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A46" w:rsidRDefault="00617A38" w:rsidP="00617A38">
      <w:pPr>
        <w:pStyle w:val="2"/>
        <w:spacing w:before="60" w:after="6"/>
        <w:ind w:left="1635" w:right="92"/>
        <w:jc w:val="center"/>
      </w:pPr>
      <w:bookmarkStart w:id="0" w:name="_GoBack"/>
      <w:bookmarkEnd w:id="0"/>
      <w:r>
        <w:rPr>
          <w:b w:val="0"/>
          <w:bCs w:val="0"/>
          <w:noProof/>
          <w:sz w:val="20"/>
          <w:szCs w:val="22"/>
          <w:lang w:eastAsia="ru-RU"/>
        </w:rPr>
        <w:drawing>
          <wp:inline distT="0" distB="0" distL="0" distR="0" wp14:anchorId="6F1588FA" wp14:editId="2834DDFA">
            <wp:extent cx="6345171" cy="8973403"/>
            <wp:effectExtent l="0" t="0" r="0" b="0"/>
            <wp:docPr id="1" name="Рисунок 1" descr="F:\2022-01-14\СКАН ((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01-14\СКАН ((ОС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8851" cy="8978608"/>
                    </a:xfrm>
                    <a:prstGeom prst="rect">
                      <a:avLst/>
                    </a:prstGeom>
                    <a:noFill/>
                    <a:ln>
                      <a:noFill/>
                    </a:ln>
                  </pic:spPr>
                </pic:pic>
              </a:graphicData>
            </a:graphic>
          </wp:inline>
        </w:drawing>
      </w:r>
    </w:p>
    <w:p w:rsidR="00011A46" w:rsidRDefault="00011A46" w:rsidP="00617A38">
      <w:pPr>
        <w:pStyle w:val="2"/>
        <w:spacing w:before="60" w:after="6"/>
        <w:ind w:right="92"/>
      </w:pPr>
    </w:p>
    <w:p w:rsidR="00035341" w:rsidRDefault="007A4DC2">
      <w:pPr>
        <w:pStyle w:val="2"/>
        <w:spacing w:before="60" w:after="6"/>
        <w:ind w:left="1635" w:right="92"/>
        <w:jc w:val="center"/>
      </w:pPr>
      <w:r>
        <w:lastRenderedPageBreak/>
        <w:t>Содержание</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5931"/>
        <w:gridCol w:w="1643"/>
      </w:tblGrid>
      <w:tr w:rsidR="00035341">
        <w:trPr>
          <w:trHeight w:val="552"/>
        </w:trPr>
        <w:tc>
          <w:tcPr>
            <w:tcW w:w="2003" w:type="dxa"/>
          </w:tcPr>
          <w:p w:rsidR="00035341" w:rsidRDefault="007A4DC2">
            <w:pPr>
              <w:pStyle w:val="TableParagraph"/>
              <w:spacing w:line="273" w:lineRule="exact"/>
              <w:rPr>
                <w:b/>
                <w:sz w:val="24"/>
              </w:rPr>
            </w:pPr>
            <w:r>
              <w:rPr>
                <w:b/>
                <w:sz w:val="24"/>
              </w:rPr>
              <w:t>1.</w:t>
            </w:r>
          </w:p>
        </w:tc>
        <w:tc>
          <w:tcPr>
            <w:tcW w:w="7574" w:type="dxa"/>
            <w:gridSpan w:val="2"/>
          </w:tcPr>
          <w:p w:rsidR="00035341" w:rsidRDefault="007A4DC2">
            <w:pPr>
              <w:pStyle w:val="TableParagraph"/>
              <w:spacing w:line="274" w:lineRule="exact"/>
              <w:ind w:left="109" w:right="93"/>
              <w:rPr>
                <w:b/>
                <w:sz w:val="24"/>
              </w:rPr>
            </w:pPr>
            <w:r>
              <w:rPr>
                <w:b/>
                <w:sz w:val="24"/>
              </w:rPr>
              <w:t>Целевой</w:t>
            </w:r>
            <w:r>
              <w:rPr>
                <w:b/>
                <w:spacing w:val="38"/>
                <w:sz w:val="24"/>
              </w:rPr>
              <w:t xml:space="preserve"> </w:t>
            </w:r>
            <w:r>
              <w:rPr>
                <w:b/>
                <w:sz w:val="24"/>
              </w:rPr>
              <w:t>раздел</w:t>
            </w:r>
            <w:r>
              <w:rPr>
                <w:b/>
                <w:spacing w:val="37"/>
                <w:sz w:val="24"/>
              </w:rPr>
              <w:t xml:space="preserve"> </w:t>
            </w:r>
            <w:r>
              <w:rPr>
                <w:b/>
                <w:sz w:val="24"/>
              </w:rPr>
              <w:t>основной</w:t>
            </w:r>
            <w:r>
              <w:rPr>
                <w:b/>
                <w:spacing w:val="38"/>
                <w:sz w:val="24"/>
              </w:rPr>
              <w:t xml:space="preserve"> </w:t>
            </w:r>
            <w:r>
              <w:rPr>
                <w:b/>
                <w:sz w:val="24"/>
              </w:rPr>
              <w:t>образовательной</w:t>
            </w:r>
            <w:r>
              <w:rPr>
                <w:b/>
                <w:spacing w:val="34"/>
                <w:sz w:val="24"/>
              </w:rPr>
              <w:t xml:space="preserve"> </w:t>
            </w:r>
            <w:r>
              <w:rPr>
                <w:b/>
                <w:sz w:val="24"/>
              </w:rPr>
              <w:t>программы</w:t>
            </w:r>
            <w:r>
              <w:rPr>
                <w:b/>
                <w:spacing w:val="36"/>
                <w:sz w:val="24"/>
              </w:rPr>
              <w:t xml:space="preserve"> </w:t>
            </w:r>
            <w:r>
              <w:rPr>
                <w:b/>
                <w:sz w:val="24"/>
              </w:rPr>
              <w:t>основного</w:t>
            </w:r>
            <w:r>
              <w:rPr>
                <w:b/>
                <w:spacing w:val="-57"/>
                <w:sz w:val="24"/>
              </w:rPr>
              <w:t xml:space="preserve"> </w:t>
            </w:r>
            <w:r>
              <w:rPr>
                <w:b/>
                <w:sz w:val="24"/>
              </w:rPr>
              <w:t>общего</w:t>
            </w:r>
            <w:r>
              <w:rPr>
                <w:b/>
                <w:spacing w:val="6"/>
                <w:sz w:val="24"/>
              </w:rPr>
              <w:t xml:space="preserve"> </w:t>
            </w:r>
            <w:r>
              <w:rPr>
                <w:b/>
                <w:sz w:val="24"/>
              </w:rPr>
              <w:t>образования</w:t>
            </w:r>
          </w:p>
        </w:tc>
      </w:tr>
      <w:tr w:rsidR="00035341">
        <w:trPr>
          <w:trHeight w:val="273"/>
        </w:trPr>
        <w:tc>
          <w:tcPr>
            <w:tcW w:w="2003" w:type="dxa"/>
          </w:tcPr>
          <w:p w:rsidR="00035341" w:rsidRDefault="007A4DC2">
            <w:pPr>
              <w:pStyle w:val="TableParagraph"/>
              <w:spacing w:line="253" w:lineRule="exact"/>
              <w:rPr>
                <w:sz w:val="24"/>
              </w:rPr>
            </w:pPr>
            <w:r>
              <w:rPr>
                <w:sz w:val="24"/>
              </w:rPr>
              <w:t>1.1.</w:t>
            </w:r>
          </w:p>
        </w:tc>
        <w:tc>
          <w:tcPr>
            <w:tcW w:w="5931" w:type="dxa"/>
          </w:tcPr>
          <w:p w:rsidR="00035341" w:rsidRDefault="007A4DC2">
            <w:pPr>
              <w:pStyle w:val="TableParagraph"/>
              <w:spacing w:line="253" w:lineRule="exact"/>
              <w:ind w:left="109"/>
              <w:rPr>
                <w:sz w:val="24"/>
              </w:rPr>
            </w:pPr>
            <w:r>
              <w:rPr>
                <w:sz w:val="24"/>
              </w:rPr>
              <w:t>Пояснительная</w:t>
            </w:r>
            <w:r>
              <w:rPr>
                <w:spacing w:val="-3"/>
                <w:sz w:val="24"/>
              </w:rPr>
              <w:t xml:space="preserve"> </w:t>
            </w:r>
            <w:r>
              <w:rPr>
                <w:sz w:val="24"/>
              </w:rPr>
              <w:t>записка</w:t>
            </w:r>
          </w:p>
        </w:tc>
        <w:tc>
          <w:tcPr>
            <w:tcW w:w="1643" w:type="dxa"/>
          </w:tcPr>
          <w:p w:rsidR="00035341" w:rsidRDefault="00DE44C0">
            <w:pPr>
              <w:pStyle w:val="TableParagraph"/>
              <w:spacing w:line="253" w:lineRule="exact"/>
              <w:ind w:left="109"/>
              <w:rPr>
                <w:sz w:val="24"/>
              </w:rPr>
            </w:pPr>
            <w:r>
              <w:rPr>
                <w:sz w:val="24"/>
              </w:rPr>
              <w:t>5</w:t>
            </w:r>
          </w:p>
        </w:tc>
      </w:tr>
      <w:tr w:rsidR="00035341">
        <w:trPr>
          <w:trHeight w:val="551"/>
        </w:trPr>
        <w:tc>
          <w:tcPr>
            <w:tcW w:w="2003" w:type="dxa"/>
          </w:tcPr>
          <w:p w:rsidR="00035341" w:rsidRDefault="007A4DC2">
            <w:pPr>
              <w:pStyle w:val="TableParagraph"/>
              <w:spacing w:line="268" w:lineRule="exact"/>
              <w:rPr>
                <w:sz w:val="24"/>
              </w:rPr>
            </w:pPr>
            <w:r>
              <w:rPr>
                <w:sz w:val="24"/>
              </w:rPr>
              <w:t>1.1.1</w:t>
            </w:r>
          </w:p>
        </w:tc>
        <w:tc>
          <w:tcPr>
            <w:tcW w:w="5931" w:type="dxa"/>
          </w:tcPr>
          <w:p w:rsidR="00035341" w:rsidRDefault="00617A38">
            <w:pPr>
              <w:pStyle w:val="TableParagraph"/>
              <w:spacing w:line="268" w:lineRule="exact"/>
              <w:ind w:left="109"/>
              <w:rPr>
                <w:sz w:val="24"/>
              </w:rPr>
            </w:pPr>
            <w:hyperlink w:anchor="_bookmark0" w:history="1">
              <w:r w:rsidR="007A4DC2">
                <w:rPr>
                  <w:sz w:val="24"/>
                </w:rPr>
                <w:t>Цели</w:t>
              </w:r>
              <w:r w:rsidR="007A4DC2">
                <w:rPr>
                  <w:spacing w:val="43"/>
                  <w:sz w:val="24"/>
                </w:rPr>
                <w:t xml:space="preserve"> </w:t>
              </w:r>
              <w:r w:rsidR="007A4DC2">
                <w:rPr>
                  <w:sz w:val="24"/>
                </w:rPr>
                <w:t>и</w:t>
              </w:r>
              <w:r w:rsidR="007A4DC2">
                <w:rPr>
                  <w:spacing w:val="44"/>
                  <w:sz w:val="24"/>
                </w:rPr>
                <w:t xml:space="preserve"> </w:t>
              </w:r>
              <w:r w:rsidR="007A4DC2">
                <w:rPr>
                  <w:sz w:val="24"/>
                </w:rPr>
                <w:t>задачи</w:t>
              </w:r>
              <w:r w:rsidR="007A4DC2">
                <w:rPr>
                  <w:spacing w:val="44"/>
                  <w:sz w:val="24"/>
                </w:rPr>
                <w:t xml:space="preserve"> </w:t>
              </w:r>
              <w:r w:rsidR="007A4DC2">
                <w:rPr>
                  <w:sz w:val="24"/>
                </w:rPr>
                <w:t>реализации</w:t>
              </w:r>
              <w:r w:rsidR="007A4DC2">
                <w:rPr>
                  <w:spacing w:val="39"/>
                  <w:sz w:val="24"/>
                </w:rPr>
                <w:t xml:space="preserve"> </w:t>
              </w:r>
              <w:r w:rsidR="007A4DC2">
                <w:rPr>
                  <w:sz w:val="24"/>
                </w:rPr>
                <w:t>основной</w:t>
              </w:r>
              <w:r w:rsidR="007A4DC2">
                <w:rPr>
                  <w:spacing w:val="34"/>
                  <w:sz w:val="24"/>
                </w:rPr>
                <w:t xml:space="preserve"> </w:t>
              </w:r>
              <w:r w:rsidR="007A4DC2">
                <w:rPr>
                  <w:sz w:val="24"/>
                </w:rPr>
                <w:t>образовательной</w:t>
              </w:r>
            </w:hyperlink>
          </w:p>
          <w:p w:rsidR="00035341" w:rsidRDefault="00617A38">
            <w:pPr>
              <w:pStyle w:val="TableParagraph"/>
              <w:spacing w:before="2" w:line="261" w:lineRule="exact"/>
              <w:ind w:left="109"/>
              <w:rPr>
                <w:sz w:val="24"/>
              </w:rPr>
            </w:pPr>
            <w:hyperlink w:anchor="_bookmark0" w:history="1">
              <w:r w:rsidR="007A4DC2">
                <w:rPr>
                  <w:sz w:val="24"/>
                </w:rPr>
                <w:t>программы</w:t>
              </w:r>
              <w:r w:rsidR="007A4DC2">
                <w:rPr>
                  <w:spacing w:val="-1"/>
                  <w:sz w:val="24"/>
                </w:rPr>
                <w:t xml:space="preserve"> </w:t>
              </w:r>
              <w:r w:rsidR="007A4DC2">
                <w:rPr>
                  <w:sz w:val="24"/>
                </w:rPr>
                <w:t>основного</w:t>
              </w:r>
              <w:r w:rsidR="007A4DC2">
                <w:rPr>
                  <w:spacing w:val="-3"/>
                  <w:sz w:val="24"/>
                </w:rPr>
                <w:t xml:space="preserve"> </w:t>
              </w:r>
              <w:r w:rsidR="007A4DC2">
                <w:rPr>
                  <w:sz w:val="24"/>
                </w:rPr>
                <w:t>общего</w:t>
              </w:r>
              <w:r w:rsidR="007A4DC2">
                <w:rPr>
                  <w:spacing w:val="59"/>
                  <w:sz w:val="24"/>
                </w:rPr>
                <w:t xml:space="preserve"> </w:t>
              </w:r>
              <w:r w:rsidR="007A4DC2">
                <w:rPr>
                  <w:sz w:val="24"/>
                </w:rPr>
                <w:t>образования</w:t>
              </w:r>
            </w:hyperlink>
          </w:p>
        </w:tc>
        <w:tc>
          <w:tcPr>
            <w:tcW w:w="1643" w:type="dxa"/>
          </w:tcPr>
          <w:p w:rsidR="00035341" w:rsidRDefault="00DE44C0">
            <w:pPr>
              <w:pStyle w:val="TableParagraph"/>
              <w:spacing w:line="268" w:lineRule="exact"/>
              <w:ind w:left="109"/>
              <w:rPr>
                <w:sz w:val="24"/>
              </w:rPr>
            </w:pPr>
            <w:r>
              <w:rPr>
                <w:sz w:val="24"/>
              </w:rPr>
              <w:t>5</w:t>
            </w:r>
          </w:p>
        </w:tc>
      </w:tr>
      <w:tr w:rsidR="00035341">
        <w:trPr>
          <w:trHeight w:val="830"/>
        </w:trPr>
        <w:tc>
          <w:tcPr>
            <w:tcW w:w="2003" w:type="dxa"/>
          </w:tcPr>
          <w:p w:rsidR="00035341" w:rsidRDefault="007A4DC2">
            <w:pPr>
              <w:pStyle w:val="TableParagraph"/>
              <w:spacing w:line="273" w:lineRule="exact"/>
              <w:rPr>
                <w:sz w:val="24"/>
              </w:rPr>
            </w:pPr>
            <w:r>
              <w:rPr>
                <w:sz w:val="24"/>
              </w:rPr>
              <w:t>1.1.2</w:t>
            </w:r>
          </w:p>
        </w:tc>
        <w:tc>
          <w:tcPr>
            <w:tcW w:w="5931" w:type="dxa"/>
          </w:tcPr>
          <w:p w:rsidR="00035341" w:rsidRDefault="00617A38">
            <w:pPr>
              <w:pStyle w:val="TableParagraph"/>
              <w:tabs>
                <w:tab w:val="left" w:pos="1682"/>
                <w:tab w:val="left" w:pos="2172"/>
                <w:tab w:val="left" w:pos="2286"/>
                <w:tab w:val="left" w:pos="3653"/>
                <w:tab w:val="left" w:pos="4244"/>
                <w:tab w:val="left" w:pos="5064"/>
              </w:tabs>
              <w:spacing w:line="237" w:lineRule="auto"/>
              <w:ind w:left="109" w:right="101"/>
              <w:rPr>
                <w:sz w:val="24"/>
              </w:rPr>
            </w:pPr>
            <w:hyperlink w:anchor="_bookmark1" w:history="1">
              <w:r w:rsidR="007A4DC2">
                <w:rPr>
                  <w:sz w:val="24"/>
                </w:rPr>
                <w:t>Принципы</w:t>
              </w:r>
              <w:r w:rsidR="007A4DC2">
                <w:rPr>
                  <w:sz w:val="24"/>
                </w:rPr>
                <w:tab/>
                <w:t>и</w:t>
              </w:r>
              <w:r w:rsidR="007A4DC2">
                <w:rPr>
                  <w:sz w:val="24"/>
                </w:rPr>
                <w:tab/>
              </w:r>
              <w:r w:rsidR="007A4DC2">
                <w:rPr>
                  <w:sz w:val="24"/>
                </w:rPr>
                <w:tab/>
                <w:t>подходы</w:t>
              </w:r>
              <w:r w:rsidR="007A4DC2">
                <w:rPr>
                  <w:sz w:val="24"/>
                </w:rPr>
                <w:tab/>
                <w:t>к</w:t>
              </w:r>
              <w:r w:rsidR="007A4DC2">
                <w:rPr>
                  <w:sz w:val="24"/>
                </w:rPr>
                <w:tab/>
              </w:r>
              <w:r w:rsidR="007A4DC2">
                <w:rPr>
                  <w:spacing w:val="-1"/>
                  <w:sz w:val="24"/>
                </w:rPr>
                <w:t>формированию</w:t>
              </w:r>
            </w:hyperlink>
            <w:r w:rsidR="007A4DC2">
              <w:rPr>
                <w:spacing w:val="-57"/>
                <w:sz w:val="24"/>
              </w:rPr>
              <w:t xml:space="preserve"> </w:t>
            </w:r>
            <w:hyperlink w:anchor="_bookmark1" w:history="1">
              <w:r w:rsidR="007A4DC2">
                <w:rPr>
                  <w:sz w:val="24"/>
                </w:rPr>
                <w:t>образовательной</w:t>
              </w:r>
              <w:r w:rsidR="007A4DC2">
                <w:rPr>
                  <w:sz w:val="24"/>
                </w:rPr>
                <w:tab/>
                <w:t>программы</w:t>
              </w:r>
              <w:r w:rsidR="007A4DC2">
                <w:rPr>
                  <w:sz w:val="24"/>
                </w:rPr>
                <w:tab/>
                <w:t>основного</w:t>
              </w:r>
              <w:r w:rsidR="007A4DC2">
                <w:rPr>
                  <w:sz w:val="24"/>
                </w:rPr>
                <w:tab/>
              </w:r>
              <w:r w:rsidR="007A4DC2">
                <w:rPr>
                  <w:spacing w:val="-1"/>
                  <w:sz w:val="24"/>
                </w:rPr>
                <w:t>общего</w:t>
              </w:r>
            </w:hyperlink>
          </w:p>
          <w:p w:rsidR="00035341" w:rsidRDefault="00617A38">
            <w:pPr>
              <w:pStyle w:val="TableParagraph"/>
              <w:spacing w:before="2" w:line="262" w:lineRule="exact"/>
              <w:ind w:left="109"/>
              <w:rPr>
                <w:sz w:val="24"/>
              </w:rPr>
            </w:pPr>
            <w:hyperlink w:anchor="_bookmark1" w:history="1">
              <w:r w:rsidR="007A4DC2">
                <w:rPr>
                  <w:sz w:val="24"/>
                </w:rPr>
                <w:t>образования</w:t>
              </w:r>
            </w:hyperlink>
          </w:p>
        </w:tc>
        <w:tc>
          <w:tcPr>
            <w:tcW w:w="1643" w:type="dxa"/>
          </w:tcPr>
          <w:p w:rsidR="00035341" w:rsidRDefault="00DE44C0">
            <w:pPr>
              <w:pStyle w:val="TableParagraph"/>
              <w:spacing w:line="273" w:lineRule="exact"/>
              <w:ind w:left="109"/>
              <w:rPr>
                <w:sz w:val="24"/>
              </w:rPr>
            </w:pPr>
            <w:r>
              <w:rPr>
                <w:sz w:val="24"/>
              </w:rPr>
              <w:t>5</w:t>
            </w:r>
          </w:p>
        </w:tc>
      </w:tr>
      <w:tr w:rsidR="00035341">
        <w:trPr>
          <w:trHeight w:val="551"/>
        </w:trPr>
        <w:tc>
          <w:tcPr>
            <w:tcW w:w="2003" w:type="dxa"/>
          </w:tcPr>
          <w:p w:rsidR="00035341" w:rsidRDefault="007A4DC2">
            <w:pPr>
              <w:pStyle w:val="TableParagraph"/>
              <w:spacing w:line="268" w:lineRule="exact"/>
              <w:rPr>
                <w:sz w:val="24"/>
              </w:rPr>
            </w:pPr>
            <w:r>
              <w:rPr>
                <w:sz w:val="24"/>
              </w:rPr>
              <w:t>1.1.3</w:t>
            </w:r>
          </w:p>
        </w:tc>
        <w:tc>
          <w:tcPr>
            <w:tcW w:w="5931" w:type="dxa"/>
          </w:tcPr>
          <w:p w:rsidR="00035341" w:rsidRDefault="007A4DC2">
            <w:pPr>
              <w:pStyle w:val="TableParagraph"/>
              <w:spacing w:line="268" w:lineRule="exact"/>
              <w:ind w:left="109"/>
              <w:rPr>
                <w:sz w:val="24"/>
              </w:rPr>
            </w:pPr>
            <w:r>
              <w:rPr>
                <w:sz w:val="24"/>
              </w:rPr>
              <w:t xml:space="preserve">Принципы  </w:t>
            </w:r>
            <w:r>
              <w:rPr>
                <w:spacing w:val="14"/>
                <w:sz w:val="24"/>
              </w:rPr>
              <w:t xml:space="preserve"> </w:t>
            </w:r>
            <w:r>
              <w:rPr>
                <w:sz w:val="24"/>
              </w:rPr>
              <w:t xml:space="preserve">и  </w:t>
            </w:r>
            <w:r>
              <w:rPr>
                <w:spacing w:val="14"/>
                <w:sz w:val="24"/>
              </w:rPr>
              <w:t xml:space="preserve"> </w:t>
            </w:r>
            <w:r>
              <w:rPr>
                <w:sz w:val="24"/>
              </w:rPr>
              <w:t xml:space="preserve">подходы  </w:t>
            </w:r>
            <w:r>
              <w:rPr>
                <w:spacing w:val="15"/>
                <w:sz w:val="24"/>
              </w:rPr>
              <w:t xml:space="preserve"> </w:t>
            </w:r>
            <w:r>
              <w:rPr>
                <w:sz w:val="24"/>
              </w:rPr>
              <w:t xml:space="preserve">к  </w:t>
            </w:r>
            <w:r>
              <w:rPr>
                <w:spacing w:val="11"/>
                <w:sz w:val="24"/>
              </w:rPr>
              <w:t xml:space="preserve"> </w:t>
            </w:r>
            <w:r>
              <w:rPr>
                <w:sz w:val="24"/>
              </w:rPr>
              <w:t xml:space="preserve">организации  </w:t>
            </w:r>
            <w:r>
              <w:rPr>
                <w:spacing w:val="10"/>
                <w:sz w:val="24"/>
              </w:rPr>
              <w:t xml:space="preserve"> </w:t>
            </w:r>
            <w:r>
              <w:rPr>
                <w:sz w:val="24"/>
              </w:rPr>
              <w:t>внеурочной</w:t>
            </w:r>
          </w:p>
          <w:p w:rsidR="00035341" w:rsidRDefault="007A4DC2">
            <w:pPr>
              <w:pStyle w:val="TableParagraph"/>
              <w:spacing w:before="2" w:line="261" w:lineRule="exact"/>
              <w:ind w:left="109"/>
              <w:rPr>
                <w:sz w:val="24"/>
              </w:rPr>
            </w:pPr>
            <w:r>
              <w:rPr>
                <w:sz w:val="24"/>
              </w:rPr>
              <w:t>деятельности</w:t>
            </w:r>
            <w:r>
              <w:rPr>
                <w:spacing w:val="-2"/>
                <w:sz w:val="24"/>
              </w:rPr>
              <w:t xml:space="preserve"> </w:t>
            </w:r>
            <w:r>
              <w:rPr>
                <w:sz w:val="24"/>
              </w:rPr>
              <w:t>на</w:t>
            </w:r>
            <w:r>
              <w:rPr>
                <w:spacing w:val="-1"/>
                <w:sz w:val="24"/>
              </w:rPr>
              <w:t xml:space="preserve"> </w:t>
            </w:r>
            <w:r>
              <w:rPr>
                <w:sz w:val="24"/>
              </w:rPr>
              <w:t>уровне</w:t>
            </w:r>
            <w:r>
              <w:rPr>
                <w:spacing w:val="-6"/>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tc>
        <w:tc>
          <w:tcPr>
            <w:tcW w:w="1643" w:type="dxa"/>
          </w:tcPr>
          <w:p w:rsidR="00035341" w:rsidRDefault="00DE44C0">
            <w:pPr>
              <w:pStyle w:val="TableParagraph"/>
              <w:spacing w:line="268" w:lineRule="exact"/>
              <w:ind w:left="109"/>
              <w:rPr>
                <w:sz w:val="24"/>
              </w:rPr>
            </w:pPr>
            <w:r>
              <w:rPr>
                <w:sz w:val="24"/>
              </w:rPr>
              <w:t>7</w:t>
            </w:r>
          </w:p>
        </w:tc>
      </w:tr>
      <w:tr w:rsidR="00035341">
        <w:trPr>
          <w:trHeight w:val="551"/>
        </w:trPr>
        <w:tc>
          <w:tcPr>
            <w:tcW w:w="2003" w:type="dxa"/>
          </w:tcPr>
          <w:p w:rsidR="00035341" w:rsidRDefault="007A4DC2">
            <w:pPr>
              <w:pStyle w:val="TableParagraph"/>
              <w:spacing w:line="273" w:lineRule="exact"/>
              <w:rPr>
                <w:b/>
                <w:sz w:val="24"/>
              </w:rPr>
            </w:pPr>
            <w:r>
              <w:rPr>
                <w:b/>
                <w:sz w:val="24"/>
              </w:rPr>
              <w:t>1.2.</w:t>
            </w:r>
          </w:p>
        </w:tc>
        <w:tc>
          <w:tcPr>
            <w:tcW w:w="7574" w:type="dxa"/>
            <w:gridSpan w:val="2"/>
          </w:tcPr>
          <w:p w:rsidR="00035341" w:rsidRDefault="007A4DC2">
            <w:pPr>
              <w:pStyle w:val="TableParagraph"/>
              <w:tabs>
                <w:tab w:val="left" w:pos="1867"/>
                <w:tab w:val="left" w:pos="3349"/>
                <w:tab w:val="left" w:pos="4558"/>
                <w:tab w:val="left" w:pos="6448"/>
              </w:tabs>
              <w:spacing w:line="273" w:lineRule="exact"/>
              <w:ind w:left="109"/>
              <w:rPr>
                <w:b/>
                <w:sz w:val="24"/>
              </w:rPr>
            </w:pPr>
            <w:r>
              <w:rPr>
                <w:b/>
                <w:sz w:val="24"/>
              </w:rPr>
              <w:t>Планируемые</w:t>
            </w:r>
            <w:r>
              <w:rPr>
                <w:b/>
                <w:sz w:val="24"/>
              </w:rPr>
              <w:tab/>
              <w:t>результаты</w:t>
            </w:r>
            <w:r>
              <w:rPr>
                <w:b/>
                <w:sz w:val="24"/>
              </w:rPr>
              <w:tab/>
              <w:t>освоения</w:t>
            </w:r>
            <w:r>
              <w:rPr>
                <w:b/>
                <w:sz w:val="24"/>
              </w:rPr>
              <w:tab/>
              <w:t>обучающимися</w:t>
            </w:r>
            <w:r>
              <w:rPr>
                <w:b/>
                <w:sz w:val="24"/>
              </w:rPr>
              <w:tab/>
              <w:t>основной</w:t>
            </w:r>
          </w:p>
          <w:p w:rsidR="00035341" w:rsidRDefault="007A4DC2">
            <w:pPr>
              <w:pStyle w:val="TableParagraph"/>
              <w:spacing w:before="2" w:line="257" w:lineRule="exact"/>
              <w:ind w:left="109"/>
              <w:rPr>
                <w:b/>
                <w:sz w:val="24"/>
              </w:rPr>
            </w:pPr>
            <w:r>
              <w:rPr>
                <w:b/>
                <w:sz w:val="24"/>
              </w:rPr>
              <w:t>образовательной</w:t>
            </w:r>
            <w:r>
              <w:rPr>
                <w:b/>
                <w:spacing w:val="-5"/>
                <w:sz w:val="24"/>
              </w:rPr>
              <w:t xml:space="preserve"> </w:t>
            </w:r>
            <w:r>
              <w:rPr>
                <w:b/>
                <w:sz w:val="24"/>
              </w:rPr>
              <w:t>программы</w:t>
            </w:r>
            <w:r>
              <w:rPr>
                <w:b/>
                <w:spacing w:val="-1"/>
                <w:sz w:val="24"/>
              </w:rPr>
              <w:t xml:space="preserve"> </w:t>
            </w:r>
            <w:r>
              <w:rPr>
                <w:b/>
                <w:sz w:val="24"/>
              </w:rPr>
              <w:t>основного общего</w:t>
            </w:r>
            <w:r>
              <w:rPr>
                <w:b/>
                <w:spacing w:val="-1"/>
                <w:sz w:val="24"/>
              </w:rPr>
              <w:t xml:space="preserve"> </w:t>
            </w:r>
            <w:r>
              <w:rPr>
                <w:b/>
                <w:sz w:val="24"/>
              </w:rPr>
              <w:t>образования</w:t>
            </w:r>
          </w:p>
        </w:tc>
      </w:tr>
      <w:tr w:rsidR="00035341">
        <w:trPr>
          <w:trHeight w:val="277"/>
        </w:trPr>
        <w:tc>
          <w:tcPr>
            <w:tcW w:w="2003" w:type="dxa"/>
          </w:tcPr>
          <w:p w:rsidR="00035341" w:rsidRDefault="007A4DC2">
            <w:pPr>
              <w:pStyle w:val="TableParagraph"/>
              <w:spacing w:line="258" w:lineRule="exact"/>
              <w:rPr>
                <w:sz w:val="24"/>
              </w:rPr>
            </w:pPr>
            <w:r>
              <w:rPr>
                <w:sz w:val="24"/>
              </w:rPr>
              <w:t>1.2.1.</w:t>
            </w:r>
          </w:p>
        </w:tc>
        <w:tc>
          <w:tcPr>
            <w:tcW w:w="5931" w:type="dxa"/>
          </w:tcPr>
          <w:p w:rsidR="00035341" w:rsidRDefault="007A4DC2">
            <w:pPr>
              <w:pStyle w:val="TableParagraph"/>
              <w:spacing w:line="258" w:lineRule="exact"/>
              <w:ind w:left="109"/>
              <w:rPr>
                <w:sz w:val="24"/>
              </w:rPr>
            </w:pPr>
            <w:r>
              <w:rPr>
                <w:sz w:val="24"/>
              </w:rPr>
              <w:t>Общие</w:t>
            </w:r>
            <w:r>
              <w:rPr>
                <w:spacing w:val="-3"/>
                <w:sz w:val="24"/>
              </w:rPr>
              <w:t xml:space="preserve"> </w:t>
            </w:r>
            <w:r>
              <w:rPr>
                <w:sz w:val="24"/>
              </w:rPr>
              <w:t>положения</w:t>
            </w:r>
          </w:p>
        </w:tc>
        <w:tc>
          <w:tcPr>
            <w:tcW w:w="1643" w:type="dxa"/>
          </w:tcPr>
          <w:p w:rsidR="00035341" w:rsidRDefault="007A4DC2">
            <w:pPr>
              <w:pStyle w:val="TableParagraph"/>
              <w:spacing w:line="258" w:lineRule="exact"/>
              <w:ind w:left="109"/>
              <w:rPr>
                <w:sz w:val="24"/>
              </w:rPr>
            </w:pPr>
            <w:r>
              <w:rPr>
                <w:sz w:val="24"/>
              </w:rPr>
              <w:t>8</w:t>
            </w:r>
          </w:p>
        </w:tc>
      </w:tr>
      <w:tr w:rsidR="00035341">
        <w:trPr>
          <w:trHeight w:val="273"/>
        </w:trPr>
        <w:tc>
          <w:tcPr>
            <w:tcW w:w="2003" w:type="dxa"/>
          </w:tcPr>
          <w:p w:rsidR="00035341" w:rsidRDefault="007A4DC2">
            <w:pPr>
              <w:pStyle w:val="TableParagraph"/>
              <w:spacing w:line="254" w:lineRule="exact"/>
              <w:rPr>
                <w:sz w:val="24"/>
              </w:rPr>
            </w:pPr>
            <w:r>
              <w:rPr>
                <w:sz w:val="24"/>
              </w:rPr>
              <w:t>1.2.2.</w:t>
            </w:r>
          </w:p>
        </w:tc>
        <w:tc>
          <w:tcPr>
            <w:tcW w:w="5931" w:type="dxa"/>
          </w:tcPr>
          <w:p w:rsidR="00035341" w:rsidRDefault="007A4DC2">
            <w:pPr>
              <w:pStyle w:val="TableParagraph"/>
              <w:spacing w:line="254" w:lineRule="exact"/>
              <w:ind w:left="109"/>
              <w:rPr>
                <w:sz w:val="24"/>
              </w:rPr>
            </w:pPr>
            <w:r>
              <w:rPr>
                <w:sz w:val="24"/>
              </w:rPr>
              <w:t>Структура</w:t>
            </w:r>
            <w:r>
              <w:rPr>
                <w:spacing w:val="-3"/>
                <w:sz w:val="24"/>
              </w:rPr>
              <w:t xml:space="preserve"> </w:t>
            </w:r>
            <w:r>
              <w:rPr>
                <w:sz w:val="24"/>
              </w:rPr>
              <w:t>планируемых</w:t>
            </w:r>
            <w:r>
              <w:rPr>
                <w:spacing w:val="-6"/>
                <w:sz w:val="24"/>
              </w:rPr>
              <w:t xml:space="preserve"> </w:t>
            </w:r>
            <w:r>
              <w:rPr>
                <w:sz w:val="24"/>
              </w:rPr>
              <w:t>результатов</w:t>
            </w:r>
          </w:p>
        </w:tc>
        <w:tc>
          <w:tcPr>
            <w:tcW w:w="1643" w:type="dxa"/>
          </w:tcPr>
          <w:p w:rsidR="00035341" w:rsidRDefault="007A4DC2">
            <w:pPr>
              <w:pStyle w:val="TableParagraph"/>
              <w:spacing w:line="254" w:lineRule="exact"/>
              <w:ind w:left="109"/>
              <w:rPr>
                <w:sz w:val="24"/>
              </w:rPr>
            </w:pPr>
            <w:r>
              <w:rPr>
                <w:sz w:val="24"/>
              </w:rPr>
              <w:t>8</w:t>
            </w:r>
          </w:p>
        </w:tc>
      </w:tr>
      <w:tr w:rsidR="00035341">
        <w:trPr>
          <w:trHeight w:val="278"/>
        </w:trPr>
        <w:tc>
          <w:tcPr>
            <w:tcW w:w="2003" w:type="dxa"/>
          </w:tcPr>
          <w:p w:rsidR="00035341" w:rsidRDefault="007A4DC2">
            <w:pPr>
              <w:pStyle w:val="TableParagraph"/>
              <w:spacing w:line="258" w:lineRule="exact"/>
              <w:rPr>
                <w:sz w:val="24"/>
              </w:rPr>
            </w:pPr>
            <w:r>
              <w:rPr>
                <w:sz w:val="24"/>
              </w:rPr>
              <w:t>1.2.3.</w:t>
            </w:r>
          </w:p>
        </w:tc>
        <w:tc>
          <w:tcPr>
            <w:tcW w:w="5931" w:type="dxa"/>
          </w:tcPr>
          <w:p w:rsidR="00035341" w:rsidRDefault="007A4DC2">
            <w:pPr>
              <w:pStyle w:val="TableParagraph"/>
              <w:spacing w:line="258" w:lineRule="exact"/>
              <w:ind w:left="109"/>
              <w:rPr>
                <w:sz w:val="24"/>
              </w:rPr>
            </w:pPr>
            <w:r>
              <w:rPr>
                <w:sz w:val="24"/>
              </w:rPr>
              <w:t>Личностные</w:t>
            </w:r>
            <w:r>
              <w:rPr>
                <w:spacing w:val="-2"/>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ООП</w:t>
            </w:r>
          </w:p>
        </w:tc>
        <w:tc>
          <w:tcPr>
            <w:tcW w:w="1643" w:type="dxa"/>
          </w:tcPr>
          <w:p w:rsidR="00035341" w:rsidRDefault="00DE44C0">
            <w:pPr>
              <w:pStyle w:val="TableParagraph"/>
              <w:spacing w:line="258" w:lineRule="exact"/>
              <w:ind w:left="109"/>
              <w:rPr>
                <w:sz w:val="24"/>
              </w:rPr>
            </w:pPr>
            <w:r>
              <w:rPr>
                <w:sz w:val="24"/>
              </w:rPr>
              <w:t>9</w:t>
            </w:r>
          </w:p>
        </w:tc>
      </w:tr>
      <w:tr w:rsidR="00035341">
        <w:trPr>
          <w:trHeight w:val="277"/>
        </w:trPr>
        <w:tc>
          <w:tcPr>
            <w:tcW w:w="2003" w:type="dxa"/>
          </w:tcPr>
          <w:p w:rsidR="00035341" w:rsidRDefault="007A4DC2">
            <w:pPr>
              <w:pStyle w:val="TableParagraph"/>
              <w:spacing w:line="258" w:lineRule="exact"/>
              <w:rPr>
                <w:sz w:val="24"/>
              </w:rPr>
            </w:pPr>
            <w:r>
              <w:rPr>
                <w:sz w:val="24"/>
              </w:rPr>
              <w:t>1.2.4.</w:t>
            </w:r>
          </w:p>
        </w:tc>
        <w:tc>
          <w:tcPr>
            <w:tcW w:w="5931" w:type="dxa"/>
          </w:tcPr>
          <w:p w:rsidR="00035341" w:rsidRDefault="007A4DC2">
            <w:pPr>
              <w:pStyle w:val="TableParagraph"/>
              <w:spacing w:line="258" w:lineRule="exact"/>
              <w:ind w:left="109"/>
              <w:rPr>
                <w:sz w:val="24"/>
              </w:rPr>
            </w:pPr>
            <w:r>
              <w:rPr>
                <w:sz w:val="24"/>
              </w:rPr>
              <w:t>Метапредметные</w:t>
            </w:r>
            <w:r>
              <w:rPr>
                <w:spacing w:val="-1"/>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ООП</w:t>
            </w:r>
          </w:p>
        </w:tc>
        <w:tc>
          <w:tcPr>
            <w:tcW w:w="1643" w:type="dxa"/>
          </w:tcPr>
          <w:p w:rsidR="00035341" w:rsidRDefault="00DE44C0">
            <w:pPr>
              <w:pStyle w:val="TableParagraph"/>
              <w:spacing w:line="258" w:lineRule="exact"/>
              <w:ind w:left="109"/>
              <w:rPr>
                <w:sz w:val="24"/>
              </w:rPr>
            </w:pPr>
            <w:r>
              <w:rPr>
                <w:sz w:val="24"/>
              </w:rPr>
              <w:t>10</w:t>
            </w:r>
          </w:p>
        </w:tc>
      </w:tr>
      <w:tr w:rsidR="00035341">
        <w:trPr>
          <w:trHeight w:val="273"/>
        </w:trPr>
        <w:tc>
          <w:tcPr>
            <w:tcW w:w="2003" w:type="dxa"/>
          </w:tcPr>
          <w:p w:rsidR="00035341" w:rsidRDefault="007A4DC2">
            <w:pPr>
              <w:pStyle w:val="TableParagraph"/>
              <w:spacing w:line="253" w:lineRule="exact"/>
              <w:rPr>
                <w:sz w:val="24"/>
              </w:rPr>
            </w:pPr>
            <w:r>
              <w:rPr>
                <w:sz w:val="24"/>
              </w:rPr>
              <w:t>1.2.5.</w:t>
            </w:r>
          </w:p>
        </w:tc>
        <w:tc>
          <w:tcPr>
            <w:tcW w:w="5931" w:type="dxa"/>
          </w:tcPr>
          <w:p w:rsidR="00035341" w:rsidRDefault="007A4DC2">
            <w:pPr>
              <w:pStyle w:val="TableParagraph"/>
              <w:spacing w:line="253" w:lineRule="exact"/>
              <w:ind w:left="109"/>
              <w:rPr>
                <w:sz w:val="24"/>
              </w:rPr>
            </w:pPr>
            <w:r>
              <w:rPr>
                <w:sz w:val="24"/>
              </w:rPr>
              <w:t>Предметные</w:t>
            </w:r>
            <w:r>
              <w:rPr>
                <w:spacing w:val="-6"/>
                <w:sz w:val="24"/>
              </w:rPr>
              <w:t xml:space="preserve"> </w:t>
            </w:r>
            <w:r>
              <w:rPr>
                <w:sz w:val="24"/>
              </w:rPr>
              <w:t>результаты</w:t>
            </w:r>
          </w:p>
        </w:tc>
        <w:tc>
          <w:tcPr>
            <w:tcW w:w="1643" w:type="dxa"/>
          </w:tcPr>
          <w:p w:rsidR="00035341" w:rsidRDefault="00DE44C0">
            <w:pPr>
              <w:pStyle w:val="TableParagraph"/>
              <w:spacing w:line="253" w:lineRule="exact"/>
              <w:ind w:left="109"/>
              <w:rPr>
                <w:sz w:val="24"/>
              </w:rPr>
            </w:pPr>
            <w:r>
              <w:rPr>
                <w:sz w:val="24"/>
              </w:rPr>
              <w:t>15</w:t>
            </w:r>
          </w:p>
        </w:tc>
      </w:tr>
      <w:tr w:rsidR="00035341">
        <w:trPr>
          <w:trHeight w:val="277"/>
        </w:trPr>
        <w:tc>
          <w:tcPr>
            <w:tcW w:w="2003" w:type="dxa"/>
          </w:tcPr>
          <w:p w:rsidR="00035341" w:rsidRDefault="007A4DC2">
            <w:pPr>
              <w:pStyle w:val="TableParagraph"/>
              <w:spacing w:line="258" w:lineRule="exact"/>
              <w:rPr>
                <w:sz w:val="24"/>
              </w:rPr>
            </w:pPr>
            <w:r>
              <w:rPr>
                <w:sz w:val="24"/>
              </w:rPr>
              <w:t>1.2.5.1.</w:t>
            </w:r>
          </w:p>
        </w:tc>
        <w:tc>
          <w:tcPr>
            <w:tcW w:w="5931" w:type="dxa"/>
          </w:tcPr>
          <w:p w:rsidR="00035341" w:rsidRDefault="007A4DC2">
            <w:pPr>
              <w:pStyle w:val="TableParagraph"/>
              <w:spacing w:line="258" w:lineRule="exact"/>
              <w:ind w:left="109"/>
              <w:rPr>
                <w:sz w:val="24"/>
              </w:rPr>
            </w:pPr>
            <w:r>
              <w:rPr>
                <w:sz w:val="24"/>
              </w:rPr>
              <w:t>Русский</w:t>
            </w:r>
            <w:r>
              <w:rPr>
                <w:spacing w:val="-1"/>
                <w:sz w:val="24"/>
              </w:rPr>
              <w:t xml:space="preserve"> </w:t>
            </w:r>
            <w:r>
              <w:rPr>
                <w:sz w:val="24"/>
              </w:rPr>
              <w:t>язык</w:t>
            </w:r>
          </w:p>
        </w:tc>
        <w:tc>
          <w:tcPr>
            <w:tcW w:w="1643" w:type="dxa"/>
          </w:tcPr>
          <w:p w:rsidR="00035341" w:rsidRDefault="00DE44C0" w:rsidP="00757031">
            <w:pPr>
              <w:pStyle w:val="TableParagraph"/>
              <w:spacing w:line="258" w:lineRule="exact"/>
              <w:ind w:left="109"/>
              <w:rPr>
                <w:sz w:val="24"/>
              </w:rPr>
            </w:pPr>
            <w:r>
              <w:rPr>
                <w:sz w:val="24"/>
              </w:rPr>
              <w:t>1</w:t>
            </w:r>
            <w:r w:rsidR="00757031">
              <w:rPr>
                <w:sz w:val="24"/>
              </w:rPr>
              <w:t>6</w:t>
            </w:r>
          </w:p>
        </w:tc>
      </w:tr>
      <w:tr w:rsidR="00035341">
        <w:trPr>
          <w:trHeight w:val="273"/>
        </w:trPr>
        <w:tc>
          <w:tcPr>
            <w:tcW w:w="2003" w:type="dxa"/>
          </w:tcPr>
          <w:p w:rsidR="00035341" w:rsidRDefault="007A4DC2">
            <w:pPr>
              <w:pStyle w:val="TableParagraph"/>
              <w:spacing w:line="253" w:lineRule="exact"/>
              <w:rPr>
                <w:sz w:val="24"/>
              </w:rPr>
            </w:pPr>
            <w:r>
              <w:rPr>
                <w:sz w:val="24"/>
              </w:rPr>
              <w:t>1.2.5.2.</w:t>
            </w:r>
          </w:p>
        </w:tc>
        <w:tc>
          <w:tcPr>
            <w:tcW w:w="5931" w:type="dxa"/>
          </w:tcPr>
          <w:p w:rsidR="00035341" w:rsidRDefault="007A4DC2">
            <w:pPr>
              <w:pStyle w:val="TableParagraph"/>
              <w:spacing w:line="253" w:lineRule="exact"/>
              <w:ind w:left="109"/>
              <w:rPr>
                <w:sz w:val="24"/>
              </w:rPr>
            </w:pPr>
            <w:r>
              <w:rPr>
                <w:sz w:val="24"/>
              </w:rPr>
              <w:t>Литература</w:t>
            </w:r>
          </w:p>
        </w:tc>
        <w:tc>
          <w:tcPr>
            <w:tcW w:w="1643" w:type="dxa"/>
          </w:tcPr>
          <w:p w:rsidR="00035341" w:rsidRDefault="00757031">
            <w:pPr>
              <w:pStyle w:val="TableParagraph"/>
              <w:spacing w:line="253" w:lineRule="exact"/>
              <w:ind w:left="109"/>
              <w:rPr>
                <w:sz w:val="24"/>
              </w:rPr>
            </w:pPr>
            <w:r>
              <w:rPr>
                <w:sz w:val="24"/>
              </w:rPr>
              <w:t>20</w:t>
            </w:r>
          </w:p>
        </w:tc>
      </w:tr>
      <w:tr w:rsidR="00035341">
        <w:trPr>
          <w:trHeight w:val="278"/>
        </w:trPr>
        <w:tc>
          <w:tcPr>
            <w:tcW w:w="2003" w:type="dxa"/>
          </w:tcPr>
          <w:p w:rsidR="00035341" w:rsidRDefault="007A4DC2">
            <w:pPr>
              <w:pStyle w:val="TableParagraph"/>
              <w:spacing w:line="258" w:lineRule="exact"/>
              <w:rPr>
                <w:sz w:val="24"/>
              </w:rPr>
            </w:pPr>
            <w:r>
              <w:rPr>
                <w:sz w:val="24"/>
              </w:rPr>
              <w:t>1.2.5.3</w:t>
            </w:r>
          </w:p>
        </w:tc>
        <w:tc>
          <w:tcPr>
            <w:tcW w:w="5931" w:type="dxa"/>
          </w:tcPr>
          <w:p w:rsidR="00035341" w:rsidRDefault="007A4DC2">
            <w:pPr>
              <w:pStyle w:val="TableParagraph"/>
              <w:spacing w:line="258" w:lineRule="exact"/>
              <w:ind w:left="109"/>
              <w:rPr>
                <w:sz w:val="24"/>
              </w:rPr>
            </w:pPr>
            <w:r>
              <w:rPr>
                <w:sz w:val="24"/>
              </w:rPr>
              <w:t>Иностранный</w:t>
            </w:r>
            <w:r>
              <w:rPr>
                <w:spacing w:val="-2"/>
                <w:sz w:val="24"/>
              </w:rPr>
              <w:t xml:space="preserve"> </w:t>
            </w:r>
            <w:r>
              <w:rPr>
                <w:sz w:val="24"/>
              </w:rPr>
              <w:t>язык</w:t>
            </w:r>
          </w:p>
        </w:tc>
        <w:tc>
          <w:tcPr>
            <w:tcW w:w="1643" w:type="dxa"/>
          </w:tcPr>
          <w:p w:rsidR="00035341" w:rsidRDefault="00DE44C0" w:rsidP="00757031">
            <w:pPr>
              <w:pStyle w:val="TableParagraph"/>
              <w:spacing w:line="258" w:lineRule="exact"/>
              <w:ind w:left="109"/>
              <w:rPr>
                <w:sz w:val="24"/>
              </w:rPr>
            </w:pPr>
            <w:r>
              <w:rPr>
                <w:sz w:val="24"/>
              </w:rPr>
              <w:t>2</w:t>
            </w:r>
            <w:r w:rsidR="00757031">
              <w:rPr>
                <w:sz w:val="24"/>
              </w:rPr>
              <w:t>3</w:t>
            </w:r>
          </w:p>
        </w:tc>
      </w:tr>
      <w:tr w:rsidR="00035341">
        <w:trPr>
          <w:trHeight w:val="273"/>
        </w:trPr>
        <w:tc>
          <w:tcPr>
            <w:tcW w:w="2003" w:type="dxa"/>
          </w:tcPr>
          <w:p w:rsidR="00035341" w:rsidRDefault="007A4DC2">
            <w:pPr>
              <w:pStyle w:val="TableParagraph"/>
              <w:spacing w:line="253" w:lineRule="exact"/>
              <w:rPr>
                <w:sz w:val="24"/>
              </w:rPr>
            </w:pPr>
            <w:r>
              <w:rPr>
                <w:sz w:val="24"/>
              </w:rPr>
              <w:t>1.2.5.4.</w:t>
            </w:r>
          </w:p>
        </w:tc>
        <w:tc>
          <w:tcPr>
            <w:tcW w:w="5931" w:type="dxa"/>
          </w:tcPr>
          <w:p w:rsidR="00035341" w:rsidRDefault="007A4DC2">
            <w:pPr>
              <w:pStyle w:val="TableParagraph"/>
              <w:spacing w:line="253" w:lineRule="exact"/>
              <w:ind w:left="109"/>
              <w:rPr>
                <w:sz w:val="24"/>
              </w:rPr>
            </w:pPr>
            <w:r>
              <w:rPr>
                <w:sz w:val="24"/>
              </w:rPr>
              <w:t>История</w:t>
            </w:r>
            <w:r>
              <w:rPr>
                <w:spacing w:val="-4"/>
                <w:sz w:val="24"/>
              </w:rPr>
              <w:t xml:space="preserve"> </w:t>
            </w:r>
            <w:r>
              <w:rPr>
                <w:sz w:val="24"/>
              </w:rPr>
              <w:t>России.</w:t>
            </w:r>
            <w:r>
              <w:rPr>
                <w:spacing w:val="-2"/>
                <w:sz w:val="24"/>
              </w:rPr>
              <w:t xml:space="preserve"> </w:t>
            </w:r>
            <w:r>
              <w:rPr>
                <w:sz w:val="24"/>
              </w:rPr>
              <w:t>Всеобщая</w:t>
            </w:r>
            <w:r>
              <w:rPr>
                <w:spacing w:val="-4"/>
                <w:sz w:val="24"/>
              </w:rPr>
              <w:t xml:space="preserve"> </w:t>
            </w:r>
            <w:r>
              <w:rPr>
                <w:sz w:val="24"/>
              </w:rPr>
              <w:t>история</w:t>
            </w:r>
          </w:p>
        </w:tc>
        <w:tc>
          <w:tcPr>
            <w:tcW w:w="1643" w:type="dxa"/>
          </w:tcPr>
          <w:p w:rsidR="00035341" w:rsidRDefault="00DE44C0" w:rsidP="00757031">
            <w:pPr>
              <w:pStyle w:val="TableParagraph"/>
              <w:spacing w:line="253" w:lineRule="exact"/>
              <w:ind w:left="109"/>
              <w:rPr>
                <w:sz w:val="24"/>
              </w:rPr>
            </w:pPr>
            <w:r>
              <w:rPr>
                <w:sz w:val="24"/>
              </w:rPr>
              <w:t>2</w:t>
            </w:r>
            <w:r w:rsidR="00757031">
              <w:rPr>
                <w:sz w:val="24"/>
              </w:rPr>
              <w:t>8</w:t>
            </w:r>
          </w:p>
        </w:tc>
      </w:tr>
      <w:tr w:rsidR="00035341">
        <w:trPr>
          <w:trHeight w:val="278"/>
        </w:trPr>
        <w:tc>
          <w:tcPr>
            <w:tcW w:w="2003" w:type="dxa"/>
          </w:tcPr>
          <w:p w:rsidR="00035341" w:rsidRDefault="007A4DC2">
            <w:pPr>
              <w:pStyle w:val="TableParagraph"/>
              <w:spacing w:line="258" w:lineRule="exact"/>
              <w:rPr>
                <w:sz w:val="24"/>
              </w:rPr>
            </w:pPr>
            <w:r>
              <w:rPr>
                <w:sz w:val="24"/>
              </w:rPr>
              <w:t>1.2.5.5.</w:t>
            </w:r>
          </w:p>
        </w:tc>
        <w:tc>
          <w:tcPr>
            <w:tcW w:w="5931" w:type="dxa"/>
          </w:tcPr>
          <w:p w:rsidR="00035341" w:rsidRDefault="007A4DC2">
            <w:pPr>
              <w:pStyle w:val="TableParagraph"/>
              <w:spacing w:line="258" w:lineRule="exact"/>
              <w:ind w:left="109"/>
              <w:rPr>
                <w:sz w:val="24"/>
              </w:rPr>
            </w:pPr>
            <w:r>
              <w:rPr>
                <w:sz w:val="24"/>
              </w:rPr>
              <w:t>Обществознание</w:t>
            </w:r>
          </w:p>
        </w:tc>
        <w:tc>
          <w:tcPr>
            <w:tcW w:w="1643" w:type="dxa"/>
          </w:tcPr>
          <w:p w:rsidR="00035341" w:rsidRDefault="00757031">
            <w:pPr>
              <w:pStyle w:val="TableParagraph"/>
              <w:spacing w:line="258" w:lineRule="exact"/>
              <w:ind w:left="109"/>
              <w:rPr>
                <w:sz w:val="24"/>
              </w:rPr>
            </w:pPr>
            <w:r>
              <w:rPr>
                <w:sz w:val="24"/>
              </w:rPr>
              <w:t>30</w:t>
            </w:r>
          </w:p>
        </w:tc>
      </w:tr>
      <w:tr w:rsidR="00035341">
        <w:trPr>
          <w:trHeight w:val="277"/>
        </w:trPr>
        <w:tc>
          <w:tcPr>
            <w:tcW w:w="2003" w:type="dxa"/>
          </w:tcPr>
          <w:p w:rsidR="00035341" w:rsidRDefault="007A4DC2">
            <w:pPr>
              <w:pStyle w:val="TableParagraph"/>
              <w:spacing w:line="258" w:lineRule="exact"/>
              <w:rPr>
                <w:sz w:val="24"/>
              </w:rPr>
            </w:pPr>
            <w:r>
              <w:rPr>
                <w:sz w:val="24"/>
              </w:rPr>
              <w:t>1.2.5.6.</w:t>
            </w:r>
          </w:p>
        </w:tc>
        <w:tc>
          <w:tcPr>
            <w:tcW w:w="5931" w:type="dxa"/>
          </w:tcPr>
          <w:p w:rsidR="00035341" w:rsidRDefault="007A4DC2">
            <w:pPr>
              <w:pStyle w:val="TableParagraph"/>
              <w:spacing w:line="258" w:lineRule="exact"/>
              <w:ind w:left="109"/>
              <w:rPr>
                <w:sz w:val="24"/>
              </w:rPr>
            </w:pPr>
            <w:r>
              <w:rPr>
                <w:sz w:val="24"/>
              </w:rPr>
              <w:t>География</w:t>
            </w:r>
          </w:p>
        </w:tc>
        <w:tc>
          <w:tcPr>
            <w:tcW w:w="1643" w:type="dxa"/>
          </w:tcPr>
          <w:p w:rsidR="00035341" w:rsidRDefault="00DE44C0" w:rsidP="00757031">
            <w:pPr>
              <w:pStyle w:val="TableParagraph"/>
              <w:spacing w:line="258" w:lineRule="exact"/>
              <w:ind w:left="109"/>
              <w:rPr>
                <w:sz w:val="24"/>
              </w:rPr>
            </w:pPr>
            <w:r>
              <w:rPr>
                <w:sz w:val="24"/>
              </w:rPr>
              <w:t>3</w:t>
            </w:r>
            <w:r w:rsidR="00757031">
              <w:rPr>
                <w:sz w:val="24"/>
              </w:rPr>
              <w:t>5</w:t>
            </w:r>
          </w:p>
        </w:tc>
      </w:tr>
      <w:tr w:rsidR="00035341">
        <w:trPr>
          <w:trHeight w:val="273"/>
        </w:trPr>
        <w:tc>
          <w:tcPr>
            <w:tcW w:w="2003" w:type="dxa"/>
          </w:tcPr>
          <w:p w:rsidR="00035341" w:rsidRDefault="007A4DC2">
            <w:pPr>
              <w:pStyle w:val="TableParagraph"/>
              <w:spacing w:line="253" w:lineRule="exact"/>
              <w:rPr>
                <w:sz w:val="24"/>
              </w:rPr>
            </w:pPr>
            <w:r>
              <w:rPr>
                <w:sz w:val="24"/>
              </w:rPr>
              <w:t>1.2.5.7.</w:t>
            </w:r>
          </w:p>
        </w:tc>
        <w:tc>
          <w:tcPr>
            <w:tcW w:w="5931" w:type="dxa"/>
          </w:tcPr>
          <w:p w:rsidR="00035341" w:rsidRDefault="007A4DC2">
            <w:pPr>
              <w:pStyle w:val="TableParagraph"/>
              <w:spacing w:line="253" w:lineRule="exact"/>
              <w:ind w:left="109"/>
              <w:rPr>
                <w:sz w:val="24"/>
              </w:rPr>
            </w:pPr>
            <w:r>
              <w:rPr>
                <w:sz w:val="24"/>
              </w:rPr>
              <w:t>Математика</w:t>
            </w:r>
          </w:p>
        </w:tc>
        <w:tc>
          <w:tcPr>
            <w:tcW w:w="1643" w:type="dxa"/>
          </w:tcPr>
          <w:p w:rsidR="00035341" w:rsidRDefault="00DE44C0" w:rsidP="00757031">
            <w:pPr>
              <w:pStyle w:val="TableParagraph"/>
              <w:spacing w:line="253" w:lineRule="exact"/>
              <w:ind w:left="109"/>
              <w:rPr>
                <w:sz w:val="24"/>
              </w:rPr>
            </w:pPr>
            <w:r>
              <w:rPr>
                <w:sz w:val="24"/>
              </w:rPr>
              <w:t>3</w:t>
            </w:r>
            <w:r w:rsidR="00757031">
              <w:rPr>
                <w:sz w:val="24"/>
              </w:rPr>
              <w:t>8</w:t>
            </w:r>
          </w:p>
        </w:tc>
      </w:tr>
      <w:tr w:rsidR="00035341">
        <w:trPr>
          <w:trHeight w:val="277"/>
        </w:trPr>
        <w:tc>
          <w:tcPr>
            <w:tcW w:w="2003" w:type="dxa"/>
          </w:tcPr>
          <w:p w:rsidR="00035341" w:rsidRDefault="007A4DC2">
            <w:pPr>
              <w:pStyle w:val="TableParagraph"/>
              <w:spacing w:line="258" w:lineRule="exact"/>
              <w:rPr>
                <w:sz w:val="24"/>
              </w:rPr>
            </w:pPr>
            <w:r>
              <w:rPr>
                <w:sz w:val="24"/>
              </w:rPr>
              <w:t>1.2.5.8.</w:t>
            </w:r>
          </w:p>
        </w:tc>
        <w:tc>
          <w:tcPr>
            <w:tcW w:w="5931" w:type="dxa"/>
          </w:tcPr>
          <w:p w:rsidR="00035341" w:rsidRDefault="007A4DC2">
            <w:pPr>
              <w:pStyle w:val="TableParagraph"/>
              <w:spacing w:line="258" w:lineRule="exact"/>
              <w:ind w:left="109"/>
              <w:rPr>
                <w:sz w:val="24"/>
              </w:rPr>
            </w:pPr>
            <w:r>
              <w:rPr>
                <w:sz w:val="24"/>
              </w:rPr>
              <w:t>Информатика</w:t>
            </w:r>
          </w:p>
        </w:tc>
        <w:tc>
          <w:tcPr>
            <w:tcW w:w="1643" w:type="dxa"/>
          </w:tcPr>
          <w:p w:rsidR="00035341" w:rsidRDefault="00DE44C0" w:rsidP="00757031">
            <w:pPr>
              <w:pStyle w:val="TableParagraph"/>
              <w:spacing w:line="258" w:lineRule="exact"/>
              <w:ind w:left="109"/>
              <w:rPr>
                <w:sz w:val="24"/>
              </w:rPr>
            </w:pPr>
            <w:r>
              <w:rPr>
                <w:sz w:val="24"/>
              </w:rPr>
              <w:t>5</w:t>
            </w:r>
            <w:r w:rsidR="00757031">
              <w:rPr>
                <w:sz w:val="24"/>
              </w:rPr>
              <w:t>6</w:t>
            </w:r>
          </w:p>
        </w:tc>
      </w:tr>
      <w:tr w:rsidR="00035341">
        <w:trPr>
          <w:trHeight w:val="273"/>
        </w:trPr>
        <w:tc>
          <w:tcPr>
            <w:tcW w:w="2003" w:type="dxa"/>
          </w:tcPr>
          <w:p w:rsidR="00035341" w:rsidRDefault="007A4DC2">
            <w:pPr>
              <w:pStyle w:val="TableParagraph"/>
              <w:spacing w:line="254" w:lineRule="exact"/>
              <w:rPr>
                <w:sz w:val="24"/>
              </w:rPr>
            </w:pPr>
            <w:r>
              <w:rPr>
                <w:sz w:val="24"/>
              </w:rPr>
              <w:t>1.2.5.9.</w:t>
            </w:r>
          </w:p>
        </w:tc>
        <w:tc>
          <w:tcPr>
            <w:tcW w:w="5931" w:type="dxa"/>
          </w:tcPr>
          <w:p w:rsidR="00035341" w:rsidRDefault="007A4DC2">
            <w:pPr>
              <w:pStyle w:val="TableParagraph"/>
              <w:spacing w:line="254" w:lineRule="exact"/>
              <w:ind w:left="109"/>
              <w:rPr>
                <w:sz w:val="24"/>
              </w:rPr>
            </w:pPr>
            <w:r>
              <w:rPr>
                <w:sz w:val="24"/>
              </w:rPr>
              <w:t>Физика</w:t>
            </w:r>
          </w:p>
        </w:tc>
        <w:tc>
          <w:tcPr>
            <w:tcW w:w="1643" w:type="dxa"/>
          </w:tcPr>
          <w:p w:rsidR="00035341" w:rsidRDefault="00DE44C0" w:rsidP="00757031">
            <w:pPr>
              <w:pStyle w:val="TableParagraph"/>
              <w:spacing w:line="254" w:lineRule="exact"/>
              <w:ind w:left="109"/>
              <w:rPr>
                <w:sz w:val="24"/>
              </w:rPr>
            </w:pPr>
            <w:r>
              <w:rPr>
                <w:sz w:val="24"/>
              </w:rPr>
              <w:t>5</w:t>
            </w:r>
            <w:r w:rsidR="00757031">
              <w:rPr>
                <w:sz w:val="24"/>
              </w:rPr>
              <w:t>9</w:t>
            </w:r>
          </w:p>
        </w:tc>
      </w:tr>
      <w:tr w:rsidR="00035341">
        <w:trPr>
          <w:trHeight w:val="278"/>
        </w:trPr>
        <w:tc>
          <w:tcPr>
            <w:tcW w:w="2003" w:type="dxa"/>
          </w:tcPr>
          <w:p w:rsidR="00035341" w:rsidRDefault="007A4DC2">
            <w:pPr>
              <w:pStyle w:val="TableParagraph"/>
              <w:spacing w:line="258" w:lineRule="exact"/>
              <w:rPr>
                <w:sz w:val="24"/>
              </w:rPr>
            </w:pPr>
            <w:r>
              <w:rPr>
                <w:sz w:val="24"/>
              </w:rPr>
              <w:t>1.2.5.10.</w:t>
            </w:r>
          </w:p>
        </w:tc>
        <w:tc>
          <w:tcPr>
            <w:tcW w:w="5931" w:type="dxa"/>
          </w:tcPr>
          <w:p w:rsidR="00035341" w:rsidRDefault="007A4DC2">
            <w:pPr>
              <w:pStyle w:val="TableParagraph"/>
              <w:spacing w:line="258" w:lineRule="exact"/>
              <w:ind w:left="109"/>
              <w:rPr>
                <w:sz w:val="24"/>
              </w:rPr>
            </w:pPr>
            <w:r>
              <w:rPr>
                <w:sz w:val="24"/>
              </w:rPr>
              <w:t>Биология</w:t>
            </w:r>
          </w:p>
        </w:tc>
        <w:tc>
          <w:tcPr>
            <w:tcW w:w="1643" w:type="dxa"/>
          </w:tcPr>
          <w:p w:rsidR="00035341" w:rsidRDefault="00DE44C0" w:rsidP="00393D55">
            <w:pPr>
              <w:pStyle w:val="TableParagraph"/>
              <w:spacing w:line="258" w:lineRule="exact"/>
              <w:ind w:left="109"/>
              <w:rPr>
                <w:sz w:val="24"/>
              </w:rPr>
            </w:pPr>
            <w:r>
              <w:rPr>
                <w:sz w:val="24"/>
              </w:rPr>
              <w:t>6</w:t>
            </w:r>
            <w:r w:rsidR="00393D55">
              <w:rPr>
                <w:sz w:val="24"/>
              </w:rPr>
              <w:t>4</w:t>
            </w:r>
          </w:p>
        </w:tc>
      </w:tr>
      <w:tr w:rsidR="00035341">
        <w:trPr>
          <w:trHeight w:val="273"/>
        </w:trPr>
        <w:tc>
          <w:tcPr>
            <w:tcW w:w="2003" w:type="dxa"/>
          </w:tcPr>
          <w:p w:rsidR="00035341" w:rsidRDefault="007A4DC2">
            <w:pPr>
              <w:pStyle w:val="TableParagraph"/>
              <w:spacing w:line="253" w:lineRule="exact"/>
              <w:rPr>
                <w:sz w:val="24"/>
              </w:rPr>
            </w:pPr>
            <w:r>
              <w:rPr>
                <w:sz w:val="24"/>
              </w:rPr>
              <w:t>1.2.5.11.</w:t>
            </w:r>
          </w:p>
        </w:tc>
        <w:tc>
          <w:tcPr>
            <w:tcW w:w="5931" w:type="dxa"/>
          </w:tcPr>
          <w:p w:rsidR="00035341" w:rsidRDefault="007A4DC2">
            <w:pPr>
              <w:pStyle w:val="TableParagraph"/>
              <w:spacing w:line="253" w:lineRule="exact"/>
              <w:ind w:left="109"/>
              <w:rPr>
                <w:sz w:val="24"/>
              </w:rPr>
            </w:pPr>
            <w:r>
              <w:rPr>
                <w:sz w:val="24"/>
              </w:rPr>
              <w:t>Химия</w:t>
            </w:r>
          </w:p>
        </w:tc>
        <w:tc>
          <w:tcPr>
            <w:tcW w:w="1643" w:type="dxa"/>
          </w:tcPr>
          <w:p w:rsidR="00035341" w:rsidRDefault="00DE44C0" w:rsidP="00393D55">
            <w:pPr>
              <w:pStyle w:val="TableParagraph"/>
              <w:spacing w:line="253" w:lineRule="exact"/>
              <w:ind w:left="109"/>
              <w:rPr>
                <w:sz w:val="24"/>
              </w:rPr>
            </w:pPr>
            <w:r>
              <w:rPr>
                <w:sz w:val="24"/>
              </w:rPr>
              <w:t>6</w:t>
            </w:r>
            <w:r w:rsidR="00393D55">
              <w:rPr>
                <w:sz w:val="24"/>
              </w:rPr>
              <w:t>7</w:t>
            </w:r>
          </w:p>
        </w:tc>
      </w:tr>
      <w:tr w:rsidR="00035341">
        <w:trPr>
          <w:trHeight w:val="278"/>
        </w:trPr>
        <w:tc>
          <w:tcPr>
            <w:tcW w:w="2003" w:type="dxa"/>
          </w:tcPr>
          <w:p w:rsidR="00035341" w:rsidRDefault="007A4DC2">
            <w:pPr>
              <w:pStyle w:val="TableParagraph"/>
              <w:spacing w:line="258" w:lineRule="exact"/>
              <w:rPr>
                <w:sz w:val="24"/>
              </w:rPr>
            </w:pPr>
            <w:r>
              <w:rPr>
                <w:sz w:val="24"/>
              </w:rPr>
              <w:t>1.2.5.12.</w:t>
            </w:r>
          </w:p>
        </w:tc>
        <w:tc>
          <w:tcPr>
            <w:tcW w:w="5931" w:type="dxa"/>
          </w:tcPr>
          <w:p w:rsidR="00035341" w:rsidRDefault="007A4DC2">
            <w:pPr>
              <w:pStyle w:val="TableParagraph"/>
              <w:spacing w:line="258" w:lineRule="exact"/>
              <w:ind w:left="109"/>
              <w:rPr>
                <w:sz w:val="24"/>
              </w:rPr>
            </w:pPr>
            <w:r>
              <w:rPr>
                <w:sz w:val="24"/>
              </w:rPr>
              <w:t>Изобразительное</w:t>
            </w:r>
            <w:r>
              <w:rPr>
                <w:spacing w:val="-8"/>
                <w:sz w:val="24"/>
              </w:rPr>
              <w:t xml:space="preserve"> </w:t>
            </w:r>
            <w:r>
              <w:rPr>
                <w:sz w:val="24"/>
              </w:rPr>
              <w:t>искусство</w:t>
            </w:r>
          </w:p>
        </w:tc>
        <w:tc>
          <w:tcPr>
            <w:tcW w:w="1643" w:type="dxa"/>
          </w:tcPr>
          <w:p w:rsidR="00035341" w:rsidRDefault="00393D55">
            <w:pPr>
              <w:pStyle w:val="TableParagraph"/>
              <w:spacing w:line="258" w:lineRule="exact"/>
              <w:ind w:left="109"/>
              <w:rPr>
                <w:sz w:val="24"/>
              </w:rPr>
            </w:pPr>
            <w:r>
              <w:rPr>
                <w:sz w:val="24"/>
              </w:rPr>
              <w:t>70</w:t>
            </w:r>
          </w:p>
        </w:tc>
      </w:tr>
      <w:tr w:rsidR="00035341">
        <w:trPr>
          <w:trHeight w:val="277"/>
        </w:trPr>
        <w:tc>
          <w:tcPr>
            <w:tcW w:w="2003" w:type="dxa"/>
          </w:tcPr>
          <w:p w:rsidR="00035341" w:rsidRDefault="007A4DC2">
            <w:pPr>
              <w:pStyle w:val="TableParagraph"/>
              <w:spacing w:line="258" w:lineRule="exact"/>
              <w:rPr>
                <w:sz w:val="24"/>
              </w:rPr>
            </w:pPr>
            <w:r>
              <w:rPr>
                <w:sz w:val="24"/>
              </w:rPr>
              <w:t>1.2.5.13.</w:t>
            </w:r>
          </w:p>
        </w:tc>
        <w:tc>
          <w:tcPr>
            <w:tcW w:w="5931" w:type="dxa"/>
          </w:tcPr>
          <w:p w:rsidR="00035341" w:rsidRDefault="007A4DC2">
            <w:pPr>
              <w:pStyle w:val="TableParagraph"/>
              <w:spacing w:line="258" w:lineRule="exact"/>
              <w:ind w:left="109"/>
              <w:rPr>
                <w:sz w:val="24"/>
              </w:rPr>
            </w:pPr>
            <w:r>
              <w:rPr>
                <w:sz w:val="24"/>
              </w:rPr>
              <w:t>Музыка</w:t>
            </w:r>
          </w:p>
        </w:tc>
        <w:tc>
          <w:tcPr>
            <w:tcW w:w="1643" w:type="dxa"/>
          </w:tcPr>
          <w:p w:rsidR="00035341" w:rsidRDefault="00DE44C0" w:rsidP="00393D55">
            <w:pPr>
              <w:pStyle w:val="TableParagraph"/>
              <w:spacing w:line="258" w:lineRule="exact"/>
              <w:ind w:left="109"/>
              <w:rPr>
                <w:sz w:val="24"/>
              </w:rPr>
            </w:pPr>
            <w:r>
              <w:rPr>
                <w:sz w:val="24"/>
              </w:rPr>
              <w:t>7</w:t>
            </w:r>
            <w:r w:rsidR="00393D55">
              <w:rPr>
                <w:sz w:val="24"/>
              </w:rPr>
              <w:t>6</w:t>
            </w:r>
          </w:p>
        </w:tc>
      </w:tr>
      <w:tr w:rsidR="00035341">
        <w:trPr>
          <w:trHeight w:val="273"/>
        </w:trPr>
        <w:tc>
          <w:tcPr>
            <w:tcW w:w="2003" w:type="dxa"/>
          </w:tcPr>
          <w:p w:rsidR="00035341" w:rsidRDefault="007A4DC2">
            <w:pPr>
              <w:pStyle w:val="TableParagraph"/>
              <w:spacing w:line="253" w:lineRule="exact"/>
              <w:rPr>
                <w:sz w:val="24"/>
              </w:rPr>
            </w:pPr>
            <w:r>
              <w:rPr>
                <w:sz w:val="24"/>
              </w:rPr>
              <w:t>1.2.5.14.</w:t>
            </w:r>
          </w:p>
        </w:tc>
        <w:tc>
          <w:tcPr>
            <w:tcW w:w="5931" w:type="dxa"/>
          </w:tcPr>
          <w:p w:rsidR="00035341" w:rsidRDefault="007A4DC2">
            <w:pPr>
              <w:pStyle w:val="TableParagraph"/>
              <w:spacing w:line="253" w:lineRule="exact"/>
              <w:ind w:left="109"/>
              <w:rPr>
                <w:sz w:val="24"/>
              </w:rPr>
            </w:pPr>
            <w:r>
              <w:rPr>
                <w:sz w:val="24"/>
              </w:rPr>
              <w:t>Технология</w:t>
            </w:r>
          </w:p>
        </w:tc>
        <w:tc>
          <w:tcPr>
            <w:tcW w:w="1643" w:type="dxa"/>
          </w:tcPr>
          <w:p w:rsidR="00035341" w:rsidRDefault="00DE44C0" w:rsidP="00393D55">
            <w:pPr>
              <w:pStyle w:val="TableParagraph"/>
              <w:spacing w:line="253" w:lineRule="exact"/>
              <w:ind w:left="109"/>
              <w:rPr>
                <w:sz w:val="24"/>
              </w:rPr>
            </w:pPr>
            <w:r>
              <w:rPr>
                <w:sz w:val="24"/>
              </w:rPr>
              <w:t>7</w:t>
            </w:r>
            <w:r w:rsidR="00393D55">
              <w:rPr>
                <w:sz w:val="24"/>
              </w:rPr>
              <w:t>8</w:t>
            </w:r>
          </w:p>
        </w:tc>
      </w:tr>
      <w:tr w:rsidR="00035341">
        <w:trPr>
          <w:trHeight w:val="278"/>
        </w:trPr>
        <w:tc>
          <w:tcPr>
            <w:tcW w:w="2003" w:type="dxa"/>
          </w:tcPr>
          <w:p w:rsidR="00035341" w:rsidRDefault="007A4DC2">
            <w:pPr>
              <w:pStyle w:val="TableParagraph"/>
              <w:spacing w:line="259" w:lineRule="exact"/>
              <w:rPr>
                <w:sz w:val="24"/>
              </w:rPr>
            </w:pPr>
            <w:r>
              <w:rPr>
                <w:sz w:val="24"/>
              </w:rPr>
              <w:t>1.2.5.15.</w:t>
            </w:r>
          </w:p>
        </w:tc>
        <w:tc>
          <w:tcPr>
            <w:tcW w:w="5931" w:type="dxa"/>
          </w:tcPr>
          <w:p w:rsidR="00035341" w:rsidRDefault="007A4DC2">
            <w:pPr>
              <w:pStyle w:val="TableParagraph"/>
              <w:spacing w:line="259" w:lineRule="exact"/>
              <w:ind w:left="109"/>
              <w:rPr>
                <w:sz w:val="24"/>
              </w:rPr>
            </w:pPr>
            <w:r>
              <w:rPr>
                <w:sz w:val="24"/>
              </w:rPr>
              <w:t>Физическая</w:t>
            </w:r>
            <w:r>
              <w:rPr>
                <w:spacing w:val="-5"/>
                <w:sz w:val="24"/>
              </w:rPr>
              <w:t xml:space="preserve"> </w:t>
            </w:r>
            <w:r>
              <w:rPr>
                <w:sz w:val="24"/>
              </w:rPr>
              <w:t>культура</w:t>
            </w:r>
          </w:p>
        </w:tc>
        <w:tc>
          <w:tcPr>
            <w:tcW w:w="1643" w:type="dxa"/>
          </w:tcPr>
          <w:p w:rsidR="00035341" w:rsidRDefault="00393D55">
            <w:pPr>
              <w:pStyle w:val="TableParagraph"/>
              <w:spacing w:line="259" w:lineRule="exact"/>
              <w:ind w:left="109"/>
              <w:rPr>
                <w:sz w:val="24"/>
              </w:rPr>
            </w:pPr>
            <w:r>
              <w:rPr>
                <w:sz w:val="24"/>
              </w:rPr>
              <w:t>95</w:t>
            </w:r>
          </w:p>
        </w:tc>
      </w:tr>
      <w:tr w:rsidR="00035341">
        <w:trPr>
          <w:trHeight w:val="273"/>
        </w:trPr>
        <w:tc>
          <w:tcPr>
            <w:tcW w:w="2003" w:type="dxa"/>
          </w:tcPr>
          <w:p w:rsidR="00035341" w:rsidRDefault="007A4DC2">
            <w:pPr>
              <w:pStyle w:val="TableParagraph"/>
              <w:spacing w:line="253" w:lineRule="exact"/>
              <w:rPr>
                <w:sz w:val="24"/>
              </w:rPr>
            </w:pPr>
            <w:r>
              <w:rPr>
                <w:sz w:val="24"/>
              </w:rPr>
              <w:t>1.2.5.16.</w:t>
            </w:r>
          </w:p>
        </w:tc>
        <w:tc>
          <w:tcPr>
            <w:tcW w:w="5931" w:type="dxa"/>
          </w:tcPr>
          <w:p w:rsidR="00035341" w:rsidRDefault="007A4DC2">
            <w:pPr>
              <w:pStyle w:val="TableParagraph"/>
              <w:spacing w:line="253" w:lineRule="exact"/>
              <w:ind w:left="109"/>
              <w:rPr>
                <w:sz w:val="24"/>
              </w:rPr>
            </w:pPr>
            <w:r>
              <w:rPr>
                <w:sz w:val="24"/>
              </w:rPr>
              <w:t>Основы</w:t>
            </w:r>
            <w:r>
              <w:rPr>
                <w:spacing w:val="-3"/>
                <w:sz w:val="24"/>
              </w:rPr>
              <w:t xml:space="preserve"> </w:t>
            </w:r>
            <w:r>
              <w:rPr>
                <w:sz w:val="24"/>
              </w:rPr>
              <w:t>безопасности</w:t>
            </w:r>
            <w:r>
              <w:rPr>
                <w:spacing w:val="-6"/>
                <w:sz w:val="24"/>
              </w:rPr>
              <w:t xml:space="preserve"> </w:t>
            </w:r>
            <w:r>
              <w:rPr>
                <w:sz w:val="24"/>
              </w:rPr>
              <w:t>жизнедеятельности</w:t>
            </w:r>
          </w:p>
        </w:tc>
        <w:tc>
          <w:tcPr>
            <w:tcW w:w="1643" w:type="dxa"/>
          </w:tcPr>
          <w:p w:rsidR="00035341" w:rsidRDefault="00393D55">
            <w:pPr>
              <w:pStyle w:val="TableParagraph"/>
              <w:spacing w:line="253" w:lineRule="exact"/>
              <w:ind w:left="109"/>
              <w:rPr>
                <w:sz w:val="24"/>
              </w:rPr>
            </w:pPr>
            <w:r>
              <w:rPr>
                <w:sz w:val="24"/>
              </w:rPr>
              <w:t>97</w:t>
            </w:r>
          </w:p>
        </w:tc>
      </w:tr>
      <w:tr w:rsidR="00035341">
        <w:trPr>
          <w:trHeight w:val="277"/>
        </w:trPr>
        <w:tc>
          <w:tcPr>
            <w:tcW w:w="2003" w:type="dxa"/>
          </w:tcPr>
          <w:p w:rsidR="00035341" w:rsidRDefault="007A4DC2">
            <w:pPr>
              <w:pStyle w:val="TableParagraph"/>
              <w:spacing w:line="258" w:lineRule="exact"/>
              <w:rPr>
                <w:sz w:val="24"/>
              </w:rPr>
            </w:pPr>
            <w:r>
              <w:rPr>
                <w:sz w:val="24"/>
              </w:rPr>
              <w:t>1.2.5.17.</w:t>
            </w:r>
          </w:p>
        </w:tc>
        <w:tc>
          <w:tcPr>
            <w:tcW w:w="5931" w:type="dxa"/>
          </w:tcPr>
          <w:p w:rsidR="00035341" w:rsidRDefault="007A4DC2">
            <w:pPr>
              <w:pStyle w:val="TableParagraph"/>
              <w:spacing w:line="258" w:lineRule="exact"/>
              <w:ind w:left="109"/>
              <w:rPr>
                <w:sz w:val="24"/>
              </w:rPr>
            </w:pPr>
            <w:r>
              <w:rPr>
                <w:sz w:val="24"/>
              </w:rPr>
              <w:t>Родной</w:t>
            </w:r>
            <w:r>
              <w:rPr>
                <w:spacing w:val="-5"/>
                <w:sz w:val="24"/>
              </w:rPr>
              <w:t xml:space="preserve"> </w:t>
            </w:r>
            <w:r>
              <w:rPr>
                <w:sz w:val="24"/>
              </w:rPr>
              <w:t>русский</w:t>
            </w:r>
            <w:r>
              <w:rPr>
                <w:spacing w:val="1"/>
                <w:sz w:val="24"/>
              </w:rPr>
              <w:t xml:space="preserve"> </w:t>
            </w:r>
            <w:r>
              <w:rPr>
                <w:sz w:val="24"/>
              </w:rPr>
              <w:t>язык</w:t>
            </w:r>
          </w:p>
        </w:tc>
        <w:tc>
          <w:tcPr>
            <w:tcW w:w="1643" w:type="dxa"/>
          </w:tcPr>
          <w:p w:rsidR="00035341" w:rsidRDefault="003C792C" w:rsidP="00393D55">
            <w:pPr>
              <w:pStyle w:val="TableParagraph"/>
              <w:spacing w:line="258" w:lineRule="exact"/>
              <w:ind w:left="109"/>
              <w:rPr>
                <w:sz w:val="24"/>
              </w:rPr>
            </w:pPr>
            <w:r>
              <w:rPr>
                <w:sz w:val="24"/>
              </w:rPr>
              <w:t>8</w:t>
            </w:r>
            <w:r w:rsidR="00393D55">
              <w:rPr>
                <w:sz w:val="24"/>
              </w:rPr>
              <w:t>8</w:t>
            </w:r>
          </w:p>
        </w:tc>
      </w:tr>
      <w:tr w:rsidR="00035341">
        <w:trPr>
          <w:trHeight w:val="273"/>
        </w:trPr>
        <w:tc>
          <w:tcPr>
            <w:tcW w:w="2003" w:type="dxa"/>
          </w:tcPr>
          <w:p w:rsidR="00035341" w:rsidRDefault="007A4DC2">
            <w:pPr>
              <w:pStyle w:val="TableParagraph"/>
              <w:spacing w:line="253" w:lineRule="exact"/>
              <w:rPr>
                <w:sz w:val="24"/>
              </w:rPr>
            </w:pPr>
            <w:r>
              <w:rPr>
                <w:sz w:val="24"/>
              </w:rPr>
              <w:t>1.2.5.18.</w:t>
            </w:r>
          </w:p>
        </w:tc>
        <w:tc>
          <w:tcPr>
            <w:tcW w:w="5931" w:type="dxa"/>
          </w:tcPr>
          <w:p w:rsidR="00035341" w:rsidRDefault="007A4DC2">
            <w:pPr>
              <w:pStyle w:val="TableParagraph"/>
              <w:spacing w:line="253" w:lineRule="exact"/>
              <w:ind w:left="109"/>
              <w:rPr>
                <w:sz w:val="24"/>
              </w:rPr>
            </w:pPr>
            <w:r>
              <w:rPr>
                <w:sz w:val="24"/>
              </w:rPr>
              <w:t>Родная</w:t>
            </w:r>
            <w:r>
              <w:rPr>
                <w:spacing w:val="-3"/>
                <w:sz w:val="24"/>
              </w:rPr>
              <w:t xml:space="preserve"> </w:t>
            </w:r>
            <w:r>
              <w:rPr>
                <w:sz w:val="24"/>
              </w:rPr>
              <w:t>русская</w:t>
            </w:r>
            <w:r>
              <w:rPr>
                <w:spacing w:val="-3"/>
                <w:sz w:val="24"/>
              </w:rPr>
              <w:t xml:space="preserve"> </w:t>
            </w:r>
            <w:r>
              <w:rPr>
                <w:sz w:val="24"/>
              </w:rPr>
              <w:t>литература</w:t>
            </w:r>
          </w:p>
        </w:tc>
        <w:tc>
          <w:tcPr>
            <w:tcW w:w="1643" w:type="dxa"/>
          </w:tcPr>
          <w:p w:rsidR="00035341" w:rsidRDefault="003C792C" w:rsidP="00393D55">
            <w:pPr>
              <w:pStyle w:val="TableParagraph"/>
              <w:spacing w:line="253" w:lineRule="exact"/>
              <w:ind w:left="109"/>
              <w:rPr>
                <w:sz w:val="24"/>
              </w:rPr>
            </w:pPr>
            <w:r>
              <w:rPr>
                <w:sz w:val="24"/>
              </w:rPr>
              <w:t>8</w:t>
            </w:r>
            <w:r w:rsidR="00393D55">
              <w:rPr>
                <w:sz w:val="24"/>
              </w:rPr>
              <w:t>9</w:t>
            </w:r>
          </w:p>
        </w:tc>
      </w:tr>
      <w:tr w:rsidR="00035341">
        <w:trPr>
          <w:trHeight w:val="278"/>
        </w:trPr>
        <w:tc>
          <w:tcPr>
            <w:tcW w:w="2003" w:type="dxa"/>
          </w:tcPr>
          <w:p w:rsidR="00035341" w:rsidRDefault="007A4DC2">
            <w:pPr>
              <w:pStyle w:val="TableParagraph"/>
              <w:spacing w:line="258" w:lineRule="exact"/>
              <w:rPr>
                <w:sz w:val="24"/>
              </w:rPr>
            </w:pPr>
            <w:r>
              <w:rPr>
                <w:sz w:val="24"/>
              </w:rPr>
              <w:t>1.2.5.19.</w:t>
            </w:r>
          </w:p>
        </w:tc>
        <w:tc>
          <w:tcPr>
            <w:tcW w:w="5931" w:type="dxa"/>
          </w:tcPr>
          <w:p w:rsidR="00035341" w:rsidRDefault="007A4DC2">
            <w:pPr>
              <w:pStyle w:val="TableParagraph"/>
              <w:spacing w:line="258" w:lineRule="exact"/>
              <w:ind w:left="109"/>
              <w:rPr>
                <w:sz w:val="24"/>
              </w:rPr>
            </w:pPr>
            <w:r>
              <w:rPr>
                <w:sz w:val="24"/>
              </w:rPr>
              <w:t>Иностранный</w:t>
            </w:r>
            <w:r>
              <w:rPr>
                <w:spacing w:val="-5"/>
                <w:sz w:val="24"/>
              </w:rPr>
              <w:t xml:space="preserve"> </w:t>
            </w:r>
            <w:r>
              <w:rPr>
                <w:sz w:val="24"/>
              </w:rPr>
              <w:t>язык.</w:t>
            </w:r>
            <w:r>
              <w:rPr>
                <w:spacing w:val="-1"/>
                <w:sz w:val="24"/>
              </w:rPr>
              <w:t xml:space="preserve"> </w:t>
            </w:r>
            <w:r>
              <w:rPr>
                <w:sz w:val="24"/>
              </w:rPr>
              <w:t>Второй</w:t>
            </w:r>
            <w:r>
              <w:rPr>
                <w:spacing w:val="-4"/>
                <w:sz w:val="24"/>
              </w:rPr>
              <w:t xml:space="preserve"> </w:t>
            </w:r>
            <w:r>
              <w:rPr>
                <w:sz w:val="24"/>
              </w:rPr>
              <w:t>иностранный язык</w:t>
            </w:r>
          </w:p>
        </w:tc>
        <w:tc>
          <w:tcPr>
            <w:tcW w:w="1643" w:type="dxa"/>
          </w:tcPr>
          <w:p w:rsidR="00035341" w:rsidRDefault="00393D55">
            <w:pPr>
              <w:pStyle w:val="TableParagraph"/>
              <w:spacing w:line="258" w:lineRule="exact"/>
              <w:ind w:left="109"/>
              <w:rPr>
                <w:sz w:val="24"/>
              </w:rPr>
            </w:pPr>
            <w:r>
              <w:rPr>
                <w:sz w:val="24"/>
              </w:rPr>
              <w:t>90</w:t>
            </w:r>
          </w:p>
        </w:tc>
      </w:tr>
      <w:tr w:rsidR="00035341">
        <w:trPr>
          <w:trHeight w:val="551"/>
        </w:trPr>
        <w:tc>
          <w:tcPr>
            <w:tcW w:w="2003" w:type="dxa"/>
          </w:tcPr>
          <w:p w:rsidR="00035341" w:rsidRDefault="007A4DC2">
            <w:pPr>
              <w:pStyle w:val="TableParagraph"/>
              <w:spacing w:line="268" w:lineRule="exact"/>
              <w:rPr>
                <w:sz w:val="24"/>
              </w:rPr>
            </w:pPr>
            <w:r>
              <w:rPr>
                <w:sz w:val="24"/>
              </w:rPr>
              <w:t>1.2.5.20.</w:t>
            </w:r>
          </w:p>
        </w:tc>
        <w:tc>
          <w:tcPr>
            <w:tcW w:w="5931" w:type="dxa"/>
          </w:tcPr>
          <w:p w:rsidR="00035341" w:rsidRDefault="007A4DC2">
            <w:pPr>
              <w:pStyle w:val="TableParagraph"/>
              <w:spacing w:line="268" w:lineRule="exact"/>
              <w:ind w:left="109"/>
              <w:rPr>
                <w:sz w:val="24"/>
              </w:rPr>
            </w:pPr>
            <w:r>
              <w:rPr>
                <w:sz w:val="24"/>
              </w:rPr>
              <w:t>Основы</w:t>
            </w:r>
            <w:r>
              <w:rPr>
                <w:spacing w:val="-2"/>
                <w:sz w:val="24"/>
              </w:rPr>
              <w:t xml:space="preserve"> </w:t>
            </w:r>
            <w:r>
              <w:rPr>
                <w:sz w:val="24"/>
              </w:rPr>
              <w:t>духовно-нравственной</w:t>
            </w:r>
            <w:r>
              <w:rPr>
                <w:spacing w:val="-7"/>
                <w:sz w:val="24"/>
              </w:rPr>
              <w:t xml:space="preserve"> </w:t>
            </w:r>
            <w:r>
              <w:rPr>
                <w:sz w:val="24"/>
              </w:rPr>
              <w:t>культуры</w:t>
            </w:r>
            <w:r>
              <w:rPr>
                <w:spacing w:val="57"/>
                <w:sz w:val="24"/>
              </w:rPr>
              <w:t xml:space="preserve"> </w:t>
            </w:r>
            <w:r>
              <w:rPr>
                <w:sz w:val="24"/>
              </w:rPr>
              <w:t>народов</w:t>
            </w:r>
          </w:p>
          <w:p w:rsidR="00035341" w:rsidRDefault="007A4DC2">
            <w:pPr>
              <w:pStyle w:val="TableParagraph"/>
              <w:spacing w:before="3" w:line="261" w:lineRule="exact"/>
              <w:ind w:left="109"/>
              <w:rPr>
                <w:sz w:val="24"/>
              </w:rPr>
            </w:pPr>
            <w:r>
              <w:rPr>
                <w:sz w:val="24"/>
              </w:rPr>
              <w:t>России</w:t>
            </w:r>
          </w:p>
        </w:tc>
        <w:tc>
          <w:tcPr>
            <w:tcW w:w="1643" w:type="dxa"/>
          </w:tcPr>
          <w:p w:rsidR="00035341" w:rsidRDefault="00393D55">
            <w:pPr>
              <w:pStyle w:val="TableParagraph"/>
              <w:spacing w:line="268" w:lineRule="exact"/>
              <w:ind w:left="109"/>
              <w:rPr>
                <w:sz w:val="24"/>
              </w:rPr>
            </w:pPr>
            <w:r>
              <w:rPr>
                <w:sz w:val="24"/>
              </w:rPr>
              <w:t>94</w:t>
            </w:r>
          </w:p>
        </w:tc>
      </w:tr>
      <w:tr w:rsidR="00035341">
        <w:trPr>
          <w:trHeight w:val="278"/>
        </w:trPr>
        <w:tc>
          <w:tcPr>
            <w:tcW w:w="2003" w:type="dxa"/>
          </w:tcPr>
          <w:p w:rsidR="00035341" w:rsidRDefault="007A4DC2" w:rsidP="004F27E0">
            <w:pPr>
              <w:pStyle w:val="TableParagraph"/>
              <w:spacing w:line="259" w:lineRule="exact"/>
              <w:rPr>
                <w:sz w:val="24"/>
              </w:rPr>
            </w:pPr>
            <w:r>
              <w:rPr>
                <w:sz w:val="24"/>
              </w:rPr>
              <w:t>1.2.5.2</w:t>
            </w:r>
            <w:r w:rsidR="004F27E0">
              <w:rPr>
                <w:sz w:val="24"/>
              </w:rPr>
              <w:t>1</w:t>
            </w:r>
            <w:r>
              <w:rPr>
                <w:sz w:val="24"/>
              </w:rPr>
              <w:t>.</w:t>
            </w:r>
          </w:p>
        </w:tc>
        <w:tc>
          <w:tcPr>
            <w:tcW w:w="5931" w:type="dxa"/>
          </w:tcPr>
          <w:p w:rsidR="00035341" w:rsidRDefault="00911F13">
            <w:pPr>
              <w:pStyle w:val="TableParagraph"/>
              <w:spacing w:line="259" w:lineRule="exact"/>
              <w:ind w:left="109"/>
              <w:rPr>
                <w:sz w:val="24"/>
              </w:rPr>
            </w:pPr>
            <w:r>
              <w:rPr>
                <w:sz w:val="24"/>
              </w:rPr>
              <w:t>Экология, экология</w:t>
            </w:r>
            <w:r w:rsidR="007A4DC2">
              <w:rPr>
                <w:spacing w:val="-7"/>
                <w:sz w:val="24"/>
              </w:rPr>
              <w:t xml:space="preserve"> </w:t>
            </w:r>
            <w:r w:rsidR="007A4DC2">
              <w:rPr>
                <w:sz w:val="24"/>
              </w:rPr>
              <w:t>Пензенского</w:t>
            </w:r>
            <w:r w:rsidR="007A4DC2">
              <w:rPr>
                <w:spacing w:val="3"/>
                <w:sz w:val="24"/>
              </w:rPr>
              <w:t xml:space="preserve"> </w:t>
            </w:r>
            <w:r w:rsidR="007A4DC2">
              <w:rPr>
                <w:sz w:val="24"/>
              </w:rPr>
              <w:t>края</w:t>
            </w:r>
          </w:p>
        </w:tc>
        <w:tc>
          <w:tcPr>
            <w:tcW w:w="1643" w:type="dxa"/>
          </w:tcPr>
          <w:p w:rsidR="00035341" w:rsidRDefault="003C792C" w:rsidP="00393D55">
            <w:pPr>
              <w:pStyle w:val="TableParagraph"/>
              <w:spacing w:line="259" w:lineRule="exact"/>
              <w:ind w:left="109"/>
              <w:rPr>
                <w:sz w:val="24"/>
              </w:rPr>
            </w:pPr>
            <w:r>
              <w:rPr>
                <w:sz w:val="24"/>
              </w:rPr>
              <w:t>9</w:t>
            </w:r>
            <w:r w:rsidR="00393D55">
              <w:rPr>
                <w:sz w:val="24"/>
              </w:rPr>
              <w:t>4</w:t>
            </w:r>
          </w:p>
        </w:tc>
      </w:tr>
      <w:tr w:rsidR="00035341">
        <w:trPr>
          <w:trHeight w:val="278"/>
        </w:trPr>
        <w:tc>
          <w:tcPr>
            <w:tcW w:w="2003" w:type="dxa"/>
          </w:tcPr>
          <w:p w:rsidR="00035341" w:rsidRDefault="007A4DC2" w:rsidP="004F27E0">
            <w:pPr>
              <w:pStyle w:val="TableParagraph"/>
              <w:spacing w:line="258" w:lineRule="exact"/>
              <w:rPr>
                <w:sz w:val="24"/>
              </w:rPr>
            </w:pPr>
            <w:r>
              <w:rPr>
                <w:sz w:val="24"/>
              </w:rPr>
              <w:t>1.2.5.2</w:t>
            </w:r>
            <w:r w:rsidR="004F27E0">
              <w:rPr>
                <w:sz w:val="24"/>
              </w:rPr>
              <w:t>2</w:t>
            </w:r>
            <w:r>
              <w:rPr>
                <w:sz w:val="24"/>
              </w:rPr>
              <w:t>.</w:t>
            </w:r>
          </w:p>
        </w:tc>
        <w:tc>
          <w:tcPr>
            <w:tcW w:w="5931" w:type="dxa"/>
          </w:tcPr>
          <w:p w:rsidR="00035341" w:rsidRDefault="00911F13" w:rsidP="004F27E0">
            <w:pPr>
              <w:pStyle w:val="TableParagraph"/>
              <w:spacing w:line="258" w:lineRule="exact"/>
              <w:ind w:left="0"/>
              <w:rPr>
                <w:sz w:val="24"/>
              </w:rPr>
            </w:pPr>
            <w:r>
              <w:rPr>
                <w:sz w:val="24"/>
              </w:rPr>
              <w:t xml:space="preserve"> </w:t>
            </w:r>
            <w:r w:rsidR="004F27E0">
              <w:rPr>
                <w:sz w:val="24"/>
              </w:rPr>
              <w:t>Основы з</w:t>
            </w:r>
            <w:r>
              <w:rPr>
                <w:sz w:val="24"/>
              </w:rPr>
              <w:t>доров</w:t>
            </w:r>
            <w:r w:rsidR="004F27E0">
              <w:rPr>
                <w:sz w:val="24"/>
              </w:rPr>
              <w:t>ого</w:t>
            </w:r>
            <w:r>
              <w:rPr>
                <w:sz w:val="24"/>
              </w:rPr>
              <w:t xml:space="preserve"> </w:t>
            </w:r>
            <w:r w:rsidR="007A4DC2">
              <w:rPr>
                <w:spacing w:val="-1"/>
                <w:sz w:val="24"/>
              </w:rPr>
              <w:t xml:space="preserve"> </w:t>
            </w:r>
            <w:r>
              <w:rPr>
                <w:sz w:val="24"/>
              </w:rPr>
              <w:t>образ</w:t>
            </w:r>
            <w:r w:rsidR="004F27E0">
              <w:rPr>
                <w:sz w:val="24"/>
              </w:rPr>
              <w:t>а</w:t>
            </w:r>
            <w:r w:rsidR="007A4DC2">
              <w:rPr>
                <w:spacing w:val="-6"/>
                <w:sz w:val="24"/>
              </w:rPr>
              <w:t xml:space="preserve"> </w:t>
            </w:r>
            <w:r w:rsidR="007A4DC2">
              <w:rPr>
                <w:sz w:val="24"/>
              </w:rPr>
              <w:t>жизни</w:t>
            </w:r>
          </w:p>
        </w:tc>
        <w:tc>
          <w:tcPr>
            <w:tcW w:w="1643" w:type="dxa"/>
          </w:tcPr>
          <w:p w:rsidR="00035341" w:rsidRDefault="003C792C" w:rsidP="00393D55">
            <w:pPr>
              <w:pStyle w:val="TableParagraph"/>
              <w:spacing w:line="258" w:lineRule="exact"/>
              <w:ind w:left="109"/>
              <w:rPr>
                <w:sz w:val="24"/>
              </w:rPr>
            </w:pPr>
            <w:r>
              <w:rPr>
                <w:sz w:val="24"/>
              </w:rPr>
              <w:t>9</w:t>
            </w:r>
            <w:r w:rsidR="00393D55">
              <w:rPr>
                <w:sz w:val="24"/>
              </w:rPr>
              <w:t>4</w:t>
            </w:r>
          </w:p>
        </w:tc>
      </w:tr>
      <w:tr w:rsidR="00035341">
        <w:trPr>
          <w:trHeight w:val="551"/>
        </w:trPr>
        <w:tc>
          <w:tcPr>
            <w:tcW w:w="2003" w:type="dxa"/>
          </w:tcPr>
          <w:p w:rsidR="00035341" w:rsidRDefault="007A4DC2">
            <w:pPr>
              <w:pStyle w:val="TableParagraph"/>
              <w:spacing w:line="268" w:lineRule="exact"/>
              <w:rPr>
                <w:sz w:val="24"/>
              </w:rPr>
            </w:pPr>
            <w:r>
              <w:rPr>
                <w:sz w:val="24"/>
              </w:rPr>
              <w:t>1.2.6</w:t>
            </w:r>
          </w:p>
        </w:tc>
        <w:tc>
          <w:tcPr>
            <w:tcW w:w="5931" w:type="dxa"/>
          </w:tcPr>
          <w:p w:rsidR="00035341" w:rsidRDefault="007A4DC2">
            <w:pPr>
              <w:pStyle w:val="TableParagraph"/>
              <w:spacing w:line="266" w:lineRule="exact"/>
              <w:ind w:left="109"/>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курсов</w:t>
            </w:r>
            <w:r>
              <w:rPr>
                <w:spacing w:val="-1"/>
                <w:sz w:val="24"/>
              </w:rPr>
              <w:t xml:space="preserve"> </w:t>
            </w:r>
            <w:r>
              <w:rPr>
                <w:sz w:val="24"/>
              </w:rPr>
              <w:t>внеурочной</w:t>
            </w:r>
          </w:p>
          <w:p w:rsidR="00035341" w:rsidRDefault="007A4DC2">
            <w:pPr>
              <w:pStyle w:val="TableParagraph"/>
              <w:spacing w:line="265" w:lineRule="exact"/>
              <w:ind w:left="109"/>
              <w:rPr>
                <w:sz w:val="24"/>
              </w:rPr>
            </w:pPr>
            <w:r>
              <w:rPr>
                <w:sz w:val="24"/>
              </w:rPr>
              <w:t>деятельности</w:t>
            </w:r>
          </w:p>
        </w:tc>
        <w:tc>
          <w:tcPr>
            <w:tcW w:w="1643" w:type="dxa"/>
          </w:tcPr>
          <w:p w:rsidR="00035341" w:rsidRDefault="003C792C" w:rsidP="00393D55">
            <w:pPr>
              <w:pStyle w:val="TableParagraph"/>
              <w:spacing w:line="268" w:lineRule="exact"/>
              <w:ind w:left="109"/>
              <w:rPr>
                <w:sz w:val="24"/>
              </w:rPr>
            </w:pPr>
            <w:r>
              <w:rPr>
                <w:sz w:val="24"/>
              </w:rPr>
              <w:t>9</w:t>
            </w:r>
            <w:r w:rsidR="00393D55">
              <w:rPr>
                <w:sz w:val="24"/>
              </w:rPr>
              <w:t>7</w:t>
            </w:r>
          </w:p>
        </w:tc>
      </w:tr>
      <w:tr w:rsidR="00035341">
        <w:trPr>
          <w:trHeight w:val="273"/>
        </w:trPr>
        <w:tc>
          <w:tcPr>
            <w:tcW w:w="2003" w:type="dxa"/>
          </w:tcPr>
          <w:p w:rsidR="00035341" w:rsidRDefault="007A4DC2">
            <w:pPr>
              <w:pStyle w:val="TableParagraph"/>
              <w:spacing w:line="253" w:lineRule="exact"/>
              <w:rPr>
                <w:sz w:val="24"/>
              </w:rPr>
            </w:pPr>
            <w:r>
              <w:rPr>
                <w:sz w:val="24"/>
              </w:rPr>
              <w:t>1.2.6.1</w:t>
            </w:r>
          </w:p>
        </w:tc>
        <w:tc>
          <w:tcPr>
            <w:tcW w:w="5931" w:type="dxa"/>
          </w:tcPr>
          <w:p w:rsidR="00035341" w:rsidRDefault="00911F13">
            <w:pPr>
              <w:pStyle w:val="TableParagraph"/>
              <w:spacing w:line="253" w:lineRule="exact"/>
              <w:ind w:left="109"/>
              <w:rPr>
                <w:sz w:val="24"/>
              </w:rPr>
            </w:pPr>
            <w:r>
              <w:rPr>
                <w:sz w:val="24"/>
              </w:rPr>
              <w:t>Решение нестандартных задач</w:t>
            </w:r>
            <w:r w:rsidR="00393D55">
              <w:rPr>
                <w:sz w:val="24"/>
              </w:rPr>
              <w:t xml:space="preserve"> в курсе химии</w:t>
            </w:r>
          </w:p>
        </w:tc>
        <w:tc>
          <w:tcPr>
            <w:tcW w:w="1643" w:type="dxa"/>
          </w:tcPr>
          <w:p w:rsidR="00035341" w:rsidRDefault="003C792C" w:rsidP="00393D55">
            <w:pPr>
              <w:pStyle w:val="TableParagraph"/>
              <w:spacing w:line="253" w:lineRule="exact"/>
              <w:ind w:left="109"/>
              <w:rPr>
                <w:sz w:val="24"/>
              </w:rPr>
            </w:pPr>
            <w:r>
              <w:rPr>
                <w:sz w:val="24"/>
              </w:rPr>
              <w:t>9</w:t>
            </w:r>
            <w:r w:rsidR="00393D55">
              <w:rPr>
                <w:sz w:val="24"/>
              </w:rPr>
              <w:t>7</w:t>
            </w:r>
          </w:p>
        </w:tc>
      </w:tr>
      <w:tr w:rsidR="00035341">
        <w:trPr>
          <w:trHeight w:val="278"/>
        </w:trPr>
        <w:tc>
          <w:tcPr>
            <w:tcW w:w="2003" w:type="dxa"/>
          </w:tcPr>
          <w:p w:rsidR="00035341" w:rsidRDefault="007A4DC2">
            <w:pPr>
              <w:pStyle w:val="TableParagraph"/>
              <w:spacing w:line="258" w:lineRule="exact"/>
              <w:rPr>
                <w:sz w:val="24"/>
              </w:rPr>
            </w:pPr>
            <w:r>
              <w:rPr>
                <w:sz w:val="24"/>
              </w:rPr>
              <w:t>1.2.6.2</w:t>
            </w:r>
          </w:p>
        </w:tc>
        <w:tc>
          <w:tcPr>
            <w:tcW w:w="5931" w:type="dxa"/>
          </w:tcPr>
          <w:p w:rsidR="00035341" w:rsidRDefault="00393D55">
            <w:pPr>
              <w:pStyle w:val="TableParagraph"/>
              <w:spacing w:line="258" w:lineRule="exact"/>
              <w:ind w:left="109"/>
              <w:rPr>
                <w:sz w:val="24"/>
              </w:rPr>
            </w:pPr>
            <w:r>
              <w:rPr>
                <w:sz w:val="24"/>
              </w:rPr>
              <w:t>«Математика – часть нашей жизни»</w:t>
            </w:r>
          </w:p>
        </w:tc>
        <w:tc>
          <w:tcPr>
            <w:tcW w:w="1643" w:type="dxa"/>
          </w:tcPr>
          <w:p w:rsidR="00035341" w:rsidRDefault="003C792C">
            <w:pPr>
              <w:pStyle w:val="TableParagraph"/>
              <w:spacing w:line="258" w:lineRule="exact"/>
              <w:ind w:left="109"/>
              <w:rPr>
                <w:sz w:val="24"/>
              </w:rPr>
            </w:pPr>
            <w:r>
              <w:rPr>
                <w:sz w:val="24"/>
              </w:rPr>
              <w:t>93</w:t>
            </w:r>
          </w:p>
        </w:tc>
      </w:tr>
      <w:tr w:rsidR="00035341">
        <w:trPr>
          <w:trHeight w:val="277"/>
        </w:trPr>
        <w:tc>
          <w:tcPr>
            <w:tcW w:w="2003" w:type="dxa"/>
          </w:tcPr>
          <w:p w:rsidR="00035341" w:rsidRDefault="007A4DC2">
            <w:pPr>
              <w:pStyle w:val="TableParagraph"/>
              <w:spacing w:line="258" w:lineRule="exact"/>
              <w:rPr>
                <w:sz w:val="24"/>
              </w:rPr>
            </w:pPr>
            <w:r>
              <w:rPr>
                <w:sz w:val="24"/>
              </w:rPr>
              <w:t>1.2.6.3</w:t>
            </w:r>
          </w:p>
        </w:tc>
        <w:tc>
          <w:tcPr>
            <w:tcW w:w="5931" w:type="dxa"/>
          </w:tcPr>
          <w:p w:rsidR="00035341" w:rsidRDefault="00393D55">
            <w:pPr>
              <w:pStyle w:val="TableParagraph"/>
              <w:spacing w:line="258" w:lineRule="exact"/>
              <w:ind w:left="109"/>
              <w:rPr>
                <w:sz w:val="24"/>
              </w:rPr>
            </w:pPr>
            <w:r>
              <w:rPr>
                <w:sz w:val="24"/>
              </w:rPr>
              <w:t>Инфознайка</w:t>
            </w:r>
          </w:p>
        </w:tc>
        <w:tc>
          <w:tcPr>
            <w:tcW w:w="1643" w:type="dxa"/>
          </w:tcPr>
          <w:p w:rsidR="00035341" w:rsidRDefault="003C792C" w:rsidP="00393D55">
            <w:pPr>
              <w:pStyle w:val="TableParagraph"/>
              <w:spacing w:line="258" w:lineRule="exact"/>
              <w:ind w:left="109"/>
              <w:rPr>
                <w:sz w:val="24"/>
              </w:rPr>
            </w:pPr>
            <w:r>
              <w:rPr>
                <w:sz w:val="24"/>
              </w:rPr>
              <w:t>9</w:t>
            </w:r>
            <w:r w:rsidR="00393D55">
              <w:rPr>
                <w:sz w:val="24"/>
              </w:rPr>
              <w:t>9</w:t>
            </w:r>
          </w:p>
        </w:tc>
      </w:tr>
      <w:tr w:rsidR="00035341">
        <w:trPr>
          <w:trHeight w:val="273"/>
        </w:trPr>
        <w:tc>
          <w:tcPr>
            <w:tcW w:w="2003" w:type="dxa"/>
          </w:tcPr>
          <w:p w:rsidR="00035341" w:rsidRDefault="007A4DC2">
            <w:pPr>
              <w:pStyle w:val="TableParagraph"/>
              <w:spacing w:line="253" w:lineRule="exact"/>
              <w:rPr>
                <w:sz w:val="24"/>
              </w:rPr>
            </w:pPr>
            <w:r>
              <w:rPr>
                <w:sz w:val="24"/>
              </w:rPr>
              <w:t>1.2.6.4</w:t>
            </w:r>
          </w:p>
        </w:tc>
        <w:tc>
          <w:tcPr>
            <w:tcW w:w="5931" w:type="dxa"/>
          </w:tcPr>
          <w:p w:rsidR="00035341" w:rsidRDefault="00393D55">
            <w:pPr>
              <w:pStyle w:val="TableParagraph"/>
              <w:spacing w:line="253" w:lineRule="exact"/>
              <w:ind w:left="109"/>
              <w:rPr>
                <w:sz w:val="24"/>
              </w:rPr>
            </w:pPr>
            <w:r>
              <w:rPr>
                <w:sz w:val="24"/>
              </w:rPr>
              <w:t>Спортивные игры</w:t>
            </w:r>
          </w:p>
        </w:tc>
        <w:tc>
          <w:tcPr>
            <w:tcW w:w="1643" w:type="dxa"/>
          </w:tcPr>
          <w:p w:rsidR="00035341" w:rsidRDefault="00393D55">
            <w:pPr>
              <w:pStyle w:val="TableParagraph"/>
              <w:spacing w:line="253" w:lineRule="exact"/>
              <w:ind w:left="109"/>
              <w:rPr>
                <w:sz w:val="24"/>
              </w:rPr>
            </w:pPr>
            <w:r>
              <w:rPr>
                <w:sz w:val="24"/>
              </w:rPr>
              <w:t>101</w:t>
            </w:r>
          </w:p>
        </w:tc>
      </w:tr>
      <w:tr w:rsidR="00035341" w:rsidTr="00911F13">
        <w:trPr>
          <w:trHeight w:val="281"/>
        </w:trPr>
        <w:tc>
          <w:tcPr>
            <w:tcW w:w="2003" w:type="dxa"/>
          </w:tcPr>
          <w:p w:rsidR="00035341" w:rsidRDefault="007A4DC2">
            <w:pPr>
              <w:pStyle w:val="TableParagraph"/>
              <w:spacing w:line="263" w:lineRule="exact"/>
              <w:rPr>
                <w:sz w:val="24"/>
              </w:rPr>
            </w:pPr>
            <w:r>
              <w:rPr>
                <w:sz w:val="24"/>
              </w:rPr>
              <w:t>1.2.6.5</w:t>
            </w:r>
          </w:p>
        </w:tc>
        <w:tc>
          <w:tcPr>
            <w:tcW w:w="5931" w:type="dxa"/>
          </w:tcPr>
          <w:p w:rsidR="00035341" w:rsidRDefault="00393D55">
            <w:pPr>
              <w:pStyle w:val="TableParagraph"/>
              <w:spacing w:before="2" w:line="267" w:lineRule="exact"/>
              <w:ind w:left="109"/>
              <w:rPr>
                <w:sz w:val="24"/>
              </w:rPr>
            </w:pPr>
            <w:r>
              <w:rPr>
                <w:sz w:val="24"/>
              </w:rPr>
              <w:t>ОСНОВЫ ПРЕДПРИНИМАТЕЛЬСТВА</w:t>
            </w:r>
            <w:r w:rsidR="00911F13">
              <w:rPr>
                <w:sz w:val="24"/>
              </w:rPr>
              <w:t xml:space="preserve"> </w:t>
            </w:r>
          </w:p>
        </w:tc>
        <w:tc>
          <w:tcPr>
            <w:tcW w:w="1643" w:type="dxa"/>
          </w:tcPr>
          <w:p w:rsidR="00035341" w:rsidRDefault="00393D55">
            <w:pPr>
              <w:pStyle w:val="TableParagraph"/>
              <w:spacing w:line="263" w:lineRule="exact"/>
              <w:ind w:left="109"/>
              <w:rPr>
                <w:sz w:val="24"/>
              </w:rPr>
            </w:pPr>
            <w:r>
              <w:rPr>
                <w:sz w:val="24"/>
              </w:rPr>
              <w:t>102</w:t>
            </w:r>
          </w:p>
        </w:tc>
      </w:tr>
      <w:tr w:rsidR="00035341">
        <w:trPr>
          <w:trHeight w:val="829"/>
        </w:trPr>
        <w:tc>
          <w:tcPr>
            <w:tcW w:w="2003" w:type="dxa"/>
          </w:tcPr>
          <w:p w:rsidR="00035341" w:rsidRDefault="007A4DC2">
            <w:pPr>
              <w:pStyle w:val="TableParagraph"/>
              <w:spacing w:line="263" w:lineRule="exact"/>
              <w:rPr>
                <w:sz w:val="24"/>
              </w:rPr>
            </w:pPr>
            <w:r>
              <w:rPr>
                <w:sz w:val="24"/>
              </w:rPr>
              <w:t>1.3.</w:t>
            </w:r>
          </w:p>
        </w:tc>
        <w:tc>
          <w:tcPr>
            <w:tcW w:w="5931" w:type="dxa"/>
          </w:tcPr>
          <w:p w:rsidR="00035341" w:rsidRDefault="007A4DC2">
            <w:pPr>
              <w:pStyle w:val="TableParagraph"/>
              <w:spacing w:line="263" w:lineRule="exact"/>
              <w:ind w:left="109"/>
              <w:rPr>
                <w:sz w:val="24"/>
              </w:rPr>
            </w:pPr>
            <w:r>
              <w:rPr>
                <w:sz w:val="24"/>
              </w:rPr>
              <w:t>Система</w:t>
            </w:r>
            <w:r>
              <w:rPr>
                <w:spacing w:val="7"/>
                <w:sz w:val="24"/>
              </w:rPr>
              <w:t xml:space="preserve"> </w:t>
            </w:r>
            <w:r>
              <w:rPr>
                <w:sz w:val="24"/>
              </w:rPr>
              <w:t>оценки</w:t>
            </w:r>
            <w:r>
              <w:rPr>
                <w:spacing w:val="9"/>
                <w:sz w:val="24"/>
              </w:rPr>
              <w:t xml:space="preserve"> </w:t>
            </w:r>
            <w:r>
              <w:rPr>
                <w:sz w:val="24"/>
              </w:rPr>
              <w:t>достижения</w:t>
            </w:r>
            <w:r>
              <w:rPr>
                <w:spacing w:val="9"/>
                <w:sz w:val="24"/>
              </w:rPr>
              <w:t xml:space="preserve"> </w:t>
            </w:r>
            <w:r>
              <w:rPr>
                <w:sz w:val="24"/>
              </w:rPr>
              <w:t>планируемых</w:t>
            </w:r>
            <w:r>
              <w:rPr>
                <w:spacing w:val="3"/>
                <w:sz w:val="24"/>
              </w:rPr>
              <w:t xml:space="preserve"> </w:t>
            </w:r>
            <w:r>
              <w:rPr>
                <w:sz w:val="24"/>
              </w:rPr>
              <w:t>результатов</w:t>
            </w:r>
          </w:p>
          <w:p w:rsidR="00035341" w:rsidRDefault="007A4DC2">
            <w:pPr>
              <w:pStyle w:val="TableParagraph"/>
              <w:tabs>
                <w:tab w:val="left" w:pos="1351"/>
                <w:tab w:val="left" w:pos="2627"/>
                <w:tab w:val="left" w:pos="4661"/>
              </w:tabs>
              <w:spacing w:line="274" w:lineRule="exact"/>
              <w:ind w:left="109" w:right="99"/>
              <w:rPr>
                <w:sz w:val="24"/>
              </w:rPr>
            </w:pPr>
            <w:r>
              <w:rPr>
                <w:sz w:val="24"/>
              </w:rPr>
              <w:t>освоения</w:t>
            </w:r>
            <w:r>
              <w:rPr>
                <w:sz w:val="24"/>
              </w:rPr>
              <w:tab/>
              <w:t>основной</w:t>
            </w:r>
            <w:r>
              <w:rPr>
                <w:sz w:val="24"/>
              </w:rPr>
              <w:tab/>
              <w:t>образовательной</w:t>
            </w:r>
            <w:r>
              <w:rPr>
                <w:sz w:val="24"/>
              </w:rPr>
              <w:tab/>
            </w:r>
            <w:r>
              <w:rPr>
                <w:spacing w:val="-1"/>
                <w:sz w:val="24"/>
              </w:rPr>
              <w:t>программы</w:t>
            </w:r>
            <w:r>
              <w:rPr>
                <w:spacing w:val="-57"/>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tc>
        <w:tc>
          <w:tcPr>
            <w:tcW w:w="1643" w:type="dxa"/>
          </w:tcPr>
          <w:p w:rsidR="00035341" w:rsidRDefault="003C792C" w:rsidP="00393D55">
            <w:pPr>
              <w:pStyle w:val="TableParagraph"/>
              <w:spacing w:line="263" w:lineRule="exact"/>
              <w:ind w:left="109"/>
              <w:rPr>
                <w:sz w:val="24"/>
              </w:rPr>
            </w:pPr>
            <w:r>
              <w:rPr>
                <w:sz w:val="24"/>
              </w:rPr>
              <w:t>10</w:t>
            </w:r>
            <w:r w:rsidR="00393D55">
              <w:rPr>
                <w:sz w:val="24"/>
              </w:rPr>
              <w:t>3</w:t>
            </w:r>
          </w:p>
        </w:tc>
      </w:tr>
      <w:tr w:rsidR="00035341">
        <w:trPr>
          <w:trHeight w:val="552"/>
        </w:trPr>
        <w:tc>
          <w:tcPr>
            <w:tcW w:w="2003" w:type="dxa"/>
          </w:tcPr>
          <w:p w:rsidR="00035341" w:rsidRDefault="007A4DC2">
            <w:pPr>
              <w:pStyle w:val="TableParagraph"/>
              <w:spacing w:line="267" w:lineRule="exact"/>
              <w:rPr>
                <w:b/>
                <w:sz w:val="24"/>
              </w:rPr>
            </w:pPr>
            <w:r>
              <w:rPr>
                <w:b/>
                <w:sz w:val="24"/>
              </w:rPr>
              <w:lastRenderedPageBreak/>
              <w:t>2.</w:t>
            </w:r>
          </w:p>
        </w:tc>
        <w:tc>
          <w:tcPr>
            <w:tcW w:w="7574" w:type="dxa"/>
            <w:gridSpan w:val="2"/>
          </w:tcPr>
          <w:p w:rsidR="00035341" w:rsidRDefault="007A4DC2">
            <w:pPr>
              <w:pStyle w:val="TableParagraph"/>
              <w:spacing w:line="266" w:lineRule="exact"/>
              <w:ind w:left="109"/>
              <w:rPr>
                <w:b/>
                <w:sz w:val="24"/>
              </w:rPr>
            </w:pPr>
            <w:r>
              <w:rPr>
                <w:b/>
                <w:sz w:val="24"/>
              </w:rPr>
              <w:t>Содержательный</w:t>
            </w:r>
            <w:r>
              <w:rPr>
                <w:b/>
                <w:spacing w:val="33"/>
                <w:sz w:val="24"/>
              </w:rPr>
              <w:t xml:space="preserve"> </w:t>
            </w:r>
            <w:r>
              <w:rPr>
                <w:b/>
                <w:sz w:val="24"/>
              </w:rPr>
              <w:t>раздел</w:t>
            </w:r>
            <w:r>
              <w:rPr>
                <w:b/>
                <w:spacing w:val="91"/>
                <w:sz w:val="24"/>
              </w:rPr>
              <w:t xml:space="preserve"> </w:t>
            </w:r>
            <w:r>
              <w:rPr>
                <w:b/>
                <w:sz w:val="24"/>
              </w:rPr>
              <w:t>основной</w:t>
            </w:r>
            <w:r>
              <w:rPr>
                <w:b/>
                <w:spacing w:val="92"/>
                <w:sz w:val="24"/>
              </w:rPr>
              <w:t xml:space="preserve"> </w:t>
            </w:r>
            <w:r>
              <w:rPr>
                <w:b/>
                <w:sz w:val="24"/>
              </w:rPr>
              <w:t>образовательной</w:t>
            </w:r>
            <w:r>
              <w:rPr>
                <w:b/>
                <w:spacing w:val="93"/>
                <w:sz w:val="24"/>
              </w:rPr>
              <w:t xml:space="preserve"> </w:t>
            </w:r>
            <w:r>
              <w:rPr>
                <w:b/>
                <w:sz w:val="24"/>
              </w:rPr>
              <w:t>программы</w:t>
            </w:r>
          </w:p>
          <w:p w:rsidR="00035341" w:rsidRDefault="007A4DC2">
            <w:pPr>
              <w:pStyle w:val="TableParagraph"/>
              <w:spacing w:line="266" w:lineRule="exact"/>
              <w:ind w:left="109"/>
              <w:rPr>
                <w:b/>
                <w:sz w:val="24"/>
              </w:rPr>
            </w:pPr>
            <w:r>
              <w:rPr>
                <w:b/>
                <w:sz w:val="24"/>
              </w:rPr>
              <w:t>основного общего образования</w:t>
            </w:r>
          </w:p>
        </w:tc>
      </w:tr>
      <w:tr w:rsidR="00035341">
        <w:trPr>
          <w:trHeight w:val="1377"/>
        </w:trPr>
        <w:tc>
          <w:tcPr>
            <w:tcW w:w="2003" w:type="dxa"/>
          </w:tcPr>
          <w:p w:rsidR="00035341" w:rsidRDefault="007A4DC2">
            <w:pPr>
              <w:pStyle w:val="TableParagraph"/>
              <w:spacing w:line="263" w:lineRule="exact"/>
              <w:rPr>
                <w:sz w:val="24"/>
              </w:rPr>
            </w:pPr>
            <w:r>
              <w:rPr>
                <w:sz w:val="24"/>
              </w:rPr>
              <w:t>2.1.</w:t>
            </w:r>
          </w:p>
        </w:tc>
        <w:tc>
          <w:tcPr>
            <w:tcW w:w="5931" w:type="dxa"/>
          </w:tcPr>
          <w:p w:rsidR="00035341" w:rsidRDefault="007A4DC2">
            <w:pPr>
              <w:pStyle w:val="TableParagraph"/>
              <w:tabs>
                <w:tab w:val="left" w:pos="4588"/>
              </w:tabs>
              <w:ind w:left="109" w:right="94"/>
              <w:jc w:val="both"/>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универсальных</w:t>
            </w:r>
            <w:r>
              <w:rPr>
                <w:spacing w:val="6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включающая</w:t>
            </w:r>
            <w:r>
              <w:rPr>
                <w:spacing w:val="1"/>
                <w:sz w:val="24"/>
              </w:rPr>
              <w:t xml:space="preserve"> </w:t>
            </w:r>
            <w:r>
              <w:rPr>
                <w:sz w:val="24"/>
              </w:rPr>
              <w:t>формирование</w:t>
            </w:r>
            <w:r>
              <w:rPr>
                <w:spacing w:val="1"/>
                <w:sz w:val="24"/>
              </w:rPr>
              <w:t xml:space="preserve"> </w:t>
            </w:r>
            <w:r>
              <w:rPr>
                <w:sz w:val="24"/>
              </w:rPr>
              <w:t>компетенций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информационно-коммуникационных</w:t>
            </w:r>
            <w:r>
              <w:rPr>
                <w:sz w:val="24"/>
              </w:rPr>
              <w:tab/>
            </w:r>
            <w:r>
              <w:rPr>
                <w:spacing w:val="-1"/>
                <w:sz w:val="24"/>
              </w:rPr>
              <w:t>технологий,</w:t>
            </w:r>
          </w:p>
          <w:p w:rsidR="00035341" w:rsidRDefault="007A4DC2">
            <w:pPr>
              <w:pStyle w:val="TableParagraph"/>
              <w:spacing w:line="267" w:lineRule="exact"/>
              <w:ind w:left="109"/>
              <w:jc w:val="both"/>
              <w:rPr>
                <w:sz w:val="24"/>
              </w:rPr>
            </w:pPr>
            <w:r>
              <w:rPr>
                <w:sz w:val="24"/>
              </w:rPr>
              <w:t>учебно-исследовательской</w:t>
            </w:r>
            <w:r>
              <w:rPr>
                <w:spacing w:val="-5"/>
                <w:sz w:val="24"/>
              </w:rPr>
              <w:t xml:space="preserve"> </w:t>
            </w:r>
            <w:r>
              <w:rPr>
                <w:sz w:val="24"/>
              </w:rPr>
              <w:t>и</w:t>
            </w:r>
            <w:r>
              <w:rPr>
                <w:spacing w:val="-4"/>
                <w:sz w:val="24"/>
              </w:rPr>
              <w:t xml:space="preserve"> </w:t>
            </w:r>
            <w:r>
              <w:rPr>
                <w:sz w:val="24"/>
              </w:rPr>
              <w:t>проектной</w:t>
            </w:r>
            <w:r>
              <w:rPr>
                <w:spacing w:val="-4"/>
                <w:sz w:val="24"/>
              </w:rPr>
              <w:t xml:space="preserve"> </w:t>
            </w:r>
            <w:r>
              <w:rPr>
                <w:sz w:val="24"/>
              </w:rPr>
              <w:t>деятельности</w:t>
            </w:r>
          </w:p>
        </w:tc>
        <w:tc>
          <w:tcPr>
            <w:tcW w:w="1643" w:type="dxa"/>
          </w:tcPr>
          <w:p w:rsidR="00035341" w:rsidRDefault="003C792C" w:rsidP="00393D55">
            <w:pPr>
              <w:pStyle w:val="TableParagraph"/>
              <w:spacing w:line="263" w:lineRule="exact"/>
              <w:ind w:left="109"/>
              <w:rPr>
                <w:sz w:val="24"/>
              </w:rPr>
            </w:pPr>
            <w:r>
              <w:rPr>
                <w:sz w:val="24"/>
              </w:rPr>
              <w:t>10</w:t>
            </w:r>
            <w:r w:rsidR="00393D55">
              <w:rPr>
                <w:sz w:val="24"/>
              </w:rPr>
              <w:t>8</w:t>
            </w:r>
          </w:p>
        </w:tc>
      </w:tr>
      <w:tr w:rsidR="00035341">
        <w:trPr>
          <w:trHeight w:val="278"/>
        </w:trPr>
        <w:tc>
          <w:tcPr>
            <w:tcW w:w="2003" w:type="dxa"/>
          </w:tcPr>
          <w:p w:rsidR="00035341" w:rsidRDefault="007A4DC2">
            <w:pPr>
              <w:pStyle w:val="TableParagraph"/>
              <w:spacing w:line="258" w:lineRule="exact"/>
              <w:rPr>
                <w:sz w:val="24"/>
              </w:rPr>
            </w:pPr>
            <w:r>
              <w:rPr>
                <w:sz w:val="24"/>
              </w:rPr>
              <w:t>2.2.</w:t>
            </w:r>
          </w:p>
        </w:tc>
        <w:tc>
          <w:tcPr>
            <w:tcW w:w="5931" w:type="dxa"/>
          </w:tcPr>
          <w:p w:rsidR="00035341" w:rsidRDefault="007A4DC2">
            <w:pPr>
              <w:pStyle w:val="TableParagraph"/>
              <w:spacing w:line="258" w:lineRule="exact"/>
              <w:ind w:left="109"/>
              <w:rPr>
                <w:sz w:val="24"/>
              </w:rPr>
            </w:pPr>
            <w:r>
              <w:rPr>
                <w:sz w:val="24"/>
              </w:rPr>
              <w:t>Программы</w:t>
            </w:r>
            <w:r>
              <w:rPr>
                <w:spacing w:val="-4"/>
                <w:sz w:val="24"/>
              </w:rPr>
              <w:t xml:space="preserve"> </w:t>
            </w:r>
            <w:r>
              <w:rPr>
                <w:sz w:val="24"/>
              </w:rPr>
              <w:t>учебных</w:t>
            </w:r>
            <w:r>
              <w:rPr>
                <w:spacing w:val="-5"/>
                <w:sz w:val="24"/>
              </w:rPr>
              <w:t xml:space="preserve"> </w:t>
            </w:r>
            <w:r>
              <w:rPr>
                <w:sz w:val="24"/>
              </w:rPr>
              <w:t>предметов,</w:t>
            </w:r>
            <w:r>
              <w:rPr>
                <w:spacing w:val="-4"/>
                <w:sz w:val="24"/>
              </w:rPr>
              <w:t xml:space="preserve"> </w:t>
            </w:r>
            <w:r>
              <w:rPr>
                <w:sz w:val="24"/>
              </w:rPr>
              <w:t>курсов</w:t>
            </w:r>
          </w:p>
        </w:tc>
        <w:tc>
          <w:tcPr>
            <w:tcW w:w="1643" w:type="dxa"/>
          </w:tcPr>
          <w:p w:rsidR="00035341" w:rsidRDefault="003C792C" w:rsidP="00393D55">
            <w:pPr>
              <w:pStyle w:val="TableParagraph"/>
              <w:spacing w:line="258" w:lineRule="exact"/>
              <w:ind w:left="109"/>
              <w:rPr>
                <w:sz w:val="24"/>
              </w:rPr>
            </w:pPr>
            <w:r>
              <w:rPr>
                <w:sz w:val="24"/>
              </w:rPr>
              <w:t>11</w:t>
            </w:r>
            <w:r w:rsidR="00393D55">
              <w:rPr>
                <w:sz w:val="24"/>
              </w:rPr>
              <w:t>2</w:t>
            </w:r>
          </w:p>
        </w:tc>
      </w:tr>
      <w:tr w:rsidR="00035341">
        <w:trPr>
          <w:trHeight w:val="277"/>
        </w:trPr>
        <w:tc>
          <w:tcPr>
            <w:tcW w:w="2003" w:type="dxa"/>
          </w:tcPr>
          <w:p w:rsidR="00035341" w:rsidRDefault="007A4DC2">
            <w:pPr>
              <w:pStyle w:val="TableParagraph"/>
              <w:spacing w:line="258" w:lineRule="exact"/>
              <w:rPr>
                <w:sz w:val="24"/>
              </w:rPr>
            </w:pPr>
            <w:r>
              <w:rPr>
                <w:sz w:val="24"/>
              </w:rPr>
              <w:t>2.2.1</w:t>
            </w:r>
          </w:p>
        </w:tc>
        <w:tc>
          <w:tcPr>
            <w:tcW w:w="5931" w:type="dxa"/>
          </w:tcPr>
          <w:p w:rsidR="00035341" w:rsidRDefault="007A4DC2">
            <w:pPr>
              <w:pStyle w:val="TableParagraph"/>
              <w:spacing w:line="258" w:lineRule="exact"/>
              <w:ind w:left="109"/>
              <w:rPr>
                <w:sz w:val="24"/>
              </w:rPr>
            </w:pPr>
            <w:r>
              <w:rPr>
                <w:sz w:val="24"/>
              </w:rPr>
              <w:t>Общие</w:t>
            </w:r>
            <w:r>
              <w:rPr>
                <w:spacing w:val="-3"/>
                <w:sz w:val="24"/>
              </w:rPr>
              <w:t xml:space="preserve"> </w:t>
            </w:r>
            <w:r>
              <w:rPr>
                <w:sz w:val="24"/>
              </w:rPr>
              <w:t>положения</w:t>
            </w:r>
          </w:p>
        </w:tc>
        <w:tc>
          <w:tcPr>
            <w:tcW w:w="1643" w:type="dxa"/>
          </w:tcPr>
          <w:p w:rsidR="00035341" w:rsidRDefault="003C792C" w:rsidP="00393D55">
            <w:pPr>
              <w:pStyle w:val="TableParagraph"/>
              <w:spacing w:line="258" w:lineRule="exact"/>
              <w:ind w:left="109"/>
              <w:rPr>
                <w:sz w:val="24"/>
              </w:rPr>
            </w:pPr>
            <w:r>
              <w:rPr>
                <w:sz w:val="24"/>
              </w:rPr>
              <w:t>11</w:t>
            </w:r>
            <w:r w:rsidR="00393D55">
              <w:rPr>
                <w:sz w:val="24"/>
              </w:rPr>
              <w:t>2</w:t>
            </w:r>
          </w:p>
        </w:tc>
      </w:tr>
      <w:tr w:rsidR="00035341">
        <w:trPr>
          <w:trHeight w:val="825"/>
        </w:trPr>
        <w:tc>
          <w:tcPr>
            <w:tcW w:w="2003" w:type="dxa"/>
          </w:tcPr>
          <w:p w:rsidR="00035341" w:rsidRDefault="007A4DC2">
            <w:pPr>
              <w:pStyle w:val="TableParagraph"/>
              <w:spacing w:line="263" w:lineRule="exact"/>
              <w:rPr>
                <w:sz w:val="24"/>
              </w:rPr>
            </w:pPr>
            <w:r>
              <w:rPr>
                <w:sz w:val="24"/>
              </w:rPr>
              <w:t>2.2.2.</w:t>
            </w:r>
          </w:p>
        </w:tc>
        <w:tc>
          <w:tcPr>
            <w:tcW w:w="5931" w:type="dxa"/>
          </w:tcPr>
          <w:p w:rsidR="00035341" w:rsidRDefault="007A4DC2">
            <w:pPr>
              <w:pStyle w:val="TableParagraph"/>
              <w:tabs>
                <w:tab w:val="left" w:pos="2718"/>
              </w:tabs>
              <w:spacing w:line="237" w:lineRule="auto"/>
              <w:ind w:left="109" w:right="97"/>
              <w:rPr>
                <w:sz w:val="24"/>
              </w:rPr>
            </w:pPr>
            <w:r>
              <w:rPr>
                <w:sz w:val="24"/>
              </w:rPr>
              <w:t xml:space="preserve">Основное  </w:t>
            </w:r>
            <w:r>
              <w:rPr>
                <w:spacing w:val="13"/>
                <w:sz w:val="24"/>
              </w:rPr>
              <w:t xml:space="preserve"> </w:t>
            </w:r>
            <w:r>
              <w:rPr>
                <w:sz w:val="24"/>
              </w:rPr>
              <w:t>содержание</w:t>
            </w:r>
            <w:r>
              <w:rPr>
                <w:sz w:val="24"/>
              </w:rPr>
              <w:tab/>
              <w:t>учебных</w:t>
            </w:r>
            <w:r>
              <w:rPr>
                <w:spacing w:val="12"/>
                <w:sz w:val="24"/>
              </w:rPr>
              <w:t xml:space="preserve"> </w:t>
            </w:r>
            <w:r>
              <w:rPr>
                <w:sz w:val="24"/>
              </w:rPr>
              <w:t>предметов,</w:t>
            </w:r>
            <w:r>
              <w:rPr>
                <w:spacing w:val="15"/>
                <w:sz w:val="24"/>
              </w:rPr>
              <w:t xml:space="preserve"> </w:t>
            </w:r>
            <w:r>
              <w:rPr>
                <w:sz w:val="24"/>
              </w:rPr>
              <w:t>курсов</w:t>
            </w:r>
            <w:r>
              <w:rPr>
                <w:spacing w:val="-57"/>
                <w:sz w:val="24"/>
              </w:rPr>
              <w:t xml:space="preserve"> </w:t>
            </w:r>
            <w:r>
              <w:rPr>
                <w:sz w:val="24"/>
              </w:rPr>
              <w:t>внеурочной</w:t>
            </w:r>
            <w:r>
              <w:rPr>
                <w:spacing w:val="13"/>
                <w:sz w:val="24"/>
              </w:rPr>
              <w:t xml:space="preserve"> </w:t>
            </w:r>
            <w:r>
              <w:rPr>
                <w:sz w:val="24"/>
              </w:rPr>
              <w:t>деятельности</w:t>
            </w:r>
            <w:r>
              <w:rPr>
                <w:spacing w:val="19"/>
                <w:sz w:val="24"/>
              </w:rPr>
              <w:t xml:space="preserve"> </w:t>
            </w:r>
            <w:r>
              <w:rPr>
                <w:sz w:val="24"/>
              </w:rPr>
              <w:t>на</w:t>
            </w:r>
            <w:r>
              <w:rPr>
                <w:spacing w:val="17"/>
                <w:sz w:val="24"/>
              </w:rPr>
              <w:t xml:space="preserve"> </w:t>
            </w:r>
            <w:r>
              <w:rPr>
                <w:sz w:val="24"/>
              </w:rPr>
              <w:t>уровне</w:t>
            </w:r>
            <w:r>
              <w:rPr>
                <w:spacing w:val="7"/>
                <w:sz w:val="24"/>
              </w:rPr>
              <w:t xml:space="preserve"> </w:t>
            </w:r>
            <w:r>
              <w:rPr>
                <w:sz w:val="24"/>
              </w:rPr>
              <w:t>основного</w:t>
            </w:r>
            <w:r>
              <w:rPr>
                <w:spacing w:val="12"/>
                <w:sz w:val="24"/>
              </w:rPr>
              <w:t xml:space="preserve"> </w:t>
            </w:r>
            <w:r>
              <w:rPr>
                <w:sz w:val="24"/>
              </w:rPr>
              <w:t>общего</w:t>
            </w:r>
          </w:p>
          <w:p w:rsidR="00035341" w:rsidRDefault="007A4DC2">
            <w:pPr>
              <w:pStyle w:val="TableParagraph"/>
              <w:spacing w:line="267" w:lineRule="exact"/>
              <w:ind w:left="109"/>
              <w:rPr>
                <w:sz w:val="24"/>
              </w:rPr>
            </w:pPr>
            <w:r>
              <w:rPr>
                <w:sz w:val="24"/>
              </w:rPr>
              <w:t>образования</w:t>
            </w:r>
          </w:p>
        </w:tc>
        <w:tc>
          <w:tcPr>
            <w:tcW w:w="1643" w:type="dxa"/>
          </w:tcPr>
          <w:p w:rsidR="00035341" w:rsidRDefault="003C792C" w:rsidP="00393D55">
            <w:pPr>
              <w:pStyle w:val="TableParagraph"/>
              <w:spacing w:line="263" w:lineRule="exact"/>
              <w:ind w:left="109"/>
              <w:rPr>
                <w:sz w:val="24"/>
              </w:rPr>
            </w:pPr>
            <w:r>
              <w:rPr>
                <w:sz w:val="24"/>
              </w:rPr>
              <w:t>11</w:t>
            </w:r>
            <w:r w:rsidR="00393D55">
              <w:rPr>
                <w:sz w:val="24"/>
              </w:rPr>
              <w:t>8</w:t>
            </w:r>
          </w:p>
        </w:tc>
      </w:tr>
      <w:tr w:rsidR="00035341">
        <w:trPr>
          <w:trHeight w:val="278"/>
        </w:trPr>
        <w:tc>
          <w:tcPr>
            <w:tcW w:w="2003" w:type="dxa"/>
          </w:tcPr>
          <w:p w:rsidR="00035341" w:rsidRDefault="007A4DC2">
            <w:pPr>
              <w:pStyle w:val="TableParagraph"/>
              <w:spacing w:line="258" w:lineRule="exact"/>
              <w:rPr>
                <w:sz w:val="24"/>
              </w:rPr>
            </w:pPr>
            <w:r>
              <w:rPr>
                <w:sz w:val="24"/>
              </w:rPr>
              <w:t>2.2.2.1.</w:t>
            </w:r>
          </w:p>
        </w:tc>
        <w:tc>
          <w:tcPr>
            <w:tcW w:w="5931" w:type="dxa"/>
          </w:tcPr>
          <w:p w:rsidR="00035341" w:rsidRDefault="007A4DC2">
            <w:pPr>
              <w:pStyle w:val="TableParagraph"/>
              <w:spacing w:line="258" w:lineRule="exact"/>
              <w:ind w:left="109"/>
              <w:rPr>
                <w:sz w:val="24"/>
              </w:rPr>
            </w:pPr>
            <w:r>
              <w:rPr>
                <w:sz w:val="24"/>
              </w:rPr>
              <w:t>Русский</w:t>
            </w:r>
            <w:r>
              <w:rPr>
                <w:spacing w:val="-1"/>
                <w:sz w:val="24"/>
              </w:rPr>
              <w:t xml:space="preserve"> </w:t>
            </w:r>
            <w:r>
              <w:rPr>
                <w:sz w:val="24"/>
              </w:rPr>
              <w:t>язык</w:t>
            </w:r>
          </w:p>
        </w:tc>
        <w:tc>
          <w:tcPr>
            <w:tcW w:w="1643" w:type="dxa"/>
          </w:tcPr>
          <w:p w:rsidR="00035341" w:rsidRDefault="003C792C">
            <w:pPr>
              <w:pStyle w:val="TableParagraph"/>
              <w:spacing w:line="258" w:lineRule="exact"/>
              <w:ind w:left="109"/>
              <w:rPr>
                <w:sz w:val="24"/>
              </w:rPr>
            </w:pPr>
            <w:r>
              <w:rPr>
                <w:sz w:val="24"/>
              </w:rPr>
              <w:t>116</w:t>
            </w:r>
          </w:p>
        </w:tc>
      </w:tr>
      <w:tr w:rsidR="00035341">
        <w:trPr>
          <w:trHeight w:val="273"/>
        </w:trPr>
        <w:tc>
          <w:tcPr>
            <w:tcW w:w="2003" w:type="dxa"/>
          </w:tcPr>
          <w:p w:rsidR="00035341" w:rsidRDefault="007A4DC2">
            <w:pPr>
              <w:pStyle w:val="TableParagraph"/>
              <w:spacing w:line="254" w:lineRule="exact"/>
              <w:rPr>
                <w:sz w:val="24"/>
              </w:rPr>
            </w:pPr>
            <w:r>
              <w:rPr>
                <w:sz w:val="24"/>
              </w:rPr>
              <w:t>2.2.2.2.</w:t>
            </w:r>
          </w:p>
        </w:tc>
        <w:tc>
          <w:tcPr>
            <w:tcW w:w="5931" w:type="dxa"/>
          </w:tcPr>
          <w:p w:rsidR="00035341" w:rsidRDefault="007A4DC2">
            <w:pPr>
              <w:pStyle w:val="TableParagraph"/>
              <w:spacing w:line="254" w:lineRule="exact"/>
              <w:ind w:left="109"/>
              <w:rPr>
                <w:sz w:val="24"/>
              </w:rPr>
            </w:pPr>
            <w:r>
              <w:rPr>
                <w:sz w:val="24"/>
              </w:rPr>
              <w:t>Литература</w:t>
            </w:r>
          </w:p>
        </w:tc>
        <w:tc>
          <w:tcPr>
            <w:tcW w:w="1643" w:type="dxa"/>
          </w:tcPr>
          <w:p w:rsidR="00035341" w:rsidRDefault="003C792C" w:rsidP="00393D55">
            <w:pPr>
              <w:pStyle w:val="TableParagraph"/>
              <w:spacing w:line="254" w:lineRule="exact"/>
              <w:ind w:left="109"/>
              <w:rPr>
                <w:sz w:val="24"/>
              </w:rPr>
            </w:pPr>
            <w:r>
              <w:rPr>
                <w:sz w:val="24"/>
              </w:rPr>
              <w:t>1</w:t>
            </w:r>
            <w:r w:rsidR="00393D55">
              <w:rPr>
                <w:sz w:val="24"/>
              </w:rPr>
              <w:t>21</w:t>
            </w:r>
          </w:p>
        </w:tc>
      </w:tr>
      <w:tr w:rsidR="00035341">
        <w:trPr>
          <w:trHeight w:val="277"/>
        </w:trPr>
        <w:tc>
          <w:tcPr>
            <w:tcW w:w="2003" w:type="dxa"/>
          </w:tcPr>
          <w:p w:rsidR="00035341" w:rsidRDefault="007A4DC2">
            <w:pPr>
              <w:pStyle w:val="TableParagraph"/>
              <w:spacing w:line="258" w:lineRule="exact"/>
              <w:rPr>
                <w:sz w:val="24"/>
              </w:rPr>
            </w:pPr>
            <w:r>
              <w:rPr>
                <w:sz w:val="24"/>
              </w:rPr>
              <w:t>2.2.2.3.</w:t>
            </w:r>
          </w:p>
        </w:tc>
        <w:tc>
          <w:tcPr>
            <w:tcW w:w="5931" w:type="dxa"/>
          </w:tcPr>
          <w:p w:rsidR="00035341" w:rsidRDefault="007A4DC2">
            <w:pPr>
              <w:pStyle w:val="TableParagraph"/>
              <w:spacing w:line="258" w:lineRule="exact"/>
              <w:ind w:left="109"/>
              <w:rPr>
                <w:sz w:val="24"/>
              </w:rPr>
            </w:pPr>
            <w:r>
              <w:rPr>
                <w:sz w:val="24"/>
              </w:rPr>
              <w:t>Иностранный</w:t>
            </w:r>
            <w:r>
              <w:rPr>
                <w:spacing w:val="-2"/>
                <w:sz w:val="24"/>
              </w:rPr>
              <w:t xml:space="preserve"> </w:t>
            </w:r>
            <w:r>
              <w:rPr>
                <w:sz w:val="24"/>
              </w:rPr>
              <w:t>язык</w:t>
            </w:r>
          </w:p>
        </w:tc>
        <w:tc>
          <w:tcPr>
            <w:tcW w:w="1643" w:type="dxa"/>
          </w:tcPr>
          <w:p w:rsidR="00035341" w:rsidRDefault="003C792C" w:rsidP="00393D55">
            <w:pPr>
              <w:pStyle w:val="TableParagraph"/>
              <w:spacing w:line="258" w:lineRule="exact"/>
              <w:ind w:left="109"/>
              <w:rPr>
                <w:sz w:val="24"/>
              </w:rPr>
            </w:pPr>
            <w:r>
              <w:rPr>
                <w:sz w:val="24"/>
              </w:rPr>
              <w:t>12</w:t>
            </w:r>
            <w:r w:rsidR="00393D55">
              <w:rPr>
                <w:sz w:val="24"/>
              </w:rPr>
              <w:t>9</w:t>
            </w:r>
          </w:p>
        </w:tc>
      </w:tr>
      <w:tr w:rsidR="00035341">
        <w:trPr>
          <w:trHeight w:val="277"/>
        </w:trPr>
        <w:tc>
          <w:tcPr>
            <w:tcW w:w="2003" w:type="dxa"/>
          </w:tcPr>
          <w:p w:rsidR="00035341" w:rsidRDefault="007A4DC2">
            <w:pPr>
              <w:pStyle w:val="TableParagraph"/>
              <w:spacing w:line="258" w:lineRule="exact"/>
              <w:rPr>
                <w:sz w:val="24"/>
              </w:rPr>
            </w:pPr>
            <w:r>
              <w:rPr>
                <w:sz w:val="24"/>
              </w:rPr>
              <w:t>2.2.2.4.</w:t>
            </w:r>
          </w:p>
        </w:tc>
        <w:tc>
          <w:tcPr>
            <w:tcW w:w="5931" w:type="dxa"/>
          </w:tcPr>
          <w:p w:rsidR="00035341" w:rsidRDefault="007A4DC2">
            <w:pPr>
              <w:pStyle w:val="TableParagraph"/>
              <w:spacing w:line="258" w:lineRule="exact"/>
              <w:ind w:left="109"/>
              <w:rPr>
                <w:sz w:val="24"/>
              </w:rPr>
            </w:pPr>
            <w:r>
              <w:rPr>
                <w:sz w:val="24"/>
              </w:rPr>
              <w:t>История</w:t>
            </w:r>
            <w:r>
              <w:rPr>
                <w:spacing w:val="-4"/>
                <w:sz w:val="24"/>
              </w:rPr>
              <w:t xml:space="preserve"> </w:t>
            </w:r>
            <w:r>
              <w:rPr>
                <w:sz w:val="24"/>
              </w:rPr>
              <w:t>России.</w:t>
            </w:r>
            <w:r>
              <w:rPr>
                <w:spacing w:val="-2"/>
                <w:sz w:val="24"/>
              </w:rPr>
              <w:t xml:space="preserve"> </w:t>
            </w:r>
            <w:r>
              <w:rPr>
                <w:sz w:val="24"/>
              </w:rPr>
              <w:t>Всеобщая</w:t>
            </w:r>
            <w:r>
              <w:rPr>
                <w:spacing w:val="-4"/>
                <w:sz w:val="24"/>
              </w:rPr>
              <w:t xml:space="preserve"> </w:t>
            </w:r>
            <w:r>
              <w:rPr>
                <w:sz w:val="24"/>
              </w:rPr>
              <w:t>история</w:t>
            </w:r>
          </w:p>
        </w:tc>
        <w:tc>
          <w:tcPr>
            <w:tcW w:w="1643" w:type="dxa"/>
          </w:tcPr>
          <w:p w:rsidR="00035341" w:rsidRDefault="003C792C" w:rsidP="00393D55">
            <w:pPr>
              <w:pStyle w:val="TableParagraph"/>
              <w:spacing w:line="258" w:lineRule="exact"/>
              <w:ind w:left="109"/>
              <w:rPr>
                <w:sz w:val="24"/>
              </w:rPr>
            </w:pPr>
            <w:r>
              <w:rPr>
                <w:sz w:val="24"/>
              </w:rPr>
              <w:t>1</w:t>
            </w:r>
            <w:r w:rsidR="00393D55">
              <w:rPr>
                <w:sz w:val="24"/>
              </w:rPr>
              <w:t>32</w:t>
            </w:r>
          </w:p>
        </w:tc>
      </w:tr>
      <w:tr w:rsidR="00035341">
        <w:trPr>
          <w:trHeight w:val="273"/>
        </w:trPr>
        <w:tc>
          <w:tcPr>
            <w:tcW w:w="2003" w:type="dxa"/>
          </w:tcPr>
          <w:p w:rsidR="00035341" w:rsidRDefault="007A4DC2">
            <w:pPr>
              <w:pStyle w:val="TableParagraph"/>
              <w:spacing w:line="253" w:lineRule="exact"/>
              <w:rPr>
                <w:sz w:val="24"/>
              </w:rPr>
            </w:pPr>
            <w:r>
              <w:rPr>
                <w:sz w:val="24"/>
              </w:rPr>
              <w:t>2.2.2.5.</w:t>
            </w:r>
          </w:p>
        </w:tc>
        <w:tc>
          <w:tcPr>
            <w:tcW w:w="5931" w:type="dxa"/>
          </w:tcPr>
          <w:p w:rsidR="00035341" w:rsidRDefault="007A4DC2">
            <w:pPr>
              <w:pStyle w:val="TableParagraph"/>
              <w:spacing w:line="253" w:lineRule="exact"/>
              <w:ind w:left="109"/>
              <w:rPr>
                <w:sz w:val="24"/>
              </w:rPr>
            </w:pPr>
            <w:r>
              <w:rPr>
                <w:sz w:val="24"/>
              </w:rPr>
              <w:t>Обществознание</w:t>
            </w:r>
          </w:p>
        </w:tc>
        <w:tc>
          <w:tcPr>
            <w:tcW w:w="1643" w:type="dxa"/>
          </w:tcPr>
          <w:p w:rsidR="00035341" w:rsidRDefault="003C792C" w:rsidP="00393D55">
            <w:pPr>
              <w:pStyle w:val="TableParagraph"/>
              <w:spacing w:line="253" w:lineRule="exact"/>
              <w:ind w:left="109"/>
              <w:rPr>
                <w:sz w:val="24"/>
              </w:rPr>
            </w:pPr>
            <w:r>
              <w:rPr>
                <w:sz w:val="24"/>
              </w:rPr>
              <w:t>14</w:t>
            </w:r>
            <w:r w:rsidR="00393D55">
              <w:rPr>
                <w:sz w:val="24"/>
              </w:rPr>
              <w:t>9</w:t>
            </w:r>
          </w:p>
        </w:tc>
      </w:tr>
      <w:tr w:rsidR="00035341">
        <w:trPr>
          <w:trHeight w:val="277"/>
        </w:trPr>
        <w:tc>
          <w:tcPr>
            <w:tcW w:w="2003" w:type="dxa"/>
          </w:tcPr>
          <w:p w:rsidR="00035341" w:rsidRDefault="007A4DC2">
            <w:pPr>
              <w:pStyle w:val="TableParagraph"/>
              <w:spacing w:line="258" w:lineRule="exact"/>
              <w:rPr>
                <w:sz w:val="24"/>
              </w:rPr>
            </w:pPr>
            <w:r>
              <w:rPr>
                <w:sz w:val="24"/>
              </w:rPr>
              <w:t>2.2.2.6.</w:t>
            </w:r>
          </w:p>
        </w:tc>
        <w:tc>
          <w:tcPr>
            <w:tcW w:w="5931" w:type="dxa"/>
          </w:tcPr>
          <w:p w:rsidR="00035341" w:rsidRDefault="007A4DC2">
            <w:pPr>
              <w:pStyle w:val="TableParagraph"/>
              <w:spacing w:line="258" w:lineRule="exact"/>
              <w:ind w:left="109"/>
              <w:rPr>
                <w:sz w:val="24"/>
              </w:rPr>
            </w:pPr>
            <w:r>
              <w:rPr>
                <w:sz w:val="24"/>
              </w:rPr>
              <w:t>География</w:t>
            </w:r>
          </w:p>
        </w:tc>
        <w:tc>
          <w:tcPr>
            <w:tcW w:w="1643" w:type="dxa"/>
          </w:tcPr>
          <w:p w:rsidR="00035341" w:rsidRDefault="003C792C" w:rsidP="00393D55">
            <w:pPr>
              <w:pStyle w:val="TableParagraph"/>
              <w:spacing w:line="258" w:lineRule="exact"/>
              <w:ind w:left="109"/>
              <w:rPr>
                <w:sz w:val="24"/>
              </w:rPr>
            </w:pPr>
            <w:r>
              <w:rPr>
                <w:sz w:val="24"/>
              </w:rPr>
              <w:t>1</w:t>
            </w:r>
            <w:r w:rsidR="00393D55">
              <w:rPr>
                <w:sz w:val="24"/>
              </w:rPr>
              <w:t>51</w:t>
            </w:r>
          </w:p>
        </w:tc>
      </w:tr>
      <w:tr w:rsidR="00035341">
        <w:trPr>
          <w:trHeight w:val="273"/>
        </w:trPr>
        <w:tc>
          <w:tcPr>
            <w:tcW w:w="2003" w:type="dxa"/>
          </w:tcPr>
          <w:p w:rsidR="00035341" w:rsidRDefault="007A4DC2">
            <w:pPr>
              <w:pStyle w:val="TableParagraph"/>
              <w:spacing w:line="253" w:lineRule="exact"/>
              <w:rPr>
                <w:sz w:val="24"/>
              </w:rPr>
            </w:pPr>
            <w:r>
              <w:rPr>
                <w:sz w:val="24"/>
              </w:rPr>
              <w:t>2.2.2.7.</w:t>
            </w:r>
          </w:p>
        </w:tc>
        <w:tc>
          <w:tcPr>
            <w:tcW w:w="5931" w:type="dxa"/>
          </w:tcPr>
          <w:p w:rsidR="00035341" w:rsidRDefault="007A4DC2">
            <w:pPr>
              <w:pStyle w:val="TableParagraph"/>
              <w:spacing w:line="253" w:lineRule="exact"/>
              <w:ind w:left="109"/>
              <w:rPr>
                <w:sz w:val="24"/>
              </w:rPr>
            </w:pPr>
            <w:r>
              <w:rPr>
                <w:sz w:val="24"/>
              </w:rPr>
              <w:t>Математика</w:t>
            </w:r>
          </w:p>
        </w:tc>
        <w:tc>
          <w:tcPr>
            <w:tcW w:w="1643" w:type="dxa"/>
          </w:tcPr>
          <w:p w:rsidR="00035341" w:rsidRDefault="003C792C" w:rsidP="00393D55">
            <w:pPr>
              <w:pStyle w:val="TableParagraph"/>
              <w:spacing w:line="253" w:lineRule="exact"/>
              <w:ind w:left="109"/>
              <w:rPr>
                <w:sz w:val="24"/>
              </w:rPr>
            </w:pPr>
            <w:r>
              <w:rPr>
                <w:sz w:val="24"/>
              </w:rPr>
              <w:t>15</w:t>
            </w:r>
            <w:r w:rsidR="00393D55">
              <w:rPr>
                <w:sz w:val="24"/>
              </w:rPr>
              <w:t>9</w:t>
            </w:r>
          </w:p>
        </w:tc>
      </w:tr>
      <w:tr w:rsidR="00035341">
        <w:trPr>
          <w:trHeight w:val="278"/>
        </w:trPr>
        <w:tc>
          <w:tcPr>
            <w:tcW w:w="2003" w:type="dxa"/>
          </w:tcPr>
          <w:p w:rsidR="00035341" w:rsidRDefault="007A4DC2">
            <w:pPr>
              <w:pStyle w:val="TableParagraph"/>
              <w:spacing w:line="259" w:lineRule="exact"/>
              <w:rPr>
                <w:sz w:val="24"/>
              </w:rPr>
            </w:pPr>
            <w:r>
              <w:rPr>
                <w:sz w:val="24"/>
              </w:rPr>
              <w:t>2.2.2.8.</w:t>
            </w:r>
          </w:p>
        </w:tc>
        <w:tc>
          <w:tcPr>
            <w:tcW w:w="5931" w:type="dxa"/>
          </w:tcPr>
          <w:p w:rsidR="00035341" w:rsidRDefault="007A4DC2">
            <w:pPr>
              <w:pStyle w:val="TableParagraph"/>
              <w:spacing w:line="259" w:lineRule="exact"/>
              <w:ind w:left="109"/>
              <w:rPr>
                <w:sz w:val="24"/>
              </w:rPr>
            </w:pPr>
            <w:r>
              <w:rPr>
                <w:sz w:val="24"/>
              </w:rPr>
              <w:t>Информатика</w:t>
            </w:r>
          </w:p>
        </w:tc>
        <w:tc>
          <w:tcPr>
            <w:tcW w:w="1643" w:type="dxa"/>
          </w:tcPr>
          <w:p w:rsidR="00035341" w:rsidRDefault="003C792C" w:rsidP="00393D55">
            <w:pPr>
              <w:pStyle w:val="TableParagraph"/>
              <w:spacing w:line="259" w:lineRule="exact"/>
              <w:ind w:left="109"/>
              <w:rPr>
                <w:sz w:val="24"/>
              </w:rPr>
            </w:pPr>
            <w:r>
              <w:rPr>
                <w:sz w:val="24"/>
              </w:rPr>
              <w:t>16</w:t>
            </w:r>
            <w:r w:rsidR="00393D55">
              <w:rPr>
                <w:sz w:val="24"/>
              </w:rPr>
              <w:t>7</w:t>
            </w:r>
          </w:p>
        </w:tc>
      </w:tr>
      <w:tr w:rsidR="00035341">
        <w:trPr>
          <w:trHeight w:val="273"/>
        </w:trPr>
        <w:tc>
          <w:tcPr>
            <w:tcW w:w="2003" w:type="dxa"/>
          </w:tcPr>
          <w:p w:rsidR="00035341" w:rsidRDefault="007A4DC2">
            <w:pPr>
              <w:pStyle w:val="TableParagraph"/>
              <w:spacing w:line="253" w:lineRule="exact"/>
              <w:rPr>
                <w:sz w:val="24"/>
              </w:rPr>
            </w:pPr>
            <w:r>
              <w:rPr>
                <w:sz w:val="24"/>
              </w:rPr>
              <w:t>2.2.2.9.</w:t>
            </w:r>
          </w:p>
        </w:tc>
        <w:tc>
          <w:tcPr>
            <w:tcW w:w="5931" w:type="dxa"/>
          </w:tcPr>
          <w:p w:rsidR="00035341" w:rsidRDefault="007A4DC2">
            <w:pPr>
              <w:pStyle w:val="TableParagraph"/>
              <w:spacing w:line="253" w:lineRule="exact"/>
              <w:ind w:left="109"/>
              <w:rPr>
                <w:sz w:val="24"/>
              </w:rPr>
            </w:pPr>
            <w:r>
              <w:rPr>
                <w:sz w:val="24"/>
              </w:rPr>
              <w:t>Физика</w:t>
            </w:r>
          </w:p>
        </w:tc>
        <w:tc>
          <w:tcPr>
            <w:tcW w:w="1643" w:type="dxa"/>
          </w:tcPr>
          <w:p w:rsidR="00035341" w:rsidRDefault="003C792C" w:rsidP="00393D55">
            <w:pPr>
              <w:pStyle w:val="TableParagraph"/>
              <w:spacing w:line="253" w:lineRule="exact"/>
              <w:ind w:left="109"/>
              <w:rPr>
                <w:sz w:val="24"/>
              </w:rPr>
            </w:pPr>
            <w:r>
              <w:rPr>
                <w:sz w:val="24"/>
              </w:rPr>
              <w:t>1</w:t>
            </w:r>
            <w:r w:rsidR="00393D55">
              <w:rPr>
                <w:sz w:val="24"/>
              </w:rPr>
              <w:t>71</w:t>
            </w:r>
          </w:p>
        </w:tc>
      </w:tr>
      <w:tr w:rsidR="00035341">
        <w:trPr>
          <w:trHeight w:val="277"/>
        </w:trPr>
        <w:tc>
          <w:tcPr>
            <w:tcW w:w="2003" w:type="dxa"/>
          </w:tcPr>
          <w:p w:rsidR="00035341" w:rsidRDefault="007A4DC2">
            <w:pPr>
              <w:pStyle w:val="TableParagraph"/>
              <w:spacing w:line="258" w:lineRule="exact"/>
              <w:rPr>
                <w:sz w:val="24"/>
              </w:rPr>
            </w:pPr>
            <w:r>
              <w:rPr>
                <w:sz w:val="24"/>
              </w:rPr>
              <w:t>2.2.2.10.</w:t>
            </w:r>
          </w:p>
        </w:tc>
        <w:tc>
          <w:tcPr>
            <w:tcW w:w="5931" w:type="dxa"/>
          </w:tcPr>
          <w:p w:rsidR="00035341" w:rsidRDefault="007A4DC2">
            <w:pPr>
              <w:pStyle w:val="TableParagraph"/>
              <w:spacing w:line="258" w:lineRule="exact"/>
              <w:ind w:left="109"/>
              <w:rPr>
                <w:sz w:val="24"/>
              </w:rPr>
            </w:pPr>
            <w:r>
              <w:rPr>
                <w:sz w:val="24"/>
              </w:rPr>
              <w:t>Биология</w:t>
            </w:r>
          </w:p>
        </w:tc>
        <w:tc>
          <w:tcPr>
            <w:tcW w:w="1643" w:type="dxa"/>
          </w:tcPr>
          <w:p w:rsidR="00035341" w:rsidRDefault="003C792C" w:rsidP="00393D55">
            <w:pPr>
              <w:pStyle w:val="TableParagraph"/>
              <w:spacing w:line="258" w:lineRule="exact"/>
              <w:ind w:left="109"/>
              <w:rPr>
                <w:sz w:val="24"/>
              </w:rPr>
            </w:pPr>
            <w:r>
              <w:rPr>
                <w:sz w:val="24"/>
              </w:rPr>
              <w:t>17</w:t>
            </w:r>
            <w:r w:rsidR="00393D55">
              <w:rPr>
                <w:sz w:val="24"/>
              </w:rPr>
              <w:t>5</w:t>
            </w:r>
          </w:p>
        </w:tc>
      </w:tr>
      <w:tr w:rsidR="00035341">
        <w:trPr>
          <w:trHeight w:val="278"/>
        </w:trPr>
        <w:tc>
          <w:tcPr>
            <w:tcW w:w="2003" w:type="dxa"/>
          </w:tcPr>
          <w:p w:rsidR="00035341" w:rsidRDefault="007A4DC2">
            <w:pPr>
              <w:pStyle w:val="TableParagraph"/>
              <w:spacing w:line="258" w:lineRule="exact"/>
              <w:rPr>
                <w:sz w:val="24"/>
              </w:rPr>
            </w:pPr>
            <w:r>
              <w:rPr>
                <w:sz w:val="24"/>
              </w:rPr>
              <w:t>2.2.2.11.</w:t>
            </w:r>
          </w:p>
        </w:tc>
        <w:tc>
          <w:tcPr>
            <w:tcW w:w="5931" w:type="dxa"/>
          </w:tcPr>
          <w:p w:rsidR="00035341" w:rsidRDefault="007A4DC2">
            <w:pPr>
              <w:pStyle w:val="TableParagraph"/>
              <w:spacing w:line="258" w:lineRule="exact"/>
              <w:ind w:left="109"/>
              <w:rPr>
                <w:sz w:val="24"/>
              </w:rPr>
            </w:pPr>
            <w:r>
              <w:rPr>
                <w:sz w:val="24"/>
              </w:rPr>
              <w:t>Химия</w:t>
            </w:r>
          </w:p>
        </w:tc>
        <w:tc>
          <w:tcPr>
            <w:tcW w:w="1643" w:type="dxa"/>
          </w:tcPr>
          <w:p w:rsidR="00035341" w:rsidRDefault="003C792C" w:rsidP="00393D55">
            <w:pPr>
              <w:pStyle w:val="TableParagraph"/>
              <w:spacing w:line="258" w:lineRule="exact"/>
              <w:ind w:left="109"/>
              <w:rPr>
                <w:sz w:val="24"/>
              </w:rPr>
            </w:pPr>
            <w:r>
              <w:rPr>
                <w:sz w:val="24"/>
              </w:rPr>
              <w:t>18</w:t>
            </w:r>
            <w:r w:rsidR="00393D55">
              <w:rPr>
                <w:sz w:val="24"/>
              </w:rPr>
              <w:t>1</w:t>
            </w:r>
          </w:p>
        </w:tc>
      </w:tr>
      <w:tr w:rsidR="00035341">
        <w:trPr>
          <w:trHeight w:val="273"/>
        </w:trPr>
        <w:tc>
          <w:tcPr>
            <w:tcW w:w="2003" w:type="dxa"/>
          </w:tcPr>
          <w:p w:rsidR="00035341" w:rsidRDefault="007A4DC2">
            <w:pPr>
              <w:pStyle w:val="TableParagraph"/>
              <w:spacing w:line="253" w:lineRule="exact"/>
              <w:rPr>
                <w:sz w:val="24"/>
              </w:rPr>
            </w:pPr>
            <w:r>
              <w:rPr>
                <w:sz w:val="24"/>
              </w:rPr>
              <w:t>2.2.2.12.</w:t>
            </w:r>
          </w:p>
        </w:tc>
        <w:tc>
          <w:tcPr>
            <w:tcW w:w="5931" w:type="dxa"/>
          </w:tcPr>
          <w:p w:rsidR="00035341" w:rsidRDefault="007A4DC2">
            <w:pPr>
              <w:pStyle w:val="TableParagraph"/>
              <w:spacing w:line="253" w:lineRule="exact"/>
              <w:ind w:left="109"/>
              <w:rPr>
                <w:sz w:val="24"/>
              </w:rPr>
            </w:pPr>
            <w:r>
              <w:rPr>
                <w:sz w:val="24"/>
              </w:rPr>
              <w:t>Изобразительное</w:t>
            </w:r>
            <w:r>
              <w:rPr>
                <w:spacing w:val="-8"/>
                <w:sz w:val="24"/>
              </w:rPr>
              <w:t xml:space="preserve"> </w:t>
            </w:r>
            <w:r>
              <w:rPr>
                <w:sz w:val="24"/>
              </w:rPr>
              <w:t>искусство</w:t>
            </w:r>
          </w:p>
        </w:tc>
        <w:tc>
          <w:tcPr>
            <w:tcW w:w="1643" w:type="dxa"/>
          </w:tcPr>
          <w:p w:rsidR="00035341" w:rsidRDefault="003C792C" w:rsidP="00393D55">
            <w:pPr>
              <w:pStyle w:val="TableParagraph"/>
              <w:spacing w:line="253" w:lineRule="exact"/>
              <w:ind w:left="109"/>
              <w:rPr>
                <w:sz w:val="24"/>
              </w:rPr>
            </w:pPr>
            <w:r>
              <w:rPr>
                <w:sz w:val="24"/>
              </w:rPr>
              <w:t>18</w:t>
            </w:r>
            <w:r w:rsidR="00393D55">
              <w:rPr>
                <w:sz w:val="24"/>
              </w:rPr>
              <w:t>3</w:t>
            </w:r>
          </w:p>
        </w:tc>
      </w:tr>
      <w:tr w:rsidR="00035341">
        <w:trPr>
          <w:trHeight w:val="278"/>
        </w:trPr>
        <w:tc>
          <w:tcPr>
            <w:tcW w:w="2003" w:type="dxa"/>
          </w:tcPr>
          <w:p w:rsidR="00035341" w:rsidRDefault="007A4DC2">
            <w:pPr>
              <w:pStyle w:val="TableParagraph"/>
              <w:spacing w:line="258" w:lineRule="exact"/>
              <w:rPr>
                <w:sz w:val="24"/>
              </w:rPr>
            </w:pPr>
            <w:r>
              <w:rPr>
                <w:sz w:val="24"/>
              </w:rPr>
              <w:t>2.2.2.13.</w:t>
            </w:r>
          </w:p>
        </w:tc>
        <w:tc>
          <w:tcPr>
            <w:tcW w:w="5931" w:type="dxa"/>
          </w:tcPr>
          <w:p w:rsidR="00035341" w:rsidRDefault="007A4DC2">
            <w:pPr>
              <w:pStyle w:val="TableParagraph"/>
              <w:spacing w:line="258" w:lineRule="exact"/>
              <w:ind w:left="109"/>
              <w:rPr>
                <w:sz w:val="24"/>
              </w:rPr>
            </w:pPr>
            <w:r>
              <w:rPr>
                <w:sz w:val="24"/>
              </w:rPr>
              <w:t>Музыка</w:t>
            </w:r>
          </w:p>
        </w:tc>
        <w:tc>
          <w:tcPr>
            <w:tcW w:w="1643" w:type="dxa"/>
          </w:tcPr>
          <w:p w:rsidR="00035341" w:rsidRDefault="003C792C" w:rsidP="00393D55">
            <w:pPr>
              <w:pStyle w:val="TableParagraph"/>
              <w:spacing w:line="258" w:lineRule="exact"/>
              <w:ind w:left="109"/>
              <w:rPr>
                <w:sz w:val="24"/>
              </w:rPr>
            </w:pPr>
            <w:r>
              <w:rPr>
                <w:sz w:val="24"/>
              </w:rPr>
              <w:t>18</w:t>
            </w:r>
            <w:r w:rsidR="00393D55">
              <w:rPr>
                <w:sz w:val="24"/>
              </w:rPr>
              <w:t>5</w:t>
            </w:r>
          </w:p>
        </w:tc>
      </w:tr>
      <w:tr w:rsidR="00035341">
        <w:trPr>
          <w:trHeight w:val="273"/>
        </w:trPr>
        <w:tc>
          <w:tcPr>
            <w:tcW w:w="2003" w:type="dxa"/>
          </w:tcPr>
          <w:p w:rsidR="00035341" w:rsidRDefault="007A4DC2">
            <w:pPr>
              <w:pStyle w:val="TableParagraph"/>
              <w:spacing w:line="253" w:lineRule="exact"/>
              <w:rPr>
                <w:sz w:val="24"/>
              </w:rPr>
            </w:pPr>
            <w:r>
              <w:rPr>
                <w:sz w:val="24"/>
              </w:rPr>
              <w:t>2.2.2.14.</w:t>
            </w:r>
          </w:p>
        </w:tc>
        <w:tc>
          <w:tcPr>
            <w:tcW w:w="5931" w:type="dxa"/>
          </w:tcPr>
          <w:p w:rsidR="00035341" w:rsidRDefault="007A4DC2">
            <w:pPr>
              <w:pStyle w:val="TableParagraph"/>
              <w:spacing w:line="253" w:lineRule="exact"/>
              <w:ind w:left="109"/>
              <w:rPr>
                <w:sz w:val="24"/>
              </w:rPr>
            </w:pPr>
            <w:r>
              <w:rPr>
                <w:sz w:val="24"/>
              </w:rPr>
              <w:t>Технология</w:t>
            </w:r>
          </w:p>
        </w:tc>
        <w:tc>
          <w:tcPr>
            <w:tcW w:w="1643" w:type="dxa"/>
          </w:tcPr>
          <w:p w:rsidR="00035341" w:rsidRDefault="003C792C" w:rsidP="00393D55">
            <w:pPr>
              <w:pStyle w:val="TableParagraph"/>
              <w:spacing w:line="253" w:lineRule="exact"/>
              <w:ind w:left="109"/>
              <w:rPr>
                <w:sz w:val="24"/>
              </w:rPr>
            </w:pPr>
            <w:r>
              <w:rPr>
                <w:sz w:val="24"/>
              </w:rPr>
              <w:t>18</w:t>
            </w:r>
            <w:r w:rsidR="00393D55">
              <w:rPr>
                <w:sz w:val="24"/>
              </w:rPr>
              <w:t>9</w:t>
            </w:r>
          </w:p>
        </w:tc>
      </w:tr>
      <w:tr w:rsidR="00035341">
        <w:trPr>
          <w:trHeight w:val="277"/>
        </w:trPr>
        <w:tc>
          <w:tcPr>
            <w:tcW w:w="2003" w:type="dxa"/>
          </w:tcPr>
          <w:p w:rsidR="00035341" w:rsidRDefault="007A4DC2">
            <w:pPr>
              <w:pStyle w:val="TableParagraph"/>
              <w:spacing w:line="258" w:lineRule="exact"/>
              <w:rPr>
                <w:sz w:val="24"/>
              </w:rPr>
            </w:pPr>
            <w:r>
              <w:rPr>
                <w:sz w:val="24"/>
              </w:rPr>
              <w:t>2.2.2.15.</w:t>
            </w:r>
          </w:p>
        </w:tc>
        <w:tc>
          <w:tcPr>
            <w:tcW w:w="5931" w:type="dxa"/>
          </w:tcPr>
          <w:p w:rsidR="00035341" w:rsidRDefault="007A4DC2">
            <w:pPr>
              <w:pStyle w:val="TableParagraph"/>
              <w:spacing w:line="258" w:lineRule="exact"/>
              <w:ind w:left="109"/>
              <w:rPr>
                <w:sz w:val="24"/>
              </w:rPr>
            </w:pPr>
            <w:r>
              <w:rPr>
                <w:sz w:val="24"/>
              </w:rPr>
              <w:t>Физическая</w:t>
            </w:r>
            <w:r>
              <w:rPr>
                <w:spacing w:val="-5"/>
                <w:sz w:val="24"/>
              </w:rPr>
              <w:t xml:space="preserve"> </w:t>
            </w:r>
            <w:r>
              <w:rPr>
                <w:sz w:val="24"/>
              </w:rPr>
              <w:t>культура</w:t>
            </w:r>
          </w:p>
        </w:tc>
        <w:tc>
          <w:tcPr>
            <w:tcW w:w="1643" w:type="dxa"/>
          </w:tcPr>
          <w:p w:rsidR="00035341" w:rsidRDefault="003C792C" w:rsidP="00393D55">
            <w:pPr>
              <w:pStyle w:val="TableParagraph"/>
              <w:spacing w:line="258" w:lineRule="exact"/>
              <w:ind w:left="109"/>
              <w:rPr>
                <w:sz w:val="24"/>
              </w:rPr>
            </w:pPr>
            <w:r>
              <w:rPr>
                <w:sz w:val="24"/>
              </w:rPr>
              <w:t>19</w:t>
            </w:r>
            <w:r w:rsidR="00393D55">
              <w:rPr>
                <w:sz w:val="24"/>
              </w:rPr>
              <w:t>2</w:t>
            </w:r>
          </w:p>
        </w:tc>
      </w:tr>
      <w:tr w:rsidR="00035341">
        <w:trPr>
          <w:trHeight w:val="273"/>
        </w:trPr>
        <w:tc>
          <w:tcPr>
            <w:tcW w:w="2003" w:type="dxa"/>
          </w:tcPr>
          <w:p w:rsidR="00035341" w:rsidRDefault="007A4DC2">
            <w:pPr>
              <w:pStyle w:val="TableParagraph"/>
              <w:spacing w:line="253" w:lineRule="exact"/>
              <w:rPr>
                <w:sz w:val="24"/>
              </w:rPr>
            </w:pPr>
            <w:r>
              <w:rPr>
                <w:sz w:val="24"/>
              </w:rPr>
              <w:t>2.2.2.16.</w:t>
            </w:r>
          </w:p>
        </w:tc>
        <w:tc>
          <w:tcPr>
            <w:tcW w:w="5931" w:type="dxa"/>
          </w:tcPr>
          <w:p w:rsidR="00035341" w:rsidRDefault="007A4DC2">
            <w:pPr>
              <w:pStyle w:val="TableParagraph"/>
              <w:spacing w:line="253" w:lineRule="exact"/>
              <w:ind w:left="109"/>
              <w:rPr>
                <w:sz w:val="24"/>
              </w:rPr>
            </w:pPr>
            <w:r>
              <w:rPr>
                <w:sz w:val="24"/>
              </w:rPr>
              <w:t>Основы</w:t>
            </w:r>
            <w:r>
              <w:rPr>
                <w:spacing w:val="-2"/>
                <w:sz w:val="24"/>
              </w:rPr>
              <w:t xml:space="preserve"> </w:t>
            </w:r>
            <w:r>
              <w:rPr>
                <w:sz w:val="24"/>
              </w:rPr>
              <w:t>безопасности</w:t>
            </w:r>
            <w:r>
              <w:rPr>
                <w:spacing w:val="-4"/>
                <w:sz w:val="24"/>
              </w:rPr>
              <w:t xml:space="preserve"> </w:t>
            </w:r>
            <w:r>
              <w:rPr>
                <w:sz w:val="24"/>
              </w:rPr>
              <w:t>жизнедеятельности</w:t>
            </w:r>
          </w:p>
        </w:tc>
        <w:tc>
          <w:tcPr>
            <w:tcW w:w="1643" w:type="dxa"/>
          </w:tcPr>
          <w:p w:rsidR="00035341" w:rsidRDefault="003C792C" w:rsidP="00393D55">
            <w:pPr>
              <w:pStyle w:val="TableParagraph"/>
              <w:spacing w:line="253" w:lineRule="exact"/>
              <w:ind w:left="109"/>
              <w:rPr>
                <w:sz w:val="24"/>
              </w:rPr>
            </w:pPr>
            <w:r>
              <w:rPr>
                <w:sz w:val="24"/>
              </w:rPr>
              <w:t>19</w:t>
            </w:r>
            <w:r w:rsidR="00393D55">
              <w:rPr>
                <w:sz w:val="24"/>
              </w:rPr>
              <w:t>3</w:t>
            </w:r>
          </w:p>
        </w:tc>
      </w:tr>
      <w:tr w:rsidR="00035341">
        <w:trPr>
          <w:trHeight w:val="277"/>
        </w:trPr>
        <w:tc>
          <w:tcPr>
            <w:tcW w:w="2003" w:type="dxa"/>
          </w:tcPr>
          <w:p w:rsidR="00035341" w:rsidRDefault="007A4DC2">
            <w:pPr>
              <w:pStyle w:val="TableParagraph"/>
              <w:spacing w:line="258" w:lineRule="exact"/>
              <w:rPr>
                <w:sz w:val="24"/>
              </w:rPr>
            </w:pPr>
            <w:r>
              <w:rPr>
                <w:sz w:val="24"/>
              </w:rPr>
              <w:t>2.2.2.17.</w:t>
            </w:r>
          </w:p>
        </w:tc>
        <w:tc>
          <w:tcPr>
            <w:tcW w:w="5931" w:type="dxa"/>
          </w:tcPr>
          <w:p w:rsidR="00035341" w:rsidRDefault="007A4DC2">
            <w:pPr>
              <w:pStyle w:val="TableParagraph"/>
              <w:spacing w:line="258" w:lineRule="exact"/>
              <w:ind w:left="109"/>
              <w:rPr>
                <w:sz w:val="24"/>
              </w:rPr>
            </w:pPr>
            <w:r>
              <w:rPr>
                <w:sz w:val="24"/>
              </w:rPr>
              <w:t>Родной</w:t>
            </w:r>
            <w:r>
              <w:rPr>
                <w:spacing w:val="-4"/>
                <w:sz w:val="24"/>
              </w:rPr>
              <w:t xml:space="preserve"> </w:t>
            </w:r>
            <w:r>
              <w:rPr>
                <w:sz w:val="24"/>
              </w:rPr>
              <w:t>русский</w:t>
            </w:r>
            <w:r>
              <w:rPr>
                <w:spacing w:val="1"/>
                <w:sz w:val="24"/>
              </w:rPr>
              <w:t xml:space="preserve"> </w:t>
            </w:r>
            <w:r>
              <w:rPr>
                <w:sz w:val="24"/>
              </w:rPr>
              <w:t>язык</w:t>
            </w:r>
          </w:p>
        </w:tc>
        <w:tc>
          <w:tcPr>
            <w:tcW w:w="1643" w:type="dxa"/>
          </w:tcPr>
          <w:p w:rsidR="00035341" w:rsidRDefault="003C792C" w:rsidP="00393D55">
            <w:pPr>
              <w:pStyle w:val="TableParagraph"/>
              <w:spacing w:line="258" w:lineRule="exact"/>
              <w:ind w:left="109"/>
              <w:rPr>
                <w:sz w:val="24"/>
              </w:rPr>
            </w:pPr>
            <w:r>
              <w:rPr>
                <w:sz w:val="24"/>
              </w:rPr>
              <w:t>19</w:t>
            </w:r>
            <w:r w:rsidR="00393D55">
              <w:rPr>
                <w:sz w:val="24"/>
              </w:rPr>
              <w:t>4</w:t>
            </w:r>
          </w:p>
        </w:tc>
      </w:tr>
      <w:tr w:rsidR="00035341">
        <w:trPr>
          <w:trHeight w:val="292"/>
        </w:trPr>
        <w:tc>
          <w:tcPr>
            <w:tcW w:w="2003" w:type="dxa"/>
          </w:tcPr>
          <w:p w:rsidR="00035341" w:rsidRDefault="007A4DC2">
            <w:pPr>
              <w:pStyle w:val="TableParagraph"/>
              <w:spacing w:line="239" w:lineRule="exact"/>
            </w:pPr>
            <w:r>
              <w:t>2.2.2.18.</w:t>
            </w:r>
          </w:p>
        </w:tc>
        <w:tc>
          <w:tcPr>
            <w:tcW w:w="5931" w:type="dxa"/>
          </w:tcPr>
          <w:p w:rsidR="00035341" w:rsidRDefault="007A4DC2">
            <w:pPr>
              <w:pStyle w:val="TableParagraph"/>
              <w:spacing w:line="263" w:lineRule="exact"/>
              <w:ind w:left="109"/>
              <w:rPr>
                <w:sz w:val="24"/>
              </w:rPr>
            </w:pPr>
            <w:r>
              <w:rPr>
                <w:sz w:val="24"/>
              </w:rPr>
              <w:t>Родная</w:t>
            </w:r>
            <w:r>
              <w:rPr>
                <w:spacing w:val="-3"/>
                <w:sz w:val="24"/>
              </w:rPr>
              <w:t xml:space="preserve"> </w:t>
            </w:r>
            <w:r>
              <w:rPr>
                <w:sz w:val="24"/>
              </w:rPr>
              <w:t>русская</w:t>
            </w:r>
            <w:r>
              <w:rPr>
                <w:spacing w:val="-3"/>
                <w:sz w:val="24"/>
              </w:rPr>
              <w:t xml:space="preserve"> </w:t>
            </w:r>
            <w:r>
              <w:rPr>
                <w:sz w:val="24"/>
              </w:rPr>
              <w:t>литература</w:t>
            </w:r>
          </w:p>
        </w:tc>
        <w:tc>
          <w:tcPr>
            <w:tcW w:w="1643" w:type="dxa"/>
          </w:tcPr>
          <w:p w:rsidR="00035341" w:rsidRDefault="003C792C" w:rsidP="00393D55">
            <w:pPr>
              <w:pStyle w:val="TableParagraph"/>
              <w:spacing w:line="263" w:lineRule="exact"/>
              <w:ind w:left="109"/>
              <w:rPr>
                <w:sz w:val="24"/>
              </w:rPr>
            </w:pPr>
            <w:r>
              <w:rPr>
                <w:sz w:val="24"/>
              </w:rPr>
              <w:t>19</w:t>
            </w:r>
            <w:r w:rsidR="00393D55">
              <w:rPr>
                <w:sz w:val="24"/>
              </w:rPr>
              <w:t>6</w:t>
            </w:r>
          </w:p>
        </w:tc>
      </w:tr>
      <w:tr w:rsidR="00035341">
        <w:trPr>
          <w:trHeight w:val="288"/>
        </w:trPr>
        <w:tc>
          <w:tcPr>
            <w:tcW w:w="2003" w:type="dxa"/>
          </w:tcPr>
          <w:p w:rsidR="00035341" w:rsidRDefault="007A4DC2">
            <w:pPr>
              <w:pStyle w:val="TableParagraph"/>
              <w:spacing w:line="240" w:lineRule="exact"/>
            </w:pPr>
            <w:r>
              <w:t>2.2.2.19.</w:t>
            </w:r>
          </w:p>
        </w:tc>
        <w:tc>
          <w:tcPr>
            <w:tcW w:w="5931" w:type="dxa"/>
          </w:tcPr>
          <w:p w:rsidR="00035341" w:rsidRDefault="007A4DC2">
            <w:pPr>
              <w:pStyle w:val="TableParagraph"/>
              <w:spacing w:line="263" w:lineRule="exact"/>
              <w:ind w:left="109"/>
              <w:rPr>
                <w:sz w:val="24"/>
              </w:rPr>
            </w:pPr>
            <w:r>
              <w:rPr>
                <w:sz w:val="24"/>
              </w:rPr>
              <w:t>Иностранный</w:t>
            </w:r>
            <w:r>
              <w:rPr>
                <w:spacing w:val="-5"/>
                <w:sz w:val="24"/>
              </w:rPr>
              <w:t xml:space="preserve"> </w:t>
            </w:r>
            <w:r>
              <w:rPr>
                <w:sz w:val="24"/>
              </w:rPr>
              <w:t>язык.</w:t>
            </w:r>
            <w:r>
              <w:rPr>
                <w:spacing w:val="-1"/>
                <w:sz w:val="24"/>
              </w:rPr>
              <w:t xml:space="preserve"> </w:t>
            </w:r>
            <w:r>
              <w:rPr>
                <w:sz w:val="24"/>
              </w:rPr>
              <w:t>Второй</w:t>
            </w:r>
            <w:r>
              <w:rPr>
                <w:spacing w:val="-4"/>
                <w:sz w:val="24"/>
              </w:rPr>
              <w:t xml:space="preserve"> </w:t>
            </w:r>
            <w:r>
              <w:rPr>
                <w:sz w:val="24"/>
              </w:rPr>
              <w:t>иностранный язык</w:t>
            </w:r>
          </w:p>
        </w:tc>
        <w:tc>
          <w:tcPr>
            <w:tcW w:w="1643" w:type="dxa"/>
          </w:tcPr>
          <w:p w:rsidR="00035341" w:rsidRDefault="003C792C" w:rsidP="00393D55">
            <w:pPr>
              <w:pStyle w:val="TableParagraph"/>
              <w:spacing w:line="263" w:lineRule="exact"/>
              <w:ind w:left="109"/>
              <w:rPr>
                <w:sz w:val="24"/>
              </w:rPr>
            </w:pPr>
            <w:r>
              <w:rPr>
                <w:sz w:val="24"/>
              </w:rPr>
              <w:t>19</w:t>
            </w:r>
            <w:r w:rsidR="00393D55">
              <w:rPr>
                <w:sz w:val="24"/>
              </w:rPr>
              <w:t>7</w:t>
            </w:r>
          </w:p>
        </w:tc>
      </w:tr>
      <w:tr w:rsidR="00035341">
        <w:trPr>
          <w:trHeight w:val="551"/>
        </w:trPr>
        <w:tc>
          <w:tcPr>
            <w:tcW w:w="2003" w:type="dxa"/>
          </w:tcPr>
          <w:p w:rsidR="00035341" w:rsidRDefault="007A4DC2">
            <w:pPr>
              <w:pStyle w:val="TableParagraph"/>
              <w:spacing w:line="244" w:lineRule="exact"/>
            </w:pPr>
            <w:r>
              <w:t>2.2.2.20.</w:t>
            </w:r>
          </w:p>
        </w:tc>
        <w:tc>
          <w:tcPr>
            <w:tcW w:w="5931" w:type="dxa"/>
          </w:tcPr>
          <w:p w:rsidR="00035341" w:rsidRDefault="007A4DC2">
            <w:pPr>
              <w:pStyle w:val="TableParagraph"/>
              <w:spacing w:line="266" w:lineRule="exact"/>
              <w:ind w:left="109"/>
              <w:rPr>
                <w:sz w:val="24"/>
              </w:rPr>
            </w:pPr>
            <w:r>
              <w:rPr>
                <w:sz w:val="24"/>
              </w:rPr>
              <w:t>Основы</w:t>
            </w:r>
            <w:r>
              <w:rPr>
                <w:spacing w:val="-2"/>
                <w:sz w:val="24"/>
              </w:rPr>
              <w:t xml:space="preserve"> </w:t>
            </w:r>
            <w:r>
              <w:rPr>
                <w:sz w:val="24"/>
              </w:rPr>
              <w:t>духовно-нравственной</w:t>
            </w:r>
            <w:r>
              <w:rPr>
                <w:spacing w:val="-7"/>
                <w:sz w:val="24"/>
              </w:rPr>
              <w:t xml:space="preserve"> </w:t>
            </w:r>
            <w:r>
              <w:rPr>
                <w:sz w:val="24"/>
              </w:rPr>
              <w:t>культуры</w:t>
            </w:r>
            <w:r>
              <w:rPr>
                <w:spacing w:val="57"/>
                <w:sz w:val="24"/>
              </w:rPr>
              <w:t xml:space="preserve"> </w:t>
            </w:r>
            <w:r>
              <w:rPr>
                <w:sz w:val="24"/>
              </w:rPr>
              <w:t>народов</w:t>
            </w:r>
          </w:p>
          <w:p w:rsidR="00035341" w:rsidRDefault="007A4DC2">
            <w:pPr>
              <w:pStyle w:val="TableParagraph"/>
              <w:spacing w:line="265" w:lineRule="exact"/>
              <w:ind w:left="109"/>
              <w:rPr>
                <w:sz w:val="24"/>
              </w:rPr>
            </w:pPr>
            <w:r>
              <w:rPr>
                <w:sz w:val="24"/>
              </w:rPr>
              <w:t>России</w:t>
            </w:r>
          </w:p>
        </w:tc>
        <w:tc>
          <w:tcPr>
            <w:tcW w:w="1643" w:type="dxa"/>
          </w:tcPr>
          <w:p w:rsidR="00035341" w:rsidRDefault="003C792C">
            <w:pPr>
              <w:pStyle w:val="TableParagraph"/>
              <w:spacing w:line="267" w:lineRule="exact"/>
              <w:ind w:left="109"/>
              <w:rPr>
                <w:sz w:val="24"/>
              </w:rPr>
            </w:pPr>
            <w:r>
              <w:rPr>
                <w:sz w:val="24"/>
              </w:rPr>
              <w:t>197</w:t>
            </w:r>
          </w:p>
        </w:tc>
      </w:tr>
      <w:tr w:rsidR="00035341">
        <w:trPr>
          <w:trHeight w:val="292"/>
        </w:trPr>
        <w:tc>
          <w:tcPr>
            <w:tcW w:w="2003" w:type="dxa"/>
          </w:tcPr>
          <w:p w:rsidR="00035341" w:rsidRDefault="007A4DC2" w:rsidP="00622F9B">
            <w:pPr>
              <w:pStyle w:val="TableParagraph"/>
              <w:spacing w:line="239" w:lineRule="exact"/>
            </w:pPr>
            <w:r>
              <w:t>2.2.2.2</w:t>
            </w:r>
            <w:r w:rsidR="00622F9B">
              <w:t>1</w:t>
            </w:r>
            <w:r>
              <w:t>.</w:t>
            </w:r>
          </w:p>
        </w:tc>
        <w:tc>
          <w:tcPr>
            <w:tcW w:w="5931" w:type="dxa"/>
          </w:tcPr>
          <w:p w:rsidR="00035341" w:rsidRDefault="00911F13">
            <w:pPr>
              <w:pStyle w:val="TableParagraph"/>
              <w:spacing w:line="263" w:lineRule="exact"/>
              <w:ind w:left="109"/>
              <w:rPr>
                <w:sz w:val="24"/>
              </w:rPr>
            </w:pPr>
            <w:r>
              <w:rPr>
                <w:sz w:val="24"/>
              </w:rPr>
              <w:t>Экология, экология Пензенского края</w:t>
            </w:r>
          </w:p>
        </w:tc>
        <w:tc>
          <w:tcPr>
            <w:tcW w:w="1643" w:type="dxa"/>
          </w:tcPr>
          <w:p w:rsidR="00035341" w:rsidRDefault="00F64A30">
            <w:pPr>
              <w:pStyle w:val="TableParagraph"/>
              <w:spacing w:line="263" w:lineRule="exact"/>
              <w:ind w:left="109"/>
              <w:rPr>
                <w:sz w:val="24"/>
              </w:rPr>
            </w:pPr>
            <w:r>
              <w:rPr>
                <w:sz w:val="24"/>
              </w:rPr>
              <w:t>199</w:t>
            </w:r>
          </w:p>
        </w:tc>
      </w:tr>
      <w:tr w:rsidR="00035341">
        <w:trPr>
          <w:trHeight w:val="287"/>
        </w:trPr>
        <w:tc>
          <w:tcPr>
            <w:tcW w:w="2003" w:type="dxa"/>
          </w:tcPr>
          <w:p w:rsidR="00035341" w:rsidRDefault="007A4DC2" w:rsidP="00622F9B">
            <w:pPr>
              <w:pStyle w:val="TableParagraph"/>
              <w:spacing w:line="239" w:lineRule="exact"/>
            </w:pPr>
            <w:r>
              <w:t>2.2.2.2</w:t>
            </w:r>
            <w:r w:rsidR="00622F9B">
              <w:t>2</w:t>
            </w:r>
            <w:r>
              <w:t>.</w:t>
            </w:r>
          </w:p>
        </w:tc>
        <w:tc>
          <w:tcPr>
            <w:tcW w:w="5931" w:type="dxa"/>
          </w:tcPr>
          <w:p w:rsidR="00035341" w:rsidRDefault="004F27E0" w:rsidP="004F27E0">
            <w:pPr>
              <w:pStyle w:val="TableParagraph"/>
              <w:spacing w:line="263" w:lineRule="exact"/>
              <w:ind w:left="109"/>
              <w:rPr>
                <w:sz w:val="24"/>
              </w:rPr>
            </w:pPr>
            <w:r>
              <w:rPr>
                <w:sz w:val="24"/>
              </w:rPr>
              <w:t>Основы з</w:t>
            </w:r>
            <w:r w:rsidR="00911F13">
              <w:rPr>
                <w:sz w:val="24"/>
              </w:rPr>
              <w:t>доров</w:t>
            </w:r>
            <w:r>
              <w:rPr>
                <w:sz w:val="24"/>
              </w:rPr>
              <w:t>ого</w:t>
            </w:r>
            <w:r w:rsidR="00911F13">
              <w:rPr>
                <w:sz w:val="24"/>
              </w:rPr>
              <w:t xml:space="preserve"> образ</w:t>
            </w:r>
            <w:r>
              <w:rPr>
                <w:sz w:val="24"/>
              </w:rPr>
              <w:t>а</w:t>
            </w:r>
            <w:r w:rsidR="00911F13">
              <w:rPr>
                <w:sz w:val="24"/>
              </w:rPr>
              <w:t xml:space="preserve"> жизни</w:t>
            </w:r>
          </w:p>
        </w:tc>
        <w:tc>
          <w:tcPr>
            <w:tcW w:w="1643" w:type="dxa"/>
          </w:tcPr>
          <w:p w:rsidR="00035341" w:rsidRDefault="003C792C" w:rsidP="00F64A30">
            <w:pPr>
              <w:pStyle w:val="TableParagraph"/>
              <w:spacing w:line="263" w:lineRule="exact"/>
              <w:ind w:left="109"/>
              <w:rPr>
                <w:sz w:val="24"/>
              </w:rPr>
            </w:pPr>
            <w:r>
              <w:rPr>
                <w:sz w:val="24"/>
              </w:rPr>
              <w:t>20</w:t>
            </w:r>
            <w:r w:rsidR="00F64A30">
              <w:rPr>
                <w:sz w:val="24"/>
              </w:rPr>
              <w:t>0</w:t>
            </w:r>
          </w:p>
        </w:tc>
      </w:tr>
      <w:tr w:rsidR="00035341">
        <w:trPr>
          <w:trHeight w:val="292"/>
        </w:trPr>
        <w:tc>
          <w:tcPr>
            <w:tcW w:w="2003" w:type="dxa"/>
          </w:tcPr>
          <w:p w:rsidR="00035341" w:rsidRDefault="007A4DC2" w:rsidP="00622F9B">
            <w:pPr>
              <w:pStyle w:val="TableParagraph"/>
              <w:spacing w:line="239" w:lineRule="exact"/>
            </w:pPr>
            <w:r>
              <w:t>2.2.2.2</w:t>
            </w:r>
            <w:r w:rsidR="00622F9B">
              <w:t>3</w:t>
            </w:r>
          </w:p>
        </w:tc>
        <w:tc>
          <w:tcPr>
            <w:tcW w:w="5931" w:type="dxa"/>
          </w:tcPr>
          <w:p w:rsidR="00035341" w:rsidRDefault="00911F13">
            <w:pPr>
              <w:pStyle w:val="TableParagraph"/>
              <w:spacing w:line="263" w:lineRule="exact"/>
              <w:ind w:left="109"/>
              <w:rPr>
                <w:sz w:val="24"/>
              </w:rPr>
            </w:pPr>
            <w:r>
              <w:rPr>
                <w:sz w:val="24"/>
              </w:rPr>
              <w:t>Решение нестандартных задач</w:t>
            </w:r>
          </w:p>
        </w:tc>
        <w:tc>
          <w:tcPr>
            <w:tcW w:w="1643" w:type="dxa"/>
          </w:tcPr>
          <w:p w:rsidR="00035341" w:rsidRDefault="003C792C" w:rsidP="00F64A30">
            <w:pPr>
              <w:pStyle w:val="TableParagraph"/>
              <w:spacing w:line="263" w:lineRule="exact"/>
              <w:ind w:left="109"/>
              <w:rPr>
                <w:sz w:val="24"/>
              </w:rPr>
            </w:pPr>
            <w:r>
              <w:rPr>
                <w:sz w:val="24"/>
              </w:rPr>
              <w:t>20</w:t>
            </w:r>
            <w:r w:rsidR="00F64A30">
              <w:rPr>
                <w:sz w:val="24"/>
              </w:rPr>
              <w:t>1</w:t>
            </w:r>
          </w:p>
        </w:tc>
      </w:tr>
      <w:tr w:rsidR="00035341">
        <w:trPr>
          <w:trHeight w:val="292"/>
        </w:trPr>
        <w:tc>
          <w:tcPr>
            <w:tcW w:w="2003" w:type="dxa"/>
          </w:tcPr>
          <w:p w:rsidR="00035341" w:rsidRDefault="007A4DC2" w:rsidP="00622F9B">
            <w:pPr>
              <w:pStyle w:val="TableParagraph"/>
              <w:spacing w:line="240" w:lineRule="exact"/>
            </w:pPr>
            <w:r>
              <w:t>2.2.2.2</w:t>
            </w:r>
            <w:r w:rsidR="00622F9B">
              <w:t>4</w:t>
            </w:r>
          </w:p>
        </w:tc>
        <w:tc>
          <w:tcPr>
            <w:tcW w:w="5931" w:type="dxa"/>
          </w:tcPr>
          <w:p w:rsidR="00035341" w:rsidRDefault="00F64A30" w:rsidP="00F64A30">
            <w:pPr>
              <w:pStyle w:val="TableParagraph"/>
              <w:spacing w:line="263" w:lineRule="exact"/>
              <w:ind w:left="109"/>
              <w:rPr>
                <w:sz w:val="24"/>
              </w:rPr>
            </w:pPr>
            <w:r>
              <w:rPr>
                <w:sz w:val="24"/>
              </w:rPr>
              <w:t>Математика – часть нашей жизни</w:t>
            </w:r>
          </w:p>
        </w:tc>
        <w:tc>
          <w:tcPr>
            <w:tcW w:w="1643" w:type="dxa"/>
          </w:tcPr>
          <w:p w:rsidR="00035341" w:rsidRDefault="003C792C" w:rsidP="00F64A30">
            <w:pPr>
              <w:pStyle w:val="TableParagraph"/>
              <w:spacing w:line="263" w:lineRule="exact"/>
              <w:ind w:left="109"/>
              <w:rPr>
                <w:sz w:val="24"/>
              </w:rPr>
            </w:pPr>
            <w:r>
              <w:rPr>
                <w:sz w:val="24"/>
              </w:rPr>
              <w:t>20</w:t>
            </w:r>
            <w:r w:rsidR="00F64A30">
              <w:rPr>
                <w:sz w:val="24"/>
              </w:rPr>
              <w:t>2</w:t>
            </w:r>
          </w:p>
        </w:tc>
      </w:tr>
      <w:tr w:rsidR="00035341">
        <w:trPr>
          <w:trHeight w:val="287"/>
        </w:trPr>
        <w:tc>
          <w:tcPr>
            <w:tcW w:w="2003" w:type="dxa"/>
          </w:tcPr>
          <w:p w:rsidR="00035341" w:rsidRDefault="007A4DC2" w:rsidP="00622F9B">
            <w:pPr>
              <w:pStyle w:val="TableParagraph"/>
              <w:spacing w:line="239" w:lineRule="exact"/>
            </w:pPr>
            <w:r>
              <w:t>2.2.2.2</w:t>
            </w:r>
            <w:r w:rsidR="00622F9B">
              <w:t>5</w:t>
            </w:r>
          </w:p>
        </w:tc>
        <w:tc>
          <w:tcPr>
            <w:tcW w:w="5931" w:type="dxa"/>
          </w:tcPr>
          <w:p w:rsidR="00035341" w:rsidRDefault="00F64A30">
            <w:pPr>
              <w:pStyle w:val="TableParagraph"/>
              <w:spacing w:line="263" w:lineRule="exact"/>
              <w:ind w:left="109"/>
              <w:rPr>
                <w:sz w:val="24"/>
              </w:rPr>
            </w:pPr>
            <w:r>
              <w:rPr>
                <w:sz w:val="24"/>
              </w:rPr>
              <w:t>Инфознайка</w:t>
            </w:r>
          </w:p>
        </w:tc>
        <w:tc>
          <w:tcPr>
            <w:tcW w:w="1643" w:type="dxa"/>
          </w:tcPr>
          <w:p w:rsidR="00035341" w:rsidRDefault="003C792C" w:rsidP="00F64A30">
            <w:pPr>
              <w:pStyle w:val="TableParagraph"/>
              <w:spacing w:line="263" w:lineRule="exact"/>
              <w:ind w:left="109"/>
              <w:rPr>
                <w:sz w:val="24"/>
              </w:rPr>
            </w:pPr>
            <w:r>
              <w:rPr>
                <w:sz w:val="24"/>
              </w:rPr>
              <w:t>20</w:t>
            </w:r>
            <w:r w:rsidR="00F64A30">
              <w:rPr>
                <w:sz w:val="24"/>
              </w:rPr>
              <w:t>3</w:t>
            </w:r>
          </w:p>
        </w:tc>
      </w:tr>
      <w:tr w:rsidR="00035341">
        <w:trPr>
          <w:trHeight w:val="292"/>
        </w:trPr>
        <w:tc>
          <w:tcPr>
            <w:tcW w:w="2003" w:type="dxa"/>
          </w:tcPr>
          <w:p w:rsidR="00035341" w:rsidRDefault="007A4DC2" w:rsidP="00622F9B">
            <w:pPr>
              <w:pStyle w:val="TableParagraph"/>
              <w:spacing w:line="239" w:lineRule="exact"/>
            </w:pPr>
            <w:r>
              <w:t>2.2.2.</w:t>
            </w:r>
            <w:r w:rsidR="00622F9B">
              <w:t>26</w:t>
            </w:r>
          </w:p>
        </w:tc>
        <w:tc>
          <w:tcPr>
            <w:tcW w:w="5931" w:type="dxa"/>
          </w:tcPr>
          <w:p w:rsidR="00035341" w:rsidRDefault="00F64A30">
            <w:pPr>
              <w:pStyle w:val="TableParagraph"/>
              <w:spacing w:line="263" w:lineRule="exact"/>
              <w:ind w:left="109"/>
              <w:rPr>
                <w:sz w:val="24"/>
              </w:rPr>
            </w:pPr>
            <w:r>
              <w:rPr>
                <w:sz w:val="24"/>
              </w:rPr>
              <w:t>Спортивные игры</w:t>
            </w:r>
          </w:p>
        </w:tc>
        <w:tc>
          <w:tcPr>
            <w:tcW w:w="1643" w:type="dxa"/>
          </w:tcPr>
          <w:p w:rsidR="00035341" w:rsidRDefault="003C792C" w:rsidP="00F64A30">
            <w:pPr>
              <w:pStyle w:val="TableParagraph"/>
              <w:spacing w:line="263" w:lineRule="exact"/>
              <w:ind w:left="109"/>
              <w:rPr>
                <w:sz w:val="24"/>
              </w:rPr>
            </w:pPr>
            <w:r>
              <w:rPr>
                <w:sz w:val="24"/>
              </w:rPr>
              <w:t>20</w:t>
            </w:r>
            <w:r w:rsidR="00F64A30">
              <w:rPr>
                <w:sz w:val="24"/>
              </w:rPr>
              <w:t>6</w:t>
            </w:r>
          </w:p>
        </w:tc>
      </w:tr>
      <w:tr w:rsidR="00035341" w:rsidTr="00911F13">
        <w:trPr>
          <w:trHeight w:val="301"/>
        </w:trPr>
        <w:tc>
          <w:tcPr>
            <w:tcW w:w="2003" w:type="dxa"/>
          </w:tcPr>
          <w:p w:rsidR="00035341" w:rsidRDefault="007A4DC2" w:rsidP="00622F9B">
            <w:pPr>
              <w:pStyle w:val="TableParagraph"/>
              <w:spacing w:line="239" w:lineRule="exact"/>
            </w:pPr>
            <w:r>
              <w:t>2.2.2.</w:t>
            </w:r>
            <w:r w:rsidR="00622F9B">
              <w:t>27</w:t>
            </w:r>
          </w:p>
        </w:tc>
        <w:tc>
          <w:tcPr>
            <w:tcW w:w="5931" w:type="dxa"/>
          </w:tcPr>
          <w:p w:rsidR="00035341" w:rsidRDefault="00F64A30">
            <w:pPr>
              <w:pStyle w:val="TableParagraph"/>
              <w:spacing w:before="2" w:line="267" w:lineRule="exact"/>
              <w:ind w:left="109"/>
              <w:rPr>
                <w:sz w:val="24"/>
              </w:rPr>
            </w:pPr>
            <w:r>
              <w:rPr>
                <w:sz w:val="24"/>
              </w:rPr>
              <w:t>Основы предпринимательства</w:t>
            </w:r>
          </w:p>
        </w:tc>
        <w:tc>
          <w:tcPr>
            <w:tcW w:w="1643" w:type="dxa"/>
          </w:tcPr>
          <w:p w:rsidR="00035341" w:rsidRDefault="003C792C" w:rsidP="00F64A30">
            <w:pPr>
              <w:pStyle w:val="TableParagraph"/>
              <w:spacing w:line="263" w:lineRule="exact"/>
              <w:ind w:left="109"/>
              <w:rPr>
                <w:sz w:val="24"/>
              </w:rPr>
            </w:pPr>
            <w:r>
              <w:rPr>
                <w:sz w:val="24"/>
              </w:rPr>
              <w:t>2</w:t>
            </w:r>
            <w:r w:rsidR="00F64A30">
              <w:rPr>
                <w:sz w:val="24"/>
              </w:rPr>
              <w:t>08</w:t>
            </w:r>
          </w:p>
        </w:tc>
      </w:tr>
      <w:tr w:rsidR="00035341">
        <w:trPr>
          <w:trHeight w:val="277"/>
        </w:trPr>
        <w:tc>
          <w:tcPr>
            <w:tcW w:w="2003" w:type="dxa"/>
          </w:tcPr>
          <w:p w:rsidR="00035341" w:rsidRDefault="007A4DC2">
            <w:pPr>
              <w:pStyle w:val="TableParagraph"/>
              <w:spacing w:line="258" w:lineRule="exact"/>
              <w:rPr>
                <w:sz w:val="24"/>
              </w:rPr>
            </w:pPr>
            <w:r>
              <w:rPr>
                <w:sz w:val="24"/>
              </w:rPr>
              <w:t>2.3.</w:t>
            </w:r>
          </w:p>
        </w:tc>
        <w:tc>
          <w:tcPr>
            <w:tcW w:w="5931" w:type="dxa"/>
          </w:tcPr>
          <w:p w:rsidR="00035341" w:rsidRDefault="007A4DC2">
            <w:pPr>
              <w:pStyle w:val="TableParagraph"/>
              <w:spacing w:line="258" w:lineRule="exact"/>
              <w:ind w:left="109"/>
              <w:rPr>
                <w:sz w:val="24"/>
              </w:rPr>
            </w:pPr>
            <w:r>
              <w:rPr>
                <w:sz w:val="24"/>
              </w:rPr>
              <w:t>Программа</w:t>
            </w:r>
            <w:r>
              <w:rPr>
                <w:spacing w:val="-7"/>
                <w:sz w:val="24"/>
              </w:rPr>
              <w:t xml:space="preserve"> </w:t>
            </w:r>
            <w:r>
              <w:rPr>
                <w:sz w:val="24"/>
              </w:rPr>
              <w:t>воспитания</w:t>
            </w:r>
            <w:r>
              <w:rPr>
                <w:spacing w:val="-6"/>
                <w:sz w:val="24"/>
              </w:rPr>
              <w:t xml:space="preserve"> </w:t>
            </w:r>
            <w:r>
              <w:rPr>
                <w:sz w:val="24"/>
              </w:rPr>
              <w:t>и</w:t>
            </w:r>
            <w:r>
              <w:rPr>
                <w:spacing w:val="-5"/>
                <w:sz w:val="24"/>
              </w:rPr>
              <w:t xml:space="preserve"> </w:t>
            </w:r>
            <w:r>
              <w:rPr>
                <w:sz w:val="24"/>
              </w:rPr>
              <w:t>социализации</w:t>
            </w:r>
            <w:r>
              <w:rPr>
                <w:spacing w:val="-5"/>
                <w:sz w:val="24"/>
              </w:rPr>
              <w:t xml:space="preserve"> </w:t>
            </w:r>
            <w:r>
              <w:rPr>
                <w:sz w:val="24"/>
              </w:rPr>
              <w:t>обучающихся</w:t>
            </w:r>
          </w:p>
        </w:tc>
        <w:tc>
          <w:tcPr>
            <w:tcW w:w="1643" w:type="dxa"/>
          </w:tcPr>
          <w:p w:rsidR="00035341" w:rsidRDefault="003C792C" w:rsidP="00F64A30">
            <w:pPr>
              <w:pStyle w:val="TableParagraph"/>
              <w:spacing w:line="258" w:lineRule="exact"/>
              <w:ind w:left="109"/>
              <w:rPr>
                <w:sz w:val="24"/>
              </w:rPr>
            </w:pPr>
            <w:r>
              <w:rPr>
                <w:sz w:val="24"/>
              </w:rPr>
              <w:t>2</w:t>
            </w:r>
            <w:r w:rsidR="00F64A30">
              <w:rPr>
                <w:sz w:val="24"/>
              </w:rPr>
              <w:t>09</w:t>
            </w:r>
          </w:p>
        </w:tc>
      </w:tr>
      <w:tr w:rsidR="00035341">
        <w:trPr>
          <w:trHeight w:val="273"/>
        </w:trPr>
        <w:tc>
          <w:tcPr>
            <w:tcW w:w="2003" w:type="dxa"/>
          </w:tcPr>
          <w:p w:rsidR="00035341" w:rsidRDefault="007A4DC2">
            <w:pPr>
              <w:pStyle w:val="TableParagraph"/>
              <w:spacing w:line="253" w:lineRule="exact"/>
              <w:rPr>
                <w:sz w:val="24"/>
              </w:rPr>
            </w:pPr>
            <w:r>
              <w:rPr>
                <w:sz w:val="24"/>
              </w:rPr>
              <w:t>2.4.</w:t>
            </w:r>
          </w:p>
        </w:tc>
        <w:tc>
          <w:tcPr>
            <w:tcW w:w="5931" w:type="dxa"/>
          </w:tcPr>
          <w:p w:rsidR="00035341" w:rsidRDefault="007A4DC2">
            <w:pPr>
              <w:pStyle w:val="TableParagraph"/>
              <w:spacing w:line="253" w:lineRule="exact"/>
              <w:ind w:left="109"/>
              <w:rPr>
                <w:sz w:val="24"/>
              </w:rPr>
            </w:pPr>
            <w:r>
              <w:rPr>
                <w:sz w:val="24"/>
              </w:rPr>
              <w:t>Программа</w:t>
            </w:r>
            <w:r>
              <w:rPr>
                <w:spacing w:val="-4"/>
                <w:sz w:val="24"/>
              </w:rPr>
              <w:t xml:space="preserve"> </w:t>
            </w:r>
            <w:r>
              <w:rPr>
                <w:sz w:val="24"/>
              </w:rPr>
              <w:t>коррекционной</w:t>
            </w:r>
            <w:r>
              <w:rPr>
                <w:spacing w:val="-1"/>
                <w:sz w:val="24"/>
              </w:rPr>
              <w:t xml:space="preserve"> </w:t>
            </w:r>
            <w:r>
              <w:rPr>
                <w:sz w:val="24"/>
              </w:rPr>
              <w:t>работы</w:t>
            </w:r>
          </w:p>
        </w:tc>
        <w:tc>
          <w:tcPr>
            <w:tcW w:w="1643" w:type="dxa"/>
          </w:tcPr>
          <w:p w:rsidR="00035341" w:rsidRDefault="003C792C">
            <w:pPr>
              <w:pStyle w:val="TableParagraph"/>
              <w:spacing w:line="253" w:lineRule="exact"/>
              <w:ind w:left="109"/>
              <w:rPr>
                <w:sz w:val="24"/>
              </w:rPr>
            </w:pPr>
            <w:r>
              <w:rPr>
                <w:sz w:val="24"/>
              </w:rPr>
              <w:t>248</w:t>
            </w:r>
          </w:p>
        </w:tc>
      </w:tr>
      <w:tr w:rsidR="00035341">
        <w:trPr>
          <w:trHeight w:val="277"/>
        </w:trPr>
        <w:tc>
          <w:tcPr>
            <w:tcW w:w="2003" w:type="dxa"/>
          </w:tcPr>
          <w:p w:rsidR="00035341" w:rsidRDefault="007A4DC2">
            <w:pPr>
              <w:pStyle w:val="TableParagraph"/>
              <w:spacing w:line="258" w:lineRule="exact"/>
              <w:rPr>
                <w:sz w:val="24"/>
              </w:rPr>
            </w:pPr>
            <w:r>
              <w:rPr>
                <w:sz w:val="24"/>
              </w:rPr>
              <w:t>2.4.1.</w:t>
            </w:r>
          </w:p>
        </w:tc>
        <w:tc>
          <w:tcPr>
            <w:tcW w:w="5931" w:type="dxa"/>
          </w:tcPr>
          <w:p w:rsidR="00035341" w:rsidRDefault="007A4DC2">
            <w:pPr>
              <w:pStyle w:val="TableParagraph"/>
              <w:spacing w:line="258" w:lineRule="exact"/>
              <w:ind w:left="109"/>
              <w:rPr>
                <w:sz w:val="24"/>
              </w:rPr>
            </w:pPr>
            <w:r>
              <w:rPr>
                <w:sz w:val="24"/>
              </w:rPr>
              <w:t>Цели</w:t>
            </w:r>
            <w:r>
              <w:rPr>
                <w:spacing w:val="-1"/>
                <w:sz w:val="24"/>
              </w:rPr>
              <w:t xml:space="preserve"> </w:t>
            </w:r>
            <w:r>
              <w:rPr>
                <w:sz w:val="24"/>
              </w:rPr>
              <w:t>и</w:t>
            </w:r>
            <w:r>
              <w:rPr>
                <w:spacing w:val="-5"/>
                <w:sz w:val="24"/>
              </w:rPr>
              <w:t xml:space="preserve"> </w:t>
            </w:r>
            <w:r>
              <w:rPr>
                <w:sz w:val="24"/>
              </w:rPr>
              <w:t>задачи</w:t>
            </w:r>
            <w:r>
              <w:rPr>
                <w:spacing w:val="-1"/>
                <w:sz w:val="24"/>
              </w:rPr>
              <w:t xml:space="preserve"> </w:t>
            </w:r>
            <w:r>
              <w:rPr>
                <w:sz w:val="24"/>
              </w:rPr>
              <w:t>программы</w:t>
            </w:r>
            <w:r>
              <w:rPr>
                <w:spacing w:val="-4"/>
                <w:sz w:val="24"/>
              </w:rPr>
              <w:t xml:space="preserve"> </w:t>
            </w:r>
            <w:r>
              <w:rPr>
                <w:sz w:val="24"/>
              </w:rPr>
              <w:t>коррекционной</w:t>
            </w:r>
            <w:r>
              <w:rPr>
                <w:spacing w:val="-5"/>
                <w:sz w:val="24"/>
              </w:rPr>
              <w:t xml:space="preserve"> </w:t>
            </w:r>
            <w:r>
              <w:rPr>
                <w:sz w:val="24"/>
              </w:rPr>
              <w:t>работы</w:t>
            </w:r>
          </w:p>
        </w:tc>
        <w:tc>
          <w:tcPr>
            <w:tcW w:w="1643" w:type="dxa"/>
          </w:tcPr>
          <w:p w:rsidR="00035341" w:rsidRDefault="003C792C" w:rsidP="00F64A30">
            <w:pPr>
              <w:pStyle w:val="TableParagraph"/>
              <w:spacing w:line="258" w:lineRule="exact"/>
              <w:ind w:left="109"/>
              <w:rPr>
                <w:sz w:val="24"/>
              </w:rPr>
            </w:pPr>
            <w:r>
              <w:rPr>
                <w:sz w:val="24"/>
              </w:rPr>
              <w:t>24</w:t>
            </w:r>
            <w:r w:rsidR="00F64A30">
              <w:rPr>
                <w:sz w:val="24"/>
              </w:rPr>
              <w:t>9</w:t>
            </w:r>
          </w:p>
        </w:tc>
      </w:tr>
      <w:tr w:rsidR="00035341">
        <w:trPr>
          <w:trHeight w:val="551"/>
        </w:trPr>
        <w:tc>
          <w:tcPr>
            <w:tcW w:w="2003" w:type="dxa"/>
          </w:tcPr>
          <w:p w:rsidR="00035341" w:rsidRDefault="007A4DC2">
            <w:pPr>
              <w:pStyle w:val="TableParagraph"/>
              <w:spacing w:line="263" w:lineRule="exact"/>
              <w:rPr>
                <w:sz w:val="24"/>
              </w:rPr>
            </w:pPr>
            <w:r>
              <w:rPr>
                <w:sz w:val="24"/>
              </w:rPr>
              <w:t>2.4.2.</w:t>
            </w:r>
          </w:p>
        </w:tc>
        <w:tc>
          <w:tcPr>
            <w:tcW w:w="5931" w:type="dxa"/>
          </w:tcPr>
          <w:p w:rsidR="00035341" w:rsidRDefault="007A4DC2">
            <w:pPr>
              <w:pStyle w:val="TableParagraph"/>
              <w:tabs>
                <w:tab w:val="left" w:pos="1688"/>
                <w:tab w:val="left" w:pos="2427"/>
                <w:tab w:val="left" w:pos="4248"/>
              </w:tabs>
              <w:spacing w:line="261" w:lineRule="exact"/>
              <w:ind w:left="109"/>
              <w:rPr>
                <w:sz w:val="24"/>
              </w:rPr>
            </w:pPr>
            <w:r>
              <w:rPr>
                <w:sz w:val="24"/>
              </w:rPr>
              <w:t>Перечень</w:t>
            </w:r>
            <w:r>
              <w:rPr>
                <w:sz w:val="24"/>
              </w:rPr>
              <w:tab/>
              <w:t>и</w:t>
            </w:r>
            <w:r>
              <w:rPr>
                <w:sz w:val="24"/>
              </w:rPr>
              <w:tab/>
              <w:t>содержание</w:t>
            </w:r>
            <w:r>
              <w:rPr>
                <w:sz w:val="24"/>
              </w:rPr>
              <w:tab/>
              <w:t>индивидуально</w:t>
            </w:r>
          </w:p>
          <w:p w:rsidR="00035341" w:rsidRDefault="007A4DC2">
            <w:pPr>
              <w:pStyle w:val="TableParagraph"/>
              <w:spacing w:line="270" w:lineRule="exact"/>
              <w:ind w:left="109"/>
              <w:rPr>
                <w:sz w:val="24"/>
              </w:rPr>
            </w:pPr>
            <w:r>
              <w:rPr>
                <w:sz w:val="24"/>
              </w:rPr>
              <w:t>ориентированных</w:t>
            </w:r>
            <w:r>
              <w:rPr>
                <w:spacing w:val="-7"/>
                <w:sz w:val="24"/>
              </w:rPr>
              <w:t xml:space="preserve"> </w:t>
            </w:r>
            <w:r>
              <w:rPr>
                <w:sz w:val="24"/>
              </w:rPr>
              <w:t>коррекционных</w:t>
            </w:r>
            <w:r>
              <w:rPr>
                <w:spacing w:val="-7"/>
                <w:sz w:val="24"/>
              </w:rPr>
              <w:t xml:space="preserve"> </w:t>
            </w:r>
            <w:r>
              <w:rPr>
                <w:sz w:val="24"/>
              </w:rPr>
              <w:t>направлений</w:t>
            </w:r>
            <w:r>
              <w:rPr>
                <w:spacing w:val="-5"/>
                <w:sz w:val="24"/>
              </w:rPr>
              <w:t xml:space="preserve"> </w:t>
            </w:r>
            <w:r>
              <w:rPr>
                <w:sz w:val="24"/>
              </w:rPr>
              <w:t>работы</w:t>
            </w:r>
          </w:p>
        </w:tc>
        <w:tc>
          <w:tcPr>
            <w:tcW w:w="1643" w:type="dxa"/>
          </w:tcPr>
          <w:p w:rsidR="00035341" w:rsidRDefault="003C792C">
            <w:pPr>
              <w:pStyle w:val="TableParagraph"/>
              <w:spacing w:line="263" w:lineRule="exact"/>
              <w:ind w:left="109"/>
              <w:rPr>
                <w:sz w:val="24"/>
              </w:rPr>
            </w:pPr>
            <w:r>
              <w:rPr>
                <w:sz w:val="24"/>
              </w:rPr>
              <w:t>249</w:t>
            </w:r>
          </w:p>
        </w:tc>
      </w:tr>
      <w:tr w:rsidR="00035341">
        <w:trPr>
          <w:trHeight w:val="825"/>
        </w:trPr>
        <w:tc>
          <w:tcPr>
            <w:tcW w:w="2003" w:type="dxa"/>
          </w:tcPr>
          <w:p w:rsidR="00035341" w:rsidRDefault="007A4DC2">
            <w:pPr>
              <w:pStyle w:val="TableParagraph"/>
              <w:spacing w:line="263" w:lineRule="exact"/>
              <w:rPr>
                <w:sz w:val="24"/>
              </w:rPr>
            </w:pPr>
            <w:r>
              <w:rPr>
                <w:sz w:val="24"/>
              </w:rPr>
              <w:t>2.4.3.</w:t>
            </w:r>
          </w:p>
        </w:tc>
        <w:tc>
          <w:tcPr>
            <w:tcW w:w="5931" w:type="dxa"/>
          </w:tcPr>
          <w:p w:rsidR="00035341" w:rsidRDefault="007A4DC2">
            <w:pPr>
              <w:pStyle w:val="TableParagraph"/>
              <w:tabs>
                <w:tab w:val="left" w:pos="2037"/>
                <w:tab w:val="left" w:pos="2498"/>
                <w:tab w:val="left" w:pos="3956"/>
                <w:tab w:val="left" w:pos="5706"/>
              </w:tabs>
              <w:spacing w:line="237" w:lineRule="auto"/>
              <w:ind w:left="109" w:right="96"/>
              <w:rPr>
                <w:sz w:val="24"/>
              </w:rPr>
            </w:pPr>
            <w:r>
              <w:rPr>
                <w:sz w:val="24"/>
              </w:rPr>
              <w:t>Система</w:t>
            </w:r>
            <w:r>
              <w:rPr>
                <w:spacing w:val="9"/>
                <w:sz w:val="24"/>
              </w:rPr>
              <w:t xml:space="preserve"> </w:t>
            </w:r>
            <w:r>
              <w:rPr>
                <w:sz w:val="24"/>
              </w:rPr>
              <w:t>комплексного</w:t>
            </w:r>
            <w:r>
              <w:rPr>
                <w:spacing w:val="14"/>
                <w:sz w:val="24"/>
              </w:rPr>
              <w:t xml:space="preserve"> </w:t>
            </w:r>
            <w:r>
              <w:rPr>
                <w:sz w:val="24"/>
              </w:rPr>
              <w:t>психолого-медико-социального</w:t>
            </w:r>
            <w:r>
              <w:rPr>
                <w:spacing w:val="-57"/>
                <w:sz w:val="24"/>
              </w:rPr>
              <w:t xml:space="preserve"> </w:t>
            </w:r>
            <w:r>
              <w:rPr>
                <w:sz w:val="24"/>
              </w:rPr>
              <w:t>сопровождения</w:t>
            </w:r>
            <w:r>
              <w:rPr>
                <w:sz w:val="24"/>
              </w:rPr>
              <w:tab/>
              <w:t>и</w:t>
            </w:r>
            <w:r>
              <w:rPr>
                <w:sz w:val="24"/>
              </w:rPr>
              <w:tab/>
              <w:t>поддержки</w:t>
            </w:r>
            <w:r>
              <w:rPr>
                <w:sz w:val="24"/>
              </w:rPr>
              <w:tab/>
              <w:t>обучающихся</w:t>
            </w:r>
            <w:r>
              <w:rPr>
                <w:sz w:val="24"/>
              </w:rPr>
              <w:tab/>
              <w:t>с</w:t>
            </w:r>
          </w:p>
          <w:p w:rsidR="00035341" w:rsidRDefault="007A4DC2">
            <w:pPr>
              <w:pStyle w:val="TableParagraph"/>
              <w:spacing w:line="267" w:lineRule="exact"/>
              <w:ind w:left="109"/>
              <w:rPr>
                <w:sz w:val="24"/>
              </w:rPr>
            </w:pPr>
            <w:r>
              <w:rPr>
                <w:sz w:val="24"/>
              </w:rPr>
              <w:t>ограниченными</w:t>
            </w:r>
            <w:r>
              <w:rPr>
                <w:spacing w:val="-7"/>
                <w:sz w:val="24"/>
              </w:rPr>
              <w:t xml:space="preserve"> </w:t>
            </w:r>
            <w:r>
              <w:rPr>
                <w:sz w:val="24"/>
              </w:rPr>
              <w:t>возможностями</w:t>
            </w:r>
            <w:r>
              <w:rPr>
                <w:spacing w:val="-6"/>
                <w:sz w:val="24"/>
              </w:rPr>
              <w:t xml:space="preserve"> </w:t>
            </w:r>
            <w:r>
              <w:rPr>
                <w:sz w:val="24"/>
              </w:rPr>
              <w:t>здоровья</w:t>
            </w:r>
          </w:p>
        </w:tc>
        <w:tc>
          <w:tcPr>
            <w:tcW w:w="1643" w:type="dxa"/>
          </w:tcPr>
          <w:p w:rsidR="00035341" w:rsidRDefault="003C792C">
            <w:pPr>
              <w:pStyle w:val="TableParagraph"/>
              <w:spacing w:line="263" w:lineRule="exact"/>
              <w:ind w:left="109"/>
              <w:rPr>
                <w:sz w:val="24"/>
              </w:rPr>
            </w:pPr>
            <w:r>
              <w:rPr>
                <w:sz w:val="24"/>
              </w:rPr>
              <w:t>254</w:t>
            </w:r>
          </w:p>
        </w:tc>
      </w:tr>
      <w:tr w:rsidR="00035341">
        <w:trPr>
          <w:trHeight w:val="551"/>
        </w:trPr>
        <w:tc>
          <w:tcPr>
            <w:tcW w:w="2003" w:type="dxa"/>
          </w:tcPr>
          <w:p w:rsidR="00035341" w:rsidRDefault="007A4DC2">
            <w:pPr>
              <w:pStyle w:val="TableParagraph"/>
              <w:spacing w:line="263" w:lineRule="exact"/>
              <w:rPr>
                <w:sz w:val="24"/>
              </w:rPr>
            </w:pPr>
            <w:r>
              <w:rPr>
                <w:sz w:val="24"/>
              </w:rPr>
              <w:t>2.4.4.</w:t>
            </w:r>
          </w:p>
        </w:tc>
        <w:tc>
          <w:tcPr>
            <w:tcW w:w="5931" w:type="dxa"/>
          </w:tcPr>
          <w:p w:rsidR="00035341" w:rsidRDefault="007A4DC2">
            <w:pPr>
              <w:pStyle w:val="TableParagraph"/>
              <w:spacing w:line="263" w:lineRule="exact"/>
              <w:ind w:left="109"/>
              <w:rPr>
                <w:sz w:val="24"/>
              </w:rPr>
            </w:pPr>
            <w:r>
              <w:rPr>
                <w:sz w:val="24"/>
              </w:rPr>
              <w:t>Механизм</w:t>
            </w:r>
            <w:r>
              <w:rPr>
                <w:spacing w:val="54"/>
                <w:sz w:val="24"/>
              </w:rPr>
              <w:t xml:space="preserve"> </w:t>
            </w:r>
            <w:r>
              <w:rPr>
                <w:sz w:val="24"/>
              </w:rPr>
              <w:t>взаимодействия</w:t>
            </w:r>
            <w:r>
              <w:rPr>
                <w:spacing w:val="112"/>
                <w:sz w:val="24"/>
              </w:rPr>
              <w:t xml:space="preserve"> </w:t>
            </w:r>
            <w:r>
              <w:rPr>
                <w:sz w:val="24"/>
              </w:rPr>
              <w:t>специалистов</w:t>
            </w:r>
            <w:r>
              <w:rPr>
                <w:spacing w:val="114"/>
                <w:sz w:val="24"/>
              </w:rPr>
              <w:t xml:space="preserve"> </w:t>
            </w:r>
            <w:r>
              <w:rPr>
                <w:sz w:val="24"/>
              </w:rPr>
              <w:t>в</w:t>
            </w:r>
            <w:r>
              <w:rPr>
                <w:spacing w:val="111"/>
                <w:sz w:val="24"/>
              </w:rPr>
              <w:t xml:space="preserve"> </w:t>
            </w:r>
            <w:r>
              <w:rPr>
                <w:sz w:val="24"/>
              </w:rPr>
              <w:t>области</w:t>
            </w:r>
          </w:p>
          <w:p w:rsidR="00035341" w:rsidRDefault="007A4DC2">
            <w:pPr>
              <w:pStyle w:val="TableParagraph"/>
              <w:spacing w:before="2" w:line="267" w:lineRule="exact"/>
              <w:ind w:left="109"/>
              <w:rPr>
                <w:sz w:val="24"/>
              </w:rPr>
            </w:pPr>
            <w:r>
              <w:rPr>
                <w:sz w:val="24"/>
              </w:rPr>
              <w:t>коррекционной</w:t>
            </w:r>
            <w:r>
              <w:rPr>
                <w:spacing w:val="-7"/>
                <w:sz w:val="24"/>
              </w:rPr>
              <w:t xml:space="preserve"> </w:t>
            </w:r>
            <w:r>
              <w:rPr>
                <w:sz w:val="24"/>
              </w:rPr>
              <w:t>педагогики</w:t>
            </w:r>
          </w:p>
        </w:tc>
        <w:tc>
          <w:tcPr>
            <w:tcW w:w="1643" w:type="dxa"/>
          </w:tcPr>
          <w:p w:rsidR="00035341" w:rsidRDefault="003C792C">
            <w:pPr>
              <w:pStyle w:val="TableParagraph"/>
              <w:spacing w:line="263" w:lineRule="exact"/>
              <w:ind w:left="109"/>
              <w:rPr>
                <w:sz w:val="24"/>
              </w:rPr>
            </w:pPr>
            <w:r>
              <w:rPr>
                <w:sz w:val="24"/>
              </w:rPr>
              <w:t>256</w:t>
            </w:r>
          </w:p>
        </w:tc>
      </w:tr>
      <w:tr w:rsidR="00035341">
        <w:trPr>
          <w:trHeight w:val="277"/>
        </w:trPr>
        <w:tc>
          <w:tcPr>
            <w:tcW w:w="2003" w:type="dxa"/>
          </w:tcPr>
          <w:p w:rsidR="00035341" w:rsidRDefault="007A4DC2">
            <w:pPr>
              <w:pStyle w:val="TableParagraph"/>
              <w:spacing w:line="258" w:lineRule="exact"/>
              <w:rPr>
                <w:sz w:val="24"/>
              </w:rPr>
            </w:pPr>
            <w:r>
              <w:rPr>
                <w:sz w:val="24"/>
              </w:rPr>
              <w:t>2.4.5.</w:t>
            </w:r>
          </w:p>
        </w:tc>
        <w:tc>
          <w:tcPr>
            <w:tcW w:w="5931" w:type="dxa"/>
          </w:tcPr>
          <w:p w:rsidR="00035341" w:rsidRDefault="007A4DC2">
            <w:pPr>
              <w:pStyle w:val="TableParagraph"/>
              <w:spacing w:line="258" w:lineRule="exact"/>
              <w:ind w:left="109"/>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коррекционной</w:t>
            </w:r>
            <w:r>
              <w:rPr>
                <w:spacing w:val="-8"/>
                <w:sz w:val="24"/>
              </w:rPr>
              <w:t xml:space="preserve"> </w:t>
            </w:r>
            <w:r>
              <w:rPr>
                <w:sz w:val="24"/>
              </w:rPr>
              <w:t>работы</w:t>
            </w:r>
          </w:p>
        </w:tc>
        <w:tc>
          <w:tcPr>
            <w:tcW w:w="1643" w:type="dxa"/>
          </w:tcPr>
          <w:p w:rsidR="00035341" w:rsidRDefault="003C792C">
            <w:pPr>
              <w:pStyle w:val="TableParagraph"/>
              <w:spacing w:line="258" w:lineRule="exact"/>
              <w:ind w:left="109"/>
              <w:rPr>
                <w:sz w:val="24"/>
              </w:rPr>
            </w:pPr>
            <w:r>
              <w:rPr>
                <w:sz w:val="24"/>
              </w:rPr>
              <w:t>257</w:t>
            </w:r>
          </w:p>
        </w:tc>
      </w:tr>
      <w:tr w:rsidR="00035341">
        <w:trPr>
          <w:trHeight w:val="552"/>
        </w:trPr>
        <w:tc>
          <w:tcPr>
            <w:tcW w:w="2003" w:type="dxa"/>
          </w:tcPr>
          <w:p w:rsidR="00035341" w:rsidRDefault="007A4DC2">
            <w:pPr>
              <w:pStyle w:val="TableParagraph"/>
              <w:spacing w:line="268" w:lineRule="exact"/>
              <w:rPr>
                <w:b/>
                <w:sz w:val="24"/>
              </w:rPr>
            </w:pPr>
            <w:r>
              <w:rPr>
                <w:b/>
                <w:sz w:val="24"/>
              </w:rPr>
              <w:lastRenderedPageBreak/>
              <w:t>3.</w:t>
            </w:r>
          </w:p>
        </w:tc>
        <w:tc>
          <w:tcPr>
            <w:tcW w:w="7574" w:type="dxa"/>
            <w:gridSpan w:val="2"/>
          </w:tcPr>
          <w:p w:rsidR="00035341" w:rsidRDefault="007A4DC2">
            <w:pPr>
              <w:pStyle w:val="TableParagraph"/>
              <w:spacing w:line="268" w:lineRule="exact"/>
              <w:ind w:left="109"/>
              <w:rPr>
                <w:b/>
                <w:sz w:val="24"/>
              </w:rPr>
            </w:pPr>
            <w:r>
              <w:rPr>
                <w:b/>
                <w:sz w:val="24"/>
              </w:rPr>
              <w:t>Организационный</w:t>
            </w:r>
            <w:r>
              <w:rPr>
                <w:b/>
                <w:spacing w:val="13"/>
                <w:sz w:val="24"/>
              </w:rPr>
              <w:t xml:space="preserve"> </w:t>
            </w:r>
            <w:r>
              <w:rPr>
                <w:b/>
                <w:sz w:val="24"/>
              </w:rPr>
              <w:t>раздел</w:t>
            </w:r>
            <w:r>
              <w:rPr>
                <w:b/>
                <w:spacing w:val="69"/>
                <w:sz w:val="24"/>
              </w:rPr>
              <w:t xml:space="preserve"> </w:t>
            </w:r>
            <w:r>
              <w:rPr>
                <w:b/>
                <w:sz w:val="24"/>
              </w:rPr>
              <w:t>примерной</w:t>
            </w:r>
            <w:r>
              <w:rPr>
                <w:b/>
                <w:spacing w:val="70"/>
                <w:sz w:val="24"/>
              </w:rPr>
              <w:t xml:space="preserve"> </w:t>
            </w:r>
            <w:r>
              <w:rPr>
                <w:b/>
                <w:sz w:val="24"/>
              </w:rPr>
              <w:t>основной</w:t>
            </w:r>
            <w:r>
              <w:rPr>
                <w:b/>
                <w:spacing w:val="70"/>
                <w:sz w:val="24"/>
              </w:rPr>
              <w:t xml:space="preserve"> </w:t>
            </w:r>
            <w:r>
              <w:rPr>
                <w:b/>
                <w:sz w:val="24"/>
              </w:rPr>
              <w:t>образовательной</w:t>
            </w:r>
          </w:p>
          <w:p w:rsidR="00035341" w:rsidRDefault="007A4DC2">
            <w:pPr>
              <w:pStyle w:val="TableParagraph"/>
              <w:spacing w:before="2" w:line="262" w:lineRule="exact"/>
              <w:ind w:left="109"/>
              <w:rPr>
                <w:b/>
                <w:sz w:val="24"/>
              </w:rPr>
            </w:pPr>
            <w:r>
              <w:rPr>
                <w:b/>
                <w:sz w:val="24"/>
              </w:rPr>
              <w:t>программы</w:t>
            </w:r>
            <w:r>
              <w:rPr>
                <w:b/>
                <w:spacing w:val="-2"/>
                <w:sz w:val="24"/>
              </w:rPr>
              <w:t xml:space="preserve"> </w:t>
            </w:r>
            <w:r>
              <w:rPr>
                <w:b/>
                <w:sz w:val="24"/>
              </w:rPr>
              <w:t>основного общего образования</w:t>
            </w:r>
          </w:p>
        </w:tc>
      </w:tr>
      <w:tr w:rsidR="00035341">
        <w:trPr>
          <w:trHeight w:val="277"/>
        </w:trPr>
        <w:tc>
          <w:tcPr>
            <w:tcW w:w="2003" w:type="dxa"/>
          </w:tcPr>
          <w:p w:rsidR="00035341" w:rsidRDefault="007A4DC2">
            <w:pPr>
              <w:pStyle w:val="TableParagraph"/>
              <w:spacing w:line="258" w:lineRule="exact"/>
              <w:rPr>
                <w:sz w:val="24"/>
              </w:rPr>
            </w:pPr>
            <w:r>
              <w:rPr>
                <w:sz w:val="24"/>
              </w:rPr>
              <w:t>3.1.</w:t>
            </w:r>
          </w:p>
        </w:tc>
        <w:tc>
          <w:tcPr>
            <w:tcW w:w="5931" w:type="dxa"/>
          </w:tcPr>
          <w:p w:rsidR="00035341" w:rsidRDefault="007A4DC2">
            <w:pPr>
              <w:pStyle w:val="TableParagraph"/>
              <w:spacing w:line="258" w:lineRule="exact"/>
              <w:ind w:left="109"/>
              <w:rPr>
                <w:sz w:val="24"/>
              </w:rPr>
            </w:pPr>
            <w:r>
              <w:rPr>
                <w:sz w:val="24"/>
              </w:rPr>
              <w:t>Учебный план</w:t>
            </w:r>
            <w:r>
              <w:rPr>
                <w:spacing w:val="-4"/>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tc>
        <w:tc>
          <w:tcPr>
            <w:tcW w:w="1643" w:type="dxa"/>
          </w:tcPr>
          <w:p w:rsidR="00035341" w:rsidRDefault="003C792C" w:rsidP="00F64A30">
            <w:pPr>
              <w:pStyle w:val="TableParagraph"/>
              <w:spacing w:line="258" w:lineRule="exact"/>
              <w:ind w:left="109"/>
              <w:rPr>
                <w:sz w:val="24"/>
              </w:rPr>
            </w:pPr>
            <w:r>
              <w:rPr>
                <w:sz w:val="24"/>
              </w:rPr>
              <w:t>25</w:t>
            </w:r>
            <w:r w:rsidR="00F64A30">
              <w:rPr>
                <w:sz w:val="24"/>
              </w:rPr>
              <w:t>9</w:t>
            </w:r>
          </w:p>
        </w:tc>
      </w:tr>
      <w:tr w:rsidR="00035341">
        <w:trPr>
          <w:trHeight w:val="273"/>
        </w:trPr>
        <w:tc>
          <w:tcPr>
            <w:tcW w:w="2003" w:type="dxa"/>
          </w:tcPr>
          <w:p w:rsidR="00035341" w:rsidRDefault="007A4DC2">
            <w:pPr>
              <w:pStyle w:val="TableParagraph"/>
              <w:spacing w:line="253" w:lineRule="exact"/>
              <w:rPr>
                <w:sz w:val="24"/>
              </w:rPr>
            </w:pPr>
            <w:r>
              <w:rPr>
                <w:sz w:val="24"/>
              </w:rPr>
              <w:t>3.1.1.</w:t>
            </w:r>
          </w:p>
        </w:tc>
        <w:tc>
          <w:tcPr>
            <w:tcW w:w="5931" w:type="dxa"/>
          </w:tcPr>
          <w:p w:rsidR="00035341" w:rsidRDefault="007A4DC2">
            <w:pPr>
              <w:pStyle w:val="TableParagraph"/>
              <w:spacing w:line="253" w:lineRule="exact"/>
              <w:ind w:left="109"/>
              <w:rPr>
                <w:sz w:val="24"/>
              </w:rPr>
            </w:pPr>
            <w:r>
              <w:rPr>
                <w:sz w:val="24"/>
              </w:rPr>
              <w:t>Годовой</w:t>
            </w:r>
            <w:r>
              <w:rPr>
                <w:spacing w:val="-6"/>
                <w:sz w:val="24"/>
              </w:rPr>
              <w:t xml:space="preserve"> </w:t>
            </w:r>
            <w:r>
              <w:rPr>
                <w:sz w:val="24"/>
              </w:rPr>
              <w:t>календарный учебный</w:t>
            </w:r>
            <w:r>
              <w:rPr>
                <w:spacing w:val="-1"/>
                <w:sz w:val="24"/>
              </w:rPr>
              <w:t xml:space="preserve"> </w:t>
            </w:r>
            <w:r>
              <w:rPr>
                <w:sz w:val="24"/>
              </w:rPr>
              <w:t>график</w:t>
            </w:r>
          </w:p>
        </w:tc>
        <w:tc>
          <w:tcPr>
            <w:tcW w:w="1643" w:type="dxa"/>
          </w:tcPr>
          <w:p w:rsidR="00035341" w:rsidRDefault="003C792C">
            <w:pPr>
              <w:pStyle w:val="TableParagraph"/>
              <w:spacing w:line="253" w:lineRule="exact"/>
              <w:ind w:left="109"/>
              <w:rPr>
                <w:sz w:val="24"/>
              </w:rPr>
            </w:pPr>
            <w:r>
              <w:rPr>
                <w:sz w:val="24"/>
              </w:rPr>
              <w:t>261</w:t>
            </w:r>
          </w:p>
        </w:tc>
      </w:tr>
      <w:tr w:rsidR="00035341">
        <w:trPr>
          <w:trHeight w:val="277"/>
        </w:trPr>
        <w:tc>
          <w:tcPr>
            <w:tcW w:w="2003" w:type="dxa"/>
          </w:tcPr>
          <w:p w:rsidR="00035341" w:rsidRDefault="007A4DC2">
            <w:pPr>
              <w:pStyle w:val="TableParagraph"/>
              <w:spacing w:line="258" w:lineRule="exact"/>
              <w:rPr>
                <w:sz w:val="24"/>
              </w:rPr>
            </w:pPr>
            <w:r>
              <w:rPr>
                <w:sz w:val="24"/>
              </w:rPr>
              <w:t>3.1.2.</w:t>
            </w:r>
          </w:p>
        </w:tc>
        <w:tc>
          <w:tcPr>
            <w:tcW w:w="5931" w:type="dxa"/>
          </w:tcPr>
          <w:p w:rsidR="00035341" w:rsidRDefault="007A4DC2">
            <w:pPr>
              <w:pStyle w:val="TableParagraph"/>
              <w:spacing w:line="258" w:lineRule="exact"/>
              <w:ind w:left="109"/>
              <w:rPr>
                <w:sz w:val="24"/>
              </w:rPr>
            </w:pPr>
            <w:r>
              <w:rPr>
                <w:sz w:val="24"/>
              </w:rPr>
              <w:t>План</w:t>
            </w:r>
            <w:r>
              <w:rPr>
                <w:spacing w:val="-1"/>
                <w:sz w:val="24"/>
              </w:rPr>
              <w:t xml:space="preserve"> </w:t>
            </w:r>
            <w:r>
              <w:rPr>
                <w:sz w:val="24"/>
              </w:rPr>
              <w:t>внеурочной</w:t>
            </w:r>
            <w:r>
              <w:rPr>
                <w:spacing w:val="-5"/>
                <w:sz w:val="24"/>
              </w:rPr>
              <w:t xml:space="preserve"> </w:t>
            </w:r>
            <w:r>
              <w:rPr>
                <w:sz w:val="24"/>
              </w:rPr>
              <w:t>деятельности</w:t>
            </w:r>
          </w:p>
        </w:tc>
        <w:tc>
          <w:tcPr>
            <w:tcW w:w="1643" w:type="dxa"/>
          </w:tcPr>
          <w:p w:rsidR="00035341" w:rsidRDefault="003C792C">
            <w:pPr>
              <w:pStyle w:val="TableParagraph"/>
              <w:spacing w:line="258" w:lineRule="exact"/>
              <w:ind w:left="109"/>
              <w:rPr>
                <w:sz w:val="24"/>
              </w:rPr>
            </w:pPr>
            <w:r>
              <w:rPr>
                <w:sz w:val="24"/>
              </w:rPr>
              <w:t>263</w:t>
            </w:r>
          </w:p>
        </w:tc>
      </w:tr>
      <w:tr w:rsidR="00035341">
        <w:trPr>
          <w:trHeight w:val="552"/>
        </w:trPr>
        <w:tc>
          <w:tcPr>
            <w:tcW w:w="2003" w:type="dxa"/>
          </w:tcPr>
          <w:p w:rsidR="00035341" w:rsidRDefault="007A4DC2">
            <w:pPr>
              <w:pStyle w:val="TableParagraph"/>
              <w:spacing w:line="263" w:lineRule="exact"/>
              <w:rPr>
                <w:sz w:val="24"/>
              </w:rPr>
            </w:pPr>
            <w:r>
              <w:rPr>
                <w:sz w:val="24"/>
              </w:rPr>
              <w:t>3.2.</w:t>
            </w:r>
          </w:p>
        </w:tc>
        <w:tc>
          <w:tcPr>
            <w:tcW w:w="5931" w:type="dxa"/>
          </w:tcPr>
          <w:p w:rsidR="00035341" w:rsidRDefault="007A4DC2">
            <w:pPr>
              <w:pStyle w:val="TableParagraph"/>
              <w:tabs>
                <w:tab w:val="left" w:pos="1602"/>
                <w:tab w:val="left" w:pos="3065"/>
                <w:tab w:val="left" w:pos="4855"/>
              </w:tabs>
              <w:spacing w:line="262" w:lineRule="exact"/>
              <w:ind w:left="109"/>
              <w:rPr>
                <w:sz w:val="24"/>
              </w:rPr>
            </w:pPr>
            <w:r>
              <w:rPr>
                <w:sz w:val="24"/>
              </w:rPr>
              <w:t>Система</w:t>
            </w:r>
            <w:r>
              <w:rPr>
                <w:sz w:val="24"/>
              </w:rPr>
              <w:tab/>
              <w:t>условий</w:t>
            </w:r>
            <w:r>
              <w:rPr>
                <w:sz w:val="24"/>
              </w:rPr>
              <w:tab/>
              <w:t>реализации</w:t>
            </w:r>
            <w:r>
              <w:rPr>
                <w:sz w:val="24"/>
              </w:rPr>
              <w:tab/>
              <w:t>основной</w:t>
            </w:r>
          </w:p>
          <w:p w:rsidR="00035341" w:rsidRDefault="007A4DC2">
            <w:pPr>
              <w:pStyle w:val="TableParagraph"/>
              <w:spacing w:line="271" w:lineRule="exact"/>
              <w:ind w:left="109"/>
              <w:rPr>
                <w:sz w:val="24"/>
              </w:rPr>
            </w:pPr>
            <w:r>
              <w:rPr>
                <w:sz w:val="24"/>
              </w:rPr>
              <w:t>образовательной</w:t>
            </w:r>
            <w:r>
              <w:rPr>
                <w:spacing w:val="-2"/>
                <w:sz w:val="24"/>
              </w:rPr>
              <w:t xml:space="preserve"> </w:t>
            </w:r>
            <w:r>
              <w:rPr>
                <w:sz w:val="24"/>
              </w:rPr>
              <w:t>программы</w:t>
            </w:r>
          </w:p>
        </w:tc>
        <w:tc>
          <w:tcPr>
            <w:tcW w:w="1643" w:type="dxa"/>
          </w:tcPr>
          <w:p w:rsidR="00035341" w:rsidRDefault="003C792C">
            <w:pPr>
              <w:pStyle w:val="TableParagraph"/>
              <w:spacing w:line="263" w:lineRule="exact"/>
              <w:ind w:left="109"/>
              <w:rPr>
                <w:sz w:val="24"/>
              </w:rPr>
            </w:pPr>
            <w:r>
              <w:rPr>
                <w:sz w:val="24"/>
              </w:rPr>
              <w:t>265</w:t>
            </w:r>
          </w:p>
        </w:tc>
      </w:tr>
      <w:tr w:rsidR="00035341">
        <w:trPr>
          <w:trHeight w:val="829"/>
        </w:trPr>
        <w:tc>
          <w:tcPr>
            <w:tcW w:w="2003" w:type="dxa"/>
          </w:tcPr>
          <w:p w:rsidR="00035341" w:rsidRDefault="007A4DC2">
            <w:pPr>
              <w:pStyle w:val="TableParagraph"/>
              <w:spacing w:line="263" w:lineRule="exact"/>
              <w:rPr>
                <w:sz w:val="24"/>
              </w:rPr>
            </w:pPr>
            <w:r>
              <w:rPr>
                <w:sz w:val="24"/>
              </w:rPr>
              <w:t>3.2.1.</w:t>
            </w:r>
          </w:p>
        </w:tc>
        <w:tc>
          <w:tcPr>
            <w:tcW w:w="5931" w:type="dxa"/>
          </w:tcPr>
          <w:p w:rsidR="00035341" w:rsidRDefault="007A4DC2">
            <w:pPr>
              <w:pStyle w:val="TableParagraph"/>
              <w:spacing w:line="263" w:lineRule="exact"/>
              <w:ind w:left="109"/>
              <w:rPr>
                <w:sz w:val="24"/>
              </w:rPr>
            </w:pPr>
            <w:r>
              <w:rPr>
                <w:sz w:val="24"/>
              </w:rPr>
              <w:t>Описание</w:t>
            </w:r>
            <w:r>
              <w:rPr>
                <w:spacing w:val="64"/>
                <w:sz w:val="24"/>
              </w:rPr>
              <w:t xml:space="preserve"> </w:t>
            </w:r>
            <w:r>
              <w:rPr>
                <w:sz w:val="24"/>
              </w:rPr>
              <w:t xml:space="preserve">кадровых  </w:t>
            </w:r>
            <w:r>
              <w:rPr>
                <w:spacing w:val="3"/>
                <w:sz w:val="24"/>
              </w:rPr>
              <w:t xml:space="preserve"> </w:t>
            </w:r>
            <w:r>
              <w:rPr>
                <w:sz w:val="24"/>
              </w:rPr>
              <w:t xml:space="preserve">условий  </w:t>
            </w:r>
            <w:r>
              <w:rPr>
                <w:spacing w:val="5"/>
                <w:sz w:val="24"/>
              </w:rPr>
              <w:t xml:space="preserve"> </w:t>
            </w:r>
            <w:r>
              <w:rPr>
                <w:sz w:val="24"/>
              </w:rPr>
              <w:t xml:space="preserve">реализации  </w:t>
            </w:r>
            <w:r>
              <w:rPr>
                <w:spacing w:val="5"/>
                <w:sz w:val="24"/>
              </w:rPr>
              <w:t xml:space="preserve"> </w:t>
            </w:r>
            <w:r>
              <w:rPr>
                <w:sz w:val="24"/>
              </w:rPr>
              <w:t>основной</w:t>
            </w:r>
          </w:p>
          <w:p w:rsidR="00035341" w:rsidRDefault="007A4DC2">
            <w:pPr>
              <w:pStyle w:val="TableParagraph"/>
              <w:tabs>
                <w:tab w:val="left" w:pos="2172"/>
                <w:tab w:val="left" w:pos="3668"/>
                <w:tab w:val="left" w:pos="5064"/>
              </w:tabs>
              <w:spacing w:line="274" w:lineRule="exact"/>
              <w:ind w:left="109" w:right="101"/>
              <w:rPr>
                <w:sz w:val="24"/>
              </w:rPr>
            </w:pPr>
            <w:r>
              <w:rPr>
                <w:sz w:val="24"/>
              </w:rPr>
              <w:t>образовательной</w:t>
            </w:r>
            <w:r>
              <w:rPr>
                <w:sz w:val="24"/>
              </w:rPr>
              <w:tab/>
              <w:t>программы</w:t>
            </w:r>
            <w:r>
              <w:rPr>
                <w:sz w:val="24"/>
              </w:rPr>
              <w:tab/>
              <w:t>основного</w:t>
            </w:r>
            <w:r>
              <w:rPr>
                <w:sz w:val="24"/>
              </w:rPr>
              <w:tab/>
            </w:r>
            <w:r>
              <w:rPr>
                <w:spacing w:val="-1"/>
                <w:sz w:val="24"/>
              </w:rPr>
              <w:t>общего</w:t>
            </w:r>
            <w:r>
              <w:rPr>
                <w:spacing w:val="-57"/>
                <w:sz w:val="24"/>
              </w:rPr>
              <w:t xml:space="preserve"> </w:t>
            </w:r>
            <w:r>
              <w:rPr>
                <w:sz w:val="24"/>
              </w:rPr>
              <w:t>образования</w:t>
            </w:r>
          </w:p>
        </w:tc>
        <w:tc>
          <w:tcPr>
            <w:tcW w:w="1643" w:type="dxa"/>
          </w:tcPr>
          <w:p w:rsidR="00035341" w:rsidRDefault="003C792C" w:rsidP="00F64A30">
            <w:pPr>
              <w:pStyle w:val="TableParagraph"/>
              <w:spacing w:line="263" w:lineRule="exact"/>
              <w:ind w:left="109"/>
              <w:rPr>
                <w:sz w:val="24"/>
              </w:rPr>
            </w:pPr>
            <w:r>
              <w:rPr>
                <w:sz w:val="24"/>
              </w:rPr>
              <w:t>26</w:t>
            </w:r>
            <w:r w:rsidR="00F64A30">
              <w:rPr>
                <w:sz w:val="24"/>
              </w:rPr>
              <w:t>6</w:t>
            </w:r>
          </w:p>
        </w:tc>
      </w:tr>
      <w:tr w:rsidR="00035341">
        <w:trPr>
          <w:trHeight w:val="825"/>
        </w:trPr>
        <w:tc>
          <w:tcPr>
            <w:tcW w:w="2003" w:type="dxa"/>
          </w:tcPr>
          <w:p w:rsidR="00035341" w:rsidRDefault="007A4DC2">
            <w:pPr>
              <w:pStyle w:val="TableParagraph"/>
              <w:spacing w:line="263" w:lineRule="exact"/>
              <w:rPr>
                <w:sz w:val="24"/>
              </w:rPr>
            </w:pPr>
            <w:r>
              <w:rPr>
                <w:sz w:val="24"/>
              </w:rPr>
              <w:t>3.2.2.</w:t>
            </w:r>
          </w:p>
        </w:tc>
        <w:tc>
          <w:tcPr>
            <w:tcW w:w="5931" w:type="dxa"/>
          </w:tcPr>
          <w:p w:rsidR="00035341" w:rsidRDefault="007A4DC2">
            <w:pPr>
              <w:pStyle w:val="TableParagraph"/>
              <w:tabs>
                <w:tab w:val="left" w:pos="1342"/>
                <w:tab w:val="left" w:pos="3337"/>
                <w:tab w:val="left" w:pos="4653"/>
                <w:tab w:val="left" w:pos="4761"/>
              </w:tabs>
              <w:spacing w:line="237" w:lineRule="auto"/>
              <w:ind w:left="109" w:right="96"/>
              <w:rPr>
                <w:sz w:val="24"/>
              </w:rPr>
            </w:pPr>
            <w:r>
              <w:rPr>
                <w:sz w:val="24"/>
              </w:rPr>
              <w:t>Психолого-педагогические</w:t>
            </w:r>
            <w:r>
              <w:rPr>
                <w:sz w:val="24"/>
              </w:rPr>
              <w:tab/>
              <w:t>условия</w:t>
            </w:r>
            <w:r>
              <w:rPr>
                <w:sz w:val="24"/>
              </w:rPr>
              <w:tab/>
            </w:r>
            <w:r>
              <w:rPr>
                <w:spacing w:val="-1"/>
                <w:sz w:val="24"/>
              </w:rPr>
              <w:t>реализации</w:t>
            </w:r>
            <w:r>
              <w:rPr>
                <w:spacing w:val="-57"/>
                <w:sz w:val="24"/>
              </w:rPr>
              <w:t xml:space="preserve"> </w:t>
            </w:r>
            <w:r>
              <w:rPr>
                <w:sz w:val="24"/>
              </w:rPr>
              <w:t>основной</w:t>
            </w:r>
            <w:r>
              <w:rPr>
                <w:sz w:val="24"/>
              </w:rPr>
              <w:tab/>
              <w:t>образовательной</w:t>
            </w:r>
            <w:r>
              <w:rPr>
                <w:sz w:val="24"/>
              </w:rPr>
              <w:tab/>
              <w:t>программы</w:t>
            </w:r>
            <w:r>
              <w:rPr>
                <w:sz w:val="24"/>
              </w:rPr>
              <w:tab/>
            </w:r>
            <w:r>
              <w:rPr>
                <w:sz w:val="24"/>
              </w:rPr>
              <w:tab/>
              <w:t>основного</w:t>
            </w:r>
          </w:p>
          <w:p w:rsidR="00035341" w:rsidRDefault="007A4DC2">
            <w:pPr>
              <w:pStyle w:val="TableParagraph"/>
              <w:spacing w:line="267" w:lineRule="exact"/>
              <w:ind w:left="109"/>
              <w:rPr>
                <w:sz w:val="24"/>
              </w:rPr>
            </w:pPr>
            <w:r>
              <w:rPr>
                <w:sz w:val="24"/>
              </w:rPr>
              <w:t>общего</w:t>
            </w:r>
            <w:r>
              <w:rPr>
                <w:spacing w:val="-4"/>
                <w:sz w:val="24"/>
              </w:rPr>
              <w:t xml:space="preserve"> </w:t>
            </w:r>
            <w:r>
              <w:rPr>
                <w:sz w:val="24"/>
              </w:rPr>
              <w:t>образования</w:t>
            </w:r>
          </w:p>
        </w:tc>
        <w:tc>
          <w:tcPr>
            <w:tcW w:w="1643" w:type="dxa"/>
          </w:tcPr>
          <w:p w:rsidR="00035341" w:rsidRDefault="003C792C">
            <w:pPr>
              <w:pStyle w:val="TableParagraph"/>
              <w:spacing w:line="263" w:lineRule="exact"/>
              <w:ind w:left="109"/>
              <w:rPr>
                <w:sz w:val="24"/>
              </w:rPr>
            </w:pPr>
            <w:r>
              <w:rPr>
                <w:sz w:val="24"/>
              </w:rPr>
              <w:t>268</w:t>
            </w:r>
          </w:p>
        </w:tc>
      </w:tr>
      <w:tr w:rsidR="00035341">
        <w:trPr>
          <w:trHeight w:val="830"/>
        </w:trPr>
        <w:tc>
          <w:tcPr>
            <w:tcW w:w="2003" w:type="dxa"/>
          </w:tcPr>
          <w:p w:rsidR="00035341" w:rsidRDefault="007A4DC2">
            <w:pPr>
              <w:pStyle w:val="TableParagraph"/>
              <w:spacing w:line="263" w:lineRule="exact"/>
              <w:rPr>
                <w:sz w:val="24"/>
              </w:rPr>
            </w:pPr>
            <w:r>
              <w:rPr>
                <w:sz w:val="24"/>
              </w:rPr>
              <w:t>3.2.3.</w:t>
            </w:r>
          </w:p>
        </w:tc>
        <w:tc>
          <w:tcPr>
            <w:tcW w:w="5931" w:type="dxa"/>
          </w:tcPr>
          <w:p w:rsidR="00035341" w:rsidRDefault="007A4DC2">
            <w:pPr>
              <w:pStyle w:val="TableParagraph"/>
              <w:tabs>
                <w:tab w:val="left" w:pos="3363"/>
                <w:tab w:val="left" w:pos="4653"/>
              </w:tabs>
              <w:spacing w:line="263" w:lineRule="exact"/>
              <w:ind w:left="109"/>
              <w:rPr>
                <w:sz w:val="24"/>
              </w:rPr>
            </w:pPr>
            <w:r>
              <w:rPr>
                <w:sz w:val="24"/>
              </w:rPr>
              <w:t>Финансово-экономические</w:t>
            </w:r>
            <w:r>
              <w:rPr>
                <w:sz w:val="24"/>
              </w:rPr>
              <w:tab/>
              <w:t>условия</w:t>
            </w:r>
            <w:r>
              <w:rPr>
                <w:sz w:val="24"/>
              </w:rPr>
              <w:tab/>
              <w:t>реализации</w:t>
            </w:r>
          </w:p>
          <w:p w:rsidR="00035341" w:rsidRDefault="007A4DC2">
            <w:pPr>
              <w:pStyle w:val="TableParagraph"/>
              <w:tabs>
                <w:tab w:val="left" w:pos="2339"/>
                <w:tab w:val="left" w:pos="3754"/>
                <w:tab w:val="left" w:pos="5063"/>
              </w:tabs>
              <w:spacing w:line="274" w:lineRule="exact"/>
              <w:ind w:left="109" w:right="102"/>
              <w:rPr>
                <w:sz w:val="24"/>
              </w:rPr>
            </w:pPr>
            <w:r>
              <w:rPr>
                <w:sz w:val="24"/>
              </w:rPr>
              <w:t>образовательной</w:t>
            </w:r>
            <w:r>
              <w:rPr>
                <w:sz w:val="24"/>
              </w:rPr>
              <w:tab/>
              <w:t>программы</w:t>
            </w:r>
            <w:r>
              <w:rPr>
                <w:sz w:val="24"/>
              </w:rPr>
              <w:tab/>
              <w:t>основного</w:t>
            </w:r>
            <w:r>
              <w:rPr>
                <w:sz w:val="24"/>
              </w:rPr>
              <w:tab/>
            </w:r>
            <w:r>
              <w:rPr>
                <w:spacing w:val="-1"/>
                <w:sz w:val="24"/>
              </w:rPr>
              <w:t>общего</w:t>
            </w:r>
            <w:r>
              <w:rPr>
                <w:spacing w:val="-57"/>
                <w:sz w:val="24"/>
              </w:rPr>
              <w:t xml:space="preserve"> </w:t>
            </w:r>
            <w:r>
              <w:rPr>
                <w:sz w:val="24"/>
              </w:rPr>
              <w:t>образования</w:t>
            </w:r>
          </w:p>
        </w:tc>
        <w:tc>
          <w:tcPr>
            <w:tcW w:w="1643" w:type="dxa"/>
          </w:tcPr>
          <w:p w:rsidR="00035341" w:rsidRDefault="003C792C">
            <w:pPr>
              <w:pStyle w:val="TableParagraph"/>
              <w:spacing w:line="263" w:lineRule="exact"/>
              <w:ind w:left="109"/>
              <w:rPr>
                <w:sz w:val="24"/>
              </w:rPr>
            </w:pPr>
            <w:r>
              <w:rPr>
                <w:sz w:val="24"/>
              </w:rPr>
              <w:t>269</w:t>
            </w:r>
          </w:p>
        </w:tc>
      </w:tr>
      <w:tr w:rsidR="00035341">
        <w:trPr>
          <w:trHeight w:val="552"/>
        </w:trPr>
        <w:tc>
          <w:tcPr>
            <w:tcW w:w="2003" w:type="dxa"/>
          </w:tcPr>
          <w:p w:rsidR="00035341" w:rsidRDefault="007A4DC2">
            <w:pPr>
              <w:pStyle w:val="TableParagraph"/>
              <w:spacing w:line="263" w:lineRule="exact"/>
              <w:rPr>
                <w:sz w:val="24"/>
              </w:rPr>
            </w:pPr>
            <w:r>
              <w:rPr>
                <w:sz w:val="24"/>
              </w:rPr>
              <w:t>3.2.4.</w:t>
            </w:r>
          </w:p>
        </w:tc>
        <w:tc>
          <w:tcPr>
            <w:tcW w:w="5931" w:type="dxa"/>
          </w:tcPr>
          <w:p w:rsidR="00035341" w:rsidRDefault="007A4DC2">
            <w:pPr>
              <w:pStyle w:val="TableParagraph"/>
              <w:tabs>
                <w:tab w:val="left" w:pos="3335"/>
                <w:tab w:val="left" w:pos="4654"/>
              </w:tabs>
              <w:spacing w:line="261" w:lineRule="exact"/>
              <w:ind w:left="109"/>
              <w:rPr>
                <w:sz w:val="24"/>
              </w:rPr>
            </w:pPr>
            <w:r>
              <w:rPr>
                <w:sz w:val="24"/>
              </w:rPr>
              <w:t>Материально-технические</w:t>
            </w:r>
            <w:r>
              <w:rPr>
                <w:sz w:val="24"/>
              </w:rPr>
              <w:tab/>
              <w:t>условия</w:t>
            </w:r>
            <w:r>
              <w:rPr>
                <w:sz w:val="24"/>
              </w:rPr>
              <w:tab/>
              <w:t>реализации</w:t>
            </w:r>
          </w:p>
          <w:p w:rsidR="00035341" w:rsidRDefault="007A4DC2">
            <w:pPr>
              <w:pStyle w:val="TableParagraph"/>
              <w:spacing w:line="271" w:lineRule="exact"/>
              <w:ind w:left="109"/>
              <w:rPr>
                <w:sz w:val="24"/>
              </w:rPr>
            </w:pPr>
            <w:r>
              <w:rPr>
                <w:sz w:val="24"/>
              </w:rPr>
              <w:t>основной</w:t>
            </w:r>
            <w:r>
              <w:rPr>
                <w:spacing w:val="-5"/>
                <w:sz w:val="24"/>
              </w:rPr>
              <w:t xml:space="preserve"> </w:t>
            </w:r>
            <w:r>
              <w:rPr>
                <w:sz w:val="24"/>
              </w:rPr>
              <w:t>образовательной</w:t>
            </w:r>
            <w:r>
              <w:rPr>
                <w:spacing w:val="-4"/>
                <w:sz w:val="24"/>
              </w:rPr>
              <w:t xml:space="preserve"> </w:t>
            </w:r>
            <w:r>
              <w:rPr>
                <w:sz w:val="24"/>
              </w:rPr>
              <w:t>программы</w:t>
            </w:r>
          </w:p>
        </w:tc>
        <w:tc>
          <w:tcPr>
            <w:tcW w:w="1643" w:type="dxa"/>
          </w:tcPr>
          <w:p w:rsidR="00035341" w:rsidRDefault="003C792C">
            <w:pPr>
              <w:pStyle w:val="TableParagraph"/>
              <w:spacing w:line="263" w:lineRule="exact"/>
              <w:ind w:left="109"/>
              <w:rPr>
                <w:sz w:val="24"/>
              </w:rPr>
            </w:pPr>
            <w:r>
              <w:rPr>
                <w:sz w:val="24"/>
              </w:rPr>
              <w:t>270</w:t>
            </w:r>
          </w:p>
        </w:tc>
      </w:tr>
      <w:tr w:rsidR="00035341">
        <w:trPr>
          <w:trHeight w:val="825"/>
        </w:trPr>
        <w:tc>
          <w:tcPr>
            <w:tcW w:w="2003" w:type="dxa"/>
          </w:tcPr>
          <w:p w:rsidR="00035341" w:rsidRDefault="007A4DC2">
            <w:pPr>
              <w:pStyle w:val="TableParagraph"/>
              <w:spacing w:line="263" w:lineRule="exact"/>
              <w:rPr>
                <w:sz w:val="24"/>
              </w:rPr>
            </w:pPr>
            <w:r>
              <w:rPr>
                <w:sz w:val="24"/>
              </w:rPr>
              <w:t>3.2.5.</w:t>
            </w:r>
          </w:p>
        </w:tc>
        <w:tc>
          <w:tcPr>
            <w:tcW w:w="5931" w:type="dxa"/>
          </w:tcPr>
          <w:p w:rsidR="00035341" w:rsidRDefault="007A4DC2">
            <w:pPr>
              <w:pStyle w:val="TableParagraph"/>
              <w:tabs>
                <w:tab w:val="left" w:pos="1342"/>
                <w:tab w:val="left" w:pos="3337"/>
                <w:tab w:val="left" w:pos="3579"/>
                <w:tab w:val="left" w:pos="4654"/>
                <w:tab w:val="left" w:pos="4761"/>
              </w:tabs>
              <w:spacing w:line="237" w:lineRule="auto"/>
              <w:ind w:left="109" w:right="95"/>
              <w:rPr>
                <w:sz w:val="24"/>
              </w:rPr>
            </w:pPr>
            <w:r>
              <w:rPr>
                <w:sz w:val="24"/>
              </w:rPr>
              <w:t>Информационно-методические</w:t>
            </w:r>
            <w:r>
              <w:rPr>
                <w:sz w:val="24"/>
              </w:rPr>
              <w:tab/>
            </w:r>
            <w:r>
              <w:rPr>
                <w:sz w:val="24"/>
              </w:rPr>
              <w:tab/>
              <w:t>условия</w:t>
            </w:r>
            <w:r>
              <w:rPr>
                <w:sz w:val="24"/>
              </w:rPr>
              <w:tab/>
            </w:r>
            <w:r>
              <w:rPr>
                <w:spacing w:val="-1"/>
                <w:sz w:val="24"/>
              </w:rPr>
              <w:t>реализации</w:t>
            </w:r>
            <w:r>
              <w:rPr>
                <w:spacing w:val="-57"/>
                <w:sz w:val="24"/>
              </w:rPr>
              <w:t xml:space="preserve"> </w:t>
            </w:r>
            <w:r>
              <w:rPr>
                <w:sz w:val="24"/>
              </w:rPr>
              <w:t>основной</w:t>
            </w:r>
            <w:r>
              <w:rPr>
                <w:sz w:val="24"/>
              </w:rPr>
              <w:tab/>
              <w:t>образовательной</w:t>
            </w:r>
            <w:r>
              <w:rPr>
                <w:sz w:val="24"/>
              </w:rPr>
              <w:tab/>
              <w:t>программы</w:t>
            </w:r>
            <w:r>
              <w:rPr>
                <w:sz w:val="24"/>
              </w:rPr>
              <w:tab/>
            </w:r>
            <w:r>
              <w:rPr>
                <w:sz w:val="24"/>
              </w:rPr>
              <w:tab/>
              <w:t>основного</w:t>
            </w:r>
          </w:p>
          <w:p w:rsidR="00035341" w:rsidRDefault="007A4DC2">
            <w:pPr>
              <w:pStyle w:val="TableParagraph"/>
              <w:spacing w:line="267" w:lineRule="exact"/>
              <w:ind w:left="109"/>
              <w:rPr>
                <w:sz w:val="24"/>
              </w:rPr>
            </w:pPr>
            <w:r>
              <w:rPr>
                <w:sz w:val="24"/>
              </w:rPr>
              <w:t>общего</w:t>
            </w:r>
            <w:r>
              <w:rPr>
                <w:spacing w:val="-4"/>
                <w:sz w:val="24"/>
              </w:rPr>
              <w:t xml:space="preserve"> </w:t>
            </w:r>
            <w:r>
              <w:rPr>
                <w:sz w:val="24"/>
              </w:rPr>
              <w:t>образования</w:t>
            </w:r>
          </w:p>
        </w:tc>
        <w:tc>
          <w:tcPr>
            <w:tcW w:w="1643" w:type="dxa"/>
          </w:tcPr>
          <w:p w:rsidR="00035341" w:rsidRDefault="003C792C" w:rsidP="00F64A30">
            <w:pPr>
              <w:pStyle w:val="TableParagraph"/>
              <w:spacing w:line="263" w:lineRule="exact"/>
              <w:ind w:left="109"/>
              <w:rPr>
                <w:sz w:val="24"/>
              </w:rPr>
            </w:pPr>
            <w:r>
              <w:rPr>
                <w:sz w:val="24"/>
              </w:rPr>
              <w:t>27</w:t>
            </w:r>
            <w:r w:rsidR="00F64A30">
              <w:rPr>
                <w:sz w:val="24"/>
              </w:rPr>
              <w:t>2</w:t>
            </w:r>
          </w:p>
        </w:tc>
      </w:tr>
      <w:tr w:rsidR="00035341">
        <w:trPr>
          <w:trHeight w:val="551"/>
        </w:trPr>
        <w:tc>
          <w:tcPr>
            <w:tcW w:w="2003" w:type="dxa"/>
          </w:tcPr>
          <w:p w:rsidR="00035341" w:rsidRDefault="007A4DC2">
            <w:pPr>
              <w:pStyle w:val="TableParagraph"/>
              <w:spacing w:line="263" w:lineRule="exact"/>
              <w:rPr>
                <w:sz w:val="24"/>
              </w:rPr>
            </w:pPr>
            <w:r>
              <w:rPr>
                <w:sz w:val="24"/>
              </w:rPr>
              <w:t>3.2.6.</w:t>
            </w:r>
          </w:p>
        </w:tc>
        <w:tc>
          <w:tcPr>
            <w:tcW w:w="5931" w:type="dxa"/>
          </w:tcPr>
          <w:p w:rsidR="00035341" w:rsidRDefault="007A4DC2">
            <w:pPr>
              <w:pStyle w:val="TableParagraph"/>
              <w:spacing w:line="263" w:lineRule="exact"/>
              <w:ind w:left="109"/>
              <w:rPr>
                <w:sz w:val="24"/>
              </w:rPr>
            </w:pPr>
            <w:r>
              <w:rPr>
                <w:sz w:val="24"/>
              </w:rPr>
              <w:t>Механизмы достижения</w:t>
            </w:r>
            <w:r>
              <w:rPr>
                <w:spacing w:val="-6"/>
                <w:sz w:val="24"/>
              </w:rPr>
              <w:t xml:space="preserve"> </w:t>
            </w:r>
            <w:r>
              <w:rPr>
                <w:sz w:val="24"/>
              </w:rPr>
              <w:t>целевых</w:t>
            </w:r>
            <w:r>
              <w:rPr>
                <w:spacing w:val="-5"/>
                <w:sz w:val="24"/>
              </w:rPr>
              <w:t xml:space="preserve"> </w:t>
            </w:r>
            <w:r>
              <w:rPr>
                <w:sz w:val="24"/>
              </w:rPr>
              <w:t>ориентиров в</w:t>
            </w:r>
            <w:r>
              <w:rPr>
                <w:spacing w:val="-4"/>
                <w:sz w:val="24"/>
              </w:rPr>
              <w:t xml:space="preserve"> </w:t>
            </w:r>
            <w:r>
              <w:rPr>
                <w:sz w:val="24"/>
              </w:rPr>
              <w:t>системе</w:t>
            </w:r>
          </w:p>
          <w:p w:rsidR="00035341" w:rsidRDefault="007A4DC2">
            <w:pPr>
              <w:pStyle w:val="TableParagraph"/>
              <w:spacing w:before="2" w:line="267" w:lineRule="exact"/>
              <w:ind w:left="109"/>
              <w:rPr>
                <w:sz w:val="24"/>
              </w:rPr>
            </w:pPr>
            <w:r>
              <w:rPr>
                <w:sz w:val="24"/>
              </w:rPr>
              <w:t>условий</w:t>
            </w:r>
          </w:p>
        </w:tc>
        <w:tc>
          <w:tcPr>
            <w:tcW w:w="1643" w:type="dxa"/>
          </w:tcPr>
          <w:p w:rsidR="00035341" w:rsidRDefault="003C792C" w:rsidP="00F64A30">
            <w:pPr>
              <w:pStyle w:val="TableParagraph"/>
              <w:spacing w:line="263" w:lineRule="exact"/>
              <w:ind w:left="109"/>
              <w:rPr>
                <w:sz w:val="24"/>
              </w:rPr>
            </w:pPr>
            <w:r>
              <w:rPr>
                <w:sz w:val="24"/>
              </w:rPr>
              <w:t>27</w:t>
            </w:r>
            <w:r w:rsidR="00F64A30">
              <w:rPr>
                <w:sz w:val="24"/>
              </w:rPr>
              <w:t>3</w:t>
            </w:r>
          </w:p>
        </w:tc>
      </w:tr>
      <w:tr w:rsidR="00911F13" w:rsidTr="009E6F27">
        <w:trPr>
          <w:trHeight w:val="551"/>
        </w:trPr>
        <w:tc>
          <w:tcPr>
            <w:tcW w:w="2003" w:type="dxa"/>
          </w:tcPr>
          <w:p w:rsidR="00911F13" w:rsidRDefault="00911F13" w:rsidP="009E6F27">
            <w:pPr>
              <w:pStyle w:val="TableParagraph"/>
              <w:spacing w:line="263" w:lineRule="exact"/>
              <w:rPr>
                <w:sz w:val="24"/>
              </w:rPr>
            </w:pPr>
            <w:r>
              <w:rPr>
                <w:sz w:val="24"/>
              </w:rPr>
              <w:t>3.2.7.</w:t>
            </w:r>
          </w:p>
        </w:tc>
        <w:tc>
          <w:tcPr>
            <w:tcW w:w="5931" w:type="dxa"/>
          </w:tcPr>
          <w:p w:rsidR="00911F13" w:rsidRDefault="00911F13" w:rsidP="009E6F27">
            <w:pPr>
              <w:pStyle w:val="TableParagraph"/>
              <w:spacing w:line="263" w:lineRule="exact"/>
              <w:ind w:left="109"/>
              <w:rPr>
                <w:sz w:val="24"/>
              </w:rPr>
            </w:pPr>
            <w:r>
              <w:rPr>
                <w:sz w:val="24"/>
              </w:rPr>
              <w:t>Сетевой</w:t>
            </w:r>
            <w:r>
              <w:rPr>
                <w:spacing w:val="57"/>
                <w:sz w:val="24"/>
              </w:rPr>
              <w:t xml:space="preserve"> </w:t>
            </w:r>
            <w:r>
              <w:rPr>
                <w:sz w:val="24"/>
              </w:rPr>
              <w:t>график</w:t>
            </w:r>
            <w:r>
              <w:rPr>
                <w:spacing w:val="1"/>
                <w:sz w:val="24"/>
              </w:rPr>
              <w:t xml:space="preserve"> </w:t>
            </w:r>
            <w:r>
              <w:rPr>
                <w:sz w:val="24"/>
              </w:rPr>
              <w:t>(дорожная</w:t>
            </w:r>
            <w:r>
              <w:rPr>
                <w:spacing w:val="61"/>
                <w:sz w:val="24"/>
              </w:rPr>
              <w:t xml:space="preserve"> </w:t>
            </w:r>
            <w:r>
              <w:rPr>
                <w:sz w:val="24"/>
              </w:rPr>
              <w:t>карта)</w:t>
            </w:r>
            <w:r>
              <w:rPr>
                <w:spacing w:val="63"/>
                <w:sz w:val="24"/>
              </w:rPr>
              <w:t xml:space="preserve"> </w:t>
            </w:r>
            <w:r>
              <w:rPr>
                <w:sz w:val="24"/>
              </w:rPr>
              <w:t>по</w:t>
            </w:r>
            <w:r>
              <w:rPr>
                <w:spacing w:val="61"/>
                <w:sz w:val="24"/>
              </w:rPr>
              <w:t xml:space="preserve"> </w:t>
            </w:r>
            <w:r>
              <w:rPr>
                <w:sz w:val="24"/>
              </w:rPr>
              <w:t>формированию</w:t>
            </w:r>
          </w:p>
          <w:p w:rsidR="00911F13" w:rsidRDefault="00911F13" w:rsidP="009E6F27">
            <w:pPr>
              <w:pStyle w:val="TableParagraph"/>
              <w:spacing w:before="2" w:line="267" w:lineRule="exact"/>
              <w:ind w:left="109"/>
              <w:rPr>
                <w:sz w:val="24"/>
              </w:rPr>
            </w:pPr>
            <w:r>
              <w:rPr>
                <w:sz w:val="24"/>
              </w:rPr>
              <w:t>необходимой</w:t>
            </w:r>
            <w:r>
              <w:rPr>
                <w:spacing w:val="-4"/>
                <w:sz w:val="24"/>
              </w:rPr>
              <w:t xml:space="preserve"> </w:t>
            </w:r>
            <w:r>
              <w:rPr>
                <w:sz w:val="24"/>
              </w:rPr>
              <w:t>системы</w:t>
            </w:r>
            <w:r>
              <w:rPr>
                <w:spacing w:val="-3"/>
                <w:sz w:val="24"/>
              </w:rPr>
              <w:t xml:space="preserve"> </w:t>
            </w:r>
            <w:r>
              <w:rPr>
                <w:sz w:val="24"/>
              </w:rPr>
              <w:t>условий</w:t>
            </w:r>
          </w:p>
        </w:tc>
        <w:tc>
          <w:tcPr>
            <w:tcW w:w="1643" w:type="dxa"/>
          </w:tcPr>
          <w:p w:rsidR="00911F13" w:rsidRDefault="003C792C" w:rsidP="00F64A30">
            <w:pPr>
              <w:pStyle w:val="TableParagraph"/>
              <w:spacing w:line="263" w:lineRule="exact"/>
              <w:ind w:left="109"/>
              <w:rPr>
                <w:sz w:val="24"/>
              </w:rPr>
            </w:pPr>
            <w:r>
              <w:rPr>
                <w:sz w:val="24"/>
              </w:rPr>
              <w:t>27</w:t>
            </w:r>
            <w:r w:rsidR="00F64A30">
              <w:rPr>
                <w:sz w:val="24"/>
              </w:rPr>
              <w:t>4</w:t>
            </w:r>
          </w:p>
        </w:tc>
      </w:tr>
    </w:tbl>
    <w:p w:rsidR="00035341" w:rsidRDefault="00035341">
      <w:pPr>
        <w:pStyle w:val="a3"/>
        <w:spacing w:before="9"/>
        <w:ind w:left="0"/>
        <w:rPr>
          <w:b/>
          <w:sz w:val="19"/>
        </w:rPr>
      </w:pPr>
    </w:p>
    <w:p w:rsidR="004F27E0" w:rsidRPr="004F27E0" w:rsidRDefault="007A4DC2" w:rsidP="00F64A30">
      <w:pPr>
        <w:pStyle w:val="a4"/>
        <w:numPr>
          <w:ilvl w:val="0"/>
          <w:numId w:val="82"/>
        </w:numPr>
        <w:spacing w:before="97" w:line="230" w:lineRule="auto"/>
        <w:ind w:right="856"/>
        <w:rPr>
          <w:b/>
          <w:spacing w:val="-52"/>
        </w:rPr>
      </w:pPr>
      <w:r w:rsidRPr="004F27E0">
        <w:rPr>
          <w:b/>
        </w:rPr>
        <w:t>Целевой раздел</w:t>
      </w:r>
      <w:r w:rsidRPr="004F27E0">
        <w:rPr>
          <w:b/>
          <w:spacing w:val="1"/>
        </w:rPr>
        <w:t xml:space="preserve"> </w:t>
      </w:r>
      <w:r w:rsidRPr="004F27E0">
        <w:rPr>
          <w:b/>
        </w:rPr>
        <w:t>основной</w:t>
      </w:r>
      <w:r w:rsidRPr="004F27E0">
        <w:rPr>
          <w:b/>
          <w:spacing w:val="-4"/>
        </w:rPr>
        <w:t xml:space="preserve"> </w:t>
      </w:r>
      <w:r w:rsidRPr="004F27E0">
        <w:rPr>
          <w:b/>
        </w:rPr>
        <w:t>образовательной</w:t>
      </w:r>
      <w:r w:rsidRPr="004F27E0">
        <w:rPr>
          <w:b/>
          <w:spacing w:val="-4"/>
        </w:rPr>
        <w:t xml:space="preserve"> </w:t>
      </w:r>
      <w:r w:rsidRPr="004F27E0">
        <w:rPr>
          <w:b/>
        </w:rPr>
        <w:t>программы</w:t>
      </w:r>
      <w:r w:rsidRPr="004F27E0">
        <w:rPr>
          <w:b/>
          <w:spacing w:val="-6"/>
        </w:rPr>
        <w:t xml:space="preserve"> </w:t>
      </w:r>
      <w:r w:rsidRPr="004F27E0">
        <w:rPr>
          <w:b/>
        </w:rPr>
        <w:t>основного</w:t>
      </w:r>
      <w:r w:rsidRPr="004F27E0">
        <w:rPr>
          <w:b/>
          <w:spacing w:val="-1"/>
        </w:rPr>
        <w:t xml:space="preserve"> </w:t>
      </w:r>
      <w:r w:rsidRPr="004F27E0">
        <w:rPr>
          <w:b/>
        </w:rPr>
        <w:t>общего</w:t>
      </w:r>
      <w:r w:rsidRPr="004F27E0">
        <w:rPr>
          <w:b/>
          <w:spacing w:val="-2"/>
        </w:rPr>
        <w:t xml:space="preserve"> </w:t>
      </w:r>
      <w:r w:rsidRPr="004F27E0">
        <w:rPr>
          <w:b/>
        </w:rPr>
        <w:t>образования</w:t>
      </w:r>
      <w:r w:rsidRPr="004F27E0">
        <w:rPr>
          <w:b/>
          <w:spacing w:val="-52"/>
        </w:rPr>
        <w:t xml:space="preserve"> </w:t>
      </w:r>
      <w:bookmarkStart w:id="1" w:name="_bookmark0"/>
      <w:bookmarkEnd w:id="1"/>
    </w:p>
    <w:p w:rsidR="00035341" w:rsidRPr="004F27E0" w:rsidRDefault="004F27E0" w:rsidP="004F27E0">
      <w:pPr>
        <w:spacing w:before="97" w:line="230" w:lineRule="auto"/>
        <w:ind w:left="1760" w:right="856"/>
        <w:rPr>
          <w:b/>
        </w:rPr>
      </w:pPr>
      <w:r>
        <w:t xml:space="preserve">Филиала МОУ СОШ с. Поима </w:t>
      </w:r>
      <w:r w:rsidR="00011A46" w:rsidRPr="00011A46">
        <w:t xml:space="preserve"> Белинского района Пензенской области</w:t>
      </w:r>
      <w:r>
        <w:t xml:space="preserve"> имени П.П. Липачева в с. Чернышево</w:t>
      </w:r>
    </w:p>
    <w:p w:rsidR="00035341" w:rsidRDefault="00035341">
      <w:pPr>
        <w:pStyle w:val="a3"/>
        <w:spacing w:before="1"/>
        <w:ind w:left="0"/>
        <w:rPr>
          <w:b/>
          <w:sz w:val="20"/>
        </w:rPr>
      </w:pPr>
    </w:p>
    <w:p w:rsidR="00035341" w:rsidRDefault="007A4DC2" w:rsidP="00F64A30">
      <w:pPr>
        <w:pStyle w:val="2"/>
        <w:numPr>
          <w:ilvl w:val="1"/>
          <w:numId w:val="81"/>
        </w:numPr>
        <w:tabs>
          <w:tab w:val="left" w:pos="1822"/>
        </w:tabs>
        <w:ind w:hanging="423"/>
        <w:jc w:val="left"/>
      </w:pPr>
      <w:r>
        <w:t>Пояснительная</w:t>
      </w:r>
      <w:r>
        <w:rPr>
          <w:spacing w:val="-3"/>
        </w:rPr>
        <w:t xml:space="preserve"> </w:t>
      </w:r>
      <w:r>
        <w:t>записка</w:t>
      </w:r>
    </w:p>
    <w:p w:rsidR="00035341" w:rsidRDefault="00035341">
      <w:pPr>
        <w:pStyle w:val="a3"/>
        <w:spacing w:before="1"/>
        <w:ind w:left="0"/>
        <w:rPr>
          <w:b/>
          <w:sz w:val="21"/>
        </w:rPr>
      </w:pPr>
    </w:p>
    <w:p w:rsidR="00035341" w:rsidRDefault="007A4DC2" w:rsidP="00F64A30">
      <w:pPr>
        <w:pStyle w:val="4"/>
        <w:numPr>
          <w:ilvl w:val="2"/>
          <w:numId w:val="81"/>
        </w:numPr>
        <w:tabs>
          <w:tab w:val="left" w:pos="2620"/>
        </w:tabs>
        <w:ind w:right="1333" w:firstLine="0"/>
        <w:jc w:val="both"/>
      </w:pPr>
      <w:r>
        <w:t>Цели и задачи реализации основной образовательной программы основного</w:t>
      </w:r>
      <w:r>
        <w:rPr>
          <w:spacing w:val="-52"/>
        </w:rPr>
        <w:t xml:space="preserve"> </w:t>
      </w:r>
      <w:r>
        <w:t>общего</w:t>
      </w:r>
      <w:r>
        <w:rPr>
          <w:spacing w:val="-3"/>
        </w:rPr>
        <w:t xml:space="preserve"> </w:t>
      </w:r>
      <w:r>
        <w:t>образования</w:t>
      </w:r>
    </w:p>
    <w:p w:rsidR="00035341" w:rsidRDefault="007A4DC2">
      <w:pPr>
        <w:pStyle w:val="a3"/>
        <w:spacing w:line="237" w:lineRule="auto"/>
        <w:ind w:right="852"/>
        <w:jc w:val="both"/>
      </w:pPr>
      <w:r>
        <w:rPr>
          <w:b/>
        </w:rPr>
        <w:t>Целями</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035341" w:rsidRDefault="00011A46" w:rsidP="00F64A30">
      <w:pPr>
        <w:pStyle w:val="a4"/>
        <w:numPr>
          <w:ilvl w:val="0"/>
          <w:numId w:val="80"/>
        </w:numPr>
        <w:tabs>
          <w:tab w:val="left" w:pos="1967"/>
        </w:tabs>
        <w:ind w:right="848" w:firstLine="283"/>
        <w:jc w:val="both"/>
      </w:pPr>
      <w:r>
        <w:t>д</w:t>
      </w:r>
      <w:r w:rsidR="007A4DC2">
        <w:t>остижение</w:t>
      </w:r>
      <w:r>
        <w:t xml:space="preserve"> </w:t>
      </w:r>
      <w:r w:rsidR="007A4DC2">
        <w:t>выпускниками</w:t>
      </w:r>
      <w:r w:rsidR="007A4DC2">
        <w:rPr>
          <w:spacing w:val="1"/>
        </w:rPr>
        <w:t xml:space="preserve"> </w:t>
      </w:r>
      <w:r w:rsidR="007A4DC2">
        <w:t>планируемых</w:t>
      </w:r>
      <w:r w:rsidR="007A4DC2">
        <w:rPr>
          <w:spacing w:val="1"/>
        </w:rPr>
        <w:t xml:space="preserve"> </w:t>
      </w:r>
      <w:r w:rsidR="007A4DC2">
        <w:t>результатов:</w:t>
      </w:r>
      <w:r w:rsidR="007A4DC2">
        <w:rPr>
          <w:spacing w:val="1"/>
        </w:rPr>
        <w:t xml:space="preserve"> </w:t>
      </w:r>
      <w:r w:rsidR="007A4DC2">
        <w:t>знаний,</w:t>
      </w:r>
      <w:r w:rsidR="007A4DC2">
        <w:rPr>
          <w:spacing w:val="1"/>
        </w:rPr>
        <w:t xml:space="preserve"> </w:t>
      </w:r>
      <w:r w:rsidR="007A4DC2">
        <w:t>умений,</w:t>
      </w:r>
      <w:r w:rsidR="007A4DC2">
        <w:rPr>
          <w:spacing w:val="56"/>
        </w:rPr>
        <w:t xml:space="preserve"> </w:t>
      </w:r>
      <w:r w:rsidR="007A4DC2">
        <w:t>навыков,</w:t>
      </w:r>
      <w:r w:rsidR="007A4DC2">
        <w:rPr>
          <w:spacing w:val="1"/>
        </w:rPr>
        <w:t xml:space="preserve"> </w:t>
      </w:r>
      <w:r w:rsidR="007A4DC2">
        <w:t>компетенций</w:t>
      </w:r>
      <w:r w:rsidR="007A4DC2">
        <w:rPr>
          <w:spacing w:val="1"/>
        </w:rPr>
        <w:t xml:space="preserve"> </w:t>
      </w:r>
      <w:r w:rsidR="007A4DC2">
        <w:t>и</w:t>
      </w:r>
      <w:r w:rsidR="007A4DC2">
        <w:rPr>
          <w:spacing w:val="1"/>
        </w:rPr>
        <w:t xml:space="preserve"> </w:t>
      </w:r>
      <w:r w:rsidR="007A4DC2">
        <w:t>компетентностей,</w:t>
      </w:r>
      <w:r w:rsidR="007A4DC2">
        <w:rPr>
          <w:spacing w:val="1"/>
        </w:rPr>
        <w:t xml:space="preserve"> </w:t>
      </w:r>
      <w:r w:rsidR="007A4DC2">
        <w:t>определяемых</w:t>
      </w:r>
      <w:r w:rsidR="007A4DC2">
        <w:rPr>
          <w:spacing w:val="1"/>
        </w:rPr>
        <w:t xml:space="preserve"> </w:t>
      </w:r>
      <w:r w:rsidR="007A4DC2">
        <w:t>личностными,</w:t>
      </w:r>
      <w:r w:rsidR="007A4DC2">
        <w:rPr>
          <w:spacing w:val="1"/>
        </w:rPr>
        <w:t xml:space="preserve"> </w:t>
      </w:r>
      <w:r w:rsidR="007A4DC2">
        <w:t>семейными,</w:t>
      </w:r>
      <w:r w:rsidR="007A4DC2">
        <w:rPr>
          <w:spacing w:val="1"/>
        </w:rPr>
        <w:t xml:space="preserve"> </w:t>
      </w:r>
      <w:r w:rsidR="007A4DC2">
        <w:t>общественными,</w:t>
      </w:r>
      <w:r w:rsidR="007A4DC2">
        <w:rPr>
          <w:spacing w:val="1"/>
        </w:rPr>
        <w:t xml:space="preserve"> </w:t>
      </w:r>
      <w:r w:rsidR="007A4DC2">
        <w:t>государственными потребностями и возможностями обучающегося среднего школьного возраста,</w:t>
      </w:r>
      <w:r w:rsidR="007A4DC2">
        <w:rPr>
          <w:spacing w:val="1"/>
        </w:rPr>
        <w:t xml:space="preserve"> </w:t>
      </w:r>
      <w:r w:rsidR="007A4DC2">
        <w:t>индивидуальными</w:t>
      </w:r>
      <w:r w:rsidR="007A4DC2">
        <w:rPr>
          <w:spacing w:val="2"/>
        </w:rPr>
        <w:t xml:space="preserve"> </w:t>
      </w:r>
      <w:r w:rsidR="007A4DC2">
        <w:t>особенностями</w:t>
      </w:r>
      <w:r w:rsidR="007A4DC2">
        <w:rPr>
          <w:spacing w:val="2"/>
        </w:rPr>
        <w:t xml:space="preserve"> </w:t>
      </w:r>
      <w:r w:rsidR="007A4DC2">
        <w:t>его</w:t>
      </w:r>
      <w:r w:rsidR="007A4DC2">
        <w:rPr>
          <w:spacing w:val="-3"/>
        </w:rPr>
        <w:t xml:space="preserve"> </w:t>
      </w:r>
      <w:r w:rsidR="007A4DC2">
        <w:t>развития и</w:t>
      </w:r>
      <w:r w:rsidR="007A4DC2">
        <w:rPr>
          <w:spacing w:val="-2"/>
        </w:rPr>
        <w:t xml:space="preserve"> </w:t>
      </w:r>
      <w:r w:rsidR="007A4DC2">
        <w:t>состояния</w:t>
      </w:r>
      <w:r w:rsidR="007A4DC2">
        <w:rPr>
          <w:spacing w:val="1"/>
        </w:rPr>
        <w:t xml:space="preserve"> </w:t>
      </w:r>
      <w:r w:rsidR="007A4DC2">
        <w:t>здоровья;</w:t>
      </w:r>
    </w:p>
    <w:p w:rsidR="00035341" w:rsidRDefault="007A4DC2" w:rsidP="00F64A30">
      <w:pPr>
        <w:pStyle w:val="a4"/>
        <w:numPr>
          <w:ilvl w:val="0"/>
          <w:numId w:val="80"/>
        </w:numPr>
        <w:tabs>
          <w:tab w:val="left" w:pos="1967"/>
        </w:tabs>
        <w:ind w:right="856" w:firstLine="283"/>
        <w:jc w:val="both"/>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в</w:t>
      </w:r>
      <w:r>
        <w:rPr>
          <w:spacing w:val="1"/>
        </w:rPr>
        <w:t xml:space="preserve"> </w:t>
      </w:r>
      <w:r>
        <w:t>ее</w:t>
      </w:r>
      <w:r>
        <w:rPr>
          <w:spacing w:val="1"/>
        </w:rPr>
        <w:t xml:space="preserve"> </w:t>
      </w:r>
      <w:r>
        <w:t>самобытности,</w:t>
      </w:r>
      <w:r>
        <w:rPr>
          <w:spacing w:val="1"/>
        </w:rPr>
        <w:t xml:space="preserve"> </w:t>
      </w:r>
      <w:r>
        <w:t>уникальности,</w:t>
      </w:r>
      <w:r>
        <w:rPr>
          <w:spacing w:val="1"/>
        </w:rPr>
        <w:t xml:space="preserve"> </w:t>
      </w:r>
      <w:r>
        <w:t>неповторимости.</w:t>
      </w:r>
    </w:p>
    <w:p w:rsidR="00035341" w:rsidRDefault="007A4DC2">
      <w:pPr>
        <w:spacing w:before="1"/>
        <w:ind w:left="1399" w:right="837" w:firstLine="283"/>
        <w:jc w:val="both"/>
      </w:pPr>
      <w:r>
        <w:rPr>
          <w:b/>
        </w:rPr>
        <w:t xml:space="preserve">Достижение поставленных целей </w:t>
      </w:r>
      <w:r>
        <w:t>при</w:t>
      </w:r>
      <w:r w:rsidR="00011A46">
        <w:t xml:space="preserve"> </w:t>
      </w:r>
      <w:r>
        <w:t>разработке и реализации образовательной организацией</w:t>
      </w:r>
      <w:r>
        <w:rPr>
          <w:spacing w:val="1"/>
        </w:rPr>
        <w:t xml:space="preserve"> </w:t>
      </w:r>
      <w:r>
        <w:t xml:space="preserve">основной образовательной программы основного общего образования </w:t>
      </w:r>
      <w:r>
        <w:rPr>
          <w:b/>
        </w:rPr>
        <w:t>предусматривает решение</w:t>
      </w:r>
      <w:r>
        <w:rPr>
          <w:b/>
          <w:spacing w:val="1"/>
        </w:rPr>
        <w:t xml:space="preserve"> </w:t>
      </w:r>
      <w:r>
        <w:rPr>
          <w:b/>
        </w:rPr>
        <w:t>следующих</w:t>
      </w:r>
      <w:r>
        <w:rPr>
          <w:b/>
          <w:spacing w:val="-3"/>
        </w:rPr>
        <w:t xml:space="preserve"> </w:t>
      </w:r>
      <w:r>
        <w:rPr>
          <w:b/>
        </w:rPr>
        <w:t>основных</w:t>
      </w:r>
      <w:r>
        <w:rPr>
          <w:b/>
          <w:spacing w:val="-3"/>
        </w:rPr>
        <w:t xml:space="preserve"> </w:t>
      </w:r>
      <w:r>
        <w:rPr>
          <w:b/>
        </w:rPr>
        <w:t>задач</w:t>
      </w:r>
      <w:r>
        <w:t>:</w:t>
      </w:r>
    </w:p>
    <w:p w:rsidR="00035341" w:rsidRDefault="007A4DC2" w:rsidP="00F64A30">
      <w:pPr>
        <w:pStyle w:val="a4"/>
        <w:numPr>
          <w:ilvl w:val="0"/>
          <w:numId w:val="80"/>
        </w:numPr>
        <w:tabs>
          <w:tab w:val="left" w:pos="1967"/>
        </w:tabs>
        <w:ind w:right="854" w:firstLine="283"/>
        <w:jc w:val="both"/>
      </w:pPr>
      <w:r>
        <w:t>обеспечение соответствия основной образовательной программы требованиям Федерального</w:t>
      </w:r>
      <w:r>
        <w:rPr>
          <w:spacing w:val="-52"/>
        </w:rPr>
        <w:t xml:space="preserve"> </w:t>
      </w:r>
      <w:r>
        <w:t>государственного</w:t>
      </w:r>
      <w:r>
        <w:rPr>
          <w:spacing w:val="-5"/>
        </w:rPr>
        <w:t xml:space="preserve"> </w:t>
      </w:r>
      <w:r>
        <w:t>образовательного</w:t>
      </w:r>
      <w:r>
        <w:rPr>
          <w:spacing w:val="-4"/>
        </w:rPr>
        <w:t xml:space="preserve"> </w:t>
      </w:r>
      <w:r>
        <w:t>стандарта</w:t>
      </w:r>
      <w:r>
        <w:rPr>
          <w:spacing w:val="4"/>
        </w:rPr>
        <w:t xml:space="preserve"> </w:t>
      </w:r>
      <w:r>
        <w:t>основного</w:t>
      </w:r>
      <w:r>
        <w:rPr>
          <w:spacing w:val="-4"/>
        </w:rPr>
        <w:t xml:space="preserve"> </w:t>
      </w:r>
      <w:r>
        <w:t>общего</w:t>
      </w:r>
      <w:r>
        <w:rPr>
          <w:spacing w:val="-4"/>
        </w:rPr>
        <w:t xml:space="preserve"> </w:t>
      </w:r>
      <w:r>
        <w:t>образования</w:t>
      </w:r>
      <w:r>
        <w:rPr>
          <w:spacing w:val="-6"/>
        </w:rPr>
        <w:t xml:space="preserve"> </w:t>
      </w:r>
      <w:r>
        <w:t>(ФГОС</w:t>
      </w:r>
      <w:r>
        <w:rPr>
          <w:spacing w:val="-2"/>
        </w:rPr>
        <w:t xml:space="preserve"> </w:t>
      </w:r>
      <w:r>
        <w:t>ООО);</w:t>
      </w:r>
    </w:p>
    <w:p w:rsidR="00035341" w:rsidRDefault="007A4DC2" w:rsidP="00F64A30">
      <w:pPr>
        <w:pStyle w:val="a4"/>
        <w:numPr>
          <w:ilvl w:val="0"/>
          <w:numId w:val="80"/>
        </w:numPr>
        <w:tabs>
          <w:tab w:val="left" w:pos="1967"/>
        </w:tabs>
        <w:ind w:right="847" w:firstLine="283"/>
        <w:jc w:val="both"/>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p>
    <w:p w:rsidR="00035341" w:rsidRDefault="007A4DC2" w:rsidP="00F64A30">
      <w:pPr>
        <w:pStyle w:val="a4"/>
        <w:numPr>
          <w:ilvl w:val="0"/>
          <w:numId w:val="80"/>
        </w:numPr>
        <w:tabs>
          <w:tab w:val="left" w:pos="1967"/>
        </w:tabs>
        <w:ind w:right="857" w:firstLine="283"/>
        <w:jc w:val="both"/>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достижение планируемых результатов освоения основной </w:t>
      </w:r>
      <w:r>
        <w:lastRenderedPageBreak/>
        <w:t>образовательной программы основного</w:t>
      </w:r>
      <w:r>
        <w:rPr>
          <w:spacing w:val="1"/>
        </w:rPr>
        <w:t xml:space="preserve"> </w:t>
      </w:r>
      <w:r>
        <w:t>общего</w:t>
      </w:r>
      <w:r>
        <w:rPr>
          <w:spacing w:val="-5"/>
        </w:rPr>
        <w:t xml:space="preserve"> </w:t>
      </w:r>
      <w:r>
        <w:t>образования</w:t>
      </w:r>
      <w:r>
        <w:rPr>
          <w:spacing w:val="-5"/>
        </w:rPr>
        <w:t xml:space="preserve"> </w:t>
      </w:r>
      <w:r>
        <w:t>всеми</w:t>
      </w:r>
      <w:r>
        <w:rPr>
          <w:spacing w:val="1"/>
        </w:rPr>
        <w:t xml:space="preserve"> </w:t>
      </w:r>
      <w:r>
        <w:t>обучающимися,</w:t>
      </w:r>
      <w:r>
        <w:rPr>
          <w:spacing w:val="-2"/>
        </w:rPr>
        <w:t xml:space="preserve"> </w:t>
      </w:r>
      <w:r>
        <w:t>в</w:t>
      </w:r>
      <w:r>
        <w:rPr>
          <w:spacing w:val="1"/>
        </w:rPr>
        <w:t xml:space="preserve"> </w:t>
      </w:r>
      <w:r>
        <w:t>том</w:t>
      </w:r>
      <w:r>
        <w:rPr>
          <w:spacing w:val="6"/>
        </w:rPr>
        <w:t xml:space="preserve"> </w:t>
      </w:r>
      <w:r>
        <w:t>числе</w:t>
      </w:r>
      <w:r>
        <w:rPr>
          <w:spacing w:val="-6"/>
        </w:rPr>
        <w:t xml:space="preserve"> </w:t>
      </w:r>
      <w:r>
        <w:t>детьми-инвалидами</w:t>
      </w:r>
      <w:r>
        <w:rPr>
          <w:spacing w:val="-2"/>
        </w:rPr>
        <w:t xml:space="preserve"> </w:t>
      </w:r>
      <w:r>
        <w:t>и</w:t>
      </w:r>
      <w:r>
        <w:rPr>
          <w:spacing w:val="1"/>
        </w:rPr>
        <w:t xml:space="preserve"> </w:t>
      </w:r>
      <w:r>
        <w:t>детьми</w:t>
      </w:r>
      <w:r>
        <w:rPr>
          <w:spacing w:val="1"/>
        </w:rPr>
        <w:t xml:space="preserve"> </w:t>
      </w:r>
      <w:r>
        <w:t>с</w:t>
      </w:r>
      <w:r>
        <w:rPr>
          <w:spacing w:val="-1"/>
        </w:rPr>
        <w:t xml:space="preserve"> </w:t>
      </w:r>
      <w:r>
        <w:t>ОВЗ;</w:t>
      </w:r>
    </w:p>
    <w:p w:rsidR="00035341" w:rsidRDefault="007A4DC2" w:rsidP="00F64A30">
      <w:pPr>
        <w:pStyle w:val="a4"/>
        <w:numPr>
          <w:ilvl w:val="0"/>
          <w:numId w:val="80"/>
        </w:numPr>
        <w:tabs>
          <w:tab w:val="left" w:pos="1967"/>
        </w:tabs>
        <w:ind w:right="847" w:firstLine="283"/>
        <w:jc w:val="both"/>
      </w:pPr>
      <w:r>
        <w:t>установление</w:t>
      </w:r>
      <w:r>
        <w:rPr>
          <w:spacing w:val="1"/>
        </w:rPr>
        <w:t xml:space="preserve"> </w:t>
      </w:r>
      <w:r>
        <w:t>требований</w:t>
      </w:r>
      <w:r>
        <w:rPr>
          <w:spacing w:val="1"/>
        </w:rPr>
        <w:t xml:space="preserve"> </w:t>
      </w:r>
      <w:r>
        <w:t>к</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части</w:t>
      </w:r>
      <w:r>
        <w:rPr>
          <w:spacing w:val="1"/>
        </w:rPr>
        <w:t xml:space="preserve"> </w:t>
      </w:r>
      <w:r>
        <w:t>образовательной программы и соответствующему усилению воспитательного потенциала школы,</w:t>
      </w:r>
      <w:r>
        <w:rPr>
          <w:spacing w:val="1"/>
        </w:rPr>
        <w:t xml:space="preserve"> </w:t>
      </w:r>
      <w:r>
        <w:t>обеспечению</w:t>
      </w:r>
      <w:r>
        <w:rPr>
          <w:spacing w:val="1"/>
        </w:rPr>
        <w:t xml:space="preserve"> </w:t>
      </w:r>
      <w:r>
        <w:t>индивидуализированного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каждого</w:t>
      </w:r>
      <w:r>
        <w:rPr>
          <w:spacing w:val="1"/>
        </w:rPr>
        <w:t xml:space="preserve"> </w:t>
      </w:r>
      <w:r>
        <w:t>обучающегося,</w:t>
      </w:r>
      <w:r>
        <w:rPr>
          <w:spacing w:val="1"/>
        </w:rPr>
        <w:t xml:space="preserve"> </w:t>
      </w:r>
      <w:r>
        <w:t>формированию образовательного базиса,</w:t>
      </w:r>
      <w:r>
        <w:rPr>
          <w:spacing w:val="1"/>
        </w:rPr>
        <w:t xml:space="preserve"> </w:t>
      </w:r>
      <w:r>
        <w:t>основанного не только на</w:t>
      </w:r>
      <w:r>
        <w:rPr>
          <w:spacing w:val="55"/>
        </w:rPr>
        <w:t xml:space="preserve"> </w:t>
      </w:r>
      <w:r>
        <w:t>знаниях, но и</w:t>
      </w:r>
      <w:r>
        <w:rPr>
          <w:spacing w:val="1"/>
        </w:rPr>
        <w:t xml:space="preserve"> </w:t>
      </w:r>
      <w:r>
        <w:t>на соответствующем культурном уровне развития личности, созданию необходимых условий для</w:t>
      </w:r>
      <w:r>
        <w:rPr>
          <w:spacing w:val="1"/>
        </w:rPr>
        <w:t xml:space="preserve"> </w:t>
      </w:r>
      <w:r>
        <w:t>ее</w:t>
      </w:r>
      <w:r>
        <w:rPr>
          <w:spacing w:val="-5"/>
        </w:rPr>
        <w:t xml:space="preserve"> </w:t>
      </w:r>
      <w:r>
        <w:t>самореализации;</w:t>
      </w:r>
    </w:p>
    <w:p w:rsidR="00035341" w:rsidRDefault="007A4DC2" w:rsidP="00F64A30">
      <w:pPr>
        <w:pStyle w:val="a4"/>
        <w:numPr>
          <w:ilvl w:val="0"/>
          <w:numId w:val="80"/>
        </w:numPr>
        <w:tabs>
          <w:tab w:val="left" w:pos="1967"/>
        </w:tabs>
        <w:ind w:right="851" w:firstLine="283"/>
        <w:jc w:val="both"/>
      </w:pPr>
      <w:r>
        <w:t>обеспечение эффективного сочетания урочных и внеурочных форм организации учебных</w:t>
      </w:r>
      <w:r>
        <w:rPr>
          <w:spacing w:val="1"/>
        </w:rPr>
        <w:t xml:space="preserve"> </w:t>
      </w:r>
      <w:r>
        <w:t>занятий,</w:t>
      </w:r>
      <w:r>
        <w:rPr>
          <w:spacing w:val="-2"/>
        </w:rPr>
        <w:t xml:space="preserve"> </w:t>
      </w:r>
      <w:r>
        <w:t>взаимодействия всех</w:t>
      </w:r>
      <w:r>
        <w:rPr>
          <w:spacing w:val="1"/>
        </w:rPr>
        <w:t xml:space="preserve"> </w:t>
      </w:r>
      <w:r>
        <w:t>участников</w:t>
      </w:r>
      <w:r>
        <w:rPr>
          <w:spacing w:val="3"/>
        </w:rPr>
        <w:t xml:space="preserve"> </w:t>
      </w:r>
      <w:r>
        <w:t>образовательных</w:t>
      </w:r>
      <w:r>
        <w:rPr>
          <w:spacing w:val="1"/>
        </w:rPr>
        <w:t xml:space="preserve"> </w:t>
      </w:r>
      <w:r>
        <w:t>отношений;</w:t>
      </w:r>
    </w:p>
    <w:p w:rsidR="00035341" w:rsidRDefault="007A4DC2" w:rsidP="00F64A30">
      <w:pPr>
        <w:pStyle w:val="a4"/>
        <w:numPr>
          <w:ilvl w:val="0"/>
          <w:numId w:val="80"/>
        </w:numPr>
        <w:tabs>
          <w:tab w:val="left" w:pos="1967"/>
        </w:tabs>
        <w:ind w:right="862" w:firstLine="283"/>
        <w:jc w:val="both"/>
      </w:pPr>
      <w:r>
        <w:t>взаимодействие образовательной</w:t>
      </w:r>
      <w:r>
        <w:rPr>
          <w:spacing w:val="1"/>
        </w:rPr>
        <w:t xml:space="preserve"> </w:t>
      </w:r>
      <w:r>
        <w:t>организации при реализации основной образовательной</w:t>
      </w:r>
      <w:r>
        <w:rPr>
          <w:spacing w:val="1"/>
        </w:rPr>
        <w:t xml:space="preserve"> </w:t>
      </w:r>
      <w:r>
        <w:t>программы</w:t>
      </w:r>
      <w:r>
        <w:rPr>
          <w:spacing w:val="1"/>
        </w:rPr>
        <w:t xml:space="preserve"> </w:t>
      </w:r>
      <w:r>
        <w:t>с</w:t>
      </w:r>
      <w:r>
        <w:rPr>
          <w:spacing w:val="-5"/>
        </w:rPr>
        <w:t xml:space="preserve"> </w:t>
      </w:r>
      <w:r>
        <w:t>социальными</w:t>
      </w:r>
      <w:r>
        <w:rPr>
          <w:spacing w:val="-1"/>
        </w:rPr>
        <w:t xml:space="preserve"> </w:t>
      </w:r>
      <w:r>
        <w:t>партнерами;</w:t>
      </w:r>
    </w:p>
    <w:p w:rsidR="00035341" w:rsidRDefault="007A4DC2" w:rsidP="00F64A30">
      <w:pPr>
        <w:pStyle w:val="a4"/>
        <w:numPr>
          <w:ilvl w:val="0"/>
          <w:numId w:val="80"/>
        </w:numPr>
        <w:tabs>
          <w:tab w:val="left" w:pos="1967"/>
        </w:tabs>
        <w:ind w:right="852" w:firstLine="283"/>
        <w:jc w:val="both"/>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проявивших</w:t>
      </w:r>
      <w:r>
        <w:rPr>
          <w:spacing w:val="1"/>
        </w:rPr>
        <w:t xml:space="preserve"> </w:t>
      </w:r>
      <w:r>
        <w:t>выдающиеся способности, детей с ОВЗ и инвалидов, их интересов через систему клубов, секций,</w:t>
      </w:r>
      <w:r>
        <w:rPr>
          <w:spacing w:val="1"/>
        </w:rPr>
        <w:t xml:space="preserve"> </w:t>
      </w:r>
      <w:r>
        <w:t>студий</w:t>
      </w:r>
      <w:r>
        <w:rPr>
          <w:spacing w:val="1"/>
        </w:rPr>
        <w:t xml:space="preserve"> </w:t>
      </w:r>
      <w:r>
        <w:t>и</w:t>
      </w:r>
      <w:r>
        <w:rPr>
          <w:spacing w:val="1"/>
        </w:rPr>
        <w:t xml:space="preserve"> </w:t>
      </w:r>
      <w:r>
        <w:t>кружков,</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возможностей</w:t>
      </w:r>
      <w:r>
        <w:rPr>
          <w:spacing w:val="2"/>
        </w:rPr>
        <w:t xml:space="preserve"> </w:t>
      </w:r>
      <w:r>
        <w:t>образовательных</w:t>
      </w:r>
      <w:r>
        <w:rPr>
          <w:spacing w:val="1"/>
        </w:rPr>
        <w:t xml:space="preserve"> </w:t>
      </w:r>
      <w:r>
        <w:t>организаций</w:t>
      </w:r>
      <w:r>
        <w:rPr>
          <w:spacing w:val="-1"/>
        </w:rPr>
        <w:t xml:space="preserve"> </w:t>
      </w:r>
      <w:r>
        <w:t>дополнительного</w:t>
      </w:r>
      <w:r>
        <w:rPr>
          <w:spacing w:val="1"/>
        </w:rPr>
        <w:t xml:space="preserve"> </w:t>
      </w:r>
      <w:r>
        <w:t>образования;</w:t>
      </w:r>
    </w:p>
    <w:p w:rsidR="00035341" w:rsidRDefault="007A4DC2" w:rsidP="00F64A30">
      <w:pPr>
        <w:pStyle w:val="a4"/>
        <w:numPr>
          <w:ilvl w:val="0"/>
          <w:numId w:val="80"/>
        </w:numPr>
        <w:tabs>
          <w:tab w:val="left" w:pos="1967"/>
        </w:tabs>
        <w:ind w:right="844" w:firstLine="283"/>
        <w:jc w:val="both"/>
      </w:pPr>
      <w:r>
        <w:t>организацию</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3"/>
        </w:rPr>
        <w:t xml:space="preserve"> </w:t>
      </w:r>
      <w:r>
        <w:t>проектной</w:t>
      </w:r>
      <w:r>
        <w:rPr>
          <w:spacing w:val="2"/>
        </w:rPr>
        <w:t xml:space="preserve"> </w:t>
      </w:r>
      <w:r>
        <w:t>и</w:t>
      </w:r>
      <w:r>
        <w:rPr>
          <w:spacing w:val="3"/>
        </w:rPr>
        <w:t xml:space="preserve"> </w:t>
      </w:r>
      <w:r>
        <w:t>учебно-исследовательской</w:t>
      </w:r>
      <w:r>
        <w:rPr>
          <w:spacing w:val="2"/>
        </w:rPr>
        <w:t xml:space="preserve"> </w:t>
      </w:r>
      <w:r>
        <w:t>деятельности;</w:t>
      </w:r>
    </w:p>
    <w:p w:rsidR="00035341" w:rsidRDefault="007A4DC2" w:rsidP="00F64A30">
      <w:pPr>
        <w:pStyle w:val="a4"/>
        <w:numPr>
          <w:ilvl w:val="0"/>
          <w:numId w:val="80"/>
        </w:numPr>
        <w:tabs>
          <w:tab w:val="left" w:pos="1967"/>
        </w:tabs>
        <w:spacing w:line="237" w:lineRule="auto"/>
        <w:ind w:right="851" w:firstLine="283"/>
        <w:jc w:val="both"/>
      </w:pPr>
      <w:r>
        <w:t>участие обучающихся, их родителей (законных представителей), педагогических работников</w:t>
      </w:r>
      <w:r>
        <w:rPr>
          <w:spacing w:val="-52"/>
        </w:rPr>
        <w:t xml:space="preserve"> </w:t>
      </w:r>
      <w:r>
        <w:t>и общественности в проектировании и развитии внутришкольной социальной среды, школьного</w:t>
      </w:r>
      <w:r>
        <w:rPr>
          <w:spacing w:val="1"/>
        </w:rPr>
        <w:t xml:space="preserve"> </w:t>
      </w:r>
      <w:r>
        <w:t>уклада;</w:t>
      </w:r>
    </w:p>
    <w:p w:rsidR="00035341" w:rsidRDefault="007A4DC2" w:rsidP="00F64A30">
      <w:pPr>
        <w:pStyle w:val="a4"/>
        <w:numPr>
          <w:ilvl w:val="0"/>
          <w:numId w:val="80"/>
        </w:numPr>
        <w:tabs>
          <w:tab w:val="left" w:pos="1967"/>
        </w:tabs>
        <w:spacing w:before="2"/>
        <w:ind w:right="844" w:firstLine="283"/>
        <w:jc w:val="both"/>
      </w:pPr>
      <w:r>
        <w:t>включение обучающихся в процессы познания и преобразования внешкольной социальной</w:t>
      </w:r>
      <w:r>
        <w:rPr>
          <w:spacing w:val="1"/>
        </w:rPr>
        <w:t xml:space="preserve"> </w:t>
      </w:r>
      <w:r>
        <w:t>среды</w:t>
      </w:r>
      <w:r>
        <w:rPr>
          <w:spacing w:val="1"/>
        </w:rPr>
        <w:t xml:space="preserve"> </w:t>
      </w:r>
      <w:r>
        <w:t>(населенного пункта,</w:t>
      </w:r>
      <w:r>
        <w:rPr>
          <w:spacing w:val="1"/>
        </w:rPr>
        <w:t xml:space="preserve"> </w:t>
      </w:r>
      <w:r>
        <w:t>района,</w:t>
      </w:r>
      <w:r>
        <w:rPr>
          <w:spacing w:val="1"/>
        </w:rPr>
        <w:t xml:space="preserve"> </w:t>
      </w:r>
      <w:r>
        <w:t>города) 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 и</w:t>
      </w:r>
      <w:r>
        <w:rPr>
          <w:spacing w:val="1"/>
        </w:rPr>
        <w:t xml:space="preserve"> </w:t>
      </w:r>
      <w:r>
        <w:t>действия;</w:t>
      </w:r>
    </w:p>
    <w:p w:rsidR="00035341" w:rsidRDefault="007A4DC2" w:rsidP="00F64A30">
      <w:pPr>
        <w:pStyle w:val="a4"/>
        <w:numPr>
          <w:ilvl w:val="0"/>
          <w:numId w:val="80"/>
        </w:numPr>
        <w:tabs>
          <w:tab w:val="left" w:pos="1967"/>
        </w:tabs>
        <w:ind w:right="847" w:firstLine="283"/>
        <w:jc w:val="both"/>
      </w:pPr>
      <w:r>
        <w:t>социальное</w:t>
      </w:r>
      <w:r>
        <w:rPr>
          <w:spacing w:val="1"/>
        </w:rPr>
        <w:t xml:space="preserve"> </w:t>
      </w:r>
      <w:r>
        <w:t>и</w:t>
      </w:r>
      <w:r>
        <w:rPr>
          <w:spacing w:val="1"/>
        </w:rPr>
        <w:t xml:space="preserve"> </w:t>
      </w:r>
      <w:r>
        <w:t>учебно-исследовательское</w:t>
      </w:r>
      <w:r>
        <w:rPr>
          <w:spacing w:val="1"/>
        </w:rPr>
        <w:t xml:space="preserve"> </w:t>
      </w:r>
      <w:r>
        <w:t>проектирование,</w:t>
      </w:r>
      <w:r>
        <w:rPr>
          <w:spacing w:val="1"/>
        </w:rPr>
        <w:t xml:space="preserve"> </w:t>
      </w:r>
      <w:r>
        <w:t>профессиональная</w:t>
      </w:r>
      <w:r>
        <w:rPr>
          <w:spacing w:val="1"/>
        </w:rPr>
        <w:t xml:space="preserve"> </w:t>
      </w:r>
      <w:r>
        <w:t>ориентация</w:t>
      </w:r>
      <w:r>
        <w:rPr>
          <w:spacing w:val="1"/>
        </w:rPr>
        <w:t xml:space="preserve"> </w:t>
      </w:r>
      <w:r>
        <w:t>обучающихся при</w:t>
      </w:r>
      <w:r>
        <w:rPr>
          <w:spacing w:val="1"/>
        </w:rPr>
        <w:t xml:space="preserve"> </w:t>
      </w:r>
      <w:r>
        <w:t>поддержке педагогов,</w:t>
      </w:r>
      <w:r>
        <w:rPr>
          <w:spacing w:val="1"/>
        </w:rPr>
        <w:t xml:space="preserve"> </w:t>
      </w:r>
      <w:r>
        <w:t>психологов,</w:t>
      </w:r>
      <w:r>
        <w:rPr>
          <w:spacing w:val="1"/>
        </w:rPr>
        <w:t xml:space="preserve"> </w:t>
      </w:r>
      <w:r>
        <w:t>социальных педагогов,</w:t>
      </w:r>
      <w:r>
        <w:rPr>
          <w:spacing w:val="1"/>
        </w:rPr>
        <w:t xml:space="preserve"> </w:t>
      </w:r>
      <w:r>
        <w:t>сотрудничество с</w:t>
      </w:r>
      <w:r>
        <w:rPr>
          <w:spacing w:val="1"/>
        </w:rPr>
        <w:t xml:space="preserve"> </w:t>
      </w:r>
      <w:r>
        <w:t>базовыми</w:t>
      </w:r>
      <w:r>
        <w:rPr>
          <w:spacing w:val="1"/>
        </w:rPr>
        <w:t xml:space="preserve"> </w:t>
      </w:r>
      <w:r>
        <w:t>предприятиями,</w:t>
      </w:r>
      <w:r>
        <w:rPr>
          <w:spacing w:val="1"/>
        </w:rPr>
        <w:t xml:space="preserve"> </w:t>
      </w:r>
      <w:r>
        <w:t>учреждениями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w:t>
      </w:r>
      <w:r>
        <w:rPr>
          <w:spacing w:val="-2"/>
        </w:rPr>
        <w:t xml:space="preserve"> </w:t>
      </w:r>
      <w:r>
        <w:t>работы;</w:t>
      </w:r>
    </w:p>
    <w:p w:rsidR="00035341" w:rsidRDefault="00911F13" w:rsidP="00F64A30">
      <w:pPr>
        <w:pStyle w:val="a4"/>
        <w:numPr>
          <w:ilvl w:val="0"/>
          <w:numId w:val="80"/>
        </w:numPr>
        <w:tabs>
          <w:tab w:val="left" w:pos="1967"/>
        </w:tabs>
        <w:spacing w:before="85"/>
        <w:ind w:right="858" w:firstLine="283"/>
        <w:jc w:val="both"/>
      </w:pPr>
      <w:r>
        <w:t>с</w:t>
      </w:r>
      <w:r w:rsidR="007A4DC2">
        <w:t>охранение</w:t>
      </w:r>
      <w:r w:rsidR="007A4DC2">
        <w:rPr>
          <w:spacing w:val="1"/>
        </w:rPr>
        <w:t xml:space="preserve"> </w:t>
      </w:r>
      <w:r w:rsidR="007A4DC2">
        <w:t>и</w:t>
      </w:r>
      <w:r w:rsidR="007A4DC2">
        <w:rPr>
          <w:spacing w:val="1"/>
        </w:rPr>
        <w:t xml:space="preserve"> </w:t>
      </w:r>
      <w:r w:rsidR="007A4DC2">
        <w:t>укрепление</w:t>
      </w:r>
      <w:r w:rsidR="007A4DC2">
        <w:rPr>
          <w:spacing w:val="1"/>
        </w:rPr>
        <w:t xml:space="preserve"> </w:t>
      </w:r>
      <w:r w:rsidR="007A4DC2">
        <w:t>физического,</w:t>
      </w:r>
      <w:r w:rsidR="007A4DC2">
        <w:rPr>
          <w:spacing w:val="1"/>
        </w:rPr>
        <w:t xml:space="preserve"> </w:t>
      </w:r>
      <w:r w:rsidR="007A4DC2">
        <w:t>психологического</w:t>
      </w:r>
      <w:r w:rsidR="007A4DC2">
        <w:rPr>
          <w:spacing w:val="1"/>
        </w:rPr>
        <w:t xml:space="preserve"> </w:t>
      </w:r>
      <w:r w:rsidR="007A4DC2">
        <w:t>и</w:t>
      </w:r>
      <w:r w:rsidR="007A4DC2">
        <w:rPr>
          <w:spacing w:val="1"/>
        </w:rPr>
        <w:t xml:space="preserve"> </w:t>
      </w:r>
      <w:r w:rsidR="007A4DC2">
        <w:t>социального</w:t>
      </w:r>
      <w:r w:rsidR="007A4DC2">
        <w:rPr>
          <w:spacing w:val="1"/>
        </w:rPr>
        <w:t xml:space="preserve"> </w:t>
      </w:r>
      <w:r w:rsidR="007A4DC2">
        <w:t>здоровья</w:t>
      </w:r>
      <w:r w:rsidR="007A4DC2">
        <w:rPr>
          <w:spacing w:val="1"/>
        </w:rPr>
        <w:t xml:space="preserve"> </w:t>
      </w:r>
      <w:r w:rsidR="007A4DC2">
        <w:t>обучающихся,</w:t>
      </w:r>
      <w:r w:rsidR="007A4DC2">
        <w:rPr>
          <w:spacing w:val="3"/>
        </w:rPr>
        <w:t xml:space="preserve"> </w:t>
      </w:r>
      <w:r w:rsidR="007A4DC2">
        <w:t>обеспечение</w:t>
      </w:r>
      <w:r w:rsidR="007A4DC2">
        <w:rPr>
          <w:spacing w:val="-5"/>
        </w:rPr>
        <w:t xml:space="preserve"> </w:t>
      </w:r>
      <w:r w:rsidR="007A4DC2">
        <w:t>их</w:t>
      </w:r>
      <w:r w:rsidR="007A4DC2">
        <w:rPr>
          <w:spacing w:val="2"/>
        </w:rPr>
        <w:t xml:space="preserve"> </w:t>
      </w:r>
      <w:r w:rsidR="007A4DC2">
        <w:t>безопасности.</w:t>
      </w:r>
    </w:p>
    <w:p w:rsidR="00035341" w:rsidRDefault="007A4DC2" w:rsidP="00F64A30">
      <w:pPr>
        <w:pStyle w:val="4"/>
        <w:numPr>
          <w:ilvl w:val="2"/>
          <w:numId w:val="81"/>
        </w:numPr>
        <w:tabs>
          <w:tab w:val="left" w:pos="1900"/>
        </w:tabs>
        <w:spacing w:before="6"/>
        <w:ind w:left="1399" w:right="849" w:firstLine="0"/>
        <w:jc w:val="both"/>
      </w:pPr>
      <w:bookmarkStart w:id="2" w:name="_bookmark1"/>
      <w:bookmarkEnd w:id="2"/>
      <w:r>
        <w:t>Принципы и подходы к формированию образовательной программы основного общего</w:t>
      </w:r>
      <w:r>
        <w:rPr>
          <w:spacing w:val="1"/>
        </w:rPr>
        <w:t xml:space="preserve"> </w:t>
      </w:r>
      <w:r>
        <w:t>образования</w:t>
      </w:r>
    </w:p>
    <w:p w:rsidR="00035341" w:rsidRDefault="007A4DC2">
      <w:pPr>
        <w:spacing w:line="242" w:lineRule="auto"/>
        <w:ind w:left="1399" w:right="850" w:firstLine="283"/>
        <w:jc w:val="both"/>
      </w:pPr>
      <w:r>
        <w:rPr>
          <w:b/>
        </w:rPr>
        <w:t>Методологической</w:t>
      </w:r>
      <w:r>
        <w:rPr>
          <w:b/>
          <w:spacing w:val="1"/>
        </w:rPr>
        <w:t xml:space="preserve"> </w:t>
      </w:r>
      <w:r>
        <w:rPr>
          <w:b/>
        </w:rPr>
        <w:t>основой</w:t>
      </w:r>
      <w:r>
        <w:rPr>
          <w:b/>
          <w:spacing w:val="1"/>
        </w:rPr>
        <w:t xml:space="preserve"> </w:t>
      </w:r>
      <w:r>
        <w:rPr>
          <w:b/>
        </w:rPr>
        <w:t>ФГОС является системно-деятельностный</w:t>
      </w:r>
      <w:r>
        <w:rPr>
          <w:b/>
          <w:spacing w:val="1"/>
        </w:rPr>
        <w:t xml:space="preserve"> </w:t>
      </w:r>
      <w:r>
        <w:rPr>
          <w:b/>
        </w:rPr>
        <w:t>подход</w:t>
      </w:r>
      <w:r>
        <w:t>,</w:t>
      </w:r>
      <w:r>
        <w:rPr>
          <w:spacing w:val="1"/>
        </w:rPr>
        <w:t xml:space="preserve"> </w:t>
      </w:r>
      <w:r>
        <w:t>который</w:t>
      </w:r>
      <w:r>
        <w:rPr>
          <w:spacing w:val="1"/>
        </w:rPr>
        <w:t xml:space="preserve"> </w:t>
      </w:r>
      <w:r>
        <w:t>предполагает:</w:t>
      </w:r>
    </w:p>
    <w:p w:rsidR="00035341" w:rsidRDefault="007A4DC2" w:rsidP="00F64A30">
      <w:pPr>
        <w:pStyle w:val="a4"/>
        <w:numPr>
          <w:ilvl w:val="0"/>
          <w:numId w:val="80"/>
        </w:numPr>
        <w:tabs>
          <w:tab w:val="left" w:pos="1967"/>
        </w:tabs>
        <w:ind w:right="848" w:firstLine="283"/>
        <w:jc w:val="both"/>
      </w:pPr>
      <w:r>
        <w:t>воспитание</w:t>
      </w:r>
      <w:r>
        <w:rPr>
          <w:spacing w:val="1"/>
        </w:rPr>
        <w:t xml:space="preserve"> </w:t>
      </w:r>
      <w:r>
        <w:t>и</w:t>
      </w:r>
      <w:r>
        <w:rPr>
          <w:spacing w:val="1"/>
        </w:rPr>
        <w:t xml:space="preserve"> </w:t>
      </w:r>
      <w:r>
        <w:t>развитие</w:t>
      </w:r>
      <w:r>
        <w:rPr>
          <w:spacing w:val="1"/>
        </w:rPr>
        <w:t xml:space="preserve"> </w:t>
      </w:r>
      <w:r>
        <w:t>качеств</w:t>
      </w:r>
      <w:r>
        <w:rPr>
          <w:spacing w:val="1"/>
        </w:rPr>
        <w:t xml:space="preserve"> </w:t>
      </w:r>
      <w:r>
        <w:t>личности,</w:t>
      </w:r>
      <w:r>
        <w:rPr>
          <w:spacing w:val="1"/>
        </w:rPr>
        <w:t xml:space="preserve"> </w:t>
      </w:r>
      <w:r>
        <w:t>отвечающих</w:t>
      </w:r>
      <w:r>
        <w:rPr>
          <w:spacing w:val="1"/>
        </w:rPr>
        <w:t xml:space="preserve"> </w:t>
      </w:r>
      <w:r>
        <w:t>требованиям</w:t>
      </w:r>
      <w:r>
        <w:rPr>
          <w:spacing w:val="1"/>
        </w:rPr>
        <w:t xml:space="preserve"> </w:t>
      </w:r>
      <w:r>
        <w:t>информационного</w:t>
      </w:r>
      <w:r>
        <w:rPr>
          <w:spacing w:val="1"/>
        </w:rPr>
        <w:t xml:space="preserve"> </w:t>
      </w:r>
      <w:r>
        <w:t>общества, инновационной экономики, задачам построения российского гражданского общества на</w:t>
      </w:r>
      <w:r>
        <w:rPr>
          <w:spacing w:val="1"/>
        </w:rPr>
        <w:t xml:space="preserve"> </w:t>
      </w:r>
      <w:r>
        <w:t>основе</w:t>
      </w:r>
      <w:r>
        <w:rPr>
          <w:spacing w:val="1"/>
        </w:rPr>
        <w:t xml:space="preserve"> </w:t>
      </w:r>
      <w:r>
        <w:t>принципов</w:t>
      </w:r>
      <w:r>
        <w:rPr>
          <w:spacing w:val="1"/>
        </w:rPr>
        <w:t xml:space="preserve"> </w:t>
      </w:r>
      <w:r>
        <w:t>толерантности,</w:t>
      </w:r>
      <w:r>
        <w:rPr>
          <w:spacing w:val="1"/>
        </w:rPr>
        <w:t xml:space="preserve"> </w:t>
      </w:r>
      <w:r>
        <w:t>диалога</w:t>
      </w:r>
      <w:r>
        <w:rPr>
          <w:spacing w:val="1"/>
        </w:rPr>
        <w:t xml:space="preserve"> </w:t>
      </w:r>
      <w:r>
        <w:t>культур</w:t>
      </w:r>
      <w:r>
        <w:rPr>
          <w:spacing w:val="1"/>
        </w:rPr>
        <w:t xml:space="preserve"> </w:t>
      </w:r>
      <w:r>
        <w:t>и</w:t>
      </w:r>
      <w:r>
        <w:rPr>
          <w:spacing w:val="1"/>
        </w:rPr>
        <w:t xml:space="preserve"> </w:t>
      </w:r>
      <w:r>
        <w:t>уважения</w:t>
      </w:r>
      <w:r>
        <w:rPr>
          <w:spacing w:val="1"/>
        </w:rPr>
        <w:t xml:space="preserve"> </w:t>
      </w:r>
      <w:r>
        <w:t>многонационального,</w:t>
      </w:r>
      <w:r>
        <w:rPr>
          <w:spacing w:val="1"/>
        </w:rPr>
        <w:t xml:space="preserve"> </w:t>
      </w:r>
      <w:r>
        <w:t>поликультурного</w:t>
      </w:r>
      <w:r>
        <w:rPr>
          <w:spacing w:val="-4"/>
        </w:rPr>
        <w:t xml:space="preserve"> </w:t>
      </w:r>
      <w:r>
        <w:t>и</w:t>
      </w:r>
      <w:r>
        <w:rPr>
          <w:spacing w:val="3"/>
        </w:rPr>
        <w:t xml:space="preserve"> </w:t>
      </w:r>
      <w:r>
        <w:t>поликонфессионального</w:t>
      </w:r>
      <w:r>
        <w:rPr>
          <w:spacing w:val="-3"/>
        </w:rPr>
        <w:t xml:space="preserve"> </w:t>
      </w:r>
      <w:r>
        <w:t>состава;</w:t>
      </w:r>
    </w:p>
    <w:p w:rsidR="00035341" w:rsidRDefault="007A4DC2" w:rsidP="00F64A30">
      <w:pPr>
        <w:pStyle w:val="a4"/>
        <w:numPr>
          <w:ilvl w:val="0"/>
          <w:numId w:val="80"/>
        </w:numPr>
        <w:tabs>
          <w:tab w:val="left" w:pos="1967"/>
        </w:tabs>
        <w:ind w:right="849" w:firstLine="283"/>
        <w:jc w:val="both"/>
      </w:pPr>
      <w:r>
        <w:t>формирование</w:t>
      </w:r>
      <w:r>
        <w:rPr>
          <w:spacing w:val="1"/>
        </w:rPr>
        <w:t xml:space="preserve"> </w:t>
      </w:r>
      <w:r>
        <w:t>соответствующей</w:t>
      </w:r>
      <w:r>
        <w:rPr>
          <w:spacing w:val="1"/>
        </w:rPr>
        <w:t xml:space="preserve"> </w:t>
      </w:r>
      <w:r>
        <w:t>целям</w:t>
      </w:r>
      <w:r>
        <w:rPr>
          <w:spacing w:val="1"/>
        </w:rPr>
        <w:t xml:space="preserve"> </w:t>
      </w:r>
      <w:r>
        <w:t>общего</w:t>
      </w:r>
      <w:r>
        <w:rPr>
          <w:spacing w:val="1"/>
        </w:rPr>
        <w:t xml:space="preserve"> </w:t>
      </w:r>
      <w:r>
        <w:t>образования</w:t>
      </w:r>
      <w:r>
        <w:rPr>
          <w:spacing w:val="1"/>
        </w:rPr>
        <w:t xml:space="preserve"> </w:t>
      </w:r>
      <w:r>
        <w:t>социальной</w:t>
      </w:r>
      <w:r>
        <w:rPr>
          <w:spacing w:val="1"/>
        </w:rPr>
        <w:t xml:space="preserve"> </w:t>
      </w:r>
      <w:r>
        <w:t>среды</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переход</w:t>
      </w:r>
      <w:r>
        <w:rPr>
          <w:spacing w:val="1"/>
        </w:rPr>
        <w:t xml:space="preserve"> </w:t>
      </w:r>
      <w:r>
        <w:t>к</w:t>
      </w:r>
      <w:r>
        <w:rPr>
          <w:spacing w:val="1"/>
        </w:rPr>
        <w:t xml:space="preserve"> </w:t>
      </w:r>
      <w:r>
        <w:t>стратегии</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конструирования на</w:t>
      </w:r>
      <w:r>
        <w:rPr>
          <w:spacing w:val="1"/>
        </w:rPr>
        <w:t xml:space="preserve"> </w:t>
      </w:r>
      <w:r>
        <w:t>основе разработки</w:t>
      </w:r>
      <w:r>
        <w:rPr>
          <w:spacing w:val="1"/>
        </w:rPr>
        <w:t xml:space="preserve"> </w:t>
      </w:r>
      <w:r>
        <w:t>содержания и</w:t>
      </w:r>
      <w:r>
        <w:rPr>
          <w:spacing w:val="1"/>
        </w:rPr>
        <w:t xml:space="preserve"> </w:t>
      </w:r>
      <w:r>
        <w:t>технологий</w:t>
      </w:r>
      <w:r>
        <w:rPr>
          <w:spacing w:val="1"/>
        </w:rPr>
        <w:t xml:space="preserve"> </w:t>
      </w:r>
      <w:r>
        <w:t>образования,</w:t>
      </w:r>
      <w:r>
        <w:rPr>
          <w:spacing w:val="55"/>
        </w:rPr>
        <w:t xml:space="preserve"> </w:t>
      </w:r>
      <w:r>
        <w:t>определяющих</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достижения</w:t>
      </w:r>
      <w:r>
        <w:rPr>
          <w:spacing w:val="1"/>
        </w:rPr>
        <w:t xml:space="preserve"> </w:t>
      </w:r>
      <w:r>
        <w:t>желаемого</w:t>
      </w:r>
      <w:r>
        <w:rPr>
          <w:spacing w:val="1"/>
        </w:rPr>
        <w:t xml:space="preserve"> </w:t>
      </w:r>
      <w:r>
        <w:t>уровня</w:t>
      </w:r>
      <w:r>
        <w:rPr>
          <w:spacing w:val="1"/>
        </w:rPr>
        <w:t xml:space="preserve"> </w:t>
      </w:r>
      <w:r>
        <w:t>(результата)</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 обучающихся;</w:t>
      </w:r>
    </w:p>
    <w:p w:rsidR="00035341" w:rsidRDefault="007A4DC2" w:rsidP="00F64A30">
      <w:pPr>
        <w:pStyle w:val="a4"/>
        <w:numPr>
          <w:ilvl w:val="0"/>
          <w:numId w:val="80"/>
        </w:numPr>
        <w:tabs>
          <w:tab w:val="left" w:pos="1967"/>
        </w:tabs>
        <w:ind w:right="844" w:firstLine="283"/>
        <w:jc w:val="both"/>
      </w:pPr>
      <w:r>
        <w:t>ориентацию</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w:t>
      </w:r>
      <w:r>
        <w:rPr>
          <w:spacing w:val="1"/>
        </w:rPr>
        <w:t xml:space="preserve"> </w:t>
      </w:r>
      <w:r>
        <w:t>на</w:t>
      </w:r>
      <w:r>
        <w:rPr>
          <w:spacing w:val="55"/>
        </w:rPr>
        <w:t xml:space="preserve"> </w:t>
      </w:r>
      <w:r>
        <w:t>основе</w:t>
      </w:r>
      <w:r>
        <w:rPr>
          <w:spacing w:val="1"/>
        </w:rPr>
        <w:t xml:space="preserve"> </w:t>
      </w:r>
      <w:r>
        <w:t>освоения универсальных учебных действий, познания и освоения мира личности обучающегося,</w:t>
      </w:r>
      <w:r>
        <w:rPr>
          <w:spacing w:val="1"/>
        </w:rPr>
        <w:t xml:space="preserve"> </w:t>
      </w:r>
      <w:r>
        <w:t>его активной учебно-познавательной деятельности, формирование его готовности к саморазвитию</w:t>
      </w:r>
      <w:r>
        <w:rPr>
          <w:spacing w:val="1"/>
        </w:rPr>
        <w:t xml:space="preserve"> </w:t>
      </w:r>
      <w:r>
        <w:t>и</w:t>
      </w:r>
      <w:r>
        <w:rPr>
          <w:spacing w:val="3"/>
        </w:rPr>
        <w:t xml:space="preserve"> </w:t>
      </w:r>
      <w:r>
        <w:t>непрерывному</w:t>
      </w:r>
      <w:r>
        <w:rPr>
          <w:spacing w:val="2"/>
        </w:rPr>
        <w:t xml:space="preserve"> </w:t>
      </w:r>
      <w:r>
        <w:t>образованию;</w:t>
      </w:r>
    </w:p>
    <w:p w:rsidR="00035341" w:rsidRDefault="007A4DC2" w:rsidP="00F64A30">
      <w:pPr>
        <w:pStyle w:val="a4"/>
        <w:numPr>
          <w:ilvl w:val="0"/>
          <w:numId w:val="80"/>
        </w:numPr>
        <w:tabs>
          <w:tab w:val="left" w:pos="1967"/>
        </w:tabs>
        <w:spacing w:line="237" w:lineRule="auto"/>
        <w:ind w:right="856" w:firstLine="283"/>
        <w:jc w:val="both"/>
      </w:pPr>
      <w:r>
        <w:t>признание решающей роли содержания образования, способов организации образовательной</w:t>
      </w:r>
      <w:r>
        <w:rPr>
          <w:spacing w:val="-53"/>
        </w:rPr>
        <w:t xml:space="preserve"> </w:t>
      </w:r>
      <w:r>
        <w:t>деятельности и учебного сотрудничества в достижении целей личностного и социального развития</w:t>
      </w:r>
      <w:r>
        <w:rPr>
          <w:spacing w:val="-52"/>
        </w:rPr>
        <w:t xml:space="preserve"> </w:t>
      </w:r>
      <w:r>
        <w:t>обучающихся;</w:t>
      </w:r>
    </w:p>
    <w:p w:rsidR="00035341" w:rsidRDefault="007A4DC2" w:rsidP="00F64A30">
      <w:pPr>
        <w:pStyle w:val="a4"/>
        <w:numPr>
          <w:ilvl w:val="0"/>
          <w:numId w:val="80"/>
        </w:numPr>
        <w:tabs>
          <w:tab w:val="left" w:pos="1967"/>
        </w:tabs>
        <w:ind w:right="853" w:firstLine="283"/>
        <w:jc w:val="both"/>
      </w:pPr>
      <w:r>
        <w:t>учет</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роли,</w:t>
      </w:r>
      <w:r>
        <w:rPr>
          <w:spacing w:val="1"/>
        </w:rPr>
        <w:t xml:space="preserve"> </w:t>
      </w:r>
      <w:r>
        <w:t>значения</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форм</w:t>
      </w:r>
      <w:r>
        <w:rPr>
          <w:spacing w:val="1"/>
        </w:rPr>
        <w:t xml:space="preserve"> </w:t>
      </w:r>
      <w:r>
        <w:t>общения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w:t>
      </w:r>
      <w:r>
        <w:lastRenderedPageBreak/>
        <w:t>воспитательных</w:t>
      </w:r>
      <w:r>
        <w:rPr>
          <w:spacing w:val="1"/>
        </w:rPr>
        <w:t xml:space="preserve"> </w:t>
      </w:r>
      <w:r>
        <w:t>целей</w:t>
      </w:r>
      <w:r>
        <w:rPr>
          <w:spacing w:val="1"/>
        </w:rPr>
        <w:t xml:space="preserve"> </w:t>
      </w:r>
      <w:r>
        <w:t>и</w:t>
      </w:r>
      <w:r>
        <w:rPr>
          <w:spacing w:val="1"/>
        </w:rPr>
        <w:t xml:space="preserve"> </w:t>
      </w:r>
      <w:r>
        <w:t>путей</w:t>
      </w:r>
      <w:r>
        <w:rPr>
          <w:spacing w:val="1"/>
        </w:rPr>
        <w:t xml:space="preserve"> </w:t>
      </w:r>
      <w:r>
        <w:t>их</w:t>
      </w:r>
      <w:r>
        <w:rPr>
          <w:spacing w:val="1"/>
        </w:rPr>
        <w:t xml:space="preserve"> </w:t>
      </w:r>
      <w:r>
        <w:t>достижения;</w:t>
      </w:r>
    </w:p>
    <w:p w:rsidR="00035341" w:rsidRDefault="007A4DC2" w:rsidP="00F64A30">
      <w:pPr>
        <w:pStyle w:val="a4"/>
        <w:numPr>
          <w:ilvl w:val="0"/>
          <w:numId w:val="80"/>
        </w:numPr>
        <w:tabs>
          <w:tab w:val="left" w:pos="1967"/>
        </w:tabs>
        <w:ind w:right="845" w:firstLine="283"/>
        <w:jc w:val="both"/>
      </w:pPr>
      <w:r>
        <w:t>разнообразие индивидуальных</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индивидуального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инвалидов</w:t>
      </w:r>
      <w:r>
        <w:rPr>
          <w:spacing w:val="2"/>
        </w:rPr>
        <w:t xml:space="preserve"> </w:t>
      </w:r>
      <w:r>
        <w:t>и</w:t>
      </w:r>
      <w:r>
        <w:rPr>
          <w:spacing w:val="3"/>
        </w:rPr>
        <w:t xml:space="preserve"> </w:t>
      </w:r>
      <w:r>
        <w:t>детей</w:t>
      </w:r>
      <w:r>
        <w:rPr>
          <w:spacing w:val="3"/>
        </w:rPr>
        <w:t xml:space="preserve"> </w:t>
      </w:r>
      <w:r>
        <w:t>с ОВЗ.</w:t>
      </w:r>
    </w:p>
    <w:p w:rsidR="00035341" w:rsidRDefault="007A4DC2">
      <w:pPr>
        <w:pStyle w:val="4"/>
        <w:spacing w:before="2"/>
        <w:ind w:right="843" w:firstLine="283"/>
      </w:pPr>
      <w:r>
        <w:t>Основная</w:t>
      </w:r>
      <w:r>
        <w:rPr>
          <w:spacing w:val="1"/>
        </w:rPr>
        <w:t xml:space="preserve"> </w:t>
      </w:r>
      <w:r>
        <w:t>образовательная</w:t>
      </w:r>
      <w:r>
        <w:rPr>
          <w:spacing w:val="1"/>
        </w:rPr>
        <w:t xml:space="preserve"> </w:t>
      </w:r>
      <w:r>
        <w:t>программа</w:t>
      </w:r>
      <w:r>
        <w:rPr>
          <w:spacing w:val="1"/>
        </w:rPr>
        <w:t xml:space="preserve"> </w:t>
      </w:r>
      <w:r w:rsidR="004F27E0">
        <w:rPr>
          <w:spacing w:val="1"/>
        </w:rPr>
        <w:t xml:space="preserve">Филиала </w:t>
      </w:r>
      <w:r w:rsidR="00011A46" w:rsidRPr="00011A46">
        <w:t>МОУ</w:t>
      </w:r>
      <w:r w:rsidR="00011A46" w:rsidRPr="00011A46">
        <w:rPr>
          <w:spacing w:val="-3"/>
        </w:rPr>
        <w:t xml:space="preserve"> </w:t>
      </w:r>
      <w:r w:rsidR="004F27E0">
        <w:rPr>
          <w:spacing w:val="-3"/>
        </w:rPr>
        <w:t>С</w:t>
      </w:r>
      <w:r w:rsidR="00011A46" w:rsidRPr="00011A46">
        <w:t>ОШ</w:t>
      </w:r>
      <w:r w:rsidR="00011A46" w:rsidRPr="00011A46">
        <w:rPr>
          <w:spacing w:val="5"/>
        </w:rPr>
        <w:t xml:space="preserve"> </w:t>
      </w:r>
      <w:r w:rsidR="00011A46" w:rsidRPr="00011A46">
        <w:t xml:space="preserve"> </w:t>
      </w:r>
      <w:r w:rsidR="004F27E0">
        <w:t xml:space="preserve">с. Поима </w:t>
      </w:r>
      <w:r w:rsidR="00011A46" w:rsidRPr="00011A46">
        <w:t xml:space="preserve"> Белинского района Пензенской области</w:t>
      </w:r>
      <w:r w:rsidR="00011A46">
        <w:t xml:space="preserve"> </w:t>
      </w:r>
      <w:r w:rsidR="004F27E0">
        <w:t xml:space="preserve">имени П.П. Липачева в с. Чернышево </w:t>
      </w:r>
      <w:r>
        <w:t>сформирована с учетом психолого-педагогических особенностей</w:t>
      </w:r>
      <w:r>
        <w:rPr>
          <w:spacing w:val="-52"/>
        </w:rPr>
        <w:t xml:space="preserve"> </w:t>
      </w:r>
      <w:r>
        <w:t>развития</w:t>
      </w:r>
      <w:r>
        <w:rPr>
          <w:spacing w:val="1"/>
        </w:rPr>
        <w:t xml:space="preserve"> </w:t>
      </w:r>
      <w:r>
        <w:t>детей</w:t>
      </w:r>
      <w:r>
        <w:rPr>
          <w:spacing w:val="4"/>
        </w:rPr>
        <w:t xml:space="preserve"> </w:t>
      </w:r>
      <w:r>
        <w:t>11–15</w:t>
      </w:r>
      <w:r>
        <w:rPr>
          <w:spacing w:val="-3"/>
        </w:rPr>
        <w:t xml:space="preserve"> </w:t>
      </w:r>
      <w:r>
        <w:t>лет,</w:t>
      </w:r>
      <w:r>
        <w:rPr>
          <w:spacing w:val="4"/>
        </w:rPr>
        <w:t xml:space="preserve"> </w:t>
      </w:r>
      <w:r>
        <w:t>связанных:</w:t>
      </w:r>
    </w:p>
    <w:p w:rsidR="00035341" w:rsidRDefault="007A4DC2" w:rsidP="00F64A30">
      <w:pPr>
        <w:pStyle w:val="a4"/>
        <w:numPr>
          <w:ilvl w:val="0"/>
          <w:numId w:val="80"/>
        </w:numPr>
        <w:tabs>
          <w:tab w:val="left" w:pos="1967"/>
        </w:tabs>
        <w:ind w:right="843" w:firstLine="283"/>
        <w:jc w:val="both"/>
      </w:pPr>
      <w:r>
        <w:t>с переходом от учебных действий, характерных для начальной школы и осуществляемых</w:t>
      </w:r>
      <w:r>
        <w:rPr>
          <w:spacing w:val="1"/>
        </w:rPr>
        <w:t xml:space="preserve"> </w:t>
      </w:r>
      <w:r>
        <w:t>только совместно с классом как учебной общностью и под руководством учителя, от способности</w:t>
      </w:r>
      <w:r>
        <w:rPr>
          <w:spacing w:val="1"/>
        </w:rPr>
        <w:t xml:space="preserve"> </w:t>
      </w:r>
      <w:r>
        <w:t>только</w:t>
      </w:r>
      <w:r>
        <w:rPr>
          <w:spacing w:val="1"/>
        </w:rPr>
        <w:t xml:space="preserve"> </w:t>
      </w:r>
      <w:r>
        <w:t>осуществлять</w:t>
      </w:r>
      <w:r>
        <w:rPr>
          <w:spacing w:val="1"/>
        </w:rPr>
        <w:t xml:space="preserve"> </w:t>
      </w:r>
      <w:r>
        <w:t>принятие</w:t>
      </w:r>
      <w:r>
        <w:rPr>
          <w:spacing w:val="1"/>
        </w:rPr>
        <w:t xml:space="preserve"> </w:t>
      </w:r>
      <w:r>
        <w:t>заданной</w:t>
      </w:r>
      <w:r>
        <w:rPr>
          <w:spacing w:val="1"/>
        </w:rPr>
        <w:t xml:space="preserve"> </w:t>
      </w:r>
      <w:r>
        <w:t>педагогом</w:t>
      </w:r>
      <w:r>
        <w:rPr>
          <w:spacing w:val="1"/>
        </w:rPr>
        <w:t xml:space="preserve"> </w:t>
      </w:r>
      <w:r>
        <w:t>и</w:t>
      </w:r>
      <w:r>
        <w:rPr>
          <w:spacing w:val="1"/>
        </w:rPr>
        <w:t xml:space="preserve"> </w:t>
      </w:r>
      <w:r>
        <w:t>осмысленной</w:t>
      </w:r>
      <w:r>
        <w:rPr>
          <w:spacing w:val="1"/>
        </w:rPr>
        <w:t xml:space="preserve"> </w:t>
      </w:r>
      <w:r>
        <w:t>цели</w:t>
      </w:r>
      <w:r>
        <w:rPr>
          <w:spacing w:val="1"/>
        </w:rPr>
        <w:t xml:space="preserve"> </w:t>
      </w:r>
      <w:r>
        <w:t>к</w:t>
      </w:r>
      <w:r>
        <w:rPr>
          <w:spacing w:val="1"/>
        </w:rPr>
        <w:t xml:space="preserve"> </w:t>
      </w:r>
      <w:r>
        <w:t>овладению</w:t>
      </w:r>
      <w:r>
        <w:rPr>
          <w:spacing w:val="55"/>
        </w:rPr>
        <w:t xml:space="preserve"> </w:t>
      </w:r>
      <w:r>
        <w:t>этой</w:t>
      </w:r>
      <w:r>
        <w:rPr>
          <w:spacing w:val="1"/>
        </w:rPr>
        <w:t xml:space="preserve"> </w:t>
      </w:r>
      <w:r>
        <w:t>учебной</w:t>
      </w:r>
      <w:r>
        <w:rPr>
          <w:spacing w:val="1"/>
        </w:rPr>
        <w:t xml:space="preserve"> </w:t>
      </w:r>
      <w:r>
        <w:t>деятельностьюна</w:t>
      </w:r>
      <w:r>
        <w:rPr>
          <w:spacing w:val="1"/>
        </w:rPr>
        <w:t xml:space="preserve"> </w:t>
      </w:r>
      <w:r>
        <w:t>уровне</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единстве</w:t>
      </w:r>
      <w:r>
        <w:rPr>
          <w:spacing w:val="1"/>
        </w:rPr>
        <w:t xml:space="preserve"> </w:t>
      </w:r>
      <w:r>
        <w:t>мотивационно-смыслового</w:t>
      </w:r>
      <w:r>
        <w:rPr>
          <w:spacing w:val="1"/>
        </w:rPr>
        <w:t xml:space="preserve"> </w:t>
      </w:r>
      <w:r>
        <w:t>и</w:t>
      </w:r>
      <w:r>
        <w:rPr>
          <w:spacing w:val="1"/>
        </w:rPr>
        <w:t xml:space="preserve"> </w:t>
      </w:r>
      <w:r>
        <w:t>операционно-технического компонентов, становление которой осуществляется в форме учебного</w:t>
      </w:r>
      <w:r>
        <w:rPr>
          <w:spacing w:val="1"/>
        </w:rPr>
        <w:t xml:space="preserve"> </w:t>
      </w:r>
      <w:r>
        <w:t>исследования, к новой внутренней позиции обучающегося – направленности на самостоятельный</w:t>
      </w:r>
      <w:r>
        <w:rPr>
          <w:spacing w:val="1"/>
        </w:rPr>
        <w:t xml:space="preserve"> </w:t>
      </w:r>
      <w:r>
        <w:t>познавательный поиск, постановку учебных целей, освоение и самостоятельное осуществление</w:t>
      </w:r>
      <w:r>
        <w:rPr>
          <w:spacing w:val="1"/>
        </w:rPr>
        <w:t xml:space="preserve"> </w:t>
      </w:r>
      <w:r>
        <w:t>контрольных</w:t>
      </w:r>
      <w:r>
        <w:rPr>
          <w:spacing w:val="1"/>
        </w:rPr>
        <w:t xml:space="preserve"> </w:t>
      </w:r>
      <w:r>
        <w:t>и</w:t>
      </w:r>
      <w:r>
        <w:rPr>
          <w:spacing w:val="-2"/>
        </w:rPr>
        <w:t xml:space="preserve"> </w:t>
      </w:r>
      <w:r>
        <w:t>оценочных</w:t>
      </w:r>
      <w:r>
        <w:rPr>
          <w:spacing w:val="1"/>
        </w:rPr>
        <w:t xml:space="preserve"> </w:t>
      </w:r>
      <w:r>
        <w:t>действий,</w:t>
      </w:r>
      <w:r>
        <w:rPr>
          <w:spacing w:val="-2"/>
        </w:rPr>
        <w:t xml:space="preserve"> </w:t>
      </w:r>
      <w:r>
        <w:t>инициативу</w:t>
      </w:r>
      <w:r>
        <w:rPr>
          <w:spacing w:val="-3"/>
        </w:rPr>
        <w:t xml:space="preserve"> </w:t>
      </w:r>
      <w:r>
        <w:t>в</w:t>
      </w:r>
      <w:r>
        <w:rPr>
          <w:spacing w:val="-3"/>
        </w:rPr>
        <w:t xml:space="preserve"> </w:t>
      </w:r>
      <w:r>
        <w:t>организации</w:t>
      </w:r>
      <w:r>
        <w:rPr>
          <w:spacing w:val="-2"/>
        </w:rPr>
        <w:t xml:space="preserve"> </w:t>
      </w:r>
      <w:r>
        <w:t>учебного</w:t>
      </w:r>
      <w:r>
        <w:rPr>
          <w:spacing w:val="-3"/>
        </w:rPr>
        <w:t xml:space="preserve"> </w:t>
      </w:r>
      <w:r>
        <w:t>сотрудничества;</w:t>
      </w:r>
    </w:p>
    <w:p w:rsidR="00035341" w:rsidRDefault="007A4DC2" w:rsidP="00F64A30">
      <w:pPr>
        <w:pStyle w:val="a4"/>
        <w:numPr>
          <w:ilvl w:val="0"/>
          <w:numId w:val="80"/>
        </w:numPr>
        <w:tabs>
          <w:tab w:val="left" w:pos="1967"/>
        </w:tabs>
        <w:ind w:right="839" w:firstLine="283"/>
        <w:jc w:val="both"/>
      </w:pPr>
      <w:r>
        <w:t>с осуществлением на каждом возрастном уровне (11–13 и 13–15 лет), благодаря развитию</w:t>
      </w:r>
      <w:r>
        <w:rPr>
          <w:spacing w:val="1"/>
        </w:rPr>
        <w:t xml:space="preserve"> </w:t>
      </w:r>
      <w:r>
        <w:t>рефлексии</w:t>
      </w:r>
      <w:r>
        <w:rPr>
          <w:spacing w:val="1"/>
        </w:rPr>
        <w:t xml:space="preserve"> </w:t>
      </w:r>
      <w:r>
        <w:t>общих</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возможностей</w:t>
      </w:r>
      <w:r>
        <w:rPr>
          <w:spacing w:val="1"/>
        </w:rPr>
        <w:t xml:space="preserve"> </w:t>
      </w:r>
      <w:r>
        <w:t>их</w:t>
      </w:r>
      <w:r>
        <w:rPr>
          <w:spacing w:val="1"/>
        </w:rPr>
        <w:t xml:space="preserve"> </w:t>
      </w:r>
      <w:r>
        <w:t>переноса</w:t>
      </w:r>
      <w:r>
        <w:rPr>
          <w:spacing w:val="1"/>
        </w:rPr>
        <w:t xml:space="preserve"> </w:t>
      </w:r>
      <w:r>
        <w:t>в</w:t>
      </w:r>
      <w:r>
        <w:rPr>
          <w:spacing w:val="1"/>
        </w:rPr>
        <w:t xml:space="preserve"> </w:t>
      </w:r>
      <w:r>
        <w:t>различные</w:t>
      </w:r>
      <w:r>
        <w:rPr>
          <w:spacing w:val="1"/>
        </w:rPr>
        <w:t xml:space="preserve"> </w:t>
      </w:r>
      <w:r>
        <w:t>учебно-</w:t>
      </w:r>
      <w:r>
        <w:rPr>
          <w:spacing w:val="1"/>
        </w:rPr>
        <w:t xml:space="preserve"> </w:t>
      </w:r>
      <w:r>
        <w:t>предметные</w:t>
      </w:r>
      <w:r>
        <w:rPr>
          <w:spacing w:val="10"/>
        </w:rPr>
        <w:t xml:space="preserve"> </w:t>
      </w:r>
      <w:r>
        <w:t>области,</w:t>
      </w:r>
      <w:r>
        <w:rPr>
          <w:spacing w:val="14"/>
        </w:rPr>
        <w:t xml:space="preserve"> </w:t>
      </w:r>
      <w:r>
        <w:t>качественного</w:t>
      </w:r>
      <w:r>
        <w:rPr>
          <w:spacing w:val="8"/>
        </w:rPr>
        <w:t xml:space="preserve"> </w:t>
      </w:r>
      <w:r>
        <w:t>преобразования</w:t>
      </w:r>
      <w:r>
        <w:rPr>
          <w:spacing w:val="13"/>
        </w:rPr>
        <w:t xml:space="preserve"> </w:t>
      </w:r>
      <w:r>
        <w:t>учебных</w:t>
      </w:r>
      <w:r>
        <w:rPr>
          <w:spacing w:val="13"/>
        </w:rPr>
        <w:t xml:space="preserve"> </w:t>
      </w:r>
      <w:r>
        <w:t>действий:</w:t>
      </w:r>
      <w:r>
        <w:rPr>
          <w:spacing w:val="10"/>
        </w:rPr>
        <w:t xml:space="preserve"> </w:t>
      </w:r>
      <w:r>
        <w:t>моделирования,</w:t>
      </w:r>
      <w:r>
        <w:rPr>
          <w:spacing w:val="14"/>
        </w:rPr>
        <w:t xml:space="preserve"> </w:t>
      </w:r>
      <w:r>
        <w:t>контроля</w:t>
      </w:r>
      <w:r>
        <w:rPr>
          <w:spacing w:val="-53"/>
        </w:rPr>
        <w:t xml:space="preserve"> </w:t>
      </w:r>
      <w:r>
        <w:t>и</w:t>
      </w:r>
      <w:r>
        <w:rPr>
          <w:spacing w:val="1"/>
        </w:rPr>
        <w:t xml:space="preserve"> </w:t>
      </w:r>
      <w:r>
        <w:t>оценки</w:t>
      </w:r>
      <w:r>
        <w:rPr>
          <w:spacing w:val="1"/>
        </w:rPr>
        <w:t xml:space="preserve"> </w:t>
      </w:r>
      <w:r>
        <w:t>и</w:t>
      </w:r>
      <w:r>
        <w:rPr>
          <w:spacing w:val="1"/>
        </w:rPr>
        <w:t xml:space="preserve"> </w:t>
      </w:r>
      <w:r>
        <w:t>перехода</w:t>
      </w:r>
      <w:r w:rsidR="00011A46">
        <w:t xml:space="preserve"> </w:t>
      </w:r>
      <w:r>
        <w:t>от</w:t>
      </w:r>
      <w:r>
        <w:rPr>
          <w:spacing w:val="1"/>
        </w:rPr>
        <w:t xml:space="preserve"> </w:t>
      </w:r>
      <w:r>
        <w:t>самостоятельной</w:t>
      </w:r>
      <w:r>
        <w:rPr>
          <w:spacing w:val="1"/>
        </w:rPr>
        <w:t xml:space="preserve"> </w:t>
      </w:r>
      <w:r>
        <w:t>постановки</w:t>
      </w:r>
      <w:r>
        <w:rPr>
          <w:spacing w:val="1"/>
        </w:rPr>
        <w:t xml:space="preserve"> </w:t>
      </w:r>
      <w:r>
        <w:t>обучающимися</w:t>
      </w:r>
      <w:r>
        <w:rPr>
          <w:spacing w:val="1"/>
        </w:rPr>
        <w:t xml:space="preserve"> </w:t>
      </w:r>
      <w:r>
        <w:t>новых</w:t>
      </w:r>
      <w:r>
        <w:rPr>
          <w:spacing w:val="1"/>
        </w:rPr>
        <w:t xml:space="preserve"> </w:t>
      </w:r>
      <w:r>
        <w:t>учебных</w:t>
      </w:r>
      <w:r>
        <w:rPr>
          <w:spacing w:val="1"/>
        </w:rPr>
        <w:t xml:space="preserve"> </w:t>
      </w:r>
      <w:r>
        <w:t>задач</w:t>
      </w:r>
      <w:r>
        <w:rPr>
          <w:spacing w:val="1"/>
        </w:rPr>
        <w:t xml:space="preserve"> </w:t>
      </w:r>
      <w:r>
        <w:rPr>
          <w:i/>
        </w:rPr>
        <w:t>к</w:t>
      </w:r>
      <w:r>
        <w:rPr>
          <w:i/>
          <w:spacing w:val="1"/>
        </w:rPr>
        <w:t xml:space="preserve"> </w:t>
      </w:r>
      <w:r>
        <w:t>развитию</w:t>
      </w:r>
      <w:r>
        <w:rPr>
          <w:spacing w:val="1"/>
        </w:rPr>
        <w:t xml:space="preserve"> </w:t>
      </w:r>
      <w:r>
        <w:t>способности</w:t>
      </w:r>
      <w:r>
        <w:rPr>
          <w:spacing w:val="1"/>
        </w:rPr>
        <w:t xml:space="preserve"> </w:t>
      </w:r>
      <w:r>
        <w:t>проектирования</w:t>
      </w:r>
      <w:r>
        <w:rPr>
          <w:spacing w:val="1"/>
        </w:rPr>
        <w:t xml:space="preserve"> </w:t>
      </w:r>
      <w:r>
        <w:t>собственной</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построению</w:t>
      </w:r>
      <w:r>
        <w:rPr>
          <w:spacing w:val="1"/>
        </w:rPr>
        <w:t xml:space="preserve"> </w:t>
      </w:r>
      <w:r>
        <w:t>жизненных</w:t>
      </w:r>
      <w:r>
        <w:rPr>
          <w:spacing w:val="-3"/>
        </w:rPr>
        <w:t xml:space="preserve"> </w:t>
      </w:r>
      <w:r>
        <w:t>планов</w:t>
      </w:r>
      <w:r>
        <w:rPr>
          <w:spacing w:val="-2"/>
        </w:rPr>
        <w:t xml:space="preserve"> </w:t>
      </w:r>
      <w:r>
        <w:t>во</w:t>
      </w:r>
      <w:r>
        <w:rPr>
          <w:spacing w:val="-3"/>
        </w:rPr>
        <w:t xml:space="preserve"> </w:t>
      </w:r>
      <w:r>
        <w:t>временнóй</w:t>
      </w:r>
      <w:r>
        <w:rPr>
          <w:spacing w:val="3"/>
        </w:rPr>
        <w:t xml:space="preserve"> </w:t>
      </w:r>
      <w:r>
        <w:t>перспективе;</w:t>
      </w:r>
    </w:p>
    <w:p w:rsidR="00035341" w:rsidRDefault="007A4DC2" w:rsidP="00F64A30">
      <w:pPr>
        <w:pStyle w:val="a4"/>
        <w:numPr>
          <w:ilvl w:val="0"/>
          <w:numId w:val="80"/>
        </w:numPr>
        <w:tabs>
          <w:tab w:val="left" w:pos="1967"/>
        </w:tabs>
        <w:ind w:right="853" w:firstLine="283"/>
        <w:jc w:val="both"/>
      </w:pPr>
      <w:r>
        <w:t>с формированием у обучающегося научного типа мышления, который ориентирует его на</w:t>
      </w:r>
      <w:r>
        <w:rPr>
          <w:spacing w:val="1"/>
        </w:rPr>
        <w:t xml:space="preserve"> </w:t>
      </w:r>
      <w:r>
        <w:t>общекультурные</w:t>
      </w:r>
      <w:r>
        <w:rPr>
          <w:spacing w:val="1"/>
        </w:rPr>
        <w:t xml:space="preserve"> </w:t>
      </w:r>
      <w:r>
        <w:t>образцы,</w:t>
      </w:r>
      <w:r>
        <w:rPr>
          <w:spacing w:val="1"/>
        </w:rPr>
        <w:t xml:space="preserve"> </w:t>
      </w:r>
      <w:r>
        <w:t>нормы,</w:t>
      </w:r>
      <w:r>
        <w:rPr>
          <w:spacing w:val="1"/>
        </w:rPr>
        <w:t xml:space="preserve"> </w:t>
      </w:r>
      <w:r>
        <w:t>эталоны</w:t>
      </w:r>
      <w:r>
        <w:rPr>
          <w:spacing w:val="1"/>
        </w:rPr>
        <w:t xml:space="preserve"> </w:t>
      </w:r>
      <w:r>
        <w:t>и</w:t>
      </w:r>
      <w:r>
        <w:rPr>
          <w:spacing w:val="1"/>
        </w:rPr>
        <w:t xml:space="preserve"> </w:t>
      </w:r>
      <w:r>
        <w:t>закономерности</w:t>
      </w:r>
      <w:r>
        <w:rPr>
          <w:spacing w:val="1"/>
        </w:rPr>
        <w:t xml:space="preserve"> </w:t>
      </w:r>
      <w:r>
        <w:t>взаимодействия</w:t>
      </w:r>
      <w:r>
        <w:rPr>
          <w:spacing w:val="1"/>
        </w:rPr>
        <w:t xml:space="preserve"> </w:t>
      </w:r>
      <w:r>
        <w:t>с</w:t>
      </w:r>
      <w:r>
        <w:rPr>
          <w:spacing w:val="1"/>
        </w:rPr>
        <w:t xml:space="preserve"> </w:t>
      </w:r>
      <w:r>
        <w:t>окружающим</w:t>
      </w:r>
      <w:r>
        <w:rPr>
          <w:spacing w:val="1"/>
        </w:rPr>
        <w:t xml:space="preserve"> </w:t>
      </w:r>
      <w:r>
        <w:t>миром;</w:t>
      </w:r>
    </w:p>
    <w:p w:rsidR="00035341" w:rsidRDefault="007A4DC2" w:rsidP="00F64A30">
      <w:pPr>
        <w:pStyle w:val="a4"/>
        <w:numPr>
          <w:ilvl w:val="0"/>
          <w:numId w:val="80"/>
        </w:numPr>
        <w:tabs>
          <w:tab w:val="left" w:pos="1967"/>
        </w:tabs>
        <w:ind w:right="853" w:firstLine="283"/>
        <w:jc w:val="both"/>
      </w:pPr>
      <w:r>
        <w:t>с</w:t>
      </w:r>
      <w:r>
        <w:rPr>
          <w:spacing w:val="1"/>
        </w:rPr>
        <w:t xml:space="preserve"> </w:t>
      </w:r>
      <w:r>
        <w:t>овладением</w:t>
      </w:r>
      <w:r>
        <w:rPr>
          <w:spacing w:val="1"/>
        </w:rPr>
        <w:t xml:space="preserve"> </w:t>
      </w:r>
      <w:r>
        <w:t>коммуникативными</w:t>
      </w:r>
      <w:r>
        <w:rPr>
          <w:spacing w:val="1"/>
        </w:rPr>
        <w:t xml:space="preserve"> </w:t>
      </w:r>
      <w:r>
        <w:t>средствами</w:t>
      </w:r>
      <w:r>
        <w:rPr>
          <w:spacing w:val="1"/>
        </w:rPr>
        <w:t xml:space="preserve"> </w:t>
      </w:r>
      <w:r>
        <w:t>и</w:t>
      </w:r>
      <w:r>
        <w:rPr>
          <w:spacing w:val="1"/>
        </w:rPr>
        <w:t xml:space="preserve"> </w:t>
      </w:r>
      <w:r>
        <w:t>способами</w:t>
      </w:r>
      <w:r>
        <w:rPr>
          <w:spacing w:val="1"/>
        </w:rPr>
        <w:t xml:space="preserve"> </w:t>
      </w:r>
      <w:r>
        <w:t>организации</w:t>
      </w:r>
      <w:r>
        <w:rPr>
          <w:spacing w:val="1"/>
        </w:rPr>
        <w:t xml:space="preserve"> </w:t>
      </w:r>
      <w:r>
        <w:t>кооперации</w:t>
      </w:r>
      <w:r>
        <w:rPr>
          <w:spacing w:val="1"/>
        </w:rPr>
        <w:t xml:space="preserve"> </w:t>
      </w:r>
      <w:r>
        <w:t>и</w:t>
      </w:r>
      <w:r>
        <w:rPr>
          <w:spacing w:val="1"/>
        </w:rPr>
        <w:t xml:space="preserve"> </w:t>
      </w:r>
      <w:r>
        <w:t>сотрудничества, развитием учебного сотрудничества, реализуемого в отношениях обучающихся с</w:t>
      </w:r>
      <w:r>
        <w:rPr>
          <w:spacing w:val="1"/>
        </w:rPr>
        <w:t xml:space="preserve"> </w:t>
      </w:r>
      <w:r>
        <w:t>учителем и</w:t>
      </w:r>
      <w:r>
        <w:rPr>
          <w:spacing w:val="3"/>
        </w:rPr>
        <w:t xml:space="preserve"> </w:t>
      </w:r>
      <w:r>
        <w:t>сверстниками;</w:t>
      </w:r>
    </w:p>
    <w:p w:rsidR="00035341" w:rsidRDefault="007A4DC2" w:rsidP="00F64A30">
      <w:pPr>
        <w:pStyle w:val="a4"/>
        <w:numPr>
          <w:ilvl w:val="0"/>
          <w:numId w:val="80"/>
        </w:numPr>
        <w:tabs>
          <w:tab w:val="left" w:pos="1967"/>
        </w:tabs>
        <w:ind w:right="859" w:firstLine="283"/>
        <w:jc w:val="both"/>
      </w:pPr>
      <w:r>
        <w:t>с</w:t>
      </w:r>
      <w:r>
        <w:rPr>
          <w:spacing w:val="1"/>
        </w:rPr>
        <w:t xml:space="preserve"> </w:t>
      </w:r>
      <w:r>
        <w:t>изменением</w:t>
      </w:r>
      <w:r>
        <w:rPr>
          <w:spacing w:val="1"/>
        </w:rPr>
        <w:t xml:space="preserve"> </w:t>
      </w:r>
      <w:r>
        <w:t>формы</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учебного</w:t>
      </w:r>
      <w:r>
        <w:rPr>
          <w:spacing w:val="1"/>
        </w:rPr>
        <w:t xml:space="preserve"> </w:t>
      </w:r>
      <w:r>
        <w:t>сотрудничества</w:t>
      </w:r>
      <w:r>
        <w:rPr>
          <w:spacing w:val="1"/>
        </w:rPr>
        <w:t xml:space="preserve"> </w:t>
      </w:r>
      <w:r>
        <w:t>от</w:t>
      </w:r>
      <w:r>
        <w:rPr>
          <w:spacing w:val="-52"/>
        </w:rPr>
        <w:t xml:space="preserve"> </w:t>
      </w:r>
      <w:r>
        <w:t>классно-урочной к</w:t>
      </w:r>
      <w:r>
        <w:rPr>
          <w:spacing w:val="-3"/>
        </w:rPr>
        <w:t xml:space="preserve"> </w:t>
      </w:r>
      <w:r>
        <w:t>лабораторно-семинарской</w:t>
      </w:r>
      <w:r>
        <w:rPr>
          <w:spacing w:val="1"/>
        </w:rPr>
        <w:t xml:space="preserve"> </w:t>
      </w:r>
      <w:r>
        <w:t>и</w:t>
      </w:r>
      <w:r>
        <w:rPr>
          <w:spacing w:val="-4"/>
        </w:rPr>
        <w:t xml:space="preserve"> </w:t>
      </w:r>
      <w:r>
        <w:t>лекционно-лабораторной</w:t>
      </w:r>
      <w:r>
        <w:rPr>
          <w:spacing w:val="1"/>
        </w:rPr>
        <w:t xml:space="preserve"> </w:t>
      </w:r>
      <w:r>
        <w:t>исследовательской.</w:t>
      </w:r>
    </w:p>
    <w:p w:rsidR="00035341" w:rsidRDefault="007A4DC2">
      <w:pPr>
        <w:pStyle w:val="a3"/>
        <w:spacing w:line="251" w:lineRule="exact"/>
        <w:ind w:left="0" w:right="841"/>
        <w:jc w:val="right"/>
        <w:rPr>
          <w:b/>
          <w:i/>
        </w:rPr>
      </w:pPr>
      <w:r>
        <w:t>Переход</w:t>
      </w:r>
      <w:r>
        <w:rPr>
          <w:spacing w:val="2"/>
        </w:rPr>
        <w:t xml:space="preserve"> </w:t>
      </w:r>
      <w:r>
        <w:t>обучающегося</w:t>
      </w:r>
      <w:r>
        <w:rPr>
          <w:spacing w:val="-1"/>
        </w:rPr>
        <w:t xml:space="preserve"> </w:t>
      </w:r>
      <w:r>
        <w:t>в</w:t>
      </w:r>
      <w:r>
        <w:rPr>
          <w:spacing w:val="5"/>
        </w:rPr>
        <w:t xml:space="preserve"> </w:t>
      </w:r>
      <w:r>
        <w:t>основную</w:t>
      </w:r>
      <w:r>
        <w:rPr>
          <w:spacing w:val="-2"/>
        </w:rPr>
        <w:t xml:space="preserve"> </w:t>
      </w:r>
      <w:r>
        <w:t>школу</w:t>
      </w:r>
      <w:r>
        <w:rPr>
          <w:spacing w:val="-5"/>
        </w:rPr>
        <w:t xml:space="preserve"> </w:t>
      </w:r>
      <w:r>
        <w:t>совпадает</w:t>
      </w:r>
      <w:r>
        <w:rPr>
          <w:spacing w:val="9"/>
        </w:rPr>
        <w:t xml:space="preserve"> </w:t>
      </w:r>
      <w:r w:rsidRPr="00011A46">
        <w:t>с</w:t>
      </w:r>
      <w:r w:rsidR="00011A46" w:rsidRPr="00011A46">
        <w:t xml:space="preserve"> </w:t>
      </w:r>
      <w:r>
        <w:t>первым этапом</w:t>
      </w:r>
      <w:r>
        <w:rPr>
          <w:spacing w:val="-1"/>
        </w:rPr>
        <w:t xml:space="preserve"> </w:t>
      </w:r>
      <w:r>
        <w:t>подросткового</w:t>
      </w:r>
      <w:r>
        <w:rPr>
          <w:spacing w:val="-5"/>
        </w:rPr>
        <w:t xml:space="preserve"> </w:t>
      </w:r>
      <w:r>
        <w:t>развития</w:t>
      </w:r>
      <w:r>
        <w:rPr>
          <w:spacing w:val="4"/>
        </w:rPr>
        <w:t xml:space="preserve"> </w:t>
      </w:r>
      <w:r>
        <w:rPr>
          <w:b/>
          <w:i/>
        </w:rPr>
        <w:t>-</w:t>
      </w:r>
    </w:p>
    <w:p w:rsidR="00035341" w:rsidRDefault="007A4DC2">
      <w:pPr>
        <w:pStyle w:val="a3"/>
        <w:tabs>
          <w:tab w:val="left" w:pos="1251"/>
          <w:tab w:val="left" w:pos="1616"/>
          <w:tab w:val="left" w:pos="2613"/>
          <w:tab w:val="left" w:pos="3793"/>
          <w:tab w:val="left" w:pos="5433"/>
          <w:tab w:val="left" w:pos="6488"/>
          <w:tab w:val="left" w:pos="7375"/>
          <w:tab w:val="left" w:pos="7984"/>
          <w:tab w:val="left" w:pos="8571"/>
        </w:tabs>
        <w:spacing w:line="251" w:lineRule="exact"/>
        <w:ind w:left="0" w:right="845"/>
        <w:jc w:val="right"/>
      </w:pPr>
      <w:r>
        <w:t>переходом</w:t>
      </w:r>
      <w:r>
        <w:tab/>
        <w:t>к</w:t>
      </w:r>
      <w:r>
        <w:tab/>
        <w:t>кризису</w:t>
      </w:r>
      <w:r>
        <w:tab/>
        <w:t>младшего</w:t>
      </w:r>
      <w:r>
        <w:tab/>
        <w:t>подросткового</w:t>
      </w:r>
      <w:r>
        <w:tab/>
        <w:t>возраста</w:t>
      </w:r>
      <w:r>
        <w:tab/>
        <w:t>(11–13</w:t>
      </w:r>
      <w:r>
        <w:tab/>
        <w:t>лет,</w:t>
      </w:r>
      <w:r>
        <w:tab/>
        <w:t>5–7</w:t>
      </w:r>
      <w:r>
        <w:tab/>
        <w:t>классы),</w:t>
      </w:r>
    </w:p>
    <w:p w:rsidR="00035341" w:rsidRDefault="00911F13">
      <w:pPr>
        <w:pStyle w:val="a3"/>
        <w:spacing w:before="66"/>
        <w:ind w:right="840"/>
        <w:jc w:val="both"/>
      </w:pPr>
      <w:r>
        <w:t>х</w:t>
      </w:r>
      <w:r w:rsidR="007A4DC2">
        <w:t>арактеризующимся</w:t>
      </w:r>
      <w:r w:rsidR="007A4DC2">
        <w:rPr>
          <w:spacing w:val="1"/>
        </w:rPr>
        <w:t xml:space="preserve"> </w:t>
      </w:r>
      <w:r w:rsidR="007A4DC2">
        <w:t>началом</w:t>
      </w:r>
      <w:r w:rsidR="007A4DC2">
        <w:rPr>
          <w:spacing w:val="1"/>
        </w:rPr>
        <w:t xml:space="preserve"> </w:t>
      </w:r>
      <w:r w:rsidR="007A4DC2">
        <w:t>перехода</w:t>
      </w:r>
      <w:r w:rsidR="007A4DC2">
        <w:rPr>
          <w:spacing w:val="1"/>
        </w:rPr>
        <w:t xml:space="preserve"> </w:t>
      </w:r>
      <w:r w:rsidR="007A4DC2">
        <w:t>от</w:t>
      </w:r>
      <w:r w:rsidR="007A4DC2">
        <w:rPr>
          <w:spacing w:val="1"/>
        </w:rPr>
        <w:t xml:space="preserve"> </w:t>
      </w:r>
      <w:r w:rsidR="007A4DC2">
        <w:t>детства</w:t>
      </w:r>
      <w:r w:rsidR="007A4DC2">
        <w:rPr>
          <w:spacing w:val="1"/>
        </w:rPr>
        <w:t xml:space="preserve"> </w:t>
      </w:r>
      <w:r w:rsidR="007A4DC2">
        <w:t>к</w:t>
      </w:r>
      <w:r w:rsidR="007A4DC2">
        <w:rPr>
          <w:spacing w:val="1"/>
        </w:rPr>
        <w:t xml:space="preserve"> </w:t>
      </w:r>
      <w:r w:rsidR="007A4DC2">
        <w:t>взрослости,</w:t>
      </w:r>
      <w:r w:rsidR="007A4DC2">
        <w:rPr>
          <w:spacing w:val="1"/>
        </w:rPr>
        <w:t xml:space="preserve"> </w:t>
      </w:r>
      <w:r w:rsidR="007A4DC2">
        <w:t>при</w:t>
      </w:r>
      <w:r w:rsidR="007A4DC2">
        <w:rPr>
          <w:spacing w:val="1"/>
        </w:rPr>
        <w:t xml:space="preserve"> </w:t>
      </w:r>
      <w:r w:rsidR="007A4DC2">
        <w:t>котором</w:t>
      </w:r>
      <w:r w:rsidR="007A4DC2">
        <w:rPr>
          <w:spacing w:val="1"/>
        </w:rPr>
        <w:t xml:space="preserve"> </w:t>
      </w:r>
      <w:r w:rsidR="007A4DC2">
        <w:t>центральным</w:t>
      </w:r>
      <w:r w:rsidR="007A4DC2">
        <w:rPr>
          <w:spacing w:val="1"/>
        </w:rPr>
        <w:t xml:space="preserve"> </w:t>
      </w:r>
      <w:r w:rsidR="007A4DC2">
        <w:t>и</w:t>
      </w:r>
      <w:r w:rsidR="007A4DC2">
        <w:rPr>
          <w:spacing w:val="1"/>
        </w:rPr>
        <w:t xml:space="preserve"> </w:t>
      </w:r>
      <w:r w:rsidR="007A4DC2">
        <w:t>специфическим</w:t>
      </w:r>
      <w:r w:rsidR="007A4DC2">
        <w:rPr>
          <w:spacing w:val="1"/>
        </w:rPr>
        <w:t xml:space="preserve"> </w:t>
      </w:r>
      <w:r w:rsidR="007A4DC2">
        <w:t>новообразованием</w:t>
      </w:r>
      <w:r w:rsidR="007A4DC2">
        <w:rPr>
          <w:spacing w:val="1"/>
        </w:rPr>
        <w:t xml:space="preserve"> </w:t>
      </w:r>
      <w:r w:rsidR="007A4DC2">
        <w:t>в</w:t>
      </w:r>
      <w:r w:rsidR="007A4DC2">
        <w:rPr>
          <w:spacing w:val="1"/>
        </w:rPr>
        <w:t xml:space="preserve"> </w:t>
      </w:r>
      <w:r w:rsidR="007A4DC2">
        <w:t>личности</w:t>
      </w:r>
      <w:r w:rsidR="007A4DC2">
        <w:rPr>
          <w:spacing w:val="1"/>
        </w:rPr>
        <w:t xml:space="preserve"> </w:t>
      </w:r>
      <w:r w:rsidR="007A4DC2">
        <w:t>подростка</w:t>
      </w:r>
      <w:r w:rsidR="007A4DC2">
        <w:rPr>
          <w:spacing w:val="1"/>
        </w:rPr>
        <w:t xml:space="preserve"> </w:t>
      </w:r>
      <w:r w:rsidR="007A4DC2">
        <w:t>является</w:t>
      </w:r>
      <w:r w:rsidR="007A4DC2">
        <w:rPr>
          <w:spacing w:val="1"/>
        </w:rPr>
        <w:t xml:space="preserve"> </w:t>
      </w:r>
      <w:r w:rsidR="007A4DC2">
        <w:t>возникновение</w:t>
      </w:r>
      <w:r w:rsidR="007A4DC2">
        <w:rPr>
          <w:spacing w:val="1"/>
        </w:rPr>
        <w:t xml:space="preserve"> </w:t>
      </w:r>
      <w:r w:rsidR="007A4DC2">
        <w:t>и</w:t>
      </w:r>
      <w:r w:rsidR="007A4DC2">
        <w:rPr>
          <w:spacing w:val="1"/>
        </w:rPr>
        <w:t xml:space="preserve"> </w:t>
      </w:r>
      <w:r w:rsidR="007A4DC2">
        <w:t>развитие</w:t>
      </w:r>
      <w:r w:rsidR="007A4DC2">
        <w:rPr>
          <w:spacing w:val="1"/>
        </w:rPr>
        <w:t xml:space="preserve"> </w:t>
      </w:r>
      <w:r w:rsidR="007A4DC2">
        <w:t>самосознания – представления о том, что он уже не ребенок, т. е. чувства взрослости, а также</w:t>
      </w:r>
      <w:r w:rsidR="007A4DC2">
        <w:rPr>
          <w:spacing w:val="1"/>
        </w:rPr>
        <w:t xml:space="preserve"> </w:t>
      </w:r>
      <w:r w:rsidR="007A4DC2">
        <w:t>внутренней</w:t>
      </w:r>
      <w:r w:rsidR="007A4DC2">
        <w:rPr>
          <w:spacing w:val="1"/>
        </w:rPr>
        <w:t xml:space="preserve"> </w:t>
      </w:r>
      <w:r w:rsidR="007A4DC2">
        <w:t>переориентацией</w:t>
      </w:r>
      <w:r w:rsidR="007A4DC2">
        <w:rPr>
          <w:spacing w:val="1"/>
        </w:rPr>
        <w:t xml:space="preserve"> </w:t>
      </w:r>
      <w:r w:rsidR="007A4DC2">
        <w:t>подростка</w:t>
      </w:r>
      <w:r w:rsidR="007A4DC2">
        <w:rPr>
          <w:spacing w:val="1"/>
        </w:rPr>
        <w:t xml:space="preserve"> </w:t>
      </w:r>
      <w:r w:rsidR="007A4DC2">
        <w:t>с</w:t>
      </w:r>
      <w:r w:rsidR="007A4DC2">
        <w:rPr>
          <w:spacing w:val="1"/>
        </w:rPr>
        <w:t xml:space="preserve"> </w:t>
      </w:r>
      <w:r w:rsidR="007A4DC2">
        <w:t>правил</w:t>
      </w:r>
      <w:r w:rsidR="007A4DC2">
        <w:rPr>
          <w:spacing w:val="1"/>
        </w:rPr>
        <w:t xml:space="preserve"> </w:t>
      </w:r>
      <w:r w:rsidR="007A4DC2">
        <w:t>и</w:t>
      </w:r>
      <w:r w:rsidR="007A4DC2">
        <w:rPr>
          <w:spacing w:val="1"/>
        </w:rPr>
        <w:t xml:space="preserve"> </w:t>
      </w:r>
      <w:r w:rsidR="007A4DC2">
        <w:t>ограничений,</w:t>
      </w:r>
      <w:r w:rsidR="007A4DC2">
        <w:rPr>
          <w:spacing w:val="1"/>
        </w:rPr>
        <w:t xml:space="preserve"> </w:t>
      </w:r>
      <w:r w:rsidR="007A4DC2">
        <w:t>связанных</w:t>
      </w:r>
      <w:r w:rsidR="007A4DC2">
        <w:rPr>
          <w:spacing w:val="1"/>
        </w:rPr>
        <w:t xml:space="preserve"> </w:t>
      </w:r>
      <w:r w:rsidR="007A4DC2">
        <w:t>с</w:t>
      </w:r>
      <w:r w:rsidR="007A4DC2">
        <w:rPr>
          <w:spacing w:val="1"/>
        </w:rPr>
        <w:t xml:space="preserve"> </w:t>
      </w:r>
      <w:r w:rsidR="007A4DC2">
        <w:t>моралью</w:t>
      </w:r>
      <w:r w:rsidR="007A4DC2">
        <w:rPr>
          <w:spacing w:val="1"/>
        </w:rPr>
        <w:t xml:space="preserve"> </w:t>
      </w:r>
      <w:r w:rsidR="007A4DC2">
        <w:t>послушания,</w:t>
      </w:r>
      <w:r w:rsidR="007A4DC2">
        <w:rPr>
          <w:spacing w:val="1"/>
        </w:rPr>
        <w:t xml:space="preserve"> </w:t>
      </w:r>
      <w:r w:rsidR="007A4DC2">
        <w:t>на нормы</w:t>
      </w:r>
      <w:r w:rsidR="007A4DC2">
        <w:rPr>
          <w:spacing w:val="2"/>
        </w:rPr>
        <w:t xml:space="preserve"> </w:t>
      </w:r>
      <w:r w:rsidR="007A4DC2">
        <w:t>поведения</w:t>
      </w:r>
      <w:r w:rsidR="007A4DC2">
        <w:rPr>
          <w:spacing w:val="1"/>
        </w:rPr>
        <w:t xml:space="preserve"> </w:t>
      </w:r>
      <w:r w:rsidR="007A4DC2">
        <w:t>взрослых.</w:t>
      </w:r>
    </w:p>
    <w:p w:rsidR="00035341" w:rsidRDefault="007A4DC2">
      <w:pPr>
        <w:pStyle w:val="a3"/>
        <w:spacing w:before="3" w:line="251" w:lineRule="exact"/>
        <w:ind w:left="1683"/>
        <w:jc w:val="both"/>
      </w:pPr>
      <w:r>
        <w:t>Второй этап</w:t>
      </w:r>
      <w:r>
        <w:rPr>
          <w:spacing w:val="-3"/>
        </w:rPr>
        <w:t xml:space="preserve"> </w:t>
      </w:r>
      <w:r>
        <w:t>подросткового</w:t>
      </w:r>
      <w:r>
        <w:rPr>
          <w:spacing w:val="-6"/>
        </w:rPr>
        <w:t xml:space="preserve"> </w:t>
      </w:r>
      <w:r>
        <w:t>развития</w:t>
      </w:r>
      <w:r>
        <w:rPr>
          <w:spacing w:val="-1"/>
        </w:rPr>
        <w:t xml:space="preserve"> </w:t>
      </w:r>
      <w:r>
        <w:t>(14–15</w:t>
      </w:r>
      <w:r>
        <w:rPr>
          <w:spacing w:val="-5"/>
        </w:rPr>
        <w:t xml:space="preserve"> </w:t>
      </w:r>
      <w:r>
        <w:t>лет,</w:t>
      </w:r>
      <w:r>
        <w:rPr>
          <w:spacing w:val="1"/>
        </w:rPr>
        <w:t xml:space="preserve"> </w:t>
      </w:r>
      <w:r>
        <w:t>8–9 классы),</w:t>
      </w:r>
      <w:r>
        <w:rPr>
          <w:spacing w:val="-4"/>
        </w:rPr>
        <w:t xml:space="preserve"> </w:t>
      </w:r>
      <w:r>
        <w:t>характеризуется:</w:t>
      </w:r>
    </w:p>
    <w:p w:rsidR="00035341" w:rsidRDefault="007A4DC2" w:rsidP="00F64A30">
      <w:pPr>
        <w:pStyle w:val="a4"/>
        <w:numPr>
          <w:ilvl w:val="0"/>
          <w:numId w:val="80"/>
        </w:numPr>
        <w:tabs>
          <w:tab w:val="left" w:pos="1967"/>
        </w:tabs>
        <w:ind w:right="847" w:firstLine="283"/>
        <w:jc w:val="both"/>
      </w:pPr>
      <w:r>
        <w:t>бурным,</w:t>
      </w:r>
      <w:r>
        <w:rPr>
          <w:spacing w:val="1"/>
        </w:rPr>
        <w:t xml:space="preserve"> </w:t>
      </w:r>
      <w:r>
        <w:t>скачкообразным</w:t>
      </w:r>
      <w:r>
        <w:rPr>
          <w:spacing w:val="1"/>
        </w:rPr>
        <w:t xml:space="preserve"> </w:t>
      </w:r>
      <w:r>
        <w:t>характером</w:t>
      </w:r>
      <w:r>
        <w:rPr>
          <w:spacing w:val="1"/>
        </w:rPr>
        <w:t xml:space="preserve"> </w:t>
      </w:r>
      <w:r>
        <w:t>развития,</w:t>
      </w:r>
      <w:r>
        <w:rPr>
          <w:spacing w:val="1"/>
        </w:rPr>
        <w:t xml:space="preserve"> </w:t>
      </w:r>
      <w:r>
        <w:t>т. е.</w:t>
      </w:r>
      <w:r>
        <w:rPr>
          <w:spacing w:val="1"/>
        </w:rPr>
        <w:t xml:space="preserve"> </w:t>
      </w:r>
      <w:r>
        <w:t>происходящими</w:t>
      </w:r>
      <w:r>
        <w:rPr>
          <w:spacing w:val="1"/>
        </w:rPr>
        <w:t xml:space="preserve"> </w:t>
      </w:r>
      <w:r>
        <w:t>за</w:t>
      </w:r>
      <w:r>
        <w:rPr>
          <w:spacing w:val="1"/>
        </w:rPr>
        <w:t xml:space="preserve"> </w:t>
      </w:r>
      <w:r>
        <w:t>сравнительно</w:t>
      </w:r>
      <w:r>
        <w:rPr>
          <w:spacing w:val="1"/>
        </w:rPr>
        <w:t xml:space="preserve"> </w:t>
      </w:r>
      <w:r>
        <w:t>короткий</w:t>
      </w:r>
      <w:r>
        <w:rPr>
          <w:spacing w:val="14"/>
        </w:rPr>
        <w:t xml:space="preserve"> </w:t>
      </w:r>
      <w:r>
        <w:t>срок</w:t>
      </w:r>
      <w:r>
        <w:rPr>
          <w:spacing w:val="11"/>
        </w:rPr>
        <w:t xml:space="preserve"> </w:t>
      </w:r>
      <w:r>
        <w:t>многочисленными</w:t>
      </w:r>
      <w:r>
        <w:rPr>
          <w:spacing w:val="14"/>
        </w:rPr>
        <w:t xml:space="preserve"> </w:t>
      </w:r>
      <w:r>
        <w:t>качественными</w:t>
      </w:r>
      <w:r>
        <w:rPr>
          <w:spacing w:val="14"/>
        </w:rPr>
        <w:t xml:space="preserve"> </w:t>
      </w:r>
      <w:r>
        <w:t>изменениями</w:t>
      </w:r>
      <w:r>
        <w:rPr>
          <w:spacing w:val="13"/>
        </w:rPr>
        <w:t xml:space="preserve"> </w:t>
      </w:r>
      <w:r>
        <w:t>прежних</w:t>
      </w:r>
      <w:r>
        <w:rPr>
          <w:spacing w:val="13"/>
        </w:rPr>
        <w:t xml:space="preserve"> </w:t>
      </w:r>
      <w:r>
        <w:t>особенностей,</w:t>
      </w:r>
      <w:r>
        <w:rPr>
          <w:spacing w:val="14"/>
        </w:rPr>
        <w:t xml:space="preserve"> </w:t>
      </w:r>
      <w:r>
        <w:t>интересов</w:t>
      </w:r>
      <w:r>
        <w:rPr>
          <w:spacing w:val="-53"/>
        </w:rPr>
        <w:t xml:space="preserve"> </w:t>
      </w:r>
      <w:r>
        <w:t>и</w:t>
      </w:r>
      <w:r>
        <w:rPr>
          <w:spacing w:val="1"/>
        </w:rPr>
        <w:t xml:space="preserve"> </w:t>
      </w:r>
      <w:r>
        <w:t>отношений</w:t>
      </w:r>
      <w:r>
        <w:rPr>
          <w:spacing w:val="1"/>
        </w:rPr>
        <w:t xml:space="preserve"> </w:t>
      </w:r>
      <w:r>
        <w:t>ребенка,</w:t>
      </w:r>
      <w:r>
        <w:rPr>
          <w:spacing w:val="1"/>
        </w:rPr>
        <w:t xml:space="preserve"> </w:t>
      </w:r>
      <w:r>
        <w:t>появлением</w:t>
      </w:r>
      <w:r>
        <w:rPr>
          <w:spacing w:val="1"/>
        </w:rPr>
        <w:t xml:space="preserve"> </w:t>
      </w:r>
      <w:r>
        <w:t>у</w:t>
      </w:r>
      <w:r>
        <w:rPr>
          <w:spacing w:val="1"/>
        </w:rPr>
        <w:t xml:space="preserve"> </w:t>
      </w:r>
      <w:r>
        <w:t>подростка</w:t>
      </w:r>
      <w:r>
        <w:rPr>
          <w:spacing w:val="1"/>
        </w:rPr>
        <w:t xml:space="preserve"> </w:t>
      </w:r>
      <w:r>
        <w:t>значительных</w:t>
      </w:r>
      <w:r>
        <w:rPr>
          <w:spacing w:val="1"/>
        </w:rPr>
        <w:t xml:space="preserve"> </w:t>
      </w:r>
      <w:r>
        <w:t>субъективных</w:t>
      </w:r>
      <w:r>
        <w:rPr>
          <w:spacing w:val="1"/>
        </w:rPr>
        <w:t xml:space="preserve"> </w:t>
      </w:r>
      <w:r>
        <w:t>трудностей</w:t>
      </w:r>
      <w:r>
        <w:rPr>
          <w:spacing w:val="1"/>
        </w:rPr>
        <w:t xml:space="preserve"> </w:t>
      </w:r>
      <w:r>
        <w:t>и</w:t>
      </w:r>
      <w:r>
        <w:rPr>
          <w:spacing w:val="1"/>
        </w:rPr>
        <w:t xml:space="preserve"> </w:t>
      </w:r>
      <w:r>
        <w:t>переживаний;</w:t>
      </w:r>
    </w:p>
    <w:p w:rsidR="00035341" w:rsidRDefault="007A4DC2" w:rsidP="00F64A30">
      <w:pPr>
        <w:pStyle w:val="a4"/>
        <w:numPr>
          <w:ilvl w:val="0"/>
          <w:numId w:val="80"/>
        </w:numPr>
        <w:tabs>
          <w:tab w:val="left" w:pos="1967"/>
        </w:tabs>
        <w:spacing w:before="1" w:line="269" w:lineRule="exact"/>
        <w:ind w:left="1966"/>
        <w:jc w:val="both"/>
      </w:pPr>
      <w:r>
        <w:t>стремлением</w:t>
      </w:r>
      <w:r>
        <w:rPr>
          <w:spacing w:val="-3"/>
        </w:rPr>
        <w:t xml:space="preserve"> </w:t>
      </w:r>
      <w:r>
        <w:t>подростка</w:t>
      </w:r>
      <w:r>
        <w:rPr>
          <w:spacing w:val="1"/>
        </w:rPr>
        <w:t xml:space="preserve"> </w:t>
      </w:r>
      <w:r>
        <w:t>к</w:t>
      </w:r>
      <w:r>
        <w:rPr>
          <w:spacing w:val="-3"/>
        </w:rPr>
        <w:t xml:space="preserve"> </w:t>
      </w:r>
      <w:r>
        <w:t>общению</w:t>
      </w:r>
      <w:r>
        <w:rPr>
          <w:spacing w:val="-4"/>
        </w:rPr>
        <w:t xml:space="preserve"> </w:t>
      </w:r>
      <w:r>
        <w:t>и</w:t>
      </w:r>
      <w:r>
        <w:rPr>
          <w:spacing w:val="-1"/>
        </w:rPr>
        <w:t xml:space="preserve"> </w:t>
      </w:r>
      <w:r>
        <w:t>совместной деятельности</w:t>
      </w:r>
      <w:r>
        <w:rPr>
          <w:spacing w:val="-1"/>
        </w:rPr>
        <w:t xml:space="preserve"> </w:t>
      </w:r>
      <w:r>
        <w:t>со</w:t>
      </w:r>
      <w:r>
        <w:rPr>
          <w:spacing w:val="-7"/>
        </w:rPr>
        <w:t xml:space="preserve"> </w:t>
      </w:r>
      <w:r>
        <w:t>сверстниками;</w:t>
      </w:r>
    </w:p>
    <w:p w:rsidR="00035341" w:rsidRDefault="007A4DC2" w:rsidP="00F64A30">
      <w:pPr>
        <w:pStyle w:val="a4"/>
        <w:numPr>
          <w:ilvl w:val="0"/>
          <w:numId w:val="80"/>
        </w:numPr>
        <w:tabs>
          <w:tab w:val="left" w:pos="1967"/>
        </w:tabs>
        <w:ind w:right="849" w:firstLine="283"/>
        <w:jc w:val="both"/>
      </w:pPr>
      <w:r>
        <w:t>особой</w:t>
      </w:r>
      <w:r>
        <w:rPr>
          <w:spacing w:val="1"/>
        </w:rPr>
        <w:t xml:space="preserve"> </w:t>
      </w:r>
      <w:r>
        <w:t>чувствительностью</w:t>
      </w:r>
      <w:r>
        <w:rPr>
          <w:spacing w:val="1"/>
        </w:rPr>
        <w:t xml:space="preserve"> </w:t>
      </w:r>
      <w:r>
        <w:t>к</w:t>
      </w:r>
      <w:r>
        <w:rPr>
          <w:spacing w:val="1"/>
        </w:rPr>
        <w:t xml:space="preserve"> </w:t>
      </w:r>
      <w:r>
        <w:t>морально-этическому</w:t>
      </w:r>
      <w:r>
        <w:rPr>
          <w:spacing w:val="1"/>
        </w:rPr>
        <w:t xml:space="preserve"> </w:t>
      </w:r>
      <w:r>
        <w:t>«кодексу</w:t>
      </w:r>
      <w:r>
        <w:rPr>
          <w:spacing w:val="1"/>
        </w:rPr>
        <w:t xml:space="preserve"> </w:t>
      </w:r>
      <w:r>
        <w:t>товарищества»,</w:t>
      </w:r>
      <w:r>
        <w:rPr>
          <w:spacing w:val="1"/>
        </w:rPr>
        <w:t xml:space="preserve"> </w:t>
      </w:r>
      <w:r>
        <w:t>в</w:t>
      </w:r>
      <w:r>
        <w:rPr>
          <w:spacing w:val="1"/>
        </w:rPr>
        <w:t xml:space="preserve"> </w:t>
      </w:r>
      <w:r>
        <w:t>котором</w:t>
      </w:r>
      <w:r>
        <w:rPr>
          <w:spacing w:val="1"/>
        </w:rPr>
        <w:t xml:space="preserve"> </w:t>
      </w:r>
      <w:r>
        <w:t>заданы</w:t>
      </w:r>
      <w:r>
        <w:rPr>
          <w:spacing w:val="1"/>
        </w:rPr>
        <w:t xml:space="preserve"> </w:t>
      </w:r>
      <w:r>
        <w:t>важнейшие</w:t>
      </w:r>
      <w:r>
        <w:rPr>
          <w:spacing w:val="-5"/>
        </w:rPr>
        <w:t xml:space="preserve"> </w:t>
      </w:r>
      <w:r>
        <w:t>нормы</w:t>
      </w:r>
      <w:r>
        <w:rPr>
          <w:spacing w:val="2"/>
        </w:rPr>
        <w:t xml:space="preserve"> </w:t>
      </w:r>
      <w:r>
        <w:t>социального</w:t>
      </w:r>
      <w:r>
        <w:rPr>
          <w:spacing w:val="-4"/>
        </w:rPr>
        <w:t xml:space="preserve"> </w:t>
      </w:r>
      <w:r>
        <w:t>поведения</w:t>
      </w:r>
      <w:r>
        <w:rPr>
          <w:spacing w:val="1"/>
        </w:rPr>
        <w:t xml:space="preserve"> </w:t>
      </w:r>
      <w:r>
        <w:t>взрослого</w:t>
      </w:r>
      <w:r>
        <w:rPr>
          <w:spacing w:val="-3"/>
        </w:rPr>
        <w:t xml:space="preserve"> </w:t>
      </w:r>
      <w:r>
        <w:t>мира;</w:t>
      </w:r>
    </w:p>
    <w:p w:rsidR="00035341" w:rsidRDefault="007A4DC2" w:rsidP="00F64A30">
      <w:pPr>
        <w:pStyle w:val="a4"/>
        <w:numPr>
          <w:ilvl w:val="0"/>
          <w:numId w:val="80"/>
        </w:numPr>
        <w:tabs>
          <w:tab w:val="left" w:pos="1967"/>
        </w:tabs>
        <w:ind w:right="856" w:firstLine="283"/>
        <w:jc w:val="both"/>
      </w:pPr>
      <w:r>
        <w:t>обостренной, в связи с возникновением чувства взрослости, восприимчивостью к усвоению</w:t>
      </w:r>
      <w:r>
        <w:rPr>
          <w:spacing w:val="1"/>
        </w:rPr>
        <w:t xml:space="preserve"> </w:t>
      </w:r>
      <w:r>
        <w:t>норм, ценностей и способов поведения, которые существуют в мире взрослых и в их отношениях,</w:t>
      </w:r>
      <w:r>
        <w:rPr>
          <w:spacing w:val="1"/>
        </w:rPr>
        <w:t xml:space="preserve"> </w:t>
      </w:r>
      <w:r>
        <w:t>порождающей</w:t>
      </w:r>
      <w:r>
        <w:rPr>
          <w:spacing w:val="1"/>
        </w:rPr>
        <w:t xml:space="preserve"> </w:t>
      </w:r>
      <w:r>
        <w:t>интенсивное</w:t>
      </w:r>
      <w:r>
        <w:rPr>
          <w:spacing w:val="1"/>
        </w:rPr>
        <w:t xml:space="preserve"> </w:t>
      </w:r>
      <w:r>
        <w:t>формирование</w:t>
      </w:r>
      <w:r>
        <w:rPr>
          <w:spacing w:val="1"/>
        </w:rPr>
        <w:t xml:space="preserve"> </w:t>
      </w:r>
      <w:r>
        <w:t>нравственных</w:t>
      </w:r>
      <w:r>
        <w:rPr>
          <w:spacing w:val="1"/>
        </w:rPr>
        <w:t xml:space="preserve"> </w:t>
      </w:r>
      <w:r>
        <w:t>понятий</w:t>
      </w:r>
      <w:r>
        <w:rPr>
          <w:spacing w:val="1"/>
        </w:rPr>
        <w:t xml:space="preserve"> </w:t>
      </w:r>
      <w:r>
        <w:t>и</w:t>
      </w:r>
      <w:r w:rsidR="00011A46">
        <w:t xml:space="preserve"> </w:t>
      </w:r>
      <w:r>
        <w:t>убеждений,</w:t>
      </w:r>
      <w:r>
        <w:rPr>
          <w:spacing w:val="1"/>
        </w:rPr>
        <w:t xml:space="preserve"> </w:t>
      </w:r>
      <w:r>
        <w:t>выработку</w:t>
      </w:r>
      <w:r>
        <w:rPr>
          <w:spacing w:val="1"/>
        </w:rPr>
        <w:t xml:space="preserve"> </w:t>
      </w:r>
      <w:r>
        <w:t>принципов,</w:t>
      </w:r>
      <w:r>
        <w:rPr>
          <w:spacing w:val="6"/>
        </w:rPr>
        <w:t xml:space="preserve"> </w:t>
      </w:r>
      <w:r>
        <w:t>моральное</w:t>
      </w:r>
      <w:r>
        <w:rPr>
          <w:spacing w:val="-6"/>
        </w:rPr>
        <w:t xml:space="preserve"> </w:t>
      </w:r>
      <w:r>
        <w:t>развитие</w:t>
      </w:r>
      <w:r>
        <w:rPr>
          <w:spacing w:val="-5"/>
        </w:rPr>
        <w:t xml:space="preserve"> </w:t>
      </w:r>
      <w:r>
        <w:t>личности;</w:t>
      </w:r>
      <w:r w:rsidR="00011A46">
        <w:t xml:space="preserve"> </w:t>
      </w:r>
      <w:r>
        <w:t>т.е.</w:t>
      </w:r>
      <w:r>
        <w:rPr>
          <w:spacing w:val="3"/>
        </w:rPr>
        <w:t xml:space="preserve"> </w:t>
      </w:r>
      <w:r>
        <w:t>моральным</w:t>
      </w:r>
      <w:r>
        <w:rPr>
          <w:spacing w:val="-3"/>
        </w:rPr>
        <w:t xml:space="preserve"> </w:t>
      </w:r>
      <w:r>
        <w:t>развитием личности;</w:t>
      </w:r>
    </w:p>
    <w:p w:rsidR="00035341" w:rsidRDefault="007A4DC2" w:rsidP="00F64A30">
      <w:pPr>
        <w:pStyle w:val="a4"/>
        <w:numPr>
          <w:ilvl w:val="0"/>
          <w:numId w:val="80"/>
        </w:numPr>
        <w:tabs>
          <w:tab w:val="left" w:pos="1967"/>
        </w:tabs>
        <w:ind w:right="854" w:firstLine="283"/>
        <w:jc w:val="both"/>
      </w:pPr>
      <w:r>
        <w:t>сложными</w:t>
      </w:r>
      <w:r>
        <w:rPr>
          <w:spacing w:val="1"/>
        </w:rPr>
        <w:t xml:space="preserve"> </w:t>
      </w:r>
      <w:r>
        <w:t>поведенческими</w:t>
      </w:r>
      <w:r>
        <w:rPr>
          <w:spacing w:val="1"/>
        </w:rPr>
        <w:t xml:space="preserve"> </w:t>
      </w:r>
      <w:r>
        <w:t>проявлениями,</w:t>
      </w:r>
      <w:r>
        <w:rPr>
          <w:spacing w:val="1"/>
        </w:rPr>
        <w:t xml:space="preserve"> </w:t>
      </w:r>
      <w:r>
        <w:t>вызванными</w:t>
      </w:r>
      <w:r>
        <w:rPr>
          <w:spacing w:val="1"/>
        </w:rPr>
        <w:t xml:space="preserve"> </w:t>
      </w:r>
      <w:r>
        <w:t>противоречием</w:t>
      </w:r>
      <w:r>
        <w:rPr>
          <w:spacing w:val="56"/>
        </w:rPr>
        <w:t xml:space="preserve"> </w:t>
      </w:r>
      <w:r>
        <w:t>между</w:t>
      </w:r>
      <w:r>
        <w:rPr>
          <w:spacing w:val="1"/>
        </w:rPr>
        <w:t xml:space="preserve"> </w:t>
      </w:r>
      <w:r>
        <w:t xml:space="preserve">потребностью подростков в признании их взрослыми со стороны окружающих и </w:t>
      </w:r>
      <w:r>
        <w:lastRenderedPageBreak/>
        <w:t>собственной</w:t>
      </w:r>
      <w:r>
        <w:rPr>
          <w:spacing w:val="1"/>
        </w:rPr>
        <w:t xml:space="preserve"> </w:t>
      </w:r>
      <w:r>
        <w:t>неуверенностью</w:t>
      </w:r>
      <w:r>
        <w:rPr>
          <w:spacing w:val="1"/>
        </w:rPr>
        <w:t xml:space="preserve"> </w:t>
      </w:r>
      <w:r>
        <w:t>в</w:t>
      </w:r>
      <w:r>
        <w:rPr>
          <w:spacing w:val="1"/>
        </w:rPr>
        <w:t xml:space="preserve"> </w:t>
      </w:r>
      <w:r>
        <w:t>этом,</w:t>
      </w:r>
      <w:r>
        <w:rPr>
          <w:spacing w:val="1"/>
        </w:rPr>
        <w:t xml:space="preserve"> </w:t>
      </w:r>
      <w:r>
        <w:t>проявляющимися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непослушания,</w:t>
      </w:r>
      <w:r>
        <w:rPr>
          <w:spacing w:val="1"/>
        </w:rPr>
        <w:t xml:space="preserve"> </w:t>
      </w:r>
      <w:r>
        <w:t>сопротивления</w:t>
      </w:r>
      <w:r>
        <w:rPr>
          <w:spacing w:val="1"/>
        </w:rPr>
        <w:t xml:space="preserve"> </w:t>
      </w:r>
      <w:r>
        <w:t>и</w:t>
      </w:r>
      <w:r>
        <w:rPr>
          <w:spacing w:val="1"/>
        </w:rPr>
        <w:t xml:space="preserve"> </w:t>
      </w:r>
      <w:r>
        <w:t>протеста;</w:t>
      </w:r>
    </w:p>
    <w:p w:rsidR="00035341" w:rsidRDefault="007A4DC2" w:rsidP="00F64A30">
      <w:pPr>
        <w:pStyle w:val="a4"/>
        <w:numPr>
          <w:ilvl w:val="0"/>
          <w:numId w:val="80"/>
        </w:numPr>
        <w:tabs>
          <w:tab w:val="left" w:pos="1967"/>
        </w:tabs>
        <w:ind w:right="859" w:firstLine="283"/>
        <w:jc w:val="both"/>
      </w:pPr>
      <w:r>
        <w:t>изменением</w:t>
      </w:r>
      <w:r>
        <w:rPr>
          <w:spacing w:val="1"/>
        </w:rPr>
        <w:t xml:space="preserve"> </w:t>
      </w:r>
      <w:r>
        <w:t>социальной</w:t>
      </w:r>
      <w:r>
        <w:rPr>
          <w:spacing w:val="1"/>
        </w:rPr>
        <w:t xml:space="preserve"> </w:t>
      </w:r>
      <w:r>
        <w:t>ситуации</w:t>
      </w:r>
      <w:r>
        <w:rPr>
          <w:spacing w:val="1"/>
        </w:rPr>
        <w:t xml:space="preserve"> </w:t>
      </w:r>
      <w:r>
        <w:t>развития:</w:t>
      </w:r>
      <w:r w:rsidR="00011A46">
        <w:t xml:space="preserve"> </w:t>
      </w:r>
      <w:r>
        <w:t>ростом</w:t>
      </w:r>
      <w:r>
        <w:rPr>
          <w:spacing w:val="1"/>
        </w:rPr>
        <w:t xml:space="preserve"> </w:t>
      </w:r>
      <w:r>
        <w:t>информационных</w:t>
      </w:r>
      <w:r>
        <w:rPr>
          <w:spacing w:val="56"/>
        </w:rPr>
        <w:t xml:space="preserve"> </w:t>
      </w:r>
      <w:r>
        <w:t>перегрузок,</w:t>
      </w:r>
      <w:r>
        <w:rPr>
          <w:spacing w:val="1"/>
        </w:rPr>
        <w:t xml:space="preserve"> </w:t>
      </w:r>
      <w:r>
        <w:t>характером социальных взаимодействий, способами получения информации (СМИ, телевидение,</w:t>
      </w:r>
      <w:r>
        <w:rPr>
          <w:spacing w:val="1"/>
        </w:rPr>
        <w:t xml:space="preserve"> </w:t>
      </w:r>
      <w:r>
        <w:t>Интернет).</w:t>
      </w:r>
    </w:p>
    <w:p w:rsidR="00035341" w:rsidRDefault="007A4DC2">
      <w:pPr>
        <w:pStyle w:val="a3"/>
        <w:ind w:right="851" w:firstLine="710"/>
        <w:jc w:val="both"/>
      </w:pPr>
      <w:r>
        <w:t>Учет особенностей подросткового возраста, успешность и своевременность формирования</w:t>
      </w:r>
      <w:r>
        <w:rPr>
          <w:spacing w:val="1"/>
        </w:rPr>
        <w:t xml:space="preserve"> </w:t>
      </w:r>
      <w:r>
        <w:t>новообразований</w:t>
      </w:r>
      <w:r>
        <w:rPr>
          <w:spacing w:val="1"/>
        </w:rPr>
        <w:t xml:space="preserve"> </w:t>
      </w:r>
      <w:r>
        <w:t>познавательной</w:t>
      </w:r>
      <w:r>
        <w:rPr>
          <w:spacing w:val="1"/>
        </w:rPr>
        <w:t xml:space="preserve"> </w:t>
      </w:r>
      <w:r>
        <w:t>сферы,</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личности</w:t>
      </w:r>
      <w:r>
        <w:rPr>
          <w:spacing w:val="1"/>
        </w:rPr>
        <w:t xml:space="preserve"> </w:t>
      </w:r>
      <w:r>
        <w:t>связывается</w:t>
      </w:r>
      <w:r>
        <w:rPr>
          <w:spacing w:val="1"/>
        </w:rPr>
        <w:t xml:space="preserve"> </w:t>
      </w:r>
      <w:r>
        <w:t>с</w:t>
      </w:r>
      <w:r>
        <w:rPr>
          <w:spacing w:val="1"/>
        </w:rPr>
        <w:t xml:space="preserve"> </w:t>
      </w:r>
      <w:r>
        <w:t>активной</w:t>
      </w:r>
      <w:r>
        <w:rPr>
          <w:spacing w:val="1"/>
        </w:rPr>
        <w:t xml:space="preserve"> </w:t>
      </w:r>
      <w:r>
        <w:t>позицией учителя, а также с адекватностью построения образовательного процесса и выбором</w:t>
      </w:r>
      <w:r>
        <w:rPr>
          <w:spacing w:val="1"/>
        </w:rPr>
        <w:t xml:space="preserve"> </w:t>
      </w:r>
      <w:r>
        <w:t>условий</w:t>
      </w:r>
      <w:r>
        <w:rPr>
          <w:spacing w:val="2"/>
        </w:rPr>
        <w:t xml:space="preserve"> </w:t>
      </w:r>
      <w:r>
        <w:t>и</w:t>
      </w:r>
      <w:r>
        <w:rPr>
          <w:spacing w:val="-1"/>
        </w:rPr>
        <w:t xml:space="preserve"> </w:t>
      </w:r>
      <w:r>
        <w:t>методик обучения.</w:t>
      </w:r>
    </w:p>
    <w:p w:rsidR="00035341" w:rsidRDefault="007A4DC2">
      <w:pPr>
        <w:pStyle w:val="a3"/>
        <w:ind w:right="853" w:firstLine="710"/>
        <w:jc w:val="both"/>
      </w:pPr>
      <w:r>
        <w:t>Объективно</w:t>
      </w:r>
      <w:r>
        <w:rPr>
          <w:spacing w:val="1"/>
        </w:rPr>
        <w:t xml:space="preserve"> </w:t>
      </w:r>
      <w:r>
        <w:t>необходимое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будущей</w:t>
      </w:r>
      <w:r>
        <w:rPr>
          <w:spacing w:val="1"/>
        </w:rPr>
        <w:t xml:space="preserve"> </w:t>
      </w:r>
      <w:r>
        <w:t>жизни</w:t>
      </w:r>
      <w:r>
        <w:rPr>
          <w:spacing w:val="1"/>
        </w:rPr>
        <w:t xml:space="preserve"> </w:t>
      </w:r>
      <w:r>
        <w:t>развитие</w:t>
      </w:r>
      <w:r>
        <w:rPr>
          <w:spacing w:val="1"/>
        </w:rPr>
        <w:t xml:space="preserve"> </w:t>
      </w:r>
      <w:r>
        <w:t>социальной</w:t>
      </w:r>
      <w:r>
        <w:rPr>
          <w:spacing w:val="1"/>
        </w:rPr>
        <w:t xml:space="preserve"> </w:t>
      </w:r>
      <w:r>
        <w:t>взрослости</w:t>
      </w:r>
      <w:r>
        <w:rPr>
          <w:spacing w:val="1"/>
        </w:rPr>
        <w:t xml:space="preserve"> </w:t>
      </w:r>
      <w:r>
        <w:t>подростка</w:t>
      </w:r>
      <w:r>
        <w:rPr>
          <w:spacing w:val="1"/>
        </w:rPr>
        <w:t xml:space="preserve"> </w:t>
      </w:r>
      <w:r>
        <w:t>требует</w:t>
      </w:r>
      <w:r>
        <w:rPr>
          <w:spacing w:val="1"/>
        </w:rPr>
        <w:t xml:space="preserve"> </w:t>
      </w:r>
      <w:r>
        <w:t>и</w:t>
      </w:r>
      <w:r>
        <w:rPr>
          <w:spacing w:val="1"/>
        </w:rPr>
        <w:t xml:space="preserve"> </w:t>
      </w:r>
      <w:r>
        <w:t>от</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решения</w:t>
      </w:r>
      <w:r>
        <w:rPr>
          <w:spacing w:val="1"/>
        </w:rPr>
        <w:t xml:space="preserve"> </w:t>
      </w:r>
      <w:r>
        <w:t>соответствующей</w:t>
      </w:r>
      <w:r>
        <w:rPr>
          <w:spacing w:val="1"/>
        </w:rPr>
        <w:t xml:space="preserve"> </w:t>
      </w:r>
      <w:r>
        <w:t>задачи</w:t>
      </w:r>
      <w:r>
        <w:rPr>
          <w:spacing w:val="1"/>
        </w:rPr>
        <w:t xml:space="preserve"> </w:t>
      </w:r>
      <w:r>
        <w:t>воспитания</w:t>
      </w:r>
      <w:r>
        <w:rPr>
          <w:spacing w:val="1"/>
        </w:rPr>
        <w:t xml:space="preserve"> </w:t>
      </w:r>
      <w:r>
        <w:t>подростка</w:t>
      </w:r>
      <w:r>
        <w:rPr>
          <w:spacing w:val="1"/>
        </w:rPr>
        <w:t xml:space="preserve"> </w:t>
      </w:r>
      <w:r>
        <w:t>в</w:t>
      </w:r>
      <w:r>
        <w:rPr>
          <w:spacing w:val="1"/>
        </w:rPr>
        <w:t xml:space="preserve"> </w:t>
      </w:r>
      <w:r>
        <w:t>семье,</w:t>
      </w:r>
      <w:r>
        <w:rPr>
          <w:spacing w:val="1"/>
        </w:rPr>
        <w:t xml:space="preserve"> </w:t>
      </w:r>
      <w:r>
        <w:t>смены</w:t>
      </w:r>
      <w:r>
        <w:rPr>
          <w:spacing w:val="1"/>
        </w:rPr>
        <w:t xml:space="preserve"> </w:t>
      </w:r>
      <w:r>
        <w:t>прежнего типа</w:t>
      </w:r>
      <w:r>
        <w:rPr>
          <w:spacing w:val="1"/>
        </w:rPr>
        <w:t xml:space="preserve"> </w:t>
      </w:r>
      <w:r>
        <w:t>отношений</w:t>
      </w:r>
      <w:r>
        <w:rPr>
          <w:spacing w:val="1"/>
        </w:rPr>
        <w:t xml:space="preserve"> </w:t>
      </w:r>
      <w:r>
        <w:t>на</w:t>
      </w:r>
      <w:r>
        <w:rPr>
          <w:spacing w:val="1"/>
        </w:rPr>
        <w:t xml:space="preserve"> </w:t>
      </w:r>
      <w:r>
        <w:t>новый.</w:t>
      </w:r>
    </w:p>
    <w:p w:rsidR="00035341" w:rsidRDefault="00035341">
      <w:pPr>
        <w:pStyle w:val="a3"/>
        <w:spacing w:before="1"/>
        <w:ind w:left="0"/>
      </w:pPr>
    </w:p>
    <w:p w:rsidR="00035341" w:rsidRDefault="007A4DC2" w:rsidP="00F64A30">
      <w:pPr>
        <w:pStyle w:val="4"/>
        <w:numPr>
          <w:ilvl w:val="2"/>
          <w:numId w:val="81"/>
        </w:numPr>
        <w:tabs>
          <w:tab w:val="left" w:pos="1952"/>
        </w:tabs>
        <w:ind w:left="1399" w:right="1238" w:firstLine="0"/>
        <w:jc w:val="left"/>
      </w:pPr>
      <w:r>
        <w:t>Принципы</w:t>
      </w:r>
      <w:r>
        <w:rPr>
          <w:spacing w:val="-9"/>
        </w:rPr>
        <w:t xml:space="preserve"> </w:t>
      </w:r>
      <w:r>
        <w:t>и</w:t>
      </w:r>
      <w:r>
        <w:rPr>
          <w:spacing w:val="-4"/>
        </w:rPr>
        <w:t xml:space="preserve"> </w:t>
      </w:r>
      <w:r>
        <w:t>подходы</w:t>
      </w:r>
      <w:r>
        <w:rPr>
          <w:spacing w:val="-4"/>
        </w:rPr>
        <w:t xml:space="preserve"> </w:t>
      </w:r>
      <w:r>
        <w:t>к</w:t>
      </w:r>
      <w:r>
        <w:rPr>
          <w:spacing w:val="2"/>
        </w:rPr>
        <w:t xml:space="preserve"> </w:t>
      </w:r>
      <w:r>
        <w:t>организации</w:t>
      </w:r>
      <w:r>
        <w:rPr>
          <w:spacing w:val="-3"/>
        </w:rPr>
        <w:t xml:space="preserve"> </w:t>
      </w:r>
      <w:r>
        <w:t>внеурочной</w:t>
      </w:r>
      <w:r>
        <w:rPr>
          <w:spacing w:val="1"/>
        </w:rPr>
        <w:t xml:space="preserve"> </w:t>
      </w:r>
      <w:r>
        <w:t>деятельности</w:t>
      </w:r>
      <w:r>
        <w:rPr>
          <w:spacing w:val="-3"/>
        </w:rPr>
        <w:t xml:space="preserve"> </w:t>
      </w:r>
      <w:r>
        <w:t>на</w:t>
      </w:r>
      <w:r>
        <w:rPr>
          <w:spacing w:val="-5"/>
        </w:rPr>
        <w:t xml:space="preserve"> </w:t>
      </w:r>
      <w:r>
        <w:t>уровне</w:t>
      </w:r>
      <w:r>
        <w:rPr>
          <w:spacing w:val="-2"/>
        </w:rPr>
        <w:t xml:space="preserve"> </w:t>
      </w:r>
      <w:r>
        <w:t>основного</w:t>
      </w:r>
      <w:r>
        <w:rPr>
          <w:spacing w:val="-52"/>
        </w:rPr>
        <w:t xml:space="preserve"> </w:t>
      </w:r>
      <w:r>
        <w:t>общего</w:t>
      </w:r>
      <w:r>
        <w:rPr>
          <w:spacing w:val="-3"/>
        </w:rPr>
        <w:t xml:space="preserve"> </w:t>
      </w:r>
      <w:r>
        <w:t>образования</w:t>
      </w:r>
    </w:p>
    <w:p w:rsidR="00035341" w:rsidRDefault="007A4DC2">
      <w:pPr>
        <w:pStyle w:val="a3"/>
        <w:ind w:right="977"/>
      </w:pPr>
      <w:r>
        <w:t>В соответствии с федеральным государственным образовательным стандартом основного общего</w:t>
      </w:r>
      <w:r>
        <w:rPr>
          <w:spacing w:val="-52"/>
        </w:rPr>
        <w:t xml:space="preserve"> </w:t>
      </w:r>
      <w:r>
        <w:t>образования (ФГОС ООО) основная образовательная программа основного общего образования</w:t>
      </w:r>
      <w:r>
        <w:rPr>
          <w:spacing w:val="1"/>
        </w:rPr>
        <w:t xml:space="preserve"> </w:t>
      </w:r>
      <w:r>
        <w:t>реализуется</w:t>
      </w:r>
      <w:r>
        <w:rPr>
          <w:spacing w:val="-2"/>
        </w:rPr>
        <w:t xml:space="preserve"> </w:t>
      </w:r>
      <w:r>
        <w:t>образовательным</w:t>
      </w:r>
      <w:r>
        <w:rPr>
          <w:spacing w:val="-1"/>
        </w:rPr>
        <w:t xml:space="preserve"> </w:t>
      </w:r>
      <w:r>
        <w:t>учреждением,</w:t>
      </w:r>
      <w:r>
        <w:rPr>
          <w:spacing w:val="1"/>
        </w:rPr>
        <w:t xml:space="preserve"> </w:t>
      </w:r>
      <w:r>
        <w:t>в том</w:t>
      </w:r>
      <w:r>
        <w:rPr>
          <w:spacing w:val="-2"/>
        </w:rPr>
        <w:t xml:space="preserve"> </w:t>
      </w:r>
      <w:r>
        <w:t>числе,</w:t>
      </w:r>
      <w:r>
        <w:rPr>
          <w:spacing w:val="1"/>
        </w:rPr>
        <w:t xml:space="preserve"> </w:t>
      </w:r>
      <w:r>
        <w:t>и через</w:t>
      </w:r>
      <w:r>
        <w:rPr>
          <w:spacing w:val="-2"/>
        </w:rPr>
        <w:t xml:space="preserve"> </w:t>
      </w:r>
      <w:r>
        <w:t>внеурочную</w:t>
      </w:r>
      <w:r>
        <w:rPr>
          <w:spacing w:val="-3"/>
        </w:rPr>
        <w:t xml:space="preserve"> </w:t>
      </w:r>
      <w:r>
        <w:t>деятельность.</w:t>
      </w:r>
    </w:p>
    <w:p w:rsidR="00035341" w:rsidRDefault="007A4DC2">
      <w:pPr>
        <w:pStyle w:val="a3"/>
        <w:ind w:right="1417"/>
      </w:pPr>
      <w:r>
        <w:t>Под</w:t>
      </w:r>
      <w:r>
        <w:rPr>
          <w:spacing w:val="-2"/>
        </w:rPr>
        <w:t xml:space="preserve"> </w:t>
      </w:r>
      <w:r>
        <w:t>внеурочной</w:t>
      </w:r>
      <w:r>
        <w:rPr>
          <w:spacing w:val="5"/>
        </w:rPr>
        <w:t xml:space="preserve"> </w:t>
      </w:r>
      <w:r>
        <w:t>деятельностью</w:t>
      </w:r>
      <w:r>
        <w:rPr>
          <w:spacing w:val="-2"/>
        </w:rPr>
        <w:t xml:space="preserve"> </w:t>
      </w:r>
      <w:r>
        <w:t>в</w:t>
      </w:r>
      <w:r>
        <w:rPr>
          <w:spacing w:val="3"/>
        </w:rPr>
        <w:t xml:space="preserve"> </w:t>
      </w:r>
      <w:hyperlink r:id="rId10">
        <w:r>
          <w:t>рамках</w:t>
        </w:r>
        <w:r>
          <w:rPr>
            <w:spacing w:val="-4"/>
          </w:rPr>
          <w:t xml:space="preserve"> </w:t>
        </w:r>
        <w:r>
          <w:t>реализации</w:t>
        </w:r>
        <w:r>
          <w:rPr>
            <w:spacing w:val="1"/>
          </w:rPr>
          <w:t xml:space="preserve"> </w:t>
        </w:r>
        <w:r>
          <w:t>ФГОС</w:t>
        </w:r>
        <w:r>
          <w:rPr>
            <w:spacing w:val="2"/>
          </w:rPr>
          <w:t xml:space="preserve"> </w:t>
        </w:r>
        <w:r>
          <w:t>ООО следует</w:t>
        </w:r>
        <w:r>
          <w:rPr>
            <w:spacing w:val="4"/>
          </w:rPr>
          <w:t xml:space="preserve"> </w:t>
        </w:r>
      </w:hyperlink>
      <w:r>
        <w:t>понимать</w:t>
      </w:r>
      <w:r>
        <w:rPr>
          <w:spacing w:val="1"/>
        </w:rPr>
        <w:t xml:space="preserve"> </w:t>
      </w:r>
      <w:r>
        <w:t>образовательную деятельность, осуществляемую в формах, отличных от классно-урочной, и</w:t>
      </w:r>
      <w:r>
        <w:rPr>
          <w:spacing w:val="-52"/>
        </w:rPr>
        <w:t xml:space="preserve"> </w:t>
      </w:r>
      <w:r>
        <w:t>направленных на достижение планируемых результатов освоения основной образовательной</w:t>
      </w:r>
      <w:r>
        <w:rPr>
          <w:spacing w:val="-53"/>
        </w:rPr>
        <w:t xml:space="preserve"> </w:t>
      </w:r>
      <w:r>
        <w:t>программы</w:t>
      </w:r>
      <w:r>
        <w:rPr>
          <w:spacing w:val="1"/>
        </w:rPr>
        <w:t xml:space="preserve"> </w:t>
      </w:r>
      <w:r>
        <w:t>основного</w:t>
      </w:r>
      <w:r>
        <w:rPr>
          <w:spacing w:val="-3"/>
        </w:rPr>
        <w:t xml:space="preserve"> </w:t>
      </w:r>
      <w:r>
        <w:t>общего</w:t>
      </w:r>
      <w:r>
        <w:rPr>
          <w:spacing w:val="2"/>
        </w:rPr>
        <w:t xml:space="preserve"> </w:t>
      </w:r>
      <w:r>
        <w:t>образования.</w:t>
      </w:r>
    </w:p>
    <w:p w:rsidR="00035341" w:rsidRDefault="007A4DC2">
      <w:pPr>
        <w:pStyle w:val="a3"/>
        <w:ind w:right="856"/>
      </w:pPr>
      <w:r>
        <w:t>Система внеурочной деятельности представляет собой ту сферу, в условиях которой можно</w:t>
      </w:r>
      <w:r>
        <w:rPr>
          <w:spacing w:val="1"/>
        </w:rPr>
        <w:t xml:space="preserve"> </w:t>
      </w:r>
      <w:r>
        <w:t>максимально</w:t>
      </w:r>
      <w:r>
        <w:rPr>
          <w:spacing w:val="-7"/>
        </w:rPr>
        <w:t xml:space="preserve"> </w:t>
      </w:r>
      <w:r>
        <w:t>развить</w:t>
      </w:r>
      <w:r>
        <w:rPr>
          <w:spacing w:val="-6"/>
        </w:rPr>
        <w:t xml:space="preserve"> </w:t>
      </w:r>
      <w:r>
        <w:t>или</w:t>
      </w:r>
      <w:r>
        <w:rPr>
          <w:spacing w:val="-1"/>
        </w:rPr>
        <w:t xml:space="preserve"> </w:t>
      </w:r>
      <w:r>
        <w:t>сформировать</w:t>
      </w:r>
      <w:r>
        <w:rPr>
          <w:spacing w:val="-6"/>
        </w:rPr>
        <w:t xml:space="preserve"> </w:t>
      </w:r>
      <w:r>
        <w:t>познавательные</w:t>
      </w:r>
      <w:r>
        <w:rPr>
          <w:spacing w:val="-7"/>
        </w:rPr>
        <w:t xml:space="preserve"> </w:t>
      </w:r>
      <w:r>
        <w:t>потребности</w:t>
      </w:r>
      <w:r>
        <w:rPr>
          <w:spacing w:val="-1"/>
        </w:rPr>
        <w:t xml:space="preserve"> </w:t>
      </w:r>
      <w:r>
        <w:t>и способности</w:t>
      </w:r>
      <w:r>
        <w:rPr>
          <w:spacing w:val="-1"/>
        </w:rPr>
        <w:t xml:space="preserve"> </w:t>
      </w:r>
      <w:r>
        <w:t>каждого</w:t>
      </w:r>
      <w:r>
        <w:rPr>
          <w:spacing w:val="-52"/>
        </w:rPr>
        <w:t xml:space="preserve"> </w:t>
      </w:r>
      <w:r>
        <w:t>обучающегося,</w:t>
      </w:r>
      <w:r>
        <w:rPr>
          <w:spacing w:val="5"/>
        </w:rPr>
        <w:t xml:space="preserve"> </w:t>
      </w:r>
      <w:r>
        <w:t>которая обеспечит</w:t>
      </w:r>
      <w:r>
        <w:rPr>
          <w:spacing w:val="1"/>
        </w:rPr>
        <w:t xml:space="preserve"> </w:t>
      </w:r>
      <w:r>
        <w:t>воспитание</w:t>
      </w:r>
      <w:r>
        <w:rPr>
          <w:spacing w:val="-6"/>
        </w:rPr>
        <w:t xml:space="preserve"> </w:t>
      </w:r>
      <w:r>
        <w:t>свободной</w:t>
      </w:r>
      <w:r>
        <w:rPr>
          <w:spacing w:val="3"/>
        </w:rPr>
        <w:t xml:space="preserve"> </w:t>
      </w:r>
      <w:r>
        <w:t>личности.</w:t>
      </w:r>
    </w:p>
    <w:p w:rsidR="00035341" w:rsidRDefault="007A4DC2">
      <w:pPr>
        <w:pStyle w:val="4"/>
        <w:spacing w:before="4" w:line="249" w:lineRule="exact"/>
        <w:jc w:val="left"/>
      </w:pPr>
      <w:r>
        <w:t>Цель</w:t>
      </w:r>
      <w:r>
        <w:rPr>
          <w:spacing w:val="-3"/>
        </w:rPr>
        <w:t xml:space="preserve"> </w:t>
      </w:r>
      <w:r>
        <w:t>внеурочной</w:t>
      </w:r>
      <w:r>
        <w:rPr>
          <w:spacing w:val="-4"/>
        </w:rPr>
        <w:t xml:space="preserve"> </w:t>
      </w:r>
      <w:r>
        <w:t>деятельности:</w:t>
      </w:r>
    </w:p>
    <w:p w:rsidR="00035341" w:rsidRDefault="007A4DC2" w:rsidP="00011A46">
      <w:pPr>
        <w:pStyle w:val="a3"/>
        <w:spacing w:line="242" w:lineRule="auto"/>
        <w:ind w:right="1083"/>
        <w:rPr>
          <w:b/>
        </w:rPr>
      </w:pPr>
      <w:r>
        <w:t>содействие в обеспечении достижения планируемых результатов освоения основной</w:t>
      </w:r>
      <w:r>
        <w:rPr>
          <w:spacing w:val="1"/>
        </w:rPr>
        <w:t xml:space="preserve"> </w:t>
      </w:r>
      <w:r>
        <w:t xml:space="preserve">образовательной программы основного общего образования в </w:t>
      </w:r>
      <w:r w:rsidR="00011A46" w:rsidRPr="00011A46">
        <w:t xml:space="preserve">МОУ ООШ  им. В.А.Секина </w:t>
      </w:r>
      <w:r w:rsidR="00011A46">
        <w:t xml:space="preserve">              </w:t>
      </w:r>
      <w:r w:rsidR="00011A46" w:rsidRPr="00011A46">
        <w:t xml:space="preserve">п. Шарова Белинского района Пензенской области </w:t>
      </w:r>
      <w:r>
        <w:t>Кроме</w:t>
      </w:r>
      <w:r>
        <w:rPr>
          <w:spacing w:val="-8"/>
        </w:rPr>
        <w:t xml:space="preserve"> </w:t>
      </w:r>
      <w:r>
        <w:t>того,</w:t>
      </w:r>
      <w:r>
        <w:rPr>
          <w:spacing w:val="1"/>
        </w:rPr>
        <w:t xml:space="preserve"> </w:t>
      </w:r>
      <w:r>
        <w:t>внеурочная</w:t>
      </w:r>
      <w:r>
        <w:rPr>
          <w:spacing w:val="-2"/>
        </w:rPr>
        <w:t xml:space="preserve"> </w:t>
      </w:r>
      <w:r>
        <w:t>деятельность</w:t>
      </w:r>
      <w:r>
        <w:rPr>
          <w:spacing w:val="-2"/>
        </w:rPr>
        <w:t xml:space="preserve"> </w:t>
      </w:r>
      <w:r>
        <w:t>позволяет</w:t>
      </w:r>
      <w:r>
        <w:rPr>
          <w:spacing w:val="-2"/>
        </w:rPr>
        <w:t xml:space="preserve"> </w:t>
      </w:r>
      <w:r>
        <w:t>решать</w:t>
      </w:r>
      <w:r>
        <w:rPr>
          <w:spacing w:val="-2"/>
        </w:rPr>
        <w:t xml:space="preserve"> </w:t>
      </w:r>
      <w:r>
        <w:t>еще</w:t>
      </w:r>
      <w:r>
        <w:rPr>
          <w:spacing w:val="-8"/>
        </w:rPr>
        <w:t xml:space="preserve"> </w:t>
      </w:r>
      <w:r>
        <w:t>целый</w:t>
      </w:r>
      <w:r>
        <w:rPr>
          <w:spacing w:val="1"/>
        </w:rPr>
        <w:t xml:space="preserve"> </w:t>
      </w:r>
      <w:r>
        <w:t>ряд</w:t>
      </w:r>
      <w:r>
        <w:rPr>
          <w:spacing w:val="-3"/>
        </w:rPr>
        <w:t xml:space="preserve"> </w:t>
      </w:r>
      <w:r>
        <w:t>очень</w:t>
      </w:r>
      <w:r>
        <w:rPr>
          <w:spacing w:val="-1"/>
        </w:rPr>
        <w:t xml:space="preserve"> </w:t>
      </w:r>
      <w:r>
        <w:t>важных</w:t>
      </w:r>
      <w:r>
        <w:rPr>
          <w:spacing w:val="6"/>
        </w:rPr>
        <w:t xml:space="preserve"> </w:t>
      </w:r>
      <w:r w:rsidRPr="00011A46">
        <w:t>задач</w:t>
      </w:r>
      <w:r>
        <w:rPr>
          <w:b/>
        </w:rPr>
        <w:t>:</w:t>
      </w:r>
    </w:p>
    <w:p w:rsidR="00035341" w:rsidRDefault="007A4DC2">
      <w:pPr>
        <w:pStyle w:val="a3"/>
      </w:pPr>
      <w:r>
        <w:t>•оптимизировать</w:t>
      </w:r>
      <w:r>
        <w:rPr>
          <w:spacing w:val="-7"/>
        </w:rPr>
        <w:t xml:space="preserve"> </w:t>
      </w:r>
      <w:r>
        <w:t>учебную</w:t>
      </w:r>
      <w:r>
        <w:rPr>
          <w:spacing w:val="-3"/>
        </w:rPr>
        <w:t xml:space="preserve"> </w:t>
      </w:r>
      <w:r>
        <w:t>нагрузку</w:t>
      </w:r>
      <w:r>
        <w:rPr>
          <w:spacing w:val="-6"/>
        </w:rPr>
        <w:t xml:space="preserve"> </w:t>
      </w:r>
      <w:r>
        <w:t>учащихся;</w:t>
      </w:r>
    </w:p>
    <w:p w:rsidR="00035341" w:rsidRDefault="007A4DC2">
      <w:pPr>
        <w:pStyle w:val="a3"/>
      </w:pPr>
      <w:r>
        <w:t>•улучшить</w:t>
      </w:r>
      <w:r>
        <w:rPr>
          <w:spacing w:val="-4"/>
        </w:rPr>
        <w:t xml:space="preserve"> </w:t>
      </w:r>
      <w:r>
        <w:t>условия</w:t>
      </w:r>
      <w:r>
        <w:rPr>
          <w:spacing w:val="-3"/>
        </w:rPr>
        <w:t xml:space="preserve"> </w:t>
      </w:r>
      <w:r>
        <w:t>для</w:t>
      </w:r>
      <w:r>
        <w:rPr>
          <w:spacing w:val="-4"/>
        </w:rPr>
        <w:t xml:space="preserve"> </w:t>
      </w:r>
      <w:r>
        <w:t>развития</w:t>
      </w:r>
      <w:r>
        <w:rPr>
          <w:spacing w:val="-3"/>
        </w:rPr>
        <w:t xml:space="preserve"> </w:t>
      </w:r>
      <w:r>
        <w:t>ребенка;</w:t>
      </w:r>
    </w:p>
    <w:p w:rsidR="00035341" w:rsidRDefault="007A4DC2">
      <w:pPr>
        <w:pStyle w:val="a3"/>
        <w:spacing w:before="1" w:line="251" w:lineRule="exact"/>
      </w:pPr>
      <w:r>
        <w:t>•учесть</w:t>
      </w:r>
      <w:r>
        <w:rPr>
          <w:spacing w:val="-4"/>
        </w:rPr>
        <w:t xml:space="preserve"> </w:t>
      </w:r>
      <w:r>
        <w:t>возрастные</w:t>
      </w:r>
      <w:r>
        <w:rPr>
          <w:spacing w:val="-8"/>
        </w:rPr>
        <w:t xml:space="preserve"> </w:t>
      </w:r>
      <w:r>
        <w:t>и</w:t>
      </w:r>
      <w:r>
        <w:rPr>
          <w:spacing w:val="-1"/>
        </w:rPr>
        <w:t xml:space="preserve"> </w:t>
      </w:r>
      <w:r>
        <w:t>индивидуальные</w:t>
      </w:r>
      <w:r>
        <w:rPr>
          <w:spacing w:val="-8"/>
        </w:rPr>
        <w:t xml:space="preserve"> </w:t>
      </w:r>
      <w:r>
        <w:t>особенности</w:t>
      </w:r>
      <w:r>
        <w:rPr>
          <w:spacing w:val="-1"/>
        </w:rPr>
        <w:t xml:space="preserve"> </w:t>
      </w:r>
      <w:r>
        <w:t>обучающихся;</w:t>
      </w:r>
    </w:p>
    <w:p w:rsidR="00035341" w:rsidRDefault="007A4DC2">
      <w:pPr>
        <w:pStyle w:val="a3"/>
        <w:spacing w:line="251" w:lineRule="exact"/>
      </w:pPr>
      <w:r>
        <w:t>•реализовывать</w:t>
      </w:r>
      <w:r>
        <w:rPr>
          <w:spacing w:val="-7"/>
        </w:rPr>
        <w:t xml:space="preserve"> </w:t>
      </w:r>
      <w:r>
        <w:t>программы</w:t>
      </w:r>
      <w:r>
        <w:rPr>
          <w:spacing w:val="-5"/>
        </w:rPr>
        <w:t xml:space="preserve"> </w:t>
      </w:r>
      <w:r>
        <w:t>по</w:t>
      </w:r>
      <w:r>
        <w:rPr>
          <w:spacing w:val="-6"/>
        </w:rPr>
        <w:t xml:space="preserve"> </w:t>
      </w:r>
      <w:r>
        <w:t>здоровьесбережению.</w:t>
      </w:r>
    </w:p>
    <w:p w:rsidR="00035341" w:rsidRDefault="007A4DC2">
      <w:pPr>
        <w:pStyle w:val="4"/>
        <w:spacing w:before="6"/>
        <w:jc w:val="left"/>
      </w:pPr>
      <w:r>
        <w:t>Принципы</w:t>
      </w:r>
      <w:r>
        <w:rPr>
          <w:spacing w:val="-5"/>
        </w:rPr>
        <w:t xml:space="preserve"> </w:t>
      </w:r>
      <w:r>
        <w:t>организации</w:t>
      </w:r>
      <w:r>
        <w:rPr>
          <w:spacing w:val="-5"/>
        </w:rPr>
        <w:t xml:space="preserve"> </w:t>
      </w:r>
      <w:r>
        <w:t>внеурочной</w:t>
      </w:r>
      <w:r>
        <w:rPr>
          <w:spacing w:val="-4"/>
        </w:rPr>
        <w:t xml:space="preserve"> </w:t>
      </w:r>
      <w:r>
        <w:t>деятельности</w:t>
      </w:r>
    </w:p>
    <w:p w:rsidR="00035341" w:rsidRDefault="007A4DC2">
      <w:pPr>
        <w:spacing w:before="37" w:line="237" w:lineRule="auto"/>
        <w:ind w:left="1399" w:right="856" w:firstLine="542"/>
      </w:pPr>
      <w:r>
        <w:rPr>
          <w:b/>
        </w:rPr>
        <w:t>Принцип</w:t>
      </w:r>
      <w:r>
        <w:rPr>
          <w:b/>
          <w:spacing w:val="9"/>
        </w:rPr>
        <w:t xml:space="preserve"> </w:t>
      </w:r>
      <w:r>
        <w:rPr>
          <w:b/>
        </w:rPr>
        <w:t>гуманистической</w:t>
      </w:r>
      <w:r>
        <w:rPr>
          <w:b/>
          <w:spacing w:val="4"/>
        </w:rPr>
        <w:t xml:space="preserve"> </w:t>
      </w:r>
      <w:r>
        <w:rPr>
          <w:b/>
        </w:rPr>
        <w:t>направленности</w:t>
      </w:r>
      <w:r>
        <w:rPr>
          <w:b/>
          <w:spacing w:val="15"/>
        </w:rPr>
        <w:t xml:space="preserve"> </w:t>
      </w:r>
      <w:r>
        <w:t>предполагает</w:t>
      </w:r>
      <w:r>
        <w:rPr>
          <w:spacing w:val="11"/>
        </w:rPr>
        <w:t xml:space="preserve"> </w:t>
      </w:r>
      <w:r>
        <w:t>отношение</w:t>
      </w:r>
      <w:r>
        <w:rPr>
          <w:spacing w:val="53"/>
        </w:rPr>
        <w:t xml:space="preserve"> </w:t>
      </w:r>
      <w:r>
        <w:t>к</w:t>
      </w:r>
      <w:r>
        <w:rPr>
          <w:spacing w:val="9"/>
        </w:rPr>
        <w:t xml:space="preserve"> </w:t>
      </w:r>
      <w:r>
        <w:t>ребёнку</w:t>
      </w:r>
      <w:r>
        <w:rPr>
          <w:spacing w:val="6"/>
        </w:rPr>
        <w:t xml:space="preserve"> </w:t>
      </w:r>
      <w:r>
        <w:t>как</w:t>
      </w:r>
      <w:r>
        <w:rPr>
          <w:spacing w:val="4"/>
        </w:rPr>
        <w:t xml:space="preserve"> </w:t>
      </w:r>
      <w:r>
        <w:t>к</w:t>
      </w:r>
      <w:r>
        <w:rPr>
          <w:spacing w:val="-52"/>
        </w:rPr>
        <w:t xml:space="preserve"> </w:t>
      </w:r>
      <w:r>
        <w:t>ответственному</w:t>
      </w:r>
      <w:r>
        <w:rPr>
          <w:spacing w:val="55"/>
        </w:rPr>
        <w:t xml:space="preserve"> </w:t>
      </w:r>
      <w:r>
        <w:t>субъекту</w:t>
      </w:r>
      <w:r>
        <w:rPr>
          <w:spacing w:val="50"/>
        </w:rPr>
        <w:t xml:space="preserve"> </w:t>
      </w:r>
      <w:r>
        <w:t>собственного</w:t>
      </w:r>
      <w:r>
        <w:rPr>
          <w:spacing w:val="50"/>
        </w:rPr>
        <w:t xml:space="preserve"> </w:t>
      </w:r>
      <w:r>
        <w:t>развития,</w:t>
      </w:r>
      <w:r>
        <w:rPr>
          <w:spacing w:val="2"/>
        </w:rPr>
        <w:t xml:space="preserve"> </w:t>
      </w:r>
      <w:r>
        <w:t>субъект-субъектный</w:t>
      </w:r>
      <w:r>
        <w:rPr>
          <w:spacing w:val="1"/>
        </w:rPr>
        <w:t xml:space="preserve"> </w:t>
      </w:r>
      <w:r>
        <w:t>характер</w:t>
      </w:r>
      <w:r>
        <w:rPr>
          <w:spacing w:val="4"/>
        </w:rPr>
        <w:t xml:space="preserve"> </w:t>
      </w:r>
      <w:r>
        <w:t>отношений,</w:t>
      </w:r>
    </w:p>
    <w:p w:rsidR="00035341" w:rsidRDefault="00911F13">
      <w:pPr>
        <w:pStyle w:val="a3"/>
        <w:spacing w:before="68" w:line="237" w:lineRule="auto"/>
        <w:ind w:right="860"/>
        <w:jc w:val="both"/>
      </w:pPr>
      <w:r>
        <w:t>о</w:t>
      </w:r>
      <w:r w:rsidR="007A4DC2">
        <w:t>казание</w:t>
      </w:r>
      <w:r w:rsidR="007A4DC2">
        <w:rPr>
          <w:spacing w:val="1"/>
        </w:rPr>
        <w:t xml:space="preserve"> </w:t>
      </w:r>
      <w:r w:rsidR="007A4DC2">
        <w:t>психолого-педагогической</w:t>
      </w:r>
      <w:r w:rsidR="007A4DC2">
        <w:rPr>
          <w:spacing w:val="1"/>
        </w:rPr>
        <w:t xml:space="preserve"> </w:t>
      </w:r>
      <w:r w:rsidR="007A4DC2">
        <w:t>поддержки</w:t>
      </w:r>
      <w:r w:rsidR="007A4DC2">
        <w:rPr>
          <w:spacing w:val="1"/>
        </w:rPr>
        <w:t xml:space="preserve"> </w:t>
      </w:r>
      <w:r w:rsidR="007A4DC2">
        <w:t>в</w:t>
      </w:r>
      <w:r w:rsidR="007A4DC2">
        <w:rPr>
          <w:spacing w:val="1"/>
        </w:rPr>
        <w:t xml:space="preserve"> </w:t>
      </w:r>
      <w:r w:rsidR="007A4DC2">
        <w:t>самопознании,</w:t>
      </w:r>
      <w:r w:rsidR="007A4DC2">
        <w:rPr>
          <w:spacing w:val="1"/>
        </w:rPr>
        <w:t xml:space="preserve"> </w:t>
      </w:r>
      <w:r w:rsidR="007A4DC2">
        <w:t>самоопределении</w:t>
      </w:r>
      <w:r w:rsidR="007A4DC2">
        <w:rPr>
          <w:spacing w:val="1"/>
        </w:rPr>
        <w:t xml:space="preserve"> </w:t>
      </w:r>
      <w:r w:rsidR="007A4DC2">
        <w:t>и</w:t>
      </w:r>
      <w:r w:rsidR="007A4DC2">
        <w:rPr>
          <w:spacing w:val="1"/>
        </w:rPr>
        <w:t xml:space="preserve"> </w:t>
      </w:r>
      <w:r w:rsidR="007A4DC2">
        <w:t>самореализации</w:t>
      </w:r>
      <w:r w:rsidR="007A4DC2">
        <w:rPr>
          <w:spacing w:val="-2"/>
        </w:rPr>
        <w:t xml:space="preserve"> </w:t>
      </w:r>
      <w:r w:rsidR="007A4DC2">
        <w:t>личности.</w:t>
      </w:r>
    </w:p>
    <w:p w:rsidR="00035341" w:rsidRDefault="007A4DC2">
      <w:pPr>
        <w:pStyle w:val="a3"/>
        <w:spacing w:line="237" w:lineRule="auto"/>
        <w:ind w:right="846" w:firstLine="542"/>
        <w:jc w:val="both"/>
      </w:pPr>
      <w:r>
        <w:rPr>
          <w:b/>
        </w:rPr>
        <w:t>Принцип</w:t>
      </w:r>
      <w:r>
        <w:rPr>
          <w:b/>
          <w:spacing w:val="1"/>
        </w:rPr>
        <w:t xml:space="preserve"> </w:t>
      </w:r>
      <w:r>
        <w:rPr>
          <w:b/>
        </w:rPr>
        <w:t>системности</w:t>
      </w:r>
      <w:r>
        <w:rPr>
          <w:b/>
          <w:spacing w:val="1"/>
        </w:rPr>
        <w:t xml:space="preserve"> </w:t>
      </w:r>
      <w:r>
        <w:t>предполагает</w:t>
      </w:r>
      <w:r>
        <w:rPr>
          <w:spacing w:val="1"/>
        </w:rPr>
        <w:t xml:space="preserve"> </w:t>
      </w:r>
      <w:r>
        <w:t>обеспечение</w:t>
      </w:r>
      <w:r>
        <w:rPr>
          <w:spacing w:val="1"/>
        </w:rPr>
        <w:t xml:space="preserve"> </w:t>
      </w:r>
      <w:r>
        <w:t>целостности,</w:t>
      </w:r>
      <w:r>
        <w:rPr>
          <w:spacing w:val="56"/>
        </w:rPr>
        <w:t xml:space="preserve"> </w:t>
      </w:r>
      <w:r>
        <w:t>преемственности</w:t>
      </w:r>
      <w:r>
        <w:rPr>
          <w:spacing w:val="1"/>
        </w:rPr>
        <w:t xml:space="preserve"> </w:t>
      </w:r>
      <w:r>
        <w:t>внеурочной</w:t>
      </w:r>
      <w:r>
        <w:rPr>
          <w:spacing w:val="1"/>
        </w:rPr>
        <w:t xml:space="preserve"> </w:t>
      </w:r>
      <w:r>
        <w:t>деятельности,</w:t>
      </w:r>
      <w:r>
        <w:rPr>
          <w:spacing w:val="1"/>
        </w:rPr>
        <w:t xml:space="preserve"> </w:t>
      </w:r>
      <w:r>
        <w:t>взаимосвязь</w:t>
      </w:r>
      <w:r>
        <w:rPr>
          <w:spacing w:val="1"/>
        </w:rPr>
        <w:t xml:space="preserve"> </w:t>
      </w:r>
      <w:r>
        <w:t>между</w:t>
      </w:r>
      <w:r>
        <w:rPr>
          <w:spacing w:val="1"/>
        </w:rPr>
        <w:t xml:space="preserve"> </w:t>
      </w:r>
      <w:r>
        <w:t>основными</w:t>
      </w:r>
      <w:r>
        <w:rPr>
          <w:spacing w:val="1"/>
        </w:rPr>
        <w:t xml:space="preserve"> </w:t>
      </w:r>
      <w:r>
        <w:t>компонентами</w:t>
      </w:r>
      <w:r>
        <w:rPr>
          <w:spacing w:val="1"/>
        </w:rPr>
        <w:t xml:space="preserve"> </w:t>
      </w:r>
      <w:r>
        <w:t>организуемой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воспитательной</w:t>
      </w:r>
      <w:r>
        <w:rPr>
          <w:spacing w:val="1"/>
        </w:rPr>
        <w:t xml:space="preserve"> </w:t>
      </w:r>
      <w:r>
        <w:t>деятельностью,</w:t>
      </w:r>
      <w:r>
        <w:rPr>
          <w:spacing w:val="1"/>
        </w:rPr>
        <w:t xml:space="preserve"> </w:t>
      </w:r>
      <w:r>
        <w:t>всеми</w:t>
      </w:r>
      <w:r>
        <w:rPr>
          <w:spacing w:val="1"/>
        </w:rPr>
        <w:t xml:space="preserve"> </w:t>
      </w:r>
      <w:r>
        <w:t>участниками</w:t>
      </w:r>
      <w:r>
        <w:rPr>
          <w:spacing w:val="1"/>
        </w:rPr>
        <w:t xml:space="preserve"> </w:t>
      </w:r>
      <w:r>
        <w:t>внеурочной</w:t>
      </w:r>
      <w:r>
        <w:rPr>
          <w:spacing w:val="1"/>
        </w:rPr>
        <w:t xml:space="preserve"> </w:t>
      </w:r>
      <w:r>
        <w:t>деятельности, опору</w:t>
      </w:r>
      <w:r>
        <w:rPr>
          <w:spacing w:val="-6"/>
        </w:rPr>
        <w:t xml:space="preserve"> </w:t>
      </w:r>
      <w:r>
        <w:t>на</w:t>
      </w:r>
      <w:r>
        <w:rPr>
          <w:spacing w:val="1"/>
        </w:rPr>
        <w:t xml:space="preserve"> </w:t>
      </w:r>
      <w:r>
        <w:t>традиции</w:t>
      </w:r>
      <w:r>
        <w:rPr>
          <w:spacing w:val="-4"/>
        </w:rPr>
        <w:t xml:space="preserve"> </w:t>
      </w:r>
      <w:r>
        <w:t>и</w:t>
      </w:r>
      <w:r>
        <w:rPr>
          <w:spacing w:val="-4"/>
        </w:rPr>
        <w:t xml:space="preserve"> </w:t>
      </w:r>
      <w:r>
        <w:t>положительный</w:t>
      </w:r>
      <w:r>
        <w:rPr>
          <w:spacing w:val="1"/>
        </w:rPr>
        <w:t xml:space="preserve"> </w:t>
      </w:r>
      <w:r>
        <w:t>опыт</w:t>
      </w:r>
      <w:r>
        <w:rPr>
          <w:spacing w:val="-2"/>
        </w:rPr>
        <w:t xml:space="preserve"> </w:t>
      </w:r>
      <w:r>
        <w:t>организации</w:t>
      </w:r>
      <w:r>
        <w:rPr>
          <w:spacing w:val="-4"/>
        </w:rPr>
        <w:t xml:space="preserve"> </w:t>
      </w:r>
      <w:r>
        <w:t>внеурочной деятельности</w:t>
      </w:r>
    </w:p>
    <w:p w:rsidR="00035341" w:rsidRDefault="007A4DC2">
      <w:pPr>
        <w:pStyle w:val="a3"/>
        <w:spacing w:line="237" w:lineRule="auto"/>
        <w:ind w:right="862" w:firstLine="542"/>
        <w:jc w:val="both"/>
      </w:pPr>
      <w:r>
        <w:rPr>
          <w:b/>
        </w:rPr>
        <w:t xml:space="preserve">Принцип вариативности </w:t>
      </w:r>
      <w:r>
        <w:t>определяет широкий спектр видов, форм и способов организации</w:t>
      </w:r>
      <w:r>
        <w:rPr>
          <w:spacing w:val="1"/>
        </w:rPr>
        <w:t xml:space="preserve"> </w:t>
      </w:r>
      <w:r>
        <w:t>деятельности,</w:t>
      </w:r>
      <w:r>
        <w:rPr>
          <w:spacing w:val="1"/>
        </w:rPr>
        <w:t xml:space="preserve"> </w:t>
      </w:r>
      <w:r>
        <w:t>направленных</w:t>
      </w:r>
      <w:r>
        <w:rPr>
          <w:spacing w:val="1"/>
        </w:rPr>
        <w:t xml:space="preserve"> </w:t>
      </w:r>
      <w:r>
        <w:t>на</w:t>
      </w:r>
      <w:r>
        <w:rPr>
          <w:spacing w:val="1"/>
        </w:rPr>
        <w:t xml:space="preserve"> </w:t>
      </w:r>
      <w:r>
        <w:t>удовлетворение</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особенностей.</w:t>
      </w:r>
    </w:p>
    <w:p w:rsidR="00035341" w:rsidRDefault="007A4DC2">
      <w:pPr>
        <w:spacing w:before="7" w:line="237" w:lineRule="auto"/>
        <w:ind w:left="1399" w:right="844" w:firstLine="542"/>
        <w:jc w:val="both"/>
        <w:rPr>
          <w:b/>
          <w:i/>
        </w:rPr>
      </w:pPr>
      <w:r>
        <w:rPr>
          <w:b/>
        </w:rPr>
        <w:t xml:space="preserve">Принцип добровольности </w:t>
      </w:r>
      <w:r>
        <w:t>предполагает свободный выбор различных</w:t>
      </w:r>
      <w:r>
        <w:rPr>
          <w:spacing w:val="55"/>
        </w:rPr>
        <w:t xml:space="preserve"> </w:t>
      </w:r>
      <w:r>
        <w:t>видов 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интересов</w:t>
      </w:r>
      <w:r>
        <w:rPr>
          <w:spacing w:val="1"/>
        </w:rPr>
        <w:t xml:space="preserve"> </w:t>
      </w:r>
      <w:r>
        <w:t>и</w:t>
      </w:r>
      <w:r>
        <w:rPr>
          <w:spacing w:val="1"/>
        </w:rPr>
        <w:t xml:space="preserve"> </w:t>
      </w:r>
      <w:r>
        <w:t>склонностей</w:t>
      </w:r>
      <w:r>
        <w:rPr>
          <w:spacing w:val="1"/>
        </w:rPr>
        <w:t xml:space="preserve"> </w:t>
      </w:r>
      <w:r>
        <w:t>ребенка,</w:t>
      </w:r>
      <w:r>
        <w:rPr>
          <w:spacing w:val="1"/>
        </w:rPr>
        <w:t xml:space="preserve"> </w:t>
      </w:r>
      <w:r>
        <w:t>способов,</w:t>
      </w:r>
      <w:r>
        <w:rPr>
          <w:spacing w:val="1"/>
        </w:rPr>
        <w:t xml:space="preserve"> </w:t>
      </w:r>
      <w:r>
        <w:t>темпа,</w:t>
      </w:r>
      <w:r>
        <w:rPr>
          <w:spacing w:val="1"/>
        </w:rPr>
        <w:t xml:space="preserve"> </w:t>
      </w:r>
      <w:r>
        <w:t>освоения</w:t>
      </w:r>
      <w:r>
        <w:rPr>
          <w:spacing w:val="1"/>
        </w:rPr>
        <w:t xml:space="preserve"> </w:t>
      </w:r>
      <w:r>
        <w:t>программ</w:t>
      </w:r>
      <w:r>
        <w:rPr>
          <w:spacing w:val="1"/>
        </w:rPr>
        <w:t xml:space="preserve"> </w:t>
      </w:r>
      <w:r>
        <w:t>внеурочной</w:t>
      </w:r>
      <w:r>
        <w:rPr>
          <w:spacing w:val="1"/>
        </w:rPr>
        <w:t xml:space="preserve"> </w:t>
      </w:r>
      <w:r>
        <w:t>деятельности</w:t>
      </w:r>
      <w:r>
        <w:rPr>
          <w:spacing w:val="2"/>
        </w:rPr>
        <w:t xml:space="preserve"> </w:t>
      </w:r>
      <w:r>
        <w:t>в</w:t>
      </w:r>
      <w:r>
        <w:rPr>
          <w:spacing w:val="2"/>
        </w:rPr>
        <w:t xml:space="preserve"> </w:t>
      </w:r>
      <w:r>
        <w:t>рамках</w:t>
      </w:r>
      <w:r>
        <w:rPr>
          <w:spacing w:val="1"/>
        </w:rPr>
        <w:t xml:space="preserve"> </w:t>
      </w:r>
      <w:r>
        <w:rPr>
          <w:b/>
          <w:i/>
        </w:rPr>
        <w:t>индивидуальных</w:t>
      </w:r>
      <w:r>
        <w:rPr>
          <w:b/>
          <w:i/>
          <w:spacing w:val="1"/>
        </w:rPr>
        <w:t xml:space="preserve"> </w:t>
      </w:r>
      <w:r>
        <w:rPr>
          <w:b/>
          <w:i/>
        </w:rPr>
        <w:t>образовательных</w:t>
      </w:r>
      <w:r>
        <w:rPr>
          <w:b/>
          <w:i/>
          <w:spacing w:val="-3"/>
        </w:rPr>
        <w:t xml:space="preserve"> </w:t>
      </w:r>
      <w:r>
        <w:rPr>
          <w:b/>
          <w:i/>
        </w:rPr>
        <w:t>траекторий.</w:t>
      </w:r>
    </w:p>
    <w:p w:rsidR="00035341" w:rsidRDefault="007A4DC2">
      <w:pPr>
        <w:pStyle w:val="a3"/>
        <w:spacing w:line="235" w:lineRule="auto"/>
        <w:ind w:right="846" w:firstLine="542"/>
        <w:jc w:val="both"/>
      </w:pPr>
      <w:r>
        <w:rPr>
          <w:b/>
        </w:rPr>
        <w:t>Принцип</w:t>
      </w:r>
      <w:r>
        <w:rPr>
          <w:b/>
          <w:spacing w:val="1"/>
        </w:rPr>
        <w:t xml:space="preserve"> </w:t>
      </w:r>
      <w:r>
        <w:rPr>
          <w:b/>
        </w:rPr>
        <w:t>успешности</w:t>
      </w:r>
      <w:r>
        <w:rPr>
          <w:b/>
          <w:spacing w:val="1"/>
        </w:rPr>
        <w:t xml:space="preserve"> </w:t>
      </w:r>
      <w:r>
        <w:rPr>
          <w:b/>
        </w:rPr>
        <w:t>и</w:t>
      </w:r>
      <w:r>
        <w:rPr>
          <w:b/>
          <w:spacing w:val="1"/>
        </w:rPr>
        <w:t xml:space="preserve"> </w:t>
      </w:r>
      <w:r>
        <w:rPr>
          <w:b/>
        </w:rPr>
        <w:t>социальной</w:t>
      </w:r>
      <w:r>
        <w:rPr>
          <w:b/>
          <w:spacing w:val="1"/>
        </w:rPr>
        <w:t xml:space="preserve"> </w:t>
      </w:r>
      <w:r>
        <w:rPr>
          <w:b/>
        </w:rPr>
        <w:t>значимости</w:t>
      </w:r>
      <w:r>
        <w:rPr>
          <w:b/>
          <w:spacing w:val="1"/>
        </w:rPr>
        <w:t xml:space="preserve"> </w:t>
      </w:r>
      <w:r>
        <w:t>предполагает</w:t>
      </w:r>
      <w:r>
        <w:rPr>
          <w:spacing w:val="1"/>
        </w:rPr>
        <w:t xml:space="preserve"> </w:t>
      </w:r>
      <w:r>
        <w:t>деятельность</w:t>
      </w:r>
      <w:r>
        <w:rPr>
          <w:spacing w:val="1"/>
        </w:rPr>
        <w:t xml:space="preserve"> </w:t>
      </w:r>
      <w:r>
        <w:lastRenderedPageBreak/>
        <w:t>субъектов</w:t>
      </w:r>
      <w:r>
        <w:rPr>
          <w:spacing w:val="-52"/>
        </w:rPr>
        <w:t xml:space="preserve"> </w:t>
      </w:r>
      <w:r>
        <w:t>учебно-воспитательного процесса по формированию у обучающихся потребностей в достижении</w:t>
      </w:r>
      <w:r>
        <w:rPr>
          <w:spacing w:val="1"/>
        </w:rPr>
        <w:t xml:space="preserve"> </w:t>
      </w:r>
      <w:r>
        <w:t>личностно-значимых</w:t>
      </w:r>
      <w:r>
        <w:rPr>
          <w:spacing w:val="1"/>
        </w:rPr>
        <w:t xml:space="preserve"> </w:t>
      </w:r>
      <w:r>
        <w:t>и</w:t>
      </w:r>
      <w:r>
        <w:rPr>
          <w:spacing w:val="1"/>
        </w:rPr>
        <w:t xml:space="preserve"> </w:t>
      </w:r>
      <w:r>
        <w:t>коллективных</w:t>
      </w:r>
      <w:r>
        <w:rPr>
          <w:spacing w:val="1"/>
        </w:rPr>
        <w:t xml:space="preserve"> </w:t>
      </w:r>
      <w:r>
        <w:t>результатов,</w:t>
      </w:r>
      <w:r>
        <w:rPr>
          <w:spacing w:val="1"/>
        </w:rPr>
        <w:t xml:space="preserve"> </w:t>
      </w:r>
      <w:r>
        <w:t>формирование</w:t>
      </w:r>
      <w:r>
        <w:rPr>
          <w:spacing w:val="1"/>
        </w:rPr>
        <w:t xml:space="preserve"> </w:t>
      </w:r>
      <w:r>
        <w:t>позитивной</w:t>
      </w:r>
      <w:r>
        <w:rPr>
          <w:spacing w:val="1"/>
        </w:rPr>
        <w:t xml:space="preserve"> </w:t>
      </w:r>
      <w:r>
        <w:t>самооценки,</w:t>
      </w:r>
      <w:r>
        <w:rPr>
          <w:spacing w:val="1"/>
        </w:rPr>
        <w:t xml:space="preserve"> </w:t>
      </w:r>
      <w:r>
        <w:t>самоуважение,</w:t>
      </w:r>
      <w:r>
        <w:rPr>
          <w:spacing w:val="1"/>
        </w:rPr>
        <w:t xml:space="preserve"> </w:t>
      </w:r>
      <w:r>
        <w:t>конструктивных</w:t>
      </w:r>
      <w:r>
        <w:rPr>
          <w:spacing w:val="1"/>
        </w:rPr>
        <w:t xml:space="preserve"> </w:t>
      </w:r>
      <w:r>
        <w:t>способов</w:t>
      </w:r>
      <w:r>
        <w:rPr>
          <w:spacing w:val="1"/>
        </w:rPr>
        <w:t xml:space="preserve"> </w:t>
      </w:r>
      <w:r>
        <w:t>самореализации,</w:t>
      </w:r>
      <w:r>
        <w:rPr>
          <w:spacing w:val="1"/>
        </w:rPr>
        <w:t xml:space="preserve"> </w:t>
      </w:r>
      <w:r>
        <w:t>создание</w:t>
      </w:r>
      <w:r>
        <w:rPr>
          <w:spacing w:val="1"/>
        </w:rPr>
        <w:t xml:space="preserve"> </w:t>
      </w:r>
      <w:r>
        <w:t>ситуации</w:t>
      </w:r>
      <w:r>
        <w:rPr>
          <w:spacing w:val="56"/>
        </w:rPr>
        <w:t xml:space="preserve"> </w:t>
      </w:r>
      <w:r>
        <w:t>успеха</w:t>
      </w:r>
      <w:r>
        <w:rPr>
          <w:spacing w:val="56"/>
        </w:rPr>
        <w:t xml:space="preserve"> </w:t>
      </w:r>
      <w:r>
        <w:t>в</w:t>
      </w:r>
      <w:r>
        <w:rPr>
          <w:spacing w:val="1"/>
        </w:rPr>
        <w:t xml:space="preserve"> </w:t>
      </w:r>
      <w:r>
        <w:t>личностной</w:t>
      </w:r>
      <w:r>
        <w:rPr>
          <w:spacing w:val="2"/>
        </w:rPr>
        <w:t xml:space="preserve"> </w:t>
      </w:r>
      <w:r>
        <w:t>и</w:t>
      </w:r>
      <w:r>
        <w:rPr>
          <w:spacing w:val="3"/>
        </w:rPr>
        <w:t xml:space="preserve"> </w:t>
      </w:r>
      <w:r>
        <w:t>общественно</w:t>
      </w:r>
      <w:r>
        <w:rPr>
          <w:spacing w:val="-3"/>
        </w:rPr>
        <w:t xml:space="preserve"> </w:t>
      </w:r>
      <w:r>
        <w:t>полезной</w:t>
      </w:r>
      <w:r>
        <w:rPr>
          <w:spacing w:val="2"/>
        </w:rPr>
        <w:t xml:space="preserve"> </w:t>
      </w:r>
      <w:r>
        <w:t>деятельности.</w:t>
      </w:r>
    </w:p>
    <w:p w:rsidR="00035341" w:rsidRDefault="007A4DC2">
      <w:pPr>
        <w:pStyle w:val="a3"/>
        <w:spacing w:before="4" w:line="235" w:lineRule="auto"/>
        <w:ind w:right="846" w:firstLine="542"/>
        <w:jc w:val="both"/>
      </w:pPr>
      <w:r>
        <w:rPr>
          <w:b/>
        </w:rPr>
        <w:t>Принцип</w:t>
      </w:r>
      <w:r>
        <w:rPr>
          <w:b/>
          <w:spacing w:val="1"/>
        </w:rPr>
        <w:t xml:space="preserve"> </w:t>
      </w:r>
      <w:r>
        <w:rPr>
          <w:b/>
        </w:rPr>
        <w:t>валеологической</w:t>
      </w:r>
      <w:r>
        <w:rPr>
          <w:b/>
          <w:spacing w:val="1"/>
        </w:rPr>
        <w:t xml:space="preserve"> </w:t>
      </w:r>
      <w:r>
        <w:rPr>
          <w:b/>
        </w:rPr>
        <w:t>безопасности:</w:t>
      </w:r>
      <w:r>
        <w:rPr>
          <w:b/>
          <w:spacing w:val="1"/>
        </w:rPr>
        <w:t xml:space="preserve"> </w:t>
      </w:r>
      <w:r>
        <w:t>динамическая</w:t>
      </w:r>
      <w:r>
        <w:rPr>
          <w:spacing w:val="1"/>
        </w:rPr>
        <w:t xml:space="preserve"> </w:t>
      </w:r>
      <w:r>
        <w:t>пауза</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не</w:t>
      </w:r>
      <w:r>
        <w:rPr>
          <w:spacing w:val="1"/>
        </w:rPr>
        <w:t xml:space="preserve"> </w:t>
      </w:r>
      <w:r>
        <w:t>менее</w:t>
      </w:r>
      <w:r>
        <w:rPr>
          <w:spacing w:val="1"/>
        </w:rPr>
        <w:t xml:space="preserve"> </w:t>
      </w:r>
      <w:r>
        <w:t>45</w:t>
      </w:r>
      <w:r>
        <w:rPr>
          <w:spacing w:val="1"/>
        </w:rPr>
        <w:t xml:space="preserve"> </w:t>
      </w:r>
      <w:r>
        <w:t>минут</w:t>
      </w:r>
      <w:r>
        <w:rPr>
          <w:spacing w:val="1"/>
        </w:rPr>
        <w:t xml:space="preserve"> </w:t>
      </w:r>
      <w:r>
        <w:t>(в</w:t>
      </w:r>
      <w:r>
        <w:rPr>
          <w:spacing w:val="1"/>
        </w:rPr>
        <w:t xml:space="preserve"> </w:t>
      </w:r>
      <w:r>
        <w:t>форме</w:t>
      </w:r>
      <w:r>
        <w:rPr>
          <w:spacing w:val="1"/>
        </w:rPr>
        <w:t xml:space="preserve"> </w:t>
      </w:r>
      <w:r>
        <w:t>прогулки,</w:t>
      </w:r>
      <w:r>
        <w:rPr>
          <w:spacing w:val="1"/>
        </w:rPr>
        <w:t xml:space="preserve"> </w:t>
      </w:r>
      <w:r>
        <w:t>спортивной</w:t>
      </w:r>
      <w:r>
        <w:rPr>
          <w:spacing w:val="1"/>
        </w:rPr>
        <w:t xml:space="preserve"> </w:t>
      </w:r>
      <w:r>
        <w:t>разгрузки,</w:t>
      </w:r>
      <w:r>
        <w:rPr>
          <w:spacing w:val="1"/>
        </w:rPr>
        <w:t xml:space="preserve"> </w:t>
      </w:r>
      <w:r>
        <w:t>дополнительного питания), проведение занятий в формах, отличных от урочных,</w:t>
      </w:r>
      <w:r>
        <w:rPr>
          <w:spacing w:val="1"/>
        </w:rPr>
        <w:t xml:space="preserve"> </w:t>
      </w:r>
      <w:r>
        <w:t>длительность</w:t>
      </w:r>
      <w:r>
        <w:rPr>
          <w:spacing w:val="1"/>
        </w:rPr>
        <w:t xml:space="preserve"> </w:t>
      </w:r>
      <w:r>
        <w:t>одного</w:t>
      </w:r>
      <w:r>
        <w:rPr>
          <w:spacing w:val="-3"/>
        </w:rPr>
        <w:t xml:space="preserve"> </w:t>
      </w:r>
      <w:r>
        <w:t>занятия</w:t>
      </w:r>
      <w:r>
        <w:rPr>
          <w:spacing w:val="-3"/>
        </w:rPr>
        <w:t xml:space="preserve"> </w:t>
      </w:r>
      <w:r>
        <w:t>не</w:t>
      </w:r>
      <w:r>
        <w:rPr>
          <w:spacing w:val="-5"/>
        </w:rPr>
        <w:t xml:space="preserve"> </w:t>
      </w:r>
      <w:r>
        <w:t>более</w:t>
      </w:r>
      <w:r>
        <w:rPr>
          <w:spacing w:val="-5"/>
        </w:rPr>
        <w:t xml:space="preserve"> </w:t>
      </w:r>
      <w:r>
        <w:t>40</w:t>
      </w:r>
      <w:r>
        <w:rPr>
          <w:spacing w:val="2"/>
        </w:rPr>
        <w:t xml:space="preserve"> </w:t>
      </w:r>
      <w:r>
        <w:t>минут</w:t>
      </w:r>
    </w:p>
    <w:p w:rsidR="00035341" w:rsidRDefault="00035341">
      <w:pPr>
        <w:pStyle w:val="a3"/>
        <w:spacing w:before="4"/>
        <w:ind w:left="0"/>
      </w:pPr>
    </w:p>
    <w:p w:rsidR="00035341" w:rsidRDefault="007A4DC2">
      <w:pPr>
        <w:pStyle w:val="a3"/>
        <w:ind w:right="856"/>
      </w:pPr>
      <w:r>
        <w:t>Внеурочная деятельность организуется по направлениям развития личности: спортивно–</w:t>
      </w:r>
      <w:r>
        <w:rPr>
          <w:spacing w:val="1"/>
        </w:rPr>
        <w:t xml:space="preserve"> </w:t>
      </w:r>
      <w:r>
        <w:t>оздоровительное,</w:t>
      </w:r>
      <w:r>
        <w:rPr>
          <w:spacing w:val="-7"/>
        </w:rPr>
        <w:t xml:space="preserve"> </w:t>
      </w:r>
      <w:r>
        <w:t>духовно–нравственное,</w:t>
      </w:r>
      <w:r>
        <w:rPr>
          <w:spacing w:val="-7"/>
        </w:rPr>
        <w:t xml:space="preserve"> </w:t>
      </w:r>
      <w:r>
        <w:t>социальное,</w:t>
      </w:r>
      <w:r>
        <w:rPr>
          <w:spacing w:val="-7"/>
        </w:rPr>
        <w:t xml:space="preserve"> </w:t>
      </w:r>
      <w:r>
        <w:t>общеинтеллектуальное,</w:t>
      </w:r>
      <w:r>
        <w:rPr>
          <w:spacing w:val="-7"/>
        </w:rPr>
        <w:t xml:space="preserve"> </w:t>
      </w:r>
      <w:r>
        <w:t>общекультурное.</w:t>
      </w:r>
      <w:r>
        <w:rPr>
          <w:spacing w:val="-52"/>
        </w:rPr>
        <w:t xml:space="preserve"> </w:t>
      </w:r>
      <w:r>
        <w:t>Формы</w:t>
      </w:r>
      <w:r>
        <w:rPr>
          <w:spacing w:val="1"/>
        </w:rPr>
        <w:t xml:space="preserve"> </w:t>
      </w:r>
      <w:r>
        <w:t>организации</w:t>
      </w:r>
      <w:r>
        <w:rPr>
          <w:spacing w:val="-1"/>
        </w:rPr>
        <w:t xml:space="preserve"> </w:t>
      </w:r>
      <w:r>
        <w:t>внеурочной</w:t>
      </w:r>
      <w:r>
        <w:rPr>
          <w:spacing w:val="3"/>
        </w:rPr>
        <w:t xml:space="preserve"> </w:t>
      </w:r>
      <w:r>
        <w:t>деятельности:</w:t>
      </w:r>
    </w:p>
    <w:p w:rsidR="00035341" w:rsidRDefault="007A4DC2">
      <w:pPr>
        <w:pStyle w:val="a3"/>
        <w:ind w:right="913"/>
      </w:pPr>
      <w:r>
        <w:t>экскурсии, факультативы, кружки, секции, круглые столы, конференции, диспуты, олимпиады,</w:t>
      </w:r>
      <w:r>
        <w:rPr>
          <w:spacing w:val="1"/>
        </w:rPr>
        <w:t xml:space="preserve"> </w:t>
      </w:r>
      <w:r>
        <w:t>соревнования, проекты, общественно-полезная практика, интеллектуальные клубы, библиотечные</w:t>
      </w:r>
      <w:r>
        <w:rPr>
          <w:spacing w:val="-52"/>
        </w:rPr>
        <w:t xml:space="preserve"> </w:t>
      </w:r>
      <w:r>
        <w:t>уроки,</w:t>
      </w:r>
      <w:r>
        <w:rPr>
          <w:spacing w:val="3"/>
        </w:rPr>
        <w:t xml:space="preserve"> </w:t>
      </w:r>
      <w:r>
        <w:t>конкурсы,</w:t>
      </w:r>
      <w:r>
        <w:rPr>
          <w:spacing w:val="5"/>
        </w:rPr>
        <w:t xml:space="preserve"> </w:t>
      </w:r>
      <w:r>
        <w:t>викторины, познавательные</w:t>
      </w:r>
      <w:r>
        <w:rPr>
          <w:spacing w:val="-5"/>
        </w:rPr>
        <w:t xml:space="preserve"> </w:t>
      </w:r>
      <w:r>
        <w:t>игры</w:t>
      </w:r>
      <w:r>
        <w:rPr>
          <w:spacing w:val="-7"/>
        </w:rPr>
        <w:t xml:space="preserve"> </w:t>
      </w:r>
      <w:r>
        <w:t>и</w:t>
      </w:r>
      <w:r>
        <w:rPr>
          <w:spacing w:val="3"/>
        </w:rPr>
        <w:t xml:space="preserve"> </w:t>
      </w:r>
      <w:r>
        <w:t>т.д.</w:t>
      </w:r>
    </w:p>
    <w:p w:rsidR="00035341" w:rsidRDefault="007A4DC2">
      <w:pPr>
        <w:pStyle w:val="a3"/>
        <w:ind w:right="930"/>
      </w:pPr>
      <w:r>
        <w:t>План внеурочной деятельности является нормативным документом, определяющим объём, состав</w:t>
      </w:r>
      <w:r>
        <w:rPr>
          <w:spacing w:val="-52"/>
        </w:rPr>
        <w:t xml:space="preserve"> </w:t>
      </w:r>
      <w:r>
        <w:t>и</w:t>
      </w:r>
      <w:r>
        <w:rPr>
          <w:spacing w:val="2"/>
        </w:rPr>
        <w:t xml:space="preserve"> </w:t>
      </w:r>
      <w:r>
        <w:t>структуру</w:t>
      </w:r>
      <w:r>
        <w:rPr>
          <w:spacing w:val="-3"/>
        </w:rPr>
        <w:t xml:space="preserve"> </w:t>
      </w:r>
      <w:r>
        <w:t>направлений</w:t>
      </w:r>
      <w:r>
        <w:rPr>
          <w:spacing w:val="-1"/>
        </w:rPr>
        <w:t xml:space="preserve"> </w:t>
      </w:r>
      <w:r>
        <w:t>внеурочной</w:t>
      </w:r>
      <w:r>
        <w:rPr>
          <w:spacing w:val="2"/>
        </w:rPr>
        <w:t xml:space="preserve"> </w:t>
      </w:r>
      <w:r>
        <w:t>деятельности.</w:t>
      </w:r>
    </w:p>
    <w:p w:rsidR="00035341" w:rsidRDefault="007A4DC2" w:rsidP="00F64A30">
      <w:pPr>
        <w:pStyle w:val="4"/>
        <w:numPr>
          <w:ilvl w:val="1"/>
          <w:numId w:val="81"/>
        </w:numPr>
        <w:tabs>
          <w:tab w:val="left" w:pos="2202"/>
        </w:tabs>
        <w:spacing w:before="3"/>
        <w:ind w:left="1399" w:right="855" w:firstLine="283"/>
        <w:jc w:val="both"/>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основного</w:t>
      </w:r>
      <w:r>
        <w:rPr>
          <w:spacing w:val="-3"/>
        </w:rPr>
        <w:t xml:space="preserve"> </w:t>
      </w:r>
      <w:r>
        <w:t>общего</w:t>
      </w:r>
      <w:r>
        <w:rPr>
          <w:spacing w:val="-2"/>
        </w:rPr>
        <w:t xml:space="preserve"> </w:t>
      </w:r>
      <w:r>
        <w:t>образования</w:t>
      </w:r>
    </w:p>
    <w:p w:rsidR="00035341" w:rsidRDefault="007A4DC2" w:rsidP="00F64A30">
      <w:pPr>
        <w:pStyle w:val="a4"/>
        <w:numPr>
          <w:ilvl w:val="2"/>
          <w:numId w:val="81"/>
        </w:numPr>
        <w:tabs>
          <w:tab w:val="left" w:pos="2235"/>
        </w:tabs>
        <w:spacing w:before="3" w:line="251" w:lineRule="exact"/>
        <w:ind w:left="2234" w:hanging="552"/>
        <w:jc w:val="both"/>
        <w:rPr>
          <w:b/>
        </w:rPr>
      </w:pPr>
      <w:r>
        <w:rPr>
          <w:b/>
        </w:rPr>
        <w:t>Общие</w:t>
      </w:r>
      <w:r>
        <w:rPr>
          <w:b/>
          <w:spacing w:val="-6"/>
        </w:rPr>
        <w:t xml:space="preserve"> </w:t>
      </w:r>
      <w:r>
        <w:rPr>
          <w:b/>
        </w:rPr>
        <w:t>положения</w:t>
      </w:r>
    </w:p>
    <w:p w:rsidR="00035341" w:rsidRDefault="007A4DC2">
      <w:pPr>
        <w:pStyle w:val="a3"/>
        <w:ind w:right="845" w:firstLine="283"/>
        <w:jc w:val="both"/>
      </w:pPr>
      <w:r>
        <w:t>Планируемые результаты освоения основной образовательной программы основного общего</w:t>
      </w:r>
      <w:r>
        <w:rPr>
          <w:spacing w:val="1"/>
        </w:rPr>
        <w:t xml:space="preserve"> </w:t>
      </w:r>
      <w:r>
        <w:t>образования (ООП ООО) представляют собой систему ведущих целевых установок и ожидаемых</w:t>
      </w:r>
      <w:r>
        <w:rPr>
          <w:spacing w:val="1"/>
        </w:rPr>
        <w:t xml:space="preserve"> </w:t>
      </w:r>
      <w:r>
        <w:t>результатов освоения всех компонентов, составляющих содержательную основу образовательной</w:t>
      </w:r>
      <w:r>
        <w:rPr>
          <w:spacing w:val="1"/>
        </w:rPr>
        <w:t xml:space="preserve"> </w:t>
      </w:r>
      <w:r>
        <w:t>программы.</w:t>
      </w:r>
      <w:r>
        <w:rPr>
          <w:spacing w:val="1"/>
        </w:rPr>
        <w:t xml:space="preserve"> </w:t>
      </w:r>
      <w:r>
        <w:t>Они</w:t>
      </w:r>
      <w:r>
        <w:rPr>
          <w:spacing w:val="1"/>
        </w:rPr>
        <w:t xml:space="preserve"> </w:t>
      </w:r>
      <w:r>
        <w:t>обеспечивают</w:t>
      </w:r>
      <w:r>
        <w:rPr>
          <w:spacing w:val="1"/>
        </w:rPr>
        <w:t xml:space="preserve"> </w:t>
      </w:r>
      <w:r>
        <w:t>связь</w:t>
      </w:r>
      <w:r>
        <w:rPr>
          <w:spacing w:val="1"/>
        </w:rPr>
        <w:t xml:space="preserve"> </w:t>
      </w:r>
      <w:r>
        <w:t>между</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образовательным</w:t>
      </w:r>
      <w:r>
        <w:rPr>
          <w:spacing w:val="1"/>
        </w:rPr>
        <w:t xml:space="preserve"> </w:t>
      </w:r>
      <w:r>
        <w:t>процессом</w:t>
      </w:r>
      <w:r>
        <w:rPr>
          <w:spacing w:val="1"/>
        </w:rPr>
        <w:t xml:space="preserve"> </w:t>
      </w:r>
      <w:r>
        <w:t>и</w:t>
      </w:r>
      <w:r>
        <w:rPr>
          <w:spacing w:val="1"/>
        </w:rPr>
        <w:t xml:space="preserve"> </w:t>
      </w:r>
      <w:r>
        <w:t>системой</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выступая</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учебно-</w:t>
      </w:r>
      <w:r>
        <w:rPr>
          <w:spacing w:val="1"/>
        </w:rPr>
        <w:t xml:space="preserve"> </w:t>
      </w:r>
      <w:r>
        <w:t>методической литературы, программ воспитания и социализации, с одной стороны, и системы</w:t>
      </w:r>
      <w:r>
        <w:rPr>
          <w:spacing w:val="1"/>
        </w:rPr>
        <w:t xml:space="preserve"> </w:t>
      </w:r>
      <w:r>
        <w:t>оценки</w:t>
      </w:r>
      <w:r>
        <w:rPr>
          <w:spacing w:val="2"/>
        </w:rPr>
        <w:t xml:space="preserve"> </w:t>
      </w:r>
      <w:r>
        <w:t>результатов</w:t>
      </w:r>
      <w:r>
        <w:rPr>
          <w:spacing w:val="6"/>
        </w:rPr>
        <w:t xml:space="preserve"> </w:t>
      </w:r>
      <w:r>
        <w:t>–</w:t>
      </w:r>
      <w:r>
        <w:rPr>
          <w:spacing w:val="2"/>
        </w:rPr>
        <w:t xml:space="preserve"> </w:t>
      </w:r>
      <w:r>
        <w:t>с другой.</w:t>
      </w:r>
    </w:p>
    <w:p w:rsidR="00035341" w:rsidRDefault="007A4DC2">
      <w:pPr>
        <w:pStyle w:val="a3"/>
        <w:ind w:right="842" w:firstLine="283"/>
        <w:jc w:val="both"/>
      </w:pPr>
      <w:r>
        <w:t>В соответствии с требованиями ФГОС ООО система планируемых результатов – личностных,</w:t>
      </w:r>
      <w:r>
        <w:rPr>
          <w:spacing w:val="1"/>
        </w:rPr>
        <w:t xml:space="preserve"> </w:t>
      </w:r>
      <w:r>
        <w:t>метапредметных и предметных</w:t>
      </w:r>
      <w:r>
        <w:rPr>
          <w:spacing w:val="1"/>
        </w:rPr>
        <w:t xml:space="preserve"> </w:t>
      </w:r>
      <w:r>
        <w:t>– устанавливает и описывает классы учебно-познавательных и</w:t>
      </w:r>
      <w:r>
        <w:rPr>
          <w:spacing w:val="1"/>
        </w:rPr>
        <w:t xml:space="preserve"> </w:t>
      </w:r>
      <w:r>
        <w:t>учебно-практических задач, которые осваивают обучающиеся в ходе обучения, особо выделяя</w:t>
      </w:r>
      <w:r>
        <w:rPr>
          <w:spacing w:val="1"/>
        </w:rPr>
        <w:t xml:space="preserve"> </w:t>
      </w:r>
      <w:r>
        <w:t>среди них те, которые выносятся на итоговую оценку, в том числе государственную итоговую</w:t>
      </w:r>
      <w:r>
        <w:rPr>
          <w:spacing w:val="1"/>
        </w:rPr>
        <w:t xml:space="preserve"> </w:t>
      </w:r>
      <w:r>
        <w:t>аттестацию выпускников. Успешное выполнение этих задач требует от обучающихся овладения</w:t>
      </w:r>
      <w:r>
        <w:rPr>
          <w:spacing w:val="1"/>
        </w:rPr>
        <w:t xml:space="preserve"> </w:t>
      </w:r>
      <w:r>
        <w:t>системой учебных действий (универсальных и специфических для каждого учебного предмета:</w:t>
      </w:r>
      <w:r>
        <w:rPr>
          <w:spacing w:val="1"/>
        </w:rPr>
        <w:t xml:space="preserve"> </w:t>
      </w:r>
      <w:r>
        <w:t>регулятивных,</w:t>
      </w:r>
      <w:r>
        <w:rPr>
          <w:spacing w:val="1"/>
        </w:rPr>
        <w:t xml:space="preserve"> </w:t>
      </w:r>
      <w:r>
        <w:t>коммуникативных,</w:t>
      </w:r>
      <w:r>
        <w:rPr>
          <w:spacing w:val="1"/>
        </w:rPr>
        <w:t xml:space="preserve"> </w:t>
      </w:r>
      <w:r>
        <w:t>познавательных)</w:t>
      </w:r>
      <w:r>
        <w:rPr>
          <w:spacing w:val="1"/>
        </w:rPr>
        <w:t xml:space="preserve"> </w:t>
      </w:r>
      <w:r>
        <w:t>с</w:t>
      </w:r>
      <w:r>
        <w:rPr>
          <w:spacing w:val="1"/>
        </w:rPr>
        <w:t xml:space="preserve"> </w:t>
      </w:r>
      <w:r>
        <w:t>учебным</w:t>
      </w:r>
      <w:r>
        <w:rPr>
          <w:spacing w:val="1"/>
        </w:rPr>
        <w:t xml:space="preserve"> </w:t>
      </w:r>
      <w:r>
        <w:t>материалом</w:t>
      </w:r>
      <w:r>
        <w:rPr>
          <w:spacing w:val="1"/>
        </w:rPr>
        <w:t xml:space="preserve"> </w:t>
      </w:r>
      <w:r>
        <w:t>и,</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опорным учебным</w:t>
      </w:r>
      <w:r>
        <w:rPr>
          <w:spacing w:val="1"/>
        </w:rPr>
        <w:t xml:space="preserve"> </w:t>
      </w:r>
      <w:r>
        <w:t>материалом,</w:t>
      </w:r>
      <w:r>
        <w:rPr>
          <w:spacing w:val="3"/>
        </w:rPr>
        <w:t xml:space="preserve"> </w:t>
      </w:r>
      <w:r>
        <w:t>служащим</w:t>
      </w:r>
      <w:r>
        <w:rPr>
          <w:spacing w:val="-4"/>
        </w:rPr>
        <w:t xml:space="preserve"> </w:t>
      </w:r>
      <w:r>
        <w:t>основой</w:t>
      </w:r>
      <w:r>
        <w:rPr>
          <w:spacing w:val="2"/>
        </w:rPr>
        <w:t xml:space="preserve"> </w:t>
      </w:r>
      <w:r>
        <w:t>для последующего</w:t>
      </w:r>
      <w:r>
        <w:rPr>
          <w:spacing w:val="-4"/>
        </w:rPr>
        <w:t xml:space="preserve"> </w:t>
      </w:r>
      <w:r>
        <w:t>обучения.</w:t>
      </w:r>
    </w:p>
    <w:p w:rsidR="00035341" w:rsidRDefault="007A4DC2">
      <w:pPr>
        <w:pStyle w:val="a3"/>
        <w:ind w:right="847" w:firstLine="283"/>
        <w:jc w:val="both"/>
      </w:pPr>
      <w:r>
        <w:t>В соответствии с реализуемой ФГОС ООО деятельностной парадигмой образования система</w:t>
      </w:r>
      <w:r>
        <w:rPr>
          <w:spacing w:val="1"/>
        </w:rPr>
        <w:t xml:space="preserve"> </w:t>
      </w:r>
      <w:r>
        <w:t xml:space="preserve">планируемых результатов строится на основе </w:t>
      </w:r>
      <w:r>
        <w:rPr>
          <w:b/>
        </w:rPr>
        <w:t>уровневого подхода</w:t>
      </w:r>
      <w:r>
        <w:t>: выделения ожидаемого уровня</w:t>
      </w:r>
      <w:r>
        <w:rPr>
          <w:spacing w:val="-52"/>
        </w:rPr>
        <w:t xml:space="preserve"> </w:t>
      </w:r>
      <w:r>
        <w:t>актуального развития большинства обучающихся и ближайшей перспективы их развития. Такой</w:t>
      </w:r>
      <w:r>
        <w:rPr>
          <w:spacing w:val="1"/>
        </w:rPr>
        <w:t xml:space="preserve"> </w:t>
      </w:r>
      <w:r>
        <w:t>подход</w:t>
      </w:r>
      <w:r>
        <w:rPr>
          <w:spacing w:val="1"/>
        </w:rPr>
        <w:t xml:space="preserve"> </w:t>
      </w:r>
      <w:r>
        <w:t>позволяет</w:t>
      </w:r>
      <w:r>
        <w:rPr>
          <w:spacing w:val="1"/>
        </w:rPr>
        <w:t xml:space="preserve"> </w:t>
      </w:r>
      <w:r>
        <w:t>определять</w:t>
      </w:r>
      <w:r>
        <w:rPr>
          <w:spacing w:val="1"/>
        </w:rPr>
        <w:t xml:space="preserve"> </w:t>
      </w:r>
      <w:r>
        <w:t>динамическую</w:t>
      </w:r>
      <w:r>
        <w:rPr>
          <w:spacing w:val="1"/>
        </w:rPr>
        <w:t xml:space="preserve"> </w:t>
      </w:r>
      <w:r>
        <w:t>картину</w:t>
      </w:r>
      <w:r>
        <w:rPr>
          <w:spacing w:val="1"/>
        </w:rPr>
        <w:t xml:space="preserve"> </w:t>
      </w:r>
      <w:r>
        <w:t>развития</w:t>
      </w:r>
      <w:r>
        <w:rPr>
          <w:spacing w:val="1"/>
        </w:rPr>
        <w:t xml:space="preserve"> </w:t>
      </w:r>
      <w:r>
        <w:t>обучающихся,</w:t>
      </w:r>
      <w:r>
        <w:rPr>
          <w:spacing w:val="1"/>
        </w:rPr>
        <w:t xml:space="preserve"> </w:t>
      </w:r>
      <w:r>
        <w:t>поощрять</w:t>
      </w:r>
      <w:r>
        <w:rPr>
          <w:spacing w:val="1"/>
        </w:rPr>
        <w:t xml:space="preserve"> </w:t>
      </w:r>
      <w:r>
        <w:t>продвижение обучающихся, выстраивать индивидуальные траектории обучения с учетом зоны</w:t>
      </w:r>
      <w:r>
        <w:rPr>
          <w:spacing w:val="1"/>
        </w:rPr>
        <w:t xml:space="preserve"> </w:t>
      </w:r>
      <w:r>
        <w:t>ближайшего</w:t>
      </w:r>
      <w:r>
        <w:rPr>
          <w:spacing w:val="-4"/>
        </w:rPr>
        <w:t xml:space="preserve"> </w:t>
      </w:r>
      <w:r>
        <w:t>развития</w:t>
      </w:r>
      <w:r>
        <w:rPr>
          <w:spacing w:val="1"/>
        </w:rPr>
        <w:t xml:space="preserve"> </w:t>
      </w:r>
      <w:r>
        <w:t>ребенка.</w:t>
      </w:r>
    </w:p>
    <w:p w:rsidR="00035341" w:rsidRDefault="007A4DC2" w:rsidP="00F64A30">
      <w:pPr>
        <w:pStyle w:val="4"/>
        <w:numPr>
          <w:ilvl w:val="2"/>
          <w:numId w:val="81"/>
        </w:numPr>
        <w:tabs>
          <w:tab w:val="left" w:pos="2241"/>
        </w:tabs>
        <w:spacing w:before="2"/>
        <w:ind w:left="2240" w:hanging="558"/>
        <w:jc w:val="both"/>
      </w:pPr>
      <w:r>
        <w:t>Структура</w:t>
      </w:r>
      <w:r>
        <w:rPr>
          <w:spacing w:val="-8"/>
        </w:rPr>
        <w:t xml:space="preserve"> </w:t>
      </w:r>
      <w:r>
        <w:t>планируемых</w:t>
      </w:r>
      <w:r>
        <w:rPr>
          <w:spacing w:val="-7"/>
        </w:rPr>
        <w:t xml:space="preserve"> </w:t>
      </w:r>
      <w:r>
        <w:t>результатов</w:t>
      </w:r>
    </w:p>
    <w:p w:rsidR="00035341" w:rsidRDefault="002F275E">
      <w:pPr>
        <w:pStyle w:val="a3"/>
        <w:spacing w:before="66"/>
        <w:ind w:right="848" w:firstLine="283"/>
        <w:jc w:val="both"/>
      </w:pPr>
      <w:r>
        <w:t>П</w:t>
      </w:r>
      <w:r w:rsidR="007A4DC2">
        <w:t xml:space="preserve">ланируемые результаты опираются на </w:t>
      </w:r>
      <w:r w:rsidR="007A4DC2">
        <w:rPr>
          <w:b/>
        </w:rPr>
        <w:t xml:space="preserve">ведущие целевые установки, </w:t>
      </w:r>
      <w:r w:rsidR="007A4DC2">
        <w:t>отражающие</w:t>
      </w:r>
      <w:r w:rsidR="00011A46">
        <w:t xml:space="preserve"> </w:t>
      </w:r>
      <w:r w:rsidR="007A4DC2">
        <w:t>основной,</w:t>
      </w:r>
      <w:r w:rsidR="007A4DC2">
        <w:rPr>
          <w:spacing w:val="1"/>
        </w:rPr>
        <w:t xml:space="preserve"> </w:t>
      </w:r>
      <w:r w:rsidR="007A4DC2">
        <w:t>сущностный</w:t>
      </w:r>
      <w:r w:rsidR="007A4DC2">
        <w:rPr>
          <w:spacing w:val="1"/>
        </w:rPr>
        <w:t xml:space="preserve"> </w:t>
      </w:r>
      <w:r w:rsidR="007A4DC2">
        <w:t>вклад</w:t>
      </w:r>
      <w:r w:rsidR="007A4DC2">
        <w:rPr>
          <w:spacing w:val="1"/>
        </w:rPr>
        <w:t xml:space="preserve"> </w:t>
      </w:r>
      <w:r w:rsidR="007A4DC2">
        <w:t>каждой</w:t>
      </w:r>
      <w:r w:rsidR="007A4DC2">
        <w:rPr>
          <w:spacing w:val="1"/>
        </w:rPr>
        <w:t xml:space="preserve"> </w:t>
      </w:r>
      <w:r w:rsidR="007A4DC2">
        <w:t>изучаемой</w:t>
      </w:r>
      <w:r w:rsidR="007A4DC2">
        <w:rPr>
          <w:spacing w:val="1"/>
        </w:rPr>
        <w:t xml:space="preserve"> </w:t>
      </w:r>
      <w:r w:rsidR="007A4DC2">
        <w:t>программы</w:t>
      </w:r>
      <w:r w:rsidR="007A4DC2">
        <w:rPr>
          <w:spacing w:val="1"/>
        </w:rPr>
        <w:t xml:space="preserve"> </w:t>
      </w:r>
      <w:r w:rsidR="007A4DC2">
        <w:t>в</w:t>
      </w:r>
      <w:r w:rsidR="007A4DC2">
        <w:rPr>
          <w:spacing w:val="1"/>
        </w:rPr>
        <w:t xml:space="preserve"> </w:t>
      </w:r>
      <w:r w:rsidR="007A4DC2">
        <w:t>развитие</w:t>
      </w:r>
      <w:r w:rsidR="007A4DC2">
        <w:rPr>
          <w:spacing w:val="1"/>
        </w:rPr>
        <w:t xml:space="preserve"> </w:t>
      </w:r>
      <w:r w:rsidR="007A4DC2">
        <w:t>личности</w:t>
      </w:r>
      <w:r w:rsidR="007A4DC2">
        <w:rPr>
          <w:spacing w:val="1"/>
        </w:rPr>
        <w:t xml:space="preserve"> </w:t>
      </w:r>
      <w:r w:rsidR="007A4DC2">
        <w:t>обучающихся,</w:t>
      </w:r>
      <w:r w:rsidR="007A4DC2">
        <w:rPr>
          <w:spacing w:val="1"/>
        </w:rPr>
        <w:t xml:space="preserve"> </w:t>
      </w:r>
      <w:r w:rsidR="007A4DC2">
        <w:t>их</w:t>
      </w:r>
      <w:r w:rsidR="007A4DC2">
        <w:rPr>
          <w:spacing w:val="1"/>
        </w:rPr>
        <w:t xml:space="preserve"> </w:t>
      </w:r>
      <w:r w:rsidR="007A4DC2">
        <w:t>способностей.</w:t>
      </w:r>
    </w:p>
    <w:p w:rsidR="00035341" w:rsidRDefault="007A4DC2">
      <w:pPr>
        <w:spacing w:line="252" w:lineRule="exact"/>
        <w:ind w:left="1683"/>
        <w:jc w:val="both"/>
        <w:rPr>
          <w:b/>
        </w:rPr>
      </w:pPr>
      <w:r>
        <w:t>В</w:t>
      </w:r>
      <w:r>
        <w:rPr>
          <w:spacing w:val="-5"/>
        </w:rPr>
        <w:t xml:space="preserve"> </w:t>
      </w:r>
      <w:r>
        <w:t>структуре</w:t>
      </w:r>
      <w:r>
        <w:rPr>
          <w:spacing w:val="-8"/>
        </w:rPr>
        <w:t xml:space="preserve"> </w:t>
      </w:r>
      <w:r>
        <w:t>планируемых</w:t>
      </w:r>
      <w:r>
        <w:rPr>
          <w:spacing w:val="-1"/>
        </w:rPr>
        <w:t xml:space="preserve"> </w:t>
      </w:r>
      <w:r>
        <w:t>результатов</w:t>
      </w:r>
      <w:r>
        <w:rPr>
          <w:spacing w:val="-1"/>
        </w:rPr>
        <w:t xml:space="preserve"> </w:t>
      </w:r>
      <w:r>
        <w:t>выделяется</w:t>
      </w:r>
      <w:r>
        <w:rPr>
          <w:spacing w:val="3"/>
        </w:rPr>
        <w:t xml:space="preserve"> </w:t>
      </w:r>
      <w:r>
        <w:rPr>
          <w:b/>
        </w:rPr>
        <w:t>следующие</w:t>
      </w:r>
      <w:r>
        <w:rPr>
          <w:b/>
          <w:spacing w:val="-3"/>
        </w:rPr>
        <w:t xml:space="preserve"> </w:t>
      </w:r>
      <w:r>
        <w:rPr>
          <w:b/>
        </w:rPr>
        <w:t>группы:</w:t>
      </w:r>
    </w:p>
    <w:p w:rsidR="00035341" w:rsidRDefault="007A4DC2">
      <w:pPr>
        <w:spacing w:before="1"/>
        <w:ind w:left="1399" w:right="840" w:firstLine="283"/>
        <w:jc w:val="both"/>
      </w:pPr>
      <w:r>
        <w:rPr>
          <w:b/>
        </w:rPr>
        <w:t xml:space="preserve">Личностные результаты освоения основной образовательной программы </w:t>
      </w:r>
      <w:r>
        <w:t>представлены в</w:t>
      </w:r>
      <w:r>
        <w:rPr>
          <w:spacing w:val="1"/>
        </w:rPr>
        <w:t xml:space="preserve"> </w:t>
      </w:r>
      <w:r>
        <w:t>соответствии</w:t>
      </w:r>
      <w:r>
        <w:rPr>
          <w:spacing w:val="1"/>
        </w:rPr>
        <w:t xml:space="preserve"> </w:t>
      </w:r>
      <w:r>
        <w:t>с</w:t>
      </w:r>
      <w:r>
        <w:rPr>
          <w:spacing w:val="1"/>
        </w:rPr>
        <w:t xml:space="preserve"> </w:t>
      </w:r>
      <w:r>
        <w:t>группой</w:t>
      </w:r>
      <w:r>
        <w:rPr>
          <w:spacing w:val="1"/>
        </w:rPr>
        <w:t xml:space="preserve"> </w:t>
      </w:r>
      <w:r>
        <w:t>личностных</w:t>
      </w:r>
      <w:r>
        <w:rPr>
          <w:spacing w:val="1"/>
        </w:rPr>
        <w:t xml:space="preserve"> </w:t>
      </w:r>
      <w:r>
        <w:t>результатов</w:t>
      </w:r>
      <w:r>
        <w:rPr>
          <w:spacing w:val="1"/>
        </w:rPr>
        <w:t xml:space="preserve"> </w:t>
      </w:r>
      <w:r>
        <w:t>и</w:t>
      </w:r>
      <w:r>
        <w:rPr>
          <w:spacing w:val="1"/>
        </w:rPr>
        <w:t xml:space="preserve"> </w:t>
      </w:r>
      <w:r>
        <w:t>раскрывают,</w:t>
      </w:r>
      <w:r>
        <w:rPr>
          <w:spacing w:val="1"/>
        </w:rPr>
        <w:t xml:space="preserve"> </w:t>
      </w:r>
      <w:r>
        <w:t>и</w:t>
      </w:r>
      <w:r>
        <w:rPr>
          <w:spacing w:val="1"/>
        </w:rPr>
        <w:t xml:space="preserve"> </w:t>
      </w:r>
      <w:r>
        <w:t>детализируют</w:t>
      </w:r>
      <w:r>
        <w:rPr>
          <w:spacing w:val="1"/>
        </w:rPr>
        <w:t xml:space="preserve"> </w:t>
      </w:r>
      <w:r>
        <w:t>основные</w:t>
      </w:r>
      <w:r>
        <w:rPr>
          <w:spacing w:val="1"/>
        </w:rPr>
        <w:t xml:space="preserve"> </w:t>
      </w:r>
      <w:r>
        <w:t>направленности</w:t>
      </w:r>
      <w:r>
        <w:rPr>
          <w:spacing w:val="1"/>
        </w:rPr>
        <w:t xml:space="preserve"> </w:t>
      </w:r>
      <w:r>
        <w:t>этих</w:t>
      </w:r>
      <w:r>
        <w:rPr>
          <w:spacing w:val="1"/>
        </w:rPr>
        <w:t xml:space="preserve"> </w:t>
      </w:r>
      <w:r>
        <w:t>результатов.</w:t>
      </w:r>
      <w:r>
        <w:rPr>
          <w:spacing w:val="1"/>
        </w:rPr>
        <w:t xml:space="preserve"> </w:t>
      </w:r>
      <w:r>
        <w:t>Оценка</w:t>
      </w:r>
      <w:r>
        <w:rPr>
          <w:spacing w:val="1"/>
        </w:rPr>
        <w:t xml:space="preserve"> </w:t>
      </w:r>
      <w:r>
        <w:t>достижения</w:t>
      </w:r>
      <w:r>
        <w:rPr>
          <w:spacing w:val="1"/>
        </w:rPr>
        <w:t xml:space="preserve"> </w:t>
      </w:r>
      <w:r>
        <w:t>этой</w:t>
      </w:r>
      <w:r>
        <w:rPr>
          <w:spacing w:val="1"/>
        </w:rPr>
        <w:t xml:space="preserve"> </w:t>
      </w:r>
      <w:r>
        <w:lastRenderedPageBreak/>
        <w:t>группы</w:t>
      </w:r>
      <w:r>
        <w:rPr>
          <w:spacing w:val="1"/>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rPr>
          <w:b/>
        </w:rPr>
        <w:t>исключительно</w:t>
      </w:r>
      <w:r>
        <w:rPr>
          <w:b/>
          <w:spacing w:val="1"/>
        </w:rPr>
        <w:t xml:space="preserve"> </w:t>
      </w:r>
      <w:r>
        <w:rPr>
          <w:b/>
        </w:rPr>
        <w:t>неперсонифицированной</w:t>
      </w:r>
      <w:r>
        <w:rPr>
          <w:b/>
          <w:spacing w:val="2"/>
        </w:rPr>
        <w:t xml:space="preserve"> </w:t>
      </w:r>
      <w:r>
        <w:t>информации.</w:t>
      </w:r>
    </w:p>
    <w:p w:rsidR="00035341" w:rsidRDefault="007A4DC2">
      <w:pPr>
        <w:spacing w:before="10" w:line="237" w:lineRule="auto"/>
        <w:ind w:left="1399" w:right="839" w:firstLine="283"/>
        <w:jc w:val="both"/>
      </w:pPr>
      <w:r>
        <w:rPr>
          <w:b/>
        </w:rPr>
        <w:t>Метапредметные</w:t>
      </w:r>
      <w:r>
        <w:rPr>
          <w:b/>
          <w:spacing w:val="1"/>
        </w:rPr>
        <w:t xml:space="preserve"> </w:t>
      </w:r>
      <w:r>
        <w:rPr>
          <w:b/>
        </w:rPr>
        <w:t>результаты</w:t>
      </w:r>
      <w:r>
        <w:rPr>
          <w:b/>
          <w:spacing w:val="1"/>
        </w:rPr>
        <w:t xml:space="preserve"> </w:t>
      </w:r>
      <w:r>
        <w:rPr>
          <w:b/>
        </w:rPr>
        <w:t>освоения</w:t>
      </w:r>
      <w:r>
        <w:rPr>
          <w:b/>
          <w:spacing w:val="1"/>
        </w:rPr>
        <w:t xml:space="preserve"> </w:t>
      </w:r>
      <w:r>
        <w:rPr>
          <w:b/>
        </w:rPr>
        <w:t>основной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представлены в соответствии с подгруппами универсальных учебных</w:t>
      </w:r>
      <w:r>
        <w:rPr>
          <w:spacing w:val="1"/>
        </w:rPr>
        <w:t xml:space="preserve"> </w:t>
      </w:r>
      <w:r>
        <w:t>действий, раскрывают и</w:t>
      </w:r>
      <w:r>
        <w:rPr>
          <w:spacing w:val="1"/>
        </w:rPr>
        <w:t xml:space="preserve"> </w:t>
      </w:r>
      <w:r w:rsidR="002F275E">
        <w:t>д</w:t>
      </w:r>
      <w:r>
        <w:t>етализируют основные</w:t>
      </w:r>
      <w:r>
        <w:rPr>
          <w:spacing w:val="-5"/>
        </w:rPr>
        <w:t xml:space="preserve"> </w:t>
      </w:r>
      <w:r>
        <w:t>направленности</w:t>
      </w:r>
      <w:r>
        <w:rPr>
          <w:spacing w:val="2"/>
        </w:rPr>
        <w:t xml:space="preserve"> </w:t>
      </w:r>
      <w:r>
        <w:t>метапредметных</w:t>
      </w:r>
      <w:r>
        <w:rPr>
          <w:spacing w:val="2"/>
        </w:rPr>
        <w:t xml:space="preserve"> </w:t>
      </w:r>
      <w:r>
        <w:t>результатов.</w:t>
      </w:r>
    </w:p>
    <w:p w:rsidR="00035341" w:rsidRDefault="007A4DC2">
      <w:pPr>
        <w:spacing w:before="3" w:line="237" w:lineRule="auto"/>
        <w:ind w:left="1399" w:right="847" w:firstLine="283"/>
        <w:jc w:val="both"/>
      </w:pPr>
      <w:r>
        <w:rPr>
          <w:b/>
        </w:rPr>
        <w:t xml:space="preserve">Предметные результаты освоения основной образовательной программы </w:t>
      </w:r>
      <w:r>
        <w:t>представлены в</w:t>
      </w:r>
      <w:r>
        <w:rPr>
          <w:spacing w:val="1"/>
        </w:rPr>
        <w:t xml:space="preserve"> </w:t>
      </w:r>
      <w:r>
        <w:t>соответствии</w:t>
      </w:r>
      <w:r>
        <w:rPr>
          <w:spacing w:val="1"/>
        </w:rPr>
        <w:t xml:space="preserve"> </w:t>
      </w:r>
      <w:r>
        <w:t>с</w:t>
      </w:r>
      <w:r>
        <w:rPr>
          <w:spacing w:val="-6"/>
        </w:rPr>
        <w:t xml:space="preserve"> </w:t>
      </w:r>
      <w:r>
        <w:t>группами</w:t>
      </w:r>
      <w:r>
        <w:rPr>
          <w:spacing w:val="-3"/>
        </w:rPr>
        <w:t xml:space="preserve"> </w:t>
      </w:r>
      <w:r>
        <w:t>результатов</w:t>
      </w:r>
      <w:r>
        <w:rPr>
          <w:spacing w:val="2"/>
        </w:rPr>
        <w:t xml:space="preserve"> </w:t>
      </w:r>
      <w:r>
        <w:t>учебных предметов,</w:t>
      </w:r>
      <w:r>
        <w:rPr>
          <w:spacing w:val="2"/>
        </w:rPr>
        <w:t xml:space="preserve"> </w:t>
      </w:r>
      <w:r>
        <w:t>раскрывают и</w:t>
      </w:r>
      <w:r>
        <w:rPr>
          <w:spacing w:val="-3"/>
        </w:rPr>
        <w:t xml:space="preserve"> </w:t>
      </w:r>
      <w:r>
        <w:t>детализируют их.</w:t>
      </w:r>
    </w:p>
    <w:p w:rsidR="00035341" w:rsidRDefault="007A4DC2">
      <w:pPr>
        <w:pStyle w:val="a3"/>
        <w:spacing w:before="1"/>
        <w:ind w:right="848" w:firstLine="283"/>
        <w:jc w:val="both"/>
      </w:pPr>
      <w:r>
        <w:t xml:space="preserve">Предметные результаты приводятся в блоках </w:t>
      </w:r>
      <w:r>
        <w:rPr>
          <w:b/>
        </w:rPr>
        <w:t>«</w:t>
      </w:r>
      <w:r>
        <w:t>Выпускник научится» и «Выпускник получит</w:t>
      </w:r>
      <w:r>
        <w:rPr>
          <w:spacing w:val="1"/>
        </w:rPr>
        <w:t xml:space="preserve"> </w:t>
      </w:r>
      <w:r>
        <w:t xml:space="preserve">возможность  </w:t>
      </w:r>
      <w:r>
        <w:rPr>
          <w:spacing w:val="22"/>
        </w:rPr>
        <w:t xml:space="preserve"> </w:t>
      </w:r>
      <w:r>
        <w:t xml:space="preserve">научиться»,  </w:t>
      </w:r>
      <w:r>
        <w:rPr>
          <w:spacing w:val="29"/>
        </w:rPr>
        <w:t xml:space="preserve"> </w:t>
      </w:r>
      <w:r>
        <w:t xml:space="preserve">относящихся  </w:t>
      </w:r>
      <w:r>
        <w:rPr>
          <w:spacing w:val="23"/>
        </w:rPr>
        <w:t xml:space="preserve"> </w:t>
      </w:r>
      <w:r>
        <w:t xml:space="preserve">к  </w:t>
      </w:r>
      <w:r>
        <w:rPr>
          <w:spacing w:val="21"/>
        </w:rPr>
        <w:t xml:space="preserve"> </w:t>
      </w:r>
      <w:r>
        <w:t xml:space="preserve">каждому  </w:t>
      </w:r>
      <w:r>
        <w:rPr>
          <w:spacing w:val="18"/>
        </w:rPr>
        <w:t xml:space="preserve"> </w:t>
      </w:r>
      <w:r>
        <w:t xml:space="preserve">учебному  </w:t>
      </w:r>
      <w:r>
        <w:rPr>
          <w:spacing w:val="19"/>
        </w:rPr>
        <w:t xml:space="preserve"> </w:t>
      </w:r>
      <w:r>
        <w:t xml:space="preserve">предмету:  </w:t>
      </w:r>
      <w:r>
        <w:rPr>
          <w:spacing w:val="19"/>
        </w:rPr>
        <w:t xml:space="preserve"> </w:t>
      </w:r>
      <w:r>
        <w:t xml:space="preserve">«Русский  </w:t>
      </w:r>
      <w:r>
        <w:rPr>
          <w:spacing w:val="24"/>
        </w:rPr>
        <w:t xml:space="preserve"> </w:t>
      </w:r>
      <w:r>
        <w:t>язык»,</w:t>
      </w:r>
    </w:p>
    <w:p w:rsidR="00035341" w:rsidRDefault="007A4DC2">
      <w:pPr>
        <w:pStyle w:val="a3"/>
        <w:spacing w:before="3" w:line="251" w:lineRule="exact"/>
        <w:jc w:val="both"/>
      </w:pPr>
      <w:r>
        <w:t>«Литература»,</w:t>
      </w:r>
      <w:r>
        <w:rPr>
          <w:spacing w:val="36"/>
        </w:rPr>
        <w:t xml:space="preserve"> </w:t>
      </w:r>
      <w:r>
        <w:t>«Иностранный</w:t>
      </w:r>
      <w:r>
        <w:rPr>
          <w:spacing w:val="35"/>
        </w:rPr>
        <w:t xml:space="preserve"> </w:t>
      </w:r>
      <w:r>
        <w:t>язык»,</w:t>
      </w:r>
      <w:r>
        <w:rPr>
          <w:spacing w:val="36"/>
        </w:rPr>
        <w:t xml:space="preserve"> </w:t>
      </w:r>
      <w:r>
        <w:t>«История</w:t>
      </w:r>
      <w:r>
        <w:rPr>
          <w:spacing w:val="34"/>
        </w:rPr>
        <w:t xml:space="preserve"> </w:t>
      </w:r>
      <w:r>
        <w:t>России.</w:t>
      </w:r>
      <w:r>
        <w:rPr>
          <w:spacing w:val="36"/>
        </w:rPr>
        <w:t xml:space="preserve"> </w:t>
      </w:r>
      <w:r>
        <w:t>Всеобщая</w:t>
      </w:r>
      <w:r>
        <w:rPr>
          <w:spacing w:val="33"/>
        </w:rPr>
        <w:t xml:space="preserve"> </w:t>
      </w:r>
      <w:r>
        <w:t>история»,</w:t>
      </w:r>
      <w:r>
        <w:rPr>
          <w:spacing w:val="40"/>
        </w:rPr>
        <w:t xml:space="preserve"> </w:t>
      </w:r>
      <w:r>
        <w:t>«Обществознание»,</w:t>
      </w:r>
    </w:p>
    <w:p w:rsidR="00035341" w:rsidRDefault="007A4DC2">
      <w:pPr>
        <w:pStyle w:val="a3"/>
        <w:spacing w:line="242" w:lineRule="auto"/>
        <w:ind w:right="842"/>
        <w:jc w:val="both"/>
      </w:pPr>
      <w:r>
        <w:t>«География», «Математика», «Информатика», «Физика», «Биология», «Химия», «Изобразительное</w:t>
      </w:r>
      <w:r>
        <w:rPr>
          <w:spacing w:val="-52"/>
        </w:rPr>
        <w:t xml:space="preserve"> </w:t>
      </w:r>
      <w:r>
        <w:t>искусство»,</w:t>
      </w:r>
      <w:r>
        <w:rPr>
          <w:spacing w:val="1"/>
        </w:rPr>
        <w:t xml:space="preserve"> </w:t>
      </w: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3"/>
        </w:rPr>
        <w:t xml:space="preserve"> </w:t>
      </w:r>
      <w:r>
        <w:t>«Родной</w:t>
      </w:r>
      <w:r>
        <w:rPr>
          <w:spacing w:val="2"/>
        </w:rPr>
        <w:t xml:space="preserve"> </w:t>
      </w:r>
      <w:r>
        <w:t>русский</w:t>
      </w:r>
      <w:r>
        <w:rPr>
          <w:spacing w:val="2"/>
        </w:rPr>
        <w:t xml:space="preserve"> </w:t>
      </w:r>
      <w:r>
        <w:t>язык»,</w:t>
      </w:r>
      <w:r>
        <w:rPr>
          <w:spacing w:val="3"/>
        </w:rPr>
        <w:t xml:space="preserve"> </w:t>
      </w:r>
      <w:r>
        <w:t>«Родная</w:t>
      </w:r>
      <w:r>
        <w:rPr>
          <w:spacing w:val="-5"/>
        </w:rPr>
        <w:t xml:space="preserve"> </w:t>
      </w:r>
      <w:r>
        <w:t>русская литература»</w:t>
      </w:r>
    </w:p>
    <w:p w:rsidR="00035341" w:rsidRDefault="007A4DC2">
      <w:pPr>
        <w:pStyle w:val="a3"/>
        <w:ind w:right="850" w:firstLine="283"/>
        <w:jc w:val="both"/>
      </w:pPr>
      <w:r>
        <w:t>Планируемые</w:t>
      </w:r>
      <w:r>
        <w:rPr>
          <w:spacing w:val="1"/>
        </w:rPr>
        <w:t xml:space="preserve"> </w:t>
      </w:r>
      <w:r>
        <w:t>результаты,</w:t>
      </w:r>
      <w:r>
        <w:rPr>
          <w:spacing w:val="1"/>
        </w:rPr>
        <w:t xml:space="preserve"> </w:t>
      </w:r>
      <w:r>
        <w:t>отнесенные</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w:t>
      </w:r>
      <w:r>
        <w:rPr>
          <w:spacing w:val="1"/>
        </w:rPr>
        <w:t xml:space="preserve"> </w:t>
      </w:r>
      <w:r>
        <w:t>ориентируют</w:t>
      </w:r>
      <w:r>
        <w:rPr>
          <w:spacing w:val="1"/>
        </w:rPr>
        <w:t xml:space="preserve"> </w:t>
      </w:r>
      <w:r>
        <w:t>пользователя в том, достижение какого уровня освоения учебных действий с изучаемым опорным</w:t>
      </w:r>
      <w:r>
        <w:rPr>
          <w:spacing w:val="1"/>
        </w:rPr>
        <w:t xml:space="preserve"> </w:t>
      </w:r>
      <w:r>
        <w:t>учебным</w:t>
      </w:r>
      <w:r>
        <w:rPr>
          <w:spacing w:val="1"/>
        </w:rPr>
        <w:t xml:space="preserve"> </w:t>
      </w:r>
      <w:r>
        <w:t>материалом</w:t>
      </w:r>
      <w:r>
        <w:rPr>
          <w:spacing w:val="1"/>
        </w:rPr>
        <w:t xml:space="preserve"> </w:t>
      </w:r>
      <w:r>
        <w:t>ожидается</w:t>
      </w:r>
      <w:r>
        <w:rPr>
          <w:spacing w:val="1"/>
        </w:rPr>
        <w:t xml:space="preserve"> </w:t>
      </w:r>
      <w:r>
        <w:t>от</w:t>
      </w:r>
      <w:r>
        <w:rPr>
          <w:spacing w:val="1"/>
        </w:rPr>
        <w:t xml:space="preserve"> </w:t>
      </w:r>
      <w:r>
        <w:t>выпускника.</w:t>
      </w:r>
      <w:r>
        <w:rPr>
          <w:spacing w:val="1"/>
        </w:rPr>
        <w:t xml:space="preserve"> </w:t>
      </w:r>
      <w:r>
        <w:t>Критериями</w:t>
      </w:r>
      <w:r>
        <w:rPr>
          <w:spacing w:val="1"/>
        </w:rPr>
        <w:t xml:space="preserve"> </w:t>
      </w:r>
      <w:r>
        <w:t>отбора</w:t>
      </w:r>
      <w:r>
        <w:rPr>
          <w:spacing w:val="1"/>
        </w:rPr>
        <w:t xml:space="preserve"> </w:t>
      </w:r>
      <w:r>
        <w:t>результатов</w:t>
      </w:r>
      <w:r>
        <w:rPr>
          <w:spacing w:val="1"/>
        </w:rPr>
        <w:t xml:space="preserve"> </w:t>
      </w:r>
      <w:r>
        <w:t>служат</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задач</w:t>
      </w:r>
      <w:r>
        <w:rPr>
          <w:spacing w:val="1"/>
        </w:rPr>
        <w:t xml:space="preserve"> </w:t>
      </w:r>
      <w:r>
        <w:t>образования на</w:t>
      </w:r>
      <w:r>
        <w:rPr>
          <w:spacing w:val="1"/>
        </w:rPr>
        <w:t xml:space="preserve"> </w:t>
      </w:r>
      <w:r>
        <w:t>данном</w:t>
      </w:r>
      <w:r w:rsidR="00011A46">
        <w:t xml:space="preserve"> </w:t>
      </w:r>
      <w:r>
        <w:t>уровне 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потенциальная</w:t>
      </w:r>
      <w:r>
        <w:rPr>
          <w:spacing w:val="1"/>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w:t>
      </w:r>
      <w:r>
        <w:rPr>
          <w:spacing w:val="1"/>
        </w:rPr>
        <w:t xml:space="preserve"> </w:t>
      </w:r>
      <w:r>
        <w:t>обучающихся. Иными словами, в этот блок включается такой круг учебных задач, построенных на</w:t>
      </w:r>
      <w:r>
        <w:rPr>
          <w:spacing w:val="-52"/>
        </w:rPr>
        <w:t xml:space="preserve"> </w:t>
      </w:r>
      <w:r>
        <w:t>опорном</w:t>
      </w:r>
      <w:r>
        <w:rPr>
          <w:spacing w:val="1"/>
        </w:rPr>
        <w:t xml:space="preserve"> </w:t>
      </w:r>
      <w:r>
        <w:t>учебном</w:t>
      </w:r>
      <w:r>
        <w:rPr>
          <w:spacing w:val="1"/>
        </w:rPr>
        <w:t xml:space="preserve"> </w:t>
      </w:r>
      <w:r>
        <w:t>материале,</w:t>
      </w:r>
      <w:r>
        <w:rPr>
          <w:spacing w:val="1"/>
        </w:rPr>
        <w:t xml:space="preserve"> </w:t>
      </w:r>
      <w:r>
        <w:t>овладение которыми</w:t>
      </w:r>
      <w:r>
        <w:rPr>
          <w:spacing w:val="1"/>
        </w:rPr>
        <w:t xml:space="preserve"> </w:t>
      </w:r>
      <w:r>
        <w:t>принципиально необходимо для</w:t>
      </w:r>
      <w:r>
        <w:rPr>
          <w:spacing w:val="1"/>
        </w:rPr>
        <w:t xml:space="preserve"> </w:t>
      </w:r>
      <w:r>
        <w:t>успешного</w:t>
      </w:r>
      <w:r>
        <w:rPr>
          <w:spacing w:val="1"/>
        </w:rPr>
        <w:t xml:space="preserve"> </w:t>
      </w:r>
      <w:r>
        <w:t>обучения и</w:t>
      </w:r>
      <w:r>
        <w:rPr>
          <w:spacing w:val="2"/>
        </w:rPr>
        <w:t xml:space="preserve"> </w:t>
      </w:r>
      <w:r>
        <w:t>социализации</w:t>
      </w:r>
      <w:r>
        <w:rPr>
          <w:spacing w:val="-2"/>
        </w:rPr>
        <w:t xml:space="preserve"> </w:t>
      </w:r>
      <w:r>
        <w:t>и</w:t>
      </w:r>
      <w:r>
        <w:rPr>
          <w:spacing w:val="2"/>
        </w:rPr>
        <w:t xml:space="preserve"> </w:t>
      </w:r>
      <w:r>
        <w:t>которые</w:t>
      </w:r>
      <w:r>
        <w:rPr>
          <w:spacing w:val="-5"/>
        </w:rPr>
        <w:t xml:space="preserve"> </w:t>
      </w:r>
      <w:r>
        <w:t>могут быть</w:t>
      </w:r>
      <w:r>
        <w:rPr>
          <w:spacing w:val="1"/>
        </w:rPr>
        <w:t xml:space="preserve"> </w:t>
      </w:r>
      <w:r>
        <w:t>освоены</w:t>
      </w:r>
      <w:r>
        <w:rPr>
          <w:spacing w:val="1"/>
        </w:rPr>
        <w:t xml:space="preserve"> </w:t>
      </w:r>
      <w:r>
        <w:t>всеми</w:t>
      </w:r>
      <w:r>
        <w:rPr>
          <w:spacing w:val="2"/>
        </w:rPr>
        <w:t xml:space="preserve"> </w:t>
      </w:r>
      <w:r>
        <w:t>обучающихся.</w:t>
      </w:r>
    </w:p>
    <w:p w:rsidR="00035341" w:rsidRDefault="007A4DC2">
      <w:pPr>
        <w:pStyle w:val="a3"/>
        <w:ind w:right="849" w:firstLine="283"/>
        <w:jc w:val="both"/>
      </w:pPr>
      <w:r>
        <w:t>Достижение планируемых результатов, отнесенных к блоку «Выпускник научится», выносится</w:t>
      </w:r>
      <w:r>
        <w:rPr>
          <w:spacing w:val="1"/>
        </w:rPr>
        <w:t xml:space="preserve"> </w:t>
      </w:r>
      <w:r>
        <w:t>на</w:t>
      </w:r>
      <w:r>
        <w:rPr>
          <w:spacing w:val="1"/>
        </w:rPr>
        <w:t xml:space="preserve"> </w:t>
      </w:r>
      <w:r>
        <w:t>итоговое</w:t>
      </w:r>
      <w:r>
        <w:rPr>
          <w:spacing w:val="1"/>
        </w:rPr>
        <w:t xml:space="preserve"> </w:t>
      </w:r>
      <w:r>
        <w:t>оценивание,</w:t>
      </w:r>
      <w:r>
        <w:rPr>
          <w:spacing w:val="1"/>
        </w:rPr>
        <w:t xml:space="preserve"> </w:t>
      </w:r>
      <w:r>
        <w:t>которое</w:t>
      </w:r>
      <w:r>
        <w:rPr>
          <w:spacing w:val="1"/>
        </w:rPr>
        <w:t xml:space="preserve"> </w:t>
      </w:r>
      <w:r>
        <w:t>может</w:t>
      </w:r>
      <w:r>
        <w:rPr>
          <w:spacing w:val="1"/>
        </w:rPr>
        <w:t xml:space="preserve"> </w:t>
      </w:r>
      <w:r>
        <w:t>осуществляется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(с</w:t>
      </w:r>
      <w:r>
        <w:rPr>
          <w:spacing w:val="1"/>
        </w:rPr>
        <w:t xml:space="preserve"> </w:t>
      </w:r>
      <w:r>
        <w:t>помощью</w:t>
      </w:r>
      <w:r>
        <w:rPr>
          <w:spacing w:val="1"/>
        </w:rPr>
        <w:t xml:space="preserve"> </w:t>
      </w:r>
      <w:r>
        <w:t>накопленной оценки), так и в конце обучения, в том числе в форме государственной итоговой</w:t>
      </w:r>
      <w:r>
        <w:rPr>
          <w:spacing w:val="1"/>
        </w:rPr>
        <w:t xml:space="preserve"> </w:t>
      </w:r>
      <w:r>
        <w:t>аттестации.</w:t>
      </w:r>
      <w:r>
        <w:rPr>
          <w:spacing w:val="1"/>
        </w:rPr>
        <w:t xml:space="preserve"> </w:t>
      </w:r>
      <w:r>
        <w:t>Оценка</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этого</w:t>
      </w:r>
      <w:r>
        <w:rPr>
          <w:spacing w:val="1"/>
        </w:rPr>
        <w:t xml:space="preserve"> </w:t>
      </w:r>
      <w:r>
        <w:t>блока</w:t>
      </w:r>
      <w:r>
        <w:rPr>
          <w:spacing w:val="1"/>
        </w:rPr>
        <w:t xml:space="preserve"> </w:t>
      </w:r>
      <w:r>
        <w:t>на</w:t>
      </w:r>
      <w:r>
        <w:rPr>
          <w:spacing w:val="1"/>
        </w:rPr>
        <w:t xml:space="preserve"> </w:t>
      </w:r>
      <w:r>
        <w:t>уровне</w:t>
      </w:r>
      <w:r>
        <w:rPr>
          <w:spacing w:val="1"/>
        </w:rPr>
        <w:t xml:space="preserve"> </w:t>
      </w:r>
      <w:r>
        <w:t>ведется</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а</w:t>
      </w:r>
      <w:r>
        <w:rPr>
          <w:spacing w:val="1"/>
        </w:rPr>
        <w:t xml:space="preserve"> </w:t>
      </w:r>
      <w:r>
        <w:t>на</w:t>
      </w:r>
      <w:r>
        <w:rPr>
          <w:spacing w:val="1"/>
        </w:rPr>
        <w:t xml:space="preserve"> </w:t>
      </w:r>
      <w:r>
        <w:t>уровне</w:t>
      </w:r>
      <w:r>
        <w:rPr>
          <w:spacing w:val="1"/>
        </w:rPr>
        <w:t xml:space="preserve"> </w:t>
      </w:r>
      <w:r>
        <w:t>действий,</w:t>
      </w:r>
      <w:r>
        <w:rPr>
          <w:spacing w:val="1"/>
        </w:rPr>
        <w:t xml:space="preserve"> </w:t>
      </w:r>
      <w:r>
        <w:t>составляющих</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w:t>
      </w:r>
      <w:r>
        <w:rPr>
          <w:spacing w:val="1"/>
        </w:rPr>
        <w:t xml:space="preserve"> </w:t>
      </w:r>
      <w:r>
        <w:t>для</w:t>
      </w:r>
      <w:r>
        <w:rPr>
          <w:spacing w:val="1"/>
        </w:rPr>
        <w:t xml:space="preserve"> </w:t>
      </w:r>
      <w:r>
        <w:t>положительного</w:t>
      </w:r>
      <w:r>
        <w:rPr>
          <w:spacing w:val="-6"/>
        </w:rPr>
        <w:t xml:space="preserve"> </w:t>
      </w:r>
      <w:r>
        <w:t>решения</w:t>
      </w:r>
      <w:r>
        <w:rPr>
          <w:spacing w:val="-1"/>
        </w:rPr>
        <w:t xml:space="preserve"> </w:t>
      </w:r>
      <w:r>
        <w:t>вопроса</w:t>
      </w:r>
      <w:r>
        <w:rPr>
          <w:spacing w:val="2"/>
        </w:rPr>
        <w:t xml:space="preserve"> </w:t>
      </w:r>
      <w:r>
        <w:t>о</w:t>
      </w:r>
      <w:r>
        <w:rPr>
          <w:spacing w:val="-5"/>
        </w:rPr>
        <w:t xml:space="preserve"> </w:t>
      </w:r>
      <w:r>
        <w:t>возможности перехода</w:t>
      </w:r>
      <w:r>
        <w:rPr>
          <w:spacing w:val="3"/>
        </w:rPr>
        <w:t xml:space="preserve"> </w:t>
      </w:r>
      <w:r>
        <w:t>на</w:t>
      </w:r>
      <w:r>
        <w:rPr>
          <w:spacing w:val="2"/>
        </w:rPr>
        <w:t xml:space="preserve"> </w:t>
      </w:r>
      <w:r>
        <w:t>следующий</w:t>
      </w:r>
      <w:r w:rsidR="00011A46">
        <w:t xml:space="preserve"> </w:t>
      </w:r>
      <w:r>
        <w:t>уровень обучения.</w:t>
      </w:r>
    </w:p>
    <w:p w:rsidR="00035341" w:rsidRDefault="007A4DC2">
      <w:pPr>
        <w:pStyle w:val="a3"/>
        <w:ind w:right="849" w:firstLine="283"/>
        <w:jc w:val="both"/>
      </w:pPr>
      <w:r>
        <w:t>В блоке «Выпускник получит возможность научиться» приводятся планируемые 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 и углубляющих понимание опорного учебного материала или выступающих как</w:t>
      </w:r>
      <w:r>
        <w:rPr>
          <w:spacing w:val="1"/>
        </w:rPr>
        <w:t xml:space="preserve"> </w:t>
      </w:r>
      <w:r>
        <w:t>пропедевтика</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данного</w:t>
      </w:r>
      <w:r>
        <w:rPr>
          <w:spacing w:val="1"/>
        </w:rPr>
        <w:t xml:space="preserve"> </w:t>
      </w:r>
      <w:r>
        <w:t>предмета.</w:t>
      </w:r>
      <w:r>
        <w:rPr>
          <w:spacing w:val="1"/>
        </w:rPr>
        <w:t xml:space="preserve"> </w:t>
      </w:r>
      <w:r>
        <w:t>В</w:t>
      </w:r>
      <w:r>
        <w:rPr>
          <w:spacing w:val="1"/>
        </w:rPr>
        <w:t xml:space="preserve"> </w:t>
      </w:r>
      <w:r>
        <w:t>повседневной</w:t>
      </w:r>
      <w:r>
        <w:rPr>
          <w:spacing w:val="1"/>
        </w:rPr>
        <w:t xml:space="preserve"> </w:t>
      </w:r>
      <w:r>
        <w:t>практике</w:t>
      </w:r>
      <w:r>
        <w:rPr>
          <w:spacing w:val="1"/>
        </w:rPr>
        <w:t xml:space="preserve"> </w:t>
      </w:r>
      <w:r>
        <w:t>преподавания цели данного блока не отрабатываются со всеми без исключения обучающимися как</w:t>
      </w:r>
      <w:r>
        <w:rPr>
          <w:spacing w:val="-52"/>
        </w:rPr>
        <w:t xml:space="preserve"> </w:t>
      </w:r>
      <w:r>
        <w:t>в силу повышенной сложности учебных действий, так и в силу повышенной сложности учебного</w:t>
      </w:r>
      <w:r>
        <w:rPr>
          <w:spacing w:val="1"/>
        </w:rPr>
        <w:t xml:space="preserve"> </w:t>
      </w:r>
      <w:r>
        <w:t>материала и/или его пропедевтического характера на данном</w:t>
      </w:r>
      <w:r w:rsidR="00011A46">
        <w:t xml:space="preserve"> </w:t>
      </w:r>
      <w:r>
        <w:t>уровне обучения. Оценка достижения</w:t>
      </w:r>
      <w:r>
        <w:rPr>
          <w:spacing w:val="-52"/>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t>преимущественно</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1"/>
        </w:rPr>
        <w:t xml:space="preserve"> </w:t>
      </w:r>
      <w:r>
        <w:t>информации.</w:t>
      </w:r>
      <w:r>
        <w:rPr>
          <w:spacing w:val="1"/>
        </w:rPr>
        <w:t xml:space="preserve"> </w:t>
      </w:r>
      <w:r>
        <w:t>Соответствующая группа результатов</w:t>
      </w:r>
      <w:r>
        <w:rPr>
          <w:spacing w:val="2"/>
        </w:rPr>
        <w:t xml:space="preserve"> </w:t>
      </w:r>
      <w:r>
        <w:t>в</w:t>
      </w:r>
      <w:r>
        <w:rPr>
          <w:spacing w:val="3"/>
        </w:rPr>
        <w:t xml:space="preserve"> </w:t>
      </w:r>
      <w:r>
        <w:t>тексте</w:t>
      </w:r>
      <w:r>
        <w:rPr>
          <w:spacing w:val="-5"/>
        </w:rPr>
        <w:t xml:space="preserve"> </w:t>
      </w:r>
      <w:r>
        <w:t>выделена</w:t>
      </w:r>
      <w:r>
        <w:rPr>
          <w:spacing w:val="4"/>
        </w:rPr>
        <w:t xml:space="preserve"> </w:t>
      </w:r>
      <w:r>
        <w:t>курсивом.</w:t>
      </w:r>
    </w:p>
    <w:p w:rsidR="00035341" w:rsidRDefault="007A4DC2">
      <w:pPr>
        <w:pStyle w:val="a3"/>
        <w:spacing w:line="251" w:lineRule="exact"/>
        <w:ind w:left="1683"/>
        <w:jc w:val="both"/>
      </w:pPr>
      <w:r>
        <w:t>Задания,</w:t>
      </w:r>
      <w:r>
        <w:rPr>
          <w:spacing w:val="72"/>
        </w:rPr>
        <w:t xml:space="preserve"> </w:t>
      </w:r>
      <w:r>
        <w:t xml:space="preserve">ориентированные  </w:t>
      </w:r>
      <w:r>
        <w:rPr>
          <w:spacing w:val="7"/>
        </w:rPr>
        <w:t xml:space="preserve"> </w:t>
      </w:r>
      <w:r>
        <w:t xml:space="preserve">на  </w:t>
      </w:r>
      <w:r>
        <w:rPr>
          <w:spacing w:val="16"/>
        </w:rPr>
        <w:t xml:space="preserve"> </w:t>
      </w:r>
      <w:r>
        <w:t xml:space="preserve">оценку  </w:t>
      </w:r>
      <w:r>
        <w:rPr>
          <w:spacing w:val="10"/>
        </w:rPr>
        <w:t xml:space="preserve"> </w:t>
      </w:r>
      <w:r>
        <w:t xml:space="preserve">достижения  </w:t>
      </w:r>
      <w:r>
        <w:rPr>
          <w:spacing w:val="13"/>
        </w:rPr>
        <w:t xml:space="preserve"> </w:t>
      </w:r>
      <w:r>
        <w:t xml:space="preserve">планируемых  </w:t>
      </w:r>
      <w:r>
        <w:rPr>
          <w:spacing w:val="15"/>
        </w:rPr>
        <w:t xml:space="preserve"> </w:t>
      </w:r>
      <w:r>
        <w:t xml:space="preserve">результатов  </w:t>
      </w:r>
      <w:r>
        <w:rPr>
          <w:spacing w:val="15"/>
        </w:rPr>
        <w:t xml:space="preserve"> </w:t>
      </w:r>
      <w:r>
        <w:t xml:space="preserve">из  </w:t>
      </w:r>
      <w:r>
        <w:rPr>
          <w:spacing w:val="14"/>
        </w:rPr>
        <w:t xml:space="preserve"> </w:t>
      </w:r>
      <w:r>
        <w:t>блока</w:t>
      </w:r>
    </w:p>
    <w:p w:rsidR="00035341" w:rsidRDefault="007A4DC2">
      <w:pPr>
        <w:pStyle w:val="a3"/>
        <w:ind w:right="848"/>
        <w:jc w:val="both"/>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включаются</w:t>
      </w:r>
      <w:r>
        <w:rPr>
          <w:spacing w:val="1"/>
        </w:rPr>
        <w:t xml:space="preserve"> </w:t>
      </w:r>
      <w:r>
        <w:t>в</w:t>
      </w:r>
      <w:r>
        <w:rPr>
          <w:spacing w:val="1"/>
        </w:rPr>
        <w:t xml:space="preserve"> </w:t>
      </w:r>
      <w:r>
        <w:t>материалы</w:t>
      </w:r>
      <w:r>
        <w:rPr>
          <w:spacing w:val="1"/>
        </w:rPr>
        <w:t xml:space="preserve"> </w:t>
      </w:r>
      <w:r>
        <w:t>итогового</w:t>
      </w:r>
      <w:r>
        <w:rPr>
          <w:spacing w:val="55"/>
        </w:rPr>
        <w:t xml:space="preserve"> </w:t>
      </w:r>
      <w:r>
        <w:t>контроля</w:t>
      </w:r>
      <w:r>
        <w:rPr>
          <w:spacing w:val="1"/>
        </w:rPr>
        <w:t xml:space="preserve"> </w:t>
      </w:r>
      <w:r>
        <w:t>блока</w:t>
      </w:r>
      <w:r>
        <w:rPr>
          <w:spacing w:val="1"/>
        </w:rPr>
        <w:t xml:space="preserve"> </w:t>
      </w:r>
      <w:r>
        <w:t>«Выпускник</w:t>
      </w:r>
      <w:r>
        <w:rPr>
          <w:spacing w:val="1"/>
        </w:rPr>
        <w:t xml:space="preserve"> </w:t>
      </w:r>
      <w:r>
        <w:t>научится».</w:t>
      </w:r>
      <w:r>
        <w:rPr>
          <w:spacing w:val="1"/>
        </w:rPr>
        <w:t xml:space="preserve"> </w:t>
      </w:r>
      <w:r>
        <w:t>Основные</w:t>
      </w:r>
      <w:r>
        <w:rPr>
          <w:spacing w:val="1"/>
        </w:rPr>
        <w:t xml:space="preserve"> </w:t>
      </w:r>
      <w:r>
        <w:t>цели</w:t>
      </w:r>
      <w:r>
        <w:rPr>
          <w:spacing w:val="1"/>
        </w:rPr>
        <w:t xml:space="preserve"> </w:t>
      </w:r>
      <w:r>
        <w:t>такого</w:t>
      </w:r>
      <w:r>
        <w:rPr>
          <w:spacing w:val="1"/>
        </w:rPr>
        <w:t xml:space="preserve"> </w:t>
      </w:r>
      <w:r>
        <w:t>включения –</w:t>
      </w:r>
      <w:r>
        <w:rPr>
          <w:spacing w:val="1"/>
        </w:rPr>
        <w:t xml:space="preserve"> </w:t>
      </w:r>
      <w:r>
        <w:t>предоставить</w:t>
      </w:r>
      <w:r>
        <w:rPr>
          <w:spacing w:val="1"/>
        </w:rPr>
        <w:t xml:space="preserve"> </w:t>
      </w:r>
      <w:r>
        <w:t>возможность</w:t>
      </w:r>
      <w:r>
        <w:rPr>
          <w:spacing w:val="1"/>
        </w:rPr>
        <w:t xml:space="preserve"> </w:t>
      </w:r>
      <w:r>
        <w:t>обучающимся продемонстрировать овладение более высоким (по сравнению с базовым) уровнем</w:t>
      </w:r>
      <w:r>
        <w:rPr>
          <w:spacing w:val="1"/>
        </w:rPr>
        <w:t xml:space="preserve"> </w:t>
      </w:r>
      <w:r>
        <w:t>достижений и выявить динамику роста численности наиболее подготовленных обучающихся. При</w:t>
      </w:r>
      <w:r>
        <w:rPr>
          <w:spacing w:val="1"/>
        </w:rPr>
        <w:t xml:space="preserve"> </w:t>
      </w:r>
      <w:r>
        <w:t>этом</w:t>
      </w:r>
      <w:r>
        <w:rPr>
          <w:spacing w:val="1"/>
        </w:rPr>
        <w:t xml:space="preserve"> </w:t>
      </w:r>
      <w:r>
        <w:t>невыполнение обучающимися</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которых</w:t>
      </w:r>
      <w:r>
        <w:rPr>
          <w:spacing w:val="1"/>
        </w:rPr>
        <w:t xml:space="preserve"> </w:t>
      </w:r>
      <w:r>
        <w:t>ведется</w:t>
      </w:r>
      <w:r>
        <w:rPr>
          <w:spacing w:val="1"/>
        </w:rPr>
        <w:t xml:space="preserve"> </w:t>
      </w:r>
      <w:r>
        <w:t>оценка</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данного</w:t>
      </w:r>
      <w:r>
        <w:rPr>
          <w:spacing w:val="1"/>
        </w:rPr>
        <w:t xml:space="preserve"> </w:t>
      </w:r>
      <w:r>
        <w:t>блока,</w:t>
      </w:r>
      <w:r>
        <w:rPr>
          <w:spacing w:val="1"/>
        </w:rPr>
        <w:t xml:space="preserve"> </w:t>
      </w:r>
      <w:r>
        <w:t>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lastRenderedPageBreak/>
        <w:t>следующий</w:t>
      </w:r>
      <w:r w:rsidR="00011A46">
        <w:t xml:space="preserve"> </w:t>
      </w:r>
      <w:r>
        <w:t>уровень обучения. В ряде случаев достижение планируемых результатов этого блока</w:t>
      </w:r>
      <w:r>
        <w:rPr>
          <w:spacing w:val="1"/>
        </w:rPr>
        <w:t xml:space="preserve"> </w:t>
      </w:r>
      <w:r>
        <w:t>целесообразно вести в ходе текущего и промежуточного оценивания, а полученные результаты</w:t>
      </w:r>
      <w:r>
        <w:rPr>
          <w:spacing w:val="1"/>
        </w:rPr>
        <w:t xml:space="preserve"> </w:t>
      </w:r>
      <w:r>
        <w:t>фиксировать в виде накопленной оценки (например, в форме портфеля достижений) и учитывать</w:t>
      </w:r>
      <w:r>
        <w:rPr>
          <w:spacing w:val="1"/>
        </w:rPr>
        <w:t xml:space="preserve"> </w:t>
      </w:r>
      <w:r>
        <w:t>при</w:t>
      </w:r>
      <w:r>
        <w:rPr>
          <w:spacing w:val="-2"/>
        </w:rPr>
        <w:t xml:space="preserve"> </w:t>
      </w:r>
      <w:r>
        <w:t>определении</w:t>
      </w:r>
      <w:r>
        <w:rPr>
          <w:spacing w:val="3"/>
        </w:rPr>
        <w:t xml:space="preserve"> </w:t>
      </w:r>
      <w:r>
        <w:t>итоговой</w:t>
      </w:r>
      <w:r>
        <w:rPr>
          <w:spacing w:val="3"/>
        </w:rPr>
        <w:t xml:space="preserve"> </w:t>
      </w:r>
      <w:r>
        <w:t>оценки.</w:t>
      </w:r>
    </w:p>
    <w:p w:rsidR="00035341" w:rsidRDefault="002F275E">
      <w:pPr>
        <w:pStyle w:val="a3"/>
        <w:spacing w:before="66"/>
        <w:ind w:right="852" w:firstLine="283"/>
        <w:jc w:val="both"/>
      </w:pPr>
      <w:r>
        <w:t>П</w:t>
      </w:r>
      <w:r w:rsidR="007A4DC2">
        <w:t>одобная структура представления планируемых результатов подчеркивает тот факт, что при</w:t>
      </w:r>
      <w:r w:rsidR="007A4DC2">
        <w:rPr>
          <w:spacing w:val="1"/>
        </w:rPr>
        <w:t xml:space="preserve"> </w:t>
      </w:r>
      <w:r w:rsidR="007A4DC2">
        <w:t>организации</w:t>
      </w:r>
      <w:r w:rsidR="007A4DC2">
        <w:rPr>
          <w:spacing w:val="1"/>
        </w:rPr>
        <w:t xml:space="preserve"> </w:t>
      </w:r>
      <w:r w:rsidR="007A4DC2">
        <w:t>образовательного</w:t>
      </w:r>
      <w:r w:rsidR="007A4DC2">
        <w:rPr>
          <w:spacing w:val="1"/>
        </w:rPr>
        <w:t xml:space="preserve"> </w:t>
      </w:r>
      <w:r w:rsidR="007A4DC2">
        <w:t>процесса,</w:t>
      </w:r>
      <w:r w:rsidR="007A4DC2">
        <w:rPr>
          <w:spacing w:val="1"/>
        </w:rPr>
        <w:t xml:space="preserve"> </w:t>
      </w:r>
      <w:r w:rsidR="007A4DC2">
        <w:t>направленного</w:t>
      </w:r>
      <w:r w:rsidR="007A4DC2">
        <w:rPr>
          <w:spacing w:val="1"/>
        </w:rPr>
        <w:t xml:space="preserve"> </w:t>
      </w:r>
      <w:r w:rsidR="007A4DC2">
        <w:t>на</w:t>
      </w:r>
      <w:r w:rsidR="007A4DC2">
        <w:rPr>
          <w:spacing w:val="1"/>
        </w:rPr>
        <w:t xml:space="preserve"> </w:t>
      </w:r>
      <w:r w:rsidR="007A4DC2">
        <w:t>реализацию</w:t>
      </w:r>
      <w:r w:rsidR="007A4DC2">
        <w:rPr>
          <w:spacing w:val="1"/>
        </w:rPr>
        <w:t xml:space="preserve"> </w:t>
      </w:r>
      <w:r w:rsidR="007A4DC2">
        <w:t>и</w:t>
      </w:r>
      <w:r w:rsidR="007A4DC2">
        <w:rPr>
          <w:spacing w:val="1"/>
        </w:rPr>
        <w:t xml:space="preserve"> </w:t>
      </w:r>
      <w:r w:rsidR="007A4DC2">
        <w:t>достижение</w:t>
      </w:r>
      <w:r w:rsidR="007A4DC2">
        <w:rPr>
          <w:spacing w:val="1"/>
        </w:rPr>
        <w:t xml:space="preserve"> </w:t>
      </w:r>
      <w:r w:rsidR="007A4DC2">
        <w:t>планируемых результатов, от учителя требуется использование таких педагогических технологий,</w:t>
      </w:r>
      <w:r w:rsidR="007A4DC2">
        <w:rPr>
          <w:spacing w:val="1"/>
        </w:rPr>
        <w:t xml:space="preserve"> </w:t>
      </w:r>
      <w:r w:rsidR="007A4DC2">
        <w:t>которые</w:t>
      </w:r>
      <w:r w:rsidR="007A4DC2">
        <w:rPr>
          <w:spacing w:val="-1"/>
        </w:rPr>
        <w:t xml:space="preserve"> </w:t>
      </w:r>
      <w:r w:rsidR="007A4DC2">
        <w:t>основаны</w:t>
      </w:r>
      <w:r w:rsidR="007A4DC2">
        <w:rPr>
          <w:spacing w:val="1"/>
        </w:rPr>
        <w:t xml:space="preserve"> </w:t>
      </w:r>
      <w:r w:rsidR="007A4DC2">
        <w:t>на</w:t>
      </w:r>
      <w:r w:rsidR="007A4DC2">
        <w:rPr>
          <w:spacing w:val="2"/>
        </w:rPr>
        <w:t xml:space="preserve"> </w:t>
      </w:r>
      <w:r w:rsidR="007A4DC2">
        <w:t>дифференциации</w:t>
      </w:r>
      <w:r w:rsidR="007A4DC2">
        <w:rPr>
          <w:spacing w:val="-2"/>
        </w:rPr>
        <w:t xml:space="preserve"> </w:t>
      </w:r>
      <w:r w:rsidR="007A4DC2">
        <w:t>требований</w:t>
      </w:r>
      <w:r w:rsidR="007A4DC2">
        <w:rPr>
          <w:spacing w:val="4"/>
        </w:rPr>
        <w:t xml:space="preserve"> </w:t>
      </w:r>
      <w:r w:rsidR="007A4DC2">
        <w:t>к</w:t>
      </w:r>
      <w:r w:rsidR="007A4DC2">
        <w:rPr>
          <w:spacing w:val="-1"/>
        </w:rPr>
        <w:t xml:space="preserve"> </w:t>
      </w:r>
      <w:r w:rsidR="007A4DC2">
        <w:t>подготовке</w:t>
      </w:r>
      <w:r w:rsidR="007A4DC2">
        <w:rPr>
          <w:spacing w:val="-1"/>
        </w:rPr>
        <w:t xml:space="preserve"> </w:t>
      </w:r>
      <w:r w:rsidR="007A4DC2">
        <w:t>обучающихся.</w:t>
      </w:r>
    </w:p>
    <w:p w:rsidR="00035341" w:rsidRDefault="007A4DC2" w:rsidP="00F64A30">
      <w:pPr>
        <w:pStyle w:val="4"/>
        <w:numPr>
          <w:ilvl w:val="2"/>
          <w:numId w:val="81"/>
        </w:numPr>
        <w:tabs>
          <w:tab w:val="left" w:pos="2250"/>
        </w:tabs>
        <w:spacing w:before="8" w:line="237" w:lineRule="auto"/>
        <w:ind w:left="1399" w:right="847" w:firstLine="283"/>
        <w:jc w:val="both"/>
        <w:rPr>
          <w:b w:val="0"/>
        </w:rPr>
      </w:pPr>
      <w:r>
        <w:t>Личностные результаты освоения основной образовательной программы основного</w:t>
      </w:r>
      <w:r>
        <w:rPr>
          <w:spacing w:val="1"/>
        </w:rPr>
        <w:t xml:space="preserve"> </w:t>
      </w:r>
      <w:r>
        <w:t>общего</w:t>
      </w:r>
      <w:r>
        <w:rPr>
          <w:spacing w:val="-3"/>
        </w:rPr>
        <w:t xml:space="preserve"> </w:t>
      </w:r>
      <w:r>
        <w:t>образования</w:t>
      </w:r>
      <w:r>
        <w:rPr>
          <w:b w:val="0"/>
        </w:rPr>
        <w:t>:</w:t>
      </w:r>
    </w:p>
    <w:p w:rsidR="00035341" w:rsidRDefault="007A4DC2" w:rsidP="00F64A30">
      <w:pPr>
        <w:pStyle w:val="a4"/>
        <w:numPr>
          <w:ilvl w:val="0"/>
          <w:numId w:val="79"/>
        </w:numPr>
        <w:tabs>
          <w:tab w:val="left" w:pos="1976"/>
        </w:tabs>
        <w:ind w:right="855" w:firstLine="283"/>
        <w:jc w:val="both"/>
      </w:pPr>
      <w:r>
        <w:t>воспитание российской</w:t>
      </w:r>
      <w:r>
        <w:rPr>
          <w:spacing w:val="1"/>
        </w:rPr>
        <w:t xml:space="preserve"> </w:t>
      </w:r>
      <w:r>
        <w:t>гражданской</w:t>
      </w:r>
      <w:r>
        <w:rPr>
          <w:spacing w:val="1"/>
        </w:rPr>
        <w:t xml:space="preserve"> </w:t>
      </w:r>
      <w:r>
        <w:t>идентичности: патриотизма,</w:t>
      </w:r>
      <w:r>
        <w:rPr>
          <w:spacing w:val="1"/>
        </w:rPr>
        <w:t xml:space="preserve"> </w:t>
      </w:r>
      <w:r>
        <w:t>уважения к Отечеству,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принадлежности, знание истории, языка, культуры своего народа, своего края, основ 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человечества;</w:t>
      </w:r>
      <w:r>
        <w:rPr>
          <w:spacing w:val="1"/>
        </w:rPr>
        <w:t xml:space="preserve"> </w:t>
      </w: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воспитание</w:t>
      </w:r>
      <w:r>
        <w:rPr>
          <w:spacing w:val="1"/>
        </w:rPr>
        <w:t xml:space="preserve"> </w:t>
      </w:r>
      <w:r>
        <w:t>чувства</w:t>
      </w:r>
      <w:r>
        <w:rPr>
          <w:spacing w:val="1"/>
        </w:rPr>
        <w:t xml:space="preserve"> </w:t>
      </w:r>
      <w:r>
        <w:t>ответственности</w:t>
      </w:r>
      <w:r>
        <w:rPr>
          <w:spacing w:val="2"/>
        </w:rPr>
        <w:t xml:space="preserve"> </w:t>
      </w:r>
      <w:r>
        <w:t>и</w:t>
      </w:r>
      <w:r>
        <w:rPr>
          <w:spacing w:val="3"/>
        </w:rPr>
        <w:t xml:space="preserve"> </w:t>
      </w:r>
      <w:r>
        <w:t>долга перед Родиной;</w:t>
      </w:r>
    </w:p>
    <w:p w:rsidR="00035341" w:rsidRDefault="007A4DC2" w:rsidP="00F64A30">
      <w:pPr>
        <w:pStyle w:val="a4"/>
        <w:numPr>
          <w:ilvl w:val="0"/>
          <w:numId w:val="79"/>
        </w:numPr>
        <w:tabs>
          <w:tab w:val="left" w:pos="2082"/>
        </w:tabs>
        <w:spacing w:before="1"/>
        <w:ind w:right="846" w:firstLine="283"/>
        <w:jc w:val="both"/>
      </w:pPr>
      <w:r>
        <w:t>формирование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обучающихся к саморазвитию и самообразованию на основе мотивации к обучению и познанию,</w:t>
      </w:r>
      <w:r>
        <w:rPr>
          <w:spacing w:val="1"/>
        </w:rPr>
        <w:t xml:space="preserve"> </w:t>
      </w:r>
      <w:r>
        <w:t>осознанному выбору и построению дальнейшей индивидуальной траектории образования на базе</w:t>
      </w:r>
      <w:r>
        <w:rPr>
          <w:spacing w:val="1"/>
        </w:rPr>
        <w:t xml:space="preserve"> </w:t>
      </w:r>
      <w:r>
        <w:t>ориентировки</w:t>
      </w:r>
      <w:r>
        <w:rPr>
          <w:spacing w:val="1"/>
        </w:rPr>
        <w:t xml:space="preserve"> </w:t>
      </w:r>
      <w:r>
        <w:t>в</w:t>
      </w:r>
      <w:r>
        <w:rPr>
          <w:spacing w:val="1"/>
        </w:rPr>
        <w:t xml:space="preserve"> </w:t>
      </w:r>
      <w:r>
        <w:t>мире</w:t>
      </w:r>
      <w:r>
        <w:rPr>
          <w:spacing w:val="1"/>
        </w:rPr>
        <w:t xml:space="preserve"> </w:t>
      </w:r>
      <w:r>
        <w:t>профессий</w:t>
      </w:r>
      <w:r>
        <w:rPr>
          <w:spacing w:val="1"/>
        </w:rPr>
        <w:t xml:space="preserve"> </w:t>
      </w:r>
      <w:r>
        <w:t>и</w:t>
      </w:r>
      <w:r>
        <w:rPr>
          <w:spacing w:val="1"/>
        </w:rPr>
        <w:t xml:space="preserve"> </w:t>
      </w:r>
      <w:r>
        <w:t>профессиональных</w:t>
      </w:r>
      <w:r>
        <w:rPr>
          <w:spacing w:val="1"/>
        </w:rPr>
        <w:t xml:space="preserve"> </w:t>
      </w:r>
      <w:r>
        <w:t>предпочтений,</w:t>
      </w:r>
      <w:r>
        <w:rPr>
          <w:spacing w:val="1"/>
        </w:rPr>
        <w:t xml:space="preserve"> </w:t>
      </w:r>
      <w:r>
        <w:t>с</w:t>
      </w:r>
      <w:r>
        <w:rPr>
          <w:spacing w:val="1"/>
        </w:rPr>
        <w:t xml:space="preserve"> </w:t>
      </w:r>
      <w:r>
        <w:t>учетом</w:t>
      </w:r>
      <w:r>
        <w:rPr>
          <w:spacing w:val="1"/>
        </w:rPr>
        <w:t xml:space="preserve"> </w:t>
      </w:r>
      <w:r>
        <w:t>устойчивых</w:t>
      </w:r>
      <w:r>
        <w:rPr>
          <w:spacing w:val="1"/>
        </w:rPr>
        <w:t xml:space="preserve"> </w:t>
      </w:r>
      <w:r>
        <w:t>познавательных интересов, а также на основе формирования уважительного отношения к труду,</w:t>
      </w:r>
      <w:r>
        <w:rPr>
          <w:spacing w:val="1"/>
        </w:rPr>
        <w:t xml:space="preserve"> </w:t>
      </w:r>
      <w:r>
        <w:t>развития опыта</w:t>
      </w:r>
      <w:r>
        <w:rPr>
          <w:spacing w:val="5"/>
        </w:rPr>
        <w:t xml:space="preserve"> </w:t>
      </w:r>
      <w:r>
        <w:t>участия</w:t>
      </w:r>
      <w:r>
        <w:rPr>
          <w:spacing w:val="-4"/>
        </w:rPr>
        <w:t xml:space="preserve"> </w:t>
      </w:r>
      <w:r>
        <w:t>в</w:t>
      </w:r>
      <w:r>
        <w:rPr>
          <w:spacing w:val="-1"/>
        </w:rPr>
        <w:t xml:space="preserve"> </w:t>
      </w:r>
      <w:r>
        <w:t>социально</w:t>
      </w:r>
      <w:r>
        <w:rPr>
          <w:spacing w:val="-4"/>
        </w:rPr>
        <w:t xml:space="preserve"> </w:t>
      </w:r>
      <w:r>
        <w:t>значимом</w:t>
      </w:r>
      <w:r>
        <w:rPr>
          <w:spacing w:val="1"/>
        </w:rPr>
        <w:t xml:space="preserve"> </w:t>
      </w:r>
      <w:r>
        <w:t>труде;</w:t>
      </w:r>
    </w:p>
    <w:p w:rsidR="00035341" w:rsidRDefault="007A4DC2" w:rsidP="00F64A30">
      <w:pPr>
        <w:pStyle w:val="a4"/>
        <w:numPr>
          <w:ilvl w:val="0"/>
          <w:numId w:val="79"/>
        </w:numPr>
        <w:tabs>
          <w:tab w:val="left" w:pos="2063"/>
        </w:tabs>
        <w:ind w:right="859" w:firstLine="283"/>
        <w:jc w:val="both"/>
      </w:pPr>
      <w:r>
        <w:t>формирование</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5"/>
        </w:rPr>
        <w:t xml:space="preserve"> </w:t>
      </w:r>
      <w:r>
        <w:t>многообразие</w:t>
      </w:r>
      <w:r>
        <w:rPr>
          <w:spacing w:val="-5"/>
        </w:rPr>
        <w:t xml:space="preserve"> </w:t>
      </w:r>
      <w:r>
        <w:t>современного</w:t>
      </w:r>
      <w:r>
        <w:rPr>
          <w:spacing w:val="-3"/>
        </w:rPr>
        <w:t xml:space="preserve"> </w:t>
      </w:r>
      <w:r>
        <w:t>мира;</w:t>
      </w:r>
    </w:p>
    <w:p w:rsidR="00035341" w:rsidRDefault="007A4DC2" w:rsidP="00F64A30">
      <w:pPr>
        <w:pStyle w:val="a4"/>
        <w:numPr>
          <w:ilvl w:val="0"/>
          <w:numId w:val="79"/>
        </w:numPr>
        <w:tabs>
          <w:tab w:val="left" w:pos="1991"/>
        </w:tabs>
        <w:ind w:right="848" w:firstLine="283"/>
        <w:jc w:val="both"/>
      </w:pPr>
      <w:r>
        <w:t>формирование</w:t>
      </w:r>
      <w:r>
        <w:rPr>
          <w:spacing w:val="1"/>
        </w:rPr>
        <w:t xml:space="preserve"> </w:t>
      </w:r>
      <w:r>
        <w:t>осознанного,</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 его мнению, мировоззрению, культуре, языку, вере, гражданской позиции, к истории,</w:t>
      </w:r>
      <w:r>
        <w:rPr>
          <w:spacing w:val="1"/>
        </w:rPr>
        <w:t xml:space="preserve"> </w:t>
      </w:r>
      <w:r>
        <w:t>культуре, религии, традициям, языкам, ценностям народов России и народов мира; готовности и</w:t>
      </w:r>
      <w:r>
        <w:rPr>
          <w:spacing w:val="1"/>
        </w:rPr>
        <w:t xml:space="preserve"> </w:t>
      </w:r>
      <w:r>
        <w:t>способности</w:t>
      </w:r>
      <w:r>
        <w:rPr>
          <w:spacing w:val="2"/>
        </w:rPr>
        <w:t xml:space="preserve"> </w:t>
      </w:r>
      <w:r>
        <w:t>вести</w:t>
      </w:r>
      <w:r>
        <w:rPr>
          <w:spacing w:val="2"/>
        </w:rPr>
        <w:t xml:space="preserve"> </w:t>
      </w:r>
      <w:r>
        <w:t>диалог</w:t>
      </w:r>
      <w:r>
        <w:rPr>
          <w:spacing w:val="2"/>
        </w:rPr>
        <w:t xml:space="preserve"> </w:t>
      </w:r>
      <w:r>
        <w:t>с</w:t>
      </w:r>
      <w:r>
        <w:rPr>
          <w:spacing w:val="-1"/>
        </w:rPr>
        <w:t xml:space="preserve"> </w:t>
      </w:r>
      <w:r>
        <w:t>другими</w:t>
      </w:r>
      <w:r>
        <w:rPr>
          <w:spacing w:val="3"/>
        </w:rPr>
        <w:t xml:space="preserve"> </w:t>
      </w:r>
      <w:r>
        <w:t>людьми</w:t>
      </w:r>
      <w:r>
        <w:rPr>
          <w:spacing w:val="-2"/>
        </w:rPr>
        <w:t xml:space="preserve"> </w:t>
      </w:r>
      <w:r>
        <w:t>и</w:t>
      </w:r>
      <w:r>
        <w:rPr>
          <w:spacing w:val="-2"/>
        </w:rPr>
        <w:t xml:space="preserve"> </w:t>
      </w:r>
      <w:r>
        <w:t>достигать</w:t>
      </w:r>
      <w:r>
        <w:rPr>
          <w:spacing w:val="-3"/>
        </w:rPr>
        <w:t xml:space="preserve"> </w:t>
      </w:r>
      <w:r>
        <w:t>в</w:t>
      </w:r>
      <w:r>
        <w:rPr>
          <w:spacing w:val="-2"/>
        </w:rPr>
        <w:t xml:space="preserve"> </w:t>
      </w:r>
      <w:r>
        <w:t>нем</w:t>
      </w:r>
      <w:r>
        <w:rPr>
          <w:spacing w:val="1"/>
        </w:rPr>
        <w:t xml:space="preserve"> </w:t>
      </w:r>
      <w:r>
        <w:t>взаимопонимания;</w:t>
      </w:r>
    </w:p>
    <w:p w:rsidR="00035341" w:rsidRDefault="007A4DC2" w:rsidP="00F64A30">
      <w:pPr>
        <w:pStyle w:val="a4"/>
        <w:numPr>
          <w:ilvl w:val="0"/>
          <w:numId w:val="79"/>
        </w:numPr>
        <w:tabs>
          <w:tab w:val="left" w:pos="1933"/>
        </w:tabs>
        <w:ind w:right="852" w:firstLine="283"/>
        <w:jc w:val="both"/>
      </w:pPr>
      <w:r>
        <w:t>освоение социальных норм, правил поведения, ролей и форм социальной жизни в группах и</w:t>
      </w:r>
      <w:r>
        <w:rPr>
          <w:spacing w:val="1"/>
        </w:rPr>
        <w:t xml:space="preserve"> </w:t>
      </w:r>
      <w:r>
        <w:t>сообществах, включая взрослые и социальные сообщества; участие в школьном самоуправлении и</w:t>
      </w:r>
      <w:r>
        <w:rPr>
          <w:spacing w:val="-52"/>
        </w:rPr>
        <w:t xml:space="preserve"> </w:t>
      </w:r>
      <w:r>
        <w:t>общественной</w:t>
      </w:r>
      <w:r>
        <w:rPr>
          <w:spacing w:val="1"/>
        </w:rPr>
        <w:t xml:space="preserve"> </w:t>
      </w:r>
      <w:r>
        <w:t>жизни</w:t>
      </w:r>
      <w:r>
        <w:rPr>
          <w:spacing w:val="1"/>
        </w:rPr>
        <w:t xml:space="preserve"> </w:t>
      </w:r>
      <w:r>
        <w:t>в</w:t>
      </w:r>
      <w:r>
        <w:rPr>
          <w:spacing w:val="1"/>
        </w:rPr>
        <w:t xml:space="preserve"> </w:t>
      </w:r>
      <w:r>
        <w:t>пределах</w:t>
      </w:r>
      <w:r>
        <w:rPr>
          <w:spacing w:val="1"/>
        </w:rPr>
        <w:t xml:space="preserve"> </w:t>
      </w:r>
      <w:r>
        <w:t>возрастных</w:t>
      </w:r>
      <w:r>
        <w:rPr>
          <w:spacing w:val="1"/>
        </w:rPr>
        <w:t xml:space="preserve"> </w:t>
      </w:r>
      <w:r>
        <w:t>компетенций</w:t>
      </w:r>
      <w:r>
        <w:rPr>
          <w:spacing w:val="1"/>
        </w:rPr>
        <w:t xml:space="preserve"> </w:t>
      </w:r>
      <w:r>
        <w:t>с</w:t>
      </w:r>
      <w:r>
        <w:rPr>
          <w:spacing w:val="1"/>
        </w:rPr>
        <w:t xml:space="preserve"> </w:t>
      </w:r>
      <w:r>
        <w:t>учетом</w:t>
      </w:r>
      <w:r>
        <w:rPr>
          <w:spacing w:val="1"/>
        </w:rPr>
        <w:t xml:space="preserve"> </w:t>
      </w:r>
      <w:r>
        <w:t>региональных,</w:t>
      </w:r>
      <w:r>
        <w:rPr>
          <w:spacing w:val="1"/>
        </w:rPr>
        <w:t xml:space="preserve"> </w:t>
      </w:r>
      <w:r>
        <w:t>этнокультурных,</w:t>
      </w:r>
      <w:r>
        <w:rPr>
          <w:spacing w:val="4"/>
        </w:rPr>
        <w:t xml:space="preserve"> </w:t>
      </w:r>
      <w:r>
        <w:t>социальных</w:t>
      </w:r>
      <w:r>
        <w:rPr>
          <w:spacing w:val="-2"/>
        </w:rPr>
        <w:t xml:space="preserve"> </w:t>
      </w:r>
      <w:r>
        <w:t>и</w:t>
      </w:r>
      <w:r>
        <w:rPr>
          <w:spacing w:val="-2"/>
        </w:rPr>
        <w:t xml:space="preserve"> </w:t>
      </w:r>
      <w:r>
        <w:t>экономических</w:t>
      </w:r>
      <w:r>
        <w:rPr>
          <w:spacing w:val="2"/>
        </w:rPr>
        <w:t xml:space="preserve"> </w:t>
      </w:r>
      <w:r>
        <w:t>особенностей;</w:t>
      </w:r>
    </w:p>
    <w:p w:rsidR="00035341" w:rsidRDefault="007A4DC2" w:rsidP="00F64A30">
      <w:pPr>
        <w:pStyle w:val="a4"/>
        <w:numPr>
          <w:ilvl w:val="0"/>
          <w:numId w:val="79"/>
        </w:numPr>
        <w:tabs>
          <w:tab w:val="left" w:pos="1943"/>
        </w:tabs>
        <w:spacing w:before="1"/>
        <w:ind w:right="851" w:firstLine="283"/>
        <w:jc w:val="both"/>
      </w:pPr>
      <w:r>
        <w:t>развитие морального сознания и компетентности в решении моральных проблем на 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56"/>
        </w:rPr>
        <w:t xml:space="preserve"> </w:t>
      </w:r>
      <w:r>
        <w:t>поведения,</w:t>
      </w:r>
      <w:r>
        <w:rPr>
          <w:spacing w:val="1"/>
        </w:rPr>
        <w:t xml:space="preserve"> </w:t>
      </w:r>
      <w:r>
        <w:t>осознанного</w:t>
      </w:r>
      <w:r>
        <w:rPr>
          <w:spacing w:val="-4"/>
        </w:rPr>
        <w:t xml:space="preserve"> </w:t>
      </w:r>
      <w:r>
        <w:t>и</w:t>
      </w:r>
      <w:r>
        <w:rPr>
          <w:spacing w:val="3"/>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3"/>
        </w:rPr>
        <w:t xml:space="preserve"> </w:t>
      </w:r>
      <w:r>
        <w:t>поступкам;</w:t>
      </w:r>
    </w:p>
    <w:p w:rsidR="00035341" w:rsidRDefault="007A4DC2" w:rsidP="00F64A30">
      <w:pPr>
        <w:pStyle w:val="a4"/>
        <w:numPr>
          <w:ilvl w:val="0"/>
          <w:numId w:val="79"/>
        </w:numPr>
        <w:tabs>
          <w:tab w:val="left" w:pos="2058"/>
        </w:tabs>
        <w:ind w:right="855" w:firstLine="283"/>
        <w:jc w:val="both"/>
      </w:pPr>
      <w:r>
        <w:t>формирование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общении</w:t>
      </w:r>
      <w:r>
        <w:rPr>
          <w:spacing w:val="1"/>
        </w:rPr>
        <w:t xml:space="preserve"> </w:t>
      </w:r>
      <w:r>
        <w:t>и</w:t>
      </w:r>
      <w:r>
        <w:rPr>
          <w:spacing w:val="1"/>
        </w:rPr>
        <w:t xml:space="preserve"> </w:t>
      </w:r>
      <w:r>
        <w:t>сотрудничестве</w:t>
      </w:r>
      <w:r>
        <w:rPr>
          <w:spacing w:val="1"/>
        </w:rPr>
        <w:t xml:space="preserve"> </w:t>
      </w:r>
      <w:r>
        <w:t>со</w:t>
      </w:r>
      <w:r>
        <w:rPr>
          <w:spacing w:val="1"/>
        </w:rPr>
        <w:t xml:space="preserve"> </w:t>
      </w:r>
      <w:r>
        <w:t>сверстниками, детьми старшего и младшего возраста, взрослыми в процессе</w:t>
      </w:r>
      <w:r>
        <w:rPr>
          <w:spacing w:val="1"/>
        </w:rPr>
        <w:t xml:space="preserve"> </w:t>
      </w:r>
      <w:r>
        <w:t>образовательной,</w:t>
      </w:r>
      <w:r>
        <w:rPr>
          <w:spacing w:val="1"/>
        </w:rPr>
        <w:t xml:space="preserve"> </w:t>
      </w:r>
      <w:r>
        <w:t>общественно</w:t>
      </w:r>
      <w:r>
        <w:rPr>
          <w:spacing w:val="-6"/>
        </w:rPr>
        <w:t xml:space="preserve"> </w:t>
      </w:r>
      <w:r>
        <w:t>полезной,</w:t>
      </w:r>
      <w:r>
        <w:rPr>
          <w:spacing w:val="1"/>
        </w:rPr>
        <w:t xml:space="preserve"> </w:t>
      </w:r>
      <w:r>
        <w:t>учебно-исследовательской,</w:t>
      </w:r>
      <w:r>
        <w:rPr>
          <w:spacing w:val="-4"/>
        </w:rPr>
        <w:t xml:space="preserve"> </w:t>
      </w:r>
      <w:r>
        <w:t>творческой</w:t>
      </w:r>
      <w:r>
        <w:rPr>
          <w:spacing w:val="1"/>
        </w:rPr>
        <w:t xml:space="preserve"> </w:t>
      </w:r>
      <w:r>
        <w:t>и других</w:t>
      </w:r>
      <w:r>
        <w:rPr>
          <w:spacing w:val="-1"/>
        </w:rPr>
        <w:t xml:space="preserve"> </w:t>
      </w:r>
      <w:r>
        <w:t>видов деятельности;</w:t>
      </w:r>
    </w:p>
    <w:p w:rsidR="00035341" w:rsidRDefault="007A4DC2" w:rsidP="00F64A30">
      <w:pPr>
        <w:pStyle w:val="a4"/>
        <w:numPr>
          <w:ilvl w:val="0"/>
          <w:numId w:val="79"/>
        </w:numPr>
        <w:tabs>
          <w:tab w:val="left" w:pos="2048"/>
        </w:tabs>
        <w:ind w:right="855" w:firstLine="283"/>
        <w:jc w:val="both"/>
      </w:pPr>
      <w:r>
        <w:t>формирование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угрожающих жизни</w:t>
      </w:r>
      <w:r>
        <w:rPr>
          <w:spacing w:val="-2"/>
        </w:rPr>
        <w:t xml:space="preserve"> </w:t>
      </w:r>
      <w:r>
        <w:t>и</w:t>
      </w:r>
      <w:r>
        <w:rPr>
          <w:spacing w:val="2"/>
        </w:rPr>
        <w:t xml:space="preserve"> </w:t>
      </w:r>
      <w:r>
        <w:t>здоровью</w:t>
      </w:r>
      <w:r>
        <w:rPr>
          <w:spacing w:val="-1"/>
        </w:rPr>
        <w:t xml:space="preserve"> </w:t>
      </w:r>
      <w:r>
        <w:t>людей,</w:t>
      </w:r>
      <w:r>
        <w:rPr>
          <w:spacing w:val="3"/>
        </w:rPr>
        <w:t xml:space="preserve"> </w:t>
      </w:r>
      <w:r>
        <w:t>правил</w:t>
      </w:r>
      <w:r>
        <w:rPr>
          <w:spacing w:val="-4"/>
        </w:rPr>
        <w:t xml:space="preserve"> </w:t>
      </w:r>
      <w:r>
        <w:t>поведения</w:t>
      </w:r>
      <w:r>
        <w:rPr>
          <w:spacing w:val="-1"/>
        </w:rPr>
        <w:t xml:space="preserve"> </w:t>
      </w:r>
      <w:r>
        <w:t>на</w:t>
      </w:r>
      <w:r>
        <w:rPr>
          <w:spacing w:val="4"/>
        </w:rPr>
        <w:t xml:space="preserve"> </w:t>
      </w:r>
      <w:r>
        <w:t>транспорте</w:t>
      </w:r>
      <w:r>
        <w:rPr>
          <w:spacing w:val="-6"/>
        </w:rPr>
        <w:t xml:space="preserve"> </w:t>
      </w:r>
      <w:r>
        <w:t>и</w:t>
      </w:r>
      <w:r>
        <w:rPr>
          <w:spacing w:val="2"/>
        </w:rPr>
        <w:t xml:space="preserve"> </w:t>
      </w:r>
      <w:r>
        <w:t>на</w:t>
      </w:r>
      <w:r>
        <w:rPr>
          <w:spacing w:val="-1"/>
        </w:rPr>
        <w:t xml:space="preserve"> </w:t>
      </w:r>
      <w:r>
        <w:t>дорогах;</w:t>
      </w:r>
    </w:p>
    <w:p w:rsidR="00035341" w:rsidRDefault="007A4DC2" w:rsidP="00F64A30">
      <w:pPr>
        <w:pStyle w:val="a4"/>
        <w:numPr>
          <w:ilvl w:val="0"/>
          <w:numId w:val="79"/>
        </w:numPr>
        <w:tabs>
          <w:tab w:val="left" w:pos="1996"/>
        </w:tabs>
        <w:ind w:right="850" w:firstLine="283"/>
        <w:jc w:val="both"/>
      </w:pPr>
      <w:r>
        <w:t>формирование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экологического</w:t>
      </w:r>
      <w:r>
        <w:rPr>
          <w:spacing w:val="1"/>
        </w:rPr>
        <w:t xml:space="preserve"> </w:t>
      </w:r>
      <w:r>
        <w:t>мышления,</w:t>
      </w:r>
      <w:r>
        <w:rPr>
          <w:spacing w:val="1"/>
        </w:rPr>
        <w:t xml:space="preserve"> </w:t>
      </w:r>
      <w:r>
        <w:t>развитие</w:t>
      </w:r>
      <w:r>
        <w:rPr>
          <w:spacing w:val="1"/>
        </w:rPr>
        <w:t xml:space="preserve"> </w:t>
      </w:r>
      <w:r>
        <w:t>опыта</w:t>
      </w:r>
      <w:r>
        <w:rPr>
          <w:spacing w:val="1"/>
        </w:rPr>
        <w:t xml:space="preserve"> </w:t>
      </w:r>
      <w:r>
        <w:t>экологически</w:t>
      </w:r>
      <w:r>
        <w:rPr>
          <w:spacing w:val="1"/>
        </w:rPr>
        <w:t xml:space="preserve"> </w:t>
      </w:r>
      <w:r>
        <w:t>ориентированной</w:t>
      </w:r>
      <w:r>
        <w:rPr>
          <w:spacing w:val="1"/>
        </w:rPr>
        <w:t xml:space="preserve"> </w:t>
      </w:r>
      <w:r>
        <w:t>рефлексивно-</w:t>
      </w:r>
      <w:r>
        <w:rPr>
          <w:spacing w:val="1"/>
        </w:rPr>
        <w:t xml:space="preserve"> </w:t>
      </w:r>
      <w:r>
        <w:t>оценочной</w:t>
      </w:r>
      <w:r>
        <w:rPr>
          <w:spacing w:val="2"/>
        </w:rPr>
        <w:t xml:space="preserve"> </w:t>
      </w:r>
      <w:r>
        <w:t>и</w:t>
      </w:r>
      <w:r>
        <w:rPr>
          <w:spacing w:val="-2"/>
        </w:rPr>
        <w:t xml:space="preserve"> </w:t>
      </w:r>
      <w:r>
        <w:t>практической</w:t>
      </w:r>
      <w:r>
        <w:rPr>
          <w:spacing w:val="3"/>
        </w:rPr>
        <w:t xml:space="preserve"> </w:t>
      </w:r>
      <w:r>
        <w:t>деятельности</w:t>
      </w:r>
      <w:r>
        <w:rPr>
          <w:spacing w:val="2"/>
        </w:rPr>
        <w:t xml:space="preserve"> </w:t>
      </w:r>
      <w:r>
        <w:t>в</w:t>
      </w:r>
      <w:r>
        <w:rPr>
          <w:spacing w:val="10"/>
        </w:rPr>
        <w:t xml:space="preserve"> </w:t>
      </w:r>
      <w:r>
        <w:t>жизненных</w:t>
      </w:r>
      <w:r>
        <w:rPr>
          <w:spacing w:val="1"/>
        </w:rPr>
        <w:t xml:space="preserve"> </w:t>
      </w:r>
      <w:r>
        <w:t>ситуациях;</w:t>
      </w:r>
    </w:p>
    <w:p w:rsidR="00035341" w:rsidRDefault="007A4DC2" w:rsidP="00F64A30">
      <w:pPr>
        <w:pStyle w:val="a4"/>
        <w:numPr>
          <w:ilvl w:val="0"/>
          <w:numId w:val="79"/>
        </w:numPr>
        <w:tabs>
          <w:tab w:val="left" w:pos="2087"/>
        </w:tabs>
        <w:ind w:right="863" w:firstLine="283"/>
        <w:jc w:val="both"/>
      </w:pPr>
      <w:r>
        <w:t>осознание значения семьи в жизни человека</w:t>
      </w:r>
      <w:r>
        <w:rPr>
          <w:spacing w:val="1"/>
        </w:rPr>
        <w:t xml:space="preserve"> </w:t>
      </w:r>
      <w:r>
        <w:t>и общества,</w:t>
      </w:r>
      <w:r>
        <w:rPr>
          <w:spacing w:val="1"/>
        </w:rPr>
        <w:t xml:space="preserve"> </w:t>
      </w:r>
      <w:r>
        <w:t>принятие ценности семейной</w:t>
      </w:r>
      <w:r>
        <w:rPr>
          <w:spacing w:val="1"/>
        </w:rPr>
        <w:t xml:space="preserve"> </w:t>
      </w:r>
      <w:r>
        <w:t>жизни,</w:t>
      </w:r>
      <w:r>
        <w:rPr>
          <w:spacing w:val="-2"/>
        </w:rPr>
        <w:t xml:space="preserve"> </w:t>
      </w:r>
      <w:r>
        <w:t>уважительное</w:t>
      </w:r>
      <w:r>
        <w:rPr>
          <w:spacing w:val="-5"/>
        </w:rPr>
        <w:t xml:space="preserve"> </w:t>
      </w:r>
      <w:r>
        <w:t>и</w:t>
      </w:r>
      <w:r>
        <w:rPr>
          <w:spacing w:val="3"/>
        </w:rPr>
        <w:t xml:space="preserve"> </w:t>
      </w:r>
      <w:r>
        <w:t>заботливое</w:t>
      </w:r>
      <w:r>
        <w:rPr>
          <w:spacing w:val="-5"/>
        </w:rPr>
        <w:t xml:space="preserve"> </w:t>
      </w:r>
      <w:r>
        <w:t>отношение</w:t>
      </w:r>
      <w:r>
        <w:rPr>
          <w:spacing w:val="-6"/>
        </w:rPr>
        <w:t xml:space="preserve"> </w:t>
      </w:r>
      <w:r>
        <w:t>к членам</w:t>
      </w:r>
      <w:r>
        <w:rPr>
          <w:spacing w:val="-3"/>
        </w:rPr>
        <w:t xml:space="preserve"> </w:t>
      </w:r>
      <w:r>
        <w:t>своей</w:t>
      </w:r>
      <w:r>
        <w:rPr>
          <w:spacing w:val="3"/>
        </w:rPr>
        <w:t xml:space="preserve"> </w:t>
      </w:r>
      <w:r>
        <w:t>семьи;</w:t>
      </w:r>
    </w:p>
    <w:p w:rsidR="00035341" w:rsidRDefault="007A4DC2" w:rsidP="00F64A30">
      <w:pPr>
        <w:pStyle w:val="a4"/>
        <w:numPr>
          <w:ilvl w:val="0"/>
          <w:numId w:val="79"/>
        </w:numPr>
        <w:tabs>
          <w:tab w:val="left" w:pos="2034"/>
        </w:tabs>
        <w:spacing w:before="4" w:line="237" w:lineRule="auto"/>
        <w:ind w:right="850" w:firstLine="283"/>
        <w:jc w:val="both"/>
      </w:pPr>
      <w:r>
        <w:t>развитие эстетического сознания через освоение художественного наследия народов России</w:t>
      </w:r>
      <w:r>
        <w:rPr>
          <w:spacing w:val="-52"/>
        </w:rPr>
        <w:t xml:space="preserve"> </w:t>
      </w:r>
      <w:r>
        <w:t>и</w:t>
      </w:r>
      <w:r>
        <w:rPr>
          <w:spacing w:val="2"/>
        </w:rPr>
        <w:t xml:space="preserve"> </w:t>
      </w:r>
      <w:r>
        <w:t>мира,</w:t>
      </w:r>
      <w:r>
        <w:rPr>
          <w:spacing w:val="4"/>
        </w:rPr>
        <w:t xml:space="preserve"> </w:t>
      </w:r>
      <w:r>
        <w:t>творческой</w:t>
      </w:r>
      <w:r>
        <w:rPr>
          <w:spacing w:val="2"/>
        </w:rPr>
        <w:t xml:space="preserve"> </w:t>
      </w:r>
      <w:r>
        <w:t>деятельности</w:t>
      </w:r>
      <w:r>
        <w:rPr>
          <w:spacing w:val="3"/>
        </w:rPr>
        <w:t xml:space="preserve"> </w:t>
      </w:r>
      <w:r>
        <w:t>эстетического</w:t>
      </w:r>
      <w:r>
        <w:rPr>
          <w:spacing w:val="-4"/>
        </w:rPr>
        <w:t xml:space="preserve"> </w:t>
      </w:r>
      <w:r>
        <w:t>характера.</w:t>
      </w:r>
    </w:p>
    <w:p w:rsidR="00035341" w:rsidRDefault="007A4DC2" w:rsidP="00F64A30">
      <w:pPr>
        <w:pStyle w:val="4"/>
        <w:numPr>
          <w:ilvl w:val="2"/>
          <w:numId w:val="81"/>
        </w:numPr>
        <w:tabs>
          <w:tab w:val="left" w:pos="2240"/>
        </w:tabs>
        <w:spacing w:before="6" w:line="251" w:lineRule="exact"/>
        <w:ind w:left="2239" w:hanging="557"/>
        <w:jc w:val="both"/>
      </w:pPr>
      <w:r>
        <w:t>Метапредметные</w:t>
      </w:r>
      <w:r>
        <w:rPr>
          <w:spacing w:val="-4"/>
        </w:rPr>
        <w:t xml:space="preserve"> </w:t>
      </w:r>
      <w:r>
        <w:t>результаты</w:t>
      </w:r>
      <w:r>
        <w:rPr>
          <w:spacing w:val="-5"/>
        </w:rPr>
        <w:t xml:space="preserve"> </w:t>
      </w:r>
      <w:r>
        <w:t>освоения</w:t>
      </w:r>
      <w:r>
        <w:rPr>
          <w:spacing w:val="-5"/>
        </w:rPr>
        <w:t xml:space="preserve"> </w:t>
      </w:r>
      <w:r>
        <w:t>ООП</w:t>
      </w:r>
    </w:p>
    <w:p w:rsidR="00035341" w:rsidRDefault="007A4DC2">
      <w:pPr>
        <w:pStyle w:val="a3"/>
        <w:spacing w:line="237" w:lineRule="auto"/>
        <w:ind w:right="855" w:firstLine="283"/>
        <w:jc w:val="both"/>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6"/>
        </w:rPr>
        <w:t xml:space="preserve"> </w:t>
      </w:r>
      <w:r>
        <w:lastRenderedPageBreak/>
        <w:t>основного</w:t>
      </w:r>
      <w:r>
        <w:rPr>
          <w:spacing w:val="1"/>
        </w:rPr>
        <w:t xml:space="preserve"> </w:t>
      </w:r>
      <w:r>
        <w:t>общего</w:t>
      </w:r>
      <w:r>
        <w:rPr>
          <w:spacing w:val="-2"/>
        </w:rPr>
        <w:t xml:space="preserve"> </w:t>
      </w:r>
      <w:r>
        <w:t>образования:</w:t>
      </w:r>
    </w:p>
    <w:p w:rsidR="00035341" w:rsidRDefault="007A4DC2" w:rsidP="00F64A30">
      <w:pPr>
        <w:pStyle w:val="a4"/>
        <w:numPr>
          <w:ilvl w:val="0"/>
          <w:numId w:val="78"/>
        </w:numPr>
        <w:tabs>
          <w:tab w:val="left" w:pos="1928"/>
        </w:tabs>
        <w:spacing w:before="1"/>
        <w:ind w:right="853" w:firstLine="283"/>
        <w:jc w:val="both"/>
      </w:pPr>
      <w:r>
        <w:t>умение самостоятельно определять цели своего обучения, ставить и формулировать для 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учебе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2"/>
        </w:rPr>
        <w:t xml:space="preserve"> </w:t>
      </w:r>
      <w:r>
        <w:t>деятельности;</w:t>
      </w:r>
    </w:p>
    <w:p w:rsidR="00035341" w:rsidRDefault="007A4DC2" w:rsidP="00F64A30">
      <w:pPr>
        <w:pStyle w:val="a4"/>
        <w:numPr>
          <w:ilvl w:val="0"/>
          <w:numId w:val="78"/>
        </w:numPr>
        <w:tabs>
          <w:tab w:val="left" w:pos="1952"/>
        </w:tabs>
        <w:ind w:right="863" w:firstLine="283"/>
        <w:jc w:val="both"/>
      </w:pPr>
      <w:r>
        <w:t>умение самостоятельно планировать пути достижения целей, в том числе альтернативные,</w:t>
      </w:r>
      <w:r>
        <w:rPr>
          <w:spacing w:val="1"/>
        </w:rPr>
        <w:t xml:space="preserve"> </w:t>
      </w:r>
      <w:r>
        <w:t>осознанно</w:t>
      </w:r>
      <w:r>
        <w:rPr>
          <w:spacing w:val="-5"/>
        </w:rPr>
        <w:t xml:space="preserve"> </w:t>
      </w:r>
      <w:r>
        <w:t>выбирать</w:t>
      </w:r>
      <w:r>
        <w:rPr>
          <w:spacing w:val="-5"/>
        </w:rPr>
        <w:t xml:space="preserve"> </w:t>
      </w:r>
      <w:r>
        <w:t>наиболее</w:t>
      </w:r>
      <w:r>
        <w:rPr>
          <w:spacing w:val="-7"/>
        </w:rPr>
        <w:t xml:space="preserve"> </w:t>
      </w:r>
      <w:r>
        <w:t>эффективные</w:t>
      </w:r>
      <w:r>
        <w:rPr>
          <w:spacing w:val="-6"/>
        </w:rPr>
        <w:t xml:space="preserve"> </w:t>
      </w:r>
      <w:r>
        <w:t>способы решения</w:t>
      </w:r>
      <w:r>
        <w:rPr>
          <w:spacing w:val="-1"/>
        </w:rPr>
        <w:t xml:space="preserve"> </w:t>
      </w:r>
      <w:r>
        <w:t>учебных и познавательных задач;</w:t>
      </w:r>
    </w:p>
    <w:p w:rsidR="00035341" w:rsidRDefault="007A4DC2" w:rsidP="00F64A30">
      <w:pPr>
        <w:pStyle w:val="a4"/>
        <w:numPr>
          <w:ilvl w:val="0"/>
          <w:numId w:val="78"/>
        </w:numPr>
        <w:tabs>
          <w:tab w:val="left" w:pos="1967"/>
        </w:tabs>
        <w:spacing w:before="3"/>
        <w:ind w:right="851" w:firstLine="283"/>
        <w:jc w:val="both"/>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результата, определять способы действий в 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035341" w:rsidRDefault="002F275E" w:rsidP="00F64A30">
      <w:pPr>
        <w:pStyle w:val="a4"/>
        <w:numPr>
          <w:ilvl w:val="0"/>
          <w:numId w:val="78"/>
        </w:numPr>
        <w:tabs>
          <w:tab w:val="left" w:pos="1948"/>
        </w:tabs>
        <w:spacing w:before="66"/>
        <w:ind w:right="855" w:firstLine="283"/>
        <w:jc w:val="both"/>
      </w:pPr>
      <w:r>
        <w:t>у</w:t>
      </w:r>
      <w:r w:rsidR="007A4DC2">
        <w:t>мение оценивать правильность выполнения учебной задачи, собственные возможности ее</w:t>
      </w:r>
      <w:r w:rsidR="007A4DC2">
        <w:rPr>
          <w:spacing w:val="1"/>
        </w:rPr>
        <w:t xml:space="preserve"> </w:t>
      </w:r>
      <w:r w:rsidR="007A4DC2">
        <w:t>решения;</w:t>
      </w:r>
    </w:p>
    <w:p w:rsidR="00035341" w:rsidRDefault="007A4DC2" w:rsidP="00F64A30">
      <w:pPr>
        <w:pStyle w:val="a4"/>
        <w:numPr>
          <w:ilvl w:val="0"/>
          <w:numId w:val="78"/>
        </w:numPr>
        <w:tabs>
          <w:tab w:val="left" w:pos="2034"/>
        </w:tabs>
        <w:spacing w:before="5" w:line="237" w:lineRule="auto"/>
        <w:ind w:right="851" w:firstLine="283"/>
        <w:jc w:val="both"/>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52"/>
        </w:rPr>
        <w:t xml:space="preserve"> </w:t>
      </w:r>
      <w:r>
        <w:t>осознанного</w:t>
      </w:r>
      <w:r>
        <w:rPr>
          <w:spacing w:val="-4"/>
        </w:rPr>
        <w:t xml:space="preserve"> </w:t>
      </w:r>
      <w:r>
        <w:t>выбора</w:t>
      </w:r>
      <w:r>
        <w:rPr>
          <w:spacing w:val="4"/>
        </w:rPr>
        <w:t xml:space="preserve"> </w:t>
      </w:r>
      <w:r>
        <w:t>в</w:t>
      </w:r>
      <w:r>
        <w:rPr>
          <w:spacing w:val="3"/>
        </w:rPr>
        <w:t xml:space="preserve"> </w:t>
      </w:r>
      <w:r>
        <w:t>учебной</w:t>
      </w:r>
      <w:r>
        <w:rPr>
          <w:spacing w:val="2"/>
        </w:rPr>
        <w:t xml:space="preserve"> </w:t>
      </w:r>
      <w:r>
        <w:t>и</w:t>
      </w:r>
      <w:r>
        <w:rPr>
          <w:spacing w:val="-1"/>
        </w:rPr>
        <w:t xml:space="preserve"> </w:t>
      </w:r>
      <w:r>
        <w:t>познавательной</w:t>
      </w:r>
      <w:r>
        <w:rPr>
          <w:spacing w:val="2"/>
        </w:rPr>
        <w:t xml:space="preserve"> </w:t>
      </w:r>
      <w:r>
        <w:t>деятельности;</w:t>
      </w:r>
    </w:p>
    <w:p w:rsidR="00035341" w:rsidRDefault="007A4DC2" w:rsidP="00F64A30">
      <w:pPr>
        <w:pStyle w:val="a4"/>
        <w:numPr>
          <w:ilvl w:val="0"/>
          <w:numId w:val="78"/>
        </w:numPr>
        <w:tabs>
          <w:tab w:val="left" w:pos="2164"/>
        </w:tabs>
        <w:spacing w:before="1"/>
        <w:ind w:right="850" w:firstLine="283"/>
        <w:jc w:val="both"/>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 связи,</w:t>
      </w:r>
      <w:r>
        <w:rPr>
          <w:spacing w:val="1"/>
        </w:rPr>
        <w:t xml:space="preserve"> </w:t>
      </w:r>
      <w:r>
        <w:t>строить логическое рассуждение,</w:t>
      </w:r>
      <w:r>
        <w:rPr>
          <w:spacing w:val="1"/>
        </w:rPr>
        <w:t xml:space="preserve"> </w:t>
      </w:r>
      <w:r>
        <w:t>умозаключение</w:t>
      </w:r>
      <w:r>
        <w:rPr>
          <w:spacing w:val="1"/>
        </w:rPr>
        <w:t xml:space="preserve"> </w:t>
      </w:r>
      <w:r>
        <w:t>(индуктивное,</w:t>
      </w:r>
      <w:r>
        <w:rPr>
          <w:spacing w:val="3"/>
        </w:rPr>
        <w:t xml:space="preserve"> </w:t>
      </w:r>
      <w:r>
        <w:t>дедуктивное</w:t>
      </w:r>
      <w:r>
        <w:rPr>
          <w:spacing w:val="-5"/>
        </w:rPr>
        <w:t xml:space="preserve"> </w:t>
      </w:r>
      <w:r>
        <w:t>и</w:t>
      </w:r>
      <w:r>
        <w:rPr>
          <w:spacing w:val="3"/>
        </w:rPr>
        <w:t xml:space="preserve"> </w:t>
      </w:r>
      <w:r>
        <w:t>по</w:t>
      </w:r>
      <w:r>
        <w:rPr>
          <w:spacing w:val="-8"/>
        </w:rPr>
        <w:t xml:space="preserve"> </w:t>
      </w:r>
      <w:r>
        <w:t>аналогии)</w:t>
      </w:r>
      <w:r>
        <w:rPr>
          <w:spacing w:val="-4"/>
        </w:rPr>
        <w:t xml:space="preserve"> </w:t>
      </w:r>
      <w:r>
        <w:t>и</w:t>
      </w:r>
      <w:r>
        <w:rPr>
          <w:spacing w:val="3"/>
        </w:rPr>
        <w:t xml:space="preserve"> </w:t>
      </w:r>
      <w:r>
        <w:t>делать</w:t>
      </w:r>
      <w:r>
        <w:rPr>
          <w:spacing w:val="-4"/>
        </w:rPr>
        <w:t xml:space="preserve"> </w:t>
      </w:r>
      <w:r>
        <w:t>выводы;</w:t>
      </w:r>
    </w:p>
    <w:p w:rsidR="00035341" w:rsidRDefault="007A4DC2" w:rsidP="00F64A30">
      <w:pPr>
        <w:pStyle w:val="a4"/>
        <w:numPr>
          <w:ilvl w:val="0"/>
          <w:numId w:val="78"/>
        </w:numPr>
        <w:tabs>
          <w:tab w:val="left" w:pos="1972"/>
        </w:tabs>
        <w:spacing w:before="1"/>
        <w:ind w:right="860" w:firstLine="283"/>
        <w:jc w:val="both"/>
      </w:pPr>
      <w:r>
        <w:t>умение создавать, применять и преобразовывать знаки и символы,</w:t>
      </w:r>
      <w:r>
        <w:rPr>
          <w:spacing w:val="1"/>
        </w:rPr>
        <w:t xml:space="preserve"> </w:t>
      </w:r>
      <w:r>
        <w:t>модели и схемы для</w:t>
      </w:r>
      <w:r>
        <w:rPr>
          <w:spacing w:val="1"/>
        </w:rPr>
        <w:t xml:space="preserve"> </w:t>
      </w:r>
      <w:r>
        <w:t>решения учебных</w:t>
      </w:r>
      <w:r>
        <w:rPr>
          <w:spacing w:val="2"/>
        </w:rPr>
        <w:t xml:space="preserve"> </w:t>
      </w:r>
      <w:r>
        <w:t>и</w:t>
      </w:r>
      <w:r>
        <w:rPr>
          <w:spacing w:val="-1"/>
        </w:rPr>
        <w:t xml:space="preserve"> </w:t>
      </w:r>
      <w:r>
        <w:t>познавательных</w:t>
      </w:r>
      <w:r>
        <w:rPr>
          <w:spacing w:val="2"/>
        </w:rPr>
        <w:t xml:space="preserve"> </w:t>
      </w:r>
      <w:r>
        <w:t>задач;</w:t>
      </w:r>
    </w:p>
    <w:p w:rsidR="00035341" w:rsidRDefault="007A4DC2" w:rsidP="00F64A30">
      <w:pPr>
        <w:pStyle w:val="a4"/>
        <w:numPr>
          <w:ilvl w:val="0"/>
          <w:numId w:val="78"/>
        </w:numPr>
        <w:tabs>
          <w:tab w:val="left" w:pos="1924"/>
        </w:tabs>
        <w:spacing w:line="251" w:lineRule="exact"/>
        <w:ind w:left="1923" w:hanging="241"/>
        <w:jc w:val="both"/>
      </w:pPr>
      <w:r>
        <w:t>смысловое</w:t>
      </w:r>
      <w:r>
        <w:rPr>
          <w:spacing w:val="-8"/>
        </w:rPr>
        <w:t xml:space="preserve"> </w:t>
      </w:r>
      <w:r>
        <w:t>чтение;</w:t>
      </w:r>
    </w:p>
    <w:p w:rsidR="00035341" w:rsidRDefault="007A4DC2" w:rsidP="00F64A30">
      <w:pPr>
        <w:pStyle w:val="a4"/>
        <w:numPr>
          <w:ilvl w:val="0"/>
          <w:numId w:val="78"/>
        </w:numPr>
        <w:tabs>
          <w:tab w:val="left" w:pos="1957"/>
        </w:tabs>
        <w:spacing w:before="2"/>
        <w:ind w:right="846" w:firstLine="283"/>
        <w:jc w:val="both"/>
      </w:pPr>
      <w:r>
        <w:t>умение организовывать учебное сотрудничество и совместную деятельность с учителем 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4"/>
        </w:rPr>
        <w:t xml:space="preserve"> </w:t>
      </w:r>
      <w:r>
        <w:t>на</w:t>
      </w:r>
      <w:r>
        <w:rPr>
          <w:spacing w:val="18"/>
        </w:rPr>
        <w:t xml:space="preserve"> </w:t>
      </w:r>
      <w:r>
        <w:t>основе</w:t>
      </w:r>
      <w:r>
        <w:rPr>
          <w:spacing w:val="13"/>
        </w:rPr>
        <w:t xml:space="preserve"> </w:t>
      </w:r>
      <w:r>
        <w:t>согласования</w:t>
      </w:r>
      <w:r>
        <w:rPr>
          <w:spacing w:val="15"/>
        </w:rPr>
        <w:t xml:space="preserve"> </w:t>
      </w:r>
      <w:r>
        <w:t>позиций</w:t>
      </w:r>
      <w:r>
        <w:rPr>
          <w:spacing w:val="17"/>
        </w:rPr>
        <w:t xml:space="preserve"> </w:t>
      </w:r>
      <w:r>
        <w:t>и</w:t>
      </w:r>
      <w:r>
        <w:rPr>
          <w:spacing w:val="17"/>
        </w:rPr>
        <w:t xml:space="preserve"> </w:t>
      </w:r>
      <w:r>
        <w:t>учета</w:t>
      </w:r>
      <w:r>
        <w:rPr>
          <w:spacing w:val="17"/>
        </w:rPr>
        <w:t xml:space="preserve"> </w:t>
      </w:r>
      <w:r>
        <w:t>интересов;</w:t>
      </w:r>
      <w:r>
        <w:rPr>
          <w:spacing w:val="16"/>
        </w:rPr>
        <w:t xml:space="preserve"> </w:t>
      </w:r>
      <w:r>
        <w:t>формулировать,</w:t>
      </w:r>
      <w:r>
        <w:rPr>
          <w:spacing w:val="17"/>
        </w:rPr>
        <w:t xml:space="preserve"> </w:t>
      </w:r>
      <w:r>
        <w:t>аргументировать</w:t>
      </w:r>
      <w:r>
        <w:rPr>
          <w:spacing w:val="-53"/>
        </w:rPr>
        <w:t xml:space="preserve"> </w:t>
      </w:r>
      <w:r>
        <w:t>и</w:t>
      </w:r>
      <w:r>
        <w:rPr>
          <w:spacing w:val="2"/>
        </w:rPr>
        <w:t xml:space="preserve"> </w:t>
      </w:r>
      <w:r>
        <w:t>отстаивать</w:t>
      </w:r>
      <w:r>
        <w:rPr>
          <w:spacing w:val="1"/>
        </w:rPr>
        <w:t xml:space="preserve"> </w:t>
      </w:r>
      <w:r>
        <w:t>свое</w:t>
      </w:r>
      <w:r>
        <w:rPr>
          <w:spacing w:val="-5"/>
        </w:rPr>
        <w:t xml:space="preserve"> </w:t>
      </w:r>
      <w:r>
        <w:t>мнение;</w:t>
      </w:r>
    </w:p>
    <w:p w:rsidR="00035341" w:rsidRDefault="007A4DC2" w:rsidP="00F64A30">
      <w:pPr>
        <w:pStyle w:val="a4"/>
        <w:numPr>
          <w:ilvl w:val="0"/>
          <w:numId w:val="78"/>
        </w:numPr>
        <w:tabs>
          <w:tab w:val="left" w:pos="2048"/>
        </w:tabs>
        <w:spacing w:before="1"/>
        <w:ind w:right="854" w:firstLine="283"/>
        <w:jc w:val="both"/>
      </w:pPr>
      <w:r>
        <w:t>умение осознанно использовать речевые средства в соответствии с задачей коммуникации</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мыслей</w:t>
      </w:r>
      <w:r>
        <w:rPr>
          <w:spacing w:val="1"/>
        </w:rPr>
        <w:t xml:space="preserve"> </w:t>
      </w:r>
      <w:r>
        <w:t>и</w:t>
      </w:r>
      <w:r>
        <w:rPr>
          <w:spacing w:val="1"/>
        </w:rPr>
        <w:t xml:space="preserve"> </w:t>
      </w:r>
      <w:r>
        <w:t>потребностей;</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своей</w:t>
      </w:r>
      <w:r>
        <w:rPr>
          <w:spacing w:val="1"/>
        </w:rPr>
        <w:t xml:space="preserve"> </w:t>
      </w:r>
      <w:r>
        <w:t>деятельности; владение</w:t>
      </w:r>
      <w:r>
        <w:rPr>
          <w:spacing w:val="-3"/>
        </w:rPr>
        <w:t xml:space="preserve"> </w:t>
      </w:r>
      <w:r>
        <w:t>устной</w:t>
      </w:r>
      <w:r>
        <w:rPr>
          <w:spacing w:val="5"/>
        </w:rPr>
        <w:t xml:space="preserve"> </w:t>
      </w:r>
      <w:r>
        <w:t>и письменной речью,</w:t>
      </w:r>
      <w:r>
        <w:rPr>
          <w:spacing w:val="1"/>
        </w:rPr>
        <w:t xml:space="preserve"> </w:t>
      </w:r>
      <w:r>
        <w:t>монологической</w:t>
      </w:r>
      <w:r>
        <w:rPr>
          <w:spacing w:val="1"/>
        </w:rPr>
        <w:t xml:space="preserve"> </w:t>
      </w:r>
      <w:r>
        <w:t>контекстной речью;</w:t>
      </w:r>
    </w:p>
    <w:p w:rsidR="00035341" w:rsidRDefault="007A4DC2" w:rsidP="00F64A30">
      <w:pPr>
        <w:pStyle w:val="a4"/>
        <w:numPr>
          <w:ilvl w:val="0"/>
          <w:numId w:val="78"/>
        </w:numPr>
        <w:tabs>
          <w:tab w:val="left" w:pos="2116"/>
        </w:tabs>
        <w:ind w:right="841" w:firstLine="283"/>
        <w:jc w:val="both"/>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rPr>
          <w:spacing w:val="1"/>
        </w:rPr>
        <w:t xml:space="preserve"> </w:t>
      </w:r>
      <w:r>
        <w:t>коммуникационных технологий (далее ИКТ</w:t>
      </w:r>
      <w:r>
        <w:rPr>
          <w:spacing w:val="1"/>
        </w:rPr>
        <w:t xml:space="preserve"> </w:t>
      </w:r>
      <w:r>
        <w:t>- компетенции); развитие мотивации к овладению</w:t>
      </w:r>
      <w:r>
        <w:rPr>
          <w:spacing w:val="1"/>
        </w:rPr>
        <w:t xml:space="preserve"> </w:t>
      </w:r>
      <w:r>
        <w:t>культурой</w:t>
      </w:r>
      <w:r>
        <w:rPr>
          <w:spacing w:val="2"/>
        </w:rPr>
        <w:t xml:space="preserve"> </w:t>
      </w:r>
      <w:r>
        <w:t>активного</w:t>
      </w:r>
      <w:r>
        <w:rPr>
          <w:spacing w:val="-4"/>
        </w:rPr>
        <w:t xml:space="preserve"> </w:t>
      </w:r>
      <w:r>
        <w:t>пользования</w:t>
      </w:r>
      <w:r>
        <w:rPr>
          <w:spacing w:val="1"/>
        </w:rPr>
        <w:t xml:space="preserve"> </w:t>
      </w:r>
      <w:r>
        <w:t>словарями</w:t>
      </w:r>
      <w:r>
        <w:rPr>
          <w:spacing w:val="-2"/>
        </w:rPr>
        <w:t xml:space="preserve"> </w:t>
      </w:r>
      <w:r>
        <w:t>и</w:t>
      </w:r>
      <w:r>
        <w:rPr>
          <w:spacing w:val="2"/>
        </w:rPr>
        <w:t xml:space="preserve"> </w:t>
      </w:r>
      <w:r>
        <w:t>другими</w:t>
      </w:r>
      <w:r>
        <w:rPr>
          <w:spacing w:val="-2"/>
        </w:rPr>
        <w:t xml:space="preserve"> </w:t>
      </w:r>
      <w:r>
        <w:t>поисковыми</w:t>
      </w:r>
      <w:r>
        <w:rPr>
          <w:spacing w:val="2"/>
        </w:rPr>
        <w:t xml:space="preserve"> </w:t>
      </w:r>
      <w:r>
        <w:t>системами;</w:t>
      </w:r>
    </w:p>
    <w:p w:rsidR="00035341" w:rsidRDefault="007A4DC2" w:rsidP="00F64A30">
      <w:pPr>
        <w:pStyle w:val="a4"/>
        <w:numPr>
          <w:ilvl w:val="0"/>
          <w:numId w:val="78"/>
        </w:numPr>
        <w:tabs>
          <w:tab w:val="left" w:pos="2183"/>
        </w:tabs>
        <w:ind w:right="862" w:firstLine="283"/>
        <w:jc w:val="both"/>
      </w:pPr>
      <w:r>
        <w:t>формирование</w:t>
      </w:r>
      <w:r>
        <w:rPr>
          <w:spacing w:val="1"/>
        </w:rPr>
        <w:t xml:space="preserve"> </w:t>
      </w:r>
      <w:r>
        <w:t>и</w:t>
      </w:r>
      <w:r>
        <w:rPr>
          <w:spacing w:val="1"/>
        </w:rPr>
        <w:t xml:space="preserve"> </w:t>
      </w:r>
      <w:r>
        <w:t>развитие</w:t>
      </w:r>
      <w:r>
        <w:rPr>
          <w:spacing w:val="1"/>
        </w:rPr>
        <w:t xml:space="preserve"> </w:t>
      </w:r>
      <w:r>
        <w:t>экологического</w:t>
      </w:r>
      <w:r>
        <w:rPr>
          <w:spacing w:val="1"/>
        </w:rPr>
        <w:t xml:space="preserve"> </w:t>
      </w:r>
      <w:r>
        <w:t>мышления,</w:t>
      </w:r>
      <w:r>
        <w:rPr>
          <w:spacing w:val="1"/>
        </w:rPr>
        <w:t xml:space="preserve"> </w:t>
      </w:r>
      <w:r>
        <w:t>умение</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социальной</w:t>
      </w:r>
      <w:r>
        <w:rPr>
          <w:spacing w:val="1"/>
        </w:rPr>
        <w:t xml:space="preserve"> </w:t>
      </w:r>
      <w:r>
        <w:t>практике</w:t>
      </w:r>
      <w:r>
        <w:rPr>
          <w:spacing w:val="-7"/>
        </w:rPr>
        <w:t xml:space="preserve"> </w:t>
      </w:r>
      <w:r>
        <w:t>и</w:t>
      </w:r>
      <w:r>
        <w:rPr>
          <w:spacing w:val="1"/>
        </w:rPr>
        <w:t xml:space="preserve"> </w:t>
      </w:r>
      <w:r>
        <w:t>профессиональной ориентации.</w:t>
      </w:r>
    </w:p>
    <w:p w:rsidR="00035341" w:rsidRDefault="007A4DC2">
      <w:pPr>
        <w:pStyle w:val="4"/>
        <w:spacing w:before="2" w:line="251" w:lineRule="exact"/>
        <w:ind w:left="1683"/>
      </w:pPr>
      <w:r>
        <w:t>Межпредметные</w:t>
      </w:r>
      <w:r>
        <w:rPr>
          <w:spacing w:val="-3"/>
        </w:rPr>
        <w:t xml:space="preserve"> </w:t>
      </w:r>
      <w:r>
        <w:t>понятия</w:t>
      </w:r>
    </w:p>
    <w:p w:rsidR="00035341" w:rsidRDefault="007A4DC2">
      <w:pPr>
        <w:pStyle w:val="a3"/>
        <w:ind w:right="840" w:firstLine="283"/>
        <w:jc w:val="both"/>
      </w:pPr>
      <w:r>
        <w:t>Условием</w:t>
      </w:r>
      <w:r>
        <w:rPr>
          <w:spacing w:val="1"/>
        </w:rPr>
        <w:t xml:space="preserve"> </w:t>
      </w:r>
      <w:r>
        <w:t>формирования</w:t>
      </w:r>
      <w:r>
        <w:rPr>
          <w:spacing w:val="1"/>
        </w:rPr>
        <w:t xml:space="preserve"> </w:t>
      </w:r>
      <w:r>
        <w:t>межпредметных</w:t>
      </w:r>
      <w:r>
        <w:rPr>
          <w:spacing w:val="1"/>
        </w:rPr>
        <w:t xml:space="preserve"> </w:t>
      </w:r>
      <w:r>
        <w:t>понятий,</w:t>
      </w:r>
      <w:r>
        <w:rPr>
          <w:spacing w:val="1"/>
        </w:rPr>
        <w:t xml:space="preserve"> </w:t>
      </w:r>
      <w:r>
        <w:t>например,</w:t>
      </w:r>
      <w:r>
        <w:rPr>
          <w:spacing w:val="1"/>
        </w:rPr>
        <w:t xml:space="preserve"> </w:t>
      </w:r>
      <w:r>
        <w:t>таких</w:t>
      </w:r>
      <w:r>
        <w:rPr>
          <w:spacing w:val="1"/>
        </w:rPr>
        <w:t xml:space="preserve"> </w:t>
      </w:r>
      <w:r>
        <w:t>как</w:t>
      </w:r>
      <w:r>
        <w:rPr>
          <w:spacing w:val="1"/>
        </w:rPr>
        <w:t xml:space="preserve"> </w:t>
      </w:r>
      <w:r>
        <w:t>система,</w:t>
      </w:r>
      <w:r>
        <w:rPr>
          <w:spacing w:val="1"/>
        </w:rPr>
        <w:t xml:space="preserve"> </w:t>
      </w:r>
      <w:r>
        <w:t>факт,</w:t>
      </w:r>
      <w:r>
        <w:rPr>
          <w:spacing w:val="1"/>
        </w:rPr>
        <w:t xml:space="preserve"> </w:t>
      </w:r>
      <w:r>
        <w:t>закономерность,</w:t>
      </w:r>
      <w:r>
        <w:rPr>
          <w:spacing w:val="1"/>
        </w:rPr>
        <w:t xml:space="preserve"> </w:t>
      </w:r>
      <w:r>
        <w:t>феномен,</w:t>
      </w:r>
      <w:r>
        <w:rPr>
          <w:spacing w:val="1"/>
        </w:rPr>
        <w:t xml:space="preserve"> </w:t>
      </w:r>
      <w:r>
        <w:t>анализ,</w:t>
      </w:r>
      <w:r>
        <w:rPr>
          <w:spacing w:val="1"/>
        </w:rPr>
        <w:t xml:space="preserve"> </w:t>
      </w:r>
      <w:r>
        <w:t>синтез</w:t>
      </w:r>
      <w:r w:rsidR="00011A46">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t>читательской компетенции, приобретение навыков работы с информацией, участие в проектной</w:t>
      </w:r>
      <w:r>
        <w:rPr>
          <w:spacing w:val="1"/>
        </w:rPr>
        <w:t xml:space="preserve"> </w:t>
      </w:r>
      <w:r>
        <w:t>деятельности. В основной школе на всех предметах будет продолжена работа по формированию и</w:t>
      </w:r>
      <w:r>
        <w:rPr>
          <w:spacing w:val="1"/>
        </w:rPr>
        <w:t xml:space="preserve"> </w:t>
      </w:r>
      <w:r>
        <w:t xml:space="preserve">развитию </w:t>
      </w:r>
      <w:r>
        <w:rPr>
          <w:b/>
        </w:rPr>
        <w:t>основ читательской компетенции</w:t>
      </w:r>
      <w:r>
        <w:t>. Обучающиеся</w:t>
      </w:r>
      <w:r>
        <w:rPr>
          <w:spacing w:val="1"/>
        </w:rPr>
        <w:t xml:space="preserve"> </w:t>
      </w:r>
      <w:r>
        <w:t>овладеют чтением</w:t>
      </w:r>
      <w:r>
        <w:rPr>
          <w:spacing w:val="1"/>
        </w:rPr>
        <w:t xml:space="preserve"> </w:t>
      </w:r>
      <w:r>
        <w:t>как средством</w:t>
      </w:r>
      <w:r>
        <w:rPr>
          <w:spacing w:val="1"/>
        </w:rPr>
        <w:t xml:space="preserve"> </w:t>
      </w:r>
      <w:r>
        <w:t>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осознанного</w:t>
      </w:r>
      <w:r>
        <w:rPr>
          <w:spacing w:val="1"/>
        </w:rPr>
        <w:t xml:space="preserve"> </w:t>
      </w:r>
      <w:r>
        <w:t>планирования</w:t>
      </w:r>
      <w:r>
        <w:rPr>
          <w:spacing w:val="1"/>
        </w:rPr>
        <w:t xml:space="preserve"> </w:t>
      </w:r>
      <w:r>
        <w:t>своего</w:t>
      </w:r>
      <w:r>
        <w:rPr>
          <w:spacing w:val="1"/>
        </w:rPr>
        <w:t xml:space="preserve"> </w:t>
      </w:r>
      <w:r>
        <w:t>актуального</w:t>
      </w:r>
      <w:r>
        <w:rPr>
          <w:spacing w:val="1"/>
        </w:rPr>
        <w:t xml:space="preserve"> </w:t>
      </w:r>
      <w:r>
        <w:t>и</w:t>
      </w:r>
      <w:r>
        <w:rPr>
          <w:spacing w:val="1"/>
        </w:rPr>
        <w:t xml:space="preserve"> </w:t>
      </w:r>
      <w:r>
        <w:t>перспективного</w:t>
      </w:r>
      <w:r>
        <w:rPr>
          <w:spacing w:val="1"/>
        </w:rPr>
        <w:t xml:space="preserve"> </w:t>
      </w:r>
      <w:r>
        <w:t>круга</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досугового,</w:t>
      </w:r>
      <w:r>
        <w:rPr>
          <w:spacing w:val="1"/>
        </w:rPr>
        <w:t xml:space="preserve"> </w:t>
      </w:r>
      <w:r>
        <w:t>подготовки</w:t>
      </w:r>
      <w:r>
        <w:rPr>
          <w:spacing w:val="1"/>
        </w:rPr>
        <w:t xml:space="preserve"> </w:t>
      </w:r>
      <w:r>
        <w:t>к</w:t>
      </w:r>
      <w:r>
        <w:rPr>
          <w:spacing w:val="1"/>
        </w:rPr>
        <w:t xml:space="preserve"> </w:t>
      </w:r>
      <w:r>
        <w:t>трудовой</w:t>
      </w:r>
      <w:r>
        <w:rPr>
          <w:spacing w:val="1"/>
        </w:rPr>
        <w:t xml:space="preserve"> </w:t>
      </w:r>
      <w:r>
        <w:t>и</w:t>
      </w:r>
      <w:r>
        <w:rPr>
          <w:spacing w:val="1"/>
        </w:rPr>
        <w:t xml:space="preserve"> </w:t>
      </w:r>
      <w:r>
        <w:t>социальной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будет</w:t>
      </w:r>
      <w:r>
        <w:rPr>
          <w:spacing w:val="1"/>
        </w:rPr>
        <w:t xml:space="preserve"> </w:t>
      </w:r>
      <w:r>
        <w:t>сформирована потребность в систематическом чтении как средстве познания мира и себя в этом</w:t>
      </w:r>
      <w:r>
        <w:rPr>
          <w:spacing w:val="1"/>
        </w:rPr>
        <w:t xml:space="preserve"> </w:t>
      </w:r>
      <w:r>
        <w:t>мире, гармонизации</w:t>
      </w:r>
      <w:r>
        <w:rPr>
          <w:spacing w:val="-4"/>
        </w:rPr>
        <w:t xml:space="preserve"> </w:t>
      </w:r>
      <w:r>
        <w:t>отношений человека</w:t>
      </w:r>
      <w:r>
        <w:rPr>
          <w:spacing w:val="8"/>
        </w:rPr>
        <w:t xml:space="preserve"> </w:t>
      </w:r>
      <w:r>
        <w:t>и</w:t>
      </w:r>
      <w:r>
        <w:rPr>
          <w:spacing w:val="-4"/>
        </w:rPr>
        <w:t xml:space="preserve"> </w:t>
      </w:r>
      <w:r>
        <w:t>общества,</w:t>
      </w:r>
      <w:r>
        <w:rPr>
          <w:spacing w:val="-4"/>
        </w:rPr>
        <w:t xml:space="preserve"> </w:t>
      </w:r>
      <w:r>
        <w:t>создании</w:t>
      </w:r>
      <w:r>
        <w:rPr>
          <w:spacing w:val="-4"/>
        </w:rPr>
        <w:t xml:space="preserve"> </w:t>
      </w:r>
      <w:r>
        <w:t>образа</w:t>
      </w:r>
      <w:r>
        <w:rPr>
          <w:spacing w:val="2"/>
        </w:rPr>
        <w:t xml:space="preserve"> </w:t>
      </w:r>
      <w:r>
        <w:t>«потребного</w:t>
      </w:r>
      <w:r>
        <w:rPr>
          <w:spacing w:val="-6"/>
        </w:rPr>
        <w:t xml:space="preserve"> </w:t>
      </w:r>
      <w:r>
        <w:t>будущего».</w:t>
      </w:r>
    </w:p>
    <w:p w:rsidR="00035341" w:rsidRDefault="007A4DC2">
      <w:pPr>
        <w:pStyle w:val="a3"/>
        <w:ind w:right="851" w:firstLine="283"/>
        <w:jc w:val="both"/>
      </w:pP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усовершенствуют</w:t>
      </w:r>
      <w:r>
        <w:rPr>
          <w:spacing w:val="1"/>
        </w:rPr>
        <w:t xml:space="preserve"> </w:t>
      </w:r>
      <w:r>
        <w:t>приобретённые</w:t>
      </w:r>
      <w:r>
        <w:rPr>
          <w:spacing w:val="1"/>
        </w:rPr>
        <w:t xml:space="preserve"> </w:t>
      </w:r>
      <w:r>
        <w:t>на</w:t>
      </w:r>
      <w:r>
        <w:rPr>
          <w:spacing w:val="1"/>
        </w:rPr>
        <w:t xml:space="preserve"> </w:t>
      </w:r>
      <w:r>
        <w:t>первом</w:t>
      </w:r>
      <w:r w:rsidR="00FF16BF">
        <w:t xml:space="preserve"> </w:t>
      </w:r>
      <w:r>
        <w:t xml:space="preserve">уровне </w:t>
      </w:r>
      <w:r>
        <w:rPr>
          <w:b/>
        </w:rPr>
        <w:t xml:space="preserve">навыки работы с информацией </w:t>
      </w:r>
      <w:r>
        <w:t>и пополнят их. Они смогут работать с текстами,</w:t>
      </w:r>
      <w:r>
        <w:rPr>
          <w:spacing w:val="1"/>
        </w:rPr>
        <w:t xml:space="preserve"> </w:t>
      </w:r>
      <w:r>
        <w:t>преобразовывать и</w:t>
      </w:r>
      <w:r>
        <w:rPr>
          <w:spacing w:val="-2"/>
        </w:rPr>
        <w:t xml:space="preserve"> </w:t>
      </w:r>
      <w:r>
        <w:t>интерпретировать содержащуюся в</w:t>
      </w:r>
      <w:r>
        <w:rPr>
          <w:spacing w:val="-3"/>
        </w:rPr>
        <w:t xml:space="preserve"> </w:t>
      </w:r>
      <w:r>
        <w:t>них</w:t>
      </w:r>
      <w:r>
        <w:rPr>
          <w:spacing w:val="-4"/>
        </w:rPr>
        <w:t xml:space="preserve"> </w:t>
      </w:r>
      <w:r>
        <w:t>информацию,</w:t>
      </w:r>
      <w:r>
        <w:rPr>
          <w:spacing w:val="-1"/>
        </w:rPr>
        <w:t xml:space="preserve"> </w:t>
      </w:r>
      <w:r>
        <w:t>в</w:t>
      </w:r>
      <w:r>
        <w:rPr>
          <w:spacing w:val="-2"/>
        </w:rPr>
        <w:t xml:space="preserve"> </w:t>
      </w:r>
      <w:r>
        <w:t>том числе:</w:t>
      </w:r>
    </w:p>
    <w:p w:rsidR="00035341" w:rsidRDefault="007A4DC2" w:rsidP="00F64A30">
      <w:pPr>
        <w:pStyle w:val="a4"/>
        <w:numPr>
          <w:ilvl w:val="0"/>
          <w:numId w:val="77"/>
        </w:numPr>
        <w:tabs>
          <w:tab w:val="left" w:pos="1818"/>
        </w:tabs>
        <w:spacing w:line="242" w:lineRule="auto"/>
        <w:ind w:right="859" w:firstLine="283"/>
        <w:jc w:val="both"/>
      </w:pPr>
      <w:r>
        <w:t>систематизировать, сопоставлять, анализировать, обобщать и интерпретировать информацию,</w:t>
      </w:r>
      <w:r>
        <w:rPr>
          <w:spacing w:val="-52"/>
        </w:rPr>
        <w:t xml:space="preserve"> </w:t>
      </w:r>
      <w:r>
        <w:t>содержащуюся в</w:t>
      </w:r>
      <w:r>
        <w:rPr>
          <w:spacing w:val="3"/>
        </w:rPr>
        <w:t xml:space="preserve"> </w:t>
      </w:r>
      <w:r>
        <w:t>готовых</w:t>
      </w:r>
      <w:r>
        <w:rPr>
          <w:spacing w:val="2"/>
        </w:rPr>
        <w:t xml:space="preserve"> </w:t>
      </w:r>
      <w:r>
        <w:t>информационных</w:t>
      </w:r>
      <w:r>
        <w:rPr>
          <w:spacing w:val="1"/>
        </w:rPr>
        <w:t xml:space="preserve"> </w:t>
      </w:r>
      <w:r>
        <w:t>объектах;</w:t>
      </w:r>
    </w:p>
    <w:p w:rsidR="00035341" w:rsidRDefault="007A4DC2" w:rsidP="00F64A30">
      <w:pPr>
        <w:pStyle w:val="a4"/>
        <w:numPr>
          <w:ilvl w:val="0"/>
          <w:numId w:val="77"/>
        </w:numPr>
        <w:tabs>
          <w:tab w:val="left" w:pos="1818"/>
        </w:tabs>
        <w:ind w:right="850" w:firstLine="283"/>
        <w:jc w:val="both"/>
      </w:pPr>
      <w:r>
        <w:lastRenderedPageBreak/>
        <w:t>выделять</w:t>
      </w:r>
      <w:r>
        <w:rPr>
          <w:spacing w:val="1"/>
        </w:rPr>
        <w:t xml:space="preserve"> </w:t>
      </w:r>
      <w:r>
        <w:t>главную</w:t>
      </w:r>
      <w:r>
        <w:rPr>
          <w:spacing w:val="1"/>
        </w:rPr>
        <w:t xml:space="preserve"> </w:t>
      </w:r>
      <w:r>
        <w:t>и</w:t>
      </w:r>
      <w:r>
        <w:rPr>
          <w:spacing w:val="1"/>
        </w:rPr>
        <w:t xml:space="preserve"> </w:t>
      </w:r>
      <w:r>
        <w:t>избыточную</w:t>
      </w:r>
      <w:r>
        <w:rPr>
          <w:spacing w:val="1"/>
        </w:rPr>
        <w:t xml:space="preserve"> </w:t>
      </w:r>
      <w:r>
        <w:t>информацию,</w:t>
      </w:r>
      <w:r>
        <w:rPr>
          <w:spacing w:val="1"/>
        </w:rPr>
        <w:t xml:space="preserve"> </w:t>
      </w:r>
      <w:r>
        <w:t>выполнять</w:t>
      </w:r>
      <w:r>
        <w:rPr>
          <w:spacing w:val="1"/>
        </w:rPr>
        <w:t xml:space="preserve"> </w:t>
      </w:r>
      <w:r>
        <w:t>смысловое</w:t>
      </w:r>
      <w:r>
        <w:rPr>
          <w:spacing w:val="1"/>
        </w:rPr>
        <w:t xml:space="preserve"> </w:t>
      </w:r>
      <w:r>
        <w:t>свёртывание</w:t>
      </w:r>
      <w:r>
        <w:rPr>
          <w:spacing w:val="1"/>
        </w:rPr>
        <w:t xml:space="preserve"> </w:t>
      </w:r>
      <w:r>
        <w:t>выделенных фактов, мыслей; представлять информацию в сжатой словесной форме (в виде плана</w:t>
      </w:r>
      <w:r>
        <w:rPr>
          <w:spacing w:val="1"/>
        </w:rPr>
        <w:t xml:space="preserve"> </w:t>
      </w:r>
      <w:r>
        <w:t>или тезисов) и в наглядно-символической форме (в виде таблиц, графических схем и диаграмм,</w:t>
      </w:r>
      <w:r>
        <w:rPr>
          <w:spacing w:val="1"/>
        </w:rPr>
        <w:t xml:space="preserve"> </w:t>
      </w:r>
      <w:r>
        <w:t>карт понятий —</w:t>
      </w:r>
      <w:r>
        <w:rPr>
          <w:spacing w:val="1"/>
        </w:rPr>
        <w:t xml:space="preserve"> </w:t>
      </w:r>
      <w:r>
        <w:t>концептуальных</w:t>
      </w:r>
      <w:r>
        <w:rPr>
          <w:spacing w:val="2"/>
        </w:rPr>
        <w:t xml:space="preserve"> </w:t>
      </w:r>
      <w:r>
        <w:t>диаграмм,</w:t>
      </w:r>
      <w:r>
        <w:rPr>
          <w:spacing w:val="3"/>
        </w:rPr>
        <w:t xml:space="preserve"> </w:t>
      </w:r>
      <w:r>
        <w:t>опорных</w:t>
      </w:r>
      <w:r>
        <w:rPr>
          <w:spacing w:val="1"/>
        </w:rPr>
        <w:t xml:space="preserve"> </w:t>
      </w:r>
      <w:r>
        <w:t>конспектов);</w:t>
      </w:r>
    </w:p>
    <w:p w:rsidR="00035341" w:rsidRDefault="007A4DC2" w:rsidP="00F64A30">
      <w:pPr>
        <w:pStyle w:val="a4"/>
        <w:numPr>
          <w:ilvl w:val="0"/>
          <w:numId w:val="77"/>
        </w:numPr>
        <w:tabs>
          <w:tab w:val="left" w:pos="1818"/>
        </w:tabs>
        <w:spacing w:line="251" w:lineRule="exact"/>
        <w:ind w:left="1817"/>
        <w:jc w:val="both"/>
      </w:pPr>
      <w:r>
        <w:t>заполнять</w:t>
      </w:r>
      <w:r>
        <w:rPr>
          <w:spacing w:val="-3"/>
        </w:rPr>
        <w:t xml:space="preserve"> </w:t>
      </w:r>
      <w:r>
        <w:t>и</w:t>
      </w:r>
      <w:r>
        <w:rPr>
          <w:spacing w:val="-5"/>
        </w:rPr>
        <w:t xml:space="preserve"> </w:t>
      </w:r>
      <w:r>
        <w:t>дополнять</w:t>
      </w:r>
      <w:r>
        <w:rPr>
          <w:spacing w:val="-3"/>
        </w:rPr>
        <w:t xml:space="preserve"> </w:t>
      </w:r>
      <w:r>
        <w:t>таблицы,</w:t>
      </w:r>
      <w:r>
        <w:rPr>
          <w:spacing w:val="-4"/>
        </w:rPr>
        <w:t xml:space="preserve"> </w:t>
      </w:r>
      <w:r>
        <w:t>схемы, диаграммы,</w:t>
      </w:r>
      <w:r>
        <w:rPr>
          <w:spacing w:val="1"/>
        </w:rPr>
        <w:t xml:space="preserve"> </w:t>
      </w:r>
      <w:r>
        <w:t>тексты.</w:t>
      </w:r>
    </w:p>
    <w:p w:rsidR="00035341" w:rsidRDefault="007A4DC2">
      <w:pPr>
        <w:pStyle w:val="a3"/>
        <w:ind w:right="844" w:firstLine="283"/>
        <w:jc w:val="both"/>
      </w:pPr>
      <w:r>
        <w:t>В</w:t>
      </w:r>
      <w:r>
        <w:rPr>
          <w:spacing w:val="1"/>
        </w:rPr>
        <w:t xml:space="preserve"> </w:t>
      </w:r>
      <w:r>
        <w:t>ходе</w:t>
      </w:r>
      <w:r>
        <w:rPr>
          <w:spacing w:val="1"/>
        </w:rPr>
        <w:t xml:space="preserve"> </w:t>
      </w:r>
      <w:r>
        <w:t>изучения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rPr>
          <w:b/>
        </w:rPr>
        <w:t>приобретут</w:t>
      </w:r>
      <w:r>
        <w:rPr>
          <w:b/>
          <w:spacing w:val="1"/>
        </w:rPr>
        <w:t xml:space="preserve"> </w:t>
      </w:r>
      <w:r>
        <w:rPr>
          <w:b/>
        </w:rPr>
        <w:t>опыт</w:t>
      </w:r>
      <w:r>
        <w:rPr>
          <w:b/>
          <w:spacing w:val="1"/>
        </w:rPr>
        <w:t xml:space="preserve"> </w:t>
      </w:r>
      <w:r>
        <w:rPr>
          <w:b/>
        </w:rPr>
        <w:t>проектной</w:t>
      </w:r>
      <w:r>
        <w:rPr>
          <w:b/>
          <w:spacing w:val="1"/>
        </w:rPr>
        <w:t xml:space="preserve"> </w:t>
      </w:r>
      <w:r>
        <w:rPr>
          <w:b/>
        </w:rPr>
        <w:t>деятельности</w:t>
      </w:r>
      <w:r>
        <w:rPr>
          <w:b/>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 инициативности, ответственности, повышению мотивации и эффективности</w:t>
      </w:r>
      <w:r>
        <w:rPr>
          <w:spacing w:val="1"/>
        </w:rPr>
        <w:t xml:space="preserve"> </w:t>
      </w:r>
      <w:r>
        <w:t>учебной деятельности; в ходе реализации исходного замысла на практическом уровне овладеют</w:t>
      </w:r>
      <w:r>
        <w:rPr>
          <w:spacing w:val="1"/>
        </w:rPr>
        <w:t xml:space="preserve"> </w:t>
      </w:r>
      <w:r>
        <w:t>умением выбирать адекватные стоящей задаче средства, принимать решения, в том числе и в</w:t>
      </w:r>
      <w:r>
        <w:rPr>
          <w:spacing w:val="1"/>
        </w:rPr>
        <w:t xml:space="preserve"> </w:t>
      </w:r>
      <w:r>
        <w:t>ситуациях</w:t>
      </w:r>
      <w:r>
        <w:rPr>
          <w:spacing w:val="1"/>
        </w:rPr>
        <w:t xml:space="preserve"> </w:t>
      </w:r>
      <w:r>
        <w:t>неопределённости.</w:t>
      </w:r>
      <w:r>
        <w:rPr>
          <w:spacing w:val="1"/>
        </w:rPr>
        <w:t xml:space="preserve"> </w:t>
      </w:r>
      <w:r>
        <w:t>Они</w:t>
      </w:r>
      <w:r>
        <w:rPr>
          <w:spacing w:val="1"/>
        </w:rPr>
        <w:t xml:space="preserve"> </w:t>
      </w:r>
      <w:r>
        <w:t>получат</w:t>
      </w:r>
      <w:r>
        <w:rPr>
          <w:spacing w:val="1"/>
        </w:rPr>
        <w:t xml:space="preserve"> </w:t>
      </w:r>
      <w:r>
        <w:t>возможность</w:t>
      </w:r>
      <w:r>
        <w:rPr>
          <w:spacing w:val="1"/>
        </w:rPr>
        <w:t xml:space="preserve"> </w:t>
      </w:r>
      <w:r>
        <w:t>развить</w:t>
      </w:r>
      <w:r>
        <w:rPr>
          <w:spacing w:val="1"/>
        </w:rPr>
        <w:t xml:space="preserve"> </w:t>
      </w:r>
      <w:r>
        <w:t>способность</w:t>
      </w:r>
      <w:r>
        <w:rPr>
          <w:spacing w:val="1"/>
        </w:rPr>
        <w:t xml:space="preserve"> </w:t>
      </w:r>
      <w:r>
        <w:t>к</w:t>
      </w:r>
      <w:r>
        <w:rPr>
          <w:spacing w:val="1"/>
        </w:rPr>
        <w:t xml:space="preserve"> </w:t>
      </w:r>
      <w:r>
        <w:t>разработке</w:t>
      </w:r>
      <w:r>
        <w:rPr>
          <w:spacing w:val="1"/>
        </w:rPr>
        <w:t xml:space="preserve"> </w:t>
      </w:r>
      <w:r>
        <w:t>нескольких</w:t>
      </w:r>
      <w:r>
        <w:rPr>
          <w:spacing w:val="1"/>
        </w:rPr>
        <w:t xml:space="preserve"> </w:t>
      </w:r>
      <w:r>
        <w:t>вариантов</w:t>
      </w:r>
      <w:r>
        <w:rPr>
          <w:spacing w:val="1"/>
        </w:rPr>
        <w:t xml:space="preserve"> </w:t>
      </w:r>
      <w:r>
        <w:t>решений,</w:t>
      </w:r>
      <w:r>
        <w:rPr>
          <w:spacing w:val="1"/>
        </w:rPr>
        <w:t xml:space="preserve"> </w:t>
      </w:r>
      <w:r>
        <w:t>к</w:t>
      </w:r>
      <w:r>
        <w:rPr>
          <w:spacing w:val="1"/>
        </w:rPr>
        <w:t xml:space="preserve"> </w:t>
      </w:r>
      <w:r>
        <w:t>поиску</w:t>
      </w:r>
      <w:r>
        <w:rPr>
          <w:spacing w:val="1"/>
        </w:rPr>
        <w:t xml:space="preserve"> </w:t>
      </w:r>
      <w:r>
        <w:t>нестандартных</w:t>
      </w:r>
      <w:r>
        <w:rPr>
          <w:spacing w:val="1"/>
        </w:rPr>
        <w:t xml:space="preserve"> </w:t>
      </w:r>
      <w:r>
        <w:t>решений,</w:t>
      </w:r>
      <w:r>
        <w:rPr>
          <w:spacing w:val="1"/>
        </w:rPr>
        <w:t xml:space="preserve"> </w:t>
      </w:r>
      <w:r>
        <w:t>поиску</w:t>
      </w:r>
      <w:r>
        <w:rPr>
          <w:spacing w:val="1"/>
        </w:rPr>
        <w:t xml:space="preserve"> </w:t>
      </w:r>
      <w:r>
        <w:t>и</w:t>
      </w:r>
      <w:r>
        <w:rPr>
          <w:spacing w:val="1"/>
        </w:rPr>
        <w:t xml:space="preserve"> </w:t>
      </w:r>
      <w:r>
        <w:t>осуществлению</w:t>
      </w:r>
      <w:r>
        <w:rPr>
          <w:spacing w:val="1"/>
        </w:rPr>
        <w:t xml:space="preserve"> </w:t>
      </w:r>
      <w:r>
        <w:t>наиболее</w:t>
      </w:r>
      <w:r>
        <w:rPr>
          <w:spacing w:val="-6"/>
        </w:rPr>
        <w:t xml:space="preserve"> </w:t>
      </w:r>
      <w:r>
        <w:t>приемлемого</w:t>
      </w:r>
      <w:r>
        <w:rPr>
          <w:spacing w:val="-3"/>
        </w:rPr>
        <w:t xml:space="preserve"> </w:t>
      </w:r>
      <w:r>
        <w:t>решения.</w:t>
      </w:r>
    </w:p>
    <w:p w:rsidR="00035341" w:rsidRDefault="007A4DC2">
      <w:pPr>
        <w:pStyle w:val="a3"/>
        <w:ind w:right="855" w:firstLine="283"/>
        <w:jc w:val="both"/>
      </w:pPr>
      <w:r>
        <w:t>В</w:t>
      </w:r>
      <w:r>
        <w:rPr>
          <w:spacing w:val="1"/>
        </w:rPr>
        <w:t xml:space="preserve"> </w:t>
      </w:r>
      <w:r>
        <w:t>соответствии</w:t>
      </w:r>
      <w:r>
        <w:rPr>
          <w:spacing w:val="1"/>
        </w:rPr>
        <w:t xml:space="preserve"> </w:t>
      </w:r>
      <w:r>
        <w:t>ФГОС</w:t>
      </w:r>
      <w:r>
        <w:rPr>
          <w:spacing w:val="1"/>
        </w:rPr>
        <w:t xml:space="preserve"> </w:t>
      </w:r>
      <w:r>
        <w:t>ООО</w:t>
      </w:r>
      <w:r>
        <w:rPr>
          <w:spacing w:val="1"/>
        </w:rPr>
        <w:t xml:space="preserve"> </w:t>
      </w:r>
      <w:r>
        <w:t>выделяются</w:t>
      </w:r>
      <w:r>
        <w:rPr>
          <w:spacing w:val="1"/>
        </w:rPr>
        <w:t xml:space="preserve"> </w:t>
      </w:r>
      <w:r>
        <w:t>три</w:t>
      </w:r>
      <w:r>
        <w:rPr>
          <w:spacing w:val="1"/>
        </w:rPr>
        <w:t xml:space="preserve"> </w:t>
      </w:r>
      <w:r>
        <w:t>группы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регулятивные,</w:t>
      </w:r>
      <w:r>
        <w:rPr>
          <w:spacing w:val="3"/>
        </w:rPr>
        <w:t xml:space="preserve"> </w:t>
      </w:r>
      <w:r>
        <w:t>познавательные,</w:t>
      </w:r>
      <w:r>
        <w:rPr>
          <w:spacing w:val="4"/>
        </w:rPr>
        <w:t xml:space="preserve"> </w:t>
      </w:r>
      <w:r>
        <w:t>коммуникативные.</w:t>
      </w:r>
    </w:p>
    <w:p w:rsidR="00035341" w:rsidRDefault="007A4DC2">
      <w:pPr>
        <w:pStyle w:val="4"/>
        <w:spacing w:before="2" w:line="251" w:lineRule="exact"/>
        <w:ind w:left="1683"/>
      </w:pPr>
      <w:r>
        <w:t>Регулятивные</w:t>
      </w:r>
      <w:r>
        <w:rPr>
          <w:spacing w:val="-3"/>
        </w:rPr>
        <w:t xml:space="preserve"> </w:t>
      </w:r>
      <w:r>
        <w:t>УУД</w:t>
      </w:r>
    </w:p>
    <w:p w:rsidR="00035341" w:rsidRDefault="007A4DC2" w:rsidP="00F64A30">
      <w:pPr>
        <w:pStyle w:val="a4"/>
        <w:numPr>
          <w:ilvl w:val="0"/>
          <w:numId w:val="76"/>
        </w:numPr>
        <w:tabs>
          <w:tab w:val="left" w:pos="1967"/>
        </w:tabs>
        <w:ind w:right="857" w:firstLine="283"/>
        <w:jc w:val="both"/>
      </w:pPr>
      <w:r>
        <w:t>Умение самостоятельно определять цели обучения, ставить и формулировать новые задачи в</w:t>
      </w:r>
      <w:r>
        <w:rPr>
          <w:spacing w:val="-52"/>
        </w:rPr>
        <w:t xml:space="preserve"> </w:t>
      </w:r>
      <w:r>
        <w:t>учебе</w:t>
      </w:r>
      <w:r>
        <w:rPr>
          <w:spacing w:val="22"/>
        </w:rPr>
        <w:t xml:space="preserve"> </w:t>
      </w:r>
      <w:r>
        <w:t>и</w:t>
      </w:r>
      <w:r>
        <w:rPr>
          <w:spacing w:val="31"/>
        </w:rPr>
        <w:t xml:space="preserve"> </w:t>
      </w:r>
      <w:r>
        <w:t>познавательной</w:t>
      </w:r>
      <w:r>
        <w:rPr>
          <w:spacing w:val="31"/>
        </w:rPr>
        <w:t xml:space="preserve"> </w:t>
      </w:r>
      <w:r>
        <w:t>деятельности,</w:t>
      </w:r>
      <w:r>
        <w:rPr>
          <w:spacing w:val="31"/>
        </w:rPr>
        <w:t xml:space="preserve"> </w:t>
      </w:r>
      <w:r>
        <w:t>развивать</w:t>
      </w:r>
      <w:r>
        <w:rPr>
          <w:spacing w:val="29"/>
        </w:rPr>
        <w:t xml:space="preserve"> </w:t>
      </w:r>
      <w:r>
        <w:t>мотивы</w:t>
      </w:r>
      <w:r>
        <w:rPr>
          <w:spacing w:val="30"/>
        </w:rPr>
        <w:t xml:space="preserve"> </w:t>
      </w:r>
      <w:r>
        <w:t>и</w:t>
      </w:r>
      <w:r>
        <w:rPr>
          <w:spacing w:val="26"/>
        </w:rPr>
        <w:t xml:space="preserve"> </w:t>
      </w:r>
      <w:r>
        <w:t>интересы</w:t>
      </w:r>
      <w:r>
        <w:rPr>
          <w:spacing w:val="30"/>
        </w:rPr>
        <w:t xml:space="preserve"> </w:t>
      </w:r>
      <w:r>
        <w:t>своей</w:t>
      </w:r>
      <w:r>
        <w:rPr>
          <w:spacing w:val="31"/>
        </w:rPr>
        <w:t xml:space="preserve"> </w:t>
      </w:r>
      <w:r>
        <w:t>познавательной</w:t>
      </w:r>
      <w:r w:rsidR="002F275E">
        <w:t xml:space="preserve"> д</w:t>
      </w:r>
      <w:r>
        <w:t>еятельности.</w:t>
      </w:r>
      <w:r>
        <w:rPr>
          <w:spacing w:val="-2"/>
        </w:rPr>
        <w:t xml:space="preserve"> </w:t>
      </w:r>
      <w:r>
        <w:t>Обучающийся</w:t>
      </w:r>
      <w:r>
        <w:rPr>
          <w:spacing w:val="-5"/>
        </w:rPr>
        <w:t xml:space="preserve"> </w:t>
      </w:r>
      <w:r>
        <w:t>сможет:</w:t>
      </w:r>
    </w:p>
    <w:p w:rsidR="00035341" w:rsidRDefault="007A4DC2" w:rsidP="00F64A30">
      <w:pPr>
        <w:pStyle w:val="a4"/>
        <w:numPr>
          <w:ilvl w:val="0"/>
          <w:numId w:val="75"/>
        </w:numPr>
        <w:tabs>
          <w:tab w:val="left" w:pos="1967"/>
        </w:tabs>
        <w:spacing w:line="269" w:lineRule="exact"/>
        <w:ind w:left="1966"/>
        <w:jc w:val="both"/>
      </w:pPr>
      <w:r>
        <w:t>анализировать</w:t>
      </w:r>
      <w:r>
        <w:rPr>
          <w:spacing w:val="-5"/>
        </w:rPr>
        <w:t xml:space="preserve"> </w:t>
      </w:r>
      <w:r>
        <w:t>существующие</w:t>
      </w:r>
      <w:r>
        <w:rPr>
          <w:spacing w:val="-6"/>
        </w:rPr>
        <w:t xml:space="preserve"> </w:t>
      </w:r>
      <w:r>
        <w:t>и</w:t>
      </w:r>
      <w:r>
        <w:rPr>
          <w:spacing w:val="1"/>
        </w:rPr>
        <w:t xml:space="preserve"> </w:t>
      </w:r>
      <w:r>
        <w:t>планировать</w:t>
      </w:r>
      <w:r>
        <w:rPr>
          <w:spacing w:val="-5"/>
        </w:rPr>
        <w:t xml:space="preserve"> </w:t>
      </w:r>
      <w:r>
        <w:t>будущие</w:t>
      </w:r>
      <w:r>
        <w:rPr>
          <w:spacing w:val="-1"/>
        </w:rPr>
        <w:t xml:space="preserve"> </w:t>
      </w:r>
      <w:r>
        <w:t>образовательные</w:t>
      </w:r>
      <w:r>
        <w:rPr>
          <w:spacing w:val="-7"/>
        </w:rPr>
        <w:t xml:space="preserve"> </w:t>
      </w:r>
      <w:r>
        <w:t>результаты;</w:t>
      </w:r>
    </w:p>
    <w:p w:rsidR="00035341" w:rsidRDefault="007A4DC2" w:rsidP="00F64A30">
      <w:pPr>
        <w:pStyle w:val="a4"/>
        <w:numPr>
          <w:ilvl w:val="0"/>
          <w:numId w:val="75"/>
        </w:numPr>
        <w:tabs>
          <w:tab w:val="left" w:pos="1967"/>
        </w:tabs>
        <w:spacing w:line="269" w:lineRule="exact"/>
        <w:ind w:left="1966"/>
        <w:jc w:val="both"/>
      </w:pPr>
      <w:r>
        <w:t>идентифицировать</w:t>
      </w:r>
      <w:r>
        <w:rPr>
          <w:spacing w:val="-4"/>
        </w:rPr>
        <w:t xml:space="preserve"> </w:t>
      </w:r>
      <w:r>
        <w:t>собственные</w:t>
      </w:r>
      <w:r>
        <w:rPr>
          <w:spacing w:val="-8"/>
        </w:rPr>
        <w:t xml:space="preserve"> </w:t>
      </w:r>
      <w:r>
        <w:t>проблемы</w:t>
      </w:r>
      <w:r>
        <w:rPr>
          <w:spacing w:val="-3"/>
        </w:rPr>
        <w:t xml:space="preserve"> </w:t>
      </w:r>
      <w:r>
        <w:t>и</w:t>
      </w:r>
      <w:r>
        <w:rPr>
          <w:spacing w:val="-2"/>
        </w:rPr>
        <w:t xml:space="preserve"> </w:t>
      </w:r>
      <w:r>
        <w:t>определять</w:t>
      </w:r>
      <w:r>
        <w:rPr>
          <w:spacing w:val="-3"/>
        </w:rPr>
        <w:t xml:space="preserve"> </w:t>
      </w:r>
      <w:r>
        <w:t>главную</w:t>
      </w:r>
      <w:r>
        <w:rPr>
          <w:spacing w:val="-4"/>
        </w:rPr>
        <w:t xml:space="preserve"> </w:t>
      </w:r>
      <w:r>
        <w:t>проблему;</w:t>
      </w:r>
    </w:p>
    <w:p w:rsidR="00035341" w:rsidRDefault="007A4DC2" w:rsidP="00F64A30">
      <w:pPr>
        <w:pStyle w:val="a4"/>
        <w:numPr>
          <w:ilvl w:val="0"/>
          <w:numId w:val="75"/>
        </w:numPr>
        <w:tabs>
          <w:tab w:val="left" w:pos="1967"/>
        </w:tabs>
        <w:ind w:right="857" w:firstLine="283"/>
        <w:jc w:val="both"/>
      </w:pPr>
      <w:r>
        <w:t>выдвигать версии решения проблемы, формулировать гипотезы, предвосхищать конечный</w:t>
      </w:r>
      <w:r>
        <w:rPr>
          <w:spacing w:val="1"/>
        </w:rPr>
        <w:t xml:space="preserve"> </w:t>
      </w:r>
      <w:r>
        <w:t>результат;</w:t>
      </w:r>
    </w:p>
    <w:p w:rsidR="00035341" w:rsidRDefault="007A4DC2" w:rsidP="00F64A30">
      <w:pPr>
        <w:pStyle w:val="a4"/>
        <w:numPr>
          <w:ilvl w:val="0"/>
          <w:numId w:val="75"/>
        </w:numPr>
        <w:tabs>
          <w:tab w:val="left" w:pos="1967"/>
        </w:tabs>
        <w:spacing w:before="1"/>
        <w:ind w:right="853" w:firstLine="283"/>
        <w:jc w:val="both"/>
      </w:pPr>
      <w:r>
        <w:t>ставить</w:t>
      </w:r>
      <w:r>
        <w:rPr>
          <w:spacing w:val="1"/>
        </w:rPr>
        <w:t xml:space="preserve"> </w:t>
      </w:r>
      <w:r>
        <w:t>цель</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определенной</w:t>
      </w:r>
      <w:r>
        <w:rPr>
          <w:spacing w:val="1"/>
        </w:rPr>
        <w:t xml:space="preserve"> </w:t>
      </w:r>
      <w:r>
        <w:t>проблемы</w:t>
      </w:r>
      <w:r>
        <w:rPr>
          <w:spacing w:val="1"/>
        </w:rPr>
        <w:t xml:space="preserve"> </w:t>
      </w:r>
      <w:r>
        <w:t>и</w:t>
      </w:r>
      <w:r>
        <w:rPr>
          <w:spacing w:val="1"/>
        </w:rPr>
        <w:t xml:space="preserve"> </w:t>
      </w:r>
      <w:r>
        <w:t>существующих</w:t>
      </w:r>
      <w:r>
        <w:rPr>
          <w:spacing w:val="1"/>
        </w:rPr>
        <w:t xml:space="preserve"> </w:t>
      </w:r>
      <w:r>
        <w:t>возможностей;</w:t>
      </w:r>
    </w:p>
    <w:p w:rsidR="00035341" w:rsidRDefault="007A4DC2" w:rsidP="00F64A30">
      <w:pPr>
        <w:pStyle w:val="a4"/>
        <w:numPr>
          <w:ilvl w:val="0"/>
          <w:numId w:val="75"/>
        </w:numPr>
        <w:tabs>
          <w:tab w:val="left" w:pos="1967"/>
        </w:tabs>
        <w:spacing w:line="265" w:lineRule="exact"/>
        <w:ind w:left="1966"/>
        <w:jc w:val="both"/>
      </w:pPr>
      <w:r>
        <w:t>формулировать</w:t>
      </w:r>
      <w:r>
        <w:rPr>
          <w:spacing w:val="-5"/>
        </w:rPr>
        <w:t xml:space="preserve"> </w:t>
      </w:r>
      <w:r>
        <w:t>учебные</w:t>
      </w:r>
      <w:r>
        <w:rPr>
          <w:spacing w:val="-9"/>
        </w:rPr>
        <w:t xml:space="preserve"> </w:t>
      </w:r>
      <w:r>
        <w:t>задачи</w:t>
      </w:r>
      <w:r>
        <w:rPr>
          <w:spacing w:val="-2"/>
        </w:rPr>
        <w:t xml:space="preserve"> </w:t>
      </w:r>
      <w:r>
        <w:t>как</w:t>
      </w:r>
      <w:r>
        <w:rPr>
          <w:spacing w:val="-5"/>
        </w:rPr>
        <w:t xml:space="preserve"> </w:t>
      </w:r>
      <w:r>
        <w:t>шаги</w:t>
      </w:r>
      <w:r>
        <w:rPr>
          <w:spacing w:val="-3"/>
        </w:rPr>
        <w:t xml:space="preserve"> </w:t>
      </w:r>
      <w:r>
        <w:t>достижения</w:t>
      </w:r>
      <w:r>
        <w:rPr>
          <w:spacing w:val="-4"/>
        </w:rPr>
        <w:t xml:space="preserve"> </w:t>
      </w:r>
      <w:r>
        <w:t>поставленной</w:t>
      </w:r>
      <w:r>
        <w:rPr>
          <w:spacing w:val="-2"/>
        </w:rPr>
        <w:t xml:space="preserve"> </w:t>
      </w:r>
      <w:r>
        <w:t>цели</w:t>
      </w:r>
      <w:r>
        <w:rPr>
          <w:spacing w:val="-2"/>
        </w:rPr>
        <w:t xml:space="preserve"> </w:t>
      </w:r>
      <w:r>
        <w:t>деятельности;</w:t>
      </w:r>
    </w:p>
    <w:p w:rsidR="00035341" w:rsidRDefault="007A4DC2" w:rsidP="00F64A30">
      <w:pPr>
        <w:pStyle w:val="a4"/>
        <w:numPr>
          <w:ilvl w:val="0"/>
          <w:numId w:val="75"/>
        </w:numPr>
        <w:tabs>
          <w:tab w:val="left" w:pos="1967"/>
        </w:tabs>
        <w:ind w:right="857" w:firstLine="283"/>
        <w:jc w:val="both"/>
      </w:pPr>
      <w:r>
        <w:t>обосновывать</w:t>
      </w:r>
      <w:r>
        <w:rPr>
          <w:spacing w:val="1"/>
        </w:rPr>
        <w:t xml:space="preserve"> </w:t>
      </w:r>
      <w:r>
        <w:t>целевые</w:t>
      </w:r>
      <w:r>
        <w:rPr>
          <w:spacing w:val="1"/>
        </w:rPr>
        <w:t xml:space="preserve"> </w:t>
      </w:r>
      <w:r>
        <w:t>ориентиры</w:t>
      </w:r>
      <w:r>
        <w:rPr>
          <w:spacing w:val="1"/>
        </w:rPr>
        <w:t xml:space="preserve"> </w:t>
      </w:r>
      <w:r>
        <w:t>и</w:t>
      </w:r>
      <w:r>
        <w:rPr>
          <w:spacing w:val="1"/>
        </w:rPr>
        <w:t xml:space="preserve"> </w:t>
      </w:r>
      <w:r>
        <w:t>приоритеты</w:t>
      </w:r>
      <w:r>
        <w:rPr>
          <w:spacing w:val="1"/>
        </w:rPr>
        <w:t xml:space="preserve"> </w:t>
      </w:r>
      <w:r>
        <w:t>ссылками</w:t>
      </w:r>
      <w:r>
        <w:rPr>
          <w:spacing w:val="1"/>
        </w:rPr>
        <w:t xml:space="preserve"> </w:t>
      </w:r>
      <w:r>
        <w:t>на</w:t>
      </w:r>
      <w:r>
        <w:rPr>
          <w:spacing w:val="1"/>
        </w:rPr>
        <w:t xml:space="preserve"> </w:t>
      </w:r>
      <w:r>
        <w:t>ценности,</w:t>
      </w:r>
      <w:r>
        <w:rPr>
          <w:spacing w:val="1"/>
        </w:rPr>
        <w:t xml:space="preserve"> </w:t>
      </w:r>
      <w:r>
        <w:t>указывая</w:t>
      </w:r>
      <w:r>
        <w:rPr>
          <w:spacing w:val="1"/>
        </w:rPr>
        <w:t xml:space="preserve"> </w:t>
      </w:r>
      <w:r>
        <w:t>и</w:t>
      </w:r>
      <w:r>
        <w:rPr>
          <w:spacing w:val="1"/>
        </w:rPr>
        <w:t xml:space="preserve"> </w:t>
      </w:r>
      <w:r>
        <w:t>обосновывая логическую последовательность</w:t>
      </w:r>
      <w:r>
        <w:rPr>
          <w:spacing w:val="1"/>
        </w:rPr>
        <w:t xml:space="preserve"> </w:t>
      </w:r>
      <w:r>
        <w:t>шагов.</w:t>
      </w:r>
    </w:p>
    <w:p w:rsidR="00035341" w:rsidRDefault="007A4DC2" w:rsidP="00F64A30">
      <w:pPr>
        <w:pStyle w:val="a4"/>
        <w:numPr>
          <w:ilvl w:val="0"/>
          <w:numId w:val="76"/>
        </w:numPr>
        <w:tabs>
          <w:tab w:val="left" w:pos="1967"/>
        </w:tabs>
        <w:spacing w:before="2"/>
        <w:ind w:right="854" w:firstLine="283"/>
        <w:jc w:val="both"/>
      </w:pPr>
      <w:r>
        <w:t>Умение самостоятельно планировать пути достижения целей, в том числе альтернативные,</w:t>
      </w:r>
      <w:r>
        <w:rPr>
          <w:spacing w:val="1"/>
        </w:rPr>
        <w:t xml:space="preserve"> </w:t>
      </w:r>
      <w:r>
        <w:t>осознанно выбирать наиболее эффективные способы решения учебных и познавательных задач.</w:t>
      </w:r>
      <w:r>
        <w:rPr>
          <w:spacing w:val="1"/>
        </w:rPr>
        <w:t xml:space="preserve"> </w:t>
      </w:r>
      <w:r>
        <w:t>Обучающийся сможет:</w:t>
      </w:r>
    </w:p>
    <w:p w:rsidR="00035341" w:rsidRDefault="007A4DC2" w:rsidP="00F64A30">
      <w:pPr>
        <w:pStyle w:val="a4"/>
        <w:numPr>
          <w:ilvl w:val="0"/>
          <w:numId w:val="75"/>
        </w:numPr>
        <w:tabs>
          <w:tab w:val="left" w:pos="1967"/>
        </w:tabs>
        <w:ind w:right="849" w:firstLine="283"/>
      </w:pPr>
      <w:r>
        <w:t>определять</w:t>
      </w:r>
      <w:r>
        <w:rPr>
          <w:spacing w:val="13"/>
        </w:rPr>
        <w:t xml:space="preserve"> </w:t>
      </w:r>
      <w:r>
        <w:t>необходимые</w:t>
      </w:r>
      <w:r>
        <w:rPr>
          <w:spacing w:val="6"/>
        </w:rPr>
        <w:t xml:space="preserve"> </w:t>
      </w:r>
      <w:r>
        <w:t>действие(я)</w:t>
      </w:r>
      <w:r>
        <w:rPr>
          <w:spacing w:val="12"/>
        </w:rPr>
        <w:t xml:space="preserve"> </w:t>
      </w:r>
      <w:r>
        <w:t>в</w:t>
      </w:r>
      <w:r>
        <w:rPr>
          <w:spacing w:val="14"/>
        </w:rPr>
        <w:t xml:space="preserve"> </w:t>
      </w:r>
      <w:r>
        <w:t>соответствии</w:t>
      </w:r>
      <w:r>
        <w:rPr>
          <w:spacing w:val="15"/>
        </w:rPr>
        <w:t xml:space="preserve"> </w:t>
      </w:r>
      <w:r>
        <w:t>с</w:t>
      </w:r>
      <w:r>
        <w:rPr>
          <w:spacing w:val="12"/>
        </w:rPr>
        <w:t xml:space="preserve"> </w:t>
      </w:r>
      <w:r>
        <w:t>учебной</w:t>
      </w:r>
      <w:r>
        <w:rPr>
          <w:spacing w:val="23"/>
        </w:rPr>
        <w:t xml:space="preserve"> </w:t>
      </w:r>
      <w:r>
        <w:t>и</w:t>
      </w:r>
      <w:r>
        <w:rPr>
          <w:spacing w:val="15"/>
        </w:rPr>
        <w:t xml:space="preserve"> </w:t>
      </w:r>
      <w:r>
        <w:t>познавательной</w:t>
      </w:r>
      <w:r>
        <w:rPr>
          <w:spacing w:val="15"/>
        </w:rPr>
        <w:t xml:space="preserve"> </w:t>
      </w:r>
      <w:r>
        <w:t>задачей</w:t>
      </w:r>
      <w:r>
        <w:rPr>
          <w:spacing w:val="15"/>
        </w:rPr>
        <w:t xml:space="preserve"> </w:t>
      </w:r>
      <w:r>
        <w:t>и</w:t>
      </w:r>
      <w:r>
        <w:rPr>
          <w:spacing w:val="-52"/>
        </w:rPr>
        <w:t xml:space="preserve"> </w:t>
      </w:r>
      <w:r>
        <w:t>составлять</w:t>
      </w:r>
      <w:r>
        <w:rPr>
          <w:spacing w:val="-3"/>
        </w:rPr>
        <w:t xml:space="preserve"> </w:t>
      </w:r>
      <w:r>
        <w:t>алгоритм</w:t>
      </w:r>
      <w:r>
        <w:rPr>
          <w:spacing w:val="-4"/>
        </w:rPr>
        <w:t xml:space="preserve"> </w:t>
      </w:r>
      <w:r>
        <w:t>их</w:t>
      </w:r>
      <w:r>
        <w:rPr>
          <w:spacing w:val="-3"/>
        </w:rPr>
        <w:t xml:space="preserve"> </w:t>
      </w:r>
      <w:r>
        <w:t>выполнения;</w:t>
      </w:r>
    </w:p>
    <w:p w:rsidR="00035341" w:rsidRDefault="007A4DC2" w:rsidP="00F64A30">
      <w:pPr>
        <w:pStyle w:val="a4"/>
        <w:numPr>
          <w:ilvl w:val="0"/>
          <w:numId w:val="75"/>
        </w:numPr>
        <w:tabs>
          <w:tab w:val="left" w:pos="1967"/>
        </w:tabs>
        <w:ind w:right="857" w:firstLine="283"/>
      </w:pPr>
      <w:r>
        <w:t>обосновывать</w:t>
      </w:r>
      <w:r>
        <w:rPr>
          <w:spacing w:val="22"/>
        </w:rPr>
        <w:t xml:space="preserve"> </w:t>
      </w:r>
      <w:r>
        <w:t>и</w:t>
      </w:r>
      <w:r>
        <w:rPr>
          <w:spacing w:val="28"/>
        </w:rPr>
        <w:t xml:space="preserve"> </w:t>
      </w:r>
      <w:r>
        <w:t>осуществлять</w:t>
      </w:r>
      <w:r>
        <w:rPr>
          <w:spacing w:val="28"/>
        </w:rPr>
        <w:t xml:space="preserve"> </w:t>
      </w:r>
      <w:r>
        <w:t>выбор</w:t>
      </w:r>
      <w:r>
        <w:rPr>
          <w:spacing w:val="27"/>
        </w:rPr>
        <w:t xml:space="preserve"> </w:t>
      </w:r>
      <w:r>
        <w:t>наиболее</w:t>
      </w:r>
      <w:r>
        <w:rPr>
          <w:spacing w:val="21"/>
        </w:rPr>
        <w:t xml:space="preserve"> </w:t>
      </w:r>
      <w:r>
        <w:t>эффективных</w:t>
      </w:r>
      <w:r>
        <w:rPr>
          <w:spacing w:val="27"/>
        </w:rPr>
        <w:t xml:space="preserve"> </w:t>
      </w:r>
      <w:r>
        <w:t>способов</w:t>
      </w:r>
      <w:r>
        <w:rPr>
          <w:spacing w:val="28"/>
        </w:rPr>
        <w:t xml:space="preserve"> </w:t>
      </w:r>
      <w:r>
        <w:t>решения</w:t>
      </w:r>
      <w:r>
        <w:rPr>
          <w:spacing w:val="27"/>
        </w:rPr>
        <w:t xml:space="preserve"> </w:t>
      </w:r>
      <w:r>
        <w:t>учебных</w:t>
      </w:r>
      <w:r>
        <w:rPr>
          <w:spacing w:val="27"/>
        </w:rPr>
        <w:t xml:space="preserve"> </w:t>
      </w:r>
      <w:r>
        <w:t>и</w:t>
      </w:r>
      <w:r>
        <w:rPr>
          <w:spacing w:val="-52"/>
        </w:rPr>
        <w:t xml:space="preserve"> </w:t>
      </w:r>
      <w:r>
        <w:t>познавательных</w:t>
      </w:r>
      <w:r>
        <w:rPr>
          <w:spacing w:val="1"/>
        </w:rPr>
        <w:t xml:space="preserve"> </w:t>
      </w:r>
      <w:r>
        <w:t>задач;</w:t>
      </w:r>
    </w:p>
    <w:p w:rsidR="00035341" w:rsidRDefault="007A4DC2" w:rsidP="00F64A30">
      <w:pPr>
        <w:pStyle w:val="a4"/>
        <w:numPr>
          <w:ilvl w:val="0"/>
          <w:numId w:val="75"/>
        </w:numPr>
        <w:tabs>
          <w:tab w:val="left" w:pos="1967"/>
        </w:tabs>
        <w:ind w:right="856" w:firstLine="283"/>
      </w:pPr>
      <w:r>
        <w:t>определять/находить,</w:t>
      </w:r>
      <w:r>
        <w:rPr>
          <w:spacing w:val="1"/>
        </w:rPr>
        <w:t xml:space="preserve"> </w:t>
      </w:r>
      <w:r>
        <w:t>в</w:t>
      </w:r>
      <w:r>
        <w:rPr>
          <w:spacing w:val="1"/>
        </w:rPr>
        <w:t xml:space="preserve"> </w:t>
      </w:r>
      <w:r>
        <w:t>том</w:t>
      </w:r>
      <w:r>
        <w:rPr>
          <w:spacing w:val="1"/>
        </w:rPr>
        <w:t xml:space="preserve"> </w:t>
      </w:r>
      <w:r>
        <w:t>числе из</w:t>
      </w:r>
      <w:r>
        <w:rPr>
          <w:spacing w:val="1"/>
        </w:rPr>
        <w:t xml:space="preserve"> </w:t>
      </w:r>
      <w:r>
        <w:t>предложенных</w:t>
      </w:r>
      <w:r>
        <w:rPr>
          <w:spacing w:val="1"/>
        </w:rPr>
        <w:t xml:space="preserve"> </w:t>
      </w:r>
      <w:r>
        <w:t>вариантов,</w:t>
      </w:r>
      <w:r>
        <w:rPr>
          <w:spacing w:val="1"/>
        </w:rPr>
        <w:t xml:space="preserve"> </w:t>
      </w:r>
      <w:r>
        <w:t>условия</w:t>
      </w:r>
      <w:r>
        <w:rPr>
          <w:spacing w:val="1"/>
        </w:rPr>
        <w:t xml:space="preserve"> </w:t>
      </w:r>
      <w:r>
        <w:t>для</w:t>
      </w:r>
      <w:r>
        <w:rPr>
          <w:spacing w:val="1"/>
        </w:rPr>
        <w:t xml:space="preserve"> </w:t>
      </w:r>
      <w:r>
        <w:t>выполнения</w:t>
      </w:r>
      <w:r>
        <w:rPr>
          <w:spacing w:val="-52"/>
        </w:rPr>
        <w:t xml:space="preserve"> </w:t>
      </w:r>
      <w:r>
        <w:t>учебной</w:t>
      </w:r>
      <w:r>
        <w:rPr>
          <w:spacing w:val="4"/>
        </w:rPr>
        <w:t xml:space="preserve"> </w:t>
      </w:r>
      <w:r>
        <w:t>и</w:t>
      </w:r>
      <w:r>
        <w:rPr>
          <w:spacing w:val="3"/>
        </w:rPr>
        <w:t xml:space="preserve"> </w:t>
      </w:r>
      <w:r>
        <w:t>познавательной</w:t>
      </w:r>
      <w:r>
        <w:rPr>
          <w:spacing w:val="3"/>
        </w:rPr>
        <w:t xml:space="preserve"> </w:t>
      </w:r>
      <w:r>
        <w:t>задачи;</w:t>
      </w:r>
    </w:p>
    <w:p w:rsidR="00035341" w:rsidRDefault="007A4DC2" w:rsidP="00F64A30">
      <w:pPr>
        <w:pStyle w:val="a4"/>
        <w:numPr>
          <w:ilvl w:val="0"/>
          <w:numId w:val="75"/>
        </w:numPr>
        <w:tabs>
          <w:tab w:val="left" w:pos="1967"/>
        </w:tabs>
        <w:ind w:right="853" w:firstLine="283"/>
        <w:jc w:val="both"/>
      </w:pPr>
      <w:r>
        <w:t>выстраивать жизненные планы на краткосрочное будущее (заявлять целевые ориентиры,</w:t>
      </w:r>
      <w:r>
        <w:rPr>
          <w:spacing w:val="1"/>
        </w:rPr>
        <w:t xml:space="preserve"> </w:t>
      </w:r>
      <w:r>
        <w:t>ставить</w:t>
      </w:r>
      <w:r>
        <w:rPr>
          <w:spacing w:val="1"/>
        </w:rPr>
        <w:t xml:space="preserve"> </w:t>
      </w:r>
      <w:r>
        <w:t>адекватные</w:t>
      </w:r>
      <w:r>
        <w:rPr>
          <w:spacing w:val="1"/>
        </w:rPr>
        <w:t xml:space="preserve"> </w:t>
      </w:r>
      <w:r>
        <w:t>им</w:t>
      </w:r>
      <w:r>
        <w:rPr>
          <w:spacing w:val="1"/>
        </w:rPr>
        <w:t xml:space="preserve"> </w:t>
      </w:r>
      <w:r>
        <w:t>задачи</w:t>
      </w:r>
      <w:r>
        <w:rPr>
          <w:spacing w:val="1"/>
        </w:rPr>
        <w:t xml:space="preserve"> </w:t>
      </w:r>
      <w:r>
        <w:t>и</w:t>
      </w:r>
      <w:r>
        <w:rPr>
          <w:spacing w:val="1"/>
        </w:rPr>
        <w:t xml:space="preserve"> </w:t>
      </w:r>
      <w:r>
        <w:t>предлагать</w:t>
      </w:r>
      <w:r>
        <w:rPr>
          <w:spacing w:val="1"/>
        </w:rPr>
        <w:t xml:space="preserve"> </w:t>
      </w:r>
      <w:r>
        <w:t>действия,</w:t>
      </w:r>
      <w:r>
        <w:rPr>
          <w:spacing w:val="1"/>
        </w:rPr>
        <w:t xml:space="preserve"> </w:t>
      </w:r>
      <w:r>
        <w:t>указывая</w:t>
      </w:r>
      <w:r>
        <w:rPr>
          <w:spacing w:val="1"/>
        </w:rPr>
        <w:t xml:space="preserve"> </w:t>
      </w:r>
      <w:r>
        <w:t>и</w:t>
      </w:r>
      <w:r>
        <w:rPr>
          <w:spacing w:val="1"/>
        </w:rPr>
        <w:t xml:space="preserve"> </w:t>
      </w:r>
      <w:r>
        <w:t>обосновывая</w:t>
      </w:r>
      <w:r>
        <w:rPr>
          <w:spacing w:val="1"/>
        </w:rPr>
        <w:t xml:space="preserve"> </w:t>
      </w:r>
      <w:r>
        <w:t>логическую</w:t>
      </w:r>
      <w:r>
        <w:rPr>
          <w:spacing w:val="1"/>
        </w:rPr>
        <w:t xml:space="preserve"> </w:t>
      </w:r>
      <w:r>
        <w:t>последовательность шагов);</w:t>
      </w:r>
    </w:p>
    <w:p w:rsidR="00035341" w:rsidRDefault="007A4DC2" w:rsidP="00F64A30">
      <w:pPr>
        <w:pStyle w:val="a4"/>
        <w:numPr>
          <w:ilvl w:val="0"/>
          <w:numId w:val="75"/>
        </w:numPr>
        <w:tabs>
          <w:tab w:val="left" w:pos="1967"/>
        </w:tabs>
        <w:ind w:right="851" w:firstLine="283"/>
        <w:jc w:val="both"/>
      </w:pPr>
      <w:r>
        <w:t>выбирать</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и</w:t>
      </w:r>
      <w:r>
        <w:rPr>
          <w:spacing w:val="1"/>
        </w:rPr>
        <w:t xml:space="preserve"> </w:t>
      </w:r>
      <w:r>
        <w:t>самостоятельно</w:t>
      </w:r>
      <w:r>
        <w:rPr>
          <w:spacing w:val="1"/>
        </w:rPr>
        <w:t xml:space="preserve"> </w:t>
      </w:r>
      <w:r>
        <w:t>искать</w:t>
      </w:r>
      <w:r>
        <w:rPr>
          <w:spacing w:val="1"/>
        </w:rPr>
        <w:t xml:space="preserve"> </w:t>
      </w:r>
      <w:r>
        <w:t>средства/ресурсы</w:t>
      </w:r>
      <w:r>
        <w:rPr>
          <w:spacing w:val="1"/>
        </w:rPr>
        <w:t xml:space="preserve"> </w:t>
      </w:r>
      <w:r>
        <w:t>для</w:t>
      </w:r>
      <w:r>
        <w:rPr>
          <w:spacing w:val="1"/>
        </w:rPr>
        <w:t xml:space="preserve"> </w:t>
      </w:r>
      <w:r>
        <w:t>решения задачи/достижения</w:t>
      </w:r>
      <w:r>
        <w:rPr>
          <w:spacing w:val="1"/>
        </w:rPr>
        <w:t xml:space="preserve"> </w:t>
      </w:r>
      <w:r>
        <w:t>цели;</w:t>
      </w:r>
    </w:p>
    <w:p w:rsidR="00035341" w:rsidRDefault="007A4DC2" w:rsidP="00F64A30">
      <w:pPr>
        <w:pStyle w:val="a4"/>
        <w:numPr>
          <w:ilvl w:val="0"/>
          <w:numId w:val="75"/>
        </w:numPr>
        <w:tabs>
          <w:tab w:val="left" w:pos="1967"/>
        </w:tabs>
        <w:spacing w:line="265" w:lineRule="exact"/>
        <w:ind w:left="1966"/>
        <w:jc w:val="both"/>
      </w:pPr>
      <w:r>
        <w:t>составлять</w:t>
      </w:r>
      <w:r>
        <w:rPr>
          <w:spacing w:val="-8"/>
        </w:rPr>
        <w:t xml:space="preserve"> </w:t>
      </w:r>
      <w:r>
        <w:t>план</w:t>
      </w:r>
      <w:r>
        <w:rPr>
          <w:spacing w:val="-2"/>
        </w:rPr>
        <w:t xml:space="preserve"> </w:t>
      </w:r>
      <w:r>
        <w:t>решения</w:t>
      </w:r>
      <w:r>
        <w:rPr>
          <w:spacing w:val="-3"/>
        </w:rPr>
        <w:t xml:space="preserve"> </w:t>
      </w:r>
      <w:r>
        <w:t>проблемы</w:t>
      </w:r>
      <w:r>
        <w:rPr>
          <w:spacing w:val="-3"/>
        </w:rPr>
        <w:t xml:space="preserve"> </w:t>
      </w:r>
      <w:r>
        <w:t>(выполнения</w:t>
      </w:r>
      <w:r>
        <w:rPr>
          <w:spacing w:val="-4"/>
        </w:rPr>
        <w:t xml:space="preserve"> </w:t>
      </w:r>
      <w:r>
        <w:t>проекта,</w:t>
      </w:r>
      <w:r>
        <w:rPr>
          <w:spacing w:val="-1"/>
        </w:rPr>
        <w:t xml:space="preserve"> </w:t>
      </w:r>
      <w:r>
        <w:t>проведения</w:t>
      </w:r>
      <w:r>
        <w:rPr>
          <w:spacing w:val="-3"/>
        </w:rPr>
        <w:t xml:space="preserve"> </w:t>
      </w:r>
      <w:r>
        <w:t>исследования);</w:t>
      </w:r>
    </w:p>
    <w:p w:rsidR="00035341" w:rsidRDefault="007A4DC2" w:rsidP="00F64A30">
      <w:pPr>
        <w:pStyle w:val="a4"/>
        <w:numPr>
          <w:ilvl w:val="0"/>
          <w:numId w:val="75"/>
        </w:numPr>
        <w:tabs>
          <w:tab w:val="left" w:pos="1967"/>
        </w:tabs>
        <w:ind w:right="859" w:firstLine="283"/>
      </w:pPr>
      <w:r>
        <w:t>определять</w:t>
      </w:r>
      <w:r>
        <w:rPr>
          <w:spacing w:val="37"/>
        </w:rPr>
        <w:t xml:space="preserve"> </w:t>
      </w:r>
      <w:r>
        <w:t>потенциальные</w:t>
      </w:r>
      <w:r>
        <w:rPr>
          <w:spacing w:val="27"/>
        </w:rPr>
        <w:t xml:space="preserve"> </w:t>
      </w:r>
      <w:r>
        <w:t>затруднения</w:t>
      </w:r>
      <w:r>
        <w:rPr>
          <w:spacing w:val="33"/>
        </w:rPr>
        <w:t xml:space="preserve"> </w:t>
      </w:r>
      <w:r>
        <w:t>при</w:t>
      </w:r>
      <w:r>
        <w:rPr>
          <w:spacing w:val="35"/>
        </w:rPr>
        <w:t xml:space="preserve"> </w:t>
      </w:r>
      <w:r>
        <w:t>решении</w:t>
      </w:r>
      <w:r>
        <w:rPr>
          <w:spacing w:val="35"/>
        </w:rPr>
        <w:t xml:space="preserve"> </w:t>
      </w:r>
      <w:r>
        <w:t>учебной</w:t>
      </w:r>
      <w:r>
        <w:rPr>
          <w:spacing w:val="35"/>
        </w:rPr>
        <w:t xml:space="preserve"> </w:t>
      </w:r>
      <w:r>
        <w:t>и</w:t>
      </w:r>
      <w:r>
        <w:rPr>
          <w:spacing w:val="35"/>
        </w:rPr>
        <w:t xml:space="preserve"> </w:t>
      </w:r>
      <w:r>
        <w:t>познавательной</w:t>
      </w:r>
      <w:r>
        <w:rPr>
          <w:spacing w:val="34"/>
        </w:rPr>
        <w:t xml:space="preserve"> </w:t>
      </w:r>
      <w:r>
        <w:t>задачи</w:t>
      </w:r>
      <w:r>
        <w:rPr>
          <w:spacing w:val="35"/>
        </w:rPr>
        <w:t xml:space="preserve"> </w:t>
      </w:r>
      <w:r>
        <w:t>и</w:t>
      </w:r>
      <w:r>
        <w:rPr>
          <w:spacing w:val="-52"/>
        </w:rPr>
        <w:t xml:space="preserve"> </w:t>
      </w:r>
      <w:r>
        <w:t>находить средства</w:t>
      </w:r>
      <w:r>
        <w:rPr>
          <w:spacing w:val="5"/>
        </w:rPr>
        <w:t xml:space="preserve"> </w:t>
      </w:r>
      <w:r>
        <w:t>для</w:t>
      </w:r>
      <w:r>
        <w:rPr>
          <w:spacing w:val="1"/>
        </w:rPr>
        <w:t xml:space="preserve"> </w:t>
      </w:r>
      <w:r>
        <w:t>их</w:t>
      </w:r>
      <w:r>
        <w:rPr>
          <w:spacing w:val="-3"/>
        </w:rPr>
        <w:t xml:space="preserve"> </w:t>
      </w:r>
      <w:r>
        <w:t>устранения;</w:t>
      </w:r>
    </w:p>
    <w:p w:rsidR="00035341" w:rsidRDefault="007A4DC2" w:rsidP="00F64A30">
      <w:pPr>
        <w:pStyle w:val="a4"/>
        <w:numPr>
          <w:ilvl w:val="0"/>
          <w:numId w:val="75"/>
        </w:numPr>
        <w:tabs>
          <w:tab w:val="left" w:pos="1967"/>
        </w:tabs>
        <w:ind w:right="860" w:firstLine="283"/>
      </w:pPr>
      <w:r>
        <w:t>описывать</w:t>
      </w:r>
      <w:r>
        <w:rPr>
          <w:spacing w:val="-1"/>
        </w:rPr>
        <w:t xml:space="preserve"> </w:t>
      </w:r>
      <w:r>
        <w:t>свой</w:t>
      </w:r>
      <w:r>
        <w:rPr>
          <w:spacing w:val="2"/>
        </w:rPr>
        <w:t xml:space="preserve"> </w:t>
      </w:r>
      <w:r>
        <w:t>опыт,</w:t>
      </w:r>
      <w:r>
        <w:rPr>
          <w:spacing w:val="3"/>
        </w:rPr>
        <w:t xml:space="preserve"> </w:t>
      </w:r>
      <w:r>
        <w:t>оформляя</w:t>
      </w:r>
      <w:r>
        <w:rPr>
          <w:spacing w:val="5"/>
        </w:rPr>
        <w:t xml:space="preserve"> </w:t>
      </w:r>
      <w:r>
        <w:t>его</w:t>
      </w:r>
      <w:r>
        <w:rPr>
          <w:spacing w:val="-4"/>
        </w:rPr>
        <w:t xml:space="preserve"> </w:t>
      </w:r>
      <w:r>
        <w:t>для</w:t>
      </w:r>
      <w:r>
        <w:rPr>
          <w:spacing w:val="5"/>
        </w:rPr>
        <w:t xml:space="preserve"> </w:t>
      </w:r>
      <w:r>
        <w:t>передачи</w:t>
      </w:r>
      <w:r>
        <w:rPr>
          <w:spacing w:val="2"/>
        </w:rPr>
        <w:t xml:space="preserve"> </w:t>
      </w:r>
      <w:r>
        <w:t>другим людям в</w:t>
      </w:r>
      <w:r>
        <w:rPr>
          <w:spacing w:val="2"/>
        </w:rPr>
        <w:t xml:space="preserve"> </w:t>
      </w:r>
      <w:r>
        <w:t>виде</w:t>
      </w:r>
      <w:r>
        <w:rPr>
          <w:spacing w:val="-6"/>
        </w:rPr>
        <w:t xml:space="preserve"> </w:t>
      </w:r>
      <w:r>
        <w:t>технологии</w:t>
      </w:r>
      <w:r>
        <w:rPr>
          <w:spacing w:val="2"/>
        </w:rPr>
        <w:t xml:space="preserve"> </w:t>
      </w:r>
      <w:r>
        <w:t>решения</w:t>
      </w:r>
      <w:r>
        <w:rPr>
          <w:spacing w:val="-52"/>
        </w:rPr>
        <w:t xml:space="preserve"> </w:t>
      </w:r>
      <w:r>
        <w:t>практических</w:t>
      </w:r>
      <w:r>
        <w:rPr>
          <w:spacing w:val="1"/>
        </w:rPr>
        <w:t xml:space="preserve"> </w:t>
      </w:r>
      <w:r>
        <w:t>задач</w:t>
      </w:r>
      <w:r>
        <w:rPr>
          <w:spacing w:val="-4"/>
        </w:rPr>
        <w:t xml:space="preserve"> </w:t>
      </w:r>
      <w:r>
        <w:t>определенного</w:t>
      </w:r>
      <w:r>
        <w:rPr>
          <w:spacing w:val="-3"/>
        </w:rPr>
        <w:t xml:space="preserve"> </w:t>
      </w:r>
      <w:r>
        <w:t>класса;</w:t>
      </w:r>
    </w:p>
    <w:p w:rsidR="00035341" w:rsidRDefault="007A4DC2" w:rsidP="00F64A30">
      <w:pPr>
        <w:pStyle w:val="a4"/>
        <w:numPr>
          <w:ilvl w:val="0"/>
          <w:numId w:val="75"/>
        </w:numPr>
        <w:tabs>
          <w:tab w:val="left" w:pos="1967"/>
        </w:tabs>
        <w:ind w:left="1966"/>
      </w:pPr>
      <w:r>
        <w:t>планировать</w:t>
      </w:r>
      <w:r>
        <w:rPr>
          <w:spacing w:val="-12"/>
        </w:rPr>
        <w:t xml:space="preserve"> </w:t>
      </w:r>
      <w:r>
        <w:t>и корректировать</w:t>
      </w:r>
      <w:r>
        <w:rPr>
          <w:spacing w:val="-3"/>
        </w:rPr>
        <w:t xml:space="preserve"> </w:t>
      </w:r>
      <w:r>
        <w:t>свою</w:t>
      </w:r>
      <w:r>
        <w:rPr>
          <w:spacing w:val="-4"/>
        </w:rPr>
        <w:t xml:space="preserve"> </w:t>
      </w:r>
      <w:r>
        <w:t>индивидуальную</w:t>
      </w:r>
      <w:r>
        <w:rPr>
          <w:spacing w:val="-3"/>
        </w:rPr>
        <w:t xml:space="preserve"> </w:t>
      </w:r>
      <w:r>
        <w:t>образовательную</w:t>
      </w:r>
      <w:r>
        <w:rPr>
          <w:spacing w:val="-4"/>
        </w:rPr>
        <w:t xml:space="preserve"> </w:t>
      </w:r>
      <w:r>
        <w:t>траекторию.</w:t>
      </w:r>
    </w:p>
    <w:p w:rsidR="00035341" w:rsidRDefault="007A4DC2" w:rsidP="00F64A30">
      <w:pPr>
        <w:pStyle w:val="a4"/>
        <w:numPr>
          <w:ilvl w:val="0"/>
          <w:numId w:val="76"/>
        </w:numPr>
        <w:tabs>
          <w:tab w:val="left" w:pos="1967"/>
        </w:tabs>
        <w:ind w:right="851" w:firstLine="283"/>
        <w:jc w:val="both"/>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результата, определять способы действий в 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r>
        <w:rPr>
          <w:spacing w:val="4"/>
        </w:rPr>
        <w:t xml:space="preserve"> </w:t>
      </w:r>
      <w:r>
        <w:t>Обучающийся</w:t>
      </w:r>
      <w:r>
        <w:rPr>
          <w:spacing w:val="1"/>
        </w:rPr>
        <w:t xml:space="preserve"> </w:t>
      </w:r>
      <w:r>
        <w:t>сможет:</w:t>
      </w:r>
    </w:p>
    <w:p w:rsidR="00035341" w:rsidRDefault="007A4DC2" w:rsidP="00F64A30">
      <w:pPr>
        <w:pStyle w:val="a4"/>
        <w:numPr>
          <w:ilvl w:val="0"/>
          <w:numId w:val="75"/>
        </w:numPr>
        <w:tabs>
          <w:tab w:val="left" w:pos="1967"/>
        </w:tabs>
        <w:ind w:right="861" w:firstLine="283"/>
        <w:jc w:val="both"/>
      </w:pPr>
      <w:r>
        <w:t>определять совместно с педагогом и сверстниками критерии планируемых результатов и</w:t>
      </w:r>
      <w:r>
        <w:rPr>
          <w:spacing w:val="1"/>
        </w:rPr>
        <w:t xml:space="preserve"> </w:t>
      </w:r>
      <w:r>
        <w:t>критерии</w:t>
      </w:r>
      <w:r>
        <w:rPr>
          <w:spacing w:val="2"/>
        </w:rPr>
        <w:t xml:space="preserve"> </w:t>
      </w:r>
      <w:r>
        <w:t>оценки</w:t>
      </w:r>
      <w:r>
        <w:rPr>
          <w:spacing w:val="3"/>
        </w:rPr>
        <w:t xml:space="preserve"> </w:t>
      </w:r>
      <w:r>
        <w:t>своей</w:t>
      </w:r>
      <w:r>
        <w:rPr>
          <w:spacing w:val="2"/>
        </w:rPr>
        <w:t xml:space="preserve"> </w:t>
      </w:r>
      <w:r>
        <w:t>учебной</w:t>
      </w:r>
      <w:r>
        <w:rPr>
          <w:spacing w:val="3"/>
        </w:rPr>
        <w:t xml:space="preserve"> </w:t>
      </w:r>
      <w:r>
        <w:t>деятельности;</w:t>
      </w:r>
    </w:p>
    <w:p w:rsidR="00035341" w:rsidRDefault="007A4DC2" w:rsidP="00F64A30">
      <w:pPr>
        <w:pStyle w:val="a4"/>
        <w:numPr>
          <w:ilvl w:val="0"/>
          <w:numId w:val="75"/>
        </w:numPr>
        <w:tabs>
          <w:tab w:val="left" w:pos="1967"/>
        </w:tabs>
        <w:ind w:right="858" w:firstLine="283"/>
        <w:jc w:val="both"/>
      </w:pPr>
      <w:r>
        <w:lastRenderedPageBreak/>
        <w:t>систематизировать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выбирать</w:t>
      </w:r>
      <w:r>
        <w:rPr>
          <w:spacing w:val="1"/>
        </w:rPr>
        <w:t xml:space="preserve"> </w:t>
      </w:r>
      <w:r>
        <w:t>приоритетные)</w:t>
      </w:r>
      <w:r>
        <w:rPr>
          <w:spacing w:val="1"/>
        </w:rPr>
        <w:t xml:space="preserve"> </w:t>
      </w:r>
      <w:r>
        <w:t>критерии</w:t>
      </w:r>
      <w:r>
        <w:rPr>
          <w:spacing w:val="56"/>
        </w:rPr>
        <w:t xml:space="preserve"> </w:t>
      </w:r>
      <w:r>
        <w:t>планируемых</w:t>
      </w:r>
      <w:r>
        <w:rPr>
          <w:spacing w:val="1"/>
        </w:rPr>
        <w:t xml:space="preserve"> </w:t>
      </w:r>
      <w:r>
        <w:t>результатов</w:t>
      </w:r>
      <w:r>
        <w:rPr>
          <w:spacing w:val="2"/>
        </w:rPr>
        <w:t xml:space="preserve"> </w:t>
      </w:r>
      <w:r>
        <w:t>и</w:t>
      </w:r>
      <w:r>
        <w:rPr>
          <w:spacing w:val="3"/>
        </w:rPr>
        <w:t xml:space="preserve"> </w:t>
      </w:r>
      <w:r>
        <w:t>оценки</w:t>
      </w:r>
      <w:r>
        <w:rPr>
          <w:spacing w:val="3"/>
        </w:rPr>
        <w:t xml:space="preserve"> </w:t>
      </w:r>
      <w:r>
        <w:t>своей</w:t>
      </w:r>
      <w:r>
        <w:rPr>
          <w:spacing w:val="2"/>
        </w:rPr>
        <w:t xml:space="preserve"> </w:t>
      </w:r>
      <w:r>
        <w:t>деятельности;</w:t>
      </w:r>
    </w:p>
    <w:p w:rsidR="00035341" w:rsidRDefault="007A4DC2" w:rsidP="00F64A30">
      <w:pPr>
        <w:pStyle w:val="a4"/>
        <w:numPr>
          <w:ilvl w:val="0"/>
          <w:numId w:val="75"/>
        </w:numPr>
        <w:tabs>
          <w:tab w:val="left" w:pos="1967"/>
        </w:tabs>
        <w:ind w:right="859" w:firstLine="283"/>
        <w:jc w:val="both"/>
      </w:pPr>
      <w:r>
        <w:t>отбирать</w:t>
      </w:r>
      <w:r>
        <w:rPr>
          <w:spacing w:val="1"/>
        </w:rPr>
        <w:t xml:space="preserve"> </w:t>
      </w:r>
      <w:r>
        <w:t>инструменты</w:t>
      </w:r>
      <w:r>
        <w:rPr>
          <w:spacing w:val="1"/>
        </w:rPr>
        <w:t xml:space="preserve"> </w:t>
      </w:r>
      <w:r>
        <w:t>для</w:t>
      </w:r>
      <w:r>
        <w:rPr>
          <w:spacing w:val="1"/>
        </w:rPr>
        <w:t xml:space="preserve"> </w:t>
      </w:r>
      <w:r>
        <w:t>оценивания</w:t>
      </w:r>
      <w:r>
        <w:rPr>
          <w:spacing w:val="1"/>
        </w:rPr>
        <w:t xml:space="preserve"> </w:t>
      </w:r>
      <w:r>
        <w:t>своей</w:t>
      </w:r>
      <w:r>
        <w:rPr>
          <w:spacing w:val="1"/>
        </w:rPr>
        <w:t xml:space="preserve"> </w:t>
      </w:r>
      <w:r>
        <w:t>деятельности,</w:t>
      </w:r>
      <w:r>
        <w:rPr>
          <w:spacing w:val="1"/>
        </w:rPr>
        <w:t xml:space="preserve"> </w:t>
      </w:r>
      <w:r>
        <w:t>осуществлять</w:t>
      </w:r>
      <w:r>
        <w:rPr>
          <w:spacing w:val="1"/>
        </w:rPr>
        <w:t xml:space="preserve"> </w:t>
      </w:r>
      <w:r>
        <w:t>самоконтроль</w:t>
      </w:r>
      <w:r>
        <w:rPr>
          <w:spacing w:val="1"/>
        </w:rPr>
        <w:t xml:space="preserve"> </w:t>
      </w:r>
      <w:r>
        <w:t>своей</w:t>
      </w:r>
      <w:r>
        <w:rPr>
          <w:spacing w:val="2"/>
        </w:rPr>
        <w:t xml:space="preserve"> </w:t>
      </w:r>
      <w:r>
        <w:t>деятельности</w:t>
      </w:r>
      <w:r>
        <w:rPr>
          <w:spacing w:val="2"/>
        </w:rPr>
        <w:t xml:space="preserve"> </w:t>
      </w:r>
      <w:r>
        <w:t>в</w:t>
      </w:r>
      <w:r>
        <w:rPr>
          <w:spacing w:val="3"/>
        </w:rPr>
        <w:t xml:space="preserve"> </w:t>
      </w:r>
      <w:r>
        <w:t>рамках</w:t>
      </w:r>
      <w:r>
        <w:rPr>
          <w:spacing w:val="-4"/>
        </w:rPr>
        <w:t xml:space="preserve"> </w:t>
      </w:r>
      <w:r>
        <w:t>предложенных</w:t>
      </w:r>
      <w:r>
        <w:rPr>
          <w:spacing w:val="2"/>
        </w:rPr>
        <w:t xml:space="preserve"> </w:t>
      </w:r>
      <w:r>
        <w:t>условий</w:t>
      </w:r>
      <w:r>
        <w:rPr>
          <w:spacing w:val="2"/>
        </w:rPr>
        <w:t xml:space="preserve"> </w:t>
      </w:r>
      <w:r>
        <w:t>и</w:t>
      </w:r>
      <w:r>
        <w:rPr>
          <w:spacing w:val="-1"/>
        </w:rPr>
        <w:t xml:space="preserve"> </w:t>
      </w:r>
      <w:r>
        <w:t>требований;</w:t>
      </w:r>
    </w:p>
    <w:p w:rsidR="00035341" w:rsidRDefault="007A4DC2" w:rsidP="00F64A30">
      <w:pPr>
        <w:pStyle w:val="a4"/>
        <w:numPr>
          <w:ilvl w:val="0"/>
          <w:numId w:val="75"/>
        </w:numPr>
        <w:tabs>
          <w:tab w:val="left" w:pos="1967"/>
        </w:tabs>
        <w:ind w:right="853" w:firstLine="283"/>
        <w:jc w:val="both"/>
      </w:pPr>
      <w:r>
        <w:t>оценивать</w:t>
      </w:r>
      <w:r>
        <w:rPr>
          <w:spacing w:val="1"/>
        </w:rPr>
        <w:t xml:space="preserve"> </w:t>
      </w:r>
      <w:r>
        <w:t>свою</w:t>
      </w:r>
      <w:r>
        <w:rPr>
          <w:spacing w:val="1"/>
        </w:rPr>
        <w:t xml:space="preserve"> </w:t>
      </w:r>
      <w:r>
        <w:t>деятельность,</w:t>
      </w:r>
      <w:r>
        <w:rPr>
          <w:spacing w:val="1"/>
        </w:rPr>
        <w:t xml:space="preserve"> </w:t>
      </w:r>
      <w:r>
        <w:t>аргументируя</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отсутствия</w:t>
      </w:r>
      <w:r>
        <w:rPr>
          <w:spacing w:val="1"/>
        </w:rPr>
        <w:t xml:space="preserve"> </w:t>
      </w:r>
      <w:r>
        <w:t>планируемого</w:t>
      </w:r>
      <w:r>
        <w:rPr>
          <w:spacing w:val="-4"/>
        </w:rPr>
        <w:t xml:space="preserve"> </w:t>
      </w:r>
      <w:r>
        <w:t>результата;</w:t>
      </w:r>
    </w:p>
    <w:p w:rsidR="00035341" w:rsidRDefault="007A4DC2" w:rsidP="00F64A30">
      <w:pPr>
        <w:pStyle w:val="a4"/>
        <w:numPr>
          <w:ilvl w:val="0"/>
          <w:numId w:val="75"/>
        </w:numPr>
        <w:tabs>
          <w:tab w:val="left" w:pos="1967"/>
        </w:tabs>
        <w:ind w:right="858" w:firstLine="283"/>
        <w:jc w:val="both"/>
      </w:pPr>
      <w:r>
        <w:t>находить</w:t>
      </w:r>
      <w:r>
        <w:rPr>
          <w:spacing w:val="1"/>
        </w:rPr>
        <w:t xml:space="preserve"> </w:t>
      </w:r>
      <w:r>
        <w:t>достаточные</w:t>
      </w:r>
      <w:r>
        <w:rPr>
          <w:spacing w:val="1"/>
        </w:rPr>
        <w:t xml:space="preserve"> </w:t>
      </w:r>
      <w:r>
        <w:t>средства</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изменяющейся</w:t>
      </w:r>
      <w:r>
        <w:rPr>
          <w:spacing w:val="1"/>
        </w:rPr>
        <w:t xml:space="preserve"> </w:t>
      </w:r>
      <w:r>
        <w:t>ситуации</w:t>
      </w:r>
      <w:r>
        <w:rPr>
          <w:spacing w:val="-2"/>
        </w:rPr>
        <w:t xml:space="preserve"> </w:t>
      </w:r>
      <w:r>
        <w:t>и/или</w:t>
      </w:r>
      <w:r>
        <w:rPr>
          <w:spacing w:val="-1"/>
        </w:rPr>
        <w:t xml:space="preserve"> </w:t>
      </w:r>
      <w:r>
        <w:t>при</w:t>
      </w:r>
      <w:r>
        <w:rPr>
          <w:spacing w:val="-1"/>
        </w:rPr>
        <w:t xml:space="preserve"> </w:t>
      </w:r>
      <w:r>
        <w:t>отсутствии</w:t>
      </w:r>
      <w:r>
        <w:rPr>
          <w:spacing w:val="-1"/>
        </w:rPr>
        <w:t xml:space="preserve"> </w:t>
      </w:r>
      <w:r>
        <w:t>планируемого</w:t>
      </w:r>
      <w:r>
        <w:rPr>
          <w:spacing w:val="-3"/>
        </w:rPr>
        <w:t xml:space="preserve"> </w:t>
      </w:r>
      <w:r>
        <w:t>результата;</w:t>
      </w:r>
    </w:p>
    <w:p w:rsidR="00035341" w:rsidRDefault="007A4DC2" w:rsidP="00F64A30">
      <w:pPr>
        <w:pStyle w:val="a4"/>
        <w:numPr>
          <w:ilvl w:val="0"/>
          <w:numId w:val="75"/>
        </w:numPr>
        <w:tabs>
          <w:tab w:val="left" w:pos="1967"/>
        </w:tabs>
        <w:ind w:right="854" w:firstLine="283"/>
        <w:jc w:val="both"/>
      </w:pPr>
      <w:r>
        <w:t>работая по своему плану, вносить коррективы в текущую деятельность на основе анализа</w:t>
      </w:r>
      <w:r>
        <w:rPr>
          <w:spacing w:val="1"/>
        </w:rPr>
        <w:t xml:space="preserve"> </w:t>
      </w:r>
      <w:r>
        <w:t>изменений</w:t>
      </w:r>
      <w:r>
        <w:rPr>
          <w:spacing w:val="1"/>
        </w:rPr>
        <w:t xml:space="preserve"> </w:t>
      </w:r>
      <w:r>
        <w:t>ситуации</w:t>
      </w:r>
      <w:r>
        <w:rPr>
          <w:spacing w:val="-2"/>
        </w:rPr>
        <w:t xml:space="preserve"> </w:t>
      </w:r>
      <w:r>
        <w:t>для</w:t>
      </w:r>
      <w:r>
        <w:rPr>
          <w:spacing w:val="-4"/>
        </w:rPr>
        <w:t xml:space="preserve"> </w:t>
      </w:r>
      <w:r>
        <w:t>получения запланированных характеристик</w:t>
      </w:r>
      <w:r>
        <w:rPr>
          <w:spacing w:val="-1"/>
        </w:rPr>
        <w:t xml:space="preserve"> </w:t>
      </w:r>
      <w:r>
        <w:t>продукта/результата;</w:t>
      </w:r>
    </w:p>
    <w:p w:rsidR="00035341" w:rsidRDefault="007A4DC2" w:rsidP="00F64A30">
      <w:pPr>
        <w:pStyle w:val="a4"/>
        <w:numPr>
          <w:ilvl w:val="0"/>
          <w:numId w:val="75"/>
        </w:numPr>
        <w:tabs>
          <w:tab w:val="left" w:pos="1967"/>
        </w:tabs>
        <w:spacing w:line="237" w:lineRule="auto"/>
        <w:ind w:right="855" w:firstLine="283"/>
        <w:jc w:val="both"/>
      </w:pPr>
      <w:r>
        <w:t>устанавливать связь между полученными характеристиками продукта и характеристиками</w:t>
      </w:r>
      <w:r>
        <w:rPr>
          <w:spacing w:val="1"/>
        </w:rPr>
        <w:t xml:space="preserve"> </w:t>
      </w:r>
      <w:r>
        <w:t>процесса</w:t>
      </w:r>
      <w:r>
        <w:rPr>
          <w:spacing w:val="1"/>
        </w:rPr>
        <w:t xml:space="preserve"> </w:t>
      </w:r>
      <w:r>
        <w:t>деятельности</w:t>
      </w:r>
      <w:r>
        <w:rPr>
          <w:spacing w:val="1"/>
        </w:rPr>
        <w:t xml:space="preserve"> </w:t>
      </w:r>
      <w:r>
        <w:t>и</w:t>
      </w:r>
      <w:r>
        <w:rPr>
          <w:spacing w:val="1"/>
        </w:rPr>
        <w:t xml:space="preserve"> </w:t>
      </w:r>
      <w:r>
        <w:t>по</w:t>
      </w:r>
      <w:r>
        <w:rPr>
          <w:spacing w:val="1"/>
        </w:rPr>
        <w:t xml:space="preserve"> </w:t>
      </w:r>
      <w:r>
        <w:t>завершении</w:t>
      </w:r>
      <w:r>
        <w:rPr>
          <w:spacing w:val="1"/>
        </w:rPr>
        <w:t xml:space="preserve"> </w:t>
      </w:r>
      <w:r>
        <w:t>деятельности</w:t>
      </w:r>
      <w:r>
        <w:rPr>
          <w:spacing w:val="1"/>
        </w:rPr>
        <w:t xml:space="preserve"> </w:t>
      </w:r>
      <w:r>
        <w:t>предлагать</w:t>
      </w:r>
      <w:r>
        <w:rPr>
          <w:spacing w:val="1"/>
        </w:rPr>
        <w:t xml:space="preserve"> </w:t>
      </w:r>
      <w:r>
        <w:t>изменение</w:t>
      </w:r>
      <w:r>
        <w:rPr>
          <w:spacing w:val="1"/>
        </w:rPr>
        <w:t xml:space="preserve"> </w:t>
      </w:r>
      <w:r>
        <w:t>характеристик</w:t>
      </w:r>
      <w:r>
        <w:rPr>
          <w:spacing w:val="1"/>
        </w:rPr>
        <w:t xml:space="preserve"> </w:t>
      </w:r>
      <w:r>
        <w:t>процесса</w:t>
      </w:r>
      <w:r>
        <w:rPr>
          <w:spacing w:val="4"/>
        </w:rPr>
        <w:t xml:space="preserve"> </w:t>
      </w:r>
      <w:r>
        <w:t>для</w:t>
      </w:r>
      <w:r>
        <w:rPr>
          <w:spacing w:val="1"/>
        </w:rPr>
        <w:t xml:space="preserve"> </w:t>
      </w:r>
      <w:r>
        <w:t>получения улучшенных</w:t>
      </w:r>
      <w:r>
        <w:rPr>
          <w:spacing w:val="2"/>
        </w:rPr>
        <w:t xml:space="preserve"> </w:t>
      </w:r>
      <w:r>
        <w:t>характеристик продукта;</w:t>
      </w:r>
    </w:p>
    <w:p w:rsidR="00035341" w:rsidRDefault="007A4DC2" w:rsidP="00F64A30">
      <w:pPr>
        <w:pStyle w:val="a4"/>
        <w:numPr>
          <w:ilvl w:val="0"/>
          <w:numId w:val="75"/>
        </w:numPr>
        <w:tabs>
          <w:tab w:val="left" w:pos="1967"/>
        </w:tabs>
        <w:spacing w:before="1"/>
        <w:ind w:left="1966"/>
        <w:jc w:val="both"/>
      </w:pPr>
      <w:r>
        <w:t>сверять</w:t>
      </w:r>
      <w:r>
        <w:rPr>
          <w:spacing w:val="-3"/>
        </w:rPr>
        <w:t xml:space="preserve"> </w:t>
      </w:r>
      <w:r>
        <w:t>свои</w:t>
      </w:r>
      <w:r>
        <w:rPr>
          <w:spacing w:val="-1"/>
        </w:rPr>
        <w:t xml:space="preserve"> </w:t>
      </w:r>
      <w:r>
        <w:t>действия</w:t>
      </w:r>
      <w:r>
        <w:rPr>
          <w:spacing w:val="-2"/>
        </w:rPr>
        <w:t xml:space="preserve"> </w:t>
      </w:r>
      <w:r>
        <w:t>с</w:t>
      </w:r>
      <w:r>
        <w:rPr>
          <w:spacing w:val="-3"/>
        </w:rPr>
        <w:t xml:space="preserve"> </w:t>
      </w:r>
      <w:r>
        <w:t>целью</w:t>
      </w:r>
      <w:r>
        <w:rPr>
          <w:spacing w:val="-3"/>
        </w:rPr>
        <w:t xml:space="preserve"> </w:t>
      </w:r>
      <w:r>
        <w:t>и,</w:t>
      </w:r>
      <w:r>
        <w:rPr>
          <w:spacing w:val="-4"/>
        </w:rPr>
        <w:t xml:space="preserve"> </w:t>
      </w:r>
      <w:r>
        <w:t>при</w:t>
      </w:r>
      <w:r>
        <w:rPr>
          <w:spacing w:val="-5"/>
        </w:rPr>
        <w:t xml:space="preserve"> </w:t>
      </w:r>
      <w:r>
        <w:t>необходимости,</w:t>
      </w:r>
      <w:r>
        <w:rPr>
          <w:spacing w:val="-4"/>
        </w:rPr>
        <w:t xml:space="preserve"> </w:t>
      </w:r>
      <w:r>
        <w:t>исправлять</w:t>
      </w:r>
      <w:r>
        <w:rPr>
          <w:spacing w:val="-6"/>
        </w:rPr>
        <w:t xml:space="preserve"> </w:t>
      </w:r>
      <w:r>
        <w:t>ошибки</w:t>
      </w:r>
      <w:r>
        <w:rPr>
          <w:spacing w:val="-1"/>
        </w:rPr>
        <w:t xml:space="preserve"> </w:t>
      </w:r>
      <w:r>
        <w:t>самостоятельно.</w:t>
      </w:r>
    </w:p>
    <w:p w:rsidR="00035341" w:rsidRDefault="007A4DC2" w:rsidP="00F64A30">
      <w:pPr>
        <w:pStyle w:val="a4"/>
        <w:numPr>
          <w:ilvl w:val="0"/>
          <w:numId w:val="76"/>
        </w:numPr>
        <w:tabs>
          <w:tab w:val="left" w:pos="1967"/>
        </w:tabs>
        <w:spacing w:before="1"/>
        <w:ind w:right="854" w:firstLine="283"/>
        <w:jc w:val="both"/>
      </w:pPr>
      <w:r>
        <w:t>Умение оценивать правильность выполнения учебной задачи, собственные возможности ее</w:t>
      </w:r>
      <w:r>
        <w:rPr>
          <w:spacing w:val="1"/>
        </w:rPr>
        <w:t xml:space="preserve"> </w:t>
      </w:r>
      <w:r>
        <w:t>решения.</w:t>
      </w:r>
      <w:r>
        <w:rPr>
          <w:spacing w:val="3"/>
        </w:rPr>
        <w:t xml:space="preserve"> </w:t>
      </w:r>
      <w:r>
        <w:t>Обучающийся</w:t>
      </w:r>
      <w:r>
        <w:rPr>
          <w:spacing w:val="1"/>
        </w:rPr>
        <w:t xml:space="preserve"> </w:t>
      </w:r>
      <w:r>
        <w:t>сможет:</w:t>
      </w:r>
    </w:p>
    <w:p w:rsidR="00035341" w:rsidRDefault="007A4DC2" w:rsidP="00F64A30">
      <w:pPr>
        <w:pStyle w:val="a4"/>
        <w:numPr>
          <w:ilvl w:val="0"/>
          <w:numId w:val="75"/>
        </w:numPr>
        <w:tabs>
          <w:tab w:val="left" w:pos="1967"/>
        </w:tabs>
        <w:spacing w:before="1" w:line="269" w:lineRule="exact"/>
        <w:ind w:left="1966"/>
        <w:jc w:val="both"/>
      </w:pPr>
      <w:r>
        <w:t>определять</w:t>
      </w:r>
      <w:r>
        <w:rPr>
          <w:spacing w:val="-3"/>
        </w:rPr>
        <w:t xml:space="preserve"> </w:t>
      </w:r>
      <w:r>
        <w:t>критерии</w:t>
      </w:r>
      <w:r>
        <w:rPr>
          <w:spacing w:val="-1"/>
        </w:rPr>
        <w:t xml:space="preserve"> </w:t>
      </w:r>
      <w:r>
        <w:t>правильности</w:t>
      </w:r>
      <w:r>
        <w:rPr>
          <w:spacing w:val="-2"/>
        </w:rPr>
        <w:t xml:space="preserve"> </w:t>
      </w:r>
      <w:r>
        <w:t>(корректности)</w:t>
      </w:r>
      <w:r>
        <w:rPr>
          <w:spacing w:val="1"/>
        </w:rPr>
        <w:t xml:space="preserve"> </w:t>
      </w:r>
      <w:r>
        <w:t>выполнения</w:t>
      </w:r>
      <w:r>
        <w:rPr>
          <w:spacing w:val="-3"/>
        </w:rPr>
        <w:t xml:space="preserve"> </w:t>
      </w:r>
      <w:r>
        <w:t>учебной</w:t>
      </w:r>
      <w:r>
        <w:rPr>
          <w:spacing w:val="-2"/>
        </w:rPr>
        <w:t xml:space="preserve"> </w:t>
      </w:r>
      <w:r>
        <w:t>задачи;</w:t>
      </w:r>
    </w:p>
    <w:p w:rsidR="00035341" w:rsidRDefault="007A4DC2" w:rsidP="00F64A30">
      <w:pPr>
        <w:pStyle w:val="a4"/>
        <w:numPr>
          <w:ilvl w:val="0"/>
          <w:numId w:val="75"/>
        </w:numPr>
        <w:tabs>
          <w:tab w:val="left" w:pos="1967"/>
        </w:tabs>
        <w:ind w:right="853" w:firstLine="283"/>
        <w:jc w:val="both"/>
      </w:pPr>
      <w:r>
        <w:t>анализировать</w:t>
      </w:r>
      <w:r>
        <w:rPr>
          <w:spacing w:val="1"/>
        </w:rPr>
        <w:t xml:space="preserve"> </w:t>
      </w:r>
      <w:r>
        <w:t>и</w:t>
      </w:r>
      <w:r>
        <w:rPr>
          <w:spacing w:val="1"/>
        </w:rPr>
        <w:t xml:space="preserve"> </w:t>
      </w:r>
      <w:r>
        <w:t>обосновывать</w:t>
      </w:r>
      <w:r>
        <w:rPr>
          <w:spacing w:val="1"/>
        </w:rPr>
        <w:t xml:space="preserve"> </w:t>
      </w:r>
      <w:r>
        <w:t>применение</w:t>
      </w:r>
      <w:r>
        <w:rPr>
          <w:spacing w:val="1"/>
        </w:rPr>
        <w:t xml:space="preserve"> </w:t>
      </w:r>
      <w:r>
        <w:t>соответствующего</w:t>
      </w:r>
      <w:r>
        <w:rPr>
          <w:spacing w:val="1"/>
        </w:rPr>
        <w:t xml:space="preserve"> </w:t>
      </w:r>
      <w:r>
        <w:t>инструментария</w:t>
      </w:r>
      <w:r>
        <w:rPr>
          <w:spacing w:val="1"/>
        </w:rPr>
        <w:t xml:space="preserve"> </w:t>
      </w:r>
      <w:r>
        <w:t>для</w:t>
      </w:r>
      <w:r>
        <w:rPr>
          <w:spacing w:val="1"/>
        </w:rPr>
        <w:t xml:space="preserve"> </w:t>
      </w:r>
      <w:r>
        <w:t>выполнения учебной</w:t>
      </w:r>
      <w:r>
        <w:rPr>
          <w:spacing w:val="3"/>
        </w:rPr>
        <w:t xml:space="preserve"> </w:t>
      </w:r>
      <w:r>
        <w:t>задачи;</w:t>
      </w:r>
    </w:p>
    <w:p w:rsidR="00035341" w:rsidRDefault="002F275E" w:rsidP="00F64A30">
      <w:pPr>
        <w:pStyle w:val="a4"/>
        <w:numPr>
          <w:ilvl w:val="0"/>
          <w:numId w:val="75"/>
        </w:numPr>
        <w:tabs>
          <w:tab w:val="left" w:pos="1967"/>
        </w:tabs>
        <w:spacing w:before="85"/>
        <w:ind w:right="859" w:firstLine="283"/>
      </w:pPr>
      <w:r>
        <w:t>с</w:t>
      </w:r>
      <w:r w:rsidR="007A4DC2">
        <w:t>вободно</w:t>
      </w:r>
      <w:r w:rsidR="007A4DC2">
        <w:rPr>
          <w:spacing w:val="5"/>
        </w:rPr>
        <w:t xml:space="preserve"> </w:t>
      </w:r>
      <w:r w:rsidR="007A4DC2">
        <w:t>пользоваться</w:t>
      </w:r>
      <w:r w:rsidR="007A4DC2">
        <w:rPr>
          <w:spacing w:val="10"/>
        </w:rPr>
        <w:t xml:space="preserve"> </w:t>
      </w:r>
      <w:r w:rsidR="007A4DC2">
        <w:t>выработанными</w:t>
      </w:r>
      <w:r w:rsidR="007A4DC2">
        <w:rPr>
          <w:spacing w:val="12"/>
        </w:rPr>
        <w:t xml:space="preserve"> </w:t>
      </w:r>
      <w:r w:rsidR="007A4DC2">
        <w:t>критериями</w:t>
      </w:r>
      <w:r w:rsidR="007A4DC2">
        <w:rPr>
          <w:spacing w:val="12"/>
        </w:rPr>
        <w:t xml:space="preserve"> </w:t>
      </w:r>
      <w:r w:rsidR="007A4DC2">
        <w:t>оценки</w:t>
      </w:r>
      <w:r w:rsidR="007A4DC2">
        <w:rPr>
          <w:spacing w:val="12"/>
        </w:rPr>
        <w:t xml:space="preserve"> </w:t>
      </w:r>
      <w:r w:rsidR="007A4DC2">
        <w:t>и</w:t>
      </w:r>
      <w:r w:rsidR="007A4DC2">
        <w:rPr>
          <w:spacing w:val="11"/>
        </w:rPr>
        <w:t xml:space="preserve"> </w:t>
      </w:r>
      <w:r w:rsidR="007A4DC2">
        <w:t>самооценки,</w:t>
      </w:r>
      <w:r w:rsidR="007A4DC2">
        <w:rPr>
          <w:spacing w:val="13"/>
        </w:rPr>
        <w:t xml:space="preserve"> </w:t>
      </w:r>
      <w:r w:rsidR="007A4DC2">
        <w:t>исходя</w:t>
      </w:r>
      <w:r w:rsidR="007A4DC2">
        <w:rPr>
          <w:spacing w:val="10"/>
        </w:rPr>
        <w:t xml:space="preserve"> </w:t>
      </w:r>
      <w:r w:rsidR="007A4DC2">
        <w:t>из</w:t>
      </w:r>
      <w:r w:rsidR="007A4DC2">
        <w:rPr>
          <w:spacing w:val="10"/>
        </w:rPr>
        <w:t xml:space="preserve"> </w:t>
      </w:r>
      <w:r w:rsidR="007A4DC2">
        <w:t>цели</w:t>
      </w:r>
      <w:r w:rsidR="007A4DC2">
        <w:rPr>
          <w:spacing w:val="11"/>
        </w:rPr>
        <w:t xml:space="preserve"> </w:t>
      </w:r>
      <w:r w:rsidR="007A4DC2">
        <w:t>и</w:t>
      </w:r>
      <w:r w:rsidR="007A4DC2">
        <w:rPr>
          <w:spacing w:val="-52"/>
        </w:rPr>
        <w:t xml:space="preserve"> </w:t>
      </w:r>
      <w:r w:rsidR="007A4DC2">
        <w:t>имеющихся средств,</w:t>
      </w:r>
      <w:r w:rsidR="007A4DC2">
        <w:rPr>
          <w:spacing w:val="4"/>
        </w:rPr>
        <w:t xml:space="preserve"> </w:t>
      </w:r>
      <w:r w:rsidR="007A4DC2">
        <w:t>различая</w:t>
      </w:r>
      <w:r w:rsidR="007A4DC2">
        <w:rPr>
          <w:spacing w:val="-4"/>
        </w:rPr>
        <w:t xml:space="preserve"> </w:t>
      </w:r>
      <w:r w:rsidR="007A4DC2">
        <w:t>результат и</w:t>
      </w:r>
      <w:r w:rsidR="007A4DC2">
        <w:rPr>
          <w:spacing w:val="3"/>
        </w:rPr>
        <w:t xml:space="preserve"> </w:t>
      </w:r>
      <w:r w:rsidR="007A4DC2">
        <w:t>способы</w:t>
      </w:r>
      <w:r w:rsidR="007A4DC2">
        <w:rPr>
          <w:spacing w:val="7"/>
        </w:rPr>
        <w:t xml:space="preserve"> </w:t>
      </w:r>
      <w:r w:rsidR="007A4DC2">
        <w:t>действий;</w:t>
      </w:r>
    </w:p>
    <w:p w:rsidR="00035341" w:rsidRDefault="007A4DC2" w:rsidP="00F64A30">
      <w:pPr>
        <w:pStyle w:val="a4"/>
        <w:numPr>
          <w:ilvl w:val="0"/>
          <w:numId w:val="75"/>
        </w:numPr>
        <w:tabs>
          <w:tab w:val="left" w:pos="1967"/>
        </w:tabs>
        <w:ind w:right="859" w:firstLine="283"/>
      </w:pPr>
      <w:r>
        <w:t>оценивать</w:t>
      </w:r>
      <w:r>
        <w:rPr>
          <w:spacing w:val="31"/>
        </w:rPr>
        <w:t xml:space="preserve"> </w:t>
      </w:r>
      <w:r>
        <w:t>продукт</w:t>
      </w:r>
      <w:r>
        <w:rPr>
          <w:spacing w:val="40"/>
        </w:rPr>
        <w:t xml:space="preserve"> </w:t>
      </w:r>
      <w:r>
        <w:t>своей</w:t>
      </w:r>
      <w:r>
        <w:rPr>
          <w:spacing w:val="38"/>
        </w:rPr>
        <w:t xml:space="preserve"> </w:t>
      </w:r>
      <w:r>
        <w:t>деятельности</w:t>
      </w:r>
      <w:r>
        <w:rPr>
          <w:spacing w:val="37"/>
        </w:rPr>
        <w:t xml:space="preserve"> </w:t>
      </w:r>
      <w:r>
        <w:t>по</w:t>
      </w:r>
      <w:r>
        <w:rPr>
          <w:spacing w:val="31"/>
        </w:rPr>
        <w:t xml:space="preserve"> </w:t>
      </w:r>
      <w:r>
        <w:t>заданным</w:t>
      </w:r>
      <w:r>
        <w:rPr>
          <w:spacing w:val="36"/>
        </w:rPr>
        <w:t xml:space="preserve"> </w:t>
      </w:r>
      <w:r>
        <w:t>и/или</w:t>
      </w:r>
      <w:r>
        <w:rPr>
          <w:spacing w:val="37"/>
        </w:rPr>
        <w:t xml:space="preserve"> </w:t>
      </w:r>
      <w:r>
        <w:t>самостоятельно</w:t>
      </w:r>
      <w:r>
        <w:rPr>
          <w:spacing w:val="36"/>
        </w:rPr>
        <w:t xml:space="preserve"> </w:t>
      </w:r>
      <w:r>
        <w:t>определенным</w:t>
      </w:r>
      <w:r>
        <w:rPr>
          <w:spacing w:val="-52"/>
        </w:rPr>
        <w:t xml:space="preserve"> </w:t>
      </w:r>
      <w:r>
        <w:t>критериям в</w:t>
      </w:r>
      <w:r>
        <w:rPr>
          <w:spacing w:val="3"/>
        </w:rPr>
        <w:t xml:space="preserve"> </w:t>
      </w:r>
      <w:r>
        <w:t>соответствии</w:t>
      </w:r>
      <w:r>
        <w:rPr>
          <w:spacing w:val="3"/>
        </w:rPr>
        <w:t xml:space="preserve"> </w:t>
      </w:r>
      <w:r>
        <w:t>с</w:t>
      </w:r>
      <w:r>
        <w:rPr>
          <w:spacing w:val="-5"/>
        </w:rPr>
        <w:t xml:space="preserve"> </w:t>
      </w:r>
      <w:r>
        <w:t>целью деятельности;</w:t>
      </w:r>
    </w:p>
    <w:p w:rsidR="00035341" w:rsidRDefault="007A4DC2" w:rsidP="00F64A30">
      <w:pPr>
        <w:pStyle w:val="a4"/>
        <w:numPr>
          <w:ilvl w:val="0"/>
          <w:numId w:val="75"/>
        </w:numPr>
        <w:tabs>
          <w:tab w:val="left" w:pos="1967"/>
        </w:tabs>
        <w:spacing w:before="1"/>
        <w:ind w:right="856" w:firstLine="283"/>
      </w:pPr>
      <w:r>
        <w:t>обосновывать</w:t>
      </w:r>
      <w:r>
        <w:rPr>
          <w:spacing w:val="2"/>
        </w:rPr>
        <w:t xml:space="preserve"> </w:t>
      </w:r>
      <w:r>
        <w:t>достижимость</w:t>
      </w:r>
      <w:r>
        <w:rPr>
          <w:spacing w:val="3"/>
        </w:rPr>
        <w:t xml:space="preserve"> </w:t>
      </w:r>
      <w:r>
        <w:t>цели</w:t>
      </w:r>
      <w:r>
        <w:rPr>
          <w:spacing w:val="5"/>
        </w:rPr>
        <w:t xml:space="preserve"> </w:t>
      </w:r>
      <w:r>
        <w:t>выбранным</w:t>
      </w:r>
      <w:r>
        <w:rPr>
          <w:spacing w:val="-1"/>
        </w:rPr>
        <w:t xml:space="preserve"> </w:t>
      </w:r>
      <w:r>
        <w:t>способом</w:t>
      </w:r>
      <w:r>
        <w:rPr>
          <w:spacing w:val="2"/>
        </w:rPr>
        <w:t xml:space="preserve"> </w:t>
      </w:r>
      <w:r>
        <w:t>на</w:t>
      </w:r>
      <w:r>
        <w:rPr>
          <w:spacing w:val="6"/>
        </w:rPr>
        <w:t xml:space="preserve"> </w:t>
      </w:r>
      <w:r>
        <w:t>основе</w:t>
      </w:r>
      <w:r>
        <w:rPr>
          <w:spacing w:val="-4"/>
        </w:rPr>
        <w:t xml:space="preserve"> </w:t>
      </w:r>
      <w:r>
        <w:t>оценки</w:t>
      </w:r>
      <w:r>
        <w:rPr>
          <w:spacing w:val="5"/>
        </w:rPr>
        <w:t xml:space="preserve"> </w:t>
      </w:r>
      <w:r>
        <w:t>своих</w:t>
      </w:r>
      <w:r>
        <w:rPr>
          <w:spacing w:val="3"/>
        </w:rPr>
        <w:t xml:space="preserve"> </w:t>
      </w:r>
      <w:r>
        <w:t>внутренних</w:t>
      </w:r>
      <w:r>
        <w:rPr>
          <w:spacing w:val="-52"/>
        </w:rPr>
        <w:t xml:space="preserve"> </w:t>
      </w:r>
      <w:r>
        <w:t>ресурсов</w:t>
      </w:r>
      <w:r>
        <w:rPr>
          <w:spacing w:val="2"/>
        </w:rPr>
        <w:t xml:space="preserve"> </w:t>
      </w:r>
      <w:r>
        <w:t>и</w:t>
      </w:r>
      <w:r>
        <w:rPr>
          <w:spacing w:val="3"/>
        </w:rPr>
        <w:t xml:space="preserve"> </w:t>
      </w:r>
      <w:r>
        <w:t>доступных</w:t>
      </w:r>
      <w:r>
        <w:rPr>
          <w:spacing w:val="2"/>
        </w:rPr>
        <w:t xml:space="preserve"> </w:t>
      </w:r>
      <w:r>
        <w:t>внешних</w:t>
      </w:r>
      <w:r>
        <w:rPr>
          <w:spacing w:val="2"/>
        </w:rPr>
        <w:t xml:space="preserve"> </w:t>
      </w:r>
      <w:r>
        <w:t>ресурсов;</w:t>
      </w:r>
    </w:p>
    <w:p w:rsidR="00035341" w:rsidRDefault="007A4DC2" w:rsidP="00F64A30">
      <w:pPr>
        <w:pStyle w:val="a4"/>
        <w:numPr>
          <w:ilvl w:val="0"/>
          <w:numId w:val="75"/>
        </w:numPr>
        <w:tabs>
          <w:tab w:val="left" w:pos="1967"/>
        </w:tabs>
        <w:spacing w:line="266" w:lineRule="exact"/>
        <w:ind w:left="1966"/>
      </w:pPr>
      <w:r>
        <w:t>фиксировать</w:t>
      </w:r>
      <w:r>
        <w:rPr>
          <w:spacing w:val="-7"/>
        </w:rPr>
        <w:t xml:space="preserve"> </w:t>
      </w:r>
      <w:r>
        <w:t>и</w:t>
      </w:r>
      <w:r>
        <w:rPr>
          <w:spacing w:val="-5"/>
        </w:rPr>
        <w:t xml:space="preserve"> </w:t>
      </w:r>
      <w:r>
        <w:t>анализировать</w:t>
      </w:r>
      <w:r>
        <w:rPr>
          <w:spacing w:val="-3"/>
        </w:rPr>
        <w:t xml:space="preserve"> </w:t>
      </w:r>
      <w:r>
        <w:t>динамику</w:t>
      </w:r>
      <w:r>
        <w:rPr>
          <w:spacing w:val="-7"/>
        </w:rPr>
        <w:t xml:space="preserve"> </w:t>
      </w:r>
      <w:r>
        <w:t>собственных</w:t>
      </w:r>
      <w:r>
        <w:rPr>
          <w:spacing w:val="-2"/>
        </w:rPr>
        <w:t xml:space="preserve"> </w:t>
      </w:r>
      <w:r>
        <w:t>образовательных</w:t>
      </w:r>
      <w:r>
        <w:rPr>
          <w:spacing w:val="-2"/>
        </w:rPr>
        <w:t xml:space="preserve"> </w:t>
      </w:r>
      <w:r>
        <w:t>результатов.</w:t>
      </w:r>
    </w:p>
    <w:p w:rsidR="00035341" w:rsidRDefault="007A4DC2" w:rsidP="00F64A30">
      <w:pPr>
        <w:pStyle w:val="a4"/>
        <w:numPr>
          <w:ilvl w:val="0"/>
          <w:numId w:val="76"/>
        </w:numPr>
        <w:tabs>
          <w:tab w:val="left" w:pos="1967"/>
        </w:tabs>
        <w:spacing w:before="1"/>
        <w:ind w:right="859" w:firstLine="283"/>
      </w:pPr>
      <w:r>
        <w:t>Владение</w:t>
      </w:r>
      <w:r>
        <w:rPr>
          <w:spacing w:val="2"/>
        </w:rPr>
        <w:t xml:space="preserve"> </w:t>
      </w:r>
      <w:r>
        <w:t>основами</w:t>
      </w:r>
      <w:r>
        <w:rPr>
          <w:spacing w:val="5"/>
        </w:rPr>
        <w:t xml:space="preserve"> </w:t>
      </w:r>
      <w:r>
        <w:t>самоконтроля,</w:t>
      </w:r>
      <w:r>
        <w:rPr>
          <w:spacing w:val="6"/>
        </w:rPr>
        <w:t xml:space="preserve"> </w:t>
      </w:r>
      <w:r>
        <w:t>самооценки,</w:t>
      </w:r>
      <w:r>
        <w:rPr>
          <w:spacing w:val="2"/>
        </w:rPr>
        <w:t xml:space="preserve"> </w:t>
      </w:r>
      <w:r>
        <w:t>принятия</w:t>
      </w:r>
      <w:r>
        <w:rPr>
          <w:spacing w:val="4"/>
        </w:rPr>
        <w:t xml:space="preserve"> </w:t>
      </w:r>
      <w:r>
        <w:t>решений</w:t>
      </w:r>
      <w:r>
        <w:rPr>
          <w:spacing w:val="6"/>
        </w:rPr>
        <w:t xml:space="preserve"> </w:t>
      </w:r>
      <w:r>
        <w:t>и</w:t>
      </w:r>
      <w:r>
        <w:rPr>
          <w:spacing w:val="6"/>
        </w:rPr>
        <w:t xml:space="preserve"> </w:t>
      </w:r>
      <w:r>
        <w:t>осуществления</w:t>
      </w:r>
      <w:r>
        <w:rPr>
          <w:spacing w:val="-52"/>
        </w:rPr>
        <w:t xml:space="preserve"> </w:t>
      </w:r>
      <w:r>
        <w:t>осознанного</w:t>
      </w:r>
      <w:r>
        <w:rPr>
          <w:spacing w:val="-4"/>
        </w:rPr>
        <w:t xml:space="preserve"> </w:t>
      </w:r>
      <w:r>
        <w:t>выбора</w:t>
      </w:r>
      <w:r>
        <w:rPr>
          <w:spacing w:val="4"/>
        </w:rPr>
        <w:t xml:space="preserve"> </w:t>
      </w:r>
      <w:r>
        <w:t>в</w:t>
      </w:r>
      <w:r>
        <w:rPr>
          <w:spacing w:val="2"/>
        </w:rPr>
        <w:t xml:space="preserve"> </w:t>
      </w:r>
      <w:r>
        <w:t>учебной</w:t>
      </w:r>
      <w:r>
        <w:rPr>
          <w:spacing w:val="2"/>
        </w:rPr>
        <w:t xml:space="preserve"> </w:t>
      </w:r>
      <w:r>
        <w:t>и</w:t>
      </w:r>
      <w:r>
        <w:rPr>
          <w:spacing w:val="-2"/>
        </w:rPr>
        <w:t xml:space="preserve"> </w:t>
      </w:r>
      <w:r>
        <w:t>познавательной.</w:t>
      </w:r>
      <w:r>
        <w:rPr>
          <w:spacing w:val="4"/>
        </w:rPr>
        <w:t xml:space="preserve"> </w:t>
      </w:r>
      <w:r>
        <w:t>Обучающийся сможет:</w:t>
      </w:r>
    </w:p>
    <w:p w:rsidR="00035341" w:rsidRDefault="007A4DC2" w:rsidP="00F64A30">
      <w:pPr>
        <w:pStyle w:val="a4"/>
        <w:numPr>
          <w:ilvl w:val="0"/>
          <w:numId w:val="75"/>
        </w:numPr>
        <w:tabs>
          <w:tab w:val="left" w:pos="1967"/>
        </w:tabs>
        <w:spacing w:before="1"/>
        <w:ind w:right="856" w:firstLine="283"/>
      </w:pPr>
      <w:r>
        <w:t>наблюдать</w:t>
      </w:r>
      <w:r>
        <w:rPr>
          <w:spacing w:val="40"/>
        </w:rPr>
        <w:t xml:space="preserve"> </w:t>
      </w:r>
      <w:r>
        <w:t>и</w:t>
      </w:r>
      <w:r>
        <w:rPr>
          <w:spacing w:val="41"/>
        </w:rPr>
        <w:t xml:space="preserve"> </w:t>
      </w:r>
      <w:r>
        <w:t>анализировать</w:t>
      </w:r>
      <w:r>
        <w:rPr>
          <w:spacing w:val="44"/>
        </w:rPr>
        <w:t xml:space="preserve"> </w:t>
      </w:r>
      <w:r>
        <w:t>собственную</w:t>
      </w:r>
      <w:r>
        <w:rPr>
          <w:spacing w:val="48"/>
        </w:rPr>
        <w:t xml:space="preserve"> </w:t>
      </w:r>
      <w:r>
        <w:t>учебную</w:t>
      </w:r>
      <w:r>
        <w:rPr>
          <w:spacing w:val="43"/>
        </w:rPr>
        <w:t xml:space="preserve"> </w:t>
      </w:r>
      <w:r>
        <w:t>и</w:t>
      </w:r>
      <w:r>
        <w:rPr>
          <w:spacing w:val="46"/>
        </w:rPr>
        <w:t xml:space="preserve"> </w:t>
      </w:r>
      <w:r>
        <w:t>познавательную</w:t>
      </w:r>
      <w:r>
        <w:rPr>
          <w:spacing w:val="43"/>
        </w:rPr>
        <w:t xml:space="preserve"> </w:t>
      </w:r>
      <w:r>
        <w:t>деятельность</w:t>
      </w:r>
      <w:r>
        <w:rPr>
          <w:spacing w:val="44"/>
        </w:rPr>
        <w:t xml:space="preserve"> </w:t>
      </w:r>
      <w:r>
        <w:t>и</w:t>
      </w:r>
      <w:r>
        <w:rPr>
          <w:spacing w:val="-52"/>
        </w:rPr>
        <w:t xml:space="preserve"> </w:t>
      </w:r>
      <w:r>
        <w:t>деятельность других</w:t>
      </w:r>
      <w:r>
        <w:rPr>
          <w:spacing w:val="2"/>
        </w:rPr>
        <w:t xml:space="preserve"> </w:t>
      </w:r>
      <w:r>
        <w:t>обучающихся в</w:t>
      </w:r>
      <w:r>
        <w:rPr>
          <w:spacing w:val="3"/>
        </w:rPr>
        <w:t xml:space="preserve"> </w:t>
      </w:r>
      <w:r>
        <w:t>процессе</w:t>
      </w:r>
      <w:r>
        <w:rPr>
          <w:spacing w:val="-6"/>
        </w:rPr>
        <w:t xml:space="preserve"> </w:t>
      </w:r>
      <w:r>
        <w:t>взаимопроверки;</w:t>
      </w:r>
    </w:p>
    <w:p w:rsidR="00035341" w:rsidRDefault="007A4DC2" w:rsidP="00F64A30">
      <w:pPr>
        <w:pStyle w:val="a4"/>
        <w:numPr>
          <w:ilvl w:val="0"/>
          <w:numId w:val="75"/>
        </w:numPr>
        <w:tabs>
          <w:tab w:val="left" w:pos="1967"/>
          <w:tab w:val="left" w:pos="3233"/>
          <w:tab w:val="left" w:pos="4322"/>
          <w:tab w:val="left" w:pos="4657"/>
          <w:tab w:val="left" w:pos="6129"/>
          <w:tab w:val="left" w:pos="7395"/>
          <w:tab w:val="left" w:pos="9174"/>
        </w:tabs>
        <w:ind w:right="860" w:firstLine="283"/>
      </w:pPr>
      <w:r>
        <w:t>соотносить</w:t>
      </w:r>
      <w:r>
        <w:tab/>
        <w:t>реальные</w:t>
      </w:r>
      <w:r>
        <w:tab/>
        <w:t>и</w:t>
      </w:r>
      <w:r>
        <w:tab/>
        <w:t>планируемые</w:t>
      </w:r>
      <w:r>
        <w:tab/>
        <w:t>результаты</w:t>
      </w:r>
      <w:r>
        <w:tab/>
        <w:t>индивидуальной</w:t>
      </w:r>
      <w:r>
        <w:tab/>
      </w:r>
      <w:r>
        <w:rPr>
          <w:spacing w:val="-1"/>
        </w:rPr>
        <w:t>образовательной</w:t>
      </w:r>
      <w:r>
        <w:rPr>
          <w:spacing w:val="-52"/>
        </w:rPr>
        <w:t xml:space="preserve"> </w:t>
      </w:r>
      <w:r>
        <w:t>деятельности</w:t>
      </w:r>
      <w:r>
        <w:rPr>
          <w:spacing w:val="2"/>
        </w:rPr>
        <w:t xml:space="preserve"> </w:t>
      </w:r>
      <w:r>
        <w:t>и</w:t>
      </w:r>
      <w:r>
        <w:rPr>
          <w:spacing w:val="3"/>
        </w:rPr>
        <w:t xml:space="preserve"> </w:t>
      </w:r>
      <w:r>
        <w:t>делать</w:t>
      </w:r>
      <w:r>
        <w:rPr>
          <w:spacing w:val="1"/>
        </w:rPr>
        <w:t xml:space="preserve"> </w:t>
      </w:r>
      <w:r>
        <w:t>выводы;</w:t>
      </w:r>
    </w:p>
    <w:p w:rsidR="00035341" w:rsidRDefault="007A4DC2" w:rsidP="00F64A30">
      <w:pPr>
        <w:pStyle w:val="a4"/>
        <w:numPr>
          <w:ilvl w:val="0"/>
          <w:numId w:val="75"/>
        </w:numPr>
        <w:tabs>
          <w:tab w:val="left" w:pos="1967"/>
        </w:tabs>
        <w:spacing w:line="269" w:lineRule="exact"/>
        <w:ind w:left="1966"/>
      </w:pPr>
      <w:r>
        <w:t>принимать</w:t>
      </w:r>
      <w:r>
        <w:rPr>
          <w:spacing w:val="-3"/>
        </w:rPr>
        <w:t xml:space="preserve"> </w:t>
      </w:r>
      <w:r>
        <w:t>решение</w:t>
      </w:r>
      <w:r>
        <w:rPr>
          <w:spacing w:val="-8"/>
        </w:rPr>
        <w:t xml:space="preserve"> </w:t>
      </w:r>
      <w:r>
        <w:t>в учебной</w:t>
      </w:r>
      <w:r>
        <w:rPr>
          <w:spacing w:val="-1"/>
        </w:rPr>
        <w:t xml:space="preserve"> </w:t>
      </w:r>
      <w:r>
        <w:t>ситуации</w:t>
      </w:r>
      <w:r>
        <w:rPr>
          <w:spacing w:val="-4"/>
        </w:rPr>
        <w:t xml:space="preserve"> </w:t>
      </w:r>
      <w:r>
        <w:t>и</w:t>
      </w:r>
      <w:r>
        <w:rPr>
          <w:spacing w:val="3"/>
        </w:rPr>
        <w:t xml:space="preserve"> </w:t>
      </w:r>
      <w:r>
        <w:t>нести</w:t>
      </w:r>
      <w:r>
        <w:rPr>
          <w:spacing w:val="-1"/>
        </w:rPr>
        <w:t xml:space="preserve"> </w:t>
      </w:r>
      <w:r>
        <w:t>за</w:t>
      </w:r>
      <w:r>
        <w:rPr>
          <w:spacing w:val="-3"/>
        </w:rPr>
        <w:t xml:space="preserve"> </w:t>
      </w:r>
      <w:r>
        <w:t>него</w:t>
      </w:r>
      <w:r>
        <w:rPr>
          <w:spacing w:val="-6"/>
        </w:rPr>
        <w:t xml:space="preserve"> </w:t>
      </w:r>
      <w:r>
        <w:t>ответственность;</w:t>
      </w:r>
    </w:p>
    <w:p w:rsidR="00035341" w:rsidRDefault="007A4DC2" w:rsidP="00F64A30">
      <w:pPr>
        <w:pStyle w:val="a4"/>
        <w:numPr>
          <w:ilvl w:val="0"/>
          <w:numId w:val="75"/>
        </w:numPr>
        <w:tabs>
          <w:tab w:val="left" w:pos="1967"/>
        </w:tabs>
        <w:ind w:right="859" w:firstLine="283"/>
      </w:pPr>
      <w:r>
        <w:t>самостоятельно</w:t>
      </w:r>
      <w:r>
        <w:rPr>
          <w:spacing w:val="17"/>
        </w:rPr>
        <w:t xml:space="preserve"> </w:t>
      </w:r>
      <w:r>
        <w:t>определять</w:t>
      </w:r>
      <w:r>
        <w:rPr>
          <w:spacing w:val="21"/>
        </w:rPr>
        <w:t xml:space="preserve"> </w:t>
      </w:r>
      <w:r>
        <w:t>причины</w:t>
      </w:r>
      <w:r>
        <w:rPr>
          <w:spacing w:val="21"/>
        </w:rPr>
        <w:t xml:space="preserve"> </w:t>
      </w:r>
      <w:r>
        <w:t>своего</w:t>
      </w:r>
      <w:r>
        <w:rPr>
          <w:spacing w:val="21"/>
        </w:rPr>
        <w:t xml:space="preserve"> </w:t>
      </w:r>
      <w:r>
        <w:t>успеха</w:t>
      </w:r>
      <w:r>
        <w:rPr>
          <w:spacing w:val="23"/>
        </w:rPr>
        <w:t xml:space="preserve"> </w:t>
      </w:r>
      <w:r>
        <w:t>или</w:t>
      </w:r>
      <w:r>
        <w:rPr>
          <w:spacing w:val="23"/>
        </w:rPr>
        <w:t xml:space="preserve"> </w:t>
      </w:r>
      <w:r>
        <w:t>неуспеха</w:t>
      </w:r>
      <w:r>
        <w:rPr>
          <w:spacing w:val="23"/>
        </w:rPr>
        <w:t xml:space="preserve"> </w:t>
      </w:r>
      <w:r>
        <w:t>и</w:t>
      </w:r>
      <w:r>
        <w:rPr>
          <w:spacing w:val="22"/>
        </w:rPr>
        <w:t xml:space="preserve"> </w:t>
      </w:r>
      <w:r>
        <w:t>находить</w:t>
      </w:r>
      <w:r>
        <w:rPr>
          <w:spacing w:val="20"/>
        </w:rPr>
        <w:t xml:space="preserve"> </w:t>
      </w:r>
      <w:r>
        <w:t>способы</w:t>
      </w:r>
      <w:r>
        <w:rPr>
          <w:spacing w:val="-52"/>
        </w:rPr>
        <w:t xml:space="preserve"> </w:t>
      </w:r>
      <w:r>
        <w:t>выхода</w:t>
      </w:r>
      <w:r>
        <w:rPr>
          <w:spacing w:val="4"/>
        </w:rPr>
        <w:t xml:space="preserve"> </w:t>
      </w:r>
      <w:r>
        <w:t>из</w:t>
      </w:r>
      <w:r>
        <w:rPr>
          <w:spacing w:val="-4"/>
        </w:rPr>
        <w:t xml:space="preserve"> </w:t>
      </w:r>
      <w:r>
        <w:t>ситуации</w:t>
      </w:r>
      <w:r>
        <w:rPr>
          <w:spacing w:val="-1"/>
        </w:rPr>
        <w:t xml:space="preserve"> </w:t>
      </w:r>
      <w:r>
        <w:t>неуспеха;</w:t>
      </w:r>
    </w:p>
    <w:p w:rsidR="00035341" w:rsidRDefault="007A4DC2" w:rsidP="00F64A30">
      <w:pPr>
        <w:pStyle w:val="a4"/>
        <w:numPr>
          <w:ilvl w:val="0"/>
          <w:numId w:val="75"/>
        </w:numPr>
        <w:tabs>
          <w:tab w:val="left" w:pos="1967"/>
        </w:tabs>
        <w:ind w:right="856" w:firstLine="283"/>
      </w:pPr>
      <w:r>
        <w:t>ретроспективно</w:t>
      </w:r>
      <w:r>
        <w:rPr>
          <w:spacing w:val="44"/>
        </w:rPr>
        <w:t xml:space="preserve"> </w:t>
      </w:r>
      <w:r>
        <w:t>определять,</w:t>
      </w:r>
      <w:r>
        <w:rPr>
          <w:spacing w:val="51"/>
        </w:rPr>
        <w:t xml:space="preserve"> </w:t>
      </w:r>
      <w:r>
        <w:t>какие</w:t>
      </w:r>
      <w:r>
        <w:rPr>
          <w:spacing w:val="47"/>
        </w:rPr>
        <w:t xml:space="preserve"> </w:t>
      </w:r>
      <w:r>
        <w:t>действия</w:t>
      </w:r>
      <w:r>
        <w:rPr>
          <w:spacing w:val="48"/>
        </w:rPr>
        <w:t xml:space="preserve"> </w:t>
      </w:r>
      <w:r>
        <w:t>по</w:t>
      </w:r>
      <w:r>
        <w:rPr>
          <w:spacing w:val="44"/>
        </w:rPr>
        <w:t xml:space="preserve"> </w:t>
      </w:r>
      <w:r>
        <w:t>решению</w:t>
      </w:r>
      <w:r>
        <w:rPr>
          <w:spacing w:val="47"/>
        </w:rPr>
        <w:t xml:space="preserve"> </w:t>
      </w:r>
      <w:r>
        <w:t>учебной</w:t>
      </w:r>
      <w:r>
        <w:rPr>
          <w:spacing w:val="50"/>
        </w:rPr>
        <w:t xml:space="preserve"> </w:t>
      </w:r>
      <w:r>
        <w:t>задачи</w:t>
      </w:r>
      <w:r>
        <w:rPr>
          <w:spacing w:val="50"/>
        </w:rPr>
        <w:t xml:space="preserve"> </w:t>
      </w:r>
      <w:r>
        <w:t>или</w:t>
      </w:r>
      <w:r>
        <w:rPr>
          <w:spacing w:val="50"/>
        </w:rPr>
        <w:t xml:space="preserve"> </w:t>
      </w:r>
      <w:r>
        <w:t>параметры</w:t>
      </w:r>
      <w:r>
        <w:rPr>
          <w:spacing w:val="-52"/>
        </w:rPr>
        <w:t xml:space="preserve"> </w:t>
      </w:r>
      <w:r>
        <w:t>этих действий</w:t>
      </w:r>
      <w:r>
        <w:rPr>
          <w:spacing w:val="-2"/>
        </w:rPr>
        <w:t xml:space="preserve"> </w:t>
      </w:r>
      <w:r>
        <w:t>привели</w:t>
      </w:r>
      <w:r>
        <w:rPr>
          <w:spacing w:val="3"/>
        </w:rPr>
        <w:t xml:space="preserve"> </w:t>
      </w:r>
      <w:r>
        <w:t>к</w:t>
      </w:r>
      <w:r>
        <w:rPr>
          <w:spacing w:val="-5"/>
        </w:rPr>
        <w:t xml:space="preserve"> </w:t>
      </w:r>
      <w:r>
        <w:t>получению</w:t>
      </w:r>
      <w:r>
        <w:rPr>
          <w:spacing w:val="6"/>
        </w:rPr>
        <w:t xml:space="preserve"> </w:t>
      </w:r>
      <w:r>
        <w:t>имеющегося продукта</w:t>
      </w:r>
      <w:r>
        <w:rPr>
          <w:spacing w:val="3"/>
        </w:rPr>
        <w:t xml:space="preserve"> </w:t>
      </w:r>
      <w:r>
        <w:t>учебной</w:t>
      </w:r>
      <w:r>
        <w:rPr>
          <w:spacing w:val="2"/>
        </w:rPr>
        <w:t xml:space="preserve"> </w:t>
      </w:r>
      <w:r>
        <w:t>деятельности;</w:t>
      </w:r>
    </w:p>
    <w:p w:rsidR="00035341" w:rsidRDefault="007A4DC2" w:rsidP="00F64A30">
      <w:pPr>
        <w:pStyle w:val="a4"/>
        <w:numPr>
          <w:ilvl w:val="0"/>
          <w:numId w:val="75"/>
        </w:numPr>
        <w:tabs>
          <w:tab w:val="left" w:pos="1967"/>
        </w:tabs>
        <w:ind w:right="848" w:firstLine="283"/>
        <w:jc w:val="both"/>
      </w:pPr>
      <w:r>
        <w:t>демонстрировать приемы регуляции психофизиологических/ эмоциональных состояний для</w:t>
      </w:r>
      <w:r>
        <w:rPr>
          <w:spacing w:val="1"/>
        </w:rPr>
        <w:t xml:space="preserve"> </w:t>
      </w:r>
      <w:r>
        <w:t>достижения</w:t>
      </w:r>
      <w:r>
        <w:rPr>
          <w:spacing w:val="1"/>
        </w:rPr>
        <w:t xml:space="preserve"> </w:t>
      </w:r>
      <w:r>
        <w:t>эффекта</w:t>
      </w:r>
      <w:r>
        <w:rPr>
          <w:spacing w:val="1"/>
        </w:rPr>
        <w:t xml:space="preserve"> </w:t>
      </w:r>
      <w:r>
        <w:t>успокоения</w:t>
      </w:r>
      <w:r>
        <w:rPr>
          <w:spacing w:val="1"/>
        </w:rPr>
        <w:t xml:space="preserve"> </w:t>
      </w:r>
      <w:r>
        <w:t>(устранения</w:t>
      </w:r>
      <w:r>
        <w:rPr>
          <w:spacing w:val="1"/>
        </w:rPr>
        <w:t xml:space="preserve"> </w:t>
      </w:r>
      <w:r>
        <w:t>эмоциональной</w:t>
      </w:r>
      <w:r>
        <w:rPr>
          <w:spacing w:val="1"/>
        </w:rPr>
        <w:t xml:space="preserve"> </w:t>
      </w:r>
      <w:r>
        <w:t>напряженности),</w:t>
      </w:r>
      <w:r>
        <w:rPr>
          <w:spacing w:val="1"/>
        </w:rPr>
        <w:t xml:space="preserve"> </w:t>
      </w:r>
      <w:r>
        <w:t>эффекта</w:t>
      </w:r>
      <w:r>
        <w:rPr>
          <w:spacing w:val="1"/>
        </w:rPr>
        <w:t xml:space="preserve"> </w:t>
      </w:r>
      <w:r>
        <w:t>восстановления</w:t>
      </w:r>
      <w:r>
        <w:rPr>
          <w:spacing w:val="1"/>
        </w:rPr>
        <w:t xml:space="preserve"> </w:t>
      </w:r>
      <w:r>
        <w:t>(ослабления</w:t>
      </w:r>
      <w:r>
        <w:rPr>
          <w:spacing w:val="1"/>
        </w:rPr>
        <w:t xml:space="preserve"> </w:t>
      </w:r>
      <w:r>
        <w:t>проявлений</w:t>
      </w:r>
      <w:r>
        <w:rPr>
          <w:spacing w:val="1"/>
        </w:rPr>
        <w:t xml:space="preserve"> </w:t>
      </w:r>
      <w:r>
        <w:t>утомления),</w:t>
      </w:r>
      <w:r>
        <w:rPr>
          <w:spacing w:val="1"/>
        </w:rPr>
        <w:t xml:space="preserve"> </w:t>
      </w:r>
      <w:r>
        <w:t>эффекта</w:t>
      </w:r>
      <w:r>
        <w:rPr>
          <w:spacing w:val="1"/>
        </w:rPr>
        <w:t xml:space="preserve"> </w:t>
      </w:r>
      <w:r>
        <w:t>активизации</w:t>
      </w:r>
      <w:r>
        <w:rPr>
          <w:spacing w:val="1"/>
        </w:rPr>
        <w:t xml:space="preserve"> </w:t>
      </w:r>
      <w:r>
        <w:t>(повышения</w:t>
      </w:r>
      <w:r>
        <w:rPr>
          <w:spacing w:val="1"/>
        </w:rPr>
        <w:t xml:space="preserve"> </w:t>
      </w:r>
      <w:r>
        <w:t>психофизиологической</w:t>
      </w:r>
      <w:r>
        <w:rPr>
          <w:spacing w:val="2"/>
        </w:rPr>
        <w:t xml:space="preserve"> </w:t>
      </w:r>
      <w:r>
        <w:t>реактивности).</w:t>
      </w:r>
    </w:p>
    <w:p w:rsidR="00035341" w:rsidRDefault="007A4DC2">
      <w:pPr>
        <w:pStyle w:val="4"/>
        <w:spacing w:before="4" w:line="249" w:lineRule="exact"/>
        <w:ind w:left="1683"/>
      </w:pPr>
      <w:r>
        <w:t>Познавательные</w:t>
      </w:r>
      <w:r>
        <w:rPr>
          <w:spacing w:val="-4"/>
        </w:rPr>
        <w:t xml:space="preserve"> </w:t>
      </w:r>
      <w:r>
        <w:t>УУД</w:t>
      </w:r>
    </w:p>
    <w:p w:rsidR="00035341" w:rsidRDefault="007A4DC2" w:rsidP="00F64A30">
      <w:pPr>
        <w:pStyle w:val="a4"/>
        <w:numPr>
          <w:ilvl w:val="0"/>
          <w:numId w:val="76"/>
        </w:numPr>
        <w:tabs>
          <w:tab w:val="left" w:pos="1967"/>
        </w:tabs>
        <w:ind w:right="850" w:firstLine="283"/>
        <w:jc w:val="both"/>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 причинно-следственные связи,</w:t>
      </w:r>
      <w:r>
        <w:rPr>
          <w:spacing w:val="1"/>
        </w:rPr>
        <w:t xml:space="preserve"> </w:t>
      </w:r>
      <w:r>
        <w:t>строить логическое рассуждение,</w:t>
      </w:r>
      <w:r>
        <w:rPr>
          <w:spacing w:val="1"/>
        </w:rPr>
        <w:t xml:space="preserve"> </w:t>
      </w:r>
      <w:r>
        <w:t>умозаключение</w:t>
      </w:r>
      <w:r>
        <w:rPr>
          <w:spacing w:val="1"/>
        </w:rPr>
        <w:t xml:space="preserve"> </w:t>
      </w:r>
      <w:r>
        <w:t>(индуктивное,</w:t>
      </w:r>
      <w:r>
        <w:rPr>
          <w:spacing w:val="2"/>
        </w:rPr>
        <w:t xml:space="preserve"> </w:t>
      </w:r>
      <w:r>
        <w:t>дедуктивное,</w:t>
      </w:r>
      <w:r>
        <w:rPr>
          <w:spacing w:val="3"/>
        </w:rPr>
        <w:t xml:space="preserve"> </w:t>
      </w:r>
      <w:r>
        <w:t>по</w:t>
      </w:r>
      <w:r>
        <w:rPr>
          <w:spacing w:val="-4"/>
        </w:rPr>
        <w:t xml:space="preserve"> </w:t>
      </w:r>
      <w:r>
        <w:t>аналогии)</w:t>
      </w:r>
      <w:r>
        <w:rPr>
          <w:spacing w:val="-1"/>
        </w:rPr>
        <w:t xml:space="preserve"> </w:t>
      </w:r>
      <w:r>
        <w:t>и</w:t>
      </w:r>
      <w:r>
        <w:rPr>
          <w:spacing w:val="-2"/>
        </w:rPr>
        <w:t xml:space="preserve"> </w:t>
      </w:r>
      <w:r>
        <w:t>делать выводы.</w:t>
      </w:r>
      <w:r>
        <w:rPr>
          <w:spacing w:val="4"/>
        </w:rPr>
        <w:t xml:space="preserve"> </w:t>
      </w:r>
      <w:r>
        <w:t>Обучающийся сможет:</w:t>
      </w:r>
    </w:p>
    <w:p w:rsidR="00035341" w:rsidRDefault="007A4DC2" w:rsidP="00F64A30">
      <w:pPr>
        <w:pStyle w:val="a4"/>
        <w:numPr>
          <w:ilvl w:val="0"/>
          <w:numId w:val="75"/>
        </w:numPr>
        <w:tabs>
          <w:tab w:val="left" w:pos="1967"/>
        </w:tabs>
        <w:spacing w:line="269" w:lineRule="exact"/>
        <w:ind w:left="1966"/>
        <w:jc w:val="both"/>
      </w:pPr>
      <w:r>
        <w:t>подбирать</w:t>
      </w:r>
      <w:r>
        <w:rPr>
          <w:spacing w:val="-2"/>
        </w:rPr>
        <w:t xml:space="preserve"> </w:t>
      </w:r>
      <w:r>
        <w:t>слова,</w:t>
      </w:r>
      <w:r>
        <w:rPr>
          <w:spacing w:val="-3"/>
        </w:rPr>
        <w:t xml:space="preserve"> </w:t>
      </w:r>
      <w:r>
        <w:t>соподчиненные</w:t>
      </w:r>
      <w:r>
        <w:rPr>
          <w:spacing w:val="-6"/>
        </w:rPr>
        <w:t xml:space="preserve"> </w:t>
      </w:r>
      <w:r>
        <w:t>ключевому</w:t>
      </w:r>
      <w:r>
        <w:rPr>
          <w:spacing w:val="-4"/>
        </w:rPr>
        <w:t xml:space="preserve"> </w:t>
      </w:r>
      <w:r>
        <w:t>слову,</w:t>
      </w:r>
      <w:r>
        <w:rPr>
          <w:spacing w:val="1"/>
        </w:rPr>
        <w:t xml:space="preserve"> </w:t>
      </w:r>
      <w:r>
        <w:t>определяющие</w:t>
      </w:r>
      <w:r>
        <w:rPr>
          <w:spacing w:val="-2"/>
        </w:rPr>
        <w:t xml:space="preserve"> </w:t>
      </w:r>
      <w:r>
        <w:t>его</w:t>
      </w:r>
      <w:r>
        <w:rPr>
          <w:spacing w:val="-5"/>
        </w:rPr>
        <w:t xml:space="preserve"> </w:t>
      </w:r>
      <w:r>
        <w:t>признаки</w:t>
      </w:r>
      <w:r>
        <w:rPr>
          <w:spacing w:val="-3"/>
        </w:rPr>
        <w:t xml:space="preserve"> </w:t>
      </w:r>
      <w:r>
        <w:t>и</w:t>
      </w:r>
      <w:r>
        <w:rPr>
          <w:spacing w:val="-3"/>
        </w:rPr>
        <w:t xml:space="preserve"> </w:t>
      </w:r>
      <w:r>
        <w:t>свойства;</w:t>
      </w:r>
    </w:p>
    <w:p w:rsidR="00035341" w:rsidRDefault="007A4DC2" w:rsidP="00F64A30">
      <w:pPr>
        <w:pStyle w:val="a4"/>
        <w:numPr>
          <w:ilvl w:val="0"/>
          <w:numId w:val="75"/>
        </w:numPr>
        <w:tabs>
          <w:tab w:val="left" w:pos="1967"/>
        </w:tabs>
        <w:ind w:right="853" w:firstLine="283"/>
      </w:pPr>
      <w:r>
        <w:t>выстраивать</w:t>
      </w:r>
      <w:r>
        <w:rPr>
          <w:spacing w:val="1"/>
        </w:rPr>
        <w:t xml:space="preserve"> </w:t>
      </w:r>
      <w:r>
        <w:t>логическую</w:t>
      </w:r>
      <w:r>
        <w:rPr>
          <w:spacing w:val="1"/>
        </w:rPr>
        <w:t xml:space="preserve"> </w:t>
      </w:r>
      <w:r>
        <w:t>цепочку,</w:t>
      </w:r>
      <w:r>
        <w:rPr>
          <w:spacing w:val="1"/>
        </w:rPr>
        <w:t xml:space="preserve"> </w:t>
      </w:r>
      <w:r>
        <w:t>состоящую</w:t>
      </w:r>
      <w:r>
        <w:rPr>
          <w:spacing w:val="1"/>
        </w:rPr>
        <w:t xml:space="preserve"> </w:t>
      </w:r>
      <w:r>
        <w:t>из</w:t>
      </w:r>
      <w:r>
        <w:rPr>
          <w:spacing w:val="1"/>
        </w:rPr>
        <w:t xml:space="preserve"> </w:t>
      </w:r>
      <w:r>
        <w:t>ключевого слова</w:t>
      </w:r>
      <w:r>
        <w:rPr>
          <w:spacing w:val="1"/>
        </w:rPr>
        <w:t xml:space="preserve"> </w:t>
      </w:r>
      <w:r>
        <w:t>и</w:t>
      </w:r>
      <w:r>
        <w:rPr>
          <w:spacing w:val="1"/>
        </w:rPr>
        <w:t xml:space="preserve"> </w:t>
      </w:r>
      <w:r>
        <w:t>соподчиненных</w:t>
      </w:r>
      <w:r>
        <w:rPr>
          <w:spacing w:val="1"/>
        </w:rPr>
        <w:t xml:space="preserve"> </w:t>
      </w:r>
      <w:r>
        <w:t>ему</w:t>
      </w:r>
      <w:r>
        <w:rPr>
          <w:spacing w:val="-52"/>
        </w:rPr>
        <w:t xml:space="preserve"> </w:t>
      </w:r>
      <w:r>
        <w:t>слов;</w:t>
      </w:r>
    </w:p>
    <w:p w:rsidR="00035341" w:rsidRDefault="007A4DC2" w:rsidP="00F64A30">
      <w:pPr>
        <w:pStyle w:val="a4"/>
        <w:numPr>
          <w:ilvl w:val="0"/>
          <w:numId w:val="75"/>
        </w:numPr>
        <w:tabs>
          <w:tab w:val="left" w:pos="1967"/>
        </w:tabs>
        <w:ind w:right="852" w:firstLine="283"/>
      </w:pPr>
      <w:r>
        <w:lastRenderedPageBreak/>
        <w:t>выделять</w:t>
      </w:r>
      <w:r>
        <w:rPr>
          <w:spacing w:val="4"/>
        </w:rPr>
        <w:t xml:space="preserve"> </w:t>
      </w:r>
      <w:r>
        <w:t>общий</w:t>
      </w:r>
      <w:r>
        <w:rPr>
          <w:spacing w:val="54"/>
        </w:rPr>
        <w:t xml:space="preserve"> </w:t>
      </w:r>
      <w:r>
        <w:t>признак</w:t>
      </w:r>
      <w:r>
        <w:rPr>
          <w:spacing w:val="52"/>
        </w:rPr>
        <w:t xml:space="preserve"> </w:t>
      </w:r>
      <w:r>
        <w:t>двух</w:t>
      </w:r>
      <w:r>
        <w:rPr>
          <w:spacing w:val="53"/>
        </w:rPr>
        <w:t xml:space="preserve"> </w:t>
      </w:r>
      <w:r>
        <w:t>или  нескольких</w:t>
      </w:r>
      <w:r>
        <w:rPr>
          <w:spacing w:val="6"/>
        </w:rPr>
        <w:t xml:space="preserve"> </w:t>
      </w:r>
      <w:r>
        <w:t>предметов,</w:t>
      </w:r>
      <w:r>
        <w:rPr>
          <w:spacing w:val="3"/>
        </w:rPr>
        <w:t xml:space="preserve"> </w:t>
      </w:r>
      <w:r>
        <w:t>или</w:t>
      </w:r>
      <w:r>
        <w:rPr>
          <w:spacing w:val="54"/>
        </w:rPr>
        <w:t xml:space="preserve"> </w:t>
      </w:r>
      <w:r>
        <w:t>явлений  и</w:t>
      </w:r>
      <w:r>
        <w:rPr>
          <w:spacing w:val="54"/>
        </w:rPr>
        <w:t xml:space="preserve"> </w:t>
      </w:r>
      <w:r>
        <w:t>объяснять</w:t>
      </w:r>
      <w:r>
        <w:rPr>
          <w:spacing w:val="53"/>
        </w:rPr>
        <w:t xml:space="preserve"> </w:t>
      </w:r>
      <w:r>
        <w:t>их</w:t>
      </w:r>
      <w:r>
        <w:rPr>
          <w:spacing w:val="-52"/>
        </w:rPr>
        <w:t xml:space="preserve"> </w:t>
      </w:r>
      <w:r>
        <w:t>сходство;</w:t>
      </w:r>
    </w:p>
    <w:p w:rsidR="00035341" w:rsidRDefault="007A4DC2" w:rsidP="00F64A30">
      <w:pPr>
        <w:pStyle w:val="a4"/>
        <w:numPr>
          <w:ilvl w:val="0"/>
          <w:numId w:val="75"/>
        </w:numPr>
        <w:tabs>
          <w:tab w:val="left" w:pos="1967"/>
        </w:tabs>
        <w:ind w:right="852" w:firstLine="283"/>
      </w:pPr>
      <w:r>
        <w:t>объединять</w:t>
      </w:r>
      <w:r>
        <w:rPr>
          <w:spacing w:val="41"/>
        </w:rPr>
        <w:t xml:space="preserve"> </w:t>
      </w:r>
      <w:r>
        <w:t>предметы</w:t>
      </w:r>
      <w:r>
        <w:rPr>
          <w:spacing w:val="41"/>
        </w:rPr>
        <w:t xml:space="preserve"> </w:t>
      </w:r>
      <w:r>
        <w:t>и</w:t>
      </w:r>
      <w:r>
        <w:rPr>
          <w:spacing w:val="42"/>
        </w:rPr>
        <w:t xml:space="preserve"> </w:t>
      </w:r>
      <w:r>
        <w:t>явления</w:t>
      </w:r>
      <w:r>
        <w:rPr>
          <w:spacing w:val="40"/>
        </w:rPr>
        <w:t xml:space="preserve"> </w:t>
      </w:r>
      <w:r>
        <w:t>в</w:t>
      </w:r>
      <w:r>
        <w:rPr>
          <w:spacing w:val="42"/>
        </w:rPr>
        <w:t xml:space="preserve"> </w:t>
      </w:r>
      <w:r>
        <w:t>группы</w:t>
      </w:r>
      <w:r>
        <w:rPr>
          <w:spacing w:val="41"/>
        </w:rPr>
        <w:t xml:space="preserve"> </w:t>
      </w:r>
      <w:r>
        <w:t>по</w:t>
      </w:r>
      <w:r>
        <w:rPr>
          <w:spacing w:val="36"/>
        </w:rPr>
        <w:t xml:space="preserve"> </w:t>
      </w:r>
      <w:r>
        <w:t>определенным</w:t>
      </w:r>
      <w:r>
        <w:rPr>
          <w:spacing w:val="41"/>
        </w:rPr>
        <w:t xml:space="preserve"> </w:t>
      </w:r>
      <w:r>
        <w:t>признакам,</w:t>
      </w:r>
      <w:r>
        <w:rPr>
          <w:spacing w:val="43"/>
        </w:rPr>
        <w:t xml:space="preserve"> </w:t>
      </w:r>
      <w:r>
        <w:t>сравнивать,</w:t>
      </w:r>
      <w:r>
        <w:rPr>
          <w:spacing w:val="-52"/>
        </w:rPr>
        <w:t xml:space="preserve"> </w:t>
      </w:r>
      <w:r>
        <w:t>классифицировать</w:t>
      </w:r>
      <w:r>
        <w:rPr>
          <w:spacing w:val="-4"/>
        </w:rPr>
        <w:t xml:space="preserve"> </w:t>
      </w:r>
      <w:r>
        <w:t>и</w:t>
      </w:r>
      <w:r>
        <w:rPr>
          <w:spacing w:val="-1"/>
        </w:rPr>
        <w:t xml:space="preserve"> </w:t>
      </w:r>
      <w:r>
        <w:t>обобщать</w:t>
      </w:r>
      <w:r>
        <w:rPr>
          <w:spacing w:val="1"/>
        </w:rPr>
        <w:t xml:space="preserve"> </w:t>
      </w:r>
      <w:r>
        <w:t>факты</w:t>
      </w:r>
      <w:r>
        <w:rPr>
          <w:spacing w:val="-3"/>
        </w:rPr>
        <w:t xml:space="preserve"> </w:t>
      </w:r>
      <w:r>
        <w:t>и</w:t>
      </w:r>
      <w:r>
        <w:rPr>
          <w:spacing w:val="-1"/>
        </w:rPr>
        <w:t xml:space="preserve"> </w:t>
      </w:r>
      <w:r>
        <w:t>явления;</w:t>
      </w:r>
    </w:p>
    <w:p w:rsidR="00035341" w:rsidRDefault="007A4DC2" w:rsidP="00F64A30">
      <w:pPr>
        <w:pStyle w:val="a4"/>
        <w:numPr>
          <w:ilvl w:val="0"/>
          <w:numId w:val="75"/>
        </w:numPr>
        <w:tabs>
          <w:tab w:val="left" w:pos="1967"/>
        </w:tabs>
        <w:spacing w:line="265" w:lineRule="exact"/>
        <w:ind w:left="1966"/>
      </w:pPr>
      <w:r>
        <w:t>выделять</w:t>
      </w:r>
      <w:r>
        <w:rPr>
          <w:spacing w:val="-1"/>
        </w:rPr>
        <w:t xml:space="preserve"> </w:t>
      </w:r>
      <w:r>
        <w:t>явление</w:t>
      </w:r>
      <w:r>
        <w:rPr>
          <w:spacing w:val="-7"/>
        </w:rPr>
        <w:t xml:space="preserve"> </w:t>
      </w:r>
      <w:r>
        <w:t>из</w:t>
      </w:r>
      <w:r>
        <w:rPr>
          <w:spacing w:val="-1"/>
        </w:rPr>
        <w:t xml:space="preserve"> </w:t>
      </w:r>
      <w:r>
        <w:t>общего</w:t>
      </w:r>
      <w:r>
        <w:rPr>
          <w:spacing w:val="-5"/>
        </w:rPr>
        <w:t xml:space="preserve"> </w:t>
      </w:r>
      <w:r>
        <w:t>ряда</w:t>
      </w:r>
      <w:r>
        <w:rPr>
          <w:spacing w:val="2"/>
        </w:rPr>
        <w:t xml:space="preserve"> </w:t>
      </w:r>
      <w:r>
        <w:t>других явлений;</w:t>
      </w:r>
    </w:p>
    <w:p w:rsidR="00035341" w:rsidRDefault="007A4DC2" w:rsidP="00F64A30">
      <w:pPr>
        <w:pStyle w:val="a4"/>
        <w:numPr>
          <w:ilvl w:val="0"/>
          <w:numId w:val="75"/>
        </w:numPr>
        <w:tabs>
          <w:tab w:val="left" w:pos="1967"/>
        </w:tabs>
        <w:spacing w:line="242" w:lineRule="auto"/>
        <w:ind w:right="855" w:firstLine="283"/>
        <w:jc w:val="both"/>
      </w:pPr>
      <w:r>
        <w:t>определять</w:t>
      </w:r>
      <w:r>
        <w:rPr>
          <w:spacing w:val="1"/>
        </w:rPr>
        <w:t xml:space="preserve"> </w:t>
      </w:r>
      <w:r>
        <w:t>обстоятельства,</w:t>
      </w:r>
      <w:r>
        <w:rPr>
          <w:spacing w:val="1"/>
        </w:rPr>
        <w:t xml:space="preserve"> </w:t>
      </w:r>
      <w:r>
        <w:t>которые</w:t>
      </w:r>
      <w:r>
        <w:rPr>
          <w:spacing w:val="1"/>
        </w:rPr>
        <w:t xml:space="preserve"> </w:t>
      </w:r>
      <w:r>
        <w:t>предшествовали</w:t>
      </w:r>
      <w:r>
        <w:rPr>
          <w:spacing w:val="1"/>
        </w:rPr>
        <w:t xml:space="preserve"> </w:t>
      </w:r>
      <w:r>
        <w:t>возникновению</w:t>
      </w:r>
      <w:r>
        <w:rPr>
          <w:spacing w:val="1"/>
        </w:rPr>
        <w:t xml:space="preserve"> </w:t>
      </w:r>
      <w:r>
        <w:t>связи</w:t>
      </w:r>
      <w:r>
        <w:rPr>
          <w:spacing w:val="1"/>
        </w:rPr>
        <w:t xml:space="preserve"> </w:t>
      </w:r>
      <w:r>
        <w:t>между</w:t>
      </w:r>
      <w:r>
        <w:rPr>
          <w:spacing w:val="1"/>
        </w:rPr>
        <w:t xml:space="preserve"> </w:t>
      </w:r>
      <w:r>
        <w:t>явлениями, из этих обстоятельств выделять определяющие, способные быть причиной данного</w:t>
      </w:r>
      <w:r>
        <w:rPr>
          <w:spacing w:val="1"/>
        </w:rPr>
        <w:t xml:space="preserve"> </w:t>
      </w:r>
      <w:r>
        <w:t>явления,</w:t>
      </w:r>
      <w:r>
        <w:rPr>
          <w:spacing w:val="3"/>
        </w:rPr>
        <w:t xml:space="preserve"> </w:t>
      </w:r>
      <w:r>
        <w:t>выявлять</w:t>
      </w:r>
      <w:r>
        <w:rPr>
          <w:spacing w:val="-3"/>
        </w:rPr>
        <w:t xml:space="preserve"> </w:t>
      </w:r>
      <w:r>
        <w:t>причины</w:t>
      </w:r>
      <w:r>
        <w:rPr>
          <w:spacing w:val="-2"/>
        </w:rPr>
        <w:t xml:space="preserve"> </w:t>
      </w:r>
      <w:r>
        <w:t>и</w:t>
      </w:r>
      <w:r>
        <w:rPr>
          <w:spacing w:val="3"/>
        </w:rPr>
        <w:t xml:space="preserve"> </w:t>
      </w:r>
      <w:r>
        <w:t>следствия</w:t>
      </w:r>
      <w:r>
        <w:rPr>
          <w:spacing w:val="1"/>
        </w:rPr>
        <w:t xml:space="preserve"> </w:t>
      </w:r>
      <w:r>
        <w:t>явлений;</w:t>
      </w:r>
    </w:p>
    <w:p w:rsidR="00035341" w:rsidRDefault="007A4DC2" w:rsidP="00F64A30">
      <w:pPr>
        <w:pStyle w:val="a4"/>
        <w:numPr>
          <w:ilvl w:val="0"/>
          <w:numId w:val="75"/>
        </w:numPr>
        <w:tabs>
          <w:tab w:val="left" w:pos="1967"/>
        </w:tabs>
        <w:ind w:right="852" w:firstLine="283"/>
        <w:jc w:val="both"/>
      </w:pPr>
      <w:r>
        <w:t>строить</w:t>
      </w:r>
      <w:r>
        <w:rPr>
          <w:spacing w:val="9"/>
        </w:rPr>
        <w:t xml:space="preserve"> </w:t>
      </w:r>
      <w:r>
        <w:t>рассуждение</w:t>
      </w:r>
      <w:r>
        <w:rPr>
          <w:spacing w:val="7"/>
        </w:rPr>
        <w:t xml:space="preserve"> </w:t>
      </w:r>
      <w:r>
        <w:t>от</w:t>
      </w:r>
      <w:r>
        <w:rPr>
          <w:spacing w:val="14"/>
        </w:rPr>
        <w:t xml:space="preserve"> </w:t>
      </w:r>
      <w:r>
        <w:t>общих</w:t>
      </w:r>
      <w:r>
        <w:rPr>
          <w:spacing w:val="10"/>
        </w:rPr>
        <w:t xml:space="preserve"> </w:t>
      </w:r>
      <w:r>
        <w:t>закономерностей</w:t>
      </w:r>
      <w:r>
        <w:rPr>
          <w:spacing w:val="11"/>
        </w:rPr>
        <w:t xml:space="preserve"> </w:t>
      </w:r>
      <w:r>
        <w:t>к</w:t>
      </w:r>
      <w:r>
        <w:rPr>
          <w:spacing w:val="13"/>
        </w:rPr>
        <w:t xml:space="preserve"> </w:t>
      </w:r>
      <w:r>
        <w:t>частным</w:t>
      </w:r>
      <w:r>
        <w:rPr>
          <w:spacing w:val="9"/>
        </w:rPr>
        <w:t xml:space="preserve"> </w:t>
      </w:r>
      <w:r>
        <w:t>явлениям</w:t>
      </w:r>
      <w:r>
        <w:rPr>
          <w:spacing w:val="10"/>
        </w:rPr>
        <w:t xml:space="preserve"> </w:t>
      </w:r>
      <w:r>
        <w:t>и</w:t>
      </w:r>
      <w:r>
        <w:rPr>
          <w:spacing w:val="11"/>
        </w:rPr>
        <w:t xml:space="preserve"> </w:t>
      </w:r>
      <w:r>
        <w:t>от</w:t>
      </w:r>
      <w:r>
        <w:rPr>
          <w:spacing w:val="9"/>
        </w:rPr>
        <w:t xml:space="preserve"> </w:t>
      </w:r>
      <w:r>
        <w:t>частных</w:t>
      </w:r>
      <w:r>
        <w:rPr>
          <w:spacing w:val="11"/>
        </w:rPr>
        <w:t xml:space="preserve"> </w:t>
      </w:r>
      <w:r>
        <w:t>явлений</w:t>
      </w:r>
      <w:r>
        <w:rPr>
          <w:spacing w:val="-53"/>
        </w:rPr>
        <w:t xml:space="preserve"> </w:t>
      </w:r>
      <w:r>
        <w:t>к</w:t>
      </w:r>
      <w:r>
        <w:rPr>
          <w:spacing w:val="-1"/>
        </w:rPr>
        <w:t xml:space="preserve"> </w:t>
      </w:r>
      <w:r>
        <w:t>общим</w:t>
      </w:r>
      <w:r>
        <w:rPr>
          <w:spacing w:val="1"/>
        </w:rPr>
        <w:t xml:space="preserve"> </w:t>
      </w:r>
      <w:r>
        <w:t>закономерностям;</w:t>
      </w:r>
    </w:p>
    <w:p w:rsidR="00035341" w:rsidRDefault="007A4DC2" w:rsidP="00F64A30">
      <w:pPr>
        <w:pStyle w:val="a4"/>
        <w:numPr>
          <w:ilvl w:val="0"/>
          <w:numId w:val="75"/>
        </w:numPr>
        <w:tabs>
          <w:tab w:val="left" w:pos="1967"/>
        </w:tabs>
        <w:ind w:right="854" w:firstLine="283"/>
        <w:jc w:val="both"/>
      </w:pPr>
      <w:r>
        <w:t>строить рассуждение на основе сравнения предметов и явлений, выделяя при этом общие</w:t>
      </w:r>
      <w:r>
        <w:rPr>
          <w:spacing w:val="1"/>
        </w:rPr>
        <w:t xml:space="preserve"> </w:t>
      </w:r>
      <w:r>
        <w:t>признаки;</w:t>
      </w:r>
    </w:p>
    <w:p w:rsidR="00035341" w:rsidRDefault="007A4DC2" w:rsidP="00F64A30">
      <w:pPr>
        <w:pStyle w:val="a4"/>
        <w:numPr>
          <w:ilvl w:val="0"/>
          <w:numId w:val="75"/>
        </w:numPr>
        <w:tabs>
          <w:tab w:val="left" w:pos="1967"/>
        </w:tabs>
        <w:spacing w:line="269" w:lineRule="exact"/>
        <w:ind w:left="1966"/>
        <w:jc w:val="both"/>
      </w:pPr>
      <w:r>
        <w:t>излагать</w:t>
      </w:r>
      <w:r>
        <w:rPr>
          <w:spacing w:val="-6"/>
        </w:rPr>
        <w:t xml:space="preserve"> </w:t>
      </w:r>
      <w:r>
        <w:t>полученную</w:t>
      </w:r>
      <w:r>
        <w:rPr>
          <w:spacing w:val="-2"/>
        </w:rPr>
        <w:t xml:space="preserve"> </w:t>
      </w:r>
      <w:r>
        <w:t>информацию,</w:t>
      </w:r>
      <w:r>
        <w:rPr>
          <w:spacing w:val="-4"/>
        </w:rPr>
        <w:t xml:space="preserve"> </w:t>
      </w:r>
      <w:r>
        <w:t>интерпретируя</w:t>
      </w:r>
      <w:r>
        <w:rPr>
          <w:spacing w:val="3"/>
        </w:rPr>
        <w:t xml:space="preserve"> </w:t>
      </w:r>
      <w:r>
        <w:t>ее</w:t>
      </w:r>
      <w:r>
        <w:rPr>
          <w:spacing w:val="-7"/>
        </w:rPr>
        <w:t xml:space="preserve"> </w:t>
      </w:r>
      <w:r>
        <w:t>в контексте</w:t>
      </w:r>
      <w:r>
        <w:rPr>
          <w:spacing w:val="-7"/>
        </w:rPr>
        <w:t xml:space="preserve"> </w:t>
      </w:r>
      <w:r>
        <w:t>решаемой задачи;</w:t>
      </w:r>
    </w:p>
    <w:p w:rsidR="00035341" w:rsidRDefault="007A4DC2" w:rsidP="00F64A30">
      <w:pPr>
        <w:pStyle w:val="a4"/>
        <w:numPr>
          <w:ilvl w:val="0"/>
          <w:numId w:val="75"/>
        </w:numPr>
        <w:tabs>
          <w:tab w:val="left" w:pos="1967"/>
        </w:tabs>
        <w:ind w:right="855" w:firstLine="283"/>
        <w:jc w:val="both"/>
      </w:pPr>
      <w:r>
        <w:t>самостоятельно</w:t>
      </w:r>
      <w:r>
        <w:rPr>
          <w:spacing w:val="1"/>
        </w:rPr>
        <w:t xml:space="preserve"> </w:t>
      </w:r>
      <w:r>
        <w:t>указывать</w:t>
      </w:r>
      <w:r>
        <w:rPr>
          <w:spacing w:val="1"/>
        </w:rPr>
        <w:t xml:space="preserve"> </w:t>
      </w:r>
      <w:r>
        <w:t>на</w:t>
      </w:r>
      <w:r>
        <w:rPr>
          <w:spacing w:val="1"/>
        </w:rPr>
        <w:t xml:space="preserve"> </w:t>
      </w:r>
      <w:r>
        <w:t>информацию,</w:t>
      </w:r>
      <w:r>
        <w:rPr>
          <w:spacing w:val="1"/>
        </w:rPr>
        <w:t xml:space="preserve"> </w:t>
      </w:r>
      <w:r>
        <w:t>нуждающуюся</w:t>
      </w:r>
      <w:r>
        <w:rPr>
          <w:spacing w:val="1"/>
        </w:rPr>
        <w:t xml:space="preserve"> </w:t>
      </w:r>
      <w:r>
        <w:t>в</w:t>
      </w:r>
      <w:r>
        <w:rPr>
          <w:spacing w:val="1"/>
        </w:rPr>
        <w:t xml:space="preserve"> </w:t>
      </w:r>
      <w:r>
        <w:t>проверке,</w:t>
      </w:r>
      <w:r>
        <w:rPr>
          <w:spacing w:val="1"/>
        </w:rPr>
        <w:t xml:space="preserve"> </w:t>
      </w:r>
      <w:r>
        <w:t>предлагать</w:t>
      </w:r>
      <w:r>
        <w:rPr>
          <w:spacing w:val="1"/>
        </w:rPr>
        <w:t xml:space="preserve"> </w:t>
      </w:r>
      <w:r>
        <w:t>и</w:t>
      </w:r>
      <w:r>
        <w:rPr>
          <w:spacing w:val="1"/>
        </w:rPr>
        <w:t xml:space="preserve"> </w:t>
      </w:r>
      <w:r>
        <w:t>применять способ проверки</w:t>
      </w:r>
      <w:r>
        <w:rPr>
          <w:spacing w:val="3"/>
        </w:rPr>
        <w:t xml:space="preserve"> </w:t>
      </w:r>
      <w:r>
        <w:t>достоверности</w:t>
      </w:r>
      <w:r>
        <w:rPr>
          <w:spacing w:val="2"/>
        </w:rPr>
        <w:t xml:space="preserve"> </w:t>
      </w:r>
      <w:r>
        <w:t>информации;</w:t>
      </w:r>
    </w:p>
    <w:p w:rsidR="00035341" w:rsidRDefault="007A4DC2" w:rsidP="00F64A30">
      <w:pPr>
        <w:pStyle w:val="a4"/>
        <w:numPr>
          <w:ilvl w:val="0"/>
          <w:numId w:val="75"/>
        </w:numPr>
        <w:tabs>
          <w:tab w:val="left" w:pos="1967"/>
        </w:tabs>
        <w:spacing w:line="269" w:lineRule="exact"/>
        <w:ind w:left="1966"/>
        <w:jc w:val="both"/>
      </w:pPr>
      <w:r>
        <w:t>вербализовать</w:t>
      </w:r>
      <w:r>
        <w:rPr>
          <w:spacing w:val="-4"/>
        </w:rPr>
        <w:t xml:space="preserve"> </w:t>
      </w:r>
      <w:r>
        <w:t>эмоциональное</w:t>
      </w:r>
      <w:r>
        <w:rPr>
          <w:spacing w:val="-10"/>
        </w:rPr>
        <w:t xml:space="preserve"> </w:t>
      </w:r>
      <w:r>
        <w:t>впечатление,</w:t>
      </w:r>
      <w:r>
        <w:rPr>
          <w:spacing w:val="-1"/>
        </w:rPr>
        <w:t xml:space="preserve"> </w:t>
      </w:r>
      <w:r>
        <w:t>оказанное</w:t>
      </w:r>
      <w:r>
        <w:rPr>
          <w:spacing w:val="-9"/>
        </w:rPr>
        <w:t xml:space="preserve"> </w:t>
      </w:r>
      <w:r>
        <w:t>на него</w:t>
      </w:r>
      <w:r>
        <w:rPr>
          <w:spacing w:val="-8"/>
        </w:rPr>
        <w:t xml:space="preserve"> </w:t>
      </w:r>
      <w:r>
        <w:t>источником;</w:t>
      </w:r>
    </w:p>
    <w:p w:rsidR="00035341" w:rsidRDefault="007A4DC2" w:rsidP="00F64A30">
      <w:pPr>
        <w:pStyle w:val="a4"/>
        <w:numPr>
          <w:ilvl w:val="0"/>
          <w:numId w:val="75"/>
        </w:numPr>
        <w:tabs>
          <w:tab w:val="left" w:pos="1967"/>
        </w:tabs>
        <w:spacing w:line="237" w:lineRule="auto"/>
        <w:ind w:right="852" w:firstLine="283"/>
        <w:jc w:val="both"/>
      </w:pPr>
      <w:r>
        <w:t>объяснять явления,</w:t>
      </w:r>
      <w:r>
        <w:rPr>
          <w:spacing w:val="1"/>
        </w:rPr>
        <w:t xml:space="preserve"> </w:t>
      </w:r>
      <w:r>
        <w:t>процессы,</w:t>
      </w:r>
      <w:r>
        <w:rPr>
          <w:spacing w:val="1"/>
        </w:rPr>
        <w:t xml:space="preserve"> </w:t>
      </w:r>
      <w:r>
        <w:t>связи</w:t>
      </w:r>
      <w:r>
        <w:rPr>
          <w:spacing w:val="1"/>
        </w:rPr>
        <w:t xml:space="preserve"> </w:t>
      </w:r>
      <w:r>
        <w:t>и</w:t>
      </w:r>
      <w:r>
        <w:rPr>
          <w:spacing w:val="1"/>
        </w:rPr>
        <w:t xml:space="preserve"> </w:t>
      </w:r>
      <w:r>
        <w:t>отношения,</w:t>
      </w:r>
      <w:r>
        <w:rPr>
          <w:spacing w:val="1"/>
        </w:rPr>
        <w:t xml:space="preserve"> </w:t>
      </w:r>
      <w:r>
        <w:t>выявляемые в</w:t>
      </w:r>
      <w:r>
        <w:rPr>
          <w:spacing w:val="1"/>
        </w:rPr>
        <w:t xml:space="preserve"> </w:t>
      </w:r>
      <w:r>
        <w:t>ходе 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(приводить</w:t>
      </w:r>
      <w:r>
        <w:rPr>
          <w:spacing w:val="1"/>
        </w:rPr>
        <w:t xml:space="preserve"> </w:t>
      </w:r>
      <w:r>
        <w:t>объяснение</w:t>
      </w:r>
      <w:r>
        <w:rPr>
          <w:spacing w:val="1"/>
        </w:rPr>
        <w:t xml:space="preserve"> </w:t>
      </w:r>
      <w:r>
        <w:t>с</w:t>
      </w:r>
      <w:r>
        <w:rPr>
          <w:spacing w:val="1"/>
        </w:rPr>
        <w:t xml:space="preserve"> </w:t>
      </w:r>
      <w:r>
        <w:t>изменением</w:t>
      </w:r>
      <w:r>
        <w:rPr>
          <w:spacing w:val="1"/>
        </w:rPr>
        <w:t xml:space="preserve"> </w:t>
      </w:r>
      <w:r>
        <w:t>формы</w:t>
      </w:r>
      <w:r>
        <w:rPr>
          <w:spacing w:val="1"/>
        </w:rPr>
        <w:t xml:space="preserve"> </w:t>
      </w:r>
      <w:r>
        <w:t>представления;</w:t>
      </w:r>
      <w:r>
        <w:rPr>
          <w:spacing w:val="1"/>
        </w:rPr>
        <w:t xml:space="preserve"> </w:t>
      </w:r>
      <w:r>
        <w:t>объяснять,</w:t>
      </w:r>
      <w:r>
        <w:rPr>
          <w:spacing w:val="3"/>
        </w:rPr>
        <w:t xml:space="preserve"> </w:t>
      </w:r>
      <w:r>
        <w:t>детализируя или</w:t>
      </w:r>
      <w:r>
        <w:rPr>
          <w:spacing w:val="3"/>
        </w:rPr>
        <w:t xml:space="preserve"> </w:t>
      </w:r>
      <w:r>
        <w:t>обобщая;</w:t>
      </w:r>
      <w:r>
        <w:rPr>
          <w:spacing w:val="2"/>
        </w:rPr>
        <w:t xml:space="preserve"> </w:t>
      </w:r>
      <w:r>
        <w:t>объяснять с</w:t>
      </w:r>
      <w:r>
        <w:rPr>
          <w:spacing w:val="-1"/>
        </w:rPr>
        <w:t xml:space="preserve"> </w:t>
      </w:r>
      <w:r>
        <w:t>заданной</w:t>
      </w:r>
      <w:r>
        <w:rPr>
          <w:spacing w:val="2"/>
        </w:rPr>
        <w:t xml:space="preserve"> </w:t>
      </w:r>
      <w:r>
        <w:t>точки</w:t>
      </w:r>
      <w:r>
        <w:rPr>
          <w:spacing w:val="2"/>
        </w:rPr>
        <w:t xml:space="preserve"> </w:t>
      </w:r>
      <w:r>
        <w:t>зрения);</w:t>
      </w:r>
    </w:p>
    <w:p w:rsidR="00035341" w:rsidRDefault="007A4DC2" w:rsidP="00F64A30">
      <w:pPr>
        <w:pStyle w:val="a4"/>
        <w:numPr>
          <w:ilvl w:val="0"/>
          <w:numId w:val="75"/>
        </w:numPr>
        <w:tabs>
          <w:tab w:val="left" w:pos="1967"/>
        </w:tabs>
        <w:ind w:right="850" w:firstLine="283"/>
        <w:jc w:val="both"/>
      </w:pPr>
      <w:r>
        <w:t>выявлять</w:t>
      </w:r>
      <w:r>
        <w:rPr>
          <w:spacing w:val="1"/>
        </w:rPr>
        <w:t xml:space="preserve"> </w:t>
      </w:r>
      <w:r>
        <w:t>и</w:t>
      </w:r>
      <w:r>
        <w:rPr>
          <w:spacing w:val="1"/>
        </w:rPr>
        <w:t xml:space="preserve"> </w:t>
      </w:r>
      <w:r>
        <w:t>называть</w:t>
      </w:r>
      <w:r>
        <w:rPr>
          <w:spacing w:val="1"/>
        </w:rPr>
        <w:t xml:space="preserve"> </w:t>
      </w:r>
      <w:r>
        <w:t>причины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возможные</w:t>
      </w:r>
      <w:r>
        <w:rPr>
          <w:spacing w:val="1"/>
        </w:rPr>
        <w:t xml:space="preserve"> </w:t>
      </w:r>
      <w:r>
        <w:t>/наиболее</w:t>
      </w:r>
      <w:r>
        <w:rPr>
          <w:spacing w:val="1"/>
        </w:rPr>
        <w:t xml:space="preserve"> </w:t>
      </w:r>
      <w:r>
        <w:t>вероятные</w:t>
      </w:r>
      <w:r>
        <w:rPr>
          <w:spacing w:val="1"/>
        </w:rPr>
        <w:t xml:space="preserve"> </w:t>
      </w:r>
      <w:r>
        <w:t>причины,</w:t>
      </w:r>
      <w:r>
        <w:rPr>
          <w:spacing w:val="1"/>
        </w:rPr>
        <w:t xml:space="preserve"> </w:t>
      </w:r>
      <w:r>
        <w:t>возможные</w:t>
      </w:r>
      <w:r>
        <w:rPr>
          <w:spacing w:val="1"/>
        </w:rPr>
        <w:t xml:space="preserve"> </w:t>
      </w:r>
      <w:r>
        <w:t>последствия</w:t>
      </w:r>
      <w:r>
        <w:rPr>
          <w:spacing w:val="1"/>
        </w:rPr>
        <w:t xml:space="preserve"> </w:t>
      </w:r>
      <w:r>
        <w:t>заданной</w:t>
      </w:r>
      <w:r>
        <w:rPr>
          <w:spacing w:val="1"/>
        </w:rPr>
        <w:t xml:space="preserve"> </w:t>
      </w:r>
      <w:r>
        <w:t>причины,</w:t>
      </w:r>
      <w:r>
        <w:rPr>
          <w:spacing w:val="1"/>
        </w:rPr>
        <w:t xml:space="preserve"> </w:t>
      </w:r>
      <w:r>
        <w:t>самостоятельно</w:t>
      </w:r>
      <w:r>
        <w:rPr>
          <w:spacing w:val="1"/>
        </w:rPr>
        <w:t xml:space="preserve"> </w:t>
      </w:r>
      <w:r>
        <w:t>осуществляя</w:t>
      </w:r>
      <w:r>
        <w:rPr>
          <w:spacing w:val="1"/>
        </w:rPr>
        <w:t xml:space="preserve"> </w:t>
      </w:r>
      <w:r>
        <w:t>причинно-следственный</w:t>
      </w:r>
      <w:r>
        <w:rPr>
          <w:spacing w:val="-2"/>
        </w:rPr>
        <w:t xml:space="preserve"> </w:t>
      </w:r>
      <w:r>
        <w:t>анализ;</w:t>
      </w:r>
    </w:p>
    <w:p w:rsidR="00035341" w:rsidRDefault="007A4DC2" w:rsidP="00F64A30">
      <w:pPr>
        <w:pStyle w:val="a4"/>
        <w:numPr>
          <w:ilvl w:val="0"/>
          <w:numId w:val="75"/>
        </w:numPr>
        <w:tabs>
          <w:tab w:val="left" w:pos="1967"/>
        </w:tabs>
        <w:ind w:right="846" w:firstLine="283"/>
        <w:jc w:val="both"/>
      </w:pPr>
      <w:r>
        <w:t>делать вывод на основе критического анализа разных точек зрения, подтверждать</w:t>
      </w:r>
      <w:r>
        <w:rPr>
          <w:spacing w:val="1"/>
        </w:rPr>
        <w:t xml:space="preserve"> </w:t>
      </w:r>
      <w:r>
        <w:t>вывод</w:t>
      </w:r>
      <w:r>
        <w:rPr>
          <w:spacing w:val="1"/>
        </w:rPr>
        <w:t xml:space="preserve"> </w:t>
      </w:r>
      <w:r>
        <w:t>собственной</w:t>
      </w:r>
      <w:r>
        <w:rPr>
          <w:spacing w:val="2"/>
        </w:rPr>
        <w:t xml:space="preserve"> </w:t>
      </w:r>
      <w:r>
        <w:t>аргументацией</w:t>
      </w:r>
      <w:r>
        <w:rPr>
          <w:spacing w:val="2"/>
        </w:rPr>
        <w:t xml:space="preserve"> </w:t>
      </w:r>
      <w:r>
        <w:t>или</w:t>
      </w:r>
      <w:r>
        <w:rPr>
          <w:spacing w:val="2"/>
        </w:rPr>
        <w:t xml:space="preserve"> </w:t>
      </w:r>
      <w:r>
        <w:t>самостоятельно</w:t>
      </w:r>
      <w:r>
        <w:rPr>
          <w:spacing w:val="-4"/>
        </w:rPr>
        <w:t xml:space="preserve"> </w:t>
      </w:r>
      <w:r>
        <w:t>полученными</w:t>
      </w:r>
      <w:r>
        <w:rPr>
          <w:spacing w:val="3"/>
        </w:rPr>
        <w:t xml:space="preserve"> </w:t>
      </w:r>
      <w:r>
        <w:t>данными.</w:t>
      </w:r>
    </w:p>
    <w:p w:rsidR="00035341" w:rsidRDefault="007A4DC2" w:rsidP="00F64A30">
      <w:pPr>
        <w:pStyle w:val="a4"/>
        <w:numPr>
          <w:ilvl w:val="0"/>
          <w:numId w:val="76"/>
        </w:numPr>
        <w:tabs>
          <w:tab w:val="left" w:pos="1967"/>
        </w:tabs>
        <w:spacing w:line="242" w:lineRule="auto"/>
        <w:ind w:right="859" w:firstLine="283"/>
        <w:jc w:val="both"/>
      </w:pPr>
      <w:r>
        <w:t>Умение создавать, применять и преобразовывать знаки и символы, модели и схемы для</w:t>
      </w:r>
      <w:r>
        <w:rPr>
          <w:spacing w:val="1"/>
        </w:rPr>
        <w:t xml:space="preserve"> </w:t>
      </w:r>
      <w:r>
        <w:t>решения 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Обучающийся сможет:</w:t>
      </w:r>
    </w:p>
    <w:p w:rsidR="00035341" w:rsidRDefault="002F275E" w:rsidP="00F64A30">
      <w:pPr>
        <w:pStyle w:val="a4"/>
        <w:numPr>
          <w:ilvl w:val="0"/>
          <w:numId w:val="75"/>
        </w:numPr>
        <w:tabs>
          <w:tab w:val="left" w:pos="1967"/>
        </w:tabs>
        <w:spacing w:before="85" w:line="269" w:lineRule="exact"/>
        <w:ind w:left="1966"/>
        <w:jc w:val="both"/>
      </w:pPr>
      <w:r>
        <w:t>о</w:t>
      </w:r>
      <w:r w:rsidR="007A4DC2">
        <w:t>бозначать</w:t>
      </w:r>
      <w:r w:rsidR="007A4DC2">
        <w:rPr>
          <w:spacing w:val="-5"/>
        </w:rPr>
        <w:t xml:space="preserve"> </w:t>
      </w:r>
      <w:r w:rsidR="007A4DC2">
        <w:t>символом</w:t>
      </w:r>
      <w:r w:rsidR="007A4DC2">
        <w:rPr>
          <w:spacing w:val="-4"/>
        </w:rPr>
        <w:t xml:space="preserve"> </w:t>
      </w:r>
      <w:r w:rsidR="007A4DC2">
        <w:t>и</w:t>
      </w:r>
      <w:r w:rsidR="007A4DC2">
        <w:rPr>
          <w:spacing w:val="-2"/>
        </w:rPr>
        <w:t xml:space="preserve"> </w:t>
      </w:r>
      <w:r w:rsidR="007A4DC2">
        <w:t>знаком</w:t>
      </w:r>
      <w:r w:rsidR="007A4DC2">
        <w:rPr>
          <w:spacing w:val="-4"/>
        </w:rPr>
        <w:t xml:space="preserve"> </w:t>
      </w:r>
      <w:r w:rsidR="007A4DC2">
        <w:t>предмет</w:t>
      </w:r>
      <w:r w:rsidR="007A4DC2">
        <w:rPr>
          <w:spacing w:val="-4"/>
        </w:rPr>
        <w:t xml:space="preserve"> </w:t>
      </w:r>
      <w:r w:rsidR="007A4DC2">
        <w:t>и/или</w:t>
      </w:r>
      <w:r w:rsidR="007A4DC2">
        <w:rPr>
          <w:spacing w:val="4"/>
        </w:rPr>
        <w:t xml:space="preserve"> </w:t>
      </w:r>
      <w:r w:rsidR="007A4DC2">
        <w:t>явление;</w:t>
      </w:r>
    </w:p>
    <w:p w:rsidR="00035341" w:rsidRDefault="007A4DC2" w:rsidP="00F64A30">
      <w:pPr>
        <w:pStyle w:val="a4"/>
        <w:numPr>
          <w:ilvl w:val="0"/>
          <w:numId w:val="75"/>
        </w:numPr>
        <w:tabs>
          <w:tab w:val="left" w:pos="1967"/>
        </w:tabs>
        <w:ind w:right="855" w:firstLine="283"/>
        <w:jc w:val="both"/>
      </w:pPr>
      <w:r>
        <w:t>определять</w:t>
      </w:r>
      <w:r>
        <w:rPr>
          <w:spacing w:val="1"/>
        </w:rPr>
        <w:t xml:space="preserve"> </w:t>
      </w:r>
      <w:r>
        <w:t>логические</w:t>
      </w:r>
      <w:r>
        <w:rPr>
          <w:spacing w:val="1"/>
        </w:rPr>
        <w:t xml:space="preserve"> </w:t>
      </w:r>
      <w:r>
        <w:t>связи</w:t>
      </w:r>
      <w:r>
        <w:rPr>
          <w:spacing w:val="1"/>
        </w:rPr>
        <w:t xml:space="preserve"> </w:t>
      </w:r>
      <w:r>
        <w:t>между</w:t>
      </w:r>
      <w:r>
        <w:rPr>
          <w:spacing w:val="1"/>
        </w:rPr>
        <w:t xml:space="preserve"> </w:t>
      </w:r>
      <w:r>
        <w:t>предметами</w:t>
      </w:r>
      <w:r>
        <w:rPr>
          <w:spacing w:val="1"/>
        </w:rPr>
        <w:t xml:space="preserve"> </w:t>
      </w:r>
      <w:r>
        <w:t>и/или</w:t>
      </w:r>
      <w:r>
        <w:rPr>
          <w:spacing w:val="1"/>
        </w:rPr>
        <w:t xml:space="preserve"> </w:t>
      </w:r>
      <w:r>
        <w:t>явлениями,</w:t>
      </w:r>
      <w:r>
        <w:rPr>
          <w:spacing w:val="1"/>
        </w:rPr>
        <w:t xml:space="preserve"> </w:t>
      </w:r>
      <w:r>
        <w:t>обозначать</w:t>
      </w:r>
      <w:r>
        <w:rPr>
          <w:spacing w:val="1"/>
        </w:rPr>
        <w:t xml:space="preserve"> </w:t>
      </w:r>
      <w:r>
        <w:t>данные</w:t>
      </w:r>
      <w:r>
        <w:rPr>
          <w:spacing w:val="1"/>
        </w:rPr>
        <w:t xml:space="preserve"> </w:t>
      </w:r>
      <w:r>
        <w:t>логические</w:t>
      </w:r>
      <w:r>
        <w:rPr>
          <w:spacing w:val="-6"/>
        </w:rPr>
        <w:t xml:space="preserve"> </w:t>
      </w:r>
      <w:r>
        <w:t>связи</w:t>
      </w:r>
      <w:r>
        <w:rPr>
          <w:spacing w:val="3"/>
        </w:rPr>
        <w:t xml:space="preserve"> </w:t>
      </w:r>
      <w:r>
        <w:t>с помощью знаков</w:t>
      </w:r>
      <w:r>
        <w:rPr>
          <w:spacing w:val="2"/>
        </w:rPr>
        <w:t xml:space="preserve"> </w:t>
      </w:r>
      <w:r>
        <w:t>в</w:t>
      </w:r>
      <w:r>
        <w:rPr>
          <w:spacing w:val="3"/>
        </w:rPr>
        <w:t xml:space="preserve"> </w:t>
      </w:r>
      <w:r>
        <w:t>схеме;</w:t>
      </w:r>
    </w:p>
    <w:p w:rsidR="00035341" w:rsidRDefault="007A4DC2" w:rsidP="00F64A30">
      <w:pPr>
        <w:pStyle w:val="a4"/>
        <w:numPr>
          <w:ilvl w:val="0"/>
          <w:numId w:val="75"/>
        </w:numPr>
        <w:tabs>
          <w:tab w:val="left" w:pos="1967"/>
        </w:tabs>
        <w:spacing w:line="269" w:lineRule="exact"/>
        <w:ind w:left="1966"/>
        <w:jc w:val="both"/>
      </w:pPr>
      <w:r>
        <w:t>создавать</w:t>
      </w:r>
      <w:r>
        <w:rPr>
          <w:spacing w:val="-6"/>
        </w:rPr>
        <w:t xml:space="preserve"> </w:t>
      </w:r>
      <w:r>
        <w:t>абстрактный</w:t>
      </w:r>
      <w:r>
        <w:rPr>
          <w:spacing w:val="-2"/>
        </w:rPr>
        <w:t xml:space="preserve"> </w:t>
      </w:r>
      <w:r>
        <w:t>или реальный</w:t>
      </w:r>
      <w:r>
        <w:rPr>
          <w:spacing w:val="-2"/>
        </w:rPr>
        <w:t xml:space="preserve"> </w:t>
      </w:r>
      <w:r>
        <w:t>образ</w:t>
      </w:r>
      <w:r>
        <w:rPr>
          <w:spacing w:val="-1"/>
        </w:rPr>
        <w:t xml:space="preserve"> </w:t>
      </w:r>
      <w:r>
        <w:t>предмета</w:t>
      </w:r>
      <w:r>
        <w:rPr>
          <w:spacing w:val="-3"/>
        </w:rPr>
        <w:t xml:space="preserve"> </w:t>
      </w:r>
      <w:r>
        <w:t>и/или</w:t>
      </w:r>
      <w:r>
        <w:rPr>
          <w:spacing w:val="-3"/>
        </w:rPr>
        <w:t xml:space="preserve"> </w:t>
      </w:r>
      <w:r>
        <w:t>явления;</w:t>
      </w:r>
    </w:p>
    <w:p w:rsidR="00035341" w:rsidRDefault="007A4DC2" w:rsidP="00F64A30">
      <w:pPr>
        <w:pStyle w:val="a4"/>
        <w:numPr>
          <w:ilvl w:val="0"/>
          <w:numId w:val="75"/>
        </w:numPr>
        <w:tabs>
          <w:tab w:val="left" w:pos="1967"/>
        </w:tabs>
        <w:spacing w:line="269" w:lineRule="exact"/>
        <w:ind w:left="1966"/>
        <w:jc w:val="both"/>
      </w:pPr>
      <w:r>
        <w:t>строить</w:t>
      </w:r>
      <w:r>
        <w:rPr>
          <w:spacing w:val="-1"/>
        </w:rPr>
        <w:t xml:space="preserve"> </w:t>
      </w:r>
      <w:r>
        <w:t>модель/схему</w:t>
      </w:r>
      <w:r>
        <w:rPr>
          <w:spacing w:val="-5"/>
        </w:rPr>
        <w:t xml:space="preserve"> </w:t>
      </w:r>
      <w:r>
        <w:t>на</w:t>
      </w:r>
      <w:r>
        <w:rPr>
          <w:spacing w:val="-2"/>
        </w:rPr>
        <w:t xml:space="preserve"> </w:t>
      </w:r>
      <w:r>
        <w:t>основе</w:t>
      </w:r>
      <w:r>
        <w:rPr>
          <w:spacing w:val="-6"/>
        </w:rPr>
        <w:t xml:space="preserve"> </w:t>
      </w:r>
      <w:r>
        <w:t>условий</w:t>
      </w:r>
      <w:r>
        <w:rPr>
          <w:spacing w:val="1"/>
        </w:rPr>
        <w:t xml:space="preserve"> </w:t>
      </w:r>
      <w:r>
        <w:t>задачи</w:t>
      </w:r>
      <w:r>
        <w:rPr>
          <w:spacing w:val="-3"/>
        </w:rPr>
        <w:t xml:space="preserve"> </w:t>
      </w:r>
      <w:r>
        <w:t>и/или</w:t>
      </w:r>
      <w:r>
        <w:rPr>
          <w:spacing w:val="2"/>
        </w:rPr>
        <w:t xml:space="preserve"> </w:t>
      </w:r>
      <w:r>
        <w:t>способа</w:t>
      </w:r>
      <w:r>
        <w:rPr>
          <w:spacing w:val="3"/>
        </w:rPr>
        <w:t xml:space="preserve"> </w:t>
      </w:r>
      <w:r>
        <w:t>ее</w:t>
      </w:r>
      <w:r>
        <w:rPr>
          <w:spacing w:val="-6"/>
        </w:rPr>
        <w:t xml:space="preserve"> </w:t>
      </w:r>
      <w:r>
        <w:t>решения;</w:t>
      </w:r>
    </w:p>
    <w:p w:rsidR="00035341" w:rsidRDefault="007A4DC2" w:rsidP="00F64A30">
      <w:pPr>
        <w:pStyle w:val="a4"/>
        <w:numPr>
          <w:ilvl w:val="0"/>
          <w:numId w:val="75"/>
        </w:numPr>
        <w:tabs>
          <w:tab w:val="left" w:pos="1967"/>
        </w:tabs>
        <w:ind w:right="859" w:firstLine="283"/>
        <w:jc w:val="both"/>
      </w:pPr>
      <w:r>
        <w:t>создавать</w:t>
      </w:r>
      <w:r>
        <w:rPr>
          <w:spacing w:val="1"/>
        </w:rPr>
        <w:t xml:space="preserve"> </w:t>
      </w:r>
      <w:r>
        <w:t>вербальные,</w:t>
      </w:r>
      <w:r>
        <w:rPr>
          <w:spacing w:val="1"/>
        </w:rPr>
        <w:t xml:space="preserve"> </w:t>
      </w:r>
      <w:r>
        <w:t>вещественные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с</w:t>
      </w:r>
      <w:r>
        <w:rPr>
          <w:spacing w:val="1"/>
        </w:rPr>
        <w:t xml:space="preserve"> </w:t>
      </w:r>
      <w:r>
        <w:t>выделением</w:t>
      </w:r>
      <w:r>
        <w:rPr>
          <w:spacing w:val="1"/>
        </w:rPr>
        <w:t xml:space="preserve"> </w:t>
      </w:r>
      <w:r>
        <w:t>существенных характеристик объекта для определения способа решения задачи в соответствии с</w:t>
      </w:r>
      <w:r>
        <w:rPr>
          <w:spacing w:val="1"/>
        </w:rPr>
        <w:t xml:space="preserve"> </w:t>
      </w:r>
      <w:r>
        <w:t>ситуацией;</w:t>
      </w:r>
    </w:p>
    <w:p w:rsidR="00035341" w:rsidRDefault="007A4DC2" w:rsidP="00F64A30">
      <w:pPr>
        <w:pStyle w:val="a4"/>
        <w:numPr>
          <w:ilvl w:val="0"/>
          <w:numId w:val="75"/>
        </w:numPr>
        <w:tabs>
          <w:tab w:val="left" w:pos="1967"/>
        </w:tabs>
        <w:ind w:right="847" w:firstLine="283"/>
        <w:jc w:val="both"/>
      </w:pPr>
      <w:r>
        <w:t>преобразовывать</w:t>
      </w:r>
      <w:r>
        <w:rPr>
          <w:spacing w:val="1"/>
        </w:rPr>
        <w:t xml:space="preserve"> </w:t>
      </w:r>
      <w:r>
        <w:t>модели</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общих</w:t>
      </w:r>
      <w:r>
        <w:rPr>
          <w:spacing w:val="1"/>
        </w:rPr>
        <w:t xml:space="preserve"> </w:t>
      </w:r>
      <w:r>
        <w:t>законов,</w:t>
      </w:r>
      <w:r>
        <w:rPr>
          <w:spacing w:val="1"/>
        </w:rPr>
        <w:t xml:space="preserve"> </w:t>
      </w:r>
      <w:r>
        <w:t>определяющих</w:t>
      </w:r>
      <w:r>
        <w:rPr>
          <w:spacing w:val="1"/>
        </w:rPr>
        <w:t xml:space="preserve"> </w:t>
      </w:r>
      <w:r>
        <w:t>данную</w:t>
      </w:r>
      <w:r>
        <w:rPr>
          <w:spacing w:val="1"/>
        </w:rPr>
        <w:t xml:space="preserve"> </w:t>
      </w:r>
      <w:r>
        <w:t>предметную</w:t>
      </w:r>
      <w:r>
        <w:rPr>
          <w:spacing w:val="4"/>
        </w:rPr>
        <w:t xml:space="preserve"> </w:t>
      </w:r>
      <w:r>
        <w:t>область;</w:t>
      </w:r>
    </w:p>
    <w:p w:rsidR="00035341" w:rsidRDefault="007A4DC2" w:rsidP="00F64A30">
      <w:pPr>
        <w:pStyle w:val="a4"/>
        <w:numPr>
          <w:ilvl w:val="0"/>
          <w:numId w:val="75"/>
        </w:numPr>
        <w:tabs>
          <w:tab w:val="left" w:pos="1967"/>
        </w:tabs>
        <w:ind w:right="858" w:firstLine="283"/>
        <w:jc w:val="both"/>
      </w:pPr>
      <w:r>
        <w:t>переводить</w:t>
      </w:r>
      <w:r>
        <w:rPr>
          <w:spacing w:val="1"/>
        </w:rPr>
        <w:t xml:space="preserve"> </w:t>
      </w:r>
      <w:r>
        <w:t>сложную</w:t>
      </w:r>
      <w:r>
        <w:rPr>
          <w:spacing w:val="1"/>
        </w:rPr>
        <w:t xml:space="preserve"> </w:t>
      </w:r>
      <w:r>
        <w:t>по</w:t>
      </w:r>
      <w:r>
        <w:rPr>
          <w:spacing w:val="1"/>
        </w:rPr>
        <w:t xml:space="preserve"> </w:t>
      </w:r>
      <w:r>
        <w:t>составу</w:t>
      </w:r>
      <w:r>
        <w:rPr>
          <w:spacing w:val="1"/>
        </w:rPr>
        <w:t xml:space="preserve"> </w:t>
      </w:r>
      <w:r>
        <w:t>(многоаспектную)</w:t>
      </w:r>
      <w:r>
        <w:rPr>
          <w:spacing w:val="1"/>
        </w:rPr>
        <w:t xml:space="preserve"> </w:t>
      </w:r>
      <w:r>
        <w:t>информацию</w:t>
      </w:r>
      <w:r>
        <w:rPr>
          <w:spacing w:val="1"/>
        </w:rPr>
        <w:t xml:space="preserve"> </w:t>
      </w:r>
      <w:r>
        <w:t>из</w:t>
      </w:r>
      <w:r>
        <w:rPr>
          <w:spacing w:val="1"/>
        </w:rPr>
        <w:t xml:space="preserve"> </w:t>
      </w:r>
      <w:r>
        <w:t>графического</w:t>
      </w:r>
      <w:r>
        <w:rPr>
          <w:spacing w:val="1"/>
        </w:rPr>
        <w:t xml:space="preserve"> </w:t>
      </w:r>
      <w:r>
        <w:t>или</w:t>
      </w:r>
      <w:r>
        <w:rPr>
          <w:spacing w:val="1"/>
        </w:rPr>
        <w:t xml:space="preserve"> </w:t>
      </w:r>
      <w:r>
        <w:t>формализованного</w:t>
      </w:r>
      <w:r>
        <w:rPr>
          <w:spacing w:val="-4"/>
        </w:rPr>
        <w:t xml:space="preserve"> </w:t>
      </w:r>
      <w:r>
        <w:t>(символьного)</w:t>
      </w:r>
      <w:r>
        <w:rPr>
          <w:spacing w:val="-1"/>
        </w:rPr>
        <w:t xml:space="preserve"> </w:t>
      </w:r>
      <w:r>
        <w:t>представления</w:t>
      </w:r>
      <w:r>
        <w:rPr>
          <w:spacing w:val="1"/>
        </w:rPr>
        <w:t xml:space="preserve"> </w:t>
      </w:r>
      <w:r>
        <w:t>в</w:t>
      </w:r>
      <w:r>
        <w:rPr>
          <w:spacing w:val="-3"/>
        </w:rPr>
        <w:t xml:space="preserve"> </w:t>
      </w:r>
      <w:r>
        <w:t>текстовое,</w:t>
      </w:r>
      <w:r>
        <w:rPr>
          <w:spacing w:val="3"/>
        </w:rPr>
        <w:t xml:space="preserve"> </w:t>
      </w:r>
      <w:r>
        <w:t>и</w:t>
      </w:r>
      <w:r>
        <w:rPr>
          <w:spacing w:val="3"/>
        </w:rPr>
        <w:t xml:space="preserve"> </w:t>
      </w:r>
      <w:r>
        <w:t>наоборот;</w:t>
      </w:r>
    </w:p>
    <w:p w:rsidR="00035341" w:rsidRDefault="007A4DC2" w:rsidP="00F64A30">
      <w:pPr>
        <w:pStyle w:val="a4"/>
        <w:numPr>
          <w:ilvl w:val="0"/>
          <w:numId w:val="75"/>
        </w:numPr>
        <w:tabs>
          <w:tab w:val="left" w:pos="1967"/>
        </w:tabs>
        <w:ind w:right="842" w:firstLine="283"/>
        <w:jc w:val="both"/>
      </w:pPr>
      <w:r>
        <w:t>строить</w:t>
      </w:r>
      <w:r>
        <w:rPr>
          <w:spacing w:val="1"/>
        </w:rPr>
        <w:t xml:space="preserve"> </w:t>
      </w:r>
      <w:r>
        <w:t>схему,</w:t>
      </w:r>
      <w:r>
        <w:rPr>
          <w:spacing w:val="1"/>
        </w:rPr>
        <w:t xml:space="preserve"> </w:t>
      </w:r>
      <w:r>
        <w:t>алгоритм</w:t>
      </w:r>
      <w:r>
        <w:rPr>
          <w:spacing w:val="1"/>
        </w:rPr>
        <w:t xml:space="preserve"> </w:t>
      </w:r>
      <w:r>
        <w:t>действия,</w:t>
      </w:r>
      <w:r>
        <w:rPr>
          <w:spacing w:val="1"/>
        </w:rPr>
        <w:t xml:space="preserve"> </w:t>
      </w:r>
      <w:r>
        <w:t>исправлять</w:t>
      </w:r>
      <w:r>
        <w:rPr>
          <w:spacing w:val="1"/>
        </w:rPr>
        <w:t xml:space="preserve"> </w:t>
      </w:r>
      <w:r>
        <w:t>или</w:t>
      </w:r>
      <w:r>
        <w:rPr>
          <w:spacing w:val="1"/>
        </w:rPr>
        <w:t xml:space="preserve"> </w:t>
      </w:r>
      <w:r>
        <w:t>восстанавливать</w:t>
      </w:r>
      <w:r>
        <w:rPr>
          <w:spacing w:val="1"/>
        </w:rPr>
        <w:t xml:space="preserve"> </w:t>
      </w:r>
      <w:r>
        <w:t>неизвестный</w:t>
      </w:r>
      <w:r>
        <w:rPr>
          <w:spacing w:val="1"/>
        </w:rPr>
        <w:t xml:space="preserve"> </w:t>
      </w:r>
      <w:r>
        <w:t>ранее</w:t>
      </w:r>
      <w:r>
        <w:rPr>
          <w:spacing w:val="1"/>
        </w:rPr>
        <w:t xml:space="preserve"> </w:t>
      </w:r>
      <w:r>
        <w:t>алгоритм</w:t>
      </w:r>
      <w:r>
        <w:rPr>
          <w:spacing w:val="-5"/>
        </w:rPr>
        <w:t xml:space="preserve"> </w:t>
      </w:r>
      <w:r>
        <w:t>на</w:t>
      </w:r>
      <w:r>
        <w:rPr>
          <w:spacing w:val="-1"/>
        </w:rPr>
        <w:t xml:space="preserve"> </w:t>
      </w:r>
      <w:r>
        <w:t>основе</w:t>
      </w:r>
      <w:r>
        <w:rPr>
          <w:spacing w:val="-6"/>
        </w:rPr>
        <w:t xml:space="preserve"> </w:t>
      </w:r>
      <w:r>
        <w:t>имеющегося знания</w:t>
      </w:r>
      <w:r>
        <w:rPr>
          <w:spacing w:val="-5"/>
        </w:rPr>
        <w:t xml:space="preserve"> </w:t>
      </w:r>
      <w:r>
        <w:t>об</w:t>
      </w:r>
      <w:r>
        <w:rPr>
          <w:spacing w:val="-1"/>
        </w:rPr>
        <w:t xml:space="preserve"> </w:t>
      </w:r>
      <w:r>
        <w:t>объекте,</w:t>
      </w:r>
      <w:r>
        <w:rPr>
          <w:spacing w:val="7"/>
        </w:rPr>
        <w:t xml:space="preserve"> </w:t>
      </w:r>
      <w:r>
        <w:t>к</w:t>
      </w:r>
      <w:r>
        <w:rPr>
          <w:spacing w:val="-1"/>
        </w:rPr>
        <w:t xml:space="preserve"> </w:t>
      </w:r>
      <w:r>
        <w:t>которому</w:t>
      </w:r>
      <w:r>
        <w:rPr>
          <w:spacing w:val="-4"/>
        </w:rPr>
        <w:t xml:space="preserve"> </w:t>
      </w:r>
      <w:r>
        <w:t>применяется алгоритм;</w:t>
      </w:r>
    </w:p>
    <w:p w:rsidR="00035341" w:rsidRDefault="007A4DC2" w:rsidP="00F64A30">
      <w:pPr>
        <w:pStyle w:val="a4"/>
        <w:numPr>
          <w:ilvl w:val="0"/>
          <w:numId w:val="75"/>
        </w:numPr>
        <w:tabs>
          <w:tab w:val="left" w:pos="1967"/>
        </w:tabs>
        <w:spacing w:line="265" w:lineRule="exact"/>
        <w:ind w:left="1966"/>
        <w:jc w:val="both"/>
      </w:pPr>
      <w:r>
        <w:t>строить</w:t>
      </w:r>
      <w:r>
        <w:rPr>
          <w:spacing w:val="-4"/>
        </w:rPr>
        <w:t xml:space="preserve"> </w:t>
      </w:r>
      <w:r>
        <w:t>доказательство:</w:t>
      </w:r>
      <w:r>
        <w:rPr>
          <w:spacing w:val="-7"/>
        </w:rPr>
        <w:t xml:space="preserve"> </w:t>
      </w:r>
      <w:r>
        <w:t>прямое, косвенное,</w:t>
      </w:r>
      <w:r>
        <w:rPr>
          <w:spacing w:val="-1"/>
        </w:rPr>
        <w:t xml:space="preserve"> </w:t>
      </w:r>
      <w:r>
        <w:t>от</w:t>
      </w:r>
      <w:r>
        <w:rPr>
          <w:spacing w:val="-4"/>
        </w:rPr>
        <w:t xml:space="preserve"> </w:t>
      </w:r>
      <w:r>
        <w:t>противного;</w:t>
      </w:r>
    </w:p>
    <w:p w:rsidR="00035341" w:rsidRDefault="007A4DC2" w:rsidP="00F64A30">
      <w:pPr>
        <w:pStyle w:val="a4"/>
        <w:numPr>
          <w:ilvl w:val="0"/>
          <w:numId w:val="75"/>
        </w:numPr>
        <w:tabs>
          <w:tab w:val="left" w:pos="1967"/>
        </w:tabs>
        <w:spacing w:line="242" w:lineRule="auto"/>
        <w:ind w:right="849" w:firstLine="283"/>
        <w:jc w:val="both"/>
      </w:pPr>
      <w:r>
        <w:t>анализировать/рефлексировать</w:t>
      </w:r>
      <w:r>
        <w:rPr>
          <w:spacing w:val="1"/>
        </w:rPr>
        <w:t xml:space="preserve"> </w:t>
      </w:r>
      <w:r>
        <w:t>опыт</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исследования (теоретического, эмпирического) на основе предложенной проблемной ситуации,</w:t>
      </w:r>
      <w:r>
        <w:rPr>
          <w:spacing w:val="1"/>
        </w:rPr>
        <w:t xml:space="preserve"> </w:t>
      </w:r>
      <w:r>
        <w:t>поставленной</w:t>
      </w:r>
      <w:r>
        <w:rPr>
          <w:spacing w:val="2"/>
        </w:rPr>
        <w:t xml:space="preserve"> </w:t>
      </w:r>
      <w:r>
        <w:t>цели</w:t>
      </w:r>
      <w:r>
        <w:rPr>
          <w:spacing w:val="3"/>
        </w:rPr>
        <w:t xml:space="preserve"> </w:t>
      </w:r>
      <w:r>
        <w:t>и/или</w:t>
      </w:r>
      <w:r>
        <w:rPr>
          <w:spacing w:val="-2"/>
        </w:rPr>
        <w:t xml:space="preserve"> </w:t>
      </w:r>
      <w:r>
        <w:t>заданных</w:t>
      </w:r>
      <w:r>
        <w:rPr>
          <w:spacing w:val="1"/>
        </w:rPr>
        <w:t xml:space="preserve"> </w:t>
      </w:r>
      <w:r>
        <w:t>критериев</w:t>
      </w:r>
      <w:r>
        <w:rPr>
          <w:spacing w:val="2"/>
        </w:rPr>
        <w:t xml:space="preserve"> </w:t>
      </w:r>
      <w:r>
        <w:t>оценки</w:t>
      </w:r>
      <w:r>
        <w:rPr>
          <w:spacing w:val="2"/>
        </w:rPr>
        <w:t xml:space="preserve"> </w:t>
      </w:r>
      <w:r>
        <w:t>продукта/результата.</w:t>
      </w:r>
    </w:p>
    <w:p w:rsidR="00035341" w:rsidRDefault="007A4DC2" w:rsidP="00F64A30">
      <w:pPr>
        <w:pStyle w:val="a4"/>
        <w:numPr>
          <w:ilvl w:val="0"/>
          <w:numId w:val="76"/>
        </w:numPr>
        <w:tabs>
          <w:tab w:val="left" w:pos="1967"/>
        </w:tabs>
        <w:spacing w:line="249" w:lineRule="exact"/>
        <w:ind w:left="1966"/>
        <w:jc w:val="both"/>
      </w:pPr>
      <w:r>
        <w:t>Смысловое</w:t>
      </w:r>
      <w:r>
        <w:rPr>
          <w:spacing w:val="-8"/>
        </w:rPr>
        <w:t xml:space="preserve"> </w:t>
      </w:r>
      <w:r>
        <w:t>чтение. Обучающийся</w:t>
      </w:r>
      <w:r>
        <w:rPr>
          <w:spacing w:val="-2"/>
        </w:rPr>
        <w:t xml:space="preserve"> </w:t>
      </w:r>
      <w:r>
        <w:t>сможет:</w:t>
      </w:r>
    </w:p>
    <w:p w:rsidR="00035341" w:rsidRDefault="007A4DC2" w:rsidP="00F64A30">
      <w:pPr>
        <w:pStyle w:val="a4"/>
        <w:numPr>
          <w:ilvl w:val="0"/>
          <w:numId w:val="75"/>
        </w:numPr>
        <w:tabs>
          <w:tab w:val="left" w:pos="1967"/>
        </w:tabs>
        <w:spacing w:line="269" w:lineRule="exact"/>
        <w:ind w:left="1966"/>
        <w:jc w:val="both"/>
      </w:pPr>
      <w:r>
        <w:t>находить</w:t>
      </w:r>
      <w:r>
        <w:rPr>
          <w:spacing w:val="-3"/>
        </w:rPr>
        <w:t xml:space="preserve"> </w:t>
      </w:r>
      <w:r>
        <w:t>в</w:t>
      </w:r>
      <w:r>
        <w:rPr>
          <w:spacing w:val="-4"/>
        </w:rPr>
        <w:t xml:space="preserve"> </w:t>
      </w:r>
      <w:r>
        <w:t>тексте</w:t>
      </w:r>
      <w:r>
        <w:rPr>
          <w:spacing w:val="-7"/>
        </w:rPr>
        <w:t xml:space="preserve"> </w:t>
      </w:r>
      <w:r>
        <w:t>требуемую</w:t>
      </w:r>
      <w:r>
        <w:rPr>
          <w:spacing w:val="-3"/>
        </w:rPr>
        <w:t xml:space="preserve"> </w:t>
      </w:r>
      <w:r>
        <w:t>информацию</w:t>
      </w:r>
      <w:r>
        <w:rPr>
          <w:spacing w:val="-3"/>
        </w:rPr>
        <w:t xml:space="preserve"> </w:t>
      </w:r>
      <w:r>
        <w:t>(в</w:t>
      </w:r>
      <w:r>
        <w:rPr>
          <w:spacing w:val="-4"/>
        </w:rPr>
        <w:t xml:space="preserve"> </w:t>
      </w:r>
      <w:r>
        <w:t>соответствии с</w:t>
      </w:r>
      <w:r>
        <w:rPr>
          <w:spacing w:val="-8"/>
        </w:rPr>
        <w:t xml:space="preserve"> </w:t>
      </w:r>
      <w:r>
        <w:t>целями своей</w:t>
      </w:r>
      <w:r>
        <w:rPr>
          <w:spacing w:val="-1"/>
        </w:rPr>
        <w:t xml:space="preserve"> </w:t>
      </w:r>
      <w:r>
        <w:t>деятельности);</w:t>
      </w:r>
    </w:p>
    <w:p w:rsidR="00035341" w:rsidRDefault="007A4DC2" w:rsidP="00F64A30">
      <w:pPr>
        <w:pStyle w:val="a4"/>
        <w:numPr>
          <w:ilvl w:val="0"/>
          <w:numId w:val="75"/>
        </w:numPr>
        <w:tabs>
          <w:tab w:val="left" w:pos="1967"/>
        </w:tabs>
        <w:ind w:right="857" w:firstLine="283"/>
        <w:jc w:val="both"/>
      </w:pPr>
      <w:r>
        <w:t>ориентироваться в содержании текста, понимать целостный смысл текста, структурировать</w:t>
      </w:r>
      <w:r>
        <w:rPr>
          <w:spacing w:val="1"/>
        </w:rPr>
        <w:t xml:space="preserve"> </w:t>
      </w:r>
      <w:r>
        <w:t>текст;</w:t>
      </w:r>
    </w:p>
    <w:p w:rsidR="00035341" w:rsidRDefault="007A4DC2" w:rsidP="00F64A30">
      <w:pPr>
        <w:pStyle w:val="a4"/>
        <w:numPr>
          <w:ilvl w:val="0"/>
          <w:numId w:val="75"/>
        </w:numPr>
        <w:tabs>
          <w:tab w:val="left" w:pos="1967"/>
        </w:tabs>
        <w:spacing w:line="265" w:lineRule="exact"/>
        <w:ind w:left="1966"/>
        <w:jc w:val="both"/>
      </w:pPr>
      <w:r>
        <w:t>устанавливать</w:t>
      </w:r>
      <w:r>
        <w:rPr>
          <w:spacing w:val="-4"/>
        </w:rPr>
        <w:t xml:space="preserve"> </w:t>
      </w:r>
      <w:r>
        <w:t>взаимосвязь</w:t>
      </w:r>
      <w:r>
        <w:rPr>
          <w:spacing w:val="-2"/>
        </w:rPr>
        <w:t xml:space="preserve"> </w:t>
      </w:r>
      <w:r>
        <w:t>описанных</w:t>
      </w:r>
      <w:r>
        <w:rPr>
          <w:spacing w:val="-6"/>
        </w:rPr>
        <w:t xml:space="preserve"> </w:t>
      </w:r>
      <w:r>
        <w:t>в</w:t>
      </w:r>
      <w:r>
        <w:rPr>
          <w:spacing w:val="-2"/>
        </w:rPr>
        <w:t xml:space="preserve"> </w:t>
      </w:r>
      <w:r>
        <w:t>тексте</w:t>
      </w:r>
      <w:r>
        <w:rPr>
          <w:spacing w:val="-9"/>
        </w:rPr>
        <w:t xml:space="preserve"> </w:t>
      </w:r>
      <w:r>
        <w:t>событий, явлений,</w:t>
      </w:r>
      <w:r>
        <w:rPr>
          <w:spacing w:val="-6"/>
        </w:rPr>
        <w:t xml:space="preserve"> </w:t>
      </w:r>
      <w:r>
        <w:t>процессов;</w:t>
      </w:r>
    </w:p>
    <w:p w:rsidR="00035341" w:rsidRDefault="007A4DC2" w:rsidP="00F64A30">
      <w:pPr>
        <w:pStyle w:val="a4"/>
        <w:numPr>
          <w:ilvl w:val="0"/>
          <w:numId w:val="75"/>
        </w:numPr>
        <w:tabs>
          <w:tab w:val="left" w:pos="1967"/>
        </w:tabs>
        <w:spacing w:line="269" w:lineRule="exact"/>
        <w:ind w:left="1966"/>
        <w:jc w:val="both"/>
      </w:pPr>
      <w:r>
        <w:t>резюмировать</w:t>
      </w:r>
      <w:r>
        <w:rPr>
          <w:spacing w:val="-3"/>
        </w:rPr>
        <w:t xml:space="preserve"> </w:t>
      </w:r>
      <w:r>
        <w:t>главную</w:t>
      </w:r>
      <w:r>
        <w:rPr>
          <w:spacing w:val="-3"/>
        </w:rPr>
        <w:t xml:space="preserve"> </w:t>
      </w:r>
      <w:r>
        <w:t>идею</w:t>
      </w:r>
      <w:r>
        <w:rPr>
          <w:spacing w:val="-4"/>
        </w:rPr>
        <w:t xml:space="preserve"> </w:t>
      </w:r>
      <w:r>
        <w:t>текста;</w:t>
      </w:r>
    </w:p>
    <w:p w:rsidR="00035341" w:rsidRDefault="007A4DC2" w:rsidP="00F64A30">
      <w:pPr>
        <w:pStyle w:val="a4"/>
        <w:numPr>
          <w:ilvl w:val="0"/>
          <w:numId w:val="75"/>
        </w:numPr>
        <w:tabs>
          <w:tab w:val="left" w:pos="1967"/>
        </w:tabs>
        <w:ind w:right="849" w:firstLine="283"/>
        <w:jc w:val="both"/>
      </w:pPr>
      <w:r>
        <w:t>преобразовывать</w:t>
      </w:r>
      <w:r>
        <w:rPr>
          <w:spacing w:val="1"/>
        </w:rPr>
        <w:t xml:space="preserve"> </w:t>
      </w:r>
      <w:r>
        <w:t>текст,</w:t>
      </w:r>
      <w:r>
        <w:rPr>
          <w:spacing w:val="1"/>
        </w:rPr>
        <w:t xml:space="preserve"> </w:t>
      </w:r>
      <w:r>
        <w:t>«переводя»</w:t>
      </w:r>
      <w:r>
        <w:rPr>
          <w:spacing w:val="1"/>
        </w:rPr>
        <w:t xml:space="preserve"> </w:t>
      </w:r>
      <w:r>
        <w:t>его</w:t>
      </w:r>
      <w:r>
        <w:rPr>
          <w:spacing w:val="1"/>
        </w:rPr>
        <w:t xml:space="preserve"> </w:t>
      </w:r>
      <w:r>
        <w:t>в</w:t>
      </w:r>
      <w:r>
        <w:rPr>
          <w:spacing w:val="1"/>
        </w:rPr>
        <w:t xml:space="preserve"> </w:t>
      </w:r>
      <w:r>
        <w:t>другую</w:t>
      </w:r>
      <w:r>
        <w:rPr>
          <w:spacing w:val="1"/>
        </w:rPr>
        <w:t xml:space="preserve"> </w:t>
      </w:r>
      <w:r>
        <w:t>модальность,</w:t>
      </w:r>
      <w:r>
        <w:rPr>
          <w:spacing w:val="1"/>
        </w:rPr>
        <w:t xml:space="preserve"> </w:t>
      </w:r>
      <w:r>
        <w:t>интерпретировать</w:t>
      </w:r>
      <w:r>
        <w:rPr>
          <w:spacing w:val="1"/>
        </w:rPr>
        <w:t xml:space="preserve"> </w:t>
      </w:r>
      <w:r>
        <w:t>текст</w:t>
      </w:r>
      <w:r>
        <w:rPr>
          <w:spacing w:val="1"/>
        </w:rPr>
        <w:t xml:space="preserve"> </w:t>
      </w:r>
      <w:r>
        <w:t>(художественный и нехудожественный – учебный, научно-</w:t>
      </w:r>
      <w:r>
        <w:lastRenderedPageBreak/>
        <w:t>популярный, информационный, текст</w:t>
      </w:r>
      <w:r>
        <w:rPr>
          <w:spacing w:val="1"/>
        </w:rPr>
        <w:t xml:space="preserve"> </w:t>
      </w:r>
      <w:r>
        <w:t>non-fiction);</w:t>
      </w:r>
    </w:p>
    <w:p w:rsidR="00035341" w:rsidRDefault="007A4DC2" w:rsidP="00F64A30">
      <w:pPr>
        <w:pStyle w:val="a4"/>
        <w:numPr>
          <w:ilvl w:val="0"/>
          <w:numId w:val="75"/>
        </w:numPr>
        <w:tabs>
          <w:tab w:val="left" w:pos="1967"/>
        </w:tabs>
        <w:ind w:left="1966"/>
        <w:jc w:val="both"/>
      </w:pPr>
      <w:r>
        <w:t>критически оценивать</w:t>
      </w:r>
      <w:r>
        <w:rPr>
          <w:spacing w:val="-5"/>
        </w:rPr>
        <w:t xml:space="preserve"> </w:t>
      </w:r>
      <w:r>
        <w:t>содержание</w:t>
      </w:r>
      <w:r>
        <w:rPr>
          <w:spacing w:val="-8"/>
        </w:rPr>
        <w:t xml:space="preserve"> </w:t>
      </w:r>
      <w:r>
        <w:t>и</w:t>
      </w:r>
      <w:r>
        <w:rPr>
          <w:spacing w:val="1"/>
        </w:rPr>
        <w:t xml:space="preserve"> </w:t>
      </w:r>
      <w:r>
        <w:t>форму</w:t>
      </w:r>
      <w:r>
        <w:rPr>
          <w:spacing w:val="-6"/>
        </w:rPr>
        <w:t xml:space="preserve"> </w:t>
      </w:r>
      <w:r>
        <w:t>текста.</w:t>
      </w:r>
    </w:p>
    <w:p w:rsidR="00035341" w:rsidRDefault="007A4DC2" w:rsidP="00F64A30">
      <w:pPr>
        <w:pStyle w:val="a4"/>
        <w:numPr>
          <w:ilvl w:val="0"/>
          <w:numId w:val="76"/>
        </w:numPr>
        <w:tabs>
          <w:tab w:val="left" w:pos="1967"/>
        </w:tabs>
        <w:spacing w:before="1"/>
        <w:ind w:right="853" w:firstLine="283"/>
        <w:jc w:val="both"/>
      </w:pPr>
      <w:r>
        <w:t>Формирование</w:t>
      </w:r>
      <w:r>
        <w:rPr>
          <w:spacing w:val="1"/>
        </w:rPr>
        <w:t xml:space="preserve"> </w:t>
      </w:r>
      <w:r>
        <w:t>и</w:t>
      </w:r>
      <w:r>
        <w:rPr>
          <w:spacing w:val="1"/>
        </w:rPr>
        <w:t xml:space="preserve"> </w:t>
      </w:r>
      <w:r>
        <w:t>развитие</w:t>
      </w:r>
      <w:r>
        <w:rPr>
          <w:spacing w:val="1"/>
        </w:rPr>
        <w:t xml:space="preserve"> </w:t>
      </w:r>
      <w:r>
        <w:t>экологического</w:t>
      </w:r>
      <w:r>
        <w:rPr>
          <w:spacing w:val="1"/>
        </w:rPr>
        <w:t xml:space="preserve"> </w:t>
      </w:r>
      <w:r>
        <w:t>мышления,</w:t>
      </w:r>
      <w:r>
        <w:rPr>
          <w:spacing w:val="1"/>
        </w:rPr>
        <w:t xml:space="preserve"> </w:t>
      </w:r>
      <w:r>
        <w:t>умение</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социальной</w:t>
      </w:r>
      <w:r>
        <w:rPr>
          <w:spacing w:val="1"/>
        </w:rPr>
        <w:t xml:space="preserve"> </w:t>
      </w:r>
      <w:r>
        <w:t>практике</w:t>
      </w:r>
      <w:r>
        <w:rPr>
          <w:spacing w:val="1"/>
        </w:rPr>
        <w:t xml:space="preserve"> </w:t>
      </w:r>
      <w:r>
        <w:t>и</w:t>
      </w:r>
      <w:r>
        <w:rPr>
          <w:spacing w:val="1"/>
        </w:rPr>
        <w:t xml:space="preserve"> </w:t>
      </w:r>
      <w:r>
        <w:t>профессиональной</w:t>
      </w:r>
      <w:r>
        <w:rPr>
          <w:spacing w:val="1"/>
        </w:rPr>
        <w:t xml:space="preserve"> </w:t>
      </w:r>
      <w:r>
        <w:t>ориентации.</w:t>
      </w:r>
      <w:r>
        <w:rPr>
          <w:spacing w:val="1"/>
        </w:rPr>
        <w:t xml:space="preserve"> </w:t>
      </w:r>
      <w:r>
        <w:t>Обучающийся сможет:</w:t>
      </w:r>
    </w:p>
    <w:p w:rsidR="00035341" w:rsidRDefault="007A4DC2" w:rsidP="00F64A30">
      <w:pPr>
        <w:pStyle w:val="a4"/>
        <w:numPr>
          <w:ilvl w:val="0"/>
          <w:numId w:val="75"/>
        </w:numPr>
        <w:tabs>
          <w:tab w:val="left" w:pos="1967"/>
        </w:tabs>
        <w:spacing w:line="268" w:lineRule="exact"/>
        <w:ind w:left="1966"/>
      </w:pPr>
      <w:r>
        <w:t>определять</w:t>
      </w:r>
      <w:r>
        <w:rPr>
          <w:spacing w:val="-2"/>
        </w:rPr>
        <w:t xml:space="preserve"> </w:t>
      </w:r>
      <w:r>
        <w:t>свое</w:t>
      </w:r>
      <w:r>
        <w:rPr>
          <w:spacing w:val="-8"/>
        </w:rPr>
        <w:t xml:space="preserve"> </w:t>
      </w:r>
      <w:r>
        <w:t>отношение</w:t>
      </w:r>
      <w:r>
        <w:rPr>
          <w:spacing w:val="-8"/>
        </w:rPr>
        <w:t xml:space="preserve"> </w:t>
      </w:r>
      <w:r>
        <w:t>к</w:t>
      </w:r>
      <w:r>
        <w:rPr>
          <w:spacing w:val="-4"/>
        </w:rPr>
        <w:t xml:space="preserve"> </w:t>
      </w:r>
      <w:r>
        <w:t>природной</w:t>
      </w:r>
      <w:r>
        <w:rPr>
          <w:spacing w:val="-1"/>
        </w:rPr>
        <w:t xml:space="preserve"> </w:t>
      </w:r>
      <w:r>
        <w:t>среде;</w:t>
      </w:r>
    </w:p>
    <w:p w:rsidR="00035341" w:rsidRDefault="007A4DC2" w:rsidP="00F64A30">
      <w:pPr>
        <w:pStyle w:val="a4"/>
        <w:numPr>
          <w:ilvl w:val="0"/>
          <w:numId w:val="75"/>
        </w:numPr>
        <w:tabs>
          <w:tab w:val="left" w:pos="1967"/>
        </w:tabs>
        <w:spacing w:line="269" w:lineRule="exact"/>
        <w:ind w:left="1966"/>
      </w:pPr>
      <w:r>
        <w:t>анализировать</w:t>
      </w:r>
      <w:r>
        <w:rPr>
          <w:spacing w:val="-6"/>
        </w:rPr>
        <w:t xml:space="preserve"> </w:t>
      </w:r>
      <w:r>
        <w:t>влияние</w:t>
      </w:r>
      <w:r>
        <w:rPr>
          <w:spacing w:val="-7"/>
        </w:rPr>
        <w:t xml:space="preserve"> </w:t>
      </w:r>
      <w:r>
        <w:t>экологических</w:t>
      </w:r>
      <w:r>
        <w:rPr>
          <w:spacing w:val="-1"/>
        </w:rPr>
        <w:t xml:space="preserve"> </w:t>
      </w:r>
      <w:r>
        <w:t>факторов на</w:t>
      </w:r>
      <w:r>
        <w:rPr>
          <w:spacing w:val="-2"/>
        </w:rPr>
        <w:t xml:space="preserve"> </w:t>
      </w:r>
      <w:r>
        <w:t>среду</w:t>
      </w:r>
      <w:r>
        <w:rPr>
          <w:spacing w:val="-6"/>
        </w:rPr>
        <w:t xml:space="preserve"> </w:t>
      </w:r>
      <w:r>
        <w:t>обитания</w:t>
      </w:r>
      <w:r>
        <w:rPr>
          <w:spacing w:val="-1"/>
        </w:rPr>
        <w:t xml:space="preserve"> </w:t>
      </w:r>
      <w:r>
        <w:t>живых</w:t>
      </w:r>
      <w:r>
        <w:rPr>
          <w:spacing w:val="-5"/>
        </w:rPr>
        <w:t xml:space="preserve"> </w:t>
      </w:r>
      <w:r>
        <w:t>организмов;</w:t>
      </w:r>
    </w:p>
    <w:p w:rsidR="00035341" w:rsidRDefault="007A4DC2" w:rsidP="00F64A30">
      <w:pPr>
        <w:pStyle w:val="a4"/>
        <w:numPr>
          <w:ilvl w:val="0"/>
          <w:numId w:val="75"/>
        </w:numPr>
        <w:tabs>
          <w:tab w:val="left" w:pos="1967"/>
        </w:tabs>
        <w:spacing w:line="269" w:lineRule="exact"/>
        <w:ind w:left="1966"/>
      </w:pPr>
      <w:r>
        <w:t>проводить</w:t>
      </w:r>
      <w:r>
        <w:rPr>
          <w:spacing w:val="-3"/>
        </w:rPr>
        <w:t xml:space="preserve"> </w:t>
      </w:r>
      <w:r>
        <w:t>причинный</w:t>
      </w:r>
      <w:r>
        <w:rPr>
          <w:spacing w:val="-4"/>
        </w:rPr>
        <w:t xml:space="preserve"> </w:t>
      </w:r>
      <w:r>
        <w:t>и</w:t>
      </w:r>
      <w:r>
        <w:rPr>
          <w:spacing w:val="-4"/>
        </w:rPr>
        <w:t xml:space="preserve"> </w:t>
      </w:r>
      <w:r>
        <w:t>вероятностный анализ</w:t>
      </w:r>
      <w:r>
        <w:rPr>
          <w:spacing w:val="-1"/>
        </w:rPr>
        <w:t xml:space="preserve"> </w:t>
      </w:r>
      <w:r>
        <w:t>экологических</w:t>
      </w:r>
      <w:r>
        <w:rPr>
          <w:spacing w:val="-2"/>
        </w:rPr>
        <w:t xml:space="preserve"> </w:t>
      </w:r>
      <w:r>
        <w:t>ситуаций;</w:t>
      </w:r>
    </w:p>
    <w:p w:rsidR="00035341" w:rsidRDefault="007A4DC2" w:rsidP="00F64A30">
      <w:pPr>
        <w:pStyle w:val="a4"/>
        <w:numPr>
          <w:ilvl w:val="0"/>
          <w:numId w:val="75"/>
        </w:numPr>
        <w:tabs>
          <w:tab w:val="left" w:pos="1967"/>
        </w:tabs>
        <w:ind w:right="855" w:firstLine="283"/>
      </w:pPr>
      <w:r>
        <w:t>прогнозировать</w:t>
      </w:r>
      <w:r>
        <w:rPr>
          <w:spacing w:val="25"/>
        </w:rPr>
        <w:t xml:space="preserve"> </w:t>
      </w:r>
      <w:r>
        <w:t>изменения</w:t>
      </w:r>
      <w:r>
        <w:rPr>
          <w:spacing w:val="25"/>
        </w:rPr>
        <w:t xml:space="preserve"> </w:t>
      </w:r>
      <w:r>
        <w:t>ситуации</w:t>
      </w:r>
      <w:r>
        <w:rPr>
          <w:spacing w:val="22"/>
        </w:rPr>
        <w:t xml:space="preserve"> </w:t>
      </w:r>
      <w:r>
        <w:t>при</w:t>
      </w:r>
      <w:r>
        <w:rPr>
          <w:spacing w:val="23"/>
        </w:rPr>
        <w:t xml:space="preserve"> </w:t>
      </w:r>
      <w:r>
        <w:t>смене</w:t>
      </w:r>
      <w:r>
        <w:rPr>
          <w:spacing w:val="23"/>
        </w:rPr>
        <w:t xml:space="preserve"> </w:t>
      </w:r>
      <w:r>
        <w:t>действия</w:t>
      </w:r>
      <w:r>
        <w:rPr>
          <w:spacing w:val="25"/>
        </w:rPr>
        <w:t xml:space="preserve"> </w:t>
      </w:r>
      <w:r>
        <w:t>одного</w:t>
      </w:r>
      <w:r>
        <w:rPr>
          <w:spacing w:val="21"/>
        </w:rPr>
        <w:t xml:space="preserve"> </w:t>
      </w:r>
      <w:r>
        <w:t>фактора</w:t>
      </w:r>
      <w:r>
        <w:rPr>
          <w:spacing w:val="28"/>
        </w:rPr>
        <w:t xml:space="preserve"> </w:t>
      </w:r>
      <w:r>
        <w:t>на</w:t>
      </w:r>
      <w:r>
        <w:rPr>
          <w:spacing w:val="28"/>
        </w:rPr>
        <w:t xml:space="preserve"> </w:t>
      </w:r>
      <w:r>
        <w:t>действие</w:t>
      </w:r>
      <w:r>
        <w:rPr>
          <w:spacing w:val="-52"/>
        </w:rPr>
        <w:t xml:space="preserve"> </w:t>
      </w:r>
      <w:r>
        <w:t>другого</w:t>
      </w:r>
      <w:r>
        <w:rPr>
          <w:spacing w:val="-3"/>
        </w:rPr>
        <w:t xml:space="preserve"> </w:t>
      </w:r>
      <w:r>
        <w:t>фактора;</w:t>
      </w:r>
    </w:p>
    <w:p w:rsidR="00035341" w:rsidRDefault="007A4DC2" w:rsidP="00F64A30">
      <w:pPr>
        <w:pStyle w:val="a4"/>
        <w:numPr>
          <w:ilvl w:val="0"/>
          <w:numId w:val="75"/>
        </w:numPr>
        <w:tabs>
          <w:tab w:val="left" w:pos="1967"/>
        </w:tabs>
        <w:ind w:right="854" w:firstLine="283"/>
      </w:pPr>
      <w:r>
        <w:t>распространять</w:t>
      </w:r>
      <w:r>
        <w:rPr>
          <w:spacing w:val="28"/>
        </w:rPr>
        <w:t xml:space="preserve"> </w:t>
      </w:r>
      <w:r>
        <w:t>экологические</w:t>
      </w:r>
      <w:r>
        <w:rPr>
          <w:spacing w:val="26"/>
        </w:rPr>
        <w:t xml:space="preserve"> </w:t>
      </w:r>
      <w:r>
        <w:t>знания</w:t>
      </w:r>
      <w:r>
        <w:rPr>
          <w:spacing w:val="28"/>
        </w:rPr>
        <w:t xml:space="preserve"> </w:t>
      </w:r>
      <w:r>
        <w:t>и</w:t>
      </w:r>
      <w:r>
        <w:rPr>
          <w:spacing w:val="30"/>
        </w:rPr>
        <w:t xml:space="preserve"> </w:t>
      </w:r>
      <w:r>
        <w:t>участвовать</w:t>
      </w:r>
      <w:r>
        <w:rPr>
          <w:spacing w:val="28"/>
        </w:rPr>
        <w:t xml:space="preserve"> </w:t>
      </w:r>
      <w:r>
        <w:t>в</w:t>
      </w:r>
      <w:r>
        <w:rPr>
          <w:spacing w:val="29"/>
        </w:rPr>
        <w:t xml:space="preserve"> </w:t>
      </w:r>
      <w:r>
        <w:t>практических</w:t>
      </w:r>
      <w:r>
        <w:rPr>
          <w:spacing w:val="28"/>
        </w:rPr>
        <w:t xml:space="preserve"> </w:t>
      </w:r>
      <w:r>
        <w:t>делах</w:t>
      </w:r>
      <w:r>
        <w:rPr>
          <w:spacing w:val="28"/>
        </w:rPr>
        <w:t xml:space="preserve"> </w:t>
      </w:r>
      <w:r>
        <w:t>по</w:t>
      </w:r>
      <w:r>
        <w:rPr>
          <w:spacing w:val="28"/>
        </w:rPr>
        <w:t xml:space="preserve"> </w:t>
      </w:r>
      <w:r>
        <w:t>защите</w:t>
      </w:r>
      <w:r>
        <w:rPr>
          <w:spacing w:val="-52"/>
        </w:rPr>
        <w:t xml:space="preserve"> </w:t>
      </w:r>
      <w:r>
        <w:t>окружающей</w:t>
      </w:r>
      <w:r>
        <w:rPr>
          <w:spacing w:val="2"/>
        </w:rPr>
        <w:t xml:space="preserve"> </w:t>
      </w:r>
      <w:r>
        <w:t>среды;</w:t>
      </w:r>
    </w:p>
    <w:p w:rsidR="00035341" w:rsidRDefault="007A4DC2" w:rsidP="00F64A30">
      <w:pPr>
        <w:pStyle w:val="a4"/>
        <w:numPr>
          <w:ilvl w:val="0"/>
          <w:numId w:val="75"/>
        </w:numPr>
        <w:tabs>
          <w:tab w:val="left" w:pos="1967"/>
        </w:tabs>
        <w:ind w:left="1966"/>
      </w:pPr>
      <w:r>
        <w:t>выражать</w:t>
      </w:r>
      <w:r>
        <w:rPr>
          <w:spacing w:val="-6"/>
        </w:rPr>
        <w:t xml:space="preserve"> </w:t>
      </w:r>
      <w:r>
        <w:t>свое</w:t>
      </w:r>
      <w:r>
        <w:rPr>
          <w:spacing w:val="-2"/>
        </w:rPr>
        <w:t xml:space="preserve"> </w:t>
      </w:r>
      <w:r>
        <w:t>отношение</w:t>
      </w:r>
      <w:r>
        <w:rPr>
          <w:spacing w:val="-7"/>
        </w:rPr>
        <w:t xml:space="preserve"> </w:t>
      </w:r>
      <w:r>
        <w:t>к</w:t>
      </w:r>
      <w:r>
        <w:rPr>
          <w:spacing w:val="-2"/>
        </w:rPr>
        <w:t xml:space="preserve"> </w:t>
      </w:r>
      <w:r>
        <w:t>природе</w:t>
      </w:r>
      <w:r>
        <w:rPr>
          <w:spacing w:val="-7"/>
        </w:rPr>
        <w:t xml:space="preserve"> </w:t>
      </w:r>
      <w:r>
        <w:t>через</w:t>
      </w:r>
      <w:r>
        <w:rPr>
          <w:spacing w:val="-1"/>
        </w:rPr>
        <w:t xml:space="preserve"> </w:t>
      </w:r>
      <w:r>
        <w:t>рисунки,</w:t>
      </w:r>
      <w:r>
        <w:rPr>
          <w:spacing w:val="2"/>
        </w:rPr>
        <w:t xml:space="preserve"> </w:t>
      </w:r>
      <w:r>
        <w:t>сочинения,</w:t>
      </w:r>
      <w:r>
        <w:rPr>
          <w:spacing w:val="1"/>
        </w:rPr>
        <w:t xml:space="preserve"> </w:t>
      </w:r>
      <w:r>
        <w:t>модели,</w:t>
      </w:r>
      <w:r>
        <w:rPr>
          <w:spacing w:val="2"/>
        </w:rPr>
        <w:t xml:space="preserve"> </w:t>
      </w:r>
      <w:r>
        <w:t>проектные</w:t>
      </w:r>
      <w:r>
        <w:rPr>
          <w:spacing w:val="-7"/>
        </w:rPr>
        <w:t xml:space="preserve"> </w:t>
      </w:r>
      <w:r>
        <w:t>работы.</w:t>
      </w:r>
    </w:p>
    <w:p w:rsidR="00035341" w:rsidRDefault="007A4DC2" w:rsidP="00F64A30">
      <w:pPr>
        <w:pStyle w:val="a4"/>
        <w:numPr>
          <w:ilvl w:val="0"/>
          <w:numId w:val="76"/>
        </w:numPr>
        <w:tabs>
          <w:tab w:val="left" w:pos="2048"/>
        </w:tabs>
        <w:ind w:right="859" w:firstLine="283"/>
      </w:pPr>
      <w:r>
        <w:t>Развитие</w:t>
      </w:r>
      <w:r>
        <w:rPr>
          <w:spacing w:val="23"/>
        </w:rPr>
        <w:t xml:space="preserve"> </w:t>
      </w:r>
      <w:r>
        <w:t>мотивации</w:t>
      </w:r>
      <w:r>
        <w:rPr>
          <w:spacing w:val="31"/>
        </w:rPr>
        <w:t xml:space="preserve"> </w:t>
      </w:r>
      <w:r>
        <w:t>к</w:t>
      </w:r>
      <w:r>
        <w:rPr>
          <w:spacing w:val="29"/>
        </w:rPr>
        <w:t xml:space="preserve"> </w:t>
      </w:r>
      <w:r>
        <w:t>овладению</w:t>
      </w:r>
      <w:r>
        <w:rPr>
          <w:spacing w:val="28"/>
        </w:rPr>
        <w:t xml:space="preserve"> </w:t>
      </w:r>
      <w:r>
        <w:t>культурой</w:t>
      </w:r>
      <w:r>
        <w:rPr>
          <w:spacing w:val="32"/>
        </w:rPr>
        <w:t xml:space="preserve"> </w:t>
      </w:r>
      <w:r>
        <w:t>активного</w:t>
      </w:r>
      <w:r>
        <w:rPr>
          <w:spacing w:val="25"/>
        </w:rPr>
        <w:t xml:space="preserve"> </w:t>
      </w:r>
      <w:r>
        <w:t>использования</w:t>
      </w:r>
      <w:r>
        <w:rPr>
          <w:spacing w:val="30"/>
        </w:rPr>
        <w:t xml:space="preserve"> </w:t>
      </w:r>
      <w:r>
        <w:t>словарей</w:t>
      </w:r>
      <w:r>
        <w:rPr>
          <w:spacing w:val="31"/>
        </w:rPr>
        <w:t xml:space="preserve"> </w:t>
      </w:r>
      <w:r>
        <w:t>и</w:t>
      </w:r>
      <w:r>
        <w:rPr>
          <w:spacing w:val="32"/>
        </w:rPr>
        <w:t xml:space="preserve"> </w:t>
      </w:r>
      <w:r>
        <w:t>других</w:t>
      </w:r>
      <w:r>
        <w:rPr>
          <w:spacing w:val="-52"/>
        </w:rPr>
        <w:t xml:space="preserve"> </w:t>
      </w:r>
      <w:r>
        <w:t>поисковых</w:t>
      </w:r>
      <w:r>
        <w:rPr>
          <w:spacing w:val="1"/>
        </w:rPr>
        <w:t xml:space="preserve"> </w:t>
      </w:r>
      <w:r>
        <w:t>систем.</w:t>
      </w:r>
      <w:r>
        <w:rPr>
          <w:spacing w:val="4"/>
        </w:rPr>
        <w:t xml:space="preserve"> </w:t>
      </w:r>
      <w:r>
        <w:t>Обучающийся</w:t>
      </w:r>
      <w:r>
        <w:rPr>
          <w:spacing w:val="1"/>
        </w:rPr>
        <w:t xml:space="preserve"> </w:t>
      </w:r>
      <w:r>
        <w:t>сможет:</w:t>
      </w:r>
    </w:p>
    <w:p w:rsidR="00035341" w:rsidRDefault="007A4DC2" w:rsidP="00F64A30">
      <w:pPr>
        <w:pStyle w:val="a4"/>
        <w:numPr>
          <w:ilvl w:val="0"/>
          <w:numId w:val="75"/>
        </w:numPr>
        <w:tabs>
          <w:tab w:val="left" w:pos="1967"/>
        </w:tabs>
        <w:spacing w:line="266" w:lineRule="exact"/>
        <w:ind w:left="1966"/>
      </w:pPr>
      <w:r>
        <w:t>определять</w:t>
      </w:r>
      <w:r>
        <w:rPr>
          <w:spacing w:val="-1"/>
        </w:rPr>
        <w:t xml:space="preserve"> </w:t>
      </w:r>
      <w:r>
        <w:t>необходимые</w:t>
      </w:r>
      <w:r>
        <w:rPr>
          <w:spacing w:val="-6"/>
        </w:rPr>
        <w:t xml:space="preserve"> </w:t>
      </w:r>
      <w:r>
        <w:t>ключевые</w:t>
      </w:r>
      <w:r>
        <w:rPr>
          <w:spacing w:val="-7"/>
        </w:rPr>
        <w:t xml:space="preserve"> </w:t>
      </w:r>
      <w:r>
        <w:t>поисковые</w:t>
      </w:r>
      <w:r>
        <w:rPr>
          <w:spacing w:val="-7"/>
        </w:rPr>
        <w:t xml:space="preserve"> </w:t>
      </w:r>
      <w:r>
        <w:t>слова</w:t>
      </w:r>
      <w:r>
        <w:rPr>
          <w:spacing w:val="-2"/>
        </w:rPr>
        <w:t xml:space="preserve"> </w:t>
      </w:r>
      <w:r>
        <w:t>и</w:t>
      </w:r>
      <w:r>
        <w:rPr>
          <w:spacing w:val="1"/>
        </w:rPr>
        <w:t xml:space="preserve"> </w:t>
      </w:r>
      <w:r>
        <w:t>запросы;</w:t>
      </w:r>
    </w:p>
    <w:p w:rsidR="00035341" w:rsidRDefault="007A4DC2" w:rsidP="00F64A30">
      <w:pPr>
        <w:pStyle w:val="a4"/>
        <w:numPr>
          <w:ilvl w:val="0"/>
          <w:numId w:val="75"/>
        </w:numPr>
        <w:tabs>
          <w:tab w:val="left" w:pos="1967"/>
        </w:tabs>
        <w:spacing w:line="269" w:lineRule="exact"/>
        <w:ind w:left="1966"/>
      </w:pPr>
      <w:r>
        <w:t>осуществлять</w:t>
      </w:r>
      <w:r>
        <w:rPr>
          <w:spacing w:val="-2"/>
        </w:rPr>
        <w:t xml:space="preserve"> </w:t>
      </w:r>
      <w:r>
        <w:t>взаимодействие</w:t>
      </w:r>
      <w:r>
        <w:rPr>
          <w:spacing w:val="-8"/>
        </w:rPr>
        <w:t xml:space="preserve"> </w:t>
      </w:r>
      <w:r>
        <w:t>с</w:t>
      </w:r>
      <w:r>
        <w:rPr>
          <w:spacing w:val="-3"/>
        </w:rPr>
        <w:t xml:space="preserve"> </w:t>
      </w:r>
      <w:r>
        <w:t>электронными</w:t>
      </w:r>
      <w:r>
        <w:rPr>
          <w:spacing w:val="-4"/>
        </w:rPr>
        <w:t xml:space="preserve"> </w:t>
      </w:r>
      <w:r>
        <w:t>поисковыми системами, словарями;</w:t>
      </w:r>
    </w:p>
    <w:p w:rsidR="00035341" w:rsidRDefault="007A4DC2" w:rsidP="00F64A30">
      <w:pPr>
        <w:pStyle w:val="a4"/>
        <w:numPr>
          <w:ilvl w:val="0"/>
          <w:numId w:val="75"/>
        </w:numPr>
        <w:tabs>
          <w:tab w:val="left" w:pos="1967"/>
        </w:tabs>
        <w:ind w:right="852" w:firstLine="283"/>
      </w:pPr>
      <w:r>
        <w:t>формировать</w:t>
      </w:r>
      <w:r>
        <w:rPr>
          <w:spacing w:val="41"/>
        </w:rPr>
        <w:t xml:space="preserve"> </w:t>
      </w:r>
      <w:r>
        <w:t>множественную</w:t>
      </w:r>
      <w:r>
        <w:rPr>
          <w:spacing w:val="39"/>
        </w:rPr>
        <w:t xml:space="preserve"> </w:t>
      </w:r>
      <w:r>
        <w:t>выборку</w:t>
      </w:r>
      <w:r>
        <w:rPr>
          <w:spacing w:val="36"/>
        </w:rPr>
        <w:t xml:space="preserve"> </w:t>
      </w:r>
      <w:r>
        <w:t>из</w:t>
      </w:r>
      <w:r>
        <w:rPr>
          <w:spacing w:val="40"/>
        </w:rPr>
        <w:t xml:space="preserve"> </w:t>
      </w:r>
      <w:r>
        <w:t>поисковых</w:t>
      </w:r>
      <w:r>
        <w:rPr>
          <w:spacing w:val="41"/>
        </w:rPr>
        <w:t xml:space="preserve"> </w:t>
      </w:r>
      <w:r>
        <w:t>источников</w:t>
      </w:r>
      <w:r>
        <w:rPr>
          <w:spacing w:val="42"/>
        </w:rPr>
        <w:t xml:space="preserve"> </w:t>
      </w:r>
      <w:r>
        <w:t>для</w:t>
      </w:r>
      <w:r>
        <w:rPr>
          <w:spacing w:val="45"/>
        </w:rPr>
        <w:t xml:space="preserve"> </w:t>
      </w:r>
      <w:r>
        <w:t>объективизации</w:t>
      </w:r>
      <w:r>
        <w:rPr>
          <w:spacing w:val="-52"/>
        </w:rPr>
        <w:t xml:space="preserve"> </w:t>
      </w:r>
      <w:r>
        <w:t>результатов</w:t>
      </w:r>
      <w:r>
        <w:rPr>
          <w:spacing w:val="2"/>
        </w:rPr>
        <w:t xml:space="preserve"> </w:t>
      </w:r>
      <w:r>
        <w:t>поиска;</w:t>
      </w:r>
    </w:p>
    <w:p w:rsidR="00035341" w:rsidRDefault="007A4DC2" w:rsidP="00F64A30">
      <w:pPr>
        <w:pStyle w:val="a4"/>
        <w:numPr>
          <w:ilvl w:val="0"/>
          <w:numId w:val="75"/>
        </w:numPr>
        <w:tabs>
          <w:tab w:val="left" w:pos="1967"/>
        </w:tabs>
        <w:ind w:left="1966"/>
      </w:pPr>
      <w:r>
        <w:t>соотносить</w:t>
      </w:r>
      <w:r>
        <w:rPr>
          <w:spacing w:val="-4"/>
        </w:rPr>
        <w:t xml:space="preserve"> </w:t>
      </w:r>
      <w:r>
        <w:t>полученные</w:t>
      </w:r>
      <w:r>
        <w:rPr>
          <w:spacing w:val="-9"/>
        </w:rPr>
        <w:t xml:space="preserve"> </w:t>
      </w:r>
      <w:r>
        <w:t>результаты</w:t>
      </w:r>
      <w:r>
        <w:rPr>
          <w:spacing w:val="-3"/>
        </w:rPr>
        <w:t xml:space="preserve"> </w:t>
      </w:r>
      <w:r>
        <w:t>поиска</w:t>
      </w:r>
      <w:r>
        <w:rPr>
          <w:spacing w:val="1"/>
        </w:rPr>
        <w:t xml:space="preserve"> </w:t>
      </w:r>
      <w:r>
        <w:t>со</w:t>
      </w:r>
      <w:r>
        <w:rPr>
          <w:spacing w:val="-7"/>
        </w:rPr>
        <w:t xml:space="preserve"> </w:t>
      </w:r>
      <w:r>
        <w:t>своей</w:t>
      </w:r>
      <w:r>
        <w:rPr>
          <w:spacing w:val="3"/>
        </w:rPr>
        <w:t xml:space="preserve"> </w:t>
      </w:r>
      <w:r>
        <w:t>деятельностью.</w:t>
      </w:r>
    </w:p>
    <w:p w:rsidR="00035341" w:rsidRDefault="007A4DC2">
      <w:pPr>
        <w:pStyle w:val="4"/>
        <w:spacing w:before="3" w:line="251" w:lineRule="exact"/>
        <w:ind w:left="1683"/>
      </w:pPr>
      <w:r>
        <w:t>Коммуникативные</w:t>
      </w:r>
      <w:r>
        <w:rPr>
          <w:spacing w:val="-2"/>
        </w:rPr>
        <w:t xml:space="preserve"> </w:t>
      </w:r>
      <w:r>
        <w:t>УУД</w:t>
      </w:r>
    </w:p>
    <w:p w:rsidR="00035341" w:rsidRDefault="007A4DC2" w:rsidP="00F64A30">
      <w:pPr>
        <w:pStyle w:val="a4"/>
        <w:numPr>
          <w:ilvl w:val="0"/>
          <w:numId w:val="76"/>
        </w:numPr>
        <w:tabs>
          <w:tab w:val="left" w:pos="1967"/>
        </w:tabs>
        <w:ind w:right="857" w:firstLine="283"/>
        <w:jc w:val="both"/>
      </w:pPr>
      <w:r>
        <w:t>Умение организовывать учебное сотрудничество и совместную деятельность с учителем 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 на</w:t>
      </w:r>
      <w:r>
        <w:rPr>
          <w:spacing w:val="55"/>
        </w:rPr>
        <w:t xml:space="preserve"> </w:t>
      </w:r>
      <w:r>
        <w:t>основе согласования позиций и учета интересов; формулировать, аргументировать</w:t>
      </w:r>
      <w:r>
        <w:rPr>
          <w:spacing w:val="1"/>
        </w:rPr>
        <w:t xml:space="preserve"> </w:t>
      </w:r>
      <w:r>
        <w:t>и</w:t>
      </w:r>
      <w:r>
        <w:rPr>
          <w:spacing w:val="2"/>
        </w:rPr>
        <w:t xml:space="preserve"> </w:t>
      </w:r>
      <w:r>
        <w:t>отстаивать</w:t>
      </w:r>
      <w:r>
        <w:rPr>
          <w:spacing w:val="1"/>
        </w:rPr>
        <w:t xml:space="preserve"> </w:t>
      </w:r>
      <w:r>
        <w:t>свое</w:t>
      </w:r>
      <w:r>
        <w:rPr>
          <w:spacing w:val="-2"/>
        </w:rPr>
        <w:t xml:space="preserve"> </w:t>
      </w:r>
      <w:r>
        <w:t>мнение.</w:t>
      </w:r>
      <w:r>
        <w:rPr>
          <w:spacing w:val="3"/>
        </w:rPr>
        <w:t xml:space="preserve"> </w:t>
      </w:r>
      <w:r>
        <w:t>Обучающийся</w:t>
      </w:r>
      <w:r>
        <w:rPr>
          <w:spacing w:val="1"/>
        </w:rPr>
        <w:t xml:space="preserve"> </w:t>
      </w:r>
      <w:r>
        <w:t>сможет:</w:t>
      </w:r>
    </w:p>
    <w:p w:rsidR="00035341" w:rsidRDefault="007A4DC2" w:rsidP="00F64A30">
      <w:pPr>
        <w:pStyle w:val="a4"/>
        <w:numPr>
          <w:ilvl w:val="0"/>
          <w:numId w:val="74"/>
        </w:numPr>
        <w:tabs>
          <w:tab w:val="left" w:pos="1967"/>
        </w:tabs>
        <w:spacing w:line="269" w:lineRule="exact"/>
        <w:ind w:left="1966"/>
        <w:jc w:val="both"/>
      </w:pPr>
      <w:r>
        <w:t>определять</w:t>
      </w:r>
      <w:r>
        <w:rPr>
          <w:spacing w:val="-3"/>
        </w:rPr>
        <w:t xml:space="preserve"> </w:t>
      </w:r>
      <w:r>
        <w:t>возможные</w:t>
      </w:r>
      <w:r>
        <w:rPr>
          <w:spacing w:val="-9"/>
        </w:rPr>
        <w:t xml:space="preserve"> </w:t>
      </w:r>
      <w:r>
        <w:t>роли</w:t>
      </w:r>
      <w:r>
        <w:rPr>
          <w:spacing w:val="-1"/>
        </w:rPr>
        <w:t xml:space="preserve"> </w:t>
      </w:r>
      <w:r>
        <w:t>в</w:t>
      </w:r>
      <w:r>
        <w:rPr>
          <w:spacing w:val="-2"/>
        </w:rPr>
        <w:t xml:space="preserve"> </w:t>
      </w:r>
      <w:r>
        <w:t>совместной</w:t>
      </w:r>
      <w:r>
        <w:rPr>
          <w:spacing w:val="-2"/>
        </w:rPr>
        <w:t xml:space="preserve"> </w:t>
      </w:r>
      <w:r>
        <w:t>деятельности;</w:t>
      </w:r>
    </w:p>
    <w:p w:rsidR="00035341" w:rsidRDefault="007A4DC2" w:rsidP="00F64A30">
      <w:pPr>
        <w:pStyle w:val="a4"/>
        <w:numPr>
          <w:ilvl w:val="0"/>
          <w:numId w:val="74"/>
        </w:numPr>
        <w:tabs>
          <w:tab w:val="left" w:pos="1967"/>
        </w:tabs>
        <w:spacing w:line="269" w:lineRule="exact"/>
        <w:ind w:left="1966"/>
        <w:jc w:val="both"/>
      </w:pPr>
      <w:r>
        <w:t>играть</w:t>
      </w:r>
      <w:r>
        <w:rPr>
          <w:spacing w:val="-3"/>
        </w:rPr>
        <w:t xml:space="preserve"> </w:t>
      </w:r>
      <w:r>
        <w:t>определенную</w:t>
      </w:r>
      <w:r>
        <w:rPr>
          <w:spacing w:val="-4"/>
        </w:rPr>
        <w:t xml:space="preserve"> </w:t>
      </w:r>
      <w:r>
        <w:t>роль</w:t>
      </w:r>
      <w:r>
        <w:rPr>
          <w:spacing w:val="-3"/>
        </w:rPr>
        <w:t xml:space="preserve"> </w:t>
      </w:r>
      <w:r>
        <w:t>в</w:t>
      </w:r>
      <w:r>
        <w:rPr>
          <w:spacing w:val="-1"/>
        </w:rPr>
        <w:t xml:space="preserve"> </w:t>
      </w:r>
      <w:r>
        <w:t>совместной</w:t>
      </w:r>
      <w:r>
        <w:rPr>
          <w:spacing w:val="-2"/>
        </w:rPr>
        <w:t xml:space="preserve"> </w:t>
      </w:r>
      <w:r>
        <w:t>деятельности;</w:t>
      </w:r>
    </w:p>
    <w:p w:rsidR="00035341" w:rsidRDefault="007A4DC2" w:rsidP="00F64A30">
      <w:pPr>
        <w:pStyle w:val="a4"/>
        <w:numPr>
          <w:ilvl w:val="0"/>
          <w:numId w:val="74"/>
        </w:numPr>
        <w:tabs>
          <w:tab w:val="left" w:pos="1967"/>
        </w:tabs>
        <w:ind w:right="855" w:firstLine="283"/>
        <w:jc w:val="both"/>
      </w:pPr>
      <w:r>
        <w:t>принимать позицию собеседника, понимая позицию другого, различать в его речи: мнение</w:t>
      </w:r>
      <w:r>
        <w:rPr>
          <w:spacing w:val="1"/>
        </w:rPr>
        <w:t xml:space="preserve"> </w:t>
      </w:r>
      <w:r>
        <w:t>(точку</w:t>
      </w:r>
      <w:r>
        <w:rPr>
          <w:spacing w:val="-4"/>
        </w:rPr>
        <w:t xml:space="preserve"> </w:t>
      </w:r>
      <w:r>
        <w:t>зрения),</w:t>
      </w:r>
      <w:r>
        <w:rPr>
          <w:spacing w:val="3"/>
        </w:rPr>
        <w:t xml:space="preserve"> </w:t>
      </w:r>
      <w:r>
        <w:t>доказательство</w:t>
      </w:r>
      <w:r>
        <w:rPr>
          <w:spacing w:val="-4"/>
        </w:rPr>
        <w:t xml:space="preserve"> </w:t>
      </w:r>
      <w:r>
        <w:t>(аргументы),</w:t>
      </w:r>
      <w:r>
        <w:rPr>
          <w:spacing w:val="4"/>
        </w:rPr>
        <w:t xml:space="preserve"> </w:t>
      </w:r>
      <w:r>
        <w:t>факты;</w:t>
      </w:r>
      <w:r>
        <w:rPr>
          <w:spacing w:val="-3"/>
        </w:rPr>
        <w:t xml:space="preserve"> </w:t>
      </w:r>
      <w:r>
        <w:t>гипотезы,</w:t>
      </w:r>
      <w:r>
        <w:rPr>
          <w:spacing w:val="4"/>
        </w:rPr>
        <w:t xml:space="preserve"> </w:t>
      </w:r>
      <w:r>
        <w:t>аксиомы,</w:t>
      </w:r>
      <w:r>
        <w:rPr>
          <w:spacing w:val="-1"/>
        </w:rPr>
        <w:t xml:space="preserve"> </w:t>
      </w:r>
      <w:r>
        <w:t>теории;</w:t>
      </w:r>
    </w:p>
    <w:p w:rsidR="00035341" w:rsidRDefault="002F275E" w:rsidP="00F64A30">
      <w:pPr>
        <w:pStyle w:val="a4"/>
        <w:numPr>
          <w:ilvl w:val="0"/>
          <w:numId w:val="74"/>
        </w:numPr>
        <w:tabs>
          <w:tab w:val="left" w:pos="1967"/>
        </w:tabs>
        <w:spacing w:before="85"/>
        <w:ind w:right="858" w:firstLine="283"/>
      </w:pPr>
      <w:r>
        <w:t>о</w:t>
      </w:r>
      <w:r w:rsidR="007A4DC2">
        <w:t>пределять свои действия и действия партнера, которые способствовали или препятствовали</w:t>
      </w:r>
      <w:r w:rsidR="007A4DC2">
        <w:rPr>
          <w:spacing w:val="-52"/>
        </w:rPr>
        <w:t xml:space="preserve"> </w:t>
      </w:r>
      <w:r w:rsidR="007A4DC2">
        <w:t>продуктивной</w:t>
      </w:r>
      <w:r w:rsidR="007A4DC2">
        <w:rPr>
          <w:spacing w:val="2"/>
        </w:rPr>
        <w:t xml:space="preserve"> </w:t>
      </w:r>
      <w:r w:rsidR="007A4DC2">
        <w:t>коммуникации;</w:t>
      </w:r>
    </w:p>
    <w:p w:rsidR="00035341" w:rsidRDefault="007A4DC2" w:rsidP="00F64A30">
      <w:pPr>
        <w:pStyle w:val="a4"/>
        <w:numPr>
          <w:ilvl w:val="0"/>
          <w:numId w:val="74"/>
        </w:numPr>
        <w:tabs>
          <w:tab w:val="left" w:pos="1967"/>
        </w:tabs>
        <w:spacing w:line="269" w:lineRule="exact"/>
        <w:ind w:left="1966"/>
      </w:pPr>
      <w:r>
        <w:t>строить</w:t>
      </w:r>
      <w:r>
        <w:rPr>
          <w:spacing w:val="-4"/>
        </w:rPr>
        <w:t xml:space="preserve"> </w:t>
      </w:r>
      <w:r>
        <w:t>позитивные</w:t>
      </w:r>
      <w:r>
        <w:rPr>
          <w:spacing w:val="-8"/>
        </w:rPr>
        <w:t xml:space="preserve"> </w:t>
      </w:r>
      <w:r>
        <w:t>отношения</w:t>
      </w:r>
      <w:r>
        <w:rPr>
          <w:spacing w:val="-3"/>
        </w:rPr>
        <w:t xml:space="preserve"> </w:t>
      </w:r>
      <w:r>
        <w:t>в</w:t>
      </w:r>
      <w:r>
        <w:rPr>
          <w:spacing w:val="-2"/>
        </w:rPr>
        <w:t xml:space="preserve"> </w:t>
      </w:r>
      <w:r>
        <w:t>процессе</w:t>
      </w:r>
      <w:r>
        <w:rPr>
          <w:spacing w:val="-4"/>
        </w:rPr>
        <w:t xml:space="preserve"> </w:t>
      </w:r>
      <w:r>
        <w:t>учебной</w:t>
      </w:r>
      <w:r>
        <w:rPr>
          <w:spacing w:val="-2"/>
        </w:rPr>
        <w:t xml:space="preserve"> </w:t>
      </w:r>
      <w:r>
        <w:t>и</w:t>
      </w:r>
      <w:r>
        <w:rPr>
          <w:spacing w:val="-5"/>
        </w:rPr>
        <w:t xml:space="preserve"> </w:t>
      </w:r>
      <w:r>
        <w:t>познавательной</w:t>
      </w:r>
      <w:r>
        <w:rPr>
          <w:spacing w:val="-1"/>
        </w:rPr>
        <w:t xml:space="preserve"> </w:t>
      </w:r>
      <w:r>
        <w:t>деятельности;</w:t>
      </w:r>
    </w:p>
    <w:p w:rsidR="00035341" w:rsidRDefault="007A4DC2" w:rsidP="00F64A30">
      <w:pPr>
        <w:pStyle w:val="a4"/>
        <w:numPr>
          <w:ilvl w:val="0"/>
          <w:numId w:val="74"/>
        </w:numPr>
        <w:tabs>
          <w:tab w:val="left" w:pos="1967"/>
        </w:tabs>
        <w:ind w:right="848" w:firstLine="283"/>
      </w:pPr>
      <w:r>
        <w:t>корректно</w:t>
      </w:r>
      <w:r>
        <w:rPr>
          <w:spacing w:val="5"/>
        </w:rPr>
        <w:t xml:space="preserve"> </w:t>
      </w:r>
      <w:r>
        <w:t>и</w:t>
      </w:r>
      <w:r>
        <w:rPr>
          <w:spacing w:val="11"/>
        </w:rPr>
        <w:t xml:space="preserve"> </w:t>
      </w:r>
      <w:r>
        <w:t>аргументированно</w:t>
      </w:r>
      <w:r>
        <w:rPr>
          <w:spacing w:val="6"/>
        </w:rPr>
        <w:t xml:space="preserve"> </w:t>
      </w:r>
      <w:r>
        <w:t>отстаивать</w:t>
      </w:r>
      <w:r>
        <w:rPr>
          <w:spacing w:val="9"/>
        </w:rPr>
        <w:t xml:space="preserve"> </w:t>
      </w:r>
      <w:r>
        <w:t>свою</w:t>
      </w:r>
      <w:r>
        <w:rPr>
          <w:spacing w:val="9"/>
        </w:rPr>
        <w:t xml:space="preserve"> </w:t>
      </w:r>
      <w:r>
        <w:t>точку</w:t>
      </w:r>
      <w:r>
        <w:rPr>
          <w:spacing w:val="5"/>
        </w:rPr>
        <w:t xml:space="preserve"> </w:t>
      </w:r>
      <w:r>
        <w:t>зрения,</w:t>
      </w:r>
      <w:r>
        <w:rPr>
          <w:spacing w:val="13"/>
        </w:rPr>
        <w:t xml:space="preserve"> </w:t>
      </w:r>
      <w:r>
        <w:t>в</w:t>
      </w:r>
      <w:r>
        <w:rPr>
          <w:spacing w:val="10"/>
        </w:rPr>
        <w:t xml:space="preserve"> </w:t>
      </w:r>
      <w:r>
        <w:t>дискуссии</w:t>
      </w:r>
      <w:r>
        <w:rPr>
          <w:spacing w:val="11"/>
        </w:rPr>
        <w:t xml:space="preserve"> </w:t>
      </w:r>
      <w:r>
        <w:t>уметь</w:t>
      </w:r>
      <w:r>
        <w:rPr>
          <w:spacing w:val="10"/>
        </w:rPr>
        <w:t xml:space="preserve"> </w:t>
      </w:r>
      <w:r>
        <w:t>выдвигать</w:t>
      </w:r>
      <w:r>
        <w:rPr>
          <w:spacing w:val="-52"/>
        </w:rPr>
        <w:t xml:space="preserve"> </w:t>
      </w:r>
      <w:r>
        <w:t>контраргументы,</w:t>
      </w:r>
      <w:r>
        <w:rPr>
          <w:spacing w:val="1"/>
        </w:rPr>
        <w:t xml:space="preserve"> </w:t>
      </w:r>
      <w:r>
        <w:t>перефразировать</w:t>
      </w:r>
      <w:r>
        <w:rPr>
          <w:spacing w:val="-1"/>
        </w:rPr>
        <w:t xml:space="preserve"> </w:t>
      </w:r>
      <w:r>
        <w:t>свою</w:t>
      </w:r>
      <w:r>
        <w:rPr>
          <w:spacing w:val="-2"/>
        </w:rPr>
        <w:t xml:space="preserve"> </w:t>
      </w:r>
      <w:r>
        <w:t>мысль (владение</w:t>
      </w:r>
      <w:r>
        <w:rPr>
          <w:spacing w:val="-6"/>
        </w:rPr>
        <w:t xml:space="preserve"> </w:t>
      </w:r>
      <w:r>
        <w:t>механизмом</w:t>
      </w:r>
      <w:r>
        <w:rPr>
          <w:spacing w:val="-1"/>
        </w:rPr>
        <w:t xml:space="preserve"> </w:t>
      </w:r>
      <w:r>
        <w:t>эквивалентных</w:t>
      </w:r>
      <w:r>
        <w:rPr>
          <w:spacing w:val="-4"/>
        </w:rPr>
        <w:t xml:space="preserve"> </w:t>
      </w:r>
      <w:r>
        <w:t>замен);</w:t>
      </w:r>
    </w:p>
    <w:p w:rsidR="00035341" w:rsidRDefault="007A4DC2" w:rsidP="00F64A30">
      <w:pPr>
        <w:pStyle w:val="a4"/>
        <w:numPr>
          <w:ilvl w:val="0"/>
          <w:numId w:val="74"/>
        </w:numPr>
        <w:tabs>
          <w:tab w:val="left" w:pos="1967"/>
        </w:tabs>
        <w:spacing w:before="1"/>
        <w:ind w:right="859" w:firstLine="283"/>
      </w:pPr>
      <w:r>
        <w:t>критически</w:t>
      </w:r>
      <w:r>
        <w:rPr>
          <w:spacing w:val="39"/>
        </w:rPr>
        <w:t xml:space="preserve"> </w:t>
      </w:r>
      <w:r>
        <w:t>относиться</w:t>
      </w:r>
      <w:r>
        <w:rPr>
          <w:spacing w:val="33"/>
        </w:rPr>
        <w:t xml:space="preserve"> </w:t>
      </w:r>
      <w:r>
        <w:t>к</w:t>
      </w:r>
      <w:r>
        <w:rPr>
          <w:spacing w:val="32"/>
        </w:rPr>
        <w:t xml:space="preserve"> </w:t>
      </w:r>
      <w:r>
        <w:t>собственному</w:t>
      </w:r>
      <w:r>
        <w:rPr>
          <w:spacing w:val="29"/>
        </w:rPr>
        <w:t xml:space="preserve"> </w:t>
      </w:r>
      <w:r>
        <w:t>мнению,</w:t>
      </w:r>
      <w:r>
        <w:rPr>
          <w:spacing w:val="36"/>
        </w:rPr>
        <w:t xml:space="preserve"> </w:t>
      </w:r>
      <w:r>
        <w:t>с</w:t>
      </w:r>
      <w:r>
        <w:rPr>
          <w:spacing w:val="32"/>
        </w:rPr>
        <w:t xml:space="preserve"> </w:t>
      </w:r>
      <w:r>
        <w:t>достоинством</w:t>
      </w:r>
      <w:r>
        <w:rPr>
          <w:spacing w:val="33"/>
        </w:rPr>
        <w:t xml:space="preserve"> </w:t>
      </w:r>
      <w:r>
        <w:t>признавать</w:t>
      </w:r>
      <w:r>
        <w:rPr>
          <w:spacing w:val="33"/>
        </w:rPr>
        <w:t xml:space="preserve"> </w:t>
      </w:r>
      <w:r>
        <w:t>ошибочность</w:t>
      </w:r>
      <w:r>
        <w:rPr>
          <w:spacing w:val="-52"/>
        </w:rPr>
        <w:t xml:space="preserve"> </w:t>
      </w:r>
      <w:r>
        <w:t>своего</w:t>
      </w:r>
      <w:r>
        <w:rPr>
          <w:spacing w:val="-4"/>
        </w:rPr>
        <w:t xml:space="preserve"> </w:t>
      </w:r>
      <w:r>
        <w:t>мнения</w:t>
      </w:r>
      <w:r>
        <w:rPr>
          <w:spacing w:val="1"/>
        </w:rPr>
        <w:t xml:space="preserve"> </w:t>
      </w:r>
      <w:r>
        <w:t>(если</w:t>
      </w:r>
      <w:r>
        <w:rPr>
          <w:spacing w:val="4"/>
        </w:rPr>
        <w:t xml:space="preserve"> </w:t>
      </w:r>
      <w:r>
        <w:t>оно</w:t>
      </w:r>
      <w:r>
        <w:rPr>
          <w:spacing w:val="-4"/>
        </w:rPr>
        <w:t xml:space="preserve"> </w:t>
      </w:r>
      <w:r>
        <w:t>таково) и</w:t>
      </w:r>
      <w:r>
        <w:rPr>
          <w:spacing w:val="3"/>
        </w:rPr>
        <w:t xml:space="preserve"> </w:t>
      </w:r>
      <w:r>
        <w:t>корректировать</w:t>
      </w:r>
      <w:r>
        <w:rPr>
          <w:spacing w:val="1"/>
        </w:rPr>
        <w:t xml:space="preserve"> </w:t>
      </w:r>
      <w:r>
        <w:t>его;</w:t>
      </w:r>
    </w:p>
    <w:p w:rsidR="00035341" w:rsidRDefault="007A4DC2" w:rsidP="00F64A30">
      <w:pPr>
        <w:pStyle w:val="a4"/>
        <w:numPr>
          <w:ilvl w:val="0"/>
          <w:numId w:val="74"/>
        </w:numPr>
        <w:tabs>
          <w:tab w:val="left" w:pos="1967"/>
        </w:tabs>
        <w:spacing w:line="265" w:lineRule="exact"/>
        <w:ind w:left="1966"/>
      </w:pPr>
      <w:r>
        <w:t>предлагать</w:t>
      </w:r>
      <w:r>
        <w:rPr>
          <w:spacing w:val="-5"/>
        </w:rPr>
        <w:t xml:space="preserve"> </w:t>
      </w:r>
      <w:r>
        <w:t>альтернативное</w:t>
      </w:r>
      <w:r>
        <w:rPr>
          <w:spacing w:val="-7"/>
        </w:rPr>
        <w:t xml:space="preserve"> </w:t>
      </w:r>
      <w:r>
        <w:t>решение</w:t>
      </w:r>
      <w:r>
        <w:rPr>
          <w:spacing w:val="-7"/>
        </w:rPr>
        <w:t xml:space="preserve"> </w:t>
      </w:r>
      <w:r>
        <w:t>в</w:t>
      </w:r>
      <w:r>
        <w:rPr>
          <w:spacing w:val="1"/>
        </w:rPr>
        <w:t xml:space="preserve"> </w:t>
      </w:r>
      <w:r>
        <w:t>конфликтной</w:t>
      </w:r>
      <w:r>
        <w:rPr>
          <w:spacing w:val="-3"/>
        </w:rPr>
        <w:t xml:space="preserve"> </w:t>
      </w:r>
      <w:r>
        <w:t>ситуации;</w:t>
      </w:r>
    </w:p>
    <w:p w:rsidR="00035341" w:rsidRDefault="007A4DC2" w:rsidP="00F64A30">
      <w:pPr>
        <w:pStyle w:val="a4"/>
        <w:numPr>
          <w:ilvl w:val="0"/>
          <w:numId w:val="74"/>
        </w:numPr>
        <w:tabs>
          <w:tab w:val="left" w:pos="1967"/>
        </w:tabs>
        <w:spacing w:line="269" w:lineRule="exact"/>
        <w:ind w:left="1966"/>
      </w:pPr>
      <w:r>
        <w:t>выделять</w:t>
      </w:r>
      <w:r>
        <w:rPr>
          <w:spacing w:val="-1"/>
        </w:rPr>
        <w:t xml:space="preserve"> </w:t>
      </w:r>
      <w:r>
        <w:t>общую</w:t>
      </w:r>
      <w:r>
        <w:rPr>
          <w:spacing w:val="-2"/>
        </w:rPr>
        <w:t xml:space="preserve"> </w:t>
      </w:r>
      <w:r>
        <w:t>точку</w:t>
      </w:r>
      <w:r>
        <w:rPr>
          <w:spacing w:val="-6"/>
        </w:rPr>
        <w:t xml:space="preserve"> </w:t>
      </w:r>
      <w:r>
        <w:t>зрения</w:t>
      </w:r>
      <w:r>
        <w:rPr>
          <w:spacing w:val="-1"/>
        </w:rPr>
        <w:t xml:space="preserve"> </w:t>
      </w:r>
      <w:r>
        <w:t>в</w:t>
      </w:r>
      <w:r>
        <w:rPr>
          <w:spacing w:val="-3"/>
        </w:rPr>
        <w:t xml:space="preserve"> </w:t>
      </w:r>
      <w:r>
        <w:t>дискуссии;</w:t>
      </w:r>
    </w:p>
    <w:p w:rsidR="00035341" w:rsidRDefault="007A4DC2" w:rsidP="00F64A30">
      <w:pPr>
        <w:pStyle w:val="a4"/>
        <w:numPr>
          <w:ilvl w:val="0"/>
          <w:numId w:val="74"/>
        </w:numPr>
        <w:tabs>
          <w:tab w:val="left" w:pos="1967"/>
        </w:tabs>
        <w:ind w:right="859" w:firstLine="283"/>
      </w:pPr>
      <w:r>
        <w:t>договариваться</w:t>
      </w:r>
      <w:r>
        <w:rPr>
          <w:spacing w:val="3"/>
        </w:rPr>
        <w:t xml:space="preserve"> </w:t>
      </w:r>
      <w:r>
        <w:t>о</w:t>
      </w:r>
      <w:r>
        <w:rPr>
          <w:spacing w:val="-1"/>
        </w:rPr>
        <w:t xml:space="preserve"> </w:t>
      </w:r>
      <w:r>
        <w:t>правилах и</w:t>
      </w:r>
      <w:r>
        <w:rPr>
          <w:spacing w:val="1"/>
        </w:rPr>
        <w:t xml:space="preserve"> </w:t>
      </w:r>
      <w:r>
        <w:t>вопросах</w:t>
      </w:r>
      <w:r>
        <w:rPr>
          <w:spacing w:val="4"/>
        </w:rPr>
        <w:t xml:space="preserve"> </w:t>
      </w:r>
      <w:r>
        <w:t>для</w:t>
      </w:r>
      <w:r>
        <w:rPr>
          <w:spacing w:val="3"/>
        </w:rPr>
        <w:t xml:space="preserve"> </w:t>
      </w:r>
      <w:r>
        <w:t>обсуждения</w:t>
      </w:r>
      <w:r>
        <w:rPr>
          <w:spacing w:val="-1"/>
        </w:rPr>
        <w:t xml:space="preserve"> </w:t>
      </w:r>
      <w:r>
        <w:t>в</w:t>
      </w:r>
      <w:r>
        <w:rPr>
          <w:spacing w:val="5"/>
        </w:rPr>
        <w:t xml:space="preserve"> </w:t>
      </w:r>
      <w:r>
        <w:t>соответствии</w:t>
      </w:r>
      <w:r>
        <w:rPr>
          <w:spacing w:val="6"/>
        </w:rPr>
        <w:t xml:space="preserve"> </w:t>
      </w:r>
      <w:r>
        <w:t>с</w:t>
      </w:r>
      <w:r>
        <w:rPr>
          <w:spacing w:val="-3"/>
        </w:rPr>
        <w:t xml:space="preserve"> </w:t>
      </w:r>
      <w:r>
        <w:t>поставленной</w:t>
      </w:r>
      <w:r>
        <w:rPr>
          <w:spacing w:val="6"/>
        </w:rPr>
        <w:t xml:space="preserve"> </w:t>
      </w:r>
      <w:r>
        <w:t>перед</w:t>
      </w:r>
      <w:r>
        <w:rPr>
          <w:spacing w:val="-52"/>
        </w:rPr>
        <w:t xml:space="preserve"> </w:t>
      </w:r>
      <w:r>
        <w:t>группой</w:t>
      </w:r>
      <w:r>
        <w:rPr>
          <w:spacing w:val="2"/>
        </w:rPr>
        <w:t xml:space="preserve"> </w:t>
      </w:r>
      <w:r>
        <w:t>задачей;</w:t>
      </w:r>
    </w:p>
    <w:p w:rsidR="00035341" w:rsidRDefault="007A4DC2" w:rsidP="00F64A30">
      <w:pPr>
        <w:pStyle w:val="a4"/>
        <w:numPr>
          <w:ilvl w:val="0"/>
          <w:numId w:val="74"/>
        </w:numPr>
        <w:tabs>
          <w:tab w:val="left" w:pos="1967"/>
        </w:tabs>
        <w:spacing w:before="1"/>
        <w:ind w:right="856" w:firstLine="283"/>
      </w:pPr>
      <w:r>
        <w:t>организовывать</w:t>
      </w:r>
      <w:r>
        <w:rPr>
          <w:spacing w:val="43"/>
        </w:rPr>
        <w:t xml:space="preserve"> </w:t>
      </w:r>
      <w:r>
        <w:t>учебное</w:t>
      </w:r>
      <w:r>
        <w:rPr>
          <w:spacing w:val="42"/>
        </w:rPr>
        <w:t xml:space="preserve"> </w:t>
      </w:r>
      <w:r>
        <w:t>взаимодействие</w:t>
      </w:r>
      <w:r>
        <w:rPr>
          <w:spacing w:val="37"/>
        </w:rPr>
        <w:t xml:space="preserve"> </w:t>
      </w:r>
      <w:r>
        <w:t>в</w:t>
      </w:r>
      <w:r>
        <w:rPr>
          <w:spacing w:val="50"/>
        </w:rPr>
        <w:t xml:space="preserve"> </w:t>
      </w:r>
      <w:r>
        <w:t>группе</w:t>
      </w:r>
      <w:r>
        <w:rPr>
          <w:spacing w:val="42"/>
        </w:rPr>
        <w:t xml:space="preserve"> </w:t>
      </w:r>
      <w:r>
        <w:t>(определять</w:t>
      </w:r>
      <w:r>
        <w:rPr>
          <w:spacing w:val="49"/>
        </w:rPr>
        <w:t xml:space="preserve"> </w:t>
      </w:r>
      <w:r>
        <w:t>общие</w:t>
      </w:r>
      <w:r>
        <w:rPr>
          <w:spacing w:val="37"/>
        </w:rPr>
        <w:t xml:space="preserve"> </w:t>
      </w:r>
      <w:r>
        <w:t>цели,</w:t>
      </w:r>
      <w:r>
        <w:rPr>
          <w:spacing w:val="46"/>
        </w:rPr>
        <w:t xml:space="preserve"> </w:t>
      </w:r>
      <w:r>
        <w:t>распределять</w:t>
      </w:r>
      <w:r>
        <w:rPr>
          <w:spacing w:val="-52"/>
        </w:rPr>
        <w:t xml:space="preserve"> </w:t>
      </w:r>
      <w:r>
        <w:t>роли,</w:t>
      </w:r>
      <w:r>
        <w:rPr>
          <w:spacing w:val="3"/>
        </w:rPr>
        <w:t xml:space="preserve"> </w:t>
      </w:r>
      <w:r>
        <w:t>договариваться</w:t>
      </w:r>
      <w:r>
        <w:rPr>
          <w:spacing w:val="1"/>
        </w:rPr>
        <w:t xml:space="preserve"> </w:t>
      </w:r>
      <w:r>
        <w:t>друг</w:t>
      </w:r>
      <w:r>
        <w:rPr>
          <w:spacing w:val="2"/>
        </w:rPr>
        <w:t xml:space="preserve"> </w:t>
      </w:r>
      <w:r>
        <w:t>с</w:t>
      </w:r>
      <w:r>
        <w:rPr>
          <w:spacing w:val="-1"/>
        </w:rPr>
        <w:t xml:space="preserve"> </w:t>
      </w:r>
      <w:r>
        <w:t>другом</w:t>
      </w:r>
      <w:r>
        <w:rPr>
          <w:spacing w:val="1"/>
        </w:rPr>
        <w:t xml:space="preserve"> </w:t>
      </w:r>
      <w:r>
        <w:t>и</w:t>
      </w:r>
      <w:r>
        <w:rPr>
          <w:spacing w:val="3"/>
        </w:rPr>
        <w:t xml:space="preserve"> </w:t>
      </w:r>
      <w:r>
        <w:t>т.</w:t>
      </w:r>
      <w:r>
        <w:rPr>
          <w:spacing w:val="3"/>
        </w:rPr>
        <w:t xml:space="preserve"> </w:t>
      </w:r>
      <w:r>
        <w:t>д.);</w:t>
      </w:r>
    </w:p>
    <w:p w:rsidR="00035341" w:rsidRDefault="007A4DC2" w:rsidP="00F64A30">
      <w:pPr>
        <w:pStyle w:val="a4"/>
        <w:numPr>
          <w:ilvl w:val="0"/>
          <w:numId w:val="74"/>
        </w:numPr>
        <w:tabs>
          <w:tab w:val="left" w:pos="1967"/>
          <w:tab w:val="left" w:pos="3256"/>
          <w:tab w:val="left" w:pos="3726"/>
          <w:tab w:val="left" w:pos="4758"/>
          <w:tab w:val="left" w:pos="5856"/>
          <w:tab w:val="left" w:pos="7022"/>
          <w:tab w:val="left" w:pos="7492"/>
          <w:tab w:val="left" w:pos="9314"/>
        </w:tabs>
        <w:spacing w:before="1"/>
        <w:ind w:right="852" w:firstLine="283"/>
      </w:pPr>
      <w:r>
        <w:t>устранять</w:t>
      </w:r>
      <w:r>
        <w:tab/>
        <w:t>в</w:t>
      </w:r>
      <w:r>
        <w:tab/>
        <w:t>рамках</w:t>
      </w:r>
      <w:r>
        <w:tab/>
        <w:t>диалога</w:t>
      </w:r>
      <w:r>
        <w:tab/>
        <w:t>разрывы</w:t>
      </w:r>
      <w:r>
        <w:tab/>
        <w:t>в</w:t>
      </w:r>
      <w:r>
        <w:tab/>
        <w:t>коммуникации,</w:t>
      </w:r>
      <w:r>
        <w:tab/>
      </w:r>
      <w:r>
        <w:rPr>
          <w:spacing w:val="-1"/>
        </w:rPr>
        <w:t>обусловленные</w:t>
      </w:r>
      <w:r>
        <w:rPr>
          <w:spacing w:val="-52"/>
        </w:rPr>
        <w:t xml:space="preserve"> </w:t>
      </w:r>
      <w:r>
        <w:t>непониманием/неприятием</w:t>
      </w:r>
      <w:r>
        <w:rPr>
          <w:spacing w:val="-1"/>
        </w:rPr>
        <w:t xml:space="preserve"> </w:t>
      </w:r>
      <w:r>
        <w:t>со</w:t>
      </w:r>
      <w:r>
        <w:rPr>
          <w:spacing w:val="-4"/>
        </w:rPr>
        <w:t xml:space="preserve"> </w:t>
      </w:r>
      <w:r>
        <w:t>стороны</w:t>
      </w:r>
      <w:r>
        <w:rPr>
          <w:spacing w:val="1"/>
        </w:rPr>
        <w:t xml:space="preserve"> </w:t>
      </w:r>
      <w:r>
        <w:t>собеседника</w:t>
      </w:r>
      <w:r>
        <w:rPr>
          <w:spacing w:val="-1"/>
        </w:rPr>
        <w:t xml:space="preserve"> </w:t>
      </w:r>
      <w:r>
        <w:t>задачи,</w:t>
      </w:r>
      <w:r>
        <w:rPr>
          <w:spacing w:val="-2"/>
        </w:rPr>
        <w:t xml:space="preserve"> </w:t>
      </w:r>
      <w:r>
        <w:t>формы</w:t>
      </w:r>
      <w:r>
        <w:rPr>
          <w:spacing w:val="-4"/>
        </w:rPr>
        <w:t xml:space="preserve"> </w:t>
      </w:r>
      <w:r>
        <w:t>или</w:t>
      </w:r>
      <w:r>
        <w:rPr>
          <w:spacing w:val="-2"/>
        </w:rPr>
        <w:t xml:space="preserve"> </w:t>
      </w:r>
      <w:r>
        <w:t>содержания диалога.</w:t>
      </w:r>
    </w:p>
    <w:p w:rsidR="00035341" w:rsidRDefault="007A4DC2" w:rsidP="00F64A30">
      <w:pPr>
        <w:pStyle w:val="a4"/>
        <w:numPr>
          <w:ilvl w:val="0"/>
          <w:numId w:val="76"/>
        </w:numPr>
        <w:tabs>
          <w:tab w:val="left" w:pos="1967"/>
        </w:tabs>
        <w:spacing w:line="242" w:lineRule="auto"/>
        <w:ind w:right="853" w:firstLine="283"/>
        <w:jc w:val="both"/>
      </w:pPr>
      <w:r>
        <w:t>Умение осознанно использовать речевые средства в соответствии с задачей коммуникации</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мыслей</w:t>
      </w:r>
      <w:r>
        <w:rPr>
          <w:spacing w:val="1"/>
        </w:rPr>
        <w:t xml:space="preserve"> </w:t>
      </w:r>
      <w:r>
        <w:t>и</w:t>
      </w:r>
      <w:r>
        <w:rPr>
          <w:spacing w:val="1"/>
        </w:rPr>
        <w:t xml:space="preserve"> </w:t>
      </w:r>
      <w:r>
        <w:t>потребностей</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своей</w:t>
      </w:r>
      <w:r>
        <w:rPr>
          <w:spacing w:val="1"/>
        </w:rPr>
        <w:t xml:space="preserve"> </w:t>
      </w:r>
      <w:r>
        <w:t>деятельности;</w:t>
      </w:r>
      <w:r>
        <w:rPr>
          <w:spacing w:val="1"/>
        </w:rPr>
        <w:t xml:space="preserve"> </w:t>
      </w: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Обучающийся сможет:</w:t>
      </w:r>
    </w:p>
    <w:p w:rsidR="00035341" w:rsidRDefault="007A4DC2" w:rsidP="00F64A30">
      <w:pPr>
        <w:pStyle w:val="a4"/>
        <w:numPr>
          <w:ilvl w:val="0"/>
          <w:numId w:val="75"/>
        </w:numPr>
        <w:tabs>
          <w:tab w:val="left" w:pos="1967"/>
        </w:tabs>
        <w:spacing w:line="259" w:lineRule="exact"/>
        <w:ind w:left="1966"/>
      </w:pPr>
      <w:r>
        <w:t>определять</w:t>
      </w:r>
      <w:r>
        <w:rPr>
          <w:spacing w:val="-1"/>
        </w:rPr>
        <w:t xml:space="preserve"> </w:t>
      </w:r>
      <w:r>
        <w:t>задачу</w:t>
      </w:r>
      <w:r>
        <w:rPr>
          <w:spacing w:val="-5"/>
        </w:rPr>
        <w:t xml:space="preserve"> </w:t>
      </w:r>
      <w:r>
        <w:t>коммуникации</w:t>
      </w:r>
      <w:r>
        <w:rPr>
          <w:spacing w:val="-8"/>
        </w:rPr>
        <w:t xml:space="preserve"> </w:t>
      </w:r>
      <w:r>
        <w:t>и в</w:t>
      </w:r>
      <w:r>
        <w:rPr>
          <w:spacing w:val="-3"/>
        </w:rPr>
        <w:t xml:space="preserve"> </w:t>
      </w:r>
      <w:r>
        <w:t>соответствии</w:t>
      </w:r>
      <w:r>
        <w:rPr>
          <w:spacing w:val="-3"/>
        </w:rPr>
        <w:t xml:space="preserve"> </w:t>
      </w:r>
      <w:r>
        <w:t>с</w:t>
      </w:r>
      <w:r>
        <w:rPr>
          <w:spacing w:val="-2"/>
        </w:rPr>
        <w:t xml:space="preserve"> </w:t>
      </w:r>
      <w:r>
        <w:t>ней отбирать</w:t>
      </w:r>
      <w:r>
        <w:rPr>
          <w:spacing w:val="-1"/>
        </w:rPr>
        <w:t xml:space="preserve"> </w:t>
      </w:r>
      <w:r>
        <w:t>речевые</w:t>
      </w:r>
      <w:r>
        <w:rPr>
          <w:spacing w:val="-6"/>
        </w:rPr>
        <w:t xml:space="preserve"> </w:t>
      </w:r>
      <w:r>
        <w:t>средства;</w:t>
      </w:r>
    </w:p>
    <w:p w:rsidR="00035341" w:rsidRDefault="007A4DC2" w:rsidP="00F64A30">
      <w:pPr>
        <w:pStyle w:val="a4"/>
        <w:numPr>
          <w:ilvl w:val="0"/>
          <w:numId w:val="75"/>
        </w:numPr>
        <w:tabs>
          <w:tab w:val="left" w:pos="1967"/>
        </w:tabs>
        <w:ind w:right="860" w:firstLine="283"/>
      </w:pPr>
      <w:r>
        <w:t>отбирать</w:t>
      </w:r>
      <w:r>
        <w:rPr>
          <w:spacing w:val="43"/>
        </w:rPr>
        <w:t xml:space="preserve"> </w:t>
      </w:r>
      <w:r>
        <w:t>и</w:t>
      </w:r>
      <w:r>
        <w:rPr>
          <w:spacing w:val="45"/>
        </w:rPr>
        <w:t xml:space="preserve"> </w:t>
      </w:r>
      <w:r>
        <w:t>использовать</w:t>
      </w:r>
      <w:r>
        <w:rPr>
          <w:spacing w:val="43"/>
        </w:rPr>
        <w:t xml:space="preserve"> </w:t>
      </w:r>
      <w:r>
        <w:t>речевые</w:t>
      </w:r>
      <w:r>
        <w:rPr>
          <w:spacing w:val="42"/>
        </w:rPr>
        <w:t xml:space="preserve"> </w:t>
      </w:r>
      <w:r>
        <w:t>средства</w:t>
      </w:r>
      <w:r>
        <w:rPr>
          <w:spacing w:val="46"/>
        </w:rPr>
        <w:t xml:space="preserve"> </w:t>
      </w:r>
      <w:r>
        <w:t>в</w:t>
      </w:r>
      <w:r>
        <w:rPr>
          <w:spacing w:val="44"/>
        </w:rPr>
        <w:t xml:space="preserve"> </w:t>
      </w:r>
      <w:r>
        <w:t>процессе</w:t>
      </w:r>
      <w:r>
        <w:rPr>
          <w:spacing w:val="37"/>
        </w:rPr>
        <w:t xml:space="preserve"> </w:t>
      </w:r>
      <w:r>
        <w:t>коммуникации</w:t>
      </w:r>
      <w:r>
        <w:rPr>
          <w:spacing w:val="45"/>
        </w:rPr>
        <w:t xml:space="preserve"> </w:t>
      </w:r>
      <w:r>
        <w:t>с</w:t>
      </w:r>
      <w:r>
        <w:rPr>
          <w:spacing w:val="41"/>
        </w:rPr>
        <w:t xml:space="preserve"> </w:t>
      </w:r>
      <w:r>
        <w:t>другими</w:t>
      </w:r>
      <w:r>
        <w:rPr>
          <w:spacing w:val="44"/>
        </w:rPr>
        <w:t xml:space="preserve"> </w:t>
      </w:r>
      <w:r>
        <w:t>людьми</w:t>
      </w:r>
      <w:r>
        <w:rPr>
          <w:spacing w:val="-52"/>
        </w:rPr>
        <w:t xml:space="preserve"> </w:t>
      </w:r>
      <w:r>
        <w:t>(диалог</w:t>
      </w:r>
      <w:r>
        <w:rPr>
          <w:spacing w:val="1"/>
        </w:rPr>
        <w:t xml:space="preserve"> </w:t>
      </w:r>
      <w:r>
        <w:t>в</w:t>
      </w:r>
      <w:r>
        <w:rPr>
          <w:spacing w:val="-2"/>
        </w:rPr>
        <w:t xml:space="preserve"> </w:t>
      </w:r>
      <w:r>
        <w:t>паре,</w:t>
      </w:r>
      <w:r>
        <w:rPr>
          <w:spacing w:val="4"/>
        </w:rPr>
        <w:t xml:space="preserve"> </w:t>
      </w:r>
      <w:r>
        <w:t>в</w:t>
      </w:r>
      <w:r>
        <w:rPr>
          <w:spacing w:val="3"/>
        </w:rPr>
        <w:t xml:space="preserve"> </w:t>
      </w:r>
      <w:r>
        <w:t>малой</w:t>
      </w:r>
      <w:r>
        <w:rPr>
          <w:spacing w:val="3"/>
        </w:rPr>
        <w:t xml:space="preserve"> </w:t>
      </w:r>
      <w:r>
        <w:t>группе</w:t>
      </w:r>
      <w:r>
        <w:rPr>
          <w:spacing w:val="-6"/>
        </w:rPr>
        <w:t xml:space="preserve"> </w:t>
      </w:r>
      <w:r>
        <w:t>и</w:t>
      </w:r>
      <w:r>
        <w:rPr>
          <w:spacing w:val="3"/>
        </w:rPr>
        <w:t xml:space="preserve"> </w:t>
      </w:r>
      <w:r>
        <w:t>т.</w:t>
      </w:r>
      <w:r>
        <w:rPr>
          <w:spacing w:val="-1"/>
        </w:rPr>
        <w:t xml:space="preserve"> </w:t>
      </w:r>
      <w:r>
        <w:t>д.);</w:t>
      </w:r>
    </w:p>
    <w:p w:rsidR="00035341" w:rsidRDefault="007A4DC2" w:rsidP="00F64A30">
      <w:pPr>
        <w:pStyle w:val="a4"/>
        <w:numPr>
          <w:ilvl w:val="0"/>
          <w:numId w:val="75"/>
        </w:numPr>
        <w:tabs>
          <w:tab w:val="left" w:pos="1967"/>
        </w:tabs>
        <w:spacing w:line="269" w:lineRule="exact"/>
        <w:ind w:left="1966"/>
      </w:pPr>
      <w:r>
        <w:t>представлять</w:t>
      </w:r>
      <w:r>
        <w:rPr>
          <w:spacing w:val="-3"/>
        </w:rPr>
        <w:t xml:space="preserve"> </w:t>
      </w:r>
      <w:r>
        <w:t>в</w:t>
      </w:r>
      <w:r>
        <w:rPr>
          <w:spacing w:val="-2"/>
        </w:rPr>
        <w:t xml:space="preserve"> </w:t>
      </w:r>
      <w:r>
        <w:t>устной</w:t>
      </w:r>
      <w:r>
        <w:rPr>
          <w:spacing w:val="-1"/>
        </w:rPr>
        <w:t xml:space="preserve"> </w:t>
      </w:r>
      <w:r>
        <w:t>или</w:t>
      </w:r>
      <w:r>
        <w:rPr>
          <w:spacing w:val="-6"/>
        </w:rPr>
        <w:t xml:space="preserve"> </w:t>
      </w:r>
      <w:r>
        <w:t>письменной</w:t>
      </w:r>
      <w:r>
        <w:rPr>
          <w:spacing w:val="-1"/>
        </w:rPr>
        <w:t xml:space="preserve"> </w:t>
      </w:r>
      <w:r>
        <w:t>форме</w:t>
      </w:r>
      <w:r>
        <w:rPr>
          <w:spacing w:val="-10"/>
        </w:rPr>
        <w:t xml:space="preserve"> </w:t>
      </w:r>
      <w:r>
        <w:t>развернутый</w:t>
      </w:r>
      <w:r>
        <w:rPr>
          <w:spacing w:val="-2"/>
        </w:rPr>
        <w:t xml:space="preserve"> </w:t>
      </w:r>
      <w:r>
        <w:t>план</w:t>
      </w:r>
      <w:r>
        <w:rPr>
          <w:spacing w:val="-1"/>
        </w:rPr>
        <w:t xml:space="preserve"> </w:t>
      </w:r>
      <w:r>
        <w:t>собственной</w:t>
      </w:r>
      <w:r>
        <w:rPr>
          <w:spacing w:val="-2"/>
        </w:rPr>
        <w:t xml:space="preserve"> </w:t>
      </w:r>
      <w:r>
        <w:lastRenderedPageBreak/>
        <w:t>деятельности;</w:t>
      </w:r>
    </w:p>
    <w:p w:rsidR="00035341" w:rsidRDefault="007A4DC2" w:rsidP="00F64A30">
      <w:pPr>
        <w:pStyle w:val="a4"/>
        <w:numPr>
          <w:ilvl w:val="0"/>
          <w:numId w:val="75"/>
        </w:numPr>
        <w:tabs>
          <w:tab w:val="left" w:pos="1967"/>
        </w:tabs>
        <w:ind w:right="859" w:firstLine="283"/>
      </w:pPr>
      <w:r>
        <w:t>соблюдать</w:t>
      </w:r>
      <w:r>
        <w:rPr>
          <w:spacing w:val="1"/>
        </w:rPr>
        <w:t xml:space="preserve"> </w:t>
      </w:r>
      <w:r>
        <w:t>нормы</w:t>
      </w:r>
      <w:r>
        <w:rPr>
          <w:spacing w:val="1"/>
        </w:rPr>
        <w:t xml:space="preserve"> </w:t>
      </w:r>
      <w:r>
        <w:t>публичной</w:t>
      </w:r>
      <w:r>
        <w:rPr>
          <w:spacing w:val="1"/>
        </w:rPr>
        <w:t xml:space="preserve"> </w:t>
      </w:r>
      <w:r>
        <w:t>речи,</w:t>
      </w:r>
      <w:r>
        <w:rPr>
          <w:spacing w:val="1"/>
        </w:rPr>
        <w:t xml:space="preserve"> </w:t>
      </w:r>
      <w:r>
        <w:t>регламент</w:t>
      </w:r>
      <w:r>
        <w:rPr>
          <w:spacing w:val="1"/>
        </w:rPr>
        <w:t xml:space="preserve"> </w:t>
      </w:r>
      <w:r>
        <w:t>в</w:t>
      </w:r>
      <w:r>
        <w:rPr>
          <w:spacing w:val="1"/>
        </w:rPr>
        <w:t xml:space="preserve"> </w:t>
      </w:r>
      <w:r>
        <w:t>монологе и</w:t>
      </w:r>
      <w:r>
        <w:rPr>
          <w:spacing w:val="1"/>
        </w:rPr>
        <w:t xml:space="preserve"> </w:t>
      </w:r>
      <w:r>
        <w:t>дискуссии</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коммуникативной</w:t>
      </w:r>
      <w:r>
        <w:rPr>
          <w:spacing w:val="2"/>
        </w:rPr>
        <w:t xml:space="preserve"> </w:t>
      </w:r>
      <w:r>
        <w:t>задачей;</w:t>
      </w:r>
    </w:p>
    <w:p w:rsidR="00035341" w:rsidRDefault="007A4DC2" w:rsidP="00F64A30">
      <w:pPr>
        <w:pStyle w:val="a4"/>
        <w:numPr>
          <w:ilvl w:val="0"/>
          <w:numId w:val="75"/>
        </w:numPr>
        <w:tabs>
          <w:tab w:val="left" w:pos="1967"/>
        </w:tabs>
        <w:ind w:right="850" w:firstLine="283"/>
      </w:pPr>
      <w:r>
        <w:t>высказывать</w:t>
      </w:r>
      <w:r>
        <w:rPr>
          <w:spacing w:val="25"/>
        </w:rPr>
        <w:t xml:space="preserve"> </w:t>
      </w:r>
      <w:r>
        <w:t>и</w:t>
      </w:r>
      <w:r>
        <w:rPr>
          <w:spacing w:val="26"/>
        </w:rPr>
        <w:t xml:space="preserve"> </w:t>
      </w:r>
      <w:r>
        <w:t>обосновывать</w:t>
      </w:r>
      <w:r>
        <w:rPr>
          <w:spacing w:val="25"/>
        </w:rPr>
        <w:t xml:space="preserve"> </w:t>
      </w:r>
      <w:r>
        <w:t>мнение</w:t>
      </w:r>
      <w:r>
        <w:rPr>
          <w:spacing w:val="23"/>
        </w:rPr>
        <w:t xml:space="preserve"> </w:t>
      </w:r>
      <w:r>
        <w:t>(суждение)</w:t>
      </w:r>
      <w:r>
        <w:rPr>
          <w:spacing w:val="24"/>
        </w:rPr>
        <w:t xml:space="preserve"> </w:t>
      </w:r>
      <w:r>
        <w:t>и</w:t>
      </w:r>
      <w:r>
        <w:rPr>
          <w:spacing w:val="31"/>
        </w:rPr>
        <w:t xml:space="preserve"> </w:t>
      </w:r>
      <w:r>
        <w:t>запрашивать</w:t>
      </w:r>
      <w:r>
        <w:rPr>
          <w:spacing w:val="25"/>
        </w:rPr>
        <w:t xml:space="preserve"> </w:t>
      </w:r>
      <w:r>
        <w:t>мнение</w:t>
      </w:r>
      <w:r>
        <w:rPr>
          <w:spacing w:val="18"/>
        </w:rPr>
        <w:t xml:space="preserve"> </w:t>
      </w:r>
      <w:r>
        <w:t>партнера</w:t>
      </w:r>
      <w:r>
        <w:rPr>
          <w:spacing w:val="29"/>
        </w:rPr>
        <w:t xml:space="preserve"> </w:t>
      </w:r>
      <w:r>
        <w:t>в</w:t>
      </w:r>
      <w:r>
        <w:rPr>
          <w:spacing w:val="26"/>
        </w:rPr>
        <w:t xml:space="preserve"> </w:t>
      </w:r>
      <w:r>
        <w:t>рамках</w:t>
      </w:r>
      <w:r>
        <w:rPr>
          <w:spacing w:val="-52"/>
        </w:rPr>
        <w:t xml:space="preserve"> </w:t>
      </w:r>
      <w:r>
        <w:t>диалога;</w:t>
      </w:r>
    </w:p>
    <w:p w:rsidR="00035341" w:rsidRDefault="007A4DC2" w:rsidP="00F64A30">
      <w:pPr>
        <w:pStyle w:val="a4"/>
        <w:numPr>
          <w:ilvl w:val="0"/>
          <w:numId w:val="75"/>
        </w:numPr>
        <w:tabs>
          <w:tab w:val="left" w:pos="1967"/>
        </w:tabs>
        <w:spacing w:line="265" w:lineRule="exact"/>
        <w:ind w:left="1966"/>
      </w:pPr>
      <w:r>
        <w:t>принимать</w:t>
      </w:r>
      <w:r>
        <w:rPr>
          <w:spacing w:val="-2"/>
        </w:rPr>
        <w:t xml:space="preserve"> </w:t>
      </w:r>
      <w:r>
        <w:t>решение</w:t>
      </w:r>
      <w:r>
        <w:rPr>
          <w:spacing w:val="-7"/>
        </w:rPr>
        <w:t xml:space="preserve"> </w:t>
      </w:r>
      <w:r>
        <w:t>в</w:t>
      </w:r>
      <w:r>
        <w:rPr>
          <w:spacing w:val="1"/>
        </w:rPr>
        <w:t xml:space="preserve"> </w:t>
      </w:r>
      <w:r>
        <w:t>ходе</w:t>
      </w:r>
      <w:r>
        <w:rPr>
          <w:spacing w:val="-7"/>
        </w:rPr>
        <w:t xml:space="preserve"> </w:t>
      </w:r>
      <w:r>
        <w:t>диалога</w:t>
      </w:r>
      <w:r>
        <w:rPr>
          <w:spacing w:val="3"/>
        </w:rPr>
        <w:t xml:space="preserve"> </w:t>
      </w:r>
      <w:r>
        <w:t>и</w:t>
      </w:r>
      <w:r>
        <w:rPr>
          <w:spacing w:val="-3"/>
        </w:rPr>
        <w:t xml:space="preserve"> </w:t>
      </w:r>
      <w:r>
        <w:t>согласовывать</w:t>
      </w:r>
      <w:r>
        <w:rPr>
          <w:spacing w:val="-5"/>
        </w:rPr>
        <w:t xml:space="preserve"> </w:t>
      </w:r>
      <w:r>
        <w:t>его</w:t>
      </w:r>
      <w:r>
        <w:rPr>
          <w:spacing w:val="-5"/>
        </w:rPr>
        <w:t xml:space="preserve"> </w:t>
      </w:r>
      <w:r>
        <w:t>с</w:t>
      </w:r>
      <w:r>
        <w:rPr>
          <w:spacing w:val="-3"/>
        </w:rPr>
        <w:t xml:space="preserve"> </w:t>
      </w:r>
      <w:r>
        <w:t>собеседником;</w:t>
      </w:r>
    </w:p>
    <w:p w:rsidR="00035341" w:rsidRDefault="007A4DC2" w:rsidP="00F64A30">
      <w:pPr>
        <w:pStyle w:val="a4"/>
        <w:numPr>
          <w:ilvl w:val="0"/>
          <w:numId w:val="75"/>
        </w:numPr>
        <w:tabs>
          <w:tab w:val="left" w:pos="1967"/>
        </w:tabs>
        <w:ind w:right="859" w:firstLine="283"/>
      </w:pPr>
      <w:r>
        <w:t>создавать</w:t>
      </w:r>
      <w:r>
        <w:rPr>
          <w:spacing w:val="11"/>
        </w:rPr>
        <w:t xml:space="preserve"> </w:t>
      </w:r>
      <w:r>
        <w:t>письменные</w:t>
      </w:r>
      <w:r>
        <w:rPr>
          <w:spacing w:val="9"/>
        </w:rPr>
        <w:t xml:space="preserve"> </w:t>
      </w:r>
      <w:r>
        <w:t>«клишированные»</w:t>
      </w:r>
      <w:r>
        <w:rPr>
          <w:spacing w:val="11"/>
        </w:rPr>
        <w:t xml:space="preserve"> </w:t>
      </w:r>
      <w:r>
        <w:t>и</w:t>
      </w:r>
      <w:r>
        <w:rPr>
          <w:spacing w:val="17"/>
        </w:rPr>
        <w:t xml:space="preserve"> </w:t>
      </w:r>
      <w:r>
        <w:t>оригинальные</w:t>
      </w:r>
      <w:r>
        <w:rPr>
          <w:spacing w:val="9"/>
        </w:rPr>
        <w:t xml:space="preserve"> </w:t>
      </w:r>
      <w:r>
        <w:t>тексты</w:t>
      </w:r>
      <w:r>
        <w:rPr>
          <w:spacing w:val="16"/>
        </w:rPr>
        <w:t xml:space="preserve"> </w:t>
      </w:r>
      <w:r>
        <w:t>с</w:t>
      </w:r>
      <w:r>
        <w:rPr>
          <w:spacing w:val="14"/>
        </w:rPr>
        <w:t xml:space="preserve"> </w:t>
      </w:r>
      <w:r>
        <w:t>использованием</w:t>
      </w:r>
      <w:r>
        <w:rPr>
          <w:spacing w:val="-52"/>
        </w:rPr>
        <w:t xml:space="preserve"> </w:t>
      </w:r>
      <w:r>
        <w:t>необходимых</w:t>
      </w:r>
      <w:r>
        <w:rPr>
          <w:spacing w:val="1"/>
        </w:rPr>
        <w:t xml:space="preserve"> </w:t>
      </w:r>
      <w:r>
        <w:t>речевых</w:t>
      </w:r>
      <w:r>
        <w:rPr>
          <w:spacing w:val="2"/>
        </w:rPr>
        <w:t xml:space="preserve"> </w:t>
      </w:r>
      <w:r>
        <w:t>средств;</w:t>
      </w:r>
    </w:p>
    <w:p w:rsidR="00035341" w:rsidRDefault="007A4DC2" w:rsidP="00F64A30">
      <w:pPr>
        <w:pStyle w:val="a4"/>
        <w:numPr>
          <w:ilvl w:val="0"/>
          <w:numId w:val="75"/>
        </w:numPr>
        <w:tabs>
          <w:tab w:val="left" w:pos="1967"/>
        </w:tabs>
        <w:ind w:right="847" w:firstLine="283"/>
      </w:pPr>
      <w:r>
        <w:t>использовать</w:t>
      </w:r>
      <w:r>
        <w:rPr>
          <w:spacing w:val="29"/>
        </w:rPr>
        <w:t xml:space="preserve"> </w:t>
      </w:r>
      <w:r>
        <w:t>вербальные</w:t>
      </w:r>
      <w:r>
        <w:rPr>
          <w:spacing w:val="24"/>
        </w:rPr>
        <w:t xml:space="preserve"> </w:t>
      </w:r>
      <w:r>
        <w:t>средства</w:t>
      </w:r>
      <w:r>
        <w:rPr>
          <w:spacing w:val="33"/>
        </w:rPr>
        <w:t xml:space="preserve"> </w:t>
      </w:r>
      <w:r>
        <w:t>(средства</w:t>
      </w:r>
      <w:r>
        <w:rPr>
          <w:spacing w:val="32"/>
        </w:rPr>
        <w:t xml:space="preserve"> </w:t>
      </w:r>
      <w:r>
        <w:t>логической</w:t>
      </w:r>
      <w:r>
        <w:rPr>
          <w:spacing w:val="32"/>
        </w:rPr>
        <w:t xml:space="preserve"> </w:t>
      </w:r>
      <w:r>
        <w:t>связи)</w:t>
      </w:r>
      <w:r>
        <w:rPr>
          <w:spacing w:val="29"/>
        </w:rPr>
        <w:t xml:space="preserve"> </w:t>
      </w:r>
      <w:r>
        <w:t>для</w:t>
      </w:r>
      <w:r>
        <w:rPr>
          <w:spacing w:val="34"/>
        </w:rPr>
        <w:t xml:space="preserve"> </w:t>
      </w:r>
      <w:r>
        <w:t>выделения</w:t>
      </w:r>
      <w:r>
        <w:rPr>
          <w:spacing w:val="30"/>
        </w:rPr>
        <w:t xml:space="preserve"> </w:t>
      </w:r>
      <w:r>
        <w:t>смысловых</w:t>
      </w:r>
      <w:r>
        <w:rPr>
          <w:spacing w:val="-52"/>
        </w:rPr>
        <w:t xml:space="preserve"> </w:t>
      </w:r>
      <w:r>
        <w:t>блоков</w:t>
      </w:r>
      <w:r>
        <w:rPr>
          <w:spacing w:val="2"/>
        </w:rPr>
        <w:t xml:space="preserve"> </w:t>
      </w:r>
      <w:r>
        <w:t>своего</w:t>
      </w:r>
      <w:r>
        <w:rPr>
          <w:spacing w:val="-3"/>
        </w:rPr>
        <w:t xml:space="preserve"> </w:t>
      </w:r>
      <w:r>
        <w:t>выступления;</w:t>
      </w:r>
    </w:p>
    <w:p w:rsidR="00035341" w:rsidRDefault="007A4DC2" w:rsidP="00F64A30">
      <w:pPr>
        <w:pStyle w:val="a4"/>
        <w:numPr>
          <w:ilvl w:val="0"/>
          <w:numId w:val="75"/>
        </w:numPr>
        <w:tabs>
          <w:tab w:val="left" w:pos="1967"/>
          <w:tab w:val="left" w:pos="3813"/>
          <w:tab w:val="left" w:pos="5723"/>
          <w:tab w:val="left" w:pos="7139"/>
          <w:tab w:val="left" w:pos="8089"/>
          <w:tab w:val="left" w:pos="9677"/>
        </w:tabs>
        <w:ind w:right="847" w:firstLine="283"/>
      </w:pPr>
      <w:r>
        <w:t>использовать</w:t>
      </w:r>
      <w:r>
        <w:tab/>
        <w:t>невербальные</w:t>
      </w:r>
      <w:r>
        <w:tab/>
        <w:t>средства</w:t>
      </w:r>
      <w:r>
        <w:tab/>
        <w:t>или</w:t>
      </w:r>
      <w:r>
        <w:tab/>
        <w:t>наглядные</w:t>
      </w:r>
      <w:r>
        <w:tab/>
        <w:t>материалы,</w:t>
      </w:r>
      <w:r>
        <w:rPr>
          <w:spacing w:val="-52"/>
        </w:rPr>
        <w:t xml:space="preserve"> </w:t>
      </w:r>
      <w:r>
        <w:t>подготовленные/отобранные</w:t>
      </w:r>
      <w:r>
        <w:rPr>
          <w:spacing w:val="-5"/>
        </w:rPr>
        <w:t xml:space="preserve"> </w:t>
      </w:r>
      <w:r>
        <w:t>под руководством</w:t>
      </w:r>
      <w:r>
        <w:rPr>
          <w:spacing w:val="5"/>
        </w:rPr>
        <w:t xml:space="preserve"> </w:t>
      </w:r>
      <w:r>
        <w:t>учителя;</w:t>
      </w:r>
    </w:p>
    <w:p w:rsidR="00035341" w:rsidRDefault="007A4DC2" w:rsidP="00F64A30">
      <w:pPr>
        <w:pStyle w:val="a4"/>
        <w:numPr>
          <w:ilvl w:val="0"/>
          <w:numId w:val="75"/>
        </w:numPr>
        <w:tabs>
          <w:tab w:val="left" w:pos="1967"/>
        </w:tabs>
        <w:ind w:right="854" w:firstLine="283"/>
      </w:pPr>
      <w:r>
        <w:t>делать</w:t>
      </w:r>
      <w:r>
        <w:rPr>
          <w:spacing w:val="1"/>
        </w:rPr>
        <w:t xml:space="preserve"> </w:t>
      </w:r>
      <w:r>
        <w:t>оценочный</w:t>
      </w:r>
      <w:r>
        <w:rPr>
          <w:spacing w:val="1"/>
        </w:rPr>
        <w:t xml:space="preserve"> </w:t>
      </w:r>
      <w:r>
        <w:t>вывод</w:t>
      </w:r>
      <w:r>
        <w:rPr>
          <w:spacing w:val="1"/>
        </w:rPr>
        <w:t xml:space="preserve"> </w:t>
      </w:r>
      <w:r>
        <w:t>о</w:t>
      </w:r>
      <w:r>
        <w:rPr>
          <w:spacing w:val="1"/>
        </w:rPr>
        <w:t xml:space="preserve"> </w:t>
      </w:r>
      <w:r>
        <w:t>достижении</w:t>
      </w:r>
      <w:r>
        <w:rPr>
          <w:spacing w:val="1"/>
        </w:rPr>
        <w:t xml:space="preserve"> </w:t>
      </w:r>
      <w:r>
        <w:t>цели</w:t>
      </w:r>
      <w:r>
        <w:rPr>
          <w:spacing w:val="1"/>
        </w:rPr>
        <w:t xml:space="preserve"> </w:t>
      </w:r>
      <w:r>
        <w:t>коммуникации</w:t>
      </w:r>
      <w:r>
        <w:rPr>
          <w:spacing w:val="1"/>
        </w:rPr>
        <w:t xml:space="preserve"> </w:t>
      </w:r>
      <w:r>
        <w:t>непосредственно</w:t>
      </w:r>
      <w:r>
        <w:rPr>
          <w:spacing w:val="1"/>
        </w:rPr>
        <w:t xml:space="preserve"> </w:t>
      </w:r>
      <w:r>
        <w:t>после</w:t>
      </w:r>
      <w:r>
        <w:rPr>
          <w:spacing w:val="-52"/>
        </w:rPr>
        <w:t xml:space="preserve"> </w:t>
      </w:r>
      <w:r>
        <w:t>завершения коммуникативного</w:t>
      </w:r>
      <w:r>
        <w:rPr>
          <w:spacing w:val="-3"/>
        </w:rPr>
        <w:t xml:space="preserve"> </w:t>
      </w:r>
      <w:r>
        <w:t>контакта</w:t>
      </w:r>
      <w:r>
        <w:rPr>
          <w:spacing w:val="3"/>
        </w:rPr>
        <w:t xml:space="preserve"> </w:t>
      </w:r>
      <w:r>
        <w:t>и</w:t>
      </w:r>
      <w:r>
        <w:rPr>
          <w:spacing w:val="6"/>
        </w:rPr>
        <w:t xml:space="preserve"> </w:t>
      </w:r>
      <w:r>
        <w:t>обосновывать</w:t>
      </w:r>
      <w:r>
        <w:rPr>
          <w:spacing w:val="-3"/>
        </w:rPr>
        <w:t xml:space="preserve"> </w:t>
      </w:r>
      <w:r>
        <w:t>его.</w:t>
      </w:r>
    </w:p>
    <w:p w:rsidR="00035341" w:rsidRDefault="007A4DC2" w:rsidP="00F64A30">
      <w:pPr>
        <w:pStyle w:val="a4"/>
        <w:numPr>
          <w:ilvl w:val="0"/>
          <w:numId w:val="76"/>
        </w:numPr>
        <w:tabs>
          <w:tab w:val="left" w:pos="1967"/>
        </w:tabs>
        <w:ind w:right="846" w:firstLine="283"/>
      </w:pPr>
      <w:r>
        <w:t>Формирование</w:t>
      </w:r>
      <w:r>
        <w:rPr>
          <w:spacing w:val="37"/>
        </w:rPr>
        <w:t xml:space="preserve"> </w:t>
      </w:r>
      <w:r>
        <w:t>и</w:t>
      </w:r>
      <w:r>
        <w:rPr>
          <w:spacing w:val="45"/>
        </w:rPr>
        <w:t xml:space="preserve"> </w:t>
      </w:r>
      <w:r>
        <w:t>развитие</w:t>
      </w:r>
      <w:r>
        <w:rPr>
          <w:spacing w:val="37"/>
        </w:rPr>
        <w:t xml:space="preserve"> </w:t>
      </w:r>
      <w:r>
        <w:t>компетентности</w:t>
      </w:r>
      <w:r>
        <w:rPr>
          <w:spacing w:val="45"/>
        </w:rPr>
        <w:t xml:space="preserve"> </w:t>
      </w:r>
      <w:r>
        <w:t>в</w:t>
      </w:r>
      <w:r>
        <w:rPr>
          <w:spacing w:val="50"/>
        </w:rPr>
        <w:t xml:space="preserve"> </w:t>
      </w:r>
      <w:r>
        <w:t>области</w:t>
      </w:r>
      <w:r>
        <w:rPr>
          <w:spacing w:val="45"/>
        </w:rPr>
        <w:t xml:space="preserve"> </w:t>
      </w:r>
      <w:r>
        <w:t>использования</w:t>
      </w:r>
      <w:r>
        <w:rPr>
          <w:spacing w:val="43"/>
        </w:rPr>
        <w:t xml:space="preserve"> </w:t>
      </w:r>
      <w:r>
        <w:t>информационно-</w:t>
      </w:r>
      <w:r>
        <w:rPr>
          <w:spacing w:val="-52"/>
        </w:rPr>
        <w:t xml:space="preserve"> </w:t>
      </w:r>
      <w:r>
        <w:t>коммуникационных</w:t>
      </w:r>
      <w:r>
        <w:rPr>
          <w:spacing w:val="1"/>
        </w:rPr>
        <w:t xml:space="preserve"> </w:t>
      </w:r>
      <w:r>
        <w:t>технологий</w:t>
      </w:r>
      <w:r>
        <w:rPr>
          <w:spacing w:val="2"/>
        </w:rPr>
        <w:t xml:space="preserve"> </w:t>
      </w:r>
      <w:r>
        <w:t>(далее</w:t>
      </w:r>
      <w:r>
        <w:rPr>
          <w:spacing w:val="1"/>
        </w:rPr>
        <w:t xml:space="preserve"> </w:t>
      </w:r>
      <w:r>
        <w:t>–</w:t>
      </w:r>
      <w:r>
        <w:rPr>
          <w:spacing w:val="2"/>
        </w:rPr>
        <w:t xml:space="preserve"> </w:t>
      </w:r>
      <w:r>
        <w:t>ИКТ).</w:t>
      </w:r>
      <w:r>
        <w:rPr>
          <w:spacing w:val="3"/>
        </w:rPr>
        <w:t xml:space="preserve"> </w:t>
      </w:r>
      <w:r>
        <w:t>Обучающийся сможет:</w:t>
      </w:r>
    </w:p>
    <w:p w:rsidR="00035341" w:rsidRDefault="007A4DC2" w:rsidP="00F64A30">
      <w:pPr>
        <w:pStyle w:val="a4"/>
        <w:numPr>
          <w:ilvl w:val="0"/>
          <w:numId w:val="75"/>
        </w:numPr>
        <w:tabs>
          <w:tab w:val="left" w:pos="1967"/>
        </w:tabs>
        <w:spacing w:before="4" w:line="235" w:lineRule="auto"/>
        <w:ind w:right="860" w:firstLine="283"/>
        <w:jc w:val="both"/>
      </w:pPr>
      <w:r>
        <w:t>целенаправленно</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ресурсы,</w:t>
      </w:r>
      <w:r>
        <w:rPr>
          <w:spacing w:val="1"/>
        </w:rPr>
        <w:t xml:space="preserve"> </w:t>
      </w:r>
      <w:r>
        <w:t>необходимые</w:t>
      </w:r>
      <w:r>
        <w:rPr>
          <w:spacing w:val="1"/>
        </w:rPr>
        <w:t xml:space="preserve"> </w:t>
      </w:r>
      <w:r>
        <w:t>для</w:t>
      </w:r>
      <w:r>
        <w:rPr>
          <w:spacing w:val="1"/>
        </w:rPr>
        <w:t xml:space="preserve"> </w:t>
      </w:r>
      <w:r>
        <w:t>решения учебных</w:t>
      </w:r>
      <w:r>
        <w:rPr>
          <w:spacing w:val="2"/>
        </w:rPr>
        <w:t xml:space="preserve"> </w:t>
      </w:r>
      <w:r>
        <w:t>и</w:t>
      </w:r>
      <w:r>
        <w:rPr>
          <w:spacing w:val="-2"/>
        </w:rPr>
        <w:t xml:space="preserve"> </w:t>
      </w:r>
      <w:r>
        <w:t>практических</w:t>
      </w:r>
      <w:r>
        <w:rPr>
          <w:spacing w:val="2"/>
        </w:rPr>
        <w:t xml:space="preserve"> </w:t>
      </w:r>
      <w:r>
        <w:t>задач с</w:t>
      </w:r>
      <w:r>
        <w:rPr>
          <w:spacing w:val="-5"/>
        </w:rPr>
        <w:t xml:space="preserve"> </w:t>
      </w:r>
      <w:r>
        <w:t>помощью</w:t>
      </w:r>
      <w:r>
        <w:rPr>
          <w:spacing w:val="4"/>
        </w:rPr>
        <w:t xml:space="preserve"> </w:t>
      </w:r>
      <w:r>
        <w:t>средств</w:t>
      </w:r>
      <w:r>
        <w:rPr>
          <w:spacing w:val="3"/>
        </w:rPr>
        <w:t xml:space="preserve"> </w:t>
      </w:r>
      <w:r>
        <w:t>ИКТ;</w:t>
      </w:r>
    </w:p>
    <w:p w:rsidR="00035341" w:rsidRDefault="007A4DC2" w:rsidP="00F64A30">
      <w:pPr>
        <w:pStyle w:val="a4"/>
        <w:numPr>
          <w:ilvl w:val="0"/>
          <w:numId w:val="75"/>
        </w:numPr>
        <w:tabs>
          <w:tab w:val="left" w:pos="1967"/>
        </w:tabs>
        <w:spacing w:before="2"/>
        <w:ind w:right="859" w:firstLine="283"/>
        <w:jc w:val="both"/>
      </w:pPr>
      <w:r>
        <w:t>выбирать, строить и использовать адекватную информационную модель для передачи своих</w:t>
      </w:r>
      <w:r>
        <w:rPr>
          <w:spacing w:val="1"/>
        </w:rPr>
        <w:t xml:space="preserve"> </w:t>
      </w:r>
      <w:r>
        <w:t>мыслей</w:t>
      </w:r>
      <w:r>
        <w:rPr>
          <w:spacing w:val="1"/>
        </w:rPr>
        <w:t xml:space="preserve"> </w:t>
      </w:r>
      <w:r>
        <w:t>средствами</w:t>
      </w:r>
      <w:r>
        <w:rPr>
          <w:spacing w:val="1"/>
        </w:rPr>
        <w:t xml:space="preserve"> </w:t>
      </w:r>
      <w:r>
        <w:t>естественных</w:t>
      </w:r>
      <w:r>
        <w:rPr>
          <w:spacing w:val="1"/>
        </w:rPr>
        <w:t xml:space="preserve"> </w:t>
      </w:r>
      <w:r>
        <w:t>и</w:t>
      </w:r>
      <w:r>
        <w:rPr>
          <w:spacing w:val="1"/>
        </w:rPr>
        <w:t xml:space="preserve"> </w:t>
      </w:r>
      <w:r>
        <w:t>формальных</w:t>
      </w:r>
      <w:r>
        <w:rPr>
          <w:spacing w:val="1"/>
        </w:rPr>
        <w:t xml:space="preserve"> </w:t>
      </w:r>
      <w:r>
        <w:t>языков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коммуникации;</w:t>
      </w:r>
    </w:p>
    <w:p w:rsidR="00035341" w:rsidRDefault="007A4DC2" w:rsidP="00F64A30">
      <w:pPr>
        <w:pStyle w:val="a4"/>
        <w:numPr>
          <w:ilvl w:val="0"/>
          <w:numId w:val="75"/>
        </w:numPr>
        <w:tabs>
          <w:tab w:val="left" w:pos="1967"/>
        </w:tabs>
        <w:spacing w:before="2"/>
        <w:ind w:right="853" w:firstLine="283"/>
        <w:jc w:val="both"/>
      </w:pPr>
      <w:r>
        <w:t>выделять</w:t>
      </w:r>
      <w:r>
        <w:rPr>
          <w:spacing w:val="1"/>
        </w:rPr>
        <w:t xml:space="preserve"> </w:t>
      </w:r>
      <w:r>
        <w:t>информационный</w:t>
      </w:r>
      <w:r>
        <w:rPr>
          <w:spacing w:val="1"/>
        </w:rPr>
        <w:t xml:space="preserve"> </w:t>
      </w:r>
      <w:r>
        <w:t>аспект</w:t>
      </w:r>
      <w:r>
        <w:rPr>
          <w:spacing w:val="1"/>
        </w:rPr>
        <w:t xml:space="preserve"> </w:t>
      </w:r>
      <w:r>
        <w:t>задачи,</w:t>
      </w:r>
      <w:r>
        <w:rPr>
          <w:spacing w:val="1"/>
        </w:rPr>
        <w:t xml:space="preserve"> </w:t>
      </w:r>
      <w:r>
        <w:t>оперировать</w:t>
      </w:r>
      <w:r>
        <w:rPr>
          <w:spacing w:val="1"/>
        </w:rPr>
        <w:t xml:space="preserve"> </w:t>
      </w:r>
      <w:r>
        <w:t>данными,</w:t>
      </w:r>
      <w:r>
        <w:rPr>
          <w:spacing w:val="1"/>
        </w:rPr>
        <w:t xml:space="preserve"> </w:t>
      </w:r>
      <w:r>
        <w:t>использовать</w:t>
      </w:r>
      <w:r>
        <w:rPr>
          <w:spacing w:val="1"/>
        </w:rPr>
        <w:t xml:space="preserve"> </w:t>
      </w:r>
      <w:r>
        <w:t>модель</w:t>
      </w:r>
      <w:r>
        <w:rPr>
          <w:spacing w:val="1"/>
        </w:rPr>
        <w:t xml:space="preserve"> </w:t>
      </w:r>
      <w:r>
        <w:t>решения задачи;</w:t>
      </w:r>
    </w:p>
    <w:p w:rsidR="00035341" w:rsidRDefault="007A4DC2" w:rsidP="00F64A30">
      <w:pPr>
        <w:pStyle w:val="a4"/>
        <w:numPr>
          <w:ilvl w:val="0"/>
          <w:numId w:val="75"/>
        </w:numPr>
        <w:tabs>
          <w:tab w:val="left" w:pos="1967"/>
        </w:tabs>
        <w:ind w:right="845" w:firstLine="283"/>
        <w:jc w:val="both"/>
      </w:pPr>
      <w:r>
        <w:t>использовать</w:t>
      </w:r>
      <w:r>
        <w:rPr>
          <w:spacing w:val="1"/>
        </w:rPr>
        <w:t xml:space="preserve"> </w:t>
      </w:r>
      <w:r>
        <w:t>компьютерные</w:t>
      </w:r>
      <w:r>
        <w:rPr>
          <w:spacing w:val="1"/>
        </w:rPr>
        <w:t xml:space="preserve"> </w:t>
      </w:r>
      <w:r>
        <w:t>технологии</w:t>
      </w:r>
      <w:r>
        <w:rPr>
          <w:spacing w:val="1"/>
        </w:rPr>
        <w:t xml:space="preserve"> </w:t>
      </w:r>
      <w:r>
        <w:t>(включая</w:t>
      </w:r>
      <w:r>
        <w:rPr>
          <w:spacing w:val="1"/>
        </w:rPr>
        <w:t xml:space="preserve"> </w:t>
      </w:r>
      <w:r>
        <w:t>выбор</w:t>
      </w:r>
      <w:r>
        <w:rPr>
          <w:spacing w:val="1"/>
        </w:rPr>
        <w:t xml:space="preserve"> </w:t>
      </w:r>
      <w:r>
        <w:t>адекватных</w:t>
      </w:r>
      <w:r>
        <w:rPr>
          <w:spacing w:val="1"/>
        </w:rPr>
        <w:t xml:space="preserve"> </w:t>
      </w:r>
      <w:r>
        <w:t>задаче</w:t>
      </w:r>
      <w:r>
        <w:rPr>
          <w:spacing w:val="1"/>
        </w:rPr>
        <w:t xml:space="preserve"> </w:t>
      </w:r>
      <w:r>
        <w:t>инструментальных программно-аппаратных средств и сервисов) для решения информационных и</w:t>
      </w:r>
      <w:r>
        <w:rPr>
          <w:spacing w:val="1"/>
        </w:rPr>
        <w:t xml:space="preserve"> </w:t>
      </w:r>
      <w:r>
        <w:t>коммуникационных</w:t>
      </w:r>
      <w:r>
        <w:rPr>
          <w:spacing w:val="1"/>
        </w:rPr>
        <w:t xml:space="preserve"> </w:t>
      </w:r>
      <w:r>
        <w:t>учебных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вычисление,</w:t>
      </w:r>
      <w:r>
        <w:rPr>
          <w:spacing w:val="1"/>
        </w:rPr>
        <w:t xml:space="preserve"> </w:t>
      </w:r>
      <w:r>
        <w:t>написание</w:t>
      </w:r>
      <w:r>
        <w:rPr>
          <w:spacing w:val="1"/>
        </w:rPr>
        <w:t xml:space="preserve"> </w:t>
      </w:r>
      <w:r>
        <w:t>писем,</w:t>
      </w:r>
      <w:r>
        <w:rPr>
          <w:spacing w:val="1"/>
        </w:rPr>
        <w:t xml:space="preserve"> </w:t>
      </w:r>
      <w:r>
        <w:t>сочинений,</w:t>
      </w:r>
      <w:r>
        <w:rPr>
          <w:spacing w:val="1"/>
        </w:rPr>
        <w:t xml:space="preserve"> </w:t>
      </w:r>
      <w:r>
        <w:t>докладов,</w:t>
      </w:r>
      <w:r>
        <w:rPr>
          <w:spacing w:val="3"/>
        </w:rPr>
        <w:t xml:space="preserve"> </w:t>
      </w:r>
      <w:r>
        <w:t>рефератов,</w:t>
      </w:r>
      <w:r>
        <w:rPr>
          <w:spacing w:val="4"/>
        </w:rPr>
        <w:t xml:space="preserve"> </w:t>
      </w:r>
      <w:r>
        <w:t>создание</w:t>
      </w:r>
      <w:r>
        <w:rPr>
          <w:spacing w:val="-5"/>
        </w:rPr>
        <w:t xml:space="preserve"> </w:t>
      </w:r>
      <w:r>
        <w:t>презентаций</w:t>
      </w:r>
      <w:r>
        <w:rPr>
          <w:spacing w:val="-1"/>
        </w:rPr>
        <w:t xml:space="preserve"> </w:t>
      </w:r>
      <w:r>
        <w:t>и</w:t>
      </w:r>
      <w:r>
        <w:rPr>
          <w:spacing w:val="-1"/>
        </w:rPr>
        <w:t xml:space="preserve"> </w:t>
      </w:r>
      <w:r>
        <w:t>др.;</w:t>
      </w:r>
    </w:p>
    <w:p w:rsidR="00035341" w:rsidRDefault="007A4DC2" w:rsidP="00F64A30">
      <w:pPr>
        <w:pStyle w:val="a4"/>
        <w:numPr>
          <w:ilvl w:val="0"/>
          <w:numId w:val="75"/>
        </w:numPr>
        <w:tabs>
          <w:tab w:val="left" w:pos="1967"/>
        </w:tabs>
        <w:spacing w:line="269" w:lineRule="exact"/>
        <w:ind w:left="1966"/>
        <w:jc w:val="both"/>
      </w:pPr>
      <w:r>
        <w:t>использовать</w:t>
      </w:r>
      <w:r>
        <w:rPr>
          <w:spacing w:val="-2"/>
        </w:rPr>
        <w:t xml:space="preserve"> </w:t>
      </w:r>
      <w:r>
        <w:t>информацию</w:t>
      </w:r>
      <w:r>
        <w:rPr>
          <w:spacing w:val="-3"/>
        </w:rPr>
        <w:t xml:space="preserve"> </w:t>
      </w:r>
      <w:r>
        <w:t>с</w:t>
      </w:r>
      <w:r>
        <w:rPr>
          <w:spacing w:val="-2"/>
        </w:rPr>
        <w:t xml:space="preserve"> </w:t>
      </w:r>
      <w:r>
        <w:t>учетом</w:t>
      </w:r>
      <w:r>
        <w:rPr>
          <w:spacing w:val="-2"/>
        </w:rPr>
        <w:t xml:space="preserve"> </w:t>
      </w:r>
      <w:r>
        <w:t>этических</w:t>
      </w:r>
      <w:r>
        <w:rPr>
          <w:spacing w:val="-1"/>
        </w:rPr>
        <w:t xml:space="preserve"> </w:t>
      </w:r>
      <w:r>
        <w:t>и</w:t>
      </w:r>
      <w:r>
        <w:rPr>
          <w:spacing w:val="-3"/>
        </w:rPr>
        <w:t xml:space="preserve"> </w:t>
      </w:r>
      <w:r>
        <w:t>правовых</w:t>
      </w:r>
      <w:r>
        <w:rPr>
          <w:spacing w:val="-5"/>
        </w:rPr>
        <w:t xml:space="preserve"> </w:t>
      </w:r>
      <w:r>
        <w:t>норм;</w:t>
      </w:r>
    </w:p>
    <w:p w:rsidR="00035341" w:rsidRDefault="007A4DC2" w:rsidP="00F64A30">
      <w:pPr>
        <w:pStyle w:val="a4"/>
        <w:numPr>
          <w:ilvl w:val="0"/>
          <w:numId w:val="75"/>
        </w:numPr>
        <w:tabs>
          <w:tab w:val="left" w:pos="1967"/>
        </w:tabs>
        <w:ind w:right="858" w:firstLine="283"/>
        <w:jc w:val="both"/>
      </w:pPr>
      <w:r>
        <w:t>создавать</w:t>
      </w:r>
      <w:r>
        <w:rPr>
          <w:spacing w:val="1"/>
        </w:rPr>
        <w:t xml:space="preserve"> </w:t>
      </w:r>
      <w:r>
        <w:t>информационные</w:t>
      </w:r>
      <w:r>
        <w:rPr>
          <w:spacing w:val="1"/>
        </w:rPr>
        <w:t xml:space="preserve"> </w:t>
      </w:r>
      <w:r>
        <w:t>ресурсы</w:t>
      </w:r>
      <w:r>
        <w:rPr>
          <w:spacing w:val="1"/>
        </w:rPr>
        <w:t xml:space="preserve"> </w:t>
      </w:r>
      <w:r>
        <w:t>разного</w:t>
      </w:r>
      <w:r>
        <w:rPr>
          <w:spacing w:val="1"/>
        </w:rPr>
        <w:t xml:space="preserve"> </w:t>
      </w:r>
      <w:r>
        <w:t>типа</w:t>
      </w:r>
      <w:r>
        <w:rPr>
          <w:spacing w:val="1"/>
        </w:rPr>
        <w:t xml:space="preserve"> </w:t>
      </w:r>
      <w:r>
        <w:t>и</w:t>
      </w:r>
      <w:r>
        <w:rPr>
          <w:spacing w:val="1"/>
        </w:rPr>
        <w:t xml:space="preserve"> </w:t>
      </w:r>
      <w:r>
        <w:t>для</w:t>
      </w:r>
      <w:r>
        <w:rPr>
          <w:spacing w:val="1"/>
        </w:rPr>
        <w:t xml:space="preserve"> </w:t>
      </w:r>
      <w:r>
        <w:t>разных</w:t>
      </w:r>
      <w:r>
        <w:rPr>
          <w:spacing w:val="1"/>
        </w:rPr>
        <w:t xml:space="preserve"> </w:t>
      </w:r>
      <w:r>
        <w:t>аудиторий,</w:t>
      </w:r>
      <w:r>
        <w:rPr>
          <w:spacing w:val="1"/>
        </w:rPr>
        <w:t xml:space="preserve"> </w:t>
      </w:r>
      <w:r>
        <w:t>соблюдать</w:t>
      </w:r>
      <w:r>
        <w:rPr>
          <w:spacing w:val="1"/>
        </w:rPr>
        <w:t xml:space="preserve"> </w:t>
      </w:r>
      <w:r>
        <w:t>информационную</w:t>
      </w:r>
      <w:r>
        <w:rPr>
          <w:spacing w:val="-1"/>
        </w:rPr>
        <w:t xml:space="preserve"> </w:t>
      </w:r>
      <w:r>
        <w:t>гигиену</w:t>
      </w:r>
      <w:r>
        <w:rPr>
          <w:spacing w:val="2"/>
        </w:rPr>
        <w:t xml:space="preserve"> </w:t>
      </w:r>
      <w:r>
        <w:t>и</w:t>
      </w:r>
      <w:r>
        <w:rPr>
          <w:spacing w:val="2"/>
        </w:rPr>
        <w:t xml:space="preserve"> </w:t>
      </w:r>
      <w:r>
        <w:t>правила информационной</w:t>
      </w:r>
      <w:r>
        <w:rPr>
          <w:spacing w:val="2"/>
        </w:rPr>
        <w:t xml:space="preserve"> </w:t>
      </w:r>
      <w:r>
        <w:t>безопасности.</w:t>
      </w:r>
    </w:p>
    <w:p w:rsidR="00035341" w:rsidRDefault="007A4DC2" w:rsidP="00F64A30">
      <w:pPr>
        <w:pStyle w:val="4"/>
        <w:numPr>
          <w:ilvl w:val="2"/>
          <w:numId w:val="81"/>
        </w:numPr>
        <w:tabs>
          <w:tab w:val="left" w:pos="2235"/>
        </w:tabs>
        <w:spacing w:before="3" w:line="251" w:lineRule="exact"/>
        <w:ind w:left="2234" w:hanging="552"/>
        <w:jc w:val="both"/>
      </w:pPr>
      <w:r>
        <w:t>Предметные</w:t>
      </w:r>
      <w:r>
        <w:rPr>
          <w:spacing w:val="-6"/>
        </w:rPr>
        <w:t xml:space="preserve"> </w:t>
      </w:r>
      <w:r>
        <w:t>результаты</w:t>
      </w:r>
    </w:p>
    <w:p w:rsidR="00035341" w:rsidRDefault="007A4DC2" w:rsidP="002F275E">
      <w:pPr>
        <w:pStyle w:val="a3"/>
        <w:ind w:right="852" w:firstLine="283"/>
        <w:jc w:val="both"/>
      </w:pPr>
      <w:r>
        <w:t>Предметные 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с учетом общих требований Стандарта и специфики изучаемых предметов, входящих</w:t>
      </w:r>
      <w:r>
        <w:rPr>
          <w:spacing w:val="1"/>
        </w:rPr>
        <w:t xml:space="preserve"> </w:t>
      </w:r>
      <w:r>
        <w:t>в</w:t>
      </w:r>
      <w:r>
        <w:rPr>
          <w:spacing w:val="28"/>
        </w:rPr>
        <w:t xml:space="preserve"> </w:t>
      </w:r>
      <w:r>
        <w:t>состав</w:t>
      </w:r>
      <w:r>
        <w:rPr>
          <w:spacing w:val="28"/>
        </w:rPr>
        <w:t xml:space="preserve"> </w:t>
      </w:r>
      <w:r>
        <w:t>предметных</w:t>
      </w:r>
      <w:r>
        <w:rPr>
          <w:spacing w:val="27"/>
        </w:rPr>
        <w:t xml:space="preserve"> </w:t>
      </w:r>
      <w:r>
        <w:t>областей,</w:t>
      </w:r>
      <w:r>
        <w:rPr>
          <w:spacing w:val="29"/>
        </w:rPr>
        <w:t xml:space="preserve"> </w:t>
      </w:r>
      <w:r>
        <w:t>должны</w:t>
      </w:r>
      <w:r>
        <w:rPr>
          <w:spacing w:val="27"/>
        </w:rPr>
        <w:t xml:space="preserve"> </w:t>
      </w:r>
      <w:r>
        <w:t>обеспечивать</w:t>
      </w:r>
      <w:r>
        <w:rPr>
          <w:spacing w:val="27"/>
        </w:rPr>
        <w:t xml:space="preserve"> </w:t>
      </w:r>
      <w:r>
        <w:t>успешное</w:t>
      </w:r>
      <w:r>
        <w:rPr>
          <w:spacing w:val="25"/>
        </w:rPr>
        <w:t xml:space="preserve"> </w:t>
      </w:r>
      <w:r>
        <w:t>обучение</w:t>
      </w:r>
      <w:r>
        <w:rPr>
          <w:spacing w:val="21"/>
        </w:rPr>
        <w:t xml:space="preserve"> </w:t>
      </w:r>
      <w:r>
        <w:t>на</w:t>
      </w:r>
      <w:r>
        <w:rPr>
          <w:spacing w:val="29"/>
        </w:rPr>
        <w:t xml:space="preserve"> </w:t>
      </w:r>
      <w:r>
        <w:t>следующем</w:t>
      </w:r>
      <w:r>
        <w:rPr>
          <w:spacing w:val="31"/>
        </w:rPr>
        <w:t xml:space="preserve"> </w:t>
      </w:r>
      <w:r>
        <w:t>уровне</w:t>
      </w:r>
      <w:r w:rsidR="002F275E">
        <w:t>о</w:t>
      </w:r>
      <w:r>
        <w:t>бщего</w:t>
      </w:r>
      <w:r>
        <w:rPr>
          <w:spacing w:val="-5"/>
        </w:rPr>
        <w:t xml:space="preserve"> </w:t>
      </w:r>
      <w:r>
        <w:t>образования.</w:t>
      </w:r>
    </w:p>
    <w:p w:rsidR="00035341" w:rsidRDefault="007A4DC2">
      <w:pPr>
        <w:spacing w:before="2"/>
        <w:ind w:left="1399" w:right="850" w:firstLine="283"/>
        <w:jc w:val="both"/>
        <w:rPr>
          <w:sz w:val="23"/>
        </w:rPr>
      </w:pPr>
      <w:r>
        <w:rPr>
          <w:sz w:val="23"/>
        </w:rPr>
        <w:t>формирование</w:t>
      </w:r>
      <w:r>
        <w:rPr>
          <w:spacing w:val="1"/>
          <w:sz w:val="23"/>
        </w:rPr>
        <w:t xml:space="preserve"> </w:t>
      </w:r>
      <w:r>
        <w:rPr>
          <w:sz w:val="23"/>
        </w:rPr>
        <w:t>умения</w:t>
      </w:r>
      <w:r>
        <w:rPr>
          <w:spacing w:val="1"/>
          <w:sz w:val="23"/>
        </w:rPr>
        <w:t xml:space="preserve"> </w:t>
      </w:r>
      <w:r>
        <w:rPr>
          <w:sz w:val="23"/>
        </w:rPr>
        <w:t>активного</w:t>
      </w:r>
      <w:r>
        <w:rPr>
          <w:spacing w:val="1"/>
          <w:sz w:val="23"/>
        </w:rPr>
        <w:t xml:space="preserve"> </w:t>
      </w:r>
      <w:r>
        <w:rPr>
          <w:sz w:val="23"/>
        </w:rPr>
        <w:t>использования</w:t>
      </w:r>
      <w:r>
        <w:rPr>
          <w:spacing w:val="1"/>
          <w:sz w:val="23"/>
        </w:rPr>
        <w:t xml:space="preserve"> </w:t>
      </w:r>
      <w:r>
        <w:rPr>
          <w:sz w:val="23"/>
        </w:rPr>
        <w:t>знаково-символических</w:t>
      </w:r>
      <w:r>
        <w:rPr>
          <w:spacing w:val="1"/>
          <w:sz w:val="23"/>
        </w:rPr>
        <w:t xml:space="preserve"> </w:t>
      </w:r>
      <w:r>
        <w:rPr>
          <w:sz w:val="23"/>
        </w:rPr>
        <w:t>средств</w:t>
      </w:r>
      <w:r>
        <w:rPr>
          <w:spacing w:val="1"/>
          <w:sz w:val="23"/>
        </w:rPr>
        <w:t xml:space="preserve"> </w:t>
      </w:r>
      <w:r>
        <w:rPr>
          <w:sz w:val="23"/>
        </w:rPr>
        <w:t>для</w:t>
      </w:r>
      <w:r>
        <w:rPr>
          <w:spacing w:val="1"/>
          <w:sz w:val="23"/>
        </w:rPr>
        <w:t xml:space="preserve"> </w:t>
      </w:r>
      <w:r>
        <w:rPr>
          <w:sz w:val="23"/>
        </w:rPr>
        <w:t>представления информации об изучаемых объектах и процессах, различных схем решения</w:t>
      </w:r>
      <w:r>
        <w:rPr>
          <w:spacing w:val="1"/>
          <w:sz w:val="23"/>
        </w:rPr>
        <w:t xml:space="preserve"> </w:t>
      </w:r>
      <w:r>
        <w:rPr>
          <w:sz w:val="23"/>
        </w:rPr>
        <w:t>учебных</w:t>
      </w:r>
      <w:r>
        <w:rPr>
          <w:spacing w:val="-2"/>
          <w:sz w:val="23"/>
        </w:rPr>
        <w:t xml:space="preserve"> </w:t>
      </w:r>
      <w:r>
        <w:rPr>
          <w:sz w:val="23"/>
        </w:rPr>
        <w:t>и</w:t>
      </w:r>
      <w:r>
        <w:rPr>
          <w:spacing w:val="-1"/>
          <w:sz w:val="23"/>
        </w:rPr>
        <w:t xml:space="preserve"> </w:t>
      </w:r>
      <w:r>
        <w:rPr>
          <w:sz w:val="23"/>
        </w:rPr>
        <w:t>практических</w:t>
      </w:r>
      <w:r>
        <w:rPr>
          <w:spacing w:val="-2"/>
          <w:sz w:val="23"/>
        </w:rPr>
        <w:t xml:space="preserve"> </w:t>
      </w:r>
      <w:r>
        <w:rPr>
          <w:sz w:val="23"/>
        </w:rPr>
        <w:t>задач</w:t>
      </w:r>
      <w:r>
        <w:rPr>
          <w:spacing w:val="-3"/>
          <w:sz w:val="23"/>
        </w:rPr>
        <w:t xml:space="preserve"> </w:t>
      </w:r>
      <w:r>
        <w:rPr>
          <w:sz w:val="23"/>
        </w:rPr>
        <w:t>при организующей</w:t>
      </w:r>
      <w:r>
        <w:rPr>
          <w:spacing w:val="-1"/>
          <w:sz w:val="23"/>
        </w:rPr>
        <w:t xml:space="preserve"> </w:t>
      </w:r>
      <w:r>
        <w:rPr>
          <w:sz w:val="23"/>
        </w:rPr>
        <w:t>помощи</w:t>
      </w:r>
      <w:r>
        <w:rPr>
          <w:spacing w:val="-1"/>
          <w:sz w:val="23"/>
        </w:rPr>
        <w:t xml:space="preserve"> </w:t>
      </w:r>
      <w:r>
        <w:rPr>
          <w:sz w:val="23"/>
        </w:rPr>
        <w:t>педагога-психолога</w:t>
      </w:r>
      <w:r>
        <w:rPr>
          <w:spacing w:val="-4"/>
          <w:sz w:val="23"/>
        </w:rPr>
        <w:t xml:space="preserve"> </w:t>
      </w:r>
      <w:r>
        <w:rPr>
          <w:sz w:val="23"/>
        </w:rPr>
        <w:t>и</w:t>
      </w:r>
      <w:r>
        <w:rPr>
          <w:spacing w:val="-1"/>
          <w:sz w:val="23"/>
        </w:rPr>
        <w:t xml:space="preserve"> </w:t>
      </w:r>
      <w:r>
        <w:rPr>
          <w:sz w:val="23"/>
        </w:rPr>
        <w:t>тьютора;</w:t>
      </w:r>
    </w:p>
    <w:p w:rsidR="00035341" w:rsidRDefault="007A4DC2">
      <w:pPr>
        <w:ind w:left="1399" w:right="854" w:firstLine="283"/>
        <w:jc w:val="both"/>
        <w:rPr>
          <w:sz w:val="23"/>
        </w:rPr>
      </w:pPr>
      <w:r>
        <w:rPr>
          <w:sz w:val="23"/>
        </w:rPr>
        <w:t>развитие способности самостоятельно действовать в соответствии с заданными эталонами</w:t>
      </w:r>
      <w:r>
        <w:rPr>
          <w:spacing w:val="1"/>
          <w:sz w:val="23"/>
        </w:rPr>
        <w:t xml:space="preserve"> </w:t>
      </w:r>
      <w:r>
        <w:rPr>
          <w:sz w:val="23"/>
        </w:rPr>
        <w:t>при поиске информации в различных источниках, критически оценивать и интерпретировать</w:t>
      </w:r>
      <w:r>
        <w:rPr>
          <w:spacing w:val="1"/>
          <w:sz w:val="23"/>
        </w:rPr>
        <w:t xml:space="preserve"> </w:t>
      </w:r>
      <w:r>
        <w:rPr>
          <w:sz w:val="23"/>
        </w:rPr>
        <w:t>получаемую</w:t>
      </w:r>
      <w:r>
        <w:rPr>
          <w:spacing w:val="-1"/>
          <w:sz w:val="23"/>
        </w:rPr>
        <w:t xml:space="preserve"> </w:t>
      </w:r>
      <w:r>
        <w:rPr>
          <w:sz w:val="23"/>
        </w:rPr>
        <w:t>информацию из</w:t>
      </w:r>
      <w:r>
        <w:rPr>
          <w:spacing w:val="-1"/>
          <w:sz w:val="23"/>
        </w:rPr>
        <w:t xml:space="preserve"> </w:t>
      </w:r>
      <w:r w:rsidR="002F275E">
        <w:rPr>
          <w:sz w:val="23"/>
        </w:rPr>
        <w:t>различных источников."</w:t>
      </w:r>
    </w:p>
    <w:p w:rsidR="00035341" w:rsidRDefault="007A4DC2" w:rsidP="00F64A30">
      <w:pPr>
        <w:pStyle w:val="4"/>
        <w:numPr>
          <w:ilvl w:val="3"/>
          <w:numId w:val="81"/>
        </w:numPr>
        <w:tabs>
          <w:tab w:val="left" w:pos="2403"/>
        </w:tabs>
        <w:spacing w:before="7" w:line="249" w:lineRule="exact"/>
        <w:ind w:left="2402" w:hanging="720"/>
        <w:jc w:val="both"/>
      </w:pPr>
      <w:r>
        <w:t>Русский</w:t>
      </w:r>
      <w:r>
        <w:rPr>
          <w:spacing w:val="-5"/>
        </w:rPr>
        <w:t xml:space="preserve"> </w:t>
      </w:r>
      <w:r>
        <w:t>язык</w:t>
      </w:r>
    </w:p>
    <w:p w:rsidR="00035341" w:rsidRDefault="007A4DC2">
      <w:pPr>
        <w:pStyle w:val="a3"/>
        <w:ind w:right="850" w:firstLine="283"/>
        <w:jc w:val="both"/>
      </w:pPr>
      <w:r>
        <w:t>Изучение предметной области "Русский язык и литература" - языка как знаковой системы,</w:t>
      </w:r>
      <w:r>
        <w:rPr>
          <w:spacing w:val="1"/>
        </w:rPr>
        <w:t xml:space="preserve"> </w:t>
      </w:r>
      <w:r>
        <w:t>лежащей в основе человеческого общения, формирования российской гражданской, этнической и</w:t>
      </w:r>
      <w:r>
        <w:rPr>
          <w:spacing w:val="1"/>
        </w:rPr>
        <w:t xml:space="preserve"> </w:t>
      </w:r>
      <w:r>
        <w:t>социальной</w:t>
      </w:r>
      <w:r>
        <w:rPr>
          <w:spacing w:val="1"/>
        </w:rPr>
        <w:t xml:space="preserve"> </w:t>
      </w:r>
      <w:r>
        <w:t>идентичности,</w:t>
      </w:r>
      <w:r>
        <w:rPr>
          <w:spacing w:val="1"/>
        </w:rPr>
        <w:t xml:space="preserve"> </w:t>
      </w:r>
      <w:r>
        <w:t>позволяющей</w:t>
      </w:r>
      <w:r>
        <w:rPr>
          <w:spacing w:val="1"/>
        </w:rPr>
        <w:t xml:space="preserve"> </w:t>
      </w:r>
      <w:r>
        <w:t>понимать,</w:t>
      </w:r>
      <w:r>
        <w:rPr>
          <w:spacing w:val="1"/>
        </w:rPr>
        <w:t xml:space="preserve"> </w:t>
      </w:r>
      <w:r>
        <w:t>быть</w:t>
      </w:r>
      <w:r>
        <w:rPr>
          <w:spacing w:val="1"/>
        </w:rPr>
        <w:t xml:space="preserve"> </w:t>
      </w:r>
      <w:r>
        <w:t>понятым,</w:t>
      </w:r>
      <w:r>
        <w:rPr>
          <w:spacing w:val="1"/>
        </w:rPr>
        <w:t xml:space="preserve"> </w:t>
      </w:r>
      <w:r>
        <w:t>выражать</w:t>
      </w:r>
      <w:r>
        <w:rPr>
          <w:spacing w:val="1"/>
        </w:rPr>
        <w:t xml:space="preserve"> </w:t>
      </w:r>
      <w:r>
        <w:t>внутренний</w:t>
      </w:r>
      <w:r>
        <w:rPr>
          <w:spacing w:val="1"/>
        </w:rPr>
        <w:t xml:space="preserve"> </w:t>
      </w:r>
      <w:r>
        <w:t>мир</w:t>
      </w:r>
      <w:r>
        <w:rPr>
          <w:spacing w:val="1"/>
        </w:rPr>
        <w:t xml:space="preserve"> </w:t>
      </w:r>
      <w:r>
        <w:t>человека,</w:t>
      </w:r>
      <w:r>
        <w:rPr>
          <w:spacing w:val="1"/>
        </w:rPr>
        <w:t xml:space="preserve"> </w:t>
      </w:r>
      <w:r>
        <w:t>в том</w:t>
      </w:r>
      <w:r>
        <w:rPr>
          <w:spacing w:val="-2"/>
        </w:rPr>
        <w:t xml:space="preserve"> </w:t>
      </w:r>
      <w:r>
        <w:t>числе</w:t>
      </w:r>
      <w:r>
        <w:rPr>
          <w:spacing w:val="-8"/>
        </w:rPr>
        <w:t xml:space="preserve"> </w:t>
      </w:r>
      <w:r>
        <w:t>при</w:t>
      </w:r>
      <w:r>
        <w:rPr>
          <w:spacing w:val="-3"/>
        </w:rPr>
        <w:t xml:space="preserve"> </w:t>
      </w:r>
      <w:r>
        <w:t>помощи альтернативных</w:t>
      </w:r>
      <w:r>
        <w:rPr>
          <w:spacing w:val="-6"/>
        </w:rPr>
        <w:t xml:space="preserve"> </w:t>
      </w:r>
      <w:r>
        <w:t>средств коммуникации,</w:t>
      </w:r>
      <w:r>
        <w:rPr>
          <w:spacing w:val="1"/>
        </w:rPr>
        <w:t xml:space="preserve"> </w:t>
      </w:r>
      <w:r>
        <w:t>должно</w:t>
      </w:r>
      <w:r>
        <w:rPr>
          <w:spacing w:val="-5"/>
        </w:rPr>
        <w:t xml:space="preserve"> </w:t>
      </w:r>
      <w:r>
        <w:t>обеспечить:</w:t>
      </w:r>
    </w:p>
    <w:p w:rsidR="00035341" w:rsidRDefault="007A4DC2" w:rsidP="00F64A30">
      <w:pPr>
        <w:pStyle w:val="a4"/>
        <w:numPr>
          <w:ilvl w:val="0"/>
          <w:numId w:val="73"/>
        </w:numPr>
        <w:tabs>
          <w:tab w:val="left" w:pos="1684"/>
        </w:tabs>
        <w:ind w:right="846"/>
        <w:jc w:val="both"/>
        <w:rPr>
          <w:rFonts w:ascii="Symbol" w:hAnsi="Symbol"/>
        </w:rPr>
      </w:pPr>
      <w:r>
        <w:t>включение</w:t>
      </w:r>
      <w:r>
        <w:rPr>
          <w:spacing w:val="1"/>
        </w:rPr>
        <w:t xml:space="preserve"> </w:t>
      </w:r>
      <w:r>
        <w:t>в</w:t>
      </w:r>
      <w:r>
        <w:rPr>
          <w:spacing w:val="1"/>
        </w:rPr>
        <w:t xml:space="preserve"> </w:t>
      </w:r>
      <w:r>
        <w:t>культурно-языковое</w:t>
      </w:r>
      <w:r>
        <w:rPr>
          <w:spacing w:val="1"/>
        </w:rPr>
        <w:t xml:space="preserve"> </w:t>
      </w:r>
      <w:r>
        <w:t>поле</w:t>
      </w:r>
      <w:r>
        <w:rPr>
          <w:spacing w:val="1"/>
        </w:rPr>
        <w:t xml:space="preserve"> </w:t>
      </w:r>
      <w:r>
        <w:t>русской</w:t>
      </w:r>
      <w:r>
        <w:rPr>
          <w:spacing w:val="1"/>
        </w:rPr>
        <w:t xml:space="preserve"> </w:t>
      </w:r>
      <w:r>
        <w:t>и</w:t>
      </w:r>
      <w:r>
        <w:rPr>
          <w:spacing w:val="1"/>
        </w:rPr>
        <w:t xml:space="preserve"> </w:t>
      </w:r>
      <w:r>
        <w:t>общечеловеческой</w:t>
      </w:r>
      <w:r>
        <w:rPr>
          <w:spacing w:val="1"/>
        </w:rPr>
        <w:t xml:space="preserve"> </w:t>
      </w:r>
      <w:r>
        <w:t>культуры,</w:t>
      </w:r>
      <w:r>
        <w:rPr>
          <w:spacing w:val="1"/>
        </w:rPr>
        <w:t xml:space="preserve"> </w:t>
      </w:r>
      <w:r>
        <w:t>воспитание</w:t>
      </w:r>
      <w:r>
        <w:rPr>
          <w:spacing w:val="1"/>
        </w:rPr>
        <w:t xml:space="preserve"> </w:t>
      </w:r>
      <w:r>
        <w:t>ценностного отношения к русскому языку как носителю культуры, как государственному языку</w:t>
      </w:r>
      <w:r>
        <w:rPr>
          <w:spacing w:val="-52"/>
        </w:rPr>
        <w:t xml:space="preserve"> </w:t>
      </w:r>
      <w:r>
        <w:t>Российской</w:t>
      </w:r>
      <w:r>
        <w:rPr>
          <w:spacing w:val="2"/>
        </w:rPr>
        <w:t xml:space="preserve"> </w:t>
      </w:r>
      <w:r>
        <w:t>Федерации,</w:t>
      </w:r>
      <w:r>
        <w:rPr>
          <w:spacing w:val="3"/>
        </w:rPr>
        <w:t xml:space="preserve"> </w:t>
      </w:r>
      <w:r>
        <w:t>языку</w:t>
      </w:r>
      <w:r>
        <w:rPr>
          <w:spacing w:val="-4"/>
        </w:rPr>
        <w:t xml:space="preserve"> </w:t>
      </w:r>
      <w:r>
        <w:t>межнационального</w:t>
      </w:r>
      <w:r>
        <w:rPr>
          <w:spacing w:val="-4"/>
        </w:rPr>
        <w:t xml:space="preserve"> </w:t>
      </w:r>
      <w:r>
        <w:t>общения народов</w:t>
      </w:r>
      <w:r>
        <w:rPr>
          <w:spacing w:val="2"/>
        </w:rPr>
        <w:t xml:space="preserve"> </w:t>
      </w:r>
      <w:r>
        <w:t>России;</w:t>
      </w:r>
    </w:p>
    <w:p w:rsidR="00035341" w:rsidRDefault="007A4DC2" w:rsidP="00F64A30">
      <w:pPr>
        <w:pStyle w:val="a4"/>
        <w:numPr>
          <w:ilvl w:val="0"/>
          <w:numId w:val="73"/>
        </w:numPr>
        <w:tabs>
          <w:tab w:val="left" w:pos="1684"/>
        </w:tabs>
        <w:ind w:right="846"/>
        <w:jc w:val="both"/>
        <w:rPr>
          <w:rFonts w:ascii="Symbol" w:hAnsi="Symbol"/>
        </w:rPr>
      </w:pPr>
      <w:r>
        <w:t>осознание</w:t>
      </w:r>
      <w:r>
        <w:rPr>
          <w:spacing w:val="1"/>
        </w:rPr>
        <w:t xml:space="preserve"> </w:t>
      </w:r>
      <w:r>
        <w:t>тесной</w:t>
      </w:r>
      <w:r>
        <w:rPr>
          <w:spacing w:val="1"/>
        </w:rPr>
        <w:t xml:space="preserve"> </w:t>
      </w:r>
      <w:r>
        <w:t>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1"/>
        </w:rPr>
        <w:t xml:space="preserve"> </w:t>
      </w:r>
      <w:r>
        <w:t>развитием</w:t>
      </w:r>
      <w:r>
        <w:rPr>
          <w:spacing w:val="1"/>
        </w:rPr>
        <w:t xml:space="preserve"> </w:t>
      </w:r>
      <w:r>
        <w:t>личности</w:t>
      </w:r>
      <w:r>
        <w:rPr>
          <w:spacing w:val="3"/>
        </w:rPr>
        <w:t xml:space="preserve"> </w:t>
      </w:r>
      <w:r>
        <w:t>и</w:t>
      </w:r>
      <w:r>
        <w:rPr>
          <w:spacing w:val="-2"/>
        </w:rPr>
        <w:t xml:space="preserve"> </w:t>
      </w:r>
      <w:r>
        <w:t>ее</w:t>
      </w:r>
      <w:r>
        <w:rPr>
          <w:spacing w:val="-5"/>
        </w:rPr>
        <w:t xml:space="preserve"> </w:t>
      </w:r>
      <w:r>
        <w:t>социальным</w:t>
      </w:r>
      <w:r>
        <w:rPr>
          <w:spacing w:val="1"/>
        </w:rPr>
        <w:t xml:space="preserve"> </w:t>
      </w:r>
      <w:r>
        <w:t>ростом;</w:t>
      </w:r>
    </w:p>
    <w:p w:rsidR="00035341" w:rsidRDefault="007A4DC2" w:rsidP="00F64A30">
      <w:pPr>
        <w:pStyle w:val="a4"/>
        <w:numPr>
          <w:ilvl w:val="0"/>
          <w:numId w:val="73"/>
        </w:numPr>
        <w:tabs>
          <w:tab w:val="left" w:pos="1684"/>
        </w:tabs>
        <w:ind w:right="844"/>
        <w:jc w:val="both"/>
        <w:rPr>
          <w:rFonts w:ascii="Symbol" w:hAnsi="Symbol"/>
        </w:rPr>
      </w:pPr>
      <w:r>
        <w:t>приобщение</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сокровищам</w:t>
      </w:r>
      <w:r>
        <w:rPr>
          <w:spacing w:val="1"/>
        </w:rPr>
        <w:t xml:space="preserve"> </w:t>
      </w:r>
      <w:r>
        <w:lastRenderedPageBreak/>
        <w:t>отечественной и мировой культуры; формирование причастности к национальным свершениям,</w:t>
      </w:r>
      <w:r>
        <w:rPr>
          <w:spacing w:val="-52"/>
        </w:rPr>
        <w:t xml:space="preserve"> </w:t>
      </w:r>
      <w:r>
        <w:t>традициям</w:t>
      </w:r>
      <w:r>
        <w:rPr>
          <w:spacing w:val="-4"/>
        </w:rPr>
        <w:t xml:space="preserve"> </w:t>
      </w:r>
      <w:r>
        <w:t>и</w:t>
      </w:r>
      <w:r>
        <w:rPr>
          <w:spacing w:val="3"/>
        </w:rPr>
        <w:t xml:space="preserve"> </w:t>
      </w:r>
      <w:r>
        <w:t>осознание</w:t>
      </w:r>
      <w:r>
        <w:rPr>
          <w:spacing w:val="-6"/>
        </w:rPr>
        <w:t xml:space="preserve"> </w:t>
      </w:r>
      <w:r>
        <w:t>исторической</w:t>
      </w:r>
      <w:r>
        <w:rPr>
          <w:spacing w:val="3"/>
        </w:rPr>
        <w:t xml:space="preserve"> </w:t>
      </w:r>
      <w:r>
        <w:t>преемственности</w:t>
      </w:r>
      <w:r>
        <w:rPr>
          <w:spacing w:val="2"/>
        </w:rPr>
        <w:t xml:space="preserve"> </w:t>
      </w:r>
      <w:r>
        <w:t>поколений;</w:t>
      </w:r>
    </w:p>
    <w:p w:rsidR="00035341" w:rsidRDefault="007A4DC2" w:rsidP="00F64A30">
      <w:pPr>
        <w:pStyle w:val="a4"/>
        <w:numPr>
          <w:ilvl w:val="0"/>
          <w:numId w:val="73"/>
        </w:numPr>
        <w:tabs>
          <w:tab w:val="left" w:pos="1684"/>
        </w:tabs>
        <w:spacing w:line="237" w:lineRule="auto"/>
        <w:ind w:right="856"/>
        <w:jc w:val="both"/>
        <w:rPr>
          <w:rFonts w:ascii="Symbol" w:hAnsi="Symbol"/>
        </w:rPr>
      </w:pP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культуры</w:t>
      </w:r>
      <w:r>
        <w:rPr>
          <w:spacing w:val="1"/>
        </w:rPr>
        <w:t xml:space="preserve"> </w:t>
      </w:r>
      <w:r>
        <w:t>владения</w:t>
      </w:r>
      <w:r>
        <w:rPr>
          <w:spacing w:val="1"/>
        </w:rPr>
        <w:t xml:space="preserve"> </w:t>
      </w:r>
      <w:r>
        <w:t>русским</w:t>
      </w:r>
      <w:r>
        <w:rPr>
          <w:spacing w:val="1"/>
        </w:rPr>
        <w:t xml:space="preserve"> </w:t>
      </w:r>
      <w:r>
        <w:t>литературным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1"/>
        </w:rPr>
        <w:t xml:space="preserve"> </w:t>
      </w:r>
      <w:r>
        <w:t>с</w:t>
      </w:r>
      <w:r>
        <w:rPr>
          <w:spacing w:val="-7"/>
        </w:rPr>
        <w:t xml:space="preserve"> </w:t>
      </w:r>
      <w:r>
        <w:t>нормами</w:t>
      </w:r>
      <w:r>
        <w:rPr>
          <w:spacing w:val="-4"/>
        </w:rPr>
        <w:t xml:space="preserve"> </w:t>
      </w:r>
      <w:r>
        <w:t>устной</w:t>
      </w:r>
      <w:r>
        <w:rPr>
          <w:spacing w:val="1"/>
        </w:rPr>
        <w:t xml:space="preserve"> </w:t>
      </w:r>
      <w:r>
        <w:t>и</w:t>
      </w:r>
      <w:r>
        <w:rPr>
          <w:spacing w:val="-2"/>
        </w:rPr>
        <w:t xml:space="preserve"> </w:t>
      </w:r>
      <w:r>
        <w:t>письменной</w:t>
      </w:r>
      <w:r>
        <w:rPr>
          <w:spacing w:val="1"/>
        </w:rPr>
        <w:t xml:space="preserve"> </w:t>
      </w:r>
      <w:r>
        <w:t>речи,</w:t>
      </w:r>
      <w:r>
        <w:rPr>
          <w:spacing w:val="2"/>
        </w:rPr>
        <w:t xml:space="preserve"> </w:t>
      </w:r>
      <w:r>
        <w:t>правилами</w:t>
      </w:r>
      <w:r>
        <w:rPr>
          <w:spacing w:val="-3"/>
        </w:rPr>
        <w:t xml:space="preserve"> </w:t>
      </w:r>
      <w:r>
        <w:t>русского</w:t>
      </w:r>
      <w:r>
        <w:rPr>
          <w:spacing w:val="-5"/>
        </w:rPr>
        <w:t xml:space="preserve"> </w:t>
      </w:r>
      <w:r>
        <w:t>речевого</w:t>
      </w:r>
      <w:r>
        <w:rPr>
          <w:spacing w:val="-4"/>
        </w:rPr>
        <w:t xml:space="preserve"> </w:t>
      </w:r>
      <w:r>
        <w:t>этикета;</w:t>
      </w:r>
    </w:p>
    <w:p w:rsidR="00035341" w:rsidRDefault="007A4DC2" w:rsidP="00F64A30">
      <w:pPr>
        <w:pStyle w:val="a4"/>
        <w:numPr>
          <w:ilvl w:val="0"/>
          <w:numId w:val="73"/>
        </w:numPr>
        <w:tabs>
          <w:tab w:val="left" w:pos="1684"/>
        </w:tabs>
        <w:spacing w:before="1"/>
        <w:ind w:right="857"/>
        <w:jc w:val="both"/>
        <w:rPr>
          <w:rFonts w:ascii="Symbol" w:hAnsi="Symbol"/>
        </w:rPr>
      </w:pPr>
      <w:r>
        <w:t>получение знаний о русском языке как системе и как развивающемся явлении, о его уровнях и</w:t>
      </w:r>
      <w:r>
        <w:rPr>
          <w:spacing w:val="1"/>
        </w:rPr>
        <w:t xml:space="preserve"> </w:t>
      </w:r>
      <w:r>
        <w:t>единицах, о закономерностях его функционирования, освоение базовых понятий лингвистики,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2"/>
        </w:rPr>
        <w:t xml:space="preserve"> </w:t>
      </w:r>
      <w:r>
        <w:t>и</w:t>
      </w:r>
      <w:r>
        <w:rPr>
          <w:spacing w:val="-1"/>
        </w:rPr>
        <w:t xml:space="preserve"> </w:t>
      </w:r>
      <w:r>
        <w:t>жанров.</w:t>
      </w:r>
    </w:p>
    <w:p w:rsidR="00035341" w:rsidRDefault="007A4DC2">
      <w:pPr>
        <w:pStyle w:val="a3"/>
        <w:spacing w:before="1"/>
        <w:ind w:right="856" w:firstLine="283"/>
        <w:jc w:val="both"/>
      </w:pPr>
      <w:r>
        <w:t>Предметные результаты изучения предметной области "Русский язык и литература" должны</w:t>
      </w:r>
      <w:r>
        <w:rPr>
          <w:spacing w:val="1"/>
        </w:rPr>
        <w:t xml:space="preserve"> </w:t>
      </w:r>
      <w:r>
        <w:t>отражать:</w:t>
      </w:r>
    </w:p>
    <w:p w:rsidR="00035341" w:rsidRDefault="007A4DC2">
      <w:pPr>
        <w:pStyle w:val="a3"/>
        <w:spacing w:line="251" w:lineRule="exact"/>
        <w:ind w:left="1683"/>
        <w:jc w:val="both"/>
      </w:pPr>
      <w:r>
        <w:t>Русский</w:t>
      </w:r>
      <w:r>
        <w:rPr>
          <w:spacing w:val="-1"/>
        </w:rPr>
        <w:t xml:space="preserve"> </w:t>
      </w:r>
      <w:r>
        <w:t>язык:</w:t>
      </w:r>
    </w:p>
    <w:p w:rsidR="00035341" w:rsidRDefault="007A4DC2" w:rsidP="00F64A30">
      <w:pPr>
        <w:pStyle w:val="a4"/>
        <w:numPr>
          <w:ilvl w:val="0"/>
          <w:numId w:val="72"/>
        </w:numPr>
        <w:tabs>
          <w:tab w:val="left" w:pos="1928"/>
        </w:tabs>
        <w:spacing w:before="1"/>
        <w:ind w:right="860" w:firstLine="283"/>
        <w:jc w:val="both"/>
      </w:pPr>
      <w:r>
        <w:t>совершенствование различных видов устной и письменной речевой деятельности (говорения</w:t>
      </w:r>
      <w:r>
        <w:rPr>
          <w:spacing w:val="-52"/>
        </w:rPr>
        <w:t xml:space="preserve"> </w:t>
      </w:r>
      <w:r>
        <w:t>и аудирования, чтения и письма, общения при помощи современных средств устной и письменной</w:t>
      </w:r>
      <w:r>
        <w:rPr>
          <w:spacing w:val="-52"/>
        </w:rPr>
        <w:t xml:space="preserve"> </w:t>
      </w:r>
      <w:r>
        <w:t>коммуникации):</w:t>
      </w:r>
    </w:p>
    <w:p w:rsidR="00035341" w:rsidRDefault="007A4DC2" w:rsidP="00F64A30">
      <w:pPr>
        <w:pStyle w:val="a4"/>
        <w:numPr>
          <w:ilvl w:val="0"/>
          <w:numId w:val="73"/>
        </w:numPr>
        <w:tabs>
          <w:tab w:val="left" w:pos="2120"/>
          <w:tab w:val="left" w:pos="2121"/>
        </w:tabs>
        <w:ind w:right="856"/>
        <w:jc w:val="both"/>
        <w:rPr>
          <w:rFonts w:ascii="Symbol" w:hAnsi="Symbol"/>
          <w:sz w:val="20"/>
        </w:rPr>
      </w:pPr>
      <w:r>
        <w:tab/>
        <w:t>создание устных монологических высказываний разной коммуникативной направленности</w:t>
      </w:r>
      <w:r>
        <w:rPr>
          <w:spacing w:val="-52"/>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умение</w:t>
      </w:r>
      <w:r>
        <w:rPr>
          <w:spacing w:val="1"/>
        </w:rPr>
        <w:t xml:space="preserve"> </w:t>
      </w:r>
      <w:r>
        <w:t>различать</w:t>
      </w:r>
      <w:r>
        <w:rPr>
          <w:spacing w:val="1"/>
        </w:rPr>
        <w:t xml:space="preserve"> </w:t>
      </w:r>
      <w:r>
        <w:t>монологическую,</w:t>
      </w:r>
      <w:r>
        <w:rPr>
          <w:spacing w:val="1"/>
        </w:rPr>
        <w:t xml:space="preserve"> </w:t>
      </w:r>
      <w:r>
        <w:t>диалогическую</w:t>
      </w:r>
      <w:r>
        <w:rPr>
          <w:spacing w:val="-1"/>
        </w:rPr>
        <w:t xml:space="preserve"> </w:t>
      </w:r>
      <w:r>
        <w:t>и</w:t>
      </w:r>
      <w:r>
        <w:rPr>
          <w:spacing w:val="2"/>
        </w:rPr>
        <w:t xml:space="preserve"> </w:t>
      </w:r>
      <w:r>
        <w:t>полилогическую</w:t>
      </w:r>
      <w:r>
        <w:rPr>
          <w:spacing w:val="-1"/>
        </w:rPr>
        <w:t xml:space="preserve"> </w:t>
      </w:r>
      <w:r>
        <w:t>речь,</w:t>
      </w:r>
      <w:r>
        <w:rPr>
          <w:spacing w:val="4"/>
        </w:rPr>
        <w:t xml:space="preserve"> </w:t>
      </w:r>
      <w:r>
        <w:t>участие</w:t>
      </w:r>
      <w:r>
        <w:rPr>
          <w:spacing w:val="-6"/>
        </w:rPr>
        <w:t xml:space="preserve"> </w:t>
      </w:r>
      <w:r>
        <w:t>в</w:t>
      </w:r>
      <w:r>
        <w:rPr>
          <w:spacing w:val="2"/>
        </w:rPr>
        <w:t xml:space="preserve"> </w:t>
      </w:r>
      <w:r>
        <w:t>диалоге</w:t>
      </w:r>
      <w:r>
        <w:rPr>
          <w:spacing w:val="-5"/>
        </w:rPr>
        <w:t xml:space="preserve"> </w:t>
      </w:r>
      <w:r>
        <w:t>и</w:t>
      </w:r>
      <w:r>
        <w:rPr>
          <w:spacing w:val="2"/>
        </w:rPr>
        <w:t xml:space="preserve"> </w:t>
      </w:r>
      <w:r>
        <w:t>полилоге;</w:t>
      </w:r>
    </w:p>
    <w:p w:rsidR="00035341" w:rsidRDefault="007A4DC2" w:rsidP="00F64A30">
      <w:pPr>
        <w:pStyle w:val="a4"/>
        <w:numPr>
          <w:ilvl w:val="0"/>
          <w:numId w:val="73"/>
        </w:numPr>
        <w:tabs>
          <w:tab w:val="left" w:pos="2120"/>
          <w:tab w:val="left" w:pos="2121"/>
        </w:tabs>
        <w:spacing w:before="2"/>
        <w:ind w:right="846"/>
        <w:jc w:val="both"/>
        <w:rPr>
          <w:rFonts w:ascii="Symbol" w:hAnsi="Symbol"/>
          <w:sz w:val="20"/>
        </w:rPr>
      </w:pPr>
      <w:r>
        <w:tab/>
        <w:t>развитие</w:t>
      </w:r>
      <w:r>
        <w:rPr>
          <w:spacing w:val="1"/>
        </w:rPr>
        <w:t xml:space="preserve"> </w:t>
      </w:r>
      <w:r>
        <w:t>навыков</w:t>
      </w:r>
      <w:r>
        <w:rPr>
          <w:spacing w:val="1"/>
        </w:rPr>
        <w:t xml:space="preserve"> </w:t>
      </w:r>
      <w:r>
        <w:t>чтения</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(изучающего,</w:t>
      </w:r>
      <w:r>
        <w:rPr>
          <w:spacing w:val="1"/>
        </w:rPr>
        <w:t xml:space="preserve"> </w:t>
      </w:r>
      <w:r>
        <w:t>ознакомительного,</w:t>
      </w:r>
      <w:r>
        <w:rPr>
          <w:spacing w:val="1"/>
        </w:rPr>
        <w:t xml:space="preserve"> </w:t>
      </w:r>
      <w:r>
        <w:t>просмотрового) и содержательной переработки прочитанного материала, в том числе умение</w:t>
      </w:r>
      <w:r>
        <w:rPr>
          <w:spacing w:val="1"/>
        </w:rPr>
        <w:t xml:space="preserve"> </w:t>
      </w:r>
      <w:r>
        <w:t>выделять</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ключевые</w:t>
      </w:r>
      <w:r>
        <w:rPr>
          <w:spacing w:val="1"/>
        </w:rPr>
        <w:t xml:space="preserve"> </w:t>
      </w:r>
      <w:r>
        <w:t>понятия,</w:t>
      </w:r>
      <w:r>
        <w:rPr>
          <w:spacing w:val="1"/>
        </w:rPr>
        <w:t xml:space="preserve"> </w:t>
      </w:r>
      <w:r>
        <w:t>оценивать</w:t>
      </w:r>
      <w:r>
        <w:rPr>
          <w:spacing w:val="1"/>
        </w:rPr>
        <w:t xml:space="preserve"> </w:t>
      </w:r>
      <w:r>
        <w:t>средства</w:t>
      </w:r>
      <w:r>
        <w:rPr>
          <w:spacing w:val="1"/>
        </w:rPr>
        <w:t xml:space="preserve"> </w:t>
      </w:r>
      <w:r>
        <w:t>аргументации</w:t>
      </w:r>
      <w:r>
        <w:rPr>
          <w:spacing w:val="1"/>
        </w:rPr>
        <w:t xml:space="preserve"> </w:t>
      </w:r>
      <w:r>
        <w:t>и</w:t>
      </w:r>
      <w:r>
        <w:rPr>
          <w:spacing w:val="1"/>
        </w:rPr>
        <w:t xml:space="preserve"> </w:t>
      </w:r>
      <w:r>
        <w:t>выразительности;</w:t>
      </w:r>
    </w:p>
    <w:p w:rsidR="00035341" w:rsidRDefault="007A4DC2" w:rsidP="00F64A30">
      <w:pPr>
        <w:pStyle w:val="a4"/>
        <w:numPr>
          <w:ilvl w:val="0"/>
          <w:numId w:val="73"/>
        </w:numPr>
        <w:tabs>
          <w:tab w:val="left" w:pos="2120"/>
          <w:tab w:val="left" w:pos="2121"/>
        </w:tabs>
        <w:ind w:right="855"/>
        <w:jc w:val="both"/>
        <w:rPr>
          <w:rFonts w:ascii="Symbol" w:hAnsi="Symbol"/>
          <w:sz w:val="20"/>
        </w:rPr>
      </w:pPr>
      <w:r>
        <w:tab/>
        <w:t>овладение</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w:t>
      </w:r>
      <w:r>
        <w:rPr>
          <w:spacing w:val="1"/>
        </w:rPr>
        <w:t xml:space="preserve"> </w:t>
      </w:r>
      <w:r>
        <w:t>пониманием</w:t>
      </w:r>
      <w:r>
        <w:rPr>
          <w:spacing w:val="1"/>
        </w:rPr>
        <w:t xml:space="preserve"> </w:t>
      </w:r>
      <w:r>
        <w:t>основного</w:t>
      </w:r>
      <w:r>
        <w:rPr>
          <w:spacing w:val="-4"/>
        </w:rPr>
        <w:t xml:space="preserve"> </w:t>
      </w:r>
      <w:r>
        <w:t>содержания,</w:t>
      </w:r>
      <w:r>
        <w:rPr>
          <w:spacing w:val="4"/>
        </w:rPr>
        <w:t xml:space="preserve"> </w:t>
      </w:r>
      <w:r>
        <w:t>с</w:t>
      </w:r>
      <w:r>
        <w:rPr>
          <w:spacing w:val="-6"/>
        </w:rPr>
        <w:t xml:space="preserve"> </w:t>
      </w:r>
      <w:r>
        <w:t>выборочным</w:t>
      </w:r>
      <w:r>
        <w:rPr>
          <w:spacing w:val="2"/>
        </w:rPr>
        <w:t xml:space="preserve"> </w:t>
      </w:r>
      <w:r>
        <w:t>извлечением</w:t>
      </w:r>
      <w:r>
        <w:rPr>
          <w:spacing w:val="13"/>
        </w:rPr>
        <w:t xml:space="preserve"> </w:t>
      </w:r>
      <w:r>
        <w:t>информации);</w:t>
      </w:r>
    </w:p>
    <w:p w:rsidR="00035341" w:rsidRDefault="007A4DC2" w:rsidP="00F64A30">
      <w:pPr>
        <w:pStyle w:val="a4"/>
        <w:numPr>
          <w:ilvl w:val="0"/>
          <w:numId w:val="73"/>
        </w:numPr>
        <w:tabs>
          <w:tab w:val="left" w:pos="2120"/>
          <w:tab w:val="left" w:pos="2121"/>
        </w:tabs>
        <w:ind w:right="841"/>
        <w:jc w:val="both"/>
        <w:rPr>
          <w:rFonts w:ascii="Symbol" w:hAnsi="Symbol"/>
          <w:sz w:val="20"/>
        </w:rPr>
      </w:pPr>
      <w:r>
        <w:tab/>
        <w:t>понимание,</w:t>
      </w:r>
      <w:r>
        <w:rPr>
          <w:spacing w:val="1"/>
        </w:rPr>
        <w:t xml:space="preserve"> </w:t>
      </w:r>
      <w:r>
        <w:t>интерпретация</w:t>
      </w:r>
      <w:r>
        <w:rPr>
          <w:spacing w:val="1"/>
        </w:rPr>
        <w:t xml:space="preserve"> </w:t>
      </w:r>
      <w:r>
        <w:t>и</w:t>
      </w:r>
      <w:r>
        <w:rPr>
          <w:spacing w:val="1"/>
        </w:rPr>
        <w:t xml:space="preserve"> </w:t>
      </w:r>
      <w:r>
        <w:t>комментирование</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функциональных</w:t>
      </w:r>
      <w:r>
        <w:rPr>
          <w:spacing w:val="-52"/>
        </w:rPr>
        <w:t xml:space="preserve"> </w:t>
      </w:r>
      <w:r>
        <w:t>разновидностей</w:t>
      </w:r>
      <w:r>
        <w:rPr>
          <w:spacing w:val="1"/>
        </w:rPr>
        <w:t xml:space="preserve"> </w:t>
      </w:r>
      <w:r>
        <w:t>языка,</w:t>
      </w:r>
      <w:r>
        <w:rPr>
          <w:spacing w:val="1"/>
        </w:rPr>
        <w:t xml:space="preserve"> </w:t>
      </w:r>
      <w:r>
        <w:t>осуществление</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передача</w:t>
      </w:r>
      <w:r>
        <w:rPr>
          <w:spacing w:val="1"/>
        </w:rPr>
        <w:t xml:space="preserve"> </w:t>
      </w:r>
      <w:r>
        <w:t>его</w:t>
      </w:r>
      <w:r>
        <w:rPr>
          <w:spacing w:val="1"/>
        </w:rPr>
        <w:t xml:space="preserve"> </w:t>
      </w:r>
      <w:r>
        <w:t>смысла в устной и письменной форме, а также умение характеризовать его с точки зрения</w:t>
      </w:r>
      <w:r>
        <w:rPr>
          <w:spacing w:val="1"/>
        </w:rPr>
        <w:t xml:space="preserve"> </w:t>
      </w:r>
      <w:r>
        <w:t>единства</w:t>
      </w:r>
      <w:r>
        <w:rPr>
          <w:spacing w:val="4"/>
        </w:rPr>
        <w:t xml:space="preserve"> </w:t>
      </w:r>
      <w:r>
        <w:t>темы,</w:t>
      </w:r>
      <w:r>
        <w:rPr>
          <w:spacing w:val="3"/>
        </w:rPr>
        <w:t xml:space="preserve"> </w:t>
      </w:r>
      <w:r>
        <w:t>смысловой</w:t>
      </w:r>
      <w:r>
        <w:rPr>
          <w:spacing w:val="2"/>
        </w:rPr>
        <w:t xml:space="preserve"> </w:t>
      </w:r>
      <w:r>
        <w:t>цельности,</w:t>
      </w:r>
      <w:r>
        <w:rPr>
          <w:spacing w:val="3"/>
        </w:rPr>
        <w:t xml:space="preserve"> </w:t>
      </w:r>
      <w:r>
        <w:t>последовательности</w:t>
      </w:r>
      <w:r>
        <w:rPr>
          <w:spacing w:val="2"/>
        </w:rPr>
        <w:t xml:space="preserve"> </w:t>
      </w:r>
      <w:r>
        <w:t>изложения;</w:t>
      </w:r>
    </w:p>
    <w:p w:rsidR="00035341" w:rsidRDefault="007A4DC2" w:rsidP="00F64A30">
      <w:pPr>
        <w:pStyle w:val="a4"/>
        <w:numPr>
          <w:ilvl w:val="0"/>
          <w:numId w:val="73"/>
        </w:numPr>
        <w:tabs>
          <w:tab w:val="left" w:pos="2120"/>
          <w:tab w:val="left" w:pos="2121"/>
        </w:tabs>
        <w:spacing w:before="1"/>
        <w:ind w:right="851"/>
        <w:jc w:val="both"/>
        <w:rPr>
          <w:rFonts w:ascii="Symbol" w:hAnsi="Symbol"/>
          <w:sz w:val="20"/>
        </w:rPr>
      </w:pPr>
      <w:r>
        <w:tab/>
        <w:t>умение</w:t>
      </w:r>
      <w:r>
        <w:rPr>
          <w:spacing w:val="1"/>
        </w:rPr>
        <w:t xml:space="preserve"> </w:t>
      </w:r>
      <w:r>
        <w:t>оценивать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эффективности, понимать основные причины коммуникативных неудач и уметь объяснять их;</w:t>
      </w:r>
      <w:r>
        <w:rPr>
          <w:spacing w:val="1"/>
        </w:rPr>
        <w:t xml:space="preserve"> </w:t>
      </w:r>
      <w:r>
        <w:t>оценивать собственную и чужую речь с точки зрения точного, уместного и выразительного</w:t>
      </w:r>
      <w:r>
        <w:rPr>
          <w:spacing w:val="1"/>
        </w:rPr>
        <w:t xml:space="preserve"> </w:t>
      </w:r>
      <w:r>
        <w:t>словоупотребления;</w:t>
      </w:r>
    </w:p>
    <w:p w:rsidR="00035341" w:rsidRDefault="007A4DC2" w:rsidP="00F64A30">
      <w:pPr>
        <w:pStyle w:val="a4"/>
        <w:numPr>
          <w:ilvl w:val="0"/>
          <w:numId w:val="73"/>
        </w:numPr>
        <w:tabs>
          <w:tab w:val="left" w:pos="2120"/>
          <w:tab w:val="left" w:pos="2121"/>
        </w:tabs>
        <w:spacing w:before="4" w:line="237" w:lineRule="auto"/>
        <w:ind w:right="860"/>
        <w:jc w:val="both"/>
        <w:rPr>
          <w:rFonts w:ascii="Symbol" w:hAnsi="Symbol"/>
          <w:sz w:val="20"/>
        </w:rPr>
      </w:pPr>
      <w:r>
        <w:tab/>
        <w:t>выявление основных особенностей</w:t>
      </w:r>
      <w:r>
        <w:rPr>
          <w:spacing w:val="1"/>
        </w:rPr>
        <w:t xml:space="preserve"> </w:t>
      </w:r>
      <w:r>
        <w:t>устной и письменной речи, разговорной и книжной</w:t>
      </w:r>
      <w:r>
        <w:rPr>
          <w:spacing w:val="1"/>
        </w:rPr>
        <w:t xml:space="preserve"> </w:t>
      </w:r>
      <w:r>
        <w:t>речи;</w:t>
      </w:r>
    </w:p>
    <w:p w:rsidR="00035341" w:rsidRDefault="007A4DC2" w:rsidP="00F64A30">
      <w:pPr>
        <w:pStyle w:val="a4"/>
        <w:numPr>
          <w:ilvl w:val="0"/>
          <w:numId w:val="73"/>
        </w:numPr>
        <w:tabs>
          <w:tab w:val="left" w:pos="2120"/>
          <w:tab w:val="left" w:pos="2121"/>
        </w:tabs>
        <w:spacing w:before="1"/>
        <w:ind w:right="859"/>
        <w:jc w:val="both"/>
        <w:rPr>
          <w:rFonts w:ascii="Symbol" w:hAnsi="Symbol"/>
          <w:sz w:val="20"/>
        </w:rPr>
      </w:pPr>
      <w:r>
        <w:tab/>
        <w:t>умение</w:t>
      </w:r>
      <w:r>
        <w:rPr>
          <w:spacing w:val="1"/>
        </w:rPr>
        <w:t xml:space="preserve"> </w:t>
      </w:r>
      <w:r>
        <w:t>создавать</w:t>
      </w:r>
      <w:r>
        <w:rPr>
          <w:spacing w:val="1"/>
        </w:rPr>
        <w:t xml:space="preserve"> </w:t>
      </w:r>
      <w:r>
        <w:t>различные</w:t>
      </w:r>
      <w:r>
        <w:rPr>
          <w:spacing w:val="1"/>
        </w:rPr>
        <w:t xml:space="preserve"> </w:t>
      </w:r>
      <w:r>
        <w:t>текстовые</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1"/>
        </w:rPr>
        <w:t xml:space="preserve"> </w:t>
      </w:r>
      <w:r>
        <w:t>сферой</w:t>
      </w:r>
      <w:r>
        <w:rPr>
          <w:spacing w:val="1"/>
        </w:rPr>
        <w:t xml:space="preserve"> </w:t>
      </w:r>
      <w:r>
        <w:t>общения</w:t>
      </w:r>
      <w:r>
        <w:rPr>
          <w:spacing w:val="1"/>
        </w:rPr>
        <w:t xml:space="preserve"> </w:t>
      </w:r>
      <w:r>
        <w:t>(аргументированный</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изложение,</w:t>
      </w:r>
      <w:r>
        <w:rPr>
          <w:spacing w:val="1"/>
        </w:rPr>
        <w:t xml:space="preserve"> </w:t>
      </w:r>
      <w:r>
        <w:t>сочинение,</w:t>
      </w:r>
      <w:r>
        <w:rPr>
          <w:spacing w:val="1"/>
        </w:rPr>
        <w:t xml:space="preserve"> </w:t>
      </w:r>
      <w:r>
        <w:t>аннотация,</w:t>
      </w:r>
      <w:r>
        <w:rPr>
          <w:spacing w:val="-3"/>
        </w:rPr>
        <w:t xml:space="preserve"> </w:t>
      </w:r>
      <w:r>
        <w:t>план</w:t>
      </w:r>
      <w:r>
        <w:rPr>
          <w:spacing w:val="-3"/>
        </w:rPr>
        <w:t xml:space="preserve"> </w:t>
      </w:r>
      <w:r>
        <w:t>(включая</w:t>
      </w:r>
      <w:r>
        <w:rPr>
          <w:spacing w:val="-1"/>
        </w:rPr>
        <w:t xml:space="preserve"> </w:t>
      </w:r>
      <w:r>
        <w:t>тезисный</w:t>
      </w:r>
      <w:r>
        <w:rPr>
          <w:spacing w:val="-2"/>
        </w:rPr>
        <w:t xml:space="preserve"> </w:t>
      </w:r>
      <w:r>
        <w:t>план),</w:t>
      </w:r>
      <w:r>
        <w:rPr>
          <w:spacing w:val="2"/>
        </w:rPr>
        <w:t xml:space="preserve"> </w:t>
      </w:r>
      <w:r>
        <w:t>заявление,</w:t>
      </w:r>
      <w:r>
        <w:rPr>
          <w:spacing w:val="3"/>
        </w:rPr>
        <w:t xml:space="preserve"> </w:t>
      </w:r>
      <w:r>
        <w:t>информационный</w:t>
      </w:r>
      <w:r>
        <w:rPr>
          <w:spacing w:val="1"/>
        </w:rPr>
        <w:t xml:space="preserve"> </w:t>
      </w:r>
      <w:r>
        <w:t>запрос</w:t>
      </w:r>
      <w:r>
        <w:rPr>
          <w:spacing w:val="-2"/>
        </w:rPr>
        <w:t xml:space="preserve"> </w:t>
      </w:r>
      <w:r>
        <w:t>и</w:t>
      </w:r>
      <w:r>
        <w:rPr>
          <w:spacing w:val="1"/>
        </w:rPr>
        <w:t xml:space="preserve"> </w:t>
      </w:r>
      <w:r>
        <w:t>др.);</w:t>
      </w:r>
    </w:p>
    <w:p w:rsidR="00035341" w:rsidRDefault="002F275E" w:rsidP="00F64A30">
      <w:pPr>
        <w:pStyle w:val="a4"/>
        <w:numPr>
          <w:ilvl w:val="0"/>
          <w:numId w:val="72"/>
        </w:numPr>
        <w:tabs>
          <w:tab w:val="left" w:pos="2044"/>
        </w:tabs>
        <w:spacing w:before="66"/>
        <w:ind w:right="855" w:firstLine="283"/>
        <w:jc w:val="both"/>
      </w:pPr>
      <w:r>
        <w:t>п</w:t>
      </w:r>
      <w:r w:rsidR="007A4DC2">
        <w:t>онимание</w:t>
      </w:r>
      <w:r w:rsidR="007A4DC2">
        <w:rPr>
          <w:spacing w:val="1"/>
        </w:rPr>
        <w:t xml:space="preserve"> </w:t>
      </w:r>
      <w:r w:rsidR="007A4DC2">
        <w:t>определяющей</w:t>
      </w:r>
      <w:r w:rsidR="007A4DC2">
        <w:rPr>
          <w:spacing w:val="1"/>
        </w:rPr>
        <w:t xml:space="preserve"> </w:t>
      </w:r>
      <w:r w:rsidR="007A4DC2">
        <w:t>роли</w:t>
      </w:r>
      <w:r w:rsidR="007A4DC2">
        <w:rPr>
          <w:spacing w:val="1"/>
        </w:rPr>
        <w:t xml:space="preserve"> </w:t>
      </w:r>
      <w:r w:rsidR="007A4DC2">
        <w:t>языка</w:t>
      </w:r>
      <w:r w:rsidR="007A4DC2">
        <w:rPr>
          <w:spacing w:val="1"/>
        </w:rPr>
        <w:t xml:space="preserve"> </w:t>
      </w:r>
      <w:r w:rsidR="007A4DC2">
        <w:t>в</w:t>
      </w:r>
      <w:r w:rsidR="007A4DC2">
        <w:rPr>
          <w:spacing w:val="1"/>
        </w:rPr>
        <w:t xml:space="preserve"> </w:t>
      </w:r>
      <w:r w:rsidR="007A4DC2">
        <w:t>развитии</w:t>
      </w:r>
      <w:r w:rsidR="007A4DC2">
        <w:rPr>
          <w:spacing w:val="1"/>
        </w:rPr>
        <w:t xml:space="preserve"> </w:t>
      </w:r>
      <w:r w:rsidR="007A4DC2">
        <w:t>интеллектуальных</w:t>
      </w:r>
      <w:r w:rsidR="007A4DC2">
        <w:rPr>
          <w:spacing w:val="1"/>
        </w:rPr>
        <w:t xml:space="preserve"> </w:t>
      </w:r>
      <w:r w:rsidR="007A4DC2">
        <w:t>и</w:t>
      </w:r>
      <w:r w:rsidR="007A4DC2">
        <w:rPr>
          <w:spacing w:val="1"/>
        </w:rPr>
        <w:t xml:space="preserve"> </w:t>
      </w:r>
      <w:r w:rsidR="007A4DC2">
        <w:t>творческих</w:t>
      </w:r>
      <w:r w:rsidR="007A4DC2">
        <w:rPr>
          <w:spacing w:val="1"/>
        </w:rPr>
        <w:t xml:space="preserve"> </w:t>
      </w:r>
      <w:r w:rsidR="007A4DC2">
        <w:t>способностей</w:t>
      </w:r>
      <w:r w:rsidR="007A4DC2">
        <w:rPr>
          <w:spacing w:val="2"/>
        </w:rPr>
        <w:t xml:space="preserve"> </w:t>
      </w:r>
      <w:r w:rsidR="007A4DC2">
        <w:t>личности</w:t>
      </w:r>
      <w:r w:rsidR="007A4DC2">
        <w:rPr>
          <w:spacing w:val="3"/>
        </w:rPr>
        <w:t xml:space="preserve"> </w:t>
      </w:r>
      <w:r w:rsidR="007A4DC2">
        <w:t>в</w:t>
      </w:r>
      <w:r w:rsidR="007A4DC2">
        <w:rPr>
          <w:spacing w:val="-3"/>
        </w:rPr>
        <w:t xml:space="preserve"> </w:t>
      </w:r>
      <w:r w:rsidR="007A4DC2">
        <w:t>процессе</w:t>
      </w:r>
      <w:r w:rsidR="007A4DC2">
        <w:rPr>
          <w:spacing w:val="-5"/>
        </w:rPr>
        <w:t xml:space="preserve"> </w:t>
      </w:r>
      <w:r w:rsidR="007A4DC2">
        <w:t>образования</w:t>
      </w:r>
      <w:r w:rsidR="007A4DC2">
        <w:rPr>
          <w:spacing w:val="-3"/>
        </w:rPr>
        <w:t xml:space="preserve"> </w:t>
      </w:r>
      <w:r w:rsidR="007A4DC2">
        <w:t>и</w:t>
      </w:r>
      <w:r w:rsidR="007A4DC2">
        <w:rPr>
          <w:spacing w:val="3"/>
        </w:rPr>
        <w:t xml:space="preserve"> </w:t>
      </w:r>
      <w:r w:rsidR="007A4DC2">
        <w:t>самообразования:</w:t>
      </w:r>
    </w:p>
    <w:p w:rsidR="00035341" w:rsidRDefault="007A4DC2" w:rsidP="00F64A30">
      <w:pPr>
        <w:pStyle w:val="a4"/>
        <w:numPr>
          <w:ilvl w:val="0"/>
          <w:numId w:val="71"/>
        </w:numPr>
        <w:tabs>
          <w:tab w:val="left" w:pos="1684"/>
        </w:tabs>
        <w:spacing w:before="5" w:line="237" w:lineRule="auto"/>
        <w:ind w:right="862"/>
        <w:jc w:val="both"/>
      </w:pPr>
      <w:r>
        <w:t>осознанное использование речевых средств для планирования и регуляции собственной речи;</w:t>
      </w:r>
      <w:r>
        <w:rPr>
          <w:spacing w:val="1"/>
        </w:rPr>
        <w:t xml:space="preserve"> </w:t>
      </w:r>
      <w:r>
        <w:t>для выражения своих</w:t>
      </w:r>
      <w:r>
        <w:rPr>
          <w:spacing w:val="1"/>
        </w:rPr>
        <w:t xml:space="preserve"> </w:t>
      </w:r>
      <w:r>
        <w:t>чувств,</w:t>
      </w:r>
      <w:r>
        <w:rPr>
          <w:spacing w:val="-2"/>
        </w:rPr>
        <w:t xml:space="preserve"> </w:t>
      </w:r>
      <w:r>
        <w:t>мыслей</w:t>
      </w:r>
      <w:r>
        <w:rPr>
          <w:spacing w:val="2"/>
        </w:rPr>
        <w:t xml:space="preserve"> </w:t>
      </w:r>
      <w:r>
        <w:t>и</w:t>
      </w:r>
      <w:r>
        <w:rPr>
          <w:spacing w:val="2"/>
        </w:rPr>
        <w:t xml:space="preserve"> </w:t>
      </w:r>
      <w:r>
        <w:t>коммуникативных</w:t>
      </w:r>
      <w:r>
        <w:rPr>
          <w:spacing w:val="5"/>
        </w:rPr>
        <w:t xml:space="preserve"> </w:t>
      </w:r>
      <w:r>
        <w:t>потребностей;</w:t>
      </w:r>
    </w:p>
    <w:p w:rsidR="00035341" w:rsidRDefault="007A4DC2" w:rsidP="00F64A30">
      <w:pPr>
        <w:pStyle w:val="a4"/>
        <w:numPr>
          <w:ilvl w:val="0"/>
          <w:numId w:val="71"/>
        </w:numPr>
        <w:tabs>
          <w:tab w:val="left" w:pos="1684"/>
        </w:tabs>
        <w:spacing w:before="1"/>
        <w:ind w:hanging="285"/>
        <w:jc w:val="both"/>
      </w:pPr>
      <w:r>
        <w:t>соблюдение</w:t>
      </w:r>
      <w:r>
        <w:rPr>
          <w:spacing w:val="-9"/>
        </w:rPr>
        <w:t xml:space="preserve"> </w:t>
      </w:r>
      <w:r>
        <w:t>основных</w:t>
      </w:r>
      <w:r>
        <w:rPr>
          <w:spacing w:val="-1"/>
        </w:rPr>
        <w:t xml:space="preserve"> </w:t>
      </w:r>
      <w:r>
        <w:t>языковых</w:t>
      </w:r>
      <w:r>
        <w:rPr>
          <w:spacing w:val="-2"/>
        </w:rPr>
        <w:t xml:space="preserve"> </w:t>
      </w:r>
      <w:r>
        <w:t>норм</w:t>
      </w:r>
      <w:r>
        <w:rPr>
          <w:spacing w:val="-3"/>
        </w:rPr>
        <w:t xml:space="preserve"> </w:t>
      </w:r>
      <w:r>
        <w:t>в</w:t>
      </w:r>
      <w:r>
        <w:rPr>
          <w:spacing w:val="-4"/>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p>
    <w:p w:rsidR="00035341" w:rsidRDefault="007A4DC2" w:rsidP="00F64A30">
      <w:pPr>
        <w:pStyle w:val="a4"/>
        <w:numPr>
          <w:ilvl w:val="0"/>
          <w:numId w:val="71"/>
        </w:numPr>
        <w:tabs>
          <w:tab w:val="left" w:pos="1684"/>
        </w:tabs>
        <w:spacing w:before="2"/>
        <w:ind w:right="854"/>
        <w:jc w:val="both"/>
      </w:pPr>
      <w:r>
        <w:t>стремление расширить свою речевую практику, развивать культуру использования русского</w:t>
      </w:r>
      <w:r>
        <w:rPr>
          <w:spacing w:val="1"/>
        </w:rPr>
        <w:t xml:space="preserve"> </w:t>
      </w:r>
      <w:r>
        <w:t>литературного языка, оценивать свои языковые умения и планировать их совершенствование и</w:t>
      </w:r>
      <w:r>
        <w:rPr>
          <w:spacing w:val="1"/>
        </w:rPr>
        <w:t xml:space="preserve"> </w:t>
      </w:r>
      <w:r>
        <w:t>развитие;</w:t>
      </w:r>
    </w:p>
    <w:p w:rsidR="00035341" w:rsidRDefault="007A4DC2" w:rsidP="00F64A30">
      <w:pPr>
        <w:pStyle w:val="a4"/>
        <w:numPr>
          <w:ilvl w:val="0"/>
          <w:numId w:val="71"/>
        </w:numPr>
        <w:tabs>
          <w:tab w:val="left" w:pos="1684"/>
        </w:tabs>
        <w:spacing w:line="252" w:lineRule="exact"/>
        <w:ind w:hanging="285"/>
        <w:jc w:val="both"/>
      </w:pPr>
      <w:r>
        <w:t>3)</w:t>
      </w:r>
      <w:r>
        <w:rPr>
          <w:spacing w:val="-4"/>
        </w:rPr>
        <w:t xml:space="preserve"> </w:t>
      </w:r>
      <w:r>
        <w:t>использование</w:t>
      </w:r>
      <w:r>
        <w:rPr>
          <w:spacing w:val="-7"/>
        </w:rPr>
        <w:t xml:space="preserve"> </w:t>
      </w:r>
      <w:r>
        <w:t>коммуникативно-эстетических</w:t>
      </w:r>
      <w:r>
        <w:rPr>
          <w:spacing w:val="-2"/>
        </w:rPr>
        <w:t xml:space="preserve"> </w:t>
      </w:r>
      <w:r>
        <w:t>возможностей русского</w:t>
      </w:r>
      <w:r>
        <w:rPr>
          <w:spacing w:val="-6"/>
        </w:rPr>
        <w:t xml:space="preserve"> </w:t>
      </w:r>
      <w:r>
        <w:t>языка:</w:t>
      </w:r>
    </w:p>
    <w:p w:rsidR="00035341" w:rsidRDefault="007A4DC2" w:rsidP="00F64A30">
      <w:pPr>
        <w:pStyle w:val="a4"/>
        <w:numPr>
          <w:ilvl w:val="0"/>
          <w:numId w:val="71"/>
        </w:numPr>
        <w:tabs>
          <w:tab w:val="left" w:pos="1684"/>
        </w:tabs>
        <w:spacing w:before="1"/>
        <w:ind w:right="854"/>
        <w:jc w:val="both"/>
      </w:pPr>
      <w:r>
        <w:t>распознавание и характеристика основных видов выразительных средств фонетики, лексики и</w:t>
      </w:r>
      <w:r>
        <w:rPr>
          <w:spacing w:val="1"/>
        </w:rPr>
        <w:t xml:space="preserve"> </w:t>
      </w:r>
      <w:r>
        <w:t>синтаксиса</w:t>
      </w:r>
      <w:r>
        <w:rPr>
          <w:spacing w:val="1"/>
        </w:rPr>
        <w:t xml:space="preserve"> </w:t>
      </w:r>
      <w:r>
        <w:t>(звукопись;</w:t>
      </w:r>
      <w:r>
        <w:rPr>
          <w:spacing w:val="1"/>
        </w:rPr>
        <w:t xml:space="preserve"> </w:t>
      </w:r>
      <w:r>
        <w:t>эпитет,</w:t>
      </w:r>
      <w:r>
        <w:rPr>
          <w:spacing w:val="1"/>
        </w:rPr>
        <w:t xml:space="preserve"> </w:t>
      </w:r>
      <w:r>
        <w:t>метафора,</w:t>
      </w:r>
      <w:r>
        <w:rPr>
          <w:spacing w:val="1"/>
        </w:rPr>
        <w:t xml:space="preserve"> </w:t>
      </w:r>
      <w:r>
        <w:t>развернутая</w:t>
      </w:r>
      <w:r>
        <w:rPr>
          <w:spacing w:val="1"/>
        </w:rPr>
        <w:t xml:space="preserve"> </w:t>
      </w:r>
      <w:r>
        <w:t>и</w:t>
      </w:r>
      <w:r>
        <w:rPr>
          <w:spacing w:val="1"/>
        </w:rPr>
        <w:t xml:space="preserve"> </w:t>
      </w:r>
      <w:r>
        <w:t>скрытая</w:t>
      </w:r>
      <w:r>
        <w:rPr>
          <w:spacing w:val="1"/>
        </w:rPr>
        <w:t xml:space="preserve"> </w:t>
      </w:r>
      <w:r>
        <w:t>метафоры,</w:t>
      </w:r>
      <w:r>
        <w:rPr>
          <w:spacing w:val="1"/>
        </w:rPr>
        <w:t xml:space="preserve"> </w:t>
      </w:r>
      <w:r>
        <w:t>гипербола,</w:t>
      </w:r>
      <w:r>
        <w:rPr>
          <w:spacing w:val="1"/>
        </w:rPr>
        <w:t xml:space="preserve"> </w:t>
      </w:r>
      <w:r>
        <w:t>олицетворение,</w:t>
      </w:r>
      <w:r>
        <w:rPr>
          <w:spacing w:val="1"/>
        </w:rPr>
        <w:t xml:space="preserve"> </w:t>
      </w:r>
      <w:r>
        <w:t>сравнение;</w:t>
      </w:r>
      <w:r>
        <w:rPr>
          <w:spacing w:val="1"/>
        </w:rPr>
        <w:t xml:space="preserve"> </w:t>
      </w:r>
      <w:r>
        <w:t>сравнительный</w:t>
      </w:r>
      <w:r>
        <w:rPr>
          <w:spacing w:val="1"/>
        </w:rPr>
        <w:t xml:space="preserve"> </w:t>
      </w:r>
      <w:r>
        <w:t>оборот;</w:t>
      </w:r>
      <w:r>
        <w:rPr>
          <w:spacing w:val="1"/>
        </w:rPr>
        <w:t xml:space="preserve"> </w:t>
      </w:r>
      <w:r>
        <w:t>фразеологизм,</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в</w:t>
      </w:r>
      <w:r>
        <w:rPr>
          <w:spacing w:val="-1"/>
        </w:rPr>
        <w:t xml:space="preserve"> </w:t>
      </w:r>
      <w:r>
        <w:t>речи;</w:t>
      </w:r>
    </w:p>
    <w:p w:rsidR="00035341" w:rsidRDefault="007A4DC2" w:rsidP="00F64A30">
      <w:pPr>
        <w:pStyle w:val="a4"/>
        <w:numPr>
          <w:ilvl w:val="0"/>
          <w:numId w:val="71"/>
        </w:numPr>
        <w:tabs>
          <w:tab w:val="left" w:pos="1684"/>
        </w:tabs>
        <w:spacing w:line="249" w:lineRule="exact"/>
        <w:ind w:hanging="285"/>
        <w:jc w:val="both"/>
      </w:pPr>
      <w:r>
        <w:lastRenderedPageBreak/>
        <w:t>уместное</w:t>
      </w:r>
      <w:r>
        <w:rPr>
          <w:spacing w:val="-8"/>
        </w:rPr>
        <w:t xml:space="preserve"> </w:t>
      </w:r>
      <w:r>
        <w:t>использование</w:t>
      </w:r>
      <w:r>
        <w:rPr>
          <w:spacing w:val="-7"/>
        </w:rPr>
        <w:t xml:space="preserve"> </w:t>
      </w:r>
      <w:r>
        <w:t>фразеологических оборотов в</w:t>
      </w:r>
      <w:r>
        <w:rPr>
          <w:spacing w:val="-3"/>
        </w:rPr>
        <w:t xml:space="preserve"> </w:t>
      </w:r>
      <w:r>
        <w:t>речи;</w:t>
      </w:r>
    </w:p>
    <w:p w:rsidR="00035341" w:rsidRDefault="007A4DC2" w:rsidP="00F64A30">
      <w:pPr>
        <w:pStyle w:val="a4"/>
        <w:numPr>
          <w:ilvl w:val="0"/>
          <w:numId w:val="71"/>
        </w:numPr>
        <w:tabs>
          <w:tab w:val="left" w:pos="1684"/>
        </w:tabs>
        <w:spacing w:before="2"/>
        <w:ind w:right="857"/>
        <w:jc w:val="both"/>
      </w:pPr>
      <w:r>
        <w:t>корректное</w:t>
      </w:r>
      <w:r>
        <w:rPr>
          <w:spacing w:val="1"/>
        </w:rPr>
        <w:t xml:space="preserve"> </w:t>
      </w:r>
      <w:r>
        <w:t>и</w:t>
      </w:r>
      <w:r>
        <w:rPr>
          <w:spacing w:val="1"/>
        </w:rPr>
        <w:t xml:space="preserve"> </w:t>
      </w:r>
      <w:r>
        <w:t>оправданное</w:t>
      </w:r>
      <w:r>
        <w:rPr>
          <w:spacing w:val="1"/>
        </w:rPr>
        <w:t xml:space="preserve"> </w:t>
      </w:r>
      <w:r>
        <w:t>употребление</w:t>
      </w:r>
      <w:r>
        <w:rPr>
          <w:spacing w:val="1"/>
        </w:rPr>
        <w:t xml:space="preserve"> </w:t>
      </w:r>
      <w:r>
        <w:t>междометий</w:t>
      </w:r>
      <w:r>
        <w:rPr>
          <w:spacing w:val="1"/>
        </w:rPr>
        <w:t xml:space="preserve"> </w:t>
      </w:r>
      <w:r>
        <w:t>для</w:t>
      </w:r>
      <w:r>
        <w:rPr>
          <w:spacing w:val="1"/>
        </w:rPr>
        <w:t xml:space="preserve"> </w:t>
      </w:r>
      <w:r>
        <w:t>выражения</w:t>
      </w:r>
      <w:r>
        <w:rPr>
          <w:spacing w:val="1"/>
        </w:rPr>
        <w:t xml:space="preserve"> </w:t>
      </w:r>
      <w:r>
        <w:t>эмоций,</w:t>
      </w:r>
      <w:r>
        <w:rPr>
          <w:spacing w:val="1"/>
        </w:rPr>
        <w:t xml:space="preserve"> </w:t>
      </w:r>
      <w:r>
        <w:t>этикетных</w:t>
      </w:r>
      <w:r>
        <w:rPr>
          <w:spacing w:val="1"/>
        </w:rPr>
        <w:t xml:space="preserve"> </w:t>
      </w:r>
      <w:r>
        <w:t>формул;</w:t>
      </w:r>
    </w:p>
    <w:p w:rsidR="00035341" w:rsidRDefault="007A4DC2" w:rsidP="00F64A30">
      <w:pPr>
        <w:pStyle w:val="a4"/>
        <w:numPr>
          <w:ilvl w:val="0"/>
          <w:numId w:val="71"/>
        </w:numPr>
        <w:tabs>
          <w:tab w:val="left" w:pos="1684"/>
        </w:tabs>
        <w:spacing w:before="3" w:line="251" w:lineRule="exact"/>
        <w:ind w:hanging="285"/>
        <w:jc w:val="both"/>
      </w:pPr>
      <w:r>
        <w:t>использование</w:t>
      </w:r>
      <w:r>
        <w:rPr>
          <w:spacing w:val="-9"/>
        </w:rPr>
        <w:t xml:space="preserve"> </w:t>
      </w:r>
      <w:r>
        <w:t>в</w:t>
      </w:r>
      <w:r>
        <w:rPr>
          <w:spacing w:val="1"/>
        </w:rPr>
        <w:t xml:space="preserve"> </w:t>
      </w:r>
      <w:r>
        <w:t>речи</w:t>
      </w:r>
      <w:r>
        <w:rPr>
          <w:spacing w:val="-1"/>
        </w:rPr>
        <w:t xml:space="preserve"> </w:t>
      </w:r>
      <w:r>
        <w:t>синонимичных</w:t>
      </w:r>
      <w:r>
        <w:rPr>
          <w:spacing w:val="-7"/>
        </w:rPr>
        <w:t xml:space="preserve"> </w:t>
      </w:r>
      <w:r>
        <w:t>имен</w:t>
      </w:r>
      <w:r>
        <w:rPr>
          <w:spacing w:val="-1"/>
        </w:rPr>
        <w:t xml:space="preserve"> </w:t>
      </w:r>
      <w:r>
        <w:t>прилагательных</w:t>
      </w:r>
      <w:r>
        <w:rPr>
          <w:spacing w:val="-2"/>
        </w:rPr>
        <w:t xml:space="preserve"> </w:t>
      </w:r>
      <w:r>
        <w:t>в</w:t>
      </w:r>
      <w:r>
        <w:rPr>
          <w:spacing w:val="-1"/>
        </w:rPr>
        <w:t xml:space="preserve"> </w:t>
      </w:r>
      <w:r>
        <w:t>роли</w:t>
      </w:r>
      <w:r>
        <w:rPr>
          <w:spacing w:val="-5"/>
        </w:rPr>
        <w:t xml:space="preserve"> </w:t>
      </w:r>
      <w:r>
        <w:t>эпитетов;</w:t>
      </w:r>
    </w:p>
    <w:p w:rsidR="00035341" w:rsidRDefault="007A4DC2">
      <w:pPr>
        <w:pStyle w:val="a3"/>
        <w:spacing w:line="242" w:lineRule="auto"/>
        <w:ind w:left="1683" w:right="862"/>
        <w:jc w:val="both"/>
      </w:pPr>
      <w:r>
        <w:t>4)</w:t>
      </w:r>
      <w:r>
        <w:rPr>
          <w:spacing w:val="1"/>
        </w:rPr>
        <w:t xml:space="preserve"> </w:t>
      </w:r>
      <w:r>
        <w:t>расширение</w:t>
      </w:r>
      <w:r>
        <w:rPr>
          <w:spacing w:val="1"/>
        </w:rPr>
        <w:t xml:space="preserve"> </w:t>
      </w:r>
      <w:r>
        <w:t>и</w:t>
      </w:r>
      <w:r>
        <w:rPr>
          <w:spacing w:val="1"/>
        </w:rPr>
        <w:t xml:space="preserve"> </w:t>
      </w:r>
      <w:r>
        <w:t>систематизация</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его</w:t>
      </w:r>
      <w:r>
        <w:rPr>
          <w:spacing w:val="1"/>
        </w:rPr>
        <w:t xml:space="preserve"> </w:t>
      </w:r>
      <w:r>
        <w:t>единицах</w:t>
      </w:r>
      <w:r>
        <w:rPr>
          <w:spacing w:val="1"/>
        </w:rPr>
        <w:t xml:space="preserve"> </w:t>
      </w:r>
      <w:r>
        <w:t>и</w:t>
      </w:r>
      <w:r>
        <w:rPr>
          <w:spacing w:val="55"/>
        </w:rPr>
        <w:t xml:space="preserve"> </w:t>
      </w:r>
      <w:r>
        <w:t>категориях;</w:t>
      </w:r>
      <w:r>
        <w:rPr>
          <w:spacing w:val="1"/>
        </w:rPr>
        <w:t xml:space="preserve"> </w:t>
      </w:r>
      <w:r>
        <w:t>осознание</w:t>
      </w:r>
      <w:r>
        <w:rPr>
          <w:spacing w:val="-7"/>
        </w:rPr>
        <w:t xml:space="preserve"> </w:t>
      </w:r>
      <w:r>
        <w:t>взаимосвязи</w:t>
      </w:r>
      <w:r>
        <w:rPr>
          <w:spacing w:val="2"/>
        </w:rPr>
        <w:t xml:space="preserve"> </w:t>
      </w:r>
      <w:r>
        <w:t>его</w:t>
      </w:r>
      <w:r>
        <w:rPr>
          <w:spacing w:val="-5"/>
        </w:rPr>
        <w:t xml:space="preserve"> </w:t>
      </w:r>
      <w:r>
        <w:t>уровней</w:t>
      </w:r>
      <w:r>
        <w:rPr>
          <w:spacing w:val="2"/>
        </w:rPr>
        <w:t xml:space="preserve"> </w:t>
      </w:r>
      <w:r>
        <w:t>и</w:t>
      </w:r>
      <w:r>
        <w:rPr>
          <w:spacing w:val="1"/>
        </w:rPr>
        <w:t xml:space="preserve"> </w:t>
      </w:r>
      <w:r>
        <w:t>единиц;</w:t>
      </w:r>
      <w:r>
        <w:rPr>
          <w:spacing w:val="-3"/>
        </w:rPr>
        <w:t xml:space="preserve"> </w:t>
      </w:r>
      <w:r>
        <w:t>освоение</w:t>
      </w:r>
      <w:r>
        <w:rPr>
          <w:spacing w:val="-6"/>
        </w:rPr>
        <w:t xml:space="preserve"> </w:t>
      </w:r>
      <w:r>
        <w:t>базовых понятий</w:t>
      </w:r>
      <w:r>
        <w:rPr>
          <w:spacing w:val="2"/>
        </w:rPr>
        <w:t xml:space="preserve"> </w:t>
      </w:r>
      <w:r>
        <w:t>лингвистики:</w:t>
      </w:r>
    </w:p>
    <w:p w:rsidR="00035341" w:rsidRDefault="007A4DC2" w:rsidP="00F64A30">
      <w:pPr>
        <w:pStyle w:val="a4"/>
        <w:numPr>
          <w:ilvl w:val="0"/>
          <w:numId w:val="70"/>
        </w:numPr>
        <w:tabs>
          <w:tab w:val="left" w:pos="1684"/>
        </w:tabs>
        <w:spacing w:line="237" w:lineRule="auto"/>
        <w:ind w:right="850"/>
        <w:jc w:val="both"/>
      </w:pPr>
      <w:r>
        <w:t>идентификация</w:t>
      </w:r>
      <w:r>
        <w:rPr>
          <w:spacing w:val="1"/>
        </w:rPr>
        <w:t xml:space="preserve"> </w:t>
      </w:r>
      <w:r>
        <w:t>самостоятельных</w:t>
      </w:r>
      <w:r>
        <w:rPr>
          <w:spacing w:val="1"/>
        </w:rPr>
        <w:t xml:space="preserve"> </w:t>
      </w:r>
      <w:r>
        <w:t>(знаменательных)</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и</w:t>
      </w:r>
      <w:r>
        <w:rPr>
          <w:spacing w:val="1"/>
        </w:rPr>
        <w:t xml:space="preserve"> </w:t>
      </w:r>
      <w:r>
        <w:t>их</w:t>
      </w:r>
      <w:r>
        <w:rPr>
          <w:spacing w:val="1"/>
        </w:rPr>
        <w:t xml:space="preserve"> </w:t>
      </w:r>
      <w:r>
        <w:t>форм</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основным</w:t>
      </w:r>
      <w:r>
        <w:rPr>
          <w:spacing w:val="2"/>
        </w:rPr>
        <w:t xml:space="preserve"> </w:t>
      </w:r>
      <w:r>
        <w:t>грамматическим признакам;</w:t>
      </w:r>
    </w:p>
    <w:p w:rsidR="00035341" w:rsidRDefault="007A4DC2" w:rsidP="00F64A30">
      <w:pPr>
        <w:pStyle w:val="a4"/>
        <w:numPr>
          <w:ilvl w:val="0"/>
          <w:numId w:val="70"/>
        </w:numPr>
        <w:tabs>
          <w:tab w:val="left" w:pos="1684"/>
        </w:tabs>
        <w:ind w:right="856"/>
        <w:jc w:val="both"/>
      </w:pPr>
      <w:r>
        <w:t>распознавание</w:t>
      </w:r>
      <w:r>
        <w:rPr>
          <w:spacing w:val="1"/>
        </w:rPr>
        <w:t xml:space="preserve"> </w:t>
      </w:r>
      <w:r>
        <w:t>существительных,</w:t>
      </w:r>
      <w:r>
        <w:rPr>
          <w:spacing w:val="1"/>
        </w:rPr>
        <w:t xml:space="preserve"> </w:t>
      </w:r>
      <w:r>
        <w:t>прилагательных,</w:t>
      </w:r>
      <w:r>
        <w:rPr>
          <w:spacing w:val="1"/>
        </w:rPr>
        <w:t xml:space="preserve"> </w:t>
      </w:r>
      <w:r>
        <w:t>местоимений,</w:t>
      </w:r>
      <w:r>
        <w:rPr>
          <w:spacing w:val="1"/>
        </w:rPr>
        <w:t xml:space="preserve"> </w:t>
      </w:r>
      <w:r>
        <w:t>числительных,</w:t>
      </w:r>
      <w:r>
        <w:rPr>
          <w:spacing w:val="1"/>
        </w:rPr>
        <w:t xml:space="preserve"> </w:t>
      </w:r>
      <w:r>
        <w:t>наречий</w:t>
      </w:r>
      <w:r>
        <w:rPr>
          <w:spacing w:val="1"/>
        </w:rPr>
        <w:t xml:space="preserve"> </w:t>
      </w:r>
      <w:r>
        <w:t>разных</w:t>
      </w:r>
      <w:r>
        <w:rPr>
          <w:spacing w:val="1"/>
        </w:rPr>
        <w:t xml:space="preserve"> </w:t>
      </w:r>
      <w:r>
        <w:t>разрядов</w:t>
      </w:r>
      <w:r>
        <w:rPr>
          <w:spacing w:val="1"/>
        </w:rPr>
        <w:t xml:space="preserve"> </w:t>
      </w:r>
      <w:r>
        <w:t>и</w:t>
      </w:r>
      <w:r>
        <w:rPr>
          <w:spacing w:val="1"/>
        </w:rPr>
        <w:t xml:space="preserve"> </w:t>
      </w:r>
      <w:r>
        <w:t>их</w:t>
      </w:r>
      <w:r>
        <w:rPr>
          <w:spacing w:val="1"/>
        </w:rPr>
        <w:t xml:space="preserve"> </w:t>
      </w:r>
      <w:r>
        <w:t>морфологических</w:t>
      </w:r>
      <w:r>
        <w:rPr>
          <w:spacing w:val="1"/>
        </w:rPr>
        <w:t xml:space="preserve"> </w:t>
      </w:r>
      <w:r>
        <w:t>признаков,</w:t>
      </w:r>
      <w:r>
        <w:rPr>
          <w:spacing w:val="1"/>
        </w:rPr>
        <w:t xml:space="preserve"> </w:t>
      </w:r>
      <w:r>
        <w:t>умение</w:t>
      </w:r>
      <w:r>
        <w:rPr>
          <w:spacing w:val="1"/>
        </w:rPr>
        <w:t xml:space="preserve"> </w:t>
      </w:r>
      <w:r>
        <w:t>различать</w:t>
      </w:r>
      <w:r>
        <w:rPr>
          <w:spacing w:val="1"/>
        </w:rPr>
        <w:t xml:space="preserve"> </w:t>
      </w:r>
      <w:r>
        <w:t>слова</w:t>
      </w:r>
      <w:r>
        <w:rPr>
          <w:spacing w:val="55"/>
        </w:rPr>
        <w:t xml:space="preserve"> </w:t>
      </w:r>
      <w:r>
        <w:t>категории</w:t>
      </w:r>
      <w:r>
        <w:rPr>
          <w:spacing w:val="1"/>
        </w:rPr>
        <w:t xml:space="preserve"> </w:t>
      </w:r>
      <w:r>
        <w:t>состояния и</w:t>
      </w:r>
      <w:r>
        <w:rPr>
          <w:spacing w:val="-1"/>
        </w:rPr>
        <w:t xml:space="preserve"> </w:t>
      </w:r>
      <w:r>
        <w:t>наречия;</w:t>
      </w:r>
    </w:p>
    <w:p w:rsidR="00035341" w:rsidRDefault="007A4DC2" w:rsidP="00F64A30">
      <w:pPr>
        <w:pStyle w:val="a4"/>
        <w:numPr>
          <w:ilvl w:val="0"/>
          <w:numId w:val="70"/>
        </w:numPr>
        <w:tabs>
          <w:tab w:val="left" w:pos="1684"/>
        </w:tabs>
        <w:spacing w:line="252" w:lineRule="exact"/>
        <w:ind w:hanging="285"/>
        <w:jc w:val="both"/>
      </w:pPr>
      <w:r>
        <w:t>распознавание</w:t>
      </w:r>
      <w:r>
        <w:rPr>
          <w:spacing w:val="-9"/>
        </w:rPr>
        <w:t xml:space="preserve"> </w:t>
      </w:r>
      <w:r>
        <w:t>глаголов,</w:t>
      </w:r>
      <w:r>
        <w:rPr>
          <w:spacing w:val="-4"/>
        </w:rPr>
        <w:t xml:space="preserve"> </w:t>
      </w:r>
      <w:r>
        <w:t>причастий, деепричастий</w:t>
      </w:r>
      <w:r>
        <w:rPr>
          <w:spacing w:val="-4"/>
        </w:rPr>
        <w:t xml:space="preserve"> </w:t>
      </w:r>
      <w:r>
        <w:t>и</w:t>
      </w:r>
      <w:r>
        <w:rPr>
          <w:spacing w:val="-4"/>
        </w:rPr>
        <w:t xml:space="preserve"> </w:t>
      </w:r>
      <w:r>
        <w:t>их</w:t>
      </w:r>
      <w:r>
        <w:rPr>
          <w:spacing w:val="-7"/>
        </w:rPr>
        <w:t xml:space="preserve"> </w:t>
      </w:r>
      <w:r>
        <w:t>морфологических</w:t>
      </w:r>
      <w:r>
        <w:rPr>
          <w:spacing w:val="-1"/>
        </w:rPr>
        <w:t xml:space="preserve"> </w:t>
      </w:r>
      <w:r>
        <w:t>признаков;</w:t>
      </w:r>
    </w:p>
    <w:p w:rsidR="00035341" w:rsidRDefault="007A4DC2" w:rsidP="00F64A30">
      <w:pPr>
        <w:pStyle w:val="a4"/>
        <w:numPr>
          <w:ilvl w:val="0"/>
          <w:numId w:val="70"/>
        </w:numPr>
        <w:tabs>
          <w:tab w:val="left" w:pos="1684"/>
        </w:tabs>
        <w:spacing w:before="1"/>
        <w:ind w:right="863"/>
        <w:jc w:val="both"/>
      </w:pPr>
      <w:r>
        <w:t>распознавание предлогов, частиц и союзов разных разрядов, определение смысловых оттенков</w:t>
      </w:r>
      <w:r>
        <w:rPr>
          <w:spacing w:val="1"/>
        </w:rPr>
        <w:t xml:space="preserve"> </w:t>
      </w:r>
      <w:r>
        <w:t>частиц;</w:t>
      </w:r>
    </w:p>
    <w:p w:rsidR="00035341" w:rsidRDefault="007A4DC2" w:rsidP="00F64A30">
      <w:pPr>
        <w:pStyle w:val="a4"/>
        <w:numPr>
          <w:ilvl w:val="0"/>
          <w:numId w:val="70"/>
        </w:numPr>
        <w:tabs>
          <w:tab w:val="left" w:pos="1684"/>
        </w:tabs>
        <w:ind w:right="852"/>
        <w:jc w:val="both"/>
      </w:pPr>
      <w:r>
        <w:t>распознавание</w:t>
      </w:r>
      <w:r>
        <w:rPr>
          <w:spacing w:val="1"/>
        </w:rPr>
        <w:t xml:space="preserve"> </w:t>
      </w:r>
      <w:r>
        <w:t>междометий</w:t>
      </w:r>
      <w:r>
        <w:rPr>
          <w:spacing w:val="1"/>
        </w:rPr>
        <w:t xml:space="preserve"> </w:t>
      </w:r>
      <w:r>
        <w:t>разных</w:t>
      </w:r>
      <w:r>
        <w:rPr>
          <w:spacing w:val="1"/>
        </w:rPr>
        <w:t xml:space="preserve"> </w:t>
      </w:r>
      <w:r>
        <w:t>разрядов,</w:t>
      </w:r>
      <w:r>
        <w:rPr>
          <w:spacing w:val="1"/>
        </w:rPr>
        <w:t xml:space="preserve"> </w:t>
      </w:r>
      <w:r>
        <w:t>определение</w:t>
      </w:r>
      <w:r>
        <w:rPr>
          <w:spacing w:val="1"/>
        </w:rPr>
        <w:t xml:space="preserve"> </w:t>
      </w:r>
      <w:r>
        <w:t>грамматических</w:t>
      </w:r>
      <w:r>
        <w:rPr>
          <w:spacing w:val="1"/>
        </w:rPr>
        <w:t xml:space="preserve"> </w:t>
      </w:r>
      <w:r>
        <w:t>особенностей</w:t>
      </w:r>
      <w:r>
        <w:rPr>
          <w:spacing w:val="1"/>
        </w:rPr>
        <w:t xml:space="preserve"> </w:t>
      </w:r>
      <w:r>
        <w:t>междометий;</w:t>
      </w:r>
    </w:p>
    <w:p w:rsidR="00035341" w:rsidRDefault="007A4DC2" w:rsidP="00F64A30">
      <w:pPr>
        <w:pStyle w:val="a4"/>
        <w:numPr>
          <w:ilvl w:val="0"/>
          <w:numId w:val="70"/>
        </w:numPr>
        <w:tabs>
          <w:tab w:val="left" w:pos="1684"/>
        </w:tabs>
        <w:spacing w:before="3" w:line="237" w:lineRule="auto"/>
        <w:ind w:right="854"/>
        <w:jc w:val="both"/>
      </w:pPr>
      <w:r>
        <w:t>5)</w:t>
      </w:r>
      <w:r>
        <w:rPr>
          <w:spacing w:val="1"/>
        </w:rPr>
        <w:t xml:space="preserve"> </w:t>
      </w:r>
      <w:r>
        <w:t>формирование</w:t>
      </w:r>
      <w:r>
        <w:rPr>
          <w:spacing w:val="1"/>
        </w:rPr>
        <w:t xml:space="preserve"> </w:t>
      </w:r>
      <w:r>
        <w:t>навыков</w:t>
      </w:r>
      <w:r>
        <w:rPr>
          <w:spacing w:val="1"/>
        </w:rPr>
        <w:t xml:space="preserve"> </w:t>
      </w:r>
      <w:r>
        <w:t>проведения</w:t>
      </w:r>
      <w:r>
        <w:rPr>
          <w:spacing w:val="1"/>
        </w:rPr>
        <w:t xml:space="preserve"> </w:t>
      </w:r>
      <w:r>
        <w:t>различных</w:t>
      </w:r>
      <w:r>
        <w:rPr>
          <w:spacing w:val="1"/>
        </w:rPr>
        <w:t xml:space="preserve"> </w:t>
      </w:r>
      <w:r>
        <w:t>видов</w:t>
      </w:r>
      <w:r>
        <w:rPr>
          <w:spacing w:val="1"/>
        </w:rPr>
        <w:t xml:space="preserve"> </w:t>
      </w:r>
      <w:r>
        <w:t>анализа</w:t>
      </w:r>
      <w:r>
        <w:rPr>
          <w:spacing w:val="1"/>
        </w:rPr>
        <w:t xml:space="preserve"> </w:t>
      </w:r>
      <w:r>
        <w:t>слова,</w:t>
      </w:r>
      <w:r>
        <w:rPr>
          <w:spacing w:val="55"/>
        </w:rPr>
        <w:t xml:space="preserve"> </w:t>
      </w:r>
      <w:r>
        <w:t>синтаксического</w:t>
      </w:r>
      <w:r>
        <w:rPr>
          <w:spacing w:val="1"/>
        </w:rPr>
        <w:t xml:space="preserve"> </w:t>
      </w:r>
      <w:r>
        <w:t>анализа</w:t>
      </w:r>
      <w:r>
        <w:rPr>
          <w:spacing w:val="-1"/>
        </w:rPr>
        <w:t xml:space="preserve"> </w:t>
      </w:r>
      <w:r>
        <w:t>словосочетания</w:t>
      </w:r>
      <w:r>
        <w:rPr>
          <w:spacing w:val="-4"/>
        </w:rPr>
        <w:t xml:space="preserve"> </w:t>
      </w:r>
      <w:r>
        <w:t>и</w:t>
      </w:r>
      <w:r>
        <w:rPr>
          <w:spacing w:val="-2"/>
        </w:rPr>
        <w:t xml:space="preserve"> </w:t>
      </w:r>
      <w:r>
        <w:t>предложения,</w:t>
      </w:r>
      <w:r>
        <w:rPr>
          <w:spacing w:val="-1"/>
        </w:rPr>
        <w:t xml:space="preserve"> </w:t>
      </w:r>
      <w:r>
        <w:t>а</w:t>
      </w:r>
      <w:r>
        <w:rPr>
          <w:spacing w:val="-1"/>
        </w:rPr>
        <w:t xml:space="preserve"> </w:t>
      </w:r>
      <w:r>
        <w:t>также</w:t>
      </w:r>
      <w:r>
        <w:rPr>
          <w:spacing w:val="-6"/>
        </w:rPr>
        <w:t xml:space="preserve"> </w:t>
      </w:r>
      <w:r>
        <w:t>многоаспектного</w:t>
      </w:r>
      <w:r>
        <w:rPr>
          <w:spacing w:val="-3"/>
        </w:rPr>
        <w:t xml:space="preserve"> </w:t>
      </w:r>
      <w:r>
        <w:t>анализа</w:t>
      </w:r>
      <w:r>
        <w:rPr>
          <w:spacing w:val="4"/>
        </w:rPr>
        <w:t xml:space="preserve"> </w:t>
      </w:r>
      <w:r>
        <w:t>текста:</w:t>
      </w:r>
    </w:p>
    <w:p w:rsidR="00035341" w:rsidRDefault="007A4DC2" w:rsidP="00F64A30">
      <w:pPr>
        <w:pStyle w:val="a4"/>
        <w:numPr>
          <w:ilvl w:val="0"/>
          <w:numId w:val="70"/>
        </w:numPr>
        <w:tabs>
          <w:tab w:val="left" w:pos="1684"/>
        </w:tabs>
        <w:spacing w:before="2"/>
        <w:ind w:right="848"/>
        <w:jc w:val="both"/>
      </w:pPr>
      <w:r>
        <w:t>проведение фонетического, морфемного и словообразовательного (как взаимосвязанных этапов</w:t>
      </w:r>
      <w:r>
        <w:rPr>
          <w:spacing w:val="-52"/>
        </w:rPr>
        <w:t xml:space="preserve"> </w:t>
      </w:r>
      <w:r>
        <w:t>анализа</w:t>
      </w:r>
      <w:r>
        <w:rPr>
          <w:spacing w:val="1"/>
        </w:rPr>
        <w:t xml:space="preserve"> </w:t>
      </w:r>
      <w:r>
        <w:t>структуры</w:t>
      </w:r>
      <w:r>
        <w:rPr>
          <w:spacing w:val="1"/>
        </w:rPr>
        <w:t xml:space="preserve"> </w:t>
      </w:r>
      <w:r>
        <w:t>слова),</w:t>
      </w:r>
      <w:r>
        <w:rPr>
          <w:spacing w:val="1"/>
        </w:rPr>
        <w:t xml:space="preserve"> </w:t>
      </w:r>
      <w:r>
        <w:t>лексического,</w:t>
      </w:r>
      <w:r>
        <w:rPr>
          <w:spacing w:val="1"/>
        </w:rPr>
        <w:t xml:space="preserve"> </w:t>
      </w:r>
      <w:r>
        <w:t>морфологического</w:t>
      </w:r>
      <w:r>
        <w:rPr>
          <w:spacing w:val="1"/>
        </w:rPr>
        <w:t xml:space="preserve"> </w:t>
      </w:r>
      <w:r>
        <w:t>анализа</w:t>
      </w:r>
      <w:r>
        <w:rPr>
          <w:spacing w:val="1"/>
        </w:rPr>
        <w:t xml:space="preserve"> </w:t>
      </w:r>
      <w:r>
        <w:t>слова,</w:t>
      </w:r>
      <w:r>
        <w:rPr>
          <w:spacing w:val="1"/>
        </w:rPr>
        <w:t xml:space="preserve"> </w:t>
      </w:r>
      <w:r>
        <w:t>анализа</w:t>
      </w:r>
      <w:r>
        <w:rPr>
          <w:spacing w:val="1"/>
        </w:rPr>
        <w:t xml:space="preserve"> </w:t>
      </w:r>
      <w:r>
        <w:t>словообразовательных</w:t>
      </w:r>
      <w:r>
        <w:rPr>
          <w:spacing w:val="-3"/>
        </w:rPr>
        <w:t xml:space="preserve"> </w:t>
      </w:r>
      <w:r>
        <w:t>пар</w:t>
      </w:r>
      <w:r>
        <w:rPr>
          <w:spacing w:val="-3"/>
        </w:rPr>
        <w:t xml:space="preserve"> </w:t>
      </w:r>
      <w:r>
        <w:t>и</w:t>
      </w:r>
      <w:r>
        <w:rPr>
          <w:spacing w:val="-1"/>
        </w:rPr>
        <w:t xml:space="preserve"> </w:t>
      </w:r>
      <w:r>
        <w:t>словообразовательных</w:t>
      </w:r>
      <w:r>
        <w:rPr>
          <w:spacing w:val="1"/>
        </w:rPr>
        <w:t xml:space="preserve"> </w:t>
      </w:r>
      <w:r>
        <w:t>цепочек слов;</w:t>
      </w:r>
    </w:p>
    <w:p w:rsidR="00035341" w:rsidRDefault="007A4DC2" w:rsidP="00F64A30">
      <w:pPr>
        <w:pStyle w:val="a4"/>
        <w:numPr>
          <w:ilvl w:val="0"/>
          <w:numId w:val="70"/>
        </w:numPr>
        <w:tabs>
          <w:tab w:val="left" w:pos="1684"/>
        </w:tabs>
        <w:ind w:right="863"/>
        <w:jc w:val="both"/>
      </w:pPr>
      <w:r>
        <w:t>проведение</w:t>
      </w:r>
      <w:r>
        <w:rPr>
          <w:spacing w:val="1"/>
        </w:rPr>
        <w:t xml:space="preserve"> </w:t>
      </w:r>
      <w:r>
        <w:t>синтаксического</w:t>
      </w:r>
      <w:r>
        <w:rPr>
          <w:spacing w:val="1"/>
        </w:rPr>
        <w:t xml:space="preserve"> </w:t>
      </w:r>
      <w:r>
        <w:t>анализа</w:t>
      </w:r>
      <w:r>
        <w:rPr>
          <w:spacing w:val="1"/>
        </w:rPr>
        <w:t xml:space="preserve"> </w:t>
      </w:r>
      <w:r>
        <w:t>предложения,</w:t>
      </w:r>
      <w:r>
        <w:rPr>
          <w:spacing w:val="1"/>
        </w:rPr>
        <w:t xml:space="preserve"> </w:t>
      </w:r>
      <w:r>
        <w:t>определение</w:t>
      </w:r>
      <w:r>
        <w:rPr>
          <w:spacing w:val="1"/>
        </w:rPr>
        <w:t xml:space="preserve"> </w:t>
      </w:r>
      <w:r>
        <w:t>синтаксической</w:t>
      </w:r>
      <w:r>
        <w:rPr>
          <w:spacing w:val="1"/>
        </w:rPr>
        <w:t xml:space="preserve"> </w:t>
      </w:r>
      <w:r>
        <w:t>роли</w:t>
      </w:r>
      <w:r>
        <w:rPr>
          <w:spacing w:val="1"/>
        </w:rPr>
        <w:t xml:space="preserve"> </w:t>
      </w:r>
      <w:r>
        <w:t>самостоятельных</w:t>
      </w:r>
      <w:r>
        <w:rPr>
          <w:spacing w:val="1"/>
        </w:rPr>
        <w:t xml:space="preserve"> </w:t>
      </w:r>
      <w:r>
        <w:t>частей</w:t>
      </w:r>
      <w:r>
        <w:rPr>
          <w:spacing w:val="3"/>
        </w:rPr>
        <w:t xml:space="preserve"> </w:t>
      </w:r>
      <w:r>
        <w:t>речи</w:t>
      </w:r>
      <w:r>
        <w:rPr>
          <w:spacing w:val="3"/>
        </w:rPr>
        <w:t xml:space="preserve"> </w:t>
      </w:r>
      <w:r>
        <w:t>в</w:t>
      </w:r>
      <w:r>
        <w:rPr>
          <w:spacing w:val="2"/>
        </w:rPr>
        <w:t xml:space="preserve"> </w:t>
      </w:r>
      <w:r>
        <w:t>предложении;</w:t>
      </w:r>
    </w:p>
    <w:p w:rsidR="00035341" w:rsidRDefault="007A4DC2" w:rsidP="00F64A30">
      <w:pPr>
        <w:pStyle w:val="a4"/>
        <w:numPr>
          <w:ilvl w:val="0"/>
          <w:numId w:val="70"/>
        </w:numPr>
        <w:tabs>
          <w:tab w:val="left" w:pos="1684"/>
        </w:tabs>
        <w:spacing w:before="2"/>
        <w:ind w:right="853"/>
        <w:jc w:val="both"/>
      </w:pPr>
      <w:r>
        <w:t>анализ текста и распознавание основных признаков текста, умение выделять тему, основную</w:t>
      </w:r>
      <w:r>
        <w:rPr>
          <w:spacing w:val="1"/>
        </w:rPr>
        <w:t xml:space="preserve"> </w:t>
      </w:r>
      <w:r>
        <w:t>мысль,</w:t>
      </w:r>
      <w:r>
        <w:rPr>
          <w:spacing w:val="1"/>
        </w:rPr>
        <w:t xml:space="preserve"> </w:t>
      </w:r>
      <w:r>
        <w:t>ключевые</w:t>
      </w:r>
      <w:r>
        <w:rPr>
          <w:spacing w:val="1"/>
        </w:rPr>
        <w:t xml:space="preserve"> </w:t>
      </w:r>
      <w:r>
        <w:t>слова,</w:t>
      </w:r>
      <w:r>
        <w:rPr>
          <w:spacing w:val="1"/>
        </w:rPr>
        <w:t xml:space="preserve"> </w:t>
      </w:r>
      <w:r>
        <w:t>микротемы,</w:t>
      </w:r>
      <w:r>
        <w:rPr>
          <w:spacing w:val="1"/>
        </w:rPr>
        <w:t xml:space="preserve"> </w:t>
      </w:r>
      <w:r>
        <w:t>разбивать</w:t>
      </w:r>
      <w:r>
        <w:rPr>
          <w:spacing w:val="1"/>
        </w:rPr>
        <w:t xml:space="preserve"> </w:t>
      </w:r>
      <w:r>
        <w:t>текст</w:t>
      </w:r>
      <w:r>
        <w:rPr>
          <w:spacing w:val="1"/>
        </w:rPr>
        <w:t xml:space="preserve"> </w:t>
      </w:r>
      <w:r>
        <w:t>на</w:t>
      </w:r>
      <w:r>
        <w:rPr>
          <w:spacing w:val="1"/>
        </w:rPr>
        <w:t xml:space="preserve"> </w:t>
      </w:r>
      <w:r>
        <w:t>абзацы,</w:t>
      </w:r>
      <w:r>
        <w:rPr>
          <w:spacing w:val="1"/>
        </w:rPr>
        <w:t xml:space="preserve"> </w:t>
      </w:r>
      <w:r>
        <w:t>знать</w:t>
      </w:r>
      <w:r>
        <w:rPr>
          <w:spacing w:val="1"/>
        </w:rPr>
        <w:t xml:space="preserve"> </w:t>
      </w:r>
      <w:r>
        <w:t>композиционные</w:t>
      </w:r>
      <w:r>
        <w:rPr>
          <w:spacing w:val="1"/>
        </w:rPr>
        <w:t xml:space="preserve"> </w:t>
      </w:r>
      <w:r>
        <w:t>элементы</w:t>
      </w:r>
      <w:r>
        <w:rPr>
          <w:spacing w:val="1"/>
        </w:rPr>
        <w:t xml:space="preserve"> </w:t>
      </w:r>
      <w:r>
        <w:t>текста;</w:t>
      </w:r>
    </w:p>
    <w:p w:rsidR="00035341" w:rsidRDefault="007A4DC2" w:rsidP="00F64A30">
      <w:pPr>
        <w:pStyle w:val="a4"/>
        <w:numPr>
          <w:ilvl w:val="0"/>
          <w:numId w:val="70"/>
        </w:numPr>
        <w:tabs>
          <w:tab w:val="left" w:pos="1684"/>
        </w:tabs>
        <w:spacing w:before="2" w:line="237" w:lineRule="auto"/>
        <w:ind w:right="858"/>
        <w:jc w:val="both"/>
      </w:pPr>
      <w:r>
        <w:t>определение звукового состава</w:t>
      </w:r>
      <w:r>
        <w:rPr>
          <w:spacing w:val="1"/>
        </w:rPr>
        <w:t xml:space="preserve"> </w:t>
      </w:r>
      <w:r>
        <w:t>слова, правильное деление на</w:t>
      </w:r>
      <w:r>
        <w:rPr>
          <w:spacing w:val="1"/>
        </w:rPr>
        <w:t xml:space="preserve"> </w:t>
      </w:r>
      <w:r>
        <w:t>слоги, характеристика</w:t>
      </w:r>
      <w:r>
        <w:rPr>
          <w:spacing w:val="1"/>
        </w:rPr>
        <w:t xml:space="preserve"> </w:t>
      </w:r>
      <w:r>
        <w:t>звуков</w:t>
      </w:r>
      <w:r>
        <w:rPr>
          <w:spacing w:val="1"/>
        </w:rPr>
        <w:t xml:space="preserve"> </w:t>
      </w:r>
      <w:r>
        <w:t>слова;</w:t>
      </w:r>
    </w:p>
    <w:p w:rsidR="00035341" w:rsidRDefault="007A4DC2" w:rsidP="00F64A30">
      <w:pPr>
        <w:pStyle w:val="a4"/>
        <w:numPr>
          <w:ilvl w:val="0"/>
          <w:numId w:val="70"/>
        </w:numPr>
        <w:tabs>
          <w:tab w:val="left" w:pos="1684"/>
        </w:tabs>
        <w:spacing w:before="1"/>
        <w:ind w:right="864"/>
        <w:jc w:val="both"/>
      </w:pPr>
      <w:r>
        <w:t>определение</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значений</w:t>
      </w:r>
      <w:r>
        <w:rPr>
          <w:spacing w:val="1"/>
        </w:rPr>
        <w:t xml:space="preserve"> </w:t>
      </w:r>
      <w:r>
        <w:t>многозначного</w:t>
      </w:r>
      <w:r>
        <w:rPr>
          <w:spacing w:val="1"/>
        </w:rPr>
        <w:t xml:space="preserve"> </w:t>
      </w:r>
      <w:r>
        <w:t>слова,</w:t>
      </w:r>
      <w:r>
        <w:rPr>
          <w:spacing w:val="1"/>
        </w:rPr>
        <w:t xml:space="preserve"> </w:t>
      </w:r>
      <w:r>
        <w:t>стилистической</w:t>
      </w:r>
      <w:r>
        <w:rPr>
          <w:spacing w:val="1"/>
        </w:rPr>
        <w:t xml:space="preserve"> </w:t>
      </w:r>
      <w:r>
        <w:t>окраски</w:t>
      </w:r>
      <w:r>
        <w:rPr>
          <w:spacing w:val="2"/>
        </w:rPr>
        <w:t xml:space="preserve"> </w:t>
      </w:r>
      <w:r>
        <w:t>слова,</w:t>
      </w:r>
      <w:r>
        <w:rPr>
          <w:spacing w:val="3"/>
        </w:rPr>
        <w:t xml:space="preserve"> </w:t>
      </w:r>
      <w:r>
        <w:t>сферы</w:t>
      </w:r>
      <w:r>
        <w:rPr>
          <w:spacing w:val="1"/>
        </w:rPr>
        <w:t xml:space="preserve"> </w:t>
      </w:r>
      <w:r>
        <w:t>употребления,</w:t>
      </w:r>
      <w:r>
        <w:rPr>
          <w:spacing w:val="-2"/>
        </w:rPr>
        <w:t xml:space="preserve"> </w:t>
      </w:r>
      <w:r>
        <w:t>подбор</w:t>
      </w:r>
      <w:r>
        <w:rPr>
          <w:spacing w:val="2"/>
        </w:rPr>
        <w:t xml:space="preserve"> </w:t>
      </w:r>
      <w:r>
        <w:t>синонимов,</w:t>
      </w:r>
      <w:r>
        <w:rPr>
          <w:spacing w:val="3"/>
        </w:rPr>
        <w:t xml:space="preserve"> </w:t>
      </w:r>
      <w:r>
        <w:t>антонимов;</w:t>
      </w:r>
    </w:p>
    <w:p w:rsidR="00035341" w:rsidRDefault="007A4DC2" w:rsidP="00F64A30">
      <w:pPr>
        <w:pStyle w:val="a4"/>
        <w:numPr>
          <w:ilvl w:val="0"/>
          <w:numId w:val="70"/>
        </w:numPr>
        <w:tabs>
          <w:tab w:val="left" w:pos="1684"/>
        </w:tabs>
        <w:spacing w:before="5" w:line="237" w:lineRule="auto"/>
        <w:ind w:right="849"/>
        <w:jc w:val="both"/>
      </w:pPr>
      <w:r>
        <w:t>деление слова на морфемы на основе смыслового, грамматического и словообразовательного</w:t>
      </w:r>
      <w:r>
        <w:rPr>
          <w:spacing w:val="1"/>
        </w:rPr>
        <w:t xml:space="preserve"> </w:t>
      </w:r>
      <w:r>
        <w:t>анализа</w:t>
      </w:r>
      <w:r>
        <w:rPr>
          <w:spacing w:val="-1"/>
        </w:rPr>
        <w:t xml:space="preserve"> </w:t>
      </w:r>
      <w:r>
        <w:t>слова;</w:t>
      </w:r>
    </w:p>
    <w:p w:rsidR="00035341" w:rsidRDefault="007A4DC2" w:rsidP="00F64A30">
      <w:pPr>
        <w:pStyle w:val="a4"/>
        <w:numPr>
          <w:ilvl w:val="0"/>
          <w:numId w:val="70"/>
        </w:numPr>
        <w:tabs>
          <w:tab w:val="left" w:pos="1684"/>
        </w:tabs>
        <w:spacing w:before="1"/>
        <w:ind w:right="858"/>
        <w:jc w:val="both"/>
      </w:pPr>
      <w:r>
        <w:t>умение</w:t>
      </w:r>
      <w:r>
        <w:rPr>
          <w:spacing w:val="1"/>
        </w:rPr>
        <w:t xml:space="preserve"> </w:t>
      </w:r>
      <w:r>
        <w:t>различать</w:t>
      </w:r>
      <w:r>
        <w:rPr>
          <w:spacing w:val="1"/>
        </w:rPr>
        <w:t xml:space="preserve"> </w:t>
      </w:r>
      <w:r>
        <w:t>словообразовательные</w:t>
      </w:r>
      <w:r>
        <w:rPr>
          <w:spacing w:val="1"/>
        </w:rPr>
        <w:t xml:space="preserve"> </w:t>
      </w:r>
      <w:r>
        <w:t>и</w:t>
      </w:r>
      <w:r>
        <w:rPr>
          <w:spacing w:val="1"/>
        </w:rPr>
        <w:t xml:space="preserve"> </w:t>
      </w:r>
      <w:r>
        <w:t>формообразующие</w:t>
      </w:r>
      <w:r>
        <w:rPr>
          <w:spacing w:val="1"/>
        </w:rPr>
        <w:t xml:space="preserve"> </w:t>
      </w:r>
      <w:r>
        <w:t>морфемы,</w:t>
      </w:r>
      <w:r>
        <w:rPr>
          <w:spacing w:val="1"/>
        </w:rPr>
        <w:t xml:space="preserve"> </w:t>
      </w:r>
      <w:r>
        <w:t>способы</w:t>
      </w:r>
      <w:r>
        <w:rPr>
          <w:spacing w:val="-52"/>
        </w:rPr>
        <w:t xml:space="preserve"> </w:t>
      </w:r>
      <w:r>
        <w:t>словообразования;</w:t>
      </w:r>
    </w:p>
    <w:p w:rsidR="00035341" w:rsidRDefault="007A4DC2" w:rsidP="00F64A30">
      <w:pPr>
        <w:pStyle w:val="a4"/>
        <w:numPr>
          <w:ilvl w:val="0"/>
          <w:numId w:val="70"/>
        </w:numPr>
        <w:tabs>
          <w:tab w:val="left" w:pos="1684"/>
        </w:tabs>
        <w:ind w:right="856"/>
        <w:jc w:val="both"/>
      </w:pPr>
      <w:r>
        <w:t>проведение</w:t>
      </w:r>
      <w:r>
        <w:rPr>
          <w:spacing w:val="1"/>
        </w:rPr>
        <w:t xml:space="preserve"> </w:t>
      </w:r>
      <w:r>
        <w:t>морфологического</w:t>
      </w:r>
      <w:r>
        <w:rPr>
          <w:spacing w:val="1"/>
        </w:rPr>
        <w:t xml:space="preserve"> </w:t>
      </w:r>
      <w:r>
        <w:t>разбора</w:t>
      </w:r>
      <w:r>
        <w:rPr>
          <w:spacing w:val="1"/>
        </w:rPr>
        <w:t xml:space="preserve"> </w:t>
      </w:r>
      <w:r>
        <w:t>самостоятельных</w:t>
      </w:r>
      <w:r>
        <w:rPr>
          <w:spacing w:val="1"/>
        </w:rPr>
        <w:t xml:space="preserve"> </w:t>
      </w:r>
      <w:r>
        <w:t>и</w:t>
      </w:r>
      <w:r>
        <w:rPr>
          <w:spacing w:val="1"/>
        </w:rPr>
        <w:t xml:space="preserve"> </w:t>
      </w:r>
      <w:r>
        <w:t>служебных</w:t>
      </w:r>
      <w:r>
        <w:rPr>
          <w:spacing w:val="1"/>
        </w:rPr>
        <w:t xml:space="preserve"> </w:t>
      </w:r>
      <w:r>
        <w:t>частей</w:t>
      </w:r>
      <w:r>
        <w:rPr>
          <w:spacing w:val="1"/>
        </w:rPr>
        <w:t xml:space="preserve"> </w:t>
      </w:r>
      <w:r>
        <w:t>речи;</w:t>
      </w:r>
      <w:r>
        <w:rPr>
          <w:spacing w:val="-52"/>
        </w:rPr>
        <w:t xml:space="preserve"> </w:t>
      </w:r>
      <w:r>
        <w:t>характеристика</w:t>
      </w:r>
      <w:r>
        <w:rPr>
          <w:spacing w:val="1"/>
        </w:rPr>
        <w:t xml:space="preserve"> </w:t>
      </w:r>
      <w:r>
        <w:t>общего</w:t>
      </w:r>
      <w:r>
        <w:rPr>
          <w:spacing w:val="1"/>
        </w:rPr>
        <w:t xml:space="preserve"> </w:t>
      </w:r>
      <w:r>
        <w:t>грамматического</w:t>
      </w:r>
      <w:r>
        <w:rPr>
          <w:spacing w:val="1"/>
        </w:rPr>
        <w:t xml:space="preserve"> </w:t>
      </w:r>
      <w:r>
        <w:t>значения,</w:t>
      </w:r>
      <w:r>
        <w:rPr>
          <w:spacing w:val="1"/>
        </w:rPr>
        <w:t xml:space="preserve"> </w:t>
      </w:r>
      <w:r>
        <w:t>морфологических</w:t>
      </w:r>
      <w:r>
        <w:rPr>
          <w:spacing w:val="1"/>
        </w:rPr>
        <w:t xml:space="preserve"> </w:t>
      </w:r>
      <w:r>
        <w:t>признаков</w:t>
      </w:r>
      <w:r>
        <w:rPr>
          <w:spacing w:val="1"/>
        </w:rPr>
        <w:t xml:space="preserve"> </w:t>
      </w:r>
      <w:r>
        <w:t>самостоятельных</w:t>
      </w:r>
      <w:r>
        <w:rPr>
          <w:spacing w:val="1"/>
        </w:rPr>
        <w:t xml:space="preserve"> </w:t>
      </w:r>
      <w:r>
        <w:t>частей</w:t>
      </w:r>
      <w:r>
        <w:rPr>
          <w:spacing w:val="2"/>
        </w:rPr>
        <w:t xml:space="preserve"> </w:t>
      </w:r>
      <w:r>
        <w:t>речи,</w:t>
      </w:r>
      <w:r>
        <w:rPr>
          <w:spacing w:val="3"/>
        </w:rPr>
        <w:t xml:space="preserve"> </w:t>
      </w:r>
      <w:r>
        <w:t>определение</w:t>
      </w:r>
      <w:r>
        <w:rPr>
          <w:spacing w:val="-6"/>
        </w:rPr>
        <w:t xml:space="preserve"> </w:t>
      </w:r>
      <w:r>
        <w:t>их</w:t>
      </w:r>
      <w:r>
        <w:rPr>
          <w:spacing w:val="1"/>
        </w:rPr>
        <w:t xml:space="preserve"> </w:t>
      </w:r>
      <w:r>
        <w:t>синтаксической</w:t>
      </w:r>
      <w:r>
        <w:rPr>
          <w:spacing w:val="3"/>
        </w:rPr>
        <w:t xml:space="preserve"> </w:t>
      </w:r>
      <w:r>
        <w:t>функции;</w:t>
      </w:r>
    </w:p>
    <w:p w:rsidR="00035341" w:rsidRDefault="007A4DC2" w:rsidP="00F64A30">
      <w:pPr>
        <w:pStyle w:val="a4"/>
        <w:numPr>
          <w:ilvl w:val="0"/>
          <w:numId w:val="70"/>
        </w:numPr>
        <w:tabs>
          <w:tab w:val="left" w:pos="1684"/>
        </w:tabs>
        <w:spacing w:line="252" w:lineRule="exact"/>
        <w:ind w:hanging="285"/>
        <w:jc w:val="both"/>
      </w:pPr>
      <w:r>
        <w:t>опознавание</w:t>
      </w:r>
      <w:r>
        <w:rPr>
          <w:spacing w:val="-11"/>
        </w:rPr>
        <w:t xml:space="preserve"> </w:t>
      </w:r>
      <w:r>
        <w:t>основных</w:t>
      </w:r>
      <w:r>
        <w:rPr>
          <w:spacing w:val="-3"/>
        </w:rPr>
        <w:t xml:space="preserve"> </w:t>
      </w:r>
      <w:r>
        <w:t>единиц</w:t>
      </w:r>
      <w:r>
        <w:rPr>
          <w:spacing w:val="-7"/>
        </w:rPr>
        <w:t xml:space="preserve"> </w:t>
      </w:r>
      <w:r>
        <w:t>синтаксиса</w:t>
      </w:r>
      <w:r>
        <w:rPr>
          <w:spacing w:val="-5"/>
        </w:rPr>
        <w:t xml:space="preserve"> </w:t>
      </w:r>
      <w:r>
        <w:t>(словосочетание,</w:t>
      </w:r>
      <w:r>
        <w:rPr>
          <w:spacing w:val="-2"/>
        </w:rPr>
        <w:t xml:space="preserve"> </w:t>
      </w:r>
      <w:r>
        <w:t>предложение,</w:t>
      </w:r>
      <w:r>
        <w:rPr>
          <w:spacing w:val="-2"/>
        </w:rPr>
        <w:t xml:space="preserve"> </w:t>
      </w:r>
      <w:r>
        <w:t>текст);</w:t>
      </w:r>
    </w:p>
    <w:p w:rsidR="00035341" w:rsidRDefault="007A4DC2" w:rsidP="00F64A30">
      <w:pPr>
        <w:pStyle w:val="a4"/>
        <w:numPr>
          <w:ilvl w:val="0"/>
          <w:numId w:val="70"/>
        </w:numPr>
        <w:tabs>
          <w:tab w:val="left" w:pos="1684"/>
        </w:tabs>
        <w:ind w:right="846"/>
        <w:jc w:val="both"/>
      </w:pPr>
      <w:r>
        <w:t>умение выделять словосочетание в составе предложения, определение главного и зависимого</w:t>
      </w:r>
      <w:r>
        <w:rPr>
          <w:spacing w:val="1"/>
        </w:rPr>
        <w:t xml:space="preserve"> </w:t>
      </w:r>
      <w:r>
        <w:t>слова</w:t>
      </w:r>
      <w:r>
        <w:rPr>
          <w:spacing w:val="4"/>
        </w:rPr>
        <w:t xml:space="preserve"> </w:t>
      </w:r>
      <w:r>
        <w:t>в</w:t>
      </w:r>
      <w:r>
        <w:rPr>
          <w:spacing w:val="3"/>
        </w:rPr>
        <w:t xml:space="preserve"> </w:t>
      </w:r>
      <w:r>
        <w:t>словосочетании,</w:t>
      </w:r>
      <w:r>
        <w:rPr>
          <w:spacing w:val="4"/>
        </w:rPr>
        <w:t xml:space="preserve"> </w:t>
      </w:r>
      <w:r>
        <w:t>определение</w:t>
      </w:r>
      <w:r>
        <w:rPr>
          <w:spacing w:val="-1"/>
        </w:rPr>
        <w:t xml:space="preserve"> </w:t>
      </w:r>
      <w:r>
        <w:t>его</w:t>
      </w:r>
      <w:r>
        <w:rPr>
          <w:spacing w:val="-3"/>
        </w:rPr>
        <w:t xml:space="preserve"> </w:t>
      </w:r>
      <w:r>
        <w:t>вида;</w:t>
      </w:r>
    </w:p>
    <w:p w:rsidR="00035341" w:rsidRDefault="007A4DC2" w:rsidP="00F64A30">
      <w:pPr>
        <w:pStyle w:val="a4"/>
        <w:numPr>
          <w:ilvl w:val="0"/>
          <w:numId w:val="70"/>
        </w:numPr>
        <w:tabs>
          <w:tab w:val="left" w:pos="1684"/>
        </w:tabs>
        <w:spacing w:before="5" w:line="237" w:lineRule="auto"/>
        <w:ind w:left="1399" w:right="2268" w:firstLine="0"/>
        <w:jc w:val="both"/>
      </w:pPr>
      <w:r>
        <w:t>определение</w:t>
      </w:r>
      <w:r>
        <w:rPr>
          <w:spacing w:val="-8"/>
        </w:rPr>
        <w:t xml:space="preserve"> </w:t>
      </w:r>
      <w:r>
        <w:t>вида</w:t>
      </w:r>
      <w:r>
        <w:rPr>
          <w:spacing w:val="-4"/>
        </w:rPr>
        <w:t xml:space="preserve"> </w:t>
      </w:r>
      <w:r>
        <w:t>предложения</w:t>
      </w:r>
      <w:r>
        <w:rPr>
          <w:spacing w:val="-2"/>
        </w:rPr>
        <w:t xml:space="preserve"> </w:t>
      </w:r>
      <w:r>
        <w:t>по</w:t>
      </w:r>
      <w:r>
        <w:rPr>
          <w:spacing w:val="-6"/>
        </w:rPr>
        <w:t xml:space="preserve"> </w:t>
      </w:r>
      <w:r>
        <w:t>цели</w:t>
      </w:r>
      <w:r>
        <w:rPr>
          <w:spacing w:val="-4"/>
        </w:rPr>
        <w:t xml:space="preserve"> </w:t>
      </w:r>
      <w:r>
        <w:t>высказывания</w:t>
      </w:r>
      <w:r>
        <w:rPr>
          <w:spacing w:val="-7"/>
        </w:rPr>
        <w:t xml:space="preserve"> </w:t>
      </w:r>
      <w:r>
        <w:t>и</w:t>
      </w:r>
      <w:r>
        <w:rPr>
          <w:spacing w:val="-4"/>
        </w:rPr>
        <w:t xml:space="preserve"> </w:t>
      </w:r>
      <w:r>
        <w:t>эмоциональной окраске;</w:t>
      </w:r>
      <w:r>
        <w:rPr>
          <w:spacing w:val="-53"/>
        </w:rPr>
        <w:t xml:space="preserve"> </w:t>
      </w:r>
      <w:r>
        <w:t>18.определение</w:t>
      </w:r>
      <w:r>
        <w:rPr>
          <w:spacing w:val="-6"/>
        </w:rPr>
        <w:t xml:space="preserve"> </w:t>
      </w:r>
      <w:r>
        <w:t>грамматической</w:t>
      </w:r>
      <w:r>
        <w:rPr>
          <w:spacing w:val="3"/>
        </w:rPr>
        <w:t xml:space="preserve"> </w:t>
      </w:r>
      <w:r>
        <w:t>основы</w:t>
      </w:r>
      <w:r>
        <w:rPr>
          <w:spacing w:val="2"/>
        </w:rPr>
        <w:t xml:space="preserve"> </w:t>
      </w:r>
      <w:r>
        <w:t>предложения;</w:t>
      </w:r>
    </w:p>
    <w:p w:rsidR="00035341" w:rsidRDefault="007A4DC2" w:rsidP="00F64A30">
      <w:pPr>
        <w:pStyle w:val="a4"/>
        <w:numPr>
          <w:ilvl w:val="0"/>
          <w:numId w:val="69"/>
        </w:numPr>
        <w:tabs>
          <w:tab w:val="left" w:pos="1684"/>
        </w:tabs>
        <w:spacing w:before="1"/>
        <w:ind w:right="846"/>
        <w:jc w:val="both"/>
      </w:pPr>
      <w:r>
        <w:t>распознавание</w:t>
      </w:r>
      <w:r>
        <w:rPr>
          <w:spacing w:val="1"/>
        </w:rPr>
        <w:t xml:space="preserve"> </w:t>
      </w:r>
      <w:r>
        <w:t>распространенных</w:t>
      </w:r>
      <w:r>
        <w:rPr>
          <w:spacing w:val="1"/>
        </w:rPr>
        <w:t xml:space="preserve"> </w:t>
      </w:r>
      <w:r>
        <w:t>и</w:t>
      </w:r>
      <w:r>
        <w:rPr>
          <w:spacing w:val="1"/>
        </w:rPr>
        <w:t xml:space="preserve"> </w:t>
      </w:r>
      <w:r>
        <w:t>нераспространенных</w:t>
      </w:r>
      <w:r>
        <w:rPr>
          <w:spacing w:val="1"/>
        </w:rPr>
        <w:t xml:space="preserve"> </w:t>
      </w:r>
      <w:r>
        <w:t>предложений,</w:t>
      </w:r>
      <w:r>
        <w:rPr>
          <w:spacing w:val="1"/>
        </w:rPr>
        <w:t xml:space="preserve"> </w:t>
      </w:r>
      <w:r>
        <w:t>предложений</w:t>
      </w:r>
      <w:r>
        <w:rPr>
          <w:spacing w:val="1"/>
        </w:rPr>
        <w:t xml:space="preserve"> </w:t>
      </w:r>
      <w:r>
        <w:t>осложненной</w:t>
      </w:r>
      <w:r>
        <w:rPr>
          <w:spacing w:val="2"/>
        </w:rPr>
        <w:t xml:space="preserve"> </w:t>
      </w:r>
      <w:r>
        <w:t>и</w:t>
      </w:r>
      <w:r>
        <w:rPr>
          <w:spacing w:val="-2"/>
        </w:rPr>
        <w:t xml:space="preserve"> </w:t>
      </w:r>
      <w:r>
        <w:t>неосложненной</w:t>
      </w:r>
      <w:r>
        <w:rPr>
          <w:spacing w:val="3"/>
        </w:rPr>
        <w:t xml:space="preserve"> </w:t>
      </w:r>
      <w:r>
        <w:t>структуры,</w:t>
      </w:r>
      <w:r>
        <w:rPr>
          <w:spacing w:val="4"/>
        </w:rPr>
        <w:t xml:space="preserve"> </w:t>
      </w:r>
      <w:r>
        <w:t>полных</w:t>
      </w:r>
      <w:r>
        <w:rPr>
          <w:spacing w:val="-2"/>
        </w:rPr>
        <w:t xml:space="preserve"> </w:t>
      </w:r>
      <w:r>
        <w:t>и</w:t>
      </w:r>
      <w:r>
        <w:rPr>
          <w:spacing w:val="2"/>
        </w:rPr>
        <w:t xml:space="preserve"> </w:t>
      </w:r>
      <w:r>
        <w:t>неполных;</w:t>
      </w:r>
    </w:p>
    <w:p w:rsidR="00035341" w:rsidRDefault="002F275E" w:rsidP="00F64A30">
      <w:pPr>
        <w:pStyle w:val="a4"/>
        <w:numPr>
          <w:ilvl w:val="0"/>
          <w:numId w:val="69"/>
        </w:numPr>
        <w:tabs>
          <w:tab w:val="left" w:pos="1684"/>
        </w:tabs>
        <w:spacing w:before="66"/>
        <w:ind w:right="858"/>
        <w:jc w:val="both"/>
      </w:pPr>
      <w:r>
        <w:t>р</w:t>
      </w:r>
      <w:r w:rsidR="007A4DC2">
        <w:t>аспознавание</w:t>
      </w:r>
      <w:r w:rsidR="007A4DC2">
        <w:rPr>
          <w:spacing w:val="1"/>
        </w:rPr>
        <w:t xml:space="preserve"> </w:t>
      </w:r>
      <w:r w:rsidR="007A4DC2">
        <w:t>второстепенных</w:t>
      </w:r>
      <w:r w:rsidR="007A4DC2">
        <w:rPr>
          <w:spacing w:val="1"/>
        </w:rPr>
        <w:t xml:space="preserve"> </w:t>
      </w:r>
      <w:r w:rsidR="007A4DC2">
        <w:t>членов</w:t>
      </w:r>
      <w:r w:rsidR="007A4DC2">
        <w:rPr>
          <w:spacing w:val="1"/>
        </w:rPr>
        <w:t xml:space="preserve"> </w:t>
      </w:r>
      <w:r w:rsidR="007A4DC2">
        <w:t>предложения,</w:t>
      </w:r>
      <w:r w:rsidR="007A4DC2">
        <w:rPr>
          <w:spacing w:val="1"/>
        </w:rPr>
        <w:t xml:space="preserve"> </w:t>
      </w:r>
      <w:r w:rsidR="007A4DC2">
        <w:t>однородных</w:t>
      </w:r>
      <w:r w:rsidR="007A4DC2">
        <w:rPr>
          <w:spacing w:val="1"/>
        </w:rPr>
        <w:t xml:space="preserve"> </w:t>
      </w:r>
      <w:r w:rsidR="007A4DC2">
        <w:t>членов</w:t>
      </w:r>
      <w:r w:rsidR="007A4DC2">
        <w:rPr>
          <w:spacing w:val="1"/>
        </w:rPr>
        <w:t xml:space="preserve"> </w:t>
      </w:r>
      <w:r w:rsidR="007A4DC2">
        <w:t>предложения,</w:t>
      </w:r>
      <w:r w:rsidR="007A4DC2">
        <w:rPr>
          <w:spacing w:val="1"/>
        </w:rPr>
        <w:t xml:space="preserve"> </w:t>
      </w:r>
      <w:r w:rsidR="007A4DC2">
        <w:t>обособленных членов</w:t>
      </w:r>
      <w:r w:rsidR="007A4DC2">
        <w:rPr>
          <w:spacing w:val="1"/>
        </w:rPr>
        <w:t xml:space="preserve"> </w:t>
      </w:r>
      <w:r w:rsidR="007A4DC2">
        <w:t>предложения;</w:t>
      </w:r>
      <w:r w:rsidR="007A4DC2">
        <w:rPr>
          <w:spacing w:val="1"/>
        </w:rPr>
        <w:t xml:space="preserve"> </w:t>
      </w:r>
      <w:r w:rsidR="007A4DC2">
        <w:t>обращений;</w:t>
      </w:r>
      <w:r w:rsidR="007A4DC2">
        <w:rPr>
          <w:spacing w:val="1"/>
        </w:rPr>
        <w:t xml:space="preserve"> </w:t>
      </w:r>
      <w:r w:rsidR="007A4DC2">
        <w:t>вводных</w:t>
      </w:r>
      <w:r w:rsidR="007A4DC2">
        <w:rPr>
          <w:spacing w:val="1"/>
        </w:rPr>
        <w:t xml:space="preserve"> </w:t>
      </w:r>
      <w:r w:rsidR="007A4DC2">
        <w:t>и</w:t>
      </w:r>
      <w:r w:rsidR="007A4DC2">
        <w:rPr>
          <w:spacing w:val="1"/>
        </w:rPr>
        <w:t xml:space="preserve"> </w:t>
      </w:r>
      <w:r w:rsidR="007A4DC2">
        <w:t>вставных конструкций;</w:t>
      </w:r>
    </w:p>
    <w:p w:rsidR="00035341" w:rsidRDefault="007A4DC2" w:rsidP="00F64A30">
      <w:pPr>
        <w:pStyle w:val="a4"/>
        <w:numPr>
          <w:ilvl w:val="0"/>
          <w:numId w:val="69"/>
        </w:numPr>
        <w:tabs>
          <w:tab w:val="left" w:pos="1684"/>
        </w:tabs>
        <w:spacing w:before="3"/>
        <w:ind w:right="849"/>
        <w:jc w:val="both"/>
      </w:pPr>
      <w:r>
        <w:t>опознавание сложного предложения, типов сложного предложения, сложных предложений с</w:t>
      </w:r>
      <w:r>
        <w:rPr>
          <w:spacing w:val="1"/>
        </w:rPr>
        <w:t xml:space="preserve"> </w:t>
      </w:r>
      <w:r>
        <w:t>различными видами связи, выделение средств синтаксической связи между частями сложного</w:t>
      </w:r>
      <w:r>
        <w:rPr>
          <w:spacing w:val="1"/>
        </w:rPr>
        <w:t xml:space="preserve"> </w:t>
      </w:r>
      <w:r>
        <w:t>предложения;</w:t>
      </w:r>
    </w:p>
    <w:p w:rsidR="00035341" w:rsidRDefault="007A4DC2" w:rsidP="00F64A30">
      <w:pPr>
        <w:pStyle w:val="a4"/>
        <w:numPr>
          <w:ilvl w:val="0"/>
          <w:numId w:val="69"/>
        </w:numPr>
        <w:tabs>
          <w:tab w:val="left" w:pos="1684"/>
        </w:tabs>
        <w:ind w:right="854"/>
        <w:jc w:val="both"/>
      </w:pPr>
      <w:r>
        <w:t>определение функционально-смысловых типов речи, принадлежности текста к одному из них и</w:t>
      </w:r>
      <w:r>
        <w:rPr>
          <w:spacing w:val="-52"/>
        </w:rPr>
        <w:t xml:space="preserve"> </w:t>
      </w:r>
      <w:r>
        <w:t xml:space="preserve">к функциональной разновидности языка, а также создание текстов </w:t>
      </w:r>
      <w:r>
        <w:lastRenderedPageBreak/>
        <w:t>различного типа речи и</w:t>
      </w:r>
      <w:r>
        <w:rPr>
          <w:spacing w:val="1"/>
        </w:rPr>
        <w:t xml:space="preserve"> </w:t>
      </w:r>
      <w:r>
        <w:t>соблюдения норм</w:t>
      </w:r>
      <w:r>
        <w:rPr>
          <w:spacing w:val="1"/>
        </w:rPr>
        <w:t xml:space="preserve"> </w:t>
      </w:r>
      <w:r>
        <w:t>их</w:t>
      </w:r>
      <w:r>
        <w:rPr>
          <w:spacing w:val="-3"/>
        </w:rPr>
        <w:t xml:space="preserve"> </w:t>
      </w:r>
      <w:r>
        <w:t>построения;</w:t>
      </w:r>
    </w:p>
    <w:p w:rsidR="00035341" w:rsidRDefault="007A4DC2" w:rsidP="00F64A30">
      <w:pPr>
        <w:pStyle w:val="a4"/>
        <w:numPr>
          <w:ilvl w:val="0"/>
          <w:numId w:val="69"/>
        </w:numPr>
        <w:tabs>
          <w:tab w:val="left" w:pos="1684"/>
        </w:tabs>
        <w:ind w:right="861"/>
        <w:jc w:val="both"/>
      </w:pPr>
      <w:r>
        <w:t>определение</w:t>
      </w:r>
      <w:r>
        <w:rPr>
          <w:spacing w:val="1"/>
        </w:rPr>
        <w:t xml:space="preserve"> </w:t>
      </w:r>
      <w:r>
        <w:t>видов</w:t>
      </w:r>
      <w:r>
        <w:rPr>
          <w:spacing w:val="1"/>
        </w:rPr>
        <w:t xml:space="preserve"> </w:t>
      </w:r>
      <w:r>
        <w:t>связи,</w:t>
      </w:r>
      <w:r>
        <w:rPr>
          <w:spacing w:val="1"/>
        </w:rPr>
        <w:t xml:space="preserve"> </w:t>
      </w:r>
      <w:r>
        <w:t>смысловых,</w:t>
      </w:r>
      <w:r>
        <w:rPr>
          <w:spacing w:val="1"/>
        </w:rPr>
        <w:t xml:space="preserve"> </w:t>
      </w:r>
      <w:r>
        <w:t>лексических</w:t>
      </w:r>
      <w:r>
        <w:rPr>
          <w:spacing w:val="1"/>
        </w:rPr>
        <w:t xml:space="preserve"> </w:t>
      </w:r>
      <w:r>
        <w:t>и</w:t>
      </w:r>
      <w:r>
        <w:rPr>
          <w:spacing w:val="1"/>
        </w:rPr>
        <w:t xml:space="preserve"> </w:t>
      </w:r>
      <w:r>
        <w:t>грамматических</w:t>
      </w:r>
      <w:r>
        <w:rPr>
          <w:spacing w:val="1"/>
        </w:rPr>
        <w:t xml:space="preserve"> </w:t>
      </w:r>
      <w:r>
        <w:t>средств</w:t>
      </w:r>
      <w:r>
        <w:rPr>
          <w:spacing w:val="1"/>
        </w:rPr>
        <w:t xml:space="preserve"> </w:t>
      </w:r>
      <w:r>
        <w:t>связи</w:t>
      </w:r>
      <w:r>
        <w:rPr>
          <w:spacing w:val="1"/>
        </w:rPr>
        <w:t xml:space="preserve"> </w:t>
      </w:r>
      <w:r>
        <w:t>предложений</w:t>
      </w:r>
      <w:r>
        <w:rPr>
          <w:spacing w:val="2"/>
        </w:rPr>
        <w:t xml:space="preserve"> </w:t>
      </w:r>
      <w:r>
        <w:t>в</w:t>
      </w:r>
      <w:r>
        <w:rPr>
          <w:spacing w:val="-2"/>
        </w:rPr>
        <w:t xml:space="preserve"> </w:t>
      </w:r>
      <w:r>
        <w:t>тексте,</w:t>
      </w:r>
      <w:r>
        <w:rPr>
          <w:spacing w:val="3"/>
        </w:rPr>
        <w:t xml:space="preserve"> </w:t>
      </w:r>
      <w:r>
        <w:t>а</w:t>
      </w:r>
      <w:r>
        <w:rPr>
          <w:spacing w:val="4"/>
        </w:rPr>
        <w:t xml:space="preserve"> </w:t>
      </w:r>
      <w:r>
        <w:t>также</w:t>
      </w:r>
      <w:r>
        <w:rPr>
          <w:spacing w:val="-5"/>
        </w:rPr>
        <w:t xml:space="preserve"> </w:t>
      </w:r>
      <w:r>
        <w:t>уместность и</w:t>
      </w:r>
      <w:r>
        <w:rPr>
          <w:spacing w:val="-2"/>
        </w:rPr>
        <w:t xml:space="preserve"> </w:t>
      </w:r>
      <w:r>
        <w:t>целесообразность</w:t>
      </w:r>
      <w:r>
        <w:rPr>
          <w:spacing w:val="1"/>
        </w:rPr>
        <w:t xml:space="preserve"> </w:t>
      </w:r>
      <w:r>
        <w:t>их</w:t>
      </w:r>
      <w:r>
        <w:rPr>
          <w:spacing w:val="1"/>
        </w:rPr>
        <w:t xml:space="preserve"> </w:t>
      </w:r>
      <w:r>
        <w:t>использования;</w:t>
      </w:r>
    </w:p>
    <w:p w:rsidR="00035341" w:rsidRDefault="007A4DC2">
      <w:pPr>
        <w:pStyle w:val="a3"/>
        <w:ind w:left="1683" w:right="856" w:hanging="68"/>
        <w:jc w:val="both"/>
      </w:pPr>
      <w:r>
        <w:t>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расширение</w:t>
      </w:r>
      <w:r>
        <w:rPr>
          <w:spacing w:val="1"/>
        </w:rPr>
        <w:t xml:space="preserve"> </w:t>
      </w:r>
      <w:r>
        <w:t>объема</w:t>
      </w:r>
      <w:r>
        <w:rPr>
          <w:spacing w:val="1"/>
        </w:rPr>
        <w:t xml:space="preserve"> </w:t>
      </w:r>
      <w:r>
        <w:t>используемых в речи грамматических языковых средств для свободного выражения мыслей и</w:t>
      </w:r>
      <w:r>
        <w:rPr>
          <w:spacing w:val="1"/>
        </w:rPr>
        <w:t xml:space="preserve"> </w:t>
      </w:r>
      <w:r>
        <w:t>чувств</w:t>
      </w:r>
      <w:r>
        <w:rPr>
          <w:spacing w:val="2"/>
        </w:rPr>
        <w:t xml:space="preserve"> </w:t>
      </w:r>
      <w:r>
        <w:t>в</w:t>
      </w:r>
      <w:r>
        <w:rPr>
          <w:spacing w:val="3"/>
        </w:rPr>
        <w:t xml:space="preserve"> </w:t>
      </w:r>
      <w:r>
        <w:t>соответствии</w:t>
      </w:r>
      <w:r>
        <w:rPr>
          <w:spacing w:val="2"/>
        </w:rPr>
        <w:t xml:space="preserve"> </w:t>
      </w:r>
      <w:r>
        <w:t>с ситуацией</w:t>
      </w:r>
      <w:r>
        <w:rPr>
          <w:spacing w:val="3"/>
        </w:rPr>
        <w:t xml:space="preserve"> </w:t>
      </w:r>
      <w:r>
        <w:t>и</w:t>
      </w:r>
      <w:r>
        <w:rPr>
          <w:spacing w:val="-2"/>
        </w:rPr>
        <w:t xml:space="preserve"> </w:t>
      </w:r>
      <w:r>
        <w:t>стилем</w:t>
      </w:r>
      <w:r>
        <w:rPr>
          <w:spacing w:val="1"/>
        </w:rPr>
        <w:t xml:space="preserve"> </w:t>
      </w:r>
      <w:r>
        <w:t>общения:</w:t>
      </w:r>
    </w:p>
    <w:p w:rsidR="00035341" w:rsidRDefault="007A4DC2">
      <w:pPr>
        <w:pStyle w:val="a3"/>
        <w:ind w:left="1683" w:right="853" w:hanging="87"/>
        <w:jc w:val="both"/>
      </w:pPr>
      <w:r>
        <w:t>б) умение использовать словари (в том числе - мультимедийные) при решении задач построения</w:t>
      </w:r>
      <w:r>
        <w:rPr>
          <w:spacing w:val="1"/>
        </w:rPr>
        <w:t xml:space="preserve"> </w:t>
      </w:r>
      <w:r>
        <w:t>устного и</w:t>
      </w:r>
      <w:r>
        <w:rPr>
          <w:spacing w:val="1"/>
        </w:rPr>
        <w:t xml:space="preserve"> </w:t>
      </w:r>
      <w:r>
        <w:t>письменного речевого высказывания, осуществлять</w:t>
      </w:r>
      <w:r>
        <w:rPr>
          <w:spacing w:val="1"/>
        </w:rPr>
        <w:t xml:space="preserve"> </w:t>
      </w:r>
      <w:r>
        <w:t>эффективный и</w:t>
      </w:r>
      <w:r>
        <w:rPr>
          <w:spacing w:val="1"/>
        </w:rPr>
        <w:t xml:space="preserve"> </w:t>
      </w:r>
      <w:r>
        <w:t>оперативный</w:t>
      </w:r>
      <w:r>
        <w:rPr>
          <w:spacing w:val="1"/>
        </w:rPr>
        <w:t xml:space="preserve"> </w:t>
      </w:r>
      <w:r>
        <w:t>поиск на</w:t>
      </w:r>
      <w:r>
        <w:rPr>
          <w:spacing w:val="1"/>
        </w:rPr>
        <w:t xml:space="preserve"> </w:t>
      </w:r>
      <w:r>
        <w:t>основе знаний о назначении</w:t>
      </w:r>
      <w:r>
        <w:rPr>
          <w:spacing w:val="1"/>
        </w:rPr>
        <w:t xml:space="preserve"> </w:t>
      </w:r>
      <w:r>
        <w:t>различных</w:t>
      </w:r>
      <w:r>
        <w:rPr>
          <w:spacing w:val="1"/>
        </w:rPr>
        <w:t xml:space="preserve"> </w:t>
      </w:r>
      <w:r>
        <w:t>видов</w:t>
      </w:r>
      <w:r>
        <w:rPr>
          <w:spacing w:val="1"/>
        </w:rPr>
        <w:t xml:space="preserve"> </w:t>
      </w:r>
      <w:r>
        <w:t>словарей,</w:t>
      </w:r>
      <w:r>
        <w:rPr>
          <w:spacing w:val="1"/>
        </w:rPr>
        <w:t xml:space="preserve"> </w:t>
      </w:r>
      <w:r>
        <w:t>их</w:t>
      </w:r>
      <w:r>
        <w:rPr>
          <w:spacing w:val="1"/>
        </w:rPr>
        <w:t xml:space="preserve"> </w:t>
      </w:r>
      <w:r>
        <w:t>строения</w:t>
      </w:r>
      <w:r>
        <w:rPr>
          <w:spacing w:val="1"/>
        </w:rPr>
        <w:t xml:space="preserve"> </w:t>
      </w:r>
      <w:r>
        <w:t>и</w:t>
      </w:r>
      <w:r>
        <w:rPr>
          <w:spacing w:val="1"/>
        </w:rPr>
        <w:t xml:space="preserve"> </w:t>
      </w:r>
      <w:r>
        <w:t>способах</w:t>
      </w:r>
      <w:r>
        <w:rPr>
          <w:spacing w:val="1"/>
        </w:rPr>
        <w:t xml:space="preserve"> </w:t>
      </w:r>
      <w:r>
        <w:t>конструирования</w:t>
      </w:r>
      <w:r>
        <w:rPr>
          <w:spacing w:val="-4"/>
        </w:rPr>
        <w:t xml:space="preserve"> </w:t>
      </w:r>
      <w:r>
        <w:t>информационных</w:t>
      </w:r>
      <w:r>
        <w:rPr>
          <w:spacing w:val="2"/>
        </w:rPr>
        <w:t xml:space="preserve"> </w:t>
      </w:r>
      <w:r>
        <w:t>запросов;</w:t>
      </w:r>
    </w:p>
    <w:p w:rsidR="00035341" w:rsidRDefault="007A4DC2">
      <w:pPr>
        <w:pStyle w:val="a3"/>
        <w:ind w:left="1683" w:right="846" w:hanging="140"/>
        <w:jc w:val="both"/>
      </w:pPr>
      <w:r>
        <w:t>в) пользование толковыми словарями для извлечения необходимой информации, прежде всего -</w:t>
      </w:r>
      <w:r>
        <w:rPr>
          <w:spacing w:val="1"/>
        </w:rPr>
        <w:t xml:space="preserve"> </w:t>
      </w:r>
      <w:r>
        <w:t>для определения лексического значения (прямого и переносного) слова, принадлежности к его</w:t>
      </w:r>
      <w:r>
        <w:rPr>
          <w:spacing w:val="1"/>
        </w:rPr>
        <w:t xml:space="preserve"> </w:t>
      </w:r>
      <w:r>
        <w:t>группе однозначных или многозначных слов, определения прямого и переносного значения,</w:t>
      </w:r>
      <w:r>
        <w:rPr>
          <w:spacing w:val="1"/>
        </w:rPr>
        <w:t xml:space="preserve"> </w:t>
      </w:r>
      <w:r>
        <w:t>особенностей</w:t>
      </w:r>
      <w:r>
        <w:rPr>
          <w:spacing w:val="2"/>
        </w:rPr>
        <w:t xml:space="preserve"> </w:t>
      </w:r>
      <w:r>
        <w:t>употребления;</w:t>
      </w:r>
    </w:p>
    <w:p w:rsidR="00035341" w:rsidRDefault="007A4DC2">
      <w:pPr>
        <w:pStyle w:val="a3"/>
        <w:ind w:left="1683" w:right="849" w:hanging="140"/>
        <w:jc w:val="both"/>
      </w:pPr>
      <w:r>
        <w:t>г) пользование орфоэпическими, орфографическими словарями для определения нормативного</w:t>
      </w:r>
      <w:r>
        <w:rPr>
          <w:spacing w:val="1"/>
        </w:rPr>
        <w:t xml:space="preserve"> </w:t>
      </w:r>
      <w:r>
        <w:t>написания</w:t>
      </w:r>
      <w:r>
        <w:rPr>
          <w:spacing w:val="-5"/>
        </w:rPr>
        <w:t xml:space="preserve"> </w:t>
      </w:r>
      <w:r>
        <w:t>и</w:t>
      </w:r>
      <w:r>
        <w:rPr>
          <w:spacing w:val="-1"/>
        </w:rPr>
        <w:t xml:space="preserve"> </w:t>
      </w:r>
      <w:r>
        <w:t>произношения</w:t>
      </w:r>
      <w:r>
        <w:rPr>
          <w:spacing w:val="1"/>
        </w:rPr>
        <w:t xml:space="preserve"> </w:t>
      </w:r>
      <w:r>
        <w:t>слова;</w:t>
      </w:r>
    </w:p>
    <w:p w:rsidR="00035341" w:rsidRDefault="007A4DC2">
      <w:pPr>
        <w:pStyle w:val="a3"/>
        <w:ind w:left="1683" w:right="860" w:hanging="140"/>
        <w:jc w:val="both"/>
      </w:pPr>
      <w:r>
        <w:t>д)</w:t>
      </w:r>
      <w:r>
        <w:rPr>
          <w:spacing w:val="1"/>
        </w:rPr>
        <w:t xml:space="preserve"> </w:t>
      </w:r>
      <w:r>
        <w:t>использование</w:t>
      </w:r>
      <w:r>
        <w:rPr>
          <w:spacing w:val="1"/>
        </w:rPr>
        <w:t xml:space="preserve"> </w:t>
      </w:r>
      <w:r>
        <w:t>фразеологических</w:t>
      </w:r>
      <w:r>
        <w:rPr>
          <w:spacing w:val="1"/>
        </w:rPr>
        <w:t xml:space="preserve"> </w:t>
      </w:r>
      <w:r>
        <w:t>словарей</w:t>
      </w:r>
      <w:r>
        <w:rPr>
          <w:spacing w:val="1"/>
        </w:rPr>
        <w:t xml:space="preserve"> </w:t>
      </w:r>
      <w:r>
        <w:t>для</w:t>
      </w:r>
      <w:r>
        <w:rPr>
          <w:spacing w:val="1"/>
        </w:rPr>
        <w:t xml:space="preserve"> </w:t>
      </w:r>
      <w:r>
        <w:t>определения</w:t>
      </w:r>
      <w:r>
        <w:rPr>
          <w:spacing w:val="1"/>
        </w:rPr>
        <w:t xml:space="preserve"> </w:t>
      </w:r>
      <w:r>
        <w:t>значения</w:t>
      </w:r>
      <w:r>
        <w:rPr>
          <w:spacing w:val="1"/>
        </w:rPr>
        <w:t xml:space="preserve"> </w:t>
      </w:r>
      <w:r>
        <w:t>и</w:t>
      </w:r>
      <w:r>
        <w:rPr>
          <w:spacing w:val="1"/>
        </w:rPr>
        <w:t xml:space="preserve"> </w:t>
      </w:r>
      <w:r>
        <w:t>особенностей</w:t>
      </w:r>
      <w:r>
        <w:rPr>
          <w:spacing w:val="1"/>
        </w:rPr>
        <w:t xml:space="preserve"> </w:t>
      </w:r>
      <w:r>
        <w:t>употребления фразеологизмов;</w:t>
      </w:r>
    </w:p>
    <w:p w:rsidR="00035341" w:rsidRDefault="007A4DC2">
      <w:pPr>
        <w:pStyle w:val="a3"/>
        <w:spacing w:before="1" w:line="273" w:lineRule="auto"/>
        <w:ind w:left="1683" w:right="855" w:hanging="140"/>
        <w:jc w:val="both"/>
      </w:pPr>
      <w:r>
        <w:t>е)</w:t>
      </w:r>
      <w:r>
        <w:rPr>
          <w:spacing w:val="1"/>
        </w:rPr>
        <w:t xml:space="preserve"> </w:t>
      </w:r>
      <w:r>
        <w:t>использование</w:t>
      </w:r>
      <w:r>
        <w:rPr>
          <w:spacing w:val="1"/>
        </w:rPr>
        <w:t xml:space="preserve"> </w:t>
      </w:r>
      <w:r>
        <w:t>морфемных,</w:t>
      </w:r>
      <w:r>
        <w:rPr>
          <w:spacing w:val="1"/>
        </w:rPr>
        <w:t xml:space="preserve"> </w:t>
      </w:r>
      <w:r>
        <w:t>словообразовательных,</w:t>
      </w:r>
      <w:r>
        <w:rPr>
          <w:spacing w:val="1"/>
        </w:rPr>
        <w:t xml:space="preserve"> </w:t>
      </w:r>
      <w:r>
        <w:t>этимологических</w:t>
      </w:r>
      <w:r>
        <w:rPr>
          <w:spacing w:val="1"/>
        </w:rPr>
        <w:t xml:space="preserve"> </w:t>
      </w:r>
      <w:r>
        <w:t>словарей</w:t>
      </w:r>
      <w:r>
        <w:rPr>
          <w:spacing w:val="56"/>
        </w:rPr>
        <w:t xml:space="preserve"> </w:t>
      </w:r>
      <w:r>
        <w:t>для</w:t>
      </w:r>
      <w:r>
        <w:rPr>
          <w:spacing w:val="1"/>
        </w:rPr>
        <w:t xml:space="preserve"> </w:t>
      </w:r>
      <w:r>
        <w:t>морфемного</w:t>
      </w:r>
      <w:r>
        <w:rPr>
          <w:spacing w:val="-4"/>
        </w:rPr>
        <w:t xml:space="preserve"> </w:t>
      </w:r>
      <w:r>
        <w:t>и</w:t>
      </w:r>
      <w:r>
        <w:rPr>
          <w:spacing w:val="3"/>
        </w:rPr>
        <w:t xml:space="preserve"> </w:t>
      </w:r>
      <w:r>
        <w:t>словообразовательного</w:t>
      </w:r>
      <w:r>
        <w:rPr>
          <w:spacing w:val="-3"/>
        </w:rPr>
        <w:t xml:space="preserve"> </w:t>
      </w:r>
      <w:r>
        <w:t>анализа</w:t>
      </w:r>
      <w:r>
        <w:rPr>
          <w:spacing w:val="5"/>
        </w:rPr>
        <w:t xml:space="preserve"> </w:t>
      </w:r>
      <w:r>
        <w:t>слов;</w:t>
      </w:r>
    </w:p>
    <w:p w:rsidR="00035341" w:rsidRDefault="007A4DC2">
      <w:pPr>
        <w:pStyle w:val="a3"/>
        <w:spacing w:before="4"/>
        <w:ind w:left="1515"/>
        <w:jc w:val="both"/>
      </w:pPr>
      <w:r>
        <w:t>ж)</w:t>
      </w:r>
      <w:r>
        <w:rPr>
          <w:spacing w:val="-8"/>
        </w:rPr>
        <w:t xml:space="preserve"> </w:t>
      </w:r>
      <w:r>
        <w:t>использование</w:t>
      </w:r>
      <w:r>
        <w:rPr>
          <w:spacing w:val="-5"/>
        </w:rPr>
        <w:t xml:space="preserve"> </w:t>
      </w:r>
      <w:r>
        <w:t>словарей для</w:t>
      </w:r>
      <w:r>
        <w:rPr>
          <w:spacing w:val="-3"/>
        </w:rPr>
        <w:t xml:space="preserve"> </w:t>
      </w:r>
      <w:r>
        <w:t>подбора</w:t>
      </w:r>
      <w:r>
        <w:rPr>
          <w:spacing w:val="2"/>
        </w:rPr>
        <w:t xml:space="preserve"> </w:t>
      </w:r>
      <w:r>
        <w:t>к</w:t>
      </w:r>
      <w:r>
        <w:rPr>
          <w:spacing w:val="-4"/>
        </w:rPr>
        <w:t xml:space="preserve"> </w:t>
      </w:r>
      <w:r>
        <w:t>словам</w:t>
      </w:r>
      <w:r>
        <w:rPr>
          <w:spacing w:val="-2"/>
        </w:rPr>
        <w:t xml:space="preserve"> </w:t>
      </w:r>
      <w:r>
        <w:t>синонимов,</w:t>
      </w:r>
      <w:r>
        <w:rPr>
          <w:spacing w:val="-4"/>
        </w:rPr>
        <w:t xml:space="preserve"> </w:t>
      </w:r>
      <w:r>
        <w:t>антонимов;</w:t>
      </w:r>
    </w:p>
    <w:p w:rsidR="00035341" w:rsidRDefault="007A4DC2">
      <w:pPr>
        <w:pStyle w:val="a3"/>
        <w:spacing w:before="40"/>
        <w:ind w:left="1683" w:right="846"/>
        <w:jc w:val="both"/>
      </w:pPr>
      <w:r>
        <w:t>7)</w:t>
      </w:r>
      <w:r>
        <w:rPr>
          <w:spacing w:val="1"/>
        </w:rPr>
        <w:t xml:space="preserve"> </w:t>
      </w:r>
      <w:r>
        <w:t>овладение</w:t>
      </w:r>
      <w:r>
        <w:rPr>
          <w:spacing w:val="1"/>
        </w:rPr>
        <w:t xml:space="preserve"> </w:t>
      </w:r>
      <w:r>
        <w:t>основными</w:t>
      </w:r>
      <w:r>
        <w:rPr>
          <w:spacing w:val="1"/>
        </w:rPr>
        <w:t xml:space="preserve"> </w:t>
      </w:r>
      <w:r>
        <w:t>нормами</w:t>
      </w:r>
      <w:r>
        <w:rPr>
          <w:spacing w:val="1"/>
        </w:rPr>
        <w:t xml:space="preserve"> </w:t>
      </w:r>
      <w:r>
        <w:t>литературного</w:t>
      </w:r>
      <w:r>
        <w:rPr>
          <w:spacing w:val="1"/>
        </w:rPr>
        <w:t xml:space="preserve"> </w:t>
      </w:r>
      <w:r>
        <w:t>языка</w:t>
      </w:r>
      <w:r>
        <w:rPr>
          <w:spacing w:val="1"/>
        </w:rPr>
        <w:t xml:space="preserve"> </w:t>
      </w:r>
      <w:r>
        <w:t>(орфоэпическими,</w:t>
      </w:r>
      <w:r>
        <w:rPr>
          <w:spacing w:val="1"/>
        </w:rPr>
        <w:t xml:space="preserve"> </w:t>
      </w:r>
      <w:r>
        <w:t>лексическими,</w:t>
      </w:r>
      <w:r>
        <w:rPr>
          <w:spacing w:val="1"/>
        </w:rPr>
        <w:t xml:space="preserve"> </w:t>
      </w:r>
      <w:r>
        <w:t>грамматическими,</w:t>
      </w:r>
      <w:r>
        <w:rPr>
          <w:spacing w:val="1"/>
        </w:rPr>
        <w:t xml:space="preserve"> </w:t>
      </w:r>
      <w:r>
        <w:t>орфографическими,</w:t>
      </w:r>
      <w:r>
        <w:rPr>
          <w:spacing w:val="1"/>
        </w:rPr>
        <w:t xml:space="preserve"> </w:t>
      </w:r>
      <w:r>
        <w:t>пунктуационными,</w:t>
      </w:r>
      <w:r>
        <w:rPr>
          <w:spacing w:val="1"/>
        </w:rPr>
        <w:t xml:space="preserve"> </w:t>
      </w:r>
      <w:r>
        <w:t>стилистическими),</w:t>
      </w:r>
      <w:r>
        <w:rPr>
          <w:spacing w:val="56"/>
        </w:rPr>
        <w:t xml:space="preserve"> </w:t>
      </w:r>
      <w:r>
        <w:t>нормами</w:t>
      </w:r>
      <w:r>
        <w:rPr>
          <w:spacing w:val="1"/>
        </w:rPr>
        <w:t xml:space="preserve"> </w:t>
      </w:r>
      <w:r>
        <w:t>речевого этикета; приобретение опыта использования языковых норм в речевой практике при</w:t>
      </w:r>
      <w:r>
        <w:rPr>
          <w:spacing w:val="1"/>
        </w:rPr>
        <w:t xml:space="preserve"> </w:t>
      </w:r>
      <w:r>
        <w:t>создании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стремление</w:t>
      </w:r>
      <w:r>
        <w:rPr>
          <w:spacing w:val="1"/>
        </w:rPr>
        <w:t xml:space="preserve"> </w:t>
      </w:r>
      <w:r>
        <w:t>к</w:t>
      </w:r>
      <w:r>
        <w:rPr>
          <w:spacing w:val="1"/>
        </w:rPr>
        <w:t xml:space="preserve"> </w:t>
      </w:r>
      <w:r>
        <w:t>речевому</w:t>
      </w:r>
      <w:r>
        <w:rPr>
          <w:spacing w:val="1"/>
        </w:rPr>
        <w:t xml:space="preserve"> </w:t>
      </w:r>
      <w:r>
        <w:t>самосовершенствованию,</w:t>
      </w:r>
      <w:r>
        <w:rPr>
          <w:spacing w:val="1"/>
        </w:rPr>
        <w:t xml:space="preserve"> </w:t>
      </w:r>
      <w:r>
        <w:t>овладение</w:t>
      </w:r>
      <w:r>
        <w:rPr>
          <w:spacing w:val="1"/>
        </w:rPr>
        <w:t xml:space="preserve"> </w:t>
      </w:r>
      <w:r>
        <w:t>основными</w:t>
      </w:r>
      <w:r>
        <w:rPr>
          <w:spacing w:val="1"/>
        </w:rPr>
        <w:t xml:space="preserve"> </w:t>
      </w:r>
      <w:r>
        <w:t>стилистическими</w:t>
      </w:r>
      <w:r>
        <w:rPr>
          <w:spacing w:val="1"/>
        </w:rPr>
        <w:t xml:space="preserve"> </w:t>
      </w:r>
      <w:r>
        <w:t>ресурсами</w:t>
      </w:r>
      <w:r>
        <w:rPr>
          <w:spacing w:val="1"/>
        </w:rPr>
        <w:t xml:space="preserve"> </w:t>
      </w:r>
      <w:r>
        <w:t>лексики</w:t>
      </w:r>
      <w:r>
        <w:rPr>
          <w:spacing w:val="1"/>
        </w:rPr>
        <w:t xml:space="preserve"> </w:t>
      </w:r>
      <w:r>
        <w:t>и</w:t>
      </w:r>
      <w:r>
        <w:rPr>
          <w:spacing w:val="1"/>
        </w:rPr>
        <w:t xml:space="preserve"> </w:t>
      </w:r>
      <w:r>
        <w:t>фразеологии</w:t>
      </w:r>
      <w:r>
        <w:rPr>
          <w:spacing w:val="2"/>
        </w:rPr>
        <w:t xml:space="preserve"> </w:t>
      </w:r>
      <w:r>
        <w:t>языка:</w:t>
      </w:r>
    </w:p>
    <w:p w:rsidR="00035341" w:rsidRDefault="007A4DC2" w:rsidP="00F64A30">
      <w:pPr>
        <w:pStyle w:val="a4"/>
        <w:numPr>
          <w:ilvl w:val="0"/>
          <w:numId w:val="68"/>
        </w:numPr>
        <w:tabs>
          <w:tab w:val="left" w:pos="2120"/>
          <w:tab w:val="left" w:pos="2121"/>
        </w:tabs>
        <w:spacing w:line="252" w:lineRule="exact"/>
        <w:ind w:hanging="438"/>
      </w:pPr>
      <w:r>
        <w:t>поиск</w:t>
      </w:r>
      <w:r>
        <w:rPr>
          <w:spacing w:val="-2"/>
        </w:rPr>
        <w:t xml:space="preserve"> </w:t>
      </w:r>
      <w:r>
        <w:t>орфограммы и</w:t>
      </w:r>
      <w:r>
        <w:rPr>
          <w:spacing w:val="-2"/>
        </w:rPr>
        <w:t xml:space="preserve"> </w:t>
      </w:r>
      <w:r>
        <w:t>применение</w:t>
      </w:r>
      <w:r>
        <w:rPr>
          <w:spacing w:val="-7"/>
        </w:rPr>
        <w:t xml:space="preserve"> </w:t>
      </w:r>
      <w:r>
        <w:t>правил</w:t>
      </w:r>
      <w:r>
        <w:rPr>
          <w:spacing w:val="-4"/>
        </w:rPr>
        <w:t xml:space="preserve"> </w:t>
      </w:r>
      <w:r>
        <w:t>написания</w:t>
      </w:r>
      <w:r>
        <w:rPr>
          <w:spacing w:val="-6"/>
        </w:rPr>
        <w:t xml:space="preserve"> </w:t>
      </w:r>
      <w:r>
        <w:t>слов</w:t>
      </w:r>
      <w:r>
        <w:rPr>
          <w:spacing w:val="1"/>
        </w:rPr>
        <w:t xml:space="preserve"> </w:t>
      </w:r>
      <w:r>
        <w:t>с</w:t>
      </w:r>
      <w:r>
        <w:rPr>
          <w:spacing w:val="-1"/>
        </w:rPr>
        <w:t xml:space="preserve"> </w:t>
      </w:r>
      <w:r>
        <w:t>орфограммами;</w:t>
      </w:r>
    </w:p>
    <w:p w:rsidR="00035341" w:rsidRDefault="007A4DC2" w:rsidP="00F64A30">
      <w:pPr>
        <w:pStyle w:val="a4"/>
        <w:numPr>
          <w:ilvl w:val="0"/>
          <w:numId w:val="68"/>
        </w:numPr>
        <w:tabs>
          <w:tab w:val="left" w:pos="2120"/>
          <w:tab w:val="left" w:pos="2121"/>
        </w:tabs>
        <w:spacing w:before="1" w:line="251" w:lineRule="exact"/>
        <w:ind w:hanging="438"/>
      </w:pPr>
      <w:r>
        <w:t>освоение</w:t>
      </w:r>
      <w:r>
        <w:rPr>
          <w:spacing w:val="-8"/>
        </w:rPr>
        <w:t xml:space="preserve"> </w:t>
      </w:r>
      <w:r>
        <w:t>правил</w:t>
      </w:r>
      <w:r>
        <w:rPr>
          <w:spacing w:val="-5"/>
        </w:rPr>
        <w:t xml:space="preserve"> </w:t>
      </w:r>
      <w:r>
        <w:t>правописания</w:t>
      </w:r>
      <w:r>
        <w:rPr>
          <w:spacing w:val="-2"/>
        </w:rPr>
        <w:t xml:space="preserve"> </w:t>
      </w:r>
      <w:r>
        <w:t>служебных</w:t>
      </w:r>
      <w:r>
        <w:rPr>
          <w:spacing w:val="-1"/>
        </w:rPr>
        <w:t xml:space="preserve"> </w:t>
      </w:r>
      <w:r>
        <w:t>частей речи и</w:t>
      </w:r>
      <w:r>
        <w:rPr>
          <w:spacing w:val="1"/>
        </w:rPr>
        <w:t xml:space="preserve"> </w:t>
      </w:r>
      <w:r>
        <w:t>умения</w:t>
      </w:r>
      <w:r>
        <w:rPr>
          <w:spacing w:val="-2"/>
        </w:rPr>
        <w:t xml:space="preserve"> </w:t>
      </w:r>
      <w:r>
        <w:t>применять</w:t>
      </w:r>
      <w:r>
        <w:rPr>
          <w:spacing w:val="-2"/>
        </w:rPr>
        <w:t xml:space="preserve"> </w:t>
      </w:r>
      <w:r>
        <w:t>их</w:t>
      </w:r>
      <w:r>
        <w:rPr>
          <w:spacing w:val="-5"/>
        </w:rPr>
        <w:t xml:space="preserve"> </w:t>
      </w:r>
      <w:r>
        <w:t>на</w:t>
      </w:r>
      <w:r>
        <w:rPr>
          <w:spacing w:val="-3"/>
        </w:rPr>
        <w:t xml:space="preserve"> </w:t>
      </w:r>
      <w:r>
        <w:t>письме;</w:t>
      </w:r>
    </w:p>
    <w:p w:rsidR="00035341" w:rsidRDefault="007A4DC2" w:rsidP="00F64A30">
      <w:pPr>
        <w:pStyle w:val="a4"/>
        <w:numPr>
          <w:ilvl w:val="0"/>
          <w:numId w:val="68"/>
        </w:numPr>
        <w:tabs>
          <w:tab w:val="left" w:pos="2120"/>
          <w:tab w:val="left" w:pos="2121"/>
        </w:tabs>
        <w:spacing w:line="251" w:lineRule="exact"/>
        <w:ind w:hanging="438"/>
      </w:pPr>
      <w:r>
        <w:t>применение</w:t>
      </w:r>
      <w:r>
        <w:rPr>
          <w:spacing w:val="-9"/>
        </w:rPr>
        <w:t xml:space="preserve"> </w:t>
      </w:r>
      <w:r>
        <w:t>правильного</w:t>
      </w:r>
      <w:r>
        <w:rPr>
          <w:spacing w:val="-6"/>
        </w:rPr>
        <w:t xml:space="preserve"> </w:t>
      </w:r>
      <w:r>
        <w:t>переноса</w:t>
      </w:r>
      <w:r>
        <w:rPr>
          <w:spacing w:val="1"/>
        </w:rPr>
        <w:t xml:space="preserve"> </w:t>
      </w:r>
      <w:r>
        <w:t>слов;</w:t>
      </w:r>
    </w:p>
    <w:p w:rsidR="00035341" w:rsidRDefault="007A4DC2" w:rsidP="00F64A30">
      <w:pPr>
        <w:pStyle w:val="a4"/>
        <w:numPr>
          <w:ilvl w:val="0"/>
          <w:numId w:val="68"/>
        </w:numPr>
        <w:tabs>
          <w:tab w:val="left" w:pos="2120"/>
          <w:tab w:val="left" w:pos="2121"/>
        </w:tabs>
        <w:spacing w:before="2"/>
        <w:ind w:left="1683" w:right="855" w:firstLine="0"/>
      </w:pPr>
      <w:r>
        <w:t>применение</w:t>
      </w:r>
      <w:r>
        <w:rPr>
          <w:spacing w:val="26"/>
        </w:rPr>
        <w:t xml:space="preserve"> </w:t>
      </w:r>
      <w:r>
        <w:t>правил</w:t>
      </w:r>
      <w:r>
        <w:rPr>
          <w:spacing w:val="29"/>
        </w:rPr>
        <w:t xml:space="preserve"> </w:t>
      </w:r>
      <w:r>
        <w:t>постановки</w:t>
      </w:r>
      <w:r>
        <w:rPr>
          <w:spacing w:val="34"/>
        </w:rPr>
        <w:t xml:space="preserve"> </w:t>
      </w:r>
      <w:r>
        <w:t>знаков</w:t>
      </w:r>
      <w:r>
        <w:rPr>
          <w:spacing w:val="35"/>
        </w:rPr>
        <w:t xml:space="preserve"> </w:t>
      </w:r>
      <w:r>
        <w:t>препинания</w:t>
      </w:r>
      <w:r>
        <w:rPr>
          <w:spacing w:val="32"/>
        </w:rPr>
        <w:t xml:space="preserve"> </w:t>
      </w:r>
      <w:r>
        <w:t>в</w:t>
      </w:r>
      <w:r>
        <w:rPr>
          <w:spacing w:val="35"/>
        </w:rPr>
        <w:t xml:space="preserve"> </w:t>
      </w:r>
      <w:r>
        <w:t>конце</w:t>
      </w:r>
      <w:r>
        <w:rPr>
          <w:spacing w:val="26"/>
        </w:rPr>
        <w:t xml:space="preserve"> </w:t>
      </w:r>
      <w:r>
        <w:t>предложения,</w:t>
      </w:r>
      <w:r>
        <w:rPr>
          <w:spacing w:val="31"/>
        </w:rPr>
        <w:t xml:space="preserve"> </w:t>
      </w:r>
      <w:r>
        <w:t>в</w:t>
      </w:r>
      <w:r>
        <w:rPr>
          <w:spacing w:val="29"/>
        </w:rPr>
        <w:t xml:space="preserve"> </w:t>
      </w:r>
      <w:r>
        <w:t>простом</w:t>
      </w:r>
      <w:r>
        <w:rPr>
          <w:spacing w:val="33"/>
        </w:rPr>
        <w:t xml:space="preserve"> </w:t>
      </w:r>
      <w:r>
        <w:t>и</w:t>
      </w:r>
      <w:r>
        <w:rPr>
          <w:spacing w:val="34"/>
        </w:rPr>
        <w:t xml:space="preserve"> </w:t>
      </w:r>
      <w:r>
        <w:t>в</w:t>
      </w:r>
      <w:r>
        <w:rPr>
          <w:spacing w:val="-52"/>
        </w:rPr>
        <w:t xml:space="preserve"> </w:t>
      </w:r>
      <w:r>
        <w:t>сложном предложениях,</w:t>
      </w:r>
      <w:r>
        <w:rPr>
          <w:spacing w:val="-2"/>
        </w:rPr>
        <w:t xml:space="preserve"> </w:t>
      </w:r>
      <w:r>
        <w:t>при</w:t>
      </w:r>
      <w:r>
        <w:rPr>
          <w:spacing w:val="-1"/>
        </w:rPr>
        <w:t xml:space="preserve"> </w:t>
      </w:r>
      <w:r>
        <w:t>прямой</w:t>
      </w:r>
      <w:r>
        <w:rPr>
          <w:spacing w:val="2"/>
        </w:rPr>
        <w:t xml:space="preserve"> </w:t>
      </w:r>
      <w:r>
        <w:t>речи,</w:t>
      </w:r>
      <w:r>
        <w:rPr>
          <w:spacing w:val="3"/>
        </w:rPr>
        <w:t xml:space="preserve"> </w:t>
      </w:r>
      <w:r>
        <w:t>цитировании,</w:t>
      </w:r>
      <w:r>
        <w:rPr>
          <w:spacing w:val="3"/>
        </w:rPr>
        <w:t xml:space="preserve"> </w:t>
      </w:r>
      <w:r>
        <w:t>диалоге;</w:t>
      </w:r>
    </w:p>
    <w:p w:rsidR="00035341" w:rsidRDefault="007A4DC2" w:rsidP="00F64A30">
      <w:pPr>
        <w:pStyle w:val="a4"/>
        <w:numPr>
          <w:ilvl w:val="0"/>
          <w:numId w:val="68"/>
        </w:numPr>
        <w:tabs>
          <w:tab w:val="left" w:pos="2120"/>
          <w:tab w:val="left" w:pos="2121"/>
        </w:tabs>
        <w:ind w:left="1683" w:right="845" w:firstLine="0"/>
      </w:pPr>
      <w:r>
        <w:t>соблюдение</w:t>
      </w:r>
      <w:r>
        <w:rPr>
          <w:spacing w:val="51"/>
        </w:rPr>
        <w:t xml:space="preserve"> </w:t>
      </w:r>
      <w:r>
        <w:t>основных</w:t>
      </w:r>
      <w:r>
        <w:rPr>
          <w:spacing w:val="53"/>
        </w:rPr>
        <w:t xml:space="preserve"> </w:t>
      </w:r>
      <w:r>
        <w:t>орфоэпических</w:t>
      </w:r>
      <w:r>
        <w:rPr>
          <w:spacing w:val="52"/>
        </w:rPr>
        <w:t xml:space="preserve"> </w:t>
      </w:r>
      <w:r>
        <w:t>правил</w:t>
      </w:r>
      <w:r>
        <w:rPr>
          <w:spacing w:val="53"/>
        </w:rPr>
        <w:t xml:space="preserve"> </w:t>
      </w:r>
      <w:r>
        <w:t>современного</w:t>
      </w:r>
      <w:r>
        <w:rPr>
          <w:spacing w:val="48"/>
        </w:rPr>
        <w:t xml:space="preserve"> </w:t>
      </w:r>
      <w:r>
        <w:t>русского</w:t>
      </w:r>
      <w:r>
        <w:rPr>
          <w:spacing w:val="48"/>
        </w:rPr>
        <w:t xml:space="preserve"> </w:t>
      </w:r>
      <w:r>
        <w:t>литературного</w:t>
      </w:r>
      <w:r>
        <w:rPr>
          <w:spacing w:val="-52"/>
        </w:rPr>
        <w:t xml:space="preserve"> </w:t>
      </w:r>
      <w:r>
        <w:t>языка,</w:t>
      </w:r>
      <w:r>
        <w:rPr>
          <w:spacing w:val="-3"/>
        </w:rPr>
        <w:t xml:space="preserve"> </w:t>
      </w:r>
      <w:r>
        <w:t>определение</w:t>
      </w:r>
      <w:r>
        <w:rPr>
          <w:spacing w:val="-7"/>
        </w:rPr>
        <w:t xml:space="preserve"> </w:t>
      </w:r>
      <w:r>
        <w:t>места</w:t>
      </w:r>
      <w:r>
        <w:rPr>
          <w:spacing w:val="2"/>
        </w:rPr>
        <w:t xml:space="preserve"> </w:t>
      </w:r>
      <w:r>
        <w:t>ударения в</w:t>
      </w:r>
      <w:r>
        <w:rPr>
          <w:spacing w:val="1"/>
        </w:rPr>
        <w:t xml:space="preserve"> </w:t>
      </w:r>
      <w:r>
        <w:t>слове</w:t>
      </w:r>
      <w:r>
        <w:rPr>
          <w:spacing w:val="-7"/>
        </w:rPr>
        <w:t xml:space="preserve"> </w:t>
      </w:r>
      <w:r>
        <w:t>в</w:t>
      </w:r>
      <w:r>
        <w:rPr>
          <w:spacing w:val="2"/>
        </w:rPr>
        <w:t xml:space="preserve"> </w:t>
      </w:r>
      <w:r>
        <w:t>соответствии</w:t>
      </w:r>
      <w:r>
        <w:rPr>
          <w:spacing w:val="1"/>
        </w:rPr>
        <w:t xml:space="preserve"> </w:t>
      </w:r>
      <w:r>
        <w:t>с</w:t>
      </w:r>
      <w:r>
        <w:rPr>
          <w:spacing w:val="-7"/>
        </w:rPr>
        <w:t xml:space="preserve"> </w:t>
      </w:r>
      <w:r>
        <w:t>акцентологическими</w:t>
      </w:r>
      <w:r>
        <w:rPr>
          <w:spacing w:val="1"/>
        </w:rPr>
        <w:t xml:space="preserve"> </w:t>
      </w:r>
      <w:r>
        <w:t>нормами;</w:t>
      </w:r>
    </w:p>
    <w:p w:rsidR="00035341" w:rsidRDefault="007A4DC2" w:rsidP="00F64A30">
      <w:pPr>
        <w:pStyle w:val="a4"/>
        <w:numPr>
          <w:ilvl w:val="0"/>
          <w:numId w:val="68"/>
        </w:numPr>
        <w:tabs>
          <w:tab w:val="left" w:pos="2120"/>
          <w:tab w:val="left" w:pos="2121"/>
        </w:tabs>
        <w:spacing w:before="1"/>
        <w:ind w:left="1683" w:right="859" w:firstLine="0"/>
      </w:pPr>
      <w:r>
        <w:t>выявление</w:t>
      </w:r>
      <w:r>
        <w:rPr>
          <w:spacing w:val="23"/>
        </w:rPr>
        <w:t xml:space="preserve"> </w:t>
      </w:r>
      <w:r>
        <w:t>смыслового,</w:t>
      </w:r>
      <w:r>
        <w:rPr>
          <w:spacing w:val="32"/>
        </w:rPr>
        <w:t xml:space="preserve"> </w:t>
      </w:r>
      <w:r>
        <w:t>стилистического</w:t>
      </w:r>
      <w:r>
        <w:rPr>
          <w:spacing w:val="25"/>
        </w:rPr>
        <w:t xml:space="preserve"> </w:t>
      </w:r>
      <w:r>
        <w:t>различия</w:t>
      </w:r>
      <w:r>
        <w:rPr>
          <w:spacing w:val="29"/>
        </w:rPr>
        <w:t xml:space="preserve"> </w:t>
      </w:r>
      <w:r>
        <w:t>синонимов,</w:t>
      </w:r>
      <w:r>
        <w:rPr>
          <w:spacing w:val="32"/>
        </w:rPr>
        <w:t xml:space="preserve"> </w:t>
      </w:r>
      <w:r>
        <w:t>употребления</w:t>
      </w:r>
      <w:r>
        <w:rPr>
          <w:spacing w:val="29"/>
        </w:rPr>
        <w:t xml:space="preserve"> </w:t>
      </w:r>
      <w:r>
        <w:t>их</w:t>
      </w:r>
      <w:r>
        <w:rPr>
          <w:spacing w:val="30"/>
        </w:rPr>
        <w:t xml:space="preserve"> </w:t>
      </w:r>
      <w:r>
        <w:t>в</w:t>
      </w:r>
      <w:r>
        <w:rPr>
          <w:spacing w:val="31"/>
        </w:rPr>
        <w:t xml:space="preserve"> </w:t>
      </w:r>
      <w:r>
        <w:t>речи</w:t>
      </w:r>
      <w:r>
        <w:rPr>
          <w:spacing w:val="31"/>
        </w:rPr>
        <w:t xml:space="preserve"> </w:t>
      </w:r>
      <w:r>
        <w:t>с</w:t>
      </w:r>
      <w:r>
        <w:rPr>
          <w:spacing w:val="-52"/>
        </w:rPr>
        <w:t xml:space="preserve"> </w:t>
      </w:r>
      <w:r>
        <w:t>учетом значения,</w:t>
      </w:r>
      <w:r>
        <w:rPr>
          <w:spacing w:val="3"/>
        </w:rPr>
        <w:t xml:space="preserve"> </w:t>
      </w:r>
      <w:r>
        <w:t>смыслового</w:t>
      </w:r>
      <w:r>
        <w:rPr>
          <w:spacing w:val="-3"/>
        </w:rPr>
        <w:t xml:space="preserve"> </w:t>
      </w:r>
      <w:r>
        <w:t>различия,</w:t>
      </w:r>
      <w:r>
        <w:rPr>
          <w:spacing w:val="-1"/>
        </w:rPr>
        <w:t xml:space="preserve"> </w:t>
      </w:r>
      <w:r>
        <w:t>стилистической</w:t>
      </w:r>
      <w:r>
        <w:rPr>
          <w:spacing w:val="2"/>
        </w:rPr>
        <w:t xml:space="preserve"> </w:t>
      </w:r>
      <w:r>
        <w:t>окраски;</w:t>
      </w:r>
    </w:p>
    <w:p w:rsidR="00035341" w:rsidRDefault="007A4DC2" w:rsidP="00F64A30">
      <w:pPr>
        <w:pStyle w:val="a4"/>
        <w:numPr>
          <w:ilvl w:val="0"/>
          <w:numId w:val="68"/>
        </w:numPr>
        <w:tabs>
          <w:tab w:val="left" w:pos="2120"/>
          <w:tab w:val="left" w:pos="2121"/>
          <w:tab w:val="left" w:pos="3598"/>
          <w:tab w:val="left" w:pos="4849"/>
          <w:tab w:val="left" w:pos="5616"/>
          <w:tab w:val="left" w:pos="7607"/>
          <w:tab w:val="left" w:pos="9448"/>
        </w:tabs>
        <w:ind w:left="1683" w:right="856" w:firstLine="0"/>
      </w:pPr>
      <w:r>
        <w:t>нормативное</w:t>
      </w:r>
      <w:r>
        <w:tab/>
        <w:t>изменение</w:t>
      </w:r>
      <w:r>
        <w:tab/>
        <w:t>форм</w:t>
      </w:r>
      <w:r>
        <w:tab/>
        <w:t>существительных,</w:t>
      </w:r>
      <w:r>
        <w:tab/>
        <w:t>прилагательных,</w:t>
      </w:r>
      <w:r>
        <w:tab/>
      </w:r>
      <w:r>
        <w:rPr>
          <w:spacing w:val="-1"/>
        </w:rPr>
        <w:t>местоимений,</w:t>
      </w:r>
      <w:r>
        <w:rPr>
          <w:spacing w:val="-52"/>
        </w:rPr>
        <w:t xml:space="preserve"> </w:t>
      </w:r>
      <w:r>
        <w:t>числительных,</w:t>
      </w:r>
      <w:r>
        <w:rPr>
          <w:spacing w:val="-1"/>
        </w:rPr>
        <w:t xml:space="preserve"> </w:t>
      </w:r>
      <w:r>
        <w:t>глаголов;</w:t>
      </w:r>
    </w:p>
    <w:p w:rsidR="00035341" w:rsidRDefault="007A4DC2" w:rsidP="00F64A30">
      <w:pPr>
        <w:pStyle w:val="a4"/>
        <w:numPr>
          <w:ilvl w:val="0"/>
          <w:numId w:val="68"/>
        </w:numPr>
        <w:tabs>
          <w:tab w:val="left" w:pos="2121"/>
        </w:tabs>
        <w:spacing w:before="1"/>
        <w:ind w:left="1683" w:right="853" w:firstLine="0"/>
        <w:jc w:val="both"/>
      </w:pPr>
      <w:r>
        <w:t>соблюдение</w:t>
      </w:r>
      <w:r>
        <w:rPr>
          <w:spacing w:val="1"/>
        </w:rPr>
        <w:t xml:space="preserve"> </w:t>
      </w:r>
      <w:r>
        <w:t>грамматических</w:t>
      </w:r>
      <w:r>
        <w:rPr>
          <w:spacing w:val="1"/>
        </w:rPr>
        <w:t xml:space="preserve"> </w:t>
      </w:r>
      <w:r>
        <w:t>норм,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согласовании</w:t>
      </w:r>
      <w:r>
        <w:rPr>
          <w:spacing w:val="1"/>
        </w:rPr>
        <w:t xml:space="preserve"> </w:t>
      </w:r>
      <w:r>
        <w:t>и</w:t>
      </w:r>
      <w:r>
        <w:rPr>
          <w:spacing w:val="1"/>
        </w:rPr>
        <w:t xml:space="preserve"> </w:t>
      </w:r>
      <w:r>
        <w:t>управлении,</w:t>
      </w:r>
      <w:r>
        <w:rPr>
          <w:spacing w:val="1"/>
        </w:rPr>
        <w:t xml:space="preserve"> </w:t>
      </w:r>
      <w:r>
        <w:t>при</w:t>
      </w:r>
      <w:r>
        <w:rPr>
          <w:spacing w:val="1"/>
        </w:rPr>
        <w:t xml:space="preserve"> </w:t>
      </w:r>
      <w:r>
        <w:t>употреблении</w:t>
      </w:r>
      <w:r>
        <w:rPr>
          <w:spacing w:val="1"/>
        </w:rPr>
        <w:t xml:space="preserve"> </w:t>
      </w:r>
      <w:r>
        <w:t>несклоняемых</w:t>
      </w:r>
      <w:r>
        <w:rPr>
          <w:spacing w:val="1"/>
        </w:rPr>
        <w:t xml:space="preserve"> </w:t>
      </w:r>
      <w:r>
        <w:t>имен</w:t>
      </w:r>
      <w:r>
        <w:rPr>
          <w:spacing w:val="1"/>
        </w:rPr>
        <w:t xml:space="preserve"> </w:t>
      </w:r>
      <w:r>
        <w:t>существительных</w:t>
      </w:r>
      <w:r>
        <w:rPr>
          <w:spacing w:val="1"/>
        </w:rPr>
        <w:t xml:space="preserve"> </w:t>
      </w:r>
      <w:r>
        <w:t>и</w:t>
      </w:r>
      <w:r>
        <w:rPr>
          <w:spacing w:val="1"/>
        </w:rPr>
        <w:t xml:space="preserve"> </w:t>
      </w:r>
      <w:r>
        <w:t>аббревиатур,</w:t>
      </w:r>
      <w:r>
        <w:rPr>
          <w:spacing w:val="1"/>
        </w:rPr>
        <w:t xml:space="preserve"> </w:t>
      </w:r>
      <w:r>
        <w:t>при</w:t>
      </w:r>
      <w:r>
        <w:rPr>
          <w:spacing w:val="1"/>
        </w:rPr>
        <w:t xml:space="preserve"> </w:t>
      </w:r>
      <w:r>
        <w:t>употреблении</w:t>
      </w:r>
      <w:r>
        <w:rPr>
          <w:spacing w:val="1"/>
        </w:rPr>
        <w:t xml:space="preserve"> </w:t>
      </w:r>
      <w:r>
        <w:t>предложений с деепричастным оборотом, употреблении местоимений для связи предложений и</w:t>
      </w:r>
      <w:r>
        <w:rPr>
          <w:spacing w:val="-52"/>
        </w:rPr>
        <w:t xml:space="preserve"> </w:t>
      </w:r>
      <w:r>
        <w:t>частей</w:t>
      </w:r>
      <w:r>
        <w:rPr>
          <w:spacing w:val="1"/>
        </w:rPr>
        <w:t xml:space="preserve"> </w:t>
      </w:r>
      <w:r>
        <w:t>текста,</w:t>
      </w:r>
      <w:r>
        <w:rPr>
          <w:spacing w:val="1"/>
        </w:rPr>
        <w:t xml:space="preserve"> </w:t>
      </w:r>
      <w:r>
        <w:t>конструировании</w:t>
      </w:r>
      <w:r>
        <w:rPr>
          <w:spacing w:val="1"/>
        </w:rPr>
        <w:t xml:space="preserve"> </w:t>
      </w:r>
      <w:r>
        <w:t>предложений</w:t>
      </w:r>
      <w:r>
        <w:rPr>
          <w:spacing w:val="1"/>
        </w:rPr>
        <w:t xml:space="preserve"> </w:t>
      </w:r>
      <w:r>
        <w:t>с</w:t>
      </w:r>
      <w:r>
        <w:rPr>
          <w:spacing w:val="1"/>
        </w:rPr>
        <w:t xml:space="preserve"> </w:t>
      </w:r>
      <w:r>
        <w:t>союзами,</w:t>
      </w:r>
      <w:r>
        <w:rPr>
          <w:spacing w:val="1"/>
        </w:rPr>
        <w:t xml:space="preserve"> </w:t>
      </w:r>
      <w:r>
        <w:t>соблюдение</w:t>
      </w:r>
      <w:r>
        <w:rPr>
          <w:spacing w:val="1"/>
        </w:rPr>
        <w:t xml:space="preserve"> </w:t>
      </w:r>
      <w:r>
        <w:t>видовременной</w:t>
      </w:r>
      <w:r>
        <w:rPr>
          <w:spacing w:val="1"/>
        </w:rPr>
        <w:t xml:space="preserve"> </w:t>
      </w:r>
      <w:r>
        <w:t>соотнесенности</w:t>
      </w:r>
      <w:r>
        <w:rPr>
          <w:spacing w:val="2"/>
        </w:rPr>
        <w:t xml:space="preserve"> </w:t>
      </w:r>
      <w:r>
        <w:t>глаголов-сказуемых</w:t>
      </w:r>
      <w:r>
        <w:rPr>
          <w:spacing w:val="2"/>
        </w:rPr>
        <w:t xml:space="preserve"> </w:t>
      </w:r>
      <w:r>
        <w:t>в</w:t>
      </w:r>
      <w:r>
        <w:rPr>
          <w:spacing w:val="2"/>
        </w:rPr>
        <w:t xml:space="preserve"> </w:t>
      </w:r>
      <w:r>
        <w:t>связном</w:t>
      </w:r>
      <w:r>
        <w:rPr>
          <w:spacing w:val="1"/>
        </w:rPr>
        <w:t xml:space="preserve"> </w:t>
      </w:r>
      <w:r>
        <w:t>тексте;</w:t>
      </w:r>
    </w:p>
    <w:p w:rsidR="00035341" w:rsidRDefault="007A4DC2" w:rsidP="00F64A30">
      <w:pPr>
        <w:pStyle w:val="a4"/>
        <w:numPr>
          <w:ilvl w:val="0"/>
          <w:numId w:val="68"/>
        </w:numPr>
        <w:tabs>
          <w:tab w:val="left" w:pos="2173"/>
        </w:tabs>
        <w:ind w:left="1683" w:right="856" w:firstLine="0"/>
        <w:jc w:val="both"/>
      </w:pPr>
      <w:r>
        <w:t>для слепых, слабовидящих обучающихся: формирование навыков письма на брайлевской</w:t>
      </w:r>
      <w:r>
        <w:rPr>
          <w:spacing w:val="1"/>
        </w:rPr>
        <w:t xml:space="preserve"> </w:t>
      </w:r>
      <w:r>
        <w:t>печатной</w:t>
      </w:r>
      <w:r>
        <w:rPr>
          <w:spacing w:val="2"/>
        </w:rPr>
        <w:t xml:space="preserve"> </w:t>
      </w:r>
      <w:r>
        <w:t>машинке;</w:t>
      </w:r>
    </w:p>
    <w:p w:rsidR="00035341" w:rsidRDefault="007A4DC2" w:rsidP="00F64A30">
      <w:pPr>
        <w:pStyle w:val="a4"/>
        <w:numPr>
          <w:ilvl w:val="0"/>
          <w:numId w:val="68"/>
        </w:numPr>
        <w:tabs>
          <w:tab w:val="left" w:pos="2173"/>
        </w:tabs>
        <w:spacing w:before="1"/>
        <w:ind w:left="1683" w:right="849" w:firstLine="0"/>
        <w:jc w:val="both"/>
      </w:pPr>
      <w:r>
        <w:t>для глухих,</w:t>
      </w:r>
      <w:r>
        <w:rPr>
          <w:spacing w:val="1"/>
        </w:rPr>
        <w:t xml:space="preserve"> </w:t>
      </w:r>
      <w:r>
        <w:t>слабослышащих,</w:t>
      </w:r>
      <w:r>
        <w:rPr>
          <w:spacing w:val="1"/>
        </w:rPr>
        <w:t xml:space="preserve"> </w:t>
      </w:r>
      <w:r>
        <w:t>позднооглохших обучающихся формирование и развитие</w:t>
      </w:r>
      <w:r>
        <w:rPr>
          <w:spacing w:val="1"/>
        </w:rPr>
        <w:t xml:space="preserve"> </w:t>
      </w:r>
      <w:r>
        <w:t>основных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обучающихся</w:t>
      </w:r>
      <w:r>
        <w:rPr>
          <w:spacing w:val="1"/>
        </w:rPr>
        <w:t xml:space="preserve"> </w:t>
      </w:r>
      <w:r>
        <w:t>-</w:t>
      </w:r>
      <w:r>
        <w:rPr>
          <w:spacing w:val="1"/>
        </w:rPr>
        <w:t xml:space="preserve"> </w:t>
      </w:r>
      <w:r>
        <w:t>слухозрительного</w:t>
      </w:r>
      <w:r>
        <w:rPr>
          <w:spacing w:val="1"/>
        </w:rPr>
        <w:t xml:space="preserve"> </w:t>
      </w:r>
      <w:r>
        <w:t>восприятия</w:t>
      </w:r>
      <w:r>
        <w:rPr>
          <w:spacing w:val="1"/>
        </w:rPr>
        <w:t xml:space="preserve"> </w:t>
      </w:r>
      <w:r>
        <w:t>(с</w:t>
      </w:r>
      <w:r>
        <w:rPr>
          <w:spacing w:val="1"/>
        </w:rPr>
        <w:t xml:space="preserve"> </w:t>
      </w:r>
      <w:r>
        <w:t>использованием</w:t>
      </w:r>
      <w:r>
        <w:rPr>
          <w:spacing w:val="1"/>
        </w:rPr>
        <w:t xml:space="preserve"> </w:t>
      </w:r>
      <w:r>
        <w:t>слуховых</w:t>
      </w:r>
      <w:r>
        <w:rPr>
          <w:spacing w:val="1"/>
        </w:rPr>
        <w:t xml:space="preserve"> </w:t>
      </w:r>
      <w:r>
        <w:t>аппаратов</w:t>
      </w:r>
      <w:r>
        <w:rPr>
          <w:spacing w:val="1"/>
        </w:rPr>
        <w:t xml:space="preserve"> </w:t>
      </w:r>
      <w:r>
        <w:t>и</w:t>
      </w:r>
      <w:r>
        <w:rPr>
          <w:spacing w:val="1"/>
        </w:rPr>
        <w:t xml:space="preserve"> </w:t>
      </w:r>
      <w:r>
        <w:t>(или)</w:t>
      </w:r>
      <w:r>
        <w:rPr>
          <w:spacing w:val="1"/>
        </w:rPr>
        <w:t xml:space="preserve"> </w:t>
      </w:r>
      <w:r>
        <w:t>кохлеарных</w:t>
      </w:r>
      <w:r>
        <w:rPr>
          <w:spacing w:val="1"/>
        </w:rPr>
        <w:t xml:space="preserve"> </w:t>
      </w:r>
      <w:r>
        <w:t>имплантов),</w:t>
      </w:r>
      <w:r>
        <w:rPr>
          <w:spacing w:val="1"/>
        </w:rPr>
        <w:t xml:space="preserve"> </w:t>
      </w:r>
      <w:r>
        <w:t>говорения,</w:t>
      </w:r>
      <w:r>
        <w:rPr>
          <w:spacing w:val="1"/>
        </w:rPr>
        <w:t xml:space="preserve"> </w:t>
      </w:r>
      <w:r>
        <w:t>чтения,</w:t>
      </w:r>
      <w:r>
        <w:rPr>
          <w:spacing w:val="1"/>
        </w:rPr>
        <w:t xml:space="preserve"> </w:t>
      </w:r>
      <w:r>
        <w:t>письма;</w:t>
      </w:r>
    </w:p>
    <w:p w:rsidR="00035341" w:rsidRDefault="007A4DC2" w:rsidP="00F64A30">
      <w:pPr>
        <w:pStyle w:val="a4"/>
        <w:numPr>
          <w:ilvl w:val="0"/>
          <w:numId w:val="68"/>
        </w:numPr>
        <w:tabs>
          <w:tab w:val="left" w:pos="2178"/>
        </w:tabs>
        <w:spacing w:line="249" w:lineRule="exact"/>
        <w:ind w:left="2177" w:hanging="495"/>
        <w:jc w:val="both"/>
      </w:pPr>
      <w:r>
        <w:t>для</w:t>
      </w:r>
      <w:r>
        <w:rPr>
          <w:spacing w:val="-3"/>
        </w:rPr>
        <w:t xml:space="preserve"> </w:t>
      </w:r>
      <w:r>
        <w:t>обучающихся</w:t>
      </w:r>
      <w:r>
        <w:rPr>
          <w:spacing w:val="-3"/>
        </w:rPr>
        <w:t xml:space="preserve"> </w:t>
      </w:r>
      <w:r>
        <w:t>с</w:t>
      </w:r>
      <w:r>
        <w:rPr>
          <w:spacing w:val="-3"/>
        </w:rPr>
        <w:t xml:space="preserve"> </w:t>
      </w:r>
      <w:r>
        <w:t>расстройствами</w:t>
      </w:r>
      <w:r>
        <w:rPr>
          <w:spacing w:val="-6"/>
        </w:rPr>
        <w:t xml:space="preserve"> </w:t>
      </w:r>
      <w:r>
        <w:t>аутистического</w:t>
      </w:r>
      <w:r>
        <w:rPr>
          <w:spacing w:val="-6"/>
        </w:rPr>
        <w:t xml:space="preserve"> </w:t>
      </w:r>
      <w:r>
        <w:t>спектра:</w:t>
      </w:r>
    </w:p>
    <w:p w:rsidR="00035341" w:rsidRDefault="002F275E" w:rsidP="00F64A30">
      <w:pPr>
        <w:pStyle w:val="a4"/>
        <w:numPr>
          <w:ilvl w:val="0"/>
          <w:numId w:val="68"/>
        </w:numPr>
        <w:tabs>
          <w:tab w:val="left" w:pos="2121"/>
        </w:tabs>
        <w:spacing w:before="66"/>
        <w:ind w:left="1683" w:right="856" w:firstLine="0"/>
      </w:pPr>
      <w:r>
        <w:t>о</w:t>
      </w:r>
      <w:r w:rsidR="007A4DC2">
        <w:t>владение</w:t>
      </w:r>
      <w:r w:rsidR="007A4DC2">
        <w:rPr>
          <w:spacing w:val="17"/>
        </w:rPr>
        <w:t xml:space="preserve"> </w:t>
      </w:r>
      <w:r w:rsidR="007A4DC2">
        <w:t>основными</w:t>
      </w:r>
      <w:r w:rsidR="007A4DC2">
        <w:rPr>
          <w:spacing w:val="24"/>
        </w:rPr>
        <w:t xml:space="preserve"> </w:t>
      </w:r>
      <w:r w:rsidR="007A4DC2">
        <w:t>стилистическими</w:t>
      </w:r>
      <w:r w:rsidR="007A4DC2">
        <w:rPr>
          <w:spacing w:val="24"/>
        </w:rPr>
        <w:t xml:space="preserve"> </w:t>
      </w:r>
      <w:r w:rsidR="007A4DC2">
        <w:t>ресурсами</w:t>
      </w:r>
      <w:r w:rsidR="007A4DC2">
        <w:rPr>
          <w:spacing w:val="20"/>
        </w:rPr>
        <w:t xml:space="preserve"> </w:t>
      </w:r>
      <w:r w:rsidR="007A4DC2">
        <w:t>лексики</w:t>
      </w:r>
      <w:r w:rsidR="007A4DC2">
        <w:rPr>
          <w:spacing w:val="24"/>
        </w:rPr>
        <w:t xml:space="preserve"> </w:t>
      </w:r>
      <w:r w:rsidR="007A4DC2">
        <w:t>и</w:t>
      </w:r>
      <w:r w:rsidR="007A4DC2">
        <w:rPr>
          <w:spacing w:val="24"/>
        </w:rPr>
        <w:t xml:space="preserve"> </w:t>
      </w:r>
      <w:r w:rsidR="007A4DC2">
        <w:t>фразеологии</w:t>
      </w:r>
      <w:r w:rsidR="007A4DC2">
        <w:rPr>
          <w:spacing w:val="24"/>
        </w:rPr>
        <w:t xml:space="preserve"> </w:t>
      </w:r>
      <w:r w:rsidR="007A4DC2">
        <w:t>языка,</w:t>
      </w:r>
      <w:r w:rsidR="007A4DC2">
        <w:rPr>
          <w:spacing w:val="-52"/>
        </w:rPr>
        <w:t xml:space="preserve"> </w:t>
      </w:r>
      <w:r w:rsidR="007A4DC2">
        <w:t>основными</w:t>
      </w:r>
      <w:r w:rsidR="007A4DC2">
        <w:rPr>
          <w:spacing w:val="-2"/>
        </w:rPr>
        <w:t xml:space="preserve"> </w:t>
      </w:r>
      <w:r w:rsidR="007A4DC2">
        <w:t>нормами</w:t>
      </w:r>
      <w:r w:rsidR="007A4DC2">
        <w:rPr>
          <w:spacing w:val="-2"/>
        </w:rPr>
        <w:t xml:space="preserve"> </w:t>
      </w:r>
      <w:r w:rsidR="007A4DC2">
        <w:t>литературного</w:t>
      </w:r>
      <w:r w:rsidR="007A4DC2">
        <w:rPr>
          <w:spacing w:val="-4"/>
        </w:rPr>
        <w:t xml:space="preserve"> </w:t>
      </w:r>
      <w:r w:rsidR="007A4DC2">
        <w:t>языка,</w:t>
      </w:r>
      <w:r w:rsidR="007A4DC2">
        <w:rPr>
          <w:spacing w:val="4"/>
        </w:rPr>
        <w:t xml:space="preserve"> </w:t>
      </w:r>
      <w:r w:rsidR="007A4DC2">
        <w:t>нормами</w:t>
      </w:r>
      <w:r w:rsidR="007A4DC2">
        <w:rPr>
          <w:spacing w:val="-2"/>
        </w:rPr>
        <w:t xml:space="preserve"> </w:t>
      </w:r>
      <w:r w:rsidR="007A4DC2">
        <w:t>речевого</w:t>
      </w:r>
      <w:r w:rsidR="007A4DC2">
        <w:rPr>
          <w:spacing w:val="-3"/>
        </w:rPr>
        <w:t xml:space="preserve"> </w:t>
      </w:r>
      <w:r w:rsidR="007A4DC2">
        <w:t>этикета;</w:t>
      </w:r>
    </w:p>
    <w:p w:rsidR="00035341" w:rsidRDefault="007A4DC2" w:rsidP="00F64A30">
      <w:pPr>
        <w:pStyle w:val="a4"/>
        <w:numPr>
          <w:ilvl w:val="0"/>
          <w:numId w:val="68"/>
        </w:numPr>
        <w:tabs>
          <w:tab w:val="left" w:pos="2121"/>
        </w:tabs>
        <w:spacing w:before="5" w:line="237" w:lineRule="auto"/>
        <w:ind w:left="1683" w:right="850" w:firstLine="0"/>
      </w:pPr>
      <w:r>
        <w:lastRenderedPageBreak/>
        <w:t>приобретение</w:t>
      </w:r>
      <w:r>
        <w:rPr>
          <w:spacing w:val="21"/>
        </w:rPr>
        <w:t xml:space="preserve"> </w:t>
      </w:r>
      <w:r>
        <w:t>опыта</w:t>
      </w:r>
      <w:r>
        <w:rPr>
          <w:spacing w:val="26"/>
        </w:rPr>
        <w:t xml:space="preserve"> </w:t>
      </w:r>
      <w:r>
        <w:t>использования</w:t>
      </w:r>
      <w:r>
        <w:rPr>
          <w:spacing w:val="23"/>
        </w:rPr>
        <w:t xml:space="preserve"> </w:t>
      </w:r>
      <w:r>
        <w:t>языковых</w:t>
      </w:r>
      <w:r>
        <w:rPr>
          <w:spacing w:val="24"/>
        </w:rPr>
        <w:t xml:space="preserve"> </w:t>
      </w:r>
      <w:r>
        <w:t>норм</w:t>
      </w:r>
      <w:r>
        <w:rPr>
          <w:spacing w:val="23"/>
        </w:rPr>
        <w:t xml:space="preserve"> </w:t>
      </w:r>
      <w:r>
        <w:t>в</w:t>
      </w:r>
      <w:r>
        <w:rPr>
          <w:spacing w:val="24"/>
        </w:rPr>
        <w:t xml:space="preserve"> </w:t>
      </w:r>
      <w:r>
        <w:t>речевой</w:t>
      </w:r>
      <w:r>
        <w:rPr>
          <w:spacing w:val="25"/>
        </w:rPr>
        <w:t xml:space="preserve"> </w:t>
      </w:r>
      <w:r>
        <w:t>и</w:t>
      </w:r>
      <w:r>
        <w:rPr>
          <w:spacing w:val="25"/>
        </w:rPr>
        <w:t xml:space="preserve"> </w:t>
      </w:r>
      <w:r>
        <w:t>альтернативной</w:t>
      </w:r>
      <w:r>
        <w:rPr>
          <w:spacing w:val="-52"/>
        </w:rPr>
        <w:t xml:space="preserve"> </w:t>
      </w:r>
      <w:r>
        <w:t>коммуникативной</w:t>
      </w:r>
      <w:r>
        <w:rPr>
          <w:spacing w:val="-2"/>
        </w:rPr>
        <w:t xml:space="preserve"> </w:t>
      </w:r>
      <w:r>
        <w:t>практике</w:t>
      </w:r>
      <w:r>
        <w:rPr>
          <w:spacing w:val="-8"/>
        </w:rPr>
        <w:t xml:space="preserve"> </w:t>
      </w:r>
      <w:r>
        <w:t>при</w:t>
      </w:r>
      <w:r>
        <w:rPr>
          <w:spacing w:val="-5"/>
        </w:rPr>
        <w:t xml:space="preserve"> </w:t>
      </w:r>
      <w:r>
        <w:t>создании</w:t>
      </w:r>
      <w:r>
        <w:rPr>
          <w:spacing w:val="-5"/>
        </w:rPr>
        <w:t xml:space="preserve"> </w:t>
      </w:r>
      <w:r>
        <w:t>устных,</w:t>
      </w:r>
      <w:r>
        <w:rPr>
          <w:spacing w:val="-4"/>
        </w:rPr>
        <w:t xml:space="preserve"> </w:t>
      </w:r>
      <w:r>
        <w:t>письменных,</w:t>
      </w:r>
      <w:r>
        <w:rPr>
          <w:spacing w:val="-4"/>
        </w:rPr>
        <w:t xml:space="preserve"> </w:t>
      </w:r>
      <w:r>
        <w:t>альтернативных</w:t>
      </w:r>
      <w:r>
        <w:rPr>
          <w:spacing w:val="-3"/>
        </w:rPr>
        <w:t xml:space="preserve"> </w:t>
      </w:r>
      <w:r>
        <w:t>высказываний;</w:t>
      </w:r>
    </w:p>
    <w:p w:rsidR="00035341" w:rsidRDefault="007A4DC2" w:rsidP="00F64A30">
      <w:pPr>
        <w:pStyle w:val="a4"/>
        <w:numPr>
          <w:ilvl w:val="0"/>
          <w:numId w:val="68"/>
        </w:numPr>
        <w:tabs>
          <w:tab w:val="left" w:pos="2121"/>
        </w:tabs>
        <w:spacing w:before="1" w:line="242" w:lineRule="auto"/>
        <w:ind w:left="1683" w:right="854" w:firstLine="0"/>
      </w:pPr>
      <w:r>
        <w:t>стремление</w:t>
      </w:r>
      <w:r>
        <w:rPr>
          <w:spacing w:val="29"/>
        </w:rPr>
        <w:t xml:space="preserve"> </w:t>
      </w:r>
      <w:r>
        <w:t>к</w:t>
      </w:r>
      <w:r>
        <w:rPr>
          <w:spacing w:val="29"/>
        </w:rPr>
        <w:t xml:space="preserve"> </w:t>
      </w:r>
      <w:r>
        <w:t>возможности</w:t>
      </w:r>
      <w:r>
        <w:rPr>
          <w:spacing w:val="32"/>
        </w:rPr>
        <w:t xml:space="preserve"> </w:t>
      </w:r>
      <w:r>
        <w:t>выразить</w:t>
      </w:r>
      <w:r>
        <w:rPr>
          <w:spacing w:val="31"/>
        </w:rPr>
        <w:t xml:space="preserve"> </w:t>
      </w:r>
      <w:r>
        <w:t>собственные</w:t>
      </w:r>
      <w:r>
        <w:rPr>
          <w:spacing w:val="25"/>
        </w:rPr>
        <w:t xml:space="preserve"> </w:t>
      </w:r>
      <w:r>
        <w:t>мысли</w:t>
      </w:r>
      <w:r>
        <w:rPr>
          <w:spacing w:val="33"/>
        </w:rPr>
        <w:t xml:space="preserve"> </w:t>
      </w:r>
      <w:r>
        <w:t>и</w:t>
      </w:r>
      <w:r>
        <w:rPr>
          <w:spacing w:val="33"/>
        </w:rPr>
        <w:t xml:space="preserve"> </w:t>
      </w:r>
      <w:r>
        <w:t>чувства,</w:t>
      </w:r>
      <w:r>
        <w:rPr>
          <w:spacing w:val="33"/>
        </w:rPr>
        <w:t xml:space="preserve"> </w:t>
      </w:r>
      <w:r>
        <w:t>обозначить</w:t>
      </w:r>
      <w:r>
        <w:rPr>
          <w:spacing w:val="-52"/>
        </w:rPr>
        <w:t xml:space="preserve"> </w:t>
      </w:r>
      <w:r>
        <w:t>собственную</w:t>
      </w:r>
      <w:r>
        <w:rPr>
          <w:spacing w:val="-1"/>
        </w:rPr>
        <w:t xml:space="preserve"> </w:t>
      </w:r>
      <w:r>
        <w:t>позицию;</w:t>
      </w:r>
    </w:p>
    <w:p w:rsidR="00035341" w:rsidRDefault="007A4DC2" w:rsidP="00F64A30">
      <w:pPr>
        <w:pStyle w:val="a4"/>
        <w:numPr>
          <w:ilvl w:val="0"/>
          <w:numId w:val="68"/>
        </w:numPr>
        <w:tabs>
          <w:tab w:val="left" w:pos="2121"/>
        </w:tabs>
        <w:spacing w:line="247" w:lineRule="exact"/>
        <w:ind w:hanging="438"/>
      </w:pPr>
      <w:r>
        <w:t>видение</w:t>
      </w:r>
      <w:r>
        <w:rPr>
          <w:spacing w:val="-7"/>
        </w:rPr>
        <w:t xml:space="preserve"> </w:t>
      </w:r>
      <w:r>
        <w:t>традиций</w:t>
      </w:r>
      <w:r>
        <w:rPr>
          <w:spacing w:val="-3"/>
        </w:rPr>
        <w:t xml:space="preserve"> </w:t>
      </w:r>
      <w:r>
        <w:t>и</w:t>
      </w:r>
      <w:r>
        <w:rPr>
          <w:spacing w:val="-3"/>
        </w:rPr>
        <w:t xml:space="preserve"> </w:t>
      </w:r>
      <w:r>
        <w:t>новаторства</w:t>
      </w:r>
      <w:r>
        <w:rPr>
          <w:spacing w:val="-2"/>
        </w:rPr>
        <w:t xml:space="preserve"> </w:t>
      </w:r>
      <w:r>
        <w:t>в</w:t>
      </w:r>
      <w:r>
        <w:rPr>
          <w:spacing w:val="-4"/>
        </w:rPr>
        <w:t xml:space="preserve"> </w:t>
      </w:r>
      <w:r>
        <w:t>произведениях;</w:t>
      </w:r>
    </w:p>
    <w:p w:rsidR="00035341" w:rsidRDefault="007A4DC2" w:rsidP="00F64A30">
      <w:pPr>
        <w:pStyle w:val="a4"/>
        <w:numPr>
          <w:ilvl w:val="0"/>
          <w:numId w:val="68"/>
        </w:numPr>
        <w:tabs>
          <w:tab w:val="left" w:pos="2121"/>
        </w:tabs>
        <w:spacing w:before="1"/>
        <w:ind w:left="1683" w:right="863" w:firstLine="0"/>
      </w:pPr>
      <w:r>
        <w:t>восприятие</w:t>
      </w:r>
      <w:r>
        <w:rPr>
          <w:spacing w:val="42"/>
        </w:rPr>
        <w:t xml:space="preserve"> </w:t>
      </w:r>
      <w:r>
        <w:t>художественной</w:t>
      </w:r>
      <w:r>
        <w:rPr>
          <w:spacing w:val="51"/>
        </w:rPr>
        <w:t xml:space="preserve"> </w:t>
      </w:r>
      <w:r>
        <w:t>действительности</w:t>
      </w:r>
      <w:r>
        <w:rPr>
          <w:spacing w:val="50"/>
        </w:rPr>
        <w:t xml:space="preserve"> </w:t>
      </w:r>
      <w:r>
        <w:t>как</w:t>
      </w:r>
      <w:r>
        <w:rPr>
          <w:spacing w:val="48"/>
        </w:rPr>
        <w:t xml:space="preserve"> </w:t>
      </w:r>
      <w:r>
        <w:t>выражение</w:t>
      </w:r>
      <w:r>
        <w:rPr>
          <w:spacing w:val="42"/>
        </w:rPr>
        <w:t xml:space="preserve"> </w:t>
      </w:r>
      <w:r>
        <w:t>мыслей</w:t>
      </w:r>
      <w:r>
        <w:rPr>
          <w:spacing w:val="51"/>
        </w:rPr>
        <w:t xml:space="preserve"> </w:t>
      </w:r>
      <w:r>
        <w:t>автора</w:t>
      </w:r>
      <w:r>
        <w:rPr>
          <w:spacing w:val="51"/>
        </w:rPr>
        <w:t xml:space="preserve"> </w:t>
      </w:r>
      <w:r>
        <w:t>о</w:t>
      </w:r>
      <w:r>
        <w:rPr>
          <w:spacing w:val="45"/>
        </w:rPr>
        <w:t xml:space="preserve"> </w:t>
      </w:r>
      <w:r>
        <w:t>мире</w:t>
      </w:r>
      <w:r>
        <w:rPr>
          <w:spacing w:val="43"/>
        </w:rPr>
        <w:t xml:space="preserve"> </w:t>
      </w:r>
      <w:r>
        <w:t>и</w:t>
      </w:r>
      <w:r>
        <w:rPr>
          <w:spacing w:val="-52"/>
        </w:rPr>
        <w:t xml:space="preserve"> </w:t>
      </w:r>
      <w:r>
        <w:t>человеке.</w:t>
      </w:r>
    </w:p>
    <w:p w:rsidR="00035341" w:rsidRDefault="007A4DC2">
      <w:pPr>
        <w:pStyle w:val="4"/>
        <w:spacing w:before="8" w:line="248" w:lineRule="exact"/>
        <w:ind w:left="1683"/>
        <w:jc w:val="left"/>
      </w:pPr>
      <w:r>
        <w:t>Выпускник</w:t>
      </w:r>
      <w:r>
        <w:rPr>
          <w:spacing w:val="-6"/>
        </w:rPr>
        <w:t xml:space="preserve"> </w:t>
      </w:r>
      <w:r>
        <w:t>научится:</w:t>
      </w:r>
    </w:p>
    <w:p w:rsidR="00035341" w:rsidRDefault="007A4DC2" w:rsidP="00F64A30">
      <w:pPr>
        <w:pStyle w:val="a4"/>
        <w:numPr>
          <w:ilvl w:val="1"/>
          <w:numId w:val="69"/>
        </w:numPr>
        <w:tabs>
          <w:tab w:val="left" w:pos="1967"/>
        </w:tabs>
        <w:ind w:right="852"/>
        <w:jc w:val="both"/>
        <w:rPr>
          <w:rFonts w:ascii="Symbol" w:hAnsi="Symbol"/>
        </w:rPr>
      </w:pPr>
      <w:r>
        <w:t>владеть</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словарями</w:t>
      </w:r>
      <w:r>
        <w:rPr>
          <w:spacing w:val="1"/>
        </w:rPr>
        <w:t xml:space="preserve"> </w:t>
      </w:r>
      <w:r>
        <w:t>и</w:t>
      </w:r>
      <w:r>
        <w:rPr>
          <w:spacing w:val="1"/>
        </w:rPr>
        <w:t xml:space="preserve"> </w:t>
      </w:r>
      <w:r>
        <w:t>другими</w:t>
      </w:r>
      <w:r>
        <w:rPr>
          <w:spacing w:val="1"/>
        </w:rPr>
        <w:t xml:space="preserve"> </w:t>
      </w:r>
      <w:r>
        <w:t>информационными</w:t>
      </w:r>
      <w:r>
        <w:rPr>
          <w:spacing w:val="1"/>
        </w:rPr>
        <w:t xml:space="preserve"> </w:t>
      </w:r>
      <w:r>
        <w:t>источниками,</w:t>
      </w:r>
      <w:r>
        <w:rPr>
          <w:spacing w:val="3"/>
        </w:rPr>
        <w:t xml:space="preserve"> </w:t>
      </w:r>
      <w:r>
        <w:t>включая</w:t>
      </w:r>
      <w:r>
        <w:rPr>
          <w:spacing w:val="-3"/>
        </w:rPr>
        <w:t xml:space="preserve"> </w:t>
      </w:r>
      <w:r>
        <w:t>СМИ и</w:t>
      </w:r>
      <w:r>
        <w:rPr>
          <w:spacing w:val="2"/>
        </w:rPr>
        <w:t xml:space="preserve"> </w:t>
      </w:r>
      <w:r>
        <w:t>ресурсы</w:t>
      </w:r>
      <w:r>
        <w:rPr>
          <w:spacing w:val="2"/>
        </w:rPr>
        <w:t xml:space="preserve"> </w:t>
      </w:r>
      <w:r>
        <w:t>Интернета;</w:t>
      </w:r>
    </w:p>
    <w:p w:rsidR="00035341" w:rsidRDefault="007A4DC2" w:rsidP="00F64A30">
      <w:pPr>
        <w:pStyle w:val="a4"/>
        <w:numPr>
          <w:ilvl w:val="1"/>
          <w:numId w:val="69"/>
        </w:numPr>
        <w:tabs>
          <w:tab w:val="left" w:pos="1967"/>
        </w:tabs>
        <w:ind w:right="858"/>
        <w:jc w:val="both"/>
        <w:rPr>
          <w:rFonts w:ascii="Symbol" w:hAnsi="Symbol"/>
        </w:rPr>
      </w:pPr>
      <w:r>
        <w:t>владеть навыками различных видов чтения (изучающим, ознакомительным, просмотровым)</w:t>
      </w:r>
      <w:r>
        <w:rPr>
          <w:spacing w:val="1"/>
        </w:rPr>
        <w:t xml:space="preserve"> </w:t>
      </w:r>
      <w:r>
        <w:t>и</w:t>
      </w:r>
      <w:r>
        <w:rPr>
          <w:spacing w:val="2"/>
        </w:rPr>
        <w:t xml:space="preserve"> </w:t>
      </w:r>
      <w:r>
        <w:t>информационной</w:t>
      </w:r>
      <w:r>
        <w:rPr>
          <w:spacing w:val="-1"/>
        </w:rPr>
        <w:t xml:space="preserve"> </w:t>
      </w:r>
      <w:r>
        <w:t>переработки</w:t>
      </w:r>
      <w:r>
        <w:rPr>
          <w:spacing w:val="3"/>
        </w:rPr>
        <w:t xml:space="preserve"> </w:t>
      </w:r>
      <w:r>
        <w:t>прочитанного</w:t>
      </w:r>
      <w:r>
        <w:rPr>
          <w:spacing w:val="-4"/>
        </w:rPr>
        <w:t xml:space="preserve"> </w:t>
      </w:r>
      <w:r>
        <w:t>материала;</w:t>
      </w:r>
    </w:p>
    <w:p w:rsidR="00035341" w:rsidRDefault="007A4DC2" w:rsidP="00F64A30">
      <w:pPr>
        <w:pStyle w:val="a4"/>
        <w:numPr>
          <w:ilvl w:val="1"/>
          <w:numId w:val="69"/>
        </w:numPr>
        <w:tabs>
          <w:tab w:val="left" w:pos="1967"/>
        </w:tabs>
        <w:spacing w:line="237" w:lineRule="auto"/>
        <w:ind w:right="857"/>
        <w:jc w:val="both"/>
        <w:rPr>
          <w:rFonts w:ascii="Symbol" w:hAnsi="Symbol"/>
        </w:rPr>
      </w:pPr>
      <w:r>
        <w:t>владеть различными видами аудирования (с полным пониманием, с пониманием 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извлечением</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2"/>
        </w:rPr>
        <w:t xml:space="preserve"> </w:t>
      </w:r>
      <w:r>
        <w:t>различных</w:t>
      </w:r>
      <w:r>
        <w:rPr>
          <w:spacing w:val="-2"/>
        </w:rPr>
        <w:t xml:space="preserve"> </w:t>
      </w:r>
      <w:r>
        <w:t>функциональных</w:t>
      </w:r>
      <w:r>
        <w:rPr>
          <w:spacing w:val="-2"/>
        </w:rPr>
        <w:t xml:space="preserve"> </w:t>
      </w:r>
      <w:r>
        <w:t>разновидностей</w:t>
      </w:r>
      <w:r>
        <w:rPr>
          <w:spacing w:val="2"/>
        </w:rPr>
        <w:t xml:space="preserve"> </w:t>
      </w:r>
      <w:r>
        <w:t>языка;</w:t>
      </w:r>
    </w:p>
    <w:p w:rsidR="00035341" w:rsidRDefault="007A4DC2" w:rsidP="00F64A30">
      <w:pPr>
        <w:pStyle w:val="a4"/>
        <w:numPr>
          <w:ilvl w:val="1"/>
          <w:numId w:val="69"/>
        </w:numPr>
        <w:tabs>
          <w:tab w:val="left" w:pos="1967"/>
        </w:tabs>
        <w:spacing w:before="2"/>
        <w:ind w:right="849"/>
        <w:jc w:val="both"/>
        <w:rPr>
          <w:rFonts w:ascii="Symbol" w:hAnsi="Symbol"/>
        </w:rPr>
      </w:pPr>
      <w:r>
        <w:t>адекватно</w:t>
      </w:r>
      <w:r>
        <w:rPr>
          <w:spacing w:val="1"/>
        </w:rPr>
        <w:t xml:space="preserve"> </w:t>
      </w:r>
      <w:r>
        <w:t>понимать,</w:t>
      </w:r>
      <w:r>
        <w:rPr>
          <w:spacing w:val="1"/>
        </w:rPr>
        <w:t xml:space="preserve"> </w:t>
      </w:r>
      <w:r>
        <w:t>интерпретировать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52"/>
        </w:rPr>
        <w:t xml:space="preserve"> </w:t>
      </w:r>
      <w:r>
        <w:t>функциональных</w:t>
      </w:r>
      <w:r>
        <w:rPr>
          <w:spacing w:val="1"/>
        </w:rPr>
        <w:t xml:space="preserve"> </w:t>
      </w:r>
      <w:r>
        <w:t>разновидностей</w:t>
      </w:r>
      <w:r>
        <w:rPr>
          <w:spacing w:val="3"/>
        </w:rPr>
        <w:t xml:space="preserve"> </w:t>
      </w:r>
      <w:r>
        <w:t>языка;</w:t>
      </w:r>
    </w:p>
    <w:p w:rsidR="00035341" w:rsidRDefault="007A4DC2" w:rsidP="00F64A30">
      <w:pPr>
        <w:pStyle w:val="a4"/>
        <w:numPr>
          <w:ilvl w:val="1"/>
          <w:numId w:val="69"/>
        </w:numPr>
        <w:tabs>
          <w:tab w:val="left" w:pos="1967"/>
        </w:tabs>
        <w:ind w:right="850"/>
        <w:jc w:val="both"/>
        <w:rPr>
          <w:rFonts w:ascii="Symbol" w:hAnsi="Symbol"/>
        </w:rPr>
      </w:pPr>
      <w:r>
        <w:t>участвовать в диалогическом и полилогическом общении, создавать устные монологические</w:t>
      </w:r>
      <w:r>
        <w:rPr>
          <w:spacing w:val="-52"/>
        </w:rPr>
        <w:t xml:space="preserve"> </w:t>
      </w:r>
      <w:r>
        <w:t>высказывания разной коммуникативной направленности в зависимости от целей, сферы 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4"/>
        </w:rPr>
        <w:t xml:space="preserve"> </w:t>
      </w:r>
      <w:r>
        <w:t>этикета;</w:t>
      </w:r>
    </w:p>
    <w:p w:rsidR="00035341" w:rsidRDefault="007A4DC2" w:rsidP="00F64A30">
      <w:pPr>
        <w:pStyle w:val="a4"/>
        <w:numPr>
          <w:ilvl w:val="1"/>
          <w:numId w:val="69"/>
        </w:numPr>
        <w:tabs>
          <w:tab w:val="left" w:pos="1967"/>
        </w:tabs>
        <w:spacing w:before="2"/>
        <w:ind w:right="860"/>
        <w:jc w:val="both"/>
        <w:rPr>
          <w:rFonts w:ascii="Symbol" w:hAnsi="Symbol"/>
        </w:rPr>
      </w:pPr>
      <w:r>
        <w:t>создавать и редактировать письменные тексты разных стилей и жанров с соблюдением норм</w:t>
      </w:r>
      <w:r>
        <w:rPr>
          <w:spacing w:val="-52"/>
        </w:rPr>
        <w:t xml:space="preserve"> </w:t>
      </w:r>
      <w:r>
        <w:t>современного</w:t>
      </w:r>
      <w:r>
        <w:rPr>
          <w:spacing w:val="-4"/>
        </w:rPr>
        <w:t xml:space="preserve"> </w:t>
      </w:r>
      <w:r>
        <w:t>русского</w:t>
      </w:r>
      <w:r>
        <w:rPr>
          <w:spacing w:val="-3"/>
        </w:rPr>
        <w:t xml:space="preserve"> </w:t>
      </w:r>
      <w:r>
        <w:t>литературного</w:t>
      </w:r>
      <w:r>
        <w:rPr>
          <w:spacing w:val="-3"/>
        </w:rPr>
        <w:t xml:space="preserve"> </w:t>
      </w:r>
      <w:r>
        <w:t>языка</w:t>
      </w:r>
      <w:r>
        <w:rPr>
          <w:spacing w:val="4"/>
        </w:rPr>
        <w:t xml:space="preserve"> </w:t>
      </w:r>
      <w:r>
        <w:t>и</w:t>
      </w:r>
      <w:r>
        <w:rPr>
          <w:spacing w:val="3"/>
        </w:rPr>
        <w:t xml:space="preserve"> </w:t>
      </w:r>
      <w:r>
        <w:t>речевого</w:t>
      </w:r>
      <w:r>
        <w:rPr>
          <w:spacing w:val="-3"/>
        </w:rPr>
        <w:t xml:space="preserve"> </w:t>
      </w:r>
      <w:r>
        <w:t>этикета;</w:t>
      </w:r>
    </w:p>
    <w:p w:rsidR="00035341" w:rsidRDefault="007A4DC2" w:rsidP="00F64A30">
      <w:pPr>
        <w:pStyle w:val="a4"/>
        <w:numPr>
          <w:ilvl w:val="1"/>
          <w:numId w:val="69"/>
        </w:numPr>
        <w:tabs>
          <w:tab w:val="left" w:pos="1967"/>
        </w:tabs>
        <w:ind w:right="849"/>
        <w:jc w:val="both"/>
        <w:rPr>
          <w:rFonts w:ascii="Symbol" w:hAnsi="Symbol"/>
        </w:rPr>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темы,</w:t>
      </w:r>
      <w:r>
        <w:rPr>
          <w:spacing w:val="1"/>
        </w:rPr>
        <w:t xml:space="preserve"> </w:t>
      </w:r>
      <w:r>
        <w:t>цели,</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 информации, принадлежности к функционально-смысловому типу речи и</w:t>
      </w:r>
      <w:r>
        <w:rPr>
          <w:spacing w:val="1"/>
        </w:rPr>
        <w:t xml:space="preserve"> </w:t>
      </w:r>
      <w:r>
        <w:t>функциональной</w:t>
      </w:r>
      <w:r>
        <w:rPr>
          <w:spacing w:val="-2"/>
        </w:rPr>
        <w:t xml:space="preserve"> </w:t>
      </w:r>
      <w:r>
        <w:t>разновидности</w:t>
      </w:r>
      <w:r>
        <w:rPr>
          <w:spacing w:val="3"/>
        </w:rPr>
        <w:t xml:space="preserve"> </w:t>
      </w:r>
      <w:r>
        <w:t>языка;</w:t>
      </w:r>
    </w:p>
    <w:p w:rsidR="00035341" w:rsidRDefault="007A4DC2" w:rsidP="00F64A30">
      <w:pPr>
        <w:pStyle w:val="a4"/>
        <w:numPr>
          <w:ilvl w:val="1"/>
          <w:numId w:val="69"/>
        </w:numPr>
        <w:tabs>
          <w:tab w:val="left" w:pos="1967"/>
        </w:tabs>
        <w:spacing w:line="269" w:lineRule="exact"/>
        <w:rPr>
          <w:rFonts w:ascii="Symbol" w:hAnsi="Symbol"/>
        </w:rPr>
      </w:pPr>
      <w:r>
        <w:t>использовать</w:t>
      </w:r>
      <w:r>
        <w:rPr>
          <w:spacing w:val="-1"/>
        </w:rPr>
        <w:t xml:space="preserve"> </w:t>
      </w:r>
      <w:r>
        <w:t>знание</w:t>
      </w:r>
      <w:r>
        <w:rPr>
          <w:spacing w:val="-7"/>
        </w:rPr>
        <w:t xml:space="preserve"> </w:t>
      </w:r>
      <w:r>
        <w:t>алфавита</w:t>
      </w:r>
      <w:r>
        <w:rPr>
          <w:spacing w:val="-2"/>
        </w:rPr>
        <w:t xml:space="preserve"> </w:t>
      </w:r>
      <w:r>
        <w:t>при</w:t>
      </w:r>
      <w:r>
        <w:rPr>
          <w:spacing w:val="-3"/>
        </w:rPr>
        <w:t xml:space="preserve"> </w:t>
      </w:r>
      <w:r>
        <w:t>поиске</w:t>
      </w:r>
      <w:r>
        <w:rPr>
          <w:spacing w:val="-7"/>
        </w:rPr>
        <w:t xml:space="preserve"> </w:t>
      </w:r>
      <w:r>
        <w:t>информации;</w:t>
      </w:r>
    </w:p>
    <w:p w:rsidR="00035341" w:rsidRDefault="007A4DC2" w:rsidP="00F64A30">
      <w:pPr>
        <w:pStyle w:val="a4"/>
        <w:numPr>
          <w:ilvl w:val="1"/>
          <w:numId w:val="69"/>
        </w:numPr>
        <w:tabs>
          <w:tab w:val="left" w:pos="1967"/>
        </w:tabs>
        <w:spacing w:line="269" w:lineRule="exact"/>
        <w:rPr>
          <w:rFonts w:ascii="Symbol" w:hAnsi="Symbol"/>
        </w:rPr>
      </w:pPr>
      <w:r>
        <w:t>различать</w:t>
      </w:r>
      <w:r>
        <w:rPr>
          <w:spacing w:val="-1"/>
        </w:rPr>
        <w:t xml:space="preserve"> </w:t>
      </w:r>
      <w:r>
        <w:t>значимые</w:t>
      </w:r>
      <w:r>
        <w:rPr>
          <w:spacing w:val="-6"/>
        </w:rPr>
        <w:t xml:space="preserve"> </w:t>
      </w:r>
      <w:r>
        <w:t>и</w:t>
      </w:r>
      <w:r>
        <w:rPr>
          <w:spacing w:val="-3"/>
        </w:rPr>
        <w:t xml:space="preserve"> </w:t>
      </w:r>
      <w:r>
        <w:t>незначимые</w:t>
      </w:r>
      <w:r>
        <w:rPr>
          <w:spacing w:val="-6"/>
        </w:rPr>
        <w:t xml:space="preserve"> </w:t>
      </w:r>
      <w:r>
        <w:t>единицы</w:t>
      </w:r>
      <w:r>
        <w:rPr>
          <w:spacing w:val="1"/>
        </w:rPr>
        <w:t xml:space="preserve"> </w:t>
      </w:r>
      <w:r>
        <w:t>языка;</w:t>
      </w:r>
    </w:p>
    <w:p w:rsidR="00035341" w:rsidRDefault="007A4DC2" w:rsidP="00F64A30">
      <w:pPr>
        <w:pStyle w:val="a4"/>
        <w:numPr>
          <w:ilvl w:val="1"/>
          <w:numId w:val="69"/>
        </w:numPr>
        <w:tabs>
          <w:tab w:val="left" w:pos="1967"/>
        </w:tabs>
        <w:spacing w:line="269" w:lineRule="exact"/>
        <w:rPr>
          <w:rFonts w:ascii="Symbol" w:hAnsi="Symbol"/>
        </w:rPr>
      </w:pPr>
      <w:r>
        <w:t>проводить</w:t>
      </w:r>
      <w:r>
        <w:rPr>
          <w:spacing w:val="-3"/>
        </w:rPr>
        <w:t xml:space="preserve"> </w:t>
      </w:r>
      <w:r>
        <w:t>фонетический</w:t>
      </w:r>
      <w:r>
        <w:rPr>
          <w:spacing w:val="-1"/>
        </w:rPr>
        <w:t xml:space="preserve"> </w:t>
      </w:r>
      <w:r>
        <w:t>и</w:t>
      </w:r>
      <w:r>
        <w:rPr>
          <w:spacing w:val="-1"/>
        </w:rPr>
        <w:t xml:space="preserve"> </w:t>
      </w:r>
      <w:r>
        <w:t>орфоэпический</w:t>
      </w:r>
      <w:r>
        <w:rPr>
          <w:spacing w:val="-1"/>
        </w:rPr>
        <w:t xml:space="preserve"> </w:t>
      </w:r>
      <w:r>
        <w:t>анализ</w:t>
      </w:r>
      <w:r>
        <w:rPr>
          <w:spacing w:val="-8"/>
        </w:rPr>
        <w:t xml:space="preserve"> </w:t>
      </w:r>
      <w:r>
        <w:t>слова;</w:t>
      </w:r>
    </w:p>
    <w:p w:rsidR="00035341" w:rsidRDefault="007A4DC2" w:rsidP="00F64A30">
      <w:pPr>
        <w:pStyle w:val="a4"/>
        <w:numPr>
          <w:ilvl w:val="1"/>
          <w:numId w:val="69"/>
        </w:numPr>
        <w:tabs>
          <w:tab w:val="left" w:pos="1967"/>
        </w:tabs>
        <w:ind w:right="851"/>
        <w:rPr>
          <w:rFonts w:ascii="Symbol" w:hAnsi="Symbol"/>
        </w:rPr>
      </w:pPr>
      <w:r>
        <w:t>классифицировать</w:t>
      </w:r>
      <w:r>
        <w:rPr>
          <w:spacing w:val="24"/>
        </w:rPr>
        <w:t xml:space="preserve"> </w:t>
      </w:r>
      <w:r>
        <w:t>и</w:t>
      </w:r>
      <w:r>
        <w:rPr>
          <w:spacing w:val="26"/>
        </w:rPr>
        <w:t xml:space="preserve"> </w:t>
      </w:r>
      <w:r>
        <w:t>группировать</w:t>
      </w:r>
      <w:r>
        <w:rPr>
          <w:spacing w:val="25"/>
        </w:rPr>
        <w:t xml:space="preserve"> </w:t>
      </w:r>
      <w:r>
        <w:t>звуки</w:t>
      </w:r>
      <w:r>
        <w:rPr>
          <w:spacing w:val="26"/>
        </w:rPr>
        <w:t xml:space="preserve"> </w:t>
      </w:r>
      <w:r>
        <w:t>речи</w:t>
      </w:r>
      <w:r>
        <w:rPr>
          <w:spacing w:val="25"/>
        </w:rPr>
        <w:t xml:space="preserve"> </w:t>
      </w:r>
      <w:r>
        <w:t>по</w:t>
      </w:r>
      <w:r>
        <w:rPr>
          <w:spacing w:val="30"/>
        </w:rPr>
        <w:t xml:space="preserve"> </w:t>
      </w:r>
      <w:r>
        <w:t>заданным</w:t>
      </w:r>
      <w:r>
        <w:rPr>
          <w:spacing w:val="25"/>
        </w:rPr>
        <w:t xml:space="preserve"> </w:t>
      </w:r>
      <w:r>
        <w:t>признакам,</w:t>
      </w:r>
      <w:r>
        <w:rPr>
          <w:spacing w:val="26"/>
        </w:rPr>
        <w:t xml:space="preserve"> </w:t>
      </w:r>
      <w:r>
        <w:t>слова</w:t>
      </w:r>
      <w:r>
        <w:rPr>
          <w:spacing w:val="28"/>
        </w:rPr>
        <w:t xml:space="preserve"> </w:t>
      </w:r>
      <w:r>
        <w:t>по</w:t>
      </w:r>
      <w:r>
        <w:rPr>
          <w:spacing w:val="20"/>
        </w:rPr>
        <w:t xml:space="preserve"> </w:t>
      </w:r>
      <w:r>
        <w:t>заданным</w:t>
      </w:r>
      <w:r>
        <w:rPr>
          <w:spacing w:val="-52"/>
        </w:rPr>
        <w:t xml:space="preserve"> </w:t>
      </w:r>
      <w:r>
        <w:t>параметрам их</w:t>
      </w:r>
      <w:r>
        <w:rPr>
          <w:spacing w:val="-3"/>
        </w:rPr>
        <w:t xml:space="preserve"> </w:t>
      </w:r>
      <w:r>
        <w:t>звукового</w:t>
      </w:r>
      <w:r>
        <w:rPr>
          <w:spacing w:val="-3"/>
        </w:rPr>
        <w:t xml:space="preserve"> </w:t>
      </w:r>
      <w:r>
        <w:t>состава;</w:t>
      </w:r>
    </w:p>
    <w:p w:rsidR="00035341" w:rsidRDefault="007A4DC2" w:rsidP="00F64A30">
      <w:pPr>
        <w:pStyle w:val="a4"/>
        <w:numPr>
          <w:ilvl w:val="1"/>
          <w:numId w:val="69"/>
        </w:numPr>
        <w:tabs>
          <w:tab w:val="left" w:pos="1967"/>
        </w:tabs>
        <w:spacing w:line="265" w:lineRule="exact"/>
        <w:rPr>
          <w:rFonts w:ascii="Symbol" w:hAnsi="Symbol"/>
        </w:rPr>
      </w:pPr>
      <w:r>
        <w:t>членить</w:t>
      </w:r>
      <w:r>
        <w:rPr>
          <w:spacing w:val="-2"/>
        </w:rPr>
        <w:t xml:space="preserve"> </w:t>
      </w:r>
      <w:r>
        <w:t>слова</w:t>
      </w:r>
      <w:r>
        <w:rPr>
          <w:spacing w:val="2"/>
        </w:rPr>
        <w:t xml:space="preserve"> </w:t>
      </w:r>
      <w:r>
        <w:t>на</w:t>
      </w:r>
      <w:r>
        <w:rPr>
          <w:spacing w:val="2"/>
        </w:rPr>
        <w:t xml:space="preserve"> </w:t>
      </w:r>
      <w:r>
        <w:t>слоги</w:t>
      </w:r>
      <w:r>
        <w:rPr>
          <w:spacing w:val="-3"/>
        </w:rPr>
        <w:t xml:space="preserve"> </w:t>
      </w:r>
      <w:r>
        <w:t>и</w:t>
      </w:r>
      <w:r>
        <w:rPr>
          <w:spacing w:val="-4"/>
        </w:rPr>
        <w:t xml:space="preserve"> </w:t>
      </w:r>
      <w:r>
        <w:t>правильно</w:t>
      </w:r>
      <w:r>
        <w:rPr>
          <w:spacing w:val="-5"/>
        </w:rPr>
        <w:t xml:space="preserve"> </w:t>
      </w:r>
      <w:r>
        <w:t>их</w:t>
      </w:r>
      <w:r>
        <w:rPr>
          <w:spacing w:val="-6"/>
        </w:rPr>
        <w:t xml:space="preserve"> </w:t>
      </w:r>
      <w:r>
        <w:t>переносить;</w:t>
      </w:r>
    </w:p>
    <w:p w:rsidR="00035341" w:rsidRDefault="007A4DC2" w:rsidP="00F64A30">
      <w:pPr>
        <w:pStyle w:val="a4"/>
        <w:numPr>
          <w:ilvl w:val="1"/>
          <w:numId w:val="69"/>
        </w:numPr>
        <w:tabs>
          <w:tab w:val="left" w:pos="1967"/>
        </w:tabs>
        <w:spacing w:line="242" w:lineRule="auto"/>
        <w:ind w:right="851"/>
        <w:jc w:val="both"/>
        <w:rPr>
          <w:rFonts w:ascii="Symbol" w:hAnsi="Symbol"/>
        </w:rPr>
      </w:pPr>
      <w:r>
        <w:t>определять</w:t>
      </w:r>
      <w:r>
        <w:rPr>
          <w:spacing w:val="1"/>
        </w:rPr>
        <w:t xml:space="preserve"> </w:t>
      </w:r>
      <w:r>
        <w:t>место ударного слога, наблюдать за перемещением</w:t>
      </w:r>
      <w:r>
        <w:rPr>
          <w:spacing w:val="1"/>
        </w:rPr>
        <w:t xml:space="preserve"> </w:t>
      </w:r>
      <w:r>
        <w:t>ударения при изменении</w:t>
      </w:r>
      <w:r>
        <w:rPr>
          <w:spacing w:val="1"/>
        </w:rPr>
        <w:t xml:space="preserve"> </w:t>
      </w:r>
      <w:r>
        <w:t>формы слова, употреблять в речи слова и их формы в соответствии с акцентологическими</w:t>
      </w:r>
      <w:r>
        <w:rPr>
          <w:spacing w:val="1"/>
        </w:rPr>
        <w:t xml:space="preserve"> </w:t>
      </w:r>
      <w:r>
        <w:t>нормами;</w:t>
      </w:r>
    </w:p>
    <w:p w:rsidR="00035341" w:rsidRDefault="007A4DC2" w:rsidP="00F64A30">
      <w:pPr>
        <w:pStyle w:val="a4"/>
        <w:numPr>
          <w:ilvl w:val="1"/>
          <w:numId w:val="69"/>
        </w:numPr>
        <w:tabs>
          <w:tab w:val="left" w:pos="1967"/>
        </w:tabs>
        <w:spacing w:line="237" w:lineRule="auto"/>
        <w:ind w:right="852"/>
        <w:jc w:val="both"/>
        <w:rPr>
          <w:rFonts w:ascii="Symbol" w:hAnsi="Symbol"/>
        </w:rPr>
      </w:pPr>
      <w:r>
        <w:t>опознавать морфемы и членить слова на морфемы на основе смыслового, грамматического и</w:t>
      </w:r>
      <w:r>
        <w:rPr>
          <w:spacing w:val="-52"/>
        </w:rPr>
        <w:t xml:space="preserve"> </w:t>
      </w:r>
      <w:r>
        <w:t>словообразовательного</w:t>
      </w:r>
      <w:r>
        <w:rPr>
          <w:spacing w:val="1"/>
        </w:rPr>
        <w:t xml:space="preserve"> </w:t>
      </w:r>
      <w:r>
        <w:t>анализа;</w:t>
      </w:r>
      <w:r>
        <w:rPr>
          <w:spacing w:val="1"/>
        </w:rPr>
        <w:t xml:space="preserve"> </w:t>
      </w:r>
      <w:r>
        <w:t>характеризовать</w:t>
      </w:r>
      <w:r>
        <w:rPr>
          <w:spacing w:val="1"/>
        </w:rPr>
        <w:t xml:space="preserve"> </w:t>
      </w:r>
      <w:r>
        <w:t>морфемный</w:t>
      </w:r>
      <w:r>
        <w:rPr>
          <w:spacing w:val="1"/>
        </w:rPr>
        <w:t xml:space="preserve"> </w:t>
      </w:r>
      <w:r>
        <w:t>состав</w:t>
      </w:r>
      <w:r>
        <w:rPr>
          <w:spacing w:val="1"/>
        </w:rPr>
        <w:t xml:space="preserve"> </w:t>
      </w:r>
      <w:r>
        <w:t>слова,</w:t>
      </w:r>
      <w:r>
        <w:rPr>
          <w:spacing w:val="1"/>
        </w:rPr>
        <w:t xml:space="preserve"> </w:t>
      </w:r>
      <w:r>
        <w:t>уточнять</w:t>
      </w:r>
      <w:r>
        <w:rPr>
          <w:spacing w:val="1"/>
        </w:rPr>
        <w:t xml:space="preserve"> </w:t>
      </w:r>
      <w:r>
        <w:t>лексическое</w:t>
      </w:r>
      <w:r>
        <w:rPr>
          <w:spacing w:val="-6"/>
        </w:rPr>
        <w:t xml:space="preserve"> </w:t>
      </w:r>
      <w:r>
        <w:t>значение</w:t>
      </w:r>
      <w:r>
        <w:rPr>
          <w:spacing w:val="-5"/>
        </w:rPr>
        <w:t xml:space="preserve"> </w:t>
      </w:r>
      <w:r>
        <w:t>слова</w:t>
      </w:r>
      <w:r>
        <w:rPr>
          <w:spacing w:val="5"/>
        </w:rPr>
        <w:t xml:space="preserve"> </w:t>
      </w:r>
      <w:r>
        <w:t>с</w:t>
      </w:r>
      <w:r>
        <w:rPr>
          <w:spacing w:val="-1"/>
        </w:rPr>
        <w:t xml:space="preserve"> </w:t>
      </w:r>
      <w:r>
        <w:t>опорой</w:t>
      </w:r>
      <w:r>
        <w:rPr>
          <w:spacing w:val="3"/>
        </w:rPr>
        <w:t xml:space="preserve"> </w:t>
      </w:r>
      <w:r>
        <w:t>на его</w:t>
      </w:r>
      <w:r>
        <w:rPr>
          <w:spacing w:val="-4"/>
        </w:rPr>
        <w:t xml:space="preserve"> </w:t>
      </w:r>
      <w:r>
        <w:t>морфемный состав;</w:t>
      </w:r>
    </w:p>
    <w:p w:rsidR="00035341" w:rsidRDefault="007A4DC2" w:rsidP="00F64A30">
      <w:pPr>
        <w:pStyle w:val="a4"/>
        <w:numPr>
          <w:ilvl w:val="1"/>
          <w:numId w:val="69"/>
        </w:numPr>
        <w:tabs>
          <w:tab w:val="left" w:pos="1967"/>
        </w:tabs>
        <w:spacing w:line="269" w:lineRule="exact"/>
        <w:jc w:val="both"/>
        <w:rPr>
          <w:rFonts w:ascii="Symbol" w:hAnsi="Symbol"/>
        </w:rPr>
      </w:pPr>
      <w:r>
        <w:t>проводить</w:t>
      </w:r>
      <w:r>
        <w:rPr>
          <w:spacing w:val="-3"/>
        </w:rPr>
        <w:t xml:space="preserve"> </w:t>
      </w:r>
      <w:r>
        <w:t>морфемный</w:t>
      </w:r>
      <w:r>
        <w:rPr>
          <w:spacing w:val="1"/>
        </w:rPr>
        <w:t xml:space="preserve"> </w:t>
      </w:r>
      <w:r>
        <w:t>и</w:t>
      </w:r>
      <w:r>
        <w:rPr>
          <w:spacing w:val="-4"/>
        </w:rPr>
        <w:t xml:space="preserve"> </w:t>
      </w:r>
      <w:r>
        <w:t>словообразовательный</w:t>
      </w:r>
      <w:r>
        <w:rPr>
          <w:spacing w:val="-4"/>
        </w:rPr>
        <w:t xml:space="preserve"> </w:t>
      </w:r>
      <w:r>
        <w:t>анализ</w:t>
      </w:r>
      <w:r>
        <w:rPr>
          <w:spacing w:val="-2"/>
        </w:rPr>
        <w:t xml:space="preserve"> </w:t>
      </w:r>
      <w:r>
        <w:t>слов;</w:t>
      </w:r>
    </w:p>
    <w:p w:rsidR="00035341" w:rsidRDefault="007A4DC2" w:rsidP="00F64A30">
      <w:pPr>
        <w:pStyle w:val="a4"/>
        <w:numPr>
          <w:ilvl w:val="1"/>
          <w:numId w:val="69"/>
        </w:numPr>
        <w:tabs>
          <w:tab w:val="left" w:pos="1967"/>
        </w:tabs>
        <w:spacing w:line="269" w:lineRule="exact"/>
        <w:jc w:val="both"/>
        <w:rPr>
          <w:rFonts w:ascii="Symbol" w:hAnsi="Symbol"/>
        </w:rPr>
      </w:pPr>
      <w:r>
        <w:t>проводить</w:t>
      </w:r>
      <w:r>
        <w:rPr>
          <w:spacing w:val="-2"/>
        </w:rPr>
        <w:t xml:space="preserve"> </w:t>
      </w:r>
      <w:r>
        <w:t>лексический анализ</w:t>
      </w:r>
      <w:r>
        <w:rPr>
          <w:spacing w:val="-6"/>
        </w:rPr>
        <w:t xml:space="preserve"> </w:t>
      </w:r>
      <w:r>
        <w:t>слова;</w:t>
      </w:r>
    </w:p>
    <w:p w:rsidR="00035341" w:rsidRDefault="007A4DC2" w:rsidP="00F64A30">
      <w:pPr>
        <w:pStyle w:val="a4"/>
        <w:numPr>
          <w:ilvl w:val="1"/>
          <w:numId w:val="69"/>
        </w:numPr>
        <w:tabs>
          <w:tab w:val="left" w:pos="1967"/>
        </w:tabs>
        <w:ind w:right="848"/>
        <w:rPr>
          <w:rFonts w:ascii="Symbol" w:hAnsi="Symbol"/>
        </w:rPr>
      </w:pPr>
      <w:r>
        <w:t>опознавать</w:t>
      </w:r>
      <w:r>
        <w:rPr>
          <w:spacing w:val="14"/>
        </w:rPr>
        <w:t xml:space="preserve"> </w:t>
      </w:r>
      <w:r>
        <w:t>лексические</w:t>
      </w:r>
      <w:r>
        <w:rPr>
          <w:spacing w:val="7"/>
        </w:rPr>
        <w:t xml:space="preserve"> </w:t>
      </w:r>
      <w:r>
        <w:t>средства</w:t>
      </w:r>
      <w:r>
        <w:rPr>
          <w:spacing w:val="17"/>
        </w:rPr>
        <w:t xml:space="preserve"> </w:t>
      </w:r>
      <w:r>
        <w:t>выразительности</w:t>
      </w:r>
      <w:r>
        <w:rPr>
          <w:spacing w:val="16"/>
        </w:rPr>
        <w:t xml:space="preserve"> </w:t>
      </w:r>
      <w:r>
        <w:t>и</w:t>
      </w:r>
      <w:r>
        <w:rPr>
          <w:spacing w:val="16"/>
        </w:rPr>
        <w:t xml:space="preserve"> </w:t>
      </w:r>
      <w:r>
        <w:t>основные</w:t>
      </w:r>
      <w:r>
        <w:rPr>
          <w:spacing w:val="8"/>
        </w:rPr>
        <w:t xml:space="preserve"> </w:t>
      </w:r>
      <w:r>
        <w:t>виды</w:t>
      </w:r>
      <w:r>
        <w:rPr>
          <w:spacing w:val="15"/>
        </w:rPr>
        <w:t xml:space="preserve"> </w:t>
      </w:r>
      <w:r>
        <w:t>тропов</w:t>
      </w:r>
      <w:r>
        <w:rPr>
          <w:spacing w:val="15"/>
        </w:rPr>
        <w:t xml:space="preserve"> </w:t>
      </w:r>
      <w:r>
        <w:t>(метафора,</w:t>
      </w:r>
      <w:r>
        <w:rPr>
          <w:spacing w:val="-52"/>
        </w:rPr>
        <w:t xml:space="preserve"> </w:t>
      </w:r>
      <w:r>
        <w:t>эпитет,</w:t>
      </w:r>
      <w:r>
        <w:rPr>
          <w:spacing w:val="3"/>
        </w:rPr>
        <w:t xml:space="preserve"> </w:t>
      </w:r>
      <w:r>
        <w:t>сравнение,</w:t>
      </w:r>
      <w:r>
        <w:rPr>
          <w:spacing w:val="4"/>
        </w:rPr>
        <w:t xml:space="preserve"> </w:t>
      </w:r>
      <w:r>
        <w:t>гипербола,</w:t>
      </w:r>
      <w:r>
        <w:rPr>
          <w:spacing w:val="3"/>
        </w:rPr>
        <w:t xml:space="preserve"> </w:t>
      </w:r>
      <w:r>
        <w:t>олицетворение);</w:t>
      </w:r>
    </w:p>
    <w:p w:rsidR="00035341" w:rsidRDefault="007A4DC2" w:rsidP="00F64A30">
      <w:pPr>
        <w:pStyle w:val="a4"/>
        <w:numPr>
          <w:ilvl w:val="1"/>
          <w:numId w:val="69"/>
        </w:numPr>
        <w:tabs>
          <w:tab w:val="left" w:pos="1967"/>
        </w:tabs>
        <w:ind w:right="855"/>
        <w:rPr>
          <w:rFonts w:ascii="Symbol" w:hAnsi="Symbol"/>
        </w:rPr>
      </w:pPr>
      <w:r>
        <w:t>опознавать</w:t>
      </w:r>
      <w:r>
        <w:rPr>
          <w:spacing w:val="3"/>
        </w:rPr>
        <w:t xml:space="preserve"> </w:t>
      </w:r>
      <w:r>
        <w:t>самостоятельные</w:t>
      </w:r>
      <w:r>
        <w:rPr>
          <w:spacing w:val="51"/>
        </w:rPr>
        <w:t xml:space="preserve"> </w:t>
      </w:r>
      <w:r>
        <w:t>части</w:t>
      </w:r>
      <w:r>
        <w:rPr>
          <w:spacing w:val="5"/>
        </w:rPr>
        <w:t xml:space="preserve"> </w:t>
      </w:r>
      <w:r>
        <w:t>речи</w:t>
      </w:r>
      <w:r>
        <w:rPr>
          <w:spacing w:val="5"/>
        </w:rPr>
        <w:t xml:space="preserve"> </w:t>
      </w:r>
      <w:r>
        <w:t>и</w:t>
      </w:r>
      <w:r>
        <w:rPr>
          <w:spacing w:val="54"/>
        </w:rPr>
        <w:t xml:space="preserve"> </w:t>
      </w:r>
      <w:r>
        <w:t>их</w:t>
      </w:r>
      <w:r>
        <w:rPr>
          <w:spacing w:val="4"/>
        </w:rPr>
        <w:t xml:space="preserve"> </w:t>
      </w:r>
      <w:r>
        <w:t>формы,</w:t>
      </w:r>
      <w:r>
        <w:rPr>
          <w:spacing w:val="1"/>
        </w:rPr>
        <w:t xml:space="preserve"> </w:t>
      </w:r>
      <w:r>
        <w:t>а</w:t>
      </w:r>
      <w:r>
        <w:rPr>
          <w:spacing w:val="6"/>
        </w:rPr>
        <w:t xml:space="preserve"> </w:t>
      </w:r>
      <w:r>
        <w:t>также</w:t>
      </w:r>
      <w:r>
        <w:rPr>
          <w:spacing w:val="51"/>
        </w:rPr>
        <w:t xml:space="preserve"> </w:t>
      </w:r>
      <w:r>
        <w:t>служебные</w:t>
      </w:r>
      <w:r>
        <w:rPr>
          <w:spacing w:val="52"/>
        </w:rPr>
        <w:t xml:space="preserve"> </w:t>
      </w:r>
      <w:r>
        <w:t>части</w:t>
      </w:r>
      <w:r>
        <w:rPr>
          <w:spacing w:val="5"/>
        </w:rPr>
        <w:t xml:space="preserve"> </w:t>
      </w:r>
      <w:r>
        <w:t>речи</w:t>
      </w:r>
      <w:r>
        <w:rPr>
          <w:spacing w:val="5"/>
        </w:rPr>
        <w:t xml:space="preserve"> </w:t>
      </w:r>
      <w:r>
        <w:t>и</w:t>
      </w:r>
      <w:r>
        <w:rPr>
          <w:spacing w:val="-52"/>
        </w:rPr>
        <w:t xml:space="preserve"> </w:t>
      </w:r>
      <w:r>
        <w:t>междометия;</w:t>
      </w:r>
    </w:p>
    <w:p w:rsidR="00035341" w:rsidRDefault="007A4DC2" w:rsidP="00F64A30">
      <w:pPr>
        <w:pStyle w:val="a4"/>
        <w:numPr>
          <w:ilvl w:val="1"/>
          <w:numId w:val="69"/>
        </w:numPr>
        <w:tabs>
          <w:tab w:val="left" w:pos="1967"/>
        </w:tabs>
        <w:spacing w:line="269" w:lineRule="exact"/>
        <w:rPr>
          <w:rFonts w:ascii="Symbol" w:hAnsi="Symbol"/>
        </w:rPr>
      </w:pPr>
      <w:r>
        <w:t>проводить</w:t>
      </w:r>
      <w:r>
        <w:rPr>
          <w:spacing w:val="-2"/>
        </w:rPr>
        <w:t xml:space="preserve"> </w:t>
      </w:r>
      <w:r>
        <w:t>морфологический</w:t>
      </w:r>
      <w:r>
        <w:rPr>
          <w:spacing w:val="-3"/>
        </w:rPr>
        <w:t xml:space="preserve"> </w:t>
      </w:r>
      <w:r>
        <w:t>анализ</w:t>
      </w:r>
      <w:r>
        <w:rPr>
          <w:spacing w:val="-6"/>
        </w:rPr>
        <w:t xml:space="preserve"> </w:t>
      </w:r>
      <w:r>
        <w:t>слова;</w:t>
      </w:r>
    </w:p>
    <w:p w:rsidR="00035341" w:rsidRDefault="007A4DC2" w:rsidP="00F64A30">
      <w:pPr>
        <w:pStyle w:val="a4"/>
        <w:numPr>
          <w:ilvl w:val="1"/>
          <w:numId w:val="69"/>
        </w:numPr>
        <w:tabs>
          <w:tab w:val="left" w:pos="1967"/>
          <w:tab w:val="left" w:pos="9654"/>
        </w:tabs>
        <w:ind w:right="851"/>
        <w:rPr>
          <w:rFonts w:ascii="Symbol" w:hAnsi="Symbol"/>
        </w:rPr>
      </w:pPr>
      <w:r>
        <w:t xml:space="preserve">применять  </w:t>
      </w:r>
      <w:r>
        <w:rPr>
          <w:spacing w:val="25"/>
        </w:rPr>
        <w:t xml:space="preserve"> </w:t>
      </w:r>
      <w:r>
        <w:t xml:space="preserve">знания  </w:t>
      </w:r>
      <w:r>
        <w:rPr>
          <w:spacing w:val="25"/>
        </w:rPr>
        <w:t xml:space="preserve"> </w:t>
      </w:r>
      <w:r>
        <w:t xml:space="preserve">и  </w:t>
      </w:r>
      <w:r>
        <w:rPr>
          <w:spacing w:val="28"/>
        </w:rPr>
        <w:t xml:space="preserve"> </w:t>
      </w:r>
      <w:r>
        <w:t xml:space="preserve">умения  </w:t>
      </w:r>
      <w:r>
        <w:rPr>
          <w:spacing w:val="25"/>
        </w:rPr>
        <w:t xml:space="preserve"> </w:t>
      </w:r>
      <w:r>
        <w:t xml:space="preserve">по  </w:t>
      </w:r>
      <w:r>
        <w:rPr>
          <w:spacing w:val="21"/>
        </w:rPr>
        <w:t xml:space="preserve"> </w:t>
      </w:r>
      <w:r>
        <w:t xml:space="preserve">морфемике  </w:t>
      </w:r>
      <w:r>
        <w:rPr>
          <w:spacing w:val="24"/>
        </w:rPr>
        <w:t xml:space="preserve"> </w:t>
      </w:r>
      <w:r>
        <w:t xml:space="preserve">и  </w:t>
      </w:r>
      <w:r>
        <w:rPr>
          <w:spacing w:val="27"/>
        </w:rPr>
        <w:t xml:space="preserve"> </w:t>
      </w:r>
      <w:r>
        <w:t xml:space="preserve">словообразованию  </w:t>
      </w:r>
      <w:r>
        <w:rPr>
          <w:spacing w:val="25"/>
        </w:rPr>
        <w:t xml:space="preserve"> </w:t>
      </w:r>
      <w:r>
        <w:t>при</w:t>
      </w:r>
      <w:r>
        <w:tab/>
      </w:r>
      <w:r>
        <w:rPr>
          <w:spacing w:val="-1"/>
        </w:rPr>
        <w:t>проведении</w:t>
      </w:r>
      <w:r>
        <w:rPr>
          <w:spacing w:val="-52"/>
        </w:rPr>
        <w:t xml:space="preserve"> </w:t>
      </w:r>
      <w:r>
        <w:t>морфологического</w:t>
      </w:r>
      <w:r>
        <w:rPr>
          <w:spacing w:val="-4"/>
        </w:rPr>
        <w:t xml:space="preserve"> </w:t>
      </w:r>
      <w:r>
        <w:t>анализа слов;</w:t>
      </w:r>
    </w:p>
    <w:p w:rsidR="00035341" w:rsidRDefault="007A4DC2" w:rsidP="00F64A30">
      <w:pPr>
        <w:pStyle w:val="a4"/>
        <w:numPr>
          <w:ilvl w:val="1"/>
          <w:numId w:val="69"/>
        </w:numPr>
        <w:tabs>
          <w:tab w:val="left" w:pos="1967"/>
        </w:tabs>
        <w:spacing w:line="266" w:lineRule="exact"/>
        <w:rPr>
          <w:rFonts w:ascii="Symbol" w:hAnsi="Symbol"/>
        </w:rPr>
      </w:pPr>
      <w:r>
        <w:t>опознавать</w:t>
      </w:r>
      <w:r>
        <w:rPr>
          <w:spacing w:val="-5"/>
        </w:rPr>
        <w:t xml:space="preserve"> </w:t>
      </w:r>
      <w:r>
        <w:t>основные</w:t>
      </w:r>
      <w:r>
        <w:rPr>
          <w:spacing w:val="-10"/>
        </w:rPr>
        <w:t xml:space="preserve"> </w:t>
      </w:r>
      <w:r>
        <w:t>единицы</w:t>
      </w:r>
      <w:r>
        <w:rPr>
          <w:spacing w:val="-8"/>
        </w:rPr>
        <w:t xml:space="preserve"> </w:t>
      </w:r>
      <w:r>
        <w:t>синтаксиса</w:t>
      </w:r>
      <w:r>
        <w:rPr>
          <w:spacing w:val="-5"/>
        </w:rPr>
        <w:t xml:space="preserve"> </w:t>
      </w:r>
      <w:r>
        <w:t>(словосочетание,</w:t>
      </w:r>
      <w:r>
        <w:rPr>
          <w:spacing w:val="-3"/>
        </w:rPr>
        <w:t xml:space="preserve"> </w:t>
      </w:r>
      <w:r>
        <w:t>предложение,</w:t>
      </w:r>
      <w:r>
        <w:rPr>
          <w:spacing w:val="-2"/>
        </w:rPr>
        <w:t xml:space="preserve"> </w:t>
      </w:r>
      <w:r>
        <w:t>текст);</w:t>
      </w:r>
    </w:p>
    <w:p w:rsidR="00035341" w:rsidRDefault="007A4DC2" w:rsidP="00F64A30">
      <w:pPr>
        <w:pStyle w:val="a4"/>
        <w:numPr>
          <w:ilvl w:val="1"/>
          <w:numId w:val="69"/>
        </w:numPr>
        <w:tabs>
          <w:tab w:val="left" w:pos="1967"/>
        </w:tabs>
        <w:ind w:right="856"/>
        <w:rPr>
          <w:rFonts w:ascii="Symbol" w:hAnsi="Symbol"/>
        </w:rPr>
      </w:pPr>
      <w:r>
        <w:t>анализировать</w:t>
      </w:r>
      <w:r>
        <w:rPr>
          <w:spacing w:val="5"/>
        </w:rPr>
        <w:t xml:space="preserve"> </w:t>
      </w:r>
      <w:r>
        <w:t>различные</w:t>
      </w:r>
      <w:r>
        <w:rPr>
          <w:spacing w:val="3"/>
        </w:rPr>
        <w:t xml:space="preserve"> </w:t>
      </w:r>
      <w:r>
        <w:t>виды</w:t>
      </w:r>
      <w:r>
        <w:rPr>
          <w:spacing w:val="5"/>
        </w:rPr>
        <w:t xml:space="preserve"> </w:t>
      </w:r>
      <w:r>
        <w:t>словосочетаний</w:t>
      </w:r>
      <w:r>
        <w:rPr>
          <w:spacing w:val="7"/>
        </w:rPr>
        <w:t xml:space="preserve"> </w:t>
      </w:r>
      <w:r>
        <w:t>и</w:t>
      </w:r>
      <w:r>
        <w:rPr>
          <w:spacing w:val="7"/>
        </w:rPr>
        <w:t xml:space="preserve"> </w:t>
      </w:r>
      <w:r>
        <w:t>предложений</w:t>
      </w:r>
      <w:r>
        <w:rPr>
          <w:spacing w:val="11"/>
        </w:rPr>
        <w:t xml:space="preserve"> </w:t>
      </w:r>
      <w:r>
        <w:t>с</w:t>
      </w:r>
      <w:r>
        <w:rPr>
          <w:spacing w:val="8"/>
        </w:rPr>
        <w:t xml:space="preserve"> </w:t>
      </w:r>
      <w:r>
        <w:t>точки</w:t>
      </w:r>
      <w:r>
        <w:rPr>
          <w:spacing w:val="11"/>
        </w:rPr>
        <w:t xml:space="preserve"> </w:t>
      </w:r>
      <w:r>
        <w:t>зрения</w:t>
      </w:r>
      <w:r>
        <w:rPr>
          <w:spacing w:val="9"/>
        </w:rPr>
        <w:t xml:space="preserve"> </w:t>
      </w:r>
      <w:r>
        <w:t>их</w:t>
      </w:r>
      <w:r>
        <w:rPr>
          <w:spacing w:val="-52"/>
        </w:rPr>
        <w:t xml:space="preserve"> </w:t>
      </w:r>
      <w:r>
        <w:t>структурно-смысловой</w:t>
      </w:r>
      <w:r>
        <w:rPr>
          <w:spacing w:val="2"/>
        </w:rPr>
        <w:t xml:space="preserve"> </w:t>
      </w:r>
      <w:r>
        <w:t>организации</w:t>
      </w:r>
      <w:r>
        <w:rPr>
          <w:spacing w:val="-2"/>
        </w:rPr>
        <w:t xml:space="preserve"> </w:t>
      </w:r>
      <w:r>
        <w:t>и</w:t>
      </w:r>
      <w:r>
        <w:rPr>
          <w:spacing w:val="-1"/>
        </w:rPr>
        <w:t xml:space="preserve"> </w:t>
      </w:r>
      <w:r>
        <w:t>функциональных</w:t>
      </w:r>
      <w:r>
        <w:rPr>
          <w:spacing w:val="1"/>
        </w:rPr>
        <w:t xml:space="preserve"> </w:t>
      </w:r>
      <w:r>
        <w:t>особенностей;</w:t>
      </w:r>
    </w:p>
    <w:p w:rsidR="00035341" w:rsidRDefault="007A4DC2" w:rsidP="00F64A30">
      <w:pPr>
        <w:pStyle w:val="a4"/>
        <w:numPr>
          <w:ilvl w:val="1"/>
          <w:numId w:val="69"/>
        </w:numPr>
        <w:tabs>
          <w:tab w:val="left" w:pos="1967"/>
        </w:tabs>
        <w:spacing w:line="269" w:lineRule="exact"/>
        <w:rPr>
          <w:rFonts w:ascii="Symbol" w:hAnsi="Symbol"/>
        </w:rPr>
      </w:pPr>
      <w:r>
        <w:t>находить</w:t>
      </w:r>
      <w:r>
        <w:rPr>
          <w:spacing w:val="-4"/>
        </w:rPr>
        <w:t xml:space="preserve"> </w:t>
      </w:r>
      <w:r>
        <w:t>грамматическую</w:t>
      </w:r>
      <w:r>
        <w:rPr>
          <w:spacing w:val="-3"/>
        </w:rPr>
        <w:t xml:space="preserve"> </w:t>
      </w:r>
      <w:r>
        <w:t>основу</w:t>
      </w:r>
      <w:r>
        <w:rPr>
          <w:spacing w:val="-7"/>
        </w:rPr>
        <w:t xml:space="preserve"> </w:t>
      </w:r>
      <w:r>
        <w:t>предложения;</w:t>
      </w:r>
    </w:p>
    <w:p w:rsidR="00035341" w:rsidRDefault="007A4DC2" w:rsidP="00F64A30">
      <w:pPr>
        <w:pStyle w:val="a4"/>
        <w:numPr>
          <w:ilvl w:val="1"/>
          <w:numId w:val="69"/>
        </w:numPr>
        <w:tabs>
          <w:tab w:val="left" w:pos="1967"/>
        </w:tabs>
        <w:spacing w:line="269" w:lineRule="exact"/>
        <w:rPr>
          <w:rFonts w:ascii="Symbol" w:hAnsi="Symbol"/>
        </w:rPr>
      </w:pPr>
      <w:r>
        <w:t>распознавать</w:t>
      </w:r>
      <w:r>
        <w:rPr>
          <w:spacing w:val="-7"/>
        </w:rPr>
        <w:t xml:space="preserve"> </w:t>
      </w:r>
      <w:r>
        <w:t>главные</w:t>
      </w:r>
      <w:r>
        <w:rPr>
          <w:spacing w:val="-6"/>
        </w:rPr>
        <w:t xml:space="preserve"> </w:t>
      </w:r>
      <w:r>
        <w:t>и</w:t>
      </w:r>
      <w:r>
        <w:rPr>
          <w:spacing w:val="-1"/>
        </w:rPr>
        <w:t xml:space="preserve"> </w:t>
      </w:r>
      <w:r>
        <w:t>второстепенные</w:t>
      </w:r>
      <w:r>
        <w:rPr>
          <w:spacing w:val="-7"/>
        </w:rPr>
        <w:t xml:space="preserve"> </w:t>
      </w:r>
      <w:r>
        <w:t>члены</w:t>
      </w:r>
      <w:r>
        <w:rPr>
          <w:spacing w:val="-1"/>
        </w:rPr>
        <w:t xml:space="preserve"> </w:t>
      </w:r>
      <w:r>
        <w:t>предложения;</w:t>
      </w:r>
    </w:p>
    <w:p w:rsidR="00035341" w:rsidRDefault="007A4DC2" w:rsidP="00F64A30">
      <w:pPr>
        <w:pStyle w:val="a4"/>
        <w:numPr>
          <w:ilvl w:val="1"/>
          <w:numId w:val="69"/>
        </w:numPr>
        <w:tabs>
          <w:tab w:val="left" w:pos="1967"/>
        </w:tabs>
        <w:spacing w:line="269" w:lineRule="exact"/>
        <w:rPr>
          <w:rFonts w:ascii="Symbol" w:hAnsi="Symbol"/>
        </w:rPr>
      </w:pPr>
      <w:r>
        <w:lastRenderedPageBreak/>
        <w:t>опознавать</w:t>
      </w:r>
      <w:r>
        <w:rPr>
          <w:spacing w:val="-8"/>
        </w:rPr>
        <w:t xml:space="preserve"> </w:t>
      </w:r>
      <w:r>
        <w:t>предложения</w:t>
      </w:r>
      <w:r>
        <w:rPr>
          <w:spacing w:val="-4"/>
        </w:rPr>
        <w:t xml:space="preserve"> </w:t>
      </w:r>
      <w:r>
        <w:t>простые</w:t>
      </w:r>
      <w:r>
        <w:rPr>
          <w:spacing w:val="-10"/>
        </w:rPr>
        <w:t xml:space="preserve"> </w:t>
      </w:r>
      <w:r>
        <w:t>и</w:t>
      </w:r>
      <w:r>
        <w:rPr>
          <w:spacing w:val="-2"/>
        </w:rPr>
        <w:t xml:space="preserve"> </w:t>
      </w:r>
      <w:r>
        <w:t>сложные,</w:t>
      </w:r>
      <w:r>
        <w:rPr>
          <w:spacing w:val="-1"/>
        </w:rPr>
        <w:t xml:space="preserve"> </w:t>
      </w:r>
      <w:r>
        <w:t>предложения</w:t>
      </w:r>
      <w:r>
        <w:rPr>
          <w:spacing w:val="-4"/>
        </w:rPr>
        <w:t xml:space="preserve"> </w:t>
      </w:r>
      <w:r>
        <w:t>осложненной</w:t>
      </w:r>
      <w:r>
        <w:rPr>
          <w:spacing w:val="-2"/>
        </w:rPr>
        <w:t xml:space="preserve"> </w:t>
      </w:r>
      <w:r>
        <w:t>структуры;</w:t>
      </w:r>
    </w:p>
    <w:p w:rsidR="00035341" w:rsidRPr="004F27E0" w:rsidRDefault="007A4DC2" w:rsidP="00F64A30">
      <w:pPr>
        <w:pStyle w:val="a4"/>
        <w:numPr>
          <w:ilvl w:val="1"/>
          <w:numId w:val="69"/>
        </w:numPr>
        <w:tabs>
          <w:tab w:val="left" w:pos="10413"/>
        </w:tabs>
        <w:spacing w:line="269" w:lineRule="exact"/>
        <w:rPr>
          <w:rFonts w:ascii="Symbol" w:hAnsi="Symbol"/>
        </w:rPr>
      </w:pPr>
      <w:r>
        <w:t>проводить</w:t>
      </w:r>
      <w:r w:rsidRPr="004F27E0">
        <w:rPr>
          <w:spacing w:val="-5"/>
        </w:rPr>
        <w:t xml:space="preserve"> </w:t>
      </w:r>
      <w:r>
        <w:t>синтаксический</w:t>
      </w:r>
      <w:r w:rsidRPr="004F27E0">
        <w:rPr>
          <w:spacing w:val="-2"/>
        </w:rPr>
        <w:t xml:space="preserve"> </w:t>
      </w:r>
      <w:r>
        <w:t>анализ</w:t>
      </w:r>
      <w:r w:rsidRPr="004F27E0">
        <w:rPr>
          <w:spacing w:val="-4"/>
        </w:rPr>
        <w:t xml:space="preserve"> </w:t>
      </w:r>
      <w:r>
        <w:t>словосочетания</w:t>
      </w:r>
      <w:r w:rsidRPr="004F27E0">
        <w:rPr>
          <w:spacing w:val="-8"/>
        </w:rPr>
        <w:t xml:space="preserve"> </w:t>
      </w:r>
      <w:r>
        <w:t>и</w:t>
      </w:r>
      <w:r w:rsidRPr="004F27E0">
        <w:rPr>
          <w:spacing w:val="-2"/>
        </w:rPr>
        <w:t xml:space="preserve"> </w:t>
      </w:r>
      <w:r>
        <w:t>предложения;</w:t>
      </w:r>
    </w:p>
    <w:p w:rsidR="00035341" w:rsidRDefault="007A4DC2" w:rsidP="00F64A30">
      <w:pPr>
        <w:pStyle w:val="a4"/>
        <w:numPr>
          <w:ilvl w:val="1"/>
          <w:numId w:val="69"/>
        </w:numPr>
        <w:tabs>
          <w:tab w:val="left" w:pos="1967"/>
        </w:tabs>
        <w:spacing w:line="269" w:lineRule="exact"/>
        <w:rPr>
          <w:rFonts w:ascii="Symbol" w:hAnsi="Symbol"/>
        </w:rPr>
      </w:pPr>
      <w:r>
        <w:t>соблюдать</w:t>
      </w:r>
      <w:r>
        <w:rPr>
          <w:spacing w:val="-3"/>
        </w:rPr>
        <w:t xml:space="preserve"> </w:t>
      </w:r>
      <w:r>
        <w:t>основные</w:t>
      </w:r>
      <w:r>
        <w:rPr>
          <w:spacing w:val="-8"/>
        </w:rPr>
        <w:t xml:space="preserve"> </w:t>
      </w:r>
      <w:r>
        <w:t>языковые</w:t>
      </w:r>
      <w:r>
        <w:rPr>
          <w:spacing w:val="-7"/>
        </w:rPr>
        <w:t xml:space="preserve"> </w:t>
      </w:r>
      <w:r>
        <w:t>нормы</w:t>
      </w:r>
      <w:r>
        <w:rPr>
          <w:spacing w:val="-2"/>
        </w:rPr>
        <w:t xml:space="preserve"> </w:t>
      </w:r>
      <w:r>
        <w:t>в устной и</w:t>
      </w:r>
      <w:r>
        <w:rPr>
          <w:spacing w:val="-4"/>
        </w:rPr>
        <w:t xml:space="preserve"> </w:t>
      </w:r>
      <w:r>
        <w:t>письменной</w:t>
      </w:r>
      <w:r>
        <w:rPr>
          <w:spacing w:val="-1"/>
        </w:rPr>
        <w:t xml:space="preserve"> </w:t>
      </w:r>
      <w:r>
        <w:t>речи;</w:t>
      </w:r>
    </w:p>
    <w:p w:rsidR="00035341" w:rsidRDefault="007A4DC2" w:rsidP="00F64A30">
      <w:pPr>
        <w:pStyle w:val="a4"/>
        <w:numPr>
          <w:ilvl w:val="1"/>
          <w:numId w:val="69"/>
        </w:numPr>
        <w:tabs>
          <w:tab w:val="left" w:pos="1967"/>
        </w:tabs>
        <w:ind w:right="856"/>
        <w:rPr>
          <w:rFonts w:ascii="Symbol" w:hAnsi="Symbol"/>
        </w:rPr>
      </w:pPr>
      <w:r>
        <w:t>опираться</w:t>
      </w:r>
      <w:r>
        <w:rPr>
          <w:spacing w:val="7"/>
        </w:rPr>
        <w:t xml:space="preserve"> </w:t>
      </w:r>
      <w:r>
        <w:t>на</w:t>
      </w:r>
      <w:r>
        <w:rPr>
          <w:spacing w:val="10"/>
        </w:rPr>
        <w:t xml:space="preserve"> </w:t>
      </w:r>
      <w:r>
        <w:t>фонетический,</w:t>
      </w:r>
      <w:r>
        <w:rPr>
          <w:spacing w:val="11"/>
        </w:rPr>
        <w:t xml:space="preserve"> </w:t>
      </w:r>
      <w:r>
        <w:t>морфемный,</w:t>
      </w:r>
      <w:r>
        <w:rPr>
          <w:spacing w:val="10"/>
        </w:rPr>
        <w:t xml:space="preserve"> </w:t>
      </w:r>
      <w:r>
        <w:t>словообразовательный</w:t>
      </w:r>
      <w:r>
        <w:rPr>
          <w:spacing w:val="10"/>
        </w:rPr>
        <w:t xml:space="preserve"> </w:t>
      </w:r>
      <w:r>
        <w:t>и</w:t>
      </w:r>
      <w:r>
        <w:rPr>
          <w:spacing w:val="9"/>
        </w:rPr>
        <w:t xml:space="preserve"> </w:t>
      </w:r>
      <w:r>
        <w:t>морфологический</w:t>
      </w:r>
      <w:r>
        <w:rPr>
          <w:spacing w:val="9"/>
        </w:rPr>
        <w:t xml:space="preserve"> </w:t>
      </w:r>
      <w:r>
        <w:t>анализ</w:t>
      </w:r>
      <w:r>
        <w:rPr>
          <w:spacing w:val="-52"/>
        </w:rPr>
        <w:t xml:space="preserve"> </w:t>
      </w:r>
      <w:r>
        <w:t>в</w:t>
      </w:r>
      <w:r>
        <w:rPr>
          <w:spacing w:val="2"/>
        </w:rPr>
        <w:t xml:space="preserve"> </w:t>
      </w:r>
      <w:r>
        <w:t>практике</w:t>
      </w:r>
      <w:r>
        <w:rPr>
          <w:spacing w:val="-5"/>
        </w:rPr>
        <w:t xml:space="preserve"> </w:t>
      </w:r>
      <w:r>
        <w:t>правописания</w:t>
      </w:r>
      <w:r>
        <w:rPr>
          <w:spacing w:val="-4"/>
        </w:rPr>
        <w:t xml:space="preserve"> </w:t>
      </w:r>
      <w:r>
        <w:t>;</w:t>
      </w:r>
    </w:p>
    <w:p w:rsidR="00035341" w:rsidRDefault="007A4DC2" w:rsidP="00F64A30">
      <w:pPr>
        <w:pStyle w:val="a4"/>
        <w:numPr>
          <w:ilvl w:val="1"/>
          <w:numId w:val="69"/>
        </w:numPr>
        <w:tabs>
          <w:tab w:val="left" w:pos="1967"/>
        </w:tabs>
        <w:ind w:right="854"/>
        <w:rPr>
          <w:rFonts w:ascii="Symbol" w:hAnsi="Symbol"/>
        </w:rPr>
      </w:pPr>
      <w:r>
        <w:t>опираться</w:t>
      </w:r>
      <w:r>
        <w:rPr>
          <w:spacing w:val="40"/>
        </w:rPr>
        <w:t xml:space="preserve"> </w:t>
      </w:r>
      <w:r>
        <w:t>на</w:t>
      </w:r>
      <w:r>
        <w:rPr>
          <w:spacing w:val="44"/>
        </w:rPr>
        <w:t xml:space="preserve"> </w:t>
      </w:r>
      <w:r>
        <w:t>грамматико-интонационный</w:t>
      </w:r>
      <w:r>
        <w:rPr>
          <w:spacing w:val="43"/>
        </w:rPr>
        <w:t xml:space="preserve"> </w:t>
      </w:r>
      <w:r>
        <w:t>анализ</w:t>
      </w:r>
      <w:r>
        <w:rPr>
          <w:spacing w:val="40"/>
        </w:rPr>
        <w:t xml:space="preserve"> </w:t>
      </w:r>
      <w:r>
        <w:t>при</w:t>
      </w:r>
      <w:r>
        <w:rPr>
          <w:spacing w:val="43"/>
        </w:rPr>
        <w:t xml:space="preserve"> </w:t>
      </w:r>
      <w:r>
        <w:t>объяснении</w:t>
      </w:r>
      <w:r>
        <w:rPr>
          <w:spacing w:val="42"/>
        </w:rPr>
        <w:t xml:space="preserve"> </w:t>
      </w:r>
      <w:r>
        <w:t>расстановки</w:t>
      </w:r>
      <w:r>
        <w:rPr>
          <w:spacing w:val="42"/>
        </w:rPr>
        <w:t xml:space="preserve"> </w:t>
      </w:r>
      <w:r>
        <w:t>знаков</w:t>
      </w:r>
      <w:r>
        <w:rPr>
          <w:spacing w:val="-52"/>
        </w:rPr>
        <w:t xml:space="preserve"> </w:t>
      </w:r>
      <w:r>
        <w:t>препинания</w:t>
      </w:r>
      <w:r>
        <w:rPr>
          <w:spacing w:val="-5"/>
        </w:rPr>
        <w:t xml:space="preserve"> </w:t>
      </w:r>
      <w:r>
        <w:t>в</w:t>
      </w:r>
      <w:r>
        <w:rPr>
          <w:spacing w:val="-1"/>
        </w:rPr>
        <w:t xml:space="preserve"> </w:t>
      </w:r>
      <w:r>
        <w:t>предложении;</w:t>
      </w:r>
    </w:p>
    <w:p w:rsidR="00035341" w:rsidRDefault="007A4DC2" w:rsidP="00F64A30">
      <w:pPr>
        <w:pStyle w:val="a4"/>
        <w:numPr>
          <w:ilvl w:val="1"/>
          <w:numId w:val="69"/>
        </w:numPr>
        <w:tabs>
          <w:tab w:val="left" w:pos="1967"/>
        </w:tabs>
        <w:spacing w:before="1"/>
        <w:rPr>
          <w:rFonts w:ascii="Symbol" w:hAnsi="Symbol"/>
        </w:rPr>
      </w:pPr>
      <w:r>
        <w:t>использовать</w:t>
      </w:r>
      <w:r>
        <w:rPr>
          <w:spacing w:val="-3"/>
        </w:rPr>
        <w:t xml:space="preserve"> </w:t>
      </w:r>
      <w:r>
        <w:t>орфографические</w:t>
      </w:r>
      <w:r>
        <w:rPr>
          <w:spacing w:val="-8"/>
        </w:rPr>
        <w:t xml:space="preserve"> </w:t>
      </w:r>
      <w:r>
        <w:t>словари.</w:t>
      </w:r>
    </w:p>
    <w:p w:rsidR="00035341" w:rsidRDefault="007A4DC2">
      <w:pPr>
        <w:spacing w:before="6" w:line="250" w:lineRule="exact"/>
        <w:ind w:left="1683"/>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035341" w:rsidRDefault="007A4DC2" w:rsidP="00F64A30">
      <w:pPr>
        <w:pStyle w:val="a4"/>
        <w:numPr>
          <w:ilvl w:val="1"/>
          <w:numId w:val="69"/>
        </w:numPr>
        <w:tabs>
          <w:tab w:val="left" w:pos="1967"/>
        </w:tabs>
        <w:ind w:right="857"/>
        <w:jc w:val="both"/>
        <w:rPr>
          <w:rFonts w:ascii="Symbol" w:hAnsi="Symbol"/>
          <w:sz w:val="24"/>
        </w:rPr>
      </w:pPr>
      <w:r>
        <w:rPr>
          <w:sz w:val="24"/>
        </w:rPr>
        <w:t>анализировать</w:t>
      </w:r>
      <w:r>
        <w:rPr>
          <w:spacing w:val="1"/>
          <w:sz w:val="24"/>
        </w:rPr>
        <w:t xml:space="preserve"> </w:t>
      </w:r>
      <w:r>
        <w:rPr>
          <w:sz w:val="24"/>
        </w:rPr>
        <w:t>речевые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успешности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прогнозируемого</w:t>
      </w:r>
      <w:r>
        <w:rPr>
          <w:spacing w:val="1"/>
          <w:sz w:val="24"/>
        </w:rPr>
        <w:t xml:space="preserve"> </w:t>
      </w:r>
      <w:r>
        <w:rPr>
          <w:sz w:val="24"/>
        </w:rPr>
        <w:t>результата;</w:t>
      </w:r>
      <w:r>
        <w:rPr>
          <w:spacing w:val="1"/>
          <w:sz w:val="24"/>
        </w:rPr>
        <w:t xml:space="preserve"> </w:t>
      </w:r>
      <w:r>
        <w:rPr>
          <w:sz w:val="24"/>
        </w:rPr>
        <w:t>понимать</w:t>
      </w:r>
      <w:r>
        <w:rPr>
          <w:spacing w:val="1"/>
          <w:sz w:val="24"/>
        </w:rPr>
        <w:t xml:space="preserve"> </w:t>
      </w:r>
      <w:r>
        <w:rPr>
          <w:sz w:val="24"/>
        </w:rPr>
        <w:t>основные</w:t>
      </w:r>
      <w:r>
        <w:rPr>
          <w:spacing w:val="-5"/>
          <w:sz w:val="24"/>
        </w:rPr>
        <w:t xml:space="preserve"> </w:t>
      </w:r>
      <w:r>
        <w:rPr>
          <w:sz w:val="24"/>
        </w:rPr>
        <w:t>причины</w:t>
      </w:r>
      <w:r>
        <w:rPr>
          <w:spacing w:val="2"/>
          <w:sz w:val="24"/>
        </w:rPr>
        <w:t xml:space="preserve"> </w:t>
      </w:r>
      <w:r>
        <w:rPr>
          <w:sz w:val="24"/>
        </w:rPr>
        <w:t>коммуникативных</w:t>
      </w:r>
      <w:r>
        <w:rPr>
          <w:spacing w:val="-4"/>
          <w:sz w:val="24"/>
        </w:rPr>
        <w:t xml:space="preserve"> </w:t>
      </w:r>
      <w:r>
        <w:rPr>
          <w:sz w:val="24"/>
        </w:rPr>
        <w:t>неудач и</w:t>
      </w:r>
      <w:r>
        <w:rPr>
          <w:spacing w:val="1"/>
          <w:sz w:val="24"/>
        </w:rPr>
        <w:t xml:space="preserve"> </w:t>
      </w:r>
      <w:r>
        <w:rPr>
          <w:sz w:val="24"/>
        </w:rPr>
        <w:t>уметь</w:t>
      </w:r>
      <w:r>
        <w:rPr>
          <w:spacing w:val="2"/>
          <w:sz w:val="24"/>
        </w:rPr>
        <w:t xml:space="preserve"> </w:t>
      </w:r>
      <w:r>
        <w:rPr>
          <w:sz w:val="24"/>
        </w:rPr>
        <w:t>объяснять</w:t>
      </w:r>
      <w:r>
        <w:rPr>
          <w:spacing w:val="2"/>
          <w:sz w:val="24"/>
        </w:rPr>
        <w:t xml:space="preserve"> </w:t>
      </w:r>
      <w:r>
        <w:rPr>
          <w:sz w:val="24"/>
        </w:rPr>
        <w:t>их;</w:t>
      </w:r>
    </w:p>
    <w:p w:rsidR="00035341" w:rsidRDefault="007A4DC2" w:rsidP="00F64A30">
      <w:pPr>
        <w:pStyle w:val="a4"/>
        <w:numPr>
          <w:ilvl w:val="1"/>
          <w:numId w:val="69"/>
        </w:numPr>
        <w:tabs>
          <w:tab w:val="left" w:pos="1967"/>
        </w:tabs>
        <w:spacing w:line="237" w:lineRule="auto"/>
        <w:ind w:right="856"/>
        <w:jc w:val="both"/>
        <w:rPr>
          <w:rFonts w:ascii="Symbol" w:hAnsi="Symbol"/>
          <w:sz w:val="24"/>
        </w:rPr>
      </w:pPr>
      <w:r>
        <w:rPr>
          <w:sz w:val="24"/>
        </w:rPr>
        <w:t>оценивать</w:t>
      </w:r>
      <w:r>
        <w:rPr>
          <w:spacing w:val="1"/>
          <w:sz w:val="24"/>
        </w:rPr>
        <w:t xml:space="preserve"> </w:t>
      </w:r>
      <w:r>
        <w:rPr>
          <w:sz w:val="24"/>
        </w:rPr>
        <w:t>собственную</w:t>
      </w:r>
      <w:r>
        <w:rPr>
          <w:spacing w:val="1"/>
          <w:sz w:val="24"/>
        </w:rPr>
        <w:t xml:space="preserve"> </w:t>
      </w:r>
      <w:r>
        <w:rPr>
          <w:sz w:val="24"/>
        </w:rPr>
        <w:t>и</w:t>
      </w:r>
      <w:r>
        <w:rPr>
          <w:spacing w:val="1"/>
          <w:sz w:val="24"/>
        </w:rPr>
        <w:t xml:space="preserve"> </w:t>
      </w:r>
      <w:r>
        <w:rPr>
          <w:sz w:val="24"/>
        </w:rPr>
        <w:t>чужую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точного,</w:t>
      </w:r>
      <w:r>
        <w:rPr>
          <w:spacing w:val="1"/>
          <w:sz w:val="24"/>
        </w:rPr>
        <w:t xml:space="preserve"> </w:t>
      </w:r>
      <w:r>
        <w:rPr>
          <w:sz w:val="24"/>
        </w:rPr>
        <w:t>уместного</w:t>
      </w:r>
      <w:r>
        <w:rPr>
          <w:spacing w:val="1"/>
          <w:sz w:val="24"/>
        </w:rPr>
        <w:t xml:space="preserve"> </w:t>
      </w:r>
      <w:r>
        <w:rPr>
          <w:sz w:val="24"/>
        </w:rPr>
        <w:t>и</w:t>
      </w:r>
      <w:r>
        <w:rPr>
          <w:spacing w:val="1"/>
          <w:sz w:val="24"/>
        </w:rPr>
        <w:t xml:space="preserve"> </w:t>
      </w:r>
      <w:r>
        <w:rPr>
          <w:sz w:val="24"/>
        </w:rPr>
        <w:t>выразительного</w:t>
      </w:r>
      <w:r>
        <w:rPr>
          <w:spacing w:val="1"/>
          <w:sz w:val="24"/>
        </w:rPr>
        <w:t xml:space="preserve"> </w:t>
      </w:r>
      <w:r>
        <w:rPr>
          <w:sz w:val="24"/>
        </w:rPr>
        <w:t>словоупотребления;</w:t>
      </w:r>
    </w:p>
    <w:p w:rsidR="00035341" w:rsidRDefault="007A4DC2" w:rsidP="00F64A30">
      <w:pPr>
        <w:pStyle w:val="a4"/>
        <w:numPr>
          <w:ilvl w:val="1"/>
          <w:numId w:val="69"/>
        </w:numPr>
        <w:tabs>
          <w:tab w:val="left" w:pos="1967"/>
        </w:tabs>
        <w:spacing w:before="3" w:line="293" w:lineRule="exact"/>
        <w:jc w:val="both"/>
        <w:rPr>
          <w:rFonts w:ascii="Symbol" w:hAnsi="Symbol"/>
          <w:sz w:val="24"/>
        </w:rPr>
      </w:pPr>
      <w:r>
        <w:rPr>
          <w:sz w:val="24"/>
        </w:rPr>
        <w:t>опознавать</w:t>
      </w:r>
      <w:r>
        <w:rPr>
          <w:spacing w:val="-5"/>
          <w:sz w:val="24"/>
        </w:rPr>
        <w:t xml:space="preserve"> </w:t>
      </w:r>
      <w:r>
        <w:rPr>
          <w:sz w:val="24"/>
        </w:rPr>
        <w:t>различные</w:t>
      </w:r>
      <w:r>
        <w:rPr>
          <w:spacing w:val="-2"/>
          <w:sz w:val="24"/>
        </w:rPr>
        <w:t xml:space="preserve"> </w:t>
      </w:r>
      <w:r>
        <w:rPr>
          <w:sz w:val="24"/>
        </w:rPr>
        <w:t>выразительные</w:t>
      </w:r>
      <w:r>
        <w:rPr>
          <w:spacing w:val="-2"/>
          <w:sz w:val="24"/>
        </w:rPr>
        <w:t xml:space="preserve"> </w:t>
      </w:r>
      <w:r>
        <w:rPr>
          <w:sz w:val="24"/>
        </w:rPr>
        <w:t>средства</w:t>
      </w:r>
      <w:r>
        <w:rPr>
          <w:spacing w:val="-7"/>
          <w:sz w:val="24"/>
        </w:rPr>
        <w:t xml:space="preserve"> </w:t>
      </w:r>
      <w:r>
        <w:rPr>
          <w:sz w:val="24"/>
        </w:rPr>
        <w:t>языка;</w:t>
      </w:r>
    </w:p>
    <w:p w:rsidR="00035341" w:rsidRDefault="007A4DC2" w:rsidP="00F64A30">
      <w:pPr>
        <w:pStyle w:val="a4"/>
        <w:numPr>
          <w:ilvl w:val="1"/>
          <w:numId w:val="69"/>
        </w:numPr>
        <w:tabs>
          <w:tab w:val="left" w:pos="1967"/>
        </w:tabs>
        <w:spacing w:before="2" w:line="237" w:lineRule="auto"/>
        <w:ind w:right="848"/>
        <w:jc w:val="both"/>
        <w:rPr>
          <w:rFonts w:ascii="Symbol" w:hAnsi="Symbol"/>
          <w:sz w:val="24"/>
        </w:rPr>
      </w:pPr>
      <w:r>
        <w:rPr>
          <w:sz w:val="24"/>
        </w:rPr>
        <w:t>писать</w:t>
      </w:r>
      <w:r>
        <w:rPr>
          <w:spacing w:val="1"/>
          <w:sz w:val="24"/>
        </w:rPr>
        <w:t xml:space="preserve"> </w:t>
      </w:r>
      <w:r>
        <w:rPr>
          <w:sz w:val="24"/>
        </w:rPr>
        <w:t>конспект, отзыв,</w:t>
      </w:r>
      <w:r>
        <w:rPr>
          <w:spacing w:val="1"/>
          <w:sz w:val="24"/>
        </w:rPr>
        <w:t xml:space="preserve"> </w:t>
      </w:r>
      <w:r>
        <w:rPr>
          <w:sz w:val="24"/>
        </w:rPr>
        <w:t>тезисы,</w:t>
      </w:r>
      <w:r>
        <w:rPr>
          <w:spacing w:val="1"/>
          <w:sz w:val="24"/>
        </w:rPr>
        <w:t xml:space="preserve"> </w:t>
      </w:r>
      <w:r>
        <w:rPr>
          <w:sz w:val="24"/>
        </w:rPr>
        <w:t>рефераты,</w:t>
      </w:r>
      <w:r>
        <w:rPr>
          <w:spacing w:val="1"/>
          <w:sz w:val="24"/>
        </w:rPr>
        <w:t xml:space="preserve"> </w:t>
      </w:r>
      <w:r>
        <w:rPr>
          <w:sz w:val="24"/>
        </w:rPr>
        <w:t>статьи,</w:t>
      </w:r>
      <w:r>
        <w:rPr>
          <w:spacing w:val="1"/>
          <w:sz w:val="24"/>
        </w:rPr>
        <w:t xml:space="preserve"> </w:t>
      </w:r>
      <w:r>
        <w:rPr>
          <w:sz w:val="24"/>
        </w:rPr>
        <w:t>рецензии,</w:t>
      </w:r>
      <w:r>
        <w:rPr>
          <w:spacing w:val="1"/>
          <w:sz w:val="24"/>
        </w:rPr>
        <w:t xml:space="preserve"> </w:t>
      </w:r>
      <w:r>
        <w:rPr>
          <w:sz w:val="24"/>
        </w:rPr>
        <w:t>доклады, интервью,</w:t>
      </w:r>
      <w:r>
        <w:rPr>
          <w:spacing w:val="1"/>
          <w:sz w:val="24"/>
        </w:rPr>
        <w:t xml:space="preserve"> </w:t>
      </w:r>
      <w:r>
        <w:rPr>
          <w:sz w:val="24"/>
        </w:rPr>
        <w:t>очерки,</w:t>
      </w:r>
      <w:r>
        <w:rPr>
          <w:spacing w:val="-2"/>
          <w:sz w:val="24"/>
        </w:rPr>
        <w:t xml:space="preserve"> </w:t>
      </w:r>
      <w:r>
        <w:rPr>
          <w:sz w:val="24"/>
        </w:rPr>
        <w:t>доверенности,</w:t>
      </w:r>
      <w:r>
        <w:rPr>
          <w:spacing w:val="-1"/>
          <w:sz w:val="24"/>
        </w:rPr>
        <w:t xml:space="preserve"> </w:t>
      </w:r>
      <w:r>
        <w:rPr>
          <w:sz w:val="24"/>
        </w:rPr>
        <w:t>резюме</w:t>
      </w:r>
      <w:r>
        <w:rPr>
          <w:spacing w:val="-4"/>
          <w:sz w:val="24"/>
        </w:rPr>
        <w:t xml:space="preserve"> </w:t>
      </w:r>
      <w:r>
        <w:rPr>
          <w:sz w:val="24"/>
        </w:rPr>
        <w:t>и</w:t>
      </w:r>
      <w:r>
        <w:rPr>
          <w:spacing w:val="3"/>
          <w:sz w:val="24"/>
        </w:rPr>
        <w:t xml:space="preserve"> </w:t>
      </w:r>
      <w:r>
        <w:rPr>
          <w:sz w:val="24"/>
        </w:rPr>
        <w:t>другие жанры;</w:t>
      </w:r>
    </w:p>
    <w:p w:rsidR="00035341" w:rsidRDefault="007A4DC2" w:rsidP="00F64A30">
      <w:pPr>
        <w:pStyle w:val="a4"/>
        <w:numPr>
          <w:ilvl w:val="1"/>
          <w:numId w:val="69"/>
        </w:numPr>
        <w:tabs>
          <w:tab w:val="left" w:pos="1967"/>
        </w:tabs>
        <w:spacing w:before="7" w:line="237" w:lineRule="auto"/>
        <w:ind w:right="855"/>
        <w:jc w:val="both"/>
        <w:rPr>
          <w:rFonts w:ascii="Symbol" w:hAnsi="Symbol"/>
          <w:sz w:val="24"/>
        </w:rPr>
      </w:pPr>
      <w:r>
        <w:rPr>
          <w:sz w:val="24"/>
        </w:rPr>
        <w:t>осознанно использовать речевые средства в соответствии с задачей коммуникации</w:t>
      </w:r>
      <w:r>
        <w:rPr>
          <w:spacing w:val="1"/>
          <w:sz w:val="24"/>
        </w:rPr>
        <w:t xml:space="preserve"> </w:t>
      </w:r>
      <w:r>
        <w:rPr>
          <w:sz w:val="24"/>
        </w:rPr>
        <w:t>для выражения своих чувств, мыслей и потребностей; планирования и регуляции</w:t>
      </w:r>
      <w:r>
        <w:rPr>
          <w:spacing w:val="1"/>
          <w:sz w:val="24"/>
        </w:rPr>
        <w:t xml:space="preserve"> </w:t>
      </w:r>
      <w:r>
        <w:rPr>
          <w:sz w:val="24"/>
        </w:rPr>
        <w:t>своей</w:t>
      </w:r>
      <w:r>
        <w:rPr>
          <w:spacing w:val="-2"/>
          <w:sz w:val="24"/>
        </w:rPr>
        <w:t xml:space="preserve"> </w:t>
      </w:r>
      <w:r>
        <w:rPr>
          <w:sz w:val="24"/>
        </w:rPr>
        <w:t>деятельности;</w:t>
      </w:r>
    </w:p>
    <w:p w:rsidR="00035341" w:rsidRDefault="007A4DC2" w:rsidP="00F64A30">
      <w:pPr>
        <w:pStyle w:val="a4"/>
        <w:numPr>
          <w:ilvl w:val="1"/>
          <w:numId w:val="69"/>
        </w:numPr>
        <w:tabs>
          <w:tab w:val="left" w:pos="1967"/>
        </w:tabs>
        <w:spacing w:before="7" w:line="237" w:lineRule="auto"/>
        <w:ind w:right="853"/>
        <w:jc w:val="both"/>
        <w:rPr>
          <w:rFonts w:ascii="Symbol" w:hAnsi="Symbol"/>
          <w:sz w:val="24"/>
        </w:rPr>
      </w:pPr>
      <w:r>
        <w:rPr>
          <w:sz w:val="24"/>
        </w:rPr>
        <w:t>участвовать в разных видах обсуждения, формулировать собственную позицию и</w:t>
      </w:r>
      <w:r>
        <w:rPr>
          <w:spacing w:val="1"/>
          <w:sz w:val="24"/>
        </w:rPr>
        <w:t xml:space="preserve"> </w:t>
      </w:r>
      <w:r>
        <w:rPr>
          <w:sz w:val="24"/>
        </w:rPr>
        <w:t>аргументировать ее,</w:t>
      </w:r>
      <w:r>
        <w:rPr>
          <w:spacing w:val="-3"/>
          <w:sz w:val="24"/>
        </w:rPr>
        <w:t xml:space="preserve"> </w:t>
      </w:r>
      <w:r>
        <w:rPr>
          <w:sz w:val="24"/>
        </w:rPr>
        <w:t>привлекая сведения</w:t>
      </w:r>
      <w:r>
        <w:rPr>
          <w:spacing w:val="-1"/>
          <w:sz w:val="24"/>
        </w:rPr>
        <w:t xml:space="preserve"> </w:t>
      </w:r>
      <w:r>
        <w:rPr>
          <w:sz w:val="24"/>
        </w:rPr>
        <w:t>из</w:t>
      </w:r>
      <w:r>
        <w:rPr>
          <w:spacing w:val="1"/>
          <w:sz w:val="24"/>
        </w:rPr>
        <w:t xml:space="preserve"> </w:t>
      </w:r>
      <w:r>
        <w:rPr>
          <w:sz w:val="24"/>
        </w:rPr>
        <w:t>жизненного и читательского опыта;</w:t>
      </w:r>
    </w:p>
    <w:p w:rsidR="00035341" w:rsidRDefault="007A4DC2" w:rsidP="00F64A30">
      <w:pPr>
        <w:pStyle w:val="a4"/>
        <w:numPr>
          <w:ilvl w:val="1"/>
          <w:numId w:val="69"/>
        </w:numPr>
        <w:tabs>
          <w:tab w:val="left" w:pos="1967"/>
        </w:tabs>
        <w:spacing w:line="293" w:lineRule="exact"/>
        <w:jc w:val="both"/>
        <w:rPr>
          <w:rFonts w:ascii="Symbol" w:hAnsi="Symbol"/>
          <w:sz w:val="24"/>
        </w:rPr>
      </w:pPr>
      <w:r>
        <w:rPr>
          <w:sz w:val="24"/>
        </w:rPr>
        <w:t>характеризовать</w:t>
      </w:r>
      <w:r>
        <w:rPr>
          <w:spacing w:val="-7"/>
          <w:sz w:val="24"/>
        </w:rPr>
        <w:t xml:space="preserve"> </w:t>
      </w:r>
      <w:r>
        <w:rPr>
          <w:sz w:val="24"/>
        </w:rPr>
        <w:t>словообразовательные</w:t>
      </w:r>
      <w:r>
        <w:rPr>
          <w:spacing w:val="-4"/>
          <w:sz w:val="24"/>
        </w:rPr>
        <w:t xml:space="preserve"> </w:t>
      </w:r>
      <w:r>
        <w:rPr>
          <w:sz w:val="24"/>
        </w:rPr>
        <w:t>цепочки</w:t>
      </w:r>
      <w:r>
        <w:rPr>
          <w:spacing w:val="-3"/>
          <w:sz w:val="24"/>
        </w:rPr>
        <w:t xml:space="preserve"> </w:t>
      </w:r>
      <w:r>
        <w:rPr>
          <w:sz w:val="24"/>
        </w:rPr>
        <w:t>и</w:t>
      </w:r>
      <w:r>
        <w:rPr>
          <w:spacing w:val="-2"/>
          <w:sz w:val="24"/>
        </w:rPr>
        <w:t xml:space="preserve"> </w:t>
      </w:r>
      <w:r>
        <w:rPr>
          <w:sz w:val="24"/>
        </w:rPr>
        <w:t>словообразовательные</w:t>
      </w:r>
      <w:r>
        <w:rPr>
          <w:spacing w:val="-9"/>
          <w:sz w:val="24"/>
        </w:rPr>
        <w:t xml:space="preserve"> </w:t>
      </w:r>
      <w:r>
        <w:rPr>
          <w:sz w:val="24"/>
        </w:rPr>
        <w:t>гнезда;</w:t>
      </w:r>
    </w:p>
    <w:p w:rsidR="00035341" w:rsidRDefault="007A4DC2" w:rsidP="00F64A30">
      <w:pPr>
        <w:pStyle w:val="a4"/>
        <w:numPr>
          <w:ilvl w:val="1"/>
          <w:numId w:val="69"/>
        </w:numPr>
        <w:tabs>
          <w:tab w:val="left" w:pos="1967"/>
        </w:tabs>
        <w:spacing w:before="2" w:line="237" w:lineRule="auto"/>
        <w:ind w:right="847"/>
        <w:jc w:val="both"/>
        <w:rPr>
          <w:rFonts w:ascii="Symbol" w:hAnsi="Symbol"/>
          <w:sz w:val="24"/>
        </w:rPr>
      </w:pPr>
      <w:r>
        <w:rPr>
          <w:sz w:val="24"/>
        </w:rPr>
        <w:t>использовать этимологические данные для объяснения правописания и лексического</w:t>
      </w:r>
      <w:r>
        <w:rPr>
          <w:spacing w:val="-57"/>
          <w:sz w:val="24"/>
        </w:rPr>
        <w:t xml:space="preserve"> </w:t>
      </w:r>
      <w:r>
        <w:rPr>
          <w:sz w:val="24"/>
        </w:rPr>
        <w:t>значения</w:t>
      </w:r>
      <w:r>
        <w:rPr>
          <w:spacing w:val="1"/>
          <w:sz w:val="24"/>
        </w:rPr>
        <w:t xml:space="preserve"> </w:t>
      </w:r>
      <w:r>
        <w:rPr>
          <w:sz w:val="24"/>
        </w:rPr>
        <w:t>слова;</w:t>
      </w:r>
    </w:p>
    <w:p w:rsidR="00035341" w:rsidRDefault="007A4DC2" w:rsidP="00F64A30">
      <w:pPr>
        <w:pStyle w:val="a4"/>
        <w:numPr>
          <w:ilvl w:val="1"/>
          <w:numId w:val="69"/>
        </w:numPr>
        <w:tabs>
          <w:tab w:val="left" w:pos="1967"/>
        </w:tabs>
        <w:spacing w:before="5"/>
        <w:ind w:right="852"/>
        <w:jc w:val="both"/>
        <w:rPr>
          <w:rFonts w:ascii="Symbol" w:hAnsi="Symbol"/>
          <w:sz w:val="24"/>
        </w:rPr>
      </w:pPr>
      <w:r>
        <w:rPr>
          <w:sz w:val="24"/>
        </w:rPr>
        <w:t>самостоятельно определять цели своего обучения, ставить и формулировать для себя</w:t>
      </w:r>
      <w:r>
        <w:rPr>
          <w:spacing w:val="-57"/>
          <w:sz w:val="24"/>
        </w:rPr>
        <w:t xml:space="preserve"> </w:t>
      </w:r>
      <w:r>
        <w:rPr>
          <w:sz w:val="24"/>
        </w:rPr>
        <w:t>новые задачи в учебе и познавательной деятельности, развивать мотивы и интересы</w:t>
      </w:r>
      <w:r>
        <w:rPr>
          <w:spacing w:val="1"/>
          <w:sz w:val="24"/>
        </w:rPr>
        <w:t xml:space="preserve"> </w:t>
      </w:r>
      <w:r>
        <w:rPr>
          <w:sz w:val="24"/>
        </w:rPr>
        <w:t>своей</w:t>
      </w:r>
      <w:r>
        <w:rPr>
          <w:spacing w:val="-3"/>
          <w:sz w:val="24"/>
        </w:rPr>
        <w:t xml:space="preserve"> </w:t>
      </w:r>
      <w:r>
        <w:rPr>
          <w:sz w:val="24"/>
        </w:rPr>
        <w:t>познавательной</w:t>
      </w:r>
      <w:r>
        <w:rPr>
          <w:spacing w:val="-2"/>
          <w:sz w:val="24"/>
        </w:rPr>
        <w:t xml:space="preserve"> </w:t>
      </w:r>
      <w:r>
        <w:rPr>
          <w:sz w:val="24"/>
        </w:rPr>
        <w:t>деятельности;</w:t>
      </w:r>
    </w:p>
    <w:p w:rsidR="00035341" w:rsidRDefault="007A4DC2" w:rsidP="00F64A30">
      <w:pPr>
        <w:pStyle w:val="a4"/>
        <w:numPr>
          <w:ilvl w:val="1"/>
          <w:numId w:val="69"/>
        </w:numPr>
        <w:tabs>
          <w:tab w:val="left" w:pos="1967"/>
        </w:tabs>
        <w:ind w:right="856"/>
        <w:jc w:val="both"/>
        <w:rPr>
          <w:rFonts w:ascii="Symbol" w:hAnsi="Symbol"/>
          <w:sz w:val="24"/>
        </w:rPr>
      </w:pPr>
      <w:r>
        <w:rPr>
          <w:sz w:val="24"/>
        </w:rPr>
        <w:t>самостоятельно планировать пути достижения целей, в том числе альтернативные,</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задач.</w:t>
      </w:r>
    </w:p>
    <w:p w:rsidR="00035341" w:rsidRDefault="00035341">
      <w:pPr>
        <w:pStyle w:val="a3"/>
        <w:spacing w:before="2"/>
        <w:ind w:left="0"/>
      </w:pPr>
    </w:p>
    <w:p w:rsidR="00035341" w:rsidRDefault="007A4DC2" w:rsidP="00F64A30">
      <w:pPr>
        <w:pStyle w:val="4"/>
        <w:numPr>
          <w:ilvl w:val="3"/>
          <w:numId w:val="81"/>
        </w:numPr>
        <w:tabs>
          <w:tab w:val="left" w:pos="2345"/>
        </w:tabs>
        <w:spacing w:line="251" w:lineRule="exact"/>
        <w:ind w:left="2344" w:hanging="662"/>
        <w:jc w:val="left"/>
        <w:rPr>
          <w:sz w:val="20"/>
        </w:rPr>
      </w:pPr>
      <w:r>
        <w:t>Литература</w:t>
      </w:r>
    </w:p>
    <w:p w:rsidR="00035341" w:rsidRDefault="007A4DC2">
      <w:pPr>
        <w:pStyle w:val="a3"/>
        <w:ind w:left="1966" w:right="847" w:hanging="284"/>
        <w:jc w:val="both"/>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rPr>
          <w:b/>
        </w:rPr>
        <w:t>предметными</w:t>
      </w:r>
      <w:r>
        <w:rPr>
          <w:b/>
          <w:spacing w:val="1"/>
        </w:rPr>
        <w:t xml:space="preserve"> </w:t>
      </w:r>
      <w:r>
        <w:rPr>
          <w:b/>
        </w:rPr>
        <w:t>результатами</w:t>
      </w:r>
      <w:r>
        <w:rPr>
          <w:b/>
          <w:spacing w:val="1"/>
        </w:rPr>
        <w:t xml:space="preserve"> </w:t>
      </w:r>
      <w:r>
        <w:t>изучения</w:t>
      </w:r>
      <w:r>
        <w:rPr>
          <w:spacing w:val="1"/>
        </w:rPr>
        <w:t xml:space="preserve"> </w:t>
      </w:r>
      <w:r>
        <w:t>предмета</w:t>
      </w:r>
      <w:r>
        <w:rPr>
          <w:spacing w:val="1"/>
        </w:rPr>
        <w:t xml:space="preserve"> </w:t>
      </w:r>
      <w:r>
        <w:t>«Литература»</w:t>
      </w:r>
      <w:r>
        <w:rPr>
          <w:spacing w:val="1"/>
        </w:rPr>
        <w:t xml:space="preserve"> </w:t>
      </w:r>
      <w:r>
        <w:t>являются:</w:t>
      </w:r>
    </w:p>
    <w:p w:rsidR="00035341" w:rsidRDefault="007A4DC2" w:rsidP="00F64A30">
      <w:pPr>
        <w:pStyle w:val="a4"/>
        <w:numPr>
          <w:ilvl w:val="1"/>
          <w:numId w:val="69"/>
        </w:numPr>
        <w:tabs>
          <w:tab w:val="left" w:pos="1967"/>
        </w:tabs>
        <w:spacing w:line="237" w:lineRule="auto"/>
        <w:ind w:right="856"/>
        <w:jc w:val="both"/>
        <w:rPr>
          <w:rFonts w:ascii="Symbol" w:hAnsi="Symbol"/>
        </w:rPr>
      </w:pPr>
      <w:r>
        <w:t>осознание 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w:t>
      </w:r>
      <w:r>
        <w:rPr>
          <w:spacing w:val="1"/>
        </w:rPr>
        <w:t xml:space="preserve"> </w:t>
      </w:r>
      <w:r>
        <w:t>для</w:t>
      </w:r>
      <w:r>
        <w:rPr>
          <w:spacing w:val="1"/>
        </w:rPr>
        <w:t xml:space="preserve"> </w:t>
      </w:r>
      <w:r>
        <w:t>своего дальнейшего развития;</w:t>
      </w:r>
      <w:r>
        <w:rPr>
          <w:spacing w:val="1"/>
        </w:rPr>
        <w:t xml:space="preserve"> </w:t>
      </w:r>
      <w:r>
        <w:t>формирование потребности в систематическом чтении как средстве познания мира и себя в</w:t>
      </w:r>
      <w:r>
        <w:rPr>
          <w:spacing w:val="1"/>
        </w:rPr>
        <w:t xml:space="preserve"> </w:t>
      </w:r>
      <w:r>
        <w:t>этом</w:t>
      </w:r>
      <w:r>
        <w:rPr>
          <w:spacing w:val="-1"/>
        </w:rPr>
        <w:t xml:space="preserve"> </w:t>
      </w:r>
      <w:r>
        <w:t>мире,</w:t>
      </w:r>
      <w:r>
        <w:rPr>
          <w:spacing w:val="1"/>
        </w:rPr>
        <w:t xml:space="preserve"> </w:t>
      </w:r>
      <w:r>
        <w:t>гармонизации</w:t>
      </w:r>
      <w:r>
        <w:rPr>
          <w:spacing w:val="-2"/>
        </w:rPr>
        <w:t xml:space="preserve"> </w:t>
      </w:r>
      <w:r>
        <w:t>отношений</w:t>
      </w:r>
      <w:r>
        <w:rPr>
          <w:spacing w:val="1"/>
        </w:rPr>
        <w:t xml:space="preserve"> </w:t>
      </w:r>
      <w:r>
        <w:t>человека</w:t>
      </w:r>
      <w:r>
        <w:rPr>
          <w:spacing w:val="2"/>
        </w:rPr>
        <w:t xml:space="preserve"> </w:t>
      </w:r>
      <w:r>
        <w:t>и</w:t>
      </w:r>
      <w:r>
        <w:rPr>
          <w:spacing w:val="-2"/>
        </w:rPr>
        <w:t xml:space="preserve"> </w:t>
      </w:r>
      <w:r>
        <w:t>общества,</w:t>
      </w:r>
      <w:r>
        <w:rPr>
          <w:spacing w:val="1"/>
        </w:rPr>
        <w:t xml:space="preserve"> </w:t>
      </w:r>
      <w:r>
        <w:t>многоаспектного</w:t>
      </w:r>
      <w:r>
        <w:rPr>
          <w:spacing w:val="-4"/>
        </w:rPr>
        <w:t xml:space="preserve"> </w:t>
      </w:r>
      <w:r>
        <w:t>диалога;</w:t>
      </w:r>
    </w:p>
    <w:p w:rsidR="00035341" w:rsidRDefault="007A4DC2" w:rsidP="00F64A30">
      <w:pPr>
        <w:pStyle w:val="a4"/>
        <w:numPr>
          <w:ilvl w:val="1"/>
          <w:numId w:val="69"/>
        </w:numPr>
        <w:tabs>
          <w:tab w:val="left" w:pos="1967"/>
        </w:tabs>
        <w:spacing w:before="2"/>
        <w:ind w:right="854"/>
        <w:jc w:val="both"/>
        <w:rPr>
          <w:rFonts w:ascii="Symbol" w:hAnsi="Symbol"/>
        </w:rPr>
      </w:pPr>
      <w:r>
        <w:t>понимание литературы как одной из основных национально-культурных ценностей народа,</w:t>
      </w:r>
      <w:r>
        <w:rPr>
          <w:spacing w:val="1"/>
        </w:rPr>
        <w:t xml:space="preserve"> </w:t>
      </w:r>
      <w:r>
        <w:t>как</w:t>
      </w:r>
      <w:r>
        <w:rPr>
          <w:spacing w:val="-1"/>
        </w:rPr>
        <w:t xml:space="preserve"> </w:t>
      </w:r>
      <w:r>
        <w:t>особого</w:t>
      </w:r>
      <w:r>
        <w:rPr>
          <w:spacing w:val="-3"/>
        </w:rPr>
        <w:t xml:space="preserve"> </w:t>
      </w:r>
      <w:r>
        <w:t>способа</w:t>
      </w:r>
      <w:r>
        <w:rPr>
          <w:spacing w:val="5"/>
        </w:rPr>
        <w:t xml:space="preserve"> </w:t>
      </w:r>
      <w:r>
        <w:t>познания</w:t>
      </w:r>
      <w:r>
        <w:rPr>
          <w:spacing w:val="1"/>
        </w:rPr>
        <w:t xml:space="preserve"> </w:t>
      </w:r>
      <w:r>
        <w:t>жизни;</w:t>
      </w:r>
    </w:p>
    <w:p w:rsidR="00035341" w:rsidRDefault="007A4DC2" w:rsidP="00F64A30">
      <w:pPr>
        <w:pStyle w:val="a4"/>
        <w:numPr>
          <w:ilvl w:val="1"/>
          <w:numId w:val="69"/>
        </w:numPr>
        <w:tabs>
          <w:tab w:val="left" w:pos="1967"/>
        </w:tabs>
        <w:spacing w:before="1"/>
        <w:ind w:right="849"/>
        <w:jc w:val="both"/>
        <w:rPr>
          <w:rFonts w:ascii="Symbol" w:hAnsi="Symbol"/>
        </w:rPr>
      </w:pPr>
      <w:r>
        <w:t>обеспечение</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коммуникативно-эстетических</w:t>
      </w:r>
      <w:r>
        <w:rPr>
          <w:spacing w:val="-52"/>
        </w:rPr>
        <w:t xml:space="preserve"> </w:t>
      </w:r>
      <w:r>
        <w:t>возможностей русского языка на основе изучения выдающихся произведений российской и</w:t>
      </w:r>
      <w:r>
        <w:rPr>
          <w:spacing w:val="1"/>
        </w:rPr>
        <w:t xml:space="preserve"> </w:t>
      </w:r>
      <w:r>
        <w:t>мировой</w:t>
      </w:r>
      <w:r>
        <w:rPr>
          <w:spacing w:val="2"/>
        </w:rPr>
        <w:t xml:space="preserve"> </w:t>
      </w:r>
      <w:r>
        <w:t>культуры;</w:t>
      </w:r>
    </w:p>
    <w:p w:rsidR="00035341" w:rsidRDefault="007A4DC2" w:rsidP="00F64A30">
      <w:pPr>
        <w:pStyle w:val="a4"/>
        <w:numPr>
          <w:ilvl w:val="1"/>
          <w:numId w:val="69"/>
        </w:numPr>
        <w:tabs>
          <w:tab w:val="left" w:pos="1967"/>
        </w:tabs>
        <w:ind w:right="848"/>
        <w:jc w:val="both"/>
        <w:rPr>
          <w:rFonts w:ascii="Symbol" w:hAnsi="Symbol"/>
        </w:rPr>
      </w:pPr>
      <w:r>
        <w:t>воспитание</w:t>
      </w:r>
      <w:r>
        <w:rPr>
          <w:spacing w:val="1"/>
        </w:rPr>
        <w:t xml:space="preserve"> </w:t>
      </w:r>
      <w:r>
        <w:t>квалифицированного</w:t>
      </w:r>
      <w:r>
        <w:rPr>
          <w:spacing w:val="1"/>
        </w:rPr>
        <w:t xml:space="preserve"> </w:t>
      </w:r>
      <w:r>
        <w:t>читателя</w:t>
      </w:r>
      <w:r>
        <w:rPr>
          <w:spacing w:val="1"/>
        </w:rPr>
        <w:t xml:space="preserve"> </w:t>
      </w:r>
      <w:r>
        <w:t>со</w:t>
      </w:r>
      <w:r>
        <w:rPr>
          <w:spacing w:val="1"/>
        </w:rPr>
        <w:t xml:space="preserve"> </w:t>
      </w:r>
      <w:r>
        <w:t>сформированным</w:t>
      </w:r>
      <w:r>
        <w:rPr>
          <w:spacing w:val="1"/>
        </w:rPr>
        <w:t xml:space="preserve"> </w:t>
      </w:r>
      <w:r>
        <w:t>эстетическим</w:t>
      </w:r>
      <w:r>
        <w:rPr>
          <w:spacing w:val="1"/>
        </w:rPr>
        <w:t xml:space="preserve"> </w:t>
      </w:r>
      <w:r>
        <w:t>вкусом,</w:t>
      </w:r>
      <w:r>
        <w:rPr>
          <w:spacing w:val="-52"/>
        </w:rPr>
        <w:t xml:space="preserve"> </w:t>
      </w:r>
      <w:r>
        <w:t>способного аргументировать свое мнение и оформлять его словесно в устных и письменных</w:t>
      </w:r>
      <w:r>
        <w:rPr>
          <w:spacing w:val="1"/>
        </w:rPr>
        <w:t xml:space="preserve"> </w:t>
      </w:r>
      <w:r>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развернутые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w:t>
      </w:r>
      <w:r>
        <w:rPr>
          <w:spacing w:val="1"/>
        </w:rPr>
        <w:t xml:space="preserve"> </w:t>
      </w:r>
      <w:r>
        <w:t>характера,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w:t>
      </w:r>
      <w:r>
        <w:rPr>
          <w:spacing w:val="1"/>
        </w:rPr>
        <w:t xml:space="preserve"> </w:t>
      </w:r>
      <w:r>
        <w:t>планировать</w:t>
      </w:r>
      <w:r>
        <w:rPr>
          <w:spacing w:val="-4"/>
        </w:rPr>
        <w:t xml:space="preserve"> </w:t>
      </w:r>
      <w:r>
        <w:t>свое</w:t>
      </w:r>
      <w:r>
        <w:rPr>
          <w:spacing w:val="-5"/>
        </w:rPr>
        <w:t xml:space="preserve"> </w:t>
      </w:r>
      <w:r>
        <w:t>досуговое</w:t>
      </w:r>
      <w:r>
        <w:rPr>
          <w:spacing w:val="-5"/>
        </w:rPr>
        <w:t xml:space="preserve"> </w:t>
      </w:r>
      <w:r>
        <w:t>чтение;</w:t>
      </w:r>
    </w:p>
    <w:p w:rsidR="00035341" w:rsidRDefault="007A4DC2" w:rsidP="00F64A30">
      <w:pPr>
        <w:pStyle w:val="a4"/>
        <w:numPr>
          <w:ilvl w:val="1"/>
          <w:numId w:val="69"/>
        </w:numPr>
        <w:tabs>
          <w:tab w:val="left" w:pos="1967"/>
        </w:tabs>
        <w:ind w:right="849"/>
        <w:jc w:val="both"/>
        <w:rPr>
          <w:rFonts w:ascii="Symbol" w:hAnsi="Symbol"/>
        </w:rPr>
      </w:pPr>
      <w:r>
        <w:t xml:space="preserve">развитие способности понимать литературные художественные произведения, </w:t>
      </w:r>
      <w:r>
        <w:lastRenderedPageBreak/>
        <w:t>отражающие</w:t>
      </w:r>
      <w:r>
        <w:rPr>
          <w:spacing w:val="1"/>
        </w:rPr>
        <w:t xml:space="preserve"> </w:t>
      </w:r>
      <w:r>
        <w:t>разные</w:t>
      </w:r>
      <w:r>
        <w:rPr>
          <w:spacing w:val="-4"/>
        </w:rPr>
        <w:t xml:space="preserve"> </w:t>
      </w:r>
      <w:r>
        <w:t>этнокультурные</w:t>
      </w:r>
      <w:r>
        <w:rPr>
          <w:spacing w:val="-5"/>
        </w:rPr>
        <w:t xml:space="preserve"> </w:t>
      </w:r>
      <w:r>
        <w:t>традиции;</w:t>
      </w:r>
    </w:p>
    <w:p w:rsidR="00035341" w:rsidRDefault="007A4DC2" w:rsidP="00F64A30">
      <w:pPr>
        <w:pStyle w:val="a4"/>
        <w:numPr>
          <w:ilvl w:val="1"/>
          <w:numId w:val="69"/>
        </w:numPr>
        <w:tabs>
          <w:tab w:val="left" w:pos="1967"/>
        </w:tabs>
        <w:ind w:right="854"/>
        <w:jc w:val="both"/>
        <w:rPr>
          <w:rFonts w:ascii="Symbol" w:hAnsi="Symbol"/>
        </w:rPr>
      </w:pPr>
      <w:r>
        <w:t>овладение процедурами смыслового и эстетического анализа текста на основе понимания</w:t>
      </w:r>
      <w:r>
        <w:rPr>
          <w:spacing w:val="1"/>
        </w:rPr>
        <w:t xml:space="preserve"> </w:t>
      </w:r>
      <w:r>
        <w:t>принципиальных отличий</w:t>
      </w:r>
      <w:r>
        <w:rPr>
          <w:spacing w:val="1"/>
        </w:rPr>
        <w:t xml:space="preserve"> </w:t>
      </w:r>
      <w:r>
        <w:t>литературного художественного текста</w:t>
      </w:r>
      <w:r>
        <w:rPr>
          <w:spacing w:val="1"/>
        </w:rPr>
        <w:t xml:space="preserve"> </w:t>
      </w:r>
      <w:r>
        <w:t>от научного,</w:t>
      </w:r>
      <w:r>
        <w:rPr>
          <w:spacing w:val="1"/>
        </w:rPr>
        <w:t xml:space="preserve"> </w:t>
      </w:r>
      <w:r>
        <w:t>делового,</w:t>
      </w:r>
      <w:r>
        <w:rPr>
          <w:spacing w:val="1"/>
        </w:rPr>
        <w:t xml:space="preserve"> </w:t>
      </w:r>
      <w:r>
        <w:t>публицистического и т.п., формирование умений воспринимать, анализировать, критически</w:t>
      </w:r>
      <w:r>
        <w:rPr>
          <w:spacing w:val="1"/>
        </w:rPr>
        <w:t xml:space="preserve"> </w:t>
      </w:r>
      <w:r>
        <w:t>оценивать</w:t>
      </w:r>
      <w:r>
        <w:rPr>
          <w:spacing w:val="41"/>
        </w:rPr>
        <w:t xml:space="preserve"> </w:t>
      </w:r>
      <w:r>
        <w:t>и</w:t>
      </w:r>
      <w:r>
        <w:rPr>
          <w:spacing w:val="47"/>
        </w:rPr>
        <w:t xml:space="preserve"> </w:t>
      </w:r>
      <w:r>
        <w:t>интерпретировать</w:t>
      </w:r>
      <w:r>
        <w:rPr>
          <w:spacing w:val="47"/>
        </w:rPr>
        <w:t xml:space="preserve"> </w:t>
      </w:r>
      <w:r>
        <w:t>прочитанное,</w:t>
      </w:r>
      <w:r>
        <w:rPr>
          <w:spacing w:val="53"/>
        </w:rPr>
        <w:t xml:space="preserve"> </w:t>
      </w:r>
      <w:r>
        <w:t>осознавать</w:t>
      </w:r>
      <w:r>
        <w:rPr>
          <w:spacing w:val="46"/>
        </w:rPr>
        <w:t xml:space="preserve"> </w:t>
      </w:r>
      <w:r>
        <w:t>художественную</w:t>
      </w:r>
      <w:r>
        <w:rPr>
          <w:spacing w:val="49"/>
        </w:rPr>
        <w:t xml:space="preserve"> </w:t>
      </w:r>
      <w:r>
        <w:t>картину</w:t>
      </w:r>
      <w:r>
        <w:rPr>
          <w:spacing w:val="42"/>
        </w:rPr>
        <w:t xml:space="preserve"> </w:t>
      </w:r>
      <w:r>
        <w:t>жизни,</w:t>
      </w:r>
    </w:p>
    <w:p w:rsidR="00035341" w:rsidRDefault="002F275E">
      <w:pPr>
        <w:pStyle w:val="a3"/>
        <w:spacing w:before="66"/>
        <w:ind w:left="1966" w:right="857"/>
        <w:jc w:val="both"/>
      </w:pPr>
      <w:r>
        <w:t>о</w:t>
      </w:r>
      <w:r w:rsidR="007A4DC2">
        <w:t>траженную</w:t>
      </w:r>
      <w:r w:rsidR="007A4DC2">
        <w:rPr>
          <w:spacing w:val="1"/>
        </w:rPr>
        <w:t xml:space="preserve"> </w:t>
      </w:r>
      <w:r w:rsidR="007A4DC2">
        <w:t>в</w:t>
      </w:r>
      <w:r w:rsidR="007A4DC2">
        <w:rPr>
          <w:spacing w:val="1"/>
        </w:rPr>
        <w:t xml:space="preserve"> </w:t>
      </w:r>
      <w:r w:rsidR="007A4DC2">
        <w:t>литературном</w:t>
      </w:r>
      <w:r w:rsidR="007A4DC2">
        <w:rPr>
          <w:spacing w:val="1"/>
        </w:rPr>
        <w:t xml:space="preserve"> </w:t>
      </w:r>
      <w:r w:rsidR="007A4DC2">
        <w:t>произведении,</w:t>
      </w:r>
      <w:r w:rsidR="007A4DC2">
        <w:rPr>
          <w:spacing w:val="1"/>
        </w:rPr>
        <w:t xml:space="preserve"> </w:t>
      </w:r>
      <w:r w:rsidR="007A4DC2">
        <w:t>на</w:t>
      </w:r>
      <w:r w:rsidR="007A4DC2">
        <w:rPr>
          <w:spacing w:val="1"/>
        </w:rPr>
        <w:t xml:space="preserve"> </w:t>
      </w:r>
      <w:r w:rsidR="007A4DC2">
        <w:t>уровне</w:t>
      </w:r>
      <w:r w:rsidR="007A4DC2">
        <w:rPr>
          <w:spacing w:val="1"/>
        </w:rPr>
        <w:t xml:space="preserve"> </w:t>
      </w:r>
      <w:r w:rsidR="007A4DC2">
        <w:t>не</w:t>
      </w:r>
      <w:r w:rsidR="007A4DC2">
        <w:rPr>
          <w:spacing w:val="1"/>
        </w:rPr>
        <w:t xml:space="preserve"> </w:t>
      </w:r>
      <w:r w:rsidR="007A4DC2">
        <w:t>только</w:t>
      </w:r>
      <w:r w:rsidR="007A4DC2">
        <w:rPr>
          <w:spacing w:val="56"/>
        </w:rPr>
        <w:t xml:space="preserve"> </w:t>
      </w:r>
      <w:r w:rsidR="007A4DC2">
        <w:t>эмоционального</w:t>
      </w:r>
      <w:r w:rsidR="007A4DC2">
        <w:rPr>
          <w:spacing w:val="1"/>
        </w:rPr>
        <w:t xml:space="preserve"> </w:t>
      </w:r>
      <w:r w:rsidR="007A4DC2">
        <w:t>восприятия,</w:t>
      </w:r>
      <w:r w:rsidR="007A4DC2">
        <w:rPr>
          <w:spacing w:val="-2"/>
        </w:rPr>
        <w:t xml:space="preserve"> </w:t>
      </w:r>
      <w:r w:rsidR="007A4DC2">
        <w:t>но</w:t>
      </w:r>
      <w:r w:rsidR="007A4DC2">
        <w:rPr>
          <w:spacing w:val="-3"/>
        </w:rPr>
        <w:t xml:space="preserve"> </w:t>
      </w:r>
      <w:r w:rsidR="007A4DC2">
        <w:t>и</w:t>
      </w:r>
      <w:r w:rsidR="007A4DC2">
        <w:rPr>
          <w:spacing w:val="-1"/>
        </w:rPr>
        <w:t xml:space="preserve"> </w:t>
      </w:r>
      <w:r w:rsidR="007A4DC2">
        <w:t>интеллектуального</w:t>
      </w:r>
      <w:r w:rsidR="007A4DC2">
        <w:rPr>
          <w:spacing w:val="2"/>
        </w:rPr>
        <w:t xml:space="preserve"> </w:t>
      </w:r>
      <w:r w:rsidR="007A4DC2">
        <w:t>осмысления.</w:t>
      </w:r>
    </w:p>
    <w:p w:rsidR="00035341" w:rsidRDefault="007A4DC2" w:rsidP="00F64A30">
      <w:pPr>
        <w:pStyle w:val="a4"/>
        <w:numPr>
          <w:ilvl w:val="1"/>
          <w:numId w:val="69"/>
        </w:numPr>
        <w:tabs>
          <w:tab w:val="left" w:pos="1967"/>
        </w:tabs>
        <w:spacing w:before="4" w:line="237" w:lineRule="auto"/>
        <w:ind w:right="856"/>
        <w:jc w:val="both"/>
        <w:rPr>
          <w:rFonts w:ascii="Symbol" w:hAnsi="Symbol"/>
        </w:rPr>
      </w:pPr>
      <w:r>
        <w:t>осознание 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w:t>
      </w:r>
      <w:r>
        <w:rPr>
          <w:spacing w:val="1"/>
        </w:rPr>
        <w:t xml:space="preserve"> </w:t>
      </w:r>
      <w:r>
        <w:t>для</w:t>
      </w:r>
      <w:r>
        <w:rPr>
          <w:spacing w:val="1"/>
        </w:rPr>
        <w:t xml:space="preserve"> </w:t>
      </w:r>
      <w:r>
        <w:t>своего дальнейшего развития;</w:t>
      </w:r>
      <w:r>
        <w:rPr>
          <w:spacing w:val="1"/>
        </w:rPr>
        <w:t xml:space="preserve"> </w:t>
      </w:r>
      <w:r>
        <w:t>формирование потребности в систематическом чтении как средстве познания мира и себя в</w:t>
      </w:r>
      <w:r>
        <w:rPr>
          <w:spacing w:val="1"/>
        </w:rPr>
        <w:t xml:space="preserve"> </w:t>
      </w:r>
      <w:r>
        <w:t>этом мире,</w:t>
      </w:r>
      <w:r>
        <w:rPr>
          <w:spacing w:val="3"/>
        </w:rPr>
        <w:t xml:space="preserve"> </w:t>
      </w:r>
      <w:r>
        <w:t>как</w:t>
      </w:r>
      <w:r>
        <w:rPr>
          <w:spacing w:val="-1"/>
        </w:rPr>
        <w:t xml:space="preserve"> </w:t>
      </w:r>
      <w:r>
        <w:t>в</w:t>
      </w:r>
      <w:r>
        <w:rPr>
          <w:spacing w:val="-2"/>
        </w:rPr>
        <w:t xml:space="preserve"> </w:t>
      </w:r>
      <w:r>
        <w:t>способе</w:t>
      </w:r>
      <w:r>
        <w:rPr>
          <w:spacing w:val="-5"/>
        </w:rPr>
        <w:t xml:space="preserve"> </w:t>
      </w:r>
      <w:r>
        <w:t>своего</w:t>
      </w:r>
      <w:r>
        <w:rPr>
          <w:spacing w:val="-4"/>
        </w:rPr>
        <w:t xml:space="preserve"> </w:t>
      </w:r>
      <w:r>
        <w:t>эстетического</w:t>
      </w:r>
      <w:r>
        <w:rPr>
          <w:spacing w:val="-4"/>
        </w:rPr>
        <w:t xml:space="preserve"> </w:t>
      </w:r>
      <w:r>
        <w:t>и</w:t>
      </w:r>
      <w:r>
        <w:rPr>
          <w:spacing w:val="3"/>
        </w:rPr>
        <w:t xml:space="preserve"> </w:t>
      </w:r>
      <w:r>
        <w:t>интеллектуального</w:t>
      </w:r>
      <w:r>
        <w:rPr>
          <w:spacing w:val="-4"/>
        </w:rPr>
        <w:t xml:space="preserve"> </w:t>
      </w:r>
      <w:r>
        <w:t>удовлетворения;</w:t>
      </w:r>
    </w:p>
    <w:p w:rsidR="00035341" w:rsidRDefault="007A4DC2" w:rsidP="00F64A30">
      <w:pPr>
        <w:pStyle w:val="a4"/>
        <w:numPr>
          <w:ilvl w:val="1"/>
          <w:numId w:val="69"/>
        </w:numPr>
        <w:tabs>
          <w:tab w:val="left" w:pos="1967"/>
        </w:tabs>
        <w:spacing w:before="3"/>
        <w:ind w:right="848"/>
        <w:jc w:val="both"/>
        <w:rPr>
          <w:rFonts w:ascii="Symbol" w:hAnsi="Symbol"/>
        </w:rPr>
      </w:pPr>
      <w:r>
        <w:t>восприятие литературы как одной из основных культурных ценностей народа (отражающей</w:t>
      </w:r>
      <w:r>
        <w:rPr>
          <w:spacing w:val="1"/>
        </w:rPr>
        <w:t xml:space="preserve"> </w:t>
      </w:r>
      <w:r>
        <w:t>его менталитет,</w:t>
      </w:r>
      <w:r>
        <w:rPr>
          <w:spacing w:val="1"/>
        </w:rPr>
        <w:t xml:space="preserve"> </w:t>
      </w:r>
      <w:r>
        <w:t>историю,</w:t>
      </w:r>
      <w:r>
        <w:rPr>
          <w:spacing w:val="1"/>
        </w:rPr>
        <w:t xml:space="preserve"> </w:t>
      </w:r>
      <w:r>
        <w:t>мировосприятие) и</w:t>
      </w:r>
      <w:r>
        <w:rPr>
          <w:spacing w:val="1"/>
        </w:rPr>
        <w:t xml:space="preserve"> </w:t>
      </w:r>
      <w:r>
        <w:t>человечества</w:t>
      </w:r>
      <w:r>
        <w:rPr>
          <w:spacing w:val="1"/>
        </w:rPr>
        <w:t xml:space="preserve"> </w:t>
      </w:r>
      <w:r>
        <w:t>(содержащей</w:t>
      </w:r>
      <w:r>
        <w:rPr>
          <w:spacing w:val="1"/>
        </w:rPr>
        <w:t xml:space="preserve"> </w:t>
      </w:r>
      <w:r>
        <w:t>смыслы,</w:t>
      </w:r>
      <w:r>
        <w:rPr>
          <w:spacing w:val="55"/>
        </w:rPr>
        <w:t xml:space="preserve"> </w:t>
      </w:r>
      <w:r>
        <w:t>важные</w:t>
      </w:r>
      <w:r>
        <w:rPr>
          <w:spacing w:val="-52"/>
        </w:rPr>
        <w:t xml:space="preserve"> </w:t>
      </w:r>
      <w:r>
        <w:t>для человечества</w:t>
      </w:r>
      <w:r>
        <w:rPr>
          <w:spacing w:val="5"/>
        </w:rPr>
        <w:t xml:space="preserve"> </w:t>
      </w:r>
      <w:r>
        <w:t>в</w:t>
      </w:r>
      <w:r>
        <w:rPr>
          <w:spacing w:val="-1"/>
        </w:rPr>
        <w:t xml:space="preserve"> </w:t>
      </w:r>
      <w:r>
        <w:t>целом);</w:t>
      </w:r>
    </w:p>
    <w:p w:rsidR="00035341" w:rsidRDefault="007A4DC2" w:rsidP="00F64A30">
      <w:pPr>
        <w:pStyle w:val="a4"/>
        <w:numPr>
          <w:ilvl w:val="1"/>
          <w:numId w:val="69"/>
        </w:numPr>
        <w:tabs>
          <w:tab w:val="left" w:pos="1967"/>
        </w:tabs>
        <w:ind w:right="849"/>
        <w:jc w:val="both"/>
        <w:rPr>
          <w:rFonts w:ascii="Symbol" w:hAnsi="Symbol"/>
        </w:rPr>
      </w:pPr>
      <w:r>
        <w:t>обеспечение</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коммуникативно-эстетических</w:t>
      </w:r>
      <w:r>
        <w:rPr>
          <w:spacing w:val="-52"/>
        </w:rPr>
        <w:t xml:space="preserve"> </w:t>
      </w:r>
      <w:r>
        <w:t>возможностей родного языка на основе изучения выдающихся произведений российской</w:t>
      </w:r>
      <w:r>
        <w:rPr>
          <w:spacing w:val="1"/>
        </w:rPr>
        <w:t xml:space="preserve"> </w:t>
      </w:r>
      <w:r w:rsidR="00FF16BF">
        <w:t>ку</w:t>
      </w:r>
      <w:r>
        <w:t>льтуры,</w:t>
      </w:r>
      <w:r>
        <w:rPr>
          <w:spacing w:val="4"/>
        </w:rPr>
        <w:t xml:space="preserve"> </w:t>
      </w:r>
      <w:r>
        <w:t>культуры</w:t>
      </w:r>
      <w:r>
        <w:rPr>
          <w:spacing w:val="2"/>
        </w:rPr>
        <w:t xml:space="preserve"> </w:t>
      </w:r>
      <w:r>
        <w:t>своего</w:t>
      </w:r>
      <w:r>
        <w:rPr>
          <w:spacing w:val="-4"/>
        </w:rPr>
        <w:t xml:space="preserve"> </w:t>
      </w:r>
      <w:r>
        <w:t>народа,</w:t>
      </w:r>
      <w:r>
        <w:rPr>
          <w:spacing w:val="4"/>
        </w:rPr>
        <w:t xml:space="preserve"> </w:t>
      </w:r>
      <w:r>
        <w:t>мировой</w:t>
      </w:r>
      <w:r>
        <w:rPr>
          <w:spacing w:val="2"/>
        </w:rPr>
        <w:t xml:space="preserve"> </w:t>
      </w:r>
      <w:r>
        <w:t>культуры;</w:t>
      </w:r>
    </w:p>
    <w:p w:rsidR="00035341" w:rsidRDefault="007A4DC2" w:rsidP="00F64A30">
      <w:pPr>
        <w:pStyle w:val="a4"/>
        <w:numPr>
          <w:ilvl w:val="1"/>
          <w:numId w:val="69"/>
        </w:numPr>
        <w:tabs>
          <w:tab w:val="left" w:pos="1967"/>
        </w:tabs>
        <w:ind w:right="845"/>
        <w:jc w:val="both"/>
        <w:rPr>
          <w:rFonts w:ascii="Symbol" w:hAnsi="Symbol"/>
        </w:rPr>
      </w:pPr>
      <w:r>
        <w:t>воспитание</w:t>
      </w:r>
      <w:r>
        <w:rPr>
          <w:spacing w:val="1"/>
        </w:rPr>
        <w:t xml:space="preserve"> </w:t>
      </w:r>
      <w:r>
        <w:t>квалифицированного</w:t>
      </w:r>
      <w:r>
        <w:rPr>
          <w:spacing w:val="1"/>
        </w:rPr>
        <w:t xml:space="preserve"> </w:t>
      </w:r>
      <w:r>
        <w:t>читателя</w:t>
      </w:r>
      <w:r>
        <w:rPr>
          <w:spacing w:val="1"/>
        </w:rPr>
        <w:t xml:space="preserve"> </w:t>
      </w:r>
      <w:r>
        <w:t>со</w:t>
      </w:r>
      <w:r>
        <w:rPr>
          <w:spacing w:val="1"/>
        </w:rPr>
        <w:t xml:space="preserve"> </w:t>
      </w:r>
      <w:r>
        <w:t>сформированным</w:t>
      </w:r>
      <w:r>
        <w:rPr>
          <w:spacing w:val="1"/>
        </w:rPr>
        <w:t xml:space="preserve"> </w:t>
      </w:r>
      <w:r>
        <w:t>эстетическим</w:t>
      </w:r>
      <w:r>
        <w:rPr>
          <w:spacing w:val="1"/>
        </w:rPr>
        <w:t xml:space="preserve"> </w:t>
      </w:r>
      <w:r>
        <w:t>вкусом,</w:t>
      </w:r>
      <w:r>
        <w:rPr>
          <w:spacing w:val="-52"/>
        </w:rPr>
        <w:t xml:space="preserve"> </w:t>
      </w:r>
      <w:r>
        <w:t>способного аргументировать свое мнение и оформлять его словесно в устных и письменных</w:t>
      </w:r>
      <w:r>
        <w:rPr>
          <w:spacing w:val="1"/>
        </w:rPr>
        <w:t xml:space="preserve"> </w:t>
      </w:r>
      <w:r>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развернутые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w:t>
      </w:r>
      <w:r>
        <w:rPr>
          <w:spacing w:val="1"/>
        </w:rPr>
        <w:t xml:space="preserve"> </w:t>
      </w:r>
      <w:r>
        <w:t>характера,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w:t>
      </w:r>
      <w:r>
        <w:rPr>
          <w:spacing w:val="1"/>
        </w:rPr>
        <w:t xml:space="preserve"> </w:t>
      </w:r>
      <w:r>
        <w:t>планировать</w:t>
      </w:r>
      <w:r>
        <w:rPr>
          <w:spacing w:val="-4"/>
        </w:rPr>
        <w:t xml:space="preserve"> </w:t>
      </w:r>
      <w:r>
        <w:t>свое</w:t>
      </w:r>
      <w:r>
        <w:rPr>
          <w:spacing w:val="-5"/>
        </w:rPr>
        <w:t xml:space="preserve"> </w:t>
      </w:r>
      <w:r>
        <w:t>досуговое</w:t>
      </w:r>
      <w:r>
        <w:rPr>
          <w:spacing w:val="-5"/>
        </w:rPr>
        <w:t xml:space="preserve"> </w:t>
      </w:r>
      <w:r>
        <w:t>чтение;</w:t>
      </w:r>
    </w:p>
    <w:p w:rsidR="00035341" w:rsidRDefault="007A4DC2" w:rsidP="00F64A30">
      <w:pPr>
        <w:pStyle w:val="a4"/>
        <w:numPr>
          <w:ilvl w:val="1"/>
          <w:numId w:val="69"/>
        </w:numPr>
        <w:tabs>
          <w:tab w:val="left" w:pos="1967"/>
        </w:tabs>
        <w:ind w:right="854"/>
        <w:jc w:val="both"/>
        <w:rPr>
          <w:rFonts w:ascii="Symbol" w:hAnsi="Symbol"/>
        </w:rPr>
      </w:pPr>
      <w:r>
        <w:t>разви</w:t>
      </w:r>
      <w:r w:rsidR="00FF16BF">
        <w:t>ти</w:t>
      </w:r>
      <w:r>
        <w:t>е способности понимать литературные художественные произведения, воплощающие</w:t>
      </w:r>
      <w:r>
        <w:rPr>
          <w:spacing w:val="1"/>
        </w:rPr>
        <w:t xml:space="preserve"> </w:t>
      </w:r>
      <w:r>
        <w:t>разные</w:t>
      </w:r>
      <w:r>
        <w:rPr>
          <w:spacing w:val="-4"/>
        </w:rPr>
        <w:t xml:space="preserve"> </w:t>
      </w:r>
      <w:r>
        <w:t>этнокультурные</w:t>
      </w:r>
      <w:r>
        <w:rPr>
          <w:spacing w:val="-5"/>
        </w:rPr>
        <w:t xml:space="preserve"> </w:t>
      </w:r>
      <w:r>
        <w:t>традиции;</w:t>
      </w:r>
    </w:p>
    <w:p w:rsidR="00035341" w:rsidRDefault="007A4DC2" w:rsidP="00F64A30">
      <w:pPr>
        <w:pStyle w:val="a4"/>
        <w:numPr>
          <w:ilvl w:val="1"/>
          <w:numId w:val="69"/>
        </w:numPr>
        <w:tabs>
          <w:tab w:val="left" w:pos="1967"/>
        </w:tabs>
        <w:ind w:right="851"/>
        <w:jc w:val="both"/>
        <w:rPr>
          <w:rFonts w:ascii="Symbol" w:hAnsi="Symbol"/>
        </w:rPr>
      </w:pPr>
      <w:r>
        <w:t>овладение процедурами эстетического и смыслового анализа текста на основе понимания</w:t>
      </w:r>
      <w:r>
        <w:rPr>
          <w:spacing w:val="1"/>
        </w:rPr>
        <w:t xml:space="preserve"> </w:t>
      </w:r>
      <w:r>
        <w:t>принципиальных отличий</w:t>
      </w:r>
      <w:r>
        <w:rPr>
          <w:spacing w:val="1"/>
        </w:rPr>
        <w:t xml:space="preserve"> </w:t>
      </w:r>
      <w:r>
        <w:t>литературного художественного текста</w:t>
      </w:r>
      <w:r>
        <w:rPr>
          <w:spacing w:val="1"/>
        </w:rPr>
        <w:t xml:space="preserve"> </w:t>
      </w:r>
      <w:r>
        <w:t>от научного,</w:t>
      </w:r>
      <w:r>
        <w:rPr>
          <w:spacing w:val="1"/>
        </w:rPr>
        <w:t xml:space="preserve"> </w:t>
      </w:r>
      <w:r>
        <w:t>делового,</w:t>
      </w:r>
      <w:r>
        <w:rPr>
          <w:spacing w:val="1"/>
        </w:rPr>
        <w:t xml:space="preserve"> </w:t>
      </w:r>
      <w:r>
        <w:t>публицистического и т. п., формирование умений воспринимать, анализировать, критически</w:t>
      </w:r>
      <w:r>
        <w:rPr>
          <w:spacing w:val="1"/>
        </w:rPr>
        <w:t xml:space="preserve"> </w:t>
      </w:r>
      <w:r>
        <w:t>оценивать и интерпретировать прочитанное,</w:t>
      </w:r>
      <w:r>
        <w:rPr>
          <w:spacing w:val="1"/>
        </w:rPr>
        <w:t xml:space="preserve"> </w:t>
      </w:r>
      <w:r>
        <w:t>осознавать художественную картину жизни,</w:t>
      </w:r>
      <w:r>
        <w:rPr>
          <w:spacing w:val="1"/>
        </w:rPr>
        <w:t xml:space="preserve"> </w:t>
      </w:r>
      <w:r>
        <w:t>отраженную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только</w:t>
      </w:r>
      <w:r>
        <w:rPr>
          <w:spacing w:val="56"/>
        </w:rPr>
        <w:t xml:space="preserve"> </w:t>
      </w:r>
      <w:r>
        <w:t>эмоционального</w:t>
      </w:r>
      <w:r>
        <w:rPr>
          <w:spacing w:val="1"/>
        </w:rPr>
        <w:t xml:space="preserve"> </w:t>
      </w:r>
      <w:r>
        <w:t>восприятия,</w:t>
      </w:r>
      <w:r>
        <w:rPr>
          <w:spacing w:val="-2"/>
        </w:rPr>
        <w:t xml:space="preserve"> </w:t>
      </w:r>
      <w:r>
        <w:t>но</w:t>
      </w:r>
      <w:r>
        <w:rPr>
          <w:spacing w:val="-3"/>
        </w:rPr>
        <w:t xml:space="preserve"> </w:t>
      </w:r>
      <w:r>
        <w:t>и</w:t>
      </w:r>
      <w:r>
        <w:rPr>
          <w:spacing w:val="-1"/>
        </w:rPr>
        <w:t xml:space="preserve"> </w:t>
      </w:r>
      <w:r>
        <w:t>интеллектуального</w:t>
      </w:r>
      <w:r>
        <w:rPr>
          <w:spacing w:val="2"/>
        </w:rPr>
        <w:t xml:space="preserve"> </w:t>
      </w:r>
      <w:r>
        <w:t>осмысления.</w:t>
      </w:r>
    </w:p>
    <w:p w:rsidR="00035341" w:rsidRDefault="007A4DC2">
      <w:pPr>
        <w:pStyle w:val="a3"/>
        <w:ind w:left="1966" w:right="840" w:hanging="15"/>
        <w:jc w:val="both"/>
      </w:pPr>
      <w:r>
        <w:t xml:space="preserve">Конкретизируя эти общие результаты, обозначим наиболее важные </w:t>
      </w:r>
      <w:r>
        <w:rPr>
          <w:b/>
        </w:rPr>
        <w:t>предметные умения</w:t>
      </w:r>
      <w:r>
        <w:t>,</w:t>
      </w:r>
      <w:r>
        <w:rPr>
          <w:spacing w:val="1"/>
        </w:rPr>
        <w:t xml:space="preserve"> </w:t>
      </w:r>
      <w:r>
        <w:t>формируемые у обучающихся в результате освоения программы по литературе основной</w:t>
      </w:r>
      <w:r>
        <w:rPr>
          <w:spacing w:val="1"/>
        </w:rPr>
        <w:t xml:space="preserve"> </w:t>
      </w:r>
      <w:r>
        <w:t>школы (в скобках указаны классы, когда эти умения стоит активно формировать; в этих</w:t>
      </w:r>
      <w:r>
        <w:rPr>
          <w:spacing w:val="1"/>
        </w:rPr>
        <w:t xml:space="preserve"> </w:t>
      </w:r>
      <w:r>
        <w:t>классах</w:t>
      </w:r>
      <w:r>
        <w:rPr>
          <w:spacing w:val="1"/>
        </w:rPr>
        <w:t xml:space="preserve"> </w:t>
      </w:r>
      <w:r>
        <w:t>можно</w:t>
      </w:r>
      <w:r>
        <w:rPr>
          <w:spacing w:val="-4"/>
        </w:rPr>
        <w:t xml:space="preserve"> </w:t>
      </w:r>
      <w:r>
        <w:t>уже</w:t>
      </w:r>
      <w:r>
        <w:rPr>
          <w:spacing w:val="-5"/>
        </w:rPr>
        <w:t xml:space="preserve"> </w:t>
      </w:r>
      <w:r>
        <w:t>проводить контроль</w:t>
      </w:r>
      <w:r>
        <w:rPr>
          <w:spacing w:val="1"/>
        </w:rPr>
        <w:t xml:space="preserve"> </w:t>
      </w:r>
      <w:r>
        <w:t>сформированности</w:t>
      </w:r>
      <w:r>
        <w:rPr>
          <w:spacing w:val="2"/>
        </w:rPr>
        <w:t xml:space="preserve"> </w:t>
      </w:r>
      <w:r>
        <w:t>этих</w:t>
      </w:r>
      <w:r>
        <w:rPr>
          <w:spacing w:val="-3"/>
        </w:rPr>
        <w:t xml:space="preserve"> </w:t>
      </w:r>
      <w:r>
        <w:t>умений):</w:t>
      </w:r>
    </w:p>
    <w:p w:rsidR="00035341" w:rsidRDefault="007A4DC2" w:rsidP="00F64A30">
      <w:pPr>
        <w:pStyle w:val="a4"/>
        <w:numPr>
          <w:ilvl w:val="1"/>
          <w:numId w:val="69"/>
        </w:numPr>
        <w:tabs>
          <w:tab w:val="left" w:pos="1967"/>
        </w:tabs>
        <w:spacing w:line="269" w:lineRule="exact"/>
        <w:jc w:val="both"/>
        <w:rPr>
          <w:rFonts w:ascii="Symbol" w:hAnsi="Symbol"/>
        </w:rPr>
      </w:pPr>
      <w:r>
        <w:t>определять</w:t>
      </w:r>
      <w:r>
        <w:rPr>
          <w:spacing w:val="-1"/>
        </w:rPr>
        <w:t xml:space="preserve"> </w:t>
      </w:r>
      <w:r>
        <w:t>тему</w:t>
      </w:r>
      <w:r>
        <w:rPr>
          <w:spacing w:val="-4"/>
        </w:rPr>
        <w:t xml:space="preserve"> </w:t>
      </w:r>
      <w:r>
        <w:t>и основную</w:t>
      </w:r>
      <w:r>
        <w:rPr>
          <w:spacing w:val="-2"/>
        </w:rPr>
        <w:t xml:space="preserve"> </w:t>
      </w:r>
      <w:r>
        <w:t>мысль произведения</w:t>
      </w:r>
      <w:r>
        <w:rPr>
          <w:spacing w:val="-1"/>
        </w:rPr>
        <w:t xml:space="preserve"> </w:t>
      </w:r>
      <w:r>
        <w:t>(5–6 кл.);</w:t>
      </w:r>
    </w:p>
    <w:p w:rsidR="00035341" w:rsidRDefault="007A4DC2" w:rsidP="00F64A30">
      <w:pPr>
        <w:pStyle w:val="a4"/>
        <w:numPr>
          <w:ilvl w:val="1"/>
          <w:numId w:val="69"/>
        </w:numPr>
        <w:tabs>
          <w:tab w:val="left" w:pos="1967"/>
        </w:tabs>
        <w:ind w:right="851"/>
        <w:jc w:val="both"/>
        <w:rPr>
          <w:rFonts w:ascii="Symbol" w:hAnsi="Symbol"/>
        </w:rPr>
      </w:pPr>
      <w:r>
        <w:t>владеть</w:t>
      </w:r>
      <w:r>
        <w:rPr>
          <w:spacing w:val="1"/>
        </w:rPr>
        <w:t xml:space="preserve"> </w:t>
      </w:r>
      <w:r>
        <w:t>различными</w:t>
      </w:r>
      <w:r>
        <w:rPr>
          <w:spacing w:val="1"/>
        </w:rPr>
        <w:t xml:space="preserve"> </w:t>
      </w:r>
      <w:r>
        <w:t>видами</w:t>
      </w:r>
      <w:r>
        <w:rPr>
          <w:spacing w:val="1"/>
        </w:rPr>
        <w:t xml:space="preserve"> </w:t>
      </w:r>
      <w:r>
        <w:t>пересказа</w:t>
      </w:r>
      <w:r>
        <w:rPr>
          <w:spacing w:val="1"/>
        </w:rPr>
        <w:t xml:space="preserve"> </w:t>
      </w:r>
      <w:r>
        <w:t>(5–6</w:t>
      </w:r>
      <w:r>
        <w:rPr>
          <w:spacing w:val="1"/>
        </w:rPr>
        <w:t xml:space="preserve"> </w:t>
      </w:r>
      <w:r>
        <w:t>кл.),</w:t>
      </w:r>
      <w:r>
        <w:rPr>
          <w:spacing w:val="1"/>
        </w:rPr>
        <w:t xml:space="preserve"> </w:t>
      </w:r>
      <w:r>
        <w:t>пересказывать</w:t>
      </w:r>
      <w:r>
        <w:rPr>
          <w:spacing w:val="1"/>
        </w:rPr>
        <w:t xml:space="preserve"> </w:t>
      </w:r>
      <w:r>
        <w:t>сюжет;</w:t>
      </w:r>
      <w:r>
        <w:rPr>
          <w:spacing w:val="56"/>
        </w:rPr>
        <w:t xml:space="preserve"> </w:t>
      </w:r>
      <w:r>
        <w:t>выявлять</w:t>
      </w:r>
      <w:r>
        <w:rPr>
          <w:spacing w:val="1"/>
        </w:rPr>
        <w:t xml:space="preserve"> </w:t>
      </w:r>
      <w:r>
        <w:t>особенности</w:t>
      </w:r>
      <w:r>
        <w:rPr>
          <w:spacing w:val="2"/>
        </w:rPr>
        <w:t xml:space="preserve"> </w:t>
      </w:r>
      <w:r>
        <w:t>композиции,</w:t>
      </w:r>
      <w:r>
        <w:rPr>
          <w:spacing w:val="3"/>
        </w:rPr>
        <w:t xml:space="preserve"> </w:t>
      </w:r>
      <w:r>
        <w:t>основной</w:t>
      </w:r>
      <w:r>
        <w:rPr>
          <w:spacing w:val="2"/>
        </w:rPr>
        <w:t xml:space="preserve"> </w:t>
      </w:r>
      <w:r>
        <w:t>конфликт,</w:t>
      </w:r>
      <w:r>
        <w:rPr>
          <w:spacing w:val="-1"/>
        </w:rPr>
        <w:t xml:space="preserve"> </w:t>
      </w:r>
      <w:r>
        <w:t>вычленять фабулу</w:t>
      </w:r>
      <w:r>
        <w:rPr>
          <w:spacing w:val="-4"/>
        </w:rPr>
        <w:t xml:space="preserve"> </w:t>
      </w:r>
      <w:r>
        <w:t>(6–7</w:t>
      </w:r>
      <w:r>
        <w:rPr>
          <w:spacing w:val="1"/>
        </w:rPr>
        <w:t xml:space="preserve"> </w:t>
      </w:r>
      <w:r>
        <w:t>кл.);</w:t>
      </w:r>
    </w:p>
    <w:p w:rsidR="00035341" w:rsidRDefault="007A4DC2" w:rsidP="00F64A30">
      <w:pPr>
        <w:pStyle w:val="a4"/>
        <w:numPr>
          <w:ilvl w:val="1"/>
          <w:numId w:val="69"/>
        </w:numPr>
        <w:tabs>
          <w:tab w:val="left" w:pos="1967"/>
        </w:tabs>
        <w:ind w:right="844"/>
        <w:jc w:val="both"/>
        <w:rPr>
          <w:rFonts w:ascii="Symbol" w:hAnsi="Symbol"/>
        </w:rPr>
      </w:pP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(5–6</w:t>
      </w:r>
      <w:r>
        <w:rPr>
          <w:spacing w:val="1"/>
        </w:rPr>
        <w:t xml:space="preserve"> </w:t>
      </w:r>
      <w:r>
        <w:t>кл.);</w:t>
      </w:r>
      <w:r>
        <w:rPr>
          <w:spacing w:val="1"/>
        </w:rPr>
        <w:t xml:space="preserve"> </w:t>
      </w:r>
      <w:r>
        <w:t>оценивать</w:t>
      </w:r>
      <w:r>
        <w:rPr>
          <w:spacing w:val="-4"/>
        </w:rPr>
        <w:t xml:space="preserve"> </w:t>
      </w:r>
      <w:r>
        <w:t>систему</w:t>
      </w:r>
      <w:r>
        <w:rPr>
          <w:spacing w:val="-3"/>
        </w:rPr>
        <w:t xml:space="preserve"> </w:t>
      </w:r>
      <w:r>
        <w:t>персонажей</w:t>
      </w:r>
      <w:r>
        <w:rPr>
          <w:spacing w:val="3"/>
        </w:rPr>
        <w:t xml:space="preserve"> </w:t>
      </w:r>
      <w:r>
        <w:t>(6–7</w:t>
      </w:r>
      <w:r>
        <w:rPr>
          <w:spacing w:val="2"/>
        </w:rPr>
        <w:t xml:space="preserve"> </w:t>
      </w:r>
      <w:r>
        <w:t>кл.);</w:t>
      </w:r>
    </w:p>
    <w:p w:rsidR="00035341" w:rsidRDefault="007A4DC2" w:rsidP="00F64A30">
      <w:pPr>
        <w:pStyle w:val="a4"/>
        <w:numPr>
          <w:ilvl w:val="1"/>
          <w:numId w:val="69"/>
        </w:numPr>
        <w:tabs>
          <w:tab w:val="left" w:pos="1967"/>
        </w:tabs>
        <w:ind w:right="852"/>
        <w:jc w:val="both"/>
        <w:rPr>
          <w:rFonts w:ascii="Symbol" w:hAnsi="Symbol"/>
        </w:rPr>
      </w:pPr>
      <w:r>
        <w:t>находить основные изобразительно-выразительные средства, характерные для творческой</w:t>
      </w:r>
      <w:r>
        <w:rPr>
          <w:spacing w:val="1"/>
        </w:rPr>
        <w:t xml:space="preserve"> </w:t>
      </w:r>
      <w:r>
        <w:t>манеры писателя, определять их художественные функции (5–7 кл.); выявлять особенности</w:t>
      </w:r>
      <w:r>
        <w:rPr>
          <w:spacing w:val="1"/>
        </w:rPr>
        <w:t xml:space="preserve"> </w:t>
      </w:r>
      <w:r>
        <w:t>языка</w:t>
      </w:r>
      <w:r>
        <w:rPr>
          <w:spacing w:val="4"/>
        </w:rPr>
        <w:t xml:space="preserve"> </w:t>
      </w:r>
      <w:r>
        <w:t>и</w:t>
      </w:r>
      <w:r>
        <w:rPr>
          <w:spacing w:val="-1"/>
        </w:rPr>
        <w:t xml:space="preserve"> </w:t>
      </w:r>
      <w:r>
        <w:t>стиля</w:t>
      </w:r>
      <w:r>
        <w:rPr>
          <w:spacing w:val="-3"/>
        </w:rPr>
        <w:t xml:space="preserve"> </w:t>
      </w:r>
      <w:r>
        <w:t>писателя</w:t>
      </w:r>
      <w:r>
        <w:rPr>
          <w:spacing w:val="1"/>
        </w:rPr>
        <w:t xml:space="preserve"> </w:t>
      </w:r>
      <w:r>
        <w:t>(7–9</w:t>
      </w:r>
      <w:r>
        <w:rPr>
          <w:spacing w:val="2"/>
        </w:rPr>
        <w:t xml:space="preserve"> </w:t>
      </w:r>
      <w:r>
        <w:t>кл.);</w:t>
      </w:r>
    </w:p>
    <w:p w:rsidR="00035341" w:rsidRDefault="007A4DC2" w:rsidP="00F64A30">
      <w:pPr>
        <w:pStyle w:val="a4"/>
        <w:numPr>
          <w:ilvl w:val="1"/>
          <w:numId w:val="69"/>
        </w:numPr>
        <w:tabs>
          <w:tab w:val="left" w:pos="1967"/>
        </w:tabs>
        <w:spacing w:line="267" w:lineRule="exact"/>
        <w:jc w:val="both"/>
        <w:rPr>
          <w:rFonts w:ascii="Symbol" w:hAnsi="Symbol"/>
        </w:rPr>
      </w:pPr>
      <w:r>
        <w:t>определять</w:t>
      </w:r>
      <w:r>
        <w:rPr>
          <w:spacing w:val="-1"/>
        </w:rPr>
        <w:t xml:space="preserve"> </w:t>
      </w:r>
      <w:r>
        <w:t>родо-жанровую</w:t>
      </w:r>
      <w:r>
        <w:rPr>
          <w:spacing w:val="-3"/>
        </w:rPr>
        <w:t xml:space="preserve"> </w:t>
      </w:r>
      <w:r>
        <w:t>специфику</w:t>
      </w:r>
      <w:r>
        <w:rPr>
          <w:spacing w:val="-5"/>
        </w:rPr>
        <w:t xml:space="preserve"> </w:t>
      </w:r>
      <w:r>
        <w:t>художественного</w:t>
      </w:r>
      <w:r>
        <w:rPr>
          <w:spacing w:val="-6"/>
        </w:rPr>
        <w:t xml:space="preserve"> </w:t>
      </w:r>
      <w:r>
        <w:t>произведения</w:t>
      </w:r>
      <w:r>
        <w:rPr>
          <w:spacing w:val="-2"/>
        </w:rPr>
        <w:t xml:space="preserve"> </w:t>
      </w:r>
      <w:r>
        <w:t>(5–9 кл.);</w:t>
      </w:r>
    </w:p>
    <w:p w:rsidR="00035341" w:rsidRDefault="007A4DC2" w:rsidP="00F64A30">
      <w:pPr>
        <w:pStyle w:val="a4"/>
        <w:numPr>
          <w:ilvl w:val="1"/>
          <w:numId w:val="69"/>
        </w:numPr>
        <w:tabs>
          <w:tab w:val="left" w:pos="1967"/>
        </w:tabs>
        <w:ind w:right="851"/>
        <w:jc w:val="both"/>
        <w:rPr>
          <w:rFonts w:ascii="Symbol" w:hAnsi="Symbol"/>
        </w:rPr>
      </w:pPr>
      <w:r>
        <w:t>объяснять</w:t>
      </w:r>
      <w:r>
        <w:rPr>
          <w:spacing w:val="1"/>
        </w:rPr>
        <w:t xml:space="preserve"> </w:t>
      </w:r>
      <w:r>
        <w:t>свое</w:t>
      </w:r>
      <w:r>
        <w:rPr>
          <w:spacing w:val="1"/>
        </w:rPr>
        <w:t xml:space="preserve"> </w:t>
      </w:r>
      <w:r>
        <w:t>понимание</w:t>
      </w:r>
      <w:r>
        <w:rPr>
          <w:spacing w:val="1"/>
        </w:rPr>
        <w:t xml:space="preserve"> </w:t>
      </w:r>
      <w:r>
        <w:t>нравственно-философской,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2"/>
        </w:rPr>
        <w:t xml:space="preserve"> </w:t>
      </w:r>
      <w:r>
        <w:t>проблематики</w:t>
      </w:r>
      <w:r>
        <w:rPr>
          <w:spacing w:val="-1"/>
        </w:rPr>
        <w:t xml:space="preserve"> </w:t>
      </w:r>
      <w:r>
        <w:t>произведений</w:t>
      </w:r>
      <w:r>
        <w:rPr>
          <w:spacing w:val="3"/>
        </w:rPr>
        <w:t xml:space="preserve"> </w:t>
      </w:r>
      <w:r>
        <w:t>(7–9</w:t>
      </w:r>
      <w:r>
        <w:rPr>
          <w:spacing w:val="1"/>
        </w:rPr>
        <w:t xml:space="preserve"> </w:t>
      </w:r>
      <w:r>
        <w:t>кл.);</w:t>
      </w:r>
    </w:p>
    <w:p w:rsidR="00035341" w:rsidRDefault="007A4DC2" w:rsidP="00F64A30">
      <w:pPr>
        <w:pStyle w:val="a4"/>
        <w:numPr>
          <w:ilvl w:val="1"/>
          <w:numId w:val="69"/>
        </w:numPr>
        <w:tabs>
          <w:tab w:val="left" w:pos="1967"/>
        </w:tabs>
        <w:ind w:right="844"/>
        <w:jc w:val="both"/>
        <w:rPr>
          <w:rFonts w:ascii="Symbol" w:hAnsi="Symbol"/>
        </w:rPr>
      </w:pPr>
      <w:r>
        <w:t>выделять в произведениях элементы художественной формы и обнаруживать связи между</w:t>
      </w:r>
      <w:r>
        <w:rPr>
          <w:spacing w:val="1"/>
        </w:rPr>
        <w:t xml:space="preserve"> </w:t>
      </w:r>
      <w:r>
        <w:t>ними</w:t>
      </w:r>
      <w:r>
        <w:rPr>
          <w:spacing w:val="1"/>
        </w:rPr>
        <w:t xml:space="preserve"> </w:t>
      </w:r>
      <w:r>
        <w:t>(5–7</w:t>
      </w:r>
      <w:r>
        <w:rPr>
          <w:spacing w:val="1"/>
        </w:rPr>
        <w:t xml:space="preserve"> </w:t>
      </w:r>
      <w:r>
        <w:t>кл.),</w:t>
      </w:r>
      <w:r>
        <w:rPr>
          <w:spacing w:val="1"/>
        </w:rPr>
        <w:t xml:space="preserve"> </w:t>
      </w:r>
      <w:r>
        <w:t>постепенно</w:t>
      </w:r>
      <w:r>
        <w:rPr>
          <w:spacing w:val="1"/>
        </w:rPr>
        <w:t xml:space="preserve"> </w:t>
      </w:r>
      <w:r>
        <w:t>переходя</w:t>
      </w:r>
      <w:r>
        <w:rPr>
          <w:spacing w:val="1"/>
        </w:rPr>
        <w:t xml:space="preserve"> </w:t>
      </w:r>
      <w:r>
        <w:t>к</w:t>
      </w:r>
      <w:r>
        <w:rPr>
          <w:spacing w:val="1"/>
        </w:rPr>
        <w:t xml:space="preserve"> </w:t>
      </w:r>
      <w:r>
        <w:t>анализу</w:t>
      </w:r>
      <w:r>
        <w:rPr>
          <w:spacing w:val="1"/>
        </w:rPr>
        <w:t xml:space="preserve"> </w:t>
      </w:r>
      <w:r>
        <w:t>текста;</w:t>
      </w:r>
      <w:r>
        <w:rPr>
          <w:spacing w:val="1"/>
        </w:rPr>
        <w:t xml:space="preserve"> </w:t>
      </w:r>
      <w:r>
        <w:t>анализировать</w:t>
      </w:r>
      <w:r>
        <w:rPr>
          <w:spacing w:val="1"/>
        </w:rPr>
        <w:t xml:space="preserve"> </w:t>
      </w:r>
      <w:r>
        <w:t>литературные</w:t>
      </w:r>
      <w:r>
        <w:rPr>
          <w:spacing w:val="1"/>
        </w:rPr>
        <w:t xml:space="preserve"> </w:t>
      </w:r>
      <w:r>
        <w:t>произведения разных</w:t>
      </w:r>
      <w:r>
        <w:rPr>
          <w:spacing w:val="-2"/>
        </w:rPr>
        <w:t xml:space="preserve"> </w:t>
      </w:r>
      <w:r>
        <w:t>жанров</w:t>
      </w:r>
      <w:r>
        <w:rPr>
          <w:spacing w:val="3"/>
        </w:rPr>
        <w:t xml:space="preserve"> </w:t>
      </w:r>
      <w:r>
        <w:t>(8–9</w:t>
      </w:r>
      <w:r>
        <w:rPr>
          <w:spacing w:val="-3"/>
        </w:rPr>
        <w:t xml:space="preserve"> </w:t>
      </w:r>
      <w:r>
        <w:t>кл.);</w:t>
      </w:r>
    </w:p>
    <w:p w:rsidR="00035341" w:rsidRDefault="007A4DC2" w:rsidP="00F64A30">
      <w:pPr>
        <w:pStyle w:val="a4"/>
        <w:numPr>
          <w:ilvl w:val="1"/>
          <w:numId w:val="69"/>
        </w:numPr>
        <w:tabs>
          <w:tab w:val="left" w:pos="1967"/>
        </w:tabs>
        <w:ind w:right="848"/>
        <w:jc w:val="both"/>
        <w:rPr>
          <w:rFonts w:ascii="Symbol" w:hAnsi="Symbol"/>
        </w:rPr>
      </w:pPr>
      <w:r>
        <w:t>выявлять</w:t>
      </w:r>
      <w:r>
        <w:rPr>
          <w:spacing w:val="1"/>
        </w:rPr>
        <w:t xml:space="preserve"> </w:t>
      </w:r>
      <w:r>
        <w:t>и</w:t>
      </w:r>
      <w:r>
        <w:rPr>
          <w:spacing w:val="1"/>
        </w:rPr>
        <w:t xml:space="preserve"> </w:t>
      </w:r>
      <w:r>
        <w:t>осмыслять</w:t>
      </w:r>
      <w:r>
        <w:rPr>
          <w:spacing w:val="1"/>
        </w:rPr>
        <w:t xml:space="preserve"> </w:t>
      </w:r>
      <w:r>
        <w:t>формы</w:t>
      </w:r>
      <w:r>
        <w:rPr>
          <w:spacing w:val="1"/>
        </w:rPr>
        <w:t xml:space="preserve"> </w:t>
      </w:r>
      <w:r>
        <w:t>авторской</w:t>
      </w:r>
      <w:r>
        <w:rPr>
          <w:spacing w:val="1"/>
        </w:rPr>
        <w:t xml:space="preserve"> </w:t>
      </w:r>
      <w:r>
        <w:t>оценки</w:t>
      </w:r>
      <w:r>
        <w:rPr>
          <w:spacing w:val="1"/>
        </w:rPr>
        <w:t xml:space="preserve"> </w:t>
      </w:r>
      <w:r>
        <w:t>героев,</w:t>
      </w:r>
      <w:r>
        <w:rPr>
          <w:spacing w:val="1"/>
        </w:rPr>
        <w:t xml:space="preserve"> </w:t>
      </w:r>
      <w:r>
        <w:t>событий,</w:t>
      </w:r>
      <w:r>
        <w:rPr>
          <w:spacing w:val="1"/>
        </w:rPr>
        <w:t xml:space="preserve"> </w:t>
      </w:r>
      <w:r>
        <w:t>характер</w:t>
      </w:r>
      <w:r>
        <w:rPr>
          <w:spacing w:val="1"/>
        </w:rPr>
        <w:t xml:space="preserve"> </w:t>
      </w:r>
      <w:r>
        <w:t>авторских</w:t>
      </w:r>
      <w:r>
        <w:rPr>
          <w:spacing w:val="1"/>
        </w:rPr>
        <w:t xml:space="preserve"> </w:t>
      </w:r>
      <w:r>
        <w:t>взаимоотношений с «читателем» как адресатом произведения</w:t>
      </w:r>
      <w:r>
        <w:rPr>
          <w:spacing w:val="1"/>
        </w:rPr>
        <w:t xml:space="preserve"> </w:t>
      </w:r>
      <w:r>
        <w:t>(в каждом классе – на своем</w:t>
      </w:r>
      <w:r>
        <w:rPr>
          <w:spacing w:val="1"/>
        </w:rPr>
        <w:t xml:space="preserve"> </w:t>
      </w:r>
      <w:r>
        <w:t>уровне);</w:t>
      </w:r>
    </w:p>
    <w:p w:rsidR="00035341" w:rsidRDefault="007A4DC2" w:rsidP="00F64A30">
      <w:pPr>
        <w:pStyle w:val="a4"/>
        <w:numPr>
          <w:ilvl w:val="1"/>
          <w:numId w:val="69"/>
        </w:numPr>
        <w:tabs>
          <w:tab w:val="left" w:pos="1967"/>
        </w:tabs>
        <w:ind w:right="849"/>
        <w:jc w:val="both"/>
        <w:rPr>
          <w:rFonts w:ascii="Symbol" w:hAnsi="Symbol"/>
        </w:rPr>
      </w:pPr>
      <w:r>
        <w:lastRenderedPageBreak/>
        <w:t>пользоваться</w:t>
      </w:r>
      <w:r>
        <w:rPr>
          <w:spacing w:val="1"/>
        </w:rPr>
        <w:t xml:space="preserve"> </w:t>
      </w:r>
      <w:r>
        <w:t>основными</w:t>
      </w:r>
      <w:r>
        <w:rPr>
          <w:spacing w:val="1"/>
        </w:rPr>
        <w:t xml:space="preserve"> </w:t>
      </w:r>
      <w:r>
        <w:t>теоретико-литературными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(в</w:t>
      </w:r>
      <w:r>
        <w:rPr>
          <w:spacing w:val="1"/>
        </w:rPr>
        <w:t xml:space="preserve"> </w:t>
      </w:r>
      <w:r>
        <w:t>каждом</w:t>
      </w:r>
      <w:r>
        <w:rPr>
          <w:spacing w:val="1"/>
        </w:rPr>
        <w:t xml:space="preserve"> </w:t>
      </w:r>
      <w:r>
        <w:t>классе – умение пользоваться терминами, изученными в этом и предыдущих классах) как</w:t>
      </w:r>
      <w:r>
        <w:rPr>
          <w:spacing w:val="1"/>
        </w:rPr>
        <w:t xml:space="preserve"> </w:t>
      </w:r>
      <w:r>
        <w:t>инструментом анализа и</w:t>
      </w:r>
      <w:r>
        <w:rPr>
          <w:spacing w:val="-7"/>
        </w:rPr>
        <w:t xml:space="preserve"> </w:t>
      </w:r>
      <w:r>
        <w:t>интерпретации</w:t>
      </w:r>
      <w:r>
        <w:rPr>
          <w:spacing w:val="-1"/>
        </w:rPr>
        <w:t xml:space="preserve"> </w:t>
      </w:r>
      <w:r>
        <w:t>художественного</w:t>
      </w:r>
      <w:r>
        <w:rPr>
          <w:spacing w:val="-3"/>
        </w:rPr>
        <w:t xml:space="preserve"> </w:t>
      </w:r>
      <w:r>
        <w:t>текста;</w:t>
      </w:r>
    </w:p>
    <w:p w:rsidR="00035341" w:rsidRDefault="007A4DC2" w:rsidP="00F64A30">
      <w:pPr>
        <w:pStyle w:val="a4"/>
        <w:numPr>
          <w:ilvl w:val="1"/>
          <w:numId w:val="69"/>
        </w:numPr>
        <w:tabs>
          <w:tab w:val="left" w:pos="1967"/>
        </w:tabs>
        <w:ind w:right="854"/>
        <w:jc w:val="both"/>
        <w:rPr>
          <w:rFonts w:ascii="Symbol" w:hAnsi="Symbol"/>
        </w:rPr>
      </w:pPr>
      <w:r>
        <w:t>представлять</w:t>
      </w:r>
      <w:r>
        <w:rPr>
          <w:spacing w:val="1"/>
        </w:rPr>
        <w:t xml:space="preserve"> </w:t>
      </w:r>
      <w:r>
        <w:t>развернутый</w:t>
      </w:r>
      <w:r>
        <w:rPr>
          <w:spacing w:val="1"/>
        </w:rPr>
        <w:t xml:space="preserve"> </w:t>
      </w:r>
      <w:r>
        <w:t>устный</w:t>
      </w:r>
      <w:r>
        <w:rPr>
          <w:spacing w:val="1"/>
        </w:rPr>
        <w:t xml:space="preserve"> </w:t>
      </w:r>
      <w:r>
        <w:t>или</w:t>
      </w:r>
      <w:r>
        <w:rPr>
          <w:spacing w:val="1"/>
        </w:rPr>
        <w:t xml:space="preserve"> </w:t>
      </w:r>
      <w:r>
        <w:t>письменный</w:t>
      </w:r>
      <w:r>
        <w:rPr>
          <w:spacing w:val="1"/>
        </w:rPr>
        <w:t xml:space="preserve"> </w:t>
      </w:r>
      <w:r>
        <w:t>ответ</w:t>
      </w:r>
      <w:r>
        <w:rPr>
          <w:spacing w:val="1"/>
        </w:rPr>
        <w:t xml:space="preserve"> </w:t>
      </w:r>
      <w:r>
        <w:t>на</w:t>
      </w:r>
      <w:r>
        <w:rPr>
          <w:spacing w:val="1"/>
        </w:rPr>
        <w:t xml:space="preserve"> </w:t>
      </w:r>
      <w:r>
        <w:t>поставленные</w:t>
      </w:r>
      <w:r>
        <w:rPr>
          <w:spacing w:val="1"/>
        </w:rPr>
        <w:t xml:space="preserve"> </w:t>
      </w:r>
      <w:r>
        <w:t>вопросы</w:t>
      </w:r>
      <w:r>
        <w:rPr>
          <w:spacing w:val="1"/>
        </w:rPr>
        <w:t xml:space="preserve"> </w:t>
      </w:r>
      <w:r>
        <w:t>(в</w:t>
      </w:r>
      <w:r>
        <w:rPr>
          <w:spacing w:val="1"/>
        </w:rPr>
        <w:t xml:space="preserve"> </w:t>
      </w:r>
      <w:r>
        <w:t>каждом классе</w:t>
      </w:r>
      <w:r>
        <w:rPr>
          <w:spacing w:val="-5"/>
        </w:rPr>
        <w:t xml:space="preserve"> </w:t>
      </w:r>
      <w:r>
        <w:t>–</w:t>
      </w:r>
      <w:r>
        <w:rPr>
          <w:spacing w:val="2"/>
        </w:rPr>
        <w:t xml:space="preserve"> </w:t>
      </w:r>
      <w:r>
        <w:t>на</w:t>
      </w:r>
      <w:r>
        <w:rPr>
          <w:spacing w:val="4"/>
        </w:rPr>
        <w:t xml:space="preserve"> </w:t>
      </w:r>
      <w:r>
        <w:t>своем</w:t>
      </w:r>
      <w:r>
        <w:rPr>
          <w:spacing w:val="1"/>
        </w:rPr>
        <w:t xml:space="preserve"> </w:t>
      </w:r>
      <w:r>
        <w:t>уровне);</w:t>
      </w:r>
      <w:r>
        <w:rPr>
          <w:spacing w:val="2"/>
        </w:rPr>
        <w:t xml:space="preserve"> </w:t>
      </w:r>
      <w:r>
        <w:t>вести</w:t>
      </w:r>
      <w:r>
        <w:rPr>
          <w:spacing w:val="2"/>
        </w:rPr>
        <w:t xml:space="preserve"> </w:t>
      </w:r>
      <w:r>
        <w:t>учебные</w:t>
      </w:r>
      <w:r>
        <w:rPr>
          <w:spacing w:val="-5"/>
        </w:rPr>
        <w:t xml:space="preserve"> </w:t>
      </w:r>
      <w:r>
        <w:t>дискуссии</w:t>
      </w:r>
      <w:r>
        <w:rPr>
          <w:spacing w:val="2"/>
        </w:rPr>
        <w:t xml:space="preserve"> </w:t>
      </w:r>
      <w:r>
        <w:t>(7–9</w:t>
      </w:r>
      <w:r>
        <w:rPr>
          <w:spacing w:val="2"/>
        </w:rPr>
        <w:t xml:space="preserve"> </w:t>
      </w:r>
      <w:r>
        <w:t>кл.);</w:t>
      </w:r>
    </w:p>
    <w:p w:rsidR="00035341" w:rsidRDefault="007A4DC2" w:rsidP="00F64A30">
      <w:pPr>
        <w:pStyle w:val="a4"/>
        <w:numPr>
          <w:ilvl w:val="1"/>
          <w:numId w:val="69"/>
        </w:numPr>
        <w:tabs>
          <w:tab w:val="left" w:pos="1967"/>
        </w:tabs>
        <w:ind w:right="850"/>
        <w:jc w:val="both"/>
        <w:rPr>
          <w:rFonts w:ascii="Symbol" w:hAnsi="Symbol"/>
        </w:rPr>
      </w:pPr>
      <w:r>
        <w:t>собирать</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составления</w:t>
      </w:r>
      <w:r>
        <w:rPr>
          <w:spacing w:val="1"/>
        </w:rPr>
        <w:t xml:space="preserve"> </w:t>
      </w:r>
      <w:r>
        <w:t>плана,</w:t>
      </w:r>
      <w:r>
        <w:rPr>
          <w:spacing w:val="1"/>
        </w:rPr>
        <w:t xml:space="preserve"> </w:t>
      </w:r>
      <w:r>
        <w:t>тезисного плана, конспекта, доклада, написания аннотации, сочинения, эссе, литературно-</w:t>
      </w:r>
      <w:r>
        <w:rPr>
          <w:spacing w:val="1"/>
        </w:rPr>
        <w:t xml:space="preserve"> </w:t>
      </w:r>
      <w:r>
        <w:t>творческой</w:t>
      </w:r>
      <w:r>
        <w:rPr>
          <w:spacing w:val="1"/>
        </w:rPr>
        <w:t xml:space="preserve"> </w:t>
      </w:r>
      <w:r>
        <w:t>работы,</w:t>
      </w:r>
      <w:r>
        <w:rPr>
          <w:spacing w:val="1"/>
        </w:rPr>
        <w:t xml:space="preserve"> </w:t>
      </w:r>
      <w:r>
        <w:t>создания</w:t>
      </w:r>
      <w:r>
        <w:rPr>
          <w:spacing w:val="1"/>
        </w:rPr>
        <w:t xml:space="preserve"> </w:t>
      </w:r>
      <w:r>
        <w:t>проекта</w:t>
      </w:r>
      <w:r>
        <w:rPr>
          <w:spacing w:val="1"/>
        </w:rPr>
        <w:t xml:space="preserve"> </w:t>
      </w:r>
      <w:r>
        <w:t>на</w:t>
      </w:r>
      <w:r>
        <w:rPr>
          <w:spacing w:val="1"/>
        </w:rPr>
        <w:t xml:space="preserve"> </w:t>
      </w:r>
      <w:r>
        <w:t>заранее</w:t>
      </w:r>
      <w:r>
        <w:rPr>
          <w:spacing w:val="1"/>
        </w:rPr>
        <w:t xml:space="preserve"> </w:t>
      </w:r>
      <w:r>
        <w:t>объявленную</w:t>
      </w:r>
      <w:r>
        <w:rPr>
          <w:spacing w:val="1"/>
        </w:rPr>
        <w:t xml:space="preserve"> </w:t>
      </w:r>
      <w:r>
        <w:t>или</w:t>
      </w:r>
      <w:r>
        <w:rPr>
          <w:spacing w:val="1"/>
        </w:rPr>
        <w:t xml:space="preserve"> </w:t>
      </w:r>
      <w:r>
        <w:t>самостоятельно/под</w:t>
      </w:r>
      <w:r>
        <w:rPr>
          <w:spacing w:val="1"/>
        </w:rPr>
        <w:t xml:space="preserve"> </w:t>
      </w:r>
      <w:r>
        <w:t>руководством</w:t>
      </w:r>
      <w:r>
        <w:rPr>
          <w:spacing w:val="1"/>
        </w:rPr>
        <w:t xml:space="preserve"> </w:t>
      </w:r>
      <w:r>
        <w:t>учителя</w:t>
      </w:r>
      <w:r>
        <w:rPr>
          <w:spacing w:val="1"/>
        </w:rPr>
        <w:t xml:space="preserve"> </w:t>
      </w:r>
      <w:r>
        <w:t>выбранную</w:t>
      </w:r>
      <w:r>
        <w:rPr>
          <w:spacing w:val="1"/>
        </w:rPr>
        <w:t xml:space="preserve"> </w:t>
      </w:r>
      <w:r>
        <w:t>литературную</w:t>
      </w:r>
      <w:r>
        <w:rPr>
          <w:spacing w:val="1"/>
        </w:rPr>
        <w:t xml:space="preserve"> </w:t>
      </w:r>
      <w:r>
        <w:t>или</w:t>
      </w:r>
      <w:r>
        <w:rPr>
          <w:spacing w:val="1"/>
        </w:rPr>
        <w:t xml:space="preserve"> </w:t>
      </w:r>
      <w:r>
        <w:t>публицистическую</w:t>
      </w:r>
      <w:r>
        <w:rPr>
          <w:spacing w:val="1"/>
        </w:rPr>
        <w:t xml:space="preserve"> </w:t>
      </w:r>
      <w:r>
        <w:t>тему,</w:t>
      </w:r>
      <w:r>
        <w:rPr>
          <w:spacing w:val="1"/>
        </w:rPr>
        <w:t xml:space="preserve"> </w:t>
      </w:r>
      <w:r>
        <w:t>для</w:t>
      </w:r>
      <w:r>
        <w:rPr>
          <w:spacing w:val="1"/>
        </w:rPr>
        <w:t xml:space="preserve"> </w:t>
      </w:r>
      <w:r>
        <w:t>организации</w:t>
      </w:r>
      <w:r>
        <w:rPr>
          <w:spacing w:val="-2"/>
        </w:rPr>
        <w:t xml:space="preserve"> </w:t>
      </w:r>
      <w:r>
        <w:t>дискуссии</w:t>
      </w:r>
      <w:r>
        <w:rPr>
          <w:spacing w:val="5"/>
        </w:rPr>
        <w:t xml:space="preserve"> </w:t>
      </w:r>
      <w:r>
        <w:t>(в</w:t>
      </w:r>
      <w:r>
        <w:rPr>
          <w:spacing w:val="3"/>
        </w:rPr>
        <w:t xml:space="preserve"> </w:t>
      </w:r>
      <w:r>
        <w:t>каждом классе</w:t>
      </w:r>
      <w:r>
        <w:rPr>
          <w:spacing w:val="-3"/>
        </w:rPr>
        <w:t xml:space="preserve"> </w:t>
      </w:r>
      <w:r>
        <w:t>–</w:t>
      </w:r>
      <w:r>
        <w:rPr>
          <w:spacing w:val="2"/>
        </w:rPr>
        <w:t xml:space="preserve"> </w:t>
      </w:r>
      <w:r>
        <w:t>на своем уровне);</w:t>
      </w:r>
    </w:p>
    <w:p w:rsidR="00035341" w:rsidRDefault="007A4DC2" w:rsidP="00F64A30">
      <w:pPr>
        <w:pStyle w:val="a4"/>
        <w:numPr>
          <w:ilvl w:val="1"/>
          <w:numId w:val="69"/>
        </w:numPr>
        <w:tabs>
          <w:tab w:val="left" w:pos="1967"/>
        </w:tabs>
        <w:jc w:val="both"/>
        <w:rPr>
          <w:rFonts w:ascii="Symbol" w:hAnsi="Symbol"/>
        </w:rPr>
      </w:pPr>
      <w:r>
        <w:t>выражать</w:t>
      </w:r>
      <w:r>
        <w:rPr>
          <w:spacing w:val="18"/>
        </w:rPr>
        <w:t xml:space="preserve"> </w:t>
      </w:r>
      <w:r>
        <w:t>личное</w:t>
      </w:r>
      <w:r>
        <w:rPr>
          <w:spacing w:val="70"/>
        </w:rPr>
        <w:t xml:space="preserve"> </w:t>
      </w:r>
      <w:r>
        <w:t>отношение</w:t>
      </w:r>
      <w:r>
        <w:rPr>
          <w:spacing w:val="70"/>
        </w:rPr>
        <w:t xml:space="preserve"> </w:t>
      </w:r>
      <w:r>
        <w:t>к</w:t>
      </w:r>
      <w:r>
        <w:rPr>
          <w:spacing w:val="76"/>
        </w:rPr>
        <w:t xml:space="preserve"> </w:t>
      </w:r>
      <w:r>
        <w:t>художественному</w:t>
      </w:r>
      <w:r>
        <w:rPr>
          <w:spacing w:val="68"/>
        </w:rPr>
        <w:t xml:space="preserve"> </w:t>
      </w:r>
      <w:r>
        <w:t>произведению,</w:t>
      </w:r>
      <w:r>
        <w:rPr>
          <w:spacing w:val="74"/>
        </w:rPr>
        <w:t xml:space="preserve"> </w:t>
      </w:r>
      <w:r>
        <w:t>аргументировать</w:t>
      </w:r>
      <w:r>
        <w:rPr>
          <w:spacing w:val="72"/>
        </w:rPr>
        <w:t xml:space="preserve"> </w:t>
      </w:r>
      <w:r>
        <w:t>свою</w:t>
      </w:r>
    </w:p>
    <w:p w:rsidR="00035341" w:rsidRDefault="002F275E">
      <w:pPr>
        <w:pStyle w:val="a3"/>
        <w:spacing w:before="66"/>
        <w:ind w:left="1966"/>
      </w:pPr>
      <w:r>
        <w:t>т</w:t>
      </w:r>
      <w:r w:rsidR="007A4DC2">
        <w:t>очку</w:t>
      </w:r>
      <w:r w:rsidR="007A4DC2">
        <w:rPr>
          <w:spacing w:val="-6"/>
        </w:rPr>
        <w:t xml:space="preserve"> </w:t>
      </w:r>
      <w:r w:rsidR="007A4DC2">
        <w:t>зрения</w:t>
      </w:r>
      <w:r w:rsidR="007A4DC2">
        <w:rPr>
          <w:spacing w:val="-2"/>
        </w:rPr>
        <w:t xml:space="preserve"> </w:t>
      </w:r>
      <w:r w:rsidR="007A4DC2">
        <w:t>(в каждом</w:t>
      </w:r>
      <w:r w:rsidR="007A4DC2">
        <w:rPr>
          <w:spacing w:val="-3"/>
        </w:rPr>
        <w:t xml:space="preserve"> </w:t>
      </w:r>
      <w:r w:rsidR="007A4DC2">
        <w:t>классе</w:t>
      </w:r>
      <w:r w:rsidR="007A4DC2">
        <w:rPr>
          <w:spacing w:val="-3"/>
        </w:rPr>
        <w:t xml:space="preserve"> </w:t>
      </w:r>
      <w:r w:rsidR="007A4DC2">
        <w:t>–</w:t>
      </w:r>
      <w:r w:rsidR="007A4DC2">
        <w:rPr>
          <w:spacing w:val="-2"/>
        </w:rPr>
        <w:t xml:space="preserve"> </w:t>
      </w:r>
      <w:r w:rsidR="007A4DC2">
        <w:t>на</w:t>
      </w:r>
      <w:r w:rsidR="007A4DC2">
        <w:rPr>
          <w:spacing w:val="2"/>
        </w:rPr>
        <w:t xml:space="preserve"> </w:t>
      </w:r>
      <w:r w:rsidR="007A4DC2">
        <w:t>своем</w:t>
      </w:r>
      <w:r w:rsidR="007A4DC2">
        <w:rPr>
          <w:spacing w:val="-2"/>
        </w:rPr>
        <w:t xml:space="preserve"> </w:t>
      </w:r>
      <w:r w:rsidR="007A4DC2">
        <w:t>уровне);</w:t>
      </w:r>
    </w:p>
    <w:p w:rsidR="00035341" w:rsidRDefault="007A4DC2" w:rsidP="00F64A30">
      <w:pPr>
        <w:pStyle w:val="a4"/>
        <w:numPr>
          <w:ilvl w:val="1"/>
          <w:numId w:val="69"/>
        </w:numPr>
        <w:tabs>
          <w:tab w:val="left" w:pos="1967"/>
          <w:tab w:val="left" w:pos="3486"/>
          <w:tab w:val="left" w:pos="4340"/>
          <w:tab w:val="left" w:pos="4666"/>
          <w:tab w:val="left" w:pos="5419"/>
          <w:tab w:val="left" w:pos="5768"/>
          <w:tab w:val="left" w:pos="6819"/>
          <w:tab w:val="left" w:pos="9448"/>
        </w:tabs>
        <w:ind w:right="851"/>
        <w:rPr>
          <w:rFonts w:ascii="Symbol" w:hAnsi="Symbol"/>
        </w:rPr>
      </w:pPr>
      <w:r>
        <w:t>выразительно</w:t>
      </w:r>
      <w:r>
        <w:tab/>
        <w:t>читать</w:t>
      </w:r>
      <w:r>
        <w:tab/>
        <w:t>с</w:t>
      </w:r>
      <w:r>
        <w:tab/>
        <w:t>листа</w:t>
      </w:r>
      <w:r>
        <w:tab/>
        <w:t>и</w:t>
      </w:r>
      <w:r>
        <w:tab/>
        <w:t>наизусть</w:t>
      </w:r>
      <w:r>
        <w:tab/>
        <w:t>произведения/фрагменты</w:t>
      </w:r>
      <w:r>
        <w:tab/>
      </w:r>
      <w:r>
        <w:rPr>
          <w:spacing w:val="-1"/>
        </w:rPr>
        <w:t>произведений</w:t>
      </w:r>
      <w:r>
        <w:rPr>
          <w:spacing w:val="-52"/>
        </w:rPr>
        <w:t xml:space="preserve"> </w:t>
      </w:r>
      <w:r>
        <w:t>художественной литературы, передавая личное отношение к произведению (5-9 класс);</w:t>
      </w:r>
      <w:r>
        <w:rPr>
          <w:spacing w:val="1"/>
        </w:rPr>
        <w:t xml:space="preserve"> </w:t>
      </w:r>
    </w:p>
    <w:p w:rsidR="00035341" w:rsidRDefault="007A4DC2" w:rsidP="00F64A30">
      <w:pPr>
        <w:pStyle w:val="a4"/>
        <w:numPr>
          <w:ilvl w:val="1"/>
          <w:numId w:val="69"/>
        </w:numPr>
        <w:tabs>
          <w:tab w:val="left" w:pos="1967"/>
        </w:tabs>
        <w:spacing w:line="242" w:lineRule="auto"/>
        <w:ind w:right="844"/>
        <w:jc w:val="both"/>
        <w:rPr>
          <w:rFonts w:ascii="Symbol" w:hAnsi="Symbol"/>
        </w:rPr>
      </w:pPr>
      <w:r>
        <w:t>ориентироваться</w:t>
      </w:r>
      <w:r>
        <w:rPr>
          <w:spacing w:val="1"/>
        </w:rPr>
        <w:t xml:space="preserve"> </w:t>
      </w:r>
      <w:r>
        <w:t>в</w:t>
      </w:r>
      <w:r>
        <w:rPr>
          <w:spacing w:val="1"/>
        </w:rPr>
        <w:t xml:space="preserve"> </w:t>
      </w:r>
      <w:r>
        <w:t>информационном</w:t>
      </w:r>
      <w:r>
        <w:rPr>
          <w:spacing w:val="1"/>
        </w:rPr>
        <w:t xml:space="preserve"> </w:t>
      </w:r>
      <w:r>
        <w:t>образовательном</w:t>
      </w:r>
      <w:r>
        <w:rPr>
          <w:spacing w:val="1"/>
        </w:rPr>
        <w:t xml:space="preserve"> </w:t>
      </w:r>
      <w:r>
        <w:t>пространстве:</w:t>
      </w:r>
      <w:r>
        <w:rPr>
          <w:spacing w:val="1"/>
        </w:rPr>
        <w:t xml:space="preserve"> </w:t>
      </w:r>
      <w:r>
        <w:t>работать</w:t>
      </w:r>
      <w:r>
        <w:rPr>
          <w:spacing w:val="1"/>
        </w:rPr>
        <w:t xml:space="preserve"> </w:t>
      </w:r>
      <w:r>
        <w:t>с</w:t>
      </w:r>
      <w:r>
        <w:rPr>
          <w:spacing w:val="1"/>
        </w:rPr>
        <w:t xml:space="preserve"> </w:t>
      </w:r>
      <w:r>
        <w:t>энциклопедиями,</w:t>
      </w:r>
      <w:r>
        <w:rPr>
          <w:spacing w:val="1"/>
        </w:rPr>
        <w:t xml:space="preserve"> </w:t>
      </w:r>
      <w:r>
        <w:t>словарями,</w:t>
      </w:r>
      <w:r>
        <w:rPr>
          <w:spacing w:val="1"/>
        </w:rPr>
        <w:t xml:space="preserve"> </w:t>
      </w:r>
      <w:r>
        <w:t>справочниками,</w:t>
      </w:r>
      <w:r>
        <w:rPr>
          <w:spacing w:val="1"/>
        </w:rPr>
        <w:t xml:space="preserve"> </w:t>
      </w:r>
      <w:r>
        <w:t>специальной</w:t>
      </w:r>
      <w:r>
        <w:rPr>
          <w:spacing w:val="1"/>
        </w:rPr>
        <w:t xml:space="preserve"> </w:t>
      </w:r>
      <w:r>
        <w:t>литературой</w:t>
      </w:r>
      <w:r>
        <w:rPr>
          <w:spacing w:val="1"/>
        </w:rPr>
        <w:t xml:space="preserve"> </w:t>
      </w:r>
      <w:r>
        <w:t>(5–9</w:t>
      </w:r>
      <w:r>
        <w:rPr>
          <w:spacing w:val="1"/>
        </w:rPr>
        <w:t xml:space="preserve"> </w:t>
      </w:r>
      <w:r>
        <w:t>кл.);</w:t>
      </w:r>
      <w:r>
        <w:rPr>
          <w:spacing w:val="1"/>
        </w:rPr>
        <w:t xml:space="preserve"> </w:t>
      </w:r>
      <w:r>
        <w:t>пользоваться каталогами библиотек, библиографическими указателями, системой поиска в</w:t>
      </w:r>
      <w:r>
        <w:rPr>
          <w:spacing w:val="1"/>
        </w:rPr>
        <w:t xml:space="preserve"> </w:t>
      </w:r>
      <w:r>
        <w:t>Интернете</w:t>
      </w:r>
      <w:r>
        <w:rPr>
          <w:spacing w:val="-6"/>
        </w:rPr>
        <w:t xml:space="preserve"> </w:t>
      </w:r>
      <w:r>
        <w:t>(5–9</w:t>
      </w:r>
      <w:r>
        <w:rPr>
          <w:spacing w:val="2"/>
        </w:rPr>
        <w:t xml:space="preserve"> </w:t>
      </w:r>
      <w:r>
        <w:t>кл.) (в</w:t>
      </w:r>
      <w:r>
        <w:rPr>
          <w:spacing w:val="2"/>
        </w:rPr>
        <w:t xml:space="preserve"> </w:t>
      </w:r>
      <w:r>
        <w:t>каждом</w:t>
      </w:r>
      <w:r>
        <w:rPr>
          <w:spacing w:val="1"/>
        </w:rPr>
        <w:t xml:space="preserve"> </w:t>
      </w:r>
      <w:r>
        <w:t>классе</w:t>
      </w:r>
      <w:r>
        <w:rPr>
          <w:spacing w:val="-2"/>
        </w:rPr>
        <w:t xml:space="preserve"> </w:t>
      </w:r>
      <w:r>
        <w:t>–</w:t>
      </w:r>
      <w:r>
        <w:rPr>
          <w:spacing w:val="1"/>
        </w:rPr>
        <w:t xml:space="preserve"> </w:t>
      </w:r>
      <w:r>
        <w:t>на своем</w:t>
      </w:r>
      <w:r>
        <w:rPr>
          <w:spacing w:val="1"/>
        </w:rPr>
        <w:t xml:space="preserve"> </w:t>
      </w:r>
      <w:r>
        <w:t>уровне).</w:t>
      </w:r>
    </w:p>
    <w:p w:rsidR="00035341" w:rsidRDefault="007A4DC2">
      <w:pPr>
        <w:pStyle w:val="a3"/>
        <w:spacing w:line="242" w:lineRule="auto"/>
        <w:ind w:left="2110" w:right="852" w:hanging="144"/>
        <w:jc w:val="both"/>
      </w:pPr>
      <w:r>
        <w:t>При</w:t>
      </w:r>
      <w:r>
        <w:rPr>
          <w:spacing w:val="1"/>
        </w:rPr>
        <w:t xml:space="preserve"> </w:t>
      </w:r>
      <w:r>
        <w:t>планировании</w:t>
      </w:r>
      <w:r>
        <w:rPr>
          <w:spacing w:val="1"/>
        </w:rPr>
        <w:t xml:space="preserve"> </w:t>
      </w:r>
      <w:r>
        <w:t>различных</w:t>
      </w:r>
      <w:r>
        <w:rPr>
          <w:spacing w:val="1"/>
        </w:rPr>
        <w:t xml:space="preserve"> </w:t>
      </w:r>
      <w:r>
        <w:t>умений,</w:t>
      </w:r>
      <w:r>
        <w:rPr>
          <w:spacing w:val="1"/>
        </w:rPr>
        <w:t xml:space="preserve"> </w:t>
      </w:r>
      <w:r>
        <w:t>навыков,</w:t>
      </w:r>
      <w:r>
        <w:rPr>
          <w:spacing w:val="1"/>
        </w:rPr>
        <w:t xml:space="preserve"> </w:t>
      </w:r>
      <w:r>
        <w:t>компетенций</w:t>
      </w:r>
      <w:r>
        <w:rPr>
          <w:spacing w:val="1"/>
        </w:rPr>
        <w:t xml:space="preserve"> </w:t>
      </w:r>
      <w:r>
        <w:t>происходит</w:t>
      </w:r>
      <w:r>
        <w:rPr>
          <w:spacing w:val="1"/>
        </w:rPr>
        <w:t xml:space="preserve"> </w:t>
      </w:r>
      <w:r>
        <w:t>у</w:t>
      </w:r>
      <w:r>
        <w:rPr>
          <w:spacing w:val="1"/>
        </w:rPr>
        <w:t xml:space="preserve"> </w:t>
      </w:r>
      <w:r>
        <w:t>разных</w:t>
      </w:r>
      <w:r>
        <w:rPr>
          <w:spacing w:val="1"/>
        </w:rPr>
        <w:t xml:space="preserve"> </w:t>
      </w:r>
      <w:r>
        <w:t>обучающихся с</w:t>
      </w:r>
      <w:r>
        <w:rPr>
          <w:spacing w:val="-1"/>
        </w:rPr>
        <w:t xml:space="preserve"> </w:t>
      </w:r>
      <w:r>
        <w:t>разной</w:t>
      </w:r>
      <w:r>
        <w:rPr>
          <w:spacing w:val="2"/>
        </w:rPr>
        <w:t xml:space="preserve"> </w:t>
      </w:r>
      <w:r>
        <w:t>скоростью</w:t>
      </w:r>
      <w:r>
        <w:rPr>
          <w:spacing w:val="-1"/>
        </w:rPr>
        <w:t xml:space="preserve"> </w:t>
      </w:r>
      <w:r>
        <w:t>и</w:t>
      </w:r>
      <w:r>
        <w:rPr>
          <w:spacing w:val="1"/>
        </w:rPr>
        <w:t xml:space="preserve"> </w:t>
      </w:r>
      <w:r>
        <w:t>в</w:t>
      </w:r>
      <w:r>
        <w:rPr>
          <w:spacing w:val="-2"/>
        </w:rPr>
        <w:t xml:space="preserve"> </w:t>
      </w:r>
      <w:r>
        <w:t>разной</w:t>
      </w:r>
      <w:r>
        <w:rPr>
          <w:spacing w:val="2"/>
        </w:rPr>
        <w:t xml:space="preserve"> </w:t>
      </w:r>
      <w:r>
        <w:t>степени</w:t>
      </w:r>
      <w:r>
        <w:rPr>
          <w:spacing w:val="1"/>
        </w:rPr>
        <w:t xml:space="preserve"> </w:t>
      </w:r>
      <w:r>
        <w:t>и</w:t>
      </w:r>
      <w:r>
        <w:rPr>
          <w:spacing w:val="-7"/>
        </w:rPr>
        <w:t xml:space="preserve"> </w:t>
      </w:r>
      <w:r>
        <w:t>не</w:t>
      </w:r>
      <w:r>
        <w:rPr>
          <w:spacing w:val="-6"/>
        </w:rPr>
        <w:t xml:space="preserve"> </w:t>
      </w:r>
      <w:r>
        <w:t>заканчивается в</w:t>
      </w:r>
      <w:r>
        <w:rPr>
          <w:spacing w:val="2"/>
        </w:rPr>
        <w:t xml:space="preserve"> </w:t>
      </w:r>
      <w:r>
        <w:t>школе.</w:t>
      </w:r>
    </w:p>
    <w:p w:rsidR="00035341" w:rsidRDefault="007A4DC2">
      <w:pPr>
        <w:pStyle w:val="a3"/>
        <w:spacing w:line="251" w:lineRule="exact"/>
        <w:ind w:left="1649"/>
        <w:jc w:val="both"/>
      </w:pPr>
      <w:r>
        <w:t>При</w:t>
      </w:r>
      <w:r>
        <w:rPr>
          <w:spacing w:val="43"/>
        </w:rPr>
        <w:t xml:space="preserve"> </w:t>
      </w:r>
      <w:r>
        <w:t>оценке</w:t>
      </w:r>
      <w:r>
        <w:rPr>
          <w:spacing w:val="88"/>
        </w:rPr>
        <w:t xml:space="preserve"> </w:t>
      </w:r>
      <w:r>
        <w:t>предметных</w:t>
      </w:r>
      <w:r>
        <w:rPr>
          <w:spacing w:val="95"/>
        </w:rPr>
        <w:t xml:space="preserve"> </w:t>
      </w:r>
      <w:r>
        <w:t>результатов</w:t>
      </w:r>
      <w:r>
        <w:rPr>
          <w:spacing w:val="102"/>
        </w:rPr>
        <w:t xml:space="preserve"> </w:t>
      </w:r>
      <w:r>
        <w:t>обучения</w:t>
      </w:r>
      <w:r>
        <w:rPr>
          <w:spacing w:val="94"/>
        </w:rPr>
        <w:t xml:space="preserve"> </w:t>
      </w:r>
      <w:r>
        <w:t>литературе</w:t>
      </w:r>
      <w:r>
        <w:rPr>
          <w:spacing w:val="88"/>
        </w:rPr>
        <w:t xml:space="preserve"> </w:t>
      </w:r>
      <w:r>
        <w:t>следует</w:t>
      </w:r>
      <w:r>
        <w:rPr>
          <w:spacing w:val="100"/>
        </w:rPr>
        <w:t xml:space="preserve"> </w:t>
      </w:r>
      <w:r>
        <w:t>учитывать</w:t>
      </w:r>
      <w:r>
        <w:rPr>
          <w:spacing w:val="95"/>
        </w:rPr>
        <w:t xml:space="preserve"> </w:t>
      </w:r>
      <w:r>
        <w:t>несколько</w:t>
      </w:r>
    </w:p>
    <w:p w:rsidR="00035341" w:rsidRDefault="007A4DC2">
      <w:pPr>
        <w:pStyle w:val="4"/>
        <w:spacing w:line="251" w:lineRule="exact"/>
        <w:ind w:left="1683"/>
        <w:rPr>
          <w:b w:val="0"/>
        </w:rPr>
      </w:pPr>
      <w:r>
        <w:t>основных</w:t>
      </w:r>
      <w:r>
        <w:rPr>
          <w:spacing w:val="52"/>
        </w:rPr>
        <w:t xml:space="preserve"> </w:t>
      </w:r>
      <w:r>
        <w:t>уровней</w:t>
      </w:r>
      <w:r>
        <w:rPr>
          <w:spacing w:val="-3"/>
        </w:rPr>
        <w:t xml:space="preserve"> </w:t>
      </w:r>
      <w:r>
        <w:t>сформированности</w:t>
      </w:r>
      <w:r>
        <w:rPr>
          <w:spacing w:val="-3"/>
        </w:rPr>
        <w:t xml:space="preserve"> </w:t>
      </w:r>
      <w:r>
        <w:t>читательской</w:t>
      </w:r>
      <w:r>
        <w:rPr>
          <w:spacing w:val="-3"/>
        </w:rPr>
        <w:t xml:space="preserve"> </w:t>
      </w:r>
      <w:r>
        <w:t>культуры</w:t>
      </w:r>
      <w:r>
        <w:rPr>
          <w:b w:val="0"/>
        </w:rPr>
        <w:t>.</w:t>
      </w:r>
    </w:p>
    <w:p w:rsidR="00035341" w:rsidRDefault="007A4DC2">
      <w:pPr>
        <w:pStyle w:val="a3"/>
        <w:ind w:left="1683" w:right="845" w:hanging="140"/>
        <w:jc w:val="both"/>
      </w:pPr>
      <w:r>
        <w:rPr>
          <w:b/>
        </w:rPr>
        <w:t>I</w:t>
      </w:r>
      <w:r>
        <w:rPr>
          <w:b/>
          <w:spacing w:val="1"/>
        </w:rPr>
        <w:t xml:space="preserve"> </w:t>
      </w:r>
      <w:r>
        <w:rPr>
          <w:b/>
        </w:rPr>
        <w:t>уровень</w:t>
      </w:r>
      <w:r>
        <w:rPr>
          <w:b/>
          <w:spacing w:val="1"/>
        </w:rPr>
        <w:t xml:space="preserve"> </w:t>
      </w:r>
      <w:r>
        <w:t>определяется</w:t>
      </w:r>
      <w:r>
        <w:rPr>
          <w:spacing w:val="1"/>
        </w:rPr>
        <w:t xml:space="preserve"> </w:t>
      </w:r>
      <w:r>
        <w:t>наивно-реалистическим</w:t>
      </w:r>
      <w:r>
        <w:rPr>
          <w:spacing w:val="1"/>
        </w:rPr>
        <w:t xml:space="preserve"> </w:t>
      </w:r>
      <w:r>
        <w:t>восприятием</w:t>
      </w:r>
      <w:r>
        <w:rPr>
          <w:spacing w:val="1"/>
        </w:rPr>
        <w:t xml:space="preserve"> </w:t>
      </w:r>
      <w:r>
        <w:t>литературно-художественного</w:t>
      </w:r>
      <w:r>
        <w:rPr>
          <w:spacing w:val="1"/>
        </w:rPr>
        <w:t xml:space="preserve"> </w:t>
      </w:r>
      <w:r>
        <w:t>произведения</w:t>
      </w:r>
      <w:r>
        <w:rPr>
          <w:spacing w:val="1"/>
        </w:rPr>
        <w:t xml:space="preserve"> </w:t>
      </w:r>
      <w:r>
        <w:t>как</w:t>
      </w:r>
      <w:r>
        <w:rPr>
          <w:spacing w:val="1"/>
        </w:rPr>
        <w:t xml:space="preserve"> </w:t>
      </w:r>
      <w:r>
        <w:t>истории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(сферы</w:t>
      </w:r>
      <w:r>
        <w:rPr>
          <w:spacing w:val="1"/>
        </w:rPr>
        <w:t xml:space="preserve"> </w:t>
      </w:r>
      <w:r>
        <w:t>так</w:t>
      </w:r>
      <w:r>
        <w:rPr>
          <w:spacing w:val="1"/>
        </w:rPr>
        <w:t xml:space="preserve"> </w:t>
      </w:r>
      <w:r>
        <w:t>называемой</w:t>
      </w:r>
      <w:r>
        <w:rPr>
          <w:spacing w:val="1"/>
        </w:rPr>
        <w:t xml:space="preserve"> </w:t>
      </w:r>
      <w:r>
        <w:t>«первичной</w:t>
      </w:r>
      <w:r>
        <w:rPr>
          <w:spacing w:val="1"/>
        </w:rPr>
        <w:t xml:space="preserve"> </w:t>
      </w:r>
      <w:r>
        <w:t>действительности»).</w:t>
      </w:r>
      <w:r>
        <w:rPr>
          <w:spacing w:val="26"/>
        </w:rPr>
        <w:t xml:space="preserve"> </w:t>
      </w:r>
      <w:r>
        <w:t>Понимание</w:t>
      </w:r>
      <w:r>
        <w:rPr>
          <w:spacing w:val="17"/>
        </w:rPr>
        <w:t xml:space="preserve"> </w:t>
      </w:r>
      <w:r>
        <w:t>текста</w:t>
      </w:r>
      <w:r>
        <w:rPr>
          <w:spacing w:val="26"/>
        </w:rPr>
        <w:t xml:space="preserve"> </w:t>
      </w:r>
      <w:r>
        <w:t>на</w:t>
      </w:r>
      <w:r>
        <w:rPr>
          <w:spacing w:val="27"/>
        </w:rPr>
        <w:t xml:space="preserve"> </w:t>
      </w:r>
      <w:r>
        <w:t>этом</w:t>
      </w:r>
      <w:r>
        <w:rPr>
          <w:spacing w:val="28"/>
        </w:rPr>
        <w:t xml:space="preserve"> </w:t>
      </w:r>
      <w:r>
        <w:t>уровне</w:t>
      </w:r>
      <w:r>
        <w:rPr>
          <w:spacing w:val="27"/>
        </w:rPr>
        <w:t xml:space="preserve"> </w:t>
      </w:r>
      <w:r>
        <w:t>осуществляется</w:t>
      </w:r>
      <w:r>
        <w:rPr>
          <w:spacing w:val="28"/>
        </w:rPr>
        <w:t xml:space="preserve"> </w:t>
      </w:r>
      <w:r>
        <w:t>на</w:t>
      </w:r>
      <w:r>
        <w:rPr>
          <w:spacing w:val="27"/>
        </w:rPr>
        <w:t xml:space="preserve"> </w:t>
      </w:r>
      <w:r>
        <w:t>основе</w:t>
      </w:r>
      <w:r>
        <w:rPr>
          <w:spacing w:val="17"/>
        </w:rPr>
        <w:t xml:space="preserve"> </w:t>
      </w:r>
      <w:r>
        <w:t>буквальной</w:t>
      </w:r>
    </w:p>
    <w:p w:rsidR="00035341" w:rsidRDefault="007A4DC2">
      <w:pPr>
        <w:pStyle w:val="a3"/>
        <w:ind w:left="1683" w:right="849"/>
        <w:jc w:val="both"/>
      </w:pPr>
      <w:r>
        <w:t>«распаковки» смыслов; к художественному миру произведения читатель подходит с житейских</w:t>
      </w:r>
      <w:r>
        <w:rPr>
          <w:spacing w:val="-52"/>
        </w:rPr>
        <w:t xml:space="preserve"> </w:t>
      </w:r>
      <w:r>
        <w:t>позиций.</w:t>
      </w:r>
      <w:r>
        <w:rPr>
          <w:spacing w:val="1"/>
        </w:rPr>
        <w:t xml:space="preserve"> </w:t>
      </w:r>
      <w:r>
        <w:t>Такое</w:t>
      </w:r>
      <w:r>
        <w:rPr>
          <w:spacing w:val="1"/>
        </w:rPr>
        <w:t xml:space="preserve"> </w:t>
      </w:r>
      <w:r>
        <w:t>эмоциональное</w:t>
      </w:r>
      <w:r>
        <w:rPr>
          <w:spacing w:val="1"/>
        </w:rPr>
        <w:t xml:space="preserve"> </w:t>
      </w:r>
      <w:r>
        <w:t>непосредственное</w:t>
      </w:r>
      <w:r>
        <w:rPr>
          <w:spacing w:val="1"/>
        </w:rPr>
        <w:t xml:space="preserve"> </w:t>
      </w:r>
      <w:r>
        <w:t>восприятие,</w:t>
      </w:r>
      <w:r>
        <w:rPr>
          <w:spacing w:val="1"/>
        </w:rPr>
        <w:t xml:space="preserve"> </w:t>
      </w:r>
      <w:r>
        <w:t>создает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осмысленного</w:t>
      </w:r>
      <w:r>
        <w:rPr>
          <w:spacing w:val="1"/>
        </w:rPr>
        <w:t xml:space="preserve"> </w:t>
      </w:r>
      <w:r>
        <w:t>и</w:t>
      </w:r>
      <w:r>
        <w:rPr>
          <w:spacing w:val="1"/>
        </w:rPr>
        <w:t xml:space="preserve"> </w:t>
      </w:r>
      <w:r>
        <w:t>глубокого</w:t>
      </w:r>
      <w:r>
        <w:rPr>
          <w:spacing w:val="1"/>
        </w:rPr>
        <w:t xml:space="preserve"> </w:t>
      </w:r>
      <w:r>
        <w:t>чтения,</w:t>
      </w:r>
      <w:r>
        <w:rPr>
          <w:spacing w:val="1"/>
        </w:rPr>
        <w:t xml:space="preserve"> </w:t>
      </w:r>
      <w:r>
        <w:t>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эстетической</w:t>
      </w:r>
      <w:r>
        <w:rPr>
          <w:spacing w:val="1"/>
        </w:rPr>
        <w:t xml:space="preserve"> </w:t>
      </w:r>
      <w:r>
        <w:t>еще</w:t>
      </w:r>
      <w:r>
        <w:rPr>
          <w:spacing w:val="1"/>
        </w:rPr>
        <w:t xml:space="preserve"> </w:t>
      </w:r>
      <w:r>
        <w:t>не</w:t>
      </w:r>
      <w:r>
        <w:rPr>
          <w:spacing w:val="1"/>
        </w:rPr>
        <w:t xml:space="preserve"> </w:t>
      </w:r>
      <w:r>
        <w:t>является</w:t>
      </w:r>
      <w:r>
        <w:rPr>
          <w:spacing w:val="1"/>
        </w:rPr>
        <w:t xml:space="preserve"> </w:t>
      </w:r>
      <w:r>
        <w:t>достаточным.</w:t>
      </w:r>
      <w:r>
        <w:rPr>
          <w:spacing w:val="1"/>
        </w:rPr>
        <w:t xml:space="preserve"> </w:t>
      </w:r>
      <w:r>
        <w:t>Оно</w:t>
      </w:r>
      <w:r>
        <w:rPr>
          <w:spacing w:val="1"/>
        </w:rPr>
        <w:t xml:space="preserve"> </w:t>
      </w:r>
      <w:r>
        <w:rPr>
          <w:i/>
        </w:rPr>
        <w:t>характеризуется</w:t>
      </w:r>
      <w:r>
        <w:rPr>
          <w:i/>
          <w:spacing w:val="1"/>
        </w:rPr>
        <w:t xml:space="preserve"> </w:t>
      </w:r>
      <w:r>
        <w:rPr>
          <w:i/>
        </w:rPr>
        <w:t>способностями</w:t>
      </w:r>
      <w:r>
        <w:rPr>
          <w:i/>
          <w:spacing w:val="1"/>
        </w:rPr>
        <w:t xml:space="preserve"> </w:t>
      </w:r>
      <w:r>
        <w:rPr>
          <w:i/>
        </w:rPr>
        <w:t>читателя</w:t>
      </w:r>
      <w:r>
        <w:rPr>
          <w:i/>
          <w:spacing w:val="1"/>
        </w:rPr>
        <w:t xml:space="preserve"> </w:t>
      </w:r>
      <w:r>
        <w:rPr>
          <w:i/>
        </w:rPr>
        <w:t>воспроизводить</w:t>
      </w:r>
      <w:r>
        <w:rPr>
          <w:i/>
          <w:spacing w:val="-52"/>
        </w:rPr>
        <w:t xml:space="preserve"> </w:t>
      </w:r>
      <w:r>
        <w:rPr>
          <w:i/>
        </w:rPr>
        <w:t xml:space="preserve">содержание литературного произведения, отвечая на тестовые вопросы </w:t>
      </w:r>
      <w:r>
        <w:t>(устно, письменно)</w:t>
      </w:r>
      <w:r>
        <w:rPr>
          <w:spacing w:val="1"/>
        </w:rPr>
        <w:t xml:space="preserve"> </w:t>
      </w:r>
      <w:r>
        <w:t>типа</w:t>
      </w:r>
      <w:r>
        <w:rPr>
          <w:spacing w:val="1"/>
        </w:rPr>
        <w:t xml:space="preserve"> </w:t>
      </w:r>
      <w:r>
        <w:t>«Что?</w:t>
      </w:r>
      <w:r>
        <w:rPr>
          <w:spacing w:val="1"/>
        </w:rPr>
        <w:t xml:space="preserve"> </w:t>
      </w:r>
      <w:r>
        <w:t>Кто?</w:t>
      </w:r>
      <w:r>
        <w:rPr>
          <w:spacing w:val="1"/>
        </w:rPr>
        <w:t xml:space="preserve"> </w:t>
      </w:r>
      <w:r>
        <w:t>Где?</w:t>
      </w:r>
      <w:r>
        <w:rPr>
          <w:spacing w:val="1"/>
        </w:rPr>
        <w:t xml:space="preserve"> </w:t>
      </w:r>
      <w:r>
        <w:t>Когда?</w:t>
      </w:r>
      <w:r>
        <w:rPr>
          <w:spacing w:val="1"/>
        </w:rPr>
        <w:t xml:space="preserve"> </w:t>
      </w:r>
      <w:r>
        <w:t>Какой?»,</w:t>
      </w:r>
      <w:r>
        <w:rPr>
          <w:spacing w:val="1"/>
        </w:rPr>
        <w:t xml:space="preserve"> </w:t>
      </w:r>
      <w:r>
        <w:t>кратко</w:t>
      </w:r>
      <w:r>
        <w:rPr>
          <w:spacing w:val="1"/>
        </w:rPr>
        <w:t xml:space="preserve"> </w:t>
      </w:r>
      <w:r>
        <w:t>выражать/определять</w:t>
      </w:r>
      <w:r>
        <w:rPr>
          <w:spacing w:val="1"/>
        </w:rPr>
        <w:t xml:space="preserve"> </w:t>
      </w:r>
      <w:r>
        <w:t>свое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событиям</w:t>
      </w:r>
      <w:r>
        <w:rPr>
          <w:spacing w:val="1"/>
        </w:rPr>
        <w:t xml:space="preserve"> </w:t>
      </w:r>
      <w:r>
        <w:t>и</w:t>
      </w:r>
      <w:r>
        <w:rPr>
          <w:spacing w:val="1"/>
        </w:rPr>
        <w:t xml:space="preserve"> </w:t>
      </w:r>
      <w:r>
        <w:t>героям</w:t>
      </w:r>
      <w:r>
        <w:rPr>
          <w:spacing w:val="1"/>
        </w:rPr>
        <w:t xml:space="preserve"> </w:t>
      </w:r>
      <w:r>
        <w:t>–</w:t>
      </w:r>
      <w:r>
        <w:rPr>
          <w:spacing w:val="1"/>
        </w:rPr>
        <w:t xml:space="preserve"> </w:t>
      </w:r>
      <w:r>
        <w:t>качества</w:t>
      </w:r>
      <w:r>
        <w:rPr>
          <w:spacing w:val="1"/>
        </w:rPr>
        <w:t xml:space="preserve"> </w:t>
      </w:r>
      <w:r>
        <w:t>последних</w:t>
      </w:r>
      <w:r>
        <w:rPr>
          <w:spacing w:val="1"/>
        </w:rPr>
        <w:t xml:space="preserve"> </w:t>
      </w:r>
      <w:r>
        <w:t>только</w:t>
      </w:r>
      <w:r>
        <w:rPr>
          <w:spacing w:val="1"/>
        </w:rPr>
        <w:t xml:space="preserve"> </w:t>
      </w:r>
      <w:r>
        <w:t>называются/перечисляются;</w:t>
      </w:r>
      <w:r>
        <w:rPr>
          <w:spacing w:val="1"/>
        </w:rPr>
        <w:t xml:space="preserve"> </w:t>
      </w:r>
      <w:r>
        <w:t>способность к обобщениям</w:t>
      </w:r>
      <w:r>
        <w:rPr>
          <w:spacing w:val="1"/>
        </w:rPr>
        <w:t xml:space="preserve"> </w:t>
      </w:r>
      <w:r>
        <w:t>проявляется</w:t>
      </w:r>
      <w:r>
        <w:rPr>
          <w:spacing w:val="1"/>
        </w:rPr>
        <w:t xml:space="preserve"> </w:t>
      </w:r>
      <w:r>
        <w:t>слабо.</w:t>
      </w:r>
    </w:p>
    <w:p w:rsidR="00035341" w:rsidRDefault="007A4DC2">
      <w:pPr>
        <w:pStyle w:val="a3"/>
        <w:ind w:left="1683" w:right="844" w:firstLine="379"/>
        <w:jc w:val="both"/>
      </w:pPr>
      <w:r>
        <w:t>К</w:t>
      </w:r>
      <w:r>
        <w:rPr>
          <w:spacing w:val="13"/>
        </w:rPr>
        <w:t xml:space="preserve"> </w:t>
      </w:r>
      <w:r>
        <w:t>основным</w:t>
      </w:r>
      <w:r>
        <w:rPr>
          <w:spacing w:val="13"/>
        </w:rPr>
        <w:t xml:space="preserve"> </w:t>
      </w:r>
      <w:r>
        <w:rPr>
          <w:b/>
        </w:rPr>
        <w:t>видам</w:t>
      </w:r>
      <w:r>
        <w:rPr>
          <w:b/>
          <w:spacing w:val="11"/>
        </w:rPr>
        <w:t xml:space="preserve"> </w:t>
      </w:r>
      <w:r>
        <w:rPr>
          <w:b/>
        </w:rPr>
        <w:t>деятельности</w:t>
      </w:r>
      <w:r>
        <w:t>,</w:t>
      </w:r>
      <w:r>
        <w:rPr>
          <w:spacing w:val="13"/>
        </w:rPr>
        <w:t xml:space="preserve"> </w:t>
      </w:r>
      <w:r>
        <w:t>позволяющим</w:t>
      </w:r>
      <w:r>
        <w:rPr>
          <w:spacing w:val="11"/>
        </w:rPr>
        <w:t xml:space="preserve"> </w:t>
      </w:r>
      <w:r>
        <w:t>диагностировать</w:t>
      </w:r>
      <w:r>
        <w:rPr>
          <w:spacing w:val="12"/>
        </w:rPr>
        <w:t xml:space="preserve"> </w:t>
      </w:r>
      <w:r>
        <w:t>возможности</w:t>
      </w:r>
      <w:r>
        <w:rPr>
          <w:spacing w:val="12"/>
        </w:rPr>
        <w:t xml:space="preserve"> </w:t>
      </w:r>
      <w:r>
        <w:t>читателей</w:t>
      </w:r>
      <w:r>
        <w:rPr>
          <w:spacing w:val="-52"/>
        </w:rPr>
        <w:t xml:space="preserve"> </w:t>
      </w:r>
      <w:r>
        <w:t>I</w:t>
      </w:r>
      <w:r>
        <w:rPr>
          <w:spacing w:val="1"/>
        </w:rPr>
        <w:t xml:space="preserve"> </w:t>
      </w:r>
      <w:r>
        <w:t>уровня,</w:t>
      </w:r>
      <w:r>
        <w:rPr>
          <w:spacing w:val="1"/>
        </w:rPr>
        <w:t xml:space="preserve"> </w:t>
      </w:r>
      <w:r>
        <w:t>относятся</w:t>
      </w:r>
      <w:r>
        <w:rPr>
          <w:spacing w:val="1"/>
        </w:rPr>
        <w:t xml:space="preserve"> </w:t>
      </w:r>
      <w:r>
        <w:t>акцентно-смысловое</w:t>
      </w:r>
      <w:r>
        <w:rPr>
          <w:spacing w:val="1"/>
        </w:rPr>
        <w:t xml:space="preserve"> </w:t>
      </w:r>
      <w:r>
        <w:t>чтение;</w:t>
      </w:r>
      <w:r>
        <w:rPr>
          <w:spacing w:val="1"/>
        </w:rPr>
        <w:t xml:space="preserve"> </w:t>
      </w:r>
      <w:r>
        <w:t>воспроизведение</w:t>
      </w:r>
      <w:r>
        <w:rPr>
          <w:spacing w:val="1"/>
        </w:rPr>
        <w:t xml:space="preserve"> </w:t>
      </w:r>
      <w:r>
        <w:t>элементов</w:t>
      </w:r>
      <w:r>
        <w:rPr>
          <w:spacing w:val="1"/>
        </w:rPr>
        <w:t xml:space="preserve"> </w:t>
      </w:r>
      <w:r>
        <w:t>содержания</w:t>
      </w:r>
      <w:r>
        <w:rPr>
          <w:spacing w:val="1"/>
        </w:rPr>
        <w:t xml:space="preserve"> </w:t>
      </w:r>
      <w:r>
        <w:t>произведения в устной и письменной форме (изложение, действие по действия по заданному</w:t>
      </w:r>
      <w:r>
        <w:rPr>
          <w:spacing w:val="1"/>
        </w:rPr>
        <w:t xml:space="preserve"> </w:t>
      </w:r>
      <w:r>
        <w:t>алгоритму с инструкцией); формулировка вопросов; составление системы вопросов и ответы на</w:t>
      </w:r>
      <w:r>
        <w:rPr>
          <w:spacing w:val="-52"/>
        </w:rPr>
        <w:t xml:space="preserve"> </w:t>
      </w:r>
      <w:r>
        <w:t>них</w:t>
      </w:r>
      <w:r>
        <w:rPr>
          <w:spacing w:val="-4"/>
        </w:rPr>
        <w:t xml:space="preserve"> </w:t>
      </w:r>
      <w:r>
        <w:t>(устные,</w:t>
      </w:r>
      <w:r>
        <w:rPr>
          <w:spacing w:val="4"/>
        </w:rPr>
        <w:t xml:space="preserve"> </w:t>
      </w:r>
      <w:r>
        <w:t>письменные).</w:t>
      </w:r>
    </w:p>
    <w:p w:rsidR="00035341" w:rsidRDefault="007A4DC2">
      <w:pPr>
        <w:pStyle w:val="a3"/>
        <w:spacing w:line="251" w:lineRule="exact"/>
        <w:ind w:left="1683"/>
      </w:pPr>
      <w:r>
        <w:t>Условно</w:t>
      </w:r>
      <w:r>
        <w:rPr>
          <w:spacing w:val="-6"/>
        </w:rPr>
        <w:t xml:space="preserve"> </w:t>
      </w:r>
      <w:r>
        <w:t>им</w:t>
      </w:r>
      <w:r>
        <w:rPr>
          <w:spacing w:val="-2"/>
        </w:rPr>
        <w:t xml:space="preserve"> </w:t>
      </w:r>
      <w:r>
        <w:t>соответствуют</w:t>
      </w:r>
      <w:r>
        <w:rPr>
          <w:spacing w:val="-1"/>
        </w:rPr>
        <w:t xml:space="preserve"> </w:t>
      </w:r>
      <w:r>
        <w:t>следующие</w:t>
      </w:r>
      <w:r>
        <w:rPr>
          <w:spacing w:val="-8"/>
        </w:rPr>
        <w:t xml:space="preserve"> </w:t>
      </w:r>
      <w:r>
        <w:t>типы диагностических</w:t>
      </w:r>
      <w:r>
        <w:rPr>
          <w:spacing w:val="6"/>
        </w:rPr>
        <w:t xml:space="preserve"> </w:t>
      </w:r>
      <w:r>
        <w:rPr>
          <w:b/>
        </w:rPr>
        <w:t>заданий</w:t>
      </w:r>
      <w:r>
        <w:t>:</w:t>
      </w:r>
    </w:p>
    <w:p w:rsidR="00035341" w:rsidRDefault="007A4DC2" w:rsidP="00F64A30">
      <w:pPr>
        <w:pStyle w:val="a4"/>
        <w:numPr>
          <w:ilvl w:val="1"/>
          <w:numId w:val="69"/>
        </w:numPr>
        <w:tabs>
          <w:tab w:val="left" w:pos="1967"/>
        </w:tabs>
        <w:spacing w:line="267" w:lineRule="exact"/>
        <w:rPr>
          <w:rFonts w:ascii="Symbol" w:hAnsi="Symbol"/>
        </w:rPr>
      </w:pPr>
      <w:r>
        <w:t>выразительно</w:t>
      </w:r>
      <w:r>
        <w:rPr>
          <w:spacing w:val="-6"/>
        </w:rPr>
        <w:t xml:space="preserve"> </w:t>
      </w:r>
      <w:r>
        <w:t>прочтите</w:t>
      </w:r>
      <w:r>
        <w:rPr>
          <w:spacing w:val="-7"/>
        </w:rPr>
        <w:t xml:space="preserve"> </w:t>
      </w:r>
      <w:r>
        <w:t>следующий</w:t>
      </w:r>
      <w:r>
        <w:rPr>
          <w:spacing w:val="1"/>
        </w:rPr>
        <w:t xml:space="preserve"> </w:t>
      </w:r>
      <w:r>
        <w:t>фрагмент;</w:t>
      </w:r>
    </w:p>
    <w:p w:rsidR="00035341" w:rsidRDefault="007A4DC2" w:rsidP="00F64A30">
      <w:pPr>
        <w:pStyle w:val="a4"/>
        <w:numPr>
          <w:ilvl w:val="1"/>
          <w:numId w:val="69"/>
        </w:numPr>
        <w:tabs>
          <w:tab w:val="left" w:pos="1967"/>
        </w:tabs>
        <w:spacing w:line="269" w:lineRule="exact"/>
        <w:rPr>
          <w:rFonts w:ascii="Symbol" w:hAnsi="Symbol"/>
        </w:rPr>
      </w:pPr>
      <w:r>
        <w:t>определите,</w:t>
      </w:r>
      <w:r>
        <w:rPr>
          <w:spacing w:val="1"/>
        </w:rPr>
        <w:t xml:space="preserve"> </w:t>
      </w:r>
      <w:r>
        <w:t>какие</w:t>
      </w:r>
      <w:r>
        <w:rPr>
          <w:spacing w:val="-7"/>
        </w:rPr>
        <w:t xml:space="preserve"> </w:t>
      </w:r>
      <w:r>
        <w:t>события</w:t>
      </w:r>
      <w:r>
        <w:rPr>
          <w:spacing w:val="-2"/>
        </w:rPr>
        <w:t xml:space="preserve"> </w:t>
      </w:r>
      <w:r>
        <w:t>в</w:t>
      </w:r>
      <w:r>
        <w:rPr>
          <w:spacing w:val="-5"/>
        </w:rPr>
        <w:t xml:space="preserve"> </w:t>
      </w:r>
      <w:r>
        <w:t>произведении</w:t>
      </w:r>
      <w:r>
        <w:rPr>
          <w:spacing w:val="1"/>
        </w:rPr>
        <w:t xml:space="preserve"> </w:t>
      </w:r>
      <w:r>
        <w:t>являются</w:t>
      </w:r>
      <w:r>
        <w:rPr>
          <w:spacing w:val="-2"/>
        </w:rPr>
        <w:t xml:space="preserve"> </w:t>
      </w:r>
      <w:r>
        <w:t>центральными;</w:t>
      </w:r>
    </w:p>
    <w:p w:rsidR="00035341" w:rsidRDefault="007A4DC2" w:rsidP="00F64A30">
      <w:pPr>
        <w:pStyle w:val="a4"/>
        <w:numPr>
          <w:ilvl w:val="1"/>
          <w:numId w:val="69"/>
        </w:numPr>
        <w:tabs>
          <w:tab w:val="left" w:pos="1967"/>
        </w:tabs>
        <w:spacing w:line="269" w:lineRule="exact"/>
        <w:rPr>
          <w:rFonts w:ascii="Symbol" w:hAnsi="Symbol"/>
        </w:rPr>
      </w:pPr>
      <w:r>
        <w:t>определите,</w:t>
      </w:r>
      <w:r>
        <w:rPr>
          <w:spacing w:val="-1"/>
        </w:rPr>
        <w:t xml:space="preserve"> </w:t>
      </w:r>
      <w:r>
        <w:t>где</w:t>
      </w:r>
      <w:r>
        <w:rPr>
          <w:spacing w:val="-9"/>
        </w:rPr>
        <w:t xml:space="preserve"> </w:t>
      </w:r>
      <w:r>
        <w:t>и</w:t>
      </w:r>
      <w:r>
        <w:rPr>
          <w:spacing w:val="-2"/>
        </w:rPr>
        <w:t xml:space="preserve"> </w:t>
      </w:r>
      <w:r>
        <w:t>когда происходят</w:t>
      </w:r>
      <w:r>
        <w:rPr>
          <w:spacing w:val="1"/>
        </w:rPr>
        <w:t xml:space="preserve"> </w:t>
      </w:r>
      <w:r>
        <w:t>описываемые</w:t>
      </w:r>
      <w:r>
        <w:rPr>
          <w:spacing w:val="-8"/>
        </w:rPr>
        <w:t xml:space="preserve"> </w:t>
      </w:r>
      <w:r>
        <w:t>события;</w:t>
      </w:r>
    </w:p>
    <w:p w:rsidR="00035341" w:rsidRDefault="007A4DC2" w:rsidP="00F64A30">
      <w:pPr>
        <w:pStyle w:val="a4"/>
        <w:numPr>
          <w:ilvl w:val="1"/>
          <w:numId w:val="69"/>
        </w:numPr>
        <w:tabs>
          <w:tab w:val="left" w:pos="1967"/>
        </w:tabs>
        <w:spacing w:line="269" w:lineRule="exact"/>
        <w:rPr>
          <w:rFonts w:ascii="Symbol" w:hAnsi="Symbol"/>
        </w:rPr>
      </w:pPr>
      <w:r>
        <w:t>опишите,</w:t>
      </w:r>
      <w:r>
        <w:rPr>
          <w:spacing w:val="-2"/>
        </w:rPr>
        <w:t xml:space="preserve"> </w:t>
      </w:r>
      <w:r>
        <w:t>каким</w:t>
      </w:r>
      <w:r>
        <w:rPr>
          <w:spacing w:val="-5"/>
        </w:rPr>
        <w:t xml:space="preserve"> </w:t>
      </w:r>
      <w:r>
        <w:t>вам</w:t>
      </w:r>
      <w:r>
        <w:rPr>
          <w:spacing w:val="-8"/>
        </w:rPr>
        <w:t xml:space="preserve"> </w:t>
      </w:r>
      <w:r>
        <w:t>представляется</w:t>
      </w:r>
      <w:r>
        <w:rPr>
          <w:spacing w:val="-4"/>
        </w:rPr>
        <w:t xml:space="preserve"> </w:t>
      </w:r>
      <w:r>
        <w:t>герой</w:t>
      </w:r>
      <w:r>
        <w:rPr>
          <w:spacing w:val="-3"/>
        </w:rPr>
        <w:t xml:space="preserve"> </w:t>
      </w:r>
      <w:r>
        <w:t>произведения,</w:t>
      </w:r>
      <w:r>
        <w:rPr>
          <w:spacing w:val="-2"/>
        </w:rPr>
        <w:t xml:space="preserve"> </w:t>
      </w:r>
      <w:r>
        <w:t>прокомментируйте</w:t>
      </w:r>
      <w:r>
        <w:rPr>
          <w:spacing w:val="-9"/>
        </w:rPr>
        <w:t xml:space="preserve"> </w:t>
      </w:r>
      <w:r>
        <w:t>слова</w:t>
      </w:r>
      <w:r>
        <w:rPr>
          <w:spacing w:val="-1"/>
        </w:rPr>
        <w:t xml:space="preserve"> </w:t>
      </w:r>
      <w:r>
        <w:t>героя;</w:t>
      </w:r>
    </w:p>
    <w:p w:rsidR="00035341" w:rsidRDefault="007A4DC2" w:rsidP="00F64A30">
      <w:pPr>
        <w:pStyle w:val="a4"/>
        <w:numPr>
          <w:ilvl w:val="1"/>
          <w:numId w:val="69"/>
        </w:numPr>
        <w:tabs>
          <w:tab w:val="left" w:pos="1967"/>
        </w:tabs>
        <w:spacing w:line="269" w:lineRule="exact"/>
        <w:rPr>
          <w:rFonts w:ascii="Symbol" w:hAnsi="Symbol"/>
        </w:rPr>
      </w:pPr>
      <w:r>
        <w:t>выделите</w:t>
      </w:r>
      <w:r>
        <w:rPr>
          <w:spacing w:val="-7"/>
        </w:rPr>
        <w:t xml:space="preserve"> </w:t>
      </w:r>
      <w:r>
        <w:t>в</w:t>
      </w:r>
      <w:r>
        <w:rPr>
          <w:spacing w:val="2"/>
        </w:rPr>
        <w:t xml:space="preserve"> </w:t>
      </w:r>
      <w:r>
        <w:t>тексте</w:t>
      </w:r>
      <w:r>
        <w:rPr>
          <w:spacing w:val="-6"/>
        </w:rPr>
        <w:t xml:space="preserve"> </w:t>
      </w:r>
      <w:r>
        <w:t>наиболее</w:t>
      </w:r>
      <w:r>
        <w:rPr>
          <w:spacing w:val="-7"/>
        </w:rPr>
        <w:t xml:space="preserve"> </w:t>
      </w:r>
      <w:r>
        <w:t>непонятные</w:t>
      </w:r>
      <w:r>
        <w:rPr>
          <w:spacing w:val="-5"/>
        </w:rPr>
        <w:t xml:space="preserve"> </w:t>
      </w:r>
      <w:r>
        <w:t>(загадочные,</w:t>
      </w:r>
      <w:r>
        <w:rPr>
          <w:spacing w:val="3"/>
        </w:rPr>
        <w:t xml:space="preserve"> </w:t>
      </w:r>
      <w:r>
        <w:t>удивительные</w:t>
      </w:r>
      <w:r>
        <w:rPr>
          <w:spacing w:val="-5"/>
        </w:rPr>
        <w:t xml:space="preserve"> </w:t>
      </w:r>
      <w:r>
        <w:t>и</w:t>
      </w:r>
      <w:r>
        <w:rPr>
          <w:spacing w:val="12"/>
        </w:rPr>
        <w:t xml:space="preserve"> </w:t>
      </w:r>
      <w:r>
        <w:t>т.</w:t>
      </w:r>
      <w:r>
        <w:rPr>
          <w:spacing w:val="-1"/>
        </w:rPr>
        <w:t xml:space="preserve"> </w:t>
      </w:r>
      <w:r>
        <w:t>п.)</w:t>
      </w:r>
      <w:r>
        <w:rPr>
          <w:spacing w:val="-2"/>
        </w:rPr>
        <w:t xml:space="preserve"> </w:t>
      </w:r>
      <w:r>
        <w:t>для</w:t>
      </w:r>
      <w:r>
        <w:rPr>
          <w:spacing w:val="-4"/>
        </w:rPr>
        <w:t xml:space="preserve"> </w:t>
      </w:r>
      <w:r>
        <w:t>вас</w:t>
      </w:r>
      <w:r>
        <w:rPr>
          <w:spacing w:val="-1"/>
        </w:rPr>
        <w:t xml:space="preserve"> </w:t>
      </w:r>
      <w:r>
        <w:t>места;</w:t>
      </w:r>
    </w:p>
    <w:p w:rsidR="00035341" w:rsidRDefault="007A4DC2" w:rsidP="00F64A30">
      <w:pPr>
        <w:pStyle w:val="a4"/>
        <w:numPr>
          <w:ilvl w:val="1"/>
          <w:numId w:val="69"/>
        </w:numPr>
        <w:tabs>
          <w:tab w:val="left" w:pos="1967"/>
        </w:tabs>
        <w:spacing w:line="269" w:lineRule="exact"/>
        <w:rPr>
          <w:rFonts w:ascii="Symbol" w:hAnsi="Symbol"/>
        </w:rPr>
      </w:pPr>
      <w:r>
        <w:t>ответьте</w:t>
      </w:r>
      <w:r>
        <w:rPr>
          <w:spacing w:val="-10"/>
        </w:rPr>
        <w:t xml:space="preserve"> </w:t>
      </w:r>
      <w:r>
        <w:t>на</w:t>
      </w:r>
      <w:r>
        <w:rPr>
          <w:spacing w:val="-1"/>
        </w:rPr>
        <w:t xml:space="preserve"> </w:t>
      </w:r>
      <w:r>
        <w:t>поставленный</w:t>
      </w:r>
      <w:r>
        <w:rPr>
          <w:spacing w:val="-3"/>
        </w:rPr>
        <w:t xml:space="preserve"> </w:t>
      </w:r>
      <w:r>
        <w:t>учителем/автором учебника</w:t>
      </w:r>
      <w:r>
        <w:rPr>
          <w:spacing w:val="-6"/>
        </w:rPr>
        <w:t xml:space="preserve"> </w:t>
      </w:r>
      <w:r>
        <w:t>вопрос;</w:t>
      </w:r>
    </w:p>
    <w:p w:rsidR="00035341" w:rsidRDefault="007A4DC2" w:rsidP="00F64A30">
      <w:pPr>
        <w:pStyle w:val="a4"/>
        <w:numPr>
          <w:ilvl w:val="1"/>
          <w:numId w:val="69"/>
        </w:numPr>
        <w:tabs>
          <w:tab w:val="left" w:pos="1967"/>
        </w:tabs>
        <w:spacing w:line="269" w:lineRule="exact"/>
        <w:rPr>
          <w:rFonts w:ascii="Symbol" w:hAnsi="Symbol"/>
        </w:rPr>
      </w:pPr>
      <w:r>
        <w:t>определите,</w:t>
      </w:r>
      <w:r>
        <w:rPr>
          <w:spacing w:val="-1"/>
        </w:rPr>
        <w:t xml:space="preserve"> </w:t>
      </w:r>
      <w:r>
        <w:t>выделите, найдите,</w:t>
      </w:r>
      <w:r>
        <w:rPr>
          <w:spacing w:val="-1"/>
        </w:rPr>
        <w:t xml:space="preserve"> </w:t>
      </w:r>
      <w:r>
        <w:t>перечислите</w:t>
      </w:r>
      <w:r>
        <w:rPr>
          <w:spacing w:val="-9"/>
        </w:rPr>
        <w:t xml:space="preserve"> </w:t>
      </w:r>
      <w:r>
        <w:t>признаки, черты,</w:t>
      </w:r>
      <w:r>
        <w:rPr>
          <w:spacing w:val="-5"/>
        </w:rPr>
        <w:t xml:space="preserve"> </w:t>
      </w:r>
      <w:r>
        <w:t>повторяющиеся</w:t>
      </w:r>
      <w:r>
        <w:rPr>
          <w:spacing w:val="-4"/>
        </w:rPr>
        <w:t xml:space="preserve"> </w:t>
      </w:r>
      <w:r>
        <w:t>детали</w:t>
      </w:r>
      <w:r>
        <w:rPr>
          <w:spacing w:val="-5"/>
        </w:rPr>
        <w:t xml:space="preserve"> </w:t>
      </w:r>
      <w:r>
        <w:t>и</w:t>
      </w:r>
      <w:r>
        <w:rPr>
          <w:spacing w:val="-1"/>
        </w:rPr>
        <w:t xml:space="preserve"> </w:t>
      </w:r>
      <w:r>
        <w:t>т.</w:t>
      </w:r>
      <w:r>
        <w:rPr>
          <w:spacing w:val="-5"/>
        </w:rPr>
        <w:t xml:space="preserve"> </w:t>
      </w:r>
      <w:r>
        <w:lastRenderedPageBreak/>
        <w:t>п.</w:t>
      </w:r>
    </w:p>
    <w:p w:rsidR="00035341" w:rsidRDefault="007A4DC2" w:rsidP="00F64A30">
      <w:pPr>
        <w:pStyle w:val="a4"/>
        <w:numPr>
          <w:ilvl w:val="0"/>
          <w:numId w:val="67"/>
        </w:numPr>
        <w:tabs>
          <w:tab w:val="left" w:pos="1683"/>
        </w:tabs>
        <w:spacing w:line="242" w:lineRule="auto"/>
        <w:ind w:right="846" w:hanging="284"/>
        <w:jc w:val="both"/>
      </w:pPr>
      <w:r>
        <w:rPr>
          <w:b/>
        </w:rPr>
        <w:t>уровень</w:t>
      </w:r>
      <w:r>
        <w:rPr>
          <w:b/>
          <w:spacing w:val="1"/>
        </w:rPr>
        <w:t xml:space="preserve"> </w:t>
      </w:r>
      <w:r>
        <w:t>сформированности</w:t>
      </w:r>
      <w:r>
        <w:rPr>
          <w:spacing w:val="1"/>
        </w:rPr>
        <w:t xml:space="preserve"> </w:t>
      </w:r>
      <w:r>
        <w:t>читательской</w:t>
      </w:r>
      <w:r>
        <w:rPr>
          <w:spacing w:val="1"/>
        </w:rPr>
        <w:t xml:space="preserve"> </w:t>
      </w:r>
      <w:r>
        <w:t>культуры</w:t>
      </w:r>
      <w:r>
        <w:rPr>
          <w:spacing w:val="1"/>
        </w:rPr>
        <w:t xml:space="preserve"> </w:t>
      </w:r>
      <w:r>
        <w:t>характеризуется</w:t>
      </w:r>
      <w:r>
        <w:rPr>
          <w:spacing w:val="1"/>
        </w:rPr>
        <w:t xml:space="preserve"> </w:t>
      </w:r>
      <w:r>
        <w:t>тем,</w:t>
      </w:r>
      <w:r>
        <w:rPr>
          <w:spacing w:val="1"/>
        </w:rPr>
        <w:t xml:space="preserve"> </w:t>
      </w:r>
      <w:r>
        <w:t>что</w:t>
      </w:r>
      <w:r>
        <w:rPr>
          <w:spacing w:val="1"/>
        </w:rPr>
        <w:t xml:space="preserve"> </w:t>
      </w:r>
      <w:r>
        <w:t>обучающийся</w:t>
      </w:r>
      <w:r>
        <w:rPr>
          <w:spacing w:val="-52"/>
        </w:rPr>
        <w:t xml:space="preserve"> </w:t>
      </w:r>
      <w:r>
        <w:t>понимает</w:t>
      </w:r>
      <w:r>
        <w:rPr>
          <w:spacing w:val="1"/>
        </w:rPr>
        <w:t xml:space="preserve"> </w:t>
      </w:r>
      <w:r>
        <w:t>обусловленность</w:t>
      </w:r>
      <w:r>
        <w:rPr>
          <w:spacing w:val="1"/>
        </w:rPr>
        <w:t xml:space="preserve"> </w:t>
      </w:r>
      <w:r>
        <w:t>особенностей</w:t>
      </w:r>
      <w:r>
        <w:rPr>
          <w:spacing w:val="1"/>
        </w:rPr>
        <w:t xml:space="preserve"> </w:t>
      </w:r>
      <w:r>
        <w:t>художественного</w:t>
      </w:r>
      <w:r>
        <w:rPr>
          <w:spacing w:val="1"/>
        </w:rPr>
        <w:t xml:space="preserve"> </w:t>
      </w:r>
      <w:r>
        <w:t>произведения</w:t>
      </w:r>
      <w:r>
        <w:rPr>
          <w:spacing w:val="1"/>
        </w:rPr>
        <w:t xml:space="preserve"> </w:t>
      </w:r>
      <w:r>
        <w:t>авторской</w:t>
      </w:r>
      <w:r>
        <w:rPr>
          <w:spacing w:val="1"/>
        </w:rPr>
        <w:t xml:space="preserve"> </w:t>
      </w:r>
      <w:r>
        <w:t>волей,</w:t>
      </w:r>
      <w:r>
        <w:rPr>
          <w:spacing w:val="1"/>
        </w:rPr>
        <w:t xml:space="preserve"> </w:t>
      </w:r>
      <w:r>
        <w:t>однако умение</w:t>
      </w:r>
      <w:r>
        <w:rPr>
          <w:spacing w:val="-7"/>
        </w:rPr>
        <w:t xml:space="preserve"> </w:t>
      </w:r>
      <w:r>
        <w:t>находить</w:t>
      </w:r>
      <w:r>
        <w:rPr>
          <w:spacing w:val="-1"/>
        </w:rPr>
        <w:t xml:space="preserve"> </w:t>
      </w:r>
      <w:r>
        <w:t>способы проявления</w:t>
      </w:r>
      <w:r>
        <w:rPr>
          <w:spacing w:val="-1"/>
        </w:rPr>
        <w:t xml:space="preserve"> </w:t>
      </w:r>
      <w:r>
        <w:t>авторской</w:t>
      </w:r>
      <w:r>
        <w:rPr>
          <w:spacing w:val="1"/>
        </w:rPr>
        <w:t xml:space="preserve"> </w:t>
      </w:r>
      <w:r>
        <w:t>позиции</w:t>
      </w:r>
      <w:r>
        <w:rPr>
          <w:spacing w:val="1"/>
        </w:rPr>
        <w:t xml:space="preserve"> </w:t>
      </w:r>
      <w:r>
        <w:t>у</w:t>
      </w:r>
      <w:r>
        <w:rPr>
          <w:spacing w:val="-10"/>
        </w:rPr>
        <w:t xml:space="preserve"> </w:t>
      </w:r>
      <w:r>
        <w:t>него</w:t>
      </w:r>
      <w:r>
        <w:rPr>
          <w:spacing w:val="-5"/>
        </w:rPr>
        <w:t xml:space="preserve"> </w:t>
      </w:r>
      <w:r>
        <w:t>пока</w:t>
      </w:r>
      <w:r>
        <w:rPr>
          <w:spacing w:val="3"/>
        </w:rPr>
        <w:t xml:space="preserve"> </w:t>
      </w:r>
      <w:r>
        <w:t>отсутствуют</w:t>
      </w:r>
    </w:p>
    <w:p w:rsidR="00035341" w:rsidRDefault="007A4DC2">
      <w:pPr>
        <w:ind w:left="1683" w:right="840" w:firstLine="427"/>
        <w:jc w:val="both"/>
        <w:rPr>
          <w:i/>
        </w:rPr>
      </w:pPr>
      <w:r>
        <w:t>У</w:t>
      </w:r>
      <w:r>
        <w:rPr>
          <w:spacing w:val="1"/>
        </w:rPr>
        <w:t xml:space="preserve"> </w:t>
      </w:r>
      <w:r>
        <w:t>читателей</w:t>
      </w:r>
      <w:r>
        <w:rPr>
          <w:spacing w:val="1"/>
        </w:rPr>
        <w:t xml:space="preserve"> </w:t>
      </w:r>
      <w:r>
        <w:t>этого</w:t>
      </w:r>
      <w:r>
        <w:rPr>
          <w:spacing w:val="1"/>
        </w:rPr>
        <w:t xml:space="preserve"> </w:t>
      </w:r>
      <w:r>
        <w:t>уровня</w:t>
      </w:r>
      <w:r>
        <w:rPr>
          <w:spacing w:val="1"/>
        </w:rPr>
        <w:t xml:space="preserve"> </w:t>
      </w:r>
      <w:r>
        <w:t>формируется</w:t>
      </w:r>
      <w:r>
        <w:rPr>
          <w:spacing w:val="1"/>
        </w:rPr>
        <w:t xml:space="preserve"> </w:t>
      </w:r>
      <w:r>
        <w:t>стремление</w:t>
      </w:r>
      <w:r>
        <w:rPr>
          <w:spacing w:val="1"/>
        </w:rPr>
        <w:t xml:space="preserve"> </w:t>
      </w:r>
      <w:r>
        <w:t>размышлять</w:t>
      </w:r>
      <w:r>
        <w:rPr>
          <w:spacing w:val="1"/>
        </w:rPr>
        <w:t xml:space="preserve"> </w:t>
      </w:r>
      <w:r>
        <w:t>над</w:t>
      </w:r>
      <w:r>
        <w:rPr>
          <w:spacing w:val="1"/>
        </w:rPr>
        <w:t xml:space="preserve"> </w:t>
      </w:r>
      <w:r>
        <w:t>прочитанным,</w:t>
      </w:r>
      <w:r>
        <w:rPr>
          <w:spacing w:val="1"/>
        </w:rPr>
        <w:t xml:space="preserve"> </w:t>
      </w:r>
      <w:r>
        <w:t>появляется</w:t>
      </w:r>
      <w:r>
        <w:rPr>
          <w:spacing w:val="1"/>
        </w:rPr>
        <w:t xml:space="preserve"> </w:t>
      </w:r>
      <w:r>
        <w:t>умение</w:t>
      </w:r>
      <w:r>
        <w:rPr>
          <w:spacing w:val="1"/>
        </w:rPr>
        <w:t xml:space="preserve"> </w:t>
      </w:r>
      <w:r>
        <w:t>выделять</w:t>
      </w:r>
      <w:r>
        <w:rPr>
          <w:spacing w:val="1"/>
        </w:rPr>
        <w:t xml:space="preserve"> </w:t>
      </w:r>
      <w:r>
        <w:t>в</w:t>
      </w:r>
      <w:r>
        <w:rPr>
          <w:spacing w:val="1"/>
        </w:rPr>
        <w:t xml:space="preserve"> </w:t>
      </w:r>
      <w:r>
        <w:t>произведении</w:t>
      </w:r>
      <w:r w:rsidR="00FF16BF">
        <w:t xml:space="preserve"> </w:t>
      </w:r>
      <w:r>
        <w:t>значимые</w:t>
      </w:r>
      <w:r>
        <w:rPr>
          <w:spacing w:val="1"/>
        </w:rPr>
        <w:t xml:space="preserve"> </w:t>
      </w:r>
      <w:r>
        <w:t>в</w:t>
      </w:r>
      <w:r>
        <w:rPr>
          <w:spacing w:val="1"/>
        </w:rPr>
        <w:t xml:space="preserve"> </w:t>
      </w:r>
      <w:r>
        <w:t>смысловом</w:t>
      </w:r>
      <w:r>
        <w:rPr>
          <w:spacing w:val="1"/>
        </w:rPr>
        <w:t xml:space="preserve"> </w:t>
      </w:r>
      <w:r>
        <w:t>и</w:t>
      </w:r>
      <w:r>
        <w:rPr>
          <w:spacing w:val="1"/>
        </w:rPr>
        <w:t xml:space="preserve"> </w:t>
      </w:r>
      <w:r>
        <w:t>эстетическом</w:t>
      </w:r>
      <w:r>
        <w:rPr>
          <w:spacing w:val="1"/>
        </w:rPr>
        <w:t xml:space="preserve"> </w:t>
      </w:r>
      <w:r>
        <w:t>плане</w:t>
      </w:r>
      <w:r>
        <w:rPr>
          <w:spacing w:val="1"/>
        </w:rPr>
        <w:t xml:space="preserve"> </w:t>
      </w:r>
      <w:r>
        <w:t>отдельные элементы художественного произведения, а также возникает стремление находить и</w:t>
      </w:r>
      <w:r>
        <w:rPr>
          <w:spacing w:val="1"/>
        </w:rPr>
        <w:t xml:space="preserve"> </w:t>
      </w:r>
      <w:r>
        <w:t>объяснять связи между ними. Читатель</w:t>
      </w:r>
      <w:r w:rsidR="00FF16BF">
        <w:t xml:space="preserve"> </w:t>
      </w:r>
      <w:r>
        <w:t>этого уровня пытается аргументированно отвечать на</w:t>
      </w:r>
      <w:r>
        <w:rPr>
          <w:spacing w:val="1"/>
        </w:rPr>
        <w:t xml:space="preserve"> </w:t>
      </w:r>
      <w:r>
        <w:t>вопрос</w:t>
      </w:r>
      <w:r>
        <w:rPr>
          <w:spacing w:val="1"/>
        </w:rPr>
        <w:t xml:space="preserve"> </w:t>
      </w:r>
      <w:r>
        <w:t>«Как</w:t>
      </w:r>
      <w:r>
        <w:rPr>
          <w:spacing w:val="1"/>
        </w:rPr>
        <w:t xml:space="preserve"> </w:t>
      </w:r>
      <w:r>
        <w:t>устроен</w:t>
      </w:r>
      <w:r>
        <w:rPr>
          <w:spacing w:val="1"/>
        </w:rPr>
        <w:t xml:space="preserve"> </w:t>
      </w:r>
      <w:r>
        <w:t>текст?»</w:t>
      </w:r>
      <w:r>
        <w:rPr>
          <w:spacing w:val="1"/>
        </w:rPr>
        <w:t xml:space="preserve"> </w:t>
      </w:r>
      <w:r>
        <w:t>,</w:t>
      </w:r>
      <w:r>
        <w:rPr>
          <w:i/>
        </w:rPr>
        <w:t>умеет</w:t>
      </w:r>
      <w:r>
        <w:rPr>
          <w:i/>
          <w:spacing w:val="1"/>
        </w:rPr>
        <w:t xml:space="preserve"> </w:t>
      </w:r>
      <w:r>
        <w:rPr>
          <w:i/>
        </w:rPr>
        <w:t>выделять</w:t>
      </w:r>
      <w:r>
        <w:rPr>
          <w:i/>
          <w:spacing w:val="1"/>
        </w:rPr>
        <w:t xml:space="preserve"> </w:t>
      </w:r>
      <w:r>
        <w:rPr>
          <w:i/>
        </w:rPr>
        <w:t>крупные</w:t>
      </w:r>
      <w:r>
        <w:rPr>
          <w:i/>
          <w:spacing w:val="1"/>
        </w:rPr>
        <w:t xml:space="preserve"> </w:t>
      </w:r>
      <w:r>
        <w:rPr>
          <w:i/>
        </w:rPr>
        <w:t>единицы</w:t>
      </w:r>
      <w:r>
        <w:rPr>
          <w:i/>
          <w:spacing w:val="1"/>
        </w:rPr>
        <w:t xml:space="preserve"> </w:t>
      </w:r>
      <w:r>
        <w:rPr>
          <w:i/>
        </w:rPr>
        <w:t>произведения,</w:t>
      </w:r>
      <w:r>
        <w:rPr>
          <w:i/>
          <w:spacing w:val="1"/>
        </w:rPr>
        <w:t xml:space="preserve"> </w:t>
      </w:r>
      <w:r>
        <w:rPr>
          <w:i/>
        </w:rPr>
        <w:t>пытается</w:t>
      </w:r>
      <w:r>
        <w:rPr>
          <w:i/>
          <w:spacing w:val="1"/>
        </w:rPr>
        <w:t xml:space="preserve"> </w:t>
      </w:r>
      <w:r>
        <w:rPr>
          <w:i/>
        </w:rPr>
        <w:t>определять</w:t>
      </w:r>
      <w:r>
        <w:rPr>
          <w:i/>
          <w:spacing w:val="55"/>
        </w:rPr>
        <w:t xml:space="preserve"> </w:t>
      </w:r>
      <w:r>
        <w:rPr>
          <w:i/>
        </w:rPr>
        <w:t>связи между ними для доказательства верности понимания темы, проблемы и</w:t>
      </w:r>
      <w:r>
        <w:rPr>
          <w:i/>
          <w:spacing w:val="1"/>
        </w:rPr>
        <w:t xml:space="preserve"> </w:t>
      </w:r>
      <w:r>
        <w:rPr>
          <w:i/>
        </w:rPr>
        <w:t>идеи</w:t>
      </w:r>
      <w:r>
        <w:rPr>
          <w:i/>
          <w:spacing w:val="1"/>
        </w:rPr>
        <w:t xml:space="preserve"> </w:t>
      </w:r>
      <w:r>
        <w:rPr>
          <w:i/>
        </w:rPr>
        <w:t>художественного</w:t>
      </w:r>
      <w:r>
        <w:rPr>
          <w:i/>
          <w:spacing w:val="2"/>
        </w:rPr>
        <w:t xml:space="preserve"> </w:t>
      </w:r>
      <w:r>
        <w:rPr>
          <w:i/>
        </w:rPr>
        <w:t>текста.</w:t>
      </w:r>
    </w:p>
    <w:p w:rsidR="00035341" w:rsidRDefault="007A4DC2">
      <w:pPr>
        <w:pStyle w:val="a3"/>
        <w:ind w:left="1683" w:right="842"/>
        <w:jc w:val="both"/>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достигших</w:t>
      </w:r>
      <w:r>
        <w:rPr>
          <w:spacing w:val="1"/>
        </w:rPr>
        <w:t xml:space="preserve"> </w:t>
      </w:r>
      <w:r>
        <w:t>II</w:t>
      </w:r>
      <w:r>
        <w:rPr>
          <w:spacing w:val="1"/>
        </w:rPr>
        <w:t xml:space="preserve"> </w:t>
      </w:r>
      <w:r>
        <w:t>уровня,</w:t>
      </w:r>
      <w:r>
        <w:rPr>
          <w:spacing w:val="1"/>
        </w:rPr>
        <w:t xml:space="preserve"> </w:t>
      </w:r>
      <w:r>
        <w:t>можно</w:t>
      </w:r>
      <w:r>
        <w:rPr>
          <w:spacing w:val="1"/>
        </w:rPr>
        <w:t xml:space="preserve"> </w:t>
      </w:r>
      <w:r>
        <w:t>отнести</w:t>
      </w:r>
      <w:r>
        <w:rPr>
          <w:spacing w:val="1"/>
        </w:rPr>
        <w:t xml:space="preserve"> </w:t>
      </w:r>
      <w:r>
        <w:t>устное</w:t>
      </w:r>
      <w:r>
        <w:rPr>
          <w:spacing w:val="1"/>
        </w:rPr>
        <w:t xml:space="preserve"> </w:t>
      </w:r>
      <w:r>
        <w:t>и</w:t>
      </w:r>
      <w:r>
        <w:rPr>
          <w:spacing w:val="1"/>
        </w:rPr>
        <w:t xml:space="preserve"> </w:t>
      </w:r>
      <w:r>
        <w:t>письменное</w:t>
      </w:r>
      <w:r>
        <w:rPr>
          <w:spacing w:val="55"/>
        </w:rPr>
        <w:t xml:space="preserve"> </w:t>
      </w:r>
      <w:r>
        <w:t>выполнение</w:t>
      </w:r>
      <w:r>
        <w:rPr>
          <w:spacing w:val="55"/>
        </w:rPr>
        <w:t xml:space="preserve"> </w:t>
      </w:r>
      <w:r>
        <w:t>аналитических</w:t>
      </w:r>
      <w:r>
        <w:rPr>
          <w:spacing w:val="1"/>
        </w:rPr>
        <w:t xml:space="preserve"> </w:t>
      </w:r>
      <w:r>
        <w:t>процедур</w:t>
      </w:r>
      <w:r>
        <w:rPr>
          <w:spacing w:val="1"/>
        </w:rPr>
        <w:t xml:space="preserve"> </w:t>
      </w:r>
      <w:r>
        <w:t>с</w:t>
      </w:r>
      <w:r>
        <w:rPr>
          <w:spacing w:val="1"/>
        </w:rPr>
        <w:t xml:space="preserve"> </w:t>
      </w:r>
      <w:r>
        <w:t>использованием</w:t>
      </w:r>
      <w:r>
        <w:rPr>
          <w:spacing w:val="1"/>
        </w:rPr>
        <w:t xml:space="preserve"> </w:t>
      </w:r>
      <w:r>
        <w:t>теоретических</w:t>
      </w:r>
      <w:r>
        <w:rPr>
          <w:spacing w:val="1"/>
        </w:rPr>
        <w:t xml:space="preserve"> </w:t>
      </w:r>
      <w:r>
        <w:t>понятий</w:t>
      </w:r>
      <w:r>
        <w:rPr>
          <w:spacing w:val="1"/>
        </w:rPr>
        <w:t xml:space="preserve"> </w:t>
      </w:r>
      <w:r>
        <w:t>(нахождение</w:t>
      </w:r>
      <w:r>
        <w:rPr>
          <w:spacing w:val="1"/>
        </w:rPr>
        <w:t xml:space="preserve"> </w:t>
      </w:r>
      <w:r>
        <w:t>элементов</w:t>
      </w:r>
      <w:r>
        <w:rPr>
          <w:spacing w:val="56"/>
        </w:rPr>
        <w:t xml:space="preserve"> </w:t>
      </w:r>
      <w:r>
        <w:t>текста;</w:t>
      </w:r>
      <w:r>
        <w:rPr>
          <w:spacing w:val="1"/>
        </w:rPr>
        <w:t xml:space="preserve"> </w:t>
      </w:r>
      <w:r>
        <w:t>наблюдение, описание, сопоставление и сравнение выделенных единиц; объяснение функций</w:t>
      </w:r>
      <w:r>
        <w:rPr>
          <w:spacing w:val="1"/>
        </w:rPr>
        <w:t xml:space="preserve"> </w:t>
      </w:r>
      <w:r>
        <w:t>каждого</w:t>
      </w:r>
      <w:r>
        <w:rPr>
          <w:spacing w:val="1"/>
        </w:rPr>
        <w:t xml:space="preserve"> </w:t>
      </w:r>
      <w:r>
        <w:t>из</w:t>
      </w:r>
      <w:r>
        <w:rPr>
          <w:spacing w:val="1"/>
        </w:rPr>
        <w:t xml:space="preserve"> </w:t>
      </w:r>
      <w:r>
        <w:t>элементов;</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создание</w:t>
      </w:r>
      <w:r>
        <w:rPr>
          <w:spacing w:val="1"/>
        </w:rPr>
        <w:t xml:space="preserve"> </w:t>
      </w:r>
      <w:r>
        <w:t>комментария</w:t>
      </w:r>
      <w:r>
        <w:rPr>
          <w:spacing w:val="1"/>
        </w:rPr>
        <w:t xml:space="preserve"> </w:t>
      </w:r>
      <w:r>
        <w:t>на</w:t>
      </w:r>
      <w:r>
        <w:rPr>
          <w:spacing w:val="1"/>
        </w:rPr>
        <w:t xml:space="preserve"> </w:t>
      </w:r>
      <w:r>
        <w:t>основе</w:t>
      </w:r>
      <w:r>
        <w:rPr>
          <w:spacing w:val="1"/>
        </w:rPr>
        <w:t xml:space="preserve"> </w:t>
      </w:r>
      <w:r>
        <w:t>сплошного</w:t>
      </w:r>
      <w:r>
        <w:rPr>
          <w:spacing w:val="1"/>
        </w:rPr>
        <w:t xml:space="preserve"> </w:t>
      </w:r>
      <w:r>
        <w:t>и</w:t>
      </w:r>
      <w:r>
        <w:rPr>
          <w:spacing w:val="1"/>
        </w:rPr>
        <w:t xml:space="preserve"> </w:t>
      </w:r>
      <w:r>
        <w:t>хронологически</w:t>
      </w:r>
      <w:r>
        <w:rPr>
          <w:spacing w:val="1"/>
        </w:rPr>
        <w:t xml:space="preserve"> </w:t>
      </w:r>
      <w:r>
        <w:t>последовательного</w:t>
      </w:r>
      <w:r>
        <w:rPr>
          <w:spacing w:val="1"/>
        </w:rPr>
        <w:t xml:space="preserve"> </w:t>
      </w:r>
      <w:r>
        <w:t>анализа</w:t>
      </w:r>
      <w:r>
        <w:rPr>
          <w:spacing w:val="1"/>
        </w:rPr>
        <w:t xml:space="preserve"> </w:t>
      </w:r>
      <w:r>
        <w:t>–</w:t>
      </w:r>
      <w:r>
        <w:rPr>
          <w:spacing w:val="1"/>
        </w:rPr>
        <w:t xml:space="preserve"> </w:t>
      </w:r>
      <w:r>
        <w:rPr>
          <w:i/>
        </w:rPr>
        <w:t>пофразового</w:t>
      </w:r>
      <w:r>
        <w:rPr>
          <w:i/>
          <w:spacing w:val="1"/>
        </w:rPr>
        <w:t xml:space="preserve"> </w:t>
      </w:r>
      <w:r>
        <w:t>(при</w:t>
      </w:r>
      <w:r>
        <w:rPr>
          <w:spacing w:val="1"/>
        </w:rPr>
        <w:t xml:space="preserve"> </w:t>
      </w:r>
      <w:r>
        <w:t>анализе</w:t>
      </w:r>
      <w:r>
        <w:rPr>
          <w:spacing w:val="1"/>
        </w:rPr>
        <w:t xml:space="preserve"> </w:t>
      </w:r>
      <w:r>
        <w:t>стихотворений</w:t>
      </w:r>
      <w:r>
        <w:rPr>
          <w:spacing w:val="1"/>
        </w:rPr>
        <w:t xml:space="preserve"> </w:t>
      </w:r>
      <w:r>
        <w:t>и</w:t>
      </w:r>
      <w:r>
        <w:rPr>
          <w:spacing w:val="1"/>
        </w:rPr>
        <w:t xml:space="preserve"> </w:t>
      </w:r>
      <w:r>
        <w:t>небольших</w:t>
      </w:r>
      <w:r>
        <w:rPr>
          <w:spacing w:val="1"/>
        </w:rPr>
        <w:t xml:space="preserve"> </w:t>
      </w:r>
      <w:r>
        <w:t>прозаических</w:t>
      </w:r>
      <w:r>
        <w:rPr>
          <w:spacing w:val="1"/>
        </w:rPr>
        <w:t xml:space="preserve"> </w:t>
      </w:r>
      <w:r>
        <w:t>произведений</w:t>
      </w:r>
      <w:r>
        <w:rPr>
          <w:spacing w:val="1"/>
        </w:rPr>
        <w:t xml:space="preserve"> </w:t>
      </w:r>
      <w:r>
        <w:t>–</w:t>
      </w:r>
      <w:r>
        <w:rPr>
          <w:spacing w:val="1"/>
        </w:rPr>
        <w:t xml:space="preserve"> </w:t>
      </w:r>
      <w:r>
        <w:t>рассказов,</w:t>
      </w:r>
      <w:r>
        <w:rPr>
          <w:spacing w:val="1"/>
        </w:rPr>
        <w:t xml:space="preserve"> </w:t>
      </w:r>
      <w:r>
        <w:t>новелл)</w:t>
      </w:r>
      <w:r>
        <w:rPr>
          <w:spacing w:val="56"/>
        </w:rPr>
        <w:t xml:space="preserve"> </w:t>
      </w:r>
      <w:r>
        <w:t>или</w:t>
      </w:r>
      <w:r>
        <w:rPr>
          <w:spacing w:val="-52"/>
        </w:rPr>
        <w:t xml:space="preserve"> </w:t>
      </w:r>
      <w:r>
        <w:rPr>
          <w:i/>
        </w:rPr>
        <w:t>поэпизодного</w:t>
      </w:r>
      <w:r>
        <w:t>;</w:t>
      </w:r>
      <w:r>
        <w:rPr>
          <w:spacing w:val="-3"/>
        </w:rPr>
        <w:t xml:space="preserve"> </w:t>
      </w:r>
      <w:r>
        <w:t>проведение</w:t>
      </w:r>
      <w:r>
        <w:rPr>
          <w:spacing w:val="-5"/>
        </w:rPr>
        <w:t xml:space="preserve"> </w:t>
      </w:r>
      <w:r>
        <w:t>целостного</w:t>
      </w:r>
      <w:r>
        <w:rPr>
          <w:spacing w:val="-3"/>
        </w:rPr>
        <w:t xml:space="preserve"> </w:t>
      </w:r>
      <w:r>
        <w:t>и</w:t>
      </w:r>
      <w:r>
        <w:rPr>
          <w:spacing w:val="3"/>
        </w:rPr>
        <w:t xml:space="preserve"> </w:t>
      </w:r>
      <w:r>
        <w:t>межтекстового</w:t>
      </w:r>
      <w:r>
        <w:rPr>
          <w:spacing w:val="-4"/>
        </w:rPr>
        <w:t xml:space="preserve"> </w:t>
      </w:r>
      <w:r>
        <w:t>анализа).</w:t>
      </w:r>
    </w:p>
    <w:p w:rsidR="00035341" w:rsidRDefault="007A4DC2">
      <w:pPr>
        <w:pStyle w:val="a3"/>
        <w:ind w:left="1683"/>
        <w:jc w:val="both"/>
      </w:pPr>
      <w:r>
        <w:t>Условно</w:t>
      </w:r>
      <w:r>
        <w:rPr>
          <w:spacing w:val="-6"/>
        </w:rPr>
        <w:t xml:space="preserve"> </w:t>
      </w:r>
      <w:r>
        <w:t>им</w:t>
      </w:r>
      <w:r>
        <w:rPr>
          <w:spacing w:val="-2"/>
        </w:rPr>
        <w:t xml:space="preserve"> </w:t>
      </w:r>
      <w:r>
        <w:t>соответствуют</w:t>
      </w:r>
      <w:r>
        <w:rPr>
          <w:spacing w:val="-1"/>
        </w:rPr>
        <w:t xml:space="preserve"> </w:t>
      </w:r>
      <w:r>
        <w:t>следующие</w:t>
      </w:r>
      <w:r>
        <w:rPr>
          <w:spacing w:val="-8"/>
        </w:rPr>
        <w:t xml:space="preserve"> </w:t>
      </w:r>
      <w:r>
        <w:t>типы</w:t>
      </w:r>
      <w:r>
        <w:rPr>
          <w:spacing w:val="-1"/>
        </w:rPr>
        <w:t xml:space="preserve"> </w:t>
      </w:r>
      <w:r>
        <w:t>диагностических</w:t>
      </w:r>
      <w:r>
        <w:rPr>
          <w:spacing w:val="6"/>
        </w:rPr>
        <w:t xml:space="preserve"> </w:t>
      </w:r>
      <w:r>
        <w:t>заданий:</w:t>
      </w:r>
    </w:p>
    <w:p w:rsidR="00035341" w:rsidRDefault="007A4DC2" w:rsidP="00F64A30">
      <w:pPr>
        <w:pStyle w:val="a4"/>
        <w:numPr>
          <w:ilvl w:val="1"/>
          <w:numId w:val="67"/>
        </w:numPr>
        <w:tabs>
          <w:tab w:val="left" w:pos="1967"/>
        </w:tabs>
        <w:jc w:val="both"/>
        <w:rPr>
          <w:rFonts w:ascii="Symbol" w:hAnsi="Symbol"/>
        </w:rPr>
      </w:pPr>
      <w:r>
        <w:t>выделите,</w:t>
      </w:r>
      <w:r>
        <w:rPr>
          <w:spacing w:val="-1"/>
        </w:rPr>
        <w:t xml:space="preserve"> </w:t>
      </w:r>
      <w:r>
        <w:t>определите, найдите, перечислите</w:t>
      </w:r>
      <w:r>
        <w:rPr>
          <w:spacing w:val="-9"/>
        </w:rPr>
        <w:t xml:space="preserve"> </w:t>
      </w:r>
      <w:r>
        <w:t>признаки, черты,</w:t>
      </w:r>
      <w:r>
        <w:rPr>
          <w:spacing w:val="-5"/>
        </w:rPr>
        <w:t xml:space="preserve"> </w:t>
      </w:r>
      <w:r>
        <w:t>повторяющиеся</w:t>
      </w:r>
      <w:r>
        <w:rPr>
          <w:spacing w:val="-3"/>
        </w:rPr>
        <w:t xml:space="preserve"> </w:t>
      </w:r>
      <w:r>
        <w:t>детали</w:t>
      </w:r>
      <w:r>
        <w:rPr>
          <w:spacing w:val="-4"/>
        </w:rPr>
        <w:t xml:space="preserve"> </w:t>
      </w:r>
      <w:r>
        <w:t>и</w:t>
      </w:r>
      <w:r>
        <w:rPr>
          <w:spacing w:val="-2"/>
        </w:rPr>
        <w:t xml:space="preserve"> </w:t>
      </w:r>
      <w:r>
        <w:t>т.</w:t>
      </w:r>
      <w:r>
        <w:rPr>
          <w:spacing w:val="-4"/>
        </w:rPr>
        <w:t xml:space="preserve"> </w:t>
      </w:r>
      <w:r>
        <w:t>п.;</w:t>
      </w:r>
    </w:p>
    <w:p w:rsidR="00035341" w:rsidRDefault="002F275E" w:rsidP="00F64A30">
      <w:pPr>
        <w:pStyle w:val="a4"/>
        <w:numPr>
          <w:ilvl w:val="1"/>
          <w:numId w:val="67"/>
        </w:numPr>
        <w:tabs>
          <w:tab w:val="left" w:pos="1967"/>
        </w:tabs>
        <w:spacing w:before="85" w:line="269" w:lineRule="exact"/>
        <w:rPr>
          <w:rFonts w:ascii="Symbol" w:hAnsi="Symbol"/>
        </w:rPr>
      </w:pPr>
      <w:r>
        <w:t>п</w:t>
      </w:r>
      <w:r w:rsidR="007A4DC2">
        <w:t>окажите,</w:t>
      </w:r>
      <w:r w:rsidR="007A4DC2">
        <w:rPr>
          <w:spacing w:val="1"/>
        </w:rPr>
        <w:t xml:space="preserve"> </w:t>
      </w:r>
      <w:r w:rsidR="007A4DC2">
        <w:t>какие</w:t>
      </w:r>
      <w:r w:rsidR="007A4DC2">
        <w:rPr>
          <w:spacing w:val="-8"/>
        </w:rPr>
        <w:t xml:space="preserve"> </w:t>
      </w:r>
      <w:r w:rsidR="007A4DC2">
        <w:t>особенности</w:t>
      </w:r>
      <w:r w:rsidR="007A4DC2">
        <w:rPr>
          <w:spacing w:val="1"/>
        </w:rPr>
        <w:t xml:space="preserve"> </w:t>
      </w:r>
      <w:r w:rsidR="007A4DC2">
        <w:t>художественного</w:t>
      </w:r>
      <w:r w:rsidR="007A4DC2">
        <w:rPr>
          <w:spacing w:val="-6"/>
        </w:rPr>
        <w:t xml:space="preserve"> </w:t>
      </w:r>
      <w:r w:rsidR="007A4DC2">
        <w:t>текста</w:t>
      </w:r>
      <w:r w:rsidR="007A4DC2">
        <w:rPr>
          <w:spacing w:val="-3"/>
        </w:rPr>
        <w:t xml:space="preserve"> </w:t>
      </w:r>
      <w:r w:rsidR="007A4DC2">
        <w:t>проявляют</w:t>
      </w:r>
      <w:r w:rsidR="007A4DC2">
        <w:rPr>
          <w:spacing w:val="-2"/>
        </w:rPr>
        <w:t xml:space="preserve"> </w:t>
      </w:r>
      <w:r w:rsidR="007A4DC2">
        <w:t>позицию</w:t>
      </w:r>
      <w:r w:rsidR="007A4DC2">
        <w:rPr>
          <w:spacing w:val="-7"/>
        </w:rPr>
        <w:t xml:space="preserve"> </w:t>
      </w:r>
      <w:r w:rsidR="007A4DC2">
        <w:t>его</w:t>
      </w:r>
      <w:r w:rsidR="007A4DC2">
        <w:rPr>
          <w:spacing w:val="-6"/>
        </w:rPr>
        <w:t xml:space="preserve"> </w:t>
      </w:r>
      <w:r w:rsidR="007A4DC2">
        <w:t>автора;</w:t>
      </w:r>
    </w:p>
    <w:p w:rsidR="00035341" w:rsidRDefault="007A4DC2" w:rsidP="00F64A30">
      <w:pPr>
        <w:pStyle w:val="a4"/>
        <w:numPr>
          <w:ilvl w:val="1"/>
          <w:numId w:val="67"/>
        </w:numPr>
        <w:tabs>
          <w:tab w:val="left" w:pos="1967"/>
        </w:tabs>
        <w:ind w:right="857"/>
        <w:rPr>
          <w:rFonts w:ascii="Symbol" w:hAnsi="Symbol"/>
        </w:rPr>
      </w:pPr>
      <w:r>
        <w:t>покажите,</w:t>
      </w:r>
      <w:r>
        <w:rPr>
          <w:spacing w:val="1"/>
        </w:rPr>
        <w:t xml:space="preserve"> </w:t>
      </w:r>
      <w:r>
        <w:t>как</w:t>
      </w:r>
      <w:r>
        <w:rPr>
          <w:spacing w:val="1"/>
        </w:rPr>
        <w:t xml:space="preserve"> </w:t>
      </w:r>
      <w:r>
        <w:t>в</w:t>
      </w:r>
      <w:r>
        <w:rPr>
          <w:spacing w:val="1"/>
        </w:rPr>
        <w:t xml:space="preserve"> </w:t>
      </w:r>
      <w:r>
        <w:t>художественном</w:t>
      </w:r>
      <w:r>
        <w:rPr>
          <w:spacing w:val="1"/>
        </w:rPr>
        <w:t xml:space="preserve"> </w:t>
      </w:r>
      <w:r>
        <w:t>мире произведения</w:t>
      </w:r>
      <w:r>
        <w:rPr>
          <w:spacing w:val="1"/>
        </w:rPr>
        <w:t xml:space="preserve"> </w:t>
      </w:r>
      <w:r>
        <w:t>проявляются</w:t>
      </w:r>
      <w:r>
        <w:rPr>
          <w:spacing w:val="1"/>
        </w:rPr>
        <w:t xml:space="preserve"> </w:t>
      </w:r>
      <w:r>
        <w:t>черты</w:t>
      </w:r>
      <w:r>
        <w:rPr>
          <w:spacing w:val="55"/>
        </w:rPr>
        <w:t xml:space="preserve"> </w:t>
      </w:r>
      <w:r>
        <w:t>реального мира</w:t>
      </w:r>
      <w:r>
        <w:rPr>
          <w:spacing w:val="-52"/>
        </w:rPr>
        <w:t xml:space="preserve"> </w:t>
      </w:r>
      <w:r>
        <w:t>(как</w:t>
      </w:r>
      <w:r>
        <w:rPr>
          <w:spacing w:val="-2"/>
        </w:rPr>
        <w:t xml:space="preserve"> </w:t>
      </w:r>
      <w:r>
        <w:t>внешней</w:t>
      </w:r>
      <w:r>
        <w:rPr>
          <w:spacing w:val="2"/>
        </w:rPr>
        <w:t xml:space="preserve"> </w:t>
      </w:r>
      <w:r>
        <w:t>для человека</w:t>
      </w:r>
      <w:r>
        <w:rPr>
          <w:spacing w:val="4"/>
        </w:rPr>
        <w:t xml:space="preserve"> </w:t>
      </w:r>
      <w:r>
        <w:t>реальности,</w:t>
      </w:r>
      <w:r>
        <w:rPr>
          <w:spacing w:val="3"/>
        </w:rPr>
        <w:t xml:space="preserve"> </w:t>
      </w:r>
      <w:r>
        <w:t>так</w:t>
      </w:r>
      <w:r>
        <w:rPr>
          <w:spacing w:val="51"/>
        </w:rPr>
        <w:t xml:space="preserve"> </w:t>
      </w:r>
      <w:r>
        <w:t>и</w:t>
      </w:r>
      <w:r>
        <w:rPr>
          <w:spacing w:val="50"/>
        </w:rPr>
        <w:t xml:space="preserve"> </w:t>
      </w:r>
      <w:r>
        <w:t>внутреннего</w:t>
      </w:r>
      <w:r>
        <w:rPr>
          <w:spacing w:val="-4"/>
        </w:rPr>
        <w:t xml:space="preserve"> </w:t>
      </w:r>
      <w:r>
        <w:t>мира</w:t>
      </w:r>
      <w:r>
        <w:rPr>
          <w:spacing w:val="4"/>
        </w:rPr>
        <w:t xml:space="preserve"> </w:t>
      </w:r>
      <w:r>
        <w:t>человека);</w:t>
      </w:r>
    </w:p>
    <w:p w:rsidR="00035341" w:rsidRDefault="007A4DC2" w:rsidP="00F64A30">
      <w:pPr>
        <w:pStyle w:val="a4"/>
        <w:numPr>
          <w:ilvl w:val="1"/>
          <w:numId w:val="67"/>
        </w:numPr>
        <w:tabs>
          <w:tab w:val="left" w:pos="1967"/>
        </w:tabs>
        <w:spacing w:line="269" w:lineRule="exact"/>
        <w:rPr>
          <w:rFonts w:ascii="Symbol" w:hAnsi="Symbol"/>
        </w:rPr>
      </w:pPr>
      <w:r>
        <w:t>проанализируйте</w:t>
      </w:r>
      <w:r>
        <w:rPr>
          <w:spacing w:val="-8"/>
        </w:rPr>
        <w:t xml:space="preserve"> </w:t>
      </w:r>
      <w:r>
        <w:t>фрагменты,</w:t>
      </w:r>
      <w:r>
        <w:rPr>
          <w:spacing w:val="1"/>
        </w:rPr>
        <w:t xml:space="preserve"> </w:t>
      </w:r>
      <w:r>
        <w:t>эпизоды текста</w:t>
      </w:r>
      <w:r>
        <w:rPr>
          <w:spacing w:val="1"/>
        </w:rPr>
        <w:t xml:space="preserve"> </w:t>
      </w:r>
      <w:r>
        <w:t>(по</w:t>
      </w:r>
      <w:r>
        <w:rPr>
          <w:spacing w:val="-5"/>
        </w:rPr>
        <w:t xml:space="preserve"> </w:t>
      </w:r>
      <w:r>
        <w:t>предложенному</w:t>
      </w:r>
      <w:r>
        <w:rPr>
          <w:spacing w:val="-6"/>
        </w:rPr>
        <w:t xml:space="preserve"> </w:t>
      </w:r>
      <w:r>
        <w:t>алгоритму</w:t>
      </w:r>
      <w:r>
        <w:rPr>
          <w:spacing w:val="-5"/>
        </w:rPr>
        <w:t xml:space="preserve"> </w:t>
      </w:r>
      <w:r>
        <w:t>и без</w:t>
      </w:r>
      <w:r>
        <w:rPr>
          <w:spacing w:val="-2"/>
        </w:rPr>
        <w:t xml:space="preserve"> </w:t>
      </w:r>
      <w:r>
        <w:t>него);</w:t>
      </w:r>
    </w:p>
    <w:p w:rsidR="00035341" w:rsidRDefault="007A4DC2" w:rsidP="00F64A30">
      <w:pPr>
        <w:pStyle w:val="a4"/>
        <w:numPr>
          <w:ilvl w:val="1"/>
          <w:numId w:val="67"/>
        </w:numPr>
        <w:tabs>
          <w:tab w:val="left" w:pos="1967"/>
        </w:tabs>
        <w:ind w:right="856"/>
        <w:rPr>
          <w:rFonts w:ascii="Symbol" w:hAnsi="Symbol"/>
        </w:rPr>
      </w:pPr>
      <w:r>
        <w:t>сопоставьте,</w:t>
      </w:r>
      <w:r>
        <w:rPr>
          <w:spacing w:val="11"/>
        </w:rPr>
        <w:t xml:space="preserve"> </w:t>
      </w:r>
      <w:r>
        <w:t>сравните,</w:t>
      </w:r>
      <w:r>
        <w:rPr>
          <w:spacing w:val="7"/>
        </w:rPr>
        <w:t xml:space="preserve"> </w:t>
      </w:r>
      <w:r>
        <w:t>найдите</w:t>
      </w:r>
      <w:r>
        <w:rPr>
          <w:spacing w:val="51"/>
        </w:rPr>
        <w:t xml:space="preserve"> </w:t>
      </w:r>
      <w:r>
        <w:t>сходства</w:t>
      </w:r>
      <w:r>
        <w:rPr>
          <w:spacing w:val="7"/>
        </w:rPr>
        <w:t xml:space="preserve"> </w:t>
      </w:r>
      <w:r>
        <w:t>и</w:t>
      </w:r>
      <w:r>
        <w:rPr>
          <w:spacing w:val="6"/>
        </w:rPr>
        <w:t xml:space="preserve"> </w:t>
      </w:r>
      <w:r>
        <w:t>различия</w:t>
      </w:r>
      <w:r>
        <w:rPr>
          <w:spacing w:val="4"/>
        </w:rPr>
        <w:t xml:space="preserve"> </w:t>
      </w:r>
      <w:r>
        <w:t>(как</w:t>
      </w:r>
      <w:r>
        <w:rPr>
          <w:spacing w:val="3"/>
        </w:rPr>
        <w:t xml:space="preserve"> </w:t>
      </w:r>
      <w:r>
        <w:t>в</w:t>
      </w:r>
      <w:r>
        <w:rPr>
          <w:spacing w:val="10"/>
        </w:rPr>
        <w:t xml:space="preserve"> </w:t>
      </w:r>
      <w:r>
        <w:t>одном</w:t>
      </w:r>
      <w:r>
        <w:rPr>
          <w:spacing w:val="4"/>
        </w:rPr>
        <w:t xml:space="preserve"> </w:t>
      </w:r>
      <w:r>
        <w:t>тексте,</w:t>
      </w:r>
      <w:r>
        <w:rPr>
          <w:spacing w:val="7"/>
        </w:rPr>
        <w:t xml:space="preserve"> </w:t>
      </w:r>
      <w:r>
        <w:t>так</w:t>
      </w:r>
      <w:r>
        <w:rPr>
          <w:spacing w:val="3"/>
        </w:rPr>
        <w:t xml:space="preserve"> </w:t>
      </w:r>
      <w:r>
        <w:t>и</w:t>
      </w:r>
      <w:r>
        <w:rPr>
          <w:spacing w:val="6"/>
        </w:rPr>
        <w:t xml:space="preserve"> </w:t>
      </w:r>
      <w:r>
        <w:t>между</w:t>
      </w:r>
      <w:r>
        <w:rPr>
          <w:spacing w:val="-52"/>
        </w:rPr>
        <w:t xml:space="preserve"> </w:t>
      </w:r>
      <w:r>
        <w:t>разными</w:t>
      </w:r>
      <w:r>
        <w:rPr>
          <w:spacing w:val="-2"/>
        </w:rPr>
        <w:t xml:space="preserve"> </w:t>
      </w:r>
      <w:r>
        <w:t>произведениями);</w:t>
      </w:r>
    </w:p>
    <w:p w:rsidR="00035341" w:rsidRDefault="007A4DC2" w:rsidP="00F64A30">
      <w:pPr>
        <w:pStyle w:val="a4"/>
        <w:numPr>
          <w:ilvl w:val="1"/>
          <w:numId w:val="67"/>
        </w:numPr>
        <w:tabs>
          <w:tab w:val="left" w:pos="1967"/>
        </w:tabs>
        <w:spacing w:before="1" w:line="269" w:lineRule="exact"/>
        <w:rPr>
          <w:rFonts w:ascii="Symbol" w:hAnsi="Symbol"/>
        </w:rPr>
      </w:pPr>
      <w:r>
        <w:t>определите</w:t>
      </w:r>
      <w:r>
        <w:rPr>
          <w:spacing w:val="-9"/>
        </w:rPr>
        <w:t xml:space="preserve"> </w:t>
      </w:r>
      <w:r>
        <w:t>жанр</w:t>
      </w:r>
      <w:r>
        <w:rPr>
          <w:spacing w:val="-6"/>
        </w:rPr>
        <w:t xml:space="preserve"> </w:t>
      </w:r>
      <w:r>
        <w:t>произведения, охарактеризуйте</w:t>
      </w:r>
      <w:r>
        <w:rPr>
          <w:spacing w:val="-4"/>
        </w:rPr>
        <w:t xml:space="preserve"> </w:t>
      </w:r>
      <w:r>
        <w:t>его</w:t>
      </w:r>
      <w:r>
        <w:rPr>
          <w:spacing w:val="-6"/>
        </w:rPr>
        <w:t xml:space="preserve"> </w:t>
      </w:r>
      <w:r>
        <w:t>особенности;</w:t>
      </w:r>
    </w:p>
    <w:p w:rsidR="00035341" w:rsidRDefault="007A4DC2" w:rsidP="00F64A30">
      <w:pPr>
        <w:pStyle w:val="a4"/>
        <w:numPr>
          <w:ilvl w:val="1"/>
          <w:numId w:val="67"/>
        </w:numPr>
        <w:tabs>
          <w:tab w:val="left" w:pos="1967"/>
        </w:tabs>
        <w:spacing w:line="269" w:lineRule="exact"/>
        <w:rPr>
          <w:rFonts w:ascii="Symbol" w:hAnsi="Symbol"/>
        </w:rPr>
      </w:pPr>
      <w:r>
        <w:t>дайте</w:t>
      </w:r>
      <w:r>
        <w:rPr>
          <w:spacing w:val="-6"/>
        </w:rPr>
        <w:t xml:space="preserve"> </w:t>
      </w:r>
      <w:r>
        <w:t>свое</w:t>
      </w:r>
      <w:r>
        <w:rPr>
          <w:spacing w:val="-6"/>
        </w:rPr>
        <w:t xml:space="preserve"> </w:t>
      </w:r>
      <w:r>
        <w:t>рабочее определение</w:t>
      </w:r>
      <w:r>
        <w:rPr>
          <w:spacing w:val="-6"/>
        </w:rPr>
        <w:t xml:space="preserve"> </w:t>
      </w:r>
      <w:r>
        <w:t>следующему</w:t>
      </w:r>
      <w:r>
        <w:rPr>
          <w:spacing w:val="-3"/>
        </w:rPr>
        <w:t xml:space="preserve"> </w:t>
      </w:r>
      <w:r>
        <w:t>теоретико-литературному</w:t>
      </w:r>
      <w:r>
        <w:rPr>
          <w:spacing w:val="-4"/>
        </w:rPr>
        <w:t xml:space="preserve"> </w:t>
      </w:r>
      <w:r>
        <w:t>понятию.</w:t>
      </w:r>
    </w:p>
    <w:p w:rsidR="00035341" w:rsidRDefault="007A4DC2">
      <w:pPr>
        <w:pStyle w:val="a3"/>
        <w:ind w:left="1683" w:right="844" w:firstLine="379"/>
        <w:jc w:val="both"/>
      </w:pPr>
      <w:r>
        <w:t>Понимание текста на этом уровне читательской культуры осуществляется поверхностно;</w:t>
      </w:r>
      <w:r>
        <w:rPr>
          <w:spacing w:val="1"/>
        </w:rPr>
        <w:t xml:space="preserve"> </w:t>
      </w:r>
      <w:r>
        <w:t>ученик знает формулировки теоретических понятий и может пользоваться ими при анализе</w:t>
      </w:r>
      <w:r>
        <w:rPr>
          <w:spacing w:val="1"/>
        </w:rPr>
        <w:t xml:space="preserve"> </w:t>
      </w:r>
      <w:r>
        <w:t>произведения</w:t>
      </w:r>
      <w:r>
        <w:rPr>
          <w:spacing w:val="1"/>
        </w:rPr>
        <w:t xml:space="preserve"> </w:t>
      </w:r>
      <w:r>
        <w:t>(например,</w:t>
      </w:r>
      <w:r>
        <w:rPr>
          <w:spacing w:val="1"/>
        </w:rPr>
        <w:t xml:space="preserve"> </w:t>
      </w:r>
      <w:r>
        <w:t>может</w:t>
      </w:r>
      <w:r>
        <w:rPr>
          <w:spacing w:val="1"/>
        </w:rPr>
        <w:t xml:space="preserve"> </w:t>
      </w:r>
      <w:r>
        <w:t>находить</w:t>
      </w:r>
      <w:r>
        <w:rPr>
          <w:spacing w:val="1"/>
        </w:rPr>
        <w:t xml:space="preserve"> </w:t>
      </w:r>
      <w:r>
        <w:t>в</w:t>
      </w:r>
      <w:r>
        <w:rPr>
          <w:spacing w:val="1"/>
        </w:rPr>
        <w:t xml:space="preserve"> </w:t>
      </w:r>
      <w:r>
        <w:t>тексте тропы,</w:t>
      </w:r>
      <w:r>
        <w:rPr>
          <w:spacing w:val="1"/>
        </w:rPr>
        <w:t xml:space="preserve"> </w:t>
      </w:r>
      <w:r>
        <w:t>элементы</w:t>
      </w:r>
      <w:r>
        <w:rPr>
          <w:spacing w:val="1"/>
        </w:rPr>
        <w:t xml:space="preserve"> </w:t>
      </w:r>
      <w:r>
        <w:t>композиции,</w:t>
      </w:r>
      <w:r>
        <w:rPr>
          <w:spacing w:val="1"/>
        </w:rPr>
        <w:t xml:space="preserve"> </w:t>
      </w:r>
      <w:r>
        <w:t>признаки</w:t>
      </w:r>
      <w:r>
        <w:rPr>
          <w:spacing w:val="1"/>
        </w:rPr>
        <w:t xml:space="preserve"> </w:t>
      </w:r>
      <w:r>
        <w:t>жанра), но не умеет пока делать «мостик» от этой информации к тематике, проблематике и</w:t>
      </w:r>
      <w:r>
        <w:rPr>
          <w:spacing w:val="1"/>
        </w:rPr>
        <w:t xml:space="preserve"> </w:t>
      </w:r>
      <w:r>
        <w:t>авторской</w:t>
      </w:r>
      <w:r>
        <w:rPr>
          <w:spacing w:val="2"/>
        </w:rPr>
        <w:t xml:space="preserve"> </w:t>
      </w:r>
      <w:r>
        <w:t>позиции.</w:t>
      </w:r>
    </w:p>
    <w:p w:rsidR="00035341" w:rsidRDefault="007A4DC2" w:rsidP="00F64A30">
      <w:pPr>
        <w:pStyle w:val="a4"/>
        <w:numPr>
          <w:ilvl w:val="0"/>
          <w:numId w:val="67"/>
        </w:numPr>
        <w:tabs>
          <w:tab w:val="left" w:pos="1808"/>
        </w:tabs>
        <w:ind w:left="1827" w:right="846" w:hanging="428"/>
        <w:jc w:val="both"/>
      </w:pPr>
      <w:r>
        <w:rPr>
          <w:b/>
        </w:rPr>
        <w:t>уровень</w:t>
      </w:r>
      <w:r>
        <w:rPr>
          <w:b/>
          <w:spacing w:val="1"/>
        </w:rPr>
        <w:t xml:space="preserve"> </w:t>
      </w:r>
      <w:r>
        <w:t>определяется</w:t>
      </w:r>
      <w:r>
        <w:rPr>
          <w:spacing w:val="1"/>
        </w:rPr>
        <w:t xml:space="preserve"> </w:t>
      </w:r>
      <w:r>
        <w:t>умением</w:t>
      </w:r>
      <w:r>
        <w:rPr>
          <w:spacing w:val="1"/>
        </w:rPr>
        <w:t xml:space="preserve"> </w:t>
      </w:r>
      <w:r>
        <w:t>воспринимать</w:t>
      </w:r>
      <w:r>
        <w:rPr>
          <w:spacing w:val="1"/>
        </w:rPr>
        <w:t xml:space="preserve"> </w:t>
      </w:r>
      <w:r>
        <w:t>произведение</w:t>
      </w:r>
      <w:r>
        <w:rPr>
          <w:spacing w:val="1"/>
        </w:rPr>
        <w:t xml:space="preserve"> </w:t>
      </w:r>
      <w:r>
        <w:t>как</w:t>
      </w:r>
      <w:r>
        <w:rPr>
          <w:spacing w:val="1"/>
        </w:rPr>
        <w:t xml:space="preserve"> </w:t>
      </w:r>
      <w:r>
        <w:t>художественное</w:t>
      </w:r>
      <w:r>
        <w:rPr>
          <w:spacing w:val="1"/>
        </w:rPr>
        <w:t xml:space="preserve"> </w:t>
      </w:r>
      <w:r>
        <w:t>целое,</w:t>
      </w:r>
      <w:r>
        <w:rPr>
          <w:spacing w:val="1"/>
        </w:rPr>
        <w:t xml:space="preserve"> </w:t>
      </w:r>
      <w:r>
        <w:t>концептуально</w:t>
      </w:r>
      <w:r>
        <w:rPr>
          <w:spacing w:val="1"/>
        </w:rPr>
        <w:t xml:space="preserve"> </w:t>
      </w:r>
      <w:r>
        <w:t>осмыслять</w:t>
      </w:r>
      <w:r>
        <w:rPr>
          <w:spacing w:val="1"/>
        </w:rPr>
        <w:t xml:space="preserve"> </w:t>
      </w:r>
      <w:r>
        <w:t>его в</w:t>
      </w:r>
      <w:r>
        <w:rPr>
          <w:spacing w:val="1"/>
        </w:rPr>
        <w:t xml:space="preserve"> </w:t>
      </w:r>
      <w:r>
        <w:t>этой</w:t>
      </w:r>
      <w:r>
        <w:rPr>
          <w:spacing w:val="1"/>
        </w:rPr>
        <w:t xml:space="preserve"> </w:t>
      </w:r>
      <w:r>
        <w:t>целостности,</w:t>
      </w:r>
      <w:r>
        <w:rPr>
          <w:spacing w:val="1"/>
        </w:rPr>
        <w:t xml:space="preserve"> </w:t>
      </w:r>
      <w:r>
        <w:t>видеть</w:t>
      </w:r>
      <w:r>
        <w:rPr>
          <w:spacing w:val="1"/>
        </w:rPr>
        <w:t xml:space="preserve"> </w:t>
      </w:r>
      <w:r>
        <w:t>воплощенный</w:t>
      </w:r>
      <w:r>
        <w:rPr>
          <w:spacing w:val="1"/>
        </w:rPr>
        <w:t xml:space="preserve"> </w:t>
      </w:r>
      <w:r>
        <w:t>в</w:t>
      </w:r>
      <w:r>
        <w:rPr>
          <w:spacing w:val="1"/>
        </w:rPr>
        <w:t xml:space="preserve"> </w:t>
      </w:r>
      <w:r>
        <w:t>нем</w:t>
      </w:r>
      <w:r>
        <w:rPr>
          <w:spacing w:val="1"/>
        </w:rPr>
        <w:t xml:space="preserve"> </w:t>
      </w:r>
      <w:r>
        <w:t>авторский</w:t>
      </w:r>
      <w:r>
        <w:rPr>
          <w:spacing w:val="1"/>
        </w:rPr>
        <w:t xml:space="preserve"> </w:t>
      </w:r>
      <w:r>
        <w:t>замысел.</w:t>
      </w:r>
      <w:r>
        <w:rPr>
          <w:spacing w:val="1"/>
        </w:rPr>
        <w:t xml:space="preserve"> </w:t>
      </w:r>
      <w:r>
        <w:t>Читатель,</w:t>
      </w:r>
      <w:r>
        <w:rPr>
          <w:spacing w:val="1"/>
        </w:rPr>
        <w:t xml:space="preserve"> </w:t>
      </w:r>
      <w:r>
        <w:t>достигший</w:t>
      </w:r>
      <w:r>
        <w:rPr>
          <w:spacing w:val="1"/>
        </w:rPr>
        <w:t xml:space="preserve"> </w:t>
      </w:r>
      <w:r>
        <w:t>этого</w:t>
      </w:r>
      <w:r>
        <w:rPr>
          <w:spacing w:val="1"/>
        </w:rPr>
        <w:t xml:space="preserve"> </w:t>
      </w:r>
      <w:r>
        <w:t>уровня,</w:t>
      </w:r>
      <w:r>
        <w:rPr>
          <w:spacing w:val="1"/>
        </w:rPr>
        <w:t xml:space="preserve"> </w:t>
      </w:r>
      <w:r>
        <w:t>сумеет</w:t>
      </w:r>
      <w:r>
        <w:rPr>
          <w:spacing w:val="1"/>
        </w:rPr>
        <w:t xml:space="preserve"> </w:t>
      </w:r>
      <w:r>
        <w:t>интерпретировать</w:t>
      </w:r>
      <w:r>
        <w:rPr>
          <w:spacing w:val="55"/>
        </w:rPr>
        <w:t xml:space="preserve"> </w:t>
      </w:r>
      <w:r>
        <w:t>художественный</w:t>
      </w:r>
      <w:r>
        <w:rPr>
          <w:spacing w:val="1"/>
        </w:rPr>
        <w:t xml:space="preserve"> </w:t>
      </w:r>
      <w:r>
        <w:t>смысл произведения, то есть отвечать на вопросы: «Почему (с какой целью?) произведение</w:t>
      </w:r>
      <w:r>
        <w:rPr>
          <w:spacing w:val="1"/>
        </w:rPr>
        <w:t xml:space="preserve"> </w:t>
      </w:r>
      <w:r>
        <w:t>построено так, а не иначе? Какой художественный эффект дало именно такое построение,</w:t>
      </w:r>
      <w:r>
        <w:rPr>
          <w:spacing w:val="1"/>
        </w:rPr>
        <w:t xml:space="preserve"> </w:t>
      </w:r>
      <w:r>
        <w:t>какой</w:t>
      </w:r>
      <w:r>
        <w:rPr>
          <w:spacing w:val="1"/>
        </w:rPr>
        <w:t xml:space="preserve"> </w:t>
      </w:r>
      <w:r>
        <w:t>вывод</w:t>
      </w:r>
      <w:r>
        <w:rPr>
          <w:spacing w:val="1"/>
        </w:rPr>
        <w:t xml:space="preserve"> </w:t>
      </w:r>
      <w:r>
        <w:t>на</w:t>
      </w:r>
      <w:r>
        <w:rPr>
          <w:spacing w:val="1"/>
        </w:rPr>
        <w:t xml:space="preserve"> </w:t>
      </w:r>
      <w:r>
        <w:t>основе</w:t>
      </w:r>
      <w:r>
        <w:rPr>
          <w:spacing w:val="1"/>
        </w:rPr>
        <w:t xml:space="preserve"> </w:t>
      </w:r>
      <w:r>
        <w:t>именно</w:t>
      </w:r>
      <w:r>
        <w:rPr>
          <w:spacing w:val="1"/>
        </w:rPr>
        <w:t xml:space="preserve"> </w:t>
      </w:r>
      <w:r>
        <w:t>такого</w:t>
      </w:r>
      <w:r>
        <w:rPr>
          <w:spacing w:val="1"/>
        </w:rPr>
        <w:t xml:space="preserve"> </w:t>
      </w:r>
      <w:r>
        <w:t>построения</w:t>
      </w:r>
      <w:r>
        <w:rPr>
          <w:spacing w:val="1"/>
        </w:rPr>
        <w:t xml:space="preserve"> </w:t>
      </w:r>
      <w:r>
        <w:t>мы</w:t>
      </w:r>
      <w:r>
        <w:rPr>
          <w:spacing w:val="1"/>
        </w:rPr>
        <w:t xml:space="preserve"> </w:t>
      </w:r>
      <w:r>
        <w:t>можем</w:t>
      </w:r>
      <w:r>
        <w:rPr>
          <w:spacing w:val="1"/>
        </w:rPr>
        <w:t xml:space="preserve"> </w:t>
      </w:r>
      <w:r>
        <w:t>сделать</w:t>
      </w:r>
      <w:r>
        <w:rPr>
          <w:spacing w:val="1"/>
        </w:rPr>
        <w:t xml:space="preserve"> </w:t>
      </w:r>
      <w:r>
        <w:t>о</w:t>
      </w:r>
      <w:r>
        <w:rPr>
          <w:spacing w:val="56"/>
        </w:rPr>
        <w:t xml:space="preserve"> </w:t>
      </w:r>
      <w:r>
        <w:t>тематике,</w:t>
      </w:r>
      <w:r>
        <w:rPr>
          <w:spacing w:val="1"/>
        </w:rPr>
        <w:t xml:space="preserve"> </w:t>
      </w:r>
      <w:r>
        <w:t>проблематике</w:t>
      </w:r>
      <w:r>
        <w:rPr>
          <w:spacing w:val="-6"/>
        </w:rPr>
        <w:t xml:space="preserve"> </w:t>
      </w:r>
      <w:r>
        <w:t>и</w:t>
      </w:r>
      <w:r>
        <w:rPr>
          <w:spacing w:val="2"/>
        </w:rPr>
        <w:t xml:space="preserve"> </w:t>
      </w:r>
      <w:r>
        <w:t>авторской</w:t>
      </w:r>
      <w:r>
        <w:rPr>
          <w:spacing w:val="2"/>
        </w:rPr>
        <w:t xml:space="preserve"> </w:t>
      </w:r>
      <w:r>
        <w:t>позиции</w:t>
      </w:r>
      <w:r>
        <w:rPr>
          <w:spacing w:val="-2"/>
        </w:rPr>
        <w:t xml:space="preserve"> </w:t>
      </w:r>
      <w:r>
        <w:t>в</w:t>
      </w:r>
      <w:r>
        <w:rPr>
          <w:spacing w:val="-1"/>
        </w:rPr>
        <w:t xml:space="preserve"> </w:t>
      </w:r>
      <w:r>
        <w:t>данном конкретном произведении?».</w:t>
      </w:r>
    </w:p>
    <w:p w:rsidR="00035341" w:rsidRDefault="007A4DC2">
      <w:pPr>
        <w:pStyle w:val="a3"/>
        <w:ind w:left="1827" w:right="842" w:firstLine="393"/>
        <w:jc w:val="both"/>
      </w:pPr>
      <w:r>
        <w:t>К</w:t>
      </w:r>
      <w:r>
        <w:rPr>
          <w:spacing w:val="1"/>
        </w:rPr>
        <w:t xml:space="preserve"> </w:t>
      </w:r>
      <w:r>
        <w:t>основным</w:t>
      </w:r>
      <w:r>
        <w:rPr>
          <w:spacing w:val="1"/>
        </w:rPr>
        <w:t xml:space="preserve"> </w:t>
      </w:r>
      <w:r>
        <w:rPr>
          <w:b/>
        </w:rPr>
        <w:t>видам</w:t>
      </w:r>
      <w:r>
        <w:rPr>
          <w:b/>
          <w:spacing w:val="1"/>
        </w:rPr>
        <w:t xml:space="preserve"> </w:t>
      </w:r>
      <w:r>
        <w:rPr>
          <w:b/>
        </w:rPr>
        <w:t>деятельности</w:t>
      </w:r>
      <w:r>
        <w:t>,</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достигших</w:t>
      </w:r>
      <w:r>
        <w:rPr>
          <w:spacing w:val="1"/>
        </w:rPr>
        <w:t xml:space="preserve"> </w:t>
      </w:r>
      <w:r>
        <w:t>III</w:t>
      </w:r>
      <w:r>
        <w:rPr>
          <w:spacing w:val="1"/>
        </w:rPr>
        <w:t xml:space="preserve"> </w:t>
      </w:r>
      <w:r>
        <w:t>уровня,</w:t>
      </w:r>
      <w:r>
        <w:rPr>
          <w:spacing w:val="1"/>
        </w:rPr>
        <w:t xml:space="preserve"> </w:t>
      </w:r>
      <w:r>
        <w:t>можно</w:t>
      </w:r>
      <w:r>
        <w:rPr>
          <w:spacing w:val="1"/>
        </w:rPr>
        <w:t xml:space="preserve"> </w:t>
      </w:r>
      <w:r>
        <w:t>отнести</w:t>
      </w:r>
      <w:r>
        <w:rPr>
          <w:spacing w:val="1"/>
        </w:rPr>
        <w:t xml:space="preserve"> </w:t>
      </w:r>
      <w:r>
        <w:t>устное</w:t>
      </w:r>
      <w:r>
        <w:rPr>
          <w:spacing w:val="1"/>
        </w:rPr>
        <w:t xml:space="preserve"> </w:t>
      </w:r>
      <w:r>
        <w:t>или</w:t>
      </w:r>
      <w:r>
        <w:rPr>
          <w:spacing w:val="1"/>
        </w:rPr>
        <w:t xml:space="preserve"> </w:t>
      </w:r>
      <w:r>
        <w:t>письменное</w:t>
      </w:r>
      <w:r>
        <w:rPr>
          <w:spacing w:val="1"/>
        </w:rPr>
        <w:t xml:space="preserve"> </w:t>
      </w:r>
      <w:r>
        <w:t>истолкование</w:t>
      </w:r>
      <w:r>
        <w:rPr>
          <w:spacing w:val="1"/>
        </w:rPr>
        <w:t xml:space="preserve"> </w:t>
      </w:r>
      <w:r>
        <w:t>художественных</w:t>
      </w:r>
      <w:r>
        <w:rPr>
          <w:spacing w:val="1"/>
        </w:rPr>
        <w:t xml:space="preserve"> </w:t>
      </w:r>
      <w:r>
        <w:t>функций</w:t>
      </w:r>
      <w:r>
        <w:rPr>
          <w:spacing w:val="1"/>
        </w:rPr>
        <w:t xml:space="preserve"> </w:t>
      </w:r>
      <w:r>
        <w:t>особенностей</w:t>
      </w:r>
      <w:r>
        <w:rPr>
          <w:spacing w:val="1"/>
        </w:rPr>
        <w:t xml:space="preserve"> </w:t>
      </w:r>
      <w:r>
        <w:t>поэтики</w:t>
      </w:r>
      <w:r>
        <w:rPr>
          <w:spacing w:val="1"/>
        </w:rPr>
        <w:t xml:space="preserve"> </w:t>
      </w:r>
      <w:r>
        <w:t>произведения,</w:t>
      </w:r>
      <w:r>
        <w:rPr>
          <w:spacing w:val="1"/>
        </w:rPr>
        <w:t xml:space="preserve"> </w:t>
      </w:r>
      <w:r>
        <w:t>рассматриваемого</w:t>
      </w:r>
      <w:r>
        <w:rPr>
          <w:spacing w:val="1"/>
        </w:rPr>
        <w:t xml:space="preserve"> </w:t>
      </w:r>
      <w:r>
        <w:t>в</w:t>
      </w:r>
      <w:r>
        <w:rPr>
          <w:spacing w:val="1"/>
        </w:rPr>
        <w:t xml:space="preserve"> </w:t>
      </w:r>
      <w:r>
        <w:t>его</w:t>
      </w:r>
      <w:r>
        <w:rPr>
          <w:spacing w:val="1"/>
        </w:rPr>
        <w:t xml:space="preserve"> </w:t>
      </w:r>
      <w:r>
        <w:t>целостности,</w:t>
      </w:r>
      <w:r>
        <w:rPr>
          <w:spacing w:val="1"/>
        </w:rPr>
        <w:t xml:space="preserve"> </w:t>
      </w:r>
      <w:r>
        <w:t>а</w:t>
      </w:r>
      <w:r>
        <w:rPr>
          <w:spacing w:val="1"/>
        </w:rPr>
        <w:t xml:space="preserve"> </w:t>
      </w:r>
      <w:r>
        <w:t>также</w:t>
      </w:r>
      <w:r>
        <w:rPr>
          <w:spacing w:val="1"/>
        </w:rPr>
        <w:t xml:space="preserve"> </w:t>
      </w:r>
      <w:r>
        <w:t>истолкование</w:t>
      </w:r>
      <w:r>
        <w:rPr>
          <w:spacing w:val="1"/>
        </w:rPr>
        <w:t xml:space="preserve"> </w:t>
      </w:r>
      <w:r>
        <w:t>смысла</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создание</w:t>
      </w:r>
      <w:r>
        <w:rPr>
          <w:spacing w:val="1"/>
        </w:rPr>
        <w:t xml:space="preserve"> </w:t>
      </w:r>
      <w:r>
        <w:t>эссе,</w:t>
      </w:r>
      <w:r>
        <w:rPr>
          <w:spacing w:val="1"/>
        </w:rPr>
        <w:t xml:space="preserve"> </w:t>
      </w:r>
      <w:r>
        <w:t>научно-исследовательских</w:t>
      </w:r>
      <w:r>
        <w:rPr>
          <w:spacing w:val="1"/>
        </w:rPr>
        <w:t xml:space="preserve"> </w:t>
      </w:r>
      <w:r>
        <w:t>заметок</w:t>
      </w:r>
      <w:r>
        <w:rPr>
          <w:spacing w:val="1"/>
        </w:rPr>
        <w:t xml:space="preserve"> </w:t>
      </w:r>
      <w:r>
        <w:t>(статьи),</w:t>
      </w:r>
      <w:r>
        <w:rPr>
          <w:spacing w:val="1"/>
        </w:rPr>
        <w:t xml:space="preserve"> </w:t>
      </w:r>
      <w:r>
        <w:t>доклада</w:t>
      </w:r>
      <w:r>
        <w:rPr>
          <w:spacing w:val="1"/>
        </w:rPr>
        <w:t xml:space="preserve"> </w:t>
      </w:r>
      <w:r>
        <w:t>на</w:t>
      </w:r>
      <w:r>
        <w:rPr>
          <w:spacing w:val="1"/>
        </w:rPr>
        <w:t xml:space="preserve"> </w:t>
      </w:r>
      <w:r>
        <w:t>конференцию,</w:t>
      </w:r>
      <w:r>
        <w:rPr>
          <w:spacing w:val="1"/>
        </w:rPr>
        <w:t xml:space="preserve"> </w:t>
      </w:r>
      <w:r>
        <w:t>рецензии,</w:t>
      </w:r>
      <w:r>
        <w:rPr>
          <w:spacing w:val="3"/>
        </w:rPr>
        <w:t xml:space="preserve"> </w:t>
      </w:r>
      <w:r>
        <w:t>сценария</w:t>
      </w:r>
      <w:r>
        <w:rPr>
          <w:spacing w:val="-3"/>
        </w:rPr>
        <w:t xml:space="preserve"> </w:t>
      </w:r>
      <w:r>
        <w:t>и</w:t>
      </w:r>
      <w:r>
        <w:rPr>
          <w:spacing w:val="3"/>
        </w:rPr>
        <w:t xml:space="preserve"> </w:t>
      </w:r>
      <w:r>
        <w:t>т.п.</w:t>
      </w:r>
    </w:p>
    <w:p w:rsidR="00035341" w:rsidRDefault="007A4DC2">
      <w:pPr>
        <w:pStyle w:val="a3"/>
        <w:spacing w:line="252" w:lineRule="exact"/>
        <w:ind w:left="1760"/>
      </w:pPr>
      <w:r>
        <w:t>Условно</w:t>
      </w:r>
      <w:r>
        <w:rPr>
          <w:spacing w:val="-6"/>
        </w:rPr>
        <w:t xml:space="preserve"> </w:t>
      </w:r>
      <w:r>
        <w:t>им</w:t>
      </w:r>
      <w:r>
        <w:rPr>
          <w:spacing w:val="-1"/>
        </w:rPr>
        <w:t xml:space="preserve"> </w:t>
      </w:r>
      <w:r>
        <w:t>соответствуют</w:t>
      </w:r>
      <w:r>
        <w:rPr>
          <w:spacing w:val="-2"/>
        </w:rPr>
        <w:t xml:space="preserve"> </w:t>
      </w:r>
      <w:r>
        <w:t>следующие</w:t>
      </w:r>
      <w:r>
        <w:rPr>
          <w:spacing w:val="-7"/>
        </w:rPr>
        <w:t xml:space="preserve"> </w:t>
      </w:r>
      <w:r>
        <w:t>типы диагностических</w:t>
      </w:r>
      <w:r>
        <w:rPr>
          <w:spacing w:val="4"/>
        </w:rPr>
        <w:t xml:space="preserve"> </w:t>
      </w:r>
      <w:r>
        <w:rPr>
          <w:b/>
        </w:rPr>
        <w:t>заданий</w:t>
      </w:r>
      <w:r>
        <w:t>:</w:t>
      </w:r>
    </w:p>
    <w:p w:rsidR="00035341" w:rsidRDefault="007A4DC2" w:rsidP="00F64A30">
      <w:pPr>
        <w:pStyle w:val="a4"/>
        <w:numPr>
          <w:ilvl w:val="1"/>
          <w:numId w:val="67"/>
        </w:numPr>
        <w:tabs>
          <w:tab w:val="left" w:pos="1967"/>
        </w:tabs>
        <w:spacing w:line="269" w:lineRule="exact"/>
        <w:rPr>
          <w:rFonts w:ascii="Symbol" w:hAnsi="Symbol"/>
        </w:rPr>
      </w:pPr>
      <w:r>
        <w:t>выделите, определите,</w:t>
      </w:r>
      <w:r>
        <w:rPr>
          <w:spacing w:val="1"/>
        </w:rPr>
        <w:t xml:space="preserve"> </w:t>
      </w:r>
      <w:r>
        <w:t>найдите, перечислите</w:t>
      </w:r>
      <w:r>
        <w:rPr>
          <w:spacing w:val="-7"/>
        </w:rPr>
        <w:t xml:space="preserve"> </w:t>
      </w:r>
      <w:r>
        <w:t>признаки, черты,</w:t>
      </w:r>
      <w:r>
        <w:rPr>
          <w:spacing w:val="-4"/>
        </w:rPr>
        <w:t xml:space="preserve"> </w:t>
      </w:r>
      <w:r>
        <w:t>повторяющиеся</w:t>
      </w:r>
      <w:r>
        <w:rPr>
          <w:spacing w:val="-2"/>
        </w:rPr>
        <w:t xml:space="preserve"> </w:t>
      </w:r>
      <w:r>
        <w:t>детали</w:t>
      </w:r>
      <w:r>
        <w:rPr>
          <w:spacing w:val="-4"/>
        </w:rPr>
        <w:t xml:space="preserve"> </w:t>
      </w:r>
      <w:r>
        <w:t>и</w:t>
      </w:r>
      <w:r>
        <w:rPr>
          <w:spacing w:val="-1"/>
        </w:rPr>
        <w:t xml:space="preserve"> </w:t>
      </w:r>
      <w:r>
        <w:t>т.</w:t>
      </w:r>
      <w:r>
        <w:rPr>
          <w:spacing w:val="-4"/>
        </w:rPr>
        <w:t xml:space="preserve"> </w:t>
      </w:r>
      <w:r>
        <w:t>п.</w:t>
      </w:r>
    </w:p>
    <w:p w:rsidR="00035341" w:rsidRDefault="007A4DC2" w:rsidP="00F64A30">
      <w:pPr>
        <w:pStyle w:val="a4"/>
        <w:numPr>
          <w:ilvl w:val="1"/>
          <w:numId w:val="67"/>
        </w:numPr>
        <w:tabs>
          <w:tab w:val="left" w:pos="1967"/>
        </w:tabs>
        <w:spacing w:line="269" w:lineRule="exact"/>
        <w:rPr>
          <w:rFonts w:ascii="Symbol" w:hAnsi="Symbol"/>
        </w:rPr>
      </w:pPr>
      <w:r>
        <w:lastRenderedPageBreak/>
        <w:t>определите</w:t>
      </w:r>
      <w:r>
        <w:rPr>
          <w:spacing w:val="-8"/>
        </w:rPr>
        <w:t xml:space="preserve"> </w:t>
      </w:r>
      <w:r>
        <w:t>художественную</w:t>
      </w:r>
      <w:r>
        <w:rPr>
          <w:spacing w:val="-2"/>
        </w:rPr>
        <w:t xml:space="preserve"> </w:t>
      </w:r>
      <w:r>
        <w:t>функцию</w:t>
      </w:r>
      <w:r>
        <w:rPr>
          <w:spacing w:val="-3"/>
        </w:rPr>
        <w:t xml:space="preserve"> </w:t>
      </w:r>
      <w:r>
        <w:t>той или</w:t>
      </w:r>
      <w:r>
        <w:rPr>
          <w:spacing w:val="-3"/>
        </w:rPr>
        <w:t xml:space="preserve"> </w:t>
      </w:r>
      <w:r>
        <w:t>иной детали,</w:t>
      </w:r>
      <w:r>
        <w:rPr>
          <w:spacing w:val="-3"/>
        </w:rPr>
        <w:t xml:space="preserve"> </w:t>
      </w:r>
      <w:r>
        <w:t>приема</w:t>
      </w:r>
      <w:r>
        <w:rPr>
          <w:spacing w:val="1"/>
        </w:rPr>
        <w:t xml:space="preserve"> </w:t>
      </w:r>
      <w:r>
        <w:t>и</w:t>
      </w:r>
      <w:r>
        <w:rPr>
          <w:spacing w:val="-3"/>
        </w:rPr>
        <w:t xml:space="preserve"> </w:t>
      </w:r>
      <w:r>
        <w:t>т.</w:t>
      </w:r>
      <w:r>
        <w:rPr>
          <w:spacing w:val="7"/>
        </w:rPr>
        <w:t xml:space="preserve"> </w:t>
      </w:r>
      <w:r>
        <w:t>п.;</w:t>
      </w:r>
    </w:p>
    <w:p w:rsidR="00035341" w:rsidRDefault="007A4DC2" w:rsidP="00F64A30">
      <w:pPr>
        <w:pStyle w:val="a4"/>
        <w:numPr>
          <w:ilvl w:val="1"/>
          <w:numId w:val="67"/>
        </w:numPr>
        <w:tabs>
          <w:tab w:val="left" w:pos="1967"/>
        </w:tabs>
        <w:spacing w:line="269" w:lineRule="exact"/>
        <w:rPr>
          <w:rFonts w:ascii="Symbol" w:hAnsi="Symbol"/>
        </w:rPr>
      </w:pPr>
      <w:r>
        <w:t>определите</w:t>
      </w:r>
      <w:r>
        <w:rPr>
          <w:spacing w:val="-8"/>
        </w:rPr>
        <w:t xml:space="preserve"> </w:t>
      </w:r>
      <w:r>
        <w:t>позицию</w:t>
      </w:r>
      <w:r>
        <w:rPr>
          <w:spacing w:val="-3"/>
        </w:rPr>
        <w:t xml:space="preserve"> </w:t>
      </w:r>
      <w:r>
        <w:t>автора</w:t>
      </w:r>
      <w:r>
        <w:rPr>
          <w:spacing w:val="1"/>
        </w:rPr>
        <w:t xml:space="preserve"> </w:t>
      </w:r>
      <w:r>
        <w:t>и</w:t>
      </w:r>
      <w:r>
        <w:rPr>
          <w:spacing w:val="-4"/>
        </w:rPr>
        <w:t xml:space="preserve"> </w:t>
      </w:r>
      <w:r>
        <w:t>способы</w:t>
      </w:r>
      <w:r>
        <w:rPr>
          <w:spacing w:val="4"/>
        </w:rPr>
        <w:t xml:space="preserve"> </w:t>
      </w:r>
      <w:r>
        <w:t>ее</w:t>
      </w:r>
      <w:r>
        <w:rPr>
          <w:spacing w:val="-8"/>
        </w:rPr>
        <w:t xml:space="preserve"> </w:t>
      </w:r>
      <w:r>
        <w:t>выражения;</w:t>
      </w:r>
    </w:p>
    <w:p w:rsidR="00035341" w:rsidRDefault="007A4DC2" w:rsidP="00F64A30">
      <w:pPr>
        <w:pStyle w:val="a4"/>
        <w:numPr>
          <w:ilvl w:val="1"/>
          <w:numId w:val="67"/>
        </w:numPr>
        <w:tabs>
          <w:tab w:val="left" w:pos="1967"/>
        </w:tabs>
        <w:spacing w:line="269" w:lineRule="exact"/>
        <w:rPr>
          <w:rFonts w:ascii="Symbol" w:hAnsi="Symbol"/>
        </w:rPr>
      </w:pPr>
      <w:r>
        <w:t>проинтерпретируйте</w:t>
      </w:r>
      <w:r>
        <w:rPr>
          <w:spacing w:val="-9"/>
        </w:rPr>
        <w:t xml:space="preserve"> </w:t>
      </w:r>
      <w:r>
        <w:t>выбранный</w:t>
      </w:r>
      <w:r>
        <w:rPr>
          <w:spacing w:val="-4"/>
        </w:rPr>
        <w:t xml:space="preserve"> </w:t>
      </w:r>
      <w:r>
        <w:t>фрагмент</w:t>
      </w:r>
      <w:r>
        <w:rPr>
          <w:spacing w:val="-3"/>
        </w:rPr>
        <w:t xml:space="preserve"> </w:t>
      </w:r>
      <w:r>
        <w:t>произведения;</w:t>
      </w:r>
    </w:p>
    <w:p w:rsidR="00035341" w:rsidRDefault="007A4DC2" w:rsidP="00F64A30">
      <w:pPr>
        <w:pStyle w:val="a4"/>
        <w:numPr>
          <w:ilvl w:val="1"/>
          <w:numId w:val="67"/>
        </w:numPr>
        <w:tabs>
          <w:tab w:val="left" w:pos="1967"/>
        </w:tabs>
        <w:spacing w:line="269" w:lineRule="exact"/>
        <w:rPr>
          <w:rFonts w:ascii="Symbol" w:hAnsi="Symbol"/>
        </w:rPr>
      </w:pPr>
      <w:r>
        <w:t>объясните</w:t>
      </w:r>
      <w:r>
        <w:rPr>
          <w:spacing w:val="-9"/>
        </w:rPr>
        <w:t xml:space="preserve"> </w:t>
      </w:r>
      <w:r>
        <w:t>(устно,</w:t>
      </w:r>
      <w:r>
        <w:rPr>
          <w:spacing w:val="-1"/>
        </w:rPr>
        <w:t xml:space="preserve"> </w:t>
      </w:r>
      <w:r>
        <w:t>письменно)</w:t>
      </w:r>
      <w:r>
        <w:rPr>
          <w:spacing w:val="-4"/>
        </w:rPr>
        <w:t xml:space="preserve"> </w:t>
      </w:r>
      <w:r>
        <w:t>смысл</w:t>
      </w:r>
      <w:r>
        <w:rPr>
          <w:spacing w:val="-2"/>
        </w:rPr>
        <w:t xml:space="preserve"> </w:t>
      </w:r>
      <w:r>
        <w:t>названия</w:t>
      </w:r>
      <w:r>
        <w:rPr>
          <w:spacing w:val="-7"/>
        </w:rPr>
        <w:t xml:space="preserve"> </w:t>
      </w:r>
      <w:r>
        <w:t>произведения;</w:t>
      </w:r>
    </w:p>
    <w:p w:rsidR="00035341" w:rsidRDefault="007A4DC2" w:rsidP="00F64A30">
      <w:pPr>
        <w:pStyle w:val="a4"/>
        <w:numPr>
          <w:ilvl w:val="1"/>
          <w:numId w:val="67"/>
        </w:numPr>
        <w:tabs>
          <w:tab w:val="left" w:pos="1967"/>
        </w:tabs>
        <w:spacing w:line="269" w:lineRule="exact"/>
        <w:rPr>
          <w:rFonts w:ascii="Symbol" w:hAnsi="Symbol"/>
        </w:rPr>
      </w:pPr>
      <w:r>
        <w:t>озаглавьте</w:t>
      </w:r>
      <w:r>
        <w:rPr>
          <w:spacing w:val="-8"/>
        </w:rPr>
        <w:t xml:space="preserve"> </w:t>
      </w:r>
      <w:r>
        <w:t>предложенный</w:t>
      </w:r>
      <w:r>
        <w:rPr>
          <w:spacing w:val="-3"/>
        </w:rPr>
        <w:t xml:space="preserve"> </w:t>
      </w:r>
      <w:r>
        <w:t>текст</w:t>
      </w:r>
      <w:r>
        <w:rPr>
          <w:spacing w:val="-2"/>
        </w:rPr>
        <w:t xml:space="preserve"> </w:t>
      </w:r>
      <w:r>
        <w:t>(в случае</w:t>
      </w:r>
      <w:r>
        <w:rPr>
          <w:spacing w:val="-3"/>
        </w:rPr>
        <w:t xml:space="preserve"> </w:t>
      </w:r>
      <w:r>
        <w:t>если</w:t>
      </w:r>
      <w:r>
        <w:rPr>
          <w:spacing w:val="1"/>
        </w:rPr>
        <w:t xml:space="preserve"> </w:t>
      </w:r>
      <w:r>
        <w:t>у</w:t>
      </w:r>
      <w:r>
        <w:rPr>
          <w:spacing w:val="-6"/>
        </w:rPr>
        <w:t xml:space="preserve"> </w:t>
      </w:r>
      <w:r>
        <w:t>литературного</w:t>
      </w:r>
      <w:r>
        <w:rPr>
          <w:spacing w:val="-5"/>
        </w:rPr>
        <w:t xml:space="preserve"> </w:t>
      </w:r>
      <w:r>
        <w:t>произведения</w:t>
      </w:r>
      <w:r>
        <w:rPr>
          <w:spacing w:val="-2"/>
        </w:rPr>
        <w:t xml:space="preserve"> </w:t>
      </w:r>
      <w:r>
        <w:t>нет</w:t>
      </w:r>
      <w:r>
        <w:rPr>
          <w:spacing w:val="-2"/>
        </w:rPr>
        <w:t xml:space="preserve"> </w:t>
      </w:r>
      <w:r>
        <w:t>заглавия);</w:t>
      </w:r>
    </w:p>
    <w:p w:rsidR="00035341" w:rsidRDefault="007A4DC2" w:rsidP="00F64A30">
      <w:pPr>
        <w:pStyle w:val="a4"/>
        <w:numPr>
          <w:ilvl w:val="1"/>
          <w:numId w:val="67"/>
        </w:numPr>
        <w:tabs>
          <w:tab w:val="left" w:pos="1967"/>
        </w:tabs>
        <w:spacing w:line="269" w:lineRule="exact"/>
        <w:rPr>
          <w:rFonts w:ascii="Symbol" w:hAnsi="Symbol"/>
        </w:rPr>
      </w:pPr>
      <w:r>
        <w:t>напишите</w:t>
      </w:r>
      <w:r>
        <w:rPr>
          <w:spacing w:val="-8"/>
        </w:rPr>
        <w:t xml:space="preserve"> </w:t>
      </w:r>
      <w:r>
        <w:t>сочинение-интерпретацию;</w:t>
      </w:r>
    </w:p>
    <w:p w:rsidR="00035341" w:rsidRDefault="007A4DC2" w:rsidP="00F64A30">
      <w:pPr>
        <w:pStyle w:val="a4"/>
        <w:numPr>
          <w:ilvl w:val="1"/>
          <w:numId w:val="67"/>
        </w:numPr>
        <w:tabs>
          <w:tab w:val="left" w:pos="1967"/>
        </w:tabs>
        <w:spacing w:line="269" w:lineRule="exact"/>
        <w:rPr>
          <w:rFonts w:ascii="Symbol" w:hAnsi="Symbol"/>
        </w:rPr>
      </w:pPr>
      <w:r>
        <w:t>напишите</w:t>
      </w:r>
      <w:r>
        <w:rPr>
          <w:spacing w:val="-8"/>
        </w:rPr>
        <w:t xml:space="preserve"> </w:t>
      </w:r>
      <w:r>
        <w:t>рецензию</w:t>
      </w:r>
      <w:r>
        <w:rPr>
          <w:spacing w:val="-3"/>
        </w:rPr>
        <w:t xml:space="preserve"> </w:t>
      </w:r>
      <w:r>
        <w:t>на</w:t>
      </w:r>
      <w:r>
        <w:rPr>
          <w:spacing w:val="-3"/>
        </w:rPr>
        <w:t xml:space="preserve"> </w:t>
      </w:r>
      <w:r>
        <w:t>произведение,</w:t>
      </w:r>
      <w:r>
        <w:rPr>
          <w:spacing w:val="1"/>
        </w:rPr>
        <w:t xml:space="preserve"> </w:t>
      </w:r>
      <w:r>
        <w:t>не</w:t>
      </w:r>
      <w:r>
        <w:rPr>
          <w:spacing w:val="-7"/>
        </w:rPr>
        <w:t xml:space="preserve"> </w:t>
      </w:r>
      <w:r>
        <w:t>изучавшееся</w:t>
      </w:r>
      <w:r>
        <w:rPr>
          <w:spacing w:val="-2"/>
        </w:rPr>
        <w:t xml:space="preserve"> </w:t>
      </w:r>
      <w:r>
        <w:t>на</w:t>
      </w:r>
      <w:r>
        <w:rPr>
          <w:spacing w:val="-3"/>
        </w:rPr>
        <w:t xml:space="preserve"> </w:t>
      </w:r>
      <w:r>
        <w:t>уроках</w:t>
      </w:r>
      <w:r>
        <w:rPr>
          <w:spacing w:val="-1"/>
        </w:rPr>
        <w:t xml:space="preserve"> </w:t>
      </w:r>
      <w:r>
        <w:t>литературы.</w:t>
      </w:r>
    </w:p>
    <w:p w:rsidR="00035341" w:rsidRDefault="007A4DC2">
      <w:pPr>
        <w:pStyle w:val="a3"/>
        <w:ind w:left="1952"/>
        <w:jc w:val="both"/>
      </w:pPr>
      <w:r>
        <w:t>Понимание</w:t>
      </w:r>
      <w:r>
        <w:rPr>
          <w:spacing w:val="32"/>
        </w:rPr>
        <w:t xml:space="preserve"> </w:t>
      </w:r>
      <w:r>
        <w:t>текста</w:t>
      </w:r>
      <w:r>
        <w:rPr>
          <w:spacing w:val="94"/>
        </w:rPr>
        <w:t xml:space="preserve"> </w:t>
      </w:r>
      <w:r>
        <w:t>на</w:t>
      </w:r>
      <w:r>
        <w:rPr>
          <w:spacing w:val="96"/>
        </w:rPr>
        <w:t xml:space="preserve"> </w:t>
      </w:r>
      <w:r>
        <w:t>этом</w:t>
      </w:r>
      <w:r>
        <w:rPr>
          <w:spacing w:val="93"/>
        </w:rPr>
        <w:t xml:space="preserve"> </w:t>
      </w:r>
      <w:r>
        <w:t>уровне</w:t>
      </w:r>
      <w:r>
        <w:rPr>
          <w:spacing w:val="86"/>
        </w:rPr>
        <w:t xml:space="preserve"> </w:t>
      </w:r>
      <w:r>
        <w:t>читательской</w:t>
      </w:r>
      <w:r>
        <w:rPr>
          <w:spacing w:val="95"/>
        </w:rPr>
        <w:t xml:space="preserve"> </w:t>
      </w:r>
      <w:r>
        <w:t>культуры</w:t>
      </w:r>
      <w:r>
        <w:rPr>
          <w:spacing w:val="94"/>
        </w:rPr>
        <w:t xml:space="preserve"> </w:t>
      </w:r>
      <w:r>
        <w:t>осуществляется</w:t>
      </w:r>
      <w:r>
        <w:rPr>
          <w:spacing w:val="92"/>
        </w:rPr>
        <w:t xml:space="preserve"> </w:t>
      </w:r>
      <w:r>
        <w:t>на</w:t>
      </w:r>
      <w:r>
        <w:rPr>
          <w:spacing w:val="96"/>
        </w:rPr>
        <w:t xml:space="preserve"> </w:t>
      </w:r>
      <w:r>
        <w:t>основе</w:t>
      </w:r>
    </w:p>
    <w:p w:rsidR="00035341" w:rsidRDefault="007A4DC2">
      <w:pPr>
        <w:pStyle w:val="a3"/>
        <w:spacing w:before="4" w:line="237" w:lineRule="auto"/>
        <w:ind w:left="1683" w:right="856"/>
        <w:jc w:val="both"/>
      </w:pPr>
      <w:r>
        <w:t>«распаковки» смыслов художественного текста как дважды «закодированного» (естественным</w:t>
      </w:r>
      <w:r>
        <w:rPr>
          <w:spacing w:val="1"/>
        </w:rPr>
        <w:t xml:space="preserve"> </w:t>
      </w:r>
      <w:r>
        <w:t>языком и</w:t>
      </w:r>
      <w:r>
        <w:rPr>
          <w:spacing w:val="3"/>
        </w:rPr>
        <w:t xml:space="preserve"> </w:t>
      </w:r>
      <w:r>
        <w:t>специфическими</w:t>
      </w:r>
      <w:r>
        <w:rPr>
          <w:spacing w:val="2"/>
        </w:rPr>
        <w:t xml:space="preserve"> </w:t>
      </w:r>
      <w:r>
        <w:t>художественными</w:t>
      </w:r>
      <w:r>
        <w:rPr>
          <w:spacing w:val="3"/>
        </w:rPr>
        <w:t xml:space="preserve"> </w:t>
      </w:r>
      <w:r>
        <w:t>средствами).</w:t>
      </w:r>
    </w:p>
    <w:p w:rsidR="00035341" w:rsidRDefault="007A4DC2">
      <w:pPr>
        <w:pStyle w:val="a3"/>
        <w:spacing w:before="1"/>
        <w:ind w:left="1683" w:right="846" w:firstLine="326"/>
        <w:jc w:val="both"/>
      </w:pPr>
      <w:r>
        <w:t>Разумеется, ни один из перечисленных уровней читательской культуры не реализуется в</w:t>
      </w:r>
      <w:r>
        <w:rPr>
          <w:spacing w:val="1"/>
        </w:rPr>
        <w:t xml:space="preserve"> </w:t>
      </w:r>
      <w:r>
        <w:t>чистом виде, тем не менее, условно можно считать, что читательское развитие школьников,</w:t>
      </w:r>
      <w:r>
        <w:rPr>
          <w:spacing w:val="1"/>
        </w:rPr>
        <w:t xml:space="preserve"> </w:t>
      </w:r>
      <w:r>
        <w:t>обучающихся</w:t>
      </w:r>
      <w:r>
        <w:rPr>
          <w:spacing w:val="1"/>
        </w:rPr>
        <w:t xml:space="preserve"> </w:t>
      </w:r>
      <w:r>
        <w:t>в</w:t>
      </w:r>
      <w:r>
        <w:rPr>
          <w:spacing w:val="1"/>
        </w:rPr>
        <w:t xml:space="preserve"> </w:t>
      </w:r>
      <w:r>
        <w:rPr>
          <w:b/>
        </w:rPr>
        <w:t>5</w:t>
      </w:r>
      <w:r>
        <w:t>–</w:t>
      </w:r>
      <w:r>
        <w:rPr>
          <w:b/>
        </w:rPr>
        <w:t>6</w:t>
      </w:r>
      <w:r>
        <w:rPr>
          <w:b/>
          <w:spacing w:val="1"/>
        </w:rPr>
        <w:t xml:space="preserve"> </w:t>
      </w:r>
      <w:r>
        <w:rPr>
          <w:b/>
        </w:rPr>
        <w:t>классах</w:t>
      </w:r>
      <w:r>
        <w:t>,</w:t>
      </w:r>
      <w:r>
        <w:rPr>
          <w:spacing w:val="1"/>
        </w:rPr>
        <w:t xml:space="preserve"> </w:t>
      </w:r>
      <w:r>
        <w:t>соответствует</w:t>
      </w:r>
      <w:r>
        <w:rPr>
          <w:spacing w:val="1"/>
        </w:rPr>
        <w:t xml:space="preserve"> </w:t>
      </w:r>
      <w:r>
        <w:rPr>
          <w:b/>
        </w:rPr>
        <w:t>первому</w:t>
      </w:r>
      <w:r>
        <w:rPr>
          <w:b/>
          <w:spacing w:val="1"/>
        </w:rPr>
        <w:t xml:space="preserve"> </w:t>
      </w:r>
      <w:r>
        <w:rPr>
          <w:b/>
        </w:rPr>
        <w:t>уровню</w:t>
      </w:r>
      <w:r>
        <w:t>;</w:t>
      </w:r>
      <w:r>
        <w:rPr>
          <w:spacing w:val="1"/>
        </w:rPr>
        <w:t xml:space="preserve"> </w:t>
      </w:r>
      <w:r>
        <w:t>в</w:t>
      </w:r>
      <w:r>
        <w:rPr>
          <w:spacing w:val="1"/>
        </w:rPr>
        <w:t xml:space="preserve"> </w:t>
      </w:r>
      <w:r>
        <w:t>процессе</w:t>
      </w:r>
      <w:r>
        <w:rPr>
          <w:spacing w:val="1"/>
        </w:rPr>
        <w:t xml:space="preserve"> </w:t>
      </w:r>
      <w:r>
        <w:t>литературного</w:t>
      </w:r>
      <w:r>
        <w:rPr>
          <w:spacing w:val="1"/>
        </w:rPr>
        <w:t xml:space="preserve"> </w:t>
      </w:r>
      <w:r>
        <w:t xml:space="preserve">образования учеников </w:t>
      </w:r>
      <w:r>
        <w:rPr>
          <w:b/>
        </w:rPr>
        <w:t>7</w:t>
      </w:r>
      <w:r>
        <w:t>–</w:t>
      </w:r>
      <w:r>
        <w:rPr>
          <w:b/>
        </w:rPr>
        <w:t xml:space="preserve">8 классов </w:t>
      </w:r>
      <w:r>
        <w:t xml:space="preserve">формируется </w:t>
      </w:r>
      <w:r>
        <w:rPr>
          <w:b/>
        </w:rPr>
        <w:t xml:space="preserve">второй </w:t>
      </w:r>
      <w:r>
        <w:t xml:space="preserve">ее </w:t>
      </w:r>
      <w:r>
        <w:rPr>
          <w:b/>
        </w:rPr>
        <w:t>уровень</w:t>
      </w:r>
      <w:r>
        <w:t>; читательская культура</w:t>
      </w:r>
      <w:r>
        <w:rPr>
          <w:spacing w:val="1"/>
        </w:rPr>
        <w:t xml:space="preserve"> </w:t>
      </w:r>
      <w:r>
        <w:t>учеников</w:t>
      </w:r>
      <w:r>
        <w:rPr>
          <w:spacing w:val="10"/>
        </w:rPr>
        <w:t xml:space="preserve"> </w:t>
      </w:r>
      <w:r>
        <w:rPr>
          <w:b/>
        </w:rPr>
        <w:t>9</w:t>
      </w:r>
      <w:r>
        <w:rPr>
          <w:b/>
          <w:spacing w:val="8"/>
        </w:rPr>
        <w:t xml:space="preserve"> </w:t>
      </w:r>
      <w:r>
        <w:rPr>
          <w:b/>
        </w:rPr>
        <w:t>класса</w:t>
      </w:r>
      <w:r>
        <w:rPr>
          <w:b/>
          <w:spacing w:val="5"/>
        </w:rPr>
        <w:t xml:space="preserve"> </w:t>
      </w:r>
      <w:r>
        <w:t>характеризуется</w:t>
      </w:r>
      <w:r>
        <w:rPr>
          <w:spacing w:val="8"/>
        </w:rPr>
        <w:t xml:space="preserve"> </w:t>
      </w:r>
      <w:r>
        <w:t>появлением</w:t>
      </w:r>
      <w:r>
        <w:rPr>
          <w:spacing w:val="12"/>
        </w:rPr>
        <w:t xml:space="preserve"> </w:t>
      </w:r>
      <w:r>
        <w:t>элементов</w:t>
      </w:r>
      <w:r>
        <w:rPr>
          <w:spacing w:val="9"/>
        </w:rPr>
        <w:t xml:space="preserve"> </w:t>
      </w:r>
      <w:r>
        <w:t>третьего</w:t>
      </w:r>
      <w:r>
        <w:rPr>
          <w:spacing w:val="8"/>
        </w:rPr>
        <w:t xml:space="preserve"> </w:t>
      </w:r>
      <w:r>
        <w:t>уровня.</w:t>
      </w:r>
      <w:r>
        <w:rPr>
          <w:spacing w:val="11"/>
        </w:rPr>
        <w:t xml:space="preserve"> </w:t>
      </w:r>
      <w:r>
        <w:t>Это</w:t>
      </w:r>
      <w:r>
        <w:rPr>
          <w:spacing w:val="8"/>
        </w:rPr>
        <w:t xml:space="preserve"> </w:t>
      </w:r>
      <w:r>
        <w:t>следует</w:t>
      </w:r>
      <w:r>
        <w:rPr>
          <w:spacing w:val="13"/>
        </w:rPr>
        <w:t xml:space="preserve"> </w:t>
      </w:r>
      <w:r>
        <w:t>иметь</w:t>
      </w:r>
      <w:r>
        <w:rPr>
          <w:spacing w:val="-52"/>
        </w:rPr>
        <w:t xml:space="preserve"> </w:t>
      </w:r>
      <w:r>
        <w:t>в</w:t>
      </w:r>
      <w:r>
        <w:rPr>
          <w:spacing w:val="8"/>
        </w:rPr>
        <w:t xml:space="preserve"> </w:t>
      </w:r>
      <w:r>
        <w:t>виду</w:t>
      </w:r>
      <w:r>
        <w:rPr>
          <w:spacing w:val="4"/>
        </w:rPr>
        <w:t xml:space="preserve"> </w:t>
      </w:r>
      <w:r>
        <w:t>при</w:t>
      </w:r>
      <w:r>
        <w:rPr>
          <w:spacing w:val="10"/>
        </w:rPr>
        <w:t xml:space="preserve"> </w:t>
      </w:r>
      <w:r>
        <w:t>осуществлении</w:t>
      </w:r>
      <w:r>
        <w:rPr>
          <w:spacing w:val="10"/>
        </w:rPr>
        <w:t xml:space="preserve"> </w:t>
      </w:r>
      <w:r>
        <w:t>в</w:t>
      </w:r>
      <w:r>
        <w:rPr>
          <w:spacing w:val="8"/>
        </w:rPr>
        <w:t xml:space="preserve"> </w:t>
      </w:r>
      <w:r>
        <w:t>литературном</w:t>
      </w:r>
      <w:r>
        <w:rPr>
          <w:spacing w:val="13"/>
        </w:rPr>
        <w:t xml:space="preserve"> </w:t>
      </w:r>
      <w:r>
        <w:t>образовании</w:t>
      </w:r>
      <w:r>
        <w:rPr>
          <w:spacing w:val="10"/>
        </w:rPr>
        <w:t xml:space="preserve"> </w:t>
      </w:r>
      <w:r>
        <w:t>разноуровневого</w:t>
      </w:r>
      <w:r>
        <w:rPr>
          <w:spacing w:val="7"/>
        </w:rPr>
        <w:t xml:space="preserve"> </w:t>
      </w:r>
      <w:r>
        <w:t>подхода</w:t>
      </w:r>
      <w:r>
        <w:rPr>
          <w:spacing w:val="11"/>
        </w:rPr>
        <w:t xml:space="preserve"> </w:t>
      </w:r>
      <w:r>
        <w:t>к</w:t>
      </w:r>
      <w:r>
        <w:rPr>
          <w:spacing w:val="12"/>
        </w:rPr>
        <w:t xml:space="preserve"> </w:t>
      </w:r>
      <w:r>
        <w:t>обучению,</w:t>
      </w:r>
      <w:r>
        <w:rPr>
          <w:spacing w:val="-53"/>
        </w:rPr>
        <w:t xml:space="preserve"> </w:t>
      </w:r>
      <w:r>
        <w:t>а</w:t>
      </w:r>
      <w:r>
        <w:rPr>
          <w:spacing w:val="4"/>
        </w:rPr>
        <w:t xml:space="preserve"> </w:t>
      </w:r>
      <w:r>
        <w:t>также</w:t>
      </w:r>
      <w:r>
        <w:rPr>
          <w:spacing w:val="-5"/>
        </w:rPr>
        <w:t xml:space="preserve"> </w:t>
      </w:r>
      <w:r>
        <w:t>при</w:t>
      </w:r>
      <w:r>
        <w:rPr>
          <w:spacing w:val="-1"/>
        </w:rPr>
        <w:t xml:space="preserve"> </w:t>
      </w:r>
      <w:r>
        <w:t>проверке</w:t>
      </w:r>
      <w:r>
        <w:rPr>
          <w:spacing w:val="-5"/>
        </w:rPr>
        <w:t xml:space="preserve"> </w:t>
      </w:r>
      <w:r>
        <w:t>качества</w:t>
      </w:r>
      <w:r>
        <w:rPr>
          <w:spacing w:val="4"/>
        </w:rPr>
        <w:t xml:space="preserve"> </w:t>
      </w:r>
      <w:r>
        <w:t>его</w:t>
      </w:r>
      <w:r>
        <w:rPr>
          <w:spacing w:val="-3"/>
        </w:rPr>
        <w:t xml:space="preserve"> </w:t>
      </w:r>
      <w:r>
        <w:t>результатов.</w:t>
      </w:r>
    </w:p>
    <w:p w:rsidR="00035341" w:rsidRDefault="007A4DC2">
      <w:pPr>
        <w:pStyle w:val="a3"/>
        <w:spacing w:before="1"/>
        <w:ind w:left="1683" w:right="848" w:firstLine="436"/>
        <w:jc w:val="both"/>
      </w:pPr>
      <w:r>
        <w:t>Успешное</w:t>
      </w:r>
      <w:r>
        <w:rPr>
          <w:spacing w:val="1"/>
        </w:rPr>
        <w:t xml:space="preserve"> </w:t>
      </w:r>
      <w:r>
        <w:t>освоение</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соответствующей</w:t>
      </w:r>
      <w:r>
        <w:rPr>
          <w:spacing w:val="1"/>
        </w:rPr>
        <w:t xml:space="preserve"> </w:t>
      </w:r>
      <w:r>
        <w:t>разным</w:t>
      </w:r>
      <w:r>
        <w:rPr>
          <w:spacing w:val="1"/>
        </w:rPr>
        <w:t xml:space="preserve"> </w:t>
      </w:r>
      <w:r>
        <w:t>уровням</w:t>
      </w:r>
      <w:r>
        <w:rPr>
          <w:spacing w:val="1"/>
        </w:rPr>
        <w:t xml:space="preserve"> </w:t>
      </w:r>
      <w:r>
        <w:t>читательской</w:t>
      </w:r>
      <w:r>
        <w:rPr>
          <w:spacing w:val="1"/>
        </w:rPr>
        <w:t xml:space="preserve"> </w:t>
      </w:r>
      <w:r>
        <w:t>культуры,</w:t>
      </w:r>
      <w:r>
        <w:rPr>
          <w:spacing w:val="1"/>
        </w:rPr>
        <w:t xml:space="preserve"> </w:t>
      </w:r>
      <w:r>
        <w:t>и</w:t>
      </w:r>
      <w:r>
        <w:rPr>
          <w:spacing w:val="1"/>
        </w:rPr>
        <w:t xml:space="preserve"> </w:t>
      </w:r>
      <w:r>
        <w:t>способность</w:t>
      </w:r>
      <w:r>
        <w:rPr>
          <w:spacing w:val="1"/>
        </w:rPr>
        <w:t xml:space="preserve"> </w:t>
      </w:r>
      <w:r>
        <w:t>демонстрировать</w:t>
      </w:r>
      <w:r>
        <w:rPr>
          <w:spacing w:val="1"/>
        </w:rPr>
        <w:t xml:space="preserve"> </w:t>
      </w:r>
      <w:r>
        <w:t>их</w:t>
      </w:r>
      <w:r>
        <w:rPr>
          <w:spacing w:val="1"/>
        </w:rPr>
        <w:t xml:space="preserve"> </w:t>
      </w:r>
      <w:r>
        <w:t>во</w:t>
      </w:r>
      <w:r>
        <w:rPr>
          <w:spacing w:val="1"/>
        </w:rPr>
        <w:t xml:space="preserve"> </w:t>
      </w:r>
      <w:r>
        <w:t>время</w:t>
      </w:r>
      <w:r>
        <w:rPr>
          <w:spacing w:val="1"/>
        </w:rPr>
        <w:t xml:space="preserve"> </w:t>
      </w:r>
      <w:r>
        <w:t>экзаменационных</w:t>
      </w:r>
      <w:r>
        <w:rPr>
          <w:spacing w:val="1"/>
        </w:rPr>
        <w:t xml:space="preserve"> </w:t>
      </w:r>
      <w:r>
        <w:t>испытаний</w:t>
      </w:r>
      <w:r>
        <w:rPr>
          <w:spacing w:val="1"/>
        </w:rPr>
        <w:t xml:space="preserve"> </w:t>
      </w:r>
      <w:r>
        <w:t>служат</w:t>
      </w:r>
      <w:r>
        <w:rPr>
          <w:spacing w:val="1"/>
        </w:rPr>
        <w:t xml:space="preserve"> </w:t>
      </w:r>
      <w:r>
        <w:t>критериями</w:t>
      </w:r>
      <w:r>
        <w:rPr>
          <w:spacing w:val="1"/>
        </w:rPr>
        <w:t xml:space="preserve"> </w:t>
      </w:r>
      <w:r>
        <w:t>для</w:t>
      </w:r>
      <w:r>
        <w:rPr>
          <w:spacing w:val="1"/>
        </w:rPr>
        <w:t xml:space="preserve"> </w:t>
      </w:r>
      <w:r>
        <w:t>определения</w:t>
      </w:r>
      <w:r>
        <w:rPr>
          <w:spacing w:val="1"/>
        </w:rPr>
        <w:t xml:space="preserve"> </w:t>
      </w:r>
      <w:r>
        <w:t>степени</w:t>
      </w:r>
      <w:r>
        <w:rPr>
          <w:spacing w:val="1"/>
        </w:rPr>
        <w:t xml:space="preserve"> </w:t>
      </w:r>
      <w:r>
        <w:t>подготовленности</w:t>
      </w:r>
      <w:r>
        <w:rPr>
          <w:spacing w:val="1"/>
        </w:rPr>
        <w:t xml:space="preserve"> </w:t>
      </w:r>
      <w:r>
        <w:t>обучающихся</w:t>
      </w:r>
      <w:r>
        <w:rPr>
          <w:spacing w:val="1"/>
        </w:rPr>
        <w:t xml:space="preserve"> </w:t>
      </w:r>
      <w:r>
        <w:t>основной</w:t>
      </w:r>
      <w:r>
        <w:rPr>
          <w:spacing w:val="1"/>
        </w:rPr>
        <w:t xml:space="preserve"> </w:t>
      </w:r>
      <w:r>
        <w:t>школы.</w:t>
      </w:r>
      <w:r>
        <w:rPr>
          <w:spacing w:val="1"/>
        </w:rPr>
        <w:t xml:space="preserve"> </w:t>
      </w:r>
      <w:r>
        <w:t>Определяя</w:t>
      </w:r>
      <w:r>
        <w:rPr>
          <w:spacing w:val="1"/>
        </w:rPr>
        <w:t xml:space="preserve"> </w:t>
      </w:r>
      <w:r>
        <w:t>степень</w:t>
      </w:r>
      <w:r>
        <w:rPr>
          <w:spacing w:val="1"/>
        </w:rPr>
        <w:t xml:space="preserve"> </w:t>
      </w:r>
      <w:r>
        <w:t>подготовленности,</w:t>
      </w:r>
      <w:r>
        <w:rPr>
          <w:spacing w:val="1"/>
        </w:rPr>
        <w:t xml:space="preserve"> </w:t>
      </w:r>
      <w:r>
        <w:t>следует</w:t>
      </w:r>
      <w:r>
        <w:rPr>
          <w:spacing w:val="1"/>
        </w:rPr>
        <w:t xml:space="preserve"> </w:t>
      </w:r>
      <w:r>
        <w:t>учесть</w:t>
      </w:r>
      <w:r>
        <w:rPr>
          <w:spacing w:val="1"/>
        </w:rPr>
        <w:t xml:space="preserve"> </w:t>
      </w:r>
      <w:r>
        <w:t>условный</w:t>
      </w:r>
      <w:r>
        <w:rPr>
          <w:spacing w:val="1"/>
        </w:rPr>
        <w:t xml:space="preserve"> </w:t>
      </w:r>
      <w:r>
        <w:t>характер</w:t>
      </w:r>
      <w:r>
        <w:rPr>
          <w:spacing w:val="-52"/>
        </w:rPr>
        <w:t xml:space="preserve"> </w:t>
      </w:r>
      <w:r>
        <w:t>соотнесения</w:t>
      </w:r>
      <w:r>
        <w:rPr>
          <w:spacing w:val="1"/>
        </w:rPr>
        <w:t xml:space="preserve"> </w:t>
      </w:r>
      <w:r>
        <w:t>описанных</w:t>
      </w:r>
      <w:r>
        <w:rPr>
          <w:spacing w:val="1"/>
        </w:rPr>
        <w:t xml:space="preserve"> </w:t>
      </w:r>
      <w:r>
        <w:t>заданий</w:t>
      </w:r>
      <w:r>
        <w:rPr>
          <w:spacing w:val="1"/>
        </w:rPr>
        <w:t xml:space="preserve"> </w:t>
      </w:r>
      <w:r>
        <w:t>и</w:t>
      </w:r>
      <w:r>
        <w:rPr>
          <w:spacing w:val="1"/>
        </w:rPr>
        <w:t xml:space="preserve"> </w:t>
      </w:r>
      <w:r>
        <w:t>разных</w:t>
      </w:r>
      <w:r>
        <w:rPr>
          <w:spacing w:val="1"/>
        </w:rPr>
        <w:t xml:space="preserve"> </w:t>
      </w:r>
      <w:r>
        <w:t>уровней</w:t>
      </w:r>
      <w:r>
        <w:rPr>
          <w:spacing w:val="1"/>
        </w:rPr>
        <w:t xml:space="preserve"> </w:t>
      </w:r>
      <w:r>
        <w:t>читательской</w:t>
      </w:r>
      <w:r>
        <w:rPr>
          <w:spacing w:val="1"/>
        </w:rPr>
        <w:t xml:space="preserve"> </w:t>
      </w:r>
      <w:r>
        <w:t>культуры.</w:t>
      </w:r>
      <w:r>
        <w:rPr>
          <w:spacing w:val="1"/>
        </w:rPr>
        <w:t xml:space="preserve"> </w:t>
      </w:r>
      <w:r>
        <w:t>Показателем</w:t>
      </w:r>
      <w:r>
        <w:rPr>
          <w:spacing w:val="1"/>
        </w:rPr>
        <w:t xml:space="preserve"> </w:t>
      </w:r>
      <w:r>
        <w:t xml:space="preserve">достигнутых школьником результатов является не столько характер заданий, сколько </w:t>
      </w:r>
      <w:r>
        <w:rPr>
          <w:b/>
        </w:rPr>
        <w:t>качество</w:t>
      </w:r>
      <w:r>
        <w:rPr>
          <w:b/>
          <w:spacing w:val="-52"/>
        </w:rPr>
        <w:t xml:space="preserve"> </w:t>
      </w:r>
      <w:r>
        <w:t>их</w:t>
      </w:r>
      <w:r>
        <w:rPr>
          <w:spacing w:val="1"/>
        </w:rPr>
        <w:t xml:space="preserve"> </w:t>
      </w:r>
      <w:r>
        <w:t>выполнения.</w:t>
      </w:r>
      <w:r>
        <w:rPr>
          <w:spacing w:val="1"/>
        </w:rPr>
        <w:t xml:space="preserve"> </w:t>
      </w:r>
      <w:r>
        <w:t>Учитель</w:t>
      </w:r>
      <w:r>
        <w:rPr>
          <w:spacing w:val="1"/>
        </w:rPr>
        <w:t xml:space="preserve"> </w:t>
      </w:r>
      <w:r>
        <w:t>может</w:t>
      </w:r>
      <w:r>
        <w:rPr>
          <w:spacing w:val="1"/>
        </w:rPr>
        <w:t xml:space="preserve"> </w:t>
      </w:r>
      <w:r>
        <w:t>давать</w:t>
      </w:r>
      <w:r>
        <w:rPr>
          <w:spacing w:val="1"/>
        </w:rPr>
        <w:t xml:space="preserve"> </w:t>
      </w:r>
      <w:r>
        <w:t>одни</w:t>
      </w:r>
      <w:r>
        <w:rPr>
          <w:spacing w:val="1"/>
        </w:rPr>
        <w:t xml:space="preserve"> </w:t>
      </w:r>
      <w:r>
        <w:t>и</w:t>
      </w:r>
      <w:r>
        <w:rPr>
          <w:spacing w:val="1"/>
        </w:rPr>
        <w:t xml:space="preserve"> </w:t>
      </w:r>
      <w:r>
        <w:t>те</w:t>
      </w:r>
      <w:r>
        <w:rPr>
          <w:spacing w:val="1"/>
        </w:rPr>
        <w:t xml:space="preserve"> </w:t>
      </w:r>
      <w:r>
        <w:t>же</w:t>
      </w:r>
      <w:r>
        <w:rPr>
          <w:spacing w:val="1"/>
        </w:rPr>
        <w:t xml:space="preserve"> </w:t>
      </w:r>
      <w:r>
        <w:t>задания</w:t>
      </w:r>
      <w:r>
        <w:rPr>
          <w:spacing w:val="1"/>
        </w:rPr>
        <w:t xml:space="preserve"> </w:t>
      </w:r>
      <w:r>
        <w:t>(определите</w:t>
      </w:r>
      <w:r>
        <w:rPr>
          <w:spacing w:val="1"/>
        </w:rPr>
        <w:t xml:space="preserve"> </w:t>
      </w:r>
      <w:r>
        <w:t>тематику,</w:t>
      </w:r>
      <w:r>
        <w:rPr>
          <w:spacing w:val="1"/>
        </w:rPr>
        <w:t xml:space="preserve"> </w:t>
      </w:r>
      <w:r>
        <w:t>проблематику и позицию автора и докажите своё мнение) и, в зависимости от того, какие</w:t>
      </w:r>
      <w:r>
        <w:rPr>
          <w:spacing w:val="1"/>
        </w:rPr>
        <w:t xml:space="preserve"> </w:t>
      </w:r>
      <w:r>
        <w:t>именно</w:t>
      </w:r>
      <w:r>
        <w:rPr>
          <w:spacing w:val="1"/>
        </w:rPr>
        <w:t xml:space="preserve"> </w:t>
      </w:r>
      <w:r>
        <w:t>доказательства</w:t>
      </w:r>
      <w:r>
        <w:rPr>
          <w:spacing w:val="1"/>
        </w:rPr>
        <w:t xml:space="preserve"> </w:t>
      </w:r>
      <w:r>
        <w:t>приводит</w:t>
      </w:r>
      <w:r>
        <w:rPr>
          <w:spacing w:val="1"/>
        </w:rPr>
        <w:t xml:space="preserve"> </w:t>
      </w:r>
      <w:r>
        <w:t>ученик,</w:t>
      </w:r>
      <w:r>
        <w:rPr>
          <w:spacing w:val="1"/>
        </w:rPr>
        <w:t xml:space="preserve"> </w:t>
      </w:r>
      <w:r>
        <w:t>определяет</w:t>
      </w:r>
      <w:r>
        <w:rPr>
          <w:spacing w:val="1"/>
        </w:rPr>
        <w:t xml:space="preserve"> </w:t>
      </w:r>
      <w:r>
        <w:t>уровень</w:t>
      </w:r>
      <w:r>
        <w:rPr>
          <w:spacing w:val="1"/>
        </w:rPr>
        <w:t xml:space="preserve"> </w:t>
      </w:r>
      <w:r>
        <w:t>читательской</w:t>
      </w:r>
      <w:r>
        <w:rPr>
          <w:spacing w:val="1"/>
        </w:rPr>
        <w:t xml:space="preserve"> </w:t>
      </w:r>
      <w:r>
        <w:t>культуры</w:t>
      </w:r>
      <w:r>
        <w:rPr>
          <w:spacing w:val="1"/>
        </w:rPr>
        <w:t xml:space="preserve"> </w:t>
      </w:r>
      <w:r>
        <w:t>и</w:t>
      </w:r>
      <w:r>
        <w:rPr>
          <w:spacing w:val="1"/>
        </w:rPr>
        <w:t xml:space="preserve"> </w:t>
      </w:r>
      <w:r>
        <w:t>выстраивает</w:t>
      </w:r>
      <w:r>
        <w:rPr>
          <w:spacing w:val="8"/>
        </w:rPr>
        <w:t xml:space="preserve"> </w:t>
      </w:r>
      <w:r>
        <w:t>уроки</w:t>
      </w:r>
      <w:r>
        <w:rPr>
          <w:spacing w:val="11"/>
        </w:rPr>
        <w:t xml:space="preserve"> </w:t>
      </w:r>
      <w:r>
        <w:t>так,</w:t>
      </w:r>
      <w:r>
        <w:rPr>
          <w:spacing w:val="12"/>
        </w:rPr>
        <w:t xml:space="preserve"> </w:t>
      </w:r>
      <w:r>
        <w:t>чтобы</w:t>
      </w:r>
      <w:r>
        <w:rPr>
          <w:spacing w:val="9"/>
        </w:rPr>
        <w:t xml:space="preserve"> </w:t>
      </w:r>
      <w:r>
        <w:t>перевести</w:t>
      </w:r>
      <w:r>
        <w:rPr>
          <w:spacing w:val="11"/>
        </w:rPr>
        <w:t xml:space="preserve"> </w:t>
      </w:r>
      <w:r>
        <w:t>ученика</w:t>
      </w:r>
      <w:r>
        <w:rPr>
          <w:spacing w:val="11"/>
        </w:rPr>
        <w:t xml:space="preserve"> </w:t>
      </w:r>
      <w:r>
        <w:t>на</w:t>
      </w:r>
      <w:r>
        <w:rPr>
          <w:spacing w:val="12"/>
        </w:rPr>
        <w:t xml:space="preserve"> </w:t>
      </w:r>
      <w:r>
        <w:t>более</w:t>
      </w:r>
      <w:r>
        <w:rPr>
          <w:spacing w:val="3"/>
        </w:rPr>
        <w:t xml:space="preserve"> </w:t>
      </w:r>
      <w:r>
        <w:t>высокий</w:t>
      </w:r>
      <w:r>
        <w:rPr>
          <w:spacing w:val="11"/>
        </w:rPr>
        <w:t xml:space="preserve"> </w:t>
      </w:r>
      <w:r>
        <w:t>для</w:t>
      </w:r>
      <w:r>
        <w:rPr>
          <w:spacing w:val="8"/>
        </w:rPr>
        <w:t xml:space="preserve"> </w:t>
      </w:r>
      <w:r>
        <w:t>него</w:t>
      </w:r>
      <w:r>
        <w:rPr>
          <w:spacing w:val="5"/>
        </w:rPr>
        <w:t xml:space="preserve"> </w:t>
      </w:r>
      <w:r>
        <w:t>уровень</w:t>
      </w:r>
      <w:r>
        <w:rPr>
          <w:spacing w:val="10"/>
        </w:rPr>
        <w:t xml:space="preserve"> </w:t>
      </w:r>
      <w:r>
        <w:t>(работает</w:t>
      </w:r>
      <w:r>
        <w:rPr>
          <w:spacing w:val="-53"/>
        </w:rPr>
        <w:t xml:space="preserve"> </w:t>
      </w:r>
      <w:r>
        <w:t>в</w:t>
      </w:r>
      <w:r>
        <w:rPr>
          <w:spacing w:val="2"/>
        </w:rPr>
        <w:t xml:space="preserve"> </w:t>
      </w:r>
      <w:r>
        <w:t>«зоне</w:t>
      </w:r>
      <w:r>
        <w:rPr>
          <w:spacing w:val="-5"/>
        </w:rPr>
        <w:t xml:space="preserve"> </w:t>
      </w:r>
      <w:r>
        <w:t>ближайшего</w:t>
      </w:r>
      <w:r>
        <w:rPr>
          <w:spacing w:val="-3"/>
        </w:rPr>
        <w:t xml:space="preserve"> </w:t>
      </w:r>
      <w:r>
        <w:t>развития»).</w:t>
      </w:r>
    </w:p>
    <w:p w:rsidR="00035341" w:rsidRDefault="002F275E" w:rsidP="00F64A30">
      <w:pPr>
        <w:pStyle w:val="4"/>
        <w:numPr>
          <w:ilvl w:val="3"/>
          <w:numId w:val="81"/>
        </w:numPr>
        <w:tabs>
          <w:tab w:val="left" w:pos="2403"/>
        </w:tabs>
        <w:spacing w:before="65" w:line="251" w:lineRule="exact"/>
        <w:ind w:left="2402" w:hanging="720"/>
        <w:jc w:val="both"/>
      </w:pPr>
      <w:r>
        <w:t>И</w:t>
      </w:r>
      <w:r w:rsidR="007A4DC2">
        <w:t>ностранный</w:t>
      </w:r>
      <w:r w:rsidR="007A4DC2">
        <w:rPr>
          <w:spacing w:val="-3"/>
        </w:rPr>
        <w:t xml:space="preserve"> </w:t>
      </w:r>
      <w:r w:rsidR="007A4DC2">
        <w:t>язык.</w:t>
      </w:r>
    </w:p>
    <w:p w:rsidR="00035341" w:rsidRDefault="007A4DC2">
      <w:pPr>
        <w:pStyle w:val="a3"/>
        <w:spacing w:line="249" w:lineRule="exact"/>
        <w:ind w:left="1683"/>
        <w:jc w:val="both"/>
      </w:pPr>
      <w:r>
        <w:t>Изучение</w:t>
      </w:r>
      <w:r>
        <w:rPr>
          <w:spacing w:val="-8"/>
        </w:rPr>
        <w:t xml:space="preserve"> </w:t>
      </w:r>
      <w:r>
        <w:t>предметной области</w:t>
      </w:r>
      <w:r>
        <w:rPr>
          <w:spacing w:val="-1"/>
        </w:rPr>
        <w:t xml:space="preserve"> </w:t>
      </w:r>
      <w:r>
        <w:t>"Иностранные</w:t>
      </w:r>
      <w:r>
        <w:rPr>
          <w:spacing w:val="-6"/>
        </w:rPr>
        <w:t xml:space="preserve"> </w:t>
      </w:r>
      <w:r>
        <w:t>языки"</w:t>
      </w:r>
      <w:r>
        <w:rPr>
          <w:spacing w:val="-5"/>
        </w:rPr>
        <w:t xml:space="preserve"> </w:t>
      </w:r>
      <w:r>
        <w:t>должно</w:t>
      </w:r>
      <w:r>
        <w:rPr>
          <w:spacing w:val="-1"/>
        </w:rPr>
        <w:t xml:space="preserve"> </w:t>
      </w:r>
      <w:r>
        <w:t>обеспечить:</w:t>
      </w:r>
    </w:p>
    <w:p w:rsidR="00035341" w:rsidRDefault="007A4DC2" w:rsidP="00F64A30">
      <w:pPr>
        <w:pStyle w:val="a4"/>
        <w:numPr>
          <w:ilvl w:val="1"/>
          <w:numId w:val="67"/>
        </w:numPr>
        <w:tabs>
          <w:tab w:val="left" w:pos="1967"/>
        </w:tabs>
        <w:spacing w:line="242" w:lineRule="auto"/>
        <w:ind w:right="850"/>
        <w:jc w:val="both"/>
        <w:rPr>
          <w:rFonts w:ascii="Symbol" w:hAnsi="Symbol"/>
        </w:rPr>
      </w:pPr>
      <w:r>
        <w:t>приобщение к культурному наследию стран изучаемого иностранного языка, воспитание</w:t>
      </w:r>
      <w:r>
        <w:rPr>
          <w:spacing w:val="1"/>
        </w:rPr>
        <w:t xml:space="preserve"> </w:t>
      </w:r>
      <w:r>
        <w:t>ценностного отношения к иностранному языку как инструменту познания и достижения</w:t>
      </w:r>
      <w:r>
        <w:rPr>
          <w:spacing w:val="1"/>
        </w:rPr>
        <w:t xml:space="preserve"> </w:t>
      </w:r>
      <w:r>
        <w:t>взаимопонимания между</w:t>
      </w:r>
      <w:r>
        <w:rPr>
          <w:spacing w:val="-3"/>
        </w:rPr>
        <w:t xml:space="preserve"> </w:t>
      </w:r>
      <w:r>
        <w:t>людьми</w:t>
      </w:r>
      <w:r>
        <w:rPr>
          <w:spacing w:val="3"/>
        </w:rPr>
        <w:t xml:space="preserve"> </w:t>
      </w:r>
      <w:r>
        <w:t>и</w:t>
      </w:r>
      <w:r>
        <w:rPr>
          <w:spacing w:val="-1"/>
        </w:rPr>
        <w:t xml:space="preserve"> </w:t>
      </w:r>
      <w:r>
        <w:t>народами;</w:t>
      </w:r>
    </w:p>
    <w:p w:rsidR="00035341" w:rsidRDefault="007A4DC2" w:rsidP="00F64A30">
      <w:pPr>
        <w:pStyle w:val="a4"/>
        <w:numPr>
          <w:ilvl w:val="1"/>
          <w:numId w:val="67"/>
        </w:numPr>
        <w:tabs>
          <w:tab w:val="left" w:pos="1967"/>
        </w:tabs>
        <w:ind w:right="853"/>
        <w:jc w:val="both"/>
        <w:rPr>
          <w:rFonts w:ascii="Symbol" w:hAnsi="Symbol"/>
        </w:rPr>
      </w:pPr>
      <w:r>
        <w:t>осознание</w:t>
      </w:r>
      <w:r>
        <w:rPr>
          <w:spacing w:val="1"/>
        </w:rPr>
        <w:t xml:space="preserve"> </w:t>
      </w:r>
      <w:r>
        <w:t>тесной</w:t>
      </w:r>
      <w:r>
        <w:rPr>
          <w:spacing w:val="1"/>
        </w:rPr>
        <w:t xml:space="preserve"> </w:t>
      </w:r>
      <w:r>
        <w:t>связи</w:t>
      </w:r>
      <w:r>
        <w:rPr>
          <w:spacing w:val="1"/>
        </w:rPr>
        <w:t xml:space="preserve"> </w:t>
      </w:r>
      <w:r>
        <w:t>между</w:t>
      </w:r>
      <w:r>
        <w:rPr>
          <w:spacing w:val="1"/>
        </w:rPr>
        <w:t xml:space="preserve"> </w:t>
      </w:r>
      <w:r>
        <w:t>овладением</w:t>
      </w:r>
      <w:r>
        <w:rPr>
          <w:spacing w:val="1"/>
        </w:rPr>
        <w:t xml:space="preserve"> </w:t>
      </w:r>
      <w:r>
        <w:t>иностранными</w:t>
      </w:r>
      <w:r>
        <w:rPr>
          <w:spacing w:val="1"/>
        </w:rPr>
        <w:t xml:space="preserve"> </w:t>
      </w:r>
      <w:r>
        <w:t>языками</w:t>
      </w:r>
      <w:r>
        <w:rPr>
          <w:spacing w:val="1"/>
        </w:rPr>
        <w:t xml:space="preserve"> </w:t>
      </w:r>
      <w:r>
        <w:t>и</w:t>
      </w:r>
      <w:r>
        <w:rPr>
          <w:spacing w:val="1"/>
        </w:rPr>
        <w:t xml:space="preserve"> </w:t>
      </w:r>
      <w:r>
        <w:t>личностным,</w:t>
      </w:r>
      <w:r>
        <w:rPr>
          <w:spacing w:val="1"/>
        </w:rPr>
        <w:t xml:space="preserve"> </w:t>
      </w:r>
      <w:r>
        <w:t>социальным</w:t>
      </w:r>
      <w:r>
        <w:rPr>
          <w:spacing w:val="-4"/>
        </w:rPr>
        <w:t xml:space="preserve"> </w:t>
      </w:r>
      <w:r>
        <w:t>и</w:t>
      </w:r>
      <w:r>
        <w:rPr>
          <w:spacing w:val="-1"/>
        </w:rPr>
        <w:t xml:space="preserve"> </w:t>
      </w:r>
      <w:r>
        <w:t>профессиональным</w:t>
      </w:r>
      <w:r>
        <w:rPr>
          <w:spacing w:val="-3"/>
        </w:rPr>
        <w:t xml:space="preserve"> </w:t>
      </w:r>
      <w:r>
        <w:t>ростом;</w:t>
      </w:r>
    </w:p>
    <w:p w:rsidR="00035341" w:rsidRDefault="007A4DC2" w:rsidP="00F64A30">
      <w:pPr>
        <w:pStyle w:val="a4"/>
        <w:numPr>
          <w:ilvl w:val="1"/>
          <w:numId w:val="67"/>
        </w:numPr>
        <w:tabs>
          <w:tab w:val="left" w:pos="1967"/>
        </w:tabs>
        <w:ind w:right="850"/>
        <w:jc w:val="both"/>
        <w:rPr>
          <w:rFonts w:ascii="Symbol" w:hAnsi="Symbol"/>
        </w:rPr>
      </w:pPr>
      <w:r>
        <w:t>формирование коммуникативной иноязычной компетенции (говорение, аудирование, чтение</w:t>
      </w:r>
      <w:r>
        <w:rPr>
          <w:spacing w:val="-52"/>
        </w:rPr>
        <w:t xml:space="preserve"> </w:t>
      </w:r>
      <w:r>
        <w:t>и</w:t>
      </w:r>
      <w:r>
        <w:rPr>
          <w:spacing w:val="1"/>
        </w:rPr>
        <w:t xml:space="preserve"> </w:t>
      </w:r>
      <w:r>
        <w:t>письмо),</w:t>
      </w:r>
      <w:r>
        <w:rPr>
          <w:spacing w:val="3"/>
        </w:rPr>
        <w:t xml:space="preserve"> </w:t>
      </w:r>
      <w:r>
        <w:t>необходимой</w:t>
      </w:r>
      <w:r>
        <w:rPr>
          <w:spacing w:val="2"/>
        </w:rPr>
        <w:t xml:space="preserve"> </w:t>
      </w:r>
      <w:r>
        <w:t>для успешной</w:t>
      </w:r>
      <w:r>
        <w:rPr>
          <w:spacing w:val="2"/>
        </w:rPr>
        <w:t xml:space="preserve"> </w:t>
      </w:r>
      <w:r>
        <w:t>социализации</w:t>
      </w:r>
      <w:r>
        <w:rPr>
          <w:spacing w:val="2"/>
        </w:rPr>
        <w:t xml:space="preserve"> </w:t>
      </w:r>
      <w:r>
        <w:t>и</w:t>
      </w:r>
      <w:r>
        <w:rPr>
          <w:spacing w:val="-2"/>
        </w:rPr>
        <w:t xml:space="preserve"> </w:t>
      </w:r>
      <w:r>
        <w:t>самореализации;</w:t>
      </w:r>
    </w:p>
    <w:p w:rsidR="00035341" w:rsidRDefault="007A4DC2" w:rsidP="00F64A30">
      <w:pPr>
        <w:pStyle w:val="a4"/>
        <w:numPr>
          <w:ilvl w:val="1"/>
          <w:numId w:val="67"/>
        </w:numPr>
        <w:tabs>
          <w:tab w:val="left" w:pos="1967"/>
        </w:tabs>
        <w:ind w:right="849"/>
        <w:jc w:val="both"/>
        <w:rPr>
          <w:rFonts w:ascii="Symbol" w:hAnsi="Symbol"/>
        </w:rPr>
      </w:pP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 владения иностранным языком в соответствии с требованиями к нормам устной и</w:t>
      </w:r>
      <w:r>
        <w:rPr>
          <w:spacing w:val="1"/>
        </w:rPr>
        <w:t xml:space="preserve"> </w:t>
      </w:r>
      <w:r>
        <w:t>письменной</w:t>
      </w:r>
      <w:r>
        <w:rPr>
          <w:spacing w:val="2"/>
        </w:rPr>
        <w:t xml:space="preserve"> </w:t>
      </w:r>
      <w:r>
        <w:t>речи,</w:t>
      </w:r>
      <w:r>
        <w:rPr>
          <w:spacing w:val="4"/>
        </w:rPr>
        <w:t xml:space="preserve"> </w:t>
      </w:r>
      <w:r>
        <w:t>правилами</w:t>
      </w:r>
      <w:r>
        <w:rPr>
          <w:spacing w:val="-2"/>
        </w:rPr>
        <w:t xml:space="preserve"> </w:t>
      </w:r>
      <w:r>
        <w:t>речевого</w:t>
      </w:r>
      <w:r>
        <w:rPr>
          <w:spacing w:val="-4"/>
        </w:rPr>
        <w:t xml:space="preserve"> </w:t>
      </w:r>
      <w:r>
        <w:t>этикета.</w:t>
      </w:r>
    </w:p>
    <w:p w:rsidR="00035341" w:rsidRDefault="007A4DC2">
      <w:pPr>
        <w:pStyle w:val="4"/>
        <w:spacing w:line="237" w:lineRule="auto"/>
        <w:ind w:left="1966" w:right="850" w:hanging="284"/>
      </w:pPr>
      <w:r>
        <w:t>Предметные результаты изучения предметной области "Иностранные языки" должны</w:t>
      </w:r>
      <w:r>
        <w:rPr>
          <w:spacing w:val="1"/>
        </w:rPr>
        <w:t xml:space="preserve"> </w:t>
      </w:r>
      <w:r>
        <w:t>отражать:</w:t>
      </w:r>
    </w:p>
    <w:p w:rsidR="00035341" w:rsidRDefault="007A4DC2" w:rsidP="00F64A30">
      <w:pPr>
        <w:pStyle w:val="a4"/>
        <w:numPr>
          <w:ilvl w:val="0"/>
          <w:numId w:val="66"/>
        </w:numPr>
        <w:tabs>
          <w:tab w:val="left" w:pos="2010"/>
        </w:tabs>
        <w:ind w:right="854" w:hanging="284"/>
        <w:jc w:val="both"/>
      </w:pPr>
      <w:r>
        <w:tab/>
        <w:t>формирование</w:t>
      </w:r>
      <w:r>
        <w:rPr>
          <w:spacing w:val="1"/>
        </w:rPr>
        <w:t xml:space="preserve"> </w:t>
      </w:r>
      <w:r>
        <w:t>дружелюбного</w:t>
      </w:r>
      <w:r>
        <w:rPr>
          <w:spacing w:val="1"/>
        </w:rPr>
        <w:t xml:space="preserve"> </w:t>
      </w:r>
      <w:r>
        <w:t>и</w:t>
      </w:r>
      <w:r>
        <w:rPr>
          <w:spacing w:val="1"/>
        </w:rPr>
        <w:t xml:space="preserve"> </w:t>
      </w:r>
      <w:r>
        <w:t>толерантного</w:t>
      </w:r>
      <w:r>
        <w:rPr>
          <w:spacing w:val="1"/>
        </w:rPr>
        <w:t xml:space="preserve"> </w:t>
      </w:r>
      <w:r>
        <w:t>отношения</w:t>
      </w:r>
      <w:r>
        <w:rPr>
          <w:spacing w:val="1"/>
        </w:rPr>
        <w:t xml:space="preserve"> </w:t>
      </w:r>
      <w:r>
        <w:t>к</w:t>
      </w:r>
      <w:r>
        <w:rPr>
          <w:spacing w:val="1"/>
        </w:rPr>
        <w:t xml:space="preserve"> </w:t>
      </w:r>
      <w:r>
        <w:t>ценностям</w:t>
      </w:r>
      <w:r>
        <w:rPr>
          <w:spacing w:val="1"/>
        </w:rPr>
        <w:t xml:space="preserve"> </w:t>
      </w:r>
      <w:r>
        <w:t>иных</w:t>
      </w:r>
      <w:r>
        <w:rPr>
          <w:spacing w:val="1"/>
        </w:rPr>
        <w:t xml:space="preserve"> </w:t>
      </w:r>
      <w:r>
        <w:t>культур,</w:t>
      </w:r>
      <w:r>
        <w:rPr>
          <w:spacing w:val="1"/>
        </w:rPr>
        <w:t xml:space="preserve"> </w:t>
      </w:r>
      <w:r>
        <w:t>оптимизма</w:t>
      </w:r>
      <w:r>
        <w:rPr>
          <w:spacing w:val="1"/>
        </w:rPr>
        <w:t xml:space="preserve"> </w:t>
      </w:r>
      <w:r>
        <w:t>и</w:t>
      </w:r>
      <w:r>
        <w:rPr>
          <w:spacing w:val="1"/>
        </w:rPr>
        <w:t xml:space="preserve"> </w:t>
      </w:r>
      <w:r>
        <w:t>выраженной</w:t>
      </w:r>
      <w:r>
        <w:rPr>
          <w:spacing w:val="1"/>
        </w:rPr>
        <w:t xml:space="preserve"> </w:t>
      </w:r>
      <w:r>
        <w:t>личностной</w:t>
      </w:r>
      <w:r>
        <w:rPr>
          <w:spacing w:val="1"/>
        </w:rPr>
        <w:t xml:space="preserve"> </w:t>
      </w:r>
      <w:r>
        <w:t>позиции</w:t>
      </w:r>
      <w:r>
        <w:rPr>
          <w:spacing w:val="1"/>
        </w:rPr>
        <w:t xml:space="preserve"> </w:t>
      </w:r>
      <w:r>
        <w:t>в</w:t>
      </w:r>
      <w:r>
        <w:rPr>
          <w:spacing w:val="1"/>
        </w:rPr>
        <w:t xml:space="preserve"> </w:t>
      </w:r>
      <w:r>
        <w:t>восприятии</w:t>
      </w:r>
      <w:r>
        <w:rPr>
          <w:spacing w:val="1"/>
        </w:rPr>
        <w:t xml:space="preserve"> </w:t>
      </w:r>
      <w:r>
        <w:t>мира,</w:t>
      </w:r>
      <w:r>
        <w:rPr>
          <w:spacing w:val="1"/>
        </w:rPr>
        <w:t xml:space="preserve"> </w:t>
      </w:r>
      <w:r>
        <w:t>в</w:t>
      </w:r>
      <w:r>
        <w:rPr>
          <w:spacing w:val="56"/>
        </w:rPr>
        <w:t xml:space="preserve"> </w:t>
      </w:r>
      <w:r>
        <w:t>развитии</w:t>
      </w:r>
      <w:r>
        <w:rPr>
          <w:spacing w:val="1"/>
        </w:rPr>
        <w:t xml:space="preserve"> </w:t>
      </w:r>
      <w:r>
        <w:t>национального самосознания на основе знакомства с жизнью своих сверстников в других</w:t>
      </w:r>
      <w:r>
        <w:rPr>
          <w:spacing w:val="1"/>
        </w:rPr>
        <w:t xml:space="preserve"> </w:t>
      </w:r>
      <w:r>
        <w:t>странах,</w:t>
      </w:r>
      <w:r>
        <w:rPr>
          <w:spacing w:val="1"/>
        </w:rPr>
        <w:t xml:space="preserve"> </w:t>
      </w:r>
      <w:r>
        <w:t>с</w:t>
      </w:r>
      <w:r>
        <w:rPr>
          <w:spacing w:val="1"/>
        </w:rPr>
        <w:t xml:space="preserve"> </w:t>
      </w:r>
      <w:r>
        <w:t>образцами</w:t>
      </w:r>
      <w:r>
        <w:rPr>
          <w:spacing w:val="1"/>
        </w:rPr>
        <w:t xml:space="preserve"> </w:t>
      </w:r>
      <w:r>
        <w:t>зарубежной</w:t>
      </w:r>
      <w:r>
        <w:rPr>
          <w:spacing w:val="1"/>
        </w:rPr>
        <w:t xml:space="preserve"> </w:t>
      </w:r>
      <w:r>
        <w:t>литературы</w:t>
      </w:r>
      <w:r>
        <w:rPr>
          <w:spacing w:val="1"/>
        </w:rPr>
        <w:t xml:space="preserve"> </w:t>
      </w:r>
      <w:r>
        <w:t>разных</w:t>
      </w:r>
      <w:r>
        <w:rPr>
          <w:spacing w:val="1"/>
        </w:rPr>
        <w:t xml:space="preserve"> </w:t>
      </w:r>
      <w:r>
        <w:t>жанров,</w:t>
      </w:r>
      <w:r>
        <w:rPr>
          <w:spacing w:val="1"/>
        </w:rPr>
        <w:t xml:space="preserve"> </w:t>
      </w:r>
      <w:r>
        <w:t>с</w:t>
      </w:r>
      <w:r>
        <w:rPr>
          <w:spacing w:val="1"/>
        </w:rPr>
        <w:t xml:space="preserve"> </w:t>
      </w:r>
      <w:r>
        <w:t>учетом</w:t>
      </w:r>
      <w:r>
        <w:rPr>
          <w:spacing w:val="1"/>
        </w:rPr>
        <w:t xml:space="preserve"> </w:t>
      </w:r>
      <w:r>
        <w:t>достигнутого</w:t>
      </w:r>
      <w:r>
        <w:rPr>
          <w:spacing w:val="1"/>
        </w:rPr>
        <w:t xml:space="preserve"> </w:t>
      </w:r>
      <w:r>
        <w:t>обучающимися уровня</w:t>
      </w:r>
      <w:r>
        <w:rPr>
          <w:spacing w:val="1"/>
        </w:rPr>
        <w:t xml:space="preserve"> </w:t>
      </w:r>
      <w:r>
        <w:t>иноязычной</w:t>
      </w:r>
      <w:r>
        <w:rPr>
          <w:spacing w:val="3"/>
        </w:rPr>
        <w:t xml:space="preserve"> </w:t>
      </w:r>
      <w:r>
        <w:t>компетентности;</w:t>
      </w:r>
    </w:p>
    <w:p w:rsidR="00035341" w:rsidRDefault="007A4DC2" w:rsidP="00F64A30">
      <w:pPr>
        <w:pStyle w:val="a4"/>
        <w:numPr>
          <w:ilvl w:val="0"/>
          <w:numId w:val="66"/>
        </w:numPr>
        <w:tabs>
          <w:tab w:val="left" w:pos="2101"/>
        </w:tabs>
        <w:ind w:right="858" w:hanging="284"/>
        <w:jc w:val="both"/>
      </w:pPr>
      <w:r>
        <w:tab/>
        <w:t>формирование</w:t>
      </w:r>
      <w:r>
        <w:rPr>
          <w:spacing w:val="1"/>
        </w:rPr>
        <w:t xml:space="preserve"> </w:t>
      </w:r>
      <w:r>
        <w:t>и</w:t>
      </w:r>
      <w:r>
        <w:rPr>
          <w:spacing w:val="1"/>
        </w:rPr>
        <w:t xml:space="preserve"> </w:t>
      </w:r>
      <w:r>
        <w:t>совершенствование</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расширение и систематизацию знаний о языке, расширение лингвистического кругозора и</w:t>
      </w:r>
      <w:r>
        <w:rPr>
          <w:spacing w:val="1"/>
        </w:rPr>
        <w:t xml:space="preserve"> </w:t>
      </w:r>
      <w:r>
        <w:t>лексического</w:t>
      </w:r>
      <w:r>
        <w:rPr>
          <w:spacing w:val="-4"/>
        </w:rPr>
        <w:t xml:space="preserve"> </w:t>
      </w:r>
      <w:r>
        <w:t>запаса,</w:t>
      </w:r>
      <w:r>
        <w:rPr>
          <w:spacing w:val="-2"/>
        </w:rPr>
        <w:t xml:space="preserve"> </w:t>
      </w:r>
      <w:r>
        <w:t>дальнейшее</w:t>
      </w:r>
      <w:r>
        <w:rPr>
          <w:spacing w:val="-6"/>
        </w:rPr>
        <w:t xml:space="preserve"> </w:t>
      </w:r>
      <w:r>
        <w:t xml:space="preserve">овладение </w:t>
      </w:r>
      <w:r>
        <w:lastRenderedPageBreak/>
        <w:t>общей</w:t>
      </w:r>
      <w:r>
        <w:rPr>
          <w:spacing w:val="7"/>
        </w:rPr>
        <w:t xml:space="preserve"> </w:t>
      </w:r>
      <w:r>
        <w:t>речевой</w:t>
      </w:r>
      <w:r>
        <w:rPr>
          <w:spacing w:val="2"/>
        </w:rPr>
        <w:t xml:space="preserve"> </w:t>
      </w:r>
      <w:r>
        <w:t>культурой;</w:t>
      </w:r>
    </w:p>
    <w:p w:rsidR="00035341" w:rsidRDefault="007A4DC2" w:rsidP="00F64A30">
      <w:pPr>
        <w:pStyle w:val="a4"/>
        <w:numPr>
          <w:ilvl w:val="0"/>
          <w:numId w:val="66"/>
        </w:numPr>
        <w:tabs>
          <w:tab w:val="left" w:pos="1924"/>
        </w:tabs>
        <w:spacing w:line="251" w:lineRule="exact"/>
        <w:ind w:left="1923" w:hanging="241"/>
        <w:jc w:val="both"/>
      </w:pPr>
      <w:r>
        <w:t>достижение</w:t>
      </w:r>
      <w:r>
        <w:rPr>
          <w:spacing w:val="-9"/>
        </w:rPr>
        <w:t xml:space="preserve"> </w:t>
      </w:r>
      <w:r>
        <w:t>допорогового</w:t>
      </w:r>
      <w:r>
        <w:rPr>
          <w:spacing w:val="-7"/>
        </w:rPr>
        <w:t xml:space="preserve"> </w:t>
      </w:r>
      <w:r>
        <w:t>уровня</w:t>
      </w:r>
      <w:r>
        <w:rPr>
          <w:spacing w:val="-3"/>
        </w:rPr>
        <w:t xml:space="preserve"> </w:t>
      </w:r>
      <w:r>
        <w:t>иноязычной</w:t>
      </w:r>
      <w:r>
        <w:rPr>
          <w:spacing w:val="-1"/>
        </w:rPr>
        <w:t xml:space="preserve"> </w:t>
      </w:r>
      <w:r>
        <w:t>коммуникативной</w:t>
      </w:r>
      <w:r>
        <w:rPr>
          <w:spacing w:val="-1"/>
        </w:rPr>
        <w:t xml:space="preserve"> </w:t>
      </w:r>
      <w:r>
        <w:t>компетенции;</w:t>
      </w:r>
    </w:p>
    <w:p w:rsidR="00035341" w:rsidRDefault="007A4DC2" w:rsidP="00F64A30">
      <w:pPr>
        <w:pStyle w:val="a4"/>
        <w:numPr>
          <w:ilvl w:val="0"/>
          <w:numId w:val="66"/>
        </w:numPr>
        <w:tabs>
          <w:tab w:val="left" w:pos="1967"/>
        </w:tabs>
        <w:ind w:right="848" w:hanging="284"/>
        <w:jc w:val="both"/>
      </w:pPr>
      <w:r>
        <w:t>создание основы для формирования интереса к совершенствованию достигнутого уровня</w:t>
      </w:r>
      <w:r>
        <w:rPr>
          <w:spacing w:val="1"/>
        </w:rPr>
        <w:t xml:space="preserve"> </w:t>
      </w:r>
      <w:r>
        <w:t>владения</w:t>
      </w:r>
      <w:r>
        <w:rPr>
          <w:spacing w:val="1"/>
        </w:rPr>
        <w:t xml:space="preserve"> </w:t>
      </w:r>
      <w:r>
        <w:t>изучаемым</w:t>
      </w:r>
      <w:r>
        <w:rPr>
          <w:spacing w:val="1"/>
        </w:rPr>
        <w:t xml:space="preserve"> </w:t>
      </w:r>
      <w:r>
        <w:t>иностранным</w:t>
      </w:r>
      <w:r>
        <w:rPr>
          <w:spacing w:val="1"/>
        </w:rPr>
        <w:t xml:space="preserve"> </w:t>
      </w:r>
      <w:r>
        <w:t>языком,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самонаблюдения</w:t>
      </w:r>
      <w:r>
        <w:rPr>
          <w:spacing w:val="1"/>
        </w:rPr>
        <w:t xml:space="preserve"> </w:t>
      </w:r>
      <w:r>
        <w:t>и</w:t>
      </w:r>
      <w:r>
        <w:rPr>
          <w:spacing w:val="1"/>
        </w:rPr>
        <w:t xml:space="preserve"> </w:t>
      </w:r>
      <w:r>
        <w:t>самооценки,</w:t>
      </w:r>
      <w:r>
        <w:rPr>
          <w:spacing w:val="1"/>
        </w:rPr>
        <w:t xml:space="preserve"> </w:t>
      </w:r>
      <w:r>
        <w:t>к</w:t>
      </w:r>
      <w:r>
        <w:rPr>
          <w:spacing w:val="1"/>
        </w:rPr>
        <w:t xml:space="preserve"> </w:t>
      </w:r>
      <w:r>
        <w:t>изучению</w:t>
      </w:r>
      <w:r>
        <w:rPr>
          <w:spacing w:val="1"/>
        </w:rPr>
        <w:t xml:space="preserve"> </w:t>
      </w:r>
      <w:r>
        <w:t>второго/третьего</w:t>
      </w:r>
      <w:r>
        <w:rPr>
          <w:spacing w:val="1"/>
        </w:rPr>
        <w:t xml:space="preserve"> </w:t>
      </w:r>
      <w:r>
        <w:t>иностранного</w:t>
      </w:r>
      <w:r>
        <w:rPr>
          <w:spacing w:val="1"/>
        </w:rPr>
        <w:t xml:space="preserve"> </w:t>
      </w:r>
      <w:r>
        <w:t>языка,</w:t>
      </w:r>
      <w:r>
        <w:rPr>
          <w:spacing w:val="1"/>
        </w:rPr>
        <w:t xml:space="preserve"> </w:t>
      </w:r>
      <w:r>
        <w:t>к</w:t>
      </w:r>
      <w:r>
        <w:rPr>
          <w:spacing w:val="1"/>
        </w:rPr>
        <w:t xml:space="preserve"> </w:t>
      </w:r>
      <w:r>
        <w:t>использованию</w:t>
      </w:r>
      <w:r>
        <w:rPr>
          <w:spacing w:val="1"/>
        </w:rPr>
        <w:t xml:space="preserve"> </w:t>
      </w:r>
      <w:r>
        <w:t>иностранного языка</w:t>
      </w:r>
      <w:r>
        <w:rPr>
          <w:spacing w:val="1"/>
        </w:rPr>
        <w:t xml:space="preserve"> </w:t>
      </w:r>
      <w:r>
        <w:t>как</w:t>
      </w:r>
      <w:r>
        <w:rPr>
          <w:spacing w:val="1"/>
        </w:rPr>
        <w:t xml:space="preserve"> </w:t>
      </w:r>
      <w:r>
        <w:t>средства</w:t>
      </w:r>
      <w:r>
        <w:rPr>
          <w:spacing w:val="1"/>
        </w:rPr>
        <w:t xml:space="preserve"> </w:t>
      </w:r>
      <w:r>
        <w:t>получения</w:t>
      </w:r>
      <w:r>
        <w:rPr>
          <w:spacing w:val="1"/>
        </w:rPr>
        <w:t xml:space="preserve"> </w:t>
      </w:r>
      <w:r>
        <w:t>информации,</w:t>
      </w:r>
      <w:r>
        <w:rPr>
          <w:spacing w:val="1"/>
        </w:rPr>
        <w:t xml:space="preserve"> </w:t>
      </w:r>
      <w:r>
        <w:t>позволяющего</w:t>
      </w:r>
      <w:r w:rsidR="00FF16BF">
        <w:t xml:space="preserve"> </w:t>
      </w:r>
      <w:r>
        <w:t>расширять</w:t>
      </w:r>
      <w:r>
        <w:rPr>
          <w:spacing w:val="1"/>
        </w:rPr>
        <w:t xml:space="preserve"> </w:t>
      </w:r>
      <w:r>
        <w:t>свои</w:t>
      </w:r>
      <w:r>
        <w:rPr>
          <w:spacing w:val="1"/>
        </w:rPr>
        <w:t xml:space="preserve"> </w:t>
      </w:r>
      <w:r>
        <w:t>знания</w:t>
      </w:r>
      <w:r>
        <w:rPr>
          <w:spacing w:val="-4"/>
        </w:rPr>
        <w:t xml:space="preserve"> </w:t>
      </w:r>
      <w:r>
        <w:t>в</w:t>
      </w:r>
      <w:r>
        <w:rPr>
          <w:spacing w:val="3"/>
        </w:rPr>
        <w:t xml:space="preserve"> </w:t>
      </w:r>
      <w:r>
        <w:t>других</w:t>
      </w:r>
      <w:r>
        <w:rPr>
          <w:spacing w:val="-3"/>
        </w:rPr>
        <w:t xml:space="preserve"> </w:t>
      </w:r>
      <w:r>
        <w:t>предметных</w:t>
      </w:r>
      <w:r>
        <w:rPr>
          <w:spacing w:val="2"/>
        </w:rPr>
        <w:t xml:space="preserve"> </w:t>
      </w:r>
      <w:r>
        <w:t>областях.</w:t>
      </w:r>
    </w:p>
    <w:p w:rsidR="00035341" w:rsidRDefault="007A4DC2" w:rsidP="00FF16BF">
      <w:pPr>
        <w:pStyle w:val="4"/>
        <w:spacing w:before="4"/>
        <w:ind w:left="1683" w:right="4664"/>
        <w:jc w:val="left"/>
      </w:pPr>
      <w:r>
        <w:t>Коммуникативные умения</w:t>
      </w:r>
      <w:r w:rsidR="00FF16BF">
        <w:t>.</w:t>
      </w:r>
      <w:r>
        <w:rPr>
          <w:spacing w:val="1"/>
        </w:rPr>
        <w:t xml:space="preserve"> </w:t>
      </w:r>
      <w:r>
        <w:t>Говорение.</w:t>
      </w:r>
      <w:r w:rsidR="00FF16BF">
        <w:t xml:space="preserve"> </w:t>
      </w:r>
      <w:r>
        <w:t>Диалогическая речь</w:t>
      </w:r>
      <w:r w:rsidR="00FF16BF">
        <w:t xml:space="preserve">. </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828"/>
        </w:tabs>
        <w:ind w:right="850"/>
        <w:jc w:val="both"/>
        <w:rPr>
          <w:rFonts w:ascii="Symbol" w:hAnsi="Symbol"/>
        </w:rPr>
      </w:pPr>
      <w:r>
        <w:t>вести</w:t>
      </w:r>
      <w:r>
        <w:rPr>
          <w:spacing w:val="1"/>
        </w:rPr>
        <w:t xml:space="preserve"> </w:t>
      </w:r>
      <w:r>
        <w:t>диалог</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диалог</w:t>
      </w:r>
      <w:r>
        <w:rPr>
          <w:spacing w:val="1"/>
        </w:rPr>
        <w:t xml:space="preserve"> </w:t>
      </w:r>
      <w:r>
        <w:t>побуждение</w:t>
      </w:r>
      <w:r>
        <w:rPr>
          <w:spacing w:val="56"/>
        </w:rPr>
        <w:t xml:space="preserve"> </w:t>
      </w:r>
      <w:r>
        <w:t>к</w:t>
      </w:r>
      <w:r>
        <w:rPr>
          <w:spacing w:val="1"/>
        </w:rPr>
        <w:t xml:space="preserve"> </w:t>
      </w:r>
      <w:r>
        <w:t>действию; комбинированный диалог) в стандартных ситуациях неофициального общения в</w:t>
      </w:r>
      <w:r>
        <w:rPr>
          <w:spacing w:val="1"/>
        </w:rPr>
        <w:t xml:space="preserve"> </w:t>
      </w:r>
      <w:r>
        <w:t>рамках</w:t>
      </w:r>
      <w:r>
        <w:rPr>
          <w:spacing w:val="1"/>
        </w:rPr>
        <w:t xml:space="preserve"> </w:t>
      </w:r>
      <w:r>
        <w:t>освоенной</w:t>
      </w:r>
      <w:r>
        <w:rPr>
          <w:spacing w:val="1"/>
        </w:rPr>
        <w:t xml:space="preserve"> </w:t>
      </w:r>
      <w:r>
        <w:t>тематики,</w:t>
      </w:r>
      <w:r>
        <w:rPr>
          <w:spacing w:val="1"/>
        </w:rPr>
        <w:t xml:space="preserve"> </w:t>
      </w:r>
      <w:r>
        <w:t>соблюдая</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изучаемого</w:t>
      </w:r>
      <w:r>
        <w:rPr>
          <w:spacing w:val="-4"/>
        </w:rPr>
        <w:t xml:space="preserve"> </w:t>
      </w:r>
      <w:r>
        <w:t>языка.</w:t>
      </w:r>
    </w:p>
    <w:p w:rsidR="00035341" w:rsidRDefault="007A4DC2">
      <w:pPr>
        <w:pStyle w:val="4"/>
        <w:spacing w:line="251" w:lineRule="exact"/>
        <w:ind w:left="1683"/>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p>
    <w:p w:rsidR="00035341" w:rsidRDefault="007A4DC2" w:rsidP="00F64A30">
      <w:pPr>
        <w:pStyle w:val="a4"/>
        <w:numPr>
          <w:ilvl w:val="1"/>
          <w:numId w:val="67"/>
        </w:numPr>
        <w:tabs>
          <w:tab w:val="left" w:pos="1828"/>
        </w:tabs>
        <w:spacing w:line="267" w:lineRule="exact"/>
        <w:ind w:left="1827" w:hanging="145"/>
        <w:rPr>
          <w:rFonts w:ascii="Symbol" w:hAnsi="Symbol"/>
          <w:i/>
        </w:rPr>
      </w:pPr>
      <w:r>
        <w:rPr>
          <w:i/>
        </w:rPr>
        <w:t>вести</w:t>
      </w:r>
      <w:r>
        <w:rPr>
          <w:i/>
          <w:spacing w:val="-3"/>
        </w:rPr>
        <w:t xml:space="preserve"> </w:t>
      </w:r>
      <w:r>
        <w:rPr>
          <w:i/>
        </w:rPr>
        <w:t>диалог-обмен</w:t>
      </w:r>
      <w:r>
        <w:rPr>
          <w:i/>
          <w:spacing w:val="-1"/>
        </w:rPr>
        <w:t xml:space="preserve"> </w:t>
      </w:r>
      <w:r>
        <w:rPr>
          <w:i/>
        </w:rPr>
        <w:t>мнениями;</w:t>
      </w:r>
    </w:p>
    <w:p w:rsidR="00035341" w:rsidRDefault="007A4DC2" w:rsidP="00F64A30">
      <w:pPr>
        <w:pStyle w:val="a4"/>
        <w:numPr>
          <w:ilvl w:val="1"/>
          <w:numId w:val="67"/>
        </w:numPr>
        <w:tabs>
          <w:tab w:val="left" w:pos="1828"/>
        </w:tabs>
        <w:spacing w:line="269" w:lineRule="exact"/>
        <w:ind w:left="1827" w:hanging="145"/>
        <w:rPr>
          <w:rFonts w:ascii="Symbol" w:hAnsi="Symbol"/>
          <w:i/>
        </w:rPr>
      </w:pPr>
      <w:r>
        <w:rPr>
          <w:i/>
        </w:rPr>
        <w:t>брать и давать интервью;</w:t>
      </w:r>
    </w:p>
    <w:p w:rsidR="00035341" w:rsidRDefault="007A4DC2" w:rsidP="00F64A30">
      <w:pPr>
        <w:pStyle w:val="a4"/>
        <w:numPr>
          <w:ilvl w:val="1"/>
          <w:numId w:val="67"/>
        </w:numPr>
        <w:tabs>
          <w:tab w:val="left" w:pos="1828"/>
        </w:tabs>
        <w:spacing w:line="269" w:lineRule="exact"/>
        <w:ind w:left="1827" w:hanging="145"/>
        <w:rPr>
          <w:rFonts w:ascii="Symbol" w:hAnsi="Symbol"/>
          <w:i/>
        </w:rPr>
      </w:pPr>
      <w:r>
        <w:rPr>
          <w:i/>
        </w:rPr>
        <w:t>вести</w:t>
      </w:r>
      <w:r>
        <w:rPr>
          <w:i/>
          <w:spacing w:val="-2"/>
        </w:rPr>
        <w:t xml:space="preserve"> </w:t>
      </w:r>
      <w:r>
        <w:rPr>
          <w:i/>
        </w:rPr>
        <w:t>диалог-расспрос</w:t>
      </w:r>
      <w:r>
        <w:rPr>
          <w:i/>
          <w:spacing w:val="-4"/>
        </w:rPr>
        <w:t xml:space="preserve"> </w:t>
      </w:r>
      <w:r>
        <w:rPr>
          <w:i/>
        </w:rPr>
        <w:t>на</w:t>
      </w:r>
      <w:r>
        <w:rPr>
          <w:i/>
          <w:spacing w:val="-1"/>
        </w:rPr>
        <w:t xml:space="preserve"> </w:t>
      </w:r>
      <w:r>
        <w:rPr>
          <w:i/>
        </w:rPr>
        <w:t>основе</w:t>
      </w:r>
      <w:r>
        <w:rPr>
          <w:i/>
          <w:spacing w:val="-4"/>
        </w:rPr>
        <w:t xml:space="preserve"> </w:t>
      </w:r>
      <w:r>
        <w:rPr>
          <w:i/>
        </w:rPr>
        <w:t>нелинейного</w:t>
      </w:r>
      <w:r>
        <w:rPr>
          <w:i/>
          <w:spacing w:val="-2"/>
        </w:rPr>
        <w:t xml:space="preserve"> </w:t>
      </w:r>
      <w:r>
        <w:rPr>
          <w:i/>
        </w:rPr>
        <w:t>текста</w:t>
      </w:r>
      <w:r>
        <w:rPr>
          <w:i/>
          <w:spacing w:val="-1"/>
        </w:rPr>
        <w:t xml:space="preserve"> </w:t>
      </w:r>
      <w:r>
        <w:rPr>
          <w:i/>
        </w:rPr>
        <w:t>(таблицы, диаграммы</w:t>
      </w:r>
      <w:r>
        <w:rPr>
          <w:i/>
          <w:spacing w:val="-3"/>
        </w:rPr>
        <w:t xml:space="preserve"> </w:t>
      </w:r>
      <w:r>
        <w:rPr>
          <w:i/>
        </w:rPr>
        <w:t>и</w:t>
      </w:r>
      <w:r>
        <w:rPr>
          <w:i/>
          <w:spacing w:val="-2"/>
        </w:rPr>
        <w:t xml:space="preserve"> </w:t>
      </w:r>
      <w:r>
        <w:rPr>
          <w:i/>
        </w:rPr>
        <w:t>т. д.).</w:t>
      </w:r>
    </w:p>
    <w:p w:rsidR="00035341" w:rsidRDefault="007A4DC2">
      <w:pPr>
        <w:pStyle w:val="4"/>
        <w:spacing w:before="6" w:line="237" w:lineRule="auto"/>
        <w:ind w:left="1683" w:right="6542"/>
        <w:jc w:val="left"/>
      </w:pPr>
      <w:r>
        <w:t>Говорение. Монологическая речь</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828"/>
        </w:tabs>
        <w:ind w:right="846"/>
        <w:rPr>
          <w:rFonts w:ascii="Symbol" w:hAnsi="Symbol"/>
        </w:rPr>
      </w:pPr>
      <w:r>
        <w:t>строить</w:t>
      </w:r>
      <w:r>
        <w:rPr>
          <w:spacing w:val="39"/>
        </w:rPr>
        <w:t xml:space="preserve"> </w:t>
      </w:r>
      <w:r>
        <w:t>связное</w:t>
      </w:r>
      <w:r>
        <w:rPr>
          <w:spacing w:val="38"/>
        </w:rPr>
        <w:t xml:space="preserve"> </w:t>
      </w:r>
      <w:r>
        <w:t>монологическое</w:t>
      </w:r>
      <w:r>
        <w:rPr>
          <w:spacing w:val="32"/>
        </w:rPr>
        <w:t xml:space="preserve"> </w:t>
      </w:r>
      <w:r>
        <w:t>высказывание</w:t>
      </w:r>
      <w:r>
        <w:rPr>
          <w:spacing w:val="34"/>
        </w:rPr>
        <w:t xml:space="preserve"> </w:t>
      </w:r>
      <w:r>
        <w:t>с</w:t>
      </w:r>
      <w:r>
        <w:rPr>
          <w:spacing w:val="38"/>
        </w:rPr>
        <w:t xml:space="preserve"> </w:t>
      </w:r>
      <w:r>
        <w:t>опорой</w:t>
      </w:r>
      <w:r>
        <w:rPr>
          <w:spacing w:val="41"/>
        </w:rPr>
        <w:t xml:space="preserve"> </w:t>
      </w:r>
      <w:r>
        <w:t>на</w:t>
      </w:r>
      <w:r>
        <w:rPr>
          <w:spacing w:val="43"/>
        </w:rPr>
        <w:t xml:space="preserve"> </w:t>
      </w:r>
      <w:r>
        <w:t>зрительную</w:t>
      </w:r>
      <w:r>
        <w:rPr>
          <w:spacing w:val="38"/>
        </w:rPr>
        <w:t xml:space="preserve"> </w:t>
      </w:r>
      <w:r>
        <w:t>наглядность</w:t>
      </w:r>
      <w:r>
        <w:rPr>
          <w:spacing w:val="40"/>
        </w:rPr>
        <w:t xml:space="preserve"> </w:t>
      </w:r>
      <w:r>
        <w:t>и/или</w:t>
      </w:r>
      <w:r>
        <w:rPr>
          <w:spacing w:val="-52"/>
        </w:rPr>
        <w:t xml:space="preserve"> </w:t>
      </w:r>
      <w:r>
        <w:t>вербальные</w:t>
      </w:r>
      <w:r>
        <w:rPr>
          <w:spacing w:val="-6"/>
        </w:rPr>
        <w:t xml:space="preserve"> </w:t>
      </w:r>
      <w:r>
        <w:t>опоры</w:t>
      </w:r>
      <w:r>
        <w:rPr>
          <w:spacing w:val="1"/>
        </w:rPr>
        <w:t xml:space="preserve"> </w:t>
      </w:r>
      <w:r>
        <w:t>(ключевые</w:t>
      </w:r>
      <w:r>
        <w:rPr>
          <w:spacing w:val="-6"/>
        </w:rPr>
        <w:t xml:space="preserve"> </w:t>
      </w:r>
      <w:r>
        <w:t>слова,</w:t>
      </w:r>
      <w:r>
        <w:rPr>
          <w:spacing w:val="3"/>
        </w:rPr>
        <w:t xml:space="preserve"> </w:t>
      </w:r>
      <w:r>
        <w:t>план,</w:t>
      </w:r>
      <w:r>
        <w:rPr>
          <w:spacing w:val="-2"/>
        </w:rPr>
        <w:t xml:space="preserve"> </w:t>
      </w:r>
      <w:r>
        <w:t>вопросы) в</w:t>
      </w:r>
      <w:r>
        <w:rPr>
          <w:spacing w:val="2"/>
        </w:rPr>
        <w:t xml:space="preserve"> </w:t>
      </w:r>
      <w:r>
        <w:t>рамках</w:t>
      </w:r>
      <w:r>
        <w:rPr>
          <w:spacing w:val="-5"/>
        </w:rPr>
        <w:t xml:space="preserve"> </w:t>
      </w:r>
      <w:r>
        <w:t>освоенной</w:t>
      </w:r>
      <w:r>
        <w:rPr>
          <w:spacing w:val="2"/>
        </w:rPr>
        <w:t xml:space="preserve"> </w:t>
      </w:r>
      <w:r>
        <w:t>тематики;</w:t>
      </w:r>
    </w:p>
    <w:p w:rsidR="00035341" w:rsidRDefault="007A4DC2" w:rsidP="00F64A30">
      <w:pPr>
        <w:pStyle w:val="a4"/>
        <w:numPr>
          <w:ilvl w:val="1"/>
          <w:numId w:val="67"/>
        </w:numPr>
        <w:tabs>
          <w:tab w:val="left" w:pos="1828"/>
        </w:tabs>
        <w:ind w:right="854"/>
        <w:rPr>
          <w:rFonts w:ascii="Symbol" w:hAnsi="Symbol"/>
        </w:rPr>
      </w:pPr>
      <w:r>
        <w:t>описывать</w:t>
      </w:r>
      <w:r>
        <w:rPr>
          <w:spacing w:val="9"/>
        </w:rPr>
        <w:t xml:space="preserve"> </w:t>
      </w:r>
      <w:r>
        <w:t>события</w:t>
      </w:r>
      <w:r>
        <w:rPr>
          <w:spacing w:val="10"/>
        </w:rPr>
        <w:t xml:space="preserve"> </w:t>
      </w:r>
      <w:r>
        <w:t>с</w:t>
      </w:r>
      <w:r>
        <w:rPr>
          <w:spacing w:val="12"/>
        </w:rPr>
        <w:t xml:space="preserve"> </w:t>
      </w:r>
      <w:r>
        <w:t>опорой</w:t>
      </w:r>
      <w:r>
        <w:rPr>
          <w:spacing w:val="12"/>
        </w:rPr>
        <w:t xml:space="preserve"> </w:t>
      </w:r>
      <w:r>
        <w:t>на</w:t>
      </w:r>
      <w:r>
        <w:rPr>
          <w:spacing w:val="12"/>
        </w:rPr>
        <w:t xml:space="preserve"> </w:t>
      </w:r>
      <w:r>
        <w:t>зрительную</w:t>
      </w:r>
      <w:r>
        <w:rPr>
          <w:spacing w:val="13"/>
        </w:rPr>
        <w:t xml:space="preserve"> </w:t>
      </w:r>
      <w:r>
        <w:t>наглядность</w:t>
      </w:r>
      <w:r>
        <w:rPr>
          <w:spacing w:val="9"/>
        </w:rPr>
        <w:t xml:space="preserve"> </w:t>
      </w:r>
      <w:r>
        <w:t>и/или</w:t>
      </w:r>
      <w:r>
        <w:rPr>
          <w:spacing w:val="12"/>
        </w:rPr>
        <w:t xml:space="preserve"> </w:t>
      </w:r>
      <w:r>
        <w:t>вербальную</w:t>
      </w:r>
      <w:r>
        <w:rPr>
          <w:spacing w:val="13"/>
        </w:rPr>
        <w:t xml:space="preserve"> </w:t>
      </w:r>
      <w:r>
        <w:t>опору</w:t>
      </w:r>
      <w:r>
        <w:rPr>
          <w:spacing w:val="5"/>
        </w:rPr>
        <w:t xml:space="preserve"> </w:t>
      </w:r>
      <w:r>
        <w:t>(ключевые</w:t>
      </w:r>
      <w:r>
        <w:rPr>
          <w:spacing w:val="-52"/>
        </w:rPr>
        <w:t xml:space="preserve"> </w:t>
      </w:r>
      <w:r>
        <w:t>слова,</w:t>
      </w:r>
      <w:r>
        <w:rPr>
          <w:spacing w:val="3"/>
        </w:rPr>
        <w:t xml:space="preserve"> </w:t>
      </w:r>
      <w:r>
        <w:t>план,</w:t>
      </w:r>
      <w:r>
        <w:rPr>
          <w:spacing w:val="-1"/>
        </w:rPr>
        <w:t xml:space="preserve"> </w:t>
      </w:r>
      <w:r>
        <w:t>вопросы);</w:t>
      </w:r>
    </w:p>
    <w:p w:rsidR="00035341" w:rsidRDefault="007A4DC2" w:rsidP="00F64A30">
      <w:pPr>
        <w:pStyle w:val="a4"/>
        <w:numPr>
          <w:ilvl w:val="1"/>
          <w:numId w:val="67"/>
        </w:numPr>
        <w:tabs>
          <w:tab w:val="left" w:pos="1828"/>
        </w:tabs>
        <w:spacing w:line="269" w:lineRule="exact"/>
        <w:ind w:left="1827" w:hanging="145"/>
        <w:rPr>
          <w:rFonts w:ascii="Symbol" w:hAnsi="Symbol"/>
        </w:rPr>
      </w:pPr>
      <w:r>
        <w:t>давать</w:t>
      </w:r>
      <w:r>
        <w:rPr>
          <w:spacing w:val="-6"/>
        </w:rPr>
        <w:t xml:space="preserve"> </w:t>
      </w:r>
      <w:r>
        <w:t>краткую</w:t>
      </w:r>
      <w:r>
        <w:rPr>
          <w:spacing w:val="-3"/>
        </w:rPr>
        <w:t xml:space="preserve"> </w:t>
      </w:r>
      <w:r>
        <w:t>характеристику</w:t>
      </w:r>
      <w:r>
        <w:rPr>
          <w:spacing w:val="-5"/>
        </w:rPr>
        <w:t xml:space="preserve"> </w:t>
      </w:r>
      <w:r>
        <w:t>реальных</w:t>
      </w:r>
      <w:r>
        <w:rPr>
          <w:spacing w:val="-5"/>
        </w:rPr>
        <w:t xml:space="preserve"> </w:t>
      </w:r>
      <w:r>
        <w:t>людей</w:t>
      </w:r>
      <w:r>
        <w:rPr>
          <w:spacing w:val="1"/>
        </w:rPr>
        <w:t xml:space="preserve"> </w:t>
      </w:r>
      <w:r>
        <w:t>и</w:t>
      </w:r>
      <w:r>
        <w:rPr>
          <w:spacing w:val="-4"/>
        </w:rPr>
        <w:t xml:space="preserve"> </w:t>
      </w:r>
      <w:r>
        <w:t>литературных</w:t>
      </w:r>
      <w:r>
        <w:rPr>
          <w:spacing w:val="-1"/>
        </w:rPr>
        <w:t xml:space="preserve"> </w:t>
      </w:r>
      <w:r>
        <w:t>персонажей;</w:t>
      </w:r>
    </w:p>
    <w:p w:rsidR="00035341" w:rsidRDefault="007A4DC2" w:rsidP="00F64A30">
      <w:pPr>
        <w:pStyle w:val="a4"/>
        <w:numPr>
          <w:ilvl w:val="1"/>
          <w:numId w:val="67"/>
        </w:numPr>
        <w:tabs>
          <w:tab w:val="left" w:pos="1828"/>
        </w:tabs>
        <w:ind w:right="858"/>
        <w:rPr>
          <w:rFonts w:ascii="Symbol" w:hAnsi="Symbol"/>
        </w:rPr>
      </w:pPr>
      <w:r>
        <w:t>передавать</w:t>
      </w:r>
      <w:r>
        <w:rPr>
          <w:spacing w:val="2"/>
        </w:rPr>
        <w:t xml:space="preserve"> </w:t>
      </w:r>
      <w:r>
        <w:t>основное</w:t>
      </w:r>
      <w:r>
        <w:rPr>
          <w:spacing w:val="50"/>
        </w:rPr>
        <w:t xml:space="preserve"> </w:t>
      </w:r>
      <w:r>
        <w:t>содержание</w:t>
      </w:r>
      <w:r>
        <w:rPr>
          <w:spacing w:val="50"/>
        </w:rPr>
        <w:t xml:space="preserve"> </w:t>
      </w:r>
      <w:r>
        <w:t>прочитанного</w:t>
      </w:r>
      <w:r>
        <w:rPr>
          <w:spacing w:val="53"/>
        </w:rPr>
        <w:t xml:space="preserve"> </w:t>
      </w:r>
      <w:r>
        <w:t>текста</w:t>
      </w:r>
      <w:r>
        <w:rPr>
          <w:spacing w:val="5"/>
        </w:rPr>
        <w:t xml:space="preserve"> </w:t>
      </w:r>
      <w:r>
        <w:t>с</w:t>
      </w:r>
      <w:r>
        <w:rPr>
          <w:spacing w:val="1"/>
        </w:rPr>
        <w:t xml:space="preserve"> </w:t>
      </w:r>
      <w:r>
        <w:t>опорой</w:t>
      </w:r>
      <w:r>
        <w:rPr>
          <w:spacing w:val="4"/>
        </w:rPr>
        <w:t xml:space="preserve"> </w:t>
      </w:r>
      <w:r>
        <w:t>или</w:t>
      </w:r>
      <w:r>
        <w:rPr>
          <w:spacing w:val="4"/>
        </w:rPr>
        <w:t xml:space="preserve"> </w:t>
      </w:r>
      <w:r>
        <w:t>без</w:t>
      </w:r>
      <w:r>
        <w:rPr>
          <w:spacing w:val="2"/>
        </w:rPr>
        <w:t xml:space="preserve"> </w:t>
      </w:r>
      <w:r>
        <w:t>опоры</w:t>
      </w:r>
      <w:r>
        <w:rPr>
          <w:spacing w:val="3"/>
        </w:rPr>
        <w:t xml:space="preserve"> </w:t>
      </w:r>
      <w:r>
        <w:t>на</w:t>
      </w:r>
      <w:r>
        <w:rPr>
          <w:spacing w:val="5"/>
        </w:rPr>
        <w:t xml:space="preserve"> </w:t>
      </w:r>
      <w:r>
        <w:t>текст,</w:t>
      </w:r>
      <w:r>
        <w:rPr>
          <w:spacing w:val="-52"/>
        </w:rPr>
        <w:t xml:space="preserve"> </w:t>
      </w:r>
      <w:r>
        <w:t>ключевые</w:t>
      </w:r>
      <w:r>
        <w:rPr>
          <w:spacing w:val="-6"/>
        </w:rPr>
        <w:t xml:space="preserve"> </w:t>
      </w:r>
      <w:r>
        <w:t>слова/</w:t>
      </w:r>
      <w:r>
        <w:rPr>
          <w:spacing w:val="3"/>
        </w:rPr>
        <w:t xml:space="preserve"> </w:t>
      </w:r>
      <w:r>
        <w:t>план/</w:t>
      </w:r>
      <w:r>
        <w:rPr>
          <w:spacing w:val="-2"/>
        </w:rPr>
        <w:t xml:space="preserve"> </w:t>
      </w:r>
      <w:r>
        <w:t>вопросы;</w:t>
      </w:r>
    </w:p>
    <w:p w:rsidR="00035341" w:rsidRDefault="007A4DC2" w:rsidP="00F64A30">
      <w:pPr>
        <w:pStyle w:val="a4"/>
        <w:numPr>
          <w:ilvl w:val="1"/>
          <w:numId w:val="67"/>
        </w:numPr>
        <w:tabs>
          <w:tab w:val="left" w:pos="1828"/>
        </w:tabs>
        <w:spacing w:line="265" w:lineRule="exact"/>
        <w:ind w:left="1827" w:hanging="145"/>
        <w:rPr>
          <w:rFonts w:ascii="Symbol" w:hAnsi="Symbol"/>
        </w:rPr>
      </w:pPr>
      <w:r>
        <w:t>описывать</w:t>
      </w:r>
      <w:r>
        <w:rPr>
          <w:spacing w:val="-6"/>
        </w:rPr>
        <w:t xml:space="preserve"> </w:t>
      </w:r>
      <w:r>
        <w:t>картинку/ фото</w:t>
      </w:r>
      <w:r>
        <w:rPr>
          <w:spacing w:val="-5"/>
        </w:rPr>
        <w:t xml:space="preserve"> </w:t>
      </w:r>
      <w:r>
        <w:t>с</w:t>
      </w:r>
      <w:r>
        <w:rPr>
          <w:spacing w:val="-3"/>
        </w:rPr>
        <w:t xml:space="preserve"> </w:t>
      </w:r>
      <w:r>
        <w:t>опорой или</w:t>
      </w:r>
      <w:r>
        <w:rPr>
          <w:spacing w:val="1"/>
        </w:rPr>
        <w:t xml:space="preserve"> </w:t>
      </w:r>
      <w:r>
        <w:t>без</w:t>
      </w:r>
      <w:r>
        <w:rPr>
          <w:spacing w:val="-1"/>
        </w:rPr>
        <w:t xml:space="preserve"> </w:t>
      </w:r>
      <w:r>
        <w:t>опоры</w:t>
      </w:r>
      <w:r>
        <w:rPr>
          <w:spacing w:val="-1"/>
        </w:rPr>
        <w:t xml:space="preserve"> </w:t>
      </w:r>
      <w:r>
        <w:t>на</w:t>
      </w:r>
      <w:r>
        <w:rPr>
          <w:spacing w:val="-3"/>
        </w:rPr>
        <w:t xml:space="preserve"> </w:t>
      </w:r>
      <w:r>
        <w:t>ключевые</w:t>
      </w:r>
      <w:r>
        <w:rPr>
          <w:spacing w:val="-7"/>
        </w:rPr>
        <w:t xml:space="preserve"> </w:t>
      </w:r>
      <w:r>
        <w:t>слова/ план/</w:t>
      </w:r>
      <w:r>
        <w:rPr>
          <w:spacing w:val="-5"/>
        </w:rPr>
        <w:t xml:space="preserve"> </w:t>
      </w:r>
      <w:r>
        <w:t>вопросы.</w:t>
      </w:r>
    </w:p>
    <w:p w:rsidR="00035341" w:rsidRDefault="007A4DC2">
      <w:pPr>
        <w:pStyle w:val="4"/>
        <w:spacing w:before="3" w:line="251" w:lineRule="exact"/>
        <w:ind w:left="1683"/>
        <w:jc w:val="left"/>
      </w:pPr>
      <w:r>
        <w:t>Выпускник</w:t>
      </w:r>
      <w:r>
        <w:rPr>
          <w:spacing w:val="-7"/>
        </w:rPr>
        <w:t xml:space="preserve"> </w:t>
      </w:r>
      <w:r>
        <w:t>получит</w:t>
      </w:r>
      <w:r>
        <w:rPr>
          <w:spacing w:val="1"/>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828"/>
        </w:tabs>
        <w:spacing w:line="267" w:lineRule="exact"/>
        <w:ind w:left="1827" w:hanging="145"/>
        <w:rPr>
          <w:rFonts w:ascii="Symbol" w:hAnsi="Symbol"/>
          <w:i/>
        </w:rPr>
      </w:pPr>
      <w:r>
        <w:rPr>
          <w:i/>
        </w:rPr>
        <w:t>делать сообщение</w:t>
      </w:r>
      <w:r>
        <w:rPr>
          <w:i/>
          <w:spacing w:val="-1"/>
        </w:rPr>
        <w:t xml:space="preserve"> </w:t>
      </w:r>
      <w:r>
        <w:rPr>
          <w:i/>
        </w:rPr>
        <w:t>на</w:t>
      </w:r>
      <w:r>
        <w:rPr>
          <w:i/>
          <w:spacing w:val="-5"/>
        </w:rPr>
        <w:t xml:space="preserve"> </w:t>
      </w:r>
      <w:r>
        <w:rPr>
          <w:i/>
        </w:rPr>
        <w:t>заданную</w:t>
      </w:r>
      <w:r>
        <w:rPr>
          <w:i/>
          <w:spacing w:val="-1"/>
        </w:rPr>
        <w:t xml:space="preserve"> </w:t>
      </w:r>
      <w:r>
        <w:rPr>
          <w:i/>
        </w:rPr>
        <w:t>тему</w:t>
      </w:r>
      <w:r>
        <w:rPr>
          <w:i/>
          <w:spacing w:val="-2"/>
        </w:rPr>
        <w:t xml:space="preserve"> </w:t>
      </w:r>
      <w:r>
        <w:rPr>
          <w:i/>
        </w:rPr>
        <w:t>на</w:t>
      </w:r>
      <w:r>
        <w:rPr>
          <w:i/>
          <w:spacing w:val="-4"/>
        </w:rPr>
        <w:t xml:space="preserve"> </w:t>
      </w:r>
      <w:r>
        <w:rPr>
          <w:i/>
        </w:rPr>
        <w:t>основе</w:t>
      </w:r>
      <w:r>
        <w:rPr>
          <w:i/>
          <w:spacing w:val="-1"/>
        </w:rPr>
        <w:t xml:space="preserve"> </w:t>
      </w:r>
      <w:r>
        <w:rPr>
          <w:i/>
        </w:rPr>
        <w:t>прочитанного;</w:t>
      </w:r>
    </w:p>
    <w:p w:rsidR="00035341" w:rsidRDefault="007A4DC2" w:rsidP="00F64A30">
      <w:pPr>
        <w:pStyle w:val="a4"/>
        <w:numPr>
          <w:ilvl w:val="1"/>
          <w:numId w:val="67"/>
        </w:numPr>
        <w:tabs>
          <w:tab w:val="left" w:pos="1828"/>
          <w:tab w:val="left" w:pos="3717"/>
          <w:tab w:val="left" w:pos="4633"/>
          <w:tab w:val="left" w:pos="5065"/>
          <w:tab w:val="left" w:pos="6691"/>
          <w:tab w:val="left" w:pos="8352"/>
          <w:tab w:val="left" w:pos="9368"/>
          <w:tab w:val="left" w:pos="10640"/>
        </w:tabs>
        <w:ind w:right="851"/>
        <w:rPr>
          <w:rFonts w:ascii="Symbol" w:hAnsi="Symbol"/>
          <w:i/>
        </w:rPr>
      </w:pPr>
      <w:r>
        <w:rPr>
          <w:i/>
        </w:rPr>
        <w:t>комментировать</w:t>
      </w:r>
      <w:r>
        <w:rPr>
          <w:i/>
        </w:rPr>
        <w:tab/>
        <w:t>факты</w:t>
      </w:r>
      <w:r>
        <w:rPr>
          <w:i/>
        </w:rPr>
        <w:tab/>
        <w:t>из</w:t>
      </w:r>
      <w:r>
        <w:rPr>
          <w:i/>
        </w:rPr>
        <w:tab/>
        <w:t>прочитанного/</w:t>
      </w:r>
      <w:r>
        <w:rPr>
          <w:i/>
        </w:rPr>
        <w:tab/>
        <w:t>прослушанного</w:t>
      </w:r>
      <w:r>
        <w:rPr>
          <w:i/>
        </w:rPr>
        <w:tab/>
        <w:t>текста,</w:t>
      </w:r>
      <w:r>
        <w:rPr>
          <w:i/>
        </w:rPr>
        <w:tab/>
        <w:t>выражать</w:t>
      </w:r>
      <w:r>
        <w:rPr>
          <w:i/>
        </w:rPr>
        <w:tab/>
        <w:t>и</w:t>
      </w:r>
      <w:r>
        <w:rPr>
          <w:i/>
          <w:spacing w:val="-52"/>
        </w:rPr>
        <w:t xml:space="preserve"> </w:t>
      </w:r>
      <w:r>
        <w:rPr>
          <w:i/>
        </w:rPr>
        <w:t>аргументировать</w:t>
      </w:r>
      <w:r>
        <w:rPr>
          <w:i/>
          <w:spacing w:val="1"/>
        </w:rPr>
        <w:t xml:space="preserve"> </w:t>
      </w:r>
      <w:r>
        <w:rPr>
          <w:i/>
        </w:rPr>
        <w:t>свое отношение</w:t>
      </w:r>
      <w:r>
        <w:rPr>
          <w:i/>
          <w:spacing w:val="-5"/>
        </w:rPr>
        <w:t xml:space="preserve"> </w:t>
      </w:r>
      <w:r>
        <w:rPr>
          <w:i/>
        </w:rPr>
        <w:t>к</w:t>
      </w:r>
      <w:r>
        <w:rPr>
          <w:i/>
          <w:spacing w:val="-1"/>
        </w:rPr>
        <w:t xml:space="preserve"> </w:t>
      </w:r>
      <w:r>
        <w:rPr>
          <w:i/>
        </w:rPr>
        <w:t>прочитанному/</w:t>
      </w:r>
      <w:r>
        <w:rPr>
          <w:i/>
          <w:spacing w:val="3"/>
        </w:rPr>
        <w:t xml:space="preserve"> </w:t>
      </w:r>
      <w:r>
        <w:rPr>
          <w:i/>
        </w:rPr>
        <w:t>прослушанному;</w:t>
      </w:r>
    </w:p>
    <w:p w:rsidR="00035341" w:rsidRDefault="007A4DC2" w:rsidP="00F64A30">
      <w:pPr>
        <w:pStyle w:val="a4"/>
        <w:numPr>
          <w:ilvl w:val="1"/>
          <w:numId w:val="67"/>
        </w:numPr>
        <w:tabs>
          <w:tab w:val="left" w:pos="1828"/>
        </w:tabs>
        <w:ind w:right="852"/>
        <w:rPr>
          <w:rFonts w:ascii="Symbol" w:hAnsi="Symbol"/>
          <w:i/>
        </w:rPr>
      </w:pPr>
      <w:r>
        <w:rPr>
          <w:i/>
        </w:rPr>
        <w:t>кратко</w:t>
      </w:r>
      <w:r>
        <w:rPr>
          <w:i/>
          <w:spacing w:val="13"/>
        </w:rPr>
        <w:t xml:space="preserve"> </w:t>
      </w:r>
      <w:r>
        <w:rPr>
          <w:i/>
        </w:rPr>
        <w:t>высказываться</w:t>
      </w:r>
      <w:r>
        <w:rPr>
          <w:i/>
          <w:spacing w:val="12"/>
        </w:rPr>
        <w:t xml:space="preserve"> </w:t>
      </w:r>
      <w:r>
        <w:rPr>
          <w:i/>
        </w:rPr>
        <w:t>без</w:t>
      </w:r>
      <w:r>
        <w:rPr>
          <w:i/>
          <w:spacing w:val="13"/>
        </w:rPr>
        <w:t xml:space="preserve"> </w:t>
      </w:r>
      <w:r>
        <w:rPr>
          <w:i/>
        </w:rPr>
        <w:t>предварительной</w:t>
      </w:r>
      <w:r>
        <w:rPr>
          <w:i/>
          <w:spacing w:val="13"/>
        </w:rPr>
        <w:t xml:space="preserve"> </w:t>
      </w:r>
      <w:r>
        <w:rPr>
          <w:i/>
        </w:rPr>
        <w:t>подготовки</w:t>
      </w:r>
      <w:r>
        <w:rPr>
          <w:i/>
          <w:spacing w:val="13"/>
        </w:rPr>
        <w:t xml:space="preserve"> </w:t>
      </w:r>
      <w:r>
        <w:rPr>
          <w:i/>
        </w:rPr>
        <w:t>на</w:t>
      </w:r>
      <w:r>
        <w:rPr>
          <w:i/>
          <w:spacing w:val="13"/>
        </w:rPr>
        <w:t xml:space="preserve"> </w:t>
      </w:r>
      <w:r>
        <w:rPr>
          <w:i/>
        </w:rPr>
        <w:t>заданную</w:t>
      </w:r>
      <w:r>
        <w:rPr>
          <w:i/>
          <w:spacing w:val="11"/>
        </w:rPr>
        <w:t xml:space="preserve"> </w:t>
      </w:r>
      <w:r>
        <w:rPr>
          <w:i/>
        </w:rPr>
        <w:t>тему</w:t>
      </w:r>
      <w:r>
        <w:rPr>
          <w:i/>
          <w:spacing w:val="11"/>
        </w:rPr>
        <w:t xml:space="preserve"> </w:t>
      </w:r>
      <w:r>
        <w:rPr>
          <w:i/>
        </w:rPr>
        <w:t>в</w:t>
      </w:r>
      <w:r>
        <w:rPr>
          <w:i/>
          <w:spacing w:val="13"/>
        </w:rPr>
        <w:t xml:space="preserve"> </w:t>
      </w:r>
      <w:r>
        <w:rPr>
          <w:i/>
        </w:rPr>
        <w:t>соответствии</w:t>
      </w:r>
      <w:r>
        <w:rPr>
          <w:i/>
          <w:spacing w:val="-52"/>
        </w:rPr>
        <w:t xml:space="preserve"> </w:t>
      </w:r>
      <w:r>
        <w:rPr>
          <w:i/>
        </w:rPr>
        <w:t>с</w:t>
      </w:r>
      <w:r>
        <w:rPr>
          <w:i/>
          <w:spacing w:val="-1"/>
        </w:rPr>
        <w:t xml:space="preserve"> </w:t>
      </w:r>
      <w:r>
        <w:rPr>
          <w:i/>
        </w:rPr>
        <w:t>предложенной</w:t>
      </w:r>
      <w:r>
        <w:rPr>
          <w:i/>
          <w:spacing w:val="2"/>
        </w:rPr>
        <w:t xml:space="preserve"> </w:t>
      </w:r>
      <w:r>
        <w:rPr>
          <w:i/>
        </w:rPr>
        <w:t>ситуацией</w:t>
      </w:r>
      <w:r>
        <w:rPr>
          <w:i/>
          <w:spacing w:val="2"/>
        </w:rPr>
        <w:t xml:space="preserve"> </w:t>
      </w:r>
      <w:r>
        <w:rPr>
          <w:i/>
        </w:rPr>
        <w:t>общения;</w:t>
      </w:r>
    </w:p>
    <w:p w:rsidR="00035341" w:rsidRDefault="002F275E" w:rsidP="00F64A30">
      <w:pPr>
        <w:pStyle w:val="a4"/>
        <w:numPr>
          <w:ilvl w:val="1"/>
          <w:numId w:val="67"/>
        </w:numPr>
        <w:tabs>
          <w:tab w:val="left" w:pos="1828"/>
        </w:tabs>
        <w:spacing w:before="85"/>
        <w:ind w:right="848"/>
        <w:rPr>
          <w:rFonts w:ascii="Symbol" w:hAnsi="Symbol"/>
          <w:i/>
        </w:rPr>
      </w:pPr>
      <w:r>
        <w:rPr>
          <w:i/>
        </w:rPr>
        <w:t>к</w:t>
      </w:r>
      <w:r w:rsidR="007A4DC2">
        <w:rPr>
          <w:i/>
        </w:rPr>
        <w:t>ратко высказываться с опорой на нелинейный текст (таблицы, диаграммы, расписание и т.</w:t>
      </w:r>
      <w:r w:rsidR="007A4DC2">
        <w:rPr>
          <w:i/>
          <w:spacing w:val="-52"/>
        </w:rPr>
        <w:t xml:space="preserve"> </w:t>
      </w:r>
      <w:r w:rsidR="007A4DC2">
        <w:rPr>
          <w:i/>
        </w:rPr>
        <w:t>п.);</w:t>
      </w:r>
    </w:p>
    <w:p w:rsidR="00035341" w:rsidRDefault="007A4DC2" w:rsidP="00F64A30">
      <w:pPr>
        <w:pStyle w:val="a4"/>
        <w:numPr>
          <w:ilvl w:val="1"/>
          <w:numId w:val="67"/>
        </w:numPr>
        <w:tabs>
          <w:tab w:val="left" w:pos="1828"/>
        </w:tabs>
        <w:ind w:left="1827" w:hanging="145"/>
        <w:rPr>
          <w:rFonts w:ascii="Symbol" w:hAnsi="Symbol"/>
          <w:i/>
        </w:rPr>
      </w:pPr>
      <w:r>
        <w:rPr>
          <w:i/>
        </w:rPr>
        <w:t>кратко</w:t>
      </w:r>
      <w:r>
        <w:rPr>
          <w:i/>
          <w:spacing w:val="-5"/>
        </w:rPr>
        <w:t xml:space="preserve"> </w:t>
      </w:r>
      <w:r>
        <w:rPr>
          <w:i/>
        </w:rPr>
        <w:t>излагать</w:t>
      </w:r>
      <w:r>
        <w:rPr>
          <w:i/>
          <w:spacing w:val="-5"/>
        </w:rPr>
        <w:t xml:space="preserve"> </w:t>
      </w:r>
      <w:r>
        <w:rPr>
          <w:i/>
        </w:rPr>
        <w:t>результаты</w:t>
      </w:r>
      <w:r>
        <w:rPr>
          <w:i/>
          <w:spacing w:val="-2"/>
        </w:rPr>
        <w:t xml:space="preserve"> </w:t>
      </w:r>
      <w:r>
        <w:rPr>
          <w:i/>
        </w:rPr>
        <w:t>выполненной</w:t>
      </w:r>
      <w:r>
        <w:rPr>
          <w:i/>
          <w:spacing w:val="-5"/>
        </w:rPr>
        <w:t xml:space="preserve"> </w:t>
      </w:r>
      <w:r>
        <w:rPr>
          <w:i/>
        </w:rPr>
        <w:t>проектной работы.</w:t>
      </w:r>
    </w:p>
    <w:p w:rsidR="00035341" w:rsidRDefault="007A4DC2">
      <w:pPr>
        <w:pStyle w:val="4"/>
        <w:spacing w:before="6"/>
        <w:ind w:left="1683" w:right="7511"/>
        <w:jc w:val="left"/>
      </w:pPr>
      <w:r>
        <w:t>Аудирование</w:t>
      </w:r>
      <w:r>
        <w:rPr>
          <w:spacing w:val="1"/>
        </w:rPr>
        <w:t xml:space="preserve"> </w:t>
      </w:r>
      <w:r>
        <w:rPr>
          <w:spacing w:val="-1"/>
        </w:rPr>
        <w:t>Выпускник</w:t>
      </w:r>
      <w:r>
        <w:rPr>
          <w:spacing w:val="-8"/>
        </w:rPr>
        <w:t xml:space="preserve"> </w:t>
      </w:r>
      <w:r>
        <w:t>научится:</w:t>
      </w:r>
    </w:p>
    <w:p w:rsidR="00035341" w:rsidRDefault="007A4DC2" w:rsidP="00F64A30">
      <w:pPr>
        <w:pStyle w:val="a4"/>
        <w:numPr>
          <w:ilvl w:val="1"/>
          <w:numId w:val="67"/>
        </w:numPr>
        <w:tabs>
          <w:tab w:val="left" w:pos="1828"/>
        </w:tabs>
        <w:ind w:right="858"/>
        <w:jc w:val="both"/>
        <w:rPr>
          <w:rFonts w:ascii="Symbol" w:hAnsi="Symbol"/>
        </w:rPr>
      </w:pPr>
      <w:r>
        <w:t>воспринимать на слух и понимать основное содержание несложных аутентичных текстов,</w:t>
      </w:r>
      <w:r>
        <w:rPr>
          <w:spacing w:val="1"/>
        </w:rPr>
        <w:t xml:space="preserve"> </w:t>
      </w:r>
      <w:r>
        <w:t>содержащих</w:t>
      </w:r>
      <w:r>
        <w:rPr>
          <w:spacing w:val="1"/>
        </w:rPr>
        <w:t xml:space="preserve"> </w:t>
      </w:r>
      <w:r>
        <w:t>некоторое</w:t>
      </w:r>
      <w:r>
        <w:rPr>
          <w:spacing w:val="-5"/>
        </w:rPr>
        <w:t xml:space="preserve"> </w:t>
      </w:r>
      <w:r>
        <w:t>количество</w:t>
      </w:r>
      <w:r>
        <w:rPr>
          <w:spacing w:val="-4"/>
        </w:rPr>
        <w:t xml:space="preserve"> </w:t>
      </w:r>
      <w:r>
        <w:t>неизученных</w:t>
      </w:r>
      <w:r>
        <w:rPr>
          <w:spacing w:val="2"/>
        </w:rPr>
        <w:t xml:space="preserve"> </w:t>
      </w:r>
      <w:r>
        <w:t>языковых</w:t>
      </w:r>
      <w:r>
        <w:rPr>
          <w:spacing w:val="1"/>
        </w:rPr>
        <w:t xml:space="preserve"> </w:t>
      </w:r>
      <w:r>
        <w:t>явлений;</w:t>
      </w:r>
    </w:p>
    <w:p w:rsidR="00035341" w:rsidRDefault="007A4DC2" w:rsidP="00F64A30">
      <w:pPr>
        <w:pStyle w:val="a4"/>
        <w:numPr>
          <w:ilvl w:val="1"/>
          <w:numId w:val="67"/>
        </w:numPr>
        <w:tabs>
          <w:tab w:val="left" w:pos="1828"/>
        </w:tabs>
        <w:ind w:right="850"/>
        <w:jc w:val="both"/>
        <w:rPr>
          <w:rFonts w:ascii="Symbol" w:hAnsi="Symbol"/>
        </w:rPr>
      </w:pPr>
      <w:r>
        <w:t>воспринимать на слух и понимать нужную/интересующую/ запрашиваемую информацию в</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как</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так</w:t>
      </w:r>
      <w:r>
        <w:rPr>
          <w:spacing w:val="1"/>
        </w:rPr>
        <w:t xml:space="preserve"> </w:t>
      </w:r>
      <w:r>
        <w:t>и</w:t>
      </w:r>
      <w:r>
        <w:rPr>
          <w:spacing w:val="1"/>
        </w:rPr>
        <w:t xml:space="preserve"> </w:t>
      </w:r>
      <w:r>
        <w:t>некоторое</w:t>
      </w:r>
      <w:r>
        <w:rPr>
          <w:spacing w:val="1"/>
        </w:rPr>
        <w:t xml:space="preserve"> </w:t>
      </w:r>
      <w:r>
        <w:t>количество</w:t>
      </w:r>
      <w:r>
        <w:rPr>
          <w:spacing w:val="-4"/>
        </w:rPr>
        <w:t xml:space="preserve"> </w:t>
      </w:r>
      <w:r>
        <w:t>неизученных</w:t>
      </w:r>
      <w:r>
        <w:rPr>
          <w:spacing w:val="2"/>
        </w:rPr>
        <w:t xml:space="preserve"> </w:t>
      </w:r>
      <w:r>
        <w:t>языковых</w:t>
      </w:r>
      <w:r>
        <w:rPr>
          <w:spacing w:val="2"/>
        </w:rPr>
        <w:t xml:space="preserve"> </w:t>
      </w:r>
      <w:r>
        <w:t>явлений.</w:t>
      </w:r>
    </w:p>
    <w:p w:rsidR="00035341" w:rsidRDefault="007A4DC2">
      <w:pPr>
        <w:pStyle w:val="4"/>
        <w:spacing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828"/>
        </w:tabs>
        <w:spacing w:line="267" w:lineRule="exact"/>
        <w:ind w:left="1827" w:hanging="145"/>
        <w:jc w:val="both"/>
        <w:rPr>
          <w:rFonts w:ascii="Symbol" w:hAnsi="Symbol"/>
          <w:i/>
        </w:rPr>
      </w:pPr>
      <w:r>
        <w:rPr>
          <w:i/>
        </w:rPr>
        <w:t>выделять</w:t>
      </w:r>
      <w:r>
        <w:rPr>
          <w:i/>
          <w:spacing w:val="-2"/>
        </w:rPr>
        <w:t xml:space="preserve"> </w:t>
      </w:r>
      <w:r>
        <w:rPr>
          <w:i/>
        </w:rPr>
        <w:t>основную</w:t>
      </w:r>
      <w:r>
        <w:rPr>
          <w:i/>
          <w:spacing w:val="-4"/>
        </w:rPr>
        <w:t xml:space="preserve"> </w:t>
      </w:r>
      <w:r>
        <w:rPr>
          <w:i/>
        </w:rPr>
        <w:t>тему</w:t>
      </w:r>
      <w:r>
        <w:rPr>
          <w:i/>
          <w:spacing w:val="-3"/>
        </w:rPr>
        <w:t xml:space="preserve"> </w:t>
      </w:r>
      <w:r>
        <w:rPr>
          <w:i/>
        </w:rPr>
        <w:t>в</w:t>
      </w:r>
      <w:r>
        <w:rPr>
          <w:i/>
          <w:spacing w:val="-2"/>
        </w:rPr>
        <w:t xml:space="preserve"> </w:t>
      </w:r>
      <w:r>
        <w:rPr>
          <w:i/>
        </w:rPr>
        <w:t>воспринимаемом</w:t>
      </w:r>
      <w:r>
        <w:rPr>
          <w:i/>
          <w:spacing w:val="-3"/>
        </w:rPr>
        <w:t xml:space="preserve"> </w:t>
      </w:r>
      <w:r>
        <w:rPr>
          <w:i/>
        </w:rPr>
        <w:t>на</w:t>
      </w:r>
      <w:r>
        <w:rPr>
          <w:i/>
          <w:spacing w:val="-2"/>
        </w:rPr>
        <w:t xml:space="preserve"> </w:t>
      </w:r>
      <w:r>
        <w:rPr>
          <w:i/>
        </w:rPr>
        <w:t>слух</w:t>
      </w:r>
      <w:r>
        <w:rPr>
          <w:i/>
          <w:spacing w:val="-3"/>
        </w:rPr>
        <w:t xml:space="preserve"> </w:t>
      </w:r>
      <w:r>
        <w:rPr>
          <w:i/>
        </w:rPr>
        <w:t>тексте;</w:t>
      </w:r>
    </w:p>
    <w:p w:rsidR="00035341" w:rsidRDefault="007A4DC2" w:rsidP="00F64A30">
      <w:pPr>
        <w:pStyle w:val="a4"/>
        <w:numPr>
          <w:ilvl w:val="1"/>
          <w:numId w:val="67"/>
        </w:numPr>
        <w:tabs>
          <w:tab w:val="left" w:pos="1828"/>
        </w:tabs>
        <w:ind w:right="847"/>
        <w:rPr>
          <w:rFonts w:ascii="Symbol" w:hAnsi="Symbol"/>
          <w:i/>
        </w:rPr>
      </w:pPr>
      <w:r>
        <w:rPr>
          <w:i/>
        </w:rPr>
        <w:t>использовать</w:t>
      </w:r>
      <w:r>
        <w:rPr>
          <w:i/>
          <w:spacing w:val="8"/>
        </w:rPr>
        <w:t xml:space="preserve"> </w:t>
      </w:r>
      <w:r>
        <w:rPr>
          <w:i/>
        </w:rPr>
        <w:t>контекстуальную</w:t>
      </w:r>
      <w:r>
        <w:rPr>
          <w:i/>
          <w:spacing w:val="6"/>
        </w:rPr>
        <w:t xml:space="preserve"> </w:t>
      </w:r>
      <w:r>
        <w:rPr>
          <w:i/>
        </w:rPr>
        <w:t>или</w:t>
      </w:r>
      <w:r>
        <w:rPr>
          <w:i/>
          <w:spacing w:val="8"/>
        </w:rPr>
        <w:t xml:space="preserve"> </w:t>
      </w:r>
      <w:r>
        <w:rPr>
          <w:i/>
        </w:rPr>
        <w:t>языковую</w:t>
      </w:r>
      <w:r>
        <w:rPr>
          <w:i/>
          <w:spacing w:val="6"/>
        </w:rPr>
        <w:t xml:space="preserve"> </w:t>
      </w:r>
      <w:r>
        <w:rPr>
          <w:i/>
        </w:rPr>
        <w:t>догадку</w:t>
      </w:r>
      <w:r>
        <w:rPr>
          <w:i/>
          <w:spacing w:val="6"/>
        </w:rPr>
        <w:t xml:space="preserve"> </w:t>
      </w:r>
      <w:r>
        <w:rPr>
          <w:i/>
        </w:rPr>
        <w:t>при</w:t>
      </w:r>
      <w:r>
        <w:rPr>
          <w:i/>
          <w:spacing w:val="8"/>
        </w:rPr>
        <w:t xml:space="preserve"> </w:t>
      </w:r>
      <w:r>
        <w:rPr>
          <w:i/>
        </w:rPr>
        <w:t>восприятии</w:t>
      </w:r>
      <w:r>
        <w:rPr>
          <w:i/>
          <w:spacing w:val="8"/>
        </w:rPr>
        <w:t xml:space="preserve"> </w:t>
      </w:r>
      <w:r>
        <w:rPr>
          <w:i/>
        </w:rPr>
        <w:t>на</w:t>
      </w:r>
      <w:r>
        <w:rPr>
          <w:i/>
          <w:spacing w:val="8"/>
        </w:rPr>
        <w:t xml:space="preserve"> </w:t>
      </w:r>
      <w:r>
        <w:rPr>
          <w:i/>
        </w:rPr>
        <w:t>слух</w:t>
      </w:r>
      <w:r>
        <w:rPr>
          <w:i/>
          <w:spacing w:val="6"/>
        </w:rPr>
        <w:t xml:space="preserve"> </w:t>
      </w:r>
      <w:r>
        <w:rPr>
          <w:i/>
        </w:rPr>
        <w:t>текстов,</w:t>
      </w:r>
      <w:r>
        <w:rPr>
          <w:i/>
          <w:spacing w:val="-52"/>
        </w:rPr>
        <w:t xml:space="preserve"> </w:t>
      </w:r>
      <w:r>
        <w:rPr>
          <w:i/>
        </w:rPr>
        <w:t>содержащих</w:t>
      </w:r>
      <w:r>
        <w:rPr>
          <w:i/>
          <w:spacing w:val="-1"/>
        </w:rPr>
        <w:t xml:space="preserve"> </w:t>
      </w:r>
      <w:r>
        <w:rPr>
          <w:i/>
        </w:rPr>
        <w:t>незнакомые слова.</w:t>
      </w:r>
    </w:p>
    <w:p w:rsidR="00035341" w:rsidRDefault="007A4DC2">
      <w:pPr>
        <w:pStyle w:val="4"/>
        <w:spacing w:before="3"/>
        <w:ind w:left="1683"/>
        <w:jc w:val="left"/>
      </w:pPr>
      <w:r>
        <w:t>Чтение</w:t>
      </w:r>
    </w:p>
    <w:p w:rsidR="00035341" w:rsidRDefault="007A4DC2">
      <w:pPr>
        <w:spacing w:before="1" w:line="248" w:lineRule="exact"/>
        <w:ind w:left="1683"/>
        <w:rPr>
          <w:b/>
        </w:rPr>
      </w:pPr>
      <w:r>
        <w:rPr>
          <w:b/>
        </w:rPr>
        <w:t>Выпускник</w:t>
      </w:r>
      <w:r>
        <w:rPr>
          <w:b/>
          <w:spacing w:val="-6"/>
        </w:rPr>
        <w:t xml:space="preserve"> </w:t>
      </w:r>
      <w:r>
        <w:rPr>
          <w:b/>
        </w:rPr>
        <w:t>научится:</w:t>
      </w:r>
    </w:p>
    <w:p w:rsidR="00035341" w:rsidRDefault="007A4DC2" w:rsidP="00F64A30">
      <w:pPr>
        <w:pStyle w:val="a4"/>
        <w:numPr>
          <w:ilvl w:val="1"/>
          <w:numId w:val="67"/>
        </w:numPr>
        <w:tabs>
          <w:tab w:val="left" w:pos="1828"/>
        </w:tabs>
        <w:ind w:right="854"/>
        <w:jc w:val="both"/>
        <w:rPr>
          <w:rFonts w:ascii="Symbol" w:hAnsi="Symbol"/>
        </w:rPr>
      </w:pPr>
      <w:r>
        <w:lastRenderedPageBreak/>
        <w:t>читать</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содержащие</w:t>
      </w:r>
      <w:r>
        <w:rPr>
          <w:spacing w:val="1"/>
        </w:rPr>
        <w:t xml:space="preserve"> </w:t>
      </w:r>
      <w:r>
        <w:t>отдельные</w:t>
      </w:r>
      <w:r>
        <w:rPr>
          <w:spacing w:val="-6"/>
        </w:rPr>
        <w:t xml:space="preserve"> </w:t>
      </w:r>
      <w:r>
        <w:t>неизученные</w:t>
      </w:r>
      <w:r>
        <w:rPr>
          <w:spacing w:val="-4"/>
        </w:rPr>
        <w:t xml:space="preserve"> </w:t>
      </w:r>
      <w:r>
        <w:t>языковые</w:t>
      </w:r>
      <w:r>
        <w:rPr>
          <w:spacing w:val="-5"/>
        </w:rPr>
        <w:t xml:space="preserve"> </w:t>
      </w:r>
      <w:r>
        <w:t>явления;</w:t>
      </w:r>
    </w:p>
    <w:p w:rsidR="00035341" w:rsidRDefault="007A4DC2" w:rsidP="00F64A30">
      <w:pPr>
        <w:pStyle w:val="a4"/>
        <w:numPr>
          <w:ilvl w:val="1"/>
          <w:numId w:val="67"/>
        </w:numPr>
        <w:tabs>
          <w:tab w:val="left" w:pos="1828"/>
        </w:tabs>
        <w:ind w:right="845"/>
        <w:jc w:val="both"/>
        <w:rPr>
          <w:rFonts w:ascii="Symbol" w:hAnsi="Symbol"/>
        </w:rPr>
      </w:pPr>
      <w:r>
        <w:t>читать и находить в несложных аутентичных текстах, содержащих отдельные неизученные</w:t>
      </w:r>
      <w:r>
        <w:rPr>
          <w:spacing w:val="1"/>
        </w:rPr>
        <w:t xml:space="preserve"> </w:t>
      </w:r>
      <w:r>
        <w:t>языковые</w:t>
      </w:r>
      <w:r>
        <w:rPr>
          <w:spacing w:val="9"/>
        </w:rPr>
        <w:t xml:space="preserve"> </w:t>
      </w:r>
      <w:r>
        <w:t>явления,</w:t>
      </w:r>
      <w:r>
        <w:rPr>
          <w:spacing w:val="17"/>
        </w:rPr>
        <w:t xml:space="preserve"> </w:t>
      </w:r>
      <w:r>
        <w:t>нужную/интересующую/</w:t>
      </w:r>
      <w:r>
        <w:rPr>
          <w:spacing w:val="17"/>
        </w:rPr>
        <w:t xml:space="preserve"> </w:t>
      </w:r>
      <w:r>
        <w:t>запрашиваемую</w:t>
      </w:r>
      <w:r>
        <w:rPr>
          <w:spacing w:val="14"/>
        </w:rPr>
        <w:t xml:space="preserve"> </w:t>
      </w:r>
      <w:r>
        <w:t>информацию,</w:t>
      </w:r>
      <w:r>
        <w:rPr>
          <w:spacing w:val="18"/>
        </w:rPr>
        <w:t xml:space="preserve"> </w:t>
      </w:r>
      <w:r>
        <w:t>представленную</w:t>
      </w:r>
      <w:r>
        <w:rPr>
          <w:spacing w:val="-53"/>
        </w:rPr>
        <w:t xml:space="preserve"> </w:t>
      </w:r>
      <w:r>
        <w:t>в</w:t>
      </w:r>
      <w:r>
        <w:rPr>
          <w:spacing w:val="2"/>
        </w:rPr>
        <w:t xml:space="preserve"> </w:t>
      </w:r>
      <w:r>
        <w:t>явном</w:t>
      </w:r>
      <w:r>
        <w:rPr>
          <w:spacing w:val="1"/>
        </w:rPr>
        <w:t xml:space="preserve"> </w:t>
      </w:r>
      <w:r>
        <w:t>и</w:t>
      </w:r>
      <w:r>
        <w:rPr>
          <w:spacing w:val="-1"/>
        </w:rPr>
        <w:t xml:space="preserve"> </w:t>
      </w:r>
      <w:r>
        <w:t>в</w:t>
      </w:r>
      <w:r>
        <w:rPr>
          <w:spacing w:val="-2"/>
        </w:rPr>
        <w:t xml:space="preserve"> </w:t>
      </w:r>
      <w:r>
        <w:t>неявном</w:t>
      </w:r>
      <w:r>
        <w:rPr>
          <w:spacing w:val="1"/>
        </w:rPr>
        <w:t xml:space="preserve"> </w:t>
      </w:r>
      <w:r>
        <w:t>виде;</w:t>
      </w:r>
    </w:p>
    <w:p w:rsidR="00035341" w:rsidRDefault="007A4DC2" w:rsidP="00F64A30">
      <w:pPr>
        <w:pStyle w:val="a4"/>
        <w:numPr>
          <w:ilvl w:val="1"/>
          <w:numId w:val="67"/>
        </w:numPr>
        <w:tabs>
          <w:tab w:val="left" w:pos="1828"/>
        </w:tabs>
        <w:ind w:right="861"/>
        <w:jc w:val="both"/>
        <w:rPr>
          <w:rFonts w:ascii="Symbol" w:hAnsi="Symbol"/>
        </w:rPr>
      </w:pPr>
      <w:r>
        <w:t>читать и полностью понимать несложные аутентичные тексты, построенные на изученном</w:t>
      </w:r>
      <w:r>
        <w:rPr>
          <w:spacing w:val="1"/>
        </w:rPr>
        <w:t xml:space="preserve"> </w:t>
      </w:r>
      <w:r>
        <w:t>языковом материале;</w:t>
      </w:r>
    </w:p>
    <w:p w:rsidR="00035341" w:rsidRDefault="007A4DC2" w:rsidP="00F64A30">
      <w:pPr>
        <w:pStyle w:val="a4"/>
        <w:numPr>
          <w:ilvl w:val="1"/>
          <w:numId w:val="67"/>
        </w:numPr>
        <w:tabs>
          <w:tab w:val="left" w:pos="1881"/>
        </w:tabs>
        <w:ind w:right="850"/>
        <w:jc w:val="both"/>
        <w:rPr>
          <w:rFonts w:ascii="Symbol" w:hAnsi="Symbol"/>
        </w:rPr>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аутентичные</w:t>
      </w:r>
      <w:r>
        <w:rPr>
          <w:spacing w:val="-5"/>
        </w:rPr>
        <w:t xml:space="preserve"> </w:t>
      </w:r>
      <w:r>
        <w:t>тексты,</w:t>
      </w:r>
      <w:r>
        <w:rPr>
          <w:spacing w:val="4"/>
        </w:rPr>
        <w:t xml:space="preserve"> </w:t>
      </w:r>
      <w:r>
        <w:t>демонстрируя понимание</w:t>
      </w:r>
      <w:r>
        <w:rPr>
          <w:spacing w:val="-5"/>
        </w:rPr>
        <w:t xml:space="preserve"> </w:t>
      </w:r>
      <w:r>
        <w:t>прочитанного.</w:t>
      </w:r>
    </w:p>
    <w:p w:rsidR="00035341" w:rsidRDefault="007A4DC2">
      <w:pPr>
        <w:pStyle w:val="4"/>
        <w:spacing w:before="2" w:line="248"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828"/>
        </w:tabs>
        <w:ind w:right="843"/>
        <w:jc w:val="both"/>
        <w:rPr>
          <w:rFonts w:ascii="Symbol" w:hAnsi="Symbol"/>
          <w:i/>
        </w:rPr>
      </w:pPr>
      <w:r>
        <w:rPr>
          <w:i/>
        </w:rPr>
        <w:t>устанавливать</w:t>
      </w:r>
      <w:r>
        <w:rPr>
          <w:i/>
          <w:spacing w:val="1"/>
        </w:rPr>
        <w:t xml:space="preserve"> </w:t>
      </w:r>
      <w:r>
        <w:rPr>
          <w:i/>
        </w:rPr>
        <w:t>причинно-следственную</w:t>
      </w:r>
      <w:r>
        <w:rPr>
          <w:i/>
          <w:spacing w:val="1"/>
        </w:rPr>
        <w:t xml:space="preserve"> </w:t>
      </w:r>
      <w:r>
        <w:rPr>
          <w:i/>
        </w:rPr>
        <w:t>взаимосвязь</w:t>
      </w:r>
      <w:r>
        <w:rPr>
          <w:i/>
          <w:spacing w:val="1"/>
        </w:rPr>
        <w:t xml:space="preserve"> </w:t>
      </w:r>
      <w:r>
        <w:rPr>
          <w:i/>
        </w:rPr>
        <w:t>фактов</w:t>
      </w:r>
      <w:r>
        <w:rPr>
          <w:i/>
          <w:spacing w:val="1"/>
        </w:rPr>
        <w:t xml:space="preserve"> </w:t>
      </w:r>
      <w:r>
        <w:rPr>
          <w:i/>
        </w:rPr>
        <w:t>и</w:t>
      </w:r>
      <w:r>
        <w:rPr>
          <w:i/>
          <w:spacing w:val="1"/>
        </w:rPr>
        <w:t xml:space="preserve"> </w:t>
      </w:r>
      <w:r>
        <w:rPr>
          <w:i/>
        </w:rPr>
        <w:t>событий,</w:t>
      </w:r>
      <w:r>
        <w:rPr>
          <w:i/>
          <w:spacing w:val="1"/>
        </w:rPr>
        <w:t xml:space="preserve"> </w:t>
      </w:r>
      <w:r>
        <w:rPr>
          <w:i/>
        </w:rPr>
        <w:t>изложенных</w:t>
      </w:r>
      <w:r>
        <w:rPr>
          <w:i/>
          <w:spacing w:val="1"/>
        </w:rPr>
        <w:t xml:space="preserve"> </w:t>
      </w:r>
      <w:r>
        <w:rPr>
          <w:i/>
        </w:rPr>
        <w:t>в</w:t>
      </w:r>
      <w:r>
        <w:rPr>
          <w:i/>
          <w:spacing w:val="1"/>
        </w:rPr>
        <w:t xml:space="preserve"> </w:t>
      </w:r>
      <w:r>
        <w:rPr>
          <w:i/>
        </w:rPr>
        <w:t>несложном</w:t>
      </w:r>
      <w:r>
        <w:rPr>
          <w:i/>
          <w:spacing w:val="-1"/>
        </w:rPr>
        <w:t xml:space="preserve"> </w:t>
      </w:r>
      <w:r>
        <w:rPr>
          <w:i/>
        </w:rPr>
        <w:t>аутентичном тексте;</w:t>
      </w:r>
    </w:p>
    <w:p w:rsidR="00035341" w:rsidRDefault="007A4DC2" w:rsidP="00F64A30">
      <w:pPr>
        <w:pStyle w:val="a4"/>
        <w:numPr>
          <w:ilvl w:val="1"/>
          <w:numId w:val="67"/>
        </w:numPr>
        <w:tabs>
          <w:tab w:val="left" w:pos="1828"/>
        </w:tabs>
        <w:ind w:right="853"/>
        <w:jc w:val="both"/>
        <w:rPr>
          <w:rFonts w:ascii="Symbol" w:hAnsi="Symbol"/>
          <w:i/>
        </w:rPr>
      </w:pPr>
      <w:r>
        <w:rPr>
          <w:i/>
        </w:rPr>
        <w:t>восстанавливать</w:t>
      </w:r>
      <w:r>
        <w:rPr>
          <w:i/>
          <w:spacing w:val="1"/>
        </w:rPr>
        <w:t xml:space="preserve"> </w:t>
      </w:r>
      <w:r>
        <w:rPr>
          <w:i/>
        </w:rPr>
        <w:t>текст</w:t>
      </w:r>
      <w:r>
        <w:rPr>
          <w:i/>
          <w:spacing w:val="1"/>
        </w:rPr>
        <w:t xml:space="preserve"> </w:t>
      </w:r>
      <w:r>
        <w:rPr>
          <w:i/>
        </w:rPr>
        <w:t>из</w:t>
      </w:r>
      <w:r>
        <w:rPr>
          <w:i/>
          <w:spacing w:val="1"/>
        </w:rPr>
        <w:t xml:space="preserve"> </w:t>
      </w:r>
      <w:r>
        <w:rPr>
          <w:i/>
        </w:rPr>
        <w:t>разрозненных</w:t>
      </w:r>
      <w:r>
        <w:rPr>
          <w:i/>
          <w:spacing w:val="1"/>
        </w:rPr>
        <w:t xml:space="preserve"> </w:t>
      </w:r>
      <w:r>
        <w:rPr>
          <w:i/>
        </w:rPr>
        <w:t>абзацев</w:t>
      </w:r>
      <w:r>
        <w:rPr>
          <w:i/>
          <w:spacing w:val="1"/>
        </w:rPr>
        <w:t xml:space="preserve"> </w:t>
      </w:r>
      <w:r>
        <w:rPr>
          <w:i/>
        </w:rPr>
        <w:t>или</w:t>
      </w:r>
      <w:r>
        <w:rPr>
          <w:i/>
          <w:spacing w:val="1"/>
        </w:rPr>
        <w:t xml:space="preserve"> </w:t>
      </w:r>
      <w:r>
        <w:rPr>
          <w:i/>
        </w:rPr>
        <w:t>путем</w:t>
      </w:r>
      <w:r>
        <w:rPr>
          <w:i/>
          <w:spacing w:val="1"/>
        </w:rPr>
        <w:t xml:space="preserve"> </w:t>
      </w:r>
      <w:r>
        <w:rPr>
          <w:i/>
        </w:rPr>
        <w:t>добавления</w:t>
      </w:r>
      <w:r>
        <w:rPr>
          <w:i/>
          <w:spacing w:val="1"/>
        </w:rPr>
        <w:t xml:space="preserve"> </w:t>
      </w:r>
      <w:r>
        <w:rPr>
          <w:i/>
        </w:rPr>
        <w:t>выпущенных</w:t>
      </w:r>
      <w:r>
        <w:rPr>
          <w:i/>
          <w:spacing w:val="1"/>
        </w:rPr>
        <w:t xml:space="preserve"> </w:t>
      </w:r>
      <w:r>
        <w:rPr>
          <w:i/>
        </w:rPr>
        <w:t>фрагментов.</w:t>
      </w:r>
    </w:p>
    <w:p w:rsidR="00035341" w:rsidRDefault="007A4DC2">
      <w:pPr>
        <w:pStyle w:val="4"/>
        <w:spacing w:before="3"/>
        <w:ind w:left="1683" w:right="7711"/>
      </w:pPr>
      <w:r>
        <w:t>Письменная речь</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1"/>
          <w:numId w:val="67"/>
        </w:numPr>
        <w:tabs>
          <w:tab w:val="left" w:pos="1828"/>
        </w:tabs>
        <w:ind w:right="853"/>
        <w:jc w:val="both"/>
        <w:rPr>
          <w:rFonts w:ascii="Symbol" w:hAnsi="Symbol"/>
        </w:rPr>
      </w:pP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 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3"/>
        </w:rPr>
        <w:t xml:space="preserve"> </w:t>
      </w:r>
      <w:r>
        <w:t>гражданство,</w:t>
      </w:r>
      <w:r>
        <w:rPr>
          <w:spacing w:val="-1"/>
        </w:rPr>
        <w:t xml:space="preserve"> </w:t>
      </w:r>
      <w:r>
        <w:t>национальность,</w:t>
      </w:r>
      <w:r>
        <w:rPr>
          <w:spacing w:val="-2"/>
        </w:rPr>
        <w:t xml:space="preserve"> </w:t>
      </w:r>
      <w:r>
        <w:t>адрес и</w:t>
      </w:r>
      <w:r>
        <w:rPr>
          <w:spacing w:val="3"/>
        </w:rPr>
        <w:t xml:space="preserve"> </w:t>
      </w:r>
      <w:r>
        <w:t>т.</w:t>
      </w:r>
      <w:r>
        <w:rPr>
          <w:spacing w:val="3"/>
        </w:rPr>
        <w:t xml:space="preserve"> </w:t>
      </w:r>
      <w:r>
        <w:t>д.);</w:t>
      </w:r>
    </w:p>
    <w:p w:rsidR="00035341" w:rsidRDefault="007A4DC2" w:rsidP="00F64A30">
      <w:pPr>
        <w:pStyle w:val="a4"/>
        <w:numPr>
          <w:ilvl w:val="1"/>
          <w:numId w:val="67"/>
        </w:numPr>
        <w:tabs>
          <w:tab w:val="left" w:pos="1828"/>
        </w:tabs>
        <w:ind w:right="855"/>
        <w:jc w:val="both"/>
        <w:rPr>
          <w:rFonts w:ascii="Symbol" w:hAnsi="Symbol"/>
        </w:rPr>
      </w:pPr>
      <w:r>
        <w:t>писать короткие поздравления с днем рождения и другими праздниками, с употреблением</w:t>
      </w:r>
      <w:r>
        <w:rPr>
          <w:spacing w:val="1"/>
        </w:rPr>
        <w:t xml:space="preserve"> </w:t>
      </w:r>
      <w:r>
        <w:t>формул</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изучаемого</w:t>
      </w:r>
      <w:r>
        <w:rPr>
          <w:spacing w:val="1"/>
        </w:rPr>
        <w:t xml:space="preserve"> </w:t>
      </w:r>
      <w:r>
        <w:t>языка,</w:t>
      </w:r>
      <w:r>
        <w:rPr>
          <w:spacing w:val="1"/>
        </w:rPr>
        <w:t xml:space="preserve"> </w:t>
      </w:r>
      <w:r>
        <w:t>выражать</w:t>
      </w:r>
      <w:r>
        <w:rPr>
          <w:spacing w:val="1"/>
        </w:rPr>
        <w:t xml:space="preserve"> </w:t>
      </w:r>
      <w:r>
        <w:t>пожелания</w:t>
      </w:r>
      <w:r>
        <w:rPr>
          <w:spacing w:val="1"/>
        </w:rPr>
        <w:t xml:space="preserve"> </w:t>
      </w:r>
      <w:r>
        <w:t>(объемом 30–40</w:t>
      </w:r>
      <w:r>
        <w:rPr>
          <w:spacing w:val="2"/>
        </w:rPr>
        <w:t xml:space="preserve"> </w:t>
      </w:r>
      <w:r>
        <w:t>слов,</w:t>
      </w:r>
      <w:r>
        <w:rPr>
          <w:spacing w:val="4"/>
        </w:rPr>
        <w:t xml:space="preserve"> </w:t>
      </w:r>
      <w:r>
        <w:t>включая</w:t>
      </w:r>
      <w:r>
        <w:rPr>
          <w:spacing w:val="-3"/>
        </w:rPr>
        <w:t xml:space="preserve"> </w:t>
      </w:r>
      <w:r>
        <w:t>адрес);</w:t>
      </w:r>
    </w:p>
    <w:p w:rsidR="00035341" w:rsidRDefault="007A4DC2" w:rsidP="00F64A30">
      <w:pPr>
        <w:pStyle w:val="a4"/>
        <w:numPr>
          <w:ilvl w:val="1"/>
          <w:numId w:val="67"/>
        </w:numPr>
        <w:tabs>
          <w:tab w:val="left" w:pos="1828"/>
        </w:tabs>
        <w:ind w:right="850"/>
        <w:jc w:val="both"/>
        <w:rPr>
          <w:rFonts w:ascii="Symbol" w:hAnsi="Symbol"/>
        </w:rPr>
      </w:pPr>
      <w:r>
        <w:t>писать личное письмо в ответ на письмо-стимул с употреблением формул речевого этикета,</w:t>
      </w:r>
      <w:r>
        <w:rPr>
          <w:spacing w:val="1"/>
        </w:rPr>
        <w:t xml:space="preserve"> </w:t>
      </w:r>
      <w:r>
        <w:t>принятых в</w:t>
      </w:r>
      <w:r>
        <w:rPr>
          <w:spacing w:val="1"/>
        </w:rPr>
        <w:t xml:space="preserve"> </w:t>
      </w:r>
      <w:r>
        <w:t>стране изучаемого языка:</w:t>
      </w:r>
      <w:r>
        <w:rPr>
          <w:spacing w:val="1"/>
        </w:rPr>
        <w:t xml:space="preserve"> </w:t>
      </w:r>
      <w:r>
        <w:t>сообщать</w:t>
      </w:r>
      <w:r>
        <w:rPr>
          <w:spacing w:val="1"/>
        </w:rPr>
        <w:t xml:space="preserve"> </w:t>
      </w:r>
      <w:r>
        <w:t>краткие сведения о себе и</w:t>
      </w:r>
      <w:r>
        <w:rPr>
          <w:spacing w:val="1"/>
        </w:rPr>
        <w:t xml:space="preserve"> </w:t>
      </w:r>
      <w:r>
        <w:t>запрашивать</w:t>
      </w:r>
      <w:r>
        <w:rPr>
          <w:spacing w:val="1"/>
        </w:rPr>
        <w:t xml:space="preserve"> </w:t>
      </w:r>
      <w:r>
        <w:t>аналогичную</w:t>
      </w:r>
      <w:r>
        <w:rPr>
          <w:spacing w:val="1"/>
        </w:rPr>
        <w:t xml:space="preserve"> </w:t>
      </w:r>
      <w:r>
        <w:t>информацию</w:t>
      </w:r>
      <w:r>
        <w:rPr>
          <w:spacing w:val="1"/>
        </w:rPr>
        <w:t xml:space="preserve"> </w:t>
      </w:r>
      <w:r>
        <w:t>о</w:t>
      </w:r>
      <w:r>
        <w:rPr>
          <w:spacing w:val="1"/>
        </w:rPr>
        <w:t xml:space="preserve"> </w:t>
      </w:r>
      <w:r>
        <w:t>друге</w:t>
      </w:r>
      <w:r>
        <w:rPr>
          <w:spacing w:val="1"/>
        </w:rPr>
        <w:t xml:space="preserve"> </w:t>
      </w:r>
      <w:r>
        <w:t>по</w:t>
      </w:r>
      <w:r>
        <w:rPr>
          <w:spacing w:val="1"/>
        </w:rPr>
        <w:t xml:space="preserve"> </w:t>
      </w:r>
      <w:r>
        <w:t>переписке;</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2"/>
        </w:rPr>
        <w:t xml:space="preserve"> </w:t>
      </w:r>
      <w:r>
        <w:t>давать</w:t>
      </w:r>
      <w:r>
        <w:rPr>
          <w:spacing w:val="-4"/>
        </w:rPr>
        <w:t xml:space="preserve"> </w:t>
      </w:r>
      <w:r>
        <w:t>совет и</w:t>
      </w:r>
      <w:r>
        <w:rPr>
          <w:spacing w:val="2"/>
        </w:rPr>
        <w:t xml:space="preserve"> </w:t>
      </w:r>
      <w:r>
        <w:t>т.</w:t>
      </w:r>
      <w:r>
        <w:rPr>
          <w:spacing w:val="3"/>
        </w:rPr>
        <w:t xml:space="preserve"> </w:t>
      </w:r>
      <w:r>
        <w:t>д.</w:t>
      </w:r>
      <w:r>
        <w:rPr>
          <w:spacing w:val="4"/>
        </w:rPr>
        <w:t xml:space="preserve"> </w:t>
      </w:r>
      <w:r>
        <w:t>(объемом 100–120</w:t>
      </w:r>
      <w:r>
        <w:rPr>
          <w:spacing w:val="1"/>
        </w:rPr>
        <w:t xml:space="preserve"> </w:t>
      </w:r>
      <w:r>
        <w:t>слов,</w:t>
      </w:r>
      <w:r>
        <w:rPr>
          <w:spacing w:val="3"/>
        </w:rPr>
        <w:t xml:space="preserve"> </w:t>
      </w:r>
      <w:r>
        <w:t>включая</w:t>
      </w:r>
      <w:r>
        <w:rPr>
          <w:spacing w:val="-4"/>
        </w:rPr>
        <w:t xml:space="preserve"> </w:t>
      </w:r>
      <w:r>
        <w:t>адрес);</w:t>
      </w:r>
    </w:p>
    <w:p w:rsidR="00035341" w:rsidRDefault="007A4DC2" w:rsidP="00F64A30">
      <w:pPr>
        <w:pStyle w:val="a4"/>
        <w:numPr>
          <w:ilvl w:val="1"/>
          <w:numId w:val="67"/>
        </w:numPr>
        <w:tabs>
          <w:tab w:val="left" w:pos="1828"/>
        </w:tabs>
        <w:spacing w:line="268" w:lineRule="exact"/>
        <w:ind w:left="1827" w:hanging="145"/>
        <w:jc w:val="both"/>
        <w:rPr>
          <w:rFonts w:ascii="Symbol" w:hAnsi="Symbol"/>
        </w:rPr>
      </w:pPr>
      <w:r>
        <w:t>писать</w:t>
      </w:r>
      <w:r>
        <w:rPr>
          <w:spacing w:val="-5"/>
        </w:rPr>
        <w:t xml:space="preserve"> </w:t>
      </w:r>
      <w:r>
        <w:t>небольшие</w:t>
      </w:r>
      <w:r>
        <w:rPr>
          <w:spacing w:val="-7"/>
        </w:rPr>
        <w:t xml:space="preserve"> </w:t>
      </w:r>
      <w:r>
        <w:t>письменные</w:t>
      </w:r>
      <w:r>
        <w:rPr>
          <w:spacing w:val="-6"/>
        </w:rPr>
        <w:t xml:space="preserve"> </w:t>
      </w:r>
      <w:r>
        <w:t>высказывания</w:t>
      </w:r>
      <w:r>
        <w:rPr>
          <w:spacing w:val="-1"/>
        </w:rPr>
        <w:t xml:space="preserve"> </w:t>
      </w:r>
      <w:r>
        <w:t>с</w:t>
      </w:r>
      <w:r>
        <w:rPr>
          <w:spacing w:val="-7"/>
        </w:rPr>
        <w:t xml:space="preserve"> </w:t>
      </w:r>
      <w:r>
        <w:t>опорой</w:t>
      </w:r>
      <w:r>
        <w:rPr>
          <w:spacing w:val="1"/>
        </w:rPr>
        <w:t xml:space="preserve"> </w:t>
      </w:r>
      <w:r>
        <w:t>на</w:t>
      </w:r>
      <w:r>
        <w:rPr>
          <w:spacing w:val="-2"/>
        </w:rPr>
        <w:t xml:space="preserve"> </w:t>
      </w:r>
      <w:r>
        <w:t>образец/</w:t>
      </w:r>
      <w:r>
        <w:rPr>
          <w:spacing w:val="1"/>
        </w:rPr>
        <w:t xml:space="preserve"> </w:t>
      </w:r>
      <w:r>
        <w:t>план.</w:t>
      </w:r>
    </w:p>
    <w:p w:rsidR="00035341" w:rsidRDefault="007A4DC2">
      <w:pPr>
        <w:pStyle w:val="4"/>
        <w:spacing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828"/>
        </w:tabs>
        <w:ind w:right="849"/>
        <w:rPr>
          <w:rFonts w:ascii="Symbol" w:hAnsi="Symbol"/>
          <w:i/>
        </w:rPr>
      </w:pPr>
      <w:r>
        <w:rPr>
          <w:i/>
        </w:rPr>
        <w:t>делать</w:t>
      </w:r>
      <w:r>
        <w:rPr>
          <w:i/>
          <w:spacing w:val="28"/>
        </w:rPr>
        <w:t xml:space="preserve"> </w:t>
      </w:r>
      <w:r>
        <w:rPr>
          <w:i/>
        </w:rPr>
        <w:t>краткие</w:t>
      </w:r>
      <w:r>
        <w:rPr>
          <w:i/>
          <w:spacing w:val="25"/>
        </w:rPr>
        <w:t xml:space="preserve"> </w:t>
      </w:r>
      <w:r>
        <w:rPr>
          <w:i/>
        </w:rPr>
        <w:t>выписки</w:t>
      </w:r>
      <w:r>
        <w:rPr>
          <w:i/>
          <w:spacing w:val="27"/>
        </w:rPr>
        <w:t xml:space="preserve"> </w:t>
      </w:r>
      <w:r>
        <w:rPr>
          <w:i/>
        </w:rPr>
        <w:t>из</w:t>
      </w:r>
      <w:r>
        <w:rPr>
          <w:i/>
          <w:spacing w:val="28"/>
        </w:rPr>
        <w:t xml:space="preserve"> </w:t>
      </w:r>
      <w:r>
        <w:rPr>
          <w:i/>
        </w:rPr>
        <w:t>текста</w:t>
      </w:r>
      <w:r>
        <w:rPr>
          <w:i/>
          <w:spacing w:val="27"/>
        </w:rPr>
        <w:t xml:space="preserve"> </w:t>
      </w:r>
      <w:r>
        <w:rPr>
          <w:i/>
        </w:rPr>
        <w:t>с</w:t>
      </w:r>
      <w:r>
        <w:rPr>
          <w:i/>
          <w:spacing w:val="25"/>
        </w:rPr>
        <w:t xml:space="preserve"> </w:t>
      </w:r>
      <w:r>
        <w:rPr>
          <w:i/>
        </w:rPr>
        <w:t>целью</w:t>
      </w:r>
      <w:r>
        <w:rPr>
          <w:i/>
          <w:spacing w:val="25"/>
        </w:rPr>
        <w:t xml:space="preserve"> </w:t>
      </w:r>
      <w:r>
        <w:rPr>
          <w:i/>
        </w:rPr>
        <w:t>их</w:t>
      </w:r>
      <w:r>
        <w:rPr>
          <w:i/>
          <w:spacing w:val="25"/>
        </w:rPr>
        <w:t xml:space="preserve"> </w:t>
      </w:r>
      <w:r>
        <w:rPr>
          <w:i/>
        </w:rPr>
        <w:t>использования</w:t>
      </w:r>
      <w:r>
        <w:rPr>
          <w:i/>
          <w:spacing w:val="26"/>
        </w:rPr>
        <w:t xml:space="preserve"> </w:t>
      </w:r>
      <w:r>
        <w:rPr>
          <w:i/>
        </w:rPr>
        <w:t>в</w:t>
      </w:r>
      <w:r>
        <w:rPr>
          <w:i/>
          <w:spacing w:val="28"/>
        </w:rPr>
        <w:t xml:space="preserve"> </w:t>
      </w:r>
      <w:r>
        <w:rPr>
          <w:i/>
        </w:rPr>
        <w:t>собственных</w:t>
      </w:r>
      <w:r>
        <w:rPr>
          <w:i/>
          <w:spacing w:val="25"/>
        </w:rPr>
        <w:t xml:space="preserve"> </w:t>
      </w:r>
      <w:r>
        <w:rPr>
          <w:i/>
        </w:rPr>
        <w:t>устных</w:t>
      </w:r>
      <w:r>
        <w:rPr>
          <w:i/>
          <w:spacing w:val="-52"/>
        </w:rPr>
        <w:t xml:space="preserve"> </w:t>
      </w:r>
      <w:r>
        <w:rPr>
          <w:i/>
        </w:rPr>
        <w:t>высказываниях;</w:t>
      </w:r>
    </w:p>
    <w:p w:rsidR="00035341" w:rsidRDefault="007A4DC2" w:rsidP="00F64A30">
      <w:pPr>
        <w:pStyle w:val="a4"/>
        <w:numPr>
          <w:ilvl w:val="1"/>
          <w:numId w:val="67"/>
        </w:numPr>
        <w:tabs>
          <w:tab w:val="left" w:pos="1828"/>
        </w:tabs>
        <w:ind w:right="846"/>
        <w:rPr>
          <w:rFonts w:ascii="Symbol" w:hAnsi="Symbol"/>
          <w:i/>
        </w:rPr>
      </w:pPr>
      <w:r>
        <w:rPr>
          <w:i/>
        </w:rPr>
        <w:t>писать</w:t>
      </w:r>
      <w:r>
        <w:rPr>
          <w:i/>
          <w:spacing w:val="43"/>
        </w:rPr>
        <w:t xml:space="preserve"> </w:t>
      </w:r>
      <w:r>
        <w:rPr>
          <w:i/>
        </w:rPr>
        <w:t>электронное</w:t>
      </w:r>
      <w:r>
        <w:rPr>
          <w:i/>
          <w:spacing w:val="42"/>
        </w:rPr>
        <w:t xml:space="preserve"> </w:t>
      </w:r>
      <w:r>
        <w:rPr>
          <w:i/>
        </w:rPr>
        <w:t>письмо</w:t>
      </w:r>
      <w:r>
        <w:rPr>
          <w:i/>
          <w:spacing w:val="46"/>
        </w:rPr>
        <w:t xml:space="preserve"> </w:t>
      </w:r>
      <w:r>
        <w:rPr>
          <w:i/>
        </w:rPr>
        <w:t>(e-mail)</w:t>
      </w:r>
      <w:r>
        <w:rPr>
          <w:i/>
          <w:spacing w:val="47"/>
        </w:rPr>
        <w:t xml:space="preserve"> </w:t>
      </w:r>
      <w:r>
        <w:rPr>
          <w:i/>
        </w:rPr>
        <w:t>зарубежному</w:t>
      </w:r>
      <w:r>
        <w:rPr>
          <w:i/>
          <w:spacing w:val="42"/>
        </w:rPr>
        <w:t xml:space="preserve"> </w:t>
      </w:r>
      <w:r>
        <w:rPr>
          <w:i/>
        </w:rPr>
        <w:t>другу</w:t>
      </w:r>
      <w:r>
        <w:rPr>
          <w:i/>
          <w:spacing w:val="41"/>
        </w:rPr>
        <w:t xml:space="preserve"> </w:t>
      </w:r>
      <w:r>
        <w:rPr>
          <w:i/>
        </w:rPr>
        <w:t>в</w:t>
      </w:r>
      <w:r>
        <w:rPr>
          <w:i/>
          <w:spacing w:val="44"/>
        </w:rPr>
        <w:t xml:space="preserve"> </w:t>
      </w:r>
      <w:r>
        <w:rPr>
          <w:i/>
        </w:rPr>
        <w:t>ответ</w:t>
      </w:r>
      <w:r>
        <w:rPr>
          <w:i/>
          <w:spacing w:val="43"/>
        </w:rPr>
        <w:t xml:space="preserve"> </w:t>
      </w:r>
      <w:r>
        <w:rPr>
          <w:i/>
        </w:rPr>
        <w:t>на</w:t>
      </w:r>
      <w:r>
        <w:rPr>
          <w:i/>
          <w:spacing w:val="44"/>
        </w:rPr>
        <w:t xml:space="preserve"> </w:t>
      </w:r>
      <w:r>
        <w:rPr>
          <w:i/>
        </w:rPr>
        <w:t>электронное</w:t>
      </w:r>
      <w:r>
        <w:rPr>
          <w:i/>
          <w:spacing w:val="42"/>
        </w:rPr>
        <w:t xml:space="preserve"> </w:t>
      </w:r>
      <w:r>
        <w:rPr>
          <w:i/>
        </w:rPr>
        <w:t>письмо-</w:t>
      </w:r>
      <w:r>
        <w:rPr>
          <w:i/>
          <w:spacing w:val="-52"/>
        </w:rPr>
        <w:t xml:space="preserve"> </w:t>
      </w:r>
      <w:r>
        <w:rPr>
          <w:i/>
        </w:rPr>
        <w:t>стимул;</w:t>
      </w:r>
    </w:p>
    <w:p w:rsidR="00035341" w:rsidRDefault="007A4DC2" w:rsidP="00F64A30">
      <w:pPr>
        <w:pStyle w:val="a4"/>
        <w:numPr>
          <w:ilvl w:val="1"/>
          <w:numId w:val="67"/>
        </w:numPr>
        <w:tabs>
          <w:tab w:val="left" w:pos="1828"/>
        </w:tabs>
        <w:spacing w:line="269" w:lineRule="exact"/>
        <w:ind w:left="1827" w:hanging="145"/>
        <w:rPr>
          <w:rFonts w:ascii="Symbol" w:hAnsi="Symbol"/>
          <w:i/>
        </w:rPr>
      </w:pPr>
      <w:r>
        <w:rPr>
          <w:i/>
        </w:rPr>
        <w:t>составлять</w:t>
      </w:r>
      <w:r>
        <w:rPr>
          <w:i/>
          <w:spacing w:val="-2"/>
        </w:rPr>
        <w:t xml:space="preserve"> </w:t>
      </w:r>
      <w:r>
        <w:rPr>
          <w:i/>
        </w:rPr>
        <w:t>план/ тезисы</w:t>
      </w:r>
      <w:r>
        <w:rPr>
          <w:i/>
          <w:spacing w:val="-2"/>
        </w:rPr>
        <w:t xml:space="preserve"> </w:t>
      </w:r>
      <w:r>
        <w:rPr>
          <w:i/>
        </w:rPr>
        <w:t>устного</w:t>
      </w:r>
      <w:r>
        <w:rPr>
          <w:i/>
          <w:spacing w:val="-1"/>
        </w:rPr>
        <w:t xml:space="preserve"> </w:t>
      </w:r>
      <w:r>
        <w:rPr>
          <w:i/>
        </w:rPr>
        <w:t>или</w:t>
      </w:r>
      <w:r>
        <w:rPr>
          <w:i/>
          <w:spacing w:val="-1"/>
        </w:rPr>
        <w:t xml:space="preserve"> </w:t>
      </w:r>
      <w:r>
        <w:rPr>
          <w:i/>
        </w:rPr>
        <w:t>письменного</w:t>
      </w:r>
      <w:r>
        <w:rPr>
          <w:i/>
          <w:spacing w:val="-10"/>
        </w:rPr>
        <w:t xml:space="preserve"> </w:t>
      </w:r>
      <w:r>
        <w:rPr>
          <w:i/>
        </w:rPr>
        <w:t>сообщения;</w:t>
      </w:r>
    </w:p>
    <w:p w:rsidR="00035341" w:rsidRDefault="007A4DC2" w:rsidP="00F64A30">
      <w:pPr>
        <w:pStyle w:val="a4"/>
        <w:numPr>
          <w:ilvl w:val="1"/>
          <w:numId w:val="67"/>
        </w:numPr>
        <w:tabs>
          <w:tab w:val="left" w:pos="1828"/>
        </w:tabs>
        <w:spacing w:line="269" w:lineRule="exact"/>
        <w:ind w:left="1827" w:hanging="145"/>
        <w:rPr>
          <w:rFonts w:ascii="Symbol" w:hAnsi="Symbol"/>
          <w:i/>
        </w:rPr>
      </w:pPr>
      <w:r>
        <w:rPr>
          <w:i/>
        </w:rPr>
        <w:t>кратко</w:t>
      </w:r>
      <w:r>
        <w:rPr>
          <w:i/>
          <w:spacing w:val="-5"/>
        </w:rPr>
        <w:t xml:space="preserve"> </w:t>
      </w:r>
      <w:r>
        <w:rPr>
          <w:i/>
        </w:rPr>
        <w:t>излагать</w:t>
      </w:r>
      <w:r>
        <w:rPr>
          <w:i/>
          <w:spacing w:val="-5"/>
        </w:rPr>
        <w:t xml:space="preserve"> </w:t>
      </w:r>
      <w:r>
        <w:rPr>
          <w:i/>
        </w:rPr>
        <w:t>в</w:t>
      </w:r>
      <w:r>
        <w:rPr>
          <w:i/>
          <w:spacing w:val="-4"/>
        </w:rPr>
        <w:t xml:space="preserve"> </w:t>
      </w:r>
      <w:r>
        <w:rPr>
          <w:i/>
        </w:rPr>
        <w:t>письменном</w:t>
      </w:r>
      <w:r>
        <w:rPr>
          <w:i/>
          <w:spacing w:val="-2"/>
        </w:rPr>
        <w:t xml:space="preserve"> </w:t>
      </w:r>
      <w:r>
        <w:rPr>
          <w:i/>
        </w:rPr>
        <w:t>виде</w:t>
      </w:r>
      <w:r>
        <w:rPr>
          <w:i/>
          <w:spacing w:val="-2"/>
        </w:rPr>
        <w:t xml:space="preserve"> </w:t>
      </w:r>
      <w:r>
        <w:rPr>
          <w:i/>
        </w:rPr>
        <w:t>результаты</w:t>
      </w:r>
      <w:r>
        <w:rPr>
          <w:i/>
          <w:spacing w:val="-1"/>
        </w:rPr>
        <w:t xml:space="preserve"> </w:t>
      </w:r>
      <w:r>
        <w:rPr>
          <w:i/>
        </w:rPr>
        <w:t>проектной</w:t>
      </w:r>
      <w:r>
        <w:rPr>
          <w:i/>
          <w:spacing w:val="1"/>
        </w:rPr>
        <w:t xml:space="preserve"> </w:t>
      </w:r>
      <w:r>
        <w:rPr>
          <w:i/>
        </w:rPr>
        <w:t>деятельности;</w:t>
      </w:r>
    </w:p>
    <w:p w:rsidR="00035341" w:rsidRDefault="007A4DC2" w:rsidP="00F64A30">
      <w:pPr>
        <w:pStyle w:val="a4"/>
        <w:numPr>
          <w:ilvl w:val="1"/>
          <w:numId w:val="67"/>
        </w:numPr>
        <w:tabs>
          <w:tab w:val="left" w:pos="1828"/>
        </w:tabs>
        <w:ind w:right="847"/>
        <w:rPr>
          <w:rFonts w:ascii="Symbol" w:hAnsi="Symbol"/>
          <w:i/>
        </w:rPr>
      </w:pPr>
      <w:r>
        <w:rPr>
          <w:i/>
        </w:rPr>
        <w:t>писать</w:t>
      </w:r>
      <w:r>
        <w:rPr>
          <w:i/>
          <w:spacing w:val="25"/>
        </w:rPr>
        <w:t xml:space="preserve"> </w:t>
      </w:r>
      <w:r>
        <w:rPr>
          <w:i/>
        </w:rPr>
        <w:t>небольшое</w:t>
      </w:r>
      <w:r>
        <w:rPr>
          <w:i/>
          <w:spacing w:val="23"/>
        </w:rPr>
        <w:t xml:space="preserve"> </w:t>
      </w:r>
      <w:r>
        <w:rPr>
          <w:i/>
        </w:rPr>
        <w:t>письменное</w:t>
      </w:r>
      <w:r>
        <w:rPr>
          <w:i/>
          <w:spacing w:val="18"/>
        </w:rPr>
        <w:t xml:space="preserve"> </w:t>
      </w:r>
      <w:r>
        <w:rPr>
          <w:i/>
        </w:rPr>
        <w:t>высказывание</w:t>
      </w:r>
      <w:r>
        <w:rPr>
          <w:i/>
          <w:spacing w:val="18"/>
        </w:rPr>
        <w:t xml:space="preserve"> </w:t>
      </w:r>
      <w:r>
        <w:rPr>
          <w:i/>
        </w:rPr>
        <w:t>с</w:t>
      </w:r>
      <w:r>
        <w:rPr>
          <w:i/>
          <w:spacing w:val="18"/>
        </w:rPr>
        <w:t xml:space="preserve"> </w:t>
      </w:r>
      <w:r>
        <w:rPr>
          <w:i/>
        </w:rPr>
        <w:t>опорой</w:t>
      </w:r>
      <w:r>
        <w:rPr>
          <w:i/>
          <w:spacing w:val="25"/>
        </w:rPr>
        <w:t xml:space="preserve"> </w:t>
      </w:r>
      <w:r>
        <w:rPr>
          <w:i/>
        </w:rPr>
        <w:t>на</w:t>
      </w:r>
      <w:r>
        <w:rPr>
          <w:i/>
          <w:spacing w:val="20"/>
        </w:rPr>
        <w:t xml:space="preserve"> </w:t>
      </w:r>
      <w:r>
        <w:rPr>
          <w:i/>
        </w:rPr>
        <w:t>нелинейный</w:t>
      </w:r>
      <w:r>
        <w:rPr>
          <w:i/>
          <w:spacing w:val="20"/>
        </w:rPr>
        <w:t xml:space="preserve"> </w:t>
      </w:r>
      <w:r>
        <w:rPr>
          <w:i/>
        </w:rPr>
        <w:t>текст</w:t>
      </w:r>
      <w:r>
        <w:rPr>
          <w:i/>
          <w:spacing w:val="19"/>
        </w:rPr>
        <w:t xml:space="preserve"> </w:t>
      </w:r>
      <w:r>
        <w:rPr>
          <w:i/>
        </w:rPr>
        <w:t>(таблицы,</w:t>
      </w:r>
      <w:r>
        <w:rPr>
          <w:i/>
          <w:spacing w:val="-52"/>
        </w:rPr>
        <w:t xml:space="preserve"> </w:t>
      </w:r>
      <w:r>
        <w:rPr>
          <w:i/>
        </w:rPr>
        <w:t>диаграммы и</w:t>
      </w:r>
      <w:r>
        <w:rPr>
          <w:i/>
          <w:spacing w:val="2"/>
        </w:rPr>
        <w:t xml:space="preserve"> </w:t>
      </w:r>
      <w:r>
        <w:rPr>
          <w:i/>
        </w:rPr>
        <w:t>т.</w:t>
      </w:r>
      <w:r>
        <w:rPr>
          <w:i/>
          <w:spacing w:val="-1"/>
        </w:rPr>
        <w:t xml:space="preserve"> </w:t>
      </w:r>
      <w:r>
        <w:rPr>
          <w:i/>
        </w:rPr>
        <w:t>п.).</w:t>
      </w:r>
    </w:p>
    <w:p w:rsidR="00035341" w:rsidRDefault="007A4DC2">
      <w:pPr>
        <w:pStyle w:val="4"/>
        <w:ind w:left="1683" w:right="4996"/>
        <w:jc w:val="left"/>
      </w:pPr>
      <w:r>
        <w:t>Языковые навыки и средства оперирования ими</w:t>
      </w:r>
      <w:r>
        <w:rPr>
          <w:spacing w:val="-52"/>
        </w:rPr>
        <w:t xml:space="preserve"> </w:t>
      </w:r>
      <w:r>
        <w:t>Орфография</w:t>
      </w:r>
      <w:r>
        <w:rPr>
          <w:spacing w:val="1"/>
        </w:rPr>
        <w:t xml:space="preserve"> </w:t>
      </w:r>
      <w:r>
        <w:t>и</w:t>
      </w:r>
      <w:r>
        <w:rPr>
          <w:spacing w:val="-1"/>
        </w:rPr>
        <w:t xml:space="preserve"> </w:t>
      </w:r>
      <w:r>
        <w:t>пунктуация</w:t>
      </w:r>
    </w:p>
    <w:p w:rsidR="00035341" w:rsidRDefault="007A4DC2">
      <w:pPr>
        <w:spacing w:line="248" w:lineRule="exact"/>
        <w:ind w:left="1683"/>
        <w:rPr>
          <w:b/>
        </w:rPr>
      </w:pPr>
      <w:r>
        <w:rPr>
          <w:b/>
        </w:rPr>
        <w:t>Выпускник</w:t>
      </w:r>
      <w:r>
        <w:rPr>
          <w:b/>
          <w:spacing w:val="-6"/>
        </w:rPr>
        <w:t xml:space="preserve"> </w:t>
      </w:r>
      <w:r>
        <w:rPr>
          <w:b/>
        </w:rPr>
        <w:t>научится:</w:t>
      </w:r>
    </w:p>
    <w:p w:rsidR="00035341" w:rsidRDefault="007A4DC2" w:rsidP="00F64A30">
      <w:pPr>
        <w:pStyle w:val="a4"/>
        <w:numPr>
          <w:ilvl w:val="1"/>
          <w:numId w:val="67"/>
        </w:numPr>
        <w:tabs>
          <w:tab w:val="left" w:pos="1967"/>
        </w:tabs>
        <w:spacing w:line="265" w:lineRule="exact"/>
        <w:rPr>
          <w:rFonts w:ascii="Symbol" w:hAnsi="Symbol"/>
        </w:rPr>
      </w:pPr>
      <w:r>
        <w:t>правильно</w:t>
      </w:r>
      <w:r>
        <w:rPr>
          <w:spacing w:val="-5"/>
        </w:rPr>
        <w:t xml:space="preserve"> </w:t>
      </w:r>
      <w:r>
        <w:t>писать</w:t>
      </w:r>
      <w:r>
        <w:rPr>
          <w:spacing w:val="-4"/>
        </w:rPr>
        <w:t xml:space="preserve"> </w:t>
      </w:r>
      <w:r>
        <w:t>изученные</w:t>
      </w:r>
      <w:r>
        <w:rPr>
          <w:spacing w:val="-5"/>
        </w:rPr>
        <w:t xml:space="preserve"> </w:t>
      </w:r>
      <w:r>
        <w:t>слова;</w:t>
      </w:r>
    </w:p>
    <w:p w:rsidR="00035341" w:rsidRDefault="002F275E" w:rsidP="00F64A30">
      <w:pPr>
        <w:pStyle w:val="a4"/>
        <w:numPr>
          <w:ilvl w:val="1"/>
          <w:numId w:val="67"/>
        </w:numPr>
        <w:tabs>
          <w:tab w:val="left" w:pos="1967"/>
        </w:tabs>
        <w:spacing w:before="85"/>
        <w:ind w:right="851"/>
        <w:jc w:val="both"/>
        <w:rPr>
          <w:rFonts w:ascii="Symbol" w:hAnsi="Symbol"/>
        </w:rPr>
      </w:pPr>
      <w:r>
        <w:t>п</w:t>
      </w:r>
      <w:r w:rsidR="007A4DC2">
        <w:t>равильно</w:t>
      </w:r>
      <w:r w:rsidR="007A4DC2">
        <w:rPr>
          <w:spacing w:val="1"/>
        </w:rPr>
        <w:t xml:space="preserve"> </w:t>
      </w:r>
      <w:r w:rsidR="007A4DC2">
        <w:t>ставить</w:t>
      </w:r>
      <w:r w:rsidR="007A4DC2">
        <w:rPr>
          <w:spacing w:val="1"/>
        </w:rPr>
        <w:t xml:space="preserve"> </w:t>
      </w:r>
      <w:r w:rsidR="007A4DC2">
        <w:t>знаки</w:t>
      </w:r>
      <w:r w:rsidR="007A4DC2">
        <w:rPr>
          <w:spacing w:val="1"/>
        </w:rPr>
        <w:t xml:space="preserve"> </w:t>
      </w:r>
      <w:r w:rsidR="007A4DC2">
        <w:t>препинания</w:t>
      </w:r>
      <w:r w:rsidR="007A4DC2">
        <w:rPr>
          <w:spacing w:val="1"/>
        </w:rPr>
        <w:t xml:space="preserve"> </w:t>
      </w:r>
      <w:r w:rsidR="007A4DC2">
        <w:t>в</w:t>
      </w:r>
      <w:r w:rsidR="007A4DC2">
        <w:rPr>
          <w:spacing w:val="1"/>
        </w:rPr>
        <w:t xml:space="preserve"> </w:t>
      </w:r>
      <w:r w:rsidR="007A4DC2">
        <w:t>конце</w:t>
      </w:r>
      <w:r w:rsidR="007A4DC2">
        <w:rPr>
          <w:spacing w:val="1"/>
        </w:rPr>
        <w:t xml:space="preserve"> </w:t>
      </w:r>
      <w:r w:rsidR="007A4DC2">
        <w:t>предложения:</w:t>
      </w:r>
      <w:r w:rsidR="007A4DC2">
        <w:rPr>
          <w:spacing w:val="1"/>
        </w:rPr>
        <w:t xml:space="preserve"> </w:t>
      </w:r>
      <w:r w:rsidR="007A4DC2">
        <w:t>точку</w:t>
      </w:r>
      <w:r w:rsidR="007A4DC2">
        <w:rPr>
          <w:spacing w:val="1"/>
        </w:rPr>
        <w:t xml:space="preserve"> </w:t>
      </w:r>
      <w:r w:rsidR="007A4DC2">
        <w:t>в</w:t>
      </w:r>
      <w:r w:rsidR="007A4DC2">
        <w:rPr>
          <w:spacing w:val="1"/>
        </w:rPr>
        <w:t xml:space="preserve"> </w:t>
      </w:r>
      <w:r w:rsidR="007A4DC2">
        <w:t>конце</w:t>
      </w:r>
      <w:r w:rsidR="007A4DC2">
        <w:rPr>
          <w:spacing w:val="1"/>
        </w:rPr>
        <w:t xml:space="preserve"> </w:t>
      </w:r>
      <w:r w:rsidR="007A4DC2">
        <w:t>повествовательного</w:t>
      </w:r>
      <w:r w:rsidR="007A4DC2">
        <w:rPr>
          <w:spacing w:val="1"/>
        </w:rPr>
        <w:t xml:space="preserve"> </w:t>
      </w:r>
      <w:r w:rsidR="007A4DC2">
        <w:t>предложения,</w:t>
      </w:r>
      <w:r w:rsidR="007A4DC2">
        <w:rPr>
          <w:spacing w:val="1"/>
        </w:rPr>
        <w:t xml:space="preserve"> </w:t>
      </w:r>
      <w:r w:rsidR="007A4DC2">
        <w:t>вопросительный</w:t>
      </w:r>
      <w:r w:rsidR="007A4DC2">
        <w:rPr>
          <w:spacing w:val="1"/>
        </w:rPr>
        <w:t xml:space="preserve"> </w:t>
      </w:r>
      <w:r w:rsidR="007A4DC2">
        <w:t>знак</w:t>
      </w:r>
      <w:r w:rsidR="007A4DC2">
        <w:rPr>
          <w:spacing w:val="1"/>
        </w:rPr>
        <w:t xml:space="preserve"> </w:t>
      </w:r>
      <w:r w:rsidR="007A4DC2">
        <w:t>в</w:t>
      </w:r>
      <w:r w:rsidR="007A4DC2">
        <w:rPr>
          <w:spacing w:val="1"/>
        </w:rPr>
        <w:t xml:space="preserve"> </w:t>
      </w:r>
      <w:r w:rsidR="007A4DC2">
        <w:t>конце</w:t>
      </w:r>
      <w:r w:rsidR="007A4DC2">
        <w:rPr>
          <w:spacing w:val="1"/>
        </w:rPr>
        <w:t xml:space="preserve"> </w:t>
      </w:r>
      <w:r w:rsidR="007A4DC2">
        <w:t>вопросительного</w:t>
      </w:r>
      <w:r w:rsidR="007A4DC2">
        <w:rPr>
          <w:spacing w:val="1"/>
        </w:rPr>
        <w:t xml:space="preserve"> </w:t>
      </w:r>
      <w:r w:rsidR="007A4DC2">
        <w:t>предложения,</w:t>
      </w:r>
      <w:r w:rsidR="007A4DC2">
        <w:rPr>
          <w:spacing w:val="3"/>
        </w:rPr>
        <w:t xml:space="preserve"> </w:t>
      </w:r>
      <w:r w:rsidR="007A4DC2">
        <w:t>восклицательный</w:t>
      </w:r>
      <w:r w:rsidR="007A4DC2">
        <w:rPr>
          <w:spacing w:val="3"/>
        </w:rPr>
        <w:t xml:space="preserve"> </w:t>
      </w:r>
      <w:r w:rsidR="007A4DC2">
        <w:t>знак</w:t>
      </w:r>
      <w:r w:rsidR="007A4DC2">
        <w:rPr>
          <w:spacing w:val="-5"/>
        </w:rPr>
        <w:t xml:space="preserve"> </w:t>
      </w:r>
      <w:r w:rsidR="007A4DC2">
        <w:t>в</w:t>
      </w:r>
      <w:r w:rsidR="007A4DC2">
        <w:rPr>
          <w:spacing w:val="2"/>
        </w:rPr>
        <w:t xml:space="preserve"> </w:t>
      </w:r>
      <w:r w:rsidR="007A4DC2">
        <w:t>конце</w:t>
      </w:r>
      <w:r w:rsidR="007A4DC2">
        <w:rPr>
          <w:spacing w:val="-6"/>
        </w:rPr>
        <w:t xml:space="preserve"> </w:t>
      </w:r>
      <w:r w:rsidR="007A4DC2">
        <w:t>восклицательного</w:t>
      </w:r>
      <w:r w:rsidR="007A4DC2">
        <w:rPr>
          <w:spacing w:val="-4"/>
        </w:rPr>
        <w:t xml:space="preserve"> </w:t>
      </w:r>
      <w:r w:rsidR="007A4DC2">
        <w:t>предложения;</w:t>
      </w:r>
    </w:p>
    <w:p w:rsidR="00035341" w:rsidRDefault="007A4DC2" w:rsidP="00F64A30">
      <w:pPr>
        <w:pStyle w:val="a4"/>
        <w:numPr>
          <w:ilvl w:val="1"/>
          <w:numId w:val="67"/>
        </w:numPr>
        <w:tabs>
          <w:tab w:val="left" w:pos="1967"/>
        </w:tabs>
        <w:spacing w:before="2"/>
        <w:ind w:right="855"/>
        <w:jc w:val="both"/>
        <w:rPr>
          <w:rFonts w:ascii="Symbol" w:hAnsi="Symbol"/>
        </w:rPr>
      </w:pPr>
      <w:r>
        <w:t>расставлять в личном письме знаки препинания, диктуемые его форматом, в соответствии с</w:t>
      </w:r>
      <w:r>
        <w:rPr>
          <w:spacing w:val="1"/>
        </w:rPr>
        <w:t xml:space="preserve"> </w:t>
      </w:r>
      <w:r>
        <w:t>нормами,</w:t>
      </w:r>
      <w:r>
        <w:rPr>
          <w:spacing w:val="-2"/>
        </w:rPr>
        <w:t xml:space="preserve"> </w:t>
      </w:r>
      <w:r>
        <w:t>принятыми</w:t>
      </w:r>
      <w:r>
        <w:rPr>
          <w:spacing w:val="-1"/>
        </w:rPr>
        <w:t xml:space="preserve"> </w:t>
      </w:r>
      <w:r>
        <w:t>в</w:t>
      </w:r>
      <w:r>
        <w:rPr>
          <w:spacing w:val="3"/>
        </w:rPr>
        <w:t xml:space="preserve"> </w:t>
      </w:r>
      <w:r>
        <w:t>стране</w:t>
      </w:r>
      <w:r>
        <w:rPr>
          <w:spacing w:val="-5"/>
        </w:rPr>
        <w:t xml:space="preserve"> </w:t>
      </w:r>
      <w:r>
        <w:t>изучаемого</w:t>
      </w:r>
      <w:r>
        <w:rPr>
          <w:spacing w:val="-3"/>
        </w:rPr>
        <w:t xml:space="preserve"> </w:t>
      </w:r>
      <w:r>
        <w:t>языка.</w:t>
      </w:r>
    </w:p>
    <w:p w:rsidR="00035341" w:rsidRDefault="007A4DC2">
      <w:pPr>
        <w:pStyle w:val="4"/>
        <w:spacing w:before="2"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spacing w:line="267" w:lineRule="exact"/>
        <w:jc w:val="both"/>
        <w:rPr>
          <w:rFonts w:ascii="Symbol" w:hAnsi="Symbol"/>
          <w:i/>
        </w:rPr>
      </w:pPr>
      <w:r>
        <w:rPr>
          <w:i/>
        </w:rPr>
        <w:t>сравнивать</w:t>
      </w:r>
      <w:r>
        <w:rPr>
          <w:i/>
          <w:spacing w:val="-1"/>
        </w:rPr>
        <w:t xml:space="preserve"> </w:t>
      </w:r>
      <w:r>
        <w:rPr>
          <w:i/>
        </w:rPr>
        <w:t>и</w:t>
      </w:r>
      <w:r>
        <w:rPr>
          <w:i/>
          <w:spacing w:val="-5"/>
        </w:rPr>
        <w:t xml:space="preserve"> </w:t>
      </w:r>
      <w:r>
        <w:rPr>
          <w:i/>
        </w:rPr>
        <w:t>анализировать</w:t>
      </w:r>
      <w:r>
        <w:rPr>
          <w:i/>
          <w:spacing w:val="-1"/>
        </w:rPr>
        <w:t xml:space="preserve"> </w:t>
      </w:r>
      <w:r>
        <w:rPr>
          <w:i/>
        </w:rPr>
        <w:t>буквосочетания</w:t>
      </w:r>
      <w:r>
        <w:rPr>
          <w:i/>
          <w:spacing w:val="-2"/>
        </w:rPr>
        <w:t xml:space="preserve"> </w:t>
      </w:r>
      <w:r w:rsidR="00FF16BF">
        <w:rPr>
          <w:i/>
        </w:rPr>
        <w:t xml:space="preserve">немецкого </w:t>
      </w:r>
      <w:r>
        <w:rPr>
          <w:i/>
          <w:spacing w:val="-1"/>
        </w:rPr>
        <w:t xml:space="preserve"> </w:t>
      </w:r>
      <w:r>
        <w:rPr>
          <w:i/>
        </w:rPr>
        <w:t>языка и</w:t>
      </w:r>
      <w:r>
        <w:rPr>
          <w:i/>
          <w:spacing w:val="-5"/>
        </w:rPr>
        <w:t xml:space="preserve"> </w:t>
      </w:r>
      <w:r>
        <w:rPr>
          <w:i/>
        </w:rPr>
        <w:t>их</w:t>
      </w:r>
      <w:r>
        <w:rPr>
          <w:i/>
          <w:spacing w:val="-3"/>
        </w:rPr>
        <w:t xml:space="preserve"> </w:t>
      </w:r>
      <w:r>
        <w:rPr>
          <w:i/>
        </w:rPr>
        <w:t>транскрипцию.</w:t>
      </w:r>
    </w:p>
    <w:p w:rsidR="00035341" w:rsidRDefault="007A4DC2">
      <w:pPr>
        <w:pStyle w:val="4"/>
        <w:spacing w:before="6"/>
        <w:ind w:left="1683" w:right="7124"/>
      </w:pPr>
      <w:r>
        <w:t>Фонетическая сторона речи</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 w:val="left" w:pos="3098"/>
          <w:tab w:val="left" w:pos="3524"/>
          <w:tab w:val="left" w:pos="4153"/>
          <w:tab w:val="left" w:pos="4474"/>
          <w:tab w:val="left" w:pos="5673"/>
          <w:tab w:val="left" w:pos="6172"/>
          <w:tab w:val="left" w:pos="7936"/>
          <w:tab w:val="left" w:pos="8919"/>
          <w:tab w:val="left" w:pos="9946"/>
          <w:tab w:val="left" w:pos="10257"/>
        </w:tabs>
        <w:ind w:right="857"/>
        <w:rPr>
          <w:rFonts w:ascii="Symbol" w:hAnsi="Symbol"/>
        </w:rPr>
      </w:pPr>
      <w:r>
        <w:lastRenderedPageBreak/>
        <w:t>различать</w:t>
      </w:r>
      <w:r>
        <w:tab/>
        <w:t>на</w:t>
      </w:r>
      <w:r>
        <w:tab/>
        <w:t>слух</w:t>
      </w:r>
      <w:r>
        <w:tab/>
        <w:t>и</w:t>
      </w:r>
      <w:r>
        <w:tab/>
        <w:t>адекватно,</w:t>
      </w:r>
      <w:r>
        <w:tab/>
        <w:t>без</w:t>
      </w:r>
      <w:r>
        <w:tab/>
        <w:t>фонематических</w:t>
      </w:r>
      <w:r>
        <w:tab/>
        <w:t>ошибок,</w:t>
      </w:r>
      <w:r>
        <w:tab/>
        <w:t>ведущих</w:t>
      </w:r>
      <w:r>
        <w:tab/>
        <w:t>к</w:t>
      </w:r>
      <w:r>
        <w:tab/>
        <w:t>сбою</w:t>
      </w:r>
      <w:r>
        <w:rPr>
          <w:spacing w:val="-52"/>
        </w:rPr>
        <w:t xml:space="preserve"> </w:t>
      </w:r>
      <w:r>
        <w:t>коммуникации,</w:t>
      </w:r>
      <w:r>
        <w:rPr>
          <w:spacing w:val="-2"/>
        </w:rPr>
        <w:t xml:space="preserve"> </w:t>
      </w:r>
      <w:r>
        <w:t>произносить</w:t>
      </w:r>
      <w:r>
        <w:rPr>
          <w:spacing w:val="1"/>
        </w:rPr>
        <w:t xml:space="preserve"> </w:t>
      </w:r>
      <w:r>
        <w:t>слова</w:t>
      </w:r>
      <w:r>
        <w:rPr>
          <w:spacing w:val="-1"/>
        </w:rPr>
        <w:t xml:space="preserve"> </w:t>
      </w:r>
      <w:r>
        <w:t>изучаемого</w:t>
      </w:r>
      <w:r>
        <w:rPr>
          <w:spacing w:val="-3"/>
        </w:rPr>
        <w:t xml:space="preserve"> </w:t>
      </w:r>
      <w:r>
        <w:t>иностранного</w:t>
      </w:r>
      <w:r>
        <w:rPr>
          <w:spacing w:val="-3"/>
        </w:rPr>
        <w:t xml:space="preserve"> </w:t>
      </w:r>
      <w:r>
        <w:t>языка;</w:t>
      </w:r>
    </w:p>
    <w:p w:rsidR="00035341" w:rsidRDefault="007A4DC2" w:rsidP="00F64A30">
      <w:pPr>
        <w:pStyle w:val="a4"/>
        <w:numPr>
          <w:ilvl w:val="1"/>
          <w:numId w:val="67"/>
        </w:numPr>
        <w:tabs>
          <w:tab w:val="left" w:pos="1967"/>
        </w:tabs>
        <w:spacing w:line="269" w:lineRule="exact"/>
        <w:rPr>
          <w:rFonts w:ascii="Symbol" w:hAnsi="Symbol"/>
        </w:rPr>
      </w:pPr>
      <w:r>
        <w:t>соблюдать</w:t>
      </w:r>
      <w:r>
        <w:rPr>
          <w:spacing w:val="-2"/>
        </w:rPr>
        <w:t xml:space="preserve"> </w:t>
      </w:r>
      <w:r>
        <w:t>правильное</w:t>
      </w:r>
      <w:r>
        <w:rPr>
          <w:spacing w:val="-3"/>
        </w:rPr>
        <w:t xml:space="preserve"> </w:t>
      </w:r>
      <w:r>
        <w:t>ударение</w:t>
      </w:r>
      <w:r>
        <w:rPr>
          <w:spacing w:val="-8"/>
        </w:rPr>
        <w:t xml:space="preserve"> </w:t>
      </w:r>
      <w:r>
        <w:t>в изученных</w:t>
      </w:r>
      <w:r>
        <w:rPr>
          <w:spacing w:val="-1"/>
        </w:rPr>
        <w:t xml:space="preserve"> </w:t>
      </w:r>
      <w:r>
        <w:t>словах;</w:t>
      </w:r>
    </w:p>
    <w:p w:rsidR="00035341" w:rsidRDefault="007A4DC2" w:rsidP="00F64A30">
      <w:pPr>
        <w:pStyle w:val="a4"/>
        <w:numPr>
          <w:ilvl w:val="1"/>
          <w:numId w:val="67"/>
        </w:numPr>
        <w:tabs>
          <w:tab w:val="left" w:pos="1967"/>
        </w:tabs>
        <w:spacing w:line="269" w:lineRule="exact"/>
        <w:rPr>
          <w:rFonts w:ascii="Symbol" w:hAnsi="Symbol"/>
        </w:rPr>
      </w:pPr>
      <w:r>
        <w:t>различать</w:t>
      </w:r>
      <w:r>
        <w:rPr>
          <w:spacing w:val="-1"/>
        </w:rPr>
        <w:t xml:space="preserve"> </w:t>
      </w:r>
      <w:r>
        <w:t>коммуникативные</w:t>
      </w:r>
      <w:r>
        <w:rPr>
          <w:spacing w:val="-5"/>
        </w:rPr>
        <w:t xml:space="preserve"> </w:t>
      </w:r>
      <w:r>
        <w:t>типы</w:t>
      </w:r>
      <w:r>
        <w:rPr>
          <w:spacing w:val="-3"/>
        </w:rPr>
        <w:t xml:space="preserve"> </w:t>
      </w:r>
      <w:r>
        <w:t>предложений</w:t>
      </w:r>
      <w:r>
        <w:rPr>
          <w:spacing w:val="-3"/>
        </w:rPr>
        <w:t xml:space="preserve"> </w:t>
      </w:r>
      <w:r>
        <w:t>по</w:t>
      </w:r>
      <w:r>
        <w:rPr>
          <w:spacing w:val="-4"/>
        </w:rPr>
        <w:t xml:space="preserve"> </w:t>
      </w:r>
      <w:r>
        <w:t>их</w:t>
      </w:r>
      <w:r>
        <w:rPr>
          <w:spacing w:val="-4"/>
        </w:rPr>
        <w:t xml:space="preserve"> </w:t>
      </w:r>
      <w:r>
        <w:t>интонации;</w:t>
      </w:r>
    </w:p>
    <w:p w:rsidR="00035341" w:rsidRDefault="007A4DC2" w:rsidP="00F64A30">
      <w:pPr>
        <w:pStyle w:val="a4"/>
        <w:numPr>
          <w:ilvl w:val="1"/>
          <w:numId w:val="67"/>
        </w:numPr>
        <w:tabs>
          <w:tab w:val="left" w:pos="1967"/>
        </w:tabs>
        <w:spacing w:line="269" w:lineRule="exact"/>
        <w:rPr>
          <w:rFonts w:ascii="Symbol" w:hAnsi="Symbol"/>
        </w:rPr>
      </w:pPr>
      <w:r>
        <w:t>членить</w:t>
      </w:r>
      <w:r>
        <w:rPr>
          <w:spacing w:val="-2"/>
        </w:rPr>
        <w:t xml:space="preserve"> </w:t>
      </w:r>
      <w:r>
        <w:t>предложение</w:t>
      </w:r>
      <w:r>
        <w:rPr>
          <w:spacing w:val="-7"/>
        </w:rPr>
        <w:t xml:space="preserve"> </w:t>
      </w:r>
      <w:r>
        <w:t>на</w:t>
      </w:r>
      <w:r>
        <w:rPr>
          <w:spacing w:val="3"/>
        </w:rPr>
        <w:t xml:space="preserve"> </w:t>
      </w:r>
      <w:r>
        <w:t>смысловые</w:t>
      </w:r>
      <w:r>
        <w:rPr>
          <w:spacing w:val="-6"/>
        </w:rPr>
        <w:t xml:space="preserve"> </w:t>
      </w:r>
      <w:r>
        <w:t>группы;</w:t>
      </w:r>
    </w:p>
    <w:p w:rsidR="00035341" w:rsidRDefault="007A4DC2" w:rsidP="00F64A30">
      <w:pPr>
        <w:pStyle w:val="a4"/>
        <w:numPr>
          <w:ilvl w:val="1"/>
          <w:numId w:val="67"/>
        </w:numPr>
        <w:tabs>
          <w:tab w:val="left" w:pos="1967"/>
        </w:tabs>
        <w:ind w:right="850"/>
        <w:jc w:val="both"/>
        <w:rPr>
          <w:rFonts w:ascii="Symbol" w:hAnsi="Symbol"/>
        </w:rPr>
      </w:pPr>
      <w:r>
        <w:t>адекватно, без ошибок, ведущих к сбою коммуникации, произносить фразы с точки зрения</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(побудительное</w:t>
      </w:r>
      <w:r>
        <w:rPr>
          <w:spacing w:val="1"/>
        </w:rPr>
        <w:t xml:space="preserve"> </w:t>
      </w:r>
      <w:r>
        <w:t>предложение;</w:t>
      </w:r>
      <w:r>
        <w:rPr>
          <w:spacing w:val="1"/>
        </w:rPr>
        <w:t xml:space="preserve"> </w:t>
      </w:r>
      <w:r>
        <w:t>общий,</w:t>
      </w:r>
      <w:r>
        <w:rPr>
          <w:spacing w:val="1"/>
        </w:rPr>
        <w:t xml:space="preserve"> </w:t>
      </w:r>
      <w:r>
        <w:t>специальный, альтернативный и разделительный вопросы), в том числе, соблюдая правило</w:t>
      </w:r>
      <w:r>
        <w:rPr>
          <w:spacing w:val="1"/>
        </w:rPr>
        <w:t xml:space="preserve"> </w:t>
      </w:r>
      <w:r>
        <w:t>отсутствия фразового</w:t>
      </w:r>
      <w:r>
        <w:rPr>
          <w:spacing w:val="-3"/>
        </w:rPr>
        <w:t xml:space="preserve"> </w:t>
      </w:r>
      <w:r>
        <w:t>ударения</w:t>
      </w:r>
      <w:r>
        <w:rPr>
          <w:spacing w:val="1"/>
        </w:rPr>
        <w:t xml:space="preserve"> </w:t>
      </w:r>
      <w:r>
        <w:t>на</w:t>
      </w:r>
      <w:r>
        <w:rPr>
          <w:spacing w:val="4"/>
        </w:rPr>
        <w:t xml:space="preserve"> </w:t>
      </w:r>
      <w:r>
        <w:t>служебных</w:t>
      </w:r>
      <w:r>
        <w:rPr>
          <w:spacing w:val="2"/>
        </w:rPr>
        <w:t xml:space="preserve"> </w:t>
      </w:r>
      <w:r>
        <w:t>словах.</w:t>
      </w:r>
    </w:p>
    <w:p w:rsidR="00035341" w:rsidRDefault="007A4DC2">
      <w:pPr>
        <w:pStyle w:val="4"/>
        <w:spacing w:line="251" w:lineRule="exact"/>
        <w:ind w:left="1683"/>
      </w:pPr>
      <w:r>
        <w:t>Выпускник</w:t>
      </w:r>
      <w:r>
        <w:rPr>
          <w:spacing w:val="-6"/>
        </w:rPr>
        <w:t xml:space="preserve"> </w:t>
      </w:r>
      <w:r>
        <w:t>получит</w:t>
      </w:r>
      <w:r>
        <w:rPr>
          <w:spacing w:val="-2"/>
        </w:rPr>
        <w:t xml:space="preserve"> </w:t>
      </w:r>
      <w:r>
        <w:t>возможность</w:t>
      </w:r>
      <w:r>
        <w:rPr>
          <w:spacing w:val="-1"/>
        </w:rPr>
        <w:t xml:space="preserve"> </w:t>
      </w:r>
      <w:r>
        <w:t>научиться:</w:t>
      </w:r>
    </w:p>
    <w:p w:rsidR="00035341" w:rsidRPr="00FF16BF" w:rsidRDefault="007A4DC2" w:rsidP="00F64A30">
      <w:pPr>
        <w:pStyle w:val="a4"/>
        <w:numPr>
          <w:ilvl w:val="1"/>
          <w:numId w:val="67"/>
        </w:numPr>
        <w:tabs>
          <w:tab w:val="left" w:pos="1967"/>
        </w:tabs>
        <w:spacing w:line="267" w:lineRule="exact"/>
        <w:jc w:val="both"/>
        <w:rPr>
          <w:rFonts w:ascii="Symbol" w:hAnsi="Symbol"/>
          <w:i/>
        </w:rPr>
      </w:pPr>
      <w:r>
        <w:rPr>
          <w:i/>
        </w:rPr>
        <w:t>выражать</w:t>
      </w:r>
      <w:r>
        <w:rPr>
          <w:i/>
          <w:spacing w:val="-1"/>
        </w:rPr>
        <w:t xml:space="preserve"> </w:t>
      </w:r>
      <w:r>
        <w:rPr>
          <w:i/>
        </w:rPr>
        <w:t>модальные</w:t>
      </w:r>
      <w:r>
        <w:rPr>
          <w:i/>
          <w:spacing w:val="-7"/>
        </w:rPr>
        <w:t xml:space="preserve"> </w:t>
      </w:r>
      <w:r>
        <w:rPr>
          <w:i/>
        </w:rPr>
        <w:t>значения,</w:t>
      </w:r>
      <w:r>
        <w:rPr>
          <w:i/>
          <w:spacing w:val="2"/>
        </w:rPr>
        <w:t xml:space="preserve"> </w:t>
      </w:r>
      <w:r>
        <w:rPr>
          <w:i/>
        </w:rPr>
        <w:t>чувства и</w:t>
      </w:r>
      <w:r>
        <w:rPr>
          <w:i/>
          <w:spacing w:val="-5"/>
        </w:rPr>
        <w:t xml:space="preserve"> </w:t>
      </w:r>
      <w:r>
        <w:rPr>
          <w:i/>
        </w:rPr>
        <w:t>эмоции</w:t>
      </w:r>
      <w:r>
        <w:rPr>
          <w:i/>
          <w:spacing w:val="-5"/>
        </w:rPr>
        <w:t xml:space="preserve"> </w:t>
      </w:r>
      <w:r>
        <w:rPr>
          <w:i/>
        </w:rPr>
        <w:t>с</w:t>
      </w:r>
      <w:r>
        <w:rPr>
          <w:i/>
          <w:spacing w:val="-2"/>
        </w:rPr>
        <w:t xml:space="preserve"> </w:t>
      </w:r>
      <w:r>
        <w:rPr>
          <w:i/>
        </w:rPr>
        <w:t>помощью</w:t>
      </w:r>
      <w:r>
        <w:rPr>
          <w:i/>
          <w:spacing w:val="-3"/>
        </w:rPr>
        <w:t xml:space="preserve"> </w:t>
      </w:r>
      <w:r>
        <w:rPr>
          <w:i/>
        </w:rPr>
        <w:t>интонации;</w:t>
      </w:r>
    </w:p>
    <w:p w:rsidR="00035341" w:rsidRDefault="007A4DC2">
      <w:pPr>
        <w:pStyle w:val="4"/>
        <w:spacing w:before="7" w:line="237" w:lineRule="auto"/>
        <w:ind w:left="1683" w:right="7273"/>
      </w:pPr>
      <w:r>
        <w:t>Лексическая сторона речи</w:t>
      </w:r>
      <w:r>
        <w:rPr>
          <w:spacing w:val="-53"/>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2"/>
        <w:jc w:val="both"/>
        <w:rPr>
          <w:rFonts w:ascii="Symbol" w:hAnsi="Symbol"/>
        </w:rPr>
      </w:pPr>
      <w:r>
        <w:t>узнавать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изученные</w:t>
      </w:r>
      <w:r>
        <w:rPr>
          <w:spacing w:val="1"/>
        </w:rPr>
        <w:t xml:space="preserve"> </w:t>
      </w:r>
      <w:r>
        <w:t>лексические</w:t>
      </w:r>
      <w:r>
        <w:rPr>
          <w:spacing w:val="1"/>
        </w:rPr>
        <w:t xml:space="preserve"> </w:t>
      </w:r>
      <w:r>
        <w:t>единицы</w:t>
      </w:r>
      <w:r>
        <w:rPr>
          <w:spacing w:val="1"/>
        </w:rPr>
        <w:t xml:space="preserve"> </w:t>
      </w:r>
      <w:r>
        <w:t>(слова,</w:t>
      </w:r>
      <w:r>
        <w:rPr>
          <w:spacing w:val="1"/>
        </w:rPr>
        <w:t xml:space="preserve"> </w:t>
      </w:r>
      <w:r>
        <w:t>словосочетания, реплики-клише речевого этикета), в том числе многозначные в пределах</w:t>
      </w:r>
      <w:r>
        <w:rPr>
          <w:spacing w:val="1"/>
        </w:rPr>
        <w:t xml:space="preserve"> </w:t>
      </w:r>
      <w:r>
        <w:t>тематики</w:t>
      </w:r>
      <w:r>
        <w:rPr>
          <w:spacing w:val="2"/>
        </w:rPr>
        <w:t xml:space="preserve"> </w:t>
      </w:r>
      <w:r>
        <w:t>основной</w:t>
      </w:r>
      <w:r>
        <w:rPr>
          <w:spacing w:val="3"/>
        </w:rPr>
        <w:t xml:space="preserve"> </w:t>
      </w:r>
      <w:r>
        <w:t>школы;</w:t>
      </w:r>
    </w:p>
    <w:p w:rsidR="00035341" w:rsidRDefault="007A4DC2" w:rsidP="00F64A30">
      <w:pPr>
        <w:pStyle w:val="a4"/>
        <w:numPr>
          <w:ilvl w:val="1"/>
          <w:numId w:val="67"/>
        </w:numPr>
        <w:tabs>
          <w:tab w:val="left" w:pos="1967"/>
        </w:tabs>
        <w:spacing w:line="242" w:lineRule="auto"/>
        <w:ind w:right="846"/>
        <w:jc w:val="both"/>
        <w:rPr>
          <w:rFonts w:ascii="Symbol" w:hAnsi="Symbol"/>
        </w:rPr>
      </w:pPr>
      <w:r>
        <w:t>употреблять в устной и письменной речи в их основном значении изученные лексические</w:t>
      </w:r>
      <w:r>
        <w:rPr>
          <w:spacing w:val="1"/>
        </w:rPr>
        <w:t xml:space="preserve"> </w:t>
      </w:r>
      <w:r>
        <w:t>единицы</w:t>
      </w:r>
      <w:r>
        <w:rPr>
          <w:spacing w:val="1"/>
        </w:rPr>
        <w:t xml:space="preserve"> </w:t>
      </w:r>
      <w:r>
        <w:t>(слова,</w:t>
      </w:r>
      <w:r>
        <w:rPr>
          <w:spacing w:val="1"/>
        </w:rPr>
        <w:t xml:space="preserve"> </w:t>
      </w:r>
      <w:r>
        <w:t>словосочетания,</w:t>
      </w:r>
      <w:r>
        <w:rPr>
          <w:spacing w:val="1"/>
        </w:rPr>
        <w:t xml:space="preserve"> </w:t>
      </w:r>
      <w:r>
        <w:t>реплики-клише</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многозначные,</w:t>
      </w:r>
      <w:r>
        <w:rPr>
          <w:spacing w:val="1"/>
        </w:rPr>
        <w:t xml:space="preserve"> </w:t>
      </w:r>
      <w:r>
        <w:t>в</w:t>
      </w:r>
      <w:r>
        <w:rPr>
          <w:spacing w:val="1"/>
        </w:rPr>
        <w:t xml:space="preserve"> </w:t>
      </w:r>
      <w:r>
        <w:t>пределах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2"/>
        </w:rPr>
        <w:t xml:space="preserve"> </w:t>
      </w:r>
      <w:r>
        <w:t>задачей;</w:t>
      </w:r>
    </w:p>
    <w:p w:rsidR="00035341" w:rsidRDefault="007A4DC2" w:rsidP="00F64A30">
      <w:pPr>
        <w:pStyle w:val="a4"/>
        <w:numPr>
          <w:ilvl w:val="1"/>
          <w:numId w:val="67"/>
        </w:numPr>
        <w:tabs>
          <w:tab w:val="left" w:pos="1967"/>
        </w:tabs>
        <w:spacing w:line="263" w:lineRule="exact"/>
        <w:jc w:val="both"/>
        <w:rPr>
          <w:rFonts w:ascii="Symbol" w:hAnsi="Symbol"/>
        </w:rPr>
      </w:pPr>
      <w:r>
        <w:t>соблюдать</w:t>
      </w:r>
      <w:r>
        <w:rPr>
          <w:spacing w:val="-3"/>
        </w:rPr>
        <w:t xml:space="preserve"> </w:t>
      </w:r>
      <w:r>
        <w:t>существующие</w:t>
      </w:r>
      <w:r>
        <w:rPr>
          <w:spacing w:val="-9"/>
        </w:rPr>
        <w:t xml:space="preserve"> </w:t>
      </w:r>
      <w:r>
        <w:t>в</w:t>
      </w:r>
      <w:r>
        <w:rPr>
          <w:spacing w:val="-1"/>
        </w:rPr>
        <w:t xml:space="preserve"> </w:t>
      </w:r>
      <w:r>
        <w:t>английском</w:t>
      </w:r>
      <w:r>
        <w:rPr>
          <w:spacing w:val="-3"/>
        </w:rPr>
        <w:t xml:space="preserve"> </w:t>
      </w:r>
      <w:r>
        <w:t>языке</w:t>
      </w:r>
      <w:r>
        <w:rPr>
          <w:spacing w:val="-8"/>
        </w:rPr>
        <w:t xml:space="preserve"> </w:t>
      </w:r>
      <w:r>
        <w:t>нормы</w:t>
      </w:r>
      <w:r>
        <w:rPr>
          <w:spacing w:val="-2"/>
        </w:rPr>
        <w:t xml:space="preserve"> </w:t>
      </w:r>
      <w:r>
        <w:t>лексической</w:t>
      </w:r>
      <w:r>
        <w:rPr>
          <w:spacing w:val="-1"/>
        </w:rPr>
        <w:t xml:space="preserve"> </w:t>
      </w:r>
      <w:r>
        <w:t>сочетаемости;</w:t>
      </w:r>
    </w:p>
    <w:p w:rsidR="00035341" w:rsidRDefault="007A4DC2" w:rsidP="00F64A30">
      <w:pPr>
        <w:pStyle w:val="a4"/>
        <w:numPr>
          <w:ilvl w:val="1"/>
          <w:numId w:val="67"/>
        </w:numPr>
        <w:tabs>
          <w:tab w:val="left" w:pos="1967"/>
        </w:tabs>
        <w:spacing w:line="237" w:lineRule="auto"/>
        <w:ind w:right="853"/>
        <w:jc w:val="both"/>
        <w:rPr>
          <w:rFonts w:ascii="Symbol" w:hAnsi="Symbol"/>
        </w:rPr>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словосложения</w:t>
      </w:r>
      <w:r>
        <w:rPr>
          <w:spacing w:val="1"/>
        </w:rPr>
        <w:t xml:space="preserve"> </w:t>
      </w:r>
      <w:r>
        <w:t>и</w:t>
      </w:r>
      <w:r>
        <w:rPr>
          <w:spacing w:val="1"/>
        </w:rPr>
        <w:t xml:space="preserve"> </w:t>
      </w:r>
      <w:r>
        <w:t>конверсии</w:t>
      </w:r>
      <w:r>
        <w:rPr>
          <w:spacing w:val="1"/>
        </w:rPr>
        <w:t xml:space="preserve"> </w:t>
      </w:r>
      <w:r>
        <w:t>в</w:t>
      </w:r>
      <w:r>
        <w:rPr>
          <w:spacing w:val="1"/>
        </w:rPr>
        <w:t xml:space="preserve"> </w:t>
      </w:r>
      <w:r>
        <w:t>пределах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2"/>
        </w:rPr>
        <w:t xml:space="preserve"> </w:t>
      </w:r>
      <w:r>
        <w:t>задачей;</w:t>
      </w:r>
    </w:p>
    <w:p w:rsidR="00035341" w:rsidRDefault="007A4DC2" w:rsidP="00F64A30">
      <w:pPr>
        <w:pStyle w:val="a4"/>
        <w:numPr>
          <w:ilvl w:val="1"/>
          <w:numId w:val="67"/>
        </w:numPr>
        <w:tabs>
          <w:tab w:val="left" w:pos="1967"/>
        </w:tabs>
        <w:ind w:right="861"/>
        <w:jc w:val="both"/>
        <w:rPr>
          <w:rFonts w:ascii="Symbol" w:hAnsi="Symbol"/>
        </w:rPr>
      </w:pPr>
      <w:r>
        <w:t>распознавать и образовывать родственные слова с использованием аффиксации в пределах</w:t>
      </w:r>
      <w:r>
        <w:rPr>
          <w:spacing w:val="1"/>
        </w:rPr>
        <w:t xml:space="preserve"> </w:t>
      </w:r>
      <w:r>
        <w:t>тематики</w:t>
      </w:r>
      <w:r>
        <w:rPr>
          <w:spacing w:val="1"/>
        </w:rPr>
        <w:t xml:space="preserve"> </w:t>
      </w:r>
      <w:r>
        <w:t>основной</w:t>
      </w:r>
      <w:r>
        <w:rPr>
          <w:spacing w:val="5"/>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решаемой</w:t>
      </w:r>
      <w:r>
        <w:rPr>
          <w:spacing w:val="1"/>
        </w:rPr>
        <w:t xml:space="preserve"> </w:t>
      </w:r>
      <w:r>
        <w:t>коммуникативной</w:t>
      </w:r>
      <w:r>
        <w:rPr>
          <w:spacing w:val="1"/>
        </w:rPr>
        <w:t xml:space="preserve"> </w:t>
      </w:r>
      <w:r>
        <w:t>задачей:</w:t>
      </w:r>
    </w:p>
    <w:p w:rsidR="00035341" w:rsidRDefault="007A4DC2" w:rsidP="00F64A30">
      <w:pPr>
        <w:pStyle w:val="a4"/>
        <w:numPr>
          <w:ilvl w:val="0"/>
          <w:numId w:val="65"/>
        </w:numPr>
        <w:tabs>
          <w:tab w:val="left" w:pos="1967"/>
        </w:tabs>
        <w:spacing w:line="251" w:lineRule="exact"/>
        <w:jc w:val="both"/>
      </w:pPr>
      <w:r>
        <w:t>глаголы</w:t>
      </w:r>
      <w:r>
        <w:rPr>
          <w:spacing w:val="-6"/>
        </w:rPr>
        <w:t xml:space="preserve"> </w:t>
      </w:r>
      <w:r>
        <w:t>при</w:t>
      </w:r>
      <w:r>
        <w:rPr>
          <w:spacing w:val="-5"/>
        </w:rPr>
        <w:t xml:space="preserve"> </w:t>
      </w:r>
      <w:r>
        <w:t>помощи</w:t>
      </w:r>
      <w:r>
        <w:rPr>
          <w:spacing w:val="-1"/>
        </w:rPr>
        <w:t xml:space="preserve"> </w:t>
      </w:r>
      <w:r>
        <w:t>аффиксов</w:t>
      </w:r>
      <w:r>
        <w:rPr>
          <w:spacing w:val="3"/>
        </w:rPr>
        <w:t xml:space="preserve"> </w:t>
      </w:r>
      <w:r>
        <w:rPr>
          <w:i/>
        </w:rPr>
        <w:t>dis</w:t>
      </w:r>
      <w:r>
        <w:t>-,</w:t>
      </w:r>
      <w:r>
        <w:rPr>
          <w:spacing w:val="-4"/>
        </w:rPr>
        <w:t xml:space="preserve"> </w:t>
      </w:r>
      <w:r>
        <w:rPr>
          <w:i/>
        </w:rPr>
        <w:t>mis</w:t>
      </w:r>
      <w:r>
        <w:t>-,</w:t>
      </w:r>
      <w:r>
        <w:rPr>
          <w:spacing w:val="-4"/>
        </w:rPr>
        <w:t xml:space="preserve"> </w:t>
      </w:r>
      <w:r>
        <w:rPr>
          <w:i/>
        </w:rPr>
        <w:t>re</w:t>
      </w:r>
      <w:r>
        <w:t>-,</w:t>
      </w:r>
      <w:r>
        <w:rPr>
          <w:spacing w:val="1"/>
        </w:rPr>
        <w:t xml:space="preserve"> </w:t>
      </w:r>
      <w:r>
        <w:t>-</w:t>
      </w:r>
      <w:r>
        <w:rPr>
          <w:i/>
        </w:rPr>
        <w:t>ize</w:t>
      </w:r>
      <w:r>
        <w:t>/-</w:t>
      </w:r>
      <w:r>
        <w:rPr>
          <w:i/>
        </w:rPr>
        <w:t>ise</w:t>
      </w:r>
      <w:r>
        <w:t>;</w:t>
      </w:r>
    </w:p>
    <w:p w:rsidR="00035341" w:rsidRPr="007A4DC2" w:rsidRDefault="007A4DC2" w:rsidP="00F64A30">
      <w:pPr>
        <w:pStyle w:val="a4"/>
        <w:numPr>
          <w:ilvl w:val="0"/>
          <w:numId w:val="65"/>
        </w:numPr>
        <w:tabs>
          <w:tab w:val="left" w:pos="1967"/>
        </w:tabs>
        <w:spacing w:line="251" w:lineRule="exact"/>
        <w:jc w:val="both"/>
        <w:rPr>
          <w:lang w:val="en-US"/>
        </w:rPr>
      </w:pPr>
      <w:r>
        <w:t>именасуществительныеприпомощисуффиксов</w:t>
      </w:r>
      <w:r w:rsidRPr="007A4DC2">
        <w:rPr>
          <w:spacing w:val="14"/>
          <w:lang w:val="en-US"/>
        </w:rPr>
        <w:t xml:space="preserve"> </w:t>
      </w:r>
      <w:r w:rsidRPr="007A4DC2">
        <w:rPr>
          <w:lang w:val="en-US"/>
        </w:rPr>
        <w:t>-</w:t>
      </w:r>
      <w:r w:rsidRPr="007A4DC2">
        <w:rPr>
          <w:i/>
          <w:lang w:val="en-US"/>
        </w:rPr>
        <w:t>or</w:t>
      </w:r>
      <w:r w:rsidRPr="007A4DC2">
        <w:rPr>
          <w:lang w:val="en-US"/>
        </w:rPr>
        <w:t>/</w:t>
      </w:r>
      <w:r w:rsidRPr="007A4DC2">
        <w:rPr>
          <w:spacing w:val="9"/>
          <w:lang w:val="en-US"/>
        </w:rPr>
        <w:t xml:space="preserve"> </w:t>
      </w:r>
      <w:r w:rsidRPr="007A4DC2">
        <w:rPr>
          <w:lang w:val="en-US"/>
        </w:rPr>
        <w:t>-</w:t>
      </w:r>
      <w:r w:rsidRPr="007A4DC2">
        <w:rPr>
          <w:i/>
          <w:lang w:val="en-US"/>
        </w:rPr>
        <w:t>er</w:t>
      </w:r>
      <w:r w:rsidRPr="007A4DC2">
        <w:rPr>
          <w:lang w:val="en-US"/>
        </w:rPr>
        <w:t>,</w:t>
      </w:r>
      <w:r w:rsidRPr="007A4DC2">
        <w:rPr>
          <w:spacing w:val="11"/>
          <w:lang w:val="en-US"/>
        </w:rPr>
        <w:t xml:space="preserve"> </w:t>
      </w:r>
      <w:r w:rsidRPr="007A4DC2">
        <w:rPr>
          <w:lang w:val="en-US"/>
        </w:rPr>
        <w:t>-</w:t>
      </w:r>
      <w:r w:rsidRPr="007A4DC2">
        <w:rPr>
          <w:i/>
          <w:lang w:val="en-US"/>
        </w:rPr>
        <w:t>ist</w:t>
      </w:r>
      <w:r w:rsidRPr="007A4DC2">
        <w:rPr>
          <w:i/>
          <w:spacing w:val="5"/>
          <w:lang w:val="en-US"/>
        </w:rPr>
        <w:t xml:space="preserve"> </w:t>
      </w:r>
      <w:r w:rsidRPr="007A4DC2">
        <w:rPr>
          <w:lang w:val="en-US"/>
        </w:rPr>
        <w:t>,</w:t>
      </w:r>
      <w:r w:rsidRPr="007A4DC2">
        <w:rPr>
          <w:spacing w:val="10"/>
          <w:lang w:val="en-US"/>
        </w:rPr>
        <w:t xml:space="preserve"> </w:t>
      </w:r>
      <w:r w:rsidRPr="007A4DC2">
        <w:rPr>
          <w:lang w:val="en-US"/>
        </w:rPr>
        <w:t>-</w:t>
      </w:r>
      <w:r w:rsidRPr="007A4DC2">
        <w:rPr>
          <w:i/>
          <w:lang w:val="en-US"/>
        </w:rPr>
        <w:t>sion</w:t>
      </w:r>
      <w:r w:rsidRPr="007A4DC2">
        <w:rPr>
          <w:lang w:val="en-US"/>
        </w:rPr>
        <w:t>/-</w:t>
      </w:r>
      <w:r w:rsidRPr="007A4DC2">
        <w:rPr>
          <w:i/>
          <w:lang w:val="en-US"/>
        </w:rPr>
        <w:t>tion</w:t>
      </w:r>
      <w:r w:rsidRPr="007A4DC2">
        <w:rPr>
          <w:lang w:val="en-US"/>
        </w:rPr>
        <w:t>,</w:t>
      </w:r>
      <w:r w:rsidRPr="007A4DC2">
        <w:rPr>
          <w:spacing w:val="5"/>
          <w:lang w:val="en-US"/>
        </w:rPr>
        <w:t xml:space="preserve"> </w:t>
      </w:r>
      <w:r w:rsidRPr="007A4DC2">
        <w:rPr>
          <w:lang w:val="en-US"/>
        </w:rPr>
        <w:t>-</w:t>
      </w:r>
      <w:r w:rsidRPr="007A4DC2">
        <w:rPr>
          <w:i/>
          <w:lang w:val="en-US"/>
        </w:rPr>
        <w:t>nce</w:t>
      </w:r>
      <w:r w:rsidRPr="007A4DC2">
        <w:rPr>
          <w:lang w:val="en-US"/>
        </w:rPr>
        <w:t>/-</w:t>
      </w:r>
      <w:r w:rsidRPr="007A4DC2">
        <w:rPr>
          <w:i/>
          <w:lang w:val="en-US"/>
        </w:rPr>
        <w:t>ence</w:t>
      </w:r>
      <w:r w:rsidRPr="007A4DC2">
        <w:rPr>
          <w:lang w:val="en-US"/>
        </w:rPr>
        <w:t>,</w:t>
      </w:r>
      <w:r w:rsidRPr="007A4DC2">
        <w:rPr>
          <w:spacing w:val="10"/>
          <w:lang w:val="en-US"/>
        </w:rPr>
        <w:t xml:space="preserve"> </w:t>
      </w:r>
      <w:r w:rsidRPr="007A4DC2">
        <w:rPr>
          <w:lang w:val="en-US"/>
        </w:rPr>
        <w:t>-</w:t>
      </w:r>
      <w:r w:rsidRPr="007A4DC2">
        <w:rPr>
          <w:i/>
          <w:lang w:val="en-US"/>
        </w:rPr>
        <w:t>ment</w:t>
      </w:r>
      <w:r w:rsidRPr="007A4DC2">
        <w:rPr>
          <w:lang w:val="en-US"/>
        </w:rPr>
        <w:t>,</w:t>
      </w:r>
      <w:r w:rsidRPr="007A4DC2">
        <w:rPr>
          <w:spacing w:val="10"/>
          <w:lang w:val="en-US"/>
        </w:rPr>
        <w:t xml:space="preserve"> </w:t>
      </w:r>
      <w:r w:rsidRPr="007A4DC2">
        <w:rPr>
          <w:lang w:val="en-US"/>
        </w:rPr>
        <w:t>-</w:t>
      </w:r>
      <w:r w:rsidRPr="007A4DC2">
        <w:rPr>
          <w:i/>
          <w:lang w:val="en-US"/>
        </w:rPr>
        <w:t>ity</w:t>
      </w:r>
      <w:r w:rsidRPr="007A4DC2">
        <w:rPr>
          <w:i/>
          <w:spacing w:val="6"/>
          <w:lang w:val="en-US"/>
        </w:rPr>
        <w:t xml:space="preserve"> </w:t>
      </w:r>
      <w:r w:rsidRPr="007A4DC2">
        <w:rPr>
          <w:lang w:val="en-US"/>
        </w:rPr>
        <w:t>,</w:t>
      </w:r>
    </w:p>
    <w:p w:rsidR="00035341" w:rsidRDefault="007A4DC2">
      <w:pPr>
        <w:spacing w:before="1"/>
        <w:ind w:left="1966"/>
        <w:jc w:val="both"/>
      </w:pPr>
      <w:r>
        <w:t>-</w:t>
      </w:r>
      <w:r>
        <w:rPr>
          <w:i/>
        </w:rPr>
        <w:t>ness</w:t>
      </w:r>
      <w:r>
        <w:t>,</w:t>
      </w:r>
      <w:r>
        <w:rPr>
          <w:spacing w:val="1"/>
        </w:rPr>
        <w:t xml:space="preserve"> </w:t>
      </w:r>
      <w:r>
        <w:t>-</w:t>
      </w:r>
      <w:r>
        <w:rPr>
          <w:i/>
        </w:rPr>
        <w:t>ship</w:t>
      </w:r>
      <w:r>
        <w:t>,</w:t>
      </w:r>
      <w:r>
        <w:rPr>
          <w:spacing w:val="2"/>
        </w:rPr>
        <w:t xml:space="preserve"> </w:t>
      </w:r>
      <w:r>
        <w:t>-</w:t>
      </w:r>
      <w:r>
        <w:rPr>
          <w:i/>
        </w:rPr>
        <w:t>ing</w:t>
      </w:r>
      <w:r>
        <w:t>;</w:t>
      </w:r>
    </w:p>
    <w:p w:rsidR="00035341" w:rsidRDefault="007A4DC2" w:rsidP="00F64A30">
      <w:pPr>
        <w:pStyle w:val="a4"/>
        <w:numPr>
          <w:ilvl w:val="0"/>
          <w:numId w:val="65"/>
        </w:numPr>
        <w:tabs>
          <w:tab w:val="left" w:pos="1967"/>
        </w:tabs>
        <w:spacing w:before="1" w:line="251" w:lineRule="exact"/>
        <w:jc w:val="both"/>
      </w:pPr>
      <w:r>
        <w:t>именаприлагательныеприпомощиаффиксов</w:t>
      </w:r>
      <w:r>
        <w:rPr>
          <w:i/>
        </w:rPr>
        <w:t>inter</w:t>
      </w:r>
      <w:r>
        <w:t>-;</w:t>
      </w:r>
      <w:r>
        <w:rPr>
          <w:spacing w:val="48"/>
        </w:rPr>
        <w:t xml:space="preserve"> </w:t>
      </w:r>
      <w:r>
        <w:t>-</w:t>
      </w:r>
      <w:r>
        <w:rPr>
          <w:i/>
        </w:rPr>
        <w:t>y</w:t>
      </w:r>
      <w:r>
        <w:t>,</w:t>
      </w:r>
      <w:r>
        <w:rPr>
          <w:spacing w:val="50"/>
        </w:rPr>
        <w:t xml:space="preserve"> </w:t>
      </w:r>
      <w:r>
        <w:t>-</w:t>
      </w:r>
      <w:r>
        <w:rPr>
          <w:i/>
        </w:rPr>
        <w:t>ly</w:t>
      </w:r>
      <w:r>
        <w:t>,</w:t>
      </w:r>
      <w:r>
        <w:rPr>
          <w:spacing w:val="50"/>
        </w:rPr>
        <w:t xml:space="preserve"> </w:t>
      </w:r>
      <w:r>
        <w:t>-</w:t>
      </w:r>
      <w:r>
        <w:rPr>
          <w:i/>
        </w:rPr>
        <w:t>ful</w:t>
      </w:r>
      <w:r>
        <w:rPr>
          <w:i/>
          <w:spacing w:val="48"/>
        </w:rPr>
        <w:t xml:space="preserve"> </w:t>
      </w:r>
      <w:r>
        <w:t>,</w:t>
      </w:r>
      <w:r>
        <w:rPr>
          <w:spacing w:val="50"/>
        </w:rPr>
        <w:t xml:space="preserve"> </w:t>
      </w:r>
      <w:r>
        <w:t>-</w:t>
      </w:r>
      <w:r>
        <w:rPr>
          <w:i/>
        </w:rPr>
        <w:t>al</w:t>
      </w:r>
      <w:r>
        <w:rPr>
          <w:i/>
          <w:spacing w:val="44"/>
        </w:rPr>
        <w:t xml:space="preserve"> </w:t>
      </w:r>
      <w:r>
        <w:t>,</w:t>
      </w:r>
      <w:r>
        <w:rPr>
          <w:spacing w:val="50"/>
        </w:rPr>
        <w:t xml:space="preserve"> </w:t>
      </w:r>
      <w:r>
        <w:t>-</w:t>
      </w:r>
      <w:r>
        <w:rPr>
          <w:i/>
        </w:rPr>
        <w:t>ic</w:t>
      </w:r>
      <w:r>
        <w:t>,-</w:t>
      </w:r>
      <w:r>
        <w:rPr>
          <w:i/>
        </w:rPr>
        <w:t>ian</w:t>
      </w:r>
      <w:r>
        <w:t>/</w:t>
      </w:r>
      <w:r>
        <w:rPr>
          <w:i/>
        </w:rPr>
        <w:t>an</w:t>
      </w:r>
      <w:r>
        <w:t>,</w:t>
      </w:r>
      <w:r>
        <w:rPr>
          <w:spacing w:val="50"/>
        </w:rPr>
        <w:t xml:space="preserve"> </w:t>
      </w:r>
      <w:r>
        <w:t>-</w:t>
      </w:r>
      <w:r>
        <w:rPr>
          <w:i/>
        </w:rPr>
        <w:t>ing</w:t>
      </w:r>
      <w:r>
        <w:t>;</w:t>
      </w:r>
      <w:r>
        <w:rPr>
          <w:spacing w:val="48"/>
        </w:rPr>
        <w:t xml:space="preserve"> </w:t>
      </w:r>
      <w:r>
        <w:t>-</w:t>
      </w:r>
      <w:r>
        <w:rPr>
          <w:i/>
        </w:rPr>
        <w:t>ous</w:t>
      </w:r>
      <w:r>
        <w:t>,</w:t>
      </w:r>
      <w:r>
        <w:rPr>
          <w:spacing w:val="51"/>
        </w:rPr>
        <w:t xml:space="preserve"> </w:t>
      </w:r>
      <w:r>
        <w:t>-</w:t>
      </w:r>
    </w:p>
    <w:p w:rsidR="00035341" w:rsidRDefault="007A4DC2">
      <w:pPr>
        <w:spacing w:line="251" w:lineRule="exact"/>
        <w:ind w:left="1966"/>
        <w:jc w:val="both"/>
      </w:pPr>
      <w:r>
        <w:rPr>
          <w:i/>
        </w:rPr>
        <w:t>able</w:t>
      </w:r>
      <w:r>
        <w:t>/</w:t>
      </w:r>
      <w:r>
        <w:rPr>
          <w:i/>
        </w:rPr>
        <w:t>ible</w:t>
      </w:r>
      <w:r>
        <w:t>,</w:t>
      </w:r>
      <w:r>
        <w:rPr>
          <w:spacing w:val="-2"/>
        </w:rPr>
        <w:t xml:space="preserve"> </w:t>
      </w:r>
      <w:r>
        <w:t>-</w:t>
      </w:r>
      <w:r>
        <w:rPr>
          <w:i/>
        </w:rPr>
        <w:t>less</w:t>
      </w:r>
      <w:r>
        <w:t>,</w:t>
      </w:r>
      <w:r>
        <w:rPr>
          <w:spacing w:val="-2"/>
        </w:rPr>
        <w:t xml:space="preserve"> </w:t>
      </w:r>
      <w:r>
        <w:t>-</w:t>
      </w:r>
      <w:r>
        <w:rPr>
          <w:i/>
        </w:rPr>
        <w:t>ive</w:t>
      </w:r>
      <w:r>
        <w:t>;</w:t>
      </w:r>
    </w:p>
    <w:p w:rsidR="00035341" w:rsidRDefault="007A4DC2" w:rsidP="00F64A30">
      <w:pPr>
        <w:pStyle w:val="a4"/>
        <w:numPr>
          <w:ilvl w:val="0"/>
          <w:numId w:val="65"/>
        </w:numPr>
        <w:tabs>
          <w:tab w:val="left" w:pos="1967"/>
        </w:tabs>
        <w:spacing w:before="2"/>
      </w:pPr>
      <w:r>
        <w:t>наречия</w:t>
      </w:r>
      <w:r>
        <w:rPr>
          <w:spacing w:val="-3"/>
        </w:rPr>
        <w:t xml:space="preserve"> </w:t>
      </w:r>
      <w:r>
        <w:t>при</w:t>
      </w:r>
      <w:r>
        <w:rPr>
          <w:spacing w:val="-4"/>
        </w:rPr>
        <w:t xml:space="preserve"> </w:t>
      </w:r>
      <w:r>
        <w:t>помощи суффикса</w:t>
      </w:r>
      <w:r>
        <w:rPr>
          <w:spacing w:val="6"/>
        </w:rPr>
        <w:t xml:space="preserve"> </w:t>
      </w:r>
      <w:r>
        <w:t>-</w:t>
      </w:r>
      <w:r>
        <w:rPr>
          <w:i/>
        </w:rPr>
        <w:t>ly</w:t>
      </w:r>
      <w:r>
        <w:t>;</w:t>
      </w:r>
    </w:p>
    <w:p w:rsidR="00035341" w:rsidRDefault="007A4DC2" w:rsidP="00F64A30">
      <w:pPr>
        <w:pStyle w:val="a4"/>
        <w:numPr>
          <w:ilvl w:val="0"/>
          <w:numId w:val="65"/>
        </w:numPr>
        <w:tabs>
          <w:tab w:val="left" w:pos="1967"/>
        </w:tabs>
        <w:spacing w:before="2"/>
        <w:ind w:right="855"/>
      </w:pPr>
      <w:r>
        <w:t>имена</w:t>
      </w:r>
      <w:r>
        <w:rPr>
          <w:spacing w:val="41"/>
        </w:rPr>
        <w:t xml:space="preserve"> </w:t>
      </w:r>
      <w:r>
        <w:t>существительные,</w:t>
      </w:r>
      <w:r>
        <w:rPr>
          <w:spacing w:val="40"/>
        </w:rPr>
        <w:t xml:space="preserve"> </w:t>
      </w:r>
      <w:r>
        <w:t>имена</w:t>
      </w:r>
      <w:r>
        <w:rPr>
          <w:spacing w:val="41"/>
        </w:rPr>
        <w:t xml:space="preserve"> </w:t>
      </w:r>
      <w:r>
        <w:t>прилагательные,</w:t>
      </w:r>
      <w:r>
        <w:rPr>
          <w:spacing w:val="40"/>
        </w:rPr>
        <w:t xml:space="preserve"> </w:t>
      </w:r>
      <w:r>
        <w:t>наречия</w:t>
      </w:r>
      <w:r>
        <w:rPr>
          <w:spacing w:val="37"/>
        </w:rPr>
        <w:t xml:space="preserve"> </w:t>
      </w:r>
      <w:r>
        <w:t>при</w:t>
      </w:r>
      <w:r>
        <w:rPr>
          <w:spacing w:val="40"/>
        </w:rPr>
        <w:t xml:space="preserve"> </w:t>
      </w:r>
      <w:r>
        <w:t>помощи</w:t>
      </w:r>
      <w:r>
        <w:rPr>
          <w:spacing w:val="44"/>
        </w:rPr>
        <w:t xml:space="preserve"> </w:t>
      </w:r>
      <w:r>
        <w:t>отрицательных</w:t>
      </w:r>
      <w:r>
        <w:rPr>
          <w:spacing w:val="-52"/>
        </w:rPr>
        <w:t xml:space="preserve"> </w:t>
      </w:r>
      <w:r>
        <w:t>префиксов</w:t>
      </w:r>
      <w:r>
        <w:rPr>
          <w:i/>
        </w:rPr>
        <w:t>un</w:t>
      </w:r>
      <w:r>
        <w:t>-,</w:t>
      </w:r>
      <w:r>
        <w:rPr>
          <w:spacing w:val="4"/>
        </w:rPr>
        <w:t xml:space="preserve"> </w:t>
      </w:r>
      <w:r>
        <w:rPr>
          <w:i/>
        </w:rPr>
        <w:t>im</w:t>
      </w:r>
      <w:r>
        <w:t>-/</w:t>
      </w:r>
      <w:r>
        <w:rPr>
          <w:i/>
        </w:rPr>
        <w:t>in</w:t>
      </w:r>
      <w:r>
        <w:t>-;</w:t>
      </w:r>
    </w:p>
    <w:p w:rsidR="00035341" w:rsidRDefault="007A4DC2" w:rsidP="00F64A30">
      <w:pPr>
        <w:pStyle w:val="a4"/>
        <w:numPr>
          <w:ilvl w:val="0"/>
          <w:numId w:val="65"/>
        </w:numPr>
        <w:tabs>
          <w:tab w:val="left" w:pos="1967"/>
        </w:tabs>
        <w:spacing w:line="251" w:lineRule="exact"/>
      </w:pPr>
      <w:r>
        <w:t>числительные</w:t>
      </w:r>
      <w:r>
        <w:rPr>
          <w:spacing w:val="-7"/>
        </w:rPr>
        <w:t xml:space="preserve"> </w:t>
      </w:r>
      <w:r>
        <w:t>при</w:t>
      </w:r>
      <w:r>
        <w:rPr>
          <w:spacing w:val="-3"/>
        </w:rPr>
        <w:t xml:space="preserve"> </w:t>
      </w:r>
      <w:r>
        <w:t>помощи</w:t>
      </w:r>
      <w:r>
        <w:rPr>
          <w:spacing w:val="1"/>
        </w:rPr>
        <w:t xml:space="preserve"> </w:t>
      </w:r>
      <w:r>
        <w:t>суффиксов -</w:t>
      </w:r>
      <w:r>
        <w:rPr>
          <w:i/>
        </w:rPr>
        <w:t>teen</w:t>
      </w:r>
      <w:r>
        <w:t>,</w:t>
      </w:r>
      <w:r>
        <w:rPr>
          <w:spacing w:val="3"/>
        </w:rPr>
        <w:t xml:space="preserve"> </w:t>
      </w:r>
      <w:r>
        <w:t>-</w:t>
      </w:r>
      <w:r>
        <w:rPr>
          <w:i/>
        </w:rPr>
        <w:t>ty</w:t>
      </w:r>
      <w:r>
        <w:t>; -</w:t>
      </w:r>
      <w:r>
        <w:rPr>
          <w:i/>
        </w:rPr>
        <w:t>th</w:t>
      </w:r>
      <w:r>
        <w:t>.</w:t>
      </w:r>
    </w:p>
    <w:p w:rsidR="00035341" w:rsidRDefault="007A4DC2">
      <w:pPr>
        <w:pStyle w:val="4"/>
        <w:spacing w:before="6"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46"/>
        <w:rPr>
          <w:rFonts w:ascii="Symbol" w:hAnsi="Symbol"/>
          <w:i/>
        </w:rPr>
      </w:pPr>
      <w:r>
        <w:rPr>
          <w:i/>
        </w:rPr>
        <w:t>распознавать и употреблять в речи в нескольких значениях многозначные слова, изученные в</w:t>
      </w:r>
      <w:r>
        <w:rPr>
          <w:i/>
          <w:spacing w:val="-52"/>
        </w:rPr>
        <w:t xml:space="preserve"> </w:t>
      </w:r>
      <w:r>
        <w:rPr>
          <w:i/>
        </w:rPr>
        <w:t>пределах тематики</w:t>
      </w:r>
      <w:r>
        <w:rPr>
          <w:i/>
          <w:spacing w:val="1"/>
        </w:rPr>
        <w:t xml:space="preserve"> </w:t>
      </w:r>
      <w:r>
        <w:rPr>
          <w:i/>
        </w:rPr>
        <w:t>основной</w:t>
      </w:r>
      <w:r>
        <w:rPr>
          <w:i/>
          <w:spacing w:val="-3"/>
        </w:rPr>
        <w:t xml:space="preserve"> </w:t>
      </w:r>
      <w:r>
        <w:rPr>
          <w:i/>
        </w:rPr>
        <w:t>школы;</w:t>
      </w:r>
    </w:p>
    <w:p w:rsidR="00035341" w:rsidRDefault="007A4DC2" w:rsidP="00F64A30">
      <w:pPr>
        <w:pStyle w:val="a4"/>
        <w:numPr>
          <w:ilvl w:val="1"/>
          <w:numId w:val="67"/>
        </w:numPr>
        <w:tabs>
          <w:tab w:val="left" w:pos="1967"/>
        </w:tabs>
        <w:ind w:right="846"/>
        <w:rPr>
          <w:rFonts w:ascii="Symbol" w:hAnsi="Symbol"/>
          <w:i/>
        </w:rPr>
      </w:pPr>
      <w:r>
        <w:rPr>
          <w:i/>
        </w:rPr>
        <w:t>знать</w:t>
      </w:r>
      <w:r>
        <w:rPr>
          <w:i/>
          <w:spacing w:val="20"/>
        </w:rPr>
        <w:t xml:space="preserve"> </w:t>
      </w:r>
      <w:r>
        <w:rPr>
          <w:i/>
        </w:rPr>
        <w:t>различия</w:t>
      </w:r>
      <w:r>
        <w:rPr>
          <w:i/>
          <w:spacing w:val="19"/>
        </w:rPr>
        <w:t xml:space="preserve"> </w:t>
      </w:r>
      <w:r>
        <w:rPr>
          <w:i/>
        </w:rPr>
        <w:t>между</w:t>
      </w:r>
      <w:r>
        <w:rPr>
          <w:i/>
          <w:spacing w:val="24"/>
        </w:rPr>
        <w:t xml:space="preserve"> </w:t>
      </w:r>
      <w:r>
        <w:rPr>
          <w:i/>
        </w:rPr>
        <w:t>явлениями</w:t>
      </w:r>
      <w:r>
        <w:rPr>
          <w:i/>
          <w:spacing w:val="25"/>
        </w:rPr>
        <w:t xml:space="preserve"> </w:t>
      </w:r>
      <w:r>
        <w:rPr>
          <w:i/>
        </w:rPr>
        <w:t>синонимии</w:t>
      </w:r>
      <w:r>
        <w:rPr>
          <w:i/>
          <w:spacing w:val="20"/>
        </w:rPr>
        <w:t xml:space="preserve"> </w:t>
      </w:r>
      <w:r>
        <w:rPr>
          <w:i/>
        </w:rPr>
        <w:t>и</w:t>
      </w:r>
      <w:r>
        <w:rPr>
          <w:i/>
          <w:spacing w:val="21"/>
        </w:rPr>
        <w:t xml:space="preserve"> </w:t>
      </w:r>
      <w:r>
        <w:rPr>
          <w:i/>
        </w:rPr>
        <w:t>антонимии;</w:t>
      </w:r>
      <w:r>
        <w:rPr>
          <w:i/>
          <w:spacing w:val="19"/>
        </w:rPr>
        <w:t xml:space="preserve"> </w:t>
      </w:r>
      <w:r>
        <w:rPr>
          <w:i/>
        </w:rPr>
        <w:t>употреблять</w:t>
      </w:r>
      <w:r>
        <w:rPr>
          <w:i/>
          <w:spacing w:val="25"/>
        </w:rPr>
        <w:t xml:space="preserve"> </w:t>
      </w:r>
      <w:r>
        <w:rPr>
          <w:i/>
        </w:rPr>
        <w:t>в</w:t>
      </w:r>
      <w:r>
        <w:rPr>
          <w:i/>
          <w:spacing w:val="21"/>
        </w:rPr>
        <w:t xml:space="preserve"> </w:t>
      </w:r>
      <w:r>
        <w:rPr>
          <w:i/>
        </w:rPr>
        <w:t>речи</w:t>
      </w:r>
      <w:r>
        <w:rPr>
          <w:i/>
          <w:spacing w:val="25"/>
        </w:rPr>
        <w:t xml:space="preserve"> </w:t>
      </w:r>
      <w:r>
        <w:rPr>
          <w:i/>
        </w:rPr>
        <w:t>изученные</w:t>
      </w:r>
      <w:r>
        <w:rPr>
          <w:i/>
          <w:spacing w:val="-52"/>
        </w:rPr>
        <w:t xml:space="preserve"> </w:t>
      </w:r>
      <w:r>
        <w:rPr>
          <w:i/>
        </w:rPr>
        <w:t>синонимы и</w:t>
      </w:r>
      <w:r>
        <w:rPr>
          <w:i/>
          <w:spacing w:val="2"/>
        </w:rPr>
        <w:t xml:space="preserve"> </w:t>
      </w:r>
      <w:r>
        <w:rPr>
          <w:i/>
        </w:rPr>
        <w:t>антонимы</w:t>
      </w:r>
      <w:r>
        <w:rPr>
          <w:i/>
          <w:spacing w:val="1"/>
        </w:rPr>
        <w:t xml:space="preserve"> </w:t>
      </w:r>
      <w:r>
        <w:rPr>
          <w:i/>
        </w:rPr>
        <w:t>адекватно</w:t>
      </w:r>
      <w:r>
        <w:rPr>
          <w:i/>
          <w:spacing w:val="1"/>
        </w:rPr>
        <w:t xml:space="preserve"> </w:t>
      </w:r>
      <w:r>
        <w:rPr>
          <w:i/>
        </w:rPr>
        <w:t>ситуации</w:t>
      </w:r>
      <w:r>
        <w:rPr>
          <w:i/>
          <w:spacing w:val="-3"/>
        </w:rPr>
        <w:t xml:space="preserve"> </w:t>
      </w:r>
      <w:r>
        <w:rPr>
          <w:i/>
        </w:rPr>
        <w:t>общения;</w:t>
      </w:r>
    </w:p>
    <w:p w:rsidR="00035341" w:rsidRDefault="007A4DC2" w:rsidP="00F64A30">
      <w:pPr>
        <w:pStyle w:val="a4"/>
        <w:numPr>
          <w:ilvl w:val="1"/>
          <w:numId w:val="67"/>
        </w:numPr>
        <w:tabs>
          <w:tab w:val="left" w:pos="1967"/>
        </w:tabs>
        <w:spacing w:line="269" w:lineRule="exact"/>
        <w:rPr>
          <w:rFonts w:ascii="Symbol" w:hAnsi="Symbol"/>
          <w:i/>
        </w:rPr>
      </w:pPr>
      <w:r>
        <w:rPr>
          <w:i/>
        </w:rPr>
        <w:t>распознавать и</w:t>
      </w:r>
      <w:r>
        <w:rPr>
          <w:i/>
          <w:spacing w:val="-5"/>
        </w:rPr>
        <w:t xml:space="preserve"> </w:t>
      </w:r>
      <w:r>
        <w:rPr>
          <w:i/>
        </w:rPr>
        <w:t>употреблять в</w:t>
      </w:r>
      <w:r>
        <w:rPr>
          <w:i/>
          <w:spacing w:val="1"/>
        </w:rPr>
        <w:t xml:space="preserve"> </w:t>
      </w:r>
      <w:r>
        <w:rPr>
          <w:i/>
        </w:rPr>
        <w:t>речи</w:t>
      </w:r>
      <w:r>
        <w:rPr>
          <w:i/>
          <w:spacing w:val="-5"/>
        </w:rPr>
        <w:t xml:space="preserve"> </w:t>
      </w:r>
      <w:r>
        <w:rPr>
          <w:i/>
        </w:rPr>
        <w:t>наиболее</w:t>
      </w:r>
      <w:r>
        <w:rPr>
          <w:i/>
          <w:spacing w:val="-2"/>
        </w:rPr>
        <w:t xml:space="preserve"> </w:t>
      </w:r>
      <w:r>
        <w:rPr>
          <w:i/>
        </w:rPr>
        <w:t>распространенные</w:t>
      </w:r>
      <w:r>
        <w:rPr>
          <w:i/>
          <w:spacing w:val="-1"/>
        </w:rPr>
        <w:t xml:space="preserve"> </w:t>
      </w:r>
      <w:r>
        <w:rPr>
          <w:i/>
        </w:rPr>
        <w:t>фразовые</w:t>
      </w:r>
      <w:r>
        <w:rPr>
          <w:i/>
          <w:spacing w:val="-7"/>
        </w:rPr>
        <w:t xml:space="preserve"> </w:t>
      </w:r>
      <w:r>
        <w:rPr>
          <w:i/>
        </w:rPr>
        <w:t>глаголы;</w:t>
      </w:r>
    </w:p>
    <w:p w:rsidR="00035341" w:rsidRDefault="007A4DC2" w:rsidP="00F64A30">
      <w:pPr>
        <w:pStyle w:val="a4"/>
        <w:numPr>
          <w:ilvl w:val="1"/>
          <w:numId w:val="67"/>
        </w:numPr>
        <w:tabs>
          <w:tab w:val="left" w:pos="1967"/>
        </w:tabs>
        <w:spacing w:line="269" w:lineRule="exact"/>
        <w:rPr>
          <w:rFonts w:ascii="Symbol" w:hAnsi="Symbol"/>
          <w:i/>
        </w:rPr>
      </w:pPr>
      <w:r>
        <w:rPr>
          <w:i/>
        </w:rPr>
        <w:t>распознавать принадлежность слов</w:t>
      </w:r>
      <w:r>
        <w:rPr>
          <w:i/>
          <w:spacing w:val="-5"/>
        </w:rPr>
        <w:t xml:space="preserve"> </w:t>
      </w:r>
      <w:r>
        <w:rPr>
          <w:i/>
        </w:rPr>
        <w:t>к</w:t>
      </w:r>
      <w:r>
        <w:rPr>
          <w:i/>
          <w:spacing w:val="-2"/>
        </w:rPr>
        <w:t xml:space="preserve"> </w:t>
      </w:r>
      <w:r>
        <w:rPr>
          <w:i/>
        </w:rPr>
        <w:t>частям</w:t>
      </w:r>
      <w:r>
        <w:rPr>
          <w:i/>
          <w:spacing w:val="-1"/>
        </w:rPr>
        <w:t xml:space="preserve"> </w:t>
      </w:r>
      <w:r>
        <w:rPr>
          <w:i/>
        </w:rPr>
        <w:t>речи</w:t>
      </w:r>
      <w:r>
        <w:rPr>
          <w:i/>
          <w:spacing w:val="-5"/>
        </w:rPr>
        <w:t xml:space="preserve"> </w:t>
      </w:r>
      <w:r>
        <w:rPr>
          <w:i/>
        </w:rPr>
        <w:t>по аффиксам;</w:t>
      </w:r>
    </w:p>
    <w:p w:rsidR="00035341" w:rsidRDefault="007A4DC2" w:rsidP="00F64A30">
      <w:pPr>
        <w:pStyle w:val="a4"/>
        <w:numPr>
          <w:ilvl w:val="1"/>
          <w:numId w:val="67"/>
        </w:numPr>
        <w:tabs>
          <w:tab w:val="left" w:pos="1967"/>
        </w:tabs>
        <w:ind w:right="851"/>
        <w:rPr>
          <w:rFonts w:ascii="Symbol" w:hAnsi="Symbol"/>
          <w:i/>
        </w:rPr>
      </w:pPr>
      <w:r>
        <w:rPr>
          <w:i/>
        </w:rPr>
        <w:t>распознавать и</w:t>
      </w:r>
      <w:r>
        <w:rPr>
          <w:i/>
          <w:spacing w:val="1"/>
        </w:rPr>
        <w:t xml:space="preserve"> </w:t>
      </w:r>
      <w:r>
        <w:rPr>
          <w:i/>
        </w:rPr>
        <w:t>употреблять</w:t>
      </w:r>
      <w:r>
        <w:rPr>
          <w:i/>
          <w:spacing w:val="1"/>
        </w:rPr>
        <w:t xml:space="preserve"> </w:t>
      </w:r>
      <w:r>
        <w:rPr>
          <w:i/>
        </w:rPr>
        <w:t>в</w:t>
      </w:r>
      <w:r>
        <w:rPr>
          <w:i/>
          <w:spacing w:val="1"/>
        </w:rPr>
        <w:t xml:space="preserve"> </w:t>
      </w:r>
      <w:r>
        <w:rPr>
          <w:i/>
        </w:rPr>
        <w:t>речи различные</w:t>
      </w:r>
      <w:r>
        <w:rPr>
          <w:i/>
          <w:spacing w:val="-1"/>
        </w:rPr>
        <w:t xml:space="preserve"> </w:t>
      </w:r>
      <w:r>
        <w:rPr>
          <w:i/>
        </w:rPr>
        <w:t>средства</w:t>
      </w:r>
      <w:r>
        <w:rPr>
          <w:i/>
          <w:spacing w:val="1"/>
        </w:rPr>
        <w:t xml:space="preserve"> </w:t>
      </w:r>
      <w:r>
        <w:rPr>
          <w:i/>
        </w:rPr>
        <w:t>связи</w:t>
      </w:r>
      <w:r>
        <w:rPr>
          <w:i/>
          <w:spacing w:val="6"/>
        </w:rPr>
        <w:t xml:space="preserve"> </w:t>
      </w:r>
      <w:r>
        <w:rPr>
          <w:i/>
        </w:rPr>
        <w:t>в тексте</w:t>
      </w:r>
      <w:r>
        <w:rPr>
          <w:i/>
          <w:spacing w:val="-1"/>
        </w:rPr>
        <w:t xml:space="preserve"> </w:t>
      </w:r>
      <w:r>
        <w:rPr>
          <w:i/>
        </w:rPr>
        <w:t>для</w:t>
      </w:r>
      <w:r>
        <w:rPr>
          <w:i/>
          <w:spacing w:val="-1"/>
        </w:rPr>
        <w:t xml:space="preserve"> </w:t>
      </w:r>
      <w:r>
        <w:rPr>
          <w:i/>
        </w:rPr>
        <w:t>обеспечения</w:t>
      </w:r>
      <w:r>
        <w:rPr>
          <w:i/>
          <w:spacing w:val="4"/>
        </w:rPr>
        <w:t xml:space="preserve"> </w:t>
      </w:r>
      <w:r>
        <w:rPr>
          <w:i/>
        </w:rPr>
        <w:t>его</w:t>
      </w:r>
      <w:r>
        <w:rPr>
          <w:i/>
          <w:spacing w:val="-52"/>
        </w:rPr>
        <w:t xml:space="preserve"> </w:t>
      </w:r>
      <w:r>
        <w:rPr>
          <w:i/>
        </w:rPr>
        <w:t>целостности</w:t>
      </w:r>
      <w:r>
        <w:rPr>
          <w:i/>
          <w:spacing w:val="1"/>
        </w:rPr>
        <w:t xml:space="preserve"> </w:t>
      </w:r>
      <w:r>
        <w:rPr>
          <w:i/>
        </w:rPr>
        <w:t>(firstly,</w:t>
      </w:r>
      <w:r>
        <w:rPr>
          <w:i/>
          <w:spacing w:val="-1"/>
        </w:rPr>
        <w:t xml:space="preserve"> </w:t>
      </w:r>
      <w:r>
        <w:rPr>
          <w:i/>
        </w:rPr>
        <w:t>tobeginwith, however,</w:t>
      </w:r>
      <w:r>
        <w:rPr>
          <w:i/>
          <w:spacing w:val="4"/>
        </w:rPr>
        <w:t xml:space="preserve"> </w:t>
      </w:r>
      <w:r>
        <w:rPr>
          <w:i/>
        </w:rPr>
        <w:t>asforme, finally,</w:t>
      </w:r>
      <w:r>
        <w:rPr>
          <w:i/>
          <w:spacing w:val="-1"/>
        </w:rPr>
        <w:t xml:space="preserve"> </w:t>
      </w:r>
      <w:r>
        <w:rPr>
          <w:i/>
        </w:rPr>
        <w:t>atlast, etc.);</w:t>
      </w:r>
    </w:p>
    <w:p w:rsidR="00035341" w:rsidRDefault="002F275E" w:rsidP="00F64A30">
      <w:pPr>
        <w:pStyle w:val="a4"/>
        <w:numPr>
          <w:ilvl w:val="1"/>
          <w:numId w:val="67"/>
        </w:numPr>
        <w:tabs>
          <w:tab w:val="left" w:pos="1967"/>
        </w:tabs>
        <w:spacing w:before="85"/>
        <w:ind w:right="848"/>
        <w:jc w:val="both"/>
        <w:rPr>
          <w:rFonts w:ascii="Symbol" w:hAnsi="Symbol"/>
          <w:i/>
        </w:rPr>
      </w:pPr>
      <w:r>
        <w:rPr>
          <w:i/>
        </w:rPr>
        <w:t>и</w:t>
      </w:r>
      <w:r w:rsidR="007A4DC2">
        <w:rPr>
          <w:i/>
        </w:rPr>
        <w:t>спользовать языковую догадку в процессе чтения и аудирования (догадываться о значении</w:t>
      </w:r>
      <w:r w:rsidR="007A4DC2">
        <w:rPr>
          <w:i/>
          <w:spacing w:val="1"/>
        </w:rPr>
        <w:t xml:space="preserve"> </w:t>
      </w:r>
      <w:r w:rsidR="007A4DC2">
        <w:rPr>
          <w:i/>
        </w:rPr>
        <w:t>незнакомых</w:t>
      </w:r>
      <w:r w:rsidR="007A4DC2">
        <w:rPr>
          <w:i/>
          <w:spacing w:val="1"/>
        </w:rPr>
        <w:t xml:space="preserve"> </w:t>
      </w:r>
      <w:r w:rsidR="007A4DC2">
        <w:rPr>
          <w:i/>
        </w:rPr>
        <w:t>слов</w:t>
      </w:r>
      <w:r w:rsidR="007A4DC2">
        <w:rPr>
          <w:i/>
          <w:spacing w:val="1"/>
        </w:rPr>
        <w:t xml:space="preserve"> </w:t>
      </w:r>
      <w:r w:rsidR="007A4DC2">
        <w:rPr>
          <w:i/>
        </w:rPr>
        <w:t>по</w:t>
      </w:r>
      <w:r w:rsidR="007A4DC2">
        <w:rPr>
          <w:i/>
          <w:spacing w:val="1"/>
        </w:rPr>
        <w:t xml:space="preserve"> </w:t>
      </w:r>
      <w:r w:rsidR="007A4DC2">
        <w:rPr>
          <w:i/>
        </w:rPr>
        <w:t>контексту,</w:t>
      </w:r>
      <w:r w:rsidR="007A4DC2">
        <w:rPr>
          <w:i/>
          <w:spacing w:val="1"/>
        </w:rPr>
        <w:t xml:space="preserve"> </w:t>
      </w:r>
      <w:r w:rsidR="007A4DC2">
        <w:rPr>
          <w:i/>
        </w:rPr>
        <w:t>по</w:t>
      </w:r>
      <w:r w:rsidR="007A4DC2">
        <w:rPr>
          <w:i/>
          <w:spacing w:val="1"/>
        </w:rPr>
        <w:t xml:space="preserve"> </w:t>
      </w:r>
      <w:r w:rsidR="007A4DC2">
        <w:rPr>
          <w:i/>
        </w:rPr>
        <w:t>сходству</w:t>
      </w:r>
      <w:r w:rsidR="007A4DC2">
        <w:rPr>
          <w:i/>
          <w:spacing w:val="1"/>
        </w:rPr>
        <w:t xml:space="preserve"> </w:t>
      </w:r>
      <w:r w:rsidR="007A4DC2">
        <w:rPr>
          <w:i/>
        </w:rPr>
        <w:t>с</w:t>
      </w:r>
      <w:r w:rsidR="007A4DC2">
        <w:rPr>
          <w:i/>
          <w:spacing w:val="1"/>
        </w:rPr>
        <w:t xml:space="preserve"> </w:t>
      </w:r>
      <w:r w:rsidR="007A4DC2">
        <w:rPr>
          <w:i/>
        </w:rPr>
        <w:t>русским/</w:t>
      </w:r>
      <w:r w:rsidR="007A4DC2">
        <w:rPr>
          <w:i/>
          <w:spacing w:val="1"/>
        </w:rPr>
        <w:t xml:space="preserve"> </w:t>
      </w:r>
      <w:r w:rsidR="007A4DC2">
        <w:rPr>
          <w:i/>
        </w:rPr>
        <w:t>родным</w:t>
      </w:r>
      <w:r w:rsidR="007A4DC2">
        <w:rPr>
          <w:i/>
          <w:spacing w:val="1"/>
        </w:rPr>
        <w:t xml:space="preserve"> </w:t>
      </w:r>
      <w:r w:rsidR="007A4DC2">
        <w:rPr>
          <w:i/>
        </w:rPr>
        <w:t>языком,</w:t>
      </w:r>
      <w:r w:rsidR="007A4DC2">
        <w:rPr>
          <w:i/>
          <w:spacing w:val="1"/>
        </w:rPr>
        <w:t xml:space="preserve"> </w:t>
      </w:r>
      <w:r w:rsidR="007A4DC2">
        <w:rPr>
          <w:i/>
        </w:rPr>
        <w:t>по</w:t>
      </w:r>
      <w:r w:rsidR="007A4DC2">
        <w:rPr>
          <w:i/>
          <w:spacing w:val="1"/>
        </w:rPr>
        <w:t xml:space="preserve"> </w:t>
      </w:r>
      <w:r w:rsidR="007A4DC2">
        <w:rPr>
          <w:i/>
        </w:rPr>
        <w:t>словообразовательным</w:t>
      </w:r>
      <w:r w:rsidR="007A4DC2">
        <w:rPr>
          <w:i/>
          <w:spacing w:val="-1"/>
        </w:rPr>
        <w:t xml:space="preserve"> </w:t>
      </w:r>
      <w:r w:rsidR="007A4DC2">
        <w:rPr>
          <w:i/>
        </w:rPr>
        <w:t>элементам.</w:t>
      </w:r>
    </w:p>
    <w:p w:rsidR="00035341" w:rsidRDefault="007A4DC2">
      <w:pPr>
        <w:pStyle w:val="4"/>
        <w:spacing w:before="10" w:line="237" w:lineRule="auto"/>
        <w:ind w:left="1683" w:right="6865"/>
      </w:pPr>
      <w:r>
        <w:t xml:space="preserve">Грамматическая </w:t>
      </w:r>
      <w:r>
        <w:lastRenderedPageBreak/>
        <w:t>сторона речи</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7"/>
        <w:jc w:val="both"/>
        <w:rPr>
          <w:rFonts w:ascii="Symbol" w:hAnsi="Symbol"/>
        </w:rPr>
      </w:pPr>
      <w:r>
        <w:t>оперировать</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основными</w:t>
      </w:r>
      <w:r>
        <w:rPr>
          <w:spacing w:val="1"/>
        </w:rPr>
        <w:t xml:space="preserve"> </w:t>
      </w:r>
      <w:r>
        <w:t>синтаксическими</w:t>
      </w:r>
      <w:r>
        <w:rPr>
          <w:spacing w:val="1"/>
        </w:rPr>
        <w:t xml:space="preserve"> </w:t>
      </w:r>
      <w:r>
        <w:t>конструкциями и морфологическими формами в соответствии с коммуникативной задачей в</w:t>
      </w:r>
      <w:r>
        <w:rPr>
          <w:spacing w:val="1"/>
        </w:rPr>
        <w:t xml:space="preserve"> </w:t>
      </w:r>
      <w:r>
        <w:t>коммуникативно-значимом контексте:</w:t>
      </w:r>
    </w:p>
    <w:p w:rsidR="00035341" w:rsidRDefault="007A4DC2" w:rsidP="00F64A30">
      <w:pPr>
        <w:pStyle w:val="a4"/>
        <w:numPr>
          <w:ilvl w:val="1"/>
          <w:numId w:val="67"/>
        </w:numPr>
        <w:tabs>
          <w:tab w:val="left" w:pos="1967"/>
        </w:tabs>
        <w:spacing w:line="242" w:lineRule="auto"/>
        <w:ind w:right="852"/>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1"/>
        </w:rPr>
        <w:t xml:space="preserve"> </w:t>
      </w:r>
      <w:r>
        <w:t>форме)</w:t>
      </w:r>
      <w:r>
        <w:rPr>
          <w:spacing w:val="1"/>
        </w:rPr>
        <w:t xml:space="preserve"> </w:t>
      </w:r>
      <w:r>
        <w:t>вопросительные</w:t>
      </w:r>
      <w:r>
        <w:rPr>
          <w:spacing w:val="1"/>
        </w:rPr>
        <w:t xml:space="preserve"> </w:t>
      </w:r>
      <w:r>
        <w:t>(общий,</w:t>
      </w:r>
      <w:r>
        <w:rPr>
          <w:spacing w:val="1"/>
        </w:rPr>
        <w:t xml:space="preserve"> </w:t>
      </w:r>
      <w:r>
        <w:t>специальный, альтернативный и</w:t>
      </w:r>
      <w:r w:rsidR="00FF16BF">
        <w:t xml:space="preserve"> </w:t>
      </w:r>
      <w:r>
        <w:t>разделительный вопросы),побудительные (в утвердительной</w:t>
      </w:r>
      <w:r>
        <w:rPr>
          <w:spacing w:val="-52"/>
        </w:rPr>
        <w:t xml:space="preserve"> </w:t>
      </w:r>
      <w:r>
        <w:t>и</w:t>
      </w:r>
      <w:r>
        <w:rPr>
          <w:spacing w:val="2"/>
        </w:rPr>
        <w:t xml:space="preserve"> </w:t>
      </w:r>
      <w:r>
        <w:t>отрицательной</w:t>
      </w:r>
      <w:r>
        <w:rPr>
          <w:spacing w:val="3"/>
        </w:rPr>
        <w:t xml:space="preserve"> </w:t>
      </w:r>
      <w:r>
        <w:t>форме)</w:t>
      </w:r>
      <w:r>
        <w:rPr>
          <w:spacing w:val="-1"/>
        </w:rPr>
        <w:t xml:space="preserve"> </w:t>
      </w:r>
      <w:r>
        <w:t>и</w:t>
      </w:r>
      <w:r>
        <w:rPr>
          <w:spacing w:val="3"/>
        </w:rPr>
        <w:t xml:space="preserve"> </w:t>
      </w:r>
      <w:r>
        <w:t>восклицательные;</w:t>
      </w:r>
    </w:p>
    <w:p w:rsidR="00035341" w:rsidRDefault="007A4DC2" w:rsidP="00F64A30">
      <w:pPr>
        <w:pStyle w:val="a4"/>
        <w:numPr>
          <w:ilvl w:val="1"/>
          <w:numId w:val="67"/>
        </w:numPr>
        <w:tabs>
          <w:tab w:val="left" w:pos="1967"/>
        </w:tabs>
        <w:spacing w:line="237" w:lineRule="auto"/>
        <w:ind w:right="854"/>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простые</w:t>
      </w:r>
      <w:r>
        <w:rPr>
          <w:spacing w:val="1"/>
        </w:rPr>
        <w:t xml:space="preserve"> </w:t>
      </w:r>
      <w:r>
        <w:t>предложения, в том числе с несколькими обстоятельствами, следующими в определенном</w:t>
      </w:r>
      <w:r>
        <w:rPr>
          <w:spacing w:val="1"/>
        </w:rPr>
        <w:t xml:space="preserve"> </w:t>
      </w:r>
      <w:r>
        <w:t>порядке;</w:t>
      </w:r>
    </w:p>
    <w:p w:rsidR="00035341" w:rsidRDefault="007A4DC2" w:rsidP="00F64A30">
      <w:pPr>
        <w:pStyle w:val="a4"/>
        <w:numPr>
          <w:ilvl w:val="1"/>
          <w:numId w:val="67"/>
        </w:numPr>
        <w:tabs>
          <w:tab w:val="left" w:pos="1967"/>
        </w:tabs>
        <w:spacing w:line="269" w:lineRule="exact"/>
        <w:jc w:val="both"/>
        <w:rPr>
          <w:rFonts w:ascii="Symbol" w:hAnsi="Symbol"/>
        </w:rPr>
      </w:pPr>
      <w:r>
        <w:t>распознавать</w:t>
      </w:r>
      <w:r>
        <w:rPr>
          <w:spacing w:val="-5"/>
        </w:rPr>
        <w:t xml:space="preserve"> </w:t>
      </w:r>
      <w:r>
        <w:t>и</w:t>
      </w:r>
      <w:r>
        <w:rPr>
          <w:spacing w:val="-3"/>
        </w:rPr>
        <w:t xml:space="preserve"> </w:t>
      </w:r>
      <w:r>
        <w:t>употреблять в</w:t>
      </w:r>
      <w:r>
        <w:rPr>
          <w:spacing w:val="1"/>
        </w:rPr>
        <w:t xml:space="preserve"> </w:t>
      </w:r>
      <w:r>
        <w:t>речи</w:t>
      </w:r>
      <w:r>
        <w:rPr>
          <w:spacing w:val="1"/>
        </w:rPr>
        <w:t xml:space="preserve"> </w:t>
      </w:r>
      <w:r>
        <w:t>предложения</w:t>
      </w:r>
      <w:r>
        <w:rPr>
          <w:spacing w:val="-1"/>
        </w:rPr>
        <w:t xml:space="preserve"> </w:t>
      </w:r>
      <w:r>
        <w:t>с</w:t>
      </w:r>
      <w:r>
        <w:rPr>
          <w:spacing w:val="-2"/>
        </w:rPr>
        <w:t xml:space="preserve"> </w:t>
      </w:r>
      <w:r>
        <w:t>начальным</w:t>
      </w:r>
      <w:r w:rsidR="00FF16BF">
        <w:t xml:space="preserve"> </w:t>
      </w:r>
      <w:r>
        <w:rPr>
          <w:i/>
        </w:rPr>
        <w:t>It</w:t>
      </w:r>
      <w:r>
        <w:t>;</w:t>
      </w:r>
    </w:p>
    <w:p w:rsidR="00035341" w:rsidRDefault="007A4DC2" w:rsidP="00F64A30">
      <w:pPr>
        <w:pStyle w:val="a4"/>
        <w:numPr>
          <w:ilvl w:val="1"/>
          <w:numId w:val="67"/>
        </w:numPr>
        <w:tabs>
          <w:tab w:val="left" w:pos="1967"/>
        </w:tabs>
        <w:spacing w:line="269" w:lineRule="exact"/>
        <w:jc w:val="both"/>
        <w:rPr>
          <w:rFonts w:ascii="Symbol" w:hAnsi="Symbol"/>
        </w:rPr>
      </w:pPr>
      <w:r>
        <w:t>распознавать</w:t>
      </w:r>
      <w:r>
        <w:rPr>
          <w:spacing w:val="-6"/>
        </w:rPr>
        <w:t xml:space="preserve"> </w:t>
      </w:r>
      <w:r>
        <w:t>и</w:t>
      </w:r>
      <w:r>
        <w:rPr>
          <w:spacing w:val="-3"/>
        </w:rPr>
        <w:t xml:space="preserve"> </w:t>
      </w:r>
      <w:r>
        <w:t>употреблять</w:t>
      </w:r>
      <w:r>
        <w:rPr>
          <w:spacing w:val="-1"/>
        </w:rPr>
        <w:t xml:space="preserve"> </w:t>
      </w:r>
      <w:r>
        <w:t>в речи</w:t>
      </w:r>
      <w:r>
        <w:rPr>
          <w:spacing w:val="1"/>
        </w:rPr>
        <w:t xml:space="preserve"> </w:t>
      </w:r>
      <w:r>
        <w:t>предложения</w:t>
      </w:r>
      <w:r>
        <w:rPr>
          <w:spacing w:val="-2"/>
        </w:rPr>
        <w:t xml:space="preserve"> </w:t>
      </w:r>
      <w:r>
        <w:t>с</w:t>
      </w:r>
      <w:r>
        <w:rPr>
          <w:spacing w:val="-2"/>
        </w:rPr>
        <w:t xml:space="preserve"> </w:t>
      </w:r>
      <w:r>
        <w:t>начальным</w:t>
      </w:r>
      <w:r w:rsidR="00FF16BF">
        <w:t xml:space="preserve"> </w:t>
      </w:r>
      <w:r>
        <w:rPr>
          <w:i/>
        </w:rPr>
        <w:t>There+tobe</w:t>
      </w:r>
      <w:r>
        <w:t>;</w:t>
      </w:r>
    </w:p>
    <w:p w:rsidR="00035341" w:rsidRDefault="007A4DC2" w:rsidP="00F64A30">
      <w:pPr>
        <w:pStyle w:val="a4"/>
        <w:numPr>
          <w:ilvl w:val="1"/>
          <w:numId w:val="67"/>
        </w:numPr>
        <w:tabs>
          <w:tab w:val="left" w:pos="1967"/>
        </w:tabs>
        <w:ind w:right="858"/>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сложносочиненные</w:t>
      </w:r>
      <w:r>
        <w:rPr>
          <w:spacing w:val="1"/>
        </w:rPr>
        <w:t xml:space="preserve"> </w:t>
      </w:r>
      <w:r>
        <w:t>предложения</w:t>
      </w:r>
      <w:r>
        <w:rPr>
          <w:spacing w:val="1"/>
        </w:rPr>
        <w:t xml:space="preserve"> </w:t>
      </w:r>
      <w:r>
        <w:t>с</w:t>
      </w:r>
      <w:r>
        <w:rPr>
          <w:spacing w:val="1"/>
        </w:rPr>
        <w:t xml:space="preserve"> </w:t>
      </w:r>
      <w:r>
        <w:t>сочинительными</w:t>
      </w:r>
      <w:r>
        <w:rPr>
          <w:spacing w:val="1"/>
        </w:rPr>
        <w:t xml:space="preserve"> </w:t>
      </w:r>
      <w:r>
        <w:t>союзами</w:t>
      </w:r>
      <w:r>
        <w:rPr>
          <w:spacing w:val="4"/>
        </w:rPr>
        <w:t xml:space="preserve"> </w:t>
      </w:r>
      <w:r>
        <w:rPr>
          <w:i/>
        </w:rPr>
        <w:t>and</w:t>
      </w:r>
      <w:r>
        <w:t xml:space="preserve">, </w:t>
      </w:r>
      <w:r>
        <w:rPr>
          <w:i/>
        </w:rPr>
        <w:t>but</w:t>
      </w:r>
      <w:r>
        <w:t>,</w:t>
      </w:r>
      <w:r>
        <w:rPr>
          <w:spacing w:val="-1"/>
        </w:rPr>
        <w:t xml:space="preserve"> </w:t>
      </w:r>
      <w:r>
        <w:rPr>
          <w:i/>
        </w:rPr>
        <w:t>or</w:t>
      </w:r>
      <w:r>
        <w:t>;</w:t>
      </w:r>
    </w:p>
    <w:p w:rsidR="00035341" w:rsidRDefault="007A4DC2" w:rsidP="00F64A30">
      <w:pPr>
        <w:pStyle w:val="a4"/>
        <w:numPr>
          <w:ilvl w:val="1"/>
          <w:numId w:val="67"/>
        </w:numPr>
        <w:tabs>
          <w:tab w:val="left" w:pos="1967"/>
        </w:tabs>
        <w:ind w:right="849"/>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союзами</w:t>
      </w:r>
      <w:r>
        <w:rPr>
          <w:spacing w:val="56"/>
        </w:rPr>
        <w:t xml:space="preserve"> </w:t>
      </w:r>
      <w:r>
        <w:t>и</w:t>
      </w:r>
      <w:r>
        <w:rPr>
          <w:spacing w:val="1"/>
        </w:rPr>
        <w:t xml:space="preserve"> </w:t>
      </w:r>
      <w:r>
        <w:t>союзными</w:t>
      </w:r>
      <w:r>
        <w:rPr>
          <w:spacing w:val="1"/>
        </w:rPr>
        <w:t xml:space="preserve"> </w:t>
      </w:r>
      <w:r>
        <w:t xml:space="preserve">словами </w:t>
      </w:r>
      <w:r>
        <w:rPr>
          <w:i/>
        </w:rPr>
        <w:t>because</w:t>
      </w:r>
      <w:r>
        <w:t>,</w:t>
      </w:r>
      <w:r>
        <w:rPr>
          <w:spacing w:val="-1"/>
        </w:rPr>
        <w:t xml:space="preserve"> </w:t>
      </w:r>
      <w:r>
        <w:rPr>
          <w:i/>
        </w:rPr>
        <w:t>if</w:t>
      </w:r>
      <w:r>
        <w:t>,</w:t>
      </w:r>
      <w:r>
        <w:rPr>
          <w:i/>
        </w:rPr>
        <w:t>that</w:t>
      </w:r>
      <w:r>
        <w:t>,</w:t>
      </w:r>
      <w:r>
        <w:rPr>
          <w:spacing w:val="4"/>
        </w:rPr>
        <w:t xml:space="preserve"> </w:t>
      </w:r>
      <w:r>
        <w:rPr>
          <w:i/>
        </w:rPr>
        <w:t>who</w:t>
      </w:r>
      <w:r>
        <w:t>,</w:t>
      </w:r>
      <w:r>
        <w:rPr>
          <w:spacing w:val="3"/>
        </w:rPr>
        <w:t xml:space="preserve"> </w:t>
      </w:r>
      <w:r>
        <w:rPr>
          <w:i/>
        </w:rPr>
        <w:t>which</w:t>
      </w:r>
      <w:r>
        <w:t>,</w:t>
      </w:r>
      <w:r>
        <w:rPr>
          <w:i/>
        </w:rPr>
        <w:t>what</w:t>
      </w:r>
      <w:r>
        <w:t>,</w:t>
      </w:r>
      <w:r>
        <w:rPr>
          <w:spacing w:val="4"/>
        </w:rPr>
        <w:t xml:space="preserve"> </w:t>
      </w:r>
      <w:r>
        <w:rPr>
          <w:i/>
        </w:rPr>
        <w:t>when</w:t>
      </w:r>
      <w:r>
        <w:t>,</w:t>
      </w:r>
      <w:r>
        <w:rPr>
          <w:spacing w:val="4"/>
        </w:rPr>
        <w:t xml:space="preserve"> </w:t>
      </w:r>
      <w:r>
        <w:rPr>
          <w:i/>
        </w:rPr>
        <w:t>where,</w:t>
      </w:r>
      <w:r>
        <w:rPr>
          <w:i/>
          <w:spacing w:val="4"/>
        </w:rPr>
        <w:t xml:space="preserve"> </w:t>
      </w:r>
      <w:r>
        <w:rPr>
          <w:i/>
        </w:rPr>
        <w:t>how,why</w:t>
      </w:r>
      <w:r>
        <w:t>;</w:t>
      </w:r>
    </w:p>
    <w:p w:rsidR="00035341" w:rsidRDefault="007A4DC2" w:rsidP="00F64A30">
      <w:pPr>
        <w:pStyle w:val="a4"/>
        <w:numPr>
          <w:ilvl w:val="1"/>
          <w:numId w:val="67"/>
        </w:numPr>
        <w:tabs>
          <w:tab w:val="left" w:pos="1967"/>
        </w:tabs>
        <w:ind w:right="856"/>
        <w:jc w:val="both"/>
        <w:rPr>
          <w:rFonts w:ascii="Symbol" w:hAnsi="Symbol"/>
        </w:rPr>
      </w:pPr>
      <w:r>
        <w:t>использовать</w:t>
      </w:r>
      <w:r>
        <w:rPr>
          <w:spacing w:val="1"/>
        </w:rPr>
        <w:t xml:space="preserve"> </w:t>
      </w:r>
      <w:r>
        <w:t>косвенную</w:t>
      </w:r>
      <w:r>
        <w:rPr>
          <w:spacing w:val="1"/>
        </w:rPr>
        <w:t xml:space="preserve"> </w:t>
      </w:r>
      <w:r>
        <w:t>речь</w:t>
      </w:r>
      <w:r>
        <w:rPr>
          <w:spacing w:val="1"/>
        </w:rPr>
        <w:t xml:space="preserve"> </w:t>
      </w:r>
      <w:r>
        <w:t>в</w:t>
      </w:r>
      <w:r>
        <w:rPr>
          <w:spacing w:val="1"/>
        </w:rPr>
        <w:t xml:space="preserve"> </w:t>
      </w:r>
      <w:r>
        <w:t>утвердительных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в</w:t>
      </w:r>
      <w:r>
        <w:rPr>
          <w:spacing w:val="-52"/>
        </w:rPr>
        <w:t xml:space="preserve"> </w:t>
      </w:r>
      <w:r>
        <w:t>настоящем и</w:t>
      </w:r>
      <w:r>
        <w:rPr>
          <w:spacing w:val="3"/>
        </w:rPr>
        <w:t xml:space="preserve"> </w:t>
      </w:r>
      <w:r>
        <w:t>прошедшем</w:t>
      </w:r>
      <w:r>
        <w:rPr>
          <w:spacing w:val="1"/>
        </w:rPr>
        <w:t xml:space="preserve"> </w:t>
      </w:r>
      <w:r>
        <w:t>времени;</w:t>
      </w:r>
    </w:p>
    <w:p w:rsidR="00035341" w:rsidRPr="007A4DC2" w:rsidRDefault="007A4DC2" w:rsidP="00F64A30">
      <w:pPr>
        <w:pStyle w:val="a4"/>
        <w:numPr>
          <w:ilvl w:val="1"/>
          <w:numId w:val="67"/>
        </w:numPr>
        <w:tabs>
          <w:tab w:val="left" w:pos="1967"/>
        </w:tabs>
        <w:ind w:right="846"/>
        <w:jc w:val="both"/>
        <w:rPr>
          <w:rFonts w:ascii="Symbol" w:hAnsi="Symbol"/>
          <w:i/>
          <w:lang w:val="en-US"/>
        </w:rPr>
      </w:pPr>
      <w:r>
        <w:t>распознаватьиупотреблятьвречиусловныепредложенияреальногохарактера</w:t>
      </w:r>
      <w:r w:rsidRPr="007A4DC2">
        <w:rPr>
          <w:spacing w:val="55"/>
          <w:lang w:val="en-US"/>
        </w:rPr>
        <w:t xml:space="preserve"> </w:t>
      </w:r>
      <w:r w:rsidRPr="007A4DC2">
        <w:rPr>
          <w:lang w:val="en-US"/>
        </w:rPr>
        <w:t xml:space="preserve">(Conditional I – </w:t>
      </w:r>
      <w:r w:rsidRPr="007A4DC2">
        <w:rPr>
          <w:i/>
          <w:lang w:val="en-US"/>
        </w:rPr>
        <w:t>If</w:t>
      </w:r>
      <w:r w:rsidRPr="007A4DC2">
        <w:rPr>
          <w:i/>
          <w:spacing w:val="-52"/>
          <w:lang w:val="en-US"/>
        </w:rPr>
        <w:t xml:space="preserve"> </w:t>
      </w:r>
      <w:r w:rsidRPr="007A4DC2">
        <w:rPr>
          <w:i/>
          <w:lang w:val="en-US"/>
        </w:rPr>
        <w:t>I see Jim, I’ll invite him to our school party</w:t>
      </w:r>
      <w:r w:rsidRPr="007A4DC2">
        <w:rPr>
          <w:lang w:val="en-US"/>
        </w:rPr>
        <w:t xml:space="preserve">) </w:t>
      </w:r>
      <w:r>
        <w:t>инереальногохарактера</w:t>
      </w:r>
      <w:r w:rsidRPr="007A4DC2">
        <w:rPr>
          <w:lang w:val="en-US"/>
        </w:rPr>
        <w:t xml:space="preserve"> (Conditional II </w:t>
      </w:r>
      <w:r w:rsidRPr="007A4DC2">
        <w:rPr>
          <w:i/>
          <w:lang w:val="en-US"/>
        </w:rPr>
        <w:t>– If I were</w:t>
      </w:r>
      <w:r w:rsidRPr="007A4DC2">
        <w:rPr>
          <w:i/>
          <w:spacing w:val="1"/>
          <w:lang w:val="en-US"/>
        </w:rPr>
        <w:t xml:space="preserve"> </w:t>
      </w:r>
      <w:r w:rsidRPr="007A4DC2">
        <w:rPr>
          <w:i/>
          <w:lang w:val="en-US"/>
        </w:rPr>
        <w:t>you,</w:t>
      </w:r>
      <w:r w:rsidRPr="007A4DC2">
        <w:rPr>
          <w:i/>
          <w:spacing w:val="3"/>
          <w:lang w:val="en-US"/>
        </w:rPr>
        <w:t xml:space="preserve"> </w:t>
      </w:r>
      <w:r w:rsidRPr="007A4DC2">
        <w:rPr>
          <w:i/>
          <w:lang w:val="en-US"/>
        </w:rPr>
        <w:t>I would</w:t>
      </w:r>
      <w:r w:rsidRPr="007A4DC2">
        <w:rPr>
          <w:i/>
          <w:spacing w:val="2"/>
          <w:lang w:val="en-US"/>
        </w:rPr>
        <w:t xml:space="preserve"> </w:t>
      </w:r>
      <w:r w:rsidRPr="007A4DC2">
        <w:rPr>
          <w:i/>
          <w:lang w:val="en-US"/>
        </w:rPr>
        <w:t>start</w:t>
      </w:r>
      <w:r w:rsidRPr="007A4DC2">
        <w:rPr>
          <w:i/>
          <w:spacing w:val="3"/>
          <w:lang w:val="en-US"/>
        </w:rPr>
        <w:t xml:space="preserve"> </w:t>
      </w:r>
      <w:r w:rsidRPr="007A4DC2">
        <w:rPr>
          <w:i/>
          <w:lang w:val="en-US"/>
        </w:rPr>
        <w:t>learning</w:t>
      </w:r>
      <w:r w:rsidRPr="007A4DC2">
        <w:rPr>
          <w:i/>
          <w:spacing w:val="2"/>
          <w:lang w:val="en-US"/>
        </w:rPr>
        <w:t xml:space="preserve"> </w:t>
      </w:r>
      <w:r w:rsidRPr="007A4DC2">
        <w:rPr>
          <w:i/>
          <w:lang w:val="en-US"/>
        </w:rPr>
        <w:t>French);</w:t>
      </w:r>
    </w:p>
    <w:p w:rsidR="00035341" w:rsidRDefault="007A4DC2" w:rsidP="00F64A30">
      <w:pPr>
        <w:pStyle w:val="a4"/>
        <w:numPr>
          <w:ilvl w:val="1"/>
          <w:numId w:val="67"/>
        </w:numPr>
        <w:tabs>
          <w:tab w:val="left" w:pos="1967"/>
        </w:tabs>
        <w:ind w:right="843"/>
        <w:jc w:val="both"/>
        <w:rPr>
          <w:rFonts w:ascii="Symbol" w:hAnsi="Symbol"/>
        </w:rPr>
      </w:pPr>
      <w:r>
        <w:t>распознавать 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 в</w:t>
      </w:r>
      <w:r>
        <w:rPr>
          <w:spacing w:val="1"/>
        </w:rPr>
        <w:t xml:space="preserve"> </w:t>
      </w:r>
      <w:r>
        <w:t>единственном</w:t>
      </w:r>
      <w:r>
        <w:rPr>
          <w:spacing w:val="1"/>
        </w:rPr>
        <w:t xml:space="preserve"> </w:t>
      </w:r>
      <w:r>
        <w:t>числе и</w:t>
      </w:r>
      <w:r>
        <w:rPr>
          <w:spacing w:val="1"/>
        </w:rPr>
        <w:t xml:space="preserve"> </w:t>
      </w:r>
      <w:r>
        <w:t>во</w:t>
      </w:r>
      <w:r>
        <w:rPr>
          <w:spacing w:val="1"/>
        </w:rPr>
        <w:t xml:space="preserve"> </w:t>
      </w:r>
      <w:r>
        <w:t>множественном числе,</w:t>
      </w:r>
      <w:r>
        <w:rPr>
          <w:spacing w:val="4"/>
        </w:rPr>
        <w:t xml:space="preserve"> </w:t>
      </w:r>
      <w:r>
        <w:t>образованные</w:t>
      </w:r>
      <w:r>
        <w:rPr>
          <w:spacing w:val="-5"/>
        </w:rPr>
        <w:t xml:space="preserve"> </w:t>
      </w:r>
      <w:r>
        <w:t>по</w:t>
      </w:r>
      <w:r>
        <w:rPr>
          <w:spacing w:val="-3"/>
        </w:rPr>
        <w:t xml:space="preserve"> </w:t>
      </w:r>
      <w:r>
        <w:t>правилу,</w:t>
      </w:r>
      <w:r>
        <w:rPr>
          <w:spacing w:val="-1"/>
        </w:rPr>
        <w:t xml:space="preserve"> </w:t>
      </w:r>
      <w:r>
        <w:t>и</w:t>
      </w:r>
      <w:r>
        <w:rPr>
          <w:spacing w:val="-2"/>
        </w:rPr>
        <w:t xml:space="preserve"> </w:t>
      </w:r>
      <w:r>
        <w:t>исключения;</w:t>
      </w:r>
    </w:p>
    <w:p w:rsidR="00035341" w:rsidRDefault="007A4DC2" w:rsidP="00F64A30">
      <w:pPr>
        <w:pStyle w:val="a4"/>
        <w:numPr>
          <w:ilvl w:val="1"/>
          <w:numId w:val="67"/>
        </w:numPr>
        <w:tabs>
          <w:tab w:val="left" w:pos="1967"/>
        </w:tabs>
        <w:ind w:right="858"/>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существительные</w:t>
      </w:r>
      <w:r>
        <w:rPr>
          <w:spacing w:val="1"/>
        </w:rPr>
        <w:t xml:space="preserve"> </w:t>
      </w:r>
      <w:r>
        <w:t>с</w:t>
      </w:r>
      <w:r>
        <w:rPr>
          <w:spacing w:val="1"/>
        </w:rPr>
        <w:t xml:space="preserve"> </w:t>
      </w:r>
      <w:r>
        <w:t>определенным/</w:t>
      </w:r>
      <w:r>
        <w:rPr>
          <w:spacing w:val="1"/>
        </w:rPr>
        <w:t xml:space="preserve"> </w:t>
      </w:r>
      <w:r>
        <w:t>неопределенным/нулевым</w:t>
      </w:r>
      <w:r>
        <w:rPr>
          <w:spacing w:val="1"/>
        </w:rPr>
        <w:t xml:space="preserve"> </w:t>
      </w:r>
      <w:r>
        <w:t>артиклем;</w:t>
      </w:r>
    </w:p>
    <w:p w:rsidR="00035341" w:rsidRDefault="007A4DC2" w:rsidP="00F64A30">
      <w:pPr>
        <w:pStyle w:val="a4"/>
        <w:numPr>
          <w:ilvl w:val="1"/>
          <w:numId w:val="67"/>
        </w:numPr>
        <w:tabs>
          <w:tab w:val="left" w:pos="1967"/>
        </w:tabs>
        <w:ind w:right="858"/>
        <w:jc w:val="both"/>
        <w:rPr>
          <w:rFonts w:ascii="Symbol" w:hAnsi="Symbol"/>
        </w:rPr>
      </w:pPr>
      <w:r>
        <w:t>распознавать и</w:t>
      </w:r>
      <w:r>
        <w:rPr>
          <w:spacing w:val="1"/>
        </w:rPr>
        <w:t xml:space="preserve"> </w:t>
      </w:r>
      <w:r>
        <w:t>употреблять в</w:t>
      </w:r>
      <w:r>
        <w:rPr>
          <w:spacing w:val="1"/>
        </w:rPr>
        <w:t xml:space="preserve"> </w:t>
      </w:r>
      <w:r>
        <w:t>речи</w:t>
      </w:r>
      <w:r>
        <w:rPr>
          <w:spacing w:val="1"/>
        </w:rPr>
        <w:t xml:space="preserve"> </w:t>
      </w:r>
      <w:r>
        <w:t>местоимения:</w:t>
      </w:r>
      <w:r>
        <w:rPr>
          <w:spacing w:val="1"/>
        </w:rPr>
        <w:t xml:space="preserve"> </w:t>
      </w:r>
      <w:r>
        <w:t>личные (в</w:t>
      </w:r>
      <w:r>
        <w:rPr>
          <w:spacing w:val="1"/>
        </w:rPr>
        <w:t xml:space="preserve"> </w:t>
      </w:r>
      <w:r>
        <w:t>именительном и</w:t>
      </w:r>
      <w:r>
        <w:rPr>
          <w:spacing w:val="1"/>
        </w:rPr>
        <w:t xml:space="preserve"> </w:t>
      </w:r>
      <w:r>
        <w:t>объектном</w:t>
      </w:r>
      <w:r>
        <w:rPr>
          <w:spacing w:val="1"/>
        </w:rPr>
        <w:t xml:space="preserve"> </w:t>
      </w:r>
      <w:r>
        <w:t>падежах,</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притяжательные,</w:t>
      </w:r>
      <w:r>
        <w:rPr>
          <w:spacing w:val="1"/>
        </w:rPr>
        <w:t xml:space="preserve"> </w:t>
      </w:r>
      <w:r>
        <w:t>возвратные,</w:t>
      </w:r>
      <w:r>
        <w:rPr>
          <w:spacing w:val="56"/>
        </w:rPr>
        <w:t xml:space="preserve"> </w:t>
      </w:r>
      <w:r>
        <w:t>указательные,</w:t>
      </w:r>
      <w:r>
        <w:rPr>
          <w:spacing w:val="1"/>
        </w:rPr>
        <w:t xml:space="preserve"> </w:t>
      </w:r>
      <w:r>
        <w:t>неопределенные</w:t>
      </w:r>
      <w:r>
        <w:rPr>
          <w:spacing w:val="-6"/>
        </w:rPr>
        <w:t xml:space="preserve"> </w:t>
      </w:r>
      <w:r>
        <w:t>и</w:t>
      </w:r>
      <w:r>
        <w:rPr>
          <w:spacing w:val="2"/>
        </w:rPr>
        <w:t xml:space="preserve"> </w:t>
      </w:r>
      <w:r>
        <w:t>их</w:t>
      </w:r>
      <w:r>
        <w:rPr>
          <w:spacing w:val="-4"/>
        </w:rPr>
        <w:t xml:space="preserve"> </w:t>
      </w:r>
      <w:r>
        <w:t>производные,</w:t>
      </w:r>
      <w:r>
        <w:rPr>
          <w:spacing w:val="3"/>
        </w:rPr>
        <w:t xml:space="preserve"> </w:t>
      </w:r>
      <w:r>
        <w:t>относительные,</w:t>
      </w:r>
      <w:r>
        <w:rPr>
          <w:spacing w:val="8"/>
        </w:rPr>
        <w:t xml:space="preserve"> </w:t>
      </w:r>
      <w:r>
        <w:t>вопросительные;</w:t>
      </w:r>
    </w:p>
    <w:p w:rsidR="00035341" w:rsidRDefault="007A4DC2" w:rsidP="00F64A30">
      <w:pPr>
        <w:pStyle w:val="a4"/>
        <w:numPr>
          <w:ilvl w:val="1"/>
          <w:numId w:val="67"/>
        </w:numPr>
        <w:tabs>
          <w:tab w:val="left" w:pos="1967"/>
        </w:tabs>
        <w:ind w:right="864"/>
        <w:jc w:val="both"/>
        <w:rPr>
          <w:rFonts w:ascii="Symbol" w:hAnsi="Symbol"/>
        </w:rPr>
      </w:pPr>
      <w:r>
        <w:t>распознавать</w:t>
      </w:r>
      <w:r>
        <w:rPr>
          <w:spacing w:val="6"/>
        </w:rPr>
        <w:t xml:space="preserve"> </w:t>
      </w:r>
      <w:r>
        <w:t>и</w:t>
      </w:r>
      <w:r>
        <w:rPr>
          <w:spacing w:val="14"/>
        </w:rPr>
        <w:t xml:space="preserve"> </w:t>
      </w:r>
      <w:r>
        <w:t>употреблять</w:t>
      </w:r>
      <w:r>
        <w:rPr>
          <w:spacing w:val="11"/>
        </w:rPr>
        <w:t xml:space="preserve"> </w:t>
      </w:r>
      <w:r>
        <w:t>в</w:t>
      </w:r>
      <w:r>
        <w:rPr>
          <w:spacing w:val="12"/>
        </w:rPr>
        <w:t xml:space="preserve"> </w:t>
      </w:r>
      <w:r>
        <w:t>речи</w:t>
      </w:r>
      <w:r>
        <w:rPr>
          <w:spacing w:val="14"/>
        </w:rPr>
        <w:t xml:space="preserve"> </w:t>
      </w:r>
      <w:r>
        <w:t>имена</w:t>
      </w:r>
      <w:r>
        <w:rPr>
          <w:spacing w:val="14"/>
        </w:rPr>
        <w:t xml:space="preserve"> </w:t>
      </w:r>
      <w:r>
        <w:t>прилагательные</w:t>
      </w:r>
      <w:r>
        <w:rPr>
          <w:spacing w:val="5"/>
        </w:rPr>
        <w:t xml:space="preserve"> </w:t>
      </w:r>
      <w:r>
        <w:t>в</w:t>
      </w:r>
      <w:r>
        <w:rPr>
          <w:spacing w:val="12"/>
        </w:rPr>
        <w:t xml:space="preserve"> </w:t>
      </w:r>
      <w:r>
        <w:t>положительной,</w:t>
      </w:r>
      <w:r>
        <w:rPr>
          <w:spacing w:val="13"/>
        </w:rPr>
        <w:t xml:space="preserve"> </w:t>
      </w:r>
      <w:r>
        <w:t>сравнительной</w:t>
      </w:r>
      <w:r>
        <w:rPr>
          <w:spacing w:val="-52"/>
        </w:rPr>
        <w:t xml:space="preserve"> </w:t>
      </w:r>
      <w:r>
        <w:t>и</w:t>
      </w:r>
      <w:r>
        <w:rPr>
          <w:spacing w:val="2"/>
        </w:rPr>
        <w:t xml:space="preserve"> </w:t>
      </w:r>
      <w:r>
        <w:t>превосходной</w:t>
      </w:r>
      <w:r>
        <w:rPr>
          <w:spacing w:val="3"/>
        </w:rPr>
        <w:t xml:space="preserve"> </w:t>
      </w:r>
      <w:r>
        <w:t>степенях,</w:t>
      </w:r>
      <w:r>
        <w:rPr>
          <w:spacing w:val="3"/>
        </w:rPr>
        <w:t xml:space="preserve"> </w:t>
      </w:r>
      <w:r>
        <w:t>образованные</w:t>
      </w:r>
      <w:r>
        <w:rPr>
          <w:spacing w:val="-4"/>
        </w:rPr>
        <w:t xml:space="preserve"> </w:t>
      </w:r>
      <w:r>
        <w:t>по</w:t>
      </w:r>
      <w:r>
        <w:rPr>
          <w:spacing w:val="-3"/>
        </w:rPr>
        <w:t xml:space="preserve"> </w:t>
      </w:r>
      <w:r>
        <w:t>правилу,</w:t>
      </w:r>
      <w:r>
        <w:rPr>
          <w:spacing w:val="-2"/>
        </w:rPr>
        <w:t xml:space="preserve"> </w:t>
      </w:r>
      <w:r>
        <w:t>и</w:t>
      </w:r>
      <w:r>
        <w:rPr>
          <w:spacing w:val="-1"/>
        </w:rPr>
        <w:t xml:space="preserve"> </w:t>
      </w:r>
      <w:r>
        <w:t>исключения;</w:t>
      </w:r>
    </w:p>
    <w:p w:rsidR="00035341" w:rsidRDefault="007A4DC2" w:rsidP="00F64A30">
      <w:pPr>
        <w:pStyle w:val="a4"/>
        <w:numPr>
          <w:ilvl w:val="1"/>
          <w:numId w:val="67"/>
        </w:numPr>
        <w:tabs>
          <w:tab w:val="left" w:pos="1967"/>
        </w:tabs>
        <w:spacing w:line="242" w:lineRule="auto"/>
        <w:ind w:right="853"/>
        <w:jc w:val="both"/>
        <w:rPr>
          <w:rFonts w:ascii="Symbol" w:hAnsi="Symbol"/>
        </w:rPr>
      </w:pPr>
      <w:r>
        <w:t>распознавать и употреблять в речи наречия времени и образа действия и слова, выражающие</w:t>
      </w:r>
      <w:r>
        <w:rPr>
          <w:spacing w:val="-52"/>
        </w:rPr>
        <w:t xml:space="preserve"> </w:t>
      </w:r>
      <w:r>
        <w:t>количество (</w:t>
      </w:r>
      <w:r>
        <w:rPr>
          <w:i/>
        </w:rPr>
        <w:t>many</w:t>
      </w:r>
      <w:r>
        <w:t>/</w:t>
      </w:r>
      <w:r>
        <w:rPr>
          <w:i/>
        </w:rPr>
        <w:t>much</w:t>
      </w:r>
      <w:r>
        <w:t xml:space="preserve">, </w:t>
      </w:r>
      <w:r>
        <w:rPr>
          <w:i/>
        </w:rPr>
        <w:t>few</w:t>
      </w:r>
      <w:r>
        <w:t>/</w:t>
      </w:r>
      <w:r>
        <w:rPr>
          <w:i/>
        </w:rPr>
        <w:t>afew</w:t>
      </w:r>
      <w:r>
        <w:t xml:space="preserve">, </w:t>
      </w:r>
      <w:r>
        <w:rPr>
          <w:i/>
        </w:rPr>
        <w:t>little</w:t>
      </w:r>
      <w:r>
        <w:t>/</w:t>
      </w:r>
      <w:r>
        <w:rPr>
          <w:i/>
        </w:rPr>
        <w:t>alittle</w:t>
      </w:r>
      <w:r>
        <w:t>); наречия в положительной, сравнительной и</w:t>
      </w:r>
      <w:r>
        <w:rPr>
          <w:spacing w:val="1"/>
        </w:rPr>
        <w:t xml:space="preserve"> </w:t>
      </w:r>
      <w:r>
        <w:t>превосходной</w:t>
      </w:r>
      <w:r>
        <w:rPr>
          <w:spacing w:val="2"/>
        </w:rPr>
        <w:t xml:space="preserve"> </w:t>
      </w:r>
      <w:r>
        <w:t>степенях,</w:t>
      </w:r>
      <w:r>
        <w:rPr>
          <w:spacing w:val="4"/>
        </w:rPr>
        <w:t xml:space="preserve"> </w:t>
      </w:r>
      <w:r>
        <w:t>образованные</w:t>
      </w:r>
      <w:r>
        <w:rPr>
          <w:spacing w:val="-4"/>
        </w:rPr>
        <w:t xml:space="preserve"> </w:t>
      </w:r>
      <w:r>
        <w:t>по</w:t>
      </w:r>
      <w:r>
        <w:rPr>
          <w:spacing w:val="-3"/>
        </w:rPr>
        <w:t xml:space="preserve"> </w:t>
      </w:r>
      <w:r>
        <w:t>правилу</w:t>
      </w:r>
      <w:r>
        <w:rPr>
          <w:spacing w:val="-4"/>
        </w:rPr>
        <w:t xml:space="preserve"> </w:t>
      </w:r>
      <w:r>
        <w:t>и</w:t>
      </w:r>
      <w:r>
        <w:rPr>
          <w:spacing w:val="-1"/>
        </w:rPr>
        <w:t xml:space="preserve"> </w:t>
      </w:r>
      <w:r>
        <w:t>исключения;</w:t>
      </w:r>
    </w:p>
    <w:p w:rsidR="00035341" w:rsidRDefault="007A4DC2" w:rsidP="00F64A30">
      <w:pPr>
        <w:pStyle w:val="a4"/>
        <w:numPr>
          <w:ilvl w:val="1"/>
          <w:numId w:val="67"/>
        </w:numPr>
        <w:tabs>
          <w:tab w:val="left" w:pos="1967"/>
        </w:tabs>
        <w:spacing w:line="259" w:lineRule="exact"/>
        <w:jc w:val="both"/>
        <w:rPr>
          <w:rFonts w:ascii="Symbol" w:hAnsi="Symbol"/>
        </w:rPr>
      </w:pPr>
      <w:r>
        <w:t>распознавать</w:t>
      </w:r>
      <w:r>
        <w:rPr>
          <w:spacing w:val="-7"/>
        </w:rPr>
        <w:t xml:space="preserve"> </w:t>
      </w:r>
      <w:r>
        <w:t>и</w:t>
      </w:r>
      <w:r>
        <w:rPr>
          <w:spacing w:val="-5"/>
        </w:rPr>
        <w:t xml:space="preserve"> </w:t>
      </w:r>
      <w:r>
        <w:t>употреблять</w:t>
      </w:r>
      <w:r>
        <w:rPr>
          <w:spacing w:val="-2"/>
        </w:rPr>
        <w:t xml:space="preserve"> </w:t>
      </w:r>
      <w:r>
        <w:t>в</w:t>
      </w:r>
      <w:r>
        <w:rPr>
          <w:spacing w:val="-1"/>
        </w:rPr>
        <w:t xml:space="preserve"> </w:t>
      </w:r>
      <w:r>
        <w:t>речи</w:t>
      </w:r>
      <w:r>
        <w:rPr>
          <w:spacing w:val="-1"/>
        </w:rPr>
        <w:t xml:space="preserve"> </w:t>
      </w:r>
      <w:r>
        <w:t>количественные</w:t>
      </w:r>
      <w:r>
        <w:rPr>
          <w:spacing w:val="-4"/>
        </w:rPr>
        <w:t xml:space="preserve"> </w:t>
      </w:r>
      <w:r>
        <w:t>и</w:t>
      </w:r>
      <w:r>
        <w:rPr>
          <w:spacing w:val="-1"/>
        </w:rPr>
        <w:t xml:space="preserve"> </w:t>
      </w:r>
      <w:r>
        <w:t>порядковые</w:t>
      </w:r>
      <w:r>
        <w:rPr>
          <w:spacing w:val="-9"/>
        </w:rPr>
        <w:t xml:space="preserve"> </w:t>
      </w:r>
      <w:r>
        <w:t>числительные;</w:t>
      </w:r>
    </w:p>
    <w:p w:rsidR="00035341" w:rsidRDefault="007A4DC2" w:rsidP="00F64A30">
      <w:pPr>
        <w:pStyle w:val="a4"/>
        <w:numPr>
          <w:ilvl w:val="1"/>
          <w:numId w:val="67"/>
        </w:numPr>
        <w:tabs>
          <w:tab w:val="left" w:pos="1967"/>
        </w:tabs>
        <w:ind w:right="850"/>
        <w:jc w:val="both"/>
        <w:rPr>
          <w:rFonts w:ascii="Symbol" w:hAnsi="Symbol"/>
        </w:rPr>
      </w:pPr>
      <w:r>
        <w:t>распознавать и употреблять в речи глаголы в наиболее употребительных временных формах</w:t>
      </w:r>
      <w:r>
        <w:rPr>
          <w:spacing w:val="1"/>
        </w:rPr>
        <w:t xml:space="preserve"> </w:t>
      </w:r>
      <w:r>
        <w:t>действительного залога: Present Simple, Future Simple и Past Simple, Present и Past Continuous,</w:t>
      </w:r>
      <w:r>
        <w:rPr>
          <w:spacing w:val="-52"/>
        </w:rPr>
        <w:t xml:space="preserve"> </w:t>
      </w:r>
      <w:r>
        <w:t>Present</w:t>
      </w:r>
      <w:r>
        <w:rPr>
          <w:spacing w:val="2"/>
        </w:rPr>
        <w:t xml:space="preserve"> </w:t>
      </w:r>
      <w:r>
        <w:t>Perfect;</w:t>
      </w:r>
    </w:p>
    <w:p w:rsidR="00035341" w:rsidRDefault="007A4DC2" w:rsidP="00F64A30">
      <w:pPr>
        <w:pStyle w:val="a4"/>
        <w:numPr>
          <w:ilvl w:val="1"/>
          <w:numId w:val="67"/>
        </w:numPr>
        <w:tabs>
          <w:tab w:val="left" w:pos="1967"/>
        </w:tabs>
        <w:ind w:right="853"/>
        <w:jc w:val="both"/>
        <w:rPr>
          <w:rFonts w:ascii="Symbol" w:hAnsi="Symbol"/>
          <w:i/>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различные</w:t>
      </w:r>
      <w:r>
        <w:rPr>
          <w:spacing w:val="1"/>
        </w:rPr>
        <w:t xml:space="preserve"> </w:t>
      </w:r>
      <w:r>
        <w:t>грамматические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будущего</w:t>
      </w:r>
      <w:r>
        <w:rPr>
          <w:spacing w:val="-4"/>
        </w:rPr>
        <w:t xml:space="preserve"> </w:t>
      </w:r>
      <w:r>
        <w:t>времени:</w:t>
      </w:r>
      <w:r>
        <w:rPr>
          <w:spacing w:val="-2"/>
        </w:rPr>
        <w:t xml:space="preserve"> </w:t>
      </w:r>
      <w:r>
        <w:t>Simple</w:t>
      </w:r>
      <w:r>
        <w:rPr>
          <w:spacing w:val="-5"/>
        </w:rPr>
        <w:t xml:space="preserve"> </w:t>
      </w:r>
      <w:r>
        <w:t>Future</w:t>
      </w:r>
      <w:r>
        <w:rPr>
          <w:i/>
        </w:rPr>
        <w:t>,</w:t>
      </w:r>
      <w:r>
        <w:rPr>
          <w:i/>
          <w:spacing w:val="3"/>
        </w:rPr>
        <w:t xml:space="preserve"> </w:t>
      </w:r>
      <w:r>
        <w:rPr>
          <w:i/>
        </w:rPr>
        <w:t>to</w:t>
      </w:r>
      <w:r>
        <w:rPr>
          <w:i/>
          <w:spacing w:val="2"/>
        </w:rPr>
        <w:t xml:space="preserve"> </w:t>
      </w:r>
      <w:r>
        <w:rPr>
          <w:i/>
        </w:rPr>
        <w:t>be</w:t>
      </w:r>
      <w:r>
        <w:rPr>
          <w:i/>
          <w:spacing w:val="-5"/>
        </w:rPr>
        <w:t xml:space="preserve"> </w:t>
      </w:r>
      <w:r>
        <w:rPr>
          <w:i/>
        </w:rPr>
        <w:t>going</w:t>
      </w:r>
      <w:r>
        <w:rPr>
          <w:i/>
          <w:spacing w:val="-3"/>
        </w:rPr>
        <w:t xml:space="preserve"> </w:t>
      </w:r>
      <w:r>
        <w:rPr>
          <w:i/>
        </w:rPr>
        <w:t>to,</w:t>
      </w:r>
      <w:r>
        <w:rPr>
          <w:i/>
          <w:spacing w:val="1"/>
        </w:rPr>
        <w:t xml:space="preserve"> </w:t>
      </w:r>
      <w:r>
        <w:t>Present</w:t>
      </w:r>
      <w:r>
        <w:rPr>
          <w:spacing w:val="3"/>
        </w:rPr>
        <w:t xml:space="preserve"> </w:t>
      </w:r>
      <w:r>
        <w:t>Continuous</w:t>
      </w:r>
      <w:r>
        <w:rPr>
          <w:i/>
        </w:rPr>
        <w:t>;</w:t>
      </w:r>
    </w:p>
    <w:p w:rsidR="00035341" w:rsidRDefault="007A4DC2" w:rsidP="00F64A30">
      <w:pPr>
        <w:pStyle w:val="a4"/>
        <w:numPr>
          <w:ilvl w:val="1"/>
          <w:numId w:val="67"/>
        </w:numPr>
        <w:tabs>
          <w:tab w:val="left" w:pos="1967"/>
        </w:tabs>
        <w:ind w:right="854"/>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модальные</w:t>
      </w:r>
      <w:r>
        <w:rPr>
          <w:spacing w:val="1"/>
        </w:rPr>
        <w:t xml:space="preserve"> </w:t>
      </w:r>
      <w:r>
        <w:t>глаголы</w:t>
      </w:r>
      <w:r>
        <w:rPr>
          <w:spacing w:val="1"/>
        </w:rPr>
        <w:t xml:space="preserve"> </w:t>
      </w:r>
      <w:r>
        <w:t>и</w:t>
      </w:r>
      <w:r>
        <w:rPr>
          <w:spacing w:val="1"/>
        </w:rPr>
        <w:t xml:space="preserve"> </w:t>
      </w:r>
      <w:r>
        <w:t>их</w:t>
      </w:r>
      <w:r>
        <w:rPr>
          <w:spacing w:val="1"/>
        </w:rPr>
        <w:t xml:space="preserve"> </w:t>
      </w:r>
      <w:r>
        <w:t>эквиваленты</w:t>
      </w:r>
      <w:r>
        <w:rPr>
          <w:spacing w:val="1"/>
        </w:rPr>
        <w:t xml:space="preserve"> </w:t>
      </w:r>
      <w:r>
        <w:t>(</w:t>
      </w:r>
      <w:r>
        <w:rPr>
          <w:i/>
        </w:rPr>
        <w:t>may</w:t>
      </w:r>
      <w:r>
        <w:t>,</w:t>
      </w:r>
      <w:r>
        <w:rPr>
          <w:i/>
        </w:rPr>
        <w:t>can</w:t>
      </w:r>
      <w:r>
        <w:t>,</w:t>
      </w:r>
      <w:r>
        <w:rPr>
          <w:i/>
        </w:rPr>
        <w:t>could</w:t>
      </w:r>
      <w:r>
        <w:t>,</w:t>
      </w:r>
      <w:r>
        <w:rPr>
          <w:i/>
        </w:rPr>
        <w:t>beableto</w:t>
      </w:r>
      <w:r>
        <w:t>,</w:t>
      </w:r>
      <w:r>
        <w:rPr>
          <w:i/>
        </w:rPr>
        <w:t>must</w:t>
      </w:r>
      <w:r>
        <w:t>,</w:t>
      </w:r>
      <w:r>
        <w:rPr>
          <w:i/>
        </w:rPr>
        <w:t>haveto</w:t>
      </w:r>
      <w:r>
        <w:t>,</w:t>
      </w:r>
      <w:r>
        <w:rPr>
          <w:spacing w:val="-1"/>
        </w:rPr>
        <w:t xml:space="preserve"> </w:t>
      </w:r>
      <w:r>
        <w:rPr>
          <w:i/>
        </w:rPr>
        <w:t>should</w:t>
      </w:r>
      <w:r>
        <w:t>);</w:t>
      </w:r>
    </w:p>
    <w:p w:rsidR="00035341" w:rsidRDefault="007A4DC2" w:rsidP="00F64A30">
      <w:pPr>
        <w:pStyle w:val="a4"/>
        <w:numPr>
          <w:ilvl w:val="1"/>
          <w:numId w:val="67"/>
        </w:numPr>
        <w:tabs>
          <w:tab w:val="left" w:pos="1967"/>
        </w:tabs>
        <w:ind w:right="856"/>
        <w:jc w:val="both"/>
        <w:rPr>
          <w:rFonts w:ascii="Symbol" w:hAnsi="Symbol"/>
        </w:rPr>
      </w:pPr>
      <w:r>
        <w:t>распознавать и употреблять в речи глаголы в следующих формах страдательного залога:</w:t>
      </w:r>
      <w:r>
        <w:rPr>
          <w:spacing w:val="1"/>
        </w:rPr>
        <w:t xml:space="preserve"> </w:t>
      </w:r>
      <w:r>
        <w:t>PresentSimplePassive,</w:t>
      </w:r>
      <w:r>
        <w:rPr>
          <w:spacing w:val="4"/>
        </w:rPr>
        <w:t xml:space="preserve"> </w:t>
      </w:r>
      <w:r>
        <w:t>PastSimplePassive;</w:t>
      </w:r>
    </w:p>
    <w:p w:rsidR="00035341" w:rsidRDefault="007A4DC2" w:rsidP="00F64A30">
      <w:pPr>
        <w:pStyle w:val="a4"/>
        <w:numPr>
          <w:ilvl w:val="1"/>
          <w:numId w:val="67"/>
        </w:numPr>
        <w:tabs>
          <w:tab w:val="left" w:pos="1967"/>
        </w:tabs>
        <w:ind w:right="858"/>
        <w:jc w:val="both"/>
        <w:rPr>
          <w:rFonts w:ascii="Symbol" w:hAnsi="Symbol"/>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6"/>
        </w:rPr>
        <w:t xml:space="preserve"> </w:t>
      </w:r>
      <w:r>
        <w:t>при</w:t>
      </w:r>
      <w:r>
        <w:rPr>
          <w:spacing w:val="7"/>
        </w:rPr>
        <w:t xml:space="preserve"> </w:t>
      </w:r>
      <w:r>
        <w:t>глаголах</w:t>
      </w:r>
      <w:r>
        <w:rPr>
          <w:spacing w:val="-4"/>
        </w:rPr>
        <w:t xml:space="preserve"> </w:t>
      </w:r>
      <w:r>
        <w:t>в</w:t>
      </w:r>
      <w:r>
        <w:rPr>
          <w:spacing w:val="3"/>
        </w:rPr>
        <w:t xml:space="preserve"> </w:t>
      </w:r>
      <w:r>
        <w:t>страдательном</w:t>
      </w:r>
      <w:r>
        <w:rPr>
          <w:spacing w:val="1"/>
        </w:rPr>
        <w:t xml:space="preserve"> </w:t>
      </w:r>
      <w:r>
        <w:t>залоге.</w:t>
      </w:r>
    </w:p>
    <w:p w:rsidR="00035341" w:rsidRDefault="007A4DC2">
      <w:pPr>
        <w:pStyle w:val="4"/>
        <w:spacing w:line="248"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46"/>
        <w:jc w:val="both"/>
        <w:rPr>
          <w:rFonts w:ascii="Symbol" w:hAnsi="Symbol"/>
          <w:i/>
        </w:rPr>
      </w:pPr>
      <w:r>
        <w:rPr>
          <w:i/>
        </w:rPr>
        <w:t>распознавать сложноподчиненные предложения с придаточными: времени с союзом since;</w:t>
      </w:r>
      <w:r>
        <w:rPr>
          <w:i/>
          <w:spacing w:val="1"/>
        </w:rPr>
        <w:t xml:space="preserve"> </w:t>
      </w:r>
      <w:r>
        <w:rPr>
          <w:i/>
        </w:rPr>
        <w:t>цели</w:t>
      </w:r>
      <w:r>
        <w:rPr>
          <w:i/>
          <w:spacing w:val="1"/>
        </w:rPr>
        <w:t xml:space="preserve"> </w:t>
      </w:r>
      <w:r>
        <w:rPr>
          <w:i/>
        </w:rPr>
        <w:t>с союзом</w:t>
      </w:r>
      <w:r>
        <w:rPr>
          <w:i/>
          <w:spacing w:val="1"/>
        </w:rPr>
        <w:t xml:space="preserve"> </w:t>
      </w:r>
      <w:r>
        <w:rPr>
          <w:i/>
        </w:rPr>
        <w:t>sothat; условия с союзом</w:t>
      </w:r>
      <w:r>
        <w:rPr>
          <w:i/>
          <w:spacing w:val="1"/>
        </w:rPr>
        <w:t xml:space="preserve"> </w:t>
      </w:r>
      <w:r>
        <w:rPr>
          <w:i/>
        </w:rPr>
        <w:t>unless; определительными</w:t>
      </w:r>
      <w:r>
        <w:rPr>
          <w:i/>
          <w:spacing w:val="1"/>
        </w:rPr>
        <w:t xml:space="preserve"> </w:t>
      </w:r>
      <w:r>
        <w:rPr>
          <w:i/>
        </w:rPr>
        <w:lastRenderedPageBreak/>
        <w:t>с союзами</w:t>
      </w:r>
      <w:r>
        <w:rPr>
          <w:i/>
          <w:spacing w:val="55"/>
        </w:rPr>
        <w:t xml:space="preserve"> </w:t>
      </w:r>
      <w:r>
        <w:rPr>
          <w:i/>
        </w:rPr>
        <w:t>who,</w:t>
      </w:r>
      <w:r>
        <w:rPr>
          <w:i/>
          <w:spacing w:val="55"/>
        </w:rPr>
        <w:t xml:space="preserve"> </w:t>
      </w:r>
      <w:r>
        <w:rPr>
          <w:i/>
        </w:rPr>
        <w:t>which,</w:t>
      </w:r>
      <w:r>
        <w:rPr>
          <w:i/>
          <w:spacing w:val="1"/>
        </w:rPr>
        <w:t xml:space="preserve"> </w:t>
      </w:r>
      <w:r>
        <w:rPr>
          <w:i/>
        </w:rPr>
        <w:t>that;</w:t>
      </w:r>
    </w:p>
    <w:p w:rsidR="00035341" w:rsidRDefault="007A4DC2" w:rsidP="00F64A30">
      <w:pPr>
        <w:pStyle w:val="a4"/>
        <w:numPr>
          <w:ilvl w:val="1"/>
          <w:numId w:val="67"/>
        </w:numPr>
        <w:tabs>
          <w:tab w:val="left" w:pos="1967"/>
        </w:tabs>
        <w:ind w:right="857"/>
        <w:jc w:val="both"/>
        <w:rPr>
          <w:rFonts w:ascii="Symbol" w:hAnsi="Symbol"/>
          <w:i/>
        </w:rPr>
      </w:pPr>
      <w:r>
        <w:rPr>
          <w:i/>
        </w:rPr>
        <w:t>распознавать и употреблять в речи сложноподчиненные предложения с союзами whoever,</w:t>
      </w:r>
      <w:r>
        <w:rPr>
          <w:i/>
          <w:spacing w:val="1"/>
        </w:rPr>
        <w:t xml:space="preserve"> </w:t>
      </w:r>
      <w:r>
        <w:rPr>
          <w:i/>
        </w:rPr>
        <w:t>whatever,</w:t>
      </w:r>
      <w:r>
        <w:rPr>
          <w:i/>
          <w:spacing w:val="4"/>
        </w:rPr>
        <w:t xml:space="preserve"> </w:t>
      </w:r>
      <w:r>
        <w:rPr>
          <w:i/>
        </w:rPr>
        <w:t>however,</w:t>
      </w:r>
      <w:r>
        <w:rPr>
          <w:i/>
          <w:spacing w:val="9"/>
        </w:rPr>
        <w:t xml:space="preserve"> </w:t>
      </w:r>
      <w:r>
        <w:rPr>
          <w:i/>
        </w:rPr>
        <w:t>whenever;</w:t>
      </w:r>
    </w:p>
    <w:p w:rsidR="00035341" w:rsidRDefault="002F275E" w:rsidP="00F64A30">
      <w:pPr>
        <w:pStyle w:val="a4"/>
        <w:numPr>
          <w:ilvl w:val="1"/>
          <w:numId w:val="67"/>
        </w:numPr>
        <w:tabs>
          <w:tab w:val="left" w:pos="1967"/>
        </w:tabs>
        <w:spacing w:before="85"/>
        <w:ind w:right="836"/>
        <w:rPr>
          <w:rFonts w:ascii="Symbol" w:hAnsi="Symbol"/>
          <w:i/>
        </w:rPr>
      </w:pPr>
      <w:r>
        <w:rPr>
          <w:i/>
        </w:rPr>
        <w:t>р</w:t>
      </w:r>
      <w:r w:rsidR="007A4DC2">
        <w:rPr>
          <w:i/>
        </w:rPr>
        <w:t>аспознавать</w:t>
      </w:r>
      <w:r w:rsidR="007A4DC2">
        <w:rPr>
          <w:i/>
          <w:spacing w:val="35"/>
        </w:rPr>
        <w:t xml:space="preserve"> </w:t>
      </w:r>
      <w:r w:rsidR="007A4DC2">
        <w:rPr>
          <w:i/>
        </w:rPr>
        <w:t>и</w:t>
      </w:r>
      <w:r w:rsidR="007A4DC2">
        <w:rPr>
          <w:i/>
          <w:spacing w:val="35"/>
        </w:rPr>
        <w:t xml:space="preserve"> </w:t>
      </w:r>
      <w:r w:rsidR="007A4DC2">
        <w:rPr>
          <w:i/>
        </w:rPr>
        <w:t>употреблять</w:t>
      </w:r>
      <w:r w:rsidR="007A4DC2">
        <w:rPr>
          <w:i/>
          <w:spacing w:val="35"/>
        </w:rPr>
        <w:t xml:space="preserve"> </w:t>
      </w:r>
      <w:r w:rsidR="007A4DC2">
        <w:rPr>
          <w:i/>
        </w:rPr>
        <w:t>в</w:t>
      </w:r>
      <w:r w:rsidR="007A4DC2">
        <w:rPr>
          <w:i/>
          <w:spacing w:val="36"/>
        </w:rPr>
        <w:t xml:space="preserve"> </w:t>
      </w:r>
      <w:r w:rsidR="007A4DC2">
        <w:rPr>
          <w:i/>
        </w:rPr>
        <w:t>речи</w:t>
      </w:r>
      <w:r w:rsidR="007A4DC2">
        <w:rPr>
          <w:i/>
          <w:spacing w:val="35"/>
        </w:rPr>
        <w:t xml:space="preserve"> </w:t>
      </w:r>
      <w:r w:rsidR="007A4DC2">
        <w:rPr>
          <w:i/>
        </w:rPr>
        <w:t>предложения</w:t>
      </w:r>
      <w:r w:rsidR="007A4DC2">
        <w:rPr>
          <w:i/>
          <w:spacing w:val="34"/>
        </w:rPr>
        <w:t xml:space="preserve"> </w:t>
      </w:r>
      <w:r w:rsidR="007A4DC2">
        <w:rPr>
          <w:i/>
        </w:rPr>
        <w:t>с</w:t>
      </w:r>
      <w:r w:rsidR="007A4DC2">
        <w:rPr>
          <w:i/>
          <w:spacing w:val="33"/>
        </w:rPr>
        <w:t xml:space="preserve"> </w:t>
      </w:r>
      <w:r w:rsidR="007A4DC2">
        <w:rPr>
          <w:i/>
        </w:rPr>
        <w:t>конструкциями</w:t>
      </w:r>
      <w:r w:rsidR="007A4DC2">
        <w:rPr>
          <w:i/>
          <w:spacing w:val="41"/>
        </w:rPr>
        <w:t xml:space="preserve"> </w:t>
      </w:r>
      <w:r w:rsidR="007A4DC2">
        <w:rPr>
          <w:i/>
        </w:rPr>
        <w:t>as</w:t>
      </w:r>
      <w:r w:rsidR="007A4DC2">
        <w:rPr>
          <w:i/>
          <w:spacing w:val="35"/>
        </w:rPr>
        <w:t xml:space="preserve"> </w:t>
      </w:r>
      <w:r w:rsidR="007A4DC2">
        <w:rPr>
          <w:i/>
        </w:rPr>
        <w:t>…</w:t>
      </w:r>
      <w:r w:rsidR="007A4DC2">
        <w:rPr>
          <w:i/>
          <w:spacing w:val="36"/>
        </w:rPr>
        <w:t xml:space="preserve"> </w:t>
      </w:r>
      <w:r w:rsidR="007A4DC2">
        <w:rPr>
          <w:i/>
        </w:rPr>
        <w:t>as;</w:t>
      </w:r>
      <w:r w:rsidR="007A4DC2">
        <w:rPr>
          <w:i/>
          <w:spacing w:val="33"/>
        </w:rPr>
        <w:t xml:space="preserve"> </w:t>
      </w:r>
      <w:r w:rsidR="007A4DC2">
        <w:rPr>
          <w:i/>
        </w:rPr>
        <w:t>notso</w:t>
      </w:r>
      <w:r w:rsidR="007A4DC2">
        <w:rPr>
          <w:i/>
          <w:spacing w:val="36"/>
        </w:rPr>
        <w:t xml:space="preserve"> </w:t>
      </w:r>
      <w:r w:rsidR="007A4DC2">
        <w:rPr>
          <w:i/>
        </w:rPr>
        <w:t>…</w:t>
      </w:r>
      <w:r w:rsidR="007A4DC2">
        <w:rPr>
          <w:i/>
          <w:spacing w:val="35"/>
        </w:rPr>
        <w:t xml:space="preserve"> </w:t>
      </w:r>
      <w:r w:rsidR="007A4DC2">
        <w:rPr>
          <w:i/>
        </w:rPr>
        <w:t>as;</w:t>
      </w:r>
      <w:r w:rsidR="007A4DC2">
        <w:rPr>
          <w:i/>
          <w:spacing w:val="-52"/>
        </w:rPr>
        <w:t xml:space="preserve"> </w:t>
      </w:r>
      <w:r w:rsidR="007A4DC2">
        <w:rPr>
          <w:i/>
        </w:rPr>
        <w:t>either</w:t>
      </w:r>
      <w:r w:rsidR="007A4DC2">
        <w:rPr>
          <w:i/>
          <w:spacing w:val="3"/>
        </w:rPr>
        <w:t xml:space="preserve"> </w:t>
      </w:r>
      <w:r w:rsidR="007A4DC2">
        <w:rPr>
          <w:i/>
        </w:rPr>
        <w:t>…</w:t>
      </w:r>
      <w:r w:rsidR="007A4DC2">
        <w:rPr>
          <w:i/>
          <w:spacing w:val="-2"/>
        </w:rPr>
        <w:t xml:space="preserve"> </w:t>
      </w:r>
      <w:r w:rsidR="007A4DC2">
        <w:rPr>
          <w:i/>
        </w:rPr>
        <w:t>or;</w:t>
      </w:r>
      <w:r w:rsidR="007A4DC2">
        <w:rPr>
          <w:i/>
          <w:spacing w:val="1"/>
        </w:rPr>
        <w:t xml:space="preserve"> </w:t>
      </w:r>
      <w:r w:rsidR="007A4DC2">
        <w:rPr>
          <w:i/>
        </w:rPr>
        <w:t>neither</w:t>
      </w:r>
      <w:r w:rsidR="007A4DC2">
        <w:rPr>
          <w:i/>
          <w:spacing w:val="-1"/>
        </w:rPr>
        <w:t xml:space="preserve"> </w:t>
      </w:r>
      <w:r w:rsidR="007A4DC2">
        <w:rPr>
          <w:i/>
        </w:rPr>
        <w:t>…</w:t>
      </w:r>
      <w:r w:rsidR="007A4DC2">
        <w:rPr>
          <w:i/>
          <w:spacing w:val="-3"/>
        </w:rPr>
        <w:t xml:space="preserve"> </w:t>
      </w:r>
      <w:r w:rsidR="007A4DC2">
        <w:rPr>
          <w:i/>
        </w:rPr>
        <w:t>nor;</w:t>
      </w:r>
    </w:p>
    <w:p w:rsidR="00035341" w:rsidRDefault="007A4DC2" w:rsidP="00F64A30">
      <w:pPr>
        <w:pStyle w:val="a4"/>
        <w:numPr>
          <w:ilvl w:val="1"/>
          <w:numId w:val="67"/>
        </w:numPr>
        <w:tabs>
          <w:tab w:val="left" w:pos="1967"/>
        </w:tabs>
        <w:spacing w:line="269" w:lineRule="exact"/>
        <w:rPr>
          <w:rFonts w:ascii="Symbol" w:hAnsi="Symbol"/>
          <w:i/>
        </w:rPr>
      </w:pPr>
      <w:r>
        <w:rPr>
          <w:i/>
        </w:rPr>
        <w:t>распознавать и</w:t>
      </w:r>
      <w:r>
        <w:rPr>
          <w:i/>
          <w:spacing w:val="-5"/>
        </w:rPr>
        <w:t xml:space="preserve"> </w:t>
      </w:r>
      <w:r>
        <w:rPr>
          <w:i/>
        </w:rPr>
        <w:t>употреблять в речи</w:t>
      </w:r>
      <w:r>
        <w:rPr>
          <w:i/>
          <w:spacing w:val="-5"/>
        </w:rPr>
        <w:t xml:space="preserve"> </w:t>
      </w:r>
      <w:r>
        <w:rPr>
          <w:i/>
        </w:rPr>
        <w:t>предложения</w:t>
      </w:r>
      <w:r>
        <w:rPr>
          <w:i/>
          <w:spacing w:val="-2"/>
        </w:rPr>
        <w:t xml:space="preserve"> </w:t>
      </w:r>
      <w:r>
        <w:rPr>
          <w:i/>
        </w:rPr>
        <w:t>с</w:t>
      </w:r>
      <w:r>
        <w:rPr>
          <w:i/>
          <w:spacing w:val="-7"/>
        </w:rPr>
        <w:t xml:space="preserve"> </w:t>
      </w:r>
      <w:r>
        <w:rPr>
          <w:i/>
        </w:rPr>
        <w:t>конструкцией I</w:t>
      </w:r>
      <w:r>
        <w:rPr>
          <w:i/>
          <w:spacing w:val="-2"/>
        </w:rPr>
        <w:t xml:space="preserve"> </w:t>
      </w:r>
      <w:r>
        <w:rPr>
          <w:i/>
        </w:rPr>
        <w:t>wish;</w:t>
      </w:r>
    </w:p>
    <w:p w:rsidR="00035341" w:rsidRDefault="007A4DC2" w:rsidP="00F64A30">
      <w:pPr>
        <w:pStyle w:val="a4"/>
        <w:numPr>
          <w:ilvl w:val="1"/>
          <w:numId w:val="67"/>
        </w:numPr>
        <w:tabs>
          <w:tab w:val="left" w:pos="1967"/>
        </w:tabs>
        <w:ind w:right="845"/>
        <w:rPr>
          <w:rFonts w:ascii="Symbol" w:hAnsi="Symbol"/>
          <w:i/>
        </w:rPr>
      </w:pPr>
      <w:r>
        <w:rPr>
          <w:i/>
        </w:rPr>
        <w:t>распознавать</w:t>
      </w:r>
      <w:r>
        <w:rPr>
          <w:i/>
          <w:spacing w:val="44"/>
        </w:rPr>
        <w:t xml:space="preserve"> </w:t>
      </w:r>
      <w:r>
        <w:rPr>
          <w:i/>
        </w:rPr>
        <w:t>и</w:t>
      </w:r>
      <w:r>
        <w:rPr>
          <w:i/>
          <w:spacing w:val="44"/>
        </w:rPr>
        <w:t xml:space="preserve"> </w:t>
      </w:r>
      <w:r>
        <w:rPr>
          <w:i/>
        </w:rPr>
        <w:t>употреблять</w:t>
      </w:r>
      <w:r>
        <w:rPr>
          <w:i/>
          <w:spacing w:val="45"/>
        </w:rPr>
        <w:t xml:space="preserve"> </w:t>
      </w:r>
      <w:r>
        <w:rPr>
          <w:i/>
        </w:rPr>
        <w:t>в</w:t>
      </w:r>
      <w:r>
        <w:rPr>
          <w:i/>
          <w:spacing w:val="44"/>
        </w:rPr>
        <w:t xml:space="preserve"> </w:t>
      </w:r>
      <w:r>
        <w:rPr>
          <w:i/>
        </w:rPr>
        <w:t>речи</w:t>
      </w:r>
      <w:r>
        <w:rPr>
          <w:i/>
          <w:spacing w:val="44"/>
        </w:rPr>
        <w:t xml:space="preserve"> </w:t>
      </w:r>
      <w:r>
        <w:rPr>
          <w:i/>
        </w:rPr>
        <w:t>конструкции</w:t>
      </w:r>
      <w:r>
        <w:rPr>
          <w:i/>
          <w:spacing w:val="40"/>
        </w:rPr>
        <w:t xml:space="preserve"> </w:t>
      </w:r>
      <w:r>
        <w:rPr>
          <w:i/>
        </w:rPr>
        <w:t>с</w:t>
      </w:r>
      <w:r>
        <w:rPr>
          <w:i/>
          <w:spacing w:val="42"/>
        </w:rPr>
        <w:t xml:space="preserve"> </w:t>
      </w:r>
      <w:r>
        <w:rPr>
          <w:i/>
        </w:rPr>
        <w:t>глаголами</w:t>
      </w:r>
      <w:r>
        <w:rPr>
          <w:i/>
          <w:spacing w:val="45"/>
        </w:rPr>
        <w:t xml:space="preserve"> </w:t>
      </w:r>
      <w:r>
        <w:rPr>
          <w:i/>
        </w:rPr>
        <w:t>на</w:t>
      </w:r>
      <w:r>
        <w:rPr>
          <w:i/>
          <w:spacing w:val="50"/>
        </w:rPr>
        <w:t xml:space="preserve"> </w:t>
      </w:r>
      <w:r>
        <w:rPr>
          <w:i/>
        </w:rPr>
        <w:t>-ing:</w:t>
      </w:r>
      <w:r>
        <w:rPr>
          <w:i/>
          <w:spacing w:val="43"/>
        </w:rPr>
        <w:t xml:space="preserve"> </w:t>
      </w:r>
      <w:r>
        <w:rPr>
          <w:i/>
        </w:rPr>
        <w:t>to</w:t>
      </w:r>
      <w:r>
        <w:rPr>
          <w:i/>
          <w:spacing w:val="45"/>
        </w:rPr>
        <w:t xml:space="preserve"> </w:t>
      </w:r>
      <w:r>
        <w:rPr>
          <w:i/>
        </w:rPr>
        <w:t>love/hate</w:t>
      </w:r>
      <w:r>
        <w:rPr>
          <w:i/>
          <w:spacing w:val="42"/>
        </w:rPr>
        <w:t xml:space="preserve"> </w:t>
      </w:r>
      <w:r>
        <w:rPr>
          <w:i/>
        </w:rPr>
        <w:t>doing</w:t>
      </w:r>
      <w:r>
        <w:rPr>
          <w:i/>
          <w:spacing w:val="-52"/>
        </w:rPr>
        <w:t xml:space="preserve"> </w:t>
      </w:r>
      <w:r>
        <w:rPr>
          <w:i/>
        </w:rPr>
        <w:t>something;</w:t>
      </w:r>
      <w:r>
        <w:rPr>
          <w:i/>
          <w:spacing w:val="-1"/>
        </w:rPr>
        <w:t xml:space="preserve"> </w:t>
      </w:r>
      <w:r>
        <w:rPr>
          <w:i/>
        </w:rPr>
        <w:t>Stop</w:t>
      </w:r>
      <w:r>
        <w:rPr>
          <w:i/>
          <w:spacing w:val="-3"/>
        </w:rPr>
        <w:t xml:space="preserve"> </w:t>
      </w:r>
      <w:r>
        <w:rPr>
          <w:i/>
        </w:rPr>
        <w:t>talking;</w:t>
      </w:r>
    </w:p>
    <w:p w:rsidR="00035341" w:rsidRPr="007A4DC2" w:rsidRDefault="007A4DC2" w:rsidP="00F64A30">
      <w:pPr>
        <w:pStyle w:val="a4"/>
        <w:numPr>
          <w:ilvl w:val="1"/>
          <w:numId w:val="67"/>
        </w:numPr>
        <w:tabs>
          <w:tab w:val="left" w:pos="1967"/>
        </w:tabs>
        <w:spacing w:before="1"/>
        <w:ind w:right="842"/>
        <w:rPr>
          <w:rFonts w:ascii="Symbol" w:hAnsi="Symbol"/>
          <w:i/>
          <w:lang w:val="en-US"/>
        </w:rPr>
      </w:pPr>
      <w:r>
        <w:rPr>
          <w:i/>
        </w:rPr>
        <w:t>распознаватьиупотреблятьвречиконструкции</w:t>
      </w:r>
      <w:r w:rsidRPr="007A4DC2">
        <w:rPr>
          <w:i/>
          <w:lang w:val="en-US"/>
        </w:rPr>
        <w:t>It</w:t>
      </w:r>
      <w:r w:rsidRPr="007A4DC2">
        <w:rPr>
          <w:i/>
          <w:spacing w:val="10"/>
          <w:lang w:val="en-US"/>
        </w:rPr>
        <w:t xml:space="preserve"> </w:t>
      </w:r>
      <w:r w:rsidRPr="007A4DC2">
        <w:rPr>
          <w:i/>
          <w:lang w:val="en-US"/>
        </w:rPr>
        <w:t>takes</w:t>
      </w:r>
      <w:r w:rsidRPr="007A4DC2">
        <w:rPr>
          <w:i/>
          <w:spacing w:val="16"/>
          <w:lang w:val="en-US"/>
        </w:rPr>
        <w:t xml:space="preserve"> </w:t>
      </w:r>
      <w:r w:rsidRPr="007A4DC2">
        <w:rPr>
          <w:i/>
          <w:lang w:val="en-US"/>
        </w:rPr>
        <w:t>me</w:t>
      </w:r>
      <w:r w:rsidRPr="007A4DC2">
        <w:rPr>
          <w:i/>
          <w:spacing w:val="13"/>
          <w:lang w:val="en-US"/>
        </w:rPr>
        <w:t xml:space="preserve"> </w:t>
      </w:r>
      <w:r w:rsidRPr="007A4DC2">
        <w:rPr>
          <w:i/>
          <w:lang w:val="en-US"/>
        </w:rPr>
        <w:t>…to</w:t>
      </w:r>
      <w:r w:rsidRPr="007A4DC2">
        <w:rPr>
          <w:i/>
          <w:spacing w:val="14"/>
          <w:lang w:val="en-US"/>
        </w:rPr>
        <w:t xml:space="preserve"> </w:t>
      </w:r>
      <w:r w:rsidRPr="007A4DC2">
        <w:rPr>
          <w:i/>
          <w:lang w:val="en-US"/>
        </w:rPr>
        <w:t>do</w:t>
      </w:r>
      <w:r w:rsidRPr="007A4DC2">
        <w:rPr>
          <w:i/>
          <w:spacing w:val="15"/>
          <w:lang w:val="en-US"/>
        </w:rPr>
        <w:t xml:space="preserve"> </w:t>
      </w:r>
      <w:r w:rsidRPr="007A4DC2">
        <w:rPr>
          <w:i/>
          <w:lang w:val="en-US"/>
        </w:rPr>
        <w:t>something;</w:t>
      </w:r>
      <w:r w:rsidRPr="007A4DC2">
        <w:rPr>
          <w:i/>
          <w:spacing w:val="14"/>
          <w:lang w:val="en-US"/>
        </w:rPr>
        <w:t xml:space="preserve"> </w:t>
      </w:r>
      <w:r w:rsidRPr="007A4DC2">
        <w:rPr>
          <w:i/>
          <w:lang w:val="en-US"/>
        </w:rPr>
        <w:t>to</w:t>
      </w:r>
      <w:r w:rsidRPr="007A4DC2">
        <w:rPr>
          <w:i/>
          <w:spacing w:val="10"/>
          <w:lang w:val="en-US"/>
        </w:rPr>
        <w:t xml:space="preserve"> </w:t>
      </w:r>
      <w:r w:rsidRPr="007A4DC2">
        <w:rPr>
          <w:i/>
          <w:lang w:val="en-US"/>
        </w:rPr>
        <w:t>look</w:t>
      </w:r>
      <w:r w:rsidRPr="007A4DC2">
        <w:rPr>
          <w:i/>
          <w:spacing w:val="12"/>
          <w:lang w:val="en-US"/>
        </w:rPr>
        <w:t xml:space="preserve"> </w:t>
      </w:r>
      <w:r w:rsidRPr="007A4DC2">
        <w:rPr>
          <w:i/>
          <w:lang w:val="en-US"/>
        </w:rPr>
        <w:t>/</w:t>
      </w:r>
      <w:r w:rsidRPr="007A4DC2">
        <w:rPr>
          <w:i/>
          <w:spacing w:val="12"/>
          <w:lang w:val="en-US"/>
        </w:rPr>
        <w:t xml:space="preserve"> </w:t>
      </w:r>
      <w:r w:rsidRPr="007A4DC2">
        <w:rPr>
          <w:i/>
          <w:lang w:val="en-US"/>
        </w:rPr>
        <w:t>feel</w:t>
      </w:r>
      <w:r w:rsidRPr="007A4DC2">
        <w:rPr>
          <w:i/>
          <w:spacing w:val="16"/>
          <w:lang w:val="en-US"/>
        </w:rPr>
        <w:t xml:space="preserve"> </w:t>
      </w:r>
      <w:r w:rsidRPr="007A4DC2">
        <w:rPr>
          <w:i/>
          <w:lang w:val="en-US"/>
        </w:rPr>
        <w:t>/</w:t>
      </w:r>
      <w:r w:rsidRPr="007A4DC2">
        <w:rPr>
          <w:i/>
          <w:spacing w:val="15"/>
          <w:lang w:val="en-US"/>
        </w:rPr>
        <w:t xml:space="preserve"> </w:t>
      </w:r>
      <w:r w:rsidRPr="007A4DC2">
        <w:rPr>
          <w:i/>
          <w:lang w:val="en-US"/>
        </w:rPr>
        <w:t>be</w:t>
      </w:r>
      <w:r w:rsidRPr="007A4DC2">
        <w:rPr>
          <w:i/>
          <w:spacing w:val="-52"/>
          <w:lang w:val="en-US"/>
        </w:rPr>
        <w:t xml:space="preserve"> </w:t>
      </w:r>
      <w:r w:rsidRPr="007A4DC2">
        <w:rPr>
          <w:i/>
          <w:lang w:val="en-US"/>
        </w:rPr>
        <w:t>happy;</w:t>
      </w:r>
    </w:p>
    <w:p w:rsidR="00035341" w:rsidRDefault="007A4DC2" w:rsidP="00F64A30">
      <w:pPr>
        <w:pStyle w:val="a4"/>
        <w:numPr>
          <w:ilvl w:val="1"/>
          <w:numId w:val="67"/>
        </w:numPr>
        <w:tabs>
          <w:tab w:val="left" w:pos="1967"/>
        </w:tabs>
        <w:ind w:right="844"/>
        <w:rPr>
          <w:rFonts w:ascii="Symbol" w:hAnsi="Symbol"/>
          <w:i/>
        </w:rPr>
      </w:pPr>
      <w:r>
        <w:rPr>
          <w:i/>
        </w:rPr>
        <w:t>распознавать</w:t>
      </w:r>
      <w:r>
        <w:rPr>
          <w:i/>
          <w:spacing w:val="1"/>
        </w:rPr>
        <w:t xml:space="preserve"> </w:t>
      </w:r>
      <w:r>
        <w:rPr>
          <w:i/>
        </w:rPr>
        <w:t>и</w:t>
      </w:r>
      <w:r>
        <w:rPr>
          <w:i/>
          <w:spacing w:val="1"/>
        </w:rPr>
        <w:t xml:space="preserve"> </w:t>
      </w:r>
      <w:r>
        <w:rPr>
          <w:i/>
        </w:rPr>
        <w:t>употреблять</w:t>
      </w:r>
      <w:r>
        <w:rPr>
          <w:i/>
          <w:spacing w:val="1"/>
        </w:rPr>
        <w:t xml:space="preserve"> </w:t>
      </w:r>
      <w:r>
        <w:rPr>
          <w:i/>
        </w:rPr>
        <w:t>в</w:t>
      </w:r>
      <w:r>
        <w:rPr>
          <w:i/>
          <w:spacing w:val="1"/>
        </w:rPr>
        <w:t xml:space="preserve"> </w:t>
      </w:r>
      <w:r>
        <w:rPr>
          <w:i/>
        </w:rPr>
        <w:t>речи</w:t>
      </w:r>
      <w:r>
        <w:rPr>
          <w:i/>
          <w:spacing w:val="1"/>
        </w:rPr>
        <w:t xml:space="preserve"> </w:t>
      </w:r>
      <w:r>
        <w:rPr>
          <w:i/>
        </w:rPr>
        <w:t>определения,</w:t>
      </w:r>
      <w:r>
        <w:rPr>
          <w:i/>
          <w:spacing w:val="1"/>
        </w:rPr>
        <w:t xml:space="preserve"> </w:t>
      </w:r>
      <w:r>
        <w:rPr>
          <w:i/>
        </w:rPr>
        <w:t>выраженные</w:t>
      </w:r>
      <w:r>
        <w:rPr>
          <w:i/>
          <w:spacing w:val="1"/>
        </w:rPr>
        <w:t xml:space="preserve"> </w:t>
      </w:r>
      <w:r>
        <w:rPr>
          <w:i/>
        </w:rPr>
        <w:t>прилагательными,</w:t>
      </w:r>
      <w:r>
        <w:rPr>
          <w:i/>
          <w:spacing w:val="1"/>
        </w:rPr>
        <w:t xml:space="preserve"> </w:t>
      </w:r>
      <w:r>
        <w:rPr>
          <w:i/>
        </w:rPr>
        <w:t>в</w:t>
      </w:r>
      <w:r>
        <w:rPr>
          <w:i/>
          <w:spacing w:val="-52"/>
        </w:rPr>
        <w:t xml:space="preserve"> </w:t>
      </w:r>
      <w:r>
        <w:rPr>
          <w:i/>
        </w:rPr>
        <w:t>правильном</w:t>
      </w:r>
      <w:r>
        <w:rPr>
          <w:i/>
          <w:spacing w:val="-1"/>
        </w:rPr>
        <w:t xml:space="preserve"> </w:t>
      </w:r>
      <w:r>
        <w:rPr>
          <w:i/>
        </w:rPr>
        <w:t>порядке их следования;</w:t>
      </w:r>
    </w:p>
    <w:p w:rsidR="00035341" w:rsidRDefault="007A4DC2" w:rsidP="00F64A30">
      <w:pPr>
        <w:pStyle w:val="a4"/>
        <w:numPr>
          <w:ilvl w:val="1"/>
          <w:numId w:val="67"/>
        </w:numPr>
        <w:tabs>
          <w:tab w:val="left" w:pos="1967"/>
        </w:tabs>
        <w:ind w:right="850"/>
        <w:rPr>
          <w:rFonts w:ascii="Symbol" w:hAnsi="Symbol"/>
          <w:i/>
        </w:rPr>
      </w:pPr>
      <w:r>
        <w:rPr>
          <w:i/>
        </w:rPr>
        <w:t>распознавать</w:t>
      </w:r>
      <w:r>
        <w:rPr>
          <w:i/>
          <w:spacing w:val="32"/>
        </w:rPr>
        <w:t xml:space="preserve"> </w:t>
      </w:r>
      <w:r>
        <w:rPr>
          <w:i/>
        </w:rPr>
        <w:t>и</w:t>
      </w:r>
      <w:r>
        <w:rPr>
          <w:i/>
          <w:spacing w:val="31"/>
        </w:rPr>
        <w:t xml:space="preserve"> </w:t>
      </w:r>
      <w:r>
        <w:rPr>
          <w:i/>
        </w:rPr>
        <w:t>употреблять</w:t>
      </w:r>
      <w:r>
        <w:rPr>
          <w:i/>
          <w:spacing w:val="32"/>
        </w:rPr>
        <w:t xml:space="preserve"> </w:t>
      </w:r>
      <w:r>
        <w:rPr>
          <w:i/>
        </w:rPr>
        <w:t>в</w:t>
      </w:r>
      <w:r>
        <w:rPr>
          <w:i/>
          <w:spacing w:val="31"/>
        </w:rPr>
        <w:t xml:space="preserve"> </w:t>
      </w:r>
      <w:r>
        <w:rPr>
          <w:i/>
        </w:rPr>
        <w:t>речи</w:t>
      </w:r>
      <w:r>
        <w:rPr>
          <w:i/>
          <w:spacing w:val="27"/>
        </w:rPr>
        <w:t xml:space="preserve"> </w:t>
      </w:r>
      <w:r>
        <w:rPr>
          <w:i/>
        </w:rPr>
        <w:t>глаголы</w:t>
      </w:r>
      <w:r>
        <w:rPr>
          <w:i/>
          <w:spacing w:val="31"/>
        </w:rPr>
        <w:t xml:space="preserve"> </w:t>
      </w:r>
      <w:r>
        <w:rPr>
          <w:i/>
        </w:rPr>
        <w:t>во</w:t>
      </w:r>
      <w:r>
        <w:rPr>
          <w:i/>
          <w:spacing w:val="31"/>
        </w:rPr>
        <w:t xml:space="preserve"> </w:t>
      </w:r>
      <w:r>
        <w:rPr>
          <w:i/>
        </w:rPr>
        <w:t>временных</w:t>
      </w:r>
      <w:r>
        <w:rPr>
          <w:i/>
          <w:spacing w:val="29"/>
        </w:rPr>
        <w:t xml:space="preserve"> </w:t>
      </w:r>
      <w:r>
        <w:rPr>
          <w:i/>
        </w:rPr>
        <w:t>формах</w:t>
      </w:r>
      <w:r>
        <w:rPr>
          <w:i/>
          <w:spacing w:val="29"/>
        </w:rPr>
        <w:t xml:space="preserve"> </w:t>
      </w:r>
      <w:r>
        <w:rPr>
          <w:i/>
        </w:rPr>
        <w:t>действительного</w:t>
      </w:r>
      <w:r>
        <w:rPr>
          <w:i/>
          <w:spacing w:val="-52"/>
        </w:rPr>
        <w:t xml:space="preserve"> </w:t>
      </w:r>
      <w:r>
        <w:rPr>
          <w:i/>
        </w:rPr>
        <w:t>залога:PastPerfect,</w:t>
      </w:r>
      <w:r>
        <w:rPr>
          <w:i/>
          <w:spacing w:val="4"/>
        </w:rPr>
        <w:t xml:space="preserve"> </w:t>
      </w:r>
      <w:r>
        <w:rPr>
          <w:i/>
        </w:rPr>
        <w:t>Present</w:t>
      </w:r>
      <w:r>
        <w:rPr>
          <w:i/>
          <w:spacing w:val="2"/>
        </w:rPr>
        <w:t xml:space="preserve"> </w:t>
      </w:r>
      <w:r>
        <w:rPr>
          <w:i/>
        </w:rPr>
        <w:t>PerfectContinuous, Future-in-the-Past;</w:t>
      </w:r>
    </w:p>
    <w:p w:rsidR="00035341" w:rsidRDefault="007A4DC2" w:rsidP="00F64A30">
      <w:pPr>
        <w:pStyle w:val="a4"/>
        <w:numPr>
          <w:ilvl w:val="1"/>
          <w:numId w:val="67"/>
        </w:numPr>
        <w:tabs>
          <w:tab w:val="left" w:pos="1967"/>
        </w:tabs>
        <w:ind w:right="847"/>
        <w:rPr>
          <w:rFonts w:ascii="Symbol" w:hAnsi="Symbol"/>
          <w:i/>
        </w:rPr>
      </w:pPr>
      <w:r>
        <w:rPr>
          <w:i/>
        </w:rPr>
        <w:t>распознавать</w:t>
      </w:r>
      <w:r>
        <w:rPr>
          <w:i/>
          <w:spacing w:val="32"/>
        </w:rPr>
        <w:t xml:space="preserve"> </w:t>
      </w:r>
      <w:r>
        <w:rPr>
          <w:i/>
        </w:rPr>
        <w:t>и</w:t>
      </w:r>
      <w:r>
        <w:rPr>
          <w:i/>
          <w:spacing w:val="31"/>
        </w:rPr>
        <w:t xml:space="preserve"> </w:t>
      </w:r>
      <w:r>
        <w:rPr>
          <w:i/>
        </w:rPr>
        <w:t>употреблять</w:t>
      </w:r>
      <w:r>
        <w:rPr>
          <w:i/>
          <w:spacing w:val="32"/>
        </w:rPr>
        <w:t xml:space="preserve"> </w:t>
      </w:r>
      <w:r>
        <w:rPr>
          <w:i/>
        </w:rPr>
        <w:t>в</w:t>
      </w:r>
      <w:r>
        <w:rPr>
          <w:i/>
          <w:spacing w:val="31"/>
        </w:rPr>
        <w:t xml:space="preserve"> </w:t>
      </w:r>
      <w:r>
        <w:rPr>
          <w:i/>
        </w:rPr>
        <w:t>речи</w:t>
      </w:r>
      <w:r>
        <w:rPr>
          <w:i/>
          <w:spacing w:val="31"/>
        </w:rPr>
        <w:t xml:space="preserve"> </w:t>
      </w:r>
      <w:r>
        <w:rPr>
          <w:i/>
        </w:rPr>
        <w:t>глаголы</w:t>
      </w:r>
      <w:r>
        <w:rPr>
          <w:i/>
          <w:spacing w:val="31"/>
        </w:rPr>
        <w:t xml:space="preserve"> </w:t>
      </w:r>
      <w:r>
        <w:rPr>
          <w:i/>
        </w:rPr>
        <w:t>в</w:t>
      </w:r>
      <w:r>
        <w:rPr>
          <w:i/>
          <w:spacing w:val="27"/>
        </w:rPr>
        <w:t xml:space="preserve"> </w:t>
      </w:r>
      <w:r>
        <w:rPr>
          <w:i/>
        </w:rPr>
        <w:t>формах</w:t>
      </w:r>
      <w:r>
        <w:rPr>
          <w:i/>
          <w:spacing w:val="29"/>
        </w:rPr>
        <w:t xml:space="preserve"> </w:t>
      </w:r>
      <w:r>
        <w:rPr>
          <w:i/>
        </w:rPr>
        <w:t>страдательного</w:t>
      </w:r>
      <w:r>
        <w:rPr>
          <w:i/>
          <w:spacing w:val="31"/>
        </w:rPr>
        <w:t xml:space="preserve"> </w:t>
      </w:r>
      <w:r>
        <w:rPr>
          <w:i/>
        </w:rPr>
        <w:t>залогаFuture</w:t>
      </w:r>
      <w:r>
        <w:rPr>
          <w:i/>
          <w:spacing w:val="-52"/>
        </w:rPr>
        <w:t xml:space="preserve"> </w:t>
      </w:r>
      <w:r>
        <w:rPr>
          <w:i/>
        </w:rPr>
        <w:t>SimplePassive,</w:t>
      </w:r>
      <w:r>
        <w:rPr>
          <w:i/>
          <w:spacing w:val="5"/>
        </w:rPr>
        <w:t xml:space="preserve"> </w:t>
      </w:r>
      <w:r>
        <w:rPr>
          <w:i/>
        </w:rPr>
        <w:t>PresentPerfect</w:t>
      </w:r>
      <w:r>
        <w:rPr>
          <w:i/>
          <w:spacing w:val="4"/>
        </w:rPr>
        <w:t xml:space="preserve"> </w:t>
      </w:r>
      <w:r>
        <w:rPr>
          <w:i/>
        </w:rPr>
        <w:t>Passive;</w:t>
      </w:r>
    </w:p>
    <w:p w:rsidR="00035341" w:rsidRDefault="007A4DC2" w:rsidP="00F64A30">
      <w:pPr>
        <w:pStyle w:val="a4"/>
        <w:numPr>
          <w:ilvl w:val="1"/>
          <w:numId w:val="67"/>
        </w:numPr>
        <w:tabs>
          <w:tab w:val="left" w:pos="1967"/>
        </w:tabs>
        <w:spacing w:line="265" w:lineRule="exact"/>
        <w:rPr>
          <w:rFonts w:ascii="Symbol" w:hAnsi="Symbol"/>
          <w:i/>
        </w:rPr>
      </w:pPr>
      <w:r>
        <w:rPr>
          <w:i/>
        </w:rPr>
        <w:t>распознавать</w:t>
      </w:r>
      <w:r>
        <w:rPr>
          <w:i/>
          <w:spacing w:val="-2"/>
        </w:rPr>
        <w:t xml:space="preserve"> </w:t>
      </w:r>
      <w:r>
        <w:rPr>
          <w:i/>
        </w:rPr>
        <w:t>и</w:t>
      </w:r>
      <w:r>
        <w:rPr>
          <w:i/>
          <w:spacing w:val="-6"/>
        </w:rPr>
        <w:t xml:space="preserve"> </w:t>
      </w:r>
      <w:r>
        <w:rPr>
          <w:i/>
        </w:rPr>
        <w:t>употреблять</w:t>
      </w:r>
      <w:r>
        <w:rPr>
          <w:i/>
          <w:spacing w:val="-1"/>
        </w:rPr>
        <w:t xml:space="preserve"> </w:t>
      </w:r>
      <w:r>
        <w:rPr>
          <w:i/>
        </w:rPr>
        <w:t>в</w:t>
      </w:r>
      <w:r>
        <w:rPr>
          <w:i/>
          <w:spacing w:val="-1"/>
        </w:rPr>
        <w:t xml:space="preserve"> </w:t>
      </w:r>
      <w:r>
        <w:rPr>
          <w:i/>
        </w:rPr>
        <w:t>речи</w:t>
      </w:r>
      <w:r>
        <w:rPr>
          <w:i/>
          <w:spacing w:val="-6"/>
        </w:rPr>
        <w:t xml:space="preserve"> </w:t>
      </w:r>
      <w:r>
        <w:rPr>
          <w:i/>
        </w:rPr>
        <w:t>модальные</w:t>
      </w:r>
      <w:r>
        <w:rPr>
          <w:i/>
          <w:spacing w:val="-3"/>
        </w:rPr>
        <w:t xml:space="preserve"> </w:t>
      </w:r>
      <w:r>
        <w:rPr>
          <w:i/>
        </w:rPr>
        <w:t>глаголы</w:t>
      </w:r>
      <w:r>
        <w:rPr>
          <w:i/>
          <w:spacing w:val="3"/>
        </w:rPr>
        <w:t xml:space="preserve"> </w:t>
      </w:r>
      <w:r>
        <w:rPr>
          <w:i/>
        </w:rPr>
        <w:t>need,</w:t>
      </w:r>
      <w:r>
        <w:rPr>
          <w:i/>
          <w:spacing w:val="2"/>
        </w:rPr>
        <w:t xml:space="preserve"> </w:t>
      </w:r>
      <w:r>
        <w:rPr>
          <w:i/>
        </w:rPr>
        <w:t>shall,</w:t>
      </w:r>
      <w:r>
        <w:rPr>
          <w:i/>
          <w:spacing w:val="1"/>
        </w:rPr>
        <w:t xml:space="preserve"> </w:t>
      </w:r>
      <w:r>
        <w:rPr>
          <w:i/>
        </w:rPr>
        <w:t>might,</w:t>
      </w:r>
      <w:r>
        <w:rPr>
          <w:i/>
          <w:spacing w:val="-3"/>
        </w:rPr>
        <w:t xml:space="preserve"> </w:t>
      </w:r>
      <w:r>
        <w:rPr>
          <w:i/>
        </w:rPr>
        <w:t>would;</w:t>
      </w:r>
    </w:p>
    <w:p w:rsidR="00035341" w:rsidRDefault="007A4DC2" w:rsidP="00F64A30">
      <w:pPr>
        <w:pStyle w:val="a4"/>
        <w:numPr>
          <w:ilvl w:val="1"/>
          <w:numId w:val="67"/>
        </w:numPr>
        <w:tabs>
          <w:tab w:val="left" w:pos="1967"/>
        </w:tabs>
        <w:ind w:right="842"/>
        <w:jc w:val="both"/>
        <w:rPr>
          <w:rFonts w:ascii="Symbol" w:hAnsi="Symbol"/>
          <w:i/>
        </w:rPr>
      </w:pPr>
      <w:r>
        <w:rPr>
          <w:i/>
        </w:rPr>
        <w:t>распознавать</w:t>
      </w:r>
      <w:r>
        <w:rPr>
          <w:i/>
          <w:spacing w:val="1"/>
        </w:rPr>
        <w:t xml:space="preserve"> </w:t>
      </w:r>
      <w:r>
        <w:rPr>
          <w:i/>
        </w:rPr>
        <w:t>по</w:t>
      </w:r>
      <w:r>
        <w:rPr>
          <w:i/>
          <w:spacing w:val="1"/>
        </w:rPr>
        <w:t xml:space="preserve"> </w:t>
      </w:r>
      <w:r>
        <w:rPr>
          <w:i/>
        </w:rPr>
        <w:t>формальным</w:t>
      </w:r>
      <w:r>
        <w:rPr>
          <w:i/>
          <w:spacing w:val="1"/>
        </w:rPr>
        <w:t xml:space="preserve"> </w:t>
      </w:r>
      <w:r>
        <w:rPr>
          <w:i/>
        </w:rPr>
        <w:t>признакам</w:t>
      </w:r>
      <w:r>
        <w:rPr>
          <w:i/>
          <w:spacing w:val="1"/>
        </w:rPr>
        <w:t xml:space="preserve"> </w:t>
      </w:r>
      <w:r>
        <w:rPr>
          <w:i/>
        </w:rPr>
        <w:t>и</w:t>
      </w:r>
      <w:r>
        <w:rPr>
          <w:i/>
          <w:spacing w:val="1"/>
        </w:rPr>
        <w:t xml:space="preserve"> </w:t>
      </w:r>
      <w:r>
        <w:rPr>
          <w:i/>
        </w:rPr>
        <w:t>понимать</w:t>
      </w:r>
      <w:r>
        <w:rPr>
          <w:i/>
          <w:spacing w:val="1"/>
        </w:rPr>
        <w:t xml:space="preserve"> </w:t>
      </w:r>
      <w:r>
        <w:rPr>
          <w:i/>
        </w:rPr>
        <w:t>значение</w:t>
      </w:r>
      <w:r>
        <w:rPr>
          <w:i/>
          <w:spacing w:val="1"/>
        </w:rPr>
        <w:t xml:space="preserve"> </w:t>
      </w:r>
      <w:r>
        <w:rPr>
          <w:i/>
        </w:rPr>
        <w:t>неличных</w:t>
      </w:r>
      <w:r>
        <w:rPr>
          <w:i/>
          <w:spacing w:val="1"/>
        </w:rPr>
        <w:t xml:space="preserve"> </w:t>
      </w:r>
      <w:r>
        <w:rPr>
          <w:i/>
        </w:rPr>
        <w:t>форм</w:t>
      </w:r>
      <w:r>
        <w:rPr>
          <w:i/>
          <w:spacing w:val="1"/>
        </w:rPr>
        <w:t xml:space="preserve"> </w:t>
      </w:r>
      <w:r>
        <w:rPr>
          <w:i/>
        </w:rPr>
        <w:t>глагола</w:t>
      </w:r>
      <w:r>
        <w:rPr>
          <w:i/>
          <w:spacing w:val="1"/>
        </w:rPr>
        <w:t xml:space="preserve"> </w:t>
      </w:r>
      <w:r>
        <w:rPr>
          <w:i/>
        </w:rPr>
        <w:t>(инфинитива,</w:t>
      </w:r>
      <w:r>
        <w:rPr>
          <w:i/>
          <w:spacing w:val="22"/>
        </w:rPr>
        <w:t xml:space="preserve"> </w:t>
      </w:r>
      <w:r>
        <w:rPr>
          <w:i/>
        </w:rPr>
        <w:t>герундия,</w:t>
      </w:r>
      <w:r>
        <w:rPr>
          <w:i/>
          <w:spacing w:val="23"/>
        </w:rPr>
        <w:t xml:space="preserve"> </w:t>
      </w:r>
      <w:r>
        <w:rPr>
          <w:i/>
        </w:rPr>
        <w:t>причастия</w:t>
      </w:r>
      <w:r>
        <w:rPr>
          <w:i/>
          <w:spacing w:val="23"/>
        </w:rPr>
        <w:t xml:space="preserve"> </w:t>
      </w:r>
      <w:r>
        <w:rPr>
          <w:i/>
        </w:rPr>
        <w:t>Iи</w:t>
      </w:r>
      <w:r>
        <w:rPr>
          <w:i/>
          <w:spacing w:val="21"/>
        </w:rPr>
        <w:t xml:space="preserve"> </w:t>
      </w:r>
      <w:r>
        <w:rPr>
          <w:i/>
        </w:rPr>
        <w:t>II,</w:t>
      </w:r>
      <w:r>
        <w:rPr>
          <w:i/>
          <w:spacing w:val="22"/>
        </w:rPr>
        <w:t xml:space="preserve"> </w:t>
      </w:r>
      <w:r>
        <w:rPr>
          <w:i/>
        </w:rPr>
        <w:t>отглагольного</w:t>
      </w:r>
      <w:r>
        <w:rPr>
          <w:i/>
          <w:spacing w:val="21"/>
        </w:rPr>
        <w:t xml:space="preserve"> </w:t>
      </w:r>
      <w:r>
        <w:rPr>
          <w:i/>
        </w:rPr>
        <w:t>существительного)</w:t>
      </w:r>
      <w:r>
        <w:rPr>
          <w:i/>
          <w:spacing w:val="24"/>
        </w:rPr>
        <w:t xml:space="preserve"> </w:t>
      </w:r>
      <w:r>
        <w:rPr>
          <w:i/>
        </w:rPr>
        <w:t>без</w:t>
      </w:r>
      <w:r>
        <w:rPr>
          <w:i/>
          <w:spacing w:val="21"/>
        </w:rPr>
        <w:t xml:space="preserve"> </w:t>
      </w:r>
      <w:r>
        <w:rPr>
          <w:i/>
        </w:rPr>
        <w:t>различения</w:t>
      </w:r>
      <w:r>
        <w:rPr>
          <w:i/>
          <w:spacing w:val="-53"/>
        </w:rPr>
        <w:t xml:space="preserve"> </w:t>
      </w:r>
      <w:r>
        <w:rPr>
          <w:i/>
        </w:rPr>
        <w:t>их</w:t>
      </w:r>
      <w:r>
        <w:rPr>
          <w:i/>
          <w:spacing w:val="-1"/>
        </w:rPr>
        <w:t xml:space="preserve"> </w:t>
      </w:r>
      <w:r>
        <w:rPr>
          <w:i/>
        </w:rPr>
        <w:t>функций</w:t>
      </w:r>
      <w:r>
        <w:rPr>
          <w:i/>
          <w:spacing w:val="2"/>
        </w:rPr>
        <w:t xml:space="preserve"> </w:t>
      </w:r>
      <w:r>
        <w:rPr>
          <w:i/>
        </w:rPr>
        <w:t>и</w:t>
      </w:r>
      <w:r>
        <w:rPr>
          <w:i/>
          <w:spacing w:val="-3"/>
        </w:rPr>
        <w:t xml:space="preserve"> </w:t>
      </w:r>
      <w:r>
        <w:rPr>
          <w:i/>
        </w:rPr>
        <w:t>употреблятьих в</w:t>
      </w:r>
      <w:r>
        <w:rPr>
          <w:i/>
          <w:spacing w:val="2"/>
        </w:rPr>
        <w:t xml:space="preserve"> </w:t>
      </w:r>
      <w:r>
        <w:rPr>
          <w:i/>
        </w:rPr>
        <w:t>речи;</w:t>
      </w:r>
    </w:p>
    <w:p w:rsidR="00035341" w:rsidRDefault="007A4DC2" w:rsidP="00F64A30">
      <w:pPr>
        <w:pStyle w:val="a4"/>
        <w:numPr>
          <w:ilvl w:val="1"/>
          <w:numId w:val="67"/>
        </w:numPr>
        <w:tabs>
          <w:tab w:val="left" w:pos="1967"/>
        </w:tabs>
        <w:ind w:right="848"/>
        <w:jc w:val="both"/>
        <w:rPr>
          <w:rFonts w:ascii="Symbol" w:hAnsi="Symbol"/>
          <w:i/>
        </w:rPr>
      </w:pPr>
      <w:r>
        <w:rPr>
          <w:i/>
        </w:rPr>
        <w:t>распознавать</w:t>
      </w:r>
      <w:r>
        <w:rPr>
          <w:i/>
          <w:spacing w:val="1"/>
        </w:rPr>
        <w:t xml:space="preserve"> </w:t>
      </w:r>
      <w:r>
        <w:rPr>
          <w:i/>
        </w:rPr>
        <w:t>и</w:t>
      </w:r>
      <w:r>
        <w:rPr>
          <w:i/>
          <w:spacing w:val="1"/>
        </w:rPr>
        <w:t xml:space="preserve"> </w:t>
      </w:r>
      <w:r>
        <w:rPr>
          <w:i/>
        </w:rPr>
        <w:t>употреблять</w:t>
      </w:r>
      <w:r>
        <w:rPr>
          <w:i/>
          <w:spacing w:val="1"/>
        </w:rPr>
        <w:t xml:space="preserve"> </w:t>
      </w:r>
      <w:r>
        <w:rPr>
          <w:i/>
        </w:rPr>
        <w:t>в</w:t>
      </w:r>
      <w:r>
        <w:rPr>
          <w:i/>
          <w:spacing w:val="1"/>
        </w:rPr>
        <w:t xml:space="preserve"> </w:t>
      </w:r>
      <w:r>
        <w:rPr>
          <w:i/>
        </w:rPr>
        <w:t>речи</w:t>
      </w:r>
      <w:r>
        <w:rPr>
          <w:i/>
          <w:spacing w:val="1"/>
        </w:rPr>
        <w:t xml:space="preserve"> </w:t>
      </w:r>
      <w:r>
        <w:rPr>
          <w:i/>
        </w:rPr>
        <w:t>словосочетания</w:t>
      </w:r>
      <w:r>
        <w:rPr>
          <w:i/>
          <w:spacing w:val="1"/>
        </w:rPr>
        <w:t xml:space="preserve"> </w:t>
      </w:r>
      <w:r>
        <w:rPr>
          <w:i/>
        </w:rPr>
        <w:t>«Причастие</w:t>
      </w:r>
      <w:r>
        <w:rPr>
          <w:i/>
          <w:spacing w:val="1"/>
        </w:rPr>
        <w:t xml:space="preserve"> </w:t>
      </w:r>
      <w:r>
        <w:rPr>
          <w:i/>
        </w:rPr>
        <w:t>I+существительное»</w:t>
      </w:r>
      <w:r>
        <w:rPr>
          <w:i/>
          <w:spacing w:val="1"/>
        </w:rPr>
        <w:t xml:space="preserve"> </w:t>
      </w:r>
      <w:r>
        <w:rPr>
          <w:i/>
        </w:rPr>
        <w:t>(aplayingchild)</w:t>
      </w:r>
      <w:r>
        <w:rPr>
          <w:i/>
          <w:spacing w:val="-1"/>
        </w:rPr>
        <w:t xml:space="preserve"> </w:t>
      </w:r>
      <w:r>
        <w:rPr>
          <w:i/>
        </w:rPr>
        <w:t>и</w:t>
      </w:r>
      <w:r>
        <w:rPr>
          <w:i/>
          <w:spacing w:val="-3"/>
        </w:rPr>
        <w:t xml:space="preserve"> </w:t>
      </w:r>
      <w:r>
        <w:rPr>
          <w:i/>
        </w:rPr>
        <w:t>«Причастие II+существительное»</w:t>
      </w:r>
      <w:r>
        <w:rPr>
          <w:i/>
          <w:spacing w:val="7"/>
        </w:rPr>
        <w:t xml:space="preserve"> </w:t>
      </w:r>
      <w:r>
        <w:rPr>
          <w:i/>
        </w:rPr>
        <w:t>(awrittenpoem).</w:t>
      </w:r>
    </w:p>
    <w:p w:rsidR="00035341" w:rsidRDefault="007A4DC2">
      <w:pPr>
        <w:pStyle w:val="4"/>
        <w:spacing w:before="9" w:line="237" w:lineRule="auto"/>
        <w:ind w:left="1683" w:right="6350"/>
      </w:pPr>
      <w:r>
        <w:t>Социокультурные знания и умения</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6"/>
        <w:jc w:val="both"/>
        <w:rPr>
          <w:rFonts w:ascii="Symbol" w:hAnsi="Symbol"/>
        </w:rPr>
      </w:pP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общения основные</w:t>
      </w:r>
      <w:r>
        <w:rPr>
          <w:spacing w:val="-5"/>
        </w:rPr>
        <w:t xml:space="preserve"> </w:t>
      </w:r>
      <w:r>
        <w:t>нормы</w:t>
      </w:r>
      <w:r>
        <w:rPr>
          <w:spacing w:val="1"/>
        </w:rPr>
        <w:t xml:space="preserve"> </w:t>
      </w:r>
      <w:r>
        <w:t>речевого</w:t>
      </w:r>
      <w:r>
        <w:rPr>
          <w:spacing w:val="-3"/>
        </w:rPr>
        <w:t xml:space="preserve"> </w:t>
      </w:r>
      <w:r>
        <w:t>этикета,</w:t>
      </w:r>
      <w:r>
        <w:rPr>
          <w:spacing w:val="-2"/>
        </w:rPr>
        <w:t xml:space="preserve"> </w:t>
      </w:r>
      <w:r>
        <w:t>принятые</w:t>
      </w:r>
      <w:r>
        <w:rPr>
          <w:spacing w:val="-6"/>
        </w:rPr>
        <w:t xml:space="preserve"> </w:t>
      </w:r>
      <w:r>
        <w:t>в</w:t>
      </w:r>
      <w:r>
        <w:rPr>
          <w:spacing w:val="3"/>
        </w:rPr>
        <w:t xml:space="preserve"> </w:t>
      </w:r>
      <w:r>
        <w:t>странах</w:t>
      </w:r>
      <w:r>
        <w:rPr>
          <w:spacing w:val="-4"/>
        </w:rPr>
        <w:t xml:space="preserve"> </w:t>
      </w:r>
      <w:r>
        <w:t>изучаемого</w:t>
      </w:r>
      <w:r>
        <w:rPr>
          <w:spacing w:val="-4"/>
        </w:rPr>
        <w:t xml:space="preserve"> </w:t>
      </w:r>
      <w:r>
        <w:t>языка;</w:t>
      </w:r>
    </w:p>
    <w:p w:rsidR="00035341" w:rsidRDefault="007A4DC2" w:rsidP="00F64A30">
      <w:pPr>
        <w:pStyle w:val="a4"/>
        <w:numPr>
          <w:ilvl w:val="1"/>
          <w:numId w:val="67"/>
        </w:numPr>
        <w:tabs>
          <w:tab w:val="left" w:pos="1967"/>
        </w:tabs>
        <w:spacing w:line="269" w:lineRule="exact"/>
        <w:jc w:val="both"/>
        <w:rPr>
          <w:rFonts w:ascii="Symbol" w:hAnsi="Symbol"/>
        </w:rPr>
      </w:pPr>
      <w:r>
        <w:t>представлять</w:t>
      </w:r>
      <w:r>
        <w:rPr>
          <w:spacing w:val="-1"/>
        </w:rPr>
        <w:t xml:space="preserve"> </w:t>
      </w:r>
      <w:r>
        <w:t>родную</w:t>
      </w:r>
      <w:r>
        <w:rPr>
          <w:spacing w:val="-3"/>
        </w:rPr>
        <w:t xml:space="preserve"> </w:t>
      </w:r>
      <w:r>
        <w:t>страну</w:t>
      </w:r>
      <w:r>
        <w:rPr>
          <w:spacing w:val="-6"/>
        </w:rPr>
        <w:t xml:space="preserve"> </w:t>
      </w:r>
      <w:r>
        <w:t>и культуру</w:t>
      </w:r>
      <w:r>
        <w:rPr>
          <w:spacing w:val="-5"/>
        </w:rPr>
        <w:t xml:space="preserve"> </w:t>
      </w:r>
      <w:r>
        <w:t>на</w:t>
      </w:r>
      <w:r>
        <w:rPr>
          <w:spacing w:val="-3"/>
        </w:rPr>
        <w:t xml:space="preserve"> </w:t>
      </w:r>
      <w:r>
        <w:t>английском</w:t>
      </w:r>
      <w:r>
        <w:rPr>
          <w:spacing w:val="-2"/>
        </w:rPr>
        <w:t xml:space="preserve"> </w:t>
      </w:r>
      <w:r>
        <w:t>языке;</w:t>
      </w:r>
    </w:p>
    <w:p w:rsidR="00035341" w:rsidRDefault="007A4DC2" w:rsidP="00F64A30">
      <w:pPr>
        <w:pStyle w:val="a4"/>
        <w:numPr>
          <w:ilvl w:val="1"/>
          <w:numId w:val="67"/>
        </w:numPr>
        <w:tabs>
          <w:tab w:val="left" w:pos="1967"/>
        </w:tabs>
        <w:ind w:right="857"/>
        <w:rPr>
          <w:rFonts w:ascii="Symbol" w:hAnsi="Symbol"/>
        </w:rPr>
      </w:pPr>
      <w:r>
        <w:t>понимать</w:t>
      </w:r>
      <w:r>
        <w:rPr>
          <w:spacing w:val="41"/>
        </w:rPr>
        <w:t xml:space="preserve"> </w:t>
      </w:r>
      <w:r>
        <w:t>социокультурные</w:t>
      </w:r>
      <w:r>
        <w:rPr>
          <w:spacing w:val="39"/>
        </w:rPr>
        <w:t xml:space="preserve"> </w:t>
      </w:r>
      <w:r>
        <w:t>реалии</w:t>
      </w:r>
      <w:r>
        <w:rPr>
          <w:spacing w:val="47"/>
        </w:rPr>
        <w:t xml:space="preserve"> </w:t>
      </w:r>
      <w:r>
        <w:t>при</w:t>
      </w:r>
      <w:r>
        <w:rPr>
          <w:spacing w:val="47"/>
        </w:rPr>
        <w:t xml:space="preserve"> </w:t>
      </w:r>
      <w:r>
        <w:t>чтении</w:t>
      </w:r>
      <w:r>
        <w:rPr>
          <w:spacing w:val="43"/>
        </w:rPr>
        <w:t xml:space="preserve"> </w:t>
      </w:r>
      <w:r>
        <w:t>и</w:t>
      </w:r>
      <w:r>
        <w:rPr>
          <w:spacing w:val="42"/>
        </w:rPr>
        <w:t xml:space="preserve"> </w:t>
      </w:r>
      <w:r>
        <w:t>аудировании</w:t>
      </w:r>
      <w:r>
        <w:rPr>
          <w:spacing w:val="47"/>
        </w:rPr>
        <w:t xml:space="preserve"> </w:t>
      </w:r>
      <w:r>
        <w:t>в</w:t>
      </w:r>
      <w:r>
        <w:rPr>
          <w:spacing w:val="47"/>
        </w:rPr>
        <w:t xml:space="preserve"> </w:t>
      </w:r>
      <w:r>
        <w:t>рамках</w:t>
      </w:r>
      <w:r>
        <w:rPr>
          <w:spacing w:val="46"/>
        </w:rPr>
        <w:t xml:space="preserve"> </w:t>
      </w:r>
      <w:r>
        <w:t>изученного</w:t>
      </w:r>
      <w:r>
        <w:rPr>
          <w:spacing w:val="-52"/>
        </w:rPr>
        <w:t xml:space="preserve"> </w:t>
      </w:r>
      <w:r>
        <w:t>материала.</w:t>
      </w:r>
    </w:p>
    <w:p w:rsidR="00035341" w:rsidRDefault="007A4DC2">
      <w:pPr>
        <w:pStyle w:val="4"/>
        <w:spacing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spacing w:line="267" w:lineRule="exact"/>
        <w:rPr>
          <w:rFonts w:ascii="Symbol" w:hAnsi="Symbol"/>
          <w:i/>
        </w:rPr>
      </w:pPr>
      <w:r>
        <w:rPr>
          <w:i/>
        </w:rPr>
        <w:t>использовать</w:t>
      </w:r>
      <w:r>
        <w:rPr>
          <w:i/>
          <w:spacing w:val="-1"/>
        </w:rPr>
        <w:t xml:space="preserve"> </w:t>
      </w:r>
      <w:r>
        <w:rPr>
          <w:i/>
        </w:rPr>
        <w:t>социокультурные</w:t>
      </w:r>
      <w:r>
        <w:rPr>
          <w:i/>
          <w:spacing w:val="-2"/>
        </w:rPr>
        <w:t xml:space="preserve"> </w:t>
      </w:r>
      <w:r>
        <w:rPr>
          <w:i/>
        </w:rPr>
        <w:t>реалии</w:t>
      </w:r>
      <w:r>
        <w:rPr>
          <w:i/>
          <w:spacing w:val="-1"/>
        </w:rPr>
        <w:t xml:space="preserve"> </w:t>
      </w:r>
      <w:r>
        <w:rPr>
          <w:i/>
        </w:rPr>
        <w:t>при</w:t>
      </w:r>
      <w:r>
        <w:rPr>
          <w:i/>
          <w:spacing w:val="-5"/>
        </w:rPr>
        <w:t xml:space="preserve"> </w:t>
      </w:r>
      <w:r>
        <w:rPr>
          <w:i/>
        </w:rPr>
        <w:t>создании устных</w:t>
      </w:r>
      <w:r>
        <w:rPr>
          <w:i/>
          <w:spacing w:val="-2"/>
        </w:rPr>
        <w:t xml:space="preserve"> </w:t>
      </w:r>
      <w:r>
        <w:rPr>
          <w:i/>
        </w:rPr>
        <w:t>и</w:t>
      </w:r>
      <w:r>
        <w:rPr>
          <w:i/>
          <w:spacing w:val="-1"/>
        </w:rPr>
        <w:t xml:space="preserve"> </w:t>
      </w:r>
      <w:r>
        <w:rPr>
          <w:i/>
        </w:rPr>
        <w:t>письменных</w:t>
      </w:r>
      <w:r>
        <w:rPr>
          <w:i/>
          <w:spacing w:val="-2"/>
        </w:rPr>
        <w:t xml:space="preserve"> </w:t>
      </w:r>
      <w:r>
        <w:rPr>
          <w:i/>
        </w:rPr>
        <w:t>высказываний;</w:t>
      </w:r>
    </w:p>
    <w:p w:rsidR="00035341" w:rsidRDefault="007A4DC2" w:rsidP="00F64A30">
      <w:pPr>
        <w:pStyle w:val="a4"/>
        <w:numPr>
          <w:ilvl w:val="1"/>
          <w:numId w:val="67"/>
        </w:numPr>
        <w:tabs>
          <w:tab w:val="left" w:pos="1967"/>
        </w:tabs>
        <w:ind w:right="853"/>
        <w:rPr>
          <w:rFonts w:ascii="Symbol" w:hAnsi="Symbol"/>
          <w:i/>
        </w:rPr>
      </w:pPr>
      <w:r>
        <w:rPr>
          <w:i/>
        </w:rPr>
        <w:t>находить</w:t>
      </w:r>
      <w:r>
        <w:rPr>
          <w:i/>
          <w:spacing w:val="43"/>
        </w:rPr>
        <w:t xml:space="preserve"> </w:t>
      </w:r>
      <w:r>
        <w:rPr>
          <w:i/>
        </w:rPr>
        <w:t>сходство</w:t>
      </w:r>
      <w:r>
        <w:rPr>
          <w:i/>
          <w:spacing w:val="44"/>
        </w:rPr>
        <w:t xml:space="preserve"> </w:t>
      </w:r>
      <w:r>
        <w:rPr>
          <w:i/>
        </w:rPr>
        <w:t>и</w:t>
      </w:r>
      <w:r>
        <w:rPr>
          <w:i/>
          <w:spacing w:val="45"/>
        </w:rPr>
        <w:t xml:space="preserve"> </w:t>
      </w:r>
      <w:r>
        <w:rPr>
          <w:i/>
        </w:rPr>
        <w:t>различие</w:t>
      </w:r>
      <w:r>
        <w:rPr>
          <w:i/>
          <w:spacing w:val="42"/>
        </w:rPr>
        <w:t xml:space="preserve"> </w:t>
      </w:r>
      <w:r>
        <w:rPr>
          <w:i/>
        </w:rPr>
        <w:t>в</w:t>
      </w:r>
      <w:r>
        <w:rPr>
          <w:i/>
          <w:spacing w:val="44"/>
        </w:rPr>
        <w:t xml:space="preserve"> </w:t>
      </w:r>
      <w:r>
        <w:rPr>
          <w:i/>
        </w:rPr>
        <w:t>традициях</w:t>
      </w:r>
      <w:r>
        <w:rPr>
          <w:i/>
          <w:spacing w:val="42"/>
        </w:rPr>
        <w:t xml:space="preserve"> </w:t>
      </w:r>
      <w:r>
        <w:rPr>
          <w:i/>
        </w:rPr>
        <w:t>родной</w:t>
      </w:r>
      <w:r>
        <w:rPr>
          <w:i/>
          <w:spacing w:val="43"/>
        </w:rPr>
        <w:t xml:space="preserve"> </w:t>
      </w:r>
      <w:r>
        <w:rPr>
          <w:i/>
        </w:rPr>
        <w:t>страны</w:t>
      </w:r>
      <w:r>
        <w:rPr>
          <w:i/>
          <w:spacing w:val="43"/>
        </w:rPr>
        <w:t xml:space="preserve"> </w:t>
      </w:r>
      <w:r>
        <w:rPr>
          <w:i/>
        </w:rPr>
        <w:t>и</w:t>
      </w:r>
      <w:r>
        <w:rPr>
          <w:i/>
          <w:spacing w:val="44"/>
        </w:rPr>
        <w:t xml:space="preserve"> </w:t>
      </w:r>
      <w:r>
        <w:rPr>
          <w:i/>
        </w:rPr>
        <w:t>страны/стран</w:t>
      </w:r>
      <w:r>
        <w:rPr>
          <w:i/>
          <w:spacing w:val="44"/>
        </w:rPr>
        <w:t xml:space="preserve"> </w:t>
      </w:r>
      <w:r>
        <w:rPr>
          <w:i/>
        </w:rPr>
        <w:t>изучаемого</w:t>
      </w:r>
      <w:r>
        <w:rPr>
          <w:i/>
          <w:spacing w:val="-52"/>
        </w:rPr>
        <w:t xml:space="preserve"> </w:t>
      </w:r>
      <w:r>
        <w:rPr>
          <w:i/>
        </w:rPr>
        <w:t>языка.</w:t>
      </w:r>
    </w:p>
    <w:p w:rsidR="00035341" w:rsidRDefault="007A4DC2">
      <w:pPr>
        <w:pStyle w:val="4"/>
        <w:spacing w:before="7" w:line="237" w:lineRule="auto"/>
        <w:ind w:left="1683" w:right="7407"/>
        <w:jc w:val="left"/>
      </w:pPr>
      <w:r>
        <w:t>Компенсаторные умения</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7"/>
        <w:rPr>
          <w:rFonts w:ascii="Symbol" w:hAnsi="Symbol"/>
        </w:rPr>
      </w:pPr>
      <w:r>
        <w:t>выходить</w:t>
      </w:r>
      <w:r>
        <w:rPr>
          <w:spacing w:val="18"/>
        </w:rPr>
        <w:t xml:space="preserve"> </w:t>
      </w:r>
      <w:r>
        <w:t>из</w:t>
      </w:r>
      <w:r>
        <w:rPr>
          <w:spacing w:val="18"/>
        </w:rPr>
        <w:t xml:space="preserve"> </w:t>
      </w:r>
      <w:r>
        <w:t>положения</w:t>
      </w:r>
      <w:r>
        <w:rPr>
          <w:spacing w:val="18"/>
        </w:rPr>
        <w:t xml:space="preserve"> </w:t>
      </w:r>
      <w:r>
        <w:t>при</w:t>
      </w:r>
      <w:r>
        <w:rPr>
          <w:spacing w:val="19"/>
        </w:rPr>
        <w:t xml:space="preserve"> </w:t>
      </w:r>
      <w:r>
        <w:t>дефиците</w:t>
      </w:r>
      <w:r>
        <w:rPr>
          <w:spacing w:val="12"/>
        </w:rPr>
        <w:t xml:space="preserve"> </w:t>
      </w:r>
      <w:r>
        <w:t>языковых</w:t>
      </w:r>
      <w:r>
        <w:rPr>
          <w:spacing w:val="18"/>
        </w:rPr>
        <w:t xml:space="preserve"> </w:t>
      </w:r>
      <w:r>
        <w:t>средств:</w:t>
      </w:r>
      <w:r>
        <w:rPr>
          <w:spacing w:val="15"/>
        </w:rPr>
        <w:t xml:space="preserve"> </w:t>
      </w:r>
      <w:r>
        <w:t>использовать</w:t>
      </w:r>
      <w:r>
        <w:rPr>
          <w:spacing w:val="18"/>
        </w:rPr>
        <w:t xml:space="preserve"> </w:t>
      </w:r>
      <w:r>
        <w:t>переспрос</w:t>
      </w:r>
      <w:r>
        <w:rPr>
          <w:spacing w:val="17"/>
        </w:rPr>
        <w:t xml:space="preserve"> </w:t>
      </w:r>
      <w:r>
        <w:t>при</w:t>
      </w:r>
      <w:r>
        <w:rPr>
          <w:spacing w:val="-52"/>
        </w:rPr>
        <w:t xml:space="preserve"> </w:t>
      </w:r>
      <w:r>
        <w:t>говорении.</w:t>
      </w:r>
    </w:p>
    <w:p w:rsidR="00035341" w:rsidRDefault="007A4DC2">
      <w:pPr>
        <w:pStyle w:val="4"/>
        <w:spacing w:before="1"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spacing w:line="267" w:lineRule="exact"/>
        <w:rPr>
          <w:rFonts w:ascii="Symbol" w:hAnsi="Symbol"/>
          <w:i/>
        </w:rPr>
      </w:pPr>
      <w:r>
        <w:rPr>
          <w:i/>
        </w:rPr>
        <w:t>использовать</w:t>
      </w:r>
      <w:r>
        <w:rPr>
          <w:i/>
          <w:spacing w:val="-1"/>
        </w:rPr>
        <w:t xml:space="preserve"> </w:t>
      </w:r>
      <w:r>
        <w:rPr>
          <w:i/>
        </w:rPr>
        <w:t>перифраз,</w:t>
      </w:r>
      <w:r>
        <w:rPr>
          <w:i/>
          <w:spacing w:val="-2"/>
        </w:rPr>
        <w:t xml:space="preserve"> </w:t>
      </w:r>
      <w:r>
        <w:rPr>
          <w:i/>
        </w:rPr>
        <w:t>синонимические</w:t>
      </w:r>
      <w:r>
        <w:rPr>
          <w:i/>
          <w:spacing w:val="-8"/>
        </w:rPr>
        <w:t xml:space="preserve"> </w:t>
      </w:r>
      <w:r>
        <w:rPr>
          <w:i/>
        </w:rPr>
        <w:t>и антонимические</w:t>
      </w:r>
      <w:r>
        <w:rPr>
          <w:i/>
          <w:spacing w:val="-2"/>
        </w:rPr>
        <w:t xml:space="preserve"> </w:t>
      </w:r>
      <w:r>
        <w:rPr>
          <w:i/>
        </w:rPr>
        <w:t>средства</w:t>
      </w:r>
      <w:r>
        <w:rPr>
          <w:i/>
          <w:spacing w:val="-1"/>
        </w:rPr>
        <w:t xml:space="preserve"> </w:t>
      </w:r>
      <w:r>
        <w:rPr>
          <w:i/>
        </w:rPr>
        <w:t>при говорении;</w:t>
      </w:r>
    </w:p>
    <w:p w:rsidR="00035341" w:rsidRDefault="007A4DC2" w:rsidP="00F64A30">
      <w:pPr>
        <w:pStyle w:val="a4"/>
        <w:numPr>
          <w:ilvl w:val="1"/>
          <w:numId w:val="67"/>
        </w:numPr>
        <w:tabs>
          <w:tab w:val="left" w:pos="1967"/>
        </w:tabs>
        <w:spacing w:line="269" w:lineRule="exact"/>
        <w:rPr>
          <w:rFonts w:ascii="Symbol" w:hAnsi="Symbol"/>
          <w:i/>
        </w:rPr>
      </w:pPr>
      <w:r>
        <w:rPr>
          <w:i/>
        </w:rPr>
        <w:t>пользоваться</w:t>
      </w:r>
      <w:r>
        <w:rPr>
          <w:i/>
          <w:spacing w:val="-2"/>
        </w:rPr>
        <w:t xml:space="preserve"> </w:t>
      </w:r>
      <w:r>
        <w:rPr>
          <w:i/>
        </w:rPr>
        <w:t>языковой</w:t>
      </w:r>
      <w:r>
        <w:rPr>
          <w:i/>
          <w:spacing w:val="-5"/>
        </w:rPr>
        <w:t xml:space="preserve"> </w:t>
      </w:r>
      <w:r>
        <w:rPr>
          <w:i/>
        </w:rPr>
        <w:t>и</w:t>
      </w:r>
      <w:r>
        <w:rPr>
          <w:i/>
          <w:spacing w:val="-4"/>
        </w:rPr>
        <w:t xml:space="preserve"> </w:t>
      </w:r>
      <w:r>
        <w:rPr>
          <w:i/>
        </w:rPr>
        <w:t>контекстуальной догадкой при</w:t>
      </w:r>
      <w:r>
        <w:rPr>
          <w:i/>
          <w:spacing w:val="-4"/>
        </w:rPr>
        <w:t xml:space="preserve"> </w:t>
      </w:r>
      <w:r>
        <w:rPr>
          <w:i/>
        </w:rPr>
        <w:t>аудировании</w:t>
      </w:r>
      <w:r>
        <w:rPr>
          <w:i/>
          <w:spacing w:val="-5"/>
        </w:rPr>
        <w:t xml:space="preserve"> </w:t>
      </w:r>
      <w:r>
        <w:rPr>
          <w:i/>
        </w:rPr>
        <w:t>и</w:t>
      </w:r>
      <w:r>
        <w:rPr>
          <w:i/>
          <w:spacing w:val="1"/>
        </w:rPr>
        <w:t xml:space="preserve"> </w:t>
      </w:r>
      <w:r>
        <w:rPr>
          <w:i/>
        </w:rPr>
        <w:t>чтении.</w:t>
      </w:r>
    </w:p>
    <w:p w:rsidR="00035341" w:rsidRDefault="00035341">
      <w:pPr>
        <w:pStyle w:val="a3"/>
        <w:spacing w:before="3"/>
        <w:ind w:left="0"/>
        <w:rPr>
          <w:i/>
        </w:rPr>
      </w:pPr>
    </w:p>
    <w:p w:rsidR="00035341" w:rsidRDefault="007A4DC2" w:rsidP="00F64A30">
      <w:pPr>
        <w:pStyle w:val="a4"/>
        <w:numPr>
          <w:ilvl w:val="3"/>
          <w:numId w:val="81"/>
        </w:numPr>
        <w:tabs>
          <w:tab w:val="left" w:pos="2346"/>
        </w:tabs>
        <w:spacing w:line="251" w:lineRule="exact"/>
        <w:ind w:left="2345" w:hanging="663"/>
        <w:jc w:val="both"/>
        <w:rPr>
          <w:b/>
          <w:sz w:val="20"/>
        </w:rPr>
      </w:pPr>
      <w:r>
        <w:rPr>
          <w:b/>
        </w:rPr>
        <w:t>История</w:t>
      </w:r>
      <w:r>
        <w:rPr>
          <w:b/>
          <w:spacing w:val="-1"/>
        </w:rPr>
        <w:t xml:space="preserve"> </w:t>
      </w:r>
      <w:r>
        <w:rPr>
          <w:b/>
        </w:rPr>
        <w:t>России.</w:t>
      </w:r>
      <w:r>
        <w:rPr>
          <w:b/>
          <w:spacing w:val="-4"/>
        </w:rPr>
        <w:t xml:space="preserve"> </w:t>
      </w:r>
      <w:r>
        <w:rPr>
          <w:b/>
        </w:rPr>
        <w:t>Всеобщая</w:t>
      </w:r>
      <w:r>
        <w:rPr>
          <w:b/>
          <w:spacing w:val="-1"/>
        </w:rPr>
        <w:t xml:space="preserve"> </w:t>
      </w:r>
      <w:r>
        <w:rPr>
          <w:b/>
        </w:rPr>
        <w:t>история</w:t>
      </w:r>
    </w:p>
    <w:p w:rsidR="00035341" w:rsidRDefault="007A4DC2">
      <w:pPr>
        <w:ind w:left="1966" w:right="845" w:hanging="284"/>
        <w:jc w:val="both"/>
        <w:rPr>
          <w:sz w:val="23"/>
        </w:rPr>
      </w:pPr>
      <w:r>
        <w:rPr>
          <w:sz w:val="23"/>
        </w:rPr>
        <w:t>При изучении учебных предметов общественно-научной направленности задача развития и</w:t>
      </w:r>
      <w:r>
        <w:rPr>
          <w:spacing w:val="-55"/>
          <w:sz w:val="23"/>
        </w:rPr>
        <w:t xml:space="preserve"> </w:t>
      </w:r>
      <w:r>
        <w:rPr>
          <w:sz w:val="23"/>
        </w:rPr>
        <w:t>воспитания</w:t>
      </w:r>
      <w:r>
        <w:rPr>
          <w:spacing w:val="1"/>
          <w:sz w:val="23"/>
        </w:rPr>
        <w:t xml:space="preserve"> </w:t>
      </w:r>
      <w:r>
        <w:rPr>
          <w:sz w:val="23"/>
        </w:rPr>
        <w:t>личности</w:t>
      </w:r>
      <w:r>
        <w:rPr>
          <w:spacing w:val="1"/>
          <w:sz w:val="23"/>
        </w:rPr>
        <w:t xml:space="preserve"> </w:t>
      </w:r>
      <w:r>
        <w:rPr>
          <w:sz w:val="23"/>
        </w:rPr>
        <w:t>обучающихся</w:t>
      </w:r>
      <w:r>
        <w:rPr>
          <w:spacing w:val="1"/>
          <w:sz w:val="23"/>
        </w:rPr>
        <w:t xml:space="preserve"> </w:t>
      </w:r>
      <w:r>
        <w:rPr>
          <w:sz w:val="23"/>
        </w:rPr>
        <w:t>является</w:t>
      </w:r>
      <w:r>
        <w:rPr>
          <w:spacing w:val="1"/>
          <w:sz w:val="23"/>
        </w:rPr>
        <w:t xml:space="preserve"> </w:t>
      </w:r>
      <w:r>
        <w:rPr>
          <w:sz w:val="23"/>
        </w:rPr>
        <w:t>приоритетной</w:t>
      </w:r>
      <w:r>
        <w:rPr>
          <w:spacing w:val="1"/>
          <w:sz w:val="23"/>
        </w:rPr>
        <w:t xml:space="preserve"> </w:t>
      </w:r>
      <w:r>
        <w:rPr>
          <w:sz w:val="23"/>
        </w:rPr>
        <w:t>(для</w:t>
      </w:r>
      <w:r>
        <w:rPr>
          <w:spacing w:val="1"/>
          <w:sz w:val="23"/>
        </w:rPr>
        <w:t xml:space="preserve"> </w:t>
      </w:r>
      <w:r>
        <w:rPr>
          <w:sz w:val="23"/>
        </w:rPr>
        <w:t>обучающихся</w:t>
      </w:r>
      <w:r>
        <w:rPr>
          <w:spacing w:val="1"/>
          <w:sz w:val="23"/>
        </w:rPr>
        <w:t xml:space="preserve"> </w:t>
      </w:r>
      <w:r>
        <w:rPr>
          <w:sz w:val="23"/>
        </w:rPr>
        <w:t>с</w:t>
      </w:r>
      <w:r>
        <w:rPr>
          <w:spacing w:val="1"/>
          <w:sz w:val="23"/>
        </w:rPr>
        <w:t xml:space="preserve"> </w:t>
      </w:r>
      <w:r>
        <w:rPr>
          <w:sz w:val="23"/>
        </w:rPr>
        <w:t>расстройствами</w:t>
      </w:r>
      <w:r>
        <w:rPr>
          <w:spacing w:val="-2"/>
          <w:sz w:val="23"/>
        </w:rPr>
        <w:t xml:space="preserve"> </w:t>
      </w:r>
      <w:r>
        <w:rPr>
          <w:sz w:val="23"/>
        </w:rPr>
        <w:t>аутистического</w:t>
      </w:r>
      <w:r>
        <w:rPr>
          <w:spacing w:val="-2"/>
          <w:sz w:val="23"/>
        </w:rPr>
        <w:t xml:space="preserve"> </w:t>
      </w:r>
      <w:r>
        <w:rPr>
          <w:sz w:val="23"/>
        </w:rPr>
        <w:t>спектра</w:t>
      </w:r>
      <w:r>
        <w:rPr>
          <w:spacing w:val="-4"/>
          <w:sz w:val="23"/>
        </w:rPr>
        <w:t xml:space="preserve"> </w:t>
      </w:r>
      <w:r>
        <w:rPr>
          <w:sz w:val="23"/>
        </w:rPr>
        <w:t>приоритетной</w:t>
      </w:r>
      <w:r>
        <w:rPr>
          <w:spacing w:val="-1"/>
          <w:sz w:val="23"/>
        </w:rPr>
        <w:t xml:space="preserve"> </w:t>
      </w:r>
      <w:r>
        <w:rPr>
          <w:sz w:val="23"/>
        </w:rPr>
        <w:t>является</w:t>
      </w:r>
      <w:r>
        <w:rPr>
          <w:spacing w:val="-2"/>
          <w:sz w:val="23"/>
        </w:rPr>
        <w:t xml:space="preserve"> </w:t>
      </w:r>
      <w:r>
        <w:rPr>
          <w:sz w:val="23"/>
        </w:rPr>
        <w:t>задача</w:t>
      </w:r>
      <w:r>
        <w:rPr>
          <w:spacing w:val="-4"/>
          <w:sz w:val="23"/>
        </w:rPr>
        <w:t xml:space="preserve"> </w:t>
      </w:r>
      <w:r>
        <w:rPr>
          <w:sz w:val="23"/>
        </w:rPr>
        <w:t>социализации).</w:t>
      </w:r>
    </w:p>
    <w:p w:rsidR="00035341" w:rsidRDefault="007A4DC2">
      <w:pPr>
        <w:pStyle w:val="a3"/>
        <w:ind w:left="1966" w:right="852" w:hanging="284"/>
        <w:jc w:val="both"/>
      </w:pPr>
      <w:r>
        <w:rPr>
          <w:b/>
        </w:rPr>
        <w:t xml:space="preserve">Предметные результаты </w:t>
      </w:r>
      <w:r>
        <w:t>освоения курса истории на уровне основного общего образования</w:t>
      </w:r>
      <w:r>
        <w:rPr>
          <w:spacing w:val="1"/>
        </w:rPr>
        <w:t xml:space="preserve"> </w:t>
      </w:r>
      <w:r>
        <w:t>предполагают,</w:t>
      </w:r>
      <w:r>
        <w:rPr>
          <w:spacing w:val="-2"/>
        </w:rPr>
        <w:t xml:space="preserve"> </w:t>
      </w:r>
      <w:r>
        <w:t>что</w:t>
      </w:r>
      <w:r>
        <w:rPr>
          <w:spacing w:val="-3"/>
        </w:rPr>
        <w:t xml:space="preserve"> </w:t>
      </w:r>
      <w:r>
        <w:t>у</w:t>
      </w:r>
      <w:r>
        <w:rPr>
          <w:spacing w:val="-3"/>
        </w:rPr>
        <w:t xml:space="preserve"> </w:t>
      </w:r>
      <w:r>
        <w:t>учащегося</w:t>
      </w:r>
      <w:r>
        <w:rPr>
          <w:spacing w:val="1"/>
        </w:rPr>
        <w:t xml:space="preserve"> </w:t>
      </w:r>
      <w:r>
        <w:t>сформированы:</w:t>
      </w:r>
    </w:p>
    <w:p w:rsidR="00035341" w:rsidRDefault="007A4DC2" w:rsidP="00F64A30">
      <w:pPr>
        <w:pStyle w:val="a4"/>
        <w:numPr>
          <w:ilvl w:val="1"/>
          <w:numId w:val="67"/>
        </w:numPr>
        <w:tabs>
          <w:tab w:val="left" w:pos="1967"/>
        </w:tabs>
        <w:ind w:right="844"/>
        <w:jc w:val="both"/>
        <w:rPr>
          <w:rFonts w:ascii="Symbol" w:hAnsi="Symbol"/>
        </w:rPr>
      </w:pPr>
      <w:r>
        <w:t>формирование</w:t>
      </w:r>
      <w:r>
        <w:rPr>
          <w:spacing w:val="1"/>
        </w:rPr>
        <w:t xml:space="preserve"> </w:t>
      </w:r>
      <w:r>
        <w:t>основ</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lastRenderedPageBreak/>
        <w:t>самоидентификации личности обучающегося, осмысление им опыта российской истории как</w:t>
      </w:r>
      <w:r>
        <w:rPr>
          <w:spacing w:val="-52"/>
        </w:rPr>
        <w:t xml:space="preserve"> </w:t>
      </w:r>
      <w:r>
        <w:t>части</w:t>
      </w:r>
      <w:r>
        <w:rPr>
          <w:spacing w:val="1"/>
        </w:rPr>
        <w:t xml:space="preserve"> </w:t>
      </w:r>
      <w:r>
        <w:t>мировой</w:t>
      </w:r>
      <w:r>
        <w:rPr>
          <w:spacing w:val="1"/>
        </w:rPr>
        <w:t xml:space="preserve"> </w:t>
      </w:r>
      <w:r>
        <w:t>истории,</w:t>
      </w:r>
      <w:r>
        <w:rPr>
          <w:spacing w:val="1"/>
        </w:rPr>
        <w:t xml:space="preserve"> </w:t>
      </w:r>
      <w:r>
        <w:t>усвоение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 между</w:t>
      </w:r>
      <w:r>
        <w:rPr>
          <w:spacing w:val="-3"/>
        </w:rPr>
        <w:t xml:space="preserve"> </w:t>
      </w:r>
      <w:r>
        <w:t>народами,</w:t>
      </w:r>
      <w:r>
        <w:rPr>
          <w:spacing w:val="-2"/>
        </w:rPr>
        <w:t xml:space="preserve"> </w:t>
      </w:r>
      <w:r>
        <w:t>людьми</w:t>
      </w:r>
      <w:r>
        <w:rPr>
          <w:spacing w:val="3"/>
        </w:rPr>
        <w:t xml:space="preserve"> </w:t>
      </w:r>
      <w:r>
        <w:t>разных</w:t>
      </w:r>
      <w:r>
        <w:rPr>
          <w:spacing w:val="-3"/>
        </w:rPr>
        <w:t xml:space="preserve"> </w:t>
      </w:r>
      <w:r>
        <w:t>культур;</w:t>
      </w:r>
    </w:p>
    <w:p w:rsidR="00035341" w:rsidRDefault="007A4DC2" w:rsidP="00F64A30">
      <w:pPr>
        <w:pStyle w:val="a4"/>
        <w:numPr>
          <w:ilvl w:val="1"/>
          <w:numId w:val="67"/>
        </w:numPr>
        <w:tabs>
          <w:tab w:val="left" w:pos="1967"/>
        </w:tabs>
        <w:ind w:right="855"/>
        <w:jc w:val="both"/>
        <w:rPr>
          <w:rFonts w:ascii="Symbol" w:hAnsi="Symbol"/>
        </w:rPr>
      </w:pPr>
      <w:r>
        <w:t>овладение базовыми историческими знаниями, а также представлениями о закономерностях</w:t>
      </w:r>
      <w:r>
        <w:rPr>
          <w:spacing w:val="1"/>
        </w:rPr>
        <w:t xml:space="preserve"> </w:t>
      </w:r>
      <w:r>
        <w:t>развития человеческого общества в социальной, экономической, политической, научной и</w:t>
      </w:r>
      <w:r>
        <w:rPr>
          <w:spacing w:val="1"/>
        </w:rPr>
        <w:t xml:space="preserve"> </w:t>
      </w:r>
      <w:r>
        <w:t>культурной сферах; приобретение опыта историко-культурного, цивилизационного подхода</w:t>
      </w:r>
      <w:r>
        <w:rPr>
          <w:spacing w:val="1"/>
        </w:rPr>
        <w:t xml:space="preserve"> </w:t>
      </w:r>
      <w:r>
        <w:t>к</w:t>
      </w:r>
      <w:r>
        <w:rPr>
          <w:spacing w:val="-1"/>
        </w:rPr>
        <w:t xml:space="preserve"> </w:t>
      </w:r>
      <w:r>
        <w:t>оценке</w:t>
      </w:r>
      <w:r>
        <w:rPr>
          <w:spacing w:val="-6"/>
        </w:rPr>
        <w:t xml:space="preserve"> </w:t>
      </w:r>
      <w:r>
        <w:t>социальных</w:t>
      </w:r>
      <w:r>
        <w:rPr>
          <w:spacing w:val="-2"/>
        </w:rPr>
        <w:t xml:space="preserve"> </w:t>
      </w:r>
      <w:r>
        <w:t>явлений,</w:t>
      </w:r>
      <w:r>
        <w:rPr>
          <w:spacing w:val="3"/>
        </w:rPr>
        <w:t xml:space="preserve"> </w:t>
      </w:r>
      <w:r>
        <w:t>современных</w:t>
      </w:r>
      <w:r>
        <w:rPr>
          <w:spacing w:val="2"/>
        </w:rPr>
        <w:t xml:space="preserve"> </w:t>
      </w:r>
      <w:r>
        <w:t>глобальных</w:t>
      </w:r>
      <w:r>
        <w:rPr>
          <w:spacing w:val="-3"/>
        </w:rPr>
        <w:t xml:space="preserve"> </w:t>
      </w:r>
      <w:r>
        <w:t>процессов;</w:t>
      </w:r>
    </w:p>
    <w:p w:rsidR="00035341" w:rsidRDefault="007A4DC2" w:rsidP="00F64A30">
      <w:pPr>
        <w:pStyle w:val="a4"/>
        <w:numPr>
          <w:ilvl w:val="1"/>
          <w:numId w:val="67"/>
        </w:numPr>
        <w:tabs>
          <w:tab w:val="left" w:pos="1967"/>
        </w:tabs>
        <w:spacing w:line="237" w:lineRule="auto"/>
        <w:ind w:right="852"/>
        <w:jc w:val="both"/>
        <w:rPr>
          <w:rFonts w:ascii="Symbol" w:hAnsi="Symbol"/>
        </w:rPr>
      </w:pPr>
      <w:r>
        <w:t>формирование</w:t>
      </w:r>
      <w:r>
        <w:rPr>
          <w:spacing w:val="1"/>
        </w:rPr>
        <w:t xml:space="preserve"> </w:t>
      </w:r>
      <w:r>
        <w:t>умений</w:t>
      </w:r>
      <w:r>
        <w:rPr>
          <w:spacing w:val="1"/>
        </w:rPr>
        <w:t xml:space="preserve"> </w:t>
      </w:r>
      <w:r>
        <w:t>применения</w:t>
      </w:r>
      <w:r>
        <w:rPr>
          <w:spacing w:val="1"/>
        </w:rPr>
        <w:t xml:space="preserve"> </w:t>
      </w:r>
      <w:r>
        <w:t>исторических</w:t>
      </w:r>
      <w:r>
        <w:rPr>
          <w:spacing w:val="1"/>
        </w:rPr>
        <w:t xml:space="preserve"> </w:t>
      </w:r>
      <w:r>
        <w:t>знаний</w:t>
      </w:r>
      <w:r>
        <w:rPr>
          <w:spacing w:val="1"/>
        </w:rPr>
        <w:t xml:space="preserve"> </w:t>
      </w:r>
      <w:r>
        <w:t>для</w:t>
      </w:r>
      <w:r>
        <w:rPr>
          <w:spacing w:val="1"/>
        </w:rPr>
        <w:t xml:space="preserve"> </w:t>
      </w:r>
      <w:r>
        <w:t>осмысления</w:t>
      </w:r>
      <w:r>
        <w:rPr>
          <w:spacing w:val="1"/>
        </w:rPr>
        <w:t xml:space="preserve"> </w:t>
      </w:r>
      <w:r>
        <w:t>сущности</w:t>
      </w:r>
      <w:r>
        <w:rPr>
          <w:spacing w:val="1"/>
        </w:rPr>
        <w:t xml:space="preserve"> </w:t>
      </w:r>
      <w:r>
        <w:t>современных общественных явлений, жизни в современном поликультурном, полиэтничном</w:t>
      </w:r>
      <w:r>
        <w:rPr>
          <w:spacing w:val="-52"/>
        </w:rPr>
        <w:t xml:space="preserve"> </w:t>
      </w:r>
      <w:r>
        <w:t>и</w:t>
      </w:r>
      <w:r>
        <w:rPr>
          <w:spacing w:val="2"/>
        </w:rPr>
        <w:t xml:space="preserve"> </w:t>
      </w:r>
      <w:r>
        <w:t>многоконфессиональном</w:t>
      </w:r>
      <w:r>
        <w:rPr>
          <w:spacing w:val="1"/>
        </w:rPr>
        <w:t xml:space="preserve"> </w:t>
      </w:r>
      <w:r>
        <w:t>мире;</w:t>
      </w:r>
    </w:p>
    <w:p w:rsidR="00035341" w:rsidRDefault="002F275E" w:rsidP="00F64A30">
      <w:pPr>
        <w:pStyle w:val="a4"/>
        <w:numPr>
          <w:ilvl w:val="1"/>
          <w:numId w:val="67"/>
        </w:numPr>
        <w:tabs>
          <w:tab w:val="left" w:pos="1967"/>
        </w:tabs>
        <w:spacing w:before="85"/>
        <w:ind w:right="844"/>
        <w:jc w:val="both"/>
        <w:rPr>
          <w:rFonts w:ascii="Symbol" w:hAnsi="Symbol"/>
        </w:rPr>
      </w:pPr>
      <w:r>
        <w:t>ф</w:t>
      </w:r>
      <w:r w:rsidR="007A4DC2">
        <w:t>ормирование</w:t>
      </w:r>
      <w:r w:rsidR="007A4DC2">
        <w:rPr>
          <w:spacing w:val="1"/>
        </w:rPr>
        <w:t xml:space="preserve"> </w:t>
      </w:r>
      <w:r w:rsidR="007A4DC2">
        <w:t>важнейших</w:t>
      </w:r>
      <w:r w:rsidR="007A4DC2">
        <w:rPr>
          <w:spacing w:val="1"/>
        </w:rPr>
        <w:t xml:space="preserve"> </w:t>
      </w:r>
      <w:r w:rsidR="007A4DC2">
        <w:t>культурно-исторических</w:t>
      </w:r>
      <w:r w:rsidR="007A4DC2">
        <w:rPr>
          <w:spacing w:val="1"/>
        </w:rPr>
        <w:t xml:space="preserve"> </w:t>
      </w:r>
      <w:r w:rsidR="007A4DC2">
        <w:t>ориентиров</w:t>
      </w:r>
      <w:r w:rsidR="007A4DC2">
        <w:rPr>
          <w:spacing w:val="1"/>
        </w:rPr>
        <w:t xml:space="preserve"> </w:t>
      </w:r>
      <w:r w:rsidR="007A4DC2">
        <w:t>для</w:t>
      </w:r>
      <w:r w:rsidR="007A4DC2">
        <w:rPr>
          <w:spacing w:val="1"/>
        </w:rPr>
        <w:t xml:space="preserve"> </w:t>
      </w:r>
      <w:r w:rsidR="007A4DC2">
        <w:t>гражданской,</w:t>
      </w:r>
      <w:r w:rsidR="007A4DC2">
        <w:rPr>
          <w:spacing w:val="1"/>
        </w:rPr>
        <w:t xml:space="preserve"> </w:t>
      </w:r>
      <w:r w:rsidR="007A4DC2">
        <w:t>этнонациональной, социальной, культурной самоидентификации личности, миропонимания</w:t>
      </w:r>
      <w:r w:rsidR="007A4DC2">
        <w:rPr>
          <w:spacing w:val="1"/>
        </w:rPr>
        <w:t xml:space="preserve"> </w:t>
      </w:r>
      <w:r w:rsidR="007A4DC2">
        <w:t>и</w:t>
      </w:r>
      <w:r w:rsidR="007A4DC2">
        <w:rPr>
          <w:spacing w:val="1"/>
        </w:rPr>
        <w:t xml:space="preserve"> </w:t>
      </w:r>
      <w:r w:rsidR="007A4DC2">
        <w:t>познания</w:t>
      </w:r>
      <w:r w:rsidR="007A4DC2">
        <w:rPr>
          <w:spacing w:val="1"/>
        </w:rPr>
        <w:t xml:space="preserve"> </w:t>
      </w:r>
      <w:r w:rsidR="007A4DC2">
        <w:t>современного</w:t>
      </w:r>
      <w:r w:rsidR="007A4DC2">
        <w:rPr>
          <w:spacing w:val="1"/>
        </w:rPr>
        <w:t xml:space="preserve"> </w:t>
      </w:r>
      <w:r w:rsidR="007A4DC2">
        <w:t>общества</w:t>
      </w:r>
      <w:r w:rsidR="007A4DC2">
        <w:rPr>
          <w:spacing w:val="1"/>
        </w:rPr>
        <w:t xml:space="preserve"> </w:t>
      </w:r>
      <w:r w:rsidR="007A4DC2">
        <w:t>на</w:t>
      </w:r>
      <w:r w:rsidR="007A4DC2">
        <w:rPr>
          <w:spacing w:val="1"/>
        </w:rPr>
        <w:t xml:space="preserve"> </w:t>
      </w:r>
      <w:r w:rsidR="007A4DC2">
        <w:t>основе</w:t>
      </w:r>
      <w:r w:rsidR="007A4DC2">
        <w:rPr>
          <w:spacing w:val="1"/>
        </w:rPr>
        <w:t xml:space="preserve"> </w:t>
      </w:r>
      <w:r w:rsidR="007A4DC2">
        <w:t>изучения</w:t>
      </w:r>
      <w:r w:rsidR="007A4DC2">
        <w:rPr>
          <w:spacing w:val="1"/>
        </w:rPr>
        <w:t xml:space="preserve"> </w:t>
      </w:r>
      <w:r w:rsidR="007A4DC2">
        <w:t>исторического</w:t>
      </w:r>
      <w:r w:rsidR="007A4DC2">
        <w:rPr>
          <w:spacing w:val="1"/>
        </w:rPr>
        <w:t xml:space="preserve"> </w:t>
      </w:r>
      <w:r w:rsidR="007A4DC2">
        <w:t>опыта</w:t>
      </w:r>
      <w:r w:rsidR="007A4DC2">
        <w:rPr>
          <w:spacing w:val="1"/>
        </w:rPr>
        <w:t xml:space="preserve"> </w:t>
      </w:r>
      <w:r w:rsidR="007A4DC2">
        <w:t>России</w:t>
      </w:r>
      <w:r w:rsidR="007A4DC2">
        <w:rPr>
          <w:spacing w:val="1"/>
        </w:rPr>
        <w:t xml:space="preserve"> </w:t>
      </w:r>
      <w:r w:rsidR="007A4DC2">
        <w:t>и</w:t>
      </w:r>
      <w:r w:rsidR="007A4DC2">
        <w:rPr>
          <w:spacing w:val="1"/>
        </w:rPr>
        <w:t xml:space="preserve"> </w:t>
      </w:r>
      <w:r w:rsidR="007A4DC2">
        <w:t>человечества;</w:t>
      </w:r>
    </w:p>
    <w:p w:rsidR="00035341" w:rsidRDefault="007A4DC2" w:rsidP="00F64A30">
      <w:pPr>
        <w:pStyle w:val="a4"/>
        <w:numPr>
          <w:ilvl w:val="1"/>
          <w:numId w:val="67"/>
        </w:numPr>
        <w:tabs>
          <w:tab w:val="left" w:pos="1967"/>
        </w:tabs>
        <w:ind w:right="856"/>
        <w:jc w:val="both"/>
        <w:rPr>
          <w:rFonts w:ascii="Symbol" w:hAnsi="Symbol"/>
        </w:rPr>
      </w:pPr>
      <w:r>
        <w:t>развитие</w:t>
      </w:r>
      <w:r>
        <w:rPr>
          <w:spacing w:val="1"/>
        </w:rPr>
        <w:t xml:space="preserve"> </w:t>
      </w:r>
      <w:r>
        <w:t>умений</w:t>
      </w:r>
      <w:r>
        <w:rPr>
          <w:spacing w:val="1"/>
        </w:rPr>
        <w:t xml:space="preserve"> </w:t>
      </w:r>
      <w:r>
        <w:t>искать,</w:t>
      </w:r>
      <w:r>
        <w:rPr>
          <w:spacing w:val="1"/>
        </w:rPr>
        <w:t xml:space="preserve"> </w:t>
      </w:r>
      <w:r>
        <w:t>анализировать,</w:t>
      </w:r>
      <w:r>
        <w:rPr>
          <w:spacing w:val="1"/>
        </w:rPr>
        <w:t xml:space="preserve"> </w:t>
      </w:r>
      <w:r>
        <w:t>сопоставлять</w:t>
      </w:r>
      <w:r>
        <w:rPr>
          <w:spacing w:val="1"/>
        </w:rPr>
        <w:t xml:space="preserve"> </w:t>
      </w:r>
      <w:r>
        <w:t>и</w:t>
      </w:r>
      <w:r>
        <w:rPr>
          <w:spacing w:val="1"/>
        </w:rPr>
        <w:t xml:space="preserve"> </w:t>
      </w:r>
      <w:r>
        <w:t>оценивать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способностей</w:t>
      </w:r>
      <w:r>
        <w:rPr>
          <w:spacing w:val="2"/>
        </w:rPr>
        <w:t xml:space="preserve"> </w:t>
      </w:r>
      <w:r>
        <w:t>определять</w:t>
      </w:r>
      <w:r>
        <w:rPr>
          <w:spacing w:val="2"/>
        </w:rPr>
        <w:t xml:space="preserve"> </w:t>
      </w:r>
      <w:r>
        <w:t>и</w:t>
      </w:r>
      <w:r>
        <w:rPr>
          <w:spacing w:val="-2"/>
        </w:rPr>
        <w:t xml:space="preserve"> </w:t>
      </w:r>
      <w:r>
        <w:t>аргументировать</w:t>
      </w:r>
      <w:r>
        <w:rPr>
          <w:spacing w:val="1"/>
        </w:rPr>
        <w:t xml:space="preserve"> </w:t>
      </w:r>
      <w:r>
        <w:t>свое</w:t>
      </w:r>
      <w:r>
        <w:rPr>
          <w:spacing w:val="-6"/>
        </w:rPr>
        <w:t xml:space="preserve"> </w:t>
      </w:r>
      <w:r>
        <w:t>отношение</w:t>
      </w:r>
      <w:r>
        <w:rPr>
          <w:spacing w:val="-5"/>
        </w:rPr>
        <w:t xml:space="preserve"> </w:t>
      </w:r>
      <w:r>
        <w:t>к ней;</w:t>
      </w:r>
    </w:p>
    <w:p w:rsidR="00035341" w:rsidRDefault="007A4DC2" w:rsidP="00F64A30">
      <w:pPr>
        <w:pStyle w:val="a4"/>
        <w:numPr>
          <w:ilvl w:val="1"/>
          <w:numId w:val="67"/>
        </w:numPr>
        <w:tabs>
          <w:tab w:val="left" w:pos="1967"/>
        </w:tabs>
        <w:spacing w:before="3" w:line="237" w:lineRule="auto"/>
        <w:ind w:right="854"/>
        <w:jc w:val="both"/>
        <w:rPr>
          <w:rFonts w:ascii="Symbol" w:hAnsi="Symbol"/>
        </w:rPr>
      </w:pPr>
      <w:r>
        <w:t>воспитание</w:t>
      </w:r>
      <w:r>
        <w:rPr>
          <w:spacing w:val="1"/>
        </w:rPr>
        <w:t xml:space="preserve"> </w:t>
      </w:r>
      <w:r>
        <w:t>уважения</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народов</w:t>
      </w:r>
      <w:r>
        <w:rPr>
          <w:spacing w:val="1"/>
        </w:rPr>
        <w:t xml:space="preserve"> </w:t>
      </w:r>
      <w:r>
        <w:t>России;</w:t>
      </w:r>
      <w:r>
        <w:rPr>
          <w:spacing w:val="1"/>
        </w:rPr>
        <w:t xml:space="preserve"> </w:t>
      </w:r>
      <w:r>
        <w:t>восприятие</w:t>
      </w:r>
      <w:r>
        <w:rPr>
          <w:spacing w:val="1"/>
        </w:rPr>
        <w:t xml:space="preserve"> </w:t>
      </w:r>
      <w:r>
        <w:t>традиций</w:t>
      </w:r>
      <w:r>
        <w:rPr>
          <w:spacing w:val="-52"/>
        </w:rPr>
        <w:t xml:space="preserve"> </w:t>
      </w:r>
      <w:r>
        <w:t>исторического</w:t>
      </w:r>
      <w:r>
        <w:rPr>
          <w:spacing w:val="1"/>
        </w:rPr>
        <w:t xml:space="preserve"> </w:t>
      </w:r>
      <w:r>
        <w:t>диалога,</w:t>
      </w:r>
      <w:r>
        <w:rPr>
          <w:spacing w:val="1"/>
        </w:rPr>
        <w:t xml:space="preserve"> </w:t>
      </w:r>
      <w:r>
        <w:t>сложившихся</w:t>
      </w:r>
      <w:r>
        <w:rPr>
          <w:spacing w:val="1"/>
        </w:rPr>
        <w:t xml:space="preserve"> </w:t>
      </w:r>
      <w:r>
        <w:t>в</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 Российском</w:t>
      </w:r>
      <w:r>
        <w:rPr>
          <w:spacing w:val="1"/>
        </w:rPr>
        <w:t xml:space="preserve"> </w:t>
      </w:r>
      <w:r>
        <w:t>государстве.</w:t>
      </w:r>
    </w:p>
    <w:p w:rsidR="00035341" w:rsidRDefault="007A4DC2" w:rsidP="00F64A30">
      <w:pPr>
        <w:pStyle w:val="a4"/>
        <w:numPr>
          <w:ilvl w:val="1"/>
          <w:numId w:val="67"/>
        </w:numPr>
        <w:tabs>
          <w:tab w:val="left" w:pos="1967"/>
        </w:tabs>
        <w:spacing w:before="3"/>
        <w:ind w:right="853"/>
        <w:jc w:val="both"/>
        <w:rPr>
          <w:rFonts w:ascii="Symbol" w:hAnsi="Symbol"/>
        </w:rPr>
      </w:pPr>
      <w:r>
        <w:t>целостные представления об историческом пути человечества, разных народов и государств</w:t>
      </w:r>
      <w:r>
        <w:rPr>
          <w:spacing w:val="1"/>
        </w:rPr>
        <w:t xml:space="preserve"> </w:t>
      </w:r>
      <w:r>
        <w:t>как</w:t>
      </w:r>
      <w:r>
        <w:rPr>
          <w:spacing w:val="1"/>
        </w:rPr>
        <w:t xml:space="preserve"> </w:t>
      </w:r>
      <w:r>
        <w:t>необходимой</w:t>
      </w:r>
      <w:r>
        <w:rPr>
          <w:spacing w:val="1"/>
        </w:rPr>
        <w:t xml:space="preserve"> </w:t>
      </w:r>
      <w:r>
        <w:t>основы</w:t>
      </w:r>
      <w:r>
        <w:rPr>
          <w:spacing w:val="1"/>
        </w:rPr>
        <w:t xml:space="preserve"> </w:t>
      </w:r>
      <w:r>
        <w:t>миропонимания</w:t>
      </w:r>
      <w:r>
        <w:rPr>
          <w:spacing w:val="1"/>
        </w:rPr>
        <w:t xml:space="preserve"> </w:t>
      </w:r>
      <w:r>
        <w:t>и</w:t>
      </w:r>
      <w:r>
        <w:rPr>
          <w:spacing w:val="1"/>
        </w:rPr>
        <w:t xml:space="preserve"> </w:t>
      </w:r>
      <w:r>
        <w:t>познания</w:t>
      </w:r>
      <w:r>
        <w:rPr>
          <w:spacing w:val="1"/>
        </w:rPr>
        <w:t xml:space="preserve"> </w:t>
      </w:r>
      <w:r>
        <w:t>современного</w:t>
      </w:r>
      <w:r>
        <w:rPr>
          <w:spacing w:val="1"/>
        </w:rPr>
        <w:t xml:space="preserve"> </w:t>
      </w:r>
      <w:r>
        <w:t>общества;</w:t>
      </w:r>
      <w:r>
        <w:rPr>
          <w:spacing w:val="1"/>
        </w:rPr>
        <w:t xml:space="preserve"> </w:t>
      </w:r>
      <w:r>
        <w:t>о</w:t>
      </w:r>
      <w:r>
        <w:rPr>
          <w:spacing w:val="1"/>
        </w:rPr>
        <w:t xml:space="preserve"> </w:t>
      </w:r>
      <w:r>
        <w:t>преемственности исторических эпох и непрерывности исторических процессов; о месте и</w:t>
      </w:r>
      <w:r>
        <w:rPr>
          <w:spacing w:val="1"/>
        </w:rPr>
        <w:t xml:space="preserve"> </w:t>
      </w:r>
      <w:r>
        <w:t>роли</w:t>
      </w:r>
      <w:r>
        <w:rPr>
          <w:spacing w:val="3"/>
        </w:rPr>
        <w:t xml:space="preserve"> </w:t>
      </w:r>
      <w:r>
        <w:t>России</w:t>
      </w:r>
      <w:r>
        <w:rPr>
          <w:spacing w:val="3"/>
        </w:rPr>
        <w:t xml:space="preserve"> </w:t>
      </w:r>
      <w:r>
        <w:t>в</w:t>
      </w:r>
      <w:r>
        <w:rPr>
          <w:spacing w:val="-1"/>
        </w:rPr>
        <w:t xml:space="preserve"> </w:t>
      </w:r>
      <w:r>
        <w:t>мировой</w:t>
      </w:r>
      <w:r>
        <w:rPr>
          <w:spacing w:val="3"/>
        </w:rPr>
        <w:t xml:space="preserve"> </w:t>
      </w:r>
      <w:r>
        <w:t>истории;</w:t>
      </w:r>
    </w:p>
    <w:p w:rsidR="00035341" w:rsidRDefault="007A4DC2" w:rsidP="00F64A30">
      <w:pPr>
        <w:pStyle w:val="a4"/>
        <w:numPr>
          <w:ilvl w:val="1"/>
          <w:numId w:val="67"/>
        </w:numPr>
        <w:tabs>
          <w:tab w:val="left" w:pos="1967"/>
        </w:tabs>
        <w:ind w:right="849"/>
        <w:jc w:val="both"/>
        <w:rPr>
          <w:rFonts w:ascii="Symbol" w:hAnsi="Symbol"/>
        </w:rPr>
      </w:pPr>
      <w:r>
        <w:t>базовые</w:t>
      </w:r>
      <w:r>
        <w:rPr>
          <w:spacing w:val="1"/>
        </w:rPr>
        <w:t xml:space="preserve"> </w:t>
      </w:r>
      <w:r>
        <w:t>исторические</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закономерностях</w:t>
      </w:r>
      <w:r>
        <w:rPr>
          <w:spacing w:val="56"/>
        </w:rPr>
        <w:t xml:space="preserve"> </w:t>
      </w:r>
      <w:r>
        <w:t>развития</w:t>
      </w:r>
      <w:r>
        <w:rPr>
          <w:spacing w:val="-52"/>
        </w:rPr>
        <w:t xml:space="preserve"> </w:t>
      </w:r>
      <w:r>
        <w:t>человеческого</w:t>
      </w:r>
      <w:r>
        <w:rPr>
          <w:spacing w:val="-4"/>
        </w:rPr>
        <w:t xml:space="preserve"> </w:t>
      </w:r>
      <w:r>
        <w:t>общества</w:t>
      </w:r>
      <w:r>
        <w:rPr>
          <w:spacing w:val="5"/>
        </w:rPr>
        <w:t xml:space="preserve"> </w:t>
      </w:r>
      <w:r>
        <w:t>с древности</w:t>
      </w:r>
      <w:r>
        <w:rPr>
          <w:spacing w:val="2"/>
        </w:rPr>
        <w:t xml:space="preserve"> </w:t>
      </w:r>
      <w:r>
        <w:t>до</w:t>
      </w:r>
      <w:r>
        <w:rPr>
          <w:spacing w:val="-3"/>
        </w:rPr>
        <w:t xml:space="preserve"> </w:t>
      </w:r>
      <w:r>
        <w:t>наших</w:t>
      </w:r>
      <w:r>
        <w:rPr>
          <w:spacing w:val="-3"/>
        </w:rPr>
        <w:t xml:space="preserve"> </w:t>
      </w:r>
      <w:r>
        <w:t>дней;</w:t>
      </w:r>
    </w:p>
    <w:p w:rsidR="00035341" w:rsidRDefault="007A4DC2" w:rsidP="00F64A30">
      <w:pPr>
        <w:pStyle w:val="a4"/>
        <w:numPr>
          <w:ilvl w:val="1"/>
          <w:numId w:val="67"/>
        </w:numPr>
        <w:tabs>
          <w:tab w:val="left" w:pos="1967"/>
        </w:tabs>
        <w:ind w:right="844"/>
        <w:jc w:val="both"/>
        <w:rPr>
          <w:rFonts w:ascii="Symbol" w:hAnsi="Symbol"/>
        </w:rPr>
      </w:pPr>
      <w:r>
        <w:t>способность применять понятийный аппарат исторического знания и приемы исторического</w:t>
      </w:r>
      <w:r>
        <w:rPr>
          <w:spacing w:val="1"/>
        </w:rPr>
        <w:t xml:space="preserve"> </w:t>
      </w:r>
      <w:r>
        <w:t>анализа</w:t>
      </w:r>
      <w:r>
        <w:rPr>
          <w:spacing w:val="-4"/>
        </w:rPr>
        <w:t xml:space="preserve"> </w:t>
      </w:r>
      <w:r>
        <w:t>для</w:t>
      </w:r>
      <w:r>
        <w:rPr>
          <w:spacing w:val="-2"/>
        </w:rPr>
        <w:t xml:space="preserve"> </w:t>
      </w:r>
      <w:r>
        <w:t>раскрытия</w:t>
      </w:r>
      <w:r>
        <w:rPr>
          <w:spacing w:val="-2"/>
        </w:rPr>
        <w:t xml:space="preserve"> </w:t>
      </w:r>
      <w:r>
        <w:t>сущности и значения</w:t>
      </w:r>
      <w:r>
        <w:rPr>
          <w:spacing w:val="-2"/>
        </w:rPr>
        <w:t xml:space="preserve"> </w:t>
      </w:r>
      <w:r>
        <w:t>событий</w:t>
      </w:r>
      <w:r>
        <w:rPr>
          <w:spacing w:val="-4"/>
        </w:rPr>
        <w:t xml:space="preserve"> </w:t>
      </w:r>
      <w:r>
        <w:t>и</w:t>
      </w:r>
      <w:r>
        <w:rPr>
          <w:spacing w:val="-4"/>
        </w:rPr>
        <w:t xml:space="preserve"> </w:t>
      </w:r>
      <w:r>
        <w:t>явлений</w:t>
      </w:r>
      <w:r>
        <w:rPr>
          <w:spacing w:val="-4"/>
        </w:rPr>
        <w:t xml:space="preserve"> </w:t>
      </w:r>
      <w:r>
        <w:t>прошлого</w:t>
      </w:r>
      <w:r>
        <w:rPr>
          <w:spacing w:val="-6"/>
        </w:rPr>
        <w:t xml:space="preserve"> </w:t>
      </w:r>
      <w:r>
        <w:t>и</w:t>
      </w:r>
      <w:r>
        <w:rPr>
          <w:spacing w:val="-1"/>
        </w:rPr>
        <w:t xml:space="preserve"> </w:t>
      </w:r>
      <w:r>
        <w:t>современности;</w:t>
      </w:r>
    </w:p>
    <w:p w:rsidR="00035341" w:rsidRDefault="007A4DC2" w:rsidP="00F64A30">
      <w:pPr>
        <w:pStyle w:val="a4"/>
        <w:numPr>
          <w:ilvl w:val="1"/>
          <w:numId w:val="67"/>
        </w:numPr>
        <w:tabs>
          <w:tab w:val="left" w:pos="1967"/>
        </w:tabs>
        <w:spacing w:before="1"/>
        <w:ind w:right="851"/>
        <w:jc w:val="both"/>
        <w:rPr>
          <w:rFonts w:ascii="Symbol" w:hAnsi="Symbol"/>
        </w:rPr>
      </w:pPr>
      <w:r>
        <w:t>способность</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общественных</w:t>
      </w:r>
      <w:r>
        <w:rPr>
          <w:spacing w:val="1"/>
        </w:rPr>
        <w:t xml:space="preserve"> </w:t>
      </w:r>
      <w:r>
        <w:t>событий</w:t>
      </w:r>
      <w:r>
        <w:rPr>
          <w:spacing w:val="1"/>
        </w:rPr>
        <w:t xml:space="preserve"> </w:t>
      </w:r>
      <w:r>
        <w:t>и</w:t>
      </w:r>
      <w:r>
        <w:rPr>
          <w:spacing w:val="1"/>
        </w:rPr>
        <w:t xml:space="preserve"> </w:t>
      </w:r>
      <w:r>
        <w:t>явлений</w:t>
      </w:r>
      <w:r>
        <w:rPr>
          <w:spacing w:val="-2"/>
        </w:rPr>
        <w:t xml:space="preserve"> </w:t>
      </w:r>
      <w:r>
        <w:t>прошлого</w:t>
      </w:r>
      <w:r>
        <w:rPr>
          <w:spacing w:val="-3"/>
        </w:rPr>
        <w:t xml:space="preserve"> </w:t>
      </w:r>
      <w:r>
        <w:t>и</w:t>
      </w:r>
      <w:r>
        <w:rPr>
          <w:spacing w:val="3"/>
        </w:rPr>
        <w:t xml:space="preserve"> </w:t>
      </w:r>
      <w:r>
        <w:t>современности;</w:t>
      </w:r>
    </w:p>
    <w:p w:rsidR="00035341" w:rsidRDefault="007A4DC2" w:rsidP="00F64A30">
      <w:pPr>
        <w:pStyle w:val="a4"/>
        <w:numPr>
          <w:ilvl w:val="1"/>
          <w:numId w:val="67"/>
        </w:numPr>
        <w:tabs>
          <w:tab w:val="left" w:pos="1967"/>
        </w:tabs>
        <w:ind w:right="848"/>
        <w:jc w:val="both"/>
        <w:rPr>
          <w:rFonts w:ascii="Symbol" w:hAnsi="Symbol"/>
        </w:rPr>
      </w:pPr>
      <w:r>
        <w:t>умение искать, анализировать, систематизировать и оценивать историческую информацию</w:t>
      </w:r>
      <w:r>
        <w:rPr>
          <w:spacing w:val="1"/>
        </w:rPr>
        <w:t xml:space="preserve"> </w:t>
      </w:r>
      <w:r>
        <w:t>различных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источников,</w:t>
      </w:r>
      <w:r>
        <w:rPr>
          <w:spacing w:val="1"/>
        </w:rPr>
        <w:t xml:space="preserve"> </w:t>
      </w:r>
      <w:r>
        <w:t>раскрывая</w:t>
      </w:r>
      <w:r>
        <w:rPr>
          <w:spacing w:val="1"/>
        </w:rPr>
        <w:t xml:space="preserve"> </w:t>
      </w:r>
      <w:r>
        <w:t>ее</w:t>
      </w:r>
      <w:r>
        <w:rPr>
          <w:spacing w:val="1"/>
        </w:rPr>
        <w:t xml:space="preserve"> </w:t>
      </w:r>
      <w:r>
        <w:t>социальную</w:t>
      </w:r>
      <w:r>
        <w:rPr>
          <w:spacing w:val="1"/>
        </w:rPr>
        <w:t xml:space="preserve"> </w:t>
      </w:r>
      <w:r>
        <w:t>принадлежность и познавательную ценность; способность определять и аргументировать</w:t>
      </w:r>
      <w:r>
        <w:rPr>
          <w:spacing w:val="1"/>
        </w:rPr>
        <w:t xml:space="preserve"> </w:t>
      </w:r>
      <w:r>
        <w:t>свое</w:t>
      </w:r>
      <w:r>
        <w:rPr>
          <w:spacing w:val="-1"/>
        </w:rPr>
        <w:t xml:space="preserve"> </w:t>
      </w:r>
      <w:r>
        <w:t>отношение</w:t>
      </w:r>
      <w:r>
        <w:rPr>
          <w:spacing w:val="-5"/>
        </w:rPr>
        <w:t xml:space="preserve"> </w:t>
      </w:r>
      <w:r>
        <w:t>к ней;</w:t>
      </w:r>
    </w:p>
    <w:p w:rsidR="00035341" w:rsidRDefault="007A4DC2" w:rsidP="00F64A30">
      <w:pPr>
        <w:pStyle w:val="a4"/>
        <w:numPr>
          <w:ilvl w:val="1"/>
          <w:numId w:val="67"/>
        </w:numPr>
        <w:tabs>
          <w:tab w:val="left" w:pos="1967"/>
        </w:tabs>
        <w:ind w:right="849"/>
        <w:jc w:val="both"/>
        <w:rPr>
          <w:rFonts w:ascii="Symbol" w:hAnsi="Symbol"/>
        </w:rPr>
      </w:pPr>
      <w:r>
        <w:t>умение</w:t>
      </w:r>
      <w:r>
        <w:rPr>
          <w:spacing w:val="1"/>
        </w:rPr>
        <w:t xml:space="preserve"> </w:t>
      </w:r>
      <w:r>
        <w:t>работать</w:t>
      </w:r>
      <w:r>
        <w:rPr>
          <w:spacing w:val="1"/>
        </w:rPr>
        <w:t xml:space="preserve"> </w:t>
      </w:r>
      <w:r>
        <w:t>с</w:t>
      </w:r>
      <w:r>
        <w:rPr>
          <w:spacing w:val="1"/>
        </w:rPr>
        <w:t xml:space="preserve"> </w:t>
      </w:r>
      <w:r>
        <w:t>письменными,</w:t>
      </w:r>
      <w:r>
        <w:rPr>
          <w:spacing w:val="1"/>
        </w:rPr>
        <w:t xml:space="preserve"> </w:t>
      </w:r>
      <w:r>
        <w:t>изобразительными</w:t>
      </w:r>
      <w:r>
        <w:rPr>
          <w:spacing w:val="1"/>
        </w:rPr>
        <w:t xml:space="preserve"> </w:t>
      </w:r>
      <w:r>
        <w:t>и</w:t>
      </w:r>
      <w:r>
        <w:rPr>
          <w:spacing w:val="1"/>
        </w:rPr>
        <w:t xml:space="preserve"> </w:t>
      </w:r>
      <w:r>
        <w:t>вещественными</w:t>
      </w:r>
      <w:r>
        <w:rPr>
          <w:spacing w:val="1"/>
        </w:rPr>
        <w:t xml:space="preserve"> </w:t>
      </w:r>
      <w:r>
        <w:t>историческими</w:t>
      </w:r>
      <w:r>
        <w:rPr>
          <w:spacing w:val="1"/>
        </w:rPr>
        <w:t xml:space="preserve"> </w:t>
      </w:r>
      <w:r>
        <w:t>источниками,</w:t>
      </w:r>
      <w:r>
        <w:rPr>
          <w:spacing w:val="-2"/>
        </w:rPr>
        <w:t xml:space="preserve"> </w:t>
      </w:r>
      <w:r>
        <w:t>понимать</w:t>
      </w:r>
      <w:r>
        <w:rPr>
          <w:spacing w:val="-4"/>
        </w:rPr>
        <w:t xml:space="preserve"> </w:t>
      </w:r>
      <w:r>
        <w:t>и</w:t>
      </w:r>
      <w:r>
        <w:rPr>
          <w:spacing w:val="-2"/>
        </w:rPr>
        <w:t xml:space="preserve"> </w:t>
      </w:r>
      <w:r>
        <w:t>интерпретировать содержащуюся в</w:t>
      </w:r>
      <w:r>
        <w:rPr>
          <w:spacing w:val="2"/>
        </w:rPr>
        <w:t xml:space="preserve"> </w:t>
      </w:r>
      <w:r>
        <w:t>них</w:t>
      </w:r>
      <w:r>
        <w:rPr>
          <w:spacing w:val="-3"/>
        </w:rPr>
        <w:t xml:space="preserve"> </w:t>
      </w:r>
      <w:r>
        <w:t>информацию;</w:t>
      </w:r>
    </w:p>
    <w:p w:rsidR="00035341" w:rsidRDefault="007A4DC2" w:rsidP="00F64A30">
      <w:pPr>
        <w:pStyle w:val="a4"/>
        <w:numPr>
          <w:ilvl w:val="1"/>
          <w:numId w:val="67"/>
        </w:numPr>
        <w:tabs>
          <w:tab w:val="left" w:pos="1967"/>
        </w:tabs>
        <w:ind w:right="845"/>
        <w:jc w:val="both"/>
        <w:rPr>
          <w:rFonts w:ascii="Symbol" w:hAnsi="Symbol"/>
        </w:rPr>
      </w:pPr>
      <w:r>
        <w:t>уважение к мировому и отечественному историческому наследию, культуре своего и других</w:t>
      </w:r>
      <w:r>
        <w:rPr>
          <w:spacing w:val="1"/>
        </w:rPr>
        <w:t xml:space="preserve"> </w:t>
      </w:r>
      <w:r>
        <w:t>народов;</w:t>
      </w:r>
      <w:r>
        <w:rPr>
          <w:spacing w:val="1"/>
        </w:rPr>
        <w:t xml:space="preserve"> </w:t>
      </w:r>
      <w:r>
        <w:t>готовность</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и</w:t>
      </w:r>
      <w:r>
        <w:rPr>
          <w:spacing w:val="1"/>
        </w:rPr>
        <w:t xml:space="preserve"> </w:t>
      </w:r>
      <w:r>
        <w:t>сохранения</w:t>
      </w:r>
      <w:r>
        <w:rPr>
          <w:spacing w:val="1"/>
        </w:rPr>
        <w:t xml:space="preserve"> </w:t>
      </w:r>
      <w:r>
        <w:t>исторических</w:t>
      </w:r>
      <w:r>
        <w:rPr>
          <w:spacing w:val="1"/>
        </w:rPr>
        <w:t xml:space="preserve"> </w:t>
      </w:r>
      <w:r>
        <w:t>и</w:t>
      </w:r>
      <w:r>
        <w:rPr>
          <w:spacing w:val="2"/>
        </w:rPr>
        <w:t xml:space="preserve"> </w:t>
      </w:r>
      <w:r>
        <w:t>культурных</w:t>
      </w:r>
      <w:r>
        <w:rPr>
          <w:spacing w:val="2"/>
        </w:rPr>
        <w:t xml:space="preserve"> </w:t>
      </w:r>
      <w:r>
        <w:t>памятников</w:t>
      </w:r>
      <w:r>
        <w:rPr>
          <w:spacing w:val="2"/>
        </w:rPr>
        <w:t xml:space="preserve"> </w:t>
      </w:r>
      <w:r>
        <w:t>своей</w:t>
      </w:r>
      <w:r>
        <w:rPr>
          <w:spacing w:val="3"/>
        </w:rPr>
        <w:t xml:space="preserve"> </w:t>
      </w:r>
      <w:r>
        <w:t>страны</w:t>
      </w:r>
      <w:r>
        <w:rPr>
          <w:spacing w:val="-3"/>
        </w:rPr>
        <w:t xml:space="preserve"> </w:t>
      </w:r>
      <w:r>
        <w:t>и</w:t>
      </w:r>
      <w:r>
        <w:rPr>
          <w:spacing w:val="3"/>
        </w:rPr>
        <w:t xml:space="preserve"> </w:t>
      </w:r>
      <w:r>
        <w:t>мира.</w:t>
      </w:r>
    </w:p>
    <w:p w:rsidR="00035341" w:rsidRDefault="007A4DC2">
      <w:pPr>
        <w:pStyle w:val="4"/>
        <w:spacing w:before="6" w:line="237" w:lineRule="auto"/>
        <w:ind w:left="1683" w:right="6603"/>
      </w:pPr>
      <w:r>
        <w:t>История Древнего мира (5 класс)</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9"/>
        <w:jc w:val="both"/>
        <w:rPr>
          <w:rFonts w:ascii="Symbol" w:hAnsi="Symbol"/>
        </w:rPr>
      </w:pPr>
      <w:r>
        <w:t>определять</w:t>
      </w:r>
      <w:r>
        <w:rPr>
          <w:spacing w:val="1"/>
        </w:rPr>
        <w:t xml:space="preserve"> </w:t>
      </w:r>
      <w:r>
        <w:t>место</w:t>
      </w:r>
      <w:r>
        <w:rPr>
          <w:spacing w:val="1"/>
        </w:rPr>
        <w:t xml:space="preserve"> </w:t>
      </w:r>
      <w:r>
        <w:t>исторических</w:t>
      </w:r>
      <w:r>
        <w:rPr>
          <w:spacing w:val="1"/>
        </w:rPr>
        <w:t xml:space="preserve"> </w:t>
      </w:r>
      <w:r>
        <w:t>событий</w:t>
      </w:r>
      <w:r>
        <w:rPr>
          <w:spacing w:val="1"/>
        </w:rPr>
        <w:t xml:space="preserve"> </w:t>
      </w:r>
      <w:r>
        <w:t>во</w:t>
      </w:r>
      <w:r>
        <w:rPr>
          <w:spacing w:val="1"/>
        </w:rPr>
        <w:t xml:space="preserve"> </w:t>
      </w:r>
      <w:r>
        <w:t>времени,</w:t>
      </w:r>
      <w:r>
        <w:rPr>
          <w:spacing w:val="1"/>
        </w:rPr>
        <w:t xml:space="preserve"> </w:t>
      </w:r>
      <w:r>
        <w:t>объяснять</w:t>
      </w:r>
      <w:r>
        <w:rPr>
          <w:spacing w:val="1"/>
        </w:rPr>
        <w:t xml:space="preserve"> </w:t>
      </w:r>
      <w:r>
        <w:t>смысл</w:t>
      </w:r>
      <w:r>
        <w:rPr>
          <w:spacing w:val="1"/>
        </w:rPr>
        <w:t xml:space="preserve"> </w:t>
      </w:r>
      <w:r>
        <w:t>основных</w:t>
      </w:r>
      <w:r>
        <w:rPr>
          <w:spacing w:val="1"/>
        </w:rPr>
        <w:t xml:space="preserve"> </w:t>
      </w:r>
      <w:r>
        <w:t>хронологических понятий,</w:t>
      </w:r>
      <w:r>
        <w:rPr>
          <w:spacing w:val="-2"/>
        </w:rPr>
        <w:t xml:space="preserve"> </w:t>
      </w:r>
      <w:r>
        <w:t>терминов</w:t>
      </w:r>
      <w:r>
        <w:rPr>
          <w:spacing w:val="2"/>
        </w:rPr>
        <w:t xml:space="preserve"> </w:t>
      </w:r>
      <w:r>
        <w:t>(тысячелетие,</w:t>
      </w:r>
      <w:r>
        <w:rPr>
          <w:spacing w:val="-3"/>
        </w:rPr>
        <w:t xml:space="preserve"> </w:t>
      </w:r>
      <w:r>
        <w:t>век,</w:t>
      </w:r>
      <w:r>
        <w:rPr>
          <w:spacing w:val="3"/>
        </w:rPr>
        <w:t xml:space="preserve"> </w:t>
      </w:r>
      <w:r>
        <w:t>до</w:t>
      </w:r>
      <w:r>
        <w:rPr>
          <w:spacing w:val="-4"/>
        </w:rPr>
        <w:t xml:space="preserve"> </w:t>
      </w:r>
      <w:r>
        <w:t>нашей</w:t>
      </w:r>
      <w:r>
        <w:rPr>
          <w:spacing w:val="3"/>
        </w:rPr>
        <w:t xml:space="preserve"> </w:t>
      </w:r>
      <w:r>
        <w:t>эры,</w:t>
      </w:r>
      <w:r>
        <w:rPr>
          <w:spacing w:val="-1"/>
        </w:rPr>
        <w:t xml:space="preserve"> </w:t>
      </w:r>
      <w:r>
        <w:t>нашей</w:t>
      </w:r>
      <w:r>
        <w:rPr>
          <w:spacing w:val="4"/>
        </w:rPr>
        <w:t xml:space="preserve"> </w:t>
      </w:r>
      <w:r>
        <w:t>эры);</w:t>
      </w:r>
    </w:p>
    <w:p w:rsidR="00035341" w:rsidRDefault="007A4DC2" w:rsidP="00F64A30">
      <w:pPr>
        <w:pStyle w:val="a4"/>
        <w:numPr>
          <w:ilvl w:val="1"/>
          <w:numId w:val="67"/>
        </w:numPr>
        <w:tabs>
          <w:tab w:val="left" w:pos="1967"/>
        </w:tabs>
        <w:spacing w:line="237" w:lineRule="auto"/>
        <w:ind w:right="860"/>
        <w:jc w:val="both"/>
        <w:rPr>
          <w:rFonts w:ascii="Symbol" w:hAnsi="Symbol"/>
        </w:rPr>
      </w:pPr>
      <w:r>
        <w:t>использовать историческую карту как источник информации</w:t>
      </w:r>
      <w:r>
        <w:rPr>
          <w:spacing w:val="1"/>
        </w:rPr>
        <w:t xml:space="preserve"> </w:t>
      </w:r>
      <w:r>
        <w:t>о расселении</w:t>
      </w:r>
      <w:r>
        <w:rPr>
          <w:spacing w:val="1"/>
        </w:rPr>
        <w:t xml:space="preserve"> </w:t>
      </w:r>
      <w:r>
        <w:t>человеческих</w:t>
      </w:r>
      <w:r>
        <w:rPr>
          <w:spacing w:val="1"/>
        </w:rPr>
        <w:t xml:space="preserve"> </w:t>
      </w:r>
      <w:r>
        <w:t xml:space="preserve">общностей в эпохи первобытности и Древнего мира, </w:t>
      </w:r>
      <w:r>
        <w:lastRenderedPageBreak/>
        <w:t>расположении древних цивилизаций и</w:t>
      </w:r>
      <w:r>
        <w:rPr>
          <w:spacing w:val="1"/>
        </w:rPr>
        <w:t xml:space="preserve"> </w:t>
      </w:r>
      <w:r>
        <w:t>государств,</w:t>
      </w:r>
      <w:r>
        <w:rPr>
          <w:spacing w:val="3"/>
        </w:rPr>
        <w:t xml:space="preserve"> </w:t>
      </w:r>
      <w:r>
        <w:t>местах</w:t>
      </w:r>
      <w:r>
        <w:rPr>
          <w:spacing w:val="2"/>
        </w:rPr>
        <w:t xml:space="preserve"> </w:t>
      </w:r>
      <w:r>
        <w:t>важнейших</w:t>
      </w:r>
      <w:r>
        <w:rPr>
          <w:spacing w:val="2"/>
        </w:rPr>
        <w:t xml:space="preserve"> </w:t>
      </w:r>
      <w:r>
        <w:t>событий;</w:t>
      </w:r>
    </w:p>
    <w:p w:rsidR="00035341" w:rsidRDefault="007A4DC2" w:rsidP="00F64A30">
      <w:pPr>
        <w:pStyle w:val="a4"/>
        <w:numPr>
          <w:ilvl w:val="1"/>
          <w:numId w:val="67"/>
        </w:numPr>
        <w:tabs>
          <w:tab w:val="left" w:pos="1967"/>
        </w:tabs>
        <w:spacing w:before="1"/>
        <w:ind w:right="851"/>
        <w:jc w:val="both"/>
        <w:rPr>
          <w:rFonts w:ascii="Symbol" w:hAnsi="Symbol"/>
        </w:rPr>
      </w:pPr>
      <w:r>
        <w:t>проводить поиск информации в отрывках исторических текстов, материальных памятниках</w:t>
      </w:r>
      <w:r>
        <w:rPr>
          <w:spacing w:val="1"/>
        </w:rPr>
        <w:t xml:space="preserve"> </w:t>
      </w:r>
      <w:r>
        <w:t>Древнего</w:t>
      </w:r>
      <w:r>
        <w:rPr>
          <w:spacing w:val="-3"/>
        </w:rPr>
        <w:t xml:space="preserve"> </w:t>
      </w:r>
      <w:r>
        <w:t>мира;</w:t>
      </w:r>
    </w:p>
    <w:p w:rsidR="00035341" w:rsidRDefault="007A4DC2" w:rsidP="00F64A30">
      <w:pPr>
        <w:pStyle w:val="a4"/>
        <w:numPr>
          <w:ilvl w:val="1"/>
          <w:numId w:val="67"/>
        </w:numPr>
        <w:tabs>
          <w:tab w:val="left" w:pos="1967"/>
        </w:tabs>
        <w:spacing w:before="2"/>
        <w:ind w:right="863"/>
        <w:jc w:val="both"/>
        <w:rPr>
          <w:rFonts w:ascii="Symbol" w:hAnsi="Symbol"/>
        </w:rPr>
      </w:pPr>
      <w:r>
        <w:t>описывать</w:t>
      </w:r>
      <w:r>
        <w:rPr>
          <w:spacing w:val="1"/>
        </w:rPr>
        <w:t xml:space="preserve"> </w:t>
      </w:r>
      <w:r>
        <w:t>условия</w:t>
      </w:r>
      <w:r>
        <w:rPr>
          <w:spacing w:val="1"/>
        </w:rPr>
        <w:t xml:space="preserve"> </w:t>
      </w:r>
      <w:r>
        <w:t>существования,</w:t>
      </w:r>
      <w:r>
        <w:rPr>
          <w:spacing w:val="1"/>
        </w:rPr>
        <w:t xml:space="preserve"> </w:t>
      </w:r>
      <w:r>
        <w:t>основные</w:t>
      </w:r>
      <w:r>
        <w:rPr>
          <w:spacing w:val="1"/>
        </w:rPr>
        <w:t xml:space="preserve"> </w:t>
      </w:r>
      <w:r>
        <w:t>занятия,</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древности,</w:t>
      </w:r>
      <w:r>
        <w:rPr>
          <w:spacing w:val="1"/>
        </w:rPr>
        <w:t xml:space="preserve"> </w:t>
      </w:r>
      <w:r>
        <w:t>памятники</w:t>
      </w:r>
      <w:r>
        <w:rPr>
          <w:spacing w:val="-2"/>
        </w:rPr>
        <w:t xml:space="preserve"> </w:t>
      </w:r>
      <w:r>
        <w:t>древней</w:t>
      </w:r>
      <w:r>
        <w:rPr>
          <w:spacing w:val="2"/>
        </w:rPr>
        <w:t xml:space="preserve"> </w:t>
      </w:r>
      <w:r>
        <w:t>культуры;</w:t>
      </w:r>
      <w:r>
        <w:rPr>
          <w:spacing w:val="2"/>
        </w:rPr>
        <w:t xml:space="preserve"> </w:t>
      </w:r>
      <w:r>
        <w:t>рассказывать о</w:t>
      </w:r>
      <w:r>
        <w:rPr>
          <w:spacing w:val="-3"/>
        </w:rPr>
        <w:t xml:space="preserve"> </w:t>
      </w:r>
      <w:r>
        <w:t>событиях</w:t>
      </w:r>
      <w:r>
        <w:rPr>
          <w:spacing w:val="1"/>
        </w:rPr>
        <w:t xml:space="preserve"> </w:t>
      </w:r>
      <w:r>
        <w:t>древней</w:t>
      </w:r>
      <w:r>
        <w:rPr>
          <w:spacing w:val="2"/>
        </w:rPr>
        <w:t xml:space="preserve"> </w:t>
      </w:r>
      <w:r>
        <w:t>истории;</w:t>
      </w:r>
    </w:p>
    <w:p w:rsidR="00035341" w:rsidRDefault="007A4DC2" w:rsidP="00F64A30">
      <w:pPr>
        <w:pStyle w:val="a4"/>
        <w:numPr>
          <w:ilvl w:val="1"/>
          <w:numId w:val="67"/>
        </w:numPr>
        <w:tabs>
          <w:tab w:val="left" w:pos="1967"/>
        </w:tabs>
        <w:ind w:right="850"/>
        <w:jc w:val="both"/>
        <w:rPr>
          <w:rFonts w:ascii="Symbol" w:hAnsi="Symbol"/>
        </w:rPr>
      </w:pPr>
      <w:r>
        <w:t>раскрывать</w:t>
      </w:r>
      <w:r>
        <w:rPr>
          <w:spacing w:val="1"/>
        </w:rPr>
        <w:t xml:space="preserve"> </w:t>
      </w:r>
      <w:r>
        <w:t>характерные,</w:t>
      </w:r>
      <w:r>
        <w:rPr>
          <w:spacing w:val="1"/>
        </w:rPr>
        <w:t xml:space="preserve"> </w:t>
      </w:r>
      <w:r>
        <w:t>существенные</w:t>
      </w:r>
      <w:r>
        <w:rPr>
          <w:spacing w:val="1"/>
        </w:rPr>
        <w:t xml:space="preserve"> </w:t>
      </w:r>
      <w:r>
        <w:t>черты:</w:t>
      </w:r>
      <w:r>
        <w:rPr>
          <w:spacing w:val="1"/>
        </w:rPr>
        <w:t xml:space="preserve"> </w:t>
      </w:r>
      <w:r>
        <w:t>а) форм</w:t>
      </w:r>
      <w:r>
        <w:rPr>
          <w:spacing w:val="1"/>
        </w:rPr>
        <w:t xml:space="preserve"> </w:t>
      </w:r>
      <w:r>
        <w:t>государственного</w:t>
      </w:r>
      <w:r>
        <w:rPr>
          <w:spacing w:val="1"/>
        </w:rPr>
        <w:t xml:space="preserve"> </w:t>
      </w:r>
      <w:r>
        <w:t>устройства</w:t>
      </w:r>
      <w:r>
        <w:rPr>
          <w:spacing w:val="1"/>
        </w:rPr>
        <w:t xml:space="preserve"> </w:t>
      </w:r>
      <w:r>
        <w:t>древних</w:t>
      </w:r>
      <w:r>
        <w:rPr>
          <w:spacing w:val="21"/>
        </w:rPr>
        <w:t xml:space="preserve"> </w:t>
      </w:r>
      <w:r>
        <w:t>обществ</w:t>
      </w:r>
      <w:r>
        <w:rPr>
          <w:spacing w:val="23"/>
        </w:rPr>
        <w:t xml:space="preserve"> </w:t>
      </w:r>
      <w:r>
        <w:t>(с</w:t>
      </w:r>
      <w:r>
        <w:rPr>
          <w:spacing w:val="19"/>
        </w:rPr>
        <w:t xml:space="preserve"> </w:t>
      </w:r>
      <w:r>
        <w:t>использованием</w:t>
      </w:r>
      <w:r>
        <w:rPr>
          <w:spacing w:val="21"/>
        </w:rPr>
        <w:t xml:space="preserve"> </w:t>
      </w:r>
      <w:r>
        <w:t>понятий</w:t>
      </w:r>
      <w:r>
        <w:rPr>
          <w:spacing w:val="22"/>
        </w:rPr>
        <w:t xml:space="preserve"> </w:t>
      </w:r>
      <w:r>
        <w:t>«деспотия»,</w:t>
      </w:r>
      <w:r>
        <w:rPr>
          <w:spacing w:val="29"/>
        </w:rPr>
        <w:t xml:space="preserve"> </w:t>
      </w:r>
      <w:r>
        <w:t>«полис»,</w:t>
      </w:r>
      <w:r>
        <w:rPr>
          <w:spacing w:val="23"/>
        </w:rPr>
        <w:t xml:space="preserve"> </w:t>
      </w:r>
      <w:r>
        <w:t>«республика»,</w:t>
      </w:r>
      <w:r>
        <w:rPr>
          <w:spacing w:val="24"/>
        </w:rPr>
        <w:t xml:space="preserve"> </w:t>
      </w:r>
      <w:r>
        <w:t>«закон»,</w:t>
      </w:r>
    </w:p>
    <w:p w:rsidR="00035341" w:rsidRDefault="007A4DC2">
      <w:pPr>
        <w:pStyle w:val="a3"/>
        <w:ind w:left="1966" w:right="846"/>
        <w:jc w:val="both"/>
      </w:pPr>
      <w:r>
        <w:t>«империя»,</w:t>
      </w:r>
      <w:r>
        <w:rPr>
          <w:spacing w:val="1"/>
        </w:rPr>
        <w:t xml:space="preserve"> </w:t>
      </w:r>
      <w:r>
        <w:t>«метрополия»,</w:t>
      </w:r>
      <w:r>
        <w:rPr>
          <w:spacing w:val="1"/>
        </w:rPr>
        <w:t xml:space="preserve"> </w:t>
      </w:r>
      <w:r>
        <w:t>«колония»</w:t>
      </w:r>
      <w:r>
        <w:rPr>
          <w:spacing w:val="1"/>
        </w:rPr>
        <w:t xml:space="preserve"> </w:t>
      </w:r>
      <w:r>
        <w:t>и</w:t>
      </w:r>
      <w:r>
        <w:rPr>
          <w:spacing w:val="1"/>
        </w:rPr>
        <w:t xml:space="preserve"> </w:t>
      </w:r>
      <w:r>
        <w:t>др.);</w:t>
      </w:r>
      <w:r>
        <w:rPr>
          <w:spacing w:val="1"/>
        </w:rPr>
        <w:t xml:space="preserve"> </w:t>
      </w:r>
      <w:r>
        <w:t>б) положения</w:t>
      </w:r>
      <w:r>
        <w:rPr>
          <w:spacing w:val="1"/>
        </w:rPr>
        <w:t xml:space="preserve"> </w:t>
      </w:r>
      <w:r>
        <w:t>основных</w:t>
      </w:r>
      <w:r>
        <w:rPr>
          <w:spacing w:val="1"/>
        </w:rPr>
        <w:t xml:space="preserve"> </w:t>
      </w:r>
      <w:r>
        <w:t>групп</w:t>
      </w:r>
      <w:r>
        <w:rPr>
          <w:spacing w:val="1"/>
        </w:rPr>
        <w:t xml:space="preserve"> </w:t>
      </w:r>
      <w:r>
        <w:t>населения</w:t>
      </w:r>
      <w:r>
        <w:rPr>
          <w:spacing w:val="1"/>
        </w:rPr>
        <w:t xml:space="preserve"> </w:t>
      </w:r>
      <w:r>
        <w:t>в</w:t>
      </w:r>
      <w:r>
        <w:rPr>
          <w:spacing w:val="-52"/>
        </w:rPr>
        <w:t xml:space="preserve"> </w:t>
      </w:r>
      <w:r>
        <w:t>древневосточных</w:t>
      </w:r>
      <w:r>
        <w:rPr>
          <w:spacing w:val="55"/>
        </w:rPr>
        <w:t xml:space="preserve"> </w:t>
      </w:r>
      <w:r>
        <w:t>и</w:t>
      </w:r>
      <w:r>
        <w:rPr>
          <w:spacing w:val="55"/>
        </w:rPr>
        <w:t xml:space="preserve"> </w:t>
      </w:r>
      <w:r>
        <w:t>античных</w:t>
      </w:r>
      <w:r>
        <w:rPr>
          <w:spacing w:val="55"/>
        </w:rPr>
        <w:t xml:space="preserve"> </w:t>
      </w:r>
      <w:r>
        <w:t>обществах</w:t>
      </w:r>
      <w:r>
        <w:rPr>
          <w:spacing w:val="55"/>
        </w:rPr>
        <w:t xml:space="preserve"> </w:t>
      </w:r>
      <w:r>
        <w:t>(правители</w:t>
      </w:r>
      <w:r>
        <w:rPr>
          <w:spacing w:val="55"/>
        </w:rPr>
        <w:t xml:space="preserve"> </w:t>
      </w:r>
      <w:r>
        <w:t>и</w:t>
      </w:r>
      <w:r>
        <w:rPr>
          <w:spacing w:val="55"/>
        </w:rPr>
        <w:t xml:space="preserve"> </w:t>
      </w:r>
      <w:r>
        <w:t>подданные,</w:t>
      </w:r>
      <w:r>
        <w:rPr>
          <w:spacing w:val="55"/>
        </w:rPr>
        <w:t xml:space="preserve"> </w:t>
      </w:r>
      <w:r>
        <w:t>свободные</w:t>
      </w:r>
      <w:r>
        <w:rPr>
          <w:spacing w:val="55"/>
        </w:rPr>
        <w:t xml:space="preserve"> </w:t>
      </w:r>
      <w:r>
        <w:t>и</w:t>
      </w:r>
      <w:r>
        <w:rPr>
          <w:spacing w:val="55"/>
        </w:rPr>
        <w:t xml:space="preserve"> </w:t>
      </w:r>
      <w:r>
        <w:t>рабы);</w:t>
      </w:r>
      <w:r>
        <w:rPr>
          <w:spacing w:val="1"/>
        </w:rPr>
        <w:t xml:space="preserve"> </w:t>
      </w:r>
      <w:r>
        <w:t>в) религиозных</w:t>
      </w:r>
      <w:r>
        <w:rPr>
          <w:spacing w:val="2"/>
        </w:rPr>
        <w:t xml:space="preserve"> </w:t>
      </w:r>
      <w:r>
        <w:t>верований</w:t>
      </w:r>
      <w:r>
        <w:rPr>
          <w:spacing w:val="2"/>
        </w:rPr>
        <w:t xml:space="preserve"> </w:t>
      </w:r>
      <w:r>
        <w:t>людей</w:t>
      </w:r>
      <w:r>
        <w:rPr>
          <w:spacing w:val="3"/>
        </w:rPr>
        <w:t xml:space="preserve"> </w:t>
      </w:r>
      <w:r>
        <w:t>в</w:t>
      </w:r>
      <w:r>
        <w:rPr>
          <w:spacing w:val="3"/>
        </w:rPr>
        <w:t xml:space="preserve"> </w:t>
      </w:r>
      <w:r>
        <w:t>древности;</w:t>
      </w:r>
    </w:p>
    <w:p w:rsidR="00035341" w:rsidRDefault="007A4DC2" w:rsidP="00F64A30">
      <w:pPr>
        <w:pStyle w:val="a4"/>
        <w:numPr>
          <w:ilvl w:val="1"/>
          <w:numId w:val="67"/>
        </w:numPr>
        <w:tabs>
          <w:tab w:val="left" w:pos="1967"/>
        </w:tabs>
        <w:ind w:right="854"/>
        <w:rPr>
          <w:rFonts w:ascii="Symbol" w:hAnsi="Symbol"/>
        </w:rPr>
      </w:pPr>
      <w:r>
        <w:t>объяснять</w:t>
      </w:r>
      <w:r>
        <w:rPr>
          <w:spacing w:val="36"/>
        </w:rPr>
        <w:t xml:space="preserve"> </w:t>
      </w:r>
      <w:r>
        <w:t>в</w:t>
      </w:r>
      <w:r>
        <w:rPr>
          <w:spacing w:val="36"/>
        </w:rPr>
        <w:t xml:space="preserve"> </w:t>
      </w:r>
      <w:r>
        <w:t>чем</w:t>
      </w:r>
      <w:r>
        <w:rPr>
          <w:spacing w:val="35"/>
        </w:rPr>
        <w:t xml:space="preserve"> </w:t>
      </w:r>
      <w:r>
        <w:t>заключались</w:t>
      </w:r>
      <w:r>
        <w:rPr>
          <w:spacing w:val="35"/>
        </w:rPr>
        <w:t xml:space="preserve"> </w:t>
      </w:r>
      <w:r>
        <w:t>назначение</w:t>
      </w:r>
      <w:r>
        <w:rPr>
          <w:spacing w:val="28"/>
        </w:rPr>
        <w:t xml:space="preserve"> </w:t>
      </w:r>
      <w:r>
        <w:t>и</w:t>
      </w:r>
      <w:r>
        <w:rPr>
          <w:spacing w:val="37"/>
        </w:rPr>
        <w:t xml:space="preserve"> </w:t>
      </w:r>
      <w:r>
        <w:t>художественные</w:t>
      </w:r>
      <w:r>
        <w:rPr>
          <w:spacing w:val="29"/>
        </w:rPr>
        <w:t xml:space="preserve"> </w:t>
      </w:r>
      <w:r>
        <w:t>достоинства</w:t>
      </w:r>
      <w:r>
        <w:rPr>
          <w:spacing w:val="38"/>
        </w:rPr>
        <w:t xml:space="preserve"> </w:t>
      </w:r>
      <w:r>
        <w:t>памятников</w:t>
      </w:r>
      <w:r>
        <w:rPr>
          <w:spacing w:val="-52"/>
        </w:rPr>
        <w:t xml:space="preserve"> </w:t>
      </w:r>
      <w:r>
        <w:t>древней</w:t>
      </w:r>
      <w:r>
        <w:rPr>
          <w:spacing w:val="-1"/>
        </w:rPr>
        <w:t xml:space="preserve"> </w:t>
      </w:r>
      <w:r>
        <w:t>культуры:</w:t>
      </w:r>
      <w:r>
        <w:rPr>
          <w:spacing w:val="-3"/>
        </w:rPr>
        <w:t xml:space="preserve"> </w:t>
      </w:r>
      <w:r>
        <w:t>архитектурных</w:t>
      </w:r>
      <w:r>
        <w:rPr>
          <w:spacing w:val="-1"/>
        </w:rPr>
        <w:t xml:space="preserve"> </w:t>
      </w:r>
      <w:r>
        <w:t>сооружений,</w:t>
      </w:r>
      <w:r>
        <w:rPr>
          <w:spacing w:val="-4"/>
        </w:rPr>
        <w:t xml:space="preserve"> </w:t>
      </w:r>
      <w:r>
        <w:t>предметов быта,</w:t>
      </w:r>
      <w:r>
        <w:rPr>
          <w:spacing w:val="-4"/>
        </w:rPr>
        <w:t xml:space="preserve"> </w:t>
      </w:r>
      <w:r>
        <w:t>произведений</w:t>
      </w:r>
      <w:r>
        <w:rPr>
          <w:spacing w:val="-4"/>
        </w:rPr>
        <w:t xml:space="preserve"> </w:t>
      </w:r>
      <w:r>
        <w:t>искусства;</w:t>
      </w:r>
    </w:p>
    <w:p w:rsidR="00035341" w:rsidRDefault="007A4DC2" w:rsidP="00F64A30">
      <w:pPr>
        <w:pStyle w:val="a4"/>
        <w:numPr>
          <w:ilvl w:val="1"/>
          <w:numId w:val="67"/>
        </w:numPr>
        <w:tabs>
          <w:tab w:val="left" w:pos="1967"/>
        </w:tabs>
        <w:spacing w:before="1" w:line="294" w:lineRule="exact"/>
        <w:rPr>
          <w:rFonts w:ascii="Symbol" w:hAnsi="Symbol"/>
          <w:sz w:val="24"/>
        </w:rPr>
      </w:pPr>
      <w:r>
        <w:t>давать</w:t>
      </w:r>
      <w:r>
        <w:rPr>
          <w:spacing w:val="-6"/>
        </w:rPr>
        <w:t xml:space="preserve"> </w:t>
      </w:r>
      <w:r>
        <w:t>оценку</w:t>
      </w:r>
      <w:r>
        <w:rPr>
          <w:spacing w:val="-6"/>
        </w:rPr>
        <w:t xml:space="preserve"> </w:t>
      </w:r>
      <w:r>
        <w:rPr>
          <w:sz w:val="24"/>
        </w:rPr>
        <w:t>наиболее</w:t>
      </w:r>
      <w:r>
        <w:rPr>
          <w:spacing w:val="-4"/>
          <w:sz w:val="24"/>
        </w:rPr>
        <w:t xml:space="preserve"> </w:t>
      </w:r>
      <w:r>
        <w:rPr>
          <w:sz w:val="24"/>
        </w:rPr>
        <w:t>значительным</w:t>
      </w:r>
      <w:r>
        <w:rPr>
          <w:spacing w:val="-1"/>
          <w:sz w:val="24"/>
        </w:rPr>
        <w:t xml:space="preserve"> </w:t>
      </w:r>
      <w:r>
        <w:rPr>
          <w:sz w:val="24"/>
        </w:rPr>
        <w:t>событиям</w:t>
      </w:r>
      <w:r>
        <w:rPr>
          <w:spacing w:val="-6"/>
          <w:sz w:val="24"/>
        </w:rPr>
        <w:t xml:space="preserve"> </w:t>
      </w:r>
      <w:r>
        <w:rPr>
          <w:sz w:val="24"/>
        </w:rPr>
        <w:t>и</w:t>
      </w:r>
      <w:r>
        <w:rPr>
          <w:spacing w:val="-1"/>
          <w:sz w:val="24"/>
        </w:rPr>
        <w:t xml:space="preserve"> </w:t>
      </w:r>
      <w:r>
        <w:rPr>
          <w:sz w:val="24"/>
        </w:rPr>
        <w:t>личностям</w:t>
      </w:r>
      <w:r>
        <w:rPr>
          <w:spacing w:val="-1"/>
          <w:sz w:val="24"/>
        </w:rPr>
        <w:t xml:space="preserve"> </w:t>
      </w:r>
      <w:r>
        <w:rPr>
          <w:sz w:val="24"/>
        </w:rPr>
        <w:t>древней</w:t>
      </w:r>
      <w:r>
        <w:rPr>
          <w:spacing w:val="-2"/>
          <w:sz w:val="24"/>
        </w:rPr>
        <w:t xml:space="preserve"> </w:t>
      </w:r>
      <w:r>
        <w:rPr>
          <w:sz w:val="24"/>
        </w:rPr>
        <w:t>истории.</w:t>
      </w:r>
    </w:p>
    <w:p w:rsidR="00035341" w:rsidRDefault="007A4DC2" w:rsidP="00F64A30">
      <w:pPr>
        <w:pStyle w:val="4"/>
        <w:numPr>
          <w:ilvl w:val="1"/>
          <w:numId w:val="67"/>
        </w:numPr>
        <w:tabs>
          <w:tab w:val="left" w:pos="1967"/>
        </w:tabs>
        <w:spacing w:line="267" w:lineRule="exact"/>
        <w:jc w:val="left"/>
        <w:rPr>
          <w:rFonts w:ascii="Symbol" w:hAnsi="Symbol"/>
        </w:rPr>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spacing w:line="267" w:lineRule="exact"/>
        <w:rPr>
          <w:rFonts w:ascii="Symbol" w:hAnsi="Symbol"/>
          <w:i/>
        </w:rPr>
      </w:pPr>
      <w:r>
        <w:rPr>
          <w:i/>
        </w:rPr>
        <w:t>давать</w:t>
      </w:r>
      <w:r>
        <w:rPr>
          <w:i/>
          <w:spacing w:val="-3"/>
        </w:rPr>
        <w:t xml:space="preserve"> </w:t>
      </w:r>
      <w:r>
        <w:rPr>
          <w:i/>
        </w:rPr>
        <w:t>характеристику</w:t>
      </w:r>
      <w:r>
        <w:rPr>
          <w:i/>
          <w:spacing w:val="-5"/>
        </w:rPr>
        <w:t xml:space="preserve"> </w:t>
      </w:r>
      <w:r>
        <w:rPr>
          <w:i/>
        </w:rPr>
        <w:t>общественного</w:t>
      </w:r>
      <w:r>
        <w:rPr>
          <w:i/>
          <w:spacing w:val="-3"/>
        </w:rPr>
        <w:t xml:space="preserve"> </w:t>
      </w:r>
      <w:r>
        <w:rPr>
          <w:i/>
        </w:rPr>
        <w:t>строя</w:t>
      </w:r>
      <w:r>
        <w:rPr>
          <w:i/>
          <w:spacing w:val="-5"/>
        </w:rPr>
        <w:t xml:space="preserve"> </w:t>
      </w:r>
      <w:r>
        <w:rPr>
          <w:i/>
        </w:rPr>
        <w:t>древних</w:t>
      </w:r>
      <w:r>
        <w:rPr>
          <w:i/>
          <w:spacing w:val="-5"/>
        </w:rPr>
        <w:t xml:space="preserve"> </w:t>
      </w:r>
      <w:r>
        <w:rPr>
          <w:i/>
        </w:rPr>
        <w:t>государств;</w:t>
      </w:r>
    </w:p>
    <w:p w:rsidR="00035341" w:rsidRDefault="007A4DC2" w:rsidP="00F64A30">
      <w:pPr>
        <w:pStyle w:val="a4"/>
        <w:numPr>
          <w:ilvl w:val="1"/>
          <w:numId w:val="67"/>
        </w:numPr>
        <w:tabs>
          <w:tab w:val="left" w:pos="1967"/>
        </w:tabs>
        <w:ind w:right="850"/>
        <w:rPr>
          <w:rFonts w:ascii="Symbol" w:hAnsi="Symbol"/>
          <w:i/>
        </w:rPr>
      </w:pPr>
      <w:r>
        <w:rPr>
          <w:i/>
        </w:rPr>
        <w:t>сопоставлять</w:t>
      </w:r>
      <w:r>
        <w:rPr>
          <w:i/>
          <w:spacing w:val="23"/>
        </w:rPr>
        <w:t xml:space="preserve"> </w:t>
      </w:r>
      <w:r>
        <w:rPr>
          <w:i/>
        </w:rPr>
        <w:t>свидетельства</w:t>
      </w:r>
      <w:r>
        <w:rPr>
          <w:i/>
          <w:spacing w:val="23"/>
        </w:rPr>
        <w:t xml:space="preserve"> </w:t>
      </w:r>
      <w:r>
        <w:rPr>
          <w:i/>
        </w:rPr>
        <w:t>различных</w:t>
      </w:r>
      <w:r>
        <w:rPr>
          <w:i/>
          <w:spacing w:val="22"/>
        </w:rPr>
        <w:t xml:space="preserve"> </w:t>
      </w:r>
      <w:r>
        <w:rPr>
          <w:i/>
        </w:rPr>
        <w:t>исторических</w:t>
      </w:r>
      <w:r>
        <w:rPr>
          <w:i/>
          <w:spacing w:val="21"/>
        </w:rPr>
        <w:t xml:space="preserve"> </w:t>
      </w:r>
      <w:r>
        <w:rPr>
          <w:i/>
        </w:rPr>
        <w:t>источников,</w:t>
      </w:r>
      <w:r>
        <w:rPr>
          <w:i/>
          <w:spacing w:val="25"/>
        </w:rPr>
        <w:t xml:space="preserve"> </w:t>
      </w:r>
      <w:r>
        <w:rPr>
          <w:i/>
        </w:rPr>
        <w:t>выявляя</w:t>
      </w:r>
      <w:r>
        <w:rPr>
          <w:i/>
          <w:spacing w:val="22"/>
        </w:rPr>
        <w:t xml:space="preserve"> </w:t>
      </w:r>
      <w:r>
        <w:rPr>
          <w:i/>
        </w:rPr>
        <w:t>в</w:t>
      </w:r>
      <w:r>
        <w:rPr>
          <w:i/>
          <w:spacing w:val="23"/>
        </w:rPr>
        <w:t xml:space="preserve"> </w:t>
      </w:r>
      <w:r>
        <w:rPr>
          <w:i/>
        </w:rPr>
        <w:t>них</w:t>
      </w:r>
      <w:r>
        <w:rPr>
          <w:i/>
          <w:spacing w:val="22"/>
        </w:rPr>
        <w:t xml:space="preserve"> </w:t>
      </w:r>
      <w:r>
        <w:rPr>
          <w:i/>
        </w:rPr>
        <w:t>общее</w:t>
      </w:r>
      <w:r>
        <w:rPr>
          <w:i/>
          <w:spacing w:val="21"/>
        </w:rPr>
        <w:t xml:space="preserve"> </w:t>
      </w:r>
      <w:r>
        <w:rPr>
          <w:i/>
        </w:rPr>
        <w:t>и</w:t>
      </w:r>
      <w:r>
        <w:rPr>
          <w:i/>
          <w:spacing w:val="-52"/>
        </w:rPr>
        <w:t xml:space="preserve"> </w:t>
      </w:r>
      <w:r>
        <w:rPr>
          <w:i/>
        </w:rPr>
        <w:t>различия;</w:t>
      </w:r>
    </w:p>
    <w:p w:rsidR="00035341" w:rsidRDefault="007A4DC2" w:rsidP="00F64A30">
      <w:pPr>
        <w:pStyle w:val="a4"/>
        <w:numPr>
          <w:ilvl w:val="1"/>
          <w:numId w:val="67"/>
        </w:numPr>
        <w:tabs>
          <w:tab w:val="left" w:pos="1967"/>
        </w:tabs>
        <w:spacing w:line="269" w:lineRule="exact"/>
        <w:rPr>
          <w:rFonts w:ascii="Symbol" w:hAnsi="Symbol"/>
          <w:i/>
        </w:rPr>
      </w:pPr>
      <w:r>
        <w:rPr>
          <w:i/>
        </w:rPr>
        <w:t>видеть</w:t>
      </w:r>
      <w:r>
        <w:rPr>
          <w:i/>
          <w:spacing w:val="-2"/>
        </w:rPr>
        <w:t xml:space="preserve"> </w:t>
      </w:r>
      <w:r>
        <w:rPr>
          <w:i/>
        </w:rPr>
        <w:t>проявления</w:t>
      </w:r>
      <w:r>
        <w:rPr>
          <w:i/>
          <w:spacing w:val="-3"/>
        </w:rPr>
        <w:t xml:space="preserve"> </w:t>
      </w:r>
      <w:r>
        <w:rPr>
          <w:i/>
        </w:rPr>
        <w:t>влияния</w:t>
      </w:r>
      <w:r>
        <w:rPr>
          <w:i/>
          <w:spacing w:val="-3"/>
        </w:rPr>
        <w:t xml:space="preserve"> </w:t>
      </w:r>
      <w:r>
        <w:rPr>
          <w:i/>
        </w:rPr>
        <w:t>античного</w:t>
      </w:r>
      <w:r>
        <w:rPr>
          <w:i/>
          <w:spacing w:val="-5"/>
        </w:rPr>
        <w:t xml:space="preserve"> </w:t>
      </w:r>
      <w:r>
        <w:rPr>
          <w:i/>
        </w:rPr>
        <w:t>искусства</w:t>
      </w:r>
      <w:r>
        <w:rPr>
          <w:i/>
          <w:spacing w:val="-1"/>
        </w:rPr>
        <w:t xml:space="preserve"> </w:t>
      </w:r>
      <w:r>
        <w:rPr>
          <w:i/>
        </w:rPr>
        <w:t>в</w:t>
      </w:r>
      <w:r>
        <w:rPr>
          <w:i/>
          <w:spacing w:val="-6"/>
        </w:rPr>
        <w:t xml:space="preserve"> </w:t>
      </w:r>
      <w:r>
        <w:rPr>
          <w:i/>
        </w:rPr>
        <w:t>окружающей</w:t>
      </w:r>
      <w:r>
        <w:rPr>
          <w:i/>
          <w:spacing w:val="-1"/>
        </w:rPr>
        <w:t xml:space="preserve"> </w:t>
      </w:r>
      <w:r>
        <w:rPr>
          <w:i/>
        </w:rPr>
        <w:t>среде;</w:t>
      </w:r>
    </w:p>
    <w:p w:rsidR="00035341" w:rsidRDefault="007A4DC2" w:rsidP="00F64A30">
      <w:pPr>
        <w:pStyle w:val="a4"/>
        <w:numPr>
          <w:ilvl w:val="1"/>
          <w:numId w:val="67"/>
        </w:numPr>
        <w:tabs>
          <w:tab w:val="left" w:pos="1967"/>
        </w:tabs>
        <w:ind w:right="854"/>
        <w:rPr>
          <w:rFonts w:ascii="Symbol" w:hAnsi="Symbol"/>
          <w:i/>
        </w:rPr>
      </w:pPr>
      <w:r>
        <w:rPr>
          <w:i/>
        </w:rPr>
        <w:t>высказывать</w:t>
      </w:r>
      <w:r>
        <w:rPr>
          <w:i/>
          <w:spacing w:val="11"/>
        </w:rPr>
        <w:t xml:space="preserve"> </w:t>
      </w:r>
      <w:r>
        <w:rPr>
          <w:i/>
        </w:rPr>
        <w:t>суждения</w:t>
      </w:r>
      <w:r>
        <w:rPr>
          <w:i/>
          <w:spacing w:val="10"/>
        </w:rPr>
        <w:t xml:space="preserve"> </w:t>
      </w:r>
      <w:r>
        <w:rPr>
          <w:i/>
        </w:rPr>
        <w:t>о</w:t>
      </w:r>
      <w:r>
        <w:rPr>
          <w:i/>
          <w:spacing w:val="11"/>
        </w:rPr>
        <w:t xml:space="preserve"> </w:t>
      </w:r>
      <w:r>
        <w:rPr>
          <w:i/>
        </w:rPr>
        <w:t>значении</w:t>
      </w:r>
      <w:r>
        <w:rPr>
          <w:i/>
          <w:spacing w:val="10"/>
        </w:rPr>
        <w:t xml:space="preserve"> </w:t>
      </w:r>
      <w:r>
        <w:rPr>
          <w:i/>
        </w:rPr>
        <w:t>и</w:t>
      </w:r>
      <w:r>
        <w:rPr>
          <w:i/>
          <w:spacing w:val="16"/>
        </w:rPr>
        <w:t xml:space="preserve"> </w:t>
      </w:r>
      <w:r>
        <w:rPr>
          <w:i/>
        </w:rPr>
        <w:t>месте</w:t>
      </w:r>
      <w:r>
        <w:rPr>
          <w:i/>
          <w:spacing w:val="8"/>
        </w:rPr>
        <w:t xml:space="preserve"> </w:t>
      </w:r>
      <w:r>
        <w:rPr>
          <w:i/>
        </w:rPr>
        <w:t>исторического</w:t>
      </w:r>
      <w:r>
        <w:rPr>
          <w:i/>
          <w:spacing w:val="12"/>
        </w:rPr>
        <w:t xml:space="preserve"> </w:t>
      </w:r>
      <w:r>
        <w:rPr>
          <w:i/>
        </w:rPr>
        <w:t>и</w:t>
      </w:r>
      <w:r>
        <w:rPr>
          <w:i/>
          <w:spacing w:val="11"/>
        </w:rPr>
        <w:t xml:space="preserve"> </w:t>
      </w:r>
      <w:r>
        <w:rPr>
          <w:i/>
        </w:rPr>
        <w:t>культурного</w:t>
      </w:r>
      <w:r>
        <w:rPr>
          <w:i/>
          <w:spacing w:val="11"/>
        </w:rPr>
        <w:t xml:space="preserve"> </w:t>
      </w:r>
      <w:r>
        <w:rPr>
          <w:i/>
        </w:rPr>
        <w:t>наследия</w:t>
      </w:r>
      <w:r>
        <w:rPr>
          <w:i/>
          <w:spacing w:val="14"/>
        </w:rPr>
        <w:t xml:space="preserve"> </w:t>
      </w:r>
      <w:r>
        <w:rPr>
          <w:i/>
        </w:rPr>
        <w:t>древних</w:t>
      </w:r>
      <w:r>
        <w:rPr>
          <w:i/>
          <w:spacing w:val="-52"/>
        </w:rPr>
        <w:t xml:space="preserve"> </w:t>
      </w:r>
      <w:r>
        <w:rPr>
          <w:i/>
        </w:rPr>
        <w:t>обществ</w:t>
      </w:r>
      <w:r>
        <w:rPr>
          <w:i/>
          <w:spacing w:val="1"/>
        </w:rPr>
        <w:t xml:space="preserve"> </w:t>
      </w:r>
      <w:r>
        <w:rPr>
          <w:i/>
        </w:rPr>
        <w:t>в</w:t>
      </w:r>
      <w:r>
        <w:rPr>
          <w:i/>
          <w:spacing w:val="2"/>
        </w:rPr>
        <w:t xml:space="preserve"> </w:t>
      </w:r>
      <w:r>
        <w:rPr>
          <w:i/>
        </w:rPr>
        <w:t>мировой</w:t>
      </w:r>
      <w:r>
        <w:rPr>
          <w:i/>
          <w:spacing w:val="-3"/>
        </w:rPr>
        <w:t xml:space="preserve"> </w:t>
      </w:r>
      <w:r>
        <w:rPr>
          <w:i/>
        </w:rPr>
        <w:t>истории.</w:t>
      </w:r>
    </w:p>
    <w:p w:rsidR="00035341" w:rsidRDefault="002F275E" w:rsidP="00F64A30">
      <w:pPr>
        <w:pStyle w:val="4"/>
        <w:numPr>
          <w:ilvl w:val="1"/>
          <w:numId w:val="67"/>
        </w:numPr>
        <w:tabs>
          <w:tab w:val="left" w:pos="1967"/>
        </w:tabs>
        <w:spacing w:before="89"/>
        <w:ind w:right="842"/>
        <w:rPr>
          <w:rFonts w:ascii="Symbol" w:hAnsi="Symbol"/>
        </w:rPr>
      </w:pPr>
      <w:r>
        <w:t>И</w:t>
      </w:r>
      <w:r w:rsidR="007A4DC2">
        <w:t>стория Средних веков.</w:t>
      </w:r>
      <w:r w:rsidR="007A4DC2">
        <w:rPr>
          <w:spacing w:val="55"/>
        </w:rPr>
        <w:t xml:space="preserve"> </w:t>
      </w:r>
      <w:r w:rsidR="007A4DC2">
        <w:t>От Древней</w:t>
      </w:r>
      <w:r w:rsidR="007A4DC2">
        <w:rPr>
          <w:spacing w:val="55"/>
        </w:rPr>
        <w:t xml:space="preserve"> </w:t>
      </w:r>
      <w:r w:rsidR="007A4DC2">
        <w:t>Руси</w:t>
      </w:r>
      <w:r w:rsidR="007A4DC2">
        <w:rPr>
          <w:spacing w:val="55"/>
        </w:rPr>
        <w:t xml:space="preserve"> </w:t>
      </w:r>
      <w:r w:rsidR="007A4DC2">
        <w:t>к</w:t>
      </w:r>
      <w:r w:rsidR="007A4DC2">
        <w:rPr>
          <w:spacing w:val="55"/>
        </w:rPr>
        <w:t xml:space="preserve"> </w:t>
      </w:r>
      <w:r w:rsidR="007A4DC2">
        <w:t>Российскому государству (VIII –XV вв.)</w:t>
      </w:r>
      <w:r w:rsidR="007A4DC2">
        <w:rPr>
          <w:spacing w:val="1"/>
        </w:rPr>
        <w:t xml:space="preserve"> </w:t>
      </w:r>
      <w:r w:rsidR="007A4DC2">
        <w:t>(6</w:t>
      </w:r>
      <w:r w:rsidR="007A4DC2">
        <w:rPr>
          <w:spacing w:val="1"/>
        </w:rPr>
        <w:t xml:space="preserve"> </w:t>
      </w:r>
      <w:r w:rsidR="007A4DC2">
        <w:t>класс)</w:t>
      </w:r>
    </w:p>
    <w:p w:rsidR="00035341" w:rsidRDefault="007A4DC2" w:rsidP="00F64A30">
      <w:pPr>
        <w:pStyle w:val="a4"/>
        <w:numPr>
          <w:ilvl w:val="1"/>
          <w:numId w:val="67"/>
        </w:numPr>
        <w:tabs>
          <w:tab w:val="left" w:pos="1967"/>
        </w:tabs>
        <w:spacing w:before="1" w:line="267" w:lineRule="exact"/>
        <w:jc w:val="both"/>
        <w:rPr>
          <w:rFonts w:ascii="Symbol" w:hAnsi="Symbol"/>
          <w:b/>
        </w:rPr>
      </w:pPr>
      <w:r>
        <w:rPr>
          <w:b/>
        </w:rPr>
        <w:t>Выпускник</w:t>
      </w:r>
      <w:r>
        <w:rPr>
          <w:b/>
          <w:spacing w:val="-6"/>
        </w:rPr>
        <w:t xml:space="preserve"> </w:t>
      </w:r>
      <w:r>
        <w:rPr>
          <w:b/>
        </w:rPr>
        <w:t>научится:</w:t>
      </w:r>
    </w:p>
    <w:p w:rsidR="00035341" w:rsidRDefault="007A4DC2" w:rsidP="00F64A30">
      <w:pPr>
        <w:pStyle w:val="a4"/>
        <w:numPr>
          <w:ilvl w:val="1"/>
          <w:numId w:val="67"/>
        </w:numPr>
        <w:tabs>
          <w:tab w:val="left" w:pos="1967"/>
        </w:tabs>
        <w:spacing w:line="242" w:lineRule="auto"/>
        <w:ind w:right="857"/>
        <w:jc w:val="both"/>
        <w:rPr>
          <w:rFonts w:ascii="Symbol" w:hAnsi="Symbol"/>
        </w:rPr>
      </w:pPr>
      <w:r>
        <w:t>локализовать</w:t>
      </w:r>
      <w:r>
        <w:rPr>
          <w:spacing w:val="1"/>
        </w:rPr>
        <w:t xml:space="preserve"> </w:t>
      </w:r>
      <w:r>
        <w:t>во</w:t>
      </w:r>
      <w:r>
        <w:rPr>
          <w:spacing w:val="1"/>
        </w:rPr>
        <w:t xml:space="preserve"> </w:t>
      </w:r>
      <w:r>
        <w:t>времени</w:t>
      </w:r>
      <w:r>
        <w:rPr>
          <w:spacing w:val="1"/>
        </w:rPr>
        <w:t xml:space="preserve"> </w:t>
      </w:r>
      <w:r>
        <w:t>общие</w:t>
      </w:r>
      <w:r>
        <w:rPr>
          <w:spacing w:val="1"/>
        </w:rPr>
        <w:t xml:space="preserve"> </w:t>
      </w:r>
      <w:r>
        <w:t>рамки</w:t>
      </w:r>
      <w:r>
        <w:rPr>
          <w:spacing w:val="1"/>
        </w:rPr>
        <w:t xml:space="preserve"> </w:t>
      </w:r>
      <w:r>
        <w:t>и</w:t>
      </w:r>
      <w:r>
        <w:rPr>
          <w:spacing w:val="1"/>
        </w:rPr>
        <w:t xml:space="preserve"> </w:t>
      </w:r>
      <w:r>
        <w:t>события</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Российского</w:t>
      </w:r>
      <w:r>
        <w:rPr>
          <w:spacing w:val="1"/>
        </w:rPr>
        <w:t xml:space="preserve"> </w:t>
      </w:r>
      <w:r>
        <w:t>государства;</w:t>
      </w:r>
      <w:r>
        <w:rPr>
          <w:spacing w:val="1"/>
        </w:rPr>
        <w:t xml:space="preserve"> </w:t>
      </w:r>
      <w:r>
        <w:t>соотносить</w:t>
      </w:r>
      <w:r>
        <w:rPr>
          <w:spacing w:val="1"/>
        </w:rPr>
        <w:t xml:space="preserve"> </w:t>
      </w:r>
      <w:r>
        <w:t>хронологию</w:t>
      </w:r>
      <w:r>
        <w:rPr>
          <w:spacing w:val="1"/>
        </w:rPr>
        <w:t xml:space="preserve"> </w:t>
      </w:r>
      <w:r>
        <w:t>истории</w:t>
      </w:r>
      <w:r>
        <w:rPr>
          <w:spacing w:val="1"/>
        </w:rPr>
        <w:t xml:space="preserve"> </w:t>
      </w:r>
      <w:r>
        <w:t>Руси</w:t>
      </w:r>
      <w:r>
        <w:rPr>
          <w:spacing w:val="1"/>
        </w:rPr>
        <w:t xml:space="preserve"> </w:t>
      </w:r>
      <w:r>
        <w:t>и</w:t>
      </w:r>
      <w:r>
        <w:rPr>
          <w:spacing w:val="1"/>
        </w:rPr>
        <w:t xml:space="preserve"> </w:t>
      </w:r>
      <w:r>
        <w:t>всеобщей</w:t>
      </w:r>
      <w:r>
        <w:rPr>
          <w:spacing w:val="1"/>
        </w:rPr>
        <w:t xml:space="preserve"> </w:t>
      </w:r>
      <w:r>
        <w:t>истории;</w:t>
      </w:r>
    </w:p>
    <w:p w:rsidR="00035341" w:rsidRDefault="007A4DC2" w:rsidP="00F64A30">
      <w:pPr>
        <w:pStyle w:val="a4"/>
        <w:numPr>
          <w:ilvl w:val="1"/>
          <w:numId w:val="67"/>
        </w:numPr>
        <w:tabs>
          <w:tab w:val="left" w:pos="1967"/>
        </w:tabs>
        <w:ind w:right="850"/>
        <w:jc w:val="both"/>
        <w:rPr>
          <w:rFonts w:ascii="Symbol" w:hAnsi="Symbol"/>
        </w:rPr>
      </w:pPr>
      <w:r>
        <w:t>использовать</w:t>
      </w:r>
      <w:r>
        <w:rPr>
          <w:spacing w:val="1"/>
        </w:rPr>
        <w:t xml:space="preserve"> </w:t>
      </w:r>
      <w:r>
        <w:t>историческую</w:t>
      </w:r>
      <w:r>
        <w:rPr>
          <w:spacing w:val="1"/>
        </w:rPr>
        <w:t xml:space="preserve"> </w:t>
      </w:r>
      <w:r>
        <w:t>карту</w:t>
      </w:r>
      <w:r>
        <w:rPr>
          <w:spacing w:val="1"/>
        </w:rPr>
        <w:t xml:space="preserve"> </w:t>
      </w:r>
      <w:r>
        <w:t>как</w:t>
      </w:r>
      <w:r>
        <w:rPr>
          <w:spacing w:val="1"/>
        </w:rPr>
        <w:t xml:space="preserve"> </w:t>
      </w:r>
      <w:r>
        <w:t>источник</w:t>
      </w:r>
      <w:r>
        <w:rPr>
          <w:spacing w:val="1"/>
        </w:rPr>
        <w:t xml:space="preserve"> </w:t>
      </w:r>
      <w:r>
        <w:t>информации</w:t>
      </w:r>
      <w:r>
        <w:rPr>
          <w:spacing w:val="1"/>
        </w:rPr>
        <w:t xml:space="preserve"> </w:t>
      </w:r>
      <w:r>
        <w:t>о</w:t>
      </w:r>
      <w:r>
        <w:rPr>
          <w:spacing w:val="1"/>
        </w:rPr>
        <w:t xml:space="preserve"> </w:t>
      </w:r>
      <w:r>
        <w:t>территории,</w:t>
      </w:r>
      <w:r>
        <w:rPr>
          <w:spacing w:val="1"/>
        </w:rPr>
        <w:t xml:space="preserve"> </w:t>
      </w:r>
      <w:r>
        <w:t>об</w:t>
      </w:r>
      <w:r>
        <w:rPr>
          <w:spacing w:val="1"/>
        </w:rPr>
        <w:t xml:space="preserve"> </w:t>
      </w:r>
      <w:r>
        <w:t>экономических</w:t>
      </w:r>
      <w:r>
        <w:rPr>
          <w:spacing w:val="1"/>
        </w:rPr>
        <w:t xml:space="preserve"> </w:t>
      </w:r>
      <w:r>
        <w:t>и</w:t>
      </w:r>
      <w:r>
        <w:rPr>
          <w:spacing w:val="1"/>
        </w:rPr>
        <w:t xml:space="preserve"> </w:t>
      </w:r>
      <w:r>
        <w:t>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2"/>
        </w:rPr>
        <w:t xml:space="preserve"> </w:t>
      </w:r>
      <w:r>
        <w:t>крупнейших</w:t>
      </w:r>
      <w:r>
        <w:rPr>
          <w:spacing w:val="-1"/>
        </w:rPr>
        <w:t xml:space="preserve"> </w:t>
      </w:r>
      <w:r>
        <w:t>передвижений</w:t>
      </w:r>
      <w:r>
        <w:rPr>
          <w:spacing w:val="-1"/>
        </w:rPr>
        <w:t xml:space="preserve"> </w:t>
      </w:r>
      <w:r>
        <w:t>людей</w:t>
      </w:r>
      <w:r>
        <w:rPr>
          <w:spacing w:val="7"/>
        </w:rPr>
        <w:t xml:space="preserve"> </w:t>
      </w:r>
      <w:r>
        <w:t>–</w:t>
      </w:r>
      <w:r>
        <w:rPr>
          <w:spacing w:val="-6"/>
        </w:rPr>
        <w:t xml:space="preserve"> </w:t>
      </w:r>
      <w:r>
        <w:t>походов, завоеваний,</w:t>
      </w:r>
      <w:r>
        <w:rPr>
          <w:spacing w:val="1"/>
        </w:rPr>
        <w:t xml:space="preserve"> </w:t>
      </w:r>
      <w:r>
        <w:t>колонизаций</w:t>
      </w:r>
      <w:r>
        <w:rPr>
          <w:spacing w:val="-5"/>
        </w:rPr>
        <w:t xml:space="preserve"> </w:t>
      </w:r>
      <w:r>
        <w:t>и</w:t>
      </w:r>
      <w:r>
        <w:rPr>
          <w:spacing w:val="-4"/>
        </w:rPr>
        <w:t xml:space="preserve"> </w:t>
      </w:r>
      <w:r>
        <w:t>др.;</w:t>
      </w:r>
    </w:p>
    <w:p w:rsidR="00035341" w:rsidRDefault="007A4DC2" w:rsidP="00F64A30">
      <w:pPr>
        <w:pStyle w:val="a4"/>
        <w:numPr>
          <w:ilvl w:val="1"/>
          <w:numId w:val="67"/>
        </w:numPr>
        <w:tabs>
          <w:tab w:val="left" w:pos="1967"/>
        </w:tabs>
        <w:ind w:right="843"/>
        <w:jc w:val="both"/>
        <w:rPr>
          <w:rFonts w:ascii="Symbol" w:hAnsi="Symbol"/>
        </w:rPr>
      </w:pPr>
      <w:r>
        <w:t>проводить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исторических</w:t>
      </w:r>
      <w:r>
        <w:rPr>
          <w:spacing w:val="1"/>
        </w:rPr>
        <w:t xml:space="preserve"> </w:t>
      </w:r>
      <w:r>
        <w:t>текстах,</w:t>
      </w:r>
      <w:r>
        <w:rPr>
          <w:spacing w:val="1"/>
        </w:rPr>
        <w:t xml:space="preserve"> </w:t>
      </w:r>
      <w:r>
        <w:t>материальных</w:t>
      </w:r>
      <w:r>
        <w:rPr>
          <w:spacing w:val="1"/>
        </w:rPr>
        <w:t xml:space="preserve"> </w:t>
      </w:r>
      <w:r>
        <w:t>исторических</w:t>
      </w:r>
      <w:r>
        <w:rPr>
          <w:spacing w:val="1"/>
        </w:rPr>
        <w:t xml:space="preserve"> </w:t>
      </w:r>
      <w:r>
        <w:t>памятниках</w:t>
      </w:r>
      <w:r>
        <w:rPr>
          <w:spacing w:val="-4"/>
        </w:rPr>
        <w:t xml:space="preserve"> </w:t>
      </w:r>
      <w:r>
        <w:t>Средневековья;</w:t>
      </w:r>
    </w:p>
    <w:p w:rsidR="00035341" w:rsidRDefault="007A4DC2" w:rsidP="00F64A30">
      <w:pPr>
        <w:pStyle w:val="a4"/>
        <w:numPr>
          <w:ilvl w:val="1"/>
          <w:numId w:val="67"/>
        </w:numPr>
        <w:tabs>
          <w:tab w:val="left" w:pos="1967"/>
        </w:tabs>
        <w:ind w:right="860"/>
        <w:jc w:val="both"/>
        <w:rPr>
          <w:rFonts w:ascii="Symbol" w:hAnsi="Symbol"/>
        </w:rPr>
      </w:pPr>
      <w:r>
        <w:t>составлять описание образа жизни различных групп населения в средневековых обществах</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других</w:t>
      </w:r>
      <w:r>
        <w:rPr>
          <w:spacing w:val="1"/>
        </w:rPr>
        <w:t xml:space="preserve"> </w:t>
      </w:r>
      <w:r>
        <w:t>странах,</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рассказывать о</w:t>
      </w:r>
      <w:r>
        <w:rPr>
          <w:spacing w:val="-3"/>
        </w:rPr>
        <w:t xml:space="preserve"> </w:t>
      </w:r>
      <w:r>
        <w:t>значительных</w:t>
      </w:r>
      <w:r>
        <w:rPr>
          <w:spacing w:val="2"/>
        </w:rPr>
        <w:t xml:space="preserve"> </w:t>
      </w:r>
      <w:r>
        <w:t>событиях</w:t>
      </w:r>
      <w:r>
        <w:rPr>
          <w:spacing w:val="1"/>
        </w:rPr>
        <w:t xml:space="preserve"> </w:t>
      </w:r>
      <w:r>
        <w:t>средневековой</w:t>
      </w:r>
      <w:r>
        <w:rPr>
          <w:spacing w:val="3"/>
        </w:rPr>
        <w:t xml:space="preserve"> </w:t>
      </w:r>
      <w:r>
        <w:t>истории;</w:t>
      </w:r>
    </w:p>
    <w:p w:rsidR="00035341" w:rsidRDefault="007A4DC2" w:rsidP="00F64A30">
      <w:pPr>
        <w:pStyle w:val="a4"/>
        <w:numPr>
          <w:ilvl w:val="1"/>
          <w:numId w:val="67"/>
        </w:numPr>
        <w:tabs>
          <w:tab w:val="left" w:pos="1967"/>
        </w:tabs>
        <w:ind w:right="849"/>
        <w:jc w:val="both"/>
        <w:rPr>
          <w:rFonts w:ascii="Symbol" w:hAnsi="Symbol"/>
        </w:rPr>
      </w:pPr>
      <w:r>
        <w:t>раскрывать характерные, существенные черты: а) экономических и социальных отношений,</w:t>
      </w:r>
      <w:r>
        <w:rPr>
          <w:spacing w:val="1"/>
        </w:rPr>
        <w:t xml:space="preserve"> </w:t>
      </w:r>
      <w:r>
        <w:t>политического строя на Руси и в других государствах; б) ценностей, господствовавших в</w:t>
      </w:r>
      <w:r>
        <w:rPr>
          <w:spacing w:val="1"/>
        </w:rPr>
        <w:t xml:space="preserve"> </w:t>
      </w:r>
      <w:r>
        <w:t>средневековых обществах, религиозных воззрений, представлений средневекового человека</w:t>
      </w:r>
      <w:r>
        <w:rPr>
          <w:spacing w:val="1"/>
        </w:rPr>
        <w:t xml:space="preserve"> </w:t>
      </w:r>
      <w:r>
        <w:t>о</w:t>
      </w:r>
      <w:r>
        <w:rPr>
          <w:spacing w:val="-4"/>
        </w:rPr>
        <w:t xml:space="preserve"> </w:t>
      </w:r>
      <w:r>
        <w:t>мире;</w:t>
      </w:r>
    </w:p>
    <w:p w:rsidR="00035341" w:rsidRDefault="007A4DC2" w:rsidP="00F64A30">
      <w:pPr>
        <w:pStyle w:val="a4"/>
        <w:numPr>
          <w:ilvl w:val="1"/>
          <w:numId w:val="67"/>
        </w:numPr>
        <w:tabs>
          <w:tab w:val="left" w:pos="1967"/>
        </w:tabs>
        <w:ind w:right="856"/>
        <w:jc w:val="both"/>
        <w:rPr>
          <w:rFonts w:ascii="Symbol" w:hAnsi="Symbol"/>
        </w:rPr>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ключевых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52"/>
        </w:rPr>
        <w:t xml:space="preserve"> </w:t>
      </w:r>
      <w:r>
        <w:t>Средних</w:t>
      </w:r>
      <w:r>
        <w:rPr>
          <w:spacing w:val="1"/>
        </w:rPr>
        <w:t xml:space="preserve"> </w:t>
      </w:r>
      <w:r>
        <w:t>веков;</w:t>
      </w:r>
    </w:p>
    <w:p w:rsidR="00035341" w:rsidRDefault="007A4DC2" w:rsidP="00F64A30">
      <w:pPr>
        <w:pStyle w:val="a4"/>
        <w:numPr>
          <w:ilvl w:val="1"/>
          <w:numId w:val="67"/>
        </w:numPr>
        <w:tabs>
          <w:tab w:val="left" w:pos="1967"/>
        </w:tabs>
        <w:ind w:right="846"/>
        <w:jc w:val="both"/>
        <w:rPr>
          <w:rFonts w:ascii="Symbol" w:hAnsi="Symbol"/>
        </w:rPr>
      </w:pPr>
      <w:r>
        <w:t>сопоставлять</w:t>
      </w:r>
      <w:r>
        <w:rPr>
          <w:spacing w:val="1"/>
        </w:rPr>
        <w:t xml:space="preserve"> </w:t>
      </w:r>
      <w:r>
        <w:t>развитие Руси</w:t>
      </w:r>
      <w:r>
        <w:rPr>
          <w:spacing w:val="1"/>
        </w:rPr>
        <w:t xml:space="preserve"> </w:t>
      </w:r>
      <w:r>
        <w:t>и</w:t>
      </w:r>
      <w:r>
        <w:rPr>
          <w:spacing w:val="1"/>
        </w:rPr>
        <w:t xml:space="preserve"> </w:t>
      </w:r>
      <w:r>
        <w:t>других</w:t>
      </w:r>
      <w:r>
        <w:rPr>
          <w:spacing w:val="1"/>
        </w:rPr>
        <w:t xml:space="preserve"> </w:t>
      </w:r>
      <w:r>
        <w:t>стран в период Средневековья,</w:t>
      </w:r>
      <w:r>
        <w:rPr>
          <w:spacing w:val="1"/>
        </w:rPr>
        <w:t xml:space="preserve"> </w:t>
      </w:r>
      <w:r>
        <w:t>показывать</w:t>
      </w:r>
      <w:r>
        <w:rPr>
          <w:spacing w:val="1"/>
        </w:rPr>
        <w:t xml:space="preserve"> </w:t>
      </w:r>
      <w:r>
        <w:t>общие</w:t>
      </w:r>
      <w:r>
        <w:rPr>
          <w:spacing w:val="1"/>
        </w:rPr>
        <w:t xml:space="preserve"> </w:t>
      </w:r>
      <w:r>
        <w:t>черты</w:t>
      </w:r>
      <w:r>
        <w:rPr>
          <w:spacing w:val="27"/>
        </w:rPr>
        <w:t xml:space="preserve"> </w:t>
      </w:r>
      <w:r>
        <w:t>и</w:t>
      </w:r>
      <w:r>
        <w:rPr>
          <w:spacing w:val="28"/>
        </w:rPr>
        <w:t xml:space="preserve"> </w:t>
      </w:r>
      <w:r>
        <w:t>особенности</w:t>
      </w:r>
      <w:r>
        <w:rPr>
          <w:spacing w:val="28"/>
        </w:rPr>
        <w:t xml:space="preserve"> </w:t>
      </w:r>
      <w:r>
        <w:t>(в</w:t>
      </w:r>
      <w:r>
        <w:rPr>
          <w:spacing w:val="28"/>
        </w:rPr>
        <w:t xml:space="preserve"> </w:t>
      </w:r>
      <w:r>
        <w:t>связи</w:t>
      </w:r>
      <w:r>
        <w:rPr>
          <w:spacing w:val="28"/>
        </w:rPr>
        <w:t xml:space="preserve"> </w:t>
      </w:r>
      <w:r>
        <w:t>с</w:t>
      </w:r>
      <w:r>
        <w:rPr>
          <w:spacing w:val="20"/>
        </w:rPr>
        <w:t xml:space="preserve"> </w:t>
      </w:r>
      <w:r>
        <w:t>понятиями</w:t>
      </w:r>
      <w:r>
        <w:rPr>
          <w:spacing w:val="28"/>
        </w:rPr>
        <w:t xml:space="preserve"> </w:t>
      </w:r>
      <w:r>
        <w:t>«политическая</w:t>
      </w:r>
      <w:r>
        <w:rPr>
          <w:spacing w:val="26"/>
        </w:rPr>
        <w:t xml:space="preserve"> </w:t>
      </w:r>
      <w:r>
        <w:t>раздробленность»,</w:t>
      </w:r>
    </w:p>
    <w:p w:rsidR="00035341" w:rsidRDefault="007A4DC2">
      <w:pPr>
        <w:pStyle w:val="a3"/>
        <w:spacing w:line="250" w:lineRule="exact"/>
        <w:ind w:left="1966"/>
        <w:jc w:val="both"/>
      </w:pPr>
      <w:r>
        <w:t>«централизованное</w:t>
      </w:r>
      <w:r>
        <w:rPr>
          <w:spacing w:val="-7"/>
        </w:rPr>
        <w:t xml:space="preserve"> </w:t>
      </w:r>
      <w:r>
        <w:t>государство»</w:t>
      </w:r>
      <w:r>
        <w:rPr>
          <w:spacing w:val="-5"/>
        </w:rPr>
        <w:t xml:space="preserve"> </w:t>
      </w:r>
      <w:r>
        <w:t>и</w:t>
      </w:r>
      <w:r>
        <w:rPr>
          <w:spacing w:val="2"/>
        </w:rPr>
        <w:t xml:space="preserve"> </w:t>
      </w:r>
      <w:r>
        <w:t>др.);</w:t>
      </w:r>
    </w:p>
    <w:p w:rsidR="00035341" w:rsidRDefault="007A4DC2" w:rsidP="00F64A30">
      <w:pPr>
        <w:pStyle w:val="a4"/>
        <w:numPr>
          <w:ilvl w:val="1"/>
          <w:numId w:val="67"/>
        </w:numPr>
        <w:tabs>
          <w:tab w:val="left" w:pos="1967"/>
        </w:tabs>
        <w:jc w:val="both"/>
        <w:rPr>
          <w:rFonts w:ascii="Symbol" w:hAnsi="Symbol"/>
        </w:rPr>
      </w:pPr>
      <w:r>
        <w:t>давать</w:t>
      </w:r>
      <w:r>
        <w:rPr>
          <w:spacing w:val="-7"/>
        </w:rPr>
        <w:t xml:space="preserve"> </w:t>
      </w:r>
      <w:r>
        <w:t>оценку</w:t>
      </w:r>
      <w:r>
        <w:rPr>
          <w:spacing w:val="-6"/>
        </w:rPr>
        <w:t xml:space="preserve"> </w:t>
      </w:r>
      <w:r>
        <w:t>событиям</w:t>
      </w:r>
      <w:r>
        <w:rPr>
          <w:spacing w:val="-3"/>
        </w:rPr>
        <w:t xml:space="preserve"> </w:t>
      </w:r>
      <w:r>
        <w:t>и</w:t>
      </w:r>
      <w:r>
        <w:rPr>
          <w:spacing w:val="-5"/>
        </w:rPr>
        <w:t xml:space="preserve"> </w:t>
      </w:r>
      <w:r>
        <w:t>личностям</w:t>
      </w:r>
      <w:r>
        <w:rPr>
          <w:spacing w:val="-2"/>
        </w:rPr>
        <w:t xml:space="preserve"> </w:t>
      </w:r>
      <w:r>
        <w:t>отечественной</w:t>
      </w:r>
      <w:r>
        <w:rPr>
          <w:spacing w:val="-1"/>
        </w:rPr>
        <w:t xml:space="preserve"> </w:t>
      </w:r>
      <w:r>
        <w:t>и</w:t>
      </w:r>
      <w:r>
        <w:rPr>
          <w:spacing w:val="-5"/>
        </w:rPr>
        <w:t xml:space="preserve"> </w:t>
      </w:r>
      <w:r>
        <w:t>всеобщей истории</w:t>
      </w:r>
      <w:r>
        <w:rPr>
          <w:spacing w:val="-1"/>
        </w:rPr>
        <w:t xml:space="preserve"> </w:t>
      </w:r>
      <w:r>
        <w:t>Средних</w:t>
      </w:r>
      <w:r>
        <w:rPr>
          <w:spacing w:val="-2"/>
        </w:rPr>
        <w:t xml:space="preserve"> </w:t>
      </w:r>
      <w:r>
        <w:t>веков.</w:t>
      </w:r>
    </w:p>
    <w:p w:rsidR="00035341" w:rsidRDefault="007A4DC2" w:rsidP="00F64A30">
      <w:pPr>
        <w:pStyle w:val="4"/>
        <w:numPr>
          <w:ilvl w:val="1"/>
          <w:numId w:val="67"/>
        </w:numPr>
        <w:tabs>
          <w:tab w:val="left" w:pos="1967"/>
        </w:tabs>
        <w:spacing w:line="267" w:lineRule="exact"/>
        <w:rPr>
          <w:rFonts w:ascii="Symbol" w:hAnsi="Symbol"/>
        </w:rPr>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54"/>
        <w:jc w:val="both"/>
        <w:rPr>
          <w:rFonts w:ascii="Symbol" w:hAnsi="Symbol"/>
          <w:i/>
        </w:rPr>
      </w:pPr>
      <w:r>
        <w:rPr>
          <w:i/>
        </w:rPr>
        <w:t>давать</w:t>
      </w:r>
      <w:r>
        <w:rPr>
          <w:i/>
          <w:spacing w:val="1"/>
        </w:rPr>
        <w:t xml:space="preserve"> </w:t>
      </w:r>
      <w:r>
        <w:rPr>
          <w:i/>
        </w:rPr>
        <w:t>сопоставительную</w:t>
      </w:r>
      <w:r>
        <w:rPr>
          <w:i/>
          <w:spacing w:val="1"/>
        </w:rPr>
        <w:t xml:space="preserve"> </w:t>
      </w:r>
      <w:r>
        <w:rPr>
          <w:i/>
        </w:rPr>
        <w:t>характеристику</w:t>
      </w:r>
      <w:r>
        <w:rPr>
          <w:i/>
          <w:spacing w:val="1"/>
        </w:rPr>
        <w:t xml:space="preserve"> </w:t>
      </w:r>
      <w:r>
        <w:rPr>
          <w:i/>
        </w:rPr>
        <w:t>политического</w:t>
      </w:r>
      <w:r>
        <w:rPr>
          <w:i/>
          <w:spacing w:val="1"/>
        </w:rPr>
        <w:t xml:space="preserve"> </w:t>
      </w:r>
      <w:r>
        <w:rPr>
          <w:i/>
        </w:rPr>
        <w:t>устройства</w:t>
      </w:r>
      <w:r>
        <w:rPr>
          <w:i/>
          <w:spacing w:val="1"/>
        </w:rPr>
        <w:t xml:space="preserve"> </w:t>
      </w:r>
      <w:r>
        <w:rPr>
          <w:i/>
        </w:rPr>
        <w:t>государств</w:t>
      </w:r>
      <w:r>
        <w:rPr>
          <w:i/>
          <w:spacing w:val="1"/>
        </w:rPr>
        <w:t xml:space="preserve"> </w:t>
      </w:r>
      <w:r>
        <w:rPr>
          <w:i/>
        </w:rPr>
        <w:t>Средневековья (Русь,</w:t>
      </w:r>
      <w:r>
        <w:rPr>
          <w:i/>
          <w:spacing w:val="4"/>
        </w:rPr>
        <w:t xml:space="preserve"> </w:t>
      </w:r>
      <w:r>
        <w:rPr>
          <w:i/>
        </w:rPr>
        <w:t>Запад,</w:t>
      </w:r>
      <w:r>
        <w:rPr>
          <w:i/>
          <w:spacing w:val="-1"/>
        </w:rPr>
        <w:t xml:space="preserve"> </w:t>
      </w:r>
      <w:r>
        <w:rPr>
          <w:i/>
        </w:rPr>
        <w:t>Восток);</w:t>
      </w:r>
    </w:p>
    <w:p w:rsidR="00035341" w:rsidRDefault="007A4DC2" w:rsidP="00F64A30">
      <w:pPr>
        <w:pStyle w:val="a4"/>
        <w:numPr>
          <w:ilvl w:val="1"/>
          <w:numId w:val="67"/>
        </w:numPr>
        <w:tabs>
          <w:tab w:val="left" w:pos="1967"/>
        </w:tabs>
        <w:ind w:right="850"/>
        <w:jc w:val="both"/>
        <w:rPr>
          <w:rFonts w:ascii="Symbol" w:hAnsi="Symbol"/>
          <w:i/>
        </w:rPr>
      </w:pPr>
      <w:r>
        <w:rPr>
          <w:i/>
        </w:rPr>
        <w:t>сравнивать</w:t>
      </w:r>
      <w:r>
        <w:rPr>
          <w:i/>
          <w:spacing w:val="1"/>
        </w:rPr>
        <w:t xml:space="preserve"> </w:t>
      </w:r>
      <w:r>
        <w:rPr>
          <w:i/>
        </w:rPr>
        <w:t>свидетельства</w:t>
      </w:r>
      <w:r>
        <w:rPr>
          <w:i/>
          <w:spacing w:val="1"/>
        </w:rPr>
        <w:t xml:space="preserve"> </w:t>
      </w:r>
      <w:r>
        <w:rPr>
          <w:i/>
        </w:rPr>
        <w:t>различных исторических источников, выявляя в</w:t>
      </w:r>
      <w:r>
        <w:rPr>
          <w:i/>
          <w:spacing w:val="1"/>
        </w:rPr>
        <w:t xml:space="preserve"> </w:t>
      </w:r>
      <w:r>
        <w:rPr>
          <w:i/>
        </w:rPr>
        <w:t>них общее и</w:t>
      </w:r>
      <w:r>
        <w:rPr>
          <w:i/>
          <w:spacing w:val="1"/>
        </w:rPr>
        <w:t xml:space="preserve"> </w:t>
      </w:r>
      <w:r>
        <w:rPr>
          <w:i/>
        </w:rPr>
        <w:t>различия;</w:t>
      </w:r>
    </w:p>
    <w:p w:rsidR="00035341" w:rsidRDefault="007A4DC2" w:rsidP="00F64A30">
      <w:pPr>
        <w:pStyle w:val="a4"/>
        <w:numPr>
          <w:ilvl w:val="1"/>
          <w:numId w:val="67"/>
        </w:numPr>
        <w:tabs>
          <w:tab w:val="left" w:pos="1967"/>
        </w:tabs>
        <w:ind w:right="843"/>
        <w:jc w:val="both"/>
        <w:rPr>
          <w:rFonts w:ascii="Symbol" w:hAnsi="Symbol"/>
          <w:i/>
        </w:rPr>
      </w:pPr>
      <w:r>
        <w:rPr>
          <w:i/>
        </w:rPr>
        <w:t>составлять</w:t>
      </w:r>
      <w:r>
        <w:rPr>
          <w:i/>
          <w:spacing w:val="1"/>
        </w:rPr>
        <w:t xml:space="preserve"> </w:t>
      </w:r>
      <w:r>
        <w:rPr>
          <w:i/>
        </w:rPr>
        <w:t>на</w:t>
      </w:r>
      <w:r>
        <w:rPr>
          <w:i/>
          <w:spacing w:val="1"/>
        </w:rPr>
        <w:t xml:space="preserve"> </w:t>
      </w:r>
      <w:r>
        <w:rPr>
          <w:i/>
        </w:rPr>
        <w:t>основе</w:t>
      </w:r>
      <w:r>
        <w:rPr>
          <w:i/>
          <w:spacing w:val="1"/>
        </w:rPr>
        <w:t xml:space="preserve"> </w:t>
      </w:r>
      <w:r>
        <w:rPr>
          <w:i/>
        </w:rPr>
        <w:t>информации</w:t>
      </w:r>
      <w:r>
        <w:rPr>
          <w:i/>
          <w:spacing w:val="1"/>
        </w:rPr>
        <w:t xml:space="preserve"> </w:t>
      </w:r>
      <w:r>
        <w:rPr>
          <w:i/>
        </w:rPr>
        <w:t>учебника</w:t>
      </w:r>
      <w:r>
        <w:rPr>
          <w:i/>
          <w:spacing w:val="1"/>
        </w:rPr>
        <w:t xml:space="preserve"> </w:t>
      </w:r>
      <w:r>
        <w:rPr>
          <w:i/>
        </w:rPr>
        <w:t>и</w:t>
      </w:r>
      <w:r>
        <w:rPr>
          <w:i/>
          <w:spacing w:val="1"/>
        </w:rPr>
        <w:t xml:space="preserve"> </w:t>
      </w:r>
      <w:r>
        <w:rPr>
          <w:i/>
        </w:rPr>
        <w:t>дополнительной</w:t>
      </w:r>
      <w:r>
        <w:rPr>
          <w:i/>
          <w:spacing w:val="1"/>
        </w:rPr>
        <w:t xml:space="preserve"> </w:t>
      </w:r>
      <w:r>
        <w:rPr>
          <w:i/>
        </w:rPr>
        <w:t>литературы</w:t>
      </w:r>
      <w:r>
        <w:rPr>
          <w:i/>
          <w:spacing w:val="1"/>
        </w:rPr>
        <w:t xml:space="preserve"> </w:t>
      </w:r>
      <w:r>
        <w:rPr>
          <w:i/>
        </w:rPr>
        <w:lastRenderedPageBreak/>
        <w:t>описания</w:t>
      </w:r>
      <w:r>
        <w:rPr>
          <w:i/>
          <w:spacing w:val="1"/>
        </w:rPr>
        <w:t xml:space="preserve"> </w:t>
      </w:r>
      <w:r>
        <w:rPr>
          <w:i/>
        </w:rPr>
        <w:t>памятников средневековой культуры Руси и других стран,</w:t>
      </w:r>
      <w:r>
        <w:rPr>
          <w:i/>
          <w:spacing w:val="55"/>
        </w:rPr>
        <w:t xml:space="preserve"> </w:t>
      </w:r>
      <w:r>
        <w:rPr>
          <w:i/>
        </w:rPr>
        <w:t>объяснять,</w:t>
      </w:r>
      <w:r>
        <w:rPr>
          <w:i/>
          <w:spacing w:val="55"/>
        </w:rPr>
        <w:t xml:space="preserve"> </w:t>
      </w:r>
      <w:r>
        <w:rPr>
          <w:i/>
        </w:rPr>
        <w:t>в чем заключаются</w:t>
      </w:r>
      <w:r>
        <w:rPr>
          <w:i/>
          <w:spacing w:val="1"/>
        </w:rPr>
        <w:t xml:space="preserve"> </w:t>
      </w:r>
      <w:r>
        <w:rPr>
          <w:i/>
        </w:rPr>
        <w:t>их</w:t>
      </w:r>
      <w:r>
        <w:rPr>
          <w:i/>
          <w:spacing w:val="-1"/>
        </w:rPr>
        <w:t xml:space="preserve"> </w:t>
      </w:r>
      <w:r>
        <w:rPr>
          <w:i/>
        </w:rPr>
        <w:t>художественные достоинства</w:t>
      </w:r>
      <w:r>
        <w:rPr>
          <w:i/>
          <w:spacing w:val="2"/>
        </w:rPr>
        <w:t xml:space="preserve"> </w:t>
      </w:r>
      <w:r>
        <w:rPr>
          <w:i/>
        </w:rPr>
        <w:t>и</w:t>
      </w:r>
      <w:r>
        <w:rPr>
          <w:i/>
          <w:spacing w:val="2"/>
        </w:rPr>
        <w:t xml:space="preserve"> </w:t>
      </w:r>
      <w:r>
        <w:rPr>
          <w:i/>
        </w:rPr>
        <w:t>значение.</w:t>
      </w:r>
    </w:p>
    <w:p w:rsidR="00035341" w:rsidRDefault="007A4DC2" w:rsidP="00F64A30">
      <w:pPr>
        <w:pStyle w:val="4"/>
        <w:numPr>
          <w:ilvl w:val="1"/>
          <w:numId w:val="67"/>
        </w:numPr>
        <w:tabs>
          <w:tab w:val="left" w:pos="1967"/>
        </w:tabs>
        <w:rPr>
          <w:rFonts w:ascii="Symbol" w:hAnsi="Symbol"/>
        </w:rPr>
      </w:pPr>
      <w:r>
        <w:t>История</w:t>
      </w:r>
      <w:r>
        <w:rPr>
          <w:spacing w:val="-1"/>
        </w:rPr>
        <w:t xml:space="preserve"> </w:t>
      </w:r>
      <w:r>
        <w:t>Нового времени.</w:t>
      </w:r>
      <w:r>
        <w:rPr>
          <w:spacing w:val="5"/>
        </w:rPr>
        <w:t xml:space="preserve"> </w:t>
      </w:r>
      <w:r>
        <w:t>Россия в</w:t>
      </w:r>
      <w:r>
        <w:rPr>
          <w:spacing w:val="-9"/>
        </w:rPr>
        <w:t xml:space="preserve"> </w:t>
      </w:r>
      <w:r>
        <w:t>XVI</w:t>
      </w:r>
      <w:r>
        <w:rPr>
          <w:spacing w:val="2"/>
        </w:rPr>
        <w:t xml:space="preserve"> </w:t>
      </w:r>
      <w:r>
        <w:t>–</w:t>
      </w:r>
      <w:r>
        <w:rPr>
          <w:spacing w:val="-9"/>
        </w:rPr>
        <w:t xml:space="preserve"> </w:t>
      </w:r>
      <w:r>
        <w:t>ХIХ</w:t>
      </w:r>
      <w:r>
        <w:rPr>
          <w:spacing w:val="-1"/>
        </w:rPr>
        <w:t xml:space="preserve"> </w:t>
      </w:r>
      <w:r>
        <w:t>веках</w:t>
      </w:r>
      <w:r>
        <w:rPr>
          <w:spacing w:val="-3"/>
        </w:rPr>
        <w:t xml:space="preserve"> </w:t>
      </w:r>
      <w:r>
        <w:t>(7</w:t>
      </w:r>
      <w:r>
        <w:rPr>
          <w:b w:val="0"/>
        </w:rPr>
        <w:t>–</w:t>
      </w:r>
      <w:r>
        <w:t>9 класс)</w:t>
      </w:r>
    </w:p>
    <w:p w:rsidR="00035341" w:rsidRDefault="007A4DC2" w:rsidP="00F64A30">
      <w:pPr>
        <w:pStyle w:val="a4"/>
        <w:numPr>
          <w:ilvl w:val="1"/>
          <w:numId w:val="67"/>
        </w:numPr>
        <w:tabs>
          <w:tab w:val="left" w:pos="1967"/>
        </w:tabs>
        <w:spacing w:line="267" w:lineRule="exact"/>
        <w:jc w:val="both"/>
        <w:rPr>
          <w:rFonts w:ascii="Symbol" w:hAnsi="Symbol"/>
          <w:b/>
        </w:rPr>
      </w:pPr>
      <w:r>
        <w:rPr>
          <w:b/>
        </w:rPr>
        <w:t>Выпускник</w:t>
      </w:r>
      <w:r>
        <w:rPr>
          <w:b/>
          <w:spacing w:val="-6"/>
        </w:rPr>
        <w:t xml:space="preserve"> </w:t>
      </w:r>
      <w:r>
        <w:rPr>
          <w:b/>
        </w:rPr>
        <w:t>научится:</w:t>
      </w:r>
    </w:p>
    <w:p w:rsidR="00035341" w:rsidRDefault="007A4DC2" w:rsidP="00F64A30">
      <w:pPr>
        <w:pStyle w:val="a4"/>
        <w:numPr>
          <w:ilvl w:val="1"/>
          <w:numId w:val="67"/>
        </w:numPr>
        <w:tabs>
          <w:tab w:val="left" w:pos="1967"/>
        </w:tabs>
        <w:ind w:right="860"/>
        <w:jc w:val="both"/>
        <w:rPr>
          <w:rFonts w:ascii="Symbol" w:hAnsi="Symbol"/>
        </w:rPr>
      </w:pPr>
      <w:r>
        <w:t>локализовать во времени хронологические рамки и рубежные события Нового времени как</w:t>
      </w:r>
      <w:r>
        <w:rPr>
          <w:spacing w:val="1"/>
        </w:rPr>
        <w:t xml:space="preserve"> </w:t>
      </w:r>
      <w:r>
        <w:t>исторической эпохи, основные этапы отечественной и всеобщей истории Нового времени;</w:t>
      </w:r>
      <w:r>
        <w:rPr>
          <w:spacing w:val="1"/>
        </w:rPr>
        <w:t xml:space="preserve"> </w:t>
      </w:r>
      <w:r>
        <w:t>соотносить хронологию</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всеобщей</w:t>
      </w:r>
      <w:r>
        <w:rPr>
          <w:spacing w:val="2"/>
        </w:rPr>
        <w:t xml:space="preserve"> </w:t>
      </w:r>
      <w:r>
        <w:t>истории</w:t>
      </w:r>
      <w:r>
        <w:rPr>
          <w:spacing w:val="-2"/>
        </w:rPr>
        <w:t xml:space="preserve"> </w:t>
      </w:r>
      <w:r>
        <w:t>в</w:t>
      </w:r>
      <w:r>
        <w:rPr>
          <w:spacing w:val="-1"/>
        </w:rPr>
        <w:t xml:space="preserve"> </w:t>
      </w:r>
      <w:r>
        <w:t>Новое</w:t>
      </w:r>
      <w:r>
        <w:rPr>
          <w:spacing w:val="-6"/>
        </w:rPr>
        <w:t xml:space="preserve"> </w:t>
      </w:r>
      <w:r>
        <w:t>время;</w:t>
      </w:r>
    </w:p>
    <w:p w:rsidR="00035341" w:rsidRDefault="007A4DC2" w:rsidP="00F64A30">
      <w:pPr>
        <w:pStyle w:val="a4"/>
        <w:numPr>
          <w:ilvl w:val="1"/>
          <w:numId w:val="67"/>
        </w:numPr>
        <w:tabs>
          <w:tab w:val="left" w:pos="1967"/>
        </w:tabs>
        <w:ind w:right="847"/>
        <w:jc w:val="both"/>
        <w:rPr>
          <w:rFonts w:ascii="Symbol" w:hAnsi="Symbol"/>
        </w:rPr>
      </w:pPr>
      <w:r>
        <w:t>использовать историческую карту как источник информации о границах России и других</w:t>
      </w:r>
      <w:r>
        <w:rPr>
          <w:spacing w:val="1"/>
        </w:rPr>
        <w:t xml:space="preserve"> </w:t>
      </w:r>
      <w:r>
        <w:t>государств в Новое время, об основных процессах социально-экономического развития, о</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направлениях</w:t>
      </w:r>
      <w:r>
        <w:rPr>
          <w:spacing w:val="1"/>
        </w:rPr>
        <w:t xml:space="preserve"> </w:t>
      </w:r>
      <w:r>
        <w:t>значительных</w:t>
      </w:r>
      <w:r>
        <w:rPr>
          <w:spacing w:val="1"/>
        </w:rPr>
        <w:t xml:space="preserve"> </w:t>
      </w:r>
      <w:r>
        <w:t>передвижений</w:t>
      </w:r>
      <w:r>
        <w:rPr>
          <w:spacing w:val="1"/>
        </w:rPr>
        <w:t xml:space="preserve"> </w:t>
      </w:r>
      <w:r>
        <w:t>–</w:t>
      </w:r>
      <w:r>
        <w:rPr>
          <w:spacing w:val="1"/>
        </w:rPr>
        <w:t xml:space="preserve"> </w:t>
      </w:r>
      <w:r>
        <w:t>походов,</w:t>
      </w:r>
      <w:r>
        <w:rPr>
          <w:spacing w:val="1"/>
        </w:rPr>
        <w:t xml:space="preserve"> </w:t>
      </w:r>
      <w:r>
        <w:t>завоеваний,</w:t>
      </w:r>
      <w:r>
        <w:rPr>
          <w:spacing w:val="3"/>
        </w:rPr>
        <w:t xml:space="preserve"> </w:t>
      </w:r>
      <w:r>
        <w:t>колонизации</w:t>
      </w:r>
      <w:r>
        <w:rPr>
          <w:spacing w:val="-1"/>
        </w:rPr>
        <w:t xml:space="preserve"> </w:t>
      </w:r>
      <w:r>
        <w:t>и</w:t>
      </w:r>
      <w:r>
        <w:rPr>
          <w:spacing w:val="-1"/>
        </w:rPr>
        <w:t xml:space="preserve"> </w:t>
      </w:r>
      <w:r>
        <w:t>др.;</w:t>
      </w:r>
    </w:p>
    <w:p w:rsidR="00035341" w:rsidRDefault="007A4DC2" w:rsidP="00F64A30">
      <w:pPr>
        <w:pStyle w:val="a4"/>
        <w:numPr>
          <w:ilvl w:val="1"/>
          <w:numId w:val="67"/>
        </w:numPr>
        <w:tabs>
          <w:tab w:val="left" w:pos="1967"/>
        </w:tabs>
        <w:ind w:right="863"/>
        <w:jc w:val="both"/>
        <w:rPr>
          <w:rFonts w:ascii="Symbol" w:hAnsi="Symbol"/>
        </w:rPr>
      </w:pPr>
      <w:r>
        <w:t>анализировать информацию различных источников по отечественной и всеобщей истории</w:t>
      </w:r>
      <w:r>
        <w:rPr>
          <w:spacing w:val="1"/>
        </w:rPr>
        <w:t xml:space="preserve"> </w:t>
      </w:r>
      <w:r>
        <w:t>Нового</w:t>
      </w:r>
      <w:r>
        <w:rPr>
          <w:spacing w:val="-4"/>
        </w:rPr>
        <w:t xml:space="preserve"> </w:t>
      </w:r>
      <w:r>
        <w:t>времени;</w:t>
      </w:r>
    </w:p>
    <w:p w:rsidR="00035341" w:rsidRDefault="007A4DC2" w:rsidP="00F64A30">
      <w:pPr>
        <w:pStyle w:val="a4"/>
        <w:numPr>
          <w:ilvl w:val="1"/>
          <w:numId w:val="67"/>
        </w:numPr>
        <w:tabs>
          <w:tab w:val="left" w:pos="1967"/>
        </w:tabs>
        <w:ind w:right="856"/>
        <w:jc w:val="both"/>
        <w:rPr>
          <w:rFonts w:ascii="Symbol" w:hAnsi="Symbol"/>
        </w:rPr>
      </w:pPr>
      <w:r>
        <w:t>составлять описание положения и образа жизни основных социальных групп в России 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рассказывать о значительных</w:t>
      </w:r>
      <w:r>
        <w:rPr>
          <w:spacing w:val="1"/>
        </w:rPr>
        <w:t xml:space="preserve"> </w:t>
      </w:r>
      <w:r>
        <w:t>событиях</w:t>
      </w:r>
      <w:r>
        <w:rPr>
          <w:spacing w:val="1"/>
        </w:rPr>
        <w:t xml:space="preserve"> </w:t>
      </w:r>
      <w:r>
        <w:t>и</w:t>
      </w:r>
      <w:r>
        <w:rPr>
          <w:spacing w:val="1"/>
        </w:rPr>
        <w:t xml:space="preserve"> </w:t>
      </w:r>
      <w:r>
        <w:t>личностях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4"/>
        </w:rPr>
        <w:t xml:space="preserve"> </w:t>
      </w:r>
      <w:r>
        <w:t>времени;</w:t>
      </w:r>
    </w:p>
    <w:p w:rsidR="00035341" w:rsidRDefault="007A4DC2" w:rsidP="00F64A30">
      <w:pPr>
        <w:pStyle w:val="a4"/>
        <w:numPr>
          <w:ilvl w:val="1"/>
          <w:numId w:val="67"/>
        </w:numPr>
        <w:tabs>
          <w:tab w:val="left" w:pos="1967"/>
        </w:tabs>
        <w:ind w:right="861"/>
        <w:jc w:val="both"/>
        <w:rPr>
          <w:rFonts w:ascii="Symbol" w:hAnsi="Symbol"/>
        </w:rPr>
      </w:pPr>
      <w:r>
        <w:t>систематизировать</w:t>
      </w:r>
      <w:r>
        <w:rPr>
          <w:spacing w:val="1"/>
        </w:rPr>
        <w:t xml:space="preserve"> </w:t>
      </w:r>
      <w:r>
        <w:t>исторический</w:t>
      </w:r>
      <w:r>
        <w:rPr>
          <w:spacing w:val="1"/>
        </w:rPr>
        <w:t xml:space="preserve"> </w:t>
      </w:r>
      <w:r>
        <w:t>материал,</w:t>
      </w:r>
      <w:r>
        <w:rPr>
          <w:spacing w:val="1"/>
        </w:rPr>
        <w:t xml:space="preserve"> </w:t>
      </w:r>
      <w:r>
        <w:t>содержащийся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дополнительной</w:t>
      </w:r>
      <w:r>
        <w:rPr>
          <w:spacing w:val="1"/>
        </w:rPr>
        <w:t xml:space="preserve"> </w:t>
      </w:r>
      <w:r>
        <w:t>литературе</w:t>
      </w:r>
      <w:r>
        <w:rPr>
          <w:spacing w:val="-6"/>
        </w:rPr>
        <w:t xml:space="preserve"> </w:t>
      </w:r>
      <w:r>
        <w:t>по</w:t>
      </w:r>
      <w:r>
        <w:rPr>
          <w:spacing w:val="-3"/>
        </w:rPr>
        <w:t xml:space="preserve"> </w:t>
      </w:r>
      <w:r>
        <w:t>отечественной</w:t>
      </w:r>
      <w:r>
        <w:rPr>
          <w:spacing w:val="2"/>
        </w:rPr>
        <w:t xml:space="preserve"> </w:t>
      </w:r>
      <w:r>
        <w:t>и</w:t>
      </w:r>
      <w:r>
        <w:rPr>
          <w:spacing w:val="-1"/>
        </w:rPr>
        <w:t xml:space="preserve"> </w:t>
      </w:r>
      <w:r>
        <w:t>всеобщей</w:t>
      </w:r>
      <w:r>
        <w:rPr>
          <w:spacing w:val="2"/>
        </w:rPr>
        <w:t xml:space="preserve"> </w:t>
      </w:r>
      <w:r>
        <w:t>истории</w:t>
      </w:r>
      <w:r>
        <w:rPr>
          <w:spacing w:val="3"/>
        </w:rPr>
        <w:t xml:space="preserve"> </w:t>
      </w:r>
      <w:r>
        <w:t>Нового</w:t>
      </w:r>
      <w:r>
        <w:rPr>
          <w:spacing w:val="-4"/>
        </w:rPr>
        <w:t xml:space="preserve"> </w:t>
      </w:r>
      <w:r>
        <w:t>времени;</w:t>
      </w:r>
    </w:p>
    <w:p w:rsidR="00035341" w:rsidRDefault="007A4DC2" w:rsidP="00F64A30">
      <w:pPr>
        <w:pStyle w:val="a4"/>
        <w:numPr>
          <w:ilvl w:val="1"/>
          <w:numId w:val="67"/>
        </w:numPr>
        <w:tabs>
          <w:tab w:val="left" w:pos="1967"/>
        </w:tabs>
        <w:ind w:right="844"/>
        <w:jc w:val="both"/>
        <w:rPr>
          <w:rFonts w:ascii="Symbol" w:hAnsi="Symbol"/>
        </w:rPr>
      </w:pPr>
      <w:r>
        <w:t>раскрывать характерные, существенные черты: а) экономического и социального развития</w:t>
      </w:r>
      <w:r>
        <w:rPr>
          <w:spacing w:val="1"/>
        </w:rPr>
        <w:t xml:space="preserve"> </w:t>
      </w:r>
      <w:r>
        <w:t>России</w:t>
      </w:r>
      <w:r>
        <w:rPr>
          <w:spacing w:val="20"/>
        </w:rPr>
        <w:t xml:space="preserve"> </w:t>
      </w:r>
      <w:r>
        <w:t>и</w:t>
      </w:r>
      <w:r>
        <w:rPr>
          <w:spacing w:val="21"/>
        </w:rPr>
        <w:t xml:space="preserve"> </w:t>
      </w:r>
      <w:r>
        <w:t>других</w:t>
      </w:r>
      <w:r>
        <w:rPr>
          <w:spacing w:val="19"/>
        </w:rPr>
        <w:t xml:space="preserve"> </w:t>
      </w:r>
      <w:r>
        <w:t>стран</w:t>
      </w:r>
      <w:r>
        <w:rPr>
          <w:spacing w:val="21"/>
        </w:rPr>
        <w:t xml:space="preserve"> </w:t>
      </w:r>
      <w:r>
        <w:t>в</w:t>
      </w:r>
      <w:r>
        <w:rPr>
          <w:spacing w:val="16"/>
        </w:rPr>
        <w:t xml:space="preserve"> </w:t>
      </w:r>
      <w:r>
        <w:t>Новое</w:t>
      </w:r>
      <w:r>
        <w:rPr>
          <w:spacing w:val="13"/>
        </w:rPr>
        <w:t xml:space="preserve"> </w:t>
      </w:r>
      <w:r>
        <w:t>время;</w:t>
      </w:r>
      <w:r>
        <w:rPr>
          <w:spacing w:val="20"/>
        </w:rPr>
        <w:t xml:space="preserve"> </w:t>
      </w:r>
      <w:r>
        <w:t>б) эволюции</w:t>
      </w:r>
      <w:r>
        <w:rPr>
          <w:spacing w:val="21"/>
        </w:rPr>
        <w:t xml:space="preserve"> </w:t>
      </w:r>
      <w:r>
        <w:t>политического</w:t>
      </w:r>
      <w:r>
        <w:rPr>
          <w:spacing w:val="14"/>
        </w:rPr>
        <w:t xml:space="preserve"> </w:t>
      </w:r>
      <w:r>
        <w:t>строя</w:t>
      </w:r>
      <w:r>
        <w:rPr>
          <w:spacing w:val="18"/>
        </w:rPr>
        <w:t xml:space="preserve"> </w:t>
      </w:r>
      <w:r>
        <w:t>(включая</w:t>
      </w:r>
      <w:r>
        <w:rPr>
          <w:spacing w:val="18"/>
        </w:rPr>
        <w:t xml:space="preserve"> </w:t>
      </w:r>
      <w:r>
        <w:t>понятия</w:t>
      </w:r>
    </w:p>
    <w:p w:rsidR="00035341" w:rsidRDefault="007A4DC2">
      <w:pPr>
        <w:pStyle w:val="a3"/>
        <w:ind w:left="1966" w:right="851"/>
        <w:jc w:val="both"/>
      </w:pPr>
      <w:r>
        <w:t>«монархия», «самодержавие», «абсолютизм» и др.); в) развития общественного движения</w:t>
      </w:r>
      <w:r>
        <w:rPr>
          <w:spacing w:val="1"/>
        </w:rPr>
        <w:t xml:space="preserve"> </w:t>
      </w:r>
      <w:r>
        <w:t>(«консерватизм»,</w:t>
      </w:r>
      <w:r>
        <w:rPr>
          <w:spacing w:val="1"/>
        </w:rPr>
        <w:t xml:space="preserve"> </w:t>
      </w:r>
      <w:r>
        <w:t>«либерализм», «социализм»); г) представлений о мире и</w:t>
      </w:r>
      <w:r>
        <w:rPr>
          <w:spacing w:val="1"/>
        </w:rPr>
        <w:t xml:space="preserve"> </w:t>
      </w:r>
      <w:r>
        <w:t>общественных</w:t>
      </w:r>
      <w:r>
        <w:rPr>
          <w:spacing w:val="1"/>
        </w:rPr>
        <w:t xml:space="preserve"> </w:t>
      </w:r>
      <w:r>
        <w:t>ценностях;</w:t>
      </w:r>
      <w:r>
        <w:rPr>
          <w:spacing w:val="2"/>
        </w:rPr>
        <w:t xml:space="preserve"> </w:t>
      </w:r>
      <w:r>
        <w:t>д)</w:t>
      </w:r>
      <w:r>
        <w:rPr>
          <w:spacing w:val="2"/>
        </w:rPr>
        <w:t xml:space="preserve"> </w:t>
      </w:r>
      <w:r>
        <w:t>художественной</w:t>
      </w:r>
      <w:r>
        <w:rPr>
          <w:spacing w:val="5"/>
        </w:rPr>
        <w:t xml:space="preserve"> </w:t>
      </w:r>
      <w:r>
        <w:t>культуры</w:t>
      </w:r>
      <w:r>
        <w:rPr>
          <w:spacing w:val="2"/>
        </w:rPr>
        <w:t xml:space="preserve"> </w:t>
      </w:r>
      <w:r>
        <w:t>Нового</w:t>
      </w:r>
      <w:r>
        <w:rPr>
          <w:spacing w:val="-4"/>
        </w:rPr>
        <w:t xml:space="preserve"> </w:t>
      </w:r>
      <w:r>
        <w:t>времени;</w:t>
      </w:r>
    </w:p>
    <w:p w:rsidR="00035341" w:rsidRDefault="002F275E" w:rsidP="00F64A30">
      <w:pPr>
        <w:pStyle w:val="a4"/>
        <w:numPr>
          <w:ilvl w:val="1"/>
          <w:numId w:val="67"/>
        </w:numPr>
        <w:tabs>
          <w:tab w:val="left" w:pos="1967"/>
        </w:tabs>
        <w:spacing w:before="85"/>
        <w:ind w:right="858"/>
        <w:jc w:val="both"/>
        <w:rPr>
          <w:rFonts w:ascii="Symbol" w:hAnsi="Symbol"/>
        </w:rPr>
      </w:pPr>
      <w:r>
        <w:t>о</w:t>
      </w:r>
      <w:r w:rsidR="007A4DC2">
        <w:t>бъяснять</w:t>
      </w:r>
      <w:r w:rsidR="00FF16BF">
        <w:t xml:space="preserve"> </w:t>
      </w:r>
      <w:r w:rsidR="007A4DC2">
        <w:t>причины и следствия ключевых событий и процессов отечественной и всеобщей</w:t>
      </w:r>
      <w:r w:rsidR="007A4DC2">
        <w:rPr>
          <w:spacing w:val="1"/>
        </w:rPr>
        <w:t xml:space="preserve"> </w:t>
      </w:r>
      <w:r w:rsidR="007A4DC2">
        <w:t>истории</w:t>
      </w:r>
      <w:r w:rsidR="007A4DC2">
        <w:rPr>
          <w:spacing w:val="1"/>
        </w:rPr>
        <w:t xml:space="preserve"> </w:t>
      </w:r>
      <w:r w:rsidR="007A4DC2">
        <w:t>Нового</w:t>
      </w:r>
      <w:r w:rsidR="007A4DC2">
        <w:rPr>
          <w:spacing w:val="1"/>
        </w:rPr>
        <w:t xml:space="preserve"> </w:t>
      </w:r>
      <w:r w:rsidR="007A4DC2">
        <w:t>времени</w:t>
      </w:r>
      <w:r w:rsidR="007A4DC2">
        <w:rPr>
          <w:spacing w:val="1"/>
        </w:rPr>
        <w:t xml:space="preserve"> </w:t>
      </w:r>
      <w:r w:rsidR="007A4DC2">
        <w:t>(социальных</w:t>
      </w:r>
      <w:r w:rsidR="007A4DC2">
        <w:rPr>
          <w:spacing w:val="1"/>
        </w:rPr>
        <w:t xml:space="preserve"> </w:t>
      </w:r>
      <w:r w:rsidR="007A4DC2">
        <w:t>движений,</w:t>
      </w:r>
      <w:r w:rsidR="007A4DC2">
        <w:rPr>
          <w:spacing w:val="1"/>
        </w:rPr>
        <w:t xml:space="preserve"> </w:t>
      </w:r>
      <w:r w:rsidR="007A4DC2">
        <w:t>реформ</w:t>
      </w:r>
      <w:r w:rsidR="007A4DC2">
        <w:rPr>
          <w:spacing w:val="1"/>
        </w:rPr>
        <w:t xml:space="preserve"> </w:t>
      </w:r>
      <w:r w:rsidR="007A4DC2">
        <w:t>и</w:t>
      </w:r>
      <w:r w:rsidR="007A4DC2">
        <w:rPr>
          <w:spacing w:val="1"/>
        </w:rPr>
        <w:t xml:space="preserve"> </w:t>
      </w:r>
      <w:r w:rsidR="007A4DC2">
        <w:t>революций,</w:t>
      </w:r>
      <w:r w:rsidR="007A4DC2">
        <w:rPr>
          <w:spacing w:val="1"/>
        </w:rPr>
        <w:t xml:space="preserve"> </w:t>
      </w:r>
      <w:r w:rsidR="007A4DC2">
        <w:t>взаимодействий</w:t>
      </w:r>
      <w:r w:rsidR="007A4DC2">
        <w:rPr>
          <w:spacing w:val="-52"/>
        </w:rPr>
        <w:t xml:space="preserve"> </w:t>
      </w:r>
      <w:r w:rsidR="007A4DC2">
        <w:t>между</w:t>
      </w:r>
      <w:r w:rsidR="007A4DC2">
        <w:rPr>
          <w:spacing w:val="-4"/>
        </w:rPr>
        <w:t xml:space="preserve"> </w:t>
      </w:r>
      <w:r w:rsidR="007A4DC2">
        <w:t>народами</w:t>
      </w:r>
      <w:r w:rsidR="007A4DC2">
        <w:rPr>
          <w:spacing w:val="3"/>
        </w:rPr>
        <w:t xml:space="preserve"> </w:t>
      </w:r>
      <w:r w:rsidR="007A4DC2">
        <w:t>и</w:t>
      </w:r>
      <w:r w:rsidR="007A4DC2">
        <w:rPr>
          <w:spacing w:val="-1"/>
        </w:rPr>
        <w:t xml:space="preserve"> </w:t>
      </w:r>
      <w:r w:rsidR="007A4DC2">
        <w:t>др.);</w:t>
      </w:r>
    </w:p>
    <w:p w:rsidR="00035341" w:rsidRDefault="007A4DC2" w:rsidP="00F64A30">
      <w:pPr>
        <w:pStyle w:val="a4"/>
        <w:numPr>
          <w:ilvl w:val="1"/>
          <w:numId w:val="67"/>
        </w:numPr>
        <w:tabs>
          <w:tab w:val="left" w:pos="1967"/>
        </w:tabs>
        <w:spacing w:before="2"/>
        <w:ind w:right="845"/>
        <w:jc w:val="both"/>
        <w:rPr>
          <w:rFonts w:ascii="Symbol" w:hAnsi="Symbol"/>
        </w:rPr>
      </w:pPr>
      <w:r>
        <w:t>сопоставлять</w:t>
      </w:r>
      <w:r w:rsidR="00FF16BF">
        <w:t xml:space="preserve"> </w:t>
      </w:r>
      <w:r>
        <w:t>развитие</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сравнивать</w:t>
      </w:r>
      <w:r>
        <w:rPr>
          <w:spacing w:val="1"/>
        </w:rPr>
        <w:t xml:space="preserve"> </w:t>
      </w:r>
      <w:r>
        <w:t>исторические</w:t>
      </w:r>
      <w:r>
        <w:rPr>
          <w:spacing w:val="1"/>
        </w:rPr>
        <w:t xml:space="preserve"> </w:t>
      </w:r>
      <w:r>
        <w:t>ситуации</w:t>
      </w:r>
      <w:r>
        <w:rPr>
          <w:spacing w:val="-2"/>
        </w:rPr>
        <w:t xml:space="preserve"> </w:t>
      </w:r>
      <w:r>
        <w:t>и</w:t>
      </w:r>
      <w:r>
        <w:rPr>
          <w:spacing w:val="-1"/>
        </w:rPr>
        <w:t xml:space="preserve"> </w:t>
      </w:r>
      <w:r>
        <w:t>события;</w:t>
      </w:r>
    </w:p>
    <w:p w:rsidR="00035341" w:rsidRDefault="007A4DC2" w:rsidP="00F64A30">
      <w:pPr>
        <w:pStyle w:val="a4"/>
        <w:numPr>
          <w:ilvl w:val="1"/>
          <w:numId w:val="67"/>
        </w:numPr>
        <w:tabs>
          <w:tab w:val="left" w:pos="1967"/>
        </w:tabs>
        <w:spacing w:line="266" w:lineRule="exact"/>
        <w:jc w:val="both"/>
        <w:rPr>
          <w:rFonts w:ascii="Symbol" w:hAnsi="Symbol"/>
        </w:rPr>
      </w:pPr>
      <w:r>
        <w:t>давать</w:t>
      </w:r>
      <w:r>
        <w:rPr>
          <w:spacing w:val="-6"/>
        </w:rPr>
        <w:t xml:space="preserve"> </w:t>
      </w:r>
      <w:r>
        <w:t>оценку</w:t>
      </w:r>
      <w:r>
        <w:rPr>
          <w:spacing w:val="-6"/>
        </w:rPr>
        <w:t xml:space="preserve"> </w:t>
      </w:r>
      <w:r>
        <w:t>событиям</w:t>
      </w:r>
      <w:r>
        <w:rPr>
          <w:spacing w:val="-3"/>
        </w:rPr>
        <w:t xml:space="preserve"> </w:t>
      </w:r>
      <w:r>
        <w:t>и</w:t>
      </w:r>
      <w:r>
        <w:rPr>
          <w:spacing w:val="-4"/>
        </w:rPr>
        <w:t xml:space="preserve"> </w:t>
      </w:r>
      <w:r>
        <w:t>личностям</w:t>
      </w:r>
      <w:r>
        <w:rPr>
          <w:spacing w:val="-2"/>
        </w:rPr>
        <w:t xml:space="preserve"> </w:t>
      </w:r>
      <w:r>
        <w:t>отечественной и</w:t>
      </w:r>
      <w:r>
        <w:rPr>
          <w:spacing w:val="-5"/>
        </w:rPr>
        <w:t xml:space="preserve"> </w:t>
      </w:r>
      <w:r>
        <w:t>всеобщей истории Нового</w:t>
      </w:r>
      <w:r>
        <w:rPr>
          <w:spacing w:val="-6"/>
        </w:rPr>
        <w:t xml:space="preserve"> </w:t>
      </w:r>
      <w:r>
        <w:t>времени.</w:t>
      </w:r>
    </w:p>
    <w:p w:rsidR="00035341" w:rsidRDefault="007A4DC2" w:rsidP="00F64A30">
      <w:pPr>
        <w:pStyle w:val="4"/>
        <w:numPr>
          <w:ilvl w:val="1"/>
          <w:numId w:val="67"/>
        </w:numPr>
        <w:tabs>
          <w:tab w:val="left" w:pos="1967"/>
        </w:tabs>
        <w:spacing w:before="4" w:line="267" w:lineRule="exact"/>
        <w:rPr>
          <w:rFonts w:ascii="Symbol" w:hAnsi="Symbol"/>
        </w:rPr>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42"/>
        <w:jc w:val="both"/>
        <w:rPr>
          <w:rFonts w:ascii="Symbol" w:hAnsi="Symbol"/>
        </w:rPr>
      </w:pPr>
      <w:r>
        <w:t>используя историческую карту, характеризовать социально-экономическое и политическое</w:t>
      </w:r>
      <w:r>
        <w:rPr>
          <w:spacing w:val="1"/>
        </w:rPr>
        <w:t xml:space="preserve"> </w:t>
      </w:r>
      <w:r>
        <w:t>развитие</w:t>
      </w:r>
      <w:r>
        <w:rPr>
          <w:spacing w:val="-6"/>
        </w:rPr>
        <w:t xml:space="preserve"> </w:t>
      </w:r>
      <w:r>
        <w:t>России,</w:t>
      </w:r>
      <w:r>
        <w:rPr>
          <w:spacing w:val="4"/>
        </w:rPr>
        <w:t xml:space="preserve"> </w:t>
      </w:r>
      <w:r>
        <w:t>других</w:t>
      </w:r>
      <w:r>
        <w:rPr>
          <w:spacing w:val="2"/>
        </w:rPr>
        <w:t xml:space="preserve"> </w:t>
      </w:r>
      <w:r>
        <w:t>государств</w:t>
      </w:r>
      <w:r>
        <w:rPr>
          <w:spacing w:val="2"/>
        </w:rPr>
        <w:t xml:space="preserve"> </w:t>
      </w:r>
      <w:r>
        <w:t>в</w:t>
      </w:r>
      <w:r>
        <w:rPr>
          <w:spacing w:val="3"/>
        </w:rPr>
        <w:t xml:space="preserve"> </w:t>
      </w:r>
      <w:r>
        <w:t>Новое</w:t>
      </w:r>
      <w:r>
        <w:rPr>
          <w:spacing w:val="-5"/>
        </w:rPr>
        <w:t xml:space="preserve"> </w:t>
      </w:r>
      <w:r>
        <w:t>время;</w:t>
      </w:r>
    </w:p>
    <w:p w:rsidR="00035341" w:rsidRDefault="007A4DC2" w:rsidP="00F64A30">
      <w:pPr>
        <w:pStyle w:val="a4"/>
        <w:numPr>
          <w:ilvl w:val="1"/>
          <w:numId w:val="67"/>
        </w:numPr>
        <w:tabs>
          <w:tab w:val="left" w:pos="1967"/>
        </w:tabs>
        <w:ind w:right="856"/>
        <w:jc w:val="both"/>
        <w:rPr>
          <w:rFonts w:ascii="Symbol" w:hAnsi="Symbol"/>
        </w:rPr>
      </w:pPr>
      <w:r>
        <w:t>использовать</w:t>
      </w:r>
      <w:r>
        <w:rPr>
          <w:spacing w:val="1"/>
        </w:rPr>
        <w:t xml:space="preserve"> </w:t>
      </w:r>
      <w:r>
        <w:t>элементы</w:t>
      </w:r>
      <w:r>
        <w:rPr>
          <w:spacing w:val="1"/>
        </w:rPr>
        <w:t xml:space="preserve"> </w:t>
      </w:r>
      <w:r>
        <w:t>источниковедческого</w:t>
      </w:r>
      <w:r>
        <w:rPr>
          <w:spacing w:val="1"/>
        </w:rPr>
        <w:t xml:space="preserve"> </w:t>
      </w:r>
      <w:r>
        <w:t>анализа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материалами (определение принадлежности и достоверности источника, позиций автора и</w:t>
      </w:r>
      <w:r>
        <w:rPr>
          <w:spacing w:val="1"/>
        </w:rPr>
        <w:t xml:space="preserve"> </w:t>
      </w:r>
      <w:r>
        <w:t>др.);</w:t>
      </w:r>
    </w:p>
    <w:p w:rsidR="00035341" w:rsidRDefault="007A4DC2" w:rsidP="00F64A30">
      <w:pPr>
        <w:pStyle w:val="a4"/>
        <w:numPr>
          <w:ilvl w:val="1"/>
          <w:numId w:val="67"/>
        </w:numPr>
        <w:tabs>
          <w:tab w:val="left" w:pos="1967"/>
        </w:tabs>
        <w:ind w:right="850"/>
        <w:jc w:val="both"/>
        <w:rPr>
          <w:rFonts w:ascii="Symbol" w:hAnsi="Symbol"/>
        </w:rPr>
      </w:pPr>
      <w:r>
        <w:t>сравнивать развитие России и других стран в Новое время, объяснять, в чем заключались</w:t>
      </w:r>
      <w:r>
        <w:rPr>
          <w:spacing w:val="1"/>
        </w:rPr>
        <w:t xml:space="preserve"> </w:t>
      </w:r>
      <w:r>
        <w:t>общие</w:t>
      </w:r>
      <w:r>
        <w:rPr>
          <w:spacing w:val="-6"/>
        </w:rPr>
        <w:t xml:space="preserve"> </w:t>
      </w:r>
      <w:r>
        <w:t>черты</w:t>
      </w:r>
      <w:r>
        <w:rPr>
          <w:spacing w:val="2"/>
        </w:rPr>
        <w:t xml:space="preserve"> </w:t>
      </w:r>
      <w:r>
        <w:t>и</w:t>
      </w:r>
      <w:r>
        <w:rPr>
          <w:spacing w:val="3"/>
        </w:rPr>
        <w:t xml:space="preserve"> </w:t>
      </w:r>
      <w:r>
        <w:t>особенности;</w:t>
      </w:r>
    </w:p>
    <w:p w:rsidR="00035341" w:rsidRDefault="007A4DC2" w:rsidP="00F64A30">
      <w:pPr>
        <w:pStyle w:val="a4"/>
        <w:numPr>
          <w:ilvl w:val="1"/>
          <w:numId w:val="67"/>
        </w:numPr>
        <w:tabs>
          <w:tab w:val="left" w:pos="1967"/>
        </w:tabs>
        <w:spacing w:before="7" w:line="232" w:lineRule="auto"/>
        <w:ind w:right="858"/>
        <w:jc w:val="both"/>
        <w:rPr>
          <w:rFonts w:ascii="Symbol" w:hAnsi="Symbol"/>
          <w:sz w:val="24"/>
        </w:rPr>
      </w:pPr>
      <w:r>
        <w:t>применять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при</w:t>
      </w:r>
      <w:r>
        <w:rPr>
          <w:spacing w:val="55"/>
        </w:rPr>
        <w:t xml:space="preserve"> </w:t>
      </w:r>
      <w:r>
        <w:t>составлении</w:t>
      </w:r>
      <w:r>
        <w:rPr>
          <w:spacing w:val="1"/>
        </w:rPr>
        <w:t xml:space="preserve"> </w:t>
      </w:r>
      <w:r>
        <w:t>описаний</w:t>
      </w:r>
      <w:r>
        <w:rPr>
          <w:spacing w:val="-2"/>
        </w:rPr>
        <w:t xml:space="preserve"> </w:t>
      </w:r>
      <w:r>
        <w:t>исторических</w:t>
      </w:r>
      <w:r>
        <w:rPr>
          <w:spacing w:val="1"/>
        </w:rPr>
        <w:t xml:space="preserve"> </w:t>
      </w:r>
      <w:r>
        <w:t>и</w:t>
      </w:r>
      <w:r>
        <w:rPr>
          <w:spacing w:val="2"/>
        </w:rPr>
        <w:t xml:space="preserve"> </w:t>
      </w:r>
      <w:r>
        <w:t>культурных</w:t>
      </w:r>
      <w:r>
        <w:rPr>
          <w:spacing w:val="1"/>
        </w:rPr>
        <w:t xml:space="preserve"> </w:t>
      </w:r>
      <w:r>
        <w:t>памятников</w:t>
      </w:r>
      <w:r>
        <w:rPr>
          <w:spacing w:val="2"/>
        </w:rPr>
        <w:t xml:space="preserve"> </w:t>
      </w:r>
      <w:r>
        <w:t>своего</w:t>
      </w:r>
      <w:r>
        <w:rPr>
          <w:spacing w:val="-3"/>
        </w:rPr>
        <w:t xml:space="preserve"> </w:t>
      </w:r>
      <w:r>
        <w:t>города</w:t>
      </w:r>
      <w:r>
        <w:rPr>
          <w:sz w:val="24"/>
        </w:rPr>
        <w:t>,</w:t>
      </w:r>
      <w:r>
        <w:rPr>
          <w:spacing w:val="3"/>
          <w:sz w:val="24"/>
        </w:rPr>
        <w:t xml:space="preserve"> </w:t>
      </w:r>
      <w:r>
        <w:rPr>
          <w:sz w:val="24"/>
        </w:rPr>
        <w:t>края</w:t>
      </w:r>
      <w:r>
        <w:rPr>
          <w:spacing w:val="1"/>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035341" w:rsidRDefault="007A4DC2" w:rsidP="00F64A30">
      <w:pPr>
        <w:pStyle w:val="4"/>
        <w:numPr>
          <w:ilvl w:val="3"/>
          <w:numId w:val="81"/>
        </w:numPr>
        <w:tabs>
          <w:tab w:val="left" w:pos="2404"/>
        </w:tabs>
        <w:spacing w:before="9" w:line="252" w:lineRule="exact"/>
        <w:ind w:left="2403" w:hanging="721"/>
        <w:jc w:val="both"/>
      </w:pPr>
      <w:r>
        <w:t>Обществознание</w:t>
      </w:r>
    </w:p>
    <w:p w:rsidR="00035341" w:rsidRDefault="007A4DC2">
      <w:pPr>
        <w:spacing w:line="249" w:lineRule="exact"/>
        <w:ind w:left="1683"/>
        <w:jc w:val="both"/>
      </w:pPr>
      <w:r>
        <w:rPr>
          <w:b/>
        </w:rPr>
        <w:t>Предметные</w:t>
      </w:r>
      <w:r>
        <w:rPr>
          <w:b/>
          <w:spacing w:val="-5"/>
        </w:rPr>
        <w:t xml:space="preserve"> </w:t>
      </w:r>
      <w:r>
        <w:rPr>
          <w:b/>
        </w:rPr>
        <w:t>результаты</w:t>
      </w:r>
      <w:r>
        <w:rPr>
          <w:b/>
          <w:spacing w:val="-4"/>
        </w:rPr>
        <w:t xml:space="preserve"> </w:t>
      </w:r>
      <w:r>
        <w:t>освоения</w:t>
      </w:r>
      <w:r>
        <w:rPr>
          <w:spacing w:val="-1"/>
        </w:rPr>
        <w:t xml:space="preserve"> </w:t>
      </w:r>
      <w:r>
        <w:t>курса</w:t>
      </w:r>
      <w:r>
        <w:rPr>
          <w:spacing w:val="1"/>
        </w:rPr>
        <w:t xml:space="preserve"> </w:t>
      </w:r>
      <w:r>
        <w:t>обществознание:</w:t>
      </w:r>
    </w:p>
    <w:p w:rsidR="00035341" w:rsidRDefault="007A4DC2" w:rsidP="00F64A30">
      <w:pPr>
        <w:pStyle w:val="a4"/>
        <w:numPr>
          <w:ilvl w:val="1"/>
          <w:numId w:val="67"/>
        </w:numPr>
        <w:tabs>
          <w:tab w:val="left" w:pos="1967"/>
        </w:tabs>
        <w:ind w:right="969"/>
        <w:rPr>
          <w:rFonts w:ascii="Symbol" w:hAnsi="Symbol"/>
        </w:rPr>
      </w:pPr>
      <w:r>
        <w:t>формирование у обучающихся личностных представлений об основах российской</w:t>
      </w:r>
      <w:r>
        <w:rPr>
          <w:spacing w:val="1"/>
        </w:rPr>
        <w:t xml:space="preserve"> </w:t>
      </w:r>
      <w:r>
        <w:t>гражданской</w:t>
      </w:r>
      <w:r>
        <w:rPr>
          <w:spacing w:val="-7"/>
        </w:rPr>
        <w:t xml:space="preserve"> </w:t>
      </w:r>
      <w:r>
        <w:t>идентичности,</w:t>
      </w:r>
      <w:r>
        <w:rPr>
          <w:spacing w:val="-9"/>
        </w:rPr>
        <w:t xml:space="preserve"> </w:t>
      </w:r>
      <w:r>
        <w:t>патриотизма,</w:t>
      </w:r>
      <w:r>
        <w:rPr>
          <w:spacing w:val="-10"/>
        </w:rPr>
        <w:t xml:space="preserve"> </w:t>
      </w:r>
      <w:r>
        <w:t>гражданственности,</w:t>
      </w:r>
      <w:r>
        <w:rPr>
          <w:spacing w:val="-5"/>
        </w:rPr>
        <w:t xml:space="preserve"> </w:t>
      </w:r>
      <w:r>
        <w:t>социальной</w:t>
      </w:r>
      <w:r>
        <w:rPr>
          <w:spacing w:val="-6"/>
        </w:rPr>
        <w:t xml:space="preserve"> </w:t>
      </w:r>
      <w:r>
        <w:t>ответственности,</w:t>
      </w:r>
      <w:r>
        <w:rPr>
          <w:spacing w:val="-52"/>
        </w:rPr>
        <w:t xml:space="preserve"> </w:t>
      </w:r>
      <w:r>
        <w:t>правового самосознания, толерантности, приверженности ценностям, закрепленным в</w:t>
      </w:r>
      <w:r>
        <w:rPr>
          <w:spacing w:val="1"/>
        </w:rPr>
        <w:t xml:space="preserve"> </w:t>
      </w:r>
      <w:hyperlink r:id="rId11">
        <w:r>
          <w:t xml:space="preserve">Конституции </w:t>
        </w:r>
      </w:hyperlink>
      <w:r>
        <w:t>Российской</w:t>
      </w:r>
      <w:r>
        <w:rPr>
          <w:spacing w:val="3"/>
        </w:rPr>
        <w:t xml:space="preserve"> </w:t>
      </w:r>
      <w:r>
        <w:t>Федерации;</w:t>
      </w:r>
    </w:p>
    <w:p w:rsidR="00035341" w:rsidRDefault="007A4DC2" w:rsidP="00F64A30">
      <w:pPr>
        <w:pStyle w:val="a4"/>
        <w:numPr>
          <w:ilvl w:val="1"/>
          <w:numId w:val="67"/>
        </w:numPr>
        <w:tabs>
          <w:tab w:val="left" w:pos="1967"/>
        </w:tabs>
        <w:ind w:right="846"/>
        <w:rPr>
          <w:rFonts w:ascii="Symbol" w:hAnsi="Symbol"/>
        </w:rPr>
      </w:pPr>
      <w:r>
        <w:t>понимание</w:t>
      </w:r>
      <w:r>
        <w:rPr>
          <w:spacing w:val="8"/>
        </w:rPr>
        <w:t xml:space="preserve"> </w:t>
      </w:r>
      <w:r>
        <w:t>основных</w:t>
      </w:r>
      <w:r>
        <w:rPr>
          <w:spacing w:val="15"/>
        </w:rPr>
        <w:t xml:space="preserve"> </w:t>
      </w:r>
      <w:r>
        <w:t>принципов</w:t>
      </w:r>
      <w:r>
        <w:rPr>
          <w:spacing w:val="16"/>
        </w:rPr>
        <w:t xml:space="preserve"> </w:t>
      </w:r>
      <w:r>
        <w:t>жизни</w:t>
      </w:r>
      <w:r>
        <w:rPr>
          <w:spacing w:val="16"/>
        </w:rPr>
        <w:t xml:space="preserve"> </w:t>
      </w:r>
      <w:r>
        <w:t>общества,</w:t>
      </w:r>
      <w:r>
        <w:rPr>
          <w:spacing w:val="17"/>
        </w:rPr>
        <w:t xml:space="preserve"> </w:t>
      </w:r>
      <w:r>
        <w:t>основ</w:t>
      </w:r>
      <w:r>
        <w:rPr>
          <w:spacing w:val="16"/>
        </w:rPr>
        <w:t xml:space="preserve"> </w:t>
      </w:r>
      <w:r>
        <w:t>современных</w:t>
      </w:r>
      <w:r>
        <w:rPr>
          <w:spacing w:val="27"/>
        </w:rPr>
        <w:t xml:space="preserve"> </w:t>
      </w:r>
      <w:r>
        <w:t>научных</w:t>
      </w:r>
      <w:r>
        <w:rPr>
          <w:spacing w:val="15"/>
        </w:rPr>
        <w:t xml:space="preserve"> </w:t>
      </w:r>
      <w:r>
        <w:t>теорий</w:t>
      </w:r>
      <w:r>
        <w:rPr>
          <w:spacing w:val="-52"/>
        </w:rPr>
        <w:t xml:space="preserve"> </w:t>
      </w:r>
      <w:r>
        <w:t>общественного</w:t>
      </w:r>
      <w:r>
        <w:rPr>
          <w:spacing w:val="-4"/>
        </w:rPr>
        <w:t xml:space="preserve"> </w:t>
      </w:r>
      <w:r>
        <w:t>развития;</w:t>
      </w:r>
    </w:p>
    <w:p w:rsidR="00035341" w:rsidRDefault="007A4DC2" w:rsidP="00F64A30">
      <w:pPr>
        <w:pStyle w:val="a4"/>
        <w:numPr>
          <w:ilvl w:val="1"/>
          <w:numId w:val="67"/>
        </w:numPr>
        <w:tabs>
          <w:tab w:val="left" w:pos="2020"/>
        </w:tabs>
        <w:ind w:right="848"/>
        <w:jc w:val="both"/>
        <w:rPr>
          <w:rFonts w:ascii="Symbol" w:hAnsi="Symbol"/>
        </w:rPr>
      </w:pPr>
      <w:r>
        <w:tab/>
        <w:t>приобретение теоретических знаний и опыта применения полученных знаний и умений для</w:t>
      </w:r>
      <w:r>
        <w:rPr>
          <w:spacing w:val="1"/>
        </w:rPr>
        <w:t xml:space="preserve"> </w:t>
      </w:r>
      <w:r>
        <w:t xml:space="preserve">определения собственной активной позиции в общественной жизни, </w:t>
      </w:r>
      <w:r>
        <w:lastRenderedPageBreak/>
        <w:t>для решения типичных</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социальных</w:t>
      </w:r>
      <w:r>
        <w:rPr>
          <w:spacing w:val="1"/>
        </w:rPr>
        <w:t xml:space="preserve"> </w:t>
      </w:r>
      <w:r>
        <w:t>отношений,</w:t>
      </w:r>
      <w:r>
        <w:rPr>
          <w:spacing w:val="1"/>
        </w:rPr>
        <w:t xml:space="preserve"> </w:t>
      </w:r>
      <w:r>
        <w:t>адекватных</w:t>
      </w:r>
      <w:r>
        <w:rPr>
          <w:spacing w:val="1"/>
        </w:rPr>
        <w:t xml:space="preserve"> </w:t>
      </w:r>
      <w:r>
        <w:t>возрасту</w:t>
      </w:r>
      <w:r>
        <w:rPr>
          <w:spacing w:val="56"/>
        </w:rPr>
        <w:t xml:space="preserve"> </w:t>
      </w:r>
      <w:r>
        <w:t>обучающихся,</w:t>
      </w:r>
      <w:r>
        <w:rPr>
          <w:spacing w:val="1"/>
        </w:rPr>
        <w:t xml:space="preserve"> </w:t>
      </w:r>
      <w:r>
        <w:t>межличностных</w:t>
      </w:r>
      <w:r>
        <w:rPr>
          <w:spacing w:val="1"/>
        </w:rPr>
        <w:t xml:space="preserve"> </w:t>
      </w:r>
      <w:r>
        <w:t>отношений,</w:t>
      </w:r>
      <w:r>
        <w:rPr>
          <w:spacing w:val="1"/>
        </w:rPr>
        <w:t xml:space="preserve"> </w:t>
      </w:r>
      <w:r>
        <w:t>включая</w:t>
      </w:r>
      <w:r>
        <w:rPr>
          <w:spacing w:val="1"/>
        </w:rPr>
        <w:t xml:space="preserve"> </w:t>
      </w:r>
      <w:r>
        <w:t>отношения</w:t>
      </w:r>
      <w:r>
        <w:rPr>
          <w:spacing w:val="1"/>
        </w:rPr>
        <w:t xml:space="preserve"> </w:t>
      </w:r>
      <w:r>
        <w:t>между</w:t>
      </w:r>
      <w:r>
        <w:rPr>
          <w:spacing w:val="1"/>
        </w:rPr>
        <w:t xml:space="preserve"> </w:t>
      </w:r>
      <w:r>
        <w:t>людьми</w:t>
      </w:r>
      <w:r>
        <w:rPr>
          <w:spacing w:val="56"/>
        </w:rPr>
        <w:t xml:space="preserve"> </w:t>
      </w:r>
      <w:r>
        <w:t>различных</w:t>
      </w:r>
      <w:r>
        <w:rPr>
          <w:spacing w:val="1"/>
        </w:rPr>
        <w:t xml:space="preserve"> </w:t>
      </w:r>
      <w:r>
        <w:t>национальностей</w:t>
      </w:r>
      <w:r>
        <w:rPr>
          <w:spacing w:val="2"/>
        </w:rPr>
        <w:t xml:space="preserve"> </w:t>
      </w:r>
      <w:r>
        <w:t>и</w:t>
      </w:r>
      <w:r>
        <w:rPr>
          <w:spacing w:val="-2"/>
        </w:rPr>
        <w:t xml:space="preserve"> </w:t>
      </w:r>
      <w:r>
        <w:t>вероисповеданий,</w:t>
      </w:r>
      <w:r>
        <w:rPr>
          <w:spacing w:val="-2"/>
        </w:rPr>
        <w:t xml:space="preserve"> </w:t>
      </w:r>
      <w:r>
        <w:t>возрастов</w:t>
      </w:r>
      <w:r>
        <w:rPr>
          <w:spacing w:val="2"/>
        </w:rPr>
        <w:t xml:space="preserve"> </w:t>
      </w:r>
      <w:r>
        <w:t>и</w:t>
      </w:r>
      <w:r>
        <w:rPr>
          <w:spacing w:val="3"/>
        </w:rPr>
        <w:t xml:space="preserve"> </w:t>
      </w:r>
      <w:r>
        <w:t>социальных</w:t>
      </w:r>
      <w:r>
        <w:rPr>
          <w:spacing w:val="1"/>
        </w:rPr>
        <w:t xml:space="preserve"> </w:t>
      </w:r>
      <w:r>
        <w:t>групп;</w:t>
      </w:r>
    </w:p>
    <w:p w:rsidR="00035341" w:rsidRDefault="007A4DC2" w:rsidP="00F64A30">
      <w:pPr>
        <w:pStyle w:val="a4"/>
        <w:numPr>
          <w:ilvl w:val="1"/>
          <w:numId w:val="67"/>
        </w:numPr>
        <w:tabs>
          <w:tab w:val="left" w:pos="2020"/>
        </w:tabs>
        <w:ind w:right="853"/>
        <w:jc w:val="both"/>
        <w:rPr>
          <w:rFonts w:ascii="Symbol" w:hAnsi="Symbol"/>
        </w:rPr>
      </w:pPr>
      <w:r>
        <w:tab/>
        <w:t>формирование основ правосознания для соотнесения собственного поведения и поступков</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убежденности</w:t>
      </w:r>
      <w:r>
        <w:rPr>
          <w:spacing w:val="1"/>
        </w:rPr>
        <w:t xml:space="preserve"> </w:t>
      </w:r>
      <w:r>
        <w:t>в</w:t>
      </w:r>
      <w:r>
        <w:rPr>
          <w:spacing w:val="1"/>
        </w:rPr>
        <w:t xml:space="preserve"> </w:t>
      </w:r>
      <w:r>
        <w:t>необходимости</w:t>
      </w:r>
      <w:r>
        <w:rPr>
          <w:spacing w:val="1"/>
        </w:rPr>
        <w:t xml:space="preserve"> </w:t>
      </w:r>
      <w:r>
        <w:t>защищать</w:t>
      </w:r>
      <w:r>
        <w:rPr>
          <w:spacing w:val="1"/>
        </w:rPr>
        <w:t xml:space="preserve"> </w:t>
      </w:r>
      <w:r>
        <w:t>правопорядок</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умений</w:t>
      </w:r>
      <w:r>
        <w:rPr>
          <w:spacing w:val="1"/>
        </w:rPr>
        <w:t xml:space="preserve"> </w:t>
      </w:r>
      <w:r>
        <w:t>реализовывать</w:t>
      </w:r>
      <w:r>
        <w:rPr>
          <w:spacing w:val="1"/>
        </w:rPr>
        <w:t xml:space="preserve"> </w:t>
      </w:r>
      <w:r>
        <w:t>основные</w:t>
      </w:r>
      <w:r>
        <w:rPr>
          <w:spacing w:val="1"/>
        </w:rPr>
        <w:t xml:space="preserve"> </w:t>
      </w:r>
      <w:r>
        <w:t>социальные</w:t>
      </w:r>
      <w:r>
        <w:rPr>
          <w:spacing w:val="-5"/>
        </w:rPr>
        <w:t xml:space="preserve"> </w:t>
      </w:r>
      <w:r>
        <w:t>роли</w:t>
      </w:r>
      <w:r>
        <w:rPr>
          <w:spacing w:val="4"/>
        </w:rPr>
        <w:t xml:space="preserve"> </w:t>
      </w:r>
      <w:r>
        <w:t>в</w:t>
      </w:r>
      <w:r>
        <w:rPr>
          <w:spacing w:val="-1"/>
        </w:rPr>
        <w:t xml:space="preserve"> </w:t>
      </w:r>
      <w:r>
        <w:t>пределах</w:t>
      </w:r>
      <w:r>
        <w:rPr>
          <w:spacing w:val="2"/>
        </w:rPr>
        <w:t xml:space="preserve"> </w:t>
      </w:r>
      <w:r>
        <w:t>своей</w:t>
      </w:r>
      <w:r>
        <w:rPr>
          <w:spacing w:val="3"/>
        </w:rPr>
        <w:t xml:space="preserve"> </w:t>
      </w:r>
      <w:r>
        <w:t>дееспособности;</w:t>
      </w:r>
    </w:p>
    <w:p w:rsidR="00035341" w:rsidRDefault="007A4DC2" w:rsidP="00F64A30">
      <w:pPr>
        <w:pStyle w:val="a4"/>
        <w:numPr>
          <w:ilvl w:val="1"/>
          <w:numId w:val="67"/>
        </w:numPr>
        <w:tabs>
          <w:tab w:val="left" w:pos="2020"/>
        </w:tabs>
        <w:spacing w:line="237" w:lineRule="auto"/>
        <w:ind w:right="854"/>
        <w:jc w:val="both"/>
        <w:rPr>
          <w:rFonts w:ascii="Symbol" w:hAnsi="Symbol"/>
        </w:rPr>
      </w:pPr>
      <w:r>
        <w:tab/>
        <w:t>освоение приемов работы с социально значимой информацией, ее осмысление; развитие</w:t>
      </w:r>
      <w:r>
        <w:rPr>
          <w:spacing w:val="1"/>
        </w:rPr>
        <w:t xml:space="preserve"> </w:t>
      </w:r>
      <w:r>
        <w:t>способностей</w:t>
      </w:r>
      <w:r>
        <w:rPr>
          <w:spacing w:val="1"/>
        </w:rPr>
        <w:t xml:space="preserve"> </w:t>
      </w:r>
      <w:r>
        <w:t>обучающихся делать необходимые выводы и давать обоснованные оценки</w:t>
      </w:r>
      <w:r>
        <w:rPr>
          <w:spacing w:val="1"/>
        </w:rPr>
        <w:t xml:space="preserve"> </w:t>
      </w:r>
      <w:r>
        <w:t>социальным</w:t>
      </w:r>
      <w:r>
        <w:rPr>
          <w:spacing w:val="-4"/>
        </w:rPr>
        <w:t xml:space="preserve"> </w:t>
      </w:r>
      <w:r>
        <w:t>событиям</w:t>
      </w:r>
      <w:r>
        <w:rPr>
          <w:spacing w:val="1"/>
        </w:rPr>
        <w:t xml:space="preserve"> </w:t>
      </w:r>
      <w:r>
        <w:t>и</w:t>
      </w:r>
      <w:r>
        <w:rPr>
          <w:spacing w:val="-1"/>
        </w:rPr>
        <w:t xml:space="preserve"> </w:t>
      </w:r>
      <w:r>
        <w:t>процессам;</w:t>
      </w:r>
    </w:p>
    <w:p w:rsidR="00035341" w:rsidRDefault="007A4DC2" w:rsidP="00F64A30">
      <w:pPr>
        <w:pStyle w:val="a4"/>
        <w:numPr>
          <w:ilvl w:val="1"/>
          <w:numId w:val="67"/>
        </w:numPr>
        <w:tabs>
          <w:tab w:val="left" w:pos="1967"/>
        </w:tabs>
        <w:spacing w:before="4"/>
        <w:ind w:right="850"/>
        <w:jc w:val="both"/>
        <w:rPr>
          <w:rFonts w:ascii="Symbol" w:hAnsi="Symbol"/>
        </w:rPr>
      </w:pPr>
      <w:r>
        <w:t>развитие</w:t>
      </w:r>
      <w:r>
        <w:rPr>
          <w:spacing w:val="1"/>
        </w:rPr>
        <w:t xml:space="preserve"> </w:t>
      </w:r>
      <w:r>
        <w:t>социального</w:t>
      </w:r>
      <w:r>
        <w:rPr>
          <w:spacing w:val="1"/>
        </w:rPr>
        <w:t xml:space="preserve"> </w:t>
      </w:r>
      <w:r>
        <w:t>кругозора</w:t>
      </w:r>
      <w:r>
        <w:rPr>
          <w:spacing w:val="1"/>
        </w:rPr>
        <w:t xml:space="preserve"> </w:t>
      </w:r>
      <w:r>
        <w:t>и</w:t>
      </w:r>
      <w:r>
        <w:rPr>
          <w:spacing w:val="1"/>
        </w:rPr>
        <w:t xml:space="preserve"> </w:t>
      </w:r>
      <w:r>
        <w:t>формирование</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общественных</w:t>
      </w:r>
      <w:r>
        <w:rPr>
          <w:spacing w:val="1"/>
        </w:rPr>
        <w:t xml:space="preserve"> </w:t>
      </w:r>
      <w:r>
        <w:t>дисциплин.</w:t>
      </w:r>
    </w:p>
    <w:p w:rsidR="00035341" w:rsidRDefault="007A4DC2">
      <w:pPr>
        <w:pStyle w:val="4"/>
        <w:spacing w:before="9" w:line="237" w:lineRule="auto"/>
        <w:ind w:left="1683" w:right="6633"/>
      </w:pPr>
      <w:r>
        <w:t>Человек. Деятельность человека</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6"/>
        <w:rPr>
          <w:rFonts w:ascii="Symbol" w:hAnsi="Symbol"/>
        </w:rPr>
      </w:pPr>
      <w:r>
        <w:t>использовать</w:t>
      </w:r>
      <w:r>
        <w:rPr>
          <w:spacing w:val="51"/>
        </w:rPr>
        <w:t xml:space="preserve"> </w:t>
      </w:r>
      <w:r>
        <w:t>знания</w:t>
      </w:r>
      <w:r>
        <w:rPr>
          <w:spacing w:val="46"/>
        </w:rPr>
        <w:t xml:space="preserve"> </w:t>
      </w:r>
      <w:r>
        <w:t>о</w:t>
      </w:r>
      <w:r>
        <w:rPr>
          <w:spacing w:val="48"/>
        </w:rPr>
        <w:t xml:space="preserve"> </w:t>
      </w:r>
      <w:r>
        <w:t>биологическом</w:t>
      </w:r>
      <w:r>
        <w:rPr>
          <w:spacing w:val="51"/>
        </w:rPr>
        <w:t xml:space="preserve"> </w:t>
      </w:r>
      <w:r>
        <w:t>и</w:t>
      </w:r>
      <w:r>
        <w:rPr>
          <w:spacing w:val="53"/>
        </w:rPr>
        <w:t xml:space="preserve"> </w:t>
      </w:r>
      <w:r>
        <w:t>социальном</w:t>
      </w:r>
      <w:r>
        <w:rPr>
          <w:spacing w:val="51"/>
        </w:rPr>
        <w:t xml:space="preserve"> </w:t>
      </w:r>
      <w:r>
        <w:t>в</w:t>
      </w:r>
      <w:r>
        <w:rPr>
          <w:spacing w:val="53"/>
        </w:rPr>
        <w:t xml:space="preserve"> </w:t>
      </w:r>
      <w:r>
        <w:t>человеке</w:t>
      </w:r>
      <w:r>
        <w:rPr>
          <w:spacing w:val="46"/>
        </w:rPr>
        <w:t xml:space="preserve"> </w:t>
      </w:r>
      <w:r>
        <w:t>для</w:t>
      </w:r>
      <w:r>
        <w:rPr>
          <w:spacing w:val="51"/>
        </w:rPr>
        <w:t xml:space="preserve"> </w:t>
      </w:r>
      <w:r>
        <w:t>характеристики</w:t>
      </w:r>
      <w:r>
        <w:rPr>
          <w:spacing w:val="53"/>
        </w:rPr>
        <w:t xml:space="preserve"> </w:t>
      </w:r>
      <w:r>
        <w:t>его</w:t>
      </w:r>
      <w:r>
        <w:rPr>
          <w:spacing w:val="-52"/>
        </w:rPr>
        <w:t xml:space="preserve"> </w:t>
      </w:r>
      <w:r>
        <w:t>природы;</w:t>
      </w:r>
    </w:p>
    <w:p w:rsidR="00035341" w:rsidRDefault="007A4DC2" w:rsidP="00F64A30">
      <w:pPr>
        <w:pStyle w:val="a4"/>
        <w:numPr>
          <w:ilvl w:val="1"/>
          <w:numId w:val="67"/>
        </w:numPr>
        <w:tabs>
          <w:tab w:val="left" w:pos="1967"/>
        </w:tabs>
        <w:ind w:right="846"/>
        <w:rPr>
          <w:rFonts w:ascii="Symbol" w:hAnsi="Symbol"/>
        </w:rPr>
      </w:pPr>
      <w:r>
        <w:t>характеризовать</w:t>
      </w:r>
      <w:r>
        <w:rPr>
          <w:spacing w:val="-1"/>
        </w:rPr>
        <w:t xml:space="preserve"> </w:t>
      </w:r>
      <w:r>
        <w:t>основные</w:t>
      </w:r>
      <w:r>
        <w:rPr>
          <w:spacing w:val="-6"/>
        </w:rPr>
        <w:t xml:space="preserve"> </w:t>
      </w:r>
      <w:r>
        <w:t>возрастные</w:t>
      </w:r>
      <w:r>
        <w:rPr>
          <w:spacing w:val="-1"/>
        </w:rPr>
        <w:t xml:space="preserve"> </w:t>
      </w:r>
      <w:r>
        <w:t>периоды</w:t>
      </w:r>
      <w:r>
        <w:rPr>
          <w:spacing w:val="5"/>
        </w:rPr>
        <w:t xml:space="preserve"> </w:t>
      </w:r>
      <w:r>
        <w:t>жизни</w:t>
      </w:r>
      <w:r>
        <w:rPr>
          <w:spacing w:val="1"/>
        </w:rPr>
        <w:t xml:space="preserve"> </w:t>
      </w:r>
      <w:r>
        <w:t>человека,</w:t>
      </w:r>
      <w:r>
        <w:rPr>
          <w:spacing w:val="12"/>
        </w:rPr>
        <w:t xml:space="preserve"> </w:t>
      </w:r>
      <w:r>
        <w:t>особенности</w:t>
      </w:r>
      <w:r>
        <w:rPr>
          <w:spacing w:val="1"/>
        </w:rPr>
        <w:t xml:space="preserve"> </w:t>
      </w:r>
      <w:r>
        <w:t>подросткового</w:t>
      </w:r>
      <w:r>
        <w:rPr>
          <w:spacing w:val="-52"/>
        </w:rPr>
        <w:t xml:space="preserve"> </w:t>
      </w:r>
      <w:r>
        <w:t>возраста;</w:t>
      </w:r>
    </w:p>
    <w:p w:rsidR="00035341" w:rsidRDefault="007A4DC2" w:rsidP="00F64A30">
      <w:pPr>
        <w:pStyle w:val="a4"/>
        <w:numPr>
          <w:ilvl w:val="1"/>
          <w:numId w:val="67"/>
        </w:numPr>
        <w:tabs>
          <w:tab w:val="left" w:pos="1967"/>
        </w:tabs>
        <w:ind w:right="855"/>
        <w:rPr>
          <w:rFonts w:ascii="Symbol" w:hAnsi="Symbol"/>
        </w:rPr>
      </w:pPr>
      <w:r>
        <w:t>в</w:t>
      </w:r>
      <w:r>
        <w:rPr>
          <w:spacing w:val="9"/>
        </w:rPr>
        <w:t xml:space="preserve"> </w:t>
      </w:r>
      <w:r>
        <w:t>модельных</w:t>
      </w:r>
      <w:r>
        <w:rPr>
          <w:spacing w:val="10"/>
        </w:rPr>
        <w:t xml:space="preserve"> </w:t>
      </w:r>
      <w:r>
        <w:t>и</w:t>
      </w:r>
      <w:r>
        <w:rPr>
          <w:spacing w:val="6"/>
        </w:rPr>
        <w:t xml:space="preserve"> </w:t>
      </w:r>
      <w:r>
        <w:t>реальных</w:t>
      </w:r>
      <w:r>
        <w:rPr>
          <w:spacing w:val="9"/>
        </w:rPr>
        <w:t xml:space="preserve"> </w:t>
      </w:r>
      <w:r>
        <w:t>ситуациях</w:t>
      </w:r>
      <w:r>
        <w:rPr>
          <w:spacing w:val="5"/>
        </w:rPr>
        <w:t xml:space="preserve"> </w:t>
      </w:r>
      <w:r>
        <w:t>выделять</w:t>
      </w:r>
      <w:r>
        <w:rPr>
          <w:spacing w:val="10"/>
        </w:rPr>
        <w:t xml:space="preserve"> </w:t>
      </w:r>
      <w:r>
        <w:t>сущностные</w:t>
      </w:r>
      <w:r>
        <w:rPr>
          <w:spacing w:val="3"/>
        </w:rPr>
        <w:t xml:space="preserve"> </w:t>
      </w:r>
      <w:r>
        <w:t>характеристики</w:t>
      </w:r>
      <w:r>
        <w:rPr>
          <w:spacing w:val="11"/>
        </w:rPr>
        <w:t xml:space="preserve"> </w:t>
      </w:r>
      <w:r>
        <w:t>и</w:t>
      </w:r>
      <w:r>
        <w:rPr>
          <w:spacing w:val="10"/>
        </w:rPr>
        <w:t xml:space="preserve"> </w:t>
      </w:r>
      <w:r>
        <w:t>основные</w:t>
      </w:r>
      <w:r>
        <w:rPr>
          <w:spacing w:val="3"/>
        </w:rPr>
        <w:t xml:space="preserve"> </w:t>
      </w:r>
      <w:r>
        <w:t>виды</w:t>
      </w:r>
      <w:r>
        <w:rPr>
          <w:spacing w:val="-52"/>
        </w:rPr>
        <w:t xml:space="preserve"> </w:t>
      </w:r>
      <w:r>
        <w:t>деятельности</w:t>
      </w:r>
      <w:r>
        <w:rPr>
          <w:spacing w:val="1"/>
        </w:rPr>
        <w:t xml:space="preserve"> </w:t>
      </w:r>
      <w:r>
        <w:t>людей,</w:t>
      </w:r>
      <w:r>
        <w:rPr>
          <w:spacing w:val="3"/>
        </w:rPr>
        <w:t xml:space="preserve"> </w:t>
      </w:r>
      <w:r>
        <w:t>объяснять роль</w:t>
      </w:r>
      <w:r>
        <w:rPr>
          <w:spacing w:val="1"/>
        </w:rPr>
        <w:t xml:space="preserve"> </w:t>
      </w:r>
      <w:r>
        <w:t>мотивов</w:t>
      </w:r>
      <w:r>
        <w:rPr>
          <w:spacing w:val="2"/>
        </w:rPr>
        <w:t xml:space="preserve"> </w:t>
      </w:r>
      <w:r>
        <w:t>в</w:t>
      </w:r>
      <w:r>
        <w:rPr>
          <w:spacing w:val="2"/>
        </w:rPr>
        <w:t xml:space="preserve"> </w:t>
      </w:r>
      <w:r>
        <w:t>деятельности</w:t>
      </w:r>
      <w:r>
        <w:rPr>
          <w:spacing w:val="2"/>
        </w:rPr>
        <w:t xml:space="preserve"> </w:t>
      </w:r>
      <w:r>
        <w:t>человека;</w:t>
      </w:r>
    </w:p>
    <w:p w:rsidR="00035341" w:rsidRDefault="007A4DC2" w:rsidP="00F64A30">
      <w:pPr>
        <w:pStyle w:val="a4"/>
        <w:numPr>
          <w:ilvl w:val="1"/>
          <w:numId w:val="67"/>
        </w:numPr>
        <w:tabs>
          <w:tab w:val="left" w:pos="1967"/>
        </w:tabs>
        <w:spacing w:line="265" w:lineRule="exact"/>
        <w:rPr>
          <w:rFonts w:ascii="Symbol" w:hAnsi="Symbol"/>
        </w:rPr>
      </w:pPr>
      <w:r>
        <w:t>характеризовать</w:t>
      </w:r>
      <w:r>
        <w:rPr>
          <w:spacing w:val="-6"/>
        </w:rPr>
        <w:t xml:space="preserve"> </w:t>
      </w:r>
      <w:r>
        <w:t>и</w:t>
      </w:r>
      <w:r>
        <w:rPr>
          <w:spacing w:val="-3"/>
        </w:rPr>
        <w:t xml:space="preserve"> </w:t>
      </w:r>
      <w:r>
        <w:t>иллюстрировать</w:t>
      </w:r>
      <w:r>
        <w:rPr>
          <w:spacing w:val="-6"/>
        </w:rPr>
        <w:t xml:space="preserve"> </w:t>
      </w:r>
      <w:r>
        <w:t>конкретными</w:t>
      </w:r>
      <w:r>
        <w:rPr>
          <w:spacing w:val="-3"/>
        </w:rPr>
        <w:t xml:space="preserve"> </w:t>
      </w:r>
      <w:r>
        <w:t>примерами группы</w:t>
      </w:r>
      <w:r>
        <w:rPr>
          <w:spacing w:val="-4"/>
        </w:rPr>
        <w:t xml:space="preserve"> </w:t>
      </w:r>
      <w:r>
        <w:t>потребностей человека;</w:t>
      </w:r>
    </w:p>
    <w:p w:rsidR="00035341" w:rsidRDefault="007A4DC2" w:rsidP="00F64A30">
      <w:pPr>
        <w:pStyle w:val="a4"/>
        <w:numPr>
          <w:ilvl w:val="1"/>
          <w:numId w:val="67"/>
        </w:numPr>
        <w:tabs>
          <w:tab w:val="left" w:pos="1967"/>
        </w:tabs>
        <w:spacing w:line="269" w:lineRule="exact"/>
        <w:rPr>
          <w:rFonts w:ascii="Symbol" w:hAnsi="Symbol"/>
        </w:rPr>
      </w:pPr>
      <w:r>
        <w:t>приводить</w:t>
      </w:r>
      <w:r>
        <w:rPr>
          <w:spacing w:val="-8"/>
        </w:rPr>
        <w:t xml:space="preserve"> </w:t>
      </w:r>
      <w:r>
        <w:t>примеры</w:t>
      </w:r>
      <w:r>
        <w:rPr>
          <w:spacing w:val="-4"/>
        </w:rPr>
        <w:t xml:space="preserve"> </w:t>
      </w:r>
      <w:r>
        <w:t>основных</w:t>
      </w:r>
      <w:r>
        <w:rPr>
          <w:spacing w:val="-3"/>
        </w:rPr>
        <w:t xml:space="preserve"> </w:t>
      </w:r>
      <w:r>
        <w:t>видов</w:t>
      </w:r>
      <w:r>
        <w:rPr>
          <w:spacing w:val="-2"/>
        </w:rPr>
        <w:t xml:space="preserve"> </w:t>
      </w:r>
      <w:r>
        <w:t>деятельности</w:t>
      </w:r>
      <w:r>
        <w:rPr>
          <w:spacing w:val="-3"/>
        </w:rPr>
        <w:t xml:space="preserve"> </w:t>
      </w:r>
      <w:r>
        <w:t>человека;</w:t>
      </w:r>
    </w:p>
    <w:p w:rsidR="00035341" w:rsidRDefault="007A4DC2" w:rsidP="00F64A30">
      <w:pPr>
        <w:pStyle w:val="a4"/>
        <w:numPr>
          <w:ilvl w:val="1"/>
          <w:numId w:val="67"/>
        </w:numPr>
        <w:tabs>
          <w:tab w:val="left" w:pos="1967"/>
        </w:tabs>
        <w:ind w:right="857"/>
        <w:jc w:val="both"/>
        <w:rPr>
          <w:rFonts w:ascii="Symbol" w:hAnsi="Symbol"/>
        </w:rPr>
      </w:pPr>
      <w:r>
        <w:t>выполнять несложные практические задания по анализу ситуаций, связанных с различными</w:t>
      </w:r>
      <w:r>
        <w:rPr>
          <w:spacing w:val="1"/>
        </w:rPr>
        <w:t xml:space="preserve"> </w:t>
      </w:r>
      <w:r>
        <w:t>способами</w:t>
      </w:r>
      <w:r>
        <w:rPr>
          <w:spacing w:val="1"/>
        </w:rPr>
        <w:t xml:space="preserve"> </w:t>
      </w:r>
      <w:r>
        <w:t>разрешения межличностных</w:t>
      </w:r>
      <w:r>
        <w:rPr>
          <w:spacing w:val="1"/>
        </w:rPr>
        <w:t xml:space="preserve"> </w:t>
      </w:r>
      <w:r>
        <w:t>конфликтов;</w:t>
      </w:r>
      <w:r>
        <w:rPr>
          <w:spacing w:val="1"/>
        </w:rPr>
        <w:t xml:space="preserve"> </w:t>
      </w:r>
      <w:r>
        <w:t>выражать собственное отношение к</w:t>
      </w:r>
      <w:r>
        <w:rPr>
          <w:spacing w:val="1"/>
        </w:rPr>
        <w:t xml:space="preserve"> </w:t>
      </w:r>
      <w:r>
        <w:t>различным</w:t>
      </w:r>
      <w:r>
        <w:rPr>
          <w:spacing w:val="1"/>
        </w:rPr>
        <w:t xml:space="preserve"> </w:t>
      </w:r>
      <w:r>
        <w:t>способам</w:t>
      </w:r>
      <w:r>
        <w:rPr>
          <w:spacing w:val="1"/>
        </w:rPr>
        <w:t xml:space="preserve"> </w:t>
      </w:r>
      <w:r>
        <w:t>разрешения межличностных</w:t>
      </w:r>
      <w:r>
        <w:rPr>
          <w:spacing w:val="2"/>
        </w:rPr>
        <w:t xml:space="preserve"> </w:t>
      </w:r>
      <w:r>
        <w:t>конфликтов.</w:t>
      </w:r>
    </w:p>
    <w:p w:rsidR="00035341" w:rsidRDefault="007A4DC2">
      <w:pPr>
        <w:pStyle w:val="4"/>
        <w:spacing w:before="4" w:line="248"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53"/>
        <w:jc w:val="both"/>
        <w:rPr>
          <w:rFonts w:ascii="Symbol" w:hAnsi="Symbol"/>
        </w:rPr>
      </w:pPr>
      <w:r>
        <w:t>выполнять</w:t>
      </w:r>
      <w:r>
        <w:rPr>
          <w:spacing w:val="1"/>
        </w:rPr>
        <w:t xml:space="preserve"> </w:t>
      </w:r>
      <w:r>
        <w:t>несложные</w:t>
      </w:r>
      <w:r>
        <w:rPr>
          <w:spacing w:val="1"/>
        </w:rPr>
        <w:t xml:space="preserve"> </w:t>
      </w:r>
      <w:r>
        <w:t>практические</w:t>
      </w:r>
      <w:r>
        <w:rPr>
          <w:spacing w:val="1"/>
        </w:rPr>
        <w:t xml:space="preserve"> </w:t>
      </w:r>
      <w:r>
        <w:t>задания,</w:t>
      </w:r>
      <w:r>
        <w:rPr>
          <w:spacing w:val="1"/>
        </w:rPr>
        <w:t xml:space="preserve"> </w:t>
      </w:r>
      <w:r>
        <w:t>основанные</w:t>
      </w:r>
      <w:r>
        <w:rPr>
          <w:spacing w:val="1"/>
        </w:rPr>
        <w:t xml:space="preserve"> </w:t>
      </w:r>
      <w:r>
        <w:t>на</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человека;</w:t>
      </w:r>
    </w:p>
    <w:p w:rsidR="00035341" w:rsidRDefault="007A4DC2" w:rsidP="00F64A30">
      <w:pPr>
        <w:pStyle w:val="a4"/>
        <w:numPr>
          <w:ilvl w:val="1"/>
          <w:numId w:val="67"/>
        </w:numPr>
        <w:tabs>
          <w:tab w:val="left" w:pos="1967"/>
        </w:tabs>
        <w:jc w:val="both"/>
        <w:rPr>
          <w:rFonts w:ascii="Symbol" w:hAnsi="Symbol"/>
        </w:rPr>
      </w:pPr>
      <w:r>
        <w:t>оценивать</w:t>
      </w:r>
      <w:r>
        <w:rPr>
          <w:spacing w:val="-8"/>
        </w:rPr>
        <w:t xml:space="preserve"> </w:t>
      </w:r>
      <w:r>
        <w:t>роль</w:t>
      </w:r>
      <w:r>
        <w:rPr>
          <w:spacing w:val="-2"/>
        </w:rPr>
        <w:t xml:space="preserve"> </w:t>
      </w:r>
      <w:r>
        <w:t>деятельности</w:t>
      </w:r>
      <w:r>
        <w:rPr>
          <w:spacing w:val="-2"/>
        </w:rPr>
        <w:t xml:space="preserve"> </w:t>
      </w:r>
      <w:r>
        <w:t>в</w:t>
      </w:r>
      <w:r>
        <w:rPr>
          <w:spacing w:val="-1"/>
        </w:rPr>
        <w:t xml:space="preserve"> </w:t>
      </w:r>
      <w:r>
        <w:t>жизни</w:t>
      </w:r>
      <w:r>
        <w:rPr>
          <w:spacing w:val="-2"/>
        </w:rPr>
        <w:t xml:space="preserve"> </w:t>
      </w:r>
      <w:r>
        <w:t>человека и</w:t>
      </w:r>
      <w:r>
        <w:rPr>
          <w:spacing w:val="-2"/>
        </w:rPr>
        <w:t xml:space="preserve"> </w:t>
      </w:r>
      <w:r>
        <w:t>общества;</w:t>
      </w:r>
    </w:p>
    <w:p w:rsidR="00035341" w:rsidRDefault="002F275E" w:rsidP="00F64A30">
      <w:pPr>
        <w:pStyle w:val="a4"/>
        <w:numPr>
          <w:ilvl w:val="1"/>
          <w:numId w:val="67"/>
        </w:numPr>
        <w:tabs>
          <w:tab w:val="left" w:pos="1967"/>
        </w:tabs>
        <w:spacing w:before="85"/>
        <w:ind w:right="852"/>
        <w:rPr>
          <w:rFonts w:ascii="Symbol" w:hAnsi="Symbol"/>
        </w:rPr>
      </w:pPr>
      <w:r>
        <w:t>о</w:t>
      </w:r>
      <w:r w:rsidR="007A4DC2">
        <w:t>ценивать</w:t>
      </w:r>
      <w:r w:rsidR="007A4DC2">
        <w:rPr>
          <w:spacing w:val="13"/>
        </w:rPr>
        <w:t xml:space="preserve"> </w:t>
      </w:r>
      <w:r w:rsidR="007A4DC2">
        <w:t>последствия</w:t>
      </w:r>
      <w:r w:rsidR="007A4DC2">
        <w:rPr>
          <w:spacing w:val="12"/>
        </w:rPr>
        <w:t xml:space="preserve"> </w:t>
      </w:r>
      <w:r w:rsidR="007A4DC2">
        <w:t>удовлетворения</w:t>
      </w:r>
      <w:r w:rsidR="007A4DC2">
        <w:rPr>
          <w:spacing w:val="12"/>
        </w:rPr>
        <w:t xml:space="preserve"> </w:t>
      </w:r>
      <w:r w:rsidR="007A4DC2">
        <w:t>мнимых</w:t>
      </w:r>
      <w:r w:rsidR="007A4DC2">
        <w:rPr>
          <w:spacing w:val="8"/>
        </w:rPr>
        <w:t xml:space="preserve"> </w:t>
      </w:r>
      <w:r w:rsidR="007A4DC2">
        <w:t>потребностей,</w:t>
      </w:r>
      <w:r w:rsidR="007A4DC2">
        <w:rPr>
          <w:spacing w:val="15"/>
        </w:rPr>
        <w:t xml:space="preserve"> </w:t>
      </w:r>
      <w:r w:rsidR="007A4DC2">
        <w:t>на</w:t>
      </w:r>
      <w:r w:rsidR="007A4DC2">
        <w:rPr>
          <w:spacing w:val="16"/>
        </w:rPr>
        <w:t xml:space="preserve"> </w:t>
      </w:r>
      <w:r w:rsidR="007A4DC2">
        <w:t>примерах</w:t>
      </w:r>
      <w:r w:rsidR="007A4DC2">
        <w:rPr>
          <w:spacing w:val="13"/>
        </w:rPr>
        <w:t xml:space="preserve"> </w:t>
      </w:r>
      <w:r w:rsidR="007A4DC2">
        <w:t>показывать</w:t>
      </w:r>
      <w:r w:rsidR="007A4DC2">
        <w:rPr>
          <w:spacing w:val="-52"/>
        </w:rPr>
        <w:t xml:space="preserve"> </w:t>
      </w:r>
      <w:r w:rsidR="007A4DC2">
        <w:t>опасность удовлетворения мнимых</w:t>
      </w:r>
      <w:r w:rsidR="007A4DC2">
        <w:rPr>
          <w:spacing w:val="-4"/>
        </w:rPr>
        <w:t xml:space="preserve"> </w:t>
      </w:r>
      <w:r w:rsidR="007A4DC2">
        <w:t>потребностей,</w:t>
      </w:r>
      <w:r w:rsidR="007A4DC2">
        <w:rPr>
          <w:spacing w:val="3"/>
        </w:rPr>
        <w:t xml:space="preserve"> </w:t>
      </w:r>
      <w:r w:rsidR="007A4DC2">
        <w:t>угрожающих</w:t>
      </w:r>
      <w:r w:rsidR="007A4DC2">
        <w:rPr>
          <w:spacing w:val="1"/>
        </w:rPr>
        <w:t xml:space="preserve"> </w:t>
      </w:r>
      <w:r w:rsidR="007A4DC2">
        <w:t>здоровью;</w:t>
      </w:r>
    </w:p>
    <w:p w:rsidR="00035341" w:rsidRDefault="007A4DC2" w:rsidP="00F64A30">
      <w:pPr>
        <w:pStyle w:val="a4"/>
        <w:numPr>
          <w:ilvl w:val="1"/>
          <w:numId w:val="67"/>
        </w:numPr>
        <w:tabs>
          <w:tab w:val="left" w:pos="1967"/>
          <w:tab w:val="left" w:pos="3563"/>
          <w:tab w:val="left" w:pos="4810"/>
          <w:tab w:val="left" w:pos="7515"/>
          <w:tab w:val="left" w:pos="8598"/>
          <w:tab w:val="left" w:pos="9294"/>
        </w:tabs>
        <w:ind w:right="847"/>
        <w:rPr>
          <w:rFonts w:ascii="Symbol" w:hAnsi="Symbol"/>
        </w:rPr>
      </w:pPr>
      <w:r>
        <w:t>использовать</w:t>
      </w:r>
      <w:r>
        <w:tab/>
        <w:t>элементы</w:t>
      </w:r>
      <w:r>
        <w:tab/>
        <w:t>причинно-следственного</w:t>
      </w:r>
      <w:r>
        <w:tab/>
        <w:t>анализа</w:t>
      </w:r>
      <w:r>
        <w:tab/>
        <w:t>при</w:t>
      </w:r>
      <w:r>
        <w:tab/>
        <w:t>характеристике</w:t>
      </w:r>
      <w:r>
        <w:rPr>
          <w:spacing w:val="-52"/>
        </w:rPr>
        <w:t xml:space="preserve"> </w:t>
      </w:r>
      <w:r>
        <w:t>межличностных</w:t>
      </w:r>
      <w:r>
        <w:rPr>
          <w:spacing w:val="1"/>
        </w:rPr>
        <w:t xml:space="preserve"> </w:t>
      </w:r>
      <w:r>
        <w:t>конфликтов;</w:t>
      </w:r>
    </w:p>
    <w:p w:rsidR="00035341" w:rsidRDefault="007A4DC2" w:rsidP="00F64A30">
      <w:pPr>
        <w:pStyle w:val="a4"/>
        <w:numPr>
          <w:ilvl w:val="1"/>
          <w:numId w:val="67"/>
        </w:numPr>
        <w:tabs>
          <w:tab w:val="left" w:pos="1967"/>
        </w:tabs>
        <w:spacing w:before="1"/>
        <w:ind w:right="855"/>
        <w:rPr>
          <w:rFonts w:ascii="Symbol" w:hAnsi="Symbol"/>
        </w:rPr>
      </w:pPr>
      <w:r>
        <w:t>моделировать</w:t>
      </w:r>
      <w:r>
        <w:rPr>
          <w:spacing w:val="37"/>
        </w:rPr>
        <w:t xml:space="preserve"> </w:t>
      </w:r>
      <w:r>
        <w:t>возможные</w:t>
      </w:r>
      <w:r>
        <w:rPr>
          <w:spacing w:val="31"/>
        </w:rPr>
        <w:t xml:space="preserve"> </w:t>
      </w:r>
      <w:r>
        <w:t>последствия</w:t>
      </w:r>
      <w:r>
        <w:rPr>
          <w:spacing w:val="38"/>
        </w:rPr>
        <w:t xml:space="preserve"> </w:t>
      </w:r>
      <w:r>
        <w:t>позитивного</w:t>
      </w:r>
      <w:r>
        <w:rPr>
          <w:spacing w:val="32"/>
        </w:rPr>
        <w:t xml:space="preserve"> </w:t>
      </w:r>
      <w:r>
        <w:t>и</w:t>
      </w:r>
      <w:r>
        <w:rPr>
          <w:spacing w:val="40"/>
        </w:rPr>
        <w:t xml:space="preserve"> </w:t>
      </w:r>
      <w:r>
        <w:t>негативного</w:t>
      </w:r>
      <w:r>
        <w:rPr>
          <w:spacing w:val="32"/>
        </w:rPr>
        <w:t xml:space="preserve"> </w:t>
      </w:r>
      <w:r>
        <w:t>воздействия</w:t>
      </w:r>
      <w:r>
        <w:rPr>
          <w:spacing w:val="37"/>
        </w:rPr>
        <w:t xml:space="preserve"> </w:t>
      </w:r>
      <w:r>
        <w:t>группы</w:t>
      </w:r>
      <w:r>
        <w:rPr>
          <w:spacing w:val="39"/>
        </w:rPr>
        <w:t xml:space="preserve"> </w:t>
      </w:r>
      <w:r>
        <w:t>на</w:t>
      </w:r>
      <w:r>
        <w:rPr>
          <w:spacing w:val="-52"/>
        </w:rPr>
        <w:t xml:space="preserve"> </w:t>
      </w:r>
      <w:r>
        <w:t>человека,</w:t>
      </w:r>
      <w:r>
        <w:rPr>
          <w:spacing w:val="3"/>
        </w:rPr>
        <w:t xml:space="preserve"> </w:t>
      </w:r>
      <w:r>
        <w:t>делать</w:t>
      </w:r>
      <w:r>
        <w:rPr>
          <w:spacing w:val="1"/>
        </w:rPr>
        <w:t xml:space="preserve"> </w:t>
      </w:r>
      <w:r>
        <w:t>выводы.</w:t>
      </w:r>
    </w:p>
    <w:p w:rsidR="00035341" w:rsidRDefault="007A4DC2">
      <w:pPr>
        <w:pStyle w:val="4"/>
        <w:spacing w:before="3"/>
        <w:ind w:left="1683" w:right="7711"/>
        <w:jc w:val="left"/>
      </w:pPr>
      <w:r>
        <w:t>Общество</w:t>
      </w:r>
      <w:r>
        <w:rPr>
          <w:spacing w:val="12"/>
        </w:rPr>
        <w:t xml:space="preserve"> </w:t>
      </w:r>
      <w:r>
        <w:rPr>
          <w:spacing w:val="-1"/>
        </w:rPr>
        <w:t>Выпускник</w:t>
      </w:r>
      <w:r>
        <w:rPr>
          <w:spacing w:val="-10"/>
        </w:rPr>
        <w:t xml:space="preserve"> </w:t>
      </w:r>
      <w:r>
        <w:t>научится:</w:t>
      </w:r>
    </w:p>
    <w:p w:rsidR="00035341" w:rsidRDefault="007A4DC2" w:rsidP="00F64A30">
      <w:pPr>
        <w:pStyle w:val="a4"/>
        <w:numPr>
          <w:ilvl w:val="1"/>
          <w:numId w:val="67"/>
        </w:numPr>
        <w:tabs>
          <w:tab w:val="left" w:pos="1967"/>
        </w:tabs>
        <w:ind w:right="850"/>
        <w:rPr>
          <w:rFonts w:ascii="Symbol" w:hAnsi="Symbol"/>
        </w:rPr>
      </w:pPr>
      <w:r>
        <w:t>демонстрировать</w:t>
      </w:r>
      <w:r>
        <w:rPr>
          <w:spacing w:val="3"/>
        </w:rPr>
        <w:t xml:space="preserve"> </w:t>
      </w:r>
      <w:r>
        <w:t>на</w:t>
      </w:r>
      <w:r>
        <w:rPr>
          <w:spacing w:val="3"/>
        </w:rPr>
        <w:t xml:space="preserve"> </w:t>
      </w:r>
      <w:r>
        <w:t>примерах взаимосвязь</w:t>
      </w:r>
      <w:r>
        <w:rPr>
          <w:spacing w:val="5"/>
        </w:rPr>
        <w:t xml:space="preserve"> </w:t>
      </w:r>
      <w:r>
        <w:t>природы</w:t>
      </w:r>
      <w:r>
        <w:rPr>
          <w:spacing w:val="5"/>
        </w:rPr>
        <w:t xml:space="preserve"> </w:t>
      </w:r>
      <w:r>
        <w:t>и</w:t>
      </w:r>
      <w:r>
        <w:rPr>
          <w:spacing w:val="2"/>
        </w:rPr>
        <w:t xml:space="preserve"> </w:t>
      </w:r>
      <w:r>
        <w:t>общества,</w:t>
      </w:r>
      <w:r>
        <w:rPr>
          <w:spacing w:val="2"/>
        </w:rPr>
        <w:t xml:space="preserve"> </w:t>
      </w:r>
      <w:r>
        <w:t>раскрывать</w:t>
      </w:r>
      <w:r>
        <w:rPr>
          <w:spacing w:val="-1"/>
        </w:rPr>
        <w:t xml:space="preserve"> </w:t>
      </w:r>
      <w:r>
        <w:t>роль</w:t>
      </w:r>
      <w:r>
        <w:rPr>
          <w:spacing w:val="5"/>
        </w:rPr>
        <w:t xml:space="preserve"> </w:t>
      </w:r>
      <w:r>
        <w:t>природы</w:t>
      </w:r>
      <w:r>
        <w:rPr>
          <w:spacing w:val="4"/>
        </w:rPr>
        <w:t xml:space="preserve"> </w:t>
      </w:r>
      <w:r>
        <w:t>в</w:t>
      </w:r>
      <w:r>
        <w:rPr>
          <w:spacing w:val="-52"/>
        </w:rPr>
        <w:t xml:space="preserve"> </w:t>
      </w:r>
      <w:r>
        <w:t>жизни</w:t>
      </w:r>
      <w:r>
        <w:rPr>
          <w:spacing w:val="2"/>
        </w:rPr>
        <w:t xml:space="preserve"> </w:t>
      </w:r>
      <w:r>
        <w:t>человека;</w:t>
      </w:r>
    </w:p>
    <w:p w:rsidR="00035341" w:rsidRDefault="007A4DC2" w:rsidP="00F64A30">
      <w:pPr>
        <w:pStyle w:val="a4"/>
        <w:numPr>
          <w:ilvl w:val="1"/>
          <w:numId w:val="67"/>
        </w:numPr>
        <w:tabs>
          <w:tab w:val="left" w:pos="1967"/>
        </w:tabs>
        <w:spacing w:line="265" w:lineRule="exact"/>
        <w:rPr>
          <w:rFonts w:ascii="Symbol" w:hAnsi="Symbol"/>
        </w:rPr>
      </w:pPr>
      <w:r>
        <w:t>распознавать</w:t>
      </w:r>
      <w:r>
        <w:rPr>
          <w:spacing w:val="-5"/>
        </w:rPr>
        <w:t xml:space="preserve"> </w:t>
      </w:r>
      <w:r>
        <w:t>на</w:t>
      </w:r>
      <w:r>
        <w:rPr>
          <w:spacing w:val="4"/>
        </w:rPr>
        <w:t xml:space="preserve"> </w:t>
      </w:r>
      <w:r>
        <w:t>основе</w:t>
      </w:r>
      <w:r>
        <w:rPr>
          <w:spacing w:val="-6"/>
        </w:rPr>
        <w:t xml:space="preserve"> </w:t>
      </w:r>
      <w:r>
        <w:t>приведенных</w:t>
      </w:r>
      <w:r>
        <w:rPr>
          <w:spacing w:val="1"/>
        </w:rPr>
        <w:t xml:space="preserve"> </w:t>
      </w:r>
      <w:r>
        <w:t>данных</w:t>
      </w:r>
      <w:r>
        <w:rPr>
          <w:spacing w:val="-3"/>
        </w:rPr>
        <w:t xml:space="preserve"> </w:t>
      </w:r>
      <w:r>
        <w:t>основные</w:t>
      </w:r>
      <w:r>
        <w:rPr>
          <w:spacing w:val="-5"/>
        </w:rPr>
        <w:t xml:space="preserve"> </w:t>
      </w:r>
      <w:r>
        <w:t>типы</w:t>
      </w:r>
      <w:r>
        <w:rPr>
          <w:spacing w:val="-3"/>
        </w:rPr>
        <w:t xml:space="preserve"> </w:t>
      </w:r>
      <w:r>
        <w:t>обществ;</w:t>
      </w:r>
    </w:p>
    <w:p w:rsidR="00035341" w:rsidRDefault="007A4DC2" w:rsidP="00F64A30">
      <w:pPr>
        <w:pStyle w:val="a4"/>
        <w:numPr>
          <w:ilvl w:val="1"/>
          <w:numId w:val="67"/>
        </w:numPr>
        <w:tabs>
          <w:tab w:val="left" w:pos="1967"/>
        </w:tabs>
        <w:ind w:right="856"/>
        <w:rPr>
          <w:rFonts w:ascii="Symbol" w:hAnsi="Symbol"/>
        </w:rPr>
      </w:pPr>
      <w:r>
        <w:t>характеризовать</w:t>
      </w:r>
      <w:r>
        <w:rPr>
          <w:spacing w:val="32"/>
        </w:rPr>
        <w:t xml:space="preserve"> </w:t>
      </w:r>
      <w:r>
        <w:t>движение</w:t>
      </w:r>
      <w:r>
        <w:rPr>
          <w:spacing w:val="30"/>
        </w:rPr>
        <w:t xml:space="preserve"> </w:t>
      </w:r>
      <w:r>
        <w:t>от</w:t>
      </w:r>
      <w:r>
        <w:rPr>
          <w:spacing w:val="37"/>
        </w:rPr>
        <w:t xml:space="preserve"> </w:t>
      </w:r>
      <w:r>
        <w:t>одних</w:t>
      </w:r>
      <w:r>
        <w:rPr>
          <w:spacing w:val="32"/>
        </w:rPr>
        <w:t xml:space="preserve"> </w:t>
      </w:r>
      <w:r>
        <w:t>форм</w:t>
      </w:r>
      <w:r>
        <w:rPr>
          <w:spacing w:val="36"/>
        </w:rPr>
        <w:t xml:space="preserve"> </w:t>
      </w:r>
      <w:r>
        <w:t>общественной</w:t>
      </w:r>
      <w:r>
        <w:rPr>
          <w:spacing w:val="34"/>
        </w:rPr>
        <w:t xml:space="preserve"> </w:t>
      </w:r>
      <w:r>
        <w:t>жизни</w:t>
      </w:r>
      <w:r>
        <w:rPr>
          <w:spacing w:val="34"/>
        </w:rPr>
        <w:t xml:space="preserve"> </w:t>
      </w:r>
      <w:r>
        <w:t>к</w:t>
      </w:r>
      <w:r>
        <w:rPr>
          <w:spacing w:val="31"/>
        </w:rPr>
        <w:t xml:space="preserve"> </w:t>
      </w:r>
      <w:r>
        <w:t>другим;</w:t>
      </w:r>
      <w:r>
        <w:rPr>
          <w:spacing w:val="33"/>
        </w:rPr>
        <w:t xml:space="preserve"> </w:t>
      </w:r>
      <w:r>
        <w:t>оценивать</w:t>
      </w:r>
      <w:r>
        <w:rPr>
          <w:spacing w:val="-52"/>
        </w:rPr>
        <w:t xml:space="preserve"> </w:t>
      </w:r>
      <w:r>
        <w:t>социальные</w:t>
      </w:r>
      <w:r>
        <w:rPr>
          <w:spacing w:val="-5"/>
        </w:rPr>
        <w:t xml:space="preserve"> </w:t>
      </w:r>
      <w:r>
        <w:t>явления</w:t>
      </w:r>
      <w:r>
        <w:rPr>
          <w:spacing w:val="1"/>
        </w:rPr>
        <w:t xml:space="preserve"> </w:t>
      </w:r>
      <w:r>
        <w:t>с</w:t>
      </w:r>
      <w:r>
        <w:rPr>
          <w:spacing w:val="-5"/>
        </w:rPr>
        <w:t xml:space="preserve"> </w:t>
      </w:r>
      <w:r>
        <w:t>позиций</w:t>
      </w:r>
      <w:r>
        <w:rPr>
          <w:spacing w:val="3"/>
        </w:rPr>
        <w:t xml:space="preserve"> </w:t>
      </w:r>
      <w:r>
        <w:t>общественного</w:t>
      </w:r>
      <w:r>
        <w:rPr>
          <w:spacing w:val="-4"/>
        </w:rPr>
        <w:t xml:space="preserve"> </w:t>
      </w:r>
      <w:r>
        <w:t>прогресса;</w:t>
      </w:r>
    </w:p>
    <w:p w:rsidR="00035341" w:rsidRDefault="007A4DC2" w:rsidP="00F64A30">
      <w:pPr>
        <w:pStyle w:val="a4"/>
        <w:numPr>
          <w:ilvl w:val="1"/>
          <w:numId w:val="67"/>
        </w:numPr>
        <w:tabs>
          <w:tab w:val="left" w:pos="1967"/>
        </w:tabs>
        <w:ind w:right="861"/>
        <w:rPr>
          <w:rFonts w:ascii="Symbol" w:hAnsi="Symbol"/>
        </w:rPr>
      </w:pPr>
      <w:r>
        <w:t>различать</w:t>
      </w:r>
      <w:r>
        <w:rPr>
          <w:spacing w:val="25"/>
        </w:rPr>
        <w:t xml:space="preserve"> </w:t>
      </w:r>
      <w:r>
        <w:t>экономические,</w:t>
      </w:r>
      <w:r>
        <w:rPr>
          <w:spacing w:val="32"/>
        </w:rPr>
        <w:t xml:space="preserve"> </w:t>
      </w:r>
      <w:r>
        <w:t>социальные,</w:t>
      </w:r>
      <w:r>
        <w:rPr>
          <w:spacing w:val="28"/>
        </w:rPr>
        <w:t xml:space="preserve"> </w:t>
      </w:r>
      <w:r>
        <w:t>политические,</w:t>
      </w:r>
      <w:r>
        <w:rPr>
          <w:spacing w:val="32"/>
        </w:rPr>
        <w:t xml:space="preserve"> </w:t>
      </w:r>
      <w:r>
        <w:t>культурные</w:t>
      </w:r>
      <w:r>
        <w:rPr>
          <w:spacing w:val="19"/>
        </w:rPr>
        <w:t xml:space="preserve"> </w:t>
      </w:r>
      <w:r>
        <w:t>явления</w:t>
      </w:r>
      <w:r>
        <w:rPr>
          <w:spacing w:val="25"/>
        </w:rPr>
        <w:t xml:space="preserve"> </w:t>
      </w:r>
      <w:r>
        <w:t>и</w:t>
      </w:r>
      <w:r>
        <w:rPr>
          <w:spacing w:val="27"/>
        </w:rPr>
        <w:t xml:space="preserve"> </w:t>
      </w:r>
      <w:r>
        <w:t>процессы</w:t>
      </w:r>
      <w:r>
        <w:rPr>
          <w:spacing w:val="-52"/>
        </w:rPr>
        <w:t xml:space="preserve"> </w:t>
      </w:r>
      <w:r>
        <w:t>общественной</w:t>
      </w:r>
      <w:r>
        <w:rPr>
          <w:spacing w:val="2"/>
        </w:rPr>
        <w:t xml:space="preserve"> </w:t>
      </w:r>
      <w:r>
        <w:t>жизни;</w:t>
      </w:r>
    </w:p>
    <w:p w:rsidR="00035341" w:rsidRDefault="007A4DC2" w:rsidP="00F64A30">
      <w:pPr>
        <w:pStyle w:val="a4"/>
        <w:numPr>
          <w:ilvl w:val="1"/>
          <w:numId w:val="67"/>
        </w:numPr>
        <w:tabs>
          <w:tab w:val="left" w:pos="1967"/>
        </w:tabs>
        <w:ind w:right="855"/>
        <w:rPr>
          <w:rFonts w:ascii="Symbol" w:hAnsi="Symbol"/>
        </w:rPr>
      </w:pPr>
      <w:r>
        <w:t>выполнять</w:t>
      </w:r>
      <w:r>
        <w:rPr>
          <w:spacing w:val="38"/>
        </w:rPr>
        <w:t xml:space="preserve"> </w:t>
      </w:r>
      <w:r>
        <w:t>несложные</w:t>
      </w:r>
      <w:r>
        <w:rPr>
          <w:spacing w:val="32"/>
        </w:rPr>
        <w:t xml:space="preserve"> </w:t>
      </w:r>
      <w:r>
        <w:t>познавательные</w:t>
      </w:r>
      <w:r>
        <w:rPr>
          <w:spacing w:val="32"/>
        </w:rPr>
        <w:t xml:space="preserve"> </w:t>
      </w:r>
      <w:r>
        <w:t>и</w:t>
      </w:r>
      <w:r>
        <w:rPr>
          <w:spacing w:val="40"/>
        </w:rPr>
        <w:t xml:space="preserve"> </w:t>
      </w:r>
      <w:r>
        <w:t>практические</w:t>
      </w:r>
      <w:r>
        <w:rPr>
          <w:spacing w:val="33"/>
        </w:rPr>
        <w:t xml:space="preserve"> </w:t>
      </w:r>
      <w:r>
        <w:t>задания,</w:t>
      </w:r>
      <w:r>
        <w:rPr>
          <w:spacing w:val="41"/>
        </w:rPr>
        <w:t xml:space="preserve"> </w:t>
      </w:r>
      <w:r>
        <w:t>основанные</w:t>
      </w:r>
      <w:r>
        <w:rPr>
          <w:spacing w:val="32"/>
        </w:rPr>
        <w:t xml:space="preserve"> </w:t>
      </w:r>
      <w:r>
        <w:lastRenderedPageBreak/>
        <w:t>на</w:t>
      </w:r>
      <w:r>
        <w:rPr>
          <w:spacing w:val="41"/>
        </w:rPr>
        <w:t xml:space="preserve"> </w:t>
      </w:r>
      <w:r>
        <w:t>ситуациях</w:t>
      </w:r>
      <w:r>
        <w:rPr>
          <w:spacing w:val="-52"/>
        </w:rPr>
        <w:t xml:space="preserve"> </w:t>
      </w:r>
      <w:r>
        <w:t>жизнедеятельности</w:t>
      </w:r>
      <w:r>
        <w:rPr>
          <w:spacing w:val="2"/>
        </w:rPr>
        <w:t xml:space="preserve"> </w:t>
      </w:r>
      <w:r>
        <w:t>человека</w:t>
      </w:r>
      <w:r>
        <w:rPr>
          <w:spacing w:val="5"/>
        </w:rPr>
        <w:t xml:space="preserve"> </w:t>
      </w:r>
      <w:r>
        <w:t>в</w:t>
      </w:r>
      <w:r>
        <w:rPr>
          <w:spacing w:val="2"/>
        </w:rPr>
        <w:t xml:space="preserve"> </w:t>
      </w:r>
      <w:r>
        <w:t>разных</w:t>
      </w:r>
      <w:r>
        <w:rPr>
          <w:spacing w:val="-2"/>
        </w:rPr>
        <w:t xml:space="preserve"> </w:t>
      </w:r>
      <w:r>
        <w:t>сферах</w:t>
      </w:r>
      <w:r>
        <w:rPr>
          <w:spacing w:val="1"/>
        </w:rPr>
        <w:t xml:space="preserve"> </w:t>
      </w:r>
      <w:r>
        <w:t>общества;</w:t>
      </w:r>
    </w:p>
    <w:p w:rsidR="00035341" w:rsidRDefault="007A4DC2" w:rsidP="00F64A30">
      <w:pPr>
        <w:pStyle w:val="a4"/>
        <w:numPr>
          <w:ilvl w:val="1"/>
          <w:numId w:val="67"/>
        </w:numPr>
        <w:tabs>
          <w:tab w:val="left" w:pos="1967"/>
        </w:tabs>
        <w:ind w:right="849"/>
        <w:rPr>
          <w:rFonts w:ascii="Symbol" w:hAnsi="Symbol"/>
        </w:rPr>
      </w:pPr>
      <w:r>
        <w:t>характеризовать</w:t>
      </w:r>
      <w:r>
        <w:rPr>
          <w:spacing w:val="17"/>
        </w:rPr>
        <w:t xml:space="preserve"> </w:t>
      </w:r>
      <w:r>
        <w:t>экологический</w:t>
      </w:r>
      <w:r>
        <w:rPr>
          <w:spacing w:val="20"/>
        </w:rPr>
        <w:t xml:space="preserve"> </w:t>
      </w:r>
      <w:r>
        <w:t>кризис</w:t>
      </w:r>
      <w:r>
        <w:rPr>
          <w:spacing w:val="15"/>
        </w:rPr>
        <w:t xml:space="preserve"> </w:t>
      </w:r>
      <w:r>
        <w:t>как</w:t>
      </w:r>
      <w:r>
        <w:rPr>
          <w:spacing w:val="16"/>
        </w:rPr>
        <w:t xml:space="preserve"> </w:t>
      </w:r>
      <w:r>
        <w:t>глобальную</w:t>
      </w:r>
      <w:r>
        <w:rPr>
          <w:spacing w:val="16"/>
        </w:rPr>
        <w:t xml:space="preserve"> </w:t>
      </w:r>
      <w:r>
        <w:t>проблему</w:t>
      </w:r>
      <w:r>
        <w:rPr>
          <w:spacing w:val="13"/>
        </w:rPr>
        <w:t xml:space="preserve"> </w:t>
      </w:r>
      <w:r>
        <w:t>человечества,</w:t>
      </w:r>
      <w:r>
        <w:rPr>
          <w:spacing w:val="19"/>
        </w:rPr>
        <w:t xml:space="preserve"> </w:t>
      </w:r>
      <w:r>
        <w:t>раскрывать</w:t>
      </w:r>
      <w:r>
        <w:rPr>
          <w:spacing w:val="-52"/>
        </w:rPr>
        <w:t xml:space="preserve"> </w:t>
      </w:r>
      <w:r>
        <w:t>причины</w:t>
      </w:r>
      <w:r>
        <w:rPr>
          <w:spacing w:val="-3"/>
        </w:rPr>
        <w:t xml:space="preserve"> </w:t>
      </w:r>
      <w:r>
        <w:t>экологического</w:t>
      </w:r>
      <w:r>
        <w:rPr>
          <w:spacing w:val="-3"/>
        </w:rPr>
        <w:t xml:space="preserve"> </w:t>
      </w:r>
      <w:r>
        <w:t>кризиса;</w:t>
      </w:r>
    </w:p>
    <w:p w:rsidR="00035341" w:rsidRDefault="007A4DC2" w:rsidP="00F64A30">
      <w:pPr>
        <w:pStyle w:val="a4"/>
        <w:numPr>
          <w:ilvl w:val="1"/>
          <w:numId w:val="67"/>
        </w:numPr>
        <w:tabs>
          <w:tab w:val="left" w:pos="1967"/>
        </w:tabs>
        <w:ind w:right="855"/>
        <w:rPr>
          <w:rFonts w:ascii="Symbol" w:hAnsi="Symbol"/>
        </w:rPr>
      </w:pPr>
      <w:r>
        <w:t>на</w:t>
      </w:r>
      <w:r>
        <w:rPr>
          <w:spacing w:val="24"/>
        </w:rPr>
        <w:t xml:space="preserve"> </w:t>
      </w:r>
      <w:r>
        <w:t>основе</w:t>
      </w:r>
      <w:r>
        <w:rPr>
          <w:spacing w:val="14"/>
        </w:rPr>
        <w:t xml:space="preserve"> </w:t>
      </w:r>
      <w:r>
        <w:t>полученных</w:t>
      </w:r>
      <w:r>
        <w:rPr>
          <w:spacing w:val="21"/>
        </w:rPr>
        <w:t xml:space="preserve"> </w:t>
      </w:r>
      <w:r>
        <w:t>знаний</w:t>
      </w:r>
      <w:r>
        <w:rPr>
          <w:spacing w:val="17"/>
        </w:rPr>
        <w:t xml:space="preserve"> </w:t>
      </w:r>
      <w:r>
        <w:t>выбирать</w:t>
      </w:r>
      <w:r>
        <w:rPr>
          <w:spacing w:val="20"/>
        </w:rPr>
        <w:t xml:space="preserve"> </w:t>
      </w:r>
      <w:r>
        <w:t>в</w:t>
      </w:r>
      <w:r>
        <w:rPr>
          <w:spacing w:val="17"/>
        </w:rPr>
        <w:t xml:space="preserve"> </w:t>
      </w:r>
      <w:r>
        <w:t>предлагаемых</w:t>
      </w:r>
      <w:r>
        <w:rPr>
          <w:spacing w:val="20"/>
        </w:rPr>
        <w:t xml:space="preserve"> </w:t>
      </w:r>
      <w:r>
        <w:t>модельных</w:t>
      </w:r>
      <w:r>
        <w:rPr>
          <w:spacing w:val="21"/>
        </w:rPr>
        <w:t xml:space="preserve"> </w:t>
      </w:r>
      <w:r>
        <w:t>ситуациях</w:t>
      </w:r>
      <w:r>
        <w:rPr>
          <w:spacing w:val="21"/>
        </w:rPr>
        <w:t xml:space="preserve"> </w:t>
      </w:r>
      <w:r>
        <w:t>и</w:t>
      </w:r>
      <w:r>
        <w:rPr>
          <w:spacing w:val="-52"/>
        </w:rPr>
        <w:t xml:space="preserve"> </w:t>
      </w:r>
      <w:r>
        <w:t>осуществлять</w:t>
      </w:r>
      <w:r>
        <w:rPr>
          <w:spacing w:val="1"/>
        </w:rPr>
        <w:t xml:space="preserve"> </w:t>
      </w:r>
      <w:r>
        <w:t>на практике</w:t>
      </w:r>
      <w:r>
        <w:rPr>
          <w:spacing w:val="-6"/>
        </w:rPr>
        <w:t xml:space="preserve"> </w:t>
      </w:r>
      <w:r>
        <w:t>экологически</w:t>
      </w:r>
      <w:r>
        <w:rPr>
          <w:spacing w:val="3"/>
        </w:rPr>
        <w:t xml:space="preserve"> </w:t>
      </w:r>
      <w:r>
        <w:t>рациональное</w:t>
      </w:r>
      <w:r>
        <w:rPr>
          <w:spacing w:val="-6"/>
        </w:rPr>
        <w:t xml:space="preserve"> </w:t>
      </w:r>
      <w:r>
        <w:t>поведение;</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3"/>
        </w:rPr>
        <w:t xml:space="preserve"> </w:t>
      </w:r>
      <w:r>
        <w:t>влияние</w:t>
      </w:r>
      <w:r>
        <w:rPr>
          <w:spacing w:val="-8"/>
        </w:rPr>
        <w:t xml:space="preserve"> </w:t>
      </w:r>
      <w:r>
        <w:t>современных</w:t>
      </w:r>
      <w:r>
        <w:rPr>
          <w:spacing w:val="-2"/>
        </w:rPr>
        <w:t xml:space="preserve"> </w:t>
      </w:r>
      <w:r>
        <w:t>средств</w:t>
      </w:r>
      <w:r>
        <w:rPr>
          <w:spacing w:val="-2"/>
        </w:rPr>
        <w:t xml:space="preserve"> </w:t>
      </w:r>
      <w:r>
        <w:t>массовой</w:t>
      </w:r>
      <w:r>
        <w:rPr>
          <w:spacing w:val="4"/>
        </w:rPr>
        <w:t xml:space="preserve"> </w:t>
      </w:r>
      <w:r>
        <w:t>коммуникации</w:t>
      </w:r>
      <w:r>
        <w:rPr>
          <w:spacing w:val="-5"/>
        </w:rPr>
        <w:t xml:space="preserve"> </w:t>
      </w:r>
      <w:r>
        <w:t>на</w:t>
      </w:r>
      <w:r>
        <w:rPr>
          <w:spacing w:val="1"/>
        </w:rPr>
        <w:t xml:space="preserve"> </w:t>
      </w:r>
      <w:r>
        <w:t>общество</w:t>
      </w:r>
      <w:r>
        <w:rPr>
          <w:spacing w:val="-7"/>
        </w:rPr>
        <w:t xml:space="preserve"> </w:t>
      </w:r>
      <w:r>
        <w:t>и</w:t>
      </w:r>
      <w:r>
        <w:rPr>
          <w:spacing w:val="-1"/>
        </w:rPr>
        <w:t xml:space="preserve"> </w:t>
      </w:r>
      <w:r>
        <w:t>личность;</w:t>
      </w:r>
    </w:p>
    <w:p w:rsidR="00035341" w:rsidRDefault="007A4DC2" w:rsidP="00F64A30">
      <w:pPr>
        <w:pStyle w:val="a4"/>
        <w:numPr>
          <w:ilvl w:val="1"/>
          <w:numId w:val="67"/>
        </w:numPr>
        <w:tabs>
          <w:tab w:val="left" w:pos="1967"/>
        </w:tabs>
        <w:spacing w:line="269" w:lineRule="exact"/>
        <w:rPr>
          <w:rFonts w:ascii="Symbol" w:hAnsi="Symbol"/>
        </w:rPr>
      </w:pPr>
      <w:r>
        <w:t>конкретизировать</w:t>
      </w:r>
      <w:r>
        <w:rPr>
          <w:spacing w:val="-4"/>
        </w:rPr>
        <w:t xml:space="preserve"> </w:t>
      </w:r>
      <w:r>
        <w:t>примерами</w:t>
      </w:r>
      <w:r>
        <w:rPr>
          <w:spacing w:val="-6"/>
        </w:rPr>
        <w:t xml:space="preserve"> </w:t>
      </w:r>
      <w:r>
        <w:t>опасность</w:t>
      </w:r>
      <w:r>
        <w:rPr>
          <w:spacing w:val="2"/>
        </w:rPr>
        <w:t xml:space="preserve"> </w:t>
      </w:r>
      <w:r>
        <w:t>международного</w:t>
      </w:r>
      <w:r>
        <w:rPr>
          <w:spacing w:val="-7"/>
        </w:rPr>
        <w:t xml:space="preserve"> </w:t>
      </w:r>
      <w:r>
        <w:t>терроризма.</w:t>
      </w:r>
    </w:p>
    <w:p w:rsidR="00035341" w:rsidRDefault="007A4DC2">
      <w:pPr>
        <w:pStyle w:val="4"/>
        <w:spacing w:before="1"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47"/>
        <w:rPr>
          <w:rFonts w:ascii="Symbol" w:hAnsi="Symbol"/>
          <w:i/>
        </w:rPr>
      </w:pPr>
      <w:r>
        <w:rPr>
          <w:i/>
        </w:rPr>
        <w:t>наблюдать</w:t>
      </w:r>
      <w:r>
        <w:rPr>
          <w:i/>
          <w:spacing w:val="18"/>
        </w:rPr>
        <w:t xml:space="preserve"> </w:t>
      </w:r>
      <w:r>
        <w:rPr>
          <w:i/>
        </w:rPr>
        <w:t>и</w:t>
      </w:r>
      <w:r>
        <w:rPr>
          <w:i/>
          <w:spacing w:val="18"/>
        </w:rPr>
        <w:t xml:space="preserve"> </w:t>
      </w:r>
      <w:r>
        <w:rPr>
          <w:i/>
        </w:rPr>
        <w:t>характеризовать</w:t>
      </w:r>
      <w:r>
        <w:rPr>
          <w:i/>
          <w:spacing w:val="18"/>
        </w:rPr>
        <w:t xml:space="preserve"> </w:t>
      </w:r>
      <w:r>
        <w:rPr>
          <w:i/>
        </w:rPr>
        <w:t>явления</w:t>
      </w:r>
      <w:r>
        <w:rPr>
          <w:i/>
          <w:spacing w:val="16"/>
        </w:rPr>
        <w:t xml:space="preserve"> </w:t>
      </w:r>
      <w:r>
        <w:rPr>
          <w:i/>
        </w:rPr>
        <w:t>и</w:t>
      </w:r>
      <w:r>
        <w:rPr>
          <w:i/>
          <w:spacing w:val="18"/>
        </w:rPr>
        <w:t xml:space="preserve"> </w:t>
      </w:r>
      <w:r>
        <w:rPr>
          <w:i/>
        </w:rPr>
        <w:t>события,</w:t>
      </w:r>
      <w:r>
        <w:rPr>
          <w:i/>
          <w:spacing w:val="20"/>
        </w:rPr>
        <w:t xml:space="preserve"> </w:t>
      </w:r>
      <w:r>
        <w:rPr>
          <w:i/>
        </w:rPr>
        <w:t>происходящие</w:t>
      </w:r>
      <w:r>
        <w:rPr>
          <w:i/>
          <w:spacing w:val="16"/>
        </w:rPr>
        <w:t xml:space="preserve"> </w:t>
      </w:r>
      <w:r>
        <w:rPr>
          <w:i/>
        </w:rPr>
        <w:t>в</w:t>
      </w:r>
      <w:r>
        <w:rPr>
          <w:i/>
          <w:spacing w:val="18"/>
        </w:rPr>
        <w:t xml:space="preserve"> </w:t>
      </w:r>
      <w:r>
        <w:rPr>
          <w:i/>
        </w:rPr>
        <w:t>различных</w:t>
      </w:r>
      <w:r>
        <w:rPr>
          <w:i/>
          <w:spacing w:val="16"/>
        </w:rPr>
        <w:t xml:space="preserve"> </w:t>
      </w:r>
      <w:r>
        <w:rPr>
          <w:i/>
        </w:rPr>
        <w:t>сферах</w:t>
      </w:r>
      <w:r>
        <w:rPr>
          <w:i/>
          <w:spacing w:val="-52"/>
        </w:rPr>
        <w:t xml:space="preserve"> </w:t>
      </w:r>
      <w:r>
        <w:rPr>
          <w:i/>
        </w:rPr>
        <w:t>общественной</w:t>
      </w:r>
      <w:r>
        <w:rPr>
          <w:i/>
          <w:spacing w:val="1"/>
        </w:rPr>
        <w:t xml:space="preserve"> </w:t>
      </w:r>
      <w:r>
        <w:rPr>
          <w:i/>
        </w:rPr>
        <w:t>жизни;</w:t>
      </w:r>
    </w:p>
    <w:p w:rsidR="00035341" w:rsidRDefault="007A4DC2" w:rsidP="00F64A30">
      <w:pPr>
        <w:pStyle w:val="a4"/>
        <w:numPr>
          <w:ilvl w:val="1"/>
          <w:numId w:val="67"/>
        </w:numPr>
        <w:tabs>
          <w:tab w:val="left" w:pos="1967"/>
          <w:tab w:val="left" w:pos="3069"/>
          <w:tab w:val="left" w:pos="5538"/>
          <w:tab w:val="left" w:pos="6233"/>
          <w:tab w:val="left" w:pos="7841"/>
          <w:tab w:val="left" w:pos="8766"/>
          <w:tab w:val="left" w:pos="9083"/>
        </w:tabs>
        <w:ind w:right="847"/>
        <w:rPr>
          <w:rFonts w:ascii="Symbol" w:hAnsi="Symbol"/>
          <w:i/>
        </w:rPr>
      </w:pPr>
      <w:r>
        <w:rPr>
          <w:i/>
        </w:rPr>
        <w:t>выявлять</w:t>
      </w:r>
      <w:r>
        <w:rPr>
          <w:i/>
        </w:rPr>
        <w:tab/>
        <w:t>причинно-следственные</w:t>
      </w:r>
      <w:r>
        <w:rPr>
          <w:i/>
        </w:rPr>
        <w:tab/>
        <w:t>связи</w:t>
      </w:r>
      <w:r>
        <w:rPr>
          <w:i/>
        </w:rPr>
        <w:tab/>
        <w:t>общественных</w:t>
      </w:r>
      <w:r>
        <w:rPr>
          <w:i/>
        </w:rPr>
        <w:tab/>
        <w:t>явлений</w:t>
      </w:r>
      <w:r>
        <w:rPr>
          <w:i/>
        </w:rPr>
        <w:tab/>
        <w:t>и</w:t>
      </w:r>
      <w:r>
        <w:rPr>
          <w:i/>
        </w:rPr>
        <w:tab/>
        <w:t>характеризовать</w:t>
      </w:r>
      <w:r>
        <w:rPr>
          <w:i/>
          <w:spacing w:val="-52"/>
        </w:rPr>
        <w:t xml:space="preserve"> </w:t>
      </w:r>
      <w:r>
        <w:rPr>
          <w:i/>
        </w:rPr>
        <w:t>основные</w:t>
      </w:r>
      <w:r>
        <w:rPr>
          <w:i/>
          <w:spacing w:val="-1"/>
        </w:rPr>
        <w:t xml:space="preserve"> </w:t>
      </w:r>
      <w:r>
        <w:rPr>
          <w:i/>
        </w:rPr>
        <w:t>направления</w:t>
      </w:r>
      <w:r>
        <w:rPr>
          <w:i/>
          <w:spacing w:val="-5"/>
        </w:rPr>
        <w:t xml:space="preserve"> </w:t>
      </w:r>
      <w:r>
        <w:rPr>
          <w:i/>
        </w:rPr>
        <w:t>общественного</w:t>
      </w:r>
      <w:r>
        <w:rPr>
          <w:i/>
          <w:spacing w:val="-2"/>
        </w:rPr>
        <w:t xml:space="preserve"> </w:t>
      </w:r>
      <w:r>
        <w:rPr>
          <w:i/>
        </w:rPr>
        <w:t>развития;</w:t>
      </w:r>
    </w:p>
    <w:p w:rsidR="00035341" w:rsidRDefault="007A4DC2" w:rsidP="00F64A30">
      <w:pPr>
        <w:pStyle w:val="a4"/>
        <w:numPr>
          <w:ilvl w:val="1"/>
          <w:numId w:val="67"/>
        </w:numPr>
        <w:tabs>
          <w:tab w:val="left" w:pos="1967"/>
        </w:tabs>
        <w:rPr>
          <w:rFonts w:ascii="Symbol" w:hAnsi="Symbol"/>
          <w:i/>
        </w:rPr>
      </w:pPr>
      <w:r>
        <w:rPr>
          <w:i/>
        </w:rPr>
        <w:t>осознанно</w:t>
      </w:r>
      <w:r>
        <w:rPr>
          <w:i/>
          <w:spacing w:val="-2"/>
        </w:rPr>
        <w:t xml:space="preserve"> </w:t>
      </w:r>
      <w:r>
        <w:rPr>
          <w:i/>
        </w:rPr>
        <w:t>содействовать</w:t>
      </w:r>
      <w:r>
        <w:rPr>
          <w:i/>
          <w:spacing w:val="-2"/>
        </w:rPr>
        <w:t xml:space="preserve"> </w:t>
      </w:r>
      <w:r>
        <w:rPr>
          <w:i/>
        </w:rPr>
        <w:t>защите</w:t>
      </w:r>
      <w:r>
        <w:rPr>
          <w:i/>
          <w:spacing w:val="-4"/>
        </w:rPr>
        <w:t xml:space="preserve"> </w:t>
      </w:r>
      <w:r>
        <w:rPr>
          <w:i/>
        </w:rPr>
        <w:t>природы.</w:t>
      </w:r>
    </w:p>
    <w:p w:rsidR="00035341" w:rsidRDefault="007A4DC2">
      <w:pPr>
        <w:pStyle w:val="4"/>
        <w:ind w:left="1683" w:right="7511"/>
        <w:jc w:val="left"/>
      </w:pPr>
      <w:r>
        <w:t>Социальные нормы</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1"/>
          <w:numId w:val="67"/>
        </w:numPr>
        <w:tabs>
          <w:tab w:val="left" w:pos="1967"/>
        </w:tabs>
        <w:ind w:right="859"/>
        <w:rPr>
          <w:rFonts w:ascii="Symbol" w:hAnsi="Symbol"/>
        </w:rPr>
      </w:pPr>
      <w:r>
        <w:t>раскрывать</w:t>
      </w:r>
      <w:r>
        <w:rPr>
          <w:spacing w:val="21"/>
        </w:rPr>
        <w:t xml:space="preserve"> </w:t>
      </w:r>
      <w:r>
        <w:t>роль</w:t>
      </w:r>
      <w:r>
        <w:rPr>
          <w:spacing w:val="21"/>
        </w:rPr>
        <w:t xml:space="preserve"> </w:t>
      </w:r>
      <w:r>
        <w:t>социальных</w:t>
      </w:r>
      <w:r>
        <w:rPr>
          <w:spacing w:val="16"/>
        </w:rPr>
        <w:t xml:space="preserve"> </w:t>
      </w:r>
      <w:r>
        <w:t>норм</w:t>
      </w:r>
      <w:r>
        <w:rPr>
          <w:spacing w:val="20"/>
        </w:rPr>
        <w:t xml:space="preserve"> </w:t>
      </w:r>
      <w:r>
        <w:t>как</w:t>
      </w:r>
      <w:r>
        <w:rPr>
          <w:spacing w:val="19"/>
        </w:rPr>
        <w:t xml:space="preserve"> </w:t>
      </w:r>
      <w:r>
        <w:t>регуляторов</w:t>
      </w:r>
      <w:r>
        <w:rPr>
          <w:spacing w:val="22"/>
        </w:rPr>
        <w:t xml:space="preserve"> </w:t>
      </w:r>
      <w:r>
        <w:t>общественной</w:t>
      </w:r>
      <w:r>
        <w:rPr>
          <w:spacing w:val="22"/>
        </w:rPr>
        <w:t xml:space="preserve"> </w:t>
      </w:r>
      <w:r>
        <w:t>жизни</w:t>
      </w:r>
      <w:r>
        <w:rPr>
          <w:spacing w:val="18"/>
        </w:rPr>
        <w:t xml:space="preserve"> </w:t>
      </w:r>
      <w:r>
        <w:t>и</w:t>
      </w:r>
      <w:r>
        <w:rPr>
          <w:spacing w:val="18"/>
        </w:rPr>
        <w:t xml:space="preserve"> </w:t>
      </w:r>
      <w:r>
        <w:t>поведения</w:t>
      </w:r>
      <w:r>
        <w:rPr>
          <w:spacing w:val="-52"/>
        </w:rPr>
        <w:t xml:space="preserve"> </w:t>
      </w:r>
      <w:r>
        <w:t>человека;</w:t>
      </w:r>
    </w:p>
    <w:p w:rsidR="00035341" w:rsidRDefault="007A4DC2" w:rsidP="00F64A30">
      <w:pPr>
        <w:pStyle w:val="a4"/>
        <w:numPr>
          <w:ilvl w:val="1"/>
          <w:numId w:val="67"/>
        </w:numPr>
        <w:tabs>
          <w:tab w:val="left" w:pos="1967"/>
        </w:tabs>
        <w:spacing w:line="269" w:lineRule="exact"/>
        <w:rPr>
          <w:rFonts w:ascii="Symbol" w:hAnsi="Symbol"/>
        </w:rPr>
      </w:pPr>
      <w:r>
        <w:t>различать</w:t>
      </w:r>
      <w:r>
        <w:rPr>
          <w:spacing w:val="-1"/>
        </w:rPr>
        <w:t xml:space="preserve"> </w:t>
      </w:r>
      <w:r>
        <w:t>отдельные</w:t>
      </w:r>
      <w:r>
        <w:rPr>
          <w:spacing w:val="-7"/>
        </w:rPr>
        <w:t xml:space="preserve"> </w:t>
      </w:r>
      <w:r>
        <w:t>виды социальных</w:t>
      </w:r>
      <w:r>
        <w:rPr>
          <w:spacing w:val="-4"/>
        </w:rPr>
        <w:t xml:space="preserve"> </w:t>
      </w:r>
      <w:r>
        <w:t>норм;</w:t>
      </w:r>
    </w:p>
    <w:p w:rsidR="00035341" w:rsidRDefault="007A4DC2" w:rsidP="00F64A30">
      <w:pPr>
        <w:pStyle w:val="a4"/>
        <w:numPr>
          <w:ilvl w:val="1"/>
          <w:numId w:val="67"/>
        </w:numPr>
        <w:tabs>
          <w:tab w:val="left" w:pos="1967"/>
        </w:tabs>
        <w:spacing w:line="269" w:lineRule="exact"/>
        <w:rPr>
          <w:rFonts w:ascii="Symbol" w:hAnsi="Symbol"/>
        </w:rPr>
      </w:pPr>
      <w:r>
        <w:t>характеризовать основные</w:t>
      </w:r>
      <w:r>
        <w:rPr>
          <w:spacing w:val="-6"/>
        </w:rPr>
        <w:t xml:space="preserve"> </w:t>
      </w:r>
      <w:r>
        <w:t>нормы</w:t>
      </w:r>
      <w:r>
        <w:rPr>
          <w:spacing w:val="-1"/>
        </w:rPr>
        <w:t xml:space="preserve"> </w:t>
      </w:r>
      <w:r>
        <w:t>морали;</w:t>
      </w:r>
    </w:p>
    <w:p w:rsidR="00035341" w:rsidRDefault="007A4DC2" w:rsidP="00F64A30">
      <w:pPr>
        <w:pStyle w:val="a4"/>
        <w:numPr>
          <w:ilvl w:val="1"/>
          <w:numId w:val="67"/>
        </w:numPr>
        <w:tabs>
          <w:tab w:val="left" w:pos="1967"/>
        </w:tabs>
        <w:ind w:right="853"/>
        <w:jc w:val="both"/>
        <w:rPr>
          <w:rFonts w:ascii="Symbol" w:hAnsi="Symbol"/>
        </w:rPr>
      </w:pPr>
      <w:r>
        <w:t>критически осмысливать информацию морально-нравственного характера, полученную из</w:t>
      </w:r>
      <w:r>
        <w:rPr>
          <w:spacing w:val="1"/>
        </w:rPr>
        <w:t xml:space="preserve"> </w:t>
      </w:r>
      <w:r>
        <w:t>разнообразных</w:t>
      </w:r>
      <w:r>
        <w:rPr>
          <w:spacing w:val="1"/>
        </w:rPr>
        <w:t xml:space="preserve"> </w:t>
      </w:r>
      <w:r>
        <w:t>источников,</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52"/>
        </w:rPr>
        <w:t xml:space="preserve"> </w:t>
      </w:r>
      <w:r>
        <w:t>применять</w:t>
      </w:r>
      <w:r>
        <w:rPr>
          <w:spacing w:val="1"/>
        </w:rPr>
        <w:t xml:space="preserve"> </w:t>
      </w:r>
      <w:r>
        <w:t>полученную</w:t>
      </w:r>
      <w:r>
        <w:rPr>
          <w:spacing w:val="1"/>
        </w:rPr>
        <w:t xml:space="preserve"> </w:t>
      </w:r>
      <w:r>
        <w:t>информацию</w:t>
      </w:r>
      <w:r>
        <w:rPr>
          <w:spacing w:val="1"/>
        </w:rPr>
        <w:t xml:space="preserve"> </w:t>
      </w:r>
      <w:r>
        <w:t>для</w:t>
      </w:r>
      <w:r>
        <w:rPr>
          <w:spacing w:val="1"/>
        </w:rPr>
        <w:t xml:space="preserve"> </w:t>
      </w:r>
      <w:r>
        <w:t>определения</w:t>
      </w:r>
      <w:r>
        <w:rPr>
          <w:spacing w:val="1"/>
        </w:rPr>
        <w:t xml:space="preserve"> </w:t>
      </w:r>
      <w:r>
        <w:t>собственной</w:t>
      </w:r>
      <w:r>
        <w:rPr>
          <w:spacing w:val="1"/>
        </w:rPr>
        <w:t xml:space="preserve"> </w:t>
      </w:r>
      <w:r>
        <w:t>позиции,</w:t>
      </w:r>
      <w:r>
        <w:rPr>
          <w:spacing w:val="1"/>
        </w:rPr>
        <w:t xml:space="preserve"> </w:t>
      </w:r>
      <w:r>
        <w:t>для</w:t>
      </w:r>
      <w:r>
        <w:rPr>
          <w:spacing w:val="1"/>
        </w:rPr>
        <w:t xml:space="preserve"> </w:t>
      </w:r>
      <w:r>
        <w:t>соотнесения</w:t>
      </w:r>
      <w:r>
        <w:rPr>
          <w:spacing w:val="-2"/>
        </w:rPr>
        <w:t xml:space="preserve"> </w:t>
      </w:r>
      <w:r>
        <w:t>своего</w:t>
      </w:r>
      <w:r>
        <w:rPr>
          <w:spacing w:val="-5"/>
        </w:rPr>
        <w:t xml:space="preserve"> </w:t>
      </w:r>
      <w:r>
        <w:t>поведения</w:t>
      </w:r>
      <w:r>
        <w:rPr>
          <w:spacing w:val="-1"/>
        </w:rPr>
        <w:t xml:space="preserve"> </w:t>
      </w:r>
      <w:r>
        <w:t>и поступков</w:t>
      </w:r>
      <w:r>
        <w:rPr>
          <w:spacing w:val="1"/>
        </w:rPr>
        <w:t xml:space="preserve"> </w:t>
      </w:r>
      <w:r>
        <w:t>других</w:t>
      </w:r>
      <w:r>
        <w:rPr>
          <w:spacing w:val="-1"/>
        </w:rPr>
        <w:t xml:space="preserve"> </w:t>
      </w:r>
      <w:r>
        <w:t>людей</w:t>
      </w:r>
      <w:r>
        <w:rPr>
          <w:spacing w:val="1"/>
        </w:rPr>
        <w:t xml:space="preserve"> </w:t>
      </w:r>
      <w:r>
        <w:t>с</w:t>
      </w:r>
      <w:r>
        <w:rPr>
          <w:spacing w:val="-2"/>
        </w:rPr>
        <w:t xml:space="preserve"> </w:t>
      </w:r>
      <w:r>
        <w:t>нравственными</w:t>
      </w:r>
      <w:r>
        <w:rPr>
          <w:spacing w:val="-4"/>
        </w:rPr>
        <w:t xml:space="preserve"> </w:t>
      </w:r>
      <w:r>
        <w:t>ценностями;</w:t>
      </w:r>
    </w:p>
    <w:p w:rsidR="00035341" w:rsidRDefault="007A4DC2" w:rsidP="00F64A30">
      <w:pPr>
        <w:pStyle w:val="a4"/>
        <w:numPr>
          <w:ilvl w:val="1"/>
          <w:numId w:val="67"/>
        </w:numPr>
        <w:tabs>
          <w:tab w:val="left" w:pos="1967"/>
        </w:tabs>
        <w:ind w:right="859"/>
        <w:jc w:val="both"/>
        <w:rPr>
          <w:rFonts w:ascii="Symbol" w:hAnsi="Symbol"/>
        </w:rPr>
      </w:pPr>
      <w:r>
        <w:t>раскрывать</w:t>
      </w:r>
      <w:r>
        <w:rPr>
          <w:spacing w:val="1"/>
        </w:rPr>
        <w:t xml:space="preserve"> </w:t>
      </w:r>
      <w:r>
        <w:t>сущность</w:t>
      </w:r>
      <w:r>
        <w:rPr>
          <w:spacing w:val="1"/>
        </w:rPr>
        <w:t xml:space="preserve"> </w:t>
      </w:r>
      <w:r>
        <w:t>патриотизма,</w:t>
      </w:r>
      <w:r>
        <w:rPr>
          <w:spacing w:val="1"/>
        </w:rPr>
        <w:t xml:space="preserve"> </w:t>
      </w:r>
      <w:r>
        <w:t>гражданственности;</w:t>
      </w:r>
      <w:r>
        <w:rPr>
          <w:spacing w:val="1"/>
        </w:rPr>
        <w:t xml:space="preserve"> </w:t>
      </w:r>
      <w:r>
        <w:t>приводить</w:t>
      </w:r>
      <w:r>
        <w:rPr>
          <w:spacing w:val="1"/>
        </w:rPr>
        <w:t xml:space="preserve"> </w:t>
      </w:r>
      <w:r>
        <w:t>примеры</w:t>
      </w:r>
      <w:r>
        <w:rPr>
          <w:spacing w:val="55"/>
        </w:rPr>
        <w:t xml:space="preserve"> </w:t>
      </w:r>
      <w:r>
        <w:t>проявления</w:t>
      </w:r>
      <w:r>
        <w:rPr>
          <w:spacing w:val="1"/>
        </w:rPr>
        <w:t xml:space="preserve"> </w:t>
      </w:r>
      <w:r>
        <w:t>этих</w:t>
      </w:r>
      <w:r>
        <w:rPr>
          <w:spacing w:val="1"/>
        </w:rPr>
        <w:t xml:space="preserve"> </w:t>
      </w:r>
      <w:r>
        <w:t>качеств</w:t>
      </w:r>
      <w:r>
        <w:rPr>
          <w:spacing w:val="3"/>
        </w:rPr>
        <w:t xml:space="preserve"> </w:t>
      </w:r>
      <w:r>
        <w:t>из истории</w:t>
      </w:r>
      <w:r>
        <w:rPr>
          <w:spacing w:val="-1"/>
        </w:rPr>
        <w:t xml:space="preserve"> </w:t>
      </w:r>
      <w:r>
        <w:t>и</w:t>
      </w:r>
      <w:r>
        <w:rPr>
          <w:spacing w:val="-1"/>
        </w:rPr>
        <w:t xml:space="preserve"> </w:t>
      </w:r>
      <w:r>
        <w:t>жизни</w:t>
      </w:r>
      <w:r>
        <w:rPr>
          <w:spacing w:val="-2"/>
        </w:rPr>
        <w:t xml:space="preserve"> </w:t>
      </w:r>
      <w:r>
        <w:t>современного</w:t>
      </w:r>
      <w:r>
        <w:rPr>
          <w:spacing w:val="2"/>
        </w:rPr>
        <w:t xml:space="preserve"> </w:t>
      </w:r>
      <w:r>
        <w:t>общества;</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2"/>
        </w:rPr>
        <w:t xml:space="preserve"> </w:t>
      </w:r>
      <w:r>
        <w:t>специфику</w:t>
      </w:r>
      <w:r>
        <w:rPr>
          <w:spacing w:val="-6"/>
        </w:rPr>
        <w:t xml:space="preserve"> </w:t>
      </w:r>
      <w:r>
        <w:t>норм</w:t>
      </w:r>
      <w:r>
        <w:rPr>
          <w:spacing w:val="-2"/>
        </w:rPr>
        <w:t xml:space="preserve"> </w:t>
      </w:r>
      <w:r>
        <w:t>права;</w:t>
      </w:r>
    </w:p>
    <w:p w:rsidR="00035341" w:rsidRDefault="007A4DC2" w:rsidP="00F64A30">
      <w:pPr>
        <w:pStyle w:val="a4"/>
        <w:numPr>
          <w:ilvl w:val="1"/>
          <w:numId w:val="67"/>
        </w:numPr>
        <w:tabs>
          <w:tab w:val="left" w:pos="1967"/>
        </w:tabs>
        <w:spacing w:line="269" w:lineRule="exact"/>
        <w:rPr>
          <w:rFonts w:ascii="Symbol" w:hAnsi="Symbol"/>
        </w:rPr>
      </w:pPr>
      <w:r>
        <w:t>сравнивать</w:t>
      </w:r>
      <w:r>
        <w:rPr>
          <w:spacing w:val="-6"/>
        </w:rPr>
        <w:t xml:space="preserve"> </w:t>
      </w:r>
      <w:r>
        <w:t>нормы морали</w:t>
      </w:r>
      <w:r>
        <w:rPr>
          <w:spacing w:val="-4"/>
        </w:rPr>
        <w:t xml:space="preserve"> </w:t>
      </w:r>
      <w:r>
        <w:t>и</w:t>
      </w:r>
      <w:r>
        <w:rPr>
          <w:spacing w:val="-3"/>
        </w:rPr>
        <w:t xml:space="preserve"> </w:t>
      </w:r>
      <w:r>
        <w:t>права,</w:t>
      </w:r>
      <w:r>
        <w:rPr>
          <w:spacing w:val="1"/>
        </w:rPr>
        <w:t xml:space="preserve"> </w:t>
      </w:r>
      <w:r>
        <w:t>выявлять</w:t>
      </w:r>
      <w:r>
        <w:rPr>
          <w:spacing w:val="-5"/>
        </w:rPr>
        <w:t xml:space="preserve"> </w:t>
      </w:r>
      <w:r>
        <w:t>их</w:t>
      </w:r>
      <w:r>
        <w:rPr>
          <w:spacing w:val="-6"/>
        </w:rPr>
        <w:t xml:space="preserve"> </w:t>
      </w:r>
      <w:r>
        <w:t>общие</w:t>
      </w:r>
      <w:r>
        <w:rPr>
          <w:spacing w:val="-7"/>
        </w:rPr>
        <w:t xml:space="preserve"> </w:t>
      </w:r>
      <w:r>
        <w:t>черты и особенности;</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4"/>
        </w:rPr>
        <w:t xml:space="preserve"> </w:t>
      </w:r>
      <w:r>
        <w:t>сущность</w:t>
      </w:r>
      <w:r>
        <w:rPr>
          <w:spacing w:val="-4"/>
        </w:rPr>
        <w:t xml:space="preserve"> </w:t>
      </w:r>
      <w:r>
        <w:t>процесса</w:t>
      </w:r>
      <w:r>
        <w:rPr>
          <w:spacing w:val="-1"/>
        </w:rPr>
        <w:t xml:space="preserve"> </w:t>
      </w:r>
      <w:r>
        <w:t>социализации</w:t>
      </w:r>
      <w:r>
        <w:rPr>
          <w:spacing w:val="-2"/>
        </w:rPr>
        <w:t xml:space="preserve"> </w:t>
      </w:r>
      <w:r>
        <w:t>личности;</w:t>
      </w:r>
    </w:p>
    <w:p w:rsidR="00035341" w:rsidRDefault="007A4DC2" w:rsidP="00F64A30">
      <w:pPr>
        <w:pStyle w:val="a4"/>
        <w:numPr>
          <w:ilvl w:val="1"/>
          <w:numId w:val="67"/>
        </w:numPr>
        <w:tabs>
          <w:tab w:val="left" w:pos="1967"/>
        </w:tabs>
        <w:spacing w:line="269" w:lineRule="exact"/>
        <w:rPr>
          <w:rFonts w:ascii="Symbol" w:hAnsi="Symbol"/>
        </w:rPr>
      </w:pPr>
      <w:r>
        <w:t>объяснять</w:t>
      </w:r>
      <w:r>
        <w:rPr>
          <w:spacing w:val="-6"/>
        </w:rPr>
        <w:t xml:space="preserve"> </w:t>
      </w:r>
      <w:r>
        <w:t>причины</w:t>
      </w:r>
      <w:r>
        <w:rPr>
          <w:spacing w:val="-4"/>
        </w:rPr>
        <w:t xml:space="preserve"> </w:t>
      </w:r>
      <w:r>
        <w:t>отклоняющегося</w:t>
      </w:r>
      <w:r>
        <w:rPr>
          <w:spacing w:val="-5"/>
        </w:rPr>
        <w:t xml:space="preserve"> </w:t>
      </w:r>
      <w:r>
        <w:t>поведения;</w:t>
      </w:r>
    </w:p>
    <w:p w:rsidR="00035341" w:rsidRDefault="007A4DC2" w:rsidP="00F64A30">
      <w:pPr>
        <w:pStyle w:val="a4"/>
        <w:numPr>
          <w:ilvl w:val="1"/>
          <w:numId w:val="67"/>
        </w:numPr>
        <w:tabs>
          <w:tab w:val="left" w:pos="1967"/>
        </w:tabs>
        <w:spacing w:line="269" w:lineRule="exact"/>
        <w:rPr>
          <w:rFonts w:ascii="Symbol" w:hAnsi="Symbol"/>
        </w:rPr>
      </w:pPr>
      <w:r>
        <w:t>описывать</w:t>
      </w:r>
      <w:r>
        <w:rPr>
          <w:spacing w:val="-7"/>
        </w:rPr>
        <w:t xml:space="preserve"> </w:t>
      </w:r>
      <w:r>
        <w:t>негативные</w:t>
      </w:r>
      <w:r>
        <w:rPr>
          <w:spacing w:val="-8"/>
        </w:rPr>
        <w:t xml:space="preserve"> </w:t>
      </w:r>
      <w:r>
        <w:t>последствия</w:t>
      </w:r>
      <w:r>
        <w:rPr>
          <w:spacing w:val="-4"/>
        </w:rPr>
        <w:t xml:space="preserve"> </w:t>
      </w:r>
      <w:r>
        <w:t>наиболее</w:t>
      </w:r>
      <w:r>
        <w:rPr>
          <w:spacing w:val="-4"/>
        </w:rPr>
        <w:t xml:space="preserve"> </w:t>
      </w:r>
      <w:r>
        <w:t>опасных</w:t>
      </w:r>
      <w:r>
        <w:rPr>
          <w:spacing w:val="-2"/>
        </w:rPr>
        <w:t xml:space="preserve"> </w:t>
      </w:r>
      <w:r>
        <w:t>форм</w:t>
      </w:r>
      <w:r>
        <w:rPr>
          <w:spacing w:val="-3"/>
        </w:rPr>
        <w:t xml:space="preserve"> </w:t>
      </w:r>
      <w:r>
        <w:t>отклоняющегося</w:t>
      </w:r>
      <w:r>
        <w:rPr>
          <w:spacing w:val="-4"/>
        </w:rPr>
        <w:t xml:space="preserve"> </w:t>
      </w:r>
      <w:r>
        <w:t>поведения.</w:t>
      </w:r>
    </w:p>
    <w:p w:rsidR="00035341" w:rsidRDefault="007A4DC2">
      <w:pPr>
        <w:pStyle w:val="4"/>
        <w:spacing w:line="251" w:lineRule="exact"/>
        <w:ind w:left="1683"/>
        <w:jc w:val="left"/>
      </w:pPr>
      <w:r>
        <w:t>Выпускник</w:t>
      </w:r>
      <w:r>
        <w:rPr>
          <w:spacing w:val="-7"/>
        </w:rPr>
        <w:t xml:space="preserve"> </w:t>
      </w:r>
      <w:r>
        <w:t>получит</w:t>
      </w:r>
      <w:r>
        <w:rPr>
          <w:spacing w:val="-2"/>
        </w:rPr>
        <w:t xml:space="preserve"> </w:t>
      </w:r>
      <w:r>
        <w:t>возможность</w:t>
      </w:r>
      <w:r>
        <w:rPr>
          <w:spacing w:val="-1"/>
        </w:rPr>
        <w:t xml:space="preserve"> </w:t>
      </w:r>
      <w:r>
        <w:t>научиться:</w:t>
      </w:r>
    </w:p>
    <w:p w:rsidR="00035341" w:rsidRDefault="007A4DC2" w:rsidP="00F64A30">
      <w:pPr>
        <w:pStyle w:val="a4"/>
        <w:numPr>
          <w:ilvl w:val="1"/>
          <w:numId w:val="67"/>
        </w:numPr>
        <w:tabs>
          <w:tab w:val="left" w:pos="1967"/>
        </w:tabs>
        <w:ind w:right="845"/>
        <w:rPr>
          <w:rFonts w:ascii="Symbol" w:hAnsi="Symbol"/>
          <w:i/>
        </w:rPr>
      </w:pPr>
      <w:r>
        <w:rPr>
          <w:i/>
        </w:rPr>
        <w:t>использовать</w:t>
      </w:r>
      <w:r>
        <w:rPr>
          <w:i/>
          <w:spacing w:val="5"/>
        </w:rPr>
        <w:t xml:space="preserve"> </w:t>
      </w:r>
      <w:r>
        <w:rPr>
          <w:i/>
        </w:rPr>
        <w:t>элементы</w:t>
      </w:r>
      <w:r>
        <w:rPr>
          <w:i/>
          <w:spacing w:val="5"/>
        </w:rPr>
        <w:t xml:space="preserve"> </w:t>
      </w:r>
      <w:r>
        <w:rPr>
          <w:i/>
        </w:rPr>
        <w:t>причинно-следственного</w:t>
      </w:r>
      <w:r>
        <w:rPr>
          <w:i/>
          <w:spacing w:val="6"/>
        </w:rPr>
        <w:t xml:space="preserve"> </w:t>
      </w:r>
      <w:r>
        <w:rPr>
          <w:i/>
        </w:rPr>
        <w:t>анализа</w:t>
      </w:r>
      <w:r>
        <w:rPr>
          <w:i/>
          <w:spacing w:val="6"/>
        </w:rPr>
        <w:t xml:space="preserve"> </w:t>
      </w:r>
      <w:r>
        <w:rPr>
          <w:i/>
        </w:rPr>
        <w:t>для</w:t>
      </w:r>
      <w:r>
        <w:rPr>
          <w:i/>
          <w:spacing w:val="4"/>
        </w:rPr>
        <w:t xml:space="preserve"> </w:t>
      </w:r>
      <w:r>
        <w:rPr>
          <w:i/>
        </w:rPr>
        <w:t>понимания</w:t>
      </w:r>
      <w:r>
        <w:rPr>
          <w:i/>
          <w:spacing w:val="4"/>
        </w:rPr>
        <w:t xml:space="preserve"> </w:t>
      </w:r>
      <w:r>
        <w:rPr>
          <w:i/>
        </w:rPr>
        <w:t>влияния</w:t>
      </w:r>
      <w:r>
        <w:rPr>
          <w:i/>
          <w:spacing w:val="3"/>
        </w:rPr>
        <w:t xml:space="preserve"> </w:t>
      </w:r>
      <w:r>
        <w:rPr>
          <w:i/>
        </w:rPr>
        <w:t>моральных</w:t>
      </w:r>
      <w:r>
        <w:rPr>
          <w:i/>
          <w:spacing w:val="-52"/>
        </w:rPr>
        <w:t xml:space="preserve"> </w:t>
      </w:r>
      <w:r>
        <w:rPr>
          <w:i/>
        </w:rPr>
        <w:t>устоев</w:t>
      </w:r>
      <w:r>
        <w:rPr>
          <w:i/>
          <w:spacing w:val="1"/>
        </w:rPr>
        <w:t xml:space="preserve"> </w:t>
      </w:r>
      <w:r>
        <w:rPr>
          <w:i/>
        </w:rPr>
        <w:t>на</w:t>
      </w:r>
      <w:r>
        <w:rPr>
          <w:i/>
          <w:spacing w:val="2"/>
        </w:rPr>
        <w:t xml:space="preserve"> </w:t>
      </w:r>
      <w:r>
        <w:rPr>
          <w:i/>
        </w:rPr>
        <w:t>развитие</w:t>
      </w:r>
      <w:r>
        <w:rPr>
          <w:i/>
          <w:spacing w:val="-1"/>
        </w:rPr>
        <w:t xml:space="preserve"> </w:t>
      </w:r>
      <w:r>
        <w:rPr>
          <w:i/>
        </w:rPr>
        <w:t>общества</w:t>
      </w:r>
      <w:r>
        <w:rPr>
          <w:i/>
          <w:spacing w:val="2"/>
        </w:rPr>
        <w:t xml:space="preserve"> </w:t>
      </w:r>
      <w:r>
        <w:rPr>
          <w:i/>
        </w:rPr>
        <w:t>и</w:t>
      </w:r>
      <w:r>
        <w:rPr>
          <w:i/>
          <w:spacing w:val="2"/>
        </w:rPr>
        <w:t xml:space="preserve"> </w:t>
      </w:r>
      <w:r>
        <w:rPr>
          <w:i/>
        </w:rPr>
        <w:t>человека;</w:t>
      </w:r>
    </w:p>
    <w:p w:rsidR="00035341" w:rsidRDefault="007A4DC2" w:rsidP="00F64A30">
      <w:pPr>
        <w:pStyle w:val="a4"/>
        <w:numPr>
          <w:ilvl w:val="1"/>
          <w:numId w:val="67"/>
        </w:numPr>
        <w:tabs>
          <w:tab w:val="left" w:pos="1967"/>
        </w:tabs>
        <w:spacing w:line="266" w:lineRule="exact"/>
        <w:rPr>
          <w:rFonts w:ascii="Symbol" w:hAnsi="Symbol"/>
          <w:i/>
        </w:rPr>
      </w:pPr>
      <w:r>
        <w:rPr>
          <w:i/>
        </w:rPr>
        <w:t>оценивать</w:t>
      </w:r>
      <w:r>
        <w:rPr>
          <w:i/>
          <w:spacing w:val="-2"/>
        </w:rPr>
        <w:t xml:space="preserve"> </w:t>
      </w:r>
      <w:r>
        <w:rPr>
          <w:i/>
        </w:rPr>
        <w:t>социальную</w:t>
      </w:r>
      <w:r>
        <w:rPr>
          <w:i/>
          <w:spacing w:val="-3"/>
        </w:rPr>
        <w:t xml:space="preserve"> </w:t>
      </w:r>
      <w:r>
        <w:rPr>
          <w:i/>
        </w:rPr>
        <w:t>значимость</w:t>
      </w:r>
      <w:r>
        <w:rPr>
          <w:i/>
          <w:spacing w:val="-2"/>
        </w:rPr>
        <w:t xml:space="preserve"> </w:t>
      </w:r>
      <w:r>
        <w:rPr>
          <w:i/>
        </w:rPr>
        <w:t>здорового</w:t>
      </w:r>
      <w:r>
        <w:rPr>
          <w:i/>
          <w:spacing w:val="-2"/>
        </w:rPr>
        <w:t xml:space="preserve"> </w:t>
      </w:r>
      <w:r>
        <w:rPr>
          <w:i/>
        </w:rPr>
        <w:t>образа</w:t>
      </w:r>
      <w:r>
        <w:rPr>
          <w:i/>
          <w:spacing w:val="-1"/>
        </w:rPr>
        <w:t xml:space="preserve"> </w:t>
      </w:r>
      <w:r>
        <w:rPr>
          <w:i/>
        </w:rPr>
        <w:t>жизни.</w:t>
      </w:r>
    </w:p>
    <w:p w:rsidR="00035341" w:rsidRDefault="007A4DC2">
      <w:pPr>
        <w:pStyle w:val="4"/>
        <w:spacing w:before="1"/>
        <w:ind w:left="1683" w:right="7243"/>
        <w:jc w:val="left"/>
      </w:pPr>
      <w:r>
        <w:t>Сфера духовной культуры</w:t>
      </w:r>
      <w:r>
        <w:rPr>
          <w:spacing w:val="-52"/>
        </w:rPr>
        <w:t xml:space="preserve"> </w:t>
      </w:r>
      <w:r>
        <w:t>Выпускник</w:t>
      </w:r>
      <w:r>
        <w:rPr>
          <w:spacing w:val="-5"/>
        </w:rPr>
        <w:t xml:space="preserve"> </w:t>
      </w:r>
      <w:r>
        <w:t>научится:</w:t>
      </w:r>
    </w:p>
    <w:p w:rsidR="00035341" w:rsidRDefault="007A4DC2" w:rsidP="00F64A30">
      <w:pPr>
        <w:pStyle w:val="a4"/>
        <w:numPr>
          <w:ilvl w:val="1"/>
          <w:numId w:val="67"/>
        </w:numPr>
        <w:tabs>
          <w:tab w:val="left" w:pos="1967"/>
        </w:tabs>
        <w:ind w:right="854"/>
        <w:rPr>
          <w:rFonts w:ascii="Symbol" w:hAnsi="Symbol"/>
        </w:rPr>
      </w:pPr>
      <w:r>
        <w:t>характеризовать</w:t>
      </w:r>
      <w:r>
        <w:rPr>
          <w:spacing w:val="33"/>
        </w:rPr>
        <w:t xml:space="preserve"> </w:t>
      </w:r>
      <w:r>
        <w:t>развитие</w:t>
      </w:r>
      <w:r>
        <w:rPr>
          <w:spacing w:val="27"/>
        </w:rPr>
        <w:t xml:space="preserve"> </w:t>
      </w:r>
      <w:r>
        <w:t>отдельных</w:t>
      </w:r>
      <w:r>
        <w:rPr>
          <w:spacing w:val="35"/>
        </w:rPr>
        <w:t xml:space="preserve"> </w:t>
      </w:r>
      <w:r>
        <w:t>областей</w:t>
      </w:r>
      <w:r>
        <w:rPr>
          <w:spacing w:val="35"/>
        </w:rPr>
        <w:t xml:space="preserve"> </w:t>
      </w:r>
      <w:r>
        <w:t>и</w:t>
      </w:r>
      <w:r>
        <w:rPr>
          <w:spacing w:val="35"/>
        </w:rPr>
        <w:t xml:space="preserve"> </w:t>
      </w:r>
      <w:r>
        <w:t>форм</w:t>
      </w:r>
      <w:r>
        <w:rPr>
          <w:spacing w:val="33"/>
        </w:rPr>
        <w:t xml:space="preserve"> </w:t>
      </w:r>
      <w:r>
        <w:t>культуры,</w:t>
      </w:r>
      <w:r>
        <w:rPr>
          <w:spacing w:val="37"/>
        </w:rPr>
        <w:t xml:space="preserve"> </w:t>
      </w:r>
      <w:r>
        <w:t>выражать</w:t>
      </w:r>
      <w:r>
        <w:rPr>
          <w:spacing w:val="33"/>
        </w:rPr>
        <w:t xml:space="preserve"> </w:t>
      </w:r>
      <w:r>
        <w:t>свое</w:t>
      </w:r>
      <w:r>
        <w:rPr>
          <w:spacing w:val="27"/>
        </w:rPr>
        <w:t xml:space="preserve"> </w:t>
      </w:r>
      <w:r>
        <w:t>мнение</w:t>
      </w:r>
      <w:r>
        <w:rPr>
          <w:spacing w:val="33"/>
        </w:rPr>
        <w:t xml:space="preserve"> </w:t>
      </w:r>
      <w:r>
        <w:t>о</w:t>
      </w:r>
      <w:r>
        <w:rPr>
          <w:spacing w:val="-52"/>
        </w:rPr>
        <w:t xml:space="preserve"> </w:t>
      </w:r>
      <w:r>
        <w:t>явлениях</w:t>
      </w:r>
      <w:r>
        <w:rPr>
          <w:spacing w:val="1"/>
        </w:rPr>
        <w:t xml:space="preserve"> </w:t>
      </w:r>
      <w:r>
        <w:t>культуры;</w:t>
      </w:r>
    </w:p>
    <w:p w:rsidR="00035341" w:rsidRDefault="007A4DC2" w:rsidP="00F64A30">
      <w:pPr>
        <w:pStyle w:val="a4"/>
        <w:numPr>
          <w:ilvl w:val="1"/>
          <w:numId w:val="67"/>
        </w:numPr>
        <w:tabs>
          <w:tab w:val="left" w:pos="1967"/>
        </w:tabs>
        <w:spacing w:line="265" w:lineRule="exact"/>
        <w:rPr>
          <w:rFonts w:ascii="Symbol" w:hAnsi="Symbol"/>
        </w:rPr>
      </w:pPr>
      <w:r>
        <w:t>описывать</w:t>
      </w:r>
      <w:r>
        <w:rPr>
          <w:spacing w:val="-7"/>
        </w:rPr>
        <w:t xml:space="preserve"> </w:t>
      </w:r>
      <w:r>
        <w:t>явления</w:t>
      </w:r>
      <w:r>
        <w:rPr>
          <w:spacing w:val="-3"/>
        </w:rPr>
        <w:t xml:space="preserve"> </w:t>
      </w:r>
      <w:r>
        <w:t>духовной</w:t>
      </w:r>
      <w:r>
        <w:rPr>
          <w:spacing w:val="-1"/>
        </w:rPr>
        <w:t xml:space="preserve"> </w:t>
      </w:r>
      <w:r>
        <w:t>культуры;</w:t>
      </w:r>
    </w:p>
    <w:p w:rsidR="00035341" w:rsidRDefault="002F275E" w:rsidP="00F64A30">
      <w:pPr>
        <w:pStyle w:val="a4"/>
        <w:numPr>
          <w:ilvl w:val="1"/>
          <w:numId w:val="67"/>
        </w:numPr>
        <w:tabs>
          <w:tab w:val="left" w:pos="1967"/>
        </w:tabs>
        <w:spacing w:before="85" w:line="269" w:lineRule="exact"/>
        <w:rPr>
          <w:rFonts w:ascii="Symbol" w:hAnsi="Symbol"/>
        </w:rPr>
      </w:pPr>
      <w:r>
        <w:t>о</w:t>
      </w:r>
      <w:r w:rsidR="007A4DC2">
        <w:t>бъяснять</w:t>
      </w:r>
      <w:r w:rsidR="007A4DC2">
        <w:rPr>
          <w:spacing w:val="-3"/>
        </w:rPr>
        <w:t xml:space="preserve"> </w:t>
      </w:r>
      <w:r w:rsidR="007A4DC2">
        <w:t>причины</w:t>
      </w:r>
      <w:r w:rsidR="007A4DC2">
        <w:rPr>
          <w:spacing w:val="-6"/>
        </w:rPr>
        <w:t xml:space="preserve"> </w:t>
      </w:r>
      <w:r w:rsidR="007A4DC2">
        <w:t>возрастания</w:t>
      </w:r>
      <w:r w:rsidR="007A4DC2">
        <w:rPr>
          <w:spacing w:val="-2"/>
        </w:rPr>
        <w:t xml:space="preserve"> </w:t>
      </w:r>
      <w:r w:rsidR="007A4DC2">
        <w:t>роли</w:t>
      </w:r>
      <w:r w:rsidR="007A4DC2">
        <w:rPr>
          <w:spacing w:val="-5"/>
        </w:rPr>
        <w:t xml:space="preserve"> </w:t>
      </w:r>
      <w:r w:rsidR="007A4DC2">
        <w:t>науки в</w:t>
      </w:r>
      <w:r w:rsidR="007A4DC2">
        <w:rPr>
          <w:spacing w:val="-1"/>
        </w:rPr>
        <w:t xml:space="preserve"> </w:t>
      </w:r>
      <w:r w:rsidR="007A4DC2">
        <w:t>современном</w:t>
      </w:r>
      <w:r w:rsidR="007A4DC2">
        <w:rPr>
          <w:spacing w:val="-3"/>
        </w:rPr>
        <w:t xml:space="preserve"> </w:t>
      </w:r>
      <w:r w:rsidR="007A4DC2">
        <w:t>мире;</w:t>
      </w:r>
    </w:p>
    <w:p w:rsidR="00035341" w:rsidRDefault="007A4DC2" w:rsidP="00F64A30">
      <w:pPr>
        <w:pStyle w:val="a4"/>
        <w:numPr>
          <w:ilvl w:val="1"/>
          <w:numId w:val="67"/>
        </w:numPr>
        <w:tabs>
          <w:tab w:val="left" w:pos="1967"/>
        </w:tabs>
        <w:spacing w:line="269" w:lineRule="exact"/>
        <w:rPr>
          <w:rFonts w:ascii="Symbol" w:hAnsi="Symbol"/>
        </w:rPr>
      </w:pPr>
      <w:r>
        <w:t>оценивать</w:t>
      </w:r>
      <w:r>
        <w:rPr>
          <w:spacing w:val="-6"/>
        </w:rPr>
        <w:t xml:space="preserve"> </w:t>
      </w:r>
      <w:r>
        <w:t>роль</w:t>
      </w:r>
      <w:r>
        <w:rPr>
          <w:spacing w:val="-1"/>
        </w:rPr>
        <w:t xml:space="preserve"> </w:t>
      </w:r>
      <w:r>
        <w:t>образования</w:t>
      </w:r>
      <w:r>
        <w:rPr>
          <w:spacing w:val="-7"/>
        </w:rPr>
        <w:t xml:space="preserve"> </w:t>
      </w:r>
      <w:r>
        <w:t>в</w:t>
      </w:r>
      <w:r>
        <w:rPr>
          <w:spacing w:val="-3"/>
        </w:rPr>
        <w:t xml:space="preserve"> </w:t>
      </w:r>
      <w:r>
        <w:t>современном</w:t>
      </w:r>
      <w:r>
        <w:rPr>
          <w:spacing w:val="-2"/>
        </w:rPr>
        <w:t xml:space="preserve"> </w:t>
      </w:r>
      <w:r>
        <w:t>обществе;</w:t>
      </w:r>
    </w:p>
    <w:p w:rsidR="00035341" w:rsidRDefault="007A4DC2" w:rsidP="00F64A30">
      <w:pPr>
        <w:pStyle w:val="a4"/>
        <w:numPr>
          <w:ilvl w:val="1"/>
          <w:numId w:val="67"/>
        </w:numPr>
        <w:tabs>
          <w:tab w:val="left" w:pos="1967"/>
        </w:tabs>
        <w:spacing w:line="269" w:lineRule="exact"/>
        <w:rPr>
          <w:rFonts w:ascii="Symbol" w:hAnsi="Symbol"/>
        </w:rPr>
      </w:pPr>
      <w:r>
        <w:t>различать</w:t>
      </w:r>
      <w:r>
        <w:rPr>
          <w:spacing w:val="-1"/>
        </w:rPr>
        <w:t xml:space="preserve"> </w:t>
      </w:r>
      <w:r>
        <w:t>уровни</w:t>
      </w:r>
      <w:r>
        <w:rPr>
          <w:spacing w:val="-2"/>
        </w:rPr>
        <w:t xml:space="preserve"> </w:t>
      </w:r>
      <w:r>
        <w:t>общего</w:t>
      </w:r>
      <w:r>
        <w:rPr>
          <w:spacing w:val="-5"/>
        </w:rPr>
        <w:t xml:space="preserve"> </w:t>
      </w:r>
      <w:r>
        <w:t>образования</w:t>
      </w:r>
      <w:r>
        <w:rPr>
          <w:spacing w:val="-5"/>
        </w:rPr>
        <w:t xml:space="preserve"> </w:t>
      </w:r>
      <w:r>
        <w:t>в</w:t>
      </w:r>
      <w:r>
        <w:rPr>
          <w:spacing w:val="-3"/>
        </w:rPr>
        <w:t xml:space="preserve"> </w:t>
      </w:r>
      <w:r>
        <w:t>России;</w:t>
      </w:r>
    </w:p>
    <w:p w:rsidR="00035341" w:rsidRDefault="007A4DC2" w:rsidP="00F64A30">
      <w:pPr>
        <w:pStyle w:val="a4"/>
        <w:numPr>
          <w:ilvl w:val="1"/>
          <w:numId w:val="67"/>
        </w:numPr>
        <w:tabs>
          <w:tab w:val="left" w:pos="1967"/>
        </w:tabs>
        <w:ind w:right="855"/>
        <w:rPr>
          <w:rFonts w:ascii="Symbol" w:hAnsi="Symbol"/>
        </w:rPr>
      </w:pPr>
      <w:r>
        <w:t>находить</w:t>
      </w:r>
      <w:r>
        <w:rPr>
          <w:spacing w:val="23"/>
        </w:rPr>
        <w:t xml:space="preserve"> </w:t>
      </w:r>
      <w:r>
        <w:t>и</w:t>
      </w:r>
      <w:r>
        <w:rPr>
          <w:spacing w:val="25"/>
        </w:rPr>
        <w:t xml:space="preserve"> </w:t>
      </w:r>
      <w:r>
        <w:t>извлекать</w:t>
      </w:r>
      <w:r>
        <w:rPr>
          <w:spacing w:val="23"/>
        </w:rPr>
        <w:t xml:space="preserve"> </w:t>
      </w:r>
      <w:r>
        <w:t>социальную</w:t>
      </w:r>
      <w:r>
        <w:rPr>
          <w:spacing w:val="22"/>
        </w:rPr>
        <w:t xml:space="preserve"> </w:t>
      </w:r>
      <w:r>
        <w:t>информацию</w:t>
      </w:r>
      <w:r>
        <w:rPr>
          <w:spacing w:val="17"/>
        </w:rPr>
        <w:t xml:space="preserve"> </w:t>
      </w:r>
      <w:r>
        <w:t>о</w:t>
      </w:r>
      <w:r>
        <w:rPr>
          <w:spacing w:val="24"/>
        </w:rPr>
        <w:t xml:space="preserve"> </w:t>
      </w:r>
      <w:r>
        <w:t>достижениях</w:t>
      </w:r>
      <w:r>
        <w:rPr>
          <w:spacing w:val="24"/>
        </w:rPr>
        <w:t xml:space="preserve"> </w:t>
      </w:r>
      <w:r>
        <w:t>и</w:t>
      </w:r>
      <w:r>
        <w:rPr>
          <w:spacing w:val="25"/>
        </w:rPr>
        <w:t xml:space="preserve"> </w:t>
      </w:r>
      <w:r>
        <w:t>проблемах</w:t>
      </w:r>
      <w:r>
        <w:rPr>
          <w:spacing w:val="24"/>
        </w:rPr>
        <w:t xml:space="preserve"> </w:t>
      </w:r>
      <w:r>
        <w:t>развития</w:t>
      </w:r>
      <w:r>
        <w:rPr>
          <w:spacing w:val="-52"/>
        </w:rPr>
        <w:t xml:space="preserve"> </w:t>
      </w:r>
      <w:r>
        <w:t>культуры</w:t>
      </w:r>
      <w:r>
        <w:rPr>
          <w:spacing w:val="1"/>
        </w:rPr>
        <w:t xml:space="preserve"> </w:t>
      </w:r>
      <w:r>
        <w:t>из</w:t>
      </w:r>
      <w:r>
        <w:rPr>
          <w:spacing w:val="-4"/>
        </w:rPr>
        <w:t xml:space="preserve"> </w:t>
      </w:r>
      <w:r>
        <w:t>адаптированных</w:t>
      </w:r>
      <w:r>
        <w:rPr>
          <w:spacing w:val="-2"/>
        </w:rPr>
        <w:t xml:space="preserve"> </w:t>
      </w:r>
      <w:r>
        <w:t>источников</w:t>
      </w:r>
      <w:r>
        <w:rPr>
          <w:spacing w:val="3"/>
        </w:rPr>
        <w:t xml:space="preserve"> </w:t>
      </w:r>
      <w:r>
        <w:t>различного</w:t>
      </w:r>
      <w:r>
        <w:rPr>
          <w:spacing w:val="-4"/>
        </w:rPr>
        <w:t xml:space="preserve"> </w:t>
      </w:r>
      <w:r>
        <w:t>типа;</w:t>
      </w:r>
    </w:p>
    <w:p w:rsidR="00035341" w:rsidRDefault="007A4DC2" w:rsidP="00F64A30">
      <w:pPr>
        <w:pStyle w:val="a4"/>
        <w:numPr>
          <w:ilvl w:val="1"/>
          <w:numId w:val="67"/>
        </w:numPr>
        <w:tabs>
          <w:tab w:val="left" w:pos="1967"/>
        </w:tabs>
        <w:ind w:right="846"/>
        <w:rPr>
          <w:rFonts w:ascii="Symbol" w:hAnsi="Symbol"/>
        </w:rPr>
      </w:pPr>
      <w:r>
        <w:t>описывать</w:t>
      </w:r>
      <w:r>
        <w:rPr>
          <w:spacing w:val="1"/>
        </w:rPr>
        <w:t xml:space="preserve"> </w:t>
      </w:r>
      <w:r>
        <w:t>духовные ценности</w:t>
      </w:r>
      <w:r>
        <w:rPr>
          <w:spacing w:val="1"/>
        </w:rPr>
        <w:t xml:space="preserve"> </w:t>
      </w:r>
      <w:r>
        <w:t>российского</w:t>
      </w:r>
      <w:r>
        <w:rPr>
          <w:spacing w:val="1"/>
        </w:rPr>
        <w:t xml:space="preserve"> </w:t>
      </w:r>
      <w:r>
        <w:t>народа</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 к</w:t>
      </w:r>
      <w:r>
        <w:rPr>
          <w:spacing w:val="-52"/>
        </w:rPr>
        <w:t xml:space="preserve"> </w:t>
      </w:r>
      <w:r>
        <w:t>ним;</w:t>
      </w:r>
    </w:p>
    <w:p w:rsidR="00035341" w:rsidRDefault="007A4DC2" w:rsidP="00F64A30">
      <w:pPr>
        <w:pStyle w:val="a4"/>
        <w:numPr>
          <w:ilvl w:val="1"/>
          <w:numId w:val="67"/>
        </w:numPr>
        <w:tabs>
          <w:tab w:val="left" w:pos="1967"/>
        </w:tabs>
        <w:spacing w:before="1" w:line="269" w:lineRule="exact"/>
        <w:rPr>
          <w:rFonts w:ascii="Symbol" w:hAnsi="Symbol"/>
        </w:rPr>
      </w:pPr>
      <w:r>
        <w:t>объяснять</w:t>
      </w:r>
      <w:r>
        <w:rPr>
          <w:spacing w:val="-3"/>
        </w:rPr>
        <w:t xml:space="preserve"> </w:t>
      </w:r>
      <w:r>
        <w:t>необходимость</w:t>
      </w:r>
      <w:r>
        <w:rPr>
          <w:spacing w:val="-3"/>
        </w:rPr>
        <w:t xml:space="preserve"> </w:t>
      </w:r>
      <w:r>
        <w:t>непрерывного</w:t>
      </w:r>
      <w:r>
        <w:rPr>
          <w:spacing w:val="-7"/>
        </w:rPr>
        <w:t xml:space="preserve"> </w:t>
      </w:r>
      <w:r>
        <w:t>образования</w:t>
      </w:r>
      <w:r>
        <w:rPr>
          <w:spacing w:val="-3"/>
        </w:rPr>
        <w:t xml:space="preserve"> </w:t>
      </w:r>
      <w:r>
        <w:t>в</w:t>
      </w:r>
      <w:r>
        <w:rPr>
          <w:spacing w:val="-4"/>
        </w:rPr>
        <w:t xml:space="preserve"> </w:t>
      </w:r>
      <w:r>
        <w:t>современных</w:t>
      </w:r>
      <w:r>
        <w:rPr>
          <w:spacing w:val="-2"/>
        </w:rPr>
        <w:t xml:space="preserve"> </w:t>
      </w:r>
      <w:r>
        <w:t>условиях;</w:t>
      </w:r>
    </w:p>
    <w:p w:rsidR="00035341" w:rsidRDefault="007A4DC2" w:rsidP="00F64A30">
      <w:pPr>
        <w:pStyle w:val="a4"/>
        <w:numPr>
          <w:ilvl w:val="1"/>
          <w:numId w:val="67"/>
        </w:numPr>
        <w:tabs>
          <w:tab w:val="left" w:pos="1967"/>
          <w:tab w:val="left" w:pos="3189"/>
          <w:tab w:val="left" w:pos="4786"/>
          <w:tab w:val="left" w:pos="6211"/>
          <w:tab w:val="left" w:pos="6800"/>
          <w:tab w:val="left" w:pos="7716"/>
          <w:tab w:val="left" w:pos="9150"/>
          <w:tab w:val="left" w:pos="9912"/>
        </w:tabs>
        <w:ind w:right="861"/>
        <w:rPr>
          <w:rFonts w:ascii="Symbol" w:hAnsi="Symbol"/>
        </w:rPr>
      </w:pPr>
      <w:r>
        <w:t>учитывать</w:t>
      </w:r>
      <w:r>
        <w:tab/>
        <w:t>общественные</w:t>
      </w:r>
      <w:r>
        <w:tab/>
        <w:t>потребности</w:t>
      </w:r>
      <w:r>
        <w:tab/>
        <w:t>при</w:t>
      </w:r>
      <w:r>
        <w:tab/>
        <w:t>выборе</w:t>
      </w:r>
      <w:r>
        <w:tab/>
        <w:t>направления</w:t>
      </w:r>
      <w:r>
        <w:lastRenderedPageBreak/>
        <w:tab/>
        <w:t>своей</w:t>
      </w:r>
      <w:r>
        <w:tab/>
      </w:r>
      <w:r>
        <w:rPr>
          <w:spacing w:val="-1"/>
        </w:rPr>
        <w:t>будущей</w:t>
      </w:r>
      <w:r>
        <w:rPr>
          <w:spacing w:val="-52"/>
        </w:rPr>
        <w:t xml:space="preserve"> </w:t>
      </w:r>
      <w:r>
        <w:t>профессиональной</w:t>
      </w:r>
      <w:r>
        <w:rPr>
          <w:spacing w:val="2"/>
        </w:rPr>
        <w:t xml:space="preserve"> </w:t>
      </w:r>
      <w:r>
        <w:t>деятельности;</w:t>
      </w:r>
    </w:p>
    <w:p w:rsidR="00035341" w:rsidRDefault="007A4DC2" w:rsidP="00F64A30">
      <w:pPr>
        <w:pStyle w:val="a4"/>
        <w:numPr>
          <w:ilvl w:val="1"/>
          <w:numId w:val="67"/>
        </w:numPr>
        <w:tabs>
          <w:tab w:val="left" w:pos="1967"/>
        </w:tabs>
        <w:spacing w:line="265" w:lineRule="exact"/>
        <w:rPr>
          <w:rFonts w:ascii="Symbol" w:hAnsi="Symbol"/>
        </w:rPr>
      </w:pPr>
      <w:r>
        <w:t>раскрывать</w:t>
      </w:r>
      <w:r>
        <w:rPr>
          <w:spacing w:val="-4"/>
        </w:rPr>
        <w:t xml:space="preserve"> </w:t>
      </w:r>
      <w:r>
        <w:t>роль</w:t>
      </w:r>
      <w:r>
        <w:rPr>
          <w:spacing w:val="-3"/>
        </w:rPr>
        <w:t xml:space="preserve"> </w:t>
      </w:r>
      <w:r>
        <w:t>религии</w:t>
      </w:r>
      <w:r>
        <w:rPr>
          <w:spacing w:val="-2"/>
        </w:rPr>
        <w:t xml:space="preserve"> </w:t>
      </w:r>
      <w:r>
        <w:t>в</w:t>
      </w:r>
      <w:r>
        <w:rPr>
          <w:spacing w:val="-6"/>
        </w:rPr>
        <w:t xml:space="preserve"> </w:t>
      </w:r>
      <w:r>
        <w:t>современном обществе;</w:t>
      </w:r>
    </w:p>
    <w:p w:rsidR="00035341" w:rsidRDefault="007A4DC2" w:rsidP="00F64A30">
      <w:pPr>
        <w:pStyle w:val="a4"/>
        <w:numPr>
          <w:ilvl w:val="1"/>
          <w:numId w:val="67"/>
        </w:numPr>
        <w:tabs>
          <w:tab w:val="left" w:pos="1967"/>
        </w:tabs>
        <w:spacing w:line="244" w:lineRule="auto"/>
        <w:ind w:left="1683" w:right="2862" w:firstLine="0"/>
        <w:rPr>
          <w:rFonts w:ascii="Symbol" w:hAnsi="Symbol"/>
          <w:b/>
        </w:rPr>
      </w:pPr>
      <w:r>
        <w:t>характеризовать особенности искусства как формы духовной культуры</w:t>
      </w:r>
      <w:r>
        <w:rPr>
          <w:b/>
        </w:rPr>
        <w:t>.</w:t>
      </w:r>
      <w:r>
        <w:rPr>
          <w:b/>
          <w:spacing w:val="-52"/>
        </w:rPr>
        <w:t xml:space="preserve"> </w:t>
      </w:r>
      <w:r>
        <w:rPr>
          <w:b/>
        </w:rPr>
        <w:t>Выпускник</w:t>
      </w:r>
      <w:r>
        <w:rPr>
          <w:b/>
          <w:spacing w:val="-6"/>
        </w:rPr>
        <w:t xml:space="preserve"> </w:t>
      </w:r>
      <w:r>
        <w:rPr>
          <w:b/>
        </w:rPr>
        <w:t>получит</w:t>
      </w:r>
      <w:r>
        <w:rPr>
          <w:b/>
          <w:spacing w:val="-1"/>
        </w:rPr>
        <w:t xml:space="preserve"> </w:t>
      </w:r>
      <w:r>
        <w:rPr>
          <w:b/>
        </w:rPr>
        <w:t>возможность научиться:</w:t>
      </w:r>
    </w:p>
    <w:p w:rsidR="00035341" w:rsidRDefault="007A4DC2" w:rsidP="00F64A30">
      <w:pPr>
        <w:pStyle w:val="a4"/>
        <w:numPr>
          <w:ilvl w:val="1"/>
          <w:numId w:val="67"/>
        </w:numPr>
        <w:tabs>
          <w:tab w:val="left" w:pos="1967"/>
        </w:tabs>
        <w:spacing w:line="259" w:lineRule="exact"/>
        <w:rPr>
          <w:rFonts w:ascii="Symbol" w:hAnsi="Symbol"/>
          <w:i/>
        </w:rPr>
      </w:pPr>
      <w:r>
        <w:rPr>
          <w:i/>
        </w:rPr>
        <w:t>описывать</w:t>
      </w:r>
      <w:r>
        <w:rPr>
          <w:i/>
          <w:spacing w:val="-2"/>
        </w:rPr>
        <w:t xml:space="preserve"> </w:t>
      </w:r>
      <w:r>
        <w:rPr>
          <w:i/>
        </w:rPr>
        <w:t>процессы</w:t>
      </w:r>
      <w:r>
        <w:rPr>
          <w:i/>
          <w:spacing w:val="-3"/>
        </w:rPr>
        <w:t xml:space="preserve"> </w:t>
      </w:r>
      <w:r>
        <w:rPr>
          <w:i/>
        </w:rPr>
        <w:t>создания,</w:t>
      </w:r>
      <w:r>
        <w:rPr>
          <w:i/>
          <w:spacing w:val="1"/>
        </w:rPr>
        <w:t xml:space="preserve"> </w:t>
      </w:r>
      <w:r>
        <w:rPr>
          <w:i/>
        </w:rPr>
        <w:t>сохранения, трансляции</w:t>
      </w:r>
      <w:r>
        <w:rPr>
          <w:i/>
          <w:spacing w:val="-2"/>
        </w:rPr>
        <w:t xml:space="preserve"> </w:t>
      </w:r>
      <w:r>
        <w:rPr>
          <w:i/>
        </w:rPr>
        <w:t>и</w:t>
      </w:r>
      <w:r>
        <w:rPr>
          <w:i/>
          <w:spacing w:val="-1"/>
        </w:rPr>
        <w:t xml:space="preserve"> </w:t>
      </w:r>
      <w:r>
        <w:rPr>
          <w:i/>
        </w:rPr>
        <w:t>усвоения</w:t>
      </w:r>
      <w:r>
        <w:rPr>
          <w:i/>
          <w:spacing w:val="-4"/>
        </w:rPr>
        <w:t xml:space="preserve"> </w:t>
      </w:r>
      <w:r>
        <w:rPr>
          <w:i/>
        </w:rPr>
        <w:t>достижений</w:t>
      </w:r>
      <w:r>
        <w:rPr>
          <w:i/>
          <w:spacing w:val="-6"/>
        </w:rPr>
        <w:t xml:space="preserve"> </w:t>
      </w:r>
      <w:r>
        <w:rPr>
          <w:i/>
        </w:rPr>
        <w:t>культуры;</w:t>
      </w:r>
    </w:p>
    <w:p w:rsidR="00035341" w:rsidRDefault="007A4DC2" w:rsidP="00F64A30">
      <w:pPr>
        <w:pStyle w:val="a4"/>
        <w:numPr>
          <w:ilvl w:val="1"/>
          <w:numId w:val="67"/>
        </w:numPr>
        <w:tabs>
          <w:tab w:val="left" w:pos="1967"/>
        </w:tabs>
        <w:ind w:right="847"/>
        <w:rPr>
          <w:rFonts w:ascii="Symbol" w:hAnsi="Symbol"/>
          <w:i/>
        </w:rPr>
      </w:pPr>
      <w:r>
        <w:rPr>
          <w:i/>
        </w:rPr>
        <w:t>характеризовать</w:t>
      </w:r>
      <w:r>
        <w:rPr>
          <w:i/>
          <w:spacing w:val="19"/>
        </w:rPr>
        <w:t xml:space="preserve"> </w:t>
      </w:r>
      <w:r>
        <w:rPr>
          <w:i/>
        </w:rPr>
        <w:t>основные</w:t>
      </w:r>
      <w:r>
        <w:rPr>
          <w:i/>
          <w:spacing w:val="17"/>
        </w:rPr>
        <w:t xml:space="preserve"> </w:t>
      </w:r>
      <w:r>
        <w:rPr>
          <w:i/>
        </w:rPr>
        <w:t>направления</w:t>
      </w:r>
      <w:r>
        <w:rPr>
          <w:i/>
          <w:spacing w:val="14"/>
        </w:rPr>
        <w:t xml:space="preserve"> </w:t>
      </w:r>
      <w:r>
        <w:rPr>
          <w:i/>
        </w:rPr>
        <w:t>развития</w:t>
      </w:r>
      <w:r>
        <w:rPr>
          <w:i/>
          <w:spacing w:val="12"/>
        </w:rPr>
        <w:t xml:space="preserve"> </w:t>
      </w:r>
      <w:r>
        <w:rPr>
          <w:i/>
        </w:rPr>
        <w:t>отечественной</w:t>
      </w:r>
      <w:r>
        <w:rPr>
          <w:i/>
          <w:spacing w:val="20"/>
        </w:rPr>
        <w:t xml:space="preserve"> </w:t>
      </w:r>
      <w:r>
        <w:rPr>
          <w:i/>
        </w:rPr>
        <w:t>культуры</w:t>
      </w:r>
      <w:r>
        <w:rPr>
          <w:i/>
          <w:spacing w:val="18"/>
        </w:rPr>
        <w:t xml:space="preserve"> </w:t>
      </w:r>
      <w:r>
        <w:rPr>
          <w:i/>
        </w:rPr>
        <w:t>в</w:t>
      </w:r>
      <w:r>
        <w:rPr>
          <w:i/>
          <w:spacing w:val="19"/>
        </w:rPr>
        <w:t xml:space="preserve"> </w:t>
      </w:r>
      <w:r>
        <w:rPr>
          <w:i/>
        </w:rPr>
        <w:t>современных</w:t>
      </w:r>
      <w:r>
        <w:rPr>
          <w:i/>
          <w:spacing w:val="-52"/>
        </w:rPr>
        <w:t xml:space="preserve"> </w:t>
      </w:r>
      <w:r>
        <w:rPr>
          <w:i/>
        </w:rPr>
        <w:t>условиях;</w:t>
      </w:r>
    </w:p>
    <w:p w:rsidR="00035341" w:rsidRDefault="007A4DC2" w:rsidP="00F64A30">
      <w:pPr>
        <w:pStyle w:val="a4"/>
        <w:numPr>
          <w:ilvl w:val="1"/>
          <w:numId w:val="67"/>
        </w:numPr>
        <w:tabs>
          <w:tab w:val="left" w:pos="1967"/>
        </w:tabs>
        <w:ind w:right="854"/>
        <w:rPr>
          <w:rFonts w:ascii="Symbol" w:hAnsi="Symbol"/>
          <w:i/>
        </w:rPr>
      </w:pPr>
      <w:r>
        <w:rPr>
          <w:i/>
        </w:rPr>
        <w:t>критически</w:t>
      </w:r>
      <w:r>
        <w:rPr>
          <w:i/>
          <w:spacing w:val="6"/>
        </w:rPr>
        <w:t xml:space="preserve"> </w:t>
      </w:r>
      <w:r>
        <w:rPr>
          <w:i/>
        </w:rPr>
        <w:t>воспринимать</w:t>
      </w:r>
      <w:r>
        <w:rPr>
          <w:i/>
          <w:spacing w:val="7"/>
        </w:rPr>
        <w:t xml:space="preserve"> </w:t>
      </w:r>
      <w:r>
        <w:rPr>
          <w:i/>
        </w:rPr>
        <w:t>сообщения</w:t>
      </w:r>
      <w:r>
        <w:rPr>
          <w:i/>
          <w:spacing w:val="5"/>
        </w:rPr>
        <w:t xml:space="preserve"> </w:t>
      </w:r>
      <w:r>
        <w:rPr>
          <w:i/>
        </w:rPr>
        <w:t>и</w:t>
      </w:r>
      <w:r>
        <w:rPr>
          <w:i/>
          <w:spacing w:val="6"/>
        </w:rPr>
        <w:t xml:space="preserve"> </w:t>
      </w:r>
      <w:r>
        <w:rPr>
          <w:i/>
        </w:rPr>
        <w:t>рекламу</w:t>
      </w:r>
      <w:r>
        <w:rPr>
          <w:i/>
          <w:spacing w:val="5"/>
        </w:rPr>
        <w:t xml:space="preserve"> </w:t>
      </w:r>
      <w:r>
        <w:rPr>
          <w:i/>
        </w:rPr>
        <w:t>в</w:t>
      </w:r>
      <w:r>
        <w:rPr>
          <w:i/>
          <w:spacing w:val="12"/>
        </w:rPr>
        <w:t xml:space="preserve"> </w:t>
      </w:r>
      <w:r>
        <w:rPr>
          <w:i/>
        </w:rPr>
        <w:t>СМИ</w:t>
      </w:r>
      <w:r>
        <w:rPr>
          <w:i/>
          <w:spacing w:val="5"/>
        </w:rPr>
        <w:t xml:space="preserve"> </w:t>
      </w:r>
      <w:r>
        <w:rPr>
          <w:i/>
        </w:rPr>
        <w:t>и</w:t>
      </w:r>
      <w:r>
        <w:rPr>
          <w:i/>
          <w:spacing w:val="7"/>
        </w:rPr>
        <w:t xml:space="preserve"> </w:t>
      </w:r>
      <w:r>
        <w:rPr>
          <w:i/>
        </w:rPr>
        <w:t>Интернете</w:t>
      </w:r>
      <w:r>
        <w:rPr>
          <w:i/>
          <w:spacing w:val="5"/>
        </w:rPr>
        <w:t xml:space="preserve"> </w:t>
      </w:r>
      <w:r>
        <w:rPr>
          <w:i/>
        </w:rPr>
        <w:t>о</w:t>
      </w:r>
      <w:r>
        <w:rPr>
          <w:i/>
          <w:spacing w:val="10"/>
        </w:rPr>
        <w:t xml:space="preserve"> </w:t>
      </w:r>
      <w:r>
        <w:rPr>
          <w:i/>
        </w:rPr>
        <w:t>таких</w:t>
      </w:r>
      <w:r>
        <w:rPr>
          <w:i/>
          <w:spacing w:val="5"/>
        </w:rPr>
        <w:t xml:space="preserve"> </w:t>
      </w:r>
      <w:r>
        <w:rPr>
          <w:i/>
        </w:rPr>
        <w:t>направлениях</w:t>
      </w:r>
      <w:r>
        <w:rPr>
          <w:i/>
          <w:spacing w:val="-52"/>
        </w:rPr>
        <w:t xml:space="preserve"> </w:t>
      </w:r>
      <w:r>
        <w:rPr>
          <w:i/>
        </w:rPr>
        <w:t>массовой</w:t>
      </w:r>
      <w:r>
        <w:rPr>
          <w:i/>
          <w:spacing w:val="1"/>
        </w:rPr>
        <w:t xml:space="preserve"> </w:t>
      </w:r>
      <w:r>
        <w:rPr>
          <w:i/>
        </w:rPr>
        <w:t>культуры,</w:t>
      </w:r>
      <w:r>
        <w:rPr>
          <w:i/>
          <w:spacing w:val="-1"/>
        </w:rPr>
        <w:t xml:space="preserve"> </w:t>
      </w:r>
      <w:r>
        <w:rPr>
          <w:i/>
        </w:rPr>
        <w:t>как</w:t>
      </w:r>
      <w:r>
        <w:rPr>
          <w:i/>
          <w:spacing w:val="-1"/>
        </w:rPr>
        <w:t xml:space="preserve"> </w:t>
      </w:r>
      <w:r>
        <w:rPr>
          <w:i/>
        </w:rPr>
        <w:t>шоу-бизнес и</w:t>
      </w:r>
      <w:r>
        <w:rPr>
          <w:i/>
          <w:spacing w:val="-3"/>
        </w:rPr>
        <w:t xml:space="preserve"> </w:t>
      </w:r>
      <w:r>
        <w:rPr>
          <w:i/>
        </w:rPr>
        <w:t>мода.</w:t>
      </w:r>
    </w:p>
    <w:p w:rsidR="00035341" w:rsidRDefault="007A4DC2">
      <w:pPr>
        <w:pStyle w:val="4"/>
        <w:spacing w:before="3"/>
        <w:ind w:left="1683" w:right="7511"/>
        <w:jc w:val="left"/>
      </w:pPr>
      <w:r>
        <w:t>Социальная сфера</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1"/>
          <w:numId w:val="67"/>
        </w:numPr>
        <w:tabs>
          <w:tab w:val="left" w:pos="1967"/>
        </w:tabs>
        <w:ind w:right="854"/>
        <w:rPr>
          <w:rFonts w:ascii="Symbol" w:hAnsi="Symbol"/>
        </w:rPr>
      </w:pPr>
      <w:r>
        <w:t>описывать</w:t>
      </w:r>
      <w:r>
        <w:rPr>
          <w:spacing w:val="8"/>
        </w:rPr>
        <w:t xml:space="preserve"> </w:t>
      </w:r>
      <w:r>
        <w:t>социальную</w:t>
      </w:r>
      <w:r>
        <w:rPr>
          <w:spacing w:val="6"/>
        </w:rPr>
        <w:t xml:space="preserve"> </w:t>
      </w:r>
      <w:r>
        <w:t>структуру</w:t>
      </w:r>
      <w:r>
        <w:rPr>
          <w:spacing w:val="8"/>
        </w:rPr>
        <w:t xml:space="preserve"> </w:t>
      </w:r>
      <w:r>
        <w:t>в</w:t>
      </w:r>
      <w:r>
        <w:rPr>
          <w:spacing w:val="8"/>
        </w:rPr>
        <w:t xml:space="preserve"> </w:t>
      </w:r>
      <w:r>
        <w:t>обществах</w:t>
      </w:r>
      <w:r>
        <w:rPr>
          <w:spacing w:val="8"/>
        </w:rPr>
        <w:t xml:space="preserve"> </w:t>
      </w:r>
      <w:r>
        <w:t>разного</w:t>
      </w:r>
      <w:r>
        <w:rPr>
          <w:spacing w:val="3"/>
        </w:rPr>
        <w:t xml:space="preserve"> </w:t>
      </w:r>
      <w:r>
        <w:t>типа,</w:t>
      </w:r>
      <w:r>
        <w:rPr>
          <w:spacing w:val="9"/>
        </w:rPr>
        <w:t xml:space="preserve"> </w:t>
      </w:r>
      <w:r>
        <w:t>характеризовать</w:t>
      </w:r>
      <w:r>
        <w:rPr>
          <w:spacing w:val="8"/>
        </w:rPr>
        <w:t xml:space="preserve"> </w:t>
      </w:r>
      <w:r>
        <w:t>основные</w:t>
      </w:r>
      <w:r>
        <w:rPr>
          <w:spacing w:val="-52"/>
        </w:rPr>
        <w:t xml:space="preserve"> </w:t>
      </w:r>
      <w:r>
        <w:t>социальные</w:t>
      </w:r>
      <w:r>
        <w:rPr>
          <w:spacing w:val="-5"/>
        </w:rPr>
        <w:t xml:space="preserve"> </w:t>
      </w:r>
      <w:r>
        <w:t>общности</w:t>
      </w:r>
      <w:r>
        <w:rPr>
          <w:spacing w:val="3"/>
        </w:rPr>
        <w:t xml:space="preserve"> </w:t>
      </w:r>
      <w:r>
        <w:t>и</w:t>
      </w:r>
      <w:r>
        <w:rPr>
          <w:spacing w:val="3"/>
        </w:rPr>
        <w:t xml:space="preserve"> </w:t>
      </w:r>
      <w:r>
        <w:t>группы;</w:t>
      </w:r>
    </w:p>
    <w:p w:rsidR="00035341" w:rsidRDefault="007A4DC2" w:rsidP="00F64A30">
      <w:pPr>
        <w:pStyle w:val="a4"/>
        <w:numPr>
          <w:ilvl w:val="1"/>
          <w:numId w:val="67"/>
        </w:numPr>
        <w:tabs>
          <w:tab w:val="left" w:pos="1967"/>
        </w:tabs>
        <w:spacing w:line="267" w:lineRule="exact"/>
        <w:rPr>
          <w:rFonts w:ascii="Symbol" w:hAnsi="Symbol"/>
        </w:rPr>
      </w:pPr>
      <w:r>
        <w:t>объяснять</w:t>
      </w:r>
      <w:r>
        <w:rPr>
          <w:spacing w:val="-3"/>
        </w:rPr>
        <w:t xml:space="preserve"> </w:t>
      </w:r>
      <w:r>
        <w:t>взаимодействие</w:t>
      </w:r>
      <w:r>
        <w:rPr>
          <w:spacing w:val="-8"/>
        </w:rPr>
        <w:t xml:space="preserve"> </w:t>
      </w:r>
      <w:r>
        <w:t>социальных</w:t>
      </w:r>
      <w:r>
        <w:rPr>
          <w:spacing w:val="-5"/>
        </w:rPr>
        <w:t xml:space="preserve"> </w:t>
      </w:r>
      <w:r>
        <w:t>общностей</w:t>
      </w:r>
      <w:r>
        <w:rPr>
          <w:spacing w:val="-1"/>
        </w:rPr>
        <w:t xml:space="preserve"> </w:t>
      </w:r>
      <w:r>
        <w:t>и</w:t>
      </w:r>
      <w:r>
        <w:rPr>
          <w:spacing w:val="-1"/>
        </w:rPr>
        <w:t xml:space="preserve"> </w:t>
      </w:r>
      <w:r>
        <w:t>групп;</w:t>
      </w:r>
    </w:p>
    <w:p w:rsidR="00035341" w:rsidRDefault="007A4DC2" w:rsidP="00F64A30">
      <w:pPr>
        <w:pStyle w:val="a4"/>
        <w:numPr>
          <w:ilvl w:val="1"/>
          <w:numId w:val="67"/>
        </w:numPr>
        <w:tabs>
          <w:tab w:val="left" w:pos="1967"/>
        </w:tabs>
        <w:spacing w:line="267" w:lineRule="exact"/>
        <w:rPr>
          <w:rFonts w:ascii="Symbol" w:hAnsi="Symbol"/>
        </w:rPr>
      </w:pPr>
      <w:r>
        <w:t>характеризовать</w:t>
      </w:r>
      <w:r>
        <w:rPr>
          <w:spacing w:val="-2"/>
        </w:rPr>
        <w:t xml:space="preserve"> </w:t>
      </w:r>
      <w:r>
        <w:t>ведущие</w:t>
      </w:r>
      <w:r>
        <w:rPr>
          <w:spacing w:val="-8"/>
        </w:rPr>
        <w:t xml:space="preserve"> </w:t>
      </w:r>
      <w:r>
        <w:t>направления</w:t>
      </w:r>
      <w:r>
        <w:rPr>
          <w:spacing w:val="-1"/>
        </w:rPr>
        <w:t xml:space="preserve"> </w:t>
      </w:r>
      <w:r>
        <w:t>социальной</w:t>
      </w:r>
      <w:r>
        <w:rPr>
          <w:spacing w:val="-4"/>
        </w:rPr>
        <w:t xml:space="preserve"> </w:t>
      </w:r>
      <w:r>
        <w:t>политики</w:t>
      </w:r>
      <w:r>
        <w:rPr>
          <w:spacing w:val="-4"/>
        </w:rPr>
        <w:t xml:space="preserve"> </w:t>
      </w:r>
      <w:r>
        <w:t>Российского</w:t>
      </w:r>
      <w:r>
        <w:rPr>
          <w:spacing w:val="-5"/>
        </w:rPr>
        <w:t xml:space="preserve"> </w:t>
      </w:r>
      <w:r>
        <w:t>государства;</w:t>
      </w:r>
    </w:p>
    <w:p w:rsidR="00035341" w:rsidRDefault="007A4DC2" w:rsidP="00F64A30">
      <w:pPr>
        <w:pStyle w:val="a4"/>
        <w:numPr>
          <w:ilvl w:val="1"/>
          <w:numId w:val="67"/>
        </w:numPr>
        <w:tabs>
          <w:tab w:val="left" w:pos="1967"/>
        </w:tabs>
        <w:spacing w:line="269" w:lineRule="exact"/>
        <w:rPr>
          <w:rFonts w:ascii="Symbol" w:hAnsi="Symbol"/>
        </w:rPr>
      </w:pPr>
      <w:r>
        <w:t>выделять</w:t>
      </w:r>
      <w:r>
        <w:rPr>
          <w:spacing w:val="-2"/>
        </w:rPr>
        <w:t xml:space="preserve"> </w:t>
      </w:r>
      <w:r>
        <w:t>параметры,</w:t>
      </w:r>
      <w:r>
        <w:rPr>
          <w:spacing w:val="1"/>
        </w:rPr>
        <w:t xml:space="preserve"> </w:t>
      </w:r>
      <w:r>
        <w:t>определяющие</w:t>
      </w:r>
      <w:r>
        <w:rPr>
          <w:spacing w:val="-8"/>
        </w:rPr>
        <w:t xml:space="preserve"> </w:t>
      </w:r>
      <w:r>
        <w:t>социальный</w:t>
      </w:r>
      <w:r>
        <w:rPr>
          <w:spacing w:val="-3"/>
        </w:rPr>
        <w:t xml:space="preserve"> </w:t>
      </w:r>
      <w:r>
        <w:t>статус</w:t>
      </w:r>
      <w:r>
        <w:rPr>
          <w:spacing w:val="-3"/>
        </w:rPr>
        <w:t xml:space="preserve"> </w:t>
      </w:r>
      <w:r>
        <w:t>личности;</w:t>
      </w:r>
    </w:p>
    <w:p w:rsidR="00035341" w:rsidRDefault="007A4DC2" w:rsidP="00F64A30">
      <w:pPr>
        <w:pStyle w:val="a4"/>
        <w:numPr>
          <w:ilvl w:val="1"/>
          <w:numId w:val="67"/>
        </w:numPr>
        <w:tabs>
          <w:tab w:val="left" w:pos="1967"/>
        </w:tabs>
        <w:spacing w:line="269" w:lineRule="exact"/>
        <w:rPr>
          <w:rFonts w:ascii="Symbol" w:hAnsi="Symbol"/>
        </w:rPr>
      </w:pPr>
      <w:r>
        <w:t>приводить</w:t>
      </w:r>
      <w:r>
        <w:rPr>
          <w:spacing w:val="-6"/>
        </w:rPr>
        <w:t xml:space="preserve"> </w:t>
      </w:r>
      <w:r>
        <w:t>примеры предписанных</w:t>
      </w:r>
      <w:r>
        <w:rPr>
          <w:spacing w:val="-4"/>
        </w:rPr>
        <w:t xml:space="preserve"> </w:t>
      </w:r>
      <w:r>
        <w:t>и</w:t>
      </w:r>
      <w:r>
        <w:rPr>
          <w:spacing w:val="-3"/>
        </w:rPr>
        <w:t xml:space="preserve"> </w:t>
      </w:r>
      <w:r>
        <w:t>достигаемых</w:t>
      </w:r>
      <w:r>
        <w:rPr>
          <w:spacing w:val="-1"/>
        </w:rPr>
        <w:t xml:space="preserve"> </w:t>
      </w:r>
      <w:r>
        <w:t>статусов;</w:t>
      </w:r>
    </w:p>
    <w:p w:rsidR="00035341" w:rsidRDefault="007A4DC2" w:rsidP="00F64A30">
      <w:pPr>
        <w:pStyle w:val="a4"/>
        <w:numPr>
          <w:ilvl w:val="1"/>
          <w:numId w:val="67"/>
        </w:numPr>
        <w:tabs>
          <w:tab w:val="left" w:pos="1967"/>
        </w:tabs>
        <w:spacing w:line="269" w:lineRule="exact"/>
        <w:rPr>
          <w:rFonts w:ascii="Symbol" w:hAnsi="Symbol"/>
        </w:rPr>
      </w:pPr>
      <w:r>
        <w:t>описывать</w:t>
      </w:r>
      <w:r>
        <w:rPr>
          <w:spacing w:val="-6"/>
        </w:rPr>
        <w:t xml:space="preserve"> </w:t>
      </w:r>
      <w:r>
        <w:t>основные</w:t>
      </w:r>
      <w:r>
        <w:rPr>
          <w:spacing w:val="-6"/>
        </w:rPr>
        <w:t xml:space="preserve"> </w:t>
      </w:r>
      <w:r>
        <w:t>социальные</w:t>
      </w:r>
      <w:r>
        <w:rPr>
          <w:spacing w:val="-6"/>
        </w:rPr>
        <w:t xml:space="preserve"> </w:t>
      </w:r>
      <w:r>
        <w:t>роли</w:t>
      </w:r>
      <w:r>
        <w:rPr>
          <w:spacing w:val="2"/>
        </w:rPr>
        <w:t xml:space="preserve"> </w:t>
      </w:r>
      <w:r>
        <w:t>подростка;</w:t>
      </w:r>
    </w:p>
    <w:p w:rsidR="00035341" w:rsidRDefault="007A4DC2" w:rsidP="00F64A30">
      <w:pPr>
        <w:pStyle w:val="a4"/>
        <w:numPr>
          <w:ilvl w:val="1"/>
          <w:numId w:val="67"/>
        </w:numPr>
        <w:tabs>
          <w:tab w:val="left" w:pos="1967"/>
        </w:tabs>
        <w:spacing w:line="269" w:lineRule="exact"/>
        <w:rPr>
          <w:rFonts w:ascii="Symbol" w:hAnsi="Symbol"/>
        </w:rPr>
      </w:pPr>
      <w:r>
        <w:t>конкретизировать</w:t>
      </w:r>
      <w:r>
        <w:rPr>
          <w:spacing w:val="-5"/>
        </w:rPr>
        <w:t xml:space="preserve"> </w:t>
      </w:r>
      <w:r>
        <w:t>примерами</w:t>
      </w:r>
      <w:r>
        <w:rPr>
          <w:spacing w:val="-6"/>
        </w:rPr>
        <w:t xml:space="preserve"> </w:t>
      </w:r>
      <w:r>
        <w:t>процесс</w:t>
      </w:r>
      <w:r>
        <w:rPr>
          <w:spacing w:val="-5"/>
        </w:rPr>
        <w:t xml:space="preserve"> </w:t>
      </w:r>
      <w:r>
        <w:t>социальной</w:t>
      </w:r>
      <w:r>
        <w:rPr>
          <w:spacing w:val="-6"/>
        </w:rPr>
        <w:t xml:space="preserve"> </w:t>
      </w:r>
      <w:r>
        <w:t>мобильности;</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5"/>
        </w:rPr>
        <w:t xml:space="preserve"> </w:t>
      </w:r>
      <w:r>
        <w:t>межнациональные</w:t>
      </w:r>
      <w:r>
        <w:rPr>
          <w:spacing w:val="-10"/>
        </w:rPr>
        <w:t xml:space="preserve"> </w:t>
      </w:r>
      <w:r>
        <w:t>отношения</w:t>
      </w:r>
      <w:r>
        <w:rPr>
          <w:spacing w:val="-4"/>
        </w:rPr>
        <w:t xml:space="preserve"> </w:t>
      </w:r>
      <w:r>
        <w:t>в</w:t>
      </w:r>
      <w:r>
        <w:rPr>
          <w:spacing w:val="-4"/>
        </w:rPr>
        <w:t xml:space="preserve"> </w:t>
      </w:r>
      <w:r>
        <w:t>современном</w:t>
      </w:r>
      <w:r>
        <w:rPr>
          <w:spacing w:val="-4"/>
        </w:rPr>
        <w:t xml:space="preserve"> </w:t>
      </w:r>
      <w:r>
        <w:t>мире;</w:t>
      </w:r>
    </w:p>
    <w:p w:rsidR="00035341" w:rsidRDefault="007A4DC2" w:rsidP="00F64A30">
      <w:pPr>
        <w:pStyle w:val="a4"/>
        <w:numPr>
          <w:ilvl w:val="1"/>
          <w:numId w:val="67"/>
        </w:numPr>
        <w:tabs>
          <w:tab w:val="left" w:pos="1967"/>
        </w:tabs>
        <w:spacing w:line="269" w:lineRule="exact"/>
        <w:rPr>
          <w:rFonts w:ascii="Symbol" w:hAnsi="Symbol"/>
        </w:rPr>
      </w:pPr>
      <w:r>
        <w:t>объяснять</w:t>
      </w:r>
      <w:r>
        <w:rPr>
          <w:spacing w:val="-3"/>
        </w:rPr>
        <w:t xml:space="preserve"> </w:t>
      </w:r>
      <w:r>
        <w:t>причины</w:t>
      </w:r>
      <w:r>
        <w:rPr>
          <w:spacing w:val="-1"/>
        </w:rPr>
        <w:t xml:space="preserve"> </w:t>
      </w:r>
      <w:r>
        <w:t>межнациональных</w:t>
      </w:r>
      <w:r>
        <w:rPr>
          <w:spacing w:val="-1"/>
        </w:rPr>
        <w:t xml:space="preserve"> </w:t>
      </w:r>
      <w:r>
        <w:t>конфликтов</w:t>
      </w:r>
      <w:r>
        <w:rPr>
          <w:spacing w:val="-5"/>
        </w:rPr>
        <w:t xml:space="preserve"> </w:t>
      </w:r>
      <w:r>
        <w:t>и основные</w:t>
      </w:r>
      <w:r>
        <w:rPr>
          <w:spacing w:val="-7"/>
        </w:rPr>
        <w:t xml:space="preserve"> </w:t>
      </w:r>
      <w:r>
        <w:t>пути</w:t>
      </w:r>
      <w:r>
        <w:rPr>
          <w:spacing w:val="-1"/>
        </w:rPr>
        <w:t xml:space="preserve"> </w:t>
      </w:r>
      <w:r>
        <w:t>их</w:t>
      </w:r>
      <w:r>
        <w:rPr>
          <w:spacing w:val="-1"/>
        </w:rPr>
        <w:t xml:space="preserve"> </w:t>
      </w:r>
      <w:r>
        <w:t>разрешения;</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5"/>
        </w:rPr>
        <w:t xml:space="preserve"> </w:t>
      </w:r>
      <w:r>
        <w:t>раскрывать</w:t>
      </w:r>
      <w:r>
        <w:rPr>
          <w:spacing w:val="-7"/>
        </w:rPr>
        <w:t xml:space="preserve"> </w:t>
      </w:r>
      <w:r>
        <w:t>на</w:t>
      </w:r>
      <w:r>
        <w:rPr>
          <w:spacing w:val="1"/>
        </w:rPr>
        <w:t xml:space="preserve"> </w:t>
      </w:r>
      <w:r>
        <w:t>конкретных</w:t>
      </w:r>
      <w:r>
        <w:rPr>
          <w:spacing w:val="-2"/>
        </w:rPr>
        <w:t xml:space="preserve"> </w:t>
      </w:r>
      <w:r>
        <w:t>примерах</w:t>
      </w:r>
      <w:r>
        <w:rPr>
          <w:spacing w:val="-2"/>
        </w:rPr>
        <w:t xml:space="preserve"> </w:t>
      </w:r>
      <w:r>
        <w:t>основные</w:t>
      </w:r>
      <w:r>
        <w:rPr>
          <w:spacing w:val="-8"/>
        </w:rPr>
        <w:t xml:space="preserve"> </w:t>
      </w:r>
      <w:r>
        <w:t>функции</w:t>
      </w:r>
      <w:r>
        <w:rPr>
          <w:spacing w:val="-1"/>
        </w:rPr>
        <w:t xml:space="preserve"> </w:t>
      </w:r>
      <w:r>
        <w:t>семьи</w:t>
      </w:r>
      <w:r>
        <w:rPr>
          <w:spacing w:val="-1"/>
        </w:rPr>
        <w:t xml:space="preserve"> </w:t>
      </w:r>
      <w:r>
        <w:t>в</w:t>
      </w:r>
      <w:r>
        <w:rPr>
          <w:spacing w:val="-5"/>
        </w:rPr>
        <w:t xml:space="preserve"> </w:t>
      </w:r>
      <w:r>
        <w:t>обществе;</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2"/>
        </w:rPr>
        <w:t xml:space="preserve"> </w:t>
      </w:r>
      <w:r>
        <w:t>основные</w:t>
      </w:r>
      <w:r>
        <w:rPr>
          <w:spacing w:val="-8"/>
        </w:rPr>
        <w:t xml:space="preserve"> </w:t>
      </w:r>
      <w:r>
        <w:t>роли членов</w:t>
      </w:r>
      <w:r>
        <w:rPr>
          <w:spacing w:val="-1"/>
        </w:rPr>
        <w:t xml:space="preserve"> </w:t>
      </w:r>
      <w:r>
        <w:t>семьи;</w:t>
      </w:r>
    </w:p>
    <w:p w:rsidR="00035341" w:rsidRDefault="007A4DC2" w:rsidP="00F64A30">
      <w:pPr>
        <w:pStyle w:val="a4"/>
        <w:numPr>
          <w:ilvl w:val="1"/>
          <w:numId w:val="67"/>
        </w:numPr>
        <w:tabs>
          <w:tab w:val="left" w:pos="1967"/>
        </w:tabs>
        <w:ind w:right="853"/>
        <w:jc w:val="both"/>
        <w:rPr>
          <w:rFonts w:ascii="Symbol" w:hAnsi="Symbol"/>
        </w:rPr>
      </w:pPr>
      <w:r>
        <w:t>характеризовать основные слагаемые здорового образа жизни; осознанно выбирать верные</w:t>
      </w:r>
      <w:r>
        <w:rPr>
          <w:spacing w:val="1"/>
        </w:rPr>
        <w:t xml:space="preserve"> </w:t>
      </w:r>
      <w:r>
        <w:t>критерии</w:t>
      </w:r>
      <w:r>
        <w:rPr>
          <w:spacing w:val="2"/>
        </w:rPr>
        <w:t xml:space="preserve"> </w:t>
      </w:r>
      <w:r>
        <w:t>для</w:t>
      </w:r>
      <w:r>
        <w:rPr>
          <w:spacing w:val="1"/>
        </w:rPr>
        <w:t xml:space="preserve"> </w:t>
      </w:r>
      <w:r>
        <w:t>оценки</w:t>
      </w:r>
      <w:r>
        <w:rPr>
          <w:spacing w:val="3"/>
        </w:rPr>
        <w:t xml:space="preserve"> </w:t>
      </w:r>
      <w:r>
        <w:t>безопасных</w:t>
      </w:r>
      <w:r>
        <w:rPr>
          <w:spacing w:val="1"/>
        </w:rPr>
        <w:t xml:space="preserve"> </w:t>
      </w:r>
      <w:r>
        <w:t>условий</w:t>
      </w:r>
      <w:r>
        <w:rPr>
          <w:spacing w:val="3"/>
        </w:rPr>
        <w:t xml:space="preserve"> </w:t>
      </w:r>
      <w:r>
        <w:t>жизни;</w:t>
      </w:r>
    </w:p>
    <w:p w:rsidR="00035341" w:rsidRDefault="007A4DC2" w:rsidP="00F64A30">
      <w:pPr>
        <w:pStyle w:val="a4"/>
        <w:numPr>
          <w:ilvl w:val="1"/>
          <w:numId w:val="67"/>
        </w:numPr>
        <w:tabs>
          <w:tab w:val="left" w:pos="1967"/>
        </w:tabs>
        <w:spacing w:line="242" w:lineRule="auto"/>
        <w:ind w:right="857"/>
        <w:jc w:val="both"/>
        <w:rPr>
          <w:rFonts w:ascii="Symbol" w:hAnsi="Symbol"/>
        </w:rPr>
      </w:pPr>
      <w:r>
        <w:t>выполнять несложные практические задания по анализу ситуаций, связанных с различными</w:t>
      </w:r>
      <w:r>
        <w:rPr>
          <w:spacing w:val="1"/>
        </w:rPr>
        <w:t xml:space="preserve"> </w:t>
      </w:r>
      <w:r>
        <w:t>способами</w:t>
      </w:r>
      <w:r>
        <w:rPr>
          <w:spacing w:val="1"/>
        </w:rPr>
        <w:t xml:space="preserve"> </w:t>
      </w:r>
      <w:r>
        <w:t>разрешения</w:t>
      </w:r>
      <w:r>
        <w:rPr>
          <w:spacing w:val="1"/>
        </w:rPr>
        <w:t xml:space="preserve"> </w:t>
      </w:r>
      <w:r>
        <w:t>семейных</w:t>
      </w:r>
      <w:r>
        <w:rPr>
          <w:spacing w:val="1"/>
        </w:rPr>
        <w:t xml:space="preserve"> </w:t>
      </w:r>
      <w:r>
        <w:t>конфликтов.</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различным</w:t>
      </w:r>
      <w:r>
        <w:rPr>
          <w:spacing w:val="1"/>
        </w:rPr>
        <w:t xml:space="preserve"> </w:t>
      </w:r>
      <w:r>
        <w:t>способам</w:t>
      </w:r>
      <w:r>
        <w:rPr>
          <w:spacing w:val="1"/>
        </w:rPr>
        <w:t xml:space="preserve"> </w:t>
      </w:r>
      <w:r>
        <w:t>разрешения семейных</w:t>
      </w:r>
      <w:r>
        <w:rPr>
          <w:spacing w:val="2"/>
        </w:rPr>
        <w:t xml:space="preserve"> </w:t>
      </w:r>
      <w:r>
        <w:t>конфликтов.</w:t>
      </w:r>
    </w:p>
    <w:p w:rsidR="00035341" w:rsidRDefault="007A4DC2">
      <w:pPr>
        <w:pStyle w:val="4"/>
        <w:spacing w:line="248" w:lineRule="exact"/>
        <w:ind w:left="1683"/>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p>
    <w:p w:rsidR="00035341" w:rsidRDefault="007A4DC2" w:rsidP="00F64A30">
      <w:pPr>
        <w:pStyle w:val="a4"/>
        <w:numPr>
          <w:ilvl w:val="1"/>
          <w:numId w:val="67"/>
        </w:numPr>
        <w:tabs>
          <w:tab w:val="left" w:pos="1967"/>
        </w:tabs>
        <w:spacing w:line="264" w:lineRule="exact"/>
        <w:jc w:val="both"/>
        <w:rPr>
          <w:rFonts w:ascii="Symbol" w:hAnsi="Symbol"/>
          <w:i/>
        </w:rPr>
      </w:pPr>
      <w:r>
        <w:rPr>
          <w:i/>
        </w:rPr>
        <w:t>раскрывать</w:t>
      </w:r>
      <w:r>
        <w:rPr>
          <w:i/>
          <w:spacing w:val="-1"/>
        </w:rPr>
        <w:t xml:space="preserve"> </w:t>
      </w:r>
      <w:r>
        <w:rPr>
          <w:i/>
        </w:rPr>
        <w:t>понятия</w:t>
      </w:r>
      <w:r>
        <w:rPr>
          <w:i/>
          <w:spacing w:val="-2"/>
        </w:rPr>
        <w:t xml:space="preserve"> </w:t>
      </w:r>
      <w:r>
        <w:rPr>
          <w:i/>
        </w:rPr>
        <w:t>«равенство» и</w:t>
      </w:r>
      <w:r>
        <w:rPr>
          <w:i/>
          <w:spacing w:val="-5"/>
        </w:rPr>
        <w:t xml:space="preserve"> </w:t>
      </w:r>
      <w:r>
        <w:rPr>
          <w:i/>
        </w:rPr>
        <w:t>«социальная</w:t>
      </w:r>
      <w:r>
        <w:rPr>
          <w:i/>
          <w:spacing w:val="-3"/>
        </w:rPr>
        <w:t xml:space="preserve"> </w:t>
      </w:r>
      <w:r>
        <w:rPr>
          <w:i/>
        </w:rPr>
        <w:t>справедливость» с</w:t>
      </w:r>
      <w:r>
        <w:rPr>
          <w:i/>
          <w:spacing w:val="-2"/>
        </w:rPr>
        <w:t xml:space="preserve"> </w:t>
      </w:r>
      <w:r>
        <w:rPr>
          <w:i/>
        </w:rPr>
        <w:t>позиций</w:t>
      </w:r>
      <w:r>
        <w:rPr>
          <w:i/>
          <w:spacing w:val="-4"/>
        </w:rPr>
        <w:t xml:space="preserve"> </w:t>
      </w:r>
      <w:r>
        <w:rPr>
          <w:i/>
        </w:rPr>
        <w:t>историзма;</w:t>
      </w:r>
    </w:p>
    <w:p w:rsidR="00035341" w:rsidRDefault="007A4DC2" w:rsidP="00F64A30">
      <w:pPr>
        <w:pStyle w:val="a4"/>
        <w:numPr>
          <w:ilvl w:val="1"/>
          <w:numId w:val="67"/>
        </w:numPr>
        <w:tabs>
          <w:tab w:val="left" w:pos="1967"/>
        </w:tabs>
        <w:spacing w:line="269" w:lineRule="exact"/>
        <w:jc w:val="both"/>
        <w:rPr>
          <w:rFonts w:ascii="Symbol" w:hAnsi="Symbol"/>
          <w:i/>
        </w:rPr>
      </w:pPr>
      <w:r>
        <w:rPr>
          <w:i/>
        </w:rPr>
        <w:t>выражать и</w:t>
      </w:r>
      <w:r>
        <w:rPr>
          <w:i/>
          <w:spacing w:val="-4"/>
        </w:rPr>
        <w:t xml:space="preserve"> </w:t>
      </w:r>
      <w:r>
        <w:rPr>
          <w:i/>
        </w:rPr>
        <w:t>обосновывать</w:t>
      </w:r>
      <w:r>
        <w:rPr>
          <w:i/>
          <w:spacing w:val="-4"/>
        </w:rPr>
        <w:t xml:space="preserve"> </w:t>
      </w:r>
      <w:r>
        <w:rPr>
          <w:i/>
        </w:rPr>
        <w:t>собственную</w:t>
      </w:r>
      <w:r>
        <w:rPr>
          <w:i/>
          <w:spacing w:val="-1"/>
        </w:rPr>
        <w:t xml:space="preserve"> </w:t>
      </w:r>
      <w:r>
        <w:rPr>
          <w:i/>
        </w:rPr>
        <w:t>позицию</w:t>
      </w:r>
      <w:r>
        <w:rPr>
          <w:i/>
          <w:spacing w:val="-5"/>
        </w:rPr>
        <w:t xml:space="preserve"> </w:t>
      </w:r>
      <w:r>
        <w:rPr>
          <w:i/>
        </w:rPr>
        <w:t>по</w:t>
      </w:r>
      <w:r>
        <w:rPr>
          <w:i/>
          <w:spacing w:val="1"/>
        </w:rPr>
        <w:t xml:space="preserve"> </w:t>
      </w:r>
      <w:r>
        <w:rPr>
          <w:i/>
        </w:rPr>
        <w:t>актуальным</w:t>
      </w:r>
      <w:r>
        <w:rPr>
          <w:i/>
          <w:spacing w:val="-7"/>
        </w:rPr>
        <w:t xml:space="preserve"> </w:t>
      </w:r>
      <w:r>
        <w:rPr>
          <w:i/>
        </w:rPr>
        <w:t>проблемам</w:t>
      </w:r>
      <w:r>
        <w:rPr>
          <w:i/>
          <w:spacing w:val="-1"/>
        </w:rPr>
        <w:t xml:space="preserve"> </w:t>
      </w:r>
      <w:r>
        <w:rPr>
          <w:i/>
        </w:rPr>
        <w:t>молодежи;</w:t>
      </w:r>
    </w:p>
    <w:p w:rsidR="00035341" w:rsidRDefault="007A4DC2" w:rsidP="00F64A30">
      <w:pPr>
        <w:pStyle w:val="a4"/>
        <w:numPr>
          <w:ilvl w:val="1"/>
          <w:numId w:val="67"/>
        </w:numPr>
        <w:tabs>
          <w:tab w:val="left" w:pos="1967"/>
        </w:tabs>
        <w:ind w:right="850"/>
        <w:jc w:val="both"/>
        <w:rPr>
          <w:rFonts w:ascii="Symbol" w:hAnsi="Symbol"/>
          <w:i/>
        </w:rPr>
      </w:pPr>
      <w:r>
        <w:rPr>
          <w:i/>
        </w:rPr>
        <w:t>выполнять несложные практические задания по анализу ситуаций, связанных с различными</w:t>
      </w:r>
      <w:r>
        <w:rPr>
          <w:i/>
          <w:spacing w:val="1"/>
        </w:rPr>
        <w:t xml:space="preserve"> </w:t>
      </w:r>
      <w:r>
        <w:rPr>
          <w:i/>
        </w:rPr>
        <w:t>способами</w:t>
      </w:r>
      <w:r>
        <w:rPr>
          <w:i/>
          <w:spacing w:val="1"/>
        </w:rPr>
        <w:t xml:space="preserve"> </w:t>
      </w:r>
      <w:r>
        <w:rPr>
          <w:i/>
        </w:rPr>
        <w:t>разрешения</w:t>
      </w:r>
      <w:r>
        <w:rPr>
          <w:i/>
          <w:spacing w:val="1"/>
        </w:rPr>
        <w:t xml:space="preserve"> </w:t>
      </w:r>
      <w:r>
        <w:rPr>
          <w:i/>
        </w:rPr>
        <w:t>семейных</w:t>
      </w:r>
      <w:r>
        <w:rPr>
          <w:i/>
          <w:spacing w:val="1"/>
        </w:rPr>
        <w:t xml:space="preserve"> </w:t>
      </w:r>
      <w:r>
        <w:rPr>
          <w:i/>
        </w:rPr>
        <w:t>конфликтов;</w:t>
      </w:r>
      <w:r w:rsidR="00FF16BF">
        <w:rPr>
          <w:i/>
        </w:rPr>
        <w:t xml:space="preserve"> </w:t>
      </w:r>
      <w:r>
        <w:rPr>
          <w:i/>
        </w:rPr>
        <w:t>выражать</w:t>
      </w:r>
      <w:r>
        <w:rPr>
          <w:i/>
          <w:spacing w:val="1"/>
        </w:rPr>
        <w:t xml:space="preserve"> </w:t>
      </w:r>
      <w:r>
        <w:rPr>
          <w:i/>
        </w:rPr>
        <w:t>собственное</w:t>
      </w:r>
      <w:r>
        <w:rPr>
          <w:i/>
          <w:spacing w:val="1"/>
        </w:rPr>
        <w:t xml:space="preserve"> </w:t>
      </w:r>
      <w:r>
        <w:rPr>
          <w:i/>
        </w:rPr>
        <w:t>отношение</w:t>
      </w:r>
      <w:r>
        <w:rPr>
          <w:i/>
          <w:spacing w:val="1"/>
        </w:rPr>
        <w:t xml:space="preserve"> </w:t>
      </w:r>
      <w:r>
        <w:rPr>
          <w:i/>
        </w:rPr>
        <w:t>к</w:t>
      </w:r>
      <w:r>
        <w:rPr>
          <w:i/>
          <w:spacing w:val="1"/>
        </w:rPr>
        <w:t xml:space="preserve"> </w:t>
      </w:r>
      <w:r>
        <w:rPr>
          <w:i/>
        </w:rPr>
        <w:t>различным</w:t>
      </w:r>
      <w:r>
        <w:rPr>
          <w:i/>
          <w:spacing w:val="-1"/>
        </w:rPr>
        <w:t xml:space="preserve"> </w:t>
      </w:r>
      <w:r>
        <w:rPr>
          <w:i/>
        </w:rPr>
        <w:t>способам разрешения</w:t>
      </w:r>
      <w:r>
        <w:rPr>
          <w:i/>
          <w:spacing w:val="-5"/>
        </w:rPr>
        <w:t xml:space="preserve"> </w:t>
      </w:r>
      <w:r>
        <w:rPr>
          <w:i/>
        </w:rPr>
        <w:t>семейных конфликтов;</w:t>
      </w:r>
    </w:p>
    <w:p w:rsidR="00035341" w:rsidRDefault="007A4DC2" w:rsidP="00F64A30">
      <w:pPr>
        <w:pStyle w:val="a4"/>
        <w:numPr>
          <w:ilvl w:val="1"/>
          <w:numId w:val="67"/>
        </w:numPr>
        <w:tabs>
          <w:tab w:val="left" w:pos="1967"/>
        </w:tabs>
        <w:spacing w:before="3" w:line="237" w:lineRule="auto"/>
        <w:ind w:right="848"/>
        <w:jc w:val="both"/>
        <w:rPr>
          <w:rFonts w:ascii="Symbol" w:hAnsi="Symbol"/>
          <w:i/>
        </w:rPr>
      </w:pPr>
      <w:r>
        <w:rPr>
          <w:i/>
        </w:rPr>
        <w:t>формировать</w:t>
      </w:r>
      <w:r>
        <w:rPr>
          <w:i/>
          <w:spacing w:val="1"/>
        </w:rPr>
        <w:t xml:space="preserve"> </w:t>
      </w:r>
      <w:r>
        <w:rPr>
          <w:i/>
        </w:rPr>
        <w:t>положительное</w:t>
      </w:r>
      <w:r>
        <w:rPr>
          <w:i/>
          <w:spacing w:val="1"/>
        </w:rPr>
        <w:t xml:space="preserve"> </w:t>
      </w:r>
      <w:r>
        <w:rPr>
          <w:i/>
        </w:rPr>
        <w:t>отношение</w:t>
      </w:r>
      <w:r>
        <w:rPr>
          <w:i/>
          <w:spacing w:val="1"/>
        </w:rPr>
        <w:t xml:space="preserve"> </w:t>
      </w:r>
      <w:r>
        <w:rPr>
          <w:i/>
        </w:rPr>
        <w:t>к</w:t>
      </w:r>
      <w:r>
        <w:rPr>
          <w:i/>
          <w:spacing w:val="1"/>
        </w:rPr>
        <w:t xml:space="preserve"> </w:t>
      </w:r>
      <w:r>
        <w:rPr>
          <w:i/>
        </w:rPr>
        <w:t>необходимости</w:t>
      </w:r>
      <w:r>
        <w:rPr>
          <w:i/>
          <w:spacing w:val="1"/>
        </w:rPr>
        <w:t xml:space="preserve"> </w:t>
      </w:r>
      <w:r>
        <w:rPr>
          <w:i/>
        </w:rPr>
        <w:t>соблюдать</w:t>
      </w:r>
      <w:r>
        <w:rPr>
          <w:i/>
          <w:spacing w:val="1"/>
        </w:rPr>
        <w:t xml:space="preserve"> </w:t>
      </w:r>
      <w:r>
        <w:rPr>
          <w:i/>
        </w:rPr>
        <w:t>здоровый</w:t>
      </w:r>
      <w:r>
        <w:rPr>
          <w:i/>
          <w:spacing w:val="1"/>
        </w:rPr>
        <w:t xml:space="preserve"> </w:t>
      </w:r>
      <w:r>
        <w:rPr>
          <w:i/>
        </w:rPr>
        <w:t>образ</w:t>
      </w:r>
      <w:r>
        <w:rPr>
          <w:i/>
          <w:spacing w:val="1"/>
        </w:rPr>
        <w:t xml:space="preserve"> </w:t>
      </w:r>
      <w:r>
        <w:rPr>
          <w:i/>
        </w:rPr>
        <w:t>жизни;</w:t>
      </w:r>
      <w:r>
        <w:rPr>
          <w:i/>
          <w:spacing w:val="1"/>
        </w:rPr>
        <w:t xml:space="preserve"> </w:t>
      </w:r>
      <w:r>
        <w:rPr>
          <w:i/>
        </w:rPr>
        <w:t>корректировать</w:t>
      </w:r>
      <w:r>
        <w:rPr>
          <w:i/>
          <w:spacing w:val="1"/>
        </w:rPr>
        <w:t xml:space="preserve"> </w:t>
      </w:r>
      <w:r>
        <w:rPr>
          <w:i/>
        </w:rPr>
        <w:t>собственное</w:t>
      </w:r>
      <w:r>
        <w:rPr>
          <w:i/>
          <w:spacing w:val="1"/>
        </w:rPr>
        <w:t xml:space="preserve"> </w:t>
      </w:r>
      <w:r>
        <w:rPr>
          <w:i/>
        </w:rPr>
        <w:t>поведение</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требованиями</w:t>
      </w:r>
      <w:r>
        <w:rPr>
          <w:i/>
          <w:spacing w:val="1"/>
        </w:rPr>
        <w:t xml:space="preserve"> </w:t>
      </w:r>
      <w:r>
        <w:rPr>
          <w:i/>
        </w:rPr>
        <w:t>безопасности</w:t>
      </w:r>
      <w:r>
        <w:rPr>
          <w:i/>
          <w:spacing w:val="1"/>
        </w:rPr>
        <w:t xml:space="preserve"> </w:t>
      </w:r>
      <w:r>
        <w:rPr>
          <w:i/>
        </w:rPr>
        <w:t>жизнедеятельности;</w:t>
      </w:r>
    </w:p>
    <w:p w:rsidR="00035341" w:rsidRDefault="007A4DC2" w:rsidP="00F64A30">
      <w:pPr>
        <w:pStyle w:val="a4"/>
        <w:numPr>
          <w:ilvl w:val="1"/>
          <w:numId w:val="67"/>
        </w:numPr>
        <w:tabs>
          <w:tab w:val="left" w:pos="1967"/>
        </w:tabs>
        <w:spacing w:before="3"/>
        <w:ind w:right="850"/>
        <w:jc w:val="both"/>
        <w:rPr>
          <w:rFonts w:ascii="Symbol" w:hAnsi="Symbol"/>
          <w:i/>
        </w:rPr>
      </w:pPr>
      <w:r>
        <w:rPr>
          <w:i/>
        </w:rPr>
        <w:t>использовать</w:t>
      </w:r>
      <w:r>
        <w:rPr>
          <w:i/>
          <w:spacing w:val="1"/>
        </w:rPr>
        <w:t xml:space="preserve"> </w:t>
      </w:r>
      <w:r>
        <w:rPr>
          <w:i/>
        </w:rPr>
        <w:t>элементы</w:t>
      </w:r>
      <w:r>
        <w:rPr>
          <w:i/>
          <w:spacing w:val="1"/>
        </w:rPr>
        <w:t xml:space="preserve"> </w:t>
      </w:r>
      <w:r>
        <w:rPr>
          <w:i/>
        </w:rPr>
        <w:t>причинно-следственного</w:t>
      </w:r>
      <w:r>
        <w:rPr>
          <w:i/>
          <w:spacing w:val="1"/>
        </w:rPr>
        <w:t xml:space="preserve"> </w:t>
      </w:r>
      <w:r>
        <w:rPr>
          <w:i/>
        </w:rPr>
        <w:t>анализа</w:t>
      </w:r>
      <w:r>
        <w:rPr>
          <w:i/>
          <w:spacing w:val="1"/>
        </w:rPr>
        <w:t xml:space="preserve"> </w:t>
      </w:r>
      <w:r>
        <w:rPr>
          <w:i/>
        </w:rPr>
        <w:t>при</w:t>
      </w:r>
      <w:r>
        <w:rPr>
          <w:i/>
          <w:spacing w:val="1"/>
        </w:rPr>
        <w:t xml:space="preserve"> </w:t>
      </w:r>
      <w:r>
        <w:rPr>
          <w:i/>
        </w:rPr>
        <w:t>характеристике</w:t>
      </w:r>
      <w:r>
        <w:rPr>
          <w:i/>
          <w:spacing w:val="1"/>
        </w:rPr>
        <w:t xml:space="preserve"> </w:t>
      </w:r>
      <w:r>
        <w:rPr>
          <w:i/>
        </w:rPr>
        <w:t>семейных</w:t>
      </w:r>
      <w:r>
        <w:rPr>
          <w:i/>
          <w:spacing w:val="-52"/>
        </w:rPr>
        <w:t xml:space="preserve"> </w:t>
      </w:r>
      <w:r>
        <w:rPr>
          <w:i/>
        </w:rPr>
        <w:t>конфликтов;</w:t>
      </w:r>
    </w:p>
    <w:p w:rsidR="00035341" w:rsidRDefault="007A4DC2" w:rsidP="00F64A30">
      <w:pPr>
        <w:pStyle w:val="a4"/>
        <w:numPr>
          <w:ilvl w:val="1"/>
          <w:numId w:val="67"/>
        </w:numPr>
        <w:tabs>
          <w:tab w:val="left" w:pos="1967"/>
        </w:tabs>
        <w:ind w:right="850"/>
        <w:jc w:val="both"/>
        <w:rPr>
          <w:rFonts w:ascii="Symbol" w:hAnsi="Symbol"/>
          <w:b/>
          <w:i/>
        </w:rPr>
      </w:pPr>
      <w:r>
        <w:rPr>
          <w:i/>
        </w:rPr>
        <w:t>находить и извлекать социальную информацию о государственной семейной политике из</w:t>
      </w:r>
      <w:r>
        <w:rPr>
          <w:i/>
          <w:spacing w:val="1"/>
        </w:rPr>
        <w:t xml:space="preserve"> </w:t>
      </w:r>
      <w:r>
        <w:rPr>
          <w:i/>
        </w:rPr>
        <w:t>адаптированных</w:t>
      </w:r>
      <w:r>
        <w:rPr>
          <w:i/>
          <w:spacing w:val="-1"/>
        </w:rPr>
        <w:t xml:space="preserve"> </w:t>
      </w:r>
      <w:r>
        <w:rPr>
          <w:i/>
        </w:rPr>
        <w:t>источников</w:t>
      </w:r>
      <w:r>
        <w:rPr>
          <w:i/>
          <w:spacing w:val="-3"/>
        </w:rPr>
        <w:t xml:space="preserve"> </w:t>
      </w:r>
      <w:r>
        <w:rPr>
          <w:i/>
        </w:rPr>
        <w:t>различного</w:t>
      </w:r>
      <w:r>
        <w:rPr>
          <w:i/>
          <w:spacing w:val="2"/>
        </w:rPr>
        <w:t xml:space="preserve"> </w:t>
      </w:r>
      <w:r>
        <w:rPr>
          <w:i/>
        </w:rPr>
        <w:t>типа</w:t>
      </w:r>
      <w:r>
        <w:rPr>
          <w:b/>
          <w:i/>
        </w:rPr>
        <w:t>.</w:t>
      </w:r>
    </w:p>
    <w:p w:rsidR="00035341" w:rsidRDefault="007A4DC2">
      <w:pPr>
        <w:pStyle w:val="4"/>
        <w:spacing w:before="3"/>
        <w:ind w:left="1683" w:right="6154"/>
        <w:jc w:val="left"/>
      </w:pPr>
      <w:r>
        <w:t>Политическая сфера жизни общества</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spacing w:line="266" w:lineRule="exact"/>
        <w:rPr>
          <w:rFonts w:ascii="Symbol" w:hAnsi="Symbol"/>
        </w:rPr>
      </w:pPr>
      <w:r>
        <w:t>объяснять</w:t>
      </w:r>
      <w:r>
        <w:rPr>
          <w:spacing w:val="-3"/>
        </w:rPr>
        <w:t xml:space="preserve"> </w:t>
      </w:r>
      <w:r>
        <w:t>роль</w:t>
      </w:r>
      <w:r>
        <w:rPr>
          <w:spacing w:val="-2"/>
        </w:rPr>
        <w:t xml:space="preserve"> </w:t>
      </w:r>
      <w:r>
        <w:t>политики</w:t>
      </w:r>
      <w:r>
        <w:rPr>
          <w:spacing w:val="-1"/>
        </w:rPr>
        <w:t xml:space="preserve"> </w:t>
      </w:r>
      <w:r>
        <w:t>в</w:t>
      </w:r>
      <w:r>
        <w:rPr>
          <w:spacing w:val="-5"/>
        </w:rPr>
        <w:t xml:space="preserve"> </w:t>
      </w:r>
      <w:r>
        <w:t>жизни</w:t>
      </w:r>
      <w:r>
        <w:rPr>
          <w:spacing w:val="-1"/>
        </w:rPr>
        <w:t xml:space="preserve"> </w:t>
      </w:r>
      <w:r>
        <w:t>общества;</w:t>
      </w:r>
    </w:p>
    <w:p w:rsidR="00035341" w:rsidRDefault="007A4DC2" w:rsidP="00F64A30">
      <w:pPr>
        <w:pStyle w:val="a4"/>
        <w:numPr>
          <w:ilvl w:val="1"/>
          <w:numId w:val="67"/>
        </w:numPr>
        <w:tabs>
          <w:tab w:val="left" w:pos="1967"/>
        </w:tabs>
        <w:spacing w:line="269" w:lineRule="exact"/>
        <w:rPr>
          <w:rFonts w:ascii="Symbol" w:hAnsi="Symbol"/>
        </w:rPr>
      </w:pPr>
      <w:r>
        <w:t>различать</w:t>
      </w:r>
      <w:r>
        <w:rPr>
          <w:spacing w:val="-5"/>
        </w:rPr>
        <w:t xml:space="preserve"> </w:t>
      </w:r>
      <w:r>
        <w:t>и</w:t>
      </w:r>
      <w:r>
        <w:rPr>
          <w:spacing w:val="-3"/>
        </w:rPr>
        <w:t xml:space="preserve"> </w:t>
      </w:r>
      <w:r>
        <w:t>сравнивать</w:t>
      </w:r>
      <w:r>
        <w:rPr>
          <w:spacing w:val="-4"/>
        </w:rPr>
        <w:t xml:space="preserve"> </w:t>
      </w:r>
      <w:r>
        <w:t>различные</w:t>
      </w:r>
      <w:r>
        <w:rPr>
          <w:spacing w:val="-6"/>
        </w:rPr>
        <w:t xml:space="preserve"> </w:t>
      </w:r>
      <w:r>
        <w:t>формы правления,</w:t>
      </w:r>
      <w:r>
        <w:rPr>
          <w:spacing w:val="3"/>
        </w:rPr>
        <w:t xml:space="preserve"> </w:t>
      </w:r>
      <w:r>
        <w:t>иллюстрировать</w:t>
      </w:r>
      <w:r>
        <w:rPr>
          <w:spacing w:val="-5"/>
        </w:rPr>
        <w:t xml:space="preserve"> </w:t>
      </w:r>
      <w:r>
        <w:t>их</w:t>
      </w:r>
      <w:r>
        <w:rPr>
          <w:spacing w:val="-4"/>
        </w:rPr>
        <w:t xml:space="preserve"> </w:t>
      </w:r>
      <w:r>
        <w:t>примерами;</w:t>
      </w:r>
    </w:p>
    <w:p w:rsidR="00035341" w:rsidRDefault="007A4DC2" w:rsidP="00F64A30">
      <w:pPr>
        <w:pStyle w:val="a4"/>
        <w:numPr>
          <w:ilvl w:val="1"/>
          <w:numId w:val="67"/>
        </w:numPr>
        <w:tabs>
          <w:tab w:val="left" w:pos="1967"/>
        </w:tabs>
        <w:spacing w:line="269" w:lineRule="exact"/>
        <w:rPr>
          <w:rFonts w:ascii="Symbol" w:hAnsi="Symbol"/>
        </w:rPr>
      </w:pPr>
      <w:r>
        <w:t>давать</w:t>
      </w:r>
      <w:r>
        <w:rPr>
          <w:spacing w:val="-5"/>
        </w:rPr>
        <w:t xml:space="preserve"> </w:t>
      </w:r>
      <w:r>
        <w:t>характеристику</w:t>
      </w:r>
      <w:r>
        <w:rPr>
          <w:spacing w:val="-5"/>
        </w:rPr>
        <w:t xml:space="preserve"> </w:t>
      </w:r>
      <w:r>
        <w:t>формам</w:t>
      </w:r>
      <w:r>
        <w:rPr>
          <w:spacing w:val="-2"/>
        </w:rPr>
        <w:t xml:space="preserve"> </w:t>
      </w:r>
      <w:r>
        <w:t>государственно-территориального</w:t>
      </w:r>
      <w:r>
        <w:rPr>
          <w:spacing w:val="-5"/>
        </w:rPr>
        <w:t xml:space="preserve"> </w:t>
      </w:r>
      <w:r>
        <w:t>устройства;</w:t>
      </w:r>
    </w:p>
    <w:p w:rsidR="00035341" w:rsidRDefault="002F275E" w:rsidP="00F64A30">
      <w:pPr>
        <w:pStyle w:val="a4"/>
        <w:numPr>
          <w:ilvl w:val="1"/>
          <w:numId w:val="67"/>
        </w:numPr>
        <w:tabs>
          <w:tab w:val="left" w:pos="1967"/>
        </w:tabs>
        <w:spacing w:before="85" w:line="269" w:lineRule="exact"/>
        <w:rPr>
          <w:rFonts w:ascii="Symbol" w:hAnsi="Symbol"/>
        </w:rPr>
      </w:pPr>
      <w:r>
        <w:t>р</w:t>
      </w:r>
      <w:r w:rsidR="007A4DC2">
        <w:t>азличать</w:t>
      </w:r>
      <w:r w:rsidR="007A4DC2">
        <w:rPr>
          <w:spacing w:val="-5"/>
        </w:rPr>
        <w:t xml:space="preserve"> </w:t>
      </w:r>
      <w:r w:rsidR="007A4DC2">
        <w:t>различные</w:t>
      </w:r>
      <w:r w:rsidR="007A4DC2">
        <w:rPr>
          <w:spacing w:val="-6"/>
        </w:rPr>
        <w:t xml:space="preserve"> </w:t>
      </w:r>
      <w:r w:rsidR="007A4DC2">
        <w:t>типы</w:t>
      </w:r>
      <w:r w:rsidR="007A4DC2">
        <w:rPr>
          <w:spacing w:val="-4"/>
        </w:rPr>
        <w:t xml:space="preserve"> </w:t>
      </w:r>
      <w:r w:rsidR="007A4DC2">
        <w:t>политических режимов,</w:t>
      </w:r>
      <w:r w:rsidR="007A4DC2">
        <w:rPr>
          <w:spacing w:val="2"/>
        </w:rPr>
        <w:t xml:space="preserve"> </w:t>
      </w:r>
      <w:r w:rsidR="007A4DC2">
        <w:t>раскрывать</w:t>
      </w:r>
      <w:r w:rsidR="007A4DC2">
        <w:rPr>
          <w:spacing w:val="-5"/>
        </w:rPr>
        <w:t xml:space="preserve"> </w:t>
      </w:r>
      <w:r w:rsidR="007A4DC2">
        <w:t>их основные</w:t>
      </w:r>
      <w:r w:rsidR="007A4DC2">
        <w:rPr>
          <w:spacing w:val="-6"/>
        </w:rPr>
        <w:t xml:space="preserve"> </w:t>
      </w:r>
      <w:r w:rsidR="007A4DC2">
        <w:t>признаки;</w:t>
      </w:r>
    </w:p>
    <w:p w:rsidR="00035341" w:rsidRDefault="007A4DC2" w:rsidP="00F64A30">
      <w:pPr>
        <w:pStyle w:val="a4"/>
        <w:numPr>
          <w:ilvl w:val="1"/>
          <w:numId w:val="67"/>
        </w:numPr>
        <w:tabs>
          <w:tab w:val="left" w:pos="1967"/>
        </w:tabs>
        <w:spacing w:line="269" w:lineRule="exact"/>
        <w:rPr>
          <w:rFonts w:ascii="Symbol" w:hAnsi="Symbol"/>
        </w:rPr>
      </w:pPr>
      <w:r>
        <w:lastRenderedPageBreak/>
        <w:t>раскрывать</w:t>
      </w:r>
      <w:r>
        <w:rPr>
          <w:spacing w:val="-6"/>
        </w:rPr>
        <w:t xml:space="preserve"> </w:t>
      </w:r>
      <w:r>
        <w:t>на</w:t>
      </w:r>
      <w:r>
        <w:rPr>
          <w:spacing w:val="-3"/>
        </w:rPr>
        <w:t xml:space="preserve"> </w:t>
      </w:r>
      <w:r>
        <w:t>конкретных</w:t>
      </w:r>
      <w:r>
        <w:rPr>
          <w:spacing w:val="-1"/>
        </w:rPr>
        <w:t xml:space="preserve"> </w:t>
      </w:r>
      <w:r>
        <w:t>примерах основные</w:t>
      </w:r>
      <w:r>
        <w:rPr>
          <w:spacing w:val="-7"/>
        </w:rPr>
        <w:t xml:space="preserve"> </w:t>
      </w:r>
      <w:r>
        <w:t>черты</w:t>
      </w:r>
      <w:r>
        <w:rPr>
          <w:spacing w:val="-1"/>
        </w:rPr>
        <w:t xml:space="preserve"> </w:t>
      </w:r>
      <w:r>
        <w:t>и</w:t>
      </w:r>
      <w:r>
        <w:rPr>
          <w:spacing w:val="-3"/>
        </w:rPr>
        <w:t xml:space="preserve"> </w:t>
      </w:r>
      <w:r>
        <w:t>принципы</w:t>
      </w:r>
      <w:r>
        <w:rPr>
          <w:spacing w:val="-1"/>
        </w:rPr>
        <w:t xml:space="preserve"> </w:t>
      </w:r>
      <w:r>
        <w:t>демократии;</w:t>
      </w:r>
    </w:p>
    <w:p w:rsidR="00035341" w:rsidRDefault="007A4DC2" w:rsidP="00F64A30">
      <w:pPr>
        <w:pStyle w:val="a4"/>
        <w:numPr>
          <w:ilvl w:val="1"/>
          <w:numId w:val="67"/>
        </w:numPr>
        <w:tabs>
          <w:tab w:val="left" w:pos="1967"/>
        </w:tabs>
        <w:spacing w:line="269" w:lineRule="exact"/>
        <w:rPr>
          <w:rFonts w:ascii="Symbol" w:hAnsi="Symbol"/>
        </w:rPr>
      </w:pPr>
      <w:r>
        <w:t>называть</w:t>
      </w:r>
      <w:r>
        <w:rPr>
          <w:spacing w:val="-7"/>
        </w:rPr>
        <w:t xml:space="preserve"> </w:t>
      </w:r>
      <w:r>
        <w:t>признаки</w:t>
      </w:r>
      <w:r>
        <w:rPr>
          <w:spacing w:val="-4"/>
        </w:rPr>
        <w:t xml:space="preserve"> </w:t>
      </w:r>
      <w:r>
        <w:t>политической</w:t>
      </w:r>
      <w:r>
        <w:rPr>
          <w:spacing w:val="-1"/>
        </w:rPr>
        <w:t xml:space="preserve"> </w:t>
      </w:r>
      <w:r>
        <w:t>партии,</w:t>
      </w:r>
      <w:r>
        <w:rPr>
          <w:spacing w:val="-4"/>
        </w:rPr>
        <w:t xml:space="preserve"> </w:t>
      </w:r>
      <w:r>
        <w:t>раскрывать</w:t>
      </w:r>
      <w:r>
        <w:rPr>
          <w:spacing w:val="-3"/>
        </w:rPr>
        <w:t xml:space="preserve"> </w:t>
      </w:r>
      <w:r>
        <w:t>их</w:t>
      </w:r>
      <w:r>
        <w:rPr>
          <w:spacing w:val="-6"/>
        </w:rPr>
        <w:t xml:space="preserve"> </w:t>
      </w:r>
      <w:r>
        <w:t>на</w:t>
      </w:r>
      <w:r>
        <w:rPr>
          <w:spacing w:val="1"/>
        </w:rPr>
        <w:t xml:space="preserve"> </w:t>
      </w:r>
      <w:r>
        <w:t>конкретных</w:t>
      </w:r>
      <w:r>
        <w:rPr>
          <w:spacing w:val="-1"/>
        </w:rPr>
        <w:t xml:space="preserve"> </w:t>
      </w:r>
      <w:r>
        <w:t>примерах;</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2"/>
        </w:rPr>
        <w:t xml:space="preserve"> </w:t>
      </w:r>
      <w:r>
        <w:t>различные</w:t>
      </w:r>
      <w:r>
        <w:rPr>
          <w:spacing w:val="-6"/>
        </w:rPr>
        <w:t xml:space="preserve"> </w:t>
      </w:r>
      <w:r>
        <w:t>формы</w:t>
      </w:r>
      <w:r>
        <w:rPr>
          <w:spacing w:val="-1"/>
        </w:rPr>
        <w:t xml:space="preserve"> </w:t>
      </w:r>
      <w:r>
        <w:t>участия</w:t>
      </w:r>
      <w:r>
        <w:rPr>
          <w:spacing w:val="-2"/>
        </w:rPr>
        <w:t xml:space="preserve"> </w:t>
      </w:r>
      <w:r>
        <w:t>граждан</w:t>
      </w:r>
      <w:r>
        <w:rPr>
          <w:spacing w:val="-3"/>
        </w:rPr>
        <w:t xml:space="preserve"> </w:t>
      </w:r>
      <w:r>
        <w:t>в</w:t>
      </w:r>
      <w:r>
        <w:rPr>
          <w:spacing w:val="-5"/>
        </w:rPr>
        <w:t xml:space="preserve"> </w:t>
      </w:r>
      <w:r>
        <w:t>политической</w:t>
      </w:r>
      <w:r>
        <w:rPr>
          <w:spacing w:val="1"/>
        </w:rPr>
        <w:t xml:space="preserve"> </w:t>
      </w:r>
      <w:r>
        <w:t>жизни.</w:t>
      </w:r>
    </w:p>
    <w:p w:rsidR="00035341" w:rsidRDefault="007A4DC2">
      <w:pPr>
        <w:pStyle w:val="4"/>
        <w:spacing w:before="5"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59"/>
        <w:rPr>
          <w:rFonts w:ascii="Symbol" w:hAnsi="Symbol"/>
        </w:rPr>
      </w:pPr>
      <w:r>
        <w:t>осознавать</w:t>
      </w:r>
      <w:r>
        <w:rPr>
          <w:spacing w:val="15"/>
        </w:rPr>
        <w:t xml:space="preserve"> </w:t>
      </w:r>
      <w:r>
        <w:t>значение</w:t>
      </w:r>
      <w:r>
        <w:rPr>
          <w:spacing w:val="9"/>
        </w:rPr>
        <w:t xml:space="preserve"> </w:t>
      </w:r>
      <w:r>
        <w:t>гражданской</w:t>
      </w:r>
      <w:r>
        <w:rPr>
          <w:spacing w:val="17"/>
        </w:rPr>
        <w:t xml:space="preserve"> </w:t>
      </w:r>
      <w:r>
        <w:t>активности</w:t>
      </w:r>
      <w:r>
        <w:rPr>
          <w:spacing w:val="17"/>
        </w:rPr>
        <w:t xml:space="preserve"> </w:t>
      </w:r>
      <w:r>
        <w:t>и</w:t>
      </w:r>
      <w:r>
        <w:rPr>
          <w:spacing w:val="17"/>
        </w:rPr>
        <w:t xml:space="preserve"> </w:t>
      </w:r>
      <w:r>
        <w:t>патриотической</w:t>
      </w:r>
      <w:r>
        <w:rPr>
          <w:spacing w:val="17"/>
        </w:rPr>
        <w:t xml:space="preserve"> </w:t>
      </w:r>
      <w:r>
        <w:t>позиции</w:t>
      </w:r>
      <w:r>
        <w:rPr>
          <w:spacing w:val="17"/>
        </w:rPr>
        <w:t xml:space="preserve"> </w:t>
      </w:r>
      <w:r>
        <w:t>в</w:t>
      </w:r>
      <w:r>
        <w:rPr>
          <w:spacing w:val="17"/>
        </w:rPr>
        <w:t xml:space="preserve"> </w:t>
      </w:r>
      <w:r>
        <w:t>укреплении</w:t>
      </w:r>
      <w:r>
        <w:rPr>
          <w:spacing w:val="-52"/>
        </w:rPr>
        <w:t xml:space="preserve"> </w:t>
      </w:r>
      <w:r>
        <w:t>нашего</w:t>
      </w:r>
      <w:r>
        <w:rPr>
          <w:spacing w:val="-4"/>
        </w:rPr>
        <w:t xml:space="preserve"> </w:t>
      </w:r>
      <w:r>
        <w:t>государства;</w:t>
      </w:r>
    </w:p>
    <w:p w:rsidR="00035341" w:rsidRDefault="007A4DC2" w:rsidP="00F64A30">
      <w:pPr>
        <w:pStyle w:val="a4"/>
        <w:numPr>
          <w:ilvl w:val="1"/>
          <w:numId w:val="67"/>
        </w:numPr>
        <w:tabs>
          <w:tab w:val="left" w:pos="1967"/>
        </w:tabs>
        <w:ind w:right="846"/>
        <w:rPr>
          <w:rFonts w:ascii="Symbol" w:hAnsi="Symbol"/>
          <w:i/>
        </w:rPr>
      </w:pPr>
      <w:r>
        <w:rPr>
          <w:i/>
        </w:rPr>
        <w:t>соотносить</w:t>
      </w:r>
      <w:r>
        <w:rPr>
          <w:i/>
          <w:spacing w:val="21"/>
        </w:rPr>
        <w:t xml:space="preserve"> </w:t>
      </w:r>
      <w:r>
        <w:rPr>
          <w:i/>
        </w:rPr>
        <w:t>различные</w:t>
      </w:r>
      <w:r>
        <w:rPr>
          <w:i/>
          <w:spacing w:val="19"/>
        </w:rPr>
        <w:t xml:space="preserve"> </w:t>
      </w:r>
      <w:r>
        <w:rPr>
          <w:i/>
        </w:rPr>
        <w:t>оценки</w:t>
      </w:r>
      <w:r>
        <w:rPr>
          <w:i/>
          <w:spacing w:val="22"/>
        </w:rPr>
        <w:t xml:space="preserve"> </w:t>
      </w:r>
      <w:r>
        <w:rPr>
          <w:i/>
        </w:rPr>
        <w:t>политических</w:t>
      </w:r>
      <w:r>
        <w:rPr>
          <w:i/>
          <w:spacing w:val="19"/>
        </w:rPr>
        <w:t xml:space="preserve"> </w:t>
      </w:r>
      <w:r>
        <w:rPr>
          <w:i/>
        </w:rPr>
        <w:t>событий</w:t>
      </w:r>
      <w:r>
        <w:rPr>
          <w:i/>
          <w:spacing w:val="21"/>
        </w:rPr>
        <w:t xml:space="preserve"> </w:t>
      </w:r>
      <w:r>
        <w:rPr>
          <w:i/>
        </w:rPr>
        <w:t>и</w:t>
      </w:r>
      <w:r>
        <w:rPr>
          <w:i/>
          <w:spacing w:val="22"/>
        </w:rPr>
        <w:t xml:space="preserve"> </w:t>
      </w:r>
      <w:r>
        <w:rPr>
          <w:i/>
        </w:rPr>
        <w:t>процессов</w:t>
      </w:r>
      <w:r>
        <w:rPr>
          <w:i/>
          <w:spacing w:val="26"/>
        </w:rPr>
        <w:t xml:space="preserve"> </w:t>
      </w:r>
      <w:r>
        <w:rPr>
          <w:i/>
        </w:rPr>
        <w:t>и</w:t>
      </w:r>
      <w:r>
        <w:rPr>
          <w:i/>
          <w:spacing w:val="21"/>
        </w:rPr>
        <w:t xml:space="preserve"> </w:t>
      </w:r>
      <w:r>
        <w:rPr>
          <w:i/>
        </w:rPr>
        <w:t>делать</w:t>
      </w:r>
      <w:r>
        <w:rPr>
          <w:i/>
          <w:spacing w:val="29"/>
        </w:rPr>
        <w:t xml:space="preserve"> </w:t>
      </w:r>
      <w:r>
        <w:rPr>
          <w:i/>
        </w:rPr>
        <w:t>обоснованные</w:t>
      </w:r>
      <w:r>
        <w:rPr>
          <w:i/>
          <w:spacing w:val="-52"/>
        </w:rPr>
        <w:t xml:space="preserve"> </w:t>
      </w:r>
      <w:r>
        <w:rPr>
          <w:i/>
        </w:rPr>
        <w:t>выводы.</w:t>
      </w:r>
    </w:p>
    <w:p w:rsidR="00035341" w:rsidRDefault="007A4DC2">
      <w:pPr>
        <w:pStyle w:val="4"/>
        <w:spacing w:before="1"/>
        <w:ind w:left="1683" w:right="7341"/>
        <w:jc w:val="left"/>
      </w:pPr>
      <w:r>
        <w:t>Гражданин и государство</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ind w:right="854"/>
        <w:rPr>
          <w:rFonts w:ascii="Symbol" w:hAnsi="Symbol"/>
        </w:rPr>
      </w:pPr>
      <w:r>
        <w:t>характеризовать</w:t>
      </w:r>
      <w:r>
        <w:rPr>
          <w:spacing w:val="40"/>
        </w:rPr>
        <w:t xml:space="preserve"> </w:t>
      </w:r>
      <w:r>
        <w:t>государственное</w:t>
      </w:r>
      <w:r>
        <w:rPr>
          <w:spacing w:val="38"/>
        </w:rPr>
        <w:t xml:space="preserve"> </w:t>
      </w:r>
      <w:r>
        <w:t>устройство</w:t>
      </w:r>
      <w:r>
        <w:rPr>
          <w:spacing w:val="35"/>
        </w:rPr>
        <w:t xml:space="preserve"> </w:t>
      </w:r>
      <w:r>
        <w:t>Российской</w:t>
      </w:r>
      <w:r>
        <w:rPr>
          <w:spacing w:val="41"/>
        </w:rPr>
        <w:t xml:space="preserve"> </w:t>
      </w:r>
      <w:r>
        <w:t>Федерации,</w:t>
      </w:r>
      <w:r>
        <w:rPr>
          <w:spacing w:val="42"/>
        </w:rPr>
        <w:t xml:space="preserve"> </w:t>
      </w:r>
      <w:r>
        <w:t>называть</w:t>
      </w:r>
      <w:r>
        <w:rPr>
          <w:spacing w:val="40"/>
        </w:rPr>
        <w:t xml:space="preserve"> </w:t>
      </w:r>
      <w:r>
        <w:t>органы</w:t>
      </w:r>
      <w:r>
        <w:rPr>
          <w:spacing w:val="-52"/>
        </w:rPr>
        <w:t xml:space="preserve"> </w:t>
      </w:r>
      <w:r>
        <w:t>государственной</w:t>
      </w:r>
      <w:r>
        <w:rPr>
          <w:spacing w:val="2"/>
        </w:rPr>
        <w:t xml:space="preserve"> </w:t>
      </w:r>
      <w:r>
        <w:t>власти</w:t>
      </w:r>
      <w:r>
        <w:rPr>
          <w:spacing w:val="-2"/>
        </w:rPr>
        <w:t xml:space="preserve"> </w:t>
      </w:r>
      <w:r>
        <w:t>страны,</w:t>
      </w:r>
      <w:r>
        <w:rPr>
          <w:spacing w:val="3"/>
        </w:rPr>
        <w:t xml:space="preserve"> </w:t>
      </w:r>
      <w:r>
        <w:t>описывать</w:t>
      </w:r>
      <w:r>
        <w:rPr>
          <w:spacing w:val="-4"/>
        </w:rPr>
        <w:t xml:space="preserve"> </w:t>
      </w:r>
      <w:r>
        <w:t>их</w:t>
      </w:r>
      <w:r>
        <w:rPr>
          <w:spacing w:val="-4"/>
        </w:rPr>
        <w:t xml:space="preserve"> </w:t>
      </w:r>
      <w:r>
        <w:t>полномочия и</w:t>
      </w:r>
      <w:r>
        <w:rPr>
          <w:spacing w:val="2"/>
        </w:rPr>
        <w:t xml:space="preserve"> </w:t>
      </w:r>
      <w:r>
        <w:t>компетенцию;</w:t>
      </w:r>
    </w:p>
    <w:p w:rsidR="00035341" w:rsidRDefault="007A4DC2" w:rsidP="00F64A30">
      <w:pPr>
        <w:pStyle w:val="a4"/>
        <w:numPr>
          <w:ilvl w:val="1"/>
          <w:numId w:val="67"/>
        </w:numPr>
        <w:tabs>
          <w:tab w:val="left" w:pos="1967"/>
        </w:tabs>
        <w:spacing w:line="265" w:lineRule="exact"/>
        <w:rPr>
          <w:rFonts w:ascii="Symbol" w:hAnsi="Symbol"/>
        </w:rPr>
      </w:pPr>
      <w:r>
        <w:t>объяснять</w:t>
      </w:r>
      <w:r>
        <w:rPr>
          <w:spacing w:val="-2"/>
        </w:rPr>
        <w:t xml:space="preserve"> </w:t>
      </w:r>
      <w:r>
        <w:t>порядок</w:t>
      </w:r>
      <w:r>
        <w:rPr>
          <w:spacing w:val="-2"/>
        </w:rPr>
        <w:t xml:space="preserve"> </w:t>
      </w:r>
      <w:r>
        <w:t>формирования</w:t>
      </w:r>
      <w:r>
        <w:rPr>
          <w:spacing w:val="-6"/>
        </w:rPr>
        <w:t xml:space="preserve"> </w:t>
      </w:r>
      <w:r>
        <w:t>органов</w:t>
      </w:r>
      <w:r>
        <w:rPr>
          <w:spacing w:val="-4"/>
        </w:rPr>
        <w:t xml:space="preserve"> </w:t>
      </w:r>
      <w:r>
        <w:t>государственной</w:t>
      </w:r>
      <w:r>
        <w:rPr>
          <w:spacing w:val="1"/>
        </w:rPr>
        <w:t xml:space="preserve"> </w:t>
      </w:r>
      <w:r>
        <w:t>власти</w:t>
      </w:r>
      <w:r>
        <w:rPr>
          <w:spacing w:val="-3"/>
        </w:rPr>
        <w:t xml:space="preserve"> </w:t>
      </w:r>
      <w:r>
        <w:t>РФ;</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3"/>
        </w:rPr>
        <w:t xml:space="preserve"> </w:t>
      </w:r>
      <w:r>
        <w:t>достижения</w:t>
      </w:r>
      <w:r>
        <w:rPr>
          <w:spacing w:val="-3"/>
        </w:rPr>
        <w:t xml:space="preserve"> </w:t>
      </w:r>
      <w:r>
        <w:t>российского</w:t>
      </w:r>
      <w:r>
        <w:rPr>
          <w:spacing w:val="-6"/>
        </w:rPr>
        <w:t xml:space="preserve"> </w:t>
      </w:r>
      <w:r>
        <w:t>народа;</w:t>
      </w:r>
    </w:p>
    <w:p w:rsidR="00035341" w:rsidRDefault="007A4DC2" w:rsidP="00F64A30">
      <w:pPr>
        <w:pStyle w:val="a4"/>
        <w:numPr>
          <w:ilvl w:val="1"/>
          <w:numId w:val="67"/>
        </w:numPr>
        <w:tabs>
          <w:tab w:val="left" w:pos="1967"/>
        </w:tabs>
        <w:spacing w:line="269" w:lineRule="exact"/>
        <w:rPr>
          <w:rFonts w:ascii="Symbol" w:hAnsi="Symbol"/>
        </w:rPr>
      </w:pPr>
      <w:r>
        <w:t>объяснять</w:t>
      </w:r>
      <w:r>
        <w:rPr>
          <w:spacing w:val="-4"/>
        </w:rPr>
        <w:t xml:space="preserve"> </w:t>
      </w:r>
      <w:r>
        <w:t>и</w:t>
      </w:r>
      <w:r>
        <w:rPr>
          <w:spacing w:val="-1"/>
        </w:rPr>
        <w:t xml:space="preserve"> </w:t>
      </w:r>
      <w:r>
        <w:t>конкретизировать</w:t>
      </w:r>
      <w:r>
        <w:rPr>
          <w:spacing w:val="-8"/>
        </w:rPr>
        <w:t xml:space="preserve"> </w:t>
      </w:r>
      <w:r>
        <w:t>примерами</w:t>
      </w:r>
      <w:r>
        <w:rPr>
          <w:spacing w:val="-6"/>
        </w:rPr>
        <w:t xml:space="preserve"> </w:t>
      </w:r>
      <w:r>
        <w:t>смысл</w:t>
      </w:r>
      <w:r>
        <w:rPr>
          <w:spacing w:val="-2"/>
        </w:rPr>
        <w:t xml:space="preserve"> </w:t>
      </w:r>
      <w:r>
        <w:t>понятия</w:t>
      </w:r>
      <w:r>
        <w:rPr>
          <w:spacing w:val="-4"/>
        </w:rPr>
        <w:t xml:space="preserve"> </w:t>
      </w:r>
      <w:r>
        <w:t>«гражданство»;</w:t>
      </w:r>
    </w:p>
    <w:p w:rsidR="00035341" w:rsidRDefault="007A4DC2" w:rsidP="00F64A30">
      <w:pPr>
        <w:pStyle w:val="a4"/>
        <w:numPr>
          <w:ilvl w:val="1"/>
          <w:numId w:val="67"/>
        </w:numPr>
        <w:tabs>
          <w:tab w:val="left" w:pos="1967"/>
          <w:tab w:val="left" w:pos="3074"/>
          <w:tab w:val="left" w:pos="3448"/>
          <w:tab w:val="left" w:pos="5246"/>
          <w:tab w:val="left" w:pos="6551"/>
          <w:tab w:val="left" w:pos="7702"/>
          <w:tab w:val="left" w:pos="8493"/>
          <w:tab w:val="left" w:pos="8871"/>
          <w:tab w:val="left" w:pos="9912"/>
        </w:tabs>
        <w:ind w:right="852"/>
        <w:rPr>
          <w:rFonts w:ascii="Symbol" w:hAnsi="Symbol"/>
        </w:rPr>
      </w:pPr>
      <w:r>
        <w:t>называть</w:t>
      </w:r>
      <w:r>
        <w:tab/>
        <w:t>и</w:t>
      </w:r>
      <w:r>
        <w:tab/>
        <w:t>иллюстрировать</w:t>
      </w:r>
      <w:r>
        <w:tab/>
        <w:t>примерами</w:t>
      </w:r>
      <w:r>
        <w:tab/>
        <w:t>основные</w:t>
      </w:r>
      <w:r>
        <w:tab/>
        <w:t>права</w:t>
      </w:r>
      <w:r>
        <w:tab/>
        <w:t>и</w:t>
      </w:r>
      <w:r>
        <w:tab/>
        <w:t>свободы</w:t>
      </w:r>
      <w:r>
        <w:tab/>
        <w:t>граждан,</w:t>
      </w:r>
      <w:r>
        <w:rPr>
          <w:spacing w:val="-52"/>
        </w:rPr>
        <w:t xml:space="preserve"> </w:t>
      </w:r>
      <w:r>
        <w:t>гарантированные</w:t>
      </w:r>
      <w:r>
        <w:rPr>
          <w:spacing w:val="-5"/>
        </w:rPr>
        <w:t xml:space="preserve"> </w:t>
      </w:r>
      <w:r>
        <w:t>Конституцией</w:t>
      </w:r>
      <w:r>
        <w:rPr>
          <w:spacing w:val="3"/>
        </w:rPr>
        <w:t xml:space="preserve"> </w:t>
      </w:r>
      <w:r>
        <w:t>РФ;</w:t>
      </w:r>
    </w:p>
    <w:p w:rsidR="00035341" w:rsidRDefault="007A4DC2" w:rsidP="00F64A30">
      <w:pPr>
        <w:pStyle w:val="a4"/>
        <w:numPr>
          <w:ilvl w:val="1"/>
          <w:numId w:val="67"/>
        </w:numPr>
        <w:tabs>
          <w:tab w:val="left" w:pos="1967"/>
        </w:tabs>
        <w:spacing w:line="269" w:lineRule="exact"/>
        <w:rPr>
          <w:rFonts w:ascii="Symbol" w:hAnsi="Symbol"/>
        </w:rPr>
      </w:pPr>
      <w:r>
        <w:t>осознавать</w:t>
      </w:r>
      <w:r>
        <w:rPr>
          <w:spacing w:val="-6"/>
        </w:rPr>
        <w:t xml:space="preserve"> </w:t>
      </w:r>
      <w:r>
        <w:t>значение</w:t>
      </w:r>
      <w:r>
        <w:rPr>
          <w:spacing w:val="-8"/>
        </w:rPr>
        <w:t xml:space="preserve"> </w:t>
      </w:r>
      <w:r>
        <w:t>патриотической позиции</w:t>
      </w:r>
      <w:r>
        <w:rPr>
          <w:spacing w:val="-4"/>
        </w:rPr>
        <w:t xml:space="preserve"> </w:t>
      </w:r>
      <w:r>
        <w:t>в укреплении нашего</w:t>
      </w:r>
      <w:r>
        <w:rPr>
          <w:spacing w:val="-6"/>
        </w:rPr>
        <w:t xml:space="preserve"> </w:t>
      </w:r>
      <w:r>
        <w:t>государства;</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4"/>
        </w:rPr>
        <w:t xml:space="preserve"> </w:t>
      </w:r>
      <w:r>
        <w:t>конституционные</w:t>
      </w:r>
      <w:r>
        <w:rPr>
          <w:spacing w:val="-8"/>
        </w:rPr>
        <w:t xml:space="preserve"> </w:t>
      </w:r>
      <w:r>
        <w:t>обязанности</w:t>
      </w:r>
      <w:r>
        <w:rPr>
          <w:spacing w:val="-2"/>
        </w:rPr>
        <w:t xml:space="preserve"> </w:t>
      </w:r>
      <w:r>
        <w:t>гражданина.</w:t>
      </w:r>
    </w:p>
    <w:p w:rsidR="00035341" w:rsidRDefault="007A4DC2">
      <w:pPr>
        <w:pStyle w:val="4"/>
        <w:spacing w:before="3"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 w:val="left" w:pos="3971"/>
          <w:tab w:val="left" w:pos="6280"/>
          <w:tab w:val="left" w:pos="7834"/>
          <w:tab w:val="left" w:pos="8160"/>
          <w:tab w:val="left" w:pos="9322"/>
          <w:tab w:val="left" w:pos="10525"/>
        </w:tabs>
        <w:ind w:right="855"/>
        <w:rPr>
          <w:rFonts w:ascii="Symbol" w:hAnsi="Symbol"/>
          <w:i/>
        </w:rPr>
      </w:pPr>
      <w:r>
        <w:rPr>
          <w:i/>
        </w:rPr>
        <w:t>аргументированно</w:t>
      </w:r>
      <w:r>
        <w:rPr>
          <w:i/>
        </w:rPr>
        <w:tab/>
        <w:t>обосновывать</w:t>
      </w:r>
      <w:r w:rsidR="007E7A0F">
        <w:rPr>
          <w:i/>
        </w:rPr>
        <w:t xml:space="preserve">  </w:t>
      </w:r>
      <w:r>
        <w:rPr>
          <w:i/>
        </w:rPr>
        <w:t>влияние</w:t>
      </w:r>
      <w:r>
        <w:rPr>
          <w:i/>
        </w:rPr>
        <w:tab/>
        <w:t>происходящих</w:t>
      </w:r>
      <w:r>
        <w:rPr>
          <w:i/>
        </w:rPr>
        <w:tab/>
        <w:t>в</w:t>
      </w:r>
      <w:r>
        <w:rPr>
          <w:i/>
        </w:rPr>
        <w:tab/>
        <w:t>обществе</w:t>
      </w:r>
      <w:r>
        <w:rPr>
          <w:i/>
        </w:rPr>
        <w:tab/>
        <w:t>изменений</w:t>
      </w:r>
      <w:r>
        <w:rPr>
          <w:i/>
        </w:rPr>
        <w:tab/>
        <w:t>на</w:t>
      </w:r>
      <w:r>
        <w:rPr>
          <w:i/>
          <w:spacing w:val="-52"/>
        </w:rPr>
        <w:t xml:space="preserve"> </w:t>
      </w:r>
      <w:r>
        <w:rPr>
          <w:i/>
        </w:rPr>
        <w:t>положение</w:t>
      </w:r>
      <w:r>
        <w:rPr>
          <w:i/>
          <w:spacing w:val="-1"/>
        </w:rPr>
        <w:t xml:space="preserve"> </w:t>
      </w:r>
      <w:r>
        <w:rPr>
          <w:i/>
        </w:rPr>
        <w:t>России</w:t>
      </w:r>
      <w:r>
        <w:rPr>
          <w:i/>
          <w:spacing w:val="2"/>
        </w:rPr>
        <w:t xml:space="preserve"> </w:t>
      </w:r>
      <w:r>
        <w:rPr>
          <w:i/>
        </w:rPr>
        <w:t>в</w:t>
      </w:r>
      <w:r>
        <w:rPr>
          <w:i/>
          <w:spacing w:val="2"/>
        </w:rPr>
        <w:t xml:space="preserve"> </w:t>
      </w:r>
      <w:r>
        <w:rPr>
          <w:i/>
        </w:rPr>
        <w:t>мире;</w:t>
      </w:r>
    </w:p>
    <w:p w:rsidR="00035341" w:rsidRDefault="007A4DC2" w:rsidP="00F64A30">
      <w:pPr>
        <w:pStyle w:val="a4"/>
        <w:numPr>
          <w:ilvl w:val="1"/>
          <w:numId w:val="67"/>
        </w:numPr>
        <w:tabs>
          <w:tab w:val="left" w:pos="1967"/>
        </w:tabs>
        <w:ind w:right="852"/>
        <w:rPr>
          <w:rFonts w:ascii="Symbol" w:hAnsi="Symbol"/>
          <w:b/>
          <w:i/>
        </w:rPr>
      </w:pPr>
      <w:r>
        <w:rPr>
          <w:i/>
        </w:rPr>
        <w:t>использовать знания и умения для формирования способности уважать права других людей,</w:t>
      </w:r>
      <w:r>
        <w:rPr>
          <w:i/>
          <w:spacing w:val="-52"/>
        </w:rPr>
        <w:t xml:space="preserve"> </w:t>
      </w:r>
      <w:r>
        <w:rPr>
          <w:i/>
        </w:rPr>
        <w:t>выполнять</w:t>
      </w:r>
      <w:r>
        <w:rPr>
          <w:i/>
          <w:spacing w:val="1"/>
        </w:rPr>
        <w:t xml:space="preserve"> </w:t>
      </w:r>
      <w:r>
        <w:rPr>
          <w:i/>
        </w:rPr>
        <w:t>свои</w:t>
      </w:r>
      <w:r>
        <w:rPr>
          <w:i/>
          <w:spacing w:val="2"/>
        </w:rPr>
        <w:t xml:space="preserve"> </w:t>
      </w:r>
      <w:r>
        <w:rPr>
          <w:i/>
        </w:rPr>
        <w:t>обязанности</w:t>
      </w:r>
      <w:r>
        <w:rPr>
          <w:i/>
          <w:spacing w:val="2"/>
        </w:rPr>
        <w:t xml:space="preserve"> </w:t>
      </w:r>
      <w:r>
        <w:rPr>
          <w:i/>
        </w:rPr>
        <w:t>гражданина</w:t>
      </w:r>
      <w:r>
        <w:rPr>
          <w:i/>
          <w:spacing w:val="-4"/>
        </w:rPr>
        <w:t xml:space="preserve"> </w:t>
      </w:r>
      <w:r>
        <w:rPr>
          <w:i/>
        </w:rPr>
        <w:t>РФ</w:t>
      </w:r>
      <w:r>
        <w:rPr>
          <w:b/>
          <w:i/>
        </w:rPr>
        <w:t>.</w:t>
      </w:r>
    </w:p>
    <w:p w:rsidR="00035341" w:rsidRDefault="007A4DC2">
      <w:pPr>
        <w:pStyle w:val="4"/>
        <w:spacing w:before="1"/>
        <w:ind w:left="1683" w:right="6002"/>
        <w:jc w:val="left"/>
      </w:pPr>
      <w:r>
        <w:t>Основы российского законодательства</w:t>
      </w:r>
      <w:r>
        <w:rPr>
          <w:spacing w:val="-52"/>
        </w:rPr>
        <w:t xml:space="preserve"> </w:t>
      </w:r>
      <w:r>
        <w:t>Выпускник</w:t>
      </w:r>
      <w:r>
        <w:rPr>
          <w:spacing w:val="-6"/>
        </w:rPr>
        <w:t xml:space="preserve"> </w:t>
      </w:r>
      <w:r>
        <w:t>научится:</w:t>
      </w:r>
    </w:p>
    <w:p w:rsidR="00035341" w:rsidRDefault="007A4DC2" w:rsidP="00F64A30">
      <w:pPr>
        <w:pStyle w:val="a4"/>
        <w:numPr>
          <w:ilvl w:val="1"/>
          <w:numId w:val="67"/>
        </w:numPr>
        <w:tabs>
          <w:tab w:val="left" w:pos="1967"/>
        </w:tabs>
        <w:spacing w:line="266" w:lineRule="exact"/>
        <w:rPr>
          <w:rFonts w:ascii="Symbol" w:hAnsi="Symbol"/>
        </w:rPr>
      </w:pPr>
      <w:r>
        <w:t>характеризовать</w:t>
      </w:r>
      <w:r>
        <w:rPr>
          <w:spacing w:val="-2"/>
        </w:rPr>
        <w:t xml:space="preserve"> </w:t>
      </w:r>
      <w:r>
        <w:t>систему</w:t>
      </w:r>
      <w:r>
        <w:rPr>
          <w:spacing w:val="-6"/>
        </w:rPr>
        <w:t xml:space="preserve"> </w:t>
      </w:r>
      <w:r>
        <w:t>российского</w:t>
      </w:r>
      <w:r>
        <w:rPr>
          <w:spacing w:val="-6"/>
        </w:rPr>
        <w:t xml:space="preserve"> </w:t>
      </w:r>
      <w:r>
        <w:t>законодательства;</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5"/>
        </w:rPr>
        <w:t xml:space="preserve"> </w:t>
      </w:r>
      <w:r>
        <w:t>особенности</w:t>
      </w:r>
      <w:r>
        <w:rPr>
          <w:spacing w:val="-3"/>
        </w:rPr>
        <w:t xml:space="preserve"> </w:t>
      </w:r>
      <w:r>
        <w:t>гражданской</w:t>
      </w:r>
      <w:r>
        <w:rPr>
          <w:spacing w:val="-3"/>
        </w:rPr>
        <w:t xml:space="preserve"> </w:t>
      </w:r>
      <w:r>
        <w:t>дееспособности</w:t>
      </w:r>
      <w:r>
        <w:rPr>
          <w:spacing w:val="-3"/>
        </w:rPr>
        <w:t xml:space="preserve"> </w:t>
      </w:r>
      <w:r>
        <w:t>несовершеннолетних;</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4"/>
        </w:rPr>
        <w:t xml:space="preserve"> </w:t>
      </w:r>
      <w:r>
        <w:t>гражданские</w:t>
      </w:r>
      <w:r>
        <w:rPr>
          <w:spacing w:val="-9"/>
        </w:rPr>
        <w:t xml:space="preserve"> </w:t>
      </w:r>
      <w:r>
        <w:t>правоотношения;</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1"/>
        </w:rPr>
        <w:t xml:space="preserve"> </w:t>
      </w:r>
      <w:r>
        <w:t>смысл</w:t>
      </w:r>
      <w:r>
        <w:rPr>
          <w:spacing w:val="-5"/>
        </w:rPr>
        <w:t xml:space="preserve"> </w:t>
      </w:r>
      <w:r>
        <w:t>права</w:t>
      </w:r>
      <w:r>
        <w:rPr>
          <w:spacing w:val="-2"/>
        </w:rPr>
        <w:t xml:space="preserve"> </w:t>
      </w:r>
      <w:r>
        <w:t>на</w:t>
      </w:r>
      <w:r>
        <w:rPr>
          <w:spacing w:val="-3"/>
        </w:rPr>
        <w:t xml:space="preserve"> </w:t>
      </w:r>
      <w:r>
        <w:t>труд;</w:t>
      </w:r>
    </w:p>
    <w:p w:rsidR="00035341" w:rsidRDefault="007A4DC2" w:rsidP="00F64A30">
      <w:pPr>
        <w:pStyle w:val="a4"/>
        <w:numPr>
          <w:ilvl w:val="1"/>
          <w:numId w:val="67"/>
        </w:numPr>
        <w:tabs>
          <w:tab w:val="left" w:pos="1967"/>
        </w:tabs>
        <w:spacing w:line="269" w:lineRule="exact"/>
        <w:rPr>
          <w:rFonts w:ascii="Symbol" w:hAnsi="Symbol"/>
        </w:rPr>
      </w:pPr>
      <w:r>
        <w:t>объяснять</w:t>
      </w:r>
      <w:r>
        <w:rPr>
          <w:spacing w:val="-2"/>
        </w:rPr>
        <w:t xml:space="preserve"> </w:t>
      </w:r>
      <w:r>
        <w:t>роль</w:t>
      </w:r>
      <w:r>
        <w:rPr>
          <w:spacing w:val="-1"/>
        </w:rPr>
        <w:t xml:space="preserve"> </w:t>
      </w:r>
      <w:r>
        <w:t>трудового</w:t>
      </w:r>
      <w:r>
        <w:rPr>
          <w:spacing w:val="-6"/>
        </w:rPr>
        <w:t xml:space="preserve"> </w:t>
      </w:r>
      <w:r>
        <w:t>договора;</w:t>
      </w:r>
    </w:p>
    <w:p w:rsidR="00035341" w:rsidRDefault="007A4DC2" w:rsidP="00F64A30">
      <w:pPr>
        <w:pStyle w:val="a4"/>
        <w:numPr>
          <w:ilvl w:val="1"/>
          <w:numId w:val="67"/>
        </w:numPr>
        <w:tabs>
          <w:tab w:val="left" w:pos="1967"/>
          <w:tab w:val="left" w:pos="3194"/>
          <w:tab w:val="left" w:pos="3616"/>
          <w:tab w:val="left" w:pos="4719"/>
          <w:tab w:val="left" w:pos="6100"/>
          <w:tab w:val="left" w:pos="7342"/>
          <w:tab w:val="left" w:pos="9543"/>
          <w:tab w:val="left" w:pos="9850"/>
        </w:tabs>
        <w:ind w:right="859"/>
        <w:rPr>
          <w:rFonts w:ascii="Symbol" w:hAnsi="Symbol"/>
        </w:rPr>
      </w:pPr>
      <w:r>
        <w:t>разъяснять</w:t>
      </w:r>
      <w:r>
        <w:tab/>
        <w:t>на</w:t>
      </w:r>
      <w:r>
        <w:tab/>
        <w:t>примерах</w:t>
      </w:r>
      <w:r>
        <w:tab/>
        <w:t>особенности</w:t>
      </w:r>
      <w:r>
        <w:tab/>
        <w:t>положения</w:t>
      </w:r>
      <w:r>
        <w:tab/>
        <w:t>несовершеннолетних</w:t>
      </w:r>
      <w:r>
        <w:tab/>
        <w:t>в</w:t>
      </w:r>
      <w:r>
        <w:tab/>
      </w:r>
      <w:r>
        <w:rPr>
          <w:spacing w:val="-1"/>
        </w:rPr>
        <w:t>трудовых</w:t>
      </w:r>
      <w:r>
        <w:rPr>
          <w:spacing w:val="-52"/>
        </w:rPr>
        <w:t xml:space="preserve"> </w:t>
      </w:r>
      <w:r>
        <w:t>отношениях;</w:t>
      </w:r>
    </w:p>
    <w:p w:rsidR="00035341" w:rsidRDefault="007A4DC2" w:rsidP="00F64A30">
      <w:pPr>
        <w:pStyle w:val="a4"/>
        <w:numPr>
          <w:ilvl w:val="1"/>
          <w:numId w:val="67"/>
        </w:numPr>
        <w:tabs>
          <w:tab w:val="left" w:pos="1967"/>
        </w:tabs>
        <w:spacing w:line="265" w:lineRule="exact"/>
        <w:rPr>
          <w:rFonts w:ascii="Symbol" w:hAnsi="Symbol"/>
        </w:rPr>
      </w:pPr>
      <w:r>
        <w:t>характеризовать</w:t>
      </w:r>
      <w:r>
        <w:rPr>
          <w:spacing w:val="-8"/>
        </w:rPr>
        <w:t xml:space="preserve"> </w:t>
      </w:r>
      <w:r>
        <w:t>права</w:t>
      </w:r>
      <w:r>
        <w:rPr>
          <w:spacing w:val="-5"/>
        </w:rPr>
        <w:t xml:space="preserve"> </w:t>
      </w:r>
      <w:r>
        <w:t>и</w:t>
      </w:r>
      <w:r>
        <w:rPr>
          <w:spacing w:val="-5"/>
        </w:rPr>
        <w:t xml:space="preserve"> </w:t>
      </w:r>
      <w:r>
        <w:t>обязанности</w:t>
      </w:r>
      <w:r>
        <w:rPr>
          <w:spacing w:val="-2"/>
        </w:rPr>
        <w:t xml:space="preserve"> </w:t>
      </w:r>
      <w:r>
        <w:t>супругов,</w:t>
      </w:r>
      <w:r>
        <w:rPr>
          <w:spacing w:val="-1"/>
        </w:rPr>
        <w:t xml:space="preserve"> </w:t>
      </w:r>
      <w:r>
        <w:t>родителей,</w:t>
      </w:r>
      <w:r>
        <w:rPr>
          <w:spacing w:val="-1"/>
        </w:rPr>
        <w:t xml:space="preserve"> </w:t>
      </w:r>
      <w:r>
        <w:t>детей;</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4"/>
        </w:rPr>
        <w:t xml:space="preserve"> </w:t>
      </w:r>
      <w:r>
        <w:t>особенности</w:t>
      </w:r>
      <w:r>
        <w:rPr>
          <w:spacing w:val="-2"/>
        </w:rPr>
        <w:t xml:space="preserve"> </w:t>
      </w:r>
      <w:r>
        <w:t>уголовного</w:t>
      </w:r>
      <w:r>
        <w:rPr>
          <w:spacing w:val="-7"/>
        </w:rPr>
        <w:t xml:space="preserve"> </w:t>
      </w:r>
      <w:r>
        <w:t>права</w:t>
      </w:r>
      <w:r>
        <w:rPr>
          <w:spacing w:val="-4"/>
        </w:rPr>
        <w:t xml:space="preserve"> </w:t>
      </w:r>
      <w:r>
        <w:t>и</w:t>
      </w:r>
      <w:r>
        <w:rPr>
          <w:spacing w:val="-2"/>
        </w:rPr>
        <w:t xml:space="preserve"> </w:t>
      </w:r>
      <w:r>
        <w:t>уголовных</w:t>
      </w:r>
      <w:r>
        <w:rPr>
          <w:spacing w:val="-3"/>
        </w:rPr>
        <w:t xml:space="preserve"> </w:t>
      </w:r>
      <w:r>
        <w:t>правоотношений;</w:t>
      </w:r>
    </w:p>
    <w:p w:rsidR="00035341" w:rsidRDefault="007A4DC2" w:rsidP="00F64A30">
      <w:pPr>
        <w:pStyle w:val="a4"/>
        <w:numPr>
          <w:ilvl w:val="1"/>
          <w:numId w:val="67"/>
        </w:numPr>
        <w:tabs>
          <w:tab w:val="left" w:pos="1967"/>
        </w:tabs>
        <w:spacing w:line="269" w:lineRule="exact"/>
        <w:rPr>
          <w:rFonts w:ascii="Symbol" w:hAnsi="Symbol"/>
        </w:rPr>
      </w:pPr>
      <w:r>
        <w:t>конкретизировать</w:t>
      </w:r>
      <w:r>
        <w:rPr>
          <w:spacing w:val="-2"/>
        </w:rPr>
        <w:t xml:space="preserve"> </w:t>
      </w:r>
      <w:r>
        <w:t>примерами</w:t>
      </w:r>
      <w:r>
        <w:rPr>
          <w:spacing w:val="-4"/>
        </w:rPr>
        <w:t xml:space="preserve"> </w:t>
      </w:r>
      <w:r>
        <w:t>виды</w:t>
      </w:r>
      <w:r>
        <w:rPr>
          <w:spacing w:val="-4"/>
        </w:rPr>
        <w:t xml:space="preserve"> </w:t>
      </w:r>
      <w:r>
        <w:t>преступлений</w:t>
      </w:r>
      <w:r>
        <w:rPr>
          <w:spacing w:val="-3"/>
        </w:rPr>
        <w:t xml:space="preserve"> </w:t>
      </w:r>
      <w:r>
        <w:t>и</w:t>
      </w:r>
      <w:r>
        <w:rPr>
          <w:spacing w:val="-4"/>
        </w:rPr>
        <w:t xml:space="preserve"> </w:t>
      </w:r>
      <w:r>
        <w:t>наказания</w:t>
      </w:r>
      <w:r>
        <w:rPr>
          <w:spacing w:val="-1"/>
        </w:rPr>
        <w:t xml:space="preserve"> </w:t>
      </w:r>
      <w:r>
        <w:t>за</w:t>
      </w:r>
      <w:r>
        <w:rPr>
          <w:spacing w:val="-2"/>
        </w:rPr>
        <w:t xml:space="preserve"> </w:t>
      </w:r>
      <w:r>
        <w:t>них;</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4"/>
        </w:rPr>
        <w:t xml:space="preserve"> </w:t>
      </w:r>
      <w:r>
        <w:t>специфику</w:t>
      </w:r>
      <w:r>
        <w:rPr>
          <w:spacing w:val="-7"/>
        </w:rPr>
        <w:t xml:space="preserve"> </w:t>
      </w:r>
      <w:r>
        <w:t>уголовной</w:t>
      </w:r>
      <w:r>
        <w:rPr>
          <w:spacing w:val="-2"/>
        </w:rPr>
        <w:t xml:space="preserve"> </w:t>
      </w:r>
      <w:r>
        <w:t>ответственности</w:t>
      </w:r>
      <w:r>
        <w:rPr>
          <w:spacing w:val="-2"/>
        </w:rPr>
        <w:t xml:space="preserve"> </w:t>
      </w:r>
      <w:r>
        <w:t>несовершеннолетних;</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2"/>
        </w:rPr>
        <w:t xml:space="preserve"> </w:t>
      </w:r>
      <w:r>
        <w:t>связь</w:t>
      </w:r>
      <w:r>
        <w:rPr>
          <w:spacing w:val="-6"/>
        </w:rPr>
        <w:t xml:space="preserve"> </w:t>
      </w:r>
      <w:r>
        <w:t>права</w:t>
      </w:r>
      <w:r>
        <w:rPr>
          <w:spacing w:val="-4"/>
        </w:rPr>
        <w:t xml:space="preserve"> </w:t>
      </w:r>
      <w:r>
        <w:t>на</w:t>
      </w:r>
      <w:r>
        <w:rPr>
          <w:spacing w:val="-3"/>
        </w:rPr>
        <w:t xml:space="preserve"> </w:t>
      </w:r>
      <w:r>
        <w:t>образование</w:t>
      </w:r>
      <w:r>
        <w:rPr>
          <w:spacing w:val="-8"/>
        </w:rPr>
        <w:t xml:space="preserve"> </w:t>
      </w:r>
      <w:r>
        <w:t>и</w:t>
      </w:r>
      <w:r>
        <w:rPr>
          <w:spacing w:val="-1"/>
        </w:rPr>
        <w:t xml:space="preserve"> </w:t>
      </w:r>
      <w:r>
        <w:t>обязанности</w:t>
      </w:r>
      <w:r>
        <w:rPr>
          <w:spacing w:val="-1"/>
        </w:rPr>
        <w:t xml:space="preserve"> </w:t>
      </w:r>
      <w:r>
        <w:t>получить</w:t>
      </w:r>
      <w:r>
        <w:rPr>
          <w:spacing w:val="-2"/>
        </w:rPr>
        <w:t xml:space="preserve"> </w:t>
      </w:r>
      <w:r>
        <w:t>образование;</w:t>
      </w:r>
    </w:p>
    <w:p w:rsidR="00035341" w:rsidRDefault="007A4DC2" w:rsidP="00F64A30">
      <w:pPr>
        <w:pStyle w:val="a4"/>
        <w:numPr>
          <w:ilvl w:val="1"/>
          <w:numId w:val="67"/>
        </w:numPr>
        <w:tabs>
          <w:tab w:val="left" w:pos="1967"/>
        </w:tabs>
        <w:ind w:right="852"/>
        <w:jc w:val="both"/>
        <w:rPr>
          <w:rFonts w:ascii="Symbol" w:hAnsi="Symbol"/>
        </w:rPr>
      </w:pPr>
      <w:r>
        <w:t>анализировать несложные практические ситуации, связанные с гражданскими, семейными,</w:t>
      </w:r>
      <w:r>
        <w:rPr>
          <w:spacing w:val="1"/>
        </w:rPr>
        <w:t xml:space="preserve"> </w:t>
      </w:r>
      <w:r>
        <w:t>трудовыми правоотношениями; в предлагаемых модельных ситуациях определять признаки</w:t>
      </w:r>
      <w:r>
        <w:rPr>
          <w:spacing w:val="1"/>
        </w:rPr>
        <w:t xml:space="preserve"> </w:t>
      </w:r>
      <w:r>
        <w:t>правонарушения,</w:t>
      </w:r>
      <w:r>
        <w:rPr>
          <w:spacing w:val="-2"/>
        </w:rPr>
        <w:t xml:space="preserve"> </w:t>
      </w:r>
      <w:r>
        <w:t>проступка,</w:t>
      </w:r>
      <w:r>
        <w:rPr>
          <w:spacing w:val="4"/>
        </w:rPr>
        <w:t xml:space="preserve"> </w:t>
      </w:r>
      <w:r>
        <w:t>преступления;</w:t>
      </w:r>
    </w:p>
    <w:p w:rsidR="00035341" w:rsidRDefault="007A4DC2" w:rsidP="00F64A30">
      <w:pPr>
        <w:pStyle w:val="a4"/>
        <w:numPr>
          <w:ilvl w:val="1"/>
          <w:numId w:val="67"/>
        </w:numPr>
        <w:tabs>
          <w:tab w:val="left" w:pos="1967"/>
        </w:tabs>
        <w:spacing w:before="2"/>
        <w:ind w:right="863"/>
        <w:jc w:val="both"/>
        <w:rPr>
          <w:rFonts w:ascii="Symbol" w:hAnsi="Symbol"/>
        </w:rPr>
      </w:pPr>
      <w:r>
        <w:t>исследовать</w:t>
      </w:r>
      <w:r>
        <w:rPr>
          <w:spacing w:val="1"/>
        </w:rPr>
        <w:t xml:space="preserve"> </w:t>
      </w:r>
      <w:r>
        <w:t>несложные</w:t>
      </w:r>
      <w:r>
        <w:rPr>
          <w:spacing w:val="1"/>
        </w:rPr>
        <w:t xml:space="preserve"> </w:t>
      </w:r>
      <w:r>
        <w:t>практические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защитой</w:t>
      </w:r>
      <w:r>
        <w:rPr>
          <w:spacing w:val="1"/>
        </w:rPr>
        <w:t xml:space="preserve"> </w:t>
      </w:r>
      <w:r>
        <w:t>прав</w:t>
      </w:r>
      <w:r>
        <w:rPr>
          <w:spacing w:val="1"/>
        </w:rPr>
        <w:t xml:space="preserve"> </w:t>
      </w:r>
      <w:r>
        <w:t>и</w:t>
      </w:r>
      <w:r>
        <w:rPr>
          <w:spacing w:val="1"/>
        </w:rPr>
        <w:t xml:space="preserve"> </w:t>
      </w:r>
      <w:r>
        <w:t>интересов</w:t>
      </w:r>
      <w:r>
        <w:rPr>
          <w:spacing w:val="-52"/>
        </w:rPr>
        <w:t xml:space="preserve"> </w:t>
      </w:r>
      <w:r>
        <w:t>детей,</w:t>
      </w:r>
      <w:r>
        <w:rPr>
          <w:spacing w:val="3"/>
        </w:rPr>
        <w:t xml:space="preserve"> </w:t>
      </w:r>
      <w:r>
        <w:t>оставшихся</w:t>
      </w:r>
      <w:r>
        <w:rPr>
          <w:spacing w:val="1"/>
        </w:rPr>
        <w:t xml:space="preserve"> </w:t>
      </w:r>
      <w:r>
        <w:t>без</w:t>
      </w:r>
      <w:r>
        <w:rPr>
          <w:spacing w:val="1"/>
        </w:rPr>
        <w:t xml:space="preserve"> </w:t>
      </w:r>
      <w:r>
        <w:t>попечения родителей;</w:t>
      </w:r>
    </w:p>
    <w:p w:rsidR="00035341" w:rsidRDefault="007A4DC2" w:rsidP="00F64A30">
      <w:pPr>
        <w:pStyle w:val="a4"/>
        <w:numPr>
          <w:ilvl w:val="1"/>
          <w:numId w:val="67"/>
        </w:numPr>
        <w:tabs>
          <w:tab w:val="left" w:pos="1967"/>
        </w:tabs>
        <w:ind w:right="854"/>
        <w:jc w:val="both"/>
        <w:rPr>
          <w:rFonts w:ascii="Symbol" w:hAnsi="Symbol"/>
        </w:rPr>
      </w:pPr>
      <w:r>
        <w:t>находить,</w:t>
      </w:r>
      <w:r>
        <w:rPr>
          <w:spacing w:val="1"/>
        </w:rPr>
        <w:t xml:space="preserve"> </w:t>
      </w:r>
      <w:r>
        <w:t>извлекать</w:t>
      </w:r>
      <w:r>
        <w:rPr>
          <w:spacing w:val="1"/>
        </w:rPr>
        <w:t xml:space="preserve"> </w:t>
      </w:r>
      <w:r>
        <w:t>и</w:t>
      </w:r>
      <w:r>
        <w:rPr>
          <w:spacing w:val="1"/>
        </w:rPr>
        <w:t xml:space="preserve"> </w:t>
      </w:r>
      <w:r>
        <w:t>осмысливать</w:t>
      </w:r>
      <w:r>
        <w:rPr>
          <w:spacing w:val="1"/>
        </w:rPr>
        <w:t xml:space="preserve"> </w:t>
      </w:r>
      <w:r>
        <w:t>информацию</w:t>
      </w:r>
      <w:r>
        <w:rPr>
          <w:spacing w:val="1"/>
        </w:rPr>
        <w:t xml:space="preserve"> </w:t>
      </w:r>
      <w:r>
        <w:t>правового</w:t>
      </w:r>
      <w:r>
        <w:rPr>
          <w:spacing w:val="1"/>
        </w:rPr>
        <w:t xml:space="preserve"> </w:t>
      </w:r>
      <w:r>
        <w:t>характера,</w:t>
      </w:r>
      <w:r>
        <w:rPr>
          <w:spacing w:val="1"/>
        </w:rPr>
        <w:t xml:space="preserve"> </w:t>
      </w:r>
      <w:r>
        <w:t>полученную</w:t>
      </w:r>
      <w:r>
        <w:rPr>
          <w:spacing w:val="1"/>
        </w:rPr>
        <w:t xml:space="preserve"> </w:t>
      </w:r>
      <w:r>
        <w:t>из</w:t>
      </w:r>
      <w:r>
        <w:rPr>
          <w:spacing w:val="1"/>
        </w:rPr>
        <w:t xml:space="preserve"> </w:t>
      </w:r>
      <w:r>
        <w:t>доступных источников, систематизировать, анализировать полученные данные; применять</w:t>
      </w:r>
      <w:r>
        <w:rPr>
          <w:spacing w:val="1"/>
        </w:rPr>
        <w:t xml:space="preserve"> </w:t>
      </w:r>
      <w:r>
        <w:t>полученную</w:t>
      </w:r>
      <w:r>
        <w:rPr>
          <w:spacing w:val="1"/>
        </w:rPr>
        <w:t xml:space="preserve"> </w:t>
      </w:r>
      <w:r>
        <w:t>информацию</w:t>
      </w:r>
      <w:r>
        <w:rPr>
          <w:spacing w:val="1"/>
        </w:rPr>
        <w:t xml:space="preserve"> </w:t>
      </w:r>
      <w:r>
        <w:t>для</w:t>
      </w:r>
      <w:r>
        <w:rPr>
          <w:spacing w:val="1"/>
        </w:rPr>
        <w:t xml:space="preserve"> </w:t>
      </w:r>
      <w:r>
        <w:t>соотнесения</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других</w:t>
      </w:r>
      <w:r>
        <w:rPr>
          <w:spacing w:val="-52"/>
        </w:rPr>
        <w:t xml:space="preserve"> </w:t>
      </w:r>
      <w:r>
        <w:t>людей</w:t>
      </w:r>
      <w:r>
        <w:rPr>
          <w:spacing w:val="2"/>
        </w:rPr>
        <w:t xml:space="preserve"> </w:t>
      </w:r>
      <w:r>
        <w:t>с нормами</w:t>
      </w:r>
      <w:r>
        <w:rPr>
          <w:spacing w:val="-2"/>
        </w:rPr>
        <w:t xml:space="preserve"> </w:t>
      </w:r>
      <w:r>
        <w:t>поведения,</w:t>
      </w:r>
      <w:r>
        <w:rPr>
          <w:spacing w:val="3"/>
        </w:rPr>
        <w:t xml:space="preserve"> </w:t>
      </w:r>
      <w:r>
        <w:t>установленными</w:t>
      </w:r>
      <w:r>
        <w:rPr>
          <w:spacing w:val="3"/>
        </w:rPr>
        <w:t xml:space="preserve"> </w:t>
      </w:r>
      <w:r>
        <w:t>законом.</w:t>
      </w:r>
    </w:p>
    <w:p w:rsidR="00035341" w:rsidRDefault="007A4DC2">
      <w:pPr>
        <w:pStyle w:val="4"/>
        <w:spacing w:before="1"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52"/>
        <w:jc w:val="both"/>
        <w:rPr>
          <w:rFonts w:ascii="Symbol" w:hAnsi="Symbol"/>
          <w:i/>
        </w:rPr>
      </w:pPr>
      <w:r>
        <w:rPr>
          <w:i/>
        </w:rPr>
        <w:t>на</w:t>
      </w:r>
      <w:r>
        <w:rPr>
          <w:i/>
          <w:spacing w:val="1"/>
        </w:rPr>
        <w:t xml:space="preserve"> </w:t>
      </w:r>
      <w:r>
        <w:rPr>
          <w:i/>
        </w:rPr>
        <w:t>основе</w:t>
      </w:r>
      <w:r>
        <w:rPr>
          <w:i/>
          <w:spacing w:val="1"/>
        </w:rPr>
        <w:t xml:space="preserve"> </w:t>
      </w:r>
      <w:r>
        <w:rPr>
          <w:i/>
        </w:rPr>
        <w:t>полученных</w:t>
      </w:r>
      <w:r>
        <w:rPr>
          <w:i/>
          <w:spacing w:val="1"/>
        </w:rPr>
        <w:t xml:space="preserve"> </w:t>
      </w:r>
      <w:r>
        <w:rPr>
          <w:i/>
        </w:rPr>
        <w:t>знаний</w:t>
      </w:r>
      <w:r>
        <w:rPr>
          <w:i/>
          <w:spacing w:val="1"/>
        </w:rPr>
        <w:t xml:space="preserve"> </w:t>
      </w:r>
      <w:r>
        <w:rPr>
          <w:i/>
        </w:rPr>
        <w:t>о</w:t>
      </w:r>
      <w:r>
        <w:rPr>
          <w:i/>
          <w:spacing w:val="1"/>
        </w:rPr>
        <w:t xml:space="preserve"> </w:t>
      </w:r>
      <w:r>
        <w:rPr>
          <w:i/>
        </w:rPr>
        <w:t>правовых</w:t>
      </w:r>
      <w:r>
        <w:rPr>
          <w:i/>
          <w:spacing w:val="1"/>
        </w:rPr>
        <w:t xml:space="preserve"> </w:t>
      </w:r>
      <w:r>
        <w:rPr>
          <w:i/>
        </w:rPr>
        <w:t>нормах</w:t>
      </w:r>
      <w:r>
        <w:rPr>
          <w:i/>
          <w:spacing w:val="1"/>
        </w:rPr>
        <w:t xml:space="preserve"> </w:t>
      </w:r>
      <w:r>
        <w:rPr>
          <w:i/>
        </w:rPr>
        <w:t>выбирать</w:t>
      </w:r>
      <w:r>
        <w:rPr>
          <w:i/>
          <w:spacing w:val="1"/>
        </w:rPr>
        <w:t xml:space="preserve"> </w:t>
      </w:r>
      <w:r>
        <w:rPr>
          <w:i/>
        </w:rPr>
        <w:t>в</w:t>
      </w:r>
      <w:r>
        <w:rPr>
          <w:i/>
          <w:spacing w:val="1"/>
        </w:rPr>
        <w:t xml:space="preserve"> </w:t>
      </w:r>
      <w:r>
        <w:rPr>
          <w:i/>
        </w:rPr>
        <w:t>предлагаемых</w:t>
      </w:r>
      <w:r>
        <w:rPr>
          <w:i/>
          <w:spacing w:val="1"/>
        </w:rPr>
        <w:t xml:space="preserve"> </w:t>
      </w:r>
      <w:r>
        <w:rPr>
          <w:i/>
        </w:rPr>
        <w:t>модельных</w:t>
      </w:r>
      <w:r>
        <w:rPr>
          <w:i/>
          <w:spacing w:val="1"/>
        </w:rPr>
        <w:t xml:space="preserve"> </w:t>
      </w:r>
      <w:r>
        <w:rPr>
          <w:i/>
        </w:rPr>
        <w:t>ситуациях</w:t>
      </w:r>
      <w:r>
        <w:rPr>
          <w:i/>
          <w:spacing w:val="1"/>
        </w:rPr>
        <w:t xml:space="preserve"> </w:t>
      </w:r>
      <w:r>
        <w:rPr>
          <w:i/>
        </w:rPr>
        <w:t>и</w:t>
      </w:r>
      <w:r>
        <w:rPr>
          <w:i/>
          <w:spacing w:val="1"/>
        </w:rPr>
        <w:t xml:space="preserve"> </w:t>
      </w:r>
      <w:r>
        <w:rPr>
          <w:i/>
        </w:rPr>
        <w:t>осуществлять</w:t>
      </w:r>
      <w:r>
        <w:rPr>
          <w:i/>
          <w:spacing w:val="1"/>
        </w:rPr>
        <w:t xml:space="preserve"> </w:t>
      </w:r>
      <w:r>
        <w:rPr>
          <w:i/>
        </w:rPr>
        <w:t>на</w:t>
      </w:r>
      <w:r>
        <w:rPr>
          <w:i/>
          <w:spacing w:val="1"/>
        </w:rPr>
        <w:t xml:space="preserve"> </w:t>
      </w:r>
      <w:r>
        <w:rPr>
          <w:i/>
        </w:rPr>
        <w:t>практике</w:t>
      </w:r>
      <w:r>
        <w:rPr>
          <w:i/>
          <w:spacing w:val="1"/>
        </w:rPr>
        <w:t xml:space="preserve"> </w:t>
      </w:r>
      <w:r>
        <w:rPr>
          <w:i/>
        </w:rPr>
        <w:t>модель</w:t>
      </w:r>
      <w:r>
        <w:rPr>
          <w:i/>
          <w:spacing w:val="1"/>
        </w:rPr>
        <w:t xml:space="preserve"> </w:t>
      </w:r>
      <w:r>
        <w:rPr>
          <w:i/>
        </w:rPr>
        <w:t>правомерного</w:t>
      </w:r>
      <w:r>
        <w:rPr>
          <w:i/>
          <w:spacing w:val="1"/>
        </w:rPr>
        <w:t xml:space="preserve"> </w:t>
      </w:r>
      <w:r>
        <w:rPr>
          <w:i/>
        </w:rPr>
        <w:t>социального</w:t>
      </w:r>
      <w:r>
        <w:rPr>
          <w:i/>
          <w:spacing w:val="1"/>
        </w:rPr>
        <w:t xml:space="preserve"> </w:t>
      </w:r>
      <w:r>
        <w:rPr>
          <w:i/>
        </w:rPr>
        <w:t>поведения,</w:t>
      </w:r>
      <w:r>
        <w:rPr>
          <w:i/>
          <w:spacing w:val="1"/>
        </w:rPr>
        <w:t xml:space="preserve"> </w:t>
      </w:r>
      <w:r>
        <w:rPr>
          <w:i/>
        </w:rPr>
        <w:t>основанного</w:t>
      </w:r>
      <w:r>
        <w:rPr>
          <w:i/>
          <w:spacing w:val="-2"/>
        </w:rPr>
        <w:t xml:space="preserve"> </w:t>
      </w:r>
      <w:r>
        <w:rPr>
          <w:i/>
        </w:rPr>
        <w:t>на</w:t>
      </w:r>
      <w:r>
        <w:rPr>
          <w:i/>
          <w:spacing w:val="-3"/>
        </w:rPr>
        <w:t xml:space="preserve"> </w:t>
      </w:r>
      <w:r>
        <w:rPr>
          <w:i/>
        </w:rPr>
        <w:t>уважении</w:t>
      </w:r>
      <w:r>
        <w:rPr>
          <w:i/>
          <w:spacing w:val="-3"/>
        </w:rPr>
        <w:t xml:space="preserve"> </w:t>
      </w:r>
      <w:r>
        <w:rPr>
          <w:i/>
        </w:rPr>
        <w:t>к закону и</w:t>
      </w:r>
      <w:r>
        <w:rPr>
          <w:i/>
          <w:spacing w:val="-3"/>
        </w:rPr>
        <w:t xml:space="preserve"> </w:t>
      </w:r>
      <w:r>
        <w:rPr>
          <w:i/>
        </w:rPr>
        <w:t>правопорядку;</w:t>
      </w:r>
    </w:p>
    <w:p w:rsidR="00035341" w:rsidRDefault="007A4DC2" w:rsidP="00F64A30">
      <w:pPr>
        <w:pStyle w:val="a4"/>
        <w:numPr>
          <w:ilvl w:val="1"/>
          <w:numId w:val="67"/>
        </w:numPr>
        <w:tabs>
          <w:tab w:val="left" w:pos="1967"/>
        </w:tabs>
        <w:ind w:right="839"/>
        <w:jc w:val="both"/>
        <w:rPr>
          <w:rFonts w:ascii="Symbol" w:hAnsi="Symbol"/>
          <w:i/>
        </w:rPr>
      </w:pPr>
      <w:r>
        <w:rPr>
          <w:i/>
        </w:rPr>
        <w:lastRenderedPageBreak/>
        <w:t>оценивать</w:t>
      </w:r>
      <w:r>
        <w:rPr>
          <w:i/>
          <w:spacing w:val="1"/>
        </w:rPr>
        <w:t xml:space="preserve"> </w:t>
      </w:r>
      <w:r>
        <w:rPr>
          <w:i/>
        </w:rPr>
        <w:t>сущность</w:t>
      </w:r>
      <w:r>
        <w:rPr>
          <w:i/>
          <w:spacing w:val="1"/>
        </w:rPr>
        <w:t xml:space="preserve"> </w:t>
      </w:r>
      <w:r>
        <w:rPr>
          <w:i/>
        </w:rPr>
        <w:t>и</w:t>
      </w:r>
      <w:r>
        <w:rPr>
          <w:i/>
          <w:spacing w:val="1"/>
        </w:rPr>
        <w:t xml:space="preserve"> </w:t>
      </w:r>
      <w:r>
        <w:rPr>
          <w:i/>
        </w:rPr>
        <w:t>значение</w:t>
      </w:r>
      <w:r>
        <w:rPr>
          <w:i/>
          <w:spacing w:val="1"/>
        </w:rPr>
        <w:t xml:space="preserve"> </w:t>
      </w:r>
      <w:r>
        <w:rPr>
          <w:i/>
        </w:rPr>
        <w:t>правопорядка</w:t>
      </w:r>
      <w:r>
        <w:rPr>
          <w:i/>
          <w:spacing w:val="1"/>
        </w:rPr>
        <w:t xml:space="preserve"> </w:t>
      </w:r>
      <w:r>
        <w:rPr>
          <w:i/>
        </w:rPr>
        <w:t>и</w:t>
      </w:r>
      <w:r>
        <w:rPr>
          <w:i/>
          <w:spacing w:val="1"/>
        </w:rPr>
        <w:t xml:space="preserve"> </w:t>
      </w:r>
      <w:r>
        <w:rPr>
          <w:i/>
        </w:rPr>
        <w:t>законности,</w:t>
      </w:r>
      <w:r>
        <w:rPr>
          <w:i/>
          <w:spacing w:val="1"/>
        </w:rPr>
        <w:t xml:space="preserve"> </w:t>
      </w:r>
      <w:r>
        <w:rPr>
          <w:i/>
        </w:rPr>
        <w:t>собственный</w:t>
      </w:r>
      <w:r>
        <w:rPr>
          <w:i/>
          <w:spacing w:val="55"/>
        </w:rPr>
        <w:t xml:space="preserve"> </w:t>
      </w:r>
      <w:r>
        <w:rPr>
          <w:i/>
        </w:rPr>
        <w:t>возможный</w:t>
      </w:r>
      <w:r>
        <w:rPr>
          <w:i/>
          <w:spacing w:val="1"/>
        </w:rPr>
        <w:t xml:space="preserve"> </w:t>
      </w:r>
      <w:r>
        <w:rPr>
          <w:i/>
        </w:rPr>
        <w:t>вклад</w:t>
      </w:r>
      <w:r>
        <w:rPr>
          <w:i/>
          <w:spacing w:val="-1"/>
        </w:rPr>
        <w:t xml:space="preserve"> </w:t>
      </w:r>
      <w:r>
        <w:rPr>
          <w:i/>
        </w:rPr>
        <w:t>в</w:t>
      </w:r>
      <w:r>
        <w:rPr>
          <w:i/>
          <w:spacing w:val="-3"/>
        </w:rPr>
        <w:t xml:space="preserve"> </w:t>
      </w:r>
      <w:r>
        <w:rPr>
          <w:i/>
        </w:rPr>
        <w:t>их становление</w:t>
      </w:r>
      <w:r>
        <w:rPr>
          <w:i/>
          <w:spacing w:val="-5"/>
        </w:rPr>
        <w:t xml:space="preserve"> </w:t>
      </w:r>
      <w:r>
        <w:rPr>
          <w:i/>
        </w:rPr>
        <w:t>и</w:t>
      </w:r>
      <w:r>
        <w:rPr>
          <w:i/>
          <w:spacing w:val="2"/>
        </w:rPr>
        <w:t xml:space="preserve"> </w:t>
      </w:r>
      <w:r>
        <w:rPr>
          <w:i/>
        </w:rPr>
        <w:t>развитие;</w:t>
      </w:r>
    </w:p>
    <w:p w:rsidR="00035341" w:rsidRDefault="002F275E" w:rsidP="00F64A30">
      <w:pPr>
        <w:pStyle w:val="a4"/>
        <w:numPr>
          <w:ilvl w:val="1"/>
          <w:numId w:val="67"/>
        </w:numPr>
        <w:tabs>
          <w:tab w:val="left" w:pos="1967"/>
        </w:tabs>
        <w:spacing w:before="85"/>
        <w:ind w:right="854"/>
        <w:jc w:val="both"/>
        <w:rPr>
          <w:rFonts w:ascii="Symbol" w:hAnsi="Symbol"/>
          <w:i/>
        </w:rPr>
      </w:pPr>
      <w:r>
        <w:rPr>
          <w:i/>
        </w:rPr>
        <w:t>о</w:t>
      </w:r>
      <w:r w:rsidR="007A4DC2">
        <w:rPr>
          <w:i/>
        </w:rPr>
        <w:t>сознанно</w:t>
      </w:r>
      <w:r w:rsidR="007A4DC2">
        <w:rPr>
          <w:i/>
          <w:spacing w:val="1"/>
        </w:rPr>
        <w:t xml:space="preserve"> </w:t>
      </w:r>
      <w:r w:rsidR="007A4DC2">
        <w:rPr>
          <w:i/>
        </w:rPr>
        <w:t>содействовать</w:t>
      </w:r>
      <w:r w:rsidR="007A4DC2">
        <w:rPr>
          <w:i/>
          <w:spacing w:val="1"/>
        </w:rPr>
        <w:t xml:space="preserve"> </w:t>
      </w:r>
      <w:r w:rsidR="007A4DC2">
        <w:rPr>
          <w:i/>
        </w:rPr>
        <w:t>защите</w:t>
      </w:r>
      <w:r w:rsidR="007A4DC2">
        <w:rPr>
          <w:i/>
          <w:spacing w:val="1"/>
        </w:rPr>
        <w:t xml:space="preserve"> </w:t>
      </w:r>
      <w:r w:rsidR="007A4DC2">
        <w:rPr>
          <w:i/>
        </w:rPr>
        <w:t>правопорядка</w:t>
      </w:r>
      <w:r w:rsidR="007A4DC2">
        <w:rPr>
          <w:i/>
          <w:spacing w:val="1"/>
        </w:rPr>
        <w:t xml:space="preserve"> </w:t>
      </w:r>
      <w:r w:rsidR="007A4DC2">
        <w:rPr>
          <w:i/>
        </w:rPr>
        <w:t>в</w:t>
      </w:r>
      <w:r w:rsidR="007A4DC2">
        <w:rPr>
          <w:i/>
          <w:spacing w:val="1"/>
        </w:rPr>
        <w:t xml:space="preserve"> </w:t>
      </w:r>
      <w:r w:rsidR="007A4DC2">
        <w:rPr>
          <w:i/>
        </w:rPr>
        <w:t>обществе</w:t>
      </w:r>
      <w:r w:rsidR="007A4DC2">
        <w:rPr>
          <w:i/>
          <w:spacing w:val="1"/>
        </w:rPr>
        <w:t xml:space="preserve"> </w:t>
      </w:r>
      <w:r w:rsidR="007A4DC2">
        <w:rPr>
          <w:i/>
        </w:rPr>
        <w:t>правовыми</w:t>
      </w:r>
      <w:r w:rsidR="007A4DC2">
        <w:rPr>
          <w:i/>
          <w:spacing w:val="1"/>
        </w:rPr>
        <w:t xml:space="preserve"> </w:t>
      </w:r>
      <w:r w:rsidR="007A4DC2">
        <w:rPr>
          <w:i/>
        </w:rPr>
        <w:t>способами</w:t>
      </w:r>
      <w:r w:rsidR="007A4DC2">
        <w:rPr>
          <w:i/>
          <w:spacing w:val="1"/>
        </w:rPr>
        <w:t xml:space="preserve"> </w:t>
      </w:r>
      <w:r w:rsidR="007A4DC2">
        <w:rPr>
          <w:i/>
        </w:rPr>
        <w:t>и</w:t>
      </w:r>
      <w:r w:rsidR="007A4DC2">
        <w:rPr>
          <w:i/>
          <w:spacing w:val="1"/>
        </w:rPr>
        <w:t xml:space="preserve"> </w:t>
      </w:r>
      <w:r w:rsidR="007A4DC2">
        <w:rPr>
          <w:i/>
        </w:rPr>
        <w:t>средствами.</w:t>
      </w:r>
    </w:p>
    <w:p w:rsidR="00035341" w:rsidRDefault="007A4DC2">
      <w:pPr>
        <w:pStyle w:val="4"/>
        <w:spacing w:before="6"/>
        <w:ind w:left="1683" w:right="7711"/>
      </w:pPr>
      <w:r>
        <w:t>Экономика</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1"/>
          <w:numId w:val="67"/>
        </w:numPr>
        <w:tabs>
          <w:tab w:val="left" w:pos="1967"/>
        </w:tabs>
        <w:spacing w:line="261" w:lineRule="exact"/>
        <w:jc w:val="both"/>
        <w:rPr>
          <w:rFonts w:ascii="Symbol" w:hAnsi="Symbol"/>
        </w:rPr>
      </w:pPr>
      <w:r>
        <w:t>объяснять</w:t>
      </w:r>
      <w:r>
        <w:rPr>
          <w:spacing w:val="-4"/>
        </w:rPr>
        <w:t xml:space="preserve"> </w:t>
      </w:r>
      <w:r>
        <w:t>проблему</w:t>
      </w:r>
      <w:r>
        <w:rPr>
          <w:spacing w:val="-8"/>
        </w:rPr>
        <w:t xml:space="preserve"> </w:t>
      </w:r>
      <w:r>
        <w:t>ограниченности</w:t>
      </w:r>
      <w:r>
        <w:rPr>
          <w:spacing w:val="-2"/>
        </w:rPr>
        <w:t xml:space="preserve"> </w:t>
      </w:r>
      <w:r>
        <w:t>экономических</w:t>
      </w:r>
      <w:r>
        <w:rPr>
          <w:spacing w:val="-2"/>
        </w:rPr>
        <w:t xml:space="preserve"> </w:t>
      </w:r>
      <w:r>
        <w:t>ресурсов;</w:t>
      </w:r>
    </w:p>
    <w:p w:rsidR="00035341" w:rsidRDefault="007A4DC2" w:rsidP="00F64A30">
      <w:pPr>
        <w:pStyle w:val="a4"/>
        <w:numPr>
          <w:ilvl w:val="1"/>
          <w:numId w:val="67"/>
        </w:numPr>
        <w:tabs>
          <w:tab w:val="left" w:pos="1967"/>
        </w:tabs>
        <w:ind w:right="853"/>
        <w:jc w:val="both"/>
        <w:rPr>
          <w:rFonts w:ascii="Symbol" w:hAnsi="Symbol"/>
        </w:rPr>
      </w:pPr>
      <w:r>
        <w:t>различать</w:t>
      </w:r>
      <w:r>
        <w:rPr>
          <w:spacing w:val="1"/>
        </w:rPr>
        <w:t xml:space="preserve"> </w:t>
      </w:r>
      <w:r>
        <w:t>основных</w:t>
      </w:r>
      <w:r>
        <w:rPr>
          <w:spacing w:val="1"/>
        </w:rPr>
        <w:t xml:space="preserve"> </w:t>
      </w:r>
      <w:r>
        <w:t>участников</w:t>
      </w:r>
      <w:r>
        <w:rPr>
          <w:spacing w:val="1"/>
        </w:rPr>
        <w:t xml:space="preserve"> </w:t>
      </w:r>
      <w:r>
        <w:t>экономической</w:t>
      </w:r>
      <w:r>
        <w:rPr>
          <w:spacing w:val="1"/>
        </w:rPr>
        <w:t xml:space="preserve"> </w:t>
      </w:r>
      <w:r>
        <w:t>деятельности:</w:t>
      </w:r>
      <w:r>
        <w:rPr>
          <w:spacing w:val="1"/>
        </w:rPr>
        <w:t xml:space="preserve"> </w:t>
      </w:r>
      <w:r>
        <w:t>производителей</w:t>
      </w:r>
      <w:r>
        <w:rPr>
          <w:spacing w:val="1"/>
        </w:rPr>
        <w:t xml:space="preserve"> </w:t>
      </w:r>
      <w:r>
        <w:t>и</w:t>
      </w:r>
      <w:r>
        <w:rPr>
          <w:spacing w:val="1"/>
        </w:rPr>
        <w:t xml:space="preserve"> </w:t>
      </w:r>
      <w:r>
        <w:t>потребителей,</w:t>
      </w:r>
      <w:r>
        <w:rPr>
          <w:spacing w:val="1"/>
        </w:rPr>
        <w:t xml:space="preserve"> </w:t>
      </w:r>
      <w:r>
        <w:t>предпринимателей</w:t>
      </w:r>
      <w:r>
        <w:rPr>
          <w:spacing w:val="1"/>
        </w:rPr>
        <w:t xml:space="preserve"> </w:t>
      </w:r>
      <w:r>
        <w:t>и</w:t>
      </w:r>
      <w:r>
        <w:rPr>
          <w:spacing w:val="1"/>
        </w:rPr>
        <w:t xml:space="preserve"> </w:t>
      </w:r>
      <w:r>
        <w:t>наемных</w:t>
      </w:r>
      <w:r>
        <w:rPr>
          <w:spacing w:val="1"/>
        </w:rPr>
        <w:t xml:space="preserve"> </w:t>
      </w:r>
      <w:r>
        <w:t>работников;</w:t>
      </w:r>
      <w:r>
        <w:rPr>
          <w:spacing w:val="1"/>
        </w:rPr>
        <w:t xml:space="preserve"> </w:t>
      </w:r>
      <w:r>
        <w:t>раскрывать</w:t>
      </w:r>
      <w:r>
        <w:rPr>
          <w:spacing w:val="1"/>
        </w:rPr>
        <w:t xml:space="preserve"> </w:t>
      </w:r>
      <w:r>
        <w:t>рациональное</w:t>
      </w:r>
      <w:r>
        <w:rPr>
          <w:spacing w:val="1"/>
        </w:rPr>
        <w:t xml:space="preserve"> </w:t>
      </w:r>
      <w:r>
        <w:t>поведение</w:t>
      </w:r>
      <w:r>
        <w:rPr>
          <w:spacing w:val="-6"/>
        </w:rPr>
        <w:t xml:space="preserve"> </w:t>
      </w:r>
      <w:r>
        <w:t>субъектов</w:t>
      </w:r>
      <w:r>
        <w:rPr>
          <w:spacing w:val="3"/>
        </w:rPr>
        <w:t xml:space="preserve"> </w:t>
      </w:r>
      <w:r>
        <w:t>экономической</w:t>
      </w:r>
      <w:r>
        <w:rPr>
          <w:spacing w:val="3"/>
        </w:rPr>
        <w:t xml:space="preserve"> </w:t>
      </w:r>
      <w:r>
        <w:t>деятельности;</w:t>
      </w:r>
    </w:p>
    <w:p w:rsidR="00035341" w:rsidRDefault="007A4DC2" w:rsidP="00F64A30">
      <w:pPr>
        <w:pStyle w:val="a4"/>
        <w:numPr>
          <w:ilvl w:val="1"/>
          <w:numId w:val="67"/>
        </w:numPr>
        <w:tabs>
          <w:tab w:val="left" w:pos="1967"/>
        </w:tabs>
        <w:spacing w:before="2" w:line="269" w:lineRule="exact"/>
        <w:jc w:val="both"/>
        <w:rPr>
          <w:rFonts w:ascii="Symbol" w:hAnsi="Symbol"/>
        </w:rPr>
      </w:pPr>
      <w:r>
        <w:t>раскрывать</w:t>
      </w:r>
      <w:r>
        <w:rPr>
          <w:spacing w:val="-2"/>
        </w:rPr>
        <w:t xml:space="preserve"> </w:t>
      </w:r>
      <w:r>
        <w:t>факторы,</w:t>
      </w:r>
      <w:r>
        <w:rPr>
          <w:spacing w:val="-2"/>
        </w:rPr>
        <w:t xml:space="preserve"> </w:t>
      </w:r>
      <w:r>
        <w:t>влияющие</w:t>
      </w:r>
      <w:r>
        <w:rPr>
          <w:spacing w:val="-8"/>
        </w:rPr>
        <w:t xml:space="preserve"> </w:t>
      </w:r>
      <w:r>
        <w:t>на</w:t>
      </w:r>
      <w:r>
        <w:rPr>
          <w:spacing w:val="-3"/>
        </w:rPr>
        <w:t xml:space="preserve"> </w:t>
      </w:r>
      <w:r>
        <w:t>производительность</w:t>
      </w:r>
      <w:r>
        <w:rPr>
          <w:spacing w:val="-2"/>
        </w:rPr>
        <w:t xml:space="preserve"> </w:t>
      </w:r>
      <w:r>
        <w:t>труда;</w:t>
      </w:r>
    </w:p>
    <w:p w:rsidR="00035341" w:rsidRDefault="007A4DC2" w:rsidP="00F64A30">
      <w:pPr>
        <w:pStyle w:val="a4"/>
        <w:numPr>
          <w:ilvl w:val="1"/>
          <w:numId w:val="67"/>
        </w:numPr>
        <w:tabs>
          <w:tab w:val="left" w:pos="1967"/>
        </w:tabs>
        <w:ind w:right="859"/>
        <w:jc w:val="both"/>
        <w:rPr>
          <w:rFonts w:ascii="Symbol" w:hAnsi="Symbol"/>
        </w:rPr>
      </w:pPr>
      <w:r>
        <w:t>характеризовать</w:t>
      </w:r>
      <w:r>
        <w:rPr>
          <w:spacing w:val="1"/>
        </w:rPr>
        <w:t xml:space="preserve"> </w:t>
      </w:r>
      <w:r>
        <w:t>основные</w:t>
      </w:r>
      <w:r>
        <w:rPr>
          <w:spacing w:val="1"/>
        </w:rPr>
        <w:t xml:space="preserve"> </w:t>
      </w:r>
      <w:r>
        <w:t>экономические</w:t>
      </w:r>
      <w:r>
        <w:rPr>
          <w:spacing w:val="1"/>
        </w:rPr>
        <w:t xml:space="preserve"> </w:t>
      </w:r>
      <w:r>
        <w:t>системы,</w:t>
      </w:r>
      <w:r>
        <w:rPr>
          <w:spacing w:val="1"/>
        </w:rPr>
        <w:t xml:space="preserve"> </w:t>
      </w:r>
      <w:r>
        <w:t>экономические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сравнивать их; анализировать и систематизировать полученные данные об экономических</w:t>
      </w:r>
      <w:r>
        <w:rPr>
          <w:spacing w:val="1"/>
        </w:rPr>
        <w:t xml:space="preserve"> </w:t>
      </w:r>
      <w:r>
        <w:t>системах;</w:t>
      </w:r>
    </w:p>
    <w:p w:rsidR="00035341" w:rsidRDefault="007A4DC2" w:rsidP="00F64A30">
      <w:pPr>
        <w:pStyle w:val="a4"/>
        <w:numPr>
          <w:ilvl w:val="1"/>
          <w:numId w:val="67"/>
        </w:numPr>
        <w:tabs>
          <w:tab w:val="left" w:pos="1967"/>
        </w:tabs>
        <w:ind w:right="853"/>
        <w:jc w:val="both"/>
        <w:rPr>
          <w:rFonts w:ascii="Symbol" w:hAnsi="Symbol"/>
        </w:rPr>
      </w:pPr>
      <w:r>
        <w:t>характеризовать механизм рыночного регулирования экономики; анализировать действие</w:t>
      </w:r>
      <w:r>
        <w:rPr>
          <w:spacing w:val="1"/>
        </w:rPr>
        <w:t xml:space="preserve"> </w:t>
      </w:r>
      <w:r>
        <w:t>рыночных</w:t>
      </w:r>
      <w:r>
        <w:rPr>
          <w:spacing w:val="1"/>
        </w:rPr>
        <w:t xml:space="preserve"> </w:t>
      </w:r>
      <w:r>
        <w:t>законов,</w:t>
      </w:r>
      <w:r>
        <w:rPr>
          <w:spacing w:val="4"/>
        </w:rPr>
        <w:t xml:space="preserve"> </w:t>
      </w:r>
      <w:r>
        <w:t>выявлять</w:t>
      </w:r>
      <w:r>
        <w:rPr>
          <w:spacing w:val="2"/>
        </w:rPr>
        <w:t xml:space="preserve"> </w:t>
      </w:r>
      <w:r>
        <w:t>роль</w:t>
      </w:r>
      <w:r>
        <w:rPr>
          <w:spacing w:val="1"/>
        </w:rPr>
        <w:t xml:space="preserve"> </w:t>
      </w:r>
      <w:r>
        <w:t>конкуренции;</w:t>
      </w:r>
    </w:p>
    <w:p w:rsidR="00035341" w:rsidRDefault="007A4DC2" w:rsidP="00F64A30">
      <w:pPr>
        <w:pStyle w:val="a4"/>
        <w:numPr>
          <w:ilvl w:val="1"/>
          <w:numId w:val="67"/>
        </w:numPr>
        <w:tabs>
          <w:tab w:val="left" w:pos="1967"/>
        </w:tabs>
        <w:ind w:right="849"/>
        <w:jc w:val="both"/>
        <w:rPr>
          <w:rFonts w:ascii="Symbol" w:hAnsi="Symbol"/>
        </w:rPr>
      </w:pPr>
      <w:r>
        <w:t>объяснять</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регулировании</w:t>
      </w:r>
      <w:r>
        <w:rPr>
          <w:spacing w:val="1"/>
        </w:rPr>
        <w:t xml:space="preserve"> </w:t>
      </w:r>
      <w:r>
        <w:t>рыночной</w:t>
      </w:r>
      <w:r>
        <w:rPr>
          <w:spacing w:val="56"/>
        </w:rPr>
        <w:t xml:space="preserve"> </w:t>
      </w:r>
      <w:r>
        <w:t>экономики;</w:t>
      </w:r>
      <w:r>
        <w:rPr>
          <w:spacing w:val="56"/>
        </w:rPr>
        <w:t xml:space="preserve"> </w:t>
      </w:r>
      <w:r>
        <w:t>анализировать</w:t>
      </w:r>
      <w:r>
        <w:rPr>
          <w:spacing w:val="1"/>
        </w:rPr>
        <w:t xml:space="preserve"> </w:t>
      </w:r>
      <w:r>
        <w:t>структуру</w:t>
      </w:r>
      <w:r>
        <w:rPr>
          <w:spacing w:val="-4"/>
        </w:rPr>
        <w:t xml:space="preserve"> </w:t>
      </w:r>
      <w:r>
        <w:t>бюджета</w:t>
      </w:r>
      <w:r>
        <w:rPr>
          <w:spacing w:val="4"/>
        </w:rPr>
        <w:t xml:space="preserve"> </w:t>
      </w:r>
      <w:r>
        <w:t>государства;</w:t>
      </w:r>
    </w:p>
    <w:p w:rsidR="00035341" w:rsidRDefault="007A4DC2" w:rsidP="00F64A30">
      <w:pPr>
        <w:pStyle w:val="a4"/>
        <w:numPr>
          <w:ilvl w:val="1"/>
          <w:numId w:val="67"/>
        </w:numPr>
        <w:tabs>
          <w:tab w:val="left" w:pos="1967"/>
        </w:tabs>
        <w:spacing w:line="269" w:lineRule="exact"/>
        <w:rPr>
          <w:rFonts w:ascii="Symbol" w:hAnsi="Symbol"/>
        </w:rPr>
      </w:pPr>
      <w:r>
        <w:t>называть</w:t>
      </w:r>
      <w:r>
        <w:rPr>
          <w:spacing w:val="-5"/>
        </w:rPr>
        <w:t xml:space="preserve"> </w:t>
      </w:r>
      <w:r>
        <w:t>и</w:t>
      </w:r>
      <w:r>
        <w:rPr>
          <w:spacing w:val="-3"/>
        </w:rPr>
        <w:t xml:space="preserve"> </w:t>
      </w:r>
      <w:r>
        <w:t>конкретизировать</w:t>
      </w:r>
      <w:r>
        <w:rPr>
          <w:spacing w:val="-2"/>
        </w:rPr>
        <w:t xml:space="preserve"> </w:t>
      </w:r>
      <w:r>
        <w:t>примерами</w:t>
      </w:r>
      <w:r>
        <w:rPr>
          <w:spacing w:val="-4"/>
        </w:rPr>
        <w:t xml:space="preserve"> </w:t>
      </w:r>
      <w:r>
        <w:t>виды</w:t>
      </w:r>
      <w:r>
        <w:rPr>
          <w:spacing w:val="-4"/>
        </w:rPr>
        <w:t xml:space="preserve"> </w:t>
      </w:r>
      <w:r>
        <w:t>налогов;</w:t>
      </w:r>
    </w:p>
    <w:p w:rsidR="00035341" w:rsidRDefault="007A4DC2" w:rsidP="00F64A30">
      <w:pPr>
        <w:pStyle w:val="a4"/>
        <w:numPr>
          <w:ilvl w:val="1"/>
          <w:numId w:val="67"/>
        </w:numPr>
        <w:tabs>
          <w:tab w:val="left" w:pos="1967"/>
        </w:tabs>
        <w:spacing w:line="269" w:lineRule="exact"/>
        <w:rPr>
          <w:rFonts w:ascii="Symbol" w:hAnsi="Symbol"/>
        </w:rPr>
      </w:pPr>
      <w:r>
        <w:t>характеризовать</w:t>
      </w:r>
      <w:r>
        <w:rPr>
          <w:spacing w:val="-3"/>
        </w:rPr>
        <w:t xml:space="preserve"> </w:t>
      </w:r>
      <w:r>
        <w:t>функции</w:t>
      </w:r>
      <w:r>
        <w:rPr>
          <w:spacing w:val="-5"/>
        </w:rPr>
        <w:t xml:space="preserve"> </w:t>
      </w:r>
      <w:r>
        <w:t>денег</w:t>
      </w:r>
      <w:r>
        <w:rPr>
          <w:spacing w:val="-2"/>
        </w:rPr>
        <w:t xml:space="preserve"> </w:t>
      </w:r>
      <w:r>
        <w:t>и</w:t>
      </w:r>
      <w:r>
        <w:rPr>
          <w:spacing w:val="-1"/>
        </w:rPr>
        <w:t xml:space="preserve"> </w:t>
      </w:r>
      <w:r>
        <w:t>их</w:t>
      </w:r>
      <w:r>
        <w:rPr>
          <w:spacing w:val="-6"/>
        </w:rPr>
        <w:t xml:space="preserve"> </w:t>
      </w:r>
      <w:r>
        <w:t>роль</w:t>
      </w:r>
      <w:r>
        <w:rPr>
          <w:spacing w:val="-2"/>
        </w:rPr>
        <w:t xml:space="preserve"> </w:t>
      </w:r>
      <w:r>
        <w:t>в</w:t>
      </w:r>
      <w:r>
        <w:rPr>
          <w:spacing w:val="-5"/>
        </w:rPr>
        <w:t xml:space="preserve"> </w:t>
      </w:r>
      <w:r>
        <w:t>экономике;</w:t>
      </w:r>
    </w:p>
    <w:p w:rsidR="00035341" w:rsidRDefault="007A4DC2" w:rsidP="00F64A30">
      <w:pPr>
        <w:pStyle w:val="a4"/>
        <w:numPr>
          <w:ilvl w:val="1"/>
          <w:numId w:val="67"/>
        </w:numPr>
        <w:tabs>
          <w:tab w:val="left" w:pos="1967"/>
        </w:tabs>
        <w:spacing w:line="269" w:lineRule="exact"/>
        <w:rPr>
          <w:rFonts w:ascii="Symbol" w:hAnsi="Symbol"/>
        </w:rPr>
      </w:pPr>
      <w:r>
        <w:t>раскрывать</w:t>
      </w:r>
      <w:r>
        <w:rPr>
          <w:spacing w:val="-4"/>
        </w:rPr>
        <w:t xml:space="preserve"> </w:t>
      </w:r>
      <w:r>
        <w:t>социально-экономическую</w:t>
      </w:r>
      <w:r>
        <w:rPr>
          <w:spacing w:val="-5"/>
        </w:rPr>
        <w:t xml:space="preserve"> </w:t>
      </w:r>
      <w:r>
        <w:t>роль</w:t>
      </w:r>
      <w:r>
        <w:rPr>
          <w:spacing w:val="-3"/>
        </w:rPr>
        <w:t xml:space="preserve"> </w:t>
      </w:r>
      <w:r>
        <w:t>и</w:t>
      </w:r>
      <w:r>
        <w:rPr>
          <w:spacing w:val="-2"/>
        </w:rPr>
        <w:t xml:space="preserve"> </w:t>
      </w:r>
      <w:r>
        <w:t>функции</w:t>
      </w:r>
      <w:r>
        <w:rPr>
          <w:spacing w:val="-6"/>
        </w:rPr>
        <w:t xml:space="preserve"> </w:t>
      </w:r>
      <w:r>
        <w:t>предпринимательства;</w:t>
      </w:r>
    </w:p>
    <w:p w:rsidR="00035341" w:rsidRDefault="007A4DC2" w:rsidP="00F64A30">
      <w:pPr>
        <w:pStyle w:val="a4"/>
        <w:numPr>
          <w:ilvl w:val="1"/>
          <w:numId w:val="67"/>
        </w:numPr>
        <w:tabs>
          <w:tab w:val="left" w:pos="1967"/>
        </w:tabs>
        <w:spacing w:before="1" w:line="237" w:lineRule="auto"/>
        <w:ind w:right="855"/>
        <w:jc w:val="both"/>
        <w:rPr>
          <w:rFonts w:ascii="Symbol" w:hAnsi="Symbol"/>
        </w:rPr>
      </w:pPr>
      <w:r>
        <w:t>анализировать</w:t>
      </w:r>
      <w:r>
        <w:rPr>
          <w:spacing w:val="1"/>
        </w:rPr>
        <w:t xml:space="preserve"> </w:t>
      </w:r>
      <w:r>
        <w:t>информацию</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различного</w:t>
      </w:r>
      <w:r>
        <w:rPr>
          <w:spacing w:val="1"/>
        </w:rPr>
        <w:t xml:space="preserve"> </w:t>
      </w:r>
      <w:r>
        <w:t>типа;</w:t>
      </w:r>
      <w:r>
        <w:rPr>
          <w:spacing w:val="1"/>
        </w:rPr>
        <w:t xml:space="preserve"> </w:t>
      </w:r>
      <w:r>
        <w:t>анализировать</w:t>
      </w:r>
      <w:r>
        <w:rPr>
          <w:spacing w:val="1"/>
        </w:rPr>
        <w:t xml:space="preserve"> </w:t>
      </w:r>
      <w:r>
        <w:t>несложные</w:t>
      </w:r>
      <w:r>
        <w:rPr>
          <w:spacing w:val="1"/>
        </w:rPr>
        <w:t xml:space="preserve"> </w:t>
      </w:r>
      <w:r>
        <w:t>статистические</w:t>
      </w:r>
      <w:r>
        <w:rPr>
          <w:spacing w:val="56"/>
        </w:rPr>
        <w:t xml:space="preserve"> </w:t>
      </w:r>
      <w:r>
        <w:t>данные,</w:t>
      </w:r>
      <w:r>
        <w:rPr>
          <w:spacing w:val="1"/>
        </w:rPr>
        <w:t xml:space="preserve"> </w:t>
      </w:r>
      <w:r>
        <w:t>отражающие</w:t>
      </w:r>
      <w:r>
        <w:rPr>
          <w:spacing w:val="-6"/>
        </w:rPr>
        <w:t xml:space="preserve"> </w:t>
      </w:r>
      <w:r>
        <w:t>экономические</w:t>
      </w:r>
      <w:r>
        <w:rPr>
          <w:spacing w:val="-5"/>
        </w:rPr>
        <w:t xml:space="preserve"> </w:t>
      </w:r>
      <w:r>
        <w:t>явления</w:t>
      </w:r>
      <w:r>
        <w:rPr>
          <w:spacing w:val="1"/>
        </w:rPr>
        <w:t xml:space="preserve"> </w:t>
      </w:r>
      <w:r>
        <w:t>и</w:t>
      </w:r>
      <w:r>
        <w:rPr>
          <w:spacing w:val="-1"/>
        </w:rPr>
        <w:t xml:space="preserve"> </w:t>
      </w:r>
      <w:r>
        <w:t>процессы;</w:t>
      </w:r>
    </w:p>
    <w:p w:rsidR="00035341" w:rsidRDefault="007A4DC2" w:rsidP="00F64A30">
      <w:pPr>
        <w:pStyle w:val="a4"/>
        <w:numPr>
          <w:ilvl w:val="1"/>
          <w:numId w:val="67"/>
        </w:numPr>
        <w:tabs>
          <w:tab w:val="left" w:pos="1967"/>
        </w:tabs>
        <w:spacing w:before="3"/>
        <w:ind w:right="857"/>
        <w:jc w:val="both"/>
        <w:rPr>
          <w:rFonts w:ascii="Symbol" w:hAnsi="Symbol"/>
        </w:rPr>
      </w:pPr>
      <w:r>
        <w:t>формулировать и аргументировать собственные суждения, касающиеся отдельных вопросов</w:t>
      </w:r>
      <w:r>
        <w:rPr>
          <w:spacing w:val="1"/>
        </w:rPr>
        <w:t xml:space="preserve"> </w:t>
      </w:r>
      <w:r>
        <w:t>экономической</w:t>
      </w:r>
      <w:r>
        <w:rPr>
          <w:spacing w:val="1"/>
        </w:rPr>
        <w:t xml:space="preserve"> </w:t>
      </w:r>
      <w:r>
        <w:t>жизни</w:t>
      </w:r>
      <w:r>
        <w:rPr>
          <w:spacing w:val="1"/>
        </w:rPr>
        <w:t xml:space="preserve"> </w:t>
      </w:r>
      <w:r>
        <w:t>и</w:t>
      </w:r>
      <w:r>
        <w:rPr>
          <w:spacing w:val="1"/>
        </w:rPr>
        <w:t xml:space="preserve"> </w:t>
      </w:r>
      <w:r>
        <w:t>опирающиеся</w:t>
      </w:r>
      <w:r>
        <w:rPr>
          <w:spacing w:val="1"/>
        </w:rPr>
        <w:t xml:space="preserve"> </w:t>
      </w:r>
      <w:r>
        <w:t>на</w:t>
      </w:r>
      <w:r>
        <w:rPr>
          <w:spacing w:val="1"/>
        </w:rPr>
        <w:t xml:space="preserve"> </w:t>
      </w:r>
      <w:r>
        <w:t>экономические</w:t>
      </w:r>
      <w:r>
        <w:rPr>
          <w:spacing w:val="1"/>
        </w:rPr>
        <w:t xml:space="preserve"> </w:t>
      </w:r>
      <w:r>
        <w:t>знания</w:t>
      </w:r>
      <w:r>
        <w:rPr>
          <w:spacing w:val="1"/>
        </w:rPr>
        <w:t xml:space="preserve"> </w:t>
      </w:r>
      <w:r>
        <w:t>и</w:t>
      </w:r>
      <w:r>
        <w:rPr>
          <w:spacing w:val="1"/>
        </w:rPr>
        <w:t xml:space="preserve"> </w:t>
      </w:r>
      <w:r>
        <w:t>личный</w:t>
      </w:r>
      <w:r>
        <w:rPr>
          <w:spacing w:val="1"/>
        </w:rPr>
        <w:t xml:space="preserve"> </w:t>
      </w:r>
      <w:r>
        <w:t>опыт;</w:t>
      </w:r>
      <w:r>
        <w:rPr>
          <w:spacing w:val="1"/>
        </w:rPr>
        <w:t xml:space="preserve"> </w:t>
      </w:r>
      <w:r>
        <w:t>использовать полученные знания при анализе фактов поведения участников экономической</w:t>
      </w:r>
      <w:r>
        <w:rPr>
          <w:spacing w:val="1"/>
        </w:rPr>
        <w:t xml:space="preserve"> </w:t>
      </w:r>
      <w:r>
        <w:t>деятельности;</w:t>
      </w:r>
      <w:r>
        <w:rPr>
          <w:spacing w:val="-1"/>
        </w:rPr>
        <w:t xml:space="preserve"> </w:t>
      </w:r>
      <w:r>
        <w:t>оценивать</w:t>
      </w:r>
      <w:r>
        <w:rPr>
          <w:spacing w:val="-2"/>
        </w:rPr>
        <w:t xml:space="preserve"> </w:t>
      </w:r>
      <w:r>
        <w:t>этические</w:t>
      </w:r>
      <w:r>
        <w:rPr>
          <w:spacing w:val="-8"/>
        </w:rPr>
        <w:t xml:space="preserve"> </w:t>
      </w:r>
      <w:r>
        <w:t>нормы</w:t>
      </w:r>
      <w:r>
        <w:rPr>
          <w:spacing w:val="-1"/>
        </w:rPr>
        <w:t xml:space="preserve"> </w:t>
      </w:r>
      <w:r>
        <w:t>трудовой и</w:t>
      </w:r>
      <w:r>
        <w:rPr>
          <w:spacing w:val="-9"/>
        </w:rPr>
        <w:t xml:space="preserve"> </w:t>
      </w:r>
      <w:r>
        <w:t>предпринимательской деятельности;</w:t>
      </w:r>
    </w:p>
    <w:p w:rsidR="00035341" w:rsidRDefault="007A4DC2" w:rsidP="00F64A30">
      <w:pPr>
        <w:pStyle w:val="a4"/>
        <w:numPr>
          <w:ilvl w:val="1"/>
          <w:numId w:val="67"/>
        </w:numPr>
        <w:tabs>
          <w:tab w:val="left" w:pos="1967"/>
        </w:tabs>
        <w:spacing w:line="268" w:lineRule="exact"/>
        <w:jc w:val="both"/>
        <w:rPr>
          <w:rFonts w:ascii="Symbol" w:hAnsi="Symbol"/>
        </w:rPr>
      </w:pPr>
      <w:r>
        <w:t>раскрывать</w:t>
      </w:r>
      <w:r>
        <w:rPr>
          <w:spacing w:val="-3"/>
        </w:rPr>
        <w:t xml:space="preserve"> </w:t>
      </w:r>
      <w:r>
        <w:t>рациональное</w:t>
      </w:r>
      <w:r>
        <w:rPr>
          <w:spacing w:val="-8"/>
        </w:rPr>
        <w:t xml:space="preserve"> </w:t>
      </w:r>
      <w:r>
        <w:t>поведение</w:t>
      </w:r>
      <w:r>
        <w:rPr>
          <w:spacing w:val="-9"/>
        </w:rPr>
        <w:t xml:space="preserve"> </w:t>
      </w:r>
      <w:r>
        <w:t>субъектов</w:t>
      </w:r>
      <w:r>
        <w:rPr>
          <w:spacing w:val="-1"/>
        </w:rPr>
        <w:t xml:space="preserve"> </w:t>
      </w:r>
      <w:r>
        <w:t>экономической</w:t>
      </w:r>
      <w:r>
        <w:rPr>
          <w:spacing w:val="-1"/>
        </w:rPr>
        <w:t xml:space="preserve"> </w:t>
      </w:r>
      <w:r>
        <w:t>деятельности;</w:t>
      </w:r>
    </w:p>
    <w:p w:rsidR="00035341" w:rsidRDefault="007A4DC2" w:rsidP="00F64A30">
      <w:pPr>
        <w:pStyle w:val="a4"/>
        <w:numPr>
          <w:ilvl w:val="1"/>
          <w:numId w:val="67"/>
        </w:numPr>
        <w:tabs>
          <w:tab w:val="left" w:pos="1967"/>
        </w:tabs>
        <w:spacing w:line="269" w:lineRule="exact"/>
        <w:jc w:val="both"/>
        <w:rPr>
          <w:rFonts w:ascii="Symbol" w:hAnsi="Symbol"/>
        </w:rPr>
      </w:pPr>
      <w:r>
        <w:t>характеризовать</w:t>
      </w:r>
      <w:r>
        <w:rPr>
          <w:spacing w:val="-3"/>
        </w:rPr>
        <w:t xml:space="preserve"> </w:t>
      </w:r>
      <w:r>
        <w:t>экономику</w:t>
      </w:r>
      <w:r>
        <w:rPr>
          <w:spacing w:val="-7"/>
        </w:rPr>
        <w:t xml:space="preserve"> </w:t>
      </w:r>
      <w:r>
        <w:t>семьи;</w:t>
      </w:r>
      <w:r>
        <w:rPr>
          <w:spacing w:val="-1"/>
        </w:rPr>
        <w:t xml:space="preserve"> </w:t>
      </w:r>
      <w:r>
        <w:t>анализировать</w:t>
      </w:r>
      <w:r>
        <w:rPr>
          <w:spacing w:val="-6"/>
        </w:rPr>
        <w:t xml:space="preserve"> </w:t>
      </w:r>
      <w:r>
        <w:t>структуру</w:t>
      </w:r>
      <w:r>
        <w:rPr>
          <w:spacing w:val="-6"/>
        </w:rPr>
        <w:t xml:space="preserve"> </w:t>
      </w:r>
      <w:r>
        <w:t>семейного</w:t>
      </w:r>
      <w:r>
        <w:rPr>
          <w:spacing w:val="-7"/>
        </w:rPr>
        <w:t xml:space="preserve"> </w:t>
      </w:r>
      <w:r>
        <w:t>бюджета;</w:t>
      </w:r>
    </w:p>
    <w:p w:rsidR="00035341" w:rsidRDefault="007A4DC2" w:rsidP="00F64A30">
      <w:pPr>
        <w:pStyle w:val="a4"/>
        <w:numPr>
          <w:ilvl w:val="1"/>
          <w:numId w:val="67"/>
        </w:numPr>
        <w:tabs>
          <w:tab w:val="left" w:pos="1967"/>
        </w:tabs>
        <w:ind w:right="856"/>
        <w:rPr>
          <w:rFonts w:ascii="Symbol" w:hAnsi="Symbol"/>
        </w:rPr>
      </w:pPr>
      <w:r>
        <w:t>использовать</w:t>
      </w:r>
      <w:r>
        <w:rPr>
          <w:spacing w:val="9"/>
        </w:rPr>
        <w:t xml:space="preserve"> </w:t>
      </w:r>
      <w:r>
        <w:t>полученные</w:t>
      </w:r>
      <w:r>
        <w:rPr>
          <w:spacing w:val="9"/>
        </w:rPr>
        <w:t xml:space="preserve"> </w:t>
      </w:r>
      <w:r>
        <w:t>знания</w:t>
      </w:r>
      <w:r>
        <w:rPr>
          <w:spacing w:val="10"/>
        </w:rPr>
        <w:t xml:space="preserve"> </w:t>
      </w:r>
      <w:r>
        <w:t>при</w:t>
      </w:r>
      <w:r>
        <w:rPr>
          <w:spacing w:val="11"/>
        </w:rPr>
        <w:t xml:space="preserve"> </w:t>
      </w:r>
      <w:r>
        <w:t>анализе</w:t>
      </w:r>
      <w:r>
        <w:rPr>
          <w:spacing w:val="4"/>
        </w:rPr>
        <w:t xml:space="preserve"> </w:t>
      </w:r>
      <w:r>
        <w:t>фактов</w:t>
      </w:r>
      <w:r>
        <w:rPr>
          <w:spacing w:val="11"/>
        </w:rPr>
        <w:t xml:space="preserve"> </w:t>
      </w:r>
      <w:r>
        <w:t>поведения</w:t>
      </w:r>
      <w:r>
        <w:rPr>
          <w:spacing w:val="15"/>
        </w:rPr>
        <w:t xml:space="preserve"> </w:t>
      </w:r>
      <w:r>
        <w:t>участников</w:t>
      </w:r>
      <w:r>
        <w:rPr>
          <w:spacing w:val="10"/>
        </w:rPr>
        <w:t xml:space="preserve"> </w:t>
      </w:r>
      <w:r>
        <w:t>экономической</w:t>
      </w:r>
      <w:r>
        <w:rPr>
          <w:spacing w:val="-52"/>
        </w:rPr>
        <w:t xml:space="preserve"> </w:t>
      </w:r>
      <w:r>
        <w:t>деятельности;</w:t>
      </w:r>
    </w:p>
    <w:p w:rsidR="00035341" w:rsidRDefault="007A4DC2" w:rsidP="00F64A30">
      <w:pPr>
        <w:pStyle w:val="a4"/>
        <w:numPr>
          <w:ilvl w:val="1"/>
          <w:numId w:val="67"/>
        </w:numPr>
        <w:tabs>
          <w:tab w:val="left" w:pos="1967"/>
        </w:tabs>
        <w:spacing w:before="1"/>
        <w:rPr>
          <w:rFonts w:ascii="Symbol" w:hAnsi="Symbol"/>
        </w:rPr>
      </w:pPr>
      <w:r>
        <w:t>обосновывать</w:t>
      </w:r>
      <w:r>
        <w:rPr>
          <w:spacing w:val="-3"/>
        </w:rPr>
        <w:t xml:space="preserve"> </w:t>
      </w:r>
      <w:r>
        <w:t>связь</w:t>
      </w:r>
      <w:r>
        <w:rPr>
          <w:spacing w:val="-7"/>
        </w:rPr>
        <w:t xml:space="preserve"> </w:t>
      </w:r>
      <w:r>
        <w:t>профессионализма</w:t>
      </w:r>
      <w:r>
        <w:rPr>
          <w:spacing w:val="-4"/>
        </w:rPr>
        <w:t xml:space="preserve"> </w:t>
      </w:r>
      <w:r>
        <w:t>и</w:t>
      </w:r>
      <w:r>
        <w:rPr>
          <w:spacing w:val="-1"/>
        </w:rPr>
        <w:t xml:space="preserve"> </w:t>
      </w:r>
      <w:r>
        <w:t>жизненного</w:t>
      </w:r>
      <w:r>
        <w:rPr>
          <w:spacing w:val="-6"/>
        </w:rPr>
        <w:t xml:space="preserve"> </w:t>
      </w:r>
      <w:r>
        <w:t>успеха.</w:t>
      </w:r>
    </w:p>
    <w:p w:rsidR="00035341" w:rsidRDefault="007A4DC2">
      <w:pPr>
        <w:pStyle w:val="4"/>
        <w:spacing w:before="5" w:line="248"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ind w:right="858"/>
        <w:rPr>
          <w:rFonts w:ascii="Symbol" w:hAnsi="Symbol"/>
          <w:i/>
        </w:rPr>
      </w:pPr>
      <w:r>
        <w:rPr>
          <w:i/>
        </w:rPr>
        <w:t>анализировать</w:t>
      </w:r>
      <w:r>
        <w:rPr>
          <w:i/>
          <w:spacing w:val="1"/>
        </w:rPr>
        <w:t xml:space="preserve"> </w:t>
      </w:r>
      <w:r>
        <w:rPr>
          <w:i/>
        </w:rPr>
        <w:t>с</w:t>
      </w:r>
      <w:r>
        <w:rPr>
          <w:i/>
          <w:spacing w:val="1"/>
        </w:rPr>
        <w:t xml:space="preserve"> </w:t>
      </w:r>
      <w:r>
        <w:rPr>
          <w:i/>
        </w:rPr>
        <w:t>опорой</w:t>
      </w:r>
      <w:r>
        <w:rPr>
          <w:i/>
          <w:spacing w:val="1"/>
        </w:rPr>
        <w:t xml:space="preserve"> </w:t>
      </w:r>
      <w:r>
        <w:rPr>
          <w:i/>
        </w:rPr>
        <w:t>на</w:t>
      </w:r>
      <w:r>
        <w:rPr>
          <w:i/>
          <w:spacing w:val="1"/>
        </w:rPr>
        <w:t xml:space="preserve"> </w:t>
      </w:r>
      <w:r>
        <w:rPr>
          <w:i/>
        </w:rPr>
        <w:t>полученные</w:t>
      </w:r>
      <w:r>
        <w:rPr>
          <w:i/>
          <w:spacing w:val="1"/>
        </w:rPr>
        <w:t xml:space="preserve"> </w:t>
      </w:r>
      <w:r>
        <w:rPr>
          <w:i/>
        </w:rPr>
        <w:t>знания</w:t>
      </w:r>
      <w:r>
        <w:rPr>
          <w:i/>
          <w:spacing w:val="1"/>
        </w:rPr>
        <w:t xml:space="preserve"> </w:t>
      </w:r>
      <w:r>
        <w:rPr>
          <w:i/>
        </w:rPr>
        <w:t>несложную</w:t>
      </w:r>
      <w:r>
        <w:rPr>
          <w:i/>
          <w:spacing w:val="1"/>
        </w:rPr>
        <w:t xml:space="preserve"> </w:t>
      </w:r>
      <w:r>
        <w:rPr>
          <w:i/>
        </w:rPr>
        <w:t>экономическую</w:t>
      </w:r>
      <w:r>
        <w:rPr>
          <w:i/>
          <w:spacing w:val="1"/>
        </w:rPr>
        <w:t xml:space="preserve"> </w:t>
      </w:r>
      <w:r>
        <w:rPr>
          <w:i/>
        </w:rPr>
        <w:t>информацию,</w:t>
      </w:r>
      <w:r>
        <w:rPr>
          <w:i/>
          <w:spacing w:val="-52"/>
        </w:rPr>
        <w:t xml:space="preserve"> </w:t>
      </w:r>
      <w:r>
        <w:rPr>
          <w:i/>
        </w:rPr>
        <w:t>получаемую</w:t>
      </w:r>
      <w:r>
        <w:rPr>
          <w:i/>
          <w:spacing w:val="-1"/>
        </w:rPr>
        <w:t xml:space="preserve"> </w:t>
      </w:r>
      <w:r>
        <w:rPr>
          <w:i/>
        </w:rPr>
        <w:t>из</w:t>
      </w:r>
      <w:r>
        <w:rPr>
          <w:i/>
          <w:spacing w:val="2"/>
        </w:rPr>
        <w:t xml:space="preserve"> </w:t>
      </w:r>
      <w:r>
        <w:rPr>
          <w:i/>
        </w:rPr>
        <w:t>неадаптированных источников;</w:t>
      </w:r>
    </w:p>
    <w:p w:rsidR="00035341" w:rsidRDefault="007A4DC2" w:rsidP="00F64A30">
      <w:pPr>
        <w:pStyle w:val="a4"/>
        <w:numPr>
          <w:ilvl w:val="1"/>
          <w:numId w:val="67"/>
        </w:numPr>
        <w:tabs>
          <w:tab w:val="left" w:pos="1967"/>
        </w:tabs>
        <w:ind w:right="854"/>
        <w:rPr>
          <w:rFonts w:ascii="Symbol" w:hAnsi="Symbol"/>
          <w:i/>
        </w:rPr>
      </w:pPr>
      <w:r>
        <w:rPr>
          <w:i/>
        </w:rPr>
        <w:t>выполнять</w:t>
      </w:r>
      <w:r>
        <w:rPr>
          <w:i/>
          <w:spacing w:val="41"/>
        </w:rPr>
        <w:t xml:space="preserve"> </w:t>
      </w:r>
      <w:r>
        <w:rPr>
          <w:i/>
        </w:rPr>
        <w:t>практические</w:t>
      </w:r>
      <w:r>
        <w:rPr>
          <w:i/>
          <w:spacing w:val="39"/>
        </w:rPr>
        <w:t xml:space="preserve"> </w:t>
      </w:r>
      <w:r>
        <w:rPr>
          <w:i/>
        </w:rPr>
        <w:t>задания,</w:t>
      </w:r>
      <w:r>
        <w:rPr>
          <w:i/>
          <w:spacing w:val="43"/>
        </w:rPr>
        <w:t xml:space="preserve"> </w:t>
      </w:r>
      <w:r>
        <w:rPr>
          <w:i/>
        </w:rPr>
        <w:t>основанные</w:t>
      </w:r>
      <w:r>
        <w:rPr>
          <w:i/>
          <w:spacing w:val="39"/>
        </w:rPr>
        <w:t xml:space="preserve"> </w:t>
      </w:r>
      <w:r>
        <w:rPr>
          <w:i/>
        </w:rPr>
        <w:t>на</w:t>
      </w:r>
      <w:r>
        <w:rPr>
          <w:i/>
          <w:spacing w:val="41"/>
        </w:rPr>
        <w:t xml:space="preserve"> </w:t>
      </w:r>
      <w:r>
        <w:rPr>
          <w:i/>
        </w:rPr>
        <w:t>ситуациях,</w:t>
      </w:r>
      <w:r>
        <w:rPr>
          <w:i/>
          <w:spacing w:val="43"/>
        </w:rPr>
        <w:t xml:space="preserve"> </w:t>
      </w:r>
      <w:r>
        <w:rPr>
          <w:i/>
        </w:rPr>
        <w:t>связанных</w:t>
      </w:r>
      <w:r>
        <w:rPr>
          <w:i/>
          <w:spacing w:val="39"/>
        </w:rPr>
        <w:t xml:space="preserve"> </w:t>
      </w:r>
      <w:r>
        <w:rPr>
          <w:i/>
        </w:rPr>
        <w:t>с</w:t>
      </w:r>
      <w:r>
        <w:rPr>
          <w:i/>
          <w:spacing w:val="44"/>
        </w:rPr>
        <w:t xml:space="preserve"> </w:t>
      </w:r>
      <w:r>
        <w:rPr>
          <w:i/>
        </w:rPr>
        <w:t>описанием</w:t>
      </w:r>
      <w:r>
        <w:rPr>
          <w:i/>
          <w:spacing w:val="-52"/>
        </w:rPr>
        <w:t xml:space="preserve"> </w:t>
      </w:r>
      <w:r>
        <w:rPr>
          <w:i/>
        </w:rPr>
        <w:t>состояния</w:t>
      </w:r>
      <w:r>
        <w:rPr>
          <w:i/>
          <w:spacing w:val="-1"/>
        </w:rPr>
        <w:t xml:space="preserve"> </w:t>
      </w:r>
      <w:r>
        <w:rPr>
          <w:i/>
        </w:rPr>
        <w:t>российской</w:t>
      </w:r>
      <w:r>
        <w:rPr>
          <w:i/>
          <w:spacing w:val="2"/>
        </w:rPr>
        <w:t xml:space="preserve"> </w:t>
      </w:r>
      <w:r>
        <w:rPr>
          <w:i/>
        </w:rPr>
        <w:t>экономики;</w:t>
      </w:r>
    </w:p>
    <w:p w:rsidR="00035341" w:rsidRDefault="007A4DC2" w:rsidP="00F64A30">
      <w:pPr>
        <w:pStyle w:val="a4"/>
        <w:numPr>
          <w:ilvl w:val="1"/>
          <w:numId w:val="67"/>
        </w:numPr>
        <w:tabs>
          <w:tab w:val="left" w:pos="1967"/>
        </w:tabs>
        <w:ind w:right="851"/>
        <w:rPr>
          <w:rFonts w:ascii="Symbol" w:hAnsi="Symbol"/>
          <w:i/>
        </w:rPr>
      </w:pPr>
      <w:r>
        <w:rPr>
          <w:i/>
        </w:rPr>
        <w:t>анализировать</w:t>
      </w:r>
      <w:r>
        <w:rPr>
          <w:i/>
          <w:spacing w:val="10"/>
        </w:rPr>
        <w:t xml:space="preserve"> </w:t>
      </w:r>
      <w:r>
        <w:rPr>
          <w:i/>
        </w:rPr>
        <w:t>и</w:t>
      </w:r>
      <w:r>
        <w:rPr>
          <w:i/>
          <w:spacing w:val="9"/>
        </w:rPr>
        <w:t xml:space="preserve"> </w:t>
      </w:r>
      <w:r>
        <w:rPr>
          <w:i/>
        </w:rPr>
        <w:t>оценивать</w:t>
      </w:r>
      <w:r>
        <w:rPr>
          <w:i/>
          <w:spacing w:val="10"/>
        </w:rPr>
        <w:t xml:space="preserve"> </w:t>
      </w:r>
      <w:r>
        <w:rPr>
          <w:i/>
        </w:rPr>
        <w:t>с</w:t>
      </w:r>
      <w:r>
        <w:rPr>
          <w:i/>
          <w:spacing w:val="7"/>
        </w:rPr>
        <w:t xml:space="preserve"> </w:t>
      </w:r>
      <w:r>
        <w:rPr>
          <w:i/>
        </w:rPr>
        <w:t>позиций</w:t>
      </w:r>
      <w:r>
        <w:rPr>
          <w:i/>
          <w:spacing w:val="10"/>
        </w:rPr>
        <w:t xml:space="preserve"> </w:t>
      </w:r>
      <w:r>
        <w:rPr>
          <w:i/>
        </w:rPr>
        <w:t>экономических</w:t>
      </w:r>
      <w:r>
        <w:rPr>
          <w:i/>
          <w:spacing w:val="7"/>
        </w:rPr>
        <w:t xml:space="preserve"> </w:t>
      </w:r>
      <w:r>
        <w:rPr>
          <w:i/>
        </w:rPr>
        <w:t>знаний</w:t>
      </w:r>
      <w:r>
        <w:rPr>
          <w:i/>
          <w:spacing w:val="9"/>
        </w:rPr>
        <w:t xml:space="preserve"> </w:t>
      </w:r>
      <w:r>
        <w:rPr>
          <w:i/>
        </w:rPr>
        <w:t>сложившиеся</w:t>
      </w:r>
      <w:r>
        <w:rPr>
          <w:i/>
          <w:spacing w:val="7"/>
        </w:rPr>
        <w:t xml:space="preserve"> </w:t>
      </w:r>
      <w:r>
        <w:rPr>
          <w:i/>
        </w:rPr>
        <w:t>практики</w:t>
      </w:r>
      <w:r>
        <w:rPr>
          <w:i/>
          <w:spacing w:val="9"/>
        </w:rPr>
        <w:t xml:space="preserve"> </w:t>
      </w:r>
      <w:r>
        <w:rPr>
          <w:i/>
        </w:rPr>
        <w:t>и</w:t>
      </w:r>
      <w:r>
        <w:rPr>
          <w:i/>
          <w:spacing w:val="-52"/>
        </w:rPr>
        <w:t xml:space="preserve"> </w:t>
      </w:r>
      <w:r>
        <w:rPr>
          <w:i/>
        </w:rPr>
        <w:t>модели</w:t>
      </w:r>
      <w:r>
        <w:rPr>
          <w:i/>
          <w:spacing w:val="1"/>
        </w:rPr>
        <w:t xml:space="preserve"> </w:t>
      </w:r>
      <w:r>
        <w:rPr>
          <w:i/>
        </w:rPr>
        <w:t>поведения потребителя;</w:t>
      </w:r>
    </w:p>
    <w:p w:rsidR="00035341" w:rsidRDefault="007A4DC2" w:rsidP="00F64A30">
      <w:pPr>
        <w:pStyle w:val="a4"/>
        <w:numPr>
          <w:ilvl w:val="1"/>
          <w:numId w:val="67"/>
        </w:numPr>
        <w:tabs>
          <w:tab w:val="left" w:pos="1967"/>
        </w:tabs>
        <w:spacing w:before="2" w:line="235" w:lineRule="auto"/>
        <w:ind w:right="842"/>
        <w:rPr>
          <w:rFonts w:ascii="Symbol" w:hAnsi="Symbol"/>
          <w:i/>
        </w:rPr>
      </w:pPr>
      <w:r>
        <w:rPr>
          <w:i/>
        </w:rPr>
        <w:t>решать</w:t>
      </w:r>
      <w:r>
        <w:rPr>
          <w:i/>
          <w:spacing w:val="39"/>
        </w:rPr>
        <w:t xml:space="preserve"> </w:t>
      </w:r>
      <w:r>
        <w:rPr>
          <w:i/>
        </w:rPr>
        <w:t>с</w:t>
      </w:r>
      <w:r>
        <w:rPr>
          <w:i/>
          <w:spacing w:val="36"/>
        </w:rPr>
        <w:t xml:space="preserve"> </w:t>
      </w:r>
      <w:r>
        <w:rPr>
          <w:i/>
        </w:rPr>
        <w:t>опорой</w:t>
      </w:r>
      <w:r>
        <w:rPr>
          <w:i/>
          <w:spacing w:val="39"/>
        </w:rPr>
        <w:t xml:space="preserve"> </w:t>
      </w:r>
      <w:r>
        <w:rPr>
          <w:i/>
        </w:rPr>
        <w:t>на</w:t>
      </w:r>
      <w:r>
        <w:rPr>
          <w:i/>
          <w:spacing w:val="38"/>
        </w:rPr>
        <w:t xml:space="preserve"> </w:t>
      </w:r>
      <w:r>
        <w:rPr>
          <w:i/>
        </w:rPr>
        <w:t>полученные</w:t>
      </w:r>
      <w:r>
        <w:rPr>
          <w:i/>
          <w:spacing w:val="36"/>
        </w:rPr>
        <w:t xml:space="preserve"> </w:t>
      </w:r>
      <w:r>
        <w:rPr>
          <w:i/>
        </w:rPr>
        <w:t>знания</w:t>
      </w:r>
      <w:r>
        <w:rPr>
          <w:i/>
          <w:spacing w:val="38"/>
        </w:rPr>
        <w:t xml:space="preserve"> </w:t>
      </w:r>
      <w:r>
        <w:rPr>
          <w:i/>
        </w:rPr>
        <w:t>познавательные</w:t>
      </w:r>
      <w:r>
        <w:rPr>
          <w:i/>
          <w:spacing w:val="36"/>
        </w:rPr>
        <w:t xml:space="preserve"> </w:t>
      </w:r>
      <w:r>
        <w:rPr>
          <w:i/>
        </w:rPr>
        <w:t>задачи,</w:t>
      </w:r>
      <w:r>
        <w:rPr>
          <w:i/>
          <w:spacing w:val="42"/>
        </w:rPr>
        <w:t xml:space="preserve"> </w:t>
      </w:r>
      <w:r>
        <w:rPr>
          <w:i/>
        </w:rPr>
        <w:t>отражающие</w:t>
      </w:r>
      <w:r>
        <w:rPr>
          <w:i/>
          <w:spacing w:val="36"/>
        </w:rPr>
        <w:t xml:space="preserve"> </w:t>
      </w:r>
      <w:r>
        <w:rPr>
          <w:i/>
        </w:rPr>
        <w:t>типичные</w:t>
      </w:r>
      <w:r>
        <w:rPr>
          <w:i/>
          <w:spacing w:val="-52"/>
        </w:rPr>
        <w:t xml:space="preserve"> </w:t>
      </w:r>
      <w:r>
        <w:rPr>
          <w:i/>
        </w:rPr>
        <w:t>ситуации</w:t>
      </w:r>
      <w:r>
        <w:rPr>
          <w:i/>
          <w:spacing w:val="1"/>
        </w:rPr>
        <w:t xml:space="preserve"> </w:t>
      </w:r>
      <w:r>
        <w:rPr>
          <w:i/>
        </w:rPr>
        <w:t>в</w:t>
      </w:r>
      <w:r>
        <w:rPr>
          <w:i/>
          <w:spacing w:val="2"/>
        </w:rPr>
        <w:t xml:space="preserve"> </w:t>
      </w:r>
      <w:r>
        <w:rPr>
          <w:i/>
        </w:rPr>
        <w:t>экономической</w:t>
      </w:r>
      <w:r>
        <w:rPr>
          <w:i/>
          <w:spacing w:val="1"/>
        </w:rPr>
        <w:t xml:space="preserve"> </w:t>
      </w:r>
      <w:r>
        <w:rPr>
          <w:i/>
        </w:rPr>
        <w:t>сфере деятельности</w:t>
      </w:r>
      <w:r>
        <w:rPr>
          <w:i/>
          <w:spacing w:val="2"/>
        </w:rPr>
        <w:t xml:space="preserve"> </w:t>
      </w:r>
      <w:r>
        <w:rPr>
          <w:i/>
        </w:rPr>
        <w:t>человека;</w:t>
      </w:r>
    </w:p>
    <w:p w:rsidR="00035341" w:rsidRDefault="007A4DC2" w:rsidP="00F64A30">
      <w:pPr>
        <w:pStyle w:val="a4"/>
        <w:numPr>
          <w:ilvl w:val="1"/>
          <w:numId w:val="67"/>
        </w:numPr>
        <w:tabs>
          <w:tab w:val="left" w:pos="1967"/>
        </w:tabs>
        <w:spacing w:before="2"/>
        <w:ind w:right="846"/>
        <w:rPr>
          <w:rFonts w:ascii="Symbol" w:hAnsi="Symbol"/>
          <w:i/>
        </w:rPr>
      </w:pPr>
      <w:r>
        <w:rPr>
          <w:i/>
        </w:rPr>
        <w:t>грамотно</w:t>
      </w:r>
      <w:r>
        <w:rPr>
          <w:i/>
          <w:spacing w:val="27"/>
        </w:rPr>
        <w:t xml:space="preserve"> </w:t>
      </w:r>
      <w:r>
        <w:rPr>
          <w:i/>
        </w:rPr>
        <w:t>применять</w:t>
      </w:r>
      <w:r>
        <w:rPr>
          <w:i/>
          <w:spacing w:val="28"/>
        </w:rPr>
        <w:t xml:space="preserve"> </w:t>
      </w:r>
      <w:r>
        <w:rPr>
          <w:i/>
        </w:rPr>
        <w:t>полученные</w:t>
      </w:r>
      <w:r>
        <w:rPr>
          <w:i/>
          <w:spacing w:val="25"/>
        </w:rPr>
        <w:t xml:space="preserve"> </w:t>
      </w:r>
      <w:r>
        <w:rPr>
          <w:i/>
        </w:rPr>
        <w:t>знания</w:t>
      </w:r>
      <w:r>
        <w:rPr>
          <w:i/>
          <w:spacing w:val="26"/>
        </w:rPr>
        <w:t xml:space="preserve"> </w:t>
      </w:r>
      <w:r>
        <w:rPr>
          <w:i/>
        </w:rPr>
        <w:t>для</w:t>
      </w:r>
      <w:r>
        <w:rPr>
          <w:i/>
          <w:spacing w:val="25"/>
        </w:rPr>
        <w:t xml:space="preserve"> </w:t>
      </w:r>
      <w:r>
        <w:rPr>
          <w:i/>
        </w:rPr>
        <w:t>определения</w:t>
      </w:r>
      <w:r>
        <w:rPr>
          <w:i/>
          <w:spacing w:val="26"/>
        </w:rPr>
        <w:t xml:space="preserve"> </w:t>
      </w:r>
      <w:r>
        <w:rPr>
          <w:i/>
        </w:rPr>
        <w:t>экономически</w:t>
      </w:r>
      <w:r>
        <w:rPr>
          <w:i/>
          <w:spacing w:val="27"/>
        </w:rPr>
        <w:t xml:space="preserve"> </w:t>
      </w:r>
      <w:r>
        <w:rPr>
          <w:i/>
        </w:rPr>
        <w:t>рационального</w:t>
      </w:r>
      <w:r>
        <w:rPr>
          <w:i/>
          <w:spacing w:val="-52"/>
        </w:rPr>
        <w:t xml:space="preserve"> </w:t>
      </w:r>
      <w:r>
        <w:rPr>
          <w:i/>
        </w:rPr>
        <w:t>поведения</w:t>
      </w:r>
      <w:r>
        <w:rPr>
          <w:i/>
          <w:spacing w:val="-1"/>
        </w:rPr>
        <w:t xml:space="preserve"> </w:t>
      </w:r>
      <w:r>
        <w:rPr>
          <w:i/>
        </w:rPr>
        <w:t>и</w:t>
      </w:r>
      <w:r>
        <w:rPr>
          <w:i/>
          <w:spacing w:val="2"/>
        </w:rPr>
        <w:t xml:space="preserve"> </w:t>
      </w:r>
      <w:r>
        <w:rPr>
          <w:i/>
        </w:rPr>
        <w:t>порядка</w:t>
      </w:r>
      <w:r>
        <w:rPr>
          <w:i/>
          <w:spacing w:val="-3"/>
        </w:rPr>
        <w:t xml:space="preserve"> </w:t>
      </w:r>
      <w:r>
        <w:rPr>
          <w:i/>
        </w:rPr>
        <w:t>действий</w:t>
      </w:r>
      <w:r>
        <w:rPr>
          <w:i/>
          <w:spacing w:val="2"/>
        </w:rPr>
        <w:t xml:space="preserve"> </w:t>
      </w:r>
      <w:r>
        <w:rPr>
          <w:i/>
        </w:rPr>
        <w:t>в</w:t>
      </w:r>
      <w:r>
        <w:rPr>
          <w:i/>
          <w:spacing w:val="-4"/>
        </w:rPr>
        <w:t xml:space="preserve"> </w:t>
      </w:r>
      <w:r>
        <w:rPr>
          <w:i/>
        </w:rPr>
        <w:t>конкретных ситуациях;</w:t>
      </w:r>
    </w:p>
    <w:p w:rsidR="00035341" w:rsidRDefault="007A4DC2" w:rsidP="00F64A30">
      <w:pPr>
        <w:pStyle w:val="a4"/>
        <w:numPr>
          <w:ilvl w:val="1"/>
          <w:numId w:val="67"/>
        </w:numPr>
        <w:tabs>
          <w:tab w:val="left" w:pos="1967"/>
        </w:tabs>
        <w:spacing w:before="1"/>
        <w:ind w:right="854"/>
        <w:rPr>
          <w:rFonts w:ascii="Symbol" w:hAnsi="Symbol"/>
          <w:i/>
        </w:rPr>
      </w:pPr>
      <w:r>
        <w:rPr>
          <w:i/>
        </w:rPr>
        <w:t>сопоставлять</w:t>
      </w:r>
      <w:r>
        <w:rPr>
          <w:i/>
          <w:spacing w:val="28"/>
        </w:rPr>
        <w:t xml:space="preserve"> </w:t>
      </w:r>
      <w:r>
        <w:rPr>
          <w:i/>
        </w:rPr>
        <w:t>свои</w:t>
      </w:r>
      <w:r>
        <w:rPr>
          <w:i/>
          <w:spacing w:val="28"/>
        </w:rPr>
        <w:t xml:space="preserve"> </w:t>
      </w:r>
      <w:r>
        <w:rPr>
          <w:i/>
        </w:rPr>
        <w:t>потребности</w:t>
      </w:r>
      <w:r>
        <w:rPr>
          <w:i/>
          <w:spacing w:val="28"/>
        </w:rPr>
        <w:t xml:space="preserve"> </w:t>
      </w:r>
      <w:r>
        <w:rPr>
          <w:i/>
        </w:rPr>
        <w:t>и</w:t>
      </w:r>
      <w:r>
        <w:rPr>
          <w:i/>
          <w:spacing w:val="28"/>
        </w:rPr>
        <w:t xml:space="preserve"> </w:t>
      </w:r>
      <w:r>
        <w:rPr>
          <w:i/>
        </w:rPr>
        <w:t>возможности,</w:t>
      </w:r>
      <w:r>
        <w:rPr>
          <w:i/>
          <w:spacing w:val="30"/>
        </w:rPr>
        <w:t xml:space="preserve"> </w:t>
      </w:r>
      <w:r>
        <w:rPr>
          <w:i/>
        </w:rPr>
        <w:t>оптимально</w:t>
      </w:r>
      <w:r>
        <w:rPr>
          <w:i/>
          <w:spacing w:val="28"/>
        </w:rPr>
        <w:t xml:space="preserve"> </w:t>
      </w:r>
      <w:r>
        <w:rPr>
          <w:i/>
        </w:rPr>
        <w:t>распределять</w:t>
      </w:r>
      <w:r>
        <w:rPr>
          <w:i/>
          <w:spacing w:val="28"/>
        </w:rPr>
        <w:t xml:space="preserve"> </w:t>
      </w:r>
      <w:r>
        <w:rPr>
          <w:i/>
        </w:rPr>
        <w:t>свои</w:t>
      </w:r>
      <w:r>
        <w:rPr>
          <w:i/>
          <w:spacing w:val="-52"/>
        </w:rPr>
        <w:t xml:space="preserve"> </w:t>
      </w:r>
      <w:r>
        <w:rPr>
          <w:i/>
        </w:rPr>
        <w:t>материальные</w:t>
      </w:r>
      <w:r>
        <w:rPr>
          <w:i/>
          <w:spacing w:val="-1"/>
        </w:rPr>
        <w:t xml:space="preserve"> </w:t>
      </w:r>
      <w:r>
        <w:rPr>
          <w:i/>
        </w:rPr>
        <w:t>и</w:t>
      </w:r>
      <w:r>
        <w:rPr>
          <w:i/>
          <w:spacing w:val="1"/>
        </w:rPr>
        <w:t xml:space="preserve"> </w:t>
      </w:r>
      <w:r>
        <w:rPr>
          <w:i/>
        </w:rPr>
        <w:t>трудовые</w:t>
      </w:r>
      <w:r>
        <w:rPr>
          <w:i/>
          <w:spacing w:val="-1"/>
        </w:rPr>
        <w:t xml:space="preserve"> </w:t>
      </w:r>
      <w:r>
        <w:rPr>
          <w:i/>
        </w:rPr>
        <w:t>ресурсы,</w:t>
      </w:r>
      <w:r>
        <w:rPr>
          <w:i/>
          <w:spacing w:val="3"/>
        </w:rPr>
        <w:t xml:space="preserve"> </w:t>
      </w:r>
      <w:r>
        <w:rPr>
          <w:i/>
        </w:rPr>
        <w:t>составлять</w:t>
      </w:r>
      <w:r>
        <w:rPr>
          <w:i/>
          <w:spacing w:val="2"/>
        </w:rPr>
        <w:t xml:space="preserve"> </w:t>
      </w:r>
      <w:r>
        <w:rPr>
          <w:i/>
        </w:rPr>
        <w:t>семейный</w:t>
      </w:r>
      <w:r>
        <w:rPr>
          <w:i/>
          <w:spacing w:val="1"/>
        </w:rPr>
        <w:t xml:space="preserve"> </w:t>
      </w:r>
      <w:r>
        <w:rPr>
          <w:i/>
        </w:rPr>
        <w:t>бюджет.</w:t>
      </w:r>
    </w:p>
    <w:p w:rsidR="00035341" w:rsidRDefault="007A4DC2" w:rsidP="00F64A30">
      <w:pPr>
        <w:pStyle w:val="4"/>
        <w:numPr>
          <w:ilvl w:val="3"/>
          <w:numId w:val="81"/>
        </w:numPr>
        <w:tabs>
          <w:tab w:val="left" w:pos="2404"/>
        </w:tabs>
        <w:spacing w:before="7" w:line="251" w:lineRule="exact"/>
        <w:ind w:left="2403" w:hanging="721"/>
        <w:jc w:val="left"/>
      </w:pPr>
      <w:r>
        <w:t>География</w:t>
      </w:r>
    </w:p>
    <w:p w:rsidR="00035341" w:rsidRDefault="007A4DC2">
      <w:pPr>
        <w:spacing w:line="250" w:lineRule="exact"/>
        <w:ind w:left="1683"/>
        <w:jc w:val="both"/>
        <w:rPr>
          <w:b/>
        </w:rPr>
      </w:pPr>
      <w:r>
        <w:rPr>
          <w:b/>
        </w:rPr>
        <w:t>Предметные</w:t>
      </w:r>
      <w:r>
        <w:rPr>
          <w:b/>
          <w:spacing w:val="-1"/>
        </w:rPr>
        <w:t xml:space="preserve"> </w:t>
      </w:r>
      <w:r>
        <w:rPr>
          <w:b/>
        </w:rPr>
        <w:t>результаты</w:t>
      </w:r>
      <w:r>
        <w:rPr>
          <w:b/>
          <w:spacing w:val="-1"/>
        </w:rPr>
        <w:t xml:space="preserve"> </w:t>
      </w:r>
      <w:r>
        <w:rPr>
          <w:b/>
        </w:rPr>
        <w:t>освоения</w:t>
      </w:r>
      <w:r>
        <w:rPr>
          <w:b/>
          <w:spacing w:val="-2"/>
        </w:rPr>
        <w:t xml:space="preserve"> </w:t>
      </w:r>
      <w:r>
        <w:rPr>
          <w:b/>
        </w:rPr>
        <w:t>курса</w:t>
      </w:r>
      <w:r>
        <w:rPr>
          <w:b/>
          <w:spacing w:val="-4"/>
        </w:rPr>
        <w:t xml:space="preserve"> </w:t>
      </w:r>
      <w:r>
        <w:rPr>
          <w:b/>
        </w:rPr>
        <w:t>«География»:</w:t>
      </w:r>
    </w:p>
    <w:p w:rsidR="00035341" w:rsidRDefault="007A4DC2" w:rsidP="00F64A30">
      <w:pPr>
        <w:pStyle w:val="a4"/>
        <w:numPr>
          <w:ilvl w:val="0"/>
          <w:numId w:val="64"/>
        </w:numPr>
        <w:tabs>
          <w:tab w:val="left" w:pos="1869"/>
        </w:tabs>
        <w:ind w:right="847" w:hanging="284"/>
        <w:jc w:val="both"/>
      </w:pPr>
      <w:r>
        <w:t>формирование</w:t>
      </w:r>
      <w:r>
        <w:rPr>
          <w:spacing w:val="1"/>
        </w:rPr>
        <w:t xml:space="preserve"> </w:t>
      </w:r>
      <w:r>
        <w:t>представлений</w:t>
      </w:r>
      <w:r>
        <w:rPr>
          <w:spacing w:val="1"/>
        </w:rPr>
        <w:t xml:space="preserve"> </w:t>
      </w:r>
      <w:r>
        <w:t>о</w:t>
      </w:r>
      <w:r>
        <w:rPr>
          <w:spacing w:val="1"/>
        </w:rPr>
        <w:t xml:space="preserve"> </w:t>
      </w:r>
      <w:r>
        <w:t>географии,</w:t>
      </w:r>
      <w:r>
        <w:rPr>
          <w:spacing w:val="1"/>
        </w:rPr>
        <w:t xml:space="preserve"> </w:t>
      </w:r>
      <w:r>
        <w:t>ее</w:t>
      </w:r>
      <w:r>
        <w:rPr>
          <w:spacing w:val="1"/>
        </w:rPr>
        <w:t xml:space="preserve"> </w:t>
      </w:r>
      <w:r>
        <w:t>роли</w:t>
      </w:r>
      <w:r>
        <w:rPr>
          <w:spacing w:val="1"/>
        </w:rPr>
        <w:t xml:space="preserve"> </w:t>
      </w:r>
      <w:r>
        <w:t>в</w:t>
      </w:r>
      <w:r>
        <w:rPr>
          <w:spacing w:val="1"/>
        </w:rPr>
        <w:t xml:space="preserve"> </w:t>
      </w:r>
      <w:r>
        <w:t>освоении</w:t>
      </w:r>
      <w:r>
        <w:rPr>
          <w:spacing w:val="1"/>
        </w:rPr>
        <w:t xml:space="preserve"> </w:t>
      </w:r>
      <w:r>
        <w:t>планеты</w:t>
      </w:r>
      <w:r>
        <w:rPr>
          <w:spacing w:val="1"/>
        </w:rPr>
        <w:t xml:space="preserve"> </w:t>
      </w:r>
      <w:r>
        <w:t>человеком,</w:t>
      </w:r>
      <w:r>
        <w:rPr>
          <w:spacing w:val="1"/>
        </w:rPr>
        <w:t xml:space="preserve"> </w:t>
      </w:r>
      <w:r>
        <w:t>о</w:t>
      </w:r>
      <w:r>
        <w:rPr>
          <w:spacing w:val="1"/>
        </w:rPr>
        <w:t xml:space="preserve"> </w:t>
      </w:r>
      <w:r>
        <w:t>географических</w:t>
      </w:r>
      <w:r>
        <w:rPr>
          <w:spacing w:val="1"/>
        </w:rPr>
        <w:t xml:space="preserve"> </w:t>
      </w:r>
      <w:r>
        <w:t>знаниях</w:t>
      </w:r>
      <w:r>
        <w:rPr>
          <w:spacing w:val="1"/>
        </w:rPr>
        <w:t xml:space="preserve"> </w:t>
      </w:r>
      <w:r>
        <w:t>как</w:t>
      </w:r>
      <w:r>
        <w:rPr>
          <w:spacing w:val="1"/>
        </w:rPr>
        <w:t xml:space="preserve"> </w:t>
      </w:r>
      <w:r>
        <w:t>компоненте научной</w:t>
      </w:r>
      <w:r>
        <w:rPr>
          <w:spacing w:val="1"/>
        </w:rPr>
        <w:t xml:space="preserve"> </w:t>
      </w:r>
      <w:r>
        <w:t>картины</w:t>
      </w:r>
      <w:r>
        <w:rPr>
          <w:spacing w:val="1"/>
        </w:rPr>
        <w:t xml:space="preserve"> </w:t>
      </w:r>
      <w:r>
        <w:t>мира,</w:t>
      </w:r>
      <w:r>
        <w:rPr>
          <w:spacing w:val="1"/>
        </w:rPr>
        <w:t xml:space="preserve"> </w:t>
      </w:r>
      <w:r>
        <w:t>их</w:t>
      </w:r>
      <w:r>
        <w:rPr>
          <w:spacing w:val="1"/>
        </w:rPr>
        <w:t xml:space="preserve"> </w:t>
      </w:r>
      <w:r>
        <w:t>необходимости</w:t>
      </w:r>
      <w:r>
        <w:rPr>
          <w:spacing w:val="1"/>
        </w:rPr>
        <w:t xml:space="preserve"> </w:t>
      </w:r>
      <w:r>
        <w:t>для</w:t>
      </w:r>
      <w:r>
        <w:rPr>
          <w:spacing w:val="1"/>
        </w:rPr>
        <w:t xml:space="preserve"> </w:t>
      </w:r>
      <w:r>
        <w:t xml:space="preserve">решения современных практических задач человечества </w:t>
      </w:r>
      <w:r>
        <w:lastRenderedPageBreak/>
        <w:t>и своей страны, в том числе задачи</w:t>
      </w:r>
      <w:r>
        <w:rPr>
          <w:spacing w:val="1"/>
        </w:rPr>
        <w:t xml:space="preserve"> </w:t>
      </w:r>
      <w:r>
        <w:t>охраны</w:t>
      </w:r>
      <w:r>
        <w:rPr>
          <w:spacing w:val="1"/>
        </w:rPr>
        <w:t xml:space="preserve"> </w:t>
      </w:r>
      <w:r>
        <w:t>окружающей</w:t>
      </w:r>
      <w:r>
        <w:rPr>
          <w:spacing w:val="2"/>
        </w:rPr>
        <w:t xml:space="preserve"> </w:t>
      </w:r>
      <w:r>
        <w:t>среды</w:t>
      </w:r>
      <w:r>
        <w:rPr>
          <w:spacing w:val="2"/>
        </w:rPr>
        <w:t xml:space="preserve"> </w:t>
      </w:r>
      <w:r>
        <w:t>и</w:t>
      </w:r>
      <w:r>
        <w:rPr>
          <w:spacing w:val="2"/>
        </w:rPr>
        <w:t xml:space="preserve"> </w:t>
      </w:r>
      <w:r>
        <w:t>рационального</w:t>
      </w:r>
      <w:r>
        <w:rPr>
          <w:spacing w:val="-4"/>
        </w:rPr>
        <w:t xml:space="preserve"> </w:t>
      </w:r>
      <w:r>
        <w:t>природопользования;</w:t>
      </w:r>
    </w:p>
    <w:p w:rsidR="00035341" w:rsidRDefault="007A4DC2" w:rsidP="00F64A30">
      <w:pPr>
        <w:pStyle w:val="a4"/>
        <w:numPr>
          <w:ilvl w:val="0"/>
          <w:numId w:val="64"/>
        </w:numPr>
        <w:tabs>
          <w:tab w:val="left" w:pos="2020"/>
        </w:tabs>
        <w:ind w:right="858" w:hanging="284"/>
        <w:jc w:val="both"/>
      </w:pPr>
      <w:r>
        <w:tab/>
        <w:t>формирование</w:t>
      </w:r>
      <w:r>
        <w:rPr>
          <w:spacing w:val="1"/>
        </w:rPr>
        <w:t xml:space="preserve"> </w:t>
      </w:r>
      <w:r>
        <w:t>первичных</w:t>
      </w:r>
      <w:r>
        <w:rPr>
          <w:spacing w:val="1"/>
        </w:rPr>
        <w:t xml:space="preserve"> </w:t>
      </w:r>
      <w:r>
        <w:t>компетенций</w:t>
      </w:r>
      <w:r>
        <w:rPr>
          <w:spacing w:val="1"/>
        </w:rPr>
        <w:t xml:space="preserve"> </w:t>
      </w:r>
      <w:r>
        <w:t>использования</w:t>
      </w:r>
      <w:r>
        <w:rPr>
          <w:spacing w:val="1"/>
        </w:rPr>
        <w:t xml:space="preserve"> </w:t>
      </w:r>
      <w:r>
        <w:t>территориального</w:t>
      </w:r>
      <w:r>
        <w:rPr>
          <w:spacing w:val="1"/>
        </w:rPr>
        <w:t xml:space="preserve"> </w:t>
      </w:r>
      <w:r>
        <w:t>подхода</w:t>
      </w:r>
      <w:r>
        <w:rPr>
          <w:spacing w:val="1"/>
        </w:rPr>
        <w:t xml:space="preserve"> </w:t>
      </w:r>
      <w:r>
        <w:t>как</w:t>
      </w:r>
      <w:r>
        <w:rPr>
          <w:spacing w:val="1"/>
        </w:rPr>
        <w:t xml:space="preserve"> </w:t>
      </w:r>
      <w:r>
        <w:t>основы географического мышления для осознания своего места в целостном, многообразном</w:t>
      </w:r>
      <w:r>
        <w:rPr>
          <w:spacing w:val="-53"/>
        </w:rPr>
        <w:t xml:space="preserve"> </w:t>
      </w:r>
      <w:r>
        <w:t>и</w:t>
      </w:r>
      <w:r>
        <w:rPr>
          <w:spacing w:val="2"/>
        </w:rPr>
        <w:t xml:space="preserve"> </w:t>
      </w:r>
      <w:r>
        <w:t>быстро</w:t>
      </w:r>
      <w:r>
        <w:rPr>
          <w:spacing w:val="-3"/>
        </w:rPr>
        <w:t xml:space="preserve"> </w:t>
      </w:r>
      <w:r>
        <w:t>изменяющемся мире</w:t>
      </w:r>
      <w:r>
        <w:rPr>
          <w:spacing w:val="-5"/>
        </w:rPr>
        <w:t xml:space="preserve"> </w:t>
      </w:r>
      <w:r>
        <w:t>и</w:t>
      </w:r>
      <w:r>
        <w:rPr>
          <w:spacing w:val="3"/>
        </w:rPr>
        <w:t xml:space="preserve"> </w:t>
      </w:r>
      <w:r>
        <w:t>адекватной</w:t>
      </w:r>
      <w:r>
        <w:rPr>
          <w:spacing w:val="2"/>
        </w:rPr>
        <w:t xml:space="preserve"> </w:t>
      </w:r>
      <w:r>
        <w:t>ориентации</w:t>
      </w:r>
      <w:r>
        <w:rPr>
          <w:spacing w:val="-1"/>
        </w:rPr>
        <w:t xml:space="preserve"> </w:t>
      </w:r>
      <w:r>
        <w:t>в</w:t>
      </w:r>
      <w:r>
        <w:rPr>
          <w:spacing w:val="-2"/>
        </w:rPr>
        <w:t xml:space="preserve"> </w:t>
      </w:r>
      <w:r>
        <w:t>нем;</w:t>
      </w:r>
    </w:p>
    <w:p w:rsidR="00035341" w:rsidRDefault="007A4DC2" w:rsidP="00F64A30">
      <w:pPr>
        <w:pStyle w:val="a4"/>
        <w:numPr>
          <w:ilvl w:val="0"/>
          <w:numId w:val="64"/>
        </w:numPr>
        <w:tabs>
          <w:tab w:val="left" w:pos="1948"/>
        </w:tabs>
        <w:ind w:right="854" w:hanging="284"/>
        <w:jc w:val="both"/>
      </w:pPr>
      <w:r>
        <w:t>формирование представлений и основополагающих теоретических знаний о целостности и</w:t>
      </w:r>
      <w:r>
        <w:rPr>
          <w:spacing w:val="1"/>
        </w:rPr>
        <w:t xml:space="preserve"> </w:t>
      </w:r>
      <w:r>
        <w:t>неоднородности Земли как планеты людей в пространстве и во времени, основных этапах ее</w:t>
      </w:r>
      <w:r>
        <w:rPr>
          <w:spacing w:val="1"/>
        </w:rPr>
        <w:t xml:space="preserve"> </w:t>
      </w:r>
      <w:r>
        <w:t>географического</w:t>
      </w:r>
      <w:r>
        <w:rPr>
          <w:spacing w:val="42"/>
        </w:rPr>
        <w:t xml:space="preserve"> </w:t>
      </w:r>
      <w:r>
        <w:t>освоения,</w:t>
      </w:r>
      <w:r>
        <w:rPr>
          <w:spacing w:val="44"/>
        </w:rPr>
        <w:t xml:space="preserve"> </w:t>
      </w:r>
      <w:r>
        <w:t>особенностях</w:t>
      </w:r>
      <w:r>
        <w:rPr>
          <w:spacing w:val="42"/>
        </w:rPr>
        <w:t xml:space="preserve"> </w:t>
      </w:r>
      <w:r>
        <w:t>природы,</w:t>
      </w:r>
      <w:r>
        <w:rPr>
          <w:spacing w:val="44"/>
        </w:rPr>
        <w:t xml:space="preserve"> </w:t>
      </w:r>
      <w:r>
        <w:t>жизни,</w:t>
      </w:r>
      <w:r>
        <w:rPr>
          <w:spacing w:val="44"/>
        </w:rPr>
        <w:t xml:space="preserve"> </w:t>
      </w:r>
      <w:r>
        <w:t>культуры</w:t>
      </w:r>
      <w:r>
        <w:rPr>
          <w:spacing w:val="42"/>
        </w:rPr>
        <w:t xml:space="preserve"> </w:t>
      </w:r>
      <w:r>
        <w:t>и</w:t>
      </w:r>
      <w:r>
        <w:rPr>
          <w:spacing w:val="43"/>
        </w:rPr>
        <w:t xml:space="preserve"> </w:t>
      </w:r>
      <w:r>
        <w:t>хозяйственной</w:t>
      </w:r>
    </w:p>
    <w:p w:rsidR="00035341" w:rsidRDefault="002F275E">
      <w:pPr>
        <w:pStyle w:val="a3"/>
        <w:spacing w:before="66"/>
        <w:ind w:left="1966"/>
        <w:jc w:val="both"/>
      </w:pPr>
      <w:r>
        <w:t>д</w:t>
      </w:r>
      <w:r w:rsidR="007A4DC2">
        <w:t>еятельности</w:t>
      </w:r>
      <w:r w:rsidR="007A4DC2">
        <w:rPr>
          <w:spacing w:val="-1"/>
        </w:rPr>
        <w:t xml:space="preserve"> </w:t>
      </w:r>
      <w:r w:rsidR="007A4DC2">
        <w:t>людей, экологических</w:t>
      </w:r>
      <w:r w:rsidR="007A4DC2">
        <w:rPr>
          <w:spacing w:val="-1"/>
        </w:rPr>
        <w:t xml:space="preserve"> </w:t>
      </w:r>
      <w:r w:rsidR="007A4DC2">
        <w:t>проблемах</w:t>
      </w:r>
      <w:r w:rsidR="007A4DC2">
        <w:rPr>
          <w:spacing w:val="-1"/>
        </w:rPr>
        <w:t xml:space="preserve"> </w:t>
      </w:r>
      <w:r w:rsidR="007A4DC2">
        <w:t>на</w:t>
      </w:r>
      <w:r w:rsidR="007A4DC2">
        <w:rPr>
          <w:spacing w:val="-4"/>
        </w:rPr>
        <w:t xml:space="preserve"> </w:t>
      </w:r>
      <w:r w:rsidR="007A4DC2">
        <w:t>разных</w:t>
      </w:r>
      <w:r w:rsidR="007A4DC2">
        <w:rPr>
          <w:spacing w:val="-5"/>
        </w:rPr>
        <w:t xml:space="preserve"> </w:t>
      </w:r>
      <w:r w:rsidR="007A4DC2">
        <w:t>материках</w:t>
      </w:r>
      <w:r w:rsidR="007A4DC2">
        <w:rPr>
          <w:spacing w:val="-1"/>
        </w:rPr>
        <w:t xml:space="preserve"> </w:t>
      </w:r>
      <w:r w:rsidR="007A4DC2">
        <w:t>и</w:t>
      </w:r>
      <w:r w:rsidR="007A4DC2">
        <w:rPr>
          <w:spacing w:val="-5"/>
        </w:rPr>
        <w:t xml:space="preserve"> </w:t>
      </w:r>
      <w:r w:rsidR="007A4DC2">
        <w:t>в</w:t>
      </w:r>
      <w:r w:rsidR="007A4DC2">
        <w:rPr>
          <w:spacing w:val="-4"/>
        </w:rPr>
        <w:t xml:space="preserve"> </w:t>
      </w:r>
      <w:r w:rsidR="007A4DC2">
        <w:t>отдельных</w:t>
      </w:r>
      <w:r w:rsidR="007A4DC2">
        <w:rPr>
          <w:spacing w:val="-1"/>
        </w:rPr>
        <w:t xml:space="preserve"> </w:t>
      </w:r>
      <w:r w:rsidR="007A4DC2">
        <w:t>странах;</w:t>
      </w:r>
    </w:p>
    <w:p w:rsidR="00035341" w:rsidRDefault="007A4DC2" w:rsidP="00F64A30">
      <w:pPr>
        <w:pStyle w:val="a4"/>
        <w:numPr>
          <w:ilvl w:val="0"/>
          <w:numId w:val="64"/>
        </w:numPr>
        <w:tabs>
          <w:tab w:val="left" w:pos="2106"/>
        </w:tabs>
        <w:spacing w:before="1"/>
        <w:ind w:right="857" w:hanging="284"/>
        <w:jc w:val="both"/>
      </w:pPr>
      <w:r>
        <w:tab/>
        <w:t>овладение</w:t>
      </w:r>
      <w:r>
        <w:rPr>
          <w:spacing w:val="1"/>
        </w:rPr>
        <w:t xml:space="preserve"> </w:t>
      </w:r>
      <w:r>
        <w:t>элементарными</w:t>
      </w:r>
      <w:r>
        <w:rPr>
          <w:spacing w:val="1"/>
        </w:rPr>
        <w:t xml:space="preserve"> </w:t>
      </w:r>
      <w:r>
        <w:t>практическими</w:t>
      </w:r>
      <w:r>
        <w:rPr>
          <w:spacing w:val="1"/>
        </w:rPr>
        <w:t xml:space="preserve"> </w:t>
      </w:r>
      <w:r>
        <w:t>умениями</w:t>
      </w:r>
      <w:r>
        <w:rPr>
          <w:spacing w:val="1"/>
        </w:rPr>
        <w:t xml:space="preserve"> </w:t>
      </w:r>
      <w:r>
        <w:t>использования</w:t>
      </w:r>
      <w:r>
        <w:rPr>
          <w:spacing w:val="1"/>
        </w:rPr>
        <w:t xml:space="preserve"> </w:t>
      </w:r>
      <w:r>
        <w:t>приборов</w:t>
      </w:r>
      <w:r>
        <w:rPr>
          <w:spacing w:val="1"/>
        </w:rPr>
        <w:t xml:space="preserve"> </w:t>
      </w:r>
      <w:r>
        <w:t>и</w:t>
      </w:r>
      <w:r>
        <w:rPr>
          <w:spacing w:val="1"/>
        </w:rPr>
        <w:t xml:space="preserve"> </w:t>
      </w:r>
      <w:r>
        <w:t>инструментов для определения количественных и качественных характеристик компонентов</w:t>
      </w:r>
      <w:r>
        <w:rPr>
          <w:spacing w:val="-52"/>
        </w:rPr>
        <w:t xml:space="preserve"> </w:t>
      </w:r>
      <w:r>
        <w:t>географической</w:t>
      </w:r>
      <w:r>
        <w:rPr>
          <w:spacing w:val="2"/>
        </w:rPr>
        <w:t xml:space="preserve"> </w:t>
      </w:r>
      <w:r>
        <w:t>среды,</w:t>
      </w:r>
      <w:r>
        <w:rPr>
          <w:spacing w:val="4"/>
        </w:rPr>
        <w:t xml:space="preserve"> </w:t>
      </w:r>
      <w:r>
        <w:t>в</w:t>
      </w:r>
      <w:r>
        <w:rPr>
          <w:spacing w:val="3"/>
        </w:rPr>
        <w:t xml:space="preserve"> </w:t>
      </w:r>
      <w:r>
        <w:t>том числе</w:t>
      </w:r>
      <w:r>
        <w:rPr>
          <w:spacing w:val="-5"/>
        </w:rPr>
        <w:t xml:space="preserve"> </w:t>
      </w:r>
      <w:r>
        <w:t>ее</w:t>
      </w:r>
      <w:r>
        <w:rPr>
          <w:spacing w:val="-5"/>
        </w:rPr>
        <w:t xml:space="preserve"> </w:t>
      </w:r>
      <w:r>
        <w:t>экологических</w:t>
      </w:r>
      <w:r>
        <w:rPr>
          <w:spacing w:val="1"/>
        </w:rPr>
        <w:t xml:space="preserve"> </w:t>
      </w:r>
      <w:r>
        <w:t>параметров;</w:t>
      </w:r>
    </w:p>
    <w:p w:rsidR="00035341" w:rsidRDefault="007A4DC2" w:rsidP="00F64A30">
      <w:pPr>
        <w:pStyle w:val="a4"/>
        <w:numPr>
          <w:ilvl w:val="0"/>
          <w:numId w:val="64"/>
        </w:numPr>
        <w:tabs>
          <w:tab w:val="left" w:pos="1938"/>
        </w:tabs>
        <w:spacing w:line="242" w:lineRule="auto"/>
        <w:ind w:right="856" w:hanging="284"/>
        <w:jc w:val="both"/>
      </w:pPr>
      <w:r>
        <w:t>овладение основами картографической грамотности и использования географической карты</w:t>
      </w:r>
      <w:r>
        <w:rPr>
          <w:spacing w:val="1"/>
        </w:rPr>
        <w:t xml:space="preserve"> </w:t>
      </w:r>
      <w:r>
        <w:t>как</w:t>
      </w:r>
      <w:r>
        <w:rPr>
          <w:spacing w:val="-1"/>
        </w:rPr>
        <w:t xml:space="preserve"> </w:t>
      </w:r>
      <w:r>
        <w:t>одного</w:t>
      </w:r>
      <w:r>
        <w:rPr>
          <w:spacing w:val="-3"/>
        </w:rPr>
        <w:t xml:space="preserve"> </w:t>
      </w:r>
      <w:r>
        <w:t>из</w:t>
      </w:r>
      <w:r>
        <w:rPr>
          <w:spacing w:val="1"/>
        </w:rPr>
        <w:t xml:space="preserve"> </w:t>
      </w:r>
      <w:r>
        <w:t>языков</w:t>
      </w:r>
      <w:r>
        <w:rPr>
          <w:spacing w:val="3"/>
        </w:rPr>
        <w:t xml:space="preserve"> </w:t>
      </w:r>
      <w:r>
        <w:t>международного</w:t>
      </w:r>
      <w:r>
        <w:rPr>
          <w:spacing w:val="-4"/>
        </w:rPr>
        <w:t xml:space="preserve"> </w:t>
      </w:r>
      <w:r>
        <w:t>общения;</w:t>
      </w:r>
    </w:p>
    <w:p w:rsidR="00035341" w:rsidRDefault="007A4DC2" w:rsidP="00F64A30">
      <w:pPr>
        <w:pStyle w:val="a4"/>
        <w:numPr>
          <w:ilvl w:val="0"/>
          <w:numId w:val="64"/>
        </w:numPr>
        <w:tabs>
          <w:tab w:val="left" w:pos="1938"/>
        </w:tabs>
        <w:spacing w:line="242" w:lineRule="auto"/>
        <w:ind w:right="864" w:hanging="284"/>
        <w:jc w:val="both"/>
      </w:pPr>
      <w:r>
        <w:t>овладение основными навыками нахождения, использования и презентации географической</w:t>
      </w:r>
      <w:r>
        <w:rPr>
          <w:spacing w:val="1"/>
        </w:rPr>
        <w:t xml:space="preserve"> </w:t>
      </w:r>
      <w:r>
        <w:t>информации;</w:t>
      </w:r>
    </w:p>
    <w:p w:rsidR="00035341" w:rsidRDefault="007A4DC2" w:rsidP="00F64A30">
      <w:pPr>
        <w:pStyle w:val="a4"/>
        <w:numPr>
          <w:ilvl w:val="0"/>
          <w:numId w:val="64"/>
        </w:numPr>
        <w:tabs>
          <w:tab w:val="left" w:pos="1962"/>
        </w:tabs>
        <w:ind w:right="851" w:hanging="284"/>
        <w:jc w:val="both"/>
      </w:pPr>
      <w:r>
        <w:t>формирование умений и навыков использования разнообразных географических знаний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 уровня безопасности окружающей среды,</w:t>
      </w:r>
      <w:r>
        <w:rPr>
          <w:spacing w:val="1"/>
        </w:rPr>
        <w:t xml:space="preserve"> </w:t>
      </w:r>
      <w:r>
        <w:t>адаптации к условиям территории</w:t>
      </w:r>
      <w:r>
        <w:rPr>
          <w:spacing w:val="1"/>
        </w:rPr>
        <w:t xml:space="preserve"> </w:t>
      </w:r>
      <w:r>
        <w:t>проживания,</w:t>
      </w:r>
      <w:r>
        <w:rPr>
          <w:spacing w:val="1"/>
        </w:rPr>
        <w:t xml:space="preserve"> </w:t>
      </w:r>
      <w:r>
        <w:t>соблюдения</w:t>
      </w:r>
      <w:r>
        <w:rPr>
          <w:spacing w:val="1"/>
        </w:rPr>
        <w:t xml:space="preserve"> </w:t>
      </w:r>
      <w:r>
        <w:t>мер</w:t>
      </w:r>
      <w:r>
        <w:rPr>
          <w:spacing w:val="1"/>
        </w:rPr>
        <w:t xml:space="preserve"> </w:t>
      </w:r>
      <w:r>
        <w:t>безопасности</w:t>
      </w:r>
      <w:r>
        <w:rPr>
          <w:spacing w:val="1"/>
        </w:rPr>
        <w:t xml:space="preserve"> </w:t>
      </w:r>
      <w:r>
        <w:t>в</w:t>
      </w:r>
      <w:r>
        <w:rPr>
          <w:spacing w:val="1"/>
        </w:rPr>
        <w:t xml:space="preserve"> </w:t>
      </w:r>
      <w:r>
        <w:t>случае</w:t>
      </w:r>
      <w:r>
        <w:rPr>
          <w:spacing w:val="1"/>
        </w:rPr>
        <w:t xml:space="preserve"> </w:t>
      </w:r>
      <w:r>
        <w:t>природных</w:t>
      </w:r>
      <w:r>
        <w:rPr>
          <w:spacing w:val="1"/>
        </w:rPr>
        <w:t xml:space="preserve"> </w:t>
      </w:r>
      <w:r>
        <w:t>стихийных</w:t>
      </w:r>
      <w:r>
        <w:rPr>
          <w:spacing w:val="1"/>
        </w:rPr>
        <w:t xml:space="preserve"> </w:t>
      </w:r>
      <w:r>
        <w:t>бедствий</w:t>
      </w:r>
      <w:r>
        <w:rPr>
          <w:spacing w:val="1"/>
        </w:rPr>
        <w:t xml:space="preserve"> </w:t>
      </w:r>
      <w:r>
        <w:t>и</w:t>
      </w:r>
      <w:r>
        <w:rPr>
          <w:spacing w:val="1"/>
        </w:rPr>
        <w:t xml:space="preserve"> </w:t>
      </w:r>
      <w:r>
        <w:t>техногенных</w:t>
      </w:r>
      <w:r>
        <w:rPr>
          <w:spacing w:val="1"/>
        </w:rPr>
        <w:t xml:space="preserve"> </w:t>
      </w:r>
      <w:r>
        <w:t>катастроф;</w:t>
      </w:r>
    </w:p>
    <w:p w:rsidR="00035341" w:rsidRDefault="007A4DC2" w:rsidP="00F64A30">
      <w:pPr>
        <w:pStyle w:val="a4"/>
        <w:numPr>
          <w:ilvl w:val="0"/>
          <w:numId w:val="64"/>
        </w:numPr>
        <w:tabs>
          <w:tab w:val="left" w:pos="2092"/>
        </w:tabs>
        <w:spacing w:line="242" w:lineRule="auto"/>
        <w:ind w:right="858" w:hanging="284"/>
        <w:jc w:val="both"/>
      </w:pPr>
      <w:r>
        <w:tab/>
        <w:t>формирование</w:t>
      </w:r>
      <w:r>
        <w:rPr>
          <w:spacing w:val="1"/>
        </w:rPr>
        <w:t xml:space="preserve"> </w:t>
      </w:r>
      <w:r>
        <w:t>представлений</w:t>
      </w:r>
      <w:r>
        <w:rPr>
          <w:spacing w:val="1"/>
        </w:rPr>
        <w:t xml:space="preserve"> </w:t>
      </w:r>
      <w:r>
        <w:t>об</w:t>
      </w:r>
      <w:r>
        <w:rPr>
          <w:spacing w:val="1"/>
        </w:rPr>
        <w:t xml:space="preserve"> </w:t>
      </w:r>
      <w:r>
        <w:t>особенностях</w:t>
      </w:r>
      <w:r>
        <w:rPr>
          <w:spacing w:val="1"/>
        </w:rPr>
        <w:t xml:space="preserve"> </w:t>
      </w:r>
      <w:r>
        <w:t>деятельности</w:t>
      </w:r>
      <w:r>
        <w:rPr>
          <w:spacing w:val="1"/>
        </w:rPr>
        <w:t xml:space="preserve"> </w:t>
      </w:r>
      <w:r>
        <w:t>людей,</w:t>
      </w:r>
      <w:r>
        <w:rPr>
          <w:spacing w:val="1"/>
        </w:rPr>
        <w:t xml:space="preserve"> </w:t>
      </w:r>
      <w:r>
        <w:t>ведущей</w:t>
      </w:r>
      <w:r>
        <w:rPr>
          <w:spacing w:val="1"/>
        </w:rPr>
        <w:t xml:space="preserve"> </w:t>
      </w:r>
      <w:r>
        <w:t>к</w:t>
      </w:r>
      <w:r>
        <w:rPr>
          <w:spacing w:val="1"/>
        </w:rPr>
        <w:t xml:space="preserve"> </w:t>
      </w:r>
      <w:r>
        <w:t>возникновению и развитию или решению экологических проблем на различных территориях</w:t>
      </w:r>
      <w:r>
        <w:rPr>
          <w:spacing w:val="-52"/>
        </w:rPr>
        <w:t xml:space="preserve"> </w:t>
      </w:r>
      <w:r>
        <w:t>и акваториях, умений и навыков безопасного и экологически целесообразного поведения в</w:t>
      </w:r>
      <w:r>
        <w:rPr>
          <w:spacing w:val="1"/>
        </w:rPr>
        <w:t xml:space="preserve"> </w:t>
      </w:r>
      <w:r>
        <w:t>окружающей</w:t>
      </w:r>
      <w:r>
        <w:rPr>
          <w:spacing w:val="2"/>
        </w:rPr>
        <w:t xml:space="preserve"> </w:t>
      </w:r>
      <w:r>
        <w:t>среде.</w:t>
      </w:r>
    </w:p>
    <w:p w:rsidR="00035341" w:rsidRDefault="007A4DC2">
      <w:pPr>
        <w:pStyle w:val="4"/>
        <w:spacing w:line="246" w:lineRule="exact"/>
        <w:ind w:left="1683"/>
      </w:pPr>
      <w:r>
        <w:t>Выпускник</w:t>
      </w:r>
      <w:r>
        <w:rPr>
          <w:spacing w:val="-6"/>
        </w:rPr>
        <w:t xml:space="preserve"> </w:t>
      </w:r>
      <w:r>
        <w:t>научится:</w:t>
      </w:r>
    </w:p>
    <w:p w:rsidR="00035341" w:rsidRDefault="007A4DC2" w:rsidP="00F64A30">
      <w:pPr>
        <w:pStyle w:val="a4"/>
        <w:numPr>
          <w:ilvl w:val="1"/>
          <w:numId w:val="67"/>
        </w:numPr>
        <w:tabs>
          <w:tab w:val="left" w:pos="1967"/>
        </w:tabs>
        <w:ind w:right="849"/>
        <w:jc w:val="both"/>
        <w:rPr>
          <w:rFonts w:ascii="Symbol" w:hAnsi="Symbol"/>
        </w:rPr>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адекватные решаемым</w:t>
      </w:r>
      <w:r>
        <w:rPr>
          <w:spacing w:val="1"/>
        </w:rPr>
        <w:t xml:space="preserve"> </w:t>
      </w:r>
      <w:r>
        <w:t>задачам;</w:t>
      </w:r>
    </w:p>
    <w:p w:rsidR="00035341" w:rsidRDefault="007A4DC2" w:rsidP="00F64A30">
      <w:pPr>
        <w:pStyle w:val="a4"/>
        <w:numPr>
          <w:ilvl w:val="1"/>
          <w:numId w:val="67"/>
        </w:numPr>
        <w:tabs>
          <w:tab w:val="left" w:pos="1967"/>
        </w:tabs>
        <w:ind w:right="850"/>
        <w:jc w:val="both"/>
        <w:rPr>
          <w:rFonts w:ascii="Symbol" w:hAnsi="Symbol"/>
        </w:rPr>
      </w:pPr>
      <w:r>
        <w:t>ориентироваться</w:t>
      </w:r>
      <w:r>
        <w:rPr>
          <w:spacing w:val="1"/>
        </w:rPr>
        <w:t xml:space="preserve"> </w:t>
      </w:r>
      <w:r>
        <w:t>в</w:t>
      </w:r>
      <w:r>
        <w:rPr>
          <w:spacing w:val="1"/>
        </w:rPr>
        <w:t xml:space="preserve"> </w:t>
      </w:r>
      <w:r>
        <w:t>источниках</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находить и извлекать необходимую информацию; определять и сравнивать качественные 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56"/>
        </w:rPr>
        <w:t xml:space="preserve"> </w:t>
      </w:r>
      <w:r>
        <w:t>и</w:t>
      </w:r>
      <w:r>
        <w:rPr>
          <w:spacing w:val="1"/>
        </w:rPr>
        <w:t xml:space="preserve"> </w:t>
      </w:r>
      <w:r>
        <w:t>явления, их положение в пространстве по географическим картам разного содержания и</w:t>
      </w:r>
      <w:r>
        <w:rPr>
          <w:spacing w:val="1"/>
        </w:rPr>
        <w:t xml:space="preserve"> </w:t>
      </w:r>
      <w:r>
        <w:t>другим источникам; выявлять недостающую, взаимодополняющую и/или противоречивую</w:t>
      </w:r>
      <w:r>
        <w:rPr>
          <w:spacing w:val="1"/>
        </w:rPr>
        <w:t xml:space="preserve"> </w:t>
      </w:r>
      <w:r>
        <w:t>географическую</w:t>
      </w:r>
      <w:r>
        <w:rPr>
          <w:spacing w:val="-2"/>
        </w:rPr>
        <w:t xml:space="preserve"> </w:t>
      </w:r>
      <w:r>
        <w:t>информацию,</w:t>
      </w:r>
      <w:r>
        <w:rPr>
          <w:spacing w:val="-3"/>
        </w:rPr>
        <w:t xml:space="preserve"> </w:t>
      </w:r>
      <w:r>
        <w:t>представленную</w:t>
      </w:r>
      <w:r>
        <w:rPr>
          <w:spacing w:val="-2"/>
        </w:rPr>
        <w:t xml:space="preserve"> </w:t>
      </w:r>
      <w:r>
        <w:t>в</w:t>
      </w:r>
      <w:r>
        <w:rPr>
          <w:spacing w:val="2"/>
        </w:rPr>
        <w:t xml:space="preserve"> </w:t>
      </w:r>
      <w:r>
        <w:t>одном</w:t>
      </w:r>
      <w:r>
        <w:rPr>
          <w:spacing w:val="-1"/>
        </w:rPr>
        <w:t xml:space="preserve"> </w:t>
      </w:r>
      <w:r>
        <w:t>или</w:t>
      </w:r>
      <w:r>
        <w:rPr>
          <w:spacing w:val="-3"/>
        </w:rPr>
        <w:t xml:space="preserve"> </w:t>
      </w:r>
      <w:r>
        <w:t>нескольких источниках;</w:t>
      </w:r>
    </w:p>
    <w:p w:rsidR="00035341" w:rsidRDefault="007A4DC2" w:rsidP="00F64A30">
      <w:pPr>
        <w:pStyle w:val="a4"/>
        <w:numPr>
          <w:ilvl w:val="1"/>
          <w:numId w:val="67"/>
        </w:numPr>
        <w:tabs>
          <w:tab w:val="left" w:pos="1967"/>
        </w:tabs>
        <w:spacing w:line="237" w:lineRule="auto"/>
        <w:ind w:right="846"/>
        <w:jc w:val="both"/>
        <w:rPr>
          <w:rFonts w:ascii="Symbol" w:hAnsi="Symbol"/>
        </w:rPr>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 географическую информацию, необходимую для решения учебных и практико-</w:t>
      </w:r>
      <w:r>
        <w:rPr>
          <w:spacing w:val="1"/>
        </w:rPr>
        <w:t xml:space="preserve"> </w:t>
      </w:r>
      <w:r>
        <w:t>ориентированных</w:t>
      </w:r>
      <w:r>
        <w:rPr>
          <w:spacing w:val="1"/>
        </w:rPr>
        <w:t xml:space="preserve"> </w:t>
      </w:r>
      <w:r>
        <w:t>задач;</w:t>
      </w:r>
    </w:p>
    <w:p w:rsidR="00035341" w:rsidRDefault="007A4DC2" w:rsidP="00F64A30">
      <w:pPr>
        <w:pStyle w:val="a4"/>
        <w:numPr>
          <w:ilvl w:val="1"/>
          <w:numId w:val="67"/>
        </w:numPr>
        <w:tabs>
          <w:tab w:val="left" w:pos="1967"/>
        </w:tabs>
        <w:ind w:right="846"/>
        <w:jc w:val="both"/>
        <w:rPr>
          <w:rFonts w:ascii="Symbol" w:hAnsi="Symbol"/>
        </w:rPr>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 и фотоизображения,</w:t>
      </w:r>
      <w:r>
        <w:rPr>
          <w:spacing w:val="1"/>
        </w:rPr>
        <w:t xml:space="preserve"> </w:t>
      </w:r>
      <w:r>
        <w:t>компьютерные базы данных) 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56"/>
        </w:rPr>
        <w:t xml:space="preserve"> </w:t>
      </w:r>
      <w:r>
        <w:t>выявление</w:t>
      </w:r>
      <w:r>
        <w:rPr>
          <w:spacing w:val="1"/>
        </w:rPr>
        <w:t xml:space="preserve"> </w:t>
      </w:r>
      <w:r>
        <w:t>географических зависимостей</w:t>
      </w:r>
      <w:r>
        <w:rPr>
          <w:spacing w:val="1"/>
        </w:rPr>
        <w:t xml:space="preserve"> </w:t>
      </w:r>
      <w:r>
        <w:t>и</w:t>
      </w:r>
      <w:r>
        <w:rPr>
          <w:spacing w:val="1"/>
        </w:rPr>
        <w:t xml:space="preserve"> </w:t>
      </w:r>
      <w:r>
        <w:t>закономерностей</w:t>
      </w:r>
      <w:r>
        <w:rPr>
          <w:spacing w:val="1"/>
        </w:rPr>
        <w:t xml:space="preserve"> </w:t>
      </w:r>
      <w:r>
        <w:t>на основе результатов</w:t>
      </w:r>
      <w:r>
        <w:rPr>
          <w:spacing w:val="1"/>
        </w:rPr>
        <w:t xml:space="preserve"> </w:t>
      </w:r>
      <w:r>
        <w:t>наблюдений, на</w:t>
      </w:r>
      <w:r>
        <w:rPr>
          <w:spacing w:val="1"/>
        </w:rPr>
        <w:t xml:space="preserve"> </w:t>
      </w:r>
      <w:r>
        <w:t>основе</w:t>
      </w:r>
      <w:r>
        <w:rPr>
          <w:spacing w:val="1"/>
        </w:rPr>
        <w:t xml:space="preserve"> </w:t>
      </w:r>
      <w:r>
        <w:t>анализа,</w:t>
      </w:r>
      <w:r>
        <w:rPr>
          <w:spacing w:val="1"/>
        </w:rPr>
        <w:t xml:space="preserve"> </w:t>
      </w:r>
      <w:r>
        <w:t>обобщения</w:t>
      </w:r>
      <w:r>
        <w:rPr>
          <w:spacing w:val="1"/>
        </w:rPr>
        <w:t xml:space="preserve"> </w:t>
      </w:r>
      <w:r>
        <w:t>и</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объяснение</w:t>
      </w:r>
      <w:r>
        <w:rPr>
          <w:spacing w:val="1"/>
        </w:rPr>
        <w:t xml:space="preserve"> </w:t>
      </w:r>
      <w:r>
        <w:t>географических явлений и процессов (их свойств, условий протекания и географических</w:t>
      </w:r>
      <w:r>
        <w:rPr>
          <w:spacing w:val="1"/>
        </w:rPr>
        <w:t xml:space="preserve"> </w:t>
      </w:r>
      <w:r>
        <w:t>различий); расчет количественных показателей, характеризующих географические объекты,</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составление</w:t>
      </w:r>
      <w:r>
        <w:rPr>
          <w:spacing w:val="1"/>
        </w:rPr>
        <w:t xml:space="preserve"> </w:t>
      </w:r>
      <w:r>
        <w:t>простейших</w:t>
      </w:r>
      <w:r>
        <w:rPr>
          <w:spacing w:val="1"/>
        </w:rPr>
        <w:t xml:space="preserve"> </w:t>
      </w:r>
      <w:r>
        <w:t>географических</w:t>
      </w:r>
      <w:r>
        <w:rPr>
          <w:spacing w:val="1"/>
        </w:rPr>
        <w:t xml:space="preserve"> </w:t>
      </w:r>
      <w:r>
        <w:t>прогнозов;</w:t>
      </w:r>
      <w:r>
        <w:rPr>
          <w:spacing w:val="56"/>
        </w:rPr>
        <w:t xml:space="preserve"> </w:t>
      </w:r>
      <w:r>
        <w:t>принятие</w:t>
      </w:r>
      <w:r>
        <w:rPr>
          <w:spacing w:val="1"/>
        </w:rPr>
        <w:t xml:space="preserve"> </w:t>
      </w:r>
      <w:r>
        <w:t>решений,</w:t>
      </w:r>
      <w:r>
        <w:rPr>
          <w:spacing w:val="1"/>
        </w:rPr>
        <w:t xml:space="preserve"> </w:t>
      </w:r>
      <w:r>
        <w:t>основанных</w:t>
      </w:r>
      <w:r>
        <w:rPr>
          <w:spacing w:val="1"/>
        </w:rPr>
        <w:t xml:space="preserve"> </w:t>
      </w:r>
      <w:r>
        <w:t>на</w:t>
      </w:r>
      <w:r>
        <w:rPr>
          <w:spacing w:val="1"/>
        </w:rPr>
        <w:t xml:space="preserve"> </w:t>
      </w:r>
      <w:r>
        <w:t>сопоставлении,</w:t>
      </w:r>
      <w:r>
        <w:rPr>
          <w:spacing w:val="1"/>
        </w:rPr>
        <w:t xml:space="preserve"> </w:t>
      </w:r>
      <w:r>
        <w:t>сравнении</w:t>
      </w:r>
      <w:r>
        <w:rPr>
          <w:spacing w:val="1"/>
        </w:rPr>
        <w:t xml:space="preserve"> </w:t>
      </w:r>
      <w:r>
        <w:t>и/или</w:t>
      </w:r>
      <w:r>
        <w:rPr>
          <w:spacing w:val="1"/>
        </w:rPr>
        <w:t xml:space="preserve"> </w:t>
      </w:r>
      <w:r>
        <w:t>оценке</w:t>
      </w:r>
      <w:r>
        <w:rPr>
          <w:spacing w:val="1"/>
        </w:rPr>
        <w:t xml:space="preserve"> </w:t>
      </w:r>
      <w:r>
        <w:t>географической</w:t>
      </w:r>
      <w:r>
        <w:rPr>
          <w:spacing w:val="1"/>
        </w:rPr>
        <w:t xml:space="preserve"> </w:t>
      </w:r>
      <w:r>
        <w:t>информации;</w:t>
      </w:r>
    </w:p>
    <w:p w:rsidR="00035341" w:rsidRDefault="007A4DC2" w:rsidP="00F64A30">
      <w:pPr>
        <w:pStyle w:val="a4"/>
        <w:numPr>
          <w:ilvl w:val="1"/>
          <w:numId w:val="67"/>
        </w:numPr>
        <w:tabs>
          <w:tab w:val="left" w:pos="1967"/>
        </w:tabs>
        <w:ind w:right="850"/>
        <w:jc w:val="both"/>
        <w:rPr>
          <w:rFonts w:ascii="Symbol" w:hAnsi="Symbol"/>
        </w:rPr>
      </w:pPr>
      <w:r>
        <w:t>проводить с помощью приборов измерения температуры, влажности воздуха, атмосферного</w:t>
      </w:r>
      <w:r>
        <w:rPr>
          <w:spacing w:val="1"/>
        </w:rPr>
        <w:t xml:space="preserve"> </w:t>
      </w:r>
      <w:r>
        <w:t xml:space="preserve">давления, силы и направления ветра, абсолютной и </w:t>
      </w:r>
      <w:r>
        <w:lastRenderedPageBreak/>
        <w:t>относительной высоты, направления и</w:t>
      </w:r>
      <w:r>
        <w:rPr>
          <w:spacing w:val="1"/>
        </w:rPr>
        <w:t xml:space="preserve"> </w:t>
      </w:r>
      <w:r>
        <w:t>скорости</w:t>
      </w:r>
      <w:r>
        <w:rPr>
          <w:spacing w:val="2"/>
        </w:rPr>
        <w:t xml:space="preserve"> </w:t>
      </w:r>
      <w:r>
        <w:t>течения</w:t>
      </w:r>
      <w:r>
        <w:rPr>
          <w:spacing w:val="1"/>
        </w:rPr>
        <w:t xml:space="preserve"> </w:t>
      </w:r>
      <w:r>
        <w:t>водных</w:t>
      </w:r>
      <w:r>
        <w:rPr>
          <w:spacing w:val="2"/>
        </w:rPr>
        <w:t xml:space="preserve"> </w:t>
      </w:r>
      <w:r>
        <w:t>потоков;</w:t>
      </w:r>
    </w:p>
    <w:p w:rsidR="00035341" w:rsidRDefault="007A4DC2" w:rsidP="00F64A30">
      <w:pPr>
        <w:pStyle w:val="a4"/>
        <w:numPr>
          <w:ilvl w:val="1"/>
          <w:numId w:val="67"/>
        </w:numPr>
        <w:tabs>
          <w:tab w:val="left" w:pos="1967"/>
        </w:tabs>
        <w:spacing w:line="237" w:lineRule="auto"/>
        <w:ind w:right="853"/>
        <w:jc w:val="both"/>
        <w:rPr>
          <w:rFonts w:ascii="Symbol" w:hAnsi="Symbol"/>
        </w:rPr>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сравнивать</w:t>
      </w:r>
      <w:r>
        <w:rPr>
          <w:spacing w:val="1"/>
        </w:rPr>
        <w:t xml:space="preserve"> </w:t>
      </w:r>
      <w:r>
        <w:t>географические объекты, процессы и явления на основе известных характерных свойств и</w:t>
      </w:r>
      <w:r>
        <w:rPr>
          <w:spacing w:val="1"/>
        </w:rPr>
        <w:t xml:space="preserve"> </w:t>
      </w:r>
      <w:r>
        <w:t>проводить их</w:t>
      </w:r>
      <w:r>
        <w:rPr>
          <w:spacing w:val="2"/>
        </w:rPr>
        <w:t xml:space="preserve"> </w:t>
      </w:r>
      <w:r>
        <w:t>простейшую классификацию;</w:t>
      </w:r>
    </w:p>
    <w:p w:rsidR="00035341" w:rsidRDefault="007A4DC2" w:rsidP="00F64A30">
      <w:pPr>
        <w:pStyle w:val="a4"/>
        <w:numPr>
          <w:ilvl w:val="1"/>
          <w:numId w:val="67"/>
        </w:numPr>
        <w:tabs>
          <w:tab w:val="left" w:pos="1967"/>
        </w:tabs>
        <w:ind w:right="845"/>
        <w:jc w:val="both"/>
        <w:rPr>
          <w:rFonts w:ascii="Symbol" w:hAnsi="Symbol"/>
        </w:rPr>
      </w:pPr>
      <w:r>
        <w:t>использовать знания о географических законах и закономерностях, о взаимосвязях между</w:t>
      </w:r>
      <w:r>
        <w:rPr>
          <w:spacing w:val="1"/>
        </w:rPr>
        <w:t xml:space="preserve"> </w:t>
      </w:r>
      <w:r>
        <w:t>изученными</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для</w:t>
      </w:r>
      <w:r>
        <w:rPr>
          <w:spacing w:val="1"/>
        </w:rPr>
        <w:t xml:space="preserve"> </w:t>
      </w:r>
      <w:r>
        <w:t>объяснения</w:t>
      </w:r>
      <w:r>
        <w:rPr>
          <w:spacing w:val="1"/>
        </w:rPr>
        <w:t xml:space="preserve"> </w:t>
      </w:r>
      <w:r>
        <w:t>их</w:t>
      </w:r>
      <w:r>
        <w:rPr>
          <w:spacing w:val="1"/>
        </w:rPr>
        <w:t xml:space="preserve"> </w:t>
      </w:r>
      <w:r>
        <w:t>свойств,</w:t>
      </w:r>
      <w:r>
        <w:rPr>
          <w:spacing w:val="3"/>
        </w:rPr>
        <w:t xml:space="preserve"> </w:t>
      </w:r>
      <w:r>
        <w:t>условий</w:t>
      </w:r>
      <w:r>
        <w:rPr>
          <w:spacing w:val="3"/>
        </w:rPr>
        <w:t xml:space="preserve"> </w:t>
      </w:r>
      <w:r>
        <w:t>протекания</w:t>
      </w:r>
      <w:r>
        <w:rPr>
          <w:spacing w:val="1"/>
        </w:rPr>
        <w:t xml:space="preserve"> </w:t>
      </w:r>
      <w:r>
        <w:t>и</w:t>
      </w:r>
      <w:r>
        <w:rPr>
          <w:spacing w:val="-1"/>
        </w:rPr>
        <w:t xml:space="preserve"> </w:t>
      </w:r>
      <w:r>
        <w:t>различий;</w:t>
      </w:r>
    </w:p>
    <w:p w:rsidR="00035341" w:rsidRDefault="007A4DC2" w:rsidP="00F64A30">
      <w:pPr>
        <w:pStyle w:val="a4"/>
        <w:numPr>
          <w:ilvl w:val="1"/>
          <w:numId w:val="67"/>
        </w:numPr>
        <w:tabs>
          <w:tab w:val="left" w:pos="1967"/>
        </w:tabs>
        <w:ind w:right="856"/>
        <w:jc w:val="both"/>
        <w:rPr>
          <w:rFonts w:ascii="Symbol" w:hAnsi="Symbol"/>
        </w:rPr>
      </w:pPr>
      <w:r>
        <w:t>оценивать</w:t>
      </w:r>
      <w:r>
        <w:rPr>
          <w:spacing w:val="1"/>
        </w:rPr>
        <w:t xml:space="preserve"> </w:t>
      </w:r>
      <w:r>
        <w:t>характер</w:t>
      </w:r>
      <w:r>
        <w:rPr>
          <w:spacing w:val="1"/>
        </w:rPr>
        <w:t xml:space="preserve"> </w:t>
      </w:r>
      <w:r>
        <w:t>взаимодействия</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компонентов</w:t>
      </w:r>
      <w:r>
        <w:rPr>
          <w:spacing w:val="1"/>
        </w:rPr>
        <w:t xml:space="preserve"> </w:t>
      </w:r>
      <w:r>
        <w:t>природы</w:t>
      </w:r>
      <w:r>
        <w:rPr>
          <w:spacing w:val="55"/>
        </w:rPr>
        <w:t xml:space="preserve"> </w:t>
      </w:r>
      <w:r>
        <w:t>в</w:t>
      </w:r>
      <w:r>
        <w:rPr>
          <w:spacing w:val="1"/>
        </w:rPr>
        <w:t xml:space="preserve"> </w:t>
      </w:r>
      <w:r>
        <w:t>разных</w:t>
      </w:r>
      <w:r>
        <w:rPr>
          <w:spacing w:val="-4"/>
        </w:rPr>
        <w:t xml:space="preserve"> </w:t>
      </w:r>
      <w:r>
        <w:t>географических</w:t>
      </w:r>
      <w:r>
        <w:rPr>
          <w:spacing w:val="1"/>
        </w:rPr>
        <w:t xml:space="preserve"> </w:t>
      </w:r>
      <w:r>
        <w:t>условиях</w:t>
      </w:r>
      <w:r>
        <w:rPr>
          <w:spacing w:val="1"/>
        </w:rPr>
        <w:t xml:space="preserve"> </w:t>
      </w:r>
      <w:r>
        <w:t>с</w:t>
      </w:r>
      <w:r>
        <w:rPr>
          <w:spacing w:val="-2"/>
        </w:rPr>
        <w:t xml:space="preserve"> </w:t>
      </w:r>
      <w:r>
        <w:t>точки</w:t>
      </w:r>
      <w:r>
        <w:rPr>
          <w:spacing w:val="2"/>
        </w:rPr>
        <w:t xml:space="preserve"> </w:t>
      </w:r>
      <w:r>
        <w:t>зрения концепции</w:t>
      </w:r>
      <w:r>
        <w:rPr>
          <w:spacing w:val="1"/>
        </w:rPr>
        <w:t xml:space="preserve"> </w:t>
      </w:r>
      <w:r>
        <w:t>устойчивого</w:t>
      </w:r>
      <w:r>
        <w:rPr>
          <w:spacing w:val="-4"/>
        </w:rPr>
        <w:t xml:space="preserve"> </w:t>
      </w:r>
      <w:r>
        <w:t>развития;</w:t>
      </w:r>
    </w:p>
    <w:p w:rsidR="00035341" w:rsidRDefault="007A4DC2" w:rsidP="00F64A30">
      <w:pPr>
        <w:pStyle w:val="a4"/>
        <w:numPr>
          <w:ilvl w:val="1"/>
          <w:numId w:val="67"/>
        </w:numPr>
        <w:tabs>
          <w:tab w:val="left" w:pos="1967"/>
        </w:tabs>
        <w:ind w:right="855"/>
        <w:jc w:val="both"/>
        <w:rPr>
          <w:rFonts w:ascii="Symbol" w:hAnsi="Symbol"/>
        </w:rPr>
      </w:pPr>
      <w:r>
        <w:t>различать</w:t>
      </w:r>
      <w:r>
        <w:rPr>
          <w:spacing w:val="1"/>
        </w:rPr>
        <w:t xml:space="preserve"> </w:t>
      </w:r>
      <w:r>
        <w:t>(распознавать,</w:t>
      </w:r>
      <w:r>
        <w:rPr>
          <w:spacing w:val="1"/>
        </w:rPr>
        <w:t xml:space="preserve"> </w:t>
      </w:r>
      <w:r>
        <w:t>приводить</w:t>
      </w:r>
      <w:r>
        <w:rPr>
          <w:spacing w:val="1"/>
        </w:rPr>
        <w:t xml:space="preserve"> </w:t>
      </w:r>
      <w:r>
        <w:t>примеры)</w:t>
      </w:r>
      <w:r>
        <w:rPr>
          <w:spacing w:val="1"/>
        </w:rPr>
        <w:t xml:space="preserve"> </w:t>
      </w:r>
      <w:r>
        <w:t>изученные</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 характеризующие динамику численности населения Земли и отдельных регионов и</w:t>
      </w:r>
      <w:r>
        <w:rPr>
          <w:spacing w:val="1"/>
        </w:rPr>
        <w:t xml:space="preserve"> </w:t>
      </w:r>
      <w:r>
        <w:t>стран;</w:t>
      </w:r>
    </w:p>
    <w:p w:rsidR="00035341" w:rsidRDefault="002F275E" w:rsidP="00F64A30">
      <w:pPr>
        <w:pStyle w:val="a4"/>
        <w:numPr>
          <w:ilvl w:val="1"/>
          <w:numId w:val="67"/>
        </w:numPr>
        <w:tabs>
          <w:tab w:val="left" w:pos="1967"/>
        </w:tabs>
        <w:spacing w:before="85"/>
        <w:ind w:right="845"/>
        <w:jc w:val="both"/>
        <w:rPr>
          <w:rFonts w:ascii="Symbol" w:hAnsi="Symbol"/>
        </w:rPr>
      </w:pPr>
      <w:r>
        <w:t>и</w:t>
      </w:r>
      <w:r w:rsidR="007A4DC2">
        <w:t>спользовать знания о населении</w:t>
      </w:r>
      <w:r w:rsidR="007A4DC2">
        <w:rPr>
          <w:spacing w:val="1"/>
        </w:rPr>
        <w:t xml:space="preserve"> </w:t>
      </w:r>
      <w:r w:rsidR="007A4DC2">
        <w:t>и взаимосвязях между изученными</w:t>
      </w:r>
      <w:r w:rsidR="007A4DC2">
        <w:rPr>
          <w:spacing w:val="1"/>
        </w:rPr>
        <w:t xml:space="preserve"> </w:t>
      </w:r>
      <w:r w:rsidR="007A4DC2">
        <w:t>демографическими</w:t>
      </w:r>
      <w:r w:rsidR="007A4DC2">
        <w:rPr>
          <w:spacing w:val="1"/>
        </w:rPr>
        <w:t xml:space="preserve"> </w:t>
      </w:r>
      <w:r w:rsidR="007A4DC2">
        <w:t>процессами</w:t>
      </w:r>
      <w:r w:rsidR="007A4DC2">
        <w:rPr>
          <w:spacing w:val="1"/>
        </w:rPr>
        <w:t xml:space="preserve"> </w:t>
      </w:r>
      <w:r w:rsidR="007A4DC2">
        <w:t>и</w:t>
      </w:r>
      <w:r w:rsidR="007A4DC2">
        <w:rPr>
          <w:spacing w:val="1"/>
        </w:rPr>
        <w:t xml:space="preserve"> </w:t>
      </w:r>
      <w:r w:rsidR="007A4DC2">
        <w:t>явлениями для</w:t>
      </w:r>
      <w:r w:rsidR="007A4DC2">
        <w:rPr>
          <w:spacing w:val="1"/>
        </w:rPr>
        <w:t xml:space="preserve"> </w:t>
      </w:r>
      <w:r w:rsidR="007A4DC2">
        <w:t>решения</w:t>
      </w:r>
      <w:r w:rsidR="007A4DC2">
        <w:rPr>
          <w:spacing w:val="1"/>
        </w:rPr>
        <w:t xml:space="preserve"> </w:t>
      </w:r>
      <w:r w:rsidR="007A4DC2">
        <w:t>различных</w:t>
      </w:r>
      <w:r w:rsidR="007A4DC2">
        <w:rPr>
          <w:spacing w:val="1"/>
        </w:rPr>
        <w:t xml:space="preserve"> </w:t>
      </w:r>
      <w:r w:rsidR="007A4DC2">
        <w:t>учебных</w:t>
      </w:r>
      <w:r w:rsidR="007A4DC2">
        <w:rPr>
          <w:spacing w:val="1"/>
        </w:rPr>
        <w:t xml:space="preserve"> </w:t>
      </w:r>
      <w:r w:rsidR="007A4DC2">
        <w:t>и</w:t>
      </w:r>
      <w:r w:rsidR="007A4DC2">
        <w:rPr>
          <w:spacing w:val="1"/>
        </w:rPr>
        <w:t xml:space="preserve"> </w:t>
      </w:r>
      <w:r w:rsidR="007A4DC2">
        <w:t>практико-ориентированных</w:t>
      </w:r>
      <w:r w:rsidR="007A4DC2">
        <w:rPr>
          <w:spacing w:val="1"/>
        </w:rPr>
        <w:t xml:space="preserve"> </w:t>
      </w:r>
      <w:r w:rsidR="007A4DC2">
        <w:t>задач;</w:t>
      </w:r>
    </w:p>
    <w:p w:rsidR="00035341" w:rsidRDefault="007A4DC2" w:rsidP="00F64A30">
      <w:pPr>
        <w:pStyle w:val="a4"/>
        <w:numPr>
          <w:ilvl w:val="1"/>
          <w:numId w:val="67"/>
        </w:numPr>
        <w:tabs>
          <w:tab w:val="left" w:pos="1967"/>
        </w:tabs>
        <w:spacing w:before="2" w:line="269" w:lineRule="exact"/>
        <w:jc w:val="both"/>
        <w:rPr>
          <w:rFonts w:ascii="Symbol" w:hAnsi="Symbol"/>
        </w:rPr>
      </w:pPr>
      <w:r>
        <w:t>описывать</w:t>
      </w:r>
      <w:r>
        <w:rPr>
          <w:spacing w:val="-5"/>
        </w:rPr>
        <w:t xml:space="preserve"> </w:t>
      </w:r>
      <w:r>
        <w:t>по</w:t>
      </w:r>
      <w:r>
        <w:rPr>
          <w:spacing w:val="-5"/>
        </w:rPr>
        <w:t xml:space="preserve"> </w:t>
      </w:r>
      <w:r>
        <w:t>карте</w:t>
      </w:r>
      <w:r>
        <w:rPr>
          <w:spacing w:val="-7"/>
        </w:rPr>
        <w:t xml:space="preserve"> </w:t>
      </w:r>
      <w:r>
        <w:t>положение</w:t>
      </w:r>
      <w:r>
        <w:rPr>
          <w:spacing w:val="-7"/>
        </w:rPr>
        <w:t xml:space="preserve"> </w:t>
      </w:r>
      <w:r>
        <w:t>и</w:t>
      </w:r>
      <w:r>
        <w:rPr>
          <w:spacing w:val="1"/>
        </w:rPr>
        <w:t xml:space="preserve"> </w:t>
      </w:r>
      <w:r>
        <w:t>взаиморасположение</w:t>
      </w:r>
      <w:r>
        <w:rPr>
          <w:spacing w:val="-6"/>
        </w:rPr>
        <w:t xml:space="preserve"> </w:t>
      </w:r>
      <w:r>
        <w:t>географических объектов;</w:t>
      </w:r>
    </w:p>
    <w:p w:rsidR="00035341" w:rsidRDefault="007A4DC2" w:rsidP="00F64A30">
      <w:pPr>
        <w:pStyle w:val="a4"/>
        <w:numPr>
          <w:ilvl w:val="1"/>
          <w:numId w:val="67"/>
        </w:numPr>
        <w:tabs>
          <w:tab w:val="left" w:pos="1967"/>
        </w:tabs>
        <w:ind w:right="852"/>
        <w:jc w:val="both"/>
        <w:rPr>
          <w:rFonts w:ascii="Symbol" w:hAnsi="Symbol"/>
        </w:rPr>
      </w:pPr>
      <w:r>
        <w:t>различать</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 материков</w:t>
      </w:r>
      <w:r>
        <w:rPr>
          <w:spacing w:val="3"/>
        </w:rPr>
        <w:t xml:space="preserve"> </w:t>
      </w:r>
      <w:r>
        <w:t>и</w:t>
      </w:r>
      <w:r>
        <w:rPr>
          <w:spacing w:val="2"/>
        </w:rPr>
        <w:t xml:space="preserve"> </w:t>
      </w:r>
      <w:r>
        <w:t>океанов,</w:t>
      </w:r>
      <w:r>
        <w:rPr>
          <w:spacing w:val="4"/>
        </w:rPr>
        <w:t xml:space="preserve"> </w:t>
      </w:r>
      <w:r>
        <w:t>отдельных</w:t>
      </w:r>
      <w:r>
        <w:rPr>
          <w:spacing w:val="2"/>
        </w:rPr>
        <w:t xml:space="preserve"> </w:t>
      </w:r>
      <w:r>
        <w:t>регионов</w:t>
      </w:r>
      <w:r>
        <w:rPr>
          <w:spacing w:val="2"/>
        </w:rPr>
        <w:t xml:space="preserve"> </w:t>
      </w:r>
      <w:r>
        <w:t>и</w:t>
      </w:r>
      <w:r>
        <w:rPr>
          <w:spacing w:val="-1"/>
        </w:rPr>
        <w:t xml:space="preserve"> </w:t>
      </w:r>
      <w:r>
        <w:t>стран;</w:t>
      </w:r>
    </w:p>
    <w:p w:rsidR="00035341" w:rsidRDefault="007A4DC2" w:rsidP="00F64A30">
      <w:pPr>
        <w:pStyle w:val="a4"/>
        <w:numPr>
          <w:ilvl w:val="1"/>
          <w:numId w:val="67"/>
        </w:numPr>
        <w:tabs>
          <w:tab w:val="left" w:pos="1967"/>
        </w:tabs>
        <w:ind w:right="856"/>
        <w:jc w:val="both"/>
        <w:rPr>
          <w:rFonts w:ascii="Symbol" w:hAnsi="Symbol"/>
        </w:rPr>
      </w:pPr>
      <w:r>
        <w:t>устанавливать черты сходства и различия особенностей природы и населения, материальной</w:t>
      </w:r>
      <w:r>
        <w:rPr>
          <w:spacing w:val="-52"/>
        </w:rPr>
        <w:t xml:space="preserve"> </w:t>
      </w:r>
      <w:r>
        <w:t>и духовной культуры регионов и отдельных стран; адаптации человека к разным природным</w:t>
      </w:r>
      <w:r>
        <w:rPr>
          <w:spacing w:val="-52"/>
        </w:rPr>
        <w:t xml:space="preserve"> </w:t>
      </w:r>
      <w:r>
        <w:t>условиям;</w:t>
      </w:r>
    </w:p>
    <w:p w:rsidR="00035341" w:rsidRDefault="007A4DC2" w:rsidP="00F64A30">
      <w:pPr>
        <w:pStyle w:val="a4"/>
        <w:numPr>
          <w:ilvl w:val="1"/>
          <w:numId w:val="67"/>
        </w:numPr>
        <w:tabs>
          <w:tab w:val="left" w:pos="1967"/>
        </w:tabs>
        <w:spacing w:line="269" w:lineRule="exact"/>
        <w:jc w:val="both"/>
        <w:rPr>
          <w:rFonts w:ascii="Symbol" w:hAnsi="Symbol"/>
        </w:rPr>
      </w:pPr>
      <w:r>
        <w:t>объяснять</w:t>
      </w:r>
      <w:r>
        <w:rPr>
          <w:spacing w:val="-5"/>
        </w:rPr>
        <w:t xml:space="preserve"> </w:t>
      </w:r>
      <w:r>
        <w:t>особенности</w:t>
      </w:r>
      <w:r>
        <w:rPr>
          <w:spacing w:val="-2"/>
        </w:rPr>
        <w:t xml:space="preserve"> </w:t>
      </w:r>
      <w:r>
        <w:t>компонентов</w:t>
      </w:r>
      <w:r>
        <w:rPr>
          <w:spacing w:val="-2"/>
        </w:rPr>
        <w:t xml:space="preserve"> </w:t>
      </w:r>
      <w:r>
        <w:t>природы</w:t>
      </w:r>
      <w:r>
        <w:rPr>
          <w:spacing w:val="-3"/>
        </w:rPr>
        <w:t xml:space="preserve"> </w:t>
      </w:r>
      <w:r>
        <w:t>отдельных</w:t>
      </w:r>
      <w:r>
        <w:rPr>
          <w:spacing w:val="-7"/>
        </w:rPr>
        <w:t xml:space="preserve"> </w:t>
      </w:r>
      <w:r>
        <w:t>территорий;</w:t>
      </w:r>
    </w:p>
    <w:p w:rsidR="00035341" w:rsidRDefault="007A4DC2" w:rsidP="00F64A30">
      <w:pPr>
        <w:pStyle w:val="a4"/>
        <w:numPr>
          <w:ilvl w:val="1"/>
          <w:numId w:val="67"/>
        </w:numPr>
        <w:tabs>
          <w:tab w:val="left" w:pos="1967"/>
        </w:tabs>
        <w:spacing w:line="269" w:lineRule="exact"/>
        <w:jc w:val="both"/>
        <w:rPr>
          <w:rFonts w:ascii="Symbol" w:hAnsi="Symbol"/>
        </w:rPr>
      </w:pPr>
      <w:r>
        <w:t>приводить</w:t>
      </w:r>
      <w:r>
        <w:rPr>
          <w:spacing w:val="-7"/>
        </w:rPr>
        <w:t xml:space="preserve"> </w:t>
      </w:r>
      <w:r>
        <w:t>примеры</w:t>
      </w:r>
      <w:r>
        <w:rPr>
          <w:spacing w:val="-2"/>
        </w:rPr>
        <w:t xml:space="preserve"> </w:t>
      </w:r>
      <w:r>
        <w:t>взаимодействия</w:t>
      </w:r>
      <w:r>
        <w:rPr>
          <w:spacing w:val="-3"/>
        </w:rPr>
        <w:t xml:space="preserve"> </w:t>
      </w:r>
      <w:r>
        <w:t>природы</w:t>
      </w:r>
      <w:r>
        <w:rPr>
          <w:spacing w:val="-2"/>
        </w:rPr>
        <w:t xml:space="preserve"> </w:t>
      </w:r>
      <w:r>
        <w:t>и</w:t>
      </w:r>
      <w:r>
        <w:rPr>
          <w:spacing w:val="-5"/>
        </w:rPr>
        <w:t xml:space="preserve"> </w:t>
      </w:r>
      <w:r>
        <w:t>общества</w:t>
      </w:r>
      <w:r>
        <w:rPr>
          <w:spacing w:val="1"/>
        </w:rPr>
        <w:t xml:space="preserve"> </w:t>
      </w:r>
      <w:r>
        <w:t>в</w:t>
      </w:r>
      <w:r>
        <w:rPr>
          <w:spacing w:val="-5"/>
        </w:rPr>
        <w:t xml:space="preserve"> </w:t>
      </w:r>
      <w:r>
        <w:t>пределах</w:t>
      </w:r>
      <w:r>
        <w:rPr>
          <w:spacing w:val="-2"/>
        </w:rPr>
        <w:t xml:space="preserve"> </w:t>
      </w:r>
      <w:r>
        <w:t>отдельных</w:t>
      </w:r>
      <w:r>
        <w:rPr>
          <w:spacing w:val="-2"/>
        </w:rPr>
        <w:t xml:space="preserve"> </w:t>
      </w:r>
      <w:r>
        <w:t>территорий;</w:t>
      </w:r>
    </w:p>
    <w:p w:rsidR="00035341" w:rsidRDefault="007A4DC2" w:rsidP="00F64A30">
      <w:pPr>
        <w:pStyle w:val="a4"/>
        <w:numPr>
          <w:ilvl w:val="1"/>
          <w:numId w:val="67"/>
        </w:numPr>
        <w:tabs>
          <w:tab w:val="left" w:pos="1967"/>
        </w:tabs>
        <w:ind w:right="862"/>
        <w:jc w:val="both"/>
        <w:rPr>
          <w:rFonts w:ascii="Symbol" w:hAnsi="Symbol"/>
        </w:rPr>
      </w:pPr>
      <w:r>
        <w:t>различать</w:t>
      </w:r>
      <w:r>
        <w:rPr>
          <w:spacing w:val="1"/>
        </w:rPr>
        <w:t xml:space="preserve"> </w:t>
      </w:r>
      <w:r>
        <w:t>принципы</w:t>
      </w:r>
      <w:r>
        <w:rPr>
          <w:spacing w:val="1"/>
        </w:rPr>
        <w:t xml:space="preserve"> </w:t>
      </w:r>
      <w:r>
        <w:t>выделения</w:t>
      </w:r>
      <w:r>
        <w:rPr>
          <w:spacing w:val="1"/>
        </w:rPr>
        <w:t xml:space="preserve"> </w:t>
      </w:r>
      <w:r>
        <w:t>и</w:t>
      </w:r>
      <w:r>
        <w:rPr>
          <w:spacing w:val="1"/>
        </w:rPr>
        <w:t xml:space="preserve"> </w:t>
      </w:r>
      <w:r>
        <w:t>устанавливать</w:t>
      </w:r>
      <w:r>
        <w:rPr>
          <w:spacing w:val="1"/>
        </w:rPr>
        <w:t xml:space="preserve"> </w:t>
      </w:r>
      <w:r>
        <w:t>соотношения</w:t>
      </w:r>
      <w:r>
        <w:rPr>
          <w:spacing w:val="1"/>
        </w:rPr>
        <w:t xml:space="preserve"> </w:t>
      </w:r>
      <w:r>
        <w:t>между</w:t>
      </w:r>
      <w:r>
        <w:rPr>
          <w:spacing w:val="1"/>
        </w:rPr>
        <w:t xml:space="preserve"> </w:t>
      </w:r>
      <w:r>
        <w:t>государственной</w:t>
      </w:r>
      <w:r>
        <w:rPr>
          <w:spacing w:val="1"/>
        </w:rPr>
        <w:t xml:space="preserve"> </w:t>
      </w:r>
      <w:r>
        <w:t>территорией</w:t>
      </w:r>
      <w:r>
        <w:rPr>
          <w:spacing w:val="2"/>
        </w:rPr>
        <w:t xml:space="preserve"> </w:t>
      </w:r>
      <w:r>
        <w:t>и</w:t>
      </w:r>
      <w:r>
        <w:rPr>
          <w:spacing w:val="2"/>
        </w:rPr>
        <w:t xml:space="preserve"> </w:t>
      </w:r>
      <w:r>
        <w:t>исключительной</w:t>
      </w:r>
      <w:r>
        <w:rPr>
          <w:spacing w:val="2"/>
        </w:rPr>
        <w:t xml:space="preserve"> </w:t>
      </w:r>
      <w:r>
        <w:t>экономической</w:t>
      </w:r>
      <w:r>
        <w:rPr>
          <w:spacing w:val="3"/>
        </w:rPr>
        <w:t xml:space="preserve"> </w:t>
      </w:r>
      <w:r>
        <w:t>зоной</w:t>
      </w:r>
      <w:r>
        <w:rPr>
          <w:spacing w:val="2"/>
        </w:rPr>
        <w:t xml:space="preserve"> </w:t>
      </w:r>
      <w:r>
        <w:t>России;</w:t>
      </w:r>
    </w:p>
    <w:p w:rsidR="00035341" w:rsidRDefault="007A4DC2" w:rsidP="00F64A30">
      <w:pPr>
        <w:pStyle w:val="a4"/>
        <w:numPr>
          <w:ilvl w:val="1"/>
          <w:numId w:val="67"/>
        </w:numPr>
        <w:tabs>
          <w:tab w:val="left" w:pos="1967"/>
        </w:tabs>
        <w:ind w:right="857"/>
        <w:jc w:val="both"/>
        <w:rPr>
          <w:rFonts w:ascii="Symbol" w:hAnsi="Symbol"/>
        </w:rPr>
      </w:pPr>
      <w:r>
        <w:t>оценивать</w:t>
      </w:r>
      <w:r>
        <w:rPr>
          <w:spacing w:val="1"/>
        </w:rPr>
        <w:t xml:space="preserve"> </w:t>
      </w:r>
      <w:r>
        <w:t>воздействие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отдельных</w:t>
      </w:r>
      <w:r>
        <w:rPr>
          <w:spacing w:val="1"/>
        </w:rPr>
        <w:t xml:space="preserve"> </w:t>
      </w:r>
      <w:r>
        <w:t>частей</w:t>
      </w:r>
      <w:r>
        <w:rPr>
          <w:spacing w:val="1"/>
        </w:rPr>
        <w:t xml:space="preserve"> </w:t>
      </w:r>
      <w:r>
        <w:t>на</w:t>
      </w:r>
      <w:r>
        <w:rPr>
          <w:spacing w:val="1"/>
        </w:rPr>
        <w:t xml:space="preserve"> </w:t>
      </w:r>
      <w:r>
        <w:t>особенности</w:t>
      </w:r>
      <w:r>
        <w:rPr>
          <w:spacing w:val="2"/>
        </w:rPr>
        <w:t xml:space="preserve"> </w:t>
      </w:r>
      <w:r>
        <w:t>природы,</w:t>
      </w:r>
      <w:r>
        <w:rPr>
          <w:spacing w:val="4"/>
        </w:rPr>
        <w:t xml:space="preserve"> </w:t>
      </w:r>
      <w:r>
        <w:t>жизнь</w:t>
      </w:r>
      <w:r>
        <w:rPr>
          <w:spacing w:val="-4"/>
        </w:rPr>
        <w:t xml:space="preserve"> </w:t>
      </w:r>
      <w:r>
        <w:t>и</w:t>
      </w:r>
      <w:r>
        <w:rPr>
          <w:spacing w:val="-2"/>
        </w:rPr>
        <w:t xml:space="preserve"> </w:t>
      </w:r>
      <w:r>
        <w:t>хозяйственную деятельность населения;</w:t>
      </w:r>
    </w:p>
    <w:p w:rsidR="00035341" w:rsidRDefault="007A4DC2" w:rsidP="00F64A30">
      <w:pPr>
        <w:pStyle w:val="a4"/>
        <w:numPr>
          <w:ilvl w:val="1"/>
          <w:numId w:val="67"/>
        </w:numPr>
        <w:tabs>
          <w:tab w:val="left" w:pos="1967"/>
        </w:tabs>
        <w:ind w:right="852"/>
        <w:jc w:val="both"/>
        <w:rPr>
          <w:rFonts w:ascii="Symbol" w:hAnsi="Symbol"/>
        </w:rPr>
      </w:pPr>
      <w:r>
        <w:t>использовать</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зональном,</w:t>
      </w:r>
      <w:r>
        <w:rPr>
          <w:spacing w:val="1"/>
        </w:rPr>
        <w:t xml:space="preserve"> </w:t>
      </w:r>
      <w:r>
        <w:t>летнем</w:t>
      </w:r>
      <w:r>
        <w:rPr>
          <w:spacing w:val="1"/>
        </w:rPr>
        <w:t xml:space="preserve"> </w:t>
      </w:r>
      <w:r>
        <w:t>и</w:t>
      </w:r>
      <w:r>
        <w:rPr>
          <w:spacing w:val="1"/>
        </w:rPr>
        <w:t xml:space="preserve"> </w:t>
      </w:r>
      <w:r>
        <w:t>зимнем</w:t>
      </w:r>
      <w:r>
        <w:rPr>
          <w:spacing w:val="1"/>
        </w:rPr>
        <w:t xml:space="preserve"> </w:t>
      </w:r>
      <w:r>
        <w:t>времени</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0"/>
        </w:rPr>
        <w:t xml:space="preserve"> </w:t>
      </w:r>
      <w:r>
        <w:t>задач</w:t>
      </w:r>
      <w:r>
        <w:rPr>
          <w:spacing w:val="10"/>
        </w:rPr>
        <w:t xml:space="preserve"> </w:t>
      </w:r>
      <w:r>
        <w:t>по</w:t>
      </w:r>
      <w:r>
        <w:rPr>
          <w:spacing w:val="6"/>
        </w:rPr>
        <w:t xml:space="preserve"> </w:t>
      </w:r>
      <w:r>
        <w:t>определению</w:t>
      </w:r>
      <w:r>
        <w:rPr>
          <w:spacing w:val="13"/>
        </w:rPr>
        <w:t xml:space="preserve"> </w:t>
      </w:r>
      <w:r>
        <w:t>различий</w:t>
      </w:r>
      <w:r>
        <w:rPr>
          <w:spacing w:val="12"/>
        </w:rPr>
        <w:t xml:space="preserve"> </w:t>
      </w:r>
      <w:r>
        <w:t>в</w:t>
      </w:r>
      <w:r>
        <w:rPr>
          <w:spacing w:val="11"/>
        </w:rPr>
        <w:t xml:space="preserve"> </w:t>
      </w:r>
      <w:r>
        <w:t>поясном</w:t>
      </w:r>
      <w:r>
        <w:rPr>
          <w:spacing w:val="10"/>
        </w:rPr>
        <w:t xml:space="preserve"> </w:t>
      </w:r>
      <w:r>
        <w:t>времени</w:t>
      </w:r>
      <w:r>
        <w:rPr>
          <w:spacing w:val="12"/>
        </w:rPr>
        <w:t xml:space="preserve"> </w:t>
      </w:r>
      <w:r>
        <w:t>территорий</w:t>
      </w:r>
      <w:r>
        <w:rPr>
          <w:spacing w:val="-53"/>
        </w:rPr>
        <w:t xml:space="preserve"> </w:t>
      </w:r>
      <w:r>
        <w:t>в</w:t>
      </w:r>
      <w:r>
        <w:rPr>
          <w:spacing w:val="2"/>
        </w:rPr>
        <w:t xml:space="preserve"> </w:t>
      </w:r>
      <w:r>
        <w:t>контексте</w:t>
      </w:r>
      <w:r>
        <w:rPr>
          <w:spacing w:val="53"/>
        </w:rPr>
        <w:t xml:space="preserve"> </w:t>
      </w:r>
      <w:r>
        <w:t>реальной</w:t>
      </w:r>
      <w:r>
        <w:rPr>
          <w:spacing w:val="3"/>
        </w:rPr>
        <w:t xml:space="preserve"> </w:t>
      </w:r>
      <w:r>
        <w:t>жизни;</w:t>
      </w:r>
    </w:p>
    <w:p w:rsidR="00035341" w:rsidRDefault="007A4DC2" w:rsidP="00F64A30">
      <w:pPr>
        <w:pStyle w:val="a4"/>
        <w:numPr>
          <w:ilvl w:val="1"/>
          <w:numId w:val="67"/>
        </w:numPr>
        <w:tabs>
          <w:tab w:val="left" w:pos="1967"/>
        </w:tabs>
        <w:ind w:right="856"/>
        <w:jc w:val="both"/>
        <w:rPr>
          <w:rFonts w:ascii="Symbol" w:hAnsi="Symbol"/>
        </w:rPr>
      </w:pPr>
      <w:r>
        <w:t>различать географические процессы и явления, определяющие особенности природы России</w:t>
      </w:r>
      <w:r>
        <w:rPr>
          <w:spacing w:val="-52"/>
        </w:rPr>
        <w:t xml:space="preserve"> </w:t>
      </w:r>
      <w:r>
        <w:t>и</w:t>
      </w:r>
      <w:r>
        <w:rPr>
          <w:spacing w:val="2"/>
        </w:rPr>
        <w:t xml:space="preserve"> </w:t>
      </w:r>
      <w:r>
        <w:t>ее</w:t>
      </w:r>
      <w:r>
        <w:rPr>
          <w:spacing w:val="-5"/>
        </w:rPr>
        <w:t xml:space="preserve"> </w:t>
      </w:r>
      <w:r>
        <w:t>отдельных</w:t>
      </w:r>
      <w:r>
        <w:rPr>
          <w:spacing w:val="2"/>
        </w:rPr>
        <w:t xml:space="preserve"> </w:t>
      </w:r>
      <w:r>
        <w:t>регионов;</w:t>
      </w:r>
    </w:p>
    <w:p w:rsidR="00035341" w:rsidRDefault="007A4DC2" w:rsidP="00F64A30">
      <w:pPr>
        <w:pStyle w:val="a4"/>
        <w:numPr>
          <w:ilvl w:val="1"/>
          <w:numId w:val="67"/>
        </w:numPr>
        <w:tabs>
          <w:tab w:val="left" w:pos="1967"/>
        </w:tabs>
        <w:ind w:right="860"/>
        <w:jc w:val="both"/>
        <w:rPr>
          <w:rFonts w:ascii="Symbol" w:hAnsi="Symbol"/>
        </w:rPr>
      </w:pPr>
      <w:r>
        <w:t>оценивать</w:t>
      </w:r>
      <w:r>
        <w:rPr>
          <w:spacing w:val="1"/>
        </w:rPr>
        <w:t xml:space="preserve"> </w:t>
      </w:r>
      <w:r>
        <w:t>особенности</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52"/>
        </w:rPr>
        <w:t xml:space="preserve"> </w:t>
      </w:r>
      <w:r>
        <w:t>территорий</w:t>
      </w:r>
      <w:r>
        <w:rPr>
          <w:spacing w:val="2"/>
        </w:rPr>
        <w:t xml:space="preserve"> </w:t>
      </w:r>
      <w:r>
        <w:t>России;</w:t>
      </w:r>
    </w:p>
    <w:p w:rsidR="00035341" w:rsidRDefault="007A4DC2" w:rsidP="00F64A30">
      <w:pPr>
        <w:pStyle w:val="a4"/>
        <w:numPr>
          <w:ilvl w:val="1"/>
          <w:numId w:val="67"/>
        </w:numPr>
        <w:tabs>
          <w:tab w:val="left" w:pos="1967"/>
        </w:tabs>
        <w:spacing w:line="269" w:lineRule="exact"/>
        <w:jc w:val="both"/>
        <w:rPr>
          <w:rFonts w:ascii="Symbol" w:hAnsi="Symbol"/>
        </w:rPr>
      </w:pPr>
      <w:r>
        <w:t>объяснять</w:t>
      </w:r>
      <w:r>
        <w:rPr>
          <w:spacing w:val="-4"/>
        </w:rPr>
        <w:t xml:space="preserve"> </w:t>
      </w:r>
      <w:r>
        <w:t>особенности</w:t>
      </w:r>
      <w:r>
        <w:rPr>
          <w:spacing w:val="-1"/>
        </w:rPr>
        <w:t xml:space="preserve"> </w:t>
      </w:r>
      <w:r>
        <w:t>компонентов</w:t>
      </w:r>
      <w:r>
        <w:rPr>
          <w:spacing w:val="-2"/>
        </w:rPr>
        <w:t xml:space="preserve"> </w:t>
      </w:r>
      <w:r>
        <w:t>природы</w:t>
      </w:r>
      <w:r>
        <w:rPr>
          <w:spacing w:val="-2"/>
        </w:rPr>
        <w:t xml:space="preserve"> </w:t>
      </w:r>
      <w:r>
        <w:t>отдельных</w:t>
      </w:r>
      <w:r>
        <w:rPr>
          <w:spacing w:val="-6"/>
        </w:rPr>
        <w:t xml:space="preserve"> </w:t>
      </w:r>
      <w:r>
        <w:t>частей</w:t>
      </w:r>
      <w:r>
        <w:rPr>
          <w:spacing w:val="-2"/>
        </w:rPr>
        <w:t xml:space="preserve"> </w:t>
      </w:r>
      <w:r>
        <w:t>страны;</w:t>
      </w:r>
    </w:p>
    <w:p w:rsidR="00035341" w:rsidRDefault="007A4DC2" w:rsidP="00F64A30">
      <w:pPr>
        <w:pStyle w:val="a4"/>
        <w:numPr>
          <w:ilvl w:val="1"/>
          <w:numId w:val="67"/>
        </w:numPr>
        <w:tabs>
          <w:tab w:val="left" w:pos="1967"/>
        </w:tabs>
        <w:ind w:right="855"/>
        <w:jc w:val="both"/>
        <w:rPr>
          <w:rFonts w:ascii="Symbol" w:hAnsi="Symbol"/>
        </w:rPr>
      </w:pPr>
      <w:r>
        <w:t>оценивать</w:t>
      </w:r>
      <w:r>
        <w:rPr>
          <w:spacing w:val="1"/>
        </w:rPr>
        <w:t xml:space="preserve"> </w:t>
      </w:r>
      <w:r>
        <w:t>природные</w:t>
      </w:r>
      <w:r>
        <w:rPr>
          <w:spacing w:val="1"/>
        </w:rPr>
        <w:t xml:space="preserve"> </w:t>
      </w:r>
      <w:r>
        <w:t>условия</w:t>
      </w:r>
      <w:r>
        <w:rPr>
          <w:spacing w:val="1"/>
        </w:rPr>
        <w:t xml:space="preserve"> </w:t>
      </w:r>
      <w:r>
        <w:t>и</w:t>
      </w:r>
      <w:r>
        <w:rPr>
          <w:spacing w:val="1"/>
        </w:rPr>
        <w:t xml:space="preserve"> </w:t>
      </w:r>
      <w:r>
        <w:t>обеспеченность</w:t>
      </w:r>
      <w:r>
        <w:rPr>
          <w:spacing w:val="1"/>
        </w:rPr>
        <w:t xml:space="preserve"> </w:t>
      </w:r>
      <w:r>
        <w:t>природными</w:t>
      </w:r>
      <w:r>
        <w:rPr>
          <w:spacing w:val="1"/>
        </w:rPr>
        <w:t xml:space="preserve"> </w:t>
      </w:r>
      <w:r>
        <w:t>ресурсами</w:t>
      </w:r>
      <w:r>
        <w:rPr>
          <w:spacing w:val="1"/>
        </w:rPr>
        <w:t xml:space="preserve"> </w:t>
      </w:r>
      <w:r>
        <w:t>отдельных</w:t>
      </w:r>
      <w:r>
        <w:rPr>
          <w:spacing w:val="1"/>
        </w:rPr>
        <w:t xml:space="preserve"> </w:t>
      </w:r>
      <w:r>
        <w:t>территорий</w:t>
      </w:r>
      <w:r>
        <w:rPr>
          <w:spacing w:val="2"/>
        </w:rPr>
        <w:t xml:space="preserve"> </w:t>
      </w:r>
      <w:r>
        <w:t>России;</w:t>
      </w:r>
    </w:p>
    <w:p w:rsidR="00035341" w:rsidRDefault="007A4DC2" w:rsidP="00F64A30">
      <w:pPr>
        <w:pStyle w:val="a4"/>
        <w:numPr>
          <w:ilvl w:val="1"/>
          <w:numId w:val="67"/>
        </w:numPr>
        <w:tabs>
          <w:tab w:val="left" w:pos="1967"/>
        </w:tabs>
        <w:ind w:right="851"/>
        <w:jc w:val="both"/>
        <w:rPr>
          <w:rFonts w:ascii="Symbol" w:hAnsi="Symbol"/>
        </w:rPr>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отдельных</w:t>
      </w:r>
      <w:r>
        <w:rPr>
          <w:spacing w:val="1"/>
        </w:rPr>
        <w:t xml:space="preserve"> </w:t>
      </w:r>
      <w:r>
        <w:t>территорий, об особенностях взаимодействия природы и общества в пределах отдельных</w:t>
      </w:r>
      <w:r>
        <w:rPr>
          <w:spacing w:val="1"/>
        </w:rPr>
        <w:t xml:space="preserve"> </w:t>
      </w:r>
      <w:r>
        <w:t>территорий</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в</w:t>
      </w:r>
      <w:r>
        <w:rPr>
          <w:spacing w:val="1"/>
        </w:rPr>
        <w:t xml:space="preserve"> </w:t>
      </w:r>
      <w:r>
        <w:t>контексте реальной</w:t>
      </w:r>
      <w:r>
        <w:rPr>
          <w:spacing w:val="1"/>
        </w:rPr>
        <w:t xml:space="preserve"> </w:t>
      </w:r>
      <w:r>
        <w:t>жизни;</w:t>
      </w:r>
    </w:p>
    <w:p w:rsidR="00035341" w:rsidRDefault="007A4DC2" w:rsidP="00F64A30">
      <w:pPr>
        <w:pStyle w:val="a4"/>
        <w:numPr>
          <w:ilvl w:val="1"/>
          <w:numId w:val="67"/>
        </w:numPr>
        <w:tabs>
          <w:tab w:val="left" w:pos="1967"/>
        </w:tabs>
        <w:ind w:right="855"/>
        <w:jc w:val="both"/>
        <w:rPr>
          <w:rFonts w:ascii="Symbol" w:hAnsi="Symbol"/>
        </w:rPr>
      </w:pPr>
      <w:r>
        <w:t>различать</w:t>
      </w:r>
      <w:r>
        <w:rPr>
          <w:spacing w:val="1"/>
        </w:rPr>
        <w:t xml:space="preserve"> </w:t>
      </w:r>
      <w:r>
        <w:t>(распознавать,</w:t>
      </w:r>
      <w:r>
        <w:rPr>
          <w:spacing w:val="1"/>
        </w:rPr>
        <w:t xml:space="preserve"> </w:t>
      </w:r>
      <w:r>
        <w:t>приводить</w:t>
      </w:r>
      <w:r>
        <w:rPr>
          <w:spacing w:val="1"/>
        </w:rPr>
        <w:t xml:space="preserve"> </w:t>
      </w:r>
      <w:r>
        <w:t>примеры)</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 динамику численности населения России и отдельных регионов; факторы,</w:t>
      </w:r>
      <w:r>
        <w:rPr>
          <w:spacing w:val="-52"/>
        </w:rPr>
        <w:t xml:space="preserve"> </w:t>
      </w:r>
      <w:r>
        <w:t>определяющие</w:t>
      </w:r>
      <w:r>
        <w:rPr>
          <w:spacing w:val="1"/>
        </w:rPr>
        <w:t xml:space="preserve"> </w:t>
      </w:r>
      <w:r>
        <w:t>динамику</w:t>
      </w:r>
      <w:r>
        <w:rPr>
          <w:spacing w:val="1"/>
        </w:rPr>
        <w:t xml:space="preserve"> </w:t>
      </w:r>
      <w:r>
        <w:t>населения</w:t>
      </w:r>
      <w:r>
        <w:rPr>
          <w:spacing w:val="1"/>
        </w:rPr>
        <w:t xml:space="preserve"> </w:t>
      </w:r>
      <w:r>
        <w:t>России,</w:t>
      </w:r>
      <w:r>
        <w:rPr>
          <w:spacing w:val="1"/>
        </w:rPr>
        <w:t xml:space="preserve"> </w:t>
      </w:r>
      <w:r>
        <w:t>половозрастную</w:t>
      </w:r>
      <w:r>
        <w:rPr>
          <w:spacing w:val="1"/>
        </w:rPr>
        <w:t xml:space="preserve"> </w:t>
      </w:r>
      <w:r>
        <w:t>структуру,</w:t>
      </w:r>
      <w:r>
        <w:rPr>
          <w:spacing w:val="1"/>
        </w:rPr>
        <w:t xml:space="preserve"> </w:t>
      </w:r>
      <w:r>
        <w:t>особенности</w:t>
      </w:r>
      <w:r>
        <w:rPr>
          <w:spacing w:val="1"/>
        </w:rPr>
        <w:t xml:space="preserve"> </w:t>
      </w:r>
      <w:r>
        <w:t>размещения населения по территории страны, географические различия в уровне занятости,</w:t>
      </w:r>
      <w:r>
        <w:rPr>
          <w:spacing w:val="1"/>
        </w:rPr>
        <w:t xml:space="preserve"> </w:t>
      </w:r>
      <w:r>
        <w:t>качестве</w:t>
      </w:r>
      <w:r>
        <w:rPr>
          <w:spacing w:val="-6"/>
        </w:rPr>
        <w:t xml:space="preserve"> </w:t>
      </w:r>
      <w:r>
        <w:t>и</w:t>
      </w:r>
      <w:r>
        <w:rPr>
          <w:spacing w:val="3"/>
        </w:rPr>
        <w:t xml:space="preserve"> </w:t>
      </w:r>
      <w:r>
        <w:t>уровне</w:t>
      </w:r>
      <w:r>
        <w:rPr>
          <w:spacing w:val="-5"/>
        </w:rPr>
        <w:t xml:space="preserve"> </w:t>
      </w:r>
      <w:r>
        <w:t>жизни</w:t>
      </w:r>
      <w:r>
        <w:rPr>
          <w:spacing w:val="-1"/>
        </w:rPr>
        <w:t xml:space="preserve"> </w:t>
      </w:r>
      <w:r>
        <w:t>населения;</w:t>
      </w:r>
    </w:p>
    <w:p w:rsidR="00035341" w:rsidRDefault="007A4DC2" w:rsidP="00F64A30">
      <w:pPr>
        <w:pStyle w:val="a4"/>
        <w:numPr>
          <w:ilvl w:val="1"/>
          <w:numId w:val="67"/>
        </w:numPr>
        <w:tabs>
          <w:tab w:val="left" w:pos="1967"/>
        </w:tabs>
        <w:ind w:right="846"/>
        <w:jc w:val="both"/>
        <w:rPr>
          <w:rFonts w:ascii="Symbol" w:hAnsi="Symbol"/>
        </w:rPr>
      </w:pPr>
      <w:r>
        <w:t>использовать знания о естественном и механическом движении населения, половозрастной</w:t>
      </w:r>
      <w:r>
        <w:rPr>
          <w:spacing w:val="1"/>
        </w:rPr>
        <w:t xml:space="preserve"> </w:t>
      </w:r>
      <w:r>
        <w:t>структуре, трудовых ресурсах, городском и сельском населении, этническом и религиозном</w:t>
      </w:r>
      <w:r>
        <w:rPr>
          <w:spacing w:val="1"/>
        </w:rPr>
        <w:t xml:space="preserve"> </w:t>
      </w:r>
      <w:r>
        <w:t>составе</w:t>
      </w:r>
      <w:r>
        <w:rPr>
          <w:spacing w:val="1"/>
        </w:rPr>
        <w:t xml:space="preserve"> </w:t>
      </w:r>
      <w:r>
        <w:t>населения</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035341" w:rsidRDefault="007A4DC2" w:rsidP="00F64A30">
      <w:pPr>
        <w:pStyle w:val="a4"/>
        <w:numPr>
          <w:ilvl w:val="1"/>
          <w:numId w:val="67"/>
        </w:numPr>
        <w:tabs>
          <w:tab w:val="left" w:pos="1967"/>
        </w:tabs>
        <w:spacing w:line="237" w:lineRule="auto"/>
        <w:ind w:right="851"/>
        <w:jc w:val="both"/>
        <w:rPr>
          <w:rFonts w:ascii="Symbol" w:hAnsi="Symbol"/>
        </w:rPr>
      </w:pPr>
      <w:r>
        <w:t>находить</w:t>
      </w:r>
      <w:r>
        <w:rPr>
          <w:spacing w:val="1"/>
        </w:rPr>
        <w:t xml:space="preserve"> </w:t>
      </w:r>
      <w:r>
        <w:t>и</w:t>
      </w:r>
      <w:r>
        <w:rPr>
          <w:spacing w:val="1"/>
        </w:rPr>
        <w:t xml:space="preserve"> </w:t>
      </w:r>
      <w:r>
        <w:t>распознавать</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возникающие</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характера,</w:t>
      </w:r>
      <w:r>
        <w:rPr>
          <w:spacing w:val="1"/>
        </w:rPr>
        <w:t xml:space="preserve"> </w:t>
      </w:r>
      <w:r>
        <w:t>узнавать</w:t>
      </w:r>
      <w:r>
        <w:rPr>
          <w:spacing w:val="1"/>
        </w:rPr>
        <w:t xml:space="preserve"> </w:t>
      </w:r>
      <w:r>
        <w:t>в</w:t>
      </w:r>
      <w:r>
        <w:rPr>
          <w:spacing w:val="1"/>
        </w:rPr>
        <w:t xml:space="preserve"> </w:t>
      </w:r>
      <w:r>
        <w:t>них</w:t>
      </w:r>
      <w:r>
        <w:rPr>
          <w:spacing w:val="1"/>
        </w:rPr>
        <w:t xml:space="preserve"> </w:t>
      </w:r>
      <w:r>
        <w:t>проявление</w:t>
      </w:r>
      <w:r>
        <w:rPr>
          <w:spacing w:val="1"/>
        </w:rPr>
        <w:t xml:space="preserve"> </w:t>
      </w:r>
      <w:r>
        <w:t>тех</w:t>
      </w:r>
      <w:r>
        <w:rPr>
          <w:spacing w:val="1"/>
        </w:rPr>
        <w:t xml:space="preserve"> </w:t>
      </w:r>
      <w:r>
        <w:t>или</w:t>
      </w:r>
      <w:r>
        <w:rPr>
          <w:spacing w:val="1"/>
        </w:rPr>
        <w:t xml:space="preserve"> </w:t>
      </w:r>
      <w:r>
        <w:t>иных</w:t>
      </w:r>
      <w:r>
        <w:rPr>
          <w:spacing w:val="1"/>
        </w:rPr>
        <w:t xml:space="preserve"> </w:t>
      </w:r>
      <w:r>
        <w:lastRenderedPageBreak/>
        <w:t>демографических</w:t>
      </w:r>
      <w:r>
        <w:rPr>
          <w:spacing w:val="1"/>
        </w:rPr>
        <w:t xml:space="preserve"> </w:t>
      </w:r>
      <w:r>
        <w:t>и</w:t>
      </w:r>
      <w:r>
        <w:rPr>
          <w:spacing w:val="1"/>
        </w:rPr>
        <w:t xml:space="preserve"> </w:t>
      </w:r>
      <w:r>
        <w:t>социальных</w:t>
      </w:r>
      <w:r>
        <w:rPr>
          <w:spacing w:val="1"/>
        </w:rPr>
        <w:t xml:space="preserve"> </w:t>
      </w:r>
      <w:r>
        <w:t>процессов</w:t>
      </w:r>
      <w:r>
        <w:rPr>
          <w:spacing w:val="2"/>
        </w:rPr>
        <w:t xml:space="preserve"> </w:t>
      </w:r>
      <w:r>
        <w:t>или</w:t>
      </w:r>
      <w:r>
        <w:rPr>
          <w:spacing w:val="-1"/>
        </w:rPr>
        <w:t xml:space="preserve"> </w:t>
      </w:r>
      <w:r>
        <w:t>закономерностей;</w:t>
      </w:r>
    </w:p>
    <w:p w:rsidR="00035341" w:rsidRDefault="007A4DC2" w:rsidP="00F64A30">
      <w:pPr>
        <w:pStyle w:val="a4"/>
        <w:numPr>
          <w:ilvl w:val="1"/>
          <w:numId w:val="67"/>
        </w:numPr>
        <w:tabs>
          <w:tab w:val="left" w:pos="1967"/>
        </w:tabs>
        <w:ind w:right="854"/>
        <w:jc w:val="both"/>
        <w:rPr>
          <w:rFonts w:ascii="Symbol" w:hAnsi="Symbol"/>
        </w:rPr>
      </w:pPr>
      <w:r>
        <w:t>различать</w:t>
      </w:r>
      <w:r>
        <w:rPr>
          <w:spacing w:val="1"/>
        </w:rPr>
        <w:t xml:space="preserve"> </w:t>
      </w:r>
      <w:r>
        <w:t>(распознавать)</w:t>
      </w:r>
      <w:r>
        <w:rPr>
          <w:spacing w:val="1"/>
        </w:rPr>
        <w:t xml:space="preserve"> </w:t>
      </w:r>
      <w:r>
        <w:t>показатели,</w:t>
      </w:r>
      <w:r>
        <w:rPr>
          <w:spacing w:val="1"/>
        </w:rPr>
        <w:t xml:space="preserve"> </w:t>
      </w:r>
      <w:r>
        <w:t>характеризующие</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3"/>
        </w:rPr>
        <w:t xml:space="preserve"> </w:t>
      </w:r>
      <w:r>
        <w:t>хозяйства</w:t>
      </w:r>
      <w:r>
        <w:rPr>
          <w:spacing w:val="5"/>
        </w:rPr>
        <w:t xml:space="preserve"> </w:t>
      </w:r>
      <w:r>
        <w:t>России;</w:t>
      </w:r>
    </w:p>
    <w:p w:rsidR="00035341" w:rsidRDefault="007A4DC2" w:rsidP="00F64A30">
      <w:pPr>
        <w:pStyle w:val="a4"/>
        <w:numPr>
          <w:ilvl w:val="1"/>
          <w:numId w:val="67"/>
        </w:numPr>
        <w:tabs>
          <w:tab w:val="left" w:pos="1967"/>
        </w:tabs>
        <w:ind w:right="855"/>
        <w:jc w:val="both"/>
        <w:rPr>
          <w:rFonts w:ascii="Symbol" w:hAnsi="Symbol"/>
        </w:rPr>
      </w:pPr>
      <w:r>
        <w:t>использовать знания о факторах размещения хозяйства и особенностях размещения отраслей</w:t>
      </w:r>
      <w:r>
        <w:rPr>
          <w:spacing w:val="-53"/>
        </w:rPr>
        <w:t xml:space="preserve"> </w:t>
      </w:r>
      <w:r>
        <w:t>экономики</w:t>
      </w:r>
      <w:r>
        <w:rPr>
          <w:spacing w:val="1"/>
        </w:rPr>
        <w:t xml:space="preserve"> </w:t>
      </w:r>
      <w:r>
        <w:t>России</w:t>
      </w:r>
      <w:r>
        <w:rPr>
          <w:spacing w:val="1"/>
        </w:rPr>
        <w:t xml:space="preserve"> </w:t>
      </w:r>
      <w:r>
        <w:t>для</w:t>
      </w:r>
      <w:r>
        <w:rPr>
          <w:spacing w:val="1"/>
        </w:rPr>
        <w:t xml:space="preserve"> </w:t>
      </w:r>
      <w:r>
        <w:t>объяснения</w:t>
      </w:r>
      <w:r>
        <w:rPr>
          <w:spacing w:val="1"/>
        </w:rPr>
        <w:t xml:space="preserve"> </w:t>
      </w:r>
      <w:r>
        <w:t>особенностей</w:t>
      </w:r>
      <w:r>
        <w:rPr>
          <w:spacing w:val="1"/>
        </w:rPr>
        <w:t xml:space="preserve"> </w:t>
      </w:r>
      <w:r>
        <w:t>отраслевой,</w:t>
      </w:r>
      <w:r>
        <w:rPr>
          <w:spacing w:val="1"/>
        </w:rPr>
        <w:t xml:space="preserve"> </w:t>
      </w:r>
      <w:r>
        <w:t>функциональной</w:t>
      </w:r>
      <w:r>
        <w:rPr>
          <w:spacing w:val="1"/>
        </w:rPr>
        <w:t xml:space="preserve"> </w:t>
      </w:r>
      <w:r>
        <w:t>и</w:t>
      </w:r>
      <w:r>
        <w:rPr>
          <w:spacing w:val="1"/>
        </w:rPr>
        <w:t xml:space="preserve"> </w:t>
      </w:r>
      <w:r>
        <w:t>территориальной структуры хозяйства России на основе анализа факторов, влияющих на</w:t>
      </w:r>
      <w:r>
        <w:rPr>
          <w:spacing w:val="1"/>
        </w:rPr>
        <w:t xml:space="preserve"> </w:t>
      </w:r>
      <w:r>
        <w:t>размещение</w:t>
      </w:r>
      <w:r>
        <w:rPr>
          <w:spacing w:val="-6"/>
        </w:rPr>
        <w:t xml:space="preserve"> </w:t>
      </w:r>
      <w:r>
        <w:t>отраслей</w:t>
      </w:r>
      <w:r>
        <w:rPr>
          <w:spacing w:val="3"/>
        </w:rPr>
        <w:t xml:space="preserve"> </w:t>
      </w:r>
      <w:r>
        <w:t>и</w:t>
      </w:r>
      <w:r>
        <w:rPr>
          <w:spacing w:val="2"/>
        </w:rPr>
        <w:t xml:space="preserve"> </w:t>
      </w:r>
      <w:r>
        <w:t>отдельных</w:t>
      </w:r>
      <w:r>
        <w:rPr>
          <w:spacing w:val="2"/>
        </w:rPr>
        <w:t xml:space="preserve"> </w:t>
      </w:r>
      <w:r>
        <w:t>предприятий</w:t>
      </w:r>
      <w:r>
        <w:rPr>
          <w:spacing w:val="-2"/>
        </w:rPr>
        <w:t xml:space="preserve"> </w:t>
      </w:r>
      <w:r>
        <w:t>по</w:t>
      </w:r>
      <w:r>
        <w:rPr>
          <w:spacing w:val="-8"/>
        </w:rPr>
        <w:t xml:space="preserve"> </w:t>
      </w:r>
      <w:r>
        <w:t>территории</w:t>
      </w:r>
      <w:r>
        <w:rPr>
          <w:spacing w:val="2"/>
        </w:rPr>
        <w:t xml:space="preserve"> </w:t>
      </w:r>
      <w:r>
        <w:t>страны;</w:t>
      </w:r>
    </w:p>
    <w:p w:rsidR="00035341" w:rsidRDefault="007A4DC2" w:rsidP="00F64A30">
      <w:pPr>
        <w:pStyle w:val="a4"/>
        <w:numPr>
          <w:ilvl w:val="1"/>
          <w:numId w:val="67"/>
        </w:numPr>
        <w:tabs>
          <w:tab w:val="left" w:pos="1967"/>
        </w:tabs>
        <w:ind w:right="861"/>
        <w:jc w:val="both"/>
        <w:rPr>
          <w:rFonts w:ascii="Symbol" w:hAnsi="Symbol"/>
        </w:rPr>
      </w:pPr>
      <w:r>
        <w:t>объяснять и сравнивать особенности природы, населения и хозяйства отдельных регионов</w:t>
      </w:r>
      <w:r>
        <w:rPr>
          <w:spacing w:val="1"/>
        </w:rPr>
        <w:t xml:space="preserve"> </w:t>
      </w:r>
      <w:r>
        <w:t>России;</w:t>
      </w:r>
    </w:p>
    <w:p w:rsidR="00035341" w:rsidRDefault="007A4DC2" w:rsidP="00F64A30">
      <w:pPr>
        <w:pStyle w:val="a4"/>
        <w:numPr>
          <w:ilvl w:val="1"/>
          <w:numId w:val="67"/>
        </w:numPr>
        <w:tabs>
          <w:tab w:val="left" w:pos="1967"/>
        </w:tabs>
        <w:spacing w:line="269" w:lineRule="exact"/>
        <w:jc w:val="both"/>
        <w:rPr>
          <w:rFonts w:ascii="Symbol" w:hAnsi="Symbol"/>
        </w:rPr>
      </w:pPr>
      <w:r>
        <w:t>сравнивать</w:t>
      </w:r>
      <w:r>
        <w:rPr>
          <w:spacing w:val="-4"/>
        </w:rPr>
        <w:t xml:space="preserve"> </w:t>
      </w:r>
      <w:r>
        <w:t>особенности</w:t>
      </w:r>
      <w:r>
        <w:rPr>
          <w:spacing w:val="-2"/>
        </w:rPr>
        <w:t xml:space="preserve"> </w:t>
      </w:r>
      <w:r>
        <w:t>природы,</w:t>
      </w:r>
      <w:r>
        <w:rPr>
          <w:spacing w:val="-2"/>
        </w:rPr>
        <w:t xml:space="preserve"> </w:t>
      </w:r>
      <w:r>
        <w:t>населения</w:t>
      </w:r>
      <w:r>
        <w:rPr>
          <w:spacing w:val="-3"/>
        </w:rPr>
        <w:t xml:space="preserve"> </w:t>
      </w:r>
      <w:r>
        <w:t>и</w:t>
      </w:r>
      <w:r>
        <w:rPr>
          <w:spacing w:val="-2"/>
        </w:rPr>
        <w:t xml:space="preserve"> </w:t>
      </w:r>
      <w:r>
        <w:t>хозяйства</w:t>
      </w:r>
      <w:r>
        <w:rPr>
          <w:spacing w:val="-5"/>
        </w:rPr>
        <w:t xml:space="preserve"> </w:t>
      </w:r>
      <w:r>
        <w:t>отдельных</w:t>
      </w:r>
      <w:r>
        <w:rPr>
          <w:spacing w:val="-3"/>
        </w:rPr>
        <w:t xml:space="preserve"> </w:t>
      </w:r>
      <w:r>
        <w:t>регионов</w:t>
      </w:r>
      <w:r>
        <w:rPr>
          <w:spacing w:val="-2"/>
        </w:rPr>
        <w:t xml:space="preserve"> </w:t>
      </w:r>
      <w:r>
        <w:t>России;</w:t>
      </w:r>
    </w:p>
    <w:p w:rsidR="00035341" w:rsidRDefault="007A4DC2" w:rsidP="00F64A30">
      <w:pPr>
        <w:pStyle w:val="a4"/>
        <w:numPr>
          <w:ilvl w:val="1"/>
          <w:numId w:val="67"/>
        </w:numPr>
        <w:tabs>
          <w:tab w:val="left" w:pos="1967"/>
        </w:tabs>
        <w:ind w:right="853"/>
        <w:rPr>
          <w:rFonts w:ascii="Symbol" w:hAnsi="Symbol"/>
        </w:rPr>
      </w:pPr>
      <w:r>
        <w:t>сравнивать</w:t>
      </w:r>
      <w:r>
        <w:rPr>
          <w:spacing w:val="25"/>
        </w:rPr>
        <w:t xml:space="preserve"> </w:t>
      </w:r>
      <w:r>
        <w:t>показатели</w:t>
      </w:r>
      <w:r>
        <w:rPr>
          <w:spacing w:val="27"/>
        </w:rPr>
        <w:t xml:space="preserve"> </w:t>
      </w:r>
      <w:r>
        <w:t>воспроизводства</w:t>
      </w:r>
      <w:r>
        <w:rPr>
          <w:spacing w:val="28"/>
        </w:rPr>
        <w:t xml:space="preserve"> </w:t>
      </w:r>
      <w:r>
        <w:t>населения,</w:t>
      </w:r>
      <w:r>
        <w:rPr>
          <w:spacing w:val="28"/>
        </w:rPr>
        <w:t xml:space="preserve"> </w:t>
      </w:r>
      <w:r>
        <w:t>средней</w:t>
      </w:r>
      <w:r>
        <w:rPr>
          <w:spacing w:val="27"/>
        </w:rPr>
        <w:t xml:space="preserve"> </w:t>
      </w:r>
      <w:r>
        <w:t>продолжительности</w:t>
      </w:r>
      <w:r>
        <w:rPr>
          <w:spacing w:val="26"/>
        </w:rPr>
        <w:t xml:space="preserve"> </w:t>
      </w:r>
      <w:r>
        <w:t>жизни,</w:t>
      </w:r>
      <w:r>
        <w:rPr>
          <w:spacing w:val="-52"/>
        </w:rPr>
        <w:t xml:space="preserve"> </w:t>
      </w:r>
      <w:r>
        <w:t>качества</w:t>
      </w:r>
      <w:r>
        <w:rPr>
          <w:spacing w:val="3"/>
        </w:rPr>
        <w:t xml:space="preserve"> </w:t>
      </w:r>
      <w:r>
        <w:t>населения</w:t>
      </w:r>
      <w:r>
        <w:rPr>
          <w:spacing w:val="-1"/>
        </w:rPr>
        <w:t xml:space="preserve"> </w:t>
      </w:r>
      <w:r>
        <w:t>России</w:t>
      </w:r>
      <w:r>
        <w:rPr>
          <w:spacing w:val="1"/>
        </w:rPr>
        <w:t xml:space="preserve"> </w:t>
      </w:r>
      <w:r>
        <w:t>с</w:t>
      </w:r>
      <w:r>
        <w:rPr>
          <w:spacing w:val="-1"/>
        </w:rPr>
        <w:t xml:space="preserve"> </w:t>
      </w:r>
      <w:r>
        <w:t>мировыми</w:t>
      </w:r>
      <w:r>
        <w:rPr>
          <w:spacing w:val="-3"/>
        </w:rPr>
        <w:t xml:space="preserve"> </w:t>
      </w:r>
      <w:r>
        <w:t>показателями</w:t>
      </w:r>
      <w:r>
        <w:rPr>
          <w:spacing w:val="1"/>
        </w:rPr>
        <w:t xml:space="preserve"> </w:t>
      </w:r>
      <w:r>
        <w:t>и</w:t>
      </w:r>
      <w:r>
        <w:rPr>
          <w:spacing w:val="-7"/>
        </w:rPr>
        <w:t xml:space="preserve"> </w:t>
      </w:r>
      <w:r>
        <w:t>показателями</w:t>
      </w:r>
      <w:r>
        <w:rPr>
          <w:spacing w:val="1"/>
        </w:rPr>
        <w:t xml:space="preserve"> </w:t>
      </w:r>
      <w:r>
        <w:t>других</w:t>
      </w:r>
      <w:r>
        <w:rPr>
          <w:spacing w:val="1"/>
        </w:rPr>
        <w:t xml:space="preserve"> </w:t>
      </w:r>
      <w:r>
        <w:t>стран;</w:t>
      </w:r>
    </w:p>
    <w:p w:rsidR="00035341" w:rsidRDefault="007A4DC2" w:rsidP="00F64A30">
      <w:pPr>
        <w:pStyle w:val="a4"/>
        <w:numPr>
          <w:ilvl w:val="1"/>
          <w:numId w:val="67"/>
        </w:numPr>
        <w:tabs>
          <w:tab w:val="left" w:pos="1967"/>
        </w:tabs>
        <w:ind w:right="853"/>
        <w:rPr>
          <w:rFonts w:ascii="Symbol" w:hAnsi="Symbol"/>
        </w:rPr>
      </w:pPr>
      <w:r>
        <w:t>уметь</w:t>
      </w:r>
      <w:r>
        <w:rPr>
          <w:spacing w:val="25"/>
        </w:rPr>
        <w:t xml:space="preserve"> </w:t>
      </w:r>
      <w:r>
        <w:t>ориентироваться</w:t>
      </w:r>
      <w:r>
        <w:rPr>
          <w:spacing w:val="21"/>
        </w:rPr>
        <w:t xml:space="preserve"> </w:t>
      </w:r>
      <w:r>
        <w:t>при</w:t>
      </w:r>
      <w:r>
        <w:rPr>
          <w:spacing w:val="19"/>
        </w:rPr>
        <w:t xml:space="preserve"> </w:t>
      </w:r>
      <w:r>
        <w:t>помощи</w:t>
      </w:r>
      <w:r>
        <w:rPr>
          <w:spacing w:val="23"/>
        </w:rPr>
        <w:t xml:space="preserve"> </w:t>
      </w:r>
      <w:r>
        <w:t>компаса,</w:t>
      </w:r>
      <w:r>
        <w:rPr>
          <w:spacing w:val="24"/>
        </w:rPr>
        <w:t xml:space="preserve"> </w:t>
      </w:r>
      <w:r>
        <w:t>определять</w:t>
      </w:r>
      <w:r>
        <w:rPr>
          <w:spacing w:val="22"/>
        </w:rPr>
        <w:t xml:space="preserve"> </w:t>
      </w:r>
      <w:r>
        <w:t>стороны</w:t>
      </w:r>
      <w:r>
        <w:rPr>
          <w:spacing w:val="22"/>
        </w:rPr>
        <w:t xml:space="preserve"> </w:t>
      </w:r>
      <w:r>
        <w:t>горизонта,</w:t>
      </w:r>
      <w:r>
        <w:rPr>
          <w:spacing w:val="24"/>
        </w:rPr>
        <w:t xml:space="preserve"> </w:t>
      </w:r>
      <w:r>
        <w:t>использовать</w:t>
      </w:r>
      <w:r>
        <w:rPr>
          <w:spacing w:val="-52"/>
        </w:rPr>
        <w:t xml:space="preserve"> </w:t>
      </w:r>
      <w:r>
        <w:t>компас</w:t>
      </w:r>
      <w:r>
        <w:rPr>
          <w:spacing w:val="-1"/>
        </w:rPr>
        <w:t xml:space="preserve"> </w:t>
      </w:r>
      <w:r>
        <w:t>для</w:t>
      </w:r>
      <w:r>
        <w:rPr>
          <w:spacing w:val="1"/>
        </w:rPr>
        <w:t xml:space="preserve"> </w:t>
      </w:r>
      <w:r>
        <w:t>определения</w:t>
      </w:r>
      <w:r>
        <w:rPr>
          <w:spacing w:val="1"/>
        </w:rPr>
        <w:t xml:space="preserve"> </w:t>
      </w:r>
      <w:r>
        <w:t>азимута;</w:t>
      </w:r>
    </w:p>
    <w:p w:rsidR="00035341" w:rsidRDefault="007A4DC2" w:rsidP="00F64A30">
      <w:pPr>
        <w:pStyle w:val="a4"/>
        <w:numPr>
          <w:ilvl w:val="1"/>
          <w:numId w:val="67"/>
        </w:numPr>
        <w:tabs>
          <w:tab w:val="left" w:pos="1967"/>
        </w:tabs>
        <w:spacing w:line="269" w:lineRule="exact"/>
        <w:rPr>
          <w:rFonts w:ascii="Symbol" w:hAnsi="Symbol"/>
        </w:rPr>
      </w:pPr>
      <w:r>
        <w:t>описывать</w:t>
      </w:r>
      <w:r>
        <w:rPr>
          <w:spacing w:val="-6"/>
        </w:rPr>
        <w:t xml:space="preserve"> </w:t>
      </w:r>
      <w:r>
        <w:t>погоду</w:t>
      </w:r>
      <w:r>
        <w:rPr>
          <w:spacing w:val="-6"/>
        </w:rPr>
        <w:t xml:space="preserve"> </w:t>
      </w:r>
      <w:r>
        <w:t>своей</w:t>
      </w:r>
      <w:r>
        <w:rPr>
          <w:spacing w:val="1"/>
        </w:rPr>
        <w:t xml:space="preserve"> </w:t>
      </w:r>
      <w:r>
        <w:t>местности;</w:t>
      </w:r>
    </w:p>
    <w:p w:rsidR="00035341" w:rsidRDefault="007A4DC2" w:rsidP="00F64A30">
      <w:pPr>
        <w:pStyle w:val="a4"/>
        <w:numPr>
          <w:ilvl w:val="1"/>
          <w:numId w:val="67"/>
        </w:numPr>
        <w:tabs>
          <w:tab w:val="left" w:pos="1967"/>
        </w:tabs>
        <w:spacing w:line="269" w:lineRule="exact"/>
        <w:rPr>
          <w:rFonts w:ascii="Symbol" w:hAnsi="Symbol"/>
        </w:rPr>
      </w:pPr>
      <w:r>
        <w:t>объяснять</w:t>
      </w:r>
      <w:r>
        <w:rPr>
          <w:spacing w:val="-1"/>
        </w:rPr>
        <w:t xml:space="preserve"> </w:t>
      </w:r>
      <w:r>
        <w:t>расовые</w:t>
      </w:r>
      <w:r>
        <w:rPr>
          <w:spacing w:val="-7"/>
        </w:rPr>
        <w:t xml:space="preserve"> </w:t>
      </w:r>
      <w:r>
        <w:t>отличия разных</w:t>
      </w:r>
      <w:r>
        <w:rPr>
          <w:spacing w:val="-4"/>
        </w:rPr>
        <w:t xml:space="preserve"> </w:t>
      </w:r>
      <w:r>
        <w:t>народов</w:t>
      </w:r>
      <w:r>
        <w:rPr>
          <w:spacing w:val="2"/>
        </w:rPr>
        <w:t xml:space="preserve"> </w:t>
      </w:r>
      <w:r>
        <w:t>мира;</w:t>
      </w:r>
    </w:p>
    <w:p w:rsidR="00035341" w:rsidRDefault="002F275E" w:rsidP="00F64A30">
      <w:pPr>
        <w:pStyle w:val="a4"/>
        <w:numPr>
          <w:ilvl w:val="1"/>
          <w:numId w:val="67"/>
        </w:numPr>
        <w:tabs>
          <w:tab w:val="left" w:pos="1967"/>
        </w:tabs>
        <w:spacing w:before="85" w:line="269" w:lineRule="exact"/>
        <w:rPr>
          <w:rFonts w:ascii="Symbol" w:hAnsi="Symbol"/>
        </w:rPr>
      </w:pPr>
      <w:r>
        <w:t>д</w:t>
      </w:r>
      <w:r w:rsidR="007A4DC2">
        <w:t>авать</w:t>
      </w:r>
      <w:r w:rsidR="007A4DC2">
        <w:rPr>
          <w:spacing w:val="-6"/>
        </w:rPr>
        <w:t xml:space="preserve"> </w:t>
      </w:r>
      <w:r w:rsidR="007A4DC2">
        <w:t>характеристику</w:t>
      </w:r>
      <w:r w:rsidR="007A4DC2">
        <w:rPr>
          <w:spacing w:val="-6"/>
        </w:rPr>
        <w:t xml:space="preserve"> </w:t>
      </w:r>
      <w:r w:rsidR="007A4DC2">
        <w:t>рельефа</w:t>
      </w:r>
      <w:r w:rsidR="007A4DC2">
        <w:rPr>
          <w:spacing w:val="1"/>
        </w:rPr>
        <w:t xml:space="preserve"> </w:t>
      </w:r>
      <w:r w:rsidR="007A4DC2">
        <w:t>своей местности;</w:t>
      </w:r>
    </w:p>
    <w:p w:rsidR="00035341" w:rsidRDefault="007A4DC2" w:rsidP="00F64A30">
      <w:pPr>
        <w:pStyle w:val="a4"/>
        <w:numPr>
          <w:ilvl w:val="1"/>
          <w:numId w:val="67"/>
        </w:numPr>
        <w:tabs>
          <w:tab w:val="left" w:pos="1967"/>
        </w:tabs>
        <w:spacing w:line="269" w:lineRule="exact"/>
        <w:rPr>
          <w:rFonts w:ascii="Symbol" w:hAnsi="Symbol"/>
        </w:rPr>
      </w:pPr>
      <w:r>
        <w:t>уметь</w:t>
      </w:r>
      <w:r>
        <w:rPr>
          <w:spacing w:val="-3"/>
        </w:rPr>
        <w:t xml:space="preserve"> </w:t>
      </w:r>
      <w:r>
        <w:t>выделять</w:t>
      </w:r>
      <w:r>
        <w:rPr>
          <w:spacing w:val="-3"/>
        </w:rPr>
        <w:t xml:space="preserve"> </w:t>
      </w:r>
      <w:r>
        <w:t>в</w:t>
      </w:r>
      <w:r>
        <w:rPr>
          <w:spacing w:val="-1"/>
        </w:rPr>
        <w:t xml:space="preserve"> </w:t>
      </w:r>
      <w:r>
        <w:t>записках</w:t>
      </w:r>
      <w:r>
        <w:rPr>
          <w:spacing w:val="-6"/>
        </w:rPr>
        <w:t xml:space="preserve"> </w:t>
      </w:r>
      <w:r>
        <w:t>путешественников</w:t>
      </w:r>
      <w:r>
        <w:rPr>
          <w:spacing w:val="-2"/>
        </w:rPr>
        <w:t xml:space="preserve"> </w:t>
      </w:r>
      <w:r>
        <w:t>географические</w:t>
      </w:r>
      <w:r>
        <w:rPr>
          <w:spacing w:val="-4"/>
        </w:rPr>
        <w:t xml:space="preserve"> </w:t>
      </w:r>
      <w:r>
        <w:t>особенности</w:t>
      </w:r>
      <w:r>
        <w:rPr>
          <w:spacing w:val="-1"/>
        </w:rPr>
        <w:t xml:space="preserve"> </w:t>
      </w:r>
      <w:r>
        <w:t>территории</w:t>
      </w:r>
    </w:p>
    <w:p w:rsidR="00035341" w:rsidRDefault="007A4DC2" w:rsidP="00F64A30">
      <w:pPr>
        <w:pStyle w:val="a4"/>
        <w:numPr>
          <w:ilvl w:val="1"/>
          <w:numId w:val="67"/>
        </w:numPr>
        <w:tabs>
          <w:tab w:val="left" w:pos="1967"/>
          <w:tab w:val="left" w:pos="7877"/>
        </w:tabs>
        <w:ind w:right="861"/>
        <w:rPr>
          <w:rFonts w:ascii="Symbol" w:hAnsi="Symbol"/>
        </w:rPr>
      </w:pPr>
      <w:r>
        <w:t>приводить</w:t>
      </w:r>
      <w:r>
        <w:rPr>
          <w:spacing w:val="46"/>
        </w:rPr>
        <w:t xml:space="preserve"> </w:t>
      </w:r>
      <w:r>
        <w:t>примеры</w:t>
      </w:r>
      <w:r>
        <w:rPr>
          <w:spacing w:val="46"/>
        </w:rPr>
        <w:t xml:space="preserve"> </w:t>
      </w:r>
      <w:r>
        <w:t>современных</w:t>
      </w:r>
      <w:r>
        <w:rPr>
          <w:spacing w:val="47"/>
        </w:rPr>
        <w:t xml:space="preserve"> </w:t>
      </w:r>
      <w:r>
        <w:t>видов</w:t>
      </w:r>
      <w:r>
        <w:rPr>
          <w:spacing w:val="47"/>
        </w:rPr>
        <w:t xml:space="preserve"> </w:t>
      </w:r>
      <w:r>
        <w:t>связи,</w:t>
      </w:r>
      <w:r>
        <w:rPr>
          <w:spacing w:val="49"/>
        </w:rPr>
        <w:t xml:space="preserve"> </w:t>
      </w:r>
      <w:r>
        <w:t>применять</w:t>
      </w:r>
      <w:r>
        <w:tab/>
        <w:t>современные</w:t>
      </w:r>
      <w:r>
        <w:rPr>
          <w:spacing w:val="39"/>
        </w:rPr>
        <w:t xml:space="preserve"> </w:t>
      </w:r>
      <w:r>
        <w:t>виды</w:t>
      </w:r>
      <w:r>
        <w:rPr>
          <w:spacing w:val="47"/>
        </w:rPr>
        <w:t xml:space="preserve"> </w:t>
      </w:r>
      <w:r>
        <w:t>связи</w:t>
      </w:r>
      <w:r>
        <w:rPr>
          <w:spacing w:val="47"/>
        </w:rPr>
        <w:t xml:space="preserve"> </w:t>
      </w:r>
      <w:r>
        <w:t>для</w:t>
      </w:r>
      <w:r>
        <w:rPr>
          <w:spacing w:val="-52"/>
        </w:rPr>
        <w:t xml:space="preserve"> </w:t>
      </w:r>
      <w:r>
        <w:t>решения</w:t>
      </w:r>
      <w:r>
        <w:rPr>
          <w:spacing w:val="5"/>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r>
        <w:rPr>
          <w:spacing w:val="-4"/>
        </w:rPr>
        <w:t xml:space="preserve"> </w:t>
      </w:r>
      <w:r>
        <w:t>по</w:t>
      </w:r>
      <w:r>
        <w:rPr>
          <w:spacing w:val="-4"/>
        </w:rPr>
        <w:t xml:space="preserve"> </w:t>
      </w:r>
      <w:r>
        <w:t>географии;</w:t>
      </w:r>
    </w:p>
    <w:p w:rsidR="00035341" w:rsidRDefault="007A4DC2" w:rsidP="00F64A30">
      <w:pPr>
        <w:pStyle w:val="a4"/>
        <w:numPr>
          <w:ilvl w:val="1"/>
          <w:numId w:val="67"/>
        </w:numPr>
        <w:tabs>
          <w:tab w:val="left" w:pos="1967"/>
        </w:tabs>
        <w:rPr>
          <w:rFonts w:ascii="Symbol" w:hAnsi="Symbol"/>
        </w:rPr>
      </w:pPr>
      <w:r>
        <w:t>оценивать</w:t>
      </w:r>
      <w:r>
        <w:rPr>
          <w:spacing w:val="-7"/>
        </w:rPr>
        <w:t xml:space="preserve"> </w:t>
      </w:r>
      <w:r>
        <w:t>место</w:t>
      </w:r>
      <w:r>
        <w:rPr>
          <w:spacing w:val="-6"/>
        </w:rPr>
        <w:t xml:space="preserve"> </w:t>
      </w:r>
      <w:r>
        <w:t>и роль</w:t>
      </w:r>
      <w:r>
        <w:rPr>
          <w:spacing w:val="-1"/>
        </w:rPr>
        <w:t xml:space="preserve"> </w:t>
      </w:r>
      <w:r>
        <w:t>России</w:t>
      </w:r>
      <w:r>
        <w:rPr>
          <w:spacing w:val="-1"/>
        </w:rPr>
        <w:t xml:space="preserve"> </w:t>
      </w:r>
      <w:r>
        <w:t>в</w:t>
      </w:r>
      <w:r>
        <w:rPr>
          <w:spacing w:val="-4"/>
        </w:rPr>
        <w:t xml:space="preserve"> </w:t>
      </w:r>
      <w:r>
        <w:t>мировом</w:t>
      </w:r>
      <w:r>
        <w:rPr>
          <w:spacing w:val="-2"/>
        </w:rPr>
        <w:t xml:space="preserve"> </w:t>
      </w:r>
      <w:r>
        <w:t>хозяйстве.</w:t>
      </w:r>
    </w:p>
    <w:p w:rsidR="00035341" w:rsidRDefault="007A4DC2">
      <w:pPr>
        <w:pStyle w:val="4"/>
        <w:spacing w:before="6"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1"/>
          <w:numId w:val="67"/>
        </w:numPr>
        <w:tabs>
          <w:tab w:val="left" w:pos="1967"/>
        </w:tabs>
        <w:spacing w:line="267" w:lineRule="exact"/>
        <w:rPr>
          <w:rFonts w:ascii="Symbol" w:hAnsi="Symbol"/>
          <w:i/>
        </w:rPr>
      </w:pPr>
      <w:r>
        <w:rPr>
          <w:i/>
        </w:rPr>
        <w:t>создавать простейшие</w:t>
      </w:r>
      <w:r>
        <w:rPr>
          <w:i/>
          <w:spacing w:val="-2"/>
        </w:rPr>
        <w:t xml:space="preserve"> </w:t>
      </w:r>
      <w:r>
        <w:rPr>
          <w:i/>
        </w:rPr>
        <w:t>географические</w:t>
      </w:r>
      <w:r>
        <w:rPr>
          <w:i/>
          <w:spacing w:val="-2"/>
        </w:rPr>
        <w:t xml:space="preserve"> </w:t>
      </w:r>
      <w:r>
        <w:rPr>
          <w:i/>
        </w:rPr>
        <w:t>карты</w:t>
      </w:r>
      <w:r>
        <w:rPr>
          <w:i/>
          <w:spacing w:val="-1"/>
        </w:rPr>
        <w:t xml:space="preserve"> </w:t>
      </w:r>
      <w:r>
        <w:rPr>
          <w:i/>
        </w:rPr>
        <w:t>различного содержания;</w:t>
      </w:r>
    </w:p>
    <w:p w:rsidR="00035341" w:rsidRDefault="007A4DC2" w:rsidP="00F64A30">
      <w:pPr>
        <w:pStyle w:val="a4"/>
        <w:numPr>
          <w:ilvl w:val="1"/>
          <w:numId w:val="67"/>
        </w:numPr>
        <w:tabs>
          <w:tab w:val="left" w:pos="1967"/>
        </w:tabs>
        <w:spacing w:line="269" w:lineRule="exact"/>
        <w:rPr>
          <w:rFonts w:ascii="Symbol" w:hAnsi="Symbol"/>
          <w:i/>
        </w:rPr>
      </w:pPr>
      <w:r>
        <w:rPr>
          <w:i/>
        </w:rPr>
        <w:t>моделировать географические</w:t>
      </w:r>
      <w:r>
        <w:rPr>
          <w:i/>
          <w:spacing w:val="-6"/>
        </w:rPr>
        <w:t xml:space="preserve"> </w:t>
      </w:r>
      <w:r>
        <w:rPr>
          <w:i/>
        </w:rPr>
        <w:t>объекты</w:t>
      </w:r>
      <w:r>
        <w:rPr>
          <w:i/>
          <w:spacing w:val="-1"/>
        </w:rPr>
        <w:t xml:space="preserve"> </w:t>
      </w:r>
      <w:r>
        <w:rPr>
          <w:i/>
        </w:rPr>
        <w:t>и</w:t>
      </w:r>
      <w:r>
        <w:rPr>
          <w:i/>
          <w:spacing w:val="-4"/>
        </w:rPr>
        <w:t xml:space="preserve"> </w:t>
      </w:r>
      <w:r>
        <w:rPr>
          <w:i/>
        </w:rPr>
        <w:t>явления;</w:t>
      </w:r>
    </w:p>
    <w:p w:rsidR="00035341" w:rsidRDefault="007A4DC2" w:rsidP="00F64A30">
      <w:pPr>
        <w:pStyle w:val="a4"/>
        <w:numPr>
          <w:ilvl w:val="1"/>
          <w:numId w:val="67"/>
        </w:numPr>
        <w:tabs>
          <w:tab w:val="left" w:pos="1967"/>
        </w:tabs>
        <w:ind w:right="847"/>
        <w:rPr>
          <w:rFonts w:ascii="Symbol" w:hAnsi="Symbol"/>
          <w:i/>
        </w:rPr>
      </w:pPr>
      <w:r>
        <w:rPr>
          <w:i/>
        </w:rPr>
        <w:t>работать</w:t>
      </w:r>
      <w:r>
        <w:rPr>
          <w:i/>
          <w:spacing w:val="1"/>
        </w:rPr>
        <w:t xml:space="preserve"> </w:t>
      </w:r>
      <w:r>
        <w:rPr>
          <w:i/>
        </w:rPr>
        <w:t>с</w:t>
      </w:r>
      <w:r>
        <w:rPr>
          <w:i/>
          <w:spacing w:val="1"/>
        </w:rPr>
        <w:t xml:space="preserve"> </w:t>
      </w:r>
      <w:r>
        <w:rPr>
          <w:i/>
        </w:rPr>
        <w:t>записками,</w:t>
      </w:r>
      <w:r>
        <w:rPr>
          <w:i/>
          <w:spacing w:val="1"/>
        </w:rPr>
        <w:t xml:space="preserve"> </w:t>
      </w:r>
      <w:r>
        <w:rPr>
          <w:i/>
        </w:rPr>
        <w:t>отчетами,</w:t>
      </w:r>
      <w:r>
        <w:rPr>
          <w:i/>
          <w:spacing w:val="1"/>
        </w:rPr>
        <w:t xml:space="preserve"> </w:t>
      </w:r>
      <w:r>
        <w:rPr>
          <w:i/>
        </w:rPr>
        <w:t>дневниками</w:t>
      </w:r>
      <w:r>
        <w:rPr>
          <w:i/>
          <w:spacing w:val="1"/>
        </w:rPr>
        <w:t xml:space="preserve"> </w:t>
      </w:r>
      <w:r>
        <w:rPr>
          <w:i/>
        </w:rPr>
        <w:t>путешественников</w:t>
      </w:r>
      <w:r>
        <w:rPr>
          <w:i/>
          <w:spacing w:val="1"/>
        </w:rPr>
        <w:t xml:space="preserve"> </w:t>
      </w:r>
      <w:r>
        <w:rPr>
          <w:i/>
        </w:rPr>
        <w:t>как</w:t>
      </w:r>
      <w:r>
        <w:rPr>
          <w:i/>
          <w:spacing w:val="1"/>
        </w:rPr>
        <w:t xml:space="preserve"> </w:t>
      </w:r>
      <w:r>
        <w:rPr>
          <w:i/>
        </w:rPr>
        <w:t>источниками</w:t>
      </w:r>
      <w:r>
        <w:rPr>
          <w:i/>
          <w:spacing w:val="-52"/>
        </w:rPr>
        <w:t xml:space="preserve"> </w:t>
      </w:r>
      <w:r>
        <w:rPr>
          <w:i/>
        </w:rPr>
        <w:t>географической</w:t>
      </w:r>
      <w:r>
        <w:rPr>
          <w:i/>
          <w:spacing w:val="-3"/>
        </w:rPr>
        <w:t xml:space="preserve"> </w:t>
      </w:r>
      <w:r>
        <w:rPr>
          <w:i/>
        </w:rPr>
        <w:t>информации;</w:t>
      </w:r>
    </w:p>
    <w:p w:rsidR="00035341" w:rsidRDefault="007A4DC2" w:rsidP="00F64A30">
      <w:pPr>
        <w:pStyle w:val="a4"/>
        <w:numPr>
          <w:ilvl w:val="1"/>
          <w:numId w:val="67"/>
        </w:numPr>
        <w:tabs>
          <w:tab w:val="left" w:pos="1967"/>
          <w:tab w:val="left" w:pos="3795"/>
          <w:tab w:val="left" w:pos="5071"/>
          <w:tab w:val="left" w:pos="6683"/>
          <w:tab w:val="left" w:pos="7053"/>
          <w:tab w:val="left" w:pos="8511"/>
          <w:tab w:val="left" w:pos="10645"/>
        </w:tabs>
        <w:ind w:right="845"/>
        <w:rPr>
          <w:rFonts w:ascii="Symbol" w:hAnsi="Symbol"/>
          <w:i/>
        </w:rPr>
      </w:pPr>
      <w:r>
        <w:rPr>
          <w:i/>
        </w:rPr>
        <w:t>подготавливать</w:t>
      </w:r>
      <w:r>
        <w:rPr>
          <w:i/>
        </w:rPr>
        <w:tab/>
        <w:t>сообщения</w:t>
      </w:r>
      <w:r>
        <w:rPr>
          <w:i/>
        </w:rPr>
        <w:tab/>
        <w:t>(презентации)</w:t>
      </w:r>
      <w:r>
        <w:rPr>
          <w:i/>
        </w:rPr>
        <w:tab/>
        <w:t>о</w:t>
      </w:r>
      <w:r>
        <w:rPr>
          <w:i/>
        </w:rPr>
        <w:tab/>
        <w:t>выдающихся</w:t>
      </w:r>
      <w:r>
        <w:rPr>
          <w:i/>
        </w:rPr>
        <w:tab/>
        <w:t>путешественниках,</w:t>
      </w:r>
      <w:r>
        <w:rPr>
          <w:i/>
        </w:rPr>
        <w:tab/>
        <w:t>о</w:t>
      </w:r>
      <w:r>
        <w:rPr>
          <w:i/>
          <w:spacing w:val="-52"/>
        </w:rPr>
        <w:t xml:space="preserve"> </w:t>
      </w:r>
      <w:r>
        <w:rPr>
          <w:i/>
        </w:rPr>
        <w:t>современных</w:t>
      </w:r>
      <w:r>
        <w:rPr>
          <w:i/>
          <w:spacing w:val="-1"/>
        </w:rPr>
        <w:t xml:space="preserve"> </w:t>
      </w:r>
      <w:r>
        <w:rPr>
          <w:i/>
        </w:rPr>
        <w:t>исследованиях Земли;</w:t>
      </w:r>
    </w:p>
    <w:p w:rsidR="00035341" w:rsidRDefault="007A4DC2" w:rsidP="00F64A30">
      <w:pPr>
        <w:pStyle w:val="a4"/>
        <w:numPr>
          <w:ilvl w:val="1"/>
          <w:numId w:val="67"/>
        </w:numPr>
        <w:tabs>
          <w:tab w:val="left" w:pos="1967"/>
        </w:tabs>
        <w:spacing w:line="269" w:lineRule="exact"/>
        <w:rPr>
          <w:rFonts w:ascii="Symbol" w:hAnsi="Symbol"/>
          <w:i/>
        </w:rPr>
      </w:pPr>
      <w:r>
        <w:rPr>
          <w:i/>
        </w:rPr>
        <w:t>ориентироваться</w:t>
      </w:r>
      <w:r>
        <w:rPr>
          <w:i/>
          <w:spacing w:val="-3"/>
        </w:rPr>
        <w:t xml:space="preserve"> </w:t>
      </w:r>
      <w:r>
        <w:rPr>
          <w:i/>
        </w:rPr>
        <w:t>на местности:</w:t>
      </w:r>
      <w:r>
        <w:rPr>
          <w:i/>
          <w:spacing w:val="-2"/>
        </w:rPr>
        <w:t xml:space="preserve"> </w:t>
      </w:r>
      <w:r>
        <w:rPr>
          <w:i/>
        </w:rPr>
        <w:t>в мегаполисе</w:t>
      </w:r>
      <w:r>
        <w:rPr>
          <w:i/>
          <w:spacing w:val="-2"/>
        </w:rPr>
        <w:t xml:space="preserve"> </w:t>
      </w:r>
      <w:r>
        <w:rPr>
          <w:i/>
        </w:rPr>
        <w:t>и</w:t>
      </w:r>
      <w:r>
        <w:rPr>
          <w:i/>
          <w:spacing w:val="-5"/>
        </w:rPr>
        <w:t xml:space="preserve"> </w:t>
      </w:r>
      <w:r>
        <w:rPr>
          <w:i/>
        </w:rPr>
        <w:t>в</w:t>
      </w:r>
      <w:r>
        <w:rPr>
          <w:i/>
          <w:spacing w:val="-6"/>
        </w:rPr>
        <w:t xml:space="preserve"> </w:t>
      </w:r>
      <w:r>
        <w:rPr>
          <w:i/>
        </w:rPr>
        <w:t>природе;</w:t>
      </w:r>
    </w:p>
    <w:p w:rsidR="00035341" w:rsidRDefault="007A4DC2" w:rsidP="00F64A30">
      <w:pPr>
        <w:pStyle w:val="a4"/>
        <w:numPr>
          <w:ilvl w:val="1"/>
          <w:numId w:val="67"/>
        </w:numPr>
        <w:tabs>
          <w:tab w:val="left" w:pos="1967"/>
        </w:tabs>
        <w:ind w:right="848"/>
        <w:jc w:val="both"/>
        <w:rPr>
          <w:rFonts w:ascii="Symbol" w:hAnsi="Symbol"/>
          <w:i/>
        </w:rPr>
      </w:pPr>
      <w:r>
        <w:rPr>
          <w:i/>
        </w:rPr>
        <w:t>использовать</w:t>
      </w:r>
      <w:r>
        <w:rPr>
          <w:i/>
          <w:spacing w:val="1"/>
        </w:rPr>
        <w:t xml:space="preserve"> </w:t>
      </w:r>
      <w:r>
        <w:rPr>
          <w:i/>
        </w:rPr>
        <w:t>знания</w:t>
      </w:r>
      <w:r>
        <w:rPr>
          <w:i/>
          <w:spacing w:val="1"/>
        </w:rPr>
        <w:t xml:space="preserve"> </w:t>
      </w:r>
      <w:r>
        <w:rPr>
          <w:i/>
        </w:rPr>
        <w:t>о</w:t>
      </w:r>
      <w:r>
        <w:rPr>
          <w:i/>
          <w:spacing w:val="1"/>
        </w:rPr>
        <w:t xml:space="preserve"> </w:t>
      </w:r>
      <w:r>
        <w:rPr>
          <w:i/>
        </w:rPr>
        <w:t>географических</w:t>
      </w:r>
      <w:r>
        <w:rPr>
          <w:i/>
          <w:spacing w:val="1"/>
        </w:rPr>
        <w:t xml:space="preserve"> </w:t>
      </w:r>
      <w:r>
        <w:rPr>
          <w:i/>
        </w:rPr>
        <w:t>явлениях</w:t>
      </w:r>
      <w:r>
        <w:rPr>
          <w:i/>
          <w:spacing w:val="1"/>
        </w:rPr>
        <w:t xml:space="preserve"> </w:t>
      </w:r>
      <w:r>
        <w:rPr>
          <w:i/>
        </w:rPr>
        <w:t>в</w:t>
      </w:r>
      <w:r>
        <w:rPr>
          <w:i/>
          <w:spacing w:val="1"/>
        </w:rPr>
        <w:t xml:space="preserve"> </w:t>
      </w:r>
      <w:r>
        <w:rPr>
          <w:i/>
        </w:rPr>
        <w:t>повседневной</w:t>
      </w:r>
      <w:r>
        <w:rPr>
          <w:i/>
          <w:spacing w:val="1"/>
        </w:rPr>
        <w:t xml:space="preserve"> </w:t>
      </w:r>
      <w:r>
        <w:rPr>
          <w:i/>
        </w:rPr>
        <w:t>жизни</w:t>
      </w:r>
      <w:r>
        <w:rPr>
          <w:i/>
          <w:spacing w:val="1"/>
        </w:rPr>
        <w:t xml:space="preserve"> </w:t>
      </w:r>
      <w:r>
        <w:rPr>
          <w:i/>
        </w:rPr>
        <w:t>для</w:t>
      </w:r>
      <w:r>
        <w:rPr>
          <w:i/>
          <w:spacing w:val="1"/>
        </w:rPr>
        <w:t xml:space="preserve"> </w:t>
      </w:r>
      <w:r>
        <w:rPr>
          <w:i/>
        </w:rPr>
        <w:t>сохранения</w:t>
      </w:r>
      <w:r>
        <w:rPr>
          <w:i/>
          <w:spacing w:val="1"/>
        </w:rPr>
        <w:t xml:space="preserve"> </w:t>
      </w:r>
      <w:r>
        <w:rPr>
          <w:i/>
        </w:rPr>
        <w:t>здоровья и</w:t>
      </w:r>
      <w:r>
        <w:rPr>
          <w:i/>
          <w:spacing w:val="1"/>
        </w:rPr>
        <w:t xml:space="preserve"> </w:t>
      </w:r>
      <w:r>
        <w:rPr>
          <w:i/>
        </w:rPr>
        <w:t>соблюдения</w:t>
      </w:r>
      <w:r>
        <w:rPr>
          <w:i/>
          <w:spacing w:val="-1"/>
        </w:rPr>
        <w:t xml:space="preserve"> </w:t>
      </w:r>
      <w:r>
        <w:rPr>
          <w:i/>
        </w:rPr>
        <w:t>норм</w:t>
      </w:r>
      <w:r>
        <w:rPr>
          <w:i/>
          <w:spacing w:val="-5"/>
        </w:rPr>
        <w:t xml:space="preserve"> </w:t>
      </w:r>
      <w:r>
        <w:rPr>
          <w:i/>
        </w:rPr>
        <w:t>экологического</w:t>
      </w:r>
      <w:r>
        <w:rPr>
          <w:i/>
          <w:spacing w:val="2"/>
        </w:rPr>
        <w:t xml:space="preserve"> </w:t>
      </w:r>
      <w:r>
        <w:rPr>
          <w:i/>
        </w:rPr>
        <w:t>поведения</w:t>
      </w:r>
      <w:r>
        <w:rPr>
          <w:i/>
          <w:spacing w:val="-1"/>
        </w:rPr>
        <w:t xml:space="preserve"> </w:t>
      </w:r>
      <w:r>
        <w:rPr>
          <w:i/>
        </w:rPr>
        <w:t>в</w:t>
      </w:r>
      <w:r>
        <w:rPr>
          <w:i/>
          <w:spacing w:val="1"/>
        </w:rPr>
        <w:t xml:space="preserve"> </w:t>
      </w:r>
      <w:r>
        <w:rPr>
          <w:i/>
        </w:rPr>
        <w:t>быту</w:t>
      </w:r>
      <w:r>
        <w:rPr>
          <w:i/>
          <w:spacing w:val="-1"/>
        </w:rPr>
        <w:t xml:space="preserve"> </w:t>
      </w:r>
      <w:r>
        <w:rPr>
          <w:i/>
        </w:rPr>
        <w:t>и</w:t>
      </w:r>
      <w:r>
        <w:rPr>
          <w:i/>
          <w:spacing w:val="-4"/>
        </w:rPr>
        <w:t xml:space="preserve"> </w:t>
      </w:r>
      <w:r>
        <w:rPr>
          <w:i/>
        </w:rPr>
        <w:t>окружающей</w:t>
      </w:r>
      <w:r>
        <w:rPr>
          <w:i/>
          <w:spacing w:val="2"/>
        </w:rPr>
        <w:t xml:space="preserve"> </w:t>
      </w:r>
      <w:r>
        <w:rPr>
          <w:i/>
        </w:rPr>
        <w:t>среде;</w:t>
      </w:r>
    </w:p>
    <w:p w:rsidR="00035341" w:rsidRDefault="007A4DC2" w:rsidP="00F64A30">
      <w:pPr>
        <w:pStyle w:val="a4"/>
        <w:numPr>
          <w:ilvl w:val="1"/>
          <w:numId w:val="67"/>
        </w:numPr>
        <w:tabs>
          <w:tab w:val="left" w:pos="1967"/>
        </w:tabs>
        <w:ind w:right="841"/>
        <w:jc w:val="both"/>
        <w:rPr>
          <w:rFonts w:ascii="Symbol" w:hAnsi="Symbol"/>
          <w:i/>
        </w:rPr>
      </w:pPr>
      <w:r>
        <w:rPr>
          <w:i/>
        </w:rPr>
        <w:t>приводить</w:t>
      </w:r>
      <w:r>
        <w:rPr>
          <w:i/>
          <w:spacing w:val="1"/>
        </w:rPr>
        <w:t xml:space="preserve"> </w:t>
      </w:r>
      <w:r>
        <w:rPr>
          <w:i/>
        </w:rPr>
        <w:t>примеры,</w:t>
      </w:r>
      <w:r>
        <w:rPr>
          <w:i/>
          <w:spacing w:val="1"/>
        </w:rPr>
        <w:t xml:space="preserve"> </w:t>
      </w:r>
      <w:r>
        <w:rPr>
          <w:i/>
        </w:rPr>
        <w:t>показывающие</w:t>
      </w:r>
      <w:r>
        <w:rPr>
          <w:i/>
          <w:spacing w:val="1"/>
        </w:rPr>
        <w:t xml:space="preserve"> </w:t>
      </w:r>
      <w:r>
        <w:rPr>
          <w:i/>
        </w:rPr>
        <w:t>роль</w:t>
      </w:r>
      <w:r>
        <w:rPr>
          <w:i/>
          <w:spacing w:val="1"/>
        </w:rPr>
        <w:t xml:space="preserve"> </w:t>
      </w:r>
      <w:r>
        <w:rPr>
          <w:i/>
        </w:rPr>
        <w:t>географической</w:t>
      </w:r>
      <w:r>
        <w:rPr>
          <w:i/>
          <w:spacing w:val="1"/>
        </w:rPr>
        <w:t xml:space="preserve"> </w:t>
      </w:r>
      <w:r>
        <w:rPr>
          <w:i/>
        </w:rPr>
        <w:t>науки</w:t>
      </w:r>
      <w:r>
        <w:rPr>
          <w:i/>
          <w:spacing w:val="1"/>
        </w:rPr>
        <w:t xml:space="preserve"> </w:t>
      </w:r>
      <w:r>
        <w:rPr>
          <w:i/>
        </w:rPr>
        <w:t>в</w:t>
      </w:r>
      <w:r>
        <w:rPr>
          <w:i/>
          <w:spacing w:val="1"/>
        </w:rPr>
        <w:t xml:space="preserve"> </w:t>
      </w:r>
      <w:r>
        <w:rPr>
          <w:i/>
        </w:rPr>
        <w:t>решении</w:t>
      </w:r>
      <w:r>
        <w:rPr>
          <w:i/>
          <w:spacing w:val="1"/>
        </w:rPr>
        <w:t xml:space="preserve"> </w:t>
      </w:r>
      <w:r>
        <w:rPr>
          <w:i/>
        </w:rPr>
        <w:t>социально-</w:t>
      </w:r>
      <w:r>
        <w:rPr>
          <w:i/>
          <w:spacing w:val="1"/>
        </w:rPr>
        <w:t xml:space="preserve"> </w:t>
      </w:r>
      <w:r>
        <w:rPr>
          <w:i/>
        </w:rPr>
        <w:t>экономических</w:t>
      </w:r>
      <w:r>
        <w:rPr>
          <w:i/>
          <w:spacing w:val="1"/>
        </w:rPr>
        <w:t xml:space="preserve"> </w:t>
      </w:r>
      <w:r>
        <w:rPr>
          <w:i/>
        </w:rPr>
        <w:t>и</w:t>
      </w:r>
      <w:r>
        <w:rPr>
          <w:i/>
          <w:spacing w:val="1"/>
        </w:rPr>
        <w:t xml:space="preserve"> </w:t>
      </w:r>
      <w:r>
        <w:rPr>
          <w:i/>
        </w:rPr>
        <w:t>геоэкологических</w:t>
      </w:r>
      <w:r>
        <w:rPr>
          <w:i/>
          <w:spacing w:val="1"/>
        </w:rPr>
        <w:t xml:space="preserve"> </w:t>
      </w:r>
      <w:r>
        <w:rPr>
          <w:i/>
        </w:rPr>
        <w:t>проблем</w:t>
      </w:r>
      <w:r>
        <w:rPr>
          <w:i/>
          <w:spacing w:val="1"/>
        </w:rPr>
        <w:t xml:space="preserve"> </w:t>
      </w:r>
      <w:r>
        <w:rPr>
          <w:i/>
        </w:rPr>
        <w:t>человечества;</w:t>
      </w:r>
      <w:r>
        <w:rPr>
          <w:i/>
          <w:spacing w:val="1"/>
        </w:rPr>
        <w:t xml:space="preserve"> </w:t>
      </w:r>
      <w:r>
        <w:rPr>
          <w:i/>
        </w:rPr>
        <w:t>примеры</w:t>
      </w:r>
      <w:r>
        <w:rPr>
          <w:i/>
          <w:spacing w:val="1"/>
        </w:rPr>
        <w:t xml:space="preserve"> </w:t>
      </w:r>
      <w:r>
        <w:rPr>
          <w:i/>
        </w:rPr>
        <w:t>практического</w:t>
      </w:r>
      <w:r>
        <w:rPr>
          <w:i/>
          <w:spacing w:val="1"/>
        </w:rPr>
        <w:t xml:space="preserve"> </w:t>
      </w:r>
      <w:r>
        <w:rPr>
          <w:i/>
        </w:rPr>
        <w:t>использования</w:t>
      </w:r>
      <w:r>
        <w:rPr>
          <w:i/>
          <w:spacing w:val="-1"/>
        </w:rPr>
        <w:t xml:space="preserve"> </w:t>
      </w:r>
      <w:r>
        <w:rPr>
          <w:i/>
        </w:rPr>
        <w:t>географических</w:t>
      </w:r>
      <w:r>
        <w:rPr>
          <w:i/>
          <w:spacing w:val="-1"/>
        </w:rPr>
        <w:t xml:space="preserve"> </w:t>
      </w:r>
      <w:r>
        <w:rPr>
          <w:i/>
        </w:rPr>
        <w:t>знаний</w:t>
      </w:r>
      <w:r>
        <w:rPr>
          <w:i/>
          <w:spacing w:val="-3"/>
        </w:rPr>
        <w:t xml:space="preserve"> </w:t>
      </w:r>
      <w:r>
        <w:rPr>
          <w:i/>
        </w:rPr>
        <w:t>в</w:t>
      </w:r>
      <w:r>
        <w:rPr>
          <w:i/>
          <w:spacing w:val="1"/>
        </w:rPr>
        <w:t xml:space="preserve"> </w:t>
      </w:r>
      <w:r>
        <w:rPr>
          <w:i/>
        </w:rPr>
        <w:t>различных</w:t>
      </w:r>
      <w:r>
        <w:rPr>
          <w:i/>
          <w:spacing w:val="-1"/>
        </w:rPr>
        <w:t xml:space="preserve"> </w:t>
      </w:r>
      <w:r>
        <w:rPr>
          <w:i/>
        </w:rPr>
        <w:t>областях деятельности;</w:t>
      </w:r>
    </w:p>
    <w:p w:rsidR="00035341" w:rsidRDefault="007A4DC2" w:rsidP="00F64A30">
      <w:pPr>
        <w:pStyle w:val="a4"/>
        <w:numPr>
          <w:ilvl w:val="1"/>
          <w:numId w:val="67"/>
        </w:numPr>
        <w:tabs>
          <w:tab w:val="left" w:pos="1967"/>
        </w:tabs>
        <w:ind w:right="841"/>
        <w:jc w:val="both"/>
        <w:rPr>
          <w:rFonts w:ascii="Symbol" w:hAnsi="Symbol"/>
          <w:i/>
        </w:rPr>
      </w:pPr>
      <w:r>
        <w:rPr>
          <w:i/>
        </w:rPr>
        <w:t>воспринимать и критически оценивать информацию географического содержания в научно-</w:t>
      </w:r>
      <w:r>
        <w:rPr>
          <w:i/>
          <w:spacing w:val="-52"/>
        </w:rPr>
        <w:t xml:space="preserve"> </w:t>
      </w:r>
      <w:r>
        <w:rPr>
          <w:i/>
        </w:rPr>
        <w:t>популярной</w:t>
      </w:r>
      <w:r>
        <w:rPr>
          <w:i/>
          <w:spacing w:val="1"/>
        </w:rPr>
        <w:t xml:space="preserve"> </w:t>
      </w:r>
      <w:r>
        <w:rPr>
          <w:i/>
        </w:rPr>
        <w:t>литературе и</w:t>
      </w:r>
      <w:r>
        <w:rPr>
          <w:i/>
          <w:spacing w:val="2"/>
        </w:rPr>
        <w:t xml:space="preserve"> </w:t>
      </w:r>
      <w:r>
        <w:rPr>
          <w:i/>
        </w:rPr>
        <w:t>средствах</w:t>
      </w:r>
      <w:r>
        <w:rPr>
          <w:i/>
          <w:spacing w:val="-1"/>
        </w:rPr>
        <w:t xml:space="preserve"> </w:t>
      </w:r>
      <w:r>
        <w:rPr>
          <w:i/>
        </w:rPr>
        <w:t>массовой</w:t>
      </w:r>
      <w:r>
        <w:rPr>
          <w:i/>
          <w:spacing w:val="2"/>
        </w:rPr>
        <w:t xml:space="preserve"> </w:t>
      </w:r>
      <w:r>
        <w:rPr>
          <w:i/>
        </w:rPr>
        <w:t>информации;</w:t>
      </w:r>
    </w:p>
    <w:p w:rsidR="00035341" w:rsidRDefault="007A4DC2" w:rsidP="00F64A30">
      <w:pPr>
        <w:pStyle w:val="a4"/>
        <w:numPr>
          <w:ilvl w:val="1"/>
          <w:numId w:val="67"/>
        </w:numPr>
        <w:tabs>
          <w:tab w:val="left" w:pos="1967"/>
        </w:tabs>
        <w:ind w:right="854"/>
        <w:jc w:val="both"/>
        <w:rPr>
          <w:rFonts w:ascii="Symbol" w:hAnsi="Symbol"/>
          <w:i/>
        </w:rPr>
      </w:pPr>
      <w:r>
        <w:rPr>
          <w:i/>
        </w:rPr>
        <w:t>составлять</w:t>
      </w:r>
      <w:r>
        <w:rPr>
          <w:i/>
          <w:spacing w:val="1"/>
        </w:rPr>
        <w:t xml:space="preserve"> </w:t>
      </w:r>
      <w:r>
        <w:rPr>
          <w:i/>
        </w:rPr>
        <w:t>описание</w:t>
      </w:r>
      <w:r>
        <w:rPr>
          <w:i/>
          <w:spacing w:val="1"/>
        </w:rPr>
        <w:t xml:space="preserve"> </w:t>
      </w:r>
      <w:r>
        <w:rPr>
          <w:i/>
        </w:rPr>
        <w:t>природного</w:t>
      </w:r>
      <w:r>
        <w:rPr>
          <w:i/>
          <w:spacing w:val="1"/>
        </w:rPr>
        <w:t xml:space="preserve"> </w:t>
      </w:r>
      <w:r>
        <w:rPr>
          <w:i/>
        </w:rPr>
        <w:t>комплекса;</w:t>
      </w:r>
      <w:r w:rsidR="007E7A0F">
        <w:rPr>
          <w:i/>
        </w:rPr>
        <w:t xml:space="preserve"> </w:t>
      </w:r>
      <w:r>
        <w:rPr>
          <w:i/>
        </w:rPr>
        <w:t>выдвигать</w:t>
      </w:r>
      <w:r>
        <w:rPr>
          <w:i/>
          <w:spacing w:val="1"/>
        </w:rPr>
        <w:t xml:space="preserve"> </w:t>
      </w:r>
      <w:r>
        <w:rPr>
          <w:i/>
        </w:rPr>
        <w:t>гипотезы</w:t>
      </w:r>
      <w:r>
        <w:rPr>
          <w:i/>
          <w:spacing w:val="1"/>
        </w:rPr>
        <w:t xml:space="preserve"> </w:t>
      </w:r>
      <w:r>
        <w:rPr>
          <w:i/>
        </w:rPr>
        <w:t>о</w:t>
      </w:r>
      <w:r>
        <w:rPr>
          <w:i/>
          <w:spacing w:val="1"/>
        </w:rPr>
        <w:t xml:space="preserve"> </w:t>
      </w:r>
      <w:r>
        <w:rPr>
          <w:i/>
        </w:rPr>
        <w:t>связях</w:t>
      </w:r>
      <w:r>
        <w:rPr>
          <w:i/>
          <w:spacing w:val="1"/>
        </w:rPr>
        <w:t xml:space="preserve"> </w:t>
      </w:r>
      <w:r>
        <w:rPr>
          <w:i/>
        </w:rPr>
        <w:t>и</w:t>
      </w:r>
      <w:r>
        <w:rPr>
          <w:i/>
          <w:spacing w:val="-52"/>
        </w:rPr>
        <w:t xml:space="preserve"> </w:t>
      </w:r>
      <w:r>
        <w:rPr>
          <w:i/>
        </w:rPr>
        <w:t>закономерностях</w:t>
      </w:r>
      <w:r>
        <w:rPr>
          <w:i/>
          <w:spacing w:val="-3"/>
        </w:rPr>
        <w:t xml:space="preserve"> </w:t>
      </w:r>
      <w:r>
        <w:rPr>
          <w:i/>
        </w:rPr>
        <w:t>событий,</w:t>
      </w:r>
      <w:r>
        <w:rPr>
          <w:i/>
          <w:spacing w:val="1"/>
        </w:rPr>
        <w:t xml:space="preserve"> </w:t>
      </w:r>
      <w:r>
        <w:rPr>
          <w:i/>
        </w:rPr>
        <w:t>процессов,</w:t>
      </w:r>
      <w:r>
        <w:rPr>
          <w:i/>
          <w:spacing w:val="1"/>
        </w:rPr>
        <w:t xml:space="preserve"> </w:t>
      </w:r>
      <w:r>
        <w:rPr>
          <w:i/>
        </w:rPr>
        <w:t>объектов,</w:t>
      </w:r>
      <w:r>
        <w:rPr>
          <w:i/>
          <w:spacing w:val="-3"/>
        </w:rPr>
        <w:t xml:space="preserve"> </w:t>
      </w:r>
      <w:r>
        <w:rPr>
          <w:i/>
        </w:rPr>
        <w:t>происходящих</w:t>
      </w:r>
      <w:r>
        <w:rPr>
          <w:i/>
          <w:spacing w:val="-2"/>
        </w:rPr>
        <w:t xml:space="preserve"> </w:t>
      </w:r>
      <w:r>
        <w:rPr>
          <w:i/>
        </w:rPr>
        <w:t>в</w:t>
      </w:r>
      <w:r>
        <w:rPr>
          <w:i/>
          <w:spacing w:val="-1"/>
        </w:rPr>
        <w:t xml:space="preserve"> </w:t>
      </w:r>
      <w:r>
        <w:rPr>
          <w:i/>
        </w:rPr>
        <w:t>географической</w:t>
      </w:r>
      <w:r>
        <w:rPr>
          <w:i/>
          <w:spacing w:val="-6"/>
        </w:rPr>
        <w:t xml:space="preserve"> </w:t>
      </w:r>
      <w:r>
        <w:rPr>
          <w:i/>
        </w:rPr>
        <w:t>оболочке;</w:t>
      </w:r>
    </w:p>
    <w:p w:rsidR="00035341" w:rsidRDefault="007A4DC2" w:rsidP="00F64A30">
      <w:pPr>
        <w:pStyle w:val="a4"/>
        <w:numPr>
          <w:ilvl w:val="1"/>
          <w:numId w:val="67"/>
        </w:numPr>
        <w:tabs>
          <w:tab w:val="left" w:pos="1967"/>
        </w:tabs>
        <w:spacing w:before="1" w:line="235" w:lineRule="auto"/>
        <w:ind w:right="848"/>
        <w:jc w:val="both"/>
        <w:rPr>
          <w:rFonts w:ascii="Symbol" w:hAnsi="Symbol"/>
          <w:i/>
        </w:rPr>
      </w:pPr>
      <w:r>
        <w:rPr>
          <w:i/>
        </w:rPr>
        <w:t>сопоставлять существующие в науке точки зрения о причинах происходящих глобальных</w:t>
      </w:r>
      <w:r>
        <w:rPr>
          <w:i/>
          <w:spacing w:val="1"/>
        </w:rPr>
        <w:t xml:space="preserve"> </w:t>
      </w:r>
      <w:r>
        <w:rPr>
          <w:i/>
        </w:rPr>
        <w:t>изменений</w:t>
      </w:r>
      <w:r>
        <w:rPr>
          <w:i/>
          <w:spacing w:val="2"/>
        </w:rPr>
        <w:t xml:space="preserve"> </w:t>
      </w:r>
      <w:r>
        <w:rPr>
          <w:i/>
        </w:rPr>
        <w:t>климата;</w:t>
      </w:r>
    </w:p>
    <w:p w:rsidR="00035341" w:rsidRDefault="007A4DC2" w:rsidP="00F64A30">
      <w:pPr>
        <w:pStyle w:val="a4"/>
        <w:numPr>
          <w:ilvl w:val="1"/>
          <w:numId w:val="67"/>
        </w:numPr>
        <w:tabs>
          <w:tab w:val="left" w:pos="1967"/>
        </w:tabs>
        <w:spacing w:before="2"/>
        <w:ind w:right="847"/>
        <w:jc w:val="both"/>
        <w:rPr>
          <w:rFonts w:ascii="Symbol" w:hAnsi="Symbol"/>
          <w:i/>
        </w:rPr>
      </w:pPr>
      <w:r>
        <w:rPr>
          <w:i/>
        </w:rPr>
        <w:t>оценивать положительные и негативные последствия глобальных изменений климата для</w:t>
      </w:r>
      <w:r>
        <w:rPr>
          <w:i/>
          <w:spacing w:val="1"/>
        </w:rPr>
        <w:t xml:space="preserve"> </w:t>
      </w:r>
      <w:r>
        <w:rPr>
          <w:i/>
        </w:rPr>
        <w:t>отдельных</w:t>
      </w:r>
      <w:r>
        <w:rPr>
          <w:i/>
          <w:spacing w:val="-1"/>
        </w:rPr>
        <w:t xml:space="preserve"> </w:t>
      </w:r>
      <w:r>
        <w:rPr>
          <w:i/>
        </w:rPr>
        <w:t>регионов</w:t>
      </w:r>
      <w:r>
        <w:rPr>
          <w:i/>
          <w:spacing w:val="2"/>
        </w:rPr>
        <w:t xml:space="preserve"> </w:t>
      </w:r>
      <w:r>
        <w:rPr>
          <w:i/>
        </w:rPr>
        <w:t>и</w:t>
      </w:r>
      <w:r>
        <w:rPr>
          <w:i/>
          <w:spacing w:val="-3"/>
        </w:rPr>
        <w:t xml:space="preserve"> </w:t>
      </w:r>
      <w:r>
        <w:rPr>
          <w:i/>
        </w:rPr>
        <w:t>стран;</w:t>
      </w:r>
    </w:p>
    <w:p w:rsidR="00035341" w:rsidRDefault="007A4DC2" w:rsidP="00F64A30">
      <w:pPr>
        <w:pStyle w:val="a4"/>
        <w:numPr>
          <w:ilvl w:val="1"/>
          <w:numId w:val="67"/>
        </w:numPr>
        <w:tabs>
          <w:tab w:val="left" w:pos="1967"/>
        </w:tabs>
        <w:spacing w:before="1"/>
        <w:ind w:right="853"/>
        <w:jc w:val="both"/>
        <w:rPr>
          <w:rFonts w:ascii="Symbol" w:hAnsi="Symbol"/>
          <w:i/>
        </w:rPr>
      </w:pPr>
      <w:r>
        <w:rPr>
          <w:i/>
        </w:rPr>
        <w:t>объяснять закономерности размещения населения и хозяйства отдельных территорий в</w:t>
      </w:r>
      <w:r>
        <w:rPr>
          <w:i/>
          <w:spacing w:val="1"/>
        </w:rPr>
        <w:t xml:space="preserve"> </w:t>
      </w:r>
      <w:r>
        <w:rPr>
          <w:i/>
        </w:rPr>
        <w:t>связи</w:t>
      </w:r>
      <w:r>
        <w:rPr>
          <w:i/>
          <w:spacing w:val="1"/>
        </w:rPr>
        <w:t xml:space="preserve"> </w:t>
      </w:r>
      <w:r>
        <w:rPr>
          <w:i/>
        </w:rPr>
        <w:t>с природными</w:t>
      </w:r>
      <w:r>
        <w:rPr>
          <w:i/>
          <w:spacing w:val="2"/>
        </w:rPr>
        <w:t xml:space="preserve"> </w:t>
      </w:r>
      <w:r>
        <w:rPr>
          <w:i/>
        </w:rPr>
        <w:t>и</w:t>
      </w:r>
      <w:r>
        <w:rPr>
          <w:i/>
          <w:spacing w:val="-3"/>
        </w:rPr>
        <w:t xml:space="preserve"> </w:t>
      </w:r>
      <w:r>
        <w:rPr>
          <w:i/>
        </w:rPr>
        <w:t>социально-экономическими</w:t>
      </w:r>
      <w:r>
        <w:rPr>
          <w:i/>
          <w:spacing w:val="-3"/>
        </w:rPr>
        <w:t xml:space="preserve"> </w:t>
      </w:r>
      <w:r>
        <w:rPr>
          <w:i/>
        </w:rPr>
        <w:t>факторами;</w:t>
      </w:r>
    </w:p>
    <w:p w:rsidR="00035341" w:rsidRDefault="007A4DC2" w:rsidP="00F64A30">
      <w:pPr>
        <w:pStyle w:val="a4"/>
        <w:numPr>
          <w:ilvl w:val="1"/>
          <w:numId w:val="67"/>
        </w:numPr>
        <w:tabs>
          <w:tab w:val="left" w:pos="1967"/>
        </w:tabs>
        <w:ind w:right="845"/>
        <w:jc w:val="both"/>
        <w:rPr>
          <w:rFonts w:ascii="Symbol" w:hAnsi="Symbol"/>
          <w:i/>
        </w:rPr>
      </w:pPr>
      <w:r>
        <w:rPr>
          <w:i/>
        </w:rPr>
        <w:t>оценивать</w:t>
      </w:r>
      <w:r>
        <w:rPr>
          <w:i/>
          <w:spacing w:val="1"/>
        </w:rPr>
        <w:t xml:space="preserve"> </w:t>
      </w:r>
      <w:r>
        <w:rPr>
          <w:i/>
        </w:rPr>
        <w:t>возможные</w:t>
      </w:r>
      <w:r>
        <w:rPr>
          <w:i/>
          <w:spacing w:val="1"/>
        </w:rPr>
        <w:t xml:space="preserve"> </w:t>
      </w:r>
      <w:r>
        <w:rPr>
          <w:i/>
        </w:rPr>
        <w:t>в</w:t>
      </w:r>
      <w:r>
        <w:rPr>
          <w:i/>
          <w:spacing w:val="1"/>
        </w:rPr>
        <w:t xml:space="preserve"> </w:t>
      </w:r>
      <w:r>
        <w:rPr>
          <w:i/>
        </w:rPr>
        <w:t>будущем</w:t>
      </w:r>
      <w:r>
        <w:rPr>
          <w:i/>
          <w:spacing w:val="1"/>
        </w:rPr>
        <w:t xml:space="preserve"> </w:t>
      </w:r>
      <w:r>
        <w:rPr>
          <w:i/>
        </w:rPr>
        <w:t>изменения</w:t>
      </w:r>
      <w:r>
        <w:rPr>
          <w:i/>
          <w:spacing w:val="1"/>
        </w:rPr>
        <w:t xml:space="preserve"> </w:t>
      </w:r>
      <w:r>
        <w:rPr>
          <w:i/>
        </w:rPr>
        <w:t>географического</w:t>
      </w:r>
      <w:r>
        <w:rPr>
          <w:i/>
          <w:spacing w:val="1"/>
        </w:rPr>
        <w:t xml:space="preserve"> </w:t>
      </w:r>
      <w:r>
        <w:rPr>
          <w:i/>
        </w:rPr>
        <w:t>положения</w:t>
      </w:r>
      <w:r>
        <w:rPr>
          <w:i/>
          <w:spacing w:val="1"/>
        </w:rPr>
        <w:t xml:space="preserve"> </w:t>
      </w:r>
      <w:r>
        <w:rPr>
          <w:i/>
        </w:rPr>
        <w:t>России,</w:t>
      </w:r>
      <w:r>
        <w:rPr>
          <w:i/>
          <w:spacing w:val="1"/>
        </w:rPr>
        <w:t xml:space="preserve"> </w:t>
      </w:r>
      <w:r>
        <w:rPr>
          <w:i/>
        </w:rPr>
        <w:t>обусловленные</w:t>
      </w:r>
      <w:r>
        <w:rPr>
          <w:i/>
          <w:spacing w:val="1"/>
        </w:rPr>
        <w:t xml:space="preserve"> </w:t>
      </w:r>
      <w:r>
        <w:rPr>
          <w:i/>
        </w:rPr>
        <w:t>мировыми</w:t>
      </w:r>
      <w:r>
        <w:rPr>
          <w:i/>
          <w:spacing w:val="1"/>
        </w:rPr>
        <w:t xml:space="preserve"> </w:t>
      </w:r>
      <w:r>
        <w:rPr>
          <w:i/>
        </w:rPr>
        <w:t>геодемографическими,</w:t>
      </w:r>
      <w:r>
        <w:rPr>
          <w:i/>
          <w:spacing w:val="1"/>
        </w:rPr>
        <w:t xml:space="preserve"> </w:t>
      </w:r>
      <w:r>
        <w:rPr>
          <w:i/>
        </w:rPr>
        <w:t>геополитическими</w:t>
      </w:r>
      <w:r>
        <w:rPr>
          <w:i/>
          <w:spacing w:val="1"/>
        </w:rPr>
        <w:t xml:space="preserve"> </w:t>
      </w:r>
      <w:r>
        <w:rPr>
          <w:i/>
        </w:rPr>
        <w:t>и</w:t>
      </w:r>
      <w:r>
        <w:rPr>
          <w:i/>
          <w:spacing w:val="1"/>
        </w:rPr>
        <w:t xml:space="preserve"> </w:t>
      </w:r>
      <w:r>
        <w:rPr>
          <w:i/>
        </w:rPr>
        <w:t>геоэкономическими</w:t>
      </w:r>
      <w:r>
        <w:rPr>
          <w:i/>
          <w:spacing w:val="1"/>
        </w:rPr>
        <w:t xml:space="preserve"> </w:t>
      </w:r>
      <w:r>
        <w:rPr>
          <w:i/>
        </w:rPr>
        <w:t>изменениями,</w:t>
      </w:r>
      <w:r>
        <w:rPr>
          <w:i/>
          <w:spacing w:val="3"/>
        </w:rPr>
        <w:t xml:space="preserve"> </w:t>
      </w:r>
      <w:r>
        <w:rPr>
          <w:i/>
        </w:rPr>
        <w:t>а</w:t>
      </w:r>
      <w:r>
        <w:rPr>
          <w:i/>
          <w:spacing w:val="1"/>
        </w:rPr>
        <w:t xml:space="preserve"> </w:t>
      </w:r>
      <w:r>
        <w:rPr>
          <w:i/>
        </w:rPr>
        <w:t>также</w:t>
      </w:r>
      <w:r>
        <w:rPr>
          <w:i/>
          <w:spacing w:val="-1"/>
        </w:rPr>
        <w:t xml:space="preserve"> </w:t>
      </w:r>
      <w:r>
        <w:rPr>
          <w:i/>
        </w:rPr>
        <w:t>развитием</w:t>
      </w:r>
      <w:r>
        <w:rPr>
          <w:i/>
          <w:spacing w:val="-1"/>
        </w:rPr>
        <w:t xml:space="preserve"> </w:t>
      </w:r>
      <w:r>
        <w:rPr>
          <w:i/>
        </w:rPr>
        <w:t>глобальной</w:t>
      </w:r>
      <w:r>
        <w:rPr>
          <w:i/>
          <w:spacing w:val="-4"/>
        </w:rPr>
        <w:t xml:space="preserve"> </w:t>
      </w:r>
      <w:r>
        <w:rPr>
          <w:i/>
        </w:rPr>
        <w:t>коммуникационной</w:t>
      </w:r>
      <w:r>
        <w:rPr>
          <w:i/>
          <w:spacing w:val="1"/>
        </w:rPr>
        <w:t xml:space="preserve"> </w:t>
      </w:r>
      <w:r>
        <w:rPr>
          <w:i/>
        </w:rPr>
        <w:t>системы;</w:t>
      </w:r>
    </w:p>
    <w:p w:rsidR="00035341" w:rsidRDefault="007A4DC2" w:rsidP="00F64A30">
      <w:pPr>
        <w:pStyle w:val="a4"/>
        <w:numPr>
          <w:ilvl w:val="1"/>
          <w:numId w:val="67"/>
        </w:numPr>
        <w:tabs>
          <w:tab w:val="left" w:pos="1967"/>
        </w:tabs>
        <w:ind w:right="851"/>
        <w:jc w:val="both"/>
        <w:rPr>
          <w:rFonts w:ascii="Symbol" w:hAnsi="Symbol"/>
          <w:i/>
        </w:rPr>
      </w:pPr>
      <w:r>
        <w:rPr>
          <w:i/>
        </w:rPr>
        <w:t>давать оценку и приводить примеры изменения</w:t>
      </w:r>
      <w:r>
        <w:rPr>
          <w:i/>
          <w:spacing w:val="1"/>
        </w:rPr>
        <w:t xml:space="preserve"> </w:t>
      </w:r>
      <w:r>
        <w:rPr>
          <w:i/>
        </w:rPr>
        <w:t>значения границ во времени,</w:t>
      </w:r>
      <w:r>
        <w:rPr>
          <w:i/>
          <w:spacing w:val="1"/>
        </w:rPr>
        <w:t xml:space="preserve"> </w:t>
      </w:r>
      <w:r>
        <w:rPr>
          <w:i/>
        </w:rPr>
        <w:t>оценивать</w:t>
      </w:r>
      <w:r>
        <w:rPr>
          <w:i/>
          <w:spacing w:val="1"/>
        </w:rPr>
        <w:t xml:space="preserve"> </w:t>
      </w:r>
      <w:r>
        <w:rPr>
          <w:i/>
        </w:rPr>
        <w:t>границы с точки</w:t>
      </w:r>
      <w:r>
        <w:rPr>
          <w:i/>
          <w:spacing w:val="-3"/>
        </w:rPr>
        <w:t xml:space="preserve"> </w:t>
      </w:r>
      <w:r>
        <w:rPr>
          <w:i/>
        </w:rPr>
        <w:t>зрения их</w:t>
      </w:r>
      <w:r>
        <w:rPr>
          <w:i/>
          <w:spacing w:val="-5"/>
        </w:rPr>
        <w:t xml:space="preserve"> </w:t>
      </w:r>
      <w:r>
        <w:rPr>
          <w:i/>
        </w:rPr>
        <w:t>доступности;</w:t>
      </w:r>
    </w:p>
    <w:p w:rsidR="00035341" w:rsidRDefault="007A4DC2" w:rsidP="00F64A30">
      <w:pPr>
        <w:pStyle w:val="a4"/>
        <w:numPr>
          <w:ilvl w:val="1"/>
          <w:numId w:val="67"/>
        </w:numPr>
        <w:tabs>
          <w:tab w:val="left" w:pos="1967"/>
        </w:tabs>
        <w:ind w:right="849"/>
        <w:jc w:val="both"/>
        <w:rPr>
          <w:rFonts w:ascii="Symbol" w:hAnsi="Symbol"/>
          <w:i/>
        </w:rPr>
      </w:pPr>
      <w:r>
        <w:rPr>
          <w:i/>
        </w:rPr>
        <w:lastRenderedPageBreak/>
        <w:t>делать</w:t>
      </w:r>
      <w:r>
        <w:rPr>
          <w:i/>
          <w:spacing w:val="1"/>
        </w:rPr>
        <w:t xml:space="preserve"> </w:t>
      </w:r>
      <w:r>
        <w:rPr>
          <w:i/>
        </w:rPr>
        <w:t>прогнозы</w:t>
      </w:r>
      <w:r>
        <w:rPr>
          <w:i/>
          <w:spacing w:val="1"/>
        </w:rPr>
        <w:t xml:space="preserve"> </w:t>
      </w:r>
      <w:r>
        <w:rPr>
          <w:i/>
        </w:rPr>
        <w:t>трансформации</w:t>
      </w:r>
      <w:r>
        <w:rPr>
          <w:i/>
          <w:spacing w:val="1"/>
        </w:rPr>
        <w:t xml:space="preserve"> </w:t>
      </w:r>
      <w:r>
        <w:rPr>
          <w:i/>
        </w:rPr>
        <w:t>географических</w:t>
      </w:r>
      <w:r>
        <w:rPr>
          <w:i/>
          <w:spacing w:val="1"/>
        </w:rPr>
        <w:t xml:space="preserve"> </w:t>
      </w:r>
      <w:r>
        <w:rPr>
          <w:i/>
        </w:rPr>
        <w:t>систем</w:t>
      </w:r>
      <w:r>
        <w:rPr>
          <w:i/>
          <w:spacing w:val="1"/>
        </w:rPr>
        <w:t xml:space="preserve"> </w:t>
      </w:r>
      <w:r>
        <w:rPr>
          <w:i/>
        </w:rPr>
        <w:t>и</w:t>
      </w:r>
      <w:r>
        <w:rPr>
          <w:i/>
          <w:spacing w:val="1"/>
        </w:rPr>
        <w:t xml:space="preserve"> </w:t>
      </w:r>
      <w:r>
        <w:rPr>
          <w:i/>
        </w:rPr>
        <w:t>комплексов</w:t>
      </w:r>
      <w:r>
        <w:rPr>
          <w:i/>
          <w:spacing w:val="1"/>
        </w:rPr>
        <w:t xml:space="preserve"> </w:t>
      </w:r>
      <w:r>
        <w:rPr>
          <w:i/>
        </w:rPr>
        <w:t>в</w:t>
      </w:r>
      <w:r>
        <w:rPr>
          <w:i/>
          <w:spacing w:val="1"/>
        </w:rPr>
        <w:t xml:space="preserve"> </w:t>
      </w:r>
      <w:r>
        <w:rPr>
          <w:i/>
        </w:rPr>
        <w:t>результате</w:t>
      </w:r>
      <w:r>
        <w:rPr>
          <w:i/>
          <w:spacing w:val="1"/>
        </w:rPr>
        <w:t xml:space="preserve"> </w:t>
      </w:r>
      <w:r>
        <w:rPr>
          <w:i/>
        </w:rPr>
        <w:t>изменения их</w:t>
      </w:r>
      <w:r>
        <w:rPr>
          <w:i/>
          <w:spacing w:val="-1"/>
        </w:rPr>
        <w:t xml:space="preserve"> </w:t>
      </w:r>
      <w:r>
        <w:rPr>
          <w:i/>
        </w:rPr>
        <w:t>компонентов;</w:t>
      </w:r>
    </w:p>
    <w:p w:rsidR="00035341" w:rsidRDefault="007A4DC2" w:rsidP="00F64A30">
      <w:pPr>
        <w:pStyle w:val="a4"/>
        <w:numPr>
          <w:ilvl w:val="1"/>
          <w:numId w:val="67"/>
        </w:numPr>
        <w:tabs>
          <w:tab w:val="left" w:pos="1967"/>
        </w:tabs>
        <w:spacing w:line="265" w:lineRule="exact"/>
        <w:jc w:val="both"/>
        <w:rPr>
          <w:rFonts w:ascii="Symbol" w:hAnsi="Symbol"/>
          <w:i/>
        </w:rPr>
      </w:pPr>
      <w:r>
        <w:rPr>
          <w:i/>
        </w:rPr>
        <w:t>наносить</w:t>
      </w:r>
      <w:r>
        <w:rPr>
          <w:i/>
          <w:spacing w:val="1"/>
        </w:rPr>
        <w:t xml:space="preserve"> </w:t>
      </w:r>
      <w:r>
        <w:rPr>
          <w:i/>
        </w:rPr>
        <w:t>на</w:t>
      </w:r>
      <w:r>
        <w:rPr>
          <w:i/>
          <w:spacing w:val="-8"/>
        </w:rPr>
        <w:t xml:space="preserve"> </w:t>
      </w:r>
      <w:r>
        <w:rPr>
          <w:i/>
        </w:rPr>
        <w:t>контурные</w:t>
      </w:r>
      <w:r>
        <w:rPr>
          <w:i/>
          <w:spacing w:val="-5"/>
        </w:rPr>
        <w:t xml:space="preserve"> </w:t>
      </w:r>
      <w:r>
        <w:rPr>
          <w:i/>
        </w:rPr>
        <w:t>карты</w:t>
      </w:r>
      <w:r>
        <w:rPr>
          <w:i/>
          <w:spacing w:val="1"/>
        </w:rPr>
        <w:t xml:space="preserve"> </w:t>
      </w:r>
      <w:r>
        <w:rPr>
          <w:i/>
        </w:rPr>
        <w:t>основные формы</w:t>
      </w:r>
      <w:r>
        <w:rPr>
          <w:i/>
          <w:spacing w:val="-4"/>
        </w:rPr>
        <w:t xml:space="preserve"> </w:t>
      </w:r>
      <w:r>
        <w:rPr>
          <w:i/>
        </w:rPr>
        <w:t>рельефа;</w:t>
      </w:r>
    </w:p>
    <w:p w:rsidR="00035341" w:rsidRDefault="007A4DC2" w:rsidP="00F64A30">
      <w:pPr>
        <w:pStyle w:val="a4"/>
        <w:numPr>
          <w:ilvl w:val="1"/>
          <w:numId w:val="67"/>
        </w:numPr>
        <w:tabs>
          <w:tab w:val="left" w:pos="1967"/>
        </w:tabs>
        <w:spacing w:line="269" w:lineRule="exact"/>
        <w:jc w:val="both"/>
        <w:rPr>
          <w:rFonts w:ascii="Symbol" w:hAnsi="Symbol"/>
          <w:i/>
        </w:rPr>
      </w:pPr>
      <w:r>
        <w:rPr>
          <w:i/>
        </w:rPr>
        <w:t>давать</w:t>
      </w:r>
      <w:r>
        <w:rPr>
          <w:i/>
          <w:spacing w:val="-1"/>
        </w:rPr>
        <w:t xml:space="preserve"> </w:t>
      </w:r>
      <w:r>
        <w:rPr>
          <w:i/>
        </w:rPr>
        <w:t>характеристику</w:t>
      </w:r>
      <w:r>
        <w:rPr>
          <w:i/>
          <w:spacing w:val="-7"/>
        </w:rPr>
        <w:t xml:space="preserve"> </w:t>
      </w:r>
      <w:r>
        <w:rPr>
          <w:i/>
        </w:rPr>
        <w:t>климата</w:t>
      </w:r>
      <w:r>
        <w:rPr>
          <w:i/>
          <w:spacing w:val="-1"/>
        </w:rPr>
        <w:t xml:space="preserve"> </w:t>
      </w:r>
      <w:r>
        <w:rPr>
          <w:i/>
        </w:rPr>
        <w:t>своей</w:t>
      </w:r>
      <w:r>
        <w:rPr>
          <w:i/>
          <w:spacing w:val="-5"/>
        </w:rPr>
        <w:t xml:space="preserve"> </w:t>
      </w:r>
      <w:r>
        <w:rPr>
          <w:i/>
        </w:rPr>
        <w:t>области (края,</w:t>
      </w:r>
      <w:r>
        <w:rPr>
          <w:i/>
          <w:spacing w:val="1"/>
        </w:rPr>
        <w:t xml:space="preserve"> </w:t>
      </w:r>
      <w:r>
        <w:rPr>
          <w:i/>
        </w:rPr>
        <w:t>республики);</w:t>
      </w:r>
    </w:p>
    <w:p w:rsidR="00035341" w:rsidRDefault="007A4DC2" w:rsidP="00F64A30">
      <w:pPr>
        <w:pStyle w:val="a4"/>
        <w:numPr>
          <w:ilvl w:val="1"/>
          <w:numId w:val="67"/>
        </w:numPr>
        <w:tabs>
          <w:tab w:val="left" w:pos="1967"/>
        </w:tabs>
        <w:ind w:right="855"/>
        <w:jc w:val="both"/>
        <w:rPr>
          <w:rFonts w:ascii="Symbol" w:hAnsi="Symbol"/>
          <w:i/>
        </w:rPr>
      </w:pPr>
      <w:r>
        <w:rPr>
          <w:i/>
        </w:rPr>
        <w:t>показывать</w:t>
      </w:r>
      <w:r>
        <w:rPr>
          <w:i/>
          <w:spacing w:val="1"/>
        </w:rPr>
        <w:t xml:space="preserve"> </w:t>
      </w:r>
      <w:r>
        <w:rPr>
          <w:i/>
        </w:rPr>
        <w:t>на</w:t>
      </w:r>
      <w:r>
        <w:rPr>
          <w:i/>
          <w:spacing w:val="1"/>
        </w:rPr>
        <w:t xml:space="preserve"> </w:t>
      </w:r>
      <w:r>
        <w:rPr>
          <w:i/>
        </w:rPr>
        <w:t>карте</w:t>
      </w:r>
      <w:r>
        <w:rPr>
          <w:i/>
          <w:spacing w:val="1"/>
        </w:rPr>
        <w:t xml:space="preserve"> </w:t>
      </w:r>
      <w:r>
        <w:rPr>
          <w:i/>
        </w:rPr>
        <w:t>артезианские</w:t>
      </w:r>
      <w:r>
        <w:rPr>
          <w:i/>
          <w:spacing w:val="1"/>
        </w:rPr>
        <w:t xml:space="preserve"> </w:t>
      </w:r>
      <w:r>
        <w:rPr>
          <w:i/>
        </w:rPr>
        <w:t>бассейны</w:t>
      </w:r>
      <w:r>
        <w:rPr>
          <w:i/>
          <w:spacing w:val="1"/>
        </w:rPr>
        <w:t xml:space="preserve"> </w:t>
      </w:r>
      <w:r>
        <w:rPr>
          <w:i/>
        </w:rPr>
        <w:t>и</w:t>
      </w:r>
      <w:r>
        <w:rPr>
          <w:i/>
          <w:spacing w:val="1"/>
        </w:rPr>
        <w:t xml:space="preserve"> </w:t>
      </w:r>
      <w:r>
        <w:rPr>
          <w:i/>
        </w:rPr>
        <w:t>области</w:t>
      </w:r>
      <w:r>
        <w:rPr>
          <w:i/>
          <w:spacing w:val="1"/>
        </w:rPr>
        <w:t xml:space="preserve"> </w:t>
      </w:r>
      <w:r>
        <w:rPr>
          <w:i/>
        </w:rPr>
        <w:t>распространения</w:t>
      </w:r>
      <w:r>
        <w:rPr>
          <w:i/>
          <w:spacing w:val="1"/>
        </w:rPr>
        <w:t xml:space="preserve"> </w:t>
      </w:r>
      <w:r>
        <w:rPr>
          <w:i/>
        </w:rPr>
        <w:t>многолетней</w:t>
      </w:r>
      <w:r>
        <w:rPr>
          <w:i/>
          <w:spacing w:val="-52"/>
        </w:rPr>
        <w:t xml:space="preserve"> </w:t>
      </w:r>
      <w:r>
        <w:rPr>
          <w:i/>
        </w:rPr>
        <w:t>мерзлоты;</w:t>
      </w:r>
    </w:p>
    <w:p w:rsidR="00035341" w:rsidRDefault="007A4DC2" w:rsidP="00F64A30">
      <w:pPr>
        <w:pStyle w:val="a4"/>
        <w:numPr>
          <w:ilvl w:val="1"/>
          <w:numId w:val="67"/>
        </w:numPr>
        <w:tabs>
          <w:tab w:val="left" w:pos="1967"/>
        </w:tabs>
        <w:ind w:right="850"/>
        <w:jc w:val="both"/>
        <w:rPr>
          <w:rFonts w:ascii="Symbol" w:hAnsi="Symbol"/>
          <w:i/>
        </w:rPr>
      </w:pPr>
      <w:r>
        <w:rPr>
          <w:i/>
        </w:rPr>
        <w:t>выдвигать</w:t>
      </w:r>
      <w:r>
        <w:rPr>
          <w:i/>
          <w:spacing w:val="1"/>
        </w:rPr>
        <w:t xml:space="preserve"> </w:t>
      </w:r>
      <w:r>
        <w:rPr>
          <w:i/>
        </w:rPr>
        <w:t>и</w:t>
      </w:r>
      <w:r>
        <w:rPr>
          <w:i/>
          <w:spacing w:val="1"/>
        </w:rPr>
        <w:t xml:space="preserve"> </w:t>
      </w:r>
      <w:r>
        <w:rPr>
          <w:i/>
        </w:rPr>
        <w:t>обосновывать</w:t>
      </w:r>
      <w:r>
        <w:rPr>
          <w:i/>
          <w:spacing w:val="1"/>
        </w:rPr>
        <w:t xml:space="preserve"> </w:t>
      </w:r>
      <w:r>
        <w:rPr>
          <w:i/>
        </w:rPr>
        <w:t>на</w:t>
      </w:r>
      <w:r>
        <w:rPr>
          <w:i/>
          <w:spacing w:val="1"/>
        </w:rPr>
        <w:t xml:space="preserve"> </w:t>
      </w:r>
      <w:r>
        <w:rPr>
          <w:i/>
        </w:rPr>
        <w:t>основе</w:t>
      </w:r>
      <w:r>
        <w:rPr>
          <w:i/>
          <w:spacing w:val="1"/>
        </w:rPr>
        <w:t xml:space="preserve"> </w:t>
      </w:r>
      <w:r>
        <w:rPr>
          <w:i/>
        </w:rPr>
        <w:t>статистических</w:t>
      </w:r>
      <w:r>
        <w:rPr>
          <w:i/>
          <w:spacing w:val="1"/>
        </w:rPr>
        <w:t xml:space="preserve"> </w:t>
      </w:r>
      <w:r>
        <w:rPr>
          <w:i/>
        </w:rPr>
        <w:t>данных</w:t>
      </w:r>
      <w:r>
        <w:rPr>
          <w:i/>
          <w:spacing w:val="1"/>
        </w:rPr>
        <w:t xml:space="preserve"> </w:t>
      </w:r>
      <w:r>
        <w:rPr>
          <w:i/>
        </w:rPr>
        <w:t>гипотезы</w:t>
      </w:r>
      <w:r>
        <w:rPr>
          <w:i/>
          <w:spacing w:val="1"/>
        </w:rPr>
        <w:t xml:space="preserve"> </w:t>
      </w:r>
      <w:r>
        <w:rPr>
          <w:i/>
        </w:rPr>
        <w:t>об</w:t>
      </w:r>
      <w:r>
        <w:rPr>
          <w:i/>
          <w:spacing w:val="1"/>
        </w:rPr>
        <w:t xml:space="preserve"> </w:t>
      </w:r>
      <w:r>
        <w:rPr>
          <w:i/>
        </w:rPr>
        <w:t>изменении</w:t>
      </w:r>
      <w:r>
        <w:rPr>
          <w:i/>
          <w:spacing w:val="1"/>
        </w:rPr>
        <w:t xml:space="preserve"> </w:t>
      </w:r>
      <w:r>
        <w:rPr>
          <w:i/>
        </w:rPr>
        <w:t>численности</w:t>
      </w:r>
      <w:r>
        <w:rPr>
          <w:i/>
          <w:spacing w:val="1"/>
        </w:rPr>
        <w:t xml:space="preserve"> </w:t>
      </w:r>
      <w:r>
        <w:rPr>
          <w:i/>
        </w:rPr>
        <w:t>населения</w:t>
      </w:r>
      <w:r>
        <w:rPr>
          <w:i/>
          <w:spacing w:val="1"/>
        </w:rPr>
        <w:t xml:space="preserve"> </w:t>
      </w:r>
      <w:r>
        <w:rPr>
          <w:i/>
        </w:rPr>
        <w:t>России,</w:t>
      </w:r>
      <w:r>
        <w:rPr>
          <w:i/>
          <w:spacing w:val="1"/>
        </w:rPr>
        <w:t xml:space="preserve"> </w:t>
      </w:r>
      <w:r>
        <w:rPr>
          <w:i/>
        </w:rPr>
        <w:t>его</w:t>
      </w:r>
      <w:r>
        <w:rPr>
          <w:i/>
          <w:spacing w:val="1"/>
        </w:rPr>
        <w:t xml:space="preserve"> </w:t>
      </w:r>
      <w:r>
        <w:rPr>
          <w:i/>
        </w:rPr>
        <w:t>половозрастной</w:t>
      </w:r>
      <w:r>
        <w:rPr>
          <w:i/>
          <w:spacing w:val="1"/>
        </w:rPr>
        <w:t xml:space="preserve"> </w:t>
      </w:r>
      <w:r>
        <w:rPr>
          <w:i/>
        </w:rPr>
        <w:t>структуры,</w:t>
      </w:r>
      <w:r>
        <w:rPr>
          <w:i/>
          <w:spacing w:val="1"/>
        </w:rPr>
        <w:t xml:space="preserve"> </w:t>
      </w:r>
      <w:r>
        <w:rPr>
          <w:i/>
        </w:rPr>
        <w:t>развитии человеческого</w:t>
      </w:r>
      <w:r>
        <w:rPr>
          <w:i/>
          <w:spacing w:val="1"/>
        </w:rPr>
        <w:t xml:space="preserve"> </w:t>
      </w:r>
      <w:r>
        <w:rPr>
          <w:i/>
        </w:rPr>
        <w:t>капитала;</w:t>
      </w:r>
    </w:p>
    <w:p w:rsidR="00035341" w:rsidRDefault="007A4DC2" w:rsidP="00F64A30">
      <w:pPr>
        <w:pStyle w:val="a4"/>
        <w:numPr>
          <w:ilvl w:val="1"/>
          <w:numId w:val="67"/>
        </w:numPr>
        <w:tabs>
          <w:tab w:val="left" w:pos="1967"/>
        </w:tabs>
        <w:spacing w:line="267" w:lineRule="exact"/>
        <w:jc w:val="both"/>
        <w:rPr>
          <w:rFonts w:ascii="Symbol" w:hAnsi="Symbol"/>
          <w:i/>
        </w:rPr>
      </w:pPr>
      <w:r>
        <w:rPr>
          <w:i/>
        </w:rPr>
        <w:t>оценивать</w:t>
      </w:r>
      <w:r>
        <w:rPr>
          <w:i/>
          <w:spacing w:val="-1"/>
        </w:rPr>
        <w:t xml:space="preserve"> </w:t>
      </w:r>
      <w:r>
        <w:rPr>
          <w:i/>
        </w:rPr>
        <w:t>ситуацию</w:t>
      </w:r>
      <w:r>
        <w:rPr>
          <w:i/>
          <w:spacing w:val="-2"/>
        </w:rPr>
        <w:t xml:space="preserve"> </w:t>
      </w:r>
      <w:r>
        <w:rPr>
          <w:i/>
        </w:rPr>
        <w:t>на</w:t>
      </w:r>
      <w:r>
        <w:rPr>
          <w:i/>
          <w:spacing w:val="-5"/>
        </w:rPr>
        <w:t xml:space="preserve"> </w:t>
      </w:r>
      <w:r>
        <w:rPr>
          <w:i/>
        </w:rPr>
        <w:t>рынке</w:t>
      </w:r>
      <w:r>
        <w:rPr>
          <w:i/>
          <w:spacing w:val="-2"/>
        </w:rPr>
        <w:t xml:space="preserve"> </w:t>
      </w:r>
      <w:r>
        <w:rPr>
          <w:i/>
        </w:rPr>
        <w:t>труда и</w:t>
      </w:r>
      <w:r>
        <w:rPr>
          <w:i/>
          <w:spacing w:val="-1"/>
        </w:rPr>
        <w:t xml:space="preserve"> </w:t>
      </w:r>
      <w:r>
        <w:rPr>
          <w:i/>
        </w:rPr>
        <w:t>ее</w:t>
      </w:r>
      <w:r>
        <w:rPr>
          <w:i/>
          <w:spacing w:val="-2"/>
        </w:rPr>
        <w:t xml:space="preserve"> </w:t>
      </w:r>
      <w:r>
        <w:rPr>
          <w:i/>
        </w:rPr>
        <w:t>динамику;</w:t>
      </w:r>
    </w:p>
    <w:p w:rsidR="00035341" w:rsidRDefault="007A4DC2" w:rsidP="00F64A30">
      <w:pPr>
        <w:pStyle w:val="a4"/>
        <w:numPr>
          <w:ilvl w:val="1"/>
          <w:numId w:val="67"/>
        </w:numPr>
        <w:tabs>
          <w:tab w:val="left" w:pos="1967"/>
        </w:tabs>
        <w:spacing w:line="269" w:lineRule="exact"/>
        <w:jc w:val="both"/>
        <w:rPr>
          <w:rFonts w:ascii="Symbol" w:hAnsi="Symbol"/>
          <w:i/>
        </w:rPr>
      </w:pPr>
      <w:r>
        <w:rPr>
          <w:i/>
        </w:rPr>
        <w:t>объяснять</w:t>
      </w:r>
      <w:r>
        <w:rPr>
          <w:i/>
          <w:spacing w:val="-2"/>
        </w:rPr>
        <w:t xml:space="preserve"> </w:t>
      </w:r>
      <w:r>
        <w:rPr>
          <w:i/>
        </w:rPr>
        <w:t>различия</w:t>
      </w:r>
      <w:r>
        <w:rPr>
          <w:i/>
          <w:spacing w:val="-4"/>
        </w:rPr>
        <w:t xml:space="preserve"> </w:t>
      </w:r>
      <w:r>
        <w:rPr>
          <w:i/>
        </w:rPr>
        <w:t>в</w:t>
      </w:r>
      <w:r>
        <w:rPr>
          <w:i/>
          <w:spacing w:val="-6"/>
        </w:rPr>
        <w:t xml:space="preserve"> </w:t>
      </w:r>
      <w:r>
        <w:rPr>
          <w:i/>
        </w:rPr>
        <w:t>обеспеченности</w:t>
      </w:r>
      <w:r>
        <w:rPr>
          <w:i/>
          <w:spacing w:val="-2"/>
        </w:rPr>
        <w:t xml:space="preserve"> </w:t>
      </w:r>
      <w:r>
        <w:rPr>
          <w:i/>
        </w:rPr>
        <w:t>трудовыми</w:t>
      </w:r>
      <w:r>
        <w:rPr>
          <w:i/>
          <w:spacing w:val="-2"/>
        </w:rPr>
        <w:t xml:space="preserve"> </w:t>
      </w:r>
      <w:r>
        <w:rPr>
          <w:i/>
        </w:rPr>
        <w:t>ресурсами</w:t>
      </w:r>
      <w:r>
        <w:rPr>
          <w:i/>
          <w:spacing w:val="-1"/>
        </w:rPr>
        <w:t xml:space="preserve"> </w:t>
      </w:r>
      <w:r>
        <w:rPr>
          <w:i/>
        </w:rPr>
        <w:t>отдельных</w:t>
      </w:r>
      <w:r>
        <w:rPr>
          <w:i/>
          <w:spacing w:val="-4"/>
        </w:rPr>
        <w:t xml:space="preserve"> </w:t>
      </w:r>
      <w:r>
        <w:rPr>
          <w:i/>
        </w:rPr>
        <w:t>регионов</w:t>
      </w:r>
      <w:r>
        <w:rPr>
          <w:i/>
          <w:spacing w:val="-2"/>
        </w:rPr>
        <w:t xml:space="preserve"> </w:t>
      </w:r>
      <w:r>
        <w:rPr>
          <w:i/>
        </w:rPr>
        <w:t>России</w:t>
      </w:r>
    </w:p>
    <w:p w:rsidR="00035341" w:rsidRDefault="007A4DC2" w:rsidP="00F64A30">
      <w:pPr>
        <w:pStyle w:val="a4"/>
        <w:numPr>
          <w:ilvl w:val="1"/>
          <w:numId w:val="67"/>
        </w:numPr>
        <w:tabs>
          <w:tab w:val="left" w:pos="1967"/>
        </w:tabs>
        <w:ind w:right="845"/>
        <w:rPr>
          <w:rFonts w:ascii="Symbol" w:hAnsi="Symbol"/>
          <w:i/>
        </w:rPr>
      </w:pPr>
      <w:r>
        <w:rPr>
          <w:i/>
        </w:rPr>
        <w:t>выдвигать</w:t>
      </w:r>
      <w:r>
        <w:rPr>
          <w:i/>
          <w:spacing w:val="6"/>
        </w:rPr>
        <w:t xml:space="preserve"> </w:t>
      </w:r>
      <w:r>
        <w:rPr>
          <w:i/>
        </w:rPr>
        <w:t>и</w:t>
      </w:r>
      <w:r>
        <w:rPr>
          <w:i/>
          <w:spacing w:val="7"/>
        </w:rPr>
        <w:t xml:space="preserve"> </w:t>
      </w:r>
      <w:r>
        <w:rPr>
          <w:i/>
        </w:rPr>
        <w:t>обосновывать</w:t>
      </w:r>
      <w:r>
        <w:rPr>
          <w:i/>
          <w:spacing w:val="7"/>
        </w:rPr>
        <w:t xml:space="preserve"> </w:t>
      </w:r>
      <w:r>
        <w:rPr>
          <w:i/>
        </w:rPr>
        <w:t>на</w:t>
      </w:r>
      <w:r>
        <w:rPr>
          <w:i/>
          <w:spacing w:val="7"/>
        </w:rPr>
        <w:t xml:space="preserve"> </w:t>
      </w:r>
      <w:r>
        <w:rPr>
          <w:i/>
        </w:rPr>
        <w:t>основе</w:t>
      </w:r>
      <w:r>
        <w:rPr>
          <w:i/>
          <w:spacing w:val="4"/>
        </w:rPr>
        <w:t xml:space="preserve"> </w:t>
      </w:r>
      <w:r>
        <w:rPr>
          <w:i/>
        </w:rPr>
        <w:t>анализа</w:t>
      </w:r>
      <w:r>
        <w:rPr>
          <w:i/>
          <w:spacing w:val="7"/>
        </w:rPr>
        <w:t xml:space="preserve"> </w:t>
      </w:r>
      <w:r>
        <w:rPr>
          <w:i/>
        </w:rPr>
        <w:t>комплекса</w:t>
      </w:r>
      <w:r>
        <w:rPr>
          <w:i/>
          <w:spacing w:val="7"/>
        </w:rPr>
        <w:t xml:space="preserve"> </w:t>
      </w:r>
      <w:r>
        <w:rPr>
          <w:i/>
        </w:rPr>
        <w:t>источников</w:t>
      </w:r>
      <w:r>
        <w:rPr>
          <w:i/>
          <w:spacing w:val="7"/>
        </w:rPr>
        <w:t xml:space="preserve"> </w:t>
      </w:r>
      <w:r>
        <w:rPr>
          <w:i/>
        </w:rPr>
        <w:t>информации</w:t>
      </w:r>
      <w:r>
        <w:rPr>
          <w:i/>
          <w:spacing w:val="7"/>
        </w:rPr>
        <w:t xml:space="preserve"> </w:t>
      </w:r>
      <w:r>
        <w:rPr>
          <w:i/>
        </w:rPr>
        <w:t>гипотезы</w:t>
      </w:r>
      <w:r>
        <w:rPr>
          <w:i/>
          <w:spacing w:val="-52"/>
        </w:rPr>
        <w:t xml:space="preserve"> </w:t>
      </w:r>
      <w:r>
        <w:rPr>
          <w:i/>
        </w:rPr>
        <w:t>об изменении</w:t>
      </w:r>
      <w:r>
        <w:rPr>
          <w:i/>
          <w:spacing w:val="1"/>
        </w:rPr>
        <w:t xml:space="preserve"> </w:t>
      </w:r>
      <w:r>
        <w:rPr>
          <w:i/>
        </w:rPr>
        <w:t>отраслевой</w:t>
      </w:r>
      <w:r>
        <w:rPr>
          <w:i/>
          <w:spacing w:val="-4"/>
        </w:rPr>
        <w:t xml:space="preserve"> </w:t>
      </w:r>
      <w:r>
        <w:rPr>
          <w:i/>
        </w:rPr>
        <w:t>и</w:t>
      </w:r>
      <w:r>
        <w:rPr>
          <w:i/>
          <w:spacing w:val="1"/>
        </w:rPr>
        <w:t xml:space="preserve"> </w:t>
      </w:r>
      <w:r>
        <w:rPr>
          <w:i/>
        </w:rPr>
        <w:t>территориальной</w:t>
      </w:r>
      <w:r>
        <w:rPr>
          <w:i/>
          <w:spacing w:val="1"/>
        </w:rPr>
        <w:t xml:space="preserve"> </w:t>
      </w:r>
      <w:r>
        <w:rPr>
          <w:i/>
        </w:rPr>
        <w:t>структуры</w:t>
      </w:r>
      <w:r>
        <w:rPr>
          <w:i/>
          <w:spacing w:val="1"/>
        </w:rPr>
        <w:t xml:space="preserve"> </w:t>
      </w:r>
      <w:r>
        <w:rPr>
          <w:i/>
        </w:rPr>
        <w:t>хозяйства</w:t>
      </w:r>
      <w:r>
        <w:rPr>
          <w:i/>
          <w:spacing w:val="1"/>
        </w:rPr>
        <w:t xml:space="preserve"> </w:t>
      </w:r>
      <w:r>
        <w:rPr>
          <w:i/>
        </w:rPr>
        <w:t>страны;</w:t>
      </w:r>
    </w:p>
    <w:p w:rsidR="00035341" w:rsidRDefault="007A4DC2" w:rsidP="00F64A30">
      <w:pPr>
        <w:pStyle w:val="a4"/>
        <w:numPr>
          <w:ilvl w:val="1"/>
          <w:numId w:val="67"/>
        </w:numPr>
        <w:tabs>
          <w:tab w:val="left" w:pos="1967"/>
        </w:tabs>
        <w:spacing w:line="269" w:lineRule="exact"/>
        <w:rPr>
          <w:rFonts w:ascii="Symbol" w:hAnsi="Symbol"/>
          <w:i/>
        </w:rPr>
      </w:pPr>
      <w:r>
        <w:rPr>
          <w:i/>
        </w:rPr>
        <w:t>обосновывать</w:t>
      </w:r>
      <w:r>
        <w:rPr>
          <w:i/>
          <w:spacing w:val="-1"/>
        </w:rPr>
        <w:t xml:space="preserve"> </w:t>
      </w:r>
      <w:r>
        <w:rPr>
          <w:i/>
        </w:rPr>
        <w:t>возможные</w:t>
      </w:r>
      <w:r>
        <w:rPr>
          <w:i/>
          <w:spacing w:val="-3"/>
        </w:rPr>
        <w:t xml:space="preserve"> </w:t>
      </w:r>
      <w:r>
        <w:rPr>
          <w:i/>
        </w:rPr>
        <w:t>пути</w:t>
      </w:r>
      <w:r>
        <w:rPr>
          <w:i/>
          <w:spacing w:val="-1"/>
        </w:rPr>
        <w:t xml:space="preserve"> </w:t>
      </w:r>
      <w:r>
        <w:rPr>
          <w:i/>
        </w:rPr>
        <w:t>решения</w:t>
      </w:r>
      <w:r>
        <w:rPr>
          <w:i/>
          <w:spacing w:val="-7"/>
        </w:rPr>
        <w:t xml:space="preserve"> </w:t>
      </w:r>
      <w:r>
        <w:rPr>
          <w:i/>
        </w:rPr>
        <w:t>проблем</w:t>
      </w:r>
      <w:r>
        <w:rPr>
          <w:i/>
          <w:spacing w:val="-3"/>
        </w:rPr>
        <w:t xml:space="preserve"> </w:t>
      </w:r>
      <w:r>
        <w:rPr>
          <w:i/>
        </w:rPr>
        <w:t>развития</w:t>
      </w:r>
      <w:r>
        <w:rPr>
          <w:i/>
          <w:spacing w:val="-3"/>
        </w:rPr>
        <w:t xml:space="preserve"> </w:t>
      </w:r>
      <w:r>
        <w:rPr>
          <w:i/>
        </w:rPr>
        <w:t>хозяйства</w:t>
      </w:r>
      <w:r>
        <w:rPr>
          <w:i/>
          <w:spacing w:val="-1"/>
        </w:rPr>
        <w:t xml:space="preserve"> </w:t>
      </w:r>
      <w:r>
        <w:rPr>
          <w:i/>
        </w:rPr>
        <w:t>России;</w:t>
      </w:r>
    </w:p>
    <w:p w:rsidR="00035341" w:rsidRDefault="007A4DC2" w:rsidP="00F64A30">
      <w:pPr>
        <w:pStyle w:val="a4"/>
        <w:numPr>
          <w:ilvl w:val="1"/>
          <w:numId w:val="67"/>
        </w:numPr>
        <w:tabs>
          <w:tab w:val="left" w:pos="1967"/>
        </w:tabs>
        <w:spacing w:line="269" w:lineRule="exact"/>
        <w:rPr>
          <w:rFonts w:ascii="Symbol" w:hAnsi="Symbol"/>
          <w:i/>
        </w:rPr>
      </w:pPr>
      <w:r>
        <w:rPr>
          <w:i/>
        </w:rPr>
        <w:t>выбирать</w:t>
      </w:r>
      <w:r>
        <w:rPr>
          <w:i/>
          <w:spacing w:val="-1"/>
        </w:rPr>
        <w:t xml:space="preserve"> </w:t>
      </w:r>
      <w:r>
        <w:rPr>
          <w:i/>
        </w:rPr>
        <w:t>критерии</w:t>
      </w:r>
      <w:r>
        <w:rPr>
          <w:i/>
          <w:spacing w:val="-1"/>
        </w:rPr>
        <w:t xml:space="preserve"> </w:t>
      </w:r>
      <w:r>
        <w:rPr>
          <w:i/>
        </w:rPr>
        <w:t>для</w:t>
      </w:r>
      <w:r>
        <w:rPr>
          <w:i/>
          <w:spacing w:val="-3"/>
        </w:rPr>
        <w:t xml:space="preserve"> </w:t>
      </w:r>
      <w:r>
        <w:rPr>
          <w:i/>
        </w:rPr>
        <w:t>сравнения,</w:t>
      </w:r>
      <w:r>
        <w:rPr>
          <w:i/>
          <w:spacing w:val="1"/>
        </w:rPr>
        <w:t xml:space="preserve"> </w:t>
      </w:r>
      <w:r>
        <w:rPr>
          <w:i/>
        </w:rPr>
        <w:t>сопоставления,</w:t>
      </w:r>
      <w:r>
        <w:rPr>
          <w:i/>
          <w:spacing w:val="-8"/>
        </w:rPr>
        <w:t xml:space="preserve"> </w:t>
      </w:r>
      <w:r>
        <w:rPr>
          <w:i/>
        </w:rPr>
        <w:t>места</w:t>
      </w:r>
      <w:r>
        <w:rPr>
          <w:i/>
          <w:spacing w:val="-1"/>
        </w:rPr>
        <w:t xml:space="preserve"> </w:t>
      </w:r>
      <w:r>
        <w:rPr>
          <w:i/>
        </w:rPr>
        <w:t>страны</w:t>
      </w:r>
      <w:r>
        <w:rPr>
          <w:i/>
          <w:spacing w:val="-1"/>
        </w:rPr>
        <w:t xml:space="preserve"> </w:t>
      </w:r>
      <w:r>
        <w:rPr>
          <w:i/>
        </w:rPr>
        <w:t>в</w:t>
      </w:r>
      <w:r>
        <w:rPr>
          <w:i/>
          <w:spacing w:val="-1"/>
        </w:rPr>
        <w:t xml:space="preserve"> </w:t>
      </w:r>
      <w:r>
        <w:rPr>
          <w:i/>
        </w:rPr>
        <w:t>мировой</w:t>
      </w:r>
      <w:r>
        <w:rPr>
          <w:i/>
          <w:spacing w:val="-6"/>
        </w:rPr>
        <w:t xml:space="preserve"> </w:t>
      </w:r>
      <w:r>
        <w:rPr>
          <w:i/>
        </w:rPr>
        <w:t>экономике;</w:t>
      </w:r>
    </w:p>
    <w:p w:rsidR="00035341" w:rsidRDefault="007A4DC2" w:rsidP="00F64A30">
      <w:pPr>
        <w:pStyle w:val="a4"/>
        <w:numPr>
          <w:ilvl w:val="1"/>
          <w:numId w:val="67"/>
        </w:numPr>
        <w:tabs>
          <w:tab w:val="left" w:pos="1967"/>
        </w:tabs>
        <w:spacing w:line="269" w:lineRule="exact"/>
        <w:rPr>
          <w:rFonts w:ascii="Symbol" w:hAnsi="Symbol"/>
          <w:i/>
        </w:rPr>
      </w:pPr>
      <w:r>
        <w:rPr>
          <w:i/>
        </w:rPr>
        <w:t>объяснять</w:t>
      </w:r>
      <w:r>
        <w:rPr>
          <w:i/>
          <w:spacing w:val="-3"/>
        </w:rPr>
        <w:t xml:space="preserve"> </w:t>
      </w:r>
      <w:r>
        <w:rPr>
          <w:i/>
        </w:rPr>
        <w:t>возможности</w:t>
      </w:r>
      <w:r>
        <w:rPr>
          <w:i/>
          <w:spacing w:val="-2"/>
        </w:rPr>
        <w:t xml:space="preserve"> </w:t>
      </w:r>
      <w:r>
        <w:rPr>
          <w:i/>
        </w:rPr>
        <w:t>России</w:t>
      </w:r>
      <w:r>
        <w:rPr>
          <w:i/>
          <w:spacing w:val="-2"/>
        </w:rPr>
        <w:t xml:space="preserve"> </w:t>
      </w:r>
      <w:r>
        <w:rPr>
          <w:i/>
        </w:rPr>
        <w:t>в</w:t>
      </w:r>
      <w:r>
        <w:rPr>
          <w:i/>
          <w:spacing w:val="-2"/>
        </w:rPr>
        <w:t xml:space="preserve"> </w:t>
      </w:r>
      <w:r>
        <w:rPr>
          <w:i/>
        </w:rPr>
        <w:t>решении</w:t>
      </w:r>
      <w:r>
        <w:rPr>
          <w:i/>
          <w:spacing w:val="-7"/>
        </w:rPr>
        <w:t xml:space="preserve"> </w:t>
      </w:r>
      <w:r>
        <w:rPr>
          <w:i/>
        </w:rPr>
        <w:t>современных</w:t>
      </w:r>
      <w:r>
        <w:rPr>
          <w:i/>
          <w:spacing w:val="-4"/>
        </w:rPr>
        <w:t xml:space="preserve"> </w:t>
      </w:r>
      <w:r>
        <w:rPr>
          <w:i/>
        </w:rPr>
        <w:t>глобальных</w:t>
      </w:r>
      <w:r>
        <w:rPr>
          <w:i/>
          <w:spacing w:val="-3"/>
        </w:rPr>
        <w:t xml:space="preserve"> </w:t>
      </w:r>
      <w:r>
        <w:rPr>
          <w:i/>
        </w:rPr>
        <w:t>проблем</w:t>
      </w:r>
      <w:r>
        <w:rPr>
          <w:i/>
          <w:spacing w:val="-9"/>
        </w:rPr>
        <w:t xml:space="preserve"> </w:t>
      </w:r>
      <w:r>
        <w:rPr>
          <w:i/>
        </w:rPr>
        <w:t>человечества;</w:t>
      </w:r>
    </w:p>
    <w:p w:rsidR="00035341" w:rsidRDefault="007A4DC2" w:rsidP="00F64A30">
      <w:pPr>
        <w:pStyle w:val="a4"/>
        <w:numPr>
          <w:ilvl w:val="1"/>
          <w:numId w:val="67"/>
        </w:numPr>
        <w:tabs>
          <w:tab w:val="left" w:pos="1967"/>
        </w:tabs>
        <w:rPr>
          <w:rFonts w:ascii="Symbol" w:hAnsi="Symbol"/>
          <w:i/>
        </w:rPr>
      </w:pPr>
      <w:r>
        <w:rPr>
          <w:i/>
        </w:rPr>
        <w:t>оценивать социально-экономическое</w:t>
      </w:r>
      <w:r>
        <w:rPr>
          <w:i/>
          <w:spacing w:val="-2"/>
        </w:rPr>
        <w:t xml:space="preserve"> </w:t>
      </w:r>
      <w:r>
        <w:rPr>
          <w:i/>
        </w:rPr>
        <w:t>положение</w:t>
      </w:r>
      <w:r>
        <w:rPr>
          <w:i/>
          <w:spacing w:val="-2"/>
        </w:rPr>
        <w:t xml:space="preserve"> </w:t>
      </w:r>
      <w:r>
        <w:rPr>
          <w:i/>
        </w:rPr>
        <w:t>и</w:t>
      </w:r>
      <w:r>
        <w:rPr>
          <w:i/>
          <w:spacing w:val="-5"/>
        </w:rPr>
        <w:t xml:space="preserve"> </w:t>
      </w:r>
      <w:r>
        <w:rPr>
          <w:i/>
        </w:rPr>
        <w:t>перспективы развития</w:t>
      </w:r>
      <w:r>
        <w:rPr>
          <w:i/>
          <w:spacing w:val="-2"/>
        </w:rPr>
        <w:t xml:space="preserve"> </w:t>
      </w:r>
      <w:r>
        <w:rPr>
          <w:i/>
        </w:rPr>
        <w:t>России.</w:t>
      </w:r>
    </w:p>
    <w:p w:rsidR="00035341" w:rsidRDefault="00035341">
      <w:pPr>
        <w:pStyle w:val="a3"/>
        <w:spacing w:before="6"/>
        <w:ind w:left="0"/>
        <w:rPr>
          <w:i/>
        </w:rPr>
      </w:pPr>
    </w:p>
    <w:p w:rsidR="00035341" w:rsidRDefault="007A4DC2" w:rsidP="00F64A30">
      <w:pPr>
        <w:pStyle w:val="a4"/>
        <w:numPr>
          <w:ilvl w:val="3"/>
          <w:numId w:val="81"/>
        </w:numPr>
        <w:tabs>
          <w:tab w:val="left" w:pos="2120"/>
        </w:tabs>
        <w:spacing w:line="251" w:lineRule="exact"/>
        <w:ind w:left="2119" w:hanging="721"/>
        <w:jc w:val="left"/>
        <w:rPr>
          <w:b/>
        </w:rPr>
      </w:pPr>
      <w:r>
        <w:rPr>
          <w:b/>
        </w:rPr>
        <w:t>Математика</w:t>
      </w:r>
    </w:p>
    <w:p w:rsidR="00035341" w:rsidRDefault="007A4DC2">
      <w:pPr>
        <w:spacing w:line="263" w:lineRule="exact"/>
        <w:ind w:left="1399"/>
        <w:rPr>
          <w:sz w:val="23"/>
        </w:rPr>
      </w:pPr>
      <w:r>
        <w:rPr>
          <w:color w:val="21272E"/>
          <w:sz w:val="23"/>
        </w:rPr>
        <w:t>Изучение</w:t>
      </w:r>
      <w:r>
        <w:rPr>
          <w:color w:val="21272E"/>
          <w:spacing w:val="-5"/>
          <w:sz w:val="23"/>
        </w:rPr>
        <w:t xml:space="preserve"> </w:t>
      </w:r>
      <w:r>
        <w:rPr>
          <w:color w:val="21272E"/>
          <w:sz w:val="23"/>
        </w:rPr>
        <w:t>предметной</w:t>
      </w:r>
      <w:r>
        <w:rPr>
          <w:color w:val="21272E"/>
          <w:spacing w:val="-2"/>
          <w:sz w:val="23"/>
        </w:rPr>
        <w:t xml:space="preserve"> </w:t>
      </w:r>
      <w:r>
        <w:rPr>
          <w:color w:val="21272E"/>
          <w:sz w:val="23"/>
        </w:rPr>
        <w:t>области</w:t>
      </w:r>
      <w:r>
        <w:rPr>
          <w:color w:val="21272E"/>
          <w:spacing w:val="2"/>
          <w:sz w:val="23"/>
        </w:rPr>
        <w:t xml:space="preserve"> </w:t>
      </w:r>
      <w:r>
        <w:rPr>
          <w:color w:val="21272E"/>
          <w:sz w:val="23"/>
        </w:rPr>
        <w:t>"Математика</w:t>
      </w:r>
      <w:r>
        <w:rPr>
          <w:color w:val="21272E"/>
          <w:spacing w:val="-5"/>
          <w:sz w:val="23"/>
        </w:rPr>
        <w:t xml:space="preserve"> </w:t>
      </w:r>
      <w:r>
        <w:rPr>
          <w:color w:val="21272E"/>
          <w:sz w:val="23"/>
        </w:rPr>
        <w:t>и</w:t>
      </w:r>
      <w:r>
        <w:rPr>
          <w:color w:val="21272E"/>
          <w:spacing w:val="-2"/>
          <w:sz w:val="23"/>
        </w:rPr>
        <w:t xml:space="preserve"> </w:t>
      </w:r>
      <w:r>
        <w:rPr>
          <w:color w:val="21272E"/>
          <w:sz w:val="23"/>
        </w:rPr>
        <w:t>информатика"</w:t>
      </w:r>
      <w:r>
        <w:rPr>
          <w:color w:val="21272E"/>
          <w:spacing w:val="-5"/>
          <w:sz w:val="23"/>
        </w:rPr>
        <w:t xml:space="preserve"> </w:t>
      </w:r>
      <w:r>
        <w:rPr>
          <w:color w:val="21272E"/>
          <w:sz w:val="23"/>
        </w:rPr>
        <w:t>должно</w:t>
      </w:r>
      <w:r>
        <w:rPr>
          <w:color w:val="21272E"/>
          <w:spacing w:val="-4"/>
          <w:sz w:val="23"/>
        </w:rPr>
        <w:t xml:space="preserve"> </w:t>
      </w:r>
      <w:r>
        <w:rPr>
          <w:color w:val="21272E"/>
          <w:sz w:val="23"/>
        </w:rPr>
        <w:t>обеспечить:</w:t>
      </w:r>
    </w:p>
    <w:p w:rsidR="00035341" w:rsidRDefault="002F275E">
      <w:pPr>
        <w:spacing w:before="66"/>
        <w:ind w:left="1399" w:right="856"/>
        <w:jc w:val="both"/>
        <w:rPr>
          <w:sz w:val="23"/>
        </w:rPr>
      </w:pPr>
      <w:r>
        <w:rPr>
          <w:color w:val="21272E"/>
          <w:sz w:val="23"/>
        </w:rPr>
        <w:t>о</w:t>
      </w:r>
      <w:r w:rsidR="007A4DC2">
        <w:rPr>
          <w:color w:val="21272E"/>
          <w:sz w:val="23"/>
        </w:rPr>
        <w:t>сознание</w:t>
      </w:r>
      <w:r w:rsidR="007A4DC2">
        <w:rPr>
          <w:color w:val="21272E"/>
          <w:spacing w:val="1"/>
          <w:sz w:val="23"/>
        </w:rPr>
        <w:t xml:space="preserve"> </w:t>
      </w:r>
      <w:r w:rsidR="007A4DC2">
        <w:rPr>
          <w:color w:val="21272E"/>
          <w:sz w:val="23"/>
        </w:rPr>
        <w:t>значения</w:t>
      </w:r>
      <w:r w:rsidR="007A4DC2">
        <w:rPr>
          <w:color w:val="21272E"/>
          <w:spacing w:val="1"/>
          <w:sz w:val="23"/>
        </w:rPr>
        <w:t xml:space="preserve"> </w:t>
      </w:r>
      <w:r w:rsidR="007A4DC2">
        <w:rPr>
          <w:color w:val="21272E"/>
          <w:sz w:val="23"/>
        </w:rPr>
        <w:t>математики</w:t>
      </w:r>
      <w:r w:rsidR="007A4DC2">
        <w:rPr>
          <w:color w:val="21272E"/>
          <w:spacing w:val="1"/>
          <w:sz w:val="23"/>
        </w:rPr>
        <w:t xml:space="preserve"> </w:t>
      </w:r>
      <w:r w:rsidR="007A4DC2">
        <w:rPr>
          <w:color w:val="21272E"/>
          <w:sz w:val="23"/>
        </w:rPr>
        <w:t>и</w:t>
      </w:r>
      <w:r w:rsidR="007A4DC2">
        <w:rPr>
          <w:color w:val="21272E"/>
          <w:spacing w:val="1"/>
          <w:sz w:val="23"/>
        </w:rPr>
        <w:t xml:space="preserve"> </w:t>
      </w:r>
      <w:r w:rsidR="007A4DC2">
        <w:rPr>
          <w:color w:val="21272E"/>
          <w:sz w:val="23"/>
        </w:rPr>
        <w:t>информатики</w:t>
      </w:r>
      <w:r w:rsidR="007A4DC2">
        <w:rPr>
          <w:color w:val="21272E"/>
          <w:spacing w:val="1"/>
          <w:sz w:val="23"/>
        </w:rPr>
        <w:t xml:space="preserve"> </w:t>
      </w:r>
      <w:r w:rsidR="007A4DC2">
        <w:rPr>
          <w:color w:val="21272E"/>
          <w:sz w:val="23"/>
        </w:rPr>
        <w:t>в</w:t>
      </w:r>
      <w:r w:rsidR="007A4DC2">
        <w:rPr>
          <w:color w:val="21272E"/>
          <w:spacing w:val="1"/>
          <w:sz w:val="23"/>
        </w:rPr>
        <w:t xml:space="preserve"> </w:t>
      </w:r>
      <w:r w:rsidR="007A4DC2">
        <w:rPr>
          <w:color w:val="21272E"/>
          <w:sz w:val="23"/>
        </w:rPr>
        <w:t>повседневной</w:t>
      </w:r>
      <w:r w:rsidR="007A4DC2">
        <w:rPr>
          <w:color w:val="21272E"/>
          <w:spacing w:val="1"/>
          <w:sz w:val="23"/>
        </w:rPr>
        <w:t xml:space="preserve"> </w:t>
      </w:r>
      <w:r w:rsidR="007A4DC2">
        <w:rPr>
          <w:color w:val="21272E"/>
          <w:sz w:val="23"/>
        </w:rPr>
        <w:t>жизни</w:t>
      </w:r>
      <w:r w:rsidR="007A4DC2">
        <w:rPr>
          <w:color w:val="21272E"/>
          <w:spacing w:val="1"/>
          <w:sz w:val="23"/>
        </w:rPr>
        <w:t xml:space="preserve"> </w:t>
      </w:r>
      <w:r w:rsidR="007A4DC2">
        <w:rPr>
          <w:color w:val="21272E"/>
          <w:sz w:val="23"/>
        </w:rPr>
        <w:t>человека;</w:t>
      </w:r>
      <w:r w:rsidR="007A4DC2">
        <w:rPr>
          <w:color w:val="21272E"/>
          <w:spacing w:val="1"/>
          <w:sz w:val="23"/>
        </w:rPr>
        <w:t xml:space="preserve"> </w:t>
      </w:r>
      <w:r w:rsidR="007A4DC2">
        <w:rPr>
          <w:color w:val="21272E"/>
          <w:sz w:val="23"/>
        </w:rPr>
        <w:t>формирование</w:t>
      </w:r>
      <w:r w:rsidR="007A4DC2">
        <w:rPr>
          <w:color w:val="21272E"/>
          <w:spacing w:val="1"/>
          <w:sz w:val="23"/>
        </w:rPr>
        <w:t xml:space="preserve"> </w:t>
      </w:r>
      <w:r w:rsidR="007A4DC2">
        <w:rPr>
          <w:color w:val="21272E"/>
          <w:sz w:val="23"/>
        </w:rPr>
        <w:t>представлений</w:t>
      </w:r>
      <w:r w:rsidR="007A4DC2">
        <w:rPr>
          <w:color w:val="21272E"/>
          <w:spacing w:val="1"/>
          <w:sz w:val="23"/>
        </w:rPr>
        <w:t xml:space="preserve"> </w:t>
      </w:r>
      <w:r w:rsidR="007A4DC2">
        <w:rPr>
          <w:color w:val="21272E"/>
          <w:sz w:val="23"/>
        </w:rPr>
        <w:t>о</w:t>
      </w:r>
      <w:r w:rsidR="007A4DC2">
        <w:rPr>
          <w:color w:val="21272E"/>
          <w:spacing w:val="1"/>
          <w:sz w:val="23"/>
        </w:rPr>
        <w:t xml:space="preserve"> </w:t>
      </w:r>
      <w:r w:rsidR="007A4DC2">
        <w:rPr>
          <w:color w:val="21272E"/>
          <w:sz w:val="23"/>
        </w:rPr>
        <w:t>социальных,</w:t>
      </w:r>
      <w:r w:rsidR="007A4DC2">
        <w:rPr>
          <w:color w:val="21272E"/>
          <w:spacing w:val="1"/>
          <w:sz w:val="23"/>
        </w:rPr>
        <w:t xml:space="preserve"> </w:t>
      </w:r>
      <w:r w:rsidR="007A4DC2">
        <w:rPr>
          <w:color w:val="21272E"/>
          <w:sz w:val="23"/>
        </w:rPr>
        <w:t>культурных</w:t>
      </w:r>
      <w:r w:rsidR="007A4DC2">
        <w:rPr>
          <w:color w:val="21272E"/>
          <w:spacing w:val="1"/>
          <w:sz w:val="23"/>
        </w:rPr>
        <w:t xml:space="preserve"> </w:t>
      </w:r>
      <w:r w:rsidR="007A4DC2">
        <w:rPr>
          <w:color w:val="21272E"/>
          <w:sz w:val="23"/>
        </w:rPr>
        <w:t>и</w:t>
      </w:r>
      <w:r w:rsidR="007A4DC2">
        <w:rPr>
          <w:color w:val="21272E"/>
          <w:spacing w:val="1"/>
          <w:sz w:val="23"/>
        </w:rPr>
        <w:t xml:space="preserve"> </w:t>
      </w:r>
      <w:r w:rsidR="007A4DC2">
        <w:rPr>
          <w:color w:val="21272E"/>
          <w:sz w:val="23"/>
        </w:rPr>
        <w:t>исторических</w:t>
      </w:r>
      <w:r w:rsidR="007A4DC2">
        <w:rPr>
          <w:color w:val="21272E"/>
          <w:spacing w:val="1"/>
          <w:sz w:val="23"/>
        </w:rPr>
        <w:t xml:space="preserve"> </w:t>
      </w:r>
      <w:r w:rsidR="007A4DC2">
        <w:rPr>
          <w:color w:val="21272E"/>
          <w:sz w:val="23"/>
        </w:rPr>
        <w:t>факторах</w:t>
      </w:r>
      <w:r w:rsidR="007A4DC2">
        <w:rPr>
          <w:color w:val="21272E"/>
          <w:spacing w:val="1"/>
          <w:sz w:val="23"/>
        </w:rPr>
        <w:t xml:space="preserve"> </w:t>
      </w:r>
      <w:r w:rsidR="007A4DC2">
        <w:rPr>
          <w:color w:val="21272E"/>
          <w:sz w:val="23"/>
        </w:rPr>
        <w:t>становления</w:t>
      </w:r>
      <w:r w:rsidR="007A4DC2">
        <w:rPr>
          <w:color w:val="21272E"/>
          <w:spacing w:val="-1"/>
          <w:sz w:val="23"/>
        </w:rPr>
        <w:t xml:space="preserve"> </w:t>
      </w:r>
      <w:r w:rsidR="007A4DC2">
        <w:rPr>
          <w:color w:val="21272E"/>
          <w:sz w:val="23"/>
        </w:rPr>
        <w:t>математической</w:t>
      </w:r>
      <w:r w:rsidR="007A4DC2">
        <w:rPr>
          <w:color w:val="21272E"/>
          <w:spacing w:val="1"/>
          <w:sz w:val="23"/>
        </w:rPr>
        <w:t xml:space="preserve"> </w:t>
      </w:r>
      <w:r w:rsidR="007A4DC2">
        <w:rPr>
          <w:color w:val="21272E"/>
          <w:sz w:val="23"/>
        </w:rPr>
        <w:t>науки;</w:t>
      </w:r>
    </w:p>
    <w:p w:rsidR="00035341" w:rsidRDefault="007A4DC2">
      <w:pPr>
        <w:spacing w:before="4" w:line="264" w:lineRule="exact"/>
        <w:ind w:left="1399"/>
        <w:jc w:val="both"/>
        <w:rPr>
          <w:sz w:val="23"/>
        </w:rPr>
      </w:pPr>
      <w:r>
        <w:rPr>
          <w:color w:val="21272E"/>
          <w:sz w:val="23"/>
        </w:rPr>
        <w:t>понимание</w:t>
      </w:r>
      <w:r>
        <w:rPr>
          <w:color w:val="21272E"/>
          <w:spacing w:val="-6"/>
          <w:sz w:val="23"/>
        </w:rPr>
        <w:t xml:space="preserve"> </w:t>
      </w:r>
      <w:r>
        <w:rPr>
          <w:color w:val="21272E"/>
          <w:sz w:val="23"/>
        </w:rPr>
        <w:t>роли</w:t>
      </w:r>
      <w:r>
        <w:rPr>
          <w:color w:val="21272E"/>
          <w:spacing w:val="-3"/>
          <w:sz w:val="23"/>
        </w:rPr>
        <w:t xml:space="preserve"> </w:t>
      </w:r>
      <w:r>
        <w:rPr>
          <w:color w:val="21272E"/>
          <w:sz w:val="23"/>
        </w:rPr>
        <w:t>информационных</w:t>
      </w:r>
      <w:r>
        <w:rPr>
          <w:color w:val="21272E"/>
          <w:spacing w:val="-3"/>
          <w:sz w:val="23"/>
        </w:rPr>
        <w:t xml:space="preserve"> </w:t>
      </w:r>
      <w:r>
        <w:rPr>
          <w:color w:val="21272E"/>
          <w:sz w:val="23"/>
        </w:rPr>
        <w:t>процессов</w:t>
      </w:r>
      <w:r>
        <w:rPr>
          <w:color w:val="21272E"/>
          <w:spacing w:val="-3"/>
          <w:sz w:val="23"/>
        </w:rPr>
        <w:t xml:space="preserve"> </w:t>
      </w:r>
      <w:r>
        <w:rPr>
          <w:color w:val="21272E"/>
          <w:sz w:val="23"/>
        </w:rPr>
        <w:t>в</w:t>
      </w:r>
      <w:r>
        <w:rPr>
          <w:color w:val="21272E"/>
          <w:spacing w:val="-2"/>
          <w:sz w:val="23"/>
        </w:rPr>
        <w:t xml:space="preserve"> </w:t>
      </w:r>
      <w:r>
        <w:rPr>
          <w:color w:val="21272E"/>
          <w:sz w:val="23"/>
        </w:rPr>
        <w:t>современном</w:t>
      </w:r>
      <w:r>
        <w:rPr>
          <w:color w:val="21272E"/>
          <w:spacing w:val="-6"/>
          <w:sz w:val="23"/>
        </w:rPr>
        <w:t xml:space="preserve"> </w:t>
      </w:r>
      <w:r>
        <w:rPr>
          <w:color w:val="21272E"/>
          <w:sz w:val="23"/>
        </w:rPr>
        <w:t>мире;</w:t>
      </w:r>
    </w:p>
    <w:p w:rsidR="00035341" w:rsidRDefault="007A4DC2">
      <w:pPr>
        <w:ind w:left="1399" w:right="857"/>
        <w:jc w:val="both"/>
        <w:rPr>
          <w:sz w:val="23"/>
        </w:rPr>
      </w:pPr>
      <w:r>
        <w:rPr>
          <w:color w:val="21272E"/>
          <w:sz w:val="23"/>
        </w:rPr>
        <w:t>формирование</w:t>
      </w:r>
      <w:r>
        <w:rPr>
          <w:color w:val="21272E"/>
          <w:spacing w:val="1"/>
          <w:sz w:val="23"/>
        </w:rPr>
        <w:t xml:space="preserve"> </w:t>
      </w:r>
      <w:r>
        <w:rPr>
          <w:color w:val="21272E"/>
          <w:sz w:val="23"/>
        </w:rPr>
        <w:t>представлений</w:t>
      </w:r>
      <w:r>
        <w:rPr>
          <w:color w:val="21272E"/>
          <w:spacing w:val="1"/>
          <w:sz w:val="23"/>
        </w:rPr>
        <w:t xml:space="preserve"> </w:t>
      </w:r>
      <w:r>
        <w:rPr>
          <w:color w:val="21272E"/>
          <w:sz w:val="23"/>
        </w:rPr>
        <w:t>о</w:t>
      </w:r>
      <w:r>
        <w:rPr>
          <w:color w:val="21272E"/>
          <w:spacing w:val="1"/>
          <w:sz w:val="23"/>
        </w:rPr>
        <w:t xml:space="preserve"> </w:t>
      </w:r>
      <w:r>
        <w:rPr>
          <w:color w:val="21272E"/>
          <w:sz w:val="23"/>
        </w:rPr>
        <w:t>математике</w:t>
      </w:r>
      <w:r>
        <w:rPr>
          <w:color w:val="21272E"/>
          <w:spacing w:val="1"/>
          <w:sz w:val="23"/>
        </w:rPr>
        <w:t xml:space="preserve"> </w:t>
      </w:r>
      <w:r>
        <w:rPr>
          <w:color w:val="21272E"/>
          <w:sz w:val="23"/>
        </w:rPr>
        <w:t>как</w:t>
      </w:r>
      <w:r>
        <w:rPr>
          <w:color w:val="21272E"/>
          <w:spacing w:val="1"/>
          <w:sz w:val="23"/>
        </w:rPr>
        <w:t xml:space="preserve"> </w:t>
      </w:r>
      <w:r>
        <w:rPr>
          <w:color w:val="21272E"/>
          <w:sz w:val="23"/>
        </w:rPr>
        <w:t>части</w:t>
      </w:r>
      <w:r>
        <w:rPr>
          <w:color w:val="21272E"/>
          <w:spacing w:val="1"/>
          <w:sz w:val="23"/>
        </w:rPr>
        <w:t xml:space="preserve"> </w:t>
      </w:r>
      <w:r>
        <w:rPr>
          <w:color w:val="21272E"/>
          <w:sz w:val="23"/>
        </w:rPr>
        <w:t>общечеловеческой</w:t>
      </w:r>
      <w:r>
        <w:rPr>
          <w:color w:val="21272E"/>
          <w:spacing w:val="1"/>
          <w:sz w:val="23"/>
        </w:rPr>
        <w:t xml:space="preserve"> </w:t>
      </w:r>
      <w:r>
        <w:rPr>
          <w:color w:val="21272E"/>
          <w:sz w:val="23"/>
        </w:rPr>
        <w:t>культуры,</w:t>
      </w:r>
      <w:r>
        <w:rPr>
          <w:color w:val="21272E"/>
          <w:spacing w:val="1"/>
          <w:sz w:val="23"/>
        </w:rPr>
        <w:t xml:space="preserve"> </w:t>
      </w:r>
      <w:r>
        <w:rPr>
          <w:color w:val="21272E"/>
          <w:sz w:val="23"/>
        </w:rPr>
        <w:t>универсальном</w:t>
      </w:r>
      <w:r>
        <w:rPr>
          <w:color w:val="21272E"/>
          <w:spacing w:val="1"/>
          <w:sz w:val="23"/>
        </w:rPr>
        <w:t xml:space="preserve"> </w:t>
      </w:r>
      <w:r>
        <w:rPr>
          <w:color w:val="21272E"/>
          <w:sz w:val="23"/>
        </w:rPr>
        <w:t>языке</w:t>
      </w:r>
      <w:r>
        <w:rPr>
          <w:color w:val="21272E"/>
          <w:spacing w:val="1"/>
          <w:sz w:val="23"/>
        </w:rPr>
        <w:t xml:space="preserve"> </w:t>
      </w:r>
      <w:r>
        <w:rPr>
          <w:color w:val="21272E"/>
          <w:sz w:val="23"/>
        </w:rPr>
        <w:t>науки,</w:t>
      </w:r>
      <w:r>
        <w:rPr>
          <w:color w:val="21272E"/>
          <w:spacing w:val="1"/>
          <w:sz w:val="23"/>
        </w:rPr>
        <w:t xml:space="preserve"> </w:t>
      </w:r>
      <w:r>
        <w:rPr>
          <w:color w:val="21272E"/>
          <w:sz w:val="23"/>
        </w:rPr>
        <w:t>позволяющем</w:t>
      </w:r>
      <w:r>
        <w:rPr>
          <w:color w:val="21272E"/>
          <w:spacing w:val="1"/>
          <w:sz w:val="23"/>
        </w:rPr>
        <w:t xml:space="preserve"> </w:t>
      </w:r>
      <w:r>
        <w:rPr>
          <w:color w:val="21272E"/>
          <w:sz w:val="23"/>
        </w:rPr>
        <w:t>описывать</w:t>
      </w:r>
      <w:r>
        <w:rPr>
          <w:color w:val="21272E"/>
          <w:spacing w:val="1"/>
          <w:sz w:val="23"/>
        </w:rPr>
        <w:t xml:space="preserve"> </w:t>
      </w:r>
      <w:r>
        <w:rPr>
          <w:color w:val="21272E"/>
          <w:sz w:val="23"/>
        </w:rPr>
        <w:t>и</w:t>
      </w:r>
      <w:r>
        <w:rPr>
          <w:color w:val="21272E"/>
          <w:spacing w:val="1"/>
          <w:sz w:val="23"/>
        </w:rPr>
        <w:t xml:space="preserve"> </w:t>
      </w:r>
      <w:r>
        <w:rPr>
          <w:color w:val="21272E"/>
          <w:sz w:val="23"/>
        </w:rPr>
        <w:t>изучать</w:t>
      </w:r>
      <w:r>
        <w:rPr>
          <w:color w:val="21272E"/>
          <w:spacing w:val="1"/>
          <w:sz w:val="23"/>
        </w:rPr>
        <w:t xml:space="preserve"> </w:t>
      </w:r>
      <w:r>
        <w:rPr>
          <w:color w:val="21272E"/>
          <w:sz w:val="23"/>
        </w:rPr>
        <w:t>реальные</w:t>
      </w:r>
      <w:r>
        <w:rPr>
          <w:color w:val="21272E"/>
          <w:spacing w:val="1"/>
          <w:sz w:val="23"/>
        </w:rPr>
        <w:t xml:space="preserve"> </w:t>
      </w:r>
      <w:r>
        <w:rPr>
          <w:color w:val="21272E"/>
          <w:sz w:val="23"/>
        </w:rPr>
        <w:t>процессы</w:t>
      </w:r>
      <w:r>
        <w:rPr>
          <w:color w:val="21272E"/>
          <w:spacing w:val="57"/>
          <w:sz w:val="23"/>
        </w:rPr>
        <w:t xml:space="preserve"> </w:t>
      </w:r>
      <w:r>
        <w:rPr>
          <w:color w:val="21272E"/>
          <w:sz w:val="23"/>
        </w:rPr>
        <w:t>и</w:t>
      </w:r>
      <w:r>
        <w:rPr>
          <w:color w:val="21272E"/>
          <w:spacing w:val="1"/>
          <w:sz w:val="23"/>
        </w:rPr>
        <w:t xml:space="preserve"> </w:t>
      </w:r>
      <w:r>
        <w:rPr>
          <w:color w:val="21272E"/>
          <w:sz w:val="23"/>
        </w:rPr>
        <w:t>явления.</w:t>
      </w:r>
    </w:p>
    <w:p w:rsidR="00035341" w:rsidRDefault="007A4DC2">
      <w:pPr>
        <w:ind w:left="1399" w:right="851"/>
        <w:jc w:val="both"/>
        <w:rPr>
          <w:sz w:val="23"/>
        </w:rPr>
      </w:pPr>
      <w:r>
        <w:rPr>
          <w:color w:val="21272E"/>
          <w:sz w:val="23"/>
        </w:rPr>
        <w:t>В</w:t>
      </w:r>
      <w:r>
        <w:rPr>
          <w:color w:val="21272E"/>
          <w:spacing w:val="1"/>
          <w:sz w:val="23"/>
        </w:rPr>
        <w:t xml:space="preserve"> </w:t>
      </w:r>
      <w:r>
        <w:rPr>
          <w:color w:val="21272E"/>
          <w:sz w:val="23"/>
        </w:rPr>
        <w:t>результате</w:t>
      </w:r>
      <w:r>
        <w:rPr>
          <w:color w:val="21272E"/>
          <w:spacing w:val="1"/>
          <w:sz w:val="23"/>
        </w:rPr>
        <w:t xml:space="preserve"> </w:t>
      </w:r>
      <w:r>
        <w:rPr>
          <w:color w:val="21272E"/>
          <w:sz w:val="23"/>
        </w:rPr>
        <w:t>изучения</w:t>
      </w:r>
      <w:r>
        <w:rPr>
          <w:color w:val="21272E"/>
          <w:spacing w:val="1"/>
          <w:sz w:val="23"/>
        </w:rPr>
        <w:t xml:space="preserve"> </w:t>
      </w:r>
      <w:r>
        <w:rPr>
          <w:color w:val="21272E"/>
          <w:sz w:val="23"/>
        </w:rPr>
        <w:t>предметной</w:t>
      </w:r>
      <w:r>
        <w:rPr>
          <w:color w:val="21272E"/>
          <w:spacing w:val="1"/>
          <w:sz w:val="23"/>
        </w:rPr>
        <w:t xml:space="preserve"> </w:t>
      </w:r>
      <w:r>
        <w:rPr>
          <w:color w:val="21272E"/>
          <w:sz w:val="23"/>
        </w:rPr>
        <w:t>области</w:t>
      </w:r>
      <w:r>
        <w:rPr>
          <w:color w:val="21272E"/>
          <w:spacing w:val="1"/>
          <w:sz w:val="23"/>
        </w:rPr>
        <w:t xml:space="preserve"> </w:t>
      </w:r>
      <w:r>
        <w:rPr>
          <w:color w:val="21272E"/>
          <w:sz w:val="23"/>
        </w:rPr>
        <w:t>"Математика</w:t>
      </w:r>
      <w:r>
        <w:rPr>
          <w:color w:val="21272E"/>
          <w:spacing w:val="1"/>
          <w:sz w:val="23"/>
        </w:rPr>
        <w:t xml:space="preserve"> </w:t>
      </w:r>
      <w:r>
        <w:rPr>
          <w:color w:val="21272E"/>
          <w:sz w:val="23"/>
        </w:rPr>
        <w:t>и</w:t>
      </w:r>
      <w:r>
        <w:rPr>
          <w:color w:val="21272E"/>
          <w:spacing w:val="1"/>
          <w:sz w:val="23"/>
        </w:rPr>
        <w:t xml:space="preserve"> </w:t>
      </w:r>
      <w:r>
        <w:rPr>
          <w:color w:val="21272E"/>
          <w:sz w:val="23"/>
        </w:rPr>
        <w:t>информатика"</w:t>
      </w:r>
      <w:r>
        <w:rPr>
          <w:color w:val="21272E"/>
          <w:spacing w:val="1"/>
          <w:sz w:val="23"/>
        </w:rPr>
        <w:t xml:space="preserve"> </w:t>
      </w:r>
      <w:r>
        <w:rPr>
          <w:color w:val="21272E"/>
          <w:sz w:val="23"/>
        </w:rPr>
        <w:t>обучающиеся</w:t>
      </w:r>
      <w:r>
        <w:rPr>
          <w:color w:val="21272E"/>
          <w:spacing w:val="1"/>
          <w:sz w:val="23"/>
        </w:rPr>
        <w:t xml:space="preserve"> </w:t>
      </w:r>
      <w:r>
        <w:rPr>
          <w:color w:val="21272E"/>
          <w:sz w:val="23"/>
        </w:rPr>
        <w:t>развивают</w:t>
      </w:r>
      <w:r>
        <w:rPr>
          <w:color w:val="21272E"/>
          <w:spacing w:val="1"/>
          <w:sz w:val="23"/>
        </w:rPr>
        <w:t xml:space="preserve"> </w:t>
      </w:r>
      <w:r>
        <w:rPr>
          <w:color w:val="21272E"/>
          <w:sz w:val="23"/>
        </w:rPr>
        <w:t>логическое</w:t>
      </w:r>
      <w:r>
        <w:rPr>
          <w:color w:val="21272E"/>
          <w:spacing w:val="1"/>
          <w:sz w:val="23"/>
        </w:rPr>
        <w:t xml:space="preserve"> </w:t>
      </w:r>
      <w:r>
        <w:rPr>
          <w:color w:val="21272E"/>
          <w:sz w:val="23"/>
        </w:rPr>
        <w:t>и</w:t>
      </w:r>
      <w:r>
        <w:rPr>
          <w:color w:val="21272E"/>
          <w:spacing w:val="1"/>
          <w:sz w:val="23"/>
        </w:rPr>
        <w:t xml:space="preserve"> </w:t>
      </w:r>
      <w:r>
        <w:rPr>
          <w:color w:val="21272E"/>
          <w:sz w:val="23"/>
        </w:rPr>
        <w:t>математическое</w:t>
      </w:r>
      <w:r>
        <w:rPr>
          <w:color w:val="21272E"/>
          <w:spacing w:val="1"/>
          <w:sz w:val="23"/>
        </w:rPr>
        <w:t xml:space="preserve"> </w:t>
      </w:r>
      <w:r>
        <w:rPr>
          <w:color w:val="21272E"/>
          <w:sz w:val="23"/>
        </w:rPr>
        <w:t>мышление,</w:t>
      </w:r>
      <w:r>
        <w:rPr>
          <w:color w:val="21272E"/>
          <w:spacing w:val="1"/>
          <w:sz w:val="23"/>
        </w:rPr>
        <w:t xml:space="preserve"> </w:t>
      </w:r>
      <w:r>
        <w:rPr>
          <w:color w:val="21272E"/>
          <w:sz w:val="23"/>
        </w:rPr>
        <w:t>получают</w:t>
      </w:r>
      <w:r>
        <w:rPr>
          <w:color w:val="21272E"/>
          <w:spacing w:val="1"/>
          <w:sz w:val="23"/>
        </w:rPr>
        <w:t xml:space="preserve"> </w:t>
      </w:r>
      <w:r>
        <w:rPr>
          <w:color w:val="21272E"/>
          <w:sz w:val="23"/>
        </w:rPr>
        <w:t>представление</w:t>
      </w:r>
      <w:r>
        <w:rPr>
          <w:color w:val="21272E"/>
          <w:spacing w:val="1"/>
          <w:sz w:val="23"/>
        </w:rPr>
        <w:t xml:space="preserve"> </w:t>
      </w:r>
      <w:r>
        <w:rPr>
          <w:color w:val="21272E"/>
          <w:sz w:val="23"/>
        </w:rPr>
        <w:t>о</w:t>
      </w:r>
      <w:r>
        <w:rPr>
          <w:color w:val="21272E"/>
          <w:spacing w:val="1"/>
          <w:sz w:val="23"/>
        </w:rPr>
        <w:t xml:space="preserve"> </w:t>
      </w:r>
      <w:r>
        <w:rPr>
          <w:color w:val="21272E"/>
          <w:sz w:val="23"/>
        </w:rPr>
        <w:t>математических</w:t>
      </w:r>
      <w:r>
        <w:rPr>
          <w:color w:val="21272E"/>
          <w:spacing w:val="1"/>
          <w:sz w:val="23"/>
        </w:rPr>
        <w:t xml:space="preserve"> </w:t>
      </w:r>
      <w:r>
        <w:rPr>
          <w:color w:val="21272E"/>
          <w:sz w:val="23"/>
        </w:rPr>
        <w:t>моделях;</w:t>
      </w:r>
      <w:r>
        <w:rPr>
          <w:color w:val="21272E"/>
          <w:spacing w:val="1"/>
          <w:sz w:val="23"/>
        </w:rPr>
        <w:t xml:space="preserve"> </w:t>
      </w:r>
      <w:r>
        <w:rPr>
          <w:color w:val="21272E"/>
          <w:sz w:val="23"/>
        </w:rPr>
        <w:t>овладевают</w:t>
      </w:r>
      <w:r>
        <w:rPr>
          <w:color w:val="21272E"/>
          <w:spacing w:val="1"/>
          <w:sz w:val="23"/>
        </w:rPr>
        <w:t xml:space="preserve"> </w:t>
      </w:r>
      <w:r>
        <w:rPr>
          <w:color w:val="21272E"/>
          <w:sz w:val="23"/>
        </w:rPr>
        <w:t>математическими</w:t>
      </w:r>
      <w:r>
        <w:rPr>
          <w:color w:val="21272E"/>
          <w:spacing w:val="1"/>
          <w:sz w:val="23"/>
        </w:rPr>
        <w:t xml:space="preserve"> </w:t>
      </w:r>
      <w:r>
        <w:rPr>
          <w:color w:val="21272E"/>
          <w:sz w:val="23"/>
        </w:rPr>
        <w:t>рассуждениями;</w:t>
      </w:r>
      <w:r>
        <w:rPr>
          <w:color w:val="21272E"/>
          <w:spacing w:val="1"/>
          <w:sz w:val="23"/>
        </w:rPr>
        <w:t xml:space="preserve"> </w:t>
      </w:r>
      <w:r>
        <w:rPr>
          <w:color w:val="21272E"/>
          <w:sz w:val="23"/>
        </w:rPr>
        <w:t>учатся</w:t>
      </w:r>
      <w:r>
        <w:rPr>
          <w:color w:val="21272E"/>
          <w:spacing w:val="1"/>
          <w:sz w:val="23"/>
        </w:rPr>
        <w:t xml:space="preserve"> </w:t>
      </w:r>
      <w:r>
        <w:rPr>
          <w:color w:val="21272E"/>
          <w:sz w:val="23"/>
        </w:rPr>
        <w:t>применять</w:t>
      </w:r>
      <w:r>
        <w:rPr>
          <w:color w:val="21272E"/>
          <w:spacing w:val="-55"/>
          <w:sz w:val="23"/>
        </w:rPr>
        <w:t xml:space="preserve"> </w:t>
      </w:r>
      <w:r>
        <w:rPr>
          <w:color w:val="21272E"/>
          <w:sz w:val="23"/>
        </w:rPr>
        <w:t>математические знания при решении различных задач и оценивать полученные результаты;</w:t>
      </w:r>
      <w:r>
        <w:rPr>
          <w:color w:val="21272E"/>
          <w:spacing w:val="1"/>
          <w:sz w:val="23"/>
        </w:rPr>
        <w:t xml:space="preserve"> </w:t>
      </w:r>
      <w:r>
        <w:rPr>
          <w:color w:val="21272E"/>
          <w:sz w:val="23"/>
        </w:rPr>
        <w:t>овладевают</w:t>
      </w:r>
      <w:r>
        <w:rPr>
          <w:color w:val="21272E"/>
          <w:spacing w:val="1"/>
          <w:sz w:val="23"/>
        </w:rPr>
        <w:t xml:space="preserve"> </w:t>
      </w:r>
      <w:r>
        <w:rPr>
          <w:color w:val="21272E"/>
          <w:sz w:val="23"/>
        </w:rPr>
        <w:t>умениями</w:t>
      </w:r>
      <w:r>
        <w:rPr>
          <w:color w:val="21272E"/>
          <w:spacing w:val="1"/>
          <w:sz w:val="23"/>
        </w:rPr>
        <w:t xml:space="preserve"> </w:t>
      </w:r>
      <w:r>
        <w:rPr>
          <w:color w:val="21272E"/>
          <w:sz w:val="23"/>
        </w:rPr>
        <w:t>решения</w:t>
      </w:r>
      <w:r>
        <w:rPr>
          <w:color w:val="21272E"/>
          <w:spacing w:val="1"/>
          <w:sz w:val="23"/>
        </w:rPr>
        <w:t xml:space="preserve"> </w:t>
      </w:r>
      <w:r>
        <w:rPr>
          <w:color w:val="21272E"/>
          <w:sz w:val="23"/>
        </w:rPr>
        <w:t>учебных</w:t>
      </w:r>
      <w:r>
        <w:rPr>
          <w:color w:val="21272E"/>
          <w:spacing w:val="1"/>
          <w:sz w:val="23"/>
        </w:rPr>
        <w:t xml:space="preserve"> </w:t>
      </w:r>
      <w:r>
        <w:rPr>
          <w:color w:val="21272E"/>
          <w:sz w:val="23"/>
        </w:rPr>
        <w:t>задач;</w:t>
      </w:r>
      <w:r>
        <w:rPr>
          <w:color w:val="21272E"/>
          <w:spacing w:val="1"/>
          <w:sz w:val="23"/>
        </w:rPr>
        <w:t xml:space="preserve"> </w:t>
      </w:r>
      <w:r>
        <w:rPr>
          <w:color w:val="21272E"/>
          <w:sz w:val="23"/>
        </w:rPr>
        <w:t>развивают</w:t>
      </w:r>
      <w:r>
        <w:rPr>
          <w:color w:val="21272E"/>
          <w:spacing w:val="1"/>
          <w:sz w:val="23"/>
        </w:rPr>
        <w:t xml:space="preserve"> </w:t>
      </w:r>
      <w:r>
        <w:rPr>
          <w:color w:val="21272E"/>
          <w:sz w:val="23"/>
        </w:rPr>
        <w:t>математическую</w:t>
      </w:r>
      <w:r>
        <w:rPr>
          <w:color w:val="21272E"/>
          <w:spacing w:val="1"/>
          <w:sz w:val="23"/>
        </w:rPr>
        <w:t xml:space="preserve"> </w:t>
      </w:r>
      <w:r>
        <w:rPr>
          <w:color w:val="21272E"/>
          <w:sz w:val="23"/>
        </w:rPr>
        <w:t>интуицию;</w:t>
      </w:r>
      <w:r>
        <w:rPr>
          <w:color w:val="21272E"/>
          <w:spacing w:val="1"/>
          <w:sz w:val="23"/>
        </w:rPr>
        <w:t xml:space="preserve"> </w:t>
      </w:r>
      <w:r>
        <w:rPr>
          <w:color w:val="21272E"/>
          <w:sz w:val="23"/>
        </w:rPr>
        <w:t>получают</w:t>
      </w:r>
      <w:r>
        <w:rPr>
          <w:color w:val="21272E"/>
          <w:spacing w:val="-1"/>
          <w:sz w:val="23"/>
        </w:rPr>
        <w:t xml:space="preserve"> </w:t>
      </w:r>
      <w:r>
        <w:rPr>
          <w:color w:val="21272E"/>
          <w:sz w:val="23"/>
        </w:rPr>
        <w:t>представление</w:t>
      </w:r>
      <w:r>
        <w:rPr>
          <w:color w:val="21272E"/>
          <w:spacing w:val="-2"/>
          <w:sz w:val="23"/>
        </w:rPr>
        <w:t xml:space="preserve"> </w:t>
      </w:r>
      <w:r>
        <w:rPr>
          <w:color w:val="21272E"/>
          <w:sz w:val="23"/>
        </w:rPr>
        <w:t>об</w:t>
      </w:r>
      <w:r>
        <w:rPr>
          <w:color w:val="21272E"/>
          <w:spacing w:val="2"/>
          <w:sz w:val="23"/>
        </w:rPr>
        <w:t xml:space="preserve"> </w:t>
      </w:r>
      <w:r>
        <w:rPr>
          <w:color w:val="21272E"/>
          <w:sz w:val="23"/>
        </w:rPr>
        <w:t>основных</w:t>
      </w:r>
    </w:p>
    <w:p w:rsidR="00035341" w:rsidRDefault="007A4DC2">
      <w:pPr>
        <w:spacing w:before="1"/>
        <w:ind w:left="1399" w:right="846"/>
        <w:jc w:val="both"/>
        <w:rPr>
          <w:sz w:val="23"/>
        </w:rPr>
      </w:pPr>
      <w:r>
        <w:rPr>
          <w:color w:val="21272E"/>
          <w:sz w:val="23"/>
        </w:rPr>
        <w:t>решения задачи, выделение этапов ее решения, интерпретация вычислительных результатов в</w:t>
      </w:r>
      <w:r>
        <w:rPr>
          <w:color w:val="21272E"/>
          <w:spacing w:val="1"/>
          <w:sz w:val="23"/>
        </w:rPr>
        <w:t xml:space="preserve"> </w:t>
      </w:r>
      <w:r>
        <w:rPr>
          <w:color w:val="21272E"/>
          <w:sz w:val="23"/>
        </w:rPr>
        <w:t>задаче,</w:t>
      </w:r>
      <w:r>
        <w:rPr>
          <w:color w:val="21272E"/>
          <w:spacing w:val="-1"/>
          <w:sz w:val="23"/>
        </w:rPr>
        <w:t xml:space="preserve"> </w:t>
      </w:r>
      <w:r>
        <w:rPr>
          <w:color w:val="21272E"/>
          <w:sz w:val="23"/>
        </w:rPr>
        <w:t>исследование</w:t>
      </w:r>
      <w:r>
        <w:rPr>
          <w:color w:val="21272E"/>
          <w:spacing w:val="-2"/>
          <w:sz w:val="23"/>
        </w:rPr>
        <w:t xml:space="preserve"> </w:t>
      </w:r>
      <w:r>
        <w:rPr>
          <w:color w:val="21272E"/>
          <w:sz w:val="23"/>
        </w:rPr>
        <w:t>полученного</w:t>
      </w:r>
      <w:r>
        <w:rPr>
          <w:color w:val="21272E"/>
          <w:spacing w:val="-5"/>
          <w:sz w:val="23"/>
        </w:rPr>
        <w:t xml:space="preserve"> </w:t>
      </w:r>
      <w:r>
        <w:rPr>
          <w:color w:val="21272E"/>
          <w:sz w:val="23"/>
        </w:rPr>
        <w:t>решения задачи;</w:t>
      </w:r>
    </w:p>
    <w:p w:rsidR="00035341" w:rsidRDefault="007A4DC2">
      <w:pPr>
        <w:spacing w:line="263" w:lineRule="exact"/>
        <w:ind w:left="1399"/>
        <w:jc w:val="both"/>
        <w:rPr>
          <w:sz w:val="23"/>
        </w:rPr>
      </w:pPr>
      <w:r>
        <w:rPr>
          <w:color w:val="21272E"/>
          <w:sz w:val="23"/>
        </w:rPr>
        <w:t>информационных</w:t>
      </w:r>
      <w:r>
        <w:rPr>
          <w:color w:val="21272E"/>
          <w:spacing w:val="-4"/>
          <w:sz w:val="23"/>
        </w:rPr>
        <w:t xml:space="preserve"> </w:t>
      </w:r>
      <w:r>
        <w:rPr>
          <w:color w:val="21272E"/>
          <w:sz w:val="23"/>
        </w:rPr>
        <w:t>процессах</w:t>
      </w:r>
      <w:r>
        <w:rPr>
          <w:color w:val="21272E"/>
          <w:spacing w:val="-4"/>
          <w:sz w:val="23"/>
        </w:rPr>
        <w:t xml:space="preserve"> </w:t>
      </w:r>
      <w:r>
        <w:rPr>
          <w:color w:val="21272E"/>
          <w:sz w:val="23"/>
        </w:rPr>
        <w:t>в</w:t>
      </w:r>
      <w:r>
        <w:rPr>
          <w:color w:val="21272E"/>
          <w:spacing w:val="-3"/>
          <w:sz w:val="23"/>
        </w:rPr>
        <w:t xml:space="preserve"> </w:t>
      </w:r>
      <w:r>
        <w:rPr>
          <w:color w:val="21272E"/>
          <w:sz w:val="23"/>
        </w:rPr>
        <w:t>реальных</w:t>
      </w:r>
      <w:r>
        <w:rPr>
          <w:color w:val="21272E"/>
          <w:spacing w:val="-4"/>
          <w:sz w:val="23"/>
        </w:rPr>
        <w:t xml:space="preserve"> </w:t>
      </w:r>
      <w:r>
        <w:rPr>
          <w:color w:val="21272E"/>
          <w:sz w:val="23"/>
        </w:rPr>
        <w:t>ситуациях.</w:t>
      </w:r>
    </w:p>
    <w:p w:rsidR="00035341" w:rsidRDefault="007A4DC2">
      <w:pPr>
        <w:ind w:left="1399" w:right="857"/>
        <w:jc w:val="both"/>
        <w:rPr>
          <w:sz w:val="23"/>
        </w:rPr>
      </w:pPr>
      <w:r>
        <w:rPr>
          <w:color w:val="21272E"/>
          <w:sz w:val="23"/>
        </w:rPr>
        <w:t>Предметные результаты изучения предметной области "Математика и информатика" должны</w:t>
      </w:r>
      <w:r>
        <w:rPr>
          <w:color w:val="21272E"/>
          <w:spacing w:val="1"/>
          <w:sz w:val="23"/>
        </w:rPr>
        <w:t xml:space="preserve"> </w:t>
      </w:r>
      <w:r>
        <w:rPr>
          <w:color w:val="21272E"/>
          <w:sz w:val="23"/>
        </w:rPr>
        <w:t>отражать:</w:t>
      </w:r>
    </w:p>
    <w:p w:rsidR="00035341" w:rsidRDefault="007A4DC2">
      <w:pPr>
        <w:spacing w:before="4" w:line="262" w:lineRule="exact"/>
        <w:ind w:left="1399"/>
        <w:jc w:val="both"/>
        <w:rPr>
          <w:b/>
          <w:sz w:val="23"/>
        </w:rPr>
      </w:pPr>
      <w:r>
        <w:rPr>
          <w:b/>
          <w:color w:val="21272E"/>
          <w:sz w:val="23"/>
        </w:rPr>
        <w:t>Математика.</w:t>
      </w:r>
      <w:r>
        <w:rPr>
          <w:b/>
          <w:color w:val="21272E"/>
          <w:spacing w:val="-3"/>
          <w:sz w:val="23"/>
        </w:rPr>
        <w:t xml:space="preserve"> </w:t>
      </w:r>
      <w:r>
        <w:rPr>
          <w:b/>
          <w:color w:val="21272E"/>
          <w:sz w:val="23"/>
        </w:rPr>
        <w:t>Алгебра.</w:t>
      </w:r>
      <w:r>
        <w:rPr>
          <w:b/>
          <w:color w:val="21272E"/>
          <w:spacing w:val="-2"/>
          <w:sz w:val="23"/>
        </w:rPr>
        <w:t xml:space="preserve"> </w:t>
      </w:r>
      <w:r>
        <w:rPr>
          <w:b/>
          <w:color w:val="21272E"/>
          <w:sz w:val="23"/>
        </w:rPr>
        <w:t>Геометрия.</w:t>
      </w:r>
      <w:r>
        <w:rPr>
          <w:b/>
          <w:color w:val="21272E"/>
          <w:spacing w:val="-3"/>
          <w:sz w:val="23"/>
        </w:rPr>
        <w:t xml:space="preserve"> </w:t>
      </w:r>
      <w:r>
        <w:rPr>
          <w:b/>
          <w:color w:val="21272E"/>
          <w:sz w:val="23"/>
        </w:rPr>
        <w:t>Информатика:</w:t>
      </w:r>
    </w:p>
    <w:p w:rsidR="00035341" w:rsidRDefault="007A4DC2" w:rsidP="00F64A30">
      <w:pPr>
        <w:pStyle w:val="a4"/>
        <w:numPr>
          <w:ilvl w:val="0"/>
          <w:numId w:val="63"/>
        </w:numPr>
        <w:tabs>
          <w:tab w:val="left" w:pos="1722"/>
        </w:tabs>
        <w:ind w:right="856" w:firstLine="0"/>
        <w:jc w:val="both"/>
        <w:rPr>
          <w:color w:val="21272E"/>
          <w:sz w:val="23"/>
        </w:rPr>
      </w:pPr>
      <w:r>
        <w:rPr>
          <w:color w:val="21272E"/>
          <w:sz w:val="23"/>
        </w:rPr>
        <w:t>формирование</w:t>
      </w:r>
      <w:r>
        <w:rPr>
          <w:color w:val="21272E"/>
          <w:spacing w:val="1"/>
          <w:sz w:val="23"/>
        </w:rPr>
        <w:t xml:space="preserve"> </w:t>
      </w:r>
      <w:r>
        <w:rPr>
          <w:color w:val="21272E"/>
          <w:sz w:val="23"/>
        </w:rPr>
        <w:t>представлений</w:t>
      </w:r>
      <w:r>
        <w:rPr>
          <w:color w:val="21272E"/>
          <w:spacing w:val="1"/>
          <w:sz w:val="23"/>
        </w:rPr>
        <w:t xml:space="preserve"> </w:t>
      </w:r>
      <w:r>
        <w:rPr>
          <w:color w:val="21272E"/>
          <w:sz w:val="23"/>
        </w:rPr>
        <w:t>о</w:t>
      </w:r>
      <w:r>
        <w:rPr>
          <w:color w:val="21272E"/>
          <w:spacing w:val="1"/>
          <w:sz w:val="23"/>
        </w:rPr>
        <w:t xml:space="preserve"> </w:t>
      </w:r>
      <w:r>
        <w:rPr>
          <w:color w:val="21272E"/>
          <w:sz w:val="23"/>
        </w:rPr>
        <w:t>математике</w:t>
      </w:r>
      <w:r>
        <w:rPr>
          <w:color w:val="21272E"/>
          <w:spacing w:val="1"/>
          <w:sz w:val="23"/>
        </w:rPr>
        <w:t xml:space="preserve"> </w:t>
      </w:r>
      <w:r>
        <w:rPr>
          <w:color w:val="21272E"/>
          <w:sz w:val="23"/>
        </w:rPr>
        <w:t>как</w:t>
      </w:r>
      <w:r>
        <w:rPr>
          <w:color w:val="21272E"/>
          <w:spacing w:val="1"/>
          <w:sz w:val="23"/>
        </w:rPr>
        <w:t xml:space="preserve"> </w:t>
      </w:r>
      <w:r>
        <w:rPr>
          <w:color w:val="21272E"/>
          <w:sz w:val="23"/>
        </w:rPr>
        <w:t>о</w:t>
      </w:r>
      <w:r>
        <w:rPr>
          <w:color w:val="21272E"/>
          <w:spacing w:val="1"/>
          <w:sz w:val="23"/>
        </w:rPr>
        <w:t xml:space="preserve"> </w:t>
      </w:r>
      <w:r>
        <w:rPr>
          <w:color w:val="21272E"/>
          <w:sz w:val="23"/>
        </w:rPr>
        <w:t>методе</w:t>
      </w:r>
      <w:r>
        <w:rPr>
          <w:color w:val="21272E"/>
          <w:spacing w:val="1"/>
          <w:sz w:val="23"/>
        </w:rPr>
        <w:t xml:space="preserve"> </w:t>
      </w:r>
      <w:r>
        <w:rPr>
          <w:color w:val="21272E"/>
          <w:sz w:val="23"/>
        </w:rPr>
        <w:t>познания</w:t>
      </w:r>
      <w:r>
        <w:rPr>
          <w:color w:val="21272E"/>
          <w:spacing w:val="1"/>
          <w:sz w:val="23"/>
        </w:rPr>
        <w:t xml:space="preserve"> </w:t>
      </w:r>
      <w:r>
        <w:rPr>
          <w:color w:val="21272E"/>
          <w:sz w:val="23"/>
        </w:rPr>
        <w:t>действительности,</w:t>
      </w:r>
      <w:r>
        <w:rPr>
          <w:color w:val="21272E"/>
          <w:spacing w:val="1"/>
          <w:sz w:val="23"/>
        </w:rPr>
        <w:t xml:space="preserve"> </w:t>
      </w:r>
      <w:r>
        <w:rPr>
          <w:color w:val="21272E"/>
          <w:sz w:val="23"/>
        </w:rPr>
        <w:t>позволяющем</w:t>
      </w:r>
      <w:r>
        <w:rPr>
          <w:color w:val="21272E"/>
          <w:spacing w:val="1"/>
          <w:sz w:val="23"/>
        </w:rPr>
        <w:t xml:space="preserve"> </w:t>
      </w:r>
      <w:r>
        <w:rPr>
          <w:color w:val="21272E"/>
          <w:sz w:val="23"/>
        </w:rPr>
        <w:t>описывать и</w:t>
      </w:r>
      <w:r>
        <w:rPr>
          <w:color w:val="21272E"/>
          <w:spacing w:val="1"/>
          <w:sz w:val="23"/>
        </w:rPr>
        <w:t xml:space="preserve"> </w:t>
      </w:r>
      <w:r>
        <w:rPr>
          <w:color w:val="21272E"/>
          <w:sz w:val="23"/>
        </w:rPr>
        <w:t>изучать реальные</w:t>
      </w:r>
      <w:r>
        <w:rPr>
          <w:color w:val="21272E"/>
          <w:spacing w:val="-2"/>
          <w:sz w:val="23"/>
        </w:rPr>
        <w:t xml:space="preserve"> </w:t>
      </w:r>
      <w:r>
        <w:rPr>
          <w:color w:val="21272E"/>
          <w:sz w:val="23"/>
        </w:rPr>
        <w:t>процессы</w:t>
      </w:r>
      <w:r>
        <w:rPr>
          <w:color w:val="21272E"/>
          <w:spacing w:val="-3"/>
          <w:sz w:val="23"/>
        </w:rPr>
        <w:t xml:space="preserve"> </w:t>
      </w:r>
      <w:r>
        <w:rPr>
          <w:color w:val="21272E"/>
          <w:sz w:val="23"/>
        </w:rPr>
        <w:t>и</w:t>
      </w:r>
      <w:r>
        <w:rPr>
          <w:color w:val="21272E"/>
          <w:spacing w:val="1"/>
          <w:sz w:val="23"/>
        </w:rPr>
        <w:t xml:space="preserve"> </w:t>
      </w:r>
      <w:r>
        <w:rPr>
          <w:color w:val="21272E"/>
          <w:sz w:val="23"/>
        </w:rPr>
        <w:t>явления:</w:t>
      </w:r>
    </w:p>
    <w:p w:rsidR="00035341" w:rsidRDefault="007A4DC2">
      <w:pPr>
        <w:spacing w:line="263" w:lineRule="exact"/>
        <w:ind w:left="1399"/>
        <w:jc w:val="both"/>
        <w:rPr>
          <w:sz w:val="23"/>
        </w:rPr>
      </w:pPr>
      <w:r>
        <w:rPr>
          <w:color w:val="21272E"/>
          <w:sz w:val="23"/>
        </w:rPr>
        <w:t>осознание</w:t>
      </w:r>
      <w:r>
        <w:rPr>
          <w:color w:val="21272E"/>
          <w:spacing w:val="-5"/>
          <w:sz w:val="23"/>
        </w:rPr>
        <w:t xml:space="preserve"> </w:t>
      </w:r>
      <w:r>
        <w:rPr>
          <w:color w:val="21272E"/>
          <w:sz w:val="23"/>
        </w:rPr>
        <w:t>роли</w:t>
      </w:r>
      <w:r>
        <w:rPr>
          <w:color w:val="21272E"/>
          <w:spacing w:val="-1"/>
          <w:sz w:val="23"/>
        </w:rPr>
        <w:t xml:space="preserve"> </w:t>
      </w:r>
      <w:r>
        <w:rPr>
          <w:color w:val="21272E"/>
          <w:sz w:val="23"/>
        </w:rPr>
        <w:t>математики</w:t>
      </w:r>
      <w:r>
        <w:rPr>
          <w:color w:val="21272E"/>
          <w:spacing w:val="-1"/>
          <w:sz w:val="23"/>
        </w:rPr>
        <w:t xml:space="preserve"> </w:t>
      </w:r>
      <w:r>
        <w:rPr>
          <w:color w:val="21272E"/>
          <w:sz w:val="23"/>
        </w:rPr>
        <w:t>в</w:t>
      </w:r>
      <w:r>
        <w:rPr>
          <w:color w:val="21272E"/>
          <w:spacing w:val="-1"/>
          <w:sz w:val="23"/>
        </w:rPr>
        <w:t xml:space="preserve"> </w:t>
      </w:r>
      <w:r>
        <w:rPr>
          <w:color w:val="21272E"/>
          <w:sz w:val="23"/>
        </w:rPr>
        <w:t>развитии</w:t>
      </w:r>
      <w:r>
        <w:rPr>
          <w:color w:val="21272E"/>
          <w:spacing w:val="-2"/>
          <w:sz w:val="23"/>
        </w:rPr>
        <w:t xml:space="preserve"> </w:t>
      </w:r>
      <w:r>
        <w:rPr>
          <w:color w:val="21272E"/>
          <w:sz w:val="23"/>
        </w:rPr>
        <w:t>России</w:t>
      </w:r>
      <w:r>
        <w:rPr>
          <w:color w:val="21272E"/>
          <w:spacing w:val="-1"/>
          <w:sz w:val="23"/>
        </w:rPr>
        <w:t xml:space="preserve"> </w:t>
      </w:r>
      <w:r>
        <w:rPr>
          <w:color w:val="21272E"/>
          <w:sz w:val="23"/>
        </w:rPr>
        <w:t>и</w:t>
      </w:r>
      <w:r>
        <w:rPr>
          <w:color w:val="21272E"/>
          <w:spacing w:val="-6"/>
          <w:sz w:val="23"/>
        </w:rPr>
        <w:t xml:space="preserve"> </w:t>
      </w:r>
      <w:r>
        <w:rPr>
          <w:color w:val="21272E"/>
          <w:sz w:val="23"/>
        </w:rPr>
        <w:t>мира;</w:t>
      </w:r>
    </w:p>
    <w:p w:rsidR="00035341" w:rsidRDefault="007A4DC2">
      <w:pPr>
        <w:spacing w:line="244" w:lineRule="auto"/>
        <w:ind w:left="1399" w:right="848"/>
        <w:jc w:val="both"/>
        <w:rPr>
          <w:sz w:val="23"/>
        </w:rPr>
      </w:pPr>
      <w:r>
        <w:rPr>
          <w:color w:val="21272E"/>
          <w:sz w:val="23"/>
        </w:rPr>
        <w:t>возможность</w:t>
      </w:r>
      <w:r>
        <w:rPr>
          <w:color w:val="21272E"/>
          <w:spacing w:val="1"/>
          <w:sz w:val="23"/>
        </w:rPr>
        <w:t xml:space="preserve"> </w:t>
      </w:r>
      <w:r>
        <w:rPr>
          <w:color w:val="21272E"/>
          <w:sz w:val="23"/>
        </w:rPr>
        <w:t>привести</w:t>
      </w:r>
      <w:r>
        <w:rPr>
          <w:color w:val="21272E"/>
          <w:spacing w:val="1"/>
          <w:sz w:val="23"/>
        </w:rPr>
        <w:t xml:space="preserve"> </w:t>
      </w:r>
      <w:r>
        <w:rPr>
          <w:color w:val="21272E"/>
          <w:sz w:val="23"/>
        </w:rPr>
        <w:t>примеры</w:t>
      </w:r>
      <w:r>
        <w:rPr>
          <w:color w:val="21272E"/>
          <w:spacing w:val="1"/>
          <w:sz w:val="23"/>
        </w:rPr>
        <w:t xml:space="preserve"> </w:t>
      </w:r>
      <w:r>
        <w:rPr>
          <w:color w:val="21272E"/>
          <w:sz w:val="23"/>
        </w:rPr>
        <w:t>из</w:t>
      </w:r>
      <w:r>
        <w:rPr>
          <w:color w:val="21272E"/>
          <w:spacing w:val="1"/>
          <w:sz w:val="23"/>
        </w:rPr>
        <w:t xml:space="preserve"> </w:t>
      </w:r>
      <w:r>
        <w:rPr>
          <w:color w:val="21272E"/>
          <w:sz w:val="23"/>
        </w:rPr>
        <w:t>отечественной</w:t>
      </w:r>
      <w:r>
        <w:rPr>
          <w:color w:val="21272E"/>
          <w:spacing w:val="1"/>
          <w:sz w:val="23"/>
        </w:rPr>
        <w:t xml:space="preserve"> </w:t>
      </w:r>
      <w:r>
        <w:rPr>
          <w:color w:val="21272E"/>
          <w:sz w:val="23"/>
        </w:rPr>
        <w:t>и</w:t>
      </w:r>
      <w:r>
        <w:rPr>
          <w:color w:val="21272E"/>
          <w:spacing w:val="1"/>
          <w:sz w:val="23"/>
        </w:rPr>
        <w:t xml:space="preserve"> </w:t>
      </w:r>
      <w:r>
        <w:rPr>
          <w:color w:val="21272E"/>
          <w:sz w:val="23"/>
        </w:rPr>
        <w:t>всемирной</w:t>
      </w:r>
      <w:r>
        <w:rPr>
          <w:color w:val="21272E"/>
          <w:spacing w:val="1"/>
          <w:sz w:val="23"/>
        </w:rPr>
        <w:t xml:space="preserve"> </w:t>
      </w:r>
      <w:r>
        <w:rPr>
          <w:color w:val="21272E"/>
          <w:sz w:val="23"/>
        </w:rPr>
        <w:t>истории</w:t>
      </w:r>
      <w:r>
        <w:rPr>
          <w:color w:val="21272E"/>
          <w:spacing w:val="1"/>
          <w:sz w:val="23"/>
        </w:rPr>
        <w:t xml:space="preserve"> </w:t>
      </w:r>
      <w:r>
        <w:rPr>
          <w:color w:val="21272E"/>
          <w:sz w:val="23"/>
        </w:rPr>
        <w:t>математических</w:t>
      </w:r>
      <w:r>
        <w:rPr>
          <w:color w:val="21272E"/>
          <w:spacing w:val="1"/>
          <w:sz w:val="23"/>
        </w:rPr>
        <w:t xml:space="preserve"> </w:t>
      </w:r>
      <w:r>
        <w:rPr>
          <w:color w:val="21272E"/>
          <w:sz w:val="23"/>
        </w:rPr>
        <w:t>открытий и</w:t>
      </w:r>
      <w:r>
        <w:rPr>
          <w:color w:val="21272E"/>
          <w:spacing w:val="1"/>
          <w:sz w:val="23"/>
        </w:rPr>
        <w:t xml:space="preserve"> </w:t>
      </w:r>
      <w:r>
        <w:rPr>
          <w:color w:val="21272E"/>
          <w:sz w:val="23"/>
        </w:rPr>
        <w:t>их авторов;</w:t>
      </w:r>
    </w:p>
    <w:p w:rsidR="00035341" w:rsidRDefault="007A4DC2" w:rsidP="00F64A30">
      <w:pPr>
        <w:pStyle w:val="a4"/>
        <w:numPr>
          <w:ilvl w:val="0"/>
          <w:numId w:val="63"/>
        </w:numPr>
        <w:tabs>
          <w:tab w:val="left" w:pos="1683"/>
        </w:tabs>
        <w:ind w:right="848" w:firstLine="0"/>
        <w:jc w:val="both"/>
        <w:rPr>
          <w:color w:val="21272E"/>
          <w:sz w:val="23"/>
        </w:rPr>
      </w:pPr>
      <w:r>
        <w:rPr>
          <w:color w:val="21272E"/>
          <w:sz w:val="23"/>
        </w:rPr>
        <w:t>развитие умений работать с учебным математическим текстом (анализировать, извлекать</w:t>
      </w:r>
      <w:r>
        <w:rPr>
          <w:color w:val="21272E"/>
          <w:spacing w:val="1"/>
          <w:sz w:val="23"/>
        </w:rPr>
        <w:t xml:space="preserve"> </w:t>
      </w:r>
      <w:r>
        <w:rPr>
          <w:color w:val="21272E"/>
          <w:sz w:val="23"/>
        </w:rPr>
        <w:t>необходимую</w:t>
      </w:r>
      <w:r>
        <w:rPr>
          <w:color w:val="21272E"/>
          <w:spacing w:val="1"/>
          <w:sz w:val="23"/>
        </w:rPr>
        <w:t xml:space="preserve"> </w:t>
      </w:r>
      <w:r>
        <w:rPr>
          <w:color w:val="21272E"/>
          <w:sz w:val="23"/>
        </w:rPr>
        <w:t>информацию),</w:t>
      </w:r>
      <w:r>
        <w:rPr>
          <w:color w:val="21272E"/>
          <w:spacing w:val="1"/>
          <w:sz w:val="23"/>
        </w:rPr>
        <w:t xml:space="preserve"> </w:t>
      </w:r>
      <w:r>
        <w:rPr>
          <w:color w:val="21272E"/>
          <w:sz w:val="23"/>
        </w:rPr>
        <w:t>точно</w:t>
      </w:r>
      <w:r>
        <w:rPr>
          <w:color w:val="21272E"/>
          <w:spacing w:val="1"/>
          <w:sz w:val="23"/>
        </w:rPr>
        <w:t xml:space="preserve"> </w:t>
      </w:r>
      <w:r>
        <w:rPr>
          <w:color w:val="21272E"/>
          <w:sz w:val="23"/>
        </w:rPr>
        <w:t>и</w:t>
      </w:r>
      <w:r>
        <w:rPr>
          <w:color w:val="21272E"/>
          <w:spacing w:val="1"/>
          <w:sz w:val="23"/>
        </w:rPr>
        <w:t xml:space="preserve"> </w:t>
      </w:r>
      <w:r>
        <w:rPr>
          <w:color w:val="21272E"/>
          <w:sz w:val="23"/>
        </w:rPr>
        <w:t>грамотно</w:t>
      </w:r>
      <w:r>
        <w:rPr>
          <w:color w:val="21272E"/>
          <w:spacing w:val="1"/>
          <w:sz w:val="23"/>
        </w:rPr>
        <w:t xml:space="preserve"> </w:t>
      </w:r>
      <w:r>
        <w:rPr>
          <w:color w:val="21272E"/>
          <w:sz w:val="23"/>
        </w:rPr>
        <w:t>выражать</w:t>
      </w:r>
      <w:r>
        <w:rPr>
          <w:color w:val="21272E"/>
          <w:spacing w:val="1"/>
          <w:sz w:val="23"/>
        </w:rPr>
        <w:t xml:space="preserve"> </w:t>
      </w:r>
      <w:r>
        <w:rPr>
          <w:color w:val="21272E"/>
          <w:sz w:val="23"/>
        </w:rPr>
        <w:t>свои</w:t>
      </w:r>
      <w:r>
        <w:rPr>
          <w:color w:val="21272E"/>
          <w:spacing w:val="1"/>
          <w:sz w:val="23"/>
        </w:rPr>
        <w:t xml:space="preserve"> </w:t>
      </w:r>
      <w:r>
        <w:rPr>
          <w:color w:val="21272E"/>
          <w:sz w:val="23"/>
        </w:rPr>
        <w:t>мысли</w:t>
      </w:r>
      <w:r>
        <w:rPr>
          <w:color w:val="21272E"/>
          <w:spacing w:val="1"/>
          <w:sz w:val="23"/>
        </w:rPr>
        <w:t xml:space="preserve"> </w:t>
      </w:r>
      <w:r>
        <w:rPr>
          <w:color w:val="21272E"/>
          <w:sz w:val="23"/>
        </w:rPr>
        <w:t>с</w:t>
      </w:r>
      <w:r>
        <w:rPr>
          <w:color w:val="21272E"/>
          <w:spacing w:val="1"/>
          <w:sz w:val="23"/>
        </w:rPr>
        <w:t xml:space="preserve"> </w:t>
      </w:r>
      <w:r>
        <w:rPr>
          <w:color w:val="21272E"/>
          <w:sz w:val="23"/>
        </w:rPr>
        <w:t>применением</w:t>
      </w:r>
      <w:r>
        <w:rPr>
          <w:color w:val="21272E"/>
          <w:spacing w:val="1"/>
          <w:sz w:val="23"/>
        </w:rPr>
        <w:t xml:space="preserve"> </w:t>
      </w:r>
      <w:r>
        <w:rPr>
          <w:color w:val="21272E"/>
          <w:sz w:val="23"/>
        </w:rPr>
        <w:t>математической</w:t>
      </w:r>
      <w:r>
        <w:rPr>
          <w:color w:val="21272E"/>
          <w:spacing w:val="1"/>
          <w:sz w:val="23"/>
        </w:rPr>
        <w:t xml:space="preserve"> </w:t>
      </w:r>
      <w:r>
        <w:rPr>
          <w:color w:val="21272E"/>
          <w:sz w:val="23"/>
        </w:rPr>
        <w:t>терминологии</w:t>
      </w:r>
      <w:r>
        <w:rPr>
          <w:color w:val="21272E"/>
          <w:spacing w:val="1"/>
          <w:sz w:val="23"/>
        </w:rPr>
        <w:t xml:space="preserve"> </w:t>
      </w:r>
      <w:r>
        <w:rPr>
          <w:color w:val="21272E"/>
          <w:sz w:val="23"/>
        </w:rPr>
        <w:t>и</w:t>
      </w:r>
      <w:r>
        <w:rPr>
          <w:color w:val="21272E"/>
          <w:spacing w:val="1"/>
          <w:sz w:val="23"/>
        </w:rPr>
        <w:t xml:space="preserve"> </w:t>
      </w:r>
      <w:r>
        <w:rPr>
          <w:color w:val="21272E"/>
          <w:sz w:val="23"/>
        </w:rPr>
        <w:t>символики,</w:t>
      </w:r>
      <w:r>
        <w:rPr>
          <w:color w:val="21272E"/>
          <w:spacing w:val="1"/>
          <w:sz w:val="23"/>
        </w:rPr>
        <w:t xml:space="preserve"> </w:t>
      </w:r>
      <w:r>
        <w:rPr>
          <w:color w:val="21272E"/>
          <w:sz w:val="23"/>
        </w:rPr>
        <w:t>проводить</w:t>
      </w:r>
      <w:r>
        <w:rPr>
          <w:color w:val="21272E"/>
          <w:spacing w:val="1"/>
          <w:sz w:val="23"/>
        </w:rPr>
        <w:t xml:space="preserve"> </w:t>
      </w:r>
      <w:r>
        <w:rPr>
          <w:color w:val="21272E"/>
          <w:sz w:val="23"/>
        </w:rPr>
        <w:t>классификации,</w:t>
      </w:r>
      <w:r>
        <w:rPr>
          <w:color w:val="21272E"/>
          <w:spacing w:val="1"/>
          <w:sz w:val="23"/>
        </w:rPr>
        <w:t xml:space="preserve"> </w:t>
      </w:r>
      <w:r>
        <w:rPr>
          <w:color w:val="21272E"/>
          <w:sz w:val="23"/>
        </w:rPr>
        <w:t>логические</w:t>
      </w:r>
      <w:r>
        <w:rPr>
          <w:color w:val="21272E"/>
          <w:spacing w:val="-55"/>
          <w:sz w:val="23"/>
        </w:rPr>
        <w:t xml:space="preserve"> </w:t>
      </w:r>
      <w:r>
        <w:rPr>
          <w:color w:val="21272E"/>
          <w:sz w:val="23"/>
        </w:rPr>
        <w:t>обоснования,</w:t>
      </w:r>
      <w:r>
        <w:rPr>
          <w:color w:val="21272E"/>
          <w:spacing w:val="-1"/>
          <w:sz w:val="23"/>
        </w:rPr>
        <w:t xml:space="preserve"> </w:t>
      </w:r>
      <w:r>
        <w:rPr>
          <w:color w:val="21272E"/>
          <w:sz w:val="23"/>
        </w:rPr>
        <w:t>доказательства</w:t>
      </w:r>
      <w:r>
        <w:rPr>
          <w:color w:val="21272E"/>
          <w:spacing w:val="-2"/>
          <w:sz w:val="23"/>
        </w:rPr>
        <w:t xml:space="preserve"> </w:t>
      </w:r>
      <w:r>
        <w:rPr>
          <w:color w:val="21272E"/>
          <w:sz w:val="23"/>
        </w:rPr>
        <w:t>математических</w:t>
      </w:r>
      <w:r>
        <w:rPr>
          <w:color w:val="21272E"/>
          <w:spacing w:val="3"/>
          <w:sz w:val="23"/>
        </w:rPr>
        <w:t xml:space="preserve"> </w:t>
      </w:r>
      <w:r>
        <w:rPr>
          <w:color w:val="21272E"/>
          <w:sz w:val="23"/>
        </w:rPr>
        <w:t>утверждений:</w:t>
      </w:r>
    </w:p>
    <w:p w:rsidR="00035341" w:rsidRDefault="007A4DC2">
      <w:pPr>
        <w:ind w:left="1399" w:right="857"/>
        <w:jc w:val="both"/>
        <w:rPr>
          <w:sz w:val="23"/>
        </w:rPr>
      </w:pPr>
      <w:r>
        <w:rPr>
          <w:color w:val="21272E"/>
          <w:sz w:val="23"/>
        </w:rPr>
        <w:t>оперирование понятиями: множество, элемент множества, подмножество, принадлежность,</w:t>
      </w:r>
      <w:r>
        <w:rPr>
          <w:color w:val="21272E"/>
          <w:spacing w:val="1"/>
          <w:sz w:val="23"/>
        </w:rPr>
        <w:t xml:space="preserve"> </w:t>
      </w:r>
      <w:r>
        <w:rPr>
          <w:color w:val="21272E"/>
          <w:sz w:val="23"/>
        </w:rPr>
        <w:t>нахождение</w:t>
      </w:r>
      <w:r>
        <w:rPr>
          <w:color w:val="21272E"/>
          <w:spacing w:val="-3"/>
          <w:sz w:val="23"/>
        </w:rPr>
        <w:t xml:space="preserve"> </w:t>
      </w:r>
      <w:r>
        <w:rPr>
          <w:color w:val="21272E"/>
          <w:sz w:val="23"/>
        </w:rPr>
        <w:t>пересечения,</w:t>
      </w:r>
      <w:r>
        <w:rPr>
          <w:color w:val="21272E"/>
          <w:spacing w:val="-1"/>
          <w:sz w:val="23"/>
        </w:rPr>
        <w:t xml:space="preserve"> </w:t>
      </w:r>
      <w:r>
        <w:rPr>
          <w:color w:val="21272E"/>
          <w:sz w:val="23"/>
        </w:rPr>
        <w:t>объединения</w:t>
      </w:r>
      <w:r>
        <w:rPr>
          <w:color w:val="21272E"/>
          <w:spacing w:val="-1"/>
          <w:sz w:val="23"/>
        </w:rPr>
        <w:t xml:space="preserve"> </w:t>
      </w:r>
      <w:r>
        <w:rPr>
          <w:color w:val="21272E"/>
          <w:sz w:val="23"/>
        </w:rPr>
        <w:t>подмножества</w:t>
      </w:r>
      <w:r>
        <w:rPr>
          <w:color w:val="21272E"/>
          <w:spacing w:val="-3"/>
          <w:sz w:val="23"/>
        </w:rPr>
        <w:t xml:space="preserve"> </w:t>
      </w:r>
      <w:r>
        <w:rPr>
          <w:color w:val="21272E"/>
          <w:sz w:val="23"/>
        </w:rPr>
        <w:t xml:space="preserve">в </w:t>
      </w:r>
      <w:r>
        <w:rPr>
          <w:color w:val="21272E"/>
          <w:sz w:val="23"/>
        </w:rPr>
        <w:lastRenderedPageBreak/>
        <w:t>простейших ситуациях;</w:t>
      </w:r>
    </w:p>
    <w:p w:rsidR="00035341" w:rsidRDefault="007A4DC2">
      <w:pPr>
        <w:spacing w:line="264" w:lineRule="exact"/>
        <w:ind w:left="1399"/>
        <w:jc w:val="both"/>
        <w:rPr>
          <w:sz w:val="23"/>
        </w:rPr>
      </w:pPr>
      <w:r>
        <w:rPr>
          <w:color w:val="21272E"/>
          <w:sz w:val="23"/>
        </w:rPr>
        <w:t>решение</w:t>
      </w:r>
      <w:r>
        <w:rPr>
          <w:color w:val="21272E"/>
          <w:spacing w:val="-4"/>
          <w:sz w:val="23"/>
        </w:rPr>
        <w:t xml:space="preserve"> </w:t>
      </w:r>
      <w:r>
        <w:rPr>
          <w:color w:val="21272E"/>
          <w:sz w:val="23"/>
        </w:rPr>
        <w:t>сюжетных</w:t>
      </w:r>
      <w:r>
        <w:rPr>
          <w:color w:val="21272E"/>
          <w:spacing w:val="-2"/>
          <w:sz w:val="23"/>
        </w:rPr>
        <w:t xml:space="preserve"> </w:t>
      </w:r>
      <w:r>
        <w:rPr>
          <w:color w:val="21272E"/>
          <w:sz w:val="23"/>
        </w:rPr>
        <w:t>задач</w:t>
      </w:r>
      <w:r>
        <w:rPr>
          <w:color w:val="21272E"/>
          <w:spacing w:val="-3"/>
          <w:sz w:val="23"/>
        </w:rPr>
        <w:t xml:space="preserve"> </w:t>
      </w:r>
      <w:r>
        <w:rPr>
          <w:color w:val="21272E"/>
          <w:sz w:val="23"/>
        </w:rPr>
        <w:t>разных</w:t>
      </w:r>
      <w:r>
        <w:rPr>
          <w:color w:val="21272E"/>
          <w:spacing w:val="-2"/>
          <w:sz w:val="23"/>
        </w:rPr>
        <w:t xml:space="preserve"> </w:t>
      </w:r>
      <w:r>
        <w:rPr>
          <w:color w:val="21272E"/>
          <w:sz w:val="23"/>
        </w:rPr>
        <w:t>типов</w:t>
      </w:r>
      <w:r>
        <w:rPr>
          <w:color w:val="21272E"/>
          <w:spacing w:val="-1"/>
          <w:sz w:val="23"/>
        </w:rPr>
        <w:t xml:space="preserve"> </w:t>
      </w:r>
      <w:r>
        <w:rPr>
          <w:color w:val="21272E"/>
          <w:sz w:val="23"/>
        </w:rPr>
        <w:t>на</w:t>
      </w:r>
      <w:r>
        <w:rPr>
          <w:color w:val="21272E"/>
          <w:spacing w:val="-4"/>
          <w:sz w:val="23"/>
        </w:rPr>
        <w:t xml:space="preserve"> </w:t>
      </w:r>
      <w:r>
        <w:rPr>
          <w:color w:val="21272E"/>
          <w:sz w:val="23"/>
        </w:rPr>
        <w:t>все</w:t>
      </w:r>
      <w:r>
        <w:rPr>
          <w:color w:val="21272E"/>
          <w:spacing w:val="-4"/>
          <w:sz w:val="23"/>
        </w:rPr>
        <w:t xml:space="preserve"> </w:t>
      </w:r>
      <w:r>
        <w:rPr>
          <w:color w:val="21272E"/>
          <w:sz w:val="23"/>
        </w:rPr>
        <w:t>арифметические</w:t>
      </w:r>
      <w:r>
        <w:rPr>
          <w:color w:val="21272E"/>
          <w:spacing w:val="-4"/>
          <w:sz w:val="23"/>
        </w:rPr>
        <w:t xml:space="preserve"> </w:t>
      </w:r>
      <w:r>
        <w:rPr>
          <w:color w:val="21272E"/>
          <w:sz w:val="23"/>
        </w:rPr>
        <w:t>действия;</w:t>
      </w:r>
    </w:p>
    <w:p w:rsidR="00035341" w:rsidRDefault="007A4DC2">
      <w:pPr>
        <w:ind w:left="1399" w:right="855" w:firstLine="283"/>
        <w:jc w:val="both"/>
        <w:rPr>
          <w:sz w:val="23"/>
        </w:rPr>
      </w:pPr>
      <w:r>
        <w:rPr>
          <w:color w:val="21272E"/>
          <w:sz w:val="23"/>
        </w:rPr>
        <w:t>применение способа поиска решения задачи, в котором рассуждение строится от условия к</w:t>
      </w:r>
      <w:r>
        <w:rPr>
          <w:color w:val="21272E"/>
          <w:spacing w:val="1"/>
          <w:sz w:val="23"/>
        </w:rPr>
        <w:t xml:space="preserve"> </w:t>
      </w:r>
      <w:r>
        <w:rPr>
          <w:color w:val="21272E"/>
          <w:sz w:val="23"/>
        </w:rPr>
        <w:t>требованию</w:t>
      </w:r>
      <w:r>
        <w:rPr>
          <w:color w:val="21272E"/>
          <w:spacing w:val="-1"/>
          <w:sz w:val="23"/>
        </w:rPr>
        <w:t xml:space="preserve"> </w:t>
      </w:r>
      <w:r>
        <w:rPr>
          <w:color w:val="21272E"/>
          <w:sz w:val="23"/>
        </w:rPr>
        <w:t>или</w:t>
      </w:r>
      <w:r>
        <w:rPr>
          <w:color w:val="21272E"/>
          <w:spacing w:val="1"/>
          <w:sz w:val="23"/>
        </w:rPr>
        <w:t xml:space="preserve"> </w:t>
      </w:r>
      <w:r>
        <w:rPr>
          <w:color w:val="21272E"/>
          <w:sz w:val="23"/>
        </w:rPr>
        <w:t>от требования к</w:t>
      </w:r>
      <w:r>
        <w:rPr>
          <w:color w:val="21272E"/>
          <w:spacing w:val="1"/>
          <w:sz w:val="23"/>
        </w:rPr>
        <w:t xml:space="preserve"> </w:t>
      </w:r>
      <w:r>
        <w:rPr>
          <w:color w:val="21272E"/>
          <w:sz w:val="23"/>
        </w:rPr>
        <w:t>условию;</w:t>
      </w:r>
    </w:p>
    <w:p w:rsidR="00035341" w:rsidRDefault="007A4DC2">
      <w:pPr>
        <w:ind w:left="1399" w:right="842" w:firstLine="283"/>
        <w:jc w:val="both"/>
        <w:rPr>
          <w:sz w:val="23"/>
        </w:rPr>
      </w:pPr>
      <w:r>
        <w:rPr>
          <w:color w:val="21272E"/>
          <w:sz w:val="23"/>
        </w:rPr>
        <w:t>составление плана нахождение процента от числа, числа по проценту от него, нахождения</w:t>
      </w:r>
      <w:r>
        <w:rPr>
          <w:color w:val="21272E"/>
          <w:spacing w:val="1"/>
          <w:sz w:val="23"/>
        </w:rPr>
        <w:t xml:space="preserve"> </w:t>
      </w:r>
      <w:r>
        <w:rPr>
          <w:color w:val="21272E"/>
          <w:sz w:val="23"/>
        </w:rPr>
        <w:t>процентного</w:t>
      </w:r>
      <w:r>
        <w:rPr>
          <w:color w:val="21272E"/>
          <w:spacing w:val="1"/>
          <w:sz w:val="23"/>
        </w:rPr>
        <w:t xml:space="preserve"> </w:t>
      </w:r>
      <w:r>
        <w:rPr>
          <w:color w:val="21272E"/>
          <w:sz w:val="23"/>
        </w:rPr>
        <w:t>отношение</w:t>
      </w:r>
      <w:r>
        <w:rPr>
          <w:color w:val="21272E"/>
          <w:spacing w:val="1"/>
          <w:sz w:val="23"/>
        </w:rPr>
        <w:t xml:space="preserve"> </w:t>
      </w:r>
      <w:r>
        <w:rPr>
          <w:color w:val="21272E"/>
          <w:sz w:val="23"/>
        </w:rPr>
        <w:t>двух</w:t>
      </w:r>
      <w:r>
        <w:rPr>
          <w:color w:val="21272E"/>
          <w:spacing w:val="1"/>
          <w:sz w:val="23"/>
        </w:rPr>
        <w:t xml:space="preserve"> </w:t>
      </w:r>
      <w:r>
        <w:rPr>
          <w:color w:val="21272E"/>
          <w:sz w:val="23"/>
        </w:rPr>
        <w:t>чисел,</w:t>
      </w:r>
      <w:r>
        <w:rPr>
          <w:color w:val="21272E"/>
          <w:spacing w:val="1"/>
          <w:sz w:val="23"/>
        </w:rPr>
        <w:t xml:space="preserve"> </w:t>
      </w:r>
      <w:r>
        <w:rPr>
          <w:color w:val="21272E"/>
          <w:sz w:val="23"/>
        </w:rPr>
        <w:t>нахождения</w:t>
      </w:r>
      <w:r>
        <w:rPr>
          <w:color w:val="21272E"/>
          <w:spacing w:val="1"/>
          <w:sz w:val="23"/>
        </w:rPr>
        <w:t xml:space="preserve"> </w:t>
      </w:r>
      <w:r>
        <w:rPr>
          <w:color w:val="21272E"/>
          <w:sz w:val="23"/>
        </w:rPr>
        <w:t>процентного снижения</w:t>
      </w:r>
      <w:r>
        <w:rPr>
          <w:color w:val="21272E"/>
          <w:spacing w:val="1"/>
          <w:sz w:val="23"/>
        </w:rPr>
        <w:t xml:space="preserve"> </w:t>
      </w:r>
      <w:r>
        <w:rPr>
          <w:color w:val="21272E"/>
          <w:sz w:val="23"/>
        </w:rPr>
        <w:t>или</w:t>
      </w:r>
      <w:r>
        <w:rPr>
          <w:color w:val="21272E"/>
          <w:spacing w:val="1"/>
          <w:sz w:val="23"/>
        </w:rPr>
        <w:t xml:space="preserve"> </w:t>
      </w:r>
      <w:r>
        <w:rPr>
          <w:color w:val="21272E"/>
          <w:sz w:val="23"/>
        </w:rPr>
        <w:t>процентного</w:t>
      </w:r>
      <w:r>
        <w:rPr>
          <w:color w:val="21272E"/>
          <w:spacing w:val="1"/>
          <w:sz w:val="23"/>
        </w:rPr>
        <w:t xml:space="preserve"> </w:t>
      </w:r>
      <w:r>
        <w:rPr>
          <w:color w:val="21272E"/>
          <w:sz w:val="23"/>
        </w:rPr>
        <w:t>повышения</w:t>
      </w:r>
      <w:r>
        <w:rPr>
          <w:color w:val="21272E"/>
          <w:spacing w:val="-1"/>
          <w:sz w:val="23"/>
        </w:rPr>
        <w:t xml:space="preserve"> </w:t>
      </w:r>
      <w:r>
        <w:rPr>
          <w:color w:val="21272E"/>
          <w:sz w:val="23"/>
        </w:rPr>
        <w:t>величины;</w:t>
      </w:r>
    </w:p>
    <w:p w:rsidR="00035341" w:rsidRDefault="007A4DC2">
      <w:pPr>
        <w:spacing w:line="263" w:lineRule="exact"/>
        <w:ind w:left="1683"/>
        <w:jc w:val="both"/>
        <w:rPr>
          <w:sz w:val="23"/>
        </w:rPr>
      </w:pPr>
      <w:r>
        <w:rPr>
          <w:color w:val="21272E"/>
          <w:sz w:val="23"/>
        </w:rPr>
        <w:t>решение</w:t>
      </w:r>
      <w:r>
        <w:rPr>
          <w:color w:val="21272E"/>
          <w:spacing w:val="-6"/>
          <w:sz w:val="23"/>
        </w:rPr>
        <w:t xml:space="preserve"> </w:t>
      </w:r>
      <w:r>
        <w:rPr>
          <w:color w:val="21272E"/>
          <w:sz w:val="23"/>
        </w:rPr>
        <w:t>логических</w:t>
      </w:r>
      <w:r>
        <w:rPr>
          <w:color w:val="21272E"/>
          <w:spacing w:val="-3"/>
          <w:sz w:val="23"/>
        </w:rPr>
        <w:t xml:space="preserve"> </w:t>
      </w:r>
      <w:r>
        <w:rPr>
          <w:color w:val="21272E"/>
          <w:sz w:val="23"/>
        </w:rPr>
        <w:t>задач;</w:t>
      </w:r>
    </w:p>
    <w:p w:rsidR="00035341" w:rsidRDefault="007A4DC2" w:rsidP="00F64A30">
      <w:pPr>
        <w:pStyle w:val="a4"/>
        <w:numPr>
          <w:ilvl w:val="0"/>
          <w:numId w:val="63"/>
        </w:numPr>
        <w:tabs>
          <w:tab w:val="left" w:pos="2096"/>
        </w:tabs>
        <w:ind w:right="849" w:firstLine="283"/>
        <w:jc w:val="both"/>
        <w:rPr>
          <w:color w:val="21272E"/>
          <w:sz w:val="23"/>
        </w:rPr>
      </w:pPr>
      <w:r>
        <w:rPr>
          <w:color w:val="21272E"/>
          <w:sz w:val="23"/>
        </w:rPr>
        <w:t>развитие</w:t>
      </w:r>
      <w:r>
        <w:rPr>
          <w:color w:val="21272E"/>
          <w:spacing w:val="1"/>
          <w:sz w:val="23"/>
        </w:rPr>
        <w:t xml:space="preserve"> </w:t>
      </w:r>
      <w:r>
        <w:rPr>
          <w:color w:val="21272E"/>
          <w:sz w:val="23"/>
        </w:rPr>
        <w:t>представлений</w:t>
      </w:r>
      <w:r>
        <w:rPr>
          <w:color w:val="21272E"/>
          <w:spacing w:val="1"/>
          <w:sz w:val="23"/>
        </w:rPr>
        <w:t xml:space="preserve"> </w:t>
      </w:r>
      <w:r>
        <w:rPr>
          <w:color w:val="21272E"/>
          <w:sz w:val="23"/>
        </w:rPr>
        <w:t>о</w:t>
      </w:r>
      <w:r>
        <w:rPr>
          <w:color w:val="21272E"/>
          <w:spacing w:val="1"/>
          <w:sz w:val="23"/>
        </w:rPr>
        <w:t xml:space="preserve"> </w:t>
      </w:r>
      <w:r>
        <w:rPr>
          <w:color w:val="21272E"/>
          <w:sz w:val="23"/>
        </w:rPr>
        <w:t>числе</w:t>
      </w:r>
      <w:r>
        <w:rPr>
          <w:color w:val="21272E"/>
          <w:spacing w:val="1"/>
          <w:sz w:val="23"/>
        </w:rPr>
        <w:t xml:space="preserve"> </w:t>
      </w:r>
      <w:r>
        <w:rPr>
          <w:color w:val="21272E"/>
          <w:sz w:val="23"/>
        </w:rPr>
        <w:t>и</w:t>
      </w:r>
      <w:r>
        <w:rPr>
          <w:color w:val="21272E"/>
          <w:spacing w:val="1"/>
          <w:sz w:val="23"/>
        </w:rPr>
        <w:t xml:space="preserve"> </w:t>
      </w:r>
      <w:r>
        <w:rPr>
          <w:color w:val="21272E"/>
          <w:sz w:val="23"/>
        </w:rPr>
        <w:t>числовых</w:t>
      </w:r>
      <w:r>
        <w:rPr>
          <w:color w:val="21272E"/>
          <w:spacing w:val="1"/>
          <w:sz w:val="23"/>
        </w:rPr>
        <w:t xml:space="preserve"> </w:t>
      </w:r>
      <w:r>
        <w:rPr>
          <w:color w:val="21272E"/>
          <w:sz w:val="23"/>
        </w:rPr>
        <w:t>системах</w:t>
      </w:r>
      <w:r>
        <w:rPr>
          <w:color w:val="21272E"/>
          <w:spacing w:val="1"/>
          <w:sz w:val="23"/>
        </w:rPr>
        <w:t xml:space="preserve"> </w:t>
      </w:r>
      <w:r>
        <w:rPr>
          <w:color w:val="21272E"/>
          <w:sz w:val="23"/>
        </w:rPr>
        <w:t>от</w:t>
      </w:r>
      <w:r>
        <w:rPr>
          <w:color w:val="21272E"/>
          <w:spacing w:val="1"/>
          <w:sz w:val="23"/>
        </w:rPr>
        <w:t xml:space="preserve"> </w:t>
      </w:r>
      <w:r>
        <w:rPr>
          <w:color w:val="21272E"/>
          <w:sz w:val="23"/>
        </w:rPr>
        <w:t>натуральных</w:t>
      </w:r>
      <w:r>
        <w:rPr>
          <w:color w:val="21272E"/>
          <w:spacing w:val="1"/>
          <w:sz w:val="23"/>
        </w:rPr>
        <w:t xml:space="preserve"> </w:t>
      </w:r>
      <w:r>
        <w:rPr>
          <w:color w:val="21272E"/>
          <w:sz w:val="23"/>
        </w:rPr>
        <w:t>до</w:t>
      </w:r>
      <w:r>
        <w:rPr>
          <w:color w:val="21272E"/>
          <w:spacing w:val="1"/>
          <w:sz w:val="23"/>
        </w:rPr>
        <w:t xml:space="preserve"> </w:t>
      </w:r>
      <w:r>
        <w:rPr>
          <w:color w:val="21272E"/>
          <w:sz w:val="23"/>
        </w:rPr>
        <w:t>действительных</w:t>
      </w:r>
      <w:r>
        <w:rPr>
          <w:color w:val="21272E"/>
          <w:spacing w:val="1"/>
          <w:sz w:val="23"/>
        </w:rPr>
        <w:t xml:space="preserve"> </w:t>
      </w:r>
      <w:r>
        <w:rPr>
          <w:color w:val="21272E"/>
          <w:sz w:val="23"/>
        </w:rPr>
        <w:t>чисел;</w:t>
      </w:r>
      <w:r>
        <w:rPr>
          <w:color w:val="21272E"/>
          <w:spacing w:val="1"/>
          <w:sz w:val="23"/>
        </w:rPr>
        <w:t xml:space="preserve"> </w:t>
      </w:r>
      <w:r>
        <w:rPr>
          <w:color w:val="21272E"/>
          <w:sz w:val="23"/>
        </w:rPr>
        <w:t>овладение</w:t>
      </w:r>
      <w:r>
        <w:rPr>
          <w:color w:val="21272E"/>
          <w:spacing w:val="1"/>
          <w:sz w:val="23"/>
        </w:rPr>
        <w:t xml:space="preserve"> </w:t>
      </w:r>
      <w:r>
        <w:rPr>
          <w:color w:val="21272E"/>
          <w:sz w:val="23"/>
        </w:rPr>
        <w:t>навыками</w:t>
      </w:r>
      <w:r>
        <w:rPr>
          <w:color w:val="21272E"/>
          <w:spacing w:val="1"/>
          <w:sz w:val="23"/>
        </w:rPr>
        <w:t xml:space="preserve"> </w:t>
      </w:r>
      <w:r>
        <w:rPr>
          <w:color w:val="21272E"/>
          <w:sz w:val="23"/>
        </w:rPr>
        <w:t>устных,</w:t>
      </w:r>
      <w:r>
        <w:rPr>
          <w:color w:val="21272E"/>
          <w:spacing w:val="1"/>
          <w:sz w:val="23"/>
        </w:rPr>
        <w:t xml:space="preserve"> </w:t>
      </w:r>
      <w:r>
        <w:rPr>
          <w:color w:val="21272E"/>
          <w:sz w:val="23"/>
        </w:rPr>
        <w:t>письменных,</w:t>
      </w:r>
      <w:r>
        <w:rPr>
          <w:color w:val="21272E"/>
          <w:spacing w:val="1"/>
          <w:sz w:val="23"/>
        </w:rPr>
        <w:t xml:space="preserve"> </w:t>
      </w:r>
      <w:r>
        <w:rPr>
          <w:color w:val="21272E"/>
          <w:sz w:val="23"/>
        </w:rPr>
        <w:t>инструментальных</w:t>
      </w:r>
      <w:r>
        <w:rPr>
          <w:color w:val="21272E"/>
          <w:spacing w:val="1"/>
          <w:sz w:val="23"/>
        </w:rPr>
        <w:t xml:space="preserve"> </w:t>
      </w:r>
      <w:r>
        <w:rPr>
          <w:color w:val="21272E"/>
          <w:sz w:val="23"/>
        </w:rPr>
        <w:t>вычислений:</w:t>
      </w:r>
    </w:p>
    <w:p w:rsidR="00035341" w:rsidRDefault="007A4DC2">
      <w:pPr>
        <w:tabs>
          <w:tab w:val="left" w:pos="3261"/>
          <w:tab w:val="left" w:pos="4604"/>
          <w:tab w:val="left" w:pos="6039"/>
          <w:tab w:val="left" w:pos="6883"/>
          <w:tab w:val="left" w:pos="7655"/>
          <w:tab w:val="left" w:pos="8504"/>
          <w:tab w:val="left" w:pos="10121"/>
        </w:tabs>
        <w:ind w:left="1399" w:right="856" w:firstLine="283"/>
        <w:rPr>
          <w:sz w:val="23"/>
        </w:rPr>
      </w:pPr>
      <w:r>
        <w:rPr>
          <w:color w:val="21272E"/>
          <w:sz w:val="23"/>
        </w:rPr>
        <w:t>оперирование</w:t>
      </w:r>
      <w:r>
        <w:rPr>
          <w:color w:val="21272E"/>
          <w:sz w:val="23"/>
        </w:rPr>
        <w:tab/>
        <w:t>понятиями:</w:t>
      </w:r>
      <w:r>
        <w:rPr>
          <w:color w:val="21272E"/>
          <w:sz w:val="23"/>
        </w:rPr>
        <w:tab/>
        <w:t>натуральное</w:t>
      </w:r>
      <w:r>
        <w:rPr>
          <w:color w:val="21272E"/>
          <w:sz w:val="23"/>
        </w:rPr>
        <w:tab/>
        <w:t>число,</w:t>
      </w:r>
      <w:r>
        <w:rPr>
          <w:color w:val="21272E"/>
          <w:sz w:val="23"/>
        </w:rPr>
        <w:tab/>
        <w:t>целое</w:t>
      </w:r>
      <w:r>
        <w:rPr>
          <w:color w:val="21272E"/>
          <w:sz w:val="23"/>
        </w:rPr>
        <w:tab/>
        <w:t>число,</w:t>
      </w:r>
      <w:r>
        <w:rPr>
          <w:color w:val="21272E"/>
          <w:sz w:val="23"/>
        </w:rPr>
        <w:tab/>
        <w:t>обыкновенная</w:t>
      </w:r>
      <w:r>
        <w:rPr>
          <w:color w:val="21272E"/>
          <w:sz w:val="23"/>
        </w:rPr>
        <w:tab/>
      </w:r>
      <w:r>
        <w:rPr>
          <w:color w:val="21272E"/>
          <w:spacing w:val="-1"/>
          <w:sz w:val="23"/>
        </w:rPr>
        <w:t>дробь,</w:t>
      </w:r>
      <w:r>
        <w:rPr>
          <w:color w:val="21272E"/>
          <w:spacing w:val="-55"/>
          <w:sz w:val="23"/>
        </w:rPr>
        <w:t xml:space="preserve"> </w:t>
      </w:r>
      <w:r>
        <w:rPr>
          <w:color w:val="21272E"/>
          <w:sz w:val="23"/>
        </w:rPr>
        <w:t>десятичная</w:t>
      </w:r>
      <w:r>
        <w:rPr>
          <w:color w:val="21272E"/>
          <w:spacing w:val="-2"/>
          <w:sz w:val="23"/>
        </w:rPr>
        <w:t xml:space="preserve"> </w:t>
      </w:r>
      <w:r>
        <w:rPr>
          <w:color w:val="21272E"/>
          <w:sz w:val="23"/>
        </w:rPr>
        <w:t>дробь,</w:t>
      </w:r>
      <w:r>
        <w:rPr>
          <w:color w:val="21272E"/>
          <w:spacing w:val="-1"/>
          <w:sz w:val="23"/>
        </w:rPr>
        <w:t xml:space="preserve"> </w:t>
      </w:r>
      <w:r>
        <w:rPr>
          <w:color w:val="21272E"/>
          <w:sz w:val="23"/>
        </w:rPr>
        <w:t>смешанное</w:t>
      </w:r>
      <w:r>
        <w:rPr>
          <w:color w:val="21272E"/>
          <w:spacing w:val="2"/>
          <w:sz w:val="23"/>
        </w:rPr>
        <w:t xml:space="preserve"> </w:t>
      </w:r>
      <w:r>
        <w:rPr>
          <w:color w:val="21272E"/>
          <w:sz w:val="23"/>
        </w:rPr>
        <w:t>число,</w:t>
      </w:r>
      <w:r>
        <w:rPr>
          <w:color w:val="21272E"/>
          <w:spacing w:val="-1"/>
          <w:sz w:val="23"/>
        </w:rPr>
        <w:t xml:space="preserve"> </w:t>
      </w:r>
      <w:r>
        <w:rPr>
          <w:color w:val="21272E"/>
          <w:sz w:val="23"/>
        </w:rPr>
        <w:t>рациональное</w:t>
      </w:r>
      <w:r>
        <w:rPr>
          <w:color w:val="21272E"/>
          <w:spacing w:val="-3"/>
          <w:sz w:val="23"/>
        </w:rPr>
        <w:t xml:space="preserve"> </w:t>
      </w:r>
      <w:r>
        <w:rPr>
          <w:color w:val="21272E"/>
          <w:sz w:val="23"/>
        </w:rPr>
        <w:t>число,</w:t>
      </w:r>
      <w:r>
        <w:rPr>
          <w:color w:val="21272E"/>
          <w:spacing w:val="-1"/>
          <w:sz w:val="23"/>
        </w:rPr>
        <w:t xml:space="preserve"> </w:t>
      </w:r>
      <w:r>
        <w:rPr>
          <w:color w:val="21272E"/>
          <w:sz w:val="23"/>
        </w:rPr>
        <w:t>иррациональное</w:t>
      </w:r>
      <w:r>
        <w:rPr>
          <w:color w:val="21272E"/>
          <w:spacing w:val="-3"/>
          <w:sz w:val="23"/>
        </w:rPr>
        <w:t xml:space="preserve"> </w:t>
      </w:r>
      <w:r>
        <w:rPr>
          <w:color w:val="21272E"/>
          <w:sz w:val="23"/>
        </w:rPr>
        <w:t>число;</w:t>
      </w:r>
    </w:p>
    <w:p w:rsidR="00035341" w:rsidRDefault="007A4DC2">
      <w:pPr>
        <w:spacing w:line="244" w:lineRule="auto"/>
        <w:ind w:left="1399" w:right="856" w:firstLine="283"/>
        <w:rPr>
          <w:sz w:val="23"/>
        </w:rPr>
      </w:pPr>
      <w:r>
        <w:rPr>
          <w:color w:val="21272E"/>
          <w:sz w:val="23"/>
        </w:rPr>
        <w:t>использование</w:t>
      </w:r>
      <w:r>
        <w:rPr>
          <w:color w:val="21272E"/>
          <w:spacing w:val="45"/>
          <w:sz w:val="23"/>
        </w:rPr>
        <w:t xml:space="preserve"> </w:t>
      </w:r>
      <w:r>
        <w:rPr>
          <w:color w:val="21272E"/>
          <w:sz w:val="23"/>
        </w:rPr>
        <w:t>свойства</w:t>
      </w:r>
      <w:r>
        <w:rPr>
          <w:color w:val="21272E"/>
          <w:spacing w:val="45"/>
          <w:sz w:val="23"/>
        </w:rPr>
        <w:t xml:space="preserve"> </w:t>
      </w:r>
      <w:r>
        <w:rPr>
          <w:color w:val="21272E"/>
          <w:sz w:val="23"/>
        </w:rPr>
        <w:t>чисел</w:t>
      </w:r>
      <w:r>
        <w:rPr>
          <w:color w:val="21272E"/>
          <w:spacing w:val="46"/>
          <w:sz w:val="23"/>
        </w:rPr>
        <w:t xml:space="preserve"> </w:t>
      </w:r>
      <w:r>
        <w:rPr>
          <w:color w:val="21272E"/>
          <w:sz w:val="23"/>
        </w:rPr>
        <w:t>и</w:t>
      </w:r>
      <w:r>
        <w:rPr>
          <w:color w:val="21272E"/>
          <w:spacing w:val="47"/>
          <w:sz w:val="23"/>
        </w:rPr>
        <w:t xml:space="preserve"> </w:t>
      </w:r>
      <w:r>
        <w:rPr>
          <w:color w:val="21272E"/>
          <w:sz w:val="23"/>
        </w:rPr>
        <w:t>законов</w:t>
      </w:r>
      <w:r>
        <w:rPr>
          <w:color w:val="21272E"/>
          <w:spacing w:val="47"/>
          <w:sz w:val="23"/>
        </w:rPr>
        <w:t xml:space="preserve"> </w:t>
      </w:r>
      <w:r>
        <w:rPr>
          <w:color w:val="21272E"/>
          <w:sz w:val="23"/>
        </w:rPr>
        <w:t>арифметических</w:t>
      </w:r>
      <w:r>
        <w:rPr>
          <w:color w:val="21272E"/>
          <w:spacing w:val="50"/>
          <w:sz w:val="23"/>
        </w:rPr>
        <w:t xml:space="preserve"> </w:t>
      </w:r>
      <w:r>
        <w:rPr>
          <w:color w:val="21272E"/>
          <w:sz w:val="23"/>
        </w:rPr>
        <w:t>операций</w:t>
      </w:r>
      <w:r>
        <w:rPr>
          <w:color w:val="21272E"/>
          <w:spacing w:val="47"/>
          <w:sz w:val="23"/>
        </w:rPr>
        <w:t xml:space="preserve"> </w:t>
      </w:r>
      <w:r>
        <w:rPr>
          <w:color w:val="21272E"/>
          <w:sz w:val="23"/>
        </w:rPr>
        <w:t>с</w:t>
      </w:r>
      <w:r>
        <w:rPr>
          <w:color w:val="21272E"/>
          <w:spacing w:val="45"/>
          <w:sz w:val="23"/>
        </w:rPr>
        <w:t xml:space="preserve"> </w:t>
      </w:r>
      <w:r>
        <w:rPr>
          <w:color w:val="21272E"/>
          <w:sz w:val="23"/>
        </w:rPr>
        <w:t>числами</w:t>
      </w:r>
      <w:r>
        <w:rPr>
          <w:color w:val="21272E"/>
          <w:spacing w:val="47"/>
          <w:sz w:val="23"/>
        </w:rPr>
        <w:t xml:space="preserve"> </w:t>
      </w:r>
      <w:r>
        <w:rPr>
          <w:color w:val="21272E"/>
          <w:sz w:val="23"/>
        </w:rPr>
        <w:t>при</w:t>
      </w:r>
      <w:r>
        <w:rPr>
          <w:color w:val="21272E"/>
          <w:spacing w:val="-55"/>
          <w:sz w:val="23"/>
        </w:rPr>
        <w:t xml:space="preserve"> </w:t>
      </w:r>
      <w:r>
        <w:rPr>
          <w:color w:val="21272E"/>
          <w:sz w:val="23"/>
        </w:rPr>
        <w:t>выполнении вычислений;</w:t>
      </w:r>
    </w:p>
    <w:p w:rsidR="00035341" w:rsidRDefault="007A4DC2">
      <w:pPr>
        <w:ind w:left="1399" w:right="856" w:firstLine="283"/>
        <w:rPr>
          <w:sz w:val="23"/>
        </w:rPr>
      </w:pPr>
      <w:r>
        <w:rPr>
          <w:color w:val="21272E"/>
          <w:sz w:val="23"/>
        </w:rPr>
        <w:t>использование</w:t>
      </w:r>
      <w:r>
        <w:rPr>
          <w:color w:val="21272E"/>
          <w:spacing w:val="12"/>
          <w:sz w:val="23"/>
        </w:rPr>
        <w:t xml:space="preserve"> </w:t>
      </w:r>
      <w:r>
        <w:rPr>
          <w:color w:val="21272E"/>
          <w:sz w:val="23"/>
        </w:rPr>
        <w:t>признаков</w:t>
      </w:r>
      <w:r>
        <w:rPr>
          <w:color w:val="21272E"/>
          <w:spacing w:val="14"/>
          <w:sz w:val="23"/>
        </w:rPr>
        <w:t xml:space="preserve"> </w:t>
      </w:r>
      <w:r>
        <w:rPr>
          <w:color w:val="21272E"/>
          <w:sz w:val="23"/>
        </w:rPr>
        <w:t>делимости</w:t>
      </w:r>
      <w:r>
        <w:rPr>
          <w:color w:val="21272E"/>
          <w:spacing w:val="14"/>
          <w:sz w:val="23"/>
        </w:rPr>
        <w:t xml:space="preserve"> </w:t>
      </w:r>
      <w:r>
        <w:rPr>
          <w:color w:val="21272E"/>
          <w:sz w:val="23"/>
        </w:rPr>
        <w:t>на</w:t>
      </w:r>
      <w:r>
        <w:rPr>
          <w:color w:val="21272E"/>
          <w:spacing w:val="12"/>
          <w:sz w:val="23"/>
        </w:rPr>
        <w:t xml:space="preserve"> </w:t>
      </w:r>
      <w:r>
        <w:rPr>
          <w:color w:val="21272E"/>
          <w:sz w:val="23"/>
        </w:rPr>
        <w:t>2,</w:t>
      </w:r>
      <w:r>
        <w:rPr>
          <w:color w:val="21272E"/>
          <w:spacing w:val="13"/>
          <w:sz w:val="23"/>
        </w:rPr>
        <w:t xml:space="preserve"> </w:t>
      </w:r>
      <w:r>
        <w:rPr>
          <w:color w:val="21272E"/>
          <w:sz w:val="23"/>
        </w:rPr>
        <w:t>5,</w:t>
      </w:r>
      <w:r>
        <w:rPr>
          <w:color w:val="21272E"/>
          <w:spacing w:val="8"/>
          <w:sz w:val="23"/>
        </w:rPr>
        <w:t xml:space="preserve"> </w:t>
      </w:r>
      <w:r>
        <w:rPr>
          <w:color w:val="21272E"/>
          <w:sz w:val="23"/>
        </w:rPr>
        <w:t>3,</w:t>
      </w:r>
      <w:r>
        <w:rPr>
          <w:color w:val="21272E"/>
          <w:spacing w:val="13"/>
          <w:sz w:val="23"/>
        </w:rPr>
        <w:t xml:space="preserve"> </w:t>
      </w:r>
      <w:r>
        <w:rPr>
          <w:color w:val="21272E"/>
          <w:sz w:val="23"/>
        </w:rPr>
        <w:t>9,</w:t>
      </w:r>
      <w:r>
        <w:rPr>
          <w:color w:val="21272E"/>
          <w:spacing w:val="13"/>
          <w:sz w:val="23"/>
        </w:rPr>
        <w:t xml:space="preserve"> </w:t>
      </w:r>
      <w:r>
        <w:rPr>
          <w:color w:val="21272E"/>
          <w:sz w:val="23"/>
        </w:rPr>
        <w:t>10</w:t>
      </w:r>
      <w:r>
        <w:rPr>
          <w:color w:val="21272E"/>
          <w:spacing w:val="8"/>
          <w:sz w:val="23"/>
        </w:rPr>
        <w:t xml:space="preserve"> </w:t>
      </w:r>
      <w:r>
        <w:rPr>
          <w:color w:val="21272E"/>
          <w:sz w:val="23"/>
        </w:rPr>
        <w:t>при</w:t>
      </w:r>
      <w:r>
        <w:rPr>
          <w:color w:val="21272E"/>
          <w:spacing w:val="10"/>
          <w:sz w:val="23"/>
        </w:rPr>
        <w:t xml:space="preserve"> </w:t>
      </w:r>
      <w:r>
        <w:rPr>
          <w:color w:val="21272E"/>
          <w:sz w:val="23"/>
        </w:rPr>
        <w:t>выполнении</w:t>
      </w:r>
      <w:r>
        <w:rPr>
          <w:color w:val="21272E"/>
          <w:spacing w:val="10"/>
          <w:sz w:val="23"/>
        </w:rPr>
        <w:t xml:space="preserve"> </w:t>
      </w:r>
      <w:r>
        <w:rPr>
          <w:color w:val="21272E"/>
          <w:sz w:val="23"/>
        </w:rPr>
        <w:t>вычислений</w:t>
      </w:r>
      <w:r>
        <w:rPr>
          <w:color w:val="21272E"/>
          <w:spacing w:val="14"/>
          <w:sz w:val="23"/>
        </w:rPr>
        <w:t xml:space="preserve"> </w:t>
      </w:r>
      <w:r>
        <w:rPr>
          <w:color w:val="21272E"/>
          <w:sz w:val="23"/>
        </w:rPr>
        <w:t>и</w:t>
      </w:r>
      <w:r>
        <w:rPr>
          <w:color w:val="21272E"/>
          <w:spacing w:val="-55"/>
          <w:sz w:val="23"/>
        </w:rPr>
        <w:t xml:space="preserve"> </w:t>
      </w:r>
      <w:r>
        <w:rPr>
          <w:color w:val="21272E"/>
          <w:sz w:val="23"/>
        </w:rPr>
        <w:t>решении задач;</w:t>
      </w:r>
    </w:p>
    <w:p w:rsidR="00035341" w:rsidRDefault="007A4DC2">
      <w:pPr>
        <w:ind w:left="1683" w:right="4061"/>
        <w:rPr>
          <w:sz w:val="23"/>
        </w:rPr>
      </w:pPr>
      <w:r>
        <w:rPr>
          <w:color w:val="21272E"/>
          <w:sz w:val="23"/>
        </w:rPr>
        <w:t>выполнение округления чисел в соответствии с правилами;</w:t>
      </w:r>
      <w:r>
        <w:rPr>
          <w:color w:val="21272E"/>
          <w:spacing w:val="-55"/>
          <w:sz w:val="23"/>
        </w:rPr>
        <w:t xml:space="preserve"> </w:t>
      </w:r>
      <w:r>
        <w:rPr>
          <w:color w:val="21272E"/>
          <w:sz w:val="23"/>
        </w:rPr>
        <w:t>сравнение</w:t>
      </w:r>
      <w:r>
        <w:rPr>
          <w:color w:val="21272E"/>
          <w:spacing w:val="-3"/>
          <w:sz w:val="23"/>
        </w:rPr>
        <w:t xml:space="preserve"> </w:t>
      </w:r>
      <w:r>
        <w:rPr>
          <w:color w:val="21272E"/>
          <w:sz w:val="23"/>
        </w:rPr>
        <w:t>чисел;</w:t>
      </w:r>
    </w:p>
    <w:p w:rsidR="00035341" w:rsidRDefault="007A4DC2">
      <w:pPr>
        <w:spacing w:line="264" w:lineRule="exact"/>
        <w:ind w:left="1683"/>
        <w:rPr>
          <w:sz w:val="23"/>
        </w:rPr>
      </w:pPr>
      <w:r>
        <w:rPr>
          <w:color w:val="21272E"/>
          <w:sz w:val="23"/>
        </w:rPr>
        <w:t>оценивание</w:t>
      </w:r>
      <w:r>
        <w:rPr>
          <w:color w:val="21272E"/>
          <w:spacing w:val="-3"/>
          <w:sz w:val="23"/>
        </w:rPr>
        <w:t xml:space="preserve"> </w:t>
      </w:r>
      <w:r>
        <w:rPr>
          <w:color w:val="21272E"/>
          <w:sz w:val="23"/>
        </w:rPr>
        <w:t>значения</w:t>
      </w:r>
      <w:r>
        <w:rPr>
          <w:color w:val="21272E"/>
          <w:spacing w:val="-1"/>
          <w:sz w:val="23"/>
        </w:rPr>
        <w:t xml:space="preserve"> </w:t>
      </w:r>
      <w:r>
        <w:rPr>
          <w:color w:val="21272E"/>
          <w:sz w:val="23"/>
        </w:rPr>
        <w:t>квадратного</w:t>
      </w:r>
      <w:r>
        <w:rPr>
          <w:color w:val="21272E"/>
          <w:spacing w:val="-5"/>
          <w:sz w:val="23"/>
        </w:rPr>
        <w:t xml:space="preserve"> </w:t>
      </w:r>
      <w:r>
        <w:rPr>
          <w:color w:val="21272E"/>
          <w:sz w:val="23"/>
        </w:rPr>
        <w:t>корня</w:t>
      </w:r>
      <w:r>
        <w:rPr>
          <w:color w:val="21272E"/>
          <w:spacing w:val="-1"/>
          <w:sz w:val="23"/>
        </w:rPr>
        <w:t xml:space="preserve"> </w:t>
      </w:r>
      <w:r>
        <w:rPr>
          <w:color w:val="21272E"/>
          <w:sz w:val="23"/>
        </w:rPr>
        <w:t>из положительного</w:t>
      </w:r>
      <w:r>
        <w:rPr>
          <w:color w:val="21272E"/>
          <w:spacing w:val="-6"/>
          <w:sz w:val="23"/>
        </w:rPr>
        <w:t xml:space="preserve"> </w:t>
      </w:r>
      <w:r>
        <w:rPr>
          <w:color w:val="21272E"/>
          <w:sz w:val="23"/>
        </w:rPr>
        <w:t>целого</w:t>
      </w:r>
      <w:r>
        <w:rPr>
          <w:color w:val="21272E"/>
          <w:spacing w:val="-6"/>
          <w:sz w:val="23"/>
        </w:rPr>
        <w:t xml:space="preserve"> </w:t>
      </w:r>
      <w:r>
        <w:rPr>
          <w:color w:val="21272E"/>
          <w:sz w:val="23"/>
        </w:rPr>
        <w:t>числа;</w:t>
      </w:r>
    </w:p>
    <w:p w:rsidR="00035341" w:rsidRDefault="007A4DC2" w:rsidP="00F64A30">
      <w:pPr>
        <w:pStyle w:val="a4"/>
        <w:numPr>
          <w:ilvl w:val="0"/>
          <w:numId w:val="63"/>
        </w:numPr>
        <w:tabs>
          <w:tab w:val="left" w:pos="2068"/>
        </w:tabs>
        <w:ind w:right="852" w:firstLine="283"/>
        <w:jc w:val="both"/>
        <w:rPr>
          <w:color w:val="21272E"/>
          <w:sz w:val="23"/>
        </w:rPr>
      </w:pPr>
      <w:r>
        <w:rPr>
          <w:color w:val="21272E"/>
          <w:sz w:val="23"/>
        </w:rPr>
        <w:t>овладение</w:t>
      </w:r>
      <w:r>
        <w:rPr>
          <w:color w:val="21272E"/>
          <w:spacing w:val="1"/>
          <w:sz w:val="23"/>
        </w:rPr>
        <w:t xml:space="preserve"> </w:t>
      </w:r>
      <w:r>
        <w:rPr>
          <w:color w:val="21272E"/>
          <w:sz w:val="23"/>
        </w:rPr>
        <w:t>символьным</w:t>
      </w:r>
      <w:r>
        <w:rPr>
          <w:color w:val="21272E"/>
          <w:spacing w:val="1"/>
          <w:sz w:val="23"/>
        </w:rPr>
        <w:t xml:space="preserve"> </w:t>
      </w:r>
      <w:r>
        <w:rPr>
          <w:color w:val="21272E"/>
          <w:sz w:val="23"/>
        </w:rPr>
        <w:t>языком</w:t>
      </w:r>
      <w:r>
        <w:rPr>
          <w:color w:val="21272E"/>
          <w:spacing w:val="1"/>
          <w:sz w:val="23"/>
        </w:rPr>
        <w:t xml:space="preserve"> </w:t>
      </w:r>
      <w:r>
        <w:rPr>
          <w:color w:val="21272E"/>
          <w:sz w:val="23"/>
        </w:rPr>
        <w:t>алгебры,</w:t>
      </w:r>
      <w:r>
        <w:rPr>
          <w:color w:val="21272E"/>
          <w:spacing w:val="1"/>
          <w:sz w:val="23"/>
        </w:rPr>
        <w:t xml:space="preserve"> </w:t>
      </w:r>
      <w:r>
        <w:rPr>
          <w:color w:val="21272E"/>
          <w:sz w:val="23"/>
        </w:rPr>
        <w:t>приемами</w:t>
      </w:r>
      <w:r>
        <w:rPr>
          <w:color w:val="21272E"/>
          <w:spacing w:val="1"/>
          <w:sz w:val="23"/>
        </w:rPr>
        <w:t xml:space="preserve"> </w:t>
      </w:r>
      <w:r>
        <w:rPr>
          <w:color w:val="21272E"/>
          <w:sz w:val="23"/>
        </w:rPr>
        <w:t>выполнения</w:t>
      </w:r>
      <w:r>
        <w:rPr>
          <w:color w:val="21272E"/>
          <w:spacing w:val="1"/>
          <w:sz w:val="23"/>
        </w:rPr>
        <w:t xml:space="preserve"> </w:t>
      </w:r>
      <w:r>
        <w:rPr>
          <w:color w:val="21272E"/>
          <w:sz w:val="23"/>
        </w:rPr>
        <w:t>тождественных</w:t>
      </w:r>
      <w:r>
        <w:rPr>
          <w:color w:val="21272E"/>
          <w:spacing w:val="1"/>
          <w:sz w:val="23"/>
        </w:rPr>
        <w:t xml:space="preserve"> </w:t>
      </w:r>
      <w:r>
        <w:rPr>
          <w:color w:val="21272E"/>
          <w:sz w:val="23"/>
        </w:rPr>
        <w:t>преобразований</w:t>
      </w:r>
      <w:r>
        <w:rPr>
          <w:color w:val="21272E"/>
          <w:spacing w:val="1"/>
          <w:sz w:val="23"/>
        </w:rPr>
        <w:t xml:space="preserve"> </w:t>
      </w:r>
      <w:r>
        <w:rPr>
          <w:color w:val="21272E"/>
          <w:sz w:val="23"/>
        </w:rPr>
        <w:t>выражений,</w:t>
      </w:r>
      <w:r>
        <w:rPr>
          <w:color w:val="21272E"/>
          <w:spacing w:val="1"/>
          <w:sz w:val="23"/>
        </w:rPr>
        <w:t xml:space="preserve"> </w:t>
      </w:r>
      <w:r>
        <w:rPr>
          <w:color w:val="21272E"/>
          <w:sz w:val="23"/>
        </w:rPr>
        <w:t>решения</w:t>
      </w:r>
      <w:r>
        <w:rPr>
          <w:color w:val="21272E"/>
          <w:spacing w:val="1"/>
          <w:sz w:val="23"/>
        </w:rPr>
        <w:t xml:space="preserve"> </w:t>
      </w:r>
      <w:r>
        <w:rPr>
          <w:color w:val="21272E"/>
          <w:sz w:val="23"/>
        </w:rPr>
        <w:t>уравнений,</w:t>
      </w:r>
      <w:r>
        <w:rPr>
          <w:color w:val="21272E"/>
          <w:spacing w:val="1"/>
          <w:sz w:val="23"/>
        </w:rPr>
        <w:t xml:space="preserve"> </w:t>
      </w:r>
      <w:r>
        <w:rPr>
          <w:color w:val="21272E"/>
          <w:sz w:val="23"/>
        </w:rPr>
        <w:t>систем</w:t>
      </w:r>
      <w:r>
        <w:rPr>
          <w:color w:val="21272E"/>
          <w:spacing w:val="1"/>
          <w:sz w:val="23"/>
        </w:rPr>
        <w:t xml:space="preserve"> </w:t>
      </w:r>
      <w:r>
        <w:rPr>
          <w:color w:val="21272E"/>
          <w:sz w:val="23"/>
        </w:rPr>
        <w:t>уравнений,</w:t>
      </w:r>
      <w:r>
        <w:rPr>
          <w:color w:val="21272E"/>
          <w:spacing w:val="1"/>
          <w:sz w:val="23"/>
        </w:rPr>
        <w:t xml:space="preserve"> </w:t>
      </w:r>
      <w:r>
        <w:rPr>
          <w:color w:val="21272E"/>
          <w:sz w:val="23"/>
        </w:rPr>
        <w:t>неравенств</w:t>
      </w:r>
      <w:r>
        <w:rPr>
          <w:color w:val="21272E"/>
          <w:spacing w:val="1"/>
          <w:sz w:val="23"/>
        </w:rPr>
        <w:t xml:space="preserve"> </w:t>
      </w:r>
      <w:r>
        <w:rPr>
          <w:color w:val="21272E"/>
          <w:sz w:val="23"/>
        </w:rPr>
        <w:t>и</w:t>
      </w:r>
      <w:r>
        <w:rPr>
          <w:color w:val="21272E"/>
          <w:spacing w:val="1"/>
          <w:sz w:val="23"/>
        </w:rPr>
        <w:t xml:space="preserve"> </w:t>
      </w:r>
      <w:r>
        <w:rPr>
          <w:color w:val="21272E"/>
          <w:sz w:val="23"/>
        </w:rPr>
        <w:t>систем</w:t>
      </w:r>
      <w:r>
        <w:rPr>
          <w:color w:val="21272E"/>
          <w:spacing w:val="1"/>
          <w:sz w:val="23"/>
        </w:rPr>
        <w:t xml:space="preserve"> </w:t>
      </w:r>
      <w:r>
        <w:rPr>
          <w:color w:val="21272E"/>
          <w:sz w:val="23"/>
        </w:rPr>
        <w:t>неравенств;</w:t>
      </w:r>
      <w:r>
        <w:rPr>
          <w:color w:val="21272E"/>
          <w:spacing w:val="1"/>
          <w:sz w:val="23"/>
        </w:rPr>
        <w:t xml:space="preserve"> </w:t>
      </w:r>
      <w:r>
        <w:rPr>
          <w:color w:val="21272E"/>
          <w:sz w:val="23"/>
        </w:rPr>
        <w:t>умения</w:t>
      </w:r>
      <w:r>
        <w:rPr>
          <w:color w:val="21272E"/>
          <w:spacing w:val="1"/>
          <w:sz w:val="23"/>
        </w:rPr>
        <w:t xml:space="preserve"> </w:t>
      </w:r>
      <w:r>
        <w:rPr>
          <w:color w:val="21272E"/>
          <w:sz w:val="23"/>
        </w:rPr>
        <w:t>моделировать</w:t>
      </w:r>
      <w:r>
        <w:rPr>
          <w:color w:val="21272E"/>
          <w:spacing w:val="1"/>
          <w:sz w:val="23"/>
        </w:rPr>
        <w:t xml:space="preserve"> </w:t>
      </w:r>
      <w:r>
        <w:rPr>
          <w:color w:val="21272E"/>
          <w:sz w:val="23"/>
        </w:rPr>
        <w:t>реальные</w:t>
      </w:r>
      <w:r>
        <w:rPr>
          <w:color w:val="21272E"/>
          <w:spacing w:val="1"/>
          <w:sz w:val="23"/>
        </w:rPr>
        <w:t xml:space="preserve"> </w:t>
      </w:r>
      <w:r>
        <w:rPr>
          <w:color w:val="21272E"/>
          <w:sz w:val="23"/>
        </w:rPr>
        <w:t>ситуации</w:t>
      </w:r>
      <w:r>
        <w:rPr>
          <w:color w:val="21272E"/>
          <w:spacing w:val="1"/>
          <w:sz w:val="23"/>
        </w:rPr>
        <w:t xml:space="preserve"> </w:t>
      </w:r>
      <w:r>
        <w:rPr>
          <w:color w:val="21272E"/>
          <w:sz w:val="23"/>
        </w:rPr>
        <w:t>на</w:t>
      </w:r>
      <w:r>
        <w:rPr>
          <w:color w:val="21272E"/>
          <w:spacing w:val="1"/>
          <w:sz w:val="23"/>
        </w:rPr>
        <w:t xml:space="preserve"> </w:t>
      </w:r>
      <w:r>
        <w:rPr>
          <w:color w:val="21272E"/>
          <w:sz w:val="23"/>
        </w:rPr>
        <w:t>языке</w:t>
      </w:r>
      <w:r>
        <w:rPr>
          <w:color w:val="21272E"/>
          <w:spacing w:val="1"/>
          <w:sz w:val="23"/>
        </w:rPr>
        <w:t xml:space="preserve"> </w:t>
      </w:r>
      <w:r>
        <w:rPr>
          <w:color w:val="21272E"/>
          <w:sz w:val="23"/>
        </w:rPr>
        <w:t>алгебры,</w:t>
      </w:r>
      <w:r>
        <w:rPr>
          <w:color w:val="21272E"/>
          <w:spacing w:val="1"/>
          <w:sz w:val="23"/>
        </w:rPr>
        <w:t xml:space="preserve"> </w:t>
      </w:r>
      <w:r>
        <w:rPr>
          <w:color w:val="21272E"/>
          <w:sz w:val="23"/>
        </w:rPr>
        <w:t>исследовать</w:t>
      </w:r>
      <w:r>
        <w:rPr>
          <w:color w:val="21272E"/>
          <w:spacing w:val="1"/>
          <w:sz w:val="23"/>
        </w:rPr>
        <w:t xml:space="preserve"> </w:t>
      </w:r>
      <w:r>
        <w:rPr>
          <w:color w:val="21272E"/>
          <w:sz w:val="23"/>
        </w:rPr>
        <w:t>построенные</w:t>
      </w:r>
      <w:r>
        <w:rPr>
          <w:color w:val="21272E"/>
          <w:spacing w:val="1"/>
          <w:sz w:val="23"/>
        </w:rPr>
        <w:t xml:space="preserve"> </w:t>
      </w:r>
      <w:r>
        <w:rPr>
          <w:color w:val="21272E"/>
          <w:sz w:val="23"/>
        </w:rPr>
        <w:t>модели</w:t>
      </w:r>
      <w:r>
        <w:rPr>
          <w:color w:val="21272E"/>
          <w:spacing w:val="1"/>
          <w:sz w:val="23"/>
        </w:rPr>
        <w:t xml:space="preserve"> </w:t>
      </w:r>
      <w:r>
        <w:rPr>
          <w:color w:val="21272E"/>
          <w:sz w:val="23"/>
        </w:rPr>
        <w:t>с</w:t>
      </w:r>
      <w:r>
        <w:rPr>
          <w:color w:val="21272E"/>
          <w:spacing w:val="1"/>
          <w:sz w:val="23"/>
        </w:rPr>
        <w:t xml:space="preserve"> </w:t>
      </w:r>
      <w:r>
        <w:rPr>
          <w:color w:val="21272E"/>
          <w:sz w:val="23"/>
        </w:rPr>
        <w:t>использованием</w:t>
      </w:r>
      <w:r>
        <w:rPr>
          <w:color w:val="21272E"/>
          <w:spacing w:val="1"/>
          <w:sz w:val="23"/>
        </w:rPr>
        <w:t xml:space="preserve"> </w:t>
      </w:r>
      <w:r>
        <w:rPr>
          <w:color w:val="21272E"/>
          <w:sz w:val="23"/>
        </w:rPr>
        <w:t>аппарата</w:t>
      </w:r>
      <w:r>
        <w:rPr>
          <w:color w:val="21272E"/>
          <w:spacing w:val="1"/>
          <w:sz w:val="23"/>
        </w:rPr>
        <w:t xml:space="preserve"> </w:t>
      </w:r>
      <w:r>
        <w:rPr>
          <w:color w:val="21272E"/>
          <w:sz w:val="23"/>
        </w:rPr>
        <w:t>алгебры,</w:t>
      </w:r>
      <w:r>
        <w:rPr>
          <w:color w:val="21272E"/>
          <w:spacing w:val="1"/>
          <w:sz w:val="23"/>
        </w:rPr>
        <w:t xml:space="preserve"> </w:t>
      </w:r>
      <w:r>
        <w:rPr>
          <w:color w:val="21272E"/>
          <w:sz w:val="23"/>
        </w:rPr>
        <w:t>интерпретировать</w:t>
      </w:r>
      <w:r>
        <w:rPr>
          <w:color w:val="21272E"/>
          <w:spacing w:val="1"/>
          <w:sz w:val="23"/>
        </w:rPr>
        <w:t xml:space="preserve"> </w:t>
      </w:r>
      <w:r>
        <w:rPr>
          <w:color w:val="21272E"/>
          <w:sz w:val="23"/>
        </w:rPr>
        <w:t>полученный</w:t>
      </w:r>
      <w:r>
        <w:rPr>
          <w:color w:val="21272E"/>
          <w:spacing w:val="1"/>
          <w:sz w:val="23"/>
        </w:rPr>
        <w:t xml:space="preserve"> </w:t>
      </w:r>
      <w:r>
        <w:rPr>
          <w:color w:val="21272E"/>
          <w:sz w:val="23"/>
        </w:rPr>
        <w:t>результат:</w:t>
      </w:r>
    </w:p>
    <w:p w:rsidR="00035341" w:rsidRDefault="002F275E">
      <w:pPr>
        <w:spacing w:before="66"/>
        <w:ind w:left="1399" w:right="849" w:firstLine="283"/>
        <w:jc w:val="both"/>
        <w:rPr>
          <w:sz w:val="23"/>
        </w:rPr>
      </w:pPr>
      <w:r>
        <w:rPr>
          <w:color w:val="21272E"/>
          <w:sz w:val="23"/>
        </w:rPr>
        <w:t>в</w:t>
      </w:r>
      <w:r w:rsidR="007A4DC2">
        <w:rPr>
          <w:color w:val="21272E"/>
          <w:sz w:val="23"/>
        </w:rPr>
        <w:t>ыполнение несложных преобразований для вычисления значений числовых выражений,</w:t>
      </w:r>
      <w:r w:rsidR="007A4DC2">
        <w:rPr>
          <w:color w:val="21272E"/>
          <w:spacing w:val="1"/>
          <w:sz w:val="23"/>
        </w:rPr>
        <w:t xml:space="preserve"> </w:t>
      </w:r>
      <w:r w:rsidR="007A4DC2">
        <w:rPr>
          <w:color w:val="21272E"/>
          <w:sz w:val="23"/>
        </w:rPr>
        <w:t>содержащих</w:t>
      </w:r>
      <w:r w:rsidR="007A4DC2">
        <w:rPr>
          <w:color w:val="21272E"/>
          <w:spacing w:val="1"/>
          <w:sz w:val="23"/>
        </w:rPr>
        <w:t xml:space="preserve"> </w:t>
      </w:r>
      <w:r w:rsidR="007A4DC2">
        <w:rPr>
          <w:color w:val="21272E"/>
          <w:sz w:val="23"/>
        </w:rPr>
        <w:t>степени</w:t>
      </w:r>
      <w:r w:rsidR="007A4DC2">
        <w:rPr>
          <w:color w:val="21272E"/>
          <w:spacing w:val="1"/>
          <w:sz w:val="23"/>
        </w:rPr>
        <w:t xml:space="preserve"> </w:t>
      </w:r>
      <w:r w:rsidR="007A4DC2">
        <w:rPr>
          <w:color w:val="21272E"/>
          <w:sz w:val="23"/>
        </w:rPr>
        <w:t>с</w:t>
      </w:r>
      <w:r w:rsidR="007A4DC2">
        <w:rPr>
          <w:color w:val="21272E"/>
          <w:spacing w:val="1"/>
          <w:sz w:val="23"/>
        </w:rPr>
        <w:t xml:space="preserve"> </w:t>
      </w:r>
      <w:r w:rsidR="007A4DC2">
        <w:rPr>
          <w:color w:val="21272E"/>
          <w:sz w:val="23"/>
        </w:rPr>
        <w:t>натуральным</w:t>
      </w:r>
      <w:r w:rsidR="007A4DC2">
        <w:rPr>
          <w:color w:val="21272E"/>
          <w:spacing w:val="1"/>
          <w:sz w:val="23"/>
        </w:rPr>
        <w:t xml:space="preserve"> </w:t>
      </w:r>
      <w:r w:rsidR="007A4DC2">
        <w:rPr>
          <w:color w:val="21272E"/>
          <w:sz w:val="23"/>
        </w:rPr>
        <w:t>показателем,</w:t>
      </w:r>
      <w:r w:rsidR="007A4DC2">
        <w:rPr>
          <w:color w:val="21272E"/>
          <w:spacing w:val="1"/>
          <w:sz w:val="23"/>
        </w:rPr>
        <w:t xml:space="preserve"> </w:t>
      </w:r>
      <w:r w:rsidR="007A4DC2">
        <w:rPr>
          <w:color w:val="21272E"/>
          <w:sz w:val="23"/>
        </w:rPr>
        <w:t>степени</w:t>
      </w:r>
      <w:r w:rsidR="007A4DC2">
        <w:rPr>
          <w:color w:val="21272E"/>
          <w:spacing w:val="1"/>
          <w:sz w:val="23"/>
        </w:rPr>
        <w:t xml:space="preserve"> </w:t>
      </w:r>
      <w:r w:rsidR="007A4DC2">
        <w:rPr>
          <w:color w:val="21272E"/>
          <w:sz w:val="23"/>
        </w:rPr>
        <w:t>с</w:t>
      </w:r>
      <w:r w:rsidR="007A4DC2">
        <w:rPr>
          <w:color w:val="21272E"/>
          <w:spacing w:val="1"/>
          <w:sz w:val="23"/>
        </w:rPr>
        <w:t xml:space="preserve"> </w:t>
      </w:r>
      <w:r w:rsidR="007A4DC2">
        <w:rPr>
          <w:color w:val="21272E"/>
          <w:sz w:val="23"/>
        </w:rPr>
        <w:t>целым</w:t>
      </w:r>
      <w:r w:rsidR="007A4DC2">
        <w:rPr>
          <w:color w:val="21272E"/>
          <w:spacing w:val="1"/>
          <w:sz w:val="23"/>
        </w:rPr>
        <w:t xml:space="preserve"> </w:t>
      </w:r>
      <w:r w:rsidR="007A4DC2">
        <w:rPr>
          <w:color w:val="21272E"/>
          <w:sz w:val="23"/>
        </w:rPr>
        <w:t>отрицательным</w:t>
      </w:r>
      <w:r w:rsidR="007A4DC2">
        <w:rPr>
          <w:color w:val="21272E"/>
          <w:spacing w:val="1"/>
          <w:sz w:val="23"/>
        </w:rPr>
        <w:t xml:space="preserve"> </w:t>
      </w:r>
      <w:r w:rsidR="007A4DC2">
        <w:rPr>
          <w:color w:val="21272E"/>
          <w:sz w:val="23"/>
        </w:rPr>
        <w:t>показателем;</w:t>
      </w:r>
    </w:p>
    <w:p w:rsidR="00035341" w:rsidRDefault="007A4DC2">
      <w:pPr>
        <w:spacing w:before="4"/>
        <w:ind w:left="1399" w:right="853" w:firstLine="283"/>
        <w:jc w:val="both"/>
        <w:rPr>
          <w:sz w:val="23"/>
        </w:rPr>
      </w:pPr>
      <w:r>
        <w:rPr>
          <w:color w:val="21272E"/>
          <w:sz w:val="23"/>
        </w:rPr>
        <w:t>выполнение</w:t>
      </w:r>
      <w:r>
        <w:rPr>
          <w:color w:val="21272E"/>
          <w:spacing w:val="1"/>
          <w:sz w:val="23"/>
        </w:rPr>
        <w:t xml:space="preserve"> </w:t>
      </w:r>
      <w:r>
        <w:rPr>
          <w:color w:val="21272E"/>
          <w:sz w:val="23"/>
        </w:rPr>
        <w:t>несложных</w:t>
      </w:r>
      <w:r>
        <w:rPr>
          <w:color w:val="21272E"/>
          <w:spacing w:val="1"/>
          <w:sz w:val="23"/>
        </w:rPr>
        <w:t xml:space="preserve"> </w:t>
      </w:r>
      <w:r>
        <w:rPr>
          <w:color w:val="21272E"/>
          <w:sz w:val="23"/>
        </w:rPr>
        <w:t>преобразований</w:t>
      </w:r>
      <w:r>
        <w:rPr>
          <w:color w:val="21272E"/>
          <w:spacing w:val="1"/>
          <w:sz w:val="23"/>
        </w:rPr>
        <w:t xml:space="preserve"> </w:t>
      </w:r>
      <w:r>
        <w:rPr>
          <w:color w:val="21272E"/>
          <w:sz w:val="23"/>
        </w:rPr>
        <w:t>целых,</w:t>
      </w:r>
      <w:r>
        <w:rPr>
          <w:color w:val="21272E"/>
          <w:spacing w:val="1"/>
          <w:sz w:val="23"/>
        </w:rPr>
        <w:t xml:space="preserve"> </w:t>
      </w:r>
      <w:r>
        <w:rPr>
          <w:color w:val="21272E"/>
          <w:sz w:val="23"/>
        </w:rPr>
        <w:t>дробно</w:t>
      </w:r>
      <w:r>
        <w:rPr>
          <w:color w:val="21272E"/>
          <w:spacing w:val="1"/>
          <w:sz w:val="23"/>
        </w:rPr>
        <w:t xml:space="preserve"> </w:t>
      </w:r>
      <w:r>
        <w:rPr>
          <w:color w:val="21272E"/>
          <w:sz w:val="23"/>
        </w:rPr>
        <w:t>рациональных</w:t>
      </w:r>
      <w:r>
        <w:rPr>
          <w:color w:val="21272E"/>
          <w:spacing w:val="1"/>
          <w:sz w:val="23"/>
        </w:rPr>
        <w:t xml:space="preserve"> </w:t>
      </w:r>
      <w:r>
        <w:rPr>
          <w:color w:val="21272E"/>
          <w:sz w:val="23"/>
        </w:rPr>
        <w:t>выражений</w:t>
      </w:r>
      <w:r>
        <w:rPr>
          <w:color w:val="21272E"/>
          <w:spacing w:val="1"/>
          <w:sz w:val="23"/>
        </w:rPr>
        <w:t xml:space="preserve"> </w:t>
      </w:r>
      <w:r>
        <w:rPr>
          <w:color w:val="21272E"/>
          <w:sz w:val="23"/>
        </w:rPr>
        <w:t>и</w:t>
      </w:r>
      <w:r>
        <w:rPr>
          <w:color w:val="21272E"/>
          <w:spacing w:val="1"/>
          <w:sz w:val="23"/>
        </w:rPr>
        <w:t xml:space="preserve"> </w:t>
      </w:r>
      <w:r>
        <w:rPr>
          <w:color w:val="21272E"/>
          <w:sz w:val="23"/>
        </w:rPr>
        <w:t>выражений</w:t>
      </w:r>
      <w:r>
        <w:rPr>
          <w:color w:val="21272E"/>
          <w:spacing w:val="1"/>
          <w:sz w:val="23"/>
        </w:rPr>
        <w:t xml:space="preserve"> </w:t>
      </w:r>
      <w:r>
        <w:rPr>
          <w:color w:val="21272E"/>
          <w:sz w:val="23"/>
        </w:rPr>
        <w:t>с</w:t>
      </w:r>
      <w:r>
        <w:rPr>
          <w:color w:val="21272E"/>
          <w:spacing w:val="1"/>
          <w:sz w:val="23"/>
        </w:rPr>
        <w:t xml:space="preserve"> </w:t>
      </w:r>
      <w:r>
        <w:rPr>
          <w:color w:val="21272E"/>
          <w:sz w:val="23"/>
        </w:rPr>
        <w:t>квадратными</w:t>
      </w:r>
      <w:r>
        <w:rPr>
          <w:color w:val="21272E"/>
          <w:spacing w:val="1"/>
          <w:sz w:val="23"/>
        </w:rPr>
        <w:t xml:space="preserve"> </w:t>
      </w:r>
      <w:r>
        <w:rPr>
          <w:color w:val="21272E"/>
          <w:sz w:val="23"/>
        </w:rPr>
        <w:t>корнями;</w:t>
      </w:r>
      <w:r>
        <w:rPr>
          <w:color w:val="21272E"/>
          <w:spacing w:val="1"/>
          <w:sz w:val="23"/>
        </w:rPr>
        <w:t xml:space="preserve"> </w:t>
      </w:r>
      <w:r>
        <w:rPr>
          <w:color w:val="21272E"/>
          <w:sz w:val="23"/>
        </w:rPr>
        <w:t>раскрывать</w:t>
      </w:r>
      <w:r>
        <w:rPr>
          <w:color w:val="21272E"/>
          <w:spacing w:val="1"/>
          <w:sz w:val="23"/>
        </w:rPr>
        <w:t xml:space="preserve"> </w:t>
      </w:r>
      <w:r>
        <w:rPr>
          <w:color w:val="21272E"/>
          <w:sz w:val="23"/>
        </w:rPr>
        <w:t>скобки,</w:t>
      </w:r>
      <w:r>
        <w:rPr>
          <w:color w:val="21272E"/>
          <w:spacing w:val="1"/>
          <w:sz w:val="23"/>
        </w:rPr>
        <w:t xml:space="preserve"> </w:t>
      </w:r>
      <w:r>
        <w:rPr>
          <w:color w:val="21272E"/>
          <w:sz w:val="23"/>
        </w:rPr>
        <w:t>приводить</w:t>
      </w:r>
      <w:r>
        <w:rPr>
          <w:color w:val="21272E"/>
          <w:spacing w:val="1"/>
          <w:sz w:val="23"/>
        </w:rPr>
        <w:t xml:space="preserve"> </w:t>
      </w:r>
      <w:r>
        <w:rPr>
          <w:color w:val="21272E"/>
          <w:sz w:val="23"/>
        </w:rPr>
        <w:t>подобные</w:t>
      </w:r>
      <w:r>
        <w:rPr>
          <w:color w:val="21272E"/>
          <w:spacing w:val="1"/>
          <w:sz w:val="23"/>
        </w:rPr>
        <w:t xml:space="preserve"> </w:t>
      </w:r>
      <w:r>
        <w:rPr>
          <w:color w:val="21272E"/>
          <w:sz w:val="23"/>
        </w:rPr>
        <w:t>слагаемые,</w:t>
      </w:r>
      <w:r>
        <w:rPr>
          <w:color w:val="21272E"/>
          <w:spacing w:val="1"/>
          <w:sz w:val="23"/>
        </w:rPr>
        <w:t xml:space="preserve"> </w:t>
      </w:r>
      <w:r>
        <w:rPr>
          <w:color w:val="21272E"/>
          <w:sz w:val="23"/>
        </w:rPr>
        <w:t>использовать</w:t>
      </w:r>
      <w:r>
        <w:rPr>
          <w:color w:val="21272E"/>
          <w:spacing w:val="-1"/>
          <w:sz w:val="23"/>
        </w:rPr>
        <w:t xml:space="preserve"> </w:t>
      </w:r>
      <w:r>
        <w:rPr>
          <w:color w:val="21272E"/>
          <w:sz w:val="23"/>
        </w:rPr>
        <w:t>формулы</w:t>
      </w:r>
      <w:r>
        <w:rPr>
          <w:color w:val="21272E"/>
          <w:spacing w:val="-1"/>
          <w:sz w:val="23"/>
        </w:rPr>
        <w:t xml:space="preserve"> </w:t>
      </w:r>
      <w:r>
        <w:rPr>
          <w:color w:val="21272E"/>
          <w:sz w:val="23"/>
        </w:rPr>
        <w:t>сокращенного</w:t>
      </w:r>
      <w:r>
        <w:rPr>
          <w:color w:val="21272E"/>
          <w:spacing w:val="-1"/>
          <w:sz w:val="23"/>
        </w:rPr>
        <w:t xml:space="preserve"> </w:t>
      </w:r>
      <w:r>
        <w:rPr>
          <w:color w:val="21272E"/>
          <w:sz w:val="23"/>
        </w:rPr>
        <w:t>умножения;</w:t>
      </w:r>
    </w:p>
    <w:p w:rsidR="00035341" w:rsidRDefault="007A4DC2">
      <w:pPr>
        <w:ind w:left="1399" w:right="843" w:firstLine="283"/>
        <w:jc w:val="both"/>
        <w:rPr>
          <w:sz w:val="23"/>
        </w:rPr>
      </w:pPr>
      <w:r>
        <w:rPr>
          <w:color w:val="21272E"/>
          <w:sz w:val="23"/>
        </w:rPr>
        <w:t>решение</w:t>
      </w:r>
      <w:r>
        <w:rPr>
          <w:color w:val="21272E"/>
          <w:spacing w:val="1"/>
          <w:sz w:val="23"/>
        </w:rPr>
        <w:t xml:space="preserve"> </w:t>
      </w:r>
      <w:r>
        <w:rPr>
          <w:color w:val="21272E"/>
          <w:sz w:val="23"/>
        </w:rPr>
        <w:t>линейных</w:t>
      </w:r>
      <w:r>
        <w:rPr>
          <w:color w:val="21272E"/>
          <w:spacing w:val="1"/>
          <w:sz w:val="23"/>
        </w:rPr>
        <w:t xml:space="preserve"> </w:t>
      </w:r>
      <w:r>
        <w:rPr>
          <w:color w:val="21272E"/>
          <w:sz w:val="23"/>
        </w:rPr>
        <w:t>и</w:t>
      </w:r>
      <w:r>
        <w:rPr>
          <w:color w:val="21272E"/>
          <w:spacing w:val="1"/>
          <w:sz w:val="23"/>
        </w:rPr>
        <w:t xml:space="preserve"> </w:t>
      </w:r>
      <w:r>
        <w:rPr>
          <w:color w:val="21272E"/>
          <w:sz w:val="23"/>
        </w:rPr>
        <w:t>квадратных</w:t>
      </w:r>
      <w:r>
        <w:rPr>
          <w:color w:val="21272E"/>
          <w:spacing w:val="1"/>
          <w:sz w:val="23"/>
        </w:rPr>
        <w:t xml:space="preserve"> </w:t>
      </w:r>
      <w:r>
        <w:rPr>
          <w:color w:val="21272E"/>
          <w:sz w:val="23"/>
        </w:rPr>
        <w:t>уравнений</w:t>
      </w:r>
      <w:r>
        <w:rPr>
          <w:color w:val="21272E"/>
          <w:spacing w:val="1"/>
          <w:sz w:val="23"/>
        </w:rPr>
        <w:t xml:space="preserve"> </w:t>
      </w:r>
      <w:r>
        <w:rPr>
          <w:color w:val="21272E"/>
          <w:sz w:val="23"/>
        </w:rPr>
        <w:t>и</w:t>
      </w:r>
      <w:r>
        <w:rPr>
          <w:color w:val="21272E"/>
          <w:spacing w:val="1"/>
          <w:sz w:val="23"/>
        </w:rPr>
        <w:t xml:space="preserve"> </w:t>
      </w:r>
      <w:r>
        <w:rPr>
          <w:color w:val="21272E"/>
          <w:sz w:val="23"/>
        </w:rPr>
        <w:t>неравенств,</w:t>
      </w:r>
      <w:r>
        <w:rPr>
          <w:color w:val="21272E"/>
          <w:spacing w:val="1"/>
          <w:sz w:val="23"/>
        </w:rPr>
        <w:t xml:space="preserve"> </w:t>
      </w:r>
      <w:r>
        <w:rPr>
          <w:color w:val="21272E"/>
          <w:sz w:val="23"/>
        </w:rPr>
        <w:t>уравнений</w:t>
      </w:r>
      <w:r>
        <w:rPr>
          <w:color w:val="21272E"/>
          <w:spacing w:val="1"/>
          <w:sz w:val="23"/>
        </w:rPr>
        <w:t xml:space="preserve"> </w:t>
      </w:r>
      <w:r>
        <w:rPr>
          <w:color w:val="21272E"/>
          <w:sz w:val="23"/>
        </w:rPr>
        <w:t>и</w:t>
      </w:r>
      <w:r>
        <w:rPr>
          <w:color w:val="21272E"/>
          <w:spacing w:val="1"/>
          <w:sz w:val="23"/>
        </w:rPr>
        <w:t xml:space="preserve"> </w:t>
      </w:r>
      <w:r>
        <w:rPr>
          <w:color w:val="21272E"/>
          <w:sz w:val="23"/>
        </w:rPr>
        <w:t>неравенств</w:t>
      </w:r>
      <w:r>
        <w:rPr>
          <w:color w:val="21272E"/>
          <w:spacing w:val="1"/>
          <w:sz w:val="23"/>
        </w:rPr>
        <w:t xml:space="preserve"> </w:t>
      </w:r>
      <w:r>
        <w:rPr>
          <w:color w:val="21272E"/>
          <w:sz w:val="23"/>
        </w:rPr>
        <w:t>сводящихся</w:t>
      </w:r>
      <w:r>
        <w:rPr>
          <w:color w:val="21272E"/>
          <w:spacing w:val="1"/>
          <w:sz w:val="23"/>
        </w:rPr>
        <w:t xml:space="preserve"> </w:t>
      </w:r>
      <w:r>
        <w:rPr>
          <w:color w:val="21272E"/>
          <w:sz w:val="23"/>
        </w:rPr>
        <w:t>к</w:t>
      </w:r>
      <w:r>
        <w:rPr>
          <w:color w:val="21272E"/>
          <w:spacing w:val="1"/>
          <w:sz w:val="23"/>
        </w:rPr>
        <w:t xml:space="preserve"> </w:t>
      </w:r>
      <w:r>
        <w:rPr>
          <w:color w:val="21272E"/>
          <w:sz w:val="23"/>
        </w:rPr>
        <w:t>линейным</w:t>
      </w:r>
      <w:r>
        <w:rPr>
          <w:color w:val="21272E"/>
          <w:spacing w:val="1"/>
          <w:sz w:val="23"/>
        </w:rPr>
        <w:t xml:space="preserve"> </w:t>
      </w:r>
      <w:r>
        <w:rPr>
          <w:color w:val="21272E"/>
          <w:sz w:val="23"/>
        </w:rPr>
        <w:t>или</w:t>
      </w:r>
      <w:r>
        <w:rPr>
          <w:color w:val="21272E"/>
          <w:spacing w:val="1"/>
          <w:sz w:val="23"/>
        </w:rPr>
        <w:t xml:space="preserve"> </w:t>
      </w:r>
      <w:r>
        <w:rPr>
          <w:color w:val="21272E"/>
          <w:sz w:val="23"/>
        </w:rPr>
        <w:t>квадратным,</w:t>
      </w:r>
      <w:r>
        <w:rPr>
          <w:color w:val="21272E"/>
          <w:spacing w:val="1"/>
          <w:sz w:val="23"/>
        </w:rPr>
        <w:t xml:space="preserve"> </w:t>
      </w:r>
      <w:r>
        <w:rPr>
          <w:color w:val="21272E"/>
          <w:sz w:val="23"/>
        </w:rPr>
        <w:t>систем</w:t>
      </w:r>
      <w:r>
        <w:rPr>
          <w:color w:val="21272E"/>
          <w:spacing w:val="1"/>
          <w:sz w:val="23"/>
        </w:rPr>
        <w:t xml:space="preserve"> </w:t>
      </w:r>
      <w:r>
        <w:rPr>
          <w:color w:val="21272E"/>
          <w:sz w:val="23"/>
        </w:rPr>
        <w:t>уравнений</w:t>
      </w:r>
      <w:r>
        <w:rPr>
          <w:color w:val="21272E"/>
          <w:spacing w:val="1"/>
          <w:sz w:val="23"/>
        </w:rPr>
        <w:t xml:space="preserve"> </w:t>
      </w:r>
      <w:r>
        <w:rPr>
          <w:color w:val="21272E"/>
          <w:sz w:val="23"/>
        </w:rPr>
        <w:t>и</w:t>
      </w:r>
      <w:r>
        <w:rPr>
          <w:color w:val="21272E"/>
          <w:spacing w:val="1"/>
          <w:sz w:val="23"/>
        </w:rPr>
        <w:t xml:space="preserve"> </w:t>
      </w:r>
      <w:r>
        <w:rPr>
          <w:color w:val="21272E"/>
          <w:sz w:val="23"/>
        </w:rPr>
        <w:t>неравенств,</w:t>
      </w:r>
      <w:r>
        <w:rPr>
          <w:color w:val="21272E"/>
          <w:spacing w:val="1"/>
          <w:sz w:val="23"/>
        </w:rPr>
        <w:t xml:space="preserve"> </w:t>
      </w:r>
      <w:r>
        <w:rPr>
          <w:color w:val="21272E"/>
          <w:sz w:val="23"/>
        </w:rPr>
        <w:t>изображение</w:t>
      </w:r>
      <w:r>
        <w:rPr>
          <w:color w:val="21272E"/>
          <w:spacing w:val="1"/>
          <w:sz w:val="23"/>
        </w:rPr>
        <w:t xml:space="preserve"> </w:t>
      </w:r>
      <w:r>
        <w:rPr>
          <w:color w:val="21272E"/>
          <w:sz w:val="23"/>
        </w:rPr>
        <w:t>решений неравенств</w:t>
      </w:r>
      <w:r>
        <w:rPr>
          <w:color w:val="21272E"/>
          <w:spacing w:val="-4"/>
          <w:sz w:val="23"/>
        </w:rPr>
        <w:t xml:space="preserve"> </w:t>
      </w:r>
      <w:r>
        <w:rPr>
          <w:color w:val="21272E"/>
          <w:sz w:val="23"/>
        </w:rPr>
        <w:t>и</w:t>
      </w:r>
      <w:r>
        <w:rPr>
          <w:color w:val="21272E"/>
          <w:spacing w:val="1"/>
          <w:sz w:val="23"/>
        </w:rPr>
        <w:t xml:space="preserve"> </w:t>
      </w:r>
      <w:r>
        <w:rPr>
          <w:color w:val="21272E"/>
          <w:sz w:val="23"/>
        </w:rPr>
        <w:t>их систем</w:t>
      </w:r>
      <w:r>
        <w:rPr>
          <w:color w:val="21272E"/>
          <w:spacing w:val="-3"/>
          <w:sz w:val="23"/>
        </w:rPr>
        <w:t xml:space="preserve"> </w:t>
      </w:r>
      <w:r>
        <w:rPr>
          <w:color w:val="21272E"/>
          <w:sz w:val="23"/>
        </w:rPr>
        <w:t>на</w:t>
      </w:r>
      <w:r>
        <w:rPr>
          <w:color w:val="21272E"/>
          <w:spacing w:val="-2"/>
          <w:sz w:val="23"/>
        </w:rPr>
        <w:t xml:space="preserve"> </w:t>
      </w:r>
      <w:r>
        <w:rPr>
          <w:color w:val="21272E"/>
          <w:sz w:val="23"/>
        </w:rPr>
        <w:t>числовой</w:t>
      </w:r>
      <w:r>
        <w:rPr>
          <w:color w:val="21272E"/>
          <w:spacing w:val="1"/>
          <w:sz w:val="23"/>
        </w:rPr>
        <w:t xml:space="preserve"> </w:t>
      </w:r>
      <w:r>
        <w:rPr>
          <w:color w:val="21272E"/>
          <w:sz w:val="23"/>
        </w:rPr>
        <w:t>прямой;</w:t>
      </w:r>
    </w:p>
    <w:p w:rsidR="00035341" w:rsidRDefault="007A4DC2" w:rsidP="00F64A30">
      <w:pPr>
        <w:pStyle w:val="a4"/>
        <w:numPr>
          <w:ilvl w:val="0"/>
          <w:numId w:val="63"/>
        </w:numPr>
        <w:tabs>
          <w:tab w:val="left" w:pos="2092"/>
        </w:tabs>
        <w:ind w:right="854" w:firstLine="283"/>
        <w:jc w:val="both"/>
        <w:rPr>
          <w:color w:val="21272E"/>
          <w:sz w:val="23"/>
        </w:rPr>
      </w:pPr>
      <w:r>
        <w:rPr>
          <w:color w:val="21272E"/>
          <w:sz w:val="23"/>
        </w:rPr>
        <w:t>овладение</w:t>
      </w:r>
      <w:r>
        <w:rPr>
          <w:color w:val="21272E"/>
          <w:spacing w:val="1"/>
          <w:sz w:val="23"/>
        </w:rPr>
        <w:t xml:space="preserve"> </w:t>
      </w:r>
      <w:r>
        <w:rPr>
          <w:color w:val="21272E"/>
          <w:sz w:val="23"/>
        </w:rPr>
        <w:t>системой</w:t>
      </w:r>
      <w:r>
        <w:rPr>
          <w:color w:val="21272E"/>
          <w:spacing w:val="1"/>
          <w:sz w:val="23"/>
        </w:rPr>
        <w:t xml:space="preserve"> </w:t>
      </w:r>
      <w:r>
        <w:rPr>
          <w:color w:val="21272E"/>
          <w:sz w:val="23"/>
        </w:rPr>
        <w:t>функциональных</w:t>
      </w:r>
      <w:r>
        <w:rPr>
          <w:color w:val="21272E"/>
          <w:spacing w:val="1"/>
          <w:sz w:val="23"/>
        </w:rPr>
        <w:t xml:space="preserve"> </w:t>
      </w:r>
      <w:r>
        <w:rPr>
          <w:color w:val="21272E"/>
          <w:sz w:val="23"/>
        </w:rPr>
        <w:t>понятий,</w:t>
      </w:r>
      <w:r>
        <w:rPr>
          <w:color w:val="21272E"/>
          <w:spacing w:val="1"/>
          <w:sz w:val="23"/>
        </w:rPr>
        <w:t xml:space="preserve"> </w:t>
      </w:r>
      <w:r>
        <w:rPr>
          <w:color w:val="21272E"/>
          <w:sz w:val="23"/>
        </w:rPr>
        <w:t>развитие</w:t>
      </w:r>
      <w:r>
        <w:rPr>
          <w:color w:val="21272E"/>
          <w:spacing w:val="1"/>
          <w:sz w:val="23"/>
        </w:rPr>
        <w:t xml:space="preserve"> </w:t>
      </w:r>
      <w:r>
        <w:rPr>
          <w:color w:val="21272E"/>
          <w:sz w:val="23"/>
        </w:rPr>
        <w:t>умения</w:t>
      </w:r>
      <w:r>
        <w:rPr>
          <w:color w:val="21272E"/>
          <w:spacing w:val="1"/>
          <w:sz w:val="23"/>
        </w:rPr>
        <w:t xml:space="preserve"> </w:t>
      </w:r>
      <w:r>
        <w:rPr>
          <w:color w:val="21272E"/>
          <w:sz w:val="23"/>
        </w:rPr>
        <w:t>использовать</w:t>
      </w:r>
      <w:r>
        <w:rPr>
          <w:color w:val="21272E"/>
          <w:spacing w:val="1"/>
          <w:sz w:val="23"/>
        </w:rPr>
        <w:t xml:space="preserve"> </w:t>
      </w:r>
      <w:r>
        <w:rPr>
          <w:color w:val="21272E"/>
          <w:sz w:val="23"/>
        </w:rPr>
        <w:t>функционально-графические представления для решения различных математических задач,</w:t>
      </w:r>
      <w:r>
        <w:rPr>
          <w:color w:val="21272E"/>
          <w:spacing w:val="1"/>
          <w:sz w:val="23"/>
        </w:rPr>
        <w:t xml:space="preserve"> </w:t>
      </w:r>
      <w:r>
        <w:rPr>
          <w:color w:val="21272E"/>
          <w:sz w:val="23"/>
        </w:rPr>
        <w:t>для</w:t>
      </w:r>
      <w:r>
        <w:rPr>
          <w:color w:val="21272E"/>
          <w:spacing w:val="-1"/>
          <w:sz w:val="23"/>
        </w:rPr>
        <w:t xml:space="preserve"> </w:t>
      </w:r>
      <w:r>
        <w:rPr>
          <w:color w:val="21272E"/>
          <w:sz w:val="23"/>
        </w:rPr>
        <w:t>описания и анализа</w:t>
      </w:r>
      <w:r>
        <w:rPr>
          <w:color w:val="21272E"/>
          <w:spacing w:val="-2"/>
          <w:sz w:val="23"/>
        </w:rPr>
        <w:t xml:space="preserve"> </w:t>
      </w:r>
      <w:r>
        <w:rPr>
          <w:color w:val="21272E"/>
          <w:sz w:val="23"/>
        </w:rPr>
        <w:t>реальных зависимостей:</w:t>
      </w:r>
    </w:p>
    <w:p w:rsidR="00035341" w:rsidRDefault="007A4DC2">
      <w:pPr>
        <w:spacing w:line="244" w:lineRule="auto"/>
        <w:ind w:left="1399" w:right="853" w:firstLine="283"/>
        <w:jc w:val="both"/>
        <w:rPr>
          <w:sz w:val="23"/>
        </w:rPr>
      </w:pPr>
      <w:r>
        <w:rPr>
          <w:color w:val="21272E"/>
          <w:sz w:val="23"/>
        </w:rPr>
        <w:t>определение положения точки по ее координатам, координаты точки по ее положению на</w:t>
      </w:r>
      <w:r>
        <w:rPr>
          <w:color w:val="21272E"/>
          <w:spacing w:val="1"/>
          <w:sz w:val="23"/>
        </w:rPr>
        <w:t xml:space="preserve"> </w:t>
      </w:r>
      <w:r>
        <w:rPr>
          <w:color w:val="21272E"/>
          <w:sz w:val="23"/>
        </w:rPr>
        <w:t>плоскости;</w:t>
      </w:r>
    </w:p>
    <w:p w:rsidR="00035341" w:rsidRDefault="007A4DC2">
      <w:pPr>
        <w:ind w:left="1399" w:right="850" w:firstLine="283"/>
        <w:jc w:val="both"/>
        <w:rPr>
          <w:sz w:val="23"/>
        </w:rPr>
      </w:pPr>
      <w:r>
        <w:rPr>
          <w:color w:val="21272E"/>
          <w:sz w:val="23"/>
        </w:rPr>
        <w:t>нахождение</w:t>
      </w:r>
      <w:r>
        <w:rPr>
          <w:color w:val="21272E"/>
          <w:spacing w:val="1"/>
          <w:sz w:val="23"/>
        </w:rPr>
        <w:t xml:space="preserve"> </w:t>
      </w:r>
      <w:r>
        <w:rPr>
          <w:color w:val="21272E"/>
          <w:sz w:val="23"/>
        </w:rPr>
        <w:t>по графику значений</w:t>
      </w:r>
      <w:r>
        <w:rPr>
          <w:color w:val="21272E"/>
          <w:spacing w:val="1"/>
          <w:sz w:val="23"/>
        </w:rPr>
        <w:t xml:space="preserve"> </w:t>
      </w:r>
      <w:r>
        <w:rPr>
          <w:color w:val="21272E"/>
          <w:sz w:val="23"/>
        </w:rPr>
        <w:t>функции,</w:t>
      </w:r>
      <w:r>
        <w:rPr>
          <w:color w:val="21272E"/>
          <w:spacing w:val="1"/>
          <w:sz w:val="23"/>
        </w:rPr>
        <w:t xml:space="preserve"> </w:t>
      </w:r>
      <w:r>
        <w:rPr>
          <w:color w:val="21272E"/>
          <w:sz w:val="23"/>
        </w:rPr>
        <w:t>области</w:t>
      </w:r>
      <w:r>
        <w:rPr>
          <w:color w:val="21272E"/>
          <w:spacing w:val="1"/>
          <w:sz w:val="23"/>
        </w:rPr>
        <w:t xml:space="preserve"> </w:t>
      </w:r>
      <w:r>
        <w:rPr>
          <w:color w:val="21272E"/>
          <w:sz w:val="23"/>
        </w:rPr>
        <w:t>определения,</w:t>
      </w:r>
      <w:r>
        <w:rPr>
          <w:color w:val="21272E"/>
          <w:spacing w:val="1"/>
          <w:sz w:val="23"/>
        </w:rPr>
        <w:t xml:space="preserve"> </w:t>
      </w:r>
      <w:r>
        <w:rPr>
          <w:color w:val="21272E"/>
          <w:sz w:val="23"/>
        </w:rPr>
        <w:t>множества</w:t>
      </w:r>
      <w:r>
        <w:rPr>
          <w:color w:val="21272E"/>
          <w:spacing w:val="1"/>
          <w:sz w:val="23"/>
        </w:rPr>
        <w:t xml:space="preserve"> </w:t>
      </w:r>
      <w:r>
        <w:rPr>
          <w:color w:val="21272E"/>
          <w:sz w:val="23"/>
        </w:rPr>
        <w:t>значений,</w:t>
      </w:r>
      <w:r>
        <w:rPr>
          <w:color w:val="21272E"/>
          <w:spacing w:val="1"/>
          <w:sz w:val="23"/>
        </w:rPr>
        <w:t xml:space="preserve"> </w:t>
      </w:r>
      <w:r>
        <w:rPr>
          <w:color w:val="21272E"/>
          <w:sz w:val="23"/>
        </w:rPr>
        <w:t>нулей</w:t>
      </w:r>
      <w:r>
        <w:rPr>
          <w:color w:val="21272E"/>
          <w:spacing w:val="1"/>
          <w:sz w:val="23"/>
        </w:rPr>
        <w:t xml:space="preserve"> </w:t>
      </w:r>
      <w:r>
        <w:rPr>
          <w:color w:val="21272E"/>
          <w:sz w:val="23"/>
        </w:rPr>
        <w:t>функции,</w:t>
      </w:r>
      <w:r>
        <w:rPr>
          <w:color w:val="21272E"/>
          <w:spacing w:val="1"/>
          <w:sz w:val="23"/>
        </w:rPr>
        <w:t xml:space="preserve"> </w:t>
      </w:r>
      <w:r>
        <w:rPr>
          <w:color w:val="21272E"/>
          <w:sz w:val="23"/>
        </w:rPr>
        <w:t>промежутков</w:t>
      </w:r>
      <w:r>
        <w:rPr>
          <w:color w:val="21272E"/>
          <w:spacing w:val="1"/>
          <w:sz w:val="23"/>
        </w:rPr>
        <w:t xml:space="preserve"> </w:t>
      </w:r>
      <w:r>
        <w:rPr>
          <w:color w:val="21272E"/>
          <w:sz w:val="23"/>
        </w:rPr>
        <w:t>знакопостоянства,</w:t>
      </w:r>
      <w:r>
        <w:rPr>
          <w:color w:val="21272E"/>
          <w:spacing w:val="1"/>
          <w:sz w:val="23"/>
        </w:rPr>
        <w:t xml:space="preserve"> </w:t>
      </w:r>
      <w:r>
        <w:rPr>
          <w:color w:val="21272E"/>
          <w:sz w:val="23"/>
        </w:rPr>
        <w:t>промежутков</w:t>
      </w:r>
      <w:r>
        <w:rPr>
          <w:color w:val="21272E"/>
          <w:spacing w:val="1"/>
          <w:sz w:val="23"/>
        </w:rPr>
        <w:t xml:space="preserve"> </w:t>
      </w:r>
      <w:r>
        <w:rPr>
          <w:color w:val="21272E"/>
          <w:sz w:val="23"/>
        </w:rPr>
        <w:t>возрастания</w:t>
      </w:r>
      <w:r>
        <w:rPr>
          <w:color w:val="21272E"/>
          <w:spacing w:val="1"/>
          <w:sz w:val="23"/>
        </w:rPr>
        <w:t xml:space="preserve"> </w:t>
      </w:r>
      <w:r>
        <w:rPr>
          <w:color w:val="21272E"/>
          <w:sz w:val="23"/>
        </w:rPr>
        <w:t>и</w:t>
      </w:r>
      <w:r>
        <w:rPr>
          <w:color w:val="21272E"/>
          <w:spacing w:val="1"/>
          <w:sz w:val="23"/>
        </w:rPr>
        <w:t xml:space="preserve"> </w:t>
      </w:r>
      <w:r>
        <w:rPr>
          <w:color w:val="21272E"/>
          <w:sz w:val="23"/>
        </w:rPr>
        <w:t>убывания,</w:t>
      </w:r>
      <w:r>
        <w:rPr>
          <w:color w:val="21272E"/>
          <w:spacing w:val="1"/>
          <w:sz w:val="23"/>
        </w:rPr>
        <w:t xml:space="preserve"> </w:t>
      </w:r>
      <w:r>
        <w:rPr>
          <w:color w:val="21272E"/>
          <w:sz w:val="23"/>
        </w:rPr>
        <w:t>наибольшего</w:t>
      </w:r>
      <w:r>
        <w:rPr>
          <w:color w:val="21272E"/>
          <w:spacing w:val="-6"/>
          <w:sz w:val="23"/>
        </w:rPr>
        <w:t xml:space="preserve"> </w:t>
      </w:r>
      <w:r>
        <w:rPr>
          <w:color w:val="21272E"/>
          <w:sz w:val="23"/>
        </w:rPr>
        <w:t>и</w:t>
      </w:r>
      <w:r>
        <w:rPr>
          <w:color w:val="21272E"/>
          <w:spacing w:val="1"/>
          <w:sz w:val="23"/>
        </w:rPr>
        <w:t xml:space="preserve"> </w:t>
      </w:r>
      <w:r>
        <w:rPr>
          <w:color w:val="21272E"/>
          <w:sz w:val="23"/>
        </w:rPr>
        <w:t>наименьшего</w:t>
      </w:r>
      <w:r>
        <w:rPr>
          <w:color w:val="21272E"/>
          <w:spacing w:val="-5"/>
          <w:sz w:val="23"/>
        </w:rPr>
        <w:t xml:space="preserve"> </w:t>
      </w:r>
      <w:r>
        <w:rPr>
          <w:color w:val="21272E"/>
          <w:sz w:val="23"/>
        </w:rPr>
        <w:t>значения функции;</w:t>
      </w:r>
    </w:p>
    <w:p w:rsidR="00035341" w:rsidRDefault="007A4DC2">
      <w:pPr>
        <w:spacing w:line="263" w:lineRule="exact"/>
        <w:ind w:left="1683"/>
        <w:jc w:val="both"/>
        <w:rPr>
          <w:sz w:val="23"/>
        </w:rPr>
      </w:pPr>
      <w:r>
        <w:rPr>
          <w:color w:val="21272E"/>
          <w:sz w:val="23"/>
        </w:rPr>
        <w:t>построение</w:t>
      </w:r>
      <w:r>
        <w:rPr>
          <w:color w:val="21272E"/>
          <w:spacing w:val="-5"/>
          <w:sz w:val="23"/>
        </w:rPr>
        <w:t xml:space="preserve"> </w:t>
      </w:r>
      <w:r>
        <w:rPr>
          <w:color w:val="21272E"/>
          <w:sz w:val="23"/>
        </w:rPr>
        <w:t>графика</w:t>
      </w:r>
      <w:r>
        <w:rPr>
          <w:color w:val="21272E"/>
          <w:spacing w:val="-4"/>
          <w:sz w:val="23"/>
        </w:rPr>
        <w:t xml:space="preserve"> </w:t>
      </w:r>
      <w:r>
        <w:rPr>
          <w:color w:val="21272E"/>
          <w:sz w:val="23"/>
        </w:rPr>
        <w:t>линейной</w:t>
      </w:r>
      <w:r>
        <w:rPr>
          <w:color w:val="21272E"/>
          <w:spacing w:val="-1"/>
          <w:sz w:val="23"/>
        </w:rPr>
        <w:t xml:space="preserve"> </w:t>
      </w:r>
      <w:r>
        <w:rPr>
          <w:color w:val="21272E"/>
          <w:sz w:val="23"/>
        </w:rPr>
        <w:t>и</w:t>
      </w:r>
      <w:r>
        <w:rPr>
          <w:color w:val="21272E"/>
          <w:spacing w:val="-2"/>
          <w:sz w:val="23"/>
        </w:rPr>
        <w:t xml:space="preserve"> </w:t>
      </w:r>
      <w:r>
        <w:rPr>
          <w:color w:val="21272E"/>
          <w:sz w:val="23"/>
        </w:rPr>
        <w:t>квадратичной</w:t>
      </w:r>
      <w:r>
        <w:rPr>
          <w:color w:val="21272E"/>
          <w:spacing w:val="-1"/>
          <w:sz w:val="23"/>
        </w:rPr>
        <w:t xml:space="preserve"> </w:t>
      </w:r>
      <w:r>
        <w:rPr>
          <w:color w:val="21272E"/>
          <w:sz w:val="23"/>
        </w:rPr>
        <w:t>функций;</w:t>
      </w:r>
    </w:p>
    <w:p w:rsidR="00035341" w:rsidRDefault="007A4DC2">
      <w:pPr>
        <w:ind w:left="1399" w:right="849" w:firstLine="283"/>
        <w:jc w:val="both"/>
        <w:rPr>
          <w:sz w:val="23"/>
        </w:rPr>
      </w:pPr>
      <w:r>
        <w:rPr>
          <w:color w:val="21272E"/>
          <w:sz w:val="23"/>
        </w:rPr>
        <w:t>оперирование</w:t>
      </w:r>
      <w:r>
        <w:rPr>
          <w:color w:val="21272E"/>
          <w:spacing w:val="1"/>
          <w:sz w:val="23"/>
        </w:rPr>
        <w:t xml:space="preserve"> </w:t>
      </w:r>
      <w:r>
        <w:rPr>
          <w:color w:val="21272E"/>
          <w:sz w:val="23"/>
        </w:rPr>
        <w:t>на</w:t>
      </w:r>
      <w:r>
        <w:rPr>
          <w:color w:val="21272E"/>
          <w:spacing w:val="1"/>
          <w:sz w:val="23"/>
        </w:rPr>
        <w:t xml:space="preserve"> </w:t>
      </w:r>
      <w:r>
        <w:rPr>
          <w:color w:val="21272E"/>
          <w:sz w:val="23"/>
        </w:rPr>
        <w:t>базовом</w:t>
      </w:r>
      <w:r>
        <w:rPr>
          <w:color w:val="21272E"/>
          <w:spacing w:val="1"/>
          <w:sz w:val="23"/>
        </w:rPr>
        <w:t xml:space="preserve"> </w:t>
      </w:r>
      <w:r>
        <w:rPr>
          <w:color w:val="21272E"/>
          <w:sz w:val="23"/>
        </w:rPr>
        <w:t>уровне</w:t>
      </w:r>
      <w:r>
        <w:rPr>
          <w:color w:val="21272E"/>
          <w:spacing w:val="1"/>
          <w:sz w:val="23"/>
        </w:rPr>
        <w:t xml:space="preserve"> </w:t>
      </w:r>
      <w:r>
        <w:rPr>
          <w:color w:val="21272E"/>
          <w:sz w:val="23"/>
        </w:rPr>
        <w:t>понятиями:</w:t>
      </w:r>
      <w:r>
        <w:rPr>
          <w:color w:val="21272E"/>
          <w:spacing w:val="1"/>
          <w:sz w:val="23"/>
        </w:rPr>
        <w:t xml:space="preserve"> </w:t>
      </w:r>
      <w:r>
        <w:rPr>
          <w:color w:val="21272E"/>
          <w:sz w:val="23"/>
        </w:rPr>
        <w:t>последовательность,</w:t>
      </w:r>
      <w:r>
        <w:rPr>
          <w:color w:val="21272E"/>
          <w:spacing w:val="1"/>
          <w:sz w:val="23"/>
        </w:rPr>
        <w:t xml:space="preserve"> </w:t>
      </w:r>
      <w:r>
        <w:rPr>
          <w:color w:val="21272E"/>
          <w:sz w:val="23"/>
        </w:rPr>
        <w:t>арифметическая</w:t>
      </w:r>
      <w:r>
        <w:rPr>
          <w:color w:val="21272E"/>
          <w:spacing w:val="1"/>
          <w:sz w:val="23"/>
        </w:rPr>
        <w:t xml:space="preserve"> </w:t>
      </w:r>
      <w:r>
        <w:rPr>
          <w:color w:val="21272E"/>
          <w:sz w:val="23"/>
        </w:rPr>
        <w:t>прогрессия,</w:t>
      </w:r>
      <w:r>
        <w:rPr>
          <w:color w:val="21272E"/>
          <w:spacing w:val="-1"/>
          <w:sz w:val="23"/>
        </w:rPr>
        <w:t xml:space="preserve"> </w:t>
      </w:r>
      <w:r>
        <w:rPr>
          <w:color w:val="21272E"/>
          <w:sz w:val="23"/>
        </w:rPr>
        <w:t>геометрическая прогрессия;</w:t>
      </w:r>
    </w:p>
    <w:p w:rsidR="00035341" w:rsidRDefault="007A4DC2">
      <w:pPr>
        <w:ind w:left="1399" w:right="856" w:firstLine="283"/>
        <w:jc w:val="both"/>
        <w:rPr>
          <w:sz w:val="23"/>
        </w:rPr>
      </w:pPr>
      <w:r>
        <w:rPr>
          <w:color w:val="21272E"/>
          <w:sz w:val="23"/>
        </w:rPr>
        <w:t>использование свойств линейной и квадратичной функций и их графиков при решении</w:t>
      </w:r>
      <w:r>
        <w:rPr>
          <w:color w:val="21272E"/>
          <w:spacing w:val="1"/>
          <w:sz w:val="23"/>
        </w:rPr>
        <w:t xml:space="preserve"> </w:t>
      </w:r>
      <w:r>
        <w:rPr>
          <w:color w:val="21272E"/>
          <w:sz w:val="23"/>
        </w:rPr>
        <w:t>задач</w:t>
      </w:r>
      <w:r>
        <w:rPr>
          <w:color w:val="21272E"/>
          <w:spacing w:val="-2"/>
          <w:sz w:val="23"/>
        </w:rPr>
        <w:t xml:space="preserve"> </w:t>
      </w:r>
      <w:r>
        <w:rPr>
          <w:color w:val="21272E"/>
          <w:sz w:val="23"/>
        </w:rPr>
        <w:t>из других</w:t>
      </w:r>
      <w:r>
        <w:rPr>
          <w:color w:val="21272E"/>
          <w:spacing w:val="4"/>
          <w:sz w:val="23"/>
        </w:rPr>
        <w:t xml:space="preserve"> </w:t>
      </w:r>
      <w:r>
        <w:rPr>
          <w:color w:val="21272E"/>
          <w:sz w:val="23"/>
        </w:rPr>
        <w:t>учебных предметов;</w:t>
      </w:r>
    </w:p>
    <w:p w:rsidR="00035341" w:rsidRDefault="007A4DC2" w:rsidP="00F64A30">
      <w:pPr>
        <w:pStyle w:val="a4"/>
        <w:numPr>
          <w:ilvl w:val="0"/>
          <w:numId w:val="63"/>
        </w:numPr>
        <w:tabs>
          <w:tab w:val="left" w:pos="1991"/>
        </w:tabs>
        <w:spacing w:line="242" w:lineRule="auto"/>
        <w:ind w:right="843" w:firstLine="283"/>
        <w:jc w:val="both"/>
        <w:rPr>
          <w:color w:val="21272E"/>
          <w:sz w:val="23"/>
        </w:rPr>
      </w:pPr>
      <w:r>
        <w:rPr>
          <w:color w:val="21272E"/>
          <w:sz w:val="23"/>
        </w:rPr>
        <w:t>овладение геометрическим языком; развитие</w:t>
      </w:r>
      <w:r>
        <w:rPr>
          <w:color w:val="21272E"/>
          <w:spacing w:val="1"/>
          <w:sz w:val="23"/>
        </w:rPr>
        <w:t xml:space="preserve"> </w:t>
      </w:r>
      <w:r>
        <w:rPr>
          <w:color w:val="21272E"/>
          <w:sz w:val="23"/>
        </w:rPr>
        <w:t>умения</w:t>
      </w:r>
      <w:r>
        <w:rPr>
          <w:color w:val="21272E"/>
          <w:spacing w:val="1"/>
          <w:sz w:val="23"/>
        </w:rPr>
        <w:t xml:space="preserve"> </w:t>
      </w:r>
      <w:r>
        <w:rPr>
          <w:color w:val="21272E"/>
          <w:sz w:val="23"/>
        </w:rPr>
        <w:t>использовать</w:t>
      </w:r>
      <w:r>
        <w:rPr>
          <w:color w:val="21272E"/>
          <w:spacing w:val="1"/>
          <w:sz w:val="23"/>
        </w:rPr>
        <w:t xml:space="preserve"> </w:t>
      </w:r>
      <w:r>
        <w:rPr>
          <w:color w:val="21272E"/>
          <w:sz w:val="23"/>
        </w:rPr>
        <w:t>его</w:t>
      </w:r>
      <w:r>
        <w:rPr>
          <w:color w:val="21272E"/>
          <w:spacing w:val="1"/>
          <w:sz w:val="23"/>
        </w:rPr>
        <w:t xml:space="preserve"> </w:t>
      </w:r>
      <w:r>
        <w:rPr>
          <w:color w:val="21272E"/>
          <w:sz w:val="23"/>
        </w:rPr>
        <w:t>для</w:t>
      </w:r>
      <w:r>
        <w:rPr>
          <w:color w:val="21272E"/>
          <w:spacing w:val="1"/>
          <w:sz w:val="23"/>
        </w:rPr>
        <w:t xml:space="preserve"> </w:t>
      </w:r>
      <w:r>
        <w:rPr>
          <w:color w:val="21272E"/>
          <w:sz w:val="23"/>
        </w:rPr>
        <w:t>описания</w:t>
      </w:r>
      <w:r>
        <w:rPr>
          <w:color w:val="21272E"/>
          <w:spacing w:val="1"/>
          <w:sz w:val="23"/>
        </w:rPr>
        <w:t xml:space="preserve"> </w:t>
      </w:r>
      <w:r>
        <w:rPr>
          <w:color w:val="21272E"/>
          <w:sz w:val="23"/>
        </w:rPr>
        <w:t>предметов окружающего мира; развитие пространственных представлений, изобразительных</w:t>
      </w:r>
      <w:r>
        <w:rPr>
          <w:color w:val="21272E"/>
          <w:spacing w:val="1"/>
          <w:sz w:val="23"/>
        </w:rPr>
        <w:t xml:space="preserve"> </w:t>
      </w:r>
      <w:r>
        <w:rPr>
          <w:color w:val="21272E"/>
          <w:sz w:val="23"/>
        </w:rPr>
        <w:t>умений,</w:t>
      </w:r>
      <w:r>
        <w:rPr>
          <w:color w:val="21272E"/>
          <w:spacing w:val="-1"/>
          <w:sz w:val="23"/>
        </w:rPr>
        <w:t xml:space="preserve"> </w:t>
      </w:r>
      <w:r>
        <w:rPr>
          <w:color w:val="21272E"/>
          <w:sz w:val="23"/>
        </w:rPr>
        <w:t>навыков</w:t>
      </w:r>
      <w:r>
        <w:rPr>
          <w:color w:val="21272E"/>
          <w:spacing w:val="1"/>
          <w:sz w:val="23"/>
        </w:rPr>
        <w:t xml:space="preserve"> </w:t>
      </w:r>
      <w:r>
        <w:rPr>
          <w:color w:val="21272E"/>
          <w:sz w:val="23"/>
        </w:rPr>
        <w:t>геометрических построений:</w:t>
      </w:r>
    </w:p>
    <w:p w:rsidR="00035341" w:rsidRDefault="007A4DC2">
      <w:pPr>
        <w:ind w:left="1399" w:right="847" w:firstLine="283"/>
        <w:jc w:val="both"/>
        <w:rPr>
          <w:sz w:val="23"/>
        </w:rPr>
      </w:pPr>
      <w:r>
        <w:rPr>
          <w:color w:val="21272E"/>
          <w:sz w:val="23"/>
        </w:rPr>
        <w:t>оперирование</w:t>
      </w:r>
      <w:r>
        <w:rPr>
          <w:color w:val="21272E"/>
          <w:spacing w:val="1"/>
          <w:sz w:val="23"/>
        </w:rPr>
        <w:t xml:space="preserve"> </w:t>
      </w:r>
      <w:r>
        <w:rPr>
          <w:color w:val="21272E"/>
          <w:sz w:val="23"/>
        </w:rPr>
        <w:t>понятиями:</w:t>
      </w:r>
      <w:r>
        <w:rPr>
          <w:color w:val="21272E"/>
          <w:spacing w:val="1"/>
          <w:sz w:val="23"/>
        </w:rPr>
        <w:t xml:space="preserve"> </w:t>
      </w:r>
      <w:r>
        <w:rPr>
          <w:color w:val="21272E"/>
          <w:sz w:val="23"/>
        </w:rPr>
        <w:t>фигура,</w:t>
      </w:r>
      <w:r>
        <w:rPr>
          <w:color w:val="21272E"/>
          <w:spacing w:val="1"/>
          <w:sz w:val="23"/>
        </w:rPr>
        <w:t xml:space="preserve"> </w:t>
      </w:r>
      <w:r>
        <w:rPr>
          <w:color w:val="21272E"/>
          <w:sz w:val="23"/>
        </w:rPr>
        <w:t>точка,</w:t>
      </w:r>
      <w:r>
        <w:rPr>
          <w:color w:val="21272E"/>
          <w:spacing w:val="1"/>
          <w:sz w:val="23"/>
        </w:rPr>
        <w:t xml:space="preserve"> </w:t>
      </w:r>
      <w:r>
        <w:rPr>
          <w:color w:val="21272E"/>
          <w:sz w:val="23"/>
        </w:rPr>
        <w:t>отрезок,</w:t>
      </w:r>
      <w:r>
        <w:rPr>
          <w:color w:val="21272E"/>
          <w:spacing w:val="1"/>
          <w:sz w:val="23"/>
        </w:rPr>
        <w:t xml:space="preserve"> </w:t>
      </w:r>
      <w:r>
        <w:rPr>
          <w:color w:val="21272E"/>
          <w:sz w:val="23"/>
        </w:rPr>
        <w:t>прямая,</w:t>
      </w:r>
      <w:r>
        <w:rPr>
          <w:color w:val="21272E"/>
          <w:spacing w:val="1"/>
          <w:sz w:val="23"/>
        </w:rPr>
        <w:t xml:space="preserve"> </w:t>
      </w:r>
      <w:r>
        <w:rPr>
          <w:color w:val="21272E"/>
          <w:sz w:val="23"/>
        </w:rPr>
        <w:t>луч,</w:t>
      </w:r>
      <w:r>
        <w:rPr>
          <w:color w:val="21272E"/>
          <w:spacing w:val="1"/>
          <w:sz w:val="23"/>
        </w:rPr>
        <w:t xml:space="preserve"> </w:t>
      </w:r>
      <w:r>
        <w:rPr>
          <w:color w:val="21272E"/>
          <w:sz w:val="23"/>
        </w:rPr>
        <w:t>ломаная,</w:t>
      </w:r>
      <w:r>
        <w:rPr>
          <w:color w:val="21272E"/>
          <w:spacing w:val="1"/>
          <w:sz w:val="23"/>
        </w:rPr>
        <w:t xml:space="preserve"> </w:t>
      </w:r>
      <w:r>
        <w:rPr>
          <w:color w:val="21272E"/>
          <w:sz w:val="23"/>
        </w:rPr>
        <w:t>угол,</w:t>
      </w:r>
      <w:r>
        <w:rPr>
          <w:color w:val="21272E"/>
          <w:spacing w:val="1"/>
          <w:sz w:val="23"/>
        </w:rPr>
        <w:t xml:space="preserve"> </w:t>
      </w:r>
      <w:r>
        <w:rPr>
          <w:color w:val="21272E"/>
          <w:sz w:val="23"/>
        </w:rPr>
        <w:t>многоугольник,</w:t>
      </w:r>
      <w:r>
        <w:rPr>
          <w:color w:val="21272E"/>
          <w:spacing w:val="1"/>
          <w:sz w:val="23"/>
        </w:rPr>
        <w:t xml:space="preserve"> </w:t>
      </w:r>
      <w:r>
        <w:rPr>
          <w:color w:val="21272E"/>
          <w:sz w:val="23"/>
        </w:rPr>
        <w:t>треугольник</w:t>
      </w:r>
      <w:r>
        <w:rPr>
          <w:color w:val="21272E"/>
          <w:spacing w:val="1"/>
          <w:sz w:val="23"/>
        </w:rPr>
        <w:t xml:space="preserve"> </w:t>
      </w:r>
      <w:r>
        <w:rPr>
          <w:color w:val="21272E"/>
          <w:sz w:val="23"/>
        </w:rPr>
        <w:t>и</w:t>
      </w:r>
      <w:r>
        <w:rPr>
          <w:color w:val="21272E"/>
          <w:spacing w:val="1"/>
          <w:sz w:val="23"/>
        </w:rPr>
        <w:t xml:space="preserve"> </w:t>
      </w:r>
      <w:r>
        <w:rPr>
          <w:color w:val="21272E"/>
          <w:sz w:val="23"/>
        </w:rPr>
        <w:t>четырёхугольник,</w:t>
      </w:r>
      <w:r>
        <w:rPr>
          <w:color w:val="21272E"/>
          <w:spacing w:val="1"/>
          <w:sz w:val="23"/>
        </w:rPr>
        <w:t xml:space="preserve"> </w:t>
      </w:r>
      <w:r>
        <w:rPr>
          <w:color w:val="21272E"/>
          <w:sz w:val="23"/>
        </w:rPr>
        <w:t>прямоугольник</w:t>
      </w:r>
      <w:r>
        <w:rPr>
          <w:color w:val="21272E"/>
          <w:spacing w:val="1"/>
          <w:sz w:val="23"/>
        </w:rPr>
        <w:t xml:space="preserve"> </w:t>
      </w:r>
      <w:r>
        <w:rPr>
          <w:color w:val="21272E"/>
          <w:sz w:val="23"/>
        </w:rPr>
        <w:t>и</w:t>
      </w:r>
      <w:r>
        <w:rPr>
          <w:color w:val="21272E"/>
          <w:spacing w:val="1"/>
          <w:sz w:val="23"/>
        </w:rPr>
        <w:t xml:space="preserve"> </w:t>
      </w:r>
      <w:r>
        <w:rPr>
          <w:color w:val="21272E"/>
          <w:sz w:val="23"/>
        </w:rPr>
        <w:t>квадрат,</w:t>
      </w:r>
      <w:r>
        <w:rPr>
          <w:color w:val="21272E"/>
          <w:spacing w:val="1"/>
          <w:sz w:val="23"/>
        </w:rPr>
        <w:t xml:space="preserve"> </w:t>
      </w:r>
      <w:r>
        <w:rPr>
          <w:color w:val="21272E"/>
          <w:sz w:val="23"/>
        </w:rPr>
        <w:t>окружность</w:t>
      </w:r>
      <w:r>
        <w:rPr>
          <w:color w:val="21272E"/>
          <w:spacing w:val="57"/>
          <w:sz w:val="23"/>
        </w:rPr>
        <w:t xml:space="preserve"> </w:t>
      </w:r>
      <w:r>
        <w:rPr>
          <w:color w:val="21272E"/>
          <w:sz w:val="23"/>
        </w:rPr>
        <w:t>и</w:t>
      </w:r>
      <w:r>
        <w:rPr>
          <w:color w:val="21272E"/>
          <w:spacing w:val="-55"/>
          <w:sz w:val="23"/>
        </w:rPr>
        <w:t xml:space="preserve"> </w:t>
      </w:r>
      <w:r>
        <w:rPr>
          <w:color w:val="21272E"/>
          <w:sz w:val="23"/>
        </w:rPr>
        <w:t>круг, прямоугольный параллелепипед, куб, шар; изображение изучаемых фигур от руки и с</w:t>
      </w:r>
      <w:r>
        <w:rPr>
          <w:color w:val="21272E"/>
          <w:spacing w:val="1"/>
          <w:sz w:val="23"/>
        </w:rPr>
        <w:t xml:space="preserve"> </w:t>
      </w:r>
      <w:r>
        <w:rPr>
          <w:color w:val="21272E"/>
          <w:sz w:val="23"/>
        </w:rPr>
        <w:t>помощью</w:t>
      </w:r>
      <w:r>
        <w:rPr>
          <w:color w:val="21272E"/>
          <w:spacing w:val="-1"/>
          <w:sz w:val="23"/>
        </w:rPr>
        <w:t xml:space="preserve"> </w:t>
      </w:r>
      <w:r>
        <w:rPr>
          <w:color w:val="21272E"/>
          <w:sz w:val="23"/>
        </w:rPr>
        <w:t>линейки</w:t>
      </w:r>
      <w:r>
        <w:rPr>
          <w:color w:val="21272E"/>
          <w:spacing w:val="1"/>
          <w:sz w:val="23"/>
        </w:rPr>
        <w:t xml:space="preserve"> </w:t>
      </w:r>
      <w:r>
        <w:rPr>
          <w:color w:val="21272E"/>
          <w:sz w:val="23"/>
        </w:rPr>
        <w:t>и</w:t>
      </w:r>
      <w:r>
        <w:rPr>
          <w:color w:val="21272E"/>
          <w:spacing w:val="1"/>
          <w:sz w:val="23"/>
        </w:rPr>
        <w:t xml:space="preserve"> </w:t>
      </w:r>
      <w:r>
        <w:rPr>
          <w:color w:val="21272E"/>
          <w:sz w:val="23"/>
        </w:rPr>
        <w:t>циркуля;</w:t>
      </w:r>
    </w:p>
    <w:p w:rsidR="00035341" w:rsidRDefault="007A4DC2">
      <w:pPr>
        <w:ind w:left="1399" w:right="857" w:firstLine="283"/>
        <w:jc w:val="both"/>
        <w:rPr>
          <w:sz w:val="23"/>
        </w:rPr>
      </w:pPr>
      <w:r>
        <w:rPr>
          <w:color w:val="21272E"/>
          <w:sz w:val="23"/>
        </w:rPr>
        <w:lastRenderedPageBreak/>
        <w:t>выполнение измерения длин, расстояний, величин</w:t>
      </w:r>
      <w:r>
        <w:rPr>
          <w:color w:val="21272E"/>
          <w:spacing w:val="1"/>
          <w:sz w:val="23"/>
        </w:rPr>
        <w:t xml:space="preserve"> </w:t>
      </w:r>
      <w:r>
        <w:rPr>
          <w:color w:val="21272E"/>
          <w:sz w:val="23"/>
        </w:rPr>
        <w:t>углов</w:t>
      </w:r>
      <w:r>
        <w:rPr>
          <w:color w:val="21272E"/>
          <w:spacing w:val="1"/>
          <w:sz w:val="23"/>
        </w:rPr>
        <w:t xml:space="preserve"> </w:t>
      </w:r>
      <w:r>
        <w:rPr>
          <w:color w:val="21272E"/>
          <w:sz w:val="23"/>
        </w:rPr>
        <w:t>с помощью инструментов</w:t>
      </w:r>
      <w:r>
        <w:rPr>
          <w:color w:val="21272E"/>
          <w:spacing w:val="1"/>
          <w:sz w:val="23"/>
        </w:rPr>
        <w:t xml:space="preserve"> </w:t>
      </w:r>
      <w:r>
        <w:rPr>
          <w:color w:val="21272E"/>
          <w:sz w:val="23"/>
        </w:rPr>
        <w:t>для</w:t>
      </w:r>
      <w:r>
        <w:rPr>
          <w:color w:val="21272E"/>
          <w:spacing w:val="1"/>
          <w:sz w:val="23"/>
        </w:rPr>
        <w:t xml:space="preserve"> </w:t>
      </w:r>
      <w:r>
        <w:rPr>
          <w:color w:val="21272E"/>
          <w:sz w:val="23"/>
        </w:rPr>
        <w:t>измерений длин</w:t>
      </w:r>
      <w:r>
        <w:rPr>
          <w:color w:val="21272E"/>
          <w:spacing w:val="-4"/>
          <w:sz w:val="23"/>
        </w:rPr>
        <w:t xml:space="preserve"> </w:t>
      </w:r>
      <w:r>
        <w:rPr>
          <w:color w:val="21272E"/>
          <w:sz w:val="23"/>
        </w:rPr>
        <w:t>и</w:t>
      </w:r>
      <w:r>
        <w:rPr>
          <w:color w:val="21272E"/>
          <w:spacing w:val="1"/>
          <w:sz w:val="23"/>
        </w:rPr>
        <w:t xml:space="preserve"> </w:t>
      </w:r>
      <w:r>
        <w:rPr>
          <w:color w:val="21272E"/>
          <w:sz w:val="23"/>
        </w:rPr>
        <w:t>углов;</w:t>
      </w:r>
    </w:p>
    <w:p w:rsidR="00035341" w:rsidRDefault="007A4DC2" w:rsidP="00F64A30">
      <w:pPr>
        <w:pStyle w:val="a4"/>
        <w:numPr>
          <w:ilvl w:val="0"/>
          <w:numId w:val="63"/>
        </w:numPr>
        <w:tabs>
          <w:tab w:val="left" w:pos="2092"/>
        </w:tabs>
        <w:ind w:right="852" w:firstLine="283"/>
        <w:jc w:val="both"/>
        <w:rPr>
          <w:color w:val="21272E"/>
          <w:sz w:val="23"/>
        </w:rPr>
      </w:pPr>
      <w:r>
        <w:rPr>
          <w:color w:val="21272E"/>
          <w:sz w:val="23"/>
        </w:rPr>
        <w:t>формирование</w:t>
      </w:r>
      <w:r>
        <w:rPr>
          <w:color w:val="21272E"/>
          <w:spacing w:val="1"/>
          <w:sz w:val="23"/>
        </w:rPr>
        <w:t xml:space="preserve"> </w:t>
      </w:r>
      <w:r>
        <w:rPr>
          <w:color w:val="21272E"/>
          <w:sz w:val="23"/>
        </w:rPr>
        <w:t>систематических</w:t>
      </w:r>
      <w:r>
        <w:rPr>
          <w:color w:val="21272E"/>
          <w:spacing w:val="1"/>
          <w:sz w:val="23"/>
        </w:rPr>
        <w:t xml:space="preserve"> </w:t>
      </w:r>
      <w:r>
        <w:rPr>
          <w:color w:val="21272E"/>
          <w:sz w:val="23"/>
        </w:rPr>
        <w:t>знаний</w:t>
      </w:r>
      <w:r>
        <w:rPr>
          <w:color w:val="21272E"/>
          <w:spacing w:val="1"/>
          <w:sz w:val="23"/>
        </w:rPr>
        <w:t xml:space="preserve"> </w:t>
      </w:r>
      <w:r>
        <w:rPr>
          <w:color w:val="21272E"/>
          <w:sz w:val="23"/>
        </w:rPr>
        <w:t>о</w:t>
      </w:r>
      <w:r>
        <w:rPr>
          <w:color w:val="21272E"/>
          <w:spacing w:val="1"/>
          <w:sz w:val="23"/>
        </w:rPr>
        <w:t xml:space="preserve"> </w:t>
      </w:r>
      <w:r>
        <w:rPr>
          <w:color w:val="21272E"/>
          <w:sz w:val="23"/>
        </w:rPr>
        <w:t>плоских</w:t>
      </w:r>
      <w:r>
        <w:rPr>
          <w:color w:val="21272E"/>
          <w:spacing w:val="1"/>
          <w:sz w:val="23"/>
        </w:rPr>
        <w:t xml:space="preserve"> </w:t>
      </w:r>
      <w:r>
        <w:rPr>
          <w:color w:val="21272E"/>
          <w:sz w:val="23"/>
        </w:rPr>
        <w:t>фигурах</w:t>
      </w:r>
      <w:r>
        <w:rPr>
          <w:color w:val="21272E"/>
          <w:spacing w:val="1"/>
          <w:sz w:val="23"/>
        </w:rPr>
        <w:t xml:space="preserve"> </w:t>
      </w:r>
      <w:r>
        <w:rPr>
          <w:color w:val="21272E"/>
          <w:sz w:val="23"/>
        </w:rPr>
        <w:t>и</w:t>
      </w:r>
      <w:r>
        <w:rPr>
          <w:color w:val="21272E"/>
          <w:spacing w:val="1"/>
          <w:sz w:val="23"/>
        </w:rPr>
        <w:t xml:space="preserve"> </w:t>
      </w:r>
      <w:r>
        <w:rPr>
          <w:color w:val="21272E"/>
          <w:sz w:val="23"/>
        </w:rPr>
        <w:t>их</w:t>
      </w:r>
      <w:r>
        <w:rPr>
          <w:color w:val="21272E"/>
          <w:spacing w:val="1"/>
          <w:sz w:val="23"/>
        </w:rPr>
        <w:t xml:space="preserve"> </w:t>
      </w:r>
      <w:r>
        <w:rPr>
          <w:color w:val="21272E"/>
          <w:sz w:val="23"/>
        </w:rPr>
        <w:t>свойствах,</w:t>
      </w:r>
      <w:r>
        <w:rPr>
          <w:color w:val="21272E"/>
          <w:spacing w:val="1"/>
          <w:sz w:val="23"/>
        </w:rPr>
        <w:t xml:space="preserve"> </w:t>
      </w:r>
      <w:r>
        <w:rPr>
          <w:color w:val="21272E"/>
          <w:sz w:val="23"/>
        </w:rPr>
        <w:t>представлений</w:t>
      </w:r>
      <w:r>
        <w:rPr>
          <w:color w:val="21272E"/>
          <w:spacing w:val="1"/>
          <w:sz w:val="23"/>
        </w:rPr>
        <w:t xml:space="preserve"> </w:t>
      </w:r>
      <w:r>
        <w:rPr>
          <w:color w:val="21272E"/>
          <w:sz w:val="23"/>
        </w:rPr>
        <w:t>о</w:t>
      </w:r>
      <w:r>
        <w:rPr>
          <w:color w:val="21272E"/>
          <w:spacing w:val="1"/>
          <w:sz w:val="23"/>
        </w:rPr>
        <w:t xml:space="preserve"> </w:t>
      </w:r>
      <w:r>
        <w:rPr>
          <w:color w:val="21272E"/>
          <w:sz w:val="23"/>
        </w:rPr>
        <w:t>простейших</w:t>
      </w:r>
      <w:r>
        <w:rPr>
          <w:color w:val="21272E"/>
          <w:spacing w:val="1"/>
          <w:sz w:val="23"/>
        </w:rPr>
        <w:t xml:space="preserve"> </w:t>
      </w:r>
      <w:r>
        <w:rPr>
          <w:color w:val="21272E"/>
          <w:sz w:val="23"/>
        </w:rPr>
        <w:t>пространственных</w:t>
      </w:r>
      <w:r>
        <w:rPr>
          <w:color w:val="21272E"/>
          <w:spacing w:val="1"/>
          <w:sz w:val="23"/>
        </w:rPr>
        <w:t xml:space="preserve"> </w:t>
      </w:r>
      <w:r>
        <w:rPr>
          <w:color w:val="21272E"/>
          <w:sz w:val="23"/>
        </w:rPr>
        <w:t>телах;</w:t>
      </w:r>
      <w:r>
        <w:rPr>
          <w:color w:val="21272E"/>
          <w:spacing w:val="1"/>
          <w:sz w:val="23"/>
        </w:rPr>
        <w:t xml:space="preserve"> </w:t>
      </w:r>
      <w:r>
        <w:rPr>
          <w:color w:val="21272E"/>
          <w:sz w:val="23"/>
        </w:rPr>
        <w:t>развитие</w:t>
      </w:r>
      <w:r>
        <w:rPr>
          <w:color w:val="21272E"/>
          <w:spacing w:val="1"/>
          <w:sz w:val="23"/>
        </w:rPr>
        <w:t xml:space="preserve"> </w:t>
      </w:r>
      <w:r>
        <w:rPr>
          <w:color w:val="21272E"/>
          <w:sz w:val="23"/>
        </w:rPr>
        <w:t>умений</w:t>
      </w:r>
      <w:r>
        <w:rPr>
          <w:color w:val="21272E"/>
          <w:spacing w:val="1"/>
          <w:sz w:val="23"/>
        </w:rPr>
        <w:t xml:space="preserve"> </w:t>
      </w:r>
      <w:r>
        <w:rPr>
          <w:color w:val="21272E"/>
          <w:sz w:val="23"/>
        </w:rPr>
        <w:t>моделирования</w:t>
      </w:r>
      <w:r>
        <w:rPr>
          <w:color w:val="21272E"/>
          <w:spacing w:val="1"/>
          <w:sz w:val="23"/>
        </w:rPr>
        <w:t xml:space="preserve"> </w:t>
      </w:r>
      <w:r>
        <w:rPr>
          <w:color w:val="21272E"/>
          <w:sz w:val="23"/>
        </w:rPr>
        <w:t>реальных ситуаций на языке геометрии, исследования построенной модели с использованием</w:t>
      </w:r>
      <w:r>
        <w:rPr>
          <w:color w:val="21272E"/>
          <w:spacing w:val="1"/>
          <w:sz w:val="23"/>
        </w:rPr>
        <w:t xml:space="preserve"> </w:t>
      </w:r>
      <w:r>
        <w:rPr>
          <w:color w:val="21272E"/>
          <w:sz w:val="23"/>
        </w:rPr>
        <w:t>геометрических</w:t>
      </w:r>
      <w:r>
        <w:rPr>
          <w:color w:val="21272E"/>
          <w:spacing w:val="1"/>
          <w:sz w:val="23"/>
        </w:rPr>
        <w:t xml:space="preserve"> </w:t>
      </w:r>
      <w:r>
        <w:rPr>
          <w:color w:val="21272E"/>
          <w:sz w:val="23"/>
        </w:rPr>
        <w:t>понятий</w:t>
      </w:r>
      <w:r>
        <w:rPr>
          <w:color w:val="21272E"/>
          <w:spacing w:val="1"/>
          <w:sz w:val="23"/>
        </w:rPr>
        <w:t xml:space="preserve"> </w:t>
      </w:r>
      <w:r>
        <w:rPr>
          <w:color w:val="21272E"/>
          <w:sz w:val="23"/>
        </w:rPr>
        <w:t>и</w:t>
      </w:r>
      <w:r>
        <w:rPr>
          <w:color w:val="21272E"/>
          <w:spacing w:val="1"/>
          <w:sz w:val="23"/>
        </w:rPr>
        <w:t xml:space="preserve"> </w:t>
      </w:r>
      <w:r>
        <w:rPr>
          <w:color w:val="21272E"/>
          <w:sz w:val="23"/>
        </w:rPr>
        <w:t>теорем,</w:t>
      </w:r>
      <w:r>
        <w:rPr>
          <w:color w:val="21272E"/>
          <w:spacing w:val="1"/>
          <w:sz w:val="23"/>
        </w:rPr>
        <w:t xml:space="preserve"> </w:t>
      </w:r>
      <w:r>
        <w:rPr>
          <w:color w:val="21272E"/>
          <w:sz w:val="23"/>
        </w:rPr>
        <w:t>аппарата</w:t>
      </w:r>
      <w:r>
        <w:rPr>
          <w:color w:val="21272E"/>
          <w:spacing w:val="1"/>
          <w:sz w:val="23"/>
        </w:rPr>
        <w:t xml:space="preserve"> </w:t>
      </w:r>
      <w:r>
        <w:rPr>
          <w:color w:val="21272E"/>
          <w:sz w:val="23"/>
        </w:rPr>
        <w:t>алгебры,</w:t>
      </w:r>
      <w:r>
        <w:rPr>
          <w:color w:val="21272E"/>
          <w:spacing w:val="1"/>
          <w:sz w:val="23"/>
        </w:rPr>
        <w:t xml:space="preserve"> </w:t>
      </w:r>
      <w:r>
        <w:rPr>
          <w:color w:val="21272E"/>
          <w:sz w:val="23"/>
        </w:rPr>
        <w:t>решения</w:t>
      </w:r>
      <w:r>
        <w:rPr>
          <w:color w:val="21272E"/>
          <w:spacing w:val="1"/>
          <w:sz w:val="23"/>
        </w:rPr>
        <w:t xml:space="preserve"> </w:t>
      </w:r>
      <w:r>
        <w:rPr>
          <w:color w:val="21272E"/>
          <w:sz w:val="23"/>
        </w:rPr>
        <w:t>геометрических</w:t>
      </w:r>
      <w:r>
        <w:rPr>
          <w:color w:val="21272E"/>
          <w:spacing w:val="58"/>
          <w:sz w:val="23"/>
        </w:rPr>
        <w:t xml:space="preserve"> </w:t>
      </w:r>
      <w:r>
        <w:rPr>
          <w:color w:val="21272E"/>
          <w:sz w:val="23"/>
        </w:rPr>
        <w:t>и</w:t>
      </w:r>
      <w:r>
        <w:rPr>
          <w:color w:val="21272E"/>
          <w:spacing w:val="1"/>
          <w:sz w:val="23"/>
        </w:rPr>
        <w:t xml:space="preserve"> </w:t>
      </w:r>
      <w:r>
        <w:rPr>
          <w:color w:val="21272E"/>
          <w:sz w:val="23"/>
        </w:rPr>
        <w:t>практических</w:t>
      </w:r>
      <w:r>
        <w:rPr>
          <w:color w:val="21272E"/>
          <w:spacing w:val="-1"/>
          <w:sz w:val="23"/>
        </w:rPr>
        <w:t xml:space="preserve"> </w:t>
      </w:r>
      <w:r>
        <w:rPr>
          <w:color w:val="21272E"/>
          <w:sz w:val="23"/>
        </w:rPr>
        <w:t>задач:</w:t>
      </w:r>
    </w:p>
    <w:p w:rsidR="00035341" w:rsidRDefault="007A4DC2">
      <w:pPr>
        <w:ind w:left="1399" w:right="856" w:firstLine="283"/>
        <w:rPr>
          <w:sz w:val="23"/>
        </w:rPr>
      </w:pPr>
      <w:r>
        <w:rPr>
          <w:color w:val="21272E"/>
          <w:sz w:val="23"/>
        </w:rPr>
        <w:t>оперирование</w:t>
      </w:r>
      <w:r>
        <w:rPr>
          <w:color w:val="21272E"/>
          <w:spacing w:val="21"/>
          <w:sz w:val="23"/>
        </w:rPr>
        <w:t xml:space="preserve"> </w:t>
      </w:r>
      <w:r>
        <w:rPr>
          <w:color w:val="21272E"/>
          <w:sz w:val="23"/>
        </w:rPr>
        <w:t>на</w:t>
      </w:r>
      <w:r>
        <w:rPr>
          <w:color w:val="21272E"/>
          <w:spacing w:val="26"/>
          <w:sz w:val="23"/>
        </w:rPr>
        <w:t xml:space="preserve"> </w:t>
      </w:r>
      <w:r>
        <w:rPr>
          <w:color w:val="21272E"/>
          <w:sz w:val="23"/>
        </w:rPr>
        <w:t>базовом</w:t>
      </w:r>
      <w:r>
        <w:rPr>
          <w:color w:val="21272E"/>
          <w:spacing w:val="26"/>
          <w:sz w:val="23"/>
        </w:rPr>
        <w:t xml:space="preserve"> </w:t>
      </w:r>
      <w:r>
        <w:rPr>
          <w:color w:val="21272E"/>
          <w:sz w:val="23"/>
        </w:rPr>
        <w:t>уровне</w:t>
      </w:r>
      <w:r>
        <w:rPr>
          <w:color w:val="21272E"/>
          <w:spacing w:val="21"/>
          <w:sz w:val="23"/>
        </w:rPr>
        <w:t xml:space="preserve"> </w:t>
      </w:r>
      <w:r>
        <w:rPr>
          <w:color w:val="21272E"/>
          <w:sz w:val="23"/>
        </w:rPr>
        <w:t>понятиями:</w:t>
      </w:r>
      <w:r>
        <w:rPr>
          <w:color w:val="21272E"/>
          <w:spacing w:val="16"/>
          <w:sz w:val="23"/>
        </w:rPr>
        <w:t xml:space="preserve"> </w:t>
      </w:r>
      <w:r>
        <w:rPr>
          <w:color w:val="21272E"/>
          <w:sz w:val="23"/>
        </w:rPr>
        <w:t>равенство</w:t>
      </w:r>
      <w:r>
        <w:rPr>
          <w:color w:val="21272E"/>
          <w:spacing w:val="18"/>
          <w:sz w:val="23"/>
        </w:rPr>
        <w:t xml:space="preserve"> </w:t>
      </w:r>
      <w:r>
        <w:rPr>
          <w:color w:val="21272E"/>
          <w:sz w:val="23"/>
        </w:rPr>
        <w:t>фигур,</w:t>
      </w:r>
      <w:r>
        <w:rPr>
          <w:color w:val="21272E"/>
          <w:spacing w:val="23"/>
          <w:sz w:val="23"/>
        </w:rPr>
        <w:t xml:space="preserve"> </w:t>
      </w:r>
      <w:r>
        <w:rPr>
          <w:color w:val="21272E"/>
          <w:sz w:val="23"/>
        </w:rPr>
        <w:t>параллельность</w:t>
      </w:r>
      <w:r>
        <w:rPr>
          <w:color w:val="21272E"/>
          <w:spacing w:val="23"/>
          <w:sz w:val="23"/>
        </w:rPr>
        <w:t xml:space="preserve"> </w:t>
      </w:r>
      <w:r>
        <w:rPr>
          <w:color w:val="21272E"/>
          <w:sz w:val="23"/>
        </w:rPr>
        <w:t>и</w:t>
      </w:r>
      <w:r>
        <w:rPr>
          <w:color w:val="21272E"/>
          <w:spacing w:val="-55"/>
          <w:sz w:val="23"/>
        </w:rPr>
        <w:t xml:space="preserve"> </w:t>
      </w:r>
      <w:r>
        <w:rPr>
          <w:color w:val="21272E"/>
          <w:sz w:val="23"/>
        </w:rPr>
        <w:t>перпендикулярность</w:t>
      </w:r>
      <w:r>
        <w:rPr>
          <w:color w:val="21272E"/>
          <w:spacing w:val="-3"/>
          <w:sz w:val="23"/>
        </w:rPr>
        <w:t xml:space="preserve"> </w:t>
      </w:r>
      <w:r>
        <w:rPr>
          <w:color w:val="21272E"/>
          <w:sz w:val="23"/>
        </w:rPr>
        <w:t>прямых,</w:t>
      </w:r>
      <w:r>
        <w:rPr>
          <w:color w:val="21272E"/>
          <w:spacing w:val="2"/>
          <w:sz w:val="23"/>
        </w:rPr>
        <w:t xml:space="preserve"> </w:t>
      </w:r>
      <w:r>
        <w:rPr>
          <w:color w:val="21272E"/>
          <w:sz w:val="23"/>
        </w:rPr>
        <w:t>углы</w:t>
      </w:r>
      <w:r>
        <w:rPr>
          <w:color w:val="21272E"/>
          <w:spacing w:val="-3"/>
          <w:sz w:val="23"/>
        </w:rPr>
        <w:t xml:space="preserve"> </w:t>
      </w:r>
      <w:r>
        <w:rPr>
          <w:color w:val="21272E"/>
          <w:sz w:val="23"/>
        </w:rPr>
        <w:t>между</w:t>
      </w:r>
      <w:r>
        <w:rPr>
          <w:color w:val="21272E"/>
          <w:spacing w:val="-7"/>
          <w:sz w:val="23"/>
        </w:rPr>
        <w:t xml:space="preserve"> </w:t>
      </w:r>
      <w:r>
        <w:rPr>
          <w:color w:val="21272E"/>
          <w:sz w:val="23"/>
        </w:rPr>
        <w:t>прямыми,</w:t>
      </w:r>
      <w:r>
        <w:rPr>
          <w:color w:val="21272E"/>
          <w:spacing w:val="-2"/>
          <w:sz w:val="23"/>
        </w:rPr>
        <w:t xml:space="preserve"> </w:t>
      </w:r>
      <w:r>
        <w:rPr>
          <w:color w:val="21272E"/>
          <w:sz w:val="23"/>
        </w:rPr>
        <w:t>перпендикуляр,</w:t>
      </w:r>
      <w:r>
        <w:rPr>
          <w:color w:val="21272E"/>
          <w:spacing w:val="-2"/>
          <w:sz w:val="23"/>
        </w:rPr>
        <w:t xml:space="preserve"> </w:t>
      </w:r>
      <w:r>
        <w:rPr>
          <w:color w:val="21272E"/>
          <w:sz w:val="23"/>
        </w:rPr>
        <w:t>наклонная,</w:t>
      </w:r>
      <w:r>
        <w:rPr>
          <w:color w:val="21272E"/>
          <w:spacing w:val="-2"/>
          <w:sz w:val="23"/>
        </w:rPr>
        <w:t xml:space="preserve"> </w:t>
      </w:r>
      <w:r>
        <w:rPr>
          <w:color w:val="21272E"/>
          <w:sz w:val="23"/>
        </w:rPr>
        <w:t>проекция;</w:t>
      </w:r>
    </w:p>
    <w:p w:rsidR="00035341" w:rsidRDefault="007A4DC2">
      <w:pPr>
        <w:spacing w:line="263" w:lineRule="exact"/>
        <w:ind w:left="1683"/>
        <w:rPr>
          <w:sz w:val="23"/>
        </w:rPr>
      </w:pPr>
      <w:r>
        <w:rPr>
          <w:color w:val="21272E"/>
          <w:sz w:val="23"/>
        </w:rPr>
        <w:t>проведение</w:t>
      </w:r>
      <w:r>
        <w:rPr>
          <w:color w:val="21272E"/>
          <w:spacing w:val="-6"/>
          <w:sz w:val="23"/>
        </w:rPr>
        <w:t xml:space="preserve"> </w:t>
      </w:r>
      <w:r>
        <w:rPr>
          <w:color w:val="21272E"/>
          <w:sz w:val="23"/>
        </w:rPr>
        <w:t>доказательств</w:t>
      </w:r>
      <w:r>
        <w:rPr>
          <w:color w:val="21272E"/>
          <w:spacing w:val="-3"/>
          <w:sz w:val="23"/>
        </w:rPr>
        <w:t xml:space="preserve"> </w:t>
      </w:r>
      <w:r>
        <w:rPr>
          <w:color w:val="21272E"/>
          <w:sz w:val="23"/>
        </w:rPr>
        <w:t>в</w:t>
      </w:r>
      <w:r>
        <w:rPr>
          <w:color w:val="21272E"/>
          <w:spacing w:val="-3"/>
          <w:sz w:val="23"/>
        </w:rPr>
        <w:t xml:space="preserve"> </w:t>
      </w:r>
      <w:r>
        <w:rPr>
          <w:color w:val="21272E"/>
          <w:sz w:val="23"/>
        </w:rPr>
        <w:t>геометрии;</w:t>
      </w:r>
    </w:p>
    <w:p w:rsidR="00035341" w:rsidRDefault="007A4DC2">
      <w:pPr>
        <w:ind w:left="1399" w:right="841" w:firstLine="283"/>
        <w:rPr>
          <w:sz w:val="23"/>
        </w:rPr>
      </w:pPr>
      <w:r>
        <w:rPr>
          <w:color w:val="21272E"/>
          <w:sz w:val="23"/>
        </w:rPr>
        <w:t>оперирование на базовом уровне понятиями: вектор, сумма векторов, произведение вектора</w:t>
      </w:r>
      <w:r>
        <w:rPr>
          <w:color w:val="21272E"/>
          <w:spacing w:val="-55"/>
          <w:sz w:val="23"/>
        </w:rPr>
        <w:t xml:space="preserve"> </w:t>
      </w:r>
      <w:r>
        <w:rPr>
          <w:color w:val="21272E"/>
          <w:sz w:val="23"/>
        </w:rPr>
        <w:t>на</w:t>
      </w:r>
      <w:r>
        <w:rPr>
          <w:color w:val="21272E"/>
          <w:spacing w:val="-3"/>
          <w:sz w:val="23"/>
        </w:rPr>
        <w:t xml:space="preserve"> </w:t>
      </w:r>
      <w:r>
        <w:rPr>
          <w:color w:val="21272E"/>
          <w:sz w:val="23"/>
        </w:rPr>
        <w:t>число, координаты</w:t>
      </w:r>
      <w:r>
        <w:rPr>
          <w:color w:val="21272E"/>
          <w:spacing w:val="-2"/>
          <w:sz w:val="23"/>
        </w:rPr>
        <w:t xml:space="preserve"> </w:t>
      </w:r>
      <w:r>
        <w:rPr>
          <w:color w:val="21272E"/>
          <w:sz w:val="23"/>
        </w:rPr>
        <w:t>на</w:t>
      </w:r>
      <w:r>
        <w:rPr>
          <w:color w:val="21272E"/>
          <w:spacing w:val="-2"/>
          <w:sz w:val="23"/>
        </w:rPr>
        <w:t xml:space="preserve"> </w:t>
      </w:r>
      <w:r>
        <w:rPr>
          <w:color w:val="21272E"/>
          <w:sz w:val="23"/>
        </w:rPr>
        <w:t>плоскости;</w:t>
      </w:r>
    </w:p>
    <w:p w:rsidR="00035341" w:rsidRDefault="007A4DC2">
      <w:pPr>
        <w:ind w:left="1399" w:right="852" w:firstLine="283"/>
        <w:rPr>
          <w:sz w:val="23"/>
        </w:rPr>
      </w:pPr>
      <w:r>
        <w:rPr>
          <w:color w:val="21272E"/>
          <w:sz w:val="23"/>
        </w:rPr>
        <w:t>решение задач на нахождение геометрических величин (длина и расстояние, величина угла,</w:t>
      </w:r>
      <w:r>
        <w:rPr>
          <w:color w:val="21272E"/>
          <w:spacing w:val="-55"/>
          <w:sz w:val="23"/>
        </w:rPr>
        <w:t xml:space="preserve"> </w:t>
      </w:r>
      <w:r>
        <w:rPr>
          <w:color w:val="21272E"/>
          <w:sz w:val="23"/>
        </w:rPr>
        <w:t>площадь)</w:t>
      </w:r>
      <w:r>
        <w:rPr>
          <w:color w:val="21272E"/>
          <w:spacing w:val="-1"/>
          <w:sz w:val="23"/>
        </w:rPr>
        <w:t xml:space="preserve"> </w:t>
      </w:r>
      <w:r>
        <w:rPr>
          <w:color w:val="21272E"/>
          <w:sz w:val="23"/>
        </w:rPr>
        <w:t>по</w:t>
      </w:r>
      <w:r>
        <w:rPr>
          <w:color w:val="21272E"/>
          <w:spacing w:val="-1"/>
          <w:sz w:val="23"/>
        </w:rPr>
        <w:t xml:space="preserve"> </w:t>
      </w:r>
      <w:r>
        <w:rPr>
          <w:color w:val="21272E"/>
          <w:sz w:val="23"/>
        </w:rPr>
        <w:t>образцам</w:t>
      </w:r>
      <w:r>
        <w:rPr>
          <w:color w:val="21272E"/>
          <w:spacing w:val="-2"/>
          <w:sz w:val="23"/>
        </w:rPr>
        <w:t xml:space="preserve"> </w:t>
      </w:r>
      <w:r>
        <w:rPr>
          <w:color w:val="21272E"/>
          <w:sz w:val="23"/>
        </w:rPr>
        <w:t>или</w:t>
      </w:r>
      <w:r>
        <w:rPr>
          <w:color w:val="21272E"/>
          <w:spacing w:val="1"/>
          <w:sz w:val="23"/>
        </w:rPr>
        <w:t xml:space="preserve"> </w:t>
      </w:r>
      <w:r>
        <w:rPr>
          <w:color w:val="21272E"/>
          <w:sz w:val="23"/>
        </w:rPr>
        <w:t>алгоритмам;</w:t>
      </w:r>
    </w:p>
    <w:p w:rsidR="00035341" w:rsidRDefault="007A4DC2" w:rsidP="00F64A30">
      <w:pPr>
        <w:pStyle w:val="a4"/>
        <w:numPr>
          <w:ilvl w:val="0"/>
          <w:numId w:val="63"/>
        </w:numPr>
        <w:tabs>
          <w:tab w:val="left" w:pos="1981"/>
        </w:tabs>
        <w:ind w:right="850" w:firstLine="283"/>
        <w:jc w:val="both"/>
        <w:rPr>
          <w:color w:val="21272E"/>
          <w:sz w:val="23"/>
        </w:rPr>
      </w:pPr>
      <w:r>
        <w:rPr>
          <w:color w:val="21272E"/>
          <w:sz w:val="23"/>
        </w:rPr>
        <w:t>овладение простейшими способами представления и анализа статистических данных;</w:t>
      </w:r>
      <w:r>
        <w:rPr>
          <w:color w:val="21272E"/>
          <w:spacing w:val="1"/>
          <w:sz w:val="23"/>
        </w:rPr>
        <w:t xml:space="preserve"> </w:t>
      </w:r>
      <w:r>
        <w:rPr>
          <w:color w:val="21272E"/>
          <w:sz w:val="23"/>
        </w:rPr>
        <w:t>формирование</w:t>
      </w:r>
      <w:r>
        <w:rPr>
          <w:color w:val="21272E"/>
          <w:spacing w:val="1"/>
          <w:sz w:val="23"/>
        </w:rPr>
        <w:t xml:space="preserve"> </w:t>
      </w:r>
      <w:r>
        <w:rPr>
          <w:color w:val="21272E"/>
          <w:sz w:val="23"/>
        </w:rPr>
        <w:t>представлений</w:t>
      </w:r>
      <w:r>
        <w:rPr>
          <w:color w:val="21272E"/>
          <w:spacing w:val="1"/>
          <w:sz w:val="23"/>
        </w:rPr>
        <w:t xml:space="preserve"> </w:t>
      </w:r>
      <w:r>
        <w:rPr>
          <w:color w:val="21272E"/>
          <w:sz w:val="23"/>
        </w:rPr>
        <w:t>о</w:t>
      </w:r>
      <w:r>
        <w:rPr>
          <w:color w:val="21272E"/>
          <w:spacing w:val="1"/>
          <w:sz w:val="23"/>
        </w:rPr>
        <w:t xml:space="preserve"> </w:t>
      </w:r>
      <w:r>
        <w:rPr>
          <w:color w:val="21272E"/>
          <w:sz w:val="23"/>
        </w:rPr>
        <w:t>статистических</w:t>
      </w:r>
      <w:r>
        <w:rPr>
          <w:color w:val="21272E"/>
          <w:spacing w:val="1"/>
          <w:sz w:val="23"/>
        </w:rPr>
        <w:t xml:space="preserve"> </w:t>
      </w:r>
      <w:r>
        <w:rPr>
          <w:color w:val="21272E"/>
          <w:sz w:val="23"/>
        </w:rPr>
        <w:t>закономерностях</w:t>
      </w:r>
      <w:r>
        <w:rPr>
          <w:color w:val="21272E"/>
          <w:spacing w:val="1"/>
          <w:sz w:val="23"/>
        </w:rPr>
        <w:t xml:space="preserve"> </w:t>
      </w:r>
      <w:r>
        <w:rPr>
          <w:color w:val="21272E"/>
          <w:sz w:val="23"/>
        </w:rPr>
        <w:t>в</w:t>
      </w:r>
      <w:r>
        <w:rPr>
          <w:color w:val="21272E"/>
          <w:spacing w:val="1"/>
          <w:sz w:val="23"/>
        </w:rPr>
        <w:t xml:space="preserve"> </w:t>
      </w:r>
      <w:r>
        <w:rPr>
          <w:color w:val="21272E"/>
          <w:sz w:val="23"/>
        </w:rPr>
        <w:t>реальном</w:t>
      </w:r>
      <w:r>
        <w:rPr>
          <w:color w:val="21272E"/>
          <w:spacing w:val="1"/>
          <w:sz w:val="23"/>
        </w:rPr>
        <w:t xml:space="preserve"> </w:t>
      </w:r>
      <w:r>
        <w:rPr>
          <w:color w:val="21272E"/>
          <w:sz w:val="23"/>
        </w:rPr>
        <w:t>мире</w:t>
      </w:r>
      <w:r>
        <w:rPr>
          <w:color w:val="21272E"/>
          <w:spacing w:val="1"/>
          <w:sz w:val="23"/>
        </w:rPr>
        <w:t xml:space="preserve"> </w:t>
      </w:r>
      <w:r>
        <w:rPr>
          <w:color w:val="21272E"/>
          <w:sz w:val="23"/>
        </w:rPr>
        <w:t>и</w:t>
      </w:r>
      <w:r>
        <w:rPr>
          <w:color w:val="21272E"/>
          <w:spacing w:val="1"/>
          <w:sz w:val="23"/>
        </w:rPr>
        <w:t xml:space="preserve"> </w:t>
      </w:r>
      <w:r>
        <w:rPr>
          <w:color w:val="21272E"/>
          <w:sz w:val="23"/>
        </w:rPr>
        <w:t>о</w:t>
      </w:r>
      <w:r>
        <w:rPr>
          <w:color w:val="21272E"/>
          <w:spacing w:val="1"/>
          <w:sz w:val="23"/>
        </w:rPr>
        <w:t xml:space="preserve"> </w:t>
      </w:r>
      <w:r>
        <w:rPr>
          <w:color w:val="21272E"/>
          <w:sz w:val="23"/>
        </w:rPr>
        <w:t>различных способах их изучения, о простейших вероятностных моделях; развитие умений</w:t>
      </w:r>
      <w:r>
        <w:rPr>
          <w:color w:val="21272E"/>
          <w:spacing w:val="1"/>
          <w:sz w:val="23"/>
        </w:rPr>
        <w:t xml:space="preserve"> </w:t>
      </w:r>
      <w:r>
        <w:rPr>
          <w:color w:val="21272E"/>
          <w:sz w:val="23"/>
        </w:rPr>
        <w:t>извлекать информацию, представленную в таблицах, на диаграммах, графиках, описывать и</w:t>
      </w:r>
      <w:r>
        <w:rPr>
          <w:color w:val="21272E"/>
          <w:spacing w:val="1"/>
          <w:sz w:val="23"/>
        </w:rPr>
        <w:t xml:space="preserve"> </w:t>
      </w:r>
      <w:r>
        <w:rPr>
          <w:color w:val="21272E"/>
          <w:sz w:val="23"/>
        </w:rPr>
        <w:t>анализировать</w:t>
      </w:r>
      <w:r>
        <w:rPr>
          <w:color w:val="21272E"/>
          <w:spacing w:val="1"/>
          <w:sz w:val="23"/>
        </w:rPr>
        <w:t xml:space="preserve"> </w:t>
      </w:r>
      <w:r>
        <w:rPr>
          <w:color w:val="21272E"/>
          <w:sz w:val="23"/>
        </w:rPr>
        <w:t>массивы</w:t>
      </w:r>
      <w:r>
        <w:rPr>
          <w:color w:val="21272E"/>
          <w:spacing w:val="1"/>
          <w:sz w:val="23"/>
        </w:rPr>
        <w:t xml:space="preserve"> </w:t>
      </w:r>
      <w:r>
        <w:rPr>
          <w:color w:val="21272E"/>
          <w:sz w:val="23"/>
        </w:rPr>
        <w:t>числовых</w:t>
      </w:r>
      <w:r>
        <w:rPr>
          <w:color w:val="21272E"/>
          <w:spacing w:val="1"/>
          <w:sz w:val="23"/>
        </w:rPr>
        <w:t xml:space="preserve"> </w:t>
      </w:r>
      <w:r>
        <w:rPr>
          <w:color w:val="21272E"/>
          <w:sz w:val="23"/>
        </w:rPr>
        <w:t>данных</w:t>
      </w:r>
      <w:r>
        <w:rPr>
          <w:color w:val="21272E"/>
          <w:spacing w:val="1"/>
          <w:sz w:val="23"/>
        </w:rPr>
        <w:t xml:space="preserve"> </w:t>
      </w:r>
      <w:r>
        <w:rPr>
          <w:color w:val="21272E"/>
          <w:sz w:val="23"/>
        </w:rPr>
        <w:t>с</w:t>
      </w:r>
      <w:r>
        <w:rPr>
          <w:color w:val="21272E"/>
          <w:spacing w:val="1"/>
          <w:sz w:val="23"/>
        </w:rPr>
        <w:t xml:space="preserve"> </w:t>
      </w:r>
      <w:r>
        <w:rPr>
          <w:color w:val="21272E"/>
          <w:sz w:val="23"/>
        </w:rPr>
        <w:t>помощью</w:t>
      </w:r>
      <w:r>
        <w:rPr>
          <w:color w:val="21272E"/>
          <w:spacing w:val="1"/>
          <w:sz w:val="23"/>
        </w:rPr>
        <w:t xml:space="preserve"> </w:t>
      </w:r>
      <w:r>
        <w:rPr>
          <w:color w:val="21272E"/>
          <w:sz w:val="23"/>
        </w:rPr>
        <w:t>подходящих</w:t>
      </w:r>
      <w:r>
        <w:rPr>
          <w:color w:val="21272E"/>
          <w:spacing w:val="1"/>
          <w:sz w:val="23"/>
        </w:rPr>
        <w:t xml:space="preserve"> </w:t>
      </w:r>
      <w:r>
        <w:rPr>
          <w:color w:val="21272E"/>
          <w:sz w:val="23"/>
        </w:rPr>
        <w:t>статистических</w:t>
      </w:r>
      <w:r>
        <w:rPr>
          <w:color w:val="21272E"/>
          <w:spacing w:val="1"/>
          <w:sz w:val="23"/>
        </w:rPr>
        <w:t xml:space="preserve"> </w:t>
      </w:r>
      <w:r>
        <w:rPr>
          <w:color w:val="21272E"/>
          <w:sz w:val="23"/>
        </w:rPr>
        <w:t>характеристик, использовать понимание вероятностных свойств окружающих явлений при</w:t>
      </w:r>
      <w:r>
        <w:rPr>
          <w:color w:val="21272E"/>
          <w:spacing w:val="1"/>
          <w:sz w:val="23"/>
        </w:rPr>
        <w:t xml:space="preserve"> </w:t>
      </w:r>
      <w:r>
        <w:rPr>
          <w:color w:val="21272E"/>
          <w:sz w:val="23"/>
        </w:rPr>
        <w:t>принятии решений:</w:t>
      </w:r>
    </w:p>
    <w:p w:rsidR="00035341" w:rsidRDefault="007A4DC2">
      <w:pPr>
        <w:ind w:left="1399" w:right="852" w:firstLine="283"/>
        <w:jc w:val="both"/>
        <w:rPr>
          <w:sz w:val="23"/>
        </w:rPr>
      </w:pPr>
      <w:r>
        <w:rPr>
          <w:color w:val="21272E"/>
          <w:sz w:val="23"/>
        </w:rPr>
        <w:t>формирование представления о статистических характеристиках, вероятности случайного</w:t>
      </w:r>
      <w:r>
        <w:rPr>
          <w:color w:val="21272E"/>
          <w:spacing w:val="1"/>
          <w:sz w:val="23"/>
        </w:rPr>
        <w:t xml:space="preserve"> </w:t>
      </w:r>
      <w:r>
        <w:rPr>
          <w:color w:val="21272E"/>
          <w:sz w:val="23"/>
        </w:rPr>
        <w:t>события;</w:t>
      </w:r>
    </w:p>
    <w:p w:rsidR="00035341" w:rsidRDefault="007A4DC2">
      <w:pPr>
        <w:spacing w:line="263" w:lineRule="exact"/>
        <w:ind w:left="1683"/>
        <w:jc w:val="both"/>
        <w:rPr>
          <w:sz w:val="23"/>
        </w:rPr>
      </w:pPr>
      <w:r>
        <w:rPr>
          <w:color w:val="21272E"/>
          <w:sz w:val="23"/>
        </w:rPr>
        <w:t>решение</w:t>
      </w:r>
      <w:r>
        <w:rPr>
          <w:color w:val="21272E"/>
          <w:spacing w:val="-6"/>
          <w:sz w:val="23"/>
        </w:rPr>
        <w:t xml:space="preserve"> </w:t>
      </w:r>
      <w:r>
        <w:rPr>
          <w:color w:val="21272E"/>
          <w:sz w:val="23"/>
        </w:rPr>
        <w:t>простейших</w:t>
      </w:r>
      <w:r>
        <w:rPr>
          <w:color w:val="21272E"/>
          <w:spacing w:val="-4"/>
          <w:sz w:val="23"/>
        </w:rPr>
        <w:t xml:space="preserve"> </w:t>
      </w:r>
      <w:r>
        <w:rPr>
          <w:color w:val="21272E"/>
          <w:sz w:val="23"/>
        </w:rPr>
        <w:t>комбинаторных</w:t>
      </w:r>
      <w:r>
        <w:rPr>
          <w:color w:val="21272E"/>
          <w:spacing w:val="-4"/>
          <w:sz w:val="23"/>
        </w:rPr>
        <w:t xml:space="preserve"> </w:t>
      </w:r>
      <w:r>
        <w:rPr>
          <w:color w:val="21272E"/>
          <w:sz w:val="23"/>
        </w:rPr>
        <w:t>задач;</w:t>
      </w:r>
    </w:p>
    <w:p w:rsidR="00035341" w:rsidRDefault="007A4DC2">
      <w:pPr>
        <w:ind w:left="1683" w:right="2686"/>
        <w:jc w:val="both"/>
        <w:rPr>
          <w:sz w:val="23"/>
        </w:rPr>
      </w:pPr>
      <w:r>
        <w:rPr>
          <w:color w:val="21272E"/>
          <w:sz w:val="23"/>
        </w:rPr>
        <w:t>определение основных статистических характеристик числовых наборов;</w:t>
      </w:r>
      <w:r>
        <w:rPr>
          <w:color w:val="21272E"/>
          <w:spacing w:val="-56"/>
          <w:sz w:val="23"/>
        </w:rPr>
        <w:t xml:space="preserve"> </w:t>
      </w:r>
      <w:r>
        <w:rPr>
          <w:color w:val="21272E"/>
          <w:sz w:val="23"/>
        </w:rPr>
        <w:t>оценивание</w:t>
      </w:r>
      <w:r>
        <w:rPr>
          <w:color w:val="21272E"/>
          <w:spacing w:val="-4"/>
          <w:sz w:val="23"/>
        </w:rPr>
        <w:t xml:space="preserve"> </w:t>
      </w:r>
      <w:r>
        <w:rPr>
          <w:color w:val="21272E"/>
          <w:sz w:val="23"/>
        </w:rPr>
        <w:t>и</w:t>
      </w:r>
      <w:r>
        <w:rPr>
          <w:color w:val="21272E"/>
          <w:spacing w:val="-1"/>
          <w:sz w:val="23"/>
        </w:rPr>
        <w:t xml:space="preserve"> </w:t>
      </w:r>
      <w:r>
        <w:rPr>
          <w:color w:val="21272E"/>
          <w:sz w:val="23"/>
        </w:rPr>
        <w:t>вычисление</w:t>
      </w:r>
      <w:r>
        <w:rPr>
          <w:color w:val="21272E"/>
          <w:spacing w:val="-4"/>
          <w:sz w:val="23"/>
        </w:rPr>
        <w:t xml:space="preserve"> </w:t>
      </w:r>
      <w:r>
        <w:rPr>
          <w:color w:val="21272E"/>
          <w:sz w:val="23"/>
        </w:rPr>
        <w:t>вероятности</w:t>
      </w:r>
      <w:r>
        <w:rPr>
          <w:color w:val="21272E"/>
          <w:spacing w:val="-1"/>
          <w:sz w:val="23"/>
        </w:rPr>
        <w:t xml:space="preserve"> </w:t>
      </w:r>
      <w:r>
        <w:rPr>
          <w:color w:val="21272E"/>
          <w:sz w:val="23"/>
        </w:rPr>
        <w:t>события</w:t>
      </w:r>
      <w:r>
        <w:rPr>
          <w:color w:val="21272E"/>
          <w:spacing w:val="-2"/>
          <w:sz w:val="23"/>
        </w:rPr>
        <w:t xml:space="preserve"> </w:t>
      </w:r>
      <w:r>
        <w:rPr>
          <w:color w:val="21272E"/>
          <w:sz w:val="23"/>
        </w:rPr>
        <w:t>в</w:t>
      </w:r>
      <w:r>
        <w:rPr>
          <w:color w:val="21272E"/>
          <w:spacing w:val="-2"/>
          <w:sz w:val="23"/>
        </w:rPr>
        <w:t xml:space="preserve"> </w:t>
      </w:r>
      <w:r>
        <w:rPr>
          <w:color w:val="21272E"/>
          <w:sz w:val="23"/>
        </w:rPr>
        <w:t>простейших</w:t>
      </w:r>
      <w:r>
        <w:rPr>
          <w:color w:val="21272E"/>
          <w:spacing w:val="-2"/>
          <w:sz w:val="23"/>
        </w:rPr>
        <w:t xml:space="preserve"> </w:t>
      </w:r>
      <w:r>
        <w:rPr>
          <w:color w:val="21272E"/>
          <w:sz w:val="23"/>
        </w:rPr>
        <w:t>случаях;</w:t>
      </w:r>
    </w:p>
    <w:p w:rsidR="00035341" w:rsidRDefault="002F275E">
      <w:pPr>
        <w:spacing w:before="66"/>
        <w:ind w:left="1399" w:right="859" w:firstLine="283"/>
        <w:jc w:val="both"/>
        <w:rPr>
          <w:sz w:val="23"/>
        </w:rPr>
      </w:pPr>
      <w:r>
        <w:rPr>
          <w:color w:val="21272E"/>
          <w:sz w:val="23"/>
        </w:rPr>
        <w:t>н</w:t>
      </w:r>
      <w:r w:rsidR="007A4DC2">
        <w:rPr>
          <w:color w:val="21272E"/>
          <w:sz w:val="23"/>
        </w:rPr>
        <w:t>аличие представления о роли практически достоверных и маловероятных событий, о роли</w:t>
      </w:r>
      <w:r w:rsidR="007A4DC2">
        <w:rPr>
          <w:color w:val="21272E"/>
          <w:spacing w:val="-55"/>
          <w:sz w:val="23"/>
        </w:rPr>
        <w:t xml:space="preserve"> </w:t>
      </w:r>
      <w:r w:rsidR="007A4DC2">
        <w:rPr>
          <w:color w:val="21272E"/>
          <w:sz w:val="23"/>
        </w:rPr>
        <w:t>закона</w:t>
      </w:r>
      <w:r w:rsidR="007A4DC2">
        <w:rPr>
          <w:color w:val="21272E"/>
          <w:spacing w:val="2"/>
          <w:sz w:val="23"/>
        </w:rPr>
        <w:t xml:space="preserve"> </w:t>
      </w:r>
      <w:r w:rsidR="007A4DC2">
        <w:rPr>
          <w:color w:val="21272E"/>
          <w:sz w:val="23"/>
        </w:rPr>
        <w:t>больших чисел в</w:t>
      </w:r>
      <w:r w:rsidR="007A4DC2">
        <w:rPr>
          <w:color w:val="21272E"/>
          <w:spacing w:val="1"/>
          <w:sz w:val="23"/>
        </w:rPr>
        <w:t xml:space="preserve"> </w:t>
      </w:r>
      <w:r w:rsidR="007A4DC2">
        <w:rPr>
          <w:color w:val="21272E"/>
          <w:sz w:val="23"/>
        </w:rPr>
        <w:t>массовых явлениях;</w:t>
      </w:r>
    </w:p>
    <w:p w:rsidR="00035341" w:rsidRDefault="007A4DC2">
      <w:pPr>
        <w:spacing w:line="244" w:lineRule="auto"/>
        <w:ind w:left="1399" w:right="854" w:firstLine="283"/>
        <w:jc w:val="both"/>
        <w:rPr>
          <w:sz w:val="23"/>
        </w:rPr>
      </w:pPr>
      <w:r>
        <w:rPr>
          <w:color w:val="21272E"/>
          <w:sz w:val="23"/>
        </w:rPr>
        <w:t>умение</w:t>
      </w:r>
      <w:r>
        <w:rPr>
          <w:color w:val="21272E"/>
          <w:spacing w:val="1"/>
          <w:sz w:val="23"/>
        </w:rPr>
        <w:t xml:space="preserve"> </w:t>
      </w:r>
      <w:r>
        <w:rPr>
          <w:color w:val="21272E"/>
          <w:sz w:val="23"/>
        </w:rPr>
        <w:t>сравнивать</w:t>
      </w:r>
      <w:r>
        <w:rPr>
          <w:color w:val="21272E"/>
          <w:spacing w:val="1"/>
          <w:sz w:val="23"/>
        </w:rPr>
        <w:t xml:space="preserve"> </w:t>
      </w:r>
      <w:r>
        <w:rPr>
          <w:color w:val="21272E"/>
          <w:sz w:val="23"/>
        </w:rPr>
        <w:t>основные</w:t>
      </w:r>
      <w:r>
        <w:rPr>
          <w:color w:val="21272E"/>
          <w:spacing w:val="1"/>
          <w:sz w:val="23"/>
        </w:rPr>
        <w:t xml:space="preserve"> </w:t>
      </w:r>
      <w:r>
        <w:rPr>
          <w:color w:val="21272E"/>
          <w:sz w:val="23"/>
        </w:rPr>
        <w:t>статистические</w:t>
      </w:r>
      <w:r>
        <w:rPr>
          <w:color w:val="21272E"/>
          <w:spacing w:val="1"/>
          <w:sz w:val="23"/>
        </w:rPr>
        <w:t xml:space="preserve"> </w:t>
      </w:r>
      <w:r>
        <w:rPr>
          <w:color w:val="21272E"/>
          <w:sz w:val="23"/>
        </w:rPr>
        <w:t>характеристики,</w:t>
      </w:r>
      <w:r>
        <w:rPr>
          <w:color w:val="21272E"/>
          <w:spacing w:val="1"/>
          <w:sz w:val="23"/>
        </w:rPr>
        <w:t xml:space="preserve"> </w:t>
      </w:r>
      <w:r>
        <w:rPr>
          <w:color w:val="21272E"/>
          <w:sz w:val="23"/>
        </w:rPr>
        <w:t>полученные</w:t>
      </w:r>
      <w:r>
        <w:rPr>
          <w:color w:val="21272E"/>
          <w:spacing w:val="1"/>
          <w:sz w:val="23"/>
        </w:rPr>
        <w:t xml:space="preserve"> </w:t>
      </w:r>
      <w:r>
        <w:rPr>
          <w:color w:val="21272E"/>
          <w:sz w:val="23"/>
        </w:rPr>
        <w:t>в</w:t>
      </w:r>
      <w:r>
        <w:rPr>
          <w:color w:val="21272E"/>
          <w:spacing w:val="1"/>
          <w:sz w:val="23"/>
        </w:rPr>
        <w:t xml:space="preserve"> </w:t>
      </w:r>
      <w:r>
        <w:rPr>
          <w:color w:val="21272E"/>
          <w:sz w:val="23"/>
        </w:rPr>
        <w:t>процессе</w:t>
      </w:r>
      <w:r>
        <w:rPr>
          <w:color w:val="21272E"/>
          <w:spacing w:val="1"/>
          <w:sz w:val="23"/>
        </w:rPr>
        <w:t xml:space="preserve"> </w:t>
      </w:r>
      <w:r>
        <w:rPr>
          <w:color w:val="21272E"/>
          <w:sz w:val="23"/>
        </w:rPr>
        <w:t>решения</w:t>
      </w:r>
      <w:r>
        <w:rPr>
          <w:color w:val="21272E"/>
          <w:spacing w:val="-1"/>
          <w:sz w:val="23"/>
        </w:rPr>
        <w:t xml:space="preserve"> </w:t>
      </w:r>
      <w:r>
        <w:rPr>
          <w:color w:val="21272E"/>
          <w:sz w:val="23"/>
        </w:rPr>
        <w:t>прикладной</w:t>
      </w:r>
      <w:r>
        <w:rPr>
          <w:color w:val="21272E"/>
          <w:spacing w:val="1"/>
          <w:sz w:val="23"/>
        </w:rPr>
        <w:t xml:space="preserve"> </w:t>
      </w:r>
      <w:r>
        <w:rPr>
          <w:color w:val="21272E"/>
          <w:sz w:val="23"/>
        </w:rPr>
        <w:t>задачи, изучения реального</w:t>
      </w:r>
      <w:r>
        <w:rPr>
          <w:color w:val="21272E"/>
          <w:spacing w:val="-1"/>
          <w:sz w:val="23"/>
        </w:rPr>
        <w:t xml:space="preserve"> </w:t>
      </w:r>
      <w:r>
        <w:rPr>
          <w:color w:val="21272E"/>
          <w:sz w:val="23"/>
        </w:rPr>
        <w:t>явления;</w:t>
      </w:r>
    </w:p>
    <w:p w:rsidR="00035341" w:rsidRDefault="007A4DC2" w:rsidP="00F64A30">
      <w:pPr>
        <w:pStyle w:val="a4"/>
        <w:numPr>
          <w:ilvl w:val="0"/>
          <w:numId w:val="63"/>
        </w:numPr>
        <w:tabs>
          <w:tab w:val="left" w:pos="1948"/>
        </w:tabs>
        <w:ind w:right="850" w:firstLine="283"/>
        <w:jc w:val="both"/>
        <w:rPr>
          <w:color w:val="21272E"/>
          <w:sz w:val="23"/>
        </w:rPr>
      </w:pPr>
      <w:r>
        <w:rPr>
          <w:color w:val="21272E"/>
          <w:sz w:val="23"/>
        </w:rPr>
        <w:t>развитие умений применять изученные понятия, результаты, методы для решения задач</w:t>
      </w:r>
      <w:r>
        <w:rPr>
          <w:color w:val="21272E"/>
          <w:spacing w:val="1"/>
          <w:sz w:val="23"/>
        </w:rPr>
        <w:t xml:space="preserve"> </w:t>
      </w:r>
      <w:r>
        <w:rPr>
          <w:color w:val="21272E"/>
          <w:sz w:val="23"/>
        </w:rPr>
        <w:t>практического</w:t>
      </w:r>
      <w:r>
        <w:rPr>
          <w:color w:val="21272E"/>
          <w:spacing w:val="1"/>
          <w:sz w:val="23"/>
        </w:rPr>
        <w:t xml:space="preserve"> </w:t>
      </w:r>
      <w:r>
        <w:rPr>
          <w:color w:val="21272E"/>
          <w:sz w:val="23"/>
        </w:rPr>
        <w:t>характера</w:t>
      </w:r>
      <w:r>
        <w:rPr>
          <w:color w:val="21272E"/>
          <w:spacing w:val="1"/>
          <w:sz w:val="23"/>
        </w:rPr>
        <w:t xml:space="preserve"> </w:t>
      </w:r>
      <w:r>
        <w:rPr>
          <w:color w:val="21272E"/>
          <w:sz w:val="23"/>
        </w:rPr>
        <w:t>и</w:t>
      </w:r>
      <w:r>
        <w:rPr>
          <w:color w:val="21272E"/>
          <w:spacing w:val="1"/>
          <w:sz w:val="23"/>
        </w:rPr>
        <w:t xml:space="preserve"> </w:t>
      </w:r>
      <w:r>
        <w:rPr>
          <w:color w:val="21272E"/>
          <w:sz w:val="23"/>
        </w:rPr>
        <w:t>задач</w:t>
      </w:r>
      <w:r>
        <w:rPr>
          <w:color w:val="21272E"/>
          <w:spacing w:val="1"/>
          <w:sz w:val="23"/>
        </w:rPr>
        <w:t xml:space="preserve"> </w:t>
      </w:r>
      <w:r>
        <w:rPr>
          <w:color w:val="21272E"/>
          <w:sz w:val="23"/>
        </w:rPr>
        <w:t>из</w:t>
      </w:r>
      <w:r>
        <w:rPr>
          <w:color w:val="21272E"/>
          <w:spacing w:val="1"/>
          <w:sz w:val="23"/>
        </w:rPr>
        <w:t xml:space="preserve"> </w:t>
      </w:r>
      <w:r>
        <w:rPr>
          <w:color w:val="21272E"/>
          <w:sz w:val="23"/>
        </w:rPr>
        <w:t>смежных</w:t>
      </w:r>
      <w:r>
        <w:rPr>
          <w:color w:val="21272E"/>
          <w:spacing w:val="1"/>
          <w:sz w:val="23"/>
        </w:rPr>
        <w:t xml:space="preserve"> </w:t>
      </w:r>
      <w:r>
        <w:rPr>
          <w:color w:val="21272E"/>
          <w:sz w:val="23"/>
        </w:rPr>
        <w:t>дисциплин</w:t>
      </w:r>
      <w:r>
        <w:rPr>
          <w:color w:val="21272E"/>
          <w:spacing w:val="1"/>
          <w:sz w:val="23"/>
        </w:rPr>
        <w:t xml:space="preserve"> </w:t>
      </w:r>
      <w:r>
        <w:rPr>
          <w:color w:val="21272E"/>
          <w:sz w:val="23"/>
        </w:rPr>
        <w:t>с</w:t>
      </w:r>
      <w:r>
        <w:rPr>
          <w:color w:val="21272E"/>
          <w:spacing w:val="1"/>
          <w:sz w:val="23"/>
        </w:rPr>
        <w:t xml:space="preserve"> </w:t>
      </w:r>
      <w:r>
        <w:rPr>
          <w:color w:val="21272E"/>
          <w:sz w:val="23"/>
        </w:rPr>
        <w:t>использованием</w:t>
      </w:r>
      <w:r>
        <w:rPr>
          <w:color w:val="21272E"/>
          <w:spacing w:val="58"/>
          <w:sz w:val="23"/>
        </w:rPr>
        <w:t xml:space="preserve"> </w:t>
      </w:r>
      <w:r>
        <w:rPr>
          <w:color w:val="21272E"/>
          <w:sz w:val="23"/>
        </w:rPr>
        <w:t>при</w:t>
      </w:r>
      <w:r>
        <w:rPr>
          <w:color w:val="21272E"/>
          <w:spacing w:val="1"/>
          <w:sz w:val="23"/>
        </w:rPr>
        <w:t xml:space="preserve"> </w:t>
      </w:r>
      <w:r>
        <w:rPr>
          <w:color w:val="21272E"/>
          <w:sz w:val="23"/>
        </w:rPr>
        <w:t>необходимости справочных материалов, компьютера, пользоваться оценкой и прикидкой при</w:t>
      </w:r>
      <w:r>
        <w:rPr>
          <w:color w:val="21272E"/>
          <w:spacing w:val="1"/>
          <w:sz w:val="23"/>
        </w:rPr>
        <w:t xml:space="preserve"> </w:t>
      </w:r>
      <w:r>
        <w:rPr>
          <w:color w:val="21272E"/>
          <w:sz w:val="23"/>
        </w:rPr>
        <w:t>практических</w:t>
      </w:r>
      <w:r>
        <w:rPr>
          <w:color w:val="21272E"/>
          <w:spacing w:val="-1"/>
          <w:sz w:val="23"/>
        </w:rPr>
        <w:t xml:space="preserve"> </w:t>
      </w:r>
      <w:r>
        <w:rPr>
          <w:color w:val="21272E"/>
          <w:sz w:val="23"/>
        </w:rPr>
        <w:t>расчетах:</w:t>
      </w:r>
    </w:p>
    <w:p w:rsidR="00035341" w:rsidRDefault="007A4DC2">
      <w:pPr>
        <w:spacing w:line="263" w:lineRule="exact"/>
        <w:ind w:left="1683"/>
        <w:jc w:val="both"/>
        <w:rPr>
          <w:sz w:val="23"/>
        </w:rPr>
      </w:pPr>
      <w:r>
        <w:rPr>
          <w:color w:val="21272E"/>
          <w:sz w:val="23"/>
        </w:rPr>
        <w:t>распознавание</w:t>
      </w:r>
      <w:r>
        <w:rPr>
          <w:color w:val="21272E"/>
          <w:spacing w:val="-5"/>
          <w:sz w:val="23"/>
        </w:rPr>
        <w:t xml:space="preserve"> </w:t>
      </w:r>
      <w:r>
        <w:rPr>
          <w:color w:val="21272E"/>
          <w:sz w:val="23"/>
        </w:rPr>
        <w:t>верных</w:t>
      </w:r>
      <w:r>
        <w:rPr>
          <w:color w:val="21272E"/>
          <w:spacing w:val="-3"/>
          <w:sz w:val="23"/>
        </w:rPr>
        <w:t xml:space="preserve"> </w:t>
      </w:r>
      <w:r>
        <w:rPr>
          <w:color w:val="21272E"/>
          <w:sz w:val="23"/>
        </w:rPr>
        <w:t>и</w:t>
      </w:r>
      <w:r>
        <w:rPr>
          <w:color w:val="21272E"/>
          <w:spacing w:val="-2"/>
          <w:sz w:val="23"/>
        </w:rPr>
        <w:t xml:space="preserve"> </w:t>
      </w:r>
      <w:r>
        <w:rPr>
          <w:color w:val="21272E"/>
          <w:sz w:val="23"/>
        </w:rPr>
        <w:t>неверных</w:t>
      </w:r>
      <w:r>
        <w:rPr>
          <w:color w:val="21272E"/>
          <w:spacing w:val="-3"/>
          <w:sz w:val="23"/>
        </w:rPr>
        <w:t xml:space="preserve"> </w:t>
      </w:r>
      <w:r>
        <w:rPr>
          <w:color w:val="21272E"/>
          <w:sz w:val="23"/>
        </w:rPr>
        <w:t>высказываний;</w:t>
      </w:r>
    </w:p>
    <w:p w:rsidR="00035341" w:rsidRDefault="007A4DC2">
      <w:pPr>
        <w:ind w:left="1683" w:right="2912"/>
        <w:jc w:val="both"/>
        <w:rPr>
          <w:sz w:val="23"/>
        </w:rPr>
      </w:pPr>
      <w:r>
        <w:rPr>
          <w:color w:val="21272E"/>
          <w:sz w:val="23"/>
        </w:rPr>
        <w:t>оценивание результатов вычислений при решении практических задач;</w:t>
      </w:r>
      <w:r>
        <w:rPr>
          <w:color w:val="21272E"/>
          <w:spacing w:val="-56"/>
          <w:sz w:val="23"/>
        </w:rPr>
        <w:t xml:space="preserve"> </w:t>
      </w:r>
      <w:r>
        <w:rPr>
          <w:color w:val="21272E"/>
          <w:sz w:val="23"/>
        </w:rPr>
        <w:t>выполнение</w:t>
      </w:r>
      <w:r>
        <w:rPr>
          <w:color w:val="21272E"/>
          <w:spacing w:val="-3"/>
          <w:sz w:val="23"/>
        </w:rPr>
        <w:t xml:space="preserve"> </w:t>
      </w:r>
      <w:r>
        <w:rPr>
          <w:color w:val="21272E"/>
          <w:sz w:val="23"/>
        </w:rPr>
        <w:t>сравнения чисел</w:t>
      </w:r>
      <w:r>
        <w:rPr>
          <w:color w:val="21272E"/>
          <w:spacing w:val="-1"/>
          <w:sz w:val="23"/>
        </w:rPr>
        <w:t xml:space="preserve"> </w:t>
      </w:r>
      <w:r>
        <w:rPr>
          <w:color w:val="21272E"/>
          <w:sz w:val="23"/>
        </w:rPr>
        <w:t>в</w:t>
      </w:r>
      <w:r>
        <w:rPr>
          <w:color w:val="21272E"/>
          <w:spacing w:val="1"/>
          <w:sz w:val="23"/>
        </w:rPr>
        <w:t xml:space="preserve"> </w:t>
      </w:r>
      <w:r>
        <w:rPr>
          <w:color w:val="21272E"/>
          <w:sz w:val="23"/>
        </w:rPr>
        <w:t>реальных</w:t>
      </w:r>
      <w:r>
        <w:rPr>
          <w:color w:val="21272E"/>
          <w:spacing w:val="-1"/>
          <w:sz w:val="23"/>
        </w:rPr>
        <w:t xml:space="preserve"> </w:t>
      </w:r>
      <w:r>
        <w:rPr>
          <w:color w:val="21272E"/>
          <w:sz w:val="23"/>
        </w:rPr>
        <w:t>ситуациях;</w:t>
      </w:r>
    </w:p>
    <w:p w:rsidR="00035341" w:rsidRDefault="007A4DC2">
      <w:pPr>
        <w:ind w:left="1399" w:right="841" w:firstLine="283"/>
        <w:rPr>
          <w:sz w:val="23"/>
        </w:rPr>
      </w:pPr>
      <w:r>
        <w:rPr>
          <w:color w:val="21272E"/>
          <w:sz w:val="23"/>
        </w:rPr>
        <w:t>использование</w:t>
      </w:r>
      <w:r>
        <w:rPr>
          <w:color w:val="21272E"/>
          <w:spacing w:val="29"/>
          <w:sz w:val="23"/>
        </w:rPr>
        <w:t xml:space="preserve"> </w:t>
      </w:r>
      <w:r>
        <w:rPr>
          <w:color w:val="21272E"/>
          <w:sz w:val="23"/>
        </w:rPr>
        <w:t>числовых</w:t>
      </w:r>
      <w:r>
        <w:rPr>
          <w:color w:val="21272E"/>
          <w:spacing w:val="32"/>
          <w:sz w:val="23"/>
        </w:rPr>
        <w:t xml:space="preserve"> </w:t>
      </w:r>
      <w:r>
        <w:rPr>
          <w:color w:val="21272E"/>
          <w:sz w:val="23"/>
        </w:rPr>
        <w:t>выражений</w:t>
      </w:r>
      <w:r>
        <w:rPr>
          <w:color w:val="21272E"/>
          <w:spacing w:val="32"/>
          <w:sz w:val="23"/>
        </w:rPr>
        <w:t xml:space="preserve"> </w:t>
      </w:r>
      <w:r>
        <w:rPr>
          <w:color w:val="21272E"/>
          <w:sz w:val="23"/>
        </w:rPr>
        <w:t>при</w:t>
      </w:r>
      <w:r>
        <w:rPr>
          <w:color w:val="21272E"/>
          <w:spacing w:val="33"/>
          <w:sz w:val="23"/>
        </w:rPr>
        <w:t xml:space="preserve"> </w:t>
      </w:r>
      <w:r>
        <w:rPr>
          <w:color w:val="21272E"/>
          <w:sz w:val="23"/>
        </w:rPr>
        <w:t>решении</w:t>
      </w:r>
      <w:r>
        <w:rPr>
          <w:color w:val="21272E"/>
          <w:spacing w:val="32"/>
          <w:sz w:val="23"/>
        </w:rPr>
        <w:t xml:space="preserve"> </w:t>
      </w:r>
      <w:r>
        <w:rPr>
          <w:color w:val="21272E"/>
          <w:sz w:val="23"/>
        </w:rPr>
        <w:t>практических</w:t>
      </w:r>
      <w:r>
        <w:rPr>
          <w:color w:val="21272E"/>
          <w:spacing w:val="32"/>
          <w:sz w:val="23"/>
        </w:rPr>
        <w:t xml:space="preserve"> </w:t>
      </w:r>
      <w:r>
        <w:rPr>
          <w:color w:val="21272E"/>
          <w:sz w:val="23"/>
        </w:rPr>
        <w:t>задач</w:t>
      </w:r>
      <w:r>
        <w:rPr>
          <w:color w:val="21272E"/>
          <w:spacing w:val="31"/>
          <w:sz w:val="23"/>
        </w:rPr>
        <w:t xml:space="preserve"> </w:t>
      </w:r>
      <w:r>
        <w:rPr>
          <w:color w:val="21272E"/>
          <w:sz w:val="23"/>
        </w:rPr>
        <w:t>и</w:t>
      </w:r>
      <w:r>
        <w:rPr>
          <w:color w:val="21272E"/>
          <w:spacing w:val="32"/>
          <w:sz w:val="23"/>
        </w:rPr>
        <w:t xml:space="preserve"> </w:t>
      </w:r>
      <w:r>
        <w:rPr>
          <w:color w:val="21272E"/>
          <w:sz w:val="23"/>
        </w:rPr>
        <w:t>задач</w:t>
      </w:r>
      <w:r>
        <w:rPr>
          <w:color w:val="21272E"/>
          <w:spacing w:val="31"/>
          <w:sz w:val="23"/>
        </w:rPr>
        <w:t xml:space="preserve"> </w:t>
      </w:r>
      <w:r>
        <w:rPr>
          <w:color w:val="21272E"/>
          <w:sz w:val="23"/>
        </w:rPr>
        <w:t>из</w:t>
      </w:r>
      <w:r>
        <w:rPr>
          <w:color w:val="21272E"/>
          <w:spacing w:val="31"/>
          <w:sz w:val="23"/>
        </w:rPr>
        <w:t xml:space="preserve"> </w:t>
      </w:r>
      <w:r>
        <w:rPr>
          <w:color w:val="21272E"/>
          <w:sz w:val="23"/>
        </w:rPr>
        <w:t>других</w:t>
      </w:r>
      <w:r>
        <w:rPr>
          <w:color w:val="21272E"/>
          <w:spacing w:val="-54"/>
          <w:sz w:val="23"/>
        </w:rPr>
        <w:t xml:space="preserve"> </w:t>
      </w:r>
      <w:r>
        <w:rPr>
          <w:color w:val="21272E"/>
          <w:sz w:val="23"/>
        </w:rPr>
        <w:t>учебных</w:t>
      </w:r>
      <w:r>
        <w:rPr>
          <w:color w:val="21272E"/>
          <w:spacing w:val="-1"/>
          <w:sz w:val="23"/>
        </w:rPr>
        <w:t xml:space="preserve"> </w:t>
      </w:r>
      <w:r>
        <w:rPr>
          <w:color w:val="21272E"/>
          <w:sz w:val="23"/>
        </w:rPr>
        <w:t>предметов;</w:t>
      </w:r>
    </w:p>
    <w:p w:rsidR="00035341" w:rsidRDefault="007A4DC2">
      <w:pPr>
        <w:spacing w:line="264" w:lineRule="exact"/>
        <w:ind w:left="1683"/>
        <w:rPr>
          <w:sz w:val="23"/>
        </w:rPr>
      </w:pPr>
      <w:r>
        <w:rPr>
          <w:color w:val="21272E"/>
          <w:sz w:val="23"/>
        </w:rPr>
        <w:t>решение</w:t>
      </w:r>
      <w:r>
        <w:rPr>
          <w:color w:val="21272E"/>
          <w:spacing w:val="-5"/>
          <w:sz w:val="23"/>
        </w:rPr>
        <w:t xml:space="preserve"> </w:t>
      </w:r>
      <w:r>
        <w:rPr>
          <w:color w:val="21272E"/>
          <w:sz w:val="23"/>
        </w:rPr>
        <w:t>практических</w:t>
      </w:r>
      <w:r>
        <w:rPr>
          <w:color w:val="21272E"/>
          <w:spacing w:val="-2"/>
          <w:sz w:val="23"/>
        </w:rPr>
        <w:t xml:space="preserve"> </w:t>
      </w:r>
      <w:r>
        <w:rPr>
          <w:color w:val="21272E"/>
          <w:sz w:val="23"/>
        </w:rPr>
        <w:t>задач</w:t>
      </w:r>
      <w:r>
        <w:rPr>
          <w:color w:val="21272E"/>
          <w:spacing w:val="-4"/>
          <w:sz w:val="23"/>
        </w:rPr>
        <w:t xml:space="preserve"> </w:t>
      </w:r>
      <w:r>
        <w:rPr>
          <w:color w:val="21272E"/>
          <w:sz w:val="23"/>
        </w:rPr>
        <w:t>с</w:t>
      </w:r>
      <w:r>
        <w:rPr>
          <w:color w:val="21272E"/>
          <w:spacing w:val="-4"/>
          <w:sz w:val="23"/>
        </w:rPr>
        <w:t xml:space="preserve"> </w:t>
      </w:r>
      <w:r>
        <w:rPr>
          <w:color w:val="21272E"/>
          <w:sz w:val="23"/>
        </w:rPr>
        <w:t>применением</w:t>
      </w:r>
      <w:r>
        <w:rPr>
          <w:color w:val="21272E"/>
          <w:spacing w:val="-4"/>
          <w:sz w:val="23"/>
        </w:rPr>
        <w:t xml:space="preserve"> </w:t>
      </w:r>
      <w:r>
        <w:rPr>
          <w:color w:val="21272E"/>
          <w:sz w:val="23"/>
        </w:rPr>
        <w:t>простейших</w:t>
      </w:r>
      <w:r>
        <w:rPr>
          <w:color w:val="21272E"/>
          <w:spacing w:val="-3"/>
          <w:sz w:val="23"/>
        </w:rPr>
        <w:t xml:space="preserve"> </w:t>
      </w:r>
      <w:r>
        <w:rPr>
          <w:color w:val="21272E"/>
          <w:sz w:val="23"/>
        </w:rPr>
        <w:t>свойств</w:t>
      </w:r>
      <w:r>
        <w:rPr>
          <w:color w:val="21272E"/>
          <w:spacing w:val="-1"/>
          <w:sz w:val="23"/>
        </w:rPr>
        <w:t xml:space="preserve"> </w:t>
      </w:r>
      <w:r>
        <w:rPr>
          <w:color w:val="21272E"/>
          <w:sz w:val="23"/>
        </w:rPr>
        <w:t>фигур;</w:t>
      </w:r>
    </w:p>
    <w:p w:rsidR="00035341" w:rsidRDefault="007A4DC2">
      <w:pPr>
        <w:ind w:left="1399" w:right="856" w:firstLine="283"/>
        <w:rPr>
          <w:sz w:val="23"/>
        </w:rPr>
      </w:pPr>
      <w:r>
        <w:rPr>
          <w:color w:val="21272E"/>
          <w:sz w:val="23"/>
        </w:rPr>
        <w:t>выполнение</w:t>
      </w:r>
      <w:r>
        <w:rPr>
          <w:color w:val="21272E"/>
          <w:spacing w:val="17"/>
          <w:sz w:val="23"/>
        </w:rPr>
        <w:t xml:space="preserve"> </w:t>
      </w:r>
      <w:r>
        <w:rPr>
          <w:color w:val="21272E"/>
          <w:sz w:val="23"/>
        </w:rPr>
        <w:t>простейших</w:t>
      </w:r>
      <w:r>
        <w:rPr>
          <w:color w:val="21272E"/>
          <w:spacing w:val="18"/>
          <w:sz w:val="23"/>
        </w:rPr>
        <w:t xml:space="preserve"> </w:t>
      </w:r>
      <w:r>
        <w:rPr>
          <w:color w:val="21272E"/>
          <w:sz w:val="23"/>
        </w:rPr>
        <w:t>построений</w:t>
      </w:r>
      <w:r>
        <w:rPr>
          <w:color w:val="21272E"/>
          <w:spacing w:val="21"/>
          <w:sz w:val="23"/>
        </w:rPr>
        <w:t xml:space="preserve"> </w:t>
      </w:r>
      <w:r>
        <w:rPr>
          <w:color w:val="21272E"/>
          <w:sz w:val="23"/>
        </w:rPr>
        <w:t>и</w:t>
      </w:r>
      <w:r>
        <w:rPr>
          <w:color w:val="21272E"/>
          <w:spacing w:val="20"/>
          <w:sz w:val="23"/>
        </w:rPr>
        <w:t xml:space="preserve"> </w:t>
      </w:r>
      <w:r>
        <w:rPr>
          <w:color w:val="21272E"/>
          <w:sz w:val="23"/>
        </w:rPr>
        <w:t>измерений</w:t>
      </w:r>
      <w:r>
        <w:rPr>
          <w:color w:val="21272E"/>
          <w:spacing w:val="20"/>
          <w:sz w:val="23"/>
        </w:rPr>
        <w:t xml:space="preserve"> </w:t>
      </w:r>
      <w:r>
        <w:rPr>
          <w:color w:val="21272E"/>
          <w:sz w:val="23"/>
        </w:rPr>
        <w:t>на</w:t>
      </w:r>
      <w:r>
        <w:rPr>
          <w:color w:val="21272E"/>
          <w:spacing w:val="18"/>
          <w:sz w:val="23"/>
        </w:rPr>
        <w:t xml:space="preserve"> </w:t>
      </w:r>
      <w:r>
        <w:rPr>
          <w:color w:val="21272E"/>
          <w:sz w:val="23"/>
        </w:rPr>
        <w:t>местности,</w:t>
      </w:r>
      <w:r>
        <w:rPr>
          <w:color w:val="21272E"/>
          <w:spacing w:val="18"/>
          <w:sz w:val="23"/>
        </w:rPr>
        <w:t xml:space="preserve"> </w:t>
      </w:r>
      <w:r>
        <w:rPr>
          <w:color w:val="21272E"/>
          <w:sz w:val="23"/>
        </w:rPr>
        <w:t>необходимых</w:t>
      </w:r>
      <w:r>
        <w:rPr>
          <w:color w:val="21272E"/>
          <w:spacing w:val="19"/>
          <w:sz w:val="23"/>
        </w:rPr>
        <w:t xml:space="preserve"> </w:t>
      </w:r>
      <w:r>
        <w:rPr>
          <w:color w:val="21272E"/>
          <w:sz w:val="23"/>
        </w:rPr>
        <w:t>в</w:t>
      </w:r>
      <w:r>
        <w:rPr>
          <w:color w:val="21272E"/>
          <w:spacing w:val="20"/>
          <w:sz w:val="23"/>
        </w:rPr>
        <w:t xml:space="preserve"> </w:t>
      </w:r>
      <w:r>
        <w:rPr>
          <w:color w:val="21272E"/>
          <w:sz w:val="23"/>
        </w:rPr>
        <w:t>реальной</w:t>
      </w:r>
      <w:r>
        <w:rPr>
          <w:color w:val="21272E"/>
          <w:spacing w:val="-54"/>
          <w:sz w:val="23"/>
        </w:rPr>
        <w:t xml:space="preserve"> </w:t>
      </w:r>
      <w:r>
        <w:rPr>
          <w:color w:val="21272E"/>
          <w:sz w:val="23"/>
        </w:rPr>
        <w:t>жизни;</w:t>
      </w:r>
    </w:p>
    <w:p w:rsidR="00035341" w:rsidRDefault="007A4DC2" w:rsidP="00F64A30">
      <w:pPr>
        <w:pStyle w:val="a4"/>
        <w:numPr>
          <w:ilvl w:val="0"/>
          <w:numId w:val="63"/>
        </w:numPr>
        <w:tabs>
          <w:tab w:val="left" w:pos="2217"/>
        </w:tabs>
        <w:ind w:right="847" w:firstLine="283"/>
        <w:jc w:val="both"/>
        <w:rPr>
          <w:color w:val="21272E"/>
          <w:sz w:val="23"/>
        </w:rPr>
      </w:pPr>
      <w:r>
        <w:rPr>
          <w:color w:val="21272E"/>
          <w:sz w:val="23"/>
        </w:rPr>
        <w:t>формирование</w:t>
      </w:r>
      <w:r>
        <w:rPr>
          <w:color w:val="21272E"/>
          <w:spacing w:val="1"/>
          <w:sz w:val="23"/>
        </w:rPr>
        <w:t xml:space="preserve"> </w:t>
      </w:r>
      <w:r>
        <w:rPr>
          <w:color w:val="21272E"/>
          <w:sz w:val="23"/>
        </w:rPr>
        <w:t>информационной</w:t>
      </w:r>
      <w:r>
        <w:rPr>
          <w:color w:val="21272E"/>
          <w:spacing w:val="1"/>
          <w:sz w:val="23"/>
        </w:rPr>
        <w:t xml:space="preserve"> </w:t>
      </w:r>
      <w:r>
        <w:rPr>
          <w:color w:val="21272E"/>
          <w:sz w:val="23"/>
        </w:rPr>
        <w:t>и</w:t>
      </w:r>
      <w:r>
        <w:rPr>
          <w:color w:val="21272E"/>
          <w:spacing w:val="1"/>
          <w:sz w:val="23"/>
        </w:rPr>
        <w:t xml:space="preserve"> </w:t>
      </w:r>
      <w:r>
        <w:rPr>
          <w:color w:val="21272E"/>
          <w:sz w:val="23"/>
        </w:rPr>
        <w:t>алгоритмической</w:t>
      </w:r>
      <w:r>
        <w:rPr>
          <w:color w:val="21272E"/>
          <w:spacing w:val="1"/>
          <w:sz w:val="23"/>
        </w:rPr>
        <w:t xml:space="preserve"> </w:t>
      </w:r>
      <w:r>
        <w:rPr>
          <w:color w:val="21272E"/>
          <w:sz w:val="23"/>
        </w:rPr>
        <w:t>культуры;</w:t>
      </w:r>
      <w:r>
        <w:rPr>
          <w:color w:val="21272E"/>
          <w:spacing w:val="1"/>
          <w:sz w:val="23"/>
        </w:rPr>
        <w:t xml:space="preserve"> </w:t>
      </w:r>
      <w:r>
        <w:rPr>
          <w:color w:val="21272E"/>
          <w:sz w:val="23"/>
        </w:rPr>
        <w:t>формирование</w:t>
      </w:r>
      <w:r>
        <w:rPr>
          <w:color w:val="21272E"/>
          <w:spacing w:val="1"/>
          <w:sz w:val="23"/>
        </w:rPr>
        <w:t xml:space="preserve"> </w:t>
      </w:r>
      <w:r>
        <w:rPr>
          <w:color w:val="21272E"/>
          <w:sz w:val="23"/>
        </w:rPr>
        <w:t>представления о компьютере как универсальном устройстве обработки информации; развитие</w:t>
      </w:r>
      <w:r>
        <w:rPr>
          <w:color w:val="21272E"/>
          <w:spacing w:val="1"/>
          <w:sz w:val="23"/>
        </w:rPr>
        <w:t xml:space="preserve"> </w:t>
      </w:r>
      <w:r>
        <w:rPr>
          <w:color w:val="21272E"/>
          <w:sz w:val="23"/>
        </w:rPr>
        <w:t>основных</w:t>
      </w:r>
      <w:r>
        <w:rPr>
          <w:color w:val="21272E"/>
          <w:spacing w:val="-1"/>
          <w:sz w:val="23"/>
        </w:rPr>
        <w:t xml:space="preserve"> </w:t>
      </w:r>
      <w:r>
        <w:rPr>
          <w:color w:val="21272E"/>
          <w:sz w:val="23"/>
        </w:rPr>
        <w:t>навыков и</w:t>
      </w:r>
      <w:r>
        <w:rPr>
          <w:color w:val="21272E"/>
          <w:spacing w:val="5"/>
          <w:sz w:val="23"/>
        </w:rPr>
        <w:t xml:space="preserve"> </w:t>
      </w:r>
      <w:r>
        <w:rPr>
          <w:color w:val="21272E"/>
          <w:sz w:val="23"/>
        </w:rPr>
        <w:t>умений использования</w:t>
      </w:r>
      <w:r>
        <w:rPr>
          <w:color w:val="21272E"/>
          <w:spacing w:val="-1"/>
          <w:sz w:val="23"/>
        </w:rPr>
        <w:t xml:space="preserve"> </w:t>
      </w:r>
      <w:r>
        <w:rPr>
          <w:color w:val="21272E"/>
          <w:sz w:val="23"/>
        </w:rPr>
        <w:t>компьютерных</w:t>
      </w:r>
      <w:r>
        <w:rPr>
          <w:color w:val="21272E"/>
          <w:spacing w:val="3"/>
          <w:sz w:val="23"/>
        </w:rPr>
        <w:t xml:space="preserve"> </w:t>
      </w:r>
      <w:r>
        <w:rPr>
          <w:color w:val="21272E"/>
          <w:sz w:val="23"/>
        </w:rPr>
        <w:t>устройств;</w:t>
      </w:r>
    </w:p>
    <w:p w:rsidR="00035341" w:rsidRDefault="007A4DC2" w:rsidP="00F64A30">
      <w:pPr>
        <w:pStyle w:val="a4"/>
        <w:numPr>
          <w:ilvl w:val="0"/>
          <w:numId w:val="63"/>
        </w:numPr>
        <w:tabs>
          <w:tab w:val="left" w:pos="2188"/>
        </w:tabs>
        <w:ind w:right="857" w:firstLine="283"/>
        <w:jc w:val="both"/>
        <w:rPr>
          <w:color w:val="21272E"/>
          <w:sz w:val="23"/>
        </w:rPr>
      </w:pPr>
      <w:r>
        <w:rPr>
          <w:color w:val="21272E"/>
          <w:sz w:val="23"/>
        </w:rPr>
        <w:t>формирование</w:t>
      </w:r>
      <w:r>
        <w:rPr>
          <w:color w:val="21272E"/>
          <w:spacing w:val="1"/>
          <w:sz w:val="23"/>
        </w:rPr>
        <w:t xml:space="preserve"> </w:t>
      </w:r>
      <w:r>
        <w:rPr>
          <w:color w:val="21272E"/>
          <w:sz w:val="23"/>
        </w:rPr>
        <w:t>представления</w:t>
      </w:r>
      <w:r>
        <w:rPr>
          <w:color w:val="21272E"/>
          <w:spacing w:val="1"/>
          <w:sz w:val="23"/>
        </w:rPr>
        <w:t xml:space="preserve"> </w:t>
      </w:r>
      <w:r>
        <w:rPr>
          <w:color w:val="21272E"/>
          <w:sz w:val="23"/>
        </w:rPr>
        <w:t>об</w:t>
      </w:r>
      <w:r>
        <w:rPr>
          <w:color w:val="21272E"/>
          <w:spacing w:val="1"/>
          <w:sz w:val="23"/>
        </w:rPr>
        <w:t xml:space="preserve"> </w:t>
      </w:r>
      <w:r>
        <w:rPr>
          <w:color w:val="21272E"/>
          <w:sz w:val="23"/>
        </w:rPr>
        <w:t>основных</w:t>
      </w:r>
      <w:r>
        <w:rPr>
          <w:color w:val="21272E"/>
          <w:spacing w:val="1"/>
          <w:sz w:val="23"/>
        </w:rPr>
        <w:t xml:space="preserve"> </w:t>
      </w:r>
      <w:r>
        <w:rPr>
          <w:color w:val="21272E"/>
          <w:sz w:val="23"/>
        </w:rPr>
        <w:t>изучаемых</w:t>
      </w:r>
      <w:r>
        <w:rPr>
          <w:color w:val="21272E"/>
          <w:spacing w:val="1"/>
          <w:sz w:val="23"/>
        </w:rPr>
        <w:t xml:space="preserve"> </w:t>
      </w:r>
      <w:r>
        <w:rPr>
          <w:color w:val="21272E"/>
          <w:sz w:val="23"/>
        </w:rPr>
        <w:t>понятиях:</w:t>
      </w:r>
      <w:r>
        <w:rPr>
          <w:color w:val="21272E"/>
          <w:spacing w:val="1"/>
          <w:sz w:val="23"/>
        </w:rPr>
        <w:t xml:space="preserve"> </w:t>
      </w:r>
      <w:r>
        <w:rPr>
          <w:color w:val="21272E"/>
          <w:sz w:val="23"/>
        </w:rPr>
        <w:t>информация,</w:t>
      </w:r>
      <w:r>
        <w:rPr>
          <w:color w:val="21272E"/>
          <w:spacing w:val="1"/>
          <w:sz w:val="23"/>
        </w:rPr>
        <w:t xml:space="preserve"> </w:t>
      </w:r>
      <w:r>
        <w:rPr>
          <w:color w:val="21272E"/>
          <w:sz w:val="23"/>
        </w:rPr>
        <w:t>алгоритм,</w:t>
      </w:r>
      <w:r>
        <w:rPr>
          <w:color w:val="21272E"/>
          <w:spacing w:val="-1"/>
          <w:sz w:val="23"/>
        </w:rPr>
        <w:t xml:space="preserve"> </w:t>
      </w:r>
      <w:r>
        <w:rPr>
          <w:color w:val="21272E"/>
          <w:sz w:val="23"/>
        </w:rPr>
        <w:t>модель</w:t>
      </w:r>
      <w:r>
        <w:rPr>
          <w:color w:val="21272E"/>
          <w:spacing w:val="1"/>
          <w:sz w:val="23"/>
        </w:rPr>
        <w:t xml:space="preserve"> </w:t>
      </w:r>
      <w:r>
        <w:rPr>
          <w:color w:val="21272E"/>
          <w:sz w:val="23"/>
        </w:rPr>
        <w:t>- и</w:t>
      </w:r>
      <w:r>
        <w:rPr>
          <w:color w:val="21272E"/>
          <w:spacing w:val="1"/>
          <w:sz w:val="23"/>
        </w:rPr>
        <w:t xml:space="preserve"> </w:t>
      </w:r>
      <w:r>
        <w:rPr>
          <w:color w:val="21272E"/>
          <w:sz w:val="23"/>
        </w:rPr>
        <w:t>их свойствах;</w:t>
      </w:r>
    </w:p>
    <w:p w:rsidR="00035341" w:rsidRDefault="007A4DC2" w:rsidP="00F64A30">
      <w:pPr>
        <w:pStyle w:val="a4"/>
        <w:numPr>
          <w:ilvl w:val="0"/>
          <w:numId w:val="63"/>
        </w:numPr>
        <w:tabs>
          <w:tab w:val="left" w:pos="2226"/>
        </w:tabs>
        <w:ind w:right="854" w:firstLine="283"/>
        <w:jc w:val="both"/>
        <w:rPr>
          <w:color w:val="21272E"/>
          <w:sz w:val="23"/>
        </w:rPr>
      </w:pPr>
      <w:r>
        <w:rPr>
          <w:color w:val="21272E"/>
          <w:sz w:val="23"/>
        </w:rPr>
        <w:t>развитие</w:t>
      </w:r>
      <w:r>
        <w:rPr>
          <w:color w:val="21272E"/>
          <w:spacing w:val="1"/>
          <w:sz w:val="23"/>
        </w:rPr>
        <w:t xml:space="preserve"> </w:t>
      </w:r>
      <w:r>
        <w:rPr>
          <w:color w:val="21272E"/>
          <w:sz w:val="23"/>
        </w:rPr>
        <w:t>алгоритмического</w:t>
      </w:r>
      <w:r>
        <w:rPr>
          <w:color w:val="21272E"/>
          <w:spacing w:val="1"/>
          <w:sz w:val="23"/>
        </w:rPr>
        <w:t xml:space="preserve"> </w:t>
      </w:r>
      <w:r>
        <w:rPr>
          <w:color w:val="21272E"/>
          <w:sz w:val="23"/>
        </w:rPr>
        <w:t>мышления,</w:t>
      </w:r>
      <w:r>
        <w:rPr>
          <w:color w:val="21272E"/>
          <w:spacing w:val="1"/>
          <w:sz w:val="23"/>
        </w:rPr>
        <w:t xml:space="preserve"> </w:t>
      </w:r>
      <w:r>
        <w:rPr>
          <w:color w:val="21272E"/>
          <w:sz w:val="23"/>
        </w:rPr>
        <w:t>необходимого</w:t>
      </w:r>
      <w:r>
        <w:rPr>
          <w:color w:val="21272E"/>
          <w:spacing w:val="1"/>
          <w:sz w:val="23"/>
        </w:rPr>
        <w:t xml:space="preserve"> </w:t>
      </w:r>
      <w:r>
        <w:rPr>
          <w:color w:val="21272E"/>
          <w:sz w:val="23"/>
        </w:rPr>
        <w:t>для</w:t>
      </w:r>
      <w:r>
        <w:rPr>
          <w:color w:val="21272E"/>
          <w:spacing w:val="1"/>
          <w:sz w:val="23"/>
        </w:rPr>
        <w:t xml:space="preserve"> </w:t>
      </w:r>
      <w:r>
        <w:rPr>
          <w:color w:val="21272E"/>
          <w:sz w:val="23"/>
        </w:rPr>
        <w:t>профессиональной</w:t>
      </w:r>
      <w:r>
        <w:rPr>
          <w:color w:val="21272E"/>
          <w:spacing w:val="-55"/>
          <w:sz w:val="23"/>
        </w:rPr>
        <w:t xml:space="preserve"> </w:t>
      </w:r>
      <w:r>
        <w:rPr>
          <w:color w:val="21272E"/>
          <w:sz w:val="23"/>
        </w:rPr>
        <w:t>деятельности в современном обществе; развитие умений составить и записать алгоритм для</w:t>
      </w:r>
      <w:r>
        <w:rPr>
          <w:color w:val="21272E"/>
          <w:spacing w:val="1"/>
          <w:sz w:val="23"/>
        </w:rPr>
        <w:t xml:space="preserve"> </w:t>
      </w:r>
      <w:r>
        <w:rPr>
          <w:color w:val="21272E"/>
          <w:sz w:val="23"/>
        </w:rPr>
        <w:t>конкретного</w:t>
      </w:r>
      <w:r>
        <w:rPr>
          <w:color w:val="21272E"/>
          <w:spacing w:val="1"/>
          <w:sz w:val="23"/>
        </w:rPr>
        <w:t xml:space="preserve"> </w:t>
      </w:r>
      <w:r>
        <w:rPr>
          <w:color w:val="21272E"/>
          <w:sz w:val="23"/>
        </w:rPr>
        <w:t>исполнителя;</w:t>
      </w:r>
      <w:r>
        <w:rPr>
          <w:color w:val="21272E"/>
          <w:spacing w:val="1"/>
          <w:sz w:val="23"/>
        </w:rPr>
        <w:t xml:space="preserve"> </w:t>
      </w:r>
      <w:r>
        <w:rPr>
          <w:color w:val="21272E"/>
          <w:sz w:val="23"/>
        </w:rPr>
        <w:t>формирование</w:t>
      </w:r>
      <w:r>
        <w:rPr>
          <w:color w:val="21272E"/>
          <w:spacing w:val="1"/>
          <w:sz w:val="23"/>
        </w:rPr>
        <w:t xml:space="preserve"> </w:t>
      </w:r>
      <w:r>
        <w:rPr>
          <w:color w:val="21272E"/>
          <w:sz w:val="23"/>
        </w:rPr>
        <w:t>знаний</w:t>
      </w:r>
      <w:r>
        <w:rPr>
          <w:color w:val="21272E"/>
          <w:spacing w:val="1"/>
          <w:sz w:val="23"/>
        </w:rPr>
        <w:t xml:space="preserve"> </w:t>
      </w:r>
      <w:r>
        <w:rPr>
          <w:color w:val="21272E"/>
          <w:sz w:val="23"/>
        </w:rPr>
        <w:t>об</w:t>
      </w:r>
      <w:r>
        <w:rPr>
          <w:color w:val="21272E"/>
          <w:spacing w:val="1"/>
          <w:sz w:val="23"/>
        </w:rPr>
        <w:t xml:space="preserve"> </w:t>
      </w:r>
      <w:r>
        <w:rPr>
          <w:color w:val="21272E"/>
          <w:sz w:val="23"/>
        </w:rPr>
        <w:t>алгоритмических</w:t>
      </w:r>
      <w:r>
        <w:rPr>
          <w:color w:val="21272E"/>
          <w:spacing w:val="1"/>
          <w:sz w:val="23"/>
        </w:rPr>
        <w:t xml:space="preserve"> </w:t>
      </w:r>
      <w:r>
        <w:rPr>
          <w:color w:val="21272E"/>
          <w:sz w:val="23"/>
        </w:rPr>
        <w:t>конструкциях,</w:t>
      </w:r>
      <w:r>
        <w:rPr>
          <w:color w:val="21272E"/>
          <w:spacing w:val="1"/>
          <w:sz w:val="23"/>
        </w:rPr>
        <w:t xml:space="preserve"> </w:t>
      </w:r>
      <w:r>
        <w:rPr>
          <w:color w:val="21272E"/>
          <w:sz w:val="23"/>
        </w:rPr>
        <w:t>логических</w:t>
      </w:r>
      <w:r>
        <w:rPr>
          <w:color w:val="21272E"/>
          <w:spacing w:val="1"/>
          <w:sz w:val="23"/>
        </w:rPr>
        <w:t xml:space="preserve"> </w:t>
      </w:r>
      <w:r>
        <w:rPr>
          <w:color w:val="21272E"/>
          <w:sz w:val="23"/>
        </w:rPr>
        <w:t>значениях</w:t>
      </w:r>
      <w:r>
        <w:rPr>
          <w:color w:val="21272E"/>
          <w:spacing w:val="1"/>
          <w:sz w:val="23"/>
        </w:rPr>
        <w:t xml:space="preserve"> </w:t>
      </w:r>
      <w:r>
        <w:rPr>
          <w:color w:val="21272E"/>
          <w:sz w:val="23"/>
        </w:rPr>
        <w:t>и</w:t>
      </w:r>
      <w:r>
        <w:rPr>
          <w:color w:val="21272E"/>
          <w:spacing w:val="1"/>
          <w:sz w:val="23"/>
        </w:rPr>
        <w:t xml:space="preserve"> </w:t>
      </w:r>
      <w:r>
        <w:rPr>
          <w:color w:val="21272E"/>
          <w:sz w:val="23"/>
        </w:rPr>
        <w:t>операциях;</w:t>
      </w:r>
      <w:r>
        <w:rPr>
          <w:color w:val="21272E"/>
          <w:spacing w:val="1"/>
          <w:sz w:val="23"/>
        </w:rPr>
        <w:t xml:space="preserve"> </w:t>
      </w:r>
      <w:r>
        <w:rPr>
          <w:color w:val="21272E"/>
          <w:sz w:val="23"/>
        </w:rPr>
        <w:lastRenderedPageBreak/>
        <w:t>знакомство</w:t>
      </w:r>
      <w:r>
        <w:rPr>
          <w:color w:val="21272E"/>
          <w:spacing w:val="1"/>
          <w:sz w:val="23"/>
        </w:rPr>
        <w:t xml:space="preserve"> </w:t>
      </w:r>
      <w:r>
        <w:rPr>
          <w:color w:val="21272E"/>
          <w:sz w:val="23"/>
        </w:rPr>
        <w:t>с</w:t>
      </w:r>
      <w:r>
        <w:rPr>
          <w:color w:val="21272E"/>
          <w:spacing w:val="1"/>
          <w:sz w:val="23"/>
        </w:rPr>
        <w:t xml:space="preserve"> </w:t>
      </w:r>
      <w:r>
        <w:rPr>
          <w:color w:val="21272E"/>
          <w:sz w:val="23"/>
        </w:rPr>
        <w:t>одним</w:t>
      </w:r>
      <w:r>
        <w:rPr>
          <w:color w:val="21272E"/>
          <w:spacing w:val="1"/>
          <w:sz w:val="23"/>
        </w:rPr>
        <w:t xml:space="preserve"> </w:t>
      </w:r>
      <w:r>
        <w:rPr>
          <w:color w:val="21272E"/>
          <w:sz w:val="23"/>
        </w:rPr>
        <w:t>из</w:t>
      </w:r>
      <w:r>
        <w:rPr>
          <w:color w:val="21272E"/>
          <w:spacing w:val="1"/>
          <w:sz w:val="23"/>
        </w:rPr>
        <w:t xml:space="preserve"> </w:t>
      </w:r>
      <w:r>
        <w:rPr>
          <w:color w:val="21272E"/>
          <w:sz w:val="23"/>
        </w:rPr>
        <w:t>языков</w:t>
      </w:r>
      <w:r>
        <w:rPr>
          <w:color w:val="21272E"/>
          <w:spacing w:val="1"/>
          <w:sz w:val="23"/>
        </w:rPr>
        <w:t xml:space="preserve"> </w:t>
      </w:r>
      <w:r>
        <w:rPr>
          <w:color w:val="21272E"/>
          <w:sz w:val="23"/>
        </w:rPr>
        <w:t>программирования</w:t>
      </w:r>
      <w:r>
        <w:rPr>
          <w:color w:val="21272E"/>
          <w:spacing w:val="1"/>
          <w:sz w:val="23"/>
        </w:rPr>
        <w:t xml:space="preserve"> </w:t>
      </w:r>
      <w:r>
        <w:rPr>
          <w:color w:val="21272E"/>
          <w:sz w:val="23"/>
        </w:rPr>
        <w:t>и</w:t>
      </w:r>
      <w:r>
        <w:rPr>
          <w:color w:val="21272E"/>
          <w:spacing w:val="1"/>
          <w:sz w:val="23"/>
        </w:rPr>
        <w:t xml:space="preserve"> </w:t>
      </w:r>
      <w:r>
        <w:rPr>
          <w:color w:val="21272E"/>
          <w:sz w:val="23"/>
        </w:rPr>
        <w:t>основными</w:t>
      </w:r>
      <w:r>
        <w:rPr>
          <w:color w:val="21272E"/>
          <w:spacing w:val="-1"/>
          <w:sz w:val="23"/>
        </w:rPr>
        <w:t xml:space="preserve"> </w:t>
      </w:r>
      <w:r>
        <w:rPr>
          <w:color w:val="21272E"/>
          <w:sz w:val="23"/>
        </w:rPr>
        <w:t>алгоритмическими структурами</w:t>
      </w:r>
      <w:r>
        <w:rPr>
          <w:color w:val="21272E"/>
          <w:spacing w:val="3"/>
          <w:sz w:val="23"/>
        </w:rPr>
        <w:t xml:space="preserve"> </w:t>
      </w:r>
      <w:r>
        <w:rPr>
          <w:color w:val="21272E"/>
          <w:sz w:val="23"/>
        </w:rPr>
        <w:t>-</w:t>
      </w:r>
      <w:r>
        <w:rPr>
          <w:color w:val="21272E"/>
          <w:spacing w:val="-1"/>
          <w:sz w:val="23"/>
        </w:rPr>
        <w:t xml:space="preserve"> </w:t>
      </w:r>
      <w:r>
        <w:rPr>
          <w:color w:val="21272E"/>
          <w:sz w:val="23"/>
        </w:rPr>
        <w:t>линейной,</w:t>
      </w:r>
      <w:r>
        <w:rPr>
          <w:color w:val="21272E"/>
          <w:spacing w:val="2"/>
          <w:sz w:val="23"/>
        </w:rPr>
        <w:t xml:space="preserve"> </w:t>
      </w:r>
      <w:r>
        <w:rPr>
          <w:color w:val="21272E"/>
          <w:sz w:val="23"/>
        </w:rPr>
        <w:t>условной и циклической;</w:t>
      </w:r>
    </w:p>
    <w:p w:rsidR="00035341" w:rsidRDefault="007A4DC2" w:rsidP="00F64A30">
      <w:pPr>
        <w:pStyle w:val="a4"/>
        <w:numPr>
          <w:ilvl w:val="0"/>
          <w:numId w:val="63"/>
        </w:numPr>
        <w:tabs>
          <w:tab w:val="left" w:pos="2168"/>
        </w:tabs>
        <w:ind w:right="848" w:firstLine="283"/>
        <w:jc w:val="both"/>
        <w:rPr>
          <w:color w:val="21272E"/>
          <w:sz w:val="23"/>
        </w:rPr>
      </w:pPr>
      <w:r>
        <w:rPr>
          <w:color w:val="21272E"/>
          <w:sz w:val="23"/>
        </w:rPr>
        <w:t>формирование</w:t>
      </w:r>
      <w:r>
        <w:rPr>
          <w:color w:val="21272E"/>
          <w:spacing w:val="1"/>
          <w:sz w:val="23"/>
        </w:rPr>
        <w:t xml:space="preserve"> </w:t>
      </w:r>
      <w:r>
        <w:rPr>
          <w:color w:val="21272E"/>
          <w:sz w:val="23"/>
        </w:rPr>
        <w:t>умений</w:t>
      </w:r>
      <w:r>
        <w:rPr>
          <w:color w:val="21272E"/>
          <w:spacing w:val="1"/>
          <w:sz w:val="23"/>
        </w:rPr>
        <w:t xml:space="preserve"> </w:t>
      </w:r>
      <w:r>
        <w:rPr>
          <w:color w:val="21272E"/>
          <w:sz w:val="23"/>
        </w:rPr>
        <w:t>формализации</w:t>
      </w:r>
      <w:r>
        <w:rPr>
          <w:color w:val="21272E"/>
          <w:spacing w:val="1"/>
          <w:sz w:val="23"/>
        </w:rPr>
        <w:t xml:space="preserve"> </w:t>
      </w:r>
      <w:r>
        <w:rPr>
          <w:color w:val="21272E"/>
          <w:sz w:val="23"/>
        </w:rPr>
        <w:t>и</w:t>
      </w:r>
      <w:r>
        <w:rPr>
          <w:color w:val="21272E"/>
          <w:spacing w:val="1"/>
          <w:sz w:val="23"/>
        </w:rPr>
        <w:t xml:space="preserve"> </w:t>
      </w:r>
      <w:r>
        <w:rPr>
          <w:color w:val="21272E"/>
          <w:sz w:val="23"/>
        </w:rPr>
        <w:t>структурирования</w:t>
      </w:r>
      <w:r>
        <w:rPr>
          <w:color w:val="21272E"/>
          <w:spacing w:val="1"/>
          <w:sz w:val="23"/>
        </w:rPr>
        <w:t xml:space="preserve"> </w:t>
      </w:r>
      <w:r>
        <w:rPr>
          <w:color w:val="21272E"/>
          <w:sz w:val="23"/>
        </w:rPr>
        <w:t>информации,</w:t>
      </w:r>
      <w:r>
        <w:rPr>
          <w:color w:val="21272E"/>
          <w:spacing w:val="1"/>
          <w:sz w:val="23"/>
        </w:rPr>
        <w:t xml:space="preserve"> </w:t>
      </w:r>
      <w:r>
        <w:rPr>
          <w:color w:val="21272E"/>
          <w:sz w:val="23"/>
        </w:rPr>
        <w:t>умения</w:t>
      </w:r>
      <w:r>
        <w:rPr>
          <w:color w:val="21272E"/>
          <w:spacing w:val="1"/>
          <w:sz w:val="23"/>
        </w:rPr>
        <w:t xml:space="preserve"> </w:t>
      </w:r>
      <w:r>
        <w:rPr>
          <w:color w:val="21272E"/>
          <w:sz w:val="23"/>
        </w:rPr>
        <w:t>выбирать способ представления данных в соответствии с поставленной задачей - таблицы,</w:t>
      </w:r>
      <w:r>
        <w:rPr>
          <w:color w:val="21272E"/>
          <w:spacing w:val="1"/>
          <w:sz w:val="23"/>
        </w:rPr>
        <w:t xml:space="preserve"> </w:t>
      </w:r>
      <w:r>
        <w:rPr>
          <w:color w:val="21272E"/>
          <w:sz w:val="23"/>
        </w:rPr>
        <w:t>схемы,</w:t>
      </w:r>
      <w:r>
        <w:rPr>
          <w:color w:val="21272E"/>
          <w:spacing w:val="1"/>
          <w:sz w:val="23"/>
        </w:rPr>
        <w:t xml:space="preserve"> </w:t>
      </w:r>
      <w:r>
        <w:rPr>
          <w:color w:val="21272E"/>
          <w:sz w:val="23"/>
        </w:rPr>
        <w:t>графики,</w:t>
      </w:r>
      <w:r>
        <w:rPr>
          <w:color w:val="21272E"/>
          <w:spacing w:val="1"/>
          <w:sz w:val="23"/>
        </w:rPr>
        <w:t xml:space="preserve"> </w:t>
      </w:r>
      <w:r>
        <w:rPr>
          <w:color w:val="21272E"/>
          <w:sz w:val="23"/>
        </w:rPr>
        <w:t>диаграммы,</w:t>
      </w:r>
      <w:r>
        <w:rPr>
          <w:color w:val="21272E"/>
          <w:spacing w:val="1"/>
          <w:sz w:val="23"/>
        </w:rPr>
        <w:t xml:space="preserve"> </w:t>
      </w:r>
      <w:r>
        <w:rPr>
          <w:color w:val="21272E"/>
          <w:sz w:val="23"/>
        </w:rPr>
        <w:t>с</w:t>
      </w:r>
      <w:r>
        <w:rPr>
          <w:color w:val="21272E"/>
          <w:spacing w:val="1"/>
          <w:sz w:val="23"/>
        </w:rPr>
        <w:t xml:space="preserve"> </w:t>
      </w:r>
      <w:r>
        <w:rPr>
          <w:color w:val="21272E"/>
          <w:sz w:val="23"/>
        </w:rPr>
        <w:t>использованием</w:t>
      </w:r>
      <w:r>
        <w:rPr>
          <w:color w:val="21272E"/>
          <w:spacing w:val="1"/>
          <w:sz w:val="23"/>
        </w:rPr>
        <w:t xml:space="preserve"> </w:t>
      </w:r>
      <w:r>
        <w:rPr>
          <w:color w:val="21272E"/>
          <w:sz w:val="23"/>
        </w:rPr>
        <w:t>соответствующих</w:t>
      </w:r>
      <w:r>
        <w:rPr>
          <w:color w:val="21272E"/>
          <w:spacing w:val="1"/>
          <w:sz w:val="23"/>
        </w:rPr>
        <w:t xml:space="preserve"> </w:t>
      </w:r>
      <w:r>
        <w:rPr>
          <w:color w:val="21272E"/>
          <w:sz w:val="23"/>
        </w:rPr>
        <w:t>программных</w:t>
      </w:r>
      <w:r>
        <w:rPr>
          <w:color w:val="21272E"/>
          <w:spacing w:val="1"/>
          <w:sz w:val="23"/>
        </w:rPr>
        <w:t xml:space="preserve"> </w:t>
      </w:r>
      <w:r>
        <w:rPr>
          <w:color w:val="21272E"/>
          <w:sz w:val="23"/>
        </w:rPr>
        <w:t>средств</w:t>
      </w:r>
      <w:r>
        <w:rPr>
          <w:color w:val="21272E"/>
          <w:spacing w:val="1"/>
          <w:sz w:val="23"/>
        </w:rPr>
        <w:t xml:space="preserve"> </w:t>
      </w:r>
      <w:r>
        <w:rPr>
          <w:color w:val="21272E"/>
          <w:sz w:val="23"/>
        </w:rPr>
        <w:t>обработки данных;</w:t>
      </w:r>
    </w:p>
    <w:p w:rsidR="00035341" w:rsidRDefault="007A4DC2" w:rsidP="00F64A30">
      <w:pPr>
        <w:pStyle w:val="a4"/>
        <w:numPr>
          <w:ilvl w:val="0"/>
          <w:numId w:val="63"/>
        </w:numPr>
        <w:tabs>
          <w:tab w:val="left" w:pos="2053"/>
        </w:tabs>
        <w:ind w:right="857" w:firstLine="283"/>
        <w:jc w:val="both"/>
        <w:rPr>
          <w:color w:val="21272E"/>
          <w:sz w:val="23"/>
        </w:rPr>
      </w:pPr>
      <w:r>
        <w:rPr>
          <w:color w:val="21272E"/>
          <w:sz w:val="23"/>
        </w:rPr>
        <w:t>формирование навыков и умений безопасного и целесообразного поведения при работе</w:t>
      </w:r>
      <w:r>
        <w:rPr>
          <w:color w:val="21272E"/>
          <w:spacing w:val="1"/>
          <w:sz w:val="23"/>
        </w:rPr>
        <w:t xml:space="preserve"> </w:t>
      </w:r>
      <w:r>
        <w:rPr>
          <w:color w:val="21272E"/>
          <w:sz w:val="23"/>
        </w:rPr>
        <w:t>с компьютерными программами и в Интернете, умения соблюдать нормы информационной</w:t>
      </w:r>
      <w:r>
        <w:rPr>
          <w:color w:val="21272E"/>
          <w:spacing w:val="1"/>
          <w:sz w:val="23"/>
        </w:rPr>
        <w:t xml:space="preserve"> </w:t>
      </w:r>
      <w:r>
        <w:rPr>
          <w:color w:val="21272E"/>
          <w:sz w:val="23"/>
        </w:rPr>
        <w:t>этики</w:t>
      </w:r>
      <w:r>
        <w:rPr>
          <w:color w:val="21272E"/>
          <w:spacing w:val="1"/>
          <w:sz w:val="23"/>
        </w:rPr>
        <w:t xml:space="preserve"> </w:t>
      </w:r>
      <w:r>
        <w:rPr>
          <w:color w:val="21272E"/>
          <w:sz w:val="23"/>
        </w:rPr>
        <w:t>и</w:t>
      </w:r>
      <w:r>
        <w:rPr>
          <w:color w:val="21272E"/>
          <w:spacing w:val="-3"/>
          <w:sz w:val="23"/>
        </w:rPr>
        <w:t xml:space="preserve"> </w:t>
      </w:r>
      <w:r>
        <w:rPr>
          <w:sz w:val="23"/>
        </w:rPr>
        <w:t>права;</w:t>
      </w:r>
    </w:p>
    <w:p w:rsidR="00035341" w:rsidRDefault="007A4DC2" w:rsidP="00F64A30">
      <w:pPr>
        <w:pStyle w:val="a4"/>
        <w:numPr>
          <w:ilvl w:val="0"/>
          <w:numId w:val="63"/>
        </w:numPr>
        <w:tabs>
          <w:tab w:val="left" w:pos="2049"/>
        </w:tabs>
        <w:spacing w:line="264" w:lineRule="exact"/>
        <w:ind w:left="2048" w:hanging="366"/>
        <w:jc w:val="both"/>
        <w:rPr>
          <w:sz w:val="23"/>
        </w:rPr>
      </w:pPr>
      <w:r>
        <w:rPr>
          <w:sz w:val="23"/>
        </w:rPr>
        <w:t>для</w:t>
      </w:r>
      <w:r>
        <w:rPr>
          <w:spacing w:val="-4"/>
          <w:sz w:val="23"/>
        </w:rPr>
        <w:t xml:space="preserve"> </w:t>
      </w:r>
      <w:r>
        <w:rPr>
          <w:sz w:val="23"/>
        </w:rPr>
        <w:t>слепых</w:t>
      </w:r>
      <w:r>
        <w:rPr>
          <w:spacing w:val="-3"/>
          <w:sz w:val="23"/>
        </w:rPr>
        <w:t xml:space="preserve"> </w:t>
      </w:r>
      <w:r>
        <w:rPr>
          <w:sz w:val="23"/>
        </w:rPr>
        <w:t>и</w:t>
      </w:r>
      <w:r>
        <w:rPr>
          <w:spacing w:val="-2"/>
          <w:sz w:val="23"/>
        </w:rPr>
        <w:t xml:space="preserve"> </w:t>
      </w:r>
      <w:r>
        <w:rPr>
          <w:sz w:val="23"/>
        </w:rPr>
        <w:t>слабовидящих</w:t>
      </w:r>
      <w:r>
        <w:rPr>
          <w:spacing w:val="-3"/>
          <w:sz w:val="23"/>
        </w:rPr>
        <w:t xml:space="preserve"> </w:t>
      </w:r>
      <w:r>
        <w:rPr>
          <w:sz w:val="23"/>
        </w:rPr>
        <w:t>обучающихся:</w:t>
      </w:r>
    </w:p>
    <w:p w:rsidR="00035341" w:rsidRDefault="007A4DC2">
      <w:pPr>
        <w:ind w:left="1399" w:right="847" w:firstLine="283"/>
        <w:jc w:val="both"/>
        <w:rPr>
          <w:sz w:val="23"/>
        </w:rPr>
      </w:pPr>
      <w:r>
        <w:rPr>
          <w:sz w:val="23"/>
        </w:rPr>
        <w:t>владение</w:t>
      </w:r>
      <w:r>
        <w:rPr>
          <w:spacing w:val="1"/>
          <w:sz w:val="23"/>
        </w:rPr>
        <w:t xml:space="preserve"> </w:t>
      </w:r>
      <w:r>
        <w:rPr>
          <w:sz w:val="23"/>
        </w:rPr>
        <w:t>правилами</w:t>
      </w:r>
      <w:r>
        <w:rPr>
          <w:spacing w:val="1"/>
          <w:sz w:val="23"/>
        </w:rPr>
        <w:t xml:space="preserve"> </w:t>
      </w:r>
      <w:r>
        <w:rPr>
          <w:sz w:val="23"/>
        </w:rPr>
        <w:t>записи</w:t>
      </w:r>
      <w:r>
        <w:rPr>
          <w:spacing w:val="1"/>
          <w:sz w:val="23"/>
        </w:rPr>
        <w:t xml:space="preserve"> </w:t>
      </w:r>
      <w:r>
        <w:rPr>
          <w:sz w:val="23"/>
        </w:rPr>
        <w:t>математических</w:t>
      </w:r>
      <w:r>
        <w:rPr>
          <w:spacing w:val="1"/>
          <w:sz w:val="23"/>
        </w:rPr>
        <w:t xml:space="preserve"> </w:t>
      </w:r>
      <w:r>
        <w:rPr>
          <w:sz w:val="23"/>
        </w:rPr>
        <w:t>формул</w:t>
      </w:r>
      <w:r>
        <w:rPr>
          <w:spacing w:val="1"/>
          <w:sz w:val="23"/>
        </w:rPr>
        <w:t xml:space="preserve"> </w:t>
      </w:r>
      <w:r>
        <w:rPr>
          <w:sz w:val="23"/>
        </w:rPr>
        <w:t>и</w:t>
      </w:r>
      <w:r>
        <w:rPr>
          <w:spacing w:val="1"/>
          <w:sz w:val="23"/>
        </w:rPr>
        <w:t xml:space="preserve"> </w:t>
      </w:r>
      <w:r>
        <w:rPr>
          <w:sz w:val="23"/>
        </w:rPr>
        <w:t>специальных</w:t>
      </w:r>
      <w:r>
        <w:rPr>
          <w:spacing w:val="1"/>
          <w:sz w:val="23"/>
        </w:rPr>
        <w:t xml:space="preserve"> </w:t>
      </w:r>
      <w:r>
        <w:rPr>
          <w:sz w:val="23"/>
        </w:rPr>
        <w:t>знаков</w:t>
      </w:r>
      <w:r>
        <w:rPr>
          <w:spacing w:val="1"/>
          <w:sz w:val="23"/>
        </w:rPr>
        <w:t xml:space="preserve"> </w:t>
      </w:r>
      <w:r>
        <w:rPr>
          <w:sz w:val="23"/>
        </w:rPr>
        <w:t>рельефно-</w:t>
      </w:r>
      <w:r>
        <w:rPr>
          <w:spacing w:val="1"/>
          <w:sz w:val="23"/>
        </w:rPr>
        <w:t xml:space="preserve"> </w:t>
      </w:r>
      <w:r>
        <w:rPr>
          <w:sz w:val="23"/>
        </w:rPr>
        <w:t>точечной системы</w:t>
      </w:r>
      <w:r>
        <w:rPr>
          <w:spacing w:val="3"/>
          <w:sz w:val="23"/>
        </w:rPr>
        <w:t xml:space="preserve"> </w:t>
      </w:r>
      <w:r>
        <w:rPr>
          <w:sz w:val="23"/>
        </w:rPr>
        <w:t>обозначений</w:t>
      </w:r>
      <w:r>
        <w:rPr>
          <w:spacing w:val="1"/>
          <w:sz w:val="23"/>
        </w:rPr>
        <w:t xml:space="preserve"> </w:t>
      </w:r>
      <w:r>
        <w:rPr>
          <w:sz w:val="23"/>
        </w:rPr>
        <w:t>Л.</w:t>
      </w:r>
      <w:r>
        <w:rPr>
          <w:spacing w:val="3"/>
          <w:sz w:val="23"/>
        </w:rPr>
        <w:t xml:space="preserve"> </w:t>
      </w:r>
      <w:r>
        <w:rPr>
          <w:sz w:val="23"/>
        </w:rPr>
        <w:t>Брайля;</w:t>
      </w:r>
    </w:p>
    <w:p w:rsidR="00035341" w:rsidRDefault="007A4DC2">
      <w:pPr>
        <w:ind w:left="1399" w:right="850" w:firstLine="283"/>
        <w:jc w:val="both"/>
        <w:rPr>
          <w:sz w:val="23"/>
        </w:rPr>
      </w:pPr>
      <w:r>
        <w:rPr>
          <w:sz w:val="23"/>
        </w:rPr>
        <w:t>владение</w:t>
      </w:r>
      <w:r>
        <w:rPr>
          <w:spacing w:val="1"/>
          <w:sz w:val="23"/>
        </w:rPr>
        <w:t xml:space="preserve"> </w:t>
      </w:r>
      <w:r>
        <w:rPr>
          <w:sz w:val="23"/>
        </w:rPr>
        <w:t>тактильно-осязательным</w:t>
      </w:r>
      <w:r>
        <w:rPr>
          <w:spacing w:val="1"/>
          <w:sz w:val="23"/>
        </w:rPr>
        <w:t xml:space="preserve"> </w:t>
      </w:r>
      <w:r>
        <w:rPr>
          <w:sz w:val="23"/>
        </w:rPr>
        <w:t>способом</w:t>
      </w:r>
      <w:r>
        <w:rPr>
          <w:spacing w:val="1"/>
          <w:sz w:val="23"/>
        </w:rPr>
        <w:t xml:space="preserve"> </w:t>
      </w:r>
      <w:r>
        <w:rPr>
          <w:sz w:val="23"/>
        </w:rPr>
        <w:t>обследования</w:t>
      </w:r>
      <w:r>
        <w:rPr>
          <w:spacing w:val="1"/>
          <w:sz w:val="23"/>
        </w:rPr>
        <w:t xml:space="preserve"> </w:t>
      </w:r>
      <w:r>
        <w:rPr>
          <w:sz w:val="23"/>
        </w:rPr>
        <w:t>и</w:t>
      </w:r>
      <w:r>
        <w:rPr>
          <w:spacing w:val="1"/>
          <w:sz w:val="23"/>
        </w:rPr>
        <w:t xml:space="preserve"> </w:t>
      </w:r>
      <w:r>
        <w:rPr>
          <w:sz w:val="23"/>
        </w:rPr>
        <w:t>восприятия</w:t>
      </w:r>
      <w:r>
        <w:rPr>
          <w:spacing w:val="1"/>
          <w:sz w:val="23"/>
        </w:rPr>
        <w:t xml:space="preserve"> </w:t>
      </w:r>
      <w:r>
        <w:rPr>
          <w:sz w:val="23"/>
        </w:rPr>
        <w:t>рельефных</w:t>
      </w:r>
      <w:r>
        <w:rPr>
          <w:spacing w:val="1"/>
          <w:sz w:val="23"/>
        </w:rPr>
        <w:t xml:space="preserve"> </w:t>
      </w:r>
      <w:r>
        <w:rPr>
          <w:sz w:val="23"/>
        </w:rPr>
        <w:t>изображений предметов,</w:t>
      </w:r>
      <w:r>
        <w:rPr>
          <w:spacing w:val="-1"/>
          <w:sz w:val="23"/>
        </w:rPr>
        <w:t xml:space="preserve"> </w:t>
      </w:r>
      <w:r>
        <w:rPr>
          <w:sz w:val="23"/>
        </w:rPr>
        <w:t>контурных</w:t>
      </w:r>
      <w:r>
        <w:rPr>
          <w:spacing w:val="-1"/>
          <w:sz w:val="23"/>
        </w:rPr>
        <w:t xml:space="preserve"> </w:t>
      </w:r>
      <w:r>
        <w:rPr>
          <w:sz w:val="23"/>
        </w:rPr>
        <w:t>изображений геометрических</w:t>
      </w:r>
      <w:r>
        <w:rPr>
          <w:spacing w:val="-1"/>
          <w:sz w:val="23"/>
        </w:rPr>
        <w:t xml:space="preserve"> </w:t>
      </w:r>
      <w:r>
        <w:rPr>
          <w:sz w:val="23"/>
        </w:rPr>
        <w:t>фигур</w:t>
      </w:r>
      <w:r>
        <w:rPr>
          <w:spacing w:val="-1"/>
          <w:sz w:val="23"/>
        </w:rPr>
        <w:t xml:space="preserve"> </w:t>
      </w:r>
      <w:r>
        <w:rPr>
          <w:sz w:val="23"/>
        </w:rPr>
        <w:t>и т.п.;</w:t>
      </w:r>
    </w:p>
    <w:p w:rsidR="00035341" w:rsidRDefault="007A4DC2">
      <w:pPr>
        <w:ind w:left="1399" w:right="858" w:firstLine="283"/>
        <w:jc w:val="both"/>
        <w:rPr>
          <w:sz w:val="23"/>
        </w:rPr>
      </w:pPr>
      <w:r>
        <w:rPr>
          <w:sz w:val="23"/>
        </w:rPr>
        <w:t>умение читать рельефные графики элементарных функций на координатной плоскости,</w:t>
      </w:r>
      <w:r>
        <w:rPr>
          <w:spacing w:val="1"/>
          <w:sz w:val="23"/>
        </w:rPr>
        <w:t xml:space="preserve"> </w:t>
      </w:r>
      <w:r>
        <w:rPr>
          <w:sz w:val="23"/>
        </w:rPr>
        <w:t>применять</w:t>
      </w:r>
      <w:r>
        <w:rPr>
          <w:spacing w:val="-1"/>
          <w:sz w:val="23"/>
        </w:rPr>
        <w:t xml:space="preserve"> </w:t>
      </w:r>
      <w:r>
        <w:rPr>
          <w:sz w:val="23"/>
        </w:rPr>
        <w:t>специальные</w:t>
      </w:r>
      <w:r>
        <w:rPr>
          <w:spacing w:val="-2"/>
          <w:sz w:val="23"/>
        </w:rPr>
        <w:t xml:space="preserve"> </w:t>
      </w:r>
      <w:r>
        <w:rPr>
          <w:sz w:val="23"/>
        </w:rPr>
        <w:t>приспособления</w:t>
      </w:r>
      <w:r>
        <w:rPr>
          <w:spacing w:val="-1"/>
          <w:sz w:val="23"/>
        </w:rPr>
        <w:t xml:space="preserve"> </w:t>
      </w:r>
      <w:r>
        <w:rPr>
          <w:sz w:val="23"/>
        </w:rPr>
        <w:t>для рельефного</w:t>
      </w:r>
      <w:r>
        <w:rPr>
          <w:spacing w:val="-5"/>
          <w:sz w:val="23"/>
        </w:rPr>
        <w:t xml:space="preserve"> </w:t>
      </w:r>
      <w:r>
        <w:rPr>
          <w:sz w:val="23"/>
        </w:rPr>
        <w:t>черчения;</w:t>
      </w:r>
    </w:p>
    <w:p w:rsidR="00035341" w:rsidRDefault="007A4DC2">
      <w:pPr>
        <w:ind w:left="1399" w:right="847" w:firstLine="283"/>
        <w:jc w:val="both"/>
        <w:rPr>
          <w:sz w:val="23"/>
        </w:rPr>
      </w:pPr>
      <w:r>
        <w:rPr>
          <w:sz w:val="23"/>
        </w:rPr>
        <w:t>владение основным функционалом программы невизуального доступа к информации на</w:t>
      </w:r>
      <w:r>
        <w:rPr>
          <w:spacing w:val="1"/>
          <w:sz w:val="23"/>
        </w:rPr>
        <w:t xml:space="preserve"> </w:t>
      </w:r>
      <w:r>
        <w:rPr>
          <w:sz w:val="23"/>
        </w:rPr>
        <w:t>экране ПК, умение использовать персональные тифлотехнические средства информационно-</w:t>
      </w:r>
      <w:r>
        <w:rPr>
          <w:spacing w:val="1"/>
          <w:sz w:val="23"/>
        </w:rPr>
        <w:t xml:space="preserve"> </w:t>
      </w:r>
      <w:r>
        <w:rPr>
          <w:sz w:val="23"/>
        </w:rPr>
        <w:t>коммуникационного</w:t>
      </w:r>
      <w:r>
        <w:rPr>
          <w:spacing w:val="-6"/>
          <w:sz w:val="23"/>
        </w:rPr>
        <w:t xml:space="preserve"> </w:t>
      </w:r>
      <w:r>
        <w:rPr>
          <w:sz w:val="23"/>
        </w:rPr>
        <w:t>доступа</w:t>
      </w:r>
      <w:r>
        <w:rPr>
          <w:spacing w:val="-2"/>
          <w:sz w:val="23"/>
        </w:rPr>
        <w:t xml:space="preserve"> </w:t>
      </w:r>
      <w:r>
        <w:rPr>
          <w:sz w:val="23"/>
        </w:rPr>
        <w:t>слепыми</w:t>
      </w:r>
      <w:r>
        <w:rPr>
          <w:spacing w:val="1"/>
          <w:sz w:val="23"/>
        </w:rPr>
        <w:t xml:space="preserve"> </w:t>
      </w:r>
      <w:r>
        <w:rPr>
          <w:sz w:val="23"/>
        </w:rPr>
        <w:t>обучающимися;</w:t>
      </w:r>
    </w:p>
    <w:p w:rsidR="00035341" w:rsidRDefault="007A4DC2" w:rsidP="00F64A30">
      <w:pPr>
        <w:pStyle w:val="a4"/>
        <w:numPr>
          <w:ilvl w:val="0"/>
          <w:numId w:val="63"/>
        </w:numPr>
        <w:tabs>
          <w:tab w:val="left" w:pos="2049"/>
        </w:tabs>
        <w:spacing w:line="264" w:lineRule="exact"/>
        <w:ind w:left="2048" w:hanging="366"/>
        <w:jc w:val="both"/>
        <w:rPr>
          <w:sz w:val="23"/>
        </w:rPr>
      </w:pPr>
      <w:r>
        <w:rPr>
          <w:sz w:val="23"/>
        </w:rPr>
        <w:t>для</w:t>
      </w:r>
      <w:r>
        <w:rPr>
          <w:spacing w:val="-4"/>
          <w:sz w:val="23"/>
        </w:rPr>
        <w:t xml:space="preserve"> </w:t>
      </w:r>
      <w:r>
        <w:rPr>
          <w:sz w:val="23"/>
        </w:rPr>
        <w:t>обучающихся</w:t>
      </w:r>
      <w:r>
        <w:rPr>
          <w:spacing w:val="-3"/>
          <w:sz w:val="23"/>
        </w:rPr>
        <w:t xml:space="preserve"> </w:t>
      </w:r>
      <w:r>
        <w:rPr>
          <w:sz w:val="23"/>
        </w:rPr>
        <w:t>с</w:t>
      </w:r>
      <w:r>
        <w:rPr>
          <w:spacing w:val="-5"/>
          <w:sz w:val="23"/>
        </w:rPr>
        <w:t xml:space="preserve"> </w:t>
      </w:r>
      <w:r>
        <w:rPr>
          <w:sz w:val="23"/>
        </w:rPr>
        <w:t>нарушениями</w:t>
      </w:r>
      <w:r>
        <w:rPr>
          <w:spacing w:val="-2"/>
          <w:sz w:val="23"/>
        </w:rPr>
        <w:t xml:space="preserve"> </w:t>
      </w:r>
      <w:r>
        <w:rPr>
          <w:sz w:val="23"/>
        </w:rPr>
        <w:t>опорно-двигательного</w:t>
      </w:r>
      <w:r>
        <w:rPr>
          <w:spacing w:val="-7"/>
          <w:sz w:val="23"/>
        </w:rPr>
        <w:t xml:space="preserve"> </w:t>
      </w:r>
      <w:r>
        <w:rPr>
          <w:sz w:val="23"/>
        </w:rPr>
        <w:t>аппарата:</w:t>
      </w:r>
    </w:p>
    <w:p w:rsidR="00035341" w:rsidRDefault="007A4DC2">
      <w:pPr>
        <w:ind w:left="1399" w:right="848" w:firstLine="283"/>
        <w:jc w:val="both"/>
        <w:rPr>
          <w:sz w:val="23"/>
        </w:rPr>
      </w:pPr>
      <w:r>
        <w:rPr>
          <w:sz w:val="23"/>
        </w:rPr>
        <w:t>владение специальными компьютерными средствами представления и анализа данных и</w:t>
      </w:r>
      <w:r>
        <w:rPr>
          <w:spacing w:val="1"/>
          <w:sz w:val="23"/>
        </w:rPr>
        <w:t xml:space="preserve"> </w:t>
      </w:r>
      <w:r>
        <w:rPr>
          <w:sz w:val="23"/>
        </w:rPr>
        <w:t>умение</w:t>
      </w:r>
      <w:r>
        <w:rPr>
          <w:spacing w:val="1"/>
          <w:sz w:val="23"/>
        </w:rPr>
        <w:t xml:space="preserve"> </w:t>
      </w:r>
      <w:r>
        <w:rPr>
          <w:sz w:val="23"/>
        </w:rPr>
        <w:t>использовать</w:t>
      </w:r>
      <w:r>
        <w:rPr>
          <w:spacing w:val="1"/>
          <w:sz w:val="23"/>
        </w:rPr>
        <w:t xml:space="preserve"> </w:t>
      </w:r>
      <w:r>
        <w:rPr>
          <w:sz w:val="23"/>
        </w:rPr>
        <w:t>персональные</w:t>
      </w:r>
      <w:r>
        <w:rPr>
          <w:spacing w:val="1"/>
          <w:sz w:val="23"/>
        </w:rPr>
        <w:t xml:space="preserve"> </w:t>
      </w:r>
      <w:r>
        <w:rPr>
          <w:sz w:val="23"/>
        </w:rPr>
        <w:t>средства</w:t>
      </w:r>
      <w:r>
        <w:rPr>
          <w:spacing w:val="1"/>
          <w:sz w:val="23"/>
        </w:rPr>
        <w:t xml:space="preserve"> </w:t>
      </w:r>
      <w:r>
        <w:rPr>
          <w:sz w:val="23"/>
        </w:rPr>
        <w:t>доступа</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двигательных,</w:t>
      </w:r>
      <w:r>
        <w:rPr>
          <w:spacing w:val="1"/>
          <w:sz w:val="23"/>
        </w:rPr>
        <w:t xml:space="preserve"> </w:t>
      </w:r>
      <w:r>
        <w:rPr>
          <w:sz w:val="23"/>
        </w:rPr>
        <w:t>речедвигательных</w:t>
      </w:r>
      <w:r>
        <w:rPr>
          <w:spacing w:val="-1"/>
          <w:sz w:val="23"/>
        </w:rPr>
        <w:t xml:space="preserve"> </w:t>
      </w:r>
      <w:r>
        <w:rPr>
          <w:sz w:val="23"/>
        </w:rPr>
        <w:t>и</w:t>
      </w:r>
      <w:r>
        <w:rPr>
          <w:spacing w:val="1"/>
          <w:sz w:val="23"/>
        </w:rPr>
        <w:t xml:space="preserve"> </w:t>
      </w:r>
      <w:r>
        <w:rPr>
          <w:sz w:val="23"/>
        </w:rPr>
        <w:t>сенсорных нарушений;</w:t>
      </w:r>
    </w:p>
    <w:p w:rsidR="00035341" w:rsidRDefault="007A4DC2">
      <w:pPr>
        <w:spacing w:line="263" w:lineRule="exact"/>
        <w:ind w:left="1683"/>
        <w:jc w:val="both"/>
        <w:rPr>
          <w:sz w:val="23"/>
        </w:rPr>
      </w:pPr>
      <w:r>
        <w:rPr>
          <w:sz w:val="23"/>
        </w:rPr>
        <w:t>умение</w:t>
      </w:r>
      <w:r>
        <w:rPr>
          <w:spacing w:val="-6"/>
          <w:sz w:val="23"/>
        </w:rPr>
        <w:t xml:space="preserve"> </w:t>
      </w:r>
      <w:r>
        <w:rPr>
          <w:sz w:val="23"/>
        </w:rPr>
        <w:t>использовать</w:t>
      </w:r>
      <w:r>
        <w:rPr>
          <w:spacing w:val="-3"/>
          <w:sz w:val="23"/>
        </w:rPr>
        <w:t xml:space="preserve"> </w:t>
      </w:r>
      <w:r>
        <w:rPr>
          <w:sz w:val="23"/>
        </w:rPr>
        <w:t>персональные</w:t>
      </w:r>
      <w:r>
        <w:rPr>
          <w:spacing w:val="-6"/>
          <w:sz w:val="23"/>
        </w:rPr>
        <w:t xml:space="preserve"> </w:t>
      </w:r>
      <w:r>
        <w:rPr>
          <w:sz w:val="23"/>
        </w:rPr>
        <w:t>средства</w:t>
      </w:r>
      <w:r>
        <w:rPr>
          <w:spacing w:val="-5"/>
          <w:sz w:val="23"/>
        </w:rPr>
        <w:t xml:space="preserve"> </w:t>
      </w:r>
      <w:r>
        <w:rPr>
          <w:sz w:val="23"/>
        </w:rPr>
        <w:t>доступа.</w:t>
      </w:r>
    </w:p>
    <w:p w:rsidR="00035341" w:rsidRDefault="007A4DC2">
      <w:pPr>
        <w:pStyle w:val="a3"/>
        <w:spacing w:line="242" w:lineRule="auto"/>
        <w:ind w:right="858" w:firstLine="283"/>
        <w:jc w:val="both"/>
      </w:pPr>
      <w:r>
        <w:t>Выпускник научится в 5-6 классах (для использования в повседневной жизни и обеспечения</w:t>
      </w:r>
      <w:r>
        <w:rPr>
          <w:spacing w:val="1"/>
        </w:rPr>
        <w:t xml:space="preserve"> </w:t>
      </w:r>
      <w:r>
        <w:t>возможности</w:t>
      </w:r>
      <w:r>
        <w:rPr>
          <w:spacing w:val="2"/>
        </w:rPr>
        <w:t xml:space="preserve"> </w:t>
      </w:r>
      <w:r>
        <w:t>успешного</w:t>
      </w:r>
      <w:r>
        <w:rPr>
          <w:spacing w:val="-3"/>
        </w:rPr>
        <w:t xml:space="preserve"> </w:t>
      </w:r>
      <w:r>
        <w:t>продолжения образования</w:t>
      </w:r>
      <w:r>
        <w:rPr>
          <w:spacing w:val="-8"/>
        </w:rPr>
        <w:t xml:space="preserve"> </w:t>
      </w:r>
      <w:r>
        <w:t>на</w:t>
      </w:r>
      <w:r>
        <w:rPr>
          <w:spacing w:val="-1"/>
        </w:rPr>
        <w:t xml:space="preserve"> </w:t>
      </w:r>
      <w:r>
        <w:t>базовом</w:t>
      </w:r>
      <w:r>
        <w:rPr>
          <w:spacing w:val="1"/>
        </w:rPr>
        <w:t xml:space="preserve"> </w:t>
      </w:r>
      <w:r>
        <w:t>уровне)</w:t>
      </w:r>
    </w:p>
    <w:p w:rsidR="00035341" w:rsidRDefault="007A4DC2" w:rsidP="00F64A30">
      <w:pPr>
        <w:pStyle w:val="a4"/>
        <w:numPr>
          <w:ilvl w:val="0"/>
          <w:numId w:val="62"/>
        </w:numPr>
        <w:tabs>
          <w:tab w:val="left" w:pos="1967"/>
        </w:tabs>
        <w:ind w:right="852" w:firstLine="283"/>
        <w:rPr>
          <w:rFonts w:ascii="Symbol" w:hAnsi="Symbol"/>
        </w:rPr>
      </w:pPr>
      <w:r>
        <w:t>Оперировать</w:t>
      </w:r>
      <w:r>
        <w:rPr>
          <w:spacing w:val="9"/>
        </w:rPr>
        <w:t xml:space="preserve"> </w:t>
      </w:r>
      <w:r>
        <w:t>на</w:t>
      </w:r>
      <w:r>
        <w:rPr>
          <w:spacing w:val="12"/>
        </w:rPr>
        <w:t xml:space="preserve"> </w:t>
      </w:r>
      <w:r>
        <w:t>базовом</w:t>
      </w:r>
      <w:r>
        <w:rPr>
          <w:spacing w:val="14"/>
        </w:rPr>
        <w:t xml:space="preserve"> </w:t>
      </w:r>
      <w:r>
        <w:t>уровне</w:t>
      </w:r>
      <w:r>
        <w:rPr>
          <w:spacing w:val="3"/>
        </w:rPr>
        <w:t xml:space="preserve"> </w:t>
      </w:r>
      <w:r>
        <w:t>понятиями:</w:t>
      </w:r>
      <w:r>
        <w:rPr>
          <w:spacing w:val="7"/>
        </w:rPr>
        <w:t xml:space="preserve"> </w:t>
      </w:r>
      <w:r>
        <w:t>множество,</w:t>
      </w:r>
      <w:r>
        <w:rPr>
          <w:spacing w:val="12"/>
        </w:rPr>
        <w:t xml:space="preserve"> </w:t>
      </w:r>
      <w:r>
        <w:t>элемент</w:t>
      </w:r>
      <w:r>
        <w:rPr>
          <w:spacing w:val="14"/>
        </w:rPr>
        <w:t xml:space="preserve"> </w:t>
      </w:r>
      <w:r>
        <w:t>множества,</w:t>
      </w:r>
      <w:r>
        <w:rPr>
          <w:spacing w:val="12"/>
        </w:rPr>
        <w:t xml:space="preserve"> </w:t>
      </w:r>
      <w:r>
        <w:t>подмножество,</w:t>
      </w:r>
      <w:r>
        <w:rPr>
          <w:spacing w:val="-52"/>
        </w:rPr>
        <w:t xml:space="preserve"> </w:t>
      </w:r>
      <w:r>
        <w:t>принадлежность;</w:t>
      </w:r>
    </w:p>
    <w:p w:rsidR="00035341" w:rsidRDefault="007A4DC2" w:rsidP="00F64A30">
      <w:pPr>
        <w:pStyle w:val="a4"/>
        <w:numPr>
          <w:ilvl w:val="0"/>
          <w:numId w:val="62"/>
        </w:numPr>
        <w:tabs>
          <w:tab w:val="left" w:pos="1967"/>
        </w:tabs>
        <w:spacing w:line="269" w:lineRule="exact"/>
        <w:ind w:left="1966"/>
        <w:rPr>
          <w:rFonts w:ascii="Symbol" w:hAnsi="Symbol"/>
        </w:rPr>
      </w:pPr>
      <w:r>
        <w:t>задавать</w:t>
      </w:r>
      <w:r>
        <w:rPr>
          <w:spacing w:val="-8"/>
        </w:rPr>
        <w:t xml:space="preserve"> </w:t>
      </w:r>
      <w:r>
        <w:t>множества</w:t>
      </w:r>
      <w:r>
        <w:rPr>
          <w:spacing w:val="-1"/>
        </w:rPr>
        <w:t xml:space="preserve"> </w:t>
      </w:r>
      <w:r>
        <w:t>перечислением</w:t>
      </w:r>
      <w:r>
        <w:rPr>
          <w:spacing w:val="-5"/>
        </w:rPr>
        <w:t xml:space="preserve"> </w:t>
      </w:r>
      <w:r>
        <w:t>их</w:t>
      </w:r>
      <w:r>
        <w:rPr>
          <w:spacing w:val="-3"/>
        </w:rPr>
        <w:t xml:space="preserve"> </w:t>
      </w:r>
      <w:r>
        <w:t>элементов;</w:t>
      </w:r>
    </w:p>
    <w:p w:rsidR="00035341" w:rsidRDefault="007A4DC2" w:rsidP="00F64A30">
      <w:pPr>
        <w:pStyle w:val="a4"/>
        <w:numPr>
          <w:ilvl w:val="0"/>
          <w:numId w:val="62"/>
        </w:numPr>
        <w:tabs>
          <w:tab w:val="left" w:pos="1967"/>
        </w:tabs>
        <w:spacing w:line="269" w:lineRule="exact"/>
        <w:ind w:left="1966"/>
        <w:rPr>
          <w:rFonts w:ascii="Symbol" w:hAnsi="Symbol"/>
        </w:rPr>
      </w:pPr>
      <w:r>
        <w:t>находить</w:t>
      </w:r>
      <w:r>
        <w:rPr>
          <w:spacing w:val="-8"/>
        </w:rPr>
        <w:t xml:space="preserve"> </w:t>
      </w:r>
      <w:r>
        <w:t>пересечение,</w:t>
      </w:r>
      <w:r>
        <w:rPr>
          <w:spacing w:val="-1"/>
        </w:rPr>
        <w:t xml:space="preserve"> </w:t>
      </w:r>
      <w:r>
        <w:t>объединение, подмножество</w:t>
      </w:r>
      <w:r>
        <w:rPr>
          <w:spacing w:val="-3"/>
        </w:rPr>
        <w:t xml:space="preserve"> </w:t>
      </w:r>
      <w:r>
        <w:t>в</w:t>
      </w:r>
      <w:r>
        <w:rPr>
          <w:spacing w:val="-6"/>
        </w:rPr>
        <w:t xml:space="preserve"> </w:t>
      </w:r>
      <w:r>
        <w:t>простейших</w:t>
      </w:r>
      <w:r>
        <w:rPr>
          <w:spacing w:val="-3"/>
        </w:rPr>
        <w:t xml:space="preserve"> </w:t>
      </w:r>
      <w:r>
        <w:t>ситуациях.</w:t>
      </w:r>
    </w:p>
    <w:p w:rsidR="00035341" w:rsidRDefault="007A4DC2">
      <w:pPr>
        <w:pStyle w:val="4"/>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2F275E" w:rsidP="00F64A30">
      <w:pPr>
        <w:pStyle w:val="a4"/>
        <w:numPr>
          <w:ilvl w:val="0"/>
          <w:numId w:val="62"/>
        </w:numPr>
        <w:tabs>
          <w:tab w:val="left" w:pos="1967"/>
        </w:tabs>
        <w:spacing w:before="85"/>
        <w:ind w:left="1966"/>
        <w:rPr>
          <w:rFonts w:ascii="Symbol" w:hAnsi="Symbol"/>
        </w:rPr>
      </w:pPr>
      <w:r>
        <w:t>р</w:t>
      </w:r>
      <w:r w:rsidR="007A4DC2">
        <w:t>аспознавать</w:t>
      </w:r>
      <w:r w:rsidR="007A4DC2">
        <w:rPr>
          <w:spacing w:val="-7"/>
        </w:rPr>
        <w:t xml:space="preserve"> </w:t>
      </w:r>
      <w:r w:rsidR="007A4DC2">
        <w:t>логически</w:t>
      </w:r>
      <w:r w:rsidR="007A4DC2">
        <w:rPr>
          <w:spacing w:val="-1"/>
        </w:rPr>
        <w:t xml:space="preserve"> </w:t>
      </w:r>
      <w:r w:rsidR="007A4DC2">
        <w:t>некорректные</w:t>
      </w:r>
      <w:r w:rsidR="007A4DC2">
        <w:rPr>
          <w:spacing w:val="-8"/>
        </w:rPr>
        <w:t xml:space="preserve"> </w:t>
      </w:r>
      <w:r w:rsidR="007A4DC2">
        <w:t>высказывания.</w:t>
      </w:r>
    </w:p>
    <w:p w:rsidR="00035341" w:rsidRDefault="007A4DC2">
      <w:pPr>
        <w:pStyle w:val="4"/>
        <w:spacing w:before="5" w:line="251" w:lineRule="exact"/>
        <w:ind w:left="1683"/>
        <w:jc w:val="left"/>
      </w:pPr>
      <w:r>
        <w:t>Числа</w:t>
      </w:r>
    </w:p>
    <w:p w:rsidR="00035341" w:rsidRDefault="007A4DC2" w:rsidP="00F64A30">
      <w:pPr>
        <w:pStyle w:val="a4"/>
        <w:numPr>
          <w:ilvl w:val="0"/>
          <w:numId w:val="62"/>
        </w:numPr>
        <w:tabs>
          <w:tab w:val="left" w:pos="1967"/>
        </w:tabs>
        <w:ind w:right="856" w:firstLine="283"/>
        <w:rPr>
          <w:rFonts w:ascii="Symbol" w:hAnsi="Symbol"/>
        </w:rPr>
      </w:pPr>
      <w:r>
        <w:t>Оперировать</w:t>
      </w:r>
      <w:r>
        <w:rPr>
          <w:spacing w:val="10"/>
        </w:rPr>
        <w:t xml:space="preserve"> </w:t>
      </w:r>
      <w:r>
        <w:t>на</w:t>
      </w:r>
      <w:r>
        <w:rPr>
          <w:spacing w:val="14"/>
        </w:rPr>
        <w:t xml:space="preserve"> </w:t>
      </w:r>
      <w:r>
        <w:t>базовом</w:t>
      </w:r>
      <w:r>
        <w:rPr>
          <w:spacing w:val="14"/>
        </w:rPr>
        <w:t xml:space="preserve"> </w:t>
      </w:r>
      <w:r>
        <w:t>уровне</w:t>
      </w:r>
      <w:r>
        <w:rPr>
          <w:spacing w:val="5"/>
        </w:rPr>
        <w:t xml:space="preserve"> </w:t>
      </w:r>
      <w:r>
        <w:t>понятиями:</w:t>
      </w:r>
      <w:r>
        <w:rPr>
          <w:spacing w:val="7"/>
        </w:rPr>
        <w:t xml:space="preserve"> </w:t>
      </w:r>
      <w:r>
        <w:t>натуральное</w:t>
      </w:r>
      <w:r>
        <w:rPr>
          <w:spacing w:val="5"/>
        </w:rPr>
        <w:t xml:space="preserve"> </w:t>
      </w:r>
      <w:r>
        <w:t>число,</w:t>
      </w:r>
      <w:r>
        <w:rPr>
          <w:spacing w:val="13"/>
        </w:rPr>
        <w:t xml:space="preserve"> </w:t>
      </w:r>
      <w:r>
        <w:t>целое</w:t>
      </w:r>
      <w:r>
        <w:rPr>
          <w:spacing w:val="9"/>
        </w:rPr>
        <w:t xml:space="preserve"> </w:t>
      </w:r>
      <w:r>
        <w:t>число,</w:t>
      </w:r>
      <w:r>
        <w:rPr>
          <w:spacing w:val="17"/>
        </w:rPr>
        <w:t xml:space="preserve"> </w:t>
      </w:r>
      <w:r>
        <w:t>обыкновенная</w:t>
      </w:r>
      <w:r>
        <w:rPr>
          <w:spacing w:val="-52"/>
        </w:rPr>
        <w:t xml:space="preserve"> </w:t>
      </w:r>
      <w:r>
        <w:t>дробь,</w:t>
      </w:r>
      <w:r>
        <w:rPr>
          <w:spacing w:val="3"/>
        </w:rPr>
        <w:t xml:space="preserve"> </w:t>
      </w:r>
      <w:r>
        <w:t>десятичная дробь,</w:t>
      </w:r>
      <w:r>
        <w:rPr>
          <w:spacing w:val="4"/>
        </w:rPr>
        <w:t xml:space="preserve"> </w:t>
      </w:r>
      <w:r>
        <w:t>смешанное</w:t>
      </w:r>
      <w:r>
        <w:rPr>
          <w:spacing w:val="-5"/>
        </w:rPr>
        <w:t xml:space="preserve"> </w:t>
      </w:r>
      <w:r>
        <w:t>число,</w:t>
      </w:r>
      <w:r>
        <w:rPr>
          <w:spacing w:val="3"/>
        </w:rPr>
        <w:t xml:space="preserve"> </w:t>
      </w:r>
      <w:r>
        <w:t>рациональное</w:t>
      </w:r>
      <w:r>
        <w:rPr>
          <w:spacing w:val="-5"/>
        </w:rPr>
        <w:t xml:space="preserve"> </w:t>
      </w:r>
      <w:r>
        <w:t>число;</w:t>
      </w:r>
    </w:p>
    <w:p w:rsidR="00035341" w:rsidRDefault="007A4DC2" w:rsidP="00F64A30">
      <w:pPr>
        <w:pStyle w:val="a4"/>
        <w:numPr>
          <w:ilvl w:val="0"/>
          <w:numId w:val="62"/>
        </w:numPr>
        <w:tabs>
          <w:tab w:val="left" w:pos="1967"/>
        </w:tabs>
        <w:ind w:right="858" w:firstLine="283"/>
        <w:rPr>
          <w:rFonts w:ascii="Symbol" w:hAnsi="Symbol"/>
        </w:rPr>
      </w:pPr>
      <w:r>
        <w:t>использовать свойства чисел и правила действий с рациональными числами при выполнении</w:t>
      </w:r>
      <w:r>
        <w:rPr>
          <w:spacing w:val="-52"/>
        </w:rPr>
        <w:t xml:space="preserve"> </w:t>
      </w:r>
      <w:r>
        <w:t>вычислений;</w:t>
      </w:r>
    </w:p>
    <w:p w:rsidR="00035341" w:rsidRDefault="007A4DC2" w:rsidP="00F64A30">
      <w:pPr>
        <w:pStyle w:val="a4"/>
        <w:numPr>
          <w:ilvl w:val="0"/>
          <w:numId w:val="62"/>
        </w:numPr>
        <w:tabs>
          <w:tab w:val="left" w:pos="1967"/>
        </w:tabs>
        <w:ind w:right="859" w:firstLine="283"/>
        <w:rPr>
          <w:rFonts w:ascii="Symbol" w:hAnsi="Symbol"/>
        </w:rPr>
      </w:pPr>
      <w:r>
        <w:t>использовать</w:t>
      </w:r>
      <w:r>
        <w:rPr>
          <w:spacing w:val="18"/>
        </w:rPr>
        <w:t xml:space="preserve"> </w:t>
      </w:r>
      <w:r>
        <w:t>признаки</w:t>
      </w:r>
      <w:r>
        <w:rPr>
          <w:spacing w:val="16"/>
        </w:rPr>
        <w:t xml:space="preserve"> </w:t>
      </w:r>
      <w:r>
        <w:t>делимости</w:t>
      </w:r>
      <w:r>
        <w:rPr>
          <w:spacing w:val="20"/>
        </w:rPr>
        <w:t xml:space="preserve"> </w:t>
      </w:r>
      <w:r>
        <w:t>на</w:t>
      </w:r>
      <w:r>
        <w:rPr>
          <w:spacing w:val="22"/>
        </w:rPr>
        <w:t xml:space="preserve"> </w:t>
      </w:r>
      <w:r>
        <w:t>2,</w:t>
      </w:r>
      <w:r>
        <w:rPr>
          <w:spacing w:val="21"/>
        </w:rPr>
        <w:t xml:space="preserve"> </w:t>
      </w:r>
      <w:r>
        <w:t>5,</w:t>
      </w:r>
      <w:r>
        <w:rPr>
          <w:spacing w:val="20"/>
        </w:rPr>
        <w:t xml:space="preserve"> </w:t>
      </w:r>
      <w:r>
        <w:t>3,</w:t>
      </w:r>
      <w:r>
        <w:rPr>
          <w:spacing w:val="21"/>
        </w:rPr>
        <w:t xml:space="preserve"> </w:t>
      </w:r>
      <w:r>
        <w:t>9,</w:t>
      </w:r>
      <w:r>
        <w:rPr>
          <w:spacing w:val="17"/>
        </w:rPr>
        <w:t xml:space="preserve"> </w:t>
      </w:r>
      <w:r>
        <w:t>10</w:t>
      </w:r>
      <w:r>
        <w:rPr>
          <w:spacing w:val="14"/>
        </w:rPr>
        <w:t xml:space="preserve"> </w:t>
      </w:r>
      <w:r>
        <w:t>при</w:t>
      </w:r>
      <w:r>
        <w:rPr>
          <w:spacing w:val="16"/>
        </w:rPr>
        <w:t xml:space="preserve"> </w:t>
      </w:r>
      <w:r>
        <w:t>выполнении</w:t>
      </w:r>
      <w:r>
        <w:rPr>
          <w:spacing w:val="16"/>
        </w:rPr>
        <w:t xml:space="preserve"> </w:t>
      </w:r>
      <w:r>
        <w:t>вычислений</w:t>
      </w:r>
      <w:r>
        <w:rPr>
          <w:spacing w:val="16"/>
        </w:rPr>
        <w:t xml:space="preserve"> </w:t>
      </w:r>
      <w:r>
        <w:t>и</w:t>
      </w:r>
      <w:r>
        <w:rPr>
          <w:spacing w:val="21"/>
        </w:rPr>
        <w:t xml:space="preserve"> </w:t>
      </w:r>
      <w:r>
        <w:t>решении</w:t>
      </w:r>
      <w:r>
        <w:rPr>
          <w:spacing w:val="-52"/>
        </w:rPr>
        <w:t xml:space="preserve"> </w:t>
      </w:r>
      <w:r>
        <w:t>несложных</w:t>
      </w:r>
      <w:r>
        <w:rPr>
          <w:spacing w:val="1"/>
        </w:rPr>
        <w:t xml:space="preserve"> </w:t>
      </w:r>
      <w:r>
        <w:t>задач;</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2"/>
        </w:rPr>
        <w:t xml:space="preserve"> </w:t>
      </w:r>
      <w:r>
        <w:t>округление</w:t>
      </w:r>
      <w:r>
        <w:rPr>
          <w:spacing w:val="-7"/>
        </w:rPr>
        <w:t xml:space="preserve"> </w:t>
      </w:r>
      <w:r>
        <w:t>рациональных</w:t>
      </w:r>
      <w:r>
        <w:rPr>
          <w:spacing w:val="-5"/>
        </w:rPr>
        <w:t xml:space="preserve"> </w:t>
      </w:r>
      <w:r>
        <w:t>чисел</w:t>
      </w:r>
      <w:r>
        <w:rPr>
          <w:spacing w:val="-1"/>
        </w:rPr>
        <w:t xml:space="preserve"> </w:t>
      </w:r>
      <w:r>
        <w:t>в</w:t>
      </w:r>
      <w:r>
        <w:rPr>
          <w:spacing w:val="1"/>
        </w:rPr>
        <w:t xml:space="preserve"> </w:t>
      </w:r>
      <w:r>
        <w:t>соответствии с</w:t>
      </w:r>
      <w:r>
        <w:rPr>
          <w:spacing w:val="-7"/>
        </w:rPr>
        <w:t xml:space="preserve"> </w:t>
      </w:r>
      <w:r>
        <w:t>правилами;</w:t>
      </w:r>
    </w:p>
    <w:p w:rsidR="00035341" w:rsidRDefault="007A4DC2" w:rsidP="00F64A30">
      <w:pPr>
        <w:pStyle w:val="a4"/>
        <w:numPr>
          <w:ilvl w:val="0"/>
          <w:numId w:val="62"/>
        </w:numPr>
        <w:tabs>
          <w:tab w:val="left" w:pos="1967"/>
        </w:tabs>
        <w:spacing w:line="269" w:lineRule="exact"/>
        <w:ind w:left="1966"/>
        <w:rPr>
          <w:rFonts w:ascii="Symbol" w:hAnsi="Symbol"/>
          <w:b/>
        </w:rPr>
      </w:pPr>
      <w:r>
        <w:t>сравнивать</w:t>
      </w:r>
      <w:r>
        <w:rPr>
          <w:spacing w:val="-1"/>
        </w:rPr>
        <w:t xml:space="preserve"> </w:t>
      </w:r>
      <w:r>
        <w:t>рациональные</w:t>
      </w:r>
      <w:r>
        <w:rPr>
          <w:spacing w:val="-5"/>
        </w:rPr>
        <w:t xml:space="preserve"> </w:t>
      </w:r>
      <w:r>
        <w:t>числа</w:t>
      </w:r>
      <w:r>
        <w:rPr>
          <w:b/>
        </w:rPr>
        <w:t>.</w:t>
      </w:r>
    </w:p>
    <w:p w:rsidR="00035341" w:rsidRDefault="007A4DC2">
      <w:pPr>
        <w:pStyle w:val="4"/>
        <w:spacing w:before="1" w:line="251" w:lineRule="exact"/>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rPr>
      </w:pPr>
      <w:r>
        <w:t>оценивать</w:t>
      </w:r>
      <w:r>
        <w:rPr>
          <w:spacing w:val="-6"/>
        </w:rPr>
        <w:t xml:space="preserve"> </w:t>
      </w:r>
      <w:r>
        <w:t>результаты</w:t>
      </w:r>
      <w:r>
        <w:rPr>
          <w:spacing w:val="-1"/>
        </w:rPr>
        <w:t xml:space="preserve"> </w:t>
      </w:r>
      <w:r>
        <w:t>вычислений</w:t>
      </w:r>
      <w:r>
        <w:rPr>
          <w:spacing w:val="-4"/>
        </w:rPr>
        <w:t xml:space="preserve"> </w:t>
      </w:r>
      <w:r>
        <w:t>при решении</w:t>
      </w:r>
      <w:r>
        <w:rPr>
          <w:spacing w:val="-4"/>
        </w:rPr>
        <w:t xml:space="preserve"> </w:t>
      </w:r>
      <w:r>
        <w:t>практических</w:t>
      </w:r>
      <w:r>
        <w:rPr>
          <w:spacing w:val="-1"/>
        </w:rPr>
        <w:t xml:space="preserve"> </w:t>
      </w:r>
      <w:r>
        <w:t>задач;</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2"/>
        </w:rPr>
        <w:t xml:space="preserve"> </w:t>
      </w:r>
      <w:r>
        <w:t>сравнение</w:t>
      </w:r>
      <w:r>
        <w:rPr>
          <w:spacing w:val="-8"/>
        </w:rPr>
        <w:t xml:space="preserve"> </w:t>
      </w:r>
      <w:r>
        <w:t>чисел в реальных</w:t>
      </w:r>
      <w:r>
        <w:rPr>
          <w:spacing w:val="-5"/>
        </w:rPr>
        <w:t xml:space="preserve"> </w:t>
      </w:r>
      <w:r>
        <w:t>ситуациях;</w:t>
      </w:r>
    </w:p>
    <w:p w:rsidR="00035341" w:rsidRDefault="007A4DC2" w:rsidP="00F64A30">
      <w:pPr>
        <w:pStyle w:val="a4"/>
        <w:numPr>
          <w:ilvl w:val="0"/>
          <w:numId w:val="62"/>
        </w:numPr>
        <w:tabs>
          <w:tab w:val="left" w:pos="1967"/>
        </w:tabs>
        <w:ind w:right="856" w:firstLine="283"/>
        <w:rPr>
          <w:rFonts w:ascii="Symbol" w:hAnsi="Symbol"/>
        </w:rPr>
      </w:pPr>
      <w:r>
        <w:t>составлять</w:t>
      </w:r>
      <w:r>
        <w:rPr>
          <w:spacing w:val="28"/>
        </w:rPr>
        <w:t xml:space="preserve"> </w:t>
      </w:r>
      <w:r>
        <w:t>числовые</w:t>
      </w:r>
      <w:r>
        <w:rPr>
          <w:spacing w:val="21"/>
        </w:rPr>
        <w:t xml:space="preserve"> </w:t>
      </w:r>
      <w:r>
        <w:t>выражения</w:t>
      </w:r>
      <w:r>
        <w:rPr>
          <w:spacing w:val="27"/>
        </w:rPr>
        <w:t xml:space="preserve"> </w:t>
      </w:r>
      <w:r>
        <w:t>при</w:t>
      </w:r>
      <w:r>
        <w:rPr>
          <w:spacing w:val="29"/>
        </w:rPr>
        <w:t xml:space="preserve"> </w:t>
      </w:r>
      <w:r>
        <w:t>решении</w:t>
      </w:r>
      <w:r>
        <w:rPr>
          <w:spacing w:val="24"/>
        </w:rPr>
        <w:t xml:space="preserve"> </w:t>
      </w:r>
      <w:r>
        <w:t>практических</w:t>
      </w:r>
      <w:r>
        <w:rPr>
          <w:spacing w:val="27"/>
        </w:rPr>
        <w:t xml:space="preserve"> </w:t>
      </w:r>
      <w:r>
        <w:t>задач</w:t>
      </w:r>
      <w:r>
        <w:rPr>
          <w:spacing w:val="27"/>
        </w:rPr>
        <w:t xml:space="preserve"> </w:t>
      </w:r>
      <w:r>
        <w:t>и</w:t>
      </w:r>
      <w:r>
        <w:rPr>
          <w:spacing w:val="29"/>
        </w:rPr>
        <w:t xml:space="preserve"> </w:t>
      </w:r>
      <w:r>
        <w:t>задач</w:t>
      </w:r>
      <w:r>
        <w:rPr>
          <w:spacing w:val="27"/>
        </w:rPr>
        <w:t xml:space="preserve"> </w:t>
      </w:r>
      <w:r>
        <w:t>из</w:t>
      </w:r>
      <w:r>
        <w:rPr>
          <w:spacing w:val="27"/>
        </w:rPr>
        <w:t xml:space="preserve"> </w:t>
      </w:r>
      <w:r>
        <w:t>других</w:t>
      </w:r>
      <w:r>
        <w:rPr>
          <w:spacing w:val="-52"/>
        </w:rPr>
        <w:t xml:space="preserve"> </w:t>
      </w:r>
      <w:r>
        <w:t>учебных</w:t>
      </w:r>
      <w:r>
        <w:rPr>
          <w:spacing w:val="1"/>
        </w:rPr>
        <w:t xml:space="preserve"> </w:t>
      </w:r>
      <w:r>
        <w:t>предметов.</w:t>
      </w:r>
    </w:p>
    <w:p w:rsidR="00035341" w:rsidRDefault="007A4DC2">
      <w:pPr>
        <w:pStyle w:val="4"/>
        <w:spacing w:before="2" w:line="251" w:lineRule="exact"/>
        <w:ind w:left="1683"/>
        <w:jc w:val="left"/>
      </w:pPr>
      <w:r>
        <w:t>Статистика</w:t>
      </w:r>
      <w:r>
        <w:rPr>
          <w:spacing w:val="-7"/>
        </w:rPr>
        <w:t xml:space="preserve"> </w:t>
      </w:r>
      <w:r>
        <w:t>и</w:t>
      </w:r>
      <w:r>
        <w:rPr>
          <w:spacing w:val="1"/>
        </w:rPr>
        <w:t xml:space="preserve"> </w:t>
      </w:r>
      <w:r>
        <w:t>теория</w:t>
      </w:r>
      <w:r>
        <w:rPr>
          <w:spacing w:val="-2"/>
        </w:rPr>
        <w:t xml:space="preserve"> </w:t>
      </w:r>
      <w:r>
        <w:t>вероятностей</w:t>
      </w:r>
    </w:p>
    <w:p w:rsidR="00035341" w:rsidRDefault="007A4DC2" w:rsidP="00F64A30">
      <w:pPr>
        <w:pStyle w:val="a4"/>
        <w:numPr>
          <w:ilvl w:val="0"/>
          <w:numId w:val="62"/>
        </w:numPr>
        <w:tabs>
          <w:tab w:val="left" w:pos="1967"/>
        </w:tabs>
        <w:spacing w:line="267" w:lineRule="exact"/>
        <w:ind w:left="1966"/>
        <w:rPr>
          <w:rFonts w:ascii="Symbol" w:hAnsi="Symbol"/>
        </w:rPr>
      </w:pPr>
      <w:r>
        <w:t>Представлять данные</w:t>
      </w:r>
      <w:r>
        <w:rPr>
          <w:spacing w:val="-6"/>
        </w:rPr>
        <w:t xml:space="preserve"> </w:t>
      </w:r>
      <w:r>
        <w:t>в</w:t>
      </w:r>
      <w:r>
        <w:rPr>
          <w:spacing w:val="-3"/>
        </w:rPr>
        <w:t xml:space="preserve"> </w:t>
      </w:r>
      <w:r>
        <w:t>виде</w:t>
      </w:r>
      <w:r>
        <w:rPr>
          <w:spacing w:val="-6"/>
        </w:rPr>
        <w:t xml:space="preserve"> </w:t>
      </w:r>
      <w:r>
        <w:t>таблиц,</w:t>
      </w:r>
      <w:r>
        <w:rPr>
          <w:spacing w:val="2"/>
        </w:rPr>
        <w:t xml:space="preserve"> </w:t>
      </w:r>
      <w:r>
        <w:t>диаграмм,</w:t>
      </w:r>
    </w:p>
    <w:p w:rsidR="00035341" w:rsidRDefault="007A4DC2" w:rsidP="00F64A30">
      <w:pPr>
        <w:pStyle w:val="a4"/>
        <w:numPr>
          <w:ilvl w:val="0"/>
          <w:numId w:val="62"/>
        </w:numPr>
        <w:tabs>
          <w:tab w:val="left" w:pos="1967"/>
        </w:tabs>
        <w:ind w:left="1966"/>
        <w:rPr>
          <w:rFonts w:ascii="Symbol" w:hAnsi="Symbol"/>
        </w:rPr>
      </w:pPr>
      <w:r>
        <w:t>читать</w:t>
      </w:r>
      <w:r>
        <w:rPr>
          <w:spacing w:val="-6"/>
        </w:rPr>
        <w:t xml:space="preserve"> </w:t>
      </w:r>
      <w:r>
        <w:t>информацию,</w:t>
      </w:r>
      <w:r>
        <w:rPr>
          <w:spacing w:val="-3"/>
        </w:rPr>
        <w:t xml:space="preserve"> </w:t>
      </w:r>
      <w:r>
        <w:t>представленную</w:t>
      </w:r>
      <w:r>
        <w:rPr>
          <w:spacing w:val="-2"/>
        </w:rPr>
        <w:t xml:space="preserve"> </w:t>
      </w:r>
      <w:r>
        <w:t>в</w:t>
      </w:r>
      <w:r>
        <w:rPr>
          <w:spacing w:val="1"/>
        </w:rPr>
        <w:t xml:space="preserve"> </w:t>
      </w:r>
      <w:r>
        <w:t>виде</w:t>
      </w:r>
      <w:r>
        <w:rPr>
          <w:spacing w:val="-8"/>
        </w:rPr>
        <w:t xml:space="preserve"> </w:t>
      </w:r>
      <w:r>
        <w:t>таблицы,</w:t>
      </w:r>
      <w:r>
        <w:rPr>
          <w:spacing w:val="-2"/>
        </w:rPr>
        <w:t xml:space="preserve"> </w:t>
      </w:r>
      <w:r>
        <w:t>диаграммы.</w:t>
      </w:r>
    </w:p>
    <w:p w:rsidR="00035341" w:rsidRDefault="007A4DC2">
      <w:pPr>
        <w:pStyle w:val="4"/>
        <w:spacing w:before="5" w:line="251" w:lineRule="exact"/>
        <w:ind w:left="1683"/>
        <w:jc w:val="left"/>
      </w:pPr>
      <w:r>
        <w:t>Текстовые</w:t>
      </w:r>
      <w:r>
        <w:rPr>
          <w:spacing w:val="-4"/>
        </w:rPr>
        <w:t xml:space="preserve"> </w:t>
      </w:r>
      <w:r>
        <w:t>задачи</w:t>
      </w:r>
    </w:p>
    <w:p w:rsidR="00035341" w:rsidRDefault="007A4DC2" w:rsidP="00F64A30">
      <w:pPr>
        <w:pStyle w:val="a4"/>
        <w:numPr>
          <w:ilvl w:val="0"/>
          <w:numId w:val="62"/>
        </w:numPr>
        <w:tabs>
          <w:tab w:val="left" w:pos="1967"/>
        </w:tabs>
        <w:spacing w:line="267" w:lineRule="exact"/>
        <w:ind w:left="1966"/>
        <w:rPr>
          <w:rFonts w:ascii="Symbol" w:hAnsi="Symbol"/>
        </w:rPr>
      </w:pPr>
      <w:r>
        <w:t>Решать несложные</w:t>
      </w:r>
      <w:r>
        <w:rPr>
          <w:spacing w:val="-5"/>
        </w:rPr>
        <w:t xml:space="preserve"> </w:t>
      </w:r>
      <w:r>
        <w:t>сюжетные</w:t>
      </w:r>
      <w:r>
        <w:rPr>
          <w:spacing w:val="-6"/>
        </w:rPr>
        <w:t xml:space="preserve"> </w:t>
      </w:r>
      <w:r>
        <w:t>задачи</w:t>
      </w:r>
      <w:r>
        <w:rPr>
          <w:spacing w:val="-2"/>
        </w:rPr>
        <w:t xml:space="preserve"> </w:t>
      </w:r>
      <w:r>
        <w:t>разных</w:t>
      </w:r>
      <w:r>
        <w:rPr>
          <w:spacing w:val="-3"/>
        </w:rPr>
        <w:t xml:space="preserve"> </w:t>
      </w:r>
      <w:r>
        <w:t>типов</w:t>
      </w:r>
      <w:r>
        <w:rPr>
          <w:spacing w:val="-3"/>
        </w:rPr>
        <w:t xml:space="preserve"> </w:t>
      </w:r>
      <w:r>
        <w:t>на все</w:t>
      </w:r>
      <w:r>
        <w:rPr>
          <w:spacing w:val="-6"/>
        </w:rPr>
        <w:t xml:space="preserve"> </w:t>
      </w:r>
      <w:r>
        <w:t>арифметические</w:t>
      </w:r>
      <w:r>
        <w:rPr>
          <w:spacing w:val="-6"/>
        </w:rPr>
        <w:t xml:space="preserve"> </w:t>
      </w:r>
      <w:r>
        <w:t>действия;</w:t>
      </w:r>
    </w:p>
    <w:p w:rsidR="00035341" w:rsidRDefault="007A4DC2" w:rsidP="00F64A30">
      <w:pPr>
        <w:pStyle w:val="a4"/>
        <w:numPr>
          <w:ilvl w:val="0"/>
          <w:numId w:val="62"/>
        </w:numPr>
        <w:tabs>
          <w:tab w:val="left" w:pos="1967"/>
        </w:tabs>
        <w:ind w:right="845" w:firstLine="283"/>
        <w:rPr>
          <w:rFonts w:ascii="Symbol" w:hAnsi="Symbol"/>
        </w:rPr>
      </w:pPr>
      <w:r>
        <w:t>строить</w:t>
      </w:r>
      <w:r>
        <w:rPr>
          <w:spacing w:val="13"/>
        </w:rPr>
        <w:t xml:space="preserve"> </w:t>
      </w:r>
      <w:r>
        <w:t>модель</w:t>
      </w:r>
      <w:r>
        <w:rPr>
          <w:spacing w:val="14"/>
        </w:rPr>
        <w:t xml:space="preserve"> </w:t>
      </w:r>
      <w:r>
        <w:t>условия</w:t>
      </w:r>
      <w:r>
        <w:rPr>
          <w:spacing w:val="13"/>
        </w:rPr>
        <w:t xml:space="preserve"> </w:t>
      </w:r>
      <w:r>
        <w:t>задачи</w:t>
      </w:r>
      <w:r>
        <w:rPr>
          <w:spacing w:val="15"/>
        </w:rPr>
        <w:t xml:space="preserve"> </w:t>
      </w:r>
      <w:r>
        <w:t>(в</w:t>
      </w:r>
      <w:r>
        <w:rPr>
          <w:spacing w:val="10"/>
        </w:rPr>
        <w:t xml:space="preserve"> </w:t>
      </w:r>
      <w:r>
        <w:t>виде</w:t>
      </w:r>
      <w:r>
        <w:rPr>
          <w:spacing w:val="7"/>
        </w:rPr>
        <w:t xml:space="preserve"> </w:t>
      </w:r>
      <w:r>
        <w:t>таблицы,</w:t>
      </w:r>
      <w:r>
        <w:rPr>
          <w:spacing w:val="11"/>
        </w:rPr>
        <w:t xml:space="preserve"> </w:t>
      </w:r>
      <w:r>
        <w:t>схемы,</w:t>
      </w:r>
      <w:r>
        <w:rPr>
          <w:spacing w:val="15"/>
        </w:rPr>
        <w:t xml:space="preserve"> </w:t>
      </w:r>
      <w:r>
        <w:t>рисунка),</w:t>
      </w:r>
      <w:r>
        <w:rPr>
          <w:spacing w:val="15"/>
        </w:rPr>
        <w:t xml:space="preserve"> </w:t>
      </w:r>
      <w:r>
        <w:t>в</w:t>
      </w:r>
      <w:r>
        <w:rPr>
          <w:spacing w:val="11"/>
        </w:rPr>
        <w:t xml:space="preserve"> </w:t>
      </w:r>
      <w:r>
        <w:t>которой</w:t>
      </w:r>
      <w:r>
        <w:rPr>
          <w:spacing w:val="15"/>
        </w:rPr>
        <w:t xml:space="preserve"> </w:t>
      </w:r>
      <w:r>
        <w:t>даны</w:t>
      </w:r>
      <w:r>
        <w:rPr>
          <w:spacing w:val="14"/>
        </w:rPr>
        <w:t xml:space="preserve"> </w:t>
      </w:r>
      <w:r>
        <w:t>значения</w:t>
      </w:r>
      <w:r>
        <w:rPr>
          <w:spacing w:val="-52"/>
        </w:rPr>
        <w:t xml:space="preserve"> </w:t>
      </w:r>
      <w:r>
        <w:t>двух</w:t>
      </w:r>
      <w:r>
        <w:rPr>
          <w:spacing w:val="1"/>
        </w:rPr>
        <w:t xml:space="preserve"> </w:t>
      </w:r>
      <w:r>
        <w:t>из трёх</w:t>
      </w:r>
      <w:r>
        <w:rPr>
          <w:spacing w:val="2"/>
        </w:rPr>
        <w:t xml:space="preserve"> </w:t>
      </w:r>
      <w:r>
        <w:t>взаимосвязанных</w:t>
      </w:r>
      <w:r>
        <w:rPr>
          <w:spacing w:val="-3"/>
        </w:rPr>
        <w:t xml:space="preserve"> </w:t>
      </w:r>
      <w:r>
        <w:t>величин,</w:t>
      </w:r>
      <w:r>
        <w:rPr>
          <w:spacing w:val="4"/>
        </w:rPr>
        <w:t xml:space="preserve"> </w:t>
      </w:r>
      <w:r>
        <w:t>с</w:t>
      </w:r>
      <w:r>
        <w:rPr>
          <w:spacing w:val="-6"/>
        </w:rPr>
        <w:t xml:space="preserve"> </w:t>
      </w:r>
      <w:r>
        <w:t>целью</w:t>
      </w:r>
      <w:r>
        <w:rPr>
          <w:spacing w:val="1"/>
        </w:rPr>
        <w:t xml:space="preserve"> </w:t>
      </w:r>
      <w:r>
        <w:t>поиска</w:t>
      </w:r>
      <w:r>
        <w:rPr>
          <w:spacing w:val="4"/>
        </w:rPr>
        <w:t xml:space="preserve"> </w:t>
      </w:r>
      <w:r>
        <w:t>решения задачи;</w:t>
      </w:r>
    </w:p>
    <w:p w:rsidR="00035341" w:rsidRDefault="007A4DC2" w:rsidP="00F64A30">
      <w:pPr>
        <w:pStyle w:val="a4"/>
        <w:numPr>
          <w:ilvl w:val="0"/>
          <w:numId w:val="62"/>
        </w:numPr>
        <w:tabs>
          <w:tab w:val="left" w:pos="1967"/>
        </w:tabs>
        <w:spacing w:before="5" w:line="235" w:lineRule="auto"/>
        <w:ind w:right="858" w:firstLine="283"/>
        <w:rPr>
          <w:rFonts w:ascii="Symbol" w:hAnsi="Symbol"/>
        </w:rPr>
      </w:pPr>
      <w:r>
        <w:lastRenderedPageBreak/>
        <w:t>осуществлять</w:t>
      </w:r>
      <w:r>
        <w:rPr>
          <w:spacing w:val="9"/>
        </w:rPr>
        <w:t xml:space="preserve"> </w:t>
      </w:r>
      <w:r>
        <w:t>способ</w:t>
      </w:r>
      <w:r>
        <w:rPr>
          <w:spacing w:val="6"/>
        </w:rPr>
        <w:t xml:space="preserve"> </w:t>
      </w:r>
      <w:r>
        <w:t>поиска</w:t>
      </w:r>
      <w:r>
        <w:rPr>
          <w:spacing w:val="11"/>
        </w:rPr>
        <w:t xml:space="preserve"> </w:t>
      </w:r>
      <w:r>
        <w:t>решения</w:t>
      </w:r>
      <w:r>
        <w:rPr>
          <w:spacing w:val="8"/>
        </w:rPr>
        <w:t xml:space="preserve"> </w:t>
      </w:r>
      <w:r>
        <w:t>задачи,</w:t>
      </w:r>
      <w:r>
        <w:rPr>
          <w:spacing w:val="6"/>
        </w:rPr>
        <w:t xml:space="preserve"> </w:t>
      </w:r>
      <w:r>
        <w:t>в</w:t>
      </w:r>
      <w:r>
        <w:rPr>
          <w:spacing w:val="9"/>
        </w:rPr>
        <w:t xml:space="preserve"> </w:t>
      </w:r>
      <w:r>
        <w:t>котором</w:t>
      </w:r>
      <w:r>
        <w:rPr>
          <w:spacing w:val="8"/>
        </w:rPr>
        <w:t xml:space="preserve"> </w:t>
      </w:r>
      <w:r>
        <w:t>рассуждение</w:t>
      </w:r>
      <w:r>
        <w:rPr>
          <w:spacing w:val="2"/>
        </w:rPr>
        <w:t xml:space="preserve"> </w:t>
      </w:r>
      <w:r>
        <w:t>строится</w:t>
      </w:r>
      <w:r>
        <w:rPr>
          <w:spacing w:val="13"/>
        </w:rPr>
        <w:t xml:space="preserve"> </w:t>
      </w:r>
      <w:r>
        <w:t>от</w:t>
      </w:r>
      <w:r>
        <w:rPr>
          <w:spacing w:val="13"/>
        </w:rPr>
        <w:t xml:space="preserve"> </w:t>
      </w:r>
      <w:r>
        <w:t>условия</w:t>
      </w:r>
      <w:r>
        <w:rPr>
          <w:spacing w:val="8"/>
        </w:rPr>
        <w:t xml:space="preserve"> </w:t>
      </w:r>
      <w:r>
        <w:t>к</w:t>
      </w:r>
      <w:r>
        <w:rPr>
          <w:spacing w:val="-52"/>
        </w:rPr>
        <w:t xml:space="preserve"> </w:t>
      </w:r>
      <w:r>
        <w:t>требованию</w:t>
      </w:r>
      <w:r>
        <w:rPr>
          <w:spacing w:val="-6"/>
        </w:rPr>
        <w:t xml:space="preserve"> </w:t>
      </w:r>
      <w:r>
        <w:t>или</w:t>
      </w:r>
      <w:r>
        <w:rPr>
          <w:spacing w:val="3"/>
        </w:rPr>
        <w:t xml:space="preserve"> </w:t>
      </w:r>
      <w:r>
        <w:t>от</w:t>
      </w:r>
      <w:r>
        <w:rPr>
          <w:spacing w:val="1"/>
        </w:rPr>
        <w:t xml:space="preserve"> </w:t>
      </w:r>
      <w:r>
        <w:t>требования</w:t>
      </w:r>
      <w:r>
        <w:rPr>
          <w:spacing w:val="-4"/>
        </w:rPr>
        <w:t xml:space="preserve"> </w:t>
      </w:r>
      <w:r>
        <w:t>к условию;</w:t>
      </w:r>
    </w:p>
    <w:p w:rsidR="00035341" w:rsidRDefault="007A4DC2" w:rsidP="00F64A30">
      <w:pPr>
        <w:pStyle w:val="a4"/>
        <w:numPr>
          <w:ilvl w:val="0"/>
          <w:numId w:val="62"/>
        </w:numPr>
        <w:tabs>
          <w:tab w:val="left" w:pos="1967"/>
        </w:tabs>
        <w:spacing w:before="2" w:line="269" w:lineRule="exact"/>
        <w:ind w:left="1966"/>
        <w:rPr>
          <w:rFonts w:ascii="Symbol" w:hAnsi="Symbol"/>
        </w:rPr>
      </w:pPr>
      <w:r>
        <w:t>составлять</w:t>
      </w:r>
      <w:r>
        <w:rPr>
          <w:spacing w:val="-6"/>
        </w:rPr>
        <w:t xml:space="preserve"> </w:t>
      </w:r>
      <w:r>
        <w:t>план решения</w:t>
      </w:r>
      <w:r>
        <w:rPr>
          <w:spacing w:val="-2"/>
        </w:rPr>
        <w:t xml:space="preserve"> </w:t>
      </w:r>
      <w:r>
        <w:t>задачи;</w:t>
      </w:r>
    </w:p>
    <w:p w:rsidR="00035341" w:rsidRDefault="007A4DC2" w:rsidP="00F64A30">
      <w:pPr>
        <w:pStyle w:val="a4"/>
        <w:numPr>
          <w:ilvl w:val="0"/>
          <w:numId w:val="62"/>
        </w:numPr>
        <w:tabs>
          <w:tab w:val="left" w:pos="1967"/>
        </w:tabs>
        <w:spacing w:line="269" w:lineRule="exact"/>
        <w:ind w:left="1966"/>
        <w:rPr>
          <w:rFonts w:ascii="Symbol" w:hAnsi="Symbol"/>
        </w:rPr>
      </w:pPr>
      <w:r>
        <w:t>выделять</w:t>
      </w:r>
      <w:r>
        <w:rPr>
          <w:spacing w:val="-2"/>
        </w:rPr>
        <w:t xml:space="preserve"> </w:t>
      </w:r>
      <w:r>
        <w:t>этапы</w:t>
      </w:r>
      <w:r>
        <w:rPr>
          <w:spacing w:val="-5"/>
        </w:rPr>
        <w:t xml:space="preserve"> </w:t>
      </w:r>
      <w:r>
        <w:t>решения</w:t>
      </w:r>
      <w:r>
        <w:rPr>
          <w:spacing w:val="-2"/>
        </w:rPr>
        <w:t xml:space="preserve"> </w:t>
      </w:r>
      <w:r>
        <w:t>задачи;</w:t>
      </w:r>
    </w:p>
    <w:p w:rsidR="00035341" w:rsidRDefault="007A4DC2" w:rsidP="00F64A30">
      <w:pPr>
        <w:pStyle w:val="a4"/>
        <w:numPr>
          <w:ilvl w:val="0"/>
          <w:numId w:val="62"/>
        </w:numPr>
        <w:tabs>
          <w:tab w:val="left" w:pos="1967"/>
        </w:tabs>
        <w:ind w:right="852" w:firstLine="283"/>
        <w:rPr>
          <w:rFonts w:ascii="Symbol" w:hAnsi="Symbol"/>
        </w:rPr>
      </w:pPr>
      <w:r>
        <w:t>интерпретировать</w:t>
      </w:r>
      <w:r>
        <w:rPr>
          <w:spacing w:val="1"/>
        </w:rPr>
        <w:t xml:space="preserve"> </w:t>
      </w:r>
      <w:r>
        <w:t>вычислительные результаты</w:t>
      </w:r>
      <w:r>
        <w:rPr>
          <w:spacing w:val="1"/>
        </w:rPr>
        <w:t xml:space="preserve"> </w:t>
      </w:r>
      <w:r>
        <w:t>в</w:t>
      </w:r>
      <w:r>
        <w:rPr>
          <w:spacing w:val="1"/>
        </w:rPr>
        <w:t xml:space="preserve"> </w:t>
      </w:r>
      <w:r>
        <w:t>задаче,</w:t>
      </w:r>
      <w:r>
        <w:rPr>
          <w:spacing w:val="1"/>
        </w:rPr>
        <w:t xml:space="preserve"> </w:t>
      </w:r>
      <w:r>
        <w:t>исследовать</w:t>
      </w:r>
      <w:r>
        <w:rPr>
          <w:spacing w:val="1"/>
        </w:rPr>
        <w:t xml:space="preserve"> </w:t>
      </w:r>
      <w:r>
        <w:t>полученное решение</w:t>
      </w:r>
      <w:r>
        <w:rPr>
          <w:spacing w:val="-53"/>
        </w:rPr>
        <w:t xml:space="preserve"> </w:t>
      </w:r>
      <w:r>
        <w:t>задачи;</w:t>
      </w:r>
    </w:p>
    <w:p w:rsidR="00035341" w:rsidRDefault="007A4DC2" w:rsidP="00F64A30">
      <w:pPr>
        <w:pStyle w:val="a4"/>
        <w:numPr>
          <w:ilvl w:val="0"/>
          <w:numId w:val="62"/>
        </w:numPr>
        <w:tabs>
          <w:tab w:val="left" w:pos="1967"/>
        </w:tabs>
        <w:spacing w:before="1" w:line="269" w:lineRule="exact"/>
        <w:ind w:left="1966"/>
        <w:rPr>
          <w:rFonts w:ascii="Symbol" w:hAnsi="Symbol"/>
        </w:rPr>
      </w:pPr>
      <w:r>
        <w:t>знать</w:t>
      </w:r>
      <w:r>
        <w:rPr>
          <w:spacing w:val="-7"/>
        </w:rPr>
        <w:t xml:space="preserve"> </w:t>
      </w:r>
      <w:r>
        <w:t>различие</w:t>
      </w:r>
      <w:r>
        <w:rPr>
          <w:spacing w:val="-8"/>
        </w:rPr>
        <w:t xml:space="preserve"> </w:t>
      </w:r>
      <w:r>
        <w:t>скоростей объекта в</w:t>
      </w:r>
      <w:r>
        <w:rPr>
          <w:spacing w:val="-1"/>
        </w:rPr>
        <w:t xml:space="preserve"> </w:t>
      </w:r>
      <w:r>
        <w:t>стоячей воде, против</w:t>
      </w:r>
      <w:r>
        <w:rPr>
          <w:spacing w:val="-1"/>
        </w:rPr>
        <w:t xml:space="preserve"> </w:t>
      </w:r>
      <w:r>
        <w:t>течения</w:t>
      </w:r>
      <w:r>
        <w:rPr>
          <w:spacing w:val="-2"/>
        </w:rPr>
        <w:t xml:space="preserve"> </w:t>
      </w:r>
      <w:r>
        <w:t>и</w:t>
      </w:r>
      <w:r>
        <w:rPr>
          <w:spacing w:val="-4"/>
        </w:rPr>
        <w:t xml:space="preserve"> </w:t>
      </w:r>
      <w:r>
        <w:t>по</w:t>
      </w:r>
      <w:r>
        <w:rPr>
          <w:spacing w:val="-7"/>
        </w:rPr>
        <w:t xml:space="preserve"> </w:t>
      </w:r>
      <w:r>
        <w:t>течению</w:t>
      </w:r>
      <w:r>
        <w:rPr>
          <w:spacing w:val="-3"/>
        </w:rPr>
        <w:t xml:space="preserve"> </w:t>
      </w:r>
      <w:r>
        <w:t>реки;</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2"/>
        </w:rPr>
        <w:t xml:space="preserve"> </w:t>
      </w:r>
      <w:r>
        <w:t>задачи</w:t>
      </w:r>
      <w:r>
        <w:rPr>
          <w:spacing w:val="-3"/>
        </w:rPr>
        <w:t xml:space="preserve"> </w:t>
      </w:r>
      <w:r>
        <w:t>на</w:t>
      </w:r>
      <w:r>
        <w:rPr>
          <w:spacing w:val="-2"/>
        </w:rPr>
        <w:t xml:space="preserve"> </w:t>
      </w:r>
      <w:r>
        <w:t>нахождение</w:t>
      </w:r>
      <w:r>
        <w:rPr>
          <w:spacing w:val="-7"/>
        </w:rPr>
        <w:t xml:space="preserve"> </w:t>
      </w:r>
      <w:r>
        <w:t>части</w:t>
      </w:r>
      <w:r>
        <w:rPr>
          <w:spacing w:val="1"/>
        </w:rPr>
        <w:t xml:space="preserve"> </w:t>
      </w:r>
      <w:r>
        <w:t>числа</w:t>
      </w:r>
      <w:r>
        <w:rPr>
          <w:spacing w:val="-2"/>
        </w:rPr>
        <w:t xml:space="preserve"> </w:t>
      </w:r>
      <w:r>
        <w:t>и</w:t>
      </w:r>
      <w:r>
        <w:rPr>
          <w:spacing w:val="1"/>
        </w:rPr>
        <w:t xml:space="preserve"> </w:t>
      </w:r>
      <w:r>
        <w:t>числа</w:t>
      </w:r>
      <w:r>
        <w:rPr>
          <w:spacing w:val="-3"/>
        </w:rPr>
        <w:t xml:space="preserve"> </w:t>
      </w:r>
      <w:r>
        <w:t>по его</w:t>
      </w:r>
      <w:r>
        <w:rPr>
          <w:spacing w:val="-5"/>
        </w:rPr>
        <w:t xml:space="preserve"> </w:t>
      </w:r>
      <w:r>
        <w:t>части;</w:t>
      </w:r>
    </w:p>
    <w:p w:rsidR="00035341" w:rsidRDefault="007A4DC2" w:rsidP="00F64A30">
      <w:pPr>
        <w:pStyle w:val="a4"/>
        <w:numPr>
          <w:ilvl w:val="0"/>
          <w:numId w:val="62"/>
        </w:numPr>
        <w:tabs>
          <w:tab w:val="left" w:pos="1967"/>
        </w:tabs>
        <w:ind w:right="857" w:firstLine="283"/>
        <w:rPr>
          <w:rFonts w:ascii="Symbol" w:hAnsi="Symbol"/>
        </w:rPr>
      </w:pPr>
      <w:r>
        <w:t>решать</w:t>
      </w:r>
      <w:r>
        <w:rPr>
          <w:spacing w:val="10"/>
        </w:rPr>
        <w:t xml:space="preserve"> </w:t>
      </w:r>
      <w:r>
        <w:t>задачи</w:t>
      </w:r>
      <w:r>
        <w:rPr>
          <w:spacing w:val="12"/>
        </w:rPr>
        <w:t xml:space="preserve"> </w:t>
      </w:r>
      <w:r>
        <w:t>разных</w:t>
      </w:r>
      <w:r>
        <w:rPr>
          <w:spacing w:val="10"/>
        </w:rPr>
        <w:t xml:space="preserve"> </w:t>
      </w:r>
      <w:r>
        <w:t>типов</w:t>
      </w:r>
      <w:r>
        <w:rPr>
          <w:spacing w:val="11"/>
        </w:rPr>
        <w:t xml:space="preserve"> </w:t>
      </w:r>
      <w:r>
        <w:t>(на</w:t>
      </w:r>
      <w:r>
        <w:rPr>
          <w:spacing w:val="8"/>
        </w:rPr>
        <w:t xml:space="preserve"> </w:t>
      </w:r>
      <w:r>
        <w:t>работу,</w:t>
      </w:r>
      <w:r>
        <w:rPr>
          <w:spacing w:val="12"/>
        </w:rPr>
        <w:t xml:space="preserve"> </w:t>
      </w:r>
      <w:r>
        <w:t>на</w:t>
      </w:r>
      <w:r>
        <w:rPr>
          <w:spacing w:val="8"/>
        </w:rPr>
        <w:t xml:space="preserve"> </w:t>
      </w:r>
      <w:r>
        <w:t>покупки,</w:t>
      </w:r>
      <w:r>
        <w:rPr>
          <w:spacing w:val="12"/>
        </w:rPr>
        <w:t xml:space="preserve"> </w:t>
      </w:r>
      <w:r>
        <w:t>на</w:t>
      </w:r>
      <w:r>
        <w:rPr>
          <w:spacing w:val="13"/>
        </w:rPr>
        <w:t xml:space="preserve"> </w:t>
      </w:r>
      <w:r>
        <w:t>движение),</w:t>
      </w:r>
      <w:r>
        <w:rPr>
          <w:spacing w:val="12"/>
        </w:rPr>
        <w:t xml:space="preserve"> </w:t>
      </w:r>
      <w:r>
        <w:t>связывающих</w:t>
      </w:r>
      <w:r>
        <w:rPr>
          <w:spacing w:val="10"/>
        </w:rPr>
        <w:t xml:space="preserve"> </w:t>
      </w:r>
      <w:r>
        <w:t>три</w:t>
      </w:r>
      <w:r>
        <w:rPr>
          <w:spacing w:val="-52"/>
        </w:rPr>
        <w:t xml:space="preserve"> </w:t>
      </w:r>
      <w:r>
        <w:t>величины,</w:t>
      </w:r>
      <w:r>
        <w:rPr>
          <w:spacing w:val="-1"/>
        </w:rPr>
        <w:t xml:space="preserve"> </w:t>
      </w:r>
      <w:r>
        <w:t>выделять</w:t>
      </w:r>
      <w:r>
        <w:rPr>
          <w:spacing w:val="2"/>
        </w:rPr>
        <w:t xml:space="preserve"> </w:t>
      </w:r>
      <w:r>
        <w:t>эти</w:t>
      </w:r>
      <w:r>
        <w:rPr>
          <w:spacing w:val="-1"/>
        </w:rPr>
        <w:t xml:space="preserve"> </w:t>
      </w:r>
      <w:r>
        <w:t>величины</w:t>
      </w:r>
      <w:r>
        <w:rPr>
          <w:spacing w:val="-7"/>
        </w:rPr>
        <w:t xml:space="preserve"> </w:t>
      </w:r>
      <w:r>
        <w:t>и</w:t>
      </w:r>
      <w:r>
        <w:rPr>
          <w:spacing w:val="3"/>
        </w:rPr>
        <w:t xml:space="preserve"> </w:t>
      </w:r>
      <w:r>
        <w:t>отношения</w:t>
      </w:r>
      <w:r>
        <w:rPr>
          <w:spacing w:val="1"/>
        </w:rPr>
        <w:t xml:space="preserve"> </w:t>
      </w:r>
      <w:r>
        <w:t>между</w:t>
      </w:r>
      <w:r>
        <w:rPr>
          <w:spacing w:val="-4"/>
        </w:rPr>
        <w:t xml:space="preserve"> </w:t>
      </w:r>
      <w:r>
        <w:t>ними;</w:t>
      </w:r>
    </w:p>
    <w:p w:rsidR="00035341" w:rsidRDefault="007A4DC2" w:rsidP="00F64A30">
      <w:pPr>
        <w:pStyle w:val="a4"/>
        <w:numPr>
          <w:ilvl w:val="0"/>
          <w:numId w:val="62"/>
        </w:numPr>
        <w:tabs>
          <w:tab w:val="left" w:pos="1967"/>
        </w:tabs>
        <w:ind w:right="854" w:firstLine="283"/>
        <w:rPr>
          <w:rFonts w:ascii="Symbol" w:hAnsi="Symbol"/>
        </w:rPr>
      </w:pPr>
      <w:r>
        <w:t>находить</w:t>
      </w:r>
      <w:r>
        <w:rPr>
          <w:spacing w:val="38"/>
        </w:rPr>
        <w:t xml:space="preserve"> </w:t>
      </w:r>
      <w:r>
        <w:t>процент</w:t>
      </w:r>
      <w:r>
        <w:rPr>
          <w:spacing w:val="38"/>
        </w:rPr>
        <w:t xml:space="preserve"> </w:t>
      </w:r>
      <w:r>
        <w:t>от</w:t>
      </w:r>
      <w:r>
        <w:rPr>
          <w:spacing w:val="38"/>
        </w:rPr>
        <w:t xml:space="preserve"> </w:t>
      </w:r>
      <w:r>
        <w:t>числа,</w:t>
      </w:r>
      <w:r>
        <w:rPr>
          <w:spacing w:val="41"/>
        </w:rPr>
        <w:t xml:space="preserve"> </w:t>
      </w:r>
      <w:r>
        <w:t>число</w:t>
      </w:r>
      <w:r>
        <w:rPr>
          <w:spacing w:val="35"/>
        </w:rPr>
        <w:t xml:space="preserve"> </w:t>
      </w:r>
      <w:r>
        <w:t>по</w:t>
      </w:r>
      <w:r>
        <w:rPr>
          <w:spacing w:val="33"/>
        </w:rPr>
        <w:t xml:space="preserve"> </w:t>
      </w:r>
      <w:r>
        <w:t>проценту</w:t>
      </w:r>
      <w:r>
        <w:rPr>
          <w:spacing w:val="38"/>
        </w:rPr>
        <w:t xml:space="preserve"> </w:t>
      </w:r>
      <w:r>
        <w:t>от</w:t>
      </w:r>
      <w:r>
        <w:rPr>
          <w:spacing w:val="39"/>
        </w:rPr>
        <w:t xml:space="preserve"> </w:t>
      </w:r>
      <w:r>
        <w:t>него,</w:t>
      </w:r>
      <w:r>
        <w:rPr>
          <w:spacing w:val="41"/>
        </w:rPr>
        <w:t xml:space="preserve"> </w:t>
      </w:r>
      <w:r>
        <w:t>находить</w:t>
      </w:r>
      <w:r>
        <w:rPr>
          <w:spacing w:val="38"/>
        </w:rPr>
        <w:t xml:space="preserve"> </w:t>
      </w:r>
      <w:r>
        <w:t>процентное</w:t>
      </w:r>
      <w:r>
        <w:rPr>
          <w:spacing w:val="36"/>
        </w:rPr>
        <w:t xml:space="preserve"> </w:t>
      </w:r>
      <w:r>
        <w:t>отношение</w:t>
      </w:r>
      <w:r>
        <w:rPr>
          <w:spacing w:val="-52"/>
        </w:rPr>
        <w:t xml:space="preserve"> </w:t>
      </w:r>
      <w:r>
        <w:t>двух</w:t>
      </w:r>
      <w:r>
        <w:rPr>
          <w:spacing w:val="1"/>
        </w:rPr>
        <w:t xml:space="preserve"> </w:t>
      </w:r>
      <w:r>
        <w:t>чисел,</w:t>
      </w:r>
      <w:r>
        <w:rPr>
          <w:spacing w:val="4"/>
        </w:rPr>
        <w:t xml:space="preserve"> </w:t>
      </w:r>
      <w:r>
        <w:t>находить</w:t>
      </w:r>
      <w:r>
        <w:rPr>
          <w:spacing w:val="1"/>
        </w:rPr>
        <w:t xml:space="preserve"> </w:t>
      </w:r>
      <w:r>
        <w:t>процентное</w:t>
      </w:r>
      <w:r>
        <w:rPr>
          <w:spacing w:val="-6"/>
        </w:rPr>
        <w:t xml:space="preserve"> </w:t>
      </w:r>
      <w:r>
        <w:t>снижение</w:t>
      </w:r>
      <w:r>
        <w:rPr>
          <w:spacing w:val="-5"/>
        </w:rPr>
        <w:t xml:space="preserve"> </w:t>
      </w:r>
      <w:r>
        <w:t>или</w:t>
      </w:r>
      <w:r>
        <w:rPr>
          <w:spacing w:val="-1"/>
        </w:rPr>
        <w:t xml:space="preserve"> </w:t>
      </w:r>
      <w:r>
        <w:t>процентное</w:t>
      </w:r>
      <w:r>
        <w:rPr>
          <w:spacing w:val="-5"/>
        </w:rPr>
        <w:t xml:space="preserve"> </w:t>
      </w:r>
      <w:r>
        <w:t>повышение</w:t>
      </w:r>
      <w:r>
        <w:rPr>
          <w:spacing w:val="-5"/>
        </w:rPr>
        <w:t xml:space="preserve"> </w:t>
      </w:r>
      <w:r>
        <w:t>величины;</w:t>
      </w:r>
    </w:p>
    <w:p w:rsidR="00035341" w:rsidRDefault="007A4DC2" w:rsidP="00F64A30">
      <w:pPr>
        <w:pStyle w:val="a4"/>
        <w:numPr>
          <w:ilvl w:val="0"/>
          <w:numId w:val="62"/>
        </w:numPr>
        <w:tabs>
          <w:tab w:val="left" w:pos="1967"/>
        </w:tabs>
        <w:spacing w:line="265" w:lineRule="exact"/>
        <w:ind w:left="1966"/>
        <w:rPr>
          <w:rFonts w:ascii="Symbol" w:hAnsi="Symbol"/>
        </w:rPr>
      </w:pPr>
      <w:r>
        <w:t>решать</w:t>
      </w:r>
      <w:r>
        <w:rPr>
          <w:spacing w:val="-3"/>
        </w:rPr>
        <w:t xml:space="preserve"> </w:t>
      </w:r>
      <w:r>
        <w:t>несложные</w:t>
      </w:r>
      <w:r>
        <w:rPr>
          <w:spacing w:val="-8"/>
        </w:rPr>
        <w:t xml:space="preserve"> </w:t>
      </w:r>
      <w:r>
        <w:t>логические</w:t>
      </w:r>
      <w:r>
        <w:rPr>
          <w:spacing w:val="-8"/>
        </w:rPr>
        <w:t xml:space="preserve"> </w:t>
      </w:r>
      <w:r>
        <w:t>задачи</w:t>
      </w:r>
      <w:r>
        <w:rPr>
          <w:spacing w:val="-1"/>
        </w:rPr>
        <w:t xml:space="preserve"> </w:t>
      </w:r>
      <w:r>
        <w:t>методом</w:t>
      </w:r>
      <w:r>
        <w:rPr>
          <w:spacing w:val="-2"/>
        </w:rPr>
        <w:t xml:space="preserve"> </w:t>
      </w:r>
      <w:r>
        <w:t>рассуждений.</w:t>
      </w:r>
    </w:p>
    <w:p w:rsidR="00035341" w:rsidRDefault="007A4DC2">
      <w:pPr>
        <w:pStyle w:val="4"/>
        <w:spacing w:before="6" w:line="251" w:lineRule="exact"/>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60" w:firstLine="283"/>
        <w:rPr>
          <w:rFonts w:ascii="Symbol" w:hAnsi="Symbol"/>
        </w:rPr>
      </w:pPr>
      <w:r>
        <w:t>выдвигать</w:t>
      </w:r>
      <w:r>
        <w:rPr>
          <w:spacing w:val="10"/>
        </w:rPr>
        <w:t xml:space="preserve"> </w:t>
      </w:r>
      <w:r>
        <w:t>гипотезы</w:t>
      </w:r>
      <w:r>
        <w:rPr>
          <w:spacing w:val="16"/>
        </w:rPr>
        <w:t xml:space="preserve"> </w:t>
      </w:r>
      <w:r>
        <w:t>о</w:t>
      </w:r>
      <w:r>
        <w:rPr>
          <w:spacing w:val="6"/>
        </w:rPr>
        <w:t xml:space="preserve"> </w:t>
      </w:r>
      <w:r>
        <w:t>возможных</w:t>
      </w:r>
      <w:r>
        <w:rPr>
          <w:spacing w:val="11"/>
        </w:rPr>
        <w:t xml:space="preserve"> </w:t>
      </w:r>
      <w:r>
        <w:t>предельных</w:t>
      </w:r>
      <w:r>
        <w:rPr>
          <w:spacing w:val="11"/>
        </w:rPr>
        <w:t xml:space="preserve"> </w:t>
      </w:r>
      <w:r>
        <w:t>значениях</w:t>
      </w:r>
      <w:r>
        <w:rPr>
          <w:spacing w:val="10"/>
        </w:rPr>
        <w:t xml:space="preserve"> </w:t>
      </w:r>
      <w:r>
        <w:t>искомых</w:t>
      </w:r>
      <w:r>
        <w:rPr>
          <w:spacing w:val="10"/>
        </w:rPr>
        <w:t xml:space="preserve"> </w:t>
      </w:r>
      <w:r>
        <w:t>величин</w:t>
      </w:r>
      <w:r>
        <w:rPr>
          <w:spacing w:val="12"/>
        </w:rPr>
        <w:t xml:space="preserve"> </w:t>
      </w:r>
      <w:r>
        <w:t>в</w:t>
      </w:r>
      <w:r>
        <w:rPr>
          <w:spacing w:val="11"/>
        </w:rPr>
        <w:t xml:space="preserve"> </w:t>
      </w:r>
      <w:r>
        <w:t>задаче</w:t>
      </w:r>
      <w:r>
        <w:rPr>
          <w:spacing w:val="4"/>
        </w:rPr>
        <w:t xml:space="preserve"> </w:t>
      </w:r>
      <w:r>
        <w:t>(делать</w:t>
      </w:r>
      <w:r>
        <w:rPr>
          <w:spacing w:val="-52"/>
        </w:rPr>
        <w:t xml:space="preserve"> </w:t>
      </w:r>
      <w:r>
        <w:t>прикидку)</w:t>
      </w:r>
    </w:p>
    <w:p w:rsidR="00035341" w:rsidRDefault="007A4DC2">
      <w:pPr>
        <w:pStyle w:val="4"/>
        <w:spacing w:before="6" w:line="237" w:lineRule="auto"/>
        <w:ind w:left="1683" w:right="7452"/>
        <w:jc w:val="left"/>
      </w:pPr>
      <w:r>
        <w:t>Наглядная геометрия</w:t>
      </w:r>
      <w:r>
        <w:rPr>
          <w:spacing w:val="1"/>
        </w:rPr>
        <w:t xml:space="preserve"> </w:t>
      </w:r>
      <w:r>
        <w:t>Геометрические</w:t>
      </w:r>
      <w:r>
        <w:rPr>
          <w:spacing w:val="-6"/>
        </w:rPr>
        <w:t xml:space="preserve"> </w:t>
      </w:r>
      <w:r>
        <w:t>фигуры</w:t>
      </w:r>
    </w:p>
    <w:p w:rsidR="00035341" w:rsidRDefault="007A4DC2" w:rsidP="00F64A30">
      <w:pPr>
        <w:pStyle w:val="a4"/>
        <w:numPr>
          <w:ilvl w:val="0"/>
          <w:numId w:val="62"/>
        </w:numPr>
        <w:tabs>
          <w:tab w:val="left" w:pos="1967"/>
        </w:tabs>
        <w:ind w:right="847" w:firstLine="283"/>
        <w:jc w:val="both"/>
        <w:rPr>
          <w:rFonts w:ascii="Symbol" w:hAnsi="Symbol"/>
        </w:rPr>
      </w:pPr>
      <w:r>
        <w:t>Оперировать на базовом уровне понятиями: фигура,</w:t>
      </w:r>
      <w:r w:rsidR="007E7A0F">
        <w:t xml:space="preserve"> </w:t>
      </w:r>
      <w:r>
        <w:t>точка, отрезок, прямая, луч, ломаная,</w:t>
      </w:r>
      <w:r>
        <w:rPr>
          <w:spacing w:val="1"/>
        </w:rPr>
        <w:t xml:space="preserve"> </w:t>
      </w:r>
      <w:r>
        <w:t>угол, многоугольник, треугольник и четырёхугольник, прямоугольник и квадрат, окружность и</w:t>
      </w:r>
      <w:r>
        <w:rPr>
          <w:spacing w:val="1"/>
        </w:rPr>
        <w:t xml:space="preserve"> </w:t>
      </w:r>
      <w:r>
        <w:t>круг,</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шар.</w:t>
      </w:r>
      <w:r>
        <w:rPr>
          <w:spacing w:val="1"/>
        </w:rPr>
        <w:t xml:space="preserve"> </w:t>
      </w:r>
      <w:r>
        <w:t>Изображать</w:t>
      </w:r>
      <w:r>
        <w:rPr>
          <w:spacing w:val="1"/>
        </w:rPr>
        <w:t xml:space="preserve"> </w:t>
      </w:r>
      <w:r>
        <w:t>изучаемые</w:t>
      </w:r>
      <w:r>
        <w:rPr>
          <w:spacing w:val="1"/>
        </w:rPr>
        <w:t xml:space="preserve"> </w:t>
      </w:r>
      <w:r>
        <w:t>фигуры</w:t>
      </w:r>
      <w:r>
        <w:rPr>
          <w:spacing w:val="1"/>
        </w:rPr>
        <w:t xml:space="preserve"> </w:t>
      </w:r>
      <w:r>
        <w:t>от</w:t>
      </w:r>
      <w:r>
        <w:rPr>
          <w:spacing w:val="1"/>
        </w:rPr>
        <w:t xml:space="preserve"> </w:t>
      </w:r>
      <w:r>
        <w:t>руки</w:t>
      </w:r>
      <w:r>
        <w:rPr>
          <w:spacing w:val="1"/>
        </w:rPr>
        <w:t xml:space="preserve"> </w:t>
      </w:r>
      <w:r>
        <w:t>и</w:t>
      </w:r>
      <w:r>
        <w:rPr>
          <w:spacing w:val="1"/>
        </w:rPr>
        <w:t xml:space="preserve"> </w:t>
      </w:r>
      <w:r>
        <w:t>с</w:t>
      </w:r>
      <w:r>
        <w:rPr>
          <w:spacing w:val="1"/>
        </w:rPr>
        <w:t xml:space="preserve"> </w:t>
      </w:r>
      <w:r>
        <w:t>помощью</w:t>
      </w:r>
      <w:r>
        <w:rPr>
          <w:spacing w:val="-1"/>
        </w:rPr>
        <w:t xml:space="preserve"> </w:t>
      </w:r>
      <w:r>
        <w:t>линейки</w:t>
      </w:r>
      <w:r>
        <w:rPr>
          <w:spacing w:val="3"/>
        </w:rPr>
        <w:t xml:space="preserve"> </w:t>
      </w:r>
      <w:r>
        <w:t>и</w:t>
      </w:r>
      <w:r>
        <w:rPr>
          <w:spacing w:val="-1"/>
        </w:rPr>
        <w:t xml:space="preserve"> </w:t>
      </w:r>
      <w:r>
        <w:t>циркуля.</w:t>
      </w:r>
    </w:p>
    <w:p w:rsidR="00035341" w:rsidRDefault="007A4DC2">
      <w:pPr>
        <w:pStyle w:val="4"/>
        <w:spacing w:before="1"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rPr>
      </w:pPr>
      <w:r>
        <w:t>решать</w:t>
      </w:r>
      <w:r>
        <w:rPr>
          <w:spacing w:val="-2"/>
        </w:rPr>
        <w:t xml:space="preserve"> </w:t>
      </w:r>
      <w:r>
        <w:t>практические</w:t>
      </w:r>
      <w:r>
        <w:rPr>
          <w:spacing w:val="-7"/>
        </w:rPr>
        <w:t xml:space="preserve"> </w:t>
      </w:r>
      <w:r>
        <w:t>задачи</w:t>
      </w:r>
      <w:r>
        <w:rPr>
          <w:spacing w:val="-3"/>
        </w:rPr>
        <w:t xml:space="preserve"> </w:t>
      </w:r>
      <w:r>
        <w:t>с</w:t>
      </w:r>
      <w:r>
        <w:rPr>
          <w:spacing w:val="-3"/>
        </w:rPr>
        <w:t xml:space="preserve"> </w:t>
      </w:r>
      <w:r>
        <w:t>применением</w:t>
      </w:r>
      <w:r>
        <w:rPr>
          <w:spacing w:val="-1"/>
        </w:rPr>
        <w:t xml:space="preserve"> </w:t>
      </w:r>
      <w:r>
        <w:t>простейших</w:t>
      </w:r>
      <w:r>
        <w:rPr>
          <w:spacing w:val="-1"/>
        </w:rPr>
        <w:t xml:space="preserve"> </w:t>
      </w:r>
      <w:r>
        <w:t>свойств</w:t>
      </w:r>
      <w:r>
        <w:rPr>
          <w:spacing w:val="-4"/>
        </w:rPr>
        <w:t xml:space="preserve"> </w:t>
      </w:r>
      <w:r>
        <w:t>фигур.</w:t>
      </w:r>
    </w:p>
    <w:p w:rsidR="00035341" w:rsidRDefault="007A4DC2">
      <w:pPr>
        <w:pStyle w:val="4"/>
        <w:spacing w:before="5" w:line="251" w:lineRule="exact"/>
        <w:ind w:left="1683"/>
      </w:pPr>
      <w:r>
        <w:t>Измерения</w:t>
      </w:r>
      <w:r>
        <w:rPr>
          <w:spacing w:val="-1"/>
        </w:rPr>
        <w:t xml:space="preserve"> </w:t>
      </w:r>
      <w:r>
        <w:t>и</w:t>
      </w:r>
      <w:r>
        <w:rPr>
          <w:spacing w:val="-3"/>
        </w:rPr>
        <w:t xml:space="preserve"> </w:t>
      </w:r>
      <w:r>
        <w:t>вычисления</w:t>
      </w:r>
    </w:p>
    <w:p w:rsidR="00035341" w:rsidRDefault="007A4DC2" w:rsidP="00F64A30">
      <w:pPr>
        <w:pStyle w:val="a4"/>
        <w:numPr>
          <w:ilvl w:val="0"/>
          <w:numId w:val="62"/>
        </w:numPr>
        <w:tabs>
          <w:tab w:val="left" w:pos="1967"/>
        </w:tabs>
        <w:ind w:right="853" w:firstLine="283"/>
        <w:jc w:val="both"/>
        <w:rPr>
          <w:rFonts w:ascii="Symbol" w:hAnsi="Symbol"/>
        </w:rPr>
      </w:pPr>
      <w:r>
        <w:t>выполнять</w:t>
      </w:r>
      <w:r>
        <w:rPr>
          <w:spacing w:val="1"/>
        </w:rPr>
        <w:t xml:space="preserve"> </w:t>
      </w:r>
      <w:r>
        <w:t>измерение</w:t>
      </w:r>
      <w:r>
        <w:rPr>
          <w:spacing w:val="1"/>
        </w:rPr>
        <w:t xml:space="preserve"> </w:t>
      </w:r>
      <w:r>
        <w:t>длин,</w:t>
      </w:r>
      <w:r>
        <w:rPr>
          <w:spacing w:val="1"/>
        </w:rPr>
        <w:t xml:space="preserve"> </w:t>
      </w:r>
      <w:r>
        <w:t>расстояний,</w:t>
      </w:r>
      <w:r>
        <w:rPr>
          <w:spacing w:val="1"/>
        </w:rPr>
        <w:t xml:space="preserve"> </w:t>
      </w:r>
      <w:r>
        <w:t>величин</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для</w:t>
      </w:r>
      <w:r>
        <w:rPr>
          <w:spacing w:val="1"/>
        </w:rPr>
        <w:t xml:space="preserve"> </w:t>
      </w:r>
      <w:r>
        <w:t>измерений</w:t>
      </w:r>
      <w:r>
        <w:rPr>
          <w:spacing w:val="2"/>
        </w:rPr>
        <w:t xml:space="preserve"> </w:t>
      </w:r>
      <w:r>
        <w:t>длин</w:t>
      </w:r>
      <w:r>
        <w:rPr>
          <w:spacing w:val="-1"/>
        </w:rPr>
        <w:t xml:space="preserve"> </w:t>
      </w:r>
      <w:r>
        <w:t>и</w:t>
      </w:r>
      <w:r>
        <w:rPr>
          <w:spacing w:val="3"/>
        </w:rPr>
        <w:t xml:space="preserve"> </w:t>
      </w:r>
      <w:r>
        <w:t>углов;</w:t>
      </w:r>
    </w:p>
    <w:p w:rsidR="00035341" w:rsidRDefault="007A4DC2" w:rsidP="00F64A30">
      <w:pPr>
        <w:pStyle w:val="a4"/>
        <w:numPr>
          <w:ilvl w:val="0"/>
          <w:numId w:val="62"/>
        </w:numPr>
        <w:tabs>
          <w:tab w:val="left" w:pos="1967"/>
        </w:tabs>
        <w:spacing w:line="266" w:lineRule="exact"/>
        <w:ind w:left="1966"/>
        <w:jc w:val="both"/>
        <w:rPr>
          <w:rFonts w:ascii="Symbol" w:hAnsi="Symbol"/>
        </w:rPr>
      </w:pPr>
      <w:r>
        <w:t>вычислять</w:t>
      </w:r>
      <w:r>
        <w:rPr>
          <w:spacing w:val="-6"/>
        </w:rPr>
        <w:t xml:space="preserve"> </w:t>
      </w:r>
      <w:r>
        <w:t>площади</w:t>
      </w:r>
      <w:r>
        <w:rPr>
          <w:spacing w:val="-4"/>
        </w:rPr>
        <w:t xml:space="preserve"> </w:t>
      </w:r>
      <w:r>
        <w:t>прямоугольников.</w:t>
      </w:r>
    </w:p>
    <w:p w:rsidR="00035341" w:rsidRDefault="007A4DC2">
      <w:pPr>
        <w:pStyle w:val="4"/>
        <w:spacing w:before="3"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rPr>
      </w:pPr>
      <w:r>
        <w:t>вычислять</w:t>
      </w:r>
      <w:r>
        <w:rPr>
          <w:spacing w:val="-4"/>
        </w:rPr>
        <w:t xml:space="preserve"> </w:t>
      </w:r>
      <w:r>
        <w:t>расстояния</w:t>
      </w:r>
      <w:r>
        <w:rPr>
          <w:spacing w:val="-3"/>
        </w:rPr>
        <w:t xml:space="preserve"> </w:t>
      </w:r>
      <w:r>
        <w:t>на</w:t>
      </w:r>
      <w:r>
        <w:rPr>
          <w:spacing w:val="-1"/>
        </w:rPr>
        <w:t xml:space="preserve"> </w:t>
      </w:r>
      <w:r>
        <w:t>местности</w:t>
      </w:r>
      <w:r>
        <w:rPr>
          <w:spacing w:val="-2"/>
        </w:rPr>
        <w:t xml:space="preserve"> </w:t>
      </w:r>
      <w:r>
        <w:t>в</w:t>
      </w:r>
      <w:r>
        <w:rPr>
          <w:spacing w:val="-2"/>
        </w:rPr>
        <w:t xml:space="preserve"> </w:t>
      </w:r>
      <w:r>
        <w:t>стандартных</w:t>
      </w:r>
      <w:r>
        <w:rPr>
          <w:spacing w:val="-7"/>
        </w:rPr>
        <w:t xml:space="preserve"> </w:t>
      </w:r>
      <w:r>
        <w:t>ситуациях,</w:t>
      </w:r>
      <w:r>
        <w:rPr>
          <w:spacing w:val="-5"/>
        </w:rPr>
        <w:t xml:space="preserve"> </w:t>
      </w:r>
      <w:r>
        <w:t>площади</w:t>
      </w:r>
      <w:r>
        <w:rPr>
          <w:spacing w:val="-3"/>
        </w:rPr>
        <w:t xml:space="preserve"> </w:t>
      </w:r>
      <w:r>
        <w:t>прямоугольников;</w:t>
      </w:r>
    </w:p>
    <w:p w:rsidR="00035341" w:rsidRDefault="007A4DC2" w:rsidP="00F64A30">
      <w:pPr>
        <w:pStyle w:val="a4"/>
        <w:numPr>
          <w:ilvl w:val="0"/>
          <w:numId w:val="62"/>
        </w:numPr>
        <w:tabs>
          <w:tab w:val="left" w:pos="1967"/>
        </w:tabs>
        <w:ind w:right="858" w:firstLine="283"/>
        <w:jc w:val="both"/>
        <w:rPr>
          <w:rFonts w:ascii="Symbol" w:hAnsi="Symbol"/>
        </w:rPr>
      </w:pPr>
      <w:r>
        <w:t>выполнять</w:t>
      </w:r>
      <w:r>
        <w:rPr>
          <w:spacing w:val="1"/>
        </w:rPr>
        <w:t xml:space="preserve"> </w:t>
      </w:r>
      <w:r>
        <w:t>простейшие построения</w:t>
      </w:r>
      <w:r>
        <w:rPr>
          <w:spacing w:val="1"/>
        </w:rPr>
        <w:t xml:space="preserve"> </w:t>
      </w:r>
      <w:r>
        <w:t>и</w:t>
      </w:r>
      <w:r>
        <w:rPr>
          <w:spacing w:val="1"/>
        </w:rPr>
        <w:t xml:space="preserve"> </w:t>
      </w:r>
      <w:r>
        <w:t>измерения</w:t>
      </w:r>
      <w:r>
        <w:rPr>
          <w:spacing w:val="1"/>
        </w:rPr>
        <w:t xml:space="preserve"> </w:t>
      </w:r>
      <w:r>
        <w:t>на</w:t>
      </w:r>
      <w:r>
        <w:rPr>
          <w:spacing w:val="1"/>
        </w:rPr>
        <w:t xml:space="preserve"> </w:t>
      </w:r>
      <w:r>
        <w:t>местности,</w:t>
      </w:r>
      <w:r>
        <w:rPr>
          <w:spacing w:val="1"/>
        </w:rPr>
        <w:t xml:space="preserve"> </w:t>
      </w:r>
      <w:r>
        <w:t>необходимые в</w:t>
      </w:r>
      <w:r>
        <w:rPr>
          <w:spacing w:val="1"/>
        </w:rPr>
        <w:t xml:space="preserve"> </w:t>
      </w:r>
      <w:r>
        <w:t>реальной</w:t>
      </w:r>
      <w:r>
        <w:rPr>
          <w:spacing w:val="1"/>
        </w:rPr>
        <w:t xml:space="preserve"> </w:t>
      </w:r>
      <w:r>
        <w:t>жизни.</w:t>
      </w:r>
    </w:p>
    <w:p w:rsidR="00035341" w:rsidRDefault="007A4DC2">
      <w:pPr>
        <w:pStyle w:val="4"/>
        <w:spacing w:before="7"/>
        <w:ind w:left="1683"/>
      </w:pPr>
      <w:r>
        <w:t>История</w:t>
      </w:r>
      <w:r>
        <w:rPr>
          <w:spacing w:val="-2"/>
        </w:rPr>
        <w:t xml:space="preserve"> </w:t>
      </w:r>
      <w:r>
        <w:t>математики</w:t>
      </w:r>
    </w:p>
    <w:p w:rsidR="00035341" w:rsidRDefault="002F275E" w:rsidP="00F64A30">
      <w:pPr>
        <w:pStyle w:val="a4"/>
        <w:numPr>
          <w:ilvl w:val="0"/>
          <w:numId w:val="62"/>
        </w:numPr>
        <w:tabs>
          <w:tab w:val="left" w:pos="1967"/>
        </w:tabs>
        <w:spacing w:before="85"/>
        <w:ind w:right="853" w:firstLine="283"/>
        <w:rPr>
          <w:rFonts w:ascii="Symbol" w:hAnsi="Symbol"/>
        </w:rPr>
      </w:pPr>
      <w:r>
        <w:t>о</w:t>
      </w:r>
      <w:r w:rsidR="007A4DC2">
        <w:t>писывать</w:t>
      </w:r>
      <w:r w:rsidR="007A4DC2">
        <w:rPr>
          <w:spacing w:val="5"/>
        </w:rPr>
        <w:t xml:space="preserve"> </w:t>
      </w:r>
      <w:r w:rsidR="007A4DC2">
        <w:t>отдельные</w:t>
      </w:r>
      <w:r w:rsidR="007A4DC2">
        <w:rPr>
          <w:spacing w:val="4"/>
        </w:rPr>
        <w:t xml:space="preserve"> </w:t>
      </w:r>
      <w:r w:rsidR="007A4DC2">
        <w:t>выдающиеся</w:t>
      </w:r>
      <w:r w:rsidR="007A4DC2">
        <w:rPr>
          <w:spacing w:val="11"/>
        </w:rPr>
        <w:t xml:space="preserve"> </w:t>
      </w:r>
      <w:r w:rsidR="007A4DC2">
        <w:t>результаты,</w:t>
      </w:r>
      <w:r w:rsidR="007A4DC2">
        <w:rPr>
          <w:spacing w:val="8"/>
        </w:rPr>
        <w:t xml:space="preserve"> </w:t>
      </w:r>
      <w:r w:rsidR="007A4DC2">
        <w:t>полученные</w:t>
      </w:r>
      <w:r w:rsidR="007A4DC2">
        <w:rPr>
          <w:spacing w:val="4"/>
        </w:rPr>
        <w:t xml:space="preserve"> </w:t>
      </w:r>
      <w:r w:rsidR="007A4DC2">
        <w:t>в</w:t>
      </w:r>
      <w:r w:rsidR="007A4DC2">
        <w:rPr>
          <w:spacing w:val="8"/>
        </w:rPr>
        <w:t xml:space="preserve"> </w:t>
      </w:r>
      <w:r w:rsidR="007A4DC2">
        <w:t>ходе</w:t>
      </w:r>
      <w:r w:rsidR="007A4DC2">
        <w:rPr>
          <w:spacing w:val="-1"/>
        </w:rPr>
        <w:t xml:space="preserve"> </w:t>
      </w:r>
      <w:r w:rsidR="007A4DC2">
        <w:t>развития</w:t>
      </w:r>
      <w:r w:rsidR="007A4DC2">
        <w:rPr>
          <w:spacing w:val="5"/>
        </w:rPr>
        <w:t xml:space="preserve"> </w:t>
      </w:r>
      <w:r w:rsidR="007A4DC2">
        <w:t>математики</w:t>
      </w:r>
      <w:r w:rsidR="007A4DC2">
        <w:rPr>
          <w:spacing w:val="8"/>
        </w:rPr>
        <w:t xml:space="preserve"> </w:t>
      </w:r>
      <w:r w:rsidR="007A4DC2">
        <w:t>как</w:t>
      </w:r>
      <w:r w:rsidR="007A4DC2">
        <w:rPr>
          <w:spacing w:val="-52"/>
        </w:rPr>
        <w:t xml:space="preserve"> </w:t>
      </w:r>
      <w:r w:rsidR="007A4DC2">
        <w:t>науки;</w:t>
      </w:r>
    </w:p>
    <w:p w:rsidR="00035341" w:rsidRDefault="007A4DC2" w:rsidP="00F64A30">
      <w:pPr>
        <w:pStyle w:val="a4"/>
        <w:numPr>
          <w:ilvl w:val="0"/>
          <w:numId w:val="62"/>
        </w:numPr>
        <w:tabs>
          <w:tab w:val="left" w:pos="1967"/>
        </w:tabs>
        <w:ind w:right="850" w:firstLine="283"/>
        <w:rPr>
          <w:rFonts w:ascii="Symbol" w:hAnsi="Symbol"/>
        </w:rPr>
      </w:pPr>
      <w:r>
        <w:t>знать примеры математических открытий и их авторов, в связи с отечественной и всемирной</w:t>
      </w:r>
      <w:r>
        <w:rPr>
          <w:spacing w:val="-52"/>
        </w:rPr>
        <w:t xml:space="preserve"> </w:t>
      </w:r>
      <w:r>
        <w:t>историей.</w:t>
      </w:r>
    </w:p>
    <w:p w:rsidR="00035341" w:rsidRDefault="007A4DC2">
      <w:pPr>
        <w:pStyle w:val="4"/>
        <w:spacing w:before="9" w:line="237" w:lineRule="auto"/>
        <w:jc w:val="left"/>
      </w:pPr>
      <w:r>
        <w:t>Выпускник</w:t>
      </w:r>
      <w:r>
        <w:rPr>
          <w:spacing w:val="38"/>
        </w:rPr>
        <w:t xml:space="preserve"> </w:t>
      </w:r>
      <w:r>
        <w:t>получит</w:t>
      </w:r>
      <w:r>
        <w:rPr>
          <w:spacing w:val="37"/>
        </w:rPr>
        <w:t xml:space="preserve"> </w:t>
      </w:r>
      <w:r>
        <w:t>возможность</w:t>
      </w:r>
      <w:r>
        <w:rPr>
          <w:spacing w:val="39"/>
        </w:rPr>
        <w:t xml:space="preserve"> </w:t>
      </w:r>
      <w:r>
        <w:t>научиться</w:t>
      </w:r>
      <w:r>
        <w:rPr>
          <w:spacing w:val="41"/>
        </w:rPr>
        <w:t xml:space="preserve"> </w:t>
      </w:r>
      <w:r>
        <w:t>в</w:t>
      </w:r>
      <w:r>
        <w:rPr>
          <w:spacing w:val="42"/>
        </w:rPr>
        <w:t xml:space="preserve"> </w:t>
      </w:r>
      <w:r>
        <w:t>5-6</w:t>
      </w:r>
      <w:r>
        <w:rPr>
          <w:spacing w:val="40"/>
        </w:rPr>
        <w:t xml:space="preserve"> </w:t>
      </w:r>
      <w:r>
        <w:t>классах</w:t>
      </w:r>
      <w:r>
        <w:rPr>
          <w:spacing w:val="40"/>
        </w:rPr>
        <w:t xml:space="preserve"> </w:t>
      </w:r>
      <w:r>
        <w:t>(для</w:t>
      </w:r>
      <w:r>
        <w:rPr>
          <w:spacing w:val="41"/>
        </w:rPr>
        <w:t xml:space="preserve"> </w:t>
      </w:r>
      <w:r>
        <w:t>обеспечения</w:t>
      </w:r>
      <w:r>
        <w:rPr>
          <w:spacing w:val="41"/>
        </w:rPr>
        <w:t xml:space="preserve"> </w:t>
      </w:r>
      <w:r>
        <w:t>возможности</w:t>
      </w:r>
      <w:r>
        <w:rPr>
          <w:spacing w:val="-52"/>
        </w:rPr>
        <w:t xml:space="preserve"> </w:t>
      </w:r>
      <w:r>
        <w:t>успешного</w:t>
      </w:r>
      <w:r>
        <w:rPr>
          <w:spacing w:val="-3"/>
        </w:rPr>
        <w:t xml:space="preserve"> </w:t>
      </w:r>
      <w:r>
        <w:t>продолжения</w:t>
      </w:r>
      <w:r>
        <w:rPr>
          <w:spacing w:val="-2"/>
        </w:rPr>
        <w:t xml:space="preserve"> </w:t>
      </w:r>
      <w:r>
        <w:t>образования</w:t>
      </w:r>
      <w:r>
        <w:rPr>
          <w:spacing w:val="-2"/>
        </w:rPr>
        <w:t xml:space="preserve"> </w:t>
      </w:r>
      <w:r>
        <w:t>на</w:t>
      </w:r>
      <w:r>
        <w:rPr>
          <w:spacing w:val="-4"/>
        </w:rPr>
        <w:t xml:space="preserve"> </w:t>
      </w:r>
      <w:r>
        <w:t>базовом и</w:t>
      </w:r>
      <w:r>
        <w:rPr>
          <w:spacing w:val="-1"/>
        </w:rPr>
        <w:t xml:space="preserve"> </w:t>
      </w:r>
      <w:r>
        <w:t>углублённом уровнях)</w:t>
      </w:r>
    </w:p>
    <w:p w:rsidR="00035341" w:rsidRDefault="007A4DC2">
      <w:pPr>
        <w:spacing w:before="2" w:line="251" w:lineRule="exact"/>
        <w:ind w:left="1399"/>
        <w:rPr>
          <w:b/>
        </w:rPr>
      </w:pPr>
      <w:r>
        <w:rPr>
          <w:b/>
        </w:rPr>
        <w:t>Элементы</w:t>
      </w:r>
      <w:r>
        <w:rPr>
          <w:b/>
          <w:spacing w:val="-5"/>
        </w:rPr>
        <w:t xml:space="preserve"> </w:t>
      </w:r>
      <w:r>
        <w:rPr>
          <w:b/>
        </w:rPr>
        <w:t>теории множеств</w:t>
      </w:r>
      <w:r>
        <w:rPr>
          <w:b/>
          <w:spacing w:val="-1"/>
        </w:rPr>
        <w:t xml:space="preserve"> </w:t>
      </w:r>
      <w:r>
        <w:rPr>
          <w:b/>
        </w:rPr>
        <w:t>и</w:t>
      </w:r>
      <w:r>
        <w:rPr>
          <w:b/>
          <w:spacing w:val="-4"/>
        </w:rPr>
        <w:t xml:space="preserve"> </w:t>
      </w:r>
      <w:r>
        <w:rPr>
          <w:b/>
        </w:rPr>
        <w:t>математической</w:t>
      </w:r>
      <w:r>
        <w:rPr>
          <w:b/>
          <w:spacing w:val="1"/>
        </w:rPr>
        <w:t xml:space="preserve"> </w:t>
      </w:r>
      <w:r>
        <w:rPr>
          <w:b/>
        </w:rPr>
        <w:t>логики</w:t>
      </w:r>
    </w:p>
    <w:p w:rsidR="00035341" w:rsidRDefault="007A4DC2" w:rsidP="00F64A30">
      <w:pPr>
        <w:pStyle w:val="a4"/>
        <w:numPr>
          <w:ilvl w:val="0"/>
          <w:numId w:val="62"/>
        </w:numPr>
        <w:tabs>
          <w:tab w:val="left" w:pos="1967"/>
        </w:tabs>
        <w:ind w:right="850" w:firstLine="283"/>
        <w:rPr>
          <w:rFonts w:ascii="Symbol" w:hAnsi="Symbol"/>
          <w:i/>
        </w:rPr>
      </w:pPr>
      <w:r>
        <w:rPr>
          <w:i/>
        </w:rPr>
        <w:t>Оперировать</w:t>
      </w:r>
      <w:r>
        <w:rPr>
          <w:i/>
          <w:spacing w:val="18"/>
        </w:rPr>
        <w:t xml:space="preserve"> </w:t>
      </w:r>
      <w:r>
        <w:rPr>
          <w:i/>
        </w:rPr>
        <w:t>понятиями:</w:t>
      </w:r>
      <w:r>
        <w:rPr>
          <w:i/>
          <w:spacing w:val="17"/>
        </w:rPr>
        <w:t xml:space="preserve"> </w:t>
      </w:r>
      <w:r>
        <w:rPr>
          <w:i/>
        </w:rPr>
        <w:t>множество,</w:t>
      </w:r>
      <w:r>
        <w:rPr>
          <w:i/>
          <w:spacing w:val="20"/>
        </w:rPr>
        <w:t xml:space="preserve"> </w:t>
      </w:r>
      <w:r>
        <w:rPr>
          <w:i/>
        </w:rPr>
        <w:t>характеристики</w:t>
      </w:r>
      <w:r>
        <w:rPr>
          <w:i/>
          <w:spacing w:val="18"/>
        </w:rPr>
        <w:t xml:space="preserve"> </w:t>
      </w:r>
      <w:r>
        <w:rPr>
          <w:i/>
        </w:rPr>
        <w:t>множества,</w:t>
      </w:r>
      <w:r>
        <w:rPr>
          <w:i/>
          <w:spacing w:val="21"/>
        </w:rPr>
        <w:t xml:space="preserve"> </w:t>
      </w:r>
      <w:r>
        <w:rPr>
          <w:i/>
        </w:rPr>
        <w:t>элемент</w:t>
      </w:r>
      <w:r>
        <w:rPr>
          <w:i/>
          <w:spacing w:val="16"/>
        </w:rPr>
        <w:t xml:space="preserve"> </w:t>
      </w:r>
      <w:r>
        <w:rPr>
          <w:i/>
        </w:rPr>
        <w:t>множества,</w:t>
      </w:r>
      <w:r>
        <w:rPr>
          <w:i/>
          <w:spacing w:val="-52"/>
        </w:rPr>
        <w:t xml:space="preserve"> </w:t>
      </w:r>
      <w:r>
        <w:rPr>
          <w:i/>
        </w:rPr>
        <w:t>пустое,</w:t>
      </w:r>
      <w:r>
        <w:rPr>
          <w:i/>
          <w:spacing w:val="3"/>
        </w:rPr>
        <w:t xml:space="preserve"> </w:t>
      </w:r>
      <w:r>
        <w:rPr>
          <w:i/>
        </w:rPr>
        <w:t>конечное</w:t>
      </w:r>
      <w:r>
        <w:rPr>
          <w:i/>
          <w:spacing w:val="-6"/>
        </w:rPr>
        <w:t xml:space="preserve"> </w:t>
      </w:r>
      <w:r>
        <w:rPr>
          <w:i/>
        </w:rPr>
        <w:t>и</w:t>
      </w:r>
      <w:r>
        <w:rPr>
          <w:i/>
          <w:spacing w:val="1"/>
        </w:rPr>
        <w:t xml:space="preserve"> </w:t>
      </w:r>
      <w:r>
        <w:rPr>
          <w:i/>
        </w:rPr>
        <w:t>бесконечное</w:t>
      </w:r>
      <w:r>
        <w:rPr>
          <w:i/>
          <w:spacing w:val="-5"/>
        </w:rPr>
        <w:t xml:space="preserve"> </w:t>
      </w:r>
      <w:r>
        <w:rPr>
          <w:i/>
        </w:rPr>
        <w:t>множество,</w:t>
      </w:r>
      <w:r>
        <w:rPr>
          <w:i/>
          <w:spacing w:val="-1"/>
        </w:rPr>
        <w:t xml:space="preserve"> </w:t>
      </w:r>
      <w:r>
        <w:rPr>
          <w:i/>
        </w:rPr>
        <w:t>подмножество,</w:t>
      </w:r>
      <w:r>
        <w:rPr>
          <w:i/>
          <w:spacing w:val="3"/>
        </w:rPr>
        <w:t xml:space="preserve"> </w:t>
      </w:r>
      <w:r>
        <w:rPr>
          <w:i/>
        </w:rPr>
        <w:t>принадлежность,</w:t>
      </w:r>
    </w:p>
    <w:p w:rsidR="00035341" w:rsidRDefault="007A4DC2" w:rsidP="00F64A30">
      <w:pPr>
        <w:pStyle w:val="a4"/>
        <w:numPr>
          <w:ilvl w:val="0"/>
          <w:numId w:val="62"/>
        </w:numPr>
        <w:tabs>
          <w:tab w:val="left" w:pos="1967"/>
          <w:tab w:val="left" w:pos="3295"/>
          <w:tab w:val="left" w:pos="5171"/>
          <w:tab w:val="left" w:pos="6322"/>
          <w:tab w:val="left" w:pos="7732"/>
          <w:tab w:val="left" w:pos="9206"/>
          <w:tab w:val="left" w:pos="9560"/>
        </w:tabs>
        <w:ind w:right="853" w:firstLine="283"/>
        <w:rPr>
          <w:rFonts w:ascii="Symbol" w:hAnsi="Symbol"/>
          <w:i/>
        </w:rPr>
      </w:pPr>
      <w:r>
        <w:rPr>
          <w:i/>
        </w:rPr>
        <w:t>определять</w:t>
      </w:r>
      <w:r>
        <w:rPr>
          <w:i/>
        </w:rPr>
        <w:tab/>
        <w:t>принадлежность</w:t>
      </w:r>
      <w:r>
        <w:rPr>
          <w:i/>
        </w:rPr>
        <w:tab/>
        <w:t>элемента</w:t>
      </w:r>
      <w:r>
        <w:rPr>
          <w:i/>
        </w:rPr>
        <w:tab/>
        <w:t>множеству,</w:t>
      </w:r>
      <w:r>
        <w:rPr>
          <w:i/>
        </w:rPr>
        <w:tab/>
        <w:t>объединению</w:t>
      </w:r>
      <w:r>
        <w:rPr>
          <w:i/>
        </w:rPr>
        <w:tab/>
        <w:t>и</w:t>
      </w:r>
      <w:r>
        <w:rPr>
          <w:i/>
        </w:rPr>
        <w:tab/>
        <w:t>пересечению</w:t>
      </w:r>
      <w:r>
        <w:rPr>
          <w:i/>
          <w:spacing w:val="-52"/>
        </w:rPr>
        <w:t xml:space="preserve"> </w:t>
      </w:r>
      <w:r>
        <w:rPr>
          <w:i/>
        </w:rPr>
        <w:t>множеств;</w:t>
      </w:r>
      <w:r>
        <w:rPr>
          <w:i/>
          <w:spacing w:val="-1"/>
        </w:rPr>
        <w:t xml:space="preserve"> </w:t>
      </w:r>
      <w:r>
        <w:rPr>
          <w:i/>
        </w:rPr>
        <w:t>задавать</w:t>
      </w:r>
      <w:r>
        <w:rPr>
          <w:i/>
          <w:spacing w:val="1"/>
        </w:rPr>
        <w:t xml:space="preserve"> </w:t>
      </w:r>
      <w:r>
        <w:rPr>
          <w:i/>
        </w:rPr>
        <w:t>множество</w:t>
      </w:r>
      <w:r>
        <w:rPr>
          <w:i/>
          <w:spacing w:val="1"/>
        </w:rPr>
        <w:t xml:space="preserve"> </w:t>
      </w:r>
      <w:r>
        <w:rPr>
          <w:i/>
        </w:rPr>
        <w:t>с</w:t>
      </w:r>
      <w:r>
        <w:rPr>
          <w:i/>
          <w:spacing w:val="-6"/>
        </w:rPr>
        <w:t xml:space="preserve"> </w:t>
      </w:r>
      <w:r>
        <w:rPr>
          <w:i/>
        </w:rPr>
        <w:t>помощью</w:t>
      </w:r>
      <w:r>
        <w:rPr>
          <w:i/>
          <w:spacing w:val="-6"/>
        </w:rPr>
        <w:t xml:space="preserve"> </w:t>
      </w:r>
      <w:r>
        <w:rPr>
          <w:i/>
        </w:rPr>
        <w:t>перечисления</w:t>
      </w:r>
      <w:r>
        <w:rPr>
          <w:i/>
          <w:spacing w:val="-1"/>
        </w:rPr>
        <w:t xml:space="preserve"> </w:t>
      </w:r>
      <w:r>
        <w:rPr>
          <w:i/>
        </w:rPr>
        <w:t>элементов,</w:t>
      </w:r>
      <w:r>
        <w:rPr>
          <w:i/>
          <w:spacing w:val="3"/>
        </w:rPr>
        <w:t xml:space="preserve"> </w:t>
      </w:r>
      <w:r>
        <w:rPr>
          <w:i/>
        </w:rPr>
        <w:t>словесного</w:t>
      </w:r>
      <w:r>
        <w:rPr>
          <w:i/>
          <w:spacing w:val="1"/>
        </w:rPr>
        <w:t xml:space="preserve"> </w:t>
      </w:r>
      <w:r>
        <w:rPr>
          <w:i/>
        </w:rPr>
        <w:t>описания.</w:t>
      </w:r>
    </w:p>
    <w:p w:rsidR="00035341" w:rsidRDefault="007A4DC2">
      <w:pPr>
        <w:pStyle w:val="4"/>
        <w:spacing w:before="1"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i/>
        </w:rPr>
      </w:pPr>
      <w:r>
        <w:rPr>
          <w:i/>
        </w:rPr>
        <w:t>распознавать логически</w:t>
      </w:r>
      <w:r>
        <w:rPr>
          <w:i/>
          <w:spacing w:val="-4"/>
        </w:rPr>
        <w:t xml:space="preserve"> </w:t>
      </w:r>
      <w:r>
        <w:rPr>
          <w:i/>
        </w:rPr>
        <w:t>некорректные</w:t>
      </w:r>
      <w:r>
        <w:rPr>
          <w:i/>
          <w:spacing w:val="-6"/>
        </w:rPr>
        <w:t xml:space="preserve"> </w:t>
      </w:r>
      <w:r>
        <w:rPr>
          <w:i/>
        </w:rPr>
        <w:t>высказывания;</w:t>
      </w:r>
    </w:p>
    <w:p w:rsidR="00035341" w:rsidRDefault="007A4DC2" w:rsidP="00F64A30">
      <w:pPr>
        <w:pStyle w:val="a4"/>
        <w:numPr>
          <w:ilvl w:val="0"/>
          <w:numId w:val="62"/>
        </w:numPr>
        <w:tabs>
          <w:tab w:val="left" w:pos="1967"/>
        </w:tabs>
        <w:spacing w:line="269" w:lineRule="exact"/>
        <w:ind w:left="1966"/>
        <w:rPr>
          <w:rFonts w:ascii="Symbol" w:hAnsi="Symbol"/>
          <w:i/>
        </w:rPr>
      </w:pPr>
      <w:r>
        <w:rPr>
          <w:i/>
        </w:rPr>
        <w:t>строить цепочки</w:t>
      </w:r>
      <w:r>
        <w:rPr>
          <w:i/>
          <w:spacing w:val="-3"/>
        </w:rPr>
        <w:t xml:space="preserve"> </w:t>
      </w:r>
      <w:r>
        <w:rPr>
          <w:i/>
        </w:rPr>
        <w:t>умозаключений</w:t>
      </w:r>
      <w:r>
        <w:rPr>
          <w:i/>
          <w:spacing w:val="-4"/>
        </w:rPr>
        <w:t xml:space="preserve"> </w:t>
      </w:r>
      <w:r>
        <w:rPr>
          <w:i/>
        </w:rPr>
        <w:t>на</w:t>
      </w:r>
      <w:r>
        <w:rPr>
          <w:i/>
          <w:spacing w:val="1"/>
        </w:rPr>
        <w:t xml:space="preserve"> </w:t>
      </w:r>
      <w:r>
        <w:rPr>
          <w:i/>
        </w:rPr>
        <w:t>основе</w:t>
      </w:r>
      <w:r>
        <w:rPr>
          <w:i/>
          <w:spacing w:val="-1"/>
        </w:rPr>
        <w:t xml:space="preserve"> </w:t>
      </w:r>
      <w:r>
        <w:rPr>
          <w:i/>
        </w:rPr>
        <w:t>использования</w:t>
      </w:r>
      <w:r>
        <w:rPr>
          <w:i/>
          <w:spacing w:val="-2"/>
        </w:rPr>
        <w:t xml:space="preserve"> </w:t>
      </w:r>
      <w:r>
        <w:rPr>
          <w:i/>
        </w:rPr>
        <w:t>правил</w:t>
      </w:r>
      <w:r>
        <w:rPr>
          <w:i/>
          <w:spacing w:val="-3"/>
        </w:rPr>
        <w:t xml:space="preserve"> </w:t>
      </w:r>
      <w:r>
        <w:rPr>
          <w:i/>
        </w:rPr>
        <w:t>логики.</w:t>
      </w:r>
    </w:p>
    <w:p w:rsidR="00035341" w:rsidRDefault="007A4DC2">
      <w:pPr>
        <w:pStyle w:val="5"/>
        <w:spacing w:before="5"/>
        <w:ind w:left="1683"/>
      </w:pPr>
      <w:r>
        <w:t>Числа</w:t>
      </w:r>
    </w:p>
    <w:p w:rsidR="00035341" w:rsidRDefault="007A4DC2" w:rsidP="00F64A30">
      <w:pPr>
        <w:pStyle w:val="a4"/>
        <w:numPr>
          <w:ilvl w:val="0"/>
          <w:numId w:val="62"/>
        </w:numPr>
        <w:tabs>
          <w:tab w:val="left" w:pos="1967"/>
        </w:tabs>
        <w:ind w:right="851" w:firstLine="283"/>
        <w:jc w:val="both"/>
        <w:rPr>
          <w:rFonts w:ascii="Symbol" w:hAnsi="Symbol"/>
          <w:i/>
        </w:rPr>
      </w:pPr>
      <w:r>
        <w:rPr>
          <w:i/>
        </w:rPr>
        <w:t>Оперировать понятиями: натуральное число, множество натуральных чисел, целое число,</w:t>
      </w:r>
      <w:r>
        <w:rPr>
          <w:i/>
          <w:spacing w:val="1"/>
        </w:rPr>
        <w:t xml:space="preserve"> </w:t>
      </w:r>
      <w:r>
        <w:rPr>
          <w:i/>
        </w:rPr>
        <w:t xml:space="preserve">множество целых чисел, обыкновенная дробь, десятичная дробь, </w:t>
      </w:r>
      <w:r>
        <w:rPr>
          <w:i/>
        </w:rPr>
        <w:lastRenderedPageBreak/>
        <w:t>смешанное число, рациональное</w:t>
      </w:r>
      <w:r>
        <w:rPr>
          <w:i/>
          <w:spacing w:val="1"/>
        </w:rPr>
        <w:t xml:space="preserve"> </w:t>
      </w:r>
      <w:r>
        <w:rPr>
          <w:i/>
        </w:rPr>
        <w:t>число,</w:t>
      </w:r>
      <w:r>
        <w:rPr>
          <w:i/>
          <w:spacing w:val="1"/>
        </w:rPr>
        <w:t xml:space="preserve"> </w:t>
      </w:r>
      <w:r>
        <w:rPr>
          <w:i/>
        </w:rPr>
        <w:t>множество</w:t>
      </w:r>
      <w:r>
        <w:rPr>
          <w:i/>
          <w:spacing w:val="1"/>
        </w:rPr>
        <w:t xml:space="preserve"> </w:t>
      </w:r>
      <w:r>
        <w:rPr>
          <w:i/>
        </w:rPr>
        <w:t>рациональных</w:t>
      </w:r>
      <w:r>
        <w:rPr>
          <w:i/>
          <w:spacing w:val="1"/>
        </w:rPr>
        <w:t xml:space="preserve"> </w:t>
      </w:r>
      <w:r>
        <w:rPr>
          <w:i/>
        </w:rPr>
        <w:t>чисел,</w:t>
      </w:r>
      <w:r>
        <w:rPr>
          <w:i/>
          <w:spacing w:val="1"/>
        </w:rPr>
        <w:t xml:space="preserve"> </w:t>
      </w:r>
      <w:r>
        <w:rPr>
          <w:i/>
        </w:rPr>
        <w:t>геометрическая</w:t>
      </w:r>
      <w:r>
        <w:rPr>
          <w:i/>
          <w:spacing w:val="1"/>
        </w:rPr>
        <w:t xml:space="preserve"> </w:t>
      </w:r>
      <w:r>
        <w:rPr>
          <w:i/>
        </w:rPr>
        <w:t>интерпретация</w:t>
      </w:r>
      <w:r>
        <w:rPr>
          <w:i/>
          <w:spacing w:val="1"/>
        </w:rPr>
        <w:t xml:space="preserve"> </w:t>
      </w:r>
      <w:r>
        <w:rPr>
          <w:i/>
        </w:rPr>
        <w:t>натуральных,</w:t>
      </w:r>
      <w:r>
        <w:rPr>
          <w:i/>
          <w:spacing w:val="1"/>
        </w:rPr>
        <w:t xml:space="preserve"> </w:t>
      </w:r>
      <w:r>
        <w:rPr>
          <w:i/>
        </w:rPr>
        <w:t>целых,</w:t>
      </w:r>
      <w:r>
        <w:rPr>
          <w:i/>
          <w:spacing w:val="1"/>
        </w:rPr>
        <w:t xml:space="preserve"> </w:t>
      </w:r>
      <w:r>
        <w:rPr>
          <w:i/>
        </w:rPr>
        <w:t>рациональных;</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понимать</w:t>
      </w:r>
      <w:r>
        <w:rPr>
          <w:i/>
          <w:spacing w:val="-1"/>
        </w:rPr>
        <w:t xml:space="preserve"> </w:t>
      </w:r>
      <w:r>
        <w:rPr>
          <w:i/>
        </w:rPr>
        <w:t>и</w:t>
      </w:r>
      <w:r>
        <w:rPr>
          <w:i/>
          <w:spacing w:val="-5"/>
        </w:rPr>
        <w:t xml:space="preserve"> </w:t>
      </w:r>
      <w:r>
        <w:rPr>
          <w:i/>
        </w:rPr>
        <w:t>объяснять смысл позиционной записи натурального</w:t>
      </w:r>
      <w:r>
        <w:rPr>
          <w:i/>
          <w:spacing w:val="-1"/>
        </w:rPr>
        <w:t xml:space="preserve"> </w:t>
      </w:r>
      <w:r>
        <w:rPr>
          <w:i/>
        </w:rPr>
        <w:t>числа;</w:t>
      </w:r>
    </w:p>
    <w:p w:rsidR="00035341" w:rsidRDefault="007A4DC2" w:rsidP="00F64A30">
      <w:pPr>
        <w:pStyle w:val="a4"/>
        <w:numPr>
          <w:ilvl w:val="0"/>
          <w:numId w:val="62"/>
        </w:numPr>
        <w:tabs>
          <w:tab w:val="left" w:pos="1967"/>
        </w:tabs>
        <w:ind w:right="852" w:firstLine="283"/>
        <w:jc w:val="both"/>
        <w:rPr>
          <w:rFonts w:ascii="Symbol" w:hAnsi="Symbol"/>
          <w:i/>
        </w:rPr>
      </w:pPr>
      <w:r>
        <w:rPr>
          <w:i/>
        </w:rPr>
        <w:t>выполнять вычисления, в том числе с использованием приёмов рациональных вычислений,</w:t>
      </w:r>
      <w:r>
        <w:rPr>
          <w:i/>
          <w:spacing w:val="1"/>
        </w:rPr>
        <w:t xml:space="preserve"> </w:t>
      </w:r>
      <w:r>
        <w:rPr>
          <w:i/>
        </w:rPr>
        <w:t>обосновывать</w:t>
      </w:r>
      <w:r>
        <w:rPr>
          <w:i/>
          <w:spacing w:val="1"/>
        </w:rPr>
        <w:t xml:space="preserve"> </w:t>
      </w:r>
      <w:r>
        <w:rPr>
          <w:i/>
        </w:rPr>
        <w:t>алгоритмы</w:t>
      </w:r>
      <w:r>
        <w:rPr>
          <w:i/>
          <w:spacing w:val="-4"/>
        </w:rPr>
        <w:t xml:space="preserve"> </w:t>
      </w:r>
      <w:r>
        <w:rPr>
          <w:i/>
        </w:rPr>
        <w:t>выполнения действий;</w:t>
      </w:r>
    </w:p>
    <w:p w:rsidR="00035341" w:rsidRDefault="007A4DC2" w:rsidP="00F64A30">
      <w:pPr>
        <w:pStyle w:val="a4"/>
        <w:numPr>
          <w:ilvl w:val="0"/>
          <w:numId w:val="62"/>
        </w:numPr>
        <w:tabs>
          <w:tab w:val="left" w:pos="1967"/>
        </w:tabs>
        <w:ind w:right="856" w:firstLine="283"/>
        <w:jc w:val="both"/>
        <w:rPr>
          <w:rFonts w:ascii="Symbol" w:hAnsi="Symbol"/>
          <w:i/>
        </w:rPr>
      </w:pPr>
      <w:r>
        <w:rPr>
          <w:i/>
        </w:rPr>
        <w:t>использовать признаки делимости на 2, 4, 8, 5, 3, 6, 9, 10, 11, суммы и произведения чисел</w:t>
      </w:r>
      <w:r>
        <w:rPr>
          <w:i/>
          <w:spacing w:val="1"/>
        </w:rPr>
        <w:t xml:space="preserve"> </w:t>
      </w:r>
      <w:r>
        <w:rPr>
          <w:i/>
        </w:rPr>
        <w:t>при</w:t>
      </w:r>
      <w:r>
        <w:rPr>
          <w:i/>
          <w:spacing w:val="1"/>
        </w:rPr>
        <w:t xml:space="preserve"> </w:t>
      </w:r>
      <w:r>
        <w:rPr>
          <w:i/>
        </w:rPr>
        <w:t>выполнении</w:t>
      </w:r>
      <w:r>
        <w:rPr>
          <w:i/>
          <w:spacing w:val="-4"/>
        </w:rPr>
        <w:t xml:space="preserve"> </w:t>
      </w:r>
      <w:r>
        <w:rPr>
          <w:i/>
        </w:rPr>
        <w:t>вычислений</w:t>
      </w:r>
      <w:r>
        <w:rPr>
          <w:i/>
          <w:spacing w:val="-3"/>
        </w:rPr>
        <w:t xml:space="preserve"> </w:t>
      </w:r>
      <w:r>
        <w:rPr>
          <w:i/>
        </w:rPr>
        <w:t>и</w:t>
      </w:r>
      <w:r>
        <w:rPr>
          <w:i/>
          <w:spacing w:val="1"/>
        </w:rPr>
        <w:t xml:space="preserve"> </w:t>
      </w:r>
      <w:r>
        <w:rPr>
          <w:i/>
        </w:rPr>
        <w:t>решении</w:t>
      </w:r>
      <w:r>
        <w:rPr>
          <w:i/>
          <w:spacing w:val="-4"/>
        </w:rPr>
        <w:t xml:space="preserve"> </w:t>
      </w:r>
      <w:r>
        <w:rPr>
          <w:i/>
        </w:rPr>
        <w:t>задач,</w:t>
      </w:r>
      <w:r>
        <w:rPr>
          <w:i/>
          <w:spacing w:val="4"/>
        </w:rPr>
        <w:t xml:space="preserve"> </w:t>
      </w:r>
      <w:r>
        <w:rPr>
          <w:i/>
        </w:rPr>
        <w:t>обосновывать</w:t>
      </w:r>
      <w:r>
        <w:rPr>
          <w:i/>
          <w:spacing w:val="1"/>
        </w:rPr>
        <w:t xml:space="preserve"> </w:t>
      </w:r>
      <w:r>
        <w:rPr>
          <w:i/>
        </w:rPr>
        <w:t>признаки</w:t>
      </w:r>
      <w:r>
        <w:rPr>
          <w:i/>
          <w:spacing w:val="-4"/>
        </w:rPr>
        <w:t xml:space="preserve"> </w:t>
      </w:r>
      <w:r>
        <w:rPr>
          <w:i/>
        </w:rPr>
        <w:t>делимости;</w:t>
      </w:r>
    </w:p>
    <w:p w:rsidR="00035341" w:rsidRDefault="007A4DC2" w:rsidP="00F64A30">
      <w:pPr>
        <w:pStyle w:val="a4"/>
        <w:numPr>
          <w:ilvl w:val="0"/>
          <w:numId w:val="62"/>
        </w:numPr>
        <w:tabs>
          <w:tab w:val="left" w:pos="1967"/>
        </w:tabs>
        <w:spacing w:line="269" w:lineRule="exact"/>
        <w:ind w:left="1966"/>
        <w:rPr>
          <w:rFonts w:ascii="Symbol" w:hAnsi="Symbol"/>
          <w:i/>
        </w:rPr>
      </w:pPr>
      <w:r>
        <w:rPr>
          <w:i/>
        </w:rPr>
        <w:t>выполнять</w:t>
      </w:r>
      <w:r>
        <w:rPr>
          <w:i/>
          <w:spacing w:val="-4"/>
        </w:rPr>
        <w:t xml:space="preserve"> </w:t>
      </w:r>
      <w:r>
        <w:rPr>
          <w:i/>
        </w:rPr>
        <w:t>округление</w:t>
      </w:r>
      <w:r>
        <w:rPr>
          <w:i/>
          <w:spacing w:val="-5"/>
        </w:rPr>
        <w:t xml:space="preserve"> </w:t>
      </w:r>
      <w:r>
        <w:rPr>
          <w:i/>
        </w:rPr>
        <w:t>рациональных</w:t>
      </w:r>
      <w:r>
        <w:rPr>
          <w:i/>
          <w:spacing w:val="-5"/>
        </w:rPr>
        <w:t xml:space="preserve"> </w:t>
      </w:r>
      <w:r>
        <w:rPr>
          <w:i/>
        </w:rPr>
        <w:t>чисел</w:t>
      </w:r>
      <w:r>
        <w:rPr>
          <w:i/>
          <w:spacing w:val="-4"/>
        </w:rPr>
        <w:t xml:space="preserve"> </w:t>
      </w:r>
      <w:r>
        <w:rPr>
          <w:i/>
        </w:rPr>
        <w:t>с</w:t>
      </w:r>
      <w:r>
        <w:rPr>
          <w:i/>
          <w:spacing w:val="-5"/>
        </w:rPr>
        <w:t xml:space="preserve"> </w:t>
      </w:r>
      <w:r>
        <w:rPr>
          <w:i/>
        </w:rPr>
        <w:t>заданной</w:t>
      </w:r>
      <w:r>
        <w:rPr>
          <w:i/>
          <w:spacing w:val="-4"/>
        </w:rPr>
        <w:t xml:space="preserve"> </w:t>
      </w:r>
      <w:r>
        <w:rPr>
          <w:i/>
        </w:rPr>
        <w:t>точностью;</w:t>
      </w:r>
    </w:p>
    <w:p w:rsidR="00035341" w:rsidRDefault="007A4DC2" w:rsidP="00F64A30">
      <w:pPr>
        <w:pStyle w:val="a4"/>
        <w:numPr>
          <w:ilvl w:val="0"/>
          <w:numId w:val="62"/>
        </w:numPr>
        <w:tabs>
          <w:tab w:val="left" w:pos="1967"/>
        </w:tabs>
        <w:spacing w:line="269" w:lineRule="exact"/>
        <w:ind w:left="1966"/>
        <w:rPr>
          <w:rFonts w:ascii="Symbol" w:hAnsi="Symbol"/>
          <w:i/>
        </w:rPr>
      </w:pPr>
      <w:r>
        <w:rPr>
          <w:i/>
        </w:rPr>
        <w:t>упорядочивать</w:t>
      </w:r>
      <w:r>
        <w:rPr>
          <w:i/>
          <w:spacing w:val="-1"/>
        </w:rPr>
        <w:t xml:space="preserve"> </w:t>
      </w:r>
      <w:r>
        <w:rPr>
          <w:i/>
        </w:rPr>
        <w:t>числа,</w:t>
      </w:r>
      <w:r>
        <w:rPr>
          <w:i/>
          <w:spacing w:val="-4"/>
        </w:rPr>
        <w:t xml:space="preserve"> </w:t>
      </w:r>
      <w:r>
        <w:rPr>
          <w:i/>
        </w:rPr>
        <w:t>записанные</w:t>
      </w:r>
      <w:r>
        <w:rPr>
          <w:i/>
          <w:spacing w:val="-7"/>
        </w:rPr>
        <w:t xml:space="preserve"> </w:t>
      </w:r>
      <w:r>
        <w:rPr>
          <w:i/>
        </w:rPr>
        <w:t>в</w:t>
      </w:r>
      <w:r>
        <w:rPr>
          <w:i/>
          <w:spacing w:val="-1"/>
        </w:rPr>
        <w:t xml:space="preserve"> </w:t>
      </w:r>
      <w:r>
        <w:rPr>
          <w:i/>
        </w:rPr>
        <w:t>виде</w:t>
      </w:r>
      <w:r>
        <w:rPr>
          <w:i/>
          <w:spacing w:val="-2"/>
        </w:rPr>
        <w:t xml:space="preserve"> </w:t>
      </w:r>
      <w:r>
        <w:rPr>
          <w:i/>
        </w:rPr>
        <w:t>обыкновенных</w:t>
      </w:r>
      <w:r>
        <w:rPr>
          <w:i/>
          <w:spacing w:val="-3"/>
        </w:rPr>
        <w:t xml:space="preserve"> </w:t>
      </w:r>
      <w:r>
        <w:rPr>
          <w:i/>
        </w:rPr>
        <w:t>и десятичных</w:t>
      </w:r>
      <w:r>
        <w:rPr>
          <w:i/>
          <w:spacing w:val="-3"/>
        </w:rPr>
        <w:t xml:space="preserve"> </w:t>
      </w:r>
      <w:r>
        <w:rPr>
          <w:i/>
        </w:rPr>
        <w:t>дробей;</w:t>
      </w:r>
    </w:p>
    <w:p w:rsidR="00035341" w:rsidRDefault="007A4DC2" w:rsidP="00F64A30">
      <w:pPr>
        <w:pStyle w:val="a4"/>
        <w:numPr>
          <w:ilvl w:val="0"/>
          <w:numId w:val="62"/>
        </w:numPr>
        <w:tabs>
          <w:tab w:val="left" w:pos="1967"/>
        </w:tabs>
        <w:spacing w:line="269" w:lineRule="exact"/>
        <w:ind w:left="1966"/>
        <w:rPr>
          <w:rFonts w:ascii="Symbol" w:hAnsi="Symbol"/>
          <w:i/>
        </w:rPr>
      </w:pPr>
      <w:r>
        <w:rPr>
          <w:i/>
        </w:rPr>
        <w:t>находить НОД</w:t>
      </w:r>
      <w:r>
        <w:rPr>
          <w:i/>
          <w:spacing w:val="-1"/>
        </w:rPr>
        <w:t xml:space="preserve"> </w:t>
      </w:r>
      <w:r>
        <w:rPr>
          <w:i/>
        </w:rPr>
        <w:t>и</w:t>
      </w:r>
      <w:r>
        <w:rPr>
          <w:i/>
          <w:spacing w:val="1"/>
        </w:rPr>
        <w:t xml:space="preserve"> </w:t>
      </w:r>
      <w:r>
        <w:rPr>
          <w:i/>
        </w:rPr>
        <w:t>НОК</w:t>
      </w:r>
      <w:r>
        <w:rPr>
          <w:i/>
          <w:spacing w:val="2"/>
        </w:rPr>
        <w:t xml:space="preserve"> </w:t>
      </w:r>
      <w:r>
        <w:rPr>
          <w:i/>
        </w:rPr>
        <w:t>чисел и</w:t>
      </w:r>
      <w:r>
        <w:rPr>
          <w:i/>
          <w:spacing w:val="1"/>
        </w:rPr>
        <w:t xml:space="preserve"> </w:t>
      </w:r>
      <w:r>
        <w:rPr>
          <w:i/>
        </w:rPr>
        <w:t>использовать их</w:t>
      </w:r>
      <w:r>
        <w:rPr>
          <w:i/>
          <w:spacing w:val="-6"/>
        </w:rPr>
        <w:t xml:space="preserve"> </w:t>
      </w:r>
      <w:r>
        <w:rPr>
          <w:i/>
        </w:rPr>
        <w:t>при</w:t>
      </w:r>
      <w:r>
        <w:rPr>
          <w:i/>
          <w:spacing w:val="-5"/>
        </w:rPr>
        <w:t xml:space="preserve"> </w:t>
      </w:r>
      <w:r>
        <w:rPr>
          <w:i/>
        </w:rPr>
        <w:t>решении зада;.</w:t>
      </w:r>
    </w:p>
    <w:p w:rsidR="00035341" w:rsidRDefault="007A4DC2" w:rsidP="00F64A30">
      <w:pPr>
        <w:pStyle w:val="a4"/>
        <w:numPr>
          <w:ilvl w:val="0"/>
          <w:numId w:val="62"/>
        </w:numPr>
        <w:tabs>
          <w:tab w:val="left" w:pos="1967"/>
        </w:tabs>
        <w:spacing w:line="269" w:lineRule="exact"/>
        <w:ind w:left="1966"/>
        <w:rPr>
          <w:rFonts w:ascii="Symbol" w:hAnsi="Symbol"/>
          <w:i/>
        </w:rPr>
      </w:pPr>
      <w:r>
        <w:rPr>
          <w:i/>
        </w:rPr>
        <w:t>оперировать</w:t>
      </w:r>
      <w:r>
        <w:rPr>
          <w:i/>
          <w:spacing w:val="-2"/>
        </w:rPr>
        <w:t xml:space="preserve"> </w:t>
      </w:r>
      <w:r>
        <w:rPr>
          <w:i/>
        </w:rPr>
        <w:t>понятием</w:t>
      </w:r>
      <w:r>
        <w:rPr>
          <w:i/>
          <w:spacing w:val="-3"/>
        </w:rPr>
        <w:t xml:space="preserve"> </w:t>
      </w:r>
      <w:r>
        <w:rPr>
          <w:i/>
        </w:rPr>
        <w:t>модуль</w:t>
      </w:r>
      <w:r>
        <w:rPr>
          <w:i/>
          <w:spacing w:val="-1"/>
        </w:rPr>
        <w:t xml:space="preserve"> </w:t>
      </w:r>
      <w:r>
        <w:rPr>
          <w:i/>
        </w:rPr>
        <w:t>числа, геометрическая</w:t>
      </w:r>
      <w:r>
        <w:rPr>
          <w:i/>
          <w:spacing w:val="-3"/>
        </w:rPr>
        <w:t xml:space="preserve"> </w:t>
      </w:r>
      <w:r>
        <w:rPr>
          <w:i/>
        </w:rPr>
        <w:t>интерпретация</w:t>
      </w:r>
      <w:r>
        <w:rPr>
          <w:i/>
          <w:spacing w:val="-3"/>
        </w:rPr>
        <w:t xml:space="preserve"> </w:t>
      </w:r>
      <w:r>
        <w:rPr>
          <w:i/>
        </w:rPr>
        <w:t>модуля</w:t>
      </w:r>
      <w:r>
        <w:rPr>
          <w:i/>
          <w:spacing w:val="-3"/>
        </w:rPr>
        <w:t xml:space="preserve"> </w:t>
      </w:r>
      <w:r>
        <w:rPr>
          <w:i/>
        </w:rPr>
        <w:t>числа.</w:t>
      </w:r>
    </w:p>
    <w:p w:rsidR="00035341" w:rsidRDefault="007A4DC2">
      <w:pPr>
        <w:pStyle w:val="4"/>
        <w:spacing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0" w:firstLine="283"/>
        <w:rPr>
          <w:rFonts w:ascii="Symbol" w:hAnsi="Symbol"/>
          <w:i/>
        </w:rPr>
      </w:pPr>
      <w:r>
        <w:rPr>
          <w:i/>
        </w:rPr>
        <w:t>применять</w:t>
      </w:r>
      <w:r>
        <w:rPr>
          <w:i/>
          <w:spacing w:val="15"/>
        </w:rPr>
        <w:t xml:space="preserve"> </w:t>
      </w:r>
      <w:r>
        <w:rPr>
          <w:i/>
        </w:rPr>
        <w:t>правила</w:t>
      </w:r>
      <w:r>
        <w:rPr>
          <w:i/>
          <w:spacing w:val="14"/>
        </w:rPr>
        <w:t xml:space="preserve"> </w:t>
      </w:r>
      <w:r>
        <w:rPr>
          <w:i/>
        </w:rPr>
        <w:t>приближенных</w:t>
      </w:r>
      <w:r>
        <w:rPr>
          <w:i/>
          <w:spacing w:val="12"/>
        </w:rPr>
        <w:t xml:space="preserve"> </w:t>
      </w:r>
      <w:r>
        <w:rPr>
          <w:i/>
        </w:rPr>
        <w:t>вычислений</w:t>
      </w:r>
      <w:r>
        <w:rPr>
          <w:i/>
          <w:spacing w:val="14"/>
        </w:rPr>
        <w:t xml:space="preserve"> </w:t>
      </w:r>
      <w:r>
        <w:rPr>
          <w:i/>
        </w:rPr>
        <w:t>при</w:t>
      </w:r>
      <w:r>
        <w:rPr>
          <w:i/>
          <w:spacing w:val="9"/>
        </w:rPr>
        <w:t xml:space="preserve"> </w:t>
      </w:r>
      <w:r>
        <w:rPr>
          <w:i/>
        </w:rPr>
        <w:t>решении</w:t>
      </w:r>
      <w:r>
        <w:rPr>
          <w:i/>
          <w:spacing w:val="14"/>
        </w:rPr>
        <w:t xml:space="preserve"> </w:t>
      </w:r>
      <w:r>
        <w:rPr>
          <w:i/>
        </w:rPr>
        <w:t>практических</w:t>
      </w:r>
      <w:r>
        <w:rPr>
          <w:i/>
          <w:spacing w:val="12"/>
        </w:rPr>
        <w:t xml:space="preserve"> </w:t>
      </w:r>
      <w:r>
        <w:rPr>
          <w:i/>
        </w:rPr>
        <w:t>задач</w:t>
      </w:r>
      <w:r>
        <w:rPr>
          <w:i/>
          <w:spacing w:val="14"/>
        </w:rPr>
        <w:t xml:space="preserve"> </w:t>
      </w:r>
      <w:r>
        <w:rPr>
          <w:i/>
        </w:rPr>
        <w:t>и</w:t>
      </w:r>
      <w:r>
        <w:rPr>
          <w:i/>
          <w:spacing w:val="14"/>
        </w:rPr>
        <w:t xml:space="preserve"> </w:t>
      </w:r>
      <w:r>
        <w:rPr>
          <w:i/>
        </w:rPr>
        <w:t>решении</w:t>
      </w:r>
      <w:r>
        <w:rPr>
          <w:i/>
          <w:spacing w:val="-52"/>
        </w:rPr>
        <w:t xml:space="preserve"> </w:t>
      </w:r>
      <w:r>
        <w:rPr>
          <w:i/>
        </w:rPr>
        <w:t>задач</w:t>
      </w:r>
      <w:r>
        <w:rPr>
          <w:i/>
          <w:spacing w:val="1"/>
        </w:rPr>
        <w:t xml:space="preserve"> </w:t>
      </w:r>
      <w:r>
        <w:rPr>
          <w:i/>
        </w:rPr>
        <w:t>других учебных предметов;</w:t>
      </w:r>
    </w:p>
    <w:p w:rsidR="00035341" w:rsidRDefault="007A4DC2" w:rsidP="00F64A30">
      <w:pPr>
        <w:pStyle w:val="a4"/>
        <w:numPr>
          <w:ilvl w:val="0"/>
          <w:numId w:val="62"/>
        </w:numPr>
        <w:tabs>
          <w:tab w:val="left" w:pos="1967"/>
        </w:tabs>
        <w:ind w:right="848" w:firstLine="283"/>
        <w:rPr>
          <w:rFonts w:ascii="Symbol" w:hAnsi="Symbol"/>
          <w:i/>
        </w:rPr>
      </w:pPr>
      <w:r>
        <w:rPr>
          <w:i/>
        </w:rPr>
        <w:t>выполнять</w:t>
      </w:r>
      <w:r>
        <w:rPr>
          <w:i/>
          <w:spacing w:val="1"/>
        </w:rPr>
        <w:t xml:space="preserve"> </w:t>
      </w:r>
      <w:r>
        <w:rPr>
          <w:i/>
        </w:rPr>
        <w:t>сравнение</w:t>
      </w:r>
      <w:r>
        <w:rPr>
          <w:i/>
          <w:spacing w:val="1"/>
        </w:rPr>
        <w:t xml:space="preserve"> </w:t>
      </w:r>
      <w:r>
        <w:rPr>
          <w:i/>
        </w:rPr>
        <w:t>результатов</w:t>
      </w:r>
      <w:r>
        <w:rPr>
          <w:i/>
          <w:spacing w:val="1"/>
        </w:rPr>
        <w:t xml:space="preserve"> </w:t>
      </w:r>
      <w:r>
        <w:rPr>
          <w:i/>
        </w:rPr>
        <w:t>вычислений</w:t>
      </w:r>
      <w:r>
        <w:rPr>
          <w:i/>
          <w:spacing w:val="1"/>
        </w:rPr>
        <w:t xml:space="preserve"> </w:t>
      </w:r>
      <w:r>
        <w:rPr>
          <w:i/>
        </w:rPr>
        <w:t>при</w:t>
      </w:r>
      <w:r>
        <w:rPr>
          <w:i/>
          <w:spacing w:val="1"/>
        </w:rPr>
        <w:t xml:space="preserve"> </w:t>
      </w:r>
      <w:r>
        <w:rPr>
          <w:i/>
        </w:rPr>
        <w:t>решении</w:t>
      </w:r>
      <w:r>
        <w:rPr>
          <w:i/>
          <w:spacing w:val="1"/>
        </w:rPr>
        <w:t xml:space="preserve"> </w:t>
      </w:r>
      <w:r>
        <w:rPr>
          <w:i/>
        </w:rPr>
        <w:t>практических</w:t>
      </w:r>
      <w:r>
        <w:rPr>
          <w:i/>
          <w:spacing w:val="1"/>
        </w:rPr>
        <w:t xml:space="preserve"> </w:t>
      </w:r>
      <w:r>
        <w:rPr>
          <w:i/>
        </w:rPr>
        <w:t>задач,</w:t>
      </w:r>
      <w:r>
        <w:rPr>
          <w:i/>
          <w:spacing w:val="1"/>
        </w:rPr>
        <w:t xml:space="preserve"> </w:t>
      </w:r>
      <w:r>
        <w:rPr>
          <w:i/>
        </w:rPr>
        <w:t>в</w:t>
      </w:r>
      <w:r>
        <w:rPr>
          <w:i/>
          <w:spacing w:val="55"/>
        </w:rPr>
        <w:t xml:space="preserve"> </w:t>
      </w:r>
      <w:r>
        <w:rPr>
          <w:i/>
        </w:rPr>
        <w:t>том</w:t>
      </w:r>
      <w:r>
        <w:rPr>
          <w:i/>
          <w:spacing w:val="-52"/>
        </w:rPr>
        <w:t xml:space="preserve"> </w:t>
      </w:r>
      <w:r>
        <w:rPr>
          <w:i/>
        </w:rPr>
        <w:t>числе</w:t>
      </w:r>
      <w:r>
        <w:rPr>
          <w:i/>
          <w:spacing w:val="-1"/>
        </w:rPr>
        <w:t xml:space="preserve"> </w:t>
      </w:r>
      <w:r>
        <w:rPr>
          <w:i/>
        </w:rPr>
        <w:t>приближенных вычислений;</w:t>
      </w:r>
    </w:p>
    <w:p w:rsidR="00035341" w:rsidRDefault="007A4DC2" w:rsidP="00F64A30">
      <w:pPr>
        <w:pStyle w:val="a4"/>
        <w:numPr>
          <w:ilvl w:val="0"/>
          <w:numId w:val="62"/>
        </w:numPr>
        <w:tabs>
          <w:tab w:val="left" w:pos="1967"/>
        </w:tabs>
        <w:ind w:right="856" w:firstLine="283"/>
        <w:rPr>
          <w:rFonts w:ascii="Symbol" w:hAnsi="Symbol"/>
          <w:i/>
        </w:rPr>
      </w:pPr>
      <w:r>
        <w:rPr>
          <w:i/>
        </w:rPr>
        <w:t>составлять</w:t>
      </w:r>
      <w:r>
        <w:rPr>
          <w:i/>
          <w:spacing w:val="1"/>
        </w:rPr>
        <w:t xml:space="preserve"> </w:t>
      </w:r>
      <w:r>
        <w:rPr>
          <w:i/>
        </w:rPr>
        <w:t>числовые</w:t>
      </w:r>
      <w:r>
        <w:rPr>
          <w:i/>
          <w:spacing w:val="5"/>
        </w:rPr>
        <w:t xml:space="preserve"> </w:t>
      </w:r>
      <w:r>
        <w:rPr>
          <w:i/>
        </w:rPr>
        <w:t>выражения и</w:t>
      </w:r>
      <w:r>
        <w:rPr>
          <w:i/>
          <w:spacing w:val="6"/>
        </w:rPr>
        <w:t xml:space="preserve"> </w:t>
      </w:r>
      <w:r>
        <w:rPr>
          <w:i/>
        </w:rPr>
        <w:t>оценивать</w:t>
      </w:r>
      <w:r>
        <w:rPr>
          <w:i/>
          <w:spacing w:val="2"/>
        </w:rPr>
        <w:t xml:space="preserve"> </w:t>
      </w:r>
      <w:r>
        <w:rPr>
          <w:i/>
        </w:rPr>
        <w:t>их значения</w:t>
      </w:r>
      <w:r>
        <w:rPr>
          <w:i/>
          <w:spacing w:val="-1"/>
        </w:rPr>
        <w:t xml:space="preserve"> </w:t>
      </w:r>
      <w:r>
        <w:rPr>
          <w:i/>
        </w:rPr>
        <w:t>при</w:t>
      </w:r>
      <w:r>
        <w:rPr>
          <w:i/>
          <w:spacing w:val="2"/>
        </w:rPr>
        <w:t xml:space="preserve"> </w:t>
      </w:r>
      <w:r>
        <w:rPr>
          <w:i/>
        </w:rPr>
        <w:t>решении</w:t>
      </w:r>
      <w:r>
        <w:rPr>
          <w:i/>
          <w:spacing w:val="2"/>
        </w:rPr>
        <w:t xml:space="preserve"> </w:t>
      </w:r>
      <w:r>
        <w:rPr>
          <w:i/>
        </w:rPr>
        <w:t>практических</w:t>
      </w:r>
      <w:r>
        <w:rPr>
          <w:i/>
          <w:spacing w:val="-1"/>
        </w:rPr>
        <w:t xml:space="preserve"> </w:t>
      </w:r>
      <w:r>
        <w:rPr>
          <w:i/>
        </w:rPr>
        <w:t>задач</w:t>
      </w:r>
      <w:r>
        <w:rPr>
          <w:i/>
          <w:spacing w:val="-52"/>
        </w:rPr>
        <w:t xml:space="preserve"> </w:t>
      </w:r>
      <w:r>
        <w:rPr>
          <w:i/>
        </w:rPr>
        <w:t>и</w:t>
      </w:r>
      <w:r>
        <w:rPr>
          <w:i/>
          <w:spacing w:val="1"/>
        </w:rPr>
        <w:t xml:space="preserve"> </w:t>
      </w:r>
      <w:r>
        <w:rPr>
          <w:i/>
        </w:rPr>
        <w:t>задач</w:t>
      </w:r>
      <w:r>
        <w:rPr>
          <w:i/>
          <w:spacing w:val="-2"/>
        </w:rPr>
        <w:t xml:space="preserve"> </w:t>
      </w:r>
      <w:r>
        <w:rPr>
          <w:i/>
        </w:rPr>
        <w:t>из</w:t>
      </w:r>
      <w:r>
        <w:rPr>
          <w:i/>
          <w:spacing w:val="2"/>
        </w:rPr>
        <w:t xml:space="preserve"> </w:t>
      </w:r>
      <w:r>
        <w:rPr>
          <w:i/>
        </w:rPr>
        <w:t>других учебных предметов.</w:t>
      </w:r>
    </w:p>
    <w:p w:rsidR="00035341" w:rsidRDefault="007A4DC2">
      <w:pPr>
        <w:pStyle w:val="4"/>
        <w:spacing w:before="1" w:line="251" w:lineRule="exact"/>
        <w:ind w:left="1683"/>
        <w:jc w:val="left"/>
      </w:pPr>
      <w:r>
        <w:t>Уравнения</w:t>
      </w:r>
      <w:r>
        <w:rPr>
          <w:spacing w:val="-3"/>
        </w:rPr>
        <w:t xml:space="preserve"> </w:t>
      </w:r>
      <w:r>
        <w:t>и</w:t>
      </w:r>
      <w:r>
        <w:rPr>
          <w:spacing w:val="-2"/>
        </w:rPr>
        <w:t xml:space="preserve"> </w:t>
      </w:r>
      <w:r>
        <w:t>неравенства</w:t>
      </w:r>
    </w:p>
    <w:p w:rsidR="00035341" w:rsidRDefault="007A4DC2" w:rsidP="00F64A30">
      <w:pPr>
        <w:pStyle w:val="a4"/>
        <w:numPr>
          <w:ilvl w:val="0"/>
          <w:numId w:val="62"/>
        </w:numPr>
        <w:tabs>
          <w:tab w:val="left" w:pos="1967"/>
        </w:tabs>
        <w:ind w:right="847" w:firstLine="283"/>
        <w:rPr>
          <w:rFonts w:ascii="Symbol" w:hAnsi="Symbol"/>
          <w:i/>
        </w:rPr>
      </w:pPr>
      <w:r>
        <w:rPr>
          <w:i/>
        </w:rPr>
        <w:t>Оперировать</w:t>
      </w:r>
      <w:r>
        <w:rPr>
          <w:i/>
          <w:spacing w:val="12"/>
        </w:rPr>
        <w:t xml:space="preserve"> </w:t>
      </w:r>
      <w:r>
        <w:rPr>
          <w:i/>
        </w:rPr>
        <w:t>понятиями:</w:t>
      </w:r>
      <w:r>
        <w:rPr>
          <w:i/>
          <w:spacing w:val="10"/>
        </w:rPr>
        <w:t xml:space="preserve"> </w:t>
      </w:r>
      <w:r>
        <w:rPr>
          <w:i/>
        </w:rPr>
        <w:t>равенство,</w:t>
      </w:r>
      <w:r>
        <w:rPr>
          <w:i/>
          <w:spacing w:val="14"/>
        </w:rPr>
        <w:t xml:space="preserve"> </w:t>
      </w:r>
      <w:r>
        <w:rPr>
          <w:i/>
        </w:rPr>
        <w:t>числовое</w:t>
      </w:r>
      <w:r>
        <w:rPr>
          <w:i/>
          <w:spacing w:val="10"/>
        </w:rPr>
        <w:t xml:space="preserve"> </w:t>
      </w:r>
      <w:r>
        <w:rPr>
          <w:i/>
        </w:rPr>
        <w:t>равенство,</w:t>
      </w:r>
      <w:r>
        <w:rPr>
          <w:i/>
          <w:spacing w:val="14"/>
        </w:rPr>
        <w:t xml:space="preserve"> </w:t>
      </w:r>
      <w:r>
        <w:rPr>
          <w:i/>
        </w:rPr>
        <w:t>уравнение,</w:t>
      </w:r>
      <w:r>
        <w:rPr>
          <w:i/>
          <w:spacing w:val="14"/>
        </w:rPr>
        <w:t xml:space="preserve"> </w:t>
      </w:r>
      <w:r>
        <w:rPr>
          <w:i/>
        </w:rPr>
        <w:t>корень</w:t>
      </w:r>
      <w:r>
        <w:rPr>
          <w:i/>
          <w:spacing w:val="12"/>
        </w:rPr>
        <w:t xml:space="preserve"> </w:t>
      </w:r>
      <w:r>
        <w:rPr>
          <w:i/>
        </w:rPr>
        <w:t>уравнения,</w:t>
      </w:r>
      <w:r>
        <w:rPr>
          <w:i/>
          <w:spacing w:val="-52"/>
        </w:rPr>
        <w:t xml:space="preserve"> </w:t>
      </w:r>
      <w:r>
        <w:rPr>
          <w:i/>
        </w:rPr>
        <w:t>решение</w:t>
      </w:r>
      <w:r>
        <w:rPr>
          <w:i/>
          <w:spacing w:val="-1"/>
        </w:rPr>
        <w:t xml:space="preserve"> </w:t>
      </w:r>
      <w:r>
        <w:rPr>
          <w:i/>
        </w:rPr>
        <w:t>уравнения,</w:t>
      </w:r>
      <w:r>
        <w:rPr>
          <w:i/>
          <w:spacing w:val="-1"/>
        </w:rPr>
        <w:t xml:space="preserve"> </w:t>
      </w:r>
      <w:r>
        <w:rPr>
          <w:i/>
        </w:rPr>
        <w:t>числовое неравенство.</w:t>
      </w:r>
    </w:p>
    <w:p w:rsidR="00035341" w:rsidRDefault="007A4DC2">
      <w:pPr>
        <w:pStyle w:val="4"/>
        <w:spacing w:before="1" w:line="251" w:lineRule="exact"/>
        <w:ind w:left="1683"/>
        <w:jc w:val="left"/>
      </w:pPr>
      <w:r>
        <w:t>Статистика</w:t>
      </w:r>
      <w:r>
        <w:rPr>
          <w:spacing w:val="-7"/>
        </w:rPr>
        <w:t xml:space="preserve"> </w:t>
      </w:r>
      <w:r>
        <w:t>и</w:t>
      </w:r>
      <w:r>
        <w:rPr>
          <w:spacing w:val="1"/>
        </w:rPr>
        <w:t xml:space="preserve"> </w:t>
      </w:r>
      <w:r>
        <w:t>теория</w:t>
      </w:r>
      <w:r>
        <w:rPr>
          <w:spacing w:val="-2"/>
        </w:rPr>
        <w:t xml:space="preserve"> </w:t>
      </w:r>
      <w:r>
        <w:t>вероятностей</w:t>
      </w:r>
    </w:p>
    <w:p w:rsidR="00035341" w:rsidRDefault="007A4DC2" w:rsidP="00F64A30">
      <w:pPr>
        <w:pStyle w:val="a4"/>
        <w:numPr>
          <w:ilvl w:val="0"/>
          <w:numId w:val="62"/>
        </w:numPr>
        <w:tabs>
          <w:tab w:val="left" w:pos="1967"/>
        </w:tabs>
        <w:ind w:right="851" w:firstLine="283"/>
        <w:rPr>
          <w:rFonts w:ascii="Symbol" w:hAnsi="Symbol"/>
          <w:i/>
        </w:rPr>
      </w:pPr>
      <w:r>
        <w:rPr>
          <w:i/>
        </w:rPr>
        <w:t>Оперировать</w:t>
      </w:r>
      <w:r>
        <w:rPr>
          <w:i/>
          <w:spacing w:val="43"/>
        </w:rPr>
        <w:t xml:space="preserve"> </w:t>
      </w:r>
      <w:r>
        <w:rPr>
          <w:i/>
        </w:rPr>
        <w:t>понятиями:</w:t>
      </w:r>
      <w:r>
        <w:rPr>
          <w:i/>
          <w:spacing w:val="42"/>
        </w:rPr>
        <w:t xml:space="preserve"> </w:t>
      </w:r>
      <w:r>
        <w:rPr>
          <w:i/>
        </w:rPr>
        <w:t>столбчатые</w:t>
      </w:r>
      <w:r>
        <w:rPr>
          <w:i/>
          <w:spacing w:val="41"/>
        </w:rPr>
        <w:t xml:space="preserve"> </w:t>
      </w:r>
      <w:r>
        <w:rPr>
          <w:i/>
        </w:rPr>
        <w:t>и</w:t>
      </w:r>
      <w:r>
        <w:rPr>
          <w:i/>
          <w:spacing w:val="43"/>
        </w:rPr>
        <w:t xml:space="preserve"> </w:t>
      </w:r>
      <w:r>
        <w:rPr>
          <w:i/>
        </w:rPr>
        <w:t>круговые</w:t>
      </w:r>
      <w:r>
        <w:rPr>
          <w:i/>
          <w:spacing w:val="42"/>
        </w:rPr>
        <w:t xml:space="preserve"> </w:t>
      </w:r>
      <w:r>
        <w:rPr>
          <w:i/>
        </w:rPr>
        <w:t>диаграммы,</w:t>
      </w:r>
      <w:r>
        <w:rPr>
          <w:i/>
          <w:spacing w:val="45"/>
        </w:rPr>
        <w:t xml:space="preserve"> </w:t>
      </w:r>
      <w:r>
        <w:rPr>
          <w:i/>
        </w:rPr>
        <w:t>таблицы</w:t>
      </w:r>
      <w:r>
        <w:rPr>
          <w:i/>
          <w:spacing w:val="42"/>
        </w:rPr>
        <w:t xml:space="preserve"> </w:t>
      </w:r>
      <w:r>
        <w:rPr>
          <w:i/>
        </w:rPr>
        <w:t>данных,</w:t>
      </w:r>
      <w:r>
        <w:rPr>
          <w:i/>
          <w:spacing w:val="45"/>
        </w:rPr>
        <w:t xml:space="preserve"> </w:t>
      </w:r>
      <w:r>
        <w:rPr>
          <w:i/>
        </w:rPr>
        <w:t>среднее</w:t>
      </w:r>
      <w:r>
        <w:rPr>
          <w:i/>
          <w:spacing w:val="-52"/>
        </w:rPr>
        <w:t xml:space="preserve"> </w:t>
      </w:r>
      <w:r>
        <w:rPr>
          <w:i/>
        </w:rPr>
        <w:t>арифметическое,</w:t>
      </w:r>
    </w:p>
    <w:p w:rsidR="00035341" w:rsidRDefault="007A4DC2" w:rsidP="00F64A30">
      <w:pPr>
        <w:pStyle w:val="a4"/>
        <w:numPr>
          <w:ilvl w:val="0"/>
          <w:numId w:val="62"/>
        </w:numPr>
        <w:tabs>
          <w:tab w:val="left" w:pos="1967"/>
        </w:tabs>
        <w:spacing w:line="269" w:lineRule="exact"/>
        <w:ind w:left="1966"/>
        <w:rPr>
          <w:rFonts w:ascii="Symbol" w:hAnsi="Symbol"/>
          <w:i/>
        </w:rPr>
      </w:pPr>
      <w:r>
        <w:rPr>
          <w:i/>
        </w:rPr>
        <w:t>извлекать,</w:t>
      </w:r>
      <w:r>
        <w:rPr>
          <w:i/>
          <w:spacing w:val="-3"/>
        </w:rPr>
        <w:t xml:space="preserve"> </w:t>
      </w:r>
      <w:r>
        <w:rPr>
          <w:i/>
        </w:rPr>
        <w:t>информацию,</w:t>
      </w:r>
      <w:r>
        <w:rPr>
          <w:i/>
          <w:spacing w:val="-1"/>
        </w:rPr>
        <w:t xml:space="preserve"> </w:t>
      </w:r>
      <w:r>
        <w:rPr>
          <w:i/>
        </w:rPr>
        <w:t>представленную</w:t>
      </w:r>
      <w:r>
        <w:rPr>
          <w:i/>
          <w:spacing w:val="-2"/>
        </w:rPr>
        <w:t xml:space="preserve"> </w:t>
      </w:r>
      <w:r>
        <w:rPr>
          <w:i/>
        </w:rPr>
        <w:t>в таблицах,</w:t>
      </w:r>
      <w:r>
        <w:rPr>
          <w:i/>
          <w:spacing w:val="1"/>
        </w:rPr>
        <w:t xml:space="preserve"> </w:t>
      </w:r>
      <w:r>
        <w:rPr>
          <w:i/>
        </w:rPr>
        <w:t>на</w:t>
      </w:r>
      <w:r>
        <w:rPr>
          <w:i/>
          <w:spacing w:val="-5"/>
        </w:rPr>
        <w:t xml:space="preserve"> </w:t>
      </w:r>
      <w:r>
        <w:rPr>
          <w:i/>
        </w:rPr>
        <w:t>диаграммах;</w:t>
      </w:r>
    </w:p>
    <w:p w:rsidR="00035341" w:rsidRDefault="007A4DC2" w:rsidP="00F64A30">
      <w:pPr>
        <w:pStyle w:val="a4"/>
        <w:numPr>
          <w:ilvl w:val="0"/>
          <w:numId w:val="62"/>
        </w:numPr>
        <w:tabs>
          <w:tab w:val="left" w:pos="1967"/>
        </w:tabs>
        <w:spacing w:line="269" w:lineRule="exact"/>
        <w:ind w:left="1966"/>
        <w:rPr>
          <w:rFonts w:ascii="Symbol" w:hAnsi="Symbol"/>
          <w:i/>
        </w:rPr>
      </w:pPr>
      <w:r>
        <w:rPr>
          <w:i/>
        </w:rPr>
        <w:t>составлять</w:t>
      </w:r>
      <w:r>
        <w:rPr>
          <w:i/>
          <w:spacing w:val="-2"/>
        </w:rPr>
        <w:t xml:space="preserve"> </w:t>
      </w:r>
      <w:r>
        <w:rPr>
          <w:i/>
        </w:rPr>
        <w:t>таблицы, строить</w:t>
      </w:r>
      <w:r>
        <w:rPr>
          <w:i/>
          <w:spacing w:val="-2"/>
        </w:rPr>
        <w:t xml:space="preserve"> </w:t>
      </w:r>
      <w:r>
        <w:rPr>
          <w:i/>
        </w:rPr>
        <w:t>диаграммы</w:t>
      </w:r>
      <w:r>
        <w:rPr>
          <w:i/>
          <w:spacing w:val="-3"/>
        </w:rPr>
        <w:t xml:space="preserve"> </w:t>
      </w:r>
      <w:r>
        <w:rPr>
          <w:i/>
        </w:rPr>
        <w:t>на</w:t>
      </w:r>
      <w:r>
        <w:rPr>
          <w:i/>
          <w:spacing w:val="-6"/>
        </w:rPr>
        <w:t xml:space="preserve"> </w:t>
      </w:r>
      <w:r>
        <w:rPr>
          <w:i/>
        </w:rPr>
        <w:t>основе</w:t>
      </w:r>
      <w:r>
        <w:rPr>
          <w:i/>
          <w:spacing w:val="-4"/>
        </w:rPr>
        <w:t xml:space="preserve"> </w:t>
      </w:r>
      <w:r>
        <w:rPr>
          <w:i/>
        </w:rPr>
        <w:t>данных.</w:t>
      </w:r>
    </w:p>
    <w:p w:rsidR="00035341" w:rsidRDefault="007A4DC2">
      <w:pPr>
        <w:pStyle w:val="4"/>
        <w:spacing w:before="4" w:line="248"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9" w:firstLine="283"/>
        <w:jc w:val="both"/>
        <w:rPr>
          <w:rFonts w:ascii="Symbol" w:hAnsi="Symbol"/>
          <w:i/>
        </w:rPr>
      </w:pPr>
      <w:r>
        <w:rPr>
          <w:i/>
        </w:rPr>
        <w:t>извлекать,</w:t>
      </w:r>
      <w:r>
        <w:rPr>
          <w:i/>
          <w:spacing w:val="1"/>
        </w:rPr>
        <w:t xml:space="preserve"> </w:t>
      </w:r>
      <w:r>
        <w:rPr>
          <w:i/>
        </w:rPr>
        <w:t>интерпретировать</w:t>
      </w:r>
      <w:r>
        <w:rPr>
          <w:i/>
          <w:spacing w:val="1"/>
        </w:rPr>
        <w:t xml:space="preserve"> </w:t>
      </w:r>
      <w:r>
        <w:rPr>
          <w:i/>
        </w:rPr>
        <w:t>и</w:t>
      </w:r>
      <w:r>
        <w:rPr>
          <w:i/>
          <w:spacing w:val="1"/>
        </w:rPr>
        <w:t xml:space="preserve"> </w:t>
      </w:r>
      <w:r>
        <w:rPr>
          <w:i/>
        </w:rPr>
        <w:t>преобразовывать</w:t>
      </w:r>
      <w:r>
        <w:rPr>
          <w:i/>
          <w:spacing w:val="1"/>
        </w:rPr>
        <w:t xml:space="preserve"> </w:t>
      </w:r>
      <w:r>
        <w:rPr>
          <w:i/>
        </w:rPr>
        <w:t>информацию,</w:t>
      </w:r>
      <w:r>
        <w:rPr>
          <w:i/>
          <w:spacing w:val="1"/>
        </w:rPr>
        <w:t xml:space="preserve"> </w:t>
      </w:r>
      <w:r>
        <w:rPr>
          <w:i/>
        </w:rPr>
        <w:t>представленную</w:t>
      </w:r>
      <w:r>
        <w:rPr>
          <w:i/>
          <w:spacing w:val="1"/>
        </w:rPr>
        <w:t xml:space="preserve"> </w:t>
      </w:r>
      <w:r>
        <w:rPr>
          <w:i/>
        </w:rPr>
        <w:t>в</w:t>
      </w:r>
      <w:r>
        <w:rPr>
          <w:i/>
          <w:spacing w:val="1"/>
        </w:rPr>
        <w:t xml:space="preserve"> </w:t>
      </w:r>
      <w:r>
        <w:rPr>
          <w:i/>
        </w:rPr>
        <w:t>таблицах и на диаграммах,</w:t>
      </w:r>
      <w:r>
        <w:rPr>
          <w:i/>
          <w:spacing w:val="1"/>
        </w:rPr>
        <w:t xml:space="preserve"> </w:t>
      </w:r>
      <w:r>
        <w:rPr>
          <w:i/>
        </w:rPr>
        <w:t>отражающую</w:t>
      </w:r>
      <w:r>
        <w:rPr>
          <w:i/>
          <w:spacing w:val="1"/>
        </w:rPr>
        <w:t xml:space="preserve"> </w:t>
      </w:r>
      <w:r>
        <w:rPr>
          <w:i/>
        </w:rPr>
        <w:t>свойства и характеристики реальных процессов и</w:t>
      </w:r>
      <w:r>
        <w:rPr>
          <w:i/>
          <w:spacing w:val="1"/>
        </w:rPr>
        <w:t xml:space="preserve"> </w:t>
      </w:r>
      <w:r>
        <w:rPr>
          <w:i/>
        </w:rPr>
        <w:t>явлений.</w:t>
      </w:r>
    </w:p>
    <w:p w:rsidR="00035341" w:rsidRDefault="007A4DC2">
      <w:pPr>
        <w:pStyle w:val="4"/>
        <w:spacing w:before="3" w:line="248" w:lineRule="exact"/>
        <w:ind w:left="1683"/>
      </w:pPr>
      <w:r>
        <w:t>Текстовые</w:t>
      </w:r>
      <w:r>
        <w:rPr>
          <w:spacing w:val="-4"/>
        </w:rPr>
        <w:t xml:space="preserve"> </w:t>
      </w:r>
      <w:r>
        <w:t>задачи</w:t>
      </w:r>
    </w:p>
    <w:p w:rsidR="00035341" w:rsidRDefault="007A4DC2" w:rsidP="00F64A30">
      <w:pPr>
        <w:pStyle w:val="a4"/>
        <w:numPr>
          <w:ilvl w:val="0"/>
          <w:numId w:val="62"/>
        </w:numPr>
        <w:tabs>
          <w:tab w:val="left" w:pos="1967"/>
        </w:tabs>
        <w:ind w:right="846" w:firstLine="283"/>
        <w:rPr>
          <w:rFonts w:ascii="Symbol" w:hAnsi="Symbol"/>
          <w:i/>
        </w:rPr>
      </w:pPr>
      <w:r>
        <w:rPr>
          <w:i/>
        </w:rPr>
        <w:t>Решать</w:t>
      </w:r>
      <w:r>
        <w:rPr>
          <w:i/>
          <w:spacing w:val="3"/>
        </w:rPr>
        <w:t xml:space="preserve"> </w:t>
      </w:r>
      <w:r>
        <w:rPr>
          <w:i/>
        </w:rPr>
        <w:t>простые</w:t>
      </w:r>
      <w:r>
        <w:rPr>
          <w:i/>
          <w:spacing w:val="55"/>
        </w:rPr>
        <w:t xml:space="preserve"> </w:t>
      </w:r>
      <w:r>
        <w:rPr>
          <w:i/>
        </w:rPr>
        <w:t>и</w:t>
      </w:r>
      <w:r>
        <w:rPr>
          <w:i/>
          <w:spacing w:val="7"/>
        </w:rPr>
        <w:t xml:space="preserve"> </w:t>
      </w:r>
      <w:r>
        <w:rPr>
          <w:i/>
        </w:rPr>
        <w:t>сложные</w:t>
      </w:r>
      <w:r>
        <w:rPr>
          <w:i/>
          <w:spacing w:val="55"/>
        </w:rPr>
        <w:t xml:space="preserve"> </w:t>
      </w:r>
      <w:r>
        <w:rPr>
          <w:i/>
        </w:rPr>
        <w:t>задачи</w:t>
      </w:r>
      <w:r>
        <w:rPr>
          <w:i/>
          <w:spacing w:val="3"/>
        </w:rPr>
        <w:t xml:space="preserve"> </w:t>
      </w:r>
      <w:r>
        <w:rPr>
          <w:i/>
        </w:rPr>
        <w:t>разных</w:t>
      </w:r>
      <w:r>
        <w:rPr>
          <w:i/>
          <w:spacing w:val="5"/>
        </w:rPr>
        <w:t xml:space="preserve"> </w:t>
      </w:r>
      <w:r>
        <w:rPr>
          <w:i/>
        </w:rPr>
        <w:t>типов,</w:t>
      </w:r>
      <w:r>
        <w:rPr>
          <w:i/>
          <w:spacing w:val="5"/>
        </w:rPr>
        <w:t xml:space="preserve"> </w:t>
      </w:r>
      <w:r>
        <w:rPr>
          <w:i/>
        </w:rPr>
        <w:t>а</w:t>
      </w:r>
      <w:r>
        <w:rPr>
          <w:i/>
          <w:spacing w:val="2"/>
        </w:rPr>
        <w:t xml:space="preserve"> </w:t>
      </w:r>
      <w:r>
        <w:rPr>
          <w:i/>
        </w:rPr>
        <w:t>также</w:t>
      </w:r>
      <w:r>
        <w:rPr>
          <w:i/>
          <w:spacing w:val="55"/>
        </w:rPr>
        <w:t xml:space="preserve"> </w:t>
      </w:r>
      <w:r>
        <w:rPr>
          <w:i/>
        </w:rPr>
        <w:t>задачи</w:t>
      </w:r>
      <w:r>
        <w:rPr>
          <w:i/>
          <w:spacing w:val="3"/>
        </w:rPr>
        <w:t xml:space="preserve"> </w:t>
      </w:r>
      <w:r>
        <w:rPr>
          <w:i/>
        </w:rPr>
        <w:t>повышенной</w:t>
      </w:r>
      <w:r>
        <w:rPr>
          <w:i/>
          <w:spacing w:val="-52"/>
        </w:rPr>
        <w:t xml:space="preserve"> </w:t>
      </w:r>
      <w:r>
        <w:rPr>
          <w:i/>
        </w:rPr>
        <w:t>трудности;</w:t>
      </w:r>
    </w:p>
    <w:p w:rsidR="00035341" w:rsidRDefault="007A4DC2" w:rsidP="00F64A30">
      <w:pPr>
        <w:pStyle w:val="a4"/>
        <w:numPr>
          <w:ilvl w:val="0"/>
          <w:numId w:val="62"/>
        </w:numPr>
        <w:tabs>
          <w:tab w:val="left" w:pos="1967"/>
        </w:tabs>
        <w:ind w:right="846" w:firstLine="283"/>
        <w:rPr>
          <w:rFonts w:ascii="Symbol" w:hAnsi="Symbol"/>
          <w:i/>
        </w:rPr>
      </w:pPr>
      <w:r>
        <w:rPr>
          <w:i/>
        </w:rPr>
        <w:t>использовать</w:t>
      </w:r>
      <w:r>
        <w:rPr>
          <w:i/>
          <w:spacing w:val="25"/>
        </w:rPr>
        <w:t xml:space="preserve"> </w:t>
      </w:r>
      <w:r>
        <w:rPr>
          <w:i/>
        </w:rPr>
        <w:t>разные</w:t>
      </w:r>
      <w:r>
        <w:rPr>
          <w:i/>
          <w:spacing w:val="24"/>
        </w:rPr>
        <w:t xml:space="preserve"> </w:t>
      </w:r>
      <w:r>
        <w:rPr>
          <w:i/>
        </w:rPr>
        <w:t>краткие</w:t>
      </w:r>
      <w:r>
        <w:rPr>
          <w:i/>
          <w:spacing w:val="24"/>
        </w:rPr>
        <w:t xml:space="preserve"> </w:t>
      </w:r>
      <w:r>
        <w:rPr>
          <w:i/>
        </w:rPr>
        <w:t>записи</w:t>
      </w:r>
      <w:r>
        <w:rPr>
          <w:i/>
          <w:spacing w:val="20"/>
        </w:rPr>
        <w:t xml:space="preserve"> </w:t>
      </w:r>
      <w:r>
        <w:rPr>
          <w:i/>
        </w:rPr>
        <w:t>как</w:t>
      </w:r>
      <w:r>
        <w:rPr>
          <w:i/>
          <w:spacing w:val="28"/>
        </w:rPr>
        <w:t xml:space="preserve"> </w:t>
      </w:r>
      <w:r>
        <w:rPr>
          <w:i/>
        </w:rPr>
        <w:t>модели</w:t>
      </w:r>
      <w:r>
        <w:rPr>
          <w:i/>
          <w:spacing w:val="21"/>
        </w:rPr>
        <w:t xml:space="preserve"> </w:t>
      </w:r>
      <w:r>
        <w:rPr>
          <w:i/>
        </w:rPr>
        <w:t>текстов</w:t>
      </w:r>
      <w:r>
        <w:rPr>
          <w:i/>
          <w:spacing w:val="26"/>
        </w:rPr>
        <w:t xml:space="preserve"> </w:t>
      </w:r>
      <w:r>
        <w:rPr>
          <w:i/>
        </w:rPr>
        <w:t>сложных</w:t>
      </w:r>
      <w:r>
        <w:rPr>
          <w:i/>
          <w:spacing w:val="23"/>
        </w:rPr>
        <w:t xml:space="preserve"> </w:t>
      </w:r>
      <w:r>
        <w:rPr>
          <w:i/>
        </w:rPr>
        <w:t>задач</w:t>
      </w:r>
      <w:r>
        <w:rPr>
          <w:i/>
          <w:spacing w:val="26"/>
        </w:rPr>
        <w:t xml:space="preserve"> </w:t>
      </w:r>
      <w:r>
        <w:rPr>
          <w:i/>
        </w:rPr>
        <w:t>для</w:t>
      </w:r>
      <w:r>
        <w:rPr>
          <w:i/>
          <w:spacing w:val="24"/>
        </w:rPr>
        <w:t xml:space="preserve"> </w:t>
      </w:r>
      <w:r>
        <w:rPr>
          <w:i/>
        </w:rPr>
        <w:t>построения</w:t>
      </w:r>
      <w:r>
        <w:rPr>
          <w:i/>
          <w:spacing w:val="-52"/>
        </w:rPr>
        <w:t xml:space="preserve"> </w:t>
      </w:r>
      <w:r>
        <w:rPr>
          <w:i/>
        </w:rPr>
        <w:t>поисковой</w:t>
      </w:r>
      <w:r>
        <w:rPr>
          <w:i/>
          <w:spacing w:val="1"/>
        </w:rPr>
        <w:t xml:space="preserve"> </w:t>
      </w:r>
      <w:r>
        <w:rPr>
          <w:i/>
        </w:rPr>
        <w:t>схемы</w:t>
      </w:r>
      <w:r>
        <w:rPr>
          <w:i/>
          <w:spacing w:val="1"/>
        </w:rPr>
        <w:t xml:space="preserve"> </w:t>
      </w:r>
      <w:r>
        <w:rPr>
          <w:i/>
        </w:rPr>
        <w:t>и</w:t>
      </w:r>
      <w:r>
        <w:rPr>
          <w:i/>
          <w:spacing w:val="2"/>
        </w:rPr>
        <w:t xml:space="preserve"> </w:t>
      </w:r>
      <w:r>
        <w:rPr>
          <w:i/>
        </w:rPr>
        <w:t>решения</w:t>
      </w:r>
      <w:r>
        <w:rPr>
          <w:i/>
          <w:spacing w:val="-5"/>
        </w:rPr>
        <w:t xml:space="preserve"> </w:t>
      </w:r>
      <w:r>
        <w:rPr>
          <w:i/>
        </w:rPr>
        <w:t>задач;</w:t>
      </w:r>
    </w:p>
    <w:p w:rsidR="00035341" w:rsidRDefault="007A4DC2" w:rsidP="00F64A30">
      <w:pPr>
        <w:pStyle w:val="a4"/>
        <w:numPr>
          <w:ilvl w:val="0"/>
          <w:numId w:val="62"/>
        </w:numPr>
        <w:tabs>
          <w:tab w:val="left" w:pos="1967"/>
        </w:tabs>
        <w:ind w:right="845" w:firstLine="283"/>
        <w:rPr>
          <w:rFonts w:ascii="Symbol" w:hAnsi="Symbol"/>
          <w:i/>
        </w:rPr>
      </w:pPr>
      <w:r>
        <w:rPr>
          <w:i/>
        </w:rPr>
        <w:t>знать</w:t>
      </w:r>
      <w:r>
        <w:rPr>
          <w:i/>
          <w:spacing w:val="48"/>
        </w:rPr>
        <w:t xml:space="preserve"> </w:t>
      </w:r>
      <w:r>
        <w:rPr>
          <w:i/>
        </w:rPr>
        <w:t>и</w:t>
      </w:r>
      <w:r>
        <w:rPr>
          <w:i/>
          <w:spacing w:val="44"/>
        </w:rPr>
        <w:t xml:space="preserve"> </w:t>
      </w:r>
      <w:r>
        <w:rPr>
          <w:i/>
        </w:rPr>
        <w:t>применять</w:t>
      </w:r>
      <w:r>
        <w:rPr>
          <w:i/>
          <w:spacing w:val="48"/>
        </w:rPr>
        <w:t xml:space="preserve"> </w:t>
      </w:r>
      <w:r>
        <w:rPr>
          <w:i/>
        </w:rPr>
        <w:t>оба</w:t>
      </w:r>
      <w:r>
        <w:rPr>
          <w:i/>
          <w:spacing w:val="49"/>
        </w:rPr>
        <w:t xml:space="preserve"> </w:t>
      </w:r>
      <w:r>
        <w:rPr>
          <w:i/>
        </w:rPr>
        <w:t>способа</w:t>
      </w:r>
      <w:r>
        <w:rPr>
          <w:i/>
          <w:spacing w:val="49"/>
        </w:rPr>
        <w:t xml:space="preserve"> </w:t>
      </w:r>
      <w:r>
        <w:rPr>
          <w:i/>
        </w:rPr>
        <w:t>поиска</w:t>
      </w:r>
      <w:r>
        <w:rPr>
          <w:i/>
          <w:spacing w:val="43"/>
        </w:rPr>
        <w:t xml:space="preserve"> </w:t>
      </w:r>
      <w:r>
        <w:rPr>
          <w:i/>
        </w:rPr>
        <w:t>решения</w:t>
      </w:r>
      <w:r>
        <w:rPr>
          <w:i/>
          <w:spacing w:val="47"/>
        </w:rPr>
        <w:t xml:space="preserve"> </w:t>
      </w:r>
      <w:r>
        <w:rPr>
          <w:i/>
        </w:rPr>
        <w:t>задач</w:t>
      </w:r>
      <w:r>
        <w:rPr>
          <w:i/>
          <w:spacing w:val="49"/>
        </w:rPr>
        <w:t xml:space="preserve"> </w:t>
      </w:r>
      <w:r>
        <w:rPr>
          <w:i/>
        </w:rPr>
        <w:t>(от</w:t>
      </w:r>
      <w:r>
        <w:rPr>
          <w:i/>
          <w:spacing w:val="47"/>
        </w:rPr>
        <w:t xml:space="preserve"> </w:t>
      </w:r>
      <w:r>
        <w:rPr>
          <w:i/>
        </w:rPr>
        <w:t>требования</w:t>
      </w:r>
      <w:r>
        <w:rPr>
          <w:i/>
          <w:spacing w:val="47"/>
        </w:rPr>
        <w:t xml:space="preserve"> </w:t>
      </w:r>
      <w:r>
        <w:rPr>
          <w:i/>
        </w:rPr>
        <w:t>к</w:t>
      </w:r>
      <w:r>
        <w:rPr>
          <w:i/>
          <w:spacing w:val="46"/>
        </w:rPr>
        <w:t xml:space="preserve"> </w:t>
      </w:r>
      <w:r>
        <w:rPr>
          <w:i/>
        </w:rPr>
        <w:t>условию</w:t>
      </w:r>
      <w:r>
        <w:rPr>
          <w:i/>
          <w:spacing w:val="46"/>
        </w:rPr>
        <w:t xml:space="preserve"> </w:t>
      </w:r>
      <w:r>
        <w:rPr>
          <w:i/>
        </w:rPr>
        <w:t>и</w:t>
      </w:r>
      <w:r>
        <w:rPr>
          <w:i/>
          <w:spacing w:val="49"/>
        </w:rPr>
        <w:t xml:space="preserve"> </w:t>
      </w:r>
      <w:r>
        <w:rPr>
          <w:i/>
        </w:rPr>
        <w:t>от</w:t>
      </w:r>
      <w:r>
        <w:rPr>
          <w:i/>
          <w:spacing w:val="-52"/>
        </w:rPr>
        <w:t xml:space="preserve"> </w:t>
      </w:r>
      <w:r>
        <w:rPr>
          <w:i/>
        </w:rPr>
        <w:t>условия</w:t>
      </w:r>
      <w:r>
        <w:rPr>
          <w:i/>
          <w:spacing w:val="-1"/>
        </w:rPr>
        <w:t xml:space="preserve"> </w:t>
      </w:r>
      <w:r>
        <w:rPr>
          <w:i/>
        </w:rPr>
        <w:t>к</w:t>
      </w:r>
      <w:r>
        <w:rPr>
          <w:i/>
          <w:spacing w:val="4"/>
        </w:rPr>
        <w:t xml:space="preserve"> </w:t>
      </w:r>
      <w:r>
        <w:rPr>
          <w:i/>
        </w:rPr>
        <w:t>требованию);</w:t>
      </w:r>
    </w:p>
    <w:p w:rsidR="00035341" w:rsidRDefault="007A4DC2" w:rsidP="00F64A30">
      <w:pPr>
        <w:pStyle w:val="a4"/>
        <w:numPr>
          <w:ilvl w:val="0"/>
          <w:numId w:val="62"/>
        </w:numPr>
        <w:tabs>
          <w:tab w:val="left" w:pos="1967"/>
        </w:tabs>
        <w:ind w:left="1966"/>
        <w:rPr>
          <w:rFonts w:ascii="Symbol" w:hAnsi="Symbol"/>
          <w:i/>
        </w:rPr>
      </w:pPr>
      <w:r>
        <w:rPr>
          <w:i/>
        </w:rPr>
        <w:t>моделировать рассуждения</w:t>
      </w:r>
      <w:r>
        <w:rPr>
          <w:i/>
          <w:spacing w:val="-1"/>
        </w:rPr>
        <w:t xml:space="preserve"> </w:t>
      </w:r>
      <w:r>
        <w:rPr>
          <w:i/>
        </w:rPr>
        <w:t>при поиске</w:t>
      </w:r>
      <w:r>
        <w:rPr>
          <w:i/>
          <w:spacing w:val="-6"/>
        </w:rPr>
        <w:t xml:space="preserve"> </w:t>
      </w:r>
      <w:r>
        <w:rPr>
          <w:i/>
        </w:rPr>
        <w:t>решения</w:t>
      </w:r>
      <w:r>
        <w:rPr>
          <w:i/>
          <w:spacing w:val="-1"/>
        </w:rPr>
        <w:t xml:space="preserve"> </w:t>
      </w:r>
      <w:r>
        <w:rPr>
          <w:i/>
        </w:rPr>
        <w:t>задач с</w:t>
      </w:r>
      <w:r>
        <w:rPr>
          <w:i/>
          <w:spacing w:val="-1"/>
        </w:rPr>
        <w:t xml:space="preserve"> </w:t>
      </w:r>
      <w:r>
        <w:rPr>
          <w:i/>
        </w:rPr>
        <w:t>помощью</w:t>
      </w:r>
      <w:r>
        <w:rPr>
          <w:i/>
          <w:spacing w:val="-6"/>
        </w:rPr>
        <w:t xml:space="preserve"> </w:t>
      </w:r>
      <w:r>
        <w:rPr>
          <w:i/>
        </w:rPr>
        <w:t>граф-схемы;</w:t>
      </w:r>
    </w:p>
    <w:p w:rsidR="00035341" w:rsidRDefault="002F275E" w:rsidP="00F64A30">
      <w:pPr>
        <w:pStyle w:val="a4"/>
        <w:numPr>
          <w:ilvl w:val="0"/>
          <w:numId w:val="62"/>
        </w:numPr>
        <w:tabs>
          <w:tab w:val="left" w:pos="1967"/>
        </w:tabs>
        <w:spacing w:before="85" w:line="269" w:lineRule="exact"/>
        <w:ind w:left="1966"/>
        <w:jc w:val="both"/>
        <w:rPr>
          <w:rFonts w:ascii="Symbol" w:hAnsi="Symbol"/>
          <w:i/>
        </w:rPr>
      </w:pPr>
      <w:r>
        <w:rPr>
          <w:i/>
        </w:rPr>
        <w:t>в</w:t>
      </w:r>
      <w:r w:rsidR="007A4DC2">
        <w:rPr>
          <w:i/>
        </w:rPr>
        <w:t>ыделять этапы</w:t>
      </w:r>
      <w:r w:rsidR="007A4DC2">
        <w:rPr>
          <w:i/>
          <w:spacing w:val="-1"/>
        </w:rPr>
        <w:t xml:space="preserve"> </w:t>
      </w:r>
      <w:r w:rsidR="007A4DC2">
        <w:rPr>
          <w:i/>
        </w:rPr>
        <w:t>решения</w:t>
      </w:r>
      <w:r w:rsidR="007A4DC2">
        <w:rPr>
          <w:i/>
          <w:spacing w:val="-2"/>
        </w:rPr>
        <w:t xml:space="preserve"> </w:t>
      </w:r>
      <w:r w:rsidR="007A4DC2">
        <w:rPr>
          <w:i/>
        </w:rPr>
        <w:t>задачи</w:t>
      </w:r>
      <w:r w:rsidR="007A4DC2">
        <w:rPr>
          <w:i/>
          <w:spacing w:val="-3"/>
        </w:rPr>
        <w:t xml:space="preserve"> </w:t>
      </w:r>
      <w:r w:rsidR="007A4DC2">
        <w:rPr>
          <w:i/>
        </w:rPr>
        <w:t>и содержание</w:t>
      </w:r>
      <w:r w:rsidR="007A4DC2">
        <w:rPr>
          <w:i/>
          <w:spacing w:val="-7"/>
        </w:rPr>
        <w:t xml:space="preserve"> </w:t>
      </w:r>
      <w:r w:rsidR="007A4DC2">
        <w:rPr>
          <w:i/>
        </w:rPr>
        <w:t>каждого</w:t>
      </w:r>
      <w:r w:rsidR="007A4DC2">
        <w:rPr>
          <w:i/>
          <w:spacing w:val="1"/>
        </w:rPr>
        <w:t xml:space="preserve"> </w:t>
      </w:r>
      <w:r w:rsidR="007A4DC2">
        <w:rPr>
          <w:i/>
        </w:rPr>
        <w:t>этапа;</w:t>
      </w:r>
    </w:p>
    <w:p w:rsidR="00035341" w:rsidRDefault="007A4DC2" w:rsidP="00F64A30">
      <w:pPr>
        <w:pStyle w:val="a4"/>
        <w:numPr>
          <w:ilvl w:val="0"/>
          <w:numId w:val="62"/>
        </w:numPr>
        <w:tabs>
          <w:tab w:val="left" w:pos="1967"/>
        </w:tabs>
        <w:ind w:right="852" w:firstLine="283"/>
        <w:jc w:val="both"/>
        <w:rPr>
          <w:rFonts w:ascii="Symbol" w:hAnsi="Symbol"/>
          <w:i/>
        </w:rPr>
      </w:pPr>
      <w:r>
        <w:rPr>
          <w:i/>
        </w:rPr>
        <w:t>интерпретировать вычислительные результаты в задаче, исследовать полученное решение</w:t>
      </w:r>
      <w:r>
        <w:rPr>
          <w:i/>
          <w:spacing w:val="-52"/>
        </w:rPr>
        <w:t xml:space="preserve"> </w:t>
      </w:r>
      <w:r>
        <w:rPr>
          <w:i/>
        </w:rPr>
        <w:t>задачи;</w:t>
      </w:r>
    </w:p>
    <w:p w:rsidR="00035341" w:rsidRDefault="007A4DC2" w:rsidP="00F64A30">
      <w:pPr>
        <w:pStyle w:val="a4"/>
        <w:numPr>
          <w:ilvl w:val="0"/>
          <w:numId w:val="62"/>
        </w:numPr>
        <w:tabs>
          <w:tab w:val="left" w:pos="1967"/>
        </w:tabs>
        <w:spacing w:line="242" w:lineRule="auto"/>
        <w:ind w:right="839" w:firstLine="283"/>
        <w:jc w:val="both"/>
        <w:rPr>
          <w:rFonts w:ascii="Symbol" w:hAnsi="Symbol"/>
          <w:i/>
        </w:rPr>
      </w:pPr>
      <w:r>
        <w:rPr>
          <w:i/>
        </w:rPr>
        <w:t>анализировать</w:t>
      </w:r>
      <w:r>
        <w:rPr>
          <w:i/>
          <w:spacing w:val="1"/>
        </w:rPr>
        <w:t xml:space="preserve"> </w:t>
      </w:r>
      <w:r>
        <w:rPr>
          <w:i/>
        </w:rPr>
        <w:t>всевозможные</w:t>
      </w:r>
      <w:r>
        <w:rPr>
          <w:i/>
          <w:spacing w:val="1"/>
        </w:rPr>
        <w:t xml:space="preserve"> </w:t>
      </w:r>
      <w:r>
        <w:rPr>
          <w:i/>
        </w:rPr>
        <w:t>ситуации</w:t>
      </w:r>
      <w:r>
        <w:rPr>
          <w:i/>
          <w:spacing w:val="1"/>
        </w:rPr>
        <w:t xml:space="preserve"> </w:t>
      </w:r>
      <w:r>
        <w:rPr>
          <w:i/>
        </w:rPr>
        <w:t>взаимного</w:t>
      </w:r>
      <w:r>
        <w:rPr>
          <w:i/>
          <w:spacing w:val="1"/>
        </w:rPr>
        <w:t xml:space="preserve"> </w:t>
      </w:r>
      <w:r>
        <w:rPr>
          <w:i/>
        </w:rPr>
        <w:t>расположения</w:t>
      </w:r>
      <w:r>
        <w:rPr>
          <w:i/>
          <w:spacing w:val="1"/>
        </w:rPr>
        <w:t xml:space="preserve"> </w:t>
      </w:r>
      <w:r>
        <w:rPr>
          <w:i/>
        </w:rPr>
        <w:t>двух</w:t>
      </w:r>
      <w:r>
        <w:rPr>
          <w:i/>
          <w:spacing w:val="1"/>
        </w:rPr>
        <w:t xml:space="preserve"> </w:t>
      </w:r>
      <w:r>
        <w:rPr>
          <w:i/>
        </w:rPr>
        <w:t>объектов</w:t>
      </w:r>
      <w:r>
        <w:rPr>
          <w:i/>
          <w:spacing w:val="56"/>
        </w:rPr>
        <w:t xml:space="preserve"> </w:t>
      </w:r>
      <w:r>
        <w:rPr>
          <w:i/>
        </w:rPr>
        <w:t>и</w:t>
      </w:r>
      <w:r>
        <w:rPr>
          <w:i/>
          <w:spacing w:val="1"/>
        </w:rPr>
        <w:t xml:space="preserve"> </w:t>
      </w:r>
      <w:r>
        <w:rPr>
          <w:i/>
        </w:rPr>
        <w:t>изменение</w:t>
      </w:r>
      <w:r>
        <w:rPr>
          <w:i/>
          <w:spacing w:val="1"/>
        </w:rPr>
        <w:t xml:space="preserve"> </w:t>
      </w:r>
      <w:r>
        <w:rPr>
          <w:i/>
        </w:rPr>
        <w:t>их</w:t>
      </w:r>
      <w:r>
        <w:rPr>
          <w:i/>
          <w:spacing w:val="1"/>
        </w:rPr>
        <w:t xml:space="preserve"> </w:t>
      </w:r>
      <w:r>
        <w:rPr>
          <w:i/>
        </w:rPr>
        <w:t>характеристик</w:t>
      </w:r>
      <w:r>
        <w:rPr>
          <w:i/>
          <w:spacing w:val="1"/>
        </w:rPr>
        <w:t xml:space="preserve"> </w:t>
      </w:r>
      <w:r>
        <w:rPr>
          <w:i/>
        </w:rPr>
        <w:t>при</w:t>
      </w:r>
      <w:r>
        <w:rPr>
          <w:i/>
          <w:spacing w:val="1"/>
        </w:rPr>
        <w:t xml:space="preserve"> </w:t>
      </w:r>
      <w:r>
        <w:rPr>
          <w:i/>
        </w:rPr>
        <w:t>совместном</w:t>
      </w:r>
      <w:r>
        <w:rPr>
          <w:i/>
          <w:spacing w:val="1"/>
        </w:rPr>
        <w:t xml:space="preserve"> </w:t>
      </w:r>
      <w:r>
        <w:rPr>
          <w:i/>
        </w:rPr>
        <w:t>движении</w:t>
      </w:r>
      <w:r>
        <w:rPr>
          <w:i/>
          <w:spacing w:val="1"/>
        </w:rPr>
        <w:t xml:space="preserve"> </w:t>
      </w:r>
      <w:r>
        <w:rPr>
          <w:i/>
        </w:rPr>
        <w:t>(скорость,</w:t>
      </w:r>
      <w:r>
        <w:rPr>
          <w:i/>
          <w:spacing w:val="1"/>
        </w:rPr>
        <w:t xml:space="preserve"> </w:t>
      </w:r>
      <w:r>
        <w:rPr>
          <w:i/>
        </w:rPr>
        <w:t>время,</w:t>
      </w:r>
      <w:r>
        <w:rPr>
          <w:i/>
          <w:spacing w:val="1"/>
        </w:rPr>
        <w:t xml:space="preserve"> </w:t>
      </w:r>
      <w:r>
        <w:rPr>
          <w:i/>
        </w:rPr>
        <w:t>расстояние)</w:t>
      </w:r>
      <w:r>
        <w:rPr>
          <w:i/>
          <w:spacing w:val="1"/>
        </w:rPr>
        <w:t xml:space="preserve"> </w:t>
      </w:r>
      <w:r>
        <w:rPr>
          <w:i/>
        </w:rPr>
        <w:t>при</w:t>
      </w:r>
      <w:r>
        <w:rPr>
          <w:i/>
          <w:spacing w:val="1"/>
        </w:rPr>
        <w:t xml:space="preserve"> </w:t>
      </w:r>
      <w:r>
        <w:rPr>
          <w:i/>
        </w:rPr>
        <w:t>решении задач</w:t>
      </w:r>
      <w:r>
        <w:rPr>
          <w:i/>
          <w:spacing w:val="-4"/>
        </w:rPr>
        <w:t xml:space="preserve"> </w:t>
      </w:r>
      <w:r>
        <w:rPr>
          <w:i/>
        </w:rPr>
        <w:t>на движение</w:t>
      </w:r>
      <w:r>
        <w:rPr>
          <w:i/>
          <w:spacing w:val="-1"/>
        </w:rPr>
        <w:t xml:space="preserve"> </w:t>
      </w:r>
      <w:r>
        <w:rPr>
          <w:i/>
        </w:rPr>
        <w:t>двух</w:t>
      </w:r>
      <w:r>
        <w:rPr>
          <w:i/>
          <w:spacing w:val="-2"/>
        </w:rPr>
        <w:t xml:space="preserve"> </w:t>
      </w:r>
      <w:r>
        <w:rPr>
          <w:i/>
        </w:rPr>
        <w:t>объектов</w:t>
      </w:r>
      <w:r>
        <w:rPr>
          <w:i/>
          <w:spacing w:val="-9"/>
        </w:rPr>
        <w:t xml:space="preserve"> </w:t>
      </w:r>
      <w:r>
        <w:rPr>
          <w:i/>
        </w:rPr>
        <w:t>как</w:t>
      </w:r>
      <w:r>
        <w:rPr>
          <w:i/>
          <w:spacing w:val="-2"/>
        </w:rPr>
        <w:t xml:space="preserve"> </w:t>
      </w:r>
      <w:r>
        <w:rPr>
          <w:i/>
        </w:rPr>
        <w:t>в одном,</w:t>
      </w:r>
      <w:r>
        <w:rPr>
          <w:i/>
          <w:spacing w:val="2"/>
        </w:rPr>
        <w:t xml:space="preserve"> </w:t>
      </w:r>
      <w:r>
        <w:rPr>
          <w:i/>
        </w:rPr>
        <w:t>так</w:t>
      </w:r>
      <w:r>
        <w:rPr>
          <w:i/>
          <w:spacing w:val="2"/>
        </w:rPr>
        <w:t xml:space="preserve"> </w:t>
      </w:r>
      <w:r>
        <w:rPr>
          <w:i/>
        </w:rPr>
        <w:t>и</w:t>
      </w:r>
      <w:r>
        <w:rPr>
          <w:i/>
          <w:spacing w:val="-4"/>
        </w:rPr>
        <w:t xml:space="preserve"> </w:t>
      </w:r>
      <w:r>
        <w:rPr>
          <w:i/>
        </w:rPr>
        <w:t>в</w:t>
      </w:r>
      <w:r>
        <w:rPr>
          <w:i/>
          <w:spacing w:val="-5"/>
        </w:rPr>
        <w:t xml:space="preserve"> </w:t>
      </w:r>
      <w:r>
        <w:rPr>
          <w:i/>
        </w:rPr>
        <w:t>противоположных</w:t>
      </w:r>
      <w:r>
        <w:rPr>
          <w:i/>
          <w:spacing w:val="-1"/>
        </w:rPr>
        <w:t xml:space="preserve"> </w:t>
      </w:r>
      <w:r>
        <w:rPr>
          <w:i/>
        </w:rPr>
        <w:t>направлениях;</w:t>
      </w:r>
    </w:p>
    <w:p w:rsidR="00035341" w:rsidRDefault="007A4DC2" w:rsidP="00F64A30">
      <w:pPr>
        <w:pStyle w:val="a4"/>
        <w:numPr>
          <w:ilvl w:val="0"/>
          <w:numId w:val="62"/>
        </w:numPr>
        <w:tabs>
          <w:tab w:val="left" w:pos="1967"/>
        </w:tabs>
        <w:ind w:right="852" w:firstLine="283"/>
        <w:jc w:val="both"/>
        <w:rPr>
          <w:rFonts w:ascii="Symbol" w:hAnsi="Symbol"/>
          <w:i/>
        </w:rPr>
      </w:pPr>
      <w:r>
        <w:rPr>
          <w:i/>
        </w:rPr>
        <w:t>исследовать</w:t>
      </w:r>
      <w:r>
        <w:rPr>
          <w:i/>
          <w:spacing w:val="1"/>
        </w:rPr>
        <w:t xml:space="preserve"> </w:t>
      </w:r>
      <w:r>
        <w:rPr>
          <w:i/>
        </w:rPr>
        <w:t>всевозможные</w:t>
      </w:r>
      <w:r>
        <w:rPr>
          <w:i/>
          <w:spacing w:val="1"/>
        </w:rPr>
        <w:t xml:space="preserve"> </w:t>
      </w:r>
      <w:r>
        <w:rPr>
          <w:i/>
        </w:rPr>
        <w:t>ситуации</w:t>
      </w:r>
      <w:r>
        <w:rPr>
          <w:i/>
          <w:spacing w:val="1"/>
        </w:rPr>
        <w:t xml:space="preserve"> </w:t>
      </w:r>
      <w:r>
        <w:rPr>
          <w:i/>
        </w:rPr>
        <w:t>при</w:t>
      </w:r>
      <w:r>
        <w:rPr>
          <w:i/>
          <w:spacing w:val="1"/>
        </w:rPr>
        <w:t xml:space="preserve"> </w:t>
      </w:r>
      <w:r>
        <w:rPr>
          <w:i/>
        </w:rPr>
        <w:t>решении</w:t>
      </w:r>
      <w:r>
        <w:rPr>
          <w:i/>
          <w:spacing w:val="1"/>
        </w:rPr>
        <w:t xml:space="preserve"> </w:t>
      </w:r>
      <w:r>
        <w:rPr>
          <w:i/>
        </w:rPr>
        <w:t>задач</w:t>
      </w:r>
      <w:r>
        <w:rPr>
          <w:i/>
          <w:spacing w:val="1"/>
        </w:rPr>
        <w:t xml:space="preserve"> </w:t>
      </w:r>
      <w:r>
        <w:rPr>
          <w:i/>
        </w:rPr>
        <w:t>на</w:t>
      </w:r>
      <w:r>
        <w:rPr>
          <w:i/>
          <w:spacing w:val="1"/>
        </w:rPr>
        <w:t xml:space="preserve"> </w:t>
      </w:r>
      <w:r>
        <w:rPr>
          <w:i/>
        </w:rPr>
        <w:t>движение</w:t>
      </w:r>
      <w:r>
        <w:rPr>
          <w:i/>
          <w:spacing w:val="1"/>
        </w:rPr>
        <w:t xml:space="preserve"> </w:t>
      </w:r>
      <w:r>
        <w:rPr>
          <w:i/>
        </w:rPr>
        <w:t>по</w:t>
      </w:r>
      <w:r>
        <w:rPr>
          <w:i/>
          <w:spacing w:val="1"/>
        </w:rPr>
        <w:t xml:space="preserve"> </w:t>
      </w:r>
      <w:r>
        <w:rPr>
          <w:i/>
        </w:rPr>
        <w:t>реке,</w:t>
      </w:r>
      <w:r>
        <w:rPr>
          <w:i/>
          <w:spacing w:val="1"/>
        </w:rPr>
        <w:t xml:space="preserve"> </w:t>
      </w:r>
      <w:r>
        <w:rPr>
          <w:i/>
        </w:rPr>
        <w:t>рассматривать</w:t>
      </w:r>
      <w:r>
        <w:rPr>
          <w:i/>
          <w:spacing w:val="1"/>
        </w:rPr>
        <w:t xml:space="preserve"> </w:t>
      </w:r>
      <w:r>
        <w:rPr>
          <w:i/>
        </w:rPr>
        <w:t>разные системы</w:t>
      </w:r>
      <w:r>
        <w:rPr>
          <w:i/>
          <w:spacing w:val="1"/>
        </w:rPr>
        <w:t xml:space="preserve"> </w:t>
      </w:r>
      <w:r>
        <w:rPr>
          <w:i/>
        </w:rPr>
        <w:t>отсчёта;</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решать</w:t>
      </w:r>
      <w:r>
        <w:rPr>
          <w:i/>
          <w:spacing w:val="-2"/>
        </w:rPr>
        <w:t xml:space="preserve"> </w:t>
      </w:r>
      <w:r>
        <w:rPr>
          <w:i/>
        </w:rPr>
        <w:t>разнообразные</w:t>
      </w:r>
      <w:r>
        <w:rPr>
          <w:i/>
          <w:spacing w:val="-3"/>
        </w:rPr>
        <w:t xml:space="preserve"> </w:t>
      </w:r>
      <w:r>
        <w:rPr>
          <w:i/>
        </w:rPr>
        <w:t>задачи</w:t>
      </w:r>
      <w:r>
        <w:rPr>
          <w:i/>
          <w:spacing w:val="-2"/>
        </w:rPr>
        <w:t xml:space="preserve"> </w:t>
      </w:r>
      <w:r>
        <w:rPr>
          <w:i/>
        </w:rPr>
        <w:t>«на</w:t>
      </w:r>
      <w:r>
        <w:rPr>
          <w:i/>
          <w:spacing w:val="-1"/>
        </w:rPr>
        <w:t xml:space="preserve"> </w:t>
      </w:r>
      <w:r>
        <w:rPr>
          <w:i/>
        </w:rPr>
        <w:t>части»,</w:t>
      </w:r>
    </w:p>
    <w:p w:rsidR="00035341" w:rsidRDefault="007A4DC2" w:rsidP="00F64A30">
      <w:pPr>
        <w:pStyle w:val="a4"/>
        <w:numPr>
          <w:ilvl w:val="0"/>
          <w:numId w:val="62"/>
        </w:numPr>
        <w:tabs>
          <w:tab w:val="left" w:pos="1967"/>
        </w:tabs>
        <w:ind w:right="850" w:firstLine="283"/>
        <w:jc w:val="both"/>
        <w:rPr>
          <w:rFonts w:ascii="Symbol" w:hAnsi="Symbol"/>
          <w:i/>
        </w:rPr>
      </w:pPr>
      <w:r>
        <w:rPr>
          <w:i/>
        </w:rPr>
        <w:t>решать</w:t>
      </w:r>
      <w:r>
        <w:rPr>
          <w:i/>
          <w:spacing w:val="1"/>
        </w:rPr>
        <w:t xml:space="preserve"> </w:t>
      </w:r>
      <w:r>
        <w:rPr>
          <w:i/>
        </w:rPr>
        <w:t>и</w:t>
      </w:r>
      <w:r>
        <w:rPr>
          <w:i/>
          <w:spacing w:val="1"/>
        </w:rPr>
        <w:t xml:space="preserve"> </w:t>
      </w:r>
      <w:r>
        <w:rPr>
          <w:i/>
        </w:rPr>
        <w:t>обосновывать</w:t>
      </w:r>
      <w:r>
        <w:rPr>
          <w:i/>
          <w:spacing w:val="1"/>
        </w:rPr>
        <w:t xml:space="preserve"> </w:t>
      </w:r>
      <w:r>
        <w:rPr>
          <w:i/>
        </w:rPr>
        <w:t>свое</w:t>
      </w:r>
      <w:r>
        <w:rPr>
          <w:i/>
          <w:spacing w:val="1"/>
        </w:rPr>
        <w:t xml:space="preserve"> </w:t>
      </w:r>
      <w:r>
        <w:rPr>
          <w:i/>
        </w:rPr>
        <w:t>решение</w:t>
      </w:r>
      <w:r>
        <w:rPr>
          <w:i/>
          <w:spacing w:val="1"/>
        </w:rPr>
        <w:t xml:space="preserve"> </w:t>
      </w:r>
      <w:r>
        <w:rPr>
          <w:i/>
        </w:rPr>
        <w:t>задач</w:t>
      </w:r>
      <w:r>
        <w:rPr>
          <w:i/>
          <w:spacing w:val="1"/>
        </w:rPr>
        <w:t xml:space="preserve"> </w:t>
      </w:r>
      <w:r>
        <w:rPr>
          <w:i/>
        </w:rPr>
        <w:t>(выделять</w:t>
      </w:r>
      <w:r>
        <w:rPr>
          <w:i/>
          <w:spacing w:val="1"/>
        </w:rPr>
        <w:t xml:space="preserve"> </w:t>
      </w:r>
      <w:r>
        <w:rPr>
          <w:i/>
        </w:rPr>
        <w:t>математическую</w:t>
      </w:r>
      <w:r>
        <w:rPr>
          <w:i/>
          <w:spacing w:val="1"/>
        </w:rPr>
        <w:t xml:space="preserve"> </w:t>
      </w:r>
      <w:r>
        <w:rPr>
          <w:i/>
        </w:rPr>
        <w:t>основу)</w:t>
      </w:r>
      <w:r>
        <w:rPr>
          <w:i/>
          <w:spacing w:val="1"/>
        </w:rPr>
        <w:t xml:space="preserve"> </w:t>
      </w:r>
      <w:r>
        <w:rPr>
          <w:i/>
        </w:rPr>
        <w:t>на</w:t>
      </w:r>
      <w:r>
        <w:rPr>
          <w:i/>
          <w:spacing w:val="1"/>
        </w:rPr>
        <w:t xml:space="preserve"> </w:t>
      </w:r>
      <w:r>
        <w:rPr>
          <w:i/>
        </w:rPr>
        <w:t>нахождение</w:t>
      </w:r>
      <w:r>
        <w:rPr>
          <w:i/>
          <w:spacing w:val="-1"/>
        </w:rPr>
        <w:t xml:space="preserve"> </w:t>
      </w:r>
      <w:r>
        <w:rPr>
          <w:i/>
        </w:rPr>
        <w:t>части</w:t>
      </w:r>
      <w:r>
        <w:rPr>
          <w:i/>
          <w:spacing w:val="1"/>
        </w:rPr>
        <w:t xml:space="preserve"> </w:t>
      </w:r>
      <w:r>
        <w:rPr>
          <w:i/>
        </w:rPr>
        <w:t>числа</w:t>
      </w:r>
      <w:r>
        <w:rPr>
          <w:i/>
          <w:spacing w:val="-4"/>
        </w:rPr>
        <w:t xml:space="preserve"> </w:t>
      </w:r>
      <w:r>
        <w:rPr>
          <w:i/>
        </w:rPr>
        <w:t>и</w:t>
      </w:r>
      <w:r>
        <w:rPr>
          <w:i/>
          <w:spacing w:val="1"/>
        </w:rPr>
        <w:t xml:space="preserve"> </w:t>
      </w:r>
      <w:r>
        <w:rPr>
          <w:i/>
        </w:rPr>
        <w:t>числа</w:t>
      </w:r>
      <w:r>
        <w:rPr>
          <w:i/>
          <w:spacing w:val="-4"/>
        </w:rPr>
        <w:t xml:space="preserve"> </w:t>
      </w:r>
      <w:r>
        <w:rPr>
          <w:i/>
        </w:rPr>
        <w:t>по</w:t>
      </w:r>
      <w:r>
        <w:rPr>
          <w:i/>
          <w:spacing w:val="2"/>
        </w:rPr>
        <w:t xml:space="preserve"> </w:t>
      </w:r>
      <w:r>
        <w:rPr>
          <w:i/>
        </w:rPr>
        <w:t>его</w:t>
      </w:r>
      <w:r>
        <w:rPr>
          <w:i/>
          <w:spacing w:val="-4"/>
        </w:rPr>
        <w:t xml:space="preserve"> </w:t>
      </w:r>
      <w:r>
        <w:rPr>
          <w:i/>
        </w:rPr>
        <w:t>части</w:t>
      </w:r>
      <w:r>
        <w:rPr>
          <w:i/>
          <w:spacing w:val="1"/>
        </w:rPr>
        <w:t xml:space="preserve"> </w:t>
      </w:r>
      <w:r>
        <w:rPr>
          <w:i/>
        </w:rPr>
        <w:t>на</w:t>
      </w:r>
      <w:r>
        <w:rPr>
          <w:i/>
          <w:spacing w:val="1"/>
        </w:rPr>
        <w:t xml:space="preserve"> </w:t>
      </w:r>
      <w:r>
        <w:rPr>
          <w:i/>
        </w:rPr>
        <w:t>основе</w:t>
      </w:r>
      <w:r>
        <w:rPr>
          <w:i/>
          <w:spacing w:val="-1"/>
        </w:rPr>
        <w:t xml:space="preserve"> </w:t>
      </w:r>
      <w:r>
        <w:rPr>
          <w:i/>
        </w:rPr>
        <w:t>конкретного</w:t>
      </w:r>
      <w:r>
        <w:rPr>
          <w:i/>
          <w:spacing w:val="-2"/>
        </w:rPr>
        <w:t xml:space="preserve"> </w:t>
      </w:r>
      <w:r>
        <w:rPr>
          <w:i/>
        </w:rPr>
        <w:t>смысла</w:t>
      </w:r>
      <w:r>
        <w:rPr>
          <w:i/>
          <w:spacing w:val="1"/>
        </w:rPr>
        <w:t xml:space="preserve"> </w:t>
      </w:r>
      <w:r>
        <w:rPr>
          <w:i/>
        </w:rPr>
        <w:t>дроби;</w:t>
      </w:r>
    </w:p>
    <w:p w:rsidR="00035341" w:rsidRDefault="007A4DC2" w:rsidP="00F64A30">
      <w:pPr>
        <w:pStyle w:val="a4"/>
        <w:numPr>
          <w:ilvl w:val="0"/>
          <w:numId w:val="62"/>
        </w:numPr>
        <w:tabs>
          <w:tab w:val="left" w:pos="1967"/>
        </w:tabs>
        <w:spacing w:line="237" w:lineRule="auto"/>
        <w:ind w:right="850" w:firstLine="283"/>
        <w:jc w:val="both"/>
        <w:rPr>
          <w:rFonts w:ascii="Symbol" w:hAnsi="Symbol"/>
          <w:i/>
        </w:rPr>
      </w:pPr>
      <w:r>
        <w:rPr>
          <w:i/>
        </w:rPr>
        <w:t>осознавать и объяснять идентичность задач разных типов, связывающих три величины (на</w:t>
      </w:r>
      <w:r>
        <w:rPr>
          <w:i/>
          <w:spacing w:val="-52"/>
        </w:rPr>
        <w:t xml:space="preserve"> </w:t>
      </w:r>
      <w:r>
        <w:rPr>
          <w:i/>
        </w:rPr>
        <w:t>работу, на покупки, на движение); выделять эти величины и отношения между ними, применять</w:t>
      </w:r>
      <w:r>
        <w:rPr>
          <w:i/>
          <w:spacing w:val="1"/>
        </w:rPr>
        <w:t xml:space="preserve"> </w:t>
      </w:r>
      <w:r>
        <w:rPr>
          <w:i/>
        </w:rPr>
        <w:t>их</w:t>
      </w:r>
      <w:r>
        <w:rPr>
          <w:i/>
          <w:spacing w:val="-1"/>
        </w:rPr>
        <w:t xml:space="preserve"> </w:t>
      </w:r>
      <w:r>
        <w:rPr>
          <w:i/>
        </w:rPr>
        <w:t>при</w:t>
      </w:r>
      <w:r>
        <w:rPr>
          <w:i/>
          <w:spacing w:val="1"/>
        </w:rPr>
        <w:t xml:space="preserve"> </w:t>
      </w:r>
      <w:r>
        <w:rPr>
          <w:i/>
        </w:rPr>
        <w:t>решении</w:t>
      </w:r>
      <w:r>
        <w:rPr>
          <w:i/>
          <w:spacing w:val="-3"/>
        </w:rPr>
        <w:t xml:space="preserve"> </w:t>
      </w:r>
      <w:r>
        <w:rPr>
          <w:i/>
        </w:rPr>
        <w:t>задач,</w:t>
      </w:r>
      <w:r>
        <w:rPr>
          <w:i/>
          <w:spacing w:val="-2"/>
        </w:rPr>
        <w:t xml:space="preserve"> </w:t>
      </w:r>
      <w:r>
        <w:rPr>
          <w:i/>
        </w:rPr>
        <w:t>конструировать</w:t>
      </w:r>
      <w:r>
        <w:rPr>
          <w:i/>
          <w:spacing w:val="-3"/>
        </w:rPr>
        <w:t xml:space="preserve"> </w:t>
      </w:r>
      <w:r>
        <w:rPr>
          <w:i/>
        </w:rPr>
        <w:t>собственные</w:t>
      </w:r>
      <w:r>
        <w:rPr>
          <w:i/>
          <w:spacing w:val="-1"/>
        </w:rPr>
        <w:t xml:space="preserve"> </w:t>
      </w:r>
      <w:r>
        <w:rPr>
          <w:i/>
        </w:rPr>
        <w:t>задачи</w:t>
      </w:r>
      <w:r>
        <w:rPr>
          <w:i/>
          <w:spacing w:val="2"/>
        </w:rPr>
        <w:t xml:space="preserve"> </w:t>
      </w:r>
      <w:r>
        <w:rPr>
          <w:i/>
        </w:rPr>
        <w:t>указанных</w:t>
      </w:r>
      <w:r>
        <w:rPr>
          <w:i/>
          <w:spacing w:val="-1"/>
        </w:rPr>
        <w:t xml:space="preserve"> </w:t>
      </w:r>
      <w:r>
        <w:rPr>
          <w:i/>
        </w:rPr>
        <w:t>типов.</w:t>
      </w:r>
    </w:p>
    <w:p w:rsidR="00035341" w:rsidRDefault="007A4DC2">
      <w:pPr>
        <w:pStyle w:val="4"/>
        <w:spacing w:before="3" w:line="251" w:lineRule="exact"/>
        <w:ind w:left="1683"/>
      </w:pPr>
      <w:r>
        <w:lastRenderedPageBreak/>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7" w:firstLine="283"/>
        <w:jc w:val="both"/>
        <w:rPr>
          <w:rFonts w:ascii="Symbol" w:hAnsi="Symbol"/>
          <w:i/>
        </w:rPr>
      </w:pPr>
      <w:r>
        <w:rPr>
          <w:i/>
        </w:rPr>
        <w:t>выделять</w:t>
      </w:r>
      <w:r>
        <w:rPr>
          <w:i/>
          <w:spacing w:val="1"/>
        </w:rPr>
        <w:t xml:space="preserve"> </w:t>
      </w:r>
      <w:r>
        <w:rPr>
          <w:i/>
        </w:rPr>
        <w:t>при</w:t>
      </w:r>
      <w:r>
        <w:rPr>
          <w:i/>
          <w:spacing w:val="1"/>
        </w:rPr>
        <w:t xml:space="preserve"> </w:t>
      </w:r>
      <w:r>
        <w:rPr>
          <w:i/>
        </w:rPr>
        <w:t>решении</w:t>
      </w:r>
      <w:r>
        <w:rPr>
          <w:i/>
          <w:spacing w:val="1"/>
        </w:rPr>
        <w:t xml:space="preserve"> </w:t>
      </w:r>
      <w:r>
        <w:rPr>
          <w:i/>
        </w:rPr>
        <w:t>задач</w:t>
      </w:r>
      <w:r>
        <w:rPr>
          <w:i/>
          <w:spacing w:val="1"/>
        </w:rPr>
        <w:t xml:space="preserve"> </w:t>
      </w:r>
      <w:r>
        <w:rPr>
          <w:i/>
        </w:rPr>
        <w:t>характеристики</w:t>
      </w:r>
      <w:r>
        <w:rPr>
          <w:i/>
          <w:spacing w:val="1"/>
        </w:rPr>
        <w:t xml:space="preserve"> </w:t>
      </w:r>
      <w:r>
        <w:rPr>
          <w:i/>
        </w:rPr>
        <w:t>рассматриваемой</w:t>
      </w:r>
      <w:r>
        <w:rPr>
          <w:i/>
          <w:spacing w:val="1"/>
        </w:rPr>
        <w:t xml:space="preserve"> </w:t>
      </w:r>
      <w:r>
        <w:rPr>
          <w:i/>
        </w:rPr>
        <w:t>в</w:t>
      </w:r>
      <w:r>
        <w:rPr>
          <w:i/>
          <w:spacing w:val="1"/>
        </w:rPr>
        <w:t xml:space="preserve"> </w:t>
      </w:r>
      <w:r>
        <w:rPr>
          <w:i/>
        </w:rPr>
        <w:t>задаче</w:t>
      </w:r>
      <w:r>
        <w:rPr>
          <w:i/>
          <w:spacing w:val="1"/>
        </w:rPr>
        <w:t xml:space="preserve"> </w:t>
      </w:r>
      <w:r>
        <w:rPr>
          <w:i/>
        </w:rPr>
        <w:t>ситуации,</w:t>
      </w:r>
      <w:r>
        <w:rPr>
          <w:i/>
          <w:spacing w:val="1"/>
        </w:rPr>
        <w:t xml:space="preserve"> </w:t>
      </w:r>
      <w:r>
        <w:rPr>
          <w:i/>
        </w:rPr>
        <w:t>отличные от реальных (те, от которых абстрагировались), конструировать новые ситуации с</w:t>
      </w:r>
      <w:r>
        <w:rPr>
          <w:i/>
          <w:spacing w:val="1"/>
        </w:rPr>
        <w:t xml:space="preserve"> </w:t>
      </w:r>
      <w:r>
        <w:rPr>
          <w:i/>
        </w:rPr>
        <w:t>учётом этих характеристик,</w:t>
      </w:r>
      <w:r>
        <w:rPr>
          <w:i/>
          <w:spacing w:val="1"/>
        </w:rPr>
        <w:t xml:space="preserve"> </w:t>
      </w:r>
      <w:r>
        <w:rPr>
          <w:i/>
        </w:rPr>
        <w:t>в частности,</w:t>
      </w:r>
      <w:r>
        <w:rPr>
          <w:i/>
          <w:spacing w:val="1"/>
        </w:rPr>
        <w:t xml:space="preserve"> </w:t>
      </w:r>
      <w:r>
        <w:rPr>
          <w:i/>
        </w:rPr>
        <w:t>при решении</w:t>
      </w:r>
      <w:r>
        <w:rPr>
          <w:i/>
          <w:spacing w:val="1"/>
        </w:rPr>
        <w:t xml:space="preserve"> </w:t>
      </w:r>
      <w:r>
        <w:rPr>
          <w:i/>
        </w:rPr>
        <w:t>задач на концентрации,</w:t>
      </w:r>
      <w:r>
        <w:rPr>
          <w:i/>
          <w:spacing w:val="1"/>
        </w:rPr>
        <w:t xml:space="preserve"> </w:t>
      </w:r>
      <w:r>
        <w:rPr>
          <w:i/>
        </w:rPr>
        <w:t>учитывать</w:t>
      </w:r>
      <w:r>
        <w:rPr>
          <w:i/>
          <w:spacing w:val="1"/>
        </w:rPr>
        <w:t xml:space="preserve"> </w:t>
      </w:r>
      <w:r>
        <w:rPr>
          <w:i/>
        </w:rPr>
        <w:t>плотность</w:t>
      </w:r>
      <w:r>
        <w:rPr>
          <w:i/>
          <w:spacing w:val="1"/>
        </w:rPr>
        <w:t xml:space="preserve"> </w:t>
      </w:r>
      <w:r>
        <w:rPr>
          <w:i/>
        </w:rPr>
        <w:t>вещества;</w:t>
      </w:r>
    </w:p>
    <w:p w:rsidR="00035341" w:rsidRDefault="007A4DC2" w:rsidP="00F64A30">
      <w:pPr>
        <w:pStyle w:val="a4"/>
        <w:numPr>
          <w:ilvl w:val="0"/>
          <w:numId w:val="62"/>
        </w:numPr>
        <w:tabs>
          <w:tab w:val="left" w:pos="1967"/>
        </w:tabs>
        <w:ind w:right="844" w:firstLine="283"/>
        <w:jc w:val="both"/>
        <w:rPr>
          <w:rFonts w:ascii="Symbol" w:hAnsi="Symbol"/>
          <w:i/>
        </w:rPr>
      </w:pPr>
      <w:r>
        <w:rPr>
          <w:i/>
        </w:rPr>
        <w:t>решать и конструировать задачи на основе рассмотрения реальных ситуаций,</w:t>
      </w:r>
      <w:r>
        <w:rPr>
          <w:i/>
          <w:spacing w:val="55"/>
        </w:rPr>
        <w:t xml:space="preserve"> </w:t>
      </w:r>
      <w:r>
        <w:rPr>
          <w:i/>
        </w:rPr>
        <w:t>в которых</w:t>
      </w:r>
      <w:r>
        <w:rPr>
          <w:i/>
          <w:spacing w:val="1"/>
        </w:rPr>
        <w:t xml:space="preserve"> </w:t>
      </w:r>
      <w:r>
        <w:rPr>
          <w:i/>
        </w:rPr>
        <w:t>не</w:t>
      </w:r>
      <w:r>
        <w:rPr>
          <w:i/>
          <w:spacing w:val="-1"/>
        </w:rPr>
        <w:t xml:space="preserve"> </w:t>
      </w:r>
      <w:r>
        <w:rPr>
          <w:i/>
        </w:rPr>
        <w:t>требуется точный</w:t>
      </w:r>
      <w:r>
        <w:rPr>
          <w:i/>
          <w:spacing w:val="2"/>
        </w:rPr>
        <w:t xml:space="preserve"> </w:t>
      </w:r>
      <w:r>
        <w:rPr>
          <w:i/>
        </w:rPr>
        <w:t>вычислительный</w:t>
      </w:r>
      <w:r>
        <w:rPr>
          <w:i/>
          <w:spacing w:val="2"/>
        </w:rPr>
        <w:t xml:space="preserve"> </w:t>
      </w:r>
      <w:r>
        <w:rPr>
          <w:i/>
        </w:rPr>
        <w:t>результат;</w:t>
      </w:r>
    </w:p>
    <w:p w:rsidR="00035341" w:rsidRDefault="007A4DC2" w:rsidP="00F64A30">
      <w:pPr>
        <w:pStyle w:val="a4"/>
        <w:numPr>
          <w:ilvl w:val="0"/>
          <w:numId w:val="62"/>
        </w:numPr>
        <w:tabs>
          <w:tab w:val="left" w:pos="1967"/>
        </w:tabs>
        <w:ind w:left="1966"/>
        <w:jc w:val="both"/>
        <w:rPr>
          <w:rFonts w:ascii="Symbol" w:hAnsi="Symbol"/>
          <w:i/>
        </w:rPr>
      </w:pPr>
      <w:r>
        <w:rPr>
          <w:i/>
        </w:rPr>
        <w:t>решать задачи</w:t>
      </w:r>
      <w:r>
        <w:rPr>
          <w:i/>
          <w:spacing w:val="-4"/>
        </w:rPr>
        <w:t xml:space="preserve"> </w:t>
      </w:r>
      <w:r>
        <w:rPr>
          <w:i/>
        </w:rPr>
        <w:t>на</w:t>
      </w:r>
      <w:r>
        <w:rPr>
          <w:i/>
          <w:spacing w:val="-4"/>
        </w:rPr>
        <w:t xml:space="preserve"> </w:t>
      </w:r>
      <w:r>
        <w:rPr>
          <w:i/>
        </w:rPr>
        <w:t>движение</w:t>
      </w:r>
      <w:r>
        <w:rPr>
          <w:i/>
          <w:spacing w:val="-2"/>
        </w:rPr>
        <w:t xml:space="preserve"> </w:t>
      </w:r>
      <w:r>
        <w:rPr>
          <w:i/>
        </w:rPr>
        <w:t>по</w:t>
      </w:r>
      <w:r>
        <w:rPr>
          <w:i/>
          <w:spacing w:val="-4"/>
        </w:rPr>
        <w:t xml:space="preserve"> </w:t>
      </w:r>
      <w:r>
        <w:rPr>
          <w:i/>
        </w:rPr>
        <w:t>реке,</w:t>
      </w:r>
      <w:r>
        <w:rPr>
          <w:i/>
          <w:spacing w:val="-3"/>
        </w:rPr>
        <w:t xml:space="preserve"> </w:t>
      </w:r>
      <w:r>
        <w:rPr>
          <w:i/>
        </w:rPr>
        <w:t>рассматривая</w:t>
      </w:r>
      <w:r>
        <w:rPr>
          <w:i/>
          <w:spacing w:val="-2"/>
        </w:rPr>
        <w:t xml:space="preserve"> </w:t>
      </w:r>
      <w:r>
        <w:rPr>
          <w:i/>
        </w:rPr>
        <w:t>разные</w:t>
      </w:r>
      <w:r>
        <w:rPr>
          <w:i/>
          <w:spacing w:val="-1"/>
        </w:rPr>
        <w:t xml:space="preserve"> </w:t>
      </w:r>
      <w:r>
        <w:rPr>
          <w:i/>
        </w:rPr>
        <w:t>системы</w:t>
      </w:r>
      <w:r>
        <w:rPr>
          <w:i/>
          <w:spacing w:val="-1"/>
        </w:rPr>
        <w:t xml:space="preserve"> </w:t>
      </w:r>
      <w:r>
        <w:rPr>
          <w:i/>
        </w:rPr>
        <w:t>отсчета.</w:t>
      </w:r>
    </w:p>
    <w:p w:rsidR="00035341" w:rsidRDefault="007A4DC2">
      <w:pPr>
        <w:pStyle w:val="4"/>
        <w:spacing w:before="5" w:line="237" w:lineRule="auto"/>
        <w:ind w:left="1683" w:right="7457"/>
      </w:pPr>
      <w:r>
        <w:t>Наглядная геометрия</w:t>
      </w:r>
      <w:r>
        <w:rPr>
          <w:spacing w:val="1"/>
        </w:rPr>
        <w:t xml:space="preserve"> </w:t>
      </w:r>
      <w:r>
        <w:t>Геометрические</w:t>
      </w:r>
      <w:r>
        <w:rPr>
          <w:spacing w:val="-6"/>
        </w:rPr>
        <w:t xml:space="preserve"> </w:t>
      </w:r>
      <w:r>
        <w:t>фигуры</w:t>
      </w:r>
    </w:p>
    <w:p w:rsidR="00035341" w:rsidRDefault="007A4DC2" w:rsidP="00F64A30">
      <w:pPr>
        <w:pStyle w:val="a4"/>
        <w:numPr>
          <w:ilvl w:val="0"/>
          <w:numId w:val="62"/>
        </w:numPr>
        <w:tabs>
          <w:tab w:val="left" w:pos="1967"/>
        </w:tabs>
        <w:ind w:right="843" w:firstLine="283"/>
        <w:rPr>
          <w:rFonts w:ascii="Symbol" w:hAnsi="Symbol"/>
          <w:i/>
        </w:rPr>
      </w:pPr>
      <w:r>
        <w:rPr>
          <w:i/>
        </w:rPr>
        <w:t>Извлекать,</w:t>
      </w:r>
      <w:r>
        <w:rPr>
          <w:i/>
          <w:spacing w:val="3"/>
        </w:rPr>
        <w:t xml:space="preserve"> </w:t>
      </w:r>
      <w:r>
        <w:rPr>
          <w:i/>
        </w:rPr>
        <w:t>интерпретировать</w:t>
      </w:r>
      <w:r>
        <w:rPr>
          <w:i/>
          <w:spacing w:val="7"/>
        </w:rPr>
        <w:t xml:space="preserve"> </w:t>
      </w:r>
      <w:r>
        <w:rPr>
          <w:i/>
        </w:rPr>
        <w:t>и</w:t>
      </w:r>
      <w:r>
        <w:rPr>
          <w:i/>
          <w:spacing w:val="1"/>
        </w:rPr>
        <w:t xml:space="preserve"> </w:t>
      </w:r>
      <w:r>
        <w:rPr>
          <w:i/>
        </w:rPr>
        <w:t>преобразовывать</w:t>
      </w:r>
      <w:r>
        <w:rPr>
          <w:i/>
          <w:spacing w:val="2"/>
        </w:rPr>
        <w:t xml:space="preserve"> </w:t>
      </w:r>
      <w:r>
        <w:rPr>
          <w:i/>
        </w:rPr>
        <w:t>информацию о</w:t>
      </w:r>
      <w:r>
        <w:rPr>
          <w:i/>
          <w:spacing w:val="6"/>
        </w:rPr>
        <w:t xml:space="preserve"> </w:t>
      </w:r>
      <w:r>
        <w:rPr>
          <w:i/>
        </w:rPr>
        <w:t>геометрических</w:t>
      </w:r>
      <w:r>
        <w:rPr>
          <w:i/>
          <w:spacing w:val="5"/>
        </w:rPr>
        <w:t xml:space="preserve"> </w:t>
      </w:r>
      <w:r>
        <w:rPr>
          <w:i/>
        </w:rPr>
        <w:t>фигурах,</w:t>
      </w:r>
      <w:r>
        <w:rPr>
          <w:i/>
          <w:spacing w:val="-52"/>
        </w:rPr>
        <w:t xml:space="preserve"> </w:t>
      </w:r>
      <w:r>
        <w:rPr>
          <w:i/>
        </w:rPr>
        <w:t>представленную</w:t>
      </w:r>
      <w:r>
        <w:rPr>
          <w:i/>
          <w:spacing w:val="-1"/>
        </w:rPr>
        <w:t xml:space="preserve"> </w:t>
      </w:r>
      <w:r>
        <w:rPr>
          <w:i/>
        </w:rPr>
        <w:t>на</w:t>
      </w:r>
      <w:r>
        <w:rPr>
          <w:i/>
          <w:spacing w:val="2"/>
        </w:rPr>
        <w:t xml:space="preserve"> </w:t>
      </w:r>
      <w:r>
        <w:rPr>
          <w:i/>
        </w:rPr>
        <w:t>чертежах;</w:t>
      </w:r>
    </w:p>
    <w:p w:rsidR="00035341" w:rsidRDefault="007A4DC2" w:rsidP="00F64A30">
      <w:pPr>
        <w:pStyle w:val="a4"/>
        <w:numPr>
          <w:ilvl w:val="0"/>
          <w:numId w:val="62"/>
        </w:numPr>
        <w:tabs>
          <w:tab w:val="left" w:pos="1967"/>
        </w:tabs>
        <w:ind w:left="1966"/>
        <w:rPr>
          <w:rFonts w:ascii="Symbol" w:hAnsi="Symbol"/>
          <w:i/>
        </w:rPr>
      </w:pPr>
      <w:r>
        <w:rPr>
          <w:i/>
        </w:rPr>
        <w:t>изображать</w:t>
      </w:r>
      <w:r>
        <w:rPr>
          <w:i/>
          <w:spacing w:val="-4"/>
        </w:rPr>
        <w:t xml:space="preserve"> </w:t>
      </w:r>
      <w:r>
        <w:rPr>
          <w:i/>
        </w:rPr>
        <w:t>изучаемые</w:t>
      </w:r>
      <w:r>
        <w:rPr>
          <w:i/>
          <w:spacing w:val="-1"/>
        </w:rPr>
        <w:t xml:space="preserve"> </w:t>
      </w:r>
      <w:r>
        <w:rPr>
          <w:i/>
        </w:rPr>
        <w:t>фигуры</w:t>
      </w:r>
      <w:r>
        <w:rPr>
          <w:i/>
          <w:spacing w:val="-1"/>
        </w:rPr>
        <w:t xml:space="preserve"> </w:t>
      </w:r>
      <w:r>
        <w:rPr>
          <w:i/>
        </w:rPr>
        <w:t>от</w:t>
      </w:r>
      <w:r>
        <w:rPr>
          <w:i/>
          <w:spacing w:val="-5"/>
        </w:rPr>
        <w:t xml:space="preserve"> </w:t>
      </w:r>
      <w:r>
        <w:rPr>
          <w:i/>
        </w:rPr>
        <w:t>руки</w:t>
      </w:r>
      <w:r>
        <w:rPr>
          <w:i/>
          <w:spacing w:val="-5"/>
        </w:rPr>
        <w:t xml:space="preserve"> </w:t>
      </w:r>
      <w:r>
        <w:rPr>
          <w:i/>
        </w:rPr>
        <w:t>и</w:t>
      </w:r>
      <w:r>
        <w:rPr>
          <w:i/>
          <w:spacing w:val="1"/>
        </w:rPr>
        <w:t xml:space="preserve"> </w:t>
      </w:r>
      <w:r>
        <w:rPr>
          <w:i/>
        </w:rPr>
        <w:t>с</w:t>
      </w:r>
      <w:r>
        <w:rPr>
          <w:i/>
          <w:spacing w:val="-2"/>
        </w:rPr>
        <w:t xml:space="preserve"> </w:t>
      </w:r>
      <w:r>
        <w:rPr>
          <w:i/>
        </w:rPr>
        <w:t>помощью</w:t>
      </w:r>
      <w:r>
        <w:rPr>
          <w:i/>
          <w:spacing w:val="-1"/>
        </w:rPr>
        <w:t xml:space="preserve"> </w:t>
      </w:r>
      <w:r>
        <w:rPr>
          <w:i/>
        </w:rPr>
        <w:t>компьютерных</w:t>
      </w:r>
      <w:r>
        <w:rPr>
          <w:i/>
          <w:spacing w:val="-2"/>
        </w:rPr>
        <w:t xml:space="preserve"> </w:t>
      </w:r>
      <w:r>
        <w:rPr>
          <w:i/>
        </w:rPr>
        <w:t>инструментов.</w:t>
      </w:r>
    </w:p>
    <w:p w:rsidR="00035341" w:rsidRDefault="007A4DC2">
      <w:pPr>
        <w:pStyle w:val="4"/>
        <w:spacing w:before="1" w:line="248" w:lineRule="exact"/>
        <w:ind w:left="1683"/>
        <w:jc w:val="left"/>
      </w:pPr>
      <w:r>
        <w:t>Измерения</w:t>
      </w:r>
      <w:r>
        <w:rPr>
          <w:spacing w:val="-1"/>
        </w:rPr>
        <w:t xml:space="preserve"> </w:t>
      </w:r>
      <w:r>
        <w:t>и</w:t>
      </w:r>
      <w:r>
        <w:rPr>
          <w:spacing w:val="-3"/>
        </w:rPr>
        <w:t xml:space="preserve"> </w:t>
      </w:r>
      <w:r>
        <w:t>вычисления</w:t>
      </w:r>
    </w:p>
    <w:p w:rsidR="00035341" w:rsidRDefault="007A4DC2" w:rsidP="00F64A30">
      <w:pPr>
        <w:pStyle w:val="a4"/>
        <w:numPr>
          <w:ilvl w:val="0"/>
          <w:numId w:val="62"/>
        </w:numPr>
        <w:tabs>
          <w:tab w:val="left" w:pos="1967"/>
        </w:tabs>
        <w:ind w:right="852" w:firstLine="283"/>
        <w:rPr>
          <w:rFonts w:ascii="Symbol" w:hAnsi="Symbol"/>
          <w:i/>
        </w:rPr>
      </w:pPr>
      <w:r>
        <w:rPr>
          <w:i/>
        </w:rPr>
        <w:t>выполнять</w:t>
      </w:r>
      <w:r>
        <w:rPr>
          <w:i/>
          <w:spacing w:val="21"/>
        </w:rPr>
        <w:t xml:space="preserve"> </w:t>
      </w:r>
      <w:r>
        <w:rPr>
          <w:i/>
        </w:rPr>
        <w:t>измерение</w:t>
      </w:r>
      <w:r>
        <w:rPr>
          <w:i/>
          <w:spacing w:val="19"/>
        </w:rPr>
        <w:t xml:space="preserve"> </w:t>
      </w:r>
      <w:r>
        <w:rPr>
          <w:i/>
        </w:rPr>
        <w:t>длин,</w:t>
      </w:r>
      <w:r>
        <w:rPr>
          <w:i/>
          <w:spacing w:val="19"/>
        </w:rPr>
        <w:t xml:space="preserve"> </w:t>
      </w:r>
      <w:r>
        <w:rPr>
          <w:i/>
        </w:rPr>
        <w:t>расстояний,</w:t>
      </w:r>
      <w:r>
        <w:rPr>
          <w:i/>
          <w:spacing w:val="23"/>
        </w:rPr>
        <w:t xml:space="preserve"> </w:t>
      </w:r>
      <w:r>
        <w:rPr>
          <w:i/>
        </w:rPr>
        <w:t>величин</w:t>
      </w:r>
      <w:r>
        <w:rPr>
          <w:i/>
          <w:spacing w:val="17"/>
        </w:rPr>
        <w:t xml:space="preserve"> </w:t>
      </w:r>
      <w:r>
        <w:rPr>
          <w:i/>
        </w:rPr>
        <w:t>углов,</w:t>
      </w:r>
      <w:r>
        <w:rPr>
          <w:i/>
          <w:spacing w:val="23"/>
        </w:rPr>
        <w:t xml:space="preserve"> </w:t>
      </w:r>
      <w:r>
        <w:rPr>
          <w:i/>
        </w:rPr>
        <w:t>с</w:t>
      </w:r>
      <w:r>
        <w:rPr>
          <w:i/>
          <w:spacing w:val="14"/>
        </w:rPr>
        <w:t xml:space="preserve"> </w:t>
      </w:r>
      <w:r>
        <w:rPr>
          <w:i/>
        </w:rPr>
        <w:t>помощью</w:t>
      </w:r>
      <w:r>
        <w:rPr>
          <w:i/>
          <w:spacing w:val="19"/>
        </w:rPr>
        <w:t xml:space="preserve"> </w:t>
      </w:r>
      <w:r>
        <w:rPr>
          <w:i/>
        </w:rPr>
        <w:t>инструментов</w:t>
      </w:r>
      <w:r>
        <w:rPr>
          <w:i/>
          <w:spacing w:val="21"/>
        </w:rPr>
        <w:t xml:space="preserve"> </w:t>
      </w:r>
      <w:r>
        <w:rPr>
          <w:i/>
        </w:rPr>
        <w:t>для</w:t>
      </w:r>
      <w:r>
        <w:rPr>
          <w:i/>
          <w:spacing w:val="-52"/>
        </w:rPr>
        <w:t xml:space="preserve"> </w:t>
      </w:r>
      <w:r>
        <w:rPr>
          <w:i/>
        </w:rPr>
        <w:t>измерений</w:t>
      </w:r>
      <w:r>
        <w:rPr>
          <w:i/>
          <w:spacing w:val="1"/>
        </w:rPr>
        <w:t xml:space="preserve"> </w:t>
      </w:r>
      <w:r>
        <w:rPr>
          <w:i/>
        </w:rPr>
        <w:t>длин</w:t>
      </w:r>
      <w:r>
        <w:rPr>
          <w:i/>
          <w:spacing w:val="4"/>
        </w:rPr>
        <w:t xml:space="preserve"> </w:t>
      </w:r>
      <w:r>
        <w:rPr>
          <w:i/>
        </w:rPr>
        <w:t>и</w:t>
      </w:r>
      <w:r>
        <w:rPr>
          <w:i/>
          <w:spacing w:val="-3"/>
        </w:rPr>
        <w:t xml:space="preserve"> </w:t>
      </w:r>
      <w:r>
        <w:rPr>
          <w:i/>
        </w:rPr>
        <w:t>углов;</w:t>
      </w:r>
    </w:p>
    <w:p w:rsidR="00035341" w:rsidRDefault="007A4DC2" w:rsidP="00F64A30">
      <w:pPr>
        <w:pStyle w:val="a4"/>
        <w:numPr>
          <w:ilvl w:val="0"/>
          <w:numId w:val="62"/>
        </w:numPr>
        <w:tabs>
          <w:tab w:val="left" w:pos="1967"/>
        </w:tabs>
        <w:ind w:right="852" w:firstLine="283"/>
        <w:rPr>
          <w:rFonts w:ascii="Symbol" w:hAnsi="Symbol"/>
          <w:i/>
        </w:rPr>
      </w:pPr>
      <w:r>
        <w:rPr>
          <w:i/>
        </w:rPr>
        <w:t>вычислять</w:t>
      </w:r>
      <w:r>
        <w:rPr>
          <w:i/>
          <w:spacing w:val="6"/>
        </w:rPr>
        <w:t xml:space="preserve"> </w:t>
      </w:r>
      <w:r>
        <w:rPr>
          <w:i/>
        </w:rPr>
        <w:t>площади</w:t>
      </w:r>
      <w:r>
        <w:rPr>
          <w:i/>
          <w:spacing w:val="6"/>
        </w:rPr>
        <w:t xml:space="preserve"> </w:t>
      </w:r>
      <w:r>
        <w:rPr>
          <w:i/>
        </w:rPr>
        <w:t>прямоугольников,</w:t>
      </w:r>
      <w:r>
        <w:rPr>
          <w:i/>
          <w:spacing w:val="3"/>
        </w:rPr>
        <w:t xml:space="preserve"> </w:t>
      </w:r>
      <w:r>
        <w:rPr>
          <w:i/>
        </w:rPr>
        <w:t>квадратов,</w:t>
      </w:r>
      <w:r>
        <w:rPr>
          <w:i/>
          <w:spacing w:val="9"/>
        </w:rPr>
        <w:t xml:space="preserve"> </w:t>
      </w:r>
      <w:r>
        <w:rPr>
          <w:i/>
        </w:rPr>
        <w:t>объёмы</w:t>
      </w:r>
      <w:r>
        <w:rPr>
          <w:i/>
          <w:spacing w:val="5"/>
        </w:rPr>
        <w:t xml:space="preserve"> </w:t>
      </w:r>
      <w:r>
        <w:rPr>
          <w:i/>
        </w:rPr>
        <w:t>прямоугольных</w:t>
      </w:r>
      <w:r>
        <w:rPr>
          <w:i/>
          <w:spacing w:val="4"/>
        </w:rPr>
        <w:t xml:space="preserve"> </w:t>
      </w:r>
      <w:r>
        <w:rPr>
          <w:i/>
        </w:rPr>
        <w:t>параллелепипедов,</w:t>
      </w:r>
      <w:r>
        <w:rPr>
          <w:i/>
          <w:spacing w:val="-52"/>
        </w:rPr>
        <w:t xml:space="preserve"> </w:t>
      </w:r>
      <w:r>
        <w:rPr>
          <w:i/>
        </w:rPr>
        <w:t>кубов.</w:t>
      </w:r>
    </w:p>
    <w:p w:rsidR="00035341" w:rsidRDefault="007A4DC2">
      <w:pPr>
        <w:pStyle w:val="4"/>
        <w:spacing w:before="4"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6" w:firstLine="283"/>
        <w:rPr>
          <w:rFonts w:ascii="Symbol" w:hAnsi="Symbol"/>
          <w:i/>
        </w:rPr>
      </w:pPr>
      <w:r>
        <w:rPr>
          <w:i/>
        </w:rPr>
        <w:t>вычислять</w:t>
      </w:r>
      <w:r>
        <w:rPr>
          <w:i/>
          <w:spacing w:val="37"/>
        </w:rPr>
        <w:t xml:space="preserve"> </w:t>
      </w:r>
      <w:r>
        <w:rPr>
          <w:i/>
        </w:rPr>
        <w:t>расстояния</w:t>
      </w:r>
      <w:r>
        <w:rPr>
          <w:i/>
          <w:spacing w:val="35"/>
        </w:rPr>
        <w:t xml:space="preserve"> </w:t>
      </w:r>
      <w:r>
        <w:rPr>
          <w:i/>
        </w:rPr>
        <w:t>на</w:t>
      </w:r>
      <w:r>
        <w:rPr>
          <w:i/>
          <w:spacing w:val="37"/>
        </w:rPr>
        <w:t xml:space="preserve"> </w:t>
      </w:r>
      <w:r>
        <w:rPr>
          <w:i/>
        </w:rPr>
        <w:t>местности</w:t>
      </w:r>
      <w:r>
        <w:rPr>
          <w:i/>
          <w:spacing w:val="42"/>
        </w:rPr>
        <w:t xml:space="preserve"> </w:t>
      </w:r>
      <w:r>
        <w:rPr>
          <w:i/>
        </w:rPr>
        <w:t>в</w:t>
      </w:r>
      <w:r>
        <w:rPr>
          <w:i/>
          <w:spacing w:val="37"/>
        </w:rPr>
        <w:t xml:space="preserve"> </w:t>
      </w:r>
      <w:r>
        <w:rPr>
          <w:i/>
        </w:rPr>
        <w:t>стандартных</w:t>
      </w:r>
      <w:r>
        <w:rPr>
          <w:i/>
          <w:spacing w:val="35"/>
        </w:rPr>
        <w:t xml:space="preserve"> </w:t>
      </w:r>
      <w:r>
        <w:rPr>
          <w:i/>
        </w:rPr>
        <w:t>ситуациях,</w:t>
      </w:r>
      <w:r>
        <w:rPr>
          <w:i/>
          <w:spacing w:val="39"/>
        </w:rPr>
        <w:t xml:space="preserve"> </w:t>
      </w:r>
      <w:r>
        <w:rPr>
          <w:i/>
        </w:rPr>
        <w:t>площади</w:t>
      </w:r>
      <w:r>
        <w:rPr>
          <w:i/>
          <w:spacing w:val="37"/>
        </w:rPr>
        <w:t xml:space="preserve"> </w:t>
      </w:r>
      <w:r>
        <w:rPr>
          <w:i/>
        </w:rPr>
        <w:t>участков</w:t>
      </w:r>
      <w:r>
        <w:rPr>
          <w:i/>
          <w:spacing w:val="-52"/>
        </w:rPr>
        <w:t xml:space="preserve"> </w:t>
      </w:r>
      <w:r>
        <w:rPr>
          <w:i/>
        </w:rPr>
        <w:t>прямоугольной</w:t>
      </w:r>
      <w:r>
        <w:rPr>
          <w:i/>
          <w:spacing w:val="1"/>
        </w:rPr>
        <w:t xml:space="preserve"> </w:t>
      </w:r>
      <w:r>
        <w:rPr>
          <w:i/>
        </w:rPr>
        <w:t>формы,</w:t>
      </w:r>
      <w:r>
        <w:rPr>
          <w:i/>
          <w:spacing w:val="4"/>
        </w:rPr>
        <w:t xml:space="preserve"> </w:t>
      </w:r>
      <w:r>
        <w:rPr>
          <w:i/>
        </w:rPr>
        <w:t>объёмы</w:t>
      </w:r>
      <w:r>
        <w:rPr>
          <w:i/>
          <w:spacing w:val="-3"/>
        </w:rPr>
        <w:t xml:space="preserve"> </w:t>
      </w:r>
      <w:r>
        <w:rPr>
          <w:i/>
        </w:rPr>
        <w:t>комнат;</w:t>
      </w:r>
    </w:p>
    <w:p w:rsidR="00035341" w:rsidRDefault="007A4DC2" w:rsidP="00F64A30">
      <w:pPr>
        <w:pStyle w:val="a4"/>
        <w:numPr>
          <w:ilvl w:val="0"/>
          <w:numId w:val="62"/>
        </w:numPr>
        <w:tabs>
          <w:tab w:val="left" w:pos="1967"/>
        </w:tabs>
        <w:spacing w:line="265" w:lineRule="exact"/>
        <w:ind w:left="1966"/>
        <w:rPr>
          <w:rFonts w:ascii="Symbol" w:hAnsi="Symbol"/>
          <w:i/>
        </w:rPr>
      </w:pPr>
      <w:r>
        <w:rPr>
          <w:i/>
        </w:rPr>
        <w:t>выполнять</w:t>
      </w:r>
      <w:r>
        <w:rPr>
          <w:i/>
          <w:spacing w:val="-1"/>
        </w:rPr>
        <w:t xml:space="preserve"> </w:t>
      </w:r>
      <w:r>
        <w:rPr>
          <w:i/>
        </w:rPr>
        <w:t>простейшие</w:t>
      </w:r>
      <w:r>
        <w:rPr>
          <w:i/>
          <w:spacing w:val="-2"/>
        </w:rPr>
        <w:t xml:space="preserve"> </w:t>
      </w:r>
      <w:r>
        <w:rPr>
          <w:i/>
        </w:rPr>
        <w:t>построения</w:t>
      </w:r>
      <w:r>
        <w:rPr>
          <w:i/>
          <w:spacing w:val="-6"/>
        </w:rPr>
        <w:t xml:space="preserve"> </w:t>
      </w:r>
      <w:r>
        <w:rPr>
          <w:i/>
        </w:rPr>
        <w:t>на</w:t>
      </w:r>
      <w:r>
        <w:rPr>
          <w:i/>
          <w:spacing w:val="-1"/>
        </w:rPr>
        <w:t xml:space="preserve"> </w:t>
      </w:r>
      <w:r>
        <w:rPr>
          <w:i/>
        </w:rPr>
        <w:t>местности,</w:t>
      </w:r>
      <w:r>
        <w:rPr>
          <w:i/>
          <w:spacing w:val="-3"/>
        </w:rPr>
        <w:t xml:space="preserve"> </w:t>
      </w:r>
      <w:r>
        <w:rPr>
          <w:i/>
        </w:rPr>
        <w:t>необходимые</w:t>
      </w:r>
      <w:r>
        <w:rPr>
          <w:i/>
          <w:spacing w:val="-2"/>
        </w:rPr>
        <w:t xml:space="preserve"> </w:t>
      </w:r>
      <w:r>
        <w:rPr>
          <w:i/>
        </w:rPr>
        <w:t>в</w:t>
      </w:r>
      <w:r>
        <w:rPr>
          <w:i/>
          <w:spacing w:val="-1"/>
        </w:rPr>
        <w:t xml:space="preserve"> </w:t>
      </w:r>
      <w:r>
        <w:rPr>
          <w:i/>
        </w:rPr>
        <w:t>реальной</w:t>
      </w:r>
      <w:r>
        <w:rPr>
          <w:i/>
          <w:spacing w:val="-5"/>
        </w:rPr>
        <w:t xml:space="preserve"> </w:t>
      </w:r>
      <w:r>
        <w:rPr>
          <w:i/>
        </w:rPr>
        <w:t>жизни;</w:t>
      </w:r>
    </w:p>
    <w:p w:rsidR="00035341" w:rsidRDefault="007A4DC2" w:rsidP="00F64A30">
      <w:pPr>
        <w:pStyle w:val="a4"/>
        <w:numPr>
          <w:ilvl w:val="0"/>
          <w:numId w:val="62"/>
        </w:numPr>
        <w:tabs>
          <w:tab w:val="left" w:pos="1967"/>
        </w:tabs>
        <w:spacing w:line="269" w:lineRule="exact"/>
        <w:ind w:left="1966"/>
        <w:rPr>
          <w:rFonts w:ascii="Symbol" w:hAnsi="Symbol"/>
          <w:i/>
        </w:rPr>
      </w:pPr>
      <w:r>
        <w:rPr>
          <w:i/>
        </w:rPr>
        <w:t>оценивать</w:t>
      </w:r>
      <w:r>
        <w:rPr>
          <w:i/>
          <w:spacing w:val="-1"/>
        </w:rPr>
        <w:t xml:space="preserve"> </w:t>
      </w:r>
      <w:r>
        <w:rPr>
          <w:i/>
        </w:rPr>
        <w:t>размеры</w:t>
      </w:r>
      <w:r>
        <w:rPr>
          <w:i/>
          <w:spacing w:val="-1"/>
        </w:rPr>
        <w:t xml:space="preserve"> </w:t>
      </w:r>
      <w:r>
        <w:rPr>
          <w:i/>
        </w:rPr>
        <w:t>реальных</w:t>
      </w:r>
      <w:r>
        <w:rPr>
          <w:i/>
          <w:spacing w:val="-2"/>
        </w:rPr>
        <w:t xml:space="preserve"> </w:t>
      </w:r>
      <w:r>
        <w:rPr>
          <w:i/>
        </w:rPr>
        <w:t>объектов</w:t>
      </w:r>
      <w:r>
        <w:rPr>
          <w:i/>
          <w:spacing w:val="-5"/>
        </w:rPr>
        <w:t xml:space="preserve"> </w:t>
      </w:r>
      <w:r>
        <w:rPr>
          <w:i/>
        </w:rPr>
        <w:t>окружающего</w:t>
      </w:r>
      <w:r>
        <w:rPr>
          <w:i/>
          <w:spacing w:val="-1"/>
        </w:rPr>
        <w:t xml:space="preserve"> </w:t>
      </w:r>
      <w:r>
        <w:rPr>
          <w:i/>
        </w:rPr>
        <w:t>мира.</w:t>
      </w:r>
    </w:p>
    <w:p w:rsidR="00035341" w:rsidRDefault="007A4DC2">
      <w:pPr>
        <w:pStyle w:val="4"/>
        <w:spacing w:before="3" w:line="251" w:lineRule="exact"/>
        <w:ind w:left="1683"/>
        <w:jc w:val="left"/>
      </w:pPr>
      <w:r>
        <w:t>История</w:t>
      </w:r>
      <w:r>
        <w:rPr>
          <w:spacing w:val="-2"/>
        </w:rPr>
        <w:t xml:space="preserve"> </w:t>
      </w:r>
      <w:r>
        <w:t>математики</w:t>
      </w:r>
    </w:p>
    <w:p w:rsidR="00035341" w:rsidRDefault="007A4DC2" w:rsidP="00F64A30">
      <w:pPr>
        <w:pStyle w:val="a4"/>
        <w:numPr>
          <w:ilvl w:val="0"/>
          <w:numId w:val="62"/>
        </w:numPr>
        <w:tabs>
          <w:tab w:val="left" w:pos="1967"/>
        </w:tabs>
        <w:ind w:right="843" w:firstLine="283"/>
        <w:rPr>
          <w:rFonts w:ascii="Symbol" w:hAnsi="Symbol"/>
          <w:i/>
        </w:rPr>
      </w:pPr>
      <w:r>
        <w:rPr>
          <w:i/>
        </w:rPr>
        <w:t>Характеризовать</w:t>
      </w:r>
      <w:r>
        <w:rPr>
          <w:i/>
          <w:spacing w:val="44"/>
        </w:rPr>
        <w:t xml:space="preserve"> </w:t>
      </w:r>
      <w:r>
        <w:rPr>
          <w:i/>
        </w:rPr>
        <w:t>вклад</w:t>
      </w:r>
      <w:r>
        <w:rPr>
          <w:i/>
          <w:spacing w:val="42"/>
        </w:rPr>
        <w:t xml:space="preserve"> </w:t>
      </w:r>
      <w:r>
        <w:rPr>
          <w:i/>
        </w:rPr>
        <w:t>выдающихся</w:t>
      </w:r>
      <w:r>
        <w:rPr>
          <w:i/>
          <w:spacing w:val="47"/>
        </w:rPr>
        <w:t xml:space="preserve"> </w:t>
      </w:r>
      <w:r>
        <w:rPr>
          <w:i/>
        </w:rPr>
        <w:t>математиков</w:t>
      </w:r>
      <w:r>
        <w:rPr>
          <w:i/>
          <w:spacing w:val="49"/>
        </w:rPr>
        <w:t xml:space="preserve"> </w:t>
      </w:r>
      <w:r>
        <w:rPr>
          <w:i/>
        </w:rPr>
        <w:t>в</w:t>
      </w:r>
      <w:r>
        <w:rPr>
          <w:i/>
          <w:spacing w:val="44"/>
        </w:rPr>
        <w:t xml:space="preserve"> </w:t>
      </w:r>
      <w:r>
        <w:rPr>
          <w:i/>
        </w:rPr>
        <w:t>развитие</w:t>
      </w:r>
      <w:r>
        <w:rPr>
          <w:i/>
          <w:spacing w:val="46"/>
        </w:rPr>
        <w:t xml:space="preserve"> </w:t>
      </w:r>
      <w:r>
        <w:rPr>
          <w:i/>
        </w:rPr>
        <w:t>математики</w:t>
      </w:r>
      <w:r>
        <w:rPr>
          <w:i/>
          <w:spacing w:val="44"/>
        </w:rPr>
        <w:t xml:space="preserve"> </w:t>
      </w:r>
      <w:r>
        <w:rPr>
          <w:i/>
        </w:rPr>
        <w:t>и</w:t>
      </w:r>
      <w:r>
        <w:rPr>
          <w:i/>
          <w:spacing w:val="49"/>
        </w:rPr>
        <w:t xml:space="preserve"> </w:t>
      </w:r>
      <w:r>
        <w:rPr>
          <w:i/>
        </w:rPr>
        <w:t>иных</w:t>
      </w:r>
      <w:r>
        <w:rPr>
          <w:i/>
          <w:spacing w:val="-52"/>
        </w:rPr>
        <w:t xml:space="preserve"> </w:t>
      </w:r>
      <w:r>
        <w:rPr>
          <w:i/>
        </w:rPr>
        <w:t>научных</w:t>
      </w:r>
      <w:r>
        <w:rPr>
          <w:i/>
          <w:spacing w:val="-1"/>
        </w:rPr>
        <w:t xml:space="preserve"> </w:t>
      </w:r>
      <w:r>
        <w:rPr>
          <w:i/>
        </w:rPr>
        <w:t>областей.</w:t>
      </w:r>
    </w:p>
    <w:p w:rsidR="00035341" w:rsidRDefault="007A4DC2">
      <w:pPr>
        <w:pStyle w:val="4"/>
        <w:spacing w:before="7" w:line="237" w:lineRule="auto"/>
        <w:ind w:right="856" w:firstLine="283"/>
        <w:jc w:val="left"/>
      </w:pPr>
      <w:r>
        <w:t>Выпускник</w:t>
      </w:r>
      <w:r>
        <w:rPr>
          <w:spacing w:val="51"/>
        </w:rPr>
        <w:t xml:space="preserve"> </w:t>
      </w:r>
      <w:r>
        <w:t>научится</w:t>
      </w:r>
      <w:r>
        <w:rPr>
          <w:spacing w:val="54"/>
        </w:rPr>
        <w:t xml:space="preserve"> </w:t>
      </w:r>
      <w:r>
        <w:t>в</w:t>
      </w:r>
      <w:r>
        <w:rPr>
          <w:spacing w:val="54"/>
        </w:rPr>
        <w:t xml:space="preserve"> </w:t>
      </w:r>
      <w:r>
        <w:t>7-9</w:t>
      </w:r>
      <w:r>
        <w:rPr>
          <w:spacing w:val="53"/>
        </w:rPr>
        <w:t xml:space="preserve"> </w:t>
      </w:r>
      <w:r>
        <w:t>классах</w:t>
      </w:r>
      <w:r>
        <w:rPr>
          <w:spacing w:val="49"/>
        </w:rPr>
        <w:t xml:space="preserve"> </w:t>
      </w:r>
      <w:r>
        <w:t>(для</w:t>
      </w:r>
      <w:r>
        <w:rPr>
          <w:spacing w:val="54"/>
        </w:rPr>
        <w:t xml:space="preserve"> </w:t>
      </w:r>
      <w:r>
        <w:t>использования</w:t>
      </w:r>
      <w:r>
        <w:rPr>
          <w:spacing w:val="54"/>
        </w:rPr>
        <w:t xml:space="preserve"> </w:t>
      </w:r>
      <w:r>
        <w:t>в</w:t>
      </w:r>
      <w:r>
        <w:rPr>
          <w:spacing w:val="49"/>
        </w:rPr>
        <w:t xml:space="preserve"> </w:t>
      </w:r>
      <w:r>
        <w:t>повседневной</w:t>
      </w:r>
      <w:r>
        <w:rPr>
          <w:spacing w:val="51"/>
        </w:rPr>
        <w:t xml:space="preserve"> </w:t>
      </w:r>
      <w:r>
        <w:t>жизни</w:t>
      </w:r>
      <w:r>
        <w:rPr>
          <w:spacing w:val="51"/>
        </w:rPr>
        <w:t xml:space="preserve"> </w:t>
      </w:r>
      <w:r>
        <w:t>и</w:t>
      </w:r>
      <w:r>
        <w:rPr>
          <w:spacing w:val="-52"/>
        </w:rPr>
        <w:t xml:space="preserve"> </w:t>
      </w:r>
      <w:r>
        <w:t>обеспечения</w:t>
      </w:r>
      <w:r>
        <w:rPr>
          <w:spacing w:val="-3"/>
        </w:rPr>
        <w:t xml:space="preserve"> </w:t>
      </w:r>
      <w:r>
        <w:t>возможности</w:t>
      </w:r>
      <w:r>
        <w:rPr>
          <w:spacing w:val="3"/>
        </w:rPr>
        <w:t xml:space="preserve"> </w:t>
      </w:r>
      <w:r>
        <w:t>успешного</w:t>
      </w:r>
      <w:r>
        <w:rPr>
          <w:spacing w:val="-2"/>
        </w:rPr>
        <w:t xml:space="preserve"> </w:t>
      </w:r>
      <w:r>
        <w:t>продолжения</w:t>
      </w:r>
      <w:r>
        <w:rPr>
          <w:spacing w:val="1"/>
        </w:rPr>
        <w:t xml:space="preserve"> </w:t>
      </w:r>
      <w:r>
        <w:t>образования</w:t>
      </w:r>
      <w:r>
        <w:rPr>
          <w:spacing w:val="-3"/>
        </w:rPr>
        <w:t xml:space="preserve"> </w:t>
      </w:r>
      <w:r>
        <w:t>на</w:t>
      </w:r>
      <w:r>
        <w:rPr>
          <w:spacing w:val="-3"/>
        </w:rPr>
        <w:t xml:space="preserve"> </w:t>
      </w:r>
      <w:r>
        <w:t>базовом</w:t>
      </w:r>
      <w:r>
        <w:rPr>
          <w:spacing w:val="-1"/>
        </w:rPr>
        <w:t xml:space="preserve"> </w:t>
      </w:r>
      <w:r>
        <w:t>уровне)</w:t>
      </w:r>
    </w:p>
    <w:p w:rsidR="00035341" w:rsidRDefault="007A4DC2">
      <w:pPr>
        <w:spacing w:before="1" w:line="251" w:lineRule="exact"/>
        <w:ind w:left="1683"/>
        <w:rPr>
          <w:b/>
        </w:rPr>
      </w:pPr>
      <w:r>
        <w:rPr>
          <w:b/>
        </w:rPr>
        <w:t>Элементы</w:t>
      </w:r>
      <w:r>
        <w:rPr>
          <w:b/>
          <w:spacing w:val="-5"/>
        </w:rPr>
        <w:t xml:space="preserve"> </w:t>
      </w:r>
      <w:r>
        <w:rPr>
          <w:b/>
        </w:rPr>
        <w:t>теории множеств</w:t>
      </w:r>
      <w:r>
        <w:rPr>
          <w:b/>
          <w:spacing w:val="-1"/>
        </w:rPr>
        <w:t xml:space="preserve"> </w:t>
      </w:r>
      <w:r>
        <w:rPr>
          <w:b/>
        </w:rPr>
        <w:t>и</w:t>
      </w:r>
      <w:r>
        <w:rPr>
          <w:b/>
          <w:spacing w:val="-4"/>
        </w:rPr>
        <w:t xml:space="preserve"> </w:t>
      </w:r>
      <w:r>
        <w:rPr>
          <w:b/>
        </w:rPr>
        <w:t>математической</w:t>
      </w:r>
      <w:r>
        <w:rPr>
          <w:b/>
          <w:spacing w:val="1"/>
        </w:rPr>
        <w:t xml:space="preserve"> </w:t>
      </w:r>
      <w:r>
        <w:rPr>
          <w:b/>
        </w:rPr>
        <w:t>логики</w:t>
      </w:r>
    </w:p>
    <w:p w:rsidR="00035341" w:rsidRDefault="007A4DC2" w:rsidP="00F64A30">
      <w:pPr>
        <w:pStyle w:val="a4"/>
        <w:numPr>
          <w:ilvl w:val="0"/>
          <w:numId w:val="62"/>
        </w:numPr>
        <w:tabs>
          <w:tab w:val="left" w:pos="1967"/>
        </w:tabs>
        <w:ind w:right="854" w:firstLine="283"/>
        <w:rPr>
          <w:rFonts w:ascii="Symbol" w:hAnsi="Symbol"/>
        </w:rPr>
      </w:pPr>
      <w:r>
        <w:t>Оперировать</w:t>
      </w:r>
      <w:r>
        <w:rPr>
          <w:spacing w:val="9"/>
        </w:rPr>
        <w:t xml:space="preserve"> </w:t>
      </w:r>
      <w:r>
        <w:t>на</w:t>
      </w:r>
      <w:r>
        <w:rPr>
          <w:spacing w:val="11"/>
        </w:rPr>
        <w:t xml:space="preserve"> </w:t>
      </w:r>
      <w:r>
        <w:t>базовом</w:t>
      </w:r>
      <w:r>
        <w:rPr>
          <w:spacing w:val="14"/>
        </w:rPr>
        <w:t xml:space="preserve"> </w:t>
      </w:r>
      <w:r>
        <w:t>уровне</w:t>
      </w:r>
      <w:r>
        <w:rPr>
          <w:spacing w:val="4"/>
        </w:rPr>
        <w:t xml:space="preserve"> </w:t>
      </w:r>
      <w:r>
        <w:t>понятиями:</w:t>
      </w:r>
      <w:r>
        <w:rPr>
          <w:spacing w:val="6"/>
        </w:rPr>
        <w:t xml:space="preserve"> </w:t>
      </w:r>
      <w:r>
        <w:t>множество,</w:t>
      </w:r>
      <w:r>
        <w:rPr>
          <w:spacing w:val="12"/>
        </w:rPr>
        <w:t xml:space="preserve"> </w:t>
      </w:r>
      <w:r>
        <w:t>элемент</w:t>
      </w:r>
      <w:r>
        <w:rPr>
          <w:spacing w:val="13"/>
        </w:rPr>
        <w:t xml:space="preserve"> </w:t>
      </w:r>
      <w:r>
        <w:t>множества,</w:t>
      </w:r>
      <w:r>
        <w:rPr>
          <w:spacing w:val="12"/>
        </w:rPr>
        <w:t xml:space="preserve"> </w:t>
      </w:r>
      <w:r>
        <w:t>подмножество,</w:t>
      </w:r>
      <w:r>
        <w:rPr>
          <w:spacing w:val="-52"/>
        </w:rPr>
        <w:t xml:space="preserve"> </w:t>
      </w:r>
      <w:r>
        <w:t>принадлежность;</w:t>
      </w:r>
    </w:p>
    <w:p w:rsidR="00035341" w:rsidRDefault="007A4DC2" w:rsidP="00F64A30">
      <w:pPr>
        <w:pStyle w:val="a4"/>
        <w:numPr>
          <w:ilvl w:val="0"/>
          <w:numId w:val="62"/>
        </w:numPr>
        <w:tabs>
          <w:tab w:val="left" w:pos="1967"/>
        </w:tabs>
        <w:spacing w:line="265" w:lineRule="exact"/>
        <w:ind w:left="1966"/>
        <w:rPr>
          <w:rFonts w:ascii="Symbol" w:hAnsi="Symbol"/>
        </w:rPr>
      </w:pPr>
      <w:r>
        <w:t>задавать</w:t>
      </w:r>
      <w:r>
        <w:rPr>
          <w:spacing w:val="-8"/>
        </w:rPr>
        <w:t xml:space="preserve"> </w:t>
      </w:r>
      <w:r>
        <w:t>множества</w:t>
      </w:r>
      <w:r>
        <w:rPr>
          <w:spacing w:val="-1"/>
        </w:rPr>
        <w:t xml:space="preserve"> </w:t>
      </w:r>
      <w:r>
        <w:t>перечислением</w:t>
      </w:r>
      <w:r>
        <w:rPr>
          <w:spacing w:val="-5"/>
        </w:rPr>
        <w:t xml:space="preserve"> </w:t>
      </w:r>
      <w:r>
        <w:t>их</w:t>
      </w:r>
      <w:r>
        <w:rPr>
          <w:spacing w:val="-3"/>
        </w:rPr>
        <w:t xml:space="preserve"> </w:t>
      </w:r>
      <w:r>
        <w:t>элементов;</w:t>
      </w:r>
    </w:p>
    <w:p w:rsidR="00035341" w:rsidRDefault="007A4DC2" w:rsidP="00F64A30">
      <w:pPr>
        <w:pStyle w:val="a4"/>
        <w:numPr>
          <w:ilvl w:val="0"/>
          <w:numId w:val="62"/>
        </w:numPr>
        <w:tabs>
          <w:tab w:val="left" w:pos="1967"/>
        </w:tabs>
        <w:spacing w:line="269" w:lineRule="exact"/>
        <w:ind w:left="1966"/>
        <w:rPr>
          <w:rFonts w:ascii="Symbol" w:hAnsi="Symbol"/>
        </w:rPr>
      </w:pPr>
      <w:r>
        <w:t>находить</w:t>
      </w:r>
      <w:r>
        <w:rPr>
          <w:spacing w:val="-8"/>
        </w:rPr>
        <w:t xml:space="preserve"> </w:t>
      </w:r>
      <w:r>
        <w:t>пересечение,</w:t>
      </w:r>
      <w:r>
        <w:rPr>
          <w:spacing w:val="-1"/>
        </w:rPr>
        <w:t xml:space="preserve"> </w:t>
      </w:r>
      <w:r>
        <w:t>объединение, подмножество</w:t>
      </w:r>
      <w:r>
        <w:rPr>
          <w:spacing w:val="-3"/>
        </w:rPr>
        <w:t xml:space="preserve"> </w:t>
      </w:r>
      <w:r>
        <w:t>в</w:t>
      </w:r>
      <w:r>
        <w:rPr>
          <w:spacing w:val="-6"/>
        </w:rPr>
        <w:t xml:space="preserve"> </w:t>
      </w:r>
      <w:r>
        <w:t>простейших</w:t>
      </w:r>
      <w:r>
        <w:rPr>
          <w:spacing w:val="-3"/>
        </w:rPr>
        <w:t xml:space="preserve"> </w:t>
      </w:r>
      <w:r>
        <w:t>ситуациях;</w:t>
      </w:r>
    </w:p>
    <w:p w:rsidR="00035341" w:rsidRDefault="007A4DC2" w:rsidP="00F64A30">
      <w:pPr>
        <w:pStyle w:val="a4"/>
        <w:numPr>
          <w:ilvl w:val="0"/>
          <w:numId w:val="62"/>
        </w:numPr>
        <w:tabs>
          <w:tab w:val="left" w:pos="1967"/>
        </w:tabs>
        <w:spacing w:line="269" w:lineRule="exact"/>
        <w:ind w:left="1966"/>
        <w:rPr>
          <w:rFonts w:ascii="Symbol" w:hAnsi="Symbol"/>
        </w:rPr>
      </w:pPr>
      <w:r>
        <w:t>оперировать</w:t>
      </w:r>
      <w:r>
        <w:rPr>
          <w:spacing w:val="-4"/>
        </w:rPr>
        <w:t xml:space="preserve"> </w:t>
      </w:r>
      <w:r>
        <w:t>на</w:t>
      </w:r>
      <w:r>
        <w:rPr>
          <w:spacing w:val="-1"/>
        </w:rPr>
        <w:t xml:space="preserve"> </w:t>
      </w:r>
      <w:r>
        <w:t>базовом</w:t>
      </w:r>
      <w:r>
        <w:rPr>
          <w:spacing w:val="-3"/>
        </w:rPr>
        <w:t xml:space="preserve"> </w:t>
      </w:r>
      <w:r>
        <w:t>уровне</w:t>
      </w:r>
      <w:r>
        <w:rPr>
          <w:spacing w:val="-10"/>
        </w:rPr>
        <w:t xml:space="preserve"> </w:t>
      </w:r>
      <w:r>
        <w:t>понятиями:</w:t>
      </w:r>
      <w:r>
        <w:rPr>
          <w:spacing w:val="-6"/>
        </w:rPr>
        <w:t xml:space="preserve"> </w:t>
      </w:r>
      <w:r>
        <w:t>определение,</w:t>
      </w:r>
      <w:r>
        <w:rPr>
          <w:spacing w:val="-1"/>
        </w:rPr>
        <w:t xml:space="preserve"> </w:t>
      </w:r>
      <w:r>
        <w:t>аксиома,</w:t>
      </w:r>
      <w:r>
        <w:rPr>
          <w:spacing w:val="-6"/>
        </w:rPr>
        <w:t xml:space="preserve"> </w:t>
      </w:r>
      <w:r>
        <w:t>теорема,</w:t>
      </w:r>
      <w:r>
        <w:rPr>
          <w:spacing w:val="-1"/>
        </w:rPr>
        <w:t xml:space="preserve"> </w:t>
      </w:r>
      <w:r>
        <w:t>доказательство;</w:t>
      </w:r>
    </w:p>
    <w:p w:rsidR="00035341" w:rsidRDefault="007A4DC2" w:rsidP="00F64A30">
      <w:pPr>
        <w:pStyle w:val="a4"/>
        <w:numPr>
          <w:ilvl w:val="0"/>
          <w:numId w:val="62"/>
        </w:numPr>
        <w:tabs>
          <w:tab w:val="left" w:pos="1967"/>
        </w:tabs>
        <w:spacing w:line="269" w:lineRule="exact"/>
        <w:ind w:left="1966"/>
        <w:rPr>
          <w:rFonts w:ascii="Symbol" w:hAnsi="Symbol"/>
        </w:rPr>
      </w:pPr>
      <w:r>
        <w:t>приводить</w:t>
      </w:r>
      <w:r>
        <w:rPr>
          <w:spacing w:val="-7"/>
        </w:rPr>
        <w:t xml:space="preserve"> </w:t>
      </w:r>
      <w:r>
        <w:t>примеры</w:t>
      </w:r>
      <w:r>
        <w:rPr>
          <w:spacing w:val="-1"/>
        </w:rPr>
        <w:t xml:space="preserve"> </w:t>
      </w:r>
      <w:r>
        <w:t>и</w:t>
      </w:r>
      <w:r>
        <w:rPr>
          <w:spacing w:val="-5"/>
        </w:rPr>
        <w:t xml:space="preserve"> </w:t>
      </w:r>
      <w:r>
        <w:t>контр</w:t>
      </w:r>
      <w:r w:rsidR="007E7A0F">
        <w:t xml:space="preserve"> </w:t>
      </w:r>
      <w:r>
        <w:t>примеры</w:t>
      </w:r>
      <w:r>
        <w:rPr>
          <w:spacing w:val="-1"/>
        </w:rPr>
        <w:t xml:space="preserve"> </w:t>
      </w:r>
      <w:r>
        <w:t>для</w:t>
      </w:r>
      <w:r>
        <w:rPr>
          <w:spacing w:val="-3"/>
        </w:rPr>
        <w:t xml:space="preserve"> </w:t>
      </w:r>
      <w:r w:rsidR="007E7A0F">
        <w:t>подтвержд</w:t>
      </w:r>
      <w:r>
        <w:t>ения</w:t>
      </w:r>
      <w:r>
        <w:rPr>
          <w:spacing w:val="-3"/>
        </w:rPr>
        <w:t xml:space="preserve"> </w:t>
      </w:r>
      <w:r>
        <w:t>своих</w:t>
      </w:r>
      <w:r>
        <w:rPr>
          <w:spacing w:val="-1"/>
        </w:rPr>
        <w:t xml:space="preserve"> </w:t>
      </w:r>
      <w:r>
        <w:t>высказываний.</w:t>
      </w:r>
    </w:p>
    <w:p w:rsidR="00035341" w:rsidRDefault="007A4DC2">
      <w:pPr>
        <w:pStyle w:val="4"/>
        <w:spacing w:before="4"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62" w:firstLine="283"/>
        <w:rPr>
          <w:rFonts w:ascii="Symbol" w:hAnsi="Symbol"/>
        </w:rPr>
      </w:pPr>
      <w:r>
        <w:t>использовать</w:t>
      </w:r>
      <w:r>
        <w:rPr>
          <w:spacing w:val="1"/>
        </w:rPr>
        <w:t xml:space="preserve"> </w:t>
      </w:r>
      <w:r>
        <w:t>графическое</w:t>
      </w:r>
      <w:r>
        <w:rPr>
          <w:spacing w:val="1"/>
        </w:rPr>
        <w:t xml:space="preserve"> </w:t>
      </w:r>
      <w:r>
        <w:t>представление</w:t>
      </w:r>
      <w:r>
        <w:rPr>
          <w:spacing w:val="1"/>
        </w:rPr>
        <w:t xml:space="preserve"> </w:t>
      </w:r>
      <w:r>
        <w:t>множеств</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52"/>
        </w:rPr>
        <w:t xml:space="preserve"> </w:t>
      </w:r>
      <w:r>
        <w:t>явлений,</w:t>
      </w:r>
      <w:r>
        <w:rPr>
          <w:spacing w:val="-2"/>
        </w:rPr>
        <w:t xml:space="preserve"> </w:t>
      </w:r>
      <w:r>
        <w:t>при</w:t>
      </w:r>
      <w:r>
        <w:rPr>
          <w:spacing w:val="3"/>
        </w:rPr>
        <w:t xml:space="preserve"> </w:t>
      </w:r>
      <w:r>
        <w:t>решении</w:t>
      </w:r>
      <w:r>
        <w:rPr>
          <w:spacing w:val="2"/>
        </w:rPr>
        <w:t xml:space="preserve"> </w:t>
      </w:r>
      <w:r>
        <w:t>задач</w:t>
      </w:r>
      <w:r>
        <w:rPr>
          <w:spacing w:val="-4"/>
        </w:rPr>
        <w:t xml:space="preserve"> </w:t>
      </w:r>
      <w:r>
        <w:t>других</w:t>
      </w:r>
      <w:r>
        <w:rPr>
          <w:spacing w:val="2"/>
        </w:rPr>
        <w:t xml:space="preserve"> </w:t>
      </w:r>
      <w:r>
        <w:t>учебных</w:t>
      </w:r>
      <w:r>
        <w:rPr>
          <w:spacing w:val="1"/>
        </w:rPr>
        <w:t xml:space="preserve"> </w:t>
      </w:r>
      <w:r>
        <w:t>предметов.</w:t>
      </w:r>
    </w:p>
    <w:p w:rsidR="00035341" w:rsidRDefault="007A4DC2">
      <w:pPr>
        <w:pStyle w:val="4"/>
        <w:spacing w:before="4" w:line="251" w:lineRule="exact"/>
        <w:ind w:left="1683"/>
        <w:jc w:val="left"/>
      </w:pPr>
      <w:r>
        <w:t>Числа</w:t>
      </w:r>
    </w:p>
    <w:p w:rsidR="00035341" w:rsidRDefault="007A4DC2" w:rsidP="00F64A30">
      <w:pPr>
        <w:pStyle w:val="a4"/>
        <w:numPr>
          <w:ilvl w:val="0"/>
          <w:numId w:val="62"/>
        </w:numPr>
        <w:tabs>
          <w:tab w:val="left" w:pos="1967"/>
        </w:tabs>
        <w:spacing w:line="237" w:lineRule="auto"/>
        <w:ind w:right="856" w:firstLine="283"/>
        <w:jc w:val="both"/>
        <w:rPr>
          <w:rFonts w:ascii="Symbol" w:hAnsi="Symbol"/>
        </w:rPr>
      </w:pPr>
      <w:r>
        <w:t>Оперировать на базовом уровне понятиями: натуральное число, целое число, обыкновенная</w:t>
      </w:r>
      <w:r>
        <w:rPr>
          <w:spacing w:val="1"/>
        </w:rPr>
        <w:t xml:space="preserve"> </w:t>
      </w:r>
      <w:r>
        <w:t>дробь,</w:t>
      </w:r>
      <w:r>
        <w:rPr>
          <w:spacing w:val="1"/>
        </w:rPr>
        <w:t xml:space="preserve"> </w:t>
      </w:r>
      <w:r>
        <w:t>десятичная дробь,</w:t>
      </w:r>
      <w:r>
        <w:rPr>
          <w:spacing w:val="1"/>
        </w:rPr>
        <w:t xml:space="preserve"> </w:t>
      </w:r>
      <w:r>
        <w:t>смешанная дробь,</w:t>
      </w:r>
      <w:r>
        <w:rPr>
          <w:spacing w:val="1"/>
        </w:rPr>
        <w:t xml:space="preserve"> </w:t>
      </w:r>
      <w:r>
        <w:t>рациональное число,</w:t>
      </w:r>
      <w:r>
        <w:rPr>
          <w:spacing w:val="1"/>
        </w:rPr>
        <w:t xml:space="preserve"> </w:t>
      </w:r>
      <w:r>
        <w:t>арифметический</w:t>
      </w:r>
      <w:r>
        <w:rPr>
          <w:spacing w:val="1"/>
        </w:rPr>
        <w:t xml:space="preserve"> </w:t>
      </w:r>
      <w:r>
        <w:t>квадратный</w:t>
      </w:r>
      <w:r>
        <w:rPr>
          <w:spacing w:val="1"/>
        </w:rPr>
        <w:t xml:space="preserve"> </w:t>
      </w:r>
      <w:r>
        <w:t>корень;</w:t>
      </w:r>
    </w:p>
    <w:p w:rsidR="00035341" w:rsidRDefault="002F275E" w:rsidP="00F64A30">
      <w:pPr>
        <w:pStyle w:val="a4"/>
        <w:numPr>
          <w:ilvl w:val="0"/>
          <w:numId w:val="62"/>
        </w:numPr>
        <w:tabs>
          <w:tab w:val="left" w:pos="1967"/>
        </w:tabs>
        <w:spacing w:before="85" w:line="269" w:lineRule="exact"/>
        <w:ind w:left="1966"/>
        <w:rPr>
          <w:rFonts w:ascii="Symbol" w:hAnsi="Symbol"/>
        </w:rPr>
      </w:pPr>
      <w:r>
        <w:t>и</w:t>
      </w:r>
      <w:r w:rsidR="007A4DC2">
        <w:t>спользовать</w:t>
      </w:r>
      <w:r w:rsidR="007A4DC2">
        <w:rPr>
          <w:spacing w:val="-3"/>
        </w:rPr>
        <w:t xml:space="preserve"> </w:t>
      </w:r>
      <w:r w:rsidR="007A4DC2">
        <w:t>свойства</w:t>
      </w:r>
      <w:r w:rsidR="007A4DC2">
        <w:rPr>
          <w:spacing w:val="1"/>
        </w:rPr>
        <w:t xml:space="preserve"> </w:t>
      </w:r>
      <w:r w:rsidR="007A4DC2">
        <w:t>чисел</w:t>
      </w:r>
      <w:r w:rsidR="007A4DC2">
        <w:rPr>
          <w:spacing w:val="-1"/>
        </w:rPr>
        <w:t xml:space="preserve"> </w:t>
      </w:r>
      <w:r w:rsidR="007A4DC2">
        <w:t>и</w:t>
      </w:r>
      <w:r w:rsidR="007A4DC2">
        <w:rPr>
          <w:spacing w:val="-1"/>
        </w:rPr>
        <w:t xml:space="preserve"> </w:t>
      </w:r>
      <w:r w:rsidR="007A4DC2">
        <w:t>правила</w:t>
      </w:r>
      <w:r w:rsidR="007A4DC2">
        <w:rPr>
          <w:spacing w:val="1"/>
        </w:rPr>
        <w:t xml:space="preserve"> </w:t>
      </w:r>
      <w:r w:rsidR="007A4DC2">
        <w:t>действий</w:t>
      </w:r>
      <w:r w:rsidR="007A4DC2">
        <w:rPr>
          <w:spacing w:val="-4"/>
        </w:rPr>
        <w:t xml:space="preserve"> </w:t>
      </w:r>
      <w:r w:rsidR="007A4DC2">
        <w:t>при</w:t>
      </w:r>
      <w:r w:rsidR="007A4DC2">
        <w:rPr>
          <w:spacing w:val="-1"/>
        </w:rPr>
        <w:t xml:space="preserve"> </w:t>
      </w:r>
      <w:r w:rsidR="007A4DC2">
        <w:t>выполнении</w:t>
      </w:r>
      <w:r w:rsidR="007A4DC2">
        <w:rPr>
          <w:spacing w:val="-4"/>
        </w:rPr>
        <w:t xml:space="preserve"> </w:t>
      </w:r>
      <w:r w:rsidR="007A4DC2">
        <w:t>вычислений;</w:t>
      </w:r>
    </w:p>
    <w:p w:rsidR="00035341" w:rsidRDefault="007A4DC2" w:rsidP="00F64A30">
      <w:pPr>
        <w:pStyle w:val="a4"/>
        <w:numPr>
          <w:ilvl w:val="0"/>
          <w:numId w:val="62"/>
        </w:numPr>
        <w:tabs>
          <w:tab w:val="left" w:pos="1967"/>
        </w:tabs>
        <w:ind w:right="860" w:firstLine="283"/>
        <w:rPr>
          <w:rFonts w:ascii="Symbol" w:hAnsi="Symbol"/>
        </w:rPr>
      </w:pPr>
      <w:r>
        <w:t>использовать</w:t>
      </w:r>
      <w:r>
        <w:rPr>
          <w:spacing w:val="18"/>
        </w:rPr>
        <w:t xml:space="preserve"> </w:t>
      </w:r>
      <w:r>
        <w:t>признаки</w:t>
      </w:r>
      <w:r>
        <w:rPr>
          <w:spacing w:val="16"/>
        </w:rPr>
        <w:t xml:space="preserve"> </w:t>
      </w:r>
      <w:r>
        <w:t>делимости</w:t>
      </w:r>
      <w:r>
        <w:rPr>
          <w:spacing w:val="20"/>
        </w:rPr>
        <w:t xml:space="preserve"> </w:t>
      </w:r>
      <w:r>
        <w:t>на</w:t>
      </w:r>
      <w:r>
        <w:rPr>
          <w:spacing w:val="22"/>
        </w:rPr>
        <w:t xml:space="preserve"> </w:t>
      </w:r>
      <w:r>
        <w:t>2,</w:t>
      </w:r>
      <w:r>
        <w:rPr>
          <w:spacing w:val="21"/>
        </w:rPr>
        <w:t xml:space="preserve"> </w:t>
      </w:r>
      <w:r>
        <w:t>5,</w:t>
      </w:r>
      <w:r>
        <w:rPr>
          <w:spacing w:val="21"/>
        </w:rPr>
        <w:t xml:space="preserve"> </w:t>
      </w:r>
      <w:r>
        <w:t>3,</w:t>
      </w:r>
      <w:r>
        <w:rPr>
          <w:spacing w:val="21"/>
        </w:rPr>
        <w:t xml:space="preserve"> </w:t>
      </w:r>
      <w:r>
        <w:t>9,</w:t>
      </w:r>
      <w:r>
        <w:rPr>
          <w:spacing w:val="17"/>
        </w:rPr>
        <w:t xml:space="preserve"> </w:t>
      </w:r>
      <w:r>
        <w:t>10</w:t>
      </w:r>
      <w:r>
        <w:rPr>
          <w:spacing w:val="14"/>
        </w:rPr>
        <w:t xml:space="preserve"> </w:t>
      </w:r>
      <w:r>
        <w:t>при</w:t>
      </w:r>
      <w:r>
        <w:rPr>
          <w:spacing w:val="16"/>
        </w:rPr>
        <w:t xml:space="preserve"> </w:t>
      </w:r>
      <w:r>
        <w:t>выполнении</w:t>
      </w:r>
      <w:r>
        <w:rPr>
          <w:spacing w:val="16"/>
        </w:rPr>
        <w:t xml:space="preserve"> </w:t>
      </w:r>
      <w:r>
        <w:t>вычислений</w:t>
      </w:r>
      <w:r>
        <w:rPr>
          <w:spacing w:val="16"/>
        </w:rPr>
        <w:t xml:space="preserve"> </w:t>
      </w:r>
      <w:r>
        <w:t>и</w:t>
      </w:r>
      <w:r>
        <w:rPr>
          <w:spacing w:val="21"/>
        </w:rPr>
        <w:t xml:space="preserve"> </w:t>
      </w:r>
      <w:r>
        <w:t>решении</w:t>
      </w:r>
      <w:r>
        <w:rPr>
          <w:spacing w:val="-52"/>
        </w:rPr>
        <w:t xml:space="preserve"> </w:t>
      </w:r>
      <w:r>
        <w:t>несложных</w:t>
      </w:r>
      <w:r>
        <w:rPr>
          <w:spacing w:val="1"/>
        </w:rPr>
        <w:t xml:space="preserve"> </w:t>
      </w:r>
      <w:r>
        <w:t>задач;</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3"/>
        </w:rPr>
        <w:t xml:space="preserve"> </w:t>
      </w:r>
      <w:r>
        <w:t>округление</w:t>
      </w:r>
      <w:r>
        <w:rPr>
          <w:spacing w:val="-7"/>
        </w:rPr>
        <w:t xml:space="preserve"> </w:t>
      </w:r>
      <w:r>
        <w:t>рациональных</w:t>
      </w:r>
      <w:r>
        <w:rPr>
          <w:spacing w:val="-5"/>
        </w:rPr>
        <w:t xml:space="preserve"> </w:t>
      </w:r>
      <w:r>
        <w:t>чисел</w:t>
      </w:r>
      <w:r>
        <w:rPr>
          <w:spacing w:val="-2"/>
        </w:rPr>
        <w:t xml:space="preserve"> </w:t>
      </w:r>
      <w:r>
        <w:t>в соответствии с</w:t>
      </w:r>
      <w:r>
        <w:rPr>
          <w:spacing w:val="-8"/>
        </w:rPr>
        <w:t xml:space="preserve"> </w:t>
      </w:r>
      <w:r>
        <w:t>правилами;</w:t>
      </w:r>
    </w:p>
    <w:p w:rsidR="00035341" w:rsidRDefault="007A4DC2" w:rsidP="00F64A30">
      <w:pPr>
        <w:pStyle w:val="a4"/>
        <w:numPr>
          <w:ilvl w:val="0"/>
          <w:numId w:val="62"/>
        </w:numPr>
        <w:tabs>
          <w:tab w:val="left" w:pos="1967"/>
        </w:tabs>
        <w:spacing w:line="269" w:lineRule="exact"/>
        <w:ind w:left="1966"/>
        <w:rPr>
          <w:rFonts w:ascii="Symbol" w:hAnsi="Symbol"/>
        </w:rPr>
      </w:pPr>
      <w:r>
        <w:t>оценивать</w:t>
      </w:r>
      <w:r>
        <w:rPr>
          <w:spacing w:val="-5"/>
        </w:rPr>
        <w:t xml:space="preserve"> </w:t>
      </w:r>
      <w:r>
        <w:t>значение</w:t>
      </w:r>
      <w:r>
        <w:rPr>
          <w:spacing w:val="-6"/>
        </w:rPr>
        <w:t xml:space="preserve"> </w:t>
      </w:r>
      <w:r>
        <w:t>квадратного</w:t>
      </w:r>
      <w:r>
        <w:rPr>
          <w:spacing w:val="-5"/>
        </w:rPr>
        <w:t xml:space="preserve"> </w:t>
      </w:r>
      <w:r>
        <w:t>корня из</w:t>
      </w:r>
      <w:r>
        <w:rPr>
          <w:spacing w:val="-1"/>
        </w:rPr>
        <w:t xml:space="preserve"> </w:t>
      </w:r>
      <w:r>
        <w:t>положительного</w:t>
      </w:r>
      <w:r>
        <w:rPr>
          <w:spacing w:val="-4"/>
        </w:rPr>
        <w:t xml:space="preserve"> </w:t>
      </w:r>
      <w:r>
        <w:t>целого</w:t>
      </w:r>
      <w:r>
        <w:rPr>
          <w:spacing w:val="-5"/>
        </w:rPr>
        <w:t xml:space="preserve"> </w:t>
      </w:r>
      <w:r>
        <w:t>числа;</w:t>
      </w:r>
    </w:p>
    <w:p w:rsidR="00035341" w:rsidRDefault="007A4DC2" w:rsidP="00F64A30">
      <w:pPr>
        <w:pStyle w:val="a4"/>
        <w:numPr>
          <w:ilvl w:val="0"/>
          <w:numId w:val="62"/>
        </w:numPr>
        <w:tabs>
          <w:tab w:val="left" w:pos="1967"/>
        </w:tabs>
        <w:spacing w:line="269" w:lineRule="exact"/>
        <w:ind w:left="1966"/>
        <w:rPr>
          <w:rFonts w:ascii="Symbol" w:hAnsi="Symbol"/>
        </w:rPr>
      </w:pPr>
      <w:r>
        <w:t>распознавать</w:t>
      </w:r>
      <w:r>
        <w:rPr>
          <w:spacing w:val="-4"/>
        </w:rPr>
        <w:t xml:space="preserve"> </w:t>
      </w:r>
      <w:r>
        <w:t>рациональные</w:t>
      </w:r>
      <w:r>
        <w:rPr>
          <w:spacing w:val="-4"/>
        </w:rPr>
        <w:t xml:space="preserve"> </w:t>
      </w:r>
      <w:r>
        <w:t>и</w:t>
      </w:r>
      <w:r>
        <w:rPr>
          <w:spacing w:val="-1"/>
        </w:rPr>
        <w:t xml:space="preserve"> </w:t>
      </w:r>
      <w:r>
        <w:t>иррациональные</w:t>
      </w:r>
      <w:r>
        <w:rPr>
          <w:spacing w:val="-4"/>
        </w:rPr>
        <w:t xml:space="preserve"> </w:t>
      </w:r>
      <w:r>
        <w:t>числа;</w:t>
      </w:r>
    </w:p>
    <w:p w:rsidR="00035341" w:rsidRDefault="007A4DC2" w:rsidP="00F64A30">
      <w:pPr>
        <w:pStyle w:val="a4"/>
        <w:numPr>
          <w:ilvl w:val="0"/>
          <w:numId w:val="62"/>
        </w:numPr>
        <w:tabs>
          <w:tab w:val="left" w:pos="1967"/>
        </w:tabs>
        <w:spacing w:line="269" w:lineRule="exact"/>
        <w:ind w:left="1966"/>
        <w:rPr>
          <w:rFonts w:ascii="Symbol" w:hAnsi="Symbol"/>
        </w:rPr>
      </w:pPr>
      <w:r>
        <w:t>сравнивать</w:t>
      </w:r>
      <w:r>
        <w:rPr>
          <w:spacing w:val="-2"/>
        </w:rPr>
        <w:t xml:space="preserve"> </w:t>
      </w:r>
      <w:r>
        <w:t>числа.</w:t>
      </w:r>
    </w:p>
    <w:p w:rsidR="00035341" w:rsidRDefault="007A4DC2">
      <w:pPr>
        <w:pStyle w:val="4"/>
        <w:spacing w:before="5"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rPr>
      </w:pPr>
      <w:r>
        <w:t>оценивать</w:t>
      </w:r>
      <w:r>
        <w:rPr>
          <w:spacing w:val="-6"/>
        </w:rPr>
        <w:t xml:space="preserve"> </w:t>
      </w:r>
      <w:r>
        <w:t>результаты</w:t>
      </w:r>
      <w:r>
        <w:rPr>
          <w:spacing w:val="-2"/>
        </w:rPr>
        <w:t xml:space="preserve"> </w:t>
      </w:r>
      <w:r>
        <w:t>вычислений</w:t>
      </w:r>
      <w:r>
        <w:rPr>
          <w:spacing w:val="-4"/>
        </w:rPr>
        <w:t xml:space="preserve"> </w:t>
      </w:r>
      <w:r>
        <w:t>при решении</w:t>
      </w:r>
      <w:r>
        <w:rPr>
          <w:spacing w:val="-4"/>
        </w:rPr>
        <w:t xml:space="preserve"> </w:t>
      </w:r>
      <w:r>
        <w:t>практических</w:t>
      </w:r>
      <w:r>
        <w:rPr>
          <w:spacing w:val="-1"/>
        </w:rPr>
        <w:t xml:space="preserve"> </w:t>
      </w:r>
      <w:r>
        <w:t>задач;</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2"/>
        </w:rPr>
        <w:t xml:space="preserve"> </w:t>
      </w:r>
      <w:r>
        <w:t>сравнение</w:t>
      </w:r>
      <w:r>
        <w:rPr>
          <w:spacing w:val="-8"/>
        </w:rPr>
        <w:t xml:space="preserve"> </w:t>
      </w:r>
      <w:r>
        <w:t>чисел в реальных</w:t>
      </w:r>
      <w:r>
        <w:rPr>
          <w:spacing w:val="-5"/>
        </w:rPr>
        <w:t xml:space="preserve"> </w:t>
      </w:r>
      <w:r>
        <w:t>ситуациях;</w:t>
      </w:r>
    </w:p>
    <w:p w:rsidR="00035341" w:rsidRDefault="007A4DC2" w:rsidP="00F64A30">
      <w:pPr>
        <w:pStyle w:val="a4"/>
        <w:numPr>
          <w:ilvl w:val="0"/>
          <w:numId w:val="62"/>
        </w:numPr>
        <w:tabs>
          <w:tab w:val="left" w:pos="1967"/>
        </w:tabs>
        <w:ind w:right="852" w:firstLine="283"/>
        <w:rPr>
          <w:rFonts w:ascii="Symbol" w:hAnsi="Symbol"/>
        </w:rPr>
      </w:pPr>
      <w:r>
        <w:lastRenderedPageBreak/>
        <w:t>составлять</w:t>
      </w:r>
      <w:r>
        <w:rPr>
          <w:spacing w:val="28"/>
        </w:rPr>
        <w:t xml:space="preserve"> </w:t>
      </w:r>
      <w:r>
        <w:t>числовые</w:t>
      </w:r>
      <w:r>
        <w:rPr>
          <w:spacing w:val="21"/>
        </w:rPr>
        <w:t xml:space="preserve"> </w:t>
      </w:r>
      <w:r>
        <w:t>выражения</w:t>
      </w:r>
      <w:r>
        <w:rPr>
          <w:spacing w:val="27"/>
        </w:rPr>
        <w:t xml:space="preserve"> </w:t>
      </w:r>
      <w:r>
        <w:t>при</w:t>
      </w:r>
      <w:r>
        <w:rPr>
          <w:spacing w:val="35"/>
        </w:rPr>
        <w:t xml:space="preserve"> </w:t>
      </w:r>
      <w:r>
        <w:t>решении</w:t>
      </w:r>
      <w:r>
        <w:rPr>
          <w:spacing w:val="24"/>
        </w:rPr>
        <w:t xml:space="preserve"> </w:t>
      </w:r>
      <w:r>
        <w:t>практических</w:t>
      </w:r>
      <w:r>
        <w:rPr>
          <w:spacing w:val="27"/>
        </w:rPr>
        <w:t xml:space="preserve"> </w:t>
      </w:r>
      <w:r>
        <w:t>задач</w:t>
      </w:r>
      <w:r>
        <w:rPr>
          <w:spacing w:val="27"/>
        </w:rPr>
        <w:t xml:space="preserve"> </w:t>
      </w:r>
      <w:r>
        <w:t>и</w:t>
      </w:r>
      <w:r>
        <w:rPr>
          <w:spacing w:val="29"/>
        </w:rPr>
        <w:t xml:space="preserve"> </w:t>
      </w:r>
      <w:r>
        <w:t>задач</w:t>
      </w:r>
      <w:r>
        <w:rPr>
          <w:spacing w:val="27"/>
        </w:rPr>
        <w:t xml:space="preserve"> </w:t>
      </w:r>
      <w:r>
        <w:t>из</w:t>
      </w:r>
      <w:r>
        <w:rPr>
          <w:spacing w:val="27"/>
        </w:rPr>
        <w:t xml:space="preserve"> </w:t>
      </w:r>
      <w:r>
        <w:t>других</w:t>
      </w:r>
      <w:r>
        <w:rPr>
          <w:spacing w:val="-52"/>
        </w:rPr>
        <w:t xml:space="preserve"> </w:t>
      </w:r>
      <w:r>
        <w:t>учебных</w:t>
      </w:r>
      <w:r>
        <w:rPr>
          <w:spacing w:val="1"/>
        </w:rPr>
        <w:t xml:space="preserve"> </w:t>
      </w:r>
      <w:r>
        <w:t>предметов.</w:t>
      </w:r>
    </w:p>
    <w:p w:rsidR="00035341" w:rsidRDefault="007A4DC2">
      <w:pPr>
        <w:pStyle w:val="4"/>
        <w:spacing w:before="2" w:line="251" w:lineRule="exact"/>
        <w:ind w:left="1683"/>
        <w:jc w:val="left"/>
      </w:pPr>
      <w:r>
        <w:t>Тождественные</w:t>
      </w:r>
      <w:r>
        <w:rPr>
          <w:spacing w:val="-4"/>
        </w:rPr>
        <w:t xml:space="preserve"> </w:t>
      </w:r>
      <w:r>
        <w:t>преобразования</w:t>
      </w:r>
    </w:p>
    <w:p w:rsidR="00035341" w:rsidRDefault="007A4DC2" w:rsidP="00F64A30">
      <w:pPr>
        <w:pStyle w:val="a4"/>
        <w:numPr>
          <w:ilvl w:val="0"/>
          <w:numId w:val="62"/>
        </w:numPr>
        <w:tabs>
          <w:tab w:val="left" w:pos="1967"/>
        </w:tabs>
        <w:ind w:right="852" w:firstLine="283"/>
        <w:rPr>
          <w:rFonts w:ascii="Symbol" w:hAnsi="Symbol"/>
        </w:rPr>
      </w:pPr>
      <w:r>
        <w:t>Выполнять</w:t>
      </w:r>
      <w:r>
        <w:rPr>
          <w:spacing w:val="11"/>
        </w:rPr>
        <w:t xml:space="preserve"> </w:t>
      </w:r>
      <w:r>
        <w:t>несложные</w:t>
      </w:r>
      <w:r>
        <w:rPr>
          <w:spacing w:val="6"/>
        </w:rPr>
        <w:t xml:space="preserve"> </w:t>
      </w:r>
      <w:r>
        <w:t>преобразования</w:t>
      </w:r>
      <w:r>
        <w:rPr>
          <w:spacing w:val="10"/>
        </w:rPr>
        <w:t xml:space="preserve"> </w:t>
      </w:r>
      <w:r>
        <w:t>для</w:t>
      </w:r>
      <w:r>
        <w:rPr>
          <w:spacing w:val="11"/>
        </w:rPr>
        <w:t xml:space="preserve"> </w:t>
      </w:r>
      <w:r>
        <w:t>вычисления</w:t>
      </w:r>
      <w:r>
        <w:rPr>
          <w:spacing w:val="10"/>
        </w:rPr>
        <w:t xml:space="preserve"> </w:t>
      </w:r>
      <w:r>
        <w:t>значений</w:t>
      </w:r>
      <w:r>
        <w:rPr>
          <w:spacing w:val="13"/>
        </w:rPr>
        <w:t xml:space="preserve"> </w:t>
      </w:r>
      <w:r>
        <w:t>числовых</w:t>
      </w:r>
      <w:r>
        <w:rPr>
          <w:spacing w:val="12"/>
        </w:rPr>
        <w:t xml:space="preserve"> </w:t>
      </w:r>
      <w:r>
        <w:t>выражений,</w:t>
      </w:r>
      <w:r>
        <w:rPr>
          <w:spacing w:val="-52"/>
        </w:rPr>
        <w:t xml:space="preserve"> </w:t>
      </w:r>
      <w:r>
        <w:t>содержащих</w:t>
      </w:r>
      <w:r>
        <w:rPr>
          <w:spacing w:val="-1"/>
        </w:rPr>
        <w:t xml:space="preserve"> </w:t>
      </w:r>
      <w:r>
        <w:t>степени</w:t>
      </w:r>
      <w:r>
        <w:rPr>
          <w:spacing w:val="1"/>
        </w:rPr>
        <w:t xml:space="preserve"> </w:t>
      </w:r>
      <w:r>
        <w:t>с</w:t>
      </w:r>
      <w:r>
        <w:rPr>
          <w:spacing w:val="-7"/>
        </w:rPr>
        <w:t xml:space="preserve"> </w:t>
      </w:r>
      <w:r>
        <w:t>натуральным</w:t>
      </w:r>
      <w:r>
        <w:rPr>
          <w:spacing w:val="-5"/>
        </w:rPr>
        <w:t xml:space="preserve"> </w:t>
      </w:r>
      <w:r>
        <w:t>показателем,</w:t>
      </w:r>
      <w:r>
        <w:rPr>
          <w:spacing w:val="1"/>
        </w:rPr>
        <w:t xml:space="preserve"> </w:t>
      </w:r>
      <w:r>
        <w:t>степени</w:t>
      </w:r>
      <w:r>
        <w:rPr>
          <w:spacing w:val="1"/>
        </w:rPr>
        <w:t xml:space="preserve"> </w:t>
      </w:r>
      <w:r>
        <w:t>с</w:t>
      </w:r>
      <w:r>
        <w:rPr>
          <w:spacing w:val="-2"/>
        </w:rPr>
        <w:t xml:space="preserve"> </w:t>
      </w:r>
      <w:r>
        <w:t>целым отрицательным</w:t>
      </w:r>
      <w:r>
        <w:rPr>
          <w:spacing w:val="-5"/>
        </w:rPr>
        <w:t xml:space="preserve"> </w:t>
      </w:r>
      <w:r>
        <w:t>показателем;</w:t>
      </w:r>
    </w:p>
    <w:p w:rsidR="00035341" w:rsidRDefault="007A4DC2" w:rsidP="00F64A30">
      <w:pPr>
        <w:pStyle w:val="a4"/>
        <w:numPr>
          <w:ilvl w:val="0"/>
          <w:numId w:val="62"/>
        </w:numPr>
        <w:tabs>
          <w:tab w:val="left" w:pos="1967"/>
        </w:tabs>
        <w:ind w:right="855" w:firstLine="283"/>
        <w:rPr>
          <w:rFonts w:ascii="Symbol" w:hAnsi="Symbol"/>
        </w:rPr>
      </w:pPr>
      <w:r>
        <w:t>выполнять</w:t>
      </w:r>
      <w:r>
        <w:rPr>
          <w:spacing w:val="1"/>
        </w:rPr>
        <w:t xml:space="preserve"> </w:t>
      </w:r>
      <w:r>
        <w:t>несложные</w:t>
      </w:r>
      <w:r>
        <w:rPr>
          <w:spacing w:val="1"/>
        </w:rPr>
        <w:t xml:space="preserve"> </w:t>
      </w:r>
      <w:r>
        <w:t>преобразования</w:t>
      </w:r>
      <w:r>
        <w:rPr>
          <w:spacing w:val="1"/>
        </w:rPr>
        <w:t xml:space="preserve"> </w:t>
      </w:r>
      <w:r>
        <w:t>целых</w:t>
      </w:r>
      <w:r>
        <w:rPr>
          <w:spacing w:val="1"/>
        </w:rPr>
        <w:t xml:space="preserve"> </w:t>
      </w:r>
      <w:r>
        <w:t>выражений:</w:t>
      </w:r>
      <w:r>
        <w:rPr>
          <w:spacing w:val="1"/>
        </w:rPr>
        <w:t xml:space="preserve"> </w:t>
      </w:r>
      <w:r>
        <w:t>раскрывать</w:t>
      </w:r>
      <w:r>
        <w:rPr>
          <w:spacing w:val="1"/>
        </w:rPr>
        <w:t xml:space="preserve"> </w:t>
      </w:r>
      <w:r>
        <w:t>скобки,</w:t>
      </w:r>
      <w:r>
        <w:rPr>
          <w:spacing w:val="1"/>
        </w:rPr>
        <w:t xml:space="preserve"> </w:t>
      </w:r>
      <w:r>
        <w:t>приводить</w:t>
      </w:r>
      <w:r>
        <w:rPr>
          <w:spacing w:val="-52"/>
        </w:rPr>
        <w:t xml:space="preserve"> </w:t>
      </w:r>
      <w:r>
        <w:t>подобные</w:t>
      </w:r>
      <w:r>
        <w:rPr>
          <w:spacing w:val="-6"/>
        </w:rPr>
        <w:t xml:space="preserve"> </w:t>
      </w:r>
      <w:r>
        <w:t>слагаемые;</w:t>
      </w:r>
    </w:p>
    <w:p w:rsidR="00035341" w:rsidRDefault="007A4DC2" w:rsidP="00F64A30">
      <w:pPr>
        <w:pStyle w:val="a4"/>
        <w:numPr>
          <w:ilvl w:val="0"/>
          <w:numId w:val="62"/>
        </w:numPr>
        <w:tabs>
          <w:tab w:val="left" w:pos="1967"/>
        </w:tabs>
        <w:ind w:right="851" w:firstLine="283"/>
        <w:rPr>
          <w:rFonts w:ascii="Symbol" w:hAnsi="Symbol"/>
        </w:rPr>
      </w:pPr>
      <w:r>
        <w:t>использовать</w:t>
      </w:r>
      <w:r>
        <w:rPr>
          <w:spacing w:val="1"/>
        </w:rPr>
        <w:t xml:space="preserve"> </w:t>
      </w:r>
      <w:r>
        <w:t>формулы</w:t>
      </w:r>
      <w:r>
        <w:rPr>
          <w:spacing w:val="1"/>
        </w:rPr>
        <w:t xml:space="preserve"> </w:t>
      </w:r>
      <w:r>
        <w:t>сокращенного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квадрат</w:t>
      </w:r>
      <w:r>
        <w:rPr>
          <w:spacing w:val="1"/>
        </w:rPr>
        <w:t xml:space="preserve"> </w:t>
      </w:r>
      <w:r>
        <w:t>разности,</w:t>
      </w:r>
      <w:r>
        <w:rPr>
          <w:spacing w:val="-52"/>
        </w:rPr>
        <w:t xml:space="preserve"> </w:t>
      </w:r>
      <w:r>
        <w:t>разность квадратов) для упрощения</w:t>
      </w:r>
      <w:r>
        <w:rPr>
          <w:spacing w:val="1"/>
        </w:rPr>
        <w:t xml:space="preserve"> </w:t>
      </w:r>
      <w:r>
        <w:t>вычислений</w:t>
      </w:r>
      <w:r>
        <w:rPr>
          <w:spacing w:val="-2"/>
        </w:rPr>
        <w:t xml:space="preserve"> </w:t>
      </w:r>
      <w:r>
        <w:t>значений</w:t>
      </w:r>
      <w:r>
        <w:rPr>
          <w:spacing w:val="-1"/>
        </w:rPr>
        <w:t xml:space="preserve"> </w:t>
      </w:r>
      <w:r>
        <w:t>выражений;</w:t>
      </w:r>
    </w:p>
    <w:p w:rsidR="00035341" w:rsidRDefault="007A4DC2" w:rsidP="00F64A30">
      <w:pPr>
        <w:pStyle w:val="a4"/>
        <w:numPr>
          <w:ilvl w:val="0"/>
          <w:numId w:val="62"/>
        </w:numPr>
        <w:tabs>
          <w:tab w:val="left" w:pos="1967"/>
        </w:tabs>
        <w:ind w:right="852" w:firstLine="283"/>
        <w:rPr>
          <w:rFonts w:ascii="Symbol" w:hAnsi="Symbol"/>
        </w:rPr>
      </w:pPr>
      <w:r>
        <w:t>выполнять</w:t>
      </w:r>
      <w:r>
        <w:rPr>
          <w:spacing w:val="7"/>
        </w:rPr>
        <w:t xml:space="preserve"> </w:t>
      </w:r>
      <w:r>
        <w:t>несложные</w:t>
      </w:r>
      <w:r>
        <w:rPr>
          <w:spacing w:val="1"/>
        </w:rPr>
        <w:t xml:space="preserve"> </w:t>
      </w:r>
      <w:r>
        <w:t>преобразования</w:t>
      </w:r>
      <w:r>
        <w:rPr>
          <w:spacing w:val="7"/>
        </w:rPr>
        <w:t xml:space="preserve"> </w:t>
      </w:r>
      <w:r>
        <w:t>дробно-линейных</w:t>
      </w:r>
      <w:r>
        <w:rPr>
          <w:spacing w:val="8"/>
        </w:rPr>
        <w:t xml:space="preserve"> </w:t>
      </w:r>
      <w:r>
        <w:t>выражений</w:t>
      </w:r>
      <w:r>
        <w:rPr>
          <w:spacing w:val="9"/>
        </w:rPr>
        <w:t xml:space="preserve"> </w:t>
      </w:r>
      <w:r>
        <w:t>и</w:t>
      </w:r>
      <w:r>
        <w:rPr>
          <w:spacing w:val="9"/>
        </w:rPr>
        <w:t xml:space="preserve"> </w:t>
      </w:r>
      <w:r>
        <w:t>выражений</w:t>
      </w:r>
      <w:r>
        <w:rPr>
          <w:spacing w:val="9"/>
        </w:rPr>
        <w:t xml:space="preserve"> </w:t>
      </w:r>
      <w:r>
        <w:t>с</w:t>
      </w:r>
      <w:r>
        <w:rPr>
          <w:spacing w:val="-52"/>
        </w:rPr>
        <w:t xml:space="preserve"> </w:t>
      </w:r>
      <w:r>
        <w:t>квадратными</w:t>
      </w:r>
      <w:r>
        <w:rPr>
          <w:spacing w:val="-2"/>
        </w:rPr>
        <w:t xml:space="preserve"> </w:t>
      </w:r>
      <w:r>
        <w:t>корнями.</w:t>
      </w:r>
    </w:p>
    <w:p w:rsidR="00035341" w:rsidRDefault="007A4DC2">
      <w:pPr>
        <w:pStyle w:val="4"/>
        <w:spacing w:before="3"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4" w:lineRule="exact"/>
        <w:ind w:left="1966"/>
        <w:rPr>
          <w:rFonts w:ascii="Symbol" w:hAnsi="Symbol"/>
        </w:rPr>
      </w:pPr>
      <w:r>
        <w:t>понимать</w:t>
      </w:r>
      <w:r>
        <w:rPr>
          <w:spacing w:val="-7"/>
        </w:rPr>
        <w:t xml:space="preserve"> </w:t>
      </w:r>
      <w:r>
        <w:t>смысл</w:t>
      </w:r>
      <w:r>
        <w:rPr>
          <w:spacing w:val="-1"/>
        </w:rPr>
        <w:t xml:space="preserve"> </w:t>
      </w:r>
      <w:r>
        <w:t>записи</w:t>
      </w:r>
      <w:r>
        <w:rPr>
          <w:spacing w:val="-1"/>
        </w:rPr>
        <w:t xml:space="preserve"> </w:t>
      </w:r>
      <w:r>
        <w:t>числа</w:t>
      </w:r>
      <w:r>
        <w:rPr>
          <w:spacing w:val="-3"/>
        </w:rPr>
        <w:t xml:space="preserve"> </w:t>
      </w:r>
      <w:r>
        <w:t>в</w:t>
      </w:r>
      <w:r>
        <w:rPr>
          <w:spacing w:val="-4"/>
        </w:rPr>
        <w:t xml:space="preserve"> </w:t>
      </w:r>
      <w:r>
        <w:t>стандартном</w:t>
      </w:r>
      <w:r>
        <w:rPr>
          <w:spacing w:val="-3"/>
        </w:rPr>
        <w:t xml:space="preserve"> </w:t>
      </w:r>
      <w:r>
        <w:t>виде;</w:t>
      </w:r>
    </w:p>
    <w:p w:rsidR="00035341" w:rsidRDefault="007A4DC2" w:rsidP="00F64A30">
      <w:pPr>
        <w:pStyle w:val="a4"/>
        <w:numPr>
          <w:ilvl w:val="0"/>
          <w:numId w:val="62"/>
        </w:numPr>
        <w:tabs>
          <w:tab w:val="left" w:pos="1967"/>
        </w:tabs>
        <w:spacing w:line="267" w:lineRule="exact"/>
        <w:ind w:left="1966"/>
        <w:rPr>
          <w:rFonts w:ascii="Symbol" w:hAnsi="Symbol"/>
        </w:rPr>
      </w:pPr>
      <w:r>
        <w:t>оперировать</w:t>
      </w:r>
      <w:r>
        <w:rPr>
          <w:spacing w:val="-2"/>
        </w:rPr>
        <w:t xml:space="preserve"> </w:t>
      </w:r>
      <w:r>
        <w:t>на</w:t>
      </w:r>
      <w:r>
        <w:rPr>
          <w:spacing w:val="3"/>
        </w:rPr>
        <w:t xml:space="preserve"> </w:t>
      </w:r>
      <w:r>
        <w:t>базовом</w:t>
      </w:r>
      <w:r>
        <w:rPr>
          <w:spacing w:val="-1"/>
        </w:rPr>
        <w:t xml:space="preserve"> </w:t>
      </w:r>
      <w:r>
        <w:t>уровне</w:t>
      </w:r>
      <w:r>
        <w:rPr>
          <w:spacing w:val="-7"/>
        </w:rPr>
        <w:t xml:space="preserve"> </w:t>
      </w:r>
      <w:r>
        <w:t>понятием</w:t>
      </w:r>
      <w:r>
        <w:rPr>
          <w:spacing w:val="-1"/>
        </w:rPr>
        <w:t xml:space="preserve"> </w:t>
      </w:r>
      <w:r>
        <w:t>«стандартная</w:t>
      </w:r>
      <w:r>
        <w:rPr>
          <w:spacing w:val="-6"/>
        </w:rPr>
        <w:t xml:space="preserve"> </w:t>
      </w:r>
      <w:r>
        <w:t>запись числа».</w:t>
      </w:r>
    </w:p>
    <w:p w:rsidR="00035341" w:rsidRDefault="007A4DC2">
      <w:pPr>
        <w:pStyle w:val="4"/>
        <w:spacing w:before="6" w:line="251" w:lineRule="exact"/>
        <w:ind w:left="1683"/>
        <w:jc w:val="left"/>
      </w:pPr>
      <w:r>
        <w:t>Уравнения</w:t>
      </w:r>
      <w:r>
        <w:rPr>
          <w:spacing w:val="-3"/>
        </w:rPr>
        <w:t xml:space="preserve"> </w:t>
      </w:r>
      <w:r>
        <w:t>и</w:t>
      </w:r>
      <w:r>
        <w:rPr>
          <w:spacing w:val="-2"/>
        </w:rPr>
        <w:t xml:space="preserve"> </w:t>
      </w:r>
      <w:r>
        <w:t>неравенства</w:t>
      </w:r>
    </w:p>
    <w:p w:rsidR="00035341" w:rsidRDefault="007A4DC2" w:rsidP="00F64A30">
      <w:pPr>
        <w:pStyle w:val="a4"/>
        <w:numPr>
          <w:ilvl w:val="0"/>
          <w:numId w:val="62"/>
        </w:numPr>
        <w:tabs>
          <w:tab w:val="left" w:pos="1967"/>
        </w:tabs>
        <w:ind w:right="863" w:firstLine="283"/>
        <w:rPr>
          <w:rFonts w:ascii="Symbol" w:hAnsi="Symbol"/>
        </w:rPr>
      </w:pPr>
      <w:r>
        <w:t>Оперировать</w:t>
      </w:r>
      <w:r>
        <w:rPr>
          <w:spacing w:val="12"/>
        </w:rPr>
        <w:t xml:space="preserve"> </w:t>
      </w:r>
      <w:r>
        <w:t>на</w:t>
      </w:r>
      <w:r>
        <w:rPr>
          <w:spacing w:val="15"/>
        </w:rPr>
        <w:t xml:space="preserve"> </w:t>
      </w:r>
      <w:r>
        <w:t>базовом</w:t>
      </w:r>
      <w:r>
        <w:rPr>
          <w:spacing w:val="12"/>
        </w:rPr>
        <w:t xml:space="preserve"> </w:t>
      </w:r>
      <w:r>
        <w:t>уровне</w:t>
      </w:r>
      <w:r>
        <w:rPr>
          <w:spacing w:val="6"/>
        </w:rPr>
        <w:t xml:space="preserve"> </w:t>
      </w:r>
      <w:r>
        <w:t>понятиями:</w:t>
      </w:r>
      <w:r>
        <w:rPr>
          <w:spacing w:val="9"/>
        </w:rPr>
        <w:t xml:space="preserve"> </w:t>
      </w:r>
      <w:r>
        <w:t>равенство,</w:t>
      </w:r>
      <w:r>
        <w:rPr>
          <w:spacing w:val="14"/>
        </w:rPr>
        <w:t xml:space="preserve"> </w:t>
      </w:r>
      <w:r>
        <w:t>числовое</w:t>
      </w:r>
      <w:r>
        <w:rPr>
          <w:spacing w:val="6"/>
        </w:rPr>
        <w:t xml:space="preserve"> </w:t>
      </w:r>
      <w:r>
        <w:t>равенство,</w:t>
      </w:r>
      <w:r>
        <w:rPr>
          <w:spacing w:val="14"/>
        </w:rPr>
        <w:t xml:space="preserve"> </w:t>
      </w:r>
      <w:r>
        <w:t>уравнение,</w:t>
      </w:r>
      <w:r>
        <w:rPr>
          <w:spacing w:val="-52"/>
        </w:rPr>
        <w:t xml:space="preserve"> </w:t>
      </w:r>
      <w:r>
        <w:t>корень</w:t>
      </w:r>
      <w:r>
        <w:rPr>
          <w:spacing w:val="-3"/>
        </w:rPr>
        <w:t xml:space="preserve"> </w:t>
      </w:r>
      <w:r>
        <w:t>уравнения, решение</w:t>
      </w:r>
      <w:r>
        <w:rPr>
          <w:spacing w:val="-4"/>
        </w:rPr>
        <w:t xml:space="preserve"> </w:t>
      </w:r>
      <w:r>
        <w:t>уравнения,</w:t>
      </w:r>
      <w:r>
        <w:rPr>
          <w:spacing w:val="-4"/>
        </w:rPr>
        <w:t xml:space="preserve"> </w:t>
      </w:r>
      <w:r>
        <w:t>числовое</w:t>
      </w:r>
      <w:r>
        <w:rPr>
          <w:spacing w:val="-9"/>
        </w:rPr>
        <w:t xml:space="preserve"> </w:t>
      </w:r>
      <w:r>
        <w:t>неравенство, неравенство, решение</w:t>
      </w:r>
      <w:r>
        <w:rPr>
          <w:spacing w:val="-9"/>
        </w:rPr>
        <w:t xml:space="preserve"> </w:t>
      </w:r>
      <w:r>
        <w:t>неравенства;</w:t>
      </w:r>
    </w:p>
    <w:p w:rsidR="00035341" w:rsidRDefault="007A4DC2" w:rsidP="00F64A30">
      <w:pPr>
        <w:pStyle w:val="a4"/>
        <w:numPr>
          <w:ilvl w:val="0"/>
          <w:numId w:val="62"/>
        </w:numPr>
        <w:tabs>
          <w:tab w:val="left" w:pos="1967"/>
        </w:tabs>
        <w:spacing w:line="269" w:lineRule="exact"/>
        <w:ind w:left="1966"/>
        <w:rPr>
          <w:rFonts w:ascii="Symbol" w:hAnsi="Symbol"/>
        </w:rPr>
      </w:pPr>
      <w:r>
        <w:t>проверять</w:t>
      </w:r>
      <w:r>
        <w:rPr>
          <w:spacing w:val="-2"/>
        </w:rPr>
        <w:t xml:space="preserve"> </w:t>
      </w:r>
      <w:r>
        <w:t>справедливость</w:t>
      </w:r>
      <w:r>
        <w:rPr>
          <w:spacing w:val="-2"/>
        </w:rPr>
        <w:t xml:space="preserve"> </w:t>
      </w:r>
      <w:r>
        <w:t>числовых</w:t>
      </w:r>
      <w:r>
        <w:rPr>
          <w:spacing w:val="-1"/>
        </w:rPr>
        <w:t xml:space="preserve"> </w:t>
      </w:r>
      <w:r>
        <w:t>равенств и</w:t>
      </w:r>
      <w:r>
        <w:rPr>
          <w:spacing w:val="-3"/>
        </w:rPr>
        <w:t xml:space="preserve"> </w:t>
      </w:r>
      <w:r>
        <w:t>неравенств;</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2"/>
        </w:rPr>
        <w:t xml:space="preserve"> </w:t>
      </w:r>
      <w:r>
        <w:t>линейные</w:t>
      </w:r>
      <w:r>
        <w:rPr>
          <w:spacing w:val="-7"/>
        </w:rPr>
        <w:t xml:space="preserve"> </w:t>
      </w:r>
      <w:r>
        <w:t>неравенства</w:t>
      </w:r>
      <w:r>
        <w:rPr>
          <w:spacing w:val="2"/>
        </w:rPr>
        <w:t xml:space="preserve"> </w:t>
      </w:r>
      <w:r>
        <w:t>и</w:t>
      </w:r>
      <w:r>
        <w:rPr>
          <w:spacing w:val="-4"/>
        </w:rPr>
        <w:t xml:space="preserve"> </w:t>
      </w:r>
      <w:r>
        <w:t>несложные</w:t>
      </w:r>
      <w:r>
        <w:rPr>
          <w:spacing w:val="-6"/>
        </w:rPr>
        <w:t xml:space="preserve"> </w:t>
      </w:r>
      <w:r>
        <w:t>неравенства,</w:t>
      </w:r>
      <w:r>
        <w:rPr>
          <w:spacing w:val="1"/>
        </w:rPr>
        <w:t xml:space="preserve"> </w:t>
      </w:r>
      <w:r>
        <w:t>сводящиеся</w:t>
      </w:r>
      <w:r>
        <w:rPr>
          <w:spacing w:val="-2"/>
        </w:rPr>
        <w:t xml:space="preserve"> </w:t>
      </w:r>
      <w:r>
        <w:t>к</w:t>
      </w:r>
      <w:r>
        <w:rPr>
          <w:spacing w:val="-3"/>
        </w:rPr>
        <w:t xml:space="preserve"> </w:t>
      </w:r>
      <w:r>
        <w:t>линейным;</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4"/>
        </w:rPr>
        <w:t xml:space="preserve"> </w:t>
      </w:r>
      <w:r>
        <w:t>системы</w:t>
      </w:r>
      <w:r>
        <w:rPr>
          <w:spacing w:val="-3"/>
        </w:rPr>
        <w:t xml:space="preserve"> </w:t>
      </w:r>
      <w:r>
        <w:t>несложных</w:t>
      </w:r>
      <w:r>
        <w:rPr>
          <w:spacing w:val="-2"/>
        </w:rPr>
        <w:t xml:space="preserve"> </w:t>
      </w:r>
      <w:r>
        <w:t>линейных</w:t>
      </w:r>
      <w:r>
        <w:rPr>
          <w:spacing w:val="-3"/>
        </w:rPr>
        <w:t xml:space="preserve"> </w:t>
      </w:r>
      <w:r>
        <w:t>уравнений,</w:t>
      </w:r>
      <w:r>
        <w:rPr>
          <w:spacing w:val="-5"/>
        </w:rPr>
        <w:t xml:space="preserve"> </w:t>
      </w:r>
      <w:r>
        <w:t>неравенств;</w:t>
      </w:r>
    </w:p>
    <w:p w:rsidR="00035341" w:rsidRDefault="007A4DC2" w:rsidP="00F64A30">
      <w:pPr>
        <w:pStyle w:val="a4"/>
        <w:numPr>
          <w:ilvl w:val="0"/>
          <w:numId w:val="62"/>
        </w:numPr>
        <w:tabs>
          <w:tab w:val="left" w:pos="1967"/>
        </w:tabs>
        <w:spacing w:line="269" w:lineRule="exact"/>
        <w:ind w:left="1966"/>
        <w:rPr>
          <w:rFonts w:ascii="Symbol" w:hAnsi="Symbol"/>
        </w:rPr>
      </w:pPr>
      <w:r>
        <w:t>проверять, является</w:t>
      </w:r>
      <w:r>
        <w:rPr>
          <w:spacing w:val="-3"/>
        </w:rPr>
        <w:t xml:space="preserve"> </w:t>
      </w:r>
      <w:r>
        <w:t>ли данное</w:t>
      </w:r>
      <w:r>
        <w:rPr>
          <w:spacing w:val="-8"/>
        </w:rPr>
        <w:t xml:space="preserve"> </w:t>
      </w:r>
      <w:r>
        <w:t>число</w:t>
      </w:r>
      <w:r>
        <w:rPr>
          <w:spacing w:val="-6"/>
        </w:rPr>
        <w:t xml:space="preserve"> </w:t>
      </w:r>
      <w:r>
        <w:t>решением</w:t>
      </w:r>
      <w:r>
        <w:rPr>
          <w:spacing w:val="-3"/>
        </w:rPr>
        <w:t xml:space="preserve"> </w:t>
      </w:r>
      <w:r>
        <w:t>уравнения</w:t>
      </w:r>
      <w:r>
        <w:rPr>
          <w:spacing w:val="-2"/>
        </w:rPr>
        <w:t xml:space="preserve"> </w:t>
      </w:r>
      <w:r>
        <w:t>(неравенства);</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1"/>
        </w:rPr>
        <w:t xml:space="preserve"> </w:t>
      </w:r>
      <w:r>
        <w:t>квадратные</w:t>
      </w:r>
      <w:r>
        <w:rPr>
          <w:spacing w:val="-5"/>
        </w:rPr>
        <w:t xml:space="preserve"> </w:t>
      </w:r>
      <w:r>
        <w:t>уравнения</w:t>
      </w:r>
      <w:r>
        <w:rPr>
          <w:spacing w:val="-1"/>
        </w:rPr>
        <w:t xml:space="preserve"> </w:t>
      </w:r>
      <w:r>
        <w:t>по</w:t>
      </w:r>
      <w:r>
        <w:rPr>
          <w:spacing w:val="-4"/>
        </w:rPr>
        <w:t xml:space="preserve"> </w:t>
      </w:r>
      <w:r>
        <w:t>формуле</w:t>
      </w:r>
      <w:r>
        <w:rPr>
          <w:spacing w:val="-7"/>
        </w:rPr>
        <w:t xml:space="preserve"> </w:t>
      </w:r>
      <w:r>
        <w:t>корней</w:t>
      </w:r>
      <w:r>
        <w:rPr>
          <w:spacing w:val="2"/>
        </w:rPr>
        <w:t xml:space="preserve"> </w:t>
      </w:r>
      <w:r>
        <w:t>квадратного</w:t>
      </w:r>
      <w:r>
        <w:rPr>
          <w:spacing w:val="-4"/>
        </w:rPr>
        <w:t xml:space="preserve"> </w:t>
      </w:r>
      <w:r>
        <w:t>уравнения;</w:t>
      </w:r>
    </w:p>
    <w:p w:rsidR="00035341" w:rsidRDefault="007A4DC2" w:rsidP="00F64A30">
      <w:pPr>
        <w:pStyle w:val="a4"/>
        <w:numPr>
          <w:ilvl w:val="0"/>
          <w:numId w:val="62"/>
        </w:numPr>
        <w:tabs>
          <w:tab w:val="left" w:pos="1967"/>
        </w:tabs>
        <w:spacing w:line="269" w:lineRule="exact"/>
        <w:ind w:left="1966"/>
        <w:rPr>
          <w:rFonts w:ascii="Symbol" w:hAnsi="Symbol"/>
        </w:rPr>
      </w:pPr>
      <w:r>
        <w:t>изображать</w:t>
      </w:r>
      <w:r>
        <w:rPr>
          <w:spacing w:val="-7"/>
        </w:rPr>
        <w:t xml:space="preserve"> </w:t>
      </w:r>
      <w:r>
        <w:t>решения</w:t>
      </w:r>
      <w:r>
        <w:rPr>
          <w:spacing w:val="-3"/>
        </w:rPr>
        <w:t xml:space="preserve"> </w:t>
      </w:r>
      <w:r>
        <w:t>неравенств</w:t>
      </w:r>
      <w:r>
        <w:rPr>
          <w:spacing w:val="-1"/>
        </w:rPr>
        <w:t xml:space="preserve"> </w:t>
      </w:r>
      <w:r>
        <w:t>и</w:t>
      </w:r>
      <w:r>
        <w:rPr>
          <w:spacing w:val="-1"/>
        </w:rPr>
        <w:t xml:space="preserve"> </w:t>
      </w:r>
      <w:r>
        <w:t>их</w:t>
      </w:r>
      <w:r>
        <w:rPr>
          <w:spacing w:val="-2"/>
        </w:rPr>
        <w:t xml:space="preserve"> </w:t>
      </w:r>
      <w:r>
        <w:t>систем</w:t>
      </w:r>
      <w:r>
        <w:rPr>
          <w:spacing w:val="-3"/>
        </w:rPr>
        <w:t xml:space="preserve"> </w:t>
      </w:r>
      <w:r>
        <w:t>на</w:t>
      </w:r>
      <w:r>
        <w:rPr>
          <w:spacing w:val="-4"/>
        </w:rPr>
        <w:t xml:space="preserve"> </w:t>
      </w:r>
      <w:r>
        <w:t>числовой</w:t>
      </w:r>
      <w:r>
        <w:rPr>
          <w:spacing w:val="-1"/>
        </w:rPr>
        <w:t xml:space="preserve"> </w:t>
      </w:r>
      <w:r>
        <w:t>прямой.</w:t>
      </w:r>
    </w:p>
    <w:p w:rsidR="00035341" w:rsidRDefault="007A4DC2">
      <w:pPr>
        <w:pStyle w:val="4"/>
        <w:spacing w:before="4" w:line="251" w:lineRule="exact"/>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7" w:firstLine="283"/>
        <w:rPr>
          <w:rFonts w:ascii="Symbol" w:hAnsi="Symbol"/>
        </w:rPr>
      </w:pPr>
      <w:r>
        <w:t>составлять</w:t>
      </w:r>
      <w:r>
        <w:rPr>
          <w:spacing w:val="18"/>
        </w:rPr>
        <w:t xml:space="preserve"> </w:t>
      </w:r>
      <w:r>
        <w:t>и</w:t>
      </w:r>
      <w:r>
        <w:rPr>
          <w:spacing w:val="19"/>
        </w:rPr>
        <w:t xml:space="preserve"> </w:t>
      </w:r>
      <w:r>
        <w:t>решать</w:t>
      </w:r>
      <w:r>
        <w:rPr>
          <w:spacing w:val="17"/>
        </w:rPr>
        <w:t xml:space="preserve"> </w:t>
      </w:r>
      <w:r>
        <w:t>линейные</w:t>
      </w:r>
      <w:r>
        <w:rPr>
          <w:spacing w:val="16"/>
        </w:rPr>
        <w:t xml:space="preserve"> </w:t>
      </w:r>
      <w:r>
        <w:t>уравнения</w:t>
      </w:r>
      <w:r>
        <w:rPr>
          <w:spacing w:val="17"/>
        </w:rPr>
        <w:t xml:space="preserve"> </w:t>
      </w:r>
      <w:r>
        <w:t>при</w:t>
      </w:r>
      <w:r>
        <w:rPr>
          <w:spacing w:val="15"/>
        </w:rPr>
        <w:t xml:space="preserve"> </w:t>
      </w:r>
      <w:r>
        <w:t>решении</w:t>
      </w:r>
      <w:r>
        <w:rPr>
          <w:spacing w:val="19"/>
        </w:rPr>
        <w:t xml:space="preserve"> </w:t>
      </w:r>
      <w:r>
        <w:t>задач,</w:t>
      </w:r>
      <w:r>
        <w:rPr>
          <w:spacing w:val="20"/>
        </w:rPr>
        <w:t xml:space="preserve"> </w:t>
      </w:r>
      <w:r>
        <w:t>возникающих</w:t>
      </w:r>
      <w:r>
        <w:rPr>
          <w:spacing w:val="13"/>
        </w:rPr>
        <w:t xml:space="preserve"> </w:t>
      </w:r>
      <w:r>
        <w:t>в</w:t>
      </w:r>
      <w:r>
        <w:rPr>
          <w:spacing w:val="19"/>
        </w:rPr>
        <w:t xml:space="preserve"> </w:t>
      </w:r>
      <w:r>
        <w:t>других</w:t>
      </w:r>
      <w:r>
        <w:rPr>
          <w:spacing w:val="-52"/>
        </w:rPr>
        <w:t xml:space="preserve"> </w:t>
      </w:r>
      <w:r>
        <w:t>учебных</w:t>
      </w:r>
      <w:r>
        <w:rPr>
          <w:spacing w:val="1"/>
        </w:rPr>
        <w:t xml:space="preserve"> </w:t>
      </w:r>
      <w:r>
        <w:t>предметах.</w:t>
      </w:r>
    </w:p>
    <w:p w:rsidR="00035341" w:rsidRDefault="007A4DC2">
      <w:pPr>
        <w:pStyle w:val="4"/>
        <w:spacing w:line="251" w:lineRule="exact"/>
        <w:ind w:left="1683"/>
        <w:jc w:val="left"/>
      </w:pPr>
      <w:r>
        <w:t>Функции</w:t>
      </w:r>
    </w:p>
    <w:p w:rsidR="00035341" w:rsidRDefault="007A4DC2" w:rsidP="00F64A30">
      <w:pPr>
        <w:pStyle w:val="a4"/>
        <w:numPr>
          <w:ilvl w:val="0"/>
          <w:numId w:val="62"/>
        </w:numPr>
        <w:tabs>
          <w:tab w:val="left" w:pos="1967"/>
        </w:tabs>
        <w:spacing w:line="267" w:lineRule="exact"/>
        <w:ind w:left="1966"/>
        <w:rPr>
          <w:rFonts w:ascii="Symbol" w:hAnsi="Symbol"/>
        </w:rPr>
      </w:pPr>
      <w:r>
        <w:t>Находить</w:t>
      </w:r>
      <w:r>
        <w:rPr>
          <w:spacing w:val="-2"/>
        </w:rPr>
        <w:t xml:space="preserve"> </w:t>
      </w:r>
      <w:r>
        <w:t>значение</w:t>
      </w:r>
      <w:r>
        <w:rPr>
          <w:spacing w:val="-8"/>
        </w:rPr>
        <w:t xml:space="preserve"> </w:t>
      </w:r>
      <w:r>
        <w:t>функции</w:t>
      </w:r>
      <w:r>
        <w:rPr>
          <w:spacing w:val="1"/>
        </w:rPr>
        <w:t xml:space="preserve"> </w:t>
      </w:r>
      <w:r>
        <w:t>по</w:t>
      </w:r>
      <w:r>
        <w:rPr>
          <w:spacing w:val="-6"/>
        </w:rPr>
        <w:t xml:space="preserve"> </w:t>
      </w:r>
      <w:r>
        <w:t>заданному</w:t>
      </w:r>
      <w:r>
        <w:rPr>
          <w:spacing w:val="-5"/>
        </w:rPr>
        <w:t xml:space="preserve"> </w:t>
      </w:r>
      <w:r>
        <w:t>значению</w:t>
      </w:r>
      <w:r>
        <w:rPr>
          <w:spacing w:val="-3"/>
        </w:rPr>
        <w:t xml:space="preserve"> </w:t>
      </w:r>
      <w:r>
        <w:t>аргумента;</w:t>
      </w:r>
    </w:p>
    <w:p w:rsidR="00035341" w:rsidRDefault="007A4DC2" w:rsidP="00F64A30">
      <w:pPr>
        <w:pStyle w:val="a4"/>
        <w:numPr>
          <w:ilvl w:val="0"/>
          <w:numId w:val="62"/>
        </w:numPr>
        <w:tabs>
          <w:tab w:val="left" w:pos="1967"/>
        </w:tabs>
        <w:spacing w:line="269" w:lineRule="exact"/>
        <w:ind w:left="1966"/>
        <w:rPr>
          <w:rFonts w:ascii="Symbol" w:hAnsi="Symbol"/>
        </w:rPr>
      </w:pPr>
      <w:r>
        <w:t>находить</w:t>
      </w:r>
      <w:r>
        <w:rPr>
          <w:spacing w:val="-3"/>
        </w:rPr>
        <w:t xml:space="preserve"> </w:t>
      </w:r>
      <w:r>
        <w:t>значение</w:t>
      </w:r>
      <w:r>
        <w:rPr>
          <w:spacing w:val="-7"/>
        </w:rPr>
        <w:t xml:space="preserve"> </w:t>
      </w:r>
      <w:r>
        <w:t>аргумента</w:t>
      </w:r>
      <w:r>
        <w:rPr>
          <w:spacing w:val="1"/>
        </w:rPr>
        <w:t xml:space="preserve"> </w:t>
      </w:r>
      <w:r>
        <w:t>по</w:t>
      </w:r>
      <w:r>
        <w:rPr>
          <w:spacing w:val="-6"/>
        </w:rPr>
        <w:t xml:space="preserve"> </w:t>
      </w:r>
      <w:r>
        <w:t>заданному</w:t>
      </w:r>
      <w:r>
        <w:rPr>
          <w:spacing w:val="-6"/>
        </w:rPr>
        <w:t xml:space="preserve"> </w:t>
      </w:r>
      <w:r>
        <w:t>значению</w:t>
      </w:r>
      <w:r>
        <w:rPr>
          <w:spacing w:val="-3"/>
        </w:rPr>
        <w:t xml:space="preserve"> </w:t>
      </w:r>
      <w:r>
        <w:t>функции</w:t>
      </w:r>
      <w:r>
        <w:rPr>
          <w:spacing w:val="-4"/>
        </w:rPr>
        <w:t xml:space="preserve"> </w:t>
      </w:r>
      <w:r>
        <w:t>в</w:t>
      </w:r>
      <w:r>
        <w:rPr>
          <w:spacing w:val="-4"/>
        </w:rPr>
        <w:t xml:space="preserve"> </w:t>
      </w:r>
      <w:r>
        <w:t>несложных</w:t>
      </w:r>
      <w:r>
        <w:rPr>
          <w:spacing w:val="-1"/>
        </w:rPr>
        <w:t xml:space="preserve"> </w:t>
      </w:r>
      <w:r>
        <w:t>ситуациях;</w:t>
      </w:r>
    </w:p>
    <w:p w:rsidR="00035341" w:rsidRDefault="007A4DC2" w:rsidP="00F64A30">
      <w:pPr>
        <w:pStyle w:val="a4"/>
        <w:numPr>
          <w:ilvl w:val="0"/>
          <w:numId w:val="62"/>
        </w:numPr>
        <w:tabs>
          <w:tab w:val="left" w:pos="1967"/>
        </w:tabs>
        <w:ind w:right="855" w:firstLine="283"/>
        <w:jc w:val="both"/>
        <w:rPr>
          <w:rFonts w:ascii="Symbol" w:hAnsi="Symbol"/>
        </w:rPr>
      </w:pPr>
      <w:r>
        <w:t>определять положение точки по её координатам, координаты точки по её положению на</w:t>
      </w:r>
      <w:r>
        <w:rPr>
          <w:spacing w:val="1"/>
        </w:rPr>
        <w:t xml:space="preserve"> </w:t>
      </w:r>
      <w:r>
        <w:t>координатной</w:t>
      </w:r>
      <w:r>
        <w:rPr>
          <w:spacing w:val="2"/>
        </w:rPr>
        <w:t xml:space="preserve"> </w:t>
      </w:r>
      <w:r>
        <w:t>плоскости;</w:t>
      </w:r>
    </w:p>
    <w:p w:rsidR="00035341" w:rsidRDefault="007A4DC2" w:rsidP="00F64A30">
      <w:pPr>
        <w:pStyle w:val="a4"/>
        <w:numPr>
          <w:ilvl w:val="0"/>
          <w:numId w:val="62"/>
        </w:numPr>
        <w:tabs>
          <w:tab w:val="left" w:pos="1967"/>
        </w:tabs>
        <w:ind w:right="860" w:firstLine="283"/>
        <w:jc w:val="both"/>
        <w:rPr>
          <w:rFonts w:ascii="Symbol" w:hAnsi="Symbol"/>
        </w:rPr>
      </w:pPr>
      <w:r>
        <w:t>по графику находить область определения, множество значений, нули функции, промежутки</w:t>
      </w:r>
      <w:r>
        <w:rPr>
          <w:spacing w:val="-52"/>
        </w:rPr>
        <w:t xml:space="preserve"> </w:t>
      </w:r>
      <w:r>
        <w:t>знакопостоянства,</w:t>
      </w:r>
      <w:r>
        <w:rPr>
          <w:spacing w:val="1"/>
        </w:rPr>
        <w:t xml:space="preserve"> </w:t>
      </w:r>
      <w:r>
        <w:t>промежутки</w:t>
      </w:r>
      <w:r>
        <w:rPr>
          <w:spacing w:val="1"/>
        </w:rPr>
        <w:t xml:space="preserve"> </w:t>
      </w:r>
      <w:r>
        <w:t>возрастания</w:t>
      </w:r>
      <w:r>
        <w:rPr>
          <w:spacing w:val="1"/>
        </w:rPr>
        <w:t xml:space="preserve"> </w:t>
      </w:r>
      <w:r>
        <w:t>и</w:t>
      </w:r>
      <w:r>
        <w:rPr>
          <w:spacing w:val="1"/>
        </w:rPr>
        <w:t xml:space="preserve"> </w:t>
      </w:r>
      <w:r>
        <w:t>убывания,</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p>
    <w:p w:rsidR="00035341" w:rsidRDefault="007A4DC2" w:rsidP="00F64A30">
      <w:pPr>
        <w:pStyle w:val="a4"/>
        <w:numPr>
          <w:ilvl w:val="0"/>
          <w:numId w:val="62"/>
        </w:numPr>
        <w:tabs>
          <w:tab w:val="left" w:pos="1967"/>
        </w:tabs>
        <w:spacing w:line="267" w:lineRule="exact"/>
        <w:ind w:left="1966"/>
        <w:jc w:val="both"/>
        <w:rPr>
          <w:rFonts w:ascii="Symbol" w:hAnsi="Symbol"/>
        </w:rPr>
      </w:pPr>
      <w:r>
        <w:t>строить</w:t>
      </w:r>
      <w:r>
        <w:rPr>
          <w:spacing w:val="-3"/>
        </w:rPr>
        <w:t xml:space="preserve"> </w:t>
      </w:r>
      <w:r>
        <w:t>график</w:t>
      </w:r>
      <w:r>
        <w:rPr>
          <w:spacing w:val="-4"/>
        </w:rPr>
        <w:t xml:space="preserve"> </w:t>
      </w:r>
      <w:r>
        <w:t>линейной</w:t>
      </w:r>
      <w:r>
        <w:rPr>
          <w:spacing w:val="-1"/>
        </w:rPr>
        <w:t xml:space="preserve"> </w:t>
      </w:r>
      <w:r>
        <w:t>функции;</w:t>
      </w:r>
    </w:p>
    <w:p w:rsidR="00035341" w:rsidRDefault="007A4DC2" w:rsidP="00F64A30">
      <w:pPr>
        <w:pStyle w:val="a4"/>
        <w:numPr>
          <w:ilvl w:val="0"/>
          <w:numId w:val="62"/>
        </w:numPr>
        <w:tabs>
          <w:tab w:val="left" w:pos="1967"/>
        </w:tabs>
        <w:ind w:right="847" w:firstLine="283"/>
        <w:jc w:val="both"/>
        <w:rPr>
          <w:rFonts w:ascii="Symbol" w:hAnsi="Symbol"/>
        </w:rPr>
      </w:pPr>
      <w:r>
        <w:t>проверять,</w:t>
      </w:r>
      <w:r>
        <w:rPr>
          <w:spacing w:val="1"/>
        </w:rPr>
        <w:t xml:space="preserve"> </w:t>
      </w:r>
      <w:r>
        <w:t>является</w:t>
      </w:r>
      <w:r>
        <w:rPr>
          <w:spacing w:val="1"/>
        </w:rPr>
        <w:t xml:space="preserve"> </w:t>
      </w:r>
      <w:r>
        <w:t>ли</w:t>
      </w:r>
      <w:r>
        <w:rPr>
          <w:spacing w:val="1"/>
        </w:rPr>
        <w:t xml:space="preserve"> </w:t>
      </w:r>
      <w:r>
        <w:t>данный</w:t>
      </w:r>
      <w:r>
        <w:rPr>
          <w:spacing w:val="1"/>
        </w:rPr>
        <w:t xml:space="preserve"> </w:t>
      </w:r>
      <w:r>
        <w:t>график</w:t>
      </w:r>
      <w:r>
        <w:rPr>
          <w:spacing w:val="1"/>
        </w:rPr>
        <w:t xml:space="preserve"> </w:t>
      </w:r>
      <w:r>
        <w:t>графиком</w:t>
      </w:r>
      <w:r>
        <w:rPr>
          <w:spacing w:val="1"/>
        </w:rPr>
        <w:t xml:space="preserve"> </w:t>
      </w:r>
      <w:r>
        <w:t>заданной</w:t>
      </w:r>
      <w:r>
        <w:rPr>
          <w:spacing w:val="1"/>
        </w:rPr>
        <w:t xml:space="preserve"> </w:t>
      </w:r>
      <w:r>
        <w:t>функции</w:t>
      </w:r>
      <w:r>
        <w:rPr>
          <w:spacing w:val="1"/>
        </w:rPr>
        <w:t xml:space="preserve"> </w:t>
      </w:r>
      <w:r>
        <w:t>(линейной,</w:t>
      </w:r>
      <w:r>
        <w:rPr>
          <w:spacing w:val="1"/>
        </w:rPr>
        <w:t xml:space="preserve"> </w:t>
      </w:r>
      <w:r>
        <w:t>квадратичной,</w:t>
      </w:r>
      <w:r>
        <w:rPr>
          <w:spacing w:val="-2"/>
        </w:rPr>
        <w:t xml:space="preserve"> </w:t>
      </w:r>
      <w:r>
        <w:t>обратной</w:t>
      </w:r>
      <w:r>
        <w:rPr>
          <w:spacing w:val="3"/>
        </w:rPr>
        <w:t xml:space="preserve"> </w:t>
      </w:r>
      <w:r>
        <w:t>пропорциональности);</w:t>
      </w:r>
    </w:p>
    <w:p w:rsidR="00035341" w:rsidRDefault="007A4DC2" w:rsidP="00F64A30">
      <w:pPr>
        <w:pStyle w:val="a4"/>
        <w:numPr>
          <w:ilvl w:val="0"/>
          <w:numId w:val="62"/>
        </w:numPr>
        <w:tabs>
          <w:tab w:val="left" w:pos="1967"/>
        </w:tabs>
        <w:spacing w:before="1" w:line="269" w:lineRule="exact"/>
        <w:ind w:left="1966"/>
        <w:jc w:val="both"/>
        <w:rPr>
          <w:rFonts w:ascii="Symbol" w:hAnsi="Symbol"/>
        </w:rPr>
      </w:pPr>
      <w:r>
        <w:t>определять</w:t>
      </w:r>
      <w:r>
        <w:rPr>
          <w:spacing w:val="-4"/>
        </w:rPr>
        <w:t xml:space="preserve"> </w:t>
      </w:r>
      <w:r>
        <w:t>приближённые</w:t>
      </w:r>
      <w:r>
        <w:rPr>
          <w:spacing w:val="-8"/>
        </w:rPr>
        <w:t xml:space="preserve"> </w:t>
      </w:r>
      <w:r>
        <w:t>значения</w:t>
      </w:r>
      <w:r>
        <w:rPr>
          <w:spacing w:val="-5"/>
        </w:rPr>
        <w:t xml:space="preserve"> </w:t>
      </w:r>
      <w:r>
        <w:t>координат</w:t>
      </w:r>
      <w:r>
        <w:rPr>
          <w:spacing w:val="-4"/>
        </w:rPr>
        <w:t xml:space="preserve"> </w:t>
      </w:r>
      <w:r>
        <w:t>точки</w:t>
      </w:r>
      <w:r>
        <w:rPr>
          <w:spacing w:val="-2"/>
        </w:rPr>
        <w:t xml:space="preserve"> </w:t>
      </w:r>
      <w:r>
        <w:t>пересечения</w:t>
      </w:r>
      <w:r>
        <w:rPr>
          <w:spacing w:val="-4"/>
        </w:rPr>
        <w:t xml:space="preserve"> </w:t>
      </w:r>
      <w:r>
        <w:t>графиков</w:t>
      </w:r>
      <w:r>
        <w:rPr>
          <w:spacing w:val="-2"/>
        </w:rPr>
        <w:t xml:space="preserve"> </w:t>
      </w:r>
      <w:r>
        <w:t>функций;</w:t>
      </w:r>
    </w:p>
    <w:p w:rsidR="00035341" w:rsidRDefault="007A4DC2" w:rsidP="00F64A30">
      <w:pPr>
        <w:pStyle w:val="a4"/>
        <w:numPr>
          <w:ilvl w:val="0"/>
          <w:numId w:val="62"/>
        </w:numPr>
        <w:tabs>
          <w:tab w:val="left" w:pos="1967"/>
        </w:tabs>
        <w:ind w:right="858" w:firstLine="283"/>
        <w:jc w:val="both"/>
        <w:rPr>
          <w:rFonts w:ascii="Symbol" w:hAnsi="Symbol"/>
        </w:rPr>
      </w:pPr>
      <w:r>
        <w:t>оперировать</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понятиями:</w:t>
      </w:r>
      <w:r>
        <w:rPr>
          <w:spacing w:val="1"/>
        </w:rPr>
        <w:t xml:space="preserve"> </w:t>
      </w:r>
      <w:r>
        <w:t>последовательность,</w:t>
      </w:r>
      <w:r>
        <w:rPr>
          <w:spacing w:val="56"/>
        </w:rPr>
        <w:t xml:space="preserve"> </w:t>
      </w:r>
      <w:r>
        <w:t>арифметическая</w:t>
      </w:r>
      <w:r>
        <w:rPr>
          <w:spacing w:val="1"/>
        </w:rPr>
        <w:t xml:space="preserve"> </w:t>
      </w:r>
      <w:r>
        <w:t>прогрессия,</w:t>
      </w:r>
      <w:r>
        <w:rPr>
          <w:spacing w:val="3"/>
        </w:rPr>
        <w:t xml:space="preserve"> </w:t>
      </w:r>
      <w:r>
        <w:t>геометрическая</w:t>
      </w:r>
      <w:r>
        <w:rPr>
          <w:spacing w:val="1"/>
        </w:rPr>
        <w:t xml:space="preserve"> </w:t>
      </w:r>
      <w:r>
        <w:t>прогрессия;</w:t>
      </w:r>
    </w:p>
    <w:p w:rsidR="00035341" w:rsidRDefault="007A4DC2" w:rsidP="00F64A30">
      <w:pPr>
        <w:pStyle w:val="a4"/>
        <w:numPr>
          <w:ilvl w:val="0"/>
          <w:numId w:val="62"/>
        </w:numPr>
        <w:tabs>
          <w:tab w:val="left" w:pos="1967"/>
        </w:tabs>
        <w:ind w:right="853" w:firstLine="283"/>
        <w:jc w:val="both"/>
        <w:rPr>
          <w:rFonts w:ascii="Symbol" w:hAnsi="Symbol"/>
        </w:rPr>
      </w:pPr>
      <w:r>
        <w:t>решать</w:t>
      </w:r>
      <w:r>
        <w:rPr>
          <w:spacing w:val="1"/>
        </w:rPr>
        <w:t xml:space="preserve"> </w:t>
      </w:r>
      <w:r>
        <w:t>задачи</w:t>
      </w:r>
      <w:r>
        <w:rPr>
          <w:spacing w:val="1"/>
        </w:rPr>
        <w:t xml:space="preserve"> </w:t>
      </w:r>
      <w:r>
        <w:t>на</w:t>
      </w:r>
      <w:r>
        <w:rPr>
          <w:spacing w:val="1"/>
        </w:rPr>
        <w:t xml:space="preserve"> </w:t>
      </w:r>
      <w:r>
        <w:t>прогрессии,</w:t>
      </w:r>
      <w:r>
        <w:rPr>
          <w:spacing w:val="1"/>
        </w:rPr>
        <w:t xml:space="preserve"> </w:t>
      </w:r>
      <w:r>
        <w:t>в</w:t>
      </w:r>
      <w:r>
        <w:rPr>
          <w:spacing w:val="1"/>
        </w:rPr>
        <w:t xml:space="preserve"> </w:t>
      </w:r>
      <w:r>
        <w:t>которых</w:t>
      </w:r>
      <w:r>
        <w:rPr>
          <w:spacing w:val="1"/>
        </w:rPr>
        <w:t xml:space="preserve"> </w:t>
      </w:r>
      <w:r>
        <w:t>ответ</w:t>
      </w:r>
      <w:r>
        <w:rPr>
          <w:spacing w:val="1"/>
        </w:rPr>
        <w:t xml:space="preserve"> </w:t>
      </w:r>
      <w:r>
        <w:t>может</w:t>
      </w:r>
      <w:r>
        <w:rPr>
          <w:spacing w:val="1"/>
        </w:rPr>
        <w:t xml:space="preserve"> </w:t>
      </w:r>
      <w:r>
        <w:t>быть</w:t>
      </w:r>
      <w:r>
        <w:rPr>
          <w:spacing w:val="1"/>
        </w:rPr>
        <w:t xml:space="preserve"> </w:t>
      </w:r>
      <w:r>
        <w:t>получен</w:t>
      </w:r>
      <w:r>
        <w:rPr>
          <w:spacing w:val="1"/>
        </w:rPr>
        <w:t xml:space="preserve"> </w:t>
      </w:r>
      <w:r>
        <w:t>непосредственным</w:t>
      </w:r>
      <w:r>
        <w:rPr>
          <w:spacing w:val="1"/>
        </w:rPr>
        <w:t xml:space="preserve"> </w:t>
      </w:r>
      <w:r>
        <w:t>подсчётом без</w:t>
      </w:r>
      <w:r>
        <w:rPr>
          <w:spacing w:val="1"/>
        </w:rPr>
        <w:t xml:space="preserve"> </w:t>
      </w:r>
      <w:r>
        <w:t>применения</w:t>
      </w:r>
      <w:r>
        <w:rPr>
          <w:spacing w:val="1"/>
        </w:rPr>
        <w:t xml:space="preserve"> </w:t>
      </w:r>
      <w:r>
        <w:t>формул.</w:t>
      </w:r>
    </w:p>
    <w:p w:rsidR="00035341" w:rsidRDefault="007A4DC2">
      <w:pPr>
        <w:pStyle w:val="4"/>
        <w:spacing w:before="2"/>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2F275E" w:rsidP="00F64A30">
      <w:pPr>
        <w:pStyle w:val="a4"/>
        <w:numPr>
          <w:ilvl w:val="0"/>
          <w:numId w:val="62"/>
        </w:numPr>
        <w:tabs>
          <w:tab w:val="left" w:pos="1967"/>
        </w:tabs>
        <w:spacing w:before="85"/>
        <w:ind w:right="855" w:firstLine="283"/>
        <w:jc w:val="both"/>
        <w:rPr>
          <w:rFonts w:ascii="Symbol" w:hAnsi="Symbol"/>
        </w:rPr>
      </w:pPr>
      <w:r>
        <w:t>и</w:t>
      </w:r>
      <w:r w:rsidR="007A4DC2">
        <w:t>спользовать</w:t>
      </w:r>
      <w:r w:rsidR="007A4DC2">
        <w:rPr>
          <w:spacing w:val="1"/>
        </w:rPr>
        <w:t xml:space="preserve"> </w:t>
      </w:r>
      <w:r w:rsidR="007A4DC2">
        <w:t>графики</w:t>
      </w:r>
      <w:r w:rsidR="007A4DC2">
        <w:rPr>
          <w:spacing w:val="1"/>
        </w:rPr>
        <w:t xml:space="preserve"> </w:t>
      </w:r>
      <w:r w:rsidR="007A4DC2">
        <w:t>реальных</w:t>
      </w:r>
      <w:r w:rsidR="007A4DC2">
        <w:rPr>
          <w:spacing w:val="1"/>
        </w:rPr>
        <w:t xml:space="preserve"> </w:t>
      </w:r>
      <w:r w:rsidR="007A4DC2">
        <w:t>процессов</w:t>
      </w:r>
      <w:r w:rsidR="007A4DC2">
        <w:rPr>
          <w:spacing w:val="1"/>
        </w:rPr>
        <w:t xml:space="preserve"> </w:t>
      </w:r>
      <w:r w:rsidR="007A4DC2">
        <w:t>и</w:t>
      </w:r>
      <w:r w:rsidR="007A4DC2">
        <w:rPr>
          <w:spacing w:val="1"/>
        </w:rPr>
        <w:t xml:space="preserve"> </w:t>
      </w:r>
      <w:r w:rsidR="007A4DC2">
        <w:t>зависимостей</w:t>
      </w:r>
      <w:r w:rsidR="007A4DC2">
        <w:rPr>
          <w:spacing w:val="1"/>
        </w:rPr>
        <w:t xml:space="preserve"> </w:t>
      </w:r>
      <w:r w:rsidR="007A4DC2">
        <w:t>для</w:t>
      </w:r>
      <w:r w:rsidR="007A4DC2">
        <w:rPr>
          <w:spacing w:val="1"/>
        </w:rPr>
        <w:t xml:space="preserve"> </w:t>
      </w:r>
      <w:r w:rsidR="007A4DC2">
        <w:t>определения</w:t>
      </w:r>
      <w:r w:rsidR="007A4DC2">
        <w:rPr>
          <w:spacing w:val="1"/>
        </w:rPr>
        <w:t xml:space="preserve"> </w:t>
      </w:r>
      <w:r w:rsidR="007A4DC2">
        <w:t>их</w:t>
      </w:r>
      <w:r w:rsidR="007A4DC2">
        <w:rPr>
          <w:spacing w:val="1"/>
        </w:rPr>
        <w:t xml:space="preserve"> </w:t>
      </w:r>
      <w:r w:rsidR="007A4DC2">
        <w:t>свойств</w:t>
      </w:r>
      <w:r w:rsidR="007A4DC2">
        <w:rPr>
          <w:spacing w:val="-52"/>
        </w:rPr>
        <w:t xml:space="preserve"> </w:t>
      </w:r>
      <w:r w:rsidR="007A4DC2">
        <w:t>(наибольшие</w:t>
      </w:r>
      <w:r w:rsidR="007A4DC2">
        <w:rPr>
          <w:spacing w:val="1"/>
        </w:rPr>
        <w:t xml:space="preserve"> </w:t>
      </w:r>
      <w:r w:rsidR="007A4DC2">
        <w:t>и</w:t>
      </w:r>
      <w:r w:rsidR="007A4DC2">
        <w:rPr>
          <w:spacing w:val="1"/>
        </w:rPr>
        <w:t xml:space="preserve"> </w:t>
      </w:r>
      <w:r w:rsidR="007A4DC2">
        <w:t>наименьшие</w:t>
      </w:r>
      <w:r w:rsidR="007A4DC2">
        <w:rPr>
          <w:spacing w:val="1"/>
        </w:rPr>
        <w:t xml:space="preserve"> </w:t>
      </w:r>
      <w:r w:rsidR="007A4DC2">
        <w:t>значения,</w:t>
      </w:r>
      <w:r w:rsidR="007A4DC2">
        <w:rPr>
          <w:spacing w:val="1"/>
        </w:rPr>
        <w:t xml:space="preserve"> </w:t>
      </w:r>
      <w:r w:rsidR="007A4DC2">
        <w:t>промежутки</w:t>
      </w:r>
      <w:r w:rsidR="007A4DC2">
        <w:rPr>
          <w:spacing w:val="1"/>
        </w:rPr>
        <w:t xml:space="preserve"> </w:t>
      </w:r>
      <w:r w:rsidR="007A4DC2">
        <w:t>возрастания</w:t>
      </w:r>
      <w:r w:rsidR="007A4DC2">
        <w:rPr>
          <w:spacing w:val="1"/>
        </w:rPr>
        <w:t xml:space="preserve"> </w:t>
      </w:r>
      <w:r w:rsidR="007A4DC2">
        <w:t>и</w:t>
      </w:r>
      <w:r w:rsidR="007A4DC2">
        <w:rPr>
          <w:spacing w:val="1"/>
        </w:rPr>
        <w:t xml:space="preserve"> </w:t>
      </w:r>
      <w:r w:rsidR="007A4DC2">
        <w:t>убывания,</w:t>
      </w:r>
      <w:r w:rsidR="007A4DC2">
        <w:rPr>
          <w:spacing w:val="1"/>
        </w:rPr>
        <w:t xml:space="preserve"> </w:t>
      </w:r>
      <w:r w:rsidR="007A4DC2">
        <w:t>области</w:t>
      </w:r>
      <w:r w:rsidR="007A4DC2">
        <w:rPr>
          <w:spacing w:val="1"/>
        </w:rPr>
        <w:t xml:space="preserve"> </w:t>
      </w:r>
      <w:r w:rsidR="007A4DC2">
        <w:t>положительных</w:t>
      </w:r>
      <w:r w:rsidR="007A4DC2">
        <w:rPr>
          <w:spacing w:val="1"/>
        </w:rPr>
        <w:t xml:space="preserve"> </w:t>
      </w:r>
      <w:r w:rsidR="007A4DC2">
        <w:t>и</w:t>
      </w:r>
      <w:r w:rsidR="007A4DC2">
        <w:rPr>
          <w:spacing w:val="-1"/>
        </w:rPr>
        <w:t xml:space="preserve"> </w:t>
      </w:r>
      <w:r w:rsidR="007A4DC2">
        <w:t>отрицательных</w:t>
      </w:r>
      <w:r w:rsidR="007A4DC2">
        <w:rPr>
          <w:spacing w:val="2"/>
        </w:rPr>
        <w:t xml:space="preserve"> </w:t>
      </w:r>
      <w:r w:rsidR="007A4DC2">
        <w:t>значений</w:t>
      </w:r>
      <w:r w:rsidR="007A4DC2">
        <w:rPr>
          <w:spacing w:val="-1"/>
        </w:rPr>
        <w:t xml:space="preserve"> </w:t>
      </w:r>
      <w:r w:rsidR="007A4DC2">
        <w:t>и</w:t>
      </w:r>
      <w:r w:rsidR="007A4DC2">
        <w:rPr>
          <w:spacing w:val="2"/>
        </w:rPr>
        <w:t xml:space="preserve"> </w:t>
      </w:r>
      <w:r w:rsidR="007A4DC2">
        <w:t>т.п.);</w:t>
      </w:r>
    </w:p>
    <w:p w:rsidR="00035341" w:rsidRDefault="007A4DC2" w:rsidP="00F64A30">
      <w:pPr>
        <w:pStyle w:val="a4"/>
        <w:numPr>
          <w:ilvl w:val="0"/>
          <w:numId w:val="62"/>
        </w:numPr>
        <w:tabs>
          <w:tab w:val="left" w:pos="1967"/>
        </w:tabs>
        <w:spacing w:before="2"/>
        <w:ind w:right="862" w:firstLine="283"/>
        <w:jc w:val="both"/>
        <w:rPr>
          <w:rFonts w:ascii="Symbol" w:hAnsi="Symbol"/>
        </w:rPr>
      </w:pPr>
      <w:r>
        <w:t>использовать</w:t>
      </w:r>
      <w:r>
        <w:rPr>
          <w:spacing w:val="-4"/>
        </w:rPr>
        <w:t xml:space="preserve"> </w:t>
      </w:r>
      <w:r>
        <w:t>свойства</w:t>
      </w:r>
      <w:r>
        <w:rPr>
          <w:spacing w:val="-1"/>
        </w:rPr>
        <w:t xml:space="preserve"> </w:t>
      </w:r>
      <w:r>
        <w:t>линейной</w:t>
      </w:r>
      <w:r>
        <w:rPr>
          <w:spacing w:val="-2"/>
        </w:rPr>
        <w:t xml:space="preserve"> </w:t>
      </w:r>
      <w:r>
        <w:t>функции</w:t>
      </w:r>
      <w:r>
        <w:rPr>
          <w:spacing w:val="-2"/>
        </w:rPr>
        <w:t xml:space="preserve"> </w:t>
      </w:r>
      <w:r>
        <w:t>и</w:t>
      </w:r>
      <w:r>
        <w:rPr>
          <w:spacing w:val="-1"/>
        </w:rPr>
        <w:t xml:space="preserve"> </w:t>
      </w:r>
      <w:r>
        <w:t>ее</w:t>
      </w:r>
      <w:r>
        <w:rPr>
          <w:spacing w:val="-6"/>
        </w:rPr>
        <w:t xml:space="preserve"> </w:t>
      </w:r>
      <w:r>
        <w:t>график</w:t>
      </w:r>
      <w:r>
        <w:rPr>
          <w:spacing w:val="-5"/>
        </w:rPr>
        <w:t xml:space="preserve"> </w:t>
      </w:r>
      <w:r>
        <w:t>при</w:t>
      </w:r>
      <w:r>
        <w:rPr>
          <w:spacing w:val="-1"/>
        </w:rPr>
        <w:t xml:space="preserve"> </w:t>
      </w:r>
      <w:r>
        <w:t>решении</w:t>
      </w:r>
      <w:r>
        <w:rPr>
          <w:spacing w:val="-2"/>
        </w:rPr>
        <w:t xml:space="preserve"> </w:t>
      </w:r>
      <w:r>
        <w:t>задач</w:t>
      </w:r>
      <w:r>
        <w:rPr>
          <w:spacing w:val="-4"/>
        </w:rPr>
        <w:t xml:space="preserve"> </w:t>
      </w:r>
      <w:r>
        <w:t>из</w:t>
      </w:r>
      <w:r>
        <w:rPr>
          <w:spacing w:val="-5"/>
        </w:rPr>
        <w:t xml:space="preserve"> </w:t>
      </w:r>
      <w:r>
        <w:t>других</w:t>
      </w:r>
      <w:r>
        <w:rPr>
          <w:spacing w:val="-3"/>
        </w:rPr>
        <w:t xml:space="preserve"> </w:t>
      </w:r>
      <w:r>
        <w:t>учебных</w:t>
      </w:r>
      <w:r>
        <w:rPr>
          <w:spacing w:val="-53"/>
        </w:rPr>
        <w:t xml:space="preserve"> </w:t>
      </w:r>
      <w:r>
        <w:t>предметов.</w:t>
      </w:r>
    </w:p>
    <w:p w:rsidR="00035341" w:rsidRDefault="007A4DC2">
      <w:pPr>
        <w:pStyle w:val="4"/>
        <w:spacing w:before="2" w:line="251" w:lineRule="exact"/>
        <w:ind w:left="1683"/>
      </w:pPr>
      <w:r>
        <w:t>Статистика</w:t>
      </w:r>
      <w:r>
        <w:rPr>
          <w:spacing w:val="-7"/>
        </w:rPr>
        <w:t xml:space="preserve"> </w:t>
      </w:r>
      <w:r>
        <w:t>и</w:t>
      </w:r>
      <w:r>
        <w:rPr>
          <w:spacing w:val="1"/>
        </w:rPr>
        <w:t xml:space="preserve"> </w:t>
      </w:r>
      <w:r>
        <w:t>теория</w:t>
      </w:r>
      <w:r>
        <w:rPr>
          <w:spacing w:val="-2"/>
        </w:rPr>
        <w:t xml:space="preserve"> </w:t>
      </w:r>
      <w:r>
        <w:t>вероятностей</w:t>
      </w:r>
    </w:p>
    <w:p w:rsidR="00035341" w:rsidRDefault="007A4DC2" w:rsidP="00F64A30">
      <w:pPr>
        <w:pStyle w:val="a4"/>
        <w:numPr>
          <w:ilvl w:val="0"/>
          <w:numId w:val="62"/>
        </w:numPr>
        <w:tabs>
          <w:tab w:val="left" w:pos="1967"/>
        </w:tabs>
        <w:ind w:right="855" w:firstLine="283"/>
        <w:rPr>
          <w:rFonts w:ascii="Symbol" w:hAnsi="Symbol"/>
        </w:rPr>
      </w:pPr>
      <w:r>
        <w:t>Иметь</w:t>
      </w:r>
      <w:r>
        <w:rPr>
          <w:spacing w:val="22"/>
        </w:rPr>
        <w:t xml:space="preserve"> </w:t>
      </w:r>
      <w:r>
        <w:t>представление</w:t>
      </w:r>
      <w:r>
        <w:rPr>
          <w:spacing w:val="20"/>
        </w:rPr>
        <w:t xml:space="preserve"> </w:t>
      </w:r>
      <w:r>
        <w:t>о</w:t>
      </w:r>
      <w:r>
        <w:rPr>
          <w:spacing w:val="18"/>
        </w:rPr>
        <w:t xml:space="preserve"> </w:t>
      </w:r>
      <w:r>
        <w:t>статистических</w:t>
      </w:r>
      <w:r>
        <w:rPr>
          <w:spacing w:val="23"/>
        </w:rPr>
        <w:t xml:space="preserve"> </w:t>
      </w:r>
      <w:r>
        <w:t>характеристиках,</w:t>
      </w:r>
      <w:r>
        <w:rPr>
          <w:spacing w:val="20"/>
        </w:rPr>
        <w:t xml:space="preserve"> </w:t>
      </w:r>
      <w:r>
        <w:t>вероятности</w:t>
      </w:r>
      <w:r>
        <w:rPr>
          <w:spacing w:val="23"/>
        </w:rPr>
        <w:t xml:space="preserve"> </w:t>
      </w:r>
      <w:r>
        <w:t>случайного</w:t>
      </w:r>
      <w:r>
        <w:rPr>
          <w:spacing w:val="23"/>
        </w:rPr>
        <w:t xml:space="preserve"> </w:t>
      </w:r>
      <w:r>
        <w:t>события,</w:t>
      </w:r>
      <w:r>
        <w:rPr>
          <w:spacing w:val="-52"/>
        </w:rPr>
        <w:t xml:space="preserve"> </w:t>
      </w:r>
      <w:r>
        <w:t>комбинаторных</w:t>
      </w:r>
      <w:r>
        <w:rPr>
          <w:spacing w:val="1"/>
        </w:rPr>
        <w:t xml:space="preserve"> </w:t>
      </w:r>
      <w:r>
        <w:t>задачах;</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2"/>
        </w:rPr>
        <w:t xml:space="preserve"> </w:t>
      </w:r>
      <w:r>
        <w:t>простейшие</w:t>
      </w:r>
      <w:r>
        <w:rPr>
          <w:spacing w:val="-7"/>
        </w:rPr>
        <w:t xml:space="preserve"> </w:t>
      </w:r>
      <w:r>
        <w:t>комбинаторные</w:t>
      </w:r>
      <w:r>
        <w:rPr>
          <w:spacing w:val="-6"/>
        </w:rPr>
        <w:t xml:space="preserve"> </w:t>
      </w:r>
      <w:r>
        <w:t>задачи</w:t>
      </w:r>
      <w:r>
        <w:rPr>
          <w:spacing w:val="-4"/>
        </w:rPr>
        <w:t xml:space="preserve"> </w:t>
      </w:r>
      <w:r>
        <w:t>методом</w:t>
      </w:r>
      <w:r>
        <w:rPr>
          <w:spacing w:val="-1"/>
        </w:rPr>
        <w:t xml:space="preserve"> </w:t>
      </w:r>
      <w:r>
        <w:t>прямого</w:t>
      </w:r>
      <w:r>
        <w:rPr>
          <w:spacing w:val="-5"/>
        </w:rPr>
        <w:t xml:space="preserve"> </w:t>
      </w:r>
      <w:r>
        <w:t>и организованного</w:t>
      </w:r>
      <w:r>
        <w:rPr>
          <w:spacing w:val="-5"/>
        </w:rPr>
        <w:t xml:space="preserve"> </w:t>
      </w:r>
      <w:r>
        <w:t>перебора;</w:t>
      </w:r>
    </w:p>
    <w:p w:rsidR="00035341" w:rsidRDefault="007A4DC2" w:rsidP="00F64A30">
      <w:pPr>
        <w:pStyle w:val="a4"/>
        <w:numPr>
          <w:ilvl w:val="0"/>
          <w:numId w:val="62"/>
        </w:numPr>
        <w:tabs>
          <w:tab w:val="left" w:pos="1967"/>
        </w:tabs>
        <w:spacing w:line="269" w:lineRule="exact"/>
        <w:ind w:left="1966"/>
        <w:rPr>
          <w:rFonts w:ascii="Symbol" w:hAnsi="Symbol"/>
        </w:rPr>
      </w:pPr>
      <w:r>
        <w:lastRenderedPageBreak/>
        <w:t>представлять</w:t>
      </w:r>
      <w:r>
        <w:rPr>
          <w:spacing w:val="-2"/>
        </w:rPr>
        <w:t xml:space="preserve"> </w:t>
      </w:r>
      <w:r>
        <w:t>данные</w:t>
      </w:r>
      <w:r>
        <w:rPr>
          <w:spacing w:val="-6"/>
        </w:rPr>
        <w:t xml:space="preserve"> </w:t>
      </w:r>
      <w:r>
        <w:t>в виде</w:t>
      </w:r>
      <w:r>
        <w:rPr>
          <w:spacing w:val="-8"/>
        </w:rPr>
        <w:t xml:space="preserve"> </w:t>
      </w:r>
      <w:r>
        <w:t>таблиц,</w:t>
      </w:r>
      <w:r>
        <w:rPr>
          <w:spacing w:val="1"/>
        </w:rPr>
        <w:t xml:space="preserve"> </w:t>
      </w:r>
      <w:r>
        <w:t>диаграмм,</w:t>
      </w:r>
      <w:r>
        <w:rPr>
          <w:spacing w:val="-4"/>
        </w:rPr>
        <w:t xml:space="preserve"> </w:t>
      </w:r>
      <w:r>
        <w:t>графиков;</w:t>
      </w:r>
    </w:p>
    <w:p w:rsidR="00035341" w:rsidRDefault="007A4DC2" w:rsidP="00F64A30">
      <w:pPr>
        <w:pStyle w:val="a4"/>
        <w:numPr>
          <w:ilvl w:val="0"/>
          <w:numId w:val="62"/>
        </w:numPr>
        <w:tabs>
          <w:tab w:val="left" w:pos="1967"/>
        </w:tabs>
        <w:spacing w:line="269" w:lineRule="exact"/>
        <w:ind w:left="1966"/>
        <w:rPr>
          <w:rFonts w:ascii="Symbol" w:hAnsi="Symbol"/>
        </w:rPr>
      </w:pPr>
      <w:r>
        <w:t>читать</w:t>
      </w:r>
      <w:r>
        <w:rPr>
          <w:spacing w:val="-5"/>
        </w:rPr>
        <w:t xml:space="preserve"> </w:t>
      </w:r>
      <w:r>
        <w:t>информацию,</w:t>
      </w:r>
      <w:r>
        <w:rPr>
          <w:spacing w:val="-3"/>
        </w:rPr>
        <w:t xml:space="preserve"> </w:t>
      </w:r>
      <w:r>
        <w:t>представленную</w:t>
      </w:r>
      <w:r>
        <w:rPr>
          <w:spacing w:val="-2"/>
        </w:rPr>
        <w:t xml:space="preserve"> </w:t>
      </w:r>
      <w:r>
        <w:t>в</w:t>
      </w:r>
      <w:r>
        <w:rPr>
          <w:spacing w:val="1"/>
        </w:rPr>
        <w:t xml:space="preserve"> </w:t>
      </w:r>
      <w:r>
        <w:t>виде</w:t>
      </w:r>
      <w:r>
        <w:rPr>
          <w:spacing w:val="-7"/>
        </w:rPr>
        <w:t xml:space="preserve"> </w:t>
      </w:r>
      <w:r>
        <w:t>таблицы,</w:t>
      </w:r>
      <w:r>
        <w:rPr>
          <w:spacing w:val="-2"/>
        </w:rPr>
        <w:t xml:space="preserve"> </w:t>
      </w:r>
      <w:r>
        <w:t>диаграммы,</w:t>
      </w:r>
      <w:r>
        <w:rPr>
          <w:spacing w:val="-2"/>
        </w:rPr>
        <w:t xml:space="preserve"> </w:t>
      </w:r>
      <w:r>
        <w:t>графика;</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3"/>
        </w:rPr>
        <w:t xml:space="preserve"> </w:t>
      </w:r>
      <w:r>
        <w:t>основные</w:t>
      </w:r>
      <w:r>
        <w:rPr>
          <w:spacing w:val="-8"/>
        </w:rPr>
        <w:t xml:space="preserve"> </w:t>
      </w:r>
      <w:r>
        <w:t>статистические</w:t>
      </w:r>
      <w:r>
        <w:rPr>
          <w:spacing w:val="-8"/>
        </w:rPr>
        <w:t xml:space="preserve"> </w:t>
      </w:r>
      <w:r>
        <w:t>характеристики</w:t>
      </w:r>
      <w:r>
        <w:rPr>
          <w:spacing w:val="-1"/>
        </w:rPr>
        <w:t xml:space="preserve"> </w:t>
      </w:r>
      <w:r>
        <w:t>числовых</w:t>
      </w:r>
      <w:r>
        <w:rPr>
          <w:spacing w:val="-6"/>
        </w:rPr>
        <w:t xml:space="preserve"> </w:t>
      </w:r>
      <w:r>
        <w:t>наборов;</w:t>
      </w:r>
    </w:p>
    <w:p w:rsidR="00035341" w:rsidRDefault="007A4DC2" w:rsidP="00F64A30">
      <w:pPr>
        <w:pStyle w:val="a4"/>
        <w:numPr>
          <w:ilvl w:val="0"/>
          <w:numId w:val="62"/>
        </w:numPr>
        <w:tabs>
          <w:tab w:val="left" w:pos="1967"/>
        </w:tabs>
        <w:spacing w:line="269" w:lineRule="exact"/>
        <w:ind w:left="1966"/>
        <w:rPr>
          <w:rFonts w:ascii="Symbol" w:hAnsi="Symbol"/>
        </w:rPr>
      </w:pPr>
      <w:r>
        <w:t>оценивать</w:t>
      </w:r>
      <w:r>
        <w:rPr>
          <w:spacing w:val="-5"/>
        </w:rPr>
        <w:t xml:space="preserve"> </w:t>
      </w:r>
      <w:r>
        <w:t>вероятность</w:t>
      </w:r>
      <w:r>
        <w:rPr>
          <w:spacing w:val="-2"/>
        </w:rPr>
        <w:t xml:space="preserve"> </w:t>
      </w:r>
      <w:r>
        <w:t>события</w:t>
      </w:r>
      <w:r>
        <w:rPr>
          <w:spacing w:val="-1"/>
        </w:rPr>
        <w:t xml:space="preserve"> </w:t>
      </w:r>
      <w:r>
        <w:t>в</w:t>
      </w:r>
      <w:r>
        <w:rPr>
          <w:spacing w:val="-4"/>
        </w:rPr>
        <w:t xml:space="preserve"> </w:t>
      </w:r>
      <w:r>
        <w:t>простейших случаях;</w:t>
      </w:r>
    </w:p>
    <w:p w:rsidR="00035341" w:rsidRDefault="007A4DC2" w:rsidP="00F64A30">
      <w:pPr>
        <w:pStyle w:val="a4"/>
        <w:numPr>
          <w:ilvl w:val="0"/>
          <w:numId w:val="62"/>
        </w:numPr>
        <w:tabs>
          <w:tab w:val="left" w:pos="1967"/>
        </w:tabs>
        <w:spacing w:line="269" w:lineRule="exact"/>
        <w:ind w:left="1966"/>
        <w:rPr>
          <w:rFonts w:ascii="Symbol" w:hAnsi="Symbol"/>
        </w:rPr>
      </w:pPr>
      <w:r>
        <w:t>иметь</w:t>
      </w:r>
      <w:r>
        <w:rPr>
          <w:spacing w:val="-4"/>
        </w:rPr>
        <w:t xml:space="preserve"> </w:t>
      </w:r>
      <w:r>
        <w:t>представление</w:t>
      </w:r>
      <w:r>
        <w:rPr>
          <w:spacing w:val="-4"/>
        </w:rPr>
        <w:t xml:space="preserve"> </w:t>
      </w:r>
      <w:r>
        <w:t>о</w:t>
      </w:r>
      <w:r>
        <w:rPr>
          <w:spacing w:val="-6"/>
        </w:rPr>
        <w:t xml:space="preserve"> </w:t>
      </w:r>
      <w:r>
        <w:t>роли</w:t>
      </w:r>
      <w:r>
        <w:rPr>
          <w:spacing w:val="-1"/>
        </w:rPr>
        <w:t xml:space="preserve"> </w:t>
      </w:r>
      <w:r>
        <w:t>закона</w:t>
      </w:r>
      <w:r>
        <w:rPr>
          <w:spacing w:val="1"/>
        </w:rPr>
        <w:t xml:space="preserve"> </w:t>
      </w:r>
      <w:r>
        <w:t>больших</w:t>
      </w:r>
      <w:r>
        <w:rPr>
          <w:spacing w:val="-2"/>
        </w:rPr>
        <w:t xml:space="preserve"> </w:t>
      </w:r>
      <w:r>
        <w:t>чисел</w:t>
      </w:r>
      <w:r>
        <w:rPr>
          <w:spacing w:val="-2"/>
        </w:rPr>
        <w:t xml:space="preserve"> </w:t>
      </w:r>
      <w:r>
        <w:t>в</w:t>
      </w:r>
      <w:r>
        <w:rPr>
          <w:spacing w:val="-2"/>
        </w:rPr>
        <w:t xml:space="preserve"> </w:t>
      </w:r>
      <w:r>
        <w:t>массовых</w:t>
      </w:r>
      <w:r>
        <w:rPr>
          <w:spacing w:val="-2"/>
        </w:rPr>
        <w:t xml:space="preserve"> </w:t>
      </w:r>
      <w:r>
        <w:t>явлениях.</w:t>
      </w:r>
    </w:p>
    <w:p w:rsidR="00035341" w:rsidRDefault="007A4DC2">
      <w:pPr>
        <w:pStyle w:val="4"/>
        <w:spacing w:before="4" w:line="248" w:lineRule="exact"/>
        <w:ind w:left="1683"/>
        <w:jc w:val="left"/>
      </w:pPr>
      <w:r>
        <w:t>В</w:t>
      </w:r>
      <w:r>
        <w:rPr>
          <w:spacing w:val="-3"/>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2"/>
        </w:rPr>
        <w:t xml:space="preserve"> </w:t>
      </w:r>
      <w:r>
        <w:t>изучении</w:t>
      </w:r>
      <w:r>
        <w:rPr>
          <w:spacing w:val="-3"/>
        </w:rPr>
        <w:t xml:space="preserve"> </w:t>
      </w:r>
      <w:r>
        <w:t>других</w:t>
      </w:r>
      <w:r>
        <w:rPr>
          <w:spacing w:val="-4"/>
        </w:rPr>
        <w:t xml:space="preserve"> </w:t>
      </w:r>
      <w:r>
        <w:t>предметов:</w:t>
      </w:r>
    </w:p>
    <w:p w:rsidR="00035341" w:rsidRDefault="007A4DC2" w:rsidP="00F64A30">
      <w:pPr>
        <w:pStyle w:val="a4"/>
        <w:numPr>
          <w:ilvl w:val="0"/>
          <w:numId w:val="62"/>
        </w:numPr>
        <w:tabs>
          <w:tab w:val="left" w:pos="1967"/>
        </w:tabs>
        <w:spacing w:line="264" w:lineRule="exact"/>
        <w:ind w:left="1966"/>
        <w:rPr>
          <w:rFonts w:ascii="Symbol" w:hAnsi="Symbol"/>
        </w:rPr>
      </w:pPr>
      <w:r>
        <w:t>оценивать</w:t>
      </w:r>
      <w:r>
        <w:rPr>
          <w:spacing w:val="-8"/>
        </w:rPr>
        <w:t xml:space="preserve"> </w:t>
      </w:r>
      <w:r>
        <w:t>количество</w:t>
      </w:r>
      <w:r>
        <w:rPr>
          <w:spacing w:val="-7"/>
        </w:rPr>
        <w:t xml:space="preserve"> </w:t>
      </w:r>
      <w:r>
        <w:t>возможных</w:t>
      </w:r>
      <w:r>
        <w:rPr>
          <w:spacing w:val="-2"/>
        </w:rPr>
        <w:t xml:space="preserve"> </w:t>
      </w:r>
      <w:r>
        <w:t>вариантов</w:t>
      </w:r>
      <w:r>
        <w:rPr>
          <w:spacing w:val="-1"/>
        </w:rPr>
        <w:t xml:space="preserve"> </w:t>
      </w:r>
      <w:r>
        <w:t>методом</w:t>
      </w:r>
      <w:r>
        <w:rPr>
          <w:spacing w:val="-4"/>
        </w:rPr>
        <w:t xml:space="preserve"> </w:t>
      </w:r>
      <w:r>
        <w:t>перебора;</w:t>
      </w:r>
    </w:p>
    <w:p w:rsidR="00035341" w:rsidRDefault="007A4DC2" w:rsidP="00F64A30">
      <w:pPr>
        <w:pStyle w:val="a4"/>
        <w:numPr>
          <w:ilvl w:val="0"/>
          <w:numId w:val="62"/>
        </w:numPr>
        <w:tabs>
          <w:tab w:val="left" w:pos="1967"/>
        </w:tabs>
        <w:spacing w:line="269" w:lineRule="exact"/>
        <w:ind w:left="1966"/>
        <w:rPr>
          <w:rFonts w:ascii="Symbol" w:hAnsi="Symbol"/>
        </w:rPr>
      </w:pPr>
      <w:r>
        <w:t>иметь</w:t>
      </w:r>
      <w:r>
        <w:rPr>
          <w:spacing w:val="-4"/>
        </w:rPr>
        <w:t xml:space="preserve"> </w:t>
      </w:r>
      <w:r>
        <w:t>представление</w:t>
      </w:r>
      <w:r>
        <w:rPr>
          <w:spacing w:val="-4"/>
        </w:rPr>
        <w:t xml:space="preserve"> </w:t>
      </w:r>
      <w:r>
        <w:t>о</w:t>
      </w:r>
      <w:r>
        <w:rPr>
          <w:spacing w:val="-7"/>
        </w:rPr>
        <w:t xml:space="preserve"> </w:t>
      </w:r>
      <w:r>
        <w:t>роли</w:t>
      </w:r>
      <w:r>
        <w:rPr>
          <w:spacing w:val="-1"/>
        </w:rPr>
        <w:t xml:space="preserve"> </w:t>
      </w:r>
      <w:r>
        <w:t>практически</w:t>
      </w:r>
      <w:r>
        <w:rPr>
          <w:spacing w:val="-1"/>
        </w:rPr>
        <w:t xml:space="preserve"> </w:t>
      </w:r>
      <w:r>
        <w:t>достоверных</w:t>
      </w:r>
      <w:r>
        <w:rPr>
          <w:spacing w:val="-3"/>
        </w:rPr>
        <w:t xml:space="preserve"> </w:t>
      </w:r>
      <w:r>
        <w:t>и</w:t>
      </w:r>
      <w:r>
        <w:rPr>
          <w:spacing w:val="-5"/>
        </w:rPr>
        <w:t xml:space="preserve"> </w:t>
      </w:r>
      <w:r>
        <w:t>маловероятных</w:t>
      </w:r>
      <w:r>
        <w:rPr>
          <w:spacing w:val="-2"/>
        </w:rPr>
        <w:t xml:space="preserve"> </w:t>
      </w:r>
      <w:r>
        <w:t>событий;</w:t>
      </w:r>
    </w:p>
    <w:p w:rsidR="00035341" w:rsidRDefault="007A4DC2" w:rsidP="00F64A30">
      <w:pPr>
        <w:pStyle w:val="a4"/>
        <w:numPr>
          <w:ilvl w:val="0"/>
          <w:numId w:val="62"/>
        </w:numPr>
        <w:tabs>
          <w:tab w:val="left" w:pos="1967"/>
        </w:tabs>
        <w:ind w:right="858" w:firstLine="283"/>
        <w:rPr>
          <w:rFonts w:ascii="Symbol" w:hAnsi="Symbol"/>
        </w:rPr>
      </w:pPr>
      <w:r>
        <w:t>сравнивать</w:t>
      </w:r>
      <w:r>
        <w:rPr>
          <w:spacing w:val="1"/>
        </w:rPr>
        <w:t xml:space="preserve"> </w:t>
      </w:r>
      <w:r>
        <w:t>основные</w:t>
      </w:r>
      <w:r>
        <w:rPr>
          <w:spacing w:val="1"/>
        </w:rPr>
        <w:t xml:space="preserve"> </w:t>
      </w:r>
      <w:r>
        <w:t>статистические</w:t>
      </w:r>
      <w:r>
        <w:rPr>
          <w:spacing w:val="1"/>
        </w:rPr>
        <w:t xml:space="preserve"> </w:t>
      </w:r>
      <w:r>
        <w:t>характеристики,</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решения</w:t>
      </w:r>
      <w:r>
        <w:rPr>
          <w:spacing w:val="-52"/>
        </w:rPr>
        <w:t xml:space="preserve"> </w:t>
      </w:r>
      <w:r>
        <w:t>прикладной</w:t>
      </w:r>
      <w:r>
        <w:rPr>
          <w:spacing w:val="2"/>
        </w:rPr>
        <w:t xml:space="preserve"> </w:t>
      </w:r>
      <w:r>
        <w:t>задачи,</w:t>
      </w:r>
      <w:r>
        <w:rPr>
          <w:spacing w:val="-1"/>
        </w:rPr>
        <w:t xml:space="preserve"> </w:t>
      </w:r>
      <w:r>
        <w:t>изучения</w:t>
      </w:r>
      <w:r>
        <w:rPr>
          <w:spacing w:val="1"/>
        </w:rPr>
        <w:t xml:space="preserve"> </w:t>
      </w:r>
      <w:r>
        <w:t>реального</w:t>
      </w:r>
      <w:r>
        <w:rPr>
          <w:spacing w:val="-3"/>
        </w:rPr>
        <w:t xml:space="preserve"> </w:t>
      </w:r>
      <w:r>
        <w:t>явления;</w:t>
      </w:r>
    </w:p>
    <w:p w:rsidR="00035341" w:rsidRDefault="007A4DC2" w:rsidP="00F64A30">
      <w:pPr>
        <w:pStyle w:val="a4"/>
        <w:numPr>
          <w:ilvl w:val="0"/>
          <w:numId w:val="62"/>
        </w:numPr>
        <w:tabs>
          <w:tab w:val="left" w:pos="1967"/>
        </w:tabs>
        <w:spacing w:before="1"/>
        <w:ind w:left="1966"/>
        <w:rPr>
          <w:rFonts w:ascii="Symbol" w:hAnsi="Symbol"/>
        </w:rPr>
      </w:pPr>
      <w:r>
        <w:t>оценивать</w:t>
      </w:r>
      <w:r>
        <w:rPr>
          <w:spacing w:val="-6"/>
        </w:rPr>
        <w:t xml:space="preserve"> </w:t>
      </w:r>
      <w:r>
        <w:t>вероятность</w:t>
      </w:r>
      <w:r>
        <w:rPr>
          <w:spacing w:val="-2"/>
        </w:rPr>
        <w:t xml:space="preserve"> </w:t>
      </w:r>
      <w:r>
        <w:t>реальных</w:t>
      </w:r>
      <w:r>
        <w:rPr>
          <w:spacing w:val="-5"/>
        </w:rPr>
        <w:t xml:space="preserve"> </w:t>
      </w:r>
      <w:r>
        <w:t>событий и</w:t>
      </w:r>
      <w:r>
        <w:rPr>
          <w:spacing w:val="-4"/>
        </w:rPr>
        <w:t xml:space="preserve"> </w:t>
      </w:r>
      <w:r>
        <w:t>явлений в</w:t>
      </w:r>
      <w:r>
        <w:rPr>
          <w:spacing w:val="-4"/>
        </w:rPr>
        <w:t xml:space="preserve"> </w:t>
      </w:r>
      <w:r>
        <w:t>несложных</w:t>
      </w:r>
      <w:r>
        <w:rPr>
          <w:spacing w:val="-2"/>
        </w:rPr>
        <w:t xml:space="preserve"> </w:t>
      </w:r>
      <w:r>
        <w:t>ситуациях.</w:t>
      </w:r>
    </w:p>
    <w:p w:rsidR="00035341" w:rsidRDefault="007A4DC2">
      <w:pPr>
        <w:pStyle w:val="4"/>
        <w:spacing w:before="5" w:line="251" w:lineRule="exact"/>
        <w:ind w:left="1683"/>
        <w:jc w:val="left"/>
      </w:pPr>
      <w:r>
        <w:t>Текстовые</w:t>
      </w:r>
      <w:r>
        <w:rPr>
          <w:spacing w:val="-4"/>
        </w:rPr>
        <w:t xml:space="preserve"> </w:t>
      </w:r>
      <w:r>
        <w:t>задачи</w:t>
      </w:r>
    </w:p>
    <w:p w:rsidR="00035341" w:rsidRDefault="007A4DC2" w:rsidP="00F64A30">
      <w:pPr>
        <w:pStyle w:val="a4"/>
        <w:numPr>
          <w:ilvl w:val="0"/>
          <w:numId w:val="62"/>
        </w:numPr>
        <w:tabs>
          <w:tab w:val="left" w:pos="1967"/>
        </w:tabs>
        <w:spacing w:line="267" w:lineRule="exact"/>
        <w:ind w:left="1966"/>
        <w:rPr>
          <w:rFonts w:ascii="Symbol" w:hAnsi="Symbol"/>
        </w:rPr>
      </w:pPr>
      <w:r>
        <w:t>Решать несложные</w:t>
      </w:r>
      <w:r>
        <w:rPr>
          <w:spacing w:val="-5"/>
        </w:rPr>
        <w:t xml:space="preserve"> </w:t>
      </w:r>
      <w:r>
        <w:t>сюжетные</w:t>
      </w:r>
      <w:r>
        <w:rPr>
          <w:spacing w:val="-6"/>
        </w:rPr>
        <w:t xml:space="preserve"> </w:t>
      </w:r>
      <w:r>
        <w:t>задачи</w:t>
      </w:r>
      <w:r>
        <w:rPr>
          <w:spacing w:val="-2"/>
        </w:rPr>
        <w:t xml:space="preserve"> </w:t>
      </w:r>
      <w:r>
        <w:t>разных</w:t>
      </w:r>
      <w:r>
        <w:rPr>
          <w:spacing w:val="-3"/>
        </w:rPr>
        <w:t xml:space="preserve"> </w:t>
      </w:r>
      <w:r>
        <w:t>типов</w:t>
      </w:r>
      <w:r>
        <w:rPr>
          <w:spacing w:val="-3"/>
        </w:rPr>
        <w:t xml:space="preserve"> </w:t>
      </w:r>
      <w:r>
        <w:t>на все</w:t>
      </w:r>
      <w:r>
        <w:rPr>
          <w:spacing w:val="-6"/>
        </w:rPr>
        <w:t xml:space="preserve"> </w:t>
      </w:r>
      <w:r>
        <w:t>арифметические</w:t>
      </w:r>
      <w:r>
        <w:rPr>
          <w:spacing w:val="-6"/>
        </w:rPr>
        <w:t xml:space="preserve"> </w:t>
      </w:r>
      <w:r>
        <w:t>действия;</w:t>
      </w:r>
    </w:p>
    <w:p w:rsidR="00035341" w:rsidRDefault="007A4DC2" w:rsidP="00F64A30">
      <w:pPr>
        <w:pStyle w:val="a4"/>
        <w:numPr>
          <w:ilvl w:val="0"/>
          <w:numId w:val="62"/>
        </w:numPr>
        <w:tabs>
          <w:tab w:val="left" w:pos="1967"/>
        </w:tabs>
        <w:ind w:right="856" w:firstLine="283"/>
        <w:rPr>
          <w:rFonts w:ascii="Symbol" w:hAnsi="Symbol"/>
        </w:rPr>
      </w:pPr>
      <w:r>
        <w:t>строить</w:t>
      </w:r>
      <w:r>
        <w:rPr>
          <w:spacing w:val="12"/>
        </w:rPr>
        <w:t xml:space="preserve"> </w:t>
      </w:r>
      <w:r>
        <w:t>модель</w:t>
      </w:r>
      <w:r>
        <w:rPr>
          <w:spacing w:val="14"/>
        </w:rPr>
        <w:t xml:space="preserve"> </w:t>
      </w:r>
      <w:r>
        <w:t>условия</w:t>
      </w:r>
      <w:r>
        <w:rPr>
          <w:spacing w:val="13"/>
        </w:rPr>
        <w:t xml:space="preserve"> </w:t>
      </w:r>
      <w:r>
        <w:t>задачи</w:t>
      </w:r>
      <w:r>
        <w:rPr>
          <w:spacing w:val="10"/>
        </w:rPr>
        <w:t xml:space="preserve"> </w:t>
      </w:r>
      <w:r>
        <w:t>(в</w:t>
      </w:r>
      <w:r>
        <w:rPr>
          <w:spacing w:val="9"/>
        </w:rPr>
        <w:t xml:space="preserve"> </w:t>
      </w:r>
      <w:r>
        <w:t>виде</w:t>
      </w:r>
      <w:r>
        <w:rPr>
          <w:spacing w:val="7"/>
        </w:rPr>
        <w:t xml:space="preserve"> </w:t>
      </w:r>
      <w:r>
        <w:t>таблицы,</w:t>
      </w:r>
      <w:r>
        <w:rPr>
          <w:spacing w:val="11"/>
        </w:rPr>
        <w:t xml:space="preserve"> </w:t>
      </w:r>
      <w:r>
        <w:t>схемы,</w:t>
      </w:r>
      <w:r>
        <w:rPr>
          <w:spacing w:val="14"/>
        </w:rPr>
        <w:t xml:space="preserve"> </w:t>
      </w:r>
      <w:r>
        <w:t>рисунка</w:t>
      </w:r>
      <w:r>
        <w:rPr>
          <w:spacing w:val="16"/>
        </w:rPr>
        <w:t xml:space="preserve"> </w:t>
      </w:r>
      <w:r>
        <w:t>или</w:t>
      </w:r>
      <w:r>
        <w:rPr>
          <w:spacing w:val="15"/>
        </w:rPr>
        <w:t xml:space="preserve"> </w:t>
      </w:r>
      <w:r>
        <w:t>уравнения),</w:t>
      </w:r>
      <w:r>
        <w:rPr>
          <w:spacing w:val="15"/>
        </w:rPr>
        <w:t xml:space="preserve"> </w:t>
      </w:r>
      <w:r>
        <w:t>в</w:t>
      </w:r>
      <w:r>
        <w:rPr>
          <w:spacing w:val="10"/>
        </w:rPr>
        <w:t xml:space="preserve"> </w:t>
      </w:r>
      <w:r>
        <w:t>которой</w:t>
      </w:r>
      <w:r>
        <w:rPr>
          <w:spacing w:val="-52"/>
        </w:rPr>
        <w:t xml:space="preserve"> </w:t>
      </w:r>
      <w:r>
        <w:t>даны</w:t>
      </w:r>
      <w:r>
        <w:rPr>
          <w:spacing w:val="-4"/>
        </w:rPr>
        <w:t xml:space="preserve"> </w:t>
      </w:r>
      <w:r>
        <w:t>значения двух</w:t>
      </w:r>
      <w:r>
        <w:rPr>
          <w:spacing w:val="1"/>
        </w:rPr>
        <w:t xml:space="preserve"> </w:t>
      </w:r>
      <w:r>
        <w:t>из трёх</w:t>
      </w:r>
      <w:r>
        <w:rPr>
          <w:spacing w:val="1"/>
        </w:rPr>
        <w:t xml:space="preserve"> </w:t>
      </w:r>
      <w:r>
        <w:t>взаимосвязанных</w:t>
      </w:r>
      <w:r>
        <w:rPr>
          <w:spacing w:val="-3"/>
        </w:rPr>
        <w:t xml:space="preserve"> </w:t>
      </w:r>
      <w:r>
        <w:t>величин,</w:t>
      </w:r>
      <w:r>
        <w:rPr>
          <w:spacing w:val="-2"/>
        </w:rPr>
        <w:t xml:space="preserve"> </w:t>
      </w:r>
      <w:r>
        <w:t>с</w:t>
      </w:r>
      <w:r>
        <w:rPr>
          <w:spacing w:val="-6"/>
        </w:rPr>
        <w:t xml:space="preserve"> </w:t>
      </w:r>
      <w:r>
        <w:t>целью поиска</w:t>
      </w:r>
      <w:r>
        <w:rPr>
          <w:spacing w:val="4"/>
        </w:rPr>
        <w:t xml:space="preserve"> </w:t>
      </w:r>
      <w:r>
        <w:t>решения задачи;</w:t>
      </w:r>
    </w:p>
    <w:p w:rsidR="00035341" w:rsidRDefault="007A4DC2" w:rsidP="00F64A30">
      <w:pPr>
        <w:pStyle w:val="a4"/>
        <w:numPr>
          <w:ilvl w:val="0"/>
          <w:numId w:val="62"/>
        </w:numPr>
        <w:tabs>
          <w:tab w:val="left" w:pos="1967"/>
        </w:tabs>
        <w:ind w:right="858" w:firstLine="283"/>
        <w:rPr>
          <w:rFonts w:ascii="Symbol" w:hAnsi="Symbol"/>
        </w:rPr>
      </w:pPr>
      <w:r>
        <w:t>осуществлять</w:t>
      </w:r>
      <w:r>
        <w:rPr>
          <w:spacing w:val="9"/>
        </w:rPr>
        <w:t xml:space="preserve"> </w:t>
      </w:r>
      <w:r>
        <w:t>способ</w:t>
      </w:r>
      <w:r>
        <w:rPr>
          <w:spacing w:val="6"/>
        </w:rPr>
        <w:t xml:space="preserve"> </w:t>
      </w:r>
      <w:r>
        <w:t>поиска</w:t>
      </w:r>
      <w:r>
        <w:rPr>
          <w:spacing w:val="11"/>
        </w:rPr>
        <w:t xml:space="preserve"> </w:t>
      </w:r>
      <w:r>
        <w:t>решения</w:t>
      </w:r>
      <w:r>
        <w:rPr>
          <w:spacing w:val="8"/>
        </w:rPr>
        <w:t xml:space="preserve"> </w:t>
      </w:r>
      <w:r>
        <w:t>задачи,</w:t>
      </w:r>
      <w:r>
        <w:rPr>
          <w:spacing w:val="6"/>
        </w:rPr>
        <w:t xml:space="preserve"> </w:t>
      </w:r>
      <w:r>
        <w:t>в</w:t>
      </w:r>
      <w:r>
        <w:rPr>
          <w:spacing w:val="9"/>
        </w:rPr>
        <w:t xml:space="preserve"> </w:t>
      </w:r>
      <w:r>
        <w:t>котором</w:t>
      </w:r>
      <w:r>
        <w:rPr>
          <w:spacing w:val="8"/>
        </w:rPr>
        <w:t xml:space="preserve"> </w:t>
      </w:r>
      <w:r>
        <w:t>рассуждение</w:t>
      </w:r>
      <w:r>
        <w:rPr>
          <w:spacing w:val="2"/>
        </w:rPr>
        <w:t xml:space="preserve"> </w:t>
      </w:r>
      <w:r>
        <w:t>строится</w:t>
      </w:r>
      <w:r>
        <w:rPr>
          <w:spacing w:val="13"/>
        </w:rPr>
        <w:t xml:space="preserve"> </w:t>
      </w:r>
      <w:r>
        <w:t>от</w:t>
      </w:r>
      <w:r>
        <w:rPr>
          <w:spacing w:val="13"/>
        </w:rPr>
        <w:t xml:space="preserve"> </w:t>
      </w:r>
      <w:r>
        <w:t>условия</w:t>
      </w:r>
      <w:r>
        <w:rPr>
          <w:spacing w:val="8"/>
        </w:rPr>
        <w:t xml:space="preserve"> </w:t>
      </w:r>
      <w:r>
        <w:t>к</w:t>
      </w:r>
      <w:r>
        <w:rPr>
          <w:spacing w:val="-52"/>
        </w:rPr>
        <w:t xml:space="preserve"> </w:t>
      </w:r>
      <w:r>
        <w:t>требованию</w:t>
      </w:r>
      <w:r>
        <w:rPr>
          <w:spacing w:val="-6"/>
        </w:rPr>
        <w:t xml:space="preserve"> </w:t>
      </w:r>
      <w:r>
        <w:t>или</w:t>
      </w:r>
      <w:r>
        <w:rPr>
          <w:spacing w:val="3"/>
        </w:rPr>
        <w:t xml:space="preserve"> </w:t>
      </w:r>
      <w:r>
        <w:t>от</w:t>
      </w:r>
      <w:r>
        <w:rPr>
          <w:spacing w:val="1"/>
        </w:rPr>
        <w:t xml:space="preserve"> </w:t>
      </w:r>
      <w:r>
        <w:t>требования</w:t>
      </w:r>
      <w:r>
        <w:rPr>
          <w:spacing w:val="-4"/>
        </w:rPr>
        <w:t xml:space="preserve"> </w:t>
      </w:r>
      <w:r>
        <w:t>к условию;</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6"/>
        </w:rPr>
        <w:t xml:space="preserve"> </w:t>
      </w:r>
      <w:r>
        <w:t>план</w:t>
      </w:r>
      <w:r>
        <w:rPr>
          <w:spacing w:val="-1"/>
        </w:rPr>
        <w:t xml:space="preserve"> </w:t>
      </w:r>
      <w:r>
        <w:t>решения</w:t>
      </w:r>
      <w:r>
        <w:rPr>
          <w:spacing w:val="-2"/>
        </w:rPr>
        <w:t xml:space="preserve"> </w:t>
      </w:r>
      <w:r>
        <w:t>задачи;</w:t>
      </w:r>
    </w:p>
    <w:p w:rsidR="00035341" w:rsidRDefault="007A4DC2" w:rsidP="00F64A30">
      <w:pPr>
        <w:pStyle w:val="a4"/>
        <w:numPr>
          <w:ilvl w:val="0"/>
          <w:numId w:val="62"/>
        </w:numPr>
        <w:tabs>
          <w:tab w:val="left" w:pos="1967"/>
        </w:tabs>
        <w:spacing w:line="269" w:lineRule="exact"/>
        <w:ind w:left="1966"/>
        <w:rPr>
          <w:rFonts w:ascii="Symbol" w:hAnsi="Symbol"/>
        </w:rPr>
      </w:pPr>
      <w:r>
        <w:t>выделять</w:t>
      </w:r>
      <w:r>
        <w:rPr>
          <w:spacing w:val="-2"/>
        </w:rPr>
        <w:t xml:space="preserve"> </w:t>
      </w:r>
      <w:r>
        <w:t>этапы</w:t>
      </w:r>
      <w:r>
        <w:rPr>
          <w:spacing w:val="-5"/>
        </w:rPr>
        <w:t xml:space="preserve"> </w:t>
      </w:r>
      <w:r>
        <w:t>решения</w:t>
      </w:r>
      <w:r>
        <w:rPr>
          <w:spacing w:val="-3"/>
        </w:rPr>
        <w:t xml:space="preserve"> </w:t>
      </w:r>
      <w:r>
        <w:t>задачи;</w:t>
      </w:r>
    </w:p>
    <w:p w:rsidR="00035341" w:rsidRDefault="007A4DC2" w:rsidP="00F64A30">
      <w:pPr>
        <w:pStyle w:val="a4"/>
        <w:numPr>
          <w:ilvl w:val="0"/>
          <w:numId w:val="62"/>
        </w:numPr>
        <w:tabs>
          <w:tab w:val="left" w:pos="1967"/>
        </w:tabs>
        <w:ind w:right="852" w:firstLine="283"/>
        <w:rPr>
          <w:rFonts w:ascii="Symbol" w:hAnsi="Symbol"/>
        </w:rPr>
      </w:pPr>
      <w:r>
        <w:t>интерпретировать</w:t>
      </w:r>
      <w:r>
        <w:rPr>
          <w:spacing w:val="1"/>
        </w:rPr>
        <w:t xml:space="preserve"> </w:t>
      </w:r>
      <w:r>
        <w:t>вычислительные результаты</w:t>
      </w:r>
      <w:r>
        <w:rPr>
          <w:spacing w:val="1"/>
        </w:rPr>
        <w:t xml:space="preserve"> </w:t>
      </w:r>
      <w:r>
        <w:t>в</w:t>
      </w:r>
      <w:r>
        <w:rPr>
          <w:spacing w:val="1"/>
        </w:rPr>
        <w:t xml:space="preserve"> </w:t>
      </w:r>
      <w:r>
        <w:t>задаче,</w:t>
      </w:r>
      <w:r>
        <w:rPr>
          <w:spacing w:val="1"/>
        </w:rPr>
        <w:t xml:space="preserve"> </w:t>
      </w:r>
      <w:r>
        <w:t>исследовать</w:t>
      </w:r>
      <w:r>
        <w:rPr>
          <w:spacing w:val="1"/>
        </w:rPr>
        <w:t xml:space="preserve"> </w:t>
      </w:r>
      <w:r>
        <w:t>полученное решение</w:t>
      </w:r>
      <w:r>
        <w:rPr>
          <w:spacing w:val="-53"/>
        </w:rPr>
        <w:t xml:space="preserve"> </w:t>
      </w:r>
      <w:r>
        <w:t>задачи;</w:t>
      </w:r>
    </w:p>
    <w:p w:rsidR="00035341" w:rsidRDefault="007A4DC2" w:rsidP="00F64A30">
      <w:pPr>
        <w:pStyle w:val="a4"/>
        <w:numPr>
          <w:ilvl w:val="0"/>
          <w:numId w:val="62"/>
        </w:numPr>
        <w:tabs>
          <w:tab w:val="left" w:pos="1967"/>
        </w:tabs>
        <w:spacing w:line="269" w:lineRule="exact"/>
        <w:ind w:left="1966"/>
        <w:rPr>
          <w:rFonts w:ascii="Symbol" w:hAnsi="Symbol"/>
        </w:rPr>
      </w:pPr>
      <w:r>
        <w:t>знать</w:t>
      </w:r>
      <w:r>
        <w:rPr>
          <w:spacing w:val="-7"/>
        </w:rPr>
        <w:t xml:space="preserve"> </w:t>
      </w:r>
      <w:r>
        <w:t>различие</w:t>
      </w:r>
      <w:r>
        <w:rPr>
          <w:spacing w:val="-8"/>
        </w:rPr>
        <w:t xml:space="preserve"> </w:t>
      </w:r>
      <w:r>
        <w:t>скоростей объекта в</w:t>
      </w:r>
      <w:r>
        <w:rPr>
          <w:spacing w:val="-1"/>
        </w:rPr>
        <w:t xml:space="preserve"> </w:t>
      </w:r>
      <w:r>
        <w:t>стоячей воде, против</w:t>
      </w:r>
      <w:r>
        <w:rPr>
          <w:spacing w:val="-1"/>
        </w:rPr>
        <w:t xml:space="preserve"> </w:t>
      </w:r>
      <w:r>
        <w:t>течения</w:t>
      </w:r>
      <w:r>
        <w:rPr>
          <w:spacing w:val="-2"/>
        </w:rPr>
        <w:t xml:space="preserve"> </w:t>
      </w:r>
      <w:r>
        <w:t>и</w:t>
      </w:r>
      <w:r>
        <w:rPr>
          <w:spacing w:val="-4"/>
        </w:rPr>
        <w:t xml:space="preserve"> </w:t>
      </w:r>
      <w:r>
        <w:t>по</w:t>
      </w:r>
      <w:r>
        <w:rPr>
          <w:spacing w:val="-7"/>
        </w:rPr>
        <w:t xml:space="preserve"> </w:t>
      </w:r>
      <w:r>
        <w:t>течению</w:t>
      </w:r>
      <w:r>
        <w:rPr>
          <w:spacing w:val="-3"/>
        </w:rPr>
        <w:t xml:space="preserve"> </w:t>
      </w:r>
      <w:r>
        <w:t>реки;</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1"/>
        </w:rPr>
        <w:t xml:space="preserve"> </w:t>
      </w:r>
      <w:r>
        <w:t>задачи</w:t>
      </w:r>
      <w:r>
        <w:rPr>
          <w:spacing w:val="-3"/>
        </w:rPr>
        <w:t xml:space="preserve"> </w:t>
      </w:r>
      <w:r>
        <w:t>на</w:t>
      </w:r>
      <w:r>
        <w:rPr>
          <w:spacing w:val="-2"/>
        </w:rPr>
        <w:t xml:space="preserve"> </w:t>
      </w:r>
      <w:r>
        <w:t>нахождение</w:t>
      </w:r>
      <w:r>
        <w:rPr>
          <w:spacing w:val="-7"/>
        </w:rPr>
        <w:t xml:space="preserve"> </w:t>
      </w:r>
      <w:r>
        <w:t>части</w:t>
      </w:r>
      <w:r>
        <w:rPr>
          <w:spacing w:val="1"/>
        </w:rPr>
        <w:t xml:space="preserve"> </w:t>
      </w:r>
      <w:r>
        <w:t>числа</w:t>
      </w:r>
      <w:r>
        <w:rPr>
          <w:spacing w:val="-2"/>
        </w:rPr>
        <w:t xml:space="preserve"> </w:t>
      </w:r>
      <w:r>
        <w:t>и</w:t>
      </w:r>
      <w:r>
        <w:rPr>
          <w:spacing w:val="1"/>
        </w:rPr>
        <w:t xml:space="preserve"> </w:t>
      </w:r>
      <w:r>
        <w:t>числа</w:t>
      </w:r>
      <w:r>
        <w:rPr>
          <w:spacing w:val="-2"/>
        </w:rPr>
        <w:t xml:space="preserve"> </w:t>
      </w:r>
      <w:r>
        <w:t>по его</w:t>
      </w:r>
      <w:r>
        <w:rPr>
          <w:spacing w:val="-5"/>
        </w:rPr>
        <w:t xml:space="preserve"> </w:t>
      </w:r>
      <w:r>
        <w:t>части;</w:t>
      </w:r>
    </w:p>
    <w:p w:rsidR="00035341" w:rsidRDefault="007A4DC2" w:rsidP="00F64A30">
      <w:pPr>
        <w:pStyle w:val="a4"/>
        <w:numPr>
          <w:ilvl w:val="0"/>
          <w:numId w:val="62"/>
        </w:numPr>
        <w:tabs>
          <w:tab w:val="left" w:pos="1967"/>
        </w:tabs>
        <w:ind w:right="857" w:firstLine="283"/>
        <w:rPr>
          <w:rFonts w:ascii="Symbol" w:hAnsi="Symbol"/>
        </w:rPr>
      </w:pPr>
      <w:r>
        <w:t>решать</w:t>
      </w:r>
      <w:r>
        <w:rPr>
          <w:spacing w:val="10"/>
        </w:rPr>
        <w:t xml:space="preserve"> </w:t>
      </w:r>
      <w:r>
        <w:t>задачи</w:t>
      </w:r>
      <w:r>
        <w:rPr>
          <w:spacing w:val="12"/>
        </w:rPr>
        <w:t xml:space="preserve"> </w:t>
      </w:r>
      <w:r>
        <w:t>разных</w:t>
      </w:r>
      <w:r>
        <w:rPr>
          <w:spacing w:val="10"/>
        </w:rPr>
        <w:t xml:space="preserve"> </w:t>
      </w:r>
      <w:r>
        <w:t>типов</w:t>
      </w:r>
      <w:r>
        <w:rPr>
          <w:spacing w:val="11"/>
        </w:rPr>
        <w:t xml:space="preserve"> </w:t>
      </w:r>
      <w:r>
        <w:t>(на</w:t>
      </w:r>
      <w:r>
        <w:rPr>
          <w:spacing w:val="8"/>
        </w:rPr>
        <w:t xml:space="preserve"> </w:t>
      </w:r>
      <w:r>
        <w:t>работу,</w:t>
      </w:r>
      <w:r>
        <w:rPr>
          <w:spacing w:val="12"/>
        </w:rPr>
        <w:t xml:space="preserve"> </w:t>
      </w:r>
      <w:r>
        <w:t>на</w:t>
      </w:r>
      <w:r>
        <w:rPr>
          <w:spacing w:val="8"/>
        </w:rPr>
        <w:t xml:space="preserve"> </w:t>
      </w:r>
      <w:r>
        <w:t>покупки,</w:t>
      </w:r>
      <w:r>
        <w:rPr>
          <w:spacing w:val="12"/>
        </w:rPr>
        <w:t xml:space="preserve"> </w:t>
      </w:r>
      <w:r>
        <w:t>на</w:t>
      </w:r>
      <w:r>
        <w:rPr>
          <w:spacing w:val="13"/>
        </w:rPr>
        <w:t xml:space="preserve"> </w:t>
      </w:r>
      <w:r>
        <w:t>движение),</w:t>
      </w:r>
      <w:r>
        <w:rPr>
          <w:spacing w:val="12"/>
        </w:rPr>
        <w:t xml:space="preserve"> </w:t>
      </w:r>
      <w:r>
        <w:t>связывающих</w:t>
      </w:r>
      <w:r>
        <w:rPr>
          <w:spacing w:val="10"/>
        </w:rPr>
        <w:t xml:space="preserve"> </w:t>
      </w:r>
      <w:r>
        <w:t>три</w:t>
      </w:r>
      <w:r>
        <w:rPr>
          <w:spacing w:val="-52"/>
        </w:rPr>
        <w:t xml:space="preserve"> </w:t>
      </w:r>
      <w:r>
        <w:t>величины,</w:t>
      </w:r>
      <w:r>
        <w:rPr>
          <w:spacing w:val="-1"/>
        </w:rPr>
        <w:t xml:space="preserve"> </w:t>
      </w:r>
      <w:r>
        <w:t>выделять</w:t>
      </w:r>
      <w:r>
        <w:rPr>
          <w:spacing w:val="2"/>
        </w:rPr>
        <w:t xml:space="preserve"> </w:t>
      </w:r>
      <w:r>
        <w:t>эти</w:t>
      </w:r>
      <w:r>
        <w:rPr>
          <w:spacing w:val="-1"/>
        </w:rPr>
        <w:t xml:space="preserve"> </w:t>
      </w:r>
      <w:r>
        <w:t>величины</w:t>
      </w:r>
      <w:r>
        <w:rPr>
          <w:spacing w:val="-7"/>
        </w:rPr>
        <w:t xml:space="preserve"> </w:t>
      </w:r>
      <w:r>
        <w:t>и</w:t>
      </w:r>
      <w:r>
        <w:rPr>
          <w:spacing w:val="3"/>
        </w:rPr>
        <w:t xml:space="preserve"> </w:t>
      </w:r>
      <w:r>
        <w:t>отношения</w:t>
      </w:r>
      <w:r>
        <w:rPr>
          <w:spacing w:val="1"/>
        </w:rPr>
        <w:t xml:space="preserve"> </w:t>
      </w:r>
      <w:r>
        <w:t>между</w:t>
      </w:r>
      <w:r>
        <w:rPr>
          <w:spacing w:val="-4"/>
        </w:rPr>
        <w:t xml:space="preserve"> </w:t>
      </w:r>
      <w:r>
        <w:t>ними;</w:t>
      </w:r>
    </w:p>
    <w:p w:rsidR="00035341" w:rsidRDefault="007A4DC2" w:rsidP="00F64A30">
      <w:pPr>
        <w:pStyle w:val="a4"/>
        <w:numPr>
          <w:ilvl w:val="0"/>
          <w:numId w:val="62"/>
        </w:numPr>
        <w:tabs>
          <w:tab w:val="left" w:pos="1967"/>
        </w:tabs>
        <w:ind w:right="846" w:firstLine="283"/>
        <w:rPr>
          <w:rFonts w:ascii="Symbol" w:hAnsi="Symbol"/>
        </w:rPr>
      </w:pPr>
      <w:r>
        <w:t>находить</w:t>
      </w:r>
      <w:r>
        <w:rPr>
          <w:spacing w:val="11"/>
        </w:rPr>
        <w:t xml:space="preserve"> </w:t>
      </w:r>
      <w:r>
        <w:t>процент</w:t>
      </w:r>
      <w:r>
        <w:rPr>
          <w:spacing w:val="16"/>
        </w:rPr>
        <w:t xml:space="preserve"> </w:t>
      </w:r>
      <w:r>
        <w:t>от</w:t>
      </w:r>
      <w:r>
        <w:rPr>
          <w:spacing w:val="11"/>
        </w:rPr>
        <w:t xml:space="preserve"> </w:t>
      </w:r>
      <w:r>
        <w:t>числа,</w:t>
      </w:r>
      <w:r>
        <w:rPr>
          <w:spacing w:val="14"/>
        </w:rPr>
        <w:t xml:space="preserve"> </w:t>
      </w:r>
      <w:r>
        <w:t>число</w:t>
      </w:r>
      <w:r>
        <w:rPr>
          <w:spacing w:val="7"/>
        </w:rPr>
        <w:t xml:space="preserve"> </w:t>
      </w:r>
      <w:r>
        <w:t>по</w:t>
      </w:r>
      <w:r>
        <w:rPr>
          <w:spacing w:val="11"/>
        </w:rPr>
        <w:t xml:space="preserve"> </w:t>
      </w:r>
      <w:r>
        <w:t>проценту</w:t>
      </w:r>
      <w:r>
        <w:rPr>
          <w:spacing w:val="11"/>
        </w:rPr>
        <w:t xml:space="preserve"> </w:t>
      </w:r>
      <w:r>
        <w:t>от</w:t>
      </w:r>
      <w:r>
        <w:rPr>
          <w:spacing w:val="20"/>
        </w:rPr>
        <w:t xml:space="preserve"> </w:t>
      </w:r>
      <w:r>
        <w:t>него,</w:t>
      </w:r>
      <w:r>
        <w:rPr>
          <w:spacing w:val="14"/>
        </w:rPr>
        <w:t xml:space="preserve"> </w:t>
      </w:r>
      <w:r>
        <w:t>находить</w:t>
      </w:r>
      <w:r>
        <w:rPr>
          <w:spacing w:val="11"/>
        </w:rPr>
        <w:t xml:space="preserve"> </w:t>
      </w:r>
      <w:r>
        <w:t>процентное</w:t>
      </w:r>
      <w:r>
        <w:rPr>
          <w:spacing w:val="9"/>
        </w:rPr>
        <w:t xml:space="preserve"> </w:t>
      </w:r>
      <w:r>
        <w:t>снижение</w:t>
      </w:r>
      <w:r>
        <w:rPr>
          <w:spacing w:val="5"/>
        </w:rPr>
        <w:t xml:space="preserve"> </w:t>
      </w:r>
      <w:r>
        <w:t>или</w:t>
      </w:r>
      <w:r>
        <w:rPr>
          <w:spacing w:val="-52"/>
        </w:rPr>
        <w:t xml:space="preserve"> </w:t>
      </w:r>
      <w:r>
        <w:t>процентное</w:t>
      </w:r>
      <w:r>
        <w:rPr>
          <w:spacing w:val="-5"/>
        </w:rPr>
        <w:t xml:space="preserve"> </w:t>
      </w:r>
      <w:r>
        <w:t>повышение</w:t>
      </w:r>
      <w:r>
        <w:rPr>
          <w:spacing w:val="-5"/>
        </w:rPr>
        <w:t xml:space="preserve"> </w:t>
      </w:r>
      <w:r>
        <w:t>величины;</w:t>
      </w:r>
    </w:p>
    <w:p w:rsidR="00035341" w:rsidRDefault="007A4DC2" w:rsidP="00F64A30">
      <w:pPr>
        <w:pStyle w:val="a4"/>
        <w:numPr>
          <w:ilvl w:val="0"/>
          <w:numId w:val="62"/>
        </w:numPr>
        <w:tabs>
          <w:tab w:val="left" w:pos="1967"/>
        </w:tabs>
        <w:spacing w:line="266" w:lineRule="exact"/>
        <w:ind w:left="1966"/>
        <w:rPr>
          <w:rFonts w:ascii="Symbol" w:hAnsi="Symbol"/>
        </w:rPr>
      </w:pPr>
      <w:r>
        <w:t>решать</w:t>
      </w:r>
      <w:r>
        <w:rPr>
          <w:spacing w:val="-3"/>
        </w:rPr>
        <w:t xml:space="preserve"> </w:t>
      </w:r>
      <w:r>
        <w:t>несложные</w:t>
      </w:r>
      <w:r>
        <w:rPr>
          <w:spacing w:val="-8"/>
        </w:rPr>
        <w:t xml:space="preserve"> </w:t>
      </w:r>
      <w:r>
        <w:t>логические</w:t>
      </w:r>
      <w:r>
        <w:rPr>
          <w:spacing w:val="-8"/>
        </w:rPr>
        <w:t xml:space="preserve"> </w:t>
      </w:r>
      <w:r>
        <w:t>задачи</w:t>
      </w:r>
      <w:r>
        <w:rPr>
          <w:spacing w:val="-1"/>
        </w:rPr>
        <w:t xml:space="preserve"> </w:t>
      </w:r>
      <w:r>
        <w:t>методом</w:t>
      </w:r>
      <w:r>
        <w:rPr>
          <w:spacing w:val="-2"/>
        </w:rPr>
        <w:t xml:space="preserve"> </w:t>
      </w:r>
      <w:r>
        <w:t>рассуждений.</w:t>
      </w:r>
    </w:p>
    <w:p w:rsidR="00035341" w:rsidRDefault="007A4DC2">
      <w:pPr>
        <w:pStyle w:val="4"/>
        <w:spacing w:before="3"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5" w:firstLine="283"/>
        <w:rPr>
          <w:rFonts w:ascii="Symbol" w:hAnsi="Symbol"/>
        </w:rPr>
      </w:pPr>
      <w:r>
        <w:t>выдвигать</w:t>
      </w:r>
      <w:r>
        <w:rPr>
          <w:spacing w:val="10"/>
        </w:rPr>
        <w:t xml:space="preserve"> </w:t>
      </w:r>
      <w:r>
        <w:t>гипотезы</w:t>
      </w:r>
      <w:r>
        <w:rPr>
          <w:spacing w:val="16"/>
        </w:rPr>
        <w:t xml:space="preserve"> </w:t>
      </w:r>
      <w:r>
        <w:t>о</w:t>
      </w:r>
      <w:r>
        <w:rPr>
          <w:spacing w:val="6"/>
        </w:rPr>
        <w:t xml:space="preserve"> </w:t>
      </w:r>
      <w:r>
        <w:t>возможных</w:t>
      </w:r>
      <w:r>
        <w:rPr>
          <w:spacing w:val="11"/>
        </w:rPr>
        <w:t xml:space="preserve"> </w:t>
      </w:r>
      <w:r>
        <w:t>предельных</w:t>
      </w:r>
      <w:r>
        <w:rPr>
          <w:spacing w:val="11"/>
        </w:rPr>
        <w:t xml:space="preserve"> </w:t>
      </w:r>
      <w:r>
        <w:t>значениях</w:t>
      </w:r>
      <w:r>
        <w:rPr>
          <w:spacing w:val="10"/>
        </w:rPr>
        <w:t xml:space="preserve"> </w:t>
      </w:r>
      <w:r>
        <w:t>искомых</w:t>
      </w:r>
      <w:r>
        <w:rPr>
          <w:spacing w:val="10"/>
        </w:rPr>
        <w:t xml:space="preserve"> </w:t>
      </w:r>
      <w:r>
        <w:t>в</w:t>
      </w:r>
      <w:r>
        <w:rPr>
          <w:spacing w:val="11"/>
        </w:rPr>
        <w:t xml:space="preserve"> </w:t>
      </w:r>
      <w:r>
        <w:t>задаче</w:t>
      </w:r>
      <w:r>
        <w:rPr>
          <w:spacing w:val="8"/>
        </w:rPr>
        <w:t xml:space="preserve"> </w:t>
      </w:r>
      <w:r>
        <w:t>величин</w:t>
      </w:r>
      <w:r>
        <w:rPr>
          <w:spacing w:val="12"/>
        </w:rPr>
        <w:t xml:space="preserve"> </w:t>
      </w:r>
      <w:r>
        <w:t>(делать</w:t>
      </w:r>
      <w:r>
        <w:rPr>
          <w:spacing w:val="-52"/>
        </w:rPr>
        <w:t xml:space="preserve"> </w:t>
      </w:r>
      <w:r>
        <w:t>прикидку).</w:t>
      </w:r>
    </w:p>
    <w:p w:rsidR="00035341" w:rsidRDefault="007A4DC2">
      <w:pPr>
        <w:pStyle w:val="4"/>
        <w:spacing w:before="5" w:line="248" w:lineRule="exact"/>
        <w:ind w:left="1683"/>
        <w:jc w:val="left"/>
      </w:pPr>
      <w:r>
        <w:t>Геометрические</w:t>
      </w:r>
      <w:r>
        <w:rPr>
          <w:spacing w:val="-3"/>
        </w:rPr>
        <w:t xml:space="preserve"> </w:t>
      </w:r>
      <w:r>
        <w:t>фигуры</w:t>
      </w:r>
    </w:p>
    <w:p w:rsidR="00035341" w:rsidRDefault="007A4DC2" w:rsidP="00F64A30">
      <w:pPr>
        <w:pStyle w:val="a4"/>
        <w:numPr>
          <w:ilvl w:val="0"/>
          <w:numId w:val="62"/>
        </w:numPr>
        <w:tabs>
          <w:tab w:val="left" w:pos="1967"/>
        </w:tabs>
        <w:spacing w:line="264" w:lineRule="exact"/>
        <w:ind w:left="1966"/>
        <w:rPr>
          <w:rFonts w:ascii="Symbol" w:hAnsi="Symbol"/>
        </w:rPr>
      </w:pPr>
      <w:r>
        <w:t>Оперировать</w:t>
      </w:r>
      <w:r>
        <w:rPr>
          <w:spacing w:val="-4"/>
        </w:rPr>
        <w:t xml:space="preserve"> </w:t>
      </w:r>
      <w:r>
        <w:t>на базовом</w:t>
      </w:r>
      <w:r>
        <w:rPr>
          <w:spacing w:val="-3"/>
        </w:rPr>
        <w:t xml:space="preserve"> </w:t>
      </w:r>
      <w:r>
        <w:t>уровне</w:t>
      </w:r>
      <w:r>
        <w:rPr>
          <w:spacing w:val="-9"/>
        </w:rPr>
        <w:t xml:space="preserve"> </w:t>
      </w:r>
      <w:r>
        <w:t>понятиями</w:t>
      </w:r>
      <w:r>
        <w:rPr>
          <w:spacing w:val="-1"/>
        </w:rPr>
        <w:t xml:space="preserve"> </w:t>
      </w:r>
      <w:r>
        <w:t>геометрических</w:t>
      </w:r>
      <w:r>
        <w:rPr>
          <w:spacing w:val="-3"/>
        </w:rPr>
        <w:t xml:space="preserve"> </w:t>
      </w:r>
      <w:r>
        <w:t>фигур;</w:t>
      </w:r>
    </w:p>
    <w:p w:rsidR="00035341" w:rsidRDefault="007A4DC2" w:rsidP="00F64A30">
      <w:pPr>
        <w:pStyle w:val="a4"/>
        <w:numPr>
          <w:ilvl w:val="0"/>
          <w:numId w:val="62"/>
        </w:numPr>
        <w:tabs>
          <w:tab w:val="left" w:pos="1967"/>
        </w:tabs>
        <w:ind w:right="860" w:firstLine="283"/>
        <w:rPr>
          <w:rFonts w:ascii="Symbol" w:hAnsi="Symbol"/>
        </w:rPr>
      </w:pPr>
      <w:r>
        <w:t>извлекать</w:t>
      </w:r>
      <w:r>
        <w:rPr>
          <w:spacing w:val="38"/>
        </w:rPr>
        <w:t xml:space="preserve"> </w:t>
      </w:r>
      <w:r>
        <w:t>информацию</w:t>
      </w:r>
      <w:r>
        <w:rPr>
          <w:spacing w:val="38"/>
        </w:rPr>
        <w:t xml:space="preserve"> </w:t>
      </w:r>
      <w:r>
        <w:t>о</w:t>
      </w:r>
      <w:r>
        <w:rPr>
          <w:spacing w:val="34"/>
        </w:rPr>
        <w:t xml:space="preserve"> </w:t>
      </w:r>
      <w:r>
        <w:t>геометрических</w:t>
      </w:r>
      <w:r>
        <w:rPr>
          <w:spacing w:val="39"/>
        </w:rPr>
        <w:t xml:space="preserve"> </w:t>
      </w:r>
      <w:r>
        <w:t>фигурах,</w:t>
      </w:r>
      <w:r>
        <w:rPr>
          <w:spacing w:val="42"/>
        </w:rPr>
        <w:t xml:space="preserve"> </w:t>
      </w:r>
      <w:r>
        <w:t>представленную</w:t>
      </w:r>
      <w:r>
        <w:rPr>
          <w:spacing w:val="38"/>
        </w:rPr>
        <w:t xml:space="preserve"> </w:t>
      </w:r>
      <w:r>
        <w:t>на</w:t>
      </w:r>
      <w:r>
        <w:rPr>
          <w:spacing w:val="42"/>
        </w:rPr>
        <w:t xml:space="preserve"> </w:t>
      </w:r>
      <w:r>
        <w:t>чертежах</w:t>
      </w:r>
      <w:r>
        <w:rPr>
          <w:spacing w:val="39"/>
        </w:rPr>
        <w:t xml:space="preserve"> </w:t>
      </w:r>
      <w:r>
        <w:t>в</w:t>
      </w:r>
      <w:r>
        <w:rPr>
          <w:spacing w:val="40"/>
        </w:rPr>
        <w:t xml:space="preserve"> </w:t>
      </w:r>
      <w:r>
        <w:t>явном</w:t>
      </w:r>
      <w:r>
        <w:rPr>
          <w:spacing w:val="-52"/>
        </w:rPr>
        <w:t xml:space="preserve"> </w:t>
      </w:r>
      <w:r>
        <w:t>виде;</w:t>
      </w:r>
    </w:p>
    <w:p w:rsidR="00035341" w:rsidRDefault="007A4DC2" w:rsidP="00F64A30">
      <w:pPr>
        <w:pStyle w:val="a4"/>
        <w:numPr>
          <w:ilvl w:val="0"/>
          <w:numId w:val="62"/>
        </w:numPr>
        <w:tabs>
          <w:tab w:val="left" w:pos="1967"/>
        </w:tabs>
        <w:spacing w:before="1"/>
        <w:ind w:right="857" w:firstLine="283"/>
        <w:rPr>
          <w:rFonts w:ascii="Symbol" w:hAnsi="Symbol"/>
        </w:rPr>
      </w:pPr>
      <w:r>
        <w:t>применять</w:t>
      </w:r>
      <w:r>
        <w:rPr>
          <w:spacing w:val="8"/>
        </w:rPr>
        <w:t xml:space="preserve"> </w:t>
      </w:r>
      <w:r>
        <w:t>для</w:t>
      </w:r>
      <w:r>
        <w:rPr>
          <w:spacing w:val="8"/>
        </w:rPr>
        <w:t xml:space="preserve"> </w:t>
      </w:r>
      <w:r>
        <w:t>решения</w:t>
      </w:r>
      <w:r>
        <w:rPr>
          <w:spacing w:val="8"/>
        </w:rPr>
        <w:t xml:space="preserve"> </w:t>
      </w:r>
      <w:r>
        <w:t>задач</w:t>
      </w:r>
      <w:r>
        <w:rPr>
          <w:spacing w:val="9"/>
        </w:rPr>
        <w:t xml:space="preserve"> </w:t>
      </w:r>
      <w:r>
        <w:t>геометрические</w:t>
      </w:r>
      <w:r>
        <w:rPr>
          <w:spacing w:val="2"/>
        </w:rPr>
        <w:t xml:space="preserve"> </w:t>
      </w:r>
      <w:r>
        <w:t>факты,</w:t>
      </w:r>
      <w:r>
        <w:rPr>
          <w:spacing w:val="11"/>
        </w:rPr>
        <w:t xml:space="preserve"> </w:t>
      </w:r>
      <w:r>
        <w:t>если</w:t>
      </w:r>
      <w:r>
        <w:rPr>
          <w:spacing w:val="11"/>
        </w:rPr>
        <w:t xml:space="preserve"> </w:t>
      </w:r>
      <w:r>
        <w:t>условия</w:t>
      </w:r>
      <w:r>
        <w:rPr>
          <w:spacing w:val="8"/>
        </w:rPr>
        <w:t xml:space="preserve"> </w:t>
      </w:r>
      <w:r>
        <w:t>их</w:t>
      </w:r>
      <w:r>
        <w:rPr>
          <w:spacing w:val="4"/>
        </w:rPr>
        <w:t xml:space="preserve"> </w:t>
      </w:r>
      <w:r>
        <w:t>применения</w:t>
      </w:r>
      <w:r>
        <w:rPr>
          <w:spacing w:val="9"/>
        </w:rPr>
        <w:t xml:space="preserve"> </w:t>
      </w:r>
      <w:r>
        <w:t>заданы</w:t>
      </w:r>
      <w:r>
        <w:rPr>
          <w:spacing w:val="4"/>
        </w:rPr>
        <w:t xml:space="preserve"> </w:t>
      </w:r>
      <w:r>
        <w:t>в</w:t>
      </w:r>
      <w:r>
        <w:rPr>
          <w:spacing w:val="-52"/>
        </w:rPr>
        <w:t xml:space="preserve"> </w:t>
      </w:r>
      <w:r>
        <w:t>явной</w:t>
      </w:r>
      <w:r>
        <w:rPr>
          <w:spacing w:val="2"/>
        </w:rPr>
        <w:t xml:space="preserve"> </w:t>
      </w:r>
      <w:r>
        <w:t>форме;</w:t>
      </w:r>
    </w:p>
    <w:p w:rsidR="00035341" w:rsidRDefault="007A4DC2" w:rsidP="00F64A30">
      <w:pPr>
        <w:pStyle w:val="a4"/>
        <w:numPr>
          <w:ilvl w:val="0"/>
          <w:numId w:val="62"/>
        </w:numPr>
        <w:tabs>
          <w:tab w:val="left" w:pos="1967"/>
        </w:tabs>
        <w:ind w:left="1966"/>
        <w:rPr>
          <w:rFonts w:ascii="Symbol" w:hAnsi="Symbol"/>
        </w:rPr>
      </w:pPr>
      <w:r>
        <w:t>решать</w:t>
      </w:r>
      <w:r>
        <w:rPr>
          <w:spacing w:val="-1"/>
        </w:rPr>
        <w:t xml:space="preserve"> </w:t>
      </w:r>
      <w:r>
        <w:t>задачи</w:t>
      </w:r>
      <w:r>
        <w:rPr>
          <w:spacing w:val="-2"/>
        </w:rPr>
        <w:t xml:space="preserve"> </w:t>
      </w:r>
      <w:r>
        <w:t>на</w:t>
      </w:r>
      <w:r>
        <w:rPr>
          <w:spacing w:val="-2"/>
        </w:rPr>
        <w:t xml:space="preserve"> </w:t>
      </w:r>
      <w:r>
        <w:t>нахождение</w:t>
      </w:r>
      <w:r>
        <w:rPr>
          <w:spacing w:val="-6"/>
        </w:rPr>
        <w:t xml:space="preserve"> </w:t>
      </w:r>
      <w:r>
        <w:t>геометрических величин</w:t>
      </w:r>
      <w:r>
        <w:rPr>
          <w:spacing w:val="-2"/>
        </w:rPr>
        <w:t xml:space="preserve"> </w:t>
      </w:r>
      <w:r>
        <w:t>по</w:t>
      </w:r>
      <w:r>
        <w:rPr>
          <w:spacing w:val="-4"/>
        </w:rPr>
        <w:t xml:space="preserve"> </w:t>
      </w:r>
      <w:r>
        <w:t>образцам</w:t>
      </w:r>
      <w:r>
        <w:rPr>
          <w:spacing w:val="-5"/>
        </w:rPr>
        <w:t xml:space="preserve"> </w:t>
      </w:r>
      <w:r>
        <w:t>или</w:t>
      </w:r>
      <w:r>
        <w:rPr>
          <w:spacing w:val="-2"/>
        </w:rPr>
        <w:t xml:space="preserve"> </w:t>
      </w:r>
      <w:r>
        <w:t>алгоритмам.</w:t>
      </w:r>
    </w:p>
    <w:p w:rsidR="00035341" w:rsidRDefault="007A4DC2">
      <w:pPr>
        <w:pStyle w:val="4"/>
        <w:spacing w:before="6" w:line="248"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2" w:firstLine="283"/>
        <w:rPr>
          <w:rFonts w:ascii="Symbol" w:hAnsi="Symbol"/>
        </w:rPr>
      </w:pPr>
      <w:r>
        <w:t>использовать</w:t>
      </w:r>
      <w:r>
        <w:rPr>
          <w:spacing w:val="23"/>
        </w:rPr>
        <w:t xml:space="preserve"> </w:t>
      </w:r>
      <w:r>
        <w:t>свойства</w:t>
      </w:r>
      <w:r>
        <w:rPr>
          <w:spacing w:val="27"/>
        </w:rPr>
        <w:t xml:space="preserve"> </w:t>
      </w:r>
      <w:r>
        <w:t>геометрических</w:t>
      </w:r>
      <w:r>
        <w:rPr>
          <w:spacing w:val="24"/>
        </w:rPr>
        <w:t xml:space="preserve"> </w:t>
      </w:r>
      <w:r>
        <w:t>фигур</w:t>
      </w:r>
      <w:r>
        <w:rPr>
          <w:spacing w:val="24"/>
        </w:rPr>
        <w:t xml:space="preserve"> </w:t>
      </w:r>
      <w:r>
        <w:t>для</w:t>
      </w:r>
      <w:r>
        <w:rPr>
          <w:spacing w:val="27"/>
        </w:rPr>
        <w:t xml:space="preserve"> </w:t>
      </w:r>
      <w:r>
        <w:t>решения</w:t>
      </w:r>
      <w:r>
        <w:rPr>
          <w:spacing w:val="23"/>
        </w:rPr>
        <w:t xml:space="preserve"> </w:t>
      </w:r>
      <w:r>
        <w:t>типовых</w:t>
      </w:r>
      <w:r>
        <w:rPr>
          <w:spacing w:val="24"/>
        </w:rPr>
        <w:t xml:space="preserve"> </w:t>
      </w:r>
      <w:r>
        <w:t>задач,</w:t>
      </w:r>
      <w:r>
        <w:rPr>
          <w:spacing w:val="26"/>
        </w:rPr>
        <w:t xml:space="preserve"> </w:t>
      </w:r>
      <w:r>
        <w:t>возникающих</w:t>
      </w:r>
      <w:r>
        <w:rPr>
          <w:spacing w:val="24"/>
        </w:rPr>
        <w:t xml:space="preserve"> </w:t>
      </w:r>
      <w:r>
        <w:t>в</w:t>
      </w:r>
      <w:r>
        <w:rPr>
          <w:spacing w:val="-52"/>
        </w:rPr>
        <w:t xml:space="preserve"> </w:t>
      </w:r>
      <w:r>
        <w:t>ситуациях</w:t>
      </w:r>
      <w:r>
        <w:rPr>
          <w:spacing w:val="-4"/>
        </w:rPr>
        <w:t xml:space="preserve"> </w:t>
      </w:r>
      <w:r>
        <w:t>повседневной</w:t>
      </w:r>
      <w:r>
        <w:rPr>
          <w:spacing w:val="3"/>
        </w:rPr>
        <w:t xml:space="preserve"> </w:t>
      </w:r>
      <w:r>
        <w:t>жизни,</w:t>
      </w:r>
      <w:r>
        <w:rPr>
          <w:spacing w:val="4"/>
        </w:rPr>
        <w:t xml:space="preserve"> </w:t>
      </w:r>
      <w:r>
        <w:t>задач</w:t>
      </w:r>
      <w:r>
        <w:rPr>
          <w:spacing w:val="-5"/>
        </w:rPr>
        <w:t xml:space="preserve"> </w:t>
      </w:r>
      <w:r>
        <w:t>практического</w:t>
      </w:r>
      <w:r>
        <w:rPr>
          <w:spacing w:val="-3"/>
        </w:rPr>
        <w:t xml:space="preserve"> </w:t>
      </w:r>
      <w:r>
        <w:t>содержания.</w:t>
      </w:r>
    </w:p>
    <w:p w:rsidR="00035341" w:rsidRDefault="007A4DC2">
      <w:pPr>
        <w:pStyle w:val="4"/>
        <w:spacing w:before="3" w:line="251" w:lineRule="exact"/>
        <w:ind w:left="1683"/>
        <w:jc w:val="left"/>
      </w:pPr>
      <w:r>
        <w:t>Отношения</w:t>
      </w:r>
    </w:p>
    <w:p w:rsidR="00035341" w:rsidRDefault="007A4DC2" w:rsidP="00F64A30">
      <w:pPr>
        <w:pStyle w:val="a4"/>
        <w:numPr>
          <w:ilvl w:val="0"/>
          <w:numId w:val="62"/>
        </w:numPr>
        <w:tabs>
          <w:tab w:val="left" w:pos="1967"/>
        </w:tabs>
        <w:ind w:right="852" w:firstLine="283"/>
        <w:jc w:val="both"/>
        <w:rPr>
          <w:rFonts w:ascii="Symbol" w:hAnsi="Symbol"/>
        </w:rPr>
      </w:pPr>
      <w:r>
        <w:t>Оперировать на базовом уровне понятиями: равенство фигур, равные фигуры, равенство</w:t>
      </w:r>
      <w:r>
        <w:rPr>
          <w:spacing w:val="1"/>
        </w:rPr>
        <w:t xml:space="preserve"> </w:t>
      </w:r>
      <w:r>
        <w:t>треугольников,</w:t>
      </w:r>
      <w:r>
        <w:rPr>
          <w:spacing w:val="1"/>
        </w:rPr>
        <w:t xml:space="preserve"> </w:t>
      </w:r>
      <w:r>
        <w:t>параллельность</w:t>
      </w:r>
      <w:r>
        <w:rPr>
          <w:spacing w:val="1"/>
        </w:rPr>
        <w:t xml:space="preserve"> </w:t>
      </w:r>
      <w:r>
        <w:t>прямых,</w:t>
      </w:r>
      <w:r>
        <w:rPr>
          <w:spacing w:val="1"/>
        </w:rPr>
        <w:t xml:space="preserve"> </w:t>
      </w:r>
      <w:r>
        <w:t>перпендикулярность</w:t>
      </w:r>
      <w:r>
        <w:rPr>
          <w:spacing w:val="1"/>
        </w:rPr>
        <w:t xml:space="preserve"> </w:t>
      </w:r>
      <w:r>
        <w:t>прямых,</w:t>
      </w:r>
      <w:r>
        <w:rPr>
          <w:spacing w:val="1"/>
        </w:rPr>
        <w:t xml:space="preserve"> </w:t>
      </w:r>
      <w:r>
        <w:t>углы</w:t>
      </w:r>
      <w:r>
        <w:rPr>
          <w:spacing w:val="1"/>
        </w:rPr>
        <w:t xml:space="preserve"> </w:t>
      </w:r>
      <w:r>
        <w:t>между</w:t>
      </w:r>
      <w:r>
        <w:rPr>
          <w:spacing w:val="1"/>
        </w:rPr>
        <w:t xml:space="preserve"> </w:t>
      </w:r>
      <w:r>
        <w:t>прямыми,</w:t>
      </w:r>
      <w:r>
        <w:rPr>
          <w:spacing w:val="1"/>
        </w:rPr>
        <w:t xml:space="preserve"> </w:t>
      </w:r>
      <w:r>
        <w:t>перпендикуляр,</w:t>
      </w:r>
      <w:r>
        <w:rPr>
          <w:spacing w:val="2"/>
        </w:rPr>
        <w:t xml:space="preserve"> </w:t>
      </w:r>
      <w:r>
        <w:t>наклонная,</w:t>
      </w:r>
      <w:r>
        <w:rPr>
          <w:spacing w:val="-1"/>
        </w:rPr>
        <w:t xml:space="preserve"> </w:t>
      </w:r>
      <w:r>
        <w:t>проекция.</w:t>
      </w:r>
    </w:p>
    <w:p w:rsidR="00035341" w:rsidRDefault="007A4DC2">
      <w:pPr>
        <w:pStyle w:val="4"/>
        <w:spacing w:before="1"/>
        <w:ind w:left="1683"/>
      </w:pPr>
      <w:r>
        <w:t>В</w:t>
      </w:r>
      <w:r>
        <w:rPr>
          <w:spacing w:val="-3"/>
        </w:rPr>
        <w:t xml:space="preserve"> </w:t>
      </w:r>
      <w:r>
        <w:t>повседневной</w:t>
      </w:r>
      <w:r>
        <w:rPr>
          <w:spacing w:val="-3"/>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2"/>
        </w:rPr>
        <w:t xml:space="preserve"> </w:t>
      </w:r>
      <w:r>
        <w:t>других</w:t>
      </w:r>
      <w:r>
        <w:rPr>
          <w:spacing w:val="-5"/>
        </w:rPr>
        <w:t xml:space="preserve"> </w:t>
      </w:r>
      <w:r>
        <w:t>предметов:</w:t>
      </w:r>
    </w:p>
    <w:p w:rsidR="00035341" w:rsidRDefault="002F275E" w:rsidP="00F64A30">
      <w:pPr>
        <w:pStyle w:val="a4"/>
        <w:numPr>
          <w:ilvl w:val="0"/>
          <w:numId w:val="62"/>
        </w:numPr>
        <w:tabs>
          <w:tab w:val="left" w:pos="1967"/>
        </w:tabs>
        <w:spacing w:before="85"/>
        <w:ind w:left="1966"/>
        <w:rPr>
          <w:rFonts w:ascii="Symbol" w:hAnsi="Symbol"/>
        </w:rPr>
      </w:pPr>
      <w:r>
        <w:t>и</w:t>
      </w:r>
      <w:r w:rsidR="007A4DC2">
        <w:t>спользовать</w:t>
      </w:r>
      <w:r w:rsidR="007A4DC2">
        <w:rPr>
          <w:spacing w:val="-3"/>
        </w:rPr>
        <w:t xml:space="preserve"> </w:t>
      </w:r>
      <w:r w:rsidR="007A4DC2">
        <w:t>отношения</w:t>
      </w:r>
      <w:r w:rsidR="007A4DC2">
        <w:rPr>
          <w:spacing w:val="-3"/>
        </w:rPr>
        <w:t xml:space="preserve"> </w:t>
      </w:r>
      <w:r w:rsidR="007A4DC2">
        <w:t>для</w:t>
      </w:r>
      <w:r w:rsidR="007A4DC2">
        <w:rPr>
          <w:spacing w:val="-3"/>
        </w:rPr>
        <w:t xml:space="preserve"> </w:t>
      </w:r>
      <w:r w:rsidR="007A4DC2">
        <w:t>решения</w:t>
      </w:r>
      <w:r w:rsidR="007A4DC2">
        <w:rPr>
          <w:spacing w:val="-3"/>
        </w:rPr>
        <w:t xml:space="preserve"> </w:t>
      </w:r>
      <w:r w:rsidR="007A4DC2">
        <w:t>простейших</w:t>
      </w:r>
      <w:r w:rsidR="007A4DC2">
        <w:rPr>
          <w:spacing w:val="-2"/>
        </w:rPr>
        <w:t xml:space="preserve"> </w:t>
      </w:r>
      <w:r w:rsidR="007A4DC2">
        <w:t>задач,</w:t>
      </w:r>
      <w:r w:rsidR="007A4DC2">
        <w:rPr>
          <w:spacing w:val="-5"/>
        </w:rPr>
        <w:t xml:space="preserve"> </w:t>
      </w:r>
      <w:r w:rsidR="007A4DC2">
        <w:t>возникающих</w:t>
      </w:r>
      <w:r w:rsidR="007A4DC2">
        <w:rPr>
          <w:spacing w:val="-6"/>
        </w:rPr>
        <w:t xml:space="preserve"> </w:t>
      </w:r>
      <w:r w:rsidR="007A4DC2">
        <w:t>в</w:t>
      </w:r>
      <w:r w:rsidR="007A4DC2">
        <w:rPr>
          <w:spacing w:val="-1"/>
        </w:rPr>
        <w:t xml:space="preserve"> </w:t>
      </w:r>
      <w:r w:rsidR="007A4DC2">
        <w:t>реальной</w:t>
      </w:r>
      <w:r w:rsidR="007A4DC2">
        <w:rPr>
          <w:spacing w:val="-5"/>
        </w:rPr>
        <w:t xml:space="preserve"> </w:t>
      </w:r>
      <w:r w:rsidR="007A4DC2">
        <w:t>жизни.</w:t>
      </w:r>
    </w:p>
    <w:p w:rsidR="00035341" w:rsidRDefault="007A4DC2">
      <w:pPr>
        <w:pStyle w:val="4"/>
        <w:spacing w:before="5" w:line="251" w:lineRule="exact"/>
        <w:ind w:left="1683"/>
        <w:jc w:val="left"/>
      </w:pPr>
      <w:r>
        <w:t>Измерения</w:t>
      </w:r>
      <w:r>
        <w:rPr>
          <w:spacing w:val="-1"/>
        </w:rPr>
        <w:t xml:space="preserve"> </w:t>
      </w:r>
      <w:r>
        <w:t>и</w:t>
      </w:r>
      <w:r>
        <w:rPr>
          <w:spacing w:val="-3"/>
        </w:rPr>
        <w:t xml:space="preserve"> </w:t>
      </w:r>
      <w:r>
        <w:t>вычисления</w:t>
      </w:r>
    </w:p>
    <w:p w:rsidR="00035341" w:rsidRDefault="007A4DC2" w:rsidP="00F64A30">
      <w:pPr>
        <w:pStyle w:val="a4"/>
        <w:numPr>
          <w:ilvl w:val="0"/>
          <w:numId w:val="62"/>
        </w:numPr>
        <w:tabs>
          <w:tab w:val="left" w:pos="1967"/>
        </w:tabs>
        <w:ind w:right="861" w:firstLine="283"/>
        <w:rPr>
          <w:rFonts w:ascii="Symbol" w:hAnsi="Symbol"/>
        </w:rPr>
      </w:pPr>
      <w:r>
        <w:t>Выполнять</w:t>
      </w:r>
      <w:r>
        <w:rPr>
          <w:spacing w:val="12"/>
        </w:rPr>
        <w:t xml:space="preserve"> </w:t>
      </w:r>
      <w:r>
        <w:t>измерение</w:t>
      </w:r>
      <w:r>
        <w:rPr>
          <w:spacing w:val="5"/>
        </w:rPr>
        <w:t xml:space="preserve"> </w:t>
      </w:r>
      <w:r>
        <w:t>длин,</w:t>
      </w:r>
      <w:r>
        <w:rPr>
          <w:spacing w:val="14"/>
        </w:rPr>
        <w:t xml:space="preserve"> </w:t>
      </w:r>
      <w:r>
        <w:t>расстояний,</w:t>
      </w:r>
      <w:r>
        <w:rPr>
          <w:spacing w:val="14"/>
        </w:rPr>
        <w:t xml:space="preserve"> </w:t>
      </w:r>
      <w:r>
        <w:t>величин</w:t>
      </w:r>
      <w:r>
        <w:rPr>
          <w:spacing w:val="14"/>
        </w:rPr>
        <w:t xml:space="preserve"> </w:t>
      </w:r>
      <w:r>
        <w:t>углов,</w:t>
      </w:r>
      <w:r>
        <w:rPr>
          <w:spacing w:val="14"/>
        </w:rPr>
        <w:t xml:space="preserve"> </w:t>
      </w:r>
      <w:r>
        <w:t>с</w:t>
      </w:r>
      <w:r>
        <w:rPr>
          <w:spacing w:val="10"/>
        </w:rPr>
        <w:t xml:space="preserve"> </w:t>
      </w:r>
      <w:r>
        <w:t>помощью</w:t>
      </w:r>
      <w:r>
        <w:rPr>
          <w:spacing w:val="10"/>
        </w:rPr>
        <w:t xml:space="preserve"> </w:t>
      </w:r>
      <w:r>
        <w:t>инструментов</w:t>
      </w:r>
      <w:r>
        <w:rPr>
          <w:spacing w:val="13"/>
        </w:rPr>
        <w:t xml:space="preserve"> </w:t>
      </w:r>
      <w:r>
        <w:t>для</w:t>
      </w:r>
      <w:r>
        <w:rPr>
          <w:spacing w:val="-52"/>
        </w:rPr>
        <w:t xml:space="preserve"> </w:t>
      </w:r>
      <w:r>
        <w:t>измерений</w:t>
      </w:r>
      <w:r>
        <w:rPr>
          <w:spacing w:val="2"/>
        </w:rPr>
        <w:t xml:space="preserve"> </w:t>
      </w:r>
      <w:r>
        <w:t>длин</w:t>
      </w:r>
      <w:r>
        <w:rPr>
          <w:spacing w:val="-1"/>
        </w:rPr>
        <w:t xml:space="preserve"> </w:t>
      </w:r>
      <w:r>
        <w:t>и</w:t>
      </w:r>
      <w:r>
        <w:rPr>
          <w:spacing w:val="3"/>
        </w:rPr>
        <w:t xml:space="preserve"> </w:t>
      </w:r>
      <w:r>
        <w:t>углов;</w:t>
      </w:r>
    </w:p>
    <w:p w:rsidR="00035341" w:rsidRDefault="007A4DC2" w:rsidP="00F64A30">
      <w:pPr>
        <w:pStyle w:val="a4"/>
        <w:numPr>
          <w:ilvl w:val="0"/>
          <w:numId w:val="62"/>
        </w:numPr>
        <w:tabs>
          <w:tab w:val="left" w:pos="1967"/>
        </w:tabs>
        <w:ind w:right="854" w:firstLine="283"/>
        <w:rPr>
          <w:rFonts w:ascii="Symbol" w:hAnsi="Symbol"/>
        </w:rPr>
      </w:pPr>
      <w:r>
        <w:t>применять</w:t>
      </w:r>
      <w:r>
        <w:rPr>
          <w:spacing w:val="34"/>
        </w:rPr>
        <w:t xml:space="preserve"> </w:t>
      </w:r>
      <w:r>
        <w:t>формулы</w:t>
      </w:r>
      <w:r>
        <w:rPr>
          <w:spacing w:val="35"/>
        </w:rPr>
        <w:t xml:space="preserve"> </w:t>
      </w:r>
      <w:r>
        <w:t>периметра,</w:t>
      </w:r>
      <w:r>
        <w:rPr>
          <w:spacing w:val="36"/>
        </w:rPr>
        <w:t xml:space="preserve"> </w:t>
      </w:r>
      <w:r>
        <w:t>площади</w:t>
      </w:r>
      <w:r>
        <w:rPr>
          <w:spacing w:val="36"/>
        </w:rPr>
        <w:t xml:space="preserve"> </w:t>
      </w:r>
      <w:r>
        <w:t>и</w:t>
      </w:r>
      <w:r>
        <w:rPr>
          <w:spacing w:val="31"/>
        </w:rPr>
        <w:t xml:space="preserve"> </w:t>
      </w:r>
      <w:r>
        <w:t>объёма,</w:t>
      </w:r>
      <w:r>
        <w:rPr>
          <w:spacing w:val="36"/>
        </w:rPr>
        <w:t xml:space="preserve"> </w:t>
      </w:r>
      <w:r>
        <w:t>площади</w:t>
      </w:r>
      <w:r>
        <w:rPr>
          <w:spacing w:val="36"/>
        </w:rPr>
        <w:t xml:space="preserve"> </w:t>
      </w:r>
      <w:r>
        <w:t>поверхности</w:t>
      </w:r>
      <w:r>
        <w:rPr>
          <w:spacing w:val="35"/>
        </w:rPr>
        <w:t xml:space="preserve"> </w:t>
      </w:r>
      <w:r>
        <w:t>отдельных</w:t>
      </w:r>
      <w:r>
        <w:rPr>
          <w:spacing w:val="-52"/>
        </w:rPr>
        <w:t xml:space="preserve"> </w:t>
      </w:r>
      <w:r>
        <w:t>многогранников</w:t>
      </w:r>
      <w:r>
        <w:rPr>
          <w:spacing w:val="2"/>
        </w:rPr>
        <w:t xml:space="preserve"> </w:t>
      </w:r>
      <w:r>
        <w:t>при</w:t>
      </w:r>
      <w:r>
        <w:rPr>
          <w:spacing w:val="-2"/>
        </w:rPr>
        <w:t xml:space="preserve"> </w:t>
      </w:r>
      <w:r>
        <w:t>вычислениях,</w:t>
      </w:r>
      <w:r>
        <w:rPr>
          <w:spacing w:val="4"/>
        </w:rPr>
        <w:t xml:space="preserve"> </w:t>
      </w:r>
      <w:r>
        <w:t>когда</w:t>
      </w:r>
      <w:r>
        <w:rPr>
          <w:spacing w:val="4"/>
        </w:rPr>
        <w:t xml:space="preserve"> </w:t>
      </w:r>
      <w:r>
        <w:t>все</w:t>
      </w:r>
      <w:r>
        <w:rPr>
          <w:spacing w:val="-5"/>
        </w:rPr>
        <w:t xml:space="preserve"> </w:t>
      </w:r>
      <w:r>
        <w:t>данные</w:t>
      </w:r>
      <w:r>
        <w:rPr>
          <w:spacing w:val="-6"/>
        </w:rPr>
        <w:t xml:space="preserve"> </w:t>
      </w:r>
      <w:r>
        <w:t>имеются в</w:t>
      </w:r>
      <w:r>
        <w:rPr>
          <w:spacing w:val="3"/>
        </w:rPr>
        <w:t xml:space="preserve"> </w:t>
      </w:r>
      <w:r>
        <w:t>условии;</w:t>
      </w:r>
    </w:p>
    <w:p w:rsidR="00035341" w:rsidRDefault="007A4DC2" w:rsidP="00F64A30">
      <w:pPr>
        <w:pStyle w:val="a4"/>
        <w:numPr>
          <w:ilvl w:val="0"/>
          <w:numId w:val="62"/>
        </w:numPr>
        <w:tabs>
          <w:tab w:val="left" w:pos="1967"/>
        </w:tabs>
        <w:ind w:right="854" w:firstLine="283"/>
        <w:rPr>
          <w:rFonts w:ascii="Symbol" w:hAnsi="Symbol"/>
        </w:rPr>
      </w:pPr>
      <w:r>
        <w:t>применять</w:t>
      </w:r>
      <w:r>
        <w:rPr>
          <w:spacing w:val="1"/>
        </w:rPr>
        <w:t xml:space="preserve"> </w:t>
      </w:r>
      <w:r>
        <w:t>теорему</w:t>
      </w:r>
      <w:r>
        <w:rPr>
          <w:spacing w:val="1"/>
        </w:rPr>
        <w:t xml:space="preserve"> </w:t>
      </w:r>
      <w:r>
        <w:t>Пифагора,</w:t>
      </w:r>
      <w:r>
        <w:rPr>
          <w:spacing w:val="1"/>
        </w:rPr>
        <w:t xml:space="preserve"> </w:t>
      </w:r>
      <w:r>
        <w:t>базовые тригонометрические соотношения</w:t>
      </w:r>
      <w:r>
        <w:rPr>
          <w:spacing w:val="1"/>
        </w:rPr>
        <w:t xml:space="preserve"> </w:t>
      </w:r>
      <w:r>
        <w:t>для</w:t>
      </w:r>
      <w:r>
        <w:rPr>
          <w:spacing w:val="1"/>
        </w:rPr>
        <w:t xml:space="preserve"> </w:t>
      </w:r>
      <w:r>
        <w:lastRenderedPageBreak/>
        <w:t>вычисления</w:t>
      </w:r>
      <w:r>
        <w:rPr>
          <w:spacing w:val="-52"/>
        </w:rPr>
        <w:t xml:space="preserve"> </w:t>
      </w:r>
      <w:r>
        <w:t>длин,</w:t>
      </w:r>
      <w:r>
        <w:rPr>
          <w:spacing w:val="-2"/>
        </w:rPr>
        <w:t xml:space="preserve"> </w:t>
      </w:r>
      <w:r>
        <w:t>расстояний,</w:t>
      </w:r>
      <w:r>
        <w:rPr>
          <w:spacing w:val="-1"/>
        </w:rPr>
        <w:t xml:space="preserve"> </w:t>
      </w:r>
      <w:r>
        <w:t>площадей</w:t>
      </w:r>
      <w:r>
        <w:rPr>
          <w:spacing w:val="3"/>
        </w:rPr>
        <w:t xml:space="preserve"> </w:t>
      </w:r>
      <w:r>
        <w:t>в</w:t>
      </w:r>
      <w:r>
        <w:rPr>
          <w:spacing w:val="2"/>
        </w:rPr>
        <w:t xml:space="preserve"> </w:t>
      </w:r>
      <w:r>
        <w:t>простейших</w:t>
      </w:r>
      <w:r>
        <w:rPr>
          <w:spacing w:val="2"/>
        </w:rPr>
        <w:t xml:space="preserve"> </w:t>
      </w:r>
      <w:r>
        <w:t>случаях.</w:t>
      </w:r>
    </w:p>
    <w:p w:rsidR="00035341" w:rsidRDefault="007A4DC2">
      <w:pPr>
        <w:pStyle w:val="4"/>
        <w:spacing w:before="2" w:line="251" w:lineRule="exact"/>
        <w:ind w:left="1683"/>
        <w:jc w:val="left"/>
      </w:pPr>
      <w:r>
        <w:t>В</w:t>
      </w:r>
      <w:r>
        <w:rPr>
          <w:spacing w:val="-4"/>
        </w:rPr>
        <w:t xml:space="preserve"> </w:t>
      </w:r>
      <w:r>
        <w:t>повседневной</w:t>
      </w:r>
      <w:r>
        <w:rPr>
          <w:spacing w:val="-3"/>
        </w:rPr>
        <w:t xml:space="preserve"> </w:t>
      </w:r>
      <w:r>
        <w:t>жизни</w:t>
      </w:r>
      <w:r>
        <w:rPr>
          <w:spacing w:val="-3"/>
        </w:rPr>
        <w:t xml:space="preserve"> </w:t>
      </w:r>
      <w:r>
        <w:t>и</w:t>
      </w:r>
      <w:r>
        <w:rPr>
          <w:spacing w:val="-3"/>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4" w:firstLine="283"/>
        <w:rPr>
          <w:rFonts w:ascii="Symbol" w:hAnsi="Symbol"/>
        </w:rPr>
      </w:pPr>
      <w:r>
        <w:t>вычислять</w:t>
      </w:r>
      <w:r>
        <w:rPr>
          <w:spacing w:val="16"/>
        </w:rPr>
        <w:t xml:space="preserve"> </w:t>
      </w:r>
      <w:r>
        <w:t>расстояния</w:t>
      </w:r>
      <w:r>
        <w:rPr>
          <w:spacing w:val="15"/>
        </w:rPr>
        <w:t xml:space="preserve"> </w:t>
      </w:r>
      <w:r>
        <w:t>на</w:t>
      </w:r>
      <w:r>
        <w:rPr>
          <w:spacing w:val="19"/>
        </w:rPr>
        <w:t xml:space="preserve"> </w:t>
      </w:r>
      <w:r>
        <w:t>местности</w:t>
      </w:r>
      <w:r>
        <w:rPr>
          <w:spacing w:val="17"/>
        </w:rPr>
        <w:t xml:space="preserve"> </w:t>
      </w:r>
      <w:r>
        <w:t>в</w:t>
      </w:r>
      <w:r>
        <w:rPr>
          <w:spacing w:val="17"/>
        </w:rPr>
        <w:t xml:space="preserve"> </w:t>
      </w:r>
      <w:r>
        <w:t>стандартных</w:t>
      </w:r>
      <w:r>
        <w:rPr>
          <w:spacing w:val="16"/>
        </w:rPr>
        <w:t xml:space="preserve"> </w:t>
      </w:r>
      <w:r>
        <w:t>ситуациях,</w:t>
      </w:r>
      <w:r>
        <w:rPr>
          <w:spacing w:val="18"/>
        </w:rPr>
        <w:t xml:space="preserve"> </w:t>
      </w:r>
      <w:r>
        <w:t>площади</w:t>
      </w:r>
      <w:r>
        <w:rPr>
          <w:spacing w:val="17"/>
        </w:rPr>
        <w:t xml:space="preserve"> </w:t>
      </w:r>
      <w:r>
        <w:t>в</w:t>
      </w:r>
      <w:r>
        <w:rPr>
          <w:spacing w:val="13"/>
        </w:rPr>
        <w:t xml:space="preserve"> </w:t>
      </w:r>
      <w:r>
        <w:t>простейших</w:t>
      </w:r>
      <w:r>
        <w:rPr>
          <w:spacing w:val="-52"/>
        </w:rPr>
        <w:t xml:space="preserve"> </w:t>
      </w:r>
      <w:r>
        <w:t>случаях,</w:t>
      </w:r>
      <w:r>
        <w:rPr>
          <w:spacing w:val="2"/>
        </w:rPr>
        <w:t xml:space="preserve"> </w:t>
      </w:r>
      <w:r>
        <w:t>применять</w:t>
      </w:r>
      <w:r>
        <w:rPr>
          <w:spacing w:val="1"/>
        </w:rPr>
        <w:t xml:space="preserve"> </w:t>
      </w:r>
      <w:r>
        <w:t>формулы</w:t>
      </w:r>
      <w:r>
        <w:rPr>
          <w:spacing w:val="2"/>
        </w:rPr>
        <w:t xml:space="preserve"> </w:t>
      </w:r>
      <w:r>
        <w:t>в</w:t>
      </w:r>
      <w:r>
        <w:rPr>
          <w:spacing w:val="2"/>
        </w:rPr>
        <w:t xml:space="preserve"> </w:t>
      </w:r>
      <w:r>
        <w:t>простейших</w:t>
      </w:r>
      <w:r>
        <w:rPr>
          <w:spacing w:val="1"/>
        </w:rPr>
        <w:t xml:space="preserve"> </w:t>
      </w:r>
      <w:r>
        <w:t>ситуациях</w:t>
      </w:r>
      <w:r>
        <w:rPr>
          <w:spacing w:val="1"/>
        </w:rPr>
        <w:t xml:space="preserve"> </w:t>
      </w:r>
      <w:r>
        <w:t>в</w:t>
      </w:r>
      <w:r>
        <w:rPr>
          <w:spacing w:val="-2"/>
        </w:rPr>
        <w:t xml:space="preserve"> </w:t>
      </w:r>
      <w:r>
        <w:t>повседневной</w:t>
      </w:r>
      <w:r>
        <w:rPr>
          <w:spacing w:val="2"/>
        </w:rPr>
        <w:t xml:space="preserve"> </w:t>
      </w:r>
      <w:r>
        <w:t>жизни.</w:t>
      </w:r>
    </w:p>
    <w:p w:rsidR="00035341" w:rsidRDefault="007A4DC2">
      <w:pPr>
        <w:pStyle w:val="4"/>
        <w:spacing w:line="251" w:lineRule="exact"/>
        <w:ind w:left="1683"/>
        <w:jc w:val="left"/>
      </w:pPr>
      <w:r>
        <w:t>Геометрические</w:t>
      </w:r>
      <w:r>
        <w:rPr>
          <w:spacing w:val="-1"/>
        </w:rPr>
        <w:t xml:space="preserve"> </w:t>
      </w:r>
      <w:r>
        <w:t>построения</w:t>
      </w:r>
    </w:p>
    <w:p w:rsidR="00035341" w:rsidRDefault="007A4DC2" w:rsidP="00F64A30">
      <w:pPr>
        <w:pStyle w:val="a4"/>
        <w:numPr>
          <w:ilvl w:val="0"/>
          <w:numId w:val="62"/>
        </w:numPr>
        <w:tabs>
          <w:tab w:val="left" w:pos="1967"/>
        </w:tabs>
        <w:ind w:right="859" w:firstLine="283"/>
        <w:rPr>
          <w:rFonts w:ascii="Symbol" w:hAnsi="Symbol"/>
        </w:rPr>
      </w:pPr>
      <w:r>
        <w:t>Изображать</w:t>
      </w:r>
      <w:r>
        <w:rPr>
          <w:spacing w:val="8"/>
        </w:rPr>
        <w:t xml:space="preserve"> </w:t>
      </w:r>
      <w:r>
        <w:t>типовые</w:t>
      </w:r>
      <w:r>
        <w:rPr>
          <w:spacing w:val="2"/>
        </w:rPr>
        <w:t xml:space="preserve"> </w:t>
      </w:r>
      <w:r>
        <w:t>плоские</w:t>
      </w:r>
      <w:r>
        <w:rPr>
          <w:spacing w:val="1"/>
        </w:rPr>
        <w:t xml:space="preserve"> </w:t>
      </w:r>
      <w:r>
        <w:t>фигуры</w:t>
      </w:r>
      <w:r>
        <w:rPr>
          <w:spacing w:val="9"/>
        </w:rPr>
        <w:t xml:space="preserve"> </w:t>
      </w:r>
      <w:r>
        <w:t>и</w:t>
      </w:r>
      <w:r>
        <w:rPr>
          <w:spacing w:val="10"/>
        </w:rPr>
        <w:t xml:space="preserve"> </w:t>
      </w:r>
      <w:r>
        <w:t>фигуры</w:t>
      </w:r>
      <w:r>
        <w:rPr>
          <w:spacing w:val="9"/>
        </w:rPr>
        <w:t xml:space="preserve"> </w:t>
      </w:r>
      <w:r>
        <w:t>в</w:t>
      </w:r>
      <w:r>
        <w:rPr>
          <w:spacing w:val="9"/>
        </w:rPr>
        <w:t xml:space="preserve"> </w:t>
      </w:r>
      <w:r>
        <w:t>пространстве</w:t>
      </w:r>
      <w:r>
        <w:rPr>
          <w:spacing w:val="1"/>
        </w:rPr>
        <w:t xml:space="preserve"> </w:t>
      </w:r>
      <w:r>
        <w:t>от</w:t>
      </w:r>
      <w:r>
        <w:rPr>
          <w:spacing w:val="8"/>
        </w:rPr>
        <w:t xml:space="preserve"> </w:t>
      </w:r>
      <w:r>
        <w:t>руки</w:t>
      </w:r>
      <w:r>
        <w:rPr>
          <w:spacing w:val="10"/>
        </w:rPr>
        <w:t xml:space="preserve"> </w:t>
      </w:r>
      <w:r>
        <w:t>и</w:t>
      </w:r>
      <w:r>
        <w:rPr>
          <w:spacing w:val="10"/>
        </w:rPr>
        <w:t xml:space="preserve"> </w:t>
      </w:r>
      <w:r>
        <w:t>с</w:t>
      </w:r>
      <w:r>
        <w:rPr>
          <w:spacing w:val="6"/>
        </w:rPr>
        <w:t xml:space="preserve"> </w:t>
      </w:r>
      <w:r>
        <w:t>помощью</w:t>
      </w:r>
      <w:r>
        <w:rPr>
          <w:spacing w:val="-52"/>
        </w:rPr>
        <w:t xml:space="preserve"> </w:t>
      </w:r>
      <w:r>
        <w:t>инструментов.</w:t>
      </w:r>
    </w:p>
    <w:p w:rsidR="00035341" w:rsidRDefault="007A4DC2">
      <w:pPr>
        <w:pStyle w:val="4"/>
        <w:spacing w:before="4"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rPr>
      </w:pPr>
      <w:r>
        <w:t>выполнять</w:t>
      </w:r>
      <w:r>
        <w:rPr>
          <w:spacing w:val="-6"/>
        </w:rPr>
        <w:t xml:space="preserve"> </w:t>
      </w:r>
      <w:r>
        <w:t>простейшие</w:t>
      </w:r>
      <w:r>
        <w:rPr>
          <w:spacing w:val="-8"/>
        </w:rPr>
        <w:t xml:space="preserve"> </w:t>
      </w:r>
      <w:r>
        <w:t>построения</w:t>
      </w:r>
      <w:r>
        <w:rPr>
          <w:spacing w:val="-2"/>
        </w:rPr>
        <w:t xml:space="preserve"> </w:t>
      </w:r>
      <w:r>
        <w:t>на</w:t>
      </w:r>
      <w:r>
        <w:rPr>
          <w:spacing w:val="2"/>
        </w:rPr>
        <w:t xml:space="preserve"> </w:t>
      </w:r>
      <w:r>
        <w:t>местности,</w:t>
      </w:r>
      <w:r>
        <w:rPr>
          <w:spacing w:val="1"/>
        </w:rPr>
        <w:t xml:space="preserve"> </w:t>
      </w:r>
      <w:r>
        <w:t>необходимые</w:t>
      </w:r>
      <w:r>
        <w:rPr>
          <w:spacing w:val="-8"/>
        </w:rPr>
        <w:t xml:space="preserve"> </w:t>
      </w:r>
      <w:r>
        <w:t>в реальной жизни.</w:t>
      </w:r>
    </w:p>
    <w:p w:rsidR="00035341" w:rsidRDefault="007A4DC2">
      <w:pPr>
        <w:pStyle w:val="4"/>
        <w:spacing w:before="6" w:line="248" w:lineRule="exact"/>
        <w:ind w:left="1683"/>
        <w:jc w:val="left"/>
      </w:pPr>
      <w:r>
        <w:t>Геометрические</w:t>
      </w:r>
      <w:r>
        <w:rPr>
          <w:spacing w:val="-3"/>
        </w:rPr>
        <w:t xml:space="preserve"> </w:t>
      </w:r>
      <w:r>
        <w:t>преобразования</w:t>
      </w:r>
    </w:p>
    <w:p w:rsidR="00035341" w:rsidRDefault="007A4DC2" w:rsidP="00F64A30">
      <w:pPr>
        <w:pStyle w:val="a4"/>
        <w:numPr>
          <w:ilvl w:val="0"/>
          <w:numId w:val="62"/>
        </w:numPr>
        <w:tabs>
          <w:tab w:val="left" w:pos="1967"/>
        </w:tabs>
        <w:spacing w:line="265" w:lineRule="exact"/>
        <w:ind w:left="1966"/>
        <w:rPr>
          <w:rFonts w:ascii="Symbol" w:hAnsi="Symbol"/>
        </w:rPr>
      </w:pPr>
      <w:r>
        <w:t>Строить</w:t>
      </w:r>
      <w:r>
        <w:rPr>
          <w:spacing w:val="-3"/>
        </w:rPr>
        <w:t xml:space="preserve"> </w:t>
      </w:r>
      <w:r>
        <w:t>фигуру, симметричную</w:t>
      </w:r>
      <w:r>
        <w:rPr>
          <w:spacing w:val="-4"/>
        </w:rPr>
        <w:t xml:space="preserve"> </w:t>
      </w:r>
      <w:r>
        <w:t>данной</w:t>
      </w:r>
      <w:r>
        <w:rPr>
          <w:spacing w:val="-1"/>
        </w:rPr>
        <w:t xml:space="preserve"> </w:t>
      </w:r>
      <w:r>
        <w:t>фигуре</w:t>
      </w:r>
      <w:r>
        <w:rPr>
          <w:spacing w:val="-8"/>
        </w:rPr>
        <w:t xml:space="preserve"> </w:t>
      </w:r>
      <w:r>
        <w:t>относительно</w:t>
      </w:r>
      <w:r>
        <w:rPr>
          <w:spacing w:val="-2"/>
        </w:rPr>
        <w:t xml:space="preserve"> </w:t>
      </w:r>
      <w:r>
        <w:t>оси</w:t>
      </w:r>
      <w:r>
        <w:rPr>
          <w:spacing w:val="-1"/>
        </w:rPr>
        <w:t xml:space="preserve"> </w:t>
      </w:r>
      <w:r>
        <w:t>и</w:t>
      </w:r>
      <w:r>
        <w:rPr>
          <w:spacing w:val="-1"/>
        </w:rPr>
        <w:t xml:space="preserve"> </w:t>
      </w:r>
      <w:r>
        <w:t>точки.</w:t>
      </w:r>
    </w:p>
    <w:p w:rsidR="00035341" w:rsidRDefault="007A4DC2">
      <w:pPr>
        <w:pStyle w:val="4"/>
        <w:spacing w:before="6"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rPr>
      </w:pPr>
      <w:r>
        <w:t>распознавать</w:t>
      </w:r>
      <w:r>
        <w:rPr>
          <w:spacing w:val="-8"/>
        </w:rPr>
        <w:t xml:space="preserve"> </w:t>
      </w:r>
      <w:r>
        <w:t>движение</w:t>
      </w:r>
      <w:r>
        <w:rPr>
          <w:spacing w:val="-5"/>
        </w:rPr>
        <w:t xml:space="preserve"> </w:t>
      </w:r>
      <w:r>
        <w:t>объектов</w:t>
      </w:r>
      <w:r>
        <w:rPr>
          <w:spacing w:val="-2"/>
        </w:rPr>
        <w:t xml:space="preserve"> </w:t>
      </w:r>
      <w:r>
        <w:t>в</w:t>
      </w:r>
      <w:r>
        <w:rPr>
          <w:spacing w:val="-2"/>
        </w:rPr>
        <w:t xml:space="preserve"> </w:t>
      </w:r>
      <w:r>
        <w:t>окружающем</w:t>
      </w:r>
      <w:r>
        <w:rPr>
          <w:spacing w:val="-3"/>
        </w:rPr>
        <w:t xml:space="preserve"> </w:t>
      </w:r>
      <w:r>
        <w:t>мире;</w:t>
      </w:r>
    </w:p>
    <w:p w:rsidR="00035341" w:rsidRDefault="007A4DC2" w:rsidP="00F64A30">
      <w:pPr>
        <w:pStyle w:val="a4"/>
        <w:numPr>
          <w:ilvl w:val="0"/>
          <w:numId w:val="62"/>
        </w:numPr>
        <w:tabs>
          <w:tab w:val="left" w:pos="1967"/>
        </w:tabs>
        <w:spacing w:line="269" w:lineRule="exact"/>
        <w:ind w:left="1966"/>
        <w:rPr>
          <w:rFonts w:ascii="Symbol" w:hAnsi="Symbol"/>
        </w:rPr>
      </w:pPr>
      <w:r>
        <w:t>распознавать</w:t>
      </w:r>
      <w:r>
        <w:rPr>
          <w:spacing w:val="-6"/>
        </w:rPr>
        <w:t xml:space="preserve"> </w:t>
      </w:r>
      <w:r>
        <w:t>симметричные</w:t>
      </w:r>
      <w:r>
        <w:rPr>
          <w:spacing w:val="-6"/>
        </w:rPr>
        <w:t xml:space="preserve"> </w:t>
      </w:r>
      <w:r>
        <w:t>фигуры</w:t>
      </w:r>
      <w:r>
        <w:rPr>
          <w:spacing w:val="-1"/>
        </w:rPr>
        <w:t xml:space="preserve"> </w:t>
      </w:r>
      <w:r>
        <w:t>в</w:t>
      </w:r>
      <w:r>
        <w:rPr>
          <w:spacing w:val="-3"/>
        </w:rPr>
        <w:t xml:space="preserve"> </w:t>
      </w:r>
      <w:r>
        <w:t>окружающем</w:t>
      </w:r>
      <w:r>
        <w:rPr>
          <w:spacing w:val="-2"/>
        </w:rPr>
        <w:t xml:space="preserve"> </w:t>
      </w:r>
      <w:r>
        <w:t>мире.</w:t>
      </w:r>
    </w:p>
    <w:p w:rsidR="00035341" w:rsidRDefault="007A4DC2">
      <w:pPr>
        <w:pStyle w:val="4"/>
        <w:spacing w:before="5" w:line="251" w:lineRule="exact"/>
        <w:ind w:left="1683"/>
        <w:jc w:val="left"/>
      </w:pPr>
      <w:r>
        <w:t>Векторы</w:t>
      </w:r>
      <w:r>
        <w:rPr>
          <w:spacing w:val="-3"/>
        </w:rPr>
        <w:t xml:space="preserve"> </w:t>
      </w:r>
      <w:r>
        <w:t>и</w:t>
      </w:r>
      <w:r>
        <w:rPr>
          <w:spacing w:val="2"/>
        </w:rPr>
        <w:t xml:space="preserve"> </w:t>
      </w:r>
      <w:r>
        <w:t>координаты</w:t>
      </w:r>
      <w:r>
        <w:rPr>
          <w:spacing w:val="-2"/>
        </w:rPr>
        <w:t xml:space="preserve"> </w:t>
      </w:r>
      <w:r>
        <w:t>на</w:t>
      </w:r>
      <w:r>
        <w:rPr>
          <w:spacing w:val="-4"/>
        </w:rPr>
        <w:t xml:space="preserve"> </w:t>
      </w:r>
      <w:r>
        <w:t>плоскости</w:t>
      </w:r>
    </w:p>
    <w:p w:rsidR="00035341" w:rsidRDefault="007A4DC2" w:rsidP="00F64A30">
      <w:pPr>
        <w:pStyle w:val="a4"/>
        <w:numPr>
          <w:ilvl w:val="0"/>
          <w:numId w:val="62"/>
        </w:numPr>
        <w:tabs>
          <w:tab w:val="left" w:pos="1967"/>
        </w:tabs>
        <w:ind w:right="849" w:firstLine="283"/>
        <w:rPr>
          <w:rFonts w:ascii="Symbol" w:hAnsi="Symbol"/>
        </w:rPr>
      </w:pPr>
      <w:r>
        <w:t>Оперировать</w:t>
      </w:r>
      <w:r>
        <w:rPr>
          <w:spacing w:val="27"/>
        </w:rPr>
        <w:t xml:space="preserve"> </w:t>
      </w:r>
      <w:r>
        <w:t>на</w:t>
      </w:r>
      <w:r>
        <w:rPr>
          <w:spacing w:val="26"/>
        </w:rPr>
        <w:t xml:space="preserve"> </w:t>
      </w:r>
      <w:r>
        <w:t>базовом</w:t>
      </w:r>
      <w:r>
        <w:rPr>
          <w:spacing w:val="27"/>
        </w:rPr>
        <w:t xml:space="preserve"> </w:t>
      </w:r>
      <w:r>
        <w:t>уровне</w:t>
      </w:r>
      <w:r>
        <w:rPr>
          <w:spacing w:val="21"/>
        </w:rPr>
        <w:t xml:space="preserve"> </w:t>
      </w:r>
      <w:r>
        <w:t>понятиями</w:t>
      </w:r>
      <w:r>
        <w:rPr>
          <w:spacing w:val="29"/>
        </w:rPr>
        <w:t xml:space="preserve"> </w:t>
      </w:r>
      <w:r>
        <w:t>вектор,</w:t>
      </w:r>
      <w:r>
        <w:rPr>
          <w:spacing w:val="30"/>
        </w:rPr>
        <w:t xml:space="preserve"> </w:t>
      </w:r>
      <w:r>
        <w:t>сумма</w:t>
      </w:r>
      <w:r>
        <w:rPr>
          <w:spacing w:val="30"/>
        </w:rPr>
        <w:t xml:space="preserve"> </w:t>
      </w:r>
      <w:r>
        <w:t>векторов</w:t>
      </w:r>
      <w:r>
        <w:rPr>
          <w:i/>
        </w:rPr>
        <w:t>,</w:t>
      </w:r>
      <w:r>
        <w:rPr>
          <w:i/>
          <w:spacing w:val="30"/>
        </w:rPr>
        <w:t xml:space="preserve"> </w:t>
      </w:r>
      <w:r>
        <w:t>произведение</w:t>
      </w:r>
      <w:r>
        <w:rPr>
          <w:spacing w:val="21"/>
        </w:rPr>
        <w:t xml:space="preserve"> </w:t>
      </w:r>
      <w:r>
        <w:t>вектора</w:t>
      </w:r>
      <w:r>
        <w:rPr>
          <w:spacing w:val="-52"/>
        </w:rPr>
        <w:t xml:space="preserve"> </w:t>
      </w:r>
      <w:r>
        <w:t>на</w:t>
      </w:r>
      <w:r>
        <w:rPr>
          <w:spacing w:val="-1"/>
        </w:rPr>
        <w:t xml:space="preserve"> </w:t>
      </w:r>
      <w:r>
        <w:t>число,</w:t>
      </w:r>
      <w:r w:rsidR="007E7A0F">
        <w:t xml:space="preserve"> </w:t>
      </w:r>
      <w:r>
        <w:t>координаты</w:t>
      </w:r>
      <w:r>
        <w:rPr>
          <w:spacing w:val="-3"/>
        </w:rPr>
        <w:t xml:space="preserve"> </w:t>
      </w:r>
      <w:r>
        <w:t>на плоскости;</w:t>
      </w:r>
    </w:p>
    <w:p w:rsidR="00035341" w:rsidRDefault="007A4DC2" w:rsidP="00F64A30">
      <w:pPr>
        <w:pStyle w:val="a4"/>
        <w:numPr>
          <w:ilvl w:val="0"/>
          <w:numId w:val="62"/>
        </w:numPr>
        <w:tabs>
          <w:tab w:val="left" w:pos="1967"/>
        </w:tabs>
        <w:spacing w:line="266" w:lineRule="exact"/>
        <w:ind w:left="1966"/>
        <w:rPr>
          <w:rFonts w:ascii="Symbol" w:hAnsi="Symbol"/>
        </w:rPr>
      </w:pPr>
      <w:r>
        <w:t>определять</w:t>
      </w:r>
      <w:r>
        <w:rPr>
          <w:spacing w:val="-2"/>
        </w:rPr>
        <w:t xml:space="preserve"> </w:t>
      </w:r>
      <w:r>
        <w:t>приближённо</w:t>
      </w:r>
      <w:r>
        <w:rPr>
          <w:spacing w:val="-6"/>
        </w:rPr>
        <w:t xml:space="preserve"> </w:t>
      </w:r>
      <w:r>
        <w:t>координаты</w:t>
      </w:r>
      <w:r>
        <w:rPr>
          <w:spacing w:val="-2"/>
        </w:rPr>
        <w:t xml:space="preserve"> </w:t>
      </w:r>
      <w:r>
        <w:t>точки по</w:t>
      </w:r>
      <w:r>
        <w:rPr>
          <w:spacing w:val="-6"/>
        </w:rPr>
        <w:t xml:space="preserve"> </w:t>
      </w:r>
      <w:r>
        <w:t>её</w:t>
      </w:r>
      <w:r>
        <w:rPr>
          <w:spacing w:val="-9"/>
        </w:rPr>
        <w:t xml:space="preserve"> </w:t>
      </w:r>
      <w:r>
        <w:t>изображению</w:t>
      </w:r>
      <w:r>
        <w:rPr>
          <w:spacing w:val="-3"/>
        </w:rPr>
        <w:t xml:space="preserve"> </w:t>
      </w:r>
      <w:r>
        <w:t>на</w:t>
      </w:r>
      <w:r>
        <w:rPr>
          <w:spacing w:val="1"/>
        </w:rPr>
        <w:t xml:space="preserve"> </w:t>
      </w:r>
      <w:r>
        <w:t>координатной</w:t>
      </w:r>
      <w:r>
        <w:rPr>
          <w:spacing w:val="-4"/>
        </w:rPr>
        <w:t xml:space="preserve"> </w:t>
      </w:r>
      <w:r>
        <w:t>плоскости.</w:t>
      </w:r>
    </w:p>
    <w:p w:rsidR="00035341" w:rsidRDefault="007A4DC2">
      <w:pPr>
        <w:pStyle w:val="4"/>
        <w:spacing w:before="3"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 w:val="left" w:pos="3429"/>
          <w:tab w:val="left" w:pos="4418"/>
          <w:tab w:val="left" w:pos="4955"/>
          <w:tab w:val="left" w:pos="5981"/>
          <w:tab w:val="left" w:pos="7348"/>
          <w:tab w:val="left" w:pos="8072"/>
          <w:tab w:val="left" w:pos="8504"/>
          <w:tab w:val="left" w:pos="9899"/>
        </w:tabs>
        <w:ind w:right="859" w:firstLine="283"/>
        <w:rPr>
          <w:rFonts w:ascii="Symbol" w:hAnsi="Symbol"/>
        </w:rPr>
      </w:pPr>
      <w:r>
        <w:t>использовать</w:t>
      </w:r>
      <w:r>
        <w:tab/>
        <w:t>векторы</w:t>
      </w:r>
      <w:r>
        <w:tab/>
        <w:t>для</w:t>
      </w:r>
      <w:r>
        <w:tab/>
        <w:t>решения</w:t>
      </w:r>
      <w:r>
        <w:tab/>
        <w:t>простейших</w:t>
      </w:r>
      <w:r>
        <w:tab/>
        <w:t>задач</w:t>
      </w:r>
      <w:r>
        <w:tab/>
        <w:t>на</w:t>
      </w:r>
      <w:r>
        <w:tab/>
        <w:t>определение</w:t>
      </w:r>
      <w:r>
        <w:tab/>
      </w:r>
      <w:r>
        <w:rPr>
          <w:spacing w:val="-1"/>
        </w:rPr>
        <w:t>скорости</w:t>
      </w:r>
      <w:r>
        <w:rPr>
          <w:spacing w:val="-52"/>
        </w:rPr>
        <w:t xml:space="preserve"> </w:t>
      </w:r>
      <w:r>
        <w:t>относительного</w:t>
      </w:r>
      <w:r>
        <w:rPr>
          <w:spacing w:val="-4"/>
        </w:rPr>
        <w:t xml:space="preserve"> </w:t>
      </w:r>
      <w:r>
        <w:t>движения.</w:t>
      </w:r>
    </w:p>
    <w:p w:rsidR="00035341" w:rsidRDefault="007A4DC2">
      <w:pPr>
        <w:pStyle w:val="4"/>
        <w:spacing w:before="5" w:line="248" w:lineRule="exact"/>
        <w:ind w:left="1683"/>
        <w:jc w:val="left"/>
      </w:pPr>
      <w:r>
        <w:t>История</w:t>
      </w:r>
      <w:r>
        <w:rPr>
          <w:spacing w:val="-2"/>
        </w:rPr>
        <w:t xml:space="preserve"> </w:t>
      </w:r>
      <w:r>
        <w:t>математики</w:t>
      </w:r>
    </w:p>
    <w:p w:rsidR="00035341" w:rsidRDefault="007A4DC2" w:rsidP="00F64A30">
      <w:pPr>
        <w:pStyle w:val="a4"/>
        <w:numPr>
          <w:ilvl w:val="0"/>
          <w:numId w:val="62"/>
        </w:numPr>
        <w:tabs>
          <w:tab w:val="left" w:pos="1967"/>
        </w:tabs>
        <w:ind w:right="853" w:firstLine="283"/>
        <w:rPr>
          <w:rFonts w:ascii="Symbol" w:hAnsi="Symbol"/>
        </w:rPr>
      </w:pPr>
      <w:r>
        <w:t>Описывать</w:t>
      </w:r>
      <w:r>
        <w:rPr>
          <w:spacing w:val="-1"/>
        </w:rPr>
        <w:t xml:space="preserve"> </w:t>
      </w:r>
      <w:r>
        <w:t>отдельные</w:t>
      </w:r>
      <w:r>
        <w:rPr>
          <w:spacing w:val="-2"/>
        </w:rPr>
        <w:t xml:space="preserve"> </w:t>
      </w:r>
      <w:r>
        <w:t>выдающиеся</w:t>
      </w:r>
      <w:r>
        <w:rPr>
          <w:spacing w:val="4"/>
        </w:rPr>
        <w:t xml:space="preserve"> </w:t>
      </w:r>
      <w:r>
        <w:t>результаты,</w:t>
      </w:r>
      <w:r>
        <w:rPr>
          <w:spacing w:val="2"/>
        </w:rPr>
        <w:t xml:space="preserve"> </w:t>
      </w:r>
      <w:r>
        <w:t>полученные</w:t>
      </w:r>
      <w:r>
        <w:rPr>
          <w:spacing w:val="-1"/>
        </w:rPr>
        <w:t xml:space="preserve"> </w:t>
      </w:r>
      <w:r>
        <w:t>в</w:t>
      </w:r>
      <w:r>
        <w:rPr>
          <w:spacing w:val="1"/>
        </w:rPr>
        <w:t xml:space="preserve"> </w:t>
      </w:r>
      <w:r>
        <w:t>ходе</w:t>
      </w:r>
      <w:r>
        <w:rPr>
          <w:spacing w:val="-2"/>
        </w:rPr>
        <w:t xml:space="preserve"> </w:t>
      </w:r>
      <w:r>
        <w:t>развития</w:t>
      </w:r>
      <w:r>
        <w:rPr>
          <w:spacing w:val="-1"/>
        </w:rPr>
        <w:t xml:space="preserve"> </w:t>
      </w:r>
      <w:r>
        <w:t>математики</w:t>
      </w:r>
      <w:r>
        <w:rPr>
          <w:spacing w:val="2"/>
        </w:rPr>
        <w:t xml:space="preserve"> </w:t>
      </w:r>
      <w:r>
        <w:t>как</w:t>
      </w:r>
      <w:r>
        <w:rPr>
          <w:spacing w:val="-52"/>
        </w:rPr>
        <w:t xml:space="preserve"> </w:t>
      </w:r>
      <w:r>
        <w:t>науки;</w:t>
      </w:r>
    </w:p>
    <w:p w:rsidR="00035341" w:rsidRDefault="007A4DC2" w:rsidP="00F64A30">
      <w:pPr>
        <w:pStyle w:val="a4"/>
        <w:numPr>
          <w:ilvl w:val="0"/>
          <w:numId w:val="62"/>
        </w:numPr>
        <w:tabs>
          <w:tab w:val="left" w:pos="1967"/>
        </w:tabs>
        <w:ind w:right="854" w:firstLine="283"/>
        <w:rPr>
          <w:rFonts w:ascii="Symbol" w:hAnsi="Symbol"/>
        </w:rPr>
      </w:pPr>
      <w:r>
        <w:t>знать примеры математических открытий и их авторов, в связи с отечественной и всемирной</w:t>
      </w:r>
      <w:r>
        <w:rPr>
          <w:spacing w:val="-52"/>
        </w:rPr>
        <w:t xml:space="preserve"> </w:t>
      </w:r>
      <w:r>
        <w:t>историей;</w:t>
      </w:r>
    </w:p>
    <w:p w:rsidR="00035341" w:rsidRDefault="007A4DC2" w:rsidP="00F64A30">
      <w:pPr>
        <w:pStyle w:val="a4"/>
        <w:numPr>
          <w:ilvl w:val="0"/>
          <w:numId w:val="62"/>
        </w:numPr>
        <w:tabs>
          <w:tab w:val="left" w:pos="1967"/>
        </w:tabs>
        <w:ind w:left="1966"/>
        <w:rPr>
          <w:rFonts w:ascii="Symbol" w:hAnsi="Symbol"/>
        </w:rPr>
      </w:pPr>
      <w:r>
        <w:t>понимать</w:t>
      </w:r>
      <w:r>
        <w:rPr>
          <w:spacing w:val="-5"/>
        </w:rPr>
        <w:t xml:space="preserve"> </w:t>
      </w:r>
      <w:r>
        <w:t>роль</w:t>
      </w:r>
      <w:r>
        <w:rPr>
          <w:spacing w:val="1"/>
        </w:rPr>
        <w:t xml:space="preserve"> </w:t>
      </w:r>
      <w:r>
        <w:t>математики</w:t>
      </w:r>
      <w:r>
        <w:rPr>
          <w:spacing w:val="-3"/>
        </w:rPr>
        <w:t xml:space="preserve"> </w:t>
      </w:r>
      <w:r>
        <w:t>в</w:t>
      </w:r>
      <w:r>
        <w:rPr>
          <w:spacing w:val="-2"/>
        </w:rPr>
        <w:t xml:space="preserve"> </w:t>
      </w:r>
      <w:r>
        <w:t>развитии</w:t>
      </w:r>
      <w:r>
        <w:rPr>
          <w:spacing w:val="-3"/>
        </w:rPr>
        <w:t xml:space="preserve"> </w:t>
      </w:r>
      <w:r>
        <w:t>России.</w:t>
      </w:r>
    </w:p>
    <w:p w:rsidR="00035341" w:rsidRDefault="007A4DC2">
      <w:pPr>
        <w:pStyle w:val="4"/>
        <w:spacing w:before="2" w:line="251" w:lineRule="exact"/>
        <w:ind w:left="1683"/>
        <w:jc w:val="left"/>
      </w:pPr>
      <w:r>
        <w:t>Методы</w:t>
      </w:r>
      <w:r>
        <w:rPr>
          <w:spacing w:val="-3"/>
        </w:rPr>
        <w:t xml:space="preserve"> </w:t>
      </w:r>
      <w:r>
        <w:t>математики</w:t>
      </w:r>
    </w:p>
    <w:p w:rsidR="00035341" w:rsidRDefault="007A4DC2" w:rsidP="00F64A30">
      <w:pPr>
        <w:pStyle w:val="a4"/>
        <w:numPr>
          <w:ilvl w:val="0"/>
          <w:numId w:val="62"/>
        </w:numPr>
        <w:tabs>
          <w:tab w:val="left" w:pos="1967"/>
        </w:tabs>
        <w:ind w:right="860" w:firstLine="283"/>
        <w:rPr>
          <w:rFonts w:ascii="Symbol" w:hAnsi="Symbol"/>
        </w:rPr>
      </w:pPr>
      <w:r>
        <w:t>Выбирать</w:t>
      </w:r>
      <w:r>
        <w:rPr>
          <w:spacing w:val="48"/>
        </w:rPr>
        <w:t xml:space="preserve"> </w:t>
      </w:r>
      <w:r>
        <w:t>подходящий</w:t>
      </w:r>
      <w:r>
        <w:rPr>
          <w:spacing w:val="51"/>
        </w:rPr>
        <w:t xml:space="preserve"> </w:t>
      </w:r>
      <w:r>
        <w:t>изученный</w:t>
      </w:r>
      <w:r>
        <w:rPr>
          <w:spacing w:val="52"/>
        </w:rPr>
        <w:t xml:space="preserve"> </w:t>
      </w:r>
      <w:r>
        <w:t>метод</w:t>
      </w:r>
      <w:r>
        <w:rPr>
          <w:spacing w:val="48"/>
        </w:rPr>
        <w:t xml:space="preserve"> </w:t>
      </w:r>
      <w:r>
        <w:t>для</w:t>
      </w:r>
      <w:r>
        <w:rPr>
          <w:spacing w:val="48"/>
        </w:rPr>
        <w:t xml:space="preserve"> </w:t>
      </w:r>
      <w:r>
        <w:t>решении</w:t>
      </w:r>
      <w:r>
        <w:rPr>
          <w:spacing w:val="46"/>
        </w:rPr>
        <w:t xml:space="preserve"> </w:t>
      </w:r>
      <w:r>
        <w:t>изученных</w:t>
      </w:r>
      <w:r>
        <w:rPr>
          <w:spacing w:val="50"/>
        </w:rPr>
        <w:t xml:space="preserve"> </w:t>
      </w:r>
      <w:r>
        <w:t>типов</w:t>
      </w:r>
      <w:r>
        <w:rPr>
          <w:spacing w:val="51"/>
        </w:rPr>
        <w:t xml:space="preserve"> </w:t>
      </w:r>
      <w:r>
        <w:t>математических</w:t>
      </w:r>
      <w:r>
        <w:rPr>
          <w:spacing w:val="-52"/>
        </w:rPr>
        <w:t xml:space="preserve"> </w:t>
      </w:r>
      <w:r>
        <w:t>задач;</w:t>
      </w:r>
    </w:p>
    <w:p w:rsidR="00035341" w:rsidRDefault="007A4DC2" w:rsidP="00F64A30">
      <w:pPr>
        <w:pStyle w:val="a4"/>
        <w:numPr>
          <w:ilvl w:val="0"/>
          <w:numId w:val="62"/>
        </w:numPr>
        <w:tabs>
          <w:tab w:val="left" w:pos="1967"/>
        </w:tabs>
        <w:ind w:right="852" w:firstLine="283"/>
        <w:rPr>
          <w:rFonts w:ascii="Symbol" w:hAnsi="Symbol"/>
        </w:rPr>
      </w:pPr>
      <w:r>
        <w:t>Приводить</w:t>
      </w:r>
      <w:r>
        <w:rPr>
          <w:spacing w:val="32"/>
        </w:rPr>
        <w:t xml:space="preserve"> </w:t>
      </w:r>
      <w:r>
        <w:t>примеры</w:t>
      </w:r>
      <w:r>
        <w:rPr>
          <w:spacing w:val="32"/>
        </w:rPr>
        <w:t xml:space="preserve"> </w:t>
      </w:r>
      <w:r>
        <w:t>математических</w:t>
      </w:r>
      <w:r>
        <w:rPr>
          <w:spacing w:val="32"/>
        </w:rPr>
        <w:t xml:space="preserve"> </w:t>
      </w:r>
      <w:r>
        <w:t>закономерностей</w:t>
      </w:r>
      <w:r>
        <w:rPr>
          <w:spacing w:val="34"/>
        </w:rPr>
        <w:t xml:space="preserve"> </w:t>
      </w:r>
      <w:r>
        <w:t>в</w:t>
      </w:r>
      <w:r>
        <w:rPr>
          <w:spacing w:val="34"/>
        </w:rPr>
        <w:t xml:space="preserve"> </w:t>
      </w:r>
      <w:r>
        <w:t>окружающей</w:t>
      </w:r>
      <w:r>
        <w:rPr>
          <w:spacing w:val="34"/>
        </w:rPr>
        <w:t xml:space="preserve"> </w:t>
      </w:r>
      <w:r>
        <w:t>действительности</w:t>
      </w:r>
      <w:r>
        <w:rPr>
          <w:spacing w:val="34"/>
        </w:rPr>
        <w:t xml:space="preserve"> </w:t>
      </w:r>
      <w:r>
        <w:t>и</w:t>
      </w:r>
      <w:r>
        <w:rPr>
          <w:spacing w:val="-52"/>
        </w:rPr>
        <w:t xml:space="preserve"> </w:t>
      </w:r>
      <w:r>
        <w:t>произведениях</w:t>
      </w:r>
      <w:r>
        <w:rPr>
          <w:spacing w:val="1"/>
        </w:rPr>
        <w:t xml:space="preserve"> </w:t>
      </w:r>
      <w:r>
        <w:t>искусства.</w:t>
      </w:r>
    </w:p>
    <w:p w:rsidR="00035341" w:rsidRDefault="007A4DC2">
      <w:pPr>
        <w:pStyle w:val="4"/>
        <w:spacing w:before="1"/>
        <w:ind w:firstLine="283"/>
        <w:jc w:val="left"/>
      </w:pPr>
      <w:r>
        <w:t>Выпускник</w:t>
      </w:r>
      <w:r>
        <w:rPr>
          <w:spacing w:val="14"/>
        </w:rPr>
        <w:t xml:space="preserve"> </w:t>
      </w:r>
      <w:r>
        <w:t>получит</w:t>
      </w:r>
      <w:r>
        <w:rPr>
          <w:spacing w:val="13"/>
        </w:rPr>
        <w:t xml:space="preserve"> </w:t>
      </w:r>
      <w:r>
        <w:t>возможность</w:t>
      </w:r>
      <w:r>
        <w:rPr>
          <w:spacing w:val="16"/>
        </w:rPr>
        <w:t xml:space="preserve"> </w:t>
      </w:r>
      <w:r>
        <w:t>научиться</w:t>
      </w:r>
      <w:r>
        <w:rPr>
          <w:spacing w:val="17"/>
        </w:rPr>
        <w:t xml:space="preserve"> </w:t>
      </w:r>
      <w:r>
        <w:t>в</w:t>
      </w:r>
      <w:r>
        <w:rPr>
          <w:spacing w:val="22"/>
        </w:rPr>
        <w:t xml:space="preserve"> </w:t>
      </w:r>
      <w:r>
        <w:t>7-9</w:t>
      </w:r>
      <w:r>
        <w:rPr>
          <w:spacing w:val="17"/>
        </w:rPr>
        <w:t xml:space="preserve"> </w:t>
      </w:r>
      <w:r>
        <w:t>классах</w:t>
      </w:r>
      <w:r>
        <w:rPr>
          <w:spacing w:val="16"/>
        </w:rPr>
        <w:t xml:space="preserve"> </w:t>
      </w:r>
      <w:r>
        <w:t>для</w:t>
      </w:r>
      <w:r>
        <w:rPr>
          <w:spacing w:val="18"/>
        </w:rPr>
        <w:t xml:space="preserve"> </w:t>
      </w:r>
      <w:r>
        <w:t>обеспечения</w:t>
      </w:r>
      <w:r>
        <w:rPr>
          <w:spacing w:val="17"/>
        </w:rPr>
        <w:t xml:space="preserve"> </w:t>
      </w:r>
      <w:r>
        <w:t>возможности</w:t>
      </w:r>
      <w:r>
        <w:rPr>
          <w:spacing w:val="-52"/>
        </w:rPr>
        <w:t xml:space="preserve"> </w:t>
      </w:r>
      <w:r>
        <w:t>успешного</w:t>
      </w:r>
      <w:r>
        <w:rPr>
          <w:spacing w:val="-3"/>
        </w:rPr>
        <w:t xml:space="preserve"> </w:t>
      </w:r>
      <w:r>
        <w:t>продолжения</w:t>
      </w:r>
      <w:r>
        <w:rPr>
          <w:spacing w:val="-2"/>
        </w:rPr>
        <w:t xml:space="preserve"> </w:t>
      </w:r>
      <w:r>
        <w:t>образования</w:t>
      </w:r>
      <w:r>
        <w:rPr>
          <w:spacing w:val="-2"/>
        </w:rPr>
        <w:t xml:space="preserve"> </w:t>
      </w:r>
      <w:r>
        <w:t>на</w:t>
      </w:r>
      <w:r>
        <w:rPr>
          <w:spacing w:val="-3"/>
        </w:rPr>
        <w:t xml:space="preserve"> </w:t>
      </w:r>
      <w:r>
        <w:t>базовом и</w:t>
      </w:r>
      <w:r>
        <w:rPr>
          <w:spacing w:val="-2"/>
        </w:rPr>
        <w:t xml:space="preserve"> </w:t>
      </w:r>
      <w:r>
        <w:t>углублённом уровнях</w:t>
      </w:r>
    </w:p>
    <w:p w:rsidR="00035341" w:rsidRDefault="007A4DC2">
      <w:pPr>
        <w:spacing w:line="249" w:lineRule="exact"/>
        <w:ind w:left="1683"/>
        <w:rPr>
          <w:b/>
        </w:rPr>
      </w:pPr>
      <w:r>
        <w:rPr>
          <w:b/>
        </w:rPr>
        <w:t>Элементы</w:t>
      </w:r>
      <w:r>
        <w:rPr>
          <w:b/>
          <w:spacing w:val="-5"/>
        </w:rPr>
        <w:t xml:space="preserve"> </w:t>
      </w:r>
      <w:r>
        <w:rPr>
          <w:b/>
        </w:rPr>
        <w:t>теории множеств</w:t>
      </w:r>
      <w:r>
        <w:rPr>
          <w:b/>
          <w:spacing w:val="-1"/>
        </w:rPr>
        <w:t xml:space="preserve"> </w:t>
      </w:r>
      <w:r>
        <w:rPr>
          <w:b/>
        </w:rPr>
        <w:t>и</w:t>
      </w:r>
      <w:r>
        <w:rPr>
          <w:b/>
          <w:spacing w:val="-4"/>
        </w:rPr>
        <w:t xml:space="preserve"> </w:t>
      </w:r>
      <w:r>
        <w:rPr>
          <w:b/>
        </w:rPr>
        <w:t>математической</w:t>
      </w:r>
      <w:r>
        <w:rPr>
          <w:b/>
          <w:spacing w:val="1"/>
        </w:rPr>
        <w:t xml:space="preserve"> </w:t>
      </w:r>
      <w:r>
        <w:rPr>
          <w:b/>
        </w:rPr>
        <w:t>логики</w:t>
      </w:r>
    </w:p>
    <w:p w:rsidR="00035341" w:rsidRDefault="007A4DC2" w:rsidP="00F64A30">
      <w:pPr>
        <w:pStyle w:val="a4"/>
        <w:numPr>
          <w:ilvl w:val="0"/>
          <w:numId w:val="62"/>
        </w:numPr>
        <w:tabs>
          <w:tab w:val="left" w:pos="1967"/>
        </w:tabs>
        <w:ind w:right="845" w:firstLine="283"/>
        <w:jc w:val="both"/>
        <w:rPr>
          <w:rFonts w:ascii="Symbol" w:hAnsi="Symbol"/>
          <w:i/>
        </w:rPr>
      </w:pPr>
      <w:r>
        <w:rPr>
          <w:i/>
        </w:rPr>
        <w:t>Оперировать</w:t>
      </w:r>
      <w:r>
        <w:rPr>
          <w:i/>
          <w:spacing w:val="1"/>
        </w:rPr>
        <w:t xml:space="preserve"> </w:t>
      </w:r>
      <w:r>
        <w:rPr>
          <w:i/>
        </w:rPr>
        <w:t>понятиями:</w:t>
      </w:r>
      <w:r>
        <w:rPr>
          <w:i/>
          <w:spacing w:val="1"/>
        </w:rPr>
        <w:t xml:space="preserve"> </w:t>
      </w:r>
      <w:r>
        <w:rPr>
          <w:i/>
        </w:rPr>
        <w:t>определение,</w:t>
      </w:r>
      <w:r>
        <w:rPr>
          <w:i/>
          <w:spacing w:val="1"/>
        </w:rPr>
        <w:t xml:space="preserve"> </w:t>
      </w:r>
      <w:r>
        <w:rPr>
          <w:i/>
        </w:rPr>
        <w:t>теорема,</w:t>
      </w:r>
      <w:r>
        <w:rPr>
          <w:i/>
          <w:spacing w:val="1"/>
        </w:rPr>
        <w:t xml:space="preserve"> </w:t>
      </w:r>
      <w:r>
        <w:rPr>
          <w:i/>
        </w:rPr>
        <w:t>аксиома,</w:t>
      </w:r>
      <w:r>
        <w:rPr>
          <w:i/>
          <w:spacing w:val="1"/>
        </w:rPr>
        <w:t xml:space="preserve"> </w:t>
      </w:r>
      <w:r>
        <w:rPr>
          <w:i/>
        </w:rPr>
        <w:t>множество,</w:t>
      </w:r>
      <w:r>
        <w:rPr>
          <w:i/>
          <w:spacing w:val="1"/>
        </w:rPr>
        <w:t xml:space="preserve"> </w:t>
      </w:r>
      <w:r>
        <w:rPr>
          <w:i/>
        </w:rPr>
        <w:t>характеристики</w:t>
      </w:r>
      <w:r>
        <w:rPr>
          <w:i/>
          <w:spacing w:val="1"/>
        </w:rPr>
        <w:t xml:space="preserve"> </w:t>
      </w:r>
      <w:r>
        <w:rPr>
          <w:i/>
        </w:rPr>
        <w:t>множества, элемент множества, пустое, конечное и бесконечное множество, подмножество,</w:t>
      </w:r>
      <w:r>
        <w:rPr>
          <w:i/>
          <w:spacing w:val="1"/>
        </w:rPr>
        <w:t xml:space="preserve"> </w:t>
      </w:r>
      <w:r>
        <w:rPr>
          <w:i/>
        </w:rPr>
        <w:t>принадлежность,</w:t>
      </w:r>
      <w:r>
        <w:rPr>
          <w:i/>
          <w:spacing w:val="-1"/>
        </w:rPr>
        <w:t xml:space="preserve"> </w:t>
      </w:r>
      <w:r>
        <w:rPr>
          <w:i/>
        </w:rPr>
        <w:t>включение,</w:t>
      </w:r>
      <w:r>
        <w:rPr>
          <w:i/>
          <w:spacing w:val="-1"/>
        </w:rPr>
        <w:t xml:space="preserve"> </w:t>
      </w:r>
      <w:r>
        <w:rPr>
          <w:i/>
        </w:rPr>
        <w:t>равенство</w:t>
      </w:r>
      <w:r>
        <w:rPr>
          <w:i/>
          <w:spacing w:val="2"/>
        </w:rPr>
        <w:t xml:space="preserve"> </w:t>
      </w:r>
      <w:r>
        <w:rPr>
          <w:i/>
        </w:rPr>
        <w:t>множеств;</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изображать</w:t>
      </w:r>
      <w:r>
        <w:rPr>
          <w:i/>
          <w:spacing w:val="1"/>
        </w:rPr>
        <w:t xml:space="preserve"> </w:t>
      </w:r>
      <w:r>
        <w:rPr>
          <w:i/>
        </w:rPr>
        <w:t>множества</w:t>
      </w:r>
      <w:r>
        <w:rPr>
          <w:i/>
          <w:spacing w:val="2"/>
        </w:rPr>
        <w:t xml:space="preserve"> </w:t>
      </w:r>
      <w:r>
        <w:rPr>
          <w:i/>
        </w:rPr>
        <w:t>и</w:t>
      </w:r>
      <w:r>
        <w:rPr>
          <w:i/>
          <w:spacing w:val="-3"/>
        </w:rPr>
        <w:t xml:space="preserve"> </w:t>
      </w:r>
      <w:r>
        <w:rPr>
          <w:i/>
        </w:rPr>
        <w:t>отношение</w:t>
      </w:r>
      <w:r>
        <w:rPr>
          <w:i/>
          <w:spacing w:val="-5"/>
        </w:rPr>
        <w:t xml:space="preserve"> </w:t>
      </w:r>
      <w:r>
        <w:rPr>
          <w:i/>
        </w:rPr>
        <w:t>множеств</w:t>
      </w:r>
      <w:r>
        <w:rPr>
          <w:i/>
          <w:spacing w:val="1"/>
        </w:rPr>
        <w:t xml:space="preserve"> </w:t>
      </w:r>
      <w:r>
        <w:rPr>
          <w:i/>
        </w:rPr>
        <w:t>с</w:t>
      </w:r>
      <w:r>
        <w:rPr>
          <w:i/>
          <w:spacing w:val="-5"/>
        </w:rPr>
        <w:t xml:space="preserve"> </w:t>
      </w:r>
      <w:r>
        <w:rPr>
          <w:i/>
        </w:rPr>
        <w:t>помощью</w:t>
      </w:r>
      <w:r>
        <w:rPr>
          <w:i/>
          <w:spacing w:val="-5"/>
        </w:rPr>
        <w:t xml:space="preserve"> </w:t>
      </w:r>
      <w:r>
        <w:rPr>
          <w:i/>
        </w:rPr>
        <w:t>кругов</w:t>
      </w:r>
      <w:r>
        <w:rPr>
          <w:i/>
          <w:spacing w:val="-3"/>
        </w:rPr>
        <w:t xml:space="preserve"> </w:t>
      </w:r>
      <w:r>
        <w:rPr>
          <w:i/>
        </w:rPr>
        <w:t>Эйлера;</w:t>
      </w:r>
    </w:p>
    <w:p w:rsidR="00035341" w:rsidRDefault="007A4DC2" w:rsidP="00F64A30">
      <w:pPr>
        <w:pStyle w:val="a4"/>
        <w:numPr>
          <w:ilvl w:val="0"/>
          <w:numId w:val="62"/>
        </w:numPr>
        <w:tabs>
          <w:tab w:val="left" w:pos="1967"/>
          <w:tab w:val="left" w:pos="3295"/>
          <w:tab w:val="left" w:pos="5171"/>
          <w:tab w:val="left" w:pos="6322"/>
          <w:tab w:val="left" w:pos="7732"/>
          <w:tab w:val="left" w:pos="9206"/>
          <w:tab w:val="left" w:pos="9560"/>
        </w:tabs>
        <w:ind w:right="853" w:firstLine="283"/>
        <w:rPr>
          <w:rFonts w:ascii="Symbol" w:hAnsi="Symbol"/>
          <w:i/>
        </w:rPr>
      </w:pPr>
      <w:r>
        <w:rPr>
          <w:i/>
        </w:rPr>
        <w:t>определять</w:t>
      </w:r>
      <w:r>
        <w:rPr>
          <w:i/>
        </w:rPr>
        <w:tab/>
        <w:t>принадлежность</w:t>
      </w:r>
      <w:r>
        <w:rPr>
          <w:i/>
        </w:rPr>
        <w:tab/>
        <w:t>элемента</w:t>
      </w:r>
      <w:r>
        <w:rPr>
          <w:i/>
        </w:rPr>
        <w:tab/>
        <w:t>множеству,</w:t>
      </w:r>
      <w:r>
        <w:rPr>
          <w:i/>
        </w:rPr>
        <w:tab/>
        <w:t>объединению</w:t>
      </w:r>
      <w:r>
        <w:rPr>
          <w:i/>
        </w:rPr>
        <w:tab/>
        <w:t>и</w:t>
      </w:r>
      <w:r>
        <w:rPr>
          <w:i/>
        </w:rPr>
        <w:tab/>
        <w:t>пересечению</w:t>
      </w:r>
      <w:r>
        <w:rPr>
          <w:i/>
          <w:spacing w:val="-52"/>
        </w:rPr>
        <w:t xml:space="preserve"> </w:t>
      </w:r>
      <w:r>
        <w:rPr>
          <w:i/>
        </w:rPr>
        <w:t>множеств;</w:t>
      </w:r>
    </w:p>
    <w:p w:rsidR="00035341" w:rsidRDefault="007A4DC2" w:rsidP="00F64A30">
      <w:pPr>
        <w:pStyle w:val="a4"/>
        <w:numPr>
          <w:ilvl w:val="0"/>
          <w:numId w:val="62"/>
        </w:numPr>
        <w:tabs>
          <w:tab w:val="left" w:pos="1967"/>
        </w:tabs>
        <w:ind w:left="1966"/>
        <w:rPr>
          <w:rFonts w:ascii="Symbol" w:hAnsi="Symbol"/>
          <w:i/>
        </w:rPr>
      </w:pPr>
      <w:r>
        <w:rPr>
          <w:i/>
        </w:rPr>
        <w:t>задавать</w:t>
      </w:r>
      <w:r>
        <w:rPr>
          <w:i/>
          <w:spacing w:val="-2"/>
        </w:rPr>
        <w:t xml:space="preserve"> </w:t>
      </w:r>
      <w:r>
        <w:rPr>
          <w:i/>
        </w:rPr>
        <w:t>множество</w:t>
      </w:r>
      <w:r>
        <w:rPr>
          <w:i/>
          <w:spacing w:val="-1"/>
        </w:rPr>
        <w:t xml:space="preserve"> </w:t>
      </w:r>
      <w:r>
        <w:rPr>
          <w:i/>
        </w:rPr>
        <w:t>с</w:t>
      </w:r>
      <w:r>
        <w:rPr>
          <w:i/>
          <w:spacing w:val="-8"/>
        </w:rPr>
        <w:t xml:space="preserve"> </w:t>
      </w:r>
      <w:r>
        <w:rPr>
          <w:i/>
        </w:rPr>
        <w:t>помощью</w:t>
      </w:r>
      <w:r>
        <w:rPr>
          <w:i/>
          <w:spacing w:val="-3"/>
        </w:rPr>
        <w:t xml:space="preserve"> </w:t>
      </w:r>
      <w:r>
        <w:rPr>
          <w:i/>
        </w:rPr>
        <w:t>перечисления</w:t>
      </w:r>
      <w:r>
        <w:rPr>
          <w:i/>
          <w:spacing w:val="-3"/>
        </w:rPr>
        <w:t xml:space="preserve"> </w:t>
      </w:r>
      <w:r>
        <w:rPr>
          <w:i/>
        </w:rPr>
        <w:t>элементов, словесного</w:t>
      </w:r>
      <w:r>
        <w:rPr>
          <w:i/>
          <w:spacing w:val="-1"/>
        </w:rPr>
        <w:t xml:space="preserve"> </w:t>
      </w:r>
      <w:r>
        <w:rPr>
          <w:i/>
        </w:rPr>
        <w:t>описания;</w:t>
      </w:r>
    </w:p>
    <w:p w:rsidR="00035341" w:rsidRDefault="007A4DC2" w:rsidP="00F64A30">
      <w:pPr>
        <w:pStyle w:val="a4"/>
        <w:numPr>
          <w:ilvl w:val="0"/>
          <w:numId w:val="62"/>
        </w:numPr>
        <w:tabs>
          <w:tab w:val="left" w:pos="1967"/>
        </w:tabs>
        <w:ind w:right="849" w:firstLine="283"/>
        <w:rPr>
          <w:rFonts w:ascii="Symbol" w:hAnsi="Symbol"/>
          <w:i/>
        </w:rPr>
      </w:pPr>
      <w:r>
        <w:rPr>
          <w:i/>
        </w:rPr>
        <w:t>оперировать</w:t>
      </w:r>
      <w:r>
        <w:rPr>
          <w:i/>
          <w:spacing w:val="1"/>
        </w:rPr>
        <w:t xml:space="preserve"> </w:t>
      </w:r>
      <w:r>
        <w:rPr>
          <w:i/>
        </w:rPr>
        <w:t>понятиями:</w:t>
      </w:r>
      <w:r>
        <w:rPr>
          <w:i/>
          <w:spacing w:val="-1"/>
        </w:rPr>
        <w:t xml:space="preserve"> </w:t>
      </w:r>
      <w:r>
        <w:rPr>
          <w:i/>
        </w:rPr>
        <w:t>высказывание,</w:t>
      </w:r>
      <w:r>
        <w:rPr>
          <w:i/>
          <w:spacing w:val="4"/>
        </w:rPr>
        <w:t xml:space="preserve"> </w:t>
      </w:r>
      <w:r>
        <w:rPr>
          <w:i/>
        </w:rPr>
        <w:t>истинность</w:t>
      </w:r>
      <w:r>
        <w:rPr>
          <w:i/>
          <w:spacing w:val="1"/>
        </w:rPr>
        <w:t xml:space="preserve"> </w:t>
      </w:r>
      <w:r>
        <w:rPr>
          <w:i/>
        </w:rPr>
        <w:t>и</w:t>
      </w:r>
      <w:r>
        <w:rPr>
          <w:i/>
          <w:spacing w:val="1"/>
        </w:rPr>
        <w:t xml:space="preserve"> </w:t>
      </w:r>
      <w:r>
        <w:rPr>
          <w:i/>
        </w:rPr>
        <w:t>ложность</w:t>
      </w:r>
      <w:r>
        <w:rPr>
          <w:i/>
          <w:spacing w:val="2"/>
        </w:rPr>
        <w:t xml:space="preserve"> </w:t>
      </w:r>
      <w:r>
        <w:rPr>
          <w:i/>
        </w:rPr>
        <w:t>высказывания,</w:t>
      </w:r>
      <w:r>
        <w:rPr>
          <w:i/>
          <w:spacing w:val="3"/>
        </w:rPr>
        <w:t xml:space="preserve"> </w:t>
      </w:r>
      <w:r>
        <w:rPr>
          <w:i/>
        </w:rPr>
        <w:t>отрицание</w:t>
      </w:r>
      <w:r>
        <w:rPr>
          <w:i/>
          <w:spacing w:val="-52"/>
        </w:rPr>
        <w:t xml:space="preserve"> </w:t>
      </w:r>
      <w:r>
        <w:rPr>
          <w:i/>
        </w:rPr>
        <w:t>высказываний,</w:t>
      </w:r>
      <w:r>
        <w:rPr>
          <w:i/>
          <w:spacing w:val="2"/>
        </w:rPr>
        <w:t xml:space="preserve"> </w:t>
      </w:r>
      <w:r>
        <w:rPr>
          <w:i/>
        </w:rPr>
        <w:t>операции</w:t>
      </w:r>
      <w:r>
        <w:rPr>
          <w:i/>
          <w:spacing w:val="-5"/>
        </w:rPr>
        <w:t xml:space="preserve"> </w:t>
      </w:r>
      <w:r>
        <w:rPr>
          <w:i/>
        </w:rPr>
        <w:t>над</w:t>
      </w:r>
      <w:r>
        <w:rPr>
          <w:i/>
          <w:spacing w:val="-6"/>
        </w:rPr>
        <w:t xml:space="preserve"> </w:t>
      </w:r>
      <w:r>
        <w:rPr>
          <w:i/>
        </w:rPr>
        <w:t>высказываниями:</w:t>
      </w:r>
      <w:r>
        <w:rPr>
          <w:i/>
          <w:spacing w:val="-1"/>
        </w:rPr>
        <w:t xml:space="preserve"> </w:t>
      </w:r>
      <w:r>
        <w:rPr>
          <w:i/>
        </w:rPr>
        <w:t>и,</w:t>
      </w:r>
      <w:r>
        <w:rPr>
          <w:i/>
          <w:spacing w:val="-3"/>
        </w:rPr>
        <w:t xml:space="preserve"> </w:t>
      </w:r>
      <w:r>
        <w:rPr>
          <w:i/>
        </w:rPr>
        <w:t>или,</w:t>
      </w:r>
      <w:r>
        <w:rPr>
          <w:i/>
          <w:spacing w:val="2"/>
        </w:rPr>
        <w:t xml:space="preserve"> </w:t>
      </w:r>
      <w:r>
        <w:rPr>
          <w:i/>
        </w:rPr>
        <w:t>не,</w:t>
      </w:r>
      <w:r>
        <w:rPr>
          <w:i/>
          <w:spacing w:val="2"/>
        </w:rPr>
        <w:t xml:space="preserve"> </w:t>
      </w:r>
      <w:r>
        <w:rPr>
          <w:i/>
        </w:rPr>
        <w:t>условные</w:t>
      </w:r>
      <w:r>
        <w:rPr>
          <w:i/>
          <w:spacing w:val="-2"/>
        </w:rPr>
        <w:t xml:space="preserve"> </w:t>
      </w:r>
      <w:r>
        <w:rPr>
          <w:i/>
        </w:rPr>
        <w:t>высказывания</w:t>
      </w:r>
      <w:r>
        <w:rPr>
          <w:i/>
          <w:spacing w:val="-1"/>
        </w:rPr>
        <w:t xml:space="preserve"> </w:t>
      </w:r>
      <w:r>
        <w:rPr>
          <w:i/>
        </w:rPr>
        <w:t>(импликации);</w:t>
      </w:r>
    </w:p>
    <w:p w:rsidR="00035341" w:rsidRDefault="007A4DC2" w:rsidP="00F64A30">
      <w:pPr>
        <w:pStyle w:val="a4"/>
        <w:numPr>
          <w:ilvl w:val="0"/>
          <w:numId w:val="62"/>
        </w:numPr>
        <w:tabs>
          <w:tab w:val="left" w:pos="1967"/>
        </w:tabs>
        <w:ind w:left="1966"/>
        <w:rPr>
          <w:rFonts w:ascii="Symbol" w:hAnsi="Symbol"/>
          <w:i/>
        </w:rPr>
      </w:pPr>
      <w:r>
        <w:rPr>
          <w:i/>
        </w:rPr>
        <w:t>строить</w:t>
      </w:r>
      <w:r>
        <w:rPr>
          <w:i/>
          <w:spacing w:val="-3"/>
        </w:rPr>
        <w:t xml:space="preserve"> </w:t>
      </w:r>
      <w:r>
        <w:rPr>
          <w:i/>
        </w:rPr>
        <w:t>высказывания,</w:t>
      </w:r>
      <w:r>
        <w:rPr>
          <w:i/>
          <w:spacing w:val="-1"/>
        </w:rPr>
        <w:t xml:space="preserve"> </w:t>
      </w:r>
      <w:r>
        <w:rPr>
          <w:i/>
        </w:rPr>
        <w:t>отрицания</w:t>
      </w:r>
      <w:r>
        <w:rPr>
          <w:i/>
          <w:spacing w:val="-4"/>
        </w:rPr>
        <w:t xml:space="preserve"> </w:t>
      </w:r>
      <w:r>
        <w:rPr>
          <w:i/>
        </w:rPr>
        <w:t>высказываний.</w:t>
      </w:r>
    </w:p>
    <w:p w:rsidR="00035341" w:rsidRDefault="007A4DC2">
      <w:pPr>
        <w:pStyle w:val="4"/>
        <w:spacing w:before="4"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i/>
        </w:rPr>
      </w:pPr>
      <w:r>
        <w:rPr>
          <w:i/>
        </w:rPr>
        <w:t>строить цепочки</w:t>
      </w:r>
      <w:r>
        <w:rPr>
          <w:i/>
          <w:spacing w:val="-3"/>
        </w:rPr>
        <w:t xml:space="preserve"> </w:t>
      </w:r>
      <w:r>
        <w:rPr>
          <w:i/>
        </w:rPr>
        <w:t>умозаключений</w:t>
      </w:r>
      <w:r>
        <w:rPr>
          <w:i/>
          <w:spacing w:val="-4"/>
        </w:rPr>
        <w:t xml:space="preserve"> </w:t>
      </w:r>
      <w:r>
        <w:rPr>
          <w:i/>
        </w:rPr>
        <w:t>на</w:t>
      </w:r>
      <w:r>
        <w:rPr>
          <w:i/>
          <w:spacing w:val="1"/>
        </w:rPr>
        <w:t xml:space="preserve"> </w:t>
      </w:r>
      <w:r>
        <w:rPr>
          <w:i/>
        </w:rPr>
        <w:t>основе</w:t>
      </w:r>
      <w:r>
        <w:rPr>
          <w:i/>
          <w:spacing w:val="-1"/>
        </w:rPr>
        <w:t xml:space="preserve"> </w:t>
      </w:r>
      <w:r>
        <w:rPr>
          <w:i/>
        </w:rPr>
        <w:t>использования</w:t>
      </w:r>
      <w:r>
        <w:rPr>
          <w:i/>
          <w:spacing w:val="-1"/>
        </w:rPr>
        <w:t xml:space="preserve"> </w:t>
      </w:r>
      <w:r>
        <w:rPr>
          <w:i/>
        </w:rPr>
        <w:t>правил</w:t>
      </w:r>
      <w:r>
        <w:rPr>
          <w:i/>
          <w:spacing w:val="-4"/>
        </w:rPr>
        <w:t xml:space="preserve"> </w:t>
      </w:r>
      <w:r>
        <w:rPr>
          <w:i/>
        </w:rPr>
        <w:t>логики;</w:t>
      </w:r>
    </w:p>
    <w:p w:rsidR="00035341" w:rsidRDefault="002F275E" w:rsidP="00F64A30">
      <w:pPr>
        <w:pStyle w:val="a4"/>
        <w:numPr>
          <w:ilvl w:val="0"/>
          <w:numId w:val="62"/>
        </w:numPr>
        <w:tabs>
          <w:tab w:val="left" w:pos="1967"/>
        </w:tabs>
        <w:spacing w:before="85"/>
        <w:ind w:right="848" w:firstLine="283"/>
        <w:rPr>
          <w:rFonts w:ascii="Symbol" w:hAnsi="Symbol"/>
          <w:i/>
        </w:rPr>
      </w:pPr>
      <w:r>
        <w:rPr>
          <w:i/>
        </w:rPr>
        <w:t>и</w:t>
      </w:r>
      <w:r w:rsidR="007A4DC2">
        <w:rPr>
          <w:i/>
        </w:rPr>
        <w:t>спользовать</w:t>
      </w:r>
      <w:r w:rsidR="007A4DC2">
        <w:rPr>
          <w:i/>
          <w:spacing w:val="1"/>
        </w:rPr>
        <w:t xml:space="preserve"> </w:t>
      </w:r>
      <w:r w:rsidR="007A4DC2">
        <w:rPr>
          <w:i/>
        </w:rPr>
        <w:t>множества,</w:t>
      </w:r>
      <w:r w:rsidR="007A4DC2">
        <w:rPr>
          <w:i/>
          <w:spacing w:val="1"/>
        </w:rPr>
        <w:t xml:space="preserve"> </w:t>
      </w:r>
      <w:r w:rsidR="007A4DC2">
        <w:rPr>
          <w:i/>
        </w:rPr>
        <w:t>операции</w:t>
      </w:r>
      <w:r w:rsidR="007A4DC2">
        <w:rPr>
          <w:i/>
          <w:spacing w:val="1"/>
        </w:rPr>
        <w:t xml:space="preserve"> </w:t>
      </w:r>
      <w:r w:rsidR="007A4DC2">
        <w:rPr>
          <w:i/>
        </w:rPr>
        <w:t>с множествами,</w:t>
      </w:r>
      <w:r w:rsidR="007A4DC2">
        <w:rPr>
          <w:i/>
          <w:spacing w:val="1"/>
        </w:rPr>
        <w:t xml:space="preserve"> </w:t>
      </w:r>
      <w:r w:rsidR="007A4DC2">
        <w:rPr>
          <w:i/>
        </w:rPr>
        <w:t>их</w:t>
      </w:r>
      <w:r w:rsidR="007A4DC2">
        <w:rPr>
          <w:i/>
          <w:spacing w:val="1"/>
        </w:rPr>
        <w:t xml:space="preserve"> </w:t>
      </w:r>
      <w:r w:rsidR="007A4DC2">
        <w:rPr>
          <w:i/>
        </w:rPr>
        <w:t>графическое</w:t>
      </w:r>
      <w:r w:rsidR="007A4DC2">
        <w:rPr>
          <w:i/>
          <w:spacing w:val="1"/>
        </w:rPr>
        <w:t xml:space="preserve"> </w:t>
      </w:r>
      <w:r w:rsidR="007A4DC2">
        <w:rPr>
          <w:i/>
        </w:rPr>
        <w:t>представление</w:t>
      </w:r>
      <w:r w:rsidR="007A4DC2">
        <w:rPr>
          <w:i/>
          <w:spacing w:val="1"/>
        </w:rPr>
        <w:t xml:space="preserve"> </w:t>
      </w:r>
      <w:r w:rsidR="007A4DC2">
        <w:rPr>
          <w:i/>
        </w:rPr>
        <w:t>для</w:t>
      </w:r>
      <w:r w:rsidR="007A4DC2">
        <w:rPr>
          <w:i/>
          <w:spacing w:val="-52"/>
        </w:rPr>
        <w:t xml:space="preserve"> </w:t>
      </w:r>
      <w:r w:rsidR="007A4DC2">
        <w:rPr>
          <w:i/>
        </w:rPr>
        <w:t>описания</w:t>
      </w:r>
      <w:r w:rsidR="007A4DC2">
        <w:rPr>
          <w:i/>
          <w:spacing w:val="-1"/>
        </w:rPr>
        <w:t xml:space="preserve"> </w:t>
      </w:r>
      <w:r w:rsidR="007A4DC2">
        <w:rPr>
          <w:i/>
        </w:rPr>
        <w:t>реальных процессов</w:t>
      </w:r>
      <w:r w:rsidR="007A4DC2">
        <w:rPr>
          <w:i/>
          <w:spacing w:val="2"/>
        </w:rPr>
        <w:t xml:space="preserve"> </w:t>
      </w:r>
      <w:r w:rsidR="007A4DC2">
        <w:rPr>
          <w:i/>
        </w:rPr>
        <w:t>и</w:t>
      </w:r>
      <w:r w:rsidR="007A4DC2">
        <w:rPr>
          <w:i/>
          <w:spacing w:val="-3"/>
        </w:rPr>
        <w:t xml:space="preserve"> </w:t>
      </w:r>
      <w:r w:rsidR="007A4DC2">
        <w:rPr>
          <w:i/>
        </w:rPr>
        <w:t>явлений.</w:t>
      </w:r>
    </w:p>
    <w:p w:rsidR="00035341" w:rsidRDefault="007A4DC2">
      <w:pPr>
        <w:pStyle w:val="4"/>
        <w:spacing w:before="6" w:line="251" w:lineRule="exact"/>
        <w:ind w:left="1683"/>
        <w:jc w:val="left"/>
      </w:pPr>
      <w:r>
        <w:t>Числа</w:t>
      </w:r>
    </w:p>
    <w:p w:rsidR="00035341" w:rsidRDefault="007A4DC2" w:rsidP="00F64A30">
      <w:pPr>
        <w:pStyle w:val="a4"/>
        <w:numPr>
          <w:ilvl w:val="0"/>
          <w:numId w:val="62"/>
        </w:numPr>
        <w:tabs>
          <w:tab w:val="left" w:pos="1967"/>
        </w:tabs>
        <w:ind w:right="846" w:firstLine="283"/>
        <w:jc w:val="both"/>
        <w:rPr>
          <w:rFonts w:ascii="Symbol" w:hAnsi="Symbol"/>
          <w:i/>
        </w:rPr>
      </w:pPr>
      <w:r>
        <w:rPr>
          <w:i/>
        </w:rPr>
        <w:t>Оперировать</w:t>
      </w:r>
      <w:r>
        <w:rPr>
          <w:i/>
          <w:spacing w:val="1"/>
        </w:rPr>
        <w:t xml:space="preserve"> </w:t>
      </w:r>
      <w:r>
        <w:rPr>
          <w:i/>
        </w:rPr>
        <w:t>понятиями:</w:t>
      </w:r>
      <w:r>
        <w:rPr>
          <w:i/>
          <w:spacing w:val="1"/>
        </w:rPr>
        <w:t xml:space="preserve"> </w:t>
      </w:r>
      <w:r>
        <w:rPr>
          <w:i/>
        </w:rPr>
        <w:t>множество</w:t>
      </w:r>
      <w:r>
        <w:rPr>
          <w:i/>
          <w:spacing w:val="1"/>
        </w:rPr>
        <w:t xml:space="preserve"> </w:t>
      </w:r>
      <w:r>
        <w:rPr>
          <w:i/>
        </w:rPr>
        <w:t>натуральных</w:t>
      </w:r>
      <w:r>
        <w:rPr>
          <w:i/>
          <w:spacing w:val="1"/>
        </w:rPr>
        <w:t xml:space="preserve"> </w:t>
      </w:r>
      <w:r>
        <w:rPr>
          <w:i/>
        </w:rPr>
        <w:t>чисел,</w:t>
      </w:r>
      <w:r>
        <w:rPr>
          <w:i/>
          <w:spacing w:val="1"/>
        </w:rPr>
        <w:t xml:space="preserve"> </w:t>
      </w:r>
      <w:r>
        <w:rPr>
          <w:i/>
        </w:rPr>
        <w:t>множество</w:t>
      </w:r>
      <w:r>
        <w:rPr>
          <w:i/>
          <w:spacing w:val="1"/>
        </w:rPr>
        <w:t xml:space="preserve"> </w:t>
      </w:r>
      <w:r>
        <w:rPr>
          <w:i/>
        </w:rPr>
        <w:t>целых</w:t>
      </w:r>
      <w:r>
        <w:rPr>
          <w:i/>
          <w:spacing w:val="1"/>
        </w:rPr>
        <w:t xml:space="preserve"> </w:t>
      </w:r>
      <w:r>
        <w:rPr>
          <w:i/>
        </w:rPr>
        <w:t>чисел,</w:t>
      </w:r>
      <w:r>
        <w:rPr>
          <w:i/>
          <w:spacing w:val="1"/>
        </w:rPr>
        <w:t xml:space="preserve"> </w:t>
      </w:r>
      <w:r>
        <w:rPr>
          <w:i/>
        </w:rPr>
        <w:t>множество</w:t>
      </w:r>
      <w:r>
        <w:rPr>
          <w:i/>
          <w:spacing w:val="1"/>
        </w:rPr>
        <w:t xml:space="preserve"> </w:t>
      </w:r>
      <w:r>
        <w:rPr>
          <w:i/>
        </w:rPr>
        <w:t>рациональных</w:t>
      </w:r>
      <w:r>
        <w:rPr>
          <w:i/>
          <w:spacing w:val="1"/>
        </w:rPr>
        <w:t xml:space="preserve"> </w:t>
      </w:r>
      <w:r>
        <w:rPr>
          <w:i/>
        </w:rPr>
        <w:t>чисел,</w:t>
      </w:r>
      <w:r>
        <w:rPr>
          <w:i/>
          <w:spacing w:val="1"/>
        </w:rPr>
        <w:t xml:space="preserve"> </w:t>
      </w:r>
      <w:r>
        <w:rPr>
          <w:i/>
        </w:rPr>
        <w:t>иррациональное</w:t>
      </w:r>
      <w:r>
        <w:rPr>
          <w:i/>
          <w:spacing w:val="1"/>
        </w:rPr>
        <w:t xml:space="preserve"> </w:t>
      </w:r>
      <w:r>
        <w:rPr>
          <w:i/>
        </w:rPr>
        <w:t>число,</w:t>
      </w:r>
      <w:r>
        <w:rPr>
          <w:i/>
          <w:spacing w:val="1"/>
        </w:rPr>
        <w:t xml:space="preserve"> </w:t>
      </w:r>
      <w:r>
        <w:rPr>
          <w:i/>
        </w:rPr>
        <w:t>квадратный</w:t>
      </w:r>
      <w:r>
        <w:rPr>
          <w:i/>
          <w:spacing w:val="1"/>
        </w:rPr>
        <w:t xml:space="preserve"> </w:t>
      </w:r>
      <w:r>
        <w:rPr>
          <w:i/>
        </w:rPr>
        <w:t>корень,</w:t>
      </w:r>
      <w:r>
        <w:rPr>
          <w:i/>
          <w:spacing w:val="1"/>
        </w:rPr>
        <w:t xml:space="preserve"> </w:t>
      </w:r>
      <w:r>
        <w:rPr>
          <w:i/>
        </w:rPr>
        <w:t>множество</w:t>
      </w:r>
      <w:r>
        <w:rPr>
          <w:i/>
          <w:spacing w:val="1"/>
        </w:rPr>
        <w:t xml:space="preserve"> </w:t>
      </w:r>
      <w:r>
        <w:rPr>
          <w:i/>
        </w:rPr>
        <w:t>действительных</w:t>
      </w:r>
      <w:r>
        <w:rPr>
          <w:i/>
          <w:spacing w:val="1"/>
        </w:rPr>
        <w:t xml:space="preserve"> </w:t>
      </w:r>
      <w:r>
        <w:rPr>
          <w:i/>
        </w:rPr>
        <w:t>чисел,</w:t>
      </w:r>
      <w:r>
        <w:rPr>
          <w:i/>
          <w:spacing w:val="1"/>
        </w:rPr>
        <w:t xml:space="preserve"> </w:t>
      </w:r>
      <w:r>
        <w:rPr>
          <w:i/>
        </w:rPr>
        <w:t>геометрическая</w:t>
      </w:r>
      <w:r>
        <w:rPr>
          <w:i/>
          <w:spacing w:val="1"/>
        </w:rPr>
        <w:t xml:space="preserve"> </w:t>
      </w:r>
      <w:r>
        <w:rPr>
          <w:i/>
        </w:rPr>
        <w:t>интерпретация</w:t>
      </w:r>
      <w:r>
        <w:rPr>
          <w:i/>
          <w:spacing w:val="1"/>
        </w:rPr>
        <w:t xml:space="preserve"> </w:t>
      </w:r>
      <w:r>
        <w:rPr>
          <w:i/>
        </w:rPr>
        <w:t>натуральных,</w:t>
      </w:r>
      <w:r>
        <w:rPr>
          <w:i/>
          <w:spacing w:val="1"/>
        </w:rPr>
        <w:t xml:space="preserve"> </w:t>
      </w:r>
      <w:r>
        <w:rPr>
          <w:i/>
        </w:rPr>
        <w:lastRenderedPageBreak/>
        <w:t>целых,</w:t>
      </w:r>
      <w:r>
        <w:rPr>
          <w:i/>
          <w:spacing w:val="1"/>
        </w:rPr>
        <w:t xml:space="preserve"> </w:t>
      </w:r>
      <w:r>
        <w:rPr>
          <w:i/>
        </w:rPr>
        <w:t>рациональных,</w:t>
      </w:r>
      <w:r>
        <w:rPr>
          <w:i/>
          <w:spacing w:val="1"/>
        </w:rPr>
        <w:t xml:space="preserve"> </w:t>
      </w:r>
      <w:r>
        <w:rPr>
          <w:i/>
        </w:rPr>
        <w:t>действительных</w:t>
      </w:r>
      <w:r>
        <w:rPr>
          <w:i/>
          <w:spacing w:val="-1"/>
        </w:rPr>
        <w:t xml:space="preserve"> </w:t>
      </w:r>
      <w:r>
        <w:rPr>
          <w:i/>
        </w:rPr>
        <w:t>чисел;</w:t>
      </w:r>
    </w:p>
    <w:p w:rsidR="00035341" w:rsidRDefault="007A4DC2" w:rsidP="00F64A30">
      <w:pPr>
        <w:pStyle w:val="a4"/>
        <w:numPr>
          <w:ilvl w:val="0"/>
          <w:numId w:val="62"/>
        </w:numPr>
        <w:tabs>
          <w:tab w:val="left" w:pos="1967"/>
        </w:tabs>
        <w:spacing w:line="269" w:lineRule="exact"/>
        <w:ind w:left="1966"/>
        <w:rPr>
          <w:rFonts w:ascii="Symbol" w:hAnsi="Symbol"/>
          <w:i/>
        </w:rPr>
      </w:pPr>
      <w:r>
        <w:rPr>
          <w:i/>
        </w:rPr>
        <w:t>понимать</w:t>
      </w:r>
      <w:r>
        <w:rPr>
          <w:i/>
          <w:spacing w:val="-1"/>
        </w:rPr>
        <w:t xml:space="preserve"> </w:t>
      </w:r>
      <w:r>
        <w:rPr>
          <w:i/>
        </w:rPr>
        <w:t>и</w:t>
      </w:r>
      <w:r>
        <w:rPr>
          <w:i/>
          <w:spacing w:val="-5"/>
        </w:rPr>
        <w:t xml:space="preserve"> </w:t>
      </w:r>
      <w:r>
        <w:rPr>
          <w:i/>
        </w:rPr>
        <w:t>объяснять</w:t>
      </w:r>
      <w:r>
        <w:rPr>
          <w:i/>
          <w:spacing w:val="-1"/>
        </w:rPr>
        <w:t xml:space="preserve"> </w:t>
      </w:r>
      <w:r>
        <w:rPr>
          <w:i/>
        </w:rPr>
        <w:t>смысл позиционной</w:t>
      </w:r>
      <w:r>
        <w:rPr>
          <w:i/>
          <w:spacing w:val="-1"/>
        </w:rPr>
        <w:t xml:space="preserve"> </w:t>
      </w:r>
      <w:r>
        <w:rPr>
          <w:i/>
        </w:rPr>
        <w:t>записи</w:t>
      </w:r>
      <w:r>
        <w:rPr>
          <w:i/>
          <w:spacing w:val="-1"/>
        </w:rPr>
        <w:t xml:space="preserve"> </w:t>
      </w:r>
      <w:r>
        <w:rPr>
          <w:i/>
        </w:rPr>
        <w:t>натурального числа;</w:t>
      </w:r>
    </w:p>
    <w:p w:rsidR="00035341" w:rsidRDefault="007A4DC2" w:rsidP="00F64A30">
      <w:pPr>
        <w:pStyle w:val="a4"/>
        <w:numPr>
          <w:ilvl w:val="0"/>
          <w:numId w:val="62"/>
        </w:numPr>
        <w:tabs>
          <w:tab w:val="left" w:pos="1967"/>
        </w:tabs>
        <w:spacing w:line="269" w:lineRule="exact"/>
        <w:ind w:left="1966"/>
        <w:rPr>
          <w:rFonts w:ascii="Symbol" w:hAnsi="Symbol"/>
          <w:i/>
        </w:rPr>
      </w:pPr>
      <w:r>
        <w:rPr>
          <w:i/>
        </w:rPr>
        <w:t>выполнять</w:t>
      </w:r>
      <w:r>
        <w:rPr>
          <w:i/>
          <w:spacing w:val="-1"/>
        </w:rPr>
        <w:t xml:space="preserve"> </w:t>
      </w:r>
      <w:r>
        <w:rPr>
          <w:i/>
        </w:rPr>
        <w:t>вычисления,</w:t>
      </w:r>
      <w:r>
        <w:rPr>
          <w:i/>
          <w:spacing w:val="-4"/>
        </w:rPr>
        <w:t xml:space="preserve"> </w:t>
      </w:r>
      <w:r>
        <w:rPr>
          <w:i/>
        </w:rPr>
        <w:t>в</w:t>
      </w:r>
      <w:r>
        <w:rPr>
          <w:i/>
          <w:spacing w:val="-1"/>
        </w:rPr>
        <w:t xml:space="preserve"> </w:t>
      </w:r>
      <w:r>
        <w:rPr>
          <w:i/>
        </w:rPr>
        <w:t>том</w:t>
      </w:r>
      <w:r>
        <w:rPr>
          <w:i/>
          <w:spacing w:val="-6"/>
        </w:rPr>
        <w:t xml:space="preserve"> </w:t>
      </w:r>
      <w:r>
        <w:rPr>
          <w:i/>
        </w:rPr>
        <w:t>числе</w:t>
      </w:r>
      <w:r>
        <w:rPr>
          <w:i/>
          <w:spacing w:val="-3"/>
        </w:rPr>
        <w:t xml:space="preserve"> </w:t>
      </w:r>
      <w:r>
        <w:rPr>
          <w:i/>
        </w:rPr>
        <w:t>с</w:t>
      </w:r>
      <w:r>
        <w:rPr>
          <w:i/>
          <w:spacing w:val="-3"/>
        </w:rPr>
        <w:t xml:space="preserve"> </w:t>
      </w:r>
      <w:r>
        <w:rPr>
          <w:i/>
        </w:rPr>
        <w:t>использованием</w:t>
      </w:r>
      <w:r>
        <w:rPr>
          <w:i/>
          <w:spacing w:val="-2"/>
        </w:rPr>
        <w:t xml:space="preserve"> </w:t>
      </w:r>
      <w:r>
        <w:rPr>
          <w:i/>
        </w:rPr>
        <w:t>приёмов</w:t>
      </w:r>
      <w:r>
        <w:rPr>
          <w:i/>
          <w:spacing w:val="-1"/>
        </w:rPr>
        <w:t xml:space="preserve"> </w:t>
      </w:r>
      <w:r>
        <w:rPr>
          <w:i/>
        </w:rPr>
        <w:t>рациональных</w:t>
      </w:r>
      <w:r>
        <w:rPr>
          <w:i/>
          <w:spacing w:val="-3"/>
        </w:rPr>
        <w:t xml:space="preserve"> </w:t>
      </w:r>
      <w:r>
        <w:rPr>
          <w:i/>
        </w:rPr>
        <w:t>вычислений;</w:t>
      </w:r>
    </w:p>
    <w:p w:rsidR="00035341" w:rsidRDefault="007A4DC2" w:rsidP="00F64A30">
      <w:pPr>
        <w:pStyle w:val="a4"/>
        <w:numPr>
          <w:ilvl w:val="0"/>
          <w:numId w:val="62"/>
        </w:numPr>
        <w:tabs>
          <w:tab w:val="left" w:pos="1967"/>
        </w:tabs>
        <w:spacing w:line="269" w:lineRule="exact"/>
        <w:ind w:left="1966"/>
        <w:rPr>
          <w:rFonts w:ascii="Symbol" w:hAnsi="Symbol"/>
          <w:i/>
        </w:rPr>
      </w:pPr>
      <w:r>
        <w:rPr>
          <w:i/>
        </w:rPr>
        <w:t>выполнять</w:t>
      </w:r>
      <w:r>
        <w:rPr>
          <w:i/>
          <w:spacing w:val="-3"/>
        </w:rPr>
        <w:t xml:space="preserve"> </w:t>
      </w:r>
      <w:r>
        <w:rPr>
          <w:i/>
        </w:rPr>
        <w:t>округление</w:t>
      </w:r>
      <w:r>
        <w:rPr>
          <w:i/>
          <w:spacing w:val="-4"/>
        </w:rPr>
        <w:t xml:space="preserve"> </w:t>
      </w:r>
      <w:r>
        <w:rPr>
          <w:i/>
        </w:rPr>
        <w:t>рациональных</w:t>
      </w:r>
      <w:r>
        <w:rPr>
          <w:i/>
          <w:spacing w:val="-5"/>
        </w:rPr>
        <w:t xml:space="preserve"> </w:t>
      </w:r>
      <w:r>
        <w:rPr>
          <w:i/>
        </w:rPr>
        <w:t>чисел</w:t>
      </w:r>
      <w:r>
        <w:rPr>
          <w:i/>
          <w:spacing w:val="-2"/>
        </w:rPr>
        <w:t xml:space="preserve"> </w:t>
      </w:r>
      <w:r>
        <w:rPr>
          <w:i/>
        </w:rPr>
        <w:t>с</w:t>
      </w:r>
      <w:r>
        <w:rPr>
          <w:i/>
          <w:spacing w:val="-4"/>
        </w:rPr>
        <w:t xml:space="preserve"> </w:t>
      </w:r>
      <w:r>
        <w:rPr>
          <w:i/>
        </w:rPr>
        <w:t>заданной</w:t>
      </w:r>
      <w:r>
        <w:rPr>
          <w:i/>
          <w:spacing w:val="-3"/>
        </w:rPr>
        <w:t xml:space="preserve"> </w:t>
      </w:r>
      <w:r>
        <w:rPr>
          <w:i/>
        </w:rPr>
        <w:t>точностью;</w:t>
      </w:r>
    </w:p>
    <w:p w:rsidR="00035341" w:rsidRDefault="007A4DC2" w:rsidP="00F64A30">
      <w:pPr>
        <w:pStyle w:val="a4"/>
        <w:numPr>
          <w:ilvl w:val="0"/>
          <w:numId w:val="62"/>
        </w:numPr>
        <w:tabs>
          <w:tab w:val="left" w:pos="1967"/>
        </w:tabs>
        <w:spacing w:line="269" w:lineRule="exact"/>
        <w:ind w:left="1966"/>
        <w:rPr>
          <w:rFonts w:ascii="Symbol" w:hAnsi="Symbol"/>
          <w:i/>
        </w:rPr>
      </w:pPr>
      <w:r>
        <w:rPr>
          <w:i/>
        </w:rPr>
        <w:t>сравнивать</w:t>
      </w:r>
      <w:r>
        <w:rPr>
          <w:i/>
          <w:spacing w:val="1"/>
        </w:rPr>
        <w:t xml:space="preserve"> </w:t>
      </w:r>
      <w:r>
        <w:rPr>
          <w:i/>
        </w:rPr>
        <w:t>рациональные</w:t>
      </w:r>
      <w:r>
        <w:rPr>
          <w:i/>
          <w:spacing w:val="-5"/>
        </w:rPr>
        <w:t xml:space="preserve"> </w:t>
      </w:r>
      <w:r>
        <w:rPr>
          <w:i/>
        </w:rPr>
        <w:t>и</w:t>
      </w:r>
      <w:r>
        <w:rPr>
          <w:i/>
          <w:spacing w:val="1"/>
        </w:rPr>
        <w:t xml:space="preserve"> </w:t>
      </w:r>
      <w:r>
        <w:rPr>
          <w:i/>
        </w:rPr>
        <w:t>иррациональные</w:t>
      </w:r>
      <w:r>
        <w:rPr>
          <w:i/>
          <w:spacing w:val="-5"/>
        </w:rPr>
        <w:t xml:space="preserve"> </w:t>
      </w:r>
      <w:r>
        <w:rPr>
          <w:i/>
        </w:rPr>
        <w:t>числа;</w:t>
      </w:r>
    </w:p>
    <w:p w:rsidR="00035341" w:rsidRDefault="007A4DC2" w:rsidP="00F64A30">
      <w:pPr>
        <w:pStyle w:val="a4"/>
        <w:numPr>
          <w:ilvl w:val="0"/>
          <w:numId w:val="62"/>
        </w:numPr>
        <w:tabs>
          <w:tab w:val="left" w:pos="1967"/>
        </w:tabs>
        <w:spacing w:line="269" w:lineRule="exact"/>
        <w:ind w:left="1966"/>
        <w:rPr>
          <w:rFonts w:ascii="Symbol" w:hAnsi="Symbol"/>
          <w:i/>
        </w:rPr>
      </w:pPr>
      <w:r>
        <w:rPr>
          <w:i/>
        </w:rPr>
        <w:t>представлять рациональное</w:t>
      </w:r>
      <w:r>
        <w:rPr>
          <w:i/>
          <w:spacing w:val="-2"/>
        </w:rPr>
        <w:t xml:space="preserve"> </w:t>
      </w:r>
      <w:r>
        <w:rPr>
          <w:i/>
        </w:rPr>
        <w:t>число</w:t>
      </w:r>
      <w:r>
        <w:rPr>
          <w:i/>
          <w:spacing w:val="-5"/>
        </w:rPr>
        <w:t xml:space="preserve"> </w:t>
      </w:r>
      <w:r>
        <w:rPr>
          <w:i/>
        </w:rPr>
        <w:t>в</w:t>
      </w:r>
      <w:r>
        <w:rPr>
          <w:i/>
          <w:spacing w:val="-5"/>
        </w:rPr>
        <w:t xml:space="preserve"> </w:t>
      </w:r>
      <w:r>
        <w:rPr>
          <w:i/>
        </w:rPr>
        <w:t>виде</w:t>
      </w:r>
      <w:r>
        <w:rPr>
          <w:i/>
          <w:spacing w:val="-2"/>
        </w:rPr>
        <w:t xml:space="preserve"> </w:t>
      </w:r>
      <w:r>
        <w:rPr>
          <w:i/>
        </w:rPr>
        <w:t>десятичной дроби</w:t>
      </w:r>
    </w:p>
    <w:p w:rsidR="00035341" w:rsidRDefault="007A4DC2" w:rsidP="00F64A30">
      <w:pPr>
        <w:pStyle w:val="a4"/>
        <w:numPr>
          <w:ilvl w:val="0"/>
          <w:numId w:val="62"/>
        </w:numPr>
        <w:tabs>
          <w:tab w:val="left" w:pos="1967"/>
        </w:tabs>
        <w:spacing w:line="269" w:lineRule="exact"/>
        <w:ind w:left="1966"/>
        <w:rPr>
          <w:rFonts w:ascii="Symbol" w:hAnsi="Symbol"/>
          <w:i/>
        </w:rPr>
      </w:pPr>
      <w:r>
        <w:rPr>
          <w:i/>
        </w:rPr>
        <w:t>упорядочивать числа,</w:t>
      </w:r>
      <w:r>
        <w:rPr>
          <w:i/>
          <w:spacing w:val="-3"/>
        </w:rPr>
        <w:t xml:space="preserve"> </w:t>
      </w:r>
      <w:r>
        <w:rPr>
          <w:i/>
        </w:rPr>
        <w:t>записанные</w:t>
      </w:r>
      <w:r>
        <w:rPr>
          <w:i/>
          <w:spacing w:val="-6"/>
        </w:rPr>
        <w:t xml:space="preserve"> </w:t>
      </w:r>
      <w:r>
        <w:rPr>
          <w:i/>
        </w:rPr>
        <w:t>в виде</w:t>
      </w:r>
      <w:r>
        <w:rPr>
          <w:i/>
          <w:spacing w:val="-2"/>
        </w:rPr>
        <w:t xml:space="preserve"> </w:t>
      </w:r>
      <w:r>
        <w:rPr>
          <w:i/>
        </w:rPr>
        <w:t>обыкновенной</w:t>
      </w:r>
      <w:r>
        <w:rPr>
          <w:i/>
          <w:spacing w:val="1"/>
        </w:rPr>
        <w:t xml:space="preserve"> </w:t>
      </w:r>
      <w:r>
        <w:rPr>
          <w:i/>
        </w:rPr>
        <w:t>и</w:t>
      </w:r>
      <w:r>
        <w:rPr>
          <w:i/>
          <w:spacing w:val="-5"/>
        </w:rPr>
        <w:t xml:space="preserve"> </w:t>
      </w:r>
      <w:r>
        <w:rPr>
          <w:i/>
        </w:rPr>
        <w:t>десятичной дроби;</w:t>
      </w:r>
    </w:p>
    <w:p w:rsidR="00035341" w:rsidRDefault="007A4DC2" w:rsidP="00F64A30">
      <w:pPr>
        <w:pStyle w:val="a4"/>
        <w:numPr>
          <w:ilvl w:val="0"/>
          <w:numId w:val="62"/>
        </w:numPr>
        <w:tabs>
          <w:tab w:val="left" w:pos="1967"/>
        </w:tabs>
        <w:spacing w:line="269" w:lineRule="exact"/>
        <w:ind w:left="1966"/>
        <w:rPr>
          <w:rFonts w:ascii="Symbol" w:hAnsi="Symbol"/>
          <w:i/>
        </w:rPr>
      </w:pPr>
      <w:r>
        <w:rPr>
          <w:i/>
        </w:rPr>
        <w:t>находить</w:t>
      </w:r>
      <w:r>
        <w:rPr>
          <w:i/>
          <w:spacing w:val="-1"/>
        </w:rPr>
        <w:t xml:space="preserve"> </w:t>
      </w:r>
      <w:r>
        <w:rPr>
          <w:i/>
        </w:rPr>
        <w:t>НОД</w:t>
      </w:r>
      <w:r>
        <w:rPr>
          <w:i/>
          <w:spacing w:val="-1"/>
        </w:rPr>
        <w:t xml:space="preserve"> </w:t>
      </w:r>
      <w:r>
        <w:rPr>
          <w:i/>
        </w:rPr>
        <w:t>и</w:t>
      </w:r>
      <w:r>
        <w:rPr>
          <w:i/>
          <w:spacing w:val="-1"/>
        </w:rPr>
        <w:t xml:space="preserve"> </w:t>
      </w:r>
      <w:r>
        <w:rPr>
          <w:i/>
        </w:rPr>
        <w:t>НОК</w:t>
      </w:r>
      <w:r>
        <w:rPr>
          <w:i/>
          <w:spacing w:val="2"/>
        </w:rPr>
        <w:t xml:space="preserve"> </w:t>
      </w:r>
      <w:r>
        <w:rPr>
          <w:i/>
        </w:rPr>
        <w:t>чисел</w:t>
      </w:r>
      <w:r>
        <w:rPr>
          <w:i/>
          <w:spacing w:val="-1"/>
        </w:rPr>
        <w:t xml:space="preserve"> </w:t>
      </w:r>
      <w:r>
        <w:rPr>
          <w:i/>
        </w:rPr>
        <w:t>и использовать</w:t>
      </w:r>
      <w:r>
        <w:rPr>
          <w:i/>
          <w:spacing w:val="-1"/>
        </w:rPr>
        <w:t xml:space="preserve"> </w:t>
      </w:r>
      <w:r>
        <w:rPr>
          <w:i/>
        </w:rPr>
        <w:t>их</w:t>
      </w:r>
      <w:r>
        <w:rPr>
          <w:i/>
          <w:spacing w:val="-7"/>
        </w:rPr>
        <w:t xml:space="preserve"> </w:t>
      </w:r>
      <w:r>
        <w:rPr>
          <w:i/>
        </w:rPr>
        <w:t>при</w:t>
      </w:r>
      <w:r>
        <w:rPr>
          <w:i/>
          <w:spacing w:val="-5"/>
        </w:rPr>
        <w:t xml:space="preserve"> </w:t>
      </w:r>
      <w:r>
        <w:rPr>
          <w:i/>
        </w:rPr>
        <w:t>решении задач.</w:t>
      </w:r>
    </w:p>
    <w:p w:rsidR="00035341" w:rsidRDefault="007A4DC2">
      <w:pPr>
        <w:pStyle w:val="4"/>
        <w:spacing w:before="3" w:line="248"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0" w:firstLine="283"/>
        <w:rPr>
          <w:rFonts w:ascii="Symbol" w:hAnsi="Symbol"/>
          <w:i/>
        </w:rPr>
      </w:pPr>
      <w:r>
        <w:rPr>
          <w:i/>
        </w:rPr>
        <w:t>применять</w:t>
      </w:r>
      <w:r>
        <w:rPr>
          <w:i/>
          <w:spacing w:val="15"/>
        </w:rPr>
        <w:t xml:space="preserve"> </w:t>
      </w:r>
      <w:r>
        <w:rPr>
          <w:i/>
        </w:rPr>
        <w:t>правила</w:t>
      </w:r>
      <w:r>
        <w:rPr>
          <w:i/>
          <w:spacing w:val="14"/>
        </w:rPr>
        <w:t xml:space="preserve"> </w:t>
      </w:r>
      <w:r>
        <w:rPr>
          <w:i/>
        </w:rPr>
        <w:t>приближенных</w:t>
      </w:r>
      <w:r>
        <w:rPr>
          <w:i/>
          <w:spacing w:val="12"/>
        </w:rPr>
        <w:t xml:space="preserve"> </w:t>
      </w:r>
      <w:r>
        <w:rPr>
          <w:i/>
        </w:rPr>
        <w:t>вычислений</w:t>
      </w:r>
      <w:r>
        <w:rPr>
          <w:i/>
          <w:spacing w:val="14"/>
        </w:rPr>
        <w:t xml:space="preserve"> </w:t>
      </w:r>
      <w:r>
        <w:rPr>
          <w:i/>
        </w:rPr>
        <w:t>при</w:t>
      </w:r>
      <w:r>
        <w:rPr>
          <w:i/>
          <w:spacing w:val="9"/>
        </w:rPr>
        <w:t xml:space="preserve"> </w:t>
      </w:r>
      <w:r>
        <w:rPr>
          <w:i/>
        </w:rPr>
        <w:t>решении</w:t>
      </w:r>
      <w:r>
        <w:rPr>
          <w:i/>
          <w:spacing w:val="14"/>
        </w:rPr>
        <w:t xml:space="preserve"> </w:t>
      </w:r>
      <w:r>
        <w:rPr>
          <w:i/>
        </w:rPr>
        <w:t>практических</w:t>
      </w:r>
      <w:r>
        <w:rPr>
          <w:i/>
          <w:spacing w:val="12"/>
        </w:rPr>
        <w:t xml:space="preserve"> </w:t>
      </w:r>
      <w:r>
        <w:rPr>
          <w:i/>
        </w:rPr>
        <w:t>задач</w:t>
      </w:r>
      <w:r>
        <w:rPr>
          <w:i/>
          <w:spacing w:val="14"/>
        </w:rPr>
        <w:t xml:space="preserve"> </w:t>
      </w:r>
      <w:r>
        <w:rPr>
          <w:i/>
        </w:rPr>
        <w:t>и</w:t>
      </w:r>
      <w:r>
        <w:rPr>
          <w:i/>
          <w:spacing w:val="14"/>
        </w:rPr>
        <w:t xml:space="preserve"> </w:t>
      </w:r>
      <w:r>
        <w:rPr>
          <w:i/>
        </w:rPr>
        <w:t>решении</w:t>
      </w:r>
      <w:r>
        <w:rPr>
          <w:i/>
          <w:spacing w:val="-52"/>
        </w:rPr>
        <w:t xml:space="preserve"> </w:t>
      </w:r>
      <w:r>
        <w:rPr>
          <w:i/>
        </w:rPr>
        <w:t>задач</w:t>
      </w:r>
      <w:r>
        <w:rPr>
          <w:i/>
          <w:spacing w:val="1"/>
        </w:rPr>
        <w:t xml:space="preserve"> </w:t>
      </w:r>
      <w:r>
        <w:rPr>
          <w:i/>
        </w:rPr>
        <w:t>других учебных предметов;</w:t>
      </w:r>
    </w:p>
    <w:p w:rsidR="00035341" w:rsidRDefault="007A4DC2" w:rsidP="00F64A30">
      <w:pPr>
        <w:pStyle w:val="a4"/>
        <w:numPr>
          <w:ilvl w:val="0"/>
          <w:numId w:val="62"/>
        </w:numPr>
        <w:tabs>
          <w:tab w:val="left" w:pos="1967"/>
        </w:tabs>
        <w:ind w:right="847" w:firstLine="283"/>
        <w:rPr>
          <w:rFonts w:ascii="Symbol" w:hAnsi="Symbol"/>
          <w:i/>
        </w:rPr>
      </w:pPr>
      <w:r>
        <w:rPr>
          <w:i/>
        </w:rPr>
        <w:t>выполнять</w:t>
      </w:r>
      <w:r>
        <w:rPr>
          <w:i/>
          <w:spacing w:val="1"/>
        </w:rPr>
        <w:t xml:space="preserve"> </w:t>
      </w:r>
      <w:r>
        <w:rPr>
          <w:i/>
        </w:rPr>
        <w:t>сравнение</w:t>
      </w:r>
      <w:r>
        <w:rPr>
          <w:i/>
          <w:spacing w:val="1"/>
        </w:rPr>
        <w:t xml:space="preserve"> </w:t>
      </w:r>
      <w:r>
        <w:rPr>
          <w:i/>
        </w:rPr>
        <w:t>результатов</w:t>
      </w:r>
      <w:r>
        <w:rPr>
          <w:i/>
          <w:spacing w:val="1"/>
        </w:rPr>
        <w:t xml:space="preserve"> </w:t>
      </w:r>
      <w:r>
        <w:rPr>
          <w:i/>
        </w:rPr>
        <w:t>вычислений</w:t>
      </w:r>
      <w:r>
        <w:rPr>
          <w:i/>
          <w:spacing w:val="1"/>
        </w:rPr>
        <w:t xml:space="preserve"> </w:t>
      </w:r>
      <w:r>
        <w:rPr>
          <w:i/>
        </w:rPr>
        <w:t>при</w:t>
      </w:r>
      <w:r>
        <w:rPr>
          <w:i/>
          <w:spacing w:val="1"/>
        </w:rPr>
        <w:t xml:space="preserve"> </w:t>
      </w:r>
      <w:r>
        <w:rPr>
          <w:i/>
        </w:rPr>
        <w:t>решении</w:t>
      </w:r>
      <w:r>
        <w:rPr>
          <w:i/>
          <w:spacing w:val="1"/>
        </w:rPr>
        <w:t xml:space="preserve"> </w:t>
      </w:r>
      <w:r>
        <w:rPr>
          <w:i/>
        </w:rPr>
        <w:t>практических</w:t>
      </w:r>
      <w:r>
        <w:rPr>
          <w:i/>
          <w:spacing w:val="1"/>
        </w:rPr>
        <w:t xml:space="preserve"> </w:t>
      </w:r>
      <w:r>
        <w:rPr>
          <w:i/>
        </w:rPr>
        <w:t>задач,</w:t>
      </w:r>
      <w:r>
        <w:rPr>
          <w:i/>
          <w:spacing w:val="1"/>
        </w:rPr>
        <w:t xml:space="preserve"> </w:t>
      </w:r>
      <w:r>
        <w:rPr>
          <w:i/>
        </w:rPr>
        <w:t>в</w:t>
      </w:r>
      <w:r>
        <w:rPr>
          <w:i/>
          <w:spacing w:val="55"/>
        </w:rPr>
        <w:t xml:space="preserve"> </w:t>
      </w:r>
      <w:r>
        <w:rPr>
          <w:i/>
        </w:rPr>
        <w:t>том</w:t>
      </w:r>
      <w:r>
        <w:rPr>
          <w:i/>
          <w:spacing w:val="-52"/>
        </w:rPr>
        <w:t xml:space="preserve"> </w:t>
      </w:r>
      <w:r>
        <w:rPr>
          <w:i/>
        </w:rPr>
        <w:t>числе</w:t>
      </w:r>
      <w:r>
        <w:rPr>
          <w:i/>
          <w:spacing w:val="-1"/>
        </w:rPr>
        <w:t xml:space="preserve"> </w:t>
      </w:r>
      <w:r>
        <w:rPr>
          <w:i/>
        </w:rPr>
        <w:t>приближенных вычислений;</w:t>
      </w:r>
    </w:p>
    <w:p w:rsidR="00035341" w:rsidRDefault="007A4DC2" w:rsidP="00F64A30">
      <w:pPr>
        <w:pStyle w:val="a4"/>
        <w:numPr>
          <w:ilvl w:val="0"/>
          <w:numId w:val="62"/>
        </w:numPr>
        <w:tabs>
          <w:tab w:val="left" w:pos="1967"/>
        </w:tabs>
        <w:ind w:right="856" w:firstLine="283"/>
        <w:rPr>
          <w:rFonts w:ascii="Symbol" w:hAnsi="Symbol"/>
          <w:i/>
        </w:rPr>
      </w:pPr>
      <w:r>
        <w:rPr>
          <w:i/>
        </w:rPr>
        <w:t>составлять</w:t>
      </w:r>
      <w:r>
        <w:rPr>
          <w:i/>
          <w:spacing w:val="16"/>
        </w:rPr>
        <w:t xml:space="preserve"> </w:t>
      </w:r>
      <w:r>
        <w:rPr>
          <w:i/>
        </w:rPr>
        <w:t>и</w:t>
      </w:r>
      <w:r>
        <w:rPr>
          <w:i/>
          <w:spacing w:val="15"/>
        </w:rPr>
        <w:t xml:space="preserve"> </w:t>
      </w:r>
      <w:r>
        <w:rPr>
          <w:i/>
        </w:rPr>
        <w:t>оценивать</w:t>
      </w:r>
      <w:r>
        <w:rPr>
          <w:i/>
          <w:spacing w:val="16"/>
        </w:rPr>
        <w:t xml:space="preserve"> </w:t>
      </w:r>
      <w:r>
        <w:rPr>
          <w:i/>
        </w:rPr>
        <w:t>числовые</w:t>
      </w:r>
      <w:r>
        <w:rPr>
          <w:i/>
          <w:spacing w:val="18"/>
        </w:rPr>
        <w:t xml:space="preserve"> </w:t>
      </w:r>
      <w:r>
        <w:rPr>
          <w:i/>
        </w:rPr>
        <w:t>выражения</w:t>
      </w:r>
      <w:r>
        <w:rPr>
          <w:i/>
          <w:spacing w:val="14"/>
        </w:rPr>
        <w:t xml:space="preserve"> </w:t>
      </w:r>
      <w:r>
        <w:rPr>
          <w:i/>
        </w:rPr>
        <w:t>при</w:t>
      </w:r>
      <w:r>
        <w:rPr>
          <w:i/>
          <w:spacing w:val="15"/>
        </w:rPr>
        <w:t xml:space="preserve"> </w:t>
      </w:r>
      <w:r>
        <w:rPr>
          <w:i/>
        </w:rPr>
        <w:t>решении</w:t>
      </w:r>
      <w:r>
        <w:rPr>
          <w:i/>
          <w:spacing w:val="15"/>
        </w:rPr>
        <w:t xml:space="preserve"> </w:t>
      </w:r>
      <w:r>
        <w:rPr>
          <w:i/>
        </w:rPr>
        <w:t>практических</w:t>
      </w:r>
      <w:r>
        <w:rPr>
          <w:i/>
          <w:spacing w:val="14"/>
        </w:rPr>
        <w:t xml:space="preserve"> </w:t>
      </w:r>
      <w:r>
        <w:rPr>
          <w:i/>
        </w:rPr>
        <w:t>задач</w:t>
      </w:r>
      <w:r>
        <w:rPr>
          <w:i/>
          <w:spacing w:val="15"/>
        </w:rPr>
        <w:t xml:space="preserve"> </w:t>
      </w:r>
      <w:r>
        <w:rPr>
          <w:i/>
        </w:rPr>
        <w:t>и</w:t>
      </w:r>
      <w:r>
        <w:rPr>
          <w:i/>
          <w:spacing w:val="15"/>
        </w:rPr>
        <w:t xml:space="preserve"> </w:t>
      </w:r>
      <w:r>
        <w:rPr>
          <w:i/>
        </w:rPr>
        <w:t>задач</w:t>
      </w:r>
      <w:r>
        <w:rPr>
          <w:i/>
          <w:spacing w:val="15"/>
        </w:rPr>
        <w:t xml:space="preserve"> </w:t>
      </w:r>
      <w:r>
        <w:rPr>
          <w:i/>
        </w:rPr>
        <w:t>из</w:t>
      </w:r>
      <w:r>
        <w:rPr>
          <w:i/>
          <w:spacing w:val="-52"/>
        </w:rPr>
        <w:t xml:space="preserve"> </w:t>
      </w:r>
      <w:r>
        <w:rPr>
          <w:i/>
        </w:rPr>
        <w:t>других</w:t>
      </w:r>
      <w:r>
        <w:rPr>
          <w:i/>
          <w:spacing w:val="-1"/>
        </w:rPr>
        <w:t xml:space="preserve"> </w:t>
      </w:r>
      <w:r>
        <w:rPr>
          <w:i/>
        </w:rPr>
        <w:t>учебных предметов;</w:t>
      </w:r>
    </w:p>
    <w:p w:rsidR="00035341" w:rsidRDefault="007A4DC2" w:rsidP="00F64A30">
      <w:pPr>
        <w:pStyle w:val="a4"/>
        <w:numPr>
          <w:ilvl w:val="0"/>
          <w:numId w:val="62"/>
        </w:numPr>
        <w:tabs>
          <w:tab w:val="left" w:pos="1967"/>
        </w:tabs>
        <w:ind w:right="838" w:firstLine="283"/>
        <w:rPr>
          <w:rFonts w:ascii="Symbol" w:hAnsi="Symbol"/>
          <w:i/>
        </w:rPr>
      </w:pPr>
      <w:r>
        <w:rPr>
          <w:i/>
        </w:rPr>
        <w:t>записывать</w:t>
      </w:r>
      <w:r>
        <w:rPr>
          <w:i/>
          <w:spacing w:val="8"/>
        </w:rPr>
        <w:t xml:space="preserve"> </w:t>
      </w:r>
      <w:r>
        <w:rPr>
          <w:i/>
        </w:rPr>
        <w:t>и</w:t>
      </w:r>
      <w:r>
        <w:rPr>
          <w:i/>
          <w:spacing w:val="7"/>
        </w:rPr>
        <w:t xml:space="preserve"> </w:t>
      </w:r>
      <w:r>
        <w:rPr>
          <w:i/>
        </w:rPr>
        <w:t>округлять</w:t>
      </w:r>
      <w:r>
        <w:rPr>
          <w:i/>
          <w:spacing w:val="8"/>
        </w:rPr>
        <w:t xml:space="preserve"> </w:t>
      </w:r>
      <w:r>
        <w:rPr>
          <w:i/>
        </w:rPr>
        <w:t>числовые</w:t>
      </w:r>
      <w:r>
        <w:rPr>
          <w:i/>
          <w:spacing w:val="6"/>
        </w:rPr>
        <w:t xml:space="preserve"> </w:t>
      </w:r>
      <w:r>
        <w:rPr>
          <w:i/>
        </w:rPr>
        <w:t>значения</w:t>
      </w:r>
      <w:r>
        <w:rPr>
          <w:i/>
          <w:spacing w:val="2"/>
        </w:rPr>
        <w:t xml:space="preserve"> </w:t>
      </w:r>
      <w:r>
        <w:rPr>
          <w:i/>
        </w:rPr>
        <w:t>реальных</w:t>
      </w:r>
      <w:r>
        <w:rPr>
          <w:i/>
          <w:spacing w:val="11"/>
        </w:rPr>
        <w:t xml:space="preserve"> </w:t>
      </w:r>
      <w:r>
        <w:rPr>
          <w:i/>
        </w:rPr>
        <w:t>величин</w:t>
      </w:r>
      <w:r>
        <w:rPr>
          <w:i/>
          <w:spacing w:val="8"/>
        </w:rPr>
        <w:t xml:space="preserve"> </w:t>
      </w:r>
      <w:r>
        <w:rPr>
          <w:i/>
        </w:rPr>
        <w:t>с</w:t>
      </w:r>
      <w:r>
        <w:rPr>
          <w:i/>
          <w:spacing w:val="6"/>
        </w:rPr>
        <w:t xml:space="preserve"> </w:t>
      </w:r>
      <w:r>
        <w:rPr>
          <w:i/>
        </w:rPr>
        <w:t>использованием</w:t>
      </w:r>
      <w:r>
        <w:rPr>
          <w:i/>
          <w:spacing w:val="6"/>
        </w:rPr>
        <w:t xml:space="preserve"> </w:t>
      </w:r>
      <w:r>
        <w:rPr>
          <w:i/>
        </w:rPr>
        <w:t>разных</w:t>
      </w:r>
      <w:r>
        <w:rPr>
          <w:i/>
          <w:spacing w:val="-52"/>
        </w:rPr>
        <w:t xml:space="preserve"> </w:t>
      </w:r>
      <w:r>
        <w:rPr>
          <w:i/>
        </w:rPr>
        <w:t>систем</w:t>
      </w:r>
      <w:r>
        <w:rPr>
          <w:i/>
          <w:spacing w:val="-1"/>
        </w:rPr>
        <w:t xml:space="preserve"> </w:t>
      </w:r>
      <w:r>
        <w:rPr>
          <w:i/>
        </w:rPr>
        <w:t>измерения.</w:t>
      </w:r>
    </w:p>
    <w:p w:rsidR="00035341" w:rsidRDefault="007A4DC2">
      <w:pPr>
        <w:pStyle w:val="4"/>
        <w:spacing w:before="1" w:line="251" w:lineRule="exact"/>
        <w:ind w:left="1683"/>
        <w:jc w:val="left"/>
      </w:pPr>
      <w:r>
        <w:t>Тождественные</w:t>
      </w:r>
      <w:r>
        <w:rPr>
          <w:spacing w:val="-4"/>
        </w:rPr>
        <w:t xml:space="preserve"> </w:t>
      </w:r>
      <w:r>
        <w:t>преобразования</w:t>
      </w:r>
    </w:p>
    <w:p w:rsidR="00035341" w:rsidRDefault="007A4DC2" w:rsidP="00F64A30">
      <w:pPr>
        <w:pStyle w:val="a4"/>
        <w:numPr>
          <w:ilvl w:val="0"/>
          <w:numId w:val="62"/>
        </w:numPr>
        <w:tabs>
          <w:tab w:val="left" w:pos="1967"/>
        </w:tabs>
        <w:ind w:right="853" w:firstLine="283"/>
        <w:jc w:val="both"/>
        <w:rPr>
          <w:rFonts w:ascii="Symbol" w:hAnsi="Symbol"/>
          <w:i/>
        </w:rPr>
      </w:pPr>
      <w:r>
        <w:rPr>
          <w:i/>
        </w:rPr>
        <w:t>Оперировать</w:t>
      </w:r>
      <w:r>
        <w:rPr>
          <w:i/>
          <w:spacing w:val="1"/>
        </w:rPr>
        <w:t xml:space="preserve"> </w:t>
      </w:r>
      <w:r>
        <w:rPr>
          <w:i/>
        </w:rPr>
        <w:t>понятиями</w:t>
      </w:r>
      <w:r>
        <w:rPr>
          <w:i/>
          <w:spacing w:val="1"/>
        </w:rPr>
        <w:t xml:space="preserve"> </w:t>
      </w:r>
      <w:r>
        <w:rPr>
          <w:i/>
        </w:rPr>
        <w:t>степени</w:t>
      </w:r>
      <w:r>
        <w:rPr>
          <w:i/>
          <w:spacing w:val="1"/>
        </w:rPr>
        <w:t xml:space="preserve"> </w:t>
      </w:r>
      <w:r>
        <w:rPr>
          <w:i/>
        </w:rPr>
        <w:t>с</w:t>
      </w:r>
      <w:r>
        <w:rPr>
          <w:i/>
          <w:spacing w:val="1"/>
        </w:rPr>
        <w:t xml:space="preserve"> </w:t>
      </w:r>
      <w:r>
        <w:rPr>
          <w:i/>
        </w:rPr>
        <w:t>натуральным</w:t>
      </w:r>
      <w:r>
        <w:rPr>
          <w:i/>
          <w:spacing w:val="1"/>
        </w:rPr>
        <w:t xml:space="preserve"> </w:t>
      </w:r>
      <w:r>
        <w:rPr>
          <w:i/>
        </w:rPr>
        <w:t>показателем,</w:t>
      </w:r>
      <w:r>
        <w:rPr>
          <w:i/>
          <w:spacing w:val="1"/>
        </w:rPr>
        <w:t xml:space="preserve"> </w:t>
      </w:r>
      <w:r>
        <w:rPr>
          <w:i/>
        </w:rPr>
        <w:t>степени</w:t>
      </w:r>
      <w:r>
        <w:rPr>
          <w:i/>
          <w:spacing w:val="1"/>
        </w:rPr>
        <w:t xml:space="preserve"> </w:t>
      </w:r>
      <w:r>
        <w:rPr>
          <w:i/>
        </w:rPr>
        <w:t>с</w:t>
      </w:r>
      <w:r>
        <w:rPr>
          <w:i/>
          <w:spacing w:val="1"/>
        </w:rPr>
        <w:t xml:space="preserve"> </w:t>
      </w:r>
      <w:r>
        <w:rPr>
          <w:i/>
        </w:rPr>
        <w:t>целым</w:t>
      </w:r>
      <w:r>
        <w:rPr>
          <w:i/>
          <w:spacing w:val="1"/>
        </w:rPr>
        <w:t xml:space="preserve"> </w:t>
      </w:r>
      <w:r>
        <w:rPr>
          <w:i/>
        </w:rPr>
        <w:t>отрицательным</w:t>
      </w:r>
      <w:r>
        <w:rPr>
          <w:i/>
          <w:spacing w:val="-1"/>
        </w:rPr>
        <w:t xml:space="preserve"> </w:t>
      </w:r>
      <w:r>
        <w:rPr>
          <w:i/>
        </w:rPr>
        <w:t>показателем;</w:t>
      </w:r>
    </w:p>
    <w:p w:rsidR="00035341" w:rsidRDefault="007A4DC2" w:rsidP="00F64A30">
      <w:pPr>
        <w:pStyle w:val="a4"/>
        <w:numPr>
          <w:ilvl w:val="0"/>
          <w:numId w:val="62"/>
        </w:numPr>
        <w:tabs>
          <w:tab w:val="left" w:pos="1967"/>
        </w:tabs>
        <w:ind w:right="856" w:firstLine="283"/>
        <w:jc w:val="both"/>
        <w:rPr>
          <w:rFonts w:ascii="Symbol" w:hAnsi="Symbol"/>
          <w:i/>
        </w:rPr>
      </w:pPr>
      <w:r>
        <w:rPr>
          <w:i/>
        </w:rPr>
        <w:t>выполнять</w:t>
      </w:r>
      <w:r>
        <w:rPr>
          <w:i/>
          <w:spacing w:val="1"/>
        </w:rPr>
        <w:t xml:space="preserve"> </w:t>
      </w:r>
      <w:r>
        <w:rPr>
          <w:i/>
        </w:rPr>
        <w:t>преобразования</w:t>
      </w:r>
      <w:r>
        <w:rPr>
          <w:i/>
          <w:spacing w:val="1"/>
        </w:rPr>
        <w:t xml:space="preserve"> </w:t>
      </w:r>
      <w:r>
        <w:rPr>
          <w:i/>
        </w:rPr>
        <w:t>целых</w:t>
      </w:r>
      <w:r>
        <w:rPr>
          <w:i/>
          <w:spacing w:val="1"/>
        </w:rPr>
        <w:t xml:space="preserve"> </w:t>
      </w:r>
      <w:r>
        <w:rPr>
          <w:i/>
        </w:rPr>
        <w:t>выражений:</w:t>
      </w:r>
      <w:r>
        <w:rPr>
          <w:i/>
          <w:spacing w:val="1"/>
        </w:rPr>
        <w:t xml:space="preserve"> </w:t>
      </w:r>
      <w:r>
        <w:rPr>
          <w:i/>
        </w:rPr>
        <w:t>действия</w:t>
      </w:r>
      <w:r>
        <w:rPr>
          <w:i/>
          <w:spacing w:val="1"/>
        </w:rPr>
        <w:t xml:space="preserve"> </w:t>
      </w:r>
      <w:r>
        <w:rPr>
          <w:i/>
        </w:rPr>
        <w:t>с</w:t>
      </w:r>
      <w:r>
        <w:rPr>
          <w:i/>
          <w:spacing w:val="1"/>
        </w:rPr>
        <w:t xml:space="preserve"> </w:t>
      </w:r>
      <w:r>
        <w:rPr>
          <w:i/>
        </w:rPr>
        <w:t>одночленами</w:t>
      </w:r>
      <w:r>
        <w:rPr>
          <w:i/>
          <w:spacing w:val="1"/>
        </w:rPr>
        <w:t xml:space="preserve"> </w:t>
      </w:r>
      <w:r>
        <w:rPr>
          <w:i/>
        </w:rPr>
        <w:t>(сложение,</w:t>
      </w:r>
      <w:r>
        <w:rPr>
          <w:i/>
          <w:spacing w:val="1"/>
        </w:rPr>
        <w:t xml:space="preserve"> </w:t>
      </w:r>
      <w:r>
        <w:rPr>
          <w:i/>
        </w:rPr>
        <w:t>вычитание,</w:t>
      </w:r>
      <w:r>
        <w:rPr>
          <w:i/>
          <w:spacing w:val="2"/>
        </w:rPr>
        <w:t xml:space="preserve"> </w:t>
      </w:r>
      <w:r>
        <w:rPr>
          <w:i/>
        </w:rPr>
        <w:t>умножение),</w:t>
      </w:r>
      <w:r>
        <w:rPr>
          <w:i/>
          <w:spacing w:val="-2"/>
        </w:rPr>
        <w:t xml:space="preserve"> </w:t>
      </w:r>
      <w:r>
        <w:rPr>
          <w:i/>
        </w:rPr>
        <w:t>действия</w:t>
      </w:r>
      <w:r>
        <w:rPr>
          <w:i/>
          <w:spacing w:val="-1"/>
        </w:rPr>
        <w:t xml:space="preserve"> </w:t>
      </w:r>
      <w:r>
        <w:rPr>
          <w:i/>
        </w:rPr>
        <w:t>с</w:t>
      </w:r>
      <w:r>
        <w:rPr>
          <w:i/>
          <w:spacing w:val="-1"/>
        </w:rPr>
        <w:t xml:space="preserve"> </w:t>
      </w:r>
      <w:r>
        <w:rPr>
          <w:i/>
        </w:rPr>
        <w:t>многочленами</w:t>
      </w:r>
      <w:r>
        <w:rPr>
          <w:i/>
          <w:spacing w:val="-9"/>
        </w:rPr>
        <w:t xml:space="preserve"> </w:t>
      </w:r>
      <w:r>
        <w:rPr>
          <w:i/>
        </w:rPr>
        <w:t>(сложение,</w:t>
      </w:r>
      <w:r>
        <w:rPr>
          <w:i/>
          <w:spacing w:val="3"/>
        </w:rPr>
        <w:t xml:space="preserve"> </w:t>
      </w:r>
      <w:r>
        <w:rPr>
          <w:i/>
        </w:rPr>
        <w:t>вычитание,</w:t>
      </w:r>
      <w:r>
        <w:rPr>
          <w:i/>
          <w:spacing w:val="-2"/>
        </w:rPr>
        <w:t xml:space="preserve"> </w:t>
      </w:r>
      <w:r>
        <w:rPr>
          <w:i/>
        </w:rPr>
        <w:t>умножение);</w:t>
      </w:r>
    </w:p>
    <w:p w:rsidR="00035341" w:rsidRDefault="007A4DC2" w:rsidP="00F64A30">
      <w:pPr>
        <w:pStyle w:val="a4"/>
        <w:numPr>
          <w:ilvl w:val="0"/>
          <w:numId w:val="62"/>
        </w:numPr>
        <w:tabs>
          <w:tab w:val="left" w:pos="1967"/>
        </w:tabs>
        <w:ind w:right="853" w:firstLine="283"/>
        <w:jc w:val="both"/>
        <w:rPr>
          <w:rFonts w:ascii="Symbol" w:hAnsi="Symbol"/>
          <w:i/>
        </w:rPr>
      </w:pPr>
      <w:r>
        <w:rPr>
          <w:i/>
        </w:rPr>
        <w:t>выполнять разложение многочленов на множители одним из способов: вынесение за скобку,</w:t>
      </w:r>
      <w:r>
        <w:rPr>
          <w:i/>
          <w:spacing w:val="-52"/>
        </w:rPr>
        <w:t xml:space="preserve"> </w:t>
      </w:r>
      <w:r>
        <w:rPr>
          <w:i/>
        </w:rPr>
        <w:t>группировка,</w:t>
      </w:r>
      <w:r>
        <w:rPr>
          <w:i/>
          <w:spacing w:val="3"/>
        </w:rPr>
        <w:t xml:space="preserve"> </w:t>
      </w:r>
      <w:r>
        <w:rPr>
          <w:i/>
        </w:rPr>
        <w:t>использование</w:t>
      </w:r>
      <w:r>
        <w:rPr>
          <w:i/>
          <w:spacing w:val="-5"/>
        </w:rPr>
        <w:t xml:space="preserve"> </w:t>
      </w:r>
      <w:r>
        <w:rPr>
          <w:i/>
        </w:rPr>
        <w:t>формул</w:t>
      </w:r>
      <w:r>
        <w:rPr>
          <w:i/>
          <w:spacing w:val="2"/>
        </w:rPr>
        <w:t xml:space="preserve"> </w:t>
      </w:r>
      <w:r>
        <w:rPr>
          <w:i/>
        </w:rPr>
        <w:t>сокращенного</w:t>
      </w:r>
      <w:r>
        <w:rPr>
          <w:i/>
          <w:spacing w:val="-2"/>
        </w:rPr>
        <w:t xml:space="preserve"> </w:t>
      </w:r>
      <w:r>
        <w:rPr>
          <w:i/>
        </w:rPr>
        <w:t>умножения;</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выделять</w:t>
      </w:r>
      <w:r>
        <w:rPr>
          <w:i/>
          <w:spacing w:val="-1"/>
        </w:rPr>
        <w:t xml:space="preserve"> </w:t>
      </w:r>
      <w:r>
        <w:rPr>
          <w:i/>
        </w:rPr>
        <w:t>квадрат</w:t>
      </w:r>
      <w:r>
        <w:rPr>
          <w:i/>
          <w:spacing w:val="-2"/>
        </w:rPr>
        <w:t xml:space="preserve"> </w:t>
      </w:r>
      <w:r>
        <w:rPr>
          <w:i/>
        </w:rPr>
        <w:t>суммы</w:t>
      </w:r>
      <w:r>
        <w:rPr>
          <w:i/>
          <w:spacing w:val="-2"/>
        </w:rPr>
        <w:t xml:space="preserve"> </w:t>
      </w:r>
      <w:r>
        <w:rPr>
          <w:i/>
        </w:rPr>
        <w:t>и</w:t>
      </w:r>
      <w:r>
        <w:rPr>
          <w:i/>
          <w:spacing w:val="-1"/>
        </w:rPr>
        <w:t xml:space="preserve"> </w:t>
      </w:r>
      <w:r>
        <w:rPr>
          <w:i/>
        </w:rPr>
        <w:t>разности</w:t>
      </w:r>
      <w:r>
        <w:rPr>
          <w:i/>
          <w:spacing w:val="-1"/>
        </w:rPr>
        <w:t xml:space="preserve"> </w:t>
      </w:r>
      <w:r>
        <w:rPr>
          <w:i/>
        </w:rPr>
        <w:t>одночленов;</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раскладывать</w:t>
      </w:r>
      <w:r>
        <w:rPr>
          <w:i/>
          <w:spacing w:val="-2"/>
        </w:rPr>
        <w:t xml:space="preserve"> </w:t>
      </w:r>
      <w:r>
        <w:rPr>
          <w:i/>
        </w:rPr>
        <w:t>на</w:t>
      </w:r>
      <w:r>
        <w:rPr>
          <w:i/>
          <w:spacing w:val="-5"/>
        </w:rPr>
        <w:t xml:space="preserve"> </w:t>
      </w:r>
      <w:r>
        <w:rPr>
          <w:i/>
        </w:rPr>
        <w:t>множители</w:t>
      </w:r>
      <w:r>
        <w:rPr>
          <w:i/>
          <w:spacing w:val="-1"/>
        </w:rPr>
        <w:t xml:space="preserve"> </w:t>
      </w:r>
      <w:r>
        <w:rPr>
          <w:i/>
        </w:rPr>
        <w:t>квадратный</w:t>
      </w:r>
      <w:r>
        <w:rPr>
          <w:i/>
          <w:spacing w:val="49"/>
        </w:rPr>
        <w:t xml:space="preserve"> </w:t>
      </w:r>
      <w:r>
        <w:rPr>
          <w:i/>
        </w:rPr>
        <w:t>трёхчлен;</w:t>
      </w:r>
    </w:p>
    <w:p w:rsidR="00035341" w:rsidRDefault="007A4DC2" w:rsidP="00F64A30">
      <w:pPr>
        <w:pStyle w:val="a4"/>
        <w:numPr>
          <w:ilvl w:val="0"/>
          <w:numId w:val="62"/>
        </w:numPr>
        <w:tabs>
          <w:tab w:val="left" w:pos="1967"/>
        </w:tabs>
        <w:ind w:right="849" w:firstLine="283"/>
        <w:jc w:val="both"/>
        <w:rPr>
          <w:rFonts w:ascii="Symbol" w:hAnsi="Symbol"/>
          <w:i/>
        </w:rPr>
      </w:pPr>
      <w:r>
        <w:rPr>
          <w:i/>
        </w:rPr>
        <w:t>выполнять преобразования выражений, содержащих степени с целыми отрицательными</w:t>
      </w:r>
      <w:r>
        <w:rPr>
          <w:i/>
          <w:spacing w:val="1"/>
        </w:rPr>
        <w:t xml:space="preserve"> </w:t>
      </w:r>
      <w:r>
        <w:rPr>
          <w:i/>
        </w:rPr>
        <w:t>показателями, переходить от записи в виде степени с целым отрицательным показателем к</w:t>
      </w:r>
      <w:r>
        <w:rPr>
          <w:i/>
          <w:spacing w:val="1"/>
        </w:rPr>
        <w:t xml:space="preserve"> </w:t>
      </w:r>
      <w:r>
        <w:rPr>
          <w:i/>
        </w:rPr>
        <w:t>записи</w:t>
      </w:r>
      <w:r>
        <w:rPr>
          <w:i/>
          <w:spacing w:val="1"/>
        </w:rPr>
        <w:t xml:space="preserve"> </w:t>
      </w:r>
      <w:r>
        <w:rPr>
          <w:i/>
        </w:rPr>
        <w:t>в</w:t>
      </w:r>
      <w:r>
        <w:rPr>
          <w:i/>
          <w:spacing w:val="2"/>
        </w:rPr>
        <w:t xml:space="preserve"> </w:t>
      </w:r>
      <w:r>
        <w:rPr>
          <w:i/>
        </w:rPr>
        <w:t>виде дроби;</w:t>
      </w:r>
    </w:p>
    <w:p w:rsidR="00035341" w:rsidRDefault="007A4DC2" w:rsidP="00F64A30">
      <w:pPr>
        <w:pStyle w:val="a4"/>
        <w:numPr>
          <w:ilvl w:val="0"/>
          <w:numId w:val="62"/>
        </w:numPr>
        <w:tabs>
          <w:tab w:val="left" w:pos="1967"/>
        </w:tabs>
        <w:spacing w:line="242" w:lineRule="auto"/>
        <w:ind w:right="853" w:firstLine="283"/>
        <w:jc w:val="both"/>
        <w:rPr>
          <w:rFonts w:ascii="Symbol" w:hAnsi="Symbol"/>
          <w:i/>
        </w:rPr>
      </w:pPr>
      <w:r>
        <w:rPr>
          <w:i/>
        </w:rPr>
        <w:t>выполнять</w:t>
      </w:r>
      <w:r>
        <w:rPr>
          <w:i/>
          <w:spacing w:val="1"/>
        </w:rPr>
        <w:t xml:space="preserve"> </w:t>
      </w:r>
      <w:r>
        <w:rPr>
          <w:i/>
        </w:rPr>
        <w:t>преобразования</w:t>
      </w:r>
      <w:r>
        <w:rPr>
          <w:i/>
          <w:spacing w:val="1"/>
        </w:rPr>
        <w:t xml:space="preserve"> </w:t>
      </w:r>
      <w:r>
        <w:rPr>
          <w:i/>
        </w:rPr>
        <w:t>дробно-рациональных</w:t>
      </w:r>
      <w:r>
        <w:rPr>
          <w:i/>
          <w:spacing w:val="1"/>
        </w:rPr>
        <w:t xml:space="preserve"> </w:t>
      </w:r>
      <w:r>
        <w:rPr>
          <w:i/>
        </w:rPr>
        <w:t>выражений:</w:t>
      </w:r>
      <w:r>
        <w:rPr>
          <w:i/>
          <w:spacing w:val="1"/>
        </w:rPr>
        <w:t xml:space="preserve"> </w:t>
      </w:r>
      <w:r>
        <w:rPr>
          <w:i/>
        </w:rPr>
        <w:t>сокращение</w:t>
      </w:r>
      <w:r>
        <w:rPr>
          <w:i/>
          <w:spacing w:val="1"/>
        </w:rPr>
        <w:t xml:space="preserve"> </w:t>
      </w:r>
      <w:r>
        <w:rPr>
          <w:i/>
        </w:rPr>
        <w:t>дробей,</w:t>
      </w:r>
      <w:r>
        <w:rPr>
          <w:i/>
          <w:spacing w:val="1"/>
        </w:rPr>
        <w:t xml:space="preserve"> </w:t>
      </w:r>
      <w:r>
        <w:rPr>
          <w:i/>
        </w:rPr>
        <w:t>приведение</w:t>
      </w:r>
      <w:r>
        <w:rPr>
          <w:i/>
          <w:spacing w:val="1"/>
        </w:rPr>
        <w:t xml:space="preserve"> </w:t>
      </w:r>
      <w:r>
        <w:rPr>
          <w:i/>
        </w:rPr>
        <w:t>алгебраических</w:t>
      </w:r>
      <w:r>
        <w:rPr>
          <w:i/>
          <w:spacing w:val="1"/>
        </w:rPr>
        <w:t xml:space="preserve"> </w:t>
      </w:r>
      <w:r>
        <w:rPr>
          <w:i/>
        </w:rPr>
        <w:t>дробей</w:t>
      </w:r>
      <w:r>
        <w:rPr>
          <w:i/>
          <w:spacing w:val="1"/>
        </w:rPr>
        <w:t xml:space="preserve"> </w:t>
      </w:r>
      <w:r>
        <w:rPr>
          <w:i/>
        </w:rPr>
        <w:t>к</w:t>
      </w:r>
      <w:r>
        <w:rPr>
          <w:i/>
          <w:spacing w:val="1"/>
        </w:rPr>
        <w:t xml:space="preserve"> </w:t>
      </w:r>
      <w:r>
        <w:rPr>
          <w:i/>
        </w:rPr>
        <w:t>общему</w:t>
      </w:r>
      <w:r>
        <w:rPr>
          <w:i/>
          <w:spacing w:val="1"/>
        </w:rPr>
        <w:t xml:space="preserve"> </w:t>
      </w:r>
      <w:r>
        <w:rPr>
          <w:i/>
        </w:rPr>
        <w:t>знаменателю,</w:t>
      </w:r>
      <w:r>
        <w:rPr>
          <w:i/>
          <w:spacing w:val="1"/>
        </w:rPr>
        <w:t xml:space="preserve"> </w:t>
      </w:r>
      <w:r>
        <w:rPr>
          <w:i/>
        </w:rPr>
        <w:t>сложение,</w:t>
      </w:r>
      <w:r>
        <w:rPr>
          <w:i/>
          <w:spacing w:val="1"/>
        </w:rPr>
        <w:t xml:space="preserve"> </w:t>
      </w:r>
      <w:r>
        <w:rPr>
          <w:i/>
        </w:rPr>
        <w:t>умножение,</w:t>
      </w:r>
      <w:r>
        <w:rPr>
          <w:i/>
          <w:spacing w:val="1"/>
        </w:rPr>
        <w:t xml:space="preserve"> </w:t>
      </w:r>
      <w:r>
        <w:rPr>
          <w:i/>
        </w:rPr>
        <w:t>деление</w:t>
      </w:r>
      <w:r>
        <w:rPr>
          <w:i/>
          <w:spacing w:val="1"/>
        </w:rPr>
        <w:t xml:space="preserve"> </w:t>
      </w:r>
      <w:r>
        <w:rPr>
          <w:i/>
        </w:rPr>
        <w:t>алгебраических дробей, возведение алгебраической дроби в натуральную и целую отрицательную</w:t>
      </w:r>
      <w:r>
        <w:rPr>
          <w:i/>
          <w:spacing w:val="1"/>
        </w:rPr>
        <w:t xml:space="preserve"> </w:t>
      </w:r>
      <w:r>
        <w:rPr>
          <w:i/>
        </w:rPr>
        <w:t>степень;</w:t>
      </w:r>
    </w:p>
    <w:p w:rsidR="00035341" w:rsidRDefault="007A4DC2" w:rsidP="00F64A30">
      <w:pPr>
        <w:pStyle w:val="a4"/>
        <w:numPr>
          <w:ilvl w:val="0"/>
          <w:numId w:val="62"/>
        </w:numPr>
        <w:tabs>
          <w:tab w:val="left" w:pos="1967"/>
        </w:tabs>
        <w:spacing w:line="258" w:lineRule="exact"/>
        <w:ind w:left="1966"/>
        <w:jc w:val="both"/>
        <w:rPr>
          <w:rFonts w:ascii="Symbol" w:hAnsi="Symbol"/>
          <w:i/>
        </w:rPr>
      </w:pPr>
      <w:r>
        <w:rPr>
          <w:i/>
        </w:rPr>
        <w:t>выполнять</w:t>
      </w:r>
      <w:r>
        <w:rPr>
          <w:i/>
          <w:spacing w:val="-1"/>
        </w:rPr>
        <w:t xml:space="preserve"> </w:t>
      </w:r>
      <w:r>
        <w:rPr>
          <w:i/>
        </w:rPr>
        <w:t>преобразования</w:t>
      </w:r>
      <w:r>
        <w:rPr>
          <w:i/>
          <w:spacing w:val="-3"/>
        </w:rPr>
        <w:t xml:space="preserve"> </w:t>
      </w:r>
      <w:r>
        <w:rPr>
          <w:i/>
        </w:rPr>
        <w:t>выражений,</w:t>
      </w:r>
      <w:r>
        <w:rPr>
          <w:i/>
          <w:spacing w:val="-3"/>
        </w:rPr>
        <w:t xml:space="preserve"> </w:t>
      </w:r>
      <w:r>
        <w:rPr>
          <w:i/>
        </w:rPr>
        <w:t>содержащих</w:t>
      </w:r>
      <w:r>
        <w:rPr>
          <w:i/>
          <w:spacing w:val="-3"/>
        </w:rPr>
        <w:t xml:space="preserve"> </w:t>
      </w:r>
      <w:r>
        <w:rPr>
          <w:i/>
        </w:rPr>
        <w:t>квадратные</w:t>
      </w:r>
      <w:r>
        <w:rPr>
          <w:i/>
          <w:spacing w:val="-7"/>
        </w:rPr>
        <w:t xml:space="preserve"> </w:t>
      </w:r>
      <w:r>
        <w:rPr>
          <w:i/>
        </w:rPr>
        <w:t>корни;</w:t>
      </w:r>
    </w:p>
    <w:p w:rsidR="00035341" w:rsidRDefault="007A4DC2" w:rsidP="00F64A30">
      <w:pPr>
        <w:pStyle w:val="a4"/>
        <w:numPr>
          <w:ilvl w:val="0"/>
          <w:numId w:val="62"/>
        </w:numPr>
        <w:tabs>
          <w:tab w:val="left" w:pos="1967"/>
        </w:tabs>
        <w:ind w:right="848" w:firstLine="283"/>
        <w:jc w:val="both"/>
        <w:rPr>
          <w:rFonts w:ascii="Symbol" w:hAnsi="Symbol"/>
          <w:i/>
        </w:rPr>
      </w:pPr>
      <w:r>
        <w:rPr>
          <w:i/>
        </w:rPr>
        <w:t>выделять квадрат суммы или разности двучлена в выражениях, содержащих квадратные</w:t>
      </w:r>
      <w:r>
        <w:rPr>
          <w:i/>
          <w:spacing w:val="1"/>
        </w:rPr>
        <w:t xml:space="preserve"> </w:t>
      </w:r>
      <w:r>
        <w:rPr>
          <w:i/>
        </w:rPr>
        <w:t>корни;</w:t>
      </w:r>
    </w:p>
    <w:p w:rsidR="00035341" w:rsidRDefault="007A4DC2" w:rsidP="00F64A30">
      <w:pPr>
        <w:pStyle w:val="a4"/>
        <w:numPr>
          <w:ilvl w:val="0"/>
          <w:numId w:val="62"/>
        </w:numPr>
        <w:tabs>
          <w:tab w:val="left" w:pos="1967"/>
        </w:tabs>
        <w:ind w:left="1966"/>
        <w:jc w:val="both"/>
        <w:rPr>
          <w:rFonts w:ascii="Symbol" w:hAnsi="Symbol"/>
          <w:i/>
        </w:rPr>
      </w:pPr>
      <w:r>
        <w:rPr>
          <w:i/>
        </w:rPr>
        <w:t>выполнять</w:t>
      </w:r>
      <w:r>
        <w:rPr>
          <w:i/>
          <w:spacing w:val="-3"/>
        </w:rPr>
        <w:t xml:space="preserve"> </w:t>
      </w:r>
      <w:r>
        <w:rPr>
          <w:i/>
        </w:rPr>
        <w:t>преобразования</w:t>
      </w:r>
      <w:r>
        <w:rPr>
          <w:i/>
          <w:spacing w:val="-4"/>
        </w:rPr>
        <w:t xml:space="preserve"> </w:t>
      </w:r>
      <w:r>
        <w:rPr>
          <w:i/>
        </w:rPr>
        <w:t>выражений,</w:t>
      </w:r>
      <w:r>
        <w:rPr>
          <w:i/>
          <w:spacing w:val="-6"/>
        </w:rPr>
        <w:t xml:space="preserve"> </w:t>
      </w:r>
      <w:r>
        <w:rPr>
          <w:i/>
        </w:rPr>
        <w:t>содержащих</w:t>
      </w:r>
      <w:r>
        <w:rPr>
          <w:i/>
          <w:spacing w:val="-4"/>
        </w:rPr>
        <w:t xml:space="preserve"> </w:t>
      </w:r>
      <w:r>
        <w:rPr>
          <w:i/>
        </w:rPr>
        <w:t>модуль.</w:t>
      </w:r>
    </w:p>
    <w:p w:rsidR="00035341" w:rsidRDefault="007A4DC2">
      <w:pPr>
        <w:pStyle w:val="4"/>
        <w:spacing w:line="251" w:lineRule="exact"/>
        <w:ind w:left="1683"/>
      </w:pPr>
      <w:r>
        <w:t>В</w:t>
      </w:r>
      <w:r>
        <w:rPr>
          <w:spacing w:val="-2"/>
        </w:rPr>
        <w:t xml:space="preserve"> </w:t>
      </w:r>
      <w:r>
        <w:t>повседневной</w:t>
      </w:r>
      <w:r>
        <w:rPr>
          <w:spacing w:val="-2"/>
        </w:rPr>
        <w:t xml:space="preserve"> </w:t>
      </w:r>
      <w:r>
        <w:t>жизни</w:t>
      </w:r>
      <w:r>
        <w:rPr>
          <w:spacing w:val="-2"/>
        </w:rPr>
        <w:t xml:space="preserve"> </w:t>
      </w:r>
      <w:r>
        <w:t>и</w:t>
      </w:r>
      <w:r>
        <w:rPr>
          <w:spacing w:val="-2"/>
        </w:rPr>
        <w:t xml:space="preserve"> </w:t>
      </w:r>
      <w:r>
        <w:t>при</w:t>
      </w:r>
      <w:r>
        <w:rPr>
          <w:spacing w:val="-1"/>
        </w:rPr>
        <w:t xml:space="preserve"> </w:t>
      </w:r>
      <w:r>
        <w:t>изучении</w:t>
      </w:r>
      <w:r>
        <w:rPr>
          <w:spacing w:val="-2"/>
        </w:rPr>
        <w:t xml:space="preserve"> </w:t>
      </w:r>
      <w:r>
        <w:t>других</w:t>
      </w:r>
      <w:r>
        <w:rPr>
          <w:spacing w:val="-4"/>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выполнять</w:t>
      </w:r>
      <w:r>
        <w:rPr>
          <w:i/>
          <w:spacing w:val="-2"/>
        </w:rPr>
        <w:t xml:space="preserve"> </w:t>
      </w:r>
      <w:r>
        <w:rPr>
          <w:i/>
        </w:rPr>
        <w:t>преобразования</w:t>
      </w:r>
      <w:r>
        <w:rPr>
          <w:i/>
          <w:spacing w:val="-3"/>
        </w:rPr>
        <w:t xml:space="preserve"> </w:t>
      </w:r>
      <w:r>
        <w:rPr>
          <w:i/>
        </w:rPr>
        <w:t>и</w:t>
      </w:r>
      <w:r>
        <w:rPr>
          <w:i/>
          <w:spacing w:val="-2"/>
        </w:rPr>
        <w:t xml:space="preserve"> </w:t>
      </w:r>
      <w:r>
        <w:rPr>
          <w:i/>
        </w:rPr>
        <w:t>действия</w:t>
      </w:r>
      <w:r>
        <w:rPr>
          <w:i/>
          <w:spacing w:val="-3"/>
        </w:rPr>
        <w:t xml:space="preserve"> </w:t>
      </w:r>
      <w:r>
        <w:rPr>
          <w:i/>
        </w:rPr>
        <w:t>с</w:t>
      </w:r>
      <w:r>
        <w:rPr>
          <w:i/>
          <w:spacing w:val="-3"/>
        </w:rPr>
        <w:t xml:space="preserve"> </w:t>
      </w:r>
      <w:r>
        <w:rPr>
          <w:i/>
        </w:rPr>
        <w:t>числами, записанными</w:t>
      </w:r>
      <w:r>
        <w:rPr>
          <w:i/>
          <w:spacing w:val="-1"/>
        </w:rPr>
        <w:t xml:space="preserve"> </w:t>
      </w:r>
      <w:r>
        <w:rPr>
          <w:i/>
        </w:rPr>
        <w:t>в</w:t>
      </w:r>
      <w:r>
        <w:rPr>
          <w:i/>
          <w:spacing w:val="-6"/>
        </w:rPr>
        <w:t xml:space="preserve"> </w:t>
      </w:r>
      <w:r>
        <w:rPr>
          <w:i/>
        </w:rPr>
        <w:t>стандартном</w:t>
      </w:r>
      <w:r>
        <w:rPr>
          <w:i/>
          <w:spacing w:val="-4"/>
        </w:rPr>
        <w:t xml:space="preserve"> </w:t>
      </w:r>
      <w:r>
        <w:rPr>
          <w:i/>
        </w:rPr>
        <w:t>виде;</w:t>
      </w:r>
    </w:p>
    <w:p w:rsidR="00035341" w:rsidRDefault="007A4DC2" w:rsidP="00F64A30">
      <w:pPr>
        <w:pStyle w:val="a4"/>
        <w:numPr>
          <w:ilvl w:val="0"/>
          <w:numId w:val="62"/>
        </w:numPr>
        <w:tabs>
          <w:tab w:val="left" w:pos="1967"/>
        </w:tabs>
        <w:ind w:right="853" w:firstLine="283"/>
        <w:jc w:val="both"/>
        <w:rPr>
          <w:rFonts w:ascii="Symbol" w:hAnsi="Symbol"/>
          <w:i/>
        </w:rPr>
      </w:pPr>
      <w:r>
        <w:rPr>
          <w:i/>
        </w:rPr>
        <w:t>выполнять преобразования алгебраических выражений при решении задач других учебных</w:t>
      </w:r>
      <w:r>
        <w:rPr>
          <w:i/>
          <w:spacing w:val="1"/>
        </w:rPr>
        <w:t xml:space="preserve"> </w:t>
      </w:r>
      <w:r>
        <w:rPr>
          <w:i/>
        </w:rPr>
        <w:t>предметов.</w:t>
      </w:r>
    </w:p>
    <w:p w:rsidR="00035341" w:rsidRDefault="007A4DC2">
      <w:pPr>
        <w:pStyle w:val="4"/>
        <w:spacing w:before="5" w:line="248" w:lineRule="exact"/>
        <w:ind w:left="1683"/>
      </w:pPr>
      <w:r>
        <w:t>Уравнения</w:t>
      </w:r>
      <w:r>
        <w:rPr>
          <w:spacing w:val="-3"/>
        </w:rPr>
        <w:t xml:space="preserve"> </w:t>
      </w:r>
      <w:r>
        <w:t>и</w:t>
      </w:r>
      <w:r>
        <w:rPr>
          <w:spacing w:val="-2"/>
        </w:rPr>
        <w:t xml:space="preserve"> </w:t>
      </w:r>
      <w:r>
        <w:t>неравенства</w:t>
      </w:r>
    </w:p>
    <w:p w:rsidR="00035341" w:rsidRDefault="007A4DC2" w:rsidP="00F64A30">
      <w:pPr>
        <w:pStyle w:val="a4"/>
        <w:numPr>
          <w:ilvl w:val="0"/>
          <w:numId w:val="62"/>
        </w:numPr>
        <w:tabs>
          <w:tab w:val="left" w:pos="1967"/>
        </w:tabs>
        <w:spacing w:line="242" w:lineRule="auto"/>
        <w:ind w:right="845" w:firstLine="283"/>
        <w:jc w:val="both"/>
        <w:rPr>
          <w:rFonts w:ascii="Symbol" w:hAnsi="Symbol"/>
          <w:i/>
        </w:rPr>
      </w:pPr>
      <w:r>
        <w:rPr>
          <w:i/>
        </w:rPr>
        <w:t>Оперировать понятиями: уравнение, неравенство, корень уравнения, решение неравенства,</w:t>
      </w:r>
      <w:r>
        <w:rPr>
          <w:i/>
          <w:spacing w:val="1"/>
        </w:rPr>
        <w:t xml:space="preserve"> </w:t>
      </w:r>
      <w:r>
        <w:rPr>
          <w:i/>
        </w:rPr>
        <w:t>равносильные уравнения, область определения уравнения (неравенства, системы уравнений или</w:t>
      </w:r>
      <w:r>
        <w:rPr>
          <w:i/>
          <w:spacing w:val="1"/>
        </w:rPr>
        <w:t xml:space="preserve"> </w:t>
      </w:r>
      <w:r>
        <w:rPr>
          <w:i/>
        </w:rPr>
        <w:t>неравенств);</w:t>
      </w:r>
    </w:p>
    <w:p w:rsidR="00035341" w:rsidRDefault="007A4DC2" w:rsidP="00F64A30">
      <w:pPr>
        <w:pStyle w:val="a4"/>
        <w:numPr>
          <w:ilvl w:val="0"/>
          <w:numId w:val="62"/>
        </w:numPr>
        <w:tabs>
          <w:tab w:val="left" w:pos="1967"/>
        </w:tabs>
        <w:ind w:right="854" w:firstLine="283"/>
        <w:jc w:val="both"/>
        <w:rPr>
          <w:rFonts w:ascii="Symbol" w:hAnsi="Symbol"/>
          <w:i/>
        </w:rPr>
      </w:pPr>
      <w:r>
        <w:rPr>
          <w:i/>
        </w:rPr>
        <w:t>решать линейные уравнения и уравнения, сводимые к линейным с помощью тождественных</w:t>
      </w:r>
      <w:r>
        <w:rPr>
          <w:i/>
          <w:spacing w:val="-52"/>
        </w:rPr>
        <w:t xml:space="preserve"> </w:t>
      </w:r>
      <w:r>
        <w:rPr>
          <w:i/>
        </w:rPr>
        <w:t>преобразований;</w:t>
      </w:r>
    </w:p>
    <w:p w:rsidR="00035341" w:rsidRDefault="007A4DC2" w:rsidP="00F64A30">
      <w:pPr>
        <w:pStyle w:val="a4"/>
        <w:numPr>
          <w:ilvl w:val="0"/>
          <w:numId w:val="62"/>
        </w:numPr>
        <w:tabs>
          <w:tab w:val="left" w:pos="1967"/>
        </w:tabs>
        <w:ind w:right="846" w:firstLine="283"/>
        <w:jc w:val="both"/>
        <w:rPr>
          <w:rFonts w:ascii="Symbol" w:hAnsi="Symbol"/>
          <w:i/>
        </w:rPr>
      </w:pPr>
      <w:r>
        <w:rPr>
          <w:i/>
        </w:rPr>
        <w:t>решать</w:t>
      </w:r>
      <w:r>
        <w:rPr>
          <w:i/>
          <w:spacing w:val="1"/>
        </w:rPr>
        <w:t xml:space="preserve"> </w:t>
      </w:r>
      <w:r>
        <w:rPr>
          <w:i/>
        </w:rPr>
        <w:t>квадратные</w:t>
      </w:r>
      <w:r>
        <w:rPr>
          <w:i/>
          <w:spacing w:val="1"/>
        </w:rPr>
        <w:t xml:space="preserve"> </w:t>
      </w:r>
      <w:r>
        <w:rPr>
          <w:i/>
        </w:rPr>
        <w:t>уравнения</w:t>
      </w:r>
      <w:r>
        <w:rPr>
          <w:i/>
          <w:spacing w:val="1"/>
        </w:rPr>
        <w:t xml:space="preserve"> </w:t>
      </w:r>
      <w:r>
        <w:rPr>
          <w:i/>
        </w:rPr>
        <w:t>и</w:t>
      </w:r>
      <w:r>
        <w:rPr>
          <w:i/>
          <w:spacing w:val="1"/>
        </w:rPr>
        <w:t xml:space="preserve"> </w:t>
      </w:r>
      <w:r>
        <w:rPr>
          <w:i/>
        </w:rPr>
        <w:t>уравнения,</w:t>
      </w:r>
      <w:r>
        <w:rPr>
          <w:i/>
          <w:spacing w:val="1"/>
        </w:rPr>
        <w:t xml:space="preserve"> </w:t>
      </w:r>
      <w:r>
        <w:rPr>
          <w:i/>
        </w:rPr>
        <w:t>сводимые</w:t>
      </w:r>
      <w:r>
        <w:rPr>
          <w:i/>
          <w:spacing w:val="1"/>
        </w:rPr>
        <w:t xml:space="preserve"> </w:t>
      </w:r>
      <w:r>
        <w:rPr>
          <w:i/>
        </w:rPr>
        <w:t>к</w:t>
      </w:r>
      <w:r>
        <w:rPr>
          <w:i/>
          <w:spacing w:val="1"/>
        </w:rPr>
        <w:t xml:space="preserve"> </w:t>
      </w:r>
      <w:r>
        <w:rPr>
          <w:i/>
        </w:rPr>
        <w:t>квадратным</w:t>
      </w:r>
      <w:r>
        <w:rPr>
          <w:i/>
          <w:spacing w:val="1"/>
        </w:rPr>
        <w:t xml:space="preserve"> </w:t>
      </w:r>
      <w:r>
        <w:rPr>
          <w:i/>
        </w:rPr>
        <w:t>с</w:t>
      </w:r>
      <w:r>
        <w:rPr>
          <w:i/>
          <w:spacing w:val="1"/>
        </w:rPr>
        <w:t xml:space="preserve"> </w:t>
      </w:r>
      <w:r>
        <w:rPr>
          <w:i/>
        </w:rPr>
        <w:t>помощью</w:t>
      </w:r>
      <w:r>
        <w:rPr>
          <w:i/>
          <w:spacing w:val="1"/>
        </w:rPr>
        <w:t xml:space="preserve"> </w:t>
      </w:r>
      <w:r>
        <w:rPr>
          <w:i/>
        </w:rPr>
        <w:t>тождественных</w:t>
      </w:r>
      <w:r>
        <w:rPr>
          <w:i/>
          <w:spacing w:val="-1"/>
        </w:rPr>
        <w:t xml:space="preserve"> </w:t>
      </w:r>
      <w:r>
        <w:rPr>
          <w:i/>
        </w:rPr>
        <w:t>преобразований;</w:t>
      </w:r>
      <w:r w:rsidR="002F275E">
        <w:rPr>
          <w:i/>
        </w:rPr>
        <w:t>р</w:t>
      </w:r>
      <w:r>
        <w:rPr>
          <w:i/>
        </w:rPr>
        <w:t>ешать</w:t>
      </w:r>
      <w:r>
        <w:rPr>
          <w:i/>
          <w:spacing w:val="-1"/>
        </w:rPr>
        <w:t xml:space="preserve"> </w:t>
      </w:r>
      <w:r>
        <w:rPr>
          <w:i/>
        </w:rPr>
        <w:t>дробно-линейные</w:t>
      </w:r>
      <w:r>
        <w:rPr>
          <w:i/>
          <w:spacing w:val="-3"/>
        </w:rPr>
        <w:t xml:space="preserve"> </w:t>
      </w:r>
      <w:r>
        <w:rPr>
          <w:i/>
        </w:rPr>
        <w:t>уравнения;</w:t>
      </w:r>
    </w:p>
    <w:p w:rsidR="00035341" w:rsidRDefault="007A4DC2" w:rsidP="00F64A30">
      <w:pPr>
        <w:pStyle w:val="a4"/>
        <w:numPr>
          <w:ilvl w:val="0"/>
          <w:numId w:val="62"/>
        </w:numPr>
        <w:tabs>
          <w:tab w:val="left" w:pos="1967"/>
        </w:tabs>
        <w:spacing w:line="269" w:lineRule="exact"/>
        <w:ind w:left="1966"/>
        <w:rPr>
          <w:rFonts w:ascii="Symbol" w:hAnsi="Symbol"/>
          <w:i/>
        </w:rPr>
      </w:pPr>
      <w:r>
        <w:rPr>
          <w:i/>
        </w:rPr>
        <w:t>решать простейшие</w:t>
      </w:r>
      <w:r>
        <w:rPr>
          <w:i/>
          <w:spacing w:val="-1"/>
        </w:rPr>
        <w:t xml:space="preserve"> </w:t>
      </w:r>
      <w:r>
        <w:rPr>
          <w:i/>
        </w:rPr>
        <w:t>иррациональные</w:t>
      </w:r>
      <w:r>
        <w:rPr>
          <w:i/>
          <w:spacing w:val="-6"/>
        </w:rPr>
        <w:t xml:space="preserve"> </w:t>
      </w:r>
      <w:r>
        <w:rPr>
          <w:i/>
        </w:rPr>
        <w:t>уравнения</w:t>
      </w:r>
      <w:r>
        <w:rPr>
          <w:i/>
          <w:spacing w:val="-1"/>
        </w:rPr>
        <w:t xml:space="preserve"> </w:t>
      </w:r>
      <w:r>
        <w:rPr>
          <w:i/>
        </w:rPr>
        <w:t>вида,;</w:t>
      </w:r>
    </w:p>
    <w:p w:rsidR="00035341" w:rsidRDefault="007A4DC2" w:rsidP="00F64A30">
      <w:pPr>
        <w:pStyle w:val="a4"/>
        <w:numPr>
          <w:ilvl w:val="0"/>
          <w:numId w:val="62"/>
        </w:numPr>
        <w:tabs>
          <w:tab w:val="left" w:pos="1967"/>
        </w:tabs>
        <w:spacing w:line="269" w:lineRule="exact"/>
        <w:ind w:left="1966"/>
        <w:rPr>
          <w:rFonts w:ascii="Symbol" w:hAnsi="Symbol"/>
          <w:i/>
        </w:rPr>
      </w:pPr>
      <w:r>
        <w:rPr>
          <w:i/>
        </w:rPr>
        <w:t>решать</w:t>
      </w:r>
      <w:r>
        <w:rPr>
          <w:i/>
          <w:spacing w:val="1"/>
        </w:rPr>
        <w:t xml:space="preserve"> </w:t>
      </w:r>
      <w:r>
        <w:rPr>
          <w:i/>
        </w:rPr>
        <w:t>уравнения</w:t>
      </w:r>
      <w:r>
        <w:rPr>
          <w:i/>
          <w:spacing w:val="-1"/>
        </w:rPr>
        <w:t xml:space="preserve"> </w:t>
      </w:r>
      <w:r>
        <w:rPr>
          <w:i/>
        </w:rPr>
        <w:t>вида;</w:t>
      </w:r>
    </w:p>
    <w:p w:rsidR="00035341" w:rsidRDefault="007A4DC2" w:rsidP="00F64A30">
      <w:pPr>
        <w:pStyle w:val="a4"/>
        <w:numPr>
          <w:ilvl w:val="0"/>
          <w:numId w:val="62"/>
        </w:numPr>
        <w:tabs>
          <w:tab w:val="left" w:pos="1967"/>
        </w:tabs>
        <w:spacing w:line="269" w:lineRule="exact"/>
        <w:ind w:left="1966"/>
        <w:rPr>
          <w:rFonts w:ascii="Symbol" w:hAnsi="Symbol"/>
          <w:i/>
        </w:rPr>
      </w:pPr>
      <w:r>
        <w:rPr>
          <w:i/>
        </w:rPr>
        <w:t>решать</w:t>
      </w:r>
      <w:r>
        <w:rPr>
          <w:i/>
          <w:spacing w:val="-2"/>
        </w:rPr>
        <w:t xml:space="preserve"> </w:t>
      </w:r>
      <w:r>
        <w:rPr>
          <w:i/>
        </w:rPr>
        <w:t>уравнения</w:t>
      </w:r>
      <w:r>
        <w:rPr>
          <w:i/>
          <w:spacing w:val="-2"/>
        </w:rPr>
        <w:t xml:space="preserve"> </w:t>
      </w:r>
      <w:r>
        <w:rPr>
          <w:i/>
        </w:rPr>
        <w:t>способом</w:t>
      </w:r>
      <w:r>
        <w:rPr>
          <w:i/>
          <w:spacing w:val="-3"/>
        </w:rPr>
        <w:t xml:space="preserve"> </w:t>
      </w:r>
      <w:r>
        <w:rPr>
          <w:i/>
        </w:rPr>
        <w:t>разложения</w:t>
      </w:r>
      <w:r>
        <w:rPr>
          <w:i/>
          <w:spacing w:val="-7"/>
        </w:rPr>
        <w:t xml:space="preserve"> </w:t>
      </w:r>
      <w:r>
        <w:rPr>
          <w:i/>
        </w:rPr>
        <w:t>на</w:t>
      </w:r>
      <w:r>
        <w:rPr>
          <w:i/>
          <w:spacing w:val="-1"/>
        </w:rPr>
        <w:t xml:space="preserve"> </w:t>
      </w:r>
      <w:r>
        <w:rPr>
          <w:i/>
        </w:rPr>
        <w:t>множители</w:t>
      </w:r>
      <w:r>
        <w:rPr>
          <w:i/>
          <w:spacing w:val="-1"/>
        </w:rPr>
        <w:t xml:space="preserve"> </w:t>
      </w:r>
      <w:r>
        <w:rPr>
          <w:i/>
        </w:rPr>
        <w:t>и</w:t>
      </w:r>
      <w:r>
        <w:rPr>
          <w:i/>
          <w:spacing w:val="-1"/>
        </w:rPr>
        <w:t xml:space="preserve"> </w:t>
      </w:r>
      <w:r>
        <w:rPr>
          <w:i/>
        </w:rPr>
        <w:t>замены</w:t>
      </w:r>
      <w:r>
        <w:rPr>
          <w:i/>
          <w:spacing w:val="-2"/>
        </w:rPr>
        <w:t xml:space="preserve"> </w:t>
      </w:r>
      <w:r>
        <w:rPr>
          <w:i/>
        </w:rPr>
        <w:t>переменной;</w:t>
      </w:r>
    </w:p>
    <w:p w:rsidR="00035341" w:rsidRDefault="007A4DC2" w:rsidP="00F64A30">
      <w:pPr>
        <w:pStyle w:val="a4"/>
        <w:numPr>
          <w:ilvl w:val="0"/>
          <w:numId w:val="62"/>
        </w:numPr>
        <w:tabs>
          <w:tab w:val="left" w:pos="1967"/>
        </w:tabs>
        <w:spacing w:line="269" w:lineRule="exact"/>
        <w:ind w:left="1966"/>
        <w:rPr>
          <w:rFonts w:ascii="Symbol" w:hAnsi="Symbol"/>
          <w:i/>
        </w:rPr>
      </w:pPr>
      <w:r>
        <w:rPr>
          <w:i/>
        </w:rPr>
        <w:t>использовать метод интервалов</w:t>
      </w:r>
      <w:r>
        <w:rPr>
          <w:i/>
          <w:spacing w:val="-5"/>
        </w:rPr>
        <w:t xml:space="preserve"> </w:t>
      </w:r>
      <w:r>
        <w:rPr>
          <w:i/>
        </w:rPr>
        <w:t>для</w:t>
      </w:r>
      <w:r>
        <w:rPr>
          <w:i/>
          <w:spacing w:val="-1"/>
        </w:rPr>
        <w:t xml:space="preserve"> </w:t>
      </w:r>
      <w:r>
        <w:rPr>
          <w:i/>
        </w:rPr>
        <w:t>решения</w:t>
      </w:r>
      <w:r>
        <w:rPr>
          <w:i/>
          <w:spacing w:val="-1"/>
        </w:rPr>
        <w:t xml:space="preserve"> </w:t>
      </w:r>
      <w:r>
        <w:rPr>
          <w:i/>
        </w:rPr>
        <w:t>целых</w:t>
      </w:r>
      <w:r>
        <w:rPr>
          <w:i/>
          <w:spacing w:val="-2"/>
        </w:rPr>
        <w:t xml:space="preserve"> </w:t>
      </w:r>
      <w:r>
        <w:rPr>
          <w:i/>
        </w:rPr>
        <w:t>и</w:t>
      </w:r>
      <w:r>
        <w:rPr>
          <w:i/>
          <w:spacing w:val="1"/>
        </w:rPr>
        <w:t xml:space="preserve"> </w:t>
      </w:r>
      <w:r>
        <w:rPr>
          <w:i/>
        </w:rPr>
        <w:t>дробно-рациональных</w:t>
      </w:r>
      <w:r>
        <w:rPr>
          <w:i/>
          <w:spacing w:val="-7"/>
        </w:rPr>
        <w:t xml:space="preserve"> </w:t>
      </w:r>
      <w:r>
        <w:rPr>
          <w:i/>
        </w:rPr>
        <w:t>неравенств;</w:t>
      </w:r>
    </w:p>
    <w:p w:rsidR="00035341" w:rsidRDefault="007A4DC2" w:rsidP="00F64A30">
      <w:pPr>
        <w:pStyle w:val="a4"/>
        <w:numPr>
          <w:ilvl w:val="0"/>
          <w:numId w:val="62"/>
        </w:numPr>
        <w:tabs>
          <w:tab w:val="left" w:pos="1967"/>
        </w:tabs>
        <w:spacing w:line="269" w:lineRule="exact"/>
        <w:ind w:left="1966"/>
        <w:rPr>
          <w:rFonts w:ascii="Symbol" w:hAnsi="Symbol"/>
          <w:i/>
        </w:rPr>
      </w:pPr>
      <w:r>
        <w:rPr>
          <w:i/>
        </w:rPr>
        <w:t>решать</w:t>
      </w:r>
      <w:r>
        <w:rPr>
          <w:i/>
          <w:spacing w:val="-1"/>
        </w:rPr>
        <w:t xml:space="preserve"> </w:t>
      </w:r>
      <w:r>
        <w:rPr>
          <w:i/>
        </w:rPr>
        <w:t>линейные</w:t>
      </w:r>
      <w:r>
        <w:rPr>
          <w:i/>
          <w:spacing w:val="-2"/>
        </w:rPr>
        <w:t xml:space="preserve"> </w:t>
      </w:r>
      <w:r>
        <w:rPr>
          <w:i/>
        </w:rPr>
        <w:t>уравнения</w:t>
      </w:r>
      <w:r>
        <w:rPr>
          <w:i/>
          <w:spacing w:val="-3"/>
        </w:rPr>
        <w:t xml:space="preserve"> </w:t>
      </w:r>
      <w:r>
        <w:rPr>
          <w:i/>
        </w:rPr>
        <w:t>и</w:t>
      </w:r>
      <w:r>
        <w:rPr>
          <w:i/>
          <w:spacing w:val="-5"/>
        </w:rPr>
        <w:t xml:space="preserve"> </w:t>
      </w:r>
      <w:r>
        <w:rPr>
          <w:i/>
        </w:rPr>
        <w:t>неравенства с</w:t>
      </w:r>
      <w:r>
        <w:rPr>
          <w:i/>
          <w:spacing w:val="-3"/>
        </w:rPr>
        <w:t xml:space="preserve"> </w:t>
      </w:r>
      <w:r>
        <w:rPr>
          <w:i/>
        </w:rPr>
        <w:t>параметрами;</w:t>
      </w:r>
    </w:p>
    <w:p w:rsidR="00035341" w:rsidRDefault="007A4DC2" w:rsidP="00F64A30">
      <w:pPr>
        <w:pStyle w:val="a4"/>
        <w:numPr>
          <w:ilvl w:val="0"/>
          <w:numId w:val="62"/>
        </w:numPr>
        <w:tabs>
          <w:tab w:val="left" w:pos="1967"/>
        </w:tabs>
        <w:spacing w:line="269" w:lineRule="exact"/>
        <w:ind w:left="1966"/>
        <w:rPr>
          <w:rFonts w:ascii="Symbol" w:hAnsi="Symbol"/>
          <w:i/>
        </w:rPr>
      </w:pPr>
      <w:r>
        <w:rPr>
          <w:i/>
        </w:rPr>
        <w:t>решать</w:t>
      </w:r>
      <w:r>
        <w:rPr>
          <w:i/>
          <w:spacing w:val="-1"/>
        </w:rPr>
        <w:t xml:space="preserve"> </w:t>
      </w:r>
      <w:r>
        <w:rPr>
          <w:i/>
        </w:rPr>
        <w:t>несложные</w:t>
      </w:r>
      <w:r>
        <w:rPr>
          <w:i/>
          <w:spacing w:val="-7"/>
        </w:rPr>
        <w:t xml:space="preserve"> </w:t>
      </w:r>
      <w:r>
        <w:rPr>
          <w:i/>
        </w:rPr>
        <w:t>квадратные</w:t>
      </w:r>
      <w:r>
        <w:rPr>
          <w:i/>
          <w:spacing w:val="-3"/>
        </w:rPr>
        <w:t xml:space="preserve"> </w:t>
      </w:r>
      <w:r>
        <w:rPr>
          <w:i/>
        </w:rPr>
        <w:t>уравнения</w:t>
      </w:r>
      <w:r>
        <w:rPr>
          <w:i/>
          <w:spacing w:val="-2"/>
        </w:rPr>
        <w:t xml:space="preserve"> </w:t>
      </w:r>
      <w:r>
        <w:rPr>
          <w:i/>
        </w:rPr>
        <w:t>с</w:t>
      </w:r>
      <w:r>
        <w:rPr>
          <w:i/>
          <w:spacing w:val="-3"/>
        </w:rPr>
        <w:t xml:space="preserve"> </w:t>
      </w:r>
      <w:r>
        <w:rPr>
          <w:i/>
        </w:rPr>
        <w:t>параметром;</w:t>
      </w:r>
    </w:p>
    <w:p w:rsidR="00035341" w:rsidRDefault="007A4DC2" w:rsidP="00F64A30">
      <w:pPr>
        <w:pStyle w:val="a4"/>
        <w:numPr>
          <w:ilvl w:val="0"/>
          <w:numId w:val="62"/>
        </w:numPr>
        <w:tabs>
          <w:tab w:val="left" w:pos="1967"/>
        </w:tabs>
        <w:spacing w:line="269" w:lineRule="exact"/>
        <w:ind w:left="1966"/>
        <w:rPr>
          <w:rFonts w:ascii="Symbol" w:hAnsi="Symbol"/>
          <w:i/>
        </w:rPr>
      </w:pPr>
      <w:r>
        <w:rPr>
          <w:i/>
        </w:rPr>
        <w:lastRenderedPageBreak/>
        <w:t>решать несложные</w:t>
      </w:r>
      <w:r>
        <w:rPr>
          <w:i/>
          <w:spacing w:val="-2"/>
        </w:rPr>
        <w:t xml:space="preserve"> </w:t>
      </w:r>
      <w:r>
        <w:rPr>
          <w:i/>
        </w:rPr>
        <w:t>системы линейных</w:t>
      </w:r>
      <w:r>
        <w:rPr>
          <w:i/>
          <w:spacing w:val="-2"/>
        </w:rPr>
        <w:t xml:space="preserve"> </w:t>
      </w:r>
      <w:r>
        <w:rPr>
          <w:i/>
        </w:rPr>
        <w:t>уравнений</w:t>
      </w:r>
      <w:r>
        <w:rPr>
          <w:i/>
          <w:spacing w:val="-4"/>
        </w:rPr>
        <w:t xml:space="preserve"> </w:t>
      </w:r>
      <w:r>
        <w:rPr>
          <w:i/>
        </w:rPr>
        <w:t>с</w:t>
      </w:r>
      <w:r>
        <w:rPr>
          <w:i/>
          <w:spacing w:val="-7"/>
        </w:rPr>
        <w:t xml:space="preserve"> </w:t>
      </w:r>
      <w:r>
        <w:rPr>
          <w:i/>
        </w:rPr>
        <w:t>параметрами;</w:t>
      </w:r>
    </w:p>
    <w:p w:rsidR="00035341" w:rsidRDefault="007A4DC2" w:rsidP="00F64A30">
      <w:pPr>
        <w:pStyle w:val="a4"/>
        <w:numPr>
          <w:ilvl w:val="0"/>
          <w:numId w:val="62"/>
        </w:numPr>
        <w:tabs>
          <w:tab w:val="left" w:pos="1967"/>
        </w:tabs>
        <w:spacing w:line="269" w:lineRule="exact"/>
        <w:ind w:left="1966"/>
        <w:rPr>
          <w:rFonts w:ascii="Symbol" w:hAnsi="Symbol"/>
          <w:i/>
        </w:rPr>
      </w:pPr>
      <w:r>
        <w:rPr>
          <w:i/>
        </w:rPr>
        <w:t>решать несложные</w:t>
      </w:r>
      <w:r>
        <w:rPr>
          <w:i/>
          <w:spacing w:val="-2"/>
        </w:rPr>
        <w:t xml:space="preserve"> </w:t>
      </w:r>
      <w:r>
        <w:rPr>
          <w:i/>
        </w:rPr>
        <w:t>уравнения</w:t>
      </w:r>
      <w:r>
        <w:rPr>
          <w:i/>
          <w:spacing w:val="-2"/>
        </w:rPr>
        <w:t xml:space="preserve"> </w:t>
      </w:r>
      <w:r>
        <w:rPr>
          <w:i/>
        </w:rPr>
        <w:t>в</w:t>
      </w:r>
      <w:r>
        <w:rPr>
          <w:i/>
          <w:spacing w:val="-5"/>
        </w:rPr>
        <w:t xml:space="preserve"> </w:t>
      </w:r>
      <w:r>
        <w:rPr>
          <w:i/>
        </w:rPr>
        <w:t>целых</w:t>
      </w:r>
      <w:r>
        <w:rPr>
          <w:i/>
          <w:spacing w:val="-1"/>
        </w:rPr>
        <w:t xml:space="preserve"> </w:t>
      </w:r>
      <w:r>
        <w:rPr>
          <w:i/>
        </w:rPr>
        <w:t>числах.</w:t>
      </w:r>
    </w:p>
    <w:p w:rsidR="00035341" w:rsidRDefault="007A4DC2">
      <w:pPr>
        <w:pStyle w:val="4"/>
        <w:spacing w:before="5"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8" w:firstLine="283"/>
        <w:jc w:val="both"/>
        <w:rPr>
          <w:rFonts w:ascii="Symbol" w:hAnsi="Symbol"/>
          <w:i/>
        </w:rPr>
      </w:pPr>
      <w:r>
        <w:rPr>
          <w:i/>
        </w:rPr>
        <w:t>составлять и решать линейные и квадратные уравнения, уравнения, к ним сводящиеся,</w:t>
      </w:r>
      <w:r>
        <w:rPr>
          <w:i/>
          <w:spacing w:val="1"/>
        </w:rPr>
        <w:t xml:space="preserve"> </w:t>
      </w:r>
      <w:r>
        <w:rPr>
          <w:i/>
        </w:rPr>
        <w:t>системы</w:t>
      </w:r>
      <w:r>
        <w:rPr>
          <w:i/>
          <w:spacing w:val="-1"/>
        </w:rPr>
        <w:t xml:space="preserve"> </w:t>
      </w:r>
      <w:r>
        <w:rPr>
          <w:i/>
        </w:rPr>
        <w:t>линейных</w:t>
      </w:r>
      <w:r>
        <w:rPr>
          <w:i/>
          <w:spacing w:val="-1"/>
        </w:rPr>
        <w:t xml:space="preserve"> </w:t>
      </w:r>
      <w:r>
        <w:rPr>
          <w:i/>
        </w:rPr>
        <w:t>уравнений,</w:t>
      </w:r>
      <w:r>
        <w:rPr>
          <w:i/>
          <w:spacing w:val="3"/>
        </w:rPr>
        <w:t xml:space="preserve"> </w:t>
      </w:r>
      <w:r>
        <w:rPr>
          <w:i/>
        </w:rPr>
        <w:t>неравенств</w:t>
      </w:r>
      <w:r>
        <w:rPr>
          <w:i/>
          <w:spacing w:val="-4"/>
        </w:rPr>
        <w:t xml:space="preserve"> </w:t>
      </w:r>
      <w:r>
        <w:rPr>
          <w:i/>
        </w:rPr>
        <w:t>при решении</w:t>
      </w:r>
      <w:r>
        <w:rPr>
          <w:i/>
          <w:spacing w:val="1"/>
        </w:rPr>
        <w:t xml:space="preserve"> </w:t>
      </w:r>
      <w:r>
        <w:rPr>
          <w:i/>
        </w:rPr>
        <w:t>задач</w:t>
      </w:r>
      <w:r>
        <w:rPr>
          <w:i/>
          <w:spacing w:val="-3"/>
        </w:rPr>
        <w:t xml:space="preserve"> </w:t>
      </w:r>
      <w:r>
        <w:rPr>
          <w:i/>
        </w:rPr>
        <w:t>других</w:t>
      </w:r>
      <w:r>
        <w:rPr>
          <w:i/>
          <w:spacing w:val="-1"/>
        </w:rPr>
        <w:t xml:space="preserve"> </w:t>
      </w:r>
      <w:r>
        <w:rPr>
          <w:i/>
        </w:rPr>
        <w:t>учебных</w:t>
      </w:r>
      <w:r>
        <w:rPr>
          <w:i/>
          <w:spacing w:val="-1"/>
        </w:rPr>
        <w:t xml:space="preserve"> </w:t>
      </w:r>
      <w:r>
        <w:rPr>
          <w:i/>
        </w:rPr>
        <w:t>предметов;</w:t>
      </w:r>
    </w:p>
    <w:p w:rsidR="00035341" w:rsidRDefault="007A4DC2" w:rsidP="00F64A30">
      <w:pPr>
        <w:pStyle w:val="a4"/>
        <w:numPr>
          <w:ilvl w:val="0"/>
          <w:numId w:val="62"/>
        </w:numPr>
        <w:tabs>
          <w:tab w:val="left" w:pos="1967"/>
        </w:tabs>
        <w:spacing w:before="1" w:line="237" w:lineRule="auto"/>
        <w:ind w:right="844" w:firstLine="283"/>
        <w:jc w:val="both"/>
        <w:rPr>
          <w:rFonts w:ascii="Symbol" w:hAnsi="Symbol"/>
          <w:i/>
        </w:rPr>
      </w:pPr>
      <w:r>
        <w:rPr>
          <w:i/>
        </w:rPr>
        <w:t>выполнять</w:t>
      </w:r>
      <w:r>
        <w:rPr>
          <w:i/>
          <w:spacing w:val="1"/>
        </w:rPr>
        <w:t xml:space="preserve"> </w:t>
      </w:r>
      <w:r>
        <w:rPr>
          <w:i/>
        </w:rPr>
        <w:t>оценку</w:t>
      </w:r>
      <w:r>
        <w:rPr>
          <w:i/>
          <w:spacing w:val="1"/>
        </w:rPr>
        <w:t xml:space="preserve"> </w:t>
      </w:r>
      <w:r>
        <w:rPr>
          <w:i/>
        </w:rPr>
        <w:t>правдоподобия</w:t>
      </w:r>
      <w:r>
        <w:rPr>
          <w:i/>
          <w:spacing w:val="1"/>
        </w:rPr>
        <w:t xml:space="preserve"> </w:t>
      </w:r>
      <w:r>
        <w:rPr>
          <w:i/>
        </w:rPr>
        <w:t>результатов,</w:t>
      </w:r>
      <w:r>
        <w:rPr>
          <w:i/>
          <w:spacing w:val="1"/>
        </w:rPr>
        <w:t xml:space="preserve"> </w:t>
      </w:r>
      <w:r>
        <w:rPr>
          <w:i/>
        </w:rPr>
        <w:t>получаемых</w:t>
      </w:r>
      <w:r>
        <w:rPr>
          <w:i/>
          <w:spacing w:val="1"/>
        </w:rPr>
        <w:t xml:space="preserve"> </w:t>
      </w:r>
      <w:r>
        <w:rPr>
          <w:i/>
        </w:rPr>
        <w:t>при</w:t>
      </w:r>
      <w:r>
        <w:rPr>
          <w:i/>
          <w:spacing w:val="1"/>
        </w:rPr>
        <w:t xml:space="preserve"> </w:t>
      </w:r>
      <w:r>
        <w:rPr>
          <w:i/>
        </w:rPr>
        <w:t>решении</w:t>
      </w:r>
      <w:r>
        <w:rPr>
          <w:i/>
          <w:spacing w:val="1"/>
        </w:rPr>
        <w:t xml:space="preserve"> </w:t>
      </w:r>
      <w:r>
        <w:rPr>
          <w:i/>
        </w:rPr>
        <w:t>линейных</w:t>
      </w:r>
      <w:r>
        <w:rPr>
          <w:i/>
          <w:spacing w:val="1"/>
        </w:rPr>
        <w:t xml:space="preserve"> </w:t>
      </w:r>
      <w:r>
        <w:rPr>
          <w:i/>
        </w:rPr>
        <w:t>и</w:t>
      </w:r>
      <w:r>
        <w:rPr>
          <w:i/>
          <w:spacing w:val="1"/>
        </w:rPr>
        <w:t xml:space="preserve"> </w:t>
      </w:r>
      <w:r>
        <w:rPr>
          <w:i/>
        </w:rPr>
        <w:t>квадратных уравнений и систем линейных уравнений и неравенств при решении задач других</w:t>
      </w:r>
      <w:r>
        <w:rPr>
          <w:i/>
          <w:spacing w:val="1"/>
        </w:rPr>
        <w:t xml:space="preserve"> </w:t>
      </w:r>
      <w:r>
        <w:rPr>
          <w:i/>
        </w:rPr>
        <w:t>учебных</w:t>
      </w:r>
      <w:r>
        <w:rPr>
          <w:i/>
          <w:spacing w:val="-1"/>
        </w:rPr>
        <w:t xml:space="preserve"> </w:t>
      </w:r>
      <w:r>
        <w:rPr>
          <w:i/>
        </w:rPr>
        <w:t>предметов;</w:t>
      </w:r>
    </w:p>
    <w:p w:rsidR="00035341" w:rsidRDefault="007A4DC2" w:rsidP="00F64A30">
      <w:pPr>
        <w:pStyle w:val="a4"/>
        <w:numPr>
          <w:ilvl w:val="0"/>
          <w:numId w:val="62"/>
        </w:numPr>
        <w:tabs>
          <w:tab w:val="left" w:pos="1967"/>
        </w:tabs>
        <w:spacing w:before="3"/>
        <w:ind w:right="846" w:firstLine="283"/>
        <w:jc w:val="both"/>
        <w:rPr>
          <w:rFonts w:ascii="Symbol" w:hAnsi="Symbol"/>
          <w:i/>
        </w:rPr>
      </w:pPr>
      <w:r>
        <w:rPr>
          <w:i/>
        </w:rPr>
        <w:t>выбирать</w:t>
      </w:r>
      <w:r>
        <w:rPr>
          <w:i/>
          <w:spacing w:val="1"/>
        </w:rPr>
        <w:t xml:space="preserve"> </w:t>
      </w:r>
      <w:r>
        <w:rPr>
          <w:i/>
        </w:rPr>
        <w:t>соответствующие</w:t>
      </w:r>
      <w:r>
        <w:rPr>
          <w:i/>
          <w:spacing w:val="1"/>
        </w:rPr>
        <w:t xml:space="preserve"> </w:t>
      </w:r>
      <w:r>
        <w:rPr>
          <w:i/>
        </w:rPr>
        <w:t>уравнения,</w:t>
      </w:r>
      <w:r>
        <w:rPr>
          <w:i/>
          <w:spacing w:val="1"/>
        </w:rPr>
        <w:t xml:space="preserve"> </w:t>
      </w:r>
      <w:r>
        <w:rPr>
          <w:i/>
        </w:rPr>
        <w:t>неравенства</w:t>
      </w:r>
      <w:r>
        <w:rPr>
          <w:i/>
          <w:spacing w:val="1"/>
        </w:rPr>
        <w:t xml:space="preserve"> </w:t>
      </w:r>
      <w:r>
        <w:rPr>
          <w:i/>
        </w:rPr>
        <w:t>или</w:t>
      </w:r>
      <w:r>
        <w:rPr>
          <w:i/>
          <w:spacing w:val="1"/>
        </w:rPr>
        <w:t xml:space="preserve"> </w:t>
      </w:r>
      <w:r>
        <w:rPr>
          <w:i/>
        </w:rPr>
        <w:t>их</w:t>
      </w:r>
      <w:r>
        <w:rPr>
          <w:i/>
          <w:spacing w:val="1"/>
        </w:rPr>
        <w:t xml:space="preserve"> </w:t>
      </w:r>
      <w:r>
        <w:rPr>
          <w:i/>
        </w:rPr>
        <w:t>системы</w:t>
      </w:r>
      <w:r>
        <w:rPr>
          <w:i/>
          <w:spacing w:val="1"/>
        </w:rPr>
        <w:t xml:space="preserve"> </w:t>
      </w:r>
      <w:r>
        <w:rPr>
          <w:i/>
        </w:rPr>
        <w:t>для</w:t>
      </w:r>
      <w:r>
        <w:rPr>
          <w:i/>
          <w:spacing w:val="1"/>
        </w:rPr>
        <w:t xml:space="preserve"> </w:t>
      </w:r>
      <w:r>
        <w:rPr>
          <w:i/>
        </w:rPr>
        <w:t>составления</w:t>
      </w:r>
      <w:r>
        <w:rPr>
          <w:i/>
          <w:spacing w:val="1"/>
        </w:rPr>
        <w:t xml:space="preserve"> </w:t>
      </w:r>
      <w:r>
        <w:rPr>
          <w:i/>
        </w:rPr>
        <w:t>математической</w:t>
      </w:r>
      <w:r>
        <w:rPr>
          <w:i/>
          <w:spacing w:val="1"/>
        </w:rPr>
        <w:t xml:space="preserve"> </w:t>
      </w:r>
      <w:r>
        <w:rPr>
          <w:i/>
        </w:rPr>
        <w:t>модели</w:t>
      </w:r>
      <w:r>
        <w:rPr>
          <w:i/>
          <w:spacing w:val="1"/>
        </w:rPr>
        <w:t xml:space="preserve"> </w:t>
      </w:r>
      <w:r>
        <w:rPr>
          <w:i/>
        </w:rPr>
        <w:t>заданной</w:t>
      </w:r>
      <w:r>
        <w:rPr>
          <w:i/>
          <w:spacing w:val="1"/>
        </w:rPr>
        <w:t xml:space="preserve"> </w:t>
      </w:r>
      <w:r>
        <w:rPr>
          <w:i/>
        </w:rPr>
        <w:t>реальной</w:t>
      </w:r>
      <w:r>
        <w:rPr>
          <w:i/>
          <w:spacing w:val="1"/>
        </w:rPr>
        <w:t xml:space="preserve"> </w:t>
      </w:r>
      <w:r>
        <w:rPr>
          <w:i/>
        </w:rPr>
        <w:t>ситуации</w:t>
      </w:r>
      <w:r>
        <w:rPr>
          <w:i/>
          <w:spacing w:val="2"/>
        </w:rPr>
        <w:t xml:space="preserve"> </w:t>
      </w:r>
      <w:r>
        <w:rPr>
          <w:i/>
        </w:rPr>
        <w:t>или</w:t>
      </w:r>
      <w:r>
        <w:rPr>
          <w:i/>
          <w:spacing w:val="-4"/>
        </w:rPr>
        <w:t xml:space="preserve"> </w:t>
      </w:r>
      <w:r>
        <w:rPr>
          <w:i/>
        </w:rPr>
        <w:t>прикладной</w:t>
      </w:r>
      <w:r>
        <w:rPr>
          <w:i/>
          <w:spacing w:val="1"/>
        </w:rPr>
        <w:t xml:space="preserve"> </w:t>
      </w:r>
      <w:r>
        <w:rPr>
          <w:i/>
        </w:rPr>
        <w:t>задачи;</w:t>
      </w:r>
    </w:p>
    <w:p w:rsidR="00035341" w:rsidRDefault="007A4DC2" w:rsidP="00F64A30">
      <w:pPr>
        <w:pStyle w:val="a4"/>
        <w:numPr>
          <w:ilvl w:val="0"/>
          <w:numId w:val="62"/>
        </w:numPr>
        <w:tabs>
          <w:tab w:val="left" w:pos="1967"/>
        </w:tabs>
        <w:spacing w:before="1"/>
        <w:ind w:right="854" w:firstLine="283"/>
        <w:jc w:val="both"/>
        <w:rPr>
          <w:rFonts w:ascii="Symbol" w:hAnsi="Symbol"/>
          <w:i/>
        </w:rPr>
      </w:pPr>
      <w:r>
        <w:rPr>
          <w:i/>
        </w:rPr>
        <w:t>уметь интерпретировать полученный при решении уравнения, неравенства или системы</w:t>
      </w:r>
      <w:r>
        <w:rPr>
          <w:i/>
          <w:spacing w:val="1"/>
        </w:rPr>
        <w:t xml:space="preserve"> </w:t>
      </w:r>
      <w:r>
        <w:rPr>
          <w:i/>
        </w:rPr>
        <w:t>результат в</w:t>
      </w:r>
      <w:r>
        <w:rPr>
          <w:i/>
          <w:spacing w:val="1"/>
        </w:rPr>
        <w:t xml:space="preserve"> </w:t>
      </w:r>
      <w:r>
        <w:rPr>
          <w:i/>
        </w:rPr>
        <w:t>контексте заданной</w:t>
      </w:r>
      <w:r>
        <w:rPr>
          <w:i/>
          <w:spacing w:val="-4"/>
        </w:rPr>
        <w:t xml:space="preserve"> </w:t>
      </w:r>
      <w:r>
        <w:rPr>
          <w:i/>
        </w:rPr>
        <w:t>реальной</w:t>
      </w:r>
      <w:r>
        <w:rPr>
          <w:i/>
          <w:spacing w:val="-3"/>
        </w:rPr>
        <w:t xml:space="preserve"> </w:t>
      </w:r>
      <w:r>
        <w:rPr>
          <w:i/>
        </w:rPr>
        <w:t>ситуации</w:t>
      </w:r>
      <w:r>
        <w:rPr>
          <w:i/>
          <w:spacing w:val="1"/>
        </w:rPr>
        <w:t xml:space="preserve"> </w:t>
      </w:r>
      <w:r>
        <w:rPr>
          <w:i/>
        </w:rPr>
        <w:t>или</w:t>
      </w:r>
      <w:r>
        <w:rPr>
          <w:i/>
          <w:spacing w:val="1"/>
        </w:rPr>
        <w:t xml:space="preserve"> </w:t>
      </w:r>
      <w:r>
        <w:rPr>
          <w:i/>
        </w:rPr>
        <w:t>прикладной</w:t>
      </w:r>
      <w:r>
        <w:rPr>
          <w:i/>
          <w:spacing w:val="2"/>
        </w:rPr>
        <w:t xml:space="preserve"> </w:t>
      </w:r>
      <w:r>
        <w:rPr>
          <w:i/>
        </w:rPr>
        <w:t>задачи.</w:t>
      </w:r>
    </w:p>
    <w:p w:rsidR="00035341" w:rsidRDefault="007A4DC2">
      <w:pPr>
        <w:pStyle w:val="4"/>
        <w:spacing w:before="2" w:line="251" w:lineRule="exact"/>
        <w:ind w:left="1683"/>
        <w:jc w:val="left"/>
      </w:pPr>
      <w:r>
        <w:t>Функции</w:t>
      </w:r>
    </w:p>
    <w:p w:rsidR="00035341" w:rsidRDefault="007A4DC2" w:rsidP="00F64A30">
      <w:pPr>
        <w:pStyle w:val="a4"/>
        <w:numPr>
          <w:ilvl w:val="0"/>
          <w:numId w:val="62"/>
        </w:numPr>
        <w:tabs>
          <w:tab w:val="left" w:pos="1967"/>
        </w:tabs>
        <w:ind w:right="849" w:firstLine="283"/>
        <w:jc w:val="both"/>
        <w:rPr>
          <w:rFonts w:ascii="Symbol" w:hAnsi="Symbol"/>
          <w:i/>
        </w:rPr>
      </w:pPr>
      <w:r>
        <w:rPr>
          <w:i/>
        </w:rPr>
        <w:t>Оперировать понятиями: функциональная зависимость, функция, график функции, способы</w:t>
      </w:r>
      <w:r>
        <w:rPr>
          <w:i/>
          <w:spacing w:val="1"/>
        </w:rPr>
        <w:t xml:space="preserve"> </w:t>
      </w:r>
      <w:r>
        <w:rPr>
          <w:i/>
        </w:rPr>
        <w:t>задания функции, аргумент и значение функции, область определения и множество значений</w:t>
      </w:r>
      <w:r>
        <w:rPr>
          <w:i/>
          <w:spacing w:val="1"/>
        </w:rPr>
        <w:t xml:space="preserve"> </w:t>
      </w:r>
      <w:r>
        <w:rPr>
          <w:i/>
        </w:rPr>
        <w:t>функции,</w:t>
      </w:r>
      <w:r>
        <w:rPr>
          <w:i/>
          <w:spacing w:val="1"/>
        </w:rPr>
        <w:t xml:space="preserve"> </w:t>
      </w:r>
      <w:r>
        <w:rPr>
          <w:i/>
        </w:rPr>
        <w:t>нули</w:t>
      </w:r>
      <w:r>
        <w:rPr>
          <w:i/>
          <w:spacing w:val="1"/>
        </w:rPr>
        <w:t xml:space="preserve"> </w:t>
      </w:r>
      <w:r>
        <w:rPr>
          <w:i/>
        </w:rPr>
        <w:t>функции,</w:t>
      </w:r>
      <w:r>
        <w:rPr>
          <w:i/>
          <w:spacing w:val="1"/>
        </w:rPr>
        <w:t xml:space="preserve"> </w:t>
      </w:r>
      <w:r>
        <w:rPr>
          <w:i/>
        </w:rPr>
        <w:t>промежутки</w:t>
      </w:r>
      <w:r>
        <w:rPr>
          <w:i/>
          <w:spacing w:val="1"/>
        </w:rPr>
        <w:t xml:space="preserve"> </w:t>
      </w:r>
      <w:r>
        <w:rPr>
          <w:i/>
        </w:rPr>
        <w:t>знакопостоянства,</w:t>
      </w:r>
      <w:r>
        <w:rPr>
          <w:i/>
          <w:spacing w:val="1"/>
        </w:rPr>
        <w:t xml:space="preserve"> </w:t>
      </w:r>
      <w:r>
        <w:rPr>
          <w:i/>
        </w:rPr>
        <w:t>монотонность</w:t>
      </w:r>
      <w:r>
        <w:rPr>
          <w:i/>
          <w:spacing w:val="1"/>
        </w:rPr>
        <w:t xml:space="preserve"> </w:t>
      </w:r>
      <w:r>
        <w:rPr>
          <w:i/>
        </w:rPr>
        <w:t>функции,</w:t>
      </w:r>
      <w:r>
        <w:rPr>
          <w:i/>
          <w:spacing w:val="1"/>
        </w:rPr>
        <w:t xml:space="preserve"> </w:t>
      </w:r>
      <w:r>
        <w:rPr>
          <w:i/>
        </w:rPr>
        <w:t>чётность/нечётность</w:t>
      </w:r>
      <w:r>
        <w:rPr>
          <w:i/>
          <w:spacing w:val="1"/>
        </w:rPr>
        <w:t xml:space="preserve"> </w:t>
      </w:r>
      <w:r>
        <w:rPr>
          <w:i/>
        </w:rPr>
        <w:t>функции;</w:t>
      </w:r>
    </w:p>
    <w:p w:rsidR="00035341" w:rsidRDefault="007A4DC2" w:rsidP="00F64A30">
      <w:pPr>
        <w:pStyle w:val="a4"/>
        <w:numPr>
          <w:ilvl w:val="0"/>
          <w:numId w:val="62"/>
        </w:numPr>
        <w:tabs>
          <w:tab w:val="left" w:pos="1967"/>
        </w:tabs>
        <w:ind w:right="853" w:firstLine="283"/>
        <w:rPr>
          <w:rFonts w:ascii="Symbol" w:hAnsi="Symbol"/>
          <w:i/>
        </w:rPr>
      </w:pPr>
      <w:r>
        <w:rPr>
          <w:i/>
        </w:rPr>
        <w:t>строить</w:t>
      </w:r>
      <w:r>
        <w:rPr>
          <w:i/>
          <w:spacing w:val="12"/>
        </w:rPr>
        <w:t xml:space="preserve"> </w:t>
      </w:r>
      <w:r>
        <w:rPr>
          <w:i/>
        </w:rPr>
        <w:t>графики</w:t>
      </w:r>
      <w:r>
        <w:rPr>
          <w:i/>
          <w:spacing w:val="12"/>
        </w:rPr>
        <w:t xml:space="preserve"> </w:t>
      </w:r>
      <w:r>
        <w:rPr>
          <w:i/>
        </w:rPr>
        <w:t>линейной,</w:t>
      </w:r>
      <w:r>
        <w:rPr>
          <w:i/>
          <w:spacing w:val="10"/>
        </w:rPr>
        <w:t xml:space="preserve"> </w:t>
      </w:r>
      <w:r>
        <w:rPr>
          <w:i/>
        </w:rPr>
        <w:t>квадратичной</w:t>
      </w:r>
      <w:r>
        <w:rPr>
          <w:i/>
          <w:spacing w:val="8"/>
        </w:rPr>
        <w:t xml:space="preserve"> </w:t>
      </w:r>
      <w:r>
        <w:rPr>
          <w:i/>
        </w:rPr>
        <w:t>функций,</w:t>
      </w:r>
      <w:r>
        <w:rPr>
          <w:i/>
          <w:spacing w:val="14"/>
        </w:rPr>
        <w:t xml:space="preserve"> </w:t>
      </w:r>
      <w:r>
        <w:rPr>
          <w:i/>
        </w:rPr>
        <w:t>обратной</w:t>
      </w:r>
      <w:r>
        <w:rPr>
          <w:i/>
          <w:spacing w:val="12"/>
        </w:rPr>
        <w:t xml:space="preserve"> </w:t>
      </w:r>
      <w:r>
        <w:rPr>
          <w:i/>
        </w:rPr>
        <w:t>пропорциональности,</w:t>
      </w:r>
      <w:r>
        <w:rPr>
          <w:i/>
          <w:spacing w:val="-52"/>
        </w:rPr>
        <w:t xml:space="preserve"> </w:t>
      </w:r>
      <w:r>
        <w:rPr>
          <w:i/>
        </w:rPr>
        <w:t>функции</w:t>
      </w:r>
      <w:r>
        <w:rPr>
          <w:i/>
          <w:spacing w:val="-3"/>
        </w:rPr>
        <w:t xml:space="preserve"> </w:t>
      </w:r>
      <w:r>
        <w:rPr>
          <w:i/>
        </w:rPr>
        <w:t>вида:,</w:t>
      </w:r>
      <w:r>
        <w:rPr>
          <w:i/>
          <w:spacing w:val="2"/>
        </w:rPr>
        <w:t xml:space="preserve"> </w:t>
      </w:r>
      <w:r>
        <w:rPr>
          <w:b/>
          <w:i/>
        </w:rPr>
        <w:t>,</w:t>
      </w:r>
      <w:r>
        <w:rPr>
          <w:i/>
        </w:rPr>
        <w:t>,;</w:t>
      </w:r>
    </w:p>
    <w:p w:rsidR="00035341" w:rsidRDefault="007A4DC2" w:rsidP="00F64A30">
      <w:pPr>
        <w:pStyle w:val="a4"/>
        <w:numPr>
          <w:ilvl w:val="0"/>
          <w:numId w:val="62"/>
        </w:numPr>
        <w:tabs>
          <w:tab w:val="left" w:pos="1967"/>
        </w:tabs>
        <w:ind w:right="846" w:firstLine="283"/>
        <w:rPr>
          <w:rFonts w:ascii="Symbol" w:hAnsi="Symbol"/>
          <w:i/>
        </w:rPr>
      </w:pPr>
      <w:r>
        <w:rPr>
          <w:i/>
        </w:rPr>
        <w:t>на</w:t>
      </w:r>
      <w:r>
        <w:rPr>
          <w:i/>
          <w:spacing w:val="30"/>
        </w:rPr>
        <w:t xml:space="preserve"> </w:t>
      </w:r>
      <w:r>
        <w:rPr>
          <w:i/>
        </w:rPr>
        <w:t>примере</w:t>
      </w:r>
      <w:r>
        <w:rPr>
          <w:i/>
          <w:spacing w:val="29"/>
        </w:rPr>
        <w:t xml:space="preserve"> </w:t>
      </w:r>
      <w:r>
        <w:rPr>
          <w:i/>
        </w:rPr>
        <w:t>квадратичной</w:t>
      </w:r>
      <w:r>
        <w:rPr>
          <w:i/>
          <w:spacing w:val="31"/>
        </w:rPr>
        <w:t xml:space="preserve"> </w:t>
      </w:r>
      <w:r>
        <w:rPr>
          <w:i/>
        </w:rPr>
        <w:t>функции,</w:t>
      </w:r>
      <w:r>
        <w:rPr>
          <w:i/>
          <w:spacing w:val="33"/>
        </w:rPr>
        <w:t xml:space="preserve"> </w:t>
      </w:r>
      <w:r>
        <w:rPr>
          <w:i/>
        </w:rPr>
        <w:t>использовать</w:t>
      </w:r>
      <w:r>
        <w:rPr>
          <w:i/>
          <w:spacing w:val="26"/>
        </w:rPr>
        <w:t xml:space="preserve"> </w:t>
      </w:r>
      <w:r>
        <w:rPr>
          <w:i/>
        </w:rPr>
        <w:t>преобразования</w:t>
      </w:r>
      <w:r>
        <w:rPr>
          <w:i/>
          <w:spacing w:val="28"/>
        </w:rPr>
        <w:t xml:space="preserve"> </w:t>
      </w:r>
      <w:r>
        <w:rPr>
          <w:i/>
        </w:rPr>
        <w:t>графика</w:t>
      </w:r>
      <w:r>
        <w:rPr>
          <w:i/>
          <w:spacing w:val="31"/>
        </w:rPr>
        <w:t xml:space="preserve"> </w:t>
      </w:r>
      <w:r>
        <w:rPr>
          <w:i/>
        </w:rPr>
        <w:t>функции</w:t>
      </w:r>
      <w:r>
        <w:rPr>
          <w:i/>
          <w:spacing w:val="39"/>
        </w:rPr>
        <w:t xml:space="preserve"> </w:t>
      </w:r>
      <w:r>
        <w:rPr>
          <w:i/>
        </w:rPr>
        <w:t>y=f(x)</w:t>
      </w:r>
      <w:r>
        <w:rPr>
          <w:i/>
          <w:spacing w:val="-52"/>
        </w:rPr>
        <w:t xml:space="preserve"> </w:t>
      </w:r>
      <w:r>
        <w:rPr>
          <w:i/>
        </w:rPr>
        <w:t>для</w:t>
      </w:r>
      <w:r>
        <w:rPr>
          <w:i/>
          <w:spacing w:val="-1"/>
        </w:rPr>
        <w:t xml:space="preserve"> </w:t>
      </w:r>
      <w:r>
        <w:rPr>
          <w:i/>
        </w:rPr>
        <w:t>построения графиков</w:t>
      </w:r>
      <w:r>
        <w:rPr>
          <w:i/>
          <w:spacing w:val="-2"/>
        </w:rPr>
        <w:t xml:space="preserve"> </w:t>
      </w:r>
      <w:r>
        <w:rPr>
          <w:i/>
        </w:rPr>
        <w:t>функций;</w:t>
      </w:r>
    </w:p>
    <w:p w:rsidR="00035341" w:rsidRDefault="007A4DC2" w:rsidP="00F64A30">
      <w:pPr>
        <w:pStyle w:val="a4"/>
        <w:numPr>
          <w:ilvl w:val="0"/>
          <w:numId w:val="62"/>
        </w:numPr>
        <w:tabs>
          <w:tab w:val="left" w:pos="1967"/>
        </w:tabs>
        <w:ind w:right="850" w:firstLine="283"/>
        <w:rPr>
          <w:rFonts w:ascii="Symbol" w:hAnsi="Symbol"/>
          <w:i/>
        </w:rPr>
      </w:pPr>
      <w:r>
        <w:rPr>
          <w:i/>
        </w:rPr>
        <w:t>составлять</w:t>
      </w:r>
      <w:r>
        <w:rPr>
          <w:i/>
          <w:spacing w:val="25"/>
        </w:rPr>
        <w:t xml:space="preserve"> </w:t>
      </w:r>
      <w:r>
        <w:rPr>
          <w:i/>
        </w:rPr>
        <w:t>уравнения</w:t>
      </w:r>
      <w:r>
        <w:rPr>
          <w:i/>
          <w:spacing w:val="23"/>
        </w:rPr>
        <w:t xml:space="preserve"> </w:t>
      </w:r>
      <w:r>
        <w:rPr>
          <w:i/>
        </w:rPr>
        <w:t>прямой</w:t>
      </w:r>
      <w:r>
        <w:rPr>
          <w:i/>
          <w:spacing w:val="25"/>
        </w:rPr>
        <w:t xml:space="preserve"> </w:t>
      </w:r>
      <w:r>
        <w:rPr>
          <w:i/>
        </w:rPr>
        <w:t>по</w:t>
      </w:r>
      <w:r>
        <w:rPr>
          <w:i/>
          <w:spacing w:val="25"/>
        </w:rPr>
        <w:t xml:space="preserve"> </w:t>
      </w:r>
      <w:r>
        <w:rPr>
          <w:i/>
        </w:rPr>
        <w:t>заданным</w:t>
      </w:r>
      <w:r>
        <w:rPr>
          <w:i/>
          <w:spacing w:val="23"/>
        </w:rPr>
        <w:t xml:space="preserve"> </w:t>
      </w:r>
      <w:r>
        <w:rPr>
          <w:i/>
        </w:rPr>
        <w:t>условиям:</w:t>
      </w:r>
      <w:r>
        <w:rPr>
          <w:i/>
          <w:spacing w:val="23"/>
        </w:rPr>
        <w:t xml:space="preserve"> </w:t>
      </w:r>
      <w:r>
        <w:rPr>
          <w:i/>
        </w:rPr>
        <w:t>проходящей</w:t>
      </w:r>
      <w:r>
        <w:rPr>
          <w:i/>
          <w:spacing w:val="29"/>
        </w:rPr>
        <w:t xml:space="preserve"> </w:t>
      </w:r>
      <w:r>
        <w:rPr>
          <w:i/>
        </w:rPr>
        <w:t>через</w:t>
      </w:r>
      <w:r>
        <w:rPr>
          <w:i/>
          <w:spacing w:val="25"/>
        </w:rPr>
        <w:t xml:space="preserve"> </w:t>
      </w:r>
      <w:r>
        <w:rPr>
          <w:i/>
        </w:rPr>
        <w:t>две</w:t>
      </w:r>
      <w:r>
        <w:rPr>
          <w:i/>
          <w:spacing w:val="23"/>
        </w:rPr>
        <w:t xml:space="preserve"> </w:t>
      </w:r>
      <w:r>
        <w:rPr>
          <w:i/>
        </w:rPr>
        <w:t>точки</w:t>
      </w:r>
      <w:r>
        <w:rPr>
          <w:i/>
          <w:spacing w:val="25"/>
        </w:rPr>
        <w:t xml:space="preserve"> </w:t>
      </w:r>
      <w:r>
        <w:rPr>
          <w:i/>
        </w:rPr>
        <w:t>с</w:t>
      </w:r>
      <w:r>
        <w:rPr>
          <w:i/>
          <w:spacing w:val="-52"/>
        </w:rPr>
        <w:t xml:space="preserve"> </w:t>
      </w:r>
      <w:r>
        <w:rPr>
          <w:i/>
        </w:rPr>
        <w:t>заданными</w:t>
      </w:r>
      <w:r>
        <w:rPr>
          <w:i/>
          <w:spacing w:val="-4"/>
        </w:rPr>
        <w:t xml:space="preserve"> </w:t>
      </w:r>
      <w:r>
        <w:rPr>
          <w:i/>
        </w:rPr>
        <w:t>координатами,</w:t>
      </w:r>
      <w:r>
        <w:rPr>
          <w:i/>
          <w:spacing w:val="-2"/>
        </w:rPr>
        <w:t xml:space="preserve"> </w:t>
      </w:r>
      <w:r>
        <w:rPr>
          <w:i/>
        </w:rPr>
        <w:t>проходящей</w:t>
      </w:r>
      <w:r>
        <w:rPr>
          <w:i/>
          <w:spacing w:val="1"/>
        </w:rPr>
        <w:t xml:space="preserve"> </w:t>
      </w:r>
      <w:r>
        <w:rPr>
          <w:i/>
        </w:rPr>
        <w:t>через</w:t>
      </w:r>
      <w:r>
        <w:rPr>
          <w:i/>
          <w:spacing w:val="1"/>
        </w:rPr>
        <w:t xml:space="preserve"> </w:t>
      </w:r>
      <w:r>
        <w:rPr>
          <w:i/>
        </w:rPr>
        <w:t>данную</w:t>
      </w:r>
      <w:r>
        <w:rPr>
          <w:i/>
          <w:spacing w:val="-1"/>
        </w:rPr>
        <w:t xml:space="preserve"> </w:t>
      </w:r>
      <w:r>
        <w:rPr>
          <w:i/>
        </w:rPr>
        <w:t>точку</w:t>
      </w:r>
      <w:r>
        <w:rPr>
          <w:i/>
          <w:spacing w:val="-1"/>
        </w:rPr>
        <w:t xml:space="preserve"> </w:t>
      </w:r>
      <w:r>
        <w:rPr>
          <w:i/>
        </w:rPr>
        <w:t>и</w:t>
      </w:r>
      <w:r>
        <w:rPr>
          <w:i/>
          <w:spacing w:val="-4"/>
        </w:rPr>
        <w:t xml:space="preserve"> </w:t>
      </w:r>
      <w:r>
        <w:rPr>
          <w:i/>
        </w:rPr>
        <w:t>параллельной</w:t>
      </w:r>
      <w:r>
        <w:rPr>
          <w:i/>
          <w:spacing w:val="-4"/>
        </w:rPr>
        <w:t xml:space="preserve"> </w:t>
      </w:r>
      <w:r>
        <w:rPr>
          <w:i/>
        </w:rPr>
        <w:t>данной</w:t>
      </w:r>
      <w:r>
        <w:rPr>
          <w:i/>
          <w:spacing w:val="1"/>
        </w:rPr>
        <w:t xml:space="preserve"> </w:t>
      </w:r>
      <w:r>
        <w:rPr>
          <w:i/>
        </w:rPr>
        <w:t>прямой;</w:t>
      </w:r>
    </w:p>
    <w:p w:rsidR="00035341" w:rsidRDefault="007A4DC2" w:rsidP="00F64A30">
      <w:pPr>
        <w:pStyle w:val="a4"/>
        <w:numPr>
          <w:ilvl w:val="0"/>
          <w:numId w:val="62"/>
        </w:numPr>
        <w:tabs>
          <w:tab w:val="left" w:pos="1967"/>
        </w:tabs>
        <w:spacing w:line="265" w:lineRule="exact"/>
        <w:ind w:left="1966"/>
        <w:rPr>
          <w:rFonts w:ascii="Symbol" w:hAnsi="Symbol"/>
          <w:i/>
        </w:rPr>
      </w:pPr>
      <w:r>
        <w:rPr>
          <w:i/>
        </w:rPr>
        <w:t>исследовать функцию</w:t>
      </w:r>
      <w:r>
        <w:rPr>
          <w:i/>
          <w:spacing w:val="-1"/>
        </w:rPr>
        <w:t xml:space="preserve"> </w:t>
      </w:r>
      <w:r>
        <w:rPr>
          <w:i/>
        </w:rPr>
        <w:t>по</w:t>
      </w:r>
      <w:r>
        <w:rPr>
          <w:i/>
          <w:spacing w:val="-4"/>
        </w:rPr>
        <w:t xml:space="preserve"> </w:t>
      </w:r>
      <w:r>
        <w:rPr>
          <w:i/>
        </w:rPr>
        <w:t>её</w:t>
      </w:r>
      <w:r>
        <w:rPr>
          <w:i/>
          <w:spacing w:val="-1"/>
        </w:rPr>
        <w:t xml:space="preserve"> </w:t>
      </w:r>
      <w:r>
        <w:rPr>
          <w:i/>
        </w:rPr>
        <w:t>графику;</w:t>
      </w:r>
    </w:p>
    <w:p w:rsidR="00035341" w:rsidRDefault="007A4DC2" w:rsidP="00F64A30">
      <w:pPr>
        <w:pStyle w:val="a4"/>
        <w:numPr>
          <w:ilvl w:val="0"/>
          <w:numId w:val="62"/>
        </w:numPr>
        <w:tabs>
          <w:tab w:val="left" w:pos="1967"/>
        </w:tabs>
        <w:ind w:right="851" w:firstLine="283"/>
        <w:rPr>
          <w:rFonts w:ascii="Symbol" w:hAnsi="Symbol"/>
          <w:i/>
        </w:rPr>
      </w:pPr>
      <w:r>
        <w:rPr>
          <w:i/>
        </w:rPr>
        <w:t>находить</w:t>
      </w:r>
      <w:r>
        <w:rPr>
          <w:i/>
          <w:spacing w:val="34"/>
        </w:rPr>
        <w:t xml:space="preserve"> </w:t>
      </w:r>
      <w:r>
        <w:rPr>
          <w:i/>
        </w:rPr>
        <w:t>множество</w:t>
      </w:r>
      <w:r>
        <w:rPr>
          <w:i/>
          <w:spacing w:val="34"/>
        </w:rPr>
        <w:t xml:space="preserve"> </w:t>
      </w:r>
      <w:r>
        <w:rPr>
          <w:i/>
        </w:rPr>
        <w:t>значений,</w:t>
      </w:r>
      <w:r>
        <w:rPr>
          <w:i/>
          <w:spacing w:val="32"/>
        </w:rPr>
        <w:t xml:space="preserve"> </w:t>
      </w:r>
      <w:r>
        <w:rPr>
          <w:i/>
        </w:rPr>
        <w:t>нули,</w:t>
      </w:r>
      <w:r>
        <w:rPr>
          <w:i/>
          <w:spacing w:val="36"/>
        </w:rPr>
        <w:t xml:space="preserve"> </w:t>
      </w:r>
      <w:r>
        <w:rPr>
          <w:i/>
        </w:rPr>
        <w:t>промежутки</w:t>
      </w:r>
      <w:r>
        <w:rPr>
          <w:i/>
          <w:spacing w:val="34"/>
        </w:rPr>
        <w:t xml:space="preserve"> </w:t>
      </w:r>
      <w:r>
        <w:rPr>
          <w:i/>
        </w:rPr>
        <w:t>знакопостоянства,</w:t>
      </w:r>
      <w:r>
        <w:rPr>
          <w:i/>
          <w:spacing w:val="37"/>
        </w:rPr>
        <w:t xml:space="preserve"> </w:t>
      </w:r>
      <w:r>
        <w:rPr>
          <w:i/>
        </w:rPr>
        <w:t>монотонности</w:t>
      </w:r>
      <w:r>
        <w:rPr>
          <w:i/>
          <w:spacing w:val="-52"/>
        </w:rPr>
        <w:t xml:space="preserve"> </w:t>
      </w:r>
      <w:r>
        <w:rPr>
          <w:i/>
        </w:rPr>
        <w:t>квадратичной</w:t>
      </w:r>
      <w:r>
        <w:rPr>
          <w:i/>
          <w:spacing w:val="-3"/>
        </w:rPr>
        <w:t xml:space="preserve"> </w:t>
      </w:r>
      <w:r>
        <w:rPr>
          <w:i/>
        </w:rPr>
        <w:t>функции;</w:t>
      </w:r>
    </w:p>
    <w:p w:rsidR="00035341" w:rsidRDefault="007A4DC2" w:rsidP="00F64A30">
      <w:pPr>
        <w:pStyle w:val="a4"/>
        <w:numPr>
          <w:ilvl w:val="0"/>
          <w:numId w:val="62"/>
        </w:numPr>
        <w:tabs>
          <w:tab w:val="left" w:pos="1967"/>
          <w:tab w:val="left" w:pos="3622"/>
          <w:tab w:val="left" w:pos="5177"/>
          <w:tab w:val="left" w:pos="7629"/>
          <w:tab w:val="left" w:pos="9668"/>
        </w:tabs>
        <w:ind w:right="850" w:firstLine="283"/>
        <w:rPr>
          <w:rFonts w:ascii="Symbol" w:hAnsi="Symbol"/>
          <w:i/>
        </w:rPr>
      </w:pPr>
      <w:r>
        <w:rPr>
          <w:i/>
        </w:rPr>
        <w:t>оперировать</w:t>
      </w:r>
      <w:r>
        <w:rPr>
          <w:i/>
        </w:rPr>
        <w:tab/>
        <w:t>понятиями:</w:t>
      </w:r>
      <w:r>
        <w:rPr>
          <w:i/>
        </w:rPr>
        <w:tab/>
        <w:t>последовательность,</w:t>
      </w:r>
      <w:r>
        <w:rPr>
          <w:i/>
        </w:rPr>
        <w:tab/>
        <w:t>арифметическая</w:t>
      </w:r>
      <w:r>
        <w:rPr>
          <w:i/>
        </w:rPr>
        <w:tab/>
      </w:r>
      <w:r>
        <w:rPr>
          <w:i/>
          <w:spacing w:val="-1"/>
        </w:rPr>
        <w:t>прогрессия,</w:t>
      </w:r>
      <w:r>
        <w:rPr>
          <w:i/>
          <w:spacing w:val="-52"/>
        </w:rPr>
        <w:t xml:space="preserve"> </w:t>
      </w:r>
      <w:r>
        <w:rPr>
          <w:i/>
        </w:rPr>
        <w:t>геометрическая</w:t>
      </w:r>
      <w:r>
        <w:rPr>
          <w:i/>
          <w:spacing w:val="-1"/>
        </w:rPr>
        <w:t xml:space="preserve"> </w:t>
      </w:r>
      <w:r>
        <w:rPr>
          <w:i/>
        </w:rPr>
        <w:t>прогрессия;</w:t>
      </w:r>
    </w:p>
    <w:p w:rsidR="00035341" w:rsidRDefault="007A4DC2" w:rsidP="00F64A30">
      <w:pPr>
        <w:pStyle w:val="a4"/>
        <w:numPr>
          <w:ilvl w:val="0"/>
          <w:numId w:val="62"/>
        </w:numPr>
        <w:tabs>
          <w:tab w:val="left" w:pos="1967"/>
        </w:tabs>
        <w:ind w:left="1966"/>
        <w:rPr>
          <w:rFonts w:ascii="Symbol" w:hAnsi="Symbol"/>
          <w:i/>
        </w:rPr>
      </w:pPr>
      <w:r>
        <w:rPr>
          <w:i/>
        </w:rPr>
        <w:t>решать</w:t>
      </w:r>
      <w:r>
        <w:rPr>
          <w:i/>
          <w:spacing w:val="-1"/>
        </w:rPr>
        <w:t xml:space="preserve"> </w:t>
      </w:r>
      <w:r>
        <w:rPr>
          <w:i/>
        </w:rPr>
        <w:t>задачи</w:t>
      </w:r>
      <w:r>
        <w:rPr>
          <w:i/>
          <w:spacing w:val="-4"/>
        </w:rPr>
        <w:t xml:space="preserve"> </w:t>
      </w:r>
      <w:r>
        <w:rPr>
          <w:i/>
        </w:rPr>
        <w:t>на</w:t>
      </w:r>
      <w:r>
        <w:rPr>
          <w:i/>
          <w:spacing w:val="-5"/>
        </w:rPr>
        <w:t xml:space="preserve"> </w:t>
      </w:r>
      <w:r>
        <w:rPr>
          <w:i/>
        </w:rPr>
        <w:t>арифметическую</w:t>
      </w:r>
      <w:r>
        <w:rPr>
          <w:i/>
          <w:spacing w:val="-2"/>
        </w:rPr>
        <w:t xml:space="preserve"> </w:t>
      </w:r>
      <w:r>
        <w:rPr>
          <w:i/>
        </w:rPr>
        <w:t>и геометрическую</w:t>
      </w:r>
      <w:r>
        <w:rPr>
          <w:i/>
          <w:spacing w:val="-2"/>
        </w:rPr>
        <w:t xml:space="preserve"> </w:t>
      </w:r>
      <w:r>
        <w:rPr>
          <w:i/>
        </w:rPr>
        <w:t>прогрессию.</w:t>
      </w:r>
    </w:p>
    <w:p w:rsidR="00035341" w:rsidRDefault="007A4DC2">
      <w:pPr>
        <w:pStyle w:val="4"/>
        <w:spacing w:before="5" w:line="248"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 w:val="left" w:pos="3785"/>
          <w:tab w:val="left" w:pos="6173"/>
          <w:tab w:val="left" w:pos="8668"/>
          <w:tab w:val="left" w:pos="9186"/>
          <w:tab w:val="left" w:pos="10121"/>
          <w:tab w:val="left" w:pos="10544"/>
        </w:tabs>
        <w:ind w:right="849" w:firstLine="283"/>
        <w:rPr>
          <w:rFonts w:ascii="Symbol" w:hAnsi="Symbol"/>
          <w:i/>
        </w:rPr>
      </w:pPr>
      <w:r>
        <w:rPr>
          <w:i/>
        </w:rPr>
        <w:t>иллюстрировать</w:t>
      </w:r>
      <w:r>
        <w:rPr>
          <w:i/>
        </w:rPr>
        <w:tab/>
        <w:t xml:space="preserve">с  </w:t>
      </w:r>
      <w:r>
        <w:rPr>
          <w:i/>
          <w:spacing w:val="35"/>
        </w:rPr>
        <w:t xml:space="preserve"> </w:t>
      </w:r>
      <w:r>
        <w:rPr>
          <w:i/>
        </w:rPr>
        <w:t xml:space="preserve">помощью  </w:t>
      </w:r>
      <w:r>
        <w:rPr>
          <w:i/>
          <w:spacing w:val="35"/>
        </w:rPr>
        <w:t xml:space="preserve"> </w:t>
      </w:r>
      <w:r>
        <w:rPr>
          <w:i/>
        </w:rPr>
        <w:t>графика</w:t>
      </w:r>
      <w:r>
        <w:rPr>
          <w:i/>
        </w:rPr>
        <w:tab/>
        <w:t xml:space="preserve">реальную  </w:t>
      </w:r>
      <w:r>
        <w:rPr>
          <w:i/>
          <w:spacing w:val="29"/>
        </w:rPr>
        <w:t xml:space="preserve"> </w:t>
      </w:r>
      <w:r>
        <w:rPr>
          <w:i/>
        </w:rPr>
        <w:t>зависимость</w:t>
      </w:r>
      <w:r>
        <w:rPr>
          <w:i/>
        </w:rPr>
        <w:tab/>
        <w:t>или</w:t>
      </w:r>
      <w:r>
        <w:rPr>
          <w:i/>
        </w:rPr>
        <w:tab/>
        <w:t>процесс</w:t>
      </w:r>
      <w:r>
        <w:rPr>
          <w:i/>
        </w:rPr>
        <w:tab/>
        <w:t>по</w:t>
      </w:r>
      <w:r>
        <w:rPr>
          <w:i/>
        </w:rPr>
        <w:tab/>
        <w:t>их</w:t>
      </w:r>
      <w:r>
        <w:rPr>
          <w:i/>
          <w:spacing w:val="-52"/>
        </w:rPr>
        <w:t xml:space="preserve"> </w:t>
      </w:r>
      <w:r>
        <w:rPr>
          <w:i/>
        </w:rPr>
        <w:t>характеристикам;</w:t>
      </w:r>
    </w:p>
    <w:p w:rsidR="00035341" w:rsidRDefault="007A4DC2" w:rsidP="00F64A30">
      <w:pPr>
        <w:pStyle w:val="a4"/>
        <w:numPr>
          <w:ilvl w:val="0"/>
          <w:numId w:val="62"/>
        </w:numPr>
        <w:tabs>
          <w:tab w:val="left" w:pos="1967"/>
        </w:tabs>
        <w:ind w:right="849" w:firstLine="283"/>
        <w:rPr>
          <w:rFonts w:ascii="Symbol" w:hAnsi="Symbol"/>
          <w:i/>
        </w:rPr>
      </w:pPr>
      <w:r>
        <w:rPr>
          <w:i/>
        </w:rPr>
        <w:t>использовать</w:t>
      </w:r>
      <w:r>
        <w:rPr>
          <w:i/>
          <w:spacing w:val="13"/>
        </w:rPr>
        <w:t xml:space="preserve"> </w:t>
      </w:r>
      <w:r>
        <w:rPr>
          <w:i/>
        </w:rPr>
        <w:t>свойства</w:t>
      </w:r>
      <w:r>
        <w:rPr>
          <w:i/>
          <w:spacing w:val="13"/>
        </w:rPr>
        <w:t xml:space="preserve"> </w:t>
      </w:r>
      <w:r>
        <w:rPr>
          <w:i/>
        </w:rPr>
        <w:t>и</w:t>
      </w:r>
      <w:r>
        <w:rPr>
          <w:i/>
          <w:spacing w:val="13"/>
        </w:rPr>
        <w:t xml:space="preserve"> </w:t>
      </w:r>
      <w:r>
        <w:rPr>
          <w:i/>
        </w:rPr>
        <w:t>график</w:t>
      </w:r>
      <w:r>
        <w:rPr>
          <w:i/>
          <w:spacing w:val="10"/>
        </w:rPr>
        <w:t xml:space="preserve"> </w:t>
      </w:r>
      <w:r>
        <w:rPr>
          <w:i/>
        </w:rPr>
        <w:t>квадратичной</w:t>
      </w:r>
      <w:r>
        <w:rPr>
          <w:i/>
          <w:spacing w:val="8"/>
        </w:rPr>
        <w:t xml:space="preserve"> </w:t>
      </w:r>
      <w:r>
        <w:rPr>
          <w:i/>
        </w:rPr>
        <w:t>функции</w:t>
      </w:r>
      <w:r>
        <w:rPr>
          <w:i/>
          <w:spacing w:val="13"/>
        </w:rPr>
        <w:t xml:space="preserve"> </w:t>
      </w:r>
      <w:r>
        <w:rPr>
          <w:i/>
        </w:rPr>
        <w:t>при</w:t>
      </w:r>
      <w:r>
        <w:rPr>
          <w:i/>
          <w:spacing w:val="13"/>
        </w:rPr>
        <w:t xml:space="preserve"> </w:t>
      </w:r>
      <w:r>
        <w:rPr>
          <w:i/>
        </w:rPr>
        <w:t>решении</w:t>
      </w:r>
      <w:r>
        <w:rPr>
          <w:i/>
          <w:spacing w:val="13"/>
        </w:rPr>
        <w:t xml:space="preserve"> </w:t>
      </w:r>
      <w:r>
        <w:rPr>
          <w:i/>
        </w:rPr>
        <w:t>задач</w:t>
      </w:r>
      <w:r>
        <w:rPr>
          <w:i/>
          <w:spacing w:val="13"/>
        </w:rPr>
        <w:t xml:space="preserve"> </w:t>
      </w:r>
      <w:r>
        <w:rPr>
          <w:i/>
        </w:rPr>
        <w:t>из</w:t>
      </w:r>
      <w:r>
        <w:rPr>
          <w:i/>
          <w:spacing w:val="9"/>
        </w:rPr>
        <w:t xml:space="preserve"> </w:t>
      </w:r>
      <w:r>
        <w:rPr>
          <w:i/>
        </w:rPr>
        <w:t>других</w:t>
      </w:r>
      <w:r>
        <w:rPr>
          <w:i/>
          <w:spacing w:val="-52"/>
        </w:rPr>
        <w:t xml:space="preserve"> </w:t>
      </w:r>
      <w:r>
        <w:rPr>
          <w:i/>
        </w:rPr>
        <w:t>учебных</w:t>
      </w:r>
      <w:r>
        <w:rPr>
          <w:i/>
          <w:spacing w:val="-1"/>
        </w:rPr>
        <w:t xml:space="preserve"> </w:t>
      </w:r>
      <w:r>
        <w:rPr>
          <w:i/>
        </w:rPr>
        <w:t>предметов.</w:t>
      </w:r>
    </w:p>
    <w:p w:rsidR="00035341" w:rsidRDefault="007A4DC2">
      <w:pPr>
        <w:pStyle w:val="4"/>
        <w:spacing w:before="3" w:line="248" w:lineRule="exact"/>
        <w:ind w:left="1683"/>
        <w:jc w:val="left"/>
      </w:pPr>
      <w:r>
        <w:t>Текстовые</w:t>
      </w:r>
      <w:r>
        <w:rPr>
          <w:spacing w:val="-4"/>
        </w:rPr>
        <w:t xml:space="preserve"> </w:t>
      </w:r>
      <w:r>
        <w:t>задачи</w:t>
      </w:r>
    </w:p>
    <w:p w:rsidR="00035341" w:rsidRDefault="007A4DC2" w:rsidP="00F64A30">
      <w:pPr>
        <w:pStyle w:val="a4"/>
        <w:numPr>
          <w:ilvl w:val="0"/>
          <w:numId w:val="62"/>
        </w:numPr>
        <w:tabs>
          <w:tab w:val="left" w:pos="1967"/>
        </w:tabs>
        <w:ind w:right="846" w:firstLine="283"/>
        <w:rPr>
          <w:rFonts w:ascii="Symbol" w:hAnsi="Symbol"/>
          <w:i/>
        </w:rPr>
      </w:pPr>
      <w:r>
        <w:rPr>
          <w:i/>
        </w:rPr>
        <w:t>Решать</w:t>
      </w:r>
      <w:r>
        <w:rPr>
          <w:i/>
          <w:spacing w:val="3"/>
        </w:rPr>
        <w:t xml:space="preserve"> </w:t>
      </w:r>
      <w:r>
        <w:rPr>
          <w:i/>
        </w:rPr>
        <w:t>простые</w:t>
      </w:r>
      <w:r>
        <w:rPr>
          <w:i/>
          <w:spacing w:val="55"/>
        </w:rPr>
        <w:t xml:space="preserve"> </w:t>
      </w:r>
      <w:r>
        <w:rPr>
          <w:i/>
        </w:rPr>
        <w:t>и</w:t>
      </w:r>
      <w:r>
        <w:rPr>
          <w:i/>
          <w:spacing w:val="7"/>
        </w:rPr>
        <w:t xml:space="preserve"> </w:t>
      </w:r>
      <w:r>
        <w:rPr>
          <w:i/>
        </w:rPr>
        <w:t>сложные</w:t>
      </w:r>
      <w:r>
        <w:rPr>
          <w:i/>
          <w:spacing w:val="55"/>
        </w:rPr>
        <w:t xml:space="preserve"> </w:t>
      </w:r>
      <w:r>
        <w:rPr>
          <w:i/>
        </w:rPr>
        <w:t>задачи</w:t>
      </w:r>
      <w:r>
        <w:rPr>
          <w:i/>
          <w:spacing w:val="3"/>
        </w:rPr>
        <w:t xml:space="preserve"> </w:t>
      </w:r>
      <w:r>
        <w:rPr>
          <w:i/>
        </w:rPr>
        <w:t>разных</w:t>
      </w:r>
      <w:r>
        <w:rPr>
          <w:i/>
          <w:spacing w:val="5"/>
        </w:rPr>
        <w:t xml:space="preserve"> </w:t>
      </w:r>
      <w:r>
        <w:rPr>
          <w:i/>
        </w:rPr>
        <w:t>типов,</w:t>
      </w:r>
      <w:r>
        <w:rPr>
          <w:i/>
          <w:spacing w:val="5"/>
        </w:rPr>
        <w:t xml:space="preserve"> </w:t>
      </w:r>
      <w:r>
        <w:rPr>
          <w:i/>
        </w:rPr>
        <w:t>а</w:t>
      </w:r>
      <w:r>
        <w:rPr>
          <w:i/>
          <w:spacing w:val="2"/>
        </w:rPr>
        <w:t xml:space="preserve"> </w:t>
      </w:r>
      <w:r>
        <w:rPr>
          <w:i/>
        </w:rPr>
        <w:t>также</w:t>
      </w:r>
      <w:r>
        <w:rPr>
          <w:i/>
          <w:spacing w:val="55"/>
        </w:rPr>
        <w:t xml:space="preserve"> </w:t>
      </w:r>
      <w:r>
        <w:rPr>
          <w:i/>
        </w:rPr>
        <w:t>задачи</w:t>
      </w:r>
      <w:r>
        <w:rPr>
          <w:i/>
          <w:spacing w:val="3"/>
        </w:rPr>
        <w:t xml:space="preserve"> </w:t>
      </w:r>
      <w:r>
        <w:rPr>
          <w:i/>
        </w:rPr>
        <w:t>повышенной</w:t>
      </w:r>
      <w:r>
        <w:rPr>
          <w:i/>
          <w:spacing w:val="-52"/>
        </w:rPr>
        <w:t xml:space="preserve"> </w:t>
      </w:r>
      <w:r>
        <w:rPr>
          <w:i/>
        </w:rPr>
        <w:t>трудности;</w:t>
      </w:r>
    </w:p>
    <w:p w:rsidR="00035341" w:rsidRDefault="007A4DC2" w:rsidP="00F64A30">
      <w:pPr>
        <w:pStyle w:val="a4"/>
        <w:numPr>
          <w:ilvl w:val="0"/>
          <w:numId w:val="62"/>
        </w:numPr>
        <w:tabs>
          <w:tab w:val="left" w:pos="1967"/>
        </w:tabs>
        <w:ind w:right="853" w:firstLine="283"/>
        <w:rPr>
          <w:rFonts w:ascii="Symbol" w:hAnsi="Symbol"/>
          <w:i/>
        </w:rPr>
      </w:pPr>
      <w:r>
        <w:rPr>
          <w:i/>
        </w:rPr>
        <w:t>использовать</w:t>
      </w:r>
      <w:r>
        <w:rPr>
          <w:i/>
          <w:spacing w:val="25"/>
        </w:rPr>
        <w:t xml:space="preserve"> </w:t>
      </w:r>
      <w:r>
        <w:rPr>
          <w:i/>
        </w:rPr>
        <w:t>разные</w:t>
      </w:r>
      <w:r>
        <w:rPr>
          <w:i/>
          <w:spacing w:val="23"/>
        </w:rPr>
        <w:t xml:space="preserve"> </w:t>
      </w:r>
      <w:r>
        <w:rPr>
          <w:i/>
        </w:rPr>
        <w:t>краткие</w:t>
      </w:r>
      <w:r>
        <w:rPr>
          <w:i/>
          <w:spacing w:val="23"/>
        </w:rPr>
        <w:t xml:space="preserve"> </w:t>
      </w:r>
      <w:r>
        <w:rPr>
          <w:i/>
        </w:rPr>
        <w:t>записи</w:t>
      </w:r>
      <w:r>
        <w:rPr>
          <w:i/>
          <w:spacing w:val="20"/>
        </w:rPr>
        <w:t xml:space="preserve"> </w:t>
      </w:r>
      <w:r>
        <w:rPr>
          <w:i/>
        </w:rPr>
        <w:t>как</w:t>
      </w:r>
      <w:r>
        <w:rPr>
          <w:i/>
          <w:spacing w:val="27"/>
        </w:rPr>
        <w:t xml:space="preserve"> </w:t>
      </w:r>
      <w:r>
        <w:rPr>
          <w:i/>
        </w:rPr>
        <w:t>модели</w:t>
      </w:r>
      <w:r>
        <w:rPr>
          <w:i/>
          <w:spacing w:val="20"/>
        </w:rPr>
        <w:t xml:space="preserve"> </w:t>
      </w:r>
      <w:r>
        <w:rPr>
          <w:i/>
        </w:rPr>
        <w:t>текстов</w:t>
      </w:r>
      <w:r>
        <w:rPr>
          <w:i/>
          <w:spacing w:val="25"/>
        </w:rPr>
        <w:t xml:space="preserve"> </w:t>
      </w:r>
      <w:r>
        <w:rPr>
          <w:i/>
        </w:rPr>
        <w:t>сложных</w:t>
      </w:r>
      <w:r>
        <w:rPr>
          <w:i/>
          <w:spacing w:val="24"/>
        </w:rPr>
        <w:t xml:space="preserve"> </w:t>
      </w:r>
      <w:r>
        <w:rPr>
          <w:i/>
        </w:rPr>
        <w:t>задач</w:t>
      </w:r>
      <w:r>
        <w:rPr>
          <w:i/>
          <w:spacing w:val="25"/>
        </w:rPr>
        <w:t xml:space="preserve"> </w:t>
      </w:r>
      <w:r>
        <w:rPr>
          <w:i/>
        </w:rPr>
        <w:t>для</w:t>
      </w:r>
      <w:r>
        <w:rPr>
          <w:i/>
          <w:spacing w:val="23"/>
        </w:rPr>
        <w:t xml:space="preserve"> </w:t>
      </w:r>
      <w:r>
        <w:rPr>
          <w:i/>
        </w:rPr>
        <w:t>построения</w:t>
      </w:r>
      <w:r>
        <w:rPr>
          <w:i/>
          <w:spacing w:val="-52"/>
        </w:rPr>
        <w:t xml:space="preserve"> </w:t>
      </w:r>
      <w:r>
        <w:rPr>
          <w:i/>
        </w:rPr>
        <w:t>поисковой</w:t>
      </w:r>
      <w:r>
        <w:rPr>
          <w:i/>
          <w:spacing w:val="1"/>
        </w:rPr>
        <w:t xml:space="preserve"> </w:t>
      </w:r>
      <w:r>
        <w:rPr>
          <w:i/>
        </w:rPr>
        <w:t>схемы</w:t>
      </w:r>
      <w:r>
        <w:rPr>
          <w:i/>
          <w:spacing w:val="1"/>
        </w:rPr>
        <w:t xml:space="preserve"> </w:t>
      </w:r>
      <w:r>
        <w:rPr>
          <w:i/>
        </w:rPr>
        <w:t>и</w:t>
      </w:r>
      <w:r>
        <w:rPr>
          <w:i/>
          <w:spacing w:val="2"/>
        </w:rPr>
        <w:t xml:space="preserve"> </w:t>
      </w:r>
      <w:r>
        <w:rPr>
          <w:i/>
        </w:rPr>
        <w:t>решения</w:t>
      </w:r>
      <w:r>
        <w:rPr>
          <w:i/>
          <w:spacing w:val="-5"/>
        </w:rPr>
        <w:t xml:space="preserve"> </w:t>
      </w:r>
      <w:r>
        <w:rPr>
          <w:i/>
        </w:rPr>
        <w:t>задач;</w:t>
      </w:r>
    </w:p>
    <w:p w:rsidR="00035341" w:rsidRDefault="007A4DC2" w:rsidP="00F64A30">
      <w:pPr>
        <w:pStyle w:val="a4"/>
        <w:numPr>
          <w:ilvl w:val="0"/>
          <w:numId w:val="62"/>
        </w:numPr>
        <w:tabs>
          <w:tab w:val="left" w:pos="1967"/>
        </w:tabs>
        <w:ind w:right="850" w:firstLine="283"/>
        <w:rPr>
          <w:rFonts w:ascii="Symbol" w:hAnsi="Symbol"/>
          <w:i/>
        </w:rPr>
      </w:pPr>
      <w:r>
        <w:rPr>
          <w:i/>
        </w:rPr>
        <w:t>различать</w:t>
      </w:r>
      <w:r>
        <w:rPr>
          <w:i/>
          <w:spacing w:val="17"/>
        </w:rPr>
        <w:t xml:space="preserve"> </w:t>
      </w:r>
      <w:r>
        <w:rPr>
          <w:i/>
        </w:rPr>
        <w:t>модель</w:t>
      </w:r>
      <w:r>
        <w:rPr>
          <w:i/>
          <w:spacing w:val="17"/>
        </w:rPr>
        <w:t xml:space="preserve"> </w:t>
      </w:r>
      <w:r>
        <w:rPr>
          <w:i/>
        </w:rPr>
        <w:t>текста</w:t>
      </w:r>
      <w:r>
        <w:rPr>
          <w:i/>
          <w:spacing w:val="17"/>
        </w:rPr>
        <w:t xml:space="preserve"> </w:t>
      </w:r>
      <w:r>
        <w:rPr>
          <w:i/>
        </w:rPr>
        <w:t>и</w:t>
      </w:r>
      <w:r>
        <w:rPr>
          <w:i/>
          <w:spacing w:val="12"/>
        </w:rPr>
        <w:t xml:space="preserve"> </w:t>
      </w:r>
      <w:r>
        <w:rPr>
          <w:i/>
        </w:rPr>
        <w:t>модель</w:t>
      </w:r>
      <w:r>
        <w:rPr>
          <w:i/>
          <w:spacing w:val="17"/>
        </w:rPr>
        <w:t xml:space="preserve"> </w:t>
      </w:r>
      <w:r>
        <w:rPr>
          <w:i/>
        </w:rPr>
        <w:t>решения</w:t>
      </w:r>
      <w:r>
        <w:rPr>
          <w:i/>
          <w:spacing w:val="15"/>
        </w:rPr>
        <w:t xml:space="preserve"> </w:t>
      </w:r>
      <w:r>
        <w:rPr>
          <w:i/>
        </w:rPr>
        <w:t>задачи,</w:t>
      </w:r>
      <w:r>
        <w:rPr>
          <w:i/>
          <w:spacing w:val="14"/>
        </w:rPr>
        <w:t xml:space="preserve"> </w:t>
      </w:r>
      <w:r>
        <w:rPr>
          <w:i/>
        </w:rPr>
        <w:t>конструировать</w:t>
      </w:r>
      <w:r>
        <w:rPr>
          <w:i/>
          <w:spacing w:val="12"/>
        </w:rPr>
        <w:t xml:space="preserve"> </w:t>
      </w:r>
      <w:r>
        <w:rPr>
          <w:i/>
        </w:rPr>
        <w:t>к</w:t>
      </w:r>
      <w:r>
        <w:rPr>
          <w:i/>
          <w:spacing w:val="19"/>
        </w:rPr>
        <w:t xml:space="preserve"> </w:t>
      </w:r>
      <w:r>
        <w:rPr>
          <w:i/>
        </w:rPr>
        <w:t>одной</w:t>
      </w:r>
      <w:r>
        <w:rPr>
          <w:i/>
          <w:spacing w:val="17"/>
        </w:rPr>
        <w:t xml:space="preserve"> </w:t>
      </w:r>
      <w:r>
        <w:rPr>
          <w:i/>
        </w:rPr>
        <w:t>модели</w:t>
      </w:r>
      <w:r>
        <w:rPr>
          <w:i/>
          <w:spacing w:val="-52"/>
        </w:rPr>
        <w:t xml:space="preserve"> </w:t>
      </w:r>
      <w:r>
        <w:rPr>
          <w:i/>
        </w:rPr>
        <w:t>решения</w:t>
      </w:r>
      <w:r>
        <w:rPr>
          <w:i/>
          <w:spacing w:val="-1"/>
        </w:rPr>
        <w:t xml:space="preserve"> </w:t>
      </w:r>
      <w:r>
        <w:rPr>
          <w:i/>
        </w:rPr>
        <w:t>несложной</w:t>
      </w:r>
      <w:r>
        <w:rPr>
          <w:i/>
          <w:spacing w:val="-3"/>
        </w:rPr>
        <w:t xml:space="preserve"> </w:t>
      </w:r>
      <w:r>
        <w:rPr>
          <w:i/>
        </w:rPr>
        <w:t>задачи</w:t>
      </w:r>
      <w:r>
        <w:rPr>
          <w:i/>
          <w:spacing w:val="2"/>
        </w:rPr>
        <w:t xml:space="preserve"> </w:t>
      </w:r>
      <w:r>
        <w:rPr>
          <w:i/>
        </w:rPr>
        <w:t>разные модели</w:t>
      </w:r>
      <w:r>
        <w:rPr>
          <w:i/>
          <w:spacing w:val="2"/>
        </w:rPr>
        <w:t xml:space="preserve"> </w:t>
      </w:r>
      <w:r>
        <w:rPr>
          <w:i/>
        </w:rPr>
        <w:t>текста</w:t>
      </w:r>
      <w:r>
        <w:rPr>
          <w:i/>
          <w:spacing w:val="-4"/>
        </w:rPr>
        <w:t xml:space="preserve"> </w:t>
      </w:r>
      <w:r>
        <w:rPr>
          <w:i/>
        </w:rPr>
        <w:t>задачи;</w:t>
      </w:r>
    </w:p>
    <w:p w:rsidR="00035341" w:rsidRDefault="007A4DC2" w:rsidP="00F64A30">
      <w:pPr>
        <w:pStyle w:val="a4"/>
        <w:numPr>
          <w:ilvl w:val="0"/>
          <w:numId w:val="62"/>
        </w:numPr>
        <w:tabs>
          <w:tab w:val="left" w:pos="1967"/>
        </w:tabs>
        <w:ind w:right="844" w:firstLine="283"/>
        <w:rPr>
          <w:rFonts w:ascii="Symbol" w:hAnsi="Symbol"/>
          <w:i/>
        </w:rPr>
      </w:pPr>
      <w:r>
        <w:rPr>
          <w:i/>
        </w:rPr>
        <w:t>знать</w:t>
      </w:r>
      <w:r>
        <w:rPr>
          <w:i/>
          <w:spacing w:val="48"/>
        </w:rPr>
        <w:t xml:space="preserve"> </w:t>
      </w:r>
      <w:r>
        <w:rPr>
          <w:i/>
        </w:rPr>
        <w:t>и</w:t>
      </w:r>
      <w:r>
        <w:rPr>
          <w:i/>
          <w:spacing w:val="45"/>
        </w:rPr>
        <w:t xml:space="preserve"> </w:t>
      </w:r>
      <w:r>
        <w:rPr>
          <w:i/>
        </w:rPr>
        <w:t>применять</w:t>
      </w:r>
      <w:r>
        <w:rPr>
          <w:i/>
          <w:spacing w:val="48"/>
        </w:rPr>
        <w:t xml:space="preserve"> </w:t>
      </w:r>
      <w:r>
        <w:rPr>
          <w:i/>
        </w:rPr>
        <w:t>оба</w:t>
      </w:r>
      <w:r>
        <w:rPr>
          <w:i/>
          <w:spacing w:val="49"/>
        </w:rPr>
        <w:t xml:space="preserve"> </w:t>
      </w:r>
      <w:r>
        <w:rPr>
          <w:i/>
        </w:rPr>
        <w:t>способа</w:t>
      </w:r>
      <w:r>
        <w:rPr>
          <w:i/>
          <w:spacing w:val="49"/>
        </w:rPr>
        <w:t xml:space="preserve"> </w:t>
      </w:r>
      <w:r>
        <w:rPr>
          <w:i/>
        </w:rPr>
        <w:t>поиска</w:t>
      </w:r>
      <w:r>
        <w:rPr>
          <w:i/>
          <w:spacing w:val="43"/>
        </w:rPr>
        <w:t xml:space="preserve"> </w:t>
      </w:r>
      <w:r>
        <w:rPr>
          <w:i/>
        </w:rPr>
        <w:t>решения</w:t>
      </w:r>
      <w:r>
        <w:rPr>
          <w:i/>
          <w:spacing w:val="47"/>
        </w:rPr>
        <w:t xml:space="preserve"> </w:t>
      </w:r>
      <w:r>
        <w:rPr>
          <w:i/>
        </w:rPr>
        <w:t>задач</w:t>
      </w:r>
      <w:r>
        <w:rPr>
          <w:i/>
          <w:spacing w:val="49"/>
        </w:rPr>
        <w:t xml:space="preserve"> </w:t>
      </w:r>
      <w:r>
        <w:rPr>
          <w:i/>
        </w:rPr>
        <w:t>(от</w:t>
      </w:r>
      <w:r>
        <w:rPr>
          <w:i/>
          <w:spacing w:val="47"/>
        </w:rPr>
        <w:t xml:space="preserve"> </w:t>
      </w:r>
      <w:r>
        <w:rPr>
          <w:i/>
        </w:rPr>
        <w:t>требования</w:t>
      </w:r>
      <w:r>
        <w:rPr>
          <w:i/>
          <w:spacing w:val="47"/>
        </w:rPr>
        <w:t xml:space="preserve"> </w:t>
      </w:r>
      <w:r>
        <w:rPr>
          <w:i/>
        </w:rPr>
        <w:t>к</w:t>
      </w:r>
      <w:r>
        <w:rPr>
          <w:i/>
          <w:spacing w:val="46"/>
        </w:rPr>
        <w:t xml:space="preserve"> </w:t>
      </w:r>
      <w:r>
        <w:rPr>
          <w:i/>
        </w:rPr>
        <w:t>условию</w:t>
      </w:r>
      <w:r>
        <w:rPr>
          <w:i/>
          <w:spacing w:val="46"/>
        </w:rPr>
        <w:t xml:space="preserve"> </w:t>
      </w:r>
      <w:r>
        <w:rPr>
          <w:i/>
        </w:rPr>
        <w:t>и</w:t>
      </w:r>
      <w:r>
        <w:rPr>
          <w:i/>
          <w:spacing w:val="49"/>
        </w:rPr>
        <w:t xml:space="preserve"> </w:t>
      </w:r>
      <w:r>
        <w:rPr>
          <w:i/>
        </w:rPr>
        <w:t>от</w:t>
      </w:r>
      <w:r>
        <w:rPr>
          <w:i/>
          <w:spacing w:val="-52"/>
        </w:rPr>
        <w:t xml:space="preserve"> </w:t>
      </w:r>
      <w:r>
        <w:rPr>
          <w:i/>
        </w:rPr>
        <w:t>условия</w:t>
      </w:r>
      <w:r>
        <w:rPr>
          <w:i/>
          <w:spacing w:val="-1"/>
        </w:rPr>
        <w:t xml:space="preserve"> </w:t>
      </w:r>
      <w:r>
        <w:rPr>
          <w:i/>
        </w:rPr>
        <w:t>к</w:t>
      </w:r>
      <w:r>
        <w:rPr>
          <w:i/>
          <w:spacing w:val="4"/>
        </w:rPr>
        <w:t xml:space="preserve"> </w:t>
      </w:r>
      <w:r>
        <w:rPr>
          <w:i/>
        </w:rPr>
        <w:t>требованию);</w:t>
      </w:r>
    </w:p>
    <w:p w:rsidR="00035341" w:rsidRDefault="007A4DC2" w:rsidP="00F64A30">
      <w:pPr>
        <w:pStyle w:val="a4"/>
        <w:numPr>
          <w:ilvl w:val="0"/>
          <w:numId w:val="62"/>
        </w:numPr>
        <w:tabs>
          <w:tab w:val="left" w:pos="1967"/>
        </w:tabs>
        <w:spacing w:line="266" w:lineRule="exact"/>
        <w:ind w:left="1966"/>
        <w:rPr>
          <w:rFonts w:ascii="Symbol" w:hAnsi="Symbol"/>
          <w:i/>
        </w:rPr>
      </w:pPr>
      <w:r>
        <w:rPr>
          <w:i/>
        </w:rPr>
        <w:t>моделировать рассуждения</w:t>
      </w:r>
      <w:r>
        <w:rPr>
          <w:i/>
          <w:spacing w:val="-1"/>
        </w:rPr>
        <w:t xml:space="preserve"> </w:t>
      </w:r>
      <w:r>
        <w:rPr>
          <w:i/>
        </w:rPr>
        <w:t>при поиске</w:t>
      </w:r>
      <w:r>
        <w:rPr>
          <w:i/>
          <w:spacing w:val="-6"/>
        </w:rPr>
        <w:t xml:space="preserve"> </w:t>
      </w:r>
      <w:r>
        <w:rPr>
          <w:i/>
        </w:rPr>
        <w:t>решения</w:t>
      </w:r>
      <w:r>
        <w:rPr>
          <w:i/>
          <w:spacing w:val="-1"/>
        </w:rPr>
        <w:t xml:space="preserve"> </w:t>
      </w:r>
      <w:r>
        <w:rPr>
          <w:i/>
        </w:rPr>
        <w:t>задач с</w:t>
      </w:r>
      <w:r>
        <w:rPr>
          <w:i/>
          <w:spacing w:val="-1"/>
        </w:rPr>
        <w:t xml:space="preserve"> </w:t>
      </w:r>
      <w:r>
        <w:rPr>
          <w:i/>
        </w:rPr>
        <w:t>помощью</w:t>
      </w:r>
      <w:r>
        <w:rPr>
          <w:i/>
          <w:spacing w:val="-6"/>
        </w:rPr>
        <w:t xml:space="preserve"> </w:t>
      </w:r>
      <w:r>
        <w:rPr>
          <w:i/>
        </w:rPr>
        <w:t>граф-схемы;</w:t>
      </w:r>
    </w:p>
    <w:p w:rsidR="00035341" w:rsidRDefault="007A4DC2" w:rsidP="00F64A30">
      <w:pPr>
        <w:pStyle w:val="a4"/>
        <w:numPr>
          <w:ilvl w:val="0"/>
          <w:numId w:val="62"/>
        </w:numPr>
        <w:tabs>
          <w:tab w:val="left" w:pos="1967"/>
        </w:tabs>
        <w:spacing w:line="269" w:lineRule="exact"/>
        <w:ind w:left="1966"/>
        <w:rPr>
          <w:rFonts w:ascii="Symbol" w:hAnsi="Symbol"/>
          <w:i/>
        </w:rPr>
      </w:pPr>
      <w:r>
        <w:rPr>
          <w:i/>
        </w:rPr>
        <w:t>выделять</w:t>
      </w:r>
      <w:r>
        <w:rPr>
          <w:i/>
          <w:spacing w:val="-1"/>
        </w:rPr>
        <w:t xml:space="preserve"> </w:t>
      </w:r>
      <w:r>
        <w:rPr>
          <w:i/>
        </w:rPr>
        <w:t>этапы решения</w:t>
      </w:r>
      <w:r>
        <w:rPr>
          <w:i/>
          <w:spacing w:val="-2"/>
        </w:rPr>
        <w:t xml:space="preserve"> </w:t>
      </w:r>
      <w:r>
        <w:rPr>
          <w:i/>
        </w:rPr>
        <w:t>задачи</w:t>
      </w:r>
      <w:r>
        <w:rPr>
          <w:i/>
          <w:spacing w:val="-4"/>
        </w:rPr>
        <w:t xml:space="preserve"> </w:t>
      </w:r>
      <w:r>
        <w:rPr>
          <w:i/>
        </w:rPr>
        <w:t>и содержание</w:t>
      </w:r>
      <w:r>
        <w:rPr>
          <w:i/>
          <w:spacing w:val="-7"/>
        </w:rPr>
        <w:t xml:space="preserve"> </w:t>
      </w:r>
      <w:r>
        <w:rPr>
          <w:i/>
        </w:rPr>
        <w:t>каждого этапа;</w:t>
      </w:r>
    </w:p>
    <w:p w:rsidR="00035341" w:rsidRDefault="007A4DC2" w:rsidP="00F64A30">
      <w:pPr>
        <w:pStyle w:val="a4"/>
        <w:numPr>
          <w:ilvl w:val="0"/>
          <w:numId w:val="62"/>
        </w:numPr>
        <w:tabs>
          <w:tab w:val="left" w:pos="1967"/>
        </w:tabs>
        <w:ind w:right="850" w:firstLine="283"/>
        <w:rPr>
          <w:rFonts w:ascii="Symbol" w:hAnsi="Symbol"/>
          <w:i/>
        </w:rPr>
      </w:pPr>
      <w:r>
        <w:rPr>
          <w:i/>
        </w:rPr>
        <w:t>уметь</w:t>
      </w:r>
      <w:r>
        <w:rPr>
          <w:i/>
          <w:spacing w:val="37"/>
        </w:rPr>
        <w:t xml:space="preserve"> </w:t>
      </w:r>
      <w:r>
        <w:rPr>
          <w:i/>
        </w:rPr>
        <w:t>выбирать</w:t>
      </w:r>
      <w:r>
        <w:rPr>
          <w:i/>
          <w:spacing w:val="37"/>
        </w:rPr>
        <w:t xml:space="preserve"> </w:t>
      </w:r>
      <w:r>
        <w:rPr>
          <w:i/>
        </w:rPr>
        <w:t>оптимальный</w:t>
      </w:r>
      <w:r>
        <w:rPr>
          <w:i/>
          <w:spacing w:val="37"/>
        </w:rPr>
        <w:t xml:space="preserve"> </w:t>
      </w:r>
      <w:r>
        <w:rPr>
          <w:i/>
        </w:rPr>
        <w:t>метод</w:t>
      </w:r>
      <w:r>
        <w:rPr>
          <w:i/>
          <w:spacing w:val="40"/>
        </w:rPr>
        <w:t xml:space="preserve"> </w:t>
      </w:r>
      <w:r>
        <w:rPr>
          <w:i/>
        </w:rPr>
        <w:t>решения</w:t>
      </w:r>
      <w:r>
        <w:rPr>
          <w:i/>
          <w:spacing w:val="40"/>
        </w:rPr>
        <w:t xml:space="preserve"> </w:t>
      </w:r>
      <w:r>
        <w:rPr>
          <w:i/>
        </w:rPr>
        <w:t>задачи</w:t>
      </w:r>
      <w:r>
        <w:rPr>
          <w:i/>
          <w:spacing w:val="37"/>
        </w:rPr>
        <w:t xml:space="preserve"> </w:t>
      </w:r>
      <w:r>
        <w:rPr>
          <w:i/>
        </w:rPr>
        <w:t>и</w:t>
      </w:r>
      <w:r>
        <w:rPr>
          <w:i/>
          <w:spacing w:val="37"/>
        </w:rPr>
        <w:t xml:space="preserve"> </w:t>
      </w:r>
      <w:r>
        <w:rPr>
          <w:i/>
        </w:rPr>
        <w:t>осознавать</w:t>
      </w:r>
      <w:r>
        <w:rPr>
          <w:i/>
          <w:spacing w:val="37"/>
        </w:rPr>
        <w:t xml:space="preserve"> </w:t>
      </w:r>
      <w:r>
        <w:rPr>
          <w:i/>
        </w:rPr>
        <w:t>выбор</w:t>
      </w:r>
      <w:r>
        <w:rPr>
          <w:i/>
          <w:spacing w:val="37"/>
        </w:rPr>
        <w:t xml:space="preserve"> </w:t>
      </w:r>
      <w:r>
        <w:rPr>
          <w:i/>
        </w:rPr>
        <w:t>метода,</w:t>
      </w:r>
      <w:r>
        <w:rPr>
          <w:i/>
          <w:spacing w:val="-52"/>
        </w:rPr>
        <w:t xml:space="preserve"> </w:t>
      </w:r>
      <w:r>
        <w:rPr>
          <w:i/>
        </w:rPr>
        <w:t>рассматривать различные методы,</w:t>
      </w:r>
      <w:r>
        <w:rPr>
          <w:i/>
          <w:spacing w:val="-2"/>
        </w:rPr>
        <w:t xml:space="preserve"> </w:t>
      </w:r>
      <w:r>
        <w:rPr>
          <w:i/>
        </w:rPr>
        <w:t>находить</w:t>
      </w:r>
      <w:r>
        <w:rPr>
          <w:i/>
          <w:spacing w:val="1"/>
        </w:rPr>
        <w:t xml:space="preserve"> </w:t>
      </w:r>
      <w:r>
        <w:rPr>
          <w:i/>
        </w:rPr>
        <w:t>разные</w:t>
      </w:r>
      <w:r>
        <w:rPr>
          <w:i/>
          <w:spacing w:val="-1"/>
        </w:rPr>
        <w:t xml:space="preserve"> </w:t>
      </w:r>
      <w:r>
        <w:rPr>
          <w:i/>
        </w:rPr>
        <w:t>решения</w:t>
      </w:r>
      <w:r>
        <w:rPr>
          <w:i/>
          <w:spacing w:val="-1"/>
        </w:rPr>
        <w:t xml:space="preserve"> </w:t>
      </w:r>
      <w:r>
        <w:rPr>
          <w:i/>
        </w:rPr>
        <w:t>задачи,</w:t>
      </w:r>
      <w:r>
        <w:rPr>
          <w:i/>
          <w:spacing w:val="-1"/>
        </w:rPr>
        <w:t xml:space="preserve"> </w:t>
      </w:r>
      <w:r>
        <w:rPr>
          <w:i/>
        </w:rPr>
        <w:t>если</w:t>
      </w:r>
      <w:r>
        <w:rPr>
          <w:i/>
          <w:spacing w:val="1"/>
        </w:rPr>
        <w:t xml:space="preserve"> </w:t>
      </w:r>
      <w:r>
        <w:rPr>
          <w:i/>
        </w:rPr>
        <w:t>возможно;</w:t>
      </w:r>
    </w:p>
    <w:p w:rsidR="00035341" w:rsidRDefault="007A4DC2" w:rsidP="00F64A30">
      <w:pPr>
        <w:pStyle w:val="a4"/>
        <w:numPr>
          <w:ilvl w:val="0"/>
          <w:numId w:val="62"/>
        </w:numPr>
        <w:tabs>
          <w:tab w:val="left" w:pos="1967"/>
        </w:tabs>
        <w:ind w:left="1966"/>
        <w:rPr>
          <w:rFonts w:ascii="Symbol" w:hAnsi="Symbol"/>
          <w:i/>
        </w:rPr>
      </w:pPr>
      <w:r>
        <w:rPr>
          <w:i/>
        </w:rPr>
        <w:t>анализировать</w:t>
      </w:r>
      <w:r>
        <w:rPr>
          <w:i/>
          <w:spacing w:val="-4"/>
        </w:rPr>
        <w:t xml:space="preserve"> </w:t>
      </w:r>
      <w:r>
        <w:rPr>
          <w:i/>
        </w:rPr>
        <w:t>затруднения при</w:t>
      </w:r>
      <w:r>
        <w:rPr>
          <w:i/>
          <w:spacing w:val="-3"/>
        </w:rPr>
        <w:t xml:space="preserve"> </w:t>
      </w:r>
      <w:r>
        <w:rPr>
          <w:i/>
        </w:rPr>
        <w:t>решении</w:t>
      </w:r>
      <w:r>
        <w:rPr>
          <w:i/>
          <w:spacing w:val="-3"/>
        </w:rPr>
        <w:t xml:space="preserve"> </w:t>
      </w:r>
      <w:r>
        <w:rPr>
          <w:i/>
        </w:rPr>
        <w:t>задач;</w:t>
      </w:r>
    </w:p>
    <w:p w:rsidR="00035341" w:rsidRDefault="002F275E" w:rsidP="00F64A30">
      <w:pPr>
        <w:pStyle w:val="a4"/>
        <w:numPr>
          <w:ilvl w:val="0"/>
          <w:numId w:val="62"/>
        </w:numPr>
        <w:tabs>
          <w:tab w:val="left" w:pos="1967"/>
        </w:tabs>
        <w:spacing w:before="85"/>
        <w:ind w:right="851" w:firstLine="283"/>
        <w:jc w:val="both"/>
        <w:rPr>
          <w:rFonts w:ascii="Symbol" w:hAnsi="Symbol"/>
          <w:i/>
        </w:rPr>
      </w:pPr>
      <w:r>
        <w:rPr>
          <w:i/>
        </w:rPr>
        <w:t>в</w:t>
      </w:r>
      <w:r w:rsidR="007A4DC2">
        <w:rPr>
          <w:i/>
        </w:rPr>
        <w:t>ыполнять различные преобразования предложенной задачи, конструировать новые задачи</w:t>
      </w:r>
      <w:r w:rsidR="007A4DC2">
        <w:rPr>
          <w:i/>
          <w:spacing w:val="1"/>
        </w:rPr>
        <w:t xml:space="preserve"> </w:t>
      </w:r>
      <w:r w:rsidR="007A4DC2">
        <w:rPr>
          <w:i/>
        </w:rPr>
        <w:t>из</w:t>
      </w:r>
      <w:r w:rsidR="007A4DC2">
        <w:rPr>
          <w:i/>
          <w:spacing w:val="2"/>
        </w:rPr>
        <w:t xml:space="preserve"> </w:t>
      </w:r>
      <w:r w:rsidR="007A4DC2">
        <w:rPr>
          <w:i/>
        </w:rPr>
        <w:t>данной,</w:t>
      </w:r>
      <w:r w:rsidR="007A4DC2">
        <w:rPr>
          <w:i/>
          <w:spacing w:val="-1"/>
        </w:rPr>
        <w:t xml:space="preserve"> </w:t>
      </w:r>
      <w:r w:rsidR="007A4DC2">
        <w:rPr>
          <w:i/>
        </w:rPr>
        <w:t>в</w:t>
      </w:r>
      <w:r w:rsidR="007A4DC2">
        <w:rPr>
          <w:i/>
          <w:spacing w:val="2"/>
        </w:rPr>
        <w:t xml:space="preserve"> </w:t>
      </w:r>
      <w:r w:rsidR="007A4DC2">
        <w:rPr>
          <w:i/>
        </w:rPr>
        <w:t>том</w:t>
      </w:r>
      <w:r w:rsidR="007A4DC2">
        <w:rPr>
          <w:i/>
          <w:spacing w:val="-4"/>
        </w:rPr>
        <w:t xml:space="preserve"> </w:t>
      </w:r>
      <w:r w:rsidR="007A4DC2">
        <w:rPr>
          <w:i/>
        </w:rPr>
        <w:t>числе обратные;</w:t>
      </w:r>
    </w:p>
    <w:p w:rsidR="00035341" w:rsidRDefault="007A4DC2" w:rsidP="00F64A30">
      <w:pPr>
        <w:pStyle w:val="a4"/>
        <w:numPr>
          <w:ilvl w:val="0"/>
          <w:numId w:val="62"/>
        </w:numPr>
        <w:tabs>
          <w:tab w:val="left" w:pos="1967"/>
        </w:tabs>
        <w:ind w:right="852" w:firstLine="283"/>
        <w:jc w:val="both"/>
        <w:rPr>
          <w:rFonts w:ascii="Symbol" w:hAnsi="Symbol"/>
          <w:i/>
        </w:rPr>
      </w:pPr>
      <w:r>
        <w:rPr>
          <w:i/>
        </w:rPr>
        <w:t>интерпретировать вычислительные результаты в задаче, исследовать полученное решение</w:t>
      </w:r>
      <w:r>
        <w:rPr>
          <w:i/>
          <w:spacing w:val="-52"/>
        </w:rPr>
        <w:t xml:space="preserve"> </w:t>
      </w:r>
      <w:r>
        <w:rPr>
          <w:i/>
        </w:rPr>
        <w:t>задачи;</w:t>
      </w:r>
    </w:p>
    <w:p w:rsidR="00035341" w:rsidRDefault="007A4DC2" w:rsidP="00F64A30">
      <w:pPr>
        <w:pStyle w:val="a4"/>
        <w:numPr>
          <w:ilvl w:val="0"/>
          <w:numId w:val="62"/>
        </w:numPr>
        <w:tabs>
          <w:tab w:val="left" w:pos="1967"/>
        </w:tabs>
        <w:spacing w:before="1"/>
        <w:ind w:right="840" w:firstLine="283"/>
        <w:jc w:val="both"/>
        <w:rPr>
          <w:rFonts w:ascii="Symbol" w:hAnsi="Symbol"/>
          <w:i/>
        </w:rPr>
      </w:pPr>
      <w:r>
        <w:rPr>
          <w:i/>
        </w:rPr>
        <w:t>анализировать</w:t>
      </w:r>
      <w:r>
        <w:rPr>
          <w:i/>
          <w:spacing w:val="1"/>
        </w:rPr>
        <w:t xml:space="preserve"> </w:t>
      </w:r>
      <w:r>
        <w:rPr>
          <w:i/>
        </w:rPr>
        <w:t>всевозможные</w:t>
      </w:r>
      <w:r>
        <w:rPr>
          <w:i/>
          <w:spacing w:val="1"/>
        </w:rPr>
        <w:t xml:space="preserve"> </w:t>
      </w:r>
      <w:r>
        <w:rPr>
          <w:i/>
        </w:rPr>
        <w:t>ситуации</w:t>
      </w:r>
      <w:r>
        <w:rPr>
          <w:i/>
          <w:spacing w:val="1"/>
        </w:rPr>
        <w:t xml:space="preserve"> </w:t>
      </w:r>
      <w:r>
        <w:rPr>
          <w:i/>
        </w:rPr>
        <w:t>взаимного</w:t>
      </w:r>
      <w:r>
        <w:rPr>
          <w:i/>
          <w:spacing w:val="1"/>
        </w:rPr>
        <w:t xml:space="preserve"> </w:t>
      </w:r>
      <w:r>
        <w:rPr>
          <w:i/>
        </w:rPr>
        <w:t>расположения</w:t>
      </w:r>
      <w:r>
        <w:rPr>
          <w:i/>
          <w:spacing w:val="1"/>
        </w:rPr>
        <w:t xml:space="preserve"> </w:t>
      </w:r>
      <w:r>
        <w:rPr>
          <w:i/>
        </w:rPr>
        <w:t>двух</w:t>
      </w:r>
      <w:r>
        <w:rPr>
          <w:i/>
          <w:spacing w:val="1"/>
        </w:rPr>
        <w:t xml:space="preserve"> </w:t>
      </w:r>
      <w:r>
        <w:rPr>
          <w:i/>
        </w:rPr>
        <w:lastRenderedPageBreak/>
        <w:t>объектов</w:t>
      </w:r>
      <w:r>
        <w:rPr>
          <w:i/>
          <w:spacing w:val="56"/>
        </w:rPr>
        <w:t xml:space="preserve"> </w:t>
      </w:r>
      <w:r>
        <w:rPr>
          <w:i/>
        </w:rPr>
        <w:t>и</w:t>
      </w:r>
      <w:r>
        <w:rPr>
          <w:i/>
          <w:spacing w:val="1"/>
        </w:rPr>
        <w:t xml:space="preserve"> </w:t>
      </w:r>
      <w:r>
        <w:rPr>
          <w:i/>
        </w:rPr>
        <w:t>изменение</w:t>
      </w:r>
      <w:r>
        <w:rPr>
          <w:i/>
          <w:spacing w:val="1"/>
        </w:rPr>
        <w:t xml:space="preserve"> </w:t>
      </w:r>
      <w:r>
        <w:rPr>
          <w:i/>
        </w:rPr>
        <w:t>их</w:t>
      </w:r>
      <w:r>
        <w:rPr>
          <w:i/>
          <w:spacing w:val="1"/>
        </w:rPr>
        <w:t xml:space="preserve"> </w:t>
      </w:r>
      <w:r>
        <w:rPr>
          <w:i/>
        </w:rPr>
        <w:t>характеристик</w:t>
      </w:r>
      <w:r>
        <w:rPr>
          <w:i/>
          <w:spacing w:val="1"/>
        </w:rPr>
        <w:t xml:space="preserve"> </w:t>
      </w:r>
      <w:r>
        <w:rPr>
          <w:i/>
        </w:rPr>
        <w:t>при</w:t>
      </w:r>
      <w:r>
        <w:rPr>
          <w:i/>
          <w:spacing w:val="1"/>
        </w:rPr>
        <w:t xml:space="preserve"> </w:t>
      </w:r>
      <w:r>
        <w:rPr>
          <w:i/>
        </w:rPr>
        <w:t>совместном</w:t>
      </w:r>
      <w:r>
        <w:rPr>
          <w:i/>
          <w:spacing w:val="1"/>
        </w:rPr>
        <w:t xml:space="preserve"> </w:t>
      </w:r>
      <w:r>
        <w:rPr>
          <w:i/>
        </w:rPr>
        <w:t>движении</w:t>
      </w:r>
      <w:r>
        <w:rPr>
          <w:i/>
          <w:spacing w:val="1"/>
        </w:rPr>
        <w:t xml:space="preserve"> </w:t>
      </w:r>
      <w:r>
        <w:rPr>
          <w:i/>
        </w:rPr>
        <w:t>(скорость,</w:t>
      </w:r>
      <w:r>
        <w:rPr>
          <w:i/>
          <w:spacing w:val="1"/>
        </w:rPr>
        <w:t xml:space="preserve"> </w:t>
      </w:r>
      <w:r>
        <w:rPr>
          <w:i/>
        </w:rPr>
        <w:t>время,</w:t>
      </w:r>
      <w:r>
        <w:rPr>
          <w:i/>
          <w:spacing w:val="1"/>
        </w:rPr>
        <w:t xml:space="preserve"> </w:t>
      </w:r>
      <w:r>
        <w:rPr>
          <w:i/>
        </w:rPr>
        <w:t>расстояние)</w:t>
      </w:r>
      <w:r>
        <w:rPr>
          <w:i/>
          <w:spacing w:val="1"/>
        </w:rPr>
        <w:t xml:space="preserve"> </w:t>
      </w:r>
      <w:r>
        <w:rPr>
          <w:i/>
        </w:rPr>
        <w:t>при</w:t>
      </w:r>
      <w:r>
        <w:rPr>
          <w:i/>
          <w:spacing w:val="1"/>
        </w:rPr>
        <w:t xml:space="preserve"> </w:t>
      </w:r>
      <w:r>
        <w:rPr>
          <w:i/>
        </w:rPr>
        <w:t>решении задач</w:t>
      </w:r>
      <w:r>
        <w:rPr>
          <w:i/>
          <w:spacing w:val="-4"/>
        </w:rPr>
        <w:t xml:space="preserve"> </w:t>
      </w:r>
      <w:r>
        <w:rPr>
          <w:i/>
        </w:rPr>
        <w:t>на движение</w:t>
      </w:r>
      <w:r>
        <w:rPr>
          <w:i/>
          <w:spacing w:val="-1"/>
        </w:rPr>
        <w:t xml:space="preserve"> </w:t>
      </w:r>
      <w:r>
        <w:rPr>
          <w:i/>
        </w:rPr>
        <w:t>двух</w:t>
      </w:r>
      <w:r>
        <w:rPr>
          <w:i/>
          <w:spacing w:val="-2"/>
        </w:rPr>
        <w:t xml:space="preserve"> </w:t>
      </w:r>
      <w:r>
        <w:rPr>
          <w:i/>
        </w:rPr>
        <w:t>объектов</w:t>
      </w:r>
      <w:r>
        <w:rPr>
          <w:i/>
          <w:spacing w:val="-9"/>
        </w:rPr>
        <w:t xml:space="preserve"> </w:t>
      </w:r>
      <w:r>
        <w:rPr>
          <w:i/>
        </w:rPr>
        <w:t>как</w:t>
      </w:r>
      <w:r>
        <w:rPr>
          <w:i/>
          <w:spacing w:val="-2"/>
        </w:rPr>
        <w:t xml:space="preserve"> </w:t>
      </w:r>
      <w:r>
        <w:rPr>
          <w:i/>
        </w:rPr>
        <w:t>в одном,</w:t>
      </w:r>
      <w:r>
        <w:rPr>
          <w:i/>
          <w:spacing w:val="2"/>
        </w:rPr>
        <w:t xml:space="preserve"> </w:t>
      </w:r>
      <w:r>
        <w:rPr>
          <w:i/>
        </w:rPr>
        <w:t>так</w:t>
      </w:r>
      <w:r>
        <w:rPr>
          <w:i/>
          <w:spacing w:val="2"/>
        </w:rPr>
        <w:t xml:space="preserve"> </w:t>
      </w:r>
      <w:r>
        <w:rPr>
          <w:i/>
        </w:rPr>
        <w:t>и</w:t>
      </w:r>
      <w:r>
        <w:rPr>
          <w:i/>
          <w:spacing w:val="-4"/>
        </w:rPr>
        <w:t xml:space="preserve"> </w:t>
      </w:r>
      <w:r>
        <w:rPr>
          <w:i/>
        </w:rPr>
        <w:t>в</w:t>
      </w:r>
      <w:r>
        <w:rPr>
          <w:i/>
          <w:spacing w:val="-5"/>
        </w:rPr>
        <w:t xml:space="preserve"> </w:t>
      </w:r>
      <w:r>
        <w:rPr>
          <w:i/>
        </w:rPr>
        <w:t>противоположных</w:t>
      </w:r>
      <w:r>
        <w:rPr>
          <w:i/>
          <w:spacing w:val="-2"/>
        </w:rPr>
        <w:t xml:space="preserve"> </w:t>
      </w:r>
      <w:r>
        <w:rPr>
          <w:i/>
        </w:rPr>
        <w:t>направлениях;</w:t>
      </w:r>
    </w:p>
    <w:p w:rsidR="00035341" w:rsidRDefault="007A4DC2" w:rsidP="00F64A30">
      <w:pPr>
        <w:pStyle w:val="a4"/>
        <w:numPr>
          <w:ilvl w:val="0"/>
          <w:numId w:val="62"/>
        </w:numPr>
        <w:tabs>
          <w:tab w:val="left" w:pos="1967"/>
        </w:tabs>
        <w:ind w:right="852" w:firstLine="283"/>
        <w:jc w:val="both"/>
        <w:rPr>
          <w:rFonts w:ascii="Symbol" w:hAnsi="Symbol"/>
          <w:i/>
        </w:rPr>
      </w:pPr>
      <w:r>
        <w:rPr>
          <w:i/>
        </w:rPr>
        <w:t>исследовать</w:t>
      </w:r>
      <w:r>
        <w:rPr>
          <w:i/>
          <w:spacing w:val="1"/>
        </w:rPr>
        <w:t xml:space="preserve"> </w:t>
      </w:r>
      <w:r>
        <w:rPr>
          <w:i/>
        </w:rPr>
        <w:t>всевозможные</w:t>
      </w:r>
      <w:r>
        <w:rPr>
          <w:i/>
          <w:spacing w:val="1"/>
        </w:rPr>
        <w:t xml:space="preserve"> </w:t>
      </w:r>
      <w:r>
        <w:rPr>
          <w:i/>
        </w:rPr>
        <w:t>ситуации</w:t>
      </w:r>
      <w:r>
        <w:rPr>
          <w:i/>
          <w:spacing w:val="1"/>
        </w:rPr>
        <w:t xml:space="preserve"> </w:t>
      </w:r>
      <w:r>
        <w:rPr>
          <w:i/>
        </w:rPr>
        <w:t>при</w:t>
      </w:r>
      <w:r>
        <w:rPr>
          <w:i/>
          <w:spacing w:val="1"/>
        </w:rPr>
        <w:t xml:space="preserve"> </w:t>
      </w:r>
      <w:r>
        <w:rPr>
          <w:i/>
        </w:rPr>
        <w:t>решении</w:t>
      </w:r>
      <w:r>
        <w:rPr>
          <w:i/>
          <w:spacing w:val="1"/>
        </w:rPr>
        <w:t xml:space="preserve"> </w:t>
      </w:r>
      <w:r>
        <w:rPr>
          <w:i/>
        </w:rPr>
        <w:t>задач</w:t>
      </w:r>
      <w:r>
        <w:rPr>
          <w:i/>
          <w:spacing w:val="1"/>
        </w:rPr>
        <w:t xml:space="preserve"> </w:t>
      </w:r>
      <w:r>
        <w:rPr>
          <w:i/>
        </w:rPr>
        <w:t>на</w:t>
      </w:r>
      <w:r>
        <w:rPr>
          <w:i/>
          <w:spacing w:val="1"/>
        </w:rPr>
        <w:t xml:space="preserve"> </w:t>
      </w:r>
      <w:r>
        <w:rPr>
          <w:i/>
        </w:rPr>
        <w:t>движение</w:t>
      </w:r>
      <w:r>
        <w:rPr>
          <w:i/>
          <w:spacing w:val="1"/>
        </w:rPr>
        <w:t xml:space="preserve"> </w:t>
      </w:r>
      <w:r>
        <w:rPr>
          <w:i/>
        </w:rPr>
        <w:t>по</w:t>
      </w:r>
      <w:r>
        <w:rPr>
          <w:i/>
          <w:spacing w:val="1"/>
        </w:rPr>
        <w:t xml:space="preserve"> </w:t>
      </w:r>
      <w:r>
        <w:rPr>
          <w:i/>
        </w:rPr>
        <w:t>реке,</w:t>
      </w:r>
      <w:r>
        <w:rPr>
          <w:i/>
          <w:spacing w:val="1"/>
        </w:rPr>
        <w:t xml:space="preserve"> </w:t>
      </w:r>
      <w:r>
        <w:rPr>
          <w:i/>
        </w:rPr>
        <w:t>рассматривать</w:t>
      </w:r>
      <w:r>
        <w:rPr>
          <w:i/>
          <w:spacing w:val="1"/>
        </w:rPr>
        <w:t xml:space="preserve"> </w:t>
      </w:r>
      <w:r>
        <w:rPr>
          <w:i/>
        </w:rPr>
        <w:t>разные системы</w:t>
      </w:r>
      <w:r>
        <w:rPr>
          <w:i/>
          <w:spacing w:val="1"/>
        </w:rPr>
        <w:t xml:space="preserve"> </w:t>
      </w:r>
      <w:r>
        <w:rPr>
          <w:i/>
        </w:rPr>
        <w:t>отсчёта;</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решать</w:t>
      </w:r>
      <w:r>
        <w:rPr>
          <w:i/>
          <w:spacing w:val="-2"/>
        </w:rPr>
        <w:t xml:space="preserve"> </w:t>
      </w:r>
      <w:r>
        <w:rPr>
          <w:i/>
        </w:rPr>
        <w:t>разнообразные</w:t>
      </w:r>
      <w:r>
        <w:rPr>
          <w:i/>
          <w:spacing w:val="-4"/>
        </w:rPr>
        <w:t xml:space="preserve"> </w:t>
      </w:r>
      <w:r>
        <w:rPr>
          <w:i/>
        </w:rPr>
        <w:t>задачи</w:t>
      </w:r>
      <w:r>
        <w:rPr>
          <w:i/>
          <w:spacing w:val="1"/>
        </w:rPr>
        <w:t xml:space="preserve"> </w:t>
      </w:r>
      <w:r>
        <w:rPr>
          <w:i/>
        </w:rPr>
        <w:t>«на</w:t>
      </w:r>
      <w:r>
        <w:rPr>
          <w:i/>
          <w:spacing w:val="-2"/>
        </w:rPr>
        <w:t xml:space="preserve"> </w:t>
      </w:r>
      <w:r>
        <w:rPr>
          <w:i/>
        </w:rPr>
        <w:t>части»,</w:t>
      </w:r>
    </w:p>
    <w:p w:rsidR="00035341" w:rsidRDefault="007A4DC2" w:rsidP="00F64A30">
      <w:pPr>
        <w:pStyle w:val="a4"/>
        <w:numPr>
          <w:ilvl w:val="0"/>
          <w:numId w:val="62"/>
        </w:numPr>
        <w:tabs>
          <w:tab w:val="left" w:pos="1967"/>
        </w:tabs>
        <w:ind w:right="850" w:firstLine="283"/>
        <w:jc w:val="both"/>
        <w:rPr>
          <w:rFonts w:ascii="Symbol" w:hAnsi="Symbol"/>
          <w:i/>
        </w:rPr>
      </w:pPr>
      <w:r>
        <w:rPr>
          <w:i/>
        </w:rPr>
        <w:t>решать</w:t>
      </w:r>
      <w:r>
        <w:rPr>
          <w:i/>
          <w:spacing w:val="1"/>
        </w:rPr>
        <w:t xml:space="preserve"> </w:t>
      </w:r>
      <w:r>
        <w:rPr>
          <w:i/>
        </w:rPr>
        <w:t>и</w:t>
      </w:r>
      <w:r>
        <w:rPr>
          <w:i/>
          <w:spacing w:val="1"/>
        </w:rPr>
        <w:t xml:space="preserve"> </w:t>
      </w:r>
      <w:r>
        <w:rPr>
          <w:i/>
        </w:rPr>
        <w:t>обосновывать</w:t>
      </w:r>
      <w:r>
        <w:rPr>
          <w:i/>
          <w:spacing w:val="1"/>
        </w:rPr>
        <w:t xml:space="preserve"> </w:t>
      </w:r>
      <w:r>
        <w:rPr>
          <w:i/>
        </w:rPr>
        <w:t>свое</w:t>
      </w:r>
      <w:r>
        <w:rPr>
          <w:i/>
          <w:spacing w:val="1"/>
        </w:rPr>
        <w:t xml:space="preserve"> </w:t>
      </w:r>
      <w:r>
        <w:rPr>
          <w:i/>
        </w:rPr>
        <w:t>решение</w:t>
      </w:r>
      <w:r>
        <w:rPr>
          <w:i/>
          <w:spacing w:val="1"/>
        </w:rPr>
        <w:t xml:space="preserve"> </w:t>
      </w:r>
      <w:r>
        <w:rPr>
          <w:i/>
        </w:rPr>
        <w:t>задач</w:t>
      </w:r>
      <w:r>
        <w:rPr>
          <w:i/>
          <w:spacing w:val="1"/>
        </w:rPr>
        <w:t xml:space="preserve"> </w:t>
      </w:r>
      <w:r>
        <w:rPr>
          <w:i/>
        </w:rPr>
        <w:t>(выделять</w:t>
      </w:r>
      <w:r>
        <w:rPr>
          <w:i/>
          <w:spacing w:val="1"/>
        </w:rPr>
        <w:t xml:space="preserve"> </w:t>
      </w:r>
      <w:r>
        <w:rPr>
          <w:i/>
        </w:rPr>
        <w:t>математическую</w:t>
      </w:r>
      <w:r>
        <w:rPr>
          <w:i/>
          <w:spacing w:val="1"/>
        </w:rPr>
        <w:t xml:space="preserve"> </w:t>
      </w:r>
      <w:r>
        <w:rPr>
          <w:i/>
        </w:rPr>
        <w:t>основу)</w:t>
      </w:r>
      <w:r>
        <w:rPr>
          <w:i/>
          <w:spacing w:val="1"/>
        </w:rPr>
        <w:t xml:space="preserve"> </w:t>
      </w:r>
      <w:r>
        <w:rPr>
          <w:i/>
        </w:rPr>
        <w:t>на</w:t>
      </w:r>
      <w:r>
        <w:rPr>
          <w:i/>
          <w:spacing w:val="1"/>
        </w:rPr>
        <w:t xml:space="preserve"> </w:t>
      </w:r>
      <w:r>
        <w:rPr>
          <w:i/>
        </w:rPr>
        <w:t>нахождение</w:t>
      </w:r>
      <w:r>
        <w:rPr>
          <w:i/>
          <w:spacing w:val="-1"/>
        </w:rPr>
        <w:t xml:space="preserve"> </w:t>
      </w:r>
      <w:r>
        <w:rPr>
          <w:i/>
        </w:rPr>
        <w:t>части</w:t>
      </w:r>
      <w:r>
        <w:rPr>
          <w:i/>
          <w:spacing w:val="1"/>
        </w:rPr>
        <w:t xml:space="preserve"> </w:t>
      </w:r>
      <w:r>
        <w:rPr>
          <w:i/>
        </w:rPr>
        <w:t>числа</w:t>
      </w:r>
      <w:r>
        <w:rPr>
          <w:i/>
          <w:spacing w:val="-4"/>
        </w:rPr>
        <w:t xml:space="preserve"> </w:t>
      </w:r>
      <w:r>
        <w:rPr>
          <w:i/>
        </w:rPr>
        <w:t>и</w:t>
      </w:r>
      <w:r>
        <w:rPr>
          <w:i/>
          <w:spacing w:val="1"/>
        </w:rPr>
        <w:t xml:space="preserve"> </w:t>
      </w:r>
      <w:r>
        <w:rPr>
          <w:i/>
        </w:rPr>
        <w:t>числа</w:t>
      </w:r>
      <w:r>
        <w:rPr>
          <w:i/>
          <w:spacing w:val="-4"/>
        </w:rPr>
        <w:t xml:space="preserve"> </w:t>
      </w:r>
      <w:r>
        <w:rPr>
          <w:i/>
        </w:rPr>
        <w:t>по</w:t>
      </w:r>
      <w:r>
        <w:rPr>
          <w:i/>
          <w:spacing w:val="2"/>
        </w:rPr>
        <w:t xml:space="preserve"> </w:t>
      </w:r>
      <w:r>
        <w:rPr>
          <w:i/>
        </w:rPr>
        <w:t>его</w:t>
      </w:r>
      <w:r>
        <w:rPr>
          <w:i/>
          <w:spacing w:val="-4"/>
        </w:rPr>
        <w:t xml:space="preserve"> </w:t>
      </w:r>
      <w:r>
        <w:rPr>
          <w:i/>
        </w:rPr>
        <w:t>части</w:t>
      </w:r>
      <w:r>
        <w:rPr>
          <w:i/>
          <w:spacing w:val="1"/>
        </w:rPr>
        <w:t xml:space="preserve"> </w:t>
      </w:r>
      <w:r>
        <w:rPr>
          <w:i/>
        </w:rPr>
        <w:t>на</w:t>
      </w:r>
      <w:r>
        <w:rPr>
          <w:i/>
          <w:spacing w:val="1"/>
        </w:rPr>
        <w:t xml:space="preserve"> </w:t>
      </w:r>
      <w:r>
        <w:rPr>
          <w:i/>
        </w:rPr>
        <w:t>основе</w:t>
      </w:r>
      <w:r>
        <w:rPr>
          <w:i/>
          <w:spacing w:val="-1"/>
        </w:rPr>
        <w:t xml:space="preserve"> </w:t>
      </w:r>
      <w:r>
        <w:rPr>
          <w:i/>
        </w:rPr>
        <w:t>конкретного</w:t>
      </w:r>
      <w:r>
        <w:rPr>
          <w:i/>
          <w:spacing w:val="-2"/>
        </w:rPr>
        <w:t xml:space="preserve"> </w:t>
      </w:r>
      <w:r>
        <w:rPr>
          <w:i/>
        </w:rPr>
        <w:t>смысла</w:t>
      </w:r>
      <w:r>
        <w:rPr>
          <w:i/>
          <w:spacing w:val="1"/>
        </w:rPr>
        <w:t xml:space="preserve"> </w:t>
      </w:r>
      <w:r>
        <w:rPr>
          <w:i/>
        </w:rPr>
        <w:t>дроби;</w:t>
      </w:r>
    </w:p>
    <w:p w:rsidR="00035341" w:rsidRDefault="007A4DC2" w:rsidP="00F64A30">
      <w:pPr>
        <w:pStyle w:val="a4"/>
        <w:numPr>
          <w:ilvl w:val="0"/>
          <w:numId w:val="62"/>
        </w:numPr>
        <w:tabs>
          <w:tab w:val="left" w:pos="1967"/>
        </w:tabs>
        <w:ind w:right="850" w:firstLine="283"/>
        <w:jc w:val="both"/>
        <w:rPr>
          <w:rFonts w:ascii="Symbol" w:hAnsi="Symbol"/>
          <w:i/>
        </w:rPr>
      </w:pPr>
      <w:r>
        <w:rPr>
          <w:i/>
        </w:rPr>
        <w:t>осознавать и объяснять идентичность задач разных типов, связывающих три величины (на</w:t>
      </w:r>
      <w:r>
        <w:rPr>
          <w:i/>
          <w:spacing w:val="-52"/>
        </w:rPr>
        <w:t xml:space="preserve"> </w:t>
      </w:r>
      <w:r>
        <w:rPr>
          <w:i/>
        </w:rPr>
        <w:t>работу, на покупки, на движение).выделять эти величины и отношения между ними, применять</w:t>
      </w:r>
      <w:r>
        <w:rPr>
          <w:i/>
          <w:spacing w:val="1"/>
        </w:rPr>
        <w:t xml:space="preserve"> </w:t>
      </w:r>
      <w:r>
        <w:rPr>
          <w:i/>
        </w:rPr>
        <w:t>их</w:t>
      </w:r>
      <w:r>
        <w:rPr>
          <w:i/>
          <w:spacing w:val="-1"/>
        </w:rPr>
        <w:t xml:space="preserve"> </w:t>
      </w:r>
      <w:r>
        <w:rPr>
          <w:i/>
        </w:rPr>
        <w:t>при</w:t>
      </w:r>
      <w:r>
        <w:rPr>
          <w:i/>
          <w:spacing w:val="2"/>
        </w:rPr>
        <w:t xml:space="preserve"> </w:t>
      </w:r>
      <w:r>
        <w:rPr>
          <w:i/>
        </w:rPr>
        <w:t>решении</w:t>
      </w:r>
      <w:r>
        <w:rPr>
          <w:i/>
          <w:spacing w:val="-3"/>
        </w:rPr>
        <w:t xml:space="preserve"> </w:t>
      </w:r>
      <w:r>
        <w:rPr>
          <w:i/>
        </w:rPr>
        <w:t>задач,</w:t>
      </w:r>
      <w:r>
        <w:rPr>
          <w:i/>
          <w:spacing w:val="-2"/>
        </w:rPr>
        <w:t xml:space="preserve"> </w:t>
      </w:r>
      <w:r>
        <w:rPr>
          <w:i/>
        </w:rPr>
        <w:t>конструировать</w:t>
      </w:r>
      <w:r>
        <w:rPr>
          <w:i/>
          <w:spacing w:val="-3"/>
        </w:rPr>
        <w:t xml:space="preserve"> </w:t>
      </w:r>
      <w:r>
        <w:rPr>
          <w:i/>
        </w:rPr>
        <w:t>собственные задач</w:t>
      </w:r>
      <w:r>
        <w:rPr>
          <w:i/>
          <w:spacing w:val="1"/>
        </w:rPr>
        <w:t xml:space="preserve"> </w:t>
      </w:r>
      <w:r>
        <w:rPr>
          <w:i/>
        </w:rPr>
        <w:t>указанных типов;</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владеть</w:t>
      </w:r>
      <w:r>
        <w:rPr>
          <w:i/>
          <w:spacing w:val="-1"/>
        </w:rPr>
        <w:t xml:space="preserve"> </w:t>
      </w:r>
      <w:r>
        <w:rPr>
          <w:i/>
        </w:rPr>
        <w:t>основными методами</w:t>
      </w:r>
      <w:r>
        <w:rPr>
          <w:i/>
          <w:spacing w:val="-1"/>
        </w:rPr>
        <w:t xml:space="preserve"> </w:t>
      </w:r>
      <w:r>
        <w:rPr>
          <w:i/>
        </w:rPr>
        <w:t>решения</w:t>
      </w:r>
      <w:r>
        <w:rPr>
          <w:i/>
          <w:spacing w:val="-2"/>
        </w:rPr>
        <w:t xml:space="preserve"> </w:t>
      </w:r>
      <w:r>
        <w:rPr>
          <w:i/>
        </w:rPr>
        <w:t>задач</w:t>
      </w:r>
      <w:r>
        <w:rPr>
          <w:i/>
          <w:spacing w:val="-5"/>
        </w:rPr>
        <w:t xml:space="preserve"> </w:t>
      </w:r>
      <w:r>
        <w:rPr>
          <w:i/>
        </w:rPr>
        <w:t>на</w:t>
      </w:r>
      <w:r>
        <w:rPr>
          <w:i/>
          <w:spacing w:val="-5"/>
        </w:rPr>
        <w:t xml:space="preserve"> </w:t>
      </w:r>
      <w:r>
        <w:rPr>
          <w:i/>
        </w:rPr>
        <w:t>смеси,</w:t>
      </w:r>
      <w:r>
        <w:rPr>
          <w:i/>
          <w:spacing w:val="2"/>
        </w:rPr>
        <w:t xml:space="preserve"> </w:t>
      </w:r>
      <w:r>
        <w:rPr>
          <w:i/>
        </w:rPr>
        <w:t>сплавы,</w:t>
      </w:r>
      <w:r>
        <w:rPr>
          <w:i/>
          <w:spacing w:val="-4"/>
        </w:rPr>
        <w:t xml:space="preserve"> </w:t>
      </w:r>
      <w:r>
        <w:rPr>
          <w:i/>
        </w:rPr>
        <w:t>концентрации;</w:t>
      </w:r>
    </w:p>
    <w:p w:rsidR="00035341" w:rsidRDefault="007A4DC2" w:rsidP="00F64A30">
      <w:pPr>
        <w:pStyle w:val="a4"/>
        <w:numPr>
          <w:ilvl w:val="0"/>
          <w:numId w:val="62"/>
        </w:numPr>
        <w:tabs>
          <w:tab w:val="left" w:pos="1967"/>
        </w:tabs>
        <w:ind w:right="847" w:firstLine="283"/>
        <w:jc w:val="both"/>
        <w:rPr>
          <w:rFonts w:ascii="Symbol" w:hAnsi="Symbol"/>
          <w:i/>
        </w:rPr>
      </w:pPr>
      <w:r>
        <w:rPr>
          <w:i/>
        </w:rPr>
        <w:t>решать задачи на проценты, в том числе, сложные проценты с обоснованием, используя</w:t>
      </w:r>
      <w:r>
        <w:rPr>
          <w:i/>
          <w:spacing w:val="1"/>
        </w:rPr>
        <w:t xml:space="preserve"> </w:t>
      </w:r>
      <w:r>
        <w:rPr>
          <w:i/>
        </w:rPr>
        <w:t>разные</w:t>
      </w:r>
      <w:r>
        <w:rPr>
          <w:i/>
          <w:spacing w:val="-1"/>
        </w:rPr>
        <w:t xml:space="preserve"> </w:t>
      </w:r>
      <w:r>
        <w:rPr>
          <w:i/>
        </w:rPr>
        <w:t>способы;</w:t>
      </w:r>
    </w:p>
    <w:p w:rsidR="00035341" w:rsidRDefault="007A4DC2" w:rsidP="00F64A30">
      <w:pPr>
        <w:pStyle w:val="a4"/>
        <w:numPr>
          <w:ilvl w:val="0"/>
          <w:numId w:val="62"/>
        </w:numPr>
        <w:tabs>
          <w:tab w:val="left" w:pos="1967"/>
        </w:tabs>
        <w:ind w:right="853" w:firstLine="283"/>
        <w:jc w:val="both"/>
        <w:rPr>
          <w:rFonts w:ascii="Symbol" w:hAnsi="Symbol"/>
          <w:i/>
        </w:rPr>
      </w:pPr>
      <w:r>
        <w:rPr>
          <w:i/>
        </w:rPr>
        <w:t>решать логические задачи разными способами, в том числе, с двумя блоками и с тремя</w:t>
      </w:r>
      <w:r>
        <w:rPr>
          <w:i/>
          <w:spacing w:val="1"/>
        </w:rPr>
        <w:t xml:space="preserve"> </w:t>
      </w:r>
      <w:r>
        <w:rPr>
          <w:i/>
        </w:rPr>
        <w:t>блоками</w:t>
      </w:r>
      <w:r>
        <w:rPr>
          <w:i/>
          <w:spacing w:val="1"/>
        </w:rPr>
        <w:t xml:space="preserve"> </w:t>
      </w:r>
      <w:r>
        <w:rPr>
          <w:i/>
        </w:rPr>
        <w:t>данных с помощью</w:t>
      </w:r>
      <w:r>
        <w:rPr>
          <w:i/>
          <w:spacing w:val="-5"/>
        </w:rPr>
        <w:t xml:space="preserve"> </w:t>
      </w:r>
      <w:r>
        <w:rPr>
          <w:i/>
        </w:rPr>
        <w:t>таблиц;</w:t>
      </w:r>
    </w:p>
    <w:p w:rsidR="00035341" w:rsidRDefault="007A4DC2" w:rsidP="00F64A30">
      <w:pPr>
        <w:pStyle w:val="a4"/>
        <w:numPr>
          <w:ilvl w:val="0"/>
          <w:numId w:val="62"/>
        </w:numPr>
        <w:tabs>
          <w:tab w:val="left" w:pos="1967"/>
        </w:tabs>
        <w:ind w:right="841" w:firstLine="283"/>
        <w:jc w:val="both"/>
        <w:rPr>
          <w:rFonts w:ascii="Symbol" w:hAnsi="Symbol"/>
          <w:i/>
        </w:rPr>
      </w:pPr>
      <w:r>
        <w:rPr>
          <w:i/>
        </w:rPr>
        <w:t>решать</w:t>
      </w:r>
      <w:r>
        <w:rPr>
          <w:i/>
          <w:spacing w:val="1"/>
        </w:rPr>
        <w:t xml:space="preserve"> </w:t>
      </w:r>
      <w:r>
        <w:rPr>
          <w:i/>
        </w:rPr>
        <w:t>задачи</w:t>
      </w:r>
      <w:r>
        <w:rPr>
          <w:i/>
          <w:spacing w:val="1"/>
        </w:rPr>
        <w:t xml:space="preserve"> </w:t>
      </w:r>
      <w:r>
        <w:rPr>
          <w:i/>
        </w:rPr>
        <w:t>по</w:t>
      </w:r>
      <w:r>
        <w:rPr>
          <w:i/>
          <w:spacing w:val="1"/>
        </w:rPr>
        <w:t xml:space="preserve"> </w:t>
      </w:r>
      <w:r>
        <w:rPr>
          <w:i/>
        </w:rPr>
        <w:t>комбинаторике</w:t>
      </w:r>
      <w:r>
        <w:rPr>
          <w:i/>
          <w:spacing w:val="1"/>
        </w:rPr>
        <w:t xml:space="preserve"> </w:t>
      </w:r>
      <w:r>
        <w:rPr>
          <w:i/>
        </w:rPr>
        <w:t>и</w:t>
      </w:r>
      <w:r>
        <w:rPr>
          <w:i/>
          <w:spacing w:val="1"/>
        </w:rPr>
        <w:t xml:space="preserve"> </w:t>
      </w:r>
      <w:r>
        <w:rPr>
          <w:i/>
        </w:rPr>
        <w:t>теории</w:t>
      </w:r>
      <w:r>
        <w:rPr>
          <w:i/>
          <w:spacing w:val="1"/>
        </w:rPr>
        <w:t xml:space="preserve"> </w:t>
      </w:r>
      <w:r>
        <w:rPr>
          <w:i/>
        </w:rPr>
        <w:t>вероятностей</w:t>
      </w:r>
      <w:r>
        <w:rPr>
          <w:i/>
          <w:spacing w:val="1"/>
        </w:rPr>
        <w:t xml:space="preserve"> </w:t>
      </w:r>
      <w:r>
        <w:rPr>
          <w:i/>
        </w:rPr>
        <w:t>на</w:t>
      </w:r>
      <w:r>
        <w:rPr>
          <w:i/>
          <w:spacing w:val="1"/>
        </w:rPr>
        <w:t xml:space="preserve"> </w:t>
      </w:r>
      <w:r>
        <w:rPr>
          <w:i/>
        </w:rPr>
        <w:t>основе</w:t>
      </w:r>
      <w:r>
        <w:rPr>
          <w:i/>
          <w:spacing w:val="1"/>
        </w:rPr>
        <w:t xml:space="preserve"> </w:t>
      </w:r>
      <w:r>
        <w:rPr>
          <w:i/>
        </w:rPr>
        <w:t>использования</w:t>
      </w:r>
      <w:r>
        <w:rPr>
          <w:i/>
          <w:spacing w:val="1"/>
        </w:rPr>
        <w:t xml:space="preserve"> </w:t>
      </w:r>
      <w:r>
        <w:rPr>
          <w:i/>
        </w:rPr>
        <w:t>изученных</w:t>
      </w:r>
      <w:r>
        <w:rPr>
          <w:i/>
          <w:spacing w:val="-1"/>
        </w:rPr>
        <w:t xml:space="preserve"> </w:t>
      </w:r>
      <w:r>
        <w:rPr>
          <w:i/>
        </w:rPr>
        <w:t>методов</w:t>
      </w:r>
      <w:r>
        <w:rPr>
          <w:i/>
          <w:spacing w:val="2"/>
        </w:rPr>
        <w:t xml:space="preserve"> </w:t>
      </w:r>
      <w:r>
        <w:rPr>
          <w:i/>
        </w:rPr>
        <w:t>и</w:t>
      </w:r>
      <w:r>
        <w:rPr>
          <w:i/>
          <w:spacing w:val="2"/>
        </w:rPr>
        <w:t xml:space="preserve"> </w:t>
      </w:r>
      <w:r>
        <w:rPr>
          <w:i/>
        </w:rPr>
        <w:t>обосновывать</w:t>
      </w:r>
      <w:r>
        <w:rPr>
          <w:i/>
          <w:spacing w:val="-3"/>
        </w:rPr>
        <w:t xml:space="preserve"> </w:t>
      </w:r>
      <w:r>
        <w:rPr>
          <w:i/>
        </w:rPr>
        <w:t>решение;</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решать</w:t>
      </w:r>
      <w:r>
        <w:rPr>
          <w:i/>
          <w:spacing w:val="-1"/>
        </w:rPr>
        <w:t xml:space="preserve"> </w:t>
      </w:r>
      <w:r>
        <w:rPr>
          <w:i/>
        </w:rPr>
        <w:t>несложные</w:t>
      </w:r>
      <w:r>
        <w:rPr>
          <w:i/>
          <w:spacing w:val="-3"/>
        </w:rPr>
        <w:t xml:space="preserve"> </w:t>
      </w:r>
      <w:r>
        <w:rPr>
          <w:i/>
        </w:rPr>
        <w:t>задачи</w:t>
      </w:r>
      <w:r>
        <w:rPr>
          <w:i/>
          <w:spacing w:val="-1"/>
        </w:rPr>
        <w:t xml:space="preserve"> </w:t>
      </w:r>
      <w:r>
        <w:rPr>
          <w:i/>
        </w:rPr>
        <w:t>по</w:t>
      </w:r>
      <w:r>
        <w:rPr>
          <w:i/>
          <w:spacing w:val="-6"/>
        </w:rPr>
        <w:t xml:space="preserve"> </w:t>
      </w:r>
      <w:r>
        <w:rPr>
          <w:i/>
        </w:rPr>
        <w:t>математической статистике;</w:t>
      </w:r>
    </w:p>
    <w:p w:rsidR="00035341" w:rsidRDefault="007A4DC2" w:rsidP="00F64A30">
      <w:pPr>
        <w:pStyle w:val="a4"/>
        <w:numPr>
          <w:ilvl w:val="0"/>
          <w:numId w:val="62"/>
        </w:numPr>
        <w:tabs>
          <w:tab w:val="left" w:pos="1967"/>
        </w:tabs>
        <w:ind w:right="839" w:firstLine="283"/>
        <w:jc w:val="both"/>
        <w:rPr>
          <w:rFonts w:ascii="Symbol" w:hAnsi="Symbol"/>
          <w:i/>
        </w:rPr>
      </w:pPr>
      <w:r>
        <w:rPr>
          <w:i/>
        </w:rPr>
        <w:t>овладеть</w:t>
      </w:r>
      <w:r>
        <w:rPr>
          <w:i/>
          <w:spacing w:val="1"/>
        </w:rPr>
        <w:t xml:space="preserve"> </w:t>
      </w:r>
      <w:r>
        <w:rPr>
          <w:i/>
        </w:rPr>
        <w:t>основными</w:t>
      </w:r>
      <w:r>
        <w:rPr>
          <w:i/>
          <w:spacing w:val="1"/>
        </w:rPr>
        <w:t xml:space="preserve"> </w:t>
      </w:r>
      <w:r>
        <w:rPr>
          <w:i/>
        </w:rPr>
        <w:t>методами</w:t>
      </w:r>
      <w:r>
        <w:rPr>
          <w:i/>
          <w:spacing w:val="1"/>
        </w:rPr>
        <w:t xml:space="preserve"> </w:t>
      </w:r>
      <w:r>
        <w:rPr>
          <w:i/>
        </w:rPr>
        <w:t>решения</w:t>
      </w:r>
      <w:r>
        <w:rPr>
          <w:i/>
          <w:spacing w:val="1"/>
        </w:rPr>
        <w:t xml:space="preserve"> </w:t>
      </w:r>
      <w:r>
        <w:rPr>
          <w:i/>
        </w:rPr>
        <w:t>сюжетных</w:t>
      </w:r>
      <w:r>
        <w:rPr>
          <w:i/>
          <w:spacing w:val="1"/>
        </w:rPr>
        <w:t xml:space="preserve"> </w:t>
      </w:r>
      <w:r>
        <w:rPr>
          <w:i/>
        </w:rPr>
        <w:t>задач:</w:t>
      </w:r>
      <w:r>
        <w:rPr>
          <w:i/>
          <w:spacing w:val="1"/>
        </w:rPr>
        <w:t xml:space="preserve"> </w:t>
      </w:r>
      <w:r>
        <w:rPr>
          <w:i/>
        </w:rPr>
        <w:t>арифметический,</w:t>
      </w:r>
      <w:r>
        <w:rPr>
          <w:i/>
          <w:spacing w:val="1"/>
        </w:rPr>
        <w:t xml:space="preserve"> </w:t>
      </w:r>
      <w:r>
        <w:rPr>
          <w:i/>
        </w:rPr>
        <w:t>алгебраический,</w:t>
      </w:r>
      <w:r>
        <w:rPr>
          <w:i/>
          <w:spacing w:val="1"/>
        </w:rPr>
        <w:t xml:space="preserve"> </w:t>
      </w:r>
      <w:r>
        <w:rPr>
          <w:i/>
        </w:rPr>
        <w:t>перебор</w:t>
      </w:r>
      <w:r>
        <w:rPr>
          <w:i/>
          <w:spacing w:val="1"/>
        </w:rPr>
        <w:t xml:space="preserve"> </w:t>
      </w:r>
      <w:r>
        <w:rPr>
          <w:i/>
        </w:rPr>
        <w:t>вариантов,</w:t>
      </w:r>
      <w:r>
        <w:rPr>
          <w:i/>
          <w:spacing w:val="1"/>
        </w:rPr>
        <w:t xml:space="preserve"> </w:t>
      </w:r>
      <w:r>
        <w:rPr>
          <w:i/>
        </w:rPr>
        <w:t>геометрический,</w:t>
      </w:r>
      <w:r>
        <w:rPr>
          <w:i/>
          <w:spacing w:val="1"/>
        </w:rPr>
        <w:t xml:space="preserve"> </w:t>
      </w:r>
      <w:r>
        <w:rPr>
          <w:i/>
        </w:rPr>
        <w:t>графический,</w:t>
      </w:r>
      <w:r>
        <w:rPr>
          <w:i/>
          <w:spacing w:val="1"/>
        </w:rPr>
        <w:t xml:space="preserve"> </w:t>
      </w:r>
      <w:r>
        <w:rPr>
          <w:i/>
        </w:rPr>
        <w:t>применять</w:t>
      </w:r>
      <w:r>
        <w:rPr>
          <w:i/>
          <w:spacing w:val="1"/>
        </w:rPr>
        <w:t xml:space="preserve"> </w:t>
      </w:r>
      <w:r>
        <w:rPr>
          <w:i/>
        </w:rPr>
        <w:t>их</w:t>
      </w:r>
      <w:r>
        <w:rPr>
          <w:i/>
          <w:spacing w:val="1"/>
        </w:rPr>
        <w:t xml:space="preserve"> </w:t>
      </w:r>
      <w:r>
        <w:rPr>
          <w:i/>
        </w:rPr>
        <w:t>в</w:t>
      </w:r>
      <w:r>
        <w:rPr>
          <w:i/>
          <w:spacing w:val="1"/>
        </w:rPr>
        <w:t xml:space="preserve"> </w:t>
      </w:r>
      <w:r>
        <w:rPr>
          <w:i/>
        </w:rPr>
        <w:t>новых</w:t>
      </w:r>
      <w:r>
        <w:rPr>
          <w:i/>
          <w:spacing w:val="1"/>
        </w:rPr>
        <w:t xml:space="preserve"> </w:t>
      </w:r>
      <w:r>
        <w:rPr>
          <w:i/>
        </w:rPr>
        <w:t>по</w:t>
      </w:r>
      <w:r>
        <w:rPr>
          <w:i/>
          <w:spacing w:val="1"/>
        </w:rPr>
        <w:t xml:space="preserve"> </w:t>
      </w:r>
      <w:r>
        <w:rPr>
          <w:i/>
        </w:rPr>
        <w:t>сравнению</w:t>
      </w:r>
      <w:r>
        <w:rPr>
          <w:i/>
          <w:spacing w:val="-1"/>
        </w:rPr>
        <w:t xml:space="preserve"> </w:t>
      </w:r>
      <w:r>
        <w:rPr>
          <w:i/>
        </w:rPr>
        <w:t>с изученными</w:t>
      </w:r>
      <w:r>
        <w:rPr>
          <w:i/>
          <w:spacing w:val="2"/>
        </w:rPr>
        <w:t xml:space="preserve"> </w:t>
      </w:r>
      <w:r>
        <w:rPr>
          <w:i/>
        </w:rPr>
        <w:t>ситуациях.</w:t>
      </w:r>
    </w:p>
    <w:p w:rsidR="00035341" w:rsidRDefault="007A4DC2">
      <w:pPr>
        <w:pStyle w:val="4"/>
        <w:spacing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1" w:firstLine="283"/>
        <w:jc w:val="both"/>
        <w:rPr>
          <w:rFonts w:ascii="Symbol" w:hAnsi="Symbol"/>
          <w:i/>
        </w:rPr>
      </w:pPr>
      <w:r>
        <w:rPr>
          <w:i/>
        </w:rPr>
        <w:t>выделять</w:t>
      </w:r>
      <w:r>
        <w:rPr>
          <w:i/>
          <w:spacing w:val="1"/>
        </w:rPr>
        <w:t xml:space="preserve"> </w:t>
      </w:r>
      <w:r>
        <w:rPr>
          <w:i/>
        </w:rPr>
        <w:t>при</w:t>
      </w:r>
      <w:r>
        <w:rPr>
          <w:i/>
          <w:spacing w:val="1"/>
        </w:rPr>
        <w:t xml:space="preserve"> </w:t>
      </w:r>
      <w:r>
        <w:rPr>
          <w:i/>
        </w:rPr>
        <w:t>решении</w:t>
      </w:r>
      <w:r>
        <w:rPr>
          <w:i/>
          <w:spacing w:val="1"/>
        </w:rPr>
        <w:t xml:space="preserve"> </w:t>
      </w:r>
      <w:r>
        <w:rPr>
          <w:i/>
        </w:rPr>
        <w:t>задач</w:t>
      </w:r>
      <w:r>
        <w:rPr>
          <w:i/>
          <w:spacing w:val="1"/>
        </w:rPr>
        <w:t xml:space="preserve"> </w:t>
      </w:r>
      <w:r>
        <w:rPr>
          <w:i/>
        </w:rPr>
        <w:t>характеристики</w:t>
      </w:r>
      <w:r>
        <w:rPr>
          <w:i/>
          <w:spacing w:val="1"/>
        </w:rPr>
        <w:t xml:space="preserve"> </w:t>
      </w:r>
      <w:r>
        <w:rPr>
          <w:i/>
        </w:rPr>
        <w:t>рассматриваемой</w:t>
      </w:r>
      <w:r>
        <w:rPr>
          <w:i/>
          <w:spacing w:val="1"/>
        </w:rPr>
        <w:t xml:space="preserve"> </w:t>
      </w:r>
      <w:r>
        <w:rPr>
          <w:i/>
        </w:rPr>
        <w:t>в</w:t>
      </w:r>
      <w:r>
        <w:rPr>
          <w:i/>
          <w:spacing w:val="1"/>
        </w:rPr>
        <w:t xml:space="preserve"> </w:t>
      </w:r>
      <w:r>
        <w:rPr>
          <w:i/>
        </w:rPr>
        <w:t>задаче</w:t>
      </w:r>
      <w:r>
        <w:rPr>
          <w:i/>
          <w:spacing w:val="1"/>
        </w:rPr>
        <w:t xml:space="preserve"> </w:t>
      </w:r>
      <w:r>
        <w:rPr>
          <w:i/>
        </w:rPr>
        <w:t>ситуации,</w:t>
      </w:r>
      <w:r>
        <w:rPr>
          <w:i/>
          <w:spacing w:val="1"/>
        </w:rPr>
        <w:t xml:space="preserve"> </w:t>
      </w:r>
      <w:r>
        <w:rPr>
          <w:i/>
        </w:rPr>
        <w:t>отличные от реальных (те, от которых абстрагировались), конструировать новые ситуации с</w:t>
      </w:r>
      <w:r>
        <w:rPr>
          <w:i/>
          <w:spacing w:val="1"/>
        </w:rPr>
        <w:t xml:space="preserve"> </w:t>
      </w:r>
      <w:r>
        <w:rPr>
          <w:i/>
        </w:rPr>
        <w:t>учётом этих характеристик,</w:t>
      </w:r>
      <w:r>
        <w:rPr>
          <w:i/>
          <w:spacing w:val="1"/>
        </w:rPr>
        <w:t xml:space="preserve"> </w:t>
      </w:r>
      <w:r>
        <w:rPr>
          <w:i/>
        </w:rPr>
        <w:t>в частности,</w:t>
      </w:r>
      <w:r>
        <w:rPr>
          <w:i/>
          <w:spacing w:val="1"/>
        </w:rPr>
        <w:t xml:space="preserve"> </w:t>
      </w:r>
      <w:r>
        <w:rPr>
          <w:i/>
        </w:rPr>
        <w:t>при решении</w:t>
      </w:r>
      <w:r>
        <w:rPr>
          <w:i/>
          <w:spacing w:val="1"/>
        </w:rPr>
        <w:t xml:space="preserve"> </w:t>
      </w:r>
      <w:r>
        <w:rPr>
          <w:i/>
        </w:rPr>
        <w:t>задач на концентрации,</w:t>
      </w:r>
      <w:r>
        <w:rPr>
          <w:i/>
          <w:spacing w:val="1"/>
        </w:rPr>
        <w:t xml:space="preserve"> </w:t>
      </w:r>
      <w:r>
        <w:rPr>
          <w:i/>
        </w:rPr>
        <w:t>учитывать</w:t>
      </w:r>
      <w:r>
        <w:rPr>
          <w:i/>
          <w:spacing w:val="1"/>
        </w:rPr>
        <w:t xml:space="preserve"> </w:t>
      </w:r>
      <w:r>
        <w:rPr>
          <w:i/>
        </w:rPr>
        <w:t>плотность</w:t>
      </w:r>
      <w:r>
        <w:rPr>
          <w:i/>
          <w:spacing w:val="1"/>
        </w:rPr>
        <w:t xml:space="preserve"> </w:t>
      </w:r>
      <w:r>
        <w:rPr>
          <w:i/>
        </w:rPr>
        <w:t>вещества;</w:t>
      </w:r>
    </w:p>
    <w:p w:rsidR="00035341" w:rsidRDefault="007A4DC2" w:rsidP="00F64A30">
      <w:pPr>
        <w:pStyle w:val="a4"/>
        <w:numPr>
          <w:ilvl w:val="0"/>
          <w:numId w:val="62"/>
        </w:numPr>
        <w:tabs>
          <w:tab w:val="left" w:pos="1967"/>
        </w:tabs>
        <w:ind w:right="848" w:firstLine="283"/>
        <w:jc w:val="both"/>
        <w:rPr>
          <w:rFonts w:ascii="Symbol" w:hAnsi="Symbol"/>
          <w:i/>
        </w:rPr>
      </w:pPr>
      <w:r>
        <w:rPr>
          <w:i/>
        </w:rPr>
        <w:t>решать и конструировать задачи на основе рассмотрения реальных ситуаций,</w:t>
      </w:r>
      <w:r>
        <w:rPr>
          <w:i/>
          <w:spacing w:val="55"/>
        </w:rPr>
        <w:t xml:space="preserve"> </w:t>
      </w:r>
      <w:r>
        <w:rPr>
          <w:i/>
        </w:rPr>
        <w:t>в которых</w:t>
      </w:r>
      <w:r>
        <w:rPr>
          <w:i/>
          <w:spacing w:val="1"/>
        </w:rPr>
        <w:t xml:space="preserve"> </w:t>
      </w:r>
      <w:r>
        <w:rPr>
          <w:i/>
        </w:rPr>
        <w:t>не</w:t>
      </w:r>
      <w:r>
        <w:rPr>
          <w:i/>
          <w:spacing w:val="-1"/>
        </w:rPr>
        <w:t xml:space="preserve"> </w:t>
      </w:r>
      <w:r>
        <w:rPr>
          <w:i/>
        </w:rPr>
        <w:t>требуется точный</w:t>
      </w:r>
      <w:r>
        <w:rPr>
          <w:i/>
          <w:spacing w:val="2"/>
        </w:rPr>
        <w:t xml:space="preserve"> </w:t>
      </w:r>
      <w:r>
        <w:rPr>
          <w:i/>
        </w:rPr>
        <w:t>вычислительный</w:t>
      </w:r>
      <w:r>
        <w:rPr>
          <w:i/>
          <w:spacing w:val="2"/>
        </w:rPr>
        <w:t xml:space="preserve"> </w:t>
      </w:r>
      <w:r>
        <w:rPr>
          <w:i/>
        </w:rPr>
        <w:t>результат;</w:t>
      </w:r>
    </w:p>
    <w:p w:rsidR="00035341" w:rsidRDefault="007A4DC2" w:rsidP="00F64A30">
      <w:pPr>
        <w:pStyle w:val="a4"/>
        <w:numPr>
          <w:ilvl w:val="0"/>
          <w:numId w:val="62"/>
        </w:numPr>
        <w:tabs>
          <w:tab w:val="left" w:pos="1967"/>
        </w:tabs>
        <w:ind w:left="1966"/>
        <w:jc w:val="both"/>
        <w:rPr>
          <w:rFonts w:ascii="Symbol" w:hAnsi="Symbol"/>
          <w:i/>
        </w:rPr>
      </w:pPr>
      <w:r>
        <w:rPr>
          <w:i/>
        </w:rPr>
        <w:t>решать задачи</w:t>
      </w:r>
      <w:r>
        <w:rPr>
          <w:i/>
          <w:spacing w:val="-3"/>
        </w:rPr>
        <w:t xml:space="preserve"> </w:t>
      </w:r>
      <w:r>
        <w:rPr>
          <w:i/>
        </w:rPr>
        <w:t>на</w:t>
      </w:r>
      <w:r>
        <w:rPr>
          <w:i/>
          <w:spacing w:val="-5"/>
        </w:rPr>
        <w:t xml:space="preserve"> </w:t>
      </w:r>
      <w:r>
        <w:rPr>
          <w:i/>
        </w:rPr>
        <w:t>движение</w:t>
      </w:r>
      <w:r>
        <w:rPr>
          <w:i/>
          <w:spacing w:val="-1"/>
        </w:rPr>
        <w:t xml:space="preserve"> </w:t>
      </w:r>
      <w:r>
        <w:rPr>
          <w:i/>
        </w:rPr>
        <w:t>по</w:t>
      </w:r>
      <w:r>
        <w:rPr>
          <w:i/>
          <w:spacing w:val="-4"/>
        </w:rPr>
        <w:t xml:space="preserve"> </w:t>
      </w:r>
      <w:r>
        <w:rPr>
          <w:i/>
        </w:rPr>
        <w:t>реке,</w:t>
      </w:r>
      <w:r>
        <w:rPr>
          <w:i/>
          <w:spacing w:val="-3"/>
        </w:rPr>
        <w:t xml:space="preserve"> </w:t>
      </w:r>
      <w:r>
        <w:rPr>
          <w:i/>
        </w:rPr>
        <w:t>рассматривая</w:t>
      </w:r>
      <w:r>
        <w:rPr>
          <w:i/>
          <w:spacing w:val="-1"/>
        </w:rPr>
        <w:t xml:space="preserve"> </w:t>
      </w:r>
      <w:r>
        <w:rPr>
          <w:i/>
        </w:rPr>
        <w:t>разные</w:t>
      </w:r>
      <w:r>
        <w:rPr>
          <w:i/>
          <w:spacing w:val="-2"/>
        </w:rPr>
        <w:t xml:space="preserve"> </w:t>
      </w:r>
      <w:r>
        <w:rPr>
          <w:i/>
        </w:rPr>
        <w:t>системы отсчета.</w:t>
      </w:r>
    </w:p>
    <w:p w:rsidR="00035341" w:rsidRDefault="007A4DC2">
      <w:pPr>
        <w:pStyle w:val="4"/>
        <w:spacing w:before="1" w:line="251" w:lineRule="exact"/>
        <w:ind w:left="1683"/>
      </w:pPr>
      <w:r>
        <w:t>Статистика</w:t>
      </w:r>
      <w:r>
        <w:rPr>
          <w:spacing w:val="-7"/>
        </w:rPr>
        <w:t xml:space="preserve"> </w:t>
      </w:r>
      <w:r>
        <w:t>и</w:t>
      </w:r>
      <w:r>
        <w:rPr>
          <w:spacing w:val="1"/>
        </w:rPr>
        <w:t xml:space="preserve"> </w:t>
      </w:r>
      <w:r>
        <w:t>теория</w:t>
      </w:r>
      <w:r>
        <w:rPr>
          <w:spacing w:val="-2"/>
        </w:rPr>
        <w:t xml:space="preserve"> </w:t>
      </w:r>
      <w:r>
        <w:t>вероятностей</w:t>
      </w:r>
    </w:p>
    <w:p w:rsidR="00035341" w:rsidRDefault="007A4DC2" w:rsidP="00F64A30">
      <w:pPr>
        <w:pStyle w:val="a4"/>
        <w:numPr>
          <w:ilvl w:val="0"/>
          <w:numId w:val="62"/>
        </w:numPr>
        <w:tabs>
          <w:tab w:val="left" w:pos="1967"/>
        </w:tabs>
        <w:ind w:right="849" w:firstLine="283"/>
        <w:jc w:val="both"/>
        <w:rPr>
          <w:rFonts w:ascii="Symbol" w:hAnsi="Symbol"/>
          <w:i/>
        </w:rPr>
      </w:pPr>
      <w:r>
        <w:rPr>
          <w:i/>
        </w:rPr>
        <w:t>Оперировать понятиями: столбчатые и круговые диаграммы, таблицы данных, среднее</w:t>
      </w:r>
      <w:r>
        <w:rPr>
          <w:i/>
          <w:spacing w:val="1"/>
        </w:rPr>
        <w:t xml:space="preserve"> </w:t>
      </w:r>
      <w:r>
        <w:rPr>
          <w:i/>
        </w:rPr>
        <w:t>арифметическое,</w:t>
      </w:r>
      <w:r>
        <w:rPr>
          <w:i/>
          <w:spacing w:val="1"/>
        </w:rPr>
        <w:t xml:space="preserve"> </w:t>
      </w:r>
      <w:r>
        <w:rPr>
          <w:i/>
        </w:rPr>
        <w:t>медиана,</w:t>
      </w:r>
      <w:r>
        <w:rPr>
          <w:i/>
          <w:spacing w:val="1"/>
        </w:rPr>
        <w:t xml:space="preserve"> </w:t>
      </w:r>
      <w:r>
        <w:rPr>
          <w:i/>
        </w:rPr>
        <w:t>наибольшее</w:t>
      </w:r>
      <w:r>
        <w:rPr>
          <w:i/>
          <w:spacing w:val="1"/>
        </w:rPr>
        <w:t xml:space="preserve"> </w:t>
      </w:r>
      <w:r>
        <w:rPr>
          <w:i/>
        </w:rPr>
        <w:t>и</w:t>
      </w:r>
      <w:r>
        <w:rPr>
          <w:i/>
          <w:spacing w:val="1"/>
        </w:rPr>
        <w:t xml:space="preserve"> </w:t>
      </w:r>
      <w:r>
        <w:rPr>
          <w:i/>
        </w:rPr>
        <w:t>наименьшее</w:t>
      </w:r>
      <w:r>
        <w:rPr>
          <w:i/>
          <w:spacing w:val="1"/>
        </w:rPr>
        <w:t xml:space="preserve"> </w:t>
      </w:r>
      <w:r>
        <w:rPr>
          <w:i/>
        </w:rPr>
        <w:t>значения</w:t>
      </w:r>
      <w:r>
        <w:rPr>
          <w:i/>
          <w:spacing w:val="1"/>
        </w:rPr>
        <w:t xml:space="preserve"> </w:t>
      </w:r>
      <w:r>
        <w:rPr>
          <w:i/>
        </w:rPr>
        <w:t>выборки,</w:t>
      </w:r>
      <w:r>
        <w:rPr>
          <w:i/>
          <w:spacing w:val="1"/>
        </w:rPr>
        <w:t xml:space="preserve"> </w:t>
      </w:r>
      <w:r>
        <w:rPr>
          <w:i/>
        </w:rPr>
        <w:t>размах</w:t>
      </w:r>
      <w:r>
        <w:rPr>
          <w:i/>
          <w:spacing w:val="1"/>
        </w:rPr>
        <w:t xml:space="preserve"> </w:t>
      </w:r>
      <w:r>
        <w:rPr>
          <w:i/>
        </w:rPr>
        <w:t>выборки,</w:t>
      </w:r>
      <w:r>
        <w:rPr>
          <w:i/>
          <w:spacing w:val="-52"/>
        </w:rPr>
        <w:t xml:space="preserve"> </w:t>
      </w:r>
      <w:r>
        <w:rPr>
          <w:i/>
        </w:rPr>
        <w:t>дисперсия</w:t>
      </w:r>
      <w:r>
        <w:rPr>
          <w:i/>
          <w:spacing w:val="-1"/>
        </w:rPr>
        <w:t xml:space="preserve"> </w:t>
      </w:r>
      <w:r>
        <w:rPr>
          <w:i/>
        </w:rPr>
        <w:t>и</w:t>
      </w:r>
      <w:r>
        <w:rPr>
          <w:i/>
          <w:spacing w:val="1"/>
        </w:rPr>
        <w:t xml:space="preserve"> </w:t>
      </w:r>
      <w:r>
        <w:rPr>
          <w:i/>
        </w:rPr>
        <w:t>стандартное отклонение,</w:t>
      </w:r>
      <w:r>
        <w:rPr>
          <w:i/>
          <w:spacing w:val="3"/>
        </w:rPr>
        <w:t xml:space="preserve"> </w:t>
      </w:r>
      <w:r>
        <w:rPr>
          <w:i/>
        </w:rPr>
        <w:t>случайная изменчивость;</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извлекать</w:t>
      </w:r>
      <w:r>
        <w:rPr>
          <w:i/>
          <w:spacing w:val="-1"/>
        </w:rPr>
        <w:t xml:space="preserve"> </w:t>
      </w:r>
      <w:r>
        <w:rPr>
          <w:i/>
        </w:rPr>
        <w:t>информацию,</w:t>
      </w:r>
      <w:r>
        <w:rPr>
          <w:i/>
          <w:spacing w:val="-1"/>
        </w:rPr>
        <w:t xml:space="preserve"> </w:t>
      </w:r>
      <w:r>
        <w:rPr>
          <w:i/>
        </w:rPr>
        <w:t>представленную</w:t>
      </w:r>
      <w:r>
        <w:rPr>
          <w:i/>
          <w:spacing w:val="-2"/>
        </w:rPr>
        <w:t xml:space="preserve"> </w:t>
      </w:r>
      <w:r>
        <w:rPr>
          <w:i/>
        </w:rPr>
        <w:t>в</w:t>
      </w:r>
      <w:r>
        <w:rPr>
          <w:i/>
          <w:spacing w:val="-1"/>
        </w:rPr>
        <w:t xml:space="preserve"> </w:t>
      </w:r>
      <w:r>
        <w:rPr>
          <w:i/>
        </w:rPr>
        <w:t>таблицах,</w:t>
      </w:r>
      <w:r>
        <w:rPr>
          <w:i/>
          <w:spacing w:val="2"/>
        </w:rPr>
        <w:t xml:space="preserve"> </w:t>
      </w:r>
      <w:r>
        <w:rPr>
          <w:i/>
        </w:rPr>
        <w:t>на</w:t>
      </w:r>
      <w:r>
        <w:rPr>
          <w:i/>
          <w:spacing w:val="-5"/>
        </w:rPr>
        <w:t xml:space="preserve"> </w:t>
      </w:r>
      <w:r>
        <w:rPr>
          <w:i/>
        </w:rPr>
        <w:t>диаграммах,</w:t>
      </w:r>
      <w:r>
        <w:rPr>
          <w:i/>
          <w:spacing w:val="1"/>
        </w:rPr>
        <w:t xml:space="preserve"> </w:t>
      </w:r>
      <w:r>
        <w:rPr>
          <w:i/>
        </w:rPr>
        <w:t>графиках;</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составлять</w:t>
      </w:r>
      <w:r>
        <w:rPr>
          <w:i/>
          <w:spacing w:val="-2"/>
        </w:rPr>
        <w:t xml:space="preserve"> </w:t>
      </w:r>
      <w:r>
        <w:rPr>
          <w:i/>
        </w:rPr>
        <w:t>таблицы,</w:t>
      </w:r>
      <w:r>
        <w:rPr>
          <w:i/>
          <w:spacing w:val="1"/>
        </w:rPr>
        <w:t xml:space="preserve"> </w:t>
      </w:r>
      <w:r>
        <w:rPr>
          <w:i/>
        </w:rPr>
        <w:t>строить</w:t>
      </w:r>
      <w:r>
        <w:rPr>
          <w:i/>
          <w:spacing w:val="-1"/>
        </w:rPr>
        <w:t xml:space="preserve"> </w:t>
      </w:r>
      <w:r>
        <w:rPr>
          <w:i/>
        </w:rPr>
        <w:t>диаграммы</w:t>
      </w:r>
      <w:r>
        <w:rPr>
          <w:i/>
          <w:spacing w:val="-2"/>
        </w:rPr>
        <w:t xml:space="preserve"> </w:t>
      </w:r>
      <w:r>
        <w:rPr>
          <w:i/>
        </w:rPr>
        <w:t>и</w:t>
      </w:r>
      <w:r>
        <w:rPr>
          <w:i/>
          <w:spacing w:val="-1"/>
        </w:rPr>
        <w:t xml:space="preserve"> </w:t>
      </w:r>
      <w:r>
        <w:rPr>
          <w:i/>
        </w:rPr>
        <w:t>графики</w:t>
      </w:r>
      <w:r>
        <w:rPr>
          <w:i/>
          <w:spacing w:val="-1"/>
        </w:rPr>
        <w:t xml:space="preserve"> </w:t>
      </w:r>
      <w:r>
        <w:rPr>
          <w:i/>
        </w:rPr>
        <w:t>на</w:t>
      </w:r>
      <w:r>
        <w:rPr>
          <w:i/>
          <w:spacing w:val="-1"/>
        </w:rPr>
        <w:t xml:space="preserve"> </w:t>
      </w:r>
      <w:r>
        <w:rPr>
          <w:i/>
        </w:rPr>
        <w:t>основе</w:t>
      </w:r>
      <w:r>
        <w:rPr>
          <w:i/>
          <w:spacing w:val="-8"/>
        </w:rPr>
        <w:t xml:space="preserve"> </w:t>
      </w:r>
      <w:r>
        <w:rPr>
          <w:i/>
        </w:rPr>
        <w:t>данных;</w:t>
      </w:r>
    </w:p>
    <w:p w:rsidR="00035341" w:rsidRDefault="007A4DC2" w:rsidP="00F64A30">
      <w:pPr>
        <w:pStyle w:val="a4"/>
        <w:numPr>
          <w:ilvl w:val="0"/>
          <w:numId w:val="62"/>
        </w:numPr>
        <w:tabs>
          <w:tab w:val="left" w:pos="1967"/>
        </w:tabs>
        <w:ind w:right="846" w:firstLine="283"/>
        <w:jc w:val="both"/>
        <w:rPr>
          <w:rFonts w:ascii="Symbol" w:hAnsi="Symbol"/>
          <w:i/>
        </w:rPr>
      </w:pPr>
      <w:r>
        <w:rPr>
          <w:i/>
        </w:rPr>
        <w:t>оперировать</w:t>
      </w:r>
      <w:r>
        <w:rPr>
          <w:i/>
          <w:spacing w:val="1"/>
        </w:rPr>
        <w:t xml:space="preserve"> </w:t>
      </w:r>
      <w:r>
        <w:rPr>
          <w:i/>
        </w:rPr>
        <w:t>понятиями:</w:t>
      </w:r>
      <w:r>
        <w:rPr>
          <w:i/>
          <w:spacing w:val="1"/>
        </w:rPr>
        <w:t xml:space="preserve"> </w:t>
      </w:r>
      <w:r>
        <w:rPr>
          <w:i/>
        </w:rPr>
        <w:t>факториал</w:t>
      </w:r>
      <w:r>
        <w:rPr>
          <w:i/>
          <w:spacing w:val="1"/>
        </w:rPr>
        <w:t xml:space="preserve"> </w:t>
      </w:r>
      <w:r>
        <w:rPr>
          <w:i/>
        </w:rPr>
        <w:t>числа,</w:t>
      </w:r>
      <w:r>
        <w:rPr>
          <w:i/>
          <w:spacing w:val="1"/>
        </w:rPr>
        <w:t xml:space="preserve"> </w:t>
      </w:r>
      <w:r>
        <w:rPr>
          <w:i/>
        </w:rPr>
        <w:t>перестановки</w:t>
      </w:r>
      <w:r>
        <w:rPr>
          <w:i/>
          <w:spacing w:val="1"/>
        </w:rPr>
        <w:t xml:space="preserve"> </w:t>
      </w:r>
      <w:r>
        <w:rPr>
          <w:i/>
        </w:rPr>
        <w:t>и</w:t>
      </w:r>
      <w:r>
        <w:rPr>
          <w:i/>
          <w:spacing w:val="1"/>
        </w:rPr>
        <w:t xml:space="preserve"> </w:t>
      </w:r>
      <w:r>
        <w:rPr>
          <w:i/>
        </w:rPr>
        <w:t>сочетания,</w:t>
      </w:r>
      <w:r>
        <w:rPr>
          <w:i/>
          <w:spacing w:val="1"/>
        </w:rPr>
        <w:t xml:space="preserve"> </w:t>
      </w:r>
      <w:r>
        <w:rPr>
          <w:i/>
        </w:rPr>
        <w:t>треугольник</w:t>
      </w:r>
      <w:r>
        <w:rPr>
          <w:i/>
          <w:spacing w:val="1"/>
        </w:rPr>
        <w:t xml:space="preserve"> </w:t>
      </w:r>
      <w:r>
        <w:rPr>
          <w:i/>
        </w:rPr>
        <w:t>Паскаля;</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применять правило произведения</w:t>
      </w:r>
      <w:r>
        <w:rPr>
          <w:i/>
          <w:spacing w:val="-2"/>
        </w:rPr>
        <w:t xml:space="preserve"> </w:t>
      </w:r>
      <w:r>
        <w:rPr>
          <w:i/>
        </w:rPr>
        <w:t>при</w:t>
      </w:r>
      <w:r>
        <w:rPr>
          <w:i/>
          <w:spacing w:val="-4"/>
        </w:rPr>
        <w:t xml:space="preserve"> </w:t>
      </w:r>
      <w:r>
        <w:rPr>
          <w:i/>
        </w:rPr>
        <w:t>решении</w:t>
      </w:r>
      <w:r>
        <w:rPr>
          <w:i/>
          <w:spacing w:val="-5"/>
        </w:rPr>
        <w:t xml:space="preserve"> </w:t>
      </w:r>
      <w:r>
        <w:rPr>
          <w:i/>
        </w:rPr>
        <w:t>комбинаторных</w:t>
      </w:r>
      <w:r>
        <w:rPr>
          <w:i/>
          <w:spacing w:val="-1"/>
        </w:rPr>
        <w:t xml:space="preserve"> </w:t>
      </w:r>
      <w:r>
        <w:rPr>
          <w:i/>
        </w:rPr>
        <w:t>задач;</w:t>
      </w:r>
    </w:p>
    <w:p w:rsidR="00035341" w:rsidRDefault="007A4DC2" w:rsidP="00F64A30">
      <w:pPr>
        <w:pStyle w:val="a4"/>
        <w:numPr>
          <w:ilvl w:val="0"/>
          <w:numId w:val="62"/>
        </w:numPr>
        <w:tabs>
          <w:tab w:val="left" w:pos="1967"/>
        </w:tabs>
        <w:spacing w:line="237" w:lineRule="auto"/>
        <w:ind w:right="852" w:firstLine="283"/>
        <w:jc w:val="both"/>
        <w:rPr>
          <w:rFonts w:ascii="Symbol" w:hAnsi="Symbol"/>
          <w:i/>
        </w:rPr>
      </w:pPr>
      <w:r>
        <w:rPr>
          <w:i/>
        </w:rPr>
        <w:t>оперировать</w:t>
      </w:r>
      <w:r>
        <w:rPr>
          <w:i/>
          <w:spacing w:val="1"/>
        </w:rPr>
        <w:t xml:space="preserve"> </w:t>
      </w:r>
      <w:r>
        <w:rPr>
          <w:i/>
        </w:rPr>
        <w:t>понятиями:</w:t>
      </w:r>
      <w:r>
        <w:rPr>
          <w:i/>
          <w:spacing w:val="1"/>
        </w:rPr>
        <w:t xml:space="preserve"> </w:t>
      </w:r>
      <w:r>
        <w:rPr>
          <w:i/>
        </w:rPr>
        <w:t>случайный</w:t>
      </w:r>
      <w:r>
        <w:rPr>
          <w:i/>
          <w:spacing w:val="1"/>
        </w:rPr>
        <w:t xml:space="preserve"> </w:t>
      </w:r>
      <w:r>
        <w:rPr>
          <w:i/>
        </w:rPr>
        <w:t>опыт,</w:t>
      </w:r>
      <w:r>
        <w:rPr>
          <w:i/>
          <w:spacing w:val="1"/>
        </w:rPr>
        <w:t xml:space="preserve"> </w:t>
      </w:r>
      <w:r>
        <w:rPr>
          <w:i/>
        </w:rPr>
        <w:t>случайный</w:t>
      </w:r>
      <w:r>
        <w:rPr>
          <w:i/>
          <w:spacing w:val="1"/>
        </w:rPr>
        <w:t xml:space="preserve"> </w:t>
      </w:r>
      <w:r>
        <w:rPr>
          <w:i/>
        </w:rPr>
        <w:t>выбор,</w:t>
      </w:r>
      <w:r>
        <w:rPr>
          <w:i/>
          <w:spacing w:val="1"/>
        </w:rPr>
        <w:t xml:space="preserve"> </w:t>
      </w:r>
      <w:r>
        <w:rPr>
          <w:i/>
        </w:rPr>
        <w:t>испытание,</w:t>
      </w:r>
      <w:r>
        <w:rPr>
          <w:i/>
          <w:spacing w:val="1"/>
        </w:rPr>
        <w:t xml:space="preserve"> </w:t>
      </w:r>
      <w:r>
        <w:rPr>
          <w:i/>
        </w:rPr>
        <w:t>элементарное</w:t>
      </w:r>
      <w:r>
        <w:rPr>
          <w:i/>
          <w:spacing w:val="-52"/>
        </w:rPr>
        <w:t xml:space="preserve"> </w:t>
      </w:r>
      <w:r>
        <w:rPr>
          <w:i/>
        </w:rPr>
        <w:t>случайное</w:t>
      </w:r>
      <w:r>
        <w:rPr>
          <w:i/>
          <w:spacing w:val="1"/>
        </w:rPr>
        <w:t xml:space="preserve"> </w:t>
      </w:r>
      <w:r>
        <w:rPr>
          <w:i/>
        </w:rPr>
        <w:t>событие</w:t>
      </w:r>
      <w:r>
        <w:rPr>
          <w:i/>
          <w:spacing w:val="1"/>
        </w:rPr>
        <w:t xml:space="preserve"> </w:t>
      </w:r>
      <w:r>
        <w:rPr>
          <w:i/>
        </w:rPr>
        <w:t>(исход),</w:t>
      </w:r>
      <w:r>
        <w:rPr>
          <w:i/>
          <w:spacing w:val="1"/>
        </w:rPr>
        <w:t xml:space="preserve"> </w:t>
      </w:r>
      <w:r>
        <w:rPr>
          <w:i/>
        </w:rPr>
        <w:t>классическое</w:t>
      </w:r>
      <w:r>
        <w:rPr>
          <w:i/>
          <w:spacing w:val="1"/>
        </w:rPr>
        <w:t xml:space="preserve"> </w:t>
      </w:r>
      <w:r>
        <w:rPr>
          <w:i/>
        </w:rPr>
        <w:t>определение</w:t>
      </w:r>
      <w:r>
        <w:rPr>
          <w:i/>
          <w:spacing w:val="1"/>
        </w:rPr>
        <w:t xml:space="preserve"> </w:t>
      </w:r>
      <w:r>
        <w:rPr>
          <w:i/>
        </w:rPr>
        <w:t>вероятности</w:t>
      </w:r>
      <w:r>
        <w:rPr>
          <w:i/>
          <w:spacing w:val="1"/>
        </w:rPr>
        <w:t xml:space="preserve"> </w:t>
      </w:r>
      <w:r>
        <w:rPr>
          <w:i/>
        </w:rPr>
        <w:t>случайного</w:t>
      </w:r>
      <w:r>
        <w:rPr>
          <w:i/>
          <w:spacing w:val="56"/>
        </w:rPr>
        <w:t xml:space="preserve"> </w:t>
      </w:r>
      <w:r>
        <w:rPr>
          <w:i/>
        </w:rPr>
        <w:t>события,</w:t>
      </w:r>
      <w:r>
        <w:rPr>
          <w:i/>
          <w:spacing w:val="1"/>
        </w:rPr>
        <w:t xml:space="preserve"> </w:t>
      </w:r>
      <w:r>
        <w:rPr>
          <w:i/>
        </w:rPr>
        <w:t>операции</w:t>
      </w:r>
      <w:r>
        <w:rPr>
          <w:i/>
          <w:spacing w:val="1"/>
        </w:rPr>
        <w:t xml:space="preserve"> </w:t>
      </w:r>
      <w:r>
        <w:rPr>
          <w:i/>
        </w:rPr>
        <w:t>над</w:t>
      </w:r>
      <w:r>
        <w:rPr>
          <w:i/>
          <w:spacing w:val="-4"/>
        </w:rPr>
        <w:t xml:space="preserve"> </w:t>
      </w:r>
      <w:r>
        <w:rPr>
          <w:i/>
        </w:rPr>
        <w:t>случайными</w:t>
      </w:r>
      <w:r>
        <w:rPr>
          <w:i/>
          <w:spacing w:val="2"/>
        </w:rPr>
        <w:t xml:space="preserve"> </w:t>
      </w:r>
      <w:r>
        <w:rPr>
          <w:i/>
        </w:rPr>
        <w:t>событиями;</w:t>
      </w:r>
    </w:p>
    <w:p w:rsidR="00035341" w:rsidRDefault="007A4DC2" w:rsidP="00F64A30">
      <w:pPr>
        <w:pStyle w:val="a4"/>
        <w:numPr>
          <w:ilvl w:val="0"/>
          <w:numId w:val="62"/>
        </w:numPr>
        <w:tabs>
          <w:tab w:val="left" w:pos="1967"/>
        </w:tabs>
        <w:spacing w:before="2" w:line="269" w:lineRule="exact"/>
        <w:ind w:left="1966"/>
        <w:jc w:val="both"/>
        <w:rPr>
          <w:rFonts w:ascii="Symbol" w:hAnsi="Symbol"/>
          <w:i/>
        </w:rPr>
      </w:pPr>
      <w:r>
        <w:rPr>
          <w:i/>
        </w:rPr>
        <w:t>представлять информацию</w:t>
      </w:r>
      <w:r>
        <w:rPr>
          <w:i/>
          <w:spacing w:val="-2"/>
        </w:rPr>
        <w:t xml:space="preserve"> </w:t>
      </w:r>
      <w:r>
        <w:rPr>
          <w:i/>
        </w:rPr>
        <w:t>с</w:t>
      </w:r>
      <w:r>
        <w:rPr>
          <w:i/>
          <w:spacing w:val="-2"/>
        </w:rPr>
        <w:t xml:space="preserve"> </w:t>
      </w:r>
      <w:r>
        <w:rPr>
          <w:i/>
        </w:rPr>
        <w:t>помощью</w:t>
      </w:r>
      <w:r>
        <w:rPr>
          <w:i/>
          <w:spacing w:val="-7"/>
        </w:rPr>
        <w:t xml:space="preserve"> </w:t>
      </w:r>
      <w:r>
        <w:rPr>
          <w:i/>
        </w:rPr>
        <w:t>кругов Эйлера;</w:t>
      </w:r>
    </w:p>
    <w:p w:rsidR="00035341" w:rsidRDefault="007A4DC2" w:rsidP="00F64A30">
      <w:pPr>
        <w:pStyle w:val="a4"/>
        <w:numPr>
          <w:ilvl w:val="0"/>
          <w:numId w:val="62"/>
        </w:numPr>
        <w:tabs>
          <w:tab w:val="left" w:pos="1967"/>
        </w:tabs>
        <w:ind w:right="854" w:firstLine="283"/>
        <w:jc w:val="both"/>
        <w:rPr>
          <w:rFonts w:ascii="Symbol" w:hAnsi="Symbol"/>
          <w:i/>
        </w:rPr>
      </w:pPr>
      <w:r>
        <w:rPr>
          <w:i/>
        </w:rPr>
        <w:t>решать задачи на вычисление вероятности с подсчетом количества вариантов с помощью</w:t>
      </w:r>
      <w:r>
        <w:rPr>
          <w:i/>
          <w:spacing w:val="1"/>
        </w:rPr>
        <w:t xml:space="preserve"> </w:t>
      </w:r>
      <w:r>
        <w:rPr>
          <w:i/>
        </w:rPr>
        <w:t>комбинаторики.</w:t>
      </w:r>
    </w:p>
    <w:p w:rsidR="00035341" w:rsidRDefault="007A4DC2">
      <w:pPr>
        <w:pStyle w:val="4"/>
        <w:spacing w:before="8" w:line="248"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9" w:firstLine="283"/>
        <w:jc w:val="both"/>
        <w:rPr>
          <w:rFonts w:ascii="Symbol" w:hAnsi="Symbol"/>
          <w:i/>
        </w:rPr>
      </w:pPr>
      <w:r>
        <w:rPr>
          <w:i/>
        </w:rPr>
        <w:t>извлекать,</w:t>
      </w:r>
      <w:r>
        <w:rPr>
          <w:i/>
          <w:spacing w:val="1"/>
        </w:rPr>
        <w:t xml:space="preserve"> </w:t>
      </w:r>
      <w:r>
        <w:rPr>
          <w:i/>
        </w:rPr>
        <w:t>интерпретировать</w:t>
      </w:r>
      <w:r>
        <w:rPr>
          <w:i/>
          <w:spacing w:val="1"/>
        </w:rPr>
        <w:t xml:space="preserve"> </w:t>
      </w:r>
      <w:r>
        <w:rPr>
          <w:i/>
        </w:rPr>
        <w:t>и</w:t>
      </w:r>
      <w:r>
        <w:rPr>
          <w:i/>
          <w:spacing w:val="1"/>
        </w:rPr>
        <w:t xml:space="preserve"> </w:t>
      </w:r>
      <w:r>
        <w:rPr>
          <w:i/>
        </w:rPr>
        <w:t>преобразовывать</w:t>
      </w:r>
      <w:r>
        <w:rPr>
          <w:i/>
          <w:spacing w:val="1"/>
        </w:rPr>
        <w:t xml:space="preserve"> </w:t>
      </w:r>
      <w:r>
        <w:rPr>
          <w:i/>
        </w:rPr>
        <w:t>информацию,</w:t>
      </w:r>
      <w:r>
        <w:rPr>
          <w:i/>
          <w:spacing w:val="1"/>
        </w:rPr>
        <w:t xml:space="preserve"> </w:t>
      </w:r>
      <w:r>
        <w:rPr>
          <w:i/>
        </w:rPr>
        <w:t>представленную</w:t>
      </w:r>
      <w:r>
        <w:rPr>
          <w:i/>
          <w:spacing w:val="1"/>
        </w:rPr>
        <w:t xml:space="preserve"> </w:t>
      </w:r>
      <w:r>
        <w:rPr>
          <w:i/>
        </w:rPr>
        <w:t>в</w:t>
      </w:r>
      <w:r>
        <w:rPr>
          <w:i/>
          <w:spacing w:val="1"/>
        </w:rPr>
        <w:t xml:space="preserve"> </w:t>
      </w:r>
      <w:r>
        <w:rPr>
          <w:i/>
        </w:rPr>
        <w:t>таблицах,</w:t>
      </w:r>
      <w:r>
        <w:rPr>
          <w:i/>
          <w:spacing w:val="1"/>
        </w:rPr>
        <w:t xml:space="preserve"> </w:t>
      </w:r>
      <w:r>
        <w:rPr>
          <w:i/>
        </w:rPr>
        <w:t>на</w:t>
      </w:r>
      <w:r>
        <w:rPr>
          <w:i/>
          <w:spacing w:val="1"/>
        </w:rPr>
        <w:t xml:space="preserve"> </w:t>
      </w:r>
      <w:r>
        <w:rPr>
          <w:i/>
        </w:rPr>
        <w:t>диаграммах,</w:t>
      </w:r>
      <w:r>
        <w:rPr>
          <w:i/>
          <w:spacing w:val="1"/>
        </w:rPr>
        <w:t xml:space="preserve"> </w:t>
      </w:r>
      <w:r>
        <w:rPr>
          <w:i/>
        </w:rPr>
        <w:t>графиках,</w:t>
      </w:r>
      <w:r>
        <w:rPr>
          <w:i/>
          <w:spacing w:val="1"/>
        </w:rPr>
        <w:t xml:space="preserve"> </w:t>
      </w:r>
      <w:r>
        <w:rPr>
          <w:i/>
        </w:rPr>
        <w:t>отражающую</w:t>
      </w:r>
      <w:r>
        <w:rPr>
          <w:i/>
          <w:spacing w:val="1"/>
        </w:rPr>
        <w:t xml:space="preserve"> </w:t>
      </w:r>
      <w:r>
        <w:rPr>
          <w:i/>
        </w:rPr>
        <w:t>свойства</w:t>
      </w:r>
      <w:r>
        <w:rPr>
          <w:i/>
          <w:spacing w:val="1"/>
        </w:rPr>
        <w:t xml:space="preserve"> </w:t>
      </w:r>
      <w:r>
        <w:rPr>
          <w:i/>
        </w:rPr>
        <w:t>и</w:t>
      </w:r>
      <w:r>
        <w:rPr>
          <w:i/>
          <w:spacing w:val="1"/>
        </w:rPr>
        <w:t xml:space="preserve"> </w:t>
      </w:r>
      <w:r>
        <w:rPr>
          <w:i/>
        </w:rPr>
        <w:t>характеристики</w:t>
      </w:r>
      <w:r>
        <w:rPr>
          <w:i/>
          <w:spacing w:val="1"/>
        </w:rPr>
        <w:t xml:space="preserve"> </w:t>
      </w:r>
      <w:r>
        <w:rPr>
          <w:i/>
        </w:rPr>
        <w:t>реальных</w:t>
      </w:r>
      <w:r>
        <w:rPr>
          <w:i/>
          <w:spacing w:val="1"/>
        </w:rPr>
        <w:t xml:space="preserve"> </w:t>
      </w:r>
      <w:r>
        <w:rPr>
          <w:i/>
        </w:rPr>
        <w:t>процессов</w:t>
      </w:r>
      <w:r>
        <w:rPr>
          <w:i/>
          <w:spacing w:val="1"/>
        </w:rPr>
        <w:t xml:space="preserve"> </w:t>
      </w:r>
      <w:r>
        <w:rPr>
          <w:i/>
        </w:rPr>
        <w:t>и</w:t>
      </w:r>
      <w:r>
        <w:rPr>
          <w:i/>
          <w:spacing w:val="2"/>
        </w:rPr>
        <w:t xml:space="preserve"> </w:t>
      </w:r>
      <w:r>
        <w:rPr>
          <w:i/>
        </w:rPr>
        <w:t>явлений;</w:t>
      </w:r>
    </w:p>
    <w:p w:rsidR="00035341" w:rsidRDefault="007A4DC2" w:rsidP="00F64A30">
      <w:pPr>
        <w:pStyle w:val="a4"/>
        <w:numPr>
          <w:ilvl w:val="0"/>
          <w:numId w:val="62"/>
        </w:numPr>
        <w:tabs>
          <w:tab w:val="left" w:pos="1967"/>
        </w:tabs>
        <w:ind w:right="847" w:firstLine="283"/>
        <w:jc w:val="both"/>
        <w:rPr>
          <w:rFonts w:ascii="Symbol" w:hAnsi="Symbol"/>
          <w:i/>
        </w:rPr>
      </w:pPr>
      <w:r>
        <w:rPr>
          <w:i/>
        </w:rPr>
        <w:t>определять</w:t>
      </w:r>
      <w:r>
        <w:rPr>
          <w:i/>
          <w:spacing w:val="1"/>
        </w:rPr>
        <w:t xml:space="preserve"> </w:t>
      </w:r>
      <w:r>
        <w:rPr>
          <w:i/>
        </w:rPr>
        <w:t>статистические</w:t>
      </w:r>
      <w:r>
        <w:rPr>
          <w:i/>
          <w:spacing w:val="1"/>
        </w:rPr>
        <w:t xml:space="preserve"> </w:t>
      </w:r>
      <w:r>
        <w:rPr>
          <w:i/>
        </w:rPr>
        <w:t>характеристики</w:t>
      </w:r>
      <w:r>
        <w:rPr>
          <w:i/>
          <w:spacing w:val="1"/>
        </w:rPr>
        <w:t xml:space="preserve"> </w:t>
      </w:r>
      <w:r>
        <w:rPr>
          <w:i/>
        </w:rPr>
        <w:t>выборок</w:t>
      </w:r>
      <w:r>
        <w:rPr>
          <w:i/>
          <w:spacing w:val="1"/>
        </w:rPr>
        <w:t xml:space="preserve"> </w:t>
      </w:r>
      <w:r>
        <w:rPr>
          <w:i/>
        </w:rPr>
        <w:t>по</w:t>
      </w:r>
      <w:r>
        <w:rPr>
          <w:i/>
          <w:spacing w:val="1"/>
        </w:rPr>
        <w:t xml:space="preserve"> </w:t>
      </w:r>
      <w:r>
        <w:rPr>
          <w:i/>
        </w:rPr>
        <w:t>таблицам,</w:t>
      </w:r>
      <w:r>
        <w:rPr>
          <w:i/>
          <w:spacing w:val="1"/>
        </w:rPr>
        <w:t xml:space="preserve"> </w:t>
      </w:r>
      <w:r>
        <w:rPr>
          <w:i/>
        </w:rPr>
        <w:t>диаграммам,</w:t>
      </w:r>
      <w:r>
        <w:rPr>
          <w:i/>
          <w:spacing w:val="1"/>
        </w:rPr>
        <w:t xml:space="preserve"> </w:t>
      </w:r>
      <w:r>
        <w:rPr>
          <w:i/>
        </w:rPr>
        <w:t>графикам,</w:t>
      </w:r>
      <w:r>
        <w:rPr>
          <w:i/>
          <w:spacing w:val="3"/>
        </w:rPr>
        <w:t xml:space="preserve"> </w:t>
      </w:r>
      <w:r>
        <w:rPr>
          <w:i/>
        </w:rPr>
        <w:t>выполнять</w:t>
      </w:r>
      <w:r>
        <w:rPr>
          <w:i/>
          <w:spacing w:val="2"/>
        </w:rPr>
        <w:t xml:space="preserve"> </w:t>
      </w:r>
      <w:r>
        <w:rPr>
          <w:i/>
        </w:rPr>
        <w:t>сравнение</w:t>
      </w:r>
      <w:r>
        <w:rPr>
          <w:i/>
          <w:spacing w:val="-6"/>
        </w:rPr>
        <w:t xml:space="preserve"> </w:t>
      </w:r>
      <w:r>
        <w:rPr>
          <w:i/>
        </w:rPr>
        <w:t>в</w:t>
      </w:r>
      <w:r>
        <w:rPr>
          <w:i/>
          <w:spacing w:val="2"/>
        </w:rPr>
        <w:t xml:space="preserve"> </w:t>
      </w:r>
      <w:r>
        <w:rPr>
          <w:i/>
        </w:rPr>
        <w:t>зависимости</w:t>
      </w:r>
      <w:r>
        <w:rPr>
          <w:i/>
          <w:spacing w:val="1"/>
        </w:rPr>
        <w:t xml:space="preserve"> </w:t>
      </w:r>
      <w:r>
        <w:rPr>
          <w:i/>
        </w:rPr>
        <w:t>от</w:t>
      </w:r>
      <w:r>
        <w:rPr>
          <w:i/>
          <w:spacing w:val="-4"/>
        </w:rPr>
        <w:t xml:space="preserve"> </w:t>
      </w:r>
      <w:r>
        <w:rPr>
          <w:i/>
        </w:rPr>
        <w:t>цели</w:t>
      </w:r>
      <w:r>
        <w:rPr>
          <w:i/>
          <w:spacing w:val="1"/>
        </w:rPr>
        <w:t xml:space="preserve"> </w:t>
      </w:r>
      <w:r>
        <w:rPr>
          <w:i/>
        </w:rPr>
        <w:t>решения задачи;</w:t>
      </w:r>
    </w:p>
    <w:p w:rsidR="004F27E0" w:rsidRPr="004F27E0" w:rsidRDefault="004F27E0" w:rsidP="004F27E0">
      <w:pPr>
        <w:rPr>
          <w:rFonts w:ascii="Symbol" w:hAnsi="Symbol"/>
        </w:rPr>
      </w:pPr>
    </w:p>
    <w:p w:rsidR="00035341" w:rsidRPr="004F27E0" w:rsidRDefault="004F27E0" w:rsidP="00F64A30">
      <w:pPr>
        <w:pStyle w:val="a4"/>
        <w:numPr>
          <w:ilvl w:val="0"/>
          <w:numId w:val="62"/>
        </w:numPr>
        <w:tabs>
          <w:tab w:val="left" w:pos="2074"/>
        </w:tabs>
        <w:rPr>
          <w:rFonts w:ascii="Symbol" w:hAnsi="Symbol"/>
          <w:i/>
        </w:rPr>
      </w:pPr>
      <w:r>
        <w:rPr>
          <w:i/>
        </w:rPr>
        <w:t xml:space="preserve">   </w:t>
      </w:r>
      <w:r w:rsidR="007A4DC2" w:rsidRPr="004F27E0">
        <w:rPr>
          <w:i/>
        </w:rPr>
        <w:t>оценивать</w:t>
      </w:r>
      <w:r w:rsidR="007A4DC2" w:rsidRPr="004F27E0">
        <w:rPr>
          <w:i/>
          <w:spacing w:val="-1"/>
        </w:rPr>
        <w:t xml:space="preserve"> </w:t>
      </w:r>
      <w:r w:rsidR="007A4DC2" w:rsidRPr="004F27E0">
        <w:rPr>
          <w:i/>
        </w:rPr>
        <w:t>вероятность</w:t>
      </w:r>
      <w:r w:rsidR="007A4DC2" w:rsidRPr="004F27E0">
        <w:rPr>
          <w:i/>
          <w:spacing w:val="-1"/>
        </w:rPr>
        <w:t xml:space="preserve"> </w:t>
      </w:r>
      <w:r w:rsidR="007A4DC2" w:rsidRPr="004F27E0">
        <w:rPr>
          <w:i/>
        </w:rPr>
        <w:t>реальных</w:t>
      </w:r>
      <w:r w:rsidR="007A4DC2" w:rsidRPr="004F27E0">
        <w:rPr>
          <w:i/>
          <w:spacing w:val="-7"/>
        </w:rPr>
        <w:t xml:space="preserve"> </w:t>
      </w:r>
      <w:r w:rsidR="007A4DC2" w:rsidRPr="004F27E0">
        <w:rPr>
          <w:i/>
        </w:rPr>
        <w:t>событий</w:t>
      </w:r>
      <w:r w:rsidR="007A4DC2" w:rsidRPr="004F27E0">
        <w:rPr>
          <w:i/>
          <w:spacing w:val="-1"/>
        </w:rPr>
        <w:t xml:space="preserve"> </w:t>
      </w:r>
      <w:r w:rsidR="007A4DC2" w:rsidRPr="004F27E0">
        <w:rPr>
          <w:i/>
        </w:rPr>
        <w:t>и явлений.</w:t>
      </w:r>
    </w:p>
    <w:p w:rsidR="00035341" w:rsidRDefault="007A4DC2">
      <w:pPr>
        <w:pStyle w:val="4"/>
        <w:spacing w:before="5" w:line="251" w:lineRule="exact"/>
        <w:ind w:left="1683"/>
        <w:jc w:val="left"/>
      </w:pPr>
      <w:r>
        <w:lastRenderedPageBreak/>
        <w:t>Геометрические</w:t>
      </w:r>
      <w:r>
        <w:rPr>
          <w:spacing w:val="-4"/>
        </w:rPr>
        <w:t xml:space="preserve"> </w:t>
      </w:r>
      <w:r>
        <w:t>фигуры</w:t>
      </w:r>
    </w:p>
    <w:p w:rsidR="00035341" w:rsidRDefault="007A4DC2" w:rsidP="00F64A30">
      <w:pPr>
        <w:pStyle w:val="a4"/>
        <w:numPr>
          <w:ilvl w:val="0"/>
          <w:numId w:val="62"/>
        </w:numPr>
        <w:tabs>
          <w:tab w:val="left" w:pos="1967"/>
        </w:tabs>
        <w:spacing w:line="267" w:lineRule="exact"/>
        <w:ind w:left="1966"/>
        <w:rPr>
          <w:rFonts w:ascii="Symbol" w:hAnsi="Symbol"/>
          <w:i/>
        </w:rPr>
      </w:pPr>
      <w:r>
        <w:rPr>
          <w:i/>
        </w:rPr>
        <w:t>Оперировать</w:t>
      </w:r>
      <w:r>
        <w:rPr>
          <w:i/>
          <w:spacing w:val="-1"/>
        </w:rPr>
        <w:t xml:space="preserve"> </w:t>
      </w:r>
      <w:r>
        <w:rPr>
          <w:i/>
        </w:rPr>
        <w:t>понятиями геометрических</w:t>
      </w:r>
      <w:r>
        <w:rPr>
          <w:i/>
          <w:spacing w:val="-2"/>
        </w:rPr>
        <w:t xml:space="preserve"> </w:t>
      </w:r>
      <w:r>
        <w:rPr>
          <w:i/>
        </w:rPr>
        <w:t>фигур;</w:t>
      </w:r>
    </w:p>
    <w:p w:rsidR="00035341" w:rsidRDefault="007A4DC2" w:rsidP="00F64A30">
      <w:pPr>
        <w:pStyle w:val="a4"/>
        <w:numPr>
          <w:ilvl w:val="0"/>
          <w:numId w:val="62"/>
        </w:numPr>
        <w:tabs>
          <w:tab w:val="left" w:pos="1967"/>
        </w:tabs>
        <w:ind w:right="852" w:firstLine="283"/>
        <w:rPr>
          <w:rFonts w:ascii="Symbol" w:hAnsi="Symbol"/>
          <w:i/>
        </w:rPr>
      </w:pPr>
      <w:r>
        <w:rPr>
          <w:i/>
        </w:rPr>
        <w:t>извлекать,</w:t>
      </w:r>
      <w:r>
        <w:rPr>
          <w:i/>
          <w:spacing w:val="13"/>
        </w:rPr>
        <w:t xml:space="preserve"> </w:t>
      </w:r>
      <w:r>
        <w:rPr>
          <w:i/>
        </w:rPr>
        <w:t>интерпретировать</w:t>
      </w:r>
      <w:r>
        <w:rPr>
          <w:i/>
          <w:spacing w:val="11"/>
        </w:rPr>
        <w:t xml:space="preserve"> </w:t>
      </w:r>
      <w:r>
        <w:rPr>
          <w:i/>
        </w:rPr>
        <w:t>и</w:t>
      </w:r>
      <w:r>
        <w:rPr>
          <w:i/>
          <w:spacing w:val="10"/>
        </w:rPr>
        <w:t xml:space="preserve"> </w:t>
      </w:r>
      <w:r>
        <w:rPr>
          <w:i/>
        </w:rPr>
        <w:t>преобразовывать</w:t>
      </w:r>
      <w:r>
        <w:rPr>
          <w:i/>
          <w:spacing w:val="6"/>
        </w:rPr>
        <w:t xml:space="preserve"> </w:t>
      </w:r>
      <w:r>
        <w:rPr>
          <w:i/>
        </w:rPr>
        <w:t>информацию</w:t>
      </w:r>
      <w:r>
        <w:rPr>
          <w:i/>
          <w:spacing w:val="8"/>
        </w:rPr>
        <w:t xml:space="preserve"> </w:t>
      </w:r>
      <w:r>
        <w:rPr>
          <w:i/>
        </w:rPr>
        <w:t>о</w:t>
      </w:r>
      <w:r>
        <w:rPr>
          <w:i/>
          <w:spacing w:val="10"/>
        </w:rPr>
        <w:t xml:space="preserve"> </w:t>
      </w:r>
      <w:r>
        <w:rPr>
          <w:i/>
        </w:rPr>
        <w:t>геометрических</w:t>
      </w:r>
      <w:r>
        <w:rPr>
          <w:i/>
          <w:spacing w:val="8"/>
        </w:rPr>
        <w:t xml:space="preserve"> </w:t>
      </w:r>
      <w:r>
        <w:rPr>
          <w:i/>
        </w:rPr>
        <w:t>фигурах,</w:t>
      </w:r>
      <w:r>
        <w:rPr>
          <w:i/>
          <w:spacing w:val="-52"/>
        </w:rPr>
        <w:t xml:space="preserve"> </w:t>
      </w:r>
      <w:r>
        <w:rPr>
          <w:i/>
        </w:rPr>
        <w:t>представленную</w:t>
      </w:r>
      <w:r>
        <w:rPr>
          <w:i/>
          <w:spacing w:val="-1"/>
        </w:rPr>
        <w:t xml:space="preserve"> </w:t>
      </w:r>
      <w:r>
        <w:rPr>
          <w:i/>
        </w:rPr>
        <w:t>на</w:t>
      </w:r>
      <w:r>
        <w:rPr>
          <w:i/>
          <w:spacing w:val="2"/>
        </w:rPr>
        <w:t xml:space="preserve"> </w:t>
      </w:r>
      <w:r>
        <w:rPr>
          <w:i/>
        </w:rPr>
        <w:t>чертежах;</w:t>
      </w:r>
    </w:p>
    <w:p w:rsidR="00035341" w:rsidRDefault="007A4DC2" w:rsidP="00F64A30">
      <w:pPr>
        <w:pStyle w:val="a4"/>
        <w:numPr>
          <w:ilvl w:val="0"/>
          <w:numId w:val="62"/>
        </w:numPr>
        <w:tabs>
          <w:tab w:val="left" w:pos="1967"/>
        </w:tabs>
        <w:spacing w:before="1"/>
        <w:ind w:right="854" w:firstLine="283"/>
        <w:rPr>
          <w:rFonts w:ascii="Symbol" w:hAnsi="Symbol"/>
          <w:i/>
        </w:rPr>
      </w:pPr>
      <w:r>
        <w:rPr>
          <w:i/>
        </w:rPr>
        <w:t>применять</w:t>
      </w:r>
      <w:r>
        <w:rPr>
          <w:i/>
          <w:spacing w:val="24"/>
        </w:rPr>
        <w:t xml:space="preserve"> </w:t>
      </w:r>
      <w:r>
        <w:rPr>
          <w:i/>
        </w:rPr>
        <w:t>геометрические</w:t>
      </w:r>
      <w:r>
        <w:rPr>
          <w:i/>
          <w:spacing w:val="22"/>
        </w:rPr>
        <w:t xml:space="preserve"> </w:t>
      </w:r>
      <w:r>
        <w:rPr>
          <w:i/>
        </w:rPr>
        <w:t>факты</w:t>
      </w:r>
      <w:r>
        <w:rPr>
          <w:i/>
          <w:spacing w:val="23"/>
        </w:rPr>
        <w:t xml:space="preserve"> </w:t>
      </w:r>
      <w:r>
        <w:rPr>
          <w:i/>
        </w:rPr>
        <w:t>для</w:t>
      </w:r>
      <w:r>
        <w:rPr>
          <w:i/>
          <w:spacing w:val="22"/>
        </w:rPr>
        <w:t xml:space="preserve"> </w:t>
      </w:r>
      <w:r>
        <w:rPr>
          <w:i/>
        </w:rPr>
        <w:t>решения</w:t>
      </w:r>
      <w:r>
        <w:rPr>
          <w:i/>
          <w:spacing w:val="26"/>
        </w:rPr>
        <w:t xml:space="preserve"> </w:t>
      </w:r>
      <w:r>
        <w:rPr>
          <w:i/>
        </w:rPr>
        <w:t>задач,</w:t>
      </w:r>
      <w:r>
        <w:rPr>
          <w:i/>
          <w:spacing w:val="26"/>
        </w:rPr>
        <w:t xml:space="preserve"> </w:t>
      </w:r>
      <w:r>
        <w:rPr>
          <w:i/>
        </w:rPr>
        <w:t>в</w:t>
      </w:r>
      <w:r>
        <w:rPr>
          <w:i/>
          <w:spacing w:val="24"/>
        </w:rPr>
        <w:t xml:space="preserve"> </w:t>
      </w:r>
      <w:r>
        <w:rPr>
          <w:i/>
        </w:rPr>
        <w:t>том</w:t>
      </w:r>
      <w:r>
        <w:rPr>
          <w:i/>
          <w:spacing w:val="22"/>
        </w:rPr>
        <w:t xml:space="preserve"> </w:t>
      </w:r>
      <w:r>
        <w:rPr>
          <w:i/>
        </w:rPr>
        <w:t>числе,</w:t>
      </w:r>
      <w:r>
        <w:rPr>
          <w:i/>
          <w:spacing w:val="26"/>
        </w:rPr>
        <w:t xml:space="preserve"> </w:t>
      </w:r>
      <w:r>
        <w:rPr>
          <w:i/>
        </w:rPr>
        <w:t>предполагающих</w:t>
      </w:r>
      <w:r>
        <w:rPr>
          <w:i/>
          <w:spacing w:val="-52"/>
        </w:rPr>
        <w:t xml:space="preserve"> </w:t>
      </w:r>
      <w:r>
        <w:rPr>
          <w:i/>
        </w:rPr>
        <w:t>несколько</w:t>
      </w:r>
      <w:r>
        <w:rPr>
          <w:i/>
          <w:spacing w:val="-3"/>
        </w:rPr>
        <w:t xml:space="preserve"> </w:t>
      </w:r>
      <w:r>
        <w:rPr>
          <w:i/>
        </w:rPr>
        <w:t>шагов</w:t>
      </w:r>
      <w:r>
        <w:rPr>
          <w:i/>
          <w:spacing w:val="-2"/>
        </w:rPr>
        <w:t xml:space="preserve"> </w:t>
      </w:r>
      <w:r>
        <w:rPr>
          <w:i/>
        </w:rPr>
        <w:t>решения;</w:t>
      </w:r>
    </w:p>
    <w:p w:rsidR="00035341" w:rsidRDefault="007A4DC2" w:rsidP="00F64A30">
      <w:pPr>
        <w:pStyle w:val="a4"/>
        <w:numPr>
          <w:ilvl w:val="0"/>
          <w:numId w:val="62"/>
        </w:numPr>
        <w:tabs>
          <w:tab w:val="left" w:pos="1967"/>
        </w:tabs>
        <w:spacing w:line="265" w:lineRule="exact"/>
        <w:ind w:left="1966"/>
        <w:rPr>
          <w:rFonts w:ascii="Symbol" w:hAnsi="Symbol"/>
          <w:i/>
        </w:rPr>
      </w:pPr>
      <w:r>
        <w:rPr>
          <w:i/>
        </w:rPr>
        <w:t>формулировать</w:t>
      </w:r>
      <w:r>
        <w:rPr>
          <w:i/>
          <w:spacing w:val="-1"/>
        </w:rPr>
        <w:t xml:space="preserve"> </w:t>
      </w:r>
      <w:r>
        <w:rPr>
          <w:i/>
        </w:rPr>
        <w:t>в</w:t>
      </w:r>
      <w:r>
        <w:rPr>
          <w:i/>
          <w:spacing w:val="-5"/>
        </w:rPr>
        <w:t xml:space="preserve"> </w:t>
      </w:r>
      <w:r>
        <w:rPr>
          <w:i/>
        </w:rPr>
        <w:t>простейших</w:t>
      </w:r>
      <w:r>
        <w:rPr>
          <w:i/>
          <w:spacing w:val="-2"/>
        </w:rPr>
        <w:t xml:space="preserve"> </w:t>
      </w:r>
      <w:r>
        <w:rPr>
          <w:i/>
        </w:rPr>
        <w:t>случаях</w:t>
      </w:r>
      <w:r>
        <w:rPr>
          <w:i/>
          <w:spacing w:val="-2"/>
        </w:rPr>
        <w:t xml:space="preserve"> </w:t>
      </w:r>
      <w:r>
        <w:rPr>
          <w:i/>
        </w:rPr>
        <w:t>свойства</w:t>
      </w:r>
      <w:r>
        <w:rPr>
          <w:i/>
          <w:spacing w:val="-1"/>
        </w:rPr>
        <w:t xml:space="preserve"> </w:t>
      </w:r>
      <w:r>
        <w:rPr>
          <w:i/>
        </w:rPr>
        <w:t>и признаки</w:t>
      </w:r>
      <w:r>
        <w:rPr>
          <w:i/>
          <w:spacing w:val="-5"/>
        </w:rPr>
        <w:t xml:space="preserve"> </w:t>
      </w:r>
      <w:r>
        <w:rPr>
          <w:i/>
        </w:rPr>
        <w:t>фигур;</w:t>
      </w:r>
    </w:p>
    <w:p w:rsidR="00035341" w:rsidRDefault="007A4DC2" w:rsidP="00F64A30">
      <w:pPr>
        <w:pStyle w:val="a4"/>
        <w:numPr>
          <w:ilvl w:val="0"/>
          <w:numId w:val="62"/>
        </w:numPr>
        <w:tabs>
          <w:tab w:val="left" w:pos="1967"/>
        </w:tabs>
        <w:spacing w:line="269" w:lineRule="exact"/>
        <w:ind w:left="1966"/>
        <w:rPr>
          <w:rFonts w:ascii="Symbol" w:hAnsi="Symbol"/>
          <w:i/>
        </w:rPr>
      </w:pPr>
      <w:r>
        <w:rPr>
          <w:i/>
        </w:rPr>
        <w:t>доказывать</w:t>
      </w:r>
      <w:r>
        <w:rPr>
          <w:i/>
          <w:spacing w:val="-6"/>
        </w:rPr>
        <w:t xml:space="preserve"> </w:t>
      </w:r>
      <w:r>
        <w:rPr>
          <w:i/>
        </w:rPr>
        <w:t>геометрические</w:t>
      </w:r>
      <w:r>
        <w:rPr>
          <w:i/>
          <w:spacing w:val="-4"/>
        </w:rPr>
        <w:t xml:space="preserve"> </w:t>
      </w:r>
      <w:r>
        <w:rPr>
          <w:i/>
        </w:rPr>
        <w:t>утверждения;</w:t>
      </w:r>
    </w:p>
    <w:p w:rsidR="00035341" w:rsidRDefault="007A4DC2" w:rsidP="00F64A30">
      <w:pPr>
        <w:pStyle w:val="a4"/>
        <w:numPr>
          <w:ilvl w:val="0"/>
          <w:numId w:val="62"/>
        </w:numPr>
        <w:tabs>
          <w:tab w:val="left" w:pos="1967"/>
        </w:tabs>
        <w:spacing w:line="269" w:lineRule="exact"/>
        <w:ind w:left="1966"/>
        <w:rPr>
          <w:rFonts w:ascii="Symbol" w:hAnsi="Symbol"/>
          <w:i/>
        </w:rPr>
      </w:pPr>
      <w:r>
        <w:rPr>
          <w:i/>
        </w:rPr>
        <w:t>владеть</w:t>
      </w:r>
      <w:r>
        <w:rPr>
          <w:i/>
          <w:spacing w:val="-3"/>
        </w:rPr>
        <w:t xml:space="preserve"> </w:t>
      </w:r>
      <w:r>
        <w:rPr>
          <w:i/>
        </w:rPr>
        <w:t>стандартной</w:t>
      </w:r>
      <w:r>
        <w:rPr>
          <w:i/>
          <w:spacing w:val="-6"/>
        </w:rPr>
        <w:t xml:space="preserve"> </w:t>
      </w:r>
      <w:r>
        <w:rPr>
          <w:i/>
        </w:rPr>
        <w:t>классификацией</w:t>
      </w:r>
      <w:r>
        <w:rPr>
          <w:i/>
          <w:spacing w:val="1"/>
        </w:rPr>
        <w:t xml:space="preserve"> </w:t>
      </w:r>
      <w:r>
        <w:rPr>
          <w:i/>
        </w:rPr>
        <w:t>плоских</w:t>
      </w:r>
      <w:r>
        <w:rPr>
          <w:i/>
          <w:spacing w:val="-9"/>
        </w:rPr>
        <w:t xml:space="preserve"> </w:t>
      </w:r>
      <w:r>
        <w:rPr>
          <w:i/>
        </w:rPr>
        <w:t>фигур</w:t>
      </w:r>
      <w:r>
        <w:rPr>
          <w:i/>
          <w:spacing w:val="-2"/>
        </w:rPr>
        <w:t xml:space="preserve"> </w:t>
      </w:r>
      <w:r>
        <w:rPr>
          <w:i/>
        </w:rPr>
        <w:t>(треугольников</w:t>
      </w:r>
      <w:r>
        <w:rPr>
          <w:i/>
          <w:spacing w:val="-2"/>
        </w:rPr>
        <w:t xml:space="preserve"> </w:t>
      </w:r>
      <w:r>
        <w:rPr>
          <w:i/>
        </w:rPr>
        <w:t>и</w:t>
      </w:r>
      <w:r>
        <w:rPr>
          <w:i/>
          <w:spacing w:val="-7"/>
        </w:rPr>
        <w:t xml:space="preserve"> </w:t>
      </w:r>
      <w:r>
        <w:rPr>
          <w:i/>
        </w:rPr>
        <w:t>четырёхугольников).</w:t>
      </w:r>
    </w:p>
    <w:p w:rsidR="00035341" w:rsidRDefault="007A4DC2">
      <w:pPr>
        <w:pStyle w:val="4"/>
        <w:spacing w:before="5"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0" w:firstLine="283"/>
        <w:rPr>
          <w:rFonts w:ascii="Symbol" w:hAnsi="Symbol"/>
          <w:i/>
        </w:rPr>
      </w:pPr>
      <w:r>
        <w:rPr>
          <w:i/>
        </w:rPr>
        <w:t>использовать</w:t>
      </w:r>
      <w:r>
        <w:rPr>
          <w:i/>
          <w:spacing w:val="5"/>
        </w:rPr>
        <w:t xml:space="preserve"> </w:t>
      </w:r>
      <w:r>
        <w:rPr>
          <w:i/>
        </w:rPr>
        <w:t>свойства</w:t>
      </w:r>
      <w:r>
        <w:rPr>
          <w:i/>
          <w:spacing w:val="6"/>
        </w:rPr>
        <w:t xml:space="preserve"> </w:t>
      </w:r>
      <w:r>
        <w:rPr>
          <w:i/>
        </w:rPr>
        <w:t>геометрических</w:t>
      </w:r>
      <w:r>
        <w:rPr>
          <w:i/>
          <w:spacing w:val="4"/>
        </w:rPr>
        <w:t xml:space="preserve"> </w:t>
      </w:r>
      <w:r>
        <w:rPr>
          <w:i/>
        </w:rPr>
        <w:t>фигур</w:t>
      </w:r>
      <w:r>
        <w:rPr>
          <w:i/>
          <w:spacing w:val="5"/>
        </w:rPr>
        <w:t xml:space="preserve"> </w:t>
      </w:r>
      <w:r>
        <w:rPr>
          <w:i/>
        </w:rPr>
        <w:t>для</w:t>
      </w:r>
      <w:r>
        <w:rPr>
          <w:i/>
          <w:spacing w:val="13"/>
        </w:rPr>
        <w:t xml:space="preserve"> </w:t>
      </w:r>
      <w:r>
        <w:rPr>
          <w:i/>
        </w:rPr>
        <w:t>решения</w:t>
      </w:r>
      <w:r>
        <w:rPr>
          <w:i/>
          <w:spacing w:val="9"/>
        </w:rPr>
        <w:t xml:space="preserve"> </w:t>
      </w:r>
      <w:r>
        <w:rPr>
          <w:i/>
        </w:rPr>
        <w:t>задач</w:t>
      </w:r>
      <w:r>
        <w:rPr>
          <w:i/>
          <w:spacing w:val="6"/>
        </w:rPr>
        <w:t xml:space="preserve"> </w:t>
      </w:r>
      <w:r>
        <w:rPr>
          <w:i/>
        </w:rPr>
        <w:t>практического</w:t>
      </w:r>
      <w:r>
        <w:rPr>
          <w:i/>
          <w:spacing w:val="5"/>
        </w:rPr>
        <w:t xml:space="preserve"> </w:t>
      </w:r>
      <w:r>
        <w:rPr>
          <w:i/>
        </w:rPr>
        <w:t>характера</w:t>
      </w:r>
      <w:r>
        <w:rPr>
          <w:i/>
          <w:spacing w:val="-52"/>
        </w:rPr>
        <w:t xml:space="preserve"> </w:t>
      </w:r>
      <w:r>
        <w:rPr>
          <w:i/>
        </w:rPr>
        <w:t>и</w:t>
      </w:r>
      <w:r>
        <w:rPr>
          <w:i/>
          <w:spacing w:val="1"/>
        </w:rPr>
        <w:t xml:space="preserve"> </w:t>
      </w:r>
      <w:r>
        <w:rPr>
          <w:i/>
        </w:rPr>
        <w:t>задач</w:t>
      </w:r>
      <w:r>
        <w:rPr>
          <w:i/>
          <w:spacing w:val="-2"/>
        </w:rPr>
        <w:t xml:space="preserve"> </w:t>
      </w:r>
      <w:r>
        <w:rPr>
          <w:i/>
        </w:rPr>
        <w:t>из</w:t>
      </w:r>
      <w:r>
        <w:rPr>
          <w:i/>
          <w:spacing w:val="2"/>
        </w:rPr>
        <w:t xml:space="preserve"> </w:t>
      </w:r>
      <w:r>
        <w:rPr>
          <w:i/>
        </w:rPr>
        <w:t>смежных дисциплин.</w:t>
      </w:r>
    </w:p>
    <w:p w:rsidR="00035341" w:rsidRDefault="007A4DC2">
      <w:pPr>
        <w:pStyle w:val="4"/>
        <w:spacing w:before="5" w:line="248" w:lineRule="exact"/>
        <w:ind w:left="1683"/>
        <w:jc w:val="left"/>
      </w:pPr>
      <w:r>
        <w:t>Отношения</w:t>
      </w:r>
    </w:p>
    <w:p w:rsidR="00035341" w:rsidRDefault="007A4DC2" w:rsidP="00F64A30">
      <w:pPr>
        <w:pStyle w:val="a4"/>
        <w:numPr>
          <w:ilvl w:val="0"/>
          <w:numId w:val="62"/>
        </w:numPr>
        <w:tabs>
          <w:tab w:val="left" w:pos="1967"/>
        </w:tabs>
        <w:ind w:right="851" w:firstLine="283"/>
        <w:jc w:val="both"/>
        <w:rPr>
          <w:rFonts w:ascii="Symbol" w:hAnsi="Symbol"/>
          <w:i/>
        </w:rPr>
      </w:pPr>
      <w:r>
        <w:rPr>
          <w:i/>
        </w:rPr>
        <w:t>Оперировать</w:t>
      </w:r>
      <w:r>
        <w:rPr>
          <w:i/>
          <w:spacing w:val="1"/>
        </w:rPr>
        <w:t xml:space="preserve"> </w:t>
      </w:r>
      <w:r>
        <w:rPr>
          <w:i/>
        </w:rPr>
        <w:t>понятиями:</w:t>
      </w:r>
      <w:r>
        <w:rPr>
          <w:i/>
          <w:spacing w:val="1"/>
        </w:rPr>
        <w:t xml:space="preserve"> </w:t>
      </w:r>
      <w:r>
        <w:rPr>
          <w:i/>
        </w:rPr>
        <w:t>равенство</w:t>
      </w:r>
      <w:r>
        <w:rPr>
          <w:i/>
          <w:spacing w:val="1"/>
        </w:rPr>
        <w:t xml:space="preserve"> </w:t>
      </w:r>
      <w:r>
        <w:rPr>
          <w:i/>
        </w:rPr>
        <w:t>фигур,</w:t>
      </w:r>
      <w:r>
        <w:rPr>
          <w:i/>
          <w:spacing w:val="1"/>
        </w:rPr>
        <w:t xml:space="preserve"> </w:t>
      </w:r>
      <w:r>
        <w:rPr>
          <w:i/>
        </w:rPr>
        <w:t>равные</w:t>
      </w:r>
      <w:r>
        <w:rPr>
          <w:i/>
          <w:spacing w:val="1"/>
        </w:rPr>
        <w:t xml:space="preserve"> </w:t>
      </w:r>
      <w:r>
        <w:rPr>
          <w:i/>
        </w:rPr>
        <w:t>фигуры,</w:t>
      </w:r>
      <w:r>
        <w:rPr>
          <w:i/>
          <w:spacing w:val="1"/>
        </w:rPr>
        <w:t xml:space="preserve"> </w:t>
      </w:r>
      <w:r>
        <w:rPr>
          <w:i/>
        </w:rPr>
        <w:t>равенство</w:t>
      </w:r>
      <w:r>
        <w:rPr>
          <w:i/>
          <w:spacing w:val="1"/>
        </w:rPr>
        <w:t xml:space="preserve"> </w:t>
      </w:r>
      <w:r>
        <w:rPr>
          <w:i/>
        </w:rPr>
        <w:t>треугольников,</w:t>
      </w:r>
      <w:r>
        <w:rPr>
          <w:i/>
          <w:spacing w:val="1"/>
        </w:rPr>
        <w:t xml:space="preserve"> </w:t>
      </w:r>
      <w:r>
        <w:rPr>
          <w:i/>
        </w:rPr>
        <w:t>параллельность</w:t>
      </w:r>
      <w:r>
        <w:rPr>
          <w:i/>
          <w:spacing w:val="1"/>
        </w:rPr>
        <w:t xml:space="preserve"> </w:t>
      </w:r>
      <w:r>
        <w:rPr>
          <w:i/>
        </w:rPr>
        <w:t>прямых,</w:t>
      </w:r>
      <w:r>
        <w:rPr>
          <w:i/>
          <w:spacing w:val="1"/>
        </w:rPr>
        <w:t xml:space="preserve"> </w:t>
      </w:r>
      <w:r>
        <w:rPr>
          <w:i/>
        </w:rPr>
        <w:t>перпендикулярность</w:t>
      </w:r>
      <w:r>
        <w:rPr>
          <w:i/>
          <w:spacing w:val="1"/>
        </w:rPr>
        <w:t xml:space="preserve"> </w:t>
      </w:r>
      <w:r>
        <w:rPr>
          <w:i/>
        </w:rPr>
        <w:t>прямых,</w:t>
      </w:r>
      <w:r>
        <w:rPr>
          <w:i/>
          <w:spacing w:val="1"/>
        </w:rPr>
        <w:t xml:space="preserve"> </w:t>
      </w:r>
      <w:r>
        <w:rPr>
          <w:i/>
        </w:rPr>
        <w:t>углы</w:t>
      </w:r>
      <w:r>
        <w:rPr>
          <w:i/>
          <w:spacing w:val="1"/>
        </w:rPr>
        <w:t xml:space="preserve"> </w:t>
      </w:r>
      <w:r>
        <w:rPr>
          <w:i/>
        </w:rPr>
        <w:t>между</w:t>
      </w:r>
      <w:r>
        <w:rPr>
          <w:i/>
          <w:spacing w:val="1"/>
        </w:rPr>
        <w:t xml:space="preserve"> </w:t>
      </w:r>
      <w:r>
        <w:rPr>
          <w:i/>
        </w:rPr>
        <w:t>прямыми,</w:t>
      </w:r>
      <w:r>
        <w:rPr>
          <w:i/>
          <w:spacing w:val="1"/>
        </w:rPr>
        <w:t xml:space="preserve"> </w:t>
      </w:r>
      <w:r>
        <w:rPr>
          <w:i/>
        </w:rPr>
        <w:t>перпендикуляр,</w:t>
      </w:r>
      <w:r>
        <w:rPr>
          <w:i/>
          <w:spacing w:val="1"/>
        </w:rPr>
        <w:t xml:space="preserve"> </w:t>
      </w:r>
      <w:r>
        <w:rPr>
          <w:i/>
        </w:rPr>
        <w:t>наклонная,</w:t>
      </w:r>
      <w:r>
        <w:rPr>
          <w:i/>
          <w:spacing w:val="-2"/>
        </w:rPr>
        <w:t xml:space="preserve"> </w:t>
      </w:r>
      <w:r>
        <w:rPr>
          <w:i/>
        </w:rPr>
        <w:t>проекция,</w:t>
      </w:r>
      <w:r>
        <w:rPr>
          <w:i/>
          <w:spacing w:val="-1"/>
        </w:rPr>
        <w:t xml:space="preserve"> </w:t>
      </w:r>
      <w:r>
        <w:rPr>
          <w:i/>
        </w:rPr>
        <w:t>подобие</w:t>
      </w:r>
      <w:r>
        <w:rPr>
          <w:i/>
          <w:spacing w:val="-5"/>
        </w:rPr>
        <w:t xml:space="preserve"> </w:t>
      </w:r>
      <w:r>
        <w:rPr>
          <w:i/>
        </w:rPr>
        <w:t>фигур,</w:t>
      </w:r>
      <w:r>
        <w:rPr>
          <w:i/>
          <w:spacing w:val="-2"/>
        </w:rPr>
        <w:t xml:space="preserve"> </w:t>
      </w:r>
      <w:r>
        <w:rPr>
          <w:i/>
        </w:rPr>
        <w:t>подобные</w:t>
      </w:r>
      <w:r>
        <w:rPr>
          <w:i/>
          <w:spacing w:val="-5"/>
        </w:rPr>
        <w:t xml:space="preserve"> </w:t>
      </w:r>
      <w:r>
        <w:rPr>
          <w:i/>
        </w:rPr>
        <w:t>фигуры,</w:t>
      </w:r>
      <w:r>
        <w:rPr>
          <w:i/>
          <w:spacing w:val="4"/>
        </w:rPr>
        <w:t xml:space="preserve"> </w:t>
      </w:r>
      <w:r>
        <w:rPr>
          <w:i/>
        </w:rPr>
        <w:t>подобные</w:t>
      </w:r>
      <w:r>
        <w:rPr>
          <w:i/>
          <w:spacing w:val="-1"/>
        </w:rPr>
        <w:t xml:space="preserve"> </w:t>
      </w:r>
      <w:r>
        <w:rPr>
          <w:i/>
        </w:rPr>
        <w:t>треугольники;</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применять</w:t>
      </w:r>
      <w:r>
        <w:rPr>
          <w:i/>
          <w:spacing w:val="-1"/>
        </w:rPr>
        <w:t xml:space="preserve"> </w:t>
      </w:r>
      <w:r>
        <w:rPr>
          <w:i/>
        </w:rPr>
        <w:t>теорему</w:t>
      </w:r>
      <w:r>
        <w:rPr>
          <w:i/>
          <w:spacing w:val="-2"/>
        </w:rPr>
        <w:t xml:space="preserve"> </w:t>
      </w:r>
      <w:r>
        <w:rPr>
          <w:i/>
        </w:rPr>
        <w:t>Фалеса и теорему</w:t>
      </w:r>
      <w:r>
        <w:rPr>
          <w:i/>
          <w:spacing w:val="-2"/>
        </w:rPr>
        <w:t xml:space="preserve"> </w:t>
      </w:r>
      <w:r>
        <w:rPr>
          <w:i/>
        </w:rPr>
        <w:t>о пропорциональных</w:t>
      </w:r>
      <w:r>
        <w:rPr>
          <w:i/>
          <w:spacing w:val="-2"/>
        </w:rPr>
        <w:t xml:space="preserve"> </w:t>
      </w:r>
      <w:r>
        <w:rPr>
          <w:i/>
        </w:rPr>
        <w:t>отрезках</w:t>
      </w:r>
      <w:r>
        <w:rPr>
          <w:i/>
          <w:spacing w:val="-7"/>
        </w:rPr>
        <w:t xml:space="preserve"> </w:t>
      </w:r>
      <w:r>
        <w:rPr>
          <w:i/>
        </w:rPr>
        <w:t>при</w:t>
      </w:r>
      <w:r>
        <w:rPr>
          <w:i/>
          <w:spacing w:val="-5"/>
        </w:rPr>
        <w:t xml:space="preserve"> </w:t>
      </w:r>
      <w:r>
        <w:rPr>
          <w:i/>
        </w:rPr>
        <w:t>решении задач;</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характеризовать</w:t>
      </w:r>
      <w:r>
        <w:rPr>
          <w:i/>
          <w:spacing w:val="-1"/>
        </w:rPr>
        <w:t xml:space="preserve"> </w:t>
      </w:r>
      <w:r>
        <w:rPr>
          <w:i/>
        </w:rPr>
        <w:t>взаимное</w:t>
      </w:r>
      <w:r>
        <w:rPr>
          <w:i/>
          <w:spacing w:val="-2"/>
        </w:rPr>
        <w:t xml:space="preserve"> </w:t>
      </w:r>
      <w:r>
        <w:rPr>
          <w:i/>
        </w:rPr>
        <w:t>расположение</w:t>
      </w:r>
      <w:r>
        <w:rPr>
          <w:i/>
          <w:spacing w:val="-7"/>
        </w:rPr>
        <w:t xml:space="preserve"> </w:t>
      </w:r>
      <w:r>
        <w:rPr>
          <w:i/>
        </w:rPr>
        <w:t>прямой и</w:t>
      </w:r>
      <w:r>
        <w:rPr>
          <w:i/>
          <w:spacing w:val="-5"/>
        </w:rPr>
        <w:t xml:space="preserve"> </w:t>
      </w:r>
      <w:r>
        <w:rPr>
          <w:i/>
        </w:rPr>
        <w:t>окружности,</w:t>
      </w:r>
      <w:r>
        <w:rPr>
          <w:i/>
          <w:spacing w:val="2"/>
        </w:rPr>
        <w:t xml:space="preserve"> </w:t>
      </w:r>
      <w:r>
        <w:rPr>
          <w:i/>
        </w:rPr>
        <w:t>двух</w:t>
      </w:r>
      <w:r>
        <w:rPr>
          <w:i/>
          <w:spacing w:val="-3"/>
        </w:rPr>
        <w:t xml:space="preserve"> </w:t>
      </w:r>
      <w:r>
        <w:rPr>
          <w:i/>
        </w:rPr>
        <w:t>окружностей.</w:t>
      </w:r>
    </w:p>
    <w:p w:rsidR="00035341" w:rsidRDefault="007A4DC2">
      <w:pPr>
        <w:pStyle w:val="4"/>
        <w:spacing w:before="4"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использовать отношения</w:t>
      </w:r>
      <w:r>
        <w:rPr>
          <w:i/>
          <w:spacing w:val="-1"/>
        </w:rPr>
        <w:t xml:space="preserve"> </w:t>
      </w:r>
      <w:r>
        <w:rPr>
          <w:i/>
        </w:rPr>
        <w:t>для</w:t>
      </w:r>
      <w:r>
        <w:rPr>
          <w:i/>
          <w:spacing w:val="-1"/>
        </w:rPr>
        <w:t xml:space="preserve"> </w:t>
      </w:r>
      <w:r>
        <w:rPr>
          <w:i/>
        </w:rPr>
        <w:t>решения</w:t>
      </w:r>
      <w:r>
        <w:rPr>
          <w:i/>
          <w:spacing w:val="-7"/>
        </w:rPr>
        <w:t xml:space="preserve"> </w:t>
      </w:r>
      <w:r>
        <w:rPr>
          <w:i/>
        </w:rPr>
        <w:t>задач,</w:t>
      </w:r>
      <w:r>
        <w:rPr>
          <w:i/>
          <w:spacing w:val="-1"/>
        </w:rPr>
        <w:t xml:space="preserve"> </w:t>
      </w:r>
      <w:r>
        <w:rPr>
          <w:i/>
        </w:rPr>
        <w:t>возникающих</w:t>
      </w:r>
      <w:r>
        <w:rPr>
          <w:i/>
          <w:spacing w:val="-1"/>
        </w:rPr>
        <w:t xml:space="preserve"> </w:t>
      </w:r>
      <w:r>
        <w:rPr>
          <w:i/>
        </w:rPr>
        <w:t>в</w:t>
      </w:r>
      <w:r>
        <w:rPr>
          <w:i/>
          <w:spacing w:val="-4"/>
        </w:rPr>
        <w:t xml:space="preserve"> </w:t>
      </w:r>
      <w:r>
        <w:rPr>
          <w:i/>
        </w:rPr>
        <w:t>реальной</w:t>
      </w:r>
      <w:r>
        <w:rPr>
          <w:i/>
          <w:spacing w:val="-5"/>
        </w:rPr>
        <w:t xml:space="preserve"> </w:t>
      </w:r>
      <w:r>
        <w:rPr>
          <w:i/>
        </w:rPr>
        <w:t>жизни.</w:t>
      </w:r>
    </w:p>
    <w:p w:rsidR="00035341" w:rsidRDefault="007A4DC2">
      <w:pPr>
        <w:pStyle w:val="4"/>
        <w:spacing w:before="5" w:line="248" w:lineRule="exact"/>
        <w:ind w:left="1683"/>
      </w:pPr>
      <w:r>
        <w:t>Измерения</w:t>
      </w:r>
      <w:r>
        <w:rPr>
          <w:spacing w:val="-1"/>
        </w:rPr>
        <w:t xml:space="preserve"> </w:t>
      </w:r>
      <w:r>
        <w:t>и</w:t>
      </w:r>
      <w:r>
        <w:rPr>
          <w:spacing w:val="-1"/>
        </w:rPr>
        <w:t xml:space="preserve"> </w:t>
      </w:r>
      <w:r>
        <w:t>вычисления</w:t>
      </w:r>
    </w:p>
    <w:p w:rsidR="00035341" w:rsidRDefault="007A4DC2" w:rsidP="00F64A30">
      <w:pPr>
        <w:pStyle w:val="a4"/>
        <w:numPr>
          <w:ilvl w:val="0"/>
          <w:numId w:val="62"/>
        </w:numPr>
        <w:tabs>
          <w:tab w:val="left" w:pos="1967"/>
        </w:tabs>
        <w:ind w:right="841" w:firstLine="283"/>
        <w:jc w:val="both"/>
        <w:rPr>
          <w:rFonts w:ascii="Symbol" w:hAnsi="Symbol"/>
          <w:i/>
        </w:rPr>
      </w:pPr>
      <w:r>
        <w:rPr>
          <w:i/>
        </w:rPr>
        <w:t>Оперировать</w:t>
      </w:r>
      <w:r>
        <w:rPr>
          <w:i/>
          <w:spacing w:val="1"/>
        </w:rPr>
        <w:t xml:space="preserve"> </w:t>
      </w:r>
      <w:r>
        <w:rPr>
          <w:i/>
        </w:rPr>
        <w:t>представлениями</w:t>
      </w:r>
      <w:r>
        <w:rPr>
          <w:i/>
          <w:spacing w:val="1"/>
        </w:rPr>
        <w:t xml:space="preserve"> </w:t>
      </w:r>
      <w:r>
        <w:rPr>
          <w:i/>
        </w:rPr>
        <w:t>о</w:t>
      </w:r>
      <w:r>
        <w:rPr>
          <w:i/>
          <w:spacing w:val="1"/>
        </w:rPr>
        <w:t xml:space="preserve"> </w:t>
      </w:r>
      <w:r>
        <w:rPr>
          <w:i/>
        </w:rPr>
        <w:t>длине,</w:t>
      </w:r>
      <w:r>
        <w:rPr>
          <w:i/>
          <w:spacing w:val="1"/>
        </w:rPr>
        <w:t xml:space="preserve"> </w:t>
      </w:r>
      <w:r>
        <w:rPr>
          <w:i/>
        </w:rPr>
        <w:t>площади,</w:t>
      </w:r>
      <w:r>
        <w:rPr>
          <w:i/>
          <w:spacing w:val="1"/>
        </w:rPr>
        <w:t xml:space="preserve"> </w:t>
      </w:r>
      <w:r>
        <w:rPr>
          <w:i/>
        </w:rPr>
        <w:t>объёме</w:t>
      </w:r>
      <w:r>
        <w:rPr>
          <w:i/>
          <w:spacing w:val="1"/>
        </w:rPr>
        <w:t xml:space="preserve"> </w:t>
      </w:r>
      <w:r>
        <w:rPr>
          <w:i/>
        </w:rPr>
        <w:t>как</w:t>
      </w:r>
      <w:r>
        <w:rPr>
          <w:i/>
          <w:spacing w:val="1"/>
        </w:rPr>
        <w:t xml:space="preserve"> </w:t>
      </w:r>
      <w:r>
        <w:rPr>
          <w:i/>
        </w:rPr>
        <w:t>величинами.</w:t>
      </w:r>
      <w:r>
        <w:rPr>
          <w:i/>
          <w:spacing w:val="1"/>
        </w:rPr>
        <w:t xml:space="preserve"> </w:t>
      </w:r>
      <w:r>
        <w:rPr>
          <w:i/>
        </w:rPr>
        <w:t>Применять</w:t>
      </w:r>
      <w:r>
        <w:rPr>
          <w:i/>
          <w:spacing w:val="1"/>
        </w:rPr>
        <w:t xml:space="preserve"> </w:t>
      </w:r>
      <w:r>
        <w:rPr>
          <w:i/>
        </w:rPr>
        <w:t>теорему Пифагора,</w:t>
      </w:r>
      <w:r>
        <w:rPr>
          <w:i/>
          <w:spacing w:val="1"/>
        </w:rPr>
        <w:t xml:space="preserve"> </w:t>
      </w:r>
      <w:r>
        <w:rPr>
          <w:i/>
        </w:rPr>
        <w:t>формулы площади,</w:t>
      </w:r>
      <w:r>
        <w:rPr>
          <w:i/>
          <w:spacing w:val="1"/>
        </w:rPr>
        <w:t xml:space="preserve"> </w:t>
      </w:r>
      <w:r>
        <w:rPr>
          <w:i/>
        </w:rPr>
        <w:t>объёма при решении многошаговых задач,</w:t>
      </w:r>
      <w:r>
        <w:rPr>
          <w:i/>
          <w:spacing w:val="55"/>
        </w:rPr>
        <w:t xml:space="preserve"> </w:t>
      </w:r>
      <w:r>
        <w:rPr>
          <w:i/>
        </w:rPr>
        <w:t>в которых не</w:t>
      </w:r>
      <w:r>
        <w:rPr>
          <w:i/>
          <w:spacing w:val="1"/>
        </w:rPr>
        <w:t xml:space="preserve"> </w:t>
      </w:r>
      <w:r>
        <w:rPr>
          <w:i/>
        </w:rPr>
        <w:t>все данные представлены явно, а требуют вычислений, оперировать более широким количеством</w:t>
      </w:r>
      <w:r>
        <w:rPr>
          <w:i/>
          <w:spacing w:val="1"/>
        </w:rPr>
        <w:t xml:space="preserve"> </w:t>
      </w:r>
      <w:r>
        <w:rPr>
          <w:i/>
        </w:rPr>
        <w:t>формул длины, площади, объёма, вычислять характеристики комбинаций фигур (окружностей и</w:t>
      </w:r>
      <w:r>
        <w:rPr>
          <w:i/>
          <w:spacing w:val="1"/>
        </w:rPr>
        <w:t xml:space="preserve"> </w:t>
      </w:r>
      <w:r>
        <w:rPr>
          <w:i/>
        </w:rPr>
        <w:t>многоугольников)</w:t>
      </w:r>
      <w:r>
        <w:rPr>
          <w:i/>
          <w:spacing w:val="1"/>
        </w:rPr>
        <w:t xml:space="preserve"> </w:t>
      </w:r>
      <w:r>
        <w:rPr>
          <w:i/>
        </w:rPr>
        <w:t>вычислять</w:t>
      </w:r>
      <w:r>
        <w:rPr>
          <w:i/>
          <w:spacing w:val="1"/>
        </w:rPr>
        <w:t xml:space="preserve"> </w:t>
      </w:r>
      <w:r>
        <w:rPr>
          <w:i/>
        </w:rPr>
        <w:t>расстояния</w:t>
      </w:r>
      <w:r>
        <w:rPr>
          <w:i/>
          <w:spacing w:val="1"/>
        </w:rPr>
        <w:t xml:space="preserve"> </w:t>
      </w:r>
      <w:r>
        <w:rPr>
          <w:i/>
        </w:rPr>
        <w:t>между</w:t>
      </w:r>
      <w:r>
        <w:rPr>
          <w:i/>
          <w:spacing w:val="1"/>
        </w:rPr>
        <w:t xml:space="preserve"> </w:t>
      </w:r>
      <w:r>
        <w:rPr>
          <w:i/>
        </w:rPr>
        <w:t>фигурами,</w:t>
      </w:r>
      <w:r>
        <w:rPr>
          <w:i/>
          <w:spacing w:val="1"/>
        </w:rPr>
        <w:t xml:space="preserve"> </w:t>
      </w:r>
      <w:r>
        <w:rPr>
          <w:i/>
        </w:rPr>
        <w:t>применять</w:t>
      </w:r>
      <w:r>
        <w:rPr>
          <w:i/>
          <w:spacing w:val="1"/>
        </w:rPr>
        <w:t xml:space="preserve"> </w:t>
      </w:r>
      <w:r>
        <w:rPr>
          <w:i/>
        </w:rPr>
        <w:t>тригонометрические</w:t>
      </w:r>
      <w:r>
        <w:rPr>
          <w:i/>
          <w:spacing w:val="1"/>
        </w:rPr>
        <w:t xml:space="preserve"> </w:t>
      </w:r>
      <w:r>
        <w:rPr>
          <w:i/>
        </w:rPr>
        <w:t>формулы</w:t>
      </w:r>
      <w:r>
        <w:rPr>
          <w:i/>
          <w:spacing w:val="1"/>
        </w:rPr>
        <w:t xml:space="preserve"> </w:t>
      </w:r>
      <w:r>
        <w:rPr>
          <w:i/>
        </w:rPr>
        <w:t>для</w:t>
      </w:r>
      <w:r>
        <w:rPr>
          <w:i/>
          <w:spacing w:val="1"/>
        </w:rPr>
        <w:t xml:space="preserve"> </w:t>
      </w:r>
      <w:r>
        <w:rPr>
          <w:i/>
        </w:rPr>
        <w:t>вычислений</w:t>
      </w:r>
      <w:r>
        <w:rPr>
          <w:i/>
          <w:spacing w:val="1"/>
        </w:rPr>
        <w:t xml:space="preserve"> </w:t>
      </w:r>
      <w:r>
        <w:rPr>
          <w:i/>
        </w:rPr>
        <w:t>в</w:t>
      </w:r>
      <w:r>
        <w:rPr>
          <w:i/>
          <w:spacing w:val="1"/>
        </w:rPr>
        <w:t xml:space="preserve"> </w:t>
      </w:r>
      <w:r>
        <w:rPr>
          <w:i/>
        </w:rPr>
        <w:t>более</w:t>
      </w:r>
      <w:r>
        <w:rPr>
          <w:i/>
          <w:spacing w:val="1"/>
        </w:rPr>
        <w:t xml:space="preserve"> </w:t>
      </w:r>
      <w:r>
        <w:rPr>
          <w:i/>
        </w:rPr>
        <w:t>сложных</w:t>
      </w:r>
      <w:r>
        <w:rPr>
          <w:i/>
          <w:spacing w:val="1"/>
        </w:rPr>
        <w:t xml:space="preserve"> </w:t>
      </w:r>
      <w:r>
        <w:rPr>
          <w:i/>
        </w:rPr>
        <w:t>случаях,</w:t>
      </w:r>
      <w:r>
        <w:rPr>
          <w:i/>
          <w:spacing w:val="1"/>
        </w:rPr>
        <w:t xml:space="preserve"> </w:t>
      </w:r>
      <w:r>
        <w:rPr>
          <w:i/>
        </w:rPr>
        <w:t>проводить</w:t>
      </w:r>
      <w:r>
        <w:rPr>
          <w:i/>
          <w:spacing w:val="1"/>
        </w:rPr>
        <w:t xml:space="preserve"> </w:t>
      </w:r>
      <w:r>
        <w:rPr>
          <w:i/>
        </w:rPr>
        <w:t>вычисления</w:t>
      </w:r>
      <w:r>
        <w:rPr>
          <w:i/>
          <w:spacing w:val="1"/>
        </w:rPr>
        <w:t xml:space="preserve"> </w:t>
      </w:r>
      <w:r>
        <w:rPr>
          <w:i/>
        </w:rPr>
        <w:t>на</w:t>
      </w:r>
      <w:r>
        <w:rPr>
          <w:i/>
          <w:spacing w:val="1"/>
        </w:rPr>
        <w:t xml:space="preserve"> </w:t>
      </w:r>
      <w:r>
        <w:rPr>
          <w:i/>
        </w:rPr>
        <w:t>основе</w:t>
      </w:r>
      <w:r>
        <w:rPr>
          <w:i/>
          <w:spacing w:val="1"/>
        </w:rPr>
        <w:t xml:space="preserve"> </w:t>
      </w:r>
      <w:r>
        <w:rPr>
          <w:i/>
        </w:rPr>
        <w:t>равновеликости</w:t>
      </w:r>
      <w:r>
        <w:rPr>
          <w:i/>
          <w:spacing w:val="1"/>
        </w:rPr>
        <w:t xml:space="preserve"> </w:t>
      </w:r>
      <w:r>
        <w:rPr>
          <w:i/>
        </w:rPr>
        <w:t>и</w:t>
      </w:r>
      <w:r>
        <w:rPr>
          <w:i/>
          <w:spacing w:val="-3"/>
        </w:rPr>
        <w:t xml:space="preserve"> </w:t>
      </w:r>
      <w:r>
        <w:rPr>
          <w:i/>
        </w:rPr>
        <w:t>равносоставленности;</w:t>
      </w:r>
    </w:p>
    <w:p w:rsidR="00035341" w:rsidRDefault="007A4DC2" w:rsidP="00F64A30">
      <w:pPr>
        <w:pStyle w:val="a4"/>
        <w:numPr>
          <w:ilvl w:val="0"/>
          <w:numId w:val="62"/>
        </w:numPr>
        <w:tabs>
          <w:tab w:val="left" w:pos="1967"/>
        </w:tabs>
        <w:spacing w:line="268" w:lineRule="exact"/>
        <w:ind w:left="1966"/>
        <w:jc w:val="both"/>
        <w:rPr>
          <w:rFonts w:ascii="Symbol" w:hAnsi="Symbol"/>
          <w:i/>
        </w:rPr>
      </w:pPr>
      <w:r>
        <w:rPr>
          <w:i/>
        </w:rPr>
        <w:t>проводить</w:t>
      </w:r>
      <w:r>
        <w:rPr>
          <w:i/>
          <w:spacing w:val="-2"/>
        </w:rPr>
        <w:t xml:space="preserve"> </w:t>
      </w:r>
      <w:r>
        <w:rPr>
          <w:i/>
        </w:rPr>
        <w:t>простые</w:t>
      </w:r>
      <w:r>
        <w:rPr>
          <w:i/>
          <w:spacing w:val="-4"/>
        </w:rPr>
        <w:t xml:space="preserve"> </w:t>
      </w:r>
      <w:r>
        <w:rPr>
          <w:i/>
        </w:rPr>
        <w:t>вычисления</w:t>
      </w:r>
      <w:r>
        <w:rPr>
          <w:i/>
          <w:spacing w:val="-4"/>
        </w:rPr>
        <w:t xml:space="preserve"> </w:t>
      </w:r>
      <w:r>
        <w:rPr>
          <w:i/>
        </w:rPr>
        <w:t>на</w:t>
      </w:r>
      <w:r>
        <w:rPr>
          <w:i/>
          <w:spacing w:val="-2"/>
        </w:rPr>
        <w:t xml:space="preserve"> </w:t>
      </w:r>
      <w:r>
        <w:rPr>
          <w:i/>
        </w:rPr>
        <w:t>объёмных</w:t>
      </w:r>
      <w:r>
        <w:rPr>
          <w:i/>
          <w:spacing w:val="-3"/>
        </w:rPr>
        <w:t xml:space="preserve"> </w:t>
      </w:r>
      <w:r>
        <w:rPr>
          <w:i/>
        </w:rPr>
        <w:t>телах;</w:t>
      </w:r>
    </w:p>
    <w:p w:rsidR="00035341" w:rsidRDefault="007A4DC2" w:rsidP="00F64A30">
      <w:pPr>
        <w:pStyle w:val="a4"/>
        <w:numPr>
          <w:ilvl w:val="0"/>
          <w:numId w:val="62"/>
        </w:numPr>
        <w:tabs>
          <w:tab w:val="left" w:pos="1967"/>
        </w:tabs>
        <w:ind w:left="1966"/>
        <w:jc w:val="both"/>
        <w:rPr>
          <w:rFonts w:ascii="Symbol" w:hAnsi="Symbol"/>
          <w:i/>
        </w:rPr>
      </w:pPr>
      <w:r>
        <w:rPr>
          <w:i/>
        </w:rPr>
        <w:t>формулировать</w:t>
      </w:r>
      <w:r>
        <w:rPr>
          <w:i/>
          <w:spacing w:val="-1"/>
        </w:rPr>
        <w:t xml:space="preserve"> </w:t>
      </w:r>
      <w:r>
        <w:rPr>
          <w:i/>
        </w:rPr>
        <w:t>задачи</w:t>
      </w:r>
      <w:r>
        <w:rPr>
          <w:i/>
          <w:spacing w:val="-4"/>
        </w:rPr>
        <w:t xml:space="preserve"> </w:t>
      </w:r>
      <w:r>
        <w:rPr>
          <w:i/>
        </w:rPr>
        <w:t>на</w:t>
      </w:r>
      <w:r>
        <w:rPr>
          <w:i/>
          <w:spacing w:val="-5"/>
        </w:rPr>
        <w:t xml:space="preserve"> </w:t>
      </w:r>
      <w:r>
        <w:rPr>
          <w:i/>
        </w:rPr>
        <w:t>вычисление</w:t>
      </w:r>
      <w:r>
        <w:rPr>
          <w:i/>
          <w:spacing w:val="-2"/>
        </w:rPr>
        <w:t xml:space="preserve"> </w:t>
      </w:r>
      <w:r>
        <w:rPr>
          <w:i/>
        </w:rPr>
        <w:t>длин,</w:t>
      </w:r>
      <w:r>
        <w:rPr>
          <w:i/>
          <w:spacing w:val="1"/>
        </w:rPr>
        <w:t xml:space="preserve"> </w:t>
      </w:r>
      <w:r>
        <w:rPr>
          <w:i/>
        </w:rPr>
        <w:t>площадей и объёмов</w:t>
      </w:r>
      <w:r>
        <w:rPr>
          <w:i/>
          <w:spacing w:val="-1"/>
        </w:rPr>
        <w:t xml:space="preserve"> </w:t>
      </w:r>
      <w:r>
        <w:rPr>
          <w:i/>
        </w:rPr>
        <w:t>и</w:t>
      </w:r>
      <w:r>
        <w:rPr>
          <w:i/>
          <w:spacing w:val="-5"/>
        </w:rPr>
        <w:t xml:space="preserve"> </w:t>
      </w:r>
      <w:r>
        <w:rPr>
          <w:i/>
        </w:rPr>
        <w:t>решать</w:t>
      </w:r>
      <w:r>
        <w:rPr>
          <w:i/>
          <w:spacing w:val="-5"/>
        </w:rPr>
        <w:t xml:space="preserve"> </w:t>
      </w:r>
      <w:r>
        <w:rPr>
          <w:i/>
        </w:rPr>
        <w:t>их.</w:t>
      </w:r>
    </w:p>
    <w:p w:rsidR="00035341" w:rsidRDefault="007A4DC2">
      <w:pPr>
        <w:pStyle w:val="4"/>
        <w:spacing w:before="1"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проводить</w:t>
      </w:r>
      <w:r>
        <w:rPr>
          <w:i/>
          <w:spacing w:val="-3"/>
        </w:rPr>
        <w:t xml:space="preserve"> </w:t>
      </w:r>
      <w:r>
        <w:rPr>
          <w:i/>
        </w:rPr>
        <w:t>вычисления</w:t>
      </w:r>
      <w:r>
        <w:rPr>
          <w:i/>
          <w:spacing w:val="-4"/>
        </w:rPr>
        <w:t xml:space="preserve"> </w:t>
      </w:r>
      <w:r>
        <w:rPr>
          <w:i/>
        </w:rPr>
        <w:t>на</w:t>
      </w:r>
      <w:r>
        <w:rPr>
          <w:i/>
          <w:spacing w:val="-2"/>
        </w:rPr>
        <w:t xml:space="preserve"> </w:t>
      </w:r>
      <w:r>
        <w:rPr>
          <w:i/>
        </w:rPr>
        <w:t>местности;</w:t>
      </w:r>
    </w:p>
    <w:p w:rsidR="00035341" w:rsidRDefault="007A4DC2" w:rsidP="00F64A30">
      <w:pPr>
        <w:pStyle w:val="a4"/>
        <w:numPr>
          <w:ilvl w:val="0"/>
          <w:numId w:val="62"/>
        </w:numPr>
        <w:tabs>
          <w:tab w:val="left" w:pos="1967"/>
        </w:tabs>
        <w:ind w:right="855" w:firstLine="283"/>
        <w:jc w:val="both"/>
        <w:rPr>
          <w:rFonts w:ascii="Symbol" w:hAnsi="Symbol"/>
          <w:i/>
        </w:rPr>
      </w:pPr>
      <w:r>
        <w:rPr>
          <w:i/>
        </w:rPr>
        <w:t>применять</w:t>
      </w:r>
      <w:r>
        <w:rPr>
          <w:i/>
          <w:spacing w:val="1"/>
        </w:rPr>
        <w:t xml:space="preserve"> </w:t>
      </w:r>
      <w:r>
        <w:rPr>
          <w:i/>
        </w:rPr>
        <w:t>формулы</w:t>
      </w:r>
      <w:r>
        <w:rPr>
          <w:i/>
          <w:spacing w:val="1"/>
        </w:rPr>
        <w:t xml:space="preserve"> </w:t>
      </w:r>
      <w:r>
        <w:rPr>
          <w:i/>
        </w:rPr>
        <w:t>при</w:t>
      </w:r>
      <w:r>
        <w:rPr>
          <w:i/>
          <w:spacing w:val="1"/>
        </w:rPr>
        <w:t xml:space="preserve"> </w:t>
      </w:r>
      <w:r>
        <w:rPr>
          <w:i/>
        </w:rPr>
        <w:t>вычислениях</w:t>
      </w:r>
      <w:r>
        <w:rPr>
          <w:i/>
          <w:spacing w:val="1"/>
        </w:rPr>
        <w:t xml:space="preserve"> </w:t>
      </w:r>
      <w:r>
        <w:rPr>
          <w:i/>
        </w:rPr>
        <w:t>в</w:t>
      </w:r>
      <w:r>
        <w:rPr>
          <w:i/>
          <w:spacing w:val="1"/>
        </w:rPr>
        <w:t xml:space="preserve"> </w:t>
      </w:r>
      <w:r>
        <w:rPr>
          <w:i/>
        </w:rPr>
        <w:t>смежных</w:t>
      </w:r>
      <w:r>
        <w:rPr>
          <w:i/>
          <w:spacing w:val="1"/>
        </w:rPr>
        <w:t xml:space="preserve"> </w:t>
      </w:r>
      <w:r>
        <w:rPr>
          <w:i/>
        </w:rPr>
        <w:t>учебных</w:t>
      </w:r>
      <w:r>
        <w:rPr>
          <w:i/>
          <w:spacing w:val="1"/>
        </w:rPr>
        <w:t xml:space="preserve"> </w:t>
      </w:r>
      <w:r>
        <w:rPr>
          <w:i/>
        </w:rPr>
        <w:t>предметах,</w:t>
      </w:r>
      <w:r>
        <w:rPr>
          <w:i/>
          <w:spacing w:val="1"/>
        </w:rPr>
        <w:t xml:space="preserve"> </w:t>
      </w:r>
      <w:r>
        <w:rPr>
          <w:i/>
        </w:rPr>
        <w:t>в</w:t>
      </w:r>
      <w:r>
        <w:rPr>
          <w:i/>
          <w:spacing w:val="1"/>
        </w:rPr>
        <w:t xml:space="preserve"> </w:t>
      </w:r>
      <w:r>
        <w:rPr>
          <w:i/>
        </w:rPr>
        <w:t>окружающей</w:t>
      </w:r>
      <w:r>
        <w:rPr>
          <w:i/>
          <w:spacing w:val="1"/>
        </w:rPr>
        <w:t xml:space="preserve"> </w:t>
      </w:r>
      <w:r>
        <w:rPr>
          <w:i/>
        </w:rPr>
        <w:t>действительности.</w:t>
      </w:r>
    </w:p>
    <w:p w:rsidR="00035341" w:rsidRDefault="007A4DC2">
      <w:pPr>
        <w:pStyle w:val="4"/>
        <w:spacing w:before="6" w:line="251" w:lineRule="exact"/>
        <w:ind w:left="1683"/>
      </w:pPr>
      <w:r>
        <w:t>Геометрические</w:t>
      </w:r>
      <w:r>
        <w:rPr>
          <w:spacing w:val="-1"/>
        </w:rPr>
        <w:t xml:space="preserve"> </w:t>
      </w:r>
      <w:r>
        <w:t>построения</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Изображать</w:t>
      </w:r>
      <w:r>
        <w:rPr>
          <w:i/>
          <w:spacing w:val="-2"/>
        </w:rPr>
        <w:t xml:space="preserve"> </w:t>
      </w:r>
      <w:r>
        <w:rPr>
          <w:i/>
        </w:rPr>
        <w:t>геометрические</w:t>
      </w:r>
      <w:r>
        <w:rPr>
          <w:i/>
          <w:spacing w:val="-3"/>
        </w:rPr>
        <w:t xml:space="preserve"> </w:t>
      </w:r>
      <w:r>
        <w:rPr>
          <w:i/>
        </w:rPr>
        <w:t>фигуры</w:t>
      </w:r>
      <w:r>
        <w:rPr>
          <w:i/>
          <w:spacing w:val="-2"/>
        </w:rPr>
        <w:t xml:space="preserve"> </w:t>
      </w:r>
      <w:r>
        <w:rPr>
          <w:i/>
        </w:rPr>
        <w:t>по</w:t>
      </w:r>
      <w:r>
        <w:rPr>
          <w:i/>
          <w:spacing w:val="-6"/>
        </w:rPr>
        <w:t xml:space="preserve"> </w:t>
      </w:r>
      <w:r>
        <w:rPr>
          <w:i/>
        </w:rPr>
        <w:t>текстовому</w:t>
      </w:r>
      <w:r>
        <w:rPr>
          <w:i/>
          <w:spacing w:val="-4"/>
        </w:rPr>
        <w:t xml:space="preserve"> </w:t>
      </w:r>
      <w:r>
        <w:rPr>
          <w:i/>
        </w:rPr>
        <w:t>и</w:t>
      </w:r>
      <w:r>
        <w:rPr>
          <w:i/>
          <w:spacing w:val="-1"/>
        </w:rPr>
        <w:t xml:space="preserve"> </w:t>
      </w:r>
      <w:r>
        <w:rPr>
          <w:i/>
        </w:rPr>
        <w:t>символьному</w:t>
      </w:r>
      <w:r>
        <w:rPr>
          <w:i/>
          <w:spacing w:val="-3"/>
        </w:rPr>
        <w:t xml:space="preserve"> </w:t>
      </w:r>
      <w:r>
        <w:rPr>
          <w:i/>
        </w:rPr>
        <w:t>описанию;</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свободно</w:t>
      </w:r>
      <w:r>
        <w:rPr>
          <w:i/>
          <w:spacing w:val="-2"/>
        </w:rPr>
        <w:t xml:space="preserve"> </w:t>
      </w:r>
      <w:r>
        <w:rPr>
          <w:i/>
        </w:rPr>
        <w:t>оперировать</w:t>
      </w:r>
      <w:r>
        <w:rPr>
          <w:i/>
          <w:spacing w:val="-7"/>
        </w:rPr>
        <w:t xml:space="preserve"> </w:t>
      </w:r>
      <w:r>
        <w:rPr>
          <w:i/>
        </w:rPr>
        <w:t>чертёжными</w:t>
      </w:r>
      <w:r>
        <w:rPr>
          <w:i/>
          <w:spacing w:val="-1"/>
        </w:rPr>
        <w:t xml:space="preserve"> </w:t>
      </w:r>
      <w:r>
        <w:rPr>
          <w:i/>
        </w:rPr>
        <w:t>инструментами</w:t>
      </w:r>
      <w:r>
        <w:rPr>
          <w:i/>
          <w:spacing w:val="-2"/>
        </w:rPr>
        <w:t xml:space="preserve"> </w:t>
      </w:r>
      <w:r>
        <w:rPr>
          <w:i/>
        </w:rPr>
        <w:t>в</w:t>
      </w:r>
      <w:r>
        <w:rPr>
          <w:i/>
          <w:spacing w:val="-2"/>
        </w:rPr>
        <w:t xml:space="preserve"> </w:t>
      </w:r>
      <w:r>
        <w:rPr>
          <w:i/>
        </w:rPr>
        <w:t>несложных</w:t>
      </w:r>
      <w:r>
        <w:rPr>
          <w:i/>
          <w:spacing w:val="-8"/>
        </w:rPr>
        <w:t xml:space="preserve"> </w:t>
      </w:r>
      <w:r>
        <w:rPr>
          <w:i/>
        </w:rPr>
        <w:t>случаях,</w:t>
      </w:r>
    </w:p>
    <w:p w:rsidR="00035341" w:rsidRDefault="007A4DC2" w:rsidP="00F64A30">
      <w:pPr>
        <w:pStyle w:val="a4"/>
        <w:numPr>
          <w:ilvl w:val="0"/>
          <w:numId w:val="62"/>
        </w:numPr>
        <w:tabs>
          <w:tab w:val="left" w:pos="1967"/>
        </w:tabs>
        <w:spacing w:before="4" w:line="235" w:lineRule="auto"/>
        <w:ind w:right="854" w:firstLine="283"/>
        <w:jc w:val="both"/>
        <w:rPr>
          <w:rFonts w:ascii="Symbol" w:hAnsi="Symbol"/>
          <w:i/>
        </w:rPr>
      </w:pPr>
      <w:r>
        <w:rPr>
          <w:i/>
        </w:rPr>
        <w:t>выполнять</w:t>
      </w:r>
      <w:r>
        <w:rPr>
          <w:i/>
          <w:spacing w:val="1"/>
        </w:rPr>
        <w:t xml:space="preserve"> </w:t>
      </w:r>
      <w:r>
        <w:rPr>
          <w:i/>
        </w:rPr>
        <w:t>построения</w:t>
      </w:r>
      <w:r>
        <w:rPr>
          <w:i/>
          <w:spacing w:val="1"/>
        </w:rPr>
        <w:t xml:space="preserve"> </w:t>
      </w:r>
      <w:r>
        <w:rPr>
          <w:i/>
        </w:rPr>
        <w:t>треугольников,</w:t>
      </w:r>
      <w:r>
        <w:rPr>
          <w:i/>
          <w:spacing w:val="1"/>
        </w:rPr>
        <w:t xml:space="preserve"> </w:t>
      </w:r>
      <w:r>
        <w:rPr>
          <w:i/>
        </w:rPr>
        <w:t>применять</w:t>
      </w:r>
      <w:r>
        <w:rPr>
          <w:i/>
          <w:spacing w:val="1"/>
        </w:rPr>
        <w:t xml:space="preserve"> </w:t>
      </w:r>
      <w:r>
        <w:rPr>
          <w:i/>
        </w:rPr>
        <w:t>отдельные</w:t>
      </w:r>
      <w:r>
        <w:rPr>
          <w:i/>
          <w:spacing w:val="1"/>
        </w:rPr>
        <w:t xml:space="preserve"> </w:t>
      </w:r>
      <w:r>
        <w:rPr>
          <w:i/>
        </w:rPr>
        <w:t>методы</w:t>
      </w:r>
      <w:r>
        <w:rPr>
          <w:i/>
          <w:spacing w:val="56"/>
        </w:rPr>
        <w:t xml:space="preserve"> </w:t>
      </w:r>
      <w:r>
        <w:rPr>
          <w:i/>
        </w:rPr>
        <w:t>построений</w:t>
      </w:r>
      <w:r>
        <w:rPr>
          <w:i/>
          <w:spacing w:val="1"/>
        </w:rPr>
        <w:t xml:space="preserve"> </w:t>
      </w:r>
      <w:r>
        <w:rPr>
          <w:i/>
        </w:rPr>
        <w:t>циркулем</w:t>
      </w:r>
      <w:r>
        <w:rPr>
          <w:i/>
          <w:spacing w:val="-1"/>
        </w:rPr>
        <w:t xml:space="preserve"> </w:t>
      </w:r>
      <w:r>
        <w:rPr>
          <w:i/>
        </w:rPr>
        <w:t>и</w:t>
      </w:r>
      <w:r>
        <w:rPr>
          <w:i/>
          <w:spacing w:val="2"/>
        </w:rPr>
        <w:t xml:space="preserve"> </w:t>
      </w:r>
      <w:r>
        <w:rPr>
          <w:i/>
        </w:rPr>
        <w:t>линейкой</w:t>
      </w:r>
      <w:r>
        <w:rPr>
          <w:i/>
          <w:spacing w:val="-4"/>
        </w:rPr>
        <w:t xml:space="preserve"> </w:t>
      </w:r>
      <w:r>
        <w:rPr>
          <w:i/>
        </w:rPr>
        <w:t>и</w:t>
      </w:r>
      <w:r>
        <w:rPr>
          <w:i/>
          <w:spacing w:val="2"/>
        </w:rPr>
        <w:t xml:space="preserve"> </w:t>
      </w:r>
      <w:r>
        <w:rPr>
          <w:i/>
        </w:rPr>
        <w:t>проводить</w:t>
      </w:r>
      <w:r>
        <w:rPr>
          <w:i/>
          <w:spacing w:val="1"/>
        </w:rPr>
        <w:t xml:space="preserve"> </w:t>
      </w:r>
      <w:r>
        <w:rPr>
          <w:i/>
        </w:rPr>
        <w:t>простейшие исследования</w:t>
      </w:r>
      <w:r>
        <w:rPr>
          <w:i/>
          <w:spacing w:val="-1"/>
        </w:rPr>
        <w:t xml:space="preserve"> </w:t>
      </w:r>
      <w:r>
        <w:rPr>
          <w:i/>
        </w:rPr>
        <w:t>числа</w:t>
      </w:r>
      <w:r>
        <w:rPr>
          <w:i/>
          <w:spacing w:val="2"/>
        </w:rPr>
        <w:t xml:space="preserve"> </w:t>
      </w:r>
      <w:r>
        <w:rPr>
          <w:i/>
        </w:rPr>
        <w:t>решений;</w:t>
      </w:r>
    </w:p>
    <w:p w:rsidR="00035341" w:rsidRDefault="007A4DC2" w:rsidP="00F64A30">
      <w:pPr>
        <w:pStyle w:val="a4"/>
        <w:numPr>
          <w:ilvl w:val="0"/>
          <w:numId w:val="62"/>
        </w:numPr>
        <w:tabs>
          <w:tab w:val="left" w:pos="1967"/>
        </w:tabs>
        <w:spacing w:before="2"/>
        <w:ind w:right="853" w:firstLine="283"/>
        <w:jc w:val="both"/>
        <w:rPr>
          <w:rFonts w:ascii="Symbol" w:hAnsi="Symbol"/>
          <w:i/>
        </w:rPr>
      </w:pPr>
      <w:r>
        <w:rPr>
          <w:i/>
        </w:rPr>
        <w:t>изображать</w:t>
      </w:r>
      <w:r>
        <w:rPr>
          <w:i/>
          <w:spacing w:val="1"/>
        </w:rPr>
        <w:t xml:space="preserve"> </w:t>
      </w:r>
      <w:r>
        <w:rPr>
          <w:i/>
        </w:rPr>
        <w:t>типовые</w:t>
      </w:r>
      <w:r>
        <w:rPr>
          <w:i/>
          <w:spacing w:val="1"/>
        </w:rPr>
        <w:t xml:space="preserve"> </w:t>
      </w:r>
      <w:r>
        <w:rPr>
          <w:i/>
        </w:rPr>
        <w:t>плоские</w:t>
      </w:r>
      <w:r>
        <w:rPr>
          <w:i/>
          <w:spacing w:val="1"/>
        </w:rPr>
        <w:t xml:space="preserve"> </w:t>
      </w:r>
      <w:r>
        <w:rPr>
          <w:i/>
        </w:rPr>
        <w:t>фигуры</w:t>
      </w:r>
      <w:r>
        <w:rPr>
          <w:i/>
          <w:spacing w:val="1"/>
        </w:rPr>
        <w:t xml:space="preserve"> </w:t>
      </w:r>
      <w:r>
        <w:rPr>
          <w:i/>
        </w:rPr>
        <w:t>и</w:t>
      </w:r>
      <w:r>
        <w:rPr>
          <w:i/>
          <w:spacing w:val="1"/>
        </w:rPr>
        <w:t xml:space="preserve"> </w:t>
      </w:r>
      <w:r>
        <w:rPr>
          <w:i/>
        </w:rPr>
        <w:t>объемные</w:t>
      </w:r>
      <w:r>
        <w:rPr>
          <w:i/>
          <w:spacing w:val="1"/>
        </w:rPr>
        <w:t xml:space="preserve"> </w:t>
      </w:r>
      <w:r>
        <w:rPr>
          <w:i/>
        </w:rPr>
        <w:t>тела</w:t>
      </w:r>
      <w:r>
        <w:rPr>
          <w:i/>
          <w:spacing w:val="1"/>
        </w:rPr>
        <w:t xml:space="preserve"> </w:t>
      </w:r>
      <w:r>
        <w:rPr>
          <w:i/>
        </w:rPr>
        <w:t>с</w:t>
      </w:r>
      <w:r>
        <w:rPr>
          <w:i/>
          <w:spacing w:val="1"/>
        </w:rPr>
        <w:t xml:space="preserve"> </w:t>
      </w:r>
      <w:r>
        <w:rPr>
          <w:i/>
        </w:rPr>
        <w:t>помощью</w:t>
      </w:r>
      <w:r>
        <w:rPr>
          <w:i/>
          <w:spacing w:val="1"/>
        </w:rPr>
        <w:t xml:space="preserve"> </w:t>
      </w:r>
      <w:r>
        <w:rPr>
          <w:i/>
        </w:rPr>
        <w:t>простейших</w:t>
      </w:r>
      <w:r>
        <w:rPr>
          <w:i/>
          <w:spacing w:val="1"/>
        </w:rPr>
        <w:t xml:space="preserve"> </w:t>
      </w:r>
      <w:r>
        <w:rPr>
          <w:i/>
        </w:rPr>
        <w:t>компьютерных</w:t>
      </w:r>
      <w:r>
        <w:rPr>
          <w:i/>
          <w:spacing w:val="-1"/>
        </w:rPr>
        <w:t xml:space="preserve"> </w:t>
      </w:r>
      <w:r>
        <w:rPr>
          <w:i/>
        </w:rPr>
        <w:t>инструментов.</w:t>
      </w:r>
    </w:p>
    <w:p w:rsidR="00035341" w:rsidRDefault="007A4DC2">
      <w:pPr>
        <w:pStyle w:val="4"/>
        <w:spacing w:before="7" w:line="251" w:lineRule="exact"/>
        <w:ind w:left="1683"/>
      </w:pPr>
      <w:r>
        <w:t>В</w:t>
      </w:r>
      <w:r>
        <w:rPr>
          <w:spacing w:val="-3"/>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2"/>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выполнять</w:t>
      </w:r>
      <w:r>
        <w:rPr>
          <w:i/>
          <w:spacing w:val="-1"/>
        </w:rPr>
        <w:t xml:space="preserve"> </w:t>
      </w:r>
      <w:r>
        <w:rPr>
          <w:i/>
        </w:rPr>
        <w:t>простейшие</w:t>
      </w:r>
      <w:r>
        <w:rPr>
          <w:i/>
          <w:spacing w:val="-2"/>
        </w:rPr>
        <w:t xml:space="preserve"> </w:t>
      </w:r>
      <w:r>
        <w:rPr>
          <w:i/>
        </w:rPr>
        <w:t>построения</w:t>
      </w:r>
      <w:r>
        <w:rPr>
          <w:i/>
          <w:spacing w:val="-6"/>
        </w:rPr>
        <w:t xml:space="preserve"> </w:t>
      </w:r>
      <w:r>
        <w:rPr>
          <w:i/>
        </w:rPr>
        <w:t>на</w:t>
      </w:r>
      <w:r>
        <w:rPr>
          <w:i/>
          <w:spacing w:val="-1"/>
        </w:rPr>
        <w:t xml:space="preserve"> </w:t>
      </w:r>
      <w:r>
        <w:rPr>
          <w:i/>
        </w:rPr>
        <w:t>местности,</w:t>
      </w:r>
      <w:r>
        <w:rPr>
          <w:i/>
          <w:spacing w:val="-3"/>
        </w:rPr>
        <w:t xml:space="preserve"> </w:t>
      </w:r>
      <w:r>
        <w:rPr>
          <w:i/>
        </w:rPr>
        <w:t>необходимые</w:t>
      </w:r>
      <w:r>
        <w:rPr>
          <w:i/>
          <w:spacing w:val="-2"/>
        </w:rPr>
        <w:t xml:space="preserve"> </w:t>
      </w:r>
      <w:r>
        <w:rPr>
          <w:i/>
        </w:rPr>
        <w:t>в</w:t>
      </w:r>
      <w:r>
        <w:rPr>
          <w:i/>
          <w:spacing w:val="-1"/>
        </w:rPr>
        <w:t xml:space="preserve"> </w:t>
      </w:r>
      <w:r>
        <w:rPr>
          <w:i/>
        </w:rPr>
        <w:t>реальной</w:t>
      </w:r>
      <w:r>
        <w:rPr>
          <w:i/>
          <w:spacing w:val="-5"/>
        </w:rPr>
        <w:t xml:space="preserve"> </w:t>
      </w:r>
      <w:r>
        <w:rPr>
          <w:i/>
        </w:rPr>
        <w:t>жизни;</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оценивать</w:t>
      </w:r>
      <w:r>
        <w:rPr>
          <w:i/>
          <w:spacing w:val="-1"/>
        </w:rPr>
        <w:t xml:space="preserve"> </w:t>
      </w:r>
      <w:r>
        <w:rPr>
          <w:i/>
        </w:rPr>
        <w:t>размеры</w:t>
      </w:r>
      <w:r>
        <w:rPr>
          <w:i/>
          <w:spacing w:val="-1"/>
        </w:rPr>
        <w:t xml:space="preserve"> </w:t>
      </w:r>
      <w:r>
        <w:rPr>
          <w:i/>
        </w:rPr>
        <w:t>реальных</w:t>
      </w:r>
      <w:r>
        <w:rPr>
          <w:i/>
          <w:spacing w:val="-2"/>
        </w:rPr>
        <w:t xml:space="preserve"> </w:t>
      </w:r>
      <w:r>
        <w:rPr>
          <w:i/>
        </w:rPr>
        <w:t>объектов</w:t>
      </w:r>
      <w:r>
        <w:rPr>
          <w:i/>
          <w:spacing w:val="-5"/>
        </w:rPr>
        <w:t xml:space="preserve"> </w:t>
      </w:r>
      <w:r>
        <w:rPr>
          <w:i/>
        </w:rPr>
        <w:t>окружающего</w:t>
      </w:r>
      <w:r>
        <w:rPr>
          <w:i/>
          <w:spacing w:val="-1"/>
        </w:rPr>
        <w:t xml:space="preserve"> </w:t>
      </w:r>
      <w:r>
        <w:rPr>
          <w:i/>
        </w:rPr>
        <w:t>мира.</w:t>
      </w:r>
    </w:p>
    <w:p w:rsidR="00035341" w:rsidRDefault="007A4DC2">
      <w:pPr>
        <w:pStyle w:val="4"/>
        <w:spacing w:before="5" w:line="248" w:lineRule="exact"/>
        <w:ind w:left="1683"/>
        <w:jc w:val="left"/>
      </w:pPr>
      <w:r>
        <w:t>Преобразования</w:t>
      </w:r>
    </w:p>
    <w:p w:rsidR="00035341" w:rsidRDefault="007A4DC2" w:rsidP="00F64A30">
      <w:pPr>
        <w:pStyle w:val="a4"/>
        <w:numPr>
          <w:ilvl w:val="0"/>
          <w:numId w:val="62"/>
        </w:numPr>
        <w:tabs>
          <w:tab w:val="left" w:pos="1967"/>
        </w:tabs>
        <w:ind w:right="843" w:firstLine="283"/>
        <w:jc w:val="both"/>
        <w:rPr>
          <w:rFonts w:ascii="Symbol" w:hAnsi="Symbol"/>
          <w:i/>
        </w:rPr>
      </w:pPr>
      <w:r>
        <w:rPr>
          <w:i/>
        </w:rPr>
        <w:t>Оперировать</w:t>
      </w:r>
      <w:r>
        <w:rPr>
          <w:i/>
          <w:spacing w:val="1"/>
        </w:rPr>
        <w:t xml:space="preserve"> </w:t>
      </w:r>
      <w:r>
        <w:rPr>
          <w:i/>
        </w:rPr>
        <w:t>понятием</w:t>
      </w:r>
      <w:r>
        <w:rPr>
          <w:i/>
          <w:spacing w:val="1"/>
        </w:rPr>
        <w:t xml:space="preserve"> </w:t>
      </w:r>
      <w:r>
        <w:rPr>
          <w:i/>
        </w:rPr>
        <w:t>движения</w:t>
      </w:r>
      <w:r>
        <w:rPr>
          <w:i/>
          <w:spacing w:val="1"/>
        </w:rPr>
        <w:t xml:space="preserve"> </w:t>
      </w:r>
      <w:r>
        <w:rPr>
          <w:i/>
        </w:rPr>
        <w:t>и</w:t>
      </w:r>
      <w:r>
        <w:rPr>
          <w:i/>
          <w:spacing w:val="1"/>
        </w:rPr>
        <w:t xml:space="preserve"> </w:t>
      </w:r>
      <w:r>
        <w:rPr>
          <w:i/>
        </w:rPr>
        <w:t>преобразования</w:t>
      </w:r>
      <w:r>
        <w:rPr>
          <w:i/>
          <w:spacing w:val="1"/>
        </w:rPr>
        <w:t xml:space="preserve"> </w:t>
      </w:r>
      <w:r>
        <w:rPr>
          <w:i/>
        </w:rPr>
        <w:t>подобия,</w:t>
      </w:r>
      <w:r>
        <w:rPr>
          <w:i/>
          <w:spacing w:val="1"/>
        </w:rPr>
        <w:t xml:space="preserve"> </w:t>
      </w:r>
      <w:r>
        <w:rPr>
          <w:i/>
        </w:rPr>
        <w:t>владеть</w:t>
      </w:r>
      <w:r>
        <w:rPr>
          <w:i/>
          <w:spacing w:val="56"/>
        </w:rPr>
        <w:t xml:space="preserve"> </w:t>
      </w:r>
      <w:r>
        <w:rPr>
          <w:i/>
        </w:rPr>
        <w:t>приёмами</w:t>
      </w:r>
      <w:r>
        <w:rPr>
          <w:i/>
          <w:spacing w:val="1"/>
        </w:rPr>
        <w:t xml:space="preserve"> </w:t>
      </w:r>
      <w:r>
        <w:rPr>
          <w:i/>
        </w:rPr>
        <w:t>построения фигур с использованием движений и преобразований подобия, применять полученные</w:t>
      </w:r>
      <w:r>
        <w:rPr>
          <w:i/>
          <w:spacing w:val="1"/>
        </w:rPr>
        <w:t xml:space="preserve"> </w:t>
      </w:r>
      <w:r>
        <w:rPr>
          <w:i/>
        </w:rPr>
        <w:t>знания</w:t>
      </w:r>
      <w:r>
        <w:rPr>
          <w:i/>
          <w:spacing w:val="-1"/>
        </w:rPr>
        <w:t xml:space="preserve"> </w:t>
      </w:r>
      <w:r>
        <w:rPr>
          <w:i/>
        </w:rPr>
        <w:t>и</w:t>
      </w:r>
      <w:r>
        <w:rPr>
          <w:i/>
          <w:spacing w:val="-4"/>
        </w:rPr>
        <w:t xml:space="preserve"> </w:t>
      </w:r>
      <w:r>
        <w:rPr>
          <w:i/>
        </w:rPr>
        <w:t>опыт построений</w:t>
      </w:r>
      <w:r>
        <w:rPr>
          <w:i/>
          <w:spacing w:val="-4"/>
        </w:rPr>
        <w:t xml:space="preserve"> </w:t>
      </w:r>
      <w:r>
        <w:rPr>
          <w:i/>
        </w:rPr>
        <w:t>в</w:t>
      </w:r>
      <w:r>
        <w:rPr>
          <w:i/>
          <w:spacing w:val="1"/>
        </w:rPr>
        <w:t xml:space="preserve"> </w:t>
      </w:r>
      <w:r>
        <w:rPr>
          <w:i/>
        </w:rPr>
        <w:t>смежных</w:t>
      </w:r>
      <w:r>
        <w:rPr>
          <w:i/>
          <w:spacing w:val="-1"/>
        </w:rPr>
        <w:t xml:space="preserve"> </w:t>
      </w:r>
      <w:r>
        <w:rPr>
          <w:i/>
        </w:rPr>
        <w:t>предметах</w:t>
      </w:r>
      <w:r>
        <w:rPr>
          <w:i/>
          <w:spacing w:val="-1"/>
        </w:rPr>
        <w:t xml:space="preserve"> </w:t>
      </w:r>
      <w:r>
        <w:rPr>
          <w:i/>
        </w:rPr>
        <w:t>и</w:t>
      </w:r>
      <w:r>
        <w:rPr>
          <w:i/>
          <w:spacing w:val="1"/>
        </w:rPr>
        <w:t xml:space="preserve"> </w:t>
      </w:r>
      <w:r>
        <w:rPr>
          <w:i/>
        </w:rPr>
        <w:t>в</w:t>
      </w:r>
      <w:r>
        <w:rPr>
          <w:i/>
          <w:spacing w:val="1"/>
        </w:rPr>
        <w:t xml:space="preserve"> </w:t>
      </w:r>
      <w:r>
        <w:rPr>
          <w:i/>
        </w:rPr>
        <w:t>реальных</w:t>
      </w:r>
      <w:r>
        <w:rPr>
          <w:i/>
          <w:spacing w:val="-6"/>
        </w:rPr>
        <w:t xml:space="preserve"> </w:t>
      </w:r>
      <w:r>
        <w:rPr>
          <w:i/>
        </w:rPr>
        <w:t>ситуациях</w:t>
      </w:r>
      <w:r>
        <w:rPr>
          <w:i/>
          <w:spacing w:val="-1"/>
        </w:rPr>
        <w:t xml:space="preserve"> </w:t>
      </w:r>
      <w:r>
        <w:rPr>
          <w:i/>
        </w:rPr>
        <w:t>окружающего</w:t>
      </w:r>
      <w:r>
        <w:rPr>
          <w:i/>
          <w:spacing w:val="1"/>
        </w:rPr>
        <w:t xml:space="preserve"> </w:t>
      </w:r>
      <w:r>
        <w:rPr>
          <w:i/>
        </w:rPr>
        <w:t>мира;</w:t>
      </w:r>
    </w:p>
    <w:p w:rsidR="00035341" w:rsidRDefault="007A4DC2" w:rsidP="00F64A30">
      <w:pPr>
        <w:pStyle w:val="a4"/>
        <w:numPr>
          <w:ilvl w:val="0"/>
          <w:numId w:val="62"/>
        </w:numPr>
        <w:tabs>
          <w:tab w:val="left" w:pos="1967"/>
        </w:tabs>
        <w:ind w:right="846" w:firstLine="283"/>
        <w:jc w:val="both"/>
        <w:rPr>
          <w:rFonts w:ascii="Symbol" w:hAnsi="Symbol"/>
          <w:i/>
        </w:rPr>
      </w:pPr>
      <w:r>
        <w:rPr>
          <w:i/>
        </w:rPr>
        <w:t>строить</w:t>
      </w:r>
      <w:r>
        <w:rPr>
          <w:i/>
          <w:spacing w:val="1"/>
        </w:rPr>
        <w:t xml:space="preserve"> </w:t>
      </w:r>
      <w:r>
        <w:rPr>
          <w:i/>
        </w:rPr>
        <w:t>фигуру,</w:t>
      </w:r>
      <w:r>
        <w:rPr>
          <w:i/>
          <w:spacing w:val="1"/>
        </w:rPr>
        <w:t xml:space="preserve"> </w:t>
      </w:r>
      <w:r>
        <w:rPr>
          <w:i/>
        </w:rPr>
        <w:t>подобную</w:t>
      </w:r>
      <w:r>
        <w:rPr>
          <w:i/>
          <w:spacing w:val="1"/>
        </w:rPr>
        <w:t xml:space="preserve"> </w:t>
      </w:r>
      <w:r>
        <w:rPr>
          <w:i/>
        </w:rPr>
        <w:t>данной,</w:t>
      </w:r>
      <w:r>
        <w:rPr>
          <w:i/>
          <w:spacing w:val="1"/>
        </w:rPr>
        <w:t xml:space="preserve"> </w:t>
      </w:r>
      <w:r>
        <w:rPr>
          <w:i/>
        </w:rPr>
        <w:t>пользоваться</w:t>
      </w:r>
      <w:r>
        <w:rPr>
          <w:i/>
          <w:spacing w:val="1"/>
        </w:rPr>
        <w:t xml:space="preserve"> </w:t>
      </w:r>
      <w:r>
        <w:rPr>
          <w:i/>
        </w:rPr>
        <w:t>свойствами</w:t>
      </w:r>
      <w:r>
        <w:rPr>
          <w:i/>
          <w:spacing w:val="1"/>
        </w:rPr>
        <w:t xml:space="preserve"> </w:t>
      </w:r>
      <w:r>
        <w:rPr>
          <w:i/>
        </w:rPr>
        <w:t>подобия</w:t>
      </w:r>
      <w:r>
        <w:rPr>
          <w:i/>
          <w:spacing w:val="1"/>
        </w:rPr>
        <w:t xml:space="preserve"> </w:t>
      </w:r>
      <w:r>
        <w:rPr>
          <w:i/>
        </w:rPr>
        <w:t>для</w:t>
      </w:r>
      <w:r>
        <w:rPr>
          <w:i/>
          <w:spacing w:val="1"/>
        </w:rPr>
        <w:t xml:space="preserve"> </w:t>
      </w:r>
      <w:r>
        <w:rPr>
          <w:i/>
        </w:rPr>
        <w:t>обоснования</w:t>
      </w:r>
      <w:r>
        <w:rPr>
          <w:i/>
          <w:spacing w:val="1"/>
        </w:rPr>
        <w:t xml:space="preserve"> </w:t>
      </w:r>
      <w:r>
        <w:rPr>
          <w:i/>
        </w:rPr>
        <w:t>свойств</w:t>
      </w:r>
      <w:r>
        <w:rPr>
          <w:i/>
          <w:spacing w:val="1"/>
        </w:rPr>
        <w:t xml:space="preserve"> </w:t>
      </w:r>
      <w:r>
        <w:rPr>
          <w:i/>
        </w:rPr>
        <w:t>фигур;</w:t>
      </w:r>
    </w:p>
    <w:p w:rsidR="00035341" w:rsidRDefault="007A4DC2" w:rsidP="00F64A30">
      <w:pPr>
        <w:pStyle w:val="a4"/>
        <w:numPr>
          <w:ilvl w:val="0"/>
          <w:numId w:val="62"/>
        </w:numPr>
        <w:tabs>
          <w:tab w:val="left" w:pos="1967"/>
        </w:tabs>
        <w:spacing w:line="265" w:lineRule="exact"/>
        <w:ind w:left="1966"/>
        <w:jc w:val="both"/>
        <w:rPr>
          <w:rFonts w:ascii="Symbol" w:hAnsi="Symbol"/>
          <w:i/>
        </w:rPr>
      </w:pPr>
      <w:r>
        <w:rPr>
          <w:i/>
        </w:rPr>
        <w:t>применять</w:t>
      </w:r>
      <w:r>
        <w:rPr>
          <w:i/>
          <w:spacing w:val="-1"/>
        </w:rPr>
        <w:t xml:space="preserve"> </w:t>
      </w:r>
      <w:r>
        <w:rPr>
          <w:i/>
        </w:rPr>
        <w:t>свойства</w:t>
      </w:r>
      <w:r>
        <w:rPr>
          <w:i/>
          <w:spacing w:val="-1"/>
        </w:rPr>
        <w:t xml:space="preserve"> </w:t>
      </w:r>
      <w:r>
        <w:rPr>
          <w:i/>
        </w:rPr>
        <w:t>движений</w:t>
      </w:r>
      <w:r>
        <w:rPr>
          <w:i/>
          <w:spacing w:val="-6"/>
        </w:rPr>
        <w:t xml:space="preserve"> </w:t>
      </w:r>
      <w:r>
        <w:rPr>
          <w:i/>
        </w:rPr>
        <w:t>для</w:t>
      </w:r>
      <w:r>
        <w:rPr>
          <w:i/>
          <w:spacing w:val="-2"/>
        </w:rPr>
        <w:t xml:space="preserve"> </w:t>
      </w:r>
      <w:r>
        <w:rPr>
          <w:i/>
        </w:rPr>
        <w:t>проведения</w:t>
      </w:r>
      <w:r>
        <w:rPr>
          <w:i/>
          <w:spacing w:val="-3"/>
        </w:rPr>
        <w:t xml:space="preserve"> </w:t>
      </w:r>
      <w:r>
        <w:rPr>
          <w:i/>
        </w:rPr>
        <w:t>простейших</w:t>
      </w:r>
      <w:r>
        <w:rPr>
          <w:i/>
          <w:spacing w:val="-3"/>
        </w:rPr>
        <w:t xml:space="preserve"> </w:t>
      </w:r>
      <w:r>
        <w:rPr>
          <w:i/>
        </w:rPr>
        <w:t>обоснований свойств</w:t>
      </w:r>
      <w:r>
        <w:rPr>
          <w:i/>
          <w:spacing w:val="-6"/>
        </w:rPr>
        <w:t xml:space="preserve"> </w:t>
      </w:r>
      <w:r>
        <w:rPr>
          <w:i/>
        </w:rPr>
        <w:t>фигур.</w:t>
      </w:r>
    </w:p>
    <w:p w:rsidR="00035341" w:rsidRDefault="007A4DC2">
      <w:pPr>
        <w:pStyle w:val="4"/>
        <w:spacing w:before="4" w:line="251" w:lineRule="exact"/>
        <w:ind w:left="1683"/>
      </w:pPr>
      <w:r>
        <w:lastRenderedPageBreak/>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применять</w:t>
      </w:r>
      <w:r>
        <w:rPr>
          <w:i/>
          <w:spacing w:val="-1"/>
        </w:rPr>
        <w:t xml:space="preserve"> </w:t>
      </w:r>
      <w:r>
        <w:rPr>
          <w:i/>
        </w:rPr>
        <w:t>свойства</w:t>
      </w:r>
      <w:r>
        <w:rPr>
          <w:i/>
          <w:spacing w:val="-1"/>
        </w:rPr>
        <w:t xml:space="preserve"> </w:t>
      </w:r>
      <w:r>
        <w:rPr>
          <w:i/>
        </w:rPr>
        <w:t>движений</w:t>
      </w:r>
      <w:r>
        <w:rPr>
          <w:i/>
          <w:spacing w:val="-6"/>
        </w:rPr>
        <w:t xml:space="preserve"> </w:t>
      </w:r>
      <w:r>
        <w:rPr>
          <w:i/>
        </w:rPr>
        <w:t>и</w:t>
      </w:r>
      <w:r>
        <w:rPr>
          <w:i/>
          <w:spacing w:val="-1"/>
        </w:rPr>
        <w:t xml:space="preserve"> </w:t>
      </w:r>
      <w:r>
        <w:rPr>
          <w:i/>
        </w:rPr>
        <w:t>применять</w:t>
      </w:r>
      <w:r>
        <w:rPr>
          <w:i/>
          <w:spacing w:val="-1"/>
        </w:rPr>
        <w:t xml:space="preserve"> </w:t>
      </w:r>
      <w:r>
        <w:rPr>
          <w:i/>
        </w:rPr>
        <w:t>подобие</w:t>
      </w:r>
      <w:r>
        <w:rPr>
          <w:i/>
          <w:spacing w:val="-3"/>
        </w:rPr>
        <w:t xml:space="preserve"> </w:t>
      </w:r>
      <w:r>
        <w:rPr>
          <w:i/>
        </w:rPr>
        <w:t>для</w:t>
      </w:r>
      <w:r>
        <w:rPr>
          <w:i/>
          <w:spacing w:val="-3"/>
        </w:rPr>
        <w:t xml:space="preserve"> </w:t>
      </w:r>
      <w:r>
        <w:rPr>
          <w:i/>
        </w:rPr>
        <w:t>построений</w:t>
      </w:r>
      <w:r>
        <w:rPr>
          <w:i/>
          <w:spacing w:val="-1"/>
        </w:rPr>
        <w:t xml:space="preserve"> </w:t>
      </w:r>
      <w:r>
        <w:rPr>
          <w:i/>
        </w:rPr>
        <w:t>и</w:t>
      </w:r>
      <w:r>
        <w:rPr>
          <w:i/>
          <w:spacing w:val="-6"/>
        </w:rPr>
        <w:t xml:space="preserve"> </w:t>
      </w:r>
      <w:r>
        <w:rPr>
          <w:i/>
        </w:rPr>
        <w:t>вычислений.</w:t>
      </w:r>
    </w:p>
    <w:p w:rsidR="00035341" w:rsidRDefault="007A4DC2">
      <w:pPr>
        <w:pStyle w:val="4"/>
        <w:spacing w:before="5"/>
        <w:ind w:left="1683"/>
      </w:pPr>
      <w:r>
        <w:t>Векторы</w:t>
      </w:r>
      <w:r>
        <w:rPr>
          <w:spacing w:val="-3"/>
        </w:rPr>
        <w:t xml:space="preserve"> </w:t>
      </w:r>
      <w:r>
        <w:t>и</w:t>
      </w:r>
      <w:r>
        <w:rPr>
          <w:spacing w:val="2"/>
        </w:rPr>
        <w:t xml:space="preserve"> </w:t>
      </w:r>
      <w:r>
        <w:t>координаты на</w:t>
      </w:r>
      <w:r>
        <w:rPr>
          <w:spacing w:val="-4"/>
        </w:rPr>
        <w:t xml:space="preserve"> </w:t>
      </w:r>
      <w:r>
        <w:t>плоскости</w:t>
      </w:r>
    </w:p>
    <w:p w:rsidR="00035341" w:rsidRDefault="002F275E" w:rsidP="00F64A30">
      <w:pPr>
        <w:pStyle w:val="a4"/>
        <w:numPr>
          <w:ilvl w:val="0"/>
          <w:numId w:val="62"/>
        </w:numPr>
        <w:tabs>
          <w:tab w:val="left" w:pos="1967"/>
        </w:tabs>
        <w:spacing w:before="85"/>
        <w:ind w:right="850" w:firstLine="283"/>
        <w:jc w:val="both"/>
        <w:rPr>
          <w:rFonts w:ascii="Symbol" w:hAnsi="Symbol"/>
          <w:i/>
        </w:rPr>
      </w:pPr>
      <w:r>
        <w:rPr>
          <w:i/>
        </w:rPr>
        <w:t>О</w:t>
      </w:r>
      <w:r w:rsidR="007A4DC2">
        <w:rPr>
          <w:i/>
        </w:rPr>
        <w:t>перировать</w:t>
      </w:r>
      <w:r w:rsidR="007A4DC2">
        <w:rPr>
          <w:i/>
          <w:spacing w:val="1"/>
        </w:rPr>
        <w:t xml:space="preserve"> </w:t>
      </w:r>
      <w:r w:rsidR="007A4DC2">
        <w:rPr>
          <w:i/>
        </w:rPr>
        <w:t>понятиями</w:t>
      </w:r>
      <w:r w:rsidR="007A4DC2">
        <w:rPr>
          <w:i/>
          <w:spacing w:val="1"/>
        </w:rPr>
        <w:t xml:space="preserve"> </w:t>
      </w:r>
      <w:r w:rsidR="007A4DC2">
        <w:rPr>
          <w:i/>
        </w:rPr>
        <w:t>вектор,</w:t>
      </w:r>
      <w:r w:rsidR="007A4DC2">
        <w:rPr>
          <w:i/>
          <w:spacing w:val="1"/>
        </w:rPr>
        <w:t xml:space="preserve"> </w:t>
      </w:r>
      <w:r w:rsidR="007A4DC2">
        <w:rPr>
          <w:i/>
        </w:rPr>
        <w:t>сумма,</w:t>
      </w:r>
      <w:r w:rsidR="007A4DC2">
        <w:rPr>
          <w:i/>
          <w:spacing w:val="1"/>
        </w:rPr>
        <w:t xml:space="preserve"> </w:t>
      </w:r>
      <w:r w:rsidR="007A4DC2">
        <w:rPr>
          <w:i/>
        </w:rPr>
        <w:t>разность</w:t>
      </w:r>
      <w:r w:rsidR="007A4DC2">
        <w:rPr>
          <w:i/>
          <w:spacing w:val="1"/>
        </w:rPr>
        <w:t xml:space="preserve"> </w:t>
      </w:r>
      <w:r w:rsidR="007A4DC2">
        <w:rPr>
          <w:i/>
        </w:rPr>
        <w:t>векторов,</w:t>
      </w:r>
      <w:r w:rsidR="007A4DC2">
        <w:rPr>
          <w:i/>
          <w:spacing w:val="1"/>
        </w:rPr>
        <w:t xml:space="preserve"> </w:t>
      </w:r>
      <w:r w:rsidR="007A4DC2">
        <w:rPr>
          <w:i/>
        </w:rPr>
        <w:t>произведение</w:t>
      </w:r>
      <w:r w:rsidR="007A4DC2">
        <w:rPr>
          <w:i/>
          <w:spacing w:val="1"/>
        </w:rPr>
        <w:t xml:space="preserve"> </w:t>
      </w:r>
      <w:r w:rsidR="007A4DC2">
        <w:rPr>
          <w:i/>
        </w:rPr>
        <w:t>вектора</w:t>
      </w:r>
      <w:r w:rsidR="007A4DC2">
        <w:rPr>
          <w:i/>
          <w:spacing w:val="55"/>
        </w:rPr>
        <w:t xml:space="preserve"> </w:t>
      </w:r>
      <w:r w:rsidR="007A4DC2">
        <w:rPr>
          <w:i/>
        </w:rPr>
        <w:t>на</w:t>
      </w:r>
      <w:r w:rsidR="007A4DC2">
        <w:rPr>
          <w:i/>
          <w:spacing w:val="1"/>
        </w:rPr>
        <w:t xml:space="preserve"> </w:t>
      </w:r>
      <w:r w:rsidR="007A4DC2">
        <w:rPr>
          <w:i/>
        </w:rPr>
        <w:t>число,</w:t>
      </w:r>
      <w:r w:rsidR="007A4DC2">
        <w:rPr>
          <w:i/>
          <w:spacing w:val="1"/>
        </w:rPr>
        <w:t xml:space="preserve"> </w:t>
      </w:r>
      <w:r w:rsidR="007A4DC2">
        <w:rPr>
          <w:i/>
        </w:rPr>
        <w:t>угол</w:t>
      </w:r>
      <w:r w:rsidR="007A4DC2">
        <w:rPr>
          <w:i/>
          <w:spacing w:val="1"/>
        </w:rPr>
        <w:t xml:space="preserve"> </w:t>
      </w:r>
      <w:r w:rsidR="007A4DC2">
        <w:rPr>
          <w:i/>
        </w:rPr>
        <w:t>между</w:t>
      </w:r>
      <w:r w:rsidR="007A4DC2">
        <w:rPr>
          <w:i/>
          <w:spacing w:val="1"/>
        </w:rPr>
        <w:t xml:space="preserve"> </w:t>
      </w:r>
      <w:r w:rsidR="007A4DC2">
        <w:rPr>
          <w:i/>
        </w:rPr>
        <w:t>векторами,</w:t>
      </w:r>
      <w:r w:rsidR="007A4DC2">
        <w:rPr>
          <w:i/>
          <w:spacing w:val="1"/>
        </w:rPr>
        <w:t xml:space="preserve"> </w:t>
      </w:r>
      <w:r w:rsidR="007A4DC2">
        <w:rPr>
          <w:i/>
        </w:rPr>
        <w:t>скалярное</w:t>
      </w:r>
      <w:r w:rsidR="007A4DC2">
        <w:rPr>
          <w:i/>
          <w:spacing w:val="1"/>
        </w:rPr>
        <w:t xml:space="preserve"> </w:t>
      </w:r>
      <w:r w:rsidR="007A4DC2">
        <w:rPr>
          <w:i/>
        </w:rPr>
        <w:t>произведение</w:t>
      </w:r>
      <w:r w:rsidR="007A4DC2">
        <w:rPr>
          <w:i/>
          <w:spacing w:val="1"/>
        </w:rPr>
        <w:t xml:space="preserve"> </w:t>
      </w:r>
      <w:r w:rsidR="007A4DC2">
        <w:rPr>
          <w:i/>
        </w:rPr>
        <w:t>векторов,</w:t>
      </w:r>
      <w:r w:rsidR="007A4DC2">
        <w:rPr>
          <w:i/>
          <w:spacing w:val="1"/>
        </w:rPr>
        <w:t xml:space="preserve"> </w:t>
      </w:r>
      <w:r w:rsidR="007A4DC2">
        <w:rPr>
          <w:i/>
        </w:rPr>
        <w:t>координаты</w:t>
      </w:r>
      <w:r w:rsidR="007A4DC2">
        <w:rPr>
          <w:i/>
          <w:spacing w:val="1"/>
        </w:rPr>
        <w:t xml:space="preserve"> </w:t>
      </w:r>
      <w:r w:rsidR="007A4DC2">
        <w:rPr>
          <w:i/>
        </w:rPr>
        <w:t>на</w:t>
      </w:r>
      <w:r w:rsidR="007A4DC2">
        <w:rPr>
          <w:i/>
          <w:spacing w:val="1"/>
        </w:rPr>
        <w:t xml:space="preserve"> </w:t>
      </w:r>
      <w:r w:rsidR="007A4DC2">
        <w:rPr>
          <w:i/>
        </w:rPr>
        <w:t>плоскости,</w:t>
      </w:r>
      <w:r w:rsidR="007A4DC2">
        <w:rPr>
          <w:i/>
          <w:spacing w:val="1"/>
        </w:rPr>
        <w:t xml:space="preserve"> </w:t>
      </w:r>
      <w:r w:rsidR="007A4DC2">
        <w:rPr>
          <w:i/>
        </w:rPr>
        <w:t>координаты</w:t>
      </w:r>
      <w:r w:rsidR="007A4DC2">
        <w:rPr>
          <w:i/>
          <w:spacing w:val="-3"/>
        </w:rPr>
        <w:t xml:space="preserve"> </w:t>
      </w:r>
      <w:r w:rsidR="007A4DC2">
        <w:rPr>
          <w:i/>
        </w:rPr>
        <w:t>вектора;</w:t>
      </w:r>
    </w:p>
    <w:p w:rsidR="00035341" w:rsidRDefault="007A4DC2" w:rsidP="00F64A30">
      <w:pPr>
        <w:pStyle w:val="a4"/>
        <w:numPr>
          <w:ilvl w:val="0"/>
          <w:numId w:val="62"/>
        </w:numPr>
        <w:tabs>
          <w:tab w:val="left" w:pos="1967"/>
        </w:tabs>
        <w:spacing w:before="2"/>
        <w:ind w:right="842" w:firstLine="283"/>
        <w:jc w:val="both"/>
        <w:rPr>
          <w:rFonts w:ascii="Symbol" w:hAnsi="Symbol"/>
          <w:i/>
        </w:rPr>
      </w:pPr>
      <w:r>
        <w:rPr>
          <w:i/>
        </w:rPr>
        <w:t>выполнять</w:t>
      </w:r>
      <w:r>
        <w:rPr>
          <w:i/>
          <w:spacing w:val="1"/>
        </w:rPr>
        <w:t xml:space="preserve"> </w:t>
      </w:r>
      <w:r>
        <w:rPr>
          <w:i/>
        </w:rPr>
        <w:t>действия</w:t>
      </w:r>
      <w:r>
        <w:rPr>
          <w:i/>
          <w:spacing w:val="1"/>
        </w:rPr>
        <w:t xml:space="preserve"> </w:t>
      </w:r>
      <w:r>
        <w:rPr>
          <w:i/>
        </w:rPr>
        <w:t>над</w:t>
      </w:r>
      <w:r>
        <w:rPr>
          <w:i/>
          <w:spacing w:val="1"/>
        </w:rPr>
        <w:t xml:space="preserve"> </w:t>
      </w:r>
      <w:r>
        <w:rPr>
          <w:i/>
        </w:rPr>
        <w:t>векторами</w:t>
      </w:r>
      <w:r>
        <w:rPr>
          <w:i/>
          <w:spacing w:val="1"/>
        </w:rPr>
        <w:t xml:space="preserve"> </w:t>
      </w:r>
      <w:r>
        <w:rPr>
          <w:i/>
        </w:rPr>
        <w:t>(сложение,</w:t>
      </w:r>
      <w:r>
        <w:rPr>
          <w:i/>
          <w:spacing w:val="1"/>
        </w:rPr>
        <w:t xml:space="preserve"> </w:t>
      </w:r>
      <w:r>
        <w:rPr>
          <w:i/>
        </w:rPr>
        <w:t>вычитание,</w:t>
      </w:r>
      <w:r>
        <w:rPr>
          <w:i/>
          <w:spacing w:val="1"/>
        </w:rPr>
        <w:t xml:space="preserve"> </w:t>
      </w:r>
      <w:r>
        <w:rPr>
          <w:i/>
        </w:rPr>
        <w:t>умножение</w:t>
      </w:r>
      <w:r>
        <w:rPr>
          <w:i/>
          <w:spacing w:val="1"/>
        </w:rPr>
        <w:t xml:space="preserve"> </w:t>
      </w:r>
      <w:r>
        <w:rPr>
          <w:i/>
        </w:rPr>
        <w:t>на</w:t>
      </w:r>
      <w:r>
        <w:rPr>
          <w:i/>
          <w:spacing w:val="1"/>
        </w:rPr>
        <w:t xml:space="preserve"> </w:t>
      </w:r>
      <w:r>
        <w:rPr>
          <w:i/>
        </w:rPr>
        <w:t>число),</w:t>
      </w:r>
      <w:r>
        <w:rPr>
          <w:i/>
          <w:spacing w:val="1"/>
        </w:rPr>
        <w:t xml:space="preserve"> </w:t>
      </w:r>
      <w:r>
        <w:rPr>
          <w:i/>
        </w:rPr>
        <w:t>вычислять скалярное произведение, определять в простейших случаях угол между векторами,</w:t>
      </w:r>
      <w:r>
        <w:rPr>
          <w:i/>
          <w:spacing w:val="1"/>
        </w:rPr>
        <w:t xml:space="preserve"> </w:t>
      </w:r>
      <w:r>
        <w:rPr>
          <w:i/>
        </w:rPr>
        <w:t>выполнять</w:t>
      </w:r>
      <w:r>
        <w:rPr>
          <w:i/>
          <w:spacing w:val="1"/>
        </w:rPr>
        <w:t xml:space="preserve"> </w:t>
      </w:r>
      <w:r>
        <w:rPr>
          <w:i/>
        </w:rPr>
        <w:t>разложение</w:t>
      </w:r>
      <w:r>
        <w:rPr>
          <w:i/>
          <w:spacing w:val="1"/>
        </w:rPr>
        <w:t xml:space="preserve"> </w:t>
      </w:r>
      <w:r>
        <w:rPr>
          <w:i/>
        </w:rPr>
        <w:t>вектора</w:t>
      </w:r>
      <w:r>
        <w:rPr>
          <w:i/>
          <w:spacing w:val="1"/>
        </w:rPr>
        <w:t xml:space="preserve"> </w:t>
      </w:r>
      <w:r>
        <w:rPr>
          <w:i/>
        </w:rPr>
        <w:t>на</w:t>
      </w:r>
      <w:r>
        <w:rPr>
          <w:i/>
          <w:spacing w:val="1"/>
        </w:rPr>
        <w:t xml:space="preserve"> </w:t>
      </w:r>
      <w:r>
        <w:rPr>
          <w:i/>
        </w:rPr>
        <w:t>составляющие,</w:t>
      </w:r>
      <w:r>
        <w:rPr>
          <w:i/>
          <w:spacing w:val="1"/>
        </w:rPr>
        <w:t xml:space="preserve"> </w:t>
      </w:r>
      <w:r>
        <w:rPr>
          <w:i/>
        </w:rPr>
        <w:t>применять</w:t>
      </w:r>
      <w:r>
        <w:rPr>
          <w:i/>
          <w:spacing w:val="1"/>
        </w:rPr>
        <w:t xml:space="preserve"> </w:t>
      </w:r>
      <w:r>
        <w:rPr>
          <w:i/>
        </w:rPr>
        <w:t>полученные</w:t>
      </w:r>
      <w:r>
        <w:rPr>
          <w:i/>
          <w:spacing w:val="1"/>
        </w:rPr>
        <w:t xml:space="preserve"> </w:t>
      </w:r>
      <w:r>
        <w:rPr>
          <w:i/>
        </w:rPr>
        <w:t>знания</w:t>
      </w:r>
      <w:r>
        <w:rPr>
          <w:i/>
          <w:spacing w:val="1"/>
        </w:rPr>
        <w:t xml:space="preserve"> </w:t>
      </w:r>
      <w:r>
        <w:rPr>
          <w:i/>
        </w:rPr>
        <w:t>в</w:t>
      </w:r>
      <w:r>
        <w:rPr>
          <w:i/>
          <w:spacing w:val="1"/>
        </w:rPr>
        <w:t xml:space="preserve"> </w:t>
      </w:r>
      <w:r>
        <w:rPr>
          <w:i/>
        </w:rPr>
        <w:t>физике,</w:t>
      </w:r>
      <w:r>
        <w:rPr>
          <w:i/>
          <w:spacing w:val="1"/>
        </w:rPr>
        <w:t xml:space="preserve"> </w:t>
      </w:r>
      <w:r>
        <w:rPr>
          <w:i/>
        </w:rPr>
        <w:t>пользоваться</w:t>
      </w:r>
      <w:r>
        <w:rPr>
          <w:i/>
          <w:spacing w:val="1"/>
        </w:rPr>
        <w:t xml:space="preserve"> </w:t>
      </w:r>
      <w:r>
        <w:rPr>
          <w:i/>
        </w:rPr>
        <w:t>формулой</w:t>
      </w:r>
      <w:r>
        <w:rPr>
          <w:i/>
          <w:spacing w:val="1"/>
        </w:rPr>
        <w:t xml:space="preserve"> </w:t>
      </w:r>
      <w:r>
        <w:rPr>
          <w:i/>
        </w:rPr>
        <w:t>вычисления</w:t>
      </w:r>
      <w:r>
        <w:rPr>
          <w:i/>
          <w:spacing w:val="1"/>
        </w:rPr>
        <w:t xml:space="preserve"> </w:t>
      </w:r>
      <w:r>
        <w:rPr>
          <w:i/>
        </w:rPr>
        <w:t>расстояния</w:t>
      </w:r>
      <w:r>
        <w:rPr>
          <w:i/>
          <w:spacing w:val="1"/>
        </w:rPr>
        <w:t xml:space="preserve"> </w:t>
      </w:r>
      <w:r>
        <w:rPr>
          <w:i/>
        </w:rPr>
        <w:t>между</w:t>
      </w:r>
      <w:r>
        <w:rPr>
          <w:i/>
          <w:spacing w:val="1"/>
        </w:rPr>
        <w:t xml:space="preserve"> </w:t>
      </w:r>
      <w:r>
        <w:rPr>
          <w:i/>
        </w:rPr>
        <w:t>точками</w:t>
      </w:r>
      <w:r>
        <w:rPr>
          <w:i/>
          <w:spacing w:val="1"/>
        </w:rPr>
        <w:t xml:space="preserve"> </w:t>
      </w:r>
      <w:r>
        <w:rPr>
          <w:i/>
        </w:rPr>
        <w:t>по</w:t>
      </w:r>
      <w:r>
        <w:rPr>
          <w:i/>
          <w:spacing w:val="1"/>
        </w:rPr>
        <w:t xml:space="preserve"> </w:t>
      </w:r>
      <w:r>
        <w:rPr>
          <w:i/>
        </w:rPr>
        <w:t>известным</w:t>
      </w:r>
      <w:r>
        <w:rPr>
          <w:i/>
          <w:spacing w:val="1"/>
        </w:rPr>
        <w:t xml:space="preserve"> </w:t>
      </w:r>
      <w:r>
        <w:rPr>
          <w:i/>
        </w:rPr>
        <w:t>координатам,</w:t>
      </w:r>
      <w:r>
        <w:rPr>
          <w:i/>
          <w:spacing w:val="-52"/>
        </w:rPr>
        <w:t xml:space="preserve"> </w:t>
      </w:r>
      <w:r>
        <w:rPr>
          <w:i/>
        </w:rPr>
        <w:t>использовать</w:t>
      </w:r>
      <w:r>
        <w:rPr>
          <w:i/>
          <w:spacing w:val="2"/>
        </w:rPr>
        <w:t xml:space="preserve"> </w:t>
      </w:r>
      <w:r>
        <w:rPr>
          <w:i/>
        </w:rPr>
        <w:t>уравнения</w:t>
      </w:r>
      <w:r>
        <w:rPr>
          <w:i/>
          <w:spacing w:val="-5"/>
        </w:rPr>
        <w:t xml:space="preserve"> </w:t>
      </w:r>
      <w:r>
        <w:rPr>
          <w:i/>
        </w:rPr>
        <w:t>фигур</w:t>
      </w:r>
      <w:r>
        <w:rPr>
          <w:i/>
          <w:spacing w:val="-3"/>
        </w:rPr>
        <w:t xml:space="preserve"> </w:t>
      </w:r>
      <w:r>
        <w:rPr>
          <w:i/>
        </w:rPr>
        <w:t>для решения задач;</w:t>
      </w:r>
    </w:p>
    <w:p w:rsidR="00035341" w:rsidRDefault="007A4DC2" w:rsidP="00F64A30">
      <w:pPr>
        <w:pStyle w:val="a4"/>
        <w:numPr>
          <w:ilvl w:val="0"/>
          <w:numId w:val="62"/>
        </w:numPr>
        <w:tabs>
          <w:tab w:val="left" w:pos="1967"/>
        </w:tabs>
        <w:ind w:right="854" w:firstLine="283"/>
        <w:jc w:val="both"/>
        <w:rPr>
          <w:rFonts w:ascii="Symbol" w:hAnsi="Symbol"/>
          <w:i/>
        </w:rPr>
      </w:pPr>
      <w:r>
        <w:rPr>
          <w:i/>
        </w:rPr>
        <w:t>применять векторы и координаты для решения геометрических задач на вычисление длин,</w:t>
      </w:r>
      <w:r>
        <w:rPr>
          <w:i/>
          <w:spacing w:val="1"/>
        </w:rPr>
        <w:t xml:space="preserve"> </w:t>
      </w:r>
      <w:r>
        <w:rPr>
          <w:i/>
        </w:rPr>
        <w:t>углов.</w:t>
      </w:r>
    </w:p>
    <w:p w:rsidR="00035341" w:rsidRDefault="007A4DC2">
      <w:pPr>
        <w:pStyle w:val="4"/>
        <w:spacing w:before="2"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7" w:firstLine="283"/>
        <w:jc w:val="both"/>
        <w:rPr>
          <w:rFonts w:ascii="Symbol" w:hAnsi="Symbol"/>
          <w:i/>
        </w:rPr>
      </w:pPr>
      <w:r>
        <w:rPr>
          <w:i/>
        </w:rPr>
        <w:t>использовать понятия векторов и координат для решения задач по физике, географии и</w:t>
      </w:r>
      <w:r>
        <w:rPr>
          <w:i/>
          <w:spacing w:val="1"/>
        </w:rPr>
        <w:t xml:space="preserve"> </w:t>
      </w:r>
      <w:r>
        <w:rPr>
          <w:i/>
        </w:rPr>
        <w:t>другим учебным предметам.</w:t>
      </w:r>
    </w:p>
    <w:p w:rsidR="00035341" w:rsidRDefault="007A4DC2">
      <w:pPr>
        <w:pStyle w:val="4"/>
        <w:spacing w:before="5" w:line="248" w:lineRule="exact"/>
        <w:ind w:left="1683"/>
      </w:pPr>
      <w:r>
        <w:t>История</w:t>
      </w:r>
      <w:r>
        <w:rPr>
          <w:spacing w:val="-2"/>
        </w:rPr>
        <w:t xml:space="preserve"> </w:t>
      </w:r>
      <w:r>
        <w:t>математики</w:t>
      </w:r>
    </w:p>
    <w:p w:rsidR="00035341" w:rsidRDefault="007A4DC2" w:rsidP="00F64A30">
      <w:pPr>
        <w:pStyle w:val="a4"/>
        <w:numPr>
          <w:ilvl w:val="0"/>
          <w:numId w:val="62"/>
        </w:numPr>
        <w:tabs>
          <w:tab w:val="left" w:pos="1967"/>
        </w:tabs>
        <w:ind w:right="843" w:firstLine="283"/>
        <w:jc w:val="both"/>
        <w:rPr>
          <w:rFonts w:ascii="Symbol" w:hAnsi="Symbol"/>
          <w:i/>
        </w:rPr>
      </w:pPr>
      <w:r>
        <w:rPr>
          <w:i/>
        </w:rPr>
        <w:t>Характеризовать</w:t>
      </w:r>
      <w:r>
        <w:rPr>
          <w:i/>
          <w:spacing w:val="1"/>
        </w:rPr>
        <w:t xml:space="preserve"> </w:t>
      </w:r>
      <w:r>
        <w:rPr>
          <w:i/>
        </w:rPr>
        <w:t>вклад</w:t>
      </w:r>
      <w:r>
        <w:rPr>
          <w:i/>
          <w:spacing w:val="1"/>
        </w:rPr>
        <w:t xml:space="preserve"> </w:t>
      </w:r>
      <w:r>
        <w:rPr>
          <w:i/>
        </w:rPr>
        <w:t>выдающихся</w:t>
      </w:r>
      <w:r>
        <w:rPr>
          <w:i/>
          <w:spacing w:val="1"/>
        </w:rPr>
        <w:t xml:space="preserve"> </w:t>
      </w:r>
      <w:r>
        <w:rPr>
          <w:i/>
        </w:rPr>
        <w:t>математиков</w:t>
      </w:r>
      <w:r>
        <w:rPr>
          <w:i/>
          <w:spacing w:val="1"/>
        </w:rPr>
        <w:t xml:space="preserve"> </w:t>
      </w:r>
      <w:r>
        <w:rPr>
          <w:i/>
        </w:rPr>
        <w:t>в</w:t>
      </w:r>
      <w:r>
        <w:rPr>
          <w:i/>
          <w:spacing w:val="1"/>
        </w:rPr>
        <w:t xml:space="preserve"> </w:t>
      </w:r>
      <w:r>
        <w:rPr>
          <w:i/>
        </w:rPr>
        <w:t>развитие</w:t>
      </w:r>
      <w:r>
        <w:rPr>
          <w:i/>
          <w:spacing w:val="1"/>
        </w:rPr>
        <w:t xml:space="preserve"> </w:t>
      </w:r>
      <w:r>
        <w:rPr>
          <w:i/>
        </w:rPr>
        <w:t>математики</w:t>
      </w:r>
      <w:r>
        <w:rPr>
          <w:i/>
          <w:spacing w:val="1"/>
        </w:rPr>
        <w:t xml:space="preserve"> </w:t>
      </w:r>
      <w:r>
        <w:rPr>
          <w:i/>
        </w:rPr>
        <w:t>и</w:t>
      </w:r>
      <w:r>
        <w:rPr>
          <w:i/>
          <w:spacing w:val="55"/>
        </w:rPr>
        <w:t xml:space="preserve"> </w:t>
      </w:r>
      <w:r>
        <w:rPr>
          <w:i/>
        </w:rPr>
        <w:t>иных</w:t>
      </w:r>
      <w:r>
        <w:rPr>
          <w:i/>
          <w:spacing w:val="1"/>
        </w:rPr>
        <w:t xml:space="preserve"> </w:t>
      </w:r>
      <w:r>
        <w:rPr>
          <w:i/>
        </w:rPr>
        <w:t>научных</w:t>
      </w:r>
      <w:r>
        <w:rPr>
          <w:i/>
          <w:spacing w:val="-1"/>
        </w:rPr>
        <w:t xml:space="preserve"> </w:t>
      </w:r>
      <w:r>
        <w:rPr>
          <w:i/>
        </w:rPr>
        <w:t>областей;</w:t>
      </w:r>
    </w:p>
    <w:p w:rsidR="00035341" w:rsidRDefault="007A4DC2" w:rsidP="00F64A30">
      <w:pPr>
        <w:pStyle w:val="a4"/>
        <w:numPr>
          <w:ilvl w:val="0"/>
          <w:numId w:val="62"/>
        </w:numPr>
        <w:tabs>
          <w:tab w:val="left" w:pos="1967"/>
        </w:tabs>
        <w:ind w:left="1966"/>
        <w:jc w:val="both"/>
        <w:rPr>
          <w:rFonts w:ascii="Symbol" w:hAnsi="Symbol"/>
          <w:i/>
        </w:rPr>
      </w:pPr>
      <w:r>
        <w:rPr>
          <w:i/>
        </w:rPr>
        <w:t>понимать</w:t>
      </w:r>
      <w:r>
        <w:rPr>
          <w:i/>
          <w:spacing w:val="-1"/>
        </w:rPr>
        <w:t xml:space="preserve"> </w:t>
      </w:r>
      <w:r>
        <w:rPr>
          <w:i/>
        </w:rPr>
        <w:t>роль</w:t>
      </w:r>
      <w:r>
        <w:rPr>
          <w:i/>
          <w:spacing w:val="-5"/>
        </w:rPr>
        <w:t xml:space="preserve"> </w:t>
      </w:r>
      <w:r>
        <w:rPr>
          <w:i/>
        </w:rPr>
        <w:t>математики в</w:t>
      </w:r>
      <w:r>
        <w:rPr>
          <w:i/>
          <w:spacing w:val="-5"/>
        </w:rPr>
        <w:t xml:space="preserve"> </w:t>
      </w:r>
      <w:r>
        <w:rPr>
          <w:i/>
        </w:rPr>
        <w:t>развитии России.</w:t>
      </w:r>
    </w:p>
    <w:p w:rsidR="00035341" w:rsidRDefault="007A4DC2">
      <w:pPr>
        <w:pStyle w:val="4"/>
        <w:spacing w:before="2" w:line="251" w:lineRule="exact"/>
        <w:ind w:left="1683"/>
      </w:pPr>
      <w:r>
        <w:t>Методы</w:t>
      </w:r>
      <w:r>
        <w:rPr>
          <w:spacing w:val="-3"/>
        </w:rPr>
        <w:t xml:space="preserve"> </w:t>
      </w:r>
      <w:r>
        <w:t>математики</w:t>
      </w:r>
    </w:p>
    <w:p w:rsidR="00035341" w:rsidRDefault="007A4DC2" w:rsidP="00F64A30">
      <w:pPr>
        <w:pStyle w:val="a4"/>
        <w:numPr>
          <w:ilvl w:val="0"/>
          <w:numId w:val="62"/>
        </w:numPr>
        <w:tabs>
          <w:tab w:val="left" w:pos="1967"/>
        </w:tabs>
        <w:spacing w:line="267" w:lineRule="exact"/>
        <w:ind w:left="1966"/>
        <w:jc w:val="both"/>
        <w:rPr>
          <w:rFonts w:ascii="Symbol" w:hAnsi="Symbol"/>
          <w:i/>
        </w:rPr>
      </w:pPr>
      <w:r>
        <w:rPr>
          <w:i/>
        </w:rPr>
        <w:t>Используя</w:t>
      </w:r>
      <w:r>
        <w:rPr>
          <w:i/>
          <w:spacing w:val="-5"/>
        </w:rPr>
        <w:t xml:space="preserve"> </w:t>
      </w:r>
      <w:r>
        <w:rPr>
          <w:i/>
        </w:rPr>
        <w:t>изученные</w:t>
      </w:r>
      <w:r>
        <w:rPr>
          <w:i/>
          <w:spacing w:val="-4"/>
        </w:rPr>
        <w:t xml:space="preserve"> </w:t>
      </w:r>
      <w:r>
        <w:rPr>
          <w:i/>
        </w:rPr>
        <w:t>методы, проводить</w:t>
      </w:r>
      <w:r>
        <w:rPr>
          <w:i/>
          <w:spacing w:val="-7"/>
        </w:rPr>
        <w:t xml:space="preserve"> </w:t>
      </w:r>
      <w:r>
        <w:rPr>
          <w:i/>
        </w:rPr>
        <w:t>доказательство,</w:t>
      </w:r>
      <w:r>
        <w:rPr>
          <w:i/>
          <w:spacing w:val="-1"/>
        </w:rPr>
        <w:t xml:space="preserve"> </w:t>
      </w:r>
      <w:r>
        <w:rPr>
          <w:i/>
        </w:rPr>
        <w:t>выполнять</w:t>
      </w:r>
      <w:r>
        <w:rPr>
          <w:i/>
          <w:spacing w:val="-2"/>
        </w:rPr>
        <w:t xml:space="preserve"> </w:t>
      </w:r>
      <w:r>
        <w:rPr>
          <w:i/>
        </w:rPr>
        <w:t>опровержение;</w:t>
      </w:r>
    </w:p>
    <w:p w:rsidR="00035341" w:rsidRDefault="007A4DC2" w:rsidP="00F64A30">
      <w:pPr>
        <w:pStyle w:val="a4"/>
        <w:numPr>
          <w:ilvl w:val="0"/>
          <w:numId w:val="62"/>
        </w:numPr>
        <w:tabs>
          <w:tab w:val="left" w:pos="1967"/>
        </w:tabs>
        <w:spacing w:line="269" w:lineRule="exact"/>
        <w:ind w:left="1966"/>
        <w:jc w:val="both"/>
        <w:rPr>
          <w:rFonts w:ascii="Symbol" w:hAnsi="Symbol"/>
          <w:i/>
        </w:rPr>
      </w:pPr>
      <w:r>
        <w:rPr>
          <w:i/>
        </w:rPr>
        <w:t>выбирать</w:t>
      </w:r>
      <w:r>
        <w:rPr>
          <w:i/>
          <w:spacing w:val="-1"/>
        </w:rPr>
        <w:t xml:space="preserve"> </w:t>
      </w:r>
      <w:r>
        <w:rPr>
          <w:i/>
        </w:rPr>
        <w:t>изученные</w:t>
      </w:r>
      <w:r>
        <w:rPr>
          <w:i/>
          <w:spacing w:val="-1"/>
        </w:rPr>
        <w:t xml:space="preserve"> </w:t>
      </w:r>
      <w:r>
        <w:rPr>
          <w:i/>
        </w:rPr>
        <w:t>методы</w:t>
      </w:r>
      <w:r>
        <w:rPr>
          <w:i/>
          <w:spacing w:val="-1"/>
        </w:rPr>
        <w:t xml:space="preserve"> </w:t>
      </w:r>
      <w:r>
        <w:rPr>
          <w:i/>
        </w:rPr>
        <w:t>и</w:t>
      </w:r>
      <w:r>
        <w:rPr>
          <w:i/>
          <w:spacing w:val="-5"/>
        </w:rPr>
        <w:t xml:space="preserve"> </w:t>
      </w:r>
      <w:r>
        <w:rPr>
          <w:i/>
        </w:rPr>
        <w:t>их</w:t>
      </w:r>
      <w:r>
        <w:rPr>
          <w:i/>
          <w:spacing w:val="-2"/>
        </w:rPr>
        <w:t xml:space="preserve"> </w:t>
      </w:r>
      <w:r>
        <w:rPr>
          <w:i/>
        </w:rPr>
        <w:t>комбинации</w:t>
      </w:r>
      <w:r>
        <w:rPr>
          <w:i/>
          <w:spacing w:val="-5"/>
        </w:rPr>
        <w:t xml:space="preserve"> </w:t>
      </w:r>
      <w:r>
        <w:rPr>
          <w:i/>
        </w:rPr>
        <w:t>для</w:t>
      </w:r>
      <w:r>
        <w:rPr>
          <w:i/>
          <w:spacing w:val="-7"/>
        </w:rPr>
        <w:t xml:space="preserve"> </w:t>
      </w:r>
      <w:r>
        <w:rPr>
          <w:i/>
        </w:rPr>
        <w:t>решения</w:t>
      </w:r>
      <w:r>
        <w:rPr>
          <w:i/>
          <w:spacing w:val="-2"/>
        </w:rPr>
        <w:t xml:space="preserve"> </w:t>
      </w:r>
      <w:r>
        <w:rPr>
          <w:i/>
        </w:rPr>
        <w:t>математических</w:t>
      </w:r>
      <w:r>
        <w:rPr>
          <w:i/>
          <w:spacing w:val="-2"/>
        </w:rPr>
        <w:t xml:space="preserve"> </w:t>
      </w:r>
      <w:r>
        <w:rPr>
          <w:i/>
        </w:rPr>
        <w:t>задач;</w:t>
      </w:r>
    </w:p>
    <w:p w:rsidR="00035341" w:rsidRDefault="007A4DC2" w:rsidP="00F64A30">
      <w:pPr>
        <w:pStyle w:val="a4"/>
        <w:numPr>
          <w:ilvl w:val="0"/>
          <w:numId w:val="62"/>
        </w:numPr>
        <w:tabs>
          <w:tab w:val="left" w:pos="1967"/>
        </w:tabs>
        <w:ind w:right="850" w:firstLine="283"/>
        <w:jc w:val="both"/>
        <w:rPr>
          <w:rFonts w:ascii="Symbol" w:hAnsi="Symbol"/>
          <w:i/>
        </w:rPr>
      </w:pPr>
      <w:r>
        <w:rPr>
          <w:i/>
        </w:rPr>
        <w:t>использовать</w:t>
      </w:r>
      <w:r>
        <w:rPr>
          <w:i/>
          <w:spacing w:val="1"/>
        </w:rPr>
        <w:t xml:space="preserve"> </w:t>
      </w:r>
      <w:r>
        <w:rPr>
          <w:i/>
        </w:rPr>
        <w:t>математические</w:t>
      </w:r>
      <w:r>
        <w:rPr>
          <w:i/>
          <w:spacing w:val="1"/>
        </w:rPr>
        <w:t xml:space="preserve"> </w:t>
      </w:r>
      <w:r>
        <w:rPr>
          <w:i/>
        </w:rPr>
        <w:t>знания</w:t>
      </w:r>
      <w:r>
        <w:rPr>
          <w:i/>
          <w:spacing w:val="1"/>
        </w:rPr>
        <w:t xml:space="preserve"> </w:t>
      </w:r>
      <w:r>
        <w:rPr>
          <w:i/>
        </w:rPr>
        <w:t>для</w:t>
      </w:r>
      <w:r>
        <w:rPr>
          <w:i/>
          <w:spacing w:val="1"/>
        </w:rPr>
        <w:t xml:space="preserve"> </w:t>
      </w:r>
      <w:r>
        <w:rPr>
          <w:i/>
        </w:rPr>
        <w:t>описания</w:t>
      </w:r>
      <w:r>
        <w:rPr>
          <w:i/>
          <w:spacing w:val="1"/>
        </w:rPr>
        <w:t xml:space="preserve"> </w:t>
      </w:r>
      <w:r>
        <w:rPr>
          <w:i/>
        </w:rPr>
        <w:t>закономерностей</w:t>
      </w:r>
      <w:r>
        <w:rPr>
          <w:i/>
          <w:spacing w:val="1"/>
        </w:rPr>
        <w:t xml:space="preserve"> </w:t>
      </w:r>
      <w:r>
        <w:rPr>
          <w:i/>
        </w:rPr>
        <w:t>в</w:t>
      </w:r>
      <w:r>
        <w:rPr>
          <w:i/>
          <w:spacing w:val="1"/>
        </w:rPr>
        <w:t xml:space="preserve"> </w:t>
      </w:r>
      <w:r>
        <w:rPr>
          <w:i/>
        </w:rPr>
        <w:t>окружающей</w:t>
      </w:r>
      <w:r>
        <w:rPr>
          <w:i/>
          <w:spacing w:val="1"/>
        </w:rPr>
        <w:t xml:space="preserve"> </w:t>
      </w:r>
      <w:r>
        <w:rPr>
          <w:i/>
        </w:rPr>
        <w:t>действительности</w:t>
      </w:r>
      <w:r>
        <w:rPr>
          <w:i/>
          <w:spacing w:val="1"/>
        </w:rPr>
        <w:t xml:space="preserve"> </w:t>
      </w:r>
      <w:r>
        <w:rPr>
          <w:i/>
        </w:rPr>
        <w:t>и</w:t>
      </w:r>
      <w:r>
        <w:rPr>
          <w:i/>
          <w:spacing w:val="2"/>
        </w:rPr>
        <w:t xml:space="preserve"> </w:t>
      </w:r>
      <w:r>
        <w:rPr>
          <w:i/>
        </w:rPr>
        <w:t>произведениях искусства;</w:t>
      </w:r>
    </w:p>
    <w:p w:rsidR="00035341" w:rsidRDefault="007A4DC2" w:rsidP="00F64A30">
      <w:pPr>
        <w:pStyle w:val="a4"/>
        <w:numPr>
          <w:ilvl w:val="0"/>
          <w:numId w:val="62"/>
        </w:numPr>
        <w:tabs>
          <w:tab w:val="left" w:pos="1967"/>
        </w:tabs>
        <w:ind w:right="849" w:firstLine="283"/>
        <w:jc w:val="both"/>
        <w:rPr>
          <w:rFonts w:ascii="Symbol" w:hAnsi="Symbol"/>
          <w:i/>
        </w:rPr>
      </w:pPr>
      <w:r>
        <w:rPr>
          <w:i/>
        </w:rPr>
        <w:t>применять простейшие программные средства и электронно-коммуникационные системы</w:t>
      </w:r>
      <w:r>
        <w:rPr>
          <w:i/>
          <w:spacing w:val="1"/>
        </w:rPr>
        <w:t xml:space="preserve"> </w:t>
      </w:r>
      <w:r>
        <w:rPr>
          <w:i/>
        </w:rPr>
        <w:t>при</w:t>
      </w:r>
      <w:r>
        <w:rPr>
          <w:i/>
          <w:spacing w:val="1"/>
        </w:rPr>
        <w:t xml:space="preserve"> </w:t>
      </w:r>
      <w:r>
        <w:rPr>
          <w:i/>
        </w:rPr>
        <w:t>решении</w:t>
      </w:r>
      <w:r>
        <w:rPr>
          <w:i/>
          <w:spacing w:val="-3"/>
        </w:rPr>
        <w:t xml:space="preserve"> </w:t>
      </w:r>
      <w:r>
        <w:rPr>
          <w:i/>
        </w:rPr>
        <w:t>математических задач.</w:t>
      </w:r>
    </w:p>
    <w:p w:rsidR="00035341" w:rsidRDefault="007A4DC2">
      <w:pPr>
        <w:pStyle w:val="4"/>
        <w:spacing w:before="2"/>
        <w:ind w:right="843" w:firstLine="283"/>
      </w:pPr>
      <w:r>
        <w:t>Выпускник получит возможность научиться в 7-9 классах для успешного продолжения</w:t>
      </w:r>
      <w:r>
        <w:rPr>
          <w:spacing w:val="1"/>
        </w:rPr>
        <w:t xml:space="preserve"> </w:t>
      </w:r>
      <w:r>
        <w:t>образования</w:t>
      </w:r>
      <w:r>
        <w:rPr>
          <w:spacing w:val="1"/>
        </w:rPr>
        <w:t xml:space="preserve"> </w:t>
      </w:r>
      <w:r>
        <w:t>на</w:t>
      </w:r>
      <w:r>
        <w:rPr>
          <w:spacing w:val="-3"/>
        </w:rPr>
        <w:t xml:space="preserve"> </w:t>
      </w:r>
      <w:r>
        <w:t>углублённом уровне</w:t>
      </w:r>
    </w:p>
    <w:p w:rsidR="00035341" w:rsidRDefault="007A4DC2">
      <w:pPr>
        <w:spacing w:line="249" w:lineRule="exact"/>
        <w:ind w:left="1683"/>
        <w:jc w:val="both"/>
        <w:rPr>
          <w:b/>
        </w:rPr>
      </w:pPr>
      <w:r>
        <w:rPr>
          <w:b/>
        </w:rPr>
        <w:t>Элементы</w:t>
      </w:r>
      <w:r>
        <w:rPr>
          <w:b/>
          <w:spacing w:val="-5"/>
        </w:rPr>
        <w:t xml:space="preserve"> </w:t>
      </w:r>
      <w:r>
        <w:rPr>
          <w:b/>
        </w:rPr>
        <w:t>теории</w:t>
      </w:r>
      <w:r>
        <w:rPr>
          <w:b/>
          <w:spacing w:val="1"/>
        </w:rPr>
        <w:t xml:space="preserve"> </w:t>
      </w:r>
      <w:r>
        <w:rPr>
          <w:b/>
        </w:rPr>
        <w:t>множеств</w:t>
      </w:r>
      <w:r>
        <w:rPr>
          <w:b/>
          <w:spacing w:val="2"/>
        </w:rPr>
        <w:t xml:space="preserve"> </w:t>
      </w:r>
      <w:r>
        <w:rPr>
          <w:b/>
        </w:rPr>
        <w:t>и</w:t>
      </w:r>
      <w:r>
        <w:rPr>
          <w:b/>
          <w:spacing w:val="-4"/>
        </w:rPr>
        <w:t xml:space="preserve"> </w:t>
      </w:r>
      <w:r>
        <w:rPr>
          <w:b/>
        </w:rPr>
        <w:t>математической</w:t>
      </w:r>
      <w:r>
        <w:rPr>
          <w:b/>
          <w:spacing w:val="1"/>
        </w:rPr>
        <w:t xml:space="preserve"> </w:t>
      </w:r>
      <w:r>
        <w:rPr>
          <w:b/>
        </w:rPr>
        <w:t>логики</w:t>
      </w:r>
    </w:p>
    <w:p w:rsidR="00035341" w:rsidRDefault="007A4DC2" w:rsidP="00F64A30">
      <w:pPr>
        <w:pStyle w:val="a4"/>
        <w:numPr>
          <w:ilvl w:val="0"/>
          <w:numId w:val="62"/>
        </w:numPr>
        <w:tabs>
          <w:tab w:val="left" w:pos="1967"/>
        </w:tabs>
        <w:ind w:right="856" w:firstLine="283"/>
        <w:jc w:val="both"/>
        <w:rPr>
          <w:rFonts w:ascii="Symbol" w:hAnsi="Symbol"/>
        </w:rPr>
      </w:pPr>
      <w:r>
        <w:t>Свободно</w:t>
      </w:r>
      <w:r>
        <w:rPr>
          <w:spacing w:val="1"/>
        </w:rPr>
        <w:t xml:space="preserve"> </w:t>
      </w:r>
      <w:r>
        <w:t>оперировать</w:t>
      </w:r>
      <w:r>
        <w:rPr>
          <w:spacing w:val="1"/>
        </w:rPr>
        <w:t xml:space="preserve"> </w:t>
      </w:r>
      <w:r>
        <w:t>понятиями:</w:t>
      </w:r>
      <w:r>
        <w:rPr>
          <w:spacing w:val="1"/>
        </w:rPr>
        <w:t xml:space="preserve"> </w:t>
      </w:r>
      <w:r>
        <w:t>множество,</w:t>
      </w:r>
      <w:r>
        <w:rPr>
          <w:spacing w:val="1"/>
        </w:rPr>
        <w:t xml:space="preserve"> </w:t>
      </w:r>
      <w:r>
        <w:t>характеристики</w:t>
      </w:r>
      <w:r>
        <w:rPr>
          <w:spacing w:val="1"/>
        </w:rPr>
        <w:t xml:space="preserve"> </w:t>
      </w:r>
      <w:r>
        <w:t>множества,</w:t>
      </w:r>
      <w:r>
        <w:rPr>
          <w:spacing w:val="1"/>
        </w:rPr>
        <w:t xml:space="preserve"> </w:t>
      </w:r>
      <w:r>
        <w:t>элемент</w:t>
      </w:r>
      <w:r>
        <w:rPr>
          <w:spacing w:val="1"/>
        </w:rPr>
        <w:t xml:space="preserve"> </w:t>
      </w:r>
      <w:r>
        <w:t>множества,</w:t>
      </w:r>
      <w:r>
        <w:rPr>
          <w:spacing w:val="1"/>
        </w:rPr>
        <w:t xml:space="preserve"> </w:t>
      </w:r>
      <w:r>
        <w:t>пустое,</w:t>
      </w:r>
      <w:r>
        <w:rPr>
          <w:spacing w:val="1"/>
        </w:rPr>
        <w:t xml:space="preserve"> </w:t>
      </w:r>
      <w:r>
        <w:t>конечное</w:t>
      </w:r>
      <w:r>
        <w:rPr>
          <w:spacing w:val="1"/>
        </w:rPr>
        <w:t xml:space="preserve"> </w:t>
      </w:r>
      <w:r>
        <w:t>и</w:t>
      </w:r>
      <w:r>
        <w:rPr>
          <w:spacing w:val="1"/>
        </w:rPr>
        <w:t xml:space="preserve"> </w:t>
      </w:r>
      <w:r>
        <w:t>бесконечное</w:t>
      </w:r>
      <w:r>
        <w:rPr>
          <w:spacing w:val="1"/>
        </w:rPr>
        <w:t xml:space="preserve"> </w:t>
      </w:r>
      <w:r>
        <w:t>множество,</w:t>
      </w:r>
      <w:r>
        <w:rPr>
          <w:spacing w:val="1"/>
        </w:rPr>
        <w:t xml:space="preserve"> </w:t>
      </w:r>
      <w:r>
        <w:t>подмножество,</w:t>
      </w:r>
      <w:r>
        <w:rPr>
          <w:spacing w:val="1"/>
        </w:rPr>
        <w:t xml:space="preserve"> </w:t>
      </w:r>
      <w:r>
        <w:t>принадлежность,</w:t>
      </w:r>
      <w:r>
        <w:rPr>
          <w:spacing w:val="1"/>
        </w:rPr>
        <w:t xml:space="preserve"> </w:t>
      </w:r>
      <w:r>
        <w:t>включение,</w:t>
      </w:r>
      <w:r>
        <w:rPr>
          <w:spacing w:val="3"/>
        </w:rPr>
        <w:t xml:space="preserve"> </w:t>
      </w:r>
      <w:r>
        <w:t>равенство</w:t>
      </w:r>
      <w:r>
        <w:rPr>
          <w:spacing w:val="-3"/>
        </w:rPr>
        <w:t xml:space="preserve"> </w:t>
      </w:r>
      <w:r>
        <w:t>множеств,</w:t>
      </w:r>
      <w:r>
        <w:rPr>
          <w:spacing w:val="4"/>
        </w:rPr>
        <w:t xml:space="preserve"> </w:t>
      </w:r>
      <w:r>
        <w:t>способы</w:t>
      </w:r>
      <w:r>
        <w:rPr>
          <w:spacing w:val="1"/>
        </w:rPr>
        <w:t xml:space="preserve"> </w:t>
      </w:r>
      <w:r>
        <w:t>задание</w:t>
      </w:r>
      <w:r>
        <w:rPr>
          <w:spacing w:val="-5"/>
        </w:rPr>
        <w:t xml:space="preserve"> </w:t>
      </w:r>
      <w:r>
        <w:t>множества;</w:t>
      </w:r>
    </w:p>
    <w:p w:rsidR="00035341" w:rsidRDefault="007A4DC2" w:rsidP="00F64A30">
      <w:pPr>
        <w:pStyle w:val="a4"/>
        <w:numPr>
          <w:ilvl w:val="0"/>
          <w:numId w:val="62"/>
        </w:numPr>
        <w:tabs>
          <w:tab w:val="left" w:pos="1967"/>
        </w:tabs>
        <w:spacing w:before="1" w:line="269" w:lineRule="exact"/>
        <w:ind w:left="1966"/>
        <w:jc w:val="both"/>
        <w:rPr>
          <w:rFonts w:ascii="Symbol" w:hAnsi="Symbol"/>
        </w:rPr>
      </w:pPr>
      <w:r>
        <w:t>задавать</w:t>
      </w:r>
      <w:r>
        <w:rPr>
          <w:spacing w:val="-5"/>
        </w:rPr>
        <w:t xml:space="preserve"> </w:t>
      </w:r>
      <w:r>
        <w:t>множества</w:t>
      </w:r>
      <w:r>
        <w:rPr>
          <w:spacing w:val="3"/>
        </w:rPr>
        <w:t xml:space="preserve"> </w:t>
      </w:r>
      <w:r>
        <w:t>разными</w:t>
      </w:r>
      <w:r>
        <w:rPr>
          <w:spacing w:val="-3"/>
        </w:rPr>
        <w:t xml:space="preserve"> </w:t>
      </w:r>
      <w:r>
        <w:t>способами;</w:t>
      </w:r>
    </w:p>
    <w:p w:rsidR="00035341" w:rsidRDefault="007A4DC2" w:rsidP="00F64A30">
      <w:pPr>
        <w:pStyle w:val="a4"/>
        <w:numPr>
          <w:ilvl w:val="0"/>
          <w:numId w:val="62"/>
        </w:numPr>
        <w:tabs>
          <w:tab w:val="left" w:pos="1967"/>
        </w:tabs>
        <w:spacing w:line="269" w:lineRule="exact"/>
        <w:ind w:left="1966"/>
        <w:jc w:val="both"/>
        <w:rPr>
          <w:rFonts w:ascii="Symbol" w:hAnsi="Symbol"/>
        </w:rPr>
      </w:pPr>
      <w:r>
        <w:t>проверять</w:t>
      </w:r>
      <w:r>
        <w:rPr>
          <w:spacing w:val="-3"/>
        </w:rPr>
        <w:t xml:space="preserve"> </w:t>
      </w:r>
      <w:r>
        <w:t>выполнение</w:t>
      </w:r>
      <w:r>
        <w:rPr>
          <w:spacing w:val="-9"/>
        </w:rPr>
        <w:t xml:space="preserve"> </w:t>
      </w:r>
      <w:r>
        <w:t>характеристического</w:t>
      </w:r>
      <w:r>
        <w:rPr>
          <w:spacing w:val="-6"/>
        </w:rPr>
        <w:t xml:space="preserve"> </w:t>
      </w:r>
      <w:r>
        <w:t>свойства</w:t>
      </w:r>
      <w:r>
        <w:rPr>
          <w:spacing w:val="-4"/>
        </w:rPr>
        <w:t xml:space="preserve"> </w:t>
      </w:r>
      <w:r>
        <w:t>множества;</w:t>
      </w:r>
    </w:p>
    <w:p w:rsidR="00035341" w:rsidRDefault="007A4DC2" w:rsidP="00F64A30">
      <w:pPr>
        <w:pStyle w:val="a4"/>
        <w:numPr>
          <w:ilvl w:val="0"/>
          <w:numId w:val="62"/>
        </w:numPr>
        <w:tabs>
          <w:tab w:val="left" w:pos="1967"/>
        </w:tabs>
        <w:spacing w:before="1" w:line="237" w:lineRule="auto"/>
        <w:ind w:right="846" w:firstLine="283"/>
        <w:jc w:val="both"/>
        <w:rPr>
          <w:rFonts w:ascii="Symbol" w:hAnsi="Symbol"/>
        </w:rPr>
      </w:pPr>
      <w:r>
        <w:t>свободно</w:t>
      </w:r>
      <w:r>
        <w:rPr>
          <w:spacing w:val="1"/>
        </w:rPr>
        <w:t xml:space="preserve"> </w:t>
      </w:r>
      <w:r>
        <w:t>оперировать</w:t>
      </w:r>
      <w:r>
        <w:rPr>
          <w:spacing w:val="1"/>
        </w:rPr>
        <w:t xml:space="preserve"> </w:t>
      </w:r>
      <w:r>
        <w:t>понятиями:</w:t>
      </w:r>
      <w:r>
        <w:rPr>
          <w:spacing w:val="1"/>
        </w:rPr>
        <w:t xml:space="preserve"> </w:t>
      </w:r>
      <w:r>
        <w:t>высказывание,</w:t>
      </w:r>
      <w:r>
        <w:rPr>
          <w:spacing w:val="1"/>
        </w:rPr>
        <w:t xml:space="preserve"> </w:t>
      </w:r>
      <w:r>
        <w:t>истинность</w:t>
      </w:r>
      <w:r>
        <w:rPr>
          <w:spacing w:val="1"/>
        </w:rPr>
        <w:t xml:space="preserve"> </w:t>
      </w:r>
      <w:r>
        <w:t>и</w:t>
      </w:r>
      <w:r>
        <w:rPr>
          <w:spacing w:val="1"/>
        </w:rPr>
        <w:t xml:space="preserve"> </w:t>
      </w:r>
      <w:r>
        <w:t>ложность</w:t>
      </w:r>
      <w:r>
        <w:rPr>
          <w:spacing w:val="1"/>
        </w:rPr>
        <w:t xml:space="preserve"> </w:t>
      </w:r>
      <w:r>
        <w:t>высказывания,</w:t>
      </w:r>
      <w:r>
        <w:rPr>
          <w:spacing w:val="1"/>
        </w:rPr>
        <w:t xml:space="preserve"> </w:t>
      </w:r>
      <w:r>
        <w:t>сложные и простые высказывания, отрицание высказываний; истинность и ложность утверждения</w:t>
      </w:r>
      <w:r>
        <w:rPr>
          <w:spacing w:val="1"/>
        </w:rPr>
        <w:t xml:space="preserve"> </w:t>
      </w:r>
      <w:r>
        <w:t>и его</w:t>
      </w:r>
      <w:r>
        <w:rPr>
          <w:spacing w:val="-5"/>
        </w:rPr>
        <w:t xml:space="preserve"> </w:t>
      </w:r>
      <w:r>
        <w:t>отрицания,</w:t>
      </w:r>
      <w:r>
        <w:rPr>
          <w:spacing w:val="2"/>
        </w:rPr>
        <w:t xml:space="preserve"> </w:t>
      </w:r>
      <w:r>
        <w:t>операции</w:t>
      </w:r>
      <w:r>
        <w:rPr>
          <w:spacing w:val="-4"/>
        </w:rPr>
        <w:t xml:space="preserve"> </w:t>
      </w:r>
      <w:r>
        <w:t>над</w:t>
      </w:r>
      <w:r>
        <w:rPr>
          <w:spacing w:val="-7"/>
        </w:rPr>
        <w:t xml:space="preserve"> </w:t>
      </w:r>
      <w:r>
        <w:t>высказываниями:</w:t>
      </w:r>
      <w:r>
        <w:rPr>
          <w:spacing w:val="-4"/>
        </w:rPr>
        <w:t xml:space="preserve"> </w:t>
      </w:r>
      <w:r>
        <w:t>и,</w:t>
      </w:r>
      <w:r>
        <w:rPr>
          <w:spacing w:val="-7"/>
        </w:rPr>
        <w:t xml:space="preserve"> </w:t>
      </w:r>
      <w:r>
        <w:t>или,</w:t>
      </w:r>
      <w:r>
        <w:rPr>
          <w:spacing w:val="-3"/>
        </w:rPr>
        <w:t xml:space="preserve"> </w:t>
      </w:r>
      <w:r>
        <w:t>не;</w:t>
      </w:r>
      <w:r w:rsidR="002F275E">
        <w:t xml:space="preserve"> </w:t>
      </w:r>
      <w:r>
        <w:t>условные</w:t>
      </w:r>
      <w:r>
        <w:rPr>
          <w:spacing w:val="-7"/>
        </w:rPr>
        <w:t xml:space="preserve"> </w:t>
      </w:r>
      <w:r>
        <w:t>высказывания</w:t>
      </w:r>
      <w:r>
        <w:rPr>
          <w:spacing w:val="-1"/>
        </w:rPr>
        <w:t xml:space="preserve"> </w:t>
      </w:r>
      <w:r>
        <w:t>(импликации);</w:t>
      </w:r>
    </w:p>
    <w:p w:rsidR="00035341" w:rsidRDefault="007A4DC2" w:rsidP="00F64A30">
      <w:pPr>
        <w:pStyle w:val="a4"/>
        <w:numPr>
          <w:ilvl w:val="0"/>
          <w:numId w:val="62"/>
        </w:numPr>
        <w:tabs>
          <w:tab w:val="left" w:pos="1967"/>
        </w:tabs>
        <w:spacing w:before="3"/>
        <w:ind w:left="1966"/>
        <w:jc w:val="both"/>
        <w:rPr>
          <w:rFonts w:ascii="Symbol" w:hAnsi="Symbol"/>
        </w:rPr>
      </w:pPr>
      <w:r>
        <w:t>строить</w:t>
      </w:r>
      <w:r>
        <w:rPr>
          <w:spacing w:val="-3"/>
        </w:rPr>
        <w:t xml:space="preserve"> </w:t>
      </w:r>
      <w:r>
        <w:t>высказывания</w:t>
      </w:r>
      <w:r>
        <w:rPr>
          <w:spacing w:val="-3"/>
        </w:rPr>
        <w:t xml:space="preserve"> </w:t>
      </w:r>
      <w:r>
        <w:t>с</w:t>
      </w:r>
      <w:r>
        <w:rPr>
          <w:spacing w:val="-9"/>
        </w:rPr>
        <w:t xml:space="preserve"> </w:t>
      </w:r>
      <w:r>
        <w:t>использованием</w:t>
      </w:r>
      <w:r>
        <w:rPr>
          <w:spacing w:val="-3"/>
        </w:rPr>
        <w:t xml:space="preserve"> </w:t>
      </w:r>
      <w:r>
        <w:t>законов</w:t>
      </w:r>
      <w:r>
        <w:rPr>
          <w:spacing w:val="-1"/>
        </w:rPr>
        <w:t xml:space="preserve"> </w:t>
      </w:r>
      <w:r>
        <w:t>алгебры</w:t>
      </w:r>
      <w:r>
        <w:rPr>
          <w:spacing w:val="-1"/>
        </w:rPr>
        <w:t xml:space="preserve"> </w:t>
      </w:r>
      <w:r>
        <w:t>высказываний.</w:t>
      </w:r>
    </w:p>
    <w:p w:rsidR="00035341" w:rsidRDefault="007A4DC2">
      <w:pPr>
        <w:pStyle w:val="4"/>
        <w:spacing w:before="6"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jc w:val="both"/>
        <w:rPr>
          <w:rFonts w:ascii="Symbol" w:hAnsi="Symbol"/>
        </w:rPr>
      </w:pPr>
      <w:r>
        <w:t>строить</w:t>
      </w:r>
      <w:r>
        <w:rPr>
          <w:spacing w:val="-2"/>
        </w:rPr>
        <w:t xml:space="preserve"> </w:t>
      </w:r>
      <w:r>
        <w:t>рассуждения</w:t>
      </w:r>
      <w:r>
        <w:rPr>
          <w:spacing w:val="-1"/>
        </w:rPr>
        <w:t xml:space="preserve"> </w:t>
      </w:r>
      <w:r>
        <w:t>на</w:t>
      </w:r>
      <w:r>
        <w:rPr>
          <w:spacing w:val="-2"/>
        </w:rPr>
        <w:t xml:space="preserve"> </w:t>
      </w:r>
      <w:r>
        <w:t>основе</w:t>
      </w:r>
      <w:r>
        <w:rPr>
          <w:spacing w:val="-7"/>
        </w:rPr>
        <w:t xml:space="preserve"> </w:t>
      </w:r>
      <w:r>
        <w:t>использования</w:t>
      </w:r>
      <w:r>
        <w:rPr>
          <w:spacing w:val="-5"/>
        </w:rPr>
        <w:t xml:space="preserve"> </w:t>
      </w:r>
      <w:r>
        <w:t>правил логики;</w:t>
      </w:r>
    </w:p>
    <w:p w:rsidR="00035341" w:rsidRDefault="007A4DC2" w:rsidP="00F64A30">
      <w:pPr>
        <w:pStyle w:val="a4"/>
        <w:numPr>
          <w:ilvl w:val="0"/>
          <w:numId w:val="62"/>
        </w:numPr>
        <w:tabs>
          <w:tab w:val="left" w:pos="1967"/>
        </w:tabs>
        <w:ind w:right="859" w:firstLine="283"/>
        <w:jc w:val="both"/>
        <w:rPr>
          <w:rFonts w:ascii="Symbol" w:hAnsi="Symbol"/>
        </w:rPr>
      </w:pPr>
      <w:r>
        <w:t>использовать</w:t>
      </w:r>
      <w:r>
        <w:rPr>
          <w:spacing w:val="1"/>
        </w:rPr>
        <w:t xml:space="preserve"> </w:t>
      </w:r>
      <w:r>
        <w:t>множества,</w:t>
      </w:r>
      <w:r>
        <w:rPr>
          <w:spacing w:val="1"/>
        </w:rPr>
        <w:t xml:space="preserve"> </w:t>
      </w:r>
      <w:r>
        <w:t>операции</w:t>
      </w:r>
      <w:r>
        <w:rPr>
          <w:spacing w:val="1"/>
        </w:rPr>
        <w:t xml:space="preserve"> </w:t>
      </w:r>
      <w:r>
        <w:t>с</w:t>
      </w:r>
      <w:r>
        <w:rPr>
          <w:spacing w:val="1"/>
        </w:rPr>
        <w:t xml:space="preserve"> </w:t>
      </w:r>
      <w:r>
        <w:t>множествами,</w:t>
      </w:r>
      <w:r>
        <w:rPr>
          <w:spacing w:val="1"/>
        </w:rPr>
        <w:t xml:space="preserve"> </w:t>
      </w:r>
      <w:r>
        <w:t>их</w:t>
      </w:r>
      <w:r>
        <w:rPr>
          <w:spacing w:val="1"/>
        </w:rPr>
        <w:t xml:space="preserve"> </w:t>
      </w:r>
      <w:r>
        <w:t>графическое</w:t>
      </w:r>
      <w:r>
        <w:rPr>
          <w:spacing w:val="1"/>
        </w:rPr>
        <w:t xml:space="preserve"> </w:t>
      </w:r>
      <w:r>
        <w:t>представление</w:t>
      </w:r>
      <w:r>
        <w:rPr>
          <w:spacing w:val="1"/>
        </w:rPr>
        <w:t xml:space="preserve"> </w:t>
      </w:r>
      <w:r>
        <w:t>для</w:t>
      </w:r>
      <w:r>
        <w:rPr>
          <w:spacing w:val="1"/>
        </w:rPr>
        <w:t xml:space="preserve"> </w:t>
      </w:r>
      <w:r>
        <w:t>описания</w:t>
      </w:r>
      <w:r>
        <w:rPr>
          <w:spacing w:val="-6"/>
        </w:rPr>
        <w:t xml:space="preserve"> </w:t>
      </w:r>
      <w:r>
        <w:t>реальных</w:t>
      </w:r>
      <w:r>
        <w:rPr>
          <w:spacing w:val="-3"/>
        </w:rPr>
        <w:t xml:space="preserve"> </w:t>
      </w:r>
      <w:r>
        <w:t>процессов</w:t>
      </w:r>
      <w:r>
        <w:rPr>
          <w:spacing w:val="2"/>
        </w:rPr>
        <w:t xml:space="preserve"> </w:t>
      </w:r>
      <w:r>
        <w:t>и</w:t>
      </w:r>
      <w:r>
        <w:rPr>
          <w:spacing w:val="2"/>
        </w:rPr>
        <w:t xml:space="preserve"> </w:t>
      </w:r>
      <w:r>
        <w:t>явлений,</w:t>
      </w:r>
      <w:r>
        <w:rPr>
          <w:spacing w:val="-3"/>
        </w:rPr>
        <w:t xml:space="preserve"> </w:t>
      </w:r>
      <w:r>
        <w:t>при</w:t>
      </w:r>
      <w:r>
        <w:rPr>
          <w:spacing w:val="-2"/>
        </w:rPr>
        <w:t xml:space="preserve"> </w:t>
      </w:r>
      <w:r>
        <w:t>решении</w:t>
      </w:r>
      <w:r>
        <w:rPr>
          <w:spacing w:val="-2"/>
        </w:rPr>
        <w:t xml:space="preserve"> </w:t>
      </w:r>
      <w:r>
        <w:t>задач других</w:t>
      </w:r>
      <w:r>
        <w:rPr>
          <w:spacing w:val="-4"/>
        </w:rPr>
        <w:t xml:space="preserve"> </w:t>
      </w:r>
      <w:r>
        <w:t>учебных предметов.</w:t>
      </w:r>
    </w:p>
    <w:p w:rsidR="00035341" w:rsidRDefault="007A4DC2">
      <w:pPr>
        <w:pStyle w:val="4"/>
        <w:spacing w:before="1" w:line="251" w:lineRule="exact"/>
        <w:ind w:left="1683"/>
        <w:jc w:val="left"/>
      </w:pPr>
      <w:r>
        <w:t>Числа</w:t>
      </w:r>
    </w:p>
    <w:p w:rsidR="00035341" w:rsidRDefault="007A4DC2" w:rsidP="00F64A30">
      <w:pPr>
        <w:pStyle w:val="a4"/>
        <w:numPr>
          <w:ilvl w:val="0"/>
          <w:numId w:val="62"/>
        </w:numPr>
        <w:tabs>
          <w:tab w:val="left" w:pos="1967"/>
        </w:tabs>
        <w:ind w:right="843" w:firstLine="283"/>
        <w:jc w:val="both"/>
        <w:rPr>
          <w:rFonts w:ascii="Symbol" w:hAnsi="Symbol"/>
        </w:rPr>
      </w:pPr>
      <w:r>
        <w:t>Свободно оперировать понятиями: натуральное число, множество натуральных чисел, целое</w:t>
      </w:r>
      <w:r>
        <w:rPr>
          <w:spacing w:val="1"/>
        </w:rPr>
        <w:t xml:space="preserve"> </w:t>
      </w:r>
      <w:r>
        <w:t>число,</w:t>
      </w:r>
      <w:r>
        <w:rPr>
          <w:spacing w:val="1"/>
        </w:rPr>
        <w:t xml:space="preserve"> </w:t>
      </w:r>
      <w:r>
        <w:t>множество</w:t>
      </w:r>
      <w:r>
        <w:rPr>
          <w:spacing w:val="1"/>
        </w:rPr>
        <w:t xml:space="preserve"> </w:t>
      </w:r>
      <w:r>
        <w:t>целых</w:t>
      </w:r>
      <w:r>
        <w:rPr>
          <w:spacing w:val="1"/>
        </w:rPr>
        <w:t xml:space="preserve"> </w:t>
      </w:r>
      <w:r>
        <w:t>чисел,</w:t>
      </w:r>
      <w:r>
        <w:rPr>
          <w:spacing w:val="1"/>
        </w:rPr>
        <w:t xml:space="preserve"> </w:t>
      </w:r>
      <w:r>
        <w:t>обыкновенная</w:t>
      </w:r>
      <w:r>
        <w:rPr>
          <w:spacing w:val="1"/>
        </w:rPr>
        <w:t xml:space="preserve"> </w:t>
      </w:r>
      <w:r>
        <w:t>дробь,</w:t>
      </w:r>
      <w:r>
        <w:rPr>
          <w:spacing w:val="1"/>
        </w:rPr>
        <w:t xml:space="preserve"> </w:t>
      </w:r>
      <w:r>
        <w:t>десятичная</w:t>
      </w:r>
      <w:r>
        <w:rPr>
          <w:spacing w:val="1"/>
        </w:rPr>
        <w:t xml:space="preserve"> </w:t>
      </w:r>
      <w:r>
        <w:t>дробь,</w:t>
      </w:r>
      <w:r>
        <w:rPr>
          <w:spacing w:val="1"/>
        </w:rPr>
        <w:t xml:space="preserve"> </w:t>
      </w:r>
      <w:r>
        <w:t>смешанное</w:t>
      </w:r>
      <w:r>
        <w:rPr>
          <w:spacing w:val="1"/>
        </w:rPr>
        <w:t xml:space="preserve"> </w:t>
      </w:r>
      <w:r>
        <w:t>число,</w:t>
      </w:r>
      <w:r>
        <w:rPr>
          <w:spacing w:val="1"/>
        </w:rPr>
        <w:t xml:space="preserve"> </w:t>
      </w:r>
      <w:r>
        <w:t>рациональное число, множество рациональных чисел, иррациональное число, корень степени n,</w:t>
      </w:r>
      <w:r>
        <w:rPr>
          <w:spacing w:val="1"/>
        </w:rPr>
        <w:t xml:space="preserve"> </w:t>
      </w:r>
      <w:r>
        <w:t>действительное</w:t>
      </w:r>
      <w:r>
        <w:rPr>
          <w:spacing w:val="1"/>
        </w:rPr>
        <w:t xml:space="preserve"> </w:t>
      </w:r>
      <w:r>
        <w:t>число,</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геометрическая</w:t>
      </w:r>
      <w:r>
        <w:rPr>
          <w:spacing w:val="1"/>
        </w:rPr>
        <w:t xml:space="preserve"> </w:t>
      </w:r>
      <w:r>
        <w:t>интерпретация</w:t>
      </w:r>
      <w:r>
        <w:rPr>
          <w:spacing w:val="1"/>
        </w:rPr>
        <w:t xml:space="preserve"> </w:t>
      </w:r>
      <w:r>
        <w:t>натуральных,</w:t>
      </w:r>
      <w:r>
        <w:rPr>
          <w:spacing w:val="-6"/>
        </w:rPr>
        <w:t xml:space="preserve"> </w:t>
      </w:r>
      <w:r>
        <w:t>целых,</w:t>
      </w:r>
      <w:r>
        <w:rPr>
          <w:spacing w:val="5"/>
        </w:rPr>
        <w:t xml:space="preserve"> </w:t>
      </w:r>
      <w:r>
        <w:t>рациональных,</w:t>
      </w:r>
      <w:r>
        <w:rPr>
          <w:spacing w:val="-1"/>
        </w:rPr>
        <w:t xml:space="preserve"> </w:t>
      </w:r>
      <w:r>
        <w:t>действительных</w:t>
      </w:r>
      <w:r>
        <w:rPr>
          <w:spacing w:val="2"/>
        </w:rPr>
        <w:t xml:space="preserve"> </w:t>
      </w:r>
      <w:r>
        <w:t>чисел;</w:t>
      </w:r>
    </w:p>
    <w:p w:rsidR="00035341" w:rsidRDefault="007A4DC2" w:rsidP="00F64A30">
      <w:pPr>
        <w:pStyle w:val="a4"/>
        <w:numPr>
          <w:ilvl w:val="0"/>
          <w:numId w:val="62"/>
        </w:numPr>
        <w:tabs>
          <w:tab w:val="left" w:pos="1967"/>
        </w:tabs>
        <w:ind w:right="860" w:firstLine="283"/>
        <w:rPr>
          <w:rFonts w:ascii="Symbol" w:hAnsi="Symbol"/>
        </w:rPr>
      </w:pPr>
      <w:r>
        <w:t>понимать</w:t>
      </w:r>
      <w:r>
        <w:rPr>
          <w:spacing w:val="1"/>
        </w:rPr>
        <w:t xml:space="preserve"> </w:t>
      </w:r>
      <w:r>
        <w:t>и</w:t>
      </w:r>
      <w:r>
        <w:rPr>
          <w:spacing w:val="1"/>
        </w:rPr>
        <w:t xml:space="preserve"> </w:t>
      </w:r>
      <w:r>
        <w:t>объяснять</w:t>
      </w:r>
      <w:r>
        <w:rPr>
          <w:spacing w:val="1"/>
        </w:rPr>
        <w:t xml:space="preserve"> </w:t>
      </w:r>
      <w:r>
        <w:t>разницу</w:t>
      </w:r>
      <w:r>
        <w:rPr>
          <w:spacing w:val="1"/>
        </w:rPr>
        <w:t xml:space="preserve"> </w:t>
      </w:r>
      <w:r>
        <w:t>между</w:t>
      </w:r>
      <w:r>
        <w:rPr>
          <w:spacing w:val="1"/>
        </w:rPr>
        <w:t xml:space="preserve"> </w:t>
      </w:r>
      <w:r>
        <w:t>позиционной</w:t>
      </w:r>
      <w:r>
        <w:rPr>
          <w:spacing w:val="1"/>
        </w:rPr>
        <w:t xml:space="preserve"> </w:t>
      </w:r>
      <w:r>
        <w:t>и</w:t>
      </w:r>
      <w:r>
        <w:rPr>
          <w:spacing w:val="1"/>
        </w:rPr>
        <w:t xml:space="preserve"> </w:t>
      </w:r>
      <w:r>
        <w:t>непозиционной</w:t>
      </w:r>
      <w:r>
        <w:rPr>
          <w:spacing w:val="1"/>
        </w:rPr>
        <w:t xml:space="preserve"> </w:t>
      </w:r>
      <w:r>
        <w:t>системами</w:t>
      </w:r>
      <w:r>
        <w:rPr>
          <w:spacing w:val="1"/>
        </w:rPr>
        <w:t xml:space="preserve"> </w:t>
      </w:r>
      <w:r>
        <w:t>записи</w:t>
      </w:r>
      <w:r>
        <w:rPr>
          <w:spacing w:val="-52"/>
        </w:rPr>
        <w:t xml:space="preserve"> </w:t>
      </w:r>
      <w:r>
        <w:t>чисел;</w:t>
      </w:r>
    </w:p>
    <w:p w:rsidR="00035341" w:rsidRDefault="007A4DC2" w:rsidP="00F64A30">
      <w:pPr>
        <w:pStyle w:val="a4"/>
        <w:numPr>
          <w:ilvl w:val="0"/>
          <w:numId w:val="62"/>
        </w:numPr>
        <w:tabs>
          <w:tab w:val="left" w:pos="1967"/>
        </w:tabs>
        <w:ind w:left="1966"/>
        <w:rPr>
          <w:rFonts w:ascii="Symbol" w:hAnsi="Symbol"/>
        </w:rPr>
      </w:pPr>
      <w:r>
        <w:t>переводить</w:t>
      </w:r>
      <w:r>
        <w:rPr>
          <w:spacing w:val="-4"/>
        </w:rPr>
        <w:t xml:space="preserve"> </w:t>
      </w:r>
      <w:r>
        <w:t>числа</w:t>
      </w:r>
      <w:r>
        <w:rPr>
          <w:spacing w:val="-4"/>
        </w:rPr>
        <w:t xml:space="preserve"> </w:t>
      </w:r>
      <w:r>
        <w:t>из</w:t>
      </w:r>
      <w:r>
        <w:rPr>
          <w:spacing w:val="-4"/>
        </w:rPr>
        <w:t xml:space="preserve"> </w:t>
      </w:r>
      <w:r>
        <w:t>одной</w:t>
      </w:r>
      <w:r>
        <w:rPr>
          <w:spacing w:val="-1"/>
        </w:rPr>
        <w:t xml:space="preserve"> </w:t>
      </w:r>
      <w:r>
        <w:t>системы</w:t>
      </w:r>
      <w:r>
        <w:rPr>
          <w:spacing w:val="-3"/>
        </w:rPr>
        <w:t xml:space="preserve"> </w:t>
      </w:r>
      <w:r>
        <w:t>записи</w:t>
      </w:r>
      <w:r>
        <w:rPr>
          <w:spacing w:val="-1"/>
        </w:rPr>
        <w:t xml:space="preserve"> </w:t>
      </w:r>
      <w:r>
        <w:t>(системы</w:t>
      </w:r>
      <w:r>
        <w:rPr>
          <w:spacing w:val="-3"/>
        </w:rPr>
        <w:t xml:space="preserve"> </w:t>
      </w:r>
      <w:r>
        <w:t>счисления)</w:t>
      </w:r>
      <w:r>
        <w:rPr>
          <w:spacing w:val="-4"/>
        </w:rPr>
        <w:t xml:space="preserve"> </w:t>
      </w:r>
      <w:r>
        <w:t>в</w:t>
      </w:r>
      <w:r>
        <w:rPr>
          <w:spacing w:val="-2"/>
        </w:rPr>
        <w:t xml:space="preserve"> </w:t>
      </w:r>
      <w:r>
        <w:t>другую;</w:t>
      </w:r>
    </w:p>
    <w:p w:rsidR="00035341" w:rsidRDefault="007A4DC2" w:rsidP="00F64A30">
      <w:pPr>
        <w:pStyle w:val="a4"/>
        <w:numPr>
          <w:ilvl w:val="0"/>
          <w:numId w:val="62"/>
        </w:numPr>
        <w:tabs>
          <w:tab w:val="left" w:pos="1967"/>
        </w:tabs>
        <w:ind w:right="858" w:firstLine="283"/>
        <w:rPr>
          <w:rFonts w:ascii="Symbol" w:hAnsi="Symbol"/>
        </w:rPr>
      </w:pPr>
      <w:r>
        <w:lastRenderedPageBreak/>
        <w:t>доказывать</w:t>
      </w:r>
      <w:r>
        <w:rPr>
          <w:spacing w:val="4"/>
        </w:rPr>
        <w:t xml:space="preserve"> </w:t>
      </w:r>
      <w:r>
        <w:t>и</w:t>
      </w:r>
      <w:r>
        <w:rPr>
          <w:spacing w:val="6"/>
        </w:rPr>
        <w:t xml:space="preserve"> </w:t>
      </w:r>
      <w:r>
        <w:t>использовать</w:t>
      </w:r>
      <w:r>
        <w:rPr>
          <w:spacing w:val="4"/>
        </w:rPr>
        <w:t xml:space="preserve"> </w:t>
      </w:r>
      <w:r>
        <w:t>признаки</w:t>
      </w:r>
      <w:r>
        <w:rPr>
          <w:spacing w:val="6"/>
        </w:rPr>
        <w:t xml:space="preserve"> </w:t>
      </w:r>
      <w:r>
        <w:t>делимости</w:t>
      </w:r>
      <w:r>
        <w:rPr>
          <w:spacing w:val="10"/>
        </w:rPr>
        <w:t xml:space="preserve"> </w:t>
      </w:r>
      <w:r>
        <w:t>на</w:t>
      </w:r>
      <w:r>
        <w:rPr>
          <w:spacing w:val="7"/>
        </w:rPr>
        <w:t xml:space="preserve"> </w:t>
      </w:r>
      <w:r>
        <w:t>2,</w:t>
      </w:r>
      <w:r>
        <w:rPr>
          <w:spacing w:val="7"/>
        </w:rPr>
        <w:t xml:space="preserve"> </w:t>
      </w:r>
      <w:r>
        <w:t>4,</w:t>
      </w:r>
      <w:r>
        <w:rPr>
          <w:spacing w:val="7"/>
        </w:rPr>
        <w:t xml:space="preserve"> </w:t>
      </w:r>
      <w:r>
        <w:t>8,</w:t>
      </w:r>
      <w:r>
        <w:rPr>
          <w:spacing w:val="7"/>
        </w:rPr>
        <w:t xml:space="preserve"> </w:t>
      </w:r>
      <w:r>
        <w:t>5,</w:t>
      </w:r>
      <w:r>
        <w:rPr>
          <w:spacing w:val="7"/>
        </w:rPr>
        <w:t xml:space="preserve"> </w:t>
      </w:r>
      <w:r>
        <w:t>3,</w:t>
      </w:r>
      <w:r>
        <w:rPr>
          <w:spacing w:val="7"/>
        </w:rPr>
        <w:t xml:space="preserve"> </w:t>
      </w:r>
      <w:r>
        <w:t>6,</w:t>
      </w:r>
      <w:r>
        <w:rPr>
          <w:spacing w:val="7"/>
        </w:rPr>
        <w:t xml:space="preserve"> </w:t>
      </w:r>
      <w:r>
        <w:t>9,</w:t>
      </w:r>
      <w:r>
        <w:rPr>
          <w:spacing w:val="7"/>
        </w:rPr>
        <w:t xml:space="preserve"> </w:t>
      </w:r>
      <w:r>
        <w:t>10,</w:t>
      </w:r>
      <w:r>
        <w:rPr>
          <w:spacing w:val="7"/>
        </w:rPr>
        <w:t xml:space="preserve"> </w:t>
      </w:r>
      <w:r>
        <w:t>11</w:t>
      </w:r>
      <w:r>
        <w:rPr>
          <w:spacing w:val="5"/>
        </w:rPr>
        <w:t xml:space="preserve"> </w:t>
      </w:r>
      <w:r>
        <w:t>суммы</w:t>
      </w:r>
      <w:r>
        <w:rPr>
          <w:spacing w:val="5"/>
        </w:rPr>
        <w:t xml:space="preserve"> </w:t>
      </w:r>
      <w:r>
        <w:t>и</w:t>
      </w:r>
      <w:r>
        <w:rPr>
          <w:spacing w:val="-52"/>
        </w:rPr>
        <w:t xml:space="preserve"> </w:t>
      </w:r>
      <w:r>
        <w:t>произведения чисел</w:t>
      </w:r>
      <w:r>
        <w:rPr>
          <w:spacing w:val="2"/>
        </w:rPr>
        <w:t xml:space="preserve"> </w:t>
      </w:r>
      <w:r>
        <w:t>при</w:t>
      </w:r>
      <w:r>
        <w:rPr>
          <w:spacing w:val="2"/>
        </w:rPr>
        <w:t xml:space="preserve"> </w:t>
      </w:r>
      <w:r>
        <w:t>выполнении</w:t>
      </w:r>
      <w:r>
        <w:rPr>
          <w:spacing w:val="-1"/>
        </w:rPr>
        <w:t xml:space="preserve"> </w:t>
      </w:r>
      <w:r>
        <w:t>вычислений</w:t>
      </w:r>
      <w:r>
        <w:rPr>
          <w:spacing w:val="-2"/>
        </w:rPr>
        <w:t xml:space="preserve"> </w:t>
      </w:r>
      <w:r>
        <w:t>и</w:t>
      </w:r>
      <w:r>
        <w:rPr>
          <w:spacing w:val="-6"/>
        </w:rPr>
        <w:t xml:space="preserve"> </w:t>
      </w:r>
      <w:r>
        <w:t>решении</w:t>
      </w:r>
      <w:r>
        <w:rPr>
          <w:spacing w:val="3"/>
        </w:rPr>
        <w:t xml:space="preserve"> </w:t>
      </w:r>
      <w:r>
        <w:t>задач;</w:t>
      </w:r>
    </w:p>
    <w:p w:rsidR="00035341" w:rsidRDefault="007A4DC2" w:rsidP="00F64A30">
      <w:pPr>
        <w:pStyle w:val="a4"/>
        <w:numPr>
          <w:ilvl w:val="0"/>
          <w:numId w:val="62"/>
        </w:numPr>
        <w:tabs>
          <w:tab w:val="left" w:pos="1967"/>
        </w:tabs>
        <w:spacing w:line="265" w:lineRule="exact"/>
        <w:ind w:left="1966"/>
        <w:rPr>
          <w:rFonts w:ascii="Symbol" w:hAnsi="Symbol"/>
        </w:rPr>
      </w:pPr>
      <w:r>
        <w:t>выполнять</w:t>
      </w:r>
      <w:r>
        <w:rPr>
          <w:spacing w:val="-4"/>
        </w:rPr>
        <w:t xml:space="preserve"> </w:t>
      </w:r>
      <w:r>
        <w:t>округление</w:t>
      </w:r>
      <w:r>
        <w:rPr>
          <w:spacing w:val="-9"/>
        </w:rPr>
        <w:t xml:space="preserve"> </w:t>
      </w:r>
      <w:r>
        <w:t>рациональных</w:t>
      </w:r>
      <w:r>
        <w:rPr>
          <w:spacing w:val="-6"/>
        </w:rPr>
        <w:t xml:space="preserve"> </w:t>
      </w:r>
      <w:r>
        <w:t>и</w:t>
      </w:r>
      <w:r>
        <w:rPr>
          <w:spacing w:val="-6"/>
        </w:rPr>
        <w:t xml:space="preserve"> </w:t>
      </w:r>
      <w:r>
        <w:t>иррациональных</w:t>
      </w:r>
      <w:r>
        <w:rPr>
          <w:spacing w:val="-2"/>
        </w:rPr>
        <w:t xml:space="preserve"> </w:t>
      </w:r>
      <w:r>
        <w:t>чисел</w:t>
      </w:r>
      <w:r>
        <w:rPr>
          <w:spacing w:val="-3"/>
        </w:rPr>
        <w:t xml:space="preserve"> </w:t>
      </w:r>
      <w:r>
        <w:t>с</w:t>
      </w:r>
      <w:r>
        <w:rPr>
          <w:spacing w:val="-4"/>
        </w:rPr>
        <w:t xml:space="preserve"> </w:t>
      </w:r>
      <w:r>
        <w:t>заданной</w:t>
      </w:r>
      <w:r>
        <w:rPr>
          <w:spacing w:val="-2"/>
        </w:rPr>
        <w:t xml:space="preserve"> </w:t>
      </w:r>
      <w:r>
        <w:t>точностью;</w:t>
      </w:r>
    </w:p>
    <w:p w:rsidR="00035341" w:rsidRDefault="007A4DC2" w:rsidP="00F64A30">
      <w:pPr>
        <w:pStyle w:val="a4"/>
        <w:numPr>
          <w:ilvl w:val="0"/>
          <w:numId w:val="62"/>
        </w:numPr>
        <w:tabs>
          <w:tab w:val="left" w:pos="1967"/>
        </w:tabs>
        <w:spacing w:line="269" w:lineRule="exact"/>
        <w:ind w:left="1966"/>
        <w:rPr>
          <w:rFonts w:ascii="Symbol" w:hAnsi="Symbol"/>
        </w:rPr>
      </w:pPr>
      <w:r>
        <w:t>сравнивать</w:t>
      </w:r>
      <w:r>
        <w:rPr>
          <w:spacing w:val="-3"/>
        </w:rPr>
        <w:t xml:space="preserve"> </w:t>
      </w:r>
      <w:r>
        <w:t>действительные</w:t>
      </w:r>
      <w:r>
        <w:rPr>
          <w:spacing w:val="-7"/>
        </w:rPr>
        <w:t xml:space="preserve"> </w:t>
      </w:r>
      <w:r>
        <w:t>числа</w:t>
      </w:r>
      <w:r>
        <w:rPr>
          <w:spacing w:val="1"/>
        </w:rPr>
        <w:t xml:space="preserve"> </w:t>
      </w:r>
      <w:r>
        <w:t>разными способами;</w:t>
      </w:r>
    </w:p>
    <w:p w:rsidR="00035341" w:rsidRDefault="007A4DC2" w:rsidP="00F64A30">
      <w:pPr>
        <w:pStyle w:val="a4"/>
        <w:numPr>
          <w:ilvl w:val="0"/>
          <w:numId w:val="62"/>
        </w:numPr>
        <w:tabs>
          <w:tab w:val="left" w:pos="1967"/>
        </w:tabs>
        <w:ind w:right="854" w:firstLine="283"/>
        <w:rPr>
          <w:rFonts w:ascii="Symbol" w:hAnsi="Symbol"/>
        </w:rPr>
      </w:pPr>
      <w:r>
        <w:t>упорядочивать</w:t>
      </w:r>
      <w:r>
        <w:rPr>
          <w:spacing w:val="42"/>
        </w:rPr>
        <w:t xml:space="preserve"> </w:t>
      </w:r>
      <w:r>
        <w:t>числа,</w:t>
      </w:r>
      <w:r>
        <w:rPr>
          <w:spacing w:val="44"/>
        </w:rPr>
        <w:t xml:space="preserve"> </w:t>
      </w:r>
      <w:r>
        <w:t>записанные</w:t>
      </w:r>
      <w:r>
        <w:rPr>
          <w:spacing w:val="36"/>
        </w:rPr>
        <w:t xml:space="preserve"> </w:t>
      </w:r>
      <w:r>
        <w:t>в</w:t>
      </w:r>
      <w:r>
        <w:rPr>
          <w:spacing w:val="43"/>
        </w:rPr>
        <w:t xml:space="preserve"> </w:t>
      </w:r>
      <w:r>
        <w:t>виде</w:t>
      </w:r>
      <w:r>
        <w:rPr>
          <w:spacing w:val="40"/>
        </w:rPr>
        <w:t xml:space="preserve"> </w:t>
      </w:r>
      <w:r>
        <w:t>обыкновенной</w:t>
      </w:r>
      <w:r>
        <w:rPr>
          <w:spacing w:val="43"/>
        </w:rPr>
        <w:t xml:space="preserve"> </w:t>
      </w:r>
      <w:r>
        <w:t>и</w:t>
      </w:r>
      <w:r>
        <w:rPr>
          <w:spacing w:val="48"/>
        </w:rPr>
        <w:t xml:space="preserve"> </w:t>
      </w:r>
      <w:r>
        <w:t>десятичной</w:t>
      </w:r>
      <w:r>
        <w:rPr>
          <w:spacing w:val="48"/>
        </w:rPr>
        <w:t xml:space="preserve"> </w:t>
      </w:r>
      <w:r>
        <w:t>дроби,</w:t>
      </w:r>
      <w:r>
        <w:rPr>
          <w:spacing w:val="44"/>
        </w:rPr>
        <w:t xml:space="preserve"> </w:t>
      </w:r>
      <w:r>
        <w:t>числа,</w:t>
      </w:r>
      <w:r>
        <w:rPr>
          <w:spacing w:val="-52"/>
        </w:rPr>
        <w:t xml:space="preserve"> </w:t>
      </w:r>
      <w:r>
        <w:t>записанные</w:t>
      </w:r>
      <w:r>
        <w:rPr>
          <w:spacing w:val="-6"/>
        </w:rPr>
        <w:t xml:space="preserve"> </w:t>
      </w:r>
      <w:r>
        <w:t>с</w:t>
      </w:r>
      <w:r>
        <w:rPr>
          <w:spacing w:val="-2"/>
        </w:rPr>
        <w:t xml:space="preserve"> </w:t>
      </w:r>
      <w:r>
        <w:t>использованием</w:t>
      </w:r>
      <w:r>
        <w:rPr>
          <w:spacing w:val="-1"/>
        </w:rPr>
        <w:t xml:space="preserve"> </w:t>
      </w:r>
      <w:r>
        <w:t>арифметического</w:t>
      </w:r>
      <w:r>
        <w:rPr>
          <w:spacing w:val="-5"/>
        </w:rPr>
        <w:t xml:space="preserve"> </w:t>
      </w:r>
      <w:r>
        <w:t>квадратного</w:t>
      </w:r>
      <w:r>
        <w:rPr>
          <w:spacing w:val="-5"/>
        </w:rPr>
        <w:t xml:space="preserve"> </w:t>
      </w:r>
      <w:r>
        <w:t>корня,</w:t>
      </w:r>
      <w:r>
        <w:rPr>
          <w:spacing w:val="2"/>
        </w:rPr>
        <w:t xml:space="preserve"> </w:t>
      </w:r>
      <w:r>
        <w:t>корней</w:t>
      </w:r>
      <w:r>
        <w:rPr>
          <w:spacing w:val="1"/>
        </w:rPr>
        <w:t xml:space="preserve"> </w:t>
      </w:r>
      <w:r>
        <w:t>степени</w:t>
      </w:r>
      <w:r>
        <w:rPr>
          <w:spacing w:val="1"/>
        </w:rPr>
        <w:t xml:space="preserve"> </w:t>
      </w:r>
      <w:r>
        <w:t>больше</w:t>
      </w:r>
      <w:r>
        <w:rPr>
          <w:spacing w:val="-7"/>
        </w:rPr>
        <w:t xml:space="preserve"> </w:t>
      </w:r>
      <w:r>
        <w:t>2;</w:t>
      </w:r>
    </w:p>
    <w:p w:rsidR="00035341" w:rsidRDefault="007A4DC2" w:rsidP="00F64A30">
      <w:pPr>
        <w:pStyle w:val="a4"/>
        <w:numPr>
          <w:ilvl w:val="0"/>
          <w:numId w:val="62"/>
        </w:numPr>
        <w:tabs>
          <w:tab w:val="left" w:pos="1967"/>
        </w:tabs>
        <w:ind w:left="1966"/>
        <w:rPr>
          <w:rFonts w:ascii="Symbol" w:hAnsi="Symbol"/>
        </w:rPr>
      </w:pPr>
      <w:r>
        <w:t>находить</w:t>
      </w:r>
      <w:r>
        <w:rPr>
          <w:spacing w:val="-2"/>
        </w:rPr>
        <w:t xml:space="preserve"> </w:t>
      </w:r>
      <w:r>
        <w:t>НОД</w:t>
      </w:r>
      <w:r>
        <w:rPr>
          <w:spacing w:val="-7"/>
        </w:rPr>
        <w:t xml:space="preserve"> </w:t>
      </w:r>
      <w:r>
        <w:t>и</w:t>
      </w:r>
      <w:r>
        <w:rPr>
          <w:spacing w:val="1"/>
        </w:rPr>
        <w:t xml:space="preserve"> </w:t>
      </w:r>
      <w:r>
        <w:t>НОК</w:t>
      </w:r>
      <w:r>
        <w:rPr>
          <w:spacing w:val="-3"/>
        </w:rPr>
        <w:t xml:space="preserve"> </w:t>
      </w:r>
      <w:r>
        <w:t>чисел разными</w:t>
      </w:r>
      <w:r>
        <w:rPr>
          <w:spacing w:val="-4"/>
        </w:rPr>
        <w:t xml:space="preserve"> </w:t>
      </w:r>
      <w:r>
        <w:t>способами</w:t>
      </w:r>
      <w:r>
        <w:rPr>
          <w:spacing w:val="-4"/>
        </w:rPr>
        <w:t xml:space="preserve"> </w:t>
      </w:r>
      <w:r>
        <w:t>и</w:t>
      </w:r>
      <w:r>
        <w:rPr>
          <w:spacing w:val="-3"/>
        </w:rPr>
        <w:t xml:space="preserve"> </w:t>
      </w:r>
      <w:r>
        <w:t>использовать</w:t>
      </w:r>
      <w:r>
        <w:rPr>
          <w:spacing w:val="-1"/>
        </w:rPr>
        <w:t xml:space="preserve"> </w:t>
      </w:r>
      <w:r>
        <w:t>их</w:t>
      </w:r>
      <w:r>
        <w:rPr>
          <w:spacing w:val="-5"/>
        </w:rPr>
        <w:t xml:space="preserve"> </w:t>
      </w:r>
      <w:r>
        <w:t>при решении</w:t>
      </w:r>
      <w:r>
        <w:rPr>
          <w:spacing w:val="1"/>
        </w:rPr>
        <w:t xml:space="preserve"> </w:t>
      </w:r>
      <w:r>
        <w:t>задач;</w:t>
      </w:r>
    </w:p>
    <w:p w:rsidR="00035341" w:rsidRDefault="002F275E" w:rsidP="00F64A30">
      <w:pPr>
        <w:pStyle w:val="a4"/>
        <w:numPr>
          <w:ilvl w:val="0"/>
          <w:numId w:val="62"/>
        </w:numPr>
        <w:tabs>
          <w:tab w:val="left" w:pos="1967"/>
        </w:tabs>
        <w:spacing w:before="85"/>
        <w:ind w:right="855" w:firstLine="283"/>
        <w:jc w:val="both"/>
        <w:rPr>
          <w:rFonts w:ascii="Symbol" w:hAnsi="Symbol"/>
        </w:rPr>
      </w:pPr>
      <w:r>
        <w:t>в</w:t>
      </w:r>
      <w:r w:rsidR="007A4DC2">
        <w:t>ыполнять вычисления и преобразования выражений, содержащих действительные числа, в</w:t>
      </w:r>
      <w:r w:rsidR="007A4DC2">
        <w:rPr>
          <w:spacing w:val="1"/>
        </w:rPr>
        <w:t xml:space="preserve"> </w:t>
      </w:r>
      <w:r w:rsidR="007A4DC2">
        <w:t>том числе</w:t>
      </w:r>
      <w:r w:rsidR="007A4DC2">
        <w:rPr>
          <w:spacing w:val="-5"/>
        </w:rPr>
        <w:t xml:space="preserve"> </w:t>
      </w:r>
      <w:r w:rsidR="007A4DC2">
        <w:t>корни</w:t>
      </w:r>
      <w:r w:rsidR="007A4DC2">
        <w:rPr>
          <w:spacing w:val="3"/>
        </w:rPr>
        <w:t xml:space="preserve"> </w:t>
      </w:r>
      <w:r w:rsidR="007A4DC2">
        <w:t>натуральных</w:t>
      </w:r>
      <w:r w:rsidR="007A4DC2">
        <w:rPr>
          <w:spacing w:val="-2"/>
        </w:rPr>
        <w:t xml:space="preserve"> </w:t>
      </w:r>
      <w:r w:rsidR="007A4DC2">
        <w:t>степеней.</w:t>
      </w:r>
    </w:p>
    <w:p w:rsidR="00035341" w:rsidRDefault="007A4DC2">
      <w:pPr>
        <w:pStyle w:val="4"/>
        <w:spacing w:before="6"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7" w:firstLine="283"/>
        <w:jc w:val="both"/>
        <w:rPr>
          <w:rFonts w:ascii="Symbol" w:hAnsi="Symbol"/>
        </w:rPr>
      </w:pPr>
      <w:r>
        <w:t>выполнять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сравнения</w:t>
      </w:r>
      <w:r>
        <w:rPr>
          <w:spacing w:val="1"/>
        </w:rPr>
        <w:t xml:space="preserve"> </w:t>
      </w:r>
      <w:r>
        <w:t>результатов</w:t>
      </w:r>
      <w:r>
        <w:rPr>
          <w:spacing w:val="1"/>
        </w:rPr>
        <w:t xml:space="preserve"> </w:t>
      </w:r>
      <w:r>
        <w:t>вычислений</w:t>
      </w:r>
      <w:r>
        <w:rPr>
          <w:spacing w:val="1"/>
        </w:rPr>
        <w:t xml:space="preserve"> </w:t>
      </w:r>
      <w:r>
        <w:t>при</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приближенных</w:t>
      </w:r>
      <w:r>
        <w:rPr>
          <w:spacing w:val="1"/>
        </w:rPr>
        <w:t xml:space="preserve"> </w:t>
      </w:r>
      <w:r>
        <w:t>вычислений,</w:t>
      </w:r>
      <w:r>
        <w:rPr>
          <w:spacing w:val="1"/>
        </w:rPr>
        <w:t xml:space="preserve"> </w:t>
      </w:r>
      <w:r>
        <w:t>используя</w:t>
      </w:r>
      <w:r>
        <w:rPr>
          <w:spacing w:val="1"/>
        </w:rPr>
        <w:t xml:space="preserve"> </w:t>
      </w:r>
      <w:r>
        <w:t>разные</w:t>
      </w:r>
      <w:r>
        <w:rPr>
          <w:spacing w:val="1"/>
        </w:rPr>
        <w:t xml:space="preserve"> </w:t>
      </w:r>
      <w:r>
        <w:t>способы</w:t>
      </w:r>
      <w:r>
        <w:rPr>
          <w:spacing w:val="1"/>
        </w:rPr>
        <w:t xml:space="preserve"> </w:t>
      </w:r>
      <w:r>
        <w:t>сравнений;</w:t>
      </w:r>
    </w:p>
    <w:p w:rsidR="00035341" w:rsidRDefault="007A4DC2" w:rsidP="00F64A30">
      <w:pPr>
        <w:pStyle w:val="a4"/>
        <w:numPr>
          <w:ilvl w:val="0"/>
          <w:numId w:val="62"/>
        </w:numPr>
        <w:tabs>
          <w:tab w:val="left" w:pos="1967"/>
        </w:tabs>
        <w:ind w:right="858" w:firstLine="283"/>
        <w:jc w:val="both"/>
        <w:rPr>
          <w:rFonts w:ascii="Symbol" w:hAnsi="Symbol"/>
        </w:rPr>
      </w:pPr>
      <w:r>
        <w:t>записывать, сравнивать, округлять числовые данные реальных величин с использованием</w:t>
      </w:r>
      <w:r>
        <w:rPr>
          <w:spacing w:val="1"/>
        </w:rPr>
        <w:t xml:space="preserve"> </w:t>
      </w:r>
      <w:r>
        <w:t>разных</w:t>
      </w:r>
      <w:r>
        <w:rPr>
          <w:spacing w:val="-3"/>
        </w:rPr>
        <w:t xml:space="preserve"> </w:t>
      </w:r>
      <w:r>
        <w:t>систем</w:t>
      </w:r>
      <w:r>
        <w:rPr>
          <w:spacing w:val="1"/>
        </w:rPr>
        <w:t xml:space="preserve"> </w:t>
      </w:r>
      <w:r>
        <w:t>измерения;</w:t>
      </w:r>
    </w:p>
    <w:p w:rsidR="00035341" w:rsidRDefault="007A4DC2" w:rsidP="00F64A30">
      <w:pPr>
        <w:pStyle w:val="a4"/>
        <w:numPr>
          <w:ilvl w:val="0"/>
          <w:numId w:val="62"/>
        </w:numPr>
        <w:tabs>
          <w:tab w:val="left" w:pos="1967"/>
        </w:tabs>
        <w:ind w:right="850" w:firstLine="283"/>
        <w:jc w:val="both"/>
        <w:rPr>
          <w:rFonts w:ascii="Symbol" w:hAnsi="Symbol"/>
        </w:rPr>
      </w:pPr>
      <w:r>
        <w:t>составлять</w:t>
      </w:r>
      <w:r>
        <w:rPr>
          <w:spacing w:val="1"/>
        </w:rPr>
        <w:t xml:space="preserve"> </w:t>
      </w:r>
      <w:r>
        <w:t>и</w:t>
      </w:r>
      <w:r>
        <w:rPr>
          <w:spacing w:val="1"/>
        </w:rPr>
        <w:t xml:space="preserve"> </w:t>
      </w:r>
      <w:r>
        <w:t>оценивать</w:t>
      </w:r>
      <w:r>
        <w:rPr>
          <w:spacing w:val="1"/>
        </w:rPr>
        <w:t xml:space="preserve"> </w:t>
      </w:r>
      <w:r>
        <w:t>разными</w:t>
      </w:r>
      <w:r>
        <w:rPr>
          <w:spacing w:val="1"/>
        </w:rPr>
        <w:t xml:space="preserve"> </w:t>
      </w:r>
      <w:r>
        <w:t>способами</w:t>
      </w:r>
      <w:r>
        <w:rPr>
          <w:spacing w:val="1"/>
        </w:rPr>
        <w:t xml:space="preserve"> </w:t>
      </w:r>
      <w:r>
        <w:t>числовые</w:t>
      </w:r>
      <w:r>
        <w:rPr>
          <w:spacing w:val="1"/>
        </w:rPr>
        <w:t xml:space="preserve"> </w:t>
      </w:r>
      <w:r>
        <w:t>выражения</w:t>
      </w:r>
      <w:r>
        <w:rPr>
          <w:spacing w:val="1"/>
        </w:rPr>
        <w:t xml:space="preserve"> </w:t>
      </w:r>
      <w:r>
        <w:t>при</w:t>
      </w:r>
      <w:r>
        <w:rPr>
          <w:spacing w:val="56"/>
        </w:rPr>
        <w:t xml:space="preserve"> </w:t>
      </w:r>
      <w:r>
        <w:t>решении</w:t>
      </w:r>
      <w:r>
        <w:rPr>
          <w:spacing w:val="1"/>
        </w:rPr>
        <w:t xml:space="preserve"> </w:t>
      </w:r>
      <w:r>
        <w:t>практических</w:t>
      </w:r>
      <w:r>
        <w:rPr>
          <w:spacing w:val="1"/>
        </w:rPr>
        <w:t xml:space="preserve"> </w:t>
      </w:r>
      <w:r>
        <w:t>задач</w:t>
      </w:r>
      <w:r>
        <w:rPr>
          <w:spacing w:val="-4"/>
        </w:rPr>
        <w:t xml:space="preserve"> </w:t>
      </w:r>
      <w:r>
        <w:t>и</w:t>
      </w:r>
      <w:r>
        <w:rPr>
          <w:spacing w:val="-1"/>
        </w:rPr>
        <w:t xml:space="preserve"> </w:t>
      </w:r>
      <w:r>
        <w:t>задач</w:t>
      </w:r>
      <w:r>
        <w:rPr>
          <w:spacing w:val="-4"/>
        </w:rPr>
        <w:t xml:space="preserve"> </w:t>
      </w:r>
      <w:r>
        <w:t>из</w:t>
      </w:r>
      <w:r>
        <w:rPr>
          <w:spacing w:val="1"/>
        </w:rPr>
        <w:t xml:space="preserve"> </w:t>
      </w:r>
      <w:r>
        <w:t>других</w:t>
      </w:r>
      <w:r>
        <w:rPr>
          <w:spacing w:val="2"/>
        </w:rPr>
        <w:t xml:space="preserve"> </w:t>
      </w:r>
      <w:r>
        <w:t>учебных</w:t>
      </w:r>
      <w:r>
        <w:rPr>
          <w:spacing w:val="1"/>
        </w:rPr>
        <w:t xml:space="preserve"> </w:t>
      </w:r>
      <w:r>
        <w:t>предметов.</w:t>
      </w:r>
    </w:p>
    <w:p w:rsidR="00035341" w:rsidRDefault="007A4DC2">
      <w:pPr>
        <w:pStyle w:val="4"/>
        <w:spacing w:line="251" w:lineRule="exact"/>
        <w:ind w:left="1683"/>
      </w:pPr>
      <w:r>
        <w:t>Тождественные</w:t>
      </w:r>
      <w:r>
        <w:rPr>
          <w:spacing w:val="-4"/>
        </w:rPr>
        <w:t xml:space="preserve"> </w:t>
      </w:r>
      <w:r>
        <w:t>преобразования</w:t>
      </w:r>
    </w:p>
    <w:p w:rsidR="00035341" w:rsidRDefault="007A4DC2" w:rsidP="00F64A30">
      <w:pPr>
        <w:pStyle w:val="a4"/>
        <w:numPr>
          <w:ilvl w:val="0"/>
          <w:numId w:val="62"/>
        </w:numPr>
        <w:tabs>
          <w:tab w:val="left" w:pos="1967"/>
        </w:tabs>
        <w:spacing w:line="267" w:lineRule="exact"/>
        <w:ind w:left="1966"/>
        <w:rPr>
          <w:rFonts w:ascii="Symbol" w:hAnsi="Symbol"/>
        </w:rPr>
      </w:pPr>
      <w:r>
        <w:t>Свободно</w:t>
      </w:r>
      <w:r>
        <w:rPr>
          <w:spacing w:val="-7"/>
        </w:rPr>
        <w:t xml:space="preserve"> </w:t>
      </w:r>
      <w:r>
        <w:t>оперировать</w:t>
      </w:r>
      <w:r>
        <w:rPr>
          <w:spacing w:val="-7"/>
        </w:rPr>
        <w:t xml:space="preserve"> </w:t>
      </w:r>
      <w:r>
        <w:t>понятиями</w:t>
      </w:r>
      <w:r>
        <w:rPr>
          <w:spacing w:val="-1"/>
        </w:rPr>
        <w:t xml:space="preserve"> </w:t>
      </w:r>
      <w:r>
        <w:t>степени</w:t>
      </w:r>
      <w:r>
        <w:rPr>
          <w:spacing w:val="-1"/>
        </w:rPr>
        <w:t xml:space="preserve"> </w:t>
      </w:r>
      <w:r>
        <w:t>с</w:t>
      </w:r>
      <w:r>
        <w:rPr>
          <w:spacing w:val="-4"/>
        </w:rPr>
        <w:t xml:space="preserve"> </w:t>
      </w:r>
      <w:r>
        <w:t>целым</w:t>
      </w:r>
      <w:r>
        <w:rPr>
          <w:spacing w:val="-7"/>
        </w:rPr>
        <w:t xml:space="preserve"> </w:t>
      </w:r>
      <w:r>
        <w:t>и</w:t>
      </w:r>
      <w:r>
        <w:rPr>
          <w:spacing w:val="-1"/>
        </w:rPr>
        <w:t xml:space="preserve"> </w:t>
      </w:r>
      <w:r>
        <w:t>дробным</w:t>
      </w:r>
      <w:r>
        <w:rPr>
          <w:spacing w:val="-3"/>
        </w:rPr>
        <w:t xml:space="preserve"> </w:t>
      </w:r>
      <w:r>
        <w:t>показателем;</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3"/>
        </w:rPr>
        <w:t xml:space="preserve"> </w:t>
      </w:r>
      <w:r>
        <w:t>доказательство</w:t>
      </w:r>
      <w:r>
        <w:rPr>
          <w:spacing w:val="-6"/>
        </w:rPr>
        <w:t xml:space="preserve"> </w:t>
      </w:r>
      <w:r>
        <w:t>свойств степени с</w:t>
      </w:r>
      <w:r>
        <w:rPr>
          <w:spacing w:val="-4"/>
        </w:rPr>
        <w:t xml:space="preserve"> </w:t>
      </w:r>
      <w:r>
        <w:t>целыми</w:t>
      </w:r>
      <w:r>
        <w:rPr>
          <w:spacing w:val="1"/>
        </w:rPr>
        <w:t xml:space="preserve"> </w:t>
      </w:r>
      <w:r>
        <w:t>и</w:t>
      </w:r>
      <w:r>
        <w:rPr>
          <w:spacing w:val="-4"/>
        </w:rPr>
        <w:t xml:space="preserve"> </w:t>
      </w:r>
      <w:r>
        <w:t>дробными</w:t>
      </w:r>
      <w:r>
        <w:rPr>
          <w:spacing w:val="-4"/>
        </w:rPr>
        <w:t xml:space="preserve"> </w:t>
      </w:r>
      <w:r>
        <w:t>показателями;</w:t>
      </w:r>
    </w:p>
    <w:p w:rsidR="00035341" w:rsidRDefault="007A4DC2" w:rsidP="00F64A30">
      <w:pPr>
        <w:pStyle w:val="a4"/>
        <w:numPr>
          <w:ilvl w:val="0"/>
          <w:numId w:val="62"/>
        </w:numPr>
        <w:tabs>
          <w:tab w:val="left" w:pos="1967"/>
        </w:tabs>
        <w:spacing w:line="269" w:lineRule="exact"/>
        <w:ind w:left="1966"/>
        <w:rPr>
          <w:rFonts w:ascii="Symbol" w:hAnsi="Symbol"/>
        </w:rPr>
      </w:pPr>
      <w:r>
        <w:t>оперировать</w:t>
      </w:r>
      <w:r>
        <w:rPr>
          <w:spacing w:val="42"/>
        </w:rPr>
        <w:t xml:space="preserve"> </w:t>
      </w:r>
      <w:r>
        <w:t>понятиями</w:t>
      </w:r>
      <w:r>
        <w:rPr>
          <w:spacing w:val="93"/>
        </w:rPr>
        <w:t xml:space="preserve"> </w:t>
      </w:r>
      <w:r>
        <w:t>«одночлен»,</w:t>
      </w:r>
      <w:r>
        <w:rPr>
          <w:spacing w:val="99"/>
        </w:rPr>
        <w:t xml:space="preserve"> </w:t>
      </w:r>
      <w:r>
        <w:t>«многочлен»,</w:t>
      </w:r>
      <w:r>
        <w:rPr>
          <w:spacing w:val="99"/>
        </w:rPr>
        <w:t xml:space="preserve"> </w:t>
      </w:r>
      <w:r>
        <w:t>«многочлен</w:t>
      </w:r>
      <w:r>
        <w:rPr>
          <w:spacing w:val="98"/>
        </w:rPr>
        <w:t xml:space="preserve"> </w:t>
      </w:r>
      <w:r>
        <w:t>с</w:t>
      </w:r>
      <w:r>
        <w:rPr>
          <w:spacing w:val="95"/>
        </w:rPr>
        <w:t xml:space="preserve"> </w:t>
      </w:r>
      <w:r>
        <w:t>одной</w:t>
      </w:r>
      <w:r>
        <w:rPr>
          <w:spacing w:val="98"/>
        </w:rPr>
        <w:t xml:space="preserve"> </w:t>
      </w:r>
      <w:r>
        <w:t>переменной»,</w:t>
      </w:r>
    </w:p>
    <w:p w:rsidR="00035341" w:rsidRDefault="007A4DC2">
      <w:pPr>
        <w:pStyle w:val="a3"/>
        <w:ind w:right="856"/>
      </w:pPr>
      <w:r>
        <w:t>«многочлен</w:t>
      </w:r>
      <w:r>
        <w:rPr>
          <w:spacing w:val="38"/>
        </w:rPr>
        <w:t xml:space="preserve"> </w:t>
      </w:r>
      <w:r>
        <w:t>с</w:t>
      </w:r>
      <w:r>
        <w:rPr>
          <w:spacing w:val="29"/>
        </w:rPr>
        <w:t xml:space="preserve"> </w:t>
      </w:r>
      <w:r>
        <w:t>несколькими</w:t>
      </w:r>
      <w:r>
        <w:rPr>
          <w:spacing w:val="32"/>
        </w:rPr>
        <w:t xml:space="preserve"> </w:t>
      </w:r>
      <w:r>
        <w:t>переменными»,</w:t>
      </w:r>
      <w:r>
        <w:rPr>
          <w:spacing w:val="33"/>
        </w:rPr>
        <w:t xml:space="preserve"> </w:t>
      </w:r>
      <w:r>
        <w:t>коэффициенты</w:t>
      </w:r>
      <w:r>
        <w:rPr>
          <w:spacing w:val="31"/>
        </w:rPr>
        <w:t xml:space="preserve"> </w:t>
      </w:r>
      <w:r>
        <w:t>многочлена,</w:t>
      </w:r>
      <w:r>
        <w:rPr>
          <w:spacing w:val="33"/>
        </w:rPr>
        <w:t xml:space="preserve"> </w:t>
      </w:r>
      <w:r>
        <w:t>«стандартная</w:t>
      </w:r>
      <w:r>
        <w:rPr>
          <w:spacing w:val="31"/>
        </w:rPr>
        <w:t xml:space="preserve"> </w:t>
      </w:r>
      <w:r>
        <w:t>запись</w:t>
      </w:r>
      <w:r>
        <w:rPr>
          <w:spacing w:val="-52"/>
        </w:rPr>
        <w:t xml:space="preserve"> </w:t>
      </w:r>
      <w:r>
        <w:t>многочлена»,</w:t>
      </w:r>
      <w:r>
        <w:rPr>
          <w:spacing w:val="3"/>
        </w:rPr>
        <w:t xml:space="preserve"> </w:t>
      </w:r>
      <w:r>
        <w:t>степень</w:t>
      </w:r>
      <w:r>
        <w:rPr>
          <w:spacing w:val="2"/>
        </w:rPr>
        <w:t xml:space="preserve"> </w:t>
      </w:r>
      <w:r>
        <w:t>одночлена</w:t>
      </w:r>
      <w:r>
        <w:rPr>
          <w:spacing w:val="4"/>
        </w:rPr>
        <w:t xml:space="preserve"> </w:t>
      </w:r>
      <w:r>
        <w:t>и</w:t>
      </w:r>
      <w:r>
        <w:rPr>
          <w:spacing w:val="3"/>
        </w:rPr>
        <w:t xml:space="preserve"> </w:t>
      </w:r>
      <w:r>
        <w:t>многочлена;</w:t>
      </w:r>
    </w:p>
    <w:p w:rsidR="00035341" w:rsidRDefault="007A4DC2" w:rsidP="00F64A30">
      <w:pPr>
        <w:pStyle w:val="a4"/>
        <w:numPr>
          <w:ilvl w:val="0"/>
          <w:numId w:val="62"/>
        </w:numPr>
        <w:tabs>
          <w:tab w:val="left" w:pos="1967"/>
        </w:tabs>
        <w:spacing w:before="1" w:line="269" w:lineRule="exact"/>
        <w:ind w:left="1966"/>
        <w:jc w:val="both"/>
        <w:rPr>
          <w:rFonts w:ascii="Symbol" w:hAnsi="Symbol"/>
        </w:rPr>
      </w:pPr>
      <w:r>
        <w:t>свободно</w:t>
      </w:r>
      <w:r>
        <w:rPr>
          <w:spacing w:val="-5"/>
        </w:rPr>
        <w:t xml:space="preserve"> </w:t>
      </w:r>
      <w:r>
        <w:t>владеть приемами</w:t>
      </w:r>
      <w:r>
        <w:rPr>
          <w:spacing w:val="-4"/>
        </w:rPr>
        <w:t xml:space="preserve"> </w:t>
      </w:r>
      <w:r>
        <w:t>преобразования</w:t>
      </w:r>
      <w:r>
        <w:rPr>
          <w:spacing w:val="-4"/>
        </w:rPr>
        <w:t xml:space="preserve"> </w:t>
      </w:r>
      <w:r>
        <w:t>целых</w:t>
      </w:r>
      <w:r>
        <w:rPr>
          <w:spacing w:val="1"/>
        </w:rPr>
        <w:t xml:space="preserve"> </w:t>
      </w:r>
      <w:r>
        <w:t>и</w:t>
      </w:r>
      <w:r>
        <w:rPr>
          <w:spacing w:val="2"/>
        </w:rPr>
        <w:t xml:space="preserve"> </w:t>
      </w:r>
      <w:r>
        <w:t>дробно-рациональных</w:t>
      </w:r>
      <w:r>
        <w:rPr>
          <w:spacing w:val="-4"/>
        </w:rPr>
        <w:t xml:space="preserve"> </w:t>
      </w:r>
      <w:r>
        <w:t>выражений;</w:t>
      </w:r>
    </w:p>
    <w:p w:rsidR="00035341" w:rsidRDefault="007A4DC2" w:rsidP="00F64A30">
      <w:pPr>
        <w:pStyle w:val="a4"/>
        <w:numPr>
          <w:ilvl w:val="0"/>
          <w:numId w:val="62"/>
        </w:numPr>
        <w:tabs>
          <w:tab w:val="left" w:pos="1967"/>
        </w:tabs>
        <w:ind w:right="860" w:firstLine="283"/>
        <w:jc w:val="both"/>
        <w:rPr>
          <w:rFonts w:ascii="Symbol" w:hAnsi="Symbol"/>
        </w:rPr>
      </w:pPr>
      <w:r>
        <w:t>выполнять разложение многочленов на множители разными способами, с использованием</w:t>
      </w:r>
      <w:r>
        <w:rPr>
          <w:spacing w:val="1"/>
        </w:rPr>
        <w:t xml:space="preserve"> </w:t>
      </w:r>
      <w:r>
        <w:t>комбинаций</w:t>
      </w:r>
      <w:r>
        <w:rPr>
          <w:spacing w:val="2"/>
        </w:rPr>
        <w:t xml:space="preserve"> </w:t>
      </w:r>
      <w:r>
        <w:t>различных</w:t>
      </w:r>
      <w:r>
        <w:rPr>
          <w:spacing w:val="-2"/>
        </w:rPr>
        <w:t xml:space="preserve"> </w:t>
      </w:r>
      <w:r>
        <w:t>приёмов;</w:t>
      </w:r>
    </w:p>
    <w:p w:rsidR="00035341" w:rsidRDefault="007A4DC2" w:rsidP="00F64A30">
      <w:pPr>
        <w:pStyle w:val="a4"/>
        <w:numPr>
          <w:ilvl w:val="0"/>
          <w:numId w:val="62"/>
        </w:numPr>
        <w:tabs>
          <w:tab w:val="left" w:pos="1967"/>
        </w:tabs>
        <w:ind w:right="846" w:firstLine="283"/>
        <w:jc w:val="both"/>
        <w:rPr>
          <w:rFonts w:ascii="Symbol" w:hAnsi="Symbol"/>
        </w:rPr>
      </w:pPr>
      <w:r>
        <w:t>использовать</w:t>
      </w:r>
      <w:r>
        <w:rPr>
          <w:spacing w:val="1"/>
        </w:rPr>
        <w:t xml:space="preserve"> </w:t>
      </w:r>
      <w:r>
        <w:t>теорему</w:t>
      </w:r>
      <w:r>
        <w:rPr>
          <w:spacing w:val="1"/>
        </w:rPr>
        <w:t xml:space="preserve"> </w:t>
      </w:r>
      <w:r>
        <w:t>Виета</w:t>
      </w:r>
      <w:r>
        <w:rPr>
          <w:spacing w:val="1"/>
        </w:rPr>
        <w:t xml:space="preserve"> </w:t>
      </w:r>
      <w:r>
        <w:t>и</w:t>
      </w:r>
      <w:r>
        <w:rPr>
          <w:spacing w:val="1"/>
        </w:rPr>
        <w:t xml:space="preserve"> </w:t>
      </w:r>
      <w:r>
        <w:t>теорему,</w:t>
      </w:r>
      <w:r>
        <w:rPr>
          <w:spacing w:val="1"/>
        </w:rPr>
        <w:t xml:space="preserve"> </w:t>
      </w:r>
      <w:r>
        <w:t>обратную</w:t>
      </w:r>
      <w:r>
        <w:rPr>
          <w:spacing w:val="1"/>
        </w:rPr>
        <w:t xml:space="preserve"> </w:t>
      </w:r>
      <w:r>
        <w:t>теореме</w:t>
      </w:r>
      <w:r>
        <w:rPr>
          <w:spacing w:val="1"/>
        </w:rPr>
        <w:t xml:space="preserve"> </w:t>
      </w:r>
      <w:r>
        <w:t>Виета,</w:t>
      </w:r>
      <w:r>
        <w:rPr>
          <w:spacing w:val="1"/>
        </w:rPr>
        <w:t xml:space="preserve"> </w:t>
      </w:r>
      <w:r>
        <w:t>для</w:t>
      </w:r>
      <w:r>
        <w:rPr>
          <w:spacing w:val="1"/>
        </w:rPr>
        <w:t xml:space="preserve"> </w:t>
      </w:r>
      <w:r>
        <w:t>поиска</w:t>
      </w:r>
      <w:r>
        <w:rPr>
          <w:spacing w:val="1"/>
        </w:rPr>
        <w:t xml:space="preserve"> </w:t>
      </w:r>
      <w:r>
        <w:t>корней</w:t>
      </w:r>
      <w:r>
        <w:rPr>
          <w:spacing w:val="1"/>
        </w:rPr>
        <w:t xml:space="preserve"> </w:t>
      </w:r>
      <w:r>
        <w:t>квадратного</w:t>
      </w:r>
      <w:r>
        <w:rPr>
          <w:spacing w:val="1"/>
        </w:rPr>
        <w:t xml:space="preserve"> </w:t>
      </w:r>
      <w:r>
        <w:t>трёхчлена</w:t>
      </w:r>
      <w:r>
        <w:rPr>
          <w:spacing w:val="1"/>
        </w:rPr>
        <w:t xml:space="preserve"> </w:t>
      </w:r>
      <w:r>
        <w:t>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w:t>
      </w:r>
      <w:r>
        <w:rPr>
          <w:spacing w:val="1"/>
        </w:rPr>
        <w:t xml:space="preserve"> </w:t>
      </w:r>
      <w:r>
        <w:t>с</w:t>
      </w:r>
      <w:r>
        <w:rPr>
          <w:spacing w:val="1"/>
        </w:rPr>
        <w:t xml:space="preserve"> </w:t>
      </w:r>
      <w:r>
        <w:t>параметрами</w:t>
      </w:r>
      <w:r>
        <w:rPr>
          <w:spacing w:val="1"/>
        </w:rPr>
        <w:t xml:space="preserve"> </w:t>
      </w:r>
      <w:r>
        <w:t>на</w:t>
      </w:r>
      <w:r>
        <w:rPr>
          <w:spacing w:val="1"/>
        </w:rPr>
        <w:t xml:space="preserve"> </w:t>
      </w:r>
      <w:r>
        <w:t>основе</w:t>
      </w:r>
      <w:r>
        <w:rPr>
          <w:spacing w:val="1"/>
        </w:rPr>
        <w:t xml:space="preserve"> </w:t>
      </w:r>
      <w:r>
        <w:t>квадратного</w:t>
      </w:r>
      <w:r>
        <w:rPr>
          <w:spacing w:val="-4"/>
        </w:rPr>
        <w:t xml:space="preserve"> </w:t>
      </w:r>
      <w:r>
        <w:t>трёхчлена;</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4"/>
        </w:rPr>
        <w:t xml:space="preserve"> </w:t>
      </w:r>
      <w:r>
        <w:t>деление</w:t>
      </w:r>
      <w:r>
        <w:rPr>
          <w:spacing w:val="-8"/>
        </w:rPr>
        <w:t xml:space="preserve"> </w:t>
      </w:r>
      <w:r>
        <w:t>многочлена на</w:t>
      </w:r>
      <w:r>
        <w:rPr>
          <w:spacing w:val="-4"/>
        </w:rPr>
        <w:t xml:space="preserve"> </w:t>
      </w:r>
      <w:r>
        <w:t>многочлен</w:t>
      </w:r>
      <w:r>
        <w:rPr>
          <w:spacing w:val="-1"/>
        </w:rPr>
        <w:t xml:space="preserve"> </w:t>
      </w:r>
      <w:r>
        <w:t>с</w:t>
      </w:r>
      <w:r>
        <w:rPr>
          <w:spacing w:val="-4"/>
        </w:rPr>
        <w:t xml:space="preserve"> </w:t>
      </w:r>
      <w:r>
        <w:t>остатком;</w:t>
      </w:r>
    </w:p>
    <w:p w:rsidR="00035341" w:rsidRDefault="007A4DC2" w:rsidP="00F64A30">
      <w:pPr>
        <w:pStyle w:val="a4"/>
        <w:numPr>
          <w:ilvl w:val="0"/>
          <w:numId w:val="62"/>
        </w:numPr>
        <w:tabs>
          <w:tab w:val="left" w:pos="1967"/>
        </w:tabs>
        <w:spacing w:line="269" w:lineRule="exact"/>
        <w:ind w:left="1966"/>
        <w:rPr>
          <w:rFonts w:ascii="Symbol" w:hAnsi="Symbol"/>
        </w:rPr>
      </w:pPr>
      <w:r>
        <w:t>доказывать</w:t>
      </w:r>
      <w:r>
        <w:rPr>
          <w:spacing w:val="-4"/>
        </w:rPr>
        <w:t xml:space="preserve"> </w:t>
      </w:r>
      <w:r>
        <w:t>свойства</w:t>
      </w:r>
      <w:r>
        <w:rPr>
          <w:spacing w:val="-4"/>
        </w:rPr>
        <w:t xml:space="preserve"> </w:t>
      </w:r>
      <w:r>
        <w:t>квадратных</w:t>
      </w:r>
      <w:r>
        <w:rPr>
          <w:spacing w:val="-2"/>
        </w:rPr>
        <w:t xml:space="preserve"> </w:t>
      </w:r>
      <w:r>
        <w:t>корней</w:t>
      </w:r>
      <w:r>
        <w:rPr>
          <w:spacing w:val="-2"/>
        </w:rPr>
        <w:t xml:space="preserve"> </w:t>
      </w:r>
      <w:r>
        <w:t>и</w:t>
      </w:r>
      <w:r>
        <w:rPr>
          <w:spacing w:val="-1"/>
        </w:rPr>
        <w:t xml:space="preserve"> </w:t>
      </w:r>
      <w:r>
        <w:t>корней</w:t>
      </w:r>
      <w:r>
        <w:rPr>
          <w:spacing w:val="-1"/>
        </w:rPr>
        <w:t xml:space="preserve"> </w:t>
      </w:r>
      <w:r>
        <w:t>степени</w:t>
      </w:r>
      <w:r>
        <w:rPr>
          <w:spacing w:val="6"/>
        </w:rPr>
        <w:t xml:space="preserve"> </w:t>
      </w:r>
      <w:r>
        <w:rPr>
          <w:i/>
        </w:rPr>
        <w:t>n</w:t>
      </w:r>
      <w:r>
        <w:t>;</w:t>
      </w:r>
    </w:p>
    <w:p w:rsidR="00035341" w:rsidRDefault="007A4DC2" w:rsidP="00F64A30">
      <w:pPr>
        <w:pStyle w:val="a4"/>
        <w:numPr>
          <w:ilvl w:val="0"/>
          <w:numId w:val="62"/>
        </w:numPr>
        <w:tabs>
          <w:tab w:val="left" w:pos="1967"/>
        </w:tabs>
        <w:spacing w:line="269" w:lineRule="exact"/>
        <w:ind w:left="1966"/>
        <w:rPr>
          <w:rFonts w:ascii="Symbol" w:hAnsi="Symbol"/>
        </w:rPr>
      </w:pPr>
      <w:r>
        <w:t>выполнять</w:t>
      </w:r>
      <w:r>
        <w:rPr>
          <w:spacing w:val="-6"/>
        </w:rPr>
        <w:t xml:space="preserve"> </w:t>
      </w:r>
      <w:r>
        <w:t>преобразования</w:t>
      </w:r>
      <w:r>
        <w:rPr>
          <w:spacing w:val="-6"/>
        </w:rPr>
        <w:t xml:space="preserve"> </w:t>
      </w:r>
      <w:r>
        <w:t>выражений,</w:t>
      </w:r>
      <w:r>
        <w:rPr>
          <w:spacing w:val="1"/>
        </w:rPr>
        <w:t xml:space="preserve"> </w:t>
      </w:r>
      <w:r>
        <w:t>содержащих</w:t>
      </w:r>
      <w:r>
        <w:rPr>
          <w:spacing w:val="-2"/>
        </w:rPr>
        <w:t xml:space="preserve"> </w:t>
      </w:r>
      <w:r>
        <w:t>квадратные</w:t>
      </w:r>
      <w:r>
        <w:rPr>
          <w:spacing w:val="-6"/>
        </w:rPr>
        <w:t xml:space="preserve"> </w:t>
      </w:r>
      <w:r>
        <w:t>корни,</w:t>
      </w:r>
      <w:r>
        <w:rPr>
          <w:spacing w:val="-4"/>
        </w:rPr>
        <w:t xml:space="preserve"> </w:t>
      </w:r>
      <w:r>
        <w:t>корни</w:t>
      </w:r>
      <w:r>
        <w:rPr>
          <w:spacing w:val="-1"/>
        </w:rPr>
        <w:t xml:space="preserve"> </w:t>
      </w:r>
      <w:r>
        <w:t>степени</w:t>
      </w:r>
      <w:r>
        <w:rPr>
          <w:spacing w:val="12"/>
        </w:rPr>
        <w:t xml:space="preserve"> </w:t>
      </w:r>
      <w:r>
        <w:rPr>
          <w:i/>
        </w:rPr>
        <w:t>n</w:t>
      </w:r>
      <w:r>
        <w:t>;</w:t>
      </w:r>
    </w:p>
    <w:p w:rsidR="00035341" w:rsidRDefault="007A4DC2" w:rsidP="00F64A30">
      <w:pPr>
        <w:pStyle w:val="a4"/>
        <w:numPr>
          <w:ilvl w:val="0"/>
          <w:numId w:val="62"/>
        </w:numPr>
        <w:tabs>
          <w:tab w:val="left" w:pos="1967"/>
        </w:tabs>
        <w:ind w:right="852" w:firstLine="283"/>
        <w:rPr>
          <w:rFonts w:ascii="Symbol" w:hAnsi="Symbol"/>
        </w:rPr>
      </w:pPr>
      <w:r>
        <w:t>свободно</w:t>
      </w:r>
      <w:r>
        <w:rPr>
          <w:spacing w:val="7"/>
        </w:rPr>
        <w:t xml:space="preserve"> </w:t>
      </w:r>
      <w:r>
        <w:t>оперировать</w:t>
      </w:r>
      <w:r>
        <w:rPr>
          <w:spacing w:val="7"/>
        </w:rPr>
        <w:t xml:space="preserve"> </w:t>
      </w:r>
      <w:r>
        <w:t>понятиями</w:t>
      </w:r>
      <w:r>
        <w:rPr>
          <w:spacing w:val="10"/>
        </w:rPr>
        <w:t xml:space="preserve"> </w:t>
      </w:r>
      <w:r>
        <w:t>«тождество»,</w:t>
      </w:r>
      <w:r>
        <w:rPr>
          <w:spacing w:val="14"/>
        </w:rPr>
        <w:t xml:space="preserve"> </w:t>
      </w:r>
      <w:r>
        <w:t>«тождество</w:t>
      </w:r>
      <w:r>
        <w:rPr>
          <w:spacing w:val="7"/>
        </w:rPr>
        <w:t xml:space="preserve"> </w:t>
      </w:r>
      <w:r>
        <w:t>на</w:t>
      </w:r>
      <w:r>
        <w:rPr>
          <w:spacing w:val="10"/>
        </w:rPr>
        <w:t xml:space="preserve"> </w:t>
      </w:r>
      <w:r>
        <w:t>множестве»,</w:t>
      </w:r>
      <w:r>
        <w:rPr>
          <w:spacing w:val="14"/>
        </w:rPr>
        <w:t xml:space="preserve"> </w:t>
      </w:r>
      <w:r>
        <w:t>«тождественное</w:t>
      </w:r>
      <w:r>
        <w:rPr>
          <w:spacing w:val="-52"/>
        </w:rPr>
        <w:t xml:space="preserve"> </w:t>
      </w:r>
      <w:r>
        <w:t>преобразование»;</w:t>
      </w:r>
    </w:p>
    <w:p w:rsidR="00035341" w:rsidRDefault="007A4DC2" w:rsidP="00F64A30">
      <w:pPr>
        <w:pStyle w:val="a4"/>
        <w:numPr>
          <w:ilvl w:val="0"/>
          <w:numId w:val="62"/>
        </w:numPr>
        <w:tabs>
          <w:tab w:val="left" w:pos="1967"/>
        </w:tabs>
        <w:spacing w:line="265" w:lineRule="exact"/>
        <w:ind w:left="1966"/>
        <w:rPr>
          <w:rFonts w:ascii="Symbol" w:hAnsi="Symbol"/>
        </w:rPr>
      </w:pPr>
      <w:r>
        <w:t>выполнять</w:t>
      </w:r>
      <w:r>
        <w:rPr>
          <w:spacing w:val="-3"/>
        </w:rPr>
        <w:t xml:space="preserve"> </w:t>
      </w:r>
      <w:r>
        <w:t>различные</w:t>
      </w:r>
      <w:r>
        <w:rPr>
          <w:spacing w:val="-7"/>
        </w:rPr>
        <w:t xml:space="preserve"> </w:t>
      </w:r>
      <w:r>
        <w:t>преобразования</w:t>
      </w:r>
      <w:r>
        <w:rPr>
          <w:spacing w:val="-7"/>
        </w:rPr>
        <w:t xml:space="preserve"> </w:t>
      </w:r>
      <w:r>
        <w:t>выражений,</w:t>
      </w:r>
      <w:r>
        <w:rPr>
          <w:spacing w:val="-5"/>
        </w:rPr>
        <w:t xml:space="preserve"> </w:t>
      </w:r>
      <w:r>
        <w:t>содержащих</w:t>
      </w:r>
      <w:r>
        <w:rPr>
          <w:spacing w:val="-1"/>
        </w:rPr>
        <w:t xml:space="preserve"> </w:t>
      </w:r>
      <w:r>
        <w:t>модули.</w:t>
      </w:r>
    </w:p>
    <w:p w:rsidR="00035341" w:rsidRDefault="007A4DC2">
      <w:pPr>
        <w:pStyle w:val="4"/>
        <w:spacing w:before="3"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 w:val="left" w:pos="3232"/>
          <w:tab w:val="left" w:pos="4978"/>
          <w:tab w:val="left" w:pos="5356"/>
          <w:tab w:val="left" w:pos="6460"/>
          <w:tab w:val="left" w:pos="6815"/>
          <w:tab w:val="left" w:pos="8244"/>
          <w:tab w:val="left" w:pos="9860"/>
        </w:tabs>
        <w:ind w:right="847" w:firstLine="283"/>
        <w:rPr>
          <w:rFonts w:ascii="Symbol" w:hAnsi="Symbol"/>
        </w:rPr>
      </w:pPr>
      <w:r>
        <w:t>выполнять</w:t>
      </w:r>
      <w:r>
        <w:tab/>
        <w:t>преобразования</w:t>
      </w:r>
      <w:r>
        <w:tab/>
        <w:t>и</w:t>
      </w:r>
      <w:r>
        <w:tab/>
        <w:t>действия</w:t>
      </w:r>
      <w:r>
        <w:tab/>
        <w:t>с</w:t>
      </w:r>
      <w:r>
        <w:tab/>
        <w:t>буквенными</w:t>
      </w:r>
      <w:r>
        <w:tab/>
        <w:t>выражениями,</w:t>
      </w:r>
      <w:r>
        <w:tab/>
      </w:r>
      <w:r>
        <w:rPr>
          <w:spacing w:val="-1"/>
        </w:rPr>
        <w:t>числовые</w:t>
      </w:r>
      <w:r>
        <w:rPr>
          <w:spacing w:val="-52"/>
        </w:rPr>
        <w:t xml:space="preserve"> </w:t>
      </w:r>
      <w:r>
        <w:t>коэффициенты</w:t>
      </w:r>
      <w:r>
        <w:rPr>
          <w:spacing w:val="1"/>
        </w:rPr>
        <w:t xml:space="preserve"> </w:t>
      </w:r>
      <w:r>
        <w:t>которых</w:t>
      </w:r>
      <w:r>
        <w:rPr>
          <w:spacing w:val="2"/>
        </w:rPr>
        <w:t xml:space="preserve"> </w:t>
      </w:r>
      <w:r>
        <w:t>записаны</w:t>
      </w:r>
      <w:r>
        <w:rPr>
          <w:spacing w:val="-2"/>
        </w:rPr>
        <w:t xml:space="preserve"> </w:t>
      </w:r>
      <w:r>
        <w:t>в</w:t>
      </w:r>
      <w:r>
        <w:rPr>
          <w:spacing w:val="-2"/>
        </w:rPr>
        <w:t xml:space="preserve"> </w:t>
      </w:r>
      <w:r>
        <w:t>стандартном</w:t>
      </w:r>
      <w:r>
        <w:rPr>
          <w:spacing w:val="1"/>
        </w:rPr>
        <w:t xml:space="preserve"> </w:t>
      </w:r>
      <w:r>
        <w:t>виде;</w:t>
      </w:r>
    </w:p>
    <w:p w:rsidR="00035341" w:rsidRDefault="007A4DC2" w:rsidP="00F64A30">
      <w:pPr>
        <w:pStyle w:val="a4"/>
        <w:numPr>
          <w:ilvl w:val="0"/>
          <w:numId w:val="62"/>
        </w:numPr>
        <w:tabs>
          <w:tab w:val="left" w:pos="1967"/>
        </w:tabs>
        <w:ind w:right="861" w:firstLine="283"/>
        <w:rPr>
          <w:rFonts w:ascii="Symbol" w:hAnsi="Symbol"/>
        </w:rPr>
      </w:pPr>
      <w:r>
        <w:t>выполнять</w:t>
      </w:r>
      <w:r>
        <w:rPr>
          <w:spacing w:val="33"/>
        </w:rPr>
        <w:t xml:space="preserve"> </w:t>
      </w:r>
      <w:r>
        <w:t>преобразования</w:t>
      </w:r>
      <w:r>
        <w:rPr>
          <w:spacing w:val="33"/>
        </w:rPr>
        <w:t xml:space="preserve"> </w:t>
      </w:r>
      <w:r>
        <w:t>рациональных</w:t>
      </w:r>
      <w:r>
        <w:rPr>
          <w:spacing w:val="33"/>
        </w:rPr>
        <w:t xml:space="preserve"> </w:t>
      </w:r>
      <w:r>
        <w:t>выражений</w:t>
      </w:r>
      <w:r>
        <w:rPr>
          <w:spacing w:val="30"/>
        </w:rPr>
        <w:t xml:space="preserve"> </w:t>
      </w:r>
      <w:r>
        <w:t>при</w:t>
      </w:r>
      <w:r>
        <w:rPr>
          <w:spacing w:val="35"/>
        </w:rPr>
        <w:t xml:space="preserve"> </w:t>
      </w:r>
      <w:r>
        <w:t>решении</w:t>
      </w:r>
      <w:r>
        <w:rPr>
          <w:spacing w:val="35"/>
        </w:rPr>
        <w:t xml:space="preserve"> </w:t>
      </w:r>
      <w:r>
        <w:t>задач</w:t>
      </w:r>
      <w:r>
        <w:rPr>
          <w:spacing w:val="33"/>
        </w:rPr>
        <w:t xml:space="preserve"> </w:t>
      </w:r>
      <w:r>
        <w:t>других</w:t>
      </w:r>
      <w:r>
        <w:rPr>
          <w:spacing w:val="33"/>
        </w:rPr>
        <w:t xml:space="preserve"> </w:t>
      </w:r>
      <w:r>
        <w:t>учебных</w:t>
      </w:r>
      <w:r>
        <w:rPr>
          <w:spacing w:val="-52"/>
        </w:rPr>
        <w:t xml:space="preserve"> </w:t>
      </w:r>
      <w:r>
        <w:t>предметов;</w:t>
      </w:r>
    </w:p>
    <w:p w:rsidR="00035341" w:rsidRDefault="007A4DC2" w:rsidP="00F64A30">
      <w:pPr>
        <w:pStyle w:val="a4"/>
        <w:numPr>
          <w:ilvl w:val="0"/>
          <w:numId w:val="62"/>
        </w:numPr>
        <w:tabs>
          <w:tab w:val="left" w:pos="1967"/>
        </w:tabs>
        <w:ind w:right="848" w:firstLine="283"/>
        <w:rPr>
          <w:rFonts w:ascii="Symbol" w:hAnsi="Symbol"/>
        </w:rPr>
      </w:pPr>
      <w:r>
        <w:t>выполнять</w:t>
      </w:r>
      <w:r>
        <w:rPr>
          <w:spacing w:val="8"/>
        </w:rPr>
        <w:t xml:space="preserve"> </w:t>
      </w:r>
      <w:r>
        <w:t>проверку</w:t>
      </w:r>
      <w:r>
        <w:rPr>
          <w:spacing w:val="5"/>
        </w:rPr>
        <w:t xml:space="preserve"> </w:t>
      </w:r>
      <w:r>
        <w:t>правдоподобия</w:t>
      </w:r>
      <w:r>
        <w:rPr>
          <w:spacing w:val="9"/>
        </w:rPr>
        <w:t xml:space="preserve"> </w:t>
      </w:r>
      <w:r>
        <w:t>физических</w:t>
      </w:r>
      <w:r>
        <w:rPr>
          <w:spacing w:val="9"/>
        </w:rPr>
        <w:t xml:space="preserve"> </w:t>
      </w:r>
      <w:r>
        <w:t>и</w:t>
      </w:r>
      <w:r>
        <w:rPr>
          <w:spacing w:val="6"/>
        </w:rPr>
        <w:t xml:space="preserve"> </w:t>
      </w:r>
      <w:r>
        <w:t>химических</w:t>
      </w:r>
      <w:r>
        <w:rPr>
          <w:spacing w:val="8"/>
        </w:rPr>
        <w:t xml:space="preserve"> </w:t>
      </w:r>
      <w:r>
        <w:t>формул</w:t>
      </w:r>
      <w:r>
        <w:rPr>
          <w:spacing w:val="10"/>
        </w:rPr>
        <w:t xml:space="preserve"> </w:t>
      </w:r>
      <w:r>
        <w:t>на</w:t>
      </w:r>
      <w:r>
        <w:rPr>
          <w:spacing w:val="12"/>
        </w:rPr>
        <w:t xml:space="preserve"> </w:t>
      </w:r>
      <w:r>
        <w:t>основе</w:t>
      </w:r>
      <w:r>
        <w:rPr>
          <w:spacing w:val="15"/>
        </w:rPr>
        <w:t xml:space="preserve"> </w:t>
      </w:r>
      <w:r>
        <w:t>сравнения</w:t>
      </w:r>
      <w:r>
        <w:rPr>
          <w:spacing w:val="-52"/>
        </w:rPr>
        <w:t xml:space="preserve"> </w:t>
      </w:r>
      <w:r>
        <w:t>размерностей</w:t>
      </w:r>
      <w:r>
        <w:rPr>
          <w:spacing w:val="2"/>
        </w:rPr>
        <w:t xml:space="preserve"> </w:t>
      </w:r>
      <w:r>
        <w:t>и</w:t>
      </w:r>
      <w:r>
        <w:rPr>
          <w:spacing w:val="3"/>
        </w:rPr>
        <w:t xml:space="preserve"> </w:t>
      </w:r>
      <w:r>
        <w:t>валентностей.</w:t>
      </w:r>
    </w:p>
    <w:p w:rsidR="00035341" w:rsidRDefault="007A4DC2">
      <w:pPr>
        <w:pStyle w:val="4"/>
        <w:spacing w:before="2" w:line="251" w:lineRule="exact"/>
        <w:ind w:left="1683"/>
        <w:jc w:val="left"/>
      </w:pPr>
      <w:r>
        <w:t>Уравнения</w:t>
      </w:r>
      <w:r>
        <w:rPr>
          <w:spacing w:val="-3"/>
        </w:rPr>
        <w:t xml:space="preserve"> </w:t>
      </w:r>
      <w:r>
        <w:t>и</w:t>
      </w:r>
      <w:r>
        <w:rPr>
          <w:spacing w:val="-2"/>
        </w:rPr>
        <w:t xml:space="preserve"> </w:t>
      </w:r>
      <w:r>
        <w:t>неравенства</w:t>
      </w:r>
    </w:p>
    <w:p w:rsidR="00035341" w:rsidRDefault="007A4DC2" w:rsidP="00F64A30">
      <w:pPr>
        <w:pStyle w:val="a4"/>
        <w:numPr>
          <w:ilvl w:val="0"/>
          <w:numId w:val="62"/>
        </w:numPr>
        <w:tabs>
          <w:tab w:val="left" w:pos="1967"/>
        </w:tabs>
        <w:ind w:right="858" w:firstLine="283"/>
        <w:jc w:val="both"/>
        <w:rPr>
          <w:rFonts w:ascii="Symbol" w:hAnsi="Symbol"/>
        </w:rPr>
      </w:pPr>
      <w:r>
        <w:t>Свободно</w:t>
      </w:r>
      <w:r>
        <w:rPr>
          <w:spacing w:val="1"/>
        </w:rPr>
        <w:t xml:space="preserve"> </w:t>
      </w:r>
      <w:r>
        <w:t>оперировать</w:t>
      </w:r>
      <w:r>
        <w:rPr>
          <w:spacing w:val="1"/>
        </w:rPr>
        <w:t xml:space="preserve"> </w:t>
      </w:r>
      <w:r>
        <w:t>понятиями:</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1"/>
        </w:rPr>
        <w:t xml:space="preserve"> </w:t>
      </w:r>
      <w:r>
        <w:t>и</w:t>
      </w:r>
      <w:r>
        <w:rPr>
          <w:spacing w:val="1"/>
        </w:rPr>
        <w:t xml:space="preserve"> </w:t>
      </w:r>
      <w:r>
        <w:t>неравенства, уравнение, являющееся следствием другого уравнения, уравнения, равносильные на</w:t>
      </w:r>
      <w:r>
        <w:rPr>
          <w:spacing w:val="1"/>
        </w:rPr>
        <w:t xml:space="preserve"> </w:t>
      </w:r>
      <w:r>
        <w:t>множестве,</w:t>
      </w:r>
      <w:r>
        <w:rPr>
          <w:spacing w:val="3"/>
        </w:rPr>
        <w:t xml:space="preserve"> </w:t>
      </w:r>
      <w:r>
        <w:t>равносильные</w:t>
      </w:r>
      <w:r>
        <w:rPr>
          <w:spacing w:val="-4"/>
        </w:rPr>
        <w:t xml:space="preserve"> </w:t>
      </w:r>
      <w:r>
        <w:t>преобразования</w:t>
      </w:r>
      <w:r>
        <w:rPr>
          <w:spacing w:val="1"/>
        </w:rPr>
        <w:t xml:space="preserve"> </w:t>
      </w:r>
      <w:r>
        <w:t>уравнений;</w:t>
      </w:r>
    </w:p>
    <w:p w:rsidR="00035341" w:rsidRDefault="007A4DC2" w:rsidP="00F64A30">
      <w:pPr>
        <w:pStyle w:val="a4"/>
        <w:numPr>
          <w:ilvl w:val="0"/>
          <w:numId w:val="62"/>
        </w:numPr>
        <w:tabs>
          <w:tab w:val="left" w:pos="1967"/>
        </w:tabs>
        <w:ind w:right="861" w:firstLine="283"/>
        <w:jc w:val="both"/>
        <w:rPr>
          <w:rFonts w:ascii="Symbol" w:hAnsi="Symbol"/>
        </w:rPr>
      </w:pPr>
      <w:r>
        <w:t>решать</w:t>
      </w:r>
      <w:r>
        <w:rPr>
          <w:spacing w:val="5"/>
        </w:rPr>
        <w:t xml:space="preserve"> </w:t>
      </w:r>
      <w:r>
        <w:t>разные виды</w:t>
      </w:r>
      <w:r>
        <w:rPr>
          <w:spacing w:val="7"/>
        </w:rPr>
        <w:t xml:space="preserve"> </w:t>
      </w:r>
      <w:r>
        <w:t>уравнений</w:t>
      </w:r>
      <w:r>
        <w:rPr>
          <w:spacing w:val="8"/>
        </w:rPr>
        <w:t xml:space="preserve"> </w:t>
      </w:r>
      <w:r>
        <w:t>и</w:t>
      </w:r>
      <w:r>
        <w:rPr>
          <w:spacing w:val="7"/>
        </w:rPr>
        <w:t xml:space="preserve"> </w:t>
      </w:r>
      <w:r>
        <w:t>неравенств</w:t>
      </w:r>
      <w:r>
        <w:rPr>
          <w:spacing w:val="7"/>
        </w:rPr>
        <w:t xml:space="preserve"> </w:t>
      </w:r>
      <w:r>
        <w:t>и</w:t>
      </w:r>
      <w:r>
        <w:rPr>
          <w:spacing w:val="8"/>
        </w:rPr>
        <w:t xml:space="preserve"> </w:t>
      </w:r>
      <w:r>
        <w:t>их</w:t>
      </w:r>
      <w:r>
        <w:rPr>
          <w:spacing w:val="7"/>
        </w:rPr>
        <w:t xml:space="preserve"> </w:t>
      </w:r>
      <w:r>
        <w:t>систем,</w:t>
      </w:r>
      <w:r>
        <w:rPr>
          <w:spacing w:val="7"/>
        </w:rPr>
        <w:t xml:space="preserve"> </w:t>
      </w:r>
      <w:r>
        <w:t>в</w:t>
      </w:r>
      <w:r>
        <w:rPr>
          <w:spacing w:val="8"/>
        </w:rPr>
        <w:t xml:space="preserve"> </w:t>
      </w:r>
      <w:r>
        <w:t>том</w:t>
      </w:r>
      <w:r>
        <w:rPr>
          <w:spacing w:val="11"/>
        </w:rPr>
        <w:t xml:space="preserve"> </w:t>
      </w:r>
      <w:r>
        <w:t>числе некоторые</w:t>
      </w:r>
      <w:r>
        <w:rPr>
          <w:spacing w:val="5"/>
        </w:rPr>
        <w:t xml:space="preserve"> </w:t>
      </w:r>
      <w:r>
        <w:t>уравнения</w:t>
      </w:r>
      <w:r>
        <w:rPr>
          <w:spacing w:val="-53"/>
        </w:rPr>
        <w:t xml:space="preserve"> </w:t>
      </w:r>
      <w:r>
        <w:t>3</w:t>
      </w:r>
      <w:r>
        <w:rPr>
          <w:spacing w:val="1"/>
        </w:rPr>
        <w:t xml:space="preserve"> </w:t>
      </w:r>
      <w:r>
        <w:t>и</w:t>
      </w:r>
      <w:r>
        <w:rPr>
          <w:spacing w:val="-1"/>
        </w:rPr>
        <w:t xml:space="preserve"> </w:t>
      </w:r>
      <w:r>
        <w:t>4</w:t>
      </w:r>
      <w:r>
        <w:rPr>
          <w:spacing w:val="2"/>
        </w:rPr>
        <w:t xml:space="preserve"> </w:t>
      </w:r>
      <w:r>
        <w:t>степеней,</w:t>
      </w:r>
      <w:r>
        <w:rPr>
          <w:spacing w:val="3"/>
        </w:rPr>
        <w:t xml:space="preserve"> </w:t>
      </w:r>
      <w:r>
        <w:t>дробно-рациональные</w:t>
      </w:r>
      <w:r>
        <w:rPr>
          <w:spacing w:val="-4"/>
        </w:rPr>
        <w:t xml:space="preserve"> </w:t>
      </w:r>
      <w:r>
        <w:t>и</w:t>
      </w:r>
      <w:r>
        <w:rPr>
          <w:spacing w:val="-1"/>
        </w:rPr>
        <w:t xml:space="preserve"> </w:t>
      </w:r>
      <w:r>
        <w:t>иррациональные;</w:t>
      </w:r>
    </w:p>
    <w:p w:rsidR="00035341" w:rsidRDefault="007A4DC2" w:rsidP="00F64A30">
      <w:pPr>
        <w:pStyle w:val="a4"/>
        <w:numPr>
          <w:ilvl w:val="0"/>
          <w:numId w:val="62"/>
        </w:numPr>
        <w:tabs>
          <w:tab w:val="left" w:pos="1967"/>
        </w:tabs>
        <w:spacing w:line="269" w:lineRule="exact"/>
        <w:ind w:left="1966"/>
        <w:jc w:val="both"/>
        <w:rPr>
          <w:rFonts w:ascii="Symbol" w:hAnsi="Symbol"/>
        </w:rPr>
      </w:pPr>
      <w:r>
        <w:t>знать</w:t>
      </w:r>
      <w:r>
        <w:rPr>
          <w:spacing w:val="-6"/>
        </w:rPr>
        <w:t xml:space="preserve"> </w:t>
      </w:r>
      <w:r>
        <w:t>теорему</w:t>
      </w:r>
      <w:r>
        <w:rPr>
          <w:spacing w:val="-6"/>
        </w:rPr>
        <w:t xml:space="preserve"> </w:t>
      </w:r>
      <w:r>
        <w:t>Виета для</w:t>
      </w:r>
      <w:r>
        <w:rPr>
          <w:spacing w:val="-2"/>
        </w:rPr>
        <w:t xml:space="preserve"> </w:t>
      </w:r>
      <w:r>
        <w:t>уравнений степени выше</w:t>
      </w:r>
      <w:r>
        <w:rPr>
          <w:spacing w:val="-8"/>
        </w:rPr>
        <w:t xml:space="preserve"> </w:t>
      </w:r>
      <w:r>
        <w:t>второй;</w:t>
      </w:r>
    </w:p>
    <w:p w:rsidR="00035341" w:rsidRDefault="007A4DC2" w:rsidP="00F64A30">
      <w:pPr>
        <w:pStyle w:val="a4"/>
        <w:numPr>
          <w:ilvl w:val="0"/>
          <w:numId w:val="62"/>
        </w:numPr>
        <w:tabs>
          <w:tab w:val="left" w:pos="1967"/>
        </w:tabs>
        <w:ind w:right="848" w:firstLine="283"/>
        <w:jc w:val="both"/>
        <w:rPr>
          <w:rFonts w:ascii="Symbol" w:hAnsi="Symbol"/>
        </w:rPr>
      </w:pPr>
      <w:r>
        <w:t>понимать смысл теорем о равносильных и неравносильных преобразованиях уравнений и</w:t>
      </w:r>
      <w:r>
        <w:rPr>
          <w:spacing w:val="1"/>
        </w:rPr>
        <w:t xml:space="preserve"> </w:t>
      </w:r>
      <w:r>
        <w:t>уметь их</w:t>
      </w:r>
      <w:r>
        <w:rPr>
          <w:spacing w:val="2"/>
        </w:rPr>
        <w:t xml:space="preserve"> </w:t>
      </w:r>
      <w:r>
        <w:t>доказывать;</w:t>
      </w:r>
    </w:p>
    <w:p w:rsidR="00035341" w:rsidRDefault="007A4DC2" w:rsidP="00F64A30">
      <w:pPr>
        <w:pStyle w:val="a4"/>
        <w:numPr>
          <w:ilvl w:val="0"/>
          <w:numId w:val="62"/>
        </w:numPr>
        <w:tabs>
          <w:tab w:val="left" w:pos="1967"/>
        </w:tabs>
        <w:ind w:right="850" w:firstLine="283"/>
        <w:jc w:val="both"/>
        <w:rPr>
          <w:rFonts w:ascii="Symbol" w:hAnsi="Symbol"/>
        </w:rPr>
      </w:pPr>
      <w:r>
        <w:t xml:space="preserve">владеть разными методами решения уравнений, неравенств и их систем, уметь </w:t>
      </w:r>
      <w:r>
        <w:lastRenderedPageBreak/>
        <w:t>выбирать</w:t>
      </w:r>
      <w:r>
        <w:rPr>
          <w:spacing w:val="1"/>
        </w:rPr>
        <w:t xml:space="preserve"> </w:t>
      </w:r>
      <w:r>
        <w:t>метод</w:t>
      </w:r>
      <w:r>
        <w:rPr>
          <w:spacing w:val="-1"/>
        </w:rPr>
        <w:t xml:space="preserve"> </w:t>
      </w:r>
      <w:r>
        <w:t>решения</w:t>
      </w:r>
      <w:r>
        <w:rPr>
          <w:spacing w:val="1"/>
        </w:rPr>
        <w:t xml:space="preserve"> </w:t>
      </w:r>
      <w:r>
        <w:t>и</w:t>
      </w:r>
      <w:r>
        <w:rPr>
          <w:spacing w:val="-1"/>
        </w:rPr>
        <w:t xml:space="preserve"> </w:t>
      </w:r>
      <w:r>
        <w:t>обосновывать</w:t>
      </w:r>
      <w:r>
        <w:rPr>
          <w:spacing w:val="1"/>
        </w:rPr>
        <w:t xml:space="preserve"> </w:t>
      </w:r>
      <w:r>
        <w:t>свой</w:t>
      </w:r>
      <w:r>
        <w:rPr>
          <w:spacing w:val="2"/>
        </w:rPr>
        <w:t xml:space="preserve"> </w:t>
      </w:r>
      <w:r>
        <w:t>выбор;</w:t>
      </w:r>
    </w:p>
    <w:p w:rsidR="00035341" w:rsidRDefault="007A4DC2" w:rsidP="00F64A30">
      <w:pPr>
        <w:pStyle w:val="a4"/>
        <w:numPr>
          <w:ilvl w:val="0"/>
          <w:numId w:val="62"/>
        </w:numPr>
        <w:tabs>
          <w:tab w:val="left" w:pos="1967"/>
        </w:tabs>
        <w:ind w:right="840" w:firstLine="283"/>
        <w:jc w:val="both"/>
        <w:rPr>
          <w:rFonts w:ascii="Symbol" w:hAnsi="Symbol"/>
        </w:rPr>
      </w:pPr>
      <w:r>
        <w:t>использовать</w:t>
      </w:r>
      <w:r>
        <w:rPr>
          <w:spacing w:val="10"/>
        </w:rPr>
        <w:t xml:space="preserve"> </w:t>
      </w:r>
      <w:r>
        <w:t>метод</w:t>
      </w:r>
      <w:r>
        <w:rPr>
          <w:spacing w:val="8"/>
        </w:rPr>
        <w:t xml:space="preserve"> </w:t>
      </w:r>
      <w:r>
        <w:t>интервалов</w:t>
      </w:r>
      <w:r>
        <w:rPr>
          <w:spacing w:val="12"/>
        </w:rPr>
        <w:t xml:space="preserve"> </w:t>
      </w:r>
      <w:r>
        <w:t>для</w:t>
      </w:r>
      <w:r>
        <w:rPr>
          <w:spacing w:val="10"/>
        </w:rPr>
        <w:t xml:space="preserve"> </w:t>
      </w:r>
      <w:r>
        <w:t>решения</w:t>
      </w:r>
      <w:r>
        <w:rPr>
          <w:spacing w:val="10"/>
        </w:rPr>
        <w:t xml:space="preserve"> </w:t>
      </w:r>
      <w:r>
        <w:t>неравенств,</w:t>
      </w:r>
      <w:r>
        <w:rPr>
          <w:spacing w:val="14"/>
        </w:rPr>
        <w:t xml:space="preserve"> </w:t>
      </w:r>
      <w:r>
        <w:t>в</w:t>
      </w:r>
      <w:r>
        <w:rPr>
          <w:spacing w:val="11"/>
        </w:rPr>
        <w:t xml:space="preserve"> </w:t>
      </w:r>
      <w:r>
        <w:t>том</w:t>
      </w:r>
      <w:r>
        <w:rPr>
          <w:spacing w:val="10"/>
        </w:rPr>
        <w:t xml:space="preserve"> </w:t>
      </w:r>
      <w:r>
        <w:t>числе</w:t>
      </w:r>
      <w:r>
        <w:rPr>
          <w:spacing w:val="9"/>
        </w:rPr>
        <w:t xml:space="preserve"> </w:t>
      </w:r>
      <w:r>
        <w:t>дробно-рациональных</w:t>
      </w:r>
      <w:r>
        <w:rPr>
          <w:spacing w:val="-53"/>
        </w:rPr>
        <w:t xml:space="preserve"> </w:t>
      </w:r>
      <w:r>
        <w:t>и</w:t>
      </w:r>
      <w:r>
        <w:rPr>
          <w:spacing w:val="2"/>
        </w:rPr>
        <w:t xml:space="preserve"> </w:t>
      </w:r>
      <w:r>
        <w:t>включающих</w:t>
      </w:r>
      <w:r>
        <w:rPr>
          <w:spacing w:val="-3"/>
        </w:rPr>
        <w:t xml:space="preserve"> </w:t>
      </w:r>
      <w:r>
        <w:t>в</w:t>
      </w:r>
      <w:r>
        <w:rPr>
          <w:spacing w:val="3"/>
        </w:rPr>
        <w:t xml:space="preserve"> </w:t>
      </w:r>
      <w:r>
        <w:t>себя</w:t>
      </w:r>
      <w:r>
        <w:rPr>
          <w:spacing w:val="1"/>
        </w:rPr>
        <w:t xml:space="preserve"> </w:t>
      </w:r>
      <w:r>
        <w:t>иррациональные</w:t>
      </w:r>
      <w:r>
        <w:rPr>
          <w:spacing w:val="-4"/>
        </w:rPr>
        <w:t xml:space="preserve"> </w:t>
      </w:r>
      <w:r>
        <w:t>выражения;</w:t>
      </w:r>
    </w:p>
    <w:p w:rsidR="00035341" w:rsidRDefault="007A4DC2" w:rsidP="00F64A30">
      <w:pPr>
        <w:pStyle w:val="a4"/>
        <w:numPr>
          <w:ilvl w:val="0"/>
          <w:numId w:val="62"/>
        </w:numPr>
        <w:tabs>
          <w:tab w:val="left" w:pos="1967"/>
        </w:tabs>
        <w:ind w:right="855" w:firstLine="283"/>
        <w:jc w:val="both"/>
        <w:rPr>
          <w:rFonts w:ascii="Symbol" w:hAnsi="Symbol"/>
        </w:rPr>
      </w:pPr>
      <w:r>
        <w:t>решать</w:t>
      </w:r>
      <w:r>
        <w:rPr>
          <w:spacing w:val="1"/>
        </w:rPr>
        <w:t xml:space="preserve"> </w:t>
      </w:r>
      <w:r>
        <w:t>алгебраические</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с</w:t>
      </w:r>
      <w:r>
        <w:rPr>
          <w:spacing w:val="1"/>
        </w:rPr>
        <w:t xml:space="preserve"> </w:t>
      </w:r>
      <w:r>
        <w:t>параметрами</w:t>
      </w:r>
      <w:r>
        <w:rPr>
          <w:spacing w:val="1"/>
        </w:rPr>
        <w:t xml:space="preserve"> </w:t>
      </w:r>
      <w:r>
        <w:t>алгебраическим и</w:t>
      </w:r>
      <w:r>
        <w:rPr>
          <w:spacing w:val="3"/>
        </w:rPr>
        <w:t xml:space="preserve"> </w:t>
      </w:r>
      <w:r>
        <w:t>графическим</w:t>
      </w:r>
      <w:r>
        <w:rPr>
          <w:spacing w:val="1"/>
        </w:rPr>
        <w:t xml:space="preserve"> </w:t>
      </w:r>
      <w:r>
        <w:t>методами;</w:t>
      </w:r>
    </w:p>
    <w:p w:rsidR="00035341" w:rsidRDefault="007A4DC2" w:rsidP="00F64A30">
      <w:pPr>
        <w:pStyle w:val="a4"/>
        <w:numPr>
          <w:ilvl w:val="0"/>
          <w:numId w:val="62"/>
        </w:numPr>
        <w:tabs>
          <w:tab w:val="left" w:pos="1967"/>
        </w:tabs>
        <w:spacing w:line="269" w:lineRule="exact"/>
        <w:ind w:left="1966"/>
        <w:jc w:val="both"/>
        <w:rPr>
          <w:rFonts w:ascii="Symbol" w:hAnsi="Symbol"/>
        </w:rPr>
      </w:pPr>
      <w:r>
        <w:t>владеть</w:t>
      </w:r>
      <w:r>
        <w:rPr>
          <w:spacing w:val="-5"/>
        </w:rPr>
        <w:t xml:space="preserve"> </w:t>
      </w:r>
      <w:r>
        <w:t>разными</w:t>
      </w:r>
      <w:r>
        <w:rPr>
          <w:spacing w:val="-3"/>
        </w:rPr>
        <w:t xml:space="preserve"> </w:t>
      </w:r>
      <w:r>
        <w:t>методами</w:t>
      </w:r>
      <w:r>
        <w:rPr>
          <w:spacing w:val="-3"/>
        </w:rPr>
        <w:t xml:space="preserve"> </w:t>
      </w:r>
      <w:r>
        <w:t>доказательства</w:t>
      </w:r>
      <w:r>
        <w:rPr>
          <w:spacing w:val="-2"/>
        </w:rPr>
        <w:t xml:space="preserve"> </w:t>
      </w:r>
      <w:r>
        <w:t>неравенств;</w:t>
      </w:r>
    </w:p>
    <w:p w:rsidR="00035341" w:rsidRDefault="007A4DC2" w:rsidP="00F64A30">
      <w:pPr>
        <w:pStyle w:val="a4"/>
        <w:numPr>
          <w:ilvl w:val="0"/>
          <w:numId w:val="62"/>
        </w:numPr>
        <w:tabs>
          <w:tab w:val="left" w:pos="1967"/>
        </w:tabs>
        <w:spacing w:line="269" w:lineRule="exact"/>
        <w:ind w:left="1966"/>
        <w:jc w:val="both"/>
        <w:rPr>
          <w:rFonts w:ascii="Symbol" w:hAnsi="Symbol"/>
        </w:rPr>
      </w:pPr>
      <w:r>
        <w:t>решать</w:t>
      </w:r>
      <w:r>
        <w:rPr>
          <w:spacing w:val="-1"/>
        </w:rPr>
        <w:t xml:space="preserve"> </w:t>
      </w:r>
      <w:r>
        <w:t>уравнения</w:t>
      </w:r>
      <w:r>
        <w:rPr>
          <w:spacing w:val="-5"/>
        </w:rPr>
        <w:t xml:space="preserve"> </w:t>
      </w:r>
      <w:r>
        <w:t>в</w:t>
      </w:r>
      <w:r>
        <w:rPr>
          <w:spacing w:val="-1"/>
        </w:rPr>
        <w:t xml:space="preserve"> </w:t>
      </w:r>
      <w:r>
        <w:t>целых</w:t>
      </w:r>
      <w:r>
        <w:rPr>
          <w:spacing w:val="1"/>
        </w:rPr>
        <w:t xml:space="preserve"> </w:t>
      </w:r>
      <w:r>
        <w:t>числах;</w:t>
      </w:r>
    </w:p>
    <w:p w:rsidR="00035341" w:rsidRDefault="007A4DC2" w:rsidP="00F64A30">
      <w:pPr>
        <w:pStyle w:val="a4"/>
        <w:numPr>
          <w:ilvl w:val="0"/>
          <w:numId w:val="62"/>
        </w:numPr>
        <w:tabs>
          <w:tab w:val="left" w:pos="1967"/>
        </w:tabs>
        <w:ind w:right="850" w:firstLine="283"/>
        <w:jc w:val="both"/>
        <w:rPr>
          <w:rFonts w:ascii="Symbol" w:hAnsi="Symbol"/>
        </w:rPr>
      </w:pPr>
      <w:r>
        <w:t>изображать</w:t>
      </w:r>
      <w:r>
        <w:rPr>
          <w:spacing w:val="1"/>
        </w:rPr>
        <w:t xml:space="preserve"> </w:t>
      </w:r>
      <w:r>
        <w:t>множества</w:t>
      </w:r>
      <w:r>
        <w:rPr>
          <w:spacing w:val="1"/>
        </w:rPr>
        <w:t xml:space="preserve"> </w:t>
      </w:r>
      <w:r>
        <w:t>на</w:t>
      </w:r>
      <w:r>
        <w:rPr>
          <w:spacing w:val="1"/>
        </w:rPr>
        <w:t xml:space="preserve"> </w:t>
      </w:r>
      <w:r>
        <w:t>плоскости,</w:t>
      </w:r>
      <w:r>
        <w:rPr>
          <w:spacing w:val="1"/>
        </w:rPr>
        <w:t xml:space="preserve"> </w:t>
      </w:r>
      <w:r>
        <w:t>задаваемые</w:t>
      </w:r>
      <w:r>
        <w:rPr>
          <w:spacing w:val="1"/>
        </w:rPr>
        <w:t xml:space="preserve"> </w:t>
      </w:r>
      <w:r>
        <w:t>уравнениями,</w:t>
      </w:r>
      <w:r>
        <w:rPr>
          <w:spacing w:val="1"/>
        </w:rPr>
        <w:t xml:space="preserve"> </w:t>
      </w:r>
      <w:r>
        <w:t>неравенствами</w:t>
      </w:r>
      <w:r>
        <w:rPr>
          <w:spacing w:val="1"/>
        </w:rPr>
        <w:t xml:space="preserve"> </w:t>
      </w:r>
      <w:r>
        <w:t>и</w:t>
      </w:r>
      <w:r>
        <w:rPr>
          <w:spacing w:val="1"/>
        </w:rPr>
        <w:t xml:space="preserve"> </w:t>
      </w:r>
      <w:r>
        <w:t>их</w:t>
      </w:r>
      <w:r>
        <w:rPr>
          <w:spacing w:val="-52"/>
        </w:rPr>
        <w:t xml:space="preserve"> </w:t>
      </w:r>
      <w:r>
        <w:t>системами.</w:t>
      </w:r>
    </w:p>
    <w:p w:rsidR="00035341" w:rsidRDefault="007A4DC2">
      <w:pPr>
        <w:pStyle w:val="4"/>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CC2E0A" w:rsidP="00F64A30">
      <w:pPr>
        <w:pStyle w:val="a4"/>
        <w:numPr>
          <w:ilvl w:val="0"/>
          <w:numId w:val="62"/>
        </w:numPr>
        <w:tabs>
          <w:tab w:val="left" w:pos="1967"/>
        </w:tabs>
        <w:spacing w:before="85"/>
        <w:ind w:right="856" w:firstLine="283"/>
        <w:rPr>
          <w:rFonts w:ascii="Symbol" w:hAnsi="Symbol"/>
        </w:rPr>
      </w:pPr>
      <w:r>
        <w:t>с</w:t>
      </w:r>
      <w:r w:rsidR="007A4DC2">
        <w:t>оставлять и решать уравнения, неравенства, их системы при решении задач других учебных</w:t>
      </w:r>
      <w:r w:rsidR="007A4DC2">
        <w:rPr>
          <w:spacing w:val="-52"/>
        </w:rPr>
        <w:t xml:space="preserve"> </w:t>
      </w:r>
      <w:r w:rsidR="007A4DC2">
        <w:t>предметов;</w:t>
      </w:r>
    </w:p>
    <w:p w:rsidR="00035341" w:rsidRDefault="007A4DC2" w:rsidP="00F64A30">
      <w:pPr>
        <w:pStyle w:val="a4"/>
        <w:numPr>
          <w:ilvl w:val="0"/>
          <w:numId w:val="62"/>
        </w:numPr>
        <w:tabs>
          <w:tab w:val="left" w:pos="1967"/>
        </w:tabs>
        <w:ind w:right="855" w:firstLine="283"/>
        <w:rPr>
          <w:rFonts w:ascii="Symbol" w:hAnsi="Symbol"/>
        </w:rPr>
      </w:pPr>
      <w:r>
        <w:t>выполнять</w:t>
      </w:r>
      <w:r>
        <w:rPr>
          <w:spacing w:val="1"/>
        </w:rPr>
        <w:t xml:space="preserve"> </w:t>
      </w:r>
      <w:r>
        <w:t>оценку</w:t>
      </w:r>
      <w:r>
        <w:rPr>
          <w:spacing w:val="51"/>
        </w:rPr>
        <w:t xml:space="preserve"> </w:t>
      </w:r>
      <w:r>
        <w:t>правдоподобия</w:t>
      </w:r>
      <w:r>
        <w:rPr>
          <w:spacing w:val="1"/>
        </w:rPr>
        <w:t xml:space="preserve"> </w:t>
      </w:r>
      <w:r>
        <w:t>результатов,</w:t>
      </w:r>
      <w:r>
        <w:rPr>
          <w:spacing w:val="3"/>
        </w:rPr>
        <w:t xml:space="preserve"> </w:t>
      </w:r>
      <w:r>
        <w:t>получаемых</w:t>
      </w:r>
      <w:r>
        <w:rPr>
          <w:spacing w:val="1"/>
        </w:rPr>
        <w:t xml:space="preserve"> </w:t>
      </w:r>
      <w:r>
        <w:t>при</w:t>
      </w:r>
      <w:r>
        <w:rPr>
          <w:spacing w:val="2"/>
        </w:rPr>
        <w:t xml:space="preserve"> </w:t>
      </w:r>
      <w:r>
        <w:t>решении</w:t>
      </w:r>
      <w:r>
        <w:rPr>
          <w:spacing w:val="2"/>
        </w:rPr>
        <w:t xml:space="preserve"> </w:t>
      </w:r>
      <w:r>
        <w:t>различных</w:t>
      </w:r>
      <w:r>
        <w:rPr>
          <w:spacing w:val="-52"/>
        </w:rPr>
        <w:t xml:space="preserve"> </w:t>
      </w:r>
      <w:r>
        <w:t>уравнений,</w:t>
      </w:r>
      <w:r>
        <w:rPr>
          <w:spacing w:val="-2"/>
        </w:rPr>
        <w:t xml:space="preserve"> </w:t>
      </w:r>
      <w:r>
        <w:t>неравенств</w:t>
      </w:r>
      <w:r>
        <w:rPr>
          <w:spacing w:val="2"/>
        </w:rPr>
        <w:t xml:space="preserve"> </w:t>
      </w:r>
      <w:r>
        <w:t>и</w:t>
      </w:r>
      <w:r>
        <w:rPr>
          <w:spacing w:val="-2"/>
        </w:rPr>
        <w:t xml:space="preserve"> </w:t>
      </w:r>
      <w:r>
        <w:t>их</w:t>
      </w:r>
      <w:r>
        <w:rPr>
          <w:spacing w:val="-4"/>
        </w:rPr>
        <w:t xml:space="preserve"> </w:t>
      </w:r>
      <w:r>
        <w:t>систем при</w:t>
      </w:r>
      <w:r>
        <w:rPr>
          <w:spacing w:val="-2"/>
        </w:rPr>
        <w:t xml:space="preserve"> </w:t>
      </w:r>
      <w:r>
        <w:t>решении</w:t>
      </w:r>
      <w:r>
        <w:rPr>
          <w:spacing w:val="2"/>
        </w:rPr>
        <w:t xml:space="preserve"> </w:t>
      </w:r>
      <w:r>
        <w:t>задач других</w:t>
      </w:r>
      <w:r>
        <w:rPr>
          <w:spacing w:val="1"/>
        </w:rPr>
        <w:t xml:space="preserve"> </w:t>
      </w:r>
      <w:r>
        <w:t>учебных</w:t>
      </w:r>
      <w:r>
        <w:rPr>
          <w:spacing w:val="1"/>
        </w:rPr>
        <w:t xml:space="preserve"> </w:t>
      </w:r>
      <w:r>
        <w:t>предметов;</w:t>
      </w:r>
    </w:p>
    <w:p w:rsidR="00035341" w:rsidRDefault="007A4DC2" w:rsidP="00F64A30">
      <w:pPr>
        <w:pStyle w:val="a4"/>
        <w:numPr>
          <w:ilvl w:val="0"/>
          <w:numId w:val="62"/>
        </w:numPr>
        <w:tabs>
          <w:tab w:val="left" w:pos="1967"/>
        </w:tabs>
        <w:spacing w:before="1"/>
        <w:ind w:right="856" w:firstLine="283"/>
        <w:rPr>
          <w:rFonts w:ascii="Symbol" w:hAnsi="Symbol"/>
        </w:rPr>
      </w:pPr>
      <w:r>
        <w:t>составлять</w:t>
      </w:r>
      <w:r>
        <w:rPr>
          <w:spacing w:val="42"/>
        </w:rPr>
        <w:t xml:space="preserve"> </w:t>
      </w:r>
      <w:r>
        <w:t>и</w:t>
      </w:r>
      <w:r>
        <w:rPr>
          <w:spacing w:val="45"/>
        </w:rPr>
        <w:t xml:space="preserve"> </w:t>
      </w:r>
      <w:r>
        <w:t>решать</w:t>
      </w:r>
      <w:r>
        <w:rPr>
          <w:spacing w:val="43"/>
        </w:rPr>
        <w:t xml:space="preserve"> </w:t>
      </w:r>
      <w:r>
        <w:t>уравнения</w:t>
      </w:r>
      <w:r>
        <w:rPr>
          <w:spacing w:val="42"/>
        </w:rPr>
        <w:t xml:space="preserve"> </w:t>
      </w:r>
      <w:r>
        <w:t>и</w:t>
      </w:r>
      <w:r>
        <w:rPr>
          <w:spacing w:val="45"/>
        </w:rPr>
        <w:t xml:space="preserve"> </w:t>
      </w:r>
      <w:r>
        <w:t>неравенства</w:t>
      </w:r>
      <w:r>
        <w:rPr>
          <w:spacing w:val="46"/>
        </w:rPr>
        <w:t xml:space="preserve"> </w:t>
      </w:r>
      <w:r>
        <w:t>с</w:t>
      </w:r>
      <w:r>
        <w:rPr>
          <w:spacing w:val="40"/>
        </w:rPr>
        <w:t xml:space="preserve"> </w:t>
      </w:r>
      <w:r>
        <w:t>параметрами</w:t>
      </w:r>
      <w:r>
        <w:rPr>
          <w:spacing w:val="44"/>
        </w:rPr>
        <w:t xml:space="preserve"> </w:t>
      </w:r>
      <w:r>
        <w:t>при</w:t>
      </w:r>
      <w:r>
        <w:rPr>
          <w:spacing w:val="45"/>
        </w:rPr>
        <w:t xml:space="preserve"> </w:t>
      </w:r>
      <w:r>
        <w:t>решении</w:t>
      </w:r>
      <w:r>
        <w:rPr>
          <w:spacing w:val="44"/>
        </w:rPr>
        <w:t xml:space="preserve"> </w:t>
      </w:r>
      <w:r>
        <w:t>задач</w:t>
      </w:r>
      <w:r>
        <w:rPr>
          <w:spacing w:val="43"/>
        </w:rPr>
        <w:t xml:space="preserve"> </w:t>
      </w:r>
      <w:r>
        <w:t>других</w:t>
      </w:r>
      <w:r>
        <w:rPr>
          <w:spacing w:val="-52"/>
        </w:rPr>
        <w:t xml:space="preserve"> </w:t>
      </w:r>
      <w:r>
        <w:t>учебных</w:t>
      </w:r>
      <w:r>
        <w:rPr>
          <w:spacing w:val="1"/>
        </w:rPr>
        <w:t xml:space="preserve"> </w:t>
      </w:r>
      <w:r>
        <w:t>предметов;</w:t>
      </w:r>
    </w:p>
    <w:p w:rsidR="00035341" w:rsidRDefault="007A4DC2" w:rsidP="00F64A30">
      <w:pPr>
        <w:pStyle w:val="a4"/>
        <w:numPr>
          <w:ilvl w:val="0"/>
          <w:numId w:val="62"/>
        </w:numPr>
        <w:tabs>
          <w:tab w:val="left" w:pos="1967"/>
        </w:tabs>
        <w:ind w:right="854" w:firstLine="283"/>
        <w:rPr>
          <w:rFonts w:ascii="Symbol" w:hAnsi="Symbol"/>
        </w:rPr>
      </w:pPr>
      <w:r>
        <w:t>составлять</w:t>
      </w:r>
      <w:r>
        <w:rPr>
          <w:spacing w:val="20"/>
        </w:rPr>
        <w:t xml:space="preserve"> </w:t>
      </w:r>
      <w:r>
        <w:t>уравнение,</w:t>
      </w:r>
      <w:r>
        <w:rPr>
          <w:spacing w:val="23"/>
        </w:rPr>
        <w:t xml:space="preserve"> </w:t>
      </w:r>
      <w:r>
        <w:t>неравенство</w:t>
      </w:r>
      <w:r>
        <w:rPr>
          <w:spacing w:val="16"/>
        </w:rPr>
        <w:t xml:space="preserve"> </w:t>
      </w:r>
      <w:r>
        <w:t>или</w:t>
      </w:r>
      <w:r>
        <w:rPr>
          <w:spacing w:val="23"/>
        </w:rPr>
        <w:t xml:space="preserve"> </w:t>
      </w:r>
      <w:r>
        <w:t>их</w:t>
      </w:r>
      <w:r>
        <w:rPr>
          <w:spacing w:val="21"/>
        </w:rPr>
        <w:t xml:space="preserve"> </w:t>
      </w:r>
      <w:r>
        <w:t>систему,</w:t>
      </w:r>
      <w:r>
        <w:rPr>
          <w:spacing w:val="22"/>
        </w:rPr>
        <w:t xml:space="preserve"> </w:t>
      </w:r>
      <w:r>
        <w:t>описывающие</w:t>
      </w:r>
      <w:r>
        <w:rPr>
          <w:spacing w:val="14"/>
        </w:rPr>
        <w:t xml:space="preserve"> </w:t>
      </w:r>
      <w:r>
        <w:t>реальную</w:t>
      </w:r>
      <w:r>
        <w:rPr>
          <w:spacing w:val="19"/>
        </w:rPr>
        <w:t xml:space="preserve"> </w:t>
      </w:r>
      <w:r>
        <w:t>ситуацию</w:t>
      </w:r>
      <w:r>
        <w:rPr>
          <w:spacing w:val="19"/>
        </w:rPr>
        <w:t xml:space="preserve"> </w:t>
      </w:r>
      <w:r>
        <w:t>или</w:t>
      </w:r>
      <w:r>
        <w:rPr>
          <w:spacing w:val="-52"/>
        </w:rPr>
        <w:t xml:space="preserve"> </w:t>
      </w:r>
      <w:r>
        <w:t>прикладную</w:t>
      </w:r>
      <w:r>
        <w:rPr>
          <w:spacing w:val="-1"/>
        </w:rPr>
        <w:t xml:space="preserve"> </w:t>
      </w:r>
      <w:r>
        <w:t>задачу,</w:t>
      </w:r>
      <w:r>
        <w:rPr>
          <w:spacing w:val="-1"/>
        </w:rPr>
        <w:t xml:space="preserve"> </w:t>
      </w:r>
      <w:r>
        <w:t>интерпретировать полученные результаты.</w:t>
      </w:r>
    </w:p>
    <w:p w:rsidR="00035341" w:rsidRDefault="007A4DC2">
      <w:pPr>
        <w:pStyle w:val="4"/>
        <w:spacing w:before="3" w:line="251" w:lineRule="exact"/>
        <w:ind w:left="1683"/>
        <w:jc w:val="left"/>
      </w:pPr>
      <w:r>
        <w:t>Функции</w:t>
      </w:r>
    </w:p>
    <w:p w:rsidR="00035341" w:rsidRDefault="007A4DC2" w:rsidP="00F64A30">
      <w:pPr>
        <w:pStyle w:val="a4"/>
        <w:numPr>
          <w:ilvl w:val="0"/>
          <w:numId w:val="62"/>
        </w:numPr>
        <w:tabs>
          <w:tab w:val="left" w:pos="1967"/>
        </w:tabs>
        <w:ind w:right="848" w:firstLine="283"/>
        <w:jc w:val="both"/>
        <w:rPr>
          <w:rFonts w:ascii="Symbol" w:hAnsi="Symbol"/>
        </w:rPr>
      </w:pPr>
      <w:r>
        <w:t>Свободно оперировать понятиями: зависимость, функциональная зависимость, зависимая и</w:t>
      </w:r>
      <w:r>
        <w:rPr>
          <w:spacing w:val="1"/>
        </w:rPr>
        <w:t xml:space="preserve"> </w:t>
      </w:r>
      <w:r>
        <w:t>независимая переменные,</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 аргумент</w:t>
      </w:r>
      <w:r>
        <w:rPr>
          <w:spacing w:val="1"/>
        </w:rPr>
        <w:t xml:space="preserve"> </w:t>
      </w:r>
      <w:r>
        <w:t>и</w:t>
      </w:r>
      <w:r>
        <w:rPr>
          <w:spacing w:val="1"/>
        </w:rPr>
        <w:t xml:space="preserve"> </w:t>
      </w:r>
      <w:r>
        <w:t>значение</w:t>
      </w:r>
      <w:r>
        <w:rPr>
          <w:spacing w:val="1"/>
        </w:rPr>
        <w:t xml:space="preserve"> </w:t>
      </w:r>
      <w:r>
        <w:t>функции,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значения</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монотонность</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чётность/нечётность</w:t>
      </w:r>
      <w:r>
        <w:rPr>
          <w:spacing w:val="1"/>
        </w:rPr>
        <w:t xml:space="preserve"> </w:t>
      </w:r>
      <w:r>
        <w:t>функции,</w:t>
      </w:r>
      <w:r>
        <w:rPr>
          <w:spacing w:val="1"/>
        </w:rPr>
        <w:t xml:space="preserve"> </w:t>
      </w:r>
      <w:r>
        <w:t>периодичность</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вертикальная,</w:t>
      </w:r>
      <w:r>
        <w:rPr>
          <w:spacing w:val="1"/>
        </w:rPr>
        <w:t xml:space="preserve"> </w:t>
      </w:r>
      <w:r>
        <w:t>горизонтальная,</w:t>
      </w:r>
      <w:r>
        <w:rPr>
          <w:spacing w:val="-3"/>
        </w:rPr>
        <w:t xml:space="preserve"> </w:t>
      </w:r>
      <w:r>
        <w:t>наклонная</w:t>
      </w:r>
      <w:r>
        <w:rPr>
          <w:spacing w:val="-4"/>
        </w:rPr>
        <w:t xml:space="preserve"> </w:t>
      </w:r>
      <w:r>
        <w:t>асимптоты;</w:t>
      </w:r>
      <w:r>
        <w:rPr>
          <w:spacing w:val="2"/>
        </w:rPr>
        <w:t xml:space="preserve"> </w:t>
      </w:r>
      <w:r>
        <w:t>график</w:t>
      </w:r>
      <w:r>
        <w:rPr>
          <w:spacing w:val="-1"/>
        </w:rPr>
        <w:t xml:space="preserve"> </w:t>
      </w:r>
      <w:r>
        <w:t>зависимости,</w:t>
      </w:r>
      <w:r>
        <w:rPr>
          <w:spacing w:val="3"/>
        </w:rPr>
        <w:t xml:space="preserve"> </w:t>
      </w:r>
      <w:r>
        <w:t>не</w:t>
      </w:r>
      <w:r>
        <w:rPr>
          <w:spacing w:val="-6"/>
        </w:rPr>
        <w:t xml:space="preserve"> </w:t>
      </w:r>
      <w:r>
        <w:t>являющейся</w:t>
      </w:r>
      <w:r>
        <w:rPr>
          <w:spacing w:val="-1"/>
        </w:rPr>
        <w:t xml:space="preserve"> </w:t>
      </w:r>
      <w:r>
        <w:t>функцией,</w:t>
      </w:r>
    </w:p>
    <w:p w:rsidR="00035341" w:rsidRDefault="007A4DC2" w:rsidP="00F64A30">
      <w:pPr>
        <w:pStyle w:val="a4"/>
        <w:numPr>
          <w:ilvl w:val="0"/>
          <w:numId w:val="62"/>
        </w:numPr>
        <w:tabs>
          <w:tab w:val="left" w:pos="1967"/>
        </w:tabs>
        <w:ind w:right="850" w:firstLine="283"/>
        <w:jc w:val="both"/>
        <w:rPr>
          <w:rFonts w:ascii="Symbol" w:hAnsi="Symbol"/>
        </w:rPr>
      </w:pPr>
      <w:r>
        <w:t>строить</w:t>
      </w:r>
      <w:r>
        <w:rPr>
          <w:spacing w:val="1"/>
        </w:rPr>
        <w:t xml:space="preserve"> </w:t>
      </w:r>
      <w:r>
        <w:t>графики</w:t>
      </w:r>
      <w:r>
        <w:rPr>
          <w:spacing w:val="1"/>
        </w:rPr>
        <w:t xml:space="preserve"> </w:t>
      </w:r>
      <w:r>
        <w:t>функций:</w:t>
      </w:r>
      <w:r>
        <w:rPr>
          <w:spacing w:val="1"/>
        </w:rPr>
        <w:t xml:space="preserve"> </w:t>
      </w:r>
      <w:r>
        <w:t>линейной,</w:t>
      </w:r>
      <w:r>
        <w:rPr>
          <w:spacing w:val="1"/>
        </w:rPr>
        <w:t xml:space="preserve"> </w:t>
      </w:r>
      <w:r>
        <w:t>квадратичной,</w:t>
      </w:r>
      <w:r>
        <w:rPr>
          <w:spacing w:val="1"/>
        </w:rPr>
        <w:t xml:space="preserve"> </w:t>
      </w:r>
      <w:r>
        <w:t>дробно-линейной,</w:t>
      </w:r>
      <w:r>
        <w:rPr>
          <w:spacing w:val="1"/>
        </w:rPr>
        <w:t xml:space="preserve"> </w:t>
      </w:r>
      <w:r>
        <w:t>степенной</w:t>
      </w:r>
      <w:r>
        <w:rPr>
          <w:spacing w:val="1"/>
        </w:rPr>
        <w:t xml:space="preserve"> </w:t>
      </w:r>
      <w:r>
        <w:t>при</w:t>
      </w:r>
      <w:r>
        <w:rPr>
          <w:spacing w:val="1"/>
        </w:rPr>
        <w:t xml:space="preserve"> </w:t>
      </w:r>
      <w:r>
        <w:t>разных</w:t>
      </w:r>
      <w:r>
        <w:rPr>
          <w:spacing w:val="-3"/>
        </w:rPr>
        <w:t xml:space="preserve"> </w:t>
      </w:r>
      <w:r>
        <w:t>значениях</w:t>
      </w:r>
      <w:r>
        <w:rPr>
          <w:spacing w:val="-3"/>
        </w:rPr>
        <w:t xml:space="preserve"> </w:t>
      </w:r>
      <w:r>
        <w:t>показателя</w:t>
      </w:r>
      <w:r>
        <w:rPr>
          <w:spacing w:val="1"/>
        </w:rPr>
        <w:t xml:space="preserve"> </w:t>
      </w:r>
      <w:r>
        <w:t>степени,;</w:t>
      </w:r>
    </w:p>
    <w:p w:rsidR="00035341" w:rsidRDefault="007A4DC2" w:rsidP="00F64A30">
      <w:pPr>
        <w:pStyle w:val="a4"/>
        <w:numPr>
          <w:ilvl w:val="0"/>
          <w:numId w:val="62"/>
        </w:numPr>
        <w:tabs>
          <w:tab w:val="left" w:pos="1967"/>
        </w:tabs>
        <w:ind w:left="1966"/>
        <w:jc w:val="both"/>
        <w:rPr>
          <w:rFonts w:ascii="Symbol" w:hAnsi="Symbol"/>
        </w:rPr>
      </w:pPr>
      <w:r>
        <w:t>использовать</w:t>
      </w:r>
      <w:r>
        <w:rPr>
          <w:spacing w:val="-1"/>
        </w:rPr>
        <w:t xml:space="preserve"> </w:t>
      </w:r>
      <w:r>
        <w:t>преобразования</w:t>
      </w:r>
      <w:r>
        <w:rPr>
          <w:spacing w:val="-7"/>
        </w:rPr>
        <w:t xml:space="preserve"> </w:t>
      </w:r>
      <w:r>
        <w:t>графика</w:t>
      </w:r>
      <w:r>
        <w:rPr>
          <w:spacing w:val="-4"/>
        </w:rPr>
        <w:t xml:space="preserve"> </w:t>
      </w:r>
      <w:r>
        <w:t>функции</w:t>
      </w:r>
      <w:r>
        <w:rPr>
          <w:spacing w:val="46"/>
        </w:rPr>
        <w:t xml:space="preserve"> </w:t>
      </w:r>
      <w:r>
        <w:t>для</w:t>
      </w:r>
      <w:r>
        <w:rPr>
          <w:spacing w:val="-3"/>
        </w:rPr>
        <w:t xml:space="preserve"> </w:t>
      </w:r>
      <w:r>
        <w:t>построения</w:t>
      </w:r>
      <w:r>
        <w:rPr>
          <w:spacing w:val="-2"/>
        </w:rPr>
        <w:t xml:space="preserve"> </w:t>
      </w:r>
      <w:r>
        <w:t>графиков</w:t>
      </w:r>
      <w:r>
        <w:rPr>
          <w:spacing w:val="-1"/>
        </w:rPr>
        <w:t xml:space="preserve"> </w:t>
      </w:r>
      <w:r>
        <w:t>функций;</w:t>
      </w:r>
    </w:p>
    <w:p w:rsidR="00035341" w:rsidRDefault="007A4DC2" w:rsidP="00F64A30">
      <w:pPr>
        <w:pStyle w:val="a4"/>
        <w:numPr>
          <w:ilvl w:val="0"/>
          <w:numId w:val="62"/>
        </w:numPr>
        <w:tabs>
          <w:tab w:val="left" w:pos="1967"/>
        </w:tabs>
        <w:spacing w:line="269" w:lineRule="exact"/>
        <w:ind w:left="1966"/>
        <w:jc w:val="both"/>
        <w:rPr>
          <w:rFonts w:ascii="Symbol" w:hAnsi="Symbol"/>
        </w:rPr>
      </w:pPr>
      <w:r>
        <w:t>анализировать</w:t>
      </w:r>
      <w:r>
        <w:rPr>
          <w:spacing w:val="-6"/>
        </w:rPr>
        <w:t xml:space="preserve"> </w:t>
      </w:r>
      <w:r>
        <w:t>свойства</w:t>
      </w:r>
      <w:r>
        <w:rPr>
          <w:spacing w:val="-3"/>
        </w:rPr>
        <w:t xml:space="preserve"> </w:t>
      </w:r>
      <w:r>
        <w:t>функций</w:t>
      </w:r>
      <w:r>
        <w:rPr>
          <w:spacing w:val="-4"/>
        </w:rPr>
        <w:t xml:space="preserve"> </w:t>
      </w:r>
      <w:r>
        <w:t>и</w:t>
      </w:r>
      <w:r>
        <w:rPr>
          <w:spacing w:val="-4"/>
        </w:rPr>
        <w:t xml:space="preserve"> </w:t>
      </w:r>
      <w:r>
        <w:t>вид</w:t>
      </w:r>
      <w:r>
        <w:rPr>
          <w:spacing w:val="-2"/>
        </w:rPr>
        <w:t xml:space="preserve"> </w:t>
      </w:r>
      <w:r>
        <w:t>графика</w:t>
      </w:r>
      <w:r>
        <w:rPr>
          <w:spacing w:val="-3"/>
        </w:rPr>
        <w:t xml:space="preserve"> </w:t>
      </w:r>
      <w:r>
        <w:t>в</w:t>
      </w:r>
      <w:r>
        <w:rPr>
          <w:spacing w:val="-4"/>
        </w:rPr>
        <w:t xml:space="preserve"> </w:t>
      </w:r>
      <w:r>
        <w:t>зависимости от</w:t>
      </w:r>
      <w:r>
        <w:rPr>
          <w:spacing w:val="-2"/>
        </w:rPr>
        <w:t xml:space="preserve"> </w:t>
      </w:r>
      <w:r>
        <w:t>параметров;</w:t>
      </w:r>
    </w:p>
    <w:p w:rsidR="00035341" w:rsidRDefault="007A4DC2" w:rsidP="00F64A30">
      <w:pPr>
        <w:pStyle w:val="a4"/>
        <w:numPr>
          <w:ilvl w:val="0"/>
          <w:numId w:val="62"/>
        </w:numPr>
        <w:tabs>
          <w:tab w:val="left" w:pos="1967"/>
        </w:tabs>
        <w:ind w:right="851" w:firstLine="283"/>
        <w:jc w:val="both"/>
        <w:rPr>
          <w:rFonts w:ascii="Symbol" w:hAnsi="Symbol"/>
        </w:rPr>
      </w:pPr>
      <w:r>
        <w:t>свободно оперировать понятиями: последовательность, ограниченная последовательность,</w:t>
      </w:r>
      <w:r>
        <w:rPr>
          <w:spacing w:val="1"/>
        </w:rPr>
        <w:t xml:space="preserve"> </w:t>
      </w:r>
      <w:r>
        <w:t>монотонно</w:t>
      </w:r>
      <w:r>
        <w:rPr>
          <w:spacing w:val="1"/>
        </w:rPr>
        <w:t xml:space="preserve"> </w:t>
      </w:r>
      <w:r>
        <w:t>возрастающая</w:t>
      </w:r>
      <w:r>
        <w:rPr>
          <w:spacing w:val="1"/>
        </w:rPr>
        <w:t xml:space="preserve"> </w:t>
      </w:r>
      <w:r>
        <w:t>(убывающая)</w:t>
      </w:r>
      <w:r>
        <w:rPr>
          <w:spacing w:val="1"/>
        </w:rPr>
        <w:t xml:space="preserve"> </w:t>
      </w:r>
      <w:r>
        <w:t>последовательность,</w:t>
      </w:r>
      <w:r>
        <w:rPr>
          <w:spacing w:val="1"/>
        </w:rPr>
        <w:t xml:space="preserve"> </w:t>
      </w:r>
      <w:r>
        <w:t>предел</w:t>
      </w:r>
      <w:r>
        <w:rPr>
          <w:spacing w:val="1"/>
        </w:rPr>
        <w:t xml:space="preserve"> </w:t>
      </w:r>
      <w:r>
        <w:t>последовательности,</w:t>
      </w:r>
      <w:r>
        <w:rPr>
          <w:spacing w:val="1"/>
        </w:rPr>
        <w:t xml:space="preserve"> </w:t>
      </w:r>
      <w:r>
        <w:t>арифметическая</w:t>
      </w:r>
      <w:r>
        <w:rPr>
          <w:spacing w:val="1"/>
        </w:rPr>
        <w:t xml:space="preserve"> </w:t>
      </w:r>
      <w:r>
        <w:t>прогрессия,</w:t>
      </w:r>
      <w:r>
        <w:rPr>
          <w:spacing w:val="1"/>
        </w:rPr>
        <w:t xml:space="preserve"> </w:t>
      </w:r>
      <w:r>
        <w:t>геометрическая</w:t>
      </w:r>
      <w:r>
        <w:rPr>
          <w:spacing w:val="1"/>
        </w:rPr>
        <w:t xml:space="preserve"> </w:t>
      </w:r>
      <w:r>
        <w:t>прогрессия,</w:t>
      </w:r>
      <w:r>
        <w:rPr>
          <w:spacing w:val="1"/>
        </w:rPr>
        <w:t xml:space="preserve"> </w:t>
      </w:r>
      <w:r>
        <w:t>характеристическое</w:t>
      </w:r>
      <w:r>
        <w:rPr>
          <w:spacing w:val="1"/>
        </w:rPr>
        <w:t xml:space="preserve"> </w:t>
      </w:r>
      <w:r>
        <w:t>свойство</w:t>
      </w:r>
      <w:r>
        <w:rPr>
          <w:spacing w:val="1"/>
        </w:rPr>
        <w:t xml:space="preserve"> </w:t>
      </w:r>
      <w:r>
        <w:t>арифметической</w:t>
      </w:r>
      <w:r>
        <w:rPr>
          <w:spacing w:val="2"/>
        </w:rPr>
        <w:t xml:space="preserve"> </w:t>
      </w:r>
      <w:r>
        <w:t>(геометрической) прогрессии;</w:t>
      </w:r>
    </w:p>
    <w:p w:rsidR="00035341" w:rsidRDefault="007A4DC2" w:rsidP="00F64A30">
      <w:pPr>
        <w:pStyle w:val="a4"/>
        <w:numPr>
          <w:ilvl w:val="0"/>
          <w:numId w:val="62"/>
        </w:numPr>
        <w:tabs>
          <w:tab w:val="left" w:pos="1967"/>
        </w:tabs>
        <w:ind w:right="844" w:firstLine="283"/>
        <w:jc w:val="both"/>
        <w:rPr>
          <w:rFonts w:ascii="Symbol" w:hAnsi="Symbol"/>
        </w:rPr>
      </w:pPr>
      <w:r>
        <w:t>использовать метод математической индукции для вывода формул, доказательства равенств</w:t>
      </w:r>
      <w:r>
        <w:rPr>
          <w:spacing w:val="1"/>
        </w:rPr>
        <w:t xml:space="preserve"> </w:t>
      </w:r>
      <w:r>
        <w:t>и</w:t>
      </w:r>
      <w:r>
        <w:rPr>
          <w:spacing w:val="2"/>
        </w:rPr>
        <w:t xml:space="preserve"> </w:t>
      </w:r>
      <w:r>
        <w:t>неравенств,</w:t>
      </w:r>
      <w:r>
        <w:rPr>
          <w:spacing w:val="-1"/>
        </w:rPr>
        <w:t xml:space="preserve"> </w:t>
      </w:r>
      <w:r>
        <w:t>решения</w:t>
      </w:r>
      <w:r>
        <w:rPr>
          <w:spacing w:val="1"/>
        </w:rPr>
        <w:t xml:space="preserve"> </w:t>
      </w:r>
      <w:r>
        <w:t>задач</w:t>
      </w:r>
      <w:r>
        <w:rPr>
          <w:spacing w:val="-3"/>
        </w:rPr>
        <w:t xml:space="preserve"> </w:t>
      </w:r>
      <w:r>
        <w:t>на</w:t>
      </w:r>
      <w:r>
        <w:rPr>
          <w:spacing w:val="4"/>
        </w:rPr>
        <w:t xml:space="preserve"> </w:t>
      </w:r>
      <w:r>
        <w:t>делимость;</w:t>
      </w:r>
    </w:p>
    <w:p w:rsidR="00035341" w:rsidRDefault="007A4DC2" w:rsidP="00F64A30">
      <w:pPr>
        <w:pStyle w:val="a4"/>
        <w:numPr>
          <w:ilvl w:val="0"/>
          <w:numId w:val="62"/>
        </w:numPr>
        <w:tabs>
          <w:tab w:val="left" w:pos="1967"/>
        </w:tabs>
        <w:spacing w:line="269" w:lineRule="exact"/>
        <w:ind w:left="1966"/>
        <w:jc w:val="both"/>
        <w:rPr>
          <w:rFonts w:ascii="Symbol" w:hAnsi="Symbol"/>
        </w:rPr>
      </w:pPr>
      <w:r>
        <w:t>исследовать</w:t>
      </w:r>
      <w:r>
        <w:rPr>
          <w:spacing w:val="-4"/>
        </w:rPr>
        <w:t xml:space="preserve"> </w:t>
      </w:r>
      <w:r>
        <w:t>последовательности,</w:t>
      </w:r>
      <w:r>
        <w:rPr>
          <w:spacing w:val="-1"/>
        </w:rPr>
        <w:t xml:space="preserve"> </w:t>
      </w:r>
      <w:r>
        <w:t>заданные</w:t>
      </w:r>
      <w:r>
        <w:rPr>
          <w:spacing w:val="-8"/>
        </w:rPr>
        <w:t xml:space="preserve"> </w:t>
      </w:r>
      <w:r>
        <w:t>рекуррентно;</w:t>
      </w:r>
    </w:p>
    <w:p w:rsidR="00035341" w:rsidRDefault="007A4DC2" w:rsidP="00F64A30">
      <w:pPr>
        <w:pStyle w:val="a4"/>
        <w:numPr>
          <w:ilvl w:val="0"/>
          <w:numId w:val="62"/>
        </w:numPr>
        <w:tabs>
          <w:tab w:val="left" w:pos="1967"/>
        </w:tabs>
        <w:spacing w:line="269" w:lineRule="exact"/>
        <w:ind w:left="1966"/>
        <w:jc w:val="both"/>
        <w:rPr>
          <w:rFonts w:ascii="Symbol" w:hAnsi="Symbol"/>
        </w:rPr>
      </w:pPr>
      <w:r>
        <w:t>решать</w:t>
      </w:r>
      <w:r>
        <w:rPr>
          <w:spacing w:val="-3"/>
        </w:rPr>
        <w:t xml:space="preserve"> </w:t>
      </w:r>
      <w:r>
        <w:t>комбинированные</w:t>
      </w:r>
      <w:r>
        <w:rPr>
          <w:spacing w:val="-7"/>
        </w:rPr>
        <w:t xml:space="preserve"> </w:t>
      </w:r>
      <w:r>
        <w:t>задачи</w:t>
      </w:r>
      <w:r>
        <w:rPr>
          <w:spacing w:val="-4"/>
        </w:rPr>
        <w:t xml:space="preserve"> </w:t>
      </w:r>
      <w:r>
        <w:t>на</w:t>
      </w:r>
      <w:r>
        <w:rPr>
          <w:spacing w:val="-3"/>
        </w:rPr>
        <w:t xml:space="preserve"> </w:t>
      </w:r>
      <w:r>
        <w:t>арифметическую</w:t>
      </w:r>
      <w:r>
        <w:rPr>
          <w:spacing w:val="-4"/>
        </w:rPr>
        <w:t xml:space="preserve"> </w:t>
      </w:r>
      <w:r>
        <w:t>и</w:t>
      </w:r>
      <w:r>
        <w:rPr>
          <w:spacing w:val="-4"/>
        </w:rPr>
        <w:t xml:space="preserve"> </w:t>
      </w:r>
      <w:r>
        <w:t>геометрическую</w:t>
      </w:r>
      <w:r>
        <w:rPr>
          <w:spacing w:val="-3"/>
        </w:rPr>
        <w:t xml:space="preserve"> </w:t>
      </w:r>
      <w:r>
        <w:t>прогрессии.</w:t>
      </w:r>
    </w:p>
    <w:p w:rsidR="00035341" w:rsidRDefault="007A4DC2">
      <w:pPr>
        <w:pStyle w:val="4"/>
        <w:spacing w:before="1" w:line="248"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48" w:firstLine="283"/>
        <w:jc w:val="both"/>
        <w:rPr>
          <w:rFonts w:ascii="Symbol" w:hAnsi="Symbol"/>
        </w:rPr>
      </w:pPr>
      <w:r>
        <w:t>конструировать и исследовать функции, соответствующие реальным процессам и явлениям,</w:t>
      </w:r>
      <w:r>
        <w:rPr>
          <w:spacing w:val="1"/>
        </w:rPr>
        <w:t xml:space="preserve"> </w:t>
      </w:r>
      <w:r>
        <w:t>интерпретировать полученные результаты в соответствии со спецификой исследуемого процесса</w:t>
      </w:r>
      <w:r>
        <w:rPr>
          <w:spacing w:val="1"/>
        </w:rPr>
        <w:t xml:space="preserve"> </w:t>
      </w:r>
      <w:r>
        <w:t>или</w:t>
      </w:r>
      <w:r>
        <w:rPr>
          <w:spacing w:val="-1"/>
        </w:rPr>
        <w:t xml:space="preserve"> </w:t>
      </w:r>
      <w:r>
        <w:t>явления;</w:t>
      </w:r>
    </w:p>
    <w:p w:rsidR="00035341" w:rsidRDefault="007A4DC2" w:rsidP="00F64A30">
      <w:pPr>
        <w:pStyle w:val="a4"/>
        <w:numPr>
          <w:ilvl w:val="0"/>
          <w:numId w:val="62"/>
        </w:numPr>
        <w:tabs>
          <w:tab w:val="left" w:pos="1967"/>
        </w:tabs>
        <w:spacing w:line="269" w:lineRule="exact"/>
        <w:ind w:left="1966"/>
        <w:jc w:val="both"/>
        <w:rPr>
          <w:rFonts w:ascii="Symbol" w:hAnsi="Symbol"/>
        </w:rPr>
      </w:pPr>
      <w:r>
        <w:t>использовать</w:t>
      </w:r>
      <w:r>
        <w:rPr>
          <w:spacing w:val="-4"/>
        </w:rPr>
        <w:t xml:space="preserve"> </w:t>
      </w:r>
      <w:r>
        <w:t>графики</w:t>
      </w:r>
      <w:r>
        <w:rPr>
          <w:spacing w:val="-2"/>
        </w:rPr>
        <w:t xml:space="preserve"> </w:t>
      </w:r>
      <w:r>
        <w:t>зависимостей</w:t>
      </w:r>
      <w:r>
        <w:rPr>
          <w:spacing w:val="-1"/>
        </w:rPr>
        <w:t xml:space="preserve"> </w:t>
      </w:r>
      <w:r>
        <w:t>для</w:t>
      </w:r>
      <w:r>
        <w:rPr>
          <w:spacing w:val="-4"/>
        </w:rPr>
        <w:t xml:space="preserve"> </w:t>
      </w:r>
      <w:r>
        <w:t>исследования</w:t>
      </w:r>
      <w:r>
        <w:rPr>
          <w:spacing w:val="-7"/>
        </w:rPr>
        <w:t xml:space="preserve"> </w:t>
      </w:r>
      <w:r>
        <w:t>реальных</w:t>
      </w:r>
      <w:r>
        <w:rPr>
          <w:spacing w:val="-6"/>
        </w:rPr>
        <w:t xml:space="preserve"> </w:t>
      </w:r>
      <w:r>
        <w:t>процессов</w:t>
      </w:r>
      <w:r>
        <w:rPr>
          <w:spacing w:val="-2"/>
        </w:rPr>
        <w:t xml:space="preserve"> </w:t>
      </w:r>
      <w:r>
        <w:t>и</w:t>
      </w:r>
      <w:r>
        <w:rPr>
          <w:spacing w:val="-2"/>
        </w:rPr>
        <w:t xml:space="preserve"> </w:t>
      </w:r>
      <w:r>
        <w:t>явлений;</w:t>
      </w:r>
    </w:p>
    <w:p w:rsidR="00035341" w:rsidRDefault="007A4DC2" w:rsidP="00F64A30">
      <w:pPr>
        <w:pStyle w:val="a4"/>
        <w:numPr>
          <w:ilvl w:val="0"/>
          <w:numId w:val="62"/>
        </w:numPr>
        <w:tabs>
          <w:tab w:val="left" w:pos="1967"/>
        </w:tabs>
        <w:ind w:right="862" w:firstLine="283"/>
        <w:jc w:val="both"/>
        <w:rPr>
          <w:rFonts w:ascii="Symbol" w:hAnsi="Symbol"/>
        </w:rPr>
      </w:pPr>
      <w:r>
        <w:t>конструировать</w:t>
      </w:r>
      <w:r>
        <w:rPr>
          <w:spacing w:val="1"/>
        </w:rPr>
        <w:t xml:space="preserve"> </w:t>
      </w:r>
      <w:r>
        <w:t>и</w:t>
      </w:r>
      <w:r>
        <w:rPr>
          <w:spacing w:val="1"/>
        </w:rPr>
        <w:t xml:space="preserve"> </w:t>
      </w:r>
      <w:r>
        <w:t>исследовать</w:t>
      </w:r>
      <w:r>
        <w:rPr>
          <w:spacing w:val="1"/>
        </w:rPr>
        <w:t xml:space="preserve"> </w:t>
      </w:r>
      <w:r>
        <w:t>функции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других</w:t>
      </w:r>
      <w:r>
        <w:rPr>
          <w:spacing w:val="1"/>
        </w:rPr>
        <w:t xml:space="preserve"> </w:t>
      </w:r>
      <w:r>
        <w:t>учебных</w:t>
      </w:r>
      <w:r>
        <w:rPr>
          <w:spacing w:val="1"/>
        </w:rPr>
        <w:t xml:space="preserve"> </w:t>
      </w:r>
      <w:r>
        <w:t>предметов,</w:t>
      </w:r>
      <w:r>
        <w:rPr>
          <w:spacing w:val="-52"/>
        </w:rPr>
        <w:t xml:space="preserve"> </w:t>
      </w:r>
      <w:r>
        <w:t>интерпретировать</w:t>
      </w:r>
      <w:r>
        <w:rPr>
          <w:spacing w:val="-1"/>
        </w:rPr>
        <w:t xml:space="preserve"> </w:t>
      </w:r>
      <w:r>
        <w:t>полученные</w:t>
      </w:r>
      <w:r>
        <w:rPr>
          <w:spacing w:val="-7"/>
        </w:rPr>
        <w:t xml:space="preserve"> </w:t>
      </w:r>
      <w:r>
        <w:t>результаты в</w:t>
      </w:r>
      <w:r>
        <w:rPr>
          <w:spacing w:val="1"/>
        </w:rPr>
        <w:t xml:space="preserve"> </w:t>
      </w:r>
      <w:r>
        <w:t>соответствии</w:t>
      </w:r>
      <w:r>
        <w:rPr>
          <w:spacing w:val="1"/>
        </w:rPr>
        <w:t xml:space="preserve"> </w:t>
      </w:r>
      <w:r>
        <w:t>со</w:t>
      </w:r>
      <w:r>
        <w:rPr>
          <w:spacing w:val="-5"/>
        </w:rPr>
        <w:t xml:space="preserve"> </w:t>
      </w:r>
      <w:r>
        <w:t>спецификой</w:t>
      </w:r>
      <w:r>
        <w:rPr>
          <w:spacing w:val="1"/>
        </w:rPr>
        <w:t xml:space="preserve"> </w:t>
      </w:r>
      <w:r>
        <w:t>учебного</w:t>
      </w:r>
      <w:r>
        <w:rPr>
          <w:spacing w:val="-4"/>
        </w:rPr>
        <w:t xml:space="preserve"> </w:t>
      </w:r>
      <w:r>
        <w:t>предмета.</w:t>
      </w:r>
    </w:p>
    <w:p w:rsidR="00035341" w:rsidRDefault="007A4DC2">
      <w:pPr>
        <w:pStyle w:val="4"/>
        <w:spacing w:before="4" w:line="248" w:lineRule="exact"/>
        <w:ind w:left="1683"/>
      </w:pPr>
      <w:r>
        <w:t>Статистика</w:t>
      </w:r>
      <w:r>
        <w:rPr>
          <w:spacing w:val="-7"/>
        </w:rPr>
        <w:t xml:space="preserve"> </w:t>
      </w:r>
      <w:r>
        <w:t>и</w:t>
      </w:r>
      <w:r>
        <w:rPr>
          <w:spacing w:val="1"/>
        </w:rPr>
        <w:t xml:space="preserve"> </w:t>
      </w:r>
      <w:r>
        <w:t>теория</w:t>
      </w:r>
      <w:r>
        <w:rPr>
          <w:spacing w:val="-2"/>
        </w:rPr>
        <w:t xml:space="preserve"> </w:t>
      </w:r>
      <w:r>
        <w:t>вероятностей</w:t>
      </w:r>
    </w:p>
    <w:p w:rsidR="00035341" w:rsidRDefault="007A4DC2" w:rsidP="00F64A30">
      <w:pPr>
        <w:pStyle w:val="a4"/>
        <w:numPr>
          <w:ilvl w:val="0"/>
          <w:numId w:val="62"/>
        </w:numPr>
        <w:tabs>
          <w:tab w:val="left" w:pos="1967"/>
        </w:tabs>
        <w:spacing w:line="242" w:lineRule="auto"/>
        <w:ind w:right="847" w:firstLine="283"/>
        <w:jc w:val="both"/>
        <w:rPr>
          <w:rFonts w:ascii="Symbol" w:hAnsi="Symbol"/>
        </w:rPr>
      </w:pPr>
      <w:r>
        <w:t>Свободно</w:t>
      </w:r>
      <w:r>
        <w:rPr>
          <w:spacing w:val="1"/>
        </w:rPr>
        <w:t xml:space="preserve"> </w:t>
      </w:r>
      <w:r>
        <w:t>оперировать</w:t>
      </w:r>
      <w:r>
        <w:rPr>
          <w:spacing w:val="1"/>
        </w:rPr>
        <w:t xml:space="preserve"> </w:t>
      </w:r>
      <w:r>
        <w:t>понятиями: столбчатые и</w:t>
      </w:r>
      <w:r>
        <w:rPr>
          <w:spacing w:val="1"/>
        </w:rPr>
        <w:t xml:space="preserve"> </w:t>
      </w:r>
      <w:r>
        <w:t>круговые диаграммы,</w:t>
      </w:r>
      <w:r>
        <w:rPr>
          <w:spacing w:val="1"/>
        </w:rPr>
        <w:t xml:space="preserve"> </w:t>
      </w:r>
      <w:r>
        <w:t>таблицы</w:t>
      </w:r>
      <w:r>
        <w:rPr>
          <w:spacing w:val="1"/>
        </w:rPr>
        <w:t xml:space="preserve"> </w:t>
      </w:r>
      <w:r>
        <w:t>данных,</w:t>
      </w:r>
      <w:r>
        <w:rPr>
          <w:spacing w:val="1"/>
        </w:rPr>
        <w:t xml:space="preserve"> </w:t>
      </w:r>
      <w:r>
        <w:t>среднее арифметическое, медиана, наибольшее и наименьшее значения выборки, размах выборки,</w:t>
      </w:r>
      <w:r>
        <w:rPr>
          <w:spacing w:val="1"/>
        </w:rPr>
        <w:t xml:space="preserve"> </w:t>
      </w:r>
      <w:r>
        <w:t>дисперсия и</w:t>
      </w:r>
      <w:r>
        <w:rPr>
          <w:spacing w:val="3"/>
        </w:rPr>
        <w:t xml:space="preserve"> </w:t>
      </w:r>
      <w:r>
        <w:t>стандартное</w:t>
      </w:r>
      <w:r>
        <w:rPr>
          <w:spacing w:val="-6"/>
        </w:rPr>
        <w:t xml:space="preserve"> </w:t>
      </w:r>
      <w:r>
        <w:t>отклонение,</w:t>
      </w:r>
      <w:r>
        <w:rPr>
          <w:spacing w:val="4"/>
        </w:rPr>
        <w:t xml:space="preserve"> </w:t>
      </w:r>
      <w:r>
        <w:t>случайная изменчивость;</w:t>
      </w:r>
    </w:p>
    <w:p w:rsidR="00035341" w:rsidRDefault="007A4DC2" w:rsidP="00F64A30">
      <w:pPr>
        <w:pStyle w:val="a4"/>
        <w:numPr>
          <w:ilvl w:val="0"/>
          <w:numId w:val="62"/>
        </w:numPr>
        <w:tabs>
          <w:tab w:val="left" w:pos="1967"/>
        </w:tabs>
        <w:ind w:right="858" w:firstLine="283"/>
        <w:jc w:val="both"/>
        <w:rPr>
          <w:rFonts w:ascii="Symbol" w:hAnsi="Symbol"/>
        </w:rPr>
      </w:pPr>
      <w:r>
        <w:t>выбирать наиболее удобный способ представления информации, адекватный её свойствам и</w:t>
      </w:r>
      <w:r>
        <w:rPr>
          <w:spacing w:val="1"/>
        </w:rPr>
        <w:t xml:space="preserve"> </w:t>
      </w:r>
      <w:r>
        <w:t>целям анализа;</w:t>
      </w:r>
    </w:p>
    <w:p w:rsidR="00035341" w:rsidRDefault="007A4DC2" w:rsidP="00F64A30">
      <w:pPr>
        <w:pStyle w:val="a4"/>
        <w:numPr>
          <w:ilvl w:val="0"/>
          <w:numId w:val="62"/>
        </w:numPr>
        <w:tabs>
          <w:tab w:val="left" w:pos="1967"/>
        </w:tabs>
        <w:spacing w:line="265" w:lineRule="exact"/>
        <w:ind w:left="1966"/>
        <w:jc w:val="both"/>
        <w:rPr>
          <w:rFonts w:ascii="Symbol" w:hAnsi="Symbol"/>
        </w:rPr>
      </w:pPr>
      <w:r>
        <w:t>вычислять</w:t>
      </w:r>
      <w:r>
        <w:rPr>
          <w:spacing w:val="-1"/>
        </w:rPr>
        <w:t xml:space="preserve"> </w:t>
      </w:r>
      <w:r>
        <w:t>числовые</w:t>
      </w:r>
      <w:r>
        <w:rPr>
          <w:spacing w:val="-7"/>
        </w:rPr>
        <w:t xml:space="preserve"> </w:t>
      </w:r>
      <w:r>
        <w:t>характеристики выборки;</w:t>
      </w:r>
    </w:p>
    <w:p w:rsidR="00035341" w:rsidRDefault="007A4DC2" w:rsidP="00F64A30">
      <w:pPr>
        <w:pStyle w:val="a4"/>
        <w:numPr>
          <w:ilvl w:val="0"/>
          <w:numId w:val="62"/>
        </w:numPr>
        <w:tabs>
          <w:tab w:val="left" w:pos="1967"/>
        </w:tabs>
        <w:ind w:right="858" w:firstLine="283"/>
        <w:jc w:val="both"/>
        <w:rPr>
          <w:rFonts w:ascii="Symbol" w:hAnsi="Symbol"/>
        </w:rPr>
      </w:pPr>
      <w:r>
        <w:t xml:space="preserve">свободно оперировать понятиями: факториал числа, перестановки, сочетания и </w:t>
      </w:r>
      <w:r>
        <w:lastRenderedPageBreak/>
        <w:t>размещения,</w:t>
      </w:r>
      <w:r>
        <w:rPr>
          <w:spacing w:val="1"/>
        </w:rPr>
        <w:t xml:space="preserve"> </w:t>
      </w:r>
      <w:r>
        <w:t>треугольник</w:t>
      </w:r>
      <w:r>
        <w:rPr>
          <w:spacing w:val="-1"/>
        </w:rPr>
        <w:t xml:space="preserve"> </w:t>
      </w:r>
      <w:r>
        <w:t>Паскаля;</w:t>
      </w:r>
    </w:p>
    <w:p w:rsidR="00035341" w:rsidRDefault="007A4DC2" w:rsidP="00F64A30">
      <w:pPr>
        <w:pStyle w:val="a4"/>
        <w:numPr>
          <w:ilvl w:val="0"/>
          <w:numId w:val="62"/>
        </w:numPr>
        <w:tabs>
          <w:tab w:val="left" w:pos="1967"/>
        </w:tabs>
        <w:ind w:right="853" w:firstLine="283"/>
        <w:jc w:val="both"/>
        <w:rPr>
          <w:rFonts w:ascii="Symbol" w:hAnsi="Symbol"/>
        </w:rPr>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опыт,</w:t>
      </w:r>
      <w:r>
        <w:rPr>
          <w:spacing w:val="1"/>
        </w:rPr>
        <w:t xml:space="preserve"> </w:t>
      </w:r>
      <w:r>
        <w:t>случайный</w:t>
      </w:r>
      <w:r>
        <w:rPr>
          <w:spacing w:val="1"/>
        </w:rPr>
        <w:t xml:space="preserve"> </w:t>
      </w:r>
      <w:r>
        <w:t>выбор,</w:t>
      </w:r>
      <w:r>
        <w:rPr>
          <w:spacing w:val="1"/>
        </w:rPr>
        <w:t xml:space="preserve"> </w:t>
      </w:r>
      <w:r>
        <w:t>испытание,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(исход),</w:t>
      </w:r>
      <w:r>
        <w:rPr>
          <w:spacing w:val="1"/>
        </w:rPr>
        <w:t xml:space="preserve"> </w:t>
      </w:r>
      <w:r>
        <w:t>классическое</w:t>
      </w:r>
      <w:r>
        <w:rPr>
          <w:spacing w:val="1"/>
        </w:rPr>
        <w:t xml:space="preserve"> </w:t>
      </w:r>
      <w:r>
        <w:t>определение</w:t>
      </w:r>
      <w:r>
        <w:rPr>
          <w:spacing w:val="1"/>
        </w:rPr>
        <w:t xml:space="preserve"> </w:t>
      </w:r>
      <w:r>
        <w:t>вероятности</w:t>
      </w:r>
      <w:r>
        <w:rPr>
          <w:spacing w:val="1"/>
        </w:rPr>
        <w:t xml:space="preserve"> </w:t>
      </w:r>
      <w:r>
        <w:t>случайного</w:t>
      </w:r>
      <w:r>
        <w:rPr>
          <w:spacing w:val="1"/>
        </w:rPr>
        <w:t xml:space="preserve"> </w:t>
      </w:r>
      <w:r>
        <w:t>события,</w:t>
      </w:r>
      <w:r>
        <w:rPr>
          <w:spacing w:val="3"/>
        </w:rPr>
        <w:t xml:space="preserve"> </w:t>
      </w:r>
      <w:r>
        <w:t>операции</w:t>
      </w:r>
      <w:r>
        <w:rPr>
          <w:spacing w:val="-7"/>
        </w:rPr>
        <w:t xml:space="preserve"> </w:t>
      </w:r>
      <w:r>
        <w:t>над</w:t>
      </w:r>
      <w:r>
        <w:rPr>
          <w:spacing w:val="-1"/>
        </w:rPr>
        <w:t xml:space="preserve"> </w:t>
      </w:r>
      <w:r>
        <w:t>случайными</w:t>
      </w:r>
      <w:r>
        <w:rPr>
          <w:spacing w:val="2"/>
        </w:rPr>
        <w:t xml:space="preserve"> </w:t>
      </w:r>
      <w:r>
        <w:t>событиями,</w:t>
      </w:r>
      <w:r>
        <w:rPr>
          <w:spacing w:val="-1"/>
        </w:rPr>
        <w:t xml:space="preserve"> </w:t>
      </w:r>
      <w:r>
        <w:t>основные</w:t>
      </w:r>
      <w:r>
        <w:rPr>
          <w:spacing w:val="-5"/>
        </w:rPr>
        <w:t xml:space="preserve"> </w:t>
      </w:r>
      <w:r>
        <w:t>комбинаторные</w:t>
      </w:r>
      <w:r>
        <w:rPr>
          <w:spacing w:val="-5"/>
        </w:rPr>
        <w:t xml:space="preserve"> </w:t>
      </w:r>
      <w:r>
        <w:t>формулы;</w:t>
      </w:r>
    </w:p>
    <w:p w:rsidR="00035341" w:rsidRDefault="007A4DC2" w:rsidP="00F64A30">
      <w:pPr>
        <w:pStyle w:val="a4"/>
        <w:numPr>
          <w:ilvl w:val="0"/>
          <w:numId w:val="62"/>
        </w:numPr>
        <w:tabs>
          <w:tab w:val="left" w:pos="1967"/>
        </w:tabs>
        <w:ind w:right="851" w:firstLine="283"/>
        <w:jc w:val="both"/>
        <w:rPr>
          <w:rFonts w:ascii="Symbol" w:hAnsi="Symbol"/>
        </w:rPr>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опыт,</w:t>
      </w:r>
      <w:r>
        <w:rPr>
          <w:spacing w:val="1"/>
        </w:rPr>
        <w:t xml:space="preserve"> </w:t>
      </w:r>
      <w:r>
        <w:t>случайный</w:t>
      </w:r>
      <w:r>
        <w:rPr>
          <w:spacing w:val="1"/>
        </w:rPr>
        <w:t xml:space="preserve"> </w:t>
      </w:r>
      <w:r>
        <w:t>выбор,</w:t>
      </w:r>
      <w:r>
        <w:rPr>
          <w:spacing w:val="1"/>
        </w:rPr>
        <w:t xml:space="preserve"> </w:t>
      </w:r>
      <w:r>
        <w:t>испытание,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(исход),</w:t>
      </w:r>
      <w:r>
        <w:rPr>
          <w:spacing w:val="1"/>
        </w:rPr>
        <w:t xml:space="preserve"> </w:t>
      </w:r>
      <w:r>
        <w:t>классическое</w:t>
      </w:r>
      <w:r>
        <w:rPr>
          <w:spacing w:val="1"/>
        </w:rPr>
        <w:t xml:space="preserve"> </w:t>
      </w:r>
      <w:r>
        <w:t>определение</w:t>
      </w:r>
      <w:r>
        <w:rPr>
          <w:spacing w:val="1"/>
        </w:rPr>
        <w:t xml:space="preserve"> </w:t>
      </w:r>
      <w:r>
        <w:t>вероятности</w:t>
      </w:r>
      <w:r>
        <w:rPr>
          <w:spacing w:val="1"/>
        </w:rPr>
        <w:t xml:space="preserve"> </w:t>
      </w:r>
      <w:r>
        <w:t>случайного</w:t>
      </w:r>
      <w:r>
        <w:rPr>
          <w:spacing w:val="1"/>
        </w:rPr>
        <w:t xml:space="preserve"> </w:t>
      </w:r>
      <w:r>
        <w:t>события,</w:t>
      </w:r>
      <w:r>
        <w:rPr>
          <w:spacing w:val="3"/>
        </w:rPr>
        <w:t xml:space="preserve"> </w:t>
      </w:r>
      <w:r>
        <w:t>операции</w:t>
      </w:r>
      <w:r>
        <w:rPr>
          <w:spacing w:val="-7"/>
        </w:rPr>
        <w:t xml:space="preserve"> </w:t>
      </w:r>
      <w:r>
        <w:t>над</w:t>
      </w:r>
      <w:r>
        <w:rPr>
          <w:spacing w:val="-1"/>
        </w:rPr>
        <w:t xml:space="preserve"> </w:t>
      </w:r>
      <w:r>
        <w:t>случайными</w:t>
      </w:r>
      <w:r>
        <w:rPr>
          <w:spacing w:val="2"/>
        </w:rPr>
        <w:t xml:space="preserve"> </w:t>
      </w:r>
      <w:r>
        <w:t>событиями,</w:t>
      </w:r>
      <w:r>
        <w:rPr>
          <w:spacing w:val="-1"/>
        </w:rPr>
        <w:t xml:space="preserve"> </w:t>
      </w:r>
      <w:r>
        <w:t>основные</w:t>
      </w:r>
      <w:r>
        <w:rPr>
          <w:spacing w:val="-5"/>
        </w:rPr>
        <w:t xml:space="preserve"> </w:t>
      </w:r>
      <w:r>
        <w:t>комбинаторные</w:t>
      </w:r>
      <w:r>
        <w:rPr>
          <w:spacing w:val="-5"/>
        </w:rPr>
        <w:t xml:space="preserve"> </w:t>
      </w:r>
      <w:r>
        <w:t>формулы;</w:t>
      </w:r>
    </w:p>
    <w:p w:rsidR="00035341" w:rsidRDefault="007A4DC2" w:rsidP="00F64A30">
      <w:pPr>
        <w:pStyle w:val="a4"/>
        <w:numPr>
          <w:ilvl w:val="0"/>
          <w:numId w:val="62"/>
        </w:numPr>
        <w:tabs>
          <w:tab w:val="left" w:pos="1967"/>
        </w:tabs>
        <w:spacing w:line="269" w:lineRule="exact"/>
        <w:ind w:left="1966"/>
        <w:rPr>
          <w:rFonts w:ascii="Symbol" w:hAnsi="Symbol"/>
        </w:rPr>
      </w:pPr>
      <w:r>
        <w:t>знать</w:t>
      </w:r>
      <w:r>
        <w:rPr>
          <w:spacing w:val="-5"/>
        </w:rPr>
        <w:t xml:space="preserve"> </w:t>
      </w:r>
      <w:r>
        <w:t>примеры</w:t>
      </w:r>
      <w:r>
        <w:rPr>
          <w:spacing w:val="1"/>
        </w:rPr>
        <w:t xml:space="preserve"> </w:t>
      </w:r>
      <w:r>
        <w:t>случайных</w:t>
      </w:r>
      <w:r>
        <w:rPr>
          <w:spacing w:val="-4"/>
        </w:rPr>
        <w:t xml:space="preserve"> </w:t>
      </w:r>
      <w:r>
        <w:t>величин,</w:t>
      </w:r>
      <w:r>
        <w:rPr>
          <w:spacing w:val="-2"/>
        </w:rPr>
        <w:t xml:space="preserve"> </w:t>
      </w:r>
      <w:r>
        <w:t>и</w:t>
      </w:r>
      <w:r>
        <w:rPr>
          <w:spacing w:val="1"/>
        </w:rPr>
        <w:t xml:space="preserve"> </w:t>
      </w:r>
      <w:r>
        <w:t>вычислять</w:t>
      </w:r>
      <w:r>
        <w:rPr>
          <w:spacing w:val="-4"/>
        </w:rPr>
        <w:t xml:space="preserve"> </w:t>
      </w:r>
      <w:r>
        <w:t>их</w:t>
      </w:r>
      <w:r>
        <w:rPr>
          <w:spacing w:val="-10"/>
        </w:rPr>
        <w:t xml:space="preserve"> </w:t>
      </w:r>
      <w:r>
        <w:t>статистические</w:t>
      </w:r>
      <w:r>
        <w:rPr>
          <w:spacing w:val="-6"/>
        </w:rPr>
        <w:t xml:space="preserve"> </w:t>
      </w:r>
      <w:r>
        <w:t>характеристики;</w:t>
      </w:r>
    </w:p>
    <w:p w:rsidR="00035341" w:rsidRDefault="007A4DC2" w:rsidP="00F64A30">
      <w:pPr>
        <w:pStyle w:val="a4"/>
        <w:numPr>
          <w:ilvl w:val="0"/>
          <w:numId w:val="62"/>
        </w:numPr>
        <w:tabs>
          <w:tab w:val="left" w:pos="1967"/>
        </w:tabs>
        <w:spacing w:line="269" w:lineRule="exact"/>
        <w:ind w:left="1966"/>
        <w:rPr>
          <w:rFonts w:ascii="Symbol" w:hAnsi="Symbol"/>
        </w:rPr>
      </w:pPr>
      <w:r>
        <w:t>использовать</w:t>
      </w:r>
      <w:r>
        <w:rPr>
          <w:spacing w:val="-4"/>
        </w:rPr>
        <w:t xml:space="preserve"> </w:t>
      </w:r>
      <w:r>
        <w:t>формулы</w:t>
      </w:r>
      <w:r>
        <w:rPr>
          <w:spacing w:val="-1"/>
        </w:rPr>
        <w:t xml:space="preserve"> </w:t>
      </w:r>
      <w:r>
        <w:t>комбинаторики</w:t>
      </w:r>
      <w:r>
        <w:rPr>
          <w:spacing w:val="-2"/>
        </w:rPr>
        <w:t xml:space="preserve"> </w:t>
      </w:r>
      <w:r>
        <w:t>при</w:t>
      </w:r>
      <w:r>
        <w:rPr>
          <w:spacing w:val="-1"/>
        </w:rPr>
        <w:t xml:space="preserve"> </w:t>
      </w:r>
      <w:r>
        <w:t>решении</w:t>
      </w:r>
      <w:r>
        <w:rPr>
          <w:spacing w:val="-2"/>
        </w:rPr>
        <w:t xml:space="preserve"> </w:t>
      </w:r>
      <w:r>
        <w:t>комбинаторных</w:t>
      </w:r>
      <w:r>
        <w:rPr>
          <w:spacing w:val="-6"/>
        </w:rPr>
        <w:t xml:space="preserve"> </w:t>
      </w:r>
      <w:r>
        <w:t>задач;</w:t>
      </w:r>
    </w:p>
    <w:p w:rsidR="00035341" w:rsidRDefault="007A4DC2" w:rsidP="00F64A30">
      <w:pPr>
        <w:pStyle w:val="a4"/>
        <w:numPr>
          <w:ilvl w:val="0"/>
          <w:numId w:val="62"/>
        </w:numPr>
        <w:tabs>
          <w:tab w:val="left" w:pos="1967"/>
        </w:tabs>
        <w:spacing w:line="269" w:lineRule="exact"/>
        <w:ind w:left="1966"/>
        <w:rPr>
          <w:rFonts w:ascii="Symbol" w:hAnsi="Symbol"/>
        </w:rPr>
      </w:pPr>
      <w:r>
        <w:t>решать</w:t>
      </w:r>
      <w:r>
        <w:rPr>
          <w:spacing w:val="-2"/>
        </w:rPr>
        <w:t xml:space="preserve"> </w:t>
      </w:r>
      <w:r>
        <w:t>задачи</w:t>
      </w:r>
      <w:r>
        <w:rPr>
          <w:spacing w:val="-4"/>
        </w:rPr>
        <w:t xml:space="preserve"> </w:t>
      </w:r>
      <w:r>
        <w:t>на</w:t>
      </w:r>
      <w:r>
        <w:rPr>
          <w:spacing w:val="-2"/>
        </w:rPr>
        <w:t xml:space="preserve"> </w:t>
      </w:r>
      <w:r>
        <w:t>вычисление</w:t>
      </w:r>
      <w:r>
        <w:rPr>
          <w:spacing w:val="-8"/>
        </w:rPr>
        <w:t xml:space="preserve"> </w:t>
      </w:r>
      <w:r>
        <w:t>вероятности в</w:t>
      </w:r>
      <w:r>
        <w:rPr>
          <w:spacing w:val="1"/>
        </w:rPr>
        <w:t xml:space="preserve"> </w:t>
      </w:r>
      <w:r>
        <w:t>том</w:t>
      </w:r>
      <w:r>
        <w:rPr>
          <w:spacing w:val="-2"/>
        </w:rPr>
        <w:t xml:space="preserve"> </w:t>
      </w:r>
      <w:r>
        <w:t>числе</w:t>
      </w:r>
      <w:r>
        <w:rPr>
          <w:spacing w:val="-8"/>
        </w:rPr>
        <w:t xml:space="preserve"> </w:t>
      </w:r>
      <w:r>
        <w:t>с</w:t>
      </w:r>
      <w:r>
        <w:rPr>
          <w:spacing w:val="-2"/>
        </w:rPr>
        <w:t xml:space="preserve"> </w:t>
      </w:r>
      <w:r>
        <w:t>использованием</w:t>
      </w:r>
      <w:r>
        <w:rPr>
          <w:spacing w:val="-2"/>
        </w:rPr>
        <w:t xml:space="preserve"> </w:t>
      </w:r>
      <w:r>
        <w:t>формул.</w:t>
      </w:r>
    </w:p>
    <w:p w:rsidR="00035341" w:rsidRDefault="007A4DC2">
      <w:pPr>
        <w:pStyle w:val="4"/>
        <w:spacing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3" w:firstLine="283"/>
        <w:rPr>
          <w:rFonts w:ascii="Symbol" w:hAnsi="Symbol"/>
        </w:rPr>
      </w:pPr>
      <w:r>
        <w:t>представлять</w:t>
      </w:r>
      <w:r>
        <w:rPr>
          <w:spacing w:val="12"/>
        </w:rPr>
        <w:t xml:space="preserve"> </w:t>
      </w:r>
      <w:r>
        <w:t>информацию</w:t>
      </w:r>
      <w:r>
        <w:rPr>
          <w:spacing w:val="10"/>
        </w:rPr>
        <w:t xml:space="preserve"> </w:t>
      </w:r>
      <w:r>
        <w:t>о</w:t>
      </w:r>
      <w:r>
        <w:rPr>
          <w:spacing w:val="7"/>
        </w:rPr>
        <w:t xml:space="preserve"> </w:t>
      </w:r>
      <w:r>
        <w:t>реальных</w:t>
      </w:r>
      <w:r>
        <w:rPr>
          <w:spacing w:val="13"/>
        </w:rPr>
        <w:t xml:space="preserve"> </w:t>
      </w:r>
      <w:r>
        <w:t>процессах</w:t>
      </w:r>
      <w:r>
        <w:rPr>
          <w:spacing w:val="12"/>
        </w:rPr>
        <w:t xml:space="preserve"> </w:t>
      </w:r>
      <w:r>
        <w:t>и</w:t>
      </w:r>
      <w:r>
        <w:rPr>
          <w:spacing w:val="14"/>
        </w:rPr>
        <w:t xml:space="preserve"> </w:t>
      </w:r>
      <w:r>
        <w:t>явлениях</w:t>
      </w:r>
      <w:r>
        <w:rPr>
          <w:spacing w:val="12"/>
        </w:rPr>
        <w:t xml:space="preserve"> </w:t>
      </w:r>
      <w:r>
        <w:t>способом,</w:t>
      </w:r>
      <w:r>
        <w:rPr>
          <w:spacing w:val="14"/>
        </w:rPr>
        <w:t xml:space="preserve"> </w:t>
      </w:r>
      <w:r>
        <w:t>адекватным</w:t>
      </w:r>
      <w:r>
        <w:rPr>
          <w:spacing w:val="12"/>
        </w:rPr>
        <w:t xml:space="preserve"> </w:t>
      </w:r>
      <w:r>
        <w:t>её</w:t>
      </w:r>
      <w:r>
        <w:rPr>
          <w:spacing w:val="-52"/>
        </w:rPr>
        <w:t xml:space="preserve"> </w:t>
      </w:r>
      <w:r>
        <w:t>свойствам и</w:t>
      </w:r>
      <w:r>
        <w:rPr>
          <w:spacing w:val="-1"/>
        </w:rPr>
        <w:t xml:space="preserve"> </w:t>
      </w:r>
      <w:r>
        <w:t>цели</w:t>
      </w:r>
      <w:r>
        <w:rPr>
          <w:spacing w:val="-1"/>
        </w:rPr>
        <w:t xml:space="preserve"> </w:t>
      </w:r>
      <w:r>
        <w:t>исследования;</w:t>
      </w:r>
    </w:p>
    <w:p w:rsidR="00035341" w:rsidRDefault="00CC2E0A" w:rsidP="00F64A30">
      <w:pPr>
        <w:pStyle w:val="a4"/>
        <w:numPr>
          <w:ilvl w:val="0"/>
          <w:numId w:val="62"/>
        </w:numPr>
        <w:tabs>
          <w:tab w:val="left" w:pos="1967"/>
        </w:tabs>
        <w:spacing w:before="85"/>
        <w:ind w:right="846" w:firstLine="283"/>
        <w:jc w:val="both"/>
        <w:rPr>
          <w:rFonts w:ascii="Symbol" w:hAnsi="Symbol"/>
        </w:rPr>
      </w:pPr>
      <w:r>
        <w:t>а</w:t>
      </w:r>
      <w:r w:rsidR="007A4DC2">
        <w:t>нализировать</w:t>
      </w:r>
      <w:r w:rsidR="007A4DC2">
        <w:rPr>
          <w:spacing w:val="1"/>
        </w:rPr>
        <w:t xml:space="preserve"> </w:t>
      </w:r>
      <w:r w:rsidR="007A4DC2">
        <w:t>и</w:t>
      </w:r>
      <w:r w:rsidR="007A4DC2">
        <w:rPr>
          <w:spacing w:val="1"/>
        </w:rPr>
        <w:t xml:space="preserve"> </w:t>
      </w:r>
      <w:r w:rsidR="007A4DC2">
        <w:t>сравнивать</w:t>
      </w:r>
      <w:r w:rsidR="007A4DC2">
        <w:rPr>
          <w:spacing w:val="1"/>
        </w:rPr>
        <w:t xml:space="preserve"> </w:t>
      </w:r>
      <w:r w:rsidR="007A4DC2">
        <w:t>статистические</w:t>
      </w:r>
      <w:r w:rsidR="007A4DC2">
        <w:rPr>
          <w:spacing w:val="1"/>
        </w:rPr>
        <w:t xml:space="preserve"> </w:t>
      </w:r>
      <w:r w:rsidR="007A4DC2">
        <w:t>характеристики</w:t>
      </w:r>
      <w:r w:rsidR="007A4DC2">
        <w:rPr>
          <w:spacing w:val="1"/>
        </w:rPr>
        <w:t xml:space="preserve"> </w:t>
      </w:r>
      <w:r w:rsidR="007A4DC2">
        <w:t>выборок,</w:t>
      </w:r>
      <w:r w:rsidR="007A4DC2">
        <w:rPr>
          <w:spacing w:val="1"/>
        </w:rPr>
        <w:t xml:space="preserve"> </w:t>
      </w:r>
      <w:r w:rsidR="007A4DC2">
        <w:t>полученных</w:t>
      </w:r>
      <w:r w:rsidR="007A4DC2">
        <w:rPr>
          <w:spacing w:val="56"/>
        </w:rPr>
        <w:t xml:space="preserve"> </w:t>
      </w:r>
      <w:r w:rsidR="007A4DC2">
        <w:t>в</w:t>
      </w:r>
      <w:r w:rsidR="007A4DC2">
        <w:rPr>
          <w:spacing w:val="1"/>
        </w:rPr>
        <w:t xml:space="preserve"> </w:t>
      </w:r>
      <w:r w:rsidR="007A4DC2">
        <w:t>процессе решения прикладной задачи, изучения реального явления, решения задачи из других</w:t>
      </w:r>
      <w:r w:rsidR="007A4DC2">
        <w:rPr>
          <w:spacing w:val="1"/>
        </w:rPr>
        <w:t xml:space="preserve"> </w:t>
      </w:r>
      <w:r w:rsidR="007A4DC2">
        <w:t>учебных</w:t>
      </w:r>
      <w:r w:rsidR="007A4DC2">
        <w:rPr>
          <w:spacing w:val="1"/>
        </w:rPr>
        <w:t xml:space="preserve"> </w:t>
      </w:r>
      <w:r w:rsidR="007A4DC2">
        <w:t>предметов;</w:t>
      </w:r>
    </w:p>
    <w:p w:rsidR="00035341" w:rsidRDefault="007A4DC2" w:rsidP="00F64A30">
      <w:pPr>
        <w:pStyle w:val="a4"/>
        <w:numPr>
          <w:ilvl w:val="0"/>
          <w:numId w:val="62"/>
        </w:numPr>
        <w:tabs>
          <w:tab w:val="left" w:pos="1967"/>
        </w:tabs>
        <w:spacing w:before="2"/>
        <w:ind w:left="1966"/>
        <w:jc w:val="both"/>
        <w:rPr>
          <w:rFonts w:ascii="Symbol" w:hAnsi="Symbol"/>
        </w:rPr>
      </w:pPr>
      <w:r>
        <w:t>оценивать</w:t>
      </w:r>
      <w:r>
        <w:rPr>
          <w:spacing w:val="-6"/>
        </w:rPr>
        <w:t xml:space="preserve"> </w:t>
      </w:r>
      <w:r>
        <w:t>вероятность</w:t>
      </w:r>
      <w:r>
        <w:rPr>
          <w:spacing w:val="-1"/>
        </w:rPr>
        <w:t xml:space="preserve"> </w:t>
      </w:r>
      <w:r>
        <w:t>реальных</w:t>
      </w:r>
      <w:r>
        <w:rPr>
          <w:spacing w:val="-4"/>
        </w:rPr>
        <w:t xml:space="preserve"> </w:t>
      </w:r>
      <w:r>
        <w:t>событий и</w:t>
      </w:r>
      <w:r>
        <w:rPr>
          <w:spacing w:val="-3"/>
        </w:rPr>
        <w:t xml:space="preserve"> </w:t>
      </w:r>
      <w:r>
        <w:t>явлений</w:t>
      </w:r>
      <w:r>
        <w:rPr>
          <w:spacing w:val="1"/>
        </w:rPr>
        <w:t xml:space="preserve"> </w:t>
      </w:r>
      <w:r>
        <w:t>в</w:t>
      </w:r>
      <w:r>
        <w:rPr>
          <w:spacing w:val="-3"/>
        </w:rPr>
        <w:t xml:space="preserve"> </w:t>
      </w:r>
      <w:r>
        <w:t>различных</w:t>
      </w:r>
      <w:r>
        <w:rPr>
          <w:spacing w:val="-1"/>
        </w:rPr>
        <w:t xml:space="preserve"> </w:t>
      </w:r>
      <w:r>
        <w:t>ситуациях.</w:t>
      </w:r>
    </w:p>
    <w:p w:rsidR="00035341" w:rsidRDefault="007A4DC2">
      <w:pPr>
        <w:pStyle w:val="4"/>
        <w:spacing w:before="5" w:line="248" w:lineRule="exact"/>
        <w:ind w:left="1683"/>
      </w:pPr>
      <w:r>
        <w:t>Текстовые</w:t>
      </w:r>
      <w:r>
        <w:rPr>
          <w:spacing w:val="-4"/>
        </w:rPr>
        <w:t xml:space="preserve"> </w:t>
      </w:r>
      <w:r>
        <w:t>задачи</w:t>
      </w:r>
    </w:p>
    <w:p w:rsidR="00035341" w:rsidRDefault="007A4DC2" w:rsidP="00F64A30">
      <w:pPr>
        <w:pStyle w:val="a4"/>
        <w:numPr>
          <w:ilvl w:val="0"/>
          <w:numId w:val="62"/>
        </w:numPr>
        <w:tabs>
          <w:tab w:val="left" w:pos="1967"/>
        </w:tabs>
        <w:ind w:right="857" w:firstLine="283"/>
        <w:jc w:val="both"/>
        <w:rPr>
          <w:rFonts w:ascii="Symbol" w:hAnsi="Symbol"/>
        </w:rPr>
      </w:pPr>
      <w:r>
        <w:t>Решать простые и сложные задачи, а также задачи повышенной трудности и выделять их</w:t>
      </w:r>
      <w:r>
        <w:rPr>
          <w:spacing w:val="1"/>
        </w:rPr>
        <w:t xml:space="preserve"> </w:t>
      </w:r>
      <w:r>
        <w:t>математическую</w:t>
      </w:r>
      <w:r>
        <w:rPr>
          <w:spacing w:val="-1"/>
        </w:rPr>
        <w:t xml:space="preserve"> </w:t>
      </w:r>
      <w:r>
        <w:t>основу;</w:t>
      </w:r>
    </w:p>
    <w:p w:rsidR="00035341" w:rsidRDefault="007A4DC2" w:rsidP="00F64A30">
      <w:pPr>
        <w:pStyle w:val="a4"/>
        <w:numPr>
          <w:ilvl w:val="0"/>
          <w:numId w:val="62"/>
        </w:numPr>
        <w:tabs>
          <w:tab w:val="left" w:pos="1967"/>
        </w:tabs>
        <w:spacing w:line="269" w:lineRule="exact"/>
        <w:ind w:left="1966"/>
        <w:jc w:val="both"/>
        <w:rPr>
          <w:rFonts w:ascii="Symbol" w:hAnsi="Symbol"/>
        </w:rPr>
      </w:pPr>
      <w:r>
        <w:t>распознавать</w:t>
      </w:r>
      <w:r>
        <w:rPr>
          <w:spacing w:val="-5"/>
        </w:rPr>
        <w:t xml:space="preserve"> </w:t>
      </w:r>
      <w:r>
        <w:t>разные</w:t>
      </w:r>
      <w:r>
        <w:rPr>
          <w:spacing w:val="-5"/>
        </w:rPr>
        <w:t xml:space="preserve"> </w:t>
      </w:r>
      <w:r>
        <w:t>виды</w:t>
      </w:r>
      <w:r>
        <w:rPr>
          <w:spacing w:val="-3"/>
        </w:rPr>
        <w:t xml:space="preserve"> </w:t>
      </w:r>
      <w:r>
        <w:t>и</w:t>
      </w:r>
      <w:r>
        <w:rPr>
          <w:spacing w:val="2"/>
        </w:rPr>
        <w:t xml:space="preserve"> </w:t>
      </w:r>
      <w:r>
        <w:t>типы</w:t>
      </w:r>
      <w:r>
        <w:rPr>
          <w:spacing w:val="1"/>
        </w:rPr>
        <w:t xml:space="preserve"> </w:t>
      </w:r>
      <w:r>
        <w:t>задач;</w:t>
      </w:r>
    </w:p>
    <w:p w:rsidR="00035341" w:rsidRDefault="007A4DC2" w:rsidP="00F64A30">
      <w:pPr>
        <w:pStyle w:val="a4"/>
        <w:numPr>
          <w:ilvl w:val="0"/>
          <w:numId w:val="62"/>
        </w:numPr>
        <w:tabs>
          <w:tab w:val="left" w:pos="1967"/>
        </w:tabs>
        <w:ind w:right="850" w:firstLine="283"/>
        <w:jc w:val="both"/>
        <w:rPr>
          <w:rFonts w:ascii="Symbol" w:hAnsi="Symbol"/>
        </w:rPr>
      </w:pPr>
      <w:r>
        <w:t>использовать разные краткие записи как модели текстов сложных задач и задач повышенной</w:t>
      </w:r>
      <w:r>
        <w:rPr>
          <w:spacing w:val="-52"/>
        </w:rPr>
        <w:t xml:space="preserve"> </w:t>
      </w:r>
      <w:r>
        <w:t>сложности</w:t>
      </w:r>
      <w:r>
        <w:rPr>
          <w:spacing w:val="1"/>
        </w:rPr>
        <w:t xml:space="preserve"> </w:t>
      </w:r>
      <w:r>
        <w:t>для</w:t>
      </w:r>
      <w:r>
        <w:rPr>
          <w:spacing w:val="1"/>
        </w:rPr>
        <w:t xml:space="preserve"> </w:t>
      </w:r>
      <w:r>
        <w:t>построения</w:t>
      </w:r>
      <w:r>
        <w:rPr>
          <w:spacing w:val="1"/>
        </w:rPr>
        <w:t xml:space="preserve"> </w:t>
      </w:r>
      <w:r>
        <w:t>поисковой</w:t>
      </w:r>
      <w:r>
        <w:rPr>
          <w:spacing w:val="1"/>
        </w:rPr>
        <w:t xml:space="preserve"> </w:t>
      </w:r>
      <w:r>
        <w:t>схемы</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выбирать</w:t>
      </w:r>
      <w:r>
        <w:rPr>
          <w:spacing w:val="1"/>
        </w:rPr>
        <w:t xml:space="preserve"> </w:t>
      </w:r>
      <w:r>
        <w:t>оптимальную</w:t>
      </w:r>
      <w:r>
        <w:rPr>
          <w:spacing w:val="1"/>
        </w:rPr>
        <w:t xml:space="preserve"> </w:t>
      </w:r>
      <w:r>
        <w:t>для</w:t>
      </w:r>
      <w:r>
        <w:rPr>
          <w:spacing w:val="1"/>
        </w:rPr>
        <w:t xml:space="preserve"> </w:t>
      </w:r>
      <w:r>
        <w:t>рассматриваемой</w:t>
      </w:r>
      <w:r>
        <w:rPr>
          <w:spacing w:val="2"/>
        </w:rPr>
        <w:t xml:space="preserve"> </w:t>
      </w:r>
      <w:r>
        <w:t>в</w:t>
      </w:r>
      <w:r>
        <w:rPr>
          <w:spacing w:val="3"/>
        </w:rPr>
        <w:t xml:space="preserve"> </w:t>
      </w:r>
      <w:r>
        <w:t>задаче</w:t>
      </w:r>
      <w:r>
        <w:rPr>
          <w:spacing w:val="-5"/>
        </w:rPr>
        <w:t xml:space="preserve"> </w:t>
      </w:r>
      <w:r>
        <w:t>ситуации</w:t>
      </w:r>
      <w:r>
        <w:rPr>
          <w:spacing w:val="-2"/>
        </w:rPr>
        <w:t xml:space="preserve"> </w:t>
      </w:r>
      <w:r>
        <w:t>модель</w:t>
      </w:r>
      <w:r>
        <w:rPr>
          <w:spacing w:val="2"/>
        </w:rPr>
        <w:t xml:space="preserve"> </w:t>
      </w:r>
      <w:r>
        <w:t>текста</w:t>
      </w:r>
      <w:r>
        <w:rPr>
          <w:spacing w:val="4"/>
        </w:rPr>
        <w:t xml:space="preserve"> </w:t>
      </w:r>
      <w:r>
        <w:t>задачи;</w:t>
      </w:r>
    </w:p>
    <w:p w:rsidR="00035341" w:rsidRDefault="007A4DC2" w:rsidP="00F64A30">
      <w:pPr>
        <w:pStyle w:val="a4"/>
        <w:numPr>
          <w:ilvl w:val="0"/>
          <w:numId w:val="62"/>
        </w:numPr>
        <w:tabs>
          <w:tab w:val="left" w:pos="1967"/>
        </w:tabs>
        <w:ind w:right="858" w:firstLine="283"/>
        <w:jc w:val="both"/>
        <w:rPr>
          <w:rFonts w:ascii="Symbol" w:hAnsi="Symbol"/>
        </w:rPr>
      </w:pPr>
      <w:r>
        <w:t>различать модель текста и модель решения задачи, конструировать к одной модели решения</w:t>
      </w:r>
      <w:r>
        <w:rPr>
          <w:spacing w:val="1"/>
        </w:rPr>
        <w:t xml:space="preserve"> </w:t>
      </w:r>
      <w:r>
        <w:t>сложных</w:t>
      </w:r>
      <w:r>
        <w:rPr>
          <w:spacing w:val="1"/>
        </w:rPr>
        <w:t xml:space="preserve"> </w:t>
      </w:r>
      <w:r>
        <w:t>задач</w:t>
      </w:r>
      <w:r>
        <w:rPr>
          <w:spacing w:val="-4"/>
        </w:rPr>
        <w:t xml:space="preserve"> </w:t>
      </w:r>
      <w:r>
        <w:t>разные</w:t>
      </w:r>
      <w:r>
        <w:rPr>
          <w:spacing w:val="-4"/>
        </w:rPr>
        <w:t xml:space="preserve"> </w:t>
      </w:r>
      <w:r>
        <w:t>модели</w:t>
      </w:r>
      <w:r>
        <w:rPr>
          <w:spacing w:val="4"/>
        </w:rPr>
        <w:t xml:space="preserve"> </w:t>
      </w:r>
      <w:r>
        <w:t>текста</w:t>
      </w:r>
      <w:r>
        <w:rPr>
          <w:spacing w:val="4"/>
        </w:rPr>
        <w:t xml:space="preserve"> </w:t>
      </w:r>
      <w:r>
        <w:t>задачи;</w:t>
      </w:r>
    </w:p>
    <w:p w:rsidR="00035341" w:rsidRDefault="007A4DC2" w:rsidP="00F64A30">
      <w:pPr>
        <w:pStyle w:val="a4"/>
        <w:numPr>
          <w:ilvl w:val="0"/>
          <w:numId w:val="62"/>
        </w:numPr>
        <w:tabs>
          <w:tab w:val="left" w:pos="1967"/>
        </w:tabs>
        <w:ind w:right="861" w:firstLine="283"/>
        <w:jc w:val="both"/>
        <w:rPr>
          <w:rFonts w:ascii="Symbol" w:hAnsi="Symbol"/>
        </w:rPr>
      </w:pPr>
      <w:r>
        <w:t>знать и применять три способа поиска решения задач (от требования к условию и от условия</w:t>
      </w:r>
      <w:r>
        <w:rPr>
          <w:spacing w:val="-52"/>
        </w:rPr>
        <w:t xml:space="preserve"> </w:t>
      </w:r>
      <w:r>
        <w:t>к</w:t>
      </w:r>
      <w:r>
        <w:rPr>
          <w:spacing w:val="-1"/>
        </w:rPr>
        <w:t xml:space="preserve"> </w:t>
      </w:r>
      <w:r>
        <w:t>требованию,</w:t>
      </w:r>
      <w:r>
        <w:rPr>
          <w:spacing w:val="-1"/>
        </w:rPr>
        <w:t xml:space="preserve"> </w:t>
      </w:r>
      <w:r>
        <w:t>комбинированный);</w:t>
      </w:r>
    </w:p>
    <w:p w:rsidR="00035341" w:rsidRDefault="007A4DC2" w:rsidP="00F64A30">
      <w:pPr>
        <w:pStyle w:val="a4"/>
        <w:numPr>
          <w:ilvl w:val="0"/>
          <w:numId w:val="62"/>
        </w:numPr>
        <w:tabs>
          <w:tab w:val="left" w:pos="1967"/>
        </w:tabs>
        <w:spacing w:line="269" w:lineRule="exact"/>
        <w:ind w:left="1966"/>
        <w:jc w:val="both"/>
        <w:rPr>
          <w:rFonts w:ascii="Symbol" w:hAnsi="Symbol"/>
        </w:rPr>
      </w:pPr>
      <w:r>
        <w:t>моделировать</w:t>
      </w:r>
      <w:r>
        <w:rPr>
          <w:spacing w:val="-2"/>
        </w:rPr>
        <w:t xml:space="preserve"> </w:t>
      </w:r>
      <w:r>
        <w:t>рассуждения</w:t>
      </w:r>
      <w:r>
        <w:rPr>
          <w:spacing w:val="-1"/>
        </w:rPr>
        <w:t xml:space="preserve"> </w:t>
      </w:r>
      <w:r>
        <w:t>при</w:t>
      </w:r>
      <w:r>
        <w:rPr>
          <w:spacing w:val="-4"/>
        </w:rPr>
        <w:t xml:space="preserve"> </w:t>
      </w:r>
      <w:r>
        <w:t>поиске</w:t>
      </w:r>
      <w:r>
        <w:rPr>
          <w:spacing w:val="-7"/>
        </w:rPr>
        <w:t xml:space="preserve"> </w:t>
      </w:r>
      <w:r>
        <w:t>решения</w:t>
      </w:r>
      <w:r>
        <w:rPr>
          <w:spacing w:val="-1"/>
        </w:rPr>
        <w:t xml:space="preserve"> </w:t>
      </w:r>
      <w:r>
        <w:t>задач</w:t>
      </w:r>
      <w:r>
        <w:rPr>
          <w:spacing w:val="-1"/>
        </w:rPr>
        <w:t xml:space="preserve"> </w:t>
      </w:r>
      <w:r>
        <w:t>с</w:t>
      </w:r>
      <w:r>
        <w:rPr>
          <w:spacing w:val="-8"/>
        </w:rPr>
        <w:t xml:space="preserve"> </w:t>
      </w:r>
      <w:r>
        <w:t>помощью</w:t>
      </w:r>
      <w:r>
        <w:rPr>
          <w:spacing w:val="-2"/>
        </w:rPr>
        <w:t xml:space="preserve"> </w:t>
      </w:r>
      <w:r>
        <w:t>граф-схемы;</w:t>
      </w:r>
    </w:p>
    <w:p w:rsidR="00035341" w:rsidRDefault="007A4DC2" w:rsidP="00F64A30">
      <w:pPr>
        <w:pStyle w:val="a4"/>
        <w:numPr>
          <w:ilvl w:val="0"/>
          <w:numId w:val="62"/>
        </w:numPr>
        <w:tabs>
          <w:tab w:val="left" w:pos="1967"/>
        </w:tabs>
        <w:spacing w:line="269" w:lineRule="exact"/>
        <w:ind w:left="1966"/>
        <w:jc w:val="both"/>
        <w:rPr>
          <w:rFonts w:ascii="Symbol" w:hAnsi="Symbol"/>
        </w:rPr>
      </w:pPr>
      <w:r>
        <w:t>выделять</w:t>
      </w:r>
      <w:r>
        <w:rPr>
          <w:spacing w:val="-1"/>
        </w:rPr>
        <w:t xml:space="preserve"> </w:t>
      </w:r>
      <w:r>
        <w:t>этапы</w:t>
      </w:r>
      <w:r>
        <w:rPr>
          <w:spacing w:val="-3"/>
        </w:rPr>
        <w:t xml:space="preserve"> </w:t>
      </w:r>
      <w:r>
        <w:t>решения</w:t>
      </w:r>
      <w:r>
        <w:rPr>
          <w:spacing w:val="-1"/>
        </w:rPr>
        <w:t xml:space="preserve"> </w:t>
      </w:r>
      <w:r>
        <w:t>задачи</w:t>
      </w:r>
      <w:r>
        <w:rPr>
          <w:spacing w:val="-3"/>
        </w:rPr>
        <w:t xml:space="preserve"> </w:t>
      </w:r>
      <w:r>
        <w:t>и</w:t>
      </w:r>
      <w:r>
        <w:rPr>
          <w:spacing w:val="1"/>
        </w:rPr>
        <w:t xml:space="preserve"> </w:t>
      </w:r>
      <w:r>
        <w:t>содержание каждого</w:t>
      </w:r>
      <w:r>
        <w:rPr>
          <w:spacing w:val="-5"/>
        </w:rPr>
        <w:t xml:space="preserve"> </w:t>
      </w:r>
      <w:r>
        <w:t>этапа;</w:t>
      </w:r>
    </w:p>
    <w:p w:rsidR="00035341" w:rsidRDefault="007A4DC2" w:rsidP="00F64A30">
      <w:pPr>
        <w:pStyle w:val="a4"/>
        <w:numPr>
          <w:ilvl w:val="0"/>
          <w:numId w:val="62"/>
        </w:numPr>
        <w:tabs>
          <w:tab w:val="left" w:pos="1967"/>
        </w:tabs>
        <w:ind w:right="855" w:firstLine="283"/>
        <w:jc w:val="both"/>
        <w:rPr>
          <w:rFonts w:ascii="Symbol" w:hAnsi="Symbol"/>
        </w:rPr>
      </w:pPr>
      <w:r>
        <w:t>уметь</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решения</w:t>
      </w:r>
      <w:r>
        <w:rPr>
          <w:spacing w:val="1"/>
        </w:rPr>
        <w:t xml:space="preserve"> </w:t>
      </w:r>
      <w:r>
        <w:t>задачи</w:t>
      </w:r>
      <w:r>
        <w:rPr>
          <w:spacing w:val="1"/>
        </w:rPr>
        <w:t xml:space="preserve"> </w:t>
      </w:r>
      <w:r>
        <w:t>и</w:t>
      </w:r>
      <w:r>
        <w:rPr>
          <w:spacing w:val="1"/>
        </w:rPr>
        <w:t xml:space="preserve"> </w:t>
      </w:r>
      <w:r>
        <w:t>осознавать</w:t>
      </w:r>
      <w:r>
        <w:rPr>
          <w:spacing w:val="1"/>
        </w:rPr>
        <w:t xml:space="preserve"> </w:t>
      </w:r>
      <w:r>
        <w:t>выбор</w:t>
      </w:r>
      <w:r>
        <w:rPr>
          <w:spacing w:val="1"/>
        </w:rPr>
        <w:t xml:space="preserve"> </w:t>
      </w:r>
      <w:r>
        <w:t>метода,</w:t>
      </w:r>
      <w:r>
        <w:rPr>
          <w:spacing w:val="1"/>
        </w:rPr>
        <w:t xml:space="preserve"> </w:t>
      </w:r>
      <w:r>
        <w:t>рассматривать</w:t>
      </w:r>
      <w:r>
        <w:rPr>
          <w:spacing w:val="-4"/>
        </w:rPr>
        <w:t xml:space="preserve"> </w:t>
      </w:r>
      <w:r>
        <w:t>различные</w:t>
      </w:r>
      <w:r>
        <w:rPr>
          <w:spacing w:val="-5"/>
        </w:rPr>
        <w:t xml:space="preserve"> </w:t>
      </w:r>
      <w:r>
        <w:t>методы,</w:t>
      </w:r>
      <w:r>
        <w:rPr>
          <w:spacing w:val="4"/>
        </w:rPr>
        <w:t xml:space="preserve"> </w:t>
      </w:r>
      <w:r>
        <w:t>находить разные</w:t>
      </w:r>
      <w:r>
        <w:rPr>
          <w:spacing w:val="-5"/>
        </w:rPr>
        <w:t xml:space="preserve"> </w:t>
      </w:r>
      <w:r>
        <w:t>решения задачи,</w:t>
      </w:r>
      <w:r>
        <w:rPr>
          <w:spacing w:val="-2"/>
        </w:rPr>
        <w:t xml:space="preserve"> </w:t>
      </w:r>
      <w:r>
        <w:t>если</w:t>
      </w:r>
      <w:r>
        <w:rPr>
          <w:spacing w:val="3"/>
        </w:rPr>
        <w:t xml:space="preserve"> </w:t>
      </w:r>
      <w:r>
        <w:t>возможно;</w:t>
      </w:r>
    </w:p>
    <w:p w:rsidR="00035341" w:rsidRDefault="007A4DC2" w:rsidP="00F64A30">
      <w:pPr>
        <w:pStyle w:val="a4"/>
        <w:numPr>
          <w:ilvl w:val="0"/>
          <w:numId w:val="62"/>
        </w:numPr>
        <w:tabs>
          <w:tab w:val="left" w:pos="1967"/>
        </w:tabs>
        <w:spacing w:line="269" w:lineRule="exact"/>
        <w:ind w:left="1966"/>
        <w:jc w:val="both"/>
        <w:rPr>
          <w:rFonts w:ascii="Symbol" w:hAnsi="Symbol"/>
        </w:rPr>
      </w:pPr>
      <w:r>
        <w:t>анализировать</w:t>
      </w:r>
      <w:r>
        <w:rPr>
          <w:spacing w:val="-7"/>
        </w:rPr>
        <w:t xml:space="preserve"> </w:t>
      </w:r>
      <w:r>
        <w:t>затруднения</w:t>
      </w:r>
      <w:r>
        <w:rPr>
          <w:spacing w:val="-3"/>
        </w:rPr>
        <w:t xml:space="preserve"> </w:t>
      </w:r>
      <w:r>
        <w:t>при решении</w:t>
      </w:r>
      <w:r>
        <w:rPr>
          <w:spacing w:val="-1"/>
        </w:rPr>
        <w:t xml:space="preserve"> </w:t>
      </w:r>
      <w:r>
        <w:t>задач;</w:t>
      </w:r>
    </w:p>
    <w:p w:rsidR="00035341" w:rsidRDefault="007A4DC2" w:rsidP="00F64A30">
      <w:pPr>
        <w:pStyle w:val="a4"/>
        <w:numPr>
          <w:ilvl w:val="0"/>
          <w:numId w:val="62"/>
        </w:numPr>
        <w:tabs>
          <w:tab w:val="left" w:pos="1967"/>
        </w:tabs>
        <w:ind w:right="846" w:firstLine="283"/>
        <w:jc w:val="both"/>
        <w:rPr>
          <w:rFonts w:ascii="Symbol" w:hAnsi="Symbol"/>
        </w:rPr>
      </w:pPr>
      <w:r>
        <w:t>выполнять различные преобразования предложенной задачи, конструировать новые задачи</w:t>
      </w:r>
      <w:r>
        <w:rPr>
          <w:spacing w:val="1"/>
        </w:rPr>
        <w:t xml:space="preserve"> </w:t>
      </w:r>
      <w:r>
        <w:t>из данной,</w:t>
      </w:r>
      <w:r>
        <w:rPr>
          <w:spacing w:val="-1"/>
        </w:rPr>
        <w:t xml:space="preserve"> </w:t>
      </w:r>
      <w:r>
        <w:t>в</w:t>
      </w:r>
      <w:r>
        <w:rPr>
          <w:spacing w:val="-1"/>
        </w:rPr>
        <w:t xml:space="preserve"> </w:t>
      </w:r>
      <w:r>
        <w:t>том</w:t>
      </w:r>
      <w:r>
        <w:rPr>
          <w:spacing w:val="1"/>
        </w:rPr>
        <w:t xml:space="preserve"> </w:t>
      </w:r>
      <w:r>
        <w:t>числе</w:t>
      </w:r>
      <w:r>
        <w:rPr>
          <w:spacing w:val="-5"/>
        </w:rPr>
        <w:t xml:space="preserve"> </w:t>
      </w:r>
      <w:r>
        <w:t>обратные;</w:t>
      </w:r>
    </w:p>
    <w:p w:rsidR="00035341" w:rsidRDefault="007A4DC2" w:rsidP="00F64A30">
      <w:pPr>
        <w:pStyle w:val="a4"/>
        <w:numPr>
          <w:ilvl w:val="0"/>
          <w:numId w:val="62"/>
        </w:numPr>
        <w:tabs>
          <w:tab w:val="left" w:pos="1967"/>
        </w:tabs>
        <w:ind w:right="852" w:firstLine="283"/>
        <w:jc w:val="both"/>
        <w:rPr>
          <w:rFonts w:ascii="Symbol" w:hAnsi="Symbol"/>
        </w:rPr>
      </w:pPr>
      <w:r>
        <w:t>интерпретировать вычислительные результаты в задаче, исследовать полученное решение</w:t>
      </w:r>
      <w:r>
        <w:rPr>
          <w:spacing w:val="1"/>
        </w:rPr>
        <w:t xml:space="preserve"> </w:t>
      </w:r>
      <w:r>
        <w:t>задачи;</w:t>
      </w:r>
    </w:p>
    <w:p w:rsidR="00035341" w:rsidRDefault="007A4DC2" w:rsidP="00F64A30">
      <w:pPr>
        <w:pStyle w:val="a4"/>
        <w:numPr>
          <w:ilvl w:val="0"/>
          <w:numId w:val="62"/>
        </w:numPr>
        <w:tabs>
          <w:tab w:val="left" w:pos="1967"/>
        </w:tabs>
        <w:ind w:right="858" w:firstLine="283"/>
        <w:jc w:val="both"/>
        <w:rPr>
          <w:rFonts w:ascii="Symbol" w:hAnsi="Symbol"/>
        </w:rPr>
      </w:pPr>
      <w:r>
        <w:t>изменять</w:t>
      </w:r>
      <w:r>
        <w:rPr>
          <w:spacing w:val="1"/>
        </w:rPr>
        <w:t xml:space="preserve"> </w:t>
      </w:r>
      <w:r>
        <w:t>условие</w:t>
      </w:r>
      <w:r>
        <w:rPr>
          <w:spacing w:val="1"/>
        </w:rPr>
        <w:t xml:space="preserve"> </w:t>
      </w:r>
      <w:r>
        <w:t>задач</w:t>
      </w:r>
      <w:r>
        <w:rPr>
          <w:spacing w:val="1"/>
        </w:rPr>
        <w:t xml:space="preserve"> </w:t>
      </w:r>
      <w:r>
        <w:t>(количественные</w:t>
      </w:r>
      <w:r>
        <w:rPr>
          <w:spacing w:val="1"/>
        </w:rPr>
        <w:t xml:space="preserve"> </w:t>
      </w:r>
      <w:r>
        <w:t>или</w:t>
      </w:r>
      <w:r>
        <w:rPr>
          <w:spacing w:val="1"/>
        </w:rPr>
        <w:t xml:space="preserve"> </w:t>
      </w:r>
      <w:r>
        <w:t>качественные</w:t>
      </w:r>
      <w:r>
        <w:rPr>
          <w:spacing w:val="1"/>
        </w:rPr>
        <w:t xml:space="preserve"> </w:t>
      </w:r>
      <w:r>
        <w:t>данные),</w:t>
      </w:r>
      <w:r>
        <w:rPr>
          <w:spacing w:val="1"/>
        </w:rPr>
        <w:t xml:space="preserve"> </w:t>
      </w:r>
      <w:r>
        <w:t>исследовать</w:t>
      </w:r>
      <w:r>
        <w:rPr>
          <w:spacing w:val="1"/>
        </w:rPr>
        <w:t xml:space="preserve"> </w:t>
      </w:r>
      <w:r>
        <w:t>измененное</w:t>
      </w:r>
      <w:r>
        <w:rPr>
          <w:spacing w:val="-6"/>
        </w:rPr>
        <w:t xml:space="preserve"> </w:t>
      </w:r>
      <w:r>
        <w:t>преобразованное;</w:t>
      </w:r>
    </w:p>
    <w:p w:rsidR="00035341" w:rsidRDefault="007A4DC2" w:rsidP="00F64A30">
      <w:pPr>
        <w:pStyle w:val="a4"/>
        <w:numPr>
          <w:ilvl w:val="0"/>
          <w:numId w:val="62"/>
        </w:numPr>
        <w:tabs>
          <w:tab w:val="left" w:pos="1967"/>
        </w:tabs>
        <w:ind w:right="846" w:firstLine="283"/>
        <w:jc w:val="both"/>
        <w:rPr>
          <w:rFonts w:ascii="Symbol" w:hAnsi="Symbol"/>
        </w:rPr>
      </w:pPr>
      <w:r>
        <w:t>анализировать всевозможные ситуации взаимного расположения двух объектов и изменение</w:t>
      </w:r>
      <w:r>
        <w:rPr>
          <w:spacing w:val="-52"/>
        </w:rPr>
        <w:t xml:space="preserve"> </w:t>
      </w:r>
      <w:r>
        <w:t>их характеристик при совместном движении (скорость, время, расстояние).при решение задач на</w:t>
      </w:r>
      <w:r>
        <w:rPr>
          <w:spacing w:val="1"/>
        </w:rPr>
        <w:t xml:space="preserve"> </w:t>
      </w:r>
      <w:r>
        <w:t>движение двух объектов как в одном, так и в противоположных направлениях, конструировать</w:t>
      </w:r>
      <w:r>
        <w:rPr>
          <w:spacing w:val="1"/>
        </w:rPr>
        <w:t xml:space="preserve"> </w:t>
      </w:r>
      <w:r>
        <w:t>новые</w:t>
      </w:r>
      <w:r>
        <w:rPr>
          <w:spacing w:val="-5"/>
        </w:rPr>
        <w:t xml:space="preserve"> </w:t>
      </w:r>
      <w:r>
        <w:t>ситуации</w:t>
      </w:r>
      <w:r>
        <w:rPr>
          <w:spacing w:val="-2"/>
        </w:rPr>
        <w:t xml:space="preserve"> </w:t>
      </w:r>
      <w:r>
        <w:t>на основе</w:t>
      </w:r>
      <w:r>
        <w:rPr>
          <w:spacing w:val="-6"/>
        </w:rPr>
        <w:t xml:space="preserve"> </w:t>
      </w:r>
      <w:r>
        <w:t>изменения условий</w:t>
      </w:r>
      <w:r>
        <w:rPr>
          <w:spacing w:val="3"/>
        </w:rPr>
        <w:t xml:space="preserve"> </w:t>
      </w:r>
      <w:r>
        <w:t>задачи</w:t>
      </w:r>
      <w:r>
        <w:rPr>
          <w:spacing w:val="2"/>
        </w:rPr>
        <w:t xml:space="preserve"> </w:t>
      </w:r>
      <w:r>
        <w:t>при</w:t>
      </w:r>
      <w:r>
        <w:rPr>
          <w:spacing w:val="-2"/>
        </w:rPr>
        <w:t xml:space="preserve"> </w:t>
      </w:r>
      <w:r>
        <w:t>движении</w:t>
      </w:r>
      <w:r>
        <w:rPr>
          <w:spacing w:val="-1"/>
        </w:rPr>
        <w:t xml:space="preserve"> </w:t>
      </w:r>
      <w:r>
        <w:t>по</w:t>
      </w:r>
      <w:r>
        <w:rPr>
          <w:spacing w:val="-4"/>
        </w:rPr>
        <w:t xml:space="preserve"> </w:t>
      </w:r>
      <w:r>
        <w:t>реке;</w:t>
      </w:r>
    </w:p>
    <w:p w:rsidR="00035341" w:rsidRDefault="007A4DC2" w:rsidP="00F64A30">
      <w:pPr>
        <w:pStyle w:val="a4"/>
        <w:numPr>
          <w:ilvl w:val="0"/>
          <w:numId w:val="62"/>
        </w:numPr>
        <w:tabs>
          <w:tab w:val="left" w:pos="1967"/>
        </w:tabs>
        <w:ind w:right="863" w:firstLine="283"/>
        <w:jc w:val="both"/>
        <w:rPr>
          <w:rFonts w:ascii="Symbol" w:hAnsi="Symbol"/>
        </w:rPr>
      </w:pPr>
      <w:r>
        <w:t>исследовать</w:t>
      </w:r>
      <w:r>
        <w:rPr>
          <w:spacing w:val="1"/>
        </w:rPr>
        <w:t xml:space="preserve"> </w:t>
      </w:r>
      <w:r>
        <w:t>всевозможные</w:t>
      </w:r>
      <w:r>
        <w:rPr>
          <w:spacing w:val="1"/>
        </w:rPr>
        <w:t xml:space="preserve"> </w:t>
      </w:r>
      <w:r>
        <w:t>ситуации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на</w:t>
      </w:r>
      <w:r>
        <w:rPr>
          <w:spacing w:val="1"/>
        </w:rPr>
        <w:t xml:space="preserve"> </w:t>
      </w:r>
      <w:r>
        <w:t>движение</w:t>
      </w:r>
      <w:r>
        <w:rPr>
          <w:spacing w:val="1"/>
        </w:rPr>
        <w:t xml:space="preserve"> </w:t>
      </w:r>
      <w:r>
        <w:t>по</w:t>
      </w:r>
      <w:r>
        <w:rPr>
          <w:spacing w:val="56"/>
        </w:rPr>
        <w:t xml:space="preserve"> </w:t>
      </w:r>
      <w:r>
        <w:t>реке,</w:t>
      </w:r>
      <w:r>
        <w:rPr>
          <w:spacing w:val="1"/>
        </w:rPr>
        <w:t xml:space="preserve"> </w:t>
      </w:r>
      <w:r>
        <w:t>рассматривать</w:t>
      </w:r>
      <w:r>
        <w:rPr>
          <w:spacing w:val="-4"/>
        </w:rPr>
        <w:t xml:space="preserve"> </w:t>
      </w:r>
      <w:r>
        <w:t>разные</w:t>
      </w:r>
      <w:r>
        <w:rPr>
          <w:spacing w:val="-4"/>
        </w:rPr>
        <w:t xml:space="preserve"> </w:t>
      </w:r>
      <w:r>
        <w:t>системы</w:t>
      </w:r>
      <w:r>
        <w:rPr>
          <w:spacing w:val="2"/>
        </w:rPr>
        <w:t xml:space="preserve"> </w:t>
      </w:r>
      <w:r>
        <w:t>отсчёта;</w:t>
      </w:r>
    </w:p>
    <w:p w:rsidR="00035341" w:rsidRDefault="007A4DC2" w:rsidP="00F64A30">
      <w:pPr>
        <w:pStyle w:val="a4"/>
        <w:numPr>
          <w:ilvl w:val="0"/>
          <w:numId w:val="62"/>
        </w:numPr>
        <w:tabs>
          <w:tab w:val="left" w:pos="1967"/>
        </w:tabs>
        <w:spacing w:line="265" w:lineRule="exact"/>
        <w:ind w:left="1966"/>
        <w:jc w:val="both"/>
        <w:rPr>
          <w:rFonts w:ascii="Symbol" w:hAnsi="Symbol"/>
        </w:rPr>
      </w:pPr>
      <w:r>
        <w:t>решать</w:t>
      </w:r>
      <w:r>
        <w:rPr>
          <w:spacing w:val="-2"/>
        </w:rPr>
        <w:t xml:space="preserve"> </w:t>
      </w:r>
      <w:r>
        <w:t>разнообразные</w:t>
      </w:r>
      <w:r>
        <w:rPr>
          <w:spacing w:val="-7"/>
        </w:rPr>
        <w:t xml:space="preserve"> </w:t>
      </w:r>
      <w:r>
        <w:t>задачи «на</w:t>
      </w:r>
      <w:r>
        <w:rPr>
          <w:spacing w:val="-3"/>
        </w:rPr>
        <w:t xml:space="preserve"> </w:t>
      </w:r>
      <w:r>
        <w:t>части»;</w:t>
      </w:r>
    </w:p>
    <w:p w:rsidR="00035341" w:rsidRDefault="007A4DC2" w:rsidP="00F64A30">
      <w:pPr>
        <w:pStyle w:val="a4"/>
        <w:numPr>
          <w:ilvl w:val="0"/>
          <w:numId w:val="62"/>
        </w:numPr>
        <w:tabs>
          <w:tab w:val="left" w:pos="1967"/>
        </w:tabs>
        <w:ind w:right="856" w:firstLine="283"/>
        <w:jc w:val="both"/>
        <w:rPr>
          <w:rFonts w:ascii="Symbol" w:hAnsi="Symbol"/>
        </w:rPr>
      </w:pPr>
      <w:r>
        <w:t>решать</w:t>
      </w:r>
      <w:r>
        <w:rPr>
          <w:spacing w:val="1"/>
        </w:rPr>
        <w:t xml:space="preserve"> </w:t>
      </w:r>
      <w:r>
        <w:t>и</w:t>
      </w:r>
      <w:r>
        <w:rPr>
          <w:spacing w:val="1"/>
        </w:rPr>
        <w:t xml:space="preserve"> </w:t>
      </w:r>
      <w:r>
        <w:t>обосновывать</w:t>
      </w:r>
      <w:r>
        <w:rPr>
          <w:spacing w:val="1"/>
        </w:rPr>
        <w:t xml:space="preserve"> </w:t>
      </w:r>
      <w:r>
        <w:t>свое</w:t>
      </w:r>
      <w:r>
        <w:rPr>
          <w:spacing w:val="1"/>
        </w:rPr>
        <w:t xml:space="preserve"> </w:t>
      </w:r>
      <w:r>
        <w:t>решение</w:t>
      </w:r>
      <w:r>
        <w:rPr>
          <w:spacing w:val="1"/>
        </w:rPr>
        <w:t xml:space="preserve"> </w:t>
      </w:r>
      <w:r>
        <w:t>задач</w:t>
      </w:r>
      <w:r>
        <w:rPr>
          <w:spacing w:val="1"/>
        </w:rPr>
        <w:t xml:space="preserve"> </w:t>
      </w:r>
      <w:r>
        <w:t>(выделять</w:t>
      </w:r>
      <w:r>
        <w:rPr>
          <w:spacing w:val="1"/>
        </w:rPr>
        <w:t xml:space="preserve"> </w:t>
      </w:r>
      <w:r>
        <w:t>математическую</w:t>
      </w:r>
      <w:r>
        <w:rPr>
          <w:spacing w:val="1"/>
        </w:rPr>
        <w:t xml:space="preserve"> </w:t>
      </w:r>
      <w:r>
        <w:t>основу)</w:t>
      </w:r>
      <w:r>
        <w:rPr>
          <w:spacing w:val="1"/>
        </w:rPr>
        <w:t xml:space="preserve"> </w:t>
      </w:r>
      <w:r>
        <w:t>на</w:t>
      </w:r>
      <w:r>
        <w:rPr>
          <w:spacing w:val="1"/>
        </w:rPr>
        <w:t xml:space="preserve"> </w:t>
      </w:r>
      <w:r>
        <w:t>нахождение</w:t>
      </w:r>
      <w:r>
        <w:rPr>
          <w:spacing w:val="-6"/>
        </w:rPr>
        <w:t xml:space="preserve"> </w:t>
      </w:r>
      <w:r>
        <w:t>части</w:t>
      </w:r>
      <w:r>
        <w:rPr>
          <w:spacing w:val="2"/>
        </w:rPr>
        <w:t xml:space="preserve"> </w:t>
      </w:r>
      <w:r>
        <w:t>числа и</w:t>
      </w:r>
      <w:r>
        <w:rPr>
          <w:spacing w:val="-2"/>
        </w:rPr>
        <w:t xml:space="preserve"> </w:t>
      </w:r>
      <w:r>
        <w:t>числа по</w:t>
      </w:r>
      <w:r>
        <w:rPr>
          <w:spacing w:val="-4"/>
        </w:rPr>
        <w:t xml:space="preserve"> </w:t>
      </w:r>
      <w:r>
        <w:t>его</w:t>
      </w:r>
      <w:r>
        <w:rPr>
          <w:spacing w:val="-4"/>
        </w:rPr>
        <w:t xml:space="preserve"> </w:t>
      </w:r>
      <w:r>
        <w:t>части</w:t>
      </w:r>
      <w:r>
        <w:rPr>
          <w:spacing w:val="-2"/>
        </w:rPr>
        <w:t xml:space="preserve"> </w:t>
      </w:r>
      <w:r>
        <w:t>на</w:t>
      </w:r>
      <w:r>
        <w:rPr>
          <w:spacing w:val="-1"/>
        </w:rPr>
        <w:t xml:space="preserve"> </w:t>
      </w:r>
      <w:r>
        <w:t>основе</w:t>
      </w:r>
      <w:r>
        <w:rPr>
          <w:spacing w:val="-5"/>
        </w:rPr>
        <w:t xml:space="preserve"> </w:t>
      </w:r>
      <w:r>
        <w:t>конкретного</w:t>
      </w:r>
      <w:r>
        <w:rPr>
          <w:spacing w:val="-4"/>
        </w:rPr>
        <w:t xml:space="preserve"> </w:t>
      </w:r>
      <w:r>
        <w:t>смысла</w:t>
      </w:r>
      <w:r>
        <w:rPr>
          <w:spacing w:val="4"/>
        </w:rPr>
        <w:t xml:space="preserve"> </w:t>
      </w:r>
      <w:r>
        <w:t>дроби;</w:t>
      </w:r>
    </w:p>
    <w:p w:rsidR="00035341" w:rsidRDefault="007A4DC2" w:rsidP="00F64A30">
      <w:pPr>
        <w:pStyle w:val="a4"/>
        <w:numPr>
          <w:ilvl w:val="0"/>
          <w:numId w:val="62"/>
        </w:numPr>
        <w:tabs>
          <w:tab w:val="left" w:pos="1967"/>
        </w:tabs>
        <w:ind w:right="850" w:firstLine="283"/>
        <w:jc w:val="both"/>
        <w:rPr>
          <w:rFonts w:ascii="Symbol" w:hAnsi="Symbol"/>
        </w:rPr>
      </w:pPr>
      <w:r>
        <w:t>объяснять идентичность задач разных типов, связывающих три величины (на работу, на</w:t>
      </w:r>
      <w:r>
        <w:rPr>
          <w:spacing w:val="1"/>
        </w:rPr>
        <w:t xml:space="preserve"> </w:t>
      </w:r>
      <w:r>
        <w:t>покупки,</w:t>
      </w:r>
      <w:r>
        <w:rPr>
          <w:spacing w:val="1"/>
        </w:rPr>
        <w:t xml:space="preserve"> </w:t>
      </w:r>
      <w:r>
        <w:t>на</w:t>
      </w:r>
      <w:r>
        <w:rPr>
          <w:spacing w:val="1"/>
        </w:rPr>
        <w:t xml:space="preserve"> </w:t>
      </w:r>
      <w:r>
        <w:t>движение).выделять</w:t>
      </w:r>
      <w:r>
        <w:rPr>
          <w:spacing w:val="1"/>
        </w:rPr>
        <w:t xml:space="preserve"> </w:t>
      </w:r>
      <w:r>
        <w:t>эти</w:t>
      </w:r>
      <w:r>
        <w:rPr>
          <w:spacing w:val="1"/>
        </w:rPr>
        <w:t xml:space="preserve"> </w:t>
      </w:r>
      <w:r>
        <w:t>величины</w:t>
      </w:r>
      <w:r>
        <w:rPr>
          <w:spacing w:val="1"/>
        </w:rPr>
        <w:t xml:space="preserve"> </w:t>
      </w:r>
      <w:r>
        <w:t>и</w:t>
      </w:r>
      <w:r>
        <w:rPr>
          <w:spacing w:val="1"/>
        </w:rPr>
        <w:t xml:space="preserve"> </w:t>
      </w:r>
      <w:r>
        <w:t>отношения</w:t>
      </w:r>
      <w:r>
        <w:rPr>
          <w:spacing w:val="1"/>
        </w:rPr>
        <w:t xml:space="preserve"> </w:t>
      </w:r>
      <w:r>
        <w:t>между</w:t>
      </w:r>
      <w:r>
        <w:rPr>
          <w:spacing w:val="1"/>
        </w:rPr>
        <w:t xml:space="preserve"> </w:t>
      </w:r>
      <w:r>
        <w:t>ними,</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2"/>
        </w:rPr>
        <w:t xml:space="preserve"> </w:t>
      </w:r>
      <w:r>
        <w:t>задач,</w:t>
      </w:r>
      <w:r>
        <w:rPr>
          <w:spacing w:val="-1"/>
        </w:rPr>
        <w:t xml:space="preserve"> </w:t>
      </w:r>
      <w:r>
        <w:t>конструировать</w:t>
      </w:r>
      <w:r>
        <w:rPr>
          <w:spacing w:val="1"/>
        </w:rPr>
        <w:t xml:space="preserve"> </w:t>
      </w:r>
      <w:r>
        <w:t>собственные</w:t>
      </w:r>
      <w:r>
        <w:rPr>
          <w:spacing w:val="-6"/>
        </w:rPr>
        <w:t xml:space="preserve"> </w:t>
      </w:r>
      <w:r>
        <w:t>задач</w:t>
      </w:r>
      <w:r>
        <w:rPr>
          <w:spacing w:val="-3"/>
        </w:rPr>
        <w:t xml:space="preserve"> </w:t>
      </w:r>
      <w:r>
        <w:t>указанных</w:t>
      </w:r>
      <w:r>
        <w:rPr>
          <w:spacing w:val="-2"/>
        </w:rPr>
        <w:t xml:space="preserve"> </w:t>
      </w:r>
      <w:r>
        <w:t>типов;</w:t>
      </w:r>
    </w:p>
    <w:p w:rsidR="00035341" w:rsidRDefault="007A4DC2" w:rsidP="00F64A30">
      <w:pPr>
        <w:pStyle w:val="a4"/>
        <w:numPr>
          <w:ilvl w:val="0"/>
          <w:numId w:val="62"/>
        </w:numPr>
        <w:tabs>
          <w:tab w:val="left" w:pos="1967"/>
        </w:tabs>
        <w:spacing w:line="235" w:lineRule="auto"/>
        <w:ind w:right="860" w:firstLine="283"/>
        <w:jc w:val="both"/>
        <w:rPr>
          <w:rFonts w:ascii="Symbol" w:hAnsi="Symbol"/>
        </w:rPr>
      </w:pPr>
      <w:r>
        <w:lastRenderedPageBreak/>
        <w:t>владеть основными методами решения задач на смеси, сплавы, концентрации, использовать</w:t>
      </w:r>
      <w:r>
        <w:rPr>
          <w:spacing w:val="1"/>
        </w:rPr>
        <w:t xml:space="preserve"> </w:t>
      </w:r>
      <w:r>
        <w:t>их</w:t>
      </w:r>
      <w:r>
        <w:rPr>
          <w:spacing w:val="1"/>
        </w:rPr>
        <w:t xml:space="preserve"> </w:t>
      </w:r>
      <w:r>
        <w:t>в</w:t>
      </w:r>
      <w:r>
        <w:rPr>
          <w:spacing w:val="-1"/>
        </w:rPr>
        <w:t xml:space="preserve"> </w:t>
      </w:r>
      <w:r>
        <w:t>новых</w:t>
      </w:r>
      <w:r>
        <w:rPr>
          <w:spacing w:val="-3"/>
        </w:rPr>
        <w:t xml:space="preserve"> </w:t>
      </w:r>
      <w:r>
        <w:t>ситуациях</w:t>
      </w:r>
      <w:r>
        <w:rPr>
          <w:spacing w:val="-3"/>
        </w:rPr>
        <w:t xml:space="preserve"> </w:t>
      </w:r>
      <w:r>
        <w:t>по</w:t>
      </w:r>
      <w:r>
        <w:rPr>
          <w:spacing w:val="-3"/>
        </w:rPr>
        <w:t xml:space="preserve"> </w:t>
      </w:r>
      <w:r>
        <w:t>отношению к</w:t>
      </w:r>
      <w:r>
        <w:rPr>
          <w:spacing w:val="-1"/>
        </w:rPr>
        <w:t xml:space="preserve"> </w:t>
      </w:r>
      <w:r>
        <w:t>изученным</w:t>
      </w:r>
      <w:r>
        <w:rPr>
          <w:spacing w:val="2"/>
        </w:rPr>
        <w:t xml:space="preserve"> </w:t>
      </w:r>
      <w:r>
        <w:t>в</w:t>
      </w:r>
      <w:r>
        <w:rPr>
          <w:spacing w:val="-2"/>
        </w:rPr>
        <w:t xml:space="preserve"> </w:t>
      </w:r>
      <w:r>
        <w:t>процессе обучения;</w:t>
      </w:r>
    </w:p>
    <w:p w:rsidR="00035341" w:rsidRDefault="007A4DC2" w:rsidP="00F64A30">
      <w:pPr>
        <w:pStyle w:val="a4"/>
        <w:numPr>
          <w:ilvl w:val="0"/>
          <w:numId w:val="62"/>
        </w:numPr>
        <w:tabs>
          <w:tab w:val="left" w:pos="2019"/>
          <w:tab w:val="left" w:pos="2020"/>
        </w:tabs>
        <w:spacing w:before="2"/>
        <w:ind w:right="858" w:firstLine="283"/>
        <w:rPr>
          <w:rFonts w:ascii="Symbol" w:hAnsi="Symbol"/>
        </w:rPr>
      </w:pPr>
      <w:r>
        <w:t>решать</w:t>
      </w:r>
      <w:r>
        <w:rPr>
          <w:spacing w:val="37"/>
        </w:rPr>
        <w:t xml:space="preserve"> </w:t>
      </w:r>
      <w:r>
        <w:t>задачи</w:t>
      </w:r>
      <w:r>
        <w:rPr>
          <w:spacing w:val="34"/>
        </w:rPr>
        <w:t xml:space="preserve"> </w:t>
      </w:r>
      <w:r>
        <w:t>на</w:t>
      </w:r>
      <w:r>
        <w:rPr>
          <w:spacing w:val="35"/>
        </w:rPr>
        <w:t xml:space="preserve"> </w:t>
      </w:r>
      <w:r>
        <w:t>проценты,</w:t>
      </w:r>
      <w:r>
        <w:rPr>
          <w:spacing w:val="40"/>
        </w:rPr>
        <w:t xml:space="preserve"> </w:t>
      </w:r>
      <w:r>
        <w:t>в</w:t>
      </w:r>
      <w:r>
        <w:rPr>
          <w:spacing w:val="34"/>
        </w:rPr>
        <w:t xml:space="preserve"> </w:t>
      </w:r>
      <w:r>
        <w:t>том</w:t>
      </w:r>
      <w:r>
        <w:rPr>
          <w:spacing w:val="37"/>
        </w:rPr>
        <w:t xml:space="preserve"> </w:t>
      </w:r>
      <w:r>
        <w:t>числе,</w:t>
      </w:r>
      <w:r>
        <w:rPr>
          <w:spacing w:val="40"/>
        </w:rPr>
        <w:t xml:space="preserve"> </w:t>
      </w:r>
      <w:r>
        <w:t>сложные</w:t>
      </w:r>
      <w:r>
        <w:rPr>
          <w:spacing w:val="31"/>
        </w:rPr>
        <w:t xml:space="preserve"> </w:t>
      </w:r>
      <w:r>
        <w:t>проценты</w:t>
      </w:r>
      <w:r>
        <w:rPr>
          <w:spacing w:val="37"/>
        </w:rPr>
        <w:t xml:space="preserve"> </w:t>
      </w:r>
      <w:r>
        <w:t>с</w:t>
      </w:r>
      <w:r>
        <w:rPr>
          <w:spacing w:val="35"/>
        </w:rPr>
        <w:t xml:space="preserve"> </w:t>
      </w:r>
      <w:r>
        <w:t>обоснованием,</w:t>
      </w:r>
      <w:r>
        <w:rPr>
          <w:spacing w:val="39"/>
        </w:rPr>
        <w:t xml:space="preserve"> </w:t>
      </w:r>
      <w:r>
        <w:t>используя</w:t>
      </w:r>
      <w:r>
        <w:rPr>
          <w:spacing w:val="-52"/>
        </w:rPr>
        <w:t xml:space="preserve"> </w:t>
      </w:r>
      <w:r>
        <w:t>разные</w:t>
      </w:r>
      <w:r>
        <w:rPr>
          <w:spacing w:val="-5"/>
        </w:rPr>
        <w:t xml:space="preserve"> </w:t>
      </w:r>
      <w:r>
        <w:t>способы;</w:t>
      </w:r>
    </w:p>
    <w:p w:rsidR="00035341" w:rsidRDefault="007A4DC2" w:rsidP="00F64A30">
      <w:pPr>
        <w:pStyle w:val="a4"/>
        <w:numPr>
          <w:ilvl w:val="0"/>
          <w:numId w:val="62"/>
        </w:numPr>
        <w:tabs>
          <w:tab w:val="left" w:pos="1967"/>
        </w:tabs>
        <w:ind w:right="856" w:firstLine="283"/>
        <w:rPr>
          <w:rFonts w:ascii="Symbol" w:hAnsi="Symbol"/>
        </w:rPr>
      </w:pPr>
      <w:r>
        <w:t>решать</w:t>
      </w:r>
      <w:r>
        <w:rPr>
          <w:spacing w:val="43"/>
        </w:rPr>
        <w:t xml:space="preserve"> </w:t>
      </w:r>
      <w:r>
        <w:t>логические</w:t>
      </w:r>
      <w:r>
        <w:rPr>
          <w:spacing w:val="37"/>
        </w:rPr>
        <w:t xml:space="preserve"> </w:t>
      </w:r>
      <w:r>
        <w:t>задачи</w:t>
      </w:r>
      <w:r>
        <w:rPr>
          <w:spacing w:val="46"/>
        </w:rPr>
        <w:t xml:space="preserve"> </w:t>
      </w:r>
      <w:r>
        <w:t>разными</w:t>
      </w:r>
      <w:r>
        <w:rPr>
          <w:spacing w:val="46"/>
        </w:rPr>
        <w:t xml:space="preserve"> </w:t>
      </w:r>
      <w:r>
        <w:t>способами,</w:t>
      </w:r>
      <w:r>
        <w:rPr>
          <w:spacing w:val="46"/>
        </w:rPr>
        <w:t xml:space="preserve"> </w:t>
      </w:r>
      <w:r>
        <w:t>в</w:t>
      </w:r>
      <w:r>
        <w:rPr>
          <w:spacing w:val="41"/>
        </w:rPr>
        <w:t xml:space="preserve"> </w:t>
      </w:r>
      <w:r>
        <w:t>том</w:t>
      </w:r>
      <w:r>
        <w:rPr>
          <w:spacing w:val="44"/>
        </w:rPr>
        <w:t xml:space="preserve"> </w:t>
      </w:r>
      <w:r>
        <w:t>числе,</w:t>
      </w:r>
      <w:r>
        <w:rPr>
          <w:spacing w:val="46"/>
        </w:rPr>
        <w:t xml:space="preserve"> </w:t>
      </w:r>
      <w:r>
        <w:t>с</w:t>
      </w:r>
      <w:r>
        <w:rPr>
          <w:spacing w:val="42"/>
        </w:rPr>
        <w:t xml:space="preserve"> </w:t>
      </w:r>
      <w:r>
        <w:t>двумя</w:t>
      </w:r>
      <w:r>
        <w:rPr>
          <w:spacing w:val="42"/>
        </w:rPr>
        <w:t xml:space="preserve"> </w:t>
      </w:r>
      <w:r>
        <w:t>блоками</w:t>
      </w:r>
      <w:r>
        <w:rPr>
          <w:spacing w:val="45"/>
        </w:rPr>
        <w:t xml:space="preserve"> </w:t>
      </w:r>
      <w:r>
        <w:t>и</w:t>
      </w:r>
      <w:r>
        <w:rPr>
          <w:spacing w:val="46"/>
        </w:rPr>
        <w:t xml:space="preserve"> </w:t>
      </w:r>
      <w:r>
        <w:t>с</w:t>
      </w:r>
      <w:r>
        <w:rPr>
          <w:spacing w:val="42"/>
        </w:rPr>
        <w:t xml:space="preserve"> </w:t>
      </w:r>
      <w:r>
        <w:t>тремя</w:t>
      </w:r>
      <w:r>
        <w:rPr>
          <w:spacing w:val="-52"/>
        </w:rPr>
        <w:t xml:space="preserve"> </w:t>
      </w:r>
      <w:r>
        <w:t>блоками</w:t>
      </w:r>
      <w:r>
        <w:rPr>
          <w:spacing w:val="2"/>
        </w:rPr>
        <w:t xml:space="preserve"> </w:t>
      </w:r>
      <w:r>
        <w:t>данных</w:t>
      </w:r>
      <w:r>
        <w:rPr>
          <w:spacing w:val="2"/>
        </w:rPr>
        <w:t xml:space="preserve"> </w:t>
      </w:r>
      <w:r>
        <w:t>с</w:t>
      </w:r>
      <w:r>
        <w:rPr>
          <w:spacing w:val="-5"/>
        </w:rPr>
        <w:t xml:space="preserve"> </w:t>
      </w:r>
      <w:r>
        <w:t>помощью таблиц;</w:t>
      </w:r>
    </w:p>
    <w:p w:rsidR="00035341" w:rsidRDefault="007A4DC2" w:rsidP="00F64A30">
      <w:pPr>
        <w:pStyle w:val="a4"/>
        <w:numPr>
          <w:ilvl w:val="0"/>
          <w:numId w:val="62"/>
        </w:numPr>
        <w:tabs>
          <w:tab w:val="left" w:pos="1967"/>
        </w:tabs>
        <w:spacing w:before="1"/>
        <w:ind w:right="851" w:firstLine="283"/>
        <w:rPr>
          <w:rFonts w:ascii="Symbol" w:hAnsi="Symbol"/>
        </w:rPr>
      </w:pPr>
      <w:r>
        <w:t>решать</w:t>
      </w:r>
      <w:r>
        <w:rPr>
          <w:spacing w:val="7"/>
        </w:rPr>
        <w:t xml:space="preserve"> </w:t>
      </w:r>
      <w:r>
        <w:t>задачи</w:t>
      </w:r>
      <w:r>
        <w:rPr>
          <w:spacing w:val="4"/>
        </w:rPr>
        <w:t xml:space="preserve"> </w:t>
      </w:r>
      <w:r>
        <w:t>по</w:t>
      </w:r>
      <w:r>
        <w:rPr>
          <w:spacing w:val="5"/>
        </w:rPr>
        <w:t xml:space="preserve"> </w:t>
      </w:r>
      <w:r>
        <w:t>комбинаторике</w:t>
      </w:r>
      <w:r>
        <w:rPr>
          <w:spacing w:val="5"/>
        </w:rPr>
        <w:t xml:space="preserve"> </w:t>
      </w:r>
      <w:r>
        <w:t>и</w:t>
      </w:r>
      <w:r>
        <w:rPr>
          <w:spacing w:val="9"/>
        </w:rPr>
        <w:t xml:space="preserve"> </w:t>
      </w:r>
      <w:r>
        <w:t>теории</w:t>
      </w:r>
      <w:r>
        <w:rPr>
          <w:spacing w:val="9"/>
        </w:rPr>
        <w:t xml:space="preserve"> </w:t>
      </w:r>
      <w:r>
        <w:t>вероятностей</w:t>
      </w:r>
      <w:r>
        <w:rPr>
          <w:spacing w:val="9"/>
        </w:rPr>
        <w:t xml:space="preserve"> </w:t>
      </w:r>
      <w:r>
        <w:t>на</w:t>
      </w:r>
      <w:r>
        <w:rPr>
          <w:spacing w:val="10"/>
        </w:rPr>
        <w:t xml:space="preserve"> </w:t>
      </w:r>
      <w:r>
        <w:t>основе</w:t>
      </w:r>
      <w:r>
        <w:rPr>
          <w:spacing w:val="55"/>
        </w:rPr>
        <w:t xml:space="preserve"> </w:t>
      </w:r>
      <w:r>
        <w:t>использования</w:t>
      </w:r>
      <w:r>
        <w:rPr>
          <w:spacing w:val="-52"/>
        </w:rPr>
        <w:t xml:space="preserve"> </w:t>
      </w:r>
      <w:r>
        <w:t>изученных</w:t>
      </w:r>
      <w:r>
        <w:rPr>
          <w:spacing w:val="1"/>
        </w:rPr>
        <w:t xml:space="preserve"> </w:t>
      </w:r>
      <w:r>
        <w:t>методов</w:t>
      </w:r>
      <w:r>
        <w:rPr>
          <w:spacing w:val="3"/>
        </w:rPr>
        <w:t xml:space="preserve"> </w:t>
      </w:r>
      <w:r>
        <w:t>и</w:t>
      </w:r>
      <w:r>
        <w:rPr>
          <w:spacing w:val="3"/>
        </w:rPr>
        <w:t xml:space="preserve"> </w:t>
      </w:r>
      <w:r>
        <w:t>обосновывать</w:t>
      </w:r>
      <w:r>
        <w:rPr>
          <w:spacing w:val="-4"/>
        </w:rPr>
        <w:t xml:space="preserve"> </w:t>
      </w:r>
      <w:r>
        <w:t>решение;</w:t>
      </w:r>
    </w:p>
    <w:p w:rsidR="00035341" w:rsidRDefault="007A4DC2" w:rsidP="00F64A30">
      <w:pPr>
        <w:pStyle w:val="a4"/>
        <w:numPr>
          <w:ilvl w:val="0"/>
          <w:numId w:val="62"/>
        </w:numPr>
        <w:tabs>
          <w:tab w:val="left" w:pos="1967"/>
        </w:tabs>
        <w:spacing w:line="265" w:lineRule="exact"/>
        <w:ind w:left="1966"/>
        <w:rPr>
          <w:rFonts w:ascii="Symbol" w:hAnsi="Symbol"/>
        </w:rPr>
      </w:pPr>
      <w:r>
        <w:t>решать</w:t>
      </w:r>
      <w:r>
        <w:rPr>
          <w:spacing w:val="-3"/>
        </w:rPr>
        <w:t xml:space="preserve"> </w:t>
      </w:r>
      <w:r>
        <w:t>несложные</w:t>
      </w:r>
      <w:r>
        <w:rPr>
          <w:spacing w:val="-8"/>
        </w:rPr>
        <w:t xml:space="preserve"> </w:t>
      </w:r>
      <w:r>
        <w:t>задачи</w:t>
      </w:r>
      <w:r>
        <w:rPr>
          <w:spacing w:val="-5"/>
        </w:rPr>
        <w:t xml:space="preserve"> </w:t>
      </w:r>
      <w:r>
        <w:t>по</w:t>
      </w:r>
      <w:r>
        <w:rPr>
          <w:spacing w:val="-6"/>
        </w:rPr>
        <w:t xml:space="preserve"> </w:t>
      </w:r>
      <w:r>
        <w:t>математической</w:t>
      </w:r>
      <w:r>
        <w:rPr>
          <w:spacing w:val="-1"/>
        </w:rPr>
        <w:t xml:space="preserve"> </w:t>
      </w:r>
      <w:r>
        <w:t>статистике;</w:t>
      </w:r>
    </w:p>
    <w:p w:rsidR="00035341" w:rsidRDefault="007A4DC2" w:rsidP="00F64A30">
      <w:pPr>
        <w:pStyle w:val="a4"/>
        <w:numPr>
          <w:ilvl w:val="0"/>
          <w:numId w:val="62"/>
        </w:numPr>
        <w:tabs>
          <w:tab w:val="left" w:pos="1967"/>
        </w:tabs>
        <w:spacing w:line="242" w:lineRule="auto"/>
        <w:ind w:right="857" w:firstLine="283"/>
        <w:jc w:val="both"/>
        <w:rPr>
          <w:rFonts w:ascii="Symbol" w:hAnsi="Symbol"/>
        </w:rPr>
      </w:pPr>
      <w:r>
        <w:t>овладеть основными методами решения сюжетных задач: арифметический, алгебраический,</w:t>
      </w:r>
      <w:r>
        <w:rPr>
          <w:spacing w:val="1"/>
        </w:rPr>
        <w:t xml:space="preserve"> </w:t>
      </w:r>
      <w:r>
        <w:t>перебор</w:t>
      </w:r>
      <w:r>
        <w:rPr>
          <w:spacing w:val="1"/>
        </w:rPr>
        <w:t xml:space="preserve"> </w:t>
      </w:r>
      <w:r>
        <w:t>вариантов,</w:t>
      </w:r>
      <w:r>
        <w:rPr>
          <w:spacing w:val="1"/>
        </w:rPr>
        <w:t xml:space="preserve"> </w:t>
      </w:r>
      <w:r>
        <w:t>геометрический,</w:t>
      </w:r>
      <w:r>
        <w:rPr>
          <w:spacing w:val="1"/>
        </w:rPr>
        <w:t xml:space="preserve"> </w:t>
      </w:r>
      <w:r>
        <w:t>графический,</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новых</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изученными</w:t>
      </w:r>
      <w:r>
        <w:rPr>
          <w:spacing w:val="2"/>
        </w:rPr>
        <w:t xml:space="preserve"> </w:t>
      </w:r>
      <w:r>
        <w:t>ситуациях.</w:t>
      </w:r>
    </w:p>
    <w:p w:rsidR="00035341" w:rsidRDefault="007A4DC2">
      <w:pPr>
        <w:pStyle w:val="4"/>
        <w:spacing w:before="1" w:line="248"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2" w:firstLine="283"/>
        <w:jc w:val="both"/>
        <w:rPr>
          <w:rFonts w:ascii="Symbol" w:hAnsi="Symbol"/>
        </w:rPr>
      </w:pPr>
      <w:r>
        <w:t>конструировать</w:t>
      </w:r>
      <w:r>
        <w:rPr>
          <w:spacing w:val="1"/>
        </w:rPr>
        <w:t xml:space="preserve"> </w:t>
      </w:r>
      <w:r>
        <w:t>новые</w:t>
      </w:r>
      <w:r>
        <w:rPr>
          <w:spacing w:val="1"/>
        </w:rPr>
        <w:t xml:space="preserve"> </w:t>
      </w:r>
      <w:r>
        <w:t>для</w:t>
      </w:r>
      <w:r>
        <w:rPr>
          <w:spacing w:val="1"/>
        </w:rPr>
        <w:t xml:space="preserve"> </w:t>
      </w:r>
      <w:r>
        <w:t>данной</w:t>
      </w:r>
      <w:r>
        <w:rPr>
          <w:spacing w:val="1"/>
        </w:rPr>
        <w:t xml:space="preserve"> </w:t>
      </w:r>
      <w:r>
        <w:t>задачи</w:t>
      </w:r>
      <w:r>
        <w:rPr>
          <w:spacing w:val="1"/>
        </w:rPr>
        <w:t xml:space="preserve"> </w:t>
      </w:r>
      <w:r>
        <w:t>задачные</w:t>
      </w:r>
      <w:r>
        <w:rPr>
          <w:spacing w:val="1"/>
        </w:rPr>
        <w:t xml:space="preserve"> </w:t>
      </w:r>
      <w:r>
        <w:t>ситуации</w:t>
      </w:r>
      <w:r>
        <w:rPr>
          <w:spacing w:val="1"/>
        </w:rPr>
        <w:t xml:space="preserve"> </w:t>
      </w:r>
      <w:r>
        <w:t>с</w:t>
      </w:r>
      <w:r>
        <w:rPr>
          <w:spacing w:val="1"/>
        </w:rPr>
        <w:t xml:space="preserve"> </w:t>
      </w:r>
      <w:r>
        <w:t>учётом</w:t>
      </w:r>
      <w:r>
        <w:rPr>
          <w:spacing w:val="1"/>
        </w:rPr>
        <w:t xml:space="preserve"> </w:t>
      </w:r>
      <w:r>
        <w:t>реальных</w:t>
      </w:r>
      <w:r>
        <w:rPr>
          <w:spacing w:val="1"/>
        </w:rPr>
        <w:t xml:space="preserve"> </w:t>
      </w:r>
      <w:r>
        <w:t>характеристик, в частности, при решении задач на концентрации, учитывать плотность вещества;</w:t>
      </w:r>
      <w:r>
        <w:rPr>
          <w:spacing w:val="1"/>
        </w:rPr>
        <w:t xml:space="preserve"> </w:t>
      </w:r>
      <w:r>
        <w:t>решать</w:t>
      </w:r>
      <w:r>
        <w:rPr>
          <w:spacing w:val="1"/>
        </w:rPr>
        <w:t xml:space="preserve"> </w:t>
      </w:r>
      <w:r>
        <w:t>и</w:t>
      </w:r>
      <w:r>
        <w:rPr>
          <w:spacing w:val="1"/>
        </w:rPr>
        <w:t xml:space="preserve"> </w:t>
      </w:r>
      <w:r>
        <w:t>конструировать</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рассмотрения</w:t>
      </w:r>
      <w:r>
        <w:rPr>
          <w:spacing w:val="1"/>
        </w:rPr>
        <w:t xml:space="preserve"> </w:t>
      </w:r>
      <w:r>
        <w:t>реальных</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не</w:t>
      </w:r>
      <w:r>
        <w:rPr>
          <w:spacing w:val="1"/>
        </w:rPr>
        <w:t xml:space="preserve"> </w:t>
      </w:r>
      <w:r>
        <w:t>требуется точный</w:t>
      </w:r>
      <w:r>
        <w:rPr>
          <w:spacing w:val="4"/>
        </w:rPr>
        <w:t xml:space="preserve"> </w:t>
      </w:r>
      <w:r>
        <w:t>вычислительный результат;</w:t>
      </w:r>
    </w:p>
    <w:p w:rsidR="00035341" w:rsidRDefault="00CC2E0A" w:rsidP="00F64A30">
      <w:pPr>
        <w:pStyle w:val="a4"/>
        <w:numPr>
          <w:ilvl w:val="0"/>
          <w:numId w:val="62"/>
        </w:numPr>
        <w:tabs>
          <w:tab w:val="left" w:pos="1967"/>
        </w:tabs>
        <w:spacing w:before="85" w:line="269" w:lineRule="exact"/>
        <w:ind w:left="1966"/>
        <w:rPr>
          <w:rFonts w:ascii="Symbol" w:hAnsi="Symbol"/>
        </w:rPr>
      </w:pPr>
      <w:r>
        <w:t>р</w:t>
      </w:r>
      <w:r w:rsidR="007A4DC2">
        <w:t>ешать</w:t>
      </w:r>
      <w:r w:rsidR="007A4DC2">
        <w:rPr>
          <w:spacing w:val="-1"/>
        </w:rPr>
        <w:t xml:space="preserve"> </w:t>
      </w:r>
      <w:r w:rsidR="007A4DC2">
        <w:t>задачи</w:t>
      </w:r>
      <w:r w:rsidR="007A4DC2">
        <w:rPr>
          <w:spacing w:val="-3"/>
        </w:rPr>
        <w:t xml:space="preserve"> </w:t>
      </w:r>
      <w:r w:rsidR="007A4DC2">
        <w:t>на</w:t>
      </w:r>
      <w:r w:rsidR="007A4DC2">
        <w:rPr>
          <w:spacing w:val="3"/>
        </w:rPr>
        <w:t xml:space="preserve"> </w:t>
      </w:r>
      <w:r w:rsidR="007A4DC2">
        <w:t>движение</w:t>
      </w:r>
      <w:r w:rsidR="007A4DC2">
        <w:rPr>
          <w:spacing w:val="-7"/>
        </w:rPr>
        <w:t xml:space="preserve"> </w:t>
      </w:r>
      <w:r w:rsidR="007A4DC2">
        <w:t>по</w:t>
      </w:r>
      <w:r w:rsidR="007A4DC2">
        <w:rPr>
          <w:spacing w:val="-5"/>
        </w:rPr>
        <w:t xml:space="preserve"> </w:t>
      </w:r>
      <w:r w:rsidR="007A4DC2">
        <w:t>реке,</w:t>
      </w:r>
      <w:r w:rsidR="007A4DC2">
        <w:rPr>
          <w:spacing w:val="2"/>
        </w:rPr>
        <w:t xml:space="preserve"> </w:t>
      </w:r>
      <w:r w:rsidR="007A4DC2">
        <w:t>рассматривая разные</w:t>
      </w:r>
      <w:r w:rsidR="007A4DC2">
        <w:rPr>
          <w:spacing w:val="-6"/>
        </w:rPr>
        <w:t xml:space="preserve"> </w:t>
      </w:r>
      <w:r w:rsidR="007A4DC2">
        <w:t>системы отсчёта;</w:t>
      </w:r>
    </w:p>
    <w:p w:rsidR="00035341" w:rsidRDefault="007A4DC2" w:rsidP="00F64A30">
      <w:pPr>
        <w:pStyle w:val="a4"/>
        <w:numPr>
          <w:ilvl w:val="0"/>
          <w:numId w:val="62"/>
        </w:numPr>
        <w:tabs>
          <w:tab w:val="left" w:pos="1967"/>
        </w:tabs>
        <w:spacing w:line="269" w:lineRule="exact"/>
        <w:ind w:left="1966"/>
        <w:rPr>
          <w:rFonts w:ascii="Symbol" w:hAnsi="Symbol"/>
        </w:rPr>
      </w:pPr>
      <w:r>
        <w:t>конструировать</w:t>
      </w:r>
      <w:r>
        <w:rPr>
          <w:spacing w:val="-3"/>
        </w:rPr>
        <w:t xml:space="preserve"> </w:t>
      </w:r>
      <w:r>
        <w:t>задачные</w:t>
      </w:r>
      <w:r>
        <w:rPr>
          <w:spacing w:val="-8"/>
        </w:rPr>
        <w:t xml:space="preserve"> </w:t>
      </w:r>
      <w:r>
        <w:t>ситуации,</w:t>
      </w:r>
      <w:r>
        <w:rPr>
          <w:spacing w:val="-5"/>
        </w:rPr>
        <w:t xml:space="preserve"> </w:t>
      </w:r>
      <w:r>
        <w:t>приближенные</w:t>
      </w:r>
      <w:r>
        <w:rPr>
          <w:spacing w:val="-7"/>
        </w:rPr>
        <w:t xml:space="preserve"> </w:t>
      </w:r>
      <w:r>
        <w:t>к</w:t>
      </w:r>
      <w:r>
        <w:rPr>
          <w:spacing w:val="-4"/>
        </w:rPr>
        <w:t xml:space="preserve"> </w:t>
      </w:r>
      <w:r>
        <w:t>реальной</w:t>
      </w:r>
      <w:r>
        <w:rPr>
          <w:spacing w:val="-1"/>
        </w:rPr>
        <w:t xml:space="preserve"> </w:t>
      </w:r>
      <w:r>
        <w:t>действительности.</w:t>
      </w:r>
    </w:p>
    <w:p w:rsidR="00035341" w:rsidRDefault="007A4DC2">
      <w:pPr>
        <w:pStyle w:val="4"/>
        <w:spacing w:before="5" w:line="251" w:lineRule="exact"/>
        <w:ind w:left="1683"/>
        <w:jc w:val="left"/>
      </w:pPr>
      <w:r>
        <w:t>Геометрические</w:t>
      </w:r>
      <w:r>
        <w:rPr>
          <w:spacing w:val="-4"/>
        </w:rPr>
        <w:t xml:space="preserve"> </w:t>
      </w:r>
      <w:r>
        <w:t>фигуры</w:t>
      </w:r>
    </w:p>
    <w:p w:rsidR="00035341" w:rsidRDefault="007A4DC2" w:rsidP="00F64A30">
      <w:pPr>
        <w:pStyle w:val="a4"/>
        <w:numPr>
          <w:ilvl w:val="0"/>
          <w:numId w:val="62"/>
        </w:numPr>
        <w:tabs>
          <w:tab w:val="left" w:pos="1967"/>
        </w:tabs>
        <w:ind w:right="859" w:firstLine="283"/>
        <w:jc w:val="both"/>
        <w:rPr>
          <w:rFonts w:ascii="Symbol" w:hAnsi="Symbol"/>
        </w:rPr>
      </w:pPr>
      <w:r>
        <w:t>Свободно</w:t>
      </w:r>
      <w:r>
        <w:rPr>
          <w:spacing w:val="1"/>
        </w:rPr>
        <w:t xml:space="preserve"> </w:t>
      </w:r>
      <w:r>
        <w:t>оперировать</w:t>
      </w:r>
      <w:r>
        <w:rPr>
          <w:spacing w:val="1"/>
        </w:rPr>
        <w:t xml:space="preserve"> </w:t>
      </w:r>
      <w:r>
        <w:t>геометрическими</w:t>
      </w:r>
      <w:r>
        <w:rPr>
          <w:spacing w:val="1"/>
        </w:rPr>
        <w:t xml:space="preserve"> </w:t>
      </w:r>
      <w:r>
        <w:t>понятиями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1"/>
        </w:rPr>
        <w:t xml:space="preserve"> </w:t>
      </w:r>
      <w:r>
        <w:t>математических</w:t>
      </w:r>
      <w:r>
        <w:rPr>
          <w:spacing w:val="1"/>
        </w:rPr>
        <w:t xml:space="preserve"> </w:t>
      </w:r>
      <w:r>
        <w:t>рассуждений;</w:t>
      </w:r>
    </w:p>
    <w:p w:rsidR="00035341" w:rsidRDefault="007A4DC2" w:rsidP="00F64A30">
      <w:pPr>
        <w:pStyle w:val="a4"/>
        <w:numPr>
          <w:ilvl w:val="0"/>
          <w:numId w:val="62"/>
        </w:numPr>
        <w:tabs>
          <w:tab w:val="left" w:pos="1967"/>
        </w:tabs>
        <w:ind w:right="847" w:firstLine="283"/>
        <w:jc w:val="both"/>
        <w:rPr>
          <w:rFonts w:ascii="Symbol" w:hAnsi="Symbol"/>
        </w:rPr>
      </w:pPr>
      <w:r>
        <w:t>самостоятельно формулировать определения геометрических фигур, выдвигать гипотезы о</w:t>
      </w:r>
      <w:r>
        <w:rPr>
          <w:spacing w:val="1"/>
        </w:rPr>
        <w:t xml:space="preserve"> </w:t>
      </w:r>
      <w:r>
        <w:t>новых</w:t>
      </w:r>
      <w:r>
        <w:rPr>
          <w:spacing w:val="1"/>
        </w:rPr>
        <w:t xml:space="preserve"> </w:t>
      </w:r>
      <w:r>
        <w:t>свойствах</w:t>
      </w:r>
      <w:r>
        <w:rPr>
          <w:spacing w:val="1"/>
        </w:rPr>
        <w:t xml:space="preserve"> </w:t>
      </w:r>
      <w:r>
        <w:t>и</w:t>
      </w:r>
      <w:r>
        <w:rPr>
          <w:spacing w:val="1"/>
        </w:rPr>
        <w:t xml:space="preserve"> </w:t>
      </w:r>
      <w:r>
        <w:t>признаках</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обосновывать</w:t>
      </w:r>
      <w:r>
        <w:rPr>
          <w:spacing w:val="1"/>
        </w:rPr>
        <w:t xml:space="preserve"> </w:t>
      </w:r>
      <w:r>
        <w:t>или</w:t>
      </w:r>
      <w:r>
        <w:rPr>
          <w:spacing w:val="1"/>
        </w:rPr>
        <w:t xml:space="preserve"> </w:t>
      </w:r>
      <w:r>
        <w:t>опровергать</w:t>
      </w:r>
      <w:r>
        <w:rPr>
          <w:spacing w:val="55"/>
        </w:rPr>
        <w:t xml:space="preserve"> </w:t>
      </w:r>
      <w:r>
        <w:t>их,</w:t>
      </w:r>
      <w:r>
        <w:rPr>
          <w:spacing w:val="1"/>
        </w:rPr>
        <w:t xml:space="preserve"> </w:t>
      </w:r>
      <w:r>
        <w:t>обобщать</w:t>
      </w:r>
      <w:r>
        <w:rPr>
          <w:spacing w:val="1"/>
        </w:rPr>
        <w:t xml:space="preserve"> </w:t>
      </w:r>
      <w:r>
        <w:t>или</w:t>
      </w:r>
      <w:r>
        <w:rPr>
          <w:spacing w:val="1"/>
        </w:rPr>
        <w:t xml:space="preserve"> </w:t>
      </w:r>
      <w:r>
        <w:t>конкретизировать</w:t>
      </w:r>
      <w:r>
        <w:rPr>
          <w:spacing w:val="1"/>
        </w:rPr>
        <w:t xml:space="preserve"> </w:t>
      </w:r>
      <w:r>
        <w:t>результаты</w:t>
      </w:r>
      <w:r>
        <w:rPr>
          <w:spacing w:val="1"/>
        </w:rPr>
        <w:t xml:space="preserve"> </w:t>
      </w:r>
      <w:r>
        <w:t>на</w:t>
      </w:r>
      <w:r>
        <w:rPr>
          <w:spacing w:val="1"/>
        </w:rPr>
        <w:t xml:space="preserve"> </w:t>
      </w:r>
      <w:r>
        <w:t>новые классы</w:t>
      </w:r>
      <w:r>
        <w:rPr>
          <w:spacing w:val="1"/>
        </w:rPr>
        <w:t xml:space="preserve"> </w:t>
      </w:r>
      <w:r>
        <w:t>фигур,</w:t>
      </w:r>
      <w:r>
        <w:rPr>
          <w:spacing w:val="1"/>
        </w:rPr>
        <w:t xml:space="preserve"> </w:t>
      </w:r>
      <w:r>
        <w:t>проводить</w:t>
      </w:r>
      <w:r>
        <w:rPr>
          <w:spacing w:val="1"/>
        </w:rPr>
        <w:t xml:space="preserve"> </w:t>
      </w:r>
      <w:r>
        <w:t>в</w:t>
      </w:r>
      <w:r>
        <w:rPr>
          <w:spacing w:val="1"/>
        </w:rPr>
        <w:t xml:space="preserve"> </w:t>
      </w:r>
      <w:r>
        <w:t>несложных</w:t>
      </w:r>
      <w:r>
        <w:rPr>
          <w:spacing w:val="1"/>
        </w:rPr>
        <w:t xml:space="preserve"> </w:t>
      </w:r>
      <w:r>
        <w:t>случаях</w:t>
      </w:r>
      <w:r>
        <w:rPr>
          <w:spacing w:val="1"/>
        </w:rPr>
        <w:t xml:space="preserve"> </w:t>
      </w:r>
      <w:r>
        <w:t>классификацию</w:t>
      </w:r>
      <w:r>
        <w:rPr>
          <w:spacing w:val="-5"/>
        </w:rPr>
        <w:t xml:space="preserve"> </w:t>
      </w:r>
      <w:r>
        <w:t>фигур</w:t>
      </w:r>
      <w:r>
        <w:rPr>
          <w:spacing w:val="2"/>
        </w:rPr>
        <w:t xml:space="preserve"> </w:t>
      </w:r>
      <w:r>
        <w:t>по</w:t>
      </w:r>
      <w:r>
        <w:rPr>
          <w:spacing w:val="-3"/>
        </w:rPr>
        <w:t xml:space="preserve"> </w:t>
      </w:r>
      <w:r>
        <w:t>различным</w:t>
      </w:r>
      <w:r>
        <w:rPr>
          <w:spacing w:val="1"/>
        </w:rPr>
        <w:t xml:space="preserve"> </w:t>
      </w:r>
      <w:r>
        <w:t>основаниям;</w:t>
      </w:r>
    </w:p>
    <w:p w:rsidR="00035341" w:rsidRDefault="007A4DC2" w:rsidP="00F64A30">
      <w:pPr>
        <w:pStyle w:val="a4"/>
        <w:numPr>
          <w:ilvl w:val="0"/>
          <w:numId w:val="62"/>
        </w:numPr>
        <w:tabs>
          <w:tab w:val="left" w:pos="1967"/>
        </w:tabs>
        <w:ind w:right="856" w:firstLine="283"/>
        <w:jc w:val="both"/>
        <w:rPr>
          <w:rFonts w:ascii="Symbol" w:hAnsi="Symbol"/>
        </w:rPr>
      </w:pPr>
      <w:r>
        <w:t>исследовать</w:t>
      </w:r>
      <w:r>
        <w:rPr>
          <w:spacing w:val="1"/>
        </w:rPr>
        <w:t xml:space="preserve"> </w:t>
      </w:r>
      <w:r>
        <w:t>чертежи,</w:t>
      </w:r>
      <w:r>
        <w:rPr>
          <w:spacing w:val="1"/>
        </w:rPr>
        <w:t xml:space="preserve"> </w:t>
      </w:r>
      <w:r>
        <w:t>включая</w:t>
      </w:r>
      <w:r>
        <w:rPr>
          <w:spacing w:val="1"/>
        </w:rPr>
        <w:t xml:space="preserve"> </w:t>
      </w:r>
      <w:r>
        <w:t>комбинации</w:t>
      </w:r>
      <w:r>
        <w:rPr>
          <w:spacing w:val="1"/>
        </w:rPr>
        <w:t xml:space="preserve"> </w:t>
      </w:r>
      <w:r>
        <w:t>фигур,</w:t>
      </w:r>
      <w:r>
        <w:rPr>
          <w:spacing w:val="1"/>
        </w:rPr>
        <w:t xml:space="preserve"> </w:t>
      </w: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 информацию,</w:t>
      </w:r>
      <w:r>
        <w:rPr>
          <w:spacing w:val="-1"/>
        </w:rPr>
        <w:t xml:space="preserve"> </w:t>
      </w:r>
      <w:r>
        <w:t>представленную</w:t>
      </w:r>
      <w:r>
        <w:rPr>
          <w:spacing w:val="-1"/>
        </w:rPr>
        <w:t xml:space="preserve"> </w:t>
      </w:r>
      <w:r>
        <w:t>на чертежах;</w:t>
      </w:r>
    </w:p>
    <w:p w:rsidR="00035341" w:rsidRDefault="007A4DC2" w:rsidP="00F64A30">
      <w:pPr>
        <w:pStyle w:val="a4"/>
        <w:numPr>
          <w:ilvl w:val="0"/>
          <w:numId w:val="62"/>
        </w:numPr>
        <w:tabs>
          <w:tab w:val="left" w:pos="1967"/>
        </w:tabs>
        <w:ind w:right="849" w:firstLine="283"/>
        <w:jc w:val="both"/>
        <w:rPr>
          <w:rFonts w:ascii="Symbol" w:hAnsi="Symbol"/>
        </w:rPr>
      </w:pPr>
      <w:r>
        <w:t>решать</w:t>
      </w:r>
      <w:r>
        <w:rPr>
          <w:spacing w:val="1"/>
        </w:rPr>
        <w:t xml:space="preserve"> </w:t>
      </w:r>
      <w:r>
        <w:t>задачи</w:t>
      </w:r>
      <w:r>
        <w:rPr>
          <w:spacing w:val="1"/>
        </w:rPr>
        <w:t xml:space="preserve"> </w:t>
      </w:r>
      <w:r>
        <w:t>геометрического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алгоритм</w:t>
      </w:r>
      <w:r>
        <w:rPr>
          <w:spacing w:val="1"/>
        </w:rPr>
        <w:t xml:space="preserve"> </w:t>
      </w:r>
      <w:r>
        <w:t>решения</w:t>
      </w:r>
      <w:r>
        <w:rPr>
          <w:spacing w:val="1"/>
        </w:rPr>
        <w:t xml:space="preserve"> </w:t>
      </w:r>
      <w:r>
        <w:t>не</w:t>
      </w:r>
      <w:r>
        <w:rPr>
          <w:spacing w:val="1"/>
        </w:rPr>
        <w:t xml:space="preserve"> </w:t>
      </w:r>
      <w:r>
        <w:t>следует</w:t>
      </w:r>
      <w:r>
        <w:rPr>
          <w:spacing w:val="1"/>
        </w:rPr>
        <w:t xml:space="preserve"> </w:t>
      </w:r>
      <w:r>
        <w:t>явно</w:t>
      </w:r>
      <w:r>
        <w:rPr>
          <w:spacing w:val="1"/>
        </w:rPr>
        <w:t xml:space="preserve"> </w:t>
      </w:r>
      <w:r>
        <w:t>из</w:t>
      </w:r>
      <w:r>
        <w:rPr>
          <w:spacing w:val="1"/>
        </w:rPr>
        <w:t xml:space="preserve"> </w:t>
      </w:r>
      <w:r>
        <w:t>условия,</w:t>
      </w:r>
      <w:r>
        <w:rPr>
          <w:spacing w:val="1"/>
        </w:rPr>
        <w:t xml:space="preserve"> </w:t>
      </w:r>
      <w:r>
        <w:t>выполнять</w:t>
      </w:r>
      <w:r>
        <w:rPr>
          <w:spacing w:val="1"/>
        </w:rPr>
        <w:t xml:space="preserve"> </w:t>
      </w:r>
      <w:r>
        <w:t>необходимые</w:t>
      </w:r>
      <w:r>
        <w:rPr>
          <w:spacing w:val="1"/>
        </w:rPr>
        <w:t xml:space="preserve"> </w:t>
      </w:r>
      <w:r>
        <w:t>для</w:t>
      </w:r>
      <w:r>
        <w:rPr>
          <w:spacing w:val="1"/>
        </w:rPr>
        <w:t xml:space="preserve"> </w:t>
      </w:r>
      <w:r>
        <w:t>решения</w:t>
      </w:r>
      <w:r>
        <w:rPr>
          <w:spacing w:val="56"/>
        </w:rPr>
        <w:t xml:space="preserve"> </w:t>
      </w:r>
      <w:r>
        <w:t>задачи</w:t>
      </w:r>
      <w:r>
        <w:rPr>
          <w:spacing w:val="1"/>
        </w:rPr>
        <w:t xml:space="preserve"> </w:t>
      </w:r>
      <w:r>
        <w:t>дополнительные построения, исследовать возможность применения теорем и формул для решения</w:t>
      </w:r>
      <w:r>
        <w:rPr>
          <w:spacing w:val="-52"/>
        </w:rPr>
        <w:t xml:space="preserve"> </w:t>
      </w:r>
      <w:r>
        <w:t>задач;</w:t>
      </w:r>
    </w:p>
    <w:p w:rsidR="00035341" w:rsidRDefault="007A4DC2" w:rsidP="00F64A30">
      <w:pPr>
        <w:pStyle w:val="a4"/>
        <w:numPr>
          <w:ilvl w:val="0"/>
          <w:numId w:val="62"/>
        </w:numPr>
        <w:tabs>
          <w:tab w:val="left" w:pos="1967"/>
        </w:tabs>
        <w:ind w:left="1966"/>
        <w:jc w:val="both"/>
        <w:rPr>
          <w:rFonts w:ascii="Symbol" w:hAnsi="Symbol"/>
        </w:rPr>
      </w:pPr>
      <w:r>
        <w:t>формулировать</w:t>
      </w:r>
      <w:r>
        <w:rPr>
          <w:spacing w:val="-3"/>
        </w:rPr>
        <w:t xml:space="preserve"> </w:t>
      </w:r>
      <w:r>
        <w:t>и</w:t>
      </w:r>
      <w:r>
        <w:rPr>
          <w:spacing w:val="-3"/>
        </w:rPr>
        <w:t xml:space="preserve"> </w:t>
      </w:r>
      <w:r>
        <w:t>доказывать</w:t>
      </w:r>
      <w:r>
        <w:rPr>
          <w:spacing w:val="-6"/>
        </w:rPr>
        <w:t xml:space="preserve"> </w:t>
      </w:r>
      <w:r>
        <w:t>геометрические</w:t>
      </w:r>
      <w:r>
        <w:rPr>
          <w:spacing w:val="-8"/>
        </w:rPr>
        <w:t xml:space="preserve"> </w:t>
      </w:r>
      <w:r>
        <w:t>утверждения.</w:t>
      </w:r>
    </w:p>
    <w:p w:rsidR="00035341" w:rsidRDefault="007A4DC2">
      <w:pPr>
        <w:pStyle w:val="4"/>
        <w:spacing w:before="3" w:line="248"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42" w:lineRule="auto"/>
        <w:ind w:right="844" w:firstLine="283"/>
        <w:jc w:val="both"/>
        <w:rPr>
          <w:rFonts w:ascii="Symbol" w:hAnsi="Symbol"/>
        </w:rPr>
      </w:pPr>
      <w:r>
        <w:t>составлять с использованием свойств геометрических фигур математические модели</w:t>
      </w:r>
      <w:r>
        <w:rPr>
          <w:spacing w:val="1"/>
        </w:rPr>
        <w:t xml:space="preserve"> </w:t>
      </w:r>
      <w:r>
        <w:t>для</w:t>
      </w:r>
      <w:r>
        <w:rPr>
          <w:spacing w:val="1"/>
        </w:rPr>
        <w:t xml:space="preserve"> </w:t>
      </w:r>
      <w:r>
        <w:t>решения задач практического характера и задач из смежных дисциплин, исследовать полученные</w:t>
      </w:r>
      <w:r>
        <w:rPr>
          <w:spacing w:val="1"/>
        </w:rPr>
        <w:t xml:space="preserve"> </w:t>
      </w:r>
      <w:r>
        <w:t>модели</w:t>
      </w:r>
      <w:r>
        <w:rPr>
          <w:spacing w:val="3"/>
        </w:rPr>
        <w:t xml:space="preserve"> </w:t>
      </w:r>
      <w:r>
        <w:t>и</w:t>
      </w:r>
      <w:r>
        <w:rPr>
          <w:spacing w:val="3"/>
        </w:rPr>
        <w:t xml:space="preserve"> </w:t>
      </w:r>
      <w:r>
        <w:t>интерпретировать</w:t>
      </w:r>
      <w:r>
        <w:rPr>
          <w:spacing w:val="1"/>
        </w:rPr>
        <w:t xml:space="preserve"> </w:t>
      </w:r>
      <w:r>
        <w:t>результат.</w:t>
      </w:r>
    </w:p>
    <w:p w:rsidR="00035341" w:rsidRDefault="007A4DC2">
      <w:pPr>
        <w:pStyle w:val="4"/>
        <w:spacing w:line="248" w:lineRule="exact"/>
        <w:ind w:left="1683"/>
        <w:jc w:val="left"/>
      </w:pPr>
      <w:r>
        <w:t>Отношения</w:t>
      </w:r>
    </w:p>
    <w:p w:rsidR="00035341" w:rsidRDefault="007A4DC2" w:rsidP="00F64A30">
      <w:pPr>
        <w:pStyle w:val="a4"/>
        <w:numPr>
          <w:ilvl w:val="0"/>
          <w:numId w:val="62"/>
        </w:numPr>
        <w:tabs>
          <w:tab w:val="left" w:pos="1967"/>
        </w:tabs>
        <w:spacing w:line="264" w:lineRule="exact"/>
        <w:ind w:left="1966"/>
        <w:jc w:val="both"/>
        <w:rPr>
          <w:rFonts w:ascii="Symbol" w:hAnsi="Symbol"/>
        </w:rPr>
      </w:pPr>
      <w:r>
        <w:t>Владеть</w:t>
      </w:r>
      <w:r>
        <w:rPr>
          <w:spacing w:val="-4"/>
        </w:rPr>
        <w:t xml:space="preserve"> </w:t>
      </w:r>
      <w:r>
        <w:t>понятием</w:t>
      </w:r>
      <w:r>
        <w:rPr>
          <w:spacing w:val="-4"/>
        </w:rPr>
        <w:t xml:space="preserve"> </w:t>
      </w:r>
      <w:r>
        <w:t>отношения</w:t>
      </w:r>
      <w:r>
        <w:rPr>
          <w:spacing w:val="-4"/>
        </w:rPr>
        <w:t xml:space="preserve"> </w:t>
      </w:r>
      <w:r>
        <w:t>как</w:t>
      </w:r>
      <w:r>
        <w:rPr>
          <w:spacing w:val="-4"/>
        </w:rPr>
        <w:t xml:space="preserve"> </w:t>
      </w:r>
      <w:r>
        <w:t>метапредметным;</w:t>
      </w:r>
    </w:p>
    <w:p w:rsidR="00035341" w:rsidRDefault="007A4DC2" w:rsidP="00F64A30">
      <w:pPr>
        <w:pStyle w:val="a4"/>
        <w:numPr>
          <w:ilvl w:val="0"/>
          <w:numId w:val="62"/>
        </w:numPr>
        <w:tabs>
          <w:tab w:val="left" w:pos="1967"/>
        </w:tabs>
        <w:ind w:right="852" w:firstLine="283"/>
        <w:jc w:val="both"/>
        <w:rPr>
          <w:rFonts w:ascii="Symbol" w:hAnsi="Symbol"/>
        </w:rPr>
      </w:pPr>
      <w:r>
        <w:t>свободно</w:t>
      </w:r>
      <w:r>
        <w:rPr>
          <w:spacing w:val="1"/>
        </w:rPr>
        <w:t xml:space="preserve"> </w:t>
      </w:r>
      <w:r>
        <w:t>оперировать</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равные</w:t>
      </w:r>
      <w:r>
        <w:rPr>
          <w:spacing w:val="1"/>
        </w:rPr>
        <w:t xml:space="preserve"> </w:t>
      </w:r>
      <w:r>
        <w:t>фигуры,</w:t>
      </w:r>
      <w:r>
        <w:rPr>
          <w:spacing w:val="1"/>
        </w:rPr>
        <w:t xml:space="preserve"> </w:t>
      </w:r>
      <w:r>
        <w:t>равенство</w:t>
      </w:r>
      <w:r>
        <w:rPr>
          <w:spacing w:val="1"/>
        </w:rPr>
        <w:t xml:space="preserve"> </w:t>
      </w:r>
      <w:r>
        <w:t>треугольников,</w:t>
      </w:r>
      <w:r>
        <w:rPr>
          <w:spacing w:val="1"/>
        </w:rPr>
        <w:t xml:space="preserve"> </w:t>
      </w:r>
      <w:r>
        <w:t>параллельность</w:t>
      </w:r>
      <w:r>
        <w:rPr>
          <w:spacing w:val="1"/>
        </w:rPr>
        <w:t xml:space="preserve"> </w:t>
      </w:r>
      <w:r>
        <w:t>прямых,</w:t>
      </w:r>
      <w:r>
        <w:rPr>
          <w:spacing w:val="1"/>
        </w:rPr>
        <w:t xml:space="preserve"> </w:t>
      </w:r>
      <w:r>
        <w:t>перпендикулярность</w:t>
      </w:r>
      <w:r>
        <w:rPr>
          <w:spacing w:val="1"/>
        </w:rPr>
        <w:t xml:space="preserve"> </w:t>
      </w:r>
      <w:r>
        <w:t>прямых,</w:t>
      </w:r>
      <w:r>
        <w:rPr>
          <w:spacing w:val="1"/>
        </w:rPr>
        <w:t xml:space="preserve"> </w:t>
      </w:r>
      <w:r>
        <w:t>углы</w:t>
      </w:r>
      <w:r>
        <w:rPr>
          <w:spacing w:val="1"/>
        </w:rPr>
        <w:t xml:space="preserve"> </w:t>
      </w:r>
      <w:r>
        <w:t>между</w:t>
      </w:r>
      <w:r>
        <w:rPr>
          <w:spacing w:val="1"/>
        </w:rPr>
        <w:t xml:space="preserve"> </w:t>
      </w:r>
      <w:r>
        <w:t>прямыми,</w:t>
      </w:r>
      <w:r>
        <w:rPr>
          <w:spacing w:val="1"/>
        </w:rPr>
        <w:t xml:space="preserve"> </w:t>
      </w:r>
      <w:r>
        <w:t>перпендикуляр,</w:t>
      </w:r>
      <w:r>
        <w:rPr>
          <w:spacing w:val="-1"/>
        </w:rPr>
        <w:t xml:space="preserve"> </w:t>
      </w:r>
      <w:r>
        <w:t>наклонная,</w:t>
      </w:r>
      <w:r>
        <w:rPr>
          <w:spacing w:val="-4"/>
        </w:rPr>
        <w:t xml:space="preserve"> </w:t>
      </w:r>
      <w:r>
        <w:t>проекция, подобие</w:t>
      </w:r>
      <w:r>
        <w:rPr>
          <w:spacing w:val="-8"/>
        </w:rPr>
        <w:t xml:space="preserve"> </w:t>
      </w:r>
      <w:r>
        <w:t>фигур,</w:t>
      </w:r>
      <w:r>
        <w:rPr>
          <w:spacing w:val="-4"/>
        </w:rPr>
        <w:t xml:space="preserve"> </w:t>
      </w:r>
      <w:r>
        <w:t>подобные</w:t>
      </w:r>
      <w:r>
        <w:rPr>
          <w:spacing w:val="-7"/>
        </w:rPr>
        <w:t xml:space="preserve"> </w:t>
      </w:r>
      <w:r>
        <w:t>фигуры,</w:t>
      </w:r>
      <w:r>
        <w:rPr>
          <w:spacing w:val="1"/>
        </w:rPr>
        <w:t xml:space="preserve"> </w:t>
      </w:r>
      <w:r>
        <w:t>подобные</w:t>
      </w:r>
      <w:r>
        <w:rPr>
          <w:spacing w:val="-8"/>
        </w:rPr>
        <w:t xml:space="preserve"> </w:t>
      </w:r>
      <w:r>
        <w:t>треугольники;</w:t>
      </w:r>
    </w:p>
    <w:p w:rsidR="00035341" w:rsidRDefault="007A4DC2" w:rsidP="00F64A30">
      <w:pPr>
        <w:pStyle w:val="a4"/>
        <w:numPr>
          <w:ilvl w:val="0"/>
          <w:numId w:val="62"/>
        </w:numPr>
        <w:tabs>
          <w:tab w:val="left" w:pos="1967"/>
        </w:tabs>
        <w:ind w:left="1966"/>
        <w:jc w:val="both"/>
        <w:rPr>
          <w:rFonts w:ascii="Symbol" w:hAnsi="Symbol"/>
        </w:rPr>
      </w:pPr>
      <w:r>
        <w:t>использовать</w:t>
      </w:r>
      <w:r>
        <w:rPr>
          <w:spacing w:val="-4"/>
        </w:rPr>
        <w:t xml:space="preserve"> </w:t>
      </w:r>
      <w:r>
        <w:t>свойства</w:t>
      </w:r>
      <w:r>
        <w:rPr>
          <w:spacing w:val="-4"/>
        </w:rPr>
        <w:t xml:space="preserve"> </w:t>
      </w:r>
      <w:r>
        <w:t>подобия</w:t>
      </w:r>
      <w:r>
        <w:rPr>
          <w:spacing w:val="-3"/>
        </w:rPr>
        <w:t xml:space="preserve"> </w:t>
      </w:r>
      <w:r>
        <w:t>и</w:t>
      </w:r>
      <w:r>
        <w:rPr>
          <w:spacing w:val="-1"/>
        </w:rPr>
        <w:t xml:space="preserve"> </w:t>
      </w:r>
      <w:r>
        <w:t>равенства</w:t>
      </w:r>
      <w:r>
        <w:rPr>
          <w:spacing w:val="-4"/>
        </w:rPr>
        <w:t xml:space="preserve"> </w:t>
      </w:r>
      <w:r>
        <w:t>фигур</w:t>
      </w:r>
      <w:r>
        <w:rPr>
          <w:spacing w:val="-3"/>
        </w:rPr>
        <w:t xml:space="preserve"> </w:t>
      </w:r>
      <w:r>
        <w:t>при</w:t>
      </w:r>
      <w:r>
        <w:rPr>
          <w:spacing w:val="-1"/>
        </w:rPr>
        <w:t xml:space="preserve"> </w:t>
      </w:r>
      <w:r>
        <w:t>решении</w:t>
      </w:r>
      <w:r>
        <w:rPr>
          <w:spacing w:val="-1"/>
        </w:rPr>
        <w:t xml:space="preserve"> </w:t>
      </w:r>
      <w:r>
        <w:t>задач.</w:t>
      </w:r>
    </w:p>
    <w:p w:rsidR="00035341" w:rsidRDefault="007A4DC2">
      <w:pPr>
        <w:pStyle w:val="4"/>
        <w:spacing w:before="4" w:line="248"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61" w:firstLine="283"/>
        <w:jc w:val="both"/>
        <w:rPr>
          <w:rFonts w:ascii="Symbol" w:hAnsi="Symbol"/>
        </w:rPr>
      </w:pPr>
      <w:r>
        <w:t>использовать отношения для построения и исследования математических моделей объектов</w:t>
      </w:r>
      <w:r>
        <w:rPr>
          <w:spacing w:val="1"/>
        </w:rPr>
        <w:t xml:space="preserve"> </w:t>
      </w:r>
      <w:r>
        <w:t>реальной</w:t>
      </w:r>
      <w:r>
        <w:rPr>
          <w:spacing w:val="2"/>
        </w:rPr>
        <w:t xml:space="preserve"> </w:t>
      </w:r>
      <w:r>
        <w:t>жизни.</w:t>
      </w:r>
    </w:p>
    <w:p w:rsidR="00035341" w:rsidRDefault="007A4DC2">
      <w:pPr>
        <w:pStyle w:val="4"/>
        <w:spacing w:before="2" w:line="251" w:lineRule="exact"/>
        <w:ind w:left="1683"/>
      </w:pPr>
      <w:r>
        <w:t>Измерения</w:t>
      </w:r>
      <w:r>
        <w:rPr>
          <w:spacing w:val="-1"/>
        </w:rPr>
        <w:t xml:space="preserve"> </w:t>
      </w:r>
      <w:r>
        <w:t>и</w:t>
      </w:r>
      <w:r>
        <w:rPr>
          <w:spacing w:val="-3"/>
        </w:rPr>
        <w:t xml:space="preserve"> </w:t>
      </w:r>
      <w:r>
        <w:t>вычисления</w:t>
      </w:r>
    </w:p>
    <w:p w:rsidR="00035341" w:rsidRDefault="007A4DC2" w:rsidP="00F64A30">
      <w:pPr>
        <w:pStyle w:val="a4"/>
        <w:numPr>
          <w:ilvl w:val="0"/>
          <w:numId w:val="62"/>
        </w:numPr>
        <w:tabs>
          <w:tab w:val="left" w:pos="1967"/>
        </w:tabs>
        <w:ind w:right="851" w:firstLine="283"/>
        <w:jc w:val="both"/>
        <w:rPr>
          <w:rFonts w:ascii="Symbol" w:hAnsi="Symbol"/>
        </w:rPr>
      </w:pPr>
      <w:r>
        <w:t>Свободно оперировать понятиями длина, площадь, объём, величина угла как величинами,</w:t>
      </w:r>
      <w:r>
        <w:rPr>
          <w:spacing w:val="1"/>
        </w:rPr>
        <w:t xml:space="preserve"> </w:t>
      </w:r>
      <w:r>
        <w:t>использовать</w:t>
      </w:r>
      <w:r>
        <w:rPr>
          <w:spacing w:val="1"/>
        </w:rPr>
        <w:t xml:space="preserve"> </w:t>
      </w:r>
      <w:r>
        <w:t>равновеликость</w:t>
      </w:r>
      <w:r>
        <w:rPr>
          <w:spacing w:val="1"/>
        </w:rPr>
        <w:t xml:space="preserve"> </w:t>
      </w:r>
      <w:r>
        <w:t>и</w:t>
      </w:r>
      <w:r>
        <w:rPr>
          <w:spacing w:val="1"/>
        </w:rPr>
        <w:t xml:space="preserve"> </w:t>
      </w:r>
      <w:r>
        <w:t>равносоставленность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самостоятельно получать и использовать формулы для вычислений площадей и объёмов фигур,</w:t>
      </w:r>
      <w:r>
        <w:rPr>
          <w:spacing w:val="1"/>
        </w:rPr>
        <w:t xml:space="preserve"> </w:t>
      </w:r>
      <w:r>
        <w:t>свободно оперировать широким набором формул на вычисление при решении сложных задач, в</w:t>
      </w:r>
      <w:r>
        <w:rPr>
          <w:spacing w:val="1"/>
        </w:rPr>
        <w:t xml:space="preserve"> </w:t>
      </w:r>
      <w:r>
        <w:t>том</w:t>
      </w:r>
      <w:r>
        <w:rPr>
          <w:spacing w:val="1"/>
        </w:rPr>
        <w:t xml:space="preserve"> </w:t>
      </w:r>
      <w:r>
        <w:t>числе и</w:t>
      </w:r>
      <w:r>
        <w:rPr>
          <w:spacing w:val="1"/>
        </w:rPr>
        <w:t xml:space="preserve"> </w:t>
      </w:r>
      <w:r>
        <w:t>задач</w:t>
      </w:r>
      <w:r>
        <w:rPr>
          <w:spacing w:val="1"/>
        </w:rPr>
        <w:t xml:space="preserve"> </w:t>
      </w:r>
      <w:r>
        <w:t>на</w:t>
      </w:r>
      <w:r>
        <w:rPr>
          <w:spacing w:val="1"/>
        </w:rPr>
        <w:t xml:space="preserve"> </w:t>
      </w:r>
      <w:r>
        <w:t>вычисление в</w:t>
      </w:r>
      <w:r>
        <w:rPr>
          <w:spacing w:val="1"/>
        </w:rPr>
        <w:t xml:space="preserve"> </w:t>
      </w:r>
      <w:r>
        <w:t>комбинациях</w:t>
      </w:r>
      <w:r>
        <w:rPr>
          <w:spacing w:val="1"/>
        </w:rPr>
        <w:t xml:space="preserve"> </w:t>
      </w:r>
      <w:r>
        <w:t>окружности</w:t>
      </w:r>
      <w:r>
        <w:rPr>
          <w:spacing w:val="1"/>
        </w:rPr>
        <w:t xml:space="preserve"> </w:t>
      </w:r>
      <w:r>
        <w:t>и</w:t>
      </w:r>
      <w:r>
        <w:rPr>
          <w:spacing w:val="1"/>
        </w:rPr>
        <w:t xml:space="preserve"> </w:t>
      </w:r>
      <w:r>
        <w:t>треугольника,</w:t>
      </w:r>
      <w:r>
        <w:rPr>
          <w:spacing w:val="1"/>
        </w:rPr>
        <w:t xml:space="preserve"> </w:t>
      </w:r>
      <w:r>
        <w:t>окружности</w:t>
      </w:r>
      <w:r>
        <w:rPr>
          <w:spacing w:val="1"/>
        </w:rPr>
        <w:t xml:space="preserve"> </w:t>
      </w:r>
      <w:r>
        <w:t>и</w:t>
      </w:r>
      <w:r>
        <w:rPr>
          <w:spacing w:val="1"/>
        </w:rPr>
        <w:t xml:space="preserve"> </w:t>
      </w:r>
      <w:r>
        <w:t>четырёхугольника,</w:t>
      </w:r>
      <w:r>
        <w:rPr>
          <w:spacing w:val="-2"/>
        </w:rPr>
        <w:t xml:space="preserve"> </w:t>
      </w:r>
      <w:r>
        <w:t>а также</w:t>
      </w:r>
      <w:r>
        <w:rPr>
          <w:spacing w:val="-5"/>
        </w:rPr>
        <w:t xml:space="preserve"> </w:t>
      </w:r>
      <w:r>
        <w:t>с применением тригонометрии;</w:t>
      </w:r>
    </w:p>
    <w:p w:rsidR="00035341" w:rsidRDefault="007A4DC2" w:rsidP="00F64A30">
      <w:pPr>
        <w:pStyle w:val="a4"/>
        <w:numPr>
          <w:ilvl w:val="0"/>
          <w:numId w:val="62"/>
        </w:numPr>
        <w:tabs>
          <w:tab w:val="left" w:pos="1967"/>
        </w:tabs>
        <w:spacing w:line="266" w:lineRule="exact"/>
        <w:ind w:left="1966"/>
        <w:jc w:val="both"/>
        <w:rPr>
          <w:rFonts w:ascii="Symbol" w:hAnsi="Symbol"/>
        </w:rPr>
      </w:pPr>
      <w:r>
        <w:t>самостоятельно</w:t>
      </w:r>
      <w:r>
        <w:rPr>
          <w:spacing w:val="-7"/>
        </w:rPr>
        <w:t xml:space="preserve"> </w:t>
      </w:r>
      <w:r>
        <w:t>формулировать</w:t>
      </w:r>
      <w:r>
        <w:rPr>
          <w:spacing w:val="-3"/>
        </w:rPr>
        <w:t xml:space="preserve"> </w:t>
      </w:r>
      <w:r>
        <w:t>гипотезы</w:t>
      </w:r>
      <w:r>
        <w:rPr>
          <w:spacing w:val="-2"/>
        </w:rPr>
        <w:t xml:space="preserve"> </w:t>
      </w:r>
      <w:r>
        <w:t>и</w:t>
      </w:r>
      <w:r>
        <w:rPr>
          <w:spacing w:val="-1"/>
        </w:rPr>
        <w:t xml:space="preserve"> </w:t>
      </w:r>
      <w:r>
        <w:t>проверять</w:t>
      </w:r>
      <w:r>
        <w:rPr>
          <w:spacing w:val="-2"/>
        </w:rPr>
        <w:t xml:space="preserve"> </w:t>
      </w:r>
      <w:r>
        <w:t>их</w:t>
      </w:r>
      <w:r>
        <w:rPr>
          <w:spacing w:val="-7"/>
        </w:rPr>
        <w:t xml:space="preserve"> </w:t>
      </w:r>
      <w:r>
        <w:t>достоверность.</w:t>
      </w:r>
    </w:p>
    <w:p w:rsidR="00035341" w:rsidRDefault="007A4DC2">
      <w:pPr>
        <w:pStyle w:val="4"/>
        <w:spacing w:before="4" w:line="251" w:lineRule="exact"/>
        <w:ind w:left="1683"/>
      </w:pPr>
      <w:r>
        <w:lastRenderedPageBreak/>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8" w:firstLine="283"/>
        <w:jc w:val="both"/>
        <w:rPr>
          <w:rFonts w:ascii="Symbol" w:hAnsi="Symbol"/>
        </w:rPr>
      </w:pPr>
      <w:r>
        <w:t>свободно оперировать формулами при решении задач в других учебных предметах и при</w:t>
      </w:r>
      <w:r>
        <w:rPr>
          <w:spacing w:val="1"/>
        </w:rPr>
        <w:t xml:space="preserve"> </w:t>
      </w:r>
      <w:r>
        <w:t>проведении</w:t>
      </w:r>
      <w:r>
        <w:rPr>
          <w:spacing w:val="2"/>
        </w:rPr>
        <w:t xml:space="preserve"> </w:t>
      </w:r>
      <w:r>
        <w:t>необходимых</w:t>
      </w:r>
      <w:r>
        <w:rPr>
          <w:spacing w:val="2"/>
        </w:rPr>
        <w:t xml:space="preserve"> </w:t>
      </w:r>
      <w:r>
        <w:t>вычислений</w:t>
      </w:r>
      <w:r>
        <w:rPr>
          <w:spacing w:val="-1"/>
        </w:rPr>
        <w:t xml:space="preserve"> </w:t>
      </w:r>
      <w:r>
        <w:t>в</w:t>
      </w:r>
      <w:r>
        <w:rPr>
          <w:spacing w:val="2"/>
        </w:rPr>
        <w:t xml:space="preserve"> </w:t>
      </w:r>
      <w:r>
        <w:t>реальной</w:t>
      </w:r>
      <w:r>
        <w:rPr>
          <w:spacing w:val="-1"/>
        </w:rPr>
        <w:t xml:space="preserve"> </w:t>
      </w:r>
      <w:r>
        <w:t>жизни.</w:t>
      </w:r>
    </w:p>
    <w:p w:rsidR="00035341" w:rsidRDefault="007A4DC2">
      <w:pPr>
        <w:pStyle w:val="4"/>
        <w:spacing w:before="4" w:line="248" w:lineRule="exact"/>
        <w:ind w:left="1683"/>
      </w:pPr>
      <w:r>
        <w:t>Геометрические</w:t>
      </w:r>
      <w:r>
        <w:rPr>
          <w:spacing w:val="-1"/>
        </w:rPr>
        <w:t xml:space="preserve"> </w:t>
      </w:r>
      <w:r>
        <w:t>построения</w:t>
      </w:r>
    </w:p>
    <w:p w:rsidR="00035341" w:rsidRDefault="007A4DC2" w:rsidP="00F64A30">
      <w:pPr>
        <w:pStyle w:val="a4"/>
        <w:numPr>
          <w:ilvl w:val="0"/>
          <w:numId w:val="62"/>
        </w:numPr>
        <w:tabs>
          <w:tab w:val="left" w:pos="1967"/>
        </w:tabs>
        <w:spacing w:line="264" w:lineRule="exact"/>
        <w:ind w:left="1966"/>
        <w:rPr>
          <w:rFonts w:ascii="Symbol" w:hAnsi="Symbol"/>
        </w:rPr>
      </w:pPr>
      <w:r>
        <w:t>Оперировать</w:t>
      </w:r>
      <w:r>
        <w:rPr>
          <w:spacing w:val="-5"/>
        </w:rPr>
        <w:t xml:space="preserve"> </w:t>
      </w:r>
      <w:r>
        <w:t>понятием</w:t>
      </w:r>
      <w:r>
        <w:rPr>
          <w:spacing w:val="-2"/>
        </w:rPr>
        <w:t xml:space="preserve"> </w:t>
      </w:r>
      <w:r>
        <w:t>набора</w:t>
      </w:r>
      <w:r>
        <w:rPr>
          <w:spacing w:val="-6"/>
        </w:rPr>
        <w:t xml:space="preserve"> </w:t>
      </w:r>
      <w:r>
        <w:t>элементов,</w:t>
      </w:r>
      <w:r>
        <w:rPr>
          <w:spacing w:val="-2"/>
        </w:rPr>
        <w:t xml:space="preserve"> </w:t>
      </w:r>
      <w:r>
        <w:t>определяющих</w:t>
      </w:r>
      <w:r>
        <w:rPr>
          <w:spacing w:val="-4"/>
        </w:rPr>
        <w:t xml:space="preserve"> </w:t>
      </w:r>
      <w:r>
        <w:t>геометрическую</w:t>
      </w:r>
      <w:r>
        <w:rPr>
          <w:spacing w:val="-6"/>
        </w:rPr>
        <w:t xml:space="preserve"> </w:t>
      </w:r>
      <w:r>
        <w:t>фигуру,</w:t>
      </w:r>
    </w:p>
    <w:p w:rsidR="00035341" w:rsidRDefault="007A4DC2" w:rsidP="00F64A30">
      <w:pPr>
        <w:pStyle w:val="a4"/>
        <w:numPr>
          <w:ilvl w:val="0"/>
          <w:numId w:val="62"/>
        </w:numPr>
        <w:tabs>
          <w:tab w:val="left" w:pos="1967"/>
        </w:tabs>
        <w:spacing w:line="269" w:lineRule="exact"/>
        <w:ind w:left="1966"/>
        <w:rPr>
          <w:rFonts w:ascii="Symbol" w:hAnsi="Symbol"/>
        </w:rPr>
      </w:pPr>
      <w:r>
        <w:t>владеть</w:t>
      </w:r>
      <w:r>
        <w:rPr>
          <w:spacing w:val="-4"/>
        </w:rPr>
        <w:t xml:space="preserve"> </w:t>
      </w:r>
      <w:r>
        <w:t>набором</w:t>
      </w:r>
      <w:r>
        <w:rPr>
          <w:spacing w:val="-4"/>
        </w:rPr>
        <w:t xml:space="preserve"> </w:t>
      </w:r>
      <w:r>
        <w:t>методов</w:t>
      </w:r>
      <w:r>
        <w:rPr>
          <w:spacing w:val="-2"/>
        </w:rPr>
        <w:t xml:space="preserve"> </w:t>
      </w:r>
      <w:r>
        <w:t>построений</w:t>
      </w:r>
      <w:r>
        <w:rPr>
          <w:spacing w:val="-3"/>
        </w:rPr>
        <w:t xml:space="preserve"> </w:t>
      </w:r>
      <w:r>
        <w:t>циркулем</w:t>
      </w:r>
      <w:r>
        <w:rPr>
          <w:spacing w:val="-3"/>
        </w:rPr>
        <w:t xml:space="preserve"> </w:t>
      </w:r>
      <w:r>
        <w:t>и</w:t>
      </w:r>
      <w:r>
        <w:rPr>
          <w:spacing w:val="-3"/>
        </w:rPr>
        <w:t xml:space="preserve"> </w:t>
      </w:r>
      <w:r>
        <w:t>линейкой;</w:t>
      </w:r>
    </w:p>
    <w:p w:rsidR="00035341" w:rsidRDefault="007A4DC2" w:rsidP="00F64A30">
      <w:pPr>
        <w:pStyle w:val="a4"/>
        <w:numPr>
          <w:ilvl w:val="0"/>
          <w:numId w:val="62"/>
        </w:numPr>
        <w:tabs>
          <w:tab w:val="left" w:pos="1967"/>
        </w:tabs>
        <w:ind w:left="1966"/>
        <w:rPr>
          <w:rFonts w:ascii="Symbol" w:hAnsi="Symbol"/>
        </w:rPr>
      </w:pPr>
      <w:r>
        <w:t>проводить</w:t>
      </w:r>
      <w:r>
        <w:rPr>
          <w:spacing w:val="-2"/>
        </w:rPr>
        <w:t xml:space="preserve"> </w:t>
      </w:r>
      <w:r>
        <w:t>анализ</w:t>
      </w:r>
      <w:r>
        <w:rPr>
          <w:spacing w:val="-7"/>
        </w:rPr>
        <w:t xml:space="preserve"> </w:t>
      </w:r>
      <w:r>
        <w:t>и</w:t>
      </w:r>
      <w:r>
        <w:rPr>
          <w:spacing w:val="-4"/>
        </w:rPr>
        <w:t xml:space="preserve"> </w:t>
      </w:r>
      <w:r>
        <w:t>реализовывать</w:t>
      </w:r>
      <w:r>
        <w:rPr>
          <w:spacing w:val="-6"/>
        </w:rPr>
        <w:t xml:space="preserve"> </w:t>
      </w:r>
      <w:r>
        <w:t>этапы</w:t>
      </w:r>
      <w:r>
        <w:rPr>
          <w:spacing w:val="-1"/>
        </w:rPr>
        <w:t xml:space="preserve"> </w:t>
      </w:r>
      <w:r>
        <w:t>решения</w:t>
      </w:r>
      <w:r>
        <w:rPr>
          <w:spacing w:val="-2"/>
        </w:rPr>
        <w:t xml:space="preserve"> </w:t>
      </w:r>
      <w:r>
        <w:t>задач</w:t>
      </w:r>
      <w:r>
        <w:rPr>
          <w:spacing w:val="-7"/>
        </w:rPr>
        <w:t xml:space="preserve"> </w:t>
      </w:r>
      <w:r>
        <w:t>на</w:t>
      </w:r>
      <w:r>
        <w:rPr>
          <w:spacing w:val="-3"/>
        </w:rPr>
        <w:t xml:space="preserve"> </w:t>
      </w:r>
      <w:r>
        <w:t>построение.</w:t>
      </w:r>
    </w:p>
    <w:p w:rsidR="00035341" w:rsidRDefault="007A4DC2">
      <w:pPr>
        <w:pStyle w:val="4"/>
        <w:spacing w:before="6" w:line="251" w:lineRule="exact"/>
        <w:ind w:left="1683"/>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spacing w:line="267" w:lineRule="exact"/>
        <w:ind w:left="1966"/>
        <w:rPr>
          <w:rFonts w:ascii="Symbol" w:hAnsi="Symbol"/>
        </w:rPr>
      </w:pPr>
      <w:r>
        <w:t>выполнять</w:t>
      </w:r>
      <w:r>
        <w:rPr>
          <w:spacing w:val="-6"/>
        </w:rPr>
        <w:t xml:space="preserve"> </w:t>
      </w:r>
      <w:r>
        <w:t>построения</w:t>
      </w:r>
      <w:r>
        <w:rPr>
          <w:spacing w:val="-2"/>
        </w:rPr>
        <w:t xml:space="preserve"> </w:t>
      </w:r>
      <w:r>
        <w:t>на</w:t>
      </w:r>
      <w:r>
        <w:rPr>
          <w:spacing w:val="2"/>
        </w:rPr>
        <w:t xml:space="preserve"> </w:t>
      </w:r>
      <w:r>
        <w:t>местности;</w:t>
      </w:r>
    </w:p>
    <w:p w:rsidR="00035341" w:rsidRDefault="007A4DC2" w:rsidP="00F64A30">
      <w:pPr>
        <w:pStyle w:val="a4"/>
        <w:numPr>
          <w:ilvl w:val="0"/>
          <w:numId w:val="62"/>
        </w:numPr>
        <w:tabs>
          <w:tab w:val="left" w:pos="1967"/>
        </w:tabs>
        <w:spacing w:line="269" w:lineRule="exact"/>
        <w:ind w:left="1966"/>
        <w:rPr>
          <w:rFonts w:ascii="Symbol" w:hAnsi="Symbol"/>
        </w:rPr>
      </w:pPr>
      <w:r>
        <w:t>оценивать</w:t>
      </w:r>
      <w:r>
        <w:rPr>
          <w:spacing w:val="-6"/>
        </w:rPr>
        <w:t xml:space="preserve"> </w:t>
      </w:r>
      <w:r>
        <w:t>размеры</w:t>
      </w:r>
      <w:r>
        <w:rPr>
          <w:spacing w:val="-1"/>
        </w:rPr>
        <w:t xml:space="preserve"> </w:t>
      </w:r>
      <w:r>
        <w:t>реальных</w:t>
      </w:r>
      <w:r>
        <w:rPr>
          <w:spacing w:val="-1"/>
        </w:rPr>
        <w:t xml:space="preserve"> </w:t>
      </w:r>
      <w:r>
        <w:t>объектов окружающего</w:t>
      </w:r>
      <w:r>
        <w:rPr>
          <w:spacing w:val="-6"/>
        </w:rPr>
        <w:t xml:space="preserve"> </w:t>
      </w:r>
      <w:r>
        <w:t>мира.</w:t>
      </w:r>
    </w:p>
    <w:p w:rsidR="00035341" w:rsidRDefault="007A4DC2">
      <w:pPr>
        <w:pStyle w:val="4"/>
        <w:spacing w:before="5" w:line="251" w:lineRule="exact"/>
        <w:ind w:left="1683"/>
        <w:jc w:val="left"/>
      </w:pPr>
      <w:r>
        <w:t>Преобразования</w:t>
      </w:r>
    </w:p>
    <w:p w:rsidR="00035341" w:rsidRDefault="007A4DC2" w:rsidP="00F64A30">
      <w:pPr>
        <w:pStyle w:val="a4"/>
        <w:numPr>
          <w:ilvl w:val="0"/>
          <w:numId w:val="62"/>
        </w:numPr>
        <w:tabs>
          <w:tab w:val="left" w:pos="1967"/>
        </w:tabs>
        <w:spacing w:line="267" w:lineRule="exact"/>
        <w:ind w:left="1966"/>
        <w:jc w:val="both"/>
        <w:rPr>
          <w:rFonts w:ascii="Symbol" w:hAnsi="Symbol"/>
        </w:rPr>
      </w:pPr>
      <w:r>
        <w:t>Оперировать</w:t>
      </w:r>
      <w:r>
        <w:rPr>
          <w:spacing w:val="-3"/>
        </w:rPr>
        <w:t xml:space="preserve"> </w:t>
      </w:r>
      <w:r>
        <w:t>движениями</w:t>
      </w:r>
      <w:r>
        <w:rPr>
          <w:spacing w:val="-6"/>
        </w:rPr>
        <w:t xml:space="preserve"> </w:t>
      </w:r>
      <w:r>
        <w:t>и</w:t>
      </w:r>
      <w:r>
        <w:rPr>
          <w:spacing w:val="-4"/>
        </w:rPr>
        <w:t xml:space="preserve"> </w:t>
      </w:r>
      <w:r>
        <w:t>преобразованиями</w:t>
      </w:r>
      <w:r>
        <w:rPr>
          <w:spacing w:val="-1"/>
        </w:rPr>
        <w:t xml:space="preserve"> </w:t>
      </w:r>
      <w:r>
        <w:t>как</w:t>
      </w:r>
      <w:r>
        <w:rPr>
          <w:spacing w:val="-7"/>
        </w:rPr>
        <w:t xml:space="preserve"> </w:t>
      </w:r>
      <w:r>
        <w:t>метапредметными</w:t>
      </w:r>
      <w:r>
        <w:rPr>
          <w:spacing w:val="-1"/>
        </w:rPr>
        <w:t xml:space="preserve"> </w:t>
      </w:r>
      <w:r>
        <w:t>понятиями;</w:t>
      </w:r>
    </w:p>
    <w:p w:rsidR="00035341" w:rsidRDefault="007A4DC2" w:rsidP="00F64A30">
      <w:pPr>
        <w:pStyle w:val="a4"/>
        <w:numPr>
          <w:ilvl w:val="0"/>
          <w:numId w:val="62"/>
        </w:numPr>
        <w:tabs>
          <w:tab w:val="left" w:pos="1967"/>
        </w:tabs>
        <w:ind w:right="853" w:firstLine="283"/>
        <w:jc w:val="both"/>
        <w:rPr>
          <w:rFonts w:ascii="Symbol" w:hAnsi="Symbol"/>
        </w:rPr>
      </w:pPr>
      <w:r>
        <w:t>оперировать</w:t>
      </w:r>
      <w:r>
        <w:rPr>
          <w:spacing w:val="1"/>
        </w:rPr>
        <w:t xml:space="preserve"> </w:t>
      </w:r>
      <w:r>
        <w:t>понятием</w:t>
      </w:r>
      <w:r>
        <w:rPr>
          <w:spacing w:val="1"/>
        </w:rPr>
        <w:t xml:space="preserve"> </w:t>
      </w:r>
      <w:r>
        <w:t>движения</w:t>
      </w:r>
      <w:r>
        <w:rPr>
          <w:spacing w:val="1"/>
        </w:rPr>
        <w:t xml:space="preserve"> </w:t>
      </w:r>
      <w:r>
        <w:t>и</w:t>
      </w:r>
      <w:r>
        <w:rPr>
          <w:spacing w:val="1"/>
        </w:rPr>
        <w:t xml:space="preserve"> </w:t>
      </w:r>
      <w:r>
        <w:t>преобразования</w:t>
      </w:r>
      <w:r>
        <w:rPr>
          <w:spacing w:val="1"/>
        </w:rPr>
        <w:t xml:space="preserve"> </w:t>
      </w:r>
      <w:r>
        <w:t>подобия</w:t>
      </w:r>
      <w:r>
        <w:rPr>
          <w:spacing w:val="1"/>
        </w:rPr>
        <w:t xml:space="preserve"> </w:t>
      </w:r>
      <w:r>
        <w:t>для</w:t>
      </w:r>
      <w:r>
        <w:rPr>
          <w:spacing w:val="1"/>
        </w:rPr>
        <w:t xml:space="preserve"> </w:t>
      </w:r>
      <w:r>
        <w:t>обоснований,</w:t>
      </w:r>
      <w:r>
        <w:rPr>
          <w:spacing w:val="1"/>
        </w:rPr>
        <w:t xml:space="preserve"> </w:t>
      </w:r>
      <w:r>
        <w:t>свободно</w:t>
      </w:r>
      <w:r>
        <w:rPr>
          <w:spacing w:val="1"/>
        </w:rPr>
        <w:t xml:space="preserve"> </w:t>
      </w:r>
      <w:r>
        <w:t>владеть приемами построения фигур с помощью движений и преобразования подобия, а также</w:t>
      </w:r>
      <w:r>
        <w:rPr>
          <w:spacing w:val="1"/>
        </w:rPr>
        <w:t xml:space="preserve"> </w:t>
      </w:r>
      <w:r>
        <w:t>комбинациями</w:t>
      </w:r>
      <w:r>
        <w:rPr>
          <w:spacing w:val="-3"/>
        </w:rPr>
        <w:t xml:space="preserve"> </w:t>
      </w:r>
      <w:r>
        <w:t>движений,</w:t>
      </w:r>
      <w:r>
        <w:rPr>
          <w:spacing w:val="4"/>
        </w:rPr>
        <w:t xml:space="preserve"> </w:t>
      </w:r>
      <w:r>
        <w:t>движений</w:t>
      </w:r>
      <w:r>
        <w:rPr>
          <w:spacing w:val="-1"/>
        </w:rPr>
        <w:t xml:space="preserve"> </w:t>
      </w:r>
      <w:r>
        <w:t>и</w:t>
      </w:r>
      <w:r>
        <w:rPr>
          <w:spacing w:val="-2"/>
        </w:rPr>
        <w:t xml:space="preserve"> </w:t>
      </w:r>
      <w:r>
        <w:t>преобразований;</w:t>
      </w:r>
    </w:p>
    <w:p w:rsidR="00035341" w:rsidRDefault="007A4DC2" w:rsidP="00F64A30">
      <w:pPr>
        <w:pStyle w:val="a4"/>
        <w:numPr>
          <w:ilvl w:val="0"/>
          <w:numId w:val="62"/>
        </w:numPr>
        <w:tabs>
          <w:tab w:val="left" w:pos="1967"/>
        </w:tabs>
        <w:ind w:right="859" w:firstLine="283"/>
        <w:jc w:val="both"/>
        <w:rPr>
          <w:rFonts w:ascii="Symbol" w:hAnsi="Symbol"/>
        </w:rPr>
      </w:pPr>
      <w:r>
        <w:t>использовать</w:t>
      </w:r>
      <w:r>
        <w:rPr>
          <w:spacing w:val="1"/>
        </w:rPr>
        <w:t xml:space="preserve"> </w:t>
      </w:r>
      <w:r>
        <w:t>свойства</w:t>
      </w:r>
      <w:r>
        <w:rPr>
          <w:spacing w:val="1"/>
        </w:rPr>
        <w:t xml:space="preserve"> </w:t>
      </w:r>
      <w:r>
        <w:t>движений</w:t>
      </w:r>
      <w:r>
        <w:rPr>
          <w:spacing w:val="1"/>
        </w:rPr>
        <w:t xml:space="preserve"> </w:t>
      </w:r>
      <w:r>
        <w:t>и</w:t>
      </w:r>
      <w:r>
        <w:rPr>
          <w:spacing w:val="1"/>
        </w:rPr>
        <w:t xml:space="preserve"> </w:t>
      </w:r>
      <w:r>
        <w:t>преобразований</w:t>
      </w:r>
      <w:r>
        <w:rPr>
          <w:spacing w:val="1"/>
        </w:rPr>
        <w:t xml:space="preserve"> </w:t>
      </w:r>
      <w:r>
        <w:t>для</w:t>
      </w:r>
      <w:r>
        <w:rPr>
          <w:spacing w:val="1"/>
        </w:rPr>
        <w:t xml:space="preserve"> </w:t>
      </w:r>
      <w:r>
        <w:t>проведения</w:t>
      </w:r>
      <w:r>
        <w:rPr>
          <w:spacing w:val="1"/>
        </w:rPr>
        <w:t xml:space="preserve"> </w:t>
      </w:r>
      <w:r>
        <w:t>обоснования</w:t>
      </w:r>
      <w:r>
        <w:rPr>
          <w:spacing w:val="1"/>
        </w:rPr>
        <w:t xml:space="preserve"> </w:t>
      </w:r>
      <w:r>
        <w:t>и</w:t>
      </w:r>
      <w:r>
        <w:rPr>
          <w:spacing w:val="1"/>
        </w:rPr>
        <w:t xml:space="preserve"> </w:t>
      </w:r>
      <w:r>
        <w:t>доказательства</w:t>
      </w:r>
      <w:r>
        <w:rPr>
          <w:spacing w:val="4"/>
        </w:rPr>
        <w:t xml:space="preserve"> </w:t>
      </w:r>
      <w:r>
        <w:t>утверждений</w:t>
      </w:r>
      <w:r>
        <w:rPr>
          <w:spacing w:val="3"/>
        </w:rPr>
        <w:t xml:space="preserve"> </w:t>
      </w:r>
      <w:r>
        <w:t>в</w:t>
      </w:r>
      <w:r>
        <w:rPr>
          <w:spacing w:val="-2"/>
        </w:rPr>
        <w:t xml:space="preserve"> </w:t>
      </w:r>
      <w:r>
        <w:t>геометрии</w:t>
      </w:r>
      <w:r>
        <w:rPr>
          <w:spacing w:val="3"/>
        </w:rPr>
        <w:t xml:space="preserve"> </w:t>
      </w:r>
      <w:r>
        <w:t>и</w:t>
      </w:r>
      <w:r>
        <w:rPr>
          <w:spacing w:val="-2"/>
        </w:rPr>
        <w:t xml:space="preserve"> </w:t>
      </w:r>
      <w:r>
        <w:t>других</w:t>
      </w:r>
      <w:r>
        <w:rPr>
          <w:spacing w:val="-3"/>
        </w:rPr>
        <w:t xml:space="preserve"> </w:t>
      </w:r>
      <w:r>
        <w:t>учебных</w:t>
      </w:r>
      <w:r>
        <w:rPr>
          <w:spacing w:val="1"/>
        </w:rPr>
        <w:t xml:space="preserve"> </w:t>
      </w:r>
      <w:r>
        <w:t>предметах;</w:t>
      </w:r>
    </w:p>
    <w:p w:rsidR="00035341" w:rsidRDefault="007A4DC2" w:rsidP="00F64A30">
      <w:pPr>
        <w:pStyle w:val="a4"/>
        <w:numPr>
          <w:ilvl w:val="0"/>
          <w:numId w:val="62"/>
        </w:numPr>
        <w:tabs>
          <w:tab w:val="left" w:pos="1967"/>
        </w:tabs>
        <w:ind w:left="1966"/>
        <w:jc w:val="both"/>
        <w:rPr>
          <w:rFonts w:ascii="Symbol" w:hAnsi="Symbol"/>
        </w:rPr>
      </w:pPr>
      <w:r>
        <w:t>пользоваться</w:t>
      </w:r>
      <w:r>
        <w:rPr>
          <w:spacing w:val="-4"/>
        </w:rPr>
        <w:t xml:space="preserve"> </w:t>
      </w:r>
      <w:r>
        <w:t>свойствами</w:t>
      </w:r>
      <w:r>
        <w:rPr>
          <w:spacing w:val="-2"/>
        </w:rPr>
        <w:t xml:space="preserve"> </w:t>
      </w:r>
      <w:r>
        <w:t>движений</w:t>
      </w:r>
      <w:r>
        <w:rPr>
          <w:spacing w:val="-5"/>
        </w:rPr>
        <w:t xml:space="preserve"> </w:t>
      </w:r>
      <w:r>
        <w:t>и</w:t>
      </w:r>
      <w:r>
        <w:rPr>
          <w:spacing w:val="-5"/>
        </w:rPr>
        <w:t xml:space="preserve"> </w:t>
      </w:r>
      <w:r>
        <w:t>преобразований</w:t>
      </w:r>
      <w:r>
        <w:rPr>
          <w:spacing w:val="-5"/>
        </w:rPr>
        <w:t xml:space="preserve"> </w:t>
      </w:r>
      <w:r>
        <w:t>при</w:t>
      </w:r>
      <w:r>
        <w:rPr>
          <w:spacing w:val="-2"/>
        </w:rPr>
        <w:t xml:space="preserve"> </w:t>
      </w:r>
      <w:r>
        <w:t>решении</w:t>
      </w:r>
      <w:r>
        <w:rPr>
          <w:spacing w:val="-2"/>
        </w:rPr>
        <w:t xml:space="preserve"> </w:t>
      </w:r>
      <w:r>
        <w:t>задач.</w:t>
      </w:r>
    </w:p>
    <w:p w:rsidR="00035341" w:rsidRDefault="007A4DC2">
      <w:pPr>
        <w:pStyle w:val="4"/>
        <w:spacing w:before="4"/>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CC2E0A" w:rsidP="00F64A30">
      <w:pPr>
        <w:pStyle w:val="a4"/>
        <w:numPr>
          <w:ilvl w:val="0"/>
          <w:numId w:val="62"/>
        </w:numPr>
        <w:tabs>
          <w:tab w:val="left" w:pos="1967"/>
        </w:tabs>
        <w:spacing w:before="85"/>
        <w:ind w:left="1966"/>
        <w:jc w:val="both"/>
        <w:rPr>
          <w:rFonts w:ascii="Symbol" w:hAnsi="Symbol"/>
        </w:rPr>
      </w:pPr>
      <w:r>
        <w:t>п</w:t>
      </w:r>
      <w:r w:rsidR="007A4DC2">
        <w:t>рименять</w:t>
      </w:r>
      <w:r w:rsidR="007A4DC2">
        <w:rPr>
          <w:spacing w:val="-3"/>
        </w:rPr>
        <w:t xml:space="preserve"> </w:t>
      </w:r>
      <w:r w:rsidR="007A4DC2">
        <w:t>свойства</w:t>
      </w:r>
      <w:r w:rsidR="007A4DC2">
        <w:rPr>
          <w:spacing w:val="2"/>
        </w:rPr>
        <w:t xml:space="preserve"> </w:t>
      </w:r>
      <w:r w:rsidR="007A4DC2">
        <w:t>движений</w:t>
      </w:r>
      <w:r w:rsidR="007A4DC2">
        <w:rPr>
          <w:spacing w:val="-4"/>
        </w:rPr>
        <w:t xml:space="preserve"> </w:t>
      </w:r>
      <w:r w:rsidR="007A4DC2">
        <w:t>и</w:t>
      </w:r>
      <w:r w:rsidR="007A4DC2">
        <w:rPr>
          <w:spacing w:val="-4"/>
        </w:rPr>
        <w:t xml:space="preserve"> </w:t>
      </w:r>
      <w:r w:rsidR="007A4DC2">
        <w:t>применять</w:t>
      </w:r>
      <w:r w:rsidR="007A4DC2">
        <w:rPr>
          <w:spacing w:val="-3"/>
        </w:rPr>
        <w:t xml:space="preserve"> </w:t>
      </w:r>
      <w:r w:rsidR="007A4DC2">
        <w:t>подобие</w:t>
      </w:r>
      <w:r w:rsidR="007A4DC2">
        <w:rPr>
          <w:spacing w:val="-8"/>
        </w:rPr>
        <w:t xml:space="preserve"> </w:t>
      </w:r>
      <w:r w:rsidR="007A4DC2">
        <w:t>для</w:t>
      </w:r>
      <w:r w:rsidR="007A4DC2">
        <w:rPr>
          <w:spacing w:val="-2"/>
        </w:rPr>
        <w:t xml:space="preserve"> </w:t>
      </w:r>
      <w:r w:rsidR="007A4DC2">
        <w:t>построений и</w:t>
      </w:r>
      <w:r w:rsidR="007A4DC2">
        <w:rPr>
          <w:spacing w:val="-4"/>
        </w:rPr>
        <w:t xml:space="preserve"> </w:t>
      </w:r>
      <w:r w:rsidR="007A4DC2">
        <w:t>вычислений.</w:t>
      </w:r>
    </w:p>
    <w:p w:rsidR="00035341" w:rsidRDefault="007A4DC2">
      <w:pPr>
        <w:pStyle w:val="4"/>
        <w:spacing w:before="5" w:line="251" w:lineRule="exact"/>
        <w:ind w:left="1683"/>
      </w:pPr>
      <w:r>
        <w:t>Векторы</w:t>
      </w:r>
      <w:r>
        <w:rPr>
          <w:spacing w:val="-3"/>
        </w:rPr>
        <w:t xml:space="preserve"> </w:t>
      </w:r>
      <w:r>
        <w:t>и</w:t>
      </w:r>
      <w:r>
        <w:rPr>
          <w:spacing w:val="2"/>
        </w:rPr>
        <w:t xml:space="preserve"> </w:t>
      </w:r>
      <w:r>
        <w:t>координаты</w:t>
      </w:r>
      <w:r>
        <w:rPr>
          <w:spacing w:val="-2"/>
        </w:rPr>
        <w:t xml:space="preserve"> </w:t>
      </w:r>
      <w:r>
        <w:t>на</w:t>
      </w:r>
      <w:r>
        <w:rPr>
          <w:spacing w:val="-4"/>
        </w:rPr>
        <w:t xml:space="preserve"> </w:t>
      </w:r>
      <w:r>
        <w:t>плоскости</w:t>
      </w:r>
    </w:p>
    <w:p w:rsidR="00035341" w:rsidRDefault="007A4DC2" w:rsidP="00F64A30">
      <w:pPr>
        <w:pStyle w:val="a4"/>
        <w:numPr>
          <w:ilvl w:val="0"/>
          <w:numId w:val="62"/>
        </w:numPr>
        <w:tabs>
          <w:tab w:val="left" w:pos="1967"/>
        </w:tabs>
        <w:ind w:right="860" w:firstLine="283"/>
        <w:jc w:val="both"/>
        <w:rPr>
          <w:rFonts w:ascii="Symbol" w:hAnsi="Symbol"/>
        </w:rPr>
      </w:pPr>
      <w:r>
        <w:t>Свободно оперировать понятиями вектор, сумма, разность векторов, произведение вектора</w:t>
      </w:r>
      <w:r>
        <w:rPr>
          <w:spacing w:val="1"/>
        </w:rPr>
        <w:t xml:space="preserve"> </w:t>
      </w:r>
      <w:r>
        <w:t>на</w:t>
      </w:r>
      <w:r>
        <w:rPr>
          <w:spacing w:val="-2"/>
        </w:rPr>
        <w:t xml:space="preserve"> </w:t>
      </w:r>
      <w:r>
        <w:t>число,</w:t>
      </w:r>
      <w:r>
        <w:rPr>
          <w:spacing w:val="2"/>
        </w:rPr>
        <w:t xml:space="preserve"> </w:t>
      </w:r>
      <w:r>
        <w:t>скалярное</w:t>
      </w:r>
      <w:r>
        <w:rPr>
          <w:spacing w:val="-6"/>
        </w:rPr>
        <w:t xml:space="preserve"> </w:t>
      </w:r>
      <w:r>
        <w:t>произведение</w:t>
      </w:r>
      <w:r>
        <w:rPr>
          <w:spacing w:val="-7"/>
        </w:rPr>
        <w:t xml:space="preserve"> </w:t>
      </w:r>
      <w:r>
        <w:t>векторов,</w:t>
      </w:r>
      <w:r>
        <w:rPr>
          <w:spacing w:val="3"/>
        </w:rPr>
        <w:t xml:space="preserve"> </w:t>
      </w:r>
      <w:r>
        <w:t>координаты</w:t>
      </w:r>
      <w:r>
        <w:rPr>
          <w:spacing w:val="-5"/>
        </w:rPr>
        <w:t xml:space="preserve"> </w:t>
      </w:r>
      <w:r>
        <w:t>на</w:t>
      </w:r>
      <w:r>
        <w:rPr>
          <w:spacing w:val="-1"/>
        </w:rPr>
        <w:t xml:space="preserve"> </w:t>
      </w:r>
      <w:r>
        <w:t>плоскости,</w:t>
      </w:r>
      <w:r>
        <w:rPr>
          <w:spacing w:val="2"/>
        </w:rPr>
        <w:t xml:space="preserve"> </w:t>
      </w:r>
      <w:r>
        <w:t>координаты вектора;</w:t>
      </w:r>
    </w:p>
    <w:p w:rsidR="00035341" w:rsidRDefault="007A4DC2" w:rsidP="00F64A30">
      <w:pPr>
        <w:pStyle w:val="a4"/>
        <w:numPr>
          <w:ilvl w:val="0"/>
          <w:numId w:val="62"/>
        </w:numPr>
        <w:tabs>
          <w:tab w:val="left" w:pos="1967"/>
        </w:tabs>
        <w:ind w:right="857" w:firstLine="283"/>
        <w:jc w:val="both"/>
        <w:rPr>
          <w:rFonts w:ascii="Symbol" w:hAnsi="Symbol"/>
        </w:rPr>
      </w:pPr>
      <w:r>
        <w:t>владеть</w:t>
      </w:r>
      <w:r>
        <w:rPr>
          <w:spacing w:val="1"/>
        </w:rPr>
        <w:t xml:space="preserve"> </w:t>
      </w:r>
      <w:r>
        <w:t>векторным</w:t>
      </w:r>
      <w:r>
        <w:rPr>
          <w:spacing w:val="1"/>
        </w:rPr>
        <w:t xml:space="preserve"> </w:t>
      </w:r>
      <w:r>
        <w:t>и</w:t>
      </w:r>
      <w:r>
        <w:rPr>
          <w:spacing w:val="1"/>
        </w:rPr>
        <w:t xml:space="preserve"> </w:t>
      </w:r>
      <w:r>
        <w:t>координатным</w:t>
      </w:r>
      <w:r>
        <w:rPr>
          <w:spacing w:val="1"/>
        </w:rPr>
        <w:t xml:space="preserve"> </w:t>
      </w:r>
      <w:r>
        <w:t>методом</w:t>
      </w:r>
      <w:r>
        <w:rPr>
          <w:spacing w:val="1"/>
        </w:rPr>
        <w:t xml:space="preserve"> </w:t>
      </w:r>
      <w:r>
        <w:t>на</w:t>
      </w:r>
      <w:r>
        <w:rPr>
          <w:spacing w:val="1"/>
        </w:rPr>
        <w:t xml:space="preserve"> </w:t>
      </w:r>
      <w:r>
        <w:t>плоскости</w:t>
      </w:r>
      <w:r>
        <w:rPr>
          <w:spacing w:val="1"/>
        </w:rPr>
        <w:t xml:space="preserve"> </w:t>
      </w:r>
      <w:r>
        <w:t>для</w:t>
      </w:r>
      <w:r>
        <w:rPr>
          <w:spacing w:val="1"/>
        </w:rPr>
        <w:t xml:space="preserve"> </w:t>
      </w:r>
      <w:r>
        <w:t>решения</w:t>
      </w:r>
      <w:r>
        <w:rPr>
          <w:spacing w:val="1"/>
        </w:rPr>
        <w:t xml:space="preserve"> </w:t>
      </w:r>
      <w:r>
        <w:t>задач</w:t>
      </w:r>
      <w:r>
        <w:rPr>
          <w:spacing w:val="56"/>
        </w:rPr>
        <w:t xml:space="preserve"> </w:t>
      </w:r>
      <w:r>
        <w:t>на</w:t>
      </w:r>
      <w:r>
        <w:rPr>
          <w:spacing w:val="-52"/>
        </w:rPr>
        <w:t xml:space="preserve"> </w:t>
      </w:r>
      <w:r>
        <w:t>вычисление</w:t>
      </w:r>
      <w:r>
        <w:rPr>
          <w:spacing w:val="-6"/>
        </w:rPr>
        <w:t xml:space="preserve"> </w:t>
      </w:r>
      <w:r>
        <w:t>и</w:t>
      </w:r>
      <w:r>
        <w:rPr>
          <w:spacing w:val="3"/>
        </w:rPr>
        <w:t xml:space="preserve"> </w:t>
      </w:r>
      <w:r>
        <w:t>доказательства;</w:t>
      </w:r>
    </w:p>
    <w:p w:rsidR="00035341" w:rsidRDefault="007A4DC2" w:rsidP="00F64A30">
      <w:pPr>
        <w:pStyle w:val="a4"/>
        <w:numPr>
          <w:ilvl w:val="0"/>
          <w:numId w:val="62"/>
        </w:numPr>
        <w:tabs>
          <w:tab w:val="left" w:pos="1967"/>
        </w:tabs>
        <w:ind w:right="854" w:firstLine="283"/>
        <w:jc w:val="both"/>
        <w:rPr>
          <w:rFonts w:ascii="Symbol" w:hAnsi="Symbol"/>
        </w:rPr>
      </w:pPr>
      <w:r>
        <w:t>выполнять с помощью векторов и координат доказательство известных ему геометрических</w:t>
      </w:r>
      <w:r>
        <w:rPr>
          <w:spacing w:val="1"/>
        </w:rPr>
        <w:t xml:space="preserve"> </w:t>
      </w:r>
      <w:r>
        <w:t>фактов</w:t>
      </w:r>
      <w:r>
        <w:rPr>
          <w:spacing w:val="1"/>
        </w:rPr>
        <w:t xml:space="preserve"> </w:t>
      </w:r>
      <w:r>
        <w:t>(свойства</w:t>
      </w:r>
      <w:r>
        <w:rPr>
          <w:spacing w:val="1"/>
        </w:rPr>
        <w:t xml:space="preserve"> </w:t>
      </w:r>
      <w:r>
        <w:t>средних</w:t>
      </w:r>
      <w:r>
        <w:rPr>
          <w:spacing w:val="1"/>
        </w:rPr>
        <w:t xml:space="preserve"> </w:t>
      </w:r>
      <w:r>
        <w:t>линий,</w:t>
      </w:r>
      <w:r>
        <w:rPr>
          <w:spacing w:val="1"/>
        </w:rPr>
        <w:t xml:space="preserve"> </w:t>
      </w:r>
      <w:r>
        <w:t>теорем</w:t>
      </w:r>
      <w:r>
        <w:rPr>
          <w:spacing w:val="1"/>
        </w:rPr>
        <w:t xml:space="preserve"> </w:t>
      </w:r>
      <w:r>
        <w:t>о</w:t>
      </w:r>
      <w:r>
        <w:rPr>
          <w:spacing w:val="1"/>
        </w:rPr>
        <w:t xml:space="preserve"> </w:t>
      </w:r>
      <w:r>
        <w:t>замечательных</w:t>
      </w:r>
      <w:r>
        <w:rPr>
          <w:spacing w:val="1"/>
        </w:rPr>
        <w:t xml:space="preserve"> </w:t>
      </w:r>
      <w:r>
        <w:t>точках</w:t>
      </w:r>
      <w:r>
        <w:rPr>
          <w:spacing w:val="1"/>
        </w:rPr>
        <w:t xml:space="preserve"> </w:t>
      </w:r>
      <w:r>
        <w:t>и</w:t>
      </w:r>
      <w:r>
        <w:rPr>
          <w:spacing w:val="1"/>
        </w:rPr>
        <w:t xml:space="preserve"> </w:t>
      </w:r>
      <w:r>
        <w:t>т.п.)</w:t>
      </w:r>
      <w:r>
        <w:rPr>
          <w:spacing w:val="1"/>
        </w:rPr>
        <w:t xml:space="preserve"> </w:t>
      </w:r>
      <w:r>
        <w:t>и</w:t>
      </w:r>
      <w:r>
        <w:rPr>
          <w:spacing w:val="1"/>
        </w:rPr>
        <w:t xml:space="preserve"> </w:t>
      </w:r>
      <w:r>
        <w:t>получать</w:t>
      </w:r>
      <w:r>
        <w:rPr>
          <w:spacing w:val="55"/>
        </w:rPr>
        <w:t xml:space="preserve"> </w:t>
      </w:r>
      <w:r>
        <w:t>новые</w:t>
      </w:r>
      <w:r>
        <w:rPr>
          <w:spacing w:val="1"/>
        </w:rPr>
        <w:t xml:space="preserve"> </w:t>
      </w:r>
      <w:r>
        <w:t>свойства</w:t>
      </w:r>
      <w:r>
        <w:rPr>
          <w:spacing w:val="4"/>
        </w:rPr>
        <w:t xml:space="preserve"> </w:t>
      </w:r>
      <w:r>
        <w:t>известных</w:t>
      </w:r>
      <w:r>
        <w:rPr>
          <w:spacing w:val="2"/>
        </w:rPr>
        <w:t xml:space="preserve"> </w:t>
      </w:r>
      <w:r>
        <w:t>фигур;</w:t>
      </w:r>
    </w:p>
    <w:p w:rsidR="00035341" w:rsidRDefault="007A4DC2" w:rsidP="00F64A30">
      <w:pPr>
        <w:pStyle w:val="a4"/>
        <w:numPr>
          <w:ilvl w:val="0"/>
          <w:numId w:val="62"/>
        </w:numPr>
        <w:tabs>
          <w:tab w:val="left" w:pos="1967"/>
        </w:tabs>
        <w:ind w:right="846" w:firstLine="283"/>
        <w:jc w:val="both"/>
        <w:rPr>
          <w:rFonts w:ascii="Symbol" w:hAnsi="Symbol"/>
        </w:rPr>
      </w:pPr>
      <w:r>
        <w:t>использовать уравнения фигур для решения задач и самостоятельно составлять уравнения</w:t>
      </w:r>
      <w:r>
        <w:rPr>
          <w:spacing w:val="1"/>
        </w:rPr>
        <w:t xml:space="preserve"> </w:t>
      </w:r>
      <w:r>
        <w:t>отдельных</w:t>
      </w:r>
      <w:r>
        <w:rPr>
          <w:spacing w:val="1"/>
        </w:rPr>
        <w:t xml:space="preserve"> </w:t>
      </w:r>
      <w:r>
        <w:t>плоских</w:t>
      </w:r>
      <w:r>
        <w:rPr>
          <w:spacing w:val="2"/>
        </w:rPr>
        <w:t xml:space="preserve"> </w:t>
      </w:r>
      <w:r>
        <w:t>фигур.</w:t>
      </w:r>
    </w:p>
    <w:p w:rsidR="00035341" w:rsidRDefault="007A4DC2">
      <w:pPr>
        <w:pStyle w:val="4"/>
        <w:spacing w:line="251" w:lineRule="exact"/>
        <w:ind w:left="1683"/>
      </w:pPr>
      <w:r>
        <w:t>В</w:t>
      </w:r>
      <w:r>
        <w:rPr>
          <w:spacing w:val="-3"/>
        </w:rPr>
        <w:t xml:space="preserve"> </w:t>
      </w:r>
      <w:r>
        <w:t>повседневной</w:t>
      </w:r>
      <w:r>
        <w:rPr>
          <w:spacing w:val="-3"/>
        </w:rPr>
        <w:t xml:space="preserve"> </w:t>
      </w:r>
      <w:r>
        <w:t>жизни</w:t>
      </w:r>
      <w:r>
        <w:rPr>
          <w:spacing w:val="-3"/>
        </w:rPr>
        <w:t xml:space="preserve"> </w:t>
      </w:r>
      <w:r>
        <w:t>и</w:t>
      </w:r>
      <w:r>
        <w:rPr>
          <w:spacing w:val="-2"/>
        </w:rPr>
        <w:t xml:space="preserve"> </w:t>
      </w:r>
      <w:r>
        <w:t>при</w:t>
      </w:r>
      <w:r>
        <w:rPr>
          <w:spacing w:val="-3"/>
        </w:rPr>
        <w:t xml:space="preserve"> </w:t>
      </w:r>
      <w:r>
        <w:t>изучении</w:t>
      </w:r>
      <w:r>
        <w:rPr>
          <w:spacing w:val="-3"/>
        </w:rPr>
        <w:t xml:space="preserve"> </w:t>
      </w:r>
      <w:r>
        <w:t>других</w:t>
      </w:r>
      <w:r>
        <w:rPr>
          <w:spacing w:val="-5"/>
        </w:rPr>
        <w:t xml:space="preserve"> </w:t>
      </w:r>
      <w:r>
        <w:t>предметов:</w:t>
      </w:r>
    </w:p>
    <w:p w:rsidR="00035341" w:rsidRDefault="007A4DC2" w:rsidP="00F64A30">
      <w:pPr>
        <w:pStyle w:val="a4"/>
        <w:numPr>
          <w:ilvl w:val="0"/>
          <w:numId w:val="62"/>
        </w:numPr>
        <w:tabs>
          <w:tab w:val="left" w:pos="1967"/>
        </w:tabs>
        <w:ind w:right="854" w:firstLine="283"/>
        <w:jc w:val="both"/>
        <w:rPr>
          <w:rFonts w:ascii="Symbol" w:hAnsi="Symbol"/>
        </w:rPr>
      </w:pPr>
      <w:r>
        <w:t>использовать понятия векторов и координат для решения задач по физике, географии и</w:t>
      </w:r>
      <w:r>
        <w:rPr>
          <w:spacing w:val="1"/>
        </w:rPr>
        <w:t xml:space="preserve"> </w:t>
      </w:r>
      <w:r>
        <w:t>другим учебным</w:t>
      </w:r>
      <w:r>
        <w:rPr>
          <w:spacing w:val="2"/>
        </w:rPr>
        <w:t xml:space="preserve"> </w:t>
      </w:r>
      <w:r>
        <w:t>предметам.</w:t>
      </w:r>
    </w:p>
    <w:p w:rsidR="00035341" w:rsidRDefault="007A4DC2">
      <w:pPr>
        <w:pStyle w:val="4"/>
        <w:spacing w:before="4" w:line="251" w:lineRule="exact"/>
        <w:ind w:left="1683"/>
      </w:pPr>
      <w:r>
        <w:t>История</w:t>
      </w:r>
      <w:r>
        <w:rPr>
          <w:spacing w:val="-2"/>
        </w:rPr>
        <w:t xml:space="preserve"> </w:t>
      </w:r>
      <w:r>
        <w:t>математики</w:t>
      </w:r>
    </w:p>
    <w:p w:rsidR="00035341" w:rsidRDefault="007A4DC2" w:rsidP="00F64A30">
      <w:pPr>
        <w:pStyle w:val="a4"/>
        <w:numPr>
          <w:ilvl w:val="0"/>
          <w:numId w:val="62"/>
        </w:numPr>
        <w:tabs>
          <w:tab w:val="left" w:pos="1967"/>
        </w:tabs>
        <w:spacing w:line="237" w:lineRule="auto"/>
        <w:ind w:right="855" w:firstLine="283"/>
        <w:jc w:val="both"/>
        <w:rPr>
          <w:rFonts w:ascii="Symbol" w:hAnsi="Symbol"/>
        </w:rPr>
      </w:pPr>
      <w:r>
        <w:t>Понимать математику как строго организованную систему научных знаний, в частности</w:t>
      </w:r>
      <w:r>
        <w:rPr>
          <w:spacing w:val="1"/>
        </w:rPr>
        <w:t xml:space="preserve"> </w:t>
      </w:r>
      <w:r>
        <w:t>владеть</w:t>
      </w:r>
      <w:r>
        <w:rPr>
          <w:spacing w:val="1"/>
        </w:rPr>
        <w:t xml:space="preserve"> </w:t>
      </w:r>
      <w:r>
        <w:t>представлениями</w:t>
      </w:r>
      <w:r>
        <w:rPr>
          <w:spacing w:val="1"/>
        </w:rPr>
        <w:t xml:space="preserve"> </w:t>
      </w:r>
      <w:r>
        <w:t>об</w:t>
      </w:r>
      <w:r>
        <w:rPr>
          <w:spacing w:val="1"/>
        </w:rPr>
        <w:t xml:space="preserve"> </w:t>
      </w:r>
      <w:r>
        <w:t>аксиоматическом</w:t>
      </w:r>
      <w:r>
        <w:rPr>
          <w:spacing w:val="1"/>
        </w:rPr>
        <w:t xml:space="preserve"> </w:t>
      </w:r>
      <w:r>
        <w:t>построении</w:t>
      </w:r>
      <w:r>
        <w:rPr>
          <w:spacing w:val="1"/>
        </w:rPr>
        <w:t xml:space="preserve"> </w:t>
      </w:r>
      <w:r>
        <w:t>геометрии</w:t>
      </w:r>
      <w:r>
        <w:rPr>
          <w:spacing w:val="1"/>
        </w:rPr>
        <w:t xml:space="preserve"> </w:t>
      </w:r>
      <w:r>
        <w:t>и</w:t>
      </w:r>
      <w:r>
        <w:rPr>
          <w:spacing w:val="1"/>
        </w:rPr>
        <w:t xml:space="preserve"> </w:t>
      </w:r>
      <w:r>
        <w:t>первичными</w:t>
      </w:r>
      <w:r>
        <w:rPr>
          <w:spacing w:val="1"/>
        </w:rPr>
        <w:t xml:space="preserve"> </w:t>
      </w:r>
      <w:r>
        <w:t>представлениями</w:t>
      </w:r>
      <w:r>
        <w:rPr>
          <w:spacing w:val="2"/>
        </w:rPr>
        <w:t xml:space="preserve"> </w:t>
      </w:r>
      <w:r>
        <w:t>о</w:t>
      </w:r>
      <w:r>
        <w:rPr>
          <w:spacing w:val="-3"/>
        </w:rPr>
        <w:t xml:space="preserve"> </w:t>
      </w:r>
      <w:r>
        <w:t>неевклидовых</w:t>
      </w:r>
      <w:r>
        <w:rPr>
          <w:spacing w:val="2"/>
        </w:rPr>
        <w:t xml:space="preserve"> </w:t>
      </w:r>
      <w:r>
        <w:t>геометриях;</w:t>
      </w:r>
    </w:p>
    <w:p w:rsidR="00035341" w:rsidRDefault="007A4DC2" w:rsidP="00F64A30">
      <w:pPr>
        <w:pStyle w:val="a4"/>
        <w:numPr>
          <w:ilvl w:val="0"/>
          <w:numId w:val="62"/>
        </w:numPr>
        <w:tabs>
          <w:tab w:val="left" w:pos="1967"/>
        </w:tabs>
        <w:spacing w:before="3"/>
        <w:ind w:right="845" w:firstLine="283"/>
        <w:jc w:val="both"/>
        <w:rPr>
          <w:rFonts w:ascii="Symbol" w:hAnsi="Symbol"/>
        </w:rPr>
      </w:pPr>
      <w:r>
        <w:t>рассматривать математику в контексте истории развития цивилизации и истории развития</w:t>
      </w:r>
      <w:r>
        <w:rPr>
          <w:spacing w:val="1"/>
        </w:rPr>
        <w:t xml:space="preserve"> </w:t>
      </w:r>
      <w:r>
        <w:t>науки,</w:t>
      </w:r>
      <w:r>
        <w:rPr>
          <w:spacing w:val="-2"/>
        </w:rPr>
        <w:t xml:space="preserve"> </w:t>
      </w:r>
      <w:r>
        <w:t>понимать</w:t>
      </w:r>
      <w:r>
        <w:rPr>
          <w:spacing w:val="1"/>
        </w:rPr>
        <w:t xml:space="preserve"> </w:t>
      </w:r>
      <w:r>
        <w:t>роль</w:t>
      </w:r>
      <w:r>
        <w:rPr>
          <w:spacing w:val="2"/>
        </w:rPr>
        <w:t xml:space="preserve"> </w:t>
      </w:r>
      <w:r>
        <w:t>математики</w:t>
      </w:r>
      <w:r>
        <w:rPr>
          <w:spacing w:val="-2"/>
        </w:rPr>
        <w:t xml:space="preserve"> </w:t>
      </w:r>
      <w:r>
        <w:t>в</w:t>
      </w:r>
      <w:r>
        <w:rPr>
          <w:spacing w:val="3"/>
        </w:rPr>
        <w:t xml:space="preserve"> </w:t>
      </w:r>
      <w:r>
        <w:t>развитии</w:t>
      </w:r>
      <w:r>
        <w:rPr>
          <w:spacing w:val="-1"/>
        </w:rPr>
        <w:t xml:space="preserve"> </w:t>
      </w:r>
      <w:r>
        <w:t>России.</w:t>
      </w:r>
    </w:p>
    <w:p w:rsidR="00035341" w:rsidRDefault="007A4DC2">
      <w:pPr>
        <w:pStyle w:val="4"/>
        <w:spacing w:before="7" w:line="248" w:lineRule="exact"/>
        <w:ind w:left="1683"/>
      </w:pPr>
      <w:r>
        <w:t>Методы</w:t>
      </w:r>
      <w:r>
        <w:rPr>
          <w:spacing w:val="-3"/>
        </w:rPr>
        <w:t xml:space="preserve"> </w:t>
      </w:r>
      <w:r>
        <w:t>математики</w:t>
      </w:r>
    </w:p>
    <w:p w:rsidR="00035341" w:rsidRDefault="007A4DC2" w:rsidP="00F64A30">
      <w:pPr>
        <w:pStyle w:val="a4"/>
        <w:numPr>
          <w:ilvl w:val="0"/>
          <w:numId w:val="62"/>
        </w:numPr>
        <w:tabs>
          <w:tab w:val="left" w:pos="1967"/>
        </w:tabs>
        <w:ind w:right="859" w:firstLine="283"/>
        <w:rPr>
          <w:rFonts w:ascii="Symbol" w:hAnsi="Symbol"/>
        </w:rPr>
      </w:pPr>
      <w:r>
        <w:t>Владеть</w:t>
      </w:r>
      <w:r>
        <w:rPr>
          <w:spacing w:val="21"/>
        </w:rPr>
        <w:t xml:space="preserve"> </w:t>
      </w:r>
      <w:r>
        <w:t>знаниями</w:t>
      </w:r>
      <w:r>
        <w:rPr>
          <w:spacing w:val="23"/>
        </w:rPr>
        <w:t xml:space="preserve"> </w:t>
      </w:r>
      <w:r>
        <w:t>о</w:t>
      </w:r>
      <w:r>
        <w:rPr>
          <w:spacing w:val="17"/>
        </w:rPr>
        <w:t xml:space="preserve"> </w:t>
      </w:r>
      <w:r>
        <w:t>различных</w:t>
      </w:r>
      <w:r>
        <w:rPr>
          <w:spacing w:val="17"/>
        </w:rPr>
        <w:t xml:space="preserve"> </w:t>
      </w:r>
      <w:r>
        <w:t>методах</w:t>
      </w:r>
      <w:r>
        <w:rPr>
          <w:spacing w:val="22"/>
        </w:rPr>
        <w:t xml:space="preserve"> </w:t>
      </w:r>
      <w:r>
        <w:t>обоснования</w:t>
      </w:r>
      <w:r>
        <w:rPr>
          <w:spacing w:val="16"/>
        </w:rPr>
        <w:t xml:space="preserve"> </w:t>
      </w:r>
      <w:r>
        <w:t>и</w:t>
      </w:r>
      <w:r>
        <w:rPr>
          <w:spacing w:val="23"/>
        </w:rPr>
        <w:t xml:space="preserve"> </w:t>
      </w:r>
      <w:r>
        <w:t>опровержения</w:t>
      </w:r>
      <w:r>
        <w:rPr>
          <w:spacing w:val="21"/>
        </w:rPr>
        <w:t xml:space="preserve"> </w:t>
      </w:r>
      <w:r>
        <w:t>математических</w:t>
      </w:r>
      <w:r>
        <w:rPr>
          <w:spacing w:val="-52"/>
        </w:rPr>
        <w:t xml:space="preserve"> </w:t>
      </w:r>
      <w:r>
        <w:t>утверждений</w:t>
      </w:r>
      <w:r>
        <w:rPr>
          <w:spacing w:val="2"/>
        </w:rPr>
        <w:t xml:space="preserve"> </w:t>
      </w:r>
      <w:r>
        <w:t>и</w:t>
      </w:r>
      <w:r>
        <w:rPr>
          <w:spacing w:val="-1"/>
        </w:rPr>
        <w:t xml:space="preserve"> </w:t>
      </w:r>
      <w:r>
        <w:t>самостоятельно</w:t>
      </w:r>
      <w:r>
        <w:rPr>
          <w:spacing w:val="-3"/>
        </w:rPr>
        <w:t xml:space="preserve"> </w:t>
      </w:r>
      <w:r>
        <w:t>применять</w:t>
      </w:r>
      <w:r>
        <w:rPr>
          <w:spacing w:val="1"/>
        </w:rPr>
        <w:t xml:space="preserve"> </w:t>
      </w:r>
      <w:r>
        <w:t>их;</w:t>
      </w:r>
    </w:p>
    <w:p w:rsidR="00035341" w:rsidRDefault="007A4DC2" w:rsidP="00F64A30">
      <w:pPr>
        <w:pStyle w:val="a4"/>
        <w:numPr>
          <w:ilvl w:val="0"/>
          <w:numId w:val="62"/>
        </w:numPr>
        <w:tabs>
          <w:tab w:val="left" w:pos="1967"/>
        </w:tabs>
        <w:ind w:right="849" w:firstLine="283"/>
        <w:rPr>
          <w:rFonts w:ascii="Symbol" w:hAnsi="Symbol"/>
        </w:rPr>
      </w:pPr>
      <w:r>
        <w:t>владеть</w:t>
      </w:r>
      <w:r>
        <w:rPr>
          <w:spacing w:val="34"/>
        </w:rPr>
        <w:t xml:space="preserve"> </w:t>
      </w:r>
      <w:r>
        <w:t>навыками</w:t>
      </w:r>
      <w:r>
        <w:rPr>
          <w:spacing w:val="36"/>
        </w:rPr>
        <w:t xml:space="preserve"> </w:t>
      </w:r>
      <w:r>
        <w:t>анализа</w:t>
      </w:r>
      <w:r>
        <w:rPr>
          <w:spacing w:val="37"/>
        </w:rPr>
        <w:t xml:space="preserve"> </w:t>
      </w:r>
      <w:r>
        <w:t>условия</w:t>
      </w:r>
      <w:r>
        <w:rPr>
          <w:spacing w:val="35"/>
        </w:rPr>
        <w:t xml:space="preserve"> </w:t>
      </w:r>
      <w:r>
        <w:t>задачи</w:t>
      </w:r>
      <w:r>
        <w:rPr>
          <w:spacing w:val="36"/>
        </w:rPr>
        <w:t xml:space="preserve"> </w:t>
      </w:r>
      <w:r>
        <w:t>и</w:t>
      </w:r>
      <w:r>
        <w:rPr>
          <w:spacing w:val="36"/>
        </w:rPr>
        <w:t xml:space="preserve"> </w:t>
      </w:r>
      <w:r>
        <w:t>определения</w:t>
      </w:r>
      <w:r>
        <w:rPr>
          <w:spacing w:val="35"/>
        </w:rPr>
        <w:t xml:space="preserve"> </w:t>
      </w:r>
      <w:r>
        <w:t>подходящих</w:t>
      </w:r>
      <w:r>
        <w:rPr>
          <w:spacing w:val="34"/>
        </w:rPr>
        <w:t xml:space="preserve"> </w:t>
      </w:r>
      <w:r>
        <w:t>для</w:t>
      </w:r>
      <w:r>
        <w:rPr>
          <w:spacing w:val="34"/>
        </w:rPr>
        <w:t xml:space="preserve"> </w:t>
      </w:r>
      <w:r>
        <w:t>решения</w:t>
      </w:r>
      <w:r>
        <w:rPr>
          <w:spacing w:val="34"/>
        </w:rPr>
        <w:t xml:space="preserve"> </w:t>
      </w:r>
      <w:r>
        <w:t>задач</w:t>
      </w:r>
      <w:r>
        <w:rPr>
          <w:spacing w:val="-52"/>
        </w:rPr>
        <w:t xml:space="preserve"> </w:t>
      </w:r>
      <w:r>
        <w:t>изученных</w:t>
      </w:r>
      <w:r>
        <w:rPr>
          <w:spacing w:val="1"/>
        </w:rPr>
        <w:t xml:space="preserve"> </w:t>
      </w:r>
      <w:r>
        <w:t>методов</w:t>
      </w:r>
      <w:r>
        <w:rPr>
          <w:spacing w:val="3"/>
        </w:rPr>
        <w:t xml:space="preserve"> </w:t>
      </w:r>
      <w:r>
        <w:t>или</w:t>
      </w:r>
      <w:r>
        <w:rPr>
          <w:spacing w:val="-1"/>
        </w:rPr>
        <w:t xml:space="preserve"> </w:t>
      </w:r>
      <w:r>
        <w:t>их</w:t>
      </w:r>
      <w:r>
        <w:rPr>
          <w:spacing w:val="-3"/>
        </w:rPr>
        <w:t xml:space="preserve"> </w:t>
      </w:r>
      <w:r>
        <w:t>комбинаций;</w:t>
      </w:r>
    </w:p>
    <w:p w:rsidR="00035341" w:rsidRDefault="007A4DC2" w:rsidP="00F64A30">
      <w:pPr>
        <w:pStyle w:val="a4"/>
        <w:numPr>
          <w:ilvl w:val="0"/>
          <w:numId w:val="62"/>
        </w:numPr>
        <w:tabs>
          <w:tab w:val="left" w:pos="1967"/>
        </w:tabs>
        <w:ind w:right="856" w:firstLine="283"/>
        <w:rPr>
          <w:rFonts w:ascii="Symbol" w:hAnsi="Symbol"/>
        </w:rPr>
      </w:pPr>
      <w:r>
        <w:t>характеризовать</w:t>
      </w:r>
      <w:r>
        <w:rPr>
          <w:spacing w:val="34"/>
        </w:rPr>
        <w:t xml:space="preserve"> </w:t>
      </w:r>
      <w:r>
        <w:t>произведения</w:t>
      </w:r>
      <w:r>
        <w:rPr>
          <w:spacing w:val="33"/>
        </w:rPr>
        <w:t xml:space="preserve"> </w:t>
      </w:r>
      <w:r>
        <w:t>искусства</w:t>
      </w:r>
      <w:r>
        <w:rPr>
          <w:spacing w:val="37"/>
        </w:rPr>
        <w:t xml:space="preserve"> </w:t>
      </w:r>
      <w:r>
        <w:t>с</w:t>
      </w:r>
      <w:r>
        <w:rPr>
          <w:spacing w:val="32"/>
        </w:rPr>
        <w:t xml:space="preserve"> </w:t>
      </w:r>
      <w:r>
        <w:t>учётом</w:t>
      </w:r>
      <w:r>
        <w:rPr>
          <w:spacing w:val="34"/>
        </w:rPr>
        <w:t xml:space="preserve"> </w:t>
      </w:r>
      <w:r>
        <w:t>математических</w:t>
      </w:r>
      <w:r>
        <w:rPr>
          <w:spacing w:val="34"/>
        </w:rPr>
        <w:t xml:space="preserve"> </w:t>
      </w:r>
      <w:r>
        <w:t>закономерностей</w:t>
      </w:r>
      <w:r>
        <w:rPr>
          <w:spacing w:val="36"/>
        </w:rPr>
        <w:t xml:space="preserve"> </w:t>
      </w:r>
      <w:r>
        <w:t>в</w:t>
      </w:r>
      <w:r>
        <w:rPr>
          <w:spacing w:val="-52"/>
        </w:rPr>
        <w:t xml:space="preserve"> </w:t>
      </w:r>
      <w:r>
        <w:t>природе,</w:t>
      </w:r>
      <w:r>
        <w:rPr>
          <w:spacing w:val="2"/>
        </w:rPr>
        <w:t xml:space="preserve"> </w:t>
      </w:r>
      <w:r>
        <w:t>использовать математические</w:t>
      </w:r>
      <w:r>
        <w:rPr>
          <w:spacing w:val="-6"/>
        </w:rPr>
        <w:t xml:space="preserve"> </w:t>
      </w:r>
      <w:r>
        <w:t>закономерности</w:t>
      </w:r>
      <w:r>
        <w:rPr>
          <w:spacing w:val="1"/>
        </w:rPr>
        <w:t xml:space="preserve"> </w:t>
      </w:r>
      <w:r>
        <w:t>в</w:t>
      </w:r>
      <w:r>
        <w:rPr>
          <w:spacing w:val="2"/>
        </w:rPr>
        <w:t xml:space="preserve"> </w:t>
      </w:r>
      <w:r>
        <w:t>самостоятельном творчестве.</w:t>
      </w:r>
    </w:p>
    <w:p w:rsidR="00035341" w:rsidRDefault="00035341">
      <w:pPr>
        <w:pStyle w:val="a3"/>
        <w:ind w:left="0"/>
      </w:pPr>
    </w:p>
    <w:p w:rsidR="00035341" w:rsidRDefault="007A4DC2" w:rsidP="00F64A30">
      <w:pPr>
        <w:pStyle w:val="4"/>
        <w:numPr>
          <w:ilvl w:val="3"/>
          <w:numId w:val="81"/>
        </w:numPr>
        <w:tabs>
          <w:tab w:val="left" w:pos="2404"/>
        </w:tabs>
        <w:spacing w:before="1"/>
        <w:ind w:left="1683" w:right="7711" w:firstLine="0"/>
        <w:jc w:val="left"/>
      </w:pPr>
      <w:r>
        <w:t>Информатика</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0"/>
          <w:numId w:val="62"/>
        </w:numPr>
        <w:tabs>
          <w:tab w:val="left" w:pos="1967"/>
          <w:tab w:val="left" w:pos="3160"/>
          <w:tab w:val="left" w:pos="4532"/>
          <w:tab w:val="left" w:pos="5712"/>
          <w:tab w:val="left" w:pos="6757"/>
          <w:tab w:val="left" w:pos="7942"/>
          <w:tab w:val="left" w:pos="9524"/>
        </w:tabs>
        <w:ind w:right="852" w:firstLine="283"/>
        <w:rPr>
          <w:rFonts w:ascii="Symbol" w:hAnsi="Symbol"/>
        </w:rPr>
      </w:pPr>
      <w:r>
        <w:lastRenderedPageBreak/>
        <w:t>различать</w:t>
      </w:r>
      <w:r>
        <w:tab/>
        <w:t>содержание</w:t>
      </w:r>
      <w:r>
        <w:tab/>
        <w:t>основных</w:t>
      </w:r>
      <w:r>
        <w:tab/>
        <w:t>понятий</w:t>
      </w:r>
      <w:r>
        <w:tab/>
        <w:t>предмета:</w:t>
      </w:r>
      <w:r>
        <w:tab/>
        <w:t>информатика,</w:t>
      </w:r>
      <w:r>
        <w:tab/>
      </w:r>
      <w:r>
        <w:rPr>
          <w:spacing w:val="-1"/>
        </w:rPr>
        <w:t>информация,</w:t>
      </w:r>
      <w:r>
        <w:rPr>
          <w:spacing w:val="-52"/>
        </w:rPr>
        <w:t xml:space="preserve"> </w:t>
      </w:r>
      <w:r>
        <w:t>информационный</w:t>
      </w:r>
      <w:r>
        <w:rPr>
          <w:spacing w:val="-2"/>
        </w:rPr>
        <w:t xml:space="preserve"> </w:t>
      </w:r>
      <w:r>
        <w:t>процесс,</w:t>
      </w:r>
      <w:r>
        <w:rPr>
          <w:spacing w:val="3"/>
        </w:rPr>
        <w:t xml:space="preserve"> </w:t>
      </w:r>
      <w:r>
        <w:t>информационная</w:t>
      </w:r>
      <w:r>
        <w:rPr>
          <w:spacing w:val="-5"/>
        </w:rPr>
        <w:t xml:space="preserve"> </w:t>
      </w:r>
      <w:r>
        <w:t>система,</w:t>
      </w:r>
      <w:r>
        <w:rPr>
          <w:spacing w:val="-2"/>
        </w:rPr>
        <w:t xml:space="preserve"> </w:t>
      </w:r>
      <w:r>
        <w:t>информационная</w:t>
      </w:r>
      <w:r>
        <w:rPr>
          <w:spacing w:val="-5"/>
        </w:rPr>
        <w:t xml:space="preserve"> </w:t>
      </w:r>
      <w:r>
        <w:t>модель</w:t>
      </w:r>
      <w:r>
        <w:rPr>
          <w:spacing w:val="1"/>
        </w:rPr>
        <w:t xml:space="preserve"> </w:t>
      </w:r>
      <w:r>
        <w:t>и</w:t>
      </w:r>
      <w:r>
        <w:rPr>
          <w:spacing w:val="2"/>
        </w:rPr>
        <w:t xml:space="preserve"> </w:t>
      </w:r>
      <w:r>
        <w:t>др;</w:t>
      </w:r>
    </w:p>
    <w:p w:rsidR="00035341" w:rsidRDefault="007A4DC2" w:rsidP="00F64A30">
      <w:pPr>
        <w:pStyle w:val="a4"/>
        <w:numPr>
          <w:ilvl w:val="0"/>
          <w:numId w:val="62"/>
        </w:numPr>
        <w:tabs>
          <w:tab w:val="left" w:pos="1967"/>
        </w:tabs>
        <w:ind w:right="853" w:firstLine="283"/>
        <w:rPr>
          <w:rFonts w:ascii="Symbol" w:hAnsi="Symbol"/>
        </w:rPr>
      </w:pPr>
      <w:r>
        <w:t>различать</w:t>
      </w:r>
      <w:r>
        <w:rPr>
          <w:spacing w:val="13"/>
        </w:rPr>
        <w:t xml:space="preserve"> </w:t>
      </w:r>
      <w:r>
        <w:t>виды</w:t>
      </w:r>
      <w:r>
        <w:rPr>
          <w:spacing w:val="14"/>
        </w:rPr>
        <w:t xml:space="preserve"> </w:t>
      </w:r>
      <w:r>
        <w:t>информации</w:t>
      </w:r>
      <w:r>
        <w:rPr>
          <w:spacing w:val="15"/>
        </w:rPr>
        <w:t xml:space="preserve"> </w:t>
      </w:r>
      <w:r>
        <w:t>по</w:t>
      </w:r>
      <w:r>
        <w:rPr>
          <w:spacing w:val="13"/>
        </w:rPr>
        <w:t xml:space="preserve"> </w:t>
      </w:r>
      <w:r>
        <w:t>способам</w:t>
      </w:r>
      <w:r>
        <w:rPr>
          <w:spacing w:val="17"/>
        </w:rPr>
        <w:t xml:space="preserve"> </w:t>
      </w:r>
      <w:r>
        <w:t>её</w:t>
      </w:r>
      <w:r>
        <w:rPr>
          <w:spacing w:val="11"/>
        </w:rPr>
        <w:t xml:space="preserve"> </w:t>
      </w:r>
      <w:r>
        <w:t>восприятия</w:t>
      </w:r>
      <w:r>
        <w:rPr>
          <w:spacing w:val="17"/>
        </w:rPr>
        <w:t xml:space="preserve"> </w:t>
      </w:r>
      <w:r>
        <w:t>человеком</w:t>
      </w:r>
      <w:r>
        <w:rPr>
          <w:spacing w:val="17"/>
        </w:rPr>
        <w:t xml:space="preserve"> </w:t>
      </w:r>
      <w:r>
        <w:t>и</w:t>
      </w:r>
      <w:r>
        <w:rPr>
          <w:spacing w:val="19"/>
        </w:rPr>
        <w:t xml:space="preserve"> </w:t>
      </w:r>
      <w:r>
        <w:t>по</w:t>
      </w:r>
      <w:r>
        <w:rPr>
          <w:spacing w:val="13"/>
        </w:rPr>
        <w:t xml:space="preserve"> </w:t>
      </w:r>
      <w:r>
        <w:t>способам</w:t>
      </w:r>
      <w:r>
        <w:rPr>
          <w:spacing w:val="17"/>
        </w:rPr>
        <w:t xml:space="preserve"> </w:t>
      </w:r>
      <w:r>
        <w:t>её</w:t>
      </w:r>
      <w:r>
        <w:rPr>
          <w:spacing w:val="-52"/>
        </w:rPr>
        <w:t xml:space="preserve"> </w:t>
      </w:r>
      <w:r>
        <w:t>представления на</w:t>
      </w:r>
      <w:r>
        <w:rPr>
          <w:spacing w:val="5"/>
        </w:rPr>
        <w:t xml:space="preserve"> </w:t>
      </w:r>
      <w:r>
        <w:t>материальных</w:t>
      </w:r>
      <w:r>
        <w:rPr>
          <w:spacing w:val="-2"/>
        </w:rPr>
        <w:t xml:space="preserve"> </w:t>
      </w:r>
      <w:r>
        <w:t>носителях;</w:t>
      </w:r>
    </w:p>
    <w:p w:rsidR="00035341" w:rsidRDefault="007A4DC2" w:rsidP="00F64A30">
      <w:pPr>
        <w:pStyle w:val="a4"/>
        <w:numPr>
          <w:ilvl w:val="0"/>
          <w:numId w:val="62"/>
        </w:numPr>
        <w:tabs>
          <w:tab w:val="left" w:pos="1967"/>
        </w:tabs>
        <w:ind w:right="859" w:firstLine="283"/>
        <w:rPr>
          <w:rFonts w:ascii="Symbol" w:hAnsi="Symbol"/>
        </w:rPr>
      </w:pPr>
      <w:r>
        <w:t>раскрывать</w:t>
      </w:r>
      <w:r>
        <w:rPr>
          <w:spacing w:val="21"/>
        </w:rPr>
        <w:t xml:space="preserve"> </w:t>
      </w:r>
      <w:r>
        <w:t>общие</w:t>
      </w:r>
      <w:r>
        <w:rPr>
          <w:spacing w:val="14"/>
        </w:rPr>
        <w:t xml:space="preserve"> </w:t>
      </w:r>
      <w:r>
        <w:t>закономерности</w:t>
      </w:r>
      <w:r>
        <w:rPr>
          <w:spacing w:val="22"/>
        </w:rPr>
        <w:t xml:space="preserve"> </w:t>
      </w:r>
      <w:r>
        <w:t>протекания</w:t>
      </w:r>
      <w:r>
        <w:rPr>
          <w:spacing w:val="15"/>
        </w:rPr>
        <w:t xml:space="preserve"> </w:t>
      </w:r>
      <w:r>
        <w:t>информационных</w:t>
      </w:r>
      <w:r>
        <w:rPr>
          <w:spacing w:val="16"/>
        </w:rPr>
        <w:t xml:space="preserve"> </w:t>
      </w:r>
      <w:r>
        <w:t>процессов</w:t>
      </w:r>
      <w:r>
        <w:rPr>
          <w:spacing w:val="22"/>
        </w:rPr>
        <w:t xml:space="preserve"> </w:t>
      </w:r>
      <w:r>
        <w:t>в</w:t>
      </w:r>
      <w:r>
        <w:rPr>
          <w:spacing w:val="22"/>
        </w:rPr>
        <w:t xml:space="preserve"> </w:t>
      </w:r>
      <w:r>
        <w:t>системах</w:t>
      </w:r>
      <w:r>
        <w:rPr>
          <w:spacing w:val="-52"/>
        </w:rPr>
        <w:t xml:space="preserve"> </w:t>
      </w:r>
      <w:r>
        <w:t>различной</w:t>
      </w:r>
      <w:r>
        <w:rPr>
          <w:spacing w:val="2"/>
        </w:rPr>
        <w:t xml:space="preserve"> </w:t>
      </w:r>
      <w:r>
        <w:t>природы;</w:t>
      </w:r>
    </w:p>
    <w:p w:rsidR="00035341" w:rsidRDefault="007A4DC2" w:rsidP="00F64A30">
      <w:pPr>
        <w:pStyle w:val="a4"/>
        <w:numPr>
          <w:ilvl w:val="0"/>
          <w:numId w:val="62"/>
        </w:numPr>
        <w:tabs>
          <w:tab w:val="left" w:pos="1967"/>
        </w:tabs>
        <w:ind w:right="854" w:firstLine="283"/>
        <w:rPr>
          <w:rFonts w:ascii="Symbol" w:hAnsi="Symbol"/>
        </w:rPr>
      </w:pPr>
      <w:r>
        <w:t>приводить</w:t>
      </w:r>
      <w:r>
        <w:rPr>
          <w:spacing w:val="20"/>
        </w:rPr>
        <w:t xml:space="preserve"> </w:t>
      </w:r>
      <w:r>
        <w:t>примеры</w:t>
      </w:r>
      <w:r>
        <w:rPr>
          <w:spacing w:val="21"/>
        </w:rPr>
        <w:t xml:space="preserve"> </w:t>
      </w:r>
      <w:r>
        <w:t>информационных</w:t>
      </w:r>
      <w:r>
        <w:rPr>
          <w:spacing w:val="16"/>
        </w:rPr>
        <w:t xml:space="preserve"> </w:t>
      </w:r>
      <w:r>
        <w:t>процессов</w:t>
      </w:r>
      <w:r>
        <w:rPr>
          <w:spacing w:val="30"/>
        </w:rPr>
        <w:t xml:space="preserve"> </w:t>
      </w:r>
      <w:r>
        <w:t>–</w:t>
      </w:r>
      <w:r>
        <w:rPr>
          <w:spacing w:val="22"/>
        </w:rPr>
        <w:t xml:space="preserve"> </w:t>
      </w:r>
      <w:r>
        <w:t>процессов,</w:t>
      </w:r>
      <w:r>
        <w:rPr>
          <w:spacing w:val="23"/>
        </w:rPr>
        <w:t xml:space="preserve"> </w:t>
      </w:r>
      <w:r>
        <w:t>связанные</w:t>
      </w:r>
      <w:r>
        <w:rPr>
          <w:spacing w:val="15"/>
        </w:rPr>
        <w:t xml:space="preserve"> </w:t>
      </w:r>
      <w:r>
        <w:t>с</w:t>
      </w:r>
      <w:r>
        <w:rPr>
          <w:spacing w:val="19"/>
        </w:rPr>
        <w:t xml:space="preserve"> </w:t>
      </w:r>
      <w:r>
        <w:t>хранением,</w:t>
      </w:r>
      <w:r>
        <w:rPr>
          <w:spacing w:val="-52"/>
        </w:rPr>
        <w:t xml:space="preserve"> </w:t>
      </w:r>
      <w:r>
        <w:t>преобразованием и</w:t>
      </w:r>
      <w:r>
        <w:rPr>
          <w:spacing w:val="2"/>
        </w:rPr>
        <w:t xml:space="preserve"> </w:t>
      </w:r>
      <w:r>
        <w:t>передачей</w:t>
      </w:r>
      <w:r>
        <w:rPr>
          <w:spacing w:val="3"/>
        </w:rPr>
        <w:t xml:space="preserve"> </w:t>
      </w:r>
      <w:r>
        <w:t>данных</w:t>
      </w:r>
      <w:r>
        <w:rPr>
          <w:spacing w:val="3"/>
        </w:rPr>
        <w:t xml:space="preserve"> </w:t>
      </w:r>
      <w:r>
        <w:t>–</w:t>
      </w:r>
      <w:r>
        <w:rPr>
          <w:spacing w:val="-3"/>
        </w:rPr>
        <w:t xml:space="preserve"> </w:t>
      </w:r>
      <w:r>
        <w:t>в</w:t>
      </w:r>
      <w:r>
        <w:rPr>
          <w:spacing w:val="-3"/>
        </w:rPr>
        <w:t xml:space="preserve"> </w:t>
      </w:r>
      <w:r>
        <w:t>живой</w:t>
      </w:r>
      <w:r>
        <w:rPr>
          <w:spacing w:val="5"/>
        </w:rPr>
        <w:t xml:space="preserve"> </w:t>
      </w:r>
      <w:r>
        <w:t>природе</w:t>
      </w:r>
      <w:r>
        <w:rPr>
          <w:spacing w:val="-6"/>
        </w:rPr>
        <w:t xml:space="preserve"> </w:t>
      </w:r>
      <w:r>
        <w:t>и</w:t>
      </w:r>
      <w:r>
        <w:rPr>
          <w:spacing w:val="3"/>
        </w:rPr>
        <w:t xml:space="preserve"> </w:t>
      </w:r>
      <w:r>
        <w:t>технике;</w:t>
      </w:r>
    </w:p>
    <w:p w:rsidR="00035341" w:rsidRDefault="007A4DC2" w:rsidP="00F64A30">
      <w:pPr>
        <w:pStyle w:val="a4"/>
        <w:numPr>
          <w:ilvl w:val="0"/>
          <w:numId w:val="62"/>
        </w:numPr>
        <w:tabs>
          <w:tab w:val="left" w:pos="1967"/>
        </w:tabs>
        <w:spacing w:line="266" w:lineRule="exact"/>
        <w:ind w:left="1966"/>
        <w:rPr>
          <w:rFonts w:ascii="Symbol" w:hAnsi="Symbol"/>
        </w:rPr>
      </w:pPr>
      <w:r>
        <w:t>классифицировать</w:t>
      </w:r>
      <w:r>
        <w:rPr>
          <w:spacing w:val="-7"/>
        </w:rPr>
        <w:t xml:space="preserve"> </w:t>
      </w:r>
      <w:r>
        <w:t>средства</w:t>
      </w:r>
      <w:r>
        <w:rPr>
          <w:spacing w:val="2"/>
        </w:rPr>
        <w:t xml:space="preserve"> </w:t>
      </w:r>
      <w:r>
        <w:t>ИКТ</w:t>
      </w:r>
      <w:r>
        <w:rPr>
          <w:spacing w:val="2"/>
        </w:rPr>
        <w:t xml:space="preserve"> </w:t>
      </w:r>
      <w:r>
        <w:t>в</w:t>
      </w:r>
      <w:r>
        <w:rPr>
          <w:spacing w:val="-4"/>
        </w:rPr>
        <w:t xml:space="preserve"> </w:t>
      </w:r>
      <w:r>
        <w:t>соответствии</w:t>
      </w:r>
      <w:r>
        <w:rPr>
          <w:spacing w:val="-1"/>
        </w:rPr>
        <w:t xml:space="preserve"> </w:t>
      </w:r>
      <w:r>
        <w:t>с</w:t>
      </w:r>
      <w:r>
        <w:rPr>
          <w:spacing w:val="-3"/>
        </w:rPr>
        <w:t xml:space="preserve"> </w:t>
      </w:r>
      <w:r>
        <w:t>кругом</w:t>
      </w:r>
      <w:r>
        <w:rPr>
          <w:spacing w:val="-2"/>
        </w:rPr>
        <w:t xml:space="preserve"> </w:t>
      </w:r>
      <w:r>
        <w:t>выполняемых</w:t>
      </w:r>
      <w:r>
        <w:rPr>
          <w:spacing w:val="-2"/>
        </w:rPr>
        <w:t xml:space="preserve"> </w:t>
      </w:r>
      <w:r>
        <w:t>задач;</w:t>
      </w:r>
    </w:p>
    <w:p w:rsidR="00035341" w:rsidRDefault="007A4DC2" w:rsidP="00F64A30">
      <w:pPr>
        <w:pStyle w:val="a4"/>
        <w:numPr>
          <w:ilvl w:val="0"/>
          <w:numId w:val="62"/>
        </w:numPr>
        <w:tabs>
          <w:tab w:val="left" w:pos="1967"/>
        </w:tabs>
        <w:ind w:right="857" w:firstLine="283"/>
        <w:rPr>
          <w:rFonts w:ascii="Symbol" w:hAnsi="Symbol"/>
        </w:rPr>
      </w:pPr>
      <w:r>
        <w:t>узнает</w:t>
      </w:r>
      <w:r>
        <w:rPr>
          <w:spacing w:val="18"/>
        </w:rPr>
        <w:t xml:space="preserve"> </w:t>
      </w:r>
      <w:r>
        <w:t>о</w:t>
      </w:r>
      <w:r>
        <w:rPr>
          <w:spacing w:val="10"/>
        </w:rPr>
        <w:t xml:space="preserve"> </w:t>
      </w:r>
      <w:r>
        <w:t>назначении</w:t>
      </w:r>
      <w:r>
        <w:rPr>
          <w:spacing w:val="12"/>
        </w:rPr>
        <w:t xml:space="preserve"> </w:t>
      </w:r>
      <w:r>
        <w:t>основных</w:t>
      </w:r>
      <w:r>
        <w:rPr>
          <w:spacing w:val="16"/>
        </w:rPr>
        <w:t xml:space="preserve"> </w:t>
      </w:r>
      <w:r>
        <w:t>компонентов</w:t>
      </w:r>
      <w:r>
        <w:rPr>
          <w:spacing w:val="16"/>
        </w:rPr>
        <w:t xml:space="preserve"> </w:t>
      </w:r>
      <w:r>
        <w:t>компьютера</w:t>
      </w:r>
      <w:r>
        <w:rPr>
          <w:spacing w:val="18"/>
        </w:rPr>
        <w:t xml:space="preserve"> </w:t>
      </w:r>
      <w:r>
        <w:t>(процессора,</w:t>
      </w:r>
      <w:r>
        <w:rPr>
          <w:spacing w:val="16"/>
        </w:rPr>
        <w:t xml:space="preserve"> </w:t>
      </w:r>
      <w:r>
        <w:t>оперативной</w:t>
      </w:r>
      <w:r>
        <w:rPr>
          <w:spacing w:val="17"/>
        </w:rPr>
        <w:t xml:space="preserve"> </w:t>
      </w:r>
      <w:r>
        <w:t>памяти,</w:t>
      </w:r>
      <w:r>
        <w:rPr>
          <w:spacing w:val="-52"/>
        </w:rPr>
        <w:t xml:space="preserve"> </w:t>
      </w:r>
      <w:r>
        <w:t>внешней</w:t>
      </w:r>
      <w:r>
        <w:rPr>
          <w:spacing w:val="-1"/>
        </w:rPr>
        <w:t xml:space="preserve"> </w:t>
      </w:r>
      <w:r>
        <w:t>энергонезависимой</w:t>
      </w:r>
      <w:r>
        <w:rPr>
          <w:spacing w:val="-1"/>
        </w:rPr>
        <w:t xml:space="preserve"> </w:t>
      </w:r>
      <w:r>
        <w:t>памяти,</w:t>
      </w:r>
      <w:r>
        <w:rPr>
          <w:spacing w:val="-4"/>
        </w:rPr>
        <w:t xml:space="preserve"> </w:t>
      </w:r>
      <w:r>
        <w:t>устройств</w:t>
      </w:r>
      <w:r>
        <w:rPr>
          <w:spacing w:val="-1"/>
        </w:rPr>
        <w:t xml:space="preserve"> </w:t>
      </w:r>
      <w:r>
        <w:t>ввода-вывода),</w:t>
      </w:r>
      <w:r>
        <w:rPr>
          <w:spacing w:val="1"/>
        </w:rPr>
        <w:t xml:space="preserve"> </w:t>
      </w:r>
      <w:r>
        <w:t>характеристиках</w:t>
      </w:r>
      <w:r>
        <w:rPr>
          <w:spacing w:val="-2"/>
        </w:rPr>
        <w:t xml:space="preserve"> </w:t>
      </w:r>
      <w:r>
        <w:t>этих</w:t>
      </w:r>
      <w:r>
        <w:rPr>
          <w:spacing w:val="3"/>
        </w:rPr>
        <w:t xml:space="preserve"> </w:t>
      </w:r>
      <w:r>
        <w:t>устройств;</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4"/>
        </w:rPr>
        <w:t xml:space="preserve"> </w:t>
      </w:r>
      <w:r>
        <w:t>качественные</w:t>
      </w:r>
      <w:r>
        <w:rPr>
          <w:spacing w:val="-9"/>
        </w:rPr>
        <w:t xml:space="preserve"> </w:t>
      </w:r>
      <w:r>
        <w:t>и</w:t>
      </w:r>
      <w:r>
        <w:rPr>
          <w:spacing w:val="-2"/>
        </w:rPr>
        <w:t xml:space="preserve"> </w:t>
      </w:r>
      <w:r>
        <w:t>количественные</w:t>
      </w:r>
      <w:r>
        <w:rPr>
          <w:spacing w:val="-9"/>
        </w:rPr>
        <w:t xml:space="preserve"> </w:t>
      </w:r>
      <w:r>
        <w:t>характеристики</w:t>
      </w:r>
      <w:r>
        <w:rPr>
          <w:spacing w:val="-2"/>
        </w:rPr>
        <w:t xml:space="preserve"> </w:t>
      </w:r>
      <w:r>
        <w:t>компонентов</w:t>
      </w:r>
      <w:r>
        <w:rPr>
          <w:spacing w:val="-3"/>
        </w:rPr>
        <w:t xml:space="preserve"> </w:t>
      </w:r>
      <w:r>
        <w:t>компьютера;</w:t>
      </w:r>
    </w:p>
    <w:p w:rsidR="00035341" w:rsidRDefault="007A4DC2" w:rsidP="00F64A30">
      <w:pPr>
        <w:pStyle w:val="a4"/>
        <w:numPr>
          <w:ilvl w:val="0"/>
          <w:numId w:val="62"/>
        </w:numPr>
        <w:tabs>
          <w:tab w:val="left" w:pos="1967"/>
        </w:tabs>
        <w:ind w:right="859" w:firstLine="283"/>
        <w:rPr>
          <w:rFonts w:ascii="Symbol" w:hAnsi="Symbol"/>
        </w:rPr>
      </w:pPr>
      <w:r>
        <w:t>узнает</w:t>
      </w:r>
      <w:r>
        <w:rPr>
          <w:spacing w:val="39"/>
        </w:rPr>
        <w:t xml:space="preserve"> </w:t>
      </w:r>
      <w:r>
        <w:t>о</w:t>
      </w:r>
      <w:r>
        <w:rPr>
          <w:spacing w:val="30"/>
        </w:rPr>
        <w:t xml:space="preserve"> </w:t>
      </w:r>
      <w:r>
        <w:t>истории</w:t>
      </w:r>
      <w:r>
        <w:rPr>
          <w:spacing w:val="37"/>
        </w:rPr>
        <w:t xml:space="preserve"> </w:t>
      </w:r>
      <w:r>
        <w:t>и</w:t>
      </w:r>
      <w:r>
        <w:rPr>
          <w:spacing w:val="37"/>
        </w:rPr>
        <w:t xml:space="preserve"> </w:t>
      </w:r>
      <w:r>
        <w:t>тенденциях</w:t>
      </w:r>
      <w:r>
        <w:rPr>
          <w:spacing w:val="35"/>
        </w:rPr>
        <w:t xml:space="preserve"> </w:t>
      </w:r>
      <w:r>
        <w:t>развития</w:t>
      </w:r>
      <w:r>
        <w:rPr>
          <w:spacing w:val="34"/>
        </w:rPr>
        <w:t xml:space="preserve"> </w:t>
      </w:r>
      <w:r>
        <w:t>компьютеров;</w:t>
      </w:r>
      <w:r>
        <w:rPr>
          <w:spacing w:val="41"/>
        </w:rPr>
        <w:t xml:space="preserve"> </w:t>
      </w:r>
      <w:r>
        <w:t>о</w:t>
      </w:r>
      <w:r>
        <w:rPr>
          <w:spacing w:val="30"/>
        </w:rPr>
        <w:t xml:space="preserve"> </w:t>
      </w:r>
      <w:r>
        <w:t>том</w:t>
      </w:r>
      <w:r>
        <w:rPr>
          <w:spacing w:val="39"/>
        </w:rPr>
        <w:t xml:space="preserve"> </w:t>
      </w:r>
      <w:r>
        <w:t>как</w:t>
      </w:r>
      <w:r>
        <w:rPr>
          <w:spacing w:val="33"/>
        </w:rPr>
        <w:t xml:space="preserve"> </w:t>
      </w:r>
      <w:r>
        <w:t>можно</w:t>
      </w:r>
      <w:r>
        <w:rPr>
          <w:spacing w:val="35"/>
        </w:rPr>
        <w:t xml:space="preserve"> </w:t>
      </w:r>
      <w:r>
        <w:t>улучшить</w:t>
      </w:r>
      <w:r>
        <w:rPr>
          <w:spacing w:val="-52"/>
        </w:rPr>
        <w:t xml:space="preserve"> </w:t>
      </w:r>
      <w:r>
        <w:t>характеристики</w:t>
      </w:r>
      <w:r>
        <w:rPr>
          <w:spacing w:val="2"/>
        </w:rPr>
        <w:t xml:space="preserve"> </w:t>
      </w:r>
      <w:r>
        <w:t>компьютеров;</w:t>
      </w:r>
    </w:p>
    <w:p w:rsidR="00035341" w:rsidRDefault="007A4DC2" w:rsidP="00F64A30">
      <w:pPr>
        <w:pStyle w:val="a4"/>
        <w:numPr>
          <w:ilvl w:val="0"/>
          <w:numId w:val="62"/>
        </w:numPr>
        <w:tabs>
          <w:tab w:val="left" w:pos="1967"/>
        </w:tabs>
        <w:ind w:left="1966"/>
        <w:rPr>
          <w:rFonts w:ascii="Symbol" w:hAnsi="Symbol"/>
        </w:rPr>
      </w:pPr>
      <w:r>
        <w:t>узнает</w:t>
      </w:r>
      <w:r>
        <w:rPr>
          <w:spacing w:val="3"/>
        </w:rPr>
        <w:t xml:space="preserve"> </w:t>
      </w:r>
      <w:r>
        <w:t>о</w:t>
      </w:r>
      <w:r>
        <w:rPr>
          <w:spacing w:val="-6"/>
        </w:rPr>
        <w:t xml:space="preserve"> </w:t>
      </w:r>
      <w:r>
        <w:t>том</w:t>
      </w:r>
      <w:r>
        <w:rPr>
          <w:spacing w:val="-2"/>
        </w:rPr>
        <w:t xml:space="preserve"> </w:t>
      </w:r>
      <w:r>
        <w:t>какие</w:t>
      </w:r>
      <w:r>
        <w:rPr>
          <w:spacing w:val="-7"/>
        </w:rPr>
        <w:t xml:space="preserve"> </w:t>
      </w:r>
      <w:r>
        <w:t>задачи решаются</w:t>
      </w:r>
      <w:r>
        <w:rPr>
          <w:spacing w:val="-2"/>
        </w:rPr>
        <w:t xml:space="preserve"> </w:t>
      </w:r>
      <w:r>
        <w:t>с</w:t>
      </w:r>
      <w:r>
        <w:rPr>
          <w:spacing w:val="-2"/>
        </w:rPr>
        <w:t xml:space="preserve"> </w:t>
      </w:r>
      <w:r>
        <w:t>помощью</w:t>
      </w:r>
      <w:r>
        <w:rPr>
          <w:spacing w:val="-3"/>
        </w:rPr>
        <w:t xml:space="preserve"> </w:t>
      </w:r>
      <w:r>
        <w:t>суперкомпьютеров.</w:t>
      </w:r>
    </w:p>
    <w:p w:rsidR="00035341" w:rsidRDefault="007A4DC2">
      <w:pPr>
        <w:pStyle w:val="4"/>
        <w:spacing w:before="1" w:line="248" w:lineRule="exact"/>
        <w:ind w:left="1683"/>
        <w:jc w:val="left"/>
      </w:pPr>
      <w:r>
        <w:t>Выпускник</w:t>
      </w:r>
      <w:r>
        <w:rPr>
          <w:spacing w:val="-7"/>
        </w:rPr>
        <w:t xml:space="preserve"> </w:t>
      </w:r>
      <w:r>
        <w:t>получит</w:t>
      </w:r>
      <w:r>
        <w:rPr>
          <w:spacing w:val="-2"/>
        </w:rPr>
        <w:t xml:space="preserve"> </w:t>
      </w:r>
      <w:r>
        <w:t>возможность:</w:t>
      </w:r>
    </w:p>
    <w:p w:rsidR="00035341" w:rsidRDefault="007A4DC2" w:rsidP="00F64A30">
      <w:pPr>
        <w:pStyle w:val="a4"/>
        <w:numPr>
          <w:ilvl w:val="0"/>
          <w:numId w:val="62"/>
        </w:numPr>
        <w:tabs>
          <w:tab w:val="left" w:pos="1967"/>
        </w:tabs>
        <w:spacing w:line="264" w:lineRule="exact"/>
        <w:ind w:left="1966"/>
        <w:rPr>
          <w:rFonts w:ascii="Symbol" w:hAnsi="Symbol"/>
          <w:i/>
        </w:rPr>
      </w:pPr>
      <w:r>
        <w:rPr>
          <w:i/>
        </w:rPr>
        <w:t>осознано подходить</w:t>
      </w:r>
      <w:r>
        <w:rPr>
          <w:i/>
          <w:spacing w:val="-4"/>
        </w:rPr>
        <w:t xml:space="preserve"> </w:t>
      </w:r>
      <w:r>
        <w:rPr>
          <w:i/>
        </w:rPr>
        <w:t>к</w:t>
      </w:r>
      <w:r>
        <w:rPr>
          <w:i/>
          <w:spacing w:val="-2"/>
        </w:rPr>
        <w:t xml:space="preserve"> </w:t>
      </w:r>
      <w:r>
        <w:rPr>
          <w:i/>
        </w:rPr>
        <w:t>выбору</w:t>
      </w:r>
      <w:r>
        <w:rPr>
          <w:i/>
          <w:spacing w:val="-2"/>
        </w:rPr>
        <w:t xml:space="preserve"> </w:t>
      </w:r>
      <w:r>
        <w:rPr>
          <w:i/>
        </w:rPr>
        <w:t>ИКТ – средств</w:t>
      </w:r>
      <w:r>
        <w:rPr>
          <w:i/>
          <w:spacing w:val="1"/>
        </w:rPr>
        <w:t xml:space="preserve"> </w:t>
      </w:r>
      <w:r>
        <w:rPr>
          <w:i/>
        </w:rPr>
        <w:t>для</w:t>
      </w:r>
      <w:r>
        <w:rPr>
          <w:i/>
          <w:spacing w:val="-2"/>
        </w:rPr>
        <w:t xml:space="preserve"> </w:t>
      </w:r>
      <w:r>
        <w:rPr>
          <w:i/>
        </w:rPr>
        <w:t>своих</w:t>
      </w:r>
      <w:r>
        <w:rPr>
          <w:i/>
          <w:spacing w:val="-2"/>
        </w:rPr>
        <w:t xml:space="preserve"> </w:t>
      </w:r>
      <w:r>
        <w:rPr>
          <w:i/>
        </w:rPr>
        <w:t>учебных</w:t>
      </w:r>
      <w:r>
        <w:rPr>
          <w:i/>
          <w:spacing w:val="-2"/>
        </w:rPr>
        <w:t xml:space="preserve"> </w:t>
      </w:r>
      <w:r>
        <w:rPr>
          <w:i/>
        </w:rPr>
        <w:t>и иных</w:t>
      </w:r>
      <w:r>
        <w:rPr>
          <w:i/>
          <w:spacing w:val="-2"/>
        </w:rPr>
        <w:t xml:space="preserve"> </w:t>
      </w:r>
      <w:r>
        <w:rPr>
          <w:i/>
        </w:rPr>
        <w:t>целей;</w:t>
      </w:r>
    </w:p>
    <w:p w:rsidR="00035341" w:rsidRDefault="007A4DC2" w:rsidP="00F64A30">
      <w:pPr>
        <w:pStyle w:val="a4"/>
        <w:numPr>
          <w:ilvl w:val="0"/>
          <w:numId w:val="62"/>
        </w:numPr>
        <w:tabs>
          <w:tab w:val="left" w:pos="1967"/>
        </w:tabs>
        <w:spacing w:line="269" w:lineRule="exact"/>
        <w:ind w:left="1966"/>
        <w:rPr>
          <w:rFonts w:ascii="Symbol" w:hAnsi="Symbol"/>
          <w:i/>
        </w:rPr>
      </w:pPr>
      <w:r>
        <w:rPr>
          <w:i/>
        </w:rPr>
        <w:t>узнать о</w:t>
      </w:r>
      <w:r>
        <w:rPr>
          <w:i/>
          <w:spacing w:val="-5"/>
        </w:rPr>
        <w:t xml:space="preserve"> </w:t>
      </w:r>
      <w:r>
        <w:rPr>
          <w:i/>
        </w:rPr>
        <w:t>физических</w:t>
      </w:r>
      <w:r>
        <w:rPr>
          <w:i/>
          <w:spacing w:val="-7"/>
        </w:rPr>
        <w:t xml:space="preserve"> </w:t>
      </w:r>
      <w:r>
        <w:rPr>
          <w:i/>
        </w:rPr>
        <w:t>ограничениях</w:t>
      </w:r>
      <w:r>
        <w:rPr>
          <w:i/>
          <w:spacing w:val="-2"/>
        </w:rPr>
        <w:t xml:space="preserve"> </w:t>
      </w:r>
      <w:r>
        <w:rPr>
          <w:i/>
        </w:rPr>
        <w:t>на</w:t>
      </w:r>
      <w:r>
        <w:rPr>
          <w:i/>
          <w:spacing w:val="1"/>
        </w:rPr>
        <w:t xml:space="preserve"> </w:t>
      </w:r>
      <w:r>
        <w:rPr>
          <w:i/>
        </w:rPr>
        <w:t>значения</w:t>
      </w:r>
      <w:r>
        <w:rPr>
          <w:i/>
          <w:spacing w:val="-2"/>
        </w:rPr>
        <w:t xml:space="preserve"> </w:t>
      </w:r>
      <w:r>
        <w:rPr>
          <w:i/>
        </w:rPr>
        <w:t>характеристик</w:t>
      </w:r>
      <w:r>
        <w:rPr>
          <w:i/>
          <w:spacing w:val="-3"/>
        </w:rPr>
        <w:t xml:space="preserve"> </w:t>
      </w:r>
      <w:r>
        <w:rPr>
          <w:i/>
        </w:rPr>
        <w:t>компьютера.</w:t>
      </w:r>
    </w:p>
    <w:p w:rsidR="00035341" w:rsidRDefault="007A4DC2">
      <w:pPr>
        <w:pStyle w:val="4"/>
        <w:spacing w:before="5" w:line="242" w:lineRule="auto"/>
        <w:ind w:left="1683" w:right="5987"/>
        <w:jc w:val="left"/>
      </w:pPr>
      <w:r>
        <w:t>Математические основы информатики</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ind w:right="857" w:firstLine="283"/>
        <w:jc w:val="both"/>
        <w:rPr>
          <w:rFonts w:ascii="Symbol" w:hAnsi="Symbol"/>
        </w:rPr>
      </w:pPr>
      <w:r>
        <w:t>описывать размер двоичных текстов, используя термины «бит», «байт» и производные от</w:t>
      </w:r>
      <w:r>
        <w:rPr>
          <w:spacing w:val="1"/>
        </w:rPr>
        <w:t xml:space="preserve"> </w:t>
      </w:r>
      <w:r>
        <w:t>них; использовать термины, описывающие скорость передачи данных, оценивать время передачи</w:t>
      </w:r>
      <w:r>
        <w:rPr>
          <w:spacing w:val="1"/>
        </w:rPr>
        <w:t xml:space="preserve"> </w:t>
      </w:r>
      <w:r>
        <w:t>данных;</w:t>
      </w:r>
    </w:p>
    <w:p w:rsidR="00035341" w:rsidRDefault="007A4DC2" w:rsidP="00F64A30">
      <w:pPr>
        <w:pStyle w:val="a4"/>
        <w:numPr>
          <w:ilvl w:val="0"/>
          <w:numId w:val="62"/>
        </w:numPr>
        <w:tabs>
          <w:tab w:val="left" w:pos="1967"/>
        </w:tabs>
        <w:spacing w:line="266" w:lineRule="exact"/>
        <w:ind w:left="1966"/>
        <w:jc w:val="both"/>
        <w:rPr>
          <w:rFonts w:ascii="Symbol" w:hAnsi="Symbol"/>
        </w:rPr>
      </w:pPr>
      <w:r>
        <w:t>кодировать</w:t>
      </w:r>
      <w:r>
        <w:rPr>
          <w:spacing w:val="-3"/>
        </w:rPr>
        <w:t xml:space="preserve"> </w:t>
      </w:r>
      <w:r>
        <w:t>и</w:t>
      </w:r>
      <w:r>
        <w:rPr>
          <w:spacing w:val="-5"/>
        </w:rPr>
        <w:t xml:space="preserve"> </w:t>
      </w:r>
      <w:r>
        <w:t>декодировать</w:t>
      </w:r>
      <w:r>
        <w:rPr>
          <w:spacing w:val="-3"/>
        </w:rPr>
        <w:t xml:space="preserve"> </w:t>
      </w:r>
      <w:r>
        <w:t>тексты</w:t>
      </w:r>
      <w:r>
        <w:rPr>
          <w:spacing w:val="-2"/>
        </w:rPr>
        <w:t xml:space="preserve"> </w:t>
      </w:r>
      <w:r>
        <w:t>по</w:t>
      </w:r>
      <w:r>
        <w:rPr>
          <w:spacing w:val="-7"/>
        </w:rPr>
        <w:t xml:space="preserve"> </w:t>
      </w:r>
      <w:r>
        <w:t>заданной</w:t>
      </w:r>
      <w:r>
        <w:rPr>
          <w:spacing w:val="-1"/>
        </w:rPr>
        <w:t xml:space="preserve"> </w:t>
      </w:r>
      <w:r>
        <w:t>кодовой</w:t>
      </w:r>
      <w:r>
        <w:rPr>
          <w:spacing w:val="-1"/>
        </w:rPr>
        <w:t xml:space="preserve"> </w:t>
      </w:r>
      <w:r>
        <w:t>таблице;</w:t>
      </w:r>
    </w:p>
    <w:p w:rsidR="00035341" w:rsidRDefault="007A4DC2" w:rsidP="00F64A30">
      <w:pPr>
        <w:pStyle w:val="a4"/>
        <w:numPr>
          <w:ilvl w:val="0"/>
          <w:numId w:val="62"/>
        </w:numPr>
        <w:tabs>
          <w:tab w:val="left" w:pos="1967"/>
        </w:tabs>
        <w:ind w:right="846" w:firstLine="283"/>
        <w:jc w:val="both"/>
        <w:rPr>
          <w:rFonts w:ascii="Symbol" w:hAnsi="Symbol"/>
        </w:rPr>
      </w:pPr>
      <w:r>
        <w:t>оперировать понятиями, связанными с передачей данных (источник и приемник данных:</w:t>
      </w:r>
      <w:r>
        <w:rPr>
          <w:spacing w:val="1"/>
        </w:rPr>
        <w:t xml:space="preserve"> </w:t>
      </w:r>
      <w:r>
        <w:t>канал</w:t>
      </w:r>
      <w:r>
        <w:rPr>
          <w:spacing w:val="-1"/>
        </w:rPr>
        <w:t xml:space="preserve"> </w:t>
      </w:r>
      <w:r>
        <w:t>связи,</w:t>
      </w:r>
      <w:r>
        <w:rPr>
          <w:spacing w:val="-3"/>
        </w:rPr>
        <w:t xml:space="preserve"> </w:t>
      </w:r>
      <w:r>
        <w:t>скорость</w:t>
      </w:r>
      <w:r>
        <w:rPr>
          <w:spacing w:val="-1"/>
        </w:rPr>
        <w:t xml:space="preserve"> </w:t>
      </w:r>
      <w:r>
        <w:t>передачи</w:t>
      </w:r>
      <w:r>
        <w:rPr>
          <w:spacing w:val="1"/>
        </w:rPr>
        <w:t xml:space="preserve"> </w:t>
      </w:r>
      <w:r>
        <w:t>данных</w:t>
      </w:r>
      <w:r>
        <w:rPr>
          <w:spacing w:val="-5"/>
        </w:rPr>
        <w:t xml:space="preserve"> </w:t>
      </w:r>
      <w:r>
        <w:t>по</w:t>
      </w:r>
      <w:r>
        <w:rPr>
          <w:spacing w:val="-5"/>
        </w:rPr>
        <w:t xml:space="preserve"> </w:t>
      </w:r>
      <w:r>
        <w:t>каналу</w:t>
      </w:r>
      <w:r>
        <w:rPr>
          <w:spacing w:val="-5"/>
        </w:rPr>
        <w:t xml:space="preserve"> </w:t>
      </w:r>
      <w:r>
        <w:t>связи,</w:t>
      </w:r>
      <w:r>
        <w:rPr>
          <w:spacing w:val="-3"/>
        </w:rPr>
        <w:t xml:space="preserve"> </w:t>
      </w:r>
      <w:r>
        <w:t>пропускная</w:t>
      </w:r>
      <w:r>
        <w:rPr>
          <w:spacing w:val="-1"/>
        </w:rPr>
        <w:t xml:space="preserve"> </w:t>
      </w:r>
      <w:r>
        <w:t>способность</w:t>
      </w:r>
      <w:r>
        <w:rPr>
          <w:spacing w:val="-1"/>
        </w:rPr>
        <w:t xml:space="preserve"> </w:t>
      </w:r>
      <w:r>
        <w:t>канала</w:t>
      </w:r>
      <w:r>
        <w:rPr>
          <w:spacing w:val="2"/>
        </w:rPr>
        <w:t xml:space="preserve"> </w:t>
      </w:r>
      <w:r>
        <w:t>связи);</w:t>
      </w:r>
    </w:p>
    <w:p w:rsidR="00035341" w:rsidRDefault="00CC2E0A" w:rsidP="00F64A30">
      <w:pPr>
        <w:pStyle w:val="a4"/>
        <w:numPr>
          <w:ilvl w:val="0"/>
          <w:numId w:val="62"/>
        </w:numPr>
        <w:tabs>
          <w:tab w:val="left" w:pos="1967"/>
        </w:tabs>
        <w:spacing w:before="85"/>
        <w:ind w:right="863" w:firstLine="283"/>
        <w:jc w:val="both"/>
        <w:rPr>
          <w:rFonts w:ascii="Symbol" w:hAnsi="Symbol"/>
        </w:rPr>
      </w:pPr>
      <w:r>
        <w:t>о</w:t>
      </w:r>
      <w:r w:rsidR="007A4DC2">
        <w:t>пределять минимальную длину кодового слова</w:t>
      </w:r>
      <w:r w:rsidR="007A4DC2">
        <w:rPr>
          <w:spacing w:val="55"/>
        </w:rPr>
        <w:t xml:space="preserve"> </w:t>
      </w:r>
      <w:r w:rsidR="007A4DC2">
        <w:t>по заданным алфавиту кодируемого текста</w:t>
      </w:r>
      <w:r w:rsidR="007A4DC2">
        <w:rPr>
          <w:spacing w:val="1"/>
        </w:rPr>
        <w:t xml:space="preserve"> </w:t>
      </w:r>
      <w:r w:rsidR="007A4DC2">
        <w:t>и</w:t>
      </w:r>
      <w:r w:rsidR="007A4DC2">
        <w:rPr>
          <w:spacing w:val="2"/>
        </w:rPr>
        <w:t xml:space="preserve"> </w:t>
      </w:r>
      <w:r w:rsidR="007A4DC2">
        <w:t>кодовому</w:t>
      </w:r>
      <w:r w:rsidR="007A4DC2">
        <w:rPr>
          <w:spacing w:val="-3"/>
        </w:rPr>
        <w:t xml:space="preserve"> </w:t>
      </w:r>
      <w:r w:rsidR="007A4DC2">
        <w:t>алфавиту</w:t>
      </w:r>
      <w:r w:rsidR="007A4DC2">
        <w:rPr>
          <w:spacing w:val="-3"/>
        </w:rPr>
        <w:t xml:space="preserve"> </w:t>
      </w:r>
      <w:r w:rsidR="007A4DC2">
        <w:t>(для</w:t>
      </w:r>
      <w:r w:rsidR="007A4DC2">
        <w:rPr>
          <w:spacing w:val="1"/>
        </w:rPr>
        <w:t xml:space="preserve"> </w:t>
      </w:r>
      <w:r w:rsidR="007A4DC2">
        <w:t>кодового</w:t>
      </w:r>
      <w:r w:rsidR="007A4DC2">
        <w:rPr>
          <w:spacing w:val="-4"/>
        </w:rPr>
        <w:t xml:space="preserve"> </w:t>
      </w:r>
      <w:r w:rsidR="007A4DC2">
        <w:t>алфавита из</w:t>
      </w:r>
      <w:r w:rsidR="007A4DC2">
        <w:rPr>
          <w:spacing w:val="-4"/>
        </w:rPr>
        <w:t xml:space="preserve"> </w:t>
      </w:r>
      <w:r w:rsidR="007A4DC2">
        <w:t>2,</w:t>
      </w:r>
      <w:r w:rsidR="007A4DC2">
        <w:rPr>
          <w:spacing w:val="-5"/>
        </w:rPr>
        <w:t xml:space="preserve"> </w:t>
      </w:r>
      <w:r w:rsidR="007A4DC2">
        <w:t>3</w:t>
      </w:r>
      <w:r w:rsidR="007A4DC2">
        <w:rPr>
          <w:spacing w:val="1"/>
        </w:rPr>
        <w:t xml:space="preserve"> </w:t>
      </w:r>
      <w:r w:rsidR="007A4DC2">
        <w:t>или</w:t>
      </w:r>
      <w:r w:rsidR="007A4DC2">
        <w:rPr>
          <w:spacing w:val="3"/>
        </w:rPr>
        <w:t xml:space="preserve"> </w:t>
      </w:r>
      <w:r w:rsidR="007A4DC2">
        <w:t>4</w:t>
      </w:r>
      <w:r w:rsidR="007A4DC2">
        <w:rPr>
          <w:spacing w:val="-3"/>
        </w:rPr>
        <w:t xml:space="preserve"> </w:t>
      </w:r>
      <w:r w:rsidR="007A4DC2">
        <w:t>символов);</w:t>
      </w:r>
    </w:p>
    <w:p w:rsidR="00035341" w:rsidRDefault="007A4DC2" w:rsidP="00F64A30">
      <w:pPr>
        <w:pStyle w:val="a4"/>
        <w:numPr>
          <w:ilvl w:val="0"/>
          <w:numId w:val="62"/>
        </w:numPr>
        <w:tabs>
          <w:tab w:val="left" w:pos="1967"/>
        </w:tabs>
        <w:ind w:right="863" w:firstLine="283"/>
        <w:jc w:val="both"/>
        <w:rPr>
          <w:rFonts w:ascii="Symbol" w:hAnsi="Symbol"/>
        </w:rPr>
      </w:pPr>
      <w:r>
        <w:t>определять</w:t>
      </w:r>
      <w:r>
        <w:rPr>
          <w:spacing w:val="1"/>
        </w:rPr>
        <w:t xml:space="preserve"> </w:t>
      </w:r>
      <w:r>
        <w:t>длину</w:t>
      </w:r>
      <w:r>
        <w:rPr>
          <w:spacing w:val="1"/>
        </w:rPr>
        <w:t xml:space="preserve"> </w:t>
      </w:r>
      <w:r>
        <w:t>кодовой</w:t>
      </w:r>
      <w:r>
        <w:rPr>
          <w:spacing w:val="1"/>
        </w:rPr>
        <w:t xml:space="preserve"> </w:t>
      </w:r>
      <w:r>
        <w:t>последовательности</w:t>
      </w:r>
      <w:r>
        <w:rPr>
          <w:spacing w:val="1"/>
        </w:rPr>
        <w:t xml:space="preserve"> </w:t>
      </w:r>
      <w:r>
        <w:t>по</w:t>
      </w:r>
      <w:r>
        <w:rPr>
          <w:spacing w:val="1"/>
        </w:rPr>
        <w:t xml:space="preserve"> </w:t>
      </w:r>
      <w:r>
        <w:t>длине</w:t>
      </w:r>
      <w:r>
        <w:rPr>
          <w:spacing w:val="1"/>
        </w:rPr>
        <w:t xml:space="preserve"> </w:t>
      </w:r>
      <w:r>
        <w:t>исходного</w:t>
      </w:r>
      <w:r>
        <w:rPr>
          <w:spacing w:val="1"/>
        </w:rPr>
        <w:t xml:space="preserve"> </w:t>
      </w:r>
      <w:r>
        <w:t>текста</w:t>
      </w:r>
      <w:r>
        <w:rPr>
          <w:spacing w:val="1"/>
        </w:rPr>
        <w:t xml:space="preserve"> </w:t>
      </w:r>
      <w:r>
        <w:t>и</w:t>
      </w:r>
      <w:r>
        <w:rPr>
          <w:spacing w:val="55"/>
        </w:rPr>
        <w:t xml:space="preserve"> </w:t>
      </w:r>
      <w:r>
        <w:t>кодовой</w:t>
      </w:r>
      <w:r>
        <w:rPr>
          <w:spacing w:val="1"/>
        </w:rPr>
        <w:t xml:space="preserve"> </w:t>
      </w:r>
      <w:r>
        <w:t>таблице</w:t>
      </w:r>
      <w:r>
        <w:rPr>
          <w:spacing w:val="-6"/>
        </w:rPr>
        <w:t xml:space="preserve"> </w:t>
      </w:r>
      <w:r>
        <w:t>равномерного</w:t>
      </w:r>
      <w:r>
        <w:rPr>
          <w:spacing w:val="-3"/>
        </w:rPr>
        <w:t xml:space="preserve"> </w:t>
      </w:r>
      <w:r>
        <w:t>кода;</w:t>
      </w:r>
    </w:p>
    <w:p w:rsidR="00035341" w:rsidRDefault="007A4DC2" w:rsidP="00F64A30">
      <w:pPr>
        <w:pStyle w:val="a4"/>
        <w:numPr>
          <w:ilvl w:val="0"/>
          <w:numId w:val="62"/>
        </w:numPr>
        <w:tabs>
          <w:tab w:val="left" w:pos="1967"/>
        </w:tabs>
        <w:spacing w:before="1"/>
        <w:ind w:right="851" w:firstLine="283"/>
        <w:jc w:val="both"/>
        <w:rPr>
          <w:rFonts w:ascii="Symbol" w:hAnsi="Symbol"/>
        </w:rPr>
      </w:pPr>
      <w:r>
        <w:t>записывать в двоичной системе целые числа от 0 до 1024; переводить заданное натуральное</w:t>
      </w:r>
      <w:r>
        <w:rPr>
          <w:spacing w:val="1"/>
        </w:rPr>
        <w:t xml:space="preserve"> </w:t>
      </w:r>
      <w:r>
        <w:t>число</w:t>
      </w:r>
      <w:r>
        <w:rPr>
          <w:spacing w:val="1"/>
        </w:rPr>
        <w:t xml:space="preserve"> </w:t>
      </w:r>
      <w:r>
        <w:t>из</w:t>
      </w:r>
      <w:r>
        <w:rPr>
          <w:spacing w:val="1"/>
        </w:rPr>
        <w:t xml:space="preserve"> </w:t>
      </w:r>
      <w:r>
        <w:t>десятичной</w:t>
      </w:r>
      <w:r>
        <w:rPr>
          <w:spacing w:val="1"/>
        </w:rPr>
        <w:t xml:space="preserve"> </w:t>
      </w:r>
      <w:r>
        <w:t>записи</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из</w:t>
      </w:r>
      <w:r>
        <w:rPr>
          <w:spacing w:val="1"/>
        </w:rPr>
        <w:t xml:space="preserve"> </w:t>
      </w:r>
      <w:r>
        <w:t>двоичной</w:t>
      </w:r>
      <w:r>
        <w:rPr>
          <w:spacing w:val="1"/>
        </w:rPr>
        <w:t xml:space="preserve"> </w:t>
      </w:r>
      <w:r>
        <w:t>в</w:t>
      </w:r>
      <w:r>
        <w:rPr>
          <w:spacing w:val="1"/>
        </w:rPr>
        <w:t xml:space="preserve"> </w:t>
      </w:r>
      <w:r>
        <w:t>десятичную;</w:t>
      </w:r>
      <w:r>
        <w:rPr>
          <w:spacing w:val="1"/>
        </w:rPr>
        <w:t xml:space="preserve"> </w:t>
      </w:r>
      <w:r>
        <w:t>сравнивать</w:t>
      </w:r>
      <w:r>
        <w:rPr>
          <w:spacing w:val="1"/>
        </w:rPr>
        <w:t xml:space="preserve"> </w:t>
      </w:r>
      <w:r>
        <w:t>числа</w:t>
      </w:r>
      <w:r>
        <w:rPr>
          <w:spacing w:val="55"/>
        </w:rPr>
        <w:t xml:space="preserve"> </w:t>
      </w:r>
      <w:r>
        <w:t>в</w:t>
      </w:r>
      <w:r>
        <w:rPr>
          <w:spacing w:val="1"/>
        </w:rPr>
        <w:t xml:space="preserve"> </w:t>
      </w:r>
      <w:r>
        <w:t>двоичной</w:t>
      </w:r>
      <w:r>
        <w:rPr>
          <w:spacing w:val="1"/>
        </w:rPr>
        <w:t xml:space="preserve"> </w:t>
      </w:r>
      <w:r>
        <w:t>записи;</w:t>
      </w:r>
      <w:r>
        <w:rPr>
          <w:spacing w:val="-3"/>
        </w:rPr>
        <w:t xml:space="preserve"> </w:t>
      </w:r>
      <w:r>
        <w:t>складывать</w:t>
      </w:r>
      <w:r>
        <w:rPr>
          <w:spacing w:val="-4"/>
        </w:rPr>
        <w:t xml:space="preserve"> </w:t>
      </w:r>
      <w:r>
        <w:t>и</w:t>
      </w:r>
      <w:r>
        <w:rPr>
          <w:spacing w:val="-2"/>
        </w:rPr>
        <w:t xml:space="preserve"> </w:t>
      </w:r>
      <w:r>
        <w:t>вычитать</w:t>
      </w:r>
      <w:r>
        <w:rPr>
          <w:spacing w:val="-4"/>
        </w:rPr>
        <w:t xml:space="preserve"> </w:t>
      </w:r>
      <w:r>
        <w:t>числа,</w:t>
      </w:r>
      <w:r>
        <w:rPr>
          <w:spacing w:val="-2"/>
        </w:rPr>
        <w:t xml:space="preserve"> </w:t>
      </w:r>
      <w:r>
        <w:t>записанные</w:t>
      </w:r>
      <w:r>
        <w:rPr>
          <w:spacing w:val="-5"/>
        </w:rPr>
        <w:t xml:space="preserve"> </w:t>
      </w:r>
      <w:r>
        <w:t>в</w:t>
      </w:r>
      <w:r>
        <w:rPr>
          <w:spacing w:val="2"/>
        </w:rPr>
        <w:t xml:space="preserve"> </w:t>
      </w:r>
      <w:r>
        <w:t>двоичной</w:t>
      </w:r>
      <w:r>
        <w:rPr>
          <w:spacing w:val="2"/>
        </w:rPr>
        <w:t xml:space="preserve"> </w:t>
      </w:r>
      <w:r>
        <w:t>системе</w:t>
      </w:r>
      <w:r>
        <w:rPr>
          <w:spacing w:val="-6"/>
        </w:rPr>
        <w:t xml:space="preserve"> </w:t>
      </w:r>
      <w:r>
        <w:t>счисления;</w:t>
      </w:r>
    </w:p>
    <w:p w:rsidR="00035341" w:rsidRDefault="007A4DC2" w:rsidP="00F64A30">
      <w:pPr>
        <w:pStyle w:val="a4"/>
        <w:numPr>
          <w:ilvl w:val="0"/>
          <w:numId w:val="62"/>
        </w:numPr>
        <w:tabs>
          <w:tab w:val="left" w:pos="1967"/>
        </w:tabs>
        <w:ind w:right="851" w:firstLine="283"/>
        <w:jc w:val="both"/>
        <w:rPr>
          <w:rFonts w:ascii="Symbol" w:hAnsi="Symbol"/>
        </w:rPr>
      </w:pPr>
      <w:r>
        <w:t>записывать логические выражения составленные с помощью операций «и», «или», «не» и</w:t>
      </w:r>
      <w:r>
        <w:rPr>
          <w:spacing w:val="1"/>
        </w:rPr>
        <w:t xml:space="preserve"> </w:t>
      </w:r>
      <w:r>
        <w:t>скобок,</w:t>
      </w:r>
      <w:r>
        <w:rPr>
          <w:spacing w:val="1"/>
        </w:rPr>
        <w:t xml:space="preserve"> </w:t>
      </w:r>
      <w:r>
        <w:t>определять</w:t>
      </w:r>
      <w:r>
        <w:rPr>
          <w:spacing w:val="1"/>
        </w:rPr>
        <w:t xml:space="preserve"> </w:t>
      </w:r>
      <w:r>
        <w:t>истинность</w:t>
      </w:r>
      <w:r>
        <w:rPr>
          <w:spacing w:val="1"/>
        </w:rPr>
        <w:t xml:space="preserve"> </w:t>
      </w:r>
      <w:r>
        <w:t>такого</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2"/>
        </w:rPr>
        <w:t xml:space="preserve"> </w:t>
      </w:r>
      <w:r>
        <w:t>входящих</w:t>
      </w:r>
      <w:r>
        <w:rPr>
          <w:spacing w:val="2"/>
        </w:rPr>
        <w:t xml:space="preserve"> </w:t>
      </w:r>
      <w:r>
        <w:t>в</w:t>
      </w:r>
      <w:r>
        <w:rPr>
          <w:spacing w:val="-2"/>
        </w:rPr>
        <w:t xml:space="preserve"> </w:t>
      </w:r>
      <w:r>
        <w:t>него</w:t>
      </w:r>
      <w:r>
        <w:rPr>
          <w:spacing w:val="-3"/>
        </w:rPr>
        <w:t xml:space="preserve"> </w:t>
      </w:r>
      <w:r>
        <w:t>элементарных</w:t>
      </w:r>
      <w:r>
        <w:rPr>
          <w:spacing w:val="-2"/>
        </w:rPr>
        <w:t xml:space="preserve"> </w:t>
      </w:r>
      <w:r>
        <w:t>высказываний;</w:t>
      </w:r>
    </w:p>
    <w:p w:rsidR="00035341" w:rsidRDefault="007A4DC2" w:rsidP="00F64A30">
      <w:pPr>
        <w:pStyle w:val="a4"/>
        <w:numPr>
          <w:ilvl w:val="0"/>
          <w:numId w:val="62"/>
        </w:numPr>
        <w:tabs>
          <w:tab w:val="left" w:pos="1967"/>
        </w:tabs>
        <w:ind w:right="861" w:firstLine="283"/>
        <w:jc w:val="both"/>
        <w:rPr>
          <w:rFonts w:ascii="Symbol" w:hAnsi="Symbol"/>
        </w:rPr>
      </w:pPr>
      <w:r>
        <w:t>определять</w:t>
      </w:r>
      <w:r>
        <w:rPr>
          <w:spacing w:val="1"/>
        </w:rPr>
        <w:t xml:space="preserve"> </w:t>
      </w:r>
      <w:r>
        <w:t>количество элементов</w:t>
      </w:r>
      <w:r>
        <w:rPr>
          <w:spacing w:val="1"/>
        </w:rPr>
        <w:t xml:space="preserve"> </w:t>
      </w:r>
      <w:r>
        <w:t>в</w:t>
      </w:r>
      <w:r>
        <w:rPr>
          <w:spacing w:val="1"/>
        </w:rPr>
        <w:t xml:space="preserve"> </w:t>
      </w:r>
      <w:r>
        <w:t>множествах,</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1"/>
        </w:rPr>
        <w:t xml:space="preserve"> </w:t>
      </w:r>
      <w:r>
        <w:t>трех</w:t>
      </w:r>
      <w:r>
        <w:rPr>
          <w:spacing w:val="1"/>
        </w:rPr>
        <w:t xml:space="preserve"> </w:t>
      </w:r>
      <w:r>
        <w:t>базовых</w:t>
      </w:r>
      <w:r>
        <w:rPr>
          <w:spacing w:val="1"/>
        </w:rPr>
        <w:t xml:space="preserve"> </w:t>
      </w:r>
      <w:r>
        <w:t>множеств</w:t>
      </w:r>
      <w:r>
        <w:rPr>
          <w:spacing w:val="2"/>
        </w:rPr>
        <w:t xml:space="preserve"> </w:t>
      </w:r>
      <w:r>
        <w:t>с</w:t>
      </w:r>
      <w:r>
        <w:rPr>
          <w:spacing w:val="-1"/>
        </w:rPr>
        <w:t xml:space="preserve"> </w:t>
      </w:r>
      <w:r>
        <w:t>помощью</w:t>
      </w:r>
      <w:r>
        <w:rPr>
          <w:spacing w:val="4"/>
        </w:rPr>
        <w:t xml:space="preserve"> </w:t>
      </w:r>
      <w:r>
        <w:t>операций</w:t>
      </w:r>
      <w:r>
        <w:rPr>
          <w:spacing w:val="-1"/>
        </w:rPr>
        <w:t xml:space="preserve"> </w:t>
      </w:r>
      <w:r>
        <w:t>объединения,</w:t>
      </w:r>
      <w:r>
        <w:rPr>
          <w:spacing w:val="3"/>
        </w:rPr>
        <w:t xml:space="preserve"> </w:t>
      </w:r>
      <w:r>
        <w:t>пересечения и</w:t>
      </w:r>
      <w:r>
        <w:rPr>
          <w:spacing w:val="2"/>
        </w:rPr>
        <w:t xml:space="preserve"> </w:t>
      </w:r>
      <w:r>
        <w:t>дополнения;</w:t>
      </w:r>
    </w:p>
    <w:p w:rsidR="00035341" w:rsidRDefault="007A4DC2" w:rsidP="00F64A30">
      <w:pPr>
        <w:pStyle w:val="a4"/>
        <w:numPr>
          <w:ilvl w:val="0"/>
          <w:numId w:val="62"/>
        </w:numPr>
        <w:tabs>
          <w:tab w:val="left" w:pos="1967"/>
        </w:tabs>
        <w:ind w:right="856" w:firstLine="283"/>
        <w:jc w:val="both"/>
        <w:rPr>
          <w:rFonts w:ascii="Symbol" w:hAnsi="Symbol"/>
        </w:rPr>
      </w:pPr>
      <w:r>
        <w:t>использовать терминологию, связанную с графами (вершина, ребро, путь, длина ребра и</w:t>
      </w:r>
      <w:r>
        <w:rPr>
          <w:spacing w:val="1"/>
        </w:rPr>
        <w:t xml:space="preserve"> </w:t>
      </w:r>
      <w:r>
        <w:t>пути), деревьями (корень, лист, высота дерева) и списками (первый элемент, последний элемент,</w:t>
      </w:r>
      <w:r>
        <w:rPr>
          <w:spacing w:val="1"/>
        </w:rPr>
        <w:t xml:space="preserve"> </w:t>
      </w:r>
      <w:r>
        <w:t>предыдущий</w:t>
      </w:r>
      <w:r>
        <w:rPr>
          <w:spacing w:val="2"/>
        </w:rPr>
        <w:t xml:space="preserve"> </w:t>
      </w:r>
      <w:r>
        <w:t>элемент,</w:t>
      </w:r>
      <w:r>
        <w:rPr>
          <w:spacing w:val="3"/>
        </w:rPr>
        <w:t xml:space="preserve"> </w:t>
      </w:r>
      <w:r>
        <w:t>следующий</w:t>
      </w:r>
      <w:r>
        <w:rPr>
          <w:spacing w:val="2"/>
        </w:rPr>
        <w:t xml:space="preserve"> </w:t>
      </w:r>
      <w:r>
        <w:t>элемент;</w:t>
      </w:r>
      <w:r>
        <w:rPr>
          <w:spacing w:val="1"/>
        </w:rPr>
        <w:t xml:space="preserve"> </w:t>
      </w:r>
      <w:r>
        <w:t>вставка,</w:t>
      </w:r>
      <w:r>
        <w:rPr>
          <w:spacing w:val="-2"/>
        </w:rPr>
        <w:t xml:space="preserve"> </w:t>
      </w:r>
      <w:r>
        <w:t>удаление</w:t>
      </w:r>
      <w:r>
        <w:rPr>
          <w:spacing w:val="-6"/>
        </w:rPr>
        <w:t xml:space="preserve"> </w:t>
      </w:r>
      <w:r>
        <w:t>и</w:t>
      </w:r>
      <w:r>
        <w:rPr>
          <w:spacing w:val="3"/>
        </w:rPr>
        <w:t xml:space="preserve"> </w:t>
      </w:r>
      <w:r>
        <w:t>замена</w:t>
      </w:r>
      <w:r>
        <w:rPr>
          <w:spacing w:val="-1"/>
        </w:rPr>
        <w:t xml:space="preserve"> </w:t>
      </w:r>
      <w:r>
        <w:t>элемента);</w:t>
      </w:r>
    </w:p>
    <w:p w:rsidR="00035341" w:rsidRDefault="007A4DC2" w:rsidP="00F64A30">
      <w:pPr>
        <w:pStyle w:val="a4"/>
        <w:numPr>
          <w:ilvl w:val="0"/>
          <w:numId w:val="62"/>
        </w:numPr>
        <w:tabs>
          <w:tab w:val="left" w:pos="1967"/>
        </w:tabs>
        <w:ind w:left="1966"/>
        <w:jc w:val="both"/>
        <w:rPr>
          <w:rFonts w:ascii="Symbol" w:hAnsi="Symbol"/>
        </w:rPr>
      </w:pPr>
      <w:r>
        <w:t>описывать</w:t>
      </w:r>
      <w:r>
        <w:rPr>
          <w:spacing w:val="28"/>
        </w:rPr>
        <w:t xml:space="preserve"> </w:t>
      </w:r>
      <w:r>
        <w:t>граф</w:t>
      </w:r>
      <w:r>
        <w:rPr>
          <w:spacing w:val="30"/>
        </w:rPr>
        <w:t xml:space="preserve"> </w:t>
      </w:r>
      <w:r>
        <w:t>с</w:t>
      </w:r>
      <w:r>
        <w:rPr>
          <w:spacing w:val="27"/>
        </w:rPr>
        <w:t xml:space="preserve"> </w:t>
      </w:r>
      <w:r>
        <w:t>помощью</w:t>
      </w:r>
      <w:r>
        <w:rPr>
          <w:spacing w:val="32"/>
        </w:rPr>
        <w:t xml:space="preserve"> </w:t>
      </w:r>
      <w:r>
        <w:t>матрицы</w:t>
      </w:r>
      <w:r>
        <w:rPr>
          <w:spacing w:val="29"/>
        </w:rPr>
        <w:t xml:space="preserve"> </w:t>
      </w:r>
      <w:r>
        <w:t>смежности</w:t>
      </w:r>
      <w:r>
        <w:rPr>
          <w:spacing w:val="31"/>
        </w:rPr>
        <w:t xml:space="preserve"> </w:t>
      </w:r>
      <w:r>
        <w:t>с</w:t>
      </w:r>
      <w:r>
        <w:rPr>
          <w:spacing w:val="31"/>
        </w:rPr>
        <w:t xml:space="preserve"> </w:t>
      </w:r>
      <w:r>
        <w:t>указанием</w:t>
      </w:r>
      <w:r>
        <w:rPr>
          <w:spacing w:val="29"/>
        </w:rPr>
        <w:t xml:space="preserve"> </w:t>
      </w:r>
      <w:r>
        <w:t>длин</w:t>
      </w:r>
      <w:r>
        <w:rPr>
          <w:spacing w:val="30"/>
        </w:rPr>
        <w:t xml:space="preserve"> </w:t>
      </w:r>
      <w:r>
        <w:t>ребер</w:t>
      </w:r>
      <w:r>
        <w:rPr>
          <w:spacing w:val="30"/>
        </w:rPr>
        <w:t xml:space="preserve"> </w:t>
      </w:r>
      <w:r>
        <w:t>(знание</w:t>
      </w:r>
      <w:r>
        <w:rPr>
          <w:spacing w:val="22"/>
        </w:rPr>
        <w:t xml:space="preserve"> </w:t>
      </w:r>
      <w:r>
        <w:t>термина</w:t>
      </w:r>
    </w:p>
    <w:p w:rsidR="00035341" w:rsidRDefault="007A4DC2">
      <w:pPr>
        <w:pStyle w:val="a3"/>
        <w:spacing w:line="251" w:lineRule="exact"/>
        <w:jc w:val="both"/>
      </w:pPr>
      <w:r>
        <w:t>«матрица</w:t>
      </w:r>
      <w:r>
        <w:rPr>
          <w:spacing w:val="-3"/>
        </w:rPr>
        <w:t xml:space="preserve"> </w:t>
      </w:r>
      <w:r>
        <w:t>смежности»</w:t>
      </w:r>
      <w:r>
        <w:rPr>
          <w:spacing w:val="-5"/>
        </w:rPr>
        <w:t xml:space="preserve"> </w:t>
      </w:r>
      <w:r>
        <w:t>не</w:t>
      </w:r>
      <w:r>
        <w:rPr>
          <w:spacing w:val="-7"/>
        </w:rPr>
        <w:t xml:space="preserve"> </w:t>
      </w:r>
      <w:r>
        <w:t>обязательно);</w:t>
      </w:r>
    </w:p>
    <w:p w:rsidR="00035341" w:rsidRDefault="007A4DC2" w:rsidP="00F64A30">
      <w:pPr>
        <w:pStyle w:val="a4"/>
        <w:numPr>
          <w:ilvl w:val="0"/>
          <w:numId w:val="62"/>
        </w:numPr>
        <w:tabs>
          <w:tab w:val="left" w:pos="1967"/>
        </w:tabs>
        <w:ind w:right="856" w:firstLine="283"/>
        <w:jc w:val="both"/>
        <w:rPr>
          <w:rFonts w:ascii="Symbol" w:hAnsi="Symbol"/>
        </w:rPr>
      </w:pPr>
      <w:r>
        <w:t>познакомиться</w:t>
      </w:r>
      <w:r>
        <w:rPr>
          <w:spacing w:val="1"/>
        </w:rPr>
        <w:t xml:space="preserve"> </w:t>
      </w:r>
      <w:r>
        <w:t>с</w:t>
      </w:r>
      <w:r>
        <w:rPr>
          <w:spacing w:val="1"/>
        </w:rPr>
        <w:t xml:space="preserve"> </w:t>
      </w:r>
      <w:r>
        <w:t>двоичным</w:t>
      </w:r>
      <w:r>
        <w:rPr>
          <w:spacing w:val="1"/>
        </w:rPr>
        <w:t xml:space="preserve"> </w:t>
      </w:r>
      <w:r>
        <w:t>кодированием</w:t>
      </w:r>
      <w:r>
        <w:rPr>
          <w:spacing w:val="1"/>
        </w:rPr>
        <w:t xml:space="preserve"> </w:t>
      </w:r>
      <w:r>
        <w:t>текстов</w:t>
      </w:r>
      <w:r>
        <w:rPr>
          <w:spacing w:val="1"/>
        </w:rPr>
        <w:t xml:space="preserve"> </w:t>
      </w:r>
      <w:r>
        <w:t>и</w:t>
      </w:r>
      <w:r>
        <w:rPr>
          <w:spacing w:val="1"/>
        </w:rPr>
        <w:t xml:space="preserve"> </w:t>
      </w:r>
      <w:r>
        <w:t>с</w:t>
      </w:r>
      <w:r>
        <w:rPr>
          <w:spacing w:val="1"/>
        </w:rPr>
        <w:t xml:space="preserve"> </w:t>
      </w:r>
      <w:r>
        <w:t>наиболее</w:t>
      </w:r>
      <w:r>
        <w:rPr>
          <w:spacing w:val="1"/>
        </w:rPr>
        <w:t xml:space="preserve"> </w:t>
      </w:r>
      <w:r>
        <w:t>употребительными</w:t>
      </w:r>
      <w:r>
        <w:rPr>
          <w:spacing w:val="1"/>
        </w:rPr>
        <w:t xml:space="preserve"> </w:t>
      </w:r>
      <w:r>
        <w:t>современными</w:t>
      </w:r>
      <w:r>
        <w:rPr>
          <w:spacing w:val="2"/>
        </w:rPr>
        <w:t xml:space="preserve"> </w:t>
      </w:r>
      <w:r>
        <w:t>кодами;</w:t>
      </w:r>
    </w:p>
    <w:p w:rsidR="00035341" w:rsidRDefault="007A4DC2" w:rsidP="00F64A30">
      <w:pPr>
        <w:pStyle w:val="a4"/>
        <w:numPr>
          <w:ilvl w:val="0"/>
          <w:numId w:val="62"/>
        </w:numPr>
        <w:tabs>
          <w:tab w:val="left" w:pos="1967"/>
        </w:tabs>
        <w:ind w:right="849" w:firstLine="283"/>
        <w:jc w:val="both"/>
        <w:rPr>
          <w:rFonts w:ascii="Symbol" w:hAnsi="Symbol"/>
        </w:rPr>
      </w:pPr>
      <w:r>
        <w:t>использовать</w:t>
      </w:r>
      <w:r>
        <w:rPr>
          <w:spacing w:val="1"/>
        </w:rPr>
        <w:t xml:space="preserve"> </w:t>
      </w:r>
      <w:r>
        <w:t>основные</w:t>
      </w:r>
      <w:r>
        <w:rPr>
          <w:spacing w:val="1"/>
        </w:rPr>
        <w:t xml:space="preserve"> </w:t>
      </w:r>
      <w:r>
        <w:t>способы</w:t>
      </w:r>
      <w:r>
        <w:rPr>
          <w:spacing w:val="1"/>
        </w:rPr>
        <w:t xml:space="preserve"> </w:t>
      </w:r>
      <w:r>
        <w:t>графического</w:t>
      </w:r>
      <w:r>
        <w:rPr>
          <w:spacing w:val="1"/>
        </w:rPr>
        <w:t xml:space="preserve"> </w:t>
      </w:r>
      <w:r>
        <w:t>представления</w:t>
      </w:r>
      <w:r>
        <w:rPr>
          <w:spacing w:val="1"/>
        </w:rPr>
        <w:t xml:space="preserve"> </w:t>
      </w:r>
      <w:r>
        <w:t>числовой</w:t>
      </w:r>
      <w:r>
        <w:rPr>
          <w:spacing w:val="1"/>
        </w:rPr>
        <w:t xml:space="preserve"> </w:t>
      </w:r>
      <w:r>
        <w:t>информации,</w:t>
      </w:r>
      <w:r>
        <w:rPr>
          <w:spacing w:val="1"/>
        </w:rPr>
        <w:t xml:space="preserve"> </w:t>
      </w:r>
      <w:r>
        <w:t>(графики,</w:t>
      </w:r>
      <w:r>
        <w:rPr>
          <w:spacing w:val="-2"/>
        </w:rPr>
        <w:t xml:space="preserve"> </w:t>
      </w:r>
      <w:r>
        <w:t>диаграммы).</w:t>
      </w:r>
    </w:p>
    <w:p w:rsidR="00035341" w:rsidRDefault="007A4DC2">
      <w:pPr>
        <w:pStyle w:val="4"/>
        <w:spacing w:before="5" w:line="248" w:lineRule="exact"/>
        <w:ind w:left="1683"/>
      </w:pPr>
      <w:r>
        <w:t>Выпускник</w:t>
      </w:r>
      <w:r>
        <w:rPr>
          <w:spacing w:val="-7"/>
        </w:rPr>
        <w:t xml:space="preserve"> </w:t>
      </w:r>
      <w:r>
        <w:t>получит</w:t>
      </w:r>
      <w:r>
        <w:rPr>
          <w:spacing w:val="-2"/>
        </w:rPr>
        <w:t xml:space="preserve"> </w:t>
      </w:r>
      <w:r>
        <w:t>возможность:</w:t>
      </w:r>
    </w:p>
    <w:p w:rsidR="00035341" w:rsidRDefault="007A4DC2" w:rsidP="00F64A30">
      <w:pPr>
        <w:pStyle w:val="a4"/>
        <w:numPr>
          <w:ilvl w:val="0"/>
          <w:numId w:val="62"/>
        </w:numPr>
        <w:tabs>
          <w:tab w:val="left" w:pos="1967"/>
        </w:tabs>
        <w:ind w:right="846" w:firstLine="283"/>
        <w:jc w:val="both"/>
        <w:rPr>
          <w:rFonts w:ascii="Symbol" w:hAnsi="Symbol"/>
        </w:rPr>
      </w:pPr>
      <w:r>
        <w:lastRenderedPageBreak/>
        <w:t>познакомиться с примерами математических моделей и использования компьютеров при их</w:t>
      </w:r>
      <w:r>
        <w:rPr>
          <w:spacing w:val="1"/>
        </w:rPr>
        <w:t xml:space="preserve"> </w:t>
      </w:r>
      <w:r>
        <w:t>анализе; понять сходства и различия между математической моделью объекта и</w:t>
      </w:r>
      <w:r>
        <w:rPr>
          <w:spacing w:val="1"/>
        </w:rPr>
        <w:t xml:space="preserve"> </w:t>
      </w:r>
      <w:r>
        <w:t>его натурной</w:t>
      </w:r>
      <w:r>
        <w:rPr>
          <w:spacing w:val="1"/>
        </w:rPr>
        <w:t xml:space="preserve"> </w:t>
      </w:r>
      <w:r>
        <w:t>моделью,</w:t>
      </w:r>
      <w:r>
        <w:rPr>
          <w:spacing w:val="2"/>
        </w:rPr>
        <w:t xml:space="preserve"> </w:t>
      </w:r>
      <w:r>
        <w:t>между</w:t>
      </w:r>
      <w:r>
        <w:rPr>
          <w:spacing w:val="-4"/>
        </w:rPr>
        <w:t xml:space="preserve"> </w:t>
      </w:r>
      <w:r>
        <w:t>математической</w:t>
      </w:r>
      <w:r>
        <w:rPr>
          <w:spacing w:val="1"/>
        </w:rPr>
        <w:t xml:space="preserve"> </w:t>
      </w:r>
      <w:r>
        <w:t>моделью</w:t>
      </w:r>
      <w:r>
        <w:rPr>
          <w:spacing w:val="3"/>
        </w:rPr>
        <w:t xml:space="preserve"> </w:t>
      </w:r>
      <w:r>
        <w:t>объекта/явления и</w:t>
      </w:r>
      <w:r>
        <w:rPr>
          <w:spacing w:val="-2"/>
        </w:rPr>
        <w:t xml:space="preserve"> </w:t>
      </w:r>
      <w:r>
        <w:t>словесным описанием;</w:t>
      </w:r>
    </w:p>
    <w:p w:rsidR="00035341" w:rsidRDefault="007A4DC2" w:rsidP="00F64A30">
      <w:pPr>
        <w:pStyle w:val="a4"/>
        <w:numPr>
          <w:ilvl w:val="0"/>
          <w:numId w:val="62"/>
        </w:numPr>
        <w:tabs>
          <w:tab w:val="left" w:pos="1967"/>
        </w:tabs>
        <w:ind w:right="851" w:firstLine="283"/>
        <w:jc w:val="both"/>
        <w:rPr>
          <w:rFonts w:ascii="Symbol" w:hAnsi="Symbol"/>
        </w:rPr>
      </w:pPr>
      <w:r>
        <w:t>узнать</w:t>
      </w:r>
      <w:r>
        <w:rPr>
          <w:spacing w:val="1"/>
        </w:rPr>
        <w:t xml:space="preserve"> </w:t>
      </w:r>
      <w:r>
        <w:t>о</w:t>
      </w:r>
      <w:r>
        <w:rPr>
          <w:spacing w:val="1"/>
        </w:rPr>
        <w:t xml:space="preserve"> </w:t>
      </w:r>
      <w:r>
        <w:t>том,</w:t>
      </w:r>
      <w:r>
        <w:rPr>
          <w:spacing w:val="1"/>
        </w:rPr>
        <w:t xml:space="preserve"> </w:t>
      </w:r>
      <w:r>
        <w:t>что</w:t>
      </w:r>
      <w:r>
        <w:rPr>
          <w:spacing w:val="1"/>
        </w:rPr>
        <w:t xml:space="preserve"> </w:t>
      </w:r>
      <w:r>
        <w:t>любые</w:t>
      </w:r>
      <w:r>
        <w:rPr>
          <w:spacing w:val="1"/>
        </w:rPr>
        <w:t xml:space="preserve"> </w:t>
      </w:r>
      <w:r>
        <w:t>дискретные</w:t>
      </w:r>
      <w:r>
        <w:rPr>
          <w:spacing w:val="1"/>
        </w:rPr>
        <w:t xml:space="preserve"> </w:t>
      </w:r>
      <w:r>
        <w:t>данные</w:t>
      </w:r>
      <w:r>
        <w:rPr>
          <w:spacing w:val="1"/>
        </w:rPr>
        <w:t xml:space="preserve"> </w:t>
      </w:r>
      <w:r>
        <w:t>можно</w:t>
      </w:r>
      <w:r>
        <w:rPr>
          <w:spacing w:val="1"/>
        </w:rPr>
        <w:t xml:space="preserve"> </w:t>
      </w:r>
      <w:r>
        <w:t>описать,</w:t>
      </w:r>
      <w:r>
        <w:rPr>
          <w:spacing w:val="1"/>
        </w:rPr>
        <w:t xml:space="preserve"> </w:t>
      </w:r>
      <w:r>
        <w:t>используя</w:t>
      </w:r>
      <w:r>
        <w:rPr>
          <w:spacing w:val="56"/>
        </w:rPr>
        <w:t xml:space="preserve"> </w:t>
      </w:r>
      <w:r>
        <w:t>алфавит,</w:t>
      </w:r>
      <w:r>
        <w:rPr>
          <w:spacing w:val="1"/>
        </w:rPr>
        <w:t xml:space="preserve"> </w:t>
      </w:r>
      <w:r>
        <w:t>содержащий</w:t>
      </w:r>
      <w:r>
        <w:rPr>
          <w:spacing w:val="2"/>
        </w:rPr>
        <w:t xml:space="preserve"> </w:t>
      </w:r>
      <w:r>
        <w:t>только</w:t>
      </w:r>
      <w:r>
        <w:rPr>
          <w:spacing w:val="-3"/>
        </w:rPr>
        <w:t xml:space="preserve"> </w:t>
      </w:r>
      <w:r>
        <w:t>два</w:t>
      </w:r>
      <w:r>
        <w:rPr>
          <w:spacing w:val="5"/>
        </w:rPr>
        <w:t xml:space="preserve"> </w:t>
      </w:r>
      <w:r>
        <w:t>символа,</w:t>
      </w:r>
      <w:r>
        <w:rPr>
          <w:spacing w:val="-1"/>
        </w:rPr>
        <w:t xml:space="preserve"> </w:t>
      </w:r>
      <w:r>
        <w:t>например,</w:t>
      </w:r>
      <w:r>
        <w:rPr>
          <w:spacing w:val="3"/>
        </w:rPr>
        <w:t xml:space="preserve"> </w:t>
      </w:r>
      <w:r>
        <w:t>0</w:t>
      </w:r>
      <w:r>
        <w:rPr>
          <w:spacing w:val="-3"/>
        </w:rPr>
        <w:t xml:space="preserve"> </w:t>
      </w:r>
      <w:r>
        <w:t>и</w:t>
      </w:r>
      <w:r>
        <w:rPr>
          <w:spacing w:val="-1"/>
        </w:rPr>
        <w:t xml:space="preserve"> </w:t>
      </w:r>
      <w:r>
        <w:t>1;</w:t>
      </w:r>
    </w:p>
    <w:p w:rsidR="00035341" w:rsidRDefault="007A4DC2" w:rsidP="00F64A30">
      <w:pPr>
        <w:pStyle w:val="a4"/>
        <w:numPr>
          <w:ilvl w:val="0"/>
          <w:numId w:val="62"/>
        </w:numPr>
        <w:tabs>
          <w:tab w:val="left" w:pos="1967"/>
        </w:tabs>
        <w:ind w:right="852" w:firstLine="283"/>
        <w:jc w:val="both"/>
        <w:rPr>
          <w:rFonts w:ascii="Symbol" w:hAnsi="Symbol"/>
        </w:rPr>
      </w:pPr>
      <w:r>
        <w:t>познакомиться с тем, как информация (данные) представляется в современных компьютерах</w:t>
      </w:r>
      <w:r>
        <w:rPr>
          <w:spacing w:val="-52"/>
        </w:rPr>
        <w:t xml:space="preserve"> </w:t>
      </w:r>
      <w:r>
        <w:t>и</w:t>
      </w:r>
      <w:r>
        <w:rPr>
          <w:spacing w:val="2"/>
        </w:rPr>
        <w:t xml:space="preserve"> </w:t>
      </w:r>
      <w:r>
        <w:t>робототехнических</w:t>
      </w:r>
      <w:r>
        <w:rPr>
          <w:spacing w:val="2"/>
        </w:rPr>
        <w:t xml:space="preserve"> </w:t>
      </w:r>
      <w:r>
        <w:t>системах;</w:t>
      </w:r>
    </w:p>
    <w:p w:rsidR="00035341" w:rsidRDefault="007A4DC2" w:rsidP="00F64A30">
      <w:pPr>
        <w:pStyle w:val="a4"/>
        <w:numPr>
          <w:ilvl w:val="0"/>
          <w:numId w:val="62"/>
        </w:numPr>
        <w:tabs>
          <w:tab w:val="left" w:pos="1967"/>
        </w:tabs>
        <w:ind w:right="858" w:firstLine="283"/>
        <w:rPr>
          <w:rFonts w:ascii="Symbol" w:hAnsi="Symbol"/>
        </w:rPr>
      </w:pPr>
      <w:r>
        <w:t>познакомиться</w:t>
      </w:r>
      <w:r>
        <w:rPr>
          <w:spacing w:val="21"/>
        </w:rPr>
        <w:t xml:space="preserve"> </w:t>
      </w:r>
      <w:r>
        <w:t>с</w:t>
      </w:r>
      <w:r>
        <w:rPr>
          <w:spacing w:val="20"/>
        </w:rPr>
        <w:t xml:space="preserve"> </w:t>
      </w:r>
      <w:r>
        <w:t>примерами</w:t>
      </w:r>
      <w:r>
        <w:rPr>
          <w:spacing w:val="23"/>
        </w:rPr>
        <w:t xml:space="preserve"> </w:t>
      </w:r>
      <w:r>
        <w:t>использования</w:t>
      </w:r>
      <w:r>
        <w:rPr>
          <w:spacing w:val="21"/>
        </w:rPr>
        <w:t xml:space="preserve"> </w:t>
      </w:r>
      <w:r>
        <w:t>графов,</w:t>
      </w:r>
      <w:r>
        <w:rPr>
          <w:spacing w:val="24"/>
        </w:rPr>
        <w:t xml:space="preserve"> </w:t>
      </w:r>
      <w:r>
        <w:t>деревьев</w:t>
      </w:r>
      <w:r>
        <w:rPr>
          <w:spacing w:val="23"/>
        </w:rPr>
        <w:t xml:space="preserve"> </w:t>
      </w:r>
      <w:r>
        <w:t>и</w:t>
      </w:r>
      <w:r>
        <w:rPr>
          <w:spacing w:val="23"/>
        </w:rPr>
        <w:t xml:space="preserve"> </w:t>
      </w:r>
      <w:r>
        <w:t>списков</w:t>
      </w:r>
      <w:r>
        <w:rPr>
          <w:spacing w:val="23"/>
        </w:rPr>
        <w:t xml:space="preserve"> </w:t>
      </w:r>
      <w:r>
        <w:t>при</w:t>
      </w:r>
      <w:r>
        <w:rPr>
          <w:spacing w:val="23"/>
        </w:rPr>
        <w:t xml:space="preserve"> </w:t>
      </w:r>
      <w:r>
        <w:t>описании</w:t>
      </w:r>
      <w:r>
        <w:rPr>
          <w:spacing w:val="-52"/>
        </w:rPr>
        <w:t xml:space="preserve"> </w:t>
      </w:r>
      <w:r>
        <w:t>реальных</w:t>
      </w:r>
      <w:r>
        <w:rPr>
          <w:spacing w:val="1"/>
        </w:rPr>
        <w:t xml:space="preserve"> </w:t>
      </w:r>
      <w:r>
        <w:t>объектов</w:t>
      </w:r>
      <w:r>
        <w:rPr>
          <w:spacing w:val="3"/>
        </w:rPr>
        <w:t xml:space="preserve"> </w:t>
      </w:r>
      <w:r>
        <w:t>и</w:t>
      </w:r>
      <w:r>
        <w:rPr>
          <w:spacing w:val="-1"/>
        </w:rPr>
        <w:t xml:space="preserve"> </w:t>
      </w:r>
      <w:r>
        <w:t>процессов;</w:t>
      </w:r>
    </w:p>
    <w:p w:rsidR="00035341" w:rsidRDefault="007A4DC2" w:rsidP="00F64A30">
      <w:pPr>
        <w:pStyle w:val="a4"/>
        <w:numPr>
          <w:ilvl w:val="0"/>
          <w:numId w:val="62"/>
        </w:numPr>
        <w:tabs>
          <w:tab w:val="left" w:pos="1967"/>
        </w:tabs>
        <w:ind w:right="850" w:firstLine="283"/>
        <w:rPr>
          <w:rFonts w:ascii="Symbol" w:hAnsi="Symbol"/>
        </w:rPr>
      </w:pPr>
      <w:r>
        <w:t>ознакомиться</w:t>
      </w:r>
      <w:r>
        <w:rPr>
          <w:spacing w:val="8"/>
        </w:rPr>
        <w:t xml:space="preserve"> </w:t>
      </w:r>
      <w:r>
        <w:t>с</w:t>
      </w:r>
      <w:r>
        <w:rPr>
          <w:spacing w:val="6"/>
        </w:rPr>
        <w:t xml:space="preserve"> </w:t>
      </w:r>
      <w:r>
        <w:t>влиянием</w:t>
      </w:r>
      <w:r>
        <w:rPr>
          <w:spacing w:val="13"/>
        </w:rPr>
        <w:t xml:space="preserve"> </w:t>
      </w:r>
      <w:r>
        <w:t>ошибок</w:t>
      </w:r>
      <w:r>
        <w:rPr>
          <w:spacing w:val="6"/>
        </w:rPr>
        <w:t xml:space="preserve"> </w:t>
      </w:r>
      <w:r>
        <w:t>измерений</w:t>
      </w:r>
      <w:r>
        <w:rPr>
          <w:spacing w:val="10"/>
        </w:rPr>
        <w:t xml:space="preserve"> </w:t>
      </w:r>
      <w:r>
        <w:t>и</w:t>
      </w:r>
      <w:r>
        <w:rPr>
          <w:spacing w:val="10"/>
        </w:rPr>
        <w:t xml:space="preserve"> </w:t>
      </w:r>
      <w:r>
        <w:t>вычислений</w:t>
      </w:r>
      <w:r>
        <w:rPr>
          <w:spacing w:val="10"/>
        </w:rPr>
        <w:t xml:space="preserve"> </w:t>
      </w:r>
      <w:r>
        <w:t>на</w:t>
      </w:r>
      <w:r>
        <w:rPr>
          <w:spacing w:val="11"/>
        </w:rPr>
        <w:t xml:space="preserve"> </w:t>
      </w:r>
      <w:r>
        <w:t>выполнение</w:t>
      </w:r>
      <w:r>
        <w:rPr>
          <w:spacing w:val="1"/>
        </w:rPr>
        <w:t xml:space="preserve"> </w:t>
      </w:r>
      <w:r>
        <w:t>алгоритмов</w:t>
      </w:r>
      <w:r>
        <w:rPr>
          <w:spacing w:val="-52"/>
        </w:rPr>
        <w:t xml:space="preserve"> </w:t>
      </w:r>
      <w:r>
        <w:t>управления реальными</w:t>
      </w:r>
      <w:r>
        <w:rPr>
          <w:spacing w:val="2"/>
        </w:rPr>
        <w:t xml:space="preserve"> </w:t>
      </w:r>
      <w:r>
        <w:t>объектами</w:t>
      </w:r>
      <w:r>
        <w:rPr>
          <w:spacing w:val="2"/>
        </w:rPr>
        <w:t xml:space="preserve"> </w:t>
      </w:r>
      <w:r>
        <w:t>(на</w:t>
      </w:r>
      <w:r>
        <w:rPr>
          <w:spacing w:val="-1"/>
        </w:rPr>
        <w:t xml:space="preserve"> </w:t>
      </w:r>
      <w:r>
        <w:t>примере</w:t>
      </w:r>
      <w:r>
        <w:rPr>
          <w:spacing w:val="-5"/>
        </w:rPr>
        <w:t xml:space="preserve"> </w:t>
      </w:r>
      <w:r>
        <w:t>учебных</w:t>
      </w:r>
      <w:r>
        <w:rPr>
          <w:spacing w:val="-3"/>
        </w:rPr>
        <w:t xml:space="preserve"> </w:t>
      </w:r>
      <w:r>
        <w:t>автономных</w:t>
      </w:r>
      <w:r>
        <w:rPr>
          <w:spacing w:val="1"/>
        </w:rPr>
        <w:t xml:space="preserve"> </w:t>
      </w:r>
      <w:r>
        <w:t>роботов);</w:t>
      </w:r>
    </w:p>
    <w:p w:rsidR="00035341" w:rsidRDefault="007A4DC2" w:rsidP="00F64A30">
      <w:pPr>
        <w:pStyle w:val="a4"/>
        <w:numPr>
          <w:ilvl w:val="0"/>
          <w:numId w:val="62"/>
        </w:numPr>
        <w:tabs>
          <w:tab w:val="left" w:pos="1967"/>
        </w:tabs>
        <w:ind w:right="858" w:firstLine="283"/>
        <w:rPr>
          <w:rFonts w:ascii="Symbol" w:hAnsi="Symbol"/>
        </w:rPr>
      </w:pPr>
      <w:r>
        <w:t>узнать</w:t>
      </w:r>
      <w:r>
        <w:rPr>
          <w:spacing w:val="38"/>
        </w:rPr>
        <w:t xml:space="preserve"> </w:t>
      </w:r>
      <w:r>
        <w:t>о</w:t>
      </w:r>
      <w:r>
        <w:rPr>
          <w:spacing w:val="38"/>
        </w:rPr>
        <w:t xml:space="preserve"> </w:t>
      </w:r>
      <w:r>
        <w:t>наличии</w:t>
      </w:r>
      <w:r>
        <w:rPr>
          <w:spacing w:val="40"/>
        </w:rPr>
        <w:t xml:space="preserve"> </w:t>
      </w:r>
      <w:r>
        <w:t>кодов,</w:t>
      </w:r>
      <w:r>
        <w:rPr>
          <w:spacing w:val="40"/>
        </w:rPr>
        <w:t xml:space="preserve"> </w:t>
      </w:r>
      <w:r>
        <w:t>которые</w:t>
      </w:r>
      <w:r>
        <w:rPr>
          <w:spacing w:val="36"/>
        </w:rPr>
        <w:t xml:space="preserve"> </w:t>
      </w:r>
      <w:r>
        <w:t>исправляют</w:t>
      </w:r>
      <w:r>
        <w:rPr>
          <w:spacing w:val="38"/>
        </w:rPr>
        <w:t xml:space="preserve"> </w:t>
      </w:r>
      <w:r>
        <w:t>ошибки</w:t>
      </w:r>
      <w:r>
        <w:rPr>
          <w:spacing w:val="40"/>
        </w:rPr>
        <w:t xml:space="preserve"> </w:t>
      </w:r>
      <w:r>
        <w:t>искажения,</w:t>
      </w:r>
      <w:r>
        <w:rPr>
          <w:spacing w:val="40"/>
        </w:rPr>
        <w:t xml:space="preserve"> </w:t>
      </w:r>
      <w:r>
        <w:t>возникающие</w:t>
      </w:r>
      <w:r>
        <w:rPr>
          <w:spacing w:val="31"/>
        </w:rPr>
        <w:t xml:space="preserve"> </w:t>
      </w:r>
      <w:r>
        <w:t>при</w:t>
      </w:r>
      <w:r>
        <w:rPr>
          <w:spacing w:val="-52"/>
        </w:rPr>
        <w:t xml:space="preserve"> </w:t>
      </w:r>
      <w:r>
        <w:t>передаче</w:t>
      </w:r>
      <w:r>
        <w:rPr>
          <w:spacing w:val="-5"/>
        </w:rPr>
        <w:t xml:space="preserve"> </w:t>
      </w:r>
      <w:r>
        <w:t>информации.</w:t>
      </w:r>
    </w:p>
    <w:p w:rsidR="00035341" w:rsidRDefault="007A4DC2">
      <w:pPr>
        <w:pStyle w:val="4"/>
        <w:ind w:left="1683" w:right="5522"/>
        <w:jc w:val="left"/>
      </w:pPr>
      <w:r>
        <w:t>Алгоритмы и элементы программирования</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spacing w:line="266" w:lineRule="exact"/>
        <w:ind w:left="1966"/>
        <w:jc w:val="both"/>
        <w:rPr>
          <w:rFonts w:ascii="Symbol" w:hAnsi="Symbol"/>
        </w:rPr>
      </w:pPr>
      <w:r>
        <w:t>составлять</w:t>
      </w:r>
      <w:r>
        <w:rPr>
          <w:spacing w:val="-5"/>
        </w:rPr>
        <w:t xml:space="preserve"> </w:t>
      </w:r>
      <w:r>
        <w:t>алгоритмы</w:t>
      </w:r>
      <w:r>
        <w:rPr>
          <w:spacing w:val="1"/>
        </w:rPr>
        <w:t xml:space="preserve"> </w:t>
      </w:r>
      <w:r>
        <w:t>для</w:t>
      </w:r>
      <w:r>
        <w:rPr>
          <w:spacing w:val="-4"/>
        </w:rPr>
        <w:t xml:space="preserve"> </w:t>
      </w:r>
      <w:r>
        <w:t>решения учебных</w:t>
      </w:r>
      <w:r>
        <w:rPr>
          <w:spacing w:val="1"/>
        </w:rPr>
        <w:t xml:space="preserve"> </w:t>
      </w:r>
      <w:r>
        <w:t>задач</w:t>
      </w:r>
      <w:r>
        <w:rPr>
          <w:spacing w:val="-4"/>
        </w:rPr>
        <w:t xml:space="preserve"> </w:t>
      </w:r>
      <w:r>
        <w:t>различных</w:t>
      </w:r>
      <w:r>
        <w:rPr>
          <w:spacing w:val="-4"/>
        </w:rPr>
        <w:t xml:space="preserve"> </w:t>
      </w:r>
      <w:r>
        <w:t>типов</w:t>
      </w:r>
      <w:r>
        <w:rPr>
          <w:spacing w:val="-3"/>
        </w:rPr>
        <w:t xml:space="preserve"> </w:t>
      </w:r>
      <w:r>
        <w:t>;</w:t>
      </w:r>
    </w:p>
    <w:p w:rsidR="00035341" w:rsidRDefault="007A4DC2" w:rsidP="00F64A30">
      <w:pPr>
        <w:pStyle w:val="a4"/>
        <w:numPr>
          <w:ilvl w:val="0"/>
          <w:numId w:val="62"/>
        </w:numPr>
        <w:tabs>
          <w:tab w:val="left" w:pos="1967"/>
        </w:tabs>
        <w:ind w:right="853" w:firstLine="283"/>
        <w:jc w:val="both"/>
        <w:rPr>
          <w:rFonts w:ascii="Symbol" w:hAnsi="Symbol"/>
        </w:rPr>
      </w:pPr>
      <w:r>
        <w:t>выражать алгоритм решения задачи различными способами (словесным, графическим, в том</w:t>
      </w:r>
      <w:r>
        <w:rPr>
          <w:spacing w:val="-52"/>
        </w:rPr>
        <w:t xml:space="preserve"> </w:t>
      </w:r>
      <w:r>
        <w:t>числе</w:t>
      </w:r>
      <w:r>
        <w:rPr>
          <w:spacing w:val="-6"/>
        </w:rPr>
        <w:t xml:space="preserve"> </w:t>
      </w:r>
      <w:r>
        <w:t>и</w:t>
      </w:r>
      <w:r>
        <w:rPr>
          <w:spacing w:val="3"/>
        </w:rPr>
        <w:t xml:space="preserve"> </w:t>
      </w:r>
      <w:r>
        <w:t>в</w:t>
      </w:r>
      <w:r>
        <w:rPr>
          <w:spacing w:val="-3"/>
        </w:rPr>
        <w:t xml:space="preserve"> </w:t>
      </w:r>
      <w:r>
        <w:t>виде</w:t>
      </w:r>
      <w:r>
        <w:rPr>
          <w:spacing w:val="-5"/>
        </w:rPr>
        <w:t xml:space="preserve"> </w:t>
      </w:r>
      <w:r>
        <w:t>блок-схемы,</w:t>
      </w:r>
      <w:r>
        <w:rPr>
          <w:spacing w:val="6"/>
        </w:rPr>
        <w:t xml:space="preserve"> </w:t>
      </w:r>
      <w:r>
        <w:t>с помощью</w:t>
      </w:r>
      <w:r>
        <w:rPr>
          <w:spacing w:val="-1"/>
        </w:rPr>
        <w:t xml:space="preserve"> </w:t>
      </w:r>
      <w:r>
        <w:t>формальных</w:t>
      </w:r>
      <w:r>
        <w:rPr>
          <w:spacing w:val="2"/>
        </w:rPr>
        <w:t xml:space="preserve"> </w:t>
      </w:r>
      <w:r>
        <w:t>языков</w:t>
      </w:r>
      <w:r>
        <w:rPr>
          <w:spacing w:val="2"/>
        </w:rPr>
        <w:t xml:space="preserve"> </w:t>
      </w:r>
      <w:r>
        <w:t>и</w:t>
      </w:r>
      <w:r>
        <w:rPr>
          <w:spacing w:val="3"/>
        </w:rPr>
        <w:t xml:space="preserve"> </w:t>
      </w:r>
      <w:r>
        <w:t>др.);</w:t>
      </w:r>
    </w:p>
    <w:p w:rsidR="00035341" w:rsidRDefault="007A4DC2" w:rsidP="00F64A30">
      <w:pPr>
        <w:pStyle w:val="a4"/>
        <w:numPr>
          <w:ilvl w:val="0"/>
          <w:numId w:val="62"/>
        </w:numPr>
        <w:tabs>
          <w:tab w:val="left" w:pos="1967"/>
        </w:tabs>
        <w:ind w:right="851" w:firstLine="283"/>
        <w:jc w:val="both"/>
        <w:rPr>
          <w:rFonts w:ascii="Symbol" w:hAnsi="Symbol"/>
        </w:rPr>
      </w:pPr>
      <w:r>
        <w:t>определять наиболее оптимальный способ выражения алгоритма для решения конкретных</w:t>
      </w:r>
      <w:r>
        <w:rPr>
          <w:spacing w:val="1"/>
        </w:rPr>
        <w:t xml:space="preserve"> </w:t>
      </w:r>
      <w:r>
        <w:t>задач (словесный,</w:t>
      </w:r>
      <w:r>
        <w:rPr>
          <w:spacing w:val="3"/>
        </w:rPr>
        <w:t xml:space="preserve"> </w:t>
      </w:r>
      <w:r>
        <w:t>графический,</w:t>
      </w:r>
      <w:r>
        <w:rPr>
          <w:spacing w:val="4"/>
        </w:rPr>
        <w:t xml:space="preserve"> </w:t>
      </w:r>
      <w:r>
        <w:t>с</w:t>
      </w:r>
      <w:r>
        <w:rPr>
          <w:spacing w:val="-1"/>
        </w:rPr>
        <w:t xml:space="preserve"> </w:t>
      </w:r>
      <w:r>
        <w:t>помощью формальных</w:t>
      </w:r>
      <w:r>
        <w:rPr>
          <w:spacing w:val="1"/>
        </w:rPr>
        <w:t xml:space="preserve"> </w:t>
      </w:r>
      <w:r>
        <w:t>языков);</w:t>
      </w:r>
    </w:p>
    <w:p w:rsidR="00035341" w:rsidRDefault="007A4DC2" w:rsidP="00F64A30">
      <w:pPr>
        <w:pStyle w:val="a4"/>
        <w:numPr>
          <w:ilvl w:val="0"/>
          <w:numId w:val="62"/>
        </w:numPr>
        <w:tabs>
          <w:tab w:val="left" w:pos="1967"/>
        </w:tabs>
        <w:spacing w:line="269" w:lineRule="exact"/>
        <w:ind w:left="1966"/>
        <w:jc w:val="both"/>
        <w:rPr>
          <w:rFonts w:ascii="Symbol" w:hAnsi="Symbol"/>
        </w:rPr>
      </w:pPr>
      <w:r>
        <w:t>определять</w:t>
      </w:r>
      <w:r>
        <w:rPr>
          <w:spacing w:val="-2"/>
        </w:rPr>
        <w:t xml:space="preserve"> </w:t>
      </w:r>
      <w:r>
        <w:t>результат</w:t>
      </w:r>
      <w:r>
        <w:rPr>
          <w:spacing w:val="-2"/>
        </w:rPr>
        <w:t xml:space="preserve"> </w:t>
      </w:r>
      <w:r>
        <w:t>выполнения</w:t>
      </w:r>
      <w:r>
        <w:rPr>
          <w:spacing w:val="-3"/>
        </w:rPr>
        <w:t xml:space="preserve"> </w:t>
      </w:r>
      <w:r>
        <w:t>заданного</w:t>
      </w:r>
      <w:r>
        <w:rPr>
          <w:spacing w:val="-6"/>
        </w:rPr>
        <w:t xml:space="preserve"> </w:t>
      </w:r>
      <w:r>
        <w:t>алгоритма</w:t>
      </w:r>
      <w:r>
        <w:rPr>
          <w:spacing w:val="-3"/>
        </w:rPr>
        <w:t xml:space="preserve"> </w:t>
      </w:r>
      <w:r>
        <w:t>или</w:t>
      </w:r>
      <w:r>
        <w:rPr>
          <w:spacing w:val="-5"/>
        </w:rPr>
        <w:t xml:space="preserve"> </w:t>
      </w:r>
      <w:r>
        <w:t>его</w:t>
      </w:r>
      <w:r>
        <w:rPr>
          <w:spacing w:val="-6"/>
        </w:rPr>
        <w:t xml:space="preserve"> </w:t>
      </w:r>
      <w:r>
        <w:t>фрагмента;</w:t>
      </w:r>
    </w:p>
    <w:p w:rsidR="00035341" w:rsidRDefault="007A4DC2" w:rsidP="00F64A30">
      <w:pPr>
        <w:pStyle w:val="a4"/>
        <w:numPr>
          <w:ilvl w:val="0"/>
          <w:numId w:val="62"/>
        </w:numPr>
        <w:tabs>
          <w:tab w:val="left" w:pos="1967"/>
        </w:tabs>
        <w:ind w:right="856" w:firstLine="283"/>
        <w:jc w:val="both"/>
        <w:rPr>
          <w:rFonts w:ascii="Symbol" w:hAnsi="Symbol"/>
        </w:rPr>
      </w:pPr>
      <w:r>
        <w:t>использовать термины «исполнитель», «алгоритм», «программа», а также понимать разницу</w:t>
      </w:r>
      <w:r>
        <w:rPr>
          <w:spacing w:val="1"/>
        </w:rPr>
        <w:t xml:space="preserve"> </w:t>
      </w:r>
      <w:r>
        <w:t>между</w:t>
      </w:r>
      <w:r>
        <w:rPr>
          <w:spacing w:val="1"/>
        </w:rPr>
        <w:t xml:space="preserve"> </w:t>
      </w:r>
      <w:r>
        <w:t>употреблением этих</w:t>
      </w:r>
      <w:r>
        <w:rPr>
          <w:spacing w:val="1"/>
        </w:rPr>
        <w:t xml:space="preserve"> </w:t>
      </w:r>
      <w:r>
        <w:t>терминов</w:t>
      </w:r>
      <w:r>
        <w:rPr>
          <w:spacing w:val="2"/>
        </w:rPr>
        <w:t xml:space="preserve"> </w:t>
      </w:r>
      <w:r>
        <w:t>в</w:t>
      </w:r>
      <w:r>
        <w:rPr>
          <w:spacing w:val="2"/>
        </w:rPr>
        <w:t xml:space="preserve"> </w:t>
      </w:r>
      <w:r>
        <w:t>обыденной</w:t>
      </w:r>
      <w:r>
        <w:rPr>
          <w:spacing w:val="2"/>
        </w:rPr>
        <w:t xml:space="preserve"> </w:t>
      </w:r>
      <w:r>
        <w:t>речи</w:t>
      </w:r>
      <w:r>
        <w:rPr>
          <w:spacing w:val="2"/>
        </w:rPr>
        <w:t xml:space="preserve"> </w:t>
      </w:r>
      <w:r>
        <w:t>и</w:t>
      </w:r>
      <w:r>
        <w:rPr>
          <w:spacing w:val="2"/>
        </w:rPr>
        <w:t xml:space="preserve"> </w:t>
      </w:r>
      <w:r>
        <w:t>в</w:t>
      </w:r>
      <w:r>
        <w:rPr>
          <w:spacing w:val="-2"/>
        </w:rPr>
        <w:t xml:space="preserve"> </w:t>
      </w:r>
      <w:r>
        <w:t>информатике;</w:t>
      </w:r>
    </w:p>
    <w:p w:rsidR="00035341" w:rsidRDefault="007A4DC2" w:rsidP="00F64A30">
      <w:pPr>
        <w:pStyle w:val="a4"/>
        <w:numPr>
          <w:ilvl w:val="0"/>
          <w:numId w:val="62"/>
        </w:numPr>
        <w:tabs>
          <w:tab w:val="left" w:pos="1967"/>
        </w:tabs>
        <w:ind w:right="850" w:firstLine="283"/>
        <w:jc w:val="both"/>
        <w:rPr>
          <w:rFonts w:ascii="Symbol" w:hAnsi="Symbol"/>
        </w:rPr>
      </w:pPr>
      <w:r>
        <w:t>выполнять без использования компьютера («вручную») несложные алгоритмы управления</w:t>
      </w:r>
      <w:r>
        <w:rPr>
          <w:spacing w:val="1"/>
        </w:rPr>
        <w:t xml:space="preserve"> </w:t>
      </w:r>
      <w:r>
        <w:t>исполнителями</w:t>
      </w:r>
      <w:r>
        <w:rPr>
          <w:spacing w:val="1"/>
        </w:rPr>
        <w:t xml:space="preserve"> </w:t>
      </w:r>
      <w:r>
        <w:t>и</w:t>
      </w:r>
      <w:r>
        <w:rPr>
          <w:spacing w:val="1"/>
        </w:rPr>
        <w:t xml:space="preserve"> </w:t>
      </w:r>
      <w:r>
        <w:t>анализа</w:t>
      </w:r>
      <w:r>
        <w:rPr>
          <w:spacing w:val="1"/>
        </w:rPr>
        <w:t xml:space="preserve"> </w:t>
      </w:r>
      <w:r>
        <w:t>числовых</w:t>
      </w:r>
      <w:r>
        <w:rPr>
          <w:spacing w:val="1"/>
        </w:rPr>
        <w:t xml:space="preserve"> </w:t>
      </w:r>
      <w:r>
        <w:t>и</w:t>
      </w:r>
      <w:r>
        <w:rPr>
          <w:spacing w:val="1"/>
        </w:rPr>
        <w:t xml:space="preserve"> </w:t>
      </w:r>
      <w:r>
        <w:t>текстовых</w:t>
      </w:r>
      <w:r>
        <w:rPr>
          <w:spacing w:val="1"/>
        </w:rPr>
        <w:t xml:space="preserve"> </w:t>
      </w:r>
      <w:r>
        <w:t>данных,</w:t>
      </w:r>
      <w:r>
        <w:rPr>
          <w:spacing w:val="1"/>
        </w:rPr>
        <w:t xml:space="preserve"> </w:t>
      </w:r>
      <w:r>
        <w:t>записанные</w:t>
      </w:r>
      <w:r>
        <w:rPr>
          <w:spacing w:val="1"/>
        </w:rPr>
        <w:t xml:space="preserve"> </w:t>
      </w:r>
      <w:r>
        <w:t>на</w:t>
      </w:r>
      <w:r>
        <w:rPr>
          <w:spacing w:val="1"/>
        </w:rPr>
        <w:t xml:space="preserve"> </w:t>
      </w:r>
      <w:r>
        <w:t>конкретном</w:t>
      </w:r>
      <w:r>
        <w:rPr>
          <w:spacing w:val="1"/>
        </w:rPr>
        <w:t xml:space="preserve"> </w:t>
      </w:r>
      <w:r>
        <w:t>язык</w:t>
      </w:r>
      <w:r>
        <w:rPr>
          <w:spacing w:val="1"/>
        </w:rPr>
        <w:t xml:space="preserve"> </w:t>
      </w:r>
      <w:r>
        <w:t>программирования</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управляющих</w:t>
      </w:r>
      <w:r>
        <w:rPr>
          <w:spacing w:val="1"/>
        </w:rPr>
        <w:t xml:space="preserve"> </w:t>
      </w:r>
      <w:r>
        <w:t>конструкций</w:t>
      </w:r>
      <w:r>
        <w:rPr>
          <w:spacing w:val="1"/>
        </w:rPr>
        <w:t xml:space="preserve"> </w:t>
      </w:r>
      <w:r>
        <w:t>последовательного</w:t>
      </w:r>
      <w:r>
        <w:rPr>
          <w:spacing w:val="1"/>
        </w:rPr>
        <w:t xml:space="preserve"> </w:t>
      </w:r>
      <w:r>
        <w:t>программирования</w:t>
      </w:r>
      <w:r>
        <w:rPr>
          <w:spacing w:val="-7"/>
        </w:rPr>
        <w:t xml:space="preserve"> </w:t>
      </w:r>
      <w:r>
        <w:t>(линейная</w:t>
      </w:r>
      <w:r>
        <w:rPr>
          <w:spacing w:val="-6"/>
        </w:rPr>
        <w:t xml:space="preserve"> </w:t>
      </w:r>
      <w:r>
        <w:t>программа,</w:t>
      </w:r>
      <w:r>
        <w:rPr>
          <w:spacing w:val="-4"/>
        </w:rPr>
        <w:t xml:space="preserve"> </w:t>
      </w:r>
      <w:r>
        <w:t>ветвление,</w:t>
      </w:r>
      <w:r>
        <w:rPr>
          <w:spacing w:val="1"/>
        </w:rPr>
        <w:t xml:space="preserve"> </w:t>
      </w:r>
      <w:r>
        <w:t>повторение,</w:t>
      </w:r>
      <w:r>
        <w:rPr>
          <w:spacing w:val="1"/>
        </w:rPr>
        <w:t xml:space="preserve"> </w:t>
      </w:r>
      <w:r>
        <w:t>вспомогательные</w:t>
      </w:r>
      <w:r>
        <w:rPr>
          <w:spacing w:val="-7"/>
        </w:rPr>
        <w:t xml:space="preserve"> </w:t>
      </w:r>
      <w:r>
        <w:t>алгоритмы);</w:t>
      </w:r>
    </w:p>
    <w:p w:rsidR="00035341" w:rsidRDefault="007A4DC2" w:rsidP="00F64A30">
      <w:pPr>
        <w:pStyle w:val="a4"/>
        <w:numPr>
          <w:ilvl w:val="0"/>
          <w:numId w:val="62"/>
        </w:numPr>
        <w:tabs>
          <w:tab w:val="left" w:pos="1967"/>
        </w:tabs>
        <w:ind w:right="849" w:firstLine="283"/>
        <w:jc w:val="both"/>
        <w:rPr>
          <w:rFonts w:ascii="Symbol" w:hAnsi="Symbol"/>
        </w:rPr>
      </w:pPr>
      <w:r>
        <w:t>составлять</w:t>
      </w:r>
      <w:r>
        <w:rPr>
          <w:spacing w:val="1"/>
        </w:rPr>
        <w:t xml:space="preserve"> </w:t>
      </w:r>
      <w:r>
        <w:t>несложные</w:t>
      </w:r>
      <w:r>
        <w:rPr>
          <w:spacing w:val="1"/>
        </w:rPr>
        <w:t xml:space="preserve"> </w:t>
      </w:r>
      <w:r>
        <w:t>алгоритмы</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анализа</w:t>
      </w:r>
      <w:r>
        <w:rPr>
          <w:spacing w:val="1"/>
        </w:rPr>
        <w:t xml:space="preserve"> </w:t>
      </w:r>
      <w:r>
        <w:t>числовых</w:t>
      </w:r>
      <w:r>
        <w:rPr>
          <w:spacing w:val="1"/>
        </w:rPr>
        <w:t xml:space="preserve"> </w:t>
      </w:r>
      <w:r>
        <w:t>и</w:t>
      </w:r>
      <w:r>
        <w:rPr>
          <w:spacing w:val="1"/>
        </w:rPr>
        <w:t xml:space="preserve"> </w:t>
      </w:r>
      <w:r>
        <w:t>текстовых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управляющих</w:t>
      </w:r>
      <w:r>
        <w:rPr>
          <w:spacing w:val="1"/>
        </w:rPr>
        <w:t xml:space="preserve"> </w:t>
      </w:r>
      <w:r>
        <w:t>конструкций</w:t>
      </w:r>
      <w:r>
        <w:rPr>
          <w:spacing w:val="1"/>
        </w:rPr>
        <w:t xml:space="preserve"> </w:t>
      </w:r>
      <w:r>
        <w:t>последовательного</w:t>
      </w:r>
      <w:r>
        <w:rPr>
          <w:spacing w:val="1"/>
        </w:rPr>
        <w:t xml:space="preserve"> </w:t>
      </w:r>
      <w:r>
        <w:t>программирования и записывать</w:t>
      </w:r>
      <w:r w:rsidR="007E7A0F">
        <w:t xml:space="preserve"> </w:t>
      </w:r>
      <w:r>
        <w:t>их</w:t>
      </w:r>
      <w:r w:rsidR="007E7A0F">
        <w:t xml:space="preserve"> </w:t>
      </w:r>
      <w:r>
        <w:t>в виде</w:t>
      </w:r>
      <w:r>
        <w:rPr>
          <w:spacing w:val="1"/>
        </w:rPr>
        <w:t xml:space="preserve"> </w:t>
      </w:r>
      <w:r>
        <w:t>программ</w:t>
      </w:r>
      <w:r w:rsidR="007E7A0F">
        <w:t xml:space="preserve"> </w:t>
      </w:r>
      <w:r>
        <w:t>на</w:t>
      </w:r>
      <w:r w:rsidR="007E7A0F">
        <w:t xml:space="preserve"> </w:t>
      </w:r>
      <w:r>
        <w:t>выбранном</w:t>
      </w:r>
      <w:r w:rsidR="007E7A0F">
        <w:t xml:space="preserve"> </w:t>
      </w:r>
      <w:r>
        <w:t>языке</w:t>
      </w:r>
      <w:r>
        <w:rPr>
          <w:spacing w:val="1"/>
        </w:rPr>
        <w:t xml:space="preserve"> </w:t>
      </w:r>
      <w:r>
        <w:t>программирования;</w:t>
      </w:r>
      <w:r>
        <w:rPr>
          <w:spacing w:val="1"/>
        </w:rPr>
        <w:t xml:space="preserve"> </w:t>
      </w:r>
      <w:r>
        <w:t>выполнять</w:t>
      </w:r>
      <w:r>
        <w:rPr>
          <w:spacing w:val="-4"/>
        </w:rPr>
        <w:t xml:space="preserve"> </w:t>
      </w:r>
      <w:r>
        <w:t>эти</w:t>
      </w:r>
      <w:r>
        <w:rPr>
          <w:spacing w:val="-1"/>
        </w:rPr>
        <w:t xml:space="preserve"> </w:t>
      </w:r>
      <w:r>
        <w:t>программы</w:t>
      </w:r>
      <w:r>
        <w:rPr>
          <w:spacing w:val="-2"/>
        </w:rPr>
        <w:t xml:space="preserve"> </w:t>
      </w:r>
      <w:r>
        <w:t>на компьютере;</w:t>
      </w:r>
    </w:p>
    <w:p w:rsidR="00035341" w:rsidRDefault="007A4DC2" w:rsidP="00F64A30">
      <w:pPr>
        <w:pStyle w:val="a4"/>
        <w:numPr>
          <w:ilvl w:val="0"/>
          <w:numId w:val="62"/>
        </w:numPr>
        <w:tabs>
          <w:tab w:val="left" w:pos="1967"/>
        </w:tabs>
        <w:ind w:right="859" w:firstLine="283"/>
        <w:jc w:val="both"/>
        <w:rPr>
          <w:rFonts w:ascii="Symbol" w:hAnsi="Symbol"/>
        </w:rPr>
      </w:pPr>
      <w:r>
        <w:t>использовать величины (переменные) различных типов, табличные величины (массивы), а</w:t>
      </w:r>
      <w:r>
        <w:rPr>
          <w:spacing w:val="1"/>
        </w:rPr>
        <w:t xml:space="preserve"> </w:t>
      </w:r>
      <w:r>
        <w:t>также</w:t>
      </w:r>
      <w:r>
        <w:rPr>
          <w:spacing w:val="-6"/>
        </w:rPr>
        <w:t xml:space="preserve"> </w:t>
      </w:r>
      <w:r>
        <w:t>выражения,</w:t>
      </w:r>
      <w:r>
        <w:rPr>
          <w:spacing w:val="3"/>
        </w:rPr>
        <w:t xml:space="preserve"> </w:t>
      </w:r>
      <w:r>
        <w:t>составленные</w:t>
      </w:r>
      <w:r>
        <w:rPr>
          <w:spacing w:val="-5"/>
        </w:rPr>
        <w:t xml:space="preserve"> </w:t>
      </w:r>
      <w:r>
        <w:t>из этих</w:t>
      </w:r>
      <w:r>
        <w:rPr>
          <w:spacing w:val="1"/>
        </w:rPr>
        <w:t xml:space="preserve"> </w:t>
      </w:r>
      <w:r>
        <w:t>величин;</w:t>
      </w:r>
      <w:r>
        <w:rPr>
          <w:spacing w:val="-3"/>
        </w:rPr>
        <w:t xml:space="preserve"> </w:t>
      </w:r>
      <w:r>
        <w:t>использовать оператор</w:t>
      </w:r>
      <w:r>
        <w:rPr>
          <w:spacing w:val="1"/>
        </w:rPr>
        <w:t xml:space="preserve"> </w:t>
      </w:r>
      <w:r>
        <w:t>присваивания;</w:t>
      </w:r>
    </w:p>
    <w:p w:rsidR="00035341" w:rsidRDefault="00CC2E0A" w:rsidP="00F64A30">
      <w:pPr>
        <w:pStyle w:val="a4"/>
        <w:numPr>
          <w:ilvl w:val="0"/>
          <w:numId w:val="62"/>
        </w:numPr>
        <w:tabs>
          <w:tab w:val="left" w:pos="1967"/>
        </w:tabs>
        <w:spacing w:before="85"/>
        <w:ind w:right="856" w:firstLine="283"/>
        <w:rPr>
          <w:rFonts w:ascii="Symbol" w:hAnsi="Symbol"/>
        </w:rPr>
      </w:pPr>
      <w:r>
        <w:t>а</w:t>
      </w:r>
      <w:r w:rsidR="007A4DC2">
        <w:t>нализировать</w:t>
      </w:r>
      <w:r w:rsidR="007A4DC2">
        <w:rPr>
          <w:spacing w:val="13"/>
        </w:rPr>
        <w:t xml:space="preserve"> </w:t>
      </w:r>
      <w:r w:rsidR="007A4DC2">
        <w:t>предложенный</w:t>
      </w:r>
      <w:r w:rsidR="007A4DC2">
        <w:rPr>
          <w:spacing w:val="15"/>
        </w:rPr>
        <w:t xml:space="preserve"> </w:t>
      </w:r>
      <w:r w:rsidR="007A4DC2">
        <w:t>алгоритм,</w:t>
      </w:r>
      <w:r w:rsidR="007A4DC2">
        <w:rPr>
          <w:spacing w:val="16"/>
        </w:rPr>
        <w:t xml:space="preserve"> </w:t>
      </w:r>
      <w:r w:rsidR="007A4DC2">
        <w:t>например,</w:t>
      </w:r>
      <w:r w:rsidR="007A4DC2">
        <w:rPr>
          <w:spacing w:val="20"/>
        </w:rPr>
        <w:t xml:space="preserve"> </w:t>
      </w:r>
      <w:r w:rsidR="007A4DC2">
        <w:t>определять</w:t>
      </w:r>
      <w:r w:rsidR="007A4DC2">
        <w:rPr>
          <w:spacing w:val="18"/>
        </w:rPr>
        <w:t xml:space="preserve"> </w:t>
      </w:r>
      <w:r w:rsidR="007A4DC2">
        <w:t>какие</w:t>
      </w:r>
      <w:r w:rsidR="007A4DC2">
        <w:rPr>
          <w:spacing w:val="12"/>
        </w:rPr>
        <w:t xml:space="preserve"> </w:t>
      </w:r>
      <w:r w:rsidR="007A4DC2">
        <w:t>результаты</w:t>
      </w:r>
      <w:r w:rsidR="007A4DC2">
        <w:rPr>
          <w:spacing w:val="18"/>
        </w:rPr>
        <w:t xml:space="preserve"> </w:t>
      </w:r>
      <w:r w:rsidR="007A4DC2">
        <w:t>возможны</w:t>
      </w:r>
      <w:r w:rsidR="007A4DC2">
        <w:rPr>
          <w:spacing w:val="-52"/>
        </w:rPr>
        <w:t xml:space="preserve"> </w:t>
      </w:r>
      <w:r w:rsidR="007A4DC2">
        <w:t>при</w:t>
      </w:r>
      <w:r w:rsidR="007A4DC2">
        <w:rPr>
          <w:spacing w:val="-2"/>
        </w:rPr>
        <w:t xml:space="preserve"> </w:t>
      </w:r>
      <w:r w:rsidR="007A4DC2">
        <w:t>заданном</w:t>
      </w:r>
      <w:r w:rsidR="007A4DC2">
        <w:rPr>
          <w:spacing w:val="1"/>
        </w:rPr>
        <w:t xml:space="preserve"> </w:t>
      </w:r>
      <w:r w:rsidR="007A4DC2">
        <w:t>множестве</w:t>
      </w:r>
      <w:r w:rsidR="007A4DC2">
        <w:rPr>
          <w:spacing w:val="-5"/>
        </w:rPr>
        <w:t xml:space="preserve"> </w:t>
      </w:r>
      <w:r w:rsidR="007A4DC2">
        <w:t>исходных</w:t>
      </w:r>
      <w:r w:rsidR="007A4DC2">
        <w:rPr>
          <w:spacing w:val="2"/>
        </w:rPr>
        <w:t xml:space="preserve"> </w:t>
      </w:r>
      <w:r w:rsidR="007A4DC2">
        <w:t>значений;</w:t>
      </w:r>
    </w:p>
    <w:p w:rsidR="00035341" w:rsidRDefault="007A4DC2" w:rsidP="00F64A30">
      <w:pPr>
        <w:pStyle w:val="a4"/>
        <w:numPr>
          <w:ilvl w:val="0"/>
          <w:numId w:val="62"/>
        </w:numPr>
        <w:tabs>
          <w:tab w:val="left" w:pos="1967"/>
        </w:tabs>
        <w:spacing w:line="269" w:lineRule="exact"/>
        <w:ind w:left="1966"/>
        <w:rPr>
          <w:rFonts w:ascii="Symbol" w:hAnsi="Symbol"/>
        </w:rPr>
      </w:pPr>
      <w:r>
        <w:t>использовать</w:t>
      </w:r>
      <w:r>
        <w:rPr>
          <w:spacing w:val="-2"/>
        </w:rPr>
        <w:t xml:space="preserve"> </w:t>
      </w:r>
      <w:r>
        <w:t>логические</w:t>
      </w:r>
      <w:r>
        <w:rPr>
          <w:spacing w:val="-7"/>
        </w:rPr>
        <w:t xml:space="preserve"> </w:t>
      </w:r>
      <w:r>
        <w:t>значения,</w:t>
      </w:r>
      <w:r>
        <w:rPr>
          <w:spacing w:val="2"/>
        </w:rPr>
        <w:t xml:space="preserve"> </w:t>
      </w:r>
      <w:r>
        <w:t>операции</w:t>
      </w:r>
      <w:r>
        <w:rPr>
          <w:spacing w:val="-4"/>
        </w:rPr>
        <w:t xml:space="preserve"> </w:t>
      </w:r>
      <w:r>
        <w:t>и</w:t>
      </w:r>
      <w:r>
        <w:rPr>
          <w:spacing w:val="-3"/>
        </w:rPr>
        <w:t xml:space="preserve"> </w:t>
      </w:r>
      <w:r>
        <w:t>выражения</w:t>
      </w:r>
      <w:r>
        <w:rPr>
          <w:spacing w:val="-1"/>
        </w:rPr>
        <w:t xml:space="preserve"> </w:t>
      </w:r>
      <w:r>
        <w:t>с</w:t>
      </w:r>
      <w:r>
        <w:rPr>
          <w:spacing w:val="2"/>
        </w:rPr>
        <w:t xml:space="preserve"> </w:t>
      </w:r>
      <w:r>
        <w:t>ними;</w:t>
      </w:r>
    </w:p>
    <w:p w:rsidR="00035341" w:rsidRDefault="007A4DC2" w:rsidP="00F64A30">
      <w:pPr>
        <w:pStyle w:val="a4"/>
        <w:numPr>
          <w:ilvl w:val="0"/>
          <w:numId w:val="62"/>
        </w:numPr>
        <w:tabs>
          <w:tab w:val="left" w:pos="1967"/>
          <w:tab w:val="left" w:pos="4901"/>
          <w:tab w:val="left" w:pos="9692"/>
        </w:tabs>
        <w:ind w:right="852" w:firstLine="283"/>
        <w:rPr>
          <w:rFonts w:ascii="Symbol" w:hAnsi="Symbol"/>
        </w:rPr>
      </w:pPr>
      <w:r>
        <w:t xml:space="preserve">записывать  </w:t>
      </w:r>
      <w:r>
        <w:rPr>
          <w:spacing w:val="30"/>
        </w:rPr>
        <w:t xml:space="preserve"> </w:t>
      </w:r>
      <w:r>
        <w:t xml:space="preserve">на  </w:t>
      </w:r>
      <w:r>
        <w:rPr>
          <w:spacing w:val="34"/>
        </w:rPr>
        <w:t xml:space="preserve"> </w:t>
      </w:r>
      <w:r>
        <w:t>выбранном</w:t>
      </w:r>
      <w:r>
        <w:tab/>
        <w:t xml:space="preserve">языке  </w:t>
      </w:r>
      <w:r>
        <w:rPr>
          <w:spacing w:val="29"/>
        </w:rPr>
        <w:t xml:space="preserve"> </w:t>
      </w:r>
      <w:r>
        <w:t xml:space="preserve">программирования  </w:t>
      </w:r>
      <w:r>
        <w:rPr>
          <w:spacing w:val="29"/>
        </w:rPr>
        <w:t xml:space="preserve"> </w:t>
      </w:r>
      <w:r>
        <w:t xml:space="preserve">арифметические  </w:t>
      </w:r>
      <w:r>
        <w:rPr>
          <w:spacing w:val="29"/>
        </w:rPr>
        <w:t xml:space="preserve"> </w:t>
      </w:r>
      <w:r>
        <w:t>и</w:t>
      </w:r>
      <w:r>
        <w:tab/>
        <w:t>логические</w:t>
      </w:r>
      <w:r>
        <w:rPr>
          <w:spacing w:val="-52"/>
        </w:rPr>
        <w:t xml:space="preserve"> </w:t>
      </w:r>
      <w:r>
        <w:t>выражения и</w:t>
      </w:r>
      <w:r>
        <w:rPr>
          <w:spacing w:val="-1"/>
        </w:rPr>
        <w:t xml:space="preserve"> </w:t>
      </w:r>
      <w:r>
        <w:t>вычислять</w:t>
      </w:r>
      <w:r>
        <w:rPr>
          <w:spacing w:val="-3"/>
        </w:rPr>
        <w:t xml:space="preserve"> </w:t>
      </w:r>
      <w:r>
        <w:t>их</w:t>
      </w:r>
      <w:r>
        <w:rPr>
          <w:spacing w:val="2"/>
        </w:rPr>
        <w:t xml:space="preserve"> </w:t>
      </w:r>
      <w:r>
        <w:t>значения.</w:t>
      </w:r>
    </w:p>
    <w:p w:rsidR="00035341" w:rsidRDefault="007A4DC2">
      <w:pPr>
        <w:pStyle w:val="4"/>
        <w:spacing w:before="7" w:line="248" w:lineRule="exact"/>
        <w:ind w:left="1683"/>
        <w:jc w:val="left"/>
      </w:pPr>
      <w:r>
        <w:t>Выпускник</w:t>
      </w:r>
      <w:r>
        <w:rPr>
          <w:spacing w:val="-7"/>
        </w:rPr>
        <w:t xml:space="preserve"> </w:t>
      </w:r>
      <w:r>
        <w:t>получит</w:t>
      </w:r>
      <w:r>
        <w:rPr>
          <w:spacing w:val="-2"/>
        </w:rPr>
        <w:t xml:space="preserve"> </w:t>
      </w:r>
      <w:r>
        <w:t>возможность:</w:t>
      </w:r>
    </w:p>
    <w:p w:rsidR="00035341" w:rsidRDefault="007A4DC2" w:rsidP="00F64A30">
      <w:pPr>
        <w:pStyle w:val="a4"/>
        <w:numPr>
          <w:ilvl w:val="0"/>
          <w:numId w:val="62"/>
        </w:numPr>
        <w:tabs>
          <w:tab w:val="left" w:pos="1967"/>
        </w:tabs>
        <w:ind w:right="855" w:firstLine="283"/>
        <w:jc w:val="both"/>
        <w:rPr>
          <w:rFonts w:ascii="Symbol" w:hAnsi="Symbol"/>
        </w:rPr>
      </w:pPr>
      <w:r>
        <w:t>познакомиться</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программах</w:t>
      </w:r>
      <w:r>
        <w:rPr>
          <w:spacing w:val="1"/>
        </w:rPr>
        <w:t xml:space="preserve"> </w:t>
      </w:r>
      <w:r>
        <w:t>строковых</w:t>
      </w:r>
      <w:r>
        <w:rPr>
          <w:spacing w:val="1"/>
        </w:rPr>
        <w:t xml:space="preserve"> </w:t>
      </w:r>
      <w:r>
        <w:t>величин</w:t>
      </w:r>
      <w:r>
        <w:rPr>
          <w:spacing w:val="1"/>
        </w:rPr>
        <w:t xml:space="preserve"> </w:t>
      </w:r>
      <w:r>
        <w:t>и</w:t>
      </w:r>
      <w:r>
        <w:rPr>
          <w:spacing w:val="1"/>
        </w:rPr>
        <w:t xml:space="preserve"> </w:t>
      </w:r>
      <w:r>
        <w:t>с</w:t>
      </w:r>
      <w:r>
        <w:rPr>
          <w:spacing w:val="1"/>
        </w:rPr>
        <w:t xml:space="preserve"> </w:t>
      </w:r>
      <w:r>
        <w:t>операциями</w:t>
      </w:r>
      <w:r>
        <w:rPr>
          <w:spacing w:val="1"/>
        </w:rPr>
        <w:t xml:space="preserve"> </w:t>
      </w:r>
      <w:r>
        <w:t>со</w:t>
      </w:r>
      <w:r>
        <w:rPr>
          <w:spacing w:val="1"/>
        </w:rPr>
        <w:t xml:space="preserve"> </w:t>
      </w:r>
      <w:r>
        <w:t>строковыми</w:t>
      </w:r>
      <w:r>
        <w:rPr>
          <w:spacing w:val="2"/>
        </w:rPr>
        <w:t xml:space="preserve"> </w:t>
      </w:r>
      <w:r>
        <w:t>величинами;</w:t>
      </w:r>
    </w:p>
    <w:p w:rsidR="00035341" w:rsidRDefault="007A4DC2" w:rsidP="00F64A30">
      <w:pPr>
        <w:pStyle w:val="a4"/>
        <w:numPr>
          <w:ilvl w:val="0"/>
          <w:numId w:val="62"/>
        </w:numPr>
        <w:tabs>
          <w:tab w:val="left" w:pos="1967"/>
        </w:tabs>
        <w:spacing w:line="269" w:lineRule="exact"/>
        <w:ind w:left="1966"/>
        <w:jc w:val="both"/>
        <w:rPr>
          <w:rFonts w:ascii="Symbol" w:hAnsi="Symbol"/>
        </w:rPr>
      </w:pPr>
      <w:r>
        <w:t>создавать</w:t>
      </w:r>
      <w:r>
        <w:rPr>
          <w:spacing w:val="-6"/>
        </w:rPr>
        <w:t xml:space="preserve"> </w:t>
      </w:r>
      <w:r>
        <w:t>программы</w:t>
      </w:r>
      <w:r>
        <w:rPr>
          <w:spacing w:val="-4"/>
        </w:rPr>
        <w:t xml:space="preserve"> </w:t>
      </w:r>
      <w:r>
        <w:t>для</w:t>
      </w:r>
      <w:r>
        <w:rPr>
          <w:spacing w:val="-2"/>
        </w:rPr>
        <w:t xml:space="preserve"> </w:t>
      </w:r>
      <w:r>
        <w:t>решения</w:t>
      </w:r>
      <w:r>
        <w:rPr>
          <w:spacing w:val="-1"/>
        </w:rPr>
        <w:t xml:space="preserve"> </w:t>
      </w:r>
      <w:r>
        <w:t>задач,</w:t>
      </w:r>
      <w:r>
        <w:rPr>
          <w:spacing w:val="-4"/>
        </w:rPr>
        <w:t xml:space="preserve"> </w:t>
      </w:r>
      <w:r>
        <w:t>возникающих в</w:t>
      </w:r>
      <w:r>
        <w:rPr>
          <w:spacing w:val="-3"/>
        </w:rPr>
        <w:t xml:space="preserve"> </w:t>
      </w:r>
      <w:r>
        <w:t>процессе</w:t>
      </w:r>
      <w:r>
        <w:rPr>
          <w:spacing w:val="-3"/>
        </w:rPr>
        <w:t xml:space="preserve"> </w:t>
      </w:r>
      <w:r>
        <w:t>учебы и</w:t>
      </w:r>
      <w:r>
        <w:rPr>
          <w:spacing w:val="-4"/>
        </w:rPr>
        <w:t xml:space="preserve"> </w:t>
      </w:r>
      <w:r>
        <w:t>вне</w:t>
      </w:r>
      <w:r>
        <w:rPr>
          <w:spacing w:val="-7"/>
        </w:rPr>
        <w:t xml:space="preserve"> </w:t>
      </w:r>
      <w:r>
        <w:t>ее;</w:t>
      </w:r>
    </w:p>
    <w:p w:rsidR="00035341" w:rsidRDefault="007A4DC2" w:rsidP="00F64A30">
      <w:pPr>
        <w:pStyle w:val="a4"/>
        <w:numPr>
          <w:ilvl w:val="0"/>
          <w:numId w:val="62"/>
        </w:numPr>
        <w:tabs>
          <w:tab w:val="left" w:pos="1967"/>
        </w:tabs>
        <w:spacing w:line="269" w:lineRule="exact"/>
        <w:ind w:left="1966"/>
        <w:jc w:val="both"/>
        <w:rPr>
          <w:rFonts w:ascii="Symbol" w:hAnsi="Symbol"/>
        </w:rPr>
      </w:pPr>
      <w:r>
        <w:t>познакомиться</w:t>
      </w:r>
      <w:r>
        <w:rPr>
          <w:spacing w:val="-2"/>
        </w:rPr>
        <w:t xml:space="preserve"> </w:t>
      </w:r>
      <w:r>
        <w:t>с</w:t>
      </w:r>
      <w:r>
        <w:rPr>
          <w:spacing w:val="-2"/>
        </w:rPr>
        <w:t xml:space="preserve"> </w:t>
      </w:r>
      <w:r>
        <w:t>задачами</w:t>
      </w:r>
      <w:r>
        <w:rPr>
          <w:spacing w:val="-4"/>
        </w:rPr>
        <w:t xml:space="preserve"> </w:t>
      </w:r>
      <w:r>
        <w:t>обработки данных</w:t>
      </w:r>
      <w:r>
        <w:rPr>
          <w:spacing w:val="-4"/>
        </w:rPr>
        <w:t xml:space="preserve"> </w:t>
      </w:r>
      <w:r>
        <w:t>и</w:t>
      </w:r>
      <w:r>
        <w:rPr>
          <w:spacing w:val="-8"/>
        </w:rPr>
        <w:t xml:space="preserve"> </w:t>
      </w:r>
      <w:r>
        <w:t>алгоритмами</w:t>
      </w:r>
      <w:r>
        <w:rPr>
          <w:spacing w:val="-3"/>
        </w:rPr>
        <w:t xml:space="preserve"> </w:t>
      </w:r>
      <w:r>
        <w:t>их</w:t>
      </w:r>
      <w:r>
        <w:rPr>
          <w:spacing w:val="-1"/>
        </w:rPr>
        <w:t xml:space="preserve"> </w:t>
      </w:r>
      <w:r>
        <w:t>решения;</w:t>
      </w:r>
    </w:p>
    <w:p w:rsidR="00035341" w:rsidRDefault="007A4DC2" w:rsidP="00F64A30">
      <w:pPr>
        <w:pStyle w:val="a4"/>
        <w:numPr>
          <w:ilvl w:val="0"/>
          <w:numId w:val="62"/>
        </w:numPr>
        <w:tabs>
          <w:tab w:val="left" w:pos="1967"/>
        </w:tabs>
        <w:ind w:right="848" w:firstLine="283"/>
        <w:jc w:val="both"/>
        <w:rPr>
          <w:rFonts w:ascii="Symbol" w:hAnsi="Symbol"/>
        </w:rPr>
      </w:pPr>
      <w:r>
        <w:t>познакомиться</w:t>
      </w:r>
      <w:r>
        <w:rPr>
          <w:spacing w:val="1"/>
        </w:rPr>
        <w:t xml:space="preserve"> </w:t>
      </w:r>
      <w:r>
        <w:t>с</w:t>
      </w:r>
      <w:r>
        <w:rPr>
          <w:spacing w:val="1"/>
        </w:rPr>
        <w:t xml:space="preserve"> </w:t>
      </w:r>
      <w:r>
        <w:t>понятием</w:t>
      </w:r>
      <w:r>
        <w:rPr>
          <w:spacing w:val="1"/>
        </w:rPr>
        <w:t xml:space="preserve"> </w:t>
      </w:r>
      <w:r>
        <w:t>«управление»,</w:t>
      </w:r>
      <w:r>
        <w:rPr>
          <w:spacing w:val="1"/>
        </w:rPr>
        <w:t xml:space="preserve"> </w:t>
      </w:r>
      <w:r>
        <w:t>с</w:t>
      </w:r>
      <w:r>
        <w:rPr>
          <w:spacing w:val="1"/>
        </w:rPr>
        <w:t xml:space="preserve"> </w:t>
      </w:r>
      <w:r>
        <w:t>примерами</w:t>
      </w:r>
      <w:r>
        <w:rPr>
          <w:spacing w:val="1"/>
        </w:rPr>
        <w:t xml:space="preserve"> </w:t>
      </w:r>
      <w:r>
        <w:t>того,</w:t>
      </w:r>
      <w:r>
        <w:rPr>
          <w:spacing w:val="1"/>
        </w:rPr>
        <w:t xml:space="preserve"> </w:t>
      </w:r>
      <w:r>
        <w:t>как</w:t>
      </w:r>
      <w:r>
        <w:rPr>
          <w:spacing w:val="1"/>
        </w:rPr>
        <w:t xml:space="preserve"> </w:t>
      </w:r>
      <w:r>
        <w:t>компьютер</w:t>
      </w:r>
      <w:r>
        <w:rPr>
          <w:spacing w:val="1"/>
        </w:rPr>
        <w:t xml:space="preserve"> </w:t>
      </w:r>
      <w:r>
        <w:t>управляет</w:t>
      </w:r>
      <w:r>
        <w:rPr>
          <w:spacing w:val="1"/>
        </w:rPr>
        <w:t xml:space="preserve"> </w:t>
      </w:r>
      <w:r>
        <w:t>различными</w:t>
      </w:r>
      <w:r>
        <w:rPr>
          <w:spacing w:val="1"/>
        </w:rPr>
        <w:t xml:space="preserve"> </w:t>
      </w:r>
      <w:r>
        <w:t>системами</w:t>
      </w:r>
      <w:r>
        <w:rPr>
          <w:spacing w:val="1"/>
        </w:rPr>
        <w:t xml:space="preserve"> </w:t>
      </w:r>
      <w:r>
        <w:t>(роботы,</w:t>
      </w:r>
      <w:r>
        <w:rPr>
          <w:spacing w:val="1"/>
        </w:rPr>
        <w:t xml:space="preserve"> </w:t>
      </w:r>
      <w:r>
        <w:t>летательные</w:t>
      </w:r>
      <w:r>
        <w:rPr>
          <w:spacing w:val="1"/>
        </w:rPr>
        <w:t xml:space="preserve"> </w:t>
      </w:r>
      <w:r>
        <w:t>и</w:t>
      </w:r>
      <w:r>
        <w:rPr>
          <w:spacing w:val="1"/>
        </w:rPr>
        <w:t xml:space="preserve"> </w:t>
      </w:r>
      <w:r>
        <w:t>космические</w:t>
      </w:r>
      <w:r>
        <w:rPr>
          <w:spacing w:val="1"/>
        </w:rPr>
        <w:t xml:space="preserve"> </w:t>
      </w:r>
      <w:r>
        <w:t>аппараты,</w:t>
      </w:r>
      <w:r>
        <w:rPr>
          <w:spacing w:val="1"/>
        </w:rPr>
        <w:t xml:space="preserve"> </w:t>
      </w:r>
      <w:r>
        <w:t>станки,</w:t>
      </w:r>
      <w:r>
        <w:rPr>
          <w:spacing w:val="1"/>
        </w:rPr>
        <w:t xml:space="preserve"> </w:t>
      </w:r>
      <w:r>
        <w:t>оросительные</w:t>
      </w:r>
      <w:r>
        <w:rPr>
          <w:spacing w:val="1"/>
        </w:rPr>
        <w:t xml:space="preserve"> </w:t>
      </w:r>
      <w:r>
        <w:t>системы,</w:t>
      </w:r>
      <w:r>
        <w:rPr>
          <w:spacing w:val="3"/>
        </w:rPr>
        <w:t xml:space="preserve"> </w:t>
      </w:r>
      <w:r>
        <w:t>движущиеся</w:t>
      </w:r>
      <w:r>
        <w:rPr>
          <w:spacing w:val="1"/>
        </w:rPr>
        <w:t xml:space="preserve"> </w:t>
      </w:r>
      <w:r>
        <w:t>модели</w:t>
      </w:r>
      <w:r>
        <w:rPr>
          <w:spacing w:val="4"/>
        </w:rPr>
        <w:t xml:space="preserve"> </w:t>
      </w:r>
      <w:r>
        <w:t>и</w:t>
      </w:r>
      <w:r>
        <w:rPr>
          <w:spacing w:val="3"/>
        </w:rPr>
        <w:t xml:space="preserve"> </w:t>
      </w:r>
      <w:r>
        <w:t>др.);</w:t>
      </w:r>
    </w:p>
    <w:p w:rsidR="00035341" w:rsidRDefault="007A4DC2" w:rsidP="00F64A30">
      <w:pPr>
        <w:pStyle w:val="a4"/>
        <w:numPr>
          <w:ilvl w:val="0"/>
          <w:numId w:val="62"/>
        </w:numPr>
        <w:tabs>
          <w:tab w:val="left" w:pos="1967"/>
        </w:tabs>
        <w:ind w:right="857" w:firstLine="283"/>
        <w:jc w:val="both"/>
        <w:rPr>
          <w:rFonts w:ascii="Symbol" w:hAnsi="Symbol"/>
        </w:rPr>
      </w:pPr>
      <w:r>
        <w:t>познакомиться с учебной средой составления программ управления автономными роботами</w:t>
      </w:r>
      <w:r>
        <w:rPr>
          <w:spacing w:val="1"/>
        </w:rPr>
        <w:t xml:space="preserve"> </w:t>
      </w:r>
      <w:r>
        <w:t>и</w:t>
      </w:r>
      <w:r>
        <w:rPr>
          <w:spacing w:val="1"/>
        </w:rPr>
        <w:t xml:space="preserve"> </w:t>
      </w:r>
      <w:r>
        <w:t>разобрать примеры</w:t>
      </w:r>
      <w:r>
        <w:rPr>
          <w:spacing w:val="1"/>
        </w:rPr>
        <w:t xml:space="preserve"> </w:t>
      </w:r>
      <w:r>
        <w:t>алгоритмов</w:t>
      </w:r>
      <w:r>
        <w:rPr>
          <w:spacing w:val="2"/>
        </w:rPr>
        <w:t xml:space="preserve"> </w:t>
      </w:r>
      <w:r>
        <w:t>управления,</w:t>
      </w:r>
      <w:r>
        <w:rPr>
          <w:spacing w:val="3"/>
        </w:rPr>
        <w:t xml:space="preserve"> </w:t>
      </w:r>
      <w:r>
        <w:t>разработанными</w:t>
      </w:r>
      <w:r>
        <w:rPr>
          <w:spacing w:val="-2"/>
        </w:rPr>
        <w:t xml:space="preserve"> </w:t>
      </w:r>
      <w:r>
        <w:t>в</w:t>
      </w:r>
      <w:r>
        <w:rPr>
          <w:spacing w:val="-3"/>
        </w:rPr>
        <w:t xml:space="preserve"> </w:t>
      </w:r>
      <w:r>
        <w:t>этой</w:t>
      </w:r>
      <w:r>
        <w:rPr>
          <w:spacing w:val="2"/>
        </w:rPr>
        <w:t xml:space="preserve"> </w:t>
      </w:r>
      <w:r>
        <w:t>среде.</w:t>
      </w:r>
    </w:p>
    <w:p w:rsidR="00035341" w:rsidRDefault="007A4DC2">
      <w:pPr>
        <w:pStyle w:val="4"/>
        <w:spacing w:before="1"/>
        <w:ind w:left="1683" w:right="5082"/>
      </w:pPr>
      <w:r>
        <w:t>Использование программных систем и сервисов</w:t>
      </w:r>
      <w:r>
        <w:rPr>
          <w:spacing w:val="-52"/>
        </w:rPr>
        <w:t xml:space="preserve"> </w:t>
      </w:r>
      <w:r>
        <w:t>Выпускник</w:t>
      </w:r>
      <w:r>
        <w:rPr>
          <w:spacing w:val="-6"/>
        </w:rPr>
        <w:t xml:space="preserve"> </w:t>
      </w:r>
      <w:r>
        <w:lastRenderedPageBreak/>
        <w:t>научится:</w:t>
      </w:r>
    </w:p>
    <w:p w:rsidR="00035341" w:rsidRDefault="007A4DC2" w:rsidP="00F64A30">
      <w:pPr>
        <w:pStyle w:val="a4"/>
        <w:numPr>
          <w:ilvl w:val="0"/>
          <w:numId w:val="62"/>
        </w:numPr>
        <w:tabs>
          <w:tab w:val="left" w:pos="1967"/>
        </w:tabs>
        <w:spacing w:line="266" w:lineRule="exact"/>
        <w:ind w:left="1966"/>
        <w:jc w:val="both"/>
        <w:rPr>
          <w:rFonts w:ascii="Symbol" w:hAnsi="Symbol"/>
        </w:rPr>
      </w:pPr>
      <w:r>
        <w:t>классифицировать</w:t>
      </w:r>
      <w:r>
        <w:rPr>
          <w:spacing w:val="-3"/>
        </w:rPr>
        <w:t xml:space="preserve"> </w:t>
      </w:r>
      <w:r>
        <w:t>файлы</w:t>
      </w:r>
      <w:r>
        <w:rPr>
          <w:spacing w:val="-2"/>
        </w:rPr>
        <w:t xml:space="preserve"> </w:t>
      </w:r>
      <w:r>
        <w:t>по</w:t>
      </w:r>
      <w:r>
        <w:rPr>
          <w:spacing w:val="-3"/>
        </w:rPr>
        <w:t xml:space="preserve"> </w:t>
      </w:r>
      <w:r>
        <w:t>типу</w:t>
      </w:r>
      <w:r>
        <w:rPr>
          <w:spacing w:val="-3"/>
        </w:rPr>
        <w:t xml:space="preserve"> </w:t>
      </w:r>
      <w:r>
        <w:t>и</w:t>
      </w:r>
      <w:r>
        <w:rPr>
          <w:spacing w:val="-1"/>
        </w:rPr>
        <w:t xml:space="preserve"> </w:t>
      </w:r>
      <w:r>
        <w:t>иным</w:t>
      </w:r>
      <w:r>
        <w:rPr>
          <w:spacing w:val="-3"/>
        </w:rPr>
        <w:t xml:space="preserve"> </w:t>
      </w:r>
      <w:r>
        <w:t>параметрам;</w:t>
      </w:r>
    </w:p>
    <w:p w:rsidR="00035341" w:rsidRDefault="007A4DC2" w:rsidP="00F64A30">
      <w:pPr>
        <w:pStyle w:val="a4"/>
        <w:numPr>
          <w:ilvl w:val="0"/>
          <w:numId w:val="62"/>
        </w:numPr>
        <w:tabs>
          <w:tab w:val="left" w:pos="1967"/>
        </w:tabs>
        <w:ind w:right="857" w:firstLine="283"/>
        <w:jc w:val="both"/>
        <w:rPr>
          <w:rFonts w:ascii="Symbol" w:hAnsi="Symbol"/>
        </w:rPr>
      </w:pPr>
      <w:r>
        <w:t>выполнять основные операции с файлами (создавать, сохранять, редактировать, удалять,</w:t>
      </w:r>
      <w:r>
        <w:rPr>
          <w:spacing w:val="1"/>
        </w:rPr>
        <w:t xml:space="preserve"> </w:t>
      </w:r>
      <w:r>
        <w:t>архивировать,</w:t>
      </w:r>
      <w:r>
        <w:rPr>
          <w:spacing w:val="-2"/>
        </w:rPr>
        <w:t xml:space="preserve"> </w:t>
      </w:r>
      <w:r>
        <w:t>«распаковывать»</w:t>
      </w:r>
      <w:r>
        <w:rPr>
          <w:spacing w:val="-3"/>
        </w:rPr>
        <w:t xml:space="preserve"> </w:t>
      </w:r>
      <w:r>
        <w:t>архивные</w:t>
      </w:r>
      <w:r>
        <w:rPr>
          <w:spacing w:val="-4"/>
        </w:rPr>
        <w:t xml:space="preserve"> </w:t>
      </w:r>
      <w:r>
        <w:t>файлы);</w:t>
      </w:r>
    </w:p>
    <w:p w:rsidR="00035341" w:rsidRDefault="007A4DC2" w:rsidP="00F64A30">
      <w:pPr>
        <w:pStyle w:val="a4"/>
        <w:numPr>
          <w:ilvl w:val="0"/>
          <w:numId w:val="62"/>
        </w:numPr>
        <w:tabs>
          <w:tab w:val="left" w:pos="1967"/>
        </w:tabs>
        <w:spacing w:line="265" w:lineRule="exact"/>
        <w:ind w:left="1966"/>
        <w:jc w:val="both"/>
        <w:rPr>
          <w:rFonts w:ascii="Symbol" w:hAnsi="Symbol"/>
        </w:rPr>
      </w:pPr>
      <w:r>
        <w:t>разбираться</w:t>
      </w:r>
      <w:r>
        <w:rPr>
          <w:spacing w:val="-3"/>
        </w:rPr>
        <w:t xml:space="preserve"> </w:t>
      </w:r>
      <w:r>
        <w:t>в</w:t>
      </w:r>
      <w:r>
        <w:rPr>
          <w:spacing w:val="-5"/>
        </w:rPr>
        <w:t xml:space="preserve"> </w:t>
      </w:r>
      <w:r>
        <w:t>иерархической</w:t>
      </w:r>
      <w:r>
        <w:rPr>
          <w:spacing w:val="-1"/>
        </w:rPr>
        <w:t xml:space="preserve"> </w:t>
      </w:r>
      <w:r>
        <w:t>структуре</w:t>
      </w:r>
      <w:r>
        <w:rPr>
          <w:spacing w:val="-9"/>
        </w:rPr>
        <w:t xml:space="preserve"> </w:t>
      </w:r>
      <w:r>
        <w:t>файловой</w:t>
      </w:r>
      <w:r>
        <w:rPr>
          <w:spacing w:val="-1"/>
        </w:rPr>
        <w:t xml:space="preserve"> </w:t>
      </w:r>
      <w:r>
        <w:t>системы;</w:t>
      </w:r>
    </w:p>
    <w:p w:rsidR="00035341" w:rsidRDefault="007A4DC2" w:rsidP="00F64A30">
      <w:pPr>
        <w:pStyle w:val="a4"/>
        <w:numPr>
          <w:ilvl w:val="0"/>
          <w:numId w:val="62"/>
        </w:numPr>
        <w:tabs>
          <w:tab w:val="left" w:pos="1967"/>
        </w:tabs>
        <w:spacing w:line="269" w:lineRule="exact"/>
        <w:ind w:left="1966"/>
        <w:jc w:val="both"/>
        <w:rPr>
          <w:rFonts w:ascii="Symbol" w:hAnsi="Symbol"/>
        </w:rPr>
      </w:pPr>
      <w:r>
        <w:t>осуществлять</w:t>
      </w:r>
      <w:r>
        <w:rPr>
          <w:spacing w:val="-5"/>
        </w:rPr>
        <w:t xml:space="preserve"> </w:t>
      </w:r>
      <w:r>
        <w:t>поиск</w:t>
      </w:r>
      <w:r>
        <w:rPr>
          <w:spacing w:val="-6"/>
        </w:rPr>
        <w:t xml:space="preserve"> </w:t>
      </w:r>
      <w:r>
        <w:t>файлов</w:t>
      </w:r>
      <w:r>
        <w:rPr>
          <w:spacing w:val="-3"/>
        </w:rPr>
        <w:t xml:space="preserve"> </w:t>
      </w:r>
      <w:r>
        <w:t>средствами</w:t>
      </w:r>
      <w:r>
        <w:rPr>
          <w:spacing w:val="-3"/>
        </w:rPr>
        <w:t xml:space="preserve"> </w:t>
      </w:r>
      <w:r>
        <w:t>операционной</w:t>
      </w:r>
      <w:r>
        <w:rPr>
          <w:spacing w:val="-3"/>
        </w:rPr>
        <w:t xml:space="preserve"> </w:t>
      </w:r>
      <w:r>
        <w:t>системы;</w:t>
      </w:r>
    </w:p>
    <w:p w:rsidR="00035341" w:rsidRDefault="007A4DC2" w:rsidP="00F64A30">
      <w:pPr>
        <w:pStyle w:val="a4"/>
        <w:numPr>
          <w:ilvl w:val="0"/>
          <w:numId w:val="62"/>
        </w:numPr>
        <w:tabs>
          <w:tab w:val="left" w:pos="1967"/>
        </w:tabs>
        <w:ind w:right="852" w:firstLine="283"/>
        <w:jc w:val="both"/>
        <w:rPr>
          <w:rFonts w:ascii="Symbol" w:hAnsi="Symbol"/>
        </w:rPr>
      </w:pPr>
      <w:r>
        <w:t>использовать динамические (электронные) таблицы, в том числе формулы с использованием</w:t>
      </w:r>
      <w:r>
        <w:rPr>
          <w:spacing w:val="-52"/>
        </w:rPr>
        <w:t xml:space="preserve"> </w:t>
      </w:r>
      <w:r>
        <w:t>абсолютной,</w:t>
      </w:r>
      <w:r>
        <w:rPr>
          <w:spacing w:val="1"/>
        </w:rPr>
        <w:t xml:space="preserve"> </w:t>
      </w:r>
      <w:r>
        <w:t>относительной</w:t>
      </w:r>
      <w:r>
        <w:rPr>
          <w:spacing w:val="1"/>
        </w:rPr>
        <w:t xml:space="preserve"> </w:t>
      </w:r>
      <w:r>
        <w:t>и</w:t>
      </w:r>
      <w:r>
        <w:rPr>
          <w:spacing w:val="1"/>
        </w:rPr>
        <w:t xml:space="preserve"> </w:t>
      </w:r>
      <w:r>
        <w:t>смешанной</w:t>
      </w:r>
      <w:r>
        <w:rPr>
          <w:spacing w:val="1"/>
        </w:rPr>
        <w:t xml:space="preserve"> </w:t>
      </w:r>
      <w:r>
        <w:t>адресации,</w:t>
      </w:r>
      <w:r>
        <w:rPr>
          <w:spacing w:val="1"/>
        </w:rPr>
        <w:t xml:space="preserve"> </w:t>
      </w:r>
      <w:r>
        <w:t>выделение</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w:t>
      </w:r>
      <w:r>
        <w:rPr>
          <w:spacing w:val="-7"/>
        </w:rPr>
        <w:t xml:space="preserve"> </w:t>
      </w:r>
      <w:r>
        <w:t>(сортировку)</w:t>
      </w:r>
      <w:r>
        <w:rPr>
          <w:spacing w:val="2"/>
        </w:rPr>
        <w:t xml:space="preserve"> </w:t>
      </w:r>
      <w:r>
        <w:t>его</w:t>
      </w:r>
      <w:r>
        <w:rPr>
          <w:spacing w:val="-5"/>
        </w:rPr>
        <w:t xml:space="preserve"> </w:t>
      </w:r>
      <w:r>
        <w:t>элементов;</w:t>
      </w:r>
      <w:r>
        <w:rPr>
          <w:spacing w:val="1"/>
        </w:rPr>
        <w:t xml:space="preserve"> </w:t>
      </w:r>
      <w:r>
        <w:t>построение</w:t>
      </w:r>
      <w:r>
        <w:rPr>
          <w:spacing w:val="-7"/>
        </w:rPr>
        <w:t xml:space="preserve"> </w:t>
      </w:r>
      <w:r>
        <w:t>диаграмм</w:t>
      </w:r>
      <w:r>
        <w:rPr>
          <w:spacing w:val="-1"/>
        </w:rPr>
        <w:t xml:space="preserve"> </w:t>
      </w:r>
      <w:r>
        <w:t>(круговой</w:t>
      </w:r>
      <w:r>
        <w:rPr>
          <w:spacing w:val="1"/>
        </w:rPr>
        <w:t xml:space="preserve"> </w:t>
      </w:r>
      <w:r>
        <w:t>и столбчатой);</w:t>
      </w:r>
    </w:p>
    <w:p w:rsidR="00035341" w:rsidRDefault="007A4DC2" w:rsidP="00F64A30">
      <w:pPr>
        <w:pStyle w:val="a4"/>
        <w:numPr>
          <w:ilvl w:val="0"/>
          <w:numId w:val="62"/>
        </w:numPr>
        <w:tabs>
          <w:tab w:val="left" w:pos="1967"/>
        </w:tabs>
        <w:spacing w:before="2"/>
        <w:ind w:right="857" w:firstLine="283"/>
        <w:jc w:val="both"/>
        <w:rPr>
          <w:rFonts w:ascii="Symbol" w:hAnsi="Symbol"/>
        </w:rPr>
      </w:pP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выполнять</w:t>
      </w:r>
      <w:r>
        <w:rPr>
          <w:spacing w:val="1"/>
        </w:rPr>
        <w:t xml:space="preserve"> </w:t>
      </w:r>
      <w:r>
        <w:t>отбор</w:t>
      </w:r>
      <w:r>
        <w:rPr>
          <w:spacing w:val="1"/>
        </w:rPr>
        <w:t xml:space="preserve"> </w:t>
      </w:r>
      <w:r>
        <w:t>строк</w:t>
      </w:r>
      <w:r>
        <w:rPr>
          <w:spacing w:val="1"/>
        </w:rPr>
        <w:t xml:space="preserve"> </w:t>
      </w:r>
      <w:r>
        <w:t>таблицы,</w:t>
      </w:r>
      <w:r>
        <w:rPr>
          <w:spacing w:val="1"/>
        </w:rPr>
        <w:t xml:space="preserve"> </w:t>
      </w:r>
      <w:r>
        <w:t>удовлетворяющих</w:t>
      </w:r>
      <w:r>
        <w:rPr>
          <w:spacing w:val="1"/>
        </w:rPr>
        <w:t xml:space="preserve"> </w:t>
      </w:r>
      <w:r>
        <w:t>определенному</w:t>
      </w:r>
      <w:r>
        <w:rPr>
          <w:spacing w:val="2"/>
        </w:rPr>
        <w:t xml:space="preserve"> </w:t>
      </w:r>
      <w:r>
        <w:t>условию;</w:t>
      </w:r>
    </w:p>
    <w:p w:rsidR="00035341" w:rsidRDefault="007A4DC2" w:rsidP="00F64A30">
      <w:pPr>
        <w:pStyle w:val="a4"/>
        <w:numPr>
          <w:ilvl w:val="0"/>
          <w:numId w:val="62"/>
        </w:numPr>
        <w:tabs>
          <w:tab w:val="left" w:pos="1967"/>
        </w:tabs>
        <w:spacing w:line="265" w:lineRule="exact"/>
        <w:ind w:left="1966"/>
        <w:jc w:val="both"/>
        <w:rPr>
          <w:rFonts w:ascii="Symbol" w:hAnsi="Symbol"/>
        </w:rPr>
      </w:pPr>
      <w:r>
        <w:t>анализировать</w:t>
      </w:r>
      <w:r>
        <w:rPr>
          <w:spacing w:val="-7"/>
        </w:rPr>
        <w:t xml:space="preserve"> </w:t>
      </w:r>
      <w:r>
        <w:t>доменные</w:t>
      </w:r>
      <w:r>
        <w:rPr>
          <w:spacing w:val="-8"/>
        </w:rPr>
        <w:t xml:space="preserve"> </w:t>
      </w:r>
      <w:r>
        <w:t>имена компьютеров</w:t>
      </w:r>
      <w:r>
        <w:rPr>
          <w:spacing w:val="-1"/>
        </w:rPr>
        <w:t xml:space="preserve"> </w:t>
      </w:r>
      <w:r>
        <w:t>и</w:t>
      </w:r>
      <w:r>
        <w:rPr>
          <w:spacing w:val="-5"/>
        </w:rPr>
        <w:t xml:space="preserve"> </w:t>
      </w:r>
      <w:r>
        <w:t>адреса</w:t>
      </w:r>
      <w:r>
        <w:rPr>
          <w:spacing w:val="1"/>
        </w:rPr>
        <w:t xml:space="preserve"> </w:t>
      </w:r>
      <w:r>
        <w:t>документов</w:t>
      </w:r>
      <w:r>
        <w:rPr>
          <w:spacing w:val="-2"/>
        </w:rPr>
        <w:t xml:space="preserve"> </w:t>
      </w:r>
      <w:r>
        <w:t>в</w:t>
      </w:r>
      <w:r>
        <w:rPr>
          <w:spacing w:val="-1"/>
        </w:rPr>
        <w:t xml:space="preserve"> </w:t>
      </w:r>
      <w:r>
        <w:t>Интернете;</w:t>
      </w:r>
    </w:p>
    <w:p w:rsidR="00035341" w:rsidRDefault="007A4DC2" w:rsidP="00F64A30">
      <w:pPr>
        <w:pStyle w:val="a4"/>
        <w:numPr>
          <w:ilvl w:val="0"/>
          <w:numId w:val="62"/>
        </w:numPr>
        <w:tabs>
          <w:tab w:val="left" w:pos="1967"/>
        </w:tabs>
        <w:ind w:right="861" w:firstLine="283"/>
        <w:jc w:val="both"/>
        <w:rPr>
          <w:rFonts w:ascii="Symbol" w:hAnsi="Symbol"/>
        </w:rPr>
      </w:pPr>
      <w:r>
        <w:t>проводить поиск информации в сети Интернет по запросам с использованием логических</w:t>
      </w:r>
      <w:r>
        <w:rPr>
          <w:spacing w:val="1"/>
        </w:rPr>
        <w:t xml:space="preserve"> </w:t>
      </w:r>
      <w:r>
        <w:t>операций.</w:t>
      </w:r>
    </w:p>
    <w:p w:rsidR="00035341" w:rsidRDefault="007A4DC2">
      <w:pPr>
        <w:pStyle w:val="4"/>
        <w:spacing w:before="7"/>
        <w:ind w:right="850" w:firstLine="283"/>
      </w:pPr>
      <w:r>
        <w:t>Выпускник</w:t>
      </w:r>
      <w:r>
        <w:rPr>
          <w:spacing w:val="1"/>
        </w:rPr>
        <w:t xml:space="preserve"> </w:t>
      </w:r>
      <w:r>
        <w:t>овладеет</w:t>
      </w:r>
      <w:r>
        <w:rPr>
          <w:spacing w:val="1"/>
        </w:rPr>
        <w:t xml:space="preserve"> </w:t>
      </w:r>
      <w:r>
        <w:t>(как</w:t>
      </w:r>
      <w:r>
        <w:rPr>
          <w:spacing w:val="1"/>
        </w:rPr>
        <w:t xml:space="preserve"> </w:t>
      </w:r>
      <w:r>
        <w:t>результат</w:t>
      </w:r>
      <w:r>
        <w:rPr>
          <w:spacing w:val="1"/>
        </w:rPr>
        <w:t xml:space="preserve"> </w:t>
      </w:r>
      <w:r>
        <w:t>применения</w:t>
      </w:r>
      <w:r>
        <w:rPr>
          <w:spacing w:val="1"/>
        </w:rPr>
        <w:t xml:space="preserve"> </w:t>
      </w:r>
      <w:r>
        <w:t>программных</w:t>
      </w:r>
      <w:r>
        <w:rPr>
          <w:spacing w:val="1"/>
        </w:rPr>
        <w:t xml:space="preserve"> </w:t>
      </w:r>
      <w:r>
        <w:t>систем</w:t>
      </w:r>
      <w:r>
        <w:rPr>
          <w:spacing w:val="1"/>
        </w:rPr>
        <w:t xml:space="preserve"> </w:t>
      </w:r>
      <w:r>
        <w:t>и</w:t>
      </w:r>
      <w:r>
        <w:rPr>
          <w:spacing w:val="1"/>
        </w:rPr>
        <w:t xml:space="preserve"> </w:t>
      </w:r>
      <w:r>
        <w:t>интернет-</w:t>
      </w:r>
      <w:r>
        <w:rPr>
          <w:spacing w:val="1"/>
        </w:rPr>
        <w:t xml:space="preserve"> </w:t>
      </w:r>
      <w:r>
        <w:t>сервисов</w:t>
      </w:r>
      <w:r>
        <w:rPr>
          <w:spacing w:val="1"/>
        </w:rPr>
        <w:t xml:space="preserve"> </w:t>
      </w:r>
      <w:r>
        <w:t>в</w:t>
      </w:r>
      <w:r>
        <w:rPr>
          <w:spacing w:val="2"/>
        </w:rPr>
        <w:t xml:space="preserve"> </w:t>
      </w:r>
      <w:r>
        <w:t>данном</w:t>
      </w:r>
      <w:r>
        <w:rPr>
          <w:spacing w:val="-4"/>
        </w:rPr>
        <w:t xml:space="preserve"> </w:t>
      </w:r>
      <w:r>
        <w:t>курсе</w:t>
      </w:r>
      <w:r>
        <w:rPr>
          <w:spacing w:val="-1"/>
        </w:rPr>
        <w:t xml:space="preserve"> </w:t>
      </w:r>
      <w:r>
        <w:t>и</w:t>
      </w:r>
      <w:r>
        <w:rPr>
          <w:spacing w:val="-1"/>
        </w:rPr>
        <w:t xml:space="preserve"> </w:t>
      </w:r>
      <w:r>
        <w:t>во</w:t>
      </w:r>
      <w:r>
        <w:rPr>
          <w:spacing w:val="-3"/>
        </w:rPr>
        <w:t xml:space="preserve"> </w:t>
      </w:r>
      <w:r>
        <w:t>всем образовательном</w:t>
      </w:r>
      <w:r>
        <w:rPr>
          <w:spacing w:val="-5"/>
        </w:rPr>
        <w:t xml:space="preserve"> </w:t>
      </w:r>
      <w:r>
        <w:t>процессе):</w:t>
      </w:r>
    </w:p>
    <w:p w:rsidR="00035341" w:rsidRDefault="007A4DC2" w:rsidP="00F64A30">
      <w:pPr>
        <w:pStyle w:val="a4"/>
        <w:numPr>
          <w:ilvl w:val="0"/>
          <w:numId w:val="62"/>
        </w:numPr>
        <w:tabs>
          <w:tab w:val="left" w:pos="1967"/>
        </w:tabs>
        <w:ind w:right="840" w:firstLine="283"/>
        <w:jc w:val="both"/>
        <w:rPr>
          <w:rFonts w:ascii="Symbol" w:hAnsi="Symbol"/>
        </w:rPr>
      </w:pPr>
      <w:r>
        <w:t>навыками</w:t>
      </w:r>
      <w:r>
        <w:rPr>
          <w:spacing w:val="1"/>
        </w:rPr>
        <w:t xml:space="preserve"> </w:t>
      </w:r>
      <w:r>
        <w:t>работы</w:t>
      </w:r>
      <w:r>
        <w:rPr>
          <w:spacing w:val="1"/>
        </w:rPr>
        <w:t xml:space="preserve"> </w:t>
      </w:r>
      <w:r>
        <w:t>с</w:t>
      </w:r>
      <w:r>
        <w:rPr>
          <w:spacing w:val="1"/>
        </w:rPr>
        <w:t xml:space="preserve"> </w:t>
      </w:r>
      <w:r>
        <w:t>компьютером;</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достаточными</w:t>
      </w:r>
      <w:r>
        <w:rPr>
          <w:spacing w:val="1"/>
        </w:rPr>
        <w:t xml:space="preserve"> </w:t>
      </w:r>
      <w:r>
        <w:t>для</w:t>
      </w:r>
      <w:r>
        <w:rPr>
          <w:spacing w:val="1"/>
        </w:rPr>
        <w:t xml:space="preserve"> </w:t>
      </w:r>
      <w:r>
        <w:t>работы с различными видами программных систем и интернет-сервисов (файловые менеджеры,</w:t>
      </w:r>
      <w:r>
        <w:rPr>
          <w:spacing w:val="1"/>
        </w:rPr>
        <w:t xml:space="preserve"> </w:t>
      </w:r>
      <w:r>
        <w:t>текстовые редакторы, электронные таблицы, браузеры, поисковые системы, словари, электронные</w:t>
      </w:r>
      <w:r>
        <w:rPr>
          <w:spacing w:val="1"/>
        </w:rPr>
        <w:t xml:space="preserve"> </w:t>
      </w:r>
      <w:r>
        <w:t>энциклопедии);</w:t>
      </w:r>
      <w:r>
        <w:rPr>
          <w:spacing w:val="1"/>
        </w:rPr>
        <w:t xml:space="preserve"> </w:t>
      </w:r>
      <w:r>
        <w:t>умением</w:t>
      </w:r>
      <w:r>
        <w:rPr>
          <w:spacing w:val="1"/>
        </w:rPr>
        <w:t xml:space="preserve"> </w:t>
      </w:r>
      <w:r>
        <w:t>описывать</w:t>
      </w:r>
      <w:r>
        <w:rPr>
          <w:spacing w:val="1"/>
        </w:rPr>
        <w:t xml:space="preserve"> </w:t>
      </w:r>
      <w:r>
        <w:t>работу</w:t>
      </w:r>
      <w:r>
        <w:rPr>
          <w:spacing w:val="1"/>
        </w:rPr>
        <w:t xml:space="preserve"> </w:t>
      </w:r>
      <w:r>
        <w:t>этих</w:t>
      </w:r>
      <w:r>
        <w:rPr>
          <w:spacing w:val="1"/>
        </w:rPr>
        <w:t xml:space="preserve"> </w:t>
      </w:r>
      <w:r>
        <w:t>систем</w:t>
      </w:r>
      <w:r>
        <w:rPr>
          <w:spacing w:val="1"/>
        </w:rPr>
        <w:t xml:space="preserve"> </w:t>
      </w:r>
      <w:r>
        <w:t>и</w:t>
      </w:r>
      <w:r>
        <w:rPr>
          <w:spacing w:val="1"/>
        </w:rPr>
        <w:t xml:space="preserve"> </w:t>
      </w:r>
      <w:r>
        <w:t>сервисов</w:t>
      </w:r>
      <w:r>
        <w:rPr>
          <w:spacing w:val="1"/>
        </w:rPr>
        <w:t xml:space="preserve"> </w:t>
      </w:r>
      <w:r>
        <w:t>с</w:t>
      </w:r>
      <w:r>
        <w:rPr>
          <w:spacing w:val="1"/>
        </w:rPr>
        <w:t xml:space="preserve"> </w:t>
      </w:r>
      <w:r>
        <w:t>использованием</w:t>
      </w:r>
      <w:r>
        <w:rPr>
          <w:spacing w:val="1"/>
        </w:rPr>
        <w:t xml:space="preserve"> </w:t>
      </w:r>
      <w:r>
        <w:t>соответствующей</w:t>
      </w:r>
      <w:r>
        <w:rPr>
          <w:spacing w:val="2"/>
        </w:rPr>
        <w:t xml:space="preserve"> </w:t>
      </w:r>
      <w:r>
        <w:t>терминологии;</w:t>
      </w:r>
    </w:p>
    <w:p w:rsidR="00035341" w:rsidRDefault="007A4DC2" w:rsidP="00F64A30">
      <w:pPr>
        <w:pStyle w:val="a4"/>
        <w:numPr>
          <w:ilvl w:val="0"/>
          <w:numId w:val="62"/>
        </w:numPr>
        <w:tabs>
          <w:tab w:val="left" w:pos="1967"/>
        </w:tabs>
        <w:spacing w:line="269" w:lineRule="exact"/>
        <w:ind w:left="1966"/>
        <w:jc w:val="both"/>
        <w:rPr>
          <w:rFonts w:ascii="Symbol" w:hAnsi="Symbol"/>
        </w:rPr>
      </w:pPr>
      <w:r>
        <w:t>различными</w:t>
      </w:r>
      <w:r>
        <w:rPr>
          <w:spacing w:val="-4"/>
        </w:rPr>
        <w:t xml:space="preserve"> </w:t>
      </w:r>
      <w:r>
        <w:t>формами</w:t>
      </w:r>
      <w:r>
        <w:rPr>
          <w:spacing w:val="-3"/>
        </w:rPr>
        <w:t xml:space="preserve"> </w:t>
      </w:r>
      <w:r>
        <w:t>представления</w:t>
      </w:r>
      <w:r>
        <w:rPr>
          <w:spacing w:val="-2"/>
        </w:rPr>
        <w:t xml:space="preserve"> </w:t>
      </w:r>
      <w:r>
        <w:t>данных</w:t>
      </w:r>
      <w:r>
        <w:rPr>
          <w:spacing w:val="-4"/>
        </w:rPr>
        <w:t xml:space="preserve"> </w:t>
      </w:r>
      <w:r>
        <w:t>(таблицы,</w:t>
      </w:r>
      <w:r>
        <w:rPr>
          <w:spacing w:val="1"/>
        </w:rPr>
        <w:t xml:space="preserve"> </w:t>
      </w:r>
      <w:r>
        <w:t>диаграммы,</w:t>
      </w:r>
      <w:r>
        <w:rPr>
          <w:spacing w:val="-4"/>
        </w:rPr>
        <w:t xml:space="preserve"> </w:t>
      </w:r>
      <w:r>
        <w:t>графики</w:t>
      </w:r>
      <w:r>
        <w:rPr>
          <w:spacing w:val="-3"/>
        </w:rPr>
        <w:t xml:space="preserve"> </w:t>
      </w:r>
      <w:r>
        <w:t>и</w:t>
      </w:r>
      <w:r>
        <w:rPr>
          <w:spacing w:val="-3"/>
        </w:rPr>
        <w:t xml:space="preserve"> </w:t>
      </w:r>
      <w:r>
        <w:t>т.</w:t>
      </w:r>
      <w:r>
        <w:rPr>
          <w:spacing w:val="-4"/>
        </w:rPr>
        <w:t xml:space="preserve"> </w:t>
      </w:r>
      <w:r>
        <w:t>д.);</w:t>
      </w:r>
    </w:p>
    <w:p w:rsidR="00035341" w:rsidRDefault="007A4DC2" w:rsidP="00F64A30">
      <w:pPr>
        <w:pStyle w:val="a4"/>
        <w:numPr>
          <w:ilvl w:val="0"/>
          <w:numId w:val="62"/>
        </w:numPr>
        <w:tabs>
          <w:tab w:val="left" w:pos="1967"/>
        </w:tabs>
        <w:ind w:right="845" w:firstLine="283"/>
        <w:jc w:val="both"/>
        <w:rPr>
          <w:rFonts w:ascii="Symbol" w:hAnsi="Symbol"/>
        </w:rPr>
      </w:pPr>
      <w:r>
        <w:t>приемами безопасной организации своего личного пространства данных с использованием</w:t>
      </w:r>
      <w:r>
        <w:rPr>
          <w:spacing w:val="1"/>
        </w:rPr>
        <w:t xml:space="preserve"> </w:t>
      </w:r>
      <w:r>
        <w:t>индивидуальных</w:t>
      </w:r>
      <w:r>
        <w:rPr>
          <w:spacing w:val="-3"/>
        </w:rPr>
        <w:t xml:space="preserve"> </w:t>
      </w:r>
      <w:r>
        <w:t>накопителей</w:t>
      </w:r>
      <w:r>
        <w:rPr>
          <w:spacing w:val="3"/>
        </w:rPr>
        <w:t xml:space="preserve"> </w:t>
      </w:r>
      <w:r>
        <w:t>данных, интернет-сервисов</w:t>
      </w:r>
      <w:r>
        <w:rPr>
          <w:spacing w:val="2"/>
        </w:rPr>
        <w:t xml:space="preserve"> </w:t>
      </w:r>
      <w:r>
        <w:t>и</w:t>
      </w:r>
      <w:r>
        <w:rPr>
          <w:spacing w:val="-1"/>
        </w:rPr>
        <w:t xml:space="preserve"> </w:t>
      </w:r>
      <w:r>
        <w:t>т.</w:t>
      </w:r>
      <w:r>
        <w:rPr>
          <w:spacing w:val="-1"/>
        </w:rPr>
        <w:t xml:space="preserve"> </w:t>
      </w:r>
      <w:r>
        <w:t>п.;</w:t>
      </w:r>
    </w:p>
    <w:p w:rsidR="00035341" w:rsidRDefault="007A4DC2" w:rsidP="00F64A30">
      <w:pPr>
        <w:pStyle w:val="a4"/>
        <w:numPr>
          <w:ilvl w:val="0"/>
          <w:numId w:val="62"/>
        </w:numPr>
        <w:tabs>
          <w:tab w:val="left" w:pos="1967"/>
        </w:tabs>
        <w:spacing w:line="269" w:lineRule="exact"/>
        <w:ind w:left="1966"/>
        <w:jc w:val="both"/>
        <w:rPr>
          <w:rFonts w:ascii="Symbol" w:hAnsi="Symbol"/>
        </w:rPr>
      </w:pPr>
      <w:r>
        <w:t>основами</w:t>
      </w:r>
      <w:r>
        <w:rPr>
          <w:spacing w:val="-2"/>
        </w:rPr>
        <w:t xml:space="preserve"> </w:t>
      </w:r>
      <w:r>
        <w:t>соблюдения</w:t>
      </w:r>
      <w:r>
        <w:rPr>
          <w:spacing w:val="-4"/>
        </w:rPr>
        <w:t xml:space="preserve"> </w:t>
      </w:r>
      <w:r>
        <w:t>норм</w:t>
      </w:r>
      <w:r>
        <w:rPr>
          <w:spacing w:val="-3"/>
        </w:rPr>
        <w:t xml:space="preserve"> </w:t>
      </w:r>
      <w:r>
        <w:t>информационной</w:t>
      </w:r>
      <w:r>
        <w:rPr>
          <w:spacing w:val="-2"/>
        </w:rPr>
        <w:t xml:space="preserve"> </w:t>
      </w:r>
      <w:r>
        <w:t>этики</w:t>
      </w:r>
      <w:r>
        <w:rPr>
          <w:spacing w:val="-5"/>
        </w:rPr>
        <w:t xml:space="preserve"> </w:t>
      </w:r>
      <w:r>
        <w:t>и</w:t>
      </w:r>
      <w:r>
        <w:rPr>
          <w:spacing w:val="-6"/>
        </w:rPr>
        <w:t xml:space="preserve"> </w:t>
      </w:r>
      <w:r>
        <w:t>права;</w:t>
      </w:r>
    </w:p>
    <w:p w:rsidR="00035341" w:rsidRDefault="007A4DC2" w:rsidP="00F64A30">
      <w:pPr>
        <w:pStyle w:val="a4"/>
        <w:numPr>
          <w:ilvl w:val="0"/>
          <w:numId w:val="62"/>
        </w:numPr>
        <w:tabs>
          <w:tab w:val="left" w:pos="1967"/>
        </w:tabs>
        <w:ind w:right="849" w:firstLine="283"/>
        <w:jc w:val="both"/>
        <w:rPr>
          <w:rFonts w:ascii="Symbol" w:hAnsi="Symbol"/>
        </w:rPr>
      </w:pPr>
      <w:r>
        <w:t>познакомится с программными средствами для работы с</w:t>
      </w:r>
      <w:r>
        <w:rPr>
          <w:spacing w:val="1"/>
        </w:rPr>
        <w:t xml:space="preserve"> </w:t>
      </w:r>
      <w:r>
        <w:t>аудио-визуальными данными и</w:t>
      </w:r>
      <w:r>
        <w:rPr>
          <w:spacing w:val="1"/>
        </w:rPr>
        <w:t xml:space="preserve"> </w:t>
      </w:r>
      <w:r>
        <w:t>соответствующим понятийным</w:t>
      </w:r>
      <w:r>
        <w:rPr>
          <w:spacing w:val="6"/>
        </w:rPr>
        <w:t xml:space="preserve"> </w:t>
      </w:r>
      <w:r>
        <w:t>аппаратом;</w:t>
      </w:r>
    </w:p>
    <w:p w:rsidR="00035341" w:rsidRDefault="007A4DC2" w:rsidP="00F64A30">
      <w:pPr>
        <w:pStyle w:val="a4"/>
        <w:numPr>
          <w:ilvl w:val="0"/>
          <w:numId w:val="62"/>
        </w:numPr>
        <w:tabs>
          <w:tab w:val="left" w:pos="1967"/>
        </w:tabs>
        <w:ind w:left="1966"/>
        <w:jc w:val="both"/>
        <w:rPr>
          <w:rFonts w:ascii="Symbol" w:hAnsi="Symbol"/>
        </w:rPr>
      </w:pPr>
      <w:r>
        <w:t>узнает</w:t>
      </w:r>
      <w:r>
        <w:rPr>
          <w:spacing w:val="-1"/>
        </w:rPr>
        <w:t xml:space="preserve"> </w:t>
      </w:r>
      <w:r>
        <w:t>о</w:t>
      </w:r>
      <w:r>
        <w:rPr>
          <w:spacing w:val="-8"/>
        </w:rPr>
        <w:t xml:space="preserve"> </w:t>
      </w:r>
      <w:r>
        <w:t>дискретном</w:t>
      </w:r>
      <w:r>
        <w:rPr>
          <w:spacing w:val="-5"/>
        </w:rPr>
        <w:t xml:space="preserve"> </w:t>
      </w:r>
      <w:r>
        <w:t>представлении</w:t>
      </w:r>
      <w:r>
        <w:rPr>
          <w:spacing w:val="3"/>
        </w:rPr>
        <w:t xml:space="preserve"> </w:t>
      </w:r>
      <w:r>
        <w:t>аудио-визуальных</w:t>
      </w:r>
      <w:r>
        <w:rPr>
          <w:spacing w:val="-4"/>
        </w:rPr>
        <w:t xml:space="preserve"> </w:t>
      </w:r>
      <w:r>
        <w:t>данных.</w:t>
      </w:r>
    </w:p>
    <w:p w:rsidR="00035341" w:rsidRDefault="007A4DC2">
      <w:pPr>
        <w:pStyle w:val="4"/>
        <w:spacing w:line="248" w:lineRule="exact"/>
        <w:ind w:left="1683"/>
      </w:pPr>
      <w:r>
        <w:t>Выпускник</w:t>
      </w:r>
      <w:r>
        <w:rPr>
          <w:spacing w:val="-6"/>
        </w:rPr>
        <w:t xml:space="preserve"> </w:t>
      </w:r>
      <w:r>
        <w:t>получит возможность (в</w:t>
      </w:r>
      <w:r w:rsidR="007E7A0F">
        <w:t>ы</w:t>
      </w:r>
      <w:r>
        <w:t>данном</w:t>
      </w:r>
      <w:r>
        <w:rPr>
          <w:spacing w:val="-4"/>
        </w:rPr>
        <w:t xml:space="preserve"> </w:t>
      </w:r>
      <w:r>
        <w:t>курсе</w:t>
      </w:r>
      <w:r>
        <w:rPr>
          <w:spacing w:val="-2"/>
        </w:rPr>
        <w:t xml:space="preserve"> </w:t>
      </w:r>
      <w:r>
        <w:t>и</w:t>
      </w:r>
      <w:r>
        <w:rPr>
          <w:spacing w:val="-1"/>
        </w:rPr>
        <w:t xml:space="preserve"> </w:t>
      </w:r>
      <w:r>
        <w:t>иной</w:t>
      </w:r>
      <w:r>
        <w:rPr>
          <w:spacing w:val="-1"/>
        </w:rPr>
        <w:t xml:space="preserve"> </w:t>
      </w:r>
      <w:r>
        <w:t>учебной</w:t>
      </w:r>
      <w:r>
        <w:rPr>
          <w:spacing w:val="-3"/>
        </w:rPr>
        <w:t xml:space="preserve"> </w:t>
      </w:r>
      <w:r>
        <w:t>деятельности):</w:t>
      </w:r>
    </w:p>
    <w:p w:rsidR="00035341" w:rsidRDefault="007A4DC2" w:rsidP="00F64A30">
      <w:pPr>
        <w:pStyle w:val="a4"/>
        <w:numPr>
          <w:ilvl w:val="0"/>
          <w:numId w:val="62"/>
        </w:numPr>
        <w:tabs>
          <w:tab w:val="left" w:pos="1967"/>
        </w:tabs>
        <w:spacing w:line="264" w:lineRule="exact"/>
        <w:ind w:left="1966"/>
        <w:rPr>
          <w:rFonts w:ascii="Symbol" w:hAnsi="Symbol"/>
        </w:rPr>
      </w:pPr>
      <w:r>
        <w:t>узнать</w:t>
      </w:r>
      <w:r>
        <w:rPr>
          <w:spacing w:val="-3"/>
        </w:rPr>
        <w:t xml:space="preserve"> </w:t>
      </w:r>
      <w:r>
        <w:t>о</w:t>
      </w:r>
      <w:r>
        <w:rPr>
          <w:spacing w:val="-7"/>
        </w:rPr>
        <w:t xml:space="preserve"> </w:t>
      </w:r>
      <w:r>
        <w:t>данных</w:t>
      </w:r>
      <w:r>
        <w:rPr>
          <w:spacing w:val="-6"/>
        </w:rPr>
        <w:t xml:space="preserve"> </w:t>
      </w:r>
      <w:r>
        <w:t>от</w:t>
      </w:r>
      <w:r>
        <w:rPr>
          <w:spacing w:val="-3"/>
        </w:rPr>
        <w:t xml:space="preserve"> </w:t>
      </w:r>
      <w:r>
        <w:t>датчиков,</w:t>
      </w:r>
      <w:r>
        <w:rPr>
          <w:spacing w:val="-4"/>
        </w:rPr>
        <w:t xml:space="preserve"> </w:t>
      </w:r>
      <w:r>
        <w:t>например,</w:t>
      </w:r>
      <w:r>
        <w:rPr>
          <w:spacing w:val="-1"/>
        </w:rPr>
        <w:t xml:space="preserve"> </w:t>
      </w:r>
      <w:r>
        <w:t>датчиков</w:t>
      </w:r>
      <w:r>
        <w:rPr>
          <w:spacing w:val="-1"/>
        </w:rPr>
        <w:t xml:space="preserve"> </w:t>
      </w:r>
      <w:r>
        <w:t>роботизированных</w:t>
      </w:r>
      <w:r>
        <w:rPr>
          <w:spacing w:val="-5"/>
        </w:rPr>
        <w:t xml:space="preserve"> </w:t>
      </w:r>
      <w:r>
        <w:t>устройств;</w:t>
      </w:r>
    </w:p>
    <w:p w:rsidR="00035341" w:rsidRDefault="007A4DC2" w:rsidP="00F64A30">
      <w:pPr>
        <w:pStyle w:val="a4"/>
        <w:numPr>
          <w:ilvl w:val="0"/>
          <w:numId w:val="62"/>
        </w:numPr>
        <w:tabs>
          <w:tab w:val="left" w:pos="1967"/>
        </w:tabs>
        <w:ind w:right="853" w:firstLine="283"/>
        <w:rPr>
          <w:rFonts w:ascii="Symbol" w:hAnsi="Symbol"/>
        </w:rPr>
      </w:pPr>
      <w:r>
        <w:t>практиковаться</w:t>
      </w:r>
      <w:r>
        <w:rPr>
          <w:spacing w:val="32"/>
        </w:rPr>
        <w:t xml:space="preserve"> </w:t>
      </w:r>
      <w:r>
        <w:t>в</w:t>
      </w:r>
      <w:r>
        <w:rPr>
          <w:spacing w:val="30"/>
        </w:rPr>
        <w:t xml:space="preserve"> </w:t>
      </w:r>
      <w:r>
        <w:t>использовании</w:t>
      </w:r>
      <w:r>
        <w:rPr>
          <w:spacing w:val="34"/>
        </w:rPr>
        <w:t xml:space="preserve"> </w:t>
      </w:r>
      <w:r>
        <w:t>основных</w:t>
      </w:r>
      <w:r>
        <w:rPr>
          <w:spacing w:val="33"/>
        </w:rPr>
        <w:t xml:space="preserve"> </w:t>
      </w:r>
      <w:r>
        <w:t>видов</w:t>
      </w:r>
      <w:r>
        <w:rPr>
          <w:spacing w:val="35"/>
        </w:rPr>
        <w:t xml:space="preserve"> </w:t>
      </w:r>
      <w:r>
        <w:t>прикладного</w:t>
      </w:r>
      <w:r>
        <w:rPr>
          <w:spacing w:val="29"/>
        </w:rPr>
        <w:t xml:space="preserve"> </w:t>
      </w:r>
      <w:r>
        <w:t>программного</w:t>
      </w:r>
      <w:r>
        <w:rPr>
          <w:spacing w:val="32"/>
        </w:rPr>
        <w:t xml:space="preserve"> </w:t>
      </w:r>
      <w:r>
        <w:t>обеспечения</w:t>
      </w:r>
      <w:r>
        <w:rPr>
          <w:spacing w:val="-52"/>
        </w:rPr>
        <w:t xml:space="preserve"> </w:t>
      </w:r>
      <w:r>
        <w:t>(редакторы</w:t>
      </w:r>
      <w:r>
        <w:rPr>
          <w:spacing w:val="1"/>
        </w:rPr>
        <w:t xml:space="preserve"> </w:t>
      </w:r>
      <w:r>
        <w:t>текстов,</w:t>
      </w:r>
      <w:r>
        <w:rPr>
          <w:spacing w:val="4"/>
        </w:rPr>
        <w:t xml:space="preserve"> </w:t>
      </w:r>
      <w:r>
        <w:t>электронные</w:t>
      </w:r>
      <w:r>
        <w:rPr>
          <w:spacing w:val="-4"/>
        </w:rPr>
        <w:t xml:space="preserve"> </w:t>
      </w:r>
      <w:r>
        <w:t>таблицы,</w:t>
      </w:r>
      <w:r>
        <w:rPr>
          <w:spacing w:val="3"/>
        </w:rPr>
        <w:t xml:space="preserve"> </w:t>
      </w:r>
      <w:r>
        <w:t>браузеры</w:t>
      </w:r>
      <w:r>
        <w:rPr>
          <w:spacing w:val="2"/>
        </w:rPr>
        <w:t xml:space="preserve"> </w:t>
      </w:r>
      <w:r>
        <w:t>и</w:t>
      </w:r>
      <w:r>
        <w:rPr>
          <w:spacing w:val="-2"/>
        </w:rPr>
        <w:t xml:space="preserve"> </w:t>
      </w:r>
      <w:r>
        <w:t>др.);</w:t>
      </w:r>
    </w:p>
    <w:p w:rsidR="00035341" w:rsidRDefault="007A4DC2" w:rsidP="00F64A30">
      <w:pPr>
        <w:pStyle w:val="a4"/>
        <w:numPr>
          <w:ilvl w:val="0"/>
          <w:numId w:val="62"/>
        </w:numPr>
        <w:tabs>
          <w:tab w:val="left" w:pos="1967"/>
        </w:tabs>
        <w:ind w:right="860" w:firstLine="283"/>
        <w:rPr>
          <w:rFonts w:ascii="Symbol" w:hAnsi="Symbol"/>
        </w:rPr>
      </w:pPr>
      <w:r>
        <w:t>познакомиться</w:t>
      </w:r>
      <w:r>
        <w:rPr>
          <w:spacing w:val="7"/>
        </w:rPr>
        <w:t xml:space="preserve"> </w:t>
      </w:r>
      <w:r>
        <w:t>с</w:t>
      </w:r>
      <w:r>
        <w:rPr>
          <w:spacing w:val="5"/>
        </w:rPr>
        <w:t xml:space="preserve"> </w:t>
      </w:r>
      <w:r>
        <w:t>примерами</w:t>
      </w:r>
      <w:r>
        <w:rPr>
          <w:spacing w:val="10"/>
        </w:rPr>
        <w:t xml:space="preserve"> </w:t>
      </w:r>
      <w:r>
        <w:t>использования</w:t>
      </w:r>
      <w:r>
        <w:rPr>
          <w:spacing w:val="7"/>
        </w:rPr>
        <w:t xml:space="preserve"> </w:t>
      </w:r>
      <w:r>
        <w:t>математического</w:t>
      </w:r>
      <w:r>
        <w:rPr>
          <w:spacing w:val="4"/>
        </w:rPr>
        <w:t xml:space="preserve"> </w:t>
      </w:r>
      <w:r>
        <w:t>моделирования</w:t>
      </w:r>
      <w:r>
        <w:rPr>
          <w:spacing w:val="2"/>
        </w:rPr>
        <w:t xml:space="preserve"> </w:t>
      </w:r>
      <w:r>
        <w:t>в</w:t>
      </w:r>
      <w:r>
        <w:rPr>
          <w:spacing w:val="9"/>
        </w:rPr>
        <w:t xml:space="preserve"> </w:t>
      </w:r>
      <w:r>
        <w:t>современном</w:t>
      </w:r>
      <w:r>
        <w:rPr>
          <w:spacing w:val="-52"/>
        </w:rPr>
        <w:t xml:space="preserve"> </w:t>
      </w:r>
      <w:r>
        <w:t>мире;</w:t>
      </w:r>
    </w:p>
    <w:p w:rsidR="00035341" w:rsidRDefault="007A4DC2" w:rsidP="00F64A30">
      <w:pPr>
        <w:pStyle w:val="a4"/>
        <w:numPr>
          <w:ilvl w:val="0"/>
          <w:numId w:val="62"/>
        </w:numPr>
        <w:tabs>
          <w:tab w:val="left" w:pos="1967"/>
        </w:tabs>
        <w:ind w:right="843" w:firstLine="283"/>
        <w:rPr>
          <w:rFonts w:ascii="Symbol" w:hAnsi="Symbol"/>
        </w:rPr>
      </w:pPr>
      <w:r>
        <w:t>познакомиться</w:t>
      </w:r>
      <w:r>
        <w:rPr>
          <w:spacing w:val="1"/>
        </w:rPr>
        <w:t xml:space="preserve"> </w:t>
      </w:r>
      <w:r>
        <w:t>с</w:t>
      </w:r>
      <w:r>
        <w:rPr>
          <w:spacing w:val="1"/>
        </w:rPr>
        <w:t xml:space="preserve"> </w:t>
      </w:r>
      <w:r>
        <w:t>принципами</w:t>
      </w:r>
      <w:r>
        <w:rPr>
          <w:spacing w:val="1"/>
        </w:rPr>
        <w:t xml:space="preserve"> </w:t>
      </w:r>
      <w:r>
        <w:t>функционирования</w:t>
      </w:r>
      <w:r>
        <w:rPr>
          <w:spacing w:val="1"/>
        </w:rPr>
        <w:t xml:space="preserve"> </w:t>
      </w:r>
      <w:r>
        <w:t>Интернета</w:t>
      </w:r>
      <w:r>
        <w:rPr>
          <w:spacing w:val="1"/>
        </w:rPr>
        <w:t xml:space="preserve"> </w:t>
      </w:r>
      <w:r>
        <w:t>и</w:t>
      </w:r>
      <w:r>
        <w:rPr>
          <w:spacing w:val="1"/>
        </w:rPr>
        <w:t xml:space="preserve"> </w:t>
      </w:r>
      <w:r>
        <w:t>сетевого</w:t>
      </w:r>
      <w:r>
        <w:rPr>
          <w:spacing w:val="1"/>
        </w:rPr>
        <w:t xml:space="preserve"> </w:t>
      </w:r>
      <w:r>
        <w:t>взаимодействия</w:t>
      </w:r>
      <w:r>
        <w:rPr>
          <w:spacing w:val="-52"/>
        </w:rPr>
        <w:t xml:space="preserve"> </w:t>
      </w:r>
      <w:r>
        <w:t>между</w:t>
      </w:r>
      <w:r>
        <w:rPr>
          <w:spacing w:val="-4"/>
        </w:rPr>
        <w:t xml:space="preserve"> </w:t>
      </w:r>
      <w:r>
        <w:t>компьютерами,</w:t>
      </w:r>
      <w:r>
        <w:rPr>
          <w:spacing w:val="4"/>
        </w:rPr>
        <w:t xml:space="preserve"> </w:t>
      </w:r>
      <w:r>
        <w:t>с</w:t>
      </w:r>
      <w:r>
        <w:rPr>
          <w:spacing w:val="-6"/>
        </w:rPr>
        <w:t xml:space="preserve"> </w:t>
      </w:r>
      <w:r>
        <w:t>методами</w:t>
      </w:r>
      <w:r>
        <w:rPr>
          <w:spacing w:val="3"/>
        </w:rPr>
        <w:t xml:space="preserve"> </w:t>
      </w:r>
      <w:r>
        <w:t>поиска в</w:t>
      </w:r>
      <w:r>
        <w:rPr>
          <w:spacing w:val="2"/>
        </w:rPr>
        <w:t xml:space="preserve"> </w:t>
      </w:r>
      <w:r>
        <w:t>Интернете;</w:t>
      </w:r>
    </w:p>
    <w:p w:rsidR="00035341" w:rsidRDefault="007A4DC2" w:rsidP="00F64A30">
      <w:pPr>
        <w:pStyle w:val="a4"/>
        <w:numPr>
          <w:ilvl w:val="0"/>
          <w:numId w:val="62"/>
        </w:numPr>
        <w:tabs>
          <w:tab w:val="left" w:pos="1967"/>
        </w:tabs>
        <w:ind w:right="853" w:firstLine="283"/>
        <w:rPr>
          <w:rFonts w:ascii="Symbol" w:hAnsi="Symbol"/>
        </w:rPr>
      </w:pPr>
      <w:r>
        <w:t>познакомиться с постановкой вопроса о том, насколько достоверна полученная информация,</w:t>
      </w:r>
      <w:r>
        <w:rPr>
          <w:spacing w:val="-52"/>
        </w:rPr>
        <w:t xml:space="preserve"> </w:t>
      </w:r>
      <w:r>
        <w:t>подкреплена</w:t>
      </w:r>
      <w:r>
        <w:rPr>
          <w:spacing w:val="13"/>
        </w:rPr>
        <w:t xml:space="preserve"> </w:t>
      </w:r>
      <w:r>
        <w:t>ли</w:t>
      </w:r>
      <w:r>
        <w:rPr>
          <w:spacing w:val="12"/>
        </w:rPr>
        <w:t xml:space="preserve"> </w:t>
      </w:r>
      <w:r>
        <w:t>она</w:t>
      </w:r>
      <w:r>
        <w:rPr>
          <w:spacing w:val="13"/>
        </w:rPr>
        <w:t xml:space="preserve"> </w:t>
      </w:r>
      <w:r>
        <w:t>доказательствами</w:t>
      </w:r>
      <w:r>
        <w:rPr>
          <w:spacing w:val="11"/>
        </w:rPr>
        <w:t xml:space="preserve"> </w:t>
      </w:r>
      <w:r>
        <w:t>подлинности</w:t>
      </w:r>
      <w:r>
        <w:rPr>
          <w:spacing w:val="11"/>
        </w:rPr>
        <w:t xml:space="preserve"> </w:t>
      </w:r>
      <w:r>
        <w:t>(пример:</w:t>
      </w:r>
      <w:r>
        <w:rPr>
          <w:spacing w:val="11"/>
        </w:rPr>
        <w:t xml:space="preserve"> </w:t>
      </w:r>
      <w:r>
        <w:t>наличие</w:t>
      </w:r>
      <w:r>
        <w:rPr>
          <w:spacing w:val="4"/>
        </w:rPr>
        <w:t xml:space="preserve"> </w:t>
      </w:r>
      <w:r>
        <w:t>электронной</w:t>
      </w:r>
      <w:r>
        <w:rPr>
          <w:spacing w:val="12"/>
        </w:rPr>
        <w:t xml:space="preserve"> </w:t>
      </w:r>
      <w:r>
        <w:t>подписи);</w:t>
      </w:r>
    </w:p>
    <w:p w:rsidR="00035341" w:rsidRDefault="00CC2E0A">
      <w:pPr>
        <w:pStyle w:val="a3"/>
        <w:spacing w:before="66"/>
        <w:ind w:right="844"/>
      </w:pPr>
      <w:r>
        <w:t>п</w:t>
      </w:r>
      <w:r w:rsidR="007A4DC2">
        <w:t>ознакомиться с возможными подходами к оценке достоверности информации (пример: сравнение</w:t>
      </w:r>
      <w:r w:rsidR="007A4DC2">
        <w:rPr>
          <w:spacing w:val="-52"/>
        </w:rPr>
        <w:t xml:space="preserve"> </w:t>
      </w:r>
      <w:r w:rsidR="007A4DC2">
        <w:t>данных</w:t>
      </w:r>
      <w:r w:rsidR="007A4DC2">
        <w:rPr>
          <w:spacing w:val="-3"/>
        </w:rPr>
        <w:t xml:space="preserve"> </w:t>
      </w:r>
      <w:r w:rsidR="007A4DC2">
        <w:t>из</w:t>
      </w:r>
      <w:r w:rsidR="007A4DC2">
        <w:rPr>
          <w:spacing w:val="1"/>
        </w:rPr>
        <w:t xml:space="preserve"> </w:t>
      </w:r>
      <w:r w:rsidR="007A4DC2">
        <w:t>разных</w:t>
      </w:r>
      <w:r w:rsidR="007A4DC2">
        <w:rPr>
          <w:spacing w:val="-2"/>
        </w:rPr>
        <w:t xml:space="preserve"> </w:t>
      </w:r>
      <w:r w:rsidR="007A4DC2">
        <w:t>источников);</w:t>
      </w:r>
    </w:p>
    <w:p w:rsidR="00035341" w:rsidRDefault="007A4DC2" w:rsidP="00F64A30">
      <w:pPr>
        <w:pStyle w:val="a4"/>
        <w:numPr>
          <w:ilvl w:val="0"/>
          <w:numId w:val="62"/>
        </w:numPr>
        <w:tabs>
          <w:tab w:val="left" w:pos="1967"/>
        </w:tabs>
        <w:spacing w:before="1"/>
        <w:ind w:right="854" w:firstLine="283"/>
        <w:rPr>
          <w:rFonts w:ascii="Symbol" w:hAnsi="Symbol"/>
        </w:rPr>
      </w:pPr>
      <w:r>
        <w:t>узнать</w:t>
      </w:r>
      <w:r>
        <w:rPr>
          <w:spacing w:val="4"/>
        </w:rPr>
        <w:t xml:space="preserve"> </w:t>
      </w:r>
      <w:r>
        <w:t>о</w:t>
      </w:r>
      <w:r>
        <w:rPr>
          <w:spacing w:val="1"/>
        </w:rPr>
        <w:t xml:space="preserve"> </w:t>
      </w:r>
      <w:r>
        <w:t>том,</w:t>
      </w:r>
      <w:r>
        <w:rPr>
          <w:spacing w:val="7"/>
        </w:rPr>
        <w:t xml:space="preserve"> </w:t>
      </w:r>
      <w:r>
        <w:t>что в</w:t>
      </w:r>
      <w:r>
        <w:rPr>
          <w:spacing w:val="7"/>
        </w:rPr>
        <w:t xml:space="preserve"> </w:t>
      </w:r>
      <w:r>
        <w:t>сфере</w:t>
      </w:r>
      <w:r>
        <w:rPr>
          <w:spacing w:val="-1"/>
        </w:rPr>
        <w:t xml:space="preserve"> </w:t>
      </w:r>
      <w:r>
        <w:t>информатики</w:t>
      </w:r>
      <w:r>
        <w:rPr>
          <w:spacing w:val="6"/>
        </w:rPr>
        <w:t xml:space="preserve"> </w:t>
      </w:r>
      <w:r>
        <w:t>и</w:t>
      </w:r>
      <w:r>
        <w:rPr>
          <w:spacing w:val="7"/>
        </w:rPr>
        <w:t xml:space="preserve"> </w:t>
      </w:r>
      <w:r>
        <w:t>ИКТ</w:t>
      </w:r>
      <w:r>
        <w:rPr>
          <w:spacing w:val="5"/>
        </w:rPr>
        <w:t xml:space="preserve"> </w:t>
      </w:r>
      <w:r>
        <w:t>существуют</w:t>
      </w:r>
      <w:r>
        <w:rPr>
          <w:spacing w:val="4"/>
        </w:rPr>
        <w:t xml:space="preserve"> </w:t>
      </w:r>
      <w:r>
        <w:t>международные</w:t>
      </w:r>
      <w:r>
        <w:rPr>
          <w:spacing w:val="-1"/>
        </w:rPr>
        <w:t xml:space="preserve"> </w:t>
      </w:r>
      <w:r>
        <w:t>и</w:t>
      </w:r>
      <w:r>
        <w:rPr>
          <w:spacing w:val="7"/>
        </w:rPr>
        <w:t xml:space="preserve"> </w:t>
      </w:r>
      <w:r>
        <w:t>национальные</w:t>
      </w:r>
      <w:r>
        <w:rPr>
          <w:spacing w:val="-52"/>
        </w:rPr>
        <w:t xml:space="preserve"> </w:t>
      </w:r>
      <w:r>
        <w:t>стандарты;</w:t>
      </w:r>
    </w:p>
    <w:p w:rsidR="00035341" w:rsidRDefault="007A4DC2" w:rsidP="00F64A30">
      <w:pPr>
        <w:pStyle w:val="a4"/>
        <w:numPr>
          <w:ilvl w:val="0"/>
          <w:numId w:val="62"/>
        </w:numPr>
        <w:tabs>
          <w:tab w:val="left" w:pos="1967"/>
        </w:tabs>
        <w:spacing w:line="265" w:lineRule="exact"/>
        <w:ind w:left="1966"/>
        <w:rPr>
          <w:rFonts w:ascii="Symbol" w:hAnsi="Symbol"/>
        </w:rPr>
      </w:pPr>
      <w:r>
        <w:t>узнать</w:t>
      </w:r>
      <w:r>
        <w:rPr>
          <w:spacing w:val="-2"/>
        </w:rPr>
        <w:t xml:space="preserve"> </w:t>
      </w:r>
      <w:r>
        <w:t>о</w:t>
      </w:r>
      <w:r>
        <w:rPr>
          <w:spacing w:val="-5"/>
        </w:rPr>
        <w:t xml:space="preserve"> </w:t>
      </w:r>
      <w:r>
        <w:t>структуре</w:t>
      </w:r>
      <w:r>
        <w:rPr>
          <w:spacing w:val="-7"/>
        </w:rPr>
        <w:t xml:space="preserve"> </w:t>
      </w:r>
      <w:r>
        <w:t>современных компьютеров и</w:t>
      </w:r>
      <w:r>
        <w:rPr>
          <w:spacing w:val="1"/>
        </w:rPr>
        <w:t xml:space="preserve"> </w:t>
      </w:r>
      <w:r>
        <w:t>назначении</w:t>
      </w:r>
      <w:r>
        <w:rPr>
          <w:spacing w:val="-3"/>
        </w:rPr>
        <w:t xml:space="preserve"> </w:t>
      </w:r>
      <w:r>
        <w:t>их</w:t>
      </w:r>
      <w:r>
        <w:rPr>
          <w:spacing w:val="-5"/>
        </w:rPr>
        <w:t xml:space="preserve"> </w:t>
      </w:r>
      <w:r>
        <w:t>элементов;</w:t>
      </w:r>
    </w:p>
    <w:p w:rsidR="00035341" w:rsidRDefault="007A4DC2" w:rsidP="00F64A30">
      <w:pPr>
        <w:pStyle w:val="a4"/>
        <w:numPr>
          <w:ilvl w:val="0"/>
          <w:numId w:val="62"/>
        </w:numPr>
        <w:tabs>
          <w:tab w:val="left" w:pos="1967"/>
        </w:tabs>
        <w:spacing w:line="269" w:lineRule="exact"/>
        <w:ind w:left="1966"/>
        <w:rPr>
          <w:rFonts w:ascii="Symbol" w:hAnsi="Symbol"/>
        </w:rPr>
      </w:pPr>
      <w:r>
        <w:t>получить</w:t>
      </w:r>
      <w:r>
        <w:rPr>
          <w:spacing w:val="-6"/>
        </w:rPr>
        <w:t xml:space="preserve"> </w:t>
      </w:r>
      <w:r>
        <w:t>представление</w:t>
      </w:r>
      <w:r>
        <w:rPr>
          <w:spacing w:val="-6"/>
        </w:rPr>
        <w:t xml:space="preserve"> </w:t>
      </w:r>
      <w:r>
        <w:t>об</w:t>
      </w:r>
      <w:r>
        <w:rPr>
          <w:spacing w:val="-6"/>
        </w:rPr>
        <w:t xml:space="preserve"> </w:t>
      </w:r>
      <w:r>
        <w:t>истории</w:t>
      </w:r>
      <w:r>
        <w:rPr>
          <w:spacing w:val="-3"/>
        </w:rPr>
        <w:t xml:space="preserve"> </w:t>
      </w:r>
      <w:r>
        <w:t>и</w:t>
      </w:r>
      <w:r>
        <w:rPr>
          <w:spacing w:val="-4"/>
        </w:rPr>
        <w:t xml:space="preserve"> </w:t>
      </w:r>
      <w:r>
        <w:t>тенденциях</w:t>
      </w:r>
      <w:r>
        <w:rPr>
          <w:spacing w:val="-4"/>
        </w:rPr>
        <w:t xml:space="preserve"> </w:t>
      </w:r>
      <w:r>
        <w:t>развития</w:t>
      </w:r>
      <w:r>
        <w:rPr>
          <w:spacing w:val="4"/>
        </w:rPr>
        <w:t xml:space="preserve"> </w:t>
      </w:r>
      <w:r>
        <w:t>ИКТ;</w:t>
      </w:r>
    </w:p>
    <w:p w:rsidR="00035341" w:rsidRDefault="007A4DC2" w:rsidP="00F64A30">
      <w:pPr>
        <w:pStyle w:val="a4"/>
        <w:numPr>
          <w:ilvl w:val="0"/>
          <w:numId w:val="62"/>
        </w:numPr>
        <w:tabs>
          <w:tab w:val="left" w:pos="1967"/>
        </w:tabs>
        <w:spacing w:line="269" w:lineRule="exact"/>
        <w:ind w:left="1966"/>
        <w:rPr>
          <w:rFonts w:ascii="Symbol" w:hAnsi="Symbol"/>
        </w:rPr>
      </w:pPr>
      <w:r>
        <w:t>познакомиться</w:t>
      </w:r>
      <w:r>
        <w:rPr>
          <w:spacing w:val="-4"/>
        </w:rPr>
        <w:t xml:space="preserve"> </w:t>
      </w:r>
      <w:r>
        <w:t>с</w:t>
      </w:r>
      <w:r>
        <w:rPr>
          <w:spacing w:val="-4"/>
        </w:rPr>
        <w:t xml:space="preserve"> </w:t>
      </w:r>
      <w:r>
        <w:t>примерами</w:t>
      </w:r>
      <w:r>
        <w:rPr>
          <w:spacing w:val="-6"/>
        </w:rPr>
        <w:t xml:space="preserve"> </w:t>
      </w:r>
      <w:r>
        <w:t>использования</w:t>
      </w:r>
      <w:r>
        <w:rPr>
          <w:spacing w:val="-3"/>
        </w:rPr>
        <w:t xml:space="preserve"> </w:t>
      </w:r>
      <w:r>
        <w:t>ИКТ</w:t>
      </w:r>
      <w:r>
        <w:rPr>
          <w:spacing w:val="-2"/>
        </w:rPr>
        <w:t xml:space="preserve"> </w:t>
      </w:r>
      <w:r>
        <w:t>в</w:t>
      </w:r>
      <w:r>
        <w:rPr>
          <w:spacing w:val="-5"/>
        </w:rPr>
        <w:t xml:space="preserve"> </w:t>
      </w:r>
      <w:r>
        <w:t>современном</w:t>
      </w:r>
      <w:r>
        <w:rPr>
          <w:spacing w:val="-3"/>
        </w:rPr>
        <w:t xml:space="preserve"> </w:t>
      </w:r>
      <w:r>
        <w:t>мире;</w:t>
      </w:r>
    </w:p>
    <w:p w:rsidR="00035341" w:rsidRDefault="007A4DC2" w:rsidP="00F64A30">
      <w:pPr>
        <w:pStyle w:val="a4"/>
        <w:numPr>
          <w:ilvl w:val="0"/>
          <w:numId w:val="62"/>
        </w:numPr>
        <w:tabs>
          <w:tab w:val="left" w:pos="1967"/>
        </w:tabs>
        <w:ind w:right="853" w:firstLine="283"/>
        <w:rPr>
          <w:rFonts w:ascii="Symbol" w:hAnsi="Symbol"/>
        </w:rPr>
      </w:pPr>
      <w:r>
        <w:t>получить</w:t>
      </w:r>
      <w:r>
        <w:rPr>
          <w:spacing w:val="25"/>
        </w:rPr>
        <w:t xml:space="preserve"> </w:t>
      </w:r>
      <w:r>
        <w:t>представления</w:t>
      </w:r>
      <w:r>
        <w:rPr>
          <w:spacing w:val="29"/>
        </w:rPr>
        <w:t xml:space="preserve"> </w:t>
      </w:r>
      <w:r>
        <w:t>о</w:t>
      </w:r>
      <w:r>
        <w:rPr>
          <w:spacing w:val="21"/>
        </w:rPr>
        <w:t xml:space="preserve"> </w:t>
      </w:r>
      <w:r>
        <w:t>роботизированных</w:t>
      </w:r>
      <w:r>
        <w:rPr>
          <w:spacing w:val="21"/>
        </w:rPr>
        <w:t xml:space="preserve"> </w:t>
      </w:r>
      <w:r>
        <w:t>устройствах</w:t>
      </w:r>
      <w:r>
        <w:rPr>
          <w:spacing w:val="25"/>
        </w:rPr>
        <w:t xml:space="preserve"> </w:t>
      </w:r>
      <w:r>
        <w:t>и</w:t>
      </w:r>
      <w:r>
        <w:rPr>
          <w:spacing w:val="27"/>
        </w:rPr>
        <w:t xml:space="preserve"> </w:t>
      </w:r>
      <w:r>
        <w:t>их</w:t>
      </w:r>
      <w:r>
        <w:rPr>
          <w:spacing w:val="25"/>
        </w:rPr>
        <w:t xml:space="preserve"> </w:t>
      </w:r>
      <w:r>
        <w:t>использовании</w:t>
      </w:r>
      <w:r>
        <w:rPr>
          <w:spacing w:val="27"/>
        </w:rPr>
        <w:t xml:space="preserve"> </w:t>
      </w:r>
      <w:r>
        <w:t>на</w:t>
      </w:r>
      <w:r>
        <w:rPr>
          <w:spacing w:val="-52"/>
        </w:rPr>
        <w:t xml:space="preserve"> </w:t>
      </w:r>
      <w:r>
        <w:t>производстве</w:t>
      </w:r>
      <w:r>
        <w:rPr>
          <w:spacing w:val="-6"/>
        </w:rPr>
        <w:t xml:space="preserve"> </w:t>
      </w:r>
      <w:r>
        <w:t>и</w:t>
      </w:r>
      <w:r>
        <w:rPr>
          <w:spacing w:val="3"/>
        </w:rPr>
        <w:t xml:space="preserve"> </w:t>
      </w:r>
      <w:r>
        <w:t>в</w:t>
      </w:r>
      <w:r>
        <w:rPr>
          <w:spacing w:val="-2"/>
        </w:rPr>
        <w:t xml:space="preserve"> </w:t>
      </w:r>
      <w:r>
        <w:t>научных</w:t>
      </w:r>
      <w:r>
        <w:rPr>
          <w:spacing w:val="-2"/>
        </w:rPr>
        <w:t xml:space="preserve"> </w:t>
      </w:r>
      <w:r>
        <w:t>исследованиях.</w:t>
      </w:r>
    </w:p>
    <w:p w:rsidR="00035341" w:rsidRDefault="00035341">
      <w:pPr>
        <w:pStyle w:val="a3"/>
        <w:spacing w:before="8"/>
        <w:ind w:left="0"/>
      </w:pPr>
    </w:p>
    <w:p w:rsidR="00035341" w:rsidRDefault="007A4DC2" w:rsidP="00F64A30">
      <w:pPr>
        <w:pStyle w:val="4"/>
        <w:numPr>
          <w:ilvl w:val="3"/>
          <w:numId w:val="81"/>
        </w:numPr>
        <w:tabs>
          <w:tab w:val="left" w:pos="2404"/>
        </w:tabs>
        <w:spacing w:line="251" w:lineRule="exact"/>
        <w:ind w:left="2403" w:hanging="721"/>
        <w:jc w:val="both"/>
      </w:pPr>
      <w:r>
        <w:t>Физика</w:t>
      </w:r>
    </w:p>
    <w:p w:rsidR="00035341" w:rsidRDefault="007A4DC2">
      <w:pPr>
        <w:spacing w:line="250" w:lineRule="exact"/>
        <w:ind w:left="1678"/>
        <w:jc w:val="both"/>
        <w:rPr>
          <w:b/>
        </w:rPr>
      </w:pPr>
      <w:r>
        <w:rPr>
          <w:b/>
        </w:rPr>
        <w:t>Предметные</w:t>
      </w:r>
      <w:r>
        <w:rPr>
          <w:b/>
          <w:spacing w:val="-3"/>
        </w:rPr>
        <w:t xml:space="preserve"> </w:t>
      </w:r>
      <w:r>
        <w:rPr>
          <w:b/>
        </w:rPr>
        <w:t>результаты</w:t>
      </w:r>
      <w:r>
        <w:rPr>
          <w:b/>
          <w:spacing w:val="-4"/>
        </w:rPr>
        <w:t xml:space="preserve"> </w:t>
      </w:r>
      <w:r>
        <w:rPr>
          <w:b/>
        </w:rPr>
        <w:t>освоения</w:t>
      </w:r>
      <w:r>
        <w:rPr>
          <w:b/>
          <w:spacing w:val="-4"/>
        </w:rPr>
        <w:t xml:space="preserve"> </w:t>
      </w:r>
      <w:r>
        <w:rPr>
          <w:b/>
        </w:rPr>
        <w:t>курса</w:t>
      </w:r>
      <w:r>
        <w:rPr>
          <w:b/>
          <w:spacing w:val="-5"/>
        </w:rPr>
        <w:t xml:space="preserve"> </w:t>
      </w:r>
      <w:r>
        <w:rPr>
          <w:b/>
        </w:rPr>
        <w:t>«Физика»:</w:t>
      </w:r>
    </w:p>
    <w:p w:rsidR="00035341" w:rsidRDefault="007A4DC2" w:rsidP="00F64A30">
      <w:pPr>
        <w:pStyle w:val="a4"/>
        <w:numPr>
          <w:ilvl w:val="0"/>
          <w:numId w:val="61"/>
        </w:numPr>
        <w:tabs>
          <w:tab w:val="left" w:pos="1948"/>
        </w:tabs>
        <w:ind w:right="857" w:firstLine="283"/>
        <w:jc w:val="both"/>
      </w:pPr>
      <w:r>
        <w:t>формирование представлений о закономерной связи и познаваемости явлений природы, об</w:t>
      </w:r>
      <w:r>
        <w:rPr>
          <w:spacing w:val="1"/>
        </w:rPr>
        <w:t xml:space="preserve"> </w:t>
      </w:r>
      <w:r>
        <w:t>объективности</w:t>
      </w:r>
      <w:r>
        <w:rPr>
          <w:spacing w:val="1"/>
        </w:rPr>
        <w:t xml:space="preserve"> </w:t>
      </w:r>
      <w:r>
        <w:t>научного</w:t>
      </w:r>
      <w:r>
        <w:rPr>
          <w:spacing w:val="1"/>
        </w:rPr>
        <w:t xml:space="preserve"> </w:t>
      </w:r>
      <w:r>
        <w:t>знания;</w:t>
      </w:r>
      <w:r>
        <w:rPr>
          <w:spacing w:val="1"/>
        </w:rPr>
        <w:t xml:space="preserve"> </w:t>
      </w:r>
      <w:r>
        <w:t>о</w:t>
      </w:r>
      <w:r>
        <w:rPr>
          <w:spacing w:val="1"/>
        </w:rPr>
        <w:t xml:space="preserve"> </w:t>
      </w:r>
      <w:r>
        <w:t>системообразующей</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 xml:space="preserve">естественных наук, техники и технологий; научного мировоззрения </w:t>
      </w:r>
      <w:r>
        <w:lastRenderedPageBreak/>
        <w:t>как результата изучения основ</w:t>
      </w:r>
      <w:r>
        <w:rPr>
          <w:spacing w:val="-52"/>
        </w:rPr>
        <w:t xml:space="preserve"> </w:t>
      </w:r>
      <w:r>
        <w:t>строения материи</w:t>
      </w:r>
      <w:r>
        <w:rPr>
          <w:spacing w:val="3"/>
        </w:rPr>
        <w:t xml:space="preserve"> </w:t>
      </w:r>
      <w:r>
        <w:t>и</w:t>
      </w:r>
      <w:r>
        <w:rPr>
          <w:spacing w:val="-2"/>
        </w:rPr>
        <w:t xml:space="preserve"> </w:t>
      </w:r>
      <w:r>
        <w:t>фундаментальных</w:t>
      </w:r>
      <w:r>
        <w:rPr>
          <w:spacing w:val="2"/>
        </w:rPr>
        <w:t xml:space="preserve"> </w:t>
      </w:r>
      <w:r>
        <w:t>законов</w:t>
      </w:r>
      <w:r>
        <w:rPr>
          <w:spacing w:val="3"/>
        </w:rPr>
        <w:t xml:space="preserve"> </w:t>
      </w:r>
      <w:r>
        <w:t>физики;</w:t>
      </w:r>
    </w:p>
    <w:p w:rsidR="00035341" w:rsidRDefault="007A4DC2" w:rsidP="00F64A30">
      <w:pPr>
        <w:pStyle w:val="a4"/>
        <w:numPr>
          <w:ilvl w:val="0"/>
          <w:numId w:val="61"/>
        </w:numPr>
        <w:tabs>
          <w:tab w:val="left" w:pos="1972"/>
        </w:tabs>
        <w:ind w:right="846" w:firstLine="283"/>
        <w:jc w:val="both"/>
      </w:pPr>
      <w:r>
        <w:t>формирование первоначальных представлений о физической сущности явлений природы</w:t>
      </w:r>
      <w:r>
        <w:rPr>
          <w:spacing w:val="1"/>
        </w:rPr>
        <w:t xml:space="preserve"> </w:t>
      </w:r>
      <w:r>
        <w:t>(механических,</w:t>
      </w:r>
      <w:r>
        <w:rPr>
          <w:spacing w:val="1"/>
        </w:rPr>
        <w:t xml:space="preserve"> </w:t>
      </w:r>
      <w:r>
        <w:t>тепловых,</w:t>
      </w:r>
      <w:r>
        <w:rPr>
          <w:spacing w:val="1"/>
        </w:rPr>
        <w:t xml:space="preserve"> </w:t>
      </w:r>
      <w:r>
        <w:t>электромагнитных</w:t>
      </w:r>
      <w:r>
        <w:rPr>
          <w:spacing w:val="1"/>
        </w:rPr>
        <w:t xml:space="preserve"> </w:t>
      </w:r>
      <w:r>
        <w:t>и</w:t>
      </w:r>
      <w:r>
        <w:rPr>
          <w:spacing w:val="1"/>
        </w:rPr>
        <w:t xml:space="preserve"> </w:t>
      </w:r>
      <w:r>
        <w:t>квантовых),</w:t>
      </w:r>
      <w:r>
        <w:rPr>
          <w:spacing w:val="1"/>
        </w:rPr>
        <w:t xml:space="preserve"> </w:t>
      </w:r>
      <w:r>
        <w:t>видах</w:t>
      </w:r>
      <w:r>
        <w:rPr>
          <w:spacing w:val="1"/>
        </w:rPr>
        <w:t xml:space="preserve"> </w:t>
      </w:r>
      <w:r>
        <w:t>материи</w:t>
      </w:r>
      <w:r>
        <w:rPr>
          <w:spacing w:val="1"/>
        </w:rPr>
        <w:t xml:space="preserve"> </w:t>
      </w:r>
      <w:r>
        <w:t>(вещество и</w:t>
      </w:r>
      <w:r>
        <w:rPr>
          <w:spacing w:val="1"/>
        </w:rPr>
        <w:t xml:space="preserve"> </w:t>
      </w:r>
      <w:r>
        <w:t>поле),</w:t>
      </w:r>
      <w:r>
        <w:rPr>
          <w:spacing w:val="1"/>
        </w:rPr>
        <w:t xml:space="preserve"> </w:t>
      </w:r>
      <w:r>
        <w:t>движении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материи;</w:t>
      </w:r>
      <w:r>
        <w:rPr>
          <w:spacing w:val="1"/>
        </w:rPr>
        <w:t xml:space="preserve"> </w:t>
      </w:r>
      <w:r>
        <w:t>усвоение</w:t>
      </w:r>
      <w:r>
        <w:rPr>
          <w:spacing w:val="1"/>
        </w:rPr>
        <w:t xml:space="preserve"> </w:t>
      </w:r>
      <w:r>
        <w:t>основных</w:t>
      </w:r>
      <w:r>
        <w:rPr>
          <w:spacing w:val="1"/>
        </w:rPr>
        <w:t xml:space="preserve"> </w:t>
      </w:r>
      <w:r>
        <w:t>идей</w:t>
      </w:r>
      <w:r>
        <w:rPr>
          <w:spacing w:val="1"/>
        </w:rPr>
        <w:t xml:space="preserve"> </w:t>
      </w:r>
      <w:r>
        <w:t>механики,</w:t>
      </w:r>
      <w:r>
        <w:rPr>
          <w:spacing w:val="1"/>
        </w:rPr>
        <w:t xml:space="preserve"> </w:t>
      </w:r>
      <w:r>
        <w:t>атомно-</w:t>
      </w:r>
      <w:r>
        <w:rPr>
          <w:spacing w:val="1"/>
        </w:rPr>
        <w:t xml:space="preserve"> </w:t>
      </w:r>
      <w:r>
        <w:t>молекулярного учения о строении вещества, элементов электродинамики и квантовой физики;</w:t>
      </w:r>
      <w:r>
        <w:rPr>
          <w:spacing w:val="1"/>
        </w:rPr>
        <w:t xml:space="preserve"> </w:t>
      </w:r>
      <w:r>
        <w:t>овладение</w:t>
      </w:r>
      <w:r>
        <w:rPr>
          <w:spacing w:val="-6"/>
        </w:rPr>
        <w:t xml:space="preserve"> </w:t>
      </w:r>
      <w:r>
        <w:t>понятийным</w:t>
      </w:r>
      <w:r>
        <w:rPr>
          <w:spacing w:val="-8"/>
        </w:rPr>
        <w:t xml:space="preserve"> </w:t>
      </w:r>
      <w:r>
        <w:t>аппаратом</w:t>
      </w:r>
      <w:r>
        <w:rPr>
          <w:spacing w:val="1"/>
        </w:rPr>
        <w:t xml:space="preserve"> </w:t>
      </w:r>
      <w:r>
        <w:t>и</w:t>
      </w:r>
      <w:r>
        <w:rPr>
          <w:spacing w:val="3"/>
        </w:rPr>
        <w:t xml:space="preserve"> </w:t>
      </w:r>
      <w:r>
        <w:t>символическим</w:t>
      </w:r>
      <w:r>
        <w:rPr>
          <w:spacing w:val="1"/>
        </w:rPr>
        <w:t xml:space="preserve"> </w:t>
      </w:r>
      <w:r>
        <w:t>языком физики;</w:t>
      </w:r>
    </w:p>
    <w:p w:rsidR="00035341" w:rsidRDefault="007A4DC2" w:rsidP="00F64A30">
      <w:pPr>
        <w:pStyle w:val="a4"/>
        <w:numPr>
          <w:ilvl w:val="0"/>
          <w:numId w:val="61"/>
        </w:numPr>
        <w:tabs>
          <w:tab w:val="left" w:pos="2005"/>
        </w:tabs>
        <w:ind w:right="837" w:firstLine="283"/>
        <w:jc w:val="both"/>
      </w:pPr>
      <w:r>
        <w:t>приобретение</w:t>
      </w:r>
      <w:r>
        <w:rPr>
          <w:spacing w:val="1"/>
        </w:rPr>
        <w:t xml:space="preserve"> </w:t>
      </w:r>
      <w:r>
        <w:t>опыта</w:t>
      </w:r>
      <w:r>
        <w:rPr>
          <w:spacing w:val="1"/>
        </w:rPr>
        <w:t xml:space="preserve"> </w:t>
      </w:r>
      <w:r>
        <w:t>применения</w:t>
      </w:r>
      <w:r>
        <w:rPr>
          <w:spacing w:val="1"/>
        </w:rPr>
        <w:t xml:space="preserve"> </w:t>
      </w:r>
      <w:r>
        <w:t>научных</w:t>
      </w:r>
      <w:r>
        <w:rPr>
          <w:spacing w:val="1"/>
        </w:rPr>
        <w:t xml:space="preserve"> </w:t>
      </w:r>
      <w:r>
        <w:t>методов</w:t>
      </w:r>
      <w:r>
        <w:rPr>
          <w:spacing w:val="1"/>
        </w:rPr>
        <w:t xml:space="preserve"> </w:t>
      </w:r>
      <w:r>
        <w:t>познания,</w:t>
      </w:r>
      <w:r>
        <w:rPr>
          <w:spacing w:val="1"/>
        </w:rPr>
        <w:t xml:space="preserve"> </w:t>
      </w:r>
      <w:r>
        <w:t>наблюдения</w:t>
      </w:r>
      <w:r>
        <w:rPr>
          <w:spacing w:val="1"/>
        </w:rPr>
        <w:t xml:space="preserve"> </w:t>
      </w:r>
      <w:r>
        <w:t>физических</w:t>
      </w:r>
      <w:r>
        <w:rPr>
          <w:spacing w:val="1"/>
        </w:rPr>
        <w:t xml:space="preserve"> </w:t>
      </w:r>
      <w:r>
        <w:t>явлений, проведения опытов, простых экспериментальных исследований, прямых и косвенных</w:t>
      </w:r>
      <w:r>
        <w:rPr>
          <w:spacing w:val="1"/>
        </w:rPr>
        <w:t xml:space="preserve"> </w:t>
      </w:r>
      <w:r>
        <w:t>измерений</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измерительных</w:t>
      </w:r>
      <w:r>
        <w:rPr>
          <w:spacing w:val="1"/>
        </w:rPr>
        <w:t xml:space="preserve"> </w:t>
      </w:r>
      <w:r>
        <w:t>приборов;</w:t>
      </w:r>
      <w:r>
        <w:rPr>
          <w:spacing w:val="1"/>
        </w:rPr>
        <w:t xml:space="preserve"> </w:t>
      </w:r>
      <w:r>
        <w:t>понимание</w:t>
      </w:r>
      <w:r>
        <w:rPr>
          <w:spacing w:val="1"/>
        </w:rPr>
        <w:t xml:space="preserve"> </w:t>
      </w:r>
      <w:r>
        <w:t>неизбежности</w:t>
      </w:r>
      <w:r>
        <w:rPr>
          <w:spacing w:val="2"/>
        </w:rPr>
        <w:t xml:space="preserve"> </w:t>
      </w:r>
      <w:r>
        <w:t>погрешностей</w:t>
      </w:r>
      <w:r>
        <w:rPr>
          <w:spacing w:val="3"/>
        </w:rPr>
        <w:t xml:space="preserve"> </w:t>
      </w:r>
      <w:r>
        <w:t>любых</w:t>
      </w:r>
      <w:r>
        <w:rPr>
          <w:spacing w:val="2"/>
        </w:rPr>
        <w:t xml:space="preserve"> </w:t>
      </w:r>
      <w:r>
        <w:t>измерений;</w:t>
      </w:r>
    </w:p>
    <w:p w:rsidR="00035341" w:rsidRDefault="007A4DC2" w:rsidP="00F64A30">
      <w:pPr>
        <w:pStyle w:val="a4"/>
        <w:numPr>
          <w:ilvl w:val="0"/>
          <w:numId w:val="61"/>
        </w:numPr>
        <w:tabs>
          <w:tab w:val="left" w:pos="1933"/>
        </w:tabs>
        <w:ind w:right="857" w:firstLine="283"/>
        <w:jc w:val="both"/>
      </w:pPr>
      <w:r>
        <w:t>понимание физических основ и принципов действия (работы) машин и механизмов, средств</w:t>
      </w:r>
      <w:r>
        <w:rPr>
          <w:spacing w:val="1"/>
        </w:rPr>
        <w:t xml:space="preserve"> </w:t>
      </w:r>
      <w:r>
        <w:t>передвижения</w:t>
      </w:r>
      <w:r>
        <w:rPr>
          <w:spacing w:val="25"/>
        </w:rPr>
        <w:t xml:space="preserve"> </w:t>
      </w:r>
      <w:r>
        <w:t>и</w:t>
      </w:r>
      <w:r>
        <w:rPr>
          <w:spacing w:val="23"/>
        </w:rPr>
        <w:t xml:space="preserve"> </w:t>
      </w:r>
      <w:r>
        <w:t>связи,</w:t>
      </w:r>
      <w:r>
        <w:rPr>
          <w:spacing w:val="23"/>
        </w:rPr>
        <w:t xml:space="preserve"> </w:t>
      </w:r>
      <w:r>
        <w:t>бытовых</w:t>
      </w:r>
      <w:r>
        <w:rPr>
          <w:spacing w:val="26"/>
        </w:rPr>
        <w:t xml:space="preserve"> </w:t>
      </w:r>
      <w:r>
        <w:t>приборов,</w:t>
      </w:r>
      <w:r>
        <w:rPr>
          <w:spacing w:val="28"/>
        </w:rPr>
        <w:t xml:space="preserve"> </w:t>
      </w:r>
      <w:r>
        <w:t>промышленных</w:t>
      </w:r>
      <w:r>
        <w:rPr>
          <w:spacing w:val="26"/>
        </w:rPr>
        <w:t xml:space="preserve"> </w:t>
      </w:r>
      <w:r>
        <w:t>технологических</w:t>
      </w:r>
      <w:r>
        <w:rPr>
          <w:spacing w:val="26"/>
        </w:rPr>
        <w:t xml:space="preserve"> </w:t>
      </w:r>
      <w:r>
        <w:t>процессов,</w:t>
      </w:r>
      <w:r>
        <w:rPr>
          <w:spacing w:val="28"/>
        </w:rPr>
        <w:t xml:space="preserve"> </w:t>
      </w:r>
      <w:r>
        <w:t>влияния</w:t>
      </w:r>
      <w:r>
        <w:rPr>
          <w:spacing w:val="-53"/>
        </w:rPr>
        <w:t xml:space="preserve"> </w:t>
      </w:r>
      <w:r>
        <w:t>их</w:t>
      </w:r>
      <w:r>
        <w:rPr>
          <w:spacing w:val="-6"/>
        </w:rPr>
        <w:t xml:space="preserve"> </w:t>
      </w:r>
      <w:r>
        <w:t>на</w:t>
      </w:r>
      <w:r>
        <w:rPr>
          <w:spacing w:val="-3"/>
        </w:rPr>
        <w:t xml:space="preserve"> </w:t>
      </w:r>
      <w:r>
        <w:t>окружающую</w:t>
      </w:r>
      <w:r>
        <w:rPr>
          <w:spacing w:val="-2"/>
        </w:rPr>
        <w:t xml:space="preserve"> </w:t>
      </w:r>
      <w:r>
        <w:t>среду; осознание</w:t>
      </w:r>
      <w:r>
        <w:rPr>
          <w:spacing w:val="-8"/>
        </w:rPr>
        <w:t xml:space="preserve"> </w:t>
      </w:r>
      <w:r>
        <w:t>возможных</w:t>
      </w:r>
      <w:r>
        <w:rPr>
          <w:spacing w:val="-1"/>
        </w:rPr>
        <w:t xml:space="preserve"> </w:t>
      </w:r>
      <w:r>
        <w:t>причин</w:t>
      </w:r>
      <w:r>
        <w:rPr>
          <w:spacing w:val="-3"/>
        </w:rPr>
        <w:t xml:space="preserve"> </w:t>
      </w:r>
      <w:r>
        <w:t>техногенных</w:t>
      </w:r>
      <w:r>
        <w:rPr>
          <w:spacing w:val="-1"/>
        </w:rPr>
        <w:t xml:space="preserve"> </w:t>
      </w:r>
      <w:r>
        <w:t>и</w:t>
      </w:r>
      <w:r>
        <w:rPr>
          <w:spacing w:val="-4"/>
        </w:rPr>
        <w:t xml:space="preserve"> </w:t>
      </w:r>
      <w:r>
        <w:t>экологических</w:t>
      </w:r>
      <w:r>
        <w:rPr>
          <w:spacing w:val="-1"/>
        </w:rPr>
        <w:t xml:space="preserve"> </w:t>
      </w:r>
      <w:r>
        <w:t>катастроф;</w:t>
      </w:r>
    </w:p>
    <w:p w:rsidR="00035341" w:rsidRDefault="007A4DC2" w:rsidP="00F64A30">
      <w:pPr>
        <w:pStyle w:val="a4"/>
        <w:numPr>
          <w:ilvl w:val="0"/>
          <w:numId w:val="61"/>
        </w:numPr>
        <w:tabs>
          <w:tab w:val="left" w:pos="1933"/>
        </w:tabs>
        <w:ind w:right="859" w:firstLine="283"/>
        <w:jc w:val="both"/>
      </w:pPr>
      <w:r>
        <w:t>осознание необходимости применения достижений физики и технологий для рационального</w:t>
      </w:r>
      <w:r>
        <w:rPr>
          <w:spacing w:val="1"/>
        </w:rPr>
        <w:t xml:space="preserve"> </w:t>
      </w:r>
      <w:r>
        <w:t>природопользования;</w:t>
      </w:r>
    </w:p>
    <w:p w:rsidR="00035341" w:rsidRDefault="007A4DC2" w:rsidP="00F64A30">
      <w:pPr>
        <w:pStyle w:val="a4"/>
        <w:numPr>
          <w:ilvl w:val="0"/>
          <w:numId w:val="61"/>
        </w:numPr>
        <w:tabs>
          <w:tab w:val="left" w:pos="2106"/>
        </w:tabs>
        <w:spacing w:before="1"/>
        <w:ind w:right="860" w:firstLine="283"/>
        <w:jc w:val="both"/>
      </w:pPr>
      <w:r>
        <w:t>овладение</w:t>
      </w:r>
      <w:r>
        <w:rPr>
          <w:spacing w:val="1"/>
        </w:rPr>
        <w:t xml:space="preserve"> </w:t>
      </w:r>
      <w:r>
        <w:t>основами</w:t>
      </w:r>
      <w:r>
        <w:rPr>
          <w:spacing w:val="1"/>
        </w:rPr>
        <w:t xml:space="preserve"> </w:t>
      </w:r>
      <w:r>
        <w:t>безопасного</w:t>
      </w:r>
      <w:r>
        <w:rPr>
          <w:spacing w:val="1"/>
        </w:rPr>
        <w:t xml:space="preserve"> </w:t>
      </w:r>
      <w:r>
        <w:t>использования</w:t>
      </w:r>
      <w:r>
        <w:rPr>
          <w:spacing w:val="1"/>
        </w:rPr>
        <w:t xml:space="preserve"> </w:t>
      </w:r>
      <w:r>
        <w:t>естественных</w:t>
      </w:r>
      <w:r>
        <w:rPr>
          <w:spacing w:val="1"/>
        </w:rPr>
        <w:t xml:space="preserve"> </w:t>
      </w:r>
      <w:r>
        <w:t>и</w:t>
      </w:r>
      <w:r>
        <w:rPr>
          <w:spacing w:val="1"/>
        </w:rPr>
        <w:t xml:space="preserve"> </w:t>
      </w:r>
      <w:r>
        <w:t>искусственных</w:t>
      </w:r>
      <w:r>
        <w:rPr>
          <w:spacing w:val="1"/>
        </w:rPr>
        <w:t xml:space="preserve"> </w:t>
      </w:r>
      <w:r>
        <w:t>электрических</w:t>
      </w:r>
      <w:r>
        <w:rPr>
          <w:spacing w:val="1"/>
        </w:rPr>
        <w:t xml:space="preserve"> </w:t>
      </w:r>
      <w:r>
        <w:t>и</w:t>
      </w:r>
      <w:r>
        <w:rPr>
          <w:spacing w:val="1"/>
        </w:rPr>
        <w:t xml:space="preserve"> </w:t>
      </w:r>
      <w:r>
        <w:t>магнитных</w:t>
      </w:r>
      <w:r>
        <w:rPr>
          <w:spacing w:val="1"/>
        </w:rPr>
        <w:t xml:space="preserve"> </w:t>
      </w:r>
      <w:r>
        <w:t>полей,</w:t>
      </w:r>
      <w:r>
        <w:rPr>
          <w:spacing w:val="1"/>
        </w:rPr>
        <w:t xml:space="preserve"> </w:t>
      </w:r>
      <w:r>
        <w:t>электромагнитных</w:t>
      </w:r>
      <w:r>
        <w:rPr>
          <w:spacing w:val="1"/>
        </w:rPr>
        <w:t xml:space="preserve"> </w:t>
      </w:r>
      <w:r>
        <w:t>и</w:t>
      </w:r>
      <w:r>
        <w:rPr>
          <w:spacing w:val="1"/>
        </w:rPr>
        <w:t xml:space="preserve"> </w:t>
      </w:r>
      <w:r>
        <w:t>звуковых</w:t>
      </w:r>
      <w:r>
        <w:rPr>
          <w:spacing w:val="1"/>
        </w:rPr>
        <w:t xml:space="preserve"> </w:t>
      </w:r>
      <w:r>
        <w:t>волн,</w:t>
      </w:r>
      <w:r>
        <w:rPr>
          <w:spacing w:val="1"/>
        </w:rPr>
        <w:t xml:space="preserve"> </w:t>
      </w:r>
      <w:r>
        <w:t>естественных</w:t>
      </w:r>
      <w:r>
        <w:rPr>
          <w:spacing w:val="1"/>
        </w:rPr>
        <w:t xml:space="preserve"> </w:t>
      </w:r>
      <w:r>
        <w:t>и</w:t>
      </w:r>
      <w:r>
        <w:rPr>
          <w:spacing w:val="1"/>
        </w:rPr>
        <w:t xml:space="preserve"> </w:t>
      </w:r>
      <w:r>
        <w:t>искусственных ионизирующих излучений во избежание их вредного воздействия на окружающую</w:t>
      </w:r>
      <w:r>
        <w:rPr>
          <w:spacing w:val="1"/>
        </w:rPr>
        <w:t xml:space="preserve"> </w:t>
      </w:r>
      <w:r>
        <w:t>среду</w:t>
      </w:r>
      <w:r>
        <w:rPr>
          <w:spacing w:val="-4"/>
        </w:rPr>
        <w:t xml:space="preserve"> </w:t>
      </w:r>
      <w:r>
        <w:t>и</w:t>
      </w:r>
      <w:r>
        <w:rPr>
          <w:spacing w:val="3"/>
        </w:rPr>
        <w:t xml:space="preserve"> </w:t>
      </w:r>
      <w:r>
        <w:t>организм</w:t>
      </w:r>
      <w:r>
        <w:rPr>
          <w:spacing w:val="1"/>
        </w:rPr>
        <w:t xml:space="preserve"> </w:t>
      </w:r>
      <w:r>
        <w:t>человека;</w:t>
      </w:r>
    </w:p>
    <w:p w:rsidR="00035341" w:rsidRDefault="007A4DC2" w:rsidP="00F64A30">
      <w:pPr>
        <w:pStyle w:val="a4"/>
        <w:numPr>
          <w:ilvl w:val="0"/>
          <w:numId w:val="61"/>
        </w:numPr>
        <w:tabs>
          <w:tab w:val="left" w:pos="2020"/>
        </w:tabs>
        <w:spacing w:before="1"/>
        <w:ind w:right="848" w:firstLine="283"/>
        <w:jc w:val="both"/>
      </w:pPr>
      <w:r>
        <w:t>развитие</w:t>
      </w:r>
      <w:r>
        <w:rPr>
          <w:spacing w:val="1"/>
        </w:rPr>
        <w:t xml:space="preserve"> </w:t>
      </w:r>
      <w:r>
        <w:t>умения</w:t>
      </w:r>
      <w:r>
        <w:rPr>
          <w:spacing w:val="1"/>
        </w:rPr>
        <w:t xml:space="preserve"> </w:t>
      </w:r>
      <w:r>
        <w:t>планировать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применением</w:t>
      </w:r>
      <w:r>
        <w:rPr>
          <w:spacing w:val="1"/>
        </w:rPr>
        <w:t xml:space="preserve"> </w:t>
      </w:r>
      <w:r>
        <w:t>полученных знаний законов механики, электродинамики, термодинамики и тепловых явлений с</w:t>
      </w:r>
      <w:r>
        <w:rPr>
          <w:spacing w:val="1"/>
        </w:rPr>
        <w:t xml:space="preserve"> </w:t>
      </w:r>
      <w:r>
        <w:t>целью сбережения</w:t>
      </w:r>
      <w:r>
        <w:rPr>
          <w:spacing w:val="1"/>
        </w:rPr>
        <w:t xml:space="preserve"> </w:t>
      </w:r>
      <w:r>
        <w:t>здоровья;</w:t>
      </w:r>
    </w:p>
    <w:p w:rsidR="00035341" w:rsidRDefault="007A4DC2" w:rsidP="00F64A30">
      <w:pPr>
        <w:pStyle w:val="a4"/>
        <w:numPr>
          <w:ilvl w:val="0"/>
          <w:numId w:val="61"/>
        </w:numPr>
        <w:tabs>
          <w:tab w:val="left" w:pos="1996"/>
        </w:tabs>
        <w:spacing w:before="3" w:line="237" w:lineRule="auto"/>
        <w:ind w:right="859" w:firstLine="283"/>
        <w:jc w:val="both"/>
      </w:pPr>
      <w:r>
        <w:t>формирование</w:t>
      </w:r>
      <w:r>
        <w:rPr>
          <w:spacing w:val="1"/>
        </w:rPr>
        <w:t xml:space="preserve"> </w:t>
      </w:r>
      <w:r>
        <w:t>представлений</w:t>
      </w:r>
      <w:r>
        <w:rPr>
          <w:spacing w:val="1"/>
        </w:rPr>
        <w:t xml:space="preserve"> </w:t>
      </w:r>
      <w:r>
        <w:t>о</w:t>
      </w:r>
      <w:r>
        <w:rPr>
          <w:spacing w:val="1"/>
        </w:rPr>
        <w:t xml:space="preserve"> </w:t>
      </w:r>
      <w:r>
        <w:t>нерациональном</w:t>
      </w:r>
      <w:r>
        <w:rPr>
          <w:spacing w:val="1"/>
        </w:rPr>
        <w:t xml:space="preserve"> </w:t>
      </w:r>
      <w:r>
        <w:t>использовании</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энергии,</w:t>
      </w:r>
      <w:r>
        <w:rPr>
          <w:spacing w:val="-3"/>
        </w:rPr>
        <w:t xml:space="preserve"> </w:t>
      </w:r>
      <w:r>
        <w:t>загрязнении</w:t>
      </w:r>
      <w:r>
        <w:rPr>
          <w:spacing w:val="-3"/>
        </w:rPr>
        <w:t xml:space="preserve"> </w:t>
      </w:r>
      <w:r>
        <w:t>окружающей</w:t>
      </w:r>
      <w:r>
        <w:rPr>
          <w:spacing w:val="2"/>
        </w:rPr>
        <w:t xml:space="preserve"> </w:t>
      </w:r>
      <w:r>
        <w:t>среды как</w:t>
      </w:r>
      <w:r>
        <w:rPr>
          <w:spacing w:val="-2"/>
        </w:rPr>
        <w:t xml:space="preserve"> </w:t>
      </w:r>
      <w:r>
        <w:t>следствие</w:t>
      </w:r>
      <w:r>
        <w:rPr>
          <w:spacing w:val="-6"/>
        </w:rPr>
        <w:t xml:space="preserve"> </w:t>
      </w:r>
      <w:r>
        <w:t>несовершенства</w:t>
      </w:r>
      <w:r>
        <w:rPr>
          <w:spacing w:val="3"/>
        </w:rPr>
        <w:t xml:space="preserve"> </w:t>
      </w:r>
      <w:r>
        <w:t>машин</w:t>
      </w:r>
      <w:r>
        <w:rPr>
          <w:spacing w:val="-3"/>
        </w:rPr>
        <w:t xml:space="preserve"> </w:t>
      </w:r>
      <w:r>
        <w:t>и</w:t>
      </w:r>
      <w:r>
        <w:rPr>
          <w:spacing w:val="-2"/>
        </w:rPr>
        <w:t xml:space="preserve"> </w:t>
      </w:r>
      <w:r>
        <w:t>механизмов;</w:t>
      </w:r>
    </w:p>
    <w:p w:rsidR="00035341" w:rsidRDefault="007A4DC2">
      <w:pPr>
        <w:pStyle w:val="4"/>
        <w:spacing w:before="5" w:line="251" w:lineRule="exact"/>
        <w:ind w:left="1683"/>
      </w:pPr>
      <w:r>
        <w:t>Выпускник</w:t>
      </w:r>
      <w:r>
        <w:rPr>
          <w:spacing w:val="-6"/>
        </w:rPr>
        <w:t xml:space="preserve"> </w:t>
      </w:r>
      <w:r>
        <w:t>научится:</w:t>
      </w:r>
    </w:p>
    <w:p w:rsidR="00035341" w:rsidRDefault="007A4DC2" w:rsidP="00F64A30">
      <w:pPr>
        <w:pStyle w:val="a4"/>
        <w:numPr>
          <w:ilvl w:val="0"/>
          <w:numId w:val="62"/>
        </w:numPr>
        <w:tabs>
          <w:tab w:val="left" w:pos="1967"/>
        </w:tabs>
        <w:ind w:right="854" w:firstLine="283"/>
        <w:jc w:val="both"/>
        <w:rPr>
          <w:rFonts w:ascii="Symbol" w:hAnsi="Symbol"/>
        </w:rPr>
      </w:pPr>
      <w:r>
        <w:t>соблюдать правила безопасности и охраны труда при работе с учебным и лабораторным</w:t>
      </w:r>
      <w:r>
        <w:rPr>
          <w:spacing w:val="1"/>
        </w:rPr>
        <w:t xml:space="preserve"> </w:t>
      </w:r>
      <w:r>
        <w:t>оборудованием;</w:t>
      </w:r>
    </w:p>
    <w:p w:rsidR="00035341" w:rsidRDefault="007A4DC2" w:rsidP="00F64A30">
      <w:pPr>
        <w:pStyle w:val="a4"/>
        <w:numPr>
          <w:ilvl w:val="0"/>
          <w:numId w:val="62"/>
        </w:numPr>
        <w:tabs>
          <w:tab w:val="left" w:pos="1967"/>
        </w:tabs>
        <w:ind w:right="864" w:firstLine="283"/>
        <w:jc w:val="both"/>
        <w:rPr>
          <w:rFonts w:ascii="Symbol" w:hAnsi="Symbol"/>
        </w:rPr>
      </w:pPr>
      <w:r>
        <w:t>понимать</w:t>
      </w:r>
      <w:r>
        <w:rPr>
          <w:spacing w:val="1"/>
        </w:rPr>
        <w:t xml:space="preserve"> </w:t>
      </w:r>
      <w:r>
        <w:t>смысл</w:t>
      </w:r>
      <w:r>
        <w:rPr>
          <w:spacing w:val="1"/>
        </w:rPr>
        <w:t xml:space="preserve"> </w:t>
      </w:r>
      <w:r>
        <w:t>основных</w:t>
      </w:r>
      <w:r>
        <w:rPr>
          <w:spacing w:val="1"/>
        </w:rPr>
        <w:t xml:space="preserve"> </w:t>
      </w:r>
      <w:r>
        <w:t>физических</w:t>
      </w:r>
      <w:r>
        <w:rPr>
          <w:spacing w:val="1"/>
        </w:rPr>
        <w:t xml:space="preserve"> </w:t>
      </w:r>
      <w:r>
        <w:t>терминов:</w:t>
      </w:r>
      <w:r>
        <w:rPr>
          <w:spacing w:val="1"/>
        </w:rPr>
        <w:t xml:space="preserve"> </w:t>
      </w:r>
      <w:r>
        <w:t>физическое тело,</w:t>
      </w:r>
      <w:r>
        <w:rPr>
          <w:spacing w:val="1"/>
        </w:rPr>
        <w:t xml:space="preserve"> </w:t>
      </w:r>
      <w:r>
        <w:t>физическое явление,</w:t>
      </w:r>
      <w:r>
        <w:rPr>
          <w:spacing w:val="1"/>
        </w:rPr>
        <w:t xml:space="preserve"> </w:t>
      </w:r>
      <w:r>
        <w:t>физическая величина,</w:t>
      </w:r>
      <w:r>
        <w:rPr>
          <w:spacing w:val="3"/>
        </w:rPr>
        <w:t xml:space="preserve"> </w:t>
      </w:r>
      <w:r>
        <w:t>единицы</w:t>
      </w:r>
      <w:r>
        <w:rPr>
          <w:spacing w:val="-2"/>
        </w:rPr>
        <w:t xml:space="preserve"> </w:t>
      </w:r>
      <w:r>
        <w:t>измерения;</w:t>
      </w:r>
    </w:p>
    <w:p w:rsidR="00035341" w:rsidRDefault="007A4DC2" w:rsidP="00F64A30">
      <w:pPr>
        <w:pStyle w:val="a4"/>
        <w:numPr>
          <w:ilvl w:val="0"/>
          <w:numId w:val="62"/>
        </w:numPr>
        <w:tabs>
          <w:tab w:val="left" w:pos="1967"/>
        </w:tabs>
        <w:ind w:right="855" w:firstLine="283"/>
        <w:jc w:val="both"/>
        <w:rPr>
          <w:rFonts w:ascii="Symbol" w:hAnsi="Symbol"/>
        </w:rPr>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анализировать</w:t>
      </w:r>
      <w:r>
        <w:rPr>
          <w:spacing w:val="1"/>
        </w:rPr>
        <w:t xml:space="preserve"> </w:t>
      </w:r>
      <w:r>
        <w:t>отдельные</w:t>
      </w:r>
      <w:r>
        <w:rPr>
          <w:spacing w:val="1"/>
        </w:rPr>
        <w:t xml:space="preserve"> </w:t>
      </w:r>
      <w:r>
        <w:t>этапы</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интерпретировать</w:t>
      </w:r>
      <w:r>
        <w:rPr>
          <w:spacing w:val="1"/>
        </w:rPr>
        <w:t xml:space="preserve"> </w:t>
      </w:r>
      <w:r>
        <w:t>результаты</w:t>
      </w:r>
      <w:r>
        <w:rPr>
          <w:spacing w:val="-52"/>
        </w:rPr>
        <w:t xml:space="preserve"> </w:t>
      </w:r>
      <w:r>
        <w:t>наблюдений</w:t>
      </w:r>
      <w:r>
        <w:rPr>
          <w:spacing w:val="-2"/>
        </w:rPr>
        <w:t xml:space="preserve"> </w:t>
      </w:r>
      <w:r>
        <w:t>и</w:t>
      </w:r>
      <w:r>
        <w:rPr>
          <w:spacing w:val="3"/>
        </w:rPr>
        <w:t xml:space="preserve"> </w:t>
      </w:r>
      <w:r>
        <w:t>опытов;</w:t>
      </w:r>
    </w:p>
    <w:p w:rsidR="00035341" w:rsidRDefault="007A4DC2" w:rsidP="00F64A30">
      <w:pPr>
        <w:pStyle w:val="a4"/>
        <w:numPr>
          <w:ilvl w:val="0"/>
          <w:numId w:val="62"/>
        </w:numPr>
        <w:tabs>
          <w:tab w:val="left" w:pos="1967"/>
        </w:tabs>
        <w:ind w:right="850" w:firstLine="283"/>
        <w:jc w:val="both"/>
        <w:rPr>
          <w:rFonts w:ascii="Symbol" w:hAnsi="Symbol"/>
        </w:rPr>
      </w:pPr>
      <w:r>
        <w:t>ставить</w:t>
      </w:r>
      <w:r>
        <w:rPr>
          <w:spacing w:val="1"/>
        </w:rPr>
        <w:t xml:space="preserve"> </w:t>
      </w:r>
      <w:r>
        <w:t>опыты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без</w:t>
      </w:r>
      <w:r>
        <w:rPr>
          <w:spacing w:val="1"/>
        </w:rPr>
        <w:t xml:space="preserve"> </w:t>
      </w:r>
      <w:r>
        <w:t>использования</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1"/>
        </w:rPr>
        <w:t xml:space="preserve"> </w:t>
      </w:r>
      <w:r>
        <w:t>и</w:t>
      </w:r>
      <w:r>
        <w:rPr>
          <w:spacing w:val="1"/>
        </w:rPr>
        <w:t xml:space="preserve"> </w:t>
      </w:r>
      <w:r>
        <w:t>формулировать выводы.</w:t>
      </w:r>
    </w:p>
    <w:p w:rsidR="00035341" w:rsidRDefault="007A4DC2">
      <w:pPr>
        <w:pStyle w:val="a3"/>
        <w:ind w:right="851" w:firstLine="283"/>
        <w:jc w:val="both"/>
      </w:pPr>
      <w:r>
        <w:rPr>
          <w:u w:val="single"/>
        </w:rPr>
        <w:t>Примечание</w:t>
      </w:r>
      <w:r>
        <w:t>.</w:t>
      </w:r>
      <w:r>
        <w:rPr>
          <w:spacing w:val="1"/>
        </w:rPr>
        <w:t xml:space="preserve"> </w:t>
      </w:r>
      <w:r>
        <w:t>При</w:t>
      </w:r>
      <w:r>
        <w:rPr>
          <w:spacing w:val="1"/>
        </w:rPr>
        <w:t xml:space="preserve"> </w:t>
      </w:r>
      <w:r>
        <w:t>проведении</w:t>
      </w:r>
      <w:r>
        <w:rPr>
          <w:spacing w:val="1"/>
        </w:rPr>
        <w:t xml:space="preserve"> </w:t>
      </w:r>
      <w:r>
        <w:t>исследования</w:t>
      </w:r>
      <w:r>
        <w:rPr>
          <w:spacing w:val="1"/>
        </w:rPr>
        <w:t xml:space="preserve"> </w:t>
      </w:r>
      <w:r>
        <w:t>физических</w:t>
      </w:r>
      <w:r>
        <w:rPr>
          <w:spacing w:val="1"/>
        </w:rPr>
        <w:t xml:space="preserve"> </w:t>
      </w:r>
      <w:r>
        <w:t>явлений</w:t>
      </w:r>
      <w:r>
        <w:rPr>
          <w:spacing w:val="1"/>
        </w:rPr>
        <w:t xml:space="preserve"> </w:t>
      </w:r>
      <w:r>
        <w:t>измерительные</w:t>
      </w:r>
      <w:r>
        <w:rPr>
          <w:spacing w:val="1"/>
        </w:rPr>
        <w:t xml:space="preserve"> </w:t>
      </w:r>
      <w:r>
        <w:t>приборы</w:t>
      </w:r>
      <w:r>
        <w:rPr>
          <w:spacing w:val="1"/>
        </w:rPr>
        <w:t xml:space="preserve"> </w:t>
      </w:r>
      <w:r>
        <w:t>используются</w:t>
      </w:r>
      <w:r>
        <w:rPr>
          <w:spacing w:val="1"/>
        </w:rPr>
        <w:t xml:space="preserve"> </w:t>
      </w:r>
      <w:r>
        <w:t>лишь</w:t>
      </w:r>
      <w:r>
        <w:rPr>
          <w:spacing w:val="1"/>
        </w:rPr>
        <w:t xml:space="preserve"> </w:t>
      </w:r>
      <w:r>
        <w:t>как</w:t>
      </w:r>
      <w:r>
        <w:rPr>
          <w:spacing w:val="1"/>
        </w:rPr>
        <w:t xml:space="preserve"> </w:t>
      </w:r>
      <w:r>
        <w:t>датчики</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Записи</w:t>
      </w:r>
      <w:r>
        <w:rPr>
          <w:spacing w:val="1"/>
        </w:rPr>
        <w:t xml:space="preserve"> </w:t>
      </w:r>
      <w:r>
        <w:t>показаний</w:t>
      </w:r>
      <w:r>
        <w:rPr>
          <w:spacing w:val="1"/>
        </w:rPr>
        <w:t xml:space="preserve"> </w:t>
      </w:r>
      <w:r>
        <w:t>прямых</w:t>
      </w:r>
      <w:r>
        <w:rPr>
          <w:spacing w:val="1"/>
        </w:rPr>
        <w:t xml:space="preserve"> </w:t>
      </w:r>
      <w:r>
        <w:t>измерений</w:t>
      </w:r>
      <w:r>
        <w:rPr>
          <w:spacing w:val="2"/>
        </w:rPr>
        <w:t xml:space="preserve"> </w:t>
      </w:r>
      <w:r>
        <w:t>в</w:t>
      </w:r>
      <w:r>
        <w:rPr>
          <w:spacing w:val="-1"/>
        </w:rPr>
        <w:t xml:space="preserve"> </w:t>
      </w:r>
      <w:r>
        <w:t>этом</w:t>
      </w:r>
      <w:r>
        <w:rPr>
          <w:spacing w:val="1"/>
        </w:rPr>
        <w:t xml:space="preserve"> </w:t>
      </w:r>
      <w:r>
        <w:t>случае</w:t>
      </w:r>
      <w:r>
        <w:rPr>
          <w:spacing w:val="-5"/>
        </w:rPr>
        <w:t xml:space="preserve"> </w:t>
      </w:r>
      <w:r>
        <w:t>не</w:t>
      </w:r>
      <w:r>
        <w:rPr>
          <w:spacing w:val="-5"/>
        </w:rPr>
        <w:t xml:space="preserve"> </w:t>
      </w:r>
      <w:r>
        <w:t>требуется.</w:t>
      </w:r>
    </w:p>
    <w:p w:rsidR="00035341" w:rsidRDefault="007A4DC2" w:rsidP="00F64A30">
      <w:pPr>
        <w:pStyle w:val="a4"/>
        <w:numPr>
          <w:ilvl w:val="0"/>
          <w:numId w:val="62"/>
        </w:numPr>
        <w:tabs>
          <w:tab w:val="left" w:pos="1967"/>
        </w:tabs>
        <w:spacing w:line="267" w:lineRule="exact"/>
        <w:ind w:left="1966"/>
        <w:jc w:val="both"/>
        <w:rPr>
          <w:rFonts w:ascii="Symbol" w:hAnsi="Symbol"/>
        </w:rPr>
      </w:pPr>
      <w:r>
        <w:t>понимать</w:t>
      </w:r>
      <w:r>
        <w:rPr>
          <w:spacing w:val="-7"/>
        </w:rPr>
        <w:t xml:space="preserve"> </w:t>
      </w:r>
      <w:r>
        <w:t>роль</w:t>
      </w:r>
      <w:r>
        <w:rPr>
          <w:spacing w:val="-2"/>
        </w:rPr>
        <w:t xml:space="preserve"> </w:t>
      </w:r>
      <w:r>
        <w:t>эксперимента в</w:t>
      </w:r>
      <w:r>
        <w:rPr>
          <w:spacing w:val="-6"/>
        </w:rPr>
        <w:t xml:space="preserve"> </w:t>
      </w:r>
      <w:r>
        <w:t>получении</w:t>
      </w:r>
      <w:r>
        <w:rPr>
          <w:spacing w:val="-1"/>
        </w:rPr>
        <w:t xml:space="preserve"> </w:t>
      </w:r>
      <w:r>
        <w:t>научной</w:t>
      </w:r>
      <w:r>
        <w:rPr>
          <w:spacing w:val="-5"/>
        </w:rPr>
        <w:t xml:space="preserve"> </w:t>
      </w:r>
      <w:r>
        <w:t>информации;</w:t>
      </w:r>
    </w:p>
    <w:p w:rsidR="00035341" w:rsidRDefault="007A4DC2" w:rsidP="00F64A30">
      <w:pPr>
        <w:pStyle w:val="a4"/>
        <w:numPr>
          <w:ilvl w:val="0"/>
          <w:numId w:val="62"/>
        </w:numPr>
        <w:tabs>
          <w:tab w:val="left" w:pos="1967"/>
        </w:tabs>
        <w:spacing w:line="269" w:lineRule="exact"/>
        <w:ind w:left="1966"/>
        <w:jc w:val="both"/>
        <w:rPr>
          <w:rFonts w:ascii="Symbol" w:hAnsi="Symbol"/>
        </w:rPr>
      </w:pPr>
      <w:r>
        <w:t>проводить</w:t>
      </w:r>
      <w:r>
        <w:rPr>
          <w:spacing w:val="36"/>
        </w:rPr>
        <w:t xml:space="preserve"> </w:t>
      </w:r>
      <w:r>
        <w:t>прямые</w:t>
      </w:r>
      <w:r>
        <w:rPr>
          <w:spacing w:val="31"/>
        </w:rPr>
        <w:t xml:space="preserve"> </w:t>
      </w:r>
      <w:r>
        <w:t>измерения</w:t>
      </w:r>
      <w:r>
        <w:rPr>
          <w:spacing w:val="37"/>
        </w:rPr>
        <w:t xml:space="preserve"> </w:t>
      </w:r>
      <w:r>
        <w:t>физических</w:t>
      </w:r>
      <w:r>
        <w:rPr>
          <w:spacing w:val="36"/>
        </w:rPr>
        <w:t xml:space="preserve"> </w:t>
      </w:r>
      <w:r>
        <w:t>величин:</w:t>
      </w:r>
      <w:r>
        <w:rPr>
          <w:spacing w:val="34"/>
        </w:rPr>
        <w:t xml:space="preserve"> </w:t>
      </w:r>
      <w:r>
        <w:t>время,</w:t>
      </w:r>
      <w:r>
        <w:rPr>
          <w:spacing w:val="40"/>
        </w:rPr>
        <w:t xml:space="preserve"> </w:t>
      </w:r>
      <w:r>
        <w:t>расстояние,</w:t>
      </w:r>
      <w:r>
        <w:rPr>
          <w:spacing w:val="40"/>
        </w:rPr>
        <w:t xml:space="preserve"> </w:t>
      </w:r>
      <w:r>
        <w:t>масса</w:t>
      </w:r>
      <w:r>
        <w:rPr>
          <w:spacing w:val="40"/>
        </w:rPr>
        <w:t xml:space="preserve"> </w:t>
      </w:r>
      <w:r>
        <w:t>тела,</w:t>
      </w:r>
      <w:r>
        <w:rPr>
          <w:spacing w:val="40"/>
        </w:rPr>
        <w:t xml:space="preserve"> </w:t>
      </w:r>
      <w:r>
        <w:t>объем,</w:t>
      </w:r>
    </w:p>
    <w:p w:rsidR="00035341" w:rsidRDefault="00CC2E0A">
      <w:pPr>
        <w:pStyle w:val="a3"/>
        <w:spacing w:before="66"/>
        <w:ind w:right="857"/>
        <w:jc w:val="both"/>
      </w:pPr>
      <w:r>
        <w:t>с</w:t>
      </w:r>
      <w:r w:rsidR="007A4DC2">
        <w:t>ила,</w:t>
      </w:r>
      <w:r w:rsidR="007A4DC2">
        <w:rPr>
          <w:spacing w:val="1"/>
        </w:rPr>
        <w:t xml:space="preserve"> </w:t>
      </w:r>
      <w:r w:rsidR="007A4DC2">
        <w:t>температура,</w:t>
      </w:r>
      <w:r w:rsidR="007A4DC2">
        <w:rPr>
          <w:spacing w:val="1"/>
        </w:rPr>
        <w:t xml:space="preserve"> </w:t>
      </w:r>
      <w:r w:rsidR="007A4DC2">
        <w:t>атмосферное</w:t>
      </w:r>
      <w:r w:rsidR="007A4DC2">
        <w:rPr>
          <w:spacing w:val="1"/>
        </w:rPr>
        <w:t xml:space="preserve"> </w:t>
      </w:r>
      <w:r w:rsidR="007A4DC2">
        <w:t>давление,</w:t>
      </w:r>
      <w:r w:rsidR="007A4DC2">
        <w:rPr>
          <w:spacing w:val="1"/>
        </w:rPr>
        <w:t xml:space="preserve"> </w:t>
      </w:r>
      <w:r w:rsidR="007A4DC2">
        <w:t>влажность</w:t>
      </w:r>
      <w:r w:rsidR="007A4DC2">
        <w:rPr>
          <w:spacing w:val="1"/>
        </w:rPr>
        <w:t xml:space="preserve"> </w:t>
      </w:r>
      <w:r w:rsidR="007A4DC2">
        <w:t>воздуха,</w:t>
      </w:r>
      <w:r w:rsidR="007A4DC2">
        <w:rPr>
          <w:spacing w:val="1"/>
        </w:rPr>
        <w:t xml:space="preserve"> </w:t>
      </w:r>
      <w:r w:rsidR="007A4DC2">
        <w:t>напряжение,</w:t>
      </w:r>
      <w:r w:rsidR="007A4DC2">
        <w:rPr>
          <w:spacing w:val="1"/>
        </w:rPr>
        <w:t xml:space="preserve"> </w:t>
      </w:r>
      <w:r w:rsidR="007A4DC2">
        <w:t>сила</w:t>
      </w:r>
      <w:r w:rsidR="007A4DC2">
        <w:rPr>
          <w:spacing w:val="1"/>
        </w:rPr>
        <w:t xml:space="preserve"> </w:t>
      </w:r>
      <w:r w:rsidR="007A4DC2">
        <w:t>тока,</w:t>
      </w:r>
      <w:r w:rsidR="007A4DC2">
        <w:rPr>
          <w:spacing w:val="1"/>
        </w:rPr>
        <w:t xml:space="preserve"> </w:t>
      </w:r>
      <w:r w:rsidR="007A4DC2">
        <w:t>радиационный</w:t>
      </w:r>
      <w:r w:rsidR="007A4DC2">
        <w:rPr>
          <w:spacing w:val="1"/>
        </w:rPr>
        <w:t xml:space="preserve"> </w:t>
      </w:r>
      <w:r w:rsidR="007A4DC2">
        <w:t>фон</w:t>
      </w:r>
      <w:r w:rsidR="007A4DC2">
        <w:rPr>
          <w:spacing w:val="1"/>
        </w:rPr>
        <w:t xml:space="preserve"> </w:t>
      </w:r>
      <w:r w:rsidR="007A4DC2">
        <w:t>(с</w:t>
      </w:r>
      <w:r w:rsidR="007A4DC2">
        <w:rPr>
          <w:spacing w:val="1"/>
        </w:rPr>
        <w:t xml:space="preserve"> </w:t>
      </w:r>
      <w:r w:rsidR="007A4DC2">
        <w:t>использованием</w:t>
      </w:r>
      <w:r w:rsidR="007A4DC2">
        <w:rPr>
          <w:spacing w:val="1"/>
        </w:rPr>
        <w:t xml:space="preserve"> </w:t>
      </w:r>
      <w:r w:rsidR="007A4DC2">
        <w:t>дозиметра);</w:t>
      </w:r>
      <w:r w:rsidR="007A4DC2">
        <w:rPr>
          <w:spacing w:val="1"/>
        </w:rPr>
        <w:t xml:space="preserve"> </w:t>
      </w:r>
      <w:r w:rsidR="007A4DC2">
        <w:t>при</w:t>
      </w:r>
      <w:r w:rsidR="007A4DC2">
        <w:rPr>
          <w:spacing w:val="1"/>
        </w:rPr>
        <w:t xml:space="preserve"> </w:t>
      </w:r>
      <w:r w:rsidR="007A4DC2">
        <w:t>этом</w:t>
      </w:r>
      <w:r w:rsidR="007A4DC2">
        <w:rPr>
          <w:spacing w:val="1"/>
        </w:rPr>
        <w:t xml:space="preserve"> </w:t>
      </w:r>
      <w:r w:rsidR="007A4DC2">
        <w:t>выбирать</w:t>
      </w:r>
      <w:r w:rsidR="007A4DC2">
        <w:rPr>
          <w:spacing w:val="1"/>
        </w:rPr>
        <w:t xml:space="preserve"> </w:t>
      </w:r>
      <w:r w:rsidR="007A4DC2">
        <w:t>оптимальный</w:t>
      </w:r>
      <w:r w:rsidR="007A4DC2">
        <w:rPr>
          <w:spacing w:val="1"/>
        </w:rPr>
        <w:t xml:space="preserve"> </w:t>
      </w:r>
      <w:r w:rsidR="007A4DC2">
        <w:t>способ</w:t>
      </w:r>
      <w:r w:rsidR="007A4DC2">
        <w:rPr>
          <w:spacing w:val="1"/>
        </w:rPr>
        <w:t xml:space="preserve"> </w:t>
      </w:r>
      <w:r w:rsidR="007A4DC2">
        <w:t>измерения и</w:t>
      </w:r>
      <w:r w:rsidR="007A4DC2">
        <w:rPr>
          <w:spacing w:val="-2"/>
        </w:rPr>
        <w:t xml:space="preserve"> </w:t>
      </w:r>
      <w:r w:rsidR="007A4DC2">
        <w:t>использовать</w:t>
      </w:r>
      <w:r w:rsidR="007A4DC2">
        <w:rPr>
          <w:spacing w:val="1"/>
        </w:rPr>
        <w:t xml:space="preserve"> </w:t>
      </w:r>
      <w:r w:rsidR="007A4DC2">
        <w:t>простейшие</w:t>
      </w:r>
      <w:r w:rsidR="007A4DC2">
        <w:rPr>
          <w:spacing w:val="-6"/>
        </w:rPr>
        <w:t xml:space="preserve"> </w:t>
      </w:r>
      <w:r w:rsidR="007A4DC2">
        <w:t>методы</w:t>
      </w:r>
      <w:r w:rsidR="007A4DC2">
        <w:rPr>
          <w:spacing w:val="1"/>
        </w:rPr>
        <w:t xml:space="preserve"> </w:t>
      </w:r>
      <w:r w:rsidR="007A4DC2">
        <w:t>оценки</w:t>
      </w:r>
      <w:r w:rsidR="007A4DC2">
        <w:rPr>
          <w:spacing w:val="3"/>
        </w:rPr>
        <w:t xml:space="preserve"> </w:t>
      </w:r>
      <w:r w:rsidR="007A4DC2">
        <w:t>погрешностей</w:t>
      </w:r>
      <w:r w:rsidR="007A4DC2">
        <w:rPr>
          <w:spacing w:val="2"/>
        </w:rPr>
        <w:t xml:space="preserve"> </w:t>
      </w:r>
      <w:r w:rsidR="007A4DC2">
        <w:t>измерений.</w:t>
      </w:r>
    </w:p>
    <w:p w:rsidR="00035341" w:rsidRDefault="007A4DC2">
      <w:pPr>
        <w:pStyle w:val="a3"/>
        <w:ind w:right="854" w:firstLine="283"/>
        <w:jc w:val="both"/>
      </w:pPr>
      <w:r>
        <w:rPr>
          <w:u w:val="single"/>
        </w:rPr>
        <w:t>Примечание</w:t>
      </w:r>
      <w:r>
        <w:t>.</w:t>
      </w:r>
      <w:r>
        <w:rPr>
          <w:spacing w:val="1"/>
        </w:rPr>
        <w:t xml:space="preserve"> </w:t>
      </w:r>
      <w:r>
        <w:t>Любая</w:t>
      </w:r>
      <w:r>
        <w:rPr>
          <w:spacing w:val="1"/>
        </w:rPr>
        <w:t xml:space="preserve"> </w:t>
      </w:r>
      <w:r>
        <w:t>учебная</w:t>
      </w:r>
      <w:r>
        <w:rPr>
          <w:spacing w:val="1"/>
        </w:rPr>
        <w:t xml:space="preserve"> </w:t>
      </w:r>
      <w:r>
        <w:t>программа</w:t>
      </w:r>
      <w:r>
        <w:rPr>
          <w:spacing w:val="1"/>
        </w:rPr>
        <w:t xml:space="preserve"> </w:t>
      </w:r>
      <w:r>
        <w:t>должна</w:t>
      </w:r>
      <w:r>
        <w:rPr>
          <w:spacing w:val="1"/>
        </w:rPr>
        <w:t xml:space="preserve"> </w:t>
      </w:r>
      <w:r>
        <w:t>обеспечивать</w:t>
      </w:r>
      <w:r>
        <w:rPr>
          <w:spacing w:val="1"/>
        </w:rPr>
        <w:t xml:space="preserve"> </w:t>
      </w:r>
      <w:r>
        <w:t>овладение</w:t>
      </w:r>
      <w:r>
        <w:rPr>
          <w:spacing w:val="56"/>
        </w:rPr>
        <w:t xml:space="preserve"> </w:t>
      </w:r>
      <w:r>
        <w:t>прямыми</w:t>
      </w:r>
      <w:r>
        <w:rPr>
          <w:spacing w:val="1"/>
        </w:rPr>
        <w:t xml:space="preserve"> </w:t>
      </w:r>
      <w:r>
        <w:t>измерениями</w:t>
      </w:r>
      <w:r>
        <w:rPr>
          <w:spacing w:val="2"/>
        </w:rPr>
        <w:t xml:space="preserve"> </w:t>
      </w:r>
      <w:r>
        <w:t>всех</w:t>
      </w:r>
      <w:r>
        <w:rPr>
          <w:spacing w:val="2"/>
        </w:rPr>
        <w:t xml:space="preserve"> </w:t>
      </w:r>
      <w:r>
        <w:t>перечисленных</w:t>
      </w:r>
      <w:r>
        <w:rPr>
          <w:spacing w:val="1"/>
        </w:rPr>
        <w:t xml:space="preserve"> </w:t>
      </w:r>
      <w:r>
        <w:t>физических</w:t>
      </w:r>
      <w:r>
        <w:rPr>
          <w:spacing w:val="2"/>
        </w:rPr>
        <w:t xml:space="preserve"> </w:t>
      </w:r>
      <w:r>
        <w:t>величин.</w:t>
      </w:r>
    </w:p>
    <w:p w:rsidR="00035341" w:rsidRDefault="007A4DC2" w:rsidP="00F64A30">
      <w:pPr>
        <w:pStyle w:val="a4"/>
        <w:numPr>
          <w:ilvl w:val="0"/>
          <w:numId w:val="62"/>
        </w:numPr>
        <w:tabs>
          <w:tab w:val="left" w:pos="1967"/>
        </w:tabs>
        <w:spacing w:before="4" w:line="237" w:lineRule="auto"/>
        <w:ind w:right="851" w:firstLine="283"/>
        <w:jc w:val="both"/>
        <w:rPr>
          <w:rFonts w:ascii="Symbol" w:hAnsi="Symbol"/>
        </w:rPr>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2"/>
        </w:rPr>
        <w:t xml:space="preserve"> </w:t>
      </w:r>
      <w:r>
        <w:t>физических величин</w:t>
      </w:r>
      <w:r>
        <w:rPr>
          <w:spacing w:val="-2"/>
        </w:rPr>
        <w:t xml:space="preserve"> </w:t>
      </w:r>
      <w:r>
        <w:t>в</w:t>
      </w:r>
      <w:r>
        <w:rPr>
          <w:spacing w:val="-3"/>
        </w:rPr>
        <w:t xml:space="preserve"> </w:t>
      </w:r>
      <w:r>
        <w:t>виде</w:t>
      </w:r>
      <w:r>
        <w:rPr>
          <w:spacing w:val="-6"/>
        </w:rPr>
        <w:t xml:space="preserve"> </w:t>
      </w:r>
      <w:r>
        <w:t>таблиц</w:t>
      </w:r>
      <w:r>
        <w:rPr>
          <w:spacing w:val="-2"/>
        </w:rPr>
        <w:t xml:space="preserve"> </w:t>
      </w:r>
      <w:r>
        <w:t>и</w:t>
      </w:r>
      <w:r>
        <w:rPr>
          <w:spacing w:val="-2"/>
        </w:rPr>
        <w:t xml:space="preserve"> </w:t>
      </w:r>
      <w:r>
        <w:t>графиков,</w:t>
      </w:r>
      <w:r>
        <w:rPr>
          <w:spacing w:val="3"/>
        </w:rPr>
        <w:t xml:space="preserve"> </w:t>
      </w:r>
      <w:r>
        <w:t>делать</w:t>
      </w:r>
      <w:r>
        <w:rPr>
          <w:spacing w:val="-4"/>
        </w:rPr>
        <w:t xml:space="preserve"> </w:t>
      </w:r>
      <w:r>
        <w:t>выводы</w:t>
      </w:r>
      <w:r>
        <w:rPr>
          <w:spacing w:val="1"/>
        </w:rPr>
        <w:t xml:space="preserve"> </w:t>
      </w:r>
      <w:r>
        <w:t>по</w:t>
      </w:r>
      <w:r>
        <w:rPr>
          <w:spacing w:val="-4"/>
        </w:rPr>
        <w:t xml:space="preserve"> </w:t>
      </w:r>
      <w:r>
        <w:t>результатам исследования;</w:t>
      </w:r>
    </w:p>
    <w:p w:rsidR="00035341" w:rsidRDefault="007A4DC2" w:rsidP="00F64A30">
      <w:pPr>
        <w:pStyle w:val="a4"/>
        <w:numPr>
          <w:ilvl w:val="0"/>
          <w:numId w:val="62"/>
        </w:numPr>
        <w:tabs>
          <w:tab w:val="left" w:pos="1967"/>
        </w:tabs>
        <w:spacing w:before="3"/>
        <w:ind w:right="851" w:firstLine="283"/>
        <w:jc w:val="both"/>
        <w:rPr>
          <w:rFonts w:ascii="Symbol" w:hAnsi="Symbol"/>
        </w:rPr>
      </w:pPr>
      <w:r>
        <w:t>проводить косвенные измерения физических величин: при выполнении измерений собирать</w:t>
      </w:r>
      <w:r>
        <w:rPr>
          <w:spacing w:val="1"/>
        </w:rPr>
        <w:t xml:space="preserve"> </w:t>
      </w:r>
      <w:r>
        <w:t>экспериментальную</w:t>
      </w:r>
      <w:r>
        <w:rPr>
          <w:spacing w:val="19"/>
        </w:rPr>
        <w:t xml:space="preserve"> </w:t>
      </w:r>
      <w:r>
        <w:t>установку,</w:t>
      </w:r>
      <w:r>
        <w:rPr>
          <w:spacing w:val="20"/>
        </w:rPr>
        <w:t xml:space="preserve"> </w:t>
      </w:r>
      <w:r>
        <w:t>следуя</w:t>
      </w:r>
      <w:r>
        <w:rPr>
          <w:spacing w:val="17"/>
        </w:rPr>
        <w:t xml:space="preserve"> </w:t>
      </w:r>
      <w:r>
        <w:t>предложенной</w:t>
      </w:r>
      <w:r>
        <w:rPr>
          <w:spacing w:val="20"/>
        </w:rPr>
        <w:t xml:space="preserve"> </w:t>
      </w:r>
      <w:r>
        <w:lastRenderedPageBreak/>
        <w:t>инструкции,</w:t>
      </w:r>
      <w:r>
        <w:rPr>
          <w:spacing w:val="20"/>
        </w:rPr>
        <w:t xml:space="preserve"> </w:t>
      </w:r>
      <w:r>
        <w:t>вычислять</w:t>
      </w:r>
      <w:r>
        <w:rPr>
          <w:spacing w:val="18"/>
        </w:rPr>
        <w:t xml:space="preserve"> </w:t>
      </w:r>
      <w:r>
        <w:t>значение</w:t>
      </w:r>
      <w:r>
        <w:rPr>
          <w:spacing w:val="11"/>
        </w:rPr>
        <w:t xml:space="preserve"> </w:t>
      </w:r>
      <w:r>
        <w:t>величины</w:t>
      </w:r>
      <w:r>
        <w:rPr>
          <w:spacing w:val="-53"/>
        </w:rPr>
        <w:t xml:space="preserve"> </w:t>
      </w:r>
      <w:r>
        <w:t>и</w:t>
      </w:r>
      <w:r>
        <w:rPr>
          <w:spacing w:val="-2"/>
        </w:rPr>
        <w:t xml:space="preserve"> </w:t>
      </w:r>
      <w:r>
        <w:t>анализировать</w:t>
      </w:r>
      <w:r>
        <w:rPr>
          <w:spacing w:val="-4"/>
        </w:rPr>
        <w:t xml:space="preserve"> </w:t>
      </w:r>
      <w:r>
        <w:t>полученные</w:t>
      </w:r>
      <w:r>
        <w:rPr>
          <w:spacing w:val="-5"/>
        </w:rPr>
        <w:t xml:space="preserve"> </w:t>
      </w:r>
      <w:r>
        <w:t>результаты</w:t>
      </w:r>
      <w:r>
        <w:rPr>
          <w:spacing w:val="2"/>
        </w:rPr>
        <w:t xml:space="preserve"> </w:t>
      </w:r>
      <w:r>
        <w:t>с</w:t>
      </w:r>
      <w:r>
        <w:rPr>
          <w:spacing w:val="-1"/>
        </w:rPr>
        <w:t xml:space="preserve"> </w:t>
      </w:r>
      <w:r>
        <w:t>учетом заданной</w:t>
      </w:r>
      <w:r>
        <w:rPr>
          <w:spacing w:val="2"/>
        </w:rPr>
        <w:t xml:space="preserve"> </w:t>
      </w:r>
      <w:r>
        <w:t>точности</w:t>
      </w:r>
      <w:r>
        <w:rPr>
          <w:spacing w:val="2"/>
        </w:rPr>
        <w:t xml:space="preserve"> </w:t>
      </w:r>
      <w:r>
        <w:t>измерений;</w:t>
      </w:r>
    </w:p>
    <w:p w:rsidR="00035341" w:rsidRDefault="007A4DC2" w:rsidP="00F64A30">
      <w:pPr>
        <w:pStyle w:val="a4"/>
        <w:numPr>
          <w:ilvl w:val="0"/>
          <w:numId w:val="62"/>
        </w:numPr>
        <w:tabs>
          <w:tab w:val="left" w:pos="1967"/>
        </w:tabs>
        <w:spacing w:before="4" w:line="237" w:lineRule="auto"/>
        <w:ind w:right="849" w:firstLine="283"/>
        <w:jc w:val="both"/>
        <w:rPr>
          <w:rFonts w:ascii="Symbol" w:hAnsi="Symbol"/>
        </w:rPr>
      </w:pPr>
      <w:r>
        <w:t>анализировать ситуации практико-ориентированного характера, узнавать в них 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закономерностей</w:t>
      </w:r>
      <w:r>
        <w:rPr>
          <w:spacing w:val="1"/>
        </w:rPr>
        <w:t xml:space="preserve"> </w:t>
      </w:r>
      <w:r>
        <w:t>и</w:t>
      </w:r>
      <w:r>
        <w:rPr>
          <w:spacing w:val="1"/>
        </w:rPr>
        <w:t xml:space="preserve"> </w:t>
      </w:r>
      <w:r>
        <w:t>применять</w:t>
      </w:r>
      <w:r>
        <w:rPr>
          <w:spacing w:val="1"/>
        </w:rPr>
        <w:t xml:space="preserve"> </w:t>
      </w:r>
      <w:r>
        <w:t>имеющиеся</w:t>
      </w:r>
      <w:r>
        <w:rPr>
          <w:spacing w:val="1"/>
        </w:rPr>
        <w:t xml:space="preserve"> </w:t>
      </w:r>
      <w:r>
        <w:t>знания</w:t>
      </w:r>
      <w:r>
        <w:rPr>
          <w:spacing w:val="1"/>
        </w:rPr>
        <w:t xml:space="preserve"> </w:t>
      </w:r>
      <w:r>
        <w:t>для</w:t>
      </w:r>
      <w:r>
        <w:rPr>
          <w:spacing w:val="1"/>
        </w:rPr>
        <w:t xml:space="preserve"> </w:t>
      </w:r>
      <w:r>
        <w:t>их</w:t>
      </w:r>
      <w:r>
        <w:rPr>
          <w:spacing w:val="-52"/>
        </w:rPr>
        <w:t xml:space="preserve"> </w:t>
      </w:r>
      <w:r>
        <w:t>объяснения;</w:t>
      </w:r>
    </w:p>
    <w:p w:rsidR="00035341" w:rsidRDefault="007A4DC2" w:rsidP="00F64A30">
      <w:pPr>
        <w:pStyle w:val="a4"/>
        <w:numPr>
          <w:ilvl w:val="0"/>
          <w:numId w:val="62"/>
        </w:numPr>
        <w:tabs>
          <w:tab w:val="left" w:pos="1967"/>
        </w:tabs>
        <w:spacing w:before="3"/>
        <w:ind w:right="856" w:firstLine="283"/>
        <w:jc w:val="both"/>
        <w:rPr>
          <w:rFonts w:ascii="Symbol" w:hAnsi="Symbol"/>
        </w:rPr>
      </w:pPr>
      <w:r>
        <w:t>понимать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условия</w:t>
      </w:r>
      <w:r>
        <w:rPr>
          <w:spacing w:val="1"/>
        </w:rPr>
        <w:t xml:space="preserve"> </w:t>
      </w:r>
      <w:r>
        <w:t>их</w:t>
      </w:r>
      <w:r>
        <w:rPr>
          <w:spacing w:val="1"/>
        </w:rPr>
        <w:t xml:space="preserve"> </w:t>
      </w:r>
      <w:r>
        <w:t>безопасного</w:t>
      </w:r>
      <w:r>
        <w:rPr>
          <w:spacing w:val="-4"/>
        </w:rPr>
        <w:t xml:space="preserve"> </w:t>
      </w:r>
      <w:r>
        <w:t>использования</w:t>
      </w:r>
      <w:r>
        <w:rPr>
          <w:spacing w:val="-4"/>
        </w:rPr>
        <w:t xml:space="preserve"> </w:t>
      </w:r>
      <w:r>
        <w:t>в</w:t>
      </w:r>
      <w:r>
        <w:rPr>
          <w:spacing w:val="-1"/>
        </w:rPr>
        <w:t xml:space="preserve"> </w:t>
      </w:r>
      <w:r>
        <w:t>повседневной</w:t>
      </w:r>
      <w:r>
        <w:rPr>
          <w:spacing w:val="3"/>
        </w:rPr>
        <w:t xml:space="preserve"> </w:t>
      </w:r>
      <w:r>
        <w:t>жизни;</w:t>
      </w:r>
    </w:p>
    <w:p w:rsidR="00035341" w:rsidRDefault="007A4DC2" w:rsidP="00F64A30">
      <w:pPr>
        <w:pStyle w:val="a4"/>
        <w:numPr>
          <w:ilvl w:val="0"/>
          <w:numId w:val="62"/>
        </w:numPr>
        <w:tabs>
          <w:tab w:val="left" w:pos="1967"/>
        </w:tabs>
        <w:spacing w:before="1"/>
        <w:ind w:right="847" w:firstLine="283"/>
        <w:jc w:val="both"/>
        <w:rPr>
          <w:rFonts w:ascii="Symbol" w:hAnsi="Symbol"/>
        </w:rPr>
      </w:pPr>
      <w:r>
        <w:t>использовать при выполнении учебных задач научно-популярную литературу о физических</w:t>
      </w:r>
      <w:r>
        <w:rPr>
          <w:spacing w:val="1"/>
        </w:rPr>
        <w:t xml:space="preserve"> </w:t>
      </w:r>
      <w:r>
        <w:t>явлениях,</w:t>
      </w:r>
      <w:r>
        <w:rPr>
          <w:spacing w:val="3"/>
        </w:rPr>
        <w:t xml:space="preserve"> </w:t>
      </w:r>
      <w:r>
        <w:t>справочные</w:t>
      </w:r>
      <w:r>
        <w:rPr>
          <w:spacing w:val="-4"/>
        </w:rPr>
        <w:t xml:space="preserve"> </w:t>
      </w:r>
      <w:r>
        <w:t>материалы,</w:t>
      </w:r>
      <w:r>
        <w:rPr>
          <w:spacing w:val="4"/>
        </w:rPr>
        <w:t xml:space="preserve"> </w:t>
      </w:r>
      <w:r>
        <w:t>ресурсы</w:t>
      </w:r>
      <w:r>
        <w:rPr>
          <w:spacing w:val="1"/>
        </w:rPr>
        <w:t xml:space="preserve"> </w:t>
      </w:r>
      <w:r>
        <w:t>Интернет.</w:t>
      </w:r>
    </w:p>
    <w:p w:rsidR="00035341" w:rsidRDefault="007A4DC2">
      <w:pPr>
        <w:pStyle w:val="4"/>
        <w:spacing w:before="2"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60" w:firstLine="283"/>
        <w:jc w:val="both"/>
        <w:rPr>
          <w:rFonts w:ascii="Symbol" w:hAnsi="Symbol"/>
        </w:rPr>
      </w:pPr>
      <w:r>
        <w:t>осознавать ценность научных исследований, роль физики в расширении представлений об</w:t>
      </w:r>
      <w:r>
        <w:rPr>
          <w:spacing w:val="1"/>
        </w:rPr>
        <w:t xml:space="preserve"> </w:t>
      </w:r>
      <w:r>
        <w:t>окружающем мире</w:t>
      </w:r>
      <w:r>
        <w:rPr>
          <w:spacing w:val="-5"/>
        </w:rPr>
        <w:t xml:space="preserve"> </w:t>
      </w:r>
      <w:r>
        <w:t>и</w:t>
      </w:r>
      <w:r>
        <w:rPr>
          <w:spacing w:val="3"/>
        </w:rPr>
        <w:t xml:space="preserve"> </w:t>
      </w:r>
      <w:r>
        <w:t>ее</w:t>
      </w:r>
      <w:r>
        <w:rPr>
          <w:spacing w:val="-5"/>
        </w:rPr>
        <w:t xml:space="preserve"> </w:t>
      </w:r>
      <w:r>
        <w:t>вклад в</w:t>
      </w:r>
      <w:r>
        <w:rPr>
          <w:spacing w:val="3"/>
        </w:rPr>
        <w:t xml:space="preserve"> </w:t>
      </w:r>
      <w:r>
        <w:t>улучшение</w:t>
      </w:r>
      <w:r>
        <w:rPr>
          <w:spacing w:val="-5"/>
        </w:rPr>
        <w:t xml:space="preserve"> </w:t>
      </w:r>
      <w:r>
        <w:t>качества</w:t>
      </w:r>
      <w:r>
        <w:rPr>
          <w:spacing w:val="5"/>
        </w:rPr>
        <w:t xml:space="preserve"> </w:t>
      </w:r>
      <w:r>
        <w:t>жизни;</w:t>
      </w:r>
    </w:p>
    <w:p w:rsidR="00035341" w:rsidRDefault="007A4DC2" w:rsidP="00F64A30">
      <w:pPr>
        <w:pStyle w:val="a4"/>
        <w:numPr>
          <w:ilvl w:val="0"/>
          <w:numId w:val="62"/>
        </w:numPr>
        <w:tabs>
          <w:tab w:val="left" w:pos="1967"/>
        </w:tabs>
        <w:spacing w:before="1" w:line="237" w:lineRule="auto"/>
        <w:ind w:right="856" w:firstLine="283"/>
        <w:jc w:val="both"/>
        <w:rPr>
          <w:rFonts w:ascii="Symbol" w:hAnsi="Symbol"/>
        </w:rPr>
      </w:pPr>
      <w:r>
        <w:t>использовать</w:t>
      </w:r>
      <w:r>
        <w:rPr>
          <w:spacing w:val="1"/>
        </w:rPr>
        <w:t xml:space="preserve"> </w:t>
      </w:r>
      <w:r>
        <w:t>приемы</w:t>
      </w:r>
      <w:r>
        <w:rPr>
          <w:spacing w:val="1"/>
        </w:rPr>
        <w:t xml:space="preserve"> </w:t>
      </w:r>
      <w:r>
        <w:t>построения</w:t>
      </w:r>
      <w:r>
        <w:rPr>
          <w:spacing w:val="1"/>
        </w:rPr>
        <w:t xml:space="preserve"> </w:t>
      </w:r>
      <w:r>
        <w:t>физических</w:t>
      </w:r>
      <w:r>
        <w:rPr>
          <w:spacing w:val="1"/>
        </w:rPr>
        <w:t xml:space="preserve"> </w:t>
      </w:r>
      <w:r>
        <w:t>моделей,</w:t>
      </w:r>
      <w:r>
        <w:rPr>
          <w:spacing w:val="1"/>
        </w:rPr>
        <w:t xml:space="preserve"> </w:t>
      </w:r>
      <w:r>
        <w:t>поиска</w:t>
      </w:r>
      <w:r>
        <w:rPr>
          <w:spacing w:val="1"/>
        </w:rPr>
        <w:t xml:space="preserve"> </w:t>
      </w:r>
      <w:r>
        <w:t>и</w:t>
      </w:r>
      <w:r>
        <w:rPr>
          <w:spacing w:val="1"/>
        </w:rPr>
        <w:t xml:space="preserve"> </w:t>
      </w:r>
      <w:r>
        <w:t>формулировки</w:t>
      </w:r>
      <w:r>
        <w:rPr>
          <w:spacing w:val="1"/>
        </w:rPr>
        <w:t xml:space="preserve"> </w:t>
      </w:r>
      <w:r>
        <w:t>доказательств</w:t>
      </w:r>
      <w:r>
        <w:rPr>
          <w:spacing w:val="1"/>
        </w:rPr>
        <w:t xml:space="preserve"> </w:t>
      </w:r>
      <w:r>
        <w:t>выдвинутых</w:t>
      </w:r>
      <w:r>
        <w:rPr>
          <w:spacing w:val="1"/>
        </w:rPr>
        <w:t xml:space="preserve"> </w:t>
      </w:r>
      <w:r>
        <w:t>гипотез</w:t>
      </w:r>
      <w:r>
        <w:rPr>
          <w:spacing w:val="1"/>
        </w:rPr>
        <w:t xml:space="preserve"> </w:t>
      </w:r>
      <w:r>
        <w:t>и</w:t>
      </w:r>
      <w:r>
        <w:rPr>
          <w:spacing w:val="1"/>
        </w:rPr>
        <w:t xml:space="preserve"> </w:t>
      </w:r>
      <w:r>
        <w:t>теоретических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установленных</w:t>
      </w:r>
      <w:r>
        <w:rPr>
          <w:spacing w:val="1"/>
        </w:rPr>
        <w:t xml:space="preserve"> </w:t>
      </w:r>
      <w:r>
        <w:t>фактов;</w:t>
      </w:r>
    </w:p>
    <w:p w:rsidR="00035341" w:rsidRDefault="007A4DC2" w:rsidP="00F64A30">
      <w:pPr>
        <w:pStyle w:val="a4"/>
        <w:numPr>
          <w:ilvl w:val="0"/>
          <w:numId w:val="62"/>
        </w:numPr>
        <w:tabs>
          <w:tab w:val="left" w:pos="1967"/>
        </w:tabs>
        <w:spacing w:before="3"/>
        <w:ind w:right="862" w:firstLine="283"/>
        <w:jc w:val="both"/>
        <w:rPr>
          <w:rFonts w:ascii="Symbol" w:hAnsi="Symbol"/>
        </w:rPr>
      </w:pPr>
      <w:r>
        <w:t>сравнивать</w:t>
      </w:r>
      <w:r>
        <w:rPr>
          <w:spacing w:val="1"/>
        </w:rPr>
        <w:t xml:space="preserve"> </w:t>
      </w:r>
      <w:r>
        <w:t>точность</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по</w:t>
      </w:r>
      <w:r>
        <w:rPr>
          <w:spacing w:val="1"/>
        </w:rPr>
        <w:t xml:space="preserve"> </w:t>
      </w:r>
      <w:r>
        <w:t>величине</w:t>
      </w:r>
      <w:r>
        <w:rPr>
          <w:spacing w:val="1"/>
        </w:rPr>
        <w:t xml:space="preserve"> </w:t>
      </w:r>
      <w:r>
        <w:t>их</w:t>
      </w:r>
      <w:r>
        <w:rPr>
          <w:spacing w:val="1"/>
        </w:rPr>
        <w:t xml:space="preserve"> </w:t>
      </w:r>
      <w:r>
        <w:t>относительной</w:t>
      </w:r>
      <w:r>
        <w:rPr>
          <w:spacing w:val="1"/>
        </w:rPr>
        <w:t xml:space="preserve"> </w:t>
      </w:r>
      <w:r>
        <w:t>погрешности</w:t>
      </w:r>
      <w:r>
        <w:rPr>
          <w:spacing w:val="2"/>
        </w:rPr>
        <w:t xml:space="preserve"> </w:t>
      </w:r>
      <w:r>
        <w:t>при</w:t>
      </w:r>
      <w:r>
        <w:rPr>
          <w:spacing w:val="-6"/>
        </w:rPr>
        <w:t xml:space="preserve"> </w:t>
      </w:r>
      <w:r>
        <w:t>проведении</w:t>
      </w:r>
      <w:r>
        <w:rPr>
          <w:spacing w:val="3"/>
        </w:rPr>
        <w:t xml:space="preserve"> </w:t>
      </w:r>
      <w:r>
        <w:t>прямых</w:t>
      </w:r>
      <w:r>
        <w:rPr>
          <w:spacing w:val="-3"/>
        </w:rPr>
        <w:t xml:space="preserve"> </w:t>
      </w:r>
      <w:r>
        <w:t>измерений;</w:t>
      </w:r>
    </w:p>
    <w:p w:rsidR="00035341" w:rsidRDefault="007A4DC2" w:rsidP="00F64A30">
      <w:pPr>
        <w:pStyle w:val="a4"/>
        <w:numPr>
          <w:ilvl w:val="0"/>
          <w:numId w:val="62"/>
        </w:numPr>
        <w:tabs>
          <w:tab w:val="left" w:pos="1967"/>
        </w:tabs>
        <w:spacing w:before="1"/>
        <w:ind w:right="851" w:firstLine="283"/>
        <w:jc w:val="both"/>
        <w:rPr>
          <w:rFonts w:ascii="Symbol" w:hAnsi="Symbol"/>
        </w:rPr>
      </w:pPr>
      <w:r>
        <w:t>самостоятельно</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w:t>
      </w:r>
      <w:r>
        <w:rPr>
          <w:spacing w:val="1"/>
        </w:rPr>
        <w:t xml:space="preserve"> </w:t>
      </w:r>
      <w:r>
        <w:t>исследования</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выбирать</w:t>
      </w:r>
      <w:r>
        <w:rPr>
          <w:spacing w:val="1"/>
        </w:rPr>
        <w:t xml:space="preserve"> </w:t>
      </w:r>
      <w:r>
        <w:t>средства</w:t>
      </w:r>
      <w:r>
        <w:rPr>
          <w:spacing w:val="1"/>
        </w:rPr>
        <w:t xml:space="preserve"> </w:t>
      </w:r>
      <w:r>
        <w:t>измерения с учетом необходимой точности измерений, обосновывать выбор способа измерения,</w:t>
      </w:r>
      <w:r>
        <w:rPr>
          <w:spacing w:val="1"/>
        </w:rPr>
        <w:t xml:space="preserve"> </w:t>
      </w:r>
      <w:r>
        <w:t>адекватного</w:t>
      </w:r>
      <w:r>
        <w:rPr>
          <w:spacing w:val="-6"/>
        </w:rPr>
        <w:t xml:space="preserve"> </w:t>
      </w:r>
      <w:r>
        <w:t>поставленной задаче,</w:t>
      </w:r>
      <w:r>
        <w:rPr>
          <w:spacing w:val="2"/>
        </w:rPr>
        <w:t xml:space="preserve"> </w:t>
      </w:r>
      <w:r>
        <w:t>проводить</w:t>
      </w:r>
      <w:r>
        <w:rPr>
          <w:spacing w:val="-2"/>
        </w:rPr>
        <w:t xml:space="preserve"> </w:t>
      </w:r>
      <w:r>
        <w:t>оценку</w:t>
      </w:r>
      <w:r>
        <w:rPr>
          <w:spacing w:val="-5"/>
        </w:rPr>
        <w:t xml:space="preserve"> </w:t>
      </w:r>
      <w:r>
        <w:t>достоверности полученных результатов;</w:t>
      </w:r>
    </w:p>
    <w:p w:rsidR="00035341" w:rsidRDefault="007A4DC2" w:rsidP="00F64A30">
      <w:pPr>
        <w:pStyle w:val="a4"/>
        <w:numPr>
          <w:ilvl w:val="0"/>
          <w:numId w:val="62"/>
        </w:numPr>
        <w:tabs>
          <w:tab w:val="left" w:pos="1967"/>
        </w:tabs>
        <w:ind w:right="848" w:firstLine="283"/>
        <w:jc w:val="both"/>
        <w:rPr>
          <w:rFonts w:ascii="Symbol" w:hAnsi="Symbol"/>
        </w:rPr>
      </w:pPr>
      <w:r>
        <w:t>воспринимать</w:t>
      </w:r>
      <w:r>
        <w:rPr>
          <w:spacing w:val="1"/>
        </w:rPr>
        <w:t xml:space="preserve"> </w:t>
      </w:r>
      <w:r>
        <w:t>информацию</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научно-популярной</w:t>
      </w:r>
      <w:r>
        <w:rPr>
          <w:spacing w:val="1"/>
        </w:rPr>
        <w:t xml:space="preserve"> </w:t>
      </w:r>
      <w:r>
        <w:t>литературе</w:t>
      </w:r>
      <w:r>
        <w:rPr>
          <w:spacing w:val="1"/>
        </w:rPr>
        <w:t xml:space="preserve"> </w:t>
      </w:r>
      <w:r>
        <w:t>и</w:t>
      </w:r>
      <w:r>
        <w:rPr>
          <w:spacing w:val="-52"/>
        </w:rPr>
        <w:t xml:space="preserve"> </w:t>
      </w:r>
      <w:r>
        <w:t>средствах массовой информации, критически оценивать полученную информацию, анализируя ее</w:t>
      </w:r>
      <w:r>
        <w:rPr>
          <w:spacing w:val="1"/>
        </w:rPr>
        <w:t xml:space="preserve"> </w:t>
      </w:r>
      <w:r>
        <w:t>содержание</w:t>
      </w:r>
      <w:r>
        <w:rPr>
          <w:spacing w:val="-6"/>
        </w:rPr>
        <w:t xml:space="preserve"> </w:t>
      </w:r>
      <w:r>
        <w:t>и</w:t>
      </w:r>
      <w:r>
        <w:rPr>
          <w:spacing w:val="3"/>
        </w:rPr>
        <w:t xml:space="preserve"> </w:t>
      </w:r>
      <w:r>
        <w:t>данные</w:t>
      </w:r>
      <w:r>
        <w:rPr>
          <w:spacing w:val="-4"/>
        </w:rPr>
        <w:t xml:space="preserve"> </w:t>
      </w:r>
      <w:r>
        <w:t>об источнике</w:t>
      </w:r>
      <w:r>
        <w:rPr>
          <w:spacing w:val="-5"/>
        </w:rPr>
        <w:t xml:space="preserve"> </w:t>
      </w:r>
      <w:r>
        <w:t>информации;</w:t>
      </w:r>
    </w:p>
    <w:p w:rsidR="00035341" w:rsidRDefault="007A4DC2" w:rsidP="00F64A30">
      <w:pPr>
        <w:pStyle w:val="a4"/>
        <w:numPr>
          <w:ilvl w:val="0"/>
          <w:numId w:val="62"/>
        </w:numPr>
        <w:tabs>
          <w:tab w:val="left" w:pos="1967"/>
        </w:tabs>
        <w:ind w:right="852" w:firstLine="283"/>
        <w:jc w:val="both"/>
        <w:rPr>
          <w:rFonts w:ascii="Symbol" w:hAnsi="Symbol"/>
        </w:rPr>
      </w:pPr>
      <w:r>
        <w:t>создавать собственные письменные и устные сообщения о физических явлениях на основе</w:t>
      </w:r>
      <w:r>
        <w:rPr>
          <w:spacing w:val="1"/>
        </w:rPr>
        <w:t xml:space="preserve"> </w:t>
      </w:r>
      <w:r>
        <w:t>нескольких</w:t>
      </w:r>
      <w:r>
        <w:rPr>
          <w:spacing w:val="1"/>
        </w:rPr>
        <w:t xml:space="preserve"> </w:t>
      </w:r>
      <w:r>
        <w:t>источников</w:t>
      </w:r>
      <w:r>
        <w:rPr>
          <w:spacing w:val="1"/>
        </w:rPr>
        <w:t xml:space="preserve"> </w:t>
      </w:r>
      <w:r>
        <w:t>информации,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учитывая</w:t>
      </w:r>
      <w:r>
        <w:rPr>
          <w:spacing w:val="1"/>
        </w:rPr>
        <w:t xml:space="preserve"> </w:t>
      </w:r>
      <w:r>
        <w:t>особенности</w:t>
      </w:r>
      <w:r>
        <w:rPr>
          <w:spacing w:val="2"/>
        </w:rPr>
        <w:t xml:space="preserve"> </w:t>
      </w:r>
      <w:r>
        <w:t>аудитории</w:t>
      </w:r>
      <w:r>
        <w:rPr>
          <w:spacing w:val="3"/>
        </w:rPr>
        <w:t xml:space="preserve"> </w:t>
      </w:r>
      <w:r>
        <w:t>сверстников.</w:t>
      </w:r>
    </w:p>
    <w:p w:rsidR="00035341" w:rsidRDefault="007A4DC2">
      <w:pPr>
        <w:pStyle w:val="4"/>
        <w:spacing w:before="7" w:line="237" w:lineRule="auto"/>
        <w:ind w:left="1683" w:right="7578"/>
      </w:pPr>
      <w:r>
        <w:t>Механические явления</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ind w:right="853" w:firstLine="283"/>
        <w:jc w:val="both"/>
        <w:rPr>
          <w:rFonts w:ascii="Symbol" w:hAnsi="Symbol"/>
        </w:rPr>
      </w:pPr>
      <w:r>
        <w:t>распознавать механические явления и объяснять на основе имеющихся знаний основные</w:t>
      </w:r>
      <w:r>
        <w:rPr>
          <w:spacing w:val="1"/>
        </w:rPr>
        <w:t xml:space="preserve"> </w:t>
      </w:r>
      <w:r>
        <w:t>свойства</w:t>
      </w:r>
      <w:r>
        <w:rPr>
          <w:spacing w:val="1"/>
        </w:rPr>
        <w:t xml:space="preserve"> </w:t>
      </w:r>
      <w:r>
        <w:t>или</w:t>
      </w:r>
      <w:r>
        <w:rPr>
          <w:spacing w:val="1"/>
        </w:rPr>
        <w:t xml:space="preserve"> </w:t>
      </w:r>
      <w:r>
        <w:t>условия</w:t>
      </w:r>
      <w:r>
        <w:rPr>
          <w:spacing w:val="1"/>
        </w:rPr>
        <w:t xml:space="preserve"> </w:t>
      </w:r>
      <w:r>
        <w:t>протекания</w:t>
      </w:r>
      <w:r>
        <w:rPr>
          <w:spacing w:val="1"/>
        </w:rPr>
        <w:t xml:space="preserve"> </w:t>
      </w:r>
      <w:r>
        <w:t>этих</w:t>
      </w:r>
      <w:r>
        <w:rPr>
          <w:spacing w:val="1"/>
        </w:rPr>
        <w:t xml:space="preserve"> </w:t>
      </w:r>
      <w:r>
        <w:t>явлений:</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 тел, реактивное движение, передача давления твердыми телами, жидкостями и</w:t>
      </w:r>
      <w:r>
        <w:rPr>
          <w:spacing w:val="1"/>
        </w:rPr>
        <w:t xml:space="preserve"> </w:t>
      </w:r>
      <w:r>
        <w:t>газами, атмосферное давление, плавание тел, равновесие твердых тел, имеющих закрепленную ось</w:t>
      </w:r>
      <w:r>
        <w:rPr>
          <w:spacing w:val="-52"/>
        </w:rPr>
        <w:t xml:space="preserve"> </w:t>
      </w:r>
      <w:r>
        <w:t>вращения,</w:t>
      </w:r>
      <w:r>
        <w:rPr>
          <w:spacing w:val="3"/>
        </w:rPr>
        <w:t xml:space="preserve"> </w:t>
      </w:r>
      <w:r>
        <w:t>колебательное</w:t>
      </w:r>
      <w:r>
        <w:rPr>
          <w:spacing w:val="-6"/>
        </w:rPr>
        <w:t xml:space="preserve"> </w:t>
      </w:r>
      <w:r>
        <w:t>движение,</w:t>
      </w:r>
      <w:r>
        <w:rPr>
          <w:spacing w:val="4"/>
        </w:rPr>
        <w:t xml:space="preserve"> </w:t>
      </w:r>
      <w:r>
        <w:t>резонанс,</w:t>
      </w:r>
      <w:r>
        <w:rPr>
          <w:spacing w:val="-2"/>
        </w:rPr>
        <w:t xml:space="preserve"> </w:t>
      </w:r>
      <w:r>
        <w:t>волновое движение</w:t>
      </w:r>
      <w:r>
        <w:rPr>
          <w:spacing w:val="-6"/>
        </w:rPr>
        <w:t xml:space="preserve"> </w:t>
      </w:r>
      <w:r>
        <w:t>(звук);</w:t>
      </w:r>
    </w:p>
    <w:p w:rsidR="00035341" w:rsidRDefault="007A4DC2" w:rsidP="00F64A30">
      <w:pPr>
        <w:pStyle w:val="a4"/>
        <w:numPr>
          <w:ilvl w:val="0"/>
          <w:numId w:val="62"/>
        </w:numPr>
        <w:tabs>
          <w:tab w:val="left" w:pos="1967"/>
        </w:tabs>
        <w:ind w:right="851" w:firstLine="283"/>
        <w:jc w:val="both"/>
        <w:rPr>
          <w:rFonts w:ascii="Symbol" w:hAnsi="Symbol"/>
        </w:rPr>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механические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 путь, перемещение,</w:t>
      </w:r>
      <w:r>
        <w:rPr>
          <w:spacing w:val="1"/>
        </w:rPr>
        <w:t xml:space="preserve"> </w:t>
      </w:r>
      <w:r>
        <w:t>скорость,</w:t>
      </w:r>
      <w:r>
        <w:rPr>
          <w:spacing w:val="1"/>
        </w:rPr>
        <w:t xml:space="preserve"> </w:t>
      </w:r>
      <w:r>
        <w:t>ускорение,</w:t>
      </w:r>
      <w:r>
        <w:rPr>
          <w:spacing w:val="1"/>
        </w:rPr>
        <w:t xml:space="preserve"> </w:t>
      </w:r>
      <w:r>
        <w:t>период</w:t>
      </w:r>
      <w:r>
        <w:rPr>
          <w:spacing w:val="1"/>
        </w:rPr>
        <w:t xml:space="preserve"> </w:t>
      </w:r>
      <w:r>
        <w:t>обращения,</w:t>
      </w:r>
      <w:r>
        <w:rPr>
          <w:spacing w:val="1"/>
        </w:rPr>
        <w:t xml:space="preserve"> </w:t>
      </w:r>
      <w:r>
        <w:t>масса тела,</w:t>
      </w:r>
      <w:r>
        <w:rPr>
          <w:spacing w:val="1"/>
        </w:rPr>
        <w:t xml:space="preserve"> </w:t>
      </w:r>
      <w:r>
        <w:t>плотность</w:t>
      </w:r>
      <w:r>
        <w:rPr>
          <w:spacing w:val="1"/>
        </w:rPr>
        <w:t xml:space="preserve"> </w:t>
      </w:r>
      <w:r>
        <w:t>вещества, сила (сила тяжести, сила упругости, сила трения), давление, импульс тела, кинетическая</w:t>
      </w:r>
      <w:r>
        <w:rPr>
          <w:spacing w:val="-52"/>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КПД</w:t>
      </w:r>
      <w:r>
        <w:rPr>
          <w:spacing w:val="1"/>
        </w:rPr>
        <w:t xml:space="preserve"> </w:t>
      </w:r>
      <w:r>
        <w:t>при</w:t>
      </w:r>
      <w:r>
        <w:rPr>
          <w:spacing w:val="1"/>
        </w:rPr>
        <w:t xml:space="preserve"> </w:t>
      </w:r>
      <w:r>
        <w:t>совершении работы с использованием простого механизма, сила трения, амплитуда, период 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ее</w:t>
      </w:r>
      <w:r>
        <w:rPr>
          <w:spacing w:val="1"/>
        </w:rPr>
        <w:t xml:space="preserve"> </w:t>
      </w:r>
      <w:r>
        <w:t>распространения;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измерения,</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56"/>
        </w:rPr>
        <w:t xml:space="preserve"> </w:t>
      </w:r>
      <w:r>
        <w:t>величинами,</w:t>
      </w:r>
      <w:r>
        <w:rPr>
          <w:spacing w:val="1"/>
        </w:rPr>
        <w:t xml:space="preserve"> </w:t>
      </w:r>
      <w:r>
        <w:t>вычислять</w:t>
      </w:r>
      <w:r>
        <w:rPr>
          <w:spacing w:val="1"/>
        </w:rPr>
        <w:t xml:space="preserve"> </w:t>
      </w:r>
      <w:r>
        <w:t>значение</w:t>
      </w:r>
      <w:r>
        <w:rPr>
          <w:spacing w:val="-5"/>
        </w:rPr>
        <w:t xml:space="preserve"> </w:t>
      </w:r>
      <w:r>
        <w:t>физической</w:t>
      </w:r>
      <w:r>
        <w:rPr>
          <w:spacing w:val="3"/>
        </w:rPr>
        <w:t xml:space="preserve"> </w:t>
      </w:r>
      <w:r>
        <w:t>величины;</w:t>
      </w:r>
    </w:p>
    <w:p w:rsidR="00035341" w:rsidRDefault="007A4DC2" w:rsidP="00F64A30">
      <w:pPr>
        <w:pStyle w:val="a4"/>
        <w:numPr>
          <w:ilvl w:val="0"/>
          <w:numId w:val="62"/>
        </w:numPr>
        <w:tabs>
          <w:tab w:val="left" w:pos="1967"/>
        </w:tabs>
        <w:ind w:right="840" w:firstLine="283"/>
        <w:jc w:val="both"/>
      </w:pPr>
      <w:r>
        <w:t>анализировать</w:t>
      </w:r>
      <w:r>
        <w:rPr>
          <w:spacing w:val="1"/>
        </w:rPr>
        <w:t xml:space="preserve"> </w:t>
      </w:r>
      <w:r>
        <w:t>свойства</w:t>
      </w:r>
      <w:r>
        <w:rPr>
          <w:spacing w:val="1"/>
        </w:rPr>
        <w:t xml:space="preserve"> </w:t>
      </w:r>
      <w:r>
        <w:t>тел,</w:t>
      </w:r>
      <w:r>
        <w:rPr>
          <w:spacing w:val="1"/>
        </w:rPr>
        <w:t xml:space="preserve"> </w:t>
      </w:r>
      <w:r>
        <w:t>механические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законы:</w:t>
      </w:r>
      <w:r>
        <w:rPr>
          <w:spacing w:val="16"/>
        </w:rPr>
        <w:t xml:space="preserve"> </w:t>
      </w:r>
      <w:r>
        <w:t>закон</w:t>
      </w:r>
      <w:r>
        <w:rPr>
          <w:spacing w:val="20"/>
        </w:rPr>
        <w:t xml:space="preserve"> </w:t>
      </w:r>
      <w:r>
        <w:t>сохранения</w:t>
      </w:r>
      <w:r>
        <w:rPr>
          <w:spacing w:val="18"/>
        </w:rPr>
        <w:t xml:space="preserve"> </w:t>
      </w:r>
      <w:r>
        <w:t>энергии,</w:t>
      </w:r>
      <w:r>
        <w:rPr>
          <w:spacing w:val="21"/>
        </w:rPr>
        <w:t xml:space="preserve"> </w:t>
      </w:r>
      <w:r>
        <w:t>закон</w:t>
      </w:r>
      <w:r>
        <w:rPr>
          <w:spacing w:val="20"/>
        </w:rPr>
        <w:t xml:space="preserve"> </w:t>
      </w:r>
      <w:r>
        <w:t>всемирного</w:t>
      </w:r>
      <w:r>
        <w:rPr>
          <w:spacing w:val="14"/>
        </w:rPr>
        <w:t xml:space="preserve"> </w:t>
      </w:r>
      <w:r>
        <w:t>тяготения,</w:t>
      </w:r>
      <w:r>
        <w:rPr>
          <w:spacing w:val="21"/>
        </w:rPr>
        <w:t xml:space="preserve"> </w:t>
      </w:r>
      <w:r>
        <w:t>принцип</w:t>
      </w:r>
      <w:r>
        <w:rPr>
          <w:spacing w:val="20"/>
        </w:rPr>
        <w:t xml:space="preserve"> </w:t>
      </w:r>
      <w:r>
        <w:t>суперпозиции</w:t>
      </w:r>
      <w:r>
        <w:rPr>
          <w:spacing w:val="20"/>
        </w:rPr>
        <w:t xml:space="preserve"> </w:t>
      </w:r>
      <w:r>
        <w:t>сил</w:t>
      </w:r>
      <w:r w:rsidR="00CC2E0A">
        <w:t>(</w:t>
      </w:r>
      <w:r>
        <w:t>нахождение равнодействующей силы), I, II и III законы Ньютона, закон сохранения импульса,</w:t>
      </w:r>
      <w:r>
        <w:rPr>
          <w:spacing w:val="1"/>
        </w:rPr>
        <w:t xml:space="preserve"> </w:t>
      </w:r>
      <w:r>
        <w:t>закон</w:t>
      </w:r>
      <w:r>
        <w:rPr>
          <w:spacing w:val="10"/>
        </w:rPr>
        <w:t xml:space="preserve"> </w:t>
      </w:r>
      <w:r>
        <w:t>Гука,</w:t>
      </w:r>
      <w:r>
        <w:rPr>
          <w:spacing w:val="11"/>
        </w:rPr>
        <w:t xml:space="preserve"> </w:t>
      </w:r>
      <w:r>
        <w:t>закон</w:t>
      </w:r>
      <w:r>
        <w:rPr>
          <w:spacing w:val="11"/>
        </w:rPr>
        <w:t xml:space="preserve"> </w:t>
      </w:r>
      <w:r>
        <w:t>Паскаля,</w:t>
      </w:r>
      <w:r>
        <w:rPr>
          <w:spacing w:val="11"/>
        </w:rPr>
        <w:t xml:space="preserve"> </w:t>
      </w:r>
      <w:r>
        <w:t>закон</w:t>
      </w:r>
      <w:r>
        <w:rPr>
          <w:spacing w:val="10"/>
        </w:rPr>
        <w:t xml:space="preserve"> </w:t>
      </w:r>
      <w:r>
        <w:t>Архимеда;</w:t>
      </w:r>
      <w:r>
        <w:rPr>
          <w:spacing w:val="10"/>
        </w:rPr>
        <w:t xml:space="preserve"> </w:t>
      </w:r>
      <w:r>
        <w:t>при</w:t>
      </w:r>
      <w:r>
        <w:rPr>
          <w:spacing w:val="10"/>
        </w:rPr>
        <w:t xml:space="preserve"> </w:t>
      </w:r>
      <w:r>
        <w:t>этом</w:t>
      </w:r>
      <w:r>
        <w:rPr>
          <w:spacing w:val="9"/>
        </w:rPr>
        <w:t xml:space="preserve"> </w:t>
      </w:r>
      <w:r>
        <w:t>различать</w:t>
      </w:r>
      <w:r>
        <w:rPr>
          <w:spacing w:val="8"/>
        </w:rPr>
        <w:t xml:space="preserve"> </w:t>
      </w:r>
      <w:r>
        <w:t>словесную</w:t>
      </w:r>
      <w:r>
        <w:rPr>
          <w:spacing w:val="8"/>
        </w:rPr>
        <w:t xml:space="preserve"> </w:t>
      </w:r>
      <w:r>
        <w:t>формулировку</w:t>
      </w:r>
      <w:r>
        <w:rPr>
          <w:spacing w:val="8"/>
        </w:rPr>
        <w:t xml:space="preserve"> </w:t>
      </w:r>
      <w:r>
        <w:t>закона</w:t>
      </w:r>
      <w:r>
        <w:rPr>
          <w:spacing w:val="-52"/>
        </w:rPr>
        <w:t xml:space="preserve"> </w:t>
      </w:r>
      <w:r>
        <w:t>и</w:t>
      </w:r>
      <w:r>
        <w:rPr>
          <w:spacing w:val="2"/>
        </w:rPr>
        <w:t xml:space="preserve"> </w:t>
      </w:r>
      <w:r>
        <w:t>его</w:t>
      </w:r>
      <w:r>
        <w:rPr>
          <w:spacing w:val="-3"/>
        </w:rPr>
        <w:t xml:space="preserve"> </w:t>
      </w:r>
      <w:r>
        <w:t>математическое</w:t>
      </w:r>
      <w:r>
        <w:rPr>
          <w:spacing w:val="-5"/>
        </w:rPr>
        <w:t xml:space="preserve"> </w:t>
      </w:r>
      <w:r>
        <w:t>выражение;</w:t>
      </w:r>
    </w:p>
    <w:p w:rsidR="00035341" w:rsidRDefault="007A4DC2" w:rsidP="00F64A30">
      <w:pPr>
        <w:pStyle w:val="a4"/>
        <w:numPr>
          <w:ilvl w:val="0"/>
          <w:numId w:val="62"/>
        </w:numPr>
        <w:tabs>
          <w:tab w:val="left" w:pos="1967"/>
        </w:tabs>
        <w:ind w:right="851" w:firstLine="283"/>
        <w:jc w:val="both"/>
        <w:rPr>
          <w:rFonts w:ascii="Symbol" w:hAnsi="Symbol"/>
        </w:rPr>
      </w:pPr>
      <w:r>
        <w:lastRenderedPageBreak/>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w:t>
      </w:r>
      <w:r>
        <w:rPr>
          <w:spacing w:val="4"/>
        </w:rPr>
        <w:t xml:space="preserve"> </w:t>
      </w:r>
      <w:r>
        <w:t>отсчета;</w:t>
      </w:r>
    </w:p>
    <w:p w:rsidR="00035341" w:rsidRDefault="007A4DC2" w:rsidP="00F64A30">
      <w:pPr>
        <w:pStyle w:val="a4"/>
        <w:numPr>
          <w:ilvl w:val="0"/>
          <w:numId w:val="62"/>
        </w:numPr>
        <w:tabs>
          <w:tab w:val="left" w:pos="1967"/>
        </w:tabs>
        <w:ind w:right="840" w:firstLine="283"/>
        <w:jc w:val="both"/>
        <w:rPr>
          <w:rFonts w:ascii="Symbol" w:hAnsi="Symbol"/>
        </w:rPr>
      </w:pPr>
      <w:r>
        <w:t>решать задачи, используя физические законы (закон сохранения энергии, закон всемирного</w:t>
      </w:r>
      <w:r>
        <w:rPr>
          <w:spacing w:val="1"/>
        </w:rPr>
        <w:t xml:space="preserve"> </w:t>
      </w:r>
      <w:r>
        <w:t>тяготения, принцип суперпозиции сил, I, II и III законы Ньютона, закон сохранения импульса,</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и</w:t>
      </w:r>
      <w:r>
        <w:rPr>
          <w:spacing w:val="1"/>
        </w:rPr>
        <w:t xml:space="preserve"> </w:t>
      </w:r>
      <w:r>
        <w:t>формулы,</w:t>
      </w:r>
      <w:r>
        <w:rPr>
          <w:spacing w:val="55"/>
        </w:rPr>
        <w:t xml:space="preserve"> </w:t>
      </w:r>
      <w:r>
        <w:t>связывающие физические величины</w:t>
      </w:r>
      <w:r>
        <w:rPr>
          <w:spacing w:val="1"/>
        </w:rPr>
        <w:t xml:space="preserve"> </w:t>
      </w:r>
      <w:r>
        <w:t>(путь,</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сила,</w:t>
      </w:r>
      <w:r>
        <w:rPr>
          <w:spacing w:val="1"/>
        </w:rPr>
        <w:t xml:space="preserve"> </w:t>
      </w:r>
      <w:r>
        <w:t>давление,</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55"/>
        </w:rPr>
        <w:t xml:space="preserve"> </w:t>
      </w:r>
      <w:r>
        <w:t>мощность,</w:t>
      </w:r>
      <w:r>
        <w:rPr>
          <w:spacing w:val="1"/>
        </w:rPr>
        <w:t xml:space="preserve"> </w:t>
      </w:r>
      <w:r>
        <w:t>КПД простого механизма, сила трения скольжения, коэффициент трения, амплитуда, период 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ее</w:t>
      </w:r>
      <w:r>
        <w:rPr>
          <w:spacing w:val="1"/>
        </w:rPr>
        <w:t xml:space="preserve"> </w:t>
      </w:r>
      <w:r>
        <w:t>распространения):</w:t>
      </w:r>
      <w:r>
        <w:rPr>
          <w:spacing w:val="1"/>
        </w:rPr>
        <w:t xml:space="preserve"> </w:t>
      </w:r>
      <w:r>
        <w:t>на</w:t>
      </w:r>
      <w:r>
        <w:rPr>
          <w:spacing w:val="1"/>
        </w:rPr>
        <w:t xml:space="preserve"> </w:t>
      </w:r>
      <w:r>
        <w:t>основе анализа</w:t>
      </w:r>
      <w:r>
        <w:rPr>
          <w:spacing w:val="55"/>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 для ее решения, проводить расчеты и оценивать реальность полученного значения</w:t>
      </w:r>
      <w:r>
        <w:rPr>
          <w:spacing w:val="1"/>
        </w:rPr>
        <w:t xml:space="preserve"> </w:t>
      </w:r>
      <w:r>
        <w:t>физической</w:t>
      </w:r>
      <w:r>
        <w:rPr>
          <w:spacing w:val="2"/>
        </w:rPr>
        <w:t xml:space="preserve"> </w:t>
      </w:r>
      <w:r>
        <w:t>величины.</w:t>
      </w:r>
    </w:p>
    <w:p w:rsidR="00035341" w:rsidRDefault="007A4DC2">
      <w:pPr>
        <w:pStyle w:val="4"/>
        <w:spacing w:before="4"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44" w:firstLine="283"/>
        <w:jc w:val="both"/>
        <w:rPr>
          <w:rFonts w:ascii="Symbol" w:hAnsi="Symbol"/>
        </w:rPr>
      </w:pPr>
      <w:r>
        <w:t>использовать</w:t>
      </w:r>
      <w:r>
        <w:rPr>
          <w:spacing w:val="1"/>
        </w:rPr>
        <w:t xml:space="preserve"> </w:t>
      </w:r>
      <w:r>
        <w:t>знания</w:t>
      </w:r>
      <w:r>
        <w:rPr>
          <w:spacing w:val="1"/>
        </w:rPr>
        <w:t xml:space="preserve"> </w:t>
      </w:r>
      <w:r>
        <w:t>о</w:t>
      </w:r>
      <w:r>
        <w:rPr>
          <w:spacing w:val="1"/>
        </w:rPr>
        <w:t xml:space="preserve"> </w:t>
      </w:r>
      <w:r>
        <w:t>механических</w:t>
      </w:r>
      <w:r>
        <w:rPr>
          <w:spacing w:val="1"/>
        </w:rPr>
        <w:t xml:space="preserve"> </w:t>
      </w:r>
      <w:r>
        <w:t>явлениях</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55"/>
        </w:rPr>
        <w:t xml:space="preserve"> </w:t>
      </w:r>
      <w:r>
        <w:t>для</w:t>
      </w:r>
      <w:r>
        <w:rPr>
          <w:spacing w:val="55"/>
        </w:rPr>
        <w:t xml:space="preserve"> </w:t>
      </w:r>
      <w:r>
        <w:t>сохранения</w:t>
      </w:r>
      <w:r>
        <w:rPr>
          <w:spacing w:val="1"/>
        </w:rPr>
        <w:t xml:space="preserve"> </w:t>
      </w:r>
      <w:r>
        <w:t>здоровья и соблюдения норм экологического поведения в окружающей среде; приводить примеры</w:t>
      </w:r>
      <w:r>
        <w:rPr>
          <w:spacing w:val="1"/>
        </w:rPr>
        <w:t xml:space="preserve"> </w:t>
      </w:r>
      <w:r>
        <w:t>практического использования физических знаний о механических явлениях и физических законах;</w:t>
      </w:r>
      <w:r>
        <w:rPr>
          <w:spacing w:val="-52"/>
        </w:rPr>
        <w:t xml:space="preserve"> </w:t>
      </w:r>
      <w:r>
        <w:t>примеры</w:t>
      </w:r>
      <w:r>
        <w:rPr>
          <w:spacing w:val="1"/>
        </w:rPr>
        <w:t xml:space="preserve"> </w:t>
      </w:r>
      <w:r>
        <w:t>использования</w:t>
      </w:r>
      <w:r>
        <w:rPr>
          <w:spacing w:val="1"/>
        </w:rPr>
        <w:t xml:space="preserve"> </w:t>
      </w:r>
      <w:r>
        <w:t>возобновляемых</w:t>
      </w:r>
      <w:r>
        <w:rPr>
          <w:spacing w:val="1"/>
        </w:rPr>
        <w:t xml:space="preserve"> </w:t>
      </w:r>
      <w:r>
        <w:t>источников</w:t>
      </w:r>
      <w:r>
        <w:rPr>
          <w:spacing w:val="1"/>
        </w:rPr>
        <w:t xml:space="preserve"> </w:t>
      </w:r>
      <w:r>
        <w:t>энергии;</w:t>
      </w:r>
      <w:r>
        <w:rPr>
          <w:spacing w:val="1"/>
        </w:rPr>
        <w:t xml:space="preserve"> </w:t>
      </w:r>
      <w:r>
        <w:t>экологических</w:t>
      </w:r>
      <w:r>
        <w:rPr>
          <w:spacing w:val="1"/>
        </w:rPr>
        <w:t xml:space="preserve"> </w:t>
      </w:r>
      <w:r>
        <w:t>последствий</w:t>
      </w:r>
      <w:r>
        <w:rPr>
          <w:spacing w:val="1"/>
        </w:rPr>
        <w:t xml:space="preserve"> </w:t>
      </w:r>
      <w:r>
        <w:t>исследования</w:t>
      </w:r>
      <w:r>
        <w:rPr>
          <w:spacing w:val="-5"/>
        </w:rPr>
        <w:t xml:space="preserve"> </w:t>
      </w:r>
      <w:r>
        <w:t>космического</w:t>
      </w:r>
      <w:r>
        <w:rPr>
          <w:spacing w:val="-3"/>
        </w:rPr>
        <w:t xml:space="preserve"> </w:t>
      </w:r>
      <w:r>
        <w:t>пространств;</w:t>
      </w:r>
    </w:p>
    <w:p w:rsidR="00035341" w:rsidRDefault="007A4DC2" w:rsidP="00F64A30">
      <w:pPr>
        <w:pStyle w:val="a4"/>
        <w:numPr>
          <w:ilvl w:val="0"/>
          <w:numId w:val="62"/>
        </w:numPr>
        <w:tabs>
          <w:tab w:val="left" w:pos="1967"/>
        </w:tabs>
        <w:ind w:right="847" w:firstLine="283"/>
        <w:jc w:val="both"/>
        <w:rPr>
          <w:rFonts w:ascii="Symbol" w:hAnsi="Symbol"/>
        </w:rPr>
      </w:pPr>
      <w:r>
        <w:t>различать</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понимать</w:t>
      </w:r>
      <w:r>
        <w:rPr>
          <w:spacing w:val="1"/>
        </w:rPr>
        <w:t xml:space="preserve"> </w:t>
      </w:r>
      <w:r>
        <w:t>всеобщий</w:t>
      </w:r>
      <w:r>
        <w:rPr>
          <w:spacing w:val="1"/>
        </w:rPr>
        <w:t xml:space="preserve"> </w:t>
      </w:r>
      <w:r>
        <w:t>характер</w:t>
      </w:r>
      <w:r>
        <w:rPr>
          <w:spacing w:val="1"/>
        </w:rPr>
        <w:t xml:space="preserve"> </w:t>
      </w:r>
      <w:r>
        <w:t>фундаментальных законов (закон сохранения механической энергии, закон сохранения импульса,</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r>
        <w:rPr>
          <w:spacing w:val="1"/>
        </w:rPr>
        <w:t xml:space="preserve"> </w:t>
      </w:r>
      <w:r>
        <w:t>(закон</w:t>
      </w:r>
      <w:r>
        <w:rPr>
          <w:spacing w:val="1"/>
        </w:rPr>
        <w:t xml:space="preserve"> </w:t>
      </w:r>
      <w:r>
        <w:t>Гука,</w:t>
      </w:r>
      <w:r>
        <w:rPr>
          <w:spacing w:val="1"/>
        </w:rPr>
        <w:t xml:space="preserve"> </w:t>
      </w:r>
      <w:r>
        <w:t>Архимеда</w:t>
      </w:r>
      <w:r>
        <w:rPr>
          <w:spacing w:val="4"/>
        </w:rPr>
        <w:t xml:space="preserve"> </w:t>
      </w:r>
      <w:r>
        <w:t>и</w:t>
      </w:r>
      <w:r>
        <w:rPr>
          <w:spacing w:val="3"/>
        </w:rPr>
        <w:t xml:space="preserve"> </w:t>
      </w:r>
      <w:r>
        <w:t>др.);</w:t>
      </w:r>
    </w:p>
    <w:p w:rsidR="00035341" w:rsidRDefault="007A4DC2" w:rsidP="00F64A30">
      <w:pPr>
        <w:pStyle w:val="a4"/>
        <w:numPr>
          <w:ilvl w:val="0"/>
          <w:numId w:val="62"/>
        </w:numPr>
        <w:tabs>
          <w:tab w:val="left" w:pos="1967"/>
        </w:tabs>
        <w:spacing w:before="1" w:line="237" w:lineRule="auto"/>
        <w:ind w:right="850" w:firstLine="283"/>
        <w:jc w:val="both"/>
        <w:rPr>
          <w:rFonts w:ascii="Symbol" w:hAnsi="Symbol"/>
        </w:rPr>
      </w:pPr>
      <w:r>
        <w:t>находить адекватную предложенной задаче физическую модель, разрешать проблему как на</w:t>
      </w:r>
      <w:r>
        <w:rPr>
          <w:spacing w:val="1"/>
        </w:rPr>
        <w:t xml:space="preserve"> </w:t>
      </w:r>
      <w:r>
        <w:t>основе имеющихся знаний по механике с использованием математического аппарата, так и при</w:t>
      </w:r>
      <w:r>
        <w:rPr>
          <w:spacing w:val="1"/>
        </w:rPr>
        <w:t xml:space="preserve"> </w:t>
      </w:r>
      <w:r>
        <w:t>помощи</w:t>
      </w:r>
      <w:r>
        <w:rPr>
          <w:spacing w:val="2"/>
        </w:rPr>
        <w:t xml:space="preserve"> </w:t>
      </w:r>
      <w:r>
        <w:t>методов</w:t>
      </w:r>
      <w:r>
        <w:rPr>
          <w:spacing w:val="3"/>
        </w:rPr>
        <w:t xml:space="preserve"> </w:t>
      </w:r>
      <w:r>
        <w:t>оценки.</w:t>
      </w:r>
    </w:p>
    <w:p w:rsidR="00035341" w:rsidRDefault="007A4DC2">
      <w:pPr>
        <w:pStyle w:val="4"/>
        <w:spacing w:before="9"/>
        <w:ind w:left="1683" w:right="7711"/>
      </w:pPr>
      <w:r>
        <w:t>Тепловые явления</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0"/>
          <w:numId w:val="62"/>
        </w:numPr>
        <w:tabs>
          <w:tab w:val="left" w:pos="1967"/>
        </w:tabs>
        <w:ind w:right="846" w:firstLine="283"/>
        <w:jc w:val="both"/>
        <w:rPr>
          <w:rFonts w:ascii="Symbol" w:hAnsi="Symbol"/>
        </w:rPr>
      </w:pPr>
      <w:r>
        <w:t>распознавать тепловые явления и объяснять на базе имеющихся знаний основные свойства</w:t>
      </w:r>
      <w:r>
        <w:rPr>
          <w:spacing w:val="1"/>
        </w:rPr>
        <w:t xml:space="preserve"> </w:t>
      </w:r>
      <w:r>
        <w:t>или</w:t>
      </w:r>
      <w:r>
        <w:rPr>
          <w:spacing w:val="1"/>
        </w:rPr>
        <w:t xml:space="preserve"> </w:t>
      </w:r>
      <w:r>
        <w:t>условия</w:t>
      </w:r>
      <w:r>
        <w:rPr>
          <w:spacing w:val="1"/>
        </w:rPr>
        <w:t xml:space="preserve"> </w:t>
      </w:r>
      <w:r>
        <w:t>протекания</w:t>
      </w:r>
      <w:r>
        <w:rPr>
          <w:spacing w:val="1"/>
        </w:rPr>
        <w:t xml:space="preserve"> </w:t>
      </w:r>
      <w:r>
        <w:t>этих</w:t>
      </w:r>
      <w:r>
        <w:rPr>
          <w:spacing w:val="1"/>
        </w:rPr>
        <w:t xml:space="preserve"> </w:t>
      </w:r>
      <w:r>
        <w:t>явлений:</w:t>
      </w:r>
      <w:r>
        <w:rPr>
          <w:spacing w:val="1"/>
        </w:rPr>
        <w:t xml:space="preserve"> </w:t>
      </w:r>
      <w:r>
        <w:t>диффузия,</w:t>
      </w:r>
      <w:r>
        <w:rPr>
          <w:spacing w:val="1"/>
        </w:rPr>
        <w:t xml:space="preserve"> </w:t>
      </w:r>
      <w:r>
        <w:t>изменение</w:t>
      </w:r>
      <w:r>
        <w:rPr>
          <w:spacing w:val="1"/>
        </w:rPr>
        <w:t xml:space="preserve"> </w:t>
      </w:r>
      <w:r>
        <w:t>объема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большая</w:t>
      </w:r>
      <w:r>
        <w:rPr>
          <w:spacing w:val="1"/>
        </w:rPr>
        <w:t xml:space="preserve"> </w:t>
      </w:r>
      <w:r>
        <w:t>сжимаемость</w:t>
      </w:r>
      <w:r>
        <w:rPr>
          <w:spacing w:val="1"/>
        </w:rPr>
        <w:t xml:space="preserve"> </w:t>
      </w:r>
      <w:r>
        <w:t>газов,</w:t>
      </w:r>
      <w:r>
        <w:rPr>
          <w:spacing w:val="1"/>
        </w:rPr>
        <w:t xml:space="preserve"> </w:t>
      </w:r>
      <w:r>
        <w:t>малая</w:t>
      </w:r>
      <w:r>
        <w:rPr>
          <w:spacing w:val="1"/>
        </w:rPr>
        <w:t xml:space="preserve"> </w:t>
      </w:r>
      <w:r>
        <w:t>сжимаемость</w:t>
      </w:r>
      <w:r>
        <w:rPr>
          <w:spacing w:val="1"/>
        </w:rPr>
        <w:t xml:space="preserve"> </w:t>
      </w:r>
      <w:r>
        <w:t>жидкостей</w:t>
      </w:r>
      <w:r>
        <w:rPr>
          <w:spacing w:val="1"/>
        </w:rPr>
        <w:t xml:space="preserve"> </w:t>
      </w:r>
      <w:r>
        <w:t>и</w:t>
      </w:r>
      <w:r>
        <w:rPr>
          <w:spacing w:val="1"/>
        </w:rPr>
        <w:t xml:space="preserve"> </w:t>
      </w:r>
      <w:r>
        <w:t>твердых</w:t>
      </w:r>
      <w:r>
        <w:rPr>
          <w:spacing w:val="55"/>
        </w:rPr>
        <w:t xml:space="preserve"> </w:t>
      </w:r>
      <w:r>
        <w:t>тел;</w:t>
      </w:r>
      <w:r>
        <w:rPr>
          <w:spacing w:val="1"/>
        </w:rPr>
        <w:t xml:space="preserve"> </w:t>
      </w:r>
      <w:r>
        <w:t>тепловое равновесие, испарение, конденсация, плавление, кристаллизация, кипение, влажность</w:t>
      </w:r>
      <w:r>
        <w:rPr>
          <w:spacing w:val="1"/>
        </w:rPr>
        <w:t xml:space="preserve"> </w:t>
      </w:r>
      <w:r>
        <w:t>воздуха,</w:t>
      </w:r>
      <w:r>
        <w:rPr>
          <w:spacing w:val="1"/>
        </w:rPr>
        <w:t xml:space="preserve"> </w:t>
      </w:r>
      <w:r>
        <w:t>различные</w:t>
      </w:r>
      <w:r>
        <w:rPr>
          <w:spacing w:val="1"/>
        </w:rPr>
        <w:t xml:space="preserve"> </w:t>
      </w:r>
      <w:r>
        <w:t>способы</w:t>
      </w:r>
      <w:r>
        <w:rPr>
          <w:spacing w:val="1"/>
        </w:rPr>
        <w:t xml:space="preserve"> </w:t>
      </w:r>
      <w:r>
        <w:t>теплопередачи</w:t>
      </w:r>
      <w:r>
        <w:rPr>
          <w:spacing w:val="1"/>
        </w:rPr>
        <w:t xml:space="preserve"> </w:t>
      </w:r>
      <w:r>
        <w:t>(теплопроводность,</w:t>
      </w:r>
      <w:r>
        <w:rPr>
          <w:spacing w:val="1"/>
        </w:rPr>
        <w:t xml:space="preserve"> </w:t>
      </w:r>
      <w:r>
        <w:t>конвекция,</w:t>
      </w:r>
      <w:r>
        <w:rPr>
          <w:spacing w:val="56"/>
        </w:rPr>
        <w:t xml:space="preserve"> </w:t>
      </w:r>
      <w:r>
        <w:t>излучение),</w:t>
      </w:r>
      <w:r>
        <w:rPr>
          <w:spacing w:val="1"/>
        </w:rPr>
        <w:t xml:space="preserve"> </w:t>
      </w:r>
      <w:r>
        <w:t>агрегатные состояния вещества,</w:t>
      </w:r>
      <w:r w:rsidR="007E7A0F">
        <w:t xml:space="preserve"> </w:t>
      </w:r>
      <w:r>
        <w:t>поглощение энергии при испарении жидкости и выделение ее при</w:t>
      </w:r>
      <w:r>
        <w:rPr>
          <w:spacing w:val="1"/>
        </w:rPr>
        <w:t xml:space="preserve"> </w:t>
      </w:r>
      <w:r>
        <w:t>конденсации</w:t>
      </w:r>
      <w:r>
        <w:rPr>
          <w:spacing w:val="-2"/>
        </w:rPr>
        <w:t xml:space="preserve"> </w:t>
      </w:r>
      <w:r>
        <w:t>пара,</w:t>
      </w:r>
      <w:r>
        <w:rPr>
          <w:spacing w:val="3"/>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 давления;</w:t>
      </w:r>
    </w:p>
    <w:p w:rsidR="00035341" w:rsidRDefault="007A4DC2" w:rsidP="00F64A30">
      <w:pPr>
        <w:pStyle w:val="a4"/>
        <w:numPr>
          <w:ilvl w:val="0"/>
          <w:numId w:val="62"/>
        </w:numPr>
        <w:tabs>
          <w:tab w:val="left" w:pos="1967"/>
        </w:tabs>
        <w:ind w:right="842" w:firstLine="283"/>
        <w:jc w:val="both"/>
        <w:rPr>
          <w:rFonts w:ascii="Symbol" w:hAnsi="Symbol"/>
        </w:rPr>
      </w:pPr>
      <w:r>
        <w:t>описывать изученные свойства тел и тепловые явления, используя физические величины:</w:t>
      </w:r>
      <w:r>
        <w:rPr>
          <w:spacing w:val="1"/>
        </w:rPr>
        <w:t xml:space="preserve"> </w:t>
      </w:r>
      <w:r>
        <w:t>количество теплоты, внутренняя энергия, температура, удельная теплоемкость вещества, 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измерения,</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56"/>
        </w:rPr>
        <w:t xml:space="preserve"> </w:t>
      </w:r>
      <w:r>
        <w:t>вычислять</w:t>
      </w:r>
      <w:r>
        <w:rPr>
          <w:spacing w:val="1"/>
        </w:rPr>
        <w:t xml:space="preserve"> </w:t>
      </w:r>
      <w:r>
        <w:t>значение</w:t>
      </w:r>
      <w:r>
        <w:rPr>
          <w:spacing w:val="-6"/>
        </w:rPr>
        <w:t xml:space="preserve"> </w:t>
      </w:r>
      <w:r>
        <w:t>физической</w:t>
      </w:r>
      <w:r>
        <w:rPr>
          <w:spacing w:val="3"/>
        </w:rPr>
        <w:t xml:space="preserve"> </w:t>
      </w:r>
      <w:r>
        <w:t>величины;</w:t>
      </w:r>
    </w:p>
    <w:p w:rsidR="00035341" w:rsidRDefault="007A4DC2" w:rsidP="00F64A30">
      <w:pPr>
        <w:pStyle w:val="a4"/>
        <w:numPr>
          <w:ilvl w:val="0"/>
          <w:numId w:val="62"/>
        </w:numPr>
        <w:tabs>
          <w:tab w:val="left" w:pos="1967"/>
        </w:tabs>
        <w:ind w:right="855" w:firstLine="283"/>
        <w:jc w:val="both"/>
        <w:rPr>
          <w:rFonts w:ascii="Symbol" w:hAnsi="Symbol"/>
        </w:rPr>
      </w:pPr>
      <w:r>
        <w:t>анализировать свойства тел, тепловые явления и процессы, используя основные положения</w:t>
      </w:r>
      <w:r>
        <w:rPr>
          <w:spacing w:val="1"/>
        </w:rPr>
        <w:t xml:space="preserve"> </w:t>
      </w:r>
      <w:r>
        <w:t>атомно-молекулярного</w:t>
      </w:r>
      <w:r>
        <w:rPr>
          <w:spacing w:val="1"/>
        </w:rPr>
        <w:t xml:space="preserve"> </w:t>
      </w:r>
      <w:r>
        <w:t>учения о</w:t>
      </w:r>
      <w:r>
        <w:rPr>
          <w:spacing w:val="-4"/>
        </w:rPr>
        <w:t xml:space="preserve"> </w:t>
      </w:r>
      <w:r>
        <w:t>строении</w:t>
      </w:r>
      <w:r>
        <w:rPr>
          <w:spacing w:val="2"/>
        </w:rPr>
        <w:t xml:space="preserve"> </w:t>
      </w:r>
      <w:r>
        <w:t>вещества</w:t>
      </w:r>
      <w:r>
        <w:rPr>
          <w:spacing w:val="-1"/>
        </w:rPr>
        <w:t xml:space="preserve"> </w:t>
      </w:r>
      <w:r>
        <w:t>и</w:t>
      </w:r>
      <w:r>
        <w:rPr>
          <w:spacing w:val="-2"/>
        </w:rPr>
        <w:t xml:space="preserve"> </w:t>
      </w:r>
      <w:r>
        <w:t>закон</w:t>
      </w:r>
      <w:r>
        <w:rPr>
          <w:spacing w:val="2"/>
        </w:rPr>
        <w:t xml:space="preserve"> </w:t>
      </w:r>
      <w:r>
        <w:t>сохранения энергии;</w:t>
      </w:r>
    </w:p>
    <w:p w:rsidR="00035341" w:rsidRDefault="007A4DC2" w:rsidP="00F64A30">
      <w:pPr>
        <w:pStyle w:val="a4"/>
        <w:numPr>
          <w:ilvl w:val="0"/>
          <w:numId w:val="62"/>
        </w:numPr>
        <w:tabs>
          <w:tab w:val="left" w:pos="1967"/>
        </w:tabs>
        <w:ind w:right="864" w:firstLine="283"/>
        <w:jc w:val="both"/>
        <w:rPr>
          <w:rFonts w:ascii="Symbol" w:hAnsi="Symbol"/>
        </w:rPr>
      </w:pPr>
      <w:r>
        <w:t>различать основные признаки изученных физических моделей строения газов, жидкостей и</w:t>
      </w:r>
      <w:r>
        <w:rPr>
          <w:spacing w:val="1"/>
        </w:rPr>
        <w:t xml:space="preserve"> </w:t>
      </w:r>
      <w:r>
        <w:t>твердых</w:t>
      </w:r>
      <w:r>
        <w:rPr>
          <w:spacing w:val="1"/>
        </w:rPr>
        <w:t xml:space="preserve"> </w:t>
      </w:r>
      <w:r>
        <w:t>тел;</w:t>
      </w:r>
    </w:p>
    <w:p w:rsidR="00035341" w:rsidRDefault="007A4DC2" w:rsidP="00F64A30">
      <w:pPr>
        <w:pStyle w:val="a4"/>
        <w:numPr>
          <w:ilvl w:val="0"/>
          <w:numId w:val="62"/>
        </w:numPr>
        <w:tabs>
          <w:tab w:val="left" w:pos="1967"/>
        </w:tabs>
        <w:spacing w:line="265" w:lineRule="exact"/>
        <w:ind w:left="1966"/>
        <w:jc w:val="both"/>
        <w:rPr>
          <w:rFonts w:ascii="Symbol" w:hAnsi="Symbol"/>
        </w:rPr>
      </w:pPr>
      <w:r>
        <w:t>приводить</w:t>
      </w:r>
      <w:r>
        <w:rPr>
          <w:spacing w:val="-6"/>
        </w:rPr>
        <w:t xml:space="preserve"> </w:t>
      </w:r>
      <w:r>
        <w:t>примеры практического</w:t>
      </w:r>
      <w:r>
        <w:rPr>
          <w:spacing w:val="-5"/>
        </w:rPr>
        <w:t xml:space="preserve"> </w:t>
      </w:r>
      <w:r>
        <w:t>использования</w:t>
      </w:r>
      <w:r>
        <w:rPr>
          <w:spacing w:val="-6"/>
        </w:rPr>
        <w:t xml:space="preserve"> </w:t>
      </w:r>
      <w:r>
        <w:t>физических знаний о</w:t>
      </w:r>
      <w:r>
        <w:rPr>
          <w:spacing w:val="-5"/>
        </w:rPr>
        <w:t xml:space="preserve"> </w:t>
      </w:r>
      <w:r>
        <w:t>тепловых явлениях;</w:t>
      </w:r>
    </w:p>
    <w:p w:rsidR="00035341" w:rsidRDefault="007A4DC2" w:rsidP="00F64A30">
      <w:pPr>
        <w:pStyle w:val="a4"/>
        <w:numPr>
          <w:ilvl w:val="0"/>
          <w:numId w:val="62"/>
        </w:numPr>
        <w:tabs>
          <w:tab w:val="left" w:pos="1967"/>
        </w:tabs>
        <w:ind w:right="853" w:firstLine="283"/>
        <w:jc w:val="both"/>
        <w:rPr>
          <w:rFonts w:ascii="Symbol" w:hAnsi="Symbol"/>
        </w:rPr>
      </w:pPr>
      <w:r>
        <w:t>решать</w:t>
      </w:r>
      <w:r>
        <w:rPr>
          <w:spacing w:val="1"/>
        </w:rPr>
        <w:t xml:space="preserve"> </w:t>
      </w:r>
      <w:r>
        <w:t>задачи,</w:t>
      </w:r>
      <w:r>
        <w:rPr>
          <w:spacing w:val="1"/>
        </w:rPr>
        <w:t xml:space="preserve"> </w:t>
      </w:r>
      <w:r>
        <w:t>используя</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процессах</w:t>
      </w:r>
      <w:r>
        <w:rPr>
          <w:spacing w:val="1"/>
        </w:rPr>
        <w:t xml:space="preserve"> </w:t>
      </w:r>
      <w:r>
        <w:t>и</w:t>
      </w:r>
      <w:r>
        <w:rPr>
          <w:spacing w:val="1"/>
        </w:rPr>
        <w:t xml:space="preserve"> </w:t>
      </w:r>
      <w:r>
        <w:lastRenderedPageBreak/>
        <w:t>формулы,</w:t>
      </w:r>
      <w:r>
        <w:rPr>
          <w:spacing w:val="-52"/>
        </w:rPr>
        <w:t xml:space="preserve"> </w:t>
      </w:r>
      <w:r>
        <w:t>связывающие физические величины (количество теплоты, температура, удельная теплоемкость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 задачи записывать краткое условие, выделять физические величины, законы и формулы,</w:t>
      </w:r>
      <w:r>
        <w:rPr>
          <w:spacing w:val="1"/>
        </w:rPr>
        <w:t xml:space="preserve"> </w:t>
      </w:r>
      <w:r>
        <w:t>необходимые</w:t>
      </w:r>
      <w:r>
        <w:rPr>
          <w:spacing w:val="15"/>
        </w:rPr>
        <w:t xml:space="preserve"> </w:t>
      </w:r>
      <w:r>
        <w:t>для</w:t>
      </w:r>
      <w:r>
        <w:rPr>
          <w:spacing w:val="30"/>
        </w:rPr>
        <w:t xml:space="preserve"> </w:t>
      </w:r>
      <w:r>
        <w:t>ее</w:t>
      </w:r>
      <w:r>
        <w:rPr>
          <w:spacing w:val="15"/>
        </w:rPr>
        <w:t xml:space="preserve"> </w:t>
      </w:r>
      <w:r>
        <w:t>решения,</w:t>
      </w:r>
      <w:r>
        <w:rPr>
          <w:spacing w:val="25"/>
        </w:rPr>
        <w:t xml:space="preserve"> </w:t>
      </w:r>
      <w:r>
        <w:t>проводить</w:t>
      </w:r>
      <w:r>
        <w:rPr>
          <w:spacing w:val="22"/>
        </w:rPr>
        <w:t xml:space="preserve"> </w:t>
      </w:r>
      <w:r>
        <w:t>расчеты</w:t>
      </w:r>
      <w:r>
        <w:rPr>
          <w:spacing w:val="28"/>
        </w:rPr>
        <w:t xml:space="preserve"> </w:t>
      </w:r>
      <w:r>
        <w:t>и</w:t>
      </w:r>
      <w:r>
        <w:rPr>
          <w:spacing w:val="23"/>
        </w:rPr>
        <w:t xml:space="preserve"> </w:t>
      </w:r>
      <w:r>
        <w:t>оценивать</w:t>
      </w:r>
      <w:r>
        <w:rPr>
          <w:spacing w:val="23"/>
        </w:rPr>
        <w:t xml:space="preserve"> </w:t>
      </w:r>
      <w:r>
        <w:t>реальность</w:t>
      </w:r>
      <w:r>
        <w:rPr>
          <w:spacing w:val="22"/>
        </w:rPr>
        <w:t xml:space="preserve"> </w:t>
      </w:r>
      <w:r>
        <w:t>полученного</w:t>
      </w:r>
      <w:r>
        <w:rPr>
          <w:spacing w:val="18"/>
        </w:rPr>
        <w:t xml:space="preserve"> </w:t>
      </w:r>
      <w:r>
        <w:t>значения</w:t>
      </w:r>
    </w:p>
    <w:p w:rsidR="00035341" w:rsidRDefault="00CC2E0A">
      <w:pPr>
        <w:pStyle w:val="a3"/>
        <w:spacing w:before="66"/>
        <w:jc w:val="both"/>
      </w:pPr>
      <w:r>
        <w:t>ф</w:t>
      </w:r>
      <w:r w:rsidR="007A4DC2">
        <w:t>изической</w:t>
      </w:r>
      <w:r w:rsidR="007A4DC2">
        <w:rPr>
          <w:spacing w:val="-3"/>
        </w:rPr>
        <w:t xml:space="preserve"> </w:t>
      </w:r>
      <w:r w:rsidR="007A4DC2">
        <w:t>величины.</w:t>
      </w:r>
    </w:p>
    <w:p w:rsidR="00035341" w:rsidRDefault="007A4DC2">
      <w:pPr>
        <w:pStyle w:val="4"/>
        <w:spacing w:before="6"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47" w:firstLine="283"/>
        <w:jc w:val="both"/>
        <w:rPr>
          <w:rFonts w:ascii="Symbol" w:hAnsi="Symbol"/>
        </w:rPr>
      </w:pPr>
      <w:r>
        <w:t>использовать</w:t>
      </w:r>
      <w:r>
        <w:rPr>
          <w:spacing w:val="1"/>
        </w:rPr>
        <w:t xml:space="preserve"> </w:t>
      </w:r>
      <w:r>
        <w:t>знания</w:t>
      </w:r>
      <w:r>
        <w:rPr>
          <w:spacing w:val="1"/>
        </w:rPr>
        <w:t xml:space="preserve"> </w:t>
      </w:r>
      <w:r>
        <w:t>о</w:t>
      </w:r>
      <w:r>
        <w:rPr>
          <w:spacing w:val="1"/>
        </w:rPr>
        <w:t xml:space="preserve"> </w:t>
      </w:r>
      <w:r>
        <w:t>тепловых</w:t>
      </w:r>
      <w:r>
        <w:rPr>
          <w:spacing w:val="1"/>
        </w:rPr>
        <w:t xml:space="preserve"> </w:t>
      </w:r>
      <w:r>
        <w:t>явлениях</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55"/>
        </w:rPr>
        <w:t xml:space="preserve"> </w:t>
      </w:r>
      <w:r>
        <w:t>для</w:t>
      </w:r>
      <w:r>
        <w:rPr>
          <w:spacing w:val="55"/>
        </w:rPr>
        <w:t xml:space="preserve"> </w:t>
      </w:r>
      <w:r>
        <w:t>сохранения</w:t>
      </w:r>
      <w:r>
        <w:rPr>
          <w:spacing w:val="1"/>
        </w:rPr>
        <w:t xml:space="preserve"> </w:t>
      </w:r>
      <w:r>
        <w:t>здоровья и соблюдения норм экологического поведения в окружающей среде; приводить примеры</w:t>
      </w:r>
      <w:r>
        <w:rPr>
          <w:spacing w:val="1"/>
        </w:rPr>
        <w:t xml:space="preserve"> </w:t>
      </w:r>
      <w:r>
        <w:t>экологических</w:t>
      </w:r>
      <w:r>
        <w:rPr>
          <w:spacing w:val="1"/>
        </w:rPr>
        <w:t xml:space="preserve"> </w:t>
      </w:r>
      <w:r>
        <w:t>последствий</w:t>
      </w:r>
      <w:r>
        <w:rPr>
          <w:spacing w:val="1"/>
        </w:rPr>
        <w:t xml:space="preserve"> </w:t>
      </w:r>
      <w:r>
        <w:t>работы</w:t>
      </w:r>
      <w:r>
        <w:rPr>
          <w:spacing w:val="1"/>
        </w:rPr>
        <w:t xml:space="preserve"> </w:t>
      </w:r>
      <w:r>
        <w:t>двигателей</w:t>
      </w:r>
      <w:r>
        <w:rPr>
          <w:spacing w:val="1"/>
        </w:rPr>
        <w:t xml:space="preserve"> </w:t>
      </w:r>
      <w:r>
        <w:t>внутреннего</w:t>
      </w:r>
      <w:r>
        <w:rPr>
          <w:spacing w:val="1"/>
        </w:rPr>
        <w:t xml:space="preserve"> </w:t>
      </w:r>
      <w:r>
        <w:t>сгорания,</w:t>
      </w:r>
      <w:r>
        <w:rPr>
          <w:spacing w:val="1"/>
        </w:rPr>
        <w:t xml:space="preserve"> </w:t>
      </w:r>
      <w:r>
        <w:t>тепловых</w:t>
      </w:r>
      <w:r>
        <w:rPr>
          <w:spacing w:val="1"/>
        </w:rPr>
        <w:t xml:space="preserve"> </w:t>
      </w:r>
      <w:r>
        <w:t>и</w:t>
      </w:r>
      <w:r>
        <w:rPr>
          <w:spacing w:val="1"/>
        </w:rPr>
        <w:t xml:space="preserve"> </w:t>
      </w:r>
      <w:r>
        <w:t>гидроэлектростанций;</w:t>
      </w:r>
    </w:p>
    <w:p w:rsidR="00035341" w:rsidRDefault="007A4DC2" w:rsidP="00F64A30">
      <w:pPr>
        <w:pStyle w:val="a4"/>
        <w:numPr>
          <w:ilvl w:val="0"/>
          <w:numId w:val="62"/>
        </w:numPr>
        <w:tabs>
          <w:tab w:val="left" w:pos="1967"/>
        </w:tabs>
        <w:ind w:right="856" w:firstLine="283"/>
        <w:jc w:val="both"/>
        <w:rPr>
          <w:rFonts w:ascii="Symbol" w:hAnsi="Symbol"/>
        </w:rPr>
      </w:pPr>
      <w:r>
        <w:t>различать</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понимать</w:t>
      </w:r>
      <w:r>
        <w:rPr>
          <w:spacing w:val="1"/>
        </w:rPr>
        <w:t xml:space="preserve"> </w:t>
      </w:r>
      <w:r>
        <w:t>всеобщий</w:t>
      </w:r>
      <w:r>
        <w:rPr>
          <w:spacing w:val="1"/>
        </w:rPr>
        <w:t xml:space="preserve"> </w:t>
      </w:r>
      <w:r>
        <w:t>характер</w:t>
      </w:r>
      <w:r>
        <w:rPr>
          <w:spacing w:val="1"/>
        </w:rPr>
        <w:t xml:space="preserve"> </w:t>
      </w:r>
      <w:r>
        <w:t>фундаментальных</w:t>
      </w:r>
      <w:r>
        <w:rPr>
          <w:spacing w:val="1"/>
        </w:rPr>
        <w:t xml:space="preserve"> </w:t>
      </w:r>
      <w:r>
        <w:t>физических</w:t>
      </w:r>
      <w:r>
        <w:rPr>
          <w:spacing w:val="1"/>
        </w:rPr>
        <w:t xml:space="preserve"> </w:t>
      </w:r>
      <w:r>
        <w:t>законов</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процессах)</w:t>
      </w:r>
      <w:r>
        <w:rPr>
          <w:spacing w:val="1"/>
        </w:rPr>
        <w:t xml:space="preserve"> </w:t>
      </w:r>
      <w:r>
        <w:t>и</w:t>
      </w:r>
      <w:r>
        <w:rPr>
          <w:spacing w:val="1"/>
        </w:rPr>
        <w:t xml:space="preserve"> </w:t>
      </w:r>
      <w:r>
        <w:t>ограниченность использования</w:t>
      </w:r>
      <w:r>
        <w:rPr>
          <w:spacing w:val="1"/>
        </w:rPr>
        <w:t xml:space="preserve"> </w:t>
      </w:r>
      <w:r>
        <w:t>частных</w:t>
      </w:r>
      <w:r>
        <w:rPr>
          <w:spacing w:val="-2"/>
        </w:rPr>
        <w:t xml:space="preserve"> </w:t>
      </w:r>
      <w:r>
        <w:t>законов;</w:t>
      </w:r>
    </w:p>
    <w:p w:rsidR="00035341" w:rsidRDefault="007A4DC2" w:rsidP="00F64A30">
      <w:pPr>
        <w:pStyle w:val="a4"/>
        <w:numPr>
          <w:ilvl w:val="0"/>
          <w:numId w:val="62"/>
        </w:numPr>
        <w:tabs>
          <w:tab w:val="left" w:pos="1967"/>
        </w:tabs>
        <w:ind w:right="846" w:firstLine="283"/>
        <w:jc w:val="both"/>
        <w:rPr>
          <w:rFonts w:ascii="Symbol" w:hAnsi="Symbol"/>
        </w:rPr>
      </w:pPr>
      <w:r>
        <w:t>находить адекватную предложенной задаче физическую модель, разрешать проблему как на</w:t>
      </w:r>
      <w:r>
        <w:rPr>
          <w:spacing w:val="1"/>
        </w:rPr>
        <w:t xml:space="preserve"> </w:t>
      </w:r>
      <w:r>
        <w:t>основе</w:t>
      </w:r>
      <w:r>
        <w:rPr>
          <w:spacing w:val="4"/>
        </w:rPr>
        <w:t xml:space="preserve"> </w:t>
      </w:r>
      <w:r>
        <w:t>имеющихся</w:t>
      </w:r>
      <w:r>
        <w:rPr>
          <w:spacing w:val="10"/>
        </w:rPr>
        <w:t xml:space="preserve"> </w:t>
      </w:r>
      <w:r>
        <w:t>знаний</w:t>
      </w:r>
      <w:r>
        <w:rPr>
          <w:spacing w:val="12"/>
        </w:rPr>
        <w:t xml:space="preserve"> </w:t>
      </w:r>
      <w:r>
        <w:t>о</w:t>
      </w:r>
      <w:r>
        <w:rPr>
          <w:spacing w:val="6"/>
        </w:rPr>
        <w:t xml:space="preserve"> </w:t>
      </w:r>
      <w:r>
        <w:t>тепловых</w:t>
      </w:r>
      <w:r>
        <w:rPr>
          <w:spacing w:val="11"/>
        </w:rPr>
        <w:t xml:space="preserve"> </w:t>
      </w:r>
      <w:r>
        <w:t>явлениях</w:t>
      </w:r>
      <w:r>
        <w:rPr>
          <w:spacing w:val="10"/>
        </w:rPr>
        <w:t xml:space="preserve"> </w:t>
      </w:r>
      <w:r>
        <w:t>с</w:t>
      </w:r>
      <w:r>
        <w:rPr>
          <w:spacing w:val="13"/>
        </w:rPr>
        <w:t xml:space="preserve"> </w:t>
      </w:r>
      <w:r>
        <w:t>использованием</w:t>
      </w:r>
      <w:r>
        <w:rPr>
          <w:spacing w:val="10"/>
        </w:rPr>
        <w:t xml:space="preserve"> </w:t>
      </w:r>
      <w:r>
        <w:t>математического</w:t>
      </w:r>
      <w:r>
        <w:rPr>
          <w:spacing w:val="6"/>
        </w:rPr>
        <w:t xml:space="preserve"> </w:t>
      </w:r>
      <w:r>
        <w:t>аппарата,</w:t>
      </w:r>
      <w:r>
        <w:rPr>
          <w:spacing w:val="13"/>
        </w:rPr>
        <w:t xml:space="preserve"> </w:t>
      </w:r>
      <w:r>
        <w:t>так</w:t>
      </w:r>
      <w:r>
        <w:rPr>
          <w:spacing w:val="-53"/>
        </w:rPr>
        <w:t xml:space="preserve"> </w:t>
      </w:r>
      <w:r>
        <w:t>и</w:t>
      </w:r>
      <w:r>
        <w:rPr>
          <w:spacing w:val="2"/>
        </w:rPr>
        <w:t xml:space="preserve"> </w:t>
      </w:r>
      <w:r>
        <w:t>при</w:t>
      </w:r>
      <w:r>
        <w:rPr>
          <w:spacing w:val="-1"/>
        </w:rPr>
        <w:t xml:space="preserve"> </w:t>
      </w:r>
      <w:r>
        <w:t>помощи</w:t>
      </w:r>
      <w:r>
        <w:rPr>
          <w:spacing w:val="3"/>
        </w:rPr>
        <w:t xml:space="preserve"> </w:t>
      </w:r>
      <w:r>
        <w:t>методов</w:t>
      </w:r>
      <w:r>
        <w:rPr>
          <w:spacing w:val="3"/>
        </w:rPr>
        <w:t xml:space="preserve"> </w:t>
      </w:r>
      <w:r>
        <w:t>оценки.</w:t>
      </w:r>
    </w:p>
    <w:p w:rsidR="00035341" w:rsidRDefault="007A4DC2">
      <w:pPr>
        <w:pStyle w:val="4"/>
        <w:ind w:left="1683" w:right="6154"/>
      </w:pPr>
      <w:r>
        <w:t>Электрические и магнитные явления</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ind w:right="840" w:firstLine="283"/>
        <w:jc w:val="both"/>
        <w:rPr>
          <w:rFonts w:ascii="Symbol" w:hAnsi="Symbol"/>
        </w:rPr>
      </w:pPr>
      <w:r>
        <w:t>распознавать</w:t>
      </w:r>
      <w:r>
        <w:rPr>
          <w:spacing w:val="1"/>
        </w:rPr>
        <w:t xml:space="preserve"> </w:t>
      </w:r>
      <w:r>
        <w:t>электромагнитные</w:t>
      </w:r>
      <w:r>
        <w:rPr>
          <w:spacing w:val="1"/>
        </w:rPr>
        <w:t xml:space="preserve"> </w:t>
      </w:r>
      <w:r>
        <w:t>явления</w:t>
      </w:r>
      <w:r>
        <w:rPr>
          <w:spacing w:val="1"/>
        </w:rPr>
        <w:t xml:space="preserve"> </w:t>
      </w:r>
      <w:r>
        <w:t>и</w:t>
      </w:r>
      <w:r>
        <w:rPr>
          <w:spacing w:val="1"/>
        </w:rPr>
        <w:t xml:space="preserve"> </w:t>
      </w:r>
      <w:r>
        <w:t>объяснять</w:t>
      </w:r>
      <w:r>
        <w:rPr>
          <w:spacing w:val="1"/>
        </w:rPr>
        <w:t xml:space="preserve"> </w:t>
      </w:r>
      <w:r>
        <w:t>на</w:t>
      </w:r>
      <w:r>
        <w:rPr>
          <w:spacing w:val="1"/>
        </w:rPr>
        <w:t xml:space="preserve"> </w:t>
      </w:r>
      <w:r>
        <w:t>основе</w:t>
      </w:r>
      <w:r>
        <w:rPr>
          <w:spacing w:val="1"/>
        </w:rPr>
        <w:t xml:space="preserve"> </w:t>
      </w:r>
      <w:r>
        <w:t>имеющихся</w:t>
      </w:r>
      <w:r>
        <w:rPr>
          <w:spacing w:val="56"/>
        </w:rPr>
        <w:t xml:space="preserve"> </w:t>
      </w:r>
      <w:r>
        <w:t>знаний</w:t>
      </w:r>
      <w:r>
        <w:rPr>
          <w:spacing w:val="1"/>
        </w:rPr>
        <w:t xml:space="preserve"> </w:t>
      </w:r>
      <w:r>
        <w:t>основные</w:t>
      </w:r>
      <w:r>
        <w:rPr>
          <w:spacing w:val="1"/>
        </w:rPr>
        <w:t xml:space="preserve"> </w:t>
      </w:r>
      <w:r>
        <w:t>свойства</w:t>
      </w:r>
      <w:r>
        <w:rPr>
          <w:spacing w:val="1"/>
        </w:rPr>
        <w:t xml:space="preserve"> </w:t>
      </w:r>
      <w:r>
        <w:t>или</w:t>
      </w:r>
      <w:r>
        <w:rPr>
          <w:spacing w:val="1"/>
        </w:rPr>
        <w:t xml:space="preserve"> </w:t>
      </w:r>
      <w:r>
        <w:t>условия</w:t>
      </w:r>
      <w:r>
        <w:rPr>
          <w:spacing w:val="1"/>
        </w:rPr>
        <w:t xml:space="preserve"> </w:t>
      </w:r>
      <w:r>
        <w:t>протекания</w:t>
      </w:r>
      <w:r>
        <w:rPr>
          <w:spacing w:val="1"/>
        </w:rPr>
        <w:t xml:space="preserve"> </w:t>
      </w:r>
      <w:r>
        <w:t>этих</w:t>
      </w:r>
      <w:r>
        <w:rPr>
          <w:spacing w:val="1"/>
        </w:rPr>
        <w:t xml:space="preserve"> </w:t>
      </w:r>
      <w:r>
        <w:t>явлений:</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 электрический ток и его действия (тепловое, химическое, магнитное), взаимодействие</w:t>
      </w:r>
      <w:r>
        <w:rPr>
          <w:spacing w:val="1"/>
        </w:rPr>
        <w:t xml:space="preserve"> </w:t>
      </w:r>
      <w:r>
        <w:t>магнитов, электромагнитная индукция, действие</w:t>
      </w:r>
      <w:r>
        <w:rPr>
          <w:spacing w:val="1"/>
        </w:rPr>
        <w:t xml:space="preserve"> </w:t>
      </w:r>
      <w:r>
        <w:t>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на</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t>действие</w:t>
      </w:r>
      <w:r>
        <w:rPr>
          <w:spacing w:val="1"/>
        </w:rPr>
        <w:t xml:space="preserve"> </w:t>
      </w:r>
      <w:r>
        <w:t>электрического</w:t>
      </w:r>
      <w:r>
        <w:rPr>
          <w:spacing w:val="1"/>
        </w:rPr>
        <w:t xml:space="preserve"> </w:t>
      </w:r>
      <w:r>
        <w:t>поля</w:t>
      </w:r>
      <w:r>
        <w:rPr>
          <w:spacing w:val="1"/>
        </w:rPr>
        <w:t xml:space="preserve"> </w:t>
      </w:r>
      <w:r>
        <w:t>на</w:t>
      </w:r>
      <w:r>
        <w:rPr>
          <w:spacing w:val="1"/>
        </w:rPr>
        <w:t xml:space="preserve"> </w:t>
      </w:r>
      <w:r>
        <w:t>заряженную</w:t>
      </w:r>
      <w:r>
        <w:rPr>
          <w:spacing w:val="1"/>
        </w:rPr>
        <w:t xml:space="preserve"> </w:t>
      </w:r>
      <w:r>
        <w:t>частицу,</w:t>
      </w:r>
      <w:r>
        <w:rPr>
          <w:spacing w:val="1"/>
        </w:rPr>
        <w:t xml:space="preserve"> </w:t>
      </w:r>
      <w:r>
        <w:t>электромагнитные волны, прямолинейное распространение света, отражение и преломление света,</w:t>
      </w:r>
      <w:r>
        <w:rPr>
          <w:spacing w:val="-52"/>
        </w:rPr>
        <w:t xml:space="preserve"> </w:t>
      </w:r>
      <w:r>
        <w:t>дисперсия света.</w:t>
      </w:r>
    </w:p>
    <w:p w:rsidR="00035341" w:rsidRDefault="007A4DC2" w:rsidP="00F64A30">
      <w:pPr>
        <w:pStyle w:val="a4"/>
        <w:numPr>
          <w:ilvl w:val="0"/>
          <w:numId w:val="62"/>
        </w:numPr>
        <w:tabs>
          <w:tab w:val="left" w:pos="1967"/>
        </w:tabs>
        <w:ind w:right="852" w:firstLine="283"/>
        <w:jc w:val="both"/>
        <w:rPr>
          <w:rFonts w:ascii="Symbol" w:hAnsi="Symbol"/>
        </w:rPr>
      </w:pPr>
      <w:r>
        <w:t>составлять схемы электрических цепей с последовательным и параллельным соединением</w:t>
      </w:r>
      <w:r>
        <w:rPr>
          <w:spacing w:val="1"/>
        </w:rPr>
        <w:t xml:space="preserve"> </w:t>
      </w:r>
      <w:r>
        <w:t>элементов, различая условные обозначения элементов электрических цепей (источник тока, ключ,</w:t>
      </w:r>
      <w:r>
        <w:rPr>
          <w:spacing w:val="1"/>
        </w:rPr>
        <w:t xml:space="preserve"> </w:t>
      </w:r>
      <w:r>
        <w:t>резистор,</w:t>
      </w:r>
      <w:r>
        <w:rPr>
          <w:spacing w:val="3"/>
        </w:rPr>
        <w:t xml:space="preserve"> </w:t>
      </w:r>
      <w:r>
        <w:t>реостат,</w:t>
      </w:r>
      <w:r>
        <w:rPr>
          <w:spacing w:val="4"/>
        </w:rPr>
        <w:t xml:space="preserve"> </w:t>
      </w:r>
      <w:r>
        <w:t>лампочка,</w:t>
      </w:r>
      <w:r>
        <w:rPr>
          <w:spacing w:val="-5"/>
        </w:rPr>
        <w:t xml:space="preserve"> </w:t>
      </w:r>
      <w:r>
        <w:t>амперметр,</w:t>
      </w:r>
      <w:r>
        <w:rPr>
          <w:spacing w:val="3"/>
        </w:rPr>
        <w:t xml:space="preserve"> </w:t>
      </w:r>
      <w:r>
        <w:t>вольтметр).</w:t>
      </w:r>
    </w:p>
    <w:p w:rsidR="00035341" w:rsidRDefault="007A4DC2" w:rsidP="00F64A30">
      <w:pPr>
        <w:pStyle w:val="a4"/>
        <w:numPr>
          <w:ilvl w:val="0"/>
          <w:numId w:val="62"/>
        </w:numPr>
        <w:tabs>
          <w:tab w:val="left" w:pos="1967"/>
        </w:tabs>
        <w:ind w:right="849" w:firstLine="283"/>
        <w:jc w:val="both"/>
        <w:rPr>
          <w:rFonts w:ascii="Symbol" w:hAnsi="Symbol"/>
        </w:rPr>
      </w:pPr>
      <w:r>
        <w:t>использовать</w:t>
      </w:r>
      <w:r>
        <w:rPr>
          <w:spacing w:val="1"/>
        </w:rPr>
        <w:t xml:space="preserve"> </w:t>
      </w:r>
      <w:r>
        <w:t>оптические</w:t>
      </w:r>
      <w:r>
        <w:rPr>
          <w:spacing w:val="1"/>
        </w:rPr>
        <w:t xml:space="preserve"> </w:t>
      </w:r>
      <w:r>
        <w:t>схемы</w:t>
      </w:r>
      <w:r>
        <w:rPr>
          <w:spacing w:val="1"/>
        </w:rPr>
        <w:t xml:space="preserve"> </w:t>
      </w:r>
      <w:r>
        <w:t>для</w:t>
      </w:r>
      <w:r>
        <w:rPr>
          <w:spacing w:val="1"/>
        </w:rPr>
        <w:t xml:space="preserve"> </w:t>
      </w:r>
      <w:r>
        <w:t>построения</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r>
        <w:rPr>
          <w:spacing w:val="1"/>
        </w:rPr>
        <w:t xml:space="preserve"> </w:t>
      </w:r>
      <w:r>
        <w:t>и</w:t>
      </w:r>
      <w:r>
        <w:rPr>
          <w:spacing w:val="-52"/>
        </w:rPr>
        <w:t xml:space="preserve"> </w:t>
      </w:r>
      <w:r>
        <w:t>собирающей</w:t>
      </w:r>
      <w:r>
        <w:rPr>
          <w:spacing w:val="2"/>
        </w:rPr>
        <w:t xml:space="preserve"> </w:t>
      </w:r>
      <w:r>
        <w:t>линзе.</w:t>
      </w:r>
    </w:p>
    <w:p w:rsidR="00035341" w:rsidRDefault="007A4DC2" w:rsidP="00F64A30">
      <w:pPr>
        <w:pStyle w:val="a4"/>
        <w:numPr>
          <w:ilvl w:val="0"/>
          <w:numId w:val="62"/>
        </w:numPr>
        <w:tabs>
          <w:tab w:val="left" w:pos="1967"/>
        </w:tabs>
        <w:ind w:right="847" w:firstLine="283"/>
        <w:jc w:val="both"/>
        <w:rPr>
          <w:rFonts w:ascii="Symbol" w:hAnsi="Symbol"/>
        </w:rPr>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 удельное сопротивление вещества, работа электрического поля, мощность тока,</w:t>
      </w:r>
      <w:r>
        <w:rPr>
          <w:spacing w:val="1"/>
        </w:rPr>
        <w:t xml:space="preserve"> </w:t>
      </w:r>
      <w:r>
        <w:t>фокусное расстояние и оптическая сила линзы, скорость электромагнитных волн, длина волны и</w:t>
      </w:r>
      <w:r>
        <w:rPr>
          <w:spacing w:val="1"/>
        </w:rPr>
        <w:t xml:space="preserve"> </w:t>
      </w:r>
      <w:r>
        <w:t>частота</w:t>
      </w:r>
      <w:r>
        <w:rPr>
          <w:spacing w:val="1"/>
        </w:rPr>
        <w:t xml:space="preserve"> </w:t>
      </w:r>
      <w:r>
        <w:t>света;</w:t>
      </w:r>
      <w:r>
        <w:rPr>
          <w:spacing w:val="1"/>
        </w:rPr>
        <w:t xml:space="preserve"> </w:t>
      </w:r>
      <w:r>
        <w:t>при</w:t>
      </w:r>
      <w:r>
        <w:rPr>
          <w:spacing w:val="1"/>
        </w:rPr>
        <w:t xml:space="preserve"> </w:t>
      </w:r>
      <w:r>
        <w:t>описании</w:t>
      </w:r>
      <w:r>
        <w:rPr>
          <w:spacing w:val="1"/>
        </w:rPr>
        <w:t xml:space="preserve"> </w:t>
      </w:r>
      <w:r>
        <w:t>верно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измерения;</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4"/>
        </w:rPr>
        <w:t xml:space="preserve"> </w:t>
      </w:r>
      <w:r>
        <w:t>с другими</w:t>
      </w:r>
      <w:r>
        <w:rPr>
          <w:spacing w:val="3"/>
        </w:rPr>
        <w:t xml:space="preserve"> </w:t>
      </w:r>
      <w:r>
        <w:t>величинами.</w:t>
      </w:r>
    </w:p>
    <w:p w:rsidR="00035341" w:rsidRDefault="007A4DC2" w:rsidP="00F64A30">
      <w:pPr>
        <w:pStyle w:val="a4"/>
        <w:numPr>
          <w:ilvl w:val="0"/>
          <w:numId w:val="62"/>
        </w:numPr>
        <w:tabs>
          <w:tab w:val="left" w:pos="1967"/>
        </w:tabs>
        <w:spacing w:line="242" w:lineRule="auto"/>
        <w:ind w:right="850" w:firstLine="283"/>
        <w:jc w:val="both"/>
        <w:rPr>
          <w:rFonts w:ascii="Symbol" w:hAnsi="Symbol"/>
        </w:rPr>
      </w:pPr>
      <w:r>
        <w:t>анализировать свойства тел, электромагнитные явления и процессы, используя физические</w:t>
      </w:r>
      <w:r>
        <w:rPr>
          <w:spacing w:val="1"/>
        </w:rPr>
        <w:t xml:space="preserve"> </w:t>
      </w:r>
      <w:r>
        <w:t>законы: закон сохранения электрического заряда, закон Ома для участка цепи, закон Джоуля-</w:t>
      </w:r>
      <w:r>
        <w:rPr>
          <w:spacing w:val="1"/>
        </w:rPr>
        <w:t xml:space="preserve"> </w:t>
      </w:r>
      <w:r>
        <w:t>Ленца, закон прямолинейного распространения света, закон отражения света, закон преломления</w:t>
      </w:r>
      <w:r>
        <w:rPr>
          <w:spacing w:val="1"/>
        </w:rPr>
        <w:t xml:space="preserve"> </w:t>
      </w:r>
      <w:r>
        <w:t>света;</w:t>
      </w:r>
      <w:r>
        <w:rPr>
          <w:spacing w:val="1"/>
        </w:rPr>
        <w:t xml:space="preserve"> </w:t>
      </w:r>
      <w:r>
        <w:t>при</w:t>
      </w:r>
      <w:r>
        <w:rPr>
          <w:spacing w:val="-3"/>
        </w:rPr>
        <w:t xml:space="preserve"> </w:t>
      </w:r>
      <w:r>
        <w:t>этом</w:t>
      </w:r>
      <w:r>
        <w:rPr>
          <w:spacing w:val="-1"/>
        </w:rPr>
        <w:t xml:space="preserve"> </w:t>
      </w:r>
      <w:r>
        <w:t>различать</w:t>
      </w:r>
      <w:r>
        <w:rPr>
          <w:spacing w:val="-1"/>
        </w:rPr>
        <w:t xml:space="preserve"> </w:t>
      </w:r>
      <w:r>
        <w:t>словесную</w:t>
      </w:r>
      <w:r>
        <w:rPr>
          <w:spacing w:val="-2"/>
        </w:rPr>
        <w:t xml:space="preserve"> </w:t>
      </w:r>
      <w:r>
        <w:t>формулировку</w:t>
      </w:r>
      <w:r>
        <w:rPr>
          <w:spacing w:val="-4"/>
        </w:rPr>
        <w:t xml:space="preserve"> </w:t>
      </w:r>
      <w:r>
        <w:t>закона</w:t>
      </w:r>
      <w:r>
        <w:rPr>
          <w:spacing w:val="3"/>
        </w:rPr>
        <w:t xml:space="preserve"> </w:t>
      </w:r>
      <w:r>
        <w:t>и</w:t>
      </w:r>
      <w:r>
        <w:rPr>
          <w:spacing w:val="-3"/>
        </w:rPr>
        <w:t xml:space="preserve"> </w:t>
      </w:r>
      <w:r>
        <w:t>его</w:t>
      </w:r>
      <w:r>
        <w:rPr>
          <w:spacing w:val="-5"/>
        </w:rPr>
        <w:t xml:space="preserve"> </w:t>
      </w:r>
      <w:r>
        <w:t>математическое</w:t>
      </w:r>
      <w:r>
        <w:rPr>
          <w:spacing w:val="-7"/>
        </w:rPr>
        <w:t xml:space="preserve"> </w:t>
      </w:r>
      <w:r>
        <w:t>выражение.</w:t>
      </w:r>
    </w:p>
    <w:p w:rsidR="00035341" w:rsidRDefault="007A4DC2" w:rsidP="00F64A30">
      <w:pPr>
        <w:pStyle w:val="a4"/>
        <w:numPr>
          <w:ilvl w:val="0"/>
          <w:numId w:val="62"/>
        </w:numPr>
        <w:tabs>
          <w:tab w:val="left" w:pos="1967"/>
        </w:tabs>
        <w:ind w:right="857" w:firstLine="283"/>
        <w:jc w:val="both"/>
        <w:rPr>
          <w:rFonts w:ascii="Symbol" w:hAnsi="Symbol"/>
        </w:rPr>
      </w:pPr>
      <w:r>
        <w:t>приводить примеры практического использования физических знаний о электромагнитных</w:t>
      </w:r>
      <w:r>
        <w:rPr>
          <w:spacing w:val="1"/>
        </w:rPr>
        <w:t xml:space="preserve"> </w:t>
      </w:r>
      <w:r>
        <w:t>явлениях</w:t>
      </w:r>
    </w:p>
    <w:p w:rsidR="00035341" w:rsidRDefault="007A4DC2" w:rsidP="00F64A30">
      <w:pPr>
        <w:pStyle w:val="a4"/>
        <w:numPr>
          <w:ilvl w:val="0"/>
          <w:numId w:val="62"/>
        </w:numPr>
        <w:tabs>
          <w:tab w:val="left" w:pos="1967"/>
        </w:tabs>
        <w:ind w:right="846" w:firstLine="283"/>
        <w:jc w:val="both"/>
        <w:rPr>
          <w:rFonts w:ascii="Symbol" w:hAnsi="Symbol"/>
        </w:rPr>
      </w:pPr>
      <w:r>
        <w:t>решать задачи, используя физические законы (закон Ома для участка цепи, закон Джоуля-</w:t>
      </w:r>
      <w:r>
        <w:rPr>
          <w:spacing w:val="1"/>
        </w:rPr>
        <w:t xml:space="preserve"> </w:t>
      </w:r>
      <w:r>
        <w:t>Ленца, закон прямолинейного распространения света, закон отражения света, закон преломления</w:t>
      </w:r>
      <w:r>
        <w:rPr>
          <w:spacing w:val="1"/>
        </w:rPr>
        <w:t xml:space="preserve"> </w:t>
      </w:r>
      <w:r>
        <w:t>света) и формулы, связывающие физические величины (сила тока, электрическое напряжение,</w:t>
      </w:r>
      <w:r>
        <w:rPr>
          <w:spacing w:val="1"/>
        </w:rPr>
        <w:t xml:space="preserve"> </w:t>
      </w:r>
      <w:r>
        <w:t>электрическое сопротивление,</w:t>
      </w:r>
      <w:r>
        <w:rPr>
          <w:spacing w:val="1"/>
        </w:rPr>
        <w:t xml:space="preserve"> </w:t>
      </w:r>
      <w:r>
        <w:t>удельное сопротивление вещества,</w:t>
      </w:r>
      <w:r>
        <w:rPr>
          <w:spacing w:val="1"/>
        </w:rPr>
        <w:t xml:space="preserve"> </w:t>
      </w:r>
      <w:r>
        <w:t>работа</w:t>
      </w:r>
      <w:r>
        <w:rPr>
          <w:spacing w:val="1"/>
        </w:rPr>
        <w:t xml:space="preserve"> </w:t>
      </w:r>
      <w:r>
        <w:t>электрического</w:t>
      </w:r>
      <w:r>
        <w:rPr>
          <w:spacing w:val="1"/>
        </w:rPr>
        <w:t xml:space="preserve"> </w:t>
      </w:r>
      <w:r>
        <w:t>поля,</w:t>
      </w:r>
      <w:r>
        <w:rPr>
          <w:spacing w:val="1"/>
        </w:rPr>
        <w:t xml:space="preserve"> </w:t>
      </w:r>
      <w:r>
        <w:t>мощность тока, фокусное расстояние и оптическая сила линзы, скорость электромагнитных 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формулы</w:t>
      </w:r>
      <w:r>
        <w:rPr>
          <w:spacing w:val="1"/>
        </w:rPr>
        <w:t xml:space="preserve"> </w:t>
      </w:r>
      <w:r>
        <w:t>расчета</w:t>
      </w:r>
      <w:r>
        <w:rPr>
          <w:spacing w:val="1"/>
        </w:rPr>
        <w:t xml:space="preserve"> </w:t>
      </w:r>
      <w:r>
        <w:t>электрического</w:t>
      </w:r>
      <w:r>
        <w:rPr>
          <w:spacing w:val="1"/>
        </w:rPr>
        <w:t xml:space="preserve"> </w:t>
      </w:r>
      <w:r>
        <w:t>сопротивления</w:t>
      </w:r>
      <w:r>
        <w:rPr>
          <w:spacing w:val="1"/>
        </w:rPr>
        <w:t xml:space="preserve"> </w:t>
      </w:r>
      <w:r>
        <w:t>припоследовательном</w:t>
      </w:r>
      <w:r>
        <w:rPr>
          <w:spacing w:val="1"/>
        </w:rPr>
        <w:t xml:space="preserve"> </w:t>
      </w:r>
      <w:r>
        <w:lastRenderedPageBreak/>
        <w:t>и</w:t>
      </w:r>
      <w:r>
        <w:rPr>
          <w:spacing w:val="1"/>
        </w:rPr>
        <w:t xml:space="preserve"> </w:t>
      </w:r>
      <w:r>
        <w:t>параллельном</w:t>
      </w:r>
      <w:r>
        <w:rPr>
          <w:spacing w:val="1"/>
        </w:rPr>
        <w:t xml:space="preserve"> </w:t>
      </w:r>
      <w:r>
        <w:t>соединении</w:t>
      </w:r>
      <w:r>
        <w:rPr>
          <w:spacing w:val="1"/>
        </w:rPr>
        <w:t xml:space="preserve"> </w:t>
      </w:r>
      <w:r>
        <w:t>проводников):</w:t>
      </w:r>
      <w:r>
        <w:rPr>
          <w:spacing w:val="1"/>
        </w:rPr>
        <w:t xml:space="preserve"> </w:t>
      </w:r>
      <w:r>
        <w:t>на</w:t>
      </w:r>
      <w:r>
        <w:rPr>
          <w:spacing w:val="1"/>
        </w:rPr>
        <w:t xml:space="preserve"> </w:t>
      </w:r>
      <w:r>
        <w:t>основе</w:t>
      </w:r>
      <w:r>
        <w:rPr>
          <w:spacing w:val="1"/>
        </w:rPr>
        <w:t xml:space="preserve"> </w:t>
      </w:r>
      <w:r>
        <w:t>анализа</w:t>
      </w:r>
      <w:r>
        <w:rPr>
          <w:spacing w:val="55"/>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 для ее решения, проводить расчеты и оценивать реальность полученного значения</w:t>
      </w:r>
      <w:r>
        <w:rPr>
          <w:spacing w:val="1"/>
        </w:rPr>
        <w:t xml:space="preserve"> </w:t>
      </w:r>
      <w:r>
        <w:t>физической</w:t>
      </w:r>
      <w:r>
        <w:rPr>
          <w:spacing w:val="2"/>
        </w:rPr>
        <w:t xml:space="preserve"> </w:t>
      </w:r>
      <w:r>
        <w:t>величины.</w:t>
      </w:r>
    </w:p>
    <w:p w:rsidR="00035341" w:rsidRDefault="007A4DC2">
      <w:pPr>
        <w:pStyle w:val="4"/>
        <w:spacing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53" w:firstLine="283"/>
        <w:jc w:val="both"/>
        <w:rPr>
          <w:rFonts w:ascii="Symbol" w:hAnsi="Symbol"/>
        </w:rPr>
      </w:pPr>
      <w:r>
        <w:t>использовать знания об электромагнитных явлениях в повседневной жизни для 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55"/>
        </w:rPr>
        <w:t xml:space="preserve"> </w:t>
      </w:r>
      <w:r>
        <w:t>сохранения</w:t>
      </w:r>
      <w:r>
        <w:rPr>
          <w:spacing w:val="1"/>
        </w:rPr>
        <w:t xml:space="preserve"> </w:t>
      </w:r>
      <w:r>
        <w:t>здоровья и соблюдения норм экологического поведения в окружающей среде; приводить примеры</w:t>
      </w:r>
      <w:r>
        <w:rPr>
          <w:spacing w:val="1"/>
        </w:rPr>
        <w:t xml:space="preserve"> </w:t>
      </w:r>
      <w:r>
        <w:t>влияния</w:t>
      </w:r>
      <w:r>
        <w:rPr>
          <w:spacing w:val="-4"/>
        </w:rPr>
        <w:t xml:space="preserve"> </w:t>
      </w:r>
      <w:r>
        <w:t>электромагнитных</w:t>
      </w:r>
      <w:r>
        <w:rPr>
          <w:spacing w:val="-2"/>
        </w:rPr>
        <w:t xml:space="preserve"> </w:t>
      </w:r>
      <w:r>
        <w:t>излучений</w:t>
      </w:r>
      <w:r>
        <w:rPr>
          <w:spacing w:val="3"/>
        </w:rPr>
        <w:t xml:space="preserve"> </w:t>
      </w:r>
      <w:r>
        <w:t>на живые</w:t>
      </w:r>
      <w:r>
        <w:rPr>
          <w:spacing w:val="-4"/>
        </w:rPr>
        <w:t xml:space="preserve"> </w:t>
      </w:r>
      <w:r>
        <w:t>организмы;</w:t>
      </w:r>
    </w:p>
    <w:p w:rsidR="00035341" w:rsidRDefault="007A4DC2" w:rsidP="00F64A30">
      <w:pPr>
        <w:pStyle w:val="a4"/>
        <w:numPr>
          <w:ilvl w:val="0"/>
          <w:numId w:val="62"/>
        </w:numPr>
        <w:tabs>
          <w:tab w:val="left" w:pos="1967"/>
        </w:tabs>
        <w:spacing w:line="268" w:lineRule="exact"/>
        <w:ind w:left="1966"/>
        <w:jc w:val="both"/>
        <w:rPr>
          <w:rFonts w:ascii="Symbol" w:hAnsi="Symbol"/>
        </w:rPr>
      </w:pPr>
      <w:r>
        <w:t>различать</w:t>
      </w:r>
      <w:r>
        <w:rPr>
          <w:spacing w:val="49"/>
        </w:rPr>
        <w:t xml:space="preserve"> </w:t>
      </w:r>
      <w:r>
        <w:t>границы</w:t>
      </w:r>
      <w:r>
        <w:rPr>
          <w:spacing w:val="103"/>
        </w:rPr>
        <w:t xml:space="preserve"> </w:t>
      </w:r>
      <w:r>
        <w:t>применимости</w:t>
      </w:r>
      <w:r>
        <w:rPr>
          <w:spacing w:val="104"/>
        </w:rPr>
        <w:t xml:space="preserve"> </w:t>
      </w:r>
      <w:r>
        <w:t>физических</w:t>
      </w:r>
      <w:r>
        <w:rPr>
          <w:spacing w:val="107"/>
        </w:rPr>
        <w:t xml:space="preserve"> </w:t>
      </w:r>
      <w:r>
        <w:t>законов,</w:t>
      </w:r>
      <w:r>
        <w:rPr>
          <w:spacing w:val="105"/>
        </w:rPr>
        <w:t xml:space="preserve"> </w:t>
      </w:r>
      <w:r>
        <w:t>понимать</w:t>
      </w:r>
      <w:r>
        <w:rPr>
          <w:spacing w:val="97"/>
        </w:rPr>
        <w:t xml:space="preserve"> </w:t>
      </w:r>
      <w:r>
        <w:t>всеобщий</w:t>
      </w:r>
      <w:r>
        <w:rPr>
          <w:spacing w:val="104"/>
        </w:rPr>
        <w:t xml:space="preserve"> </w:t>
      </w:r>
      <w:r>
        <w:t>характер</w:t>
      </w:r>
    </w:p>
    <w:p w:rsidR="00035341" w:rsidRDefault="00CC2E0A">
      <w:pPr>
        <w:pStyle w:val="a3"/>
        <w:spacing w:before="66"/>
        <w:ind w:right="851"/>
        <w:jc w:val="both"/>
      </w:pPr>
      <w:r>
        <w:t>ф</w:t>
      </w:r>
      <w:r w:rsidR="007A4DC2">
        <w:t>ундаментальных</w:t>
      </w:r>
      <w:r w:rsidR="007A4DC2">
        <w:rPr>
          <w:spacing w:val="1"/>
        </w:rPr>
        <w:t xml:space="preserve"> </w:t>
      </w:r>
      <w:r w:rsidR="007A4DC2">
        <w:t>законов</w:t>
      </w:r>
      <w:r w:rsidR="007A4DC2">
        <w:rPr>
          <w:spacing w:val="1"/>
        </w:rPr>
        <w:t xml:space="preserve"> </w:t>
      </w:r>
      <w:r w:rsidR="007A4DC2">
        <w:t>(закон</w:t>
      </w:r>
      <w:r w:rsidR="007A4DC2">
        <w:rPr>
          <w:spacing w:val="1"/>
        </w:rPr>
        <w:t xml:space="preserve"> </w:t>
      </w:r>
      <w:r w:rsidR="007A4DC2">
        <w:t>сохранения</w:t>
      </w:r>
      <w:r w:rsidR="007A4DC2">
        <w:rPr>
          <w:spacing w:val="1"/>
        </w:rPr>
        <w:t xml:space="preserve"> </w:t>
      </w:r>
      <w:r w:rsidR="007A4DC2">
        <w:t>электрического</w:t>
      </w:r>
      <w:r w:rsidR="007A4DC2">
        <w:rPr>
          <w:spacing w:val="1"/>
        </w:rPr>
        <w:t xml:space="preserve"> </w:t>
      </w:r>
      <w:r w:rsidR="007A4DC2">
        <w:t>заряда)</w:t>
      </w:r>
      <w:r w:rsidR="007A4DC2">
        <w:rPr>
          <w:spacing w:val="1"/>
        </w:rPr>
        <w:t xml:space="preserve"> </w:t>
      </w:r>
      <w:r w:rsidR="007A4DC2">
        <w:t>и</w:t>
      </w:r>
      <w:r w:rsidR="007A4DC2">
        <w:rPr>
          <w:spacing w:val="1"/>
        </w:rPr>
        <w:t xml:space="preserve"> </w:t>
      </w:r>
      <w:r w:rsidR="007A4DC2">
        <w:t>ограниченность</w:t>
      </w:r>
      <w:r w:rsidR="007A4DC2">
        <w:rPr>
          <w:spacing w:val="1"/>
        </w:rPr>
        <w:t xml:space="preserve"> </w:t>
      </w:r>
      <w:r w:rsidR="007A4DC2">
        <w:t>использования</w:t>
      </w:r>
      <w:r w:rsidR="007A4DC2">
        <w:rPr>
          <w:spacing w:val="-1"/>
        </w:rPr>
        <w:t xml:space="preserve"> </w:t>
      </w:r>
      <w:r w:rsidR="007A4DC2">
        <w:t>частных</w:t>
      </w:r>
      <w:r w:rsidR="007A4DC2">
        <w:rPr>
          <w:spacing w:val="-3"/>
        </w:rPr>
        <w:t xml:space="preserve"> </w:t>
      </w:r>
      <w:r w:rsidR="007A4DC2">
        <w:t>законов</w:t>
      </w:r>
      <w:r w:rsidR="007A4DC2">
        <w:rPr>
          <w:spacing w:val="2"/>
        </w:rPr>
        <w:t xml:space="preserve"> </w:t>
      </w:r>
      <w:r w:rsidR="007A4DC2">
        <w:t>(закон</w:t>
      </w:r>
      <w:r w:rsidR="007A4DC2">
        <w:rPr>
          <w:spacing w:val="1"/>
        </w:rPr>
        <w:t xml:space="preserve"> </w:t>
      </w:r>
      <w:r w:rsidR="007A4DC2">
        <w:t>Ома</w:t>
      </w:r>
      <w:r w:rsidR="007A4DC2">
        <w:rPr>
          <w:spacing w:val="-2"/>
        </w:rPr>
        <w:t xml:space="preserve"> </w:t>
      </w:r>
      <w:r w:rsidR="007A4DC2">
        <w:t>для участка</w:t>
      </w:r>
      <w:r w:rsidR="007A4DC2">
        <w:rPr>
          <w:spacing w:val="3"/>
        </w:rPr>
        <w:t xml:space="preserve"> </w:t>
      </w:r>
      <w:r w:rsidR="007A4DC2">
        <w:t>цепи,</w:t>
      </w:r>
      <w:r w:rsidR="007A4DC2">
        <w:rPr>
          <w:spacing w:val="-2"/>
        </w:rPr>
        <w:t xml:space="preserve"> </w:t>
      </w:r>
      <w:r w:rsidR="007A4DC2">
        <w:t>закон</w:t>
      </w:r>
      <w:r w:rsidR="007A4DC2">
        <w:rPr>
          <w:spacing w:val="1"/>
        </w:rPr>
        <w:t xml:space="preserve"> </w:t>
      </w:r>
      <w:r w:rsidR="007A4DC2">
        <w:t>Джоуля-Ленца</w:t>
      </w:r>
      <w:r w:rsidR="007A4DC2">
        <w:rPr>
          <w:spacing w:val="4"/>
        </w:rPr>
        <w:t xml:space="preserve"> </w:t>
      </w:r>
      <w:r w:rsidR="007A4DC2">
        <w:t>и</w:t>
      </w:r>
      <w:r w:rsidR="007A4DC2">
        <w:rPr>
          <w:spacing w:val="-2"/>
        </w:rPr>
        <w:t xml:space="preserve"> </w:t>
      </w:r>
      <w:r w:rsidR="007A4DC2">
        <w:t>др.);</w:t>
      </w:r>
    </w:p>
    <w:p w:rsidR="00035341" w:rsidRDefault="007A4DC2" w:rsidP="00F64A30">
      <w:pPr>
        <w:pStyle w:val="a4"/>
        <w:numPr>
          <w:ilvl w:val="0"/>
          <w:numId w:val="62"/>
        </w:numPr>
        <w:tabs>
          <w:tab w:val="left" w:pos="1967"/>
        </w:tabs>
        <w:spacing w:before="4" w:line="237" w:lineRule="auto"/>
        <w:ind w:right="850" w:firstLine="283"/>
        <w:jc w:val="both"/>
        <w:rPr>
          <w:rFonts w:ascii="Symbol" w:hAnsi="Symbol"/>
        </w:rPr>
      </w:pPr>
      <w:r>
        <w:t>использовать</w:t>
      </w:r>
      <w:r>
        <w:rPr>
          <w:spacing w:val="1"/>
        </w:rPr>
        <w:t xml:space="preserve"> </w:t>
      </w:r>
      <w:r>
        <w:t>приемы</w:t>
      </w:r>
      <w:r>
        <w:rPr>
          <w:spacing w:val="1"/>
        </w:rPr>
        <w:t xml:space="preserve"> </w:t>
      </w:r>
      <w:r>
        <w:t>построения</w:t>
      </w:r>
      <w:r>
        <w:rPr>
          <w:spacing w:val="1"/>
        </w:rPr>
        <w:t xml:space="preserve"> </w:t>
      </w:r>
      <w:r>
        <w:t>физических</w:t>
      </w:r>
      <w:r>
        <w:rPr>
          <w:spacing w:val="1"/>
        </w:rPr>
        <w:t xml:space="preserve"> </w:t>
      </w:r>
      <w:r>
        <w:t>моделей,</w:t>
      </w:r>
      <w:r>
        <w:rPr>
          <w:spacing w:val="1"/>
        </w:rPr>
        <w:t xml:space="preserve"> </w:t>
      </w:r>
      <w:r>
        <w:t>поиска</w:t>
      </w:r>
      <w:r>
        <w:rPr>
          <w:spacing w:val="1"/>
        </w:rPr>
        <w:t xml:space="preserve"> </w:t>
      </w:r>
      <w:r>
        <w:t>и</w:t>
      </w:r>
      <w:r>
        <w:rPr>
          <w:spacing w:val="1"/>
        </w:rPr>
        <w:t xml:space="preserve"> </w:t>
      </w:r>
      <w:r>
        <w:t>формулировки</w:t>
      </w:r>
      <w:r>
        <w:rPr>
          <w:spacing w:val="1"/>
        </w:rPr>
        <w:t xml:space="preserve"> </w:t>
      </w:r>
      <w:r>
        <w:t>доказательств</w:t>
      </w:r>
      <w:r>
        <w:rPr>
          <w:spacing w:val="1"/>
        </w:rPr>
        <w:t xml:space="preserve"> </w:t>
      </w:r>
      <w:r>
        <w:t>выдвинутых</w:t>
      </w:r>
      <w:r>
        <w:rPr>
          <w:spacing w:val="1"/>
        </w:rPr>
        <w:t xml:space="preserve"> </w:t>
      </w:r>
      <w:r>
        <w:t>гипотез</w:t>
      </w:r>
      <w:r>
        <w:rPr>
          <w:spacing w:val="1"/>
        </w:rPr>
        <w:t xml:space="preserve"> </w:t>
      </w:r>
      <w:r>
        <w:t>и</w:t>
      </w:r>
      <w:r>
        <w:rPr>
          <w:spacing w:val="1"/>
        </w:rPr>
        <w:t xml:space="preserve"> </w:t>
      </w:r>
      <w:r>
        <w:t>теоретических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установленных</w:t>
      </w:r>
      <w:r>
        <w:rPr>
          <w:spacing w:val="1"/>
        </w:rPr>
        <w:t xml:space="preserve"> </w:t>
      </w:r>
      <w:r>
        <w:t>фактов;</w:t>
      </w:r>
    </w:p>
    <w:p w:rsidR="00035341" w:rsidRDefault="007A4DC2" w:rsidP="00F64A30">
      <w:pPr>
        <w:pStyle w:val="a4"/>
        <w:numPr>
          <w:ilvl w:val="0"/>
          <w:numId w:val="62"/>
        </w:numPr>
        <w:tabs>
          <w:tab w:val="left" w:pos="1967"/>
        </w:tabs>
        <w:spacing w:before="3"/>
        <w:ind w:right="856" w:firstLine="283"/>
        <w:jc w:val="both"/>
        <w:rPr>
          <w:rFonts w:ascii="Symbol" w:hAnsi="Symbol"/>
        </w:rPr>
      </w:pPr>
      <w:r>
        <w:t>находить адекватную предложенной задаче физическую модель, разрешать проблему как на</w:t>
      </w:r>
      <w:r>
        <w:rPr>
          <w:spacing w:val="1"/>
        </w:rPr>
        <w:t xml:space="preserve"> </w:t>
      </w:r>
      <w:r>
        <w:t>основе имеющихся</w:t>
      </w:r>
      <w:r>
        <w:rPr>
          <w:spacing w:val="1"/>
        </w:rPr>
        <w:t xml:space="preserve"> </w:t>
      </w:r>
      <w:r>
        <w:t>знаний</w:t>
      </w:r>
      <w:r>
        <w:rPr>
          <w:spacing w:val="1"/>
        </w:rPr>
        <w:t xml:space="preserve"> </w:t>
      </w:r>
      <w:r>
        <w:t>об</w:t>
      </w:r>
      <w:r>
        <w:rPr>
          <w:spacing w:val="1"/>
        </w:rPr>
        <w:t xml:space="preserve"> </w:t>
      </w:r>
      <w:r>
        <w:t>электромагнитных явлениях</w:t>
      </w:r>
      <w:r>
        <w:rPr>
          <w:spacing w:val="1"/>
        </w:rPr>
        <w:t xml:space="preserve"> </w:t>
      </w:r>
      <w:r>
        <w:t>с</w:t>
      </w:r>
      <w:r>
        <w:rPr>
          <w:spacing w:val="1"/>
        </w:rPr>
        <w:t xml:space="preserve"> </w:t>
      </w:r>
      <w:r>
        <w:t>использованием</w:t>
      </w:r>
      <w:r>
        <w:rPr>
          <w:spacing w:val="1"/>
        </w:rPr>
        <w:t xml:space="preserve"> </w:t>
      </w:r>
      <w:r>
        <w:t>математического</w:t>
      </w:r>
      <w:r>
        <w:rPr>
          <w:spacing w:val="1"/>
        </w:rPr>
        <w:t xml:space="preserve"> </w:t>
      </w:r>
      <w:r>
        <w:t>аппарата,</w:t>
      </w:r>
      <w:r>
        <w:rPr>
          <w:spacing w:val="-2"/>
        </w:rPr>
        <w:t xml:space="preserve"> </w:t>
      </w:r>
      <w:r>
        <w:t>так</w:t>
      </w:r>
      <w:r>
        <w:rPr>
          <w:spacing w:val="-4"/>
        </w:rPr>
        <w:t xml:space="preserve"> </w:t>
      </w:r>
      <w:r>
        <w:t>и</w:t>
      </w:r>
      <w:r>
        <w:rPr>
          <w:spacing w:val="-1"/>
        </w:rPr>
        <w:t xml:space="preserve"> </w:t>
      </w:r>
      <w:r>
        <w:t>при</w:t>
      </w:r>
      <w:r>
        <w:rPr>
          <w:spacing w:val="-1"/>
        </w:rPr>
        <w:t xml:space="preserve"> </w:t>
      </w:r>
      <w:r>
        <w:t>помощи</w:t>
      </w:r>
      <w:r>
        <w:rPr>
          <w:spacing w:val="3"/>
        </w:rPr>
        <w:t xml:space="preserve"> </w:t>
      </w:r>
      <w:r>
        <w:t>методов</w:t>
      </w:r>
      <w:r>
        <w:rPr>
          <w:spacing w:val="2"/>
        </w:rPr>
        <w:t xml:space="preserve"> </w:t>
      </w:r>
      <w:r>
        <w:t>оценки.</w:t>
      </w:r>
    </w:p>
    <w:p w:rsidR="00035341" w:rsidRDefault="007A4DC2">
      <w:pPr>
        <w:pStyle w:val="4"/>
        <w:spacing w:before="4"/>
        <w:ind w:left="1683" w:right="7711"/>
      </w:pPr>
      <w:r>
        <w:t>Квантовые явления</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0"/>
          <w:numId w:val="62"/>
        </w:numPr>
        <w:tabs>
          <w:tab w:val="left" w:pos="1967"/>
        </w:tabs>
        <w:ind w:right="841" w:firstLine="283"/>
        <w:jc w:val="both"/>
        <w:rPr>
          <w:rFonts w:ascii="Symbol" w:hAnsi="Symbol"/>
        </w:rPr>
      </w:pPr>
      <w:r>
        <w:t>распознавать</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объяснять</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основные</w:t>
      </w:r>
      <w:r>
        <w:rPr>
          <w:spacing w:val="1"/>
        </w:rPr>
        <w:t xml:space="preserve"> </w:t>
      </w:r>
      <w:r>
        <w:t>свойства</w:t>
      </w:r>
      <w:r>
        <w:rPr>
          <w:spacing w:val="4"/>
        </w:rPr>
        <w:t xml:space="preserve"> </w:t>
      </w:r>
      <w:r>
        <w:t>или</w:t>
      </w:r>
      <w:r>
        <w:rPr>
          <w:spacing w:val="4"/>
        </w:rPr>
        <w:t xml:space="preserve"> </w:t>
      </w:r>
      <w:r>
        <w:t>условия</w:t>
      </w:r>
      <w:r>
        <w:rPr>
          <w:spacing w:val="1"/>
        </w:rPr>
        <w:t xml:space="preserve"> </w:t>
      </w:r>
      <w:r>
        <w:t>протекания этих</w:t>
      </w:r>
      <w:r>
        <w:rPr>
          <w:spacing w:val="2"/>
        </w:rPr>
        <w:t xml:space="preserve"> </w:t>
      </w:r>
      <w:r>
        <w:t>явлений:</w:t>
      </w:r>
      <w:r>
        <w:rPr>
          <w:spacing w:val="-2"/>
        </w:rPr>
        <w:t xml:space="preserve"> </w:t>
      </w:r>
      <w:r>
        <w:t>естественная и</w:t>
      </w:r>
      <w:r>
        <w:rPr>
          <w:spacing w:val="3"/>
        </w:rPr>
        <w:t xml:space="preserve"> </w:t>
      </w:r>
      <w:r>
        <w:t>искусственная</w:t>
      </w:r>
      <w:r>
        <w:rPr>
          <w:spacing w:val="1"/>
        </w:rPr>
        <w:t xml:space="preserve"> </w:t>
      </w:r>
      <w:r>
        <w:t>радиоактивность,</w:t>
      </w:r>
      <w:r>
        <w:rPr>
          <w:spacing w:val="4"/>
        </w:rPr>
        <w:t xml:space="preserve"> </w:t>
      </w:r>
      <w:r>
        <w:t>α-</w:t>
      </w:r>
    </w:p>
    <w:p w:rsidR="00035341" w:rsidRDefault="007A4DC2">
      <w:pPr>
        <w:pStyle w:val="a3"/>
        <w:spacing w:line="251" w:lineRule="exact"/>
        <w:jc w:val="both"/>
      </w:pPr>
      <w:r>
        <w:t>,</w:t>
      </w:r>
      <w:r>
        <w:rPr>
          <w:spacing w:val="2"/>
        </w:rPr>
        <w:t xml:space="preserve"> </w:t>
      </w:r>
      <w:r>
        <w:t>β-</w:t>
      </w:r>
      <w:r>
        <w:rPr>
          <w:spacing w:val="-5"/>
        </w:rPr>
        <w:t xml:space="preserve"> </w:t>
      </w:r>
      <w:r>
        <w:t>и</w:t>
      </w:r>
      <w:r>
        <w:rPr>
          <w:spacing w:val="1"/>
        </w:rPr>
        <w:t xml:space="preserve"> </w:t>
      </w:r>
      <w:r>
        <w:t>γ-излучения,</w:t>
      </w:r>
      <w:r>
        <w:rPr>
          <w:spacing w:val="2"/>
        </w:rPr>
        <w:t xml:space="preserve"> </w:t>
      </w:r>
      <w:r>
        <w:t>возникновение</w:t>
      </w:r>
      <w:r>
        <w:rPr>
          <w:spacing w:val="-7"/>
        </w:rPr>
        <w:t xml:space="preserve"> </w:t>
      </w:r>
      <w:r>
        <w:t>линейчатого</w:t>
      </w:r>
      <w:r>
        <w:rPr>
          <w:spacing w:val="-5"/>
        </w:rPr>
        <w:t xml:space="preserve"> </w:t>
      </w:r>
      <w:r>
        <w:t>спектра</w:t>
      </w:r>
      <w:r>
        <w:rPr>
          <w:spacing w:val="-3"/>
        </w:rPr>
        <w:t xml:space="preserve"> </w:t>
      </w:r>
      <w:r>
        <w:t>излучения</w:t>
      </w:r>
      <w:r>
        <w:rPr>
          <w:spacing w:val="-5"/>
        </w:rPr>
        <w:t xml:space="preserve"> </w:t>
      </w:r>
      <w:r>
        <w:t>атома;</w:t>
      </w:r>
    </w:p>
    <w:p w:rsidR="00035341" w:rsidRDefault="007A4DC2" w:rsidP="00F64A30">
      <w:pPr>
        <w:pStyle w:val="a4"/>
        <w:numPr>
          <w:ilvl w:val="0"/>
          <w:numId w:val="62"/>
        </w:numPr>
        <w:tabs>
          <w:tab w:val="left" w:pos="1967"/>
        </w:tabs>
        <w:ind w:right="845" w:firstLine="283"/>
        <w:jc w:val="both"/>
        <w:rPr>
          <w:rFonts w:ascii="Symbol" w:hAnsi="Symbol"/>
        </w:rPr>
      </w:pPr>
      <w:r>
        <w:t>описывать изученные квантовые явления, используя физические величины: массовое число,</w:t>
      </w:r>
      <w:r>
        <w:rPr>
          <w:spacing w:val="1"/>
        </w:rPr>
        <w:t xml:space="preserve"> </w:t>
      </w:r>
      <w:r>
        <w:t>зарядовое</w:t>
      </w:r>
      <w:r>
        <w:rPr>
          <w:spacing w:val="1"/>
        </w:rPr>
        <w:t xml:space="preserve"> </w:t>
      </w:r>
      <w:r>
        <w:t>число,</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фотонов;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измерения;</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56"/>
        </w:rPr>
        <w:t xml:space="preserve"> </w:t>
      </w:r>
      <w:r>
        <w:t>вычислять</w:t>
      </w:r>
      <w:r>
        <w:rPr>
          <w:spacing w:val="1"/>
        </w:rPr>
        <w:t xml:space="preserve"> </w:t>
      </w:r>
      <w:r>
        <w:t>значение</w:t>
      </w:r>
      <w:r>
        <w:rPr>
          <w:spacing w:val="-6"/>
        </w:rPr>
        <w:t xml:space="preserve"> </w:t>
      </w:r>
      <w:r>
        <w:t>физической</w:t>
      </w:r>
      <w:r>
        <w:rPr>
          <w:spacing w:val="3"/>
        </w:rPr>
        <w:t xml:space="preserve"> </w:t>
      </w:r>
      <w:r>
        <w:t>величины;</w:t>
      </w:r>
    </w:p>
    <w:p w:rsidR="00035341" w:rsidRDefault="007A4DC2" w:rsidP="00F64A30">
      <w:pPr>
        <w:pStyle w:val="a4"/>
        <w:numPr>
          <w:ilvl w:val="0"/>
          <w:numId w:val="62"/>
        </w:numPr>
        <w:tabs>
          <w:tab w:val="left" w:pos="1967"/>
        </w:tabs>
        <w:ind w:right="851" w:firstLine="283"/>
        <w:jc w:val="both"/>
        <w:rPr>
          <w:rFonts w:ascii="Symbol" w:hAnsi="Symbol"/>
        </w:rPr>
      </w:pPr>
      <w:r>
        <w:t>анализировать</w:t>
      </w:r>
      <w:r>
        <w:rPr>
          <w:spacing w:val="1"/>
        </w:rPr>
        <w:t xml:space="preserve"> </w:t>
      </w:r>
      <w:r>
        <w:t>квантовые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постулаты:</w:t>
      </w:r>
      <w:r>
        <w:rPr>
          <w:spacing w:val="1"/>
        </w:rPr>
        <w:t xml:space="preserve"> </w:t>
      </w:r>
      <w:r>
        <w:t>закон</w:t>
      </w:r>
      <w:r>
        <w:rPr>
          <w:spacing w:val="1"/>
        </w:rPr>
        <w:t xml:space="preserve"> </w:t>
      </w:r>
      <w:r>
        <w:t>сохранения энергии, закон сохранения электрического заряда, закон сохранения массового числа,</w:t>
      </w:r>
      <w:r>
        <w:rPr>
          <w:spacing w:val="1"/>
        </w:rPr>
        <w:t xml:space="preserve"> </w:t>
      </w:r>
      <w:r>
        <w:t>закономерности</w:t>
      </w:r>
      <w:r>
        <w:rPr>
          <w:spacing w:val="1"/>
        </w:rPr>
        <w:t xml:space="preserve"> </w:t>
      </w:r>
      <w:r>
        <w:t>излучения</w:t>
      </w:r>
      <w:r>
        <w:rPr>
          <w:spacing w:val="1"/>
        </w:rPr>
        <w:t xml:space="preserve"> </w:t>
      </w:r>
      <w:r>
        <w:t>и</w:t>
      </w:r>
      <w:r>
        <w:rPr>
          <w:spacing w:val="1"/>
        </w:rPr>
        <w:t xml:space="preserve"> </w:t>
      </w:r>
      <w:r>
        <w:t>поглощения</w:t>
      </w:r>
      <w:r>
        <w:rPr>
          <w:spacing w:val="1"/>
        </w:rPr>
        <w:t xml:space="preserve"> </w:t>
      </w:r>
      <w:r>
        <w:t>света</w:t>
      </w:r>
      <w:r>
        <w:rPr>
          <w:spacing w:val="1"/>
        </w:rPr>
        <w:t xml:space="preserve"> </w:t>
      </w:r>
      <w:r>
        <w:t>атомом,</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4"/>
        </w:rPr>
        <w:t xml:space="preserve"> </w:t>
      </w:r>
      <w:r>
        <w:t>закона и</w:t>
      </w:r>
      <w:r>
        <w:rPr>
          <w:spacing w:val="3"/>
        </w:rPr>
        <w:t xml:space="preserve"> </w:t>
      </w:r>
      <w:r>
        <w:t>его</w:t>
      </w:r>
      <w:r>
        <w:rPr>
          <w:spacing w:val="-3"/>
        </w:rPr>
        <w:t xml:space="preserve"> </w:t>
      </w:r>
      <w:r>
        <w:t>математическое</w:t>
      </w:r>
      <w:r>
        <w:rPr>
          <w:spacing w:val="-6"/>
        </w:rPr>
        <w:t xml:space="preserve"> </w:t>
      </w:r>
      <w:r>
        <w:t>выражение;</w:t>
      </w:r>
    </w:p>
    <w:p w:rsidR="00035341" w:rsidRDefault="007A4DC2" w:rsidP="00F64A30">
      <w:pPr>
        <w:pStyle w:val="a4"/>
        <w:numPr>
          <w:ilvl w:val="0"/>
          <w:numId w:val="62"/>
        </w:numPr>
        <w:tabs>
          <w:tab w:val="left" w:pos="1967"/>
        </w:tabs>
        <w:spacing w:line="268" w:lineRule="exact"/>
        <w:ind w:left="1966"/>
        <w:jc w:val="both"/>
        <w:rPr>
          <w:rFonts w:ascii="Symbol" w:hAnsi="Symbol"/>
        </w:rPr>
      </w:pPr>
      <w:r>
        <w:t>различать</w:t>
      </w:r>
      <w:r>
        <w:rPr>
          <w:spacing w:val="-3"/>
        </w:rPr>
        <w:t xml:space="preserve"> </w:t>
      </w:r>
      <w:r>
        <w:t>основные</w:t>
      </w:r>
      <w:r>
        <w:rPr>
          <w:spacing w:val="-8"/>
        </w:rPr>
        <w:t xml:space="preserve"> </w:t>
      </w:r>
      <w:r>
        <w:t>признаки</w:t>
      </w:r>
      <w:r>
        <w:rPr>
          <w:spacing w:val="-4"/>
        </w:rPr>
        <w:t xml:space="preserve"> </w:t>
      </w:r>
      <w:r>
        <w:t>планетарной</w:t>
      </w:r>
      <w:r>
        <w:rPr>
          <w:spacing w:val="-1"/>
        </w:rPr>
        <w:t xml:space="preserve"> </w:t>
      </w:r>
      <w:r>
        <w:t>модели атома,</w:t>
      </w:r>
      <w:r>
        <w:rPr>
          <w:spacing w:val="-5"/>
        </w:rPr>
        <w:t xml:space="preserve"> </w:t>
      </w:r>
      <w:r>
        <w:t>нуклонной</w:t>
      </w:r>
      <w:r>
        <w:rPr>
          <w:spacing w:val="-1"/>
        </w:rPr>
        <w:t xml:space="preserve"> </w:t>
      </w:r>
      <w:r>
        <w:t>модели атомного</w:t>
      </w:r>
      <w:r>
        <w:rPr>
          <w:spacing w:val="5"/>
        </w:rPr>
        <w:t xml:space="preserve"> </w:t>
      </w:r>
      <w:r>
        <w:t>ядра;</w:t>
      </w:r>
    </w:p>
    <w:p w:rsidR="00035341" w:rsidRDefault="007A4DC2" w:rsidP="00F64A30">
      <w:pPr>
        <w:pStyle w:val="a4"/>
        <w:numPr>
          <w:ilvl w:val="0"/>
          <w:numId w:val="62"/>
        </w:numPr>
        <w:tabs>
          <w:tab w:val="left" w:pos="1967"/>
        </w:tabs>
        <w:ind w:right="859" w:firstLine="283"/>
        <w:jc w:val="both"/>
        <w:rPr>
          <w:rFonts w:ascii="Symbol" w:hAnsi="Symbol"/>
        </w:rPr>
      </w:pPr>
      <w:r>
        <w:t>приводить примеры проявления в природе и практического использования радиоактивности,</w:t>
      </w:r>
      <w:r>
        <w:rPr>
          <w:spacing w:val="-52"/>
        </w:rPr>
        <w:t xml:space="preserve"> </w:t>
      </w:r>
      <w:r>
        <w:t>ядерных</w:t>
      </w:r>
      <w:r>
        <w:rPr>
          <w:spacing w:val="1"/>
        </w:rPr>
        <w:t xml:space="preserve"> </w:t>
      </w:r>
      <w:r>
        <w:t>и</w:t>
      </w:r>
      <w:r>
        <w:rPr>
          <w:spacing w:val="-1"/>
        </w:rPr>
        <w:t xml:space="preserve"> </w:t>
      </w:r>
      <w:r>
        <w:t>термоядерных</w:t>
      </w:r>
      <w:r>
        <w:rPr>
          <w:spacing w:val="2"/>
        </w:rPr>
        <w:t xml:space="preserve"> </w:t>
      </w:r>
      <w:r>
        <w:t>реакций,</w:t>
      </w:r>
      <w:r>
        <w:rPr>
          <w:spacing w:val="-2"/>
        </w:rPr>
        <w:t xml:space="preserve"> </w:t>
      </w:r>
      <w:r>
        <w:t>спектрального</w:t>
      </w:r>
      <w:r>
        <w:rPr>
          <w:spacing w:val="-3"/>
        </w:rPr>
        <w:t xml:space="preserve"> </w:t>
      </w:r>
      <w:r>
        <w:t>анализа.</w:t>
      </w:r>
    </w:p>
    <w:p w:rsidR="00035341" w:rsidRDefault="007A4DC2">
      <w:pPr>
        <w:pStyle w:val="4"/>
        <w:spacing w:before="4"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spacing w:line="237" w:lineRule="auto"/>
        <w:ind w:right="841" w:firstLine="283"/>
        <w:jc w:val="both"/>
        <w:rPr>
          <w:rFonts w:ascii="Symbol" w:hAnsi="Symbol"/>
        </w:rPr>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52"/>
        </w:rPr>
        <w:t xml:space="preserve"> </w:t>
      </w:r>
      <w:r>
        <w:t>техническими</w:t>
      </w:r>
      <w:r>
        <w:rPr>
          <w:spacing w:val="13"/>
        </w:rPr>
        <w:t xml:space="preserve"> </w:t>
      </w:r>
      <w:r>
        <w:t>устройствами</w:t>
      </w:r>
      <w:r>
        <w:rPr>
          <w:spacing w:val="9"/>
        </w:rPr>
        <w:t xml:space="preserve"> </w:t>
      </w:r>
      <w:r>
        <w:t>(счетчик</w:t>
      </w:r>
      <w:r>
        <w:rPr>
          <w:spacing w:val="7"/>
        </w:rPr>
        <w:t xml:space="preserve"> </w:t>
      </w:r>
      <w:r>
        <w:t>ионизирующих</w:t>
      </w:r>
      <w:r>
        <w:rPr>
          <w:spacing w:val="7"/>
        </w:rPr>
        <w:t xml:space="preserve"> </w:t>
      </w:r>
      <w:r>
        <w:t>частиц,</w:t>
      </w:r>
      <w:r>
        <w:rPr>
          <w:spacing w:val="11"/>
        </w:rPr>
        <w:t xml:space="preserve"> </w:t>
      </w:r>
      <w:r>
        <w:t>дозиметр),</w:t>
      </w:r>
      <w:r>
        <w:rPr>
          <w:spacing w:val="10"/>
        </w:rPr>
        <w:t xml:space="preserve"> </w:t>
      </w:r>
      <w:r>
        <w:t>для</w:t>
      </w:r>
      <w:r>
        <w:rPr>
          <w:spacing w:val="8"/>
        </w:rPr>
        <w:t xml:space="preserve"> </w:t>
      </w:r>
      <w:r>
        <w:t>сохранения</w:t>
      </w:r>
      <w:r>
        <w:rPr>
          <w:spacing w:val="7"/>
        </w:rPr>
        <w:t xml:space="preserve"> </w:t>
      </w:r>
      <w:r>
        <w:t>здоровья</w:t>
      </w:r>
      <w:r>
        <w:rPr>
          <w:spacing w:val="-52"/>
        </w:rPr>
        <w:t xml:space="preserve"> </w:t>
      </w:r>
      <w:r>
        <w:t>и</w:t>
      </w:r>
      <w:r>
        <w:rPr>
          <w:spacing w:val="2"/>
        </w:rPr>
        <w:t xml:space="preserve"> </w:t>
      </w:r>
      <w:r>
        <w:t>соблюдения норм экологического</w:t>
      </w:r>
      <w:r>
        <w:rPr>
          <w:spacing w:val="-3"/>
        </w:rPr>
        <w:t xml:space="preserve"> </w:t>
      </w:r>
      <w:r>
        <w:t>поведения в</w:t>
      </w:r>
      <w:r>
        <w:rPr>
          <w:spacing w:val="2"/>
        </w:rPr>
        <w:t xml:space="preserve"> </w:t>
      </w:r>
      <w:r>
        <w:t>окружающей</w:t>
      </w:r>
      <w:r>
        <w:rPr>
          <w:spacing w:val="3"/>
        </w:rPr>
        <w:t xml:space="preserve"> </w:t>
      </w:r>
      <w:r>
        <w:t>среде;</w:t>
      </w:r>
    </w:p>
    <w:p w:rsidR="00035341" w:rsidRDefault="007A4DC2" w:rsidP="00F64A30">
      <w:pPr>
        <w:pStyle w:val="a4"/>
        <w:numPr>
          <w:ilvl w:val="0"/>
          <w:numId w:val="62"/>
        </w:numPr>
        <w:tabs>
          <w:tab w:val="left" w:pos="1967"/>
        </w:tabs>
        <w:spacing w:before="3" w:line="269" w:lineRule="exact"/>
        <w:ind w:left="1966"/>
        <w:jc w:val="both"/>
        <w:rPr>
          <w:rFonts w:ascii="Symbol" w:hAnsi="Symbol"/>
        </w:rPr>
      </w:pPr>
      <w:r>
        <w:t>соотносить</w:t>
      </w:r>
      <w:r>
        <w:rPr>
          <w:spacing w:val="-1"/>
        </w:rPr>
        <w:t xml:space="preserve"> </w:t>
      </w:r>
      <w:r>
        <w:t>энергию</w:t>
      </w:r>
      <w:r>
        <w:rPr>
          <w:spacing w:val="-2"/>
        </w:rPr>
        <w:t xml:space="preserve"> </w:t>
      </w:r>
      <w:r>
        <w:t>связи</w:t>
      </w:r>
      <w:r>
        <w:rPr>
          <w:spacing w:val="-3"/>
        </w:rPr>
        <w:t xml:space="preserve"> </w:t>
      </w:r>
      <w:r>
        <w:t>атомных</w:t>
      </w:r>
      <w:r>
        <w:rPr>
          <w:spacing w:val="-4"/>
        </w:rPr>
        <w:t xml:space="preserve"> </w:t>
      </w:r>
      <w:r>
        <w:t>ядер с</w:t>
      </w:r>
      <w:r>
        <w:rPr>
          <w:spacing w:val="-2"/>
        </w:rPr>
        <w:t xml:space="preserve"> </w:t>
      </w:r>
      <w:r>
        <w:t>дефектом</w:t>
      </w:r>
      <w:r>
        <w:rPr>
          <w:spacing w:val="-1"/>
        </w:rPr>
        <w:t xml:space="preserve"> </w:t>
      </w:r>
      <w:r>
        <w:t>массы;</w:t>
      </w:r>
    </w:p>
    <w:p w:rsidR="00035341" w:rsidRDefault="007A4DC2" w:rsidP="00F64A30">
      <w:pPr>
        <w:pStyle w:val="a4"/>
        <w:numPr>
          <w:ilvl w:val="0"/>
          <w:numId w:val="62"/>
        </w:numPr>
        <w:tabs>
          <w:tab w:val="left" w:pos="1967"/>
        </w:tabs>
        <w:ind w:right="851" w:firstLine="283"/>
        <w:jc w:val="both"/>
        <w:rPr>
          <w:rFonts w:ascii="Symbol" w:hAnsi="Symbol"/>
        </w:rPr>
      </w:pPr>
      <w:r>
        <w:t>приводить</w:t>
      </w:r>
      <w:r>
        <w:rPr>
          <w:spacing w:val="1"/>
        </w:rPr>
        <w:t xml:space="preserve"> </w:t>
      </w:r>
      <w:r>
        <w:t>примеры</w:t>
      </w:r>
      <w:r>
        <w:rPr>
          <w:spacing w:val="1"/>
        </w:rPr>
        <w:t xml:space="preserve"> </w:t>
      </w:r>
      <w:r>
        <w:t>влияния</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понимать</w:t>
      </w:r>
      <w:r>
        <w:rPr>
          <w:spacing w:val="1"/>
        </w:rPr>
        <w:t xml:space="preserve"> </w:t>
      </w:r>
      <w:r>
        <w:t>принцип</w:t>
      </w:r>
      <w:r>
        <w:rPr>
          <w:spacing w:val="2"/>
        </w:rPr>
        <w:t xml:space="preserve"> </w:t>
      </w:r>
      <w:r>
        <w:t>действия дозиметра</w:t>
      </w:r>
      <w:r>
        <w:rPr>
          <w:spacing w:val="4"/>
        </w:rPr>
        <w:t xml:space="preserve"> </w:t>
      </w:r>
      <w:r>
        <w:t>и</w:t>
      </w:r>
      <w:r>
        <w:rPr>
          <w:spacing w:val="2"/>
        </w:rPr>
        <w:t xml:space="preserve"> </w:t>
      </w:r>
      <w:r>
        <w:t>различать</w:t>
      </w:r>
      <w:r>
        <w:rPr>
          <w:spacing w:val="-3"/>
        </w:rPr>
        <w:t xml:space="preserve"> </w:t>
      </w:r>
      <w:r>
        <w:t>условия его</w:t>
      </w:r>
      <w:r>
        <w:rPr>
          <w:spacing w:val="-3"/>
        </w:rPr>
        <w:t xml:space="preserve"> </w:t>
      </w:r>
      <w:r>
        <w:t>использования;</w:t>
      </w:r>
    </w:p>
    <w:p w:rsidR="00035341" w:rsidRDefault="007A4DC2" w:rsidP="00F64A30">
      <w:pPr>
        <w:pStyle w:val="a4"/>
        <w:numPr>
          <w:ilvl w:val="0"/>
          <w:numId w:val="62"/>
        </w:numPr>
        <w:tabs>
          <w:tab w:val="left" w:pos="1967"/>
        </w:tabs>
        <w:spacing w:before="3" w:line="237" w:lineRule="auto"/>
        <w:ind w:right="843" w:firstLine="283"/>
        <w:jc w:val="both"/>
        <w:rPr>
          <w:rFonts w:ascii="Symbol" w:hAnsi="Symbol"/>
        </w:rPr>
      </w:pPr>
      <w:r>
        <w:t>понимать</w:t>
      </w:r>
      <w:r>
        <w:rPr>
          <w:spacing w:val="1"/>
        </w:rPr>
        <w:t xml:space="preserve"> </w:t>
      </w:r>
      <w:r>
        <w:t>экологические</w:t>
      </w:r>
      <w:r>
        <w:rPr>
          <w:spacing w:val="1"/>
        </w:rPr>
        <w:t xml:space="preserve"> </w:t>
      </w:r>
      <w:r>
        <w:t>проблемы,</w:t>
      </w:r>
      <w:r>
        <w:rPr>
          <w:spacing w:val="1"/>
        </w:rPr>
        <w:t xml:space="preserve"> </w:t>
      </w:r>
      <w:r>
        <w:t>возникающие</w:t>
      </w:r>
      <w:r>
        <w:rPr>
          <w:spacing w:val="1"/>
        </w:rPr>
        <w:t xml:space="preserve"> </w:t>
      </w:r>
      <w:r>
        <w:t>при</w:t>
      </w:r>
      <w:r>
        <w:rPr>
          <w:spacing w:val="1"/>
        </w:rPr>
        <w:t xml:space="preserve"> </w:t>
      </w:r>
      <w:r>
        <w:t>использовании</w:t>
      </w:r>
      <w:r>
        <w:rPr>
          <w:spacing w:val="1"/>
        </w:rPr>
        <w:t xml:space="preserve"> </w:t>
      </w:r>
      <w:r>
        <w:t>атомных</w:t>
      </w:r>
      <w:r>
        <w:rPr>
          <w:spacing w:val="1"/>
        </w:rPr>
        <w:t xml:space="preserve"> </w:t>
      </w:r>
      <w:r>
        <w:t>электростанций,</w:t>
      </w:r>
      <w:r>
        <w:rPr>
          <w:spacing w:val="1"/>
        </w:rPr>
        <w:t xml:space="preserve"> </w:t>
      </w:r>
      <w:r>
        <w:t>и</w:t>
      </w:r>
      <w:r>
        <w:rPr>
          <w:spacing w:val="1"/>
        </w:rPr>
        <w:t xml:space="preserve"> </w:t>
      </w:r>
      <w:r>
        <w:t>пути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перспективы</w:t>
      </w:r>
      <w:r>
        <w:rPr>
          <w:spacing w:val="1"/>
        </w:rPr>
        <w:t xml:space="preserve"> </w:t>
      </w:r>
      <w:r>
        <w:t>использования</w:t>
      </w:r>
      <w:r>
        <w:rPr>
          <w:spacing w:val="1"/>
        </w:rPr>
        <w:t xml:space="preserve"> </w:t>
      </w:r>
      <w:r>
        <w:t>управляемого</w:t>
      </w:r>
      <w:r>
        <w:rPr>
          <w:spacing w:val="1"/>
        </w:rPr>
        <w:t xml:space="preserve"> </w:t>
      </w:r>
      <w:r>
        <w:t>термоядерного</w:t>
      </w:r>
      <w:r>
        <w:rPr>
          <w:spacing w:val="-4"/>
        </w:rPr>
        <w:t xml:space="preserve"> </w:t>
      </w:r>
      <w:r>
        <w:t>синтеза.</w:t>
      </w:r>
    </w:p>
    <w:p w:rsidR="00035341" w:rsidRDefault="007A4DC2">
      <w:pPr>
        <w:pStyle w:val="4"/>
        <w:spacing w:before="9"/>
        <w:ind w:left="1683" w:right="7651"/>
      </w:pPr>
      <w:r>
        <w:t xml:space="preserve">Элементы </w:t>
      </w:r>
      <w:r>
        <w:lastRenderedPageBreak/>
        <w:t>астрономии</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ind w:right="855" w:firstLine="283"/>
        <w:jc w:val="both"/>
        <w:rPr>
          <w:rFonts w:ascii="Symbol" w:hAnsi="Symbol"/>
        </w:rPr>
      </w:pPr>
      <w:r>
        <w:t>указывать названия планет Солнечной системы; различать основные признаки суточного</w:t>
      </w:r>
      <w:r>
        <w:rPr>
          <w:spacing w:val="1"/>
        </w:rPr>
        <w:t xml:space="preserve"> </w:t>
      </w:r>
      <w:r>
        <w:t>вращения звездного</w:t>
      </w:r>
      <w:r>
        <w:rPr>
          <w:spacing w:val="-4"/>
        </w:rPr>
        <w:t xml:space="preserve"> </w:t>
      </w:r>
      <w:r>
        <w:t>неба,</w:t>
      </w:r>
      <w:r>
        <w:rPr>
          <w:spacing w:val="3"/>
        </w:rPr>
        <w:t xml:space="preserve"> </w:t>
      </w:r>
      <w:r>
        <w:t>движения Луны,</w:t>
      </w:r>
      <w:r>
        <w:rPr>
          <w:spacing w:val="-1"/>
        </w:rPr>
        <w:t xml:space="preserve"> </w:t>
      </w:r>
      <w:r>
        <w:t>Солнца</w:t>
      </w:r>
      <w:r>
        <w:rPr>
          <w:spacing w:val="-6"/>
        </w:rPr>
        <w:t xml:space="preserve"> </w:t>
      </w:r>
      <w:r>
        <w:t>и</w:t>
      </w:r>
      <w:r>
        <w:rPr>
          <w:spacing w:val="2"/>
        </w:rPr>
        <w:t xml:space="preserve"> </w:t>
      </w:r>
      <w:r>
        <w:t>планет относительно</w:t>
      </w:r>
      <w:r>
        <w:rPr>
          <w:spacing w:val="-4"/>
        </w:rPr>
        <w:t xml:space="preserve"> </w:t>
      </w:r>
      <w:r>
        <w:t>звезд;</w:t>
      </w:r>
    </w:p>
    <w:p w:rsidR="00035341" w:rsidRDefault="007A4DC2" w:rsidP="00F64A30">
      <w:pPr>
        <w:pStyle w:val="a4"/>
        <w:numPr>
          <w:ilvl w:val="0"/>
          <w:numId w:val="62"/>
        </w:numPr>
        <w:tabs>
          <w:tab w:val="left" w:pos="1967"/>
        </w:tabs>
        <w:ind w:left="1966"/>
        <w:jc w:val="both"/>
        <w:rPr>
          <w:rFonts w:ascii="Symbol" w:hAnsi="Symbol"/>
        </w:rPr>
      </w:pPr>
      <w:r>
        <w:t>понимать</w:t>
      </w:r>
      <w:r>
        <w:rPr>
          <w:spacing w:val="-7"/>
        </w:rPr>
        <w:t xml:space="preserve"> </w:t>
      </w:r>
      <w:r>
        <w:t>различия</w:t>
      </w:r>
      <w:r>
        <w:rPr>
          <w:spacing w:val="-7"/>
        </w:rPr>
        <w:t xml:space="preserve"> </w:t>
      </w:r>
      <w:r>
        <w:t>между</w:t>
      </w:r>
      <w:r>
        <w:rPr>
          <w:spacing w:val="-2"/>
        </w:rPr>
        <w:t xml:space="preserve"> </w:t>
      </w:r>
      <w:r>
        <w:t>гелиоцентрической</w:t>
      </w:r>
      <w:r>
        <w:rPr>
          <w:spacing w:val="-1"/>
        </w:rPr>
        <w:t xml:space="preserve"> </w:t>
      </w:r>
      <w:r>
        <w:t>и</w:t>
      </w:r>
      <w:r>
        <w:rPr>
          <w:spacing w:val="-1"/>
        </w:rPr>
        <w:t xml:space="preserve"> </w:t>
      </w:r>
      <w:r>
        <w:t>геоцентрической системами</w:t>
      </w:r>
      <w:r>
        <w:rPr>
          <w:spacing w:val="-1"/>
        </w:rPr>
        <w:t xml:space="preserve"> </w:t>
      </w:r>
      <w:r>
        <w:t>мира;</w:t>
      </w:r>
    </w:p>
    <w:p w:rsidR="00035341" w:rsidRDefault="007A4DC2">
      <w:pPr>
        <w:pStyle w:val="4"/>
        <w:spacing w:line="251"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48" w:firstLine="283"/>
        <w:jc w:val="both"/>
        <w:rPr>
          <w:rFonts w:ascii="Symbol" w:hAnsi="Symbol"/>
        </w:rPr>
      </w:pPr>
      <w:r>
        <w:t>указывать общие свойства и отличия планет земной группы и планет-гигантов; малых тел</w:t>
      </w:r>
      <w:r>
        <w:rPr>
          <w:spacing w:val="1"/>
        </w:rPr>
        <w:t xml:space="preserve"> </w:t>
      </w:r>
      <w:r>
        <w:t>Солнечной системы и больших планет; пользоваться картой звездного неба</w:t>
      </w:r>
      <w:r>
        <w:rPr>
          <w:spacing w:val="1"/>
        </w:rPr>
        <w:t xml:space="preserve"> </w:t>
      </w:r>
      <w:r>
        <w:t>при наблюдениях</w:t>
      </w:r>
      <w:r>
        <w:rPr>
          <w:spacing w:val="1"/>
        </w:rPr>
        <w:t xml:space="preserve"> </w:t>
      </w:r>
      <w:r>
        <w:t>звездного</w:t>
      </w:r>
      <w:r>
        <w:rPr>
          <w:spacing w:val="-4"/>
        </w:rPr>
        <w:t xml:space="preserve"> </w:t>
      </w:r>
      <w:r>
        <w:t>неба;</w:t>
      </w:r>
    </w:p>
    <w:p w:rsidR="00035341" w:rsidRDefault="007A4DC2" w:rsidP="00F64A30">
      <w:pPr>
        <w:pStyle w:val="a4"/>
        <w:numPr>
          <w:ilvl w:val="0"/>
          <w:numId w:val="62"/>
        </w:numPr>
        <w:tabs>
          <w:tab w:val="left" w:pos="1967"/>
        </w:tabs>
        <w:ind w:right="859" w:firstLine="283"/>
        <w:jc w:val="both"/>
        <w:rPr>
          <w:rFonts w:ascii="Symbol" w:hAnsi="Symbol"/>
        </w:rPr>
      </w:pPr>
      <w:r>
        <w:t>различать</w:t>
      </w:r>
      <w:r>
        <w:rPr>
          <w:spacing w:val="1"/>
        </w:rPr>
        <w:t xml:space="preserve"> </w:t>
      </w:r>
      <w:r>
        <w:t>основные</w:t>
      </w:r>
      <w:r>
        <w:rPr>
          <w:spacing w:val="1"/>
        </w:rPr>
        <w:t xml:space="preserve"> </w:t>
      </w:r>
      <w:r>
        <w:t>характеристики</w:t>
      </w:r>
      <w:r>
        <w:rPr>
          <w:spacing w:val="1"/>
        </w:rPr>
        <w:t xml:space="preserve"> </w:t>
      </w:r>
      <w:r>
        <w:t>звезд</w:t>
      </w:r>
      <w:r>
        <w:rPr>
          <w:spacing w:val="1"/>
        </w:rPr>
        <w:t xml:space="preserve"> </w:t>
      </w:r>
      <w:r>
        <w:t>(размер,</w:t>
      </w:r>
      <w:r>
        <w:rPr>
          <w:spacing w:val="1"/>
        </w:rPr>
        <w:t xml:space="preserve"> </w:t>
      </w:r>
      <w:r>
        <w:t>цвет,</w:t>
      </w:r>
      <w:r>
        <w:rPr>
          <w:spacing w:val="1"/>
        </w:rPr>
        <w:t xml:space="preserve"> </w:t>
      </w:r>
      <w:r>
        <w:t>температура)</w:t>
      </w:r>
      <w:r>
        <w:rPr>
          <w:spacing w:val="1"/>
        </w:rPr>
        <w:t xml:space="preserve"> </w:t>
      </w:r>
      <w:r>
        <w:t>соотносить</w:t>
      </w:r>
      <w:r>
        <w:rPr>
          <w:spacing w:val="1"/>
        </w:rPr>
        <w:t xml:space="preserve"> </w:t>
      </w:r>
      <w:r>
        <w:t>цвет</w:t>
      </w:r>
      <w:r>
        <w:rPr>
          <w:spacing w:val="1"/>
        </w:rPr>
        <w:t xml:space="preserve"> </w:t>
      </w:r>
      <w:r>
        <w:t>звезды</w:t>
      </w:r>
      <w:r>
        <w:rPr>
          <w:spacing w:val="1"/>
        </w:rPr>
        <w:t xml:space="preserve"> </w:t>
      </w:r>
      <w:r>
        <w:t>с</w:t>
      </w:r>
      <w:r>
        <w:rPr>
          <w:spacing w:val="5"/>
        </w:rPr>
        <w:t xml:space="preserve"> </w:t>
      </w:r>
      <w:r>
        <w:t>ее</w:t>
      </w:r>
      <w:r>
        <w:rPr>
          <w:spacing w:val="-5"/>
        </w:rPr>
        <w:t xml:space="preserve"> </w:t>
      </w:r>
      <w:r>
        <w:t>температурой;</w:t>
      </w:r>
    </w:p>
    <w:p w:rsidR="00035341" w:rsidRDefault="007A4DC2" w:rsidP="00F64A30">
      <w:pPr>
        <w:pStyle w:val="a4"/>
        <w:numPr>
          <w:ilvl w:val="0"/>
          <w:numId w:val="62"/>
        </w:numPr>
        <w:tabs>
          <w:tab w:val="left" w:pos="1967"/>
        </w:tabs>
        <w:ind w:left="1966"/>
        <w:jc w:val="both"/>
        <w:rPr>
          <w:rFonts w:ascii="Symbol" w:hAnsi="Symbol"/>
        </w:rPr>
      </w:pPr>
      <w:r>
        <w:t>различать</w:t>
      </w:r>
      <w:r>
        <w:rPr>
          <w:spacing w:val="-8"/>
        </w:rPr>
        <w:t xml:space="preserve"> </w:t>
      </w:r>
      <w:r>
        <w:t>гипотезы</w:t>
      </w:r>
      <w:r>
        <w:rPr>
          <w:spacing w:val="-2"/>
        </w:rPr>
        <w:t xml:space="preserve"> </w:t>
      </w:r>
      <w:r>
        <w:t>о</w:t>
      </w:r>
      <w:r>
        <w:rPr>
          <w:spacing w:val="-8"/>
        </w:rPr>
        <w:t xml:space="preserve"> </w:t>
      </w:r>
      <w:r>
        <w:t>происхождении</w:t>
      </w:r>
      <w:r>
        <w:rPr>
          <w:spacing w:val="-1"/>
        </w:rPr>
        <w:t xml:space="preserve"> </w:t>
      </w:r>
      <w:r>
        <w:t>Солнечной</w:t>
      </w:r>
      <w:r>
        <w:rPr>
          <w:spacing w:val="-2"/>
        </w:rPr>
        <w:t xml:space="preserve"> </w:t>
      </w:r>
      <w:r>
        <w:t>системы.</w:t>
      </w:r>
    </w:p>
    <w:p w:rsidR="00035341" w:rsidRDefault="00035341">
      <w:pPr>
        <w:pStyle w:val="a3"/>
        <w:spacing w:before="1"/>
        <w:ind w:left="0"/>
      </w:pPr>
    </w:p>
    <w:p w:rsidR="00035341" w:rsidRDefault="007A4DC2" w:rsidP="00F64A30">
      <w:pPr>
        <w:pStyle w:val="4"/>
        <w:numPr>
          <w:ilvl w:val="3"/>
          <w:numId w:val="81"/>
        </w:numPr>
        <w:tabs>
          <w:tab w:val="left" w:pos="2509"/>
        </w:tabs>
        <w:spacing w:line="251" w:lineRule="exact"/>
        <w:ind w:left="2508" w:hanging="826"/>
        <w:jc w:val="both"/>
      </w:pPr>
      <w:r>
        <w:t>Биология</w:t>
      </w:r>
    </w:p>
    <w:p w:rsidR="00035341" w:rsidRDefault="007A4DC2">
      <w:pPr>
        <w:spacing w:line="250" w:lineRule="exact"/>
        <w:ind w:left="1399"/>
        <w:jc w:val="both"/>
        <w:rPr>
          <w:b/>
        </w:rPr>
      </w:pPr>
      <w:r>
        <w:rPr>
          <w:b/>
        </w:rPr>
        <w:t>Предметные</w:t>
      </w:r>
      <w:r>
        <w:rPr>
          <w:b/>
          <w:spacing w:val="-3"/>
        </w:rPr>
        <w:t xml:space="preserve"> </w:t>
      </w:r>
      <w:r>
        <w:rPr>
          <w:b/>
        </w:rPr>
        <w:t>результаты</w:t>
      </w:r>
      <w:r w:rsidR="007E7A0F">
        <w:rPr>
          <w:b/>
        </w:rPr>
        <w:t xml:space="preserve"> </w:t>
      </w:r>
      <w:r>
        <w:rPr>
          <w:b/>
        </w:rPr>
        <w:t>освоения</w:t>
      </w:r>
      <w:r>
        <w:rPr>
          <w:b/>
          <w:spacing w:val="-4"/>
        </w:rPr>
        <w:t xml:space="preserve"> </w:t>
      </w:r>
      <w:r>
        <w:rPr>
          <w:b/>
        </w:rPr>
        <w:t>курса</w:t>
      </w:r>
      <w:r>
        <w:rPr>
          <w:b/>
          <w:spacing w:val="-5"/>
        </w:rPr>
        <w:t xml:space="preserve"> </w:t>
      </w:r>
      <w:r>
        <w:rPr>
          <w:b/>
        </w:rPr>
        <w:t>«Биология»:</w:t>
      </w:r>
    </w:p>
    <w:p w:rsidR="00035341" w:rsidRDefault="007A4DC2" w:rsidP="00F64A30">
      <w:pPr>
        <w:pStyle w:val="a4"/>
        <w:numPr>
          <w:ilvl w:val="0"/>
          <w:numId w:val="60"/>
        </w:numPr>
        <w:tabs>
          <w:tab w:val="left" w:pos="1967"/>
        </w:tabs>
        <w:ind w:right="841" w:firstLine="283"/>
        <w:jc w:val="both"/>
      </w:pPr>
      <w:r>
        <w:t>формирование системы научных знаний о живой природе, закономерностях ее развития,</w:t>
      </w:r>
      <w:r>
        <w:rPr>
          <w:spacing w:val="1"/>
        </w:rPr>
        <w:t xml:space="preserve"> </w:t>
      </w:r>
      <w:r>
        <w:t>исторически</w:t>
      </w:r>
      <w:r>
        <w:rPr>
          <w:spacing w:val="1"/>
        </w:rPr>
        <w:t xml:space="preserve"> </w:t>
      </w:r>
      <w:r>
        <w:t>быстром</w:t>
      </w:r>
      <w:r>
        <w:rPr>
          <w:spacing w:val="1"/>
        </w:rPr>
        <w:t xml:space="preserve"> </w:t>
      </w:r>
      <w:r>
        <w:t>сокращении</w:t>
      </w:r>
      <w:r>
        <w:rPr>
          <w:spacing w:val="1"/>
        </w:rPr>
        <w:t xml:space="preserve"> </w:t>
      </w:r>
      <w:r>
        <w:t>биологического</w:t>
      </w:r>
      <w:r>
        <w:rPr>
          <w:spacing w:val="1"/>
        </w:rPr>
        <w:t xml:space="preserve"> </w:t>
      </w:r>
      <w:r>
        <w:t>разнообразия</w:t>
      </w:r>
      <w:r>
        <w:rPr>
          <w:spacing w:val="1"/>
        </w:rPr>
        <w:t xml:space="preserve"> </w:t>
      </w:r>
      <w:r>
        <w:t>в</w:t>
      </w:r>
      <w:r>
        <w:rPr>
          <w:spacing w:val="1"/>
        </w:rPr>
        <w:t xml:space="preserve"> </w:t>
      </w:r>
      <w:r>
        <w:t>биосфере</w:t>
      </w:r>
      <w:r>
        <w:rPr>
          <w:spacing w:val="1"/>
        </w:rPr>
        <w:t xml:space="preserve"> </w:t>
      </w:r>
      <w:r>
        <w:t>в</w:t>
      </w:r>
      <w:r>
        <w:rPr>
          <w:spacing w:val="1"/>
        </w:rPr>
        <w:t xml:space="preserve"> </w:t>
      </w:r>
      <w:r>
        <w:t>результате</w:t>
      </w:r>
      <w:r>
        <w:rPr>
          <w:spacing w:val="1"/>
        </w:rPr>
        <w:t xml:space="preserve"> </w:t>
      </w:r>
      <w:r>
        <w:t>деятельности человека, для развития современных естественнонаучных представлений о картине</w:t>
      </w:r>
      <w:r>
        <w:rPr>
          <w:spacing w:val="1"/>
        </w:rPr>
        <w:t xml:space="preserve"> </w:t>
      </w:r>
      <w:r>
        <w:t>мира;</w:t>
      </w:r>
    </w:p>
    <w:p w:rsidR="00035341" w:rsidRDefault="007A4DC2" w:rsidP="00F64A30">
      <w:pPr>
        <w:pStyle w:val="a4"/>
        <w:numPr>
          <w:ilvl w:val="0"/>
          <w:numId w:val="60"/>
        </w:numPr>
        <w:tabs>
          <w:tab w:val="left" w:pos="2029"/>
        </w:tabs>
        <w:ind w:right="859" w:firstLine="283"/>
        <w:jc w:val="both"/>
      </w:pPr>
      <w:r>
        <w:t>формирование</w:t>
      </w:r>
      <w:r>
        <w:rPr>
          <w:spacing w:val="1"/>
        </w:rPr>
        <w:t xml:space="preserve"> </w:t>
      </w:r>
      <w:r>
        <w:t>первоначальных</w:t>
      </w:r>
      <w:r>
        <w:rPr>
          <w:spacing w:val="1"/>
        </w:rPr>
        <w:t xml:space="preserve"> </w:t>
      </w:r>
      <w:r>
        <w:t>систематизированных</w:t>
      </w:r>
      <w:r>
        <w:rPr>
          <w:spacing w:val="1"/>
        </w:rPr>
        <w:t xml:space="preserve"> </w:t>
      </w:r>
      <w:r>
        <w:t>представлений</w:t>
      </w:r>
      <w:r>
        <w:rPr>
          <w:spacing w:val="1"/>
        </w:rPr>
        <w:t xml:space="preserve"> </w:t>
      </w:r>
      <w:r>
        <w:t>о</w:t>
      </w:r>
      <w:r>
        <w:rPr>
          <w:spacing w:val="1"/>
        </w:rPr>
        <w:t xml:space="preserve"> </w:t>
      </w:r>
      <w:r>
        <w:t>биологических</w:t>
      </w:r>
      <w:r>
        <w:rPr>
          <w:spacing w:val="1"/>
        </w:rPr>
        <w:t xml:space="preserve"> </w:t>
      </w:r>
      <w:r>
        <w:t>объектах,</w:t>
      </w:r>
      <w:r>
        <w:rPr>
          <w:spacing w:val="51"/>
        </w:rPr>
        <w:t xml:space="preserve"> </w:t>
      </w:r>
      <w:r>
        <w:t>процессах,</w:t>
      </w:r>
      <w:r>
        <w:rPr>
          <w:spacing w:val="51"/>
        </w:rPr>
        <w:t xml:space="preserve"> </w:t>
      </w:r>
      <w:r>
        <w:t>явлениях,</w:t>
      </w:r>
      <w:r>
        <w:rPr>
          <w:spacing w:val="51"/>
        </w:rPr>
        <w:t xml:space="preserve"> </w:t>
      </w:r>
      <w:r>
        <w:t>закономерностях,</w:t>
      </w:r>
      <w:r>
        <w:rPr>
          <w:spacing w:val="51"/>
        </w:rPr>
        <w:t xml:space="preserve"> </w:t>
      </w:r>
      <w:r>
        <w:t>об</w:t>
      </w:r>
      <w:r>
        <w:rPr>
          <w:spacing w:val="47"/>
        </w:rPr>
        <w:t xml:space="preserve"> </w:t>
      </w:r>
      <w:r>
        <w:t>основных</w:t>
      </w:r>
      <w:r>
        <w:rPr>
          <w:spacing w:val="49"/>
        </w:rPr>
        <w:t xml:space="preserve"> </w:t>
      </w:r>
      <w:r>
        <w:t>биологических</w:t>
      </w:r>
      <w:r>
        <w:rPr>
          <w:spacing w:val="48"/>
        </w:rPr>
        <w:t xml:space="preserve"> </w:t>
      </w:r>
      <w:r>
        <w:t>теориях,</w:t>
      </w:r>
      <w:r>
        <w:rPr>
          <w:spacing w:val="51"/>
        </w:rPr>
        <w:t xml:space="preserve"> </w:t>
      </w:r>
      <w:r>
        <w:t>об</w:t>
      </w:r>
    </w:p>
    <w:p w:rsidR="00035341" w:rsidRDefault="00CC2E0A">
      <w:pPr>
        <w:pStyle w:val="a3"/>
        <w:spacing w:before="66"/>
        <w:ind w:right="857"/>
        <w:jc w:val="both"/>
      </w:pPr>
      <w:r>
        <w:t>э</w:t>
      </w:r>
      <w:r w:rsidR="007A4DC2">
        <w:t>косистемной</w:t>
      </w:r>
      <w:r w:rsidR="007A4DC2">
        <w:rPr>
          <w:spacing w:val="1"/>
        </w:rPr>
        <w:t xml:space="preserve"> </w:t>
      </w:r>
      <w:r w:rsidR="007A4DC2">
        <w:t>организации</w:t>
      </w:r>
      <w:r w:rsidR="007A4DC2">
        <w:rPr>
          <w:spacing w:val="1"/>
        </w:rPr>
        <w:t xml:space="preserve"> </w:t>
      </w:r>
      <w:r w:rsidR="007A4DC2">
        <w:t>жизни,</w:t>
      </w:r>
      <w:r w:rsidR="007A4DC2">
        <w:rPr>
          <w:spacing w:val="1"/>
        </w:rPr>
        <w:t xml:space="preserve"> </w:t>
      </w:r>
      <w:r w:rsidR="007A4DC2">
        <w:t>о</w:t>
      </w:r>
      <w:r w:rsidR="007A4DC2">
        <w:rPr>
          <w:spacing w:val="1"/>
        </w:rPr>
        <w:t xml:space="preserve"> </w:t>
      </w:r>
      <w:r w:rsidR="007A4DC2">
        <w:t>взаимосвязи</w:t>
      </w:r>
      <w:r w:rsidR="007A4DC2">
        <w:rPr>
          <w:spacing w:val="1"/>
        </w:rPr>
        <w:t xml:space="preserve"> </w:t>
      </w:r>
      <w:r w:rsidR="007A4DC2">
        <w:t>живого</w:t>
      </w:r>
      <w:r w:rsidR="007A4DC2">
        <w:rPr>
          <w:spacing w:val="1"/>
        </w:rPr>
        <w:t xml:space="preserve"> </w:t>
      </w:r>
      <w:r w:rsidR="007A4DC2">
        <w:t>и</w:t>
      </w:r>
      <w:r w:rsidR="007A4DC2">
        <w:rPr>
          <w:spacing w:val="1"/>
        </w:rPr>
        <w:t xml:space="preserve"> </w:t>
      </w:r>
      <w:r w:rsidR="007A4DC2">
        <w:t>неживого</w:t>
      </w:r>
      <w:r w:rsidR="007A4DC2">
        <w:rPr>
          <w:spacing w:val="1"/>
        </w:rPr>
        <w:t xml:space="preserve"> </w:t>
      </w:r>
      <w:r w:rsidR="007A4DC2">
        <w:t>в</w:t>
      </w:r>
      <w:r w:rsidR="007A4DC2">
        <w:rPr>
          <w:spacing w:val="1"/>
        </w:rPr>
        <w:t xml:space="preserve"> </w:t>
      </w:r>
      <w:r w:rsidR="007A4DC2">
        <w:t>биосфере,</w:t>
      </w:r>
      <w:r w:rsidR="007A4DC2">
        <w:rPr>
          <w:spacing w:val="1"/>
        </w:rPr>
        <w:t xml:space="preserve"> </w:t>
      </w:r>
      <w:r w:rsidR="007A4DC2">
        <w:t>о</w:t>
      </w:r>
      <w:r w:rsidR="007A4DC2">
        <w:rPr>
          <w:spacing w:val="1"/>
        </w:rPr>
        <w:t xml:space="preserve"> </w:t>
      </w:r>
      <w:r w:rsidR="007A4DC2">
        <w:t>наследственности</w:t>
      </w:r>
      <w:r w:rsidR="007A4DC2">
        <w:rPr>
          <w:spacing w:val="2"/>
        </w:rPr>
        <w:t xml:space="preserve"> </w:t>
      </w:r>
      <w:r w:rsidR="007A4DC2">
        <w:t>и</w:t>
      </w:r>
      <w:r w:rsidR="007A4DC2">
        <w:rPr>
          <w:spacing w:val="2"/>
        </w:rPr>
        <w:t xml:space="preserve"> </w:t>
      </w:r>
      <w:r w:rsidR="007A4DC2">
        <w:t>изменчивости;</w:t>
      </w:r>
      <w:r w:rsidR="007A4DC2">
        <w:rPr>
          <w:spacing w:val="2"/>
        </w:rPr>
        <w:t xml:space="preserve"> </w:t>
      </w:r>
      <w:r w:rsidR="007A4DC2">
        <w:t>овладение</w:t>
      </w:r>
      <w:r w:rsidR="007A4DC2">
        <w:rPr>
          <w:spacing w:val="-6"/>
        </w:rPr>
        <w:t xml:space="preserve"> </w:t>
      </w:r>
      <w:r w:rsidR="007A4DC2">
        <w:t>понятийным</w:t>
      </w:r>
      <w:r w:rsidR="007A4DC2">
        <w:rPr>
          <w:spacing w:val="-3"/>
        </w:rPr>
        <w:t xml:space="preserve"> </w:t>
      </w:r>
      <w:r w:rsidR="007A4DC2">
        <w:t>аппаратом биологии;</w:t>
      </w:r>
    </w:p>
    <w:p w:rsidR="00035341" w:rsidRDefault="007A4DC2" w:rsidP="00F64A30">
      <w:pPr>
        <w:pStyle w:val="a4"/>
        <w:numPr>
          <w:ilvl w:val="0"/>
          <w:numId w:val="60"/>
        </w:numPr>
        <w:tabs>
          <w:tab w:val="left" w:pos="1938"/>
        </w:tabs>
        <w:spacing w:before="3"/>
        <w:ind w:right="858" w:firstLine="283"/>
        <w:jc w:val="both"/>
      </w:pPr>
      <w:r>
        <w:t>приобретение опыта использования методов биологической науки и проведения несложных</w:t>
      </w:r>
      <w:r>
        <w:rPr>
          <w:spacing w:val="1"/>
        </w:rPr>
        <w:t xml:space="preserve"> </w:t>
      </w:r>
      <w:r>
        <w:t>биологических</w:t>
      </w:r>
      <w:r>
        <w:rPr>
          <w:spacing w:val="1"/>
        </w:rPr>
        <w:t xml:space="preserve"> </w:t>
      </w:r>
      <w:r>
        <w:t>экспериментов</w:t>
      </w:r>
      <w:r>
        <w:rPr>
          <w:spacing w:val="1"/>
        </w:rPr>
        <w:t xml:space="preserve"> </w:t>
      </w:r>
      <w:r>
        <w:t>для</w:t>
      </w:r>
      <w:r>
        <w:rPr>
          <w:spacing w:val="1"/>
        </w:rPr>
        <w:t xml:space="preserve"> </w:t>
      </w:r>
      <w:r>
        <w:t>изучения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человека,</w:t>
      </w:r>
      <w:r>
        <w:rPr>
          <w:spacing w:val="1"/>
        </w:rPr>
        <w:t xml:space="preserve"> </w:t>
      </w:r>
      <w:r>
        <w:t>проведения</w:t>
      </w:r>
      <w:r>
        <w:rPr>
          <w:spacing w:val="1"/>
        </w:rPr>
        <w:t xml:space="preserve"> </w:t>
      </w:r>
      <w:r>
        <w:t>экологического</w:t>
      </w:r>
      <w:r>
        <w:rPr>
          <w:spacing w:val="-1"/>
        </w:rPr>
        <w:t xml:space="preserve"> </w:t>
      </w:r>
      <w:r>
        <w:t>мониторинга в</w:t>
      </w:r>
      <w:r>
        <w:rPr>
          <w:spacing w:val="2"/>
        </w:rPr>
        <w:t xml:space="preserve"> </w:t>
      </w:r>
      <w:r>
        <w:t>окружающей</w:t>
      </w:r>
      <w:r>
        <w:rPr>
          <w:spacing w:val="3"/>
        </w:rPr>
        <w:t xml:space="preserve"> </w:t>
      </w:r>
      <w:r>
        <w:t>среде;</w:t>
      </w:r>
    </w:p>
    <w:p w:rsidR="00035341" w:rsidRDefault="007A4DC2" w:rsidP="00F64A30">
      <w:pPr>
        <w:pStyle w:val="a4"/>
        <w:numPr>
          <w:ilvl w:val="0"/>
          <w:numId w:val="60"/>
        </w:numPr>
        <w:tabs>
          <w:tab w:val="left" w:pos="2015"/>
        </w:tabs>
        <w:ind w:right="854" w:firstLine="283"/>
        <w:jc w:val="both"/>
      </w:pPr>
      <w:r>
        <w:t>формирование</w:t>
      </w:r>
      <w:r>
        <w:rPr>
          <w:spacing w:val="1"/>
        </w:rPr>
        <w:t xml:space="preserve"> </w:t>
      </w:r>
      <w:r>
        <w:t>основ</w:t>
      </w:r>
      <w:r>
        <w:rPr>
          <w:spacing w:val="1"/>
        </w:rPr>
        <w:t xml:space="preserve"> </w:t>
      </w:r>
      <w:r>
        <w:t>экологической</w:t>
      </w:r>
      <w:r>
        <w:rPr>
          <w:spacing w:val="1"/>
        </w:rPr>
        <w:t xml:space="preserve"> </w:t>
      </w:r>
      <w:r>
        <w:t>грамотности:</w:t>
      </w:r>
      <w:r>
        <w:rPr>
          <w:spacing w:val="1"/>
        </w:rPr>
        <w:t xml:space="preserve"> </w:t>
      </w:r>
      <w:r>
        <w:t>способности</w:t>
      </w:r>
      <w:r>
        <w:rPr>
          <w:spacing w:val="1"/>
        </w:rPr>
        <w:t xml:space="preserve"> </w:t>
      </w:r>
      <w:r>
        <w:t>оценивать</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влияние</w:t>
      </w:r>
      <w:r>
        <w:rPr>
          <w:spacing w:val="1"/>
        </w:rPr>
        <w:t xml:space="preserve"> </w:t>
      </w:r>
      <w:r>
        <w:t>факторов</w:t>
      </w:r>
      <w:r>
        <w:rPr>
          <w:spacing w:val="1"/>
        </w:rPr>
        <w:t xml:space="preserve"> </w:t>
      </w:r>
      <w:r>
        <w:t>риска</w:t>
      </w:r>
      <w:r>
        <w:rPr>
          <w:spacing w:val="1"/>
        </w:rPr>
        <w:t xml:space="preserve"> </w:t>
      </w:r>
      <w:r>
        <w:t>на</w:t>
      </w:r>
      <w:r>
        <w:rPr>
          <w:spacing w:val="1"/>
        </w:rPr>
        <w:t xml:space="preserve"> </w:t>
      </w:r>
      <w:r>
        <w:t>здоровье</w:t>
      </w:r>
      <w:r>
        <w:rPr>
          <w:spacing w:val="1"/>
        </w:rPr>
        <w:t xml:space="preserve"> </w:t>
      </w:r>
      <w:r>
        <w:t>человека;</w:t>
      </w:r>
      <w:r>
        <w:rPr>
          <w:spacing w:val="55"/>
        </w:rPr>
        <w:t xml:space="preserve"> </w:t>
      </w:r>
      <w:r>
        <w:t>выбирать</w:t>
      </w:r>
      <w:r>
        <w:rPr>
          <w:spacing w:val="1"/>
        </w:rPr>
        <w:t xml:space="preserve"> </w:t>
      </w:r>
      <w:r>
        <w:t>целевые и смысловые установки в своих действиях и поступках по отношению к живой природе,</w:t>
      </w:r>
      <w:r>
        <w:rPr>
          <w:spacing w:val="1"/>
        </w:rPr>
        <w:t xml:space="preserve"> </w:t>
      </w:r>
      <w:r>
        <w:t>здоровью</w:t>
      </w:r>
      <w:r>
        <w:rPr>
          <w:spacing w:val="1"/>
        </w:rPr>
        <w:t xml:space="preserve"> </w:t>
      </w:r>
      <w:r>
        <w:t>своему</w:t>
      </w:r>
      <w:r>
        <w:rPr>
          <w:spacing w:val="1"/>
        </w:rPr>
        <w:t xml:space="preserve"> </w:t>
      </w:r>
      <w:r>
        <w:t>и</w:t>
      </w:r>
      <w:r>
        <w:rPr>
          <w:spacing w:val="1"/>
        </w:rPr>
        <w:t xml:space="preserve"> </w:t>
      </w:r>
      <w:r>
        <w:t>окружающих,</w:t>
      </w:r>
      <w:r>
        <w:rPr>
          <w:spacing w:val="1"/>
        </w:rPr>
        <w:t xml:space="preserve"> </w:t>
      </w:r>
      <w:r>
        <w:t>осознание</w:t>
      </w:r>
      <w:r>
        <w:rPr>
          <w:spacing w:val="1"/>
        </w:rPr>
        <w:t xml:space="preserve"> </w:t>
      </w:r>
      <w:r>
        <w:t>необходимости</w:t>
      </w:r>
      <w:r>
        <w:rPr>
          <w:spacing w:val="1"/>
        </w:rPr>
        <w:t xml:space="preserve"> </w:t>
      </w:r>
      <w:r>
        <w:t>действий</w:t>
      </w:r>
      <w:r>
        <w:rPr>
          <w:spacing w:val="1"/>
        </w:rPr>
        <w:t xml:space="preserve"> </w:t>
      </w:r>
      <w:r>
        <w:t>по</w:t>
      </w:r>
      <w:r>
        <w:rPr>
          <w:spacing w:val="1"/>
        </w:rPr>
        <w:t xml:space="preserve"> </w:t>
      </w:r>
      <w:r>
        <w:t>сохранению</w:t>
      </w:r>
      <w:r>
        <w:rPr>
          <w:spacing w:val="1"/>
        </w:rPr>
        <w:t xml:space="preserve"> </w:t>
      </w:r>
      <w:r>
        <w:t>биоразнообразия и</w:t>
      </w:r>
      <w:r>
        <w:rPr>
          <w:spacing w:val="-2"/>
        </w:rPr>
        <w:t xml:space="preserve"> </w:t>
      </w:r>
      <w:r>
        <w:t>природных</w:t>
      </w:r>
      <w:r>
        <w:rPr>
          <w:spacing w:val="2"/>
        </w:rPr>
        <w:t xml:space="preserve"> </w:t>
      </w:r>
      <w:r>
        <w:t>местообитаний</w:t>
      </w:r>
      <w:r>
        <w:rPr>
          <w:spacing w:val="-2"/>
        </w:rPr>
        <w:t xml:space="preserve"> </w:t>
      </w:r>
      <w:r>
        <w:t>видов</w:t>
      </w:r>
      <w:r>
        <w:rPr>
          <w:spacing w:val="3"/>
        </w:rPr>
        <w:t xml:space="preserve"> </w:t>
      </w:r>
      <w:r>
        <w:t>растений</w:t>
      </w:r>
      <w:r>
        <w:rPr>
          <w:spacing w:val="2"/>
        </w:rPr>
        <w:t xml:space="preserve"> </w:t>
      </w:r>
      <w:r>
        <w:t>и</w:t>
      </w:r>
      <w:r>
        <w:rPr>
          <w:spacing w:val="-2"/>
        </w:rPr>
        <w:t xml:space="preserve"> </w:t>
      </w:r>
      <w:r>
        <w:t>животных;</w:t>
      </w:r>
    </w:p>
    <w:p w:rsidR="00035341" w:rsidRDefault="007A4DC2" w:rsidP="00F64A30">
      <w:pPr>
        <w:pStyle w:val="a4"/>
        <w:numPr>
          <w:ilvl w:val="0"/>
          <w:numId w:val="60"/>
        </w:numPr>
        <w:tabs>
          <w:tab w:val="left" w:pos="2044"/>
        </w:tabs>
        <w:spacing w:line="242" w:lineRule="auto"/>
        <w:ind w:right="847" w:firstLine="283"/>
        <w:jc w:val="both"/>
      </w:pPr>
      <w:r>
        <w:t>формирование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биологических</w:t>
      </w:r>
      <w:r>
        <w:rPr>
          <w:spacing w:val="1"/>
        </w:rPr>
        <w:t xml:space="preserve"> </w:t>
      </w:r>
      <w:r>
        <w:t>наук</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необходимости рационального природопользования защиты здоровья людей в условиях быстрого</w:t>
      </w:r>
      <w:r>
        <w:rPr>
          <w:spacing w:val="1"/>
        </w:rPr>
        <w:t xml:space="preserve"> </w:t>
      </w:r>
      <w:r>
        <w:t>изменения экологического</w:t>
      </w:r>
      <w:r>
        <w:rPr>
          <w:spacing w:val="-3"/>
        </w:rPr>
        <w:t xml:space="preserve"> </w:t>
      </w:r>
      <w:r>
        <w:t>качества</w:t>
      </w:r>
      <w:r>
        <w:rPr>
          <w:spacing w:val="4"/>
        </w:rPr>
        <w:t xml:space="preserve"> </w:t>
      </w:r>
      <w:r>
        <w:t>окружающей</w:t>
      </w:r>
      <w:r>
        <w:rPr>
          <w:spacing w:val="3"/>
        </w:rPr>
        <w:t xml:space="preserve"> </w:t>
      </w:r>
      <w:r>
        <w:t>среды;</w:t>
      </w:r>
    </w:p>
    <w:p w:rsidR="00035341" w:rsidRDefault="007A4DC2" w:rsidP="00F64A30">
      <w:pPr>
        <w:pStyle w:val="a4"/>
        <w:numPr>
          <w:ilvl w:val="0"/>
          <w:numId w:val="60"/>
        </w:numPr>
        <w:tabs>
          <w:tab w:val="left" w:pos="1972"/>
        </w:tabs>
        <w:spacing w:line="242" w:lineRule="auto"/>
        <w:ind w:right="860" w:firstLine="283"/>
        <w:jc w:val="both"/>
      </w:pPr>
      <w:r>
        <w:t>освоение приемов оказания первой помощи, рациональной организации труда и отдыха,</w:t>
      </w:r>
      <w:r>
        <w:rPr>
          <w:spacing w:val="1"/>
        </w:rPr>
        <w:t xml:space="preserve"> </w:t>
      </w:r>
      <w:r>
        <w:t>выращивания</w:t>
      </w:r>
      <w:r>
        <w:rPr>
          <w:spacing w:val="-6"/>
        </w:rPr>
        <w:t xml:space="preserve"> </w:t>
      </w:r>
      <w:r>
        <w:t>и</w:t>
      </w:r>
      <w:r>
        <w:rPr>
          <w:spacing w:val="-2"/>
        </w:rPr>
        <w:t xml:space="preserve"> </w:t>
      </w:r>
      <w:r>
        <w:t>размножения</w:t>
      </w:r>
      <w:r>
        <w:rPr>
          <w:spacing w:val="5"/>
        </w:rPr>
        <w:t xml:space="preserve"> </w:t>
      </w:r>
      <w:r>
        <w:t>культурных</w:t>
      </w:r>
      <w:r>
        <w:rPr>
          <w:spacing w:val="1"/>
        </w:rPr>
        <w:t xml:space="preserve"> </w:t>
      </w:r>
      <w:r>
        <w:t>растений</w:t>
      </w:r>
      <w:r>
        <w:rPr>
          <w:spacing w:val="-3"/>
        </w:rPr>
        <w:t xml:space="preserve"> </w:t>
      </w:r>
      <w:r>
        <w:t>и</w:t>
      </w:r>
      <w:r>
        <w:rPr>
          <w:spacing w:val="2"/>
        </w:rPr>
        <w:t xml:space="preserve"> </w:t>
      </w:r>
      <w:r>
        <w:t>домашних</w:t>
      </w:r>
      <w:r>
        <w:rPr>
          <w:spacing w:val="-4"/>
        </w:rPr>
        <w:t xml:space="preserve"> </w:t>
      </w:r>
      <w:r>
        <w:t>животных,</w:t>
      </w:r>
      <w:r>
        <w:rPr>
          <w:spacing w:val="-1"/>
        </w:rPr>
        <w:t xml:space="preserve"> </w:t>
      </w:r>
      <w:r>
        <w:t>ухода</w:t>
      </w:r>
      <w:r>
        <w:rPr>
          <w:spacing w:val="3"/>
        </w:rPr>
        <w:t xml:space="preserve"> </w:t>
      </w:r>
      <w:r>
        <w:t>за</w:t>
      </w:r>
      <w:r>
        <w:rPr>
          <w:spacing w:val="-1"/>
        </w:rPr>
        <w:t xml:space="preserve"> </w:t>
      </w:r>
      <w:r>
        <w:t>ними.</w:t>
      </w:r>
    </w:p>
    <w:p w:rsidR="00035341" w:rsidRDefault="007A4DC2">
      <w:pPr>
        <w:pStyle w:val="4"/>
        <w:spacing w:line="251" w:lineRule="exact"/>
        <w:ind w:left="1683"/>
      </w:pPr>
      <w:r>
        <w:t>В</w:t>
      </w:r>
      <w:r>
        <w:rPr>
          <w:spacing w:val="2"/>
        </w:rPr>
        <w:t xml:space="preserve"> </w:t>
      </w:r>
      <w:r>
        <w:t>результате</w:t>
      </w:r>
      <w:r>
        <w:rPr>
          <w:spacing w:val="-1"/>
        </w:rPr>
        <w:t xml:space="preserve"> </w:t>
      </w:r>
      <w:r>
        <w:t>изучения</w:t>
      </w:r>
      <w:r>
        <w:rPr>
          <w:spacing w:val="-3"/>
        </w:rPr>
        <w:t xml:space="preserve"> </w:t>
      </w:r>
      <w:r>
        <w:t>курса</w:t>
      </w:r>
      <w:r>
        <w:rPr>
          <w:spacing w:val="-4"/>
        </w:rPr>
        <w:t xml:space="preserve"> </w:t>
      </w:r>
      <w:r>
        <w:t>биологии</w:t>
      </w:r>
      <w:r>
        <w:rPr>
          <w:spacing w:val="-2"/>
        </w:rPr>
        <w:t xml:space="preserve"> </w:t>
      </w:r>
      <w:r>
        <w:t>в</w:t>
      </w:r>
      <w:r>
        <w:rPr>
          <w:spacing w:val="-3"/>
        </w:rPr>
        <w:t xml:space="preserve"> </w:t>
      </w:r>
      <w:r>
        <w:t>основной</w:t>
      </w:r>
      <w:r>
        <w:rPr>
          <w:spacing w:val="-2"/>
        </w:rPr>
        <w:t xml:space="preserve"> </w:t>
      </w:r>
      <w:r>
        <w:t>школе:</w:t>
      </w:r>
    </w:p>
    <w:p w:rsidR="00035341" w:rsidRDefault="007A4DC2">
      <w:pPr>
        <w:pStyle w:val="a3"/>
        <w:ind w:right="847" w:firstLine="283"/>
        <w:jc w:val="both"/>
      </w:pPr>
      <w:r>
        <w:t>Выпускник</w:t>
      </w:r>
      <w:r>
        <w:rPr>
          <w:spacing w:val="1"/>
        </w:rPr>
        <w:t xml:space="preserve"> </w:t>
      </w:r>
      <w:r>
        <w:rPr>
          <w:b/>
        </w:rPr>
        <w:t>научится</w:t>
      </w:r>
      <w:r>
        <w:rPr>
          <w:b/>
          <w:spacing w:val="1"/>
        </w:rPr>
        <w:t xml:space="preserve"> </w:t>
      </w:r>
      <w:r>
        <w:t>пользоваться</w:t>
      </w:r>
      <w:r>
        <w:rPr>
          <w:spacing w:val="1"/>
        </w:rPr>
        <w:t xml:space="preserve"> </w:t>
      </w:r>
      <w:r>
        <w:t>научными</w:t>
      </w:r>
      <w:r>
        <w:rPr>
          <w:spacing w:val="1"/>
        </w:rPr>
        <w:t xml:space="preserve"> </w:t>
      </w:r>
      <w:r>
        <w:t>методами</w:t>
      </w:r>
      <w:r>
        <w:rPr>
          <w:spacing w:val="1"/>
        </w:rPr>
        <w:t xml:space="preserve"> </w:t>
      </w:r>
      <w:r>
        <w:t>для</w:t>
      </w:r>
      <w:r>
        <w:rPr>
          <w:spacing w:val="1"/>
        </w:rPr>
        <w:t xml:space="preserve"> </w:t>
      </w:r>
      <w:r>
        <w:t>распознания</w:t>
      </w:r>
      <w:r>
        <w:rPr>
          <w:spacing w:val="1"/>
        </w:rPr>
        <w:t xml:space="preserve"> </w:t>
      </w:r>
      <w:r>
        <w:t>биологических</w:t>
      </w:r>
      <w:r>
        <w:rPr>
          <w:spacing w:val="1"/>
        </w:rPr>
        <w:t xml:space="preserve"> </w:t>
      </w:r>
      <w:r>
        <w:t>проблем;</w:t>
      </w:r>
      <w:r>
        <w:rPr>
          <w:spacing w:val="1"/>
        </w:rPr>
        <w:t xml:space="preserve"> </w:t>
      </w:r>
      <w:r>
        <w:t>давать</w:t>
      </w:r>
      <w:r>
        <w:rPr>
          <w:spacing w:val="1"/>
        </w:rPr>
        <w:t xml:space="preserve"> </w:t>
      </w:r>
      <w:r>
        <w:t>научное</w:t>
      </w:r>
      <w:r>
        <w:rPr>
          <w:spacing w:val="1"/>
        </w:rPr>
        <w:t xml:space="preserve"> </w:t>
      </w:r>
      <w:r>
        <w:t>объяснение</w:t>
      </w:r>
      <w:r>
        <w:rPr>
          <w:spacing w:val="1"/>
        </w:rPr>
        <w:t xml:space="preserve"> </w:t>
      </w:r>
      <w:r>
        <w:t>биологическим</w:t>
      </w:r>
      <w:r>
        <w:rPr>
          <w:spacing w:val="1"/>
        </w:rPr>
        <w:t xml:space="preserve"> </w:t>
      </w:r>
      <w:r>
        <w:t>фактам,</w:t>
      </w:r>
      <w:r>
        <w:rPr>
          <w:spacing w:val="1"/>
        </w:rPr>
        <w:t xml:space="preserve"> </w:t>
      </w:r>
      <w:r>
        <w:t>процессам,</w:t>
      </w:r>
      <w:r>
        <w:rPr>
          <w:spacing w:val="1"/>
        </w:rPr>
        <w:t xml:space="preserve"> </w:t>
      </w:r>
      <w:r>
        <w:t>явлениям,</w:t>
      </w:r>
      <w:r>
        <w:rPr>
          <w:spacing w:val="1"/>
        </w:rPr>
        <w:t xml:space="preserve"> </w:t>
      </w:r>
      <w:r>
        <w:t>закономерностям, их роли в жизни организмов и человека; проводить наблюдения за живыми</w:t>
      </w:r>
      <w:r>
        <w:rPr>
          <w:spacing w:val="1"/>
        </w:rPr>
        <w:t xml:space="preserve"> </w:t>
      </w:r>
      <w:r>
        <w:t>объектами, собственным организмом; описывать биологические объекты, процессы и явления;</w:t>
      </w:r>
      <w:r>
        <w:rPr>
          <w:spacing w:val="1"/>
        </w:rPr>
        <w:t xml:space="preserve"> </w:t>
      </w:r>
      <w:r>
        <w:t>ставить</w:t>
      </w:r>
      <w:r>
        <w:rPr>
          <w:spacing w:val="-4"/>
        </w:rPr>
        <w:t xml:space="preserve"> </w:t>
      </w:r>
      <w:r>
        <w:t>несложные</w:t>
      </w:r>
      <w:r>
        <w:rPr>
          <w:spacing w:val="-6"/>
        </w:rPr>
        <w:t xml:space="preserve"> </w:t>
      </w:r>
      <w:r>
        <w:t>биологические</w:t>
      </w:r>
      <w:r>
        <w:rPr>
          <w:spacing w:val="-5"/>
        </w:rPr>
        <w:t xml:space="preserve"> </w:t>
      </w:r>
      <w:r>
        <w:t>эксперименты</w:t>
      </w:r>
      <w:r>
        <w:rPr>
          <w:spacing w:val="1"/>
        </w:rPr>
        <w:t xml:space="preserve"> </w:t>
      </w:r>
      <w:r>
        <w:t>и</w:t>
      </w:r>
      <w:r>
        <w:rPr>
          <w:spacing w:val="-1"/>
        </w:rPr>
        <w:t xml:space="preserve"> </w:t>
      </w:r>
      <w:r>
        <w:t>интерпретировать их</w:t>
      </w:r>
      <w:r>
        <w:rPr>
          <w:spacing w:val="12"/>
        </w:rPr>
        <w:t xml:space="preserve"> </w:t>
      </w:r>
      <w:r>
        <w:t>результаты.</w:t>
      </w:r>
    </w:p>
    <w:p w:rsidR="00035341" w:rsidRDefault="007A4DC2">
      <w:pPr>
        <w:pStyle w:val="a3"/>
        <w:ind w:right="854" w:firstLine="283"/>
        <w:jc w:val="both"/>
      </w:pPr>
      <w:r>
        <w:t>Выпускник</w:t>
      </w:r>
      <w:r>
        <w:rPr>
          <w:spacing w:val="1"/>
        </w:rPr>
        <w:t xml:space="preserve"> </w:t>
      </w:r>
      <w:r>
        <w:rPr>
          <w:b/>
        </w:rPr>
        <w:t>овладеет</w:t>
      </w:r>
      <w:r w:rsidR="007E7A0F">
        <w:rPr>
          <w:b/>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w:t>
      </w:r>
      <w:r>
        <w:rPr>
          <w:spacing w:val="1"/>
        </w:rPr>
        <w:t xml:space="preserve"> </w:t>
      </w:r>
      <w:r>
        <w:t>понятиями,</w:t>
      </w:r>
      <w:r>
        <w:rPr>
          <w:spacing w:val="1"/>
        </w:rPr>
        <w:t xml:space="preserve"> </w:t>
      </w:r>
      <w:r>
        <w:t>закономерностями,</w:t>
      </w:r>
      <w:r>
        <w:rPr>
          <w:spacing w:val="1"/>
        </w:rPr>
        <w:t xml:space="preserve"> </w:t>
      </w:r>
      <w:r>
        <w:t>законами,</w:t>
      </w:r>
      <w:r>
        <w:rPr>
          <w:spacing w:val="1"/>
        </w:rPr>
        <w:t xml:space="preserve"> </w:t>
      </w:r>
      <w:r>
        <w:t>теориями,</w:t>
      </w:r>
      <w:r>
        <w:rPr>
          <w:spacing w:val="1"/>
        </w:rPr>
        <w:t xml:space="preserve"> </w:t>
      </w:r>
      <w:r>
        <w:t>имеющими</w:t>
      </w:r>
      <w:r>
        <w:rPr>
          <w:spacing w:val="1"/>
        </w:rPr>
        <w:t xml:space="preserve"> </w:t>
      </w:r>
      <w:r>
        <w:t>важное</w:t>
      </w:r>
      <w:r>
        <w:rPr>
          <w:spacing w:val="1"/>
        </w:rPr>
        <w:t xml:space="preserve"> </w:t>
      </w:r>
      <w:r>
        <w:t>общеобразовательное</w:t>
      </w:r>
      <w:r>
        <w:rPr>
          <w:spacing w:val="1"/>
        </w:rPr>
        <w:t xml:space="preserve"> </w:t>
      </w:r>
      <w:r>
        <w:t>и</w:t>
      </w:r>
      <w:r>
        <w:rPr>
          <w:spacing w:val="1"/>
        </w:rPr>
        <w:t xml:space="preserve"> </w:t>
      </w:r>
      <w:r>
        <w:t>познавательное</w:t>
      </w:r>
      <w:r>
        <w:rPr>
          <w:spacing w:val="1"/>
        </w:rPr>
        <w:t xml:space="preserve"> </w:t>
      </w:r>
      <w:r>
        <w:t>значение;</w:t>
      </w:r>
      <w:r>
        <w:rPr>
          <w:spacing w:val="1"/>
        </w:rPr>
        <w:t xml:space="preserve"> </w:t>
      </w:r>
      <w:r>
        <w:t>сведениями</w:t>
      </w:r>
      <w:r>
        <w:rPr>
          <w:spacing w:val="2"/>
        </w:rPr>
        <w:t xml:space="preserve"> </w:t>
      </w:r>
      <w:r>
        <w:t>по</w:t>
      </w:r>
      <w:r>
        <w:rPr>
          <w:spacing w:val="-8"/>
        </w:rPr>
        <w:t xml:space="preserve"> </w:t>
      </w:r>
      <w:r>
        <w:t>истории</w:t>
      </w:r>
      <w:r>
        <w:rPr>
          <w:spacing w:val="3"/>
        </w:rPr>
        <w:t xml:space="preserve"> </w:t>
      </w:r>
      <w:r>
        <w:t>становления биологии</w:t>
      </w:r>
      <w:r>
        <w:rPr>
          <w:spacing w:val="3"/>
        </w:rPr>
        <w:t xml:space="preserve"> </w:t>
      </w:r>
      <w:r>
        <w:t>как</w:t>
      </w:r>
      <w:r>
        <w:rPr>
          <w:spacing w:val="-4"/>
        </w:rPr>
        <w:t xml:space="preserve"> </w:t>
      </w:r>
      <w:r>
        <w:t>науки.</w:t>
      </w:r>
    </w:p>
    <w:p w:rsidR="00035341" w:rsidRDefault="007A4DC2">
      <w:pPr>
        <w:pStyle w:val="a3"/>
        <w:ind w:right="855" w:firstLine="283"/>
        <w:jc w:val="both"/>
      </w:pPr>
      <w:r>
        <w:t xml:space="preserve">Выпускник </w:t>
      </w:r>
      <w:r>
        <w:rPr>
          <w:b/>
        </w:rPr>
        <w:t xml:space="preserve">освоит </w:t>
      </w:r>
      <w:r>
        <w:t>общие приемы: оказания первой помощи; рациональной организации труда</w:t>
      </w:r>
      <w:r>
        <w:rPr>
          <w:spacing w:val="1"/>
        </w:rPr>
        <w:t xml:space="preserve"> </w:t>
      </w:r>
      <w:r>
        <w:t>и отдыха; выращивания и размножения культурных растений и домашних животных, ухода за</w:t>
      </w:r>
      <w:r>
        <w:rPr>
          <w:spacing w:val="1"/>
        </w:rPr>
        <w:t xml:space="preserve"> </w:t>
      </w:r>
      <w:r>
        <w:t>ними; проведения наблюдений за состоянием собственного организма; правила работы в кабинете</w:t>
      </w:r>
      <w:r>
        <w:rPr>
          <w:spacing w:val="1"/>
        </w:rPr>
        <w:t xml:space="preserve"> </w:t>
      </w:r>
      <w:r>
        <w:t>биологии,</w:t>
      </w:r>
      <w:r>
        <w:rPr>
          <w:spacing w:val="-2"/>
        </w:rPr>
        <w:t xml:space="preserve"> </w:t>
      </w:r>
      <w:r>
        <w:t>с биологическими</w:t>
      </w:r>
      <w:r>
        <w:rPr>
          <w:spacing w:val="3"/>
        </w:rPr>
        <w:t xml:space="preserve"> </w:t>
      </w:r>
      <w:r>
        <w:lastRenderedPageBreak/>
        <w:t>приборами</w:t>
      </w:r>
      <w:r>
        <w:rPr>
          <w:spacing w:val="-2"/>
        </w:rPr>
        <w:t xml:space="preserve"> </w:t>
      </w:r>
      <w:r>
        <w:t>и</w:t>
      </w:r>
      <w:r>
        <w:rPr>
          <w:spacing w:val="-2"/>
        </w:rPr>
        <w:t xml:space="preserve"> </w:t>
      </w:r>
      <w:r>
        <w:t>инструментами.</w:t>
      </w:r>
    </w:p>
    <w:p w:rsidR="00035341" w:rsidRDefault="007A4DC2">
      <w:pPr>
        <w:pStyle w:val="a3"/>
        <w:ind w:right="851" w:firstLine="283"/>
        <w:jc w:val="both"/>
      </w:pPr>
      <w:r>
        <w:t xml:space="preserve">Выпускник </w:t>
      </w:r>
      <w:r>
        <w:rPr>
          <w:b/>
        </w:rPr>
        <w:t xml:space="preserve">приобретет </w:t>
      </w:r>
      <w:r>
        <w:t>навыки использования научно-популярной литературы по биологии,</w:t>
      </w:r>
      <w:r>
        <w:rPr>
          <w:spacing w:val="1"/>
        </w:rPr>
        <w:t xml:space="preserve"> </w:t>
      </w:r>
      <w:r>
        <w:t>справочных</w:t>
      </w:r>
      <w:r>
        <w:rPr>
          <w:spacing w:val="1"/>
        </w:rPr>
        <w:t xml:space="preserve"> </w:t>
      </w:r>
      <w:r>
        <w:t>материалов</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электронных</w:t>
      </w:r>
      <w:r>
        <w:rPr>
          <w:spacing w:val="1"/>
        </w:rPr>
        <w:t xml:space="preserve"> </w:t>
      </w:r>
      <w:r>
        <w:t>носителях),</w:t>
      </w:r>
      <w:r>
        <w:rPr>
          <w:spacing w:val="1"/>
        </w:rPr>
        <w:t xml:space="preserve"> </w:t>
      </w:r>
      <w:r>
        <w:t>ресурсов</w:t>
      </w:r>
      <w:r>
        <w:rPr>
          <w:spacing w:val="1"/>
        </w:rPr>
        <w:t xml:space="preserve"> </w:t>
      </w:r>
      <w:r>
        <w:t>Интернетапри</w:t>
      </w:r>
      <w:r>
        <w:rPr>
          <w:spacing w:val="1"/>
        </w:rPr>
        <w:t xml:space="preserve"> </w:t>
      </w:r>
      <w:r>
        <w:t>выполнении</w:t>
      </w:r>
      <w:r>
        <w:rPr>
          <w:spacing w:val="2"/>
        </w:rPr>
        <w:t xml:space="preserve"> </w:t>
      </w:r>
      <w:r>
        <w:t>учебных</w:t>
      </w:r>
      <w:r>
        <w:rPr>
          <w:spacing w:val="2"/>
        </w:rPr>
        <w:t xml:space="preserve"> </w:t>
      </w:r>
      <w:r>
        <w:t>задач.</w:t>
      </w:r>
    </w:p>
    <w:p w:rsidR="00035341" w:rsidRDefault="007A4DC2">
      <w:pPr>
        <w:pStyle w:val="4"/>
        <w:spacing w:line="251" w:lineRule="exact"/>
        <w:ind w:left="1683"/>
      </w:pPr>
      <w:r>
        <w:t>Выпускник</w:t>
      </w:r>
      <w:r>
        <w:rPr>
          <w:spacing w:val="-7"/>
        </w:rPr>
        <w:t xml:space="preserve"> </w:t>
      </w:r>
      <w:r>
        <w:t>получит</w:t>
      </w:r>
      <w:r>
        <w:rPr>
          <w:spacing w:val="-2"/>
        </w:rPr>
        <w:t xml:space="preserve"> </w:t>
      </w:r>
      <w:r>
        <w:t>возможность</w:t>
      </w:r>
      <w:r>
        <w:rPr>
          <w:spacing w:val="3"/>
        </w:rPr>
        <w:t xml:space="preserve"> </w:t>
      </w:r>
      <w:r>
        <w:t>научиться:</w:t>
      </w:r>
    </w:p>
    <w:p w:rsidR="00035341" w:rsidRDefault="007A4DC2" w:rsidP="00F64A30">
      <w:pPr>
        <w:pStyle w:val="a4"/>
        <w:numPr>
          <w:ilvl w:val="0"/>
          <w:numId w:val="62"/>
        </w:numPr>
        <w:tabs>
          <w:tab w:val="left" w:pos="1967"/>
        </w:tabs>
        <w:ind w:right="858" w:firstLine="283"/>
        <w:jc w:val="both"/>
        <w:rPr>
          <w:rFonts w:ascii="Symbol" w:hAnsi="Symbol"/>
        </w:rPr>
      </w:pPr>
      <w:r>
        <w:t>осознанно использовать знания основных правил поведения в природе и основ здорового</w:t>
      </w:r>
      <w:r>
        <w:rPr>
          <w:spacing w:val="1"/>
        </w:rPr>
        <w:t xml:space="preserve"> </w:t>
      </w:r>
      <w:r>
        <w:t>образа</w:t>
      </w:r>
      <w:r>
        <w:rPr>
          <w:spacing w:val="4"/>
        </w:rPr>
        <w:t xml:space="preserve"> </w:t>
      </w:r>
      <w:r>
        <w:t>жизни</w:t>
      </w:r>
      <w:r>
        <w:rPr>
          <w:spacing w:val="-1"/>
        </w:rPr>
        <w:t xml:space="preserve"> </w:t>
      </w:r>
      <w:r>
        <w:t>в</w:t>
      </w:r>
      <w:r>
        <w:rPr>
          <w:spacing w:val="-1"/>
        </w:rPr>
        <w:t xml:space="preserve"> </w:t>
      </w:r>
      <w:r>
        <w:t>быту;</w:t>
      </w:r>
    </w:p>
    <w:p w:rsidR="00035341" w:rsidRDefault="007A4DC2" w:rsidP="00F64A30">
      <w:pPr>
        <w:pStyle w:val="a4"/>
        <w:numPr>
          <w:ilvl w:val="0"/>
          <w:numId w:val="62"/>
        </w:numPr>
        <w:tabs>
          <w:tab w:val="left" w:pos="1967"/>
        </w:tabs>
        <w:ind w:right="861" w:firstLine="283"/>
        <w:jc w:val="both"/>
        <w:rPr>
          <w:rFonts w:ascii="Symbol" w:hAnsi="Symbol"/>
        </w:rPr>
      </w:pPr>
      <w:r>
        <w:t>выбирать целевые и смысловые установки в своих действиях и поступках по отношению к</w:t>
      </w:r>
      <w:r>
        <w:rPr>
          <w:spacing w:val="1"/>
        </w:rPr>
        <w:t xml:space="preserve"> </w:t>
      </w:r>
      <w:r>
        <w:t>живой</w:t>
      </w:r>
      <w:r>
        <w:rPr>
          <w:spacing w:val="-2"/>
        </w:rPr>
        <w:t xml:space="preserve"> </w:t>
      </w:r>
      <w:r>
        <w:t>природе,</w:t>
      </w:r>
      <w:r>
        <w:rPr>
          <w:spacing w:val="4"/>
        </w:rPr>
        <w:t xml:space="preserve"> </w:t>
      </w:r>
      <w:r>
        <w:t>здоровью своему</w:t>
      </w:r>
      <w:r>
        <w:rPr>
          <w:spacing w:val="-3"/>
        </w:rPr>
        <w:t xml:space="preserve"> </w:t>
      </w:r>
      <w:r>
        <w:t>и</w:t>
      </w:r>
      <w:r>
        <w:rPr>
          <w:spacing w:val="2"/>
        </w:rPr>
        <w:t xml:space="preserve"> </w:t>
      </w:r>
      <w:r>
        <w:t>окружающих;</w:t>
      </w:r>
    </w:p>
    <w:p w:rsidR="00035341" w:rsidRDefault="007A4DC2" w:rsidP="00F64A30">
      <w:pPr>
        <w:pStyle w:val="a4"/>
        <w:numPr>
          <w:ilvl w:val="0"/>
          <w:numId w:val="62"/>
        </w:numPr>
        <w:tabs>
          <w:tab w:val="left" w:pos="1967"/>
        </w:tabs>
        <w:ind w:right="841" w:firstLine="283"/>
        <w:jc w:val="both"/>
        <w:rPr>
          <w:rFonts w:ascii="Symbol" w:hAnsi="Symbol"/>
        </w:rPr>
      </w:pPr>
      <w:r>
        <w:t>ориентироваться</w:t>
      </w:r>
      <w:r>
        <w:rPr>
          <w:spacing w:val="1"/>
        </w:rPr>
        <w:t xml:space="preserve"> </w:t>
      </w:r>
      <w:r>
        <w:t>в</w:t>
      </w:r>
      <w:r>
        <w:rPr>
          <w:spacing w:val="1"/>
        </w:rPr>
        <w:t xml:space="preserve"> </w:t>
      </w:r>
      <w:r>
        <w:t>системе</w:t>
      </w:r>
      <w:r>
        <w:rPr>
          <w:spacing w:val="1"/>
        </w:rPr>
        <w:t xml:space="preserve"> </w:t>
      </w:r>
      <w:r>
        <w:t>познавательных</w:t>
      </w:r>
      <w:r>
        <w:rPr>
          <w:spacing w:val="1"/>
        </w:rPr>
        <w:t xml:space="preserve"> </w:t>
      </w:r>
      <w:r>
        <w:t>ценностей</w:t>
      </w:r>
      <w:r>
        <w:rPr>
          <w:spacing w:val="1"/>
        </w:rPr>
        <w:t xml:space="preserve"> </w:t>
      </w:r>
      <w:r>
        <w:t>–</w:t>
      </w:r>
      <w:r>
        <w:rPr>
          <w:spacing w:val="1"/>
        </w:rPr>
        <w:t xml:space="preserve"> </w:t>
      </w:r>
      <w:r>
        <w:t>воспринимать</w:t>
      </w:r>
      <w:r>
        <w:rPr>
          <w:spacing w:val="1"/>
        </w:rPr>
        <w:t xml:space="preserve"> </w:t>
      </w:r>
      <w:r>
        <w:t>информацию</w:t>
      </w:r>
      <w:r>
        <w:rPr>
          <w:spacing w:val="1"/>
        </w:rPr>
        <w:t xml:space="preserve"> </w:t>
      </w:r>
      <w:r>
        <w:t>биологического содержания в научно-популярной литературе, средствах массовой информации и</w:t>
      </w:r>
      <w:r>
        <w:rPr>
          <w:spacing w:val="1"/>
        </w:rPr>
        <w:t xml:space="preserve"> </w:t>
      </w:r>
      <w:r>
        <w:t>Интернет-ресурсах, критически оценивать полученную информацию, анализируя ее содержание и</w:t>
      </w:r>
      <w:r>
        <w:rPr>
          <w:spacing w:val="1"/>
        </w:rPr>
        <w:t xml:space="preserve"> </w:t>
      </w:r>
      <w:r>
        <w:t>данные</w:t>
      </w:r>
      <w:r>
        <w:rPr>
          <w:spacing w:val="-4"/>
        </w:rPr>
        <w:t xml:space="preserve"> </w:t>
      </w:r>
      <w:r>
        <w:t>об</w:t>
      </w:r>
      <w:r>
        <w:rPr>
          <w:spacing w:val="-1"/>
        </w:rPr>
        <w:t xml:space="preserve"> </w:t>
      </w:r>
      <w:r>
        <w:t>источнике</w:t>
      </w:r>
      <w:r>
        <w:rPr>
          <w:spacing w:val="-5"/>
        </w:rPr>
        <w:t xml:space="preserve"> </w:t>
      </w:r>
      <w:r>
        <w:t>информации;</w:t>
      </w:r>
    </w:p>
    <w:p w:rsidR="00035341" w:rsidRDefault="007A4DC2" w:rsidP="00F64A30">
      <w:pPr>
        <w:pStyle w:val="a4"/>
        <w:numPr>
          <w:ilvl w:val="0"/>
          <w:numId w:val="62"/>
        </w:numPr>
        <w:tabs>
          <w:tab w:val="left" w:pos="1967"/>
        </w:tabs>
        <w:ind w:right="855" w:firstLine="283"/>
        <w:jc w:val="both"/>
        <w:rPr>
          <w:rFonts w:ascii="Symbol" w:hAnsi="Symbol"/>
        </w:rPr>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w:t>
      </w:r>
      <w:r>
        <w:rPr>
          <w:spacing w:val="1"/>
        </w:rPr>
        <w:t xml:space="preserve"> </w:t>
      </w:r>
      <w:r>
        <w:t>биологических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на</w:t>
      </w:r>
      <w:r>
        <w:rPr>
          <w:spacing w:val="1"/>
        </w:rPr>
        <w:t xml:space="preserve"> </w:t>
      </w:r>
      <w:r>
        <w:t>основе</w:t>
      </w:r>
      <w:r>
        <w:rPr>
          <w:spacing w:val="1"/>
        </w:rPr>
        <w:t xml:space="preserve"> </w:t>
      </w:r>
      <w:r>
        <w:t>нескольких</w:t>
      </w:r>
      <w:r>
        <w:rPr>
          <w:spacing w:val="1"/>
        </w:rPr>
        <w:t xml:space="preserve"> </w:t>
      </w:r>
      <w:r>
        <w:t>источников</w:t>
      </w:r>
      <w:r>
        <w:rPr>
          <w:spacing w:val="1"/>
        </w:rPr>
        <w:t xml:space="preserve"> </w:t>
      </w:r>
      <w:r>
        <w:t>информации,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3"/>
        </w:rPr>
        <w:t xml:space="preserve"> </w:t>
      </w:r>
      <w:r>
        <w:t>учитывая особенности</w:t>
      </w:r>
      <w:r>
        <w:rPr>
          <w:spacing w:val="3"/>
        </w:rPr>
        <w:t xml:space="preserve"> </w:t>
      </w:r>
      <w:r>
        <w:t>аудитории</w:t>
      </w:r>
      <w:r>
        <w:rPr>
          <w:spacing w:val="2"/>
        </w:rPr>
        <w:t xml:space="preserve"> </w:t>
      </w:r>
      <w:r>
        <w:t>сверстников.</w:t>
      </w:r>
    </w:p>
    <w:p w:rsidR="00035341" w:rsidRDefault="007A4DC2">
      <w:pPr>
        <w:pStyle w:val="4"/>
        <w:spacing w:line="237" w:lineRule="auto"/>
        <w:ind w:left="1683" w:right="7711"/>
      </w:pPr>
      <w:r>
        <w:t>Живые организмы</w:t>
      </w:r>
      <w:r>
        <w:rPr>
          <w:spacing w:val="1"/>
        </w:rPr>
        <w:t xml:space="preserve"> </w:t>
      </w:r>
      <w:r>
        <w:rPr>
          <w:spacing w:val="-1"/>
        </w:rPr>
        <w:t>Выпускник</w:t>
      </w:r>
      <w:r>
        <w:rPr>
          <w:spacing w:val="-10"/>
        </w:rPr>
        <w:t xml:space="preserve"> </w:t>
      </w:r>
      <w:r>
        <w:t>научится:</w:t>
      </w:r>
    </w:p>
    <w:p w:rsidR="00035341" w:rsidRDefault="007A4DC2" w:rsidP="00F64A30">
      <w:pPr>
        <w:pStyle w:val="a4"/>
        <w:numPr>
          <w:ilvl w:val="0"/>
          <w:numId w:val="62"/>
        </w:numPr>
        <w:tabs>
          <w:tab w:val="left" w:pos="1967"/>
        </w:tabs>
        <w:ind w:right="853" w:firstLine="283"/>
        <w:rPr>
          <w:rFonts w:ascii="Symbol" w:hAnsi="Symbol"/>
        </w:rPr>
      </w:pPr>
      <w:r>
        <w:t>выделять</w:t>
      </w:r>
      <w:r>
        <w:rPr>
          <w:spacing w:val="22"/>
        </w:rPr>
        <w:t xml:space="preserve"> </w:t>
      </w:r>
      <w:r>
        <w:t>существенные</w:t>
      </w:r>
      <w:r>
        <w:rPr>
          <w:spacing w:val="11"/>
        </w:rPr>
        <w:t xml:space="preserve"> </w:t>
      </w:r>
      <w:r>
        <w:t>признаки</w:t>
      </w:r>
      <w:r>
        <w:rPr>
          <w:spacing w:val="19"/>
        </w:rPr>
        <w:t xml:space="preserve"> </w:t>
      </w:r>
      <w:r>
        <w:t>биологических</w:t>
      </w:r>
      <w:r>
        <w:rPr>
          <w:spacing w:val="22"/>
        </w:rPr>
        <w:t xml:space="preserve"> </w:t>
      </w:r>
      <w:r>
        <w:t>объектов</w:t>
      </w:r>
      <w:r>
        <w:rPr>
          <w:spacing w:val="23"/>
        </w:rPr>
        <w:t xml:space="preserve"> </w:t>
      </w:r>
      <w:r>
        <w:t>(клеток</w:t>
      </w:r>
      <w:r>
        <w:rPr>
          <w:spacing w:val="21"/>
        </w:rPr>
        <w:t xml:space="preserve"> </w:t>
      </w:r>
      <w:r>
        <w:t>и</w:t>
      </w:r>
      <w:r>
        <w:rPr>
          <w:spacing w:val="23"/>
        </w:rPr>
        <w:t xml:space="preserve"> </w:t>
      </w:r>
      <w:r>
        <w:t>организмов</w:t>
      </w:r>
      <w:r>
        <w:rPr>
          <w:spacing w:val="18"/>
        </w:rPr>
        <w:t xml:space="preserve"> </w:t>
      </w:r>
      <w:r>
        <w:t>растений,</w:t>
      </w:r>
      <w:r>
        <w:rPr>
          <w:spacing w:val="-52"/>
        </w:rPr>
        <w:t xml:space="preserve"> </w:t>
      </w:r>
      <w:r>
        <w:t>животных,</w:t>
      </w:r>
      <w:r>
        <w:rPr>
          <w:spacing w:val="3"/>
        </w:rPr>
        <w:t xml:space="preserve"> </w:t>
      </w:r>
      <w:r>
        <w:t>грибов,</w:t>
      </w:r>
      <w:r>
        <w:rPr>
          <w:spacing w:val="3"/>
        </w:rPr>
        <w:t xml:space="preserve"> </w:t>
      </w:r>
      <w:r>
        <w:t>бактерий)</w:t>
      </w:r>
      <w:r>
        <w:rPr>
          <w:spacing w:val="-5"/>
        </w:rPr>
        <w:t xml:space="preserve"> </w:t>
      </w:r>
      <w:r>
        <w:t>и</w:t>
      </w:r>
      <w:r>
        <w:rPr>
          <w:spacing w:val="-2"/>
        </w:rPr>
        <w:t xml:space="preserve"> </w:t>
      </w:r>
      <w:r>
        <w:t>процессов,</w:t>
      </w:r>
      <w:r>
        <w:rPr>
          <w:spacing w:val="3"/>
        </w:rPr>
        <w:t xml:space="preserve"> </w:t>
      </w:r>
      <w:r>
        <w:t>характерных</w:t>
      </w:r>
      <w:r>
        <w:rPr>
          <w:spacing w:val="2"/>
        </w:rPr>
        <w:t xml:space="preserve"> </w:t>
      </w:r>
      <w:r>
        <w:t>для</w:t>
      </w:r>
      <w:r>
        <w:rPr>
          <w:spacing w:val="-4"/>
        </w:rPr>
        <w:t xml:space="preserve"> </w:t>
      </w:r>
      <w:r>
        <w:t>живых</w:t>
      </w:r>
      <w:r>
        <w:rPr>
          <w:spacing w:val="-3"/>
        </w:rPr>
        <w:t xml:space="preserve"> </w:t>
      </w:r>
      <w:r>
        <w:t>организмов;</w:t>
      </w:r>
    </w:p>
    <w:p w:rsidR="00035341" w:rsidRDefault="007A4DC2" w:rsidP="00F64A30">
      <w:pPr>
        <w:pStyle w:val="a4"/>
        <w:numPr>
          <w:ilvl w:val="0"/>
          <w:numId w:val="62"/>
        </w:numPr>
        <w:tabs>
          <w:tab w:val="left" w:pos="1967"/>
          <w:tab w:val="left" w:pos="3827"/>
          <w:tab w:val="left" w:pos="5020"/>
          <w:tab w:val="left" w:pos="6637"/>
          <w:tab w:val="left" w:pos="7577"/>
          <w:tab w:val="left" w:pos="8795"/>
          <w:tab w:val="left" w:pos="9841"/>
        </w:tabs>
        <w:ind w:right="840" w:firstLine="283"/>
        <w:rPr>
          <w:rFonts w:ascii="Symbol" w:hAnsi="Symbol"/>
        </w:rPr>
      </w:pPr>
      <w:r>
        <w:t>аргументировать,</w:t>
      </w:r>
      <w:r>
        <w:tab/>
        <w:t>приводить</w:t>
      </w:r>
      <w:r>
        <w:tab/>
        <w:t>доказательства</w:t>
      </w:r>
      <w:r>
        <w:tab/>
        <w:t>родства</w:t>
      </w:r>
      <w:r>
        <w:tab/>
        <w:t>различных</w:t>
      </w:r>
      <w:r>
        <w:tab/>
        <w:t>таксонов</w:t>
      </w:r>
      <w:r>
        <w:tab/>
        <w:t>растений,</w:t>
      </w:r>
      <w:r>
        <w:rPr>
          <w:spacing w:val="-52"/>
        </w:rPr>
        <w:t xml:space="preserve"> </w:t>
      </w:r>
      <w:r>
        <w:t>животных,</w:t>
      </w:r>
      <w:r>
        <w:rPr>
          <w:spacing w:val="3"/>
        </w:rPr>
        <w:t xml:space="preserve"> </w:t>
      </w:r>
      <w:r>
        <w:t>грибов</w:t>
      </w:r>
      <w:r>
        <w:rPr>
          <w:spacing w:val="3"/>
        </w:rPr>
        <w:t xml:space="preserve"> </w:t>
      </w:r>
      <w:r>
        <w:t>и</w:t>
      </w:r>
      <w:r>
        <w:rPr>
          <w:spacing w:val="-1"/>
        </w:rPr>
        <w:t xml:space="preserve"> </w:t>
      </w:r>
      <w:r>
        <w:t>бактерий;</w:t>
      </w:r>
    </w:p>
    <w:p w:rsidR="00035341" w:rsidRDefault="007A4DC2" w:rsidP="00F64A30">
      <w:pPr>
        <w:pStyle w:val="a4"/>
        <w:numPr>
          <w:ilvl w:val="0"/>
          <w:numId w:val="62"/>
        </w:numPr>
        <w:tabs>
          <w:tab w:val="left" w:pos="1967"/>
        </w:tabs>
        <w:ind w:right="852" w:firstLine="283"/>
        <w:rPr>
          <w:rFonts w:ascii="Symbol" w:hAnsi="Symbol"/>
        </w:rPr>
      </w:pPr>
      <w:r>
        <w:t>аргументировать,</w:t>
      </w:r>
      <w:r>
        <w:rPr>
          <w:spacing w:val="4"/>
        </w:rPr>
        <w:t xml:space="preserve"> </w:t>
      </w:r>
      <w:r>
        <w:t>приводить</w:t>
      </w:r>
      <w:r>
        <w:rPr>
          <w:spacing w:val="2"/>
        </w:rPr>
        <w:t xml:space="preserve"> </w:t>
      </w:r>
      <w:r>
        <w:t>доказательства</w:t>
      </w:r>
      <w:r>
        <w:rPr>
          <w:spacing w:val="5"/>
        </w:rPr>
        <w:t xml:space="preserve"> </w:t>
      </w:r>
      <w:r>
        <w:t>различий</w:t>
      </w:r>
      <w:r>
        <w:rPr>
          <w:spacing w:val="4"/>
        </w:rPr>
        <w:t xml:space="preserve"> </w:t>
      </w:r>
      <w:r>
        <w:t>растений,</w:t>
      </w:r>
      <w:r>
        <w:rPr>
          <w:spacing w:val="56"/>
        </w:rPr>
        <w:t xml:space="preserve"> </w:t>
      </w:r>
      <w:r>
        <w:t>животных,</w:t>
      </w:r>
      <w:r>
        <w:rPr>
          <w:spacing w:val="56"/>
        </w:rPr>
        <w:t xml:space="preserve"> </w:t>
      </w:r>
      <w:r>
        <w:t>грибов</w:t>
      </w:r>
      <w:r>
        <w:rPr>
          <w:spacing w:val="3"/>
        </w:rPr>
        <w:t xml:space="preserve"> </w:t>
      </w:r>
      <w:r>
        <w:t>и</w:t>
      </w:r>
      <w:r>
        <w:rPr>
          <w:spacing w:val="-52"/>
        </w:rPr>
        <w:t xml:space="preserve"> </w:t>
      </w:r>
      <w:r>
        <w:t>бактерий;</w:t>
      </w:r>
    </w:p>
    <w:p w:rsidR="00035341" w:rsidRDefault="007A4DC2" w:rsidP="00F64A30">
      <w:pPr>
        <w:pStyle w:val="a4"/>
        <w:numPr>
          <w:ilvl w:val="0"/>
          <w:numId w:val="62"/>
        </w:numPr>
        <w:tabs>
          <w:tab w:val="left" w:pos="1967"/>
        </w:tabs>
        <w:ind w:right="858" w:firstLine="283"/>
        <w:rPr>
          <w:rFonts w:ascii="Symbol" w:hAnsi="Symbol"/>
        </w:rPr>
      </w:pPr>
      <w:r>
        <w:t>осуществлять</w:t>
      </w:r>
      <w:r>
        <w:rPr>
          <w:spacing w:val="24"/>
        </w:rPr>
        <w:t xml:space="preserve"> </w:t>
      </w:r>
      <w:r>
        <w:t>классификацию</w:t>
      </w:r>
      <w:r>
        <w:rPr>
          <w:spacing w:val="22"/>
        </w:rPr>
        <w:t xml:space="preserve"> </w:t>
      </w:r>
      <w:r>
        <w:t>биологических</w:t>
      </w:r>
      <w:r>
        <w:rPr>
          <w:spacing w:val="28"/>
        </w:rPr>
        <w:t xml:space="preserve"> </w:t>
      </w:r>
      <w:r>
        <w:t>объектов</w:t>
      </w:r>
      <w:r>
        <w:rPr>
          <w:spacing w:val="29"/>
        </w:rPr>
        <w:t xml:space="preserve"> </w:t>
      </w:r>
      <w:r>
        <w:t>(растений,</w:t>
      </w:r>
      <w:r>
        <w:rPr>
          <w:spacing w:val="26"/>
        </w:rPr>
        <w:t xml:space="preserve"> </w:t>
      </w:r>
      <w:r>
        <w:t>животных,</w:t>
      </w:r>
      <w:r>
        <w:rPr>
          <w:spacing w:val="26"/>
        </w:rPr>
        <w:t xml:space="preserve"> </w:t>
      </w:r>
      <w:r>
        <w:t>бактерий,</w:t>
      </w:r>
      <w:r>
        <w:rPr>
          <w:spacing w:val="-52"/>
        </w:rPr>
        <w:t xml:space="preserve"> </w:t>
      </w:r>
      <w:r>
        <w:t>грибов)</w:t>
      </w:r>
      <w:r>
        <w:rPr>
          <w:spacing w:val="-3"/>
        </w:rPr>
        <w:t xml:space="preserve"> </w:t>
      </w:r>
      <w:r>
        <w:t>на</w:t>
      </w:r>
      <w:r>
        <w:rPr>
          <w:spacing w:val="-2"/>
        </w:rPr>
        <w:t xml:space="preserve"> </w:t>
      </w:r>
      <w:r>
        <w:t>основе</w:t>
      </w:r>
      <w:r>
        <w:rPr>
          <w:spacing w:val="-6"/>
        </w:rPr>
        <w:t xml:space="preserve"> </w:t>
      </w:r>
      <w:r>
        <w:t>определения</w:t>
      </w:r>
      <w:r>
        <w:rPr>
          <w:spacing w:val="-1"/>
        </w:rPr>
        <w:t xml:space="preserve"> </w:t>
      </w:r>
      <w:r>
        <w:t>их</w:t>
      </w:r>
      <w:r>
        <w:rPr>
          <w:spacing w:val="-1"/>
        </w:rPr>
        <w:t xml:space="preserve"> </w:t>
      </w:r>
      <w:r>
        <w:t>принадлежности</w:t>
      </w:r>
      <w:r>
        <w:rPr>
          <w:spacing w:val="1"/>
        </w:rPr>
        <w:t xml:space="preserve"> </w:t>
      </w:r>
      <w:r>
        <w:t>к</w:t>
      </w:r>
      <w:r>
        <w:rPr>
          <w:spacing w:val="-2"/>
        </w:rPr>
        <w:t xml:space="preserve"> </w:t>
      </w:r>
      <w:r>
        <w:t>определенной</w:t>
      </w:r>
      <w:r>
        <w:rPr>
          <w:spacing w:val="1"/>
        </w:rPr>
        <w:t xml:space="preserve"> </w:t>
      </w:r>
      <w:r>
        <w:t>систематической</w:t>
      </w:r>
      <w:r>
        <w:rPr>
          <w:spacing w:val="1"/>
        </w:rPr>
        <w:t xml:space="preserve"> </w:t>
      </w:r>
      <w:r>
        <w:t>группе;</w:t>
      </w:r>
    </w:p>
    <w:p w:rsidR="00035341" w:rsidRPr="004F27E0" w:rsidRDefault="007A4DC2" w:rsidP="00F64A30">
      <w:pPr>
        <w:pStyle w:val="a4"/>
        <w:numPr>
          <w:ilvl w:val="0"/>
          <w:numId w:val="62"/>
        </w:numPr>
        <w:tabs>
          <w:tab w:val="left" w:pos="1967"/>
        </w:tabs>
        <w:ind w:right="856" w:firstLine="283"/>
        <w:rPr>
          <w:rFonts w:ascii="Symbol" w:hAnsi="Symbol"/>
        </w:rPr>
      </w:pPr>
      <w:r>
        <w:t>раскрывать</w:t>
      </w:r>
      <w:r w:rsidRPr="004F27E0">
        <w:rPr>
          <w:spacing w:val="4"/>
        </w:rPr>
        <w:t xml:space="preserve"> </w:t>
      </w:r>
      <w:r>
        <w:t>роль</w:t>
      </w:r>
      <w:r w:rsidRPr="004F27E0">
        <w:rPr>
          <w:spacing w:val="5"/>
        </w:rPr>
        <w:t xml:space="preserve"> </w:t>
      </w:r>
      <w:r>
        <w:t>биологии</w:t>
      </w:r>
      <w:r w:rsidRPr="004F27E0">
        <w:rPr>
          <w:spacing w:val="5"/>
        </w:rPr>
        <w:t xml:space="preserve"> </w:t>
      </w:r>
      <w:r>
        <w:t>в</w:t>
      </w:r>
      <w:r w:rsidRPr="004F27E0">
        <w:rPr>
          <w:spacing w:val="6"/>
        </w:rPr>
        <w:t xml:space="preserve"> </w:t>
      </w:r>
      <w:r>
        <w:t>практической</w:t>
      </w:r>
      <w:r w:rsidRPr="004F27E0">
        <w:rPr>
          <w:spacing w:val="5"/>
        </w:rPr>
        <w:t xml:space="preserve"> </w:t>
      </w:r>
      <w:r>
        <w:t>деятельности</w:t>
      </w:r>
      <w:r w:rsidRPr="004F27E0">
        <w:rPr>
          <w:spacing w:val="6"/>
        </w:rPr>
        <w:t xml:space="preserve"> </w:t>
      </w:r>
      <w:r>
        <w:t>людей;</w:t>
      </w:r>
      <w:r w:rsidRPr="004F27E0">
        <w:rPr>
          <w:spacing w:val="6"/>
        </w:rPr>
        <w:t xml:space="preserve"> </w:t>
      </w:r>
      <w:r>
        <w:t>роль</w:t>
      </w:r>
      <w:r w:rsidRPr="004F27E0">
        <w:rPr>
          <w:spacing w:val="4"/>
        </w:rPr>
        <w:t xml:space="preserve"> </w:t>
      </w:r>
      <w:r>
        <w:t>различных</w:t>
      </w:r>
      <w:r w:rsidRPr="004F27E0">
        <w:rPr>
          <w:spacing w:val="5"/>
        </w:rPr>
        <w:t xml:space="preserve"> </w:t>
      </w:r>
      <w:r>
        <w:t>организмов</w:t>
      </w:r>
      <w:r w:rsidRPr="004F27E0">
        <w:rPr>
          <w:spacing w:val="-52"/>
        </w:rPr>
        <w:t xml:space="preserve"> </w:t>
      </w:r>
      <w:r>
        <w:t>в</w:t>
      </w:r>
      <w:r w:rsidRPr="004F27E0">
        <w:rPr>
          <w:spacing w:val="2"/>
        </w:rPr>
        <w:t xml:space="preserve"> </w:t>
      </w:r>
      <w:r>
        <w:t>жизни</w:t>
      </w:r>
      <w:r w:rsidRPr="004F27E0">
        <w:rPr>
          <w:spacing w:val="3"/>
        </w:rPr>
        <w:t xml:space="preserve"> </w:t>
      </w:r>
      <w:r>
        <w:t>человека;</w:t>
      </w:r>
    </w:p>
    <w:p w:rsidR="00035341" w:rsidRDefault="007A4DC2" w:rsidP="00F64A30">
      <w:pPr>
        <w:pStyle w:val="a4"/>
        <w:numPr>
          <w:ilvl w:val="0"/>
          <w:numId w:val="62"/>
        </w:numPr>
        <w:tabs>
          <w:tab w:val="left" w:pos="1967"/>
        </w:tabs>
        <w:spacing w:before="85"/>
        <w:ind w:right="858" w:firstLine="283"/>
        <w:rPr>
          <w:rFonts w:ascii="Symbol" w:hAnsi="Symbol"/>
        </w:rPr>
      </w:pPr>
      <w:r>
        <w:t>объяснять</w:t>
      </w:r>
      <w:r>
        <w:rPr>
          <w:spacing w:val="51"/>
        </w:rPr>
        <w:t xml:space="preserve"> </w:t>
      </w:r>
      <w:r>
        <w:t>общность</w:t>
      </w:r>
      <w:r>
        <w:rPr>
          <w:spacing w:val="46"/>
        </w:rPr>
        <w:t xml:space="preserve"> </w:t>
      </w:r>
      <w:r>
        <w:t>происхождения</w:t>
      </w:r>
      <w:r>
        <w:rPr>
          <w:spacing w:val="46"/>
        </w:rPr>
        <w:t xml:space="preserve"> </w:t>
      </w:r>
      <w:r>
        <w:t>и</w:t>
      </w:r>
      <w:r>
        <w:rPr>
          <w:spacing w:val="48"/>
        </w:rPr>
        <w:t xml:space="preserve"> </w:t>
      </w:r>
      <w:r>
        <w:t>эволюции</w:t>
      </w:r>
      <w:r>
        <w:rPr>
          <w:spacing w:val="48"/>
        </w:rPr>
        <w:t xml:space="preserve"> </w:t>
      </w:r>
      <w:r>
        <w:t>систематических</w:t>
      </w:r>
      <w:r>
        <w:rPr>
          <w:spacing w:val="47"/>
        </w:rPr>
        <w:t xml:space="preserve"> </w:t>
      </w:r>
      <w:r>
        <w:t>групп</w:t>
      </w:r>
      <w:r>
        <w:rPr>
          <w:spacing w:val="48"/>
        </w:rPr>
        <w:t xml:space="preserve"> </w:t>
      </w:r>
      <w:r>
        <w:t>растений</w:t>
      </w:r>
      <w:r>
        <w:rPr>
          <w:spacing w:val="48"/>
        </w:rPr>
        <w:t xml:space="preserve"> </w:t>
      </w:r>
      <w:r>
        <w:t>и</w:t>
      </w:r>
      <w:r>
        <w:rPr>
          <w:spacing w:val="-52"/>
        </w:rPr>
        <w:t xml:space="preserve"> </w:t>
      </w:r>
      <w:r>
        <w:t>животных</w:t>
      </w:r>
      <w:r>
        <w:rPr>
          <w:spacing w:val="-3"/>
        </w:rPr>
        <w:t xml:space="preserve"> </w:t>
      </w:r>
      <w:r>
        <w:t>на примерах</w:t>
      </w:r>
      <w:r>
        <w:rPr>
          <w:spacing w:val="1"/>
        </w:rPr>
        <w:t xml:space="preserve"> </w:t>
      </w:r>
      <w:r>
        <w:t>сопоставления</w:t>
      </w:r>
      <w:r>
        <w:rPr>
          <w:spacing w:val="1"/>
        </w:rPr>
        <w:t xml:space="preserve"> </w:t>
      </w:r>
      <w:r>
        <w:t>биологических</w:t>
      </w:r>
      <w:r>
        <w:rPr>
          <w:spacing w:val="2"/>
        </w:rPr>
        <w:t xml:space="preserve"> </w:t>
      </w:r>
      <w:r>
        <w:t>объектов;</w:t>
      </w:r>
    </w:p>
    <w:p w:rsidR="00035341" w:rsidRDefault="007A4DC2" w:rsidP="00F64A30">
      <w:pPr>
        <w:pStyle w:val="a4"/>
        <w:numPr>
          <w:ilvl w:val="0"/>
          <w:numId w:val="62"/>
        </w:numPr>
        <w:tabs>
          <w:tab w:val="left" w:pos="1967"/>
        </w:tabs>
        <w:spacing w:line="269" w:lineRule="exact"/>
        <w:ind w:left="1966"/>
        <w:rPr>
          <w:rFonts w:ascii="Symbol" w:hAnsi="Symbol"/>
        </w:rPr>
      </w:pPr>
      <w:r>
        <w:t>выявлять</w:t>
      </w:r>
      <w:r>
        <w:rPr>
          <w:spacing w:val="-6"/>
        </w:rPr>
        <w:t xml:space="preserve"> </w:t>
      </w:r>
      <w:r>
        <w:t>примеры</w:t>
      </w:r>
      <w:r>
        <w:rPr>
          <w:spacing w:val="1"/>
        </w:rPr>
        <w:t xml:space="preserve"> </w:t>
      </w:r>
      <w:r>
        <w:t>и</w:t>
      </w:r>
      <w:r>
        <w:rPr>
          <w:spacing w:val="-1"/>
        </w:rPr>
        <w:t xml:space="preserve"> </w:t>
      </w:r>
      <w:r>
        <w:t>раскрывать</w:t>
      </w:r>
      <w:r>
        <w:rPr>
          <w:spacing w:val="-3"/>
        </w:rPr>
        <w:t xml:space="preserve"> </w:t>
      </w:r>
      <w:r>
        <w:t>сущность</w:t>
      </w:r>
      <w:r>
        <w:rPr>
          <w:spacing w:val="-2"/>
        </w:rPr>
        <w:t xml:space="preserve"> </w:t>
      </w:r>
      <w:r>
        <w:t>приспособленности</w:t>
      </w:r>
      <w:r>
        <w:rPr>
          <w:spacing w:val="-1"/>
        </w:rPr>
        <w:t xml:space="preserve"> </w:t>
      </w:r>
      <w:r>
        <w:t>организмов к</w:t>
      </w:r>
      <w:r>
        <w:rPr>
          <w:spacing w:val="-4"/>
        </w:rPr>
        <w:t xml:space="preserve"> </w:t>
      </w:r>
      <w:r>
        <w:t>среде</w:t>
      </w:r>
      <w:r>
        <w:rPr>
          <w:spacing w:val="-8"/>
        </w:rPr>
        <w:t xml:space="preserve"> </w:t>
      </w:r>
      <w:r>
        <w:t>обитания;</w:t>
      </w:r>
    </w:p>
    <w:p w:rsidR="00035341" w:rsidRDefault="007A4DC2" w:rsidP="00F64A30">
      <w:pPr>
        <w:pStyle w:val="a4"/>
        <w:numPr>
          <w:ilvl w:val="0"/>
          <w:numId w:val="62"/>
        </w:numPr>
        <w:tabs>
          <w:tab w:val="left" w:pos="1967"/>
        </w:tabs>
        <w:ind w:right="856" w:firstLine="283"/>
        <w:rPr>
          <w:rFonts w:ascii="Symbol" w:hAnsi="Symbol"/>
        </w:rPr>
      </w:pPr>
      <w:r>
        <w:t>различать</w:t>
      </w:r>
      <w:r w:rsidR="007E7A0F">
        <w:t xml:space="preserve"> </w:t>
      </w:r>
      <w:r>
        <w:t>по внешнему виду,</w:t>
      </w:r>
      <w:r>
        <w:rPr>
          <w:spacing w:val="1"/>
        </w:rPr>
        <w:t xml:space="preserve"> </w:t>
      </w:r>
      <w:r>
        <w:t>схемам и</w:t>
      </w:r>
      <w:r>
        <w:rPr>
          <w:spacing w:val="1"/>
        </w:rPr>
        <w:t xml:space="preserve"> </w:t>
      </w:r>
      <w:r>
        <w:t>описаниям реальные биологические объекты или</w:t>
      </w:r>
      <w:r>
        <w:rPr>
          <w:spacing w:val="1"/>
        </w:rPr>
        <w:t xml:space="preserve"> </w:t>
      </w:r>
      <w:r>
        <w:t>их</w:t>
      </w:r>
      <w:r>
        <w:rPr>
          <w:spacing w:val="-52"/>
        </w:rPr>
        <w:t xml:space="preserve"> </w:t>
      </w:r>
      <w:r>
        <w:t>изображения,</w:t>
      </w:r>
      <w:r>
        <w:rPr>
          <w:spacing w:val="3"/>
        </w:rPr>
        <w:t xml:space="preserve"> </w:t>
      </w:r>
      <w:r>
        <w:t>выявлять</w:t>
      </w:r>
      <w:r>
        <w:rPr>
          <w:spacing w:val="1"/>
        </w:rPr>
        <w:t xml:space="preserve"> </w:t>
      </w:r>
      <w:r>
        <w:t>отличительные</w:t>
      </w:r>
      <w:r>
        <w:rPr>
          <w:spacing w:val="-5"/>
        </w:rPr>
        <w:t xml:space="preserve"> </w:t>
      </w:r>
      <w:r>
        <w:t>признаки</w:t>
      </w:r>
      <w:r>
        <w:rPr>
          <w:spacing w:val="2"/>
        </w:rPr>
        <w:t xml:space="preserve"> </w:t>
      </w:r>
      <w:r>
        <w:t>биологических</w:t>
      </w:r>
      <w:r>
        <w:rPr>
          <w:spacing w:val="1"/>
        </w:rPr>
        <w:t xml:space="preserve"> </w:t>
      </w:r>
      <w:r>
        <w:t>объектов;</w:t>
      </w:r>
    </w:p>
    <w:p w:rsidR="00035341" w:rsidRDefault="007A4DC2" w:rsidP="00F64A30">
      <w:pPr>
        <w:pStyle w:val="a4"/>
        <w:numPr>
          <w:ilvl w:val="0"/>
          <w:numId w:val="62"/>
        </w:numPr>
        <w:tabs>
          <w:tab w:val="left" w:pos="1967"/>
        </w:tabs>
        <w:spacing w:before="1"/>
        <w:ind w:right="860" w:firstLine="283"/>
        <w:rPr>
          <w:rFonts w:ascii="Symbol" w:hAnsi="Symbol"/>
        </w:rPr>
      </w:pPr>
      <w:r>
        <w:t>сравнивать</w:t>
      </w:r>
      <w:r>
        <w:rPr>
          <w:spacing w:val="39"/>
        </w:rPr>
        <w:t xml:space="preserve"> </w:t>
      </w:r>
      <w:r>
        <w:t>биологические</w:t>
      </w:r>
      <w:r>
        <w:rPr>
          <w:spacing w:val="42"/>
        </w:rPr>
        <w:t xml:space="preserve"> </w:t>
      </w:r>
      <w:r>
        <w:t>объекты</w:t>
      </w:r>
      <w:r>
        <w:rPr>
          <w:spacing w:val="43"/>
        </w:rPr>
        <w:t xml:space="preserve"> </w:t>
      </w:r>
      <w:r>
        <w:t>(растения,</w:t>
      </w:r>
      <w:r>
        <w:rPr>
          <w:spacing w:val="41"/>
        </w:rPr>
        <w:t xml:space="preserve"> </w:t>
      </w:r>
      <w:r>
        <w:t>животные,</w:t>
      </w:r>
      <w:r>
        <w:rPr>
          <w:spacing w:val="41"/>
        </w:rPr>
        <w:t xml:space="preserve"> </w:t>
      </w:r>
      <w:r>
        <w:t>бактерии,</w:t>
      </w:r>
      <w:r>
        <w:rPr>
          <w:spacing w:val="41"/>
        </w:rPr>
        <w:t xml:space="preserve"> </w:t>
      </w:r>
      <w:r>
        <w:t>грибы),</w:t>
      </w:r>
      <w:r>
        <w:rPr>
          <w:spacing w:val="41"/>
        </w:rPr>
        <w:t xml:space="preserve"> </w:t>
      </w:r>
      <w:r>
        <w:t>процессы</w:t>
      </w:r>
      <w:r>
        <w:rPr>
          <w:spacing w:val="-52"/>
        </w:rPr>
        <w:t xml:space="preserve"> </w:t>
      </w:r>
      <w:r>
        <w:t>жизнедеятельности;</w:t>
      </w:r>
      <w:r>
        <w:rPr>
          <w:spacing w:val="2"/>
        </w:rPr>
        <w:t xml:space="preserve"> </w:t>
      </w:r>
      <w:r>
        <w:t>делать выводы</w:t>
      </w:r>
      <w:r>
        <w:rPr>
          <w:spacing w:val="2"/>
        </w:rPr>
        <w:t xml:space="preserve"> </w:t>
      </w:r>
      <w:r>
        <w:t>и</w:t>
      </w:r>
      <w:r>
        <w:rPr>
          <w:spacing w:val="-2"/>
        </w:rPr>
        <w:t xml:space="preserve"> </w:t>
      </w:r>
      <w:r>
        <w:t>умозаключения</w:t>
      </w:r>
      <w:r>
        <w:rPr>
          <w:spacing w:val="1"/>
        </w:rPr>
        <w:t xml:space="preserve"> </w:t>
      </w:r>
      <w:r>
        <w:t>на</w:t>
      </w:r>
      <w:r>
        <w:rPr>
          <w:spacing w:val="-1"/>
        </w:rPr>
        <w:t xml:space="preserve"> </w:t>
      </w:r>
      <w:r>
        <w:t>основе</w:t>
      </w:r>
      <w:r>
        <w:rPr>
          <w:spacing w:val="-5"/>
        </w:rPr>
        <w:t xml:space="preserve"> </w:t>
      </w:r>
      <w:r>
        <w:t>сравнения;</w:t>
      </w:r>
    </w:p>
    <w:p w:rsidR="00035341" w:rsidRDefault="007A4DC2" w:rsidP="00F64A30">
      <w:pPr>
        <w:pStyle w:val="a4"/>
        <w:numPr>
          <w:ilvl w:val="0"/>
          <w:numId w:val="62"/>
        </w:numPr>
        <w:tabs>
          <w:tab w:val="left" w:pos="1967"/>
        </w:tabs>
        <w:ind w:right="858" w:firstLine="283"/>
        <w:rPr>
          <w:rFonts w:ascii="Symbol" w:hAnsi="Symbol"/>
        </w:rPr>
      </w:pPr>
      <w:r>
        <w:t>устанавливать</w:t>
      </w:r>
      <w:r>
        <w:rPr>
          <w:spacing w:val="26"/>
        </w:rPr>
        <w:t xml:space="preserve"> </w:t>
      </w:r>
      <w:r>
        <w:t>взаимосвязи</w:t>
      </w:r>
      <w:r>
        <w:rPr>
          <w:spacing w:val="28"/>
        </w:rPr>
        <w:t xml:space="preserve"> </w:t>
      </w:r>
      <w:r>
        <w:t>между</w:t>
      </w:r>
      <w:r>
        <w:rPr>
          <w:spacing w:val="23"/>
        </w:rPr>
        <w:t xml:space="preserve"> </w:t>
      </w:r>
      <w:r>
        <w:t>особенностями</w:t>
      </w:r>
      <w:r>
        <w:rPr>
          <w:spacing w:val="29"/>
        </w:rPr>
        <w:t xml:space="preserve"> </w:t>
      </w:r>
      <w:r>
        <w:t>строения</w:t>
      </w:r>
      <w:r>
        <w:rPr>
          <w:spacing w:val="26"/>
        </w:rPr>
        <w:t xml:space="preserve"> </w:t>
      </w:r>
      <w:r>
        <w:t>и</w:t>
      </w:r>
      <w:r>
        <w:rPr>
          <w:spacing w:val="29"/>
        </w:rPr>
        <w:t xml:space="preserve"> </w:t>
      </w:r>
      <w:r>
        <w:t>функциями</w:t>
      </w:r>
      <w:r>
        <w:rPr>
          <w:spacing w:val="28"/>
        </w:rPr>
        <w:t xml:space="preserve"> </w:t>
      </w:r>
      <w:r>
        <w:t>клеток</w:t>
      </w:r>
      <w:r>
        <w:rPr>
          <w:spacing w:val="25"/>
        </w:rPr>
        <w:t xml:space="preserve"> </w:t>
      </w:r>
      <w:r>
        <w:t>и</w:t>
      </w:r>
      <w:r>
        <w:rPr>
          <w:spacing w:val="28"/>
        </w:rPr>
        <w:t xml:space="preserve"> </w:t>
      </w:r>
      <w:r>
        <w:t>тканей,</w:t>
      </w:r>
      <w:r>
        <w:rPr>
          <w:spacing w:val="-52"/>
        </w:rPr>
        <w:t xml:space="preserve"> </w:t>
      </w:r>
      <w:r>
        <w:t>органов</w:t>
      </w:r>
      <w:r>
        <w:rPr>
          <w:spacing w:val="2"/>
        </w:rPr>
        <w:t xml:space="preserve"> </w:t>
      </w:r>
      <w:r>
        <w:t>и</w:t>
      </w:r>
      <w:r>
        <w:rPr>
          <w:spacing w:val="-1"/>
        </w:rPr>
        <w:t xml:space="preserve"> </w:t>
      </w:r>
      <w:r>
        <w:t>систем</w:t>
      </w:r>
      <w:r>
        <w:rPr>
          <w:spacing w:val="1"/>
        </w:rPr>
        <w:t xml:space="preserve"> </w:t>
      </w:r>
      <w:r>
        <w:t>органов;</w:t>
      </w:r>
    </w:p>
    <w:p w:rsidR="00035341" w:rsidRDefault="007A4DC2" w:rsidP="00F64A30">
      <w:pPr>
        <w:pStyle w:val="a4"/>
        <w:numPr>
          <w:ilvl w:val="0"/>
          <w:numId w:val="62"/>
        </w:numPr>
        <w:tabs>
          <w:tab w:val="left" w:pos="1967"/>
        </w:tabs>
        <w:ind w:right="861" w:firstLine="283"/>
        <w:rPr>
          <w:rFonts w:ascii="Symbol" w:hAnsi="Symbol"/>
        </w:rPr>
      </w:pPr>
      <w:r>
        <w:t>использовать методы биологической</w:t>
      </w:r>
      <w:r>
        <w:rPr>
          <w:spacing w:val="1"/>
        </w:rPr>
        <w:t xml:space="preserve"> </w:t>
      </w:r>
      <w:r>
        <w:t>науки:</w:t>
      </w:r>
      <w:r w:rsidR="007E7A0F">
        <w:t xml:space="preserve"> </w:t>
      </w:r>
      <w:r>
        <w:t>наблюдать и</w:t>
      </w:r>
      <w:r>
        <w:rPr>
          <w:spacing w:val="55"/>
        </w:rPr>
        <w:t xml:space="preserve"> </w:t>
      </w:r>
      <w:r>
        <w:t>описывать биологические объекты</w:t>
      </w:r>
      <w:r>
        <w:rPr>
          <w:spacing w:val="-52"/>
        </w:rPr>
        <w:t xml:space="preserve"> </w:t>
      </w:r>
      <w:r>
        <w:t>и</w:t>
      </w:r>
      <w:r>
        <w:rPr>
          <w:spacing w:val="2"/>
        </w:rPr>
        <w:t xml:space="preserve"> </w:t>
      </w:r>
      <w:r>
        <w:t>процессы;</w:t>
      </w:r>
      <w:r>
        <w:rPr>
          <w:spacing w:val="2"/>
        </w:rPr>
        <w:t xml:space="preserve"> </w:t>
      </w:r>
      <w:r>
        <w:t>ставить</w:t>
      </w:r>
      <w:r>
        <w:rPr>
          <w:spacing w:val="-3"/>
        </w:rPr>
        <w:t xml:space="preserve"> </w:t>
      </w:r>
      <w:r>
        <w:t>биологические</w:t>
      </w:r>
      <w:r>
        <w:rPr>
          <w:spacing w:val="-6"/>
        </w:rPr>
        <w:t xml:space="preserve"> </w:t>
      </w:r>
      <w:r>
        <w:t>эксперименты</w:t>
      </w:r>
      <w:r>
        <w:rPr>
          <w:spacing w:val="1"/>
        </w:rPr>
        <w:t xml:space="preserve"> </w:t>
      </w:r>
      <w:r>
        <w:t>и</w:t>
      </w:r>
      <w:r>
        <w:rPr>
          <w:spacing w:val="3"/>
        </w:rPr>
        <w:t xml:space="preserve"> </w:t>
      </w:r>
      <w:r>
        <w:t>объяснять их</w:t>
      </w:r>
      <w:r>
        <w:rPr>
          <w:spacing w:val="-3"/>
        </w:rPr>
        <w:t xml:space="preserve"> </w:t>
      </w:r>
      <w:r>
        <w:t>результаты;</w:t>
      </w:r>
    </w:p>
    <w:p w:rsidR="00035341" w:rsidRDefault="007A4DC2" w:rsidP="00F64A30">
      <w:pPr>
        <w:pStyle w:val="a4"/>
        <w:numPr>
          <w:ilvl w:val="0"/>
          <w:numId w:val="62"/>
        </w:numPr>
        <w:tabs>
          <w:tab w:val="left" w:pos="1967"/>
        </w:tabs>
        <w:spacing w:line="269" w:lineRule="exact"/>
        <w:ind w:left="1966"/>
        <w:rPr>
          <w:rFonts w:ascii="Symbol" w:hAnsi="Symbol"/>
        </w:rPr>
      </w:pPr>
      <w:r>
        <w:t>знать</w:t>
      </w:r>
      <w:r>
        <w:rPr>
          <w:spacing w:val="-6"/>
        </w:rPr>
        <w:t xml:space="preserve"> </w:t>
      </w:r>
      <w:r>
        <w:t>и</w:t>
      </w:r>
      <w:r>
        <w:rPr>
          <w:spacing w:val="-3"/>
        </w:rPr>
        <w:t xml:space="preserve"> </w:t>
      </w:r>
      <w:r>
        <w:t>аргументировать</w:t>
      </w:r>
      <w:r>
        <w:rPr>
          <w:spacing w:val="-1"/>
        </w:rPr>
        <w:t xml:space="preserve"> </w:t>
      </w:r>
      <w:r>
        <w:t>основные</w:t>
      </w:r>
      <w:r>
        <w:rPr>
          <w:spacing w:val="-6"/>
        </w:rPr>
        <w:t xml:space="preserve"> </w:t>
      </w:r>
      <w:r>
        <w:t>правила</w:t>
      </w:r>
      <w:r>
        <w:rPr>
          <w:spacing w:val="-2"/>
        </w:rPr>
        <w:t xml:space="preserve"> </w:t>
      </w:r>
      <w:r>
        <w:t>поведения</w:t>
      </w:r>
      <w:r>
        <w:rPr>
          <w:spacing w:val="-1"/>
        </w:rPr>
        <w:t xml:space="preserve"> </w:t>
      </w:r>
      <w:r>
        <w:t>в</w:t>
      </w:r>
      <w:r>
        <w:rPr>
          <w:spacing w:val="-4"/>
        </w:rPr>
        <w:t xml:space="preserve"> </w:t>
      </w:r>
      <w:r>
        <w:t>природе;</w:t>
      </w:r>
    </w:p>
    <w:p w:rsidR="00035341" w:rsidRDefault="007A4DC2" w:rsidP="00F64A30">
      <w:pPr>
        <w:pStyle w:val="a4"/>
        <w:numPr>
          <w:ilvl w:val="0"/>
          <w:numId w:val="62"/>
        </w:numPr>
        <w:tabs>
          <w:tab w:val="left" w:pos="1967"/>
        </w:tabs>
        <w:spacing w:line="269" w:lineRule="exact"/>
        <w:ind w:left="1966"/>
        <w:rPr>
          <w:rFonts w:ascii="Symbol" w:hAnsi="Symbol"/>
        </w:rPr>
      </w:pPr>
      <w:r>
        <w:t>анализировать</w:t>
      </w:r>
      <w:r>
        <w:rPr>
          <w:spacing w:val="-7"/>
        </w:rPr>
        <w:t xml:space="preserve"> </w:t>
      </w:r>
      <w:r>
        <w:t>и</w:t>
      </w:r>
      <w:r>
        <w:rPr>
          <w:spacing w:val="-4"/>
        </w:rPr>
        <w:t xml:space="preserve"> </w:t>
      </w:r>
      <w:r>
        <w:t>оценивать</w:t>
      </w:r>
      <w:r>
        <w:rPr>
          <w:spacing w:val="-7"/>
        </w:rPr>
        <w:t xml:space="preserve"> </w:t>
      </w:r>
      <w:r>
        <w:t>последствия</w:t>
      </w:r>
      <w:r>
        <w:rPr>
          <w:spacing w:val="-2"/>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p>
    <w:p w:rsidR="00035341" w:rsidRDefault="007A4DC2" w:rsidP="00F64A30">
      <w:pPr>
        <w:pStyle w:val="a4"/>
        <w:numPr>
          <w:ilvl w:val="0"/>
          <w:numId w:val="62"/>
        </w:numPr>
        <w:tabs>
          <w:tab w:val="left" w:pos="1967"/>
        </w:tabs>
        <w:ind w:right="857" w:firstLine="283"/>
        <w:rPr>
          <w:rFonts w:ascii="Symbol" w:hAnsi="Symbol"/>
        </w:rPr>
      </w:pPr>
      <w:r>
        <w:t>описывать</w:t>
      </w:r>
      <w:r>
        <w:rPr>
          <w:spacing w:val="48"/>
        </w:rPr>
        <w:t xml:space="preserve"> </w:t>
      </w:r>
      <w:r>
        <w:t>и</w:t>
      </w:r>
      <w:r>
        <w:rPr>
          <w:spacing w:val="49"/>
        </w:rPr>
        <w:t xml:space="preserve"> </w:t>
      </w:r>
      <w:r>
        <w:t>использовать</w:t>
      </w:r>
      <w:r>
        <w:rPr>
          <w:spacing w:val="49"/>
        </w:rPr>
        <w:t xml:space="preserve"> </w:t>
      </w:r>
      <w:r>
        <w:t>приемы</w:t>
      </w:r>
      <w:r>
        <w:rPr>
          <w:spacing w:val="48"/>
        </w:rPr>
        <w:t xml:space="preserve"> </w:t>
      </w:r>
      <w:r>
        <w:t>выращивания</w:t>
      </w:r>
      <w:r>
        <w:rPr>
          <w:spacing w:val="48"/>
        </w:rPr>
        <w:t xml:space="preserve"> </w:t>
      </w:r>
      <w:r>
        <w:t>и</w:t>
      </w:r>
      <w:r>
        <w:rPr>
          <w:spacing w:val="49"/>
        </w:rPr>
        <w:t xml:space="preserve"> </w:t>
      </w:r>
      <w:r>
        <w:t>размножения</w:t>
      </w:r>
      <w:r>
        <w:rPr>
          <w:spacing w:val="48"/>
        </w:rPr>
        <w:t xml:space="preserve"> </w:t>
      </w:r>
      <w:r>
        <w:t>культурных</w:t>
      </w:r>
      <w:r>
        <w:rPr>
          <w:spacing w:val="48"/>
        </w:rPr>
        <w:t xml:space="preserve"> </w:t>
      </w:r>
      <w:r>
        <w:t>растений</w:t>
      </w:r>
      <w:r>
        <w:rPr>
          <w:spacing w:val="49"/>
        </w:rPr>
        <w:t xml:space="preserve"> </w:t>
      </w:r>
      <w:r>
        <w:t>и</w:t>
      </w:r>
      <w:r>
        <w:rPr>
          <w:spacing w:val="-52"/>
        </w:rPr>
        <w:t xml:space="preserve"> </w:t>
      </w:r>
      <w:r>
        <w:t>домашних</w:t>
      </w:r>
      <w:r>
        <w:rPr>
          <w:spacing w:val="1"/>
        </w:rPr>
        <w:t xml:space="preserve"> </w:t>
      </w:r>
      <w:r>
        <w:t>животных, ухода</w:t>
      </w:r>
      <w:r>
        <w:rPr>
          <w:spacing w:val="5"/>
        </w:rPr>
        <w:t xml:space="preserve"> </w:t>
      </w:r>
      <w:r>
        <w:t>за ними;</w:t>
      </w:r>
    </w:p>
    <w:p w:rsidR="00035341" w:rsidRDefault="007A4DC2" w:rsidP="00F64A30">
      <w:pPr>
        <w:pStyle w:val="a4"/>
        <w:numPr>
          <w:ilvl w:val="0"/>
          <w:numId w:val="62"/>
        </w:numPr>
        <w:tabs>
          <w:tab w:val="left" w:pos="1967"/>
        </w:tabs>
        <w:spacing w:line="265" w:lineRule="exact"/>
        <w:ind w:left="1966"/>
        <w:rPr>
          <w:rFonts w:ascii="Symbol" w:hAnsi="Symbol"/>
        </w:rPr>
      </w:pPr>
      <w:r>
        <w:t>знать</w:t>
      </w:r>
      <w:r>
        <w:rPr>
          <w:spacing w:val="-5"/>
        </w:rPr>
        <w:t xml:space="preserve"> </w:t>
      </w:r>
      <w:r>
        <w:t>и</w:t>
      </w:r>
      <w:r>
        <w:rPr>
          <w:spacing w:val="-3"/>
        </w:rPr>
        <w:t xml:space="preserve"> </w:t>
      </w:r>
      <w:r>
        <w:t>соблюдать</w:t>
      </w:r>
      <w:r>
        <w:rPr>
          <w:spacing w:val="-2"/>
        </w:rPr>
        <w:t xml:space="preserve"> </w:t>
      </w:r>
      <w:r>
        <w:t>правила</w:t>
      </w:r>
      <w:r>
        <w:rPr>
          <w:spacing w:val="3"/>
        </w:rPr>
        <w:t xml:space="preserve"> </w:t>
      </w:r>
      <w:r>
        <w:t>работы в</w:t>
      </w:r>
      <w:r>
        <w:rPr>
          <w:spacing w:val="-3"/>
        </w:rPr>
        <w:t xml:space="preserve"> </w:t>
      </w:r>
      <w:r>
        <w:t>кабинете</w:t>
      </w:r>
      <w:r>
        <w:rPr>
          <w:spacing w:val="-7"/>
        </w:rPr>
        <w:t xml:space="preserve"> </w:t>
      </w:r>
      <w:r>
        <w:t>биологии.</w:t>
      </w:r>
    </w:p>
    <w:p w:rsidR="00035341" w:rsidRDefault="007A4DC2">
      <w:pPr>
        <w:pStyle w:val="4"/>
        <w:spacing w:before="3"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50" w:firstLine="283"/>
        <w:jc w:val="both"/>
        <w:rPr>
          <w:rFonts w:ascii="Symbol" w:hAnsi="Symbol"/>
        </w:rPr>
      </w:pPr>
      <w:r>
        <w:t>находить</w:t>
      </w:r>
      <w:r>
        <w:rPr>
          <w:spacing w:val="1"/>
        </w:rPr>
        <w:t xml:space="preserve"> </w:t>
      </w:r>
      <w:r>
        <w:t>информацию</w:t>
      </w:r>
      <w:r>
        <w:rPr>
          <w:spacing w:val="1"/>
        </w:rPr>
        <w:t xml:space="preserve"> </w:t>
      </w:r>
      <w:r>
        <w:t>о</w:t>
      </w:r>
      <w:r>
        <w:rPr>
          <w:spacing w:val="1"/>
        </w:rPr>
        <w:t xml:space="preserve"> </w:t>
      </w:r>
      <w:r>
        <w:t>растениях,</w:t>
      </w:r>
      <w:r>
        <w:rPr>
          <w:spacing w:val="1"/>
        </w:rPr>
        <w:t xml:space="preserve"> </w:t>
      </w:r>
      <w:r>
        <w:t>животных</w:t>
      </w:r>
      <w:r>
        <w:rPr>
          <w:spacing w:val="1"/>
        </w:rPr>
        <w:t xml:space="preserve"> </w:t>
      </w:r>
      <w:r>
        <w:t>грибах</w:t>
      </w:r>
      <w:r>
        <w:rPr>
          <w:spacing w:val="1"/>
        </w:rPr>
        <w:t xml:space="preserve"> </w:t>
      </w:r>
      <w:r>
        <w:t>и</w:t>
      </w:r>
      <w:r>
        <w:rPr>
          <w:spacing w:val="1"/>
        </w:rPr>
        <w:t xml:space="preserve"> </w:t>
      </w:r>
      <w:r>
        <w:t>бактериях</w:t>
      </w:r>
      <w:r w:rsidR="007E7A0F">
        <w:t xml:space="preserve"> </w:t>
      </w:r>
      <w:r>
        <w:t>в</w:t>
      </w:r>
      <w:r>
        <w:rPr>
          <w:spacing w:val="1"/>
        </w:rPr>
        <w:t xml:space="preserve"> </w:t>
      </w:r>
      <w:r>
        <w:t>научно-популярной</w:t>
      </w:r>
      <w:r>
        <w:rPr>
          <w:spacing w:val="1"/>
        </w:rPr>
        <w:t xml:space="preserve"> </w:t>
      </w:r>
      <w:r>
        <w:t xml:space="preserve">литературе, биологических словарях, справочниках, Интернет ресурсе, </w:t>
      </w:r>
      <w:r>
        <w:lastRenderedPageBreak/>
        <w:t>анализировать и оценивать</w:t>
      </w:r>
      <w:r>
        <w:rPr>
          <w:spacing w:val="1"/>
        </w:rPr>
        <w:t xml:space="preserve"> </w:t>
      </w:r>
      <w:r>
        <w:t>ее,</w:t>
      </w:r>
      <w:r>
        <w:rPr>
          <w:spacing w:val="3"/>
        </w:rPr>
        <w:t xml:space="preserve"> </w:t>
      </w:r>
      <w:r>
        <w:t>переводить</w:t>
      </w:r>
      <w:r>
        <w:rPr>
          <w:spacing w:val="1"/>
        </w:rPr>
        <w:t xml:space="preserve"> </w:t>
      </w:r>
      <w:r>
        <w:t>из</w:t>
      </w:r>
      <w:r>
        <w:rPr>
          <w:spacing w:val="1"/>
        </w:rPr>
        <w:t xml:space="preserve"> </w:t>
      </w:r>
      <w:r>
        <w:t>одной</w:t>
      </w:r>
      <w:r>
        <w:rPr>
          <w:spacing w:val="2"/>
        </w:rPr>
        <w:t xml:space="preserve"> </w:t>
      </w:r>
      <w:r>
        <w:t>формы</w:t>
      </w:r>
      <w:r>
        <w:rPr>
          <w:spacing w:val="2"/>
        </w:rPr>
        <w:t xml:space="preserve"> </w:t>
      </w:r>
      <w:r>
        <w:t>в</w:t>
      </w:r>
      <w:r>
        <w:rPr>
          <w:spacing w:val="-1"/>
        </w:rPr>
        <w:t xml:space="preserve"> </w:t>
      </w:r>
      <w:r>
        <w:t>другую;</w:t>
      </w:r>
    </w:p>
    <w:p w:rsidR="00035341" w:rsidRDefault="007A4DC2" w:rsidP="00F64A30">
      <w:pPr>
        <w:pStyle w:val="a4"/>
        <w:numPr>
          <w:ilvl w:val="0"/>
          <w:numId w:val="62"/>
        </w:numPr>
        <w:tabs>
          <w:tab w:val="left" w:pos="1967"/>
        </w:tabs>
        <w:spacing w:before="2" w:line="237" w:lineRule="auto"/>
        <w:ind w:right="849" w:firstLine="283"/>
        <w:jc w:val="both"/>
        <w:rPr>
          <w:rFonts w:ascii="Symbol" w:hAnsi="Symbol"/>
        </w:rPr>
      </w:pPr>
      <w:r>
        <w:t>основам исследовательской и проектной деятельности по изучению организмов различных</w:t>
      </w:r>
      <w:r>
        <w:rPr>
          <w:spacing w:val="1"/>
        </w:rPr>
        <w:t xml:space="preserve"> </w:t>
      </w:r>
      <w:r>
        <w:t>царств живой природы, включая умения формулировать задачи, представлять работу на защиту и</w:t>
      </w:r>
      <w:r>
        <w:rPr>
          <w:spacing w:val="1"/>
        </w:rPr>
        <w:t xml:space="preserve"> </w:t>
      </w:r>
      <w:r>
        <w:t>защищать</w:t>
      </w:r>
      <w:r>
        <w:rPr>
          <w:spacing w:val="-4"/>
        </w:rPr>
        <w:t xml:space="preserve"> </w:t>
      </w:r>
      <w:r>
        <w:t>ее.</w:t>
      </w:r>
    </w:p>
    <w:p w:rsidR="00035341" w:rsidRDefault="007A4DC2" w:rsidP="00F64A30">
      <w:pPr>
        <w:pStyle w:val="a4"/>
        <w:numPr>
          <w:ilvl w:val="0"/>
          <w:numId w:val="62"/>
        </w:numPr>
        <w:tabs>
          <w:tab w:val="left" w:pos="1967"/>
        </w:tabs>
        <w:spacing w:before="3"/>
        <w:ind w:right="852" w:firstLine="283"/>
        <w:jc w:val="both"/>
        <w:rPr>
          <w:rFonts w:ascii="Symbol" w:hAnsi="Symbol"/>
        </w:rPr>
      </w:pPr>
      <w:r>
        <w:t>использовать</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отравлении</w:t>
      </w:r>
      <w:r>
        <w:rPr>
          <w:spacing w:val="1"/>
        </w:rPr>
        <w:t xml:space="preserve"> </w:t>
      </w:r>
      <w:r>
        <w:t>ядовитыми</w:t>
      </w:r>
      <w:r>
        <w:rPr>
          <w:spacing w:val="1"/>
        </w:rPr>
        <w:t xml:space="preserve"> </w:t>
      </w:r>
      <w:r>
        <w:t>грибами,</w:t>
      </w:r>
      <w:r>
        <w:rPr>
          <w:spacing w:val="1"/>
        </w:rPr>
        <w:t xml:space="preserve"> </w:t>
      </w:r>
      <w:r>
        <w:t>ядовитыми растениями, укусах животных; работы с определителями растений; размножения и</w:t>
      </w:r>
      <w:r>
        <w:rPr>
          <w:spacing w:val="1"/>
        </w:rPr>
        <w:t xml:space="preserve"> </w:t>
      </w:r>
      <w:r>
        <w:t>выращивания</w:t>
      </w:r>
      <w:r>
        <w:rPr>
          <w:spacing w:val="-5"/>
        </w:rPr>
        <w:t xml:space="preserve"> </w:t>
      </w:r>
      <w:r>
        <w:t>культурных</w:t>
      </w:r>
      <w:r>
        <w:rPr>
          <w:spacing w:val="2"/>
        </w:rPr>
        <w:t xml:space="preserve"> </w:t>
      </w:r>
      <w:r>
        <w:t>растений,</w:t>
      </w:r>
      <w:r>
        <w:rPr>
          <w:spacing w:val="-2"/>
        </w:rPr>
        <w:t xml:space="preserve"> </w:t>
      </w:r>
      <w:r>
        <w:t>уходом</w:t>
      </w:r>
      <w:r>
        <w:rPr>
          <w:spacing w:val="1"/>
        </w:rPr>
        <w:t xml:space="preserve"> </w:t>
      </w:r>
      <w:r>
        <w:t>за</w:t>
      </w:r>
      <w:r>
        <w:rPr>
          <w:spacing w:val="4"/>
        </w:rPr>
        <w:t xml:space="preserve"> </w:t>
      </w:r>
      <w:r>
        <w:t>домашними</w:t>
      </w:r>
      <w:r>
        <w:rPr>
          <w:spacing w:val="-1"/>
        </w:rPr>
        <w:t xml:space="preserve"> </w:t>
      </w:r>
      <w:r>
        <w:t>животными;</w:t>
      </w:r>
    </w:p>
    <w:p w:rsidR="00035341" w:rsidRDefault="007A4DC2" w:rsidP="00F64A30">
      <w:pPr>
        <w:pStyle w:val="a4"/>
        <w:numPr>
          <w:ilvl w:val="0"/>
          <w:numId w:val="62"/>
        </w:numPr>
        <w:tabs>
          <w:tab w:val="left" w:pos="1967"/>
        </w:tabs>
        <w:ind w:right="850" w:firstLine="283"/>
        <w:jc w:val="both"/>
        <w:rPr>
          <w:rFonts w:ascii="Symbol" w:hAnsi="Symbol"/>
        </w:rPr>
      </w:pPr>
      <w:r>
        <w:t>ориентироваться в системе моральных норм и ценностей по отношению к объектам живой</w:t>
      </w:r>
      <w:r>
        <w:rPr>
          <w:spacing w:val="1"/>
        </w:rPr>
        <w:t xml:space="preserve"> </w:t>
      </w:r>
      <w:r>
        <w:t>природы (признание высокой ценности жизни во всех ее проявлениях, экологическое сознание,</w:t>
      </w:r>
      <w:r>
        <w:rPr>
          <w:spacing w:val="1"/>
        </w:rPr>
        <w:t xml:space="preserve"> </w:t>
      </w:r>
      <w:r>
        <w:t>эмоционально-ценностное</w:t>
      </w:r>
      <w:r>
        <w:rPr>
          <w:spacing w:val="-6"/>
        </w:rPr>
        <w:t xml:space="preserve"> </w:t>
      </w:r>
      <w:r>
        <w:t>отношение</w:t>
      </w:r>
      <w:r>
        <w:rPr>
          <w:spacing w:val="-5"/>
        </w:rPr>
        <w:t xml:space="preserve"> </w:t>
      </w:r>
      <w:r>
        <w:t>к объектам живой</w:t>
      </w:r>
      <w:r>
        <w:rPr>
          <w:spacing w:val="3"/>
        </w:rPr>
        <w:t xml:space="preserve"> </w:t>
      </w:r>
      <w:r>
        <w:t>природы);</w:t>
      </w:r>
    </w:p>
    <w:p w:rsidR="00035341" w:rsidRDefault="007A4DC2" w:rsidP="00F64A30">
      <w:pPr>
        <w:pStyle w:val="a4"/>
        <w:numPr>
          <w:ilvl w:val="0"/>
          <w:numId w:val="62"/>
        </w:numPr>
        <w:tabs>
          <w:tab w:val="left" w:pos="1967"/>
        </w:tabs>
        <w:ind w:right="864" w:firstLine="283"/>
        <w:jc w:val="both"/>
        <w:rPr>
          <w:rFonts w:ascii="Symbol" w:hAnsi="Symbol"/>
        </w:rPr>
      </w:pPr>
      <w:r>
        <w:t>осознанно использовать знания основных правил поведения в природе; выбирать целевые и</w:t>
      </w:r>
      <w:r>
        <w:rPr>
          <w:spacing w:val="1"/>
        </w:rPr>
        <w:t xml:space="preserve"> </w:t>
      </w:r>
      <w:r>
        <w:t>смысловые</w:t>
      </w:r>
      <w:r>
        <w:rPr>
          <w:spacing w:val="-7"/>
        </w:rPr>
        <w:t xml:space="preserve"> </w:t>
      </w:r>
      <w:r>
        <w:t>установки</w:t>
      </w:r>
      <w:r>
        <w:rPr>
          <w:spacing w:val="2"/>
        </w:rPr>
        <w:t xml:space="preserve"> </w:t>
      </w:r>
      <w:r>
        <w:t>в</w:t>
      </w:r>
      <w:r>
        <w:rPr>
          <w:spacing w:val="2"/>
        </w:rPr>
        <w:t xml:space="preserve"> </w:t>
      </w:r>
      <w:r>
        <w:t>своих</w:t>
      </w:r>
      <w:r>
        <w:rPr>
          <w:spacing w:val="1"/>
        </w:rPr>
        <w:t xml:space="preserve"> </w:t>
      </w:r>
      <w:r>
        <w:t>действиях и</w:t>
      </w:r>
      <w:r>
        <w:rPr>
          <w:spacing w:val="-2"/>
        </w:rPr>
        <w:t xml:space="preserve"> </w:t>
      </w:r>
      <w:r>
        <w:t>поступках</w:t>
      </w:r>
      <w:r>
        <w:rPr>
          <w:spacing w:val="1"/>
        </w:rPr>
        <w:t xml:space="preserve"> </w:t>
      </w:r>
      <w:r>
        <w:t>по</w:t>
      </w:r>
      <w:r>
        <w:rPr>
          <w:spacing w:val="-4"/>
        </w:rPr>
        <w:t xml:space="preserve"> </w:t>
      </w:r>
      <w:r>
        <w:t>отношению</w:t>
      </w:r>
      <w:r>
        <w:rPr>
          <w:spacing w:val="-2"/>
        </w:rPr>
        <w:t xml:space="preserve"> </w:t>
      </w:r>
      <w:r>
        <w:t>к</w:t>
      </w:r>
      <w:r>
        <w:rPr>
          <w:spacing w:val="-1"/>
        </w:rPr>
        <w:t xml:space="preserve"> </w:t>
      </w:r>
      <w:r>
        <w:t>живой</w:t>
      </w:r>
      <w:r>
        <w:rPr>
          <w:spacing w:val="-2"/>
        </w:rPr>
        <w:t xml:space="preserve"> </w:t>
      </w:r>
      <w:r>
        <w:t>природе;</w:t>
      </w:r>
    </w:p>
    <w:p w:rsidR="00035341" w:rsidRDefault="007A4DC2" w:rsidP="00F64A30">
      <w:pPr>
        <w:pStyle w:val="a4"/>
        <w:numPr>
          <w:ilvl w:val="0"/>
          <w:numId w:val="62"/>
        </w:numPr>
        <w:tabs>
          <w:tab w:val="left" w:pos="1967"/>
        </w:tabs>
        <w:ind w:right="857" w:firstLine="283"/>
        <w:jc w:val="both"/>
        <w:rPr>
          <w:rFonts w:ascii="Symbol" w:hAnsi="Symbol"/>
        </w:rPr>
      </w:pPr>
      <w:r>
        <w:t>создавать собственные письменные и устные сообщения о растениях, животных, бактерия и</w:t>
      </w:r>
      <w:r>
        <w:rPr>
          <w:spacing w:val="1"/>
        </w:rPr>
        <w:t xml:space="preserve"> </w:t>
      </w:r>
      <w:r>
        <w:t>грибах на основе нескольких источников информации, сопровождать выступление презентацией,</w:t>
      </w:r>
      <w:r>
        <w:rPr>
          <w:spacing w:val="1"/>
        </w:rPr>
        <w:t xml:space="preserve"> </w:t>
      </w:r>
      <w:r>
        <w:t>учитывая особенности</w:t>
      </w:r>
      <w:r>
        <w:rPr>
          <w:spacing w:val="3"/>
        </w:rPr>
        <w:t xml:space="preserve"> </w:t>
      </w:r>
      <w:r>
        <w:t>аудитории</w:t>
      </w:r>
      <w:r>
        <w:rPr>
          <w:spacing w:val="3"/>
        </w:rPr>
        <w:t xml:space="preserve"> </w:t>
      </w:r>
      <w:r>
        <w:t>сверстников;</w:t>
      </w:r>
    </w:p>
    <w:p w:rsidR="00035341" w:rsidRDefault="007A4DC2" w:rsidP="00F64A30">
      <w:pPr>
        <w:pStyle w:val="a4"/>
        <w:numPr>
          <w:ilvl w:val="0"/>
          <w:numId w:val="62"/>
        </w:numPr>
        <w:tabs>
          <w:tab w:val="left" w:pos="1967"/>
        </w:tabs>
        <w:ind w:right="853" w:firstLine="283"/>
        <w:jc w:val="both"/>
        <w:rPr>
          <w:rFonts w:ascii="Symbol" w:hAnsi="Symbol"/>
        </w:rPr>
      </w:pPr>
      <w:r>
        <w:t>работать в группе сверстников при решении познавательных задач связанных с изучением</w:t>
      </w:r>
      <w:r>
        <w:rPr>
          <w:spacing w:val="1"/>
        </w:rPr>
        <w:t xml:space="preserve"> </w:t>
      </w:r>
      <w:r>
        <w:t>особенностей строения и жизнедеятельности растений, животных, грибов и бактерий, планировать</w:t>
      </w:r>
      <w:r>
        <w:rPr>
          <w:spacing w:val="-52"/>
        </w:rPr>
        <w:t xml:space="preserve"> </w:t>
      </w:r>
      <w:r>
        <w:t>совместную деятельность, учитывать мнение окружающих и адекватно оценивать 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p>
    <w:p w:rsidR="00035341" w:rsidRDefault="007A4DC2">
      <w:pPr>
        <w:pStyle w:val="4"/>
        <w:spacing w:before="4"/>
        <w:ind w:left="1683" w:right="7609"/>
      </w:pPr>
      <w:r>
        <w:t>Человек и его здоровье</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ind w:right="855" w:firstLine="283"/>
        <w:jc w:val="both"/>
        <w:rPr>
          <w:rFonts w:ascii="Symbol" w:hAnsi="Symbol"/>
        </w:rPr>
      </w:pPr>
      <w:r>
        <w:t>выделять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(животных</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органов и систем органов человека) и процессов жизнедеятельности, характерных для организма</w:t>
      </w:r>
      <w:r>
        <w:rPr>
          <w:spacing w:val="1"/>
        </w:rPr>
        <w:t xml:space="preserve"> </w:t>
      </w:r>
      <w:r>
        <w:t>человека;</w:t>
      </w:r>
    </w:p>
    <w:p w:rsidR="00035341" w:rsidRDefault="007A4DC2" w:rsidP="00F64A30">
      <w:pPr>
        <w:pStyle w:val="a4"/>
        <w:numPr>
          <w:ilvl w:val="0"/>
          <w:numId w:val="62"/>
        </w:numPr>
        <w:tabs>
          <w:tab w:val="left" w:pos="1967"/>
        </w:tabs>
        <w:ind w:right="857" w:firstLine="283"/>
        <w:jc w:val="both"/>
        <w:rPr>
          <w:rFonts w:ascii="Symbol" w:hAnsi="Symbol"/>
        </w:rPr>
      </w:pPr>
      <w:r>
        <w:t>аргументировать, приводить</w:t>
      </w:r>
      <w:r>
        <w:rPr>
          <w:spacing w:val="1"/>
        </w:rPr>
        <w:t xml:space="preserve"> </w:t>
      </w:r>
      <w:r>
        <w:t>доказательства взаимосвязи человека и окружающей среды,</w:t>
      </w:r>
      <w:r>
        <w:rPr>
          <w:spacing w:val="1"/>
        </w:rPr>
        <w:t xml:space="preserve"> </w:t>
      </w:r>
      <w:r>
        <w:t>родства</w:t>
      </w:r>
      <w:r>
        <w:rPr>
          <w:spacing w:val="4"/>
        </w:rPr>
        <w:t xml:space="preserve"> </w:t>
      </w:r>
      <w:r>
        <w:t>человека</w:t>
      </w:r>
      <w:r>
        <w:rPr>
          <w:spacing w:val="5"/>
        </w:rPr>
        <w:t xml:space="preserve"> </w:t>
      </w:r>
      <w:r>
        <w:t>с животными;</w:t>
      </w:r>
    </w:p>
    <w:p w:rsidR="00035341" w:rsidRDefault="007A4DC2" w:rsidP="00F64A30">
      <w:pPr>
        <w:pStyle w:val="a4"/>
        <w:numPr>
          <w:ilvl w:val="0"/>
          <w:numId w:val="62"/>
        </w:numPr>
        <w:tabs>
          <w:tab w:val="left" w:pos="1967"/>
        </w:tabs>
        <w:spacing w:line="265" w:lineRule="exact"/>
        <w:ind w:left="1966"/>
        <w:jc w:val="both"/>
        <w:rPr>
          <w:rFonts w:ascii="Symbol" w:hAnsi="Symbol"/>
        </w:rPr>
      </w:pPr>
      <w:r>
        <w:t>аргументировать,</w:t>
      </w:r>
      <w:r>
        <w:rPr>
          <w:spacing w:val="-2"/>
        </w:rPr>
        <w:t xml:space="preserve"> </w:t>
      </w:r>
      <w:r>
        <w:t>приводить</w:t>
      </w:r>
      <w:r>
        <w:rPr>
          <w:spacing w:val="-5"/>
        </w:rPr>
        <w:t xml:space="preserve"> </w:t>
      </w:r>
      <w:r>
        <w:t>доказательства отличий</w:t>
      </w:r>
      <w:r>
        <w:rPr>
          <w:spacing w:val="-3"/>
        </w:rPr>
        <w:t xml:space="preserve"> </w:t>
      </w:r>
      <w:r>
        <w:t>человека</w:t>
      </w:r>
      <w:r>
        <w:rPr>
          <w:spacing w:val="-1"/>
        </w:rPr>
        <w:t xml:space="preserve"> </w:t>
      </w:r>
      <w:r>
        <w:t>от</w:t>
      </w:r>
      <w:r>
        <w:rPr>
          <w:spacing w:val="-4"/>
        </w:rPr>
        <w:t xml:space="preserve"> </w:t>
      </w:r>
      <w:r>
        <w:t>животных;</w:t>
      </w:r>
    </w:p>
    <w:p w:rsidR="00035341" w:rsidRDefault="007A4DC2" w:rsidP="00F64A30">
      <w:pPr>
        <w:pStyle w:val="a4"/>
        <w:numPr>
          <w:ilvl w:val="0"/>
          <w:numId w:val="62"/>
        </w:numPr>
        <w:tabs>
          <w:tab w:val="left" w:pos="1967"/>
        </w:tabs>
        <w:ind w:right="856" w:firstLine="283"/>
        <w:jc w:val="both"/>
        <w:rPr>
          <w:rFonts w:ascii="Symbol" w:hAnsi="Symbol"/>
        </w:rPr>
      </w:pPr>
      <w:r>
        <w:t>аргументировать, приводить доказательства необходимости соблюдения мер профилактики</w:t>
      </w:r>
      <w:r>
        <w:rPr>
          <w:spacing w:val="1"/>
        </w:rPr>
        <w:t xml:space="preserve"> </w:t>
      </w:r>
      <w:r>
        <w:t>заболеваний,</w:t>
      </w:r>
      <w:r>
        <w:rPr>
          <w:spacing w:val="1"/>
        </w:rPr>
        <w:t xml:space="preserve"> </w:t>
      </w:r>
      <w:r>
        <w:t>травматизма,</w:t>
      </w:r>
      <w:r>
        <w:rPr>
          <w:spacing w:val="1"/>
        </w:rPr>
        <w:t xml:space="preserve"> </w:t>
      </w:r>
      <w:r>
        <w:t>стрессов,</w:t>
      </w:r>
      <w:r>
        <w:rPr>
          <w:spacing w:val="1"/>
        </w:rPr>
        <w:t xml:space="preserve"> </w:t>
      </w:r>
      <w:r>
        <w:t>вредных</w:t>
      </w:r>
      <w:r>
        <w:rPr>
          <w:spacing w:val="1"/>
        </w:rPr>
        <w:t xml:space="preserve"> </w:t>
      </w:r>
      <w:r>
        <w:t>привычек,</w:t>
      </w:r>
      <w:r>
        <w:rPr>
          <w:spacing w:val="1"/>
        </w:rPr>
        <w:t xml:space="preserve"> </w:t>
      </w:r>
      <w:r>
        <w:t>нарушения</w:t>
      </w:r>
      <w:r>
        <w:rPr>
          <w:spacing w:val="1"/>
        </w:rPr>
        <w:t xml:space="preserve"> </w:t>
      </w:r>
      <w:r>
        <w:t>осанки,</w:t>
      </w:r>
      <w:r>
        <w:rPr>
          <w:spacing w:val="1"/>
        </w:rPr>
        <w:t xml:space="preserve"> </w:t>
      </w:r>
      <w:r>
        <w:t>зрения,</w:t>
      </w:r>
      <w:r>
        <w:rPr>
          <w:spacing w:val="1"/>
        </w:rPr>
        <w:t xml:space="preserve"> </w:t>
      </w:r>
      <w:r>
        <w:t>слуха,</w:t>
      </w:r>
      <w:r>
        <w:rPr>
          <w:spacing w:val="1"/>
        </w:rPr>
        <w:t xml:space="preserve"> </w:t>
      </w:r>
      <w:r>
        <w:t>инфекционных</w:t>
      </w:r>
      <w:r>
        <w:rPr>
          <w:spacing w:val="-3"/>
        </w:rPr>
        <w:t xml:space="preserve"> </w:t>
      </w:r>
      <w:r>
        <w:t>и</w:t>
      </w:r>
      <w:r>
        <w:rPr>
          <w:spacing w:val="-1"/>
        </w:rPr>
        <w:t xml:space="preserve"> </w:t>
      </w:r>
      <w:r>
        <w:t>простудных</w:t>
      </w:r>
      <w:r>
        <w:rPr>
          <w:spacing w:val="2"/>
        </w:rPr>
        <w:t xml:space="preserve"> </w:t>
      </w:r>
      <w:r>
        <w:t>заболеваний;</w:t>
      </w:r>
    </w:p>
    <w:p w:rsidR="00035341" w:rsidRDefault="007A4DC2" w:rsidP="00F64A30">
      <w:pPr>
        <w:pStyle w:val="a4"/>
        <w:numPr>
          <w:ilvl w:val="0"/>
          <w:numId w:val="62"/>
        </w:numPr>
        <w:tabs>
          <w:tab w:val="left" w:pos="1967"/>
        </w:tabs>
        <w:ind w:right="860" w:firstLine="283"/>
        <w:jc w:val="both"/>
        <w:rPr>
          <w:rFonts w:ascii="Symbol" w:hAnsi="Symbol"/>
        </w:rPr>
      </w:pPr>
      <w:r>
        <w:t>объяснять эволюцию вида Человек разумный на примерах сопоставления биологических</w:t>
      </w:r>
      <w:r>
        <w:rPr>
          <w:spacing w:val="1"/>
        </w:rPr>
        <w:t xml:space="preserve"> </w:t>
      </w:r>
      <w:r>
        <w:t>объектов</w:t>
      </w:r>
      <w:r>
        <w:rPr>
          <w:spacing w:val="2"/>
        </w:rPr>
        <w:t xml:space="preserve"> </w:t>
      </w:r>
      <w:r>
        <w:t>и</w:t>
      </w:r>
      <w:r>
        <w:rPr>
          <w:spacing w:val="3"/>
        </w:rPr>
        <w:t xml:space="preserve"> </w:t>
      </w:r>
      <w:r>
        <w:t>других</w:t>
      </w:r>
      <w:r>
        <w:rPr>
          <w:spacing w:val="2"/>
        </w:rPr>
        <w:t xml:space="preserve"> </w:t>
      </w:r>
      <w:r>
        <w:t>материальных</w:t>
      </w:r>
      <w:r>
        <w:rPr>
          <w:spacing w:val="-2"/>
        </w:rPr>
        <w:t xml:space="preserve"> </w:t>
      </w:r>
      <w:r>
        <w:t>артефактов;</w:t>
      </w:r>
    </w:p>
    <w:p w:rsidR="00035341" w:rsidRDefault="007A4DC2" w:rsidP="00F64A30">
      <w:pPr>
        <w:pStyle w:val="a4"/>
        <w:numPr>
          <w:ilvl w:val="0"/>
          <w:numId w:val="62"/>
        </w:numPr>
        <w:tabs>
          <w:tab w:val="left" w:pos="1967"/>
        </w:tabs>
        <w:ind w:right="856" w:firstLine="283"/>
        <w:jc w:val="both"/>
        <w:rPr>
          <w:rFonts w:ascii="Symbol" w:hAnsi="Symbol"/>
        </w:rPr>
      </w:pPr>
      <w:r>
        <w:t>выявлять</w:t>
      </w:r>
      <w:r w:rsidR="007E7A0F">
        <w:t xml:space="preserve"> </w:t>
      </w:r>
      <w:r>
        <w:t>примеры</w:t>
      </w:r>
      <w:r w:rsidR="007E7A0F">
        <w:t xml:space="preserve"> </w:t>
      </w:r>
      <w:r>
        <w:t>и пояснять проявление наследственных заболеваний у человека, сущность</w:t>
      </w:r>
      <w:r>
        <w:rPr>
          <w:spacing w:val="1"/>
        </w:rPr>
        <w:t xml:space="preserve"> </w:t>
      </w:r>
      <w:r>
        <w:t>процессов</w:t>
      </w:r>
      <w:r>
        <w:rPr>
          <w:spacing w:val="2"/>
        </w:rPr>
        <w:t xml:space="preserve"> </w:t>
      </w:r>
      <w:r>
        <w:t>наследственности</w:t>
      </w:r>
      <w:r>
        <w:rPr>
          <w:spacing w:val="2"/>
        </w:rPr>
        <w:t xml:space="preserve"> </w:t>
      </w:r>
      <w:r>
        <w:t>и</w:t>
      </w:r>
      <w:r>
        <w:rPr>
          <w:spacing w:val="2"/>
        </w:rPr>
        <w:t xml:space="preserve"> </w:t>
      </w:r>
      <w:r>
        <w:t>изменчивости,</w:t>
      </w:r>
      <w:r>
        <w:rPr>
          <w:spacing w:val="-1"/>
        </w:rPr>
        <w:t xml:space="preserve"> </w:t>
      </w:r>
      <w:r>
        <w:t>присущей</w:t>
      </w:r>
      <w:r>
        <w:rPr>
          <w:spacing w:val="2"/>
        </w:rPr>
        <w:t xml:space="preserve"> </w:t>
      </w:r>
      <w:r>
        <w:t>человеку;</w:t>
      </w:r>
    </w:p>
    <w:p w:rsidR="00035341" w:rsidRDefault="007A4DC2" w:rsidP="00F64A30">
      <w:pPr>
        <w:pStyle w:val="a4"/>
        <w:numPr>
          <w:ilvl w:val="0"/>
          <w:numId w:val="62"/>
        </w:numPr>
        <w:tabs>
          <w:tab w:val="left" w:pos="1967"/>
        </w:tabs>
        <w:ind w:right="850" w:firstLine="283"/>
        <w:jc w:val="both"/>
        <w:rPr>
          <w:rFonts w:ascii="Symbol" w:hAnsi="Symbol"/>
        </w:rPr>
      </w:pPr>
      <w:r>
        <w:t>различать</w:t>
      </w:r>
      <w:r w:rsidR="007E7A0F">
        <w:t xml:space="preserve"> </w:t>
      </w:r>
      <w:r>
        <w:t>по внешнему виду, схемам и описаниям реальные биологические объекты (клетки,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или</w:t>
      </w:r>
      <w:r>
        <w:rPr>
          <w:spacing w:val="1"/>
        </w:rPr>
        <w:t xml:space="preserve"> </w:t>
      </w:r>
      <w:r>
        <w:t>их</w:t>
      </w:r>
      <w:r>
        <w:rPr>
          <w:spacing w:val="1"/>
        </w:rPr>
        <w:t xml:space="preserve"> </w:t>
      </w:r>
      <w:r>
        <w:t>изображения,</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биологических</w:t>
      </w:r>
      <w:r>
        <w:rPr>
          <w:spacing w:val="1"/>
        </w:rPr>
        <w:t xml:space="preserve"> </w:t>
      </w:r>
      <w:r>
        <w:t>объектов;</w:t>
      </w:r>
    </w:p>
    <w:p w:rsidR="00035341" w:rsidRDefault="00CC2E0A" w:rsidP="00F64A30">
      <w:pPr>
        <w:pStyle w:val="a4"/>
        <w:numPr>
          <w:ilvl w:val="0"/>
          <w:numId w:val="62"/>
        </w:numPr>
        <w:tabs>
          <w:tab w:val="left" w:pos="1967"/>
        </w:tabs>
        <w:spacing w:before="85"/>
        <w:ind w:right="859" w:firstLine="283"/>
        <w:jc w:val="both"/>
        <w:rPr>
          <w:rFonts w:ascii="Symbol" w:hAnsi="Symbol"/>
        </w:rPr>
      </w:pPr>
      <w:r>
        <w:t>с</w:t>
      </w:r>
      <w:r w:rsidR="007A4DC2">
        <w:t>равнивать</w:t>
      </w:r>
      <w:r w:rsidR="007A4DC2">
        <w:rPr>
          <w:spacing w:val="1"/>
        </w:rPr>
        <w:t xml:space="preserve"> </w:t>
      </w:r>
      <w:r w:rsidR="007A4DC2">
        <w:t>биологические</w:t>
      </w:r>
      <w:r w:rsidR="007A4DC2">
        <w:rPr>
          <w:spacing w:val="1"/>
        </w:rPr>
        <w:t xml:space="preserve"> </w:t>
      </w:r>
      <w:r w:rsidR="007A4DC2">
        <w:t>объекты</w:t>
      </w:r>
      <w:r w:rsidR="007A4DC2">
        <w:rPr>
          <w:spacing w:val="1"/>
        </w:rPr>
        <w:t xml:space="preserve"> </w:t>
      </w:r>
      <w:r w:rsidR="007A4DC2">
        <w:t>(клетки,</w:t>
      </w:r>
      <w:r w:rsidR="007A4DC2">
        <w:rPr>
          <w:spacing w:val="1"/>
        </w:rPr>
        <w:t xml:space="preserve"> </w:t>
      </w:r>
      <w:r w:rsidR="007A4DC2">
        <w:t>ткани,</w:t>
      </w:r>
      <w:r w:rsidR="007A4DC2">
        <w:rPr>
          <w:spacing w:val="1"/>
        </w:rPr>
        <w:t xml:space="preserve"> </w:t>
      </w:r>
      <w:r w:rsidR="007A4DC2">
        <w:t>органы,</w:t>
      </w:r>
      <w:r w:rsidR="007A4DC2">
        <w:rPr>
          <w:spacing w:val="1"/>
        </w:rPr>
        <w:t xml:space="preserve"> </w:t>
      </w:r>
      <w:r w:rsidR="007A4DC2">
        <w:t>системы</w:t>
      </w:r>
      <w:r w:rsidR="007A4DC2">
        <w:rPr>
          <w:spacing w:val="1"/>
        </w:rPr>
        <w:t xml:space="preserve"> </w:t>
      </w:r>
      <w:r w:rsidR="007A4DC2">
        <w:t>органов),</w:t>
      </w:r>
      <w:r w:rsidR="007A4DC2">
        <w:rPr>
          <w:spacing w:val="1"/>
        </w:rPr>
        <w:t xml:space="preserve"> </w:t>
      </w:r>
      <w:r w:rsidR="007A4DC2">
        <w:t>процессы</w:t>
      </w:r>
      <w:r w:rsidR="007A4DC2">
        <w:rPr>
          <w:spacing w:val="-52"/>
        </w:rPr>
        <w:t xml:space="preserve"> </w:t>
      </w:r>
      <w:r w:rsidR="007A4DC2">
        <w:t>жизнедеятельности</w:t>
      </w:r>
      <w:r w:rsidR="007A4DC2">
        <w:rPr>
          <w:spacing w:val="1"/>
        </w:rPr>
        <w:t xml:space="preserve"> </w:t>
      </w:r>
      <w:r w:rsidR="007A4DC2">
        <w:t>(питание,</w:t>
      </w:r>
      <w:r w:rsidR="007A4DC2">
        <w:rPr>
          <w:spacing w:val="1"/>
        </w:rPr>
        <w:t xml:space="preserve"> </w:t>
      </w:r>
      <w:r w:rsidR="007A4DC2">
        <w:t>дыхание,</w:t>
      </w:r>
      <w:r w:rsidR="007A4DC2">
        <w:rPr>
          <w:spacing w:val="1"/>
        </w:rPr>
        <w:t xml:space="preserve"> </w:t>
      </w:r>
      <w:r w:rsidR="007A4DC2">
        <w:t>обмен</w:t>
      </w:r>
      <w:r w:rsidR="007A4DC2">
        <w:rPr>
          <w:spacing w:val="1"/>
        </w:rPr>
        <w:t xml:space="preserve"> </w:t>
      </w:r>
      <w:r w:rsidR="007A4DC2">
        <w:t>веществ,</w:t>
      </w:r>
      <w:r w:rsidR="007A4DC2">
        <w:rPr>
          <w:spacing w:val="1"/>
        </w:rPr>
        <w:t xml:space="preserve"> </w:t>
      </w:r>
      <w:r w:rsidR="007A4DC2">
        <w:t>выделение</w:t>
      </w:r>
      <w:r w:rsidR="007A4DC2">
        <w:rPr>
          <w:spacing w:val="1"/>
        </w:rPr>
        <w:t xml:space="preserve"> </w:t>
      </w:r>
      <w:r w:rsidR="007A4DC2">
        <w:t>и</w:t>
      </w:r>
      <w:r w:rsidR="007A4DC2">
        <w:rPr>
          <w:spacing w:val="1"/>
        </w:rPr>
        <w:t xml:space="preserve"> </w:t>
      </w:r>
      <w:r w:rsidR="007A4DC2">
        <w:t>др.);</w:t>
      </w:r>
      <w:r w:rsidR="007A4DC2">
        <w:rPr>
          <w:spacing w:val="1"/>
        </w:rPr>
        <w:t xml:space="preserve"> </w:t>
      </w:r>
      <w:r w:rsidR="007A4DC2">
        <w:t>делать</w:t>
      </w:r>
      <w:r w:rsidR="007A4DC2">
        <w:rPr>
          <w:spacing w:val="1"/>
        </w:rPr>
        <w:t xml:space="preserve"> </w:t>
      </w:r>
      <w:r w:rsidR="007A4DC2">
        <w:t>выводы</w:t>
      </w:r>
      <w:r w:rsidR="007A4DC2">
        <w:rPr>
          <w:spacing w:val="1"/>
        </w:rPr>
        <w:t xml:space="preserve"> </w:t>
      </w:r>
      <w:r w:rsidR="007A4DC2">
        <w:t>и</w:t>
      </w:r>
      <w:r w:rsidR="007A4DC2">
        <w:rPr>
          <w:spacing w:val="1"/>
        </w:rPr>
        <w:t xml:space="preserve"> </w:t>
      </w:r>
      <w:r w:rsidR="007A4DC2">
        <w:t>умозаключения на</w:t>
      </w:r>
      <w:r w:rsidR="007A4DC2">
        <w:rPr>
          <w:spacing w:val="5"/>
        </w:rPr>
        <w:t xml:space="preserve"> </w:t>
      </w:r>
      <w:r w:rsidR="007A4DC2">
        <w:t>основе</w:t>
      </w:r>
      <w:r w:rsidR="007A4DC2">
        <w:rPr>
          <w:spacing w:val="-5"/>
        </w:rPr>
        <w:t xml:space="preserve"> </w:t>
      </w:r>
      <w:r w:rsidR="007A4DC2">
        <w:t>сравнения;</w:t>
      </w:r>
    </w:p>
    <w:p w:rsidR="00035341" w:rsidRDefault="007A4DC2" w:rsidP="00F64A30">
      <w:pPr>
        <w:pStyle w:val="a4"/>
        <w:numPr>
          <w:ilvl w:val="0"/>
          <w:numId w:val="62"/>
        </w:numPr>
        <w:tabs>
          <w:tab w:val="left" w:pos="1967"/>
        </w:tabs>
        <w:spacing w:before="2"/>
        <w:ind w:right="858" w:firstLine="283"/>
        <w:jc w:val="both"/>
        <w:rPr>
          <w:rFonts w:ascii="Symbol" w:hAnsi="Symbol"/>
        </w:rPr>
      </w:pPr>
      <w:r>
        <w:t>устанавливать взаимосвязи между особенностями строения и функциями клеток и тканей,</w:t>
      </w:r>
      <w:r>
        <w:rPr>
          <w:spacing w:val="1"/>
        </w:rPr>
        <w:t xml:space="preserve"> </w:t>
      </w:r>
      <w:r>
        <w:t>органов</w:t>
      </w:r>
      <w:r>
        <w:rPr>
          <w:spacing w:val="2"/>
        </w:rPr>
        <w:t xml:space="preserve"> </w:t>
      </w:r>
      <w:r>
        <w:t>и</w:t>
      </w:r>
      <w:r>
        <w:rPr>
          <w:spacing w:val="-1"/>
        </w:rPr>
        <w:t xml:space="preserve"> </w:t>
      </w:r>
      <w:r>
        <w:t>систем</w:t>
      </w:r>
      <w:r>
        <w:rPr>
          <w:spacing w:val="1"/>
        </w:rPr>
        <w:t xml:space="preserve"> </w:t>
      </w:r>
      <w:r>
        <w:t>органов;</w:t>
      </w:r>
    </w:p>
    <w:p w:rsidR="00035341" w:rsidRDefault="007A4DC2" w:rsidP="00F64A30">
      <w:pPr>
        <w:pStyle w:val="a4"/>
        <w:numPr>
          <w:ilvl w:val="0"/>
          <w:numId w:val="62"/>
        </w:numPr>
        <w:tabs>
          <w:tab w:val="left" w:pos="1967"/>
        </w:tabs>
        <w:ind w:right="861" w:firstLine="283"/>
        <w:jc w:val="both"/>
        <w:rPr>
          <w:rFonts w:ascii="Symbol" w:hAnsi="Symbol"/>
        </w:rPr>
      </w:pPr>
      <w:r>
        <w:t>использовать методы биологической</w:t>
      </w:r>
      <w:r>
        <w:rPr>
          <w:spacing w:val="1"/>
        </w:rPr>
        <w:t xml:space="preserve"> </w:t>
      </w:r>
      <w:r>
        <w:t>науки:</w:t>
      </w:r>
      <w:r w:rsidR="007E7A0F">
        <w:t xml:space="preserve"> </w:t>
      </w:r>
      <w:r>
        <w:t>наблюдать и</w:t>
      </w:r>
      <w:r>
        <w:rPr>
          <w:spacing w:val="55"/>
        </w:rPr>
        <w:t xml:space="preserve"> </w:t>
      </w:r>
      <w:r>
        <w:t>описывать биологические объекты</w:t>
      </w:r>
      <w:r>
        <w:rPr>
          <w:spacing w:val="-52"/>
        </w:rPr>
        <w:t xml:space="preserve"> </w:t>
      </w:r>
      <w:r>
        <w:t>и</w:t>
      </w:r>
      <w:r>
        <w:rPr>
          <w:spacing w:val="1"/>
        </w:rPr>
        <w:t xml:space="preserve"> </w:t>
      </w:r>
      <w:r>
        <w:t>процессы;</w:t>
      </w:r>
      <w:r>
        <w:rPr>
          <w:spacing w:val="2"/>
        </w:rPr>
        <w:t xml:space="preserve"> </w:t>
      </w:r>
      <w:r>
        <w:t>проводить</w:t>
      </w:r>
      <w:r>
        <w:rPr>
          <w:spacing w:val="-1"/>
        </w:rPr>
        <w:t xml:space="preserve"> </w:t>
      </w:r>
      <w:r>
        <w:t>исследования</w:t>
      </w:r>
      <w:r>
        <w:rPr>
          <w:spacing w:val="-5"/>
        </w:rPr>
        <w:t xml:space="preserve"> </w:t>
      </w:r>
      <w:r>
        <w:t>с</w:t>
      </w:r>
      <w:r>
        <w:rPr>
          <w:spacing w:val="-1"/>
        </w:rPr>
        <w:t xml:space="preserve"> </w:t>
      </w:r>
      <w:r>
        <w:t>организмом</w:t>
      </w:r>
      <w:r>
        <w:rPr>
          <w:spacing w:val="3"/>
        </w:rPr>
        <w:t xml:space="preserve"> </w:t>
      </w:r>
      <w:r>
        <w:t>человека</w:t>
      </w:r>
      <w:r>
        <w:rPr>
          <w:spacing w:val="3"/>
        </w:rPr>
        <w:t xml:space="preserve"> </w:t>
      </w:r>
      <w:r>
        <w:t>и</w:t>
      </w:r>
      <w:r>
        <w:rPr>
          <w:spacing w:val="2"/>
        </w:rPr>
        <w:t xml:space="preserve"> </w:t>
      </w:r>
      <w:r>
        <w:t>объяснять</w:t>
      </w:r>
      <w:r>
        <w:rPr>
          <w:spacing w:val="-1"/>
        </w:rPr>
        <w:t xml:space="preserve"> </w:t>
      </w:r>
      <w:r>
        <w:t>их</w:t>
      </w:r>
      <w:r>
        <w:rPr>
          <w:spacing w:val="-4"/>
        </w:rPr>
        <w:t xml:space="preserve"> </w:t>
      </w:r>
      <w:r>
        <w:t>результаты;</w:t>
      </w:r>
    </w:p>
    <w:p w:rsidR="00035341" w:rsidRDefault="007A4DC2" w:rsidP="00F64A30">
      <w:pPr>
        <w:pStyle w:val="a4"/>
        <w:numPr>
          <w:ilvl w:val="0"/>
          <w:numId w:val="62"/>
        </w:numPr>
        <w:tabs>
          <w:tab w:val="left" w:pos="1967"/>
        </w:tabs>
        <w:ind w:right="857" w:firstLine="283"/>
        <w:jc w:val="both"/>
        <w:rPr>
          <w:rFonts w:ascii="Symbol" w:hAnsi="Symbol"/>
        </w:rPr>
      </w:pPr>
      <w:r>
        <w:t>знать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рациональной</w:t>
      </w:r>
      <w:r>
        <w:rPr>
          <w:spacing w:val="1"/>
        </w:rPr>
        <w:t xml:space="preserve"> </w:t>
      </w:r>
      <w:r>
        <w:t>организации</w:t>
      </w:r>
      <w:r>
        <w:rPr>
          <w:spacing w:val="-2"/>
        </w:rPr>
        <w:t xml:space="preserve"> </w:t>
      </w:r>
      <w:r>
        <w:t>труда</w:t>
      </w:r>
      <w:r>
        <w:rPr>
          <w:spacing w:val="5"/>
        </w:rPr>
        <w:t xml:space="preserve"> </w:t>
      </w:r>
      <w:r>
        <w:t>и</w:t>
      </w:r>
      <w:r>
        <w:rPr>
          <w:spacing w:val="-1"/>
        </w:rPr>
        <w:t xml:space="preserve"> </w:t>
      </w:r>
      <w:r>
        <w:t>отдыха;</w:t>
      </w:r>
    </w:p>
    <w:p w:rsidR="00035341" w:rsidRDefault="007A4DC2" w:rsidP="00F64A30">
      <w:pPr>
        <w:pStyle w:val="a4"/>
        <w:numPr>
          <w:ilvl w:val="0"/>
          <w:numId w:val="62"/>
        </w:numPr>
        <w:tabs>
          <w:tab w:val="left" w:pos="1967"/>
        </w:tabs>
        <w:spacing w:line="269" w:lineRule="exact"/>
        <w:ind w:left="1966"/>
        <w:jc w:val="both"/>
        <w:rPr>
          <w:rFonts w:ascii="Symbol" w:hAnsi="Symbol"/>
        </w:rPr>
      </w:pPr>
      <w:r>
        <w:t>анализировать</w:t>
      </w:r>
      <w:r>
        <w:rPr>
          <w:spacing w:val="-6"/>
        </w:rPr>
        <w:t xml:space="preserve"> </w:t>
      </w:r>
      <w:r>
        <w:t>и</w:t>
      </w:r>
      <w:r>
        <w:rPr>
          <w:spacing w:val="-3"/>
        </w:rPr>
        <w:t xml:space="preserve"> </w:t>
      </w:r>
      <w:r>
        <w:t>оценивать</w:t>
      </w:r>
      <w:r>
        <w:rPr>
          <w:spacing w:val="-5"/>
        </w:rPr>
        <w:t xml:space="preserve"> </w:t>
      </w:r>
      <w:r>
        <w:t>влияние</w:t>
      </w:r>
      <w:r>
        <w:rPr>
          <w:spacing w:val="-7"/>
        </w:rPr>
        <w:t xml:space="preserve"> </w:t>
      </w:r>
      <w:r>
        <w:t>факторов</w:t>
      </w:r>
      <w:r>
        <w:rPr>
          <w:spacing w:val="1"/>
        </w:rPr>
        <w:t xml:space="preserve"> </w:t>
      </w:r>
      <w:r>
        <w:t>риска</w:t>
      </w:r>
      <w:r>
        <w:rPr>
          <w:spacing w:val="-2"/>
        </w:rPr>
        <w:t xml:space="preserve"> </w:t>
      </w:r>
      <w:r>
        <w:t>на</w:t>
      </w:r>
      <w:r>
        <w:rPr>
          <w:spacing w:val="2"/>
        </w:rPr>
        <w:t xml:space="preserve"> </w:t>
      </w:r>
      <w:r>
        <w:t>здоровье</w:t>
      </w:r>
      <w:r>
        <w:rPr>
          <w:spacing w:val="-7"/>
        </w:rPr>
        <w:t xml:space="preserve"> </w:t>
      </w:r>
      <w:r>
        <w:t>человека;</w:t>
      </w:r>
    </w:p>
    <w:p w:rsidR="00035341" w:rsidRDefault="007A4DC2" w:rsidP="00F64A30">
      <w:pPr>
        <w:pStyle w:val="a4"/>
        <w:numPr>
          <w:ilvl w:val="0"/>
          <w:numId w:val="62"/>
        </w:numPr>
        <w:tabs>
          <w:tab w:val="left" w:pos="1967"/>
        </w:tabs>
        <w:spacing w:line="269" w:lineRule="exact"/>
        <w:ind w:left="1966"/>
        <w:jc w:val="both"/>
        <w:rPr>
          <w:rFonts w:ascii="Symbol" w:hAnsi="Symbol"/>
        </w:rPr>
      </w:pPr>
      <w:r>
        <w:lastRenderedPageBreak/>
        <w:t>описывать</w:t>
      </w:r>
      <w:r>
        <w:rPr>
          <w:spacing w:val="-5"/>
        </w:rPr>
        <w:t xml:space="preserve"> </w:t>
      </w:r>
      <w:r>
        <w:t>и</w:t>
      </w:r>
      <w:r>
        <w:rPr>
          <w:spacing w:val="-3"/>
        </w:rPr>
        <w:t xml:space="preserve"> </w:t>
      </w:r>
      <w:r>
        <w:t>использовать</w:t>
      </w:r>
      <w:r>
        <w:rPr>
          <w:spacing w:val="-4"/>
        </w:rPr>
        <w:t xml:space="preserve"> </w:t>
      </w:r>
      <w:r>
        <w:t>приемы оказания</w:t>
      </w:r>
      <w:r>
        <w:rPr>
          <w:spacing w:val="-4"/>
        </w:rPr>
        <w:t xml:space="preserve"> </w:t>
      </w:r>
      <w:r>
        <w:t>первой</w:t>
      </w:r>
      <w:r>
        <w:rPr>
          <w:spacing w:val="1"/>
        </w:rPr>
        <w:t xml:space="preserve"> </w:t>
      </w:r>
      <w:r>
        <w:t>помощи;</w:t>
      </w:r>
    </w:p>
    <w:p w:rsidR="00035341" w:rsidRDefault="007A4DC2" w:rsidP="00F64A30">
      <w:pPr>
        <w:pStyle w:val="a4"/>
        <w:numPr>
          <w:ilvl w:val="0"/>
          <w:numId w:val="62"/>
        </w:numPr>
        <w:tabs>
          <w:tab w:val="left" w:pos="1967"/>
        </w:tabs>
        <w:ind w:left="1966"/>
        <w:jc w:val="both"/>
        <w:rPr>
          <w:rFonts w:ascii="Symbol" w:hAnsi="Symbol"/>
        </w:rPr>
      </w:pPr>
      <w:r>
        <w:t>знать</w:t>
      </w:r>
      <w:r>
        <w:rPr>
          <w:spacing w:val="-5"/>
        </w:rPr>
        <w:t xml:space="preserve"> </w:t>
      </w:r>
      <w:r>
        <w:t>и</w:t>
      </w:r>
      <w:r>
        <w:rPr>
          <w:spacing w:val="-3"/>
        </w:rPr>
        <w:t xml:space="preserve"> </w:t>
      </w:r>
      <w:r>
        <w:t>соблюдать</w:t>
      </w:r>
      <w:r>
        <w:rPr>
          <w:spacing w:val="-2"/>
        </w:rPr>
        <w:t xml:space="preserve"> </w:t>
      </w:r>
      <w:r>
        <w:t>правила</w:t>
      </w:r>
      <w:r>
        <w:rPr>
          <w:spacing w:val="3"/>
        </w:rPr>
        <w:t xml:space="preserve"> </w:t>
      </w:r>
      <w:r>
        <w:t>работы в</w:t>
      </w:r>
      <w:r>
        <w:rPr>
          <w:spacing w:val="-3"/>
        </w:rPr>
        <w:t xml:space="preserve"> </w:t>
      </w:r>
      <w:r>
        <w:t>кабинете</w:t>
      </w:r>
      <w:r>
        <w:rPr>
          <w:spacing w:val="-7"/>
        </w:rPr>
        <w:t xml:space="preserve"> </w:t>
      </w:r>
      <w:r>
        <w:t>биологии.</w:t>
      </w:r>
    </w:p>
    <w:p w:rsidR="00035341" w:rsidRDefault="007A4DC2">
      <w:pPr>
        <w:pStyle w:val="4"/>
        <w:spacing w:before="3" w:line="248"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48" w:firstLine="283"/>
        <w:jc w:val="both"/>
        <w:rPr>
          <w:rFonts w:ascii="Symbol" w:hAnsi="Symbol"/>
        </w:rPr>
      </w:pPr>
      <w:r>
        <w:t>объяснять</w:t>
      </w:r>
      <w:r>
        <w:rPr>
          <w:spacing w:val="1"/>
        </w:rPr>
        <w:t xml:space="preserve"> </w:t>
      </w:r>
      <w:r>
        <w:t>необходимость</w:t>
      </w:r>
      <w:r>
        <w:rPr>
          <w:spacing w:val="1"/>
        </w:rPr>
        <w:t xml:space="preserve"> </w:t>
      </w:r>
      <w:r>
        <w:t>применения</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приемов</w:t>
      </w:r>
      <w:r>
        <w:rPr>
          <w:spacing w:val="1"/>
        </w:rPr>
        <w:t xml:space="preserve"> </w:t>
      </w:r>
      <w:r>
        <w:t>при</w:t>
      </w:r>
      <w:r>
        <w:rPr>
          <w:spacing w:val="1"/>
        </w:rPr>
        <w:t xml:space="preserve"> </w:t>
      </w:r>
      <w:r>
        <w:t>оказании</w:t>
      </w:r>
      <w:r>
        <w:rPr>
          <w:spacing w:val="1"/>
        </w:rPr>
        <w:t xml:space="preserve"> </w:t>
      </w:r>
      <w:r>
        <w:t>первой</w:t>
      </w:r>
      <w:r>
        <w:rPr>
          <w:spacing w:val="1"/>
        </w:rPr>
        <w:t xml:space="preserve"> </w:t>
      </w:r>
      <w:r>
        <w:t>доврачебной помощи при отравлениях, ожогах, обморожениях, травмах, спасении утопающего,</w:t>
      </w:r>
      <w:r>
        <w:rPr>
          <w:spacing w:val="1"/>
        </w:rPr>
        <w:t xml:space="preserve"> </w:t>
      </w:r>
      <w:r>
        <w:t>кровотечениях;</w:t>
      </w:r>
    </w:p>
    <w:p w:rsidR="00035341" w:rsidRDefault="007A4DC2" w:rsidP="00F64A30">
      <w:pPr>
        <w:pStyle w:val="a4"/>
        <w:numPr>
          <w:ilvl w:val="0"/>
          <w:numId w:val="62"/>
        </w:numPr>
        <w:tabs>
          <w:tab w:val="left" w:pos="1967"/>
        </w:tabs>
        <w:spacing w:line="242" w:lineRule="auto"/>
        <w:ind w:right="847" w:firstLine="283"/>
        <w:jc w:val="both"/>
        <w:rPr>
          <w:rFonts w:ascii="Symbol" w:hAnsi="Symbol"/>
        </w:rPr>
      </w:pPr>
      <w:r>
        <w:t>находить</w:t>
      </w:r>
      <w:r>
        <w:rPr>
          <w:spacing w:val="1"/>
        </w:rPr>
        <w:t xml:space="preserve"> </w:t>
      </w:r>
      <w:r>
        <w:t>информацию</w:t>
      </w:r>
      <w:r>
        <w:rPr>
          <w:spacing w:val="1"/>
        </w:rPr>
        <w:t xml:space="preserve"> </w:t>
      </w:r>
      <w:r>
        <w:t>о</w:t>
      </w:r>
      <w:r>
        <w:rPr>
          <w:spacing w:val="1"/>
        </w:rPr>
        <w:t xml:space="preserve"> </w:t>
      </w:r>
      <w:r>
        <w:t>строении</w:t>
      </w:r>
      <w:r>
        <w:rPr>
          <w:spacing w:val="1"/>
        </w:rPr>
        <w:t xml:space="preserve"> </w:t>
      </w:r>
      <w:r>
        <w:t>и</w:t>
      </w:r>
      <w:r>
        <w:rPr>
          <w:spacing w:val="1"/>
        </w:rPr>
        <w:t xml:space="preserve"> </w:t>
      </w:r>
      <w:r>
        <w:t>жизнедеятельности</w:t>
      </w:r>
      <w:r>
        <w:rPr>
          <w:spacing w:val="1"/>
        </w:rPr>
        <w:t xml:space="preserve"> </w:t>
      </w:r>
      <w:r>
        <w:t>человека</w:t>
      </w:r>
      <w:r>
        <w:rPr>
          <w:spacing w:val="1"/>
        </w:rPr>
        <w:t xml:space="preserve"> </w:t>
      </w:r>
      <w:r>
        <w:t>в</w:t>
      </w:r>
      <w:r>
        <w:rPr>
          <w:spacing w:val="1"/>
        </w:rPr>
        <w:t xml:space="preserve"> </w:t>
      </w:r>
      <w:r>
        <w:t>научно-популярной</w:t>
      </w:r>
      <w:r>
        <w:rPr>
          <w:spacing w:val="1"/>
        </w:rPr>
        <w:t xml:space="preserve"> </w:t>
      </w:r>
      <w:r>
        <w:t>литературе, биологических словарях, справочниках, Интернет-ресурсе, анализировать и оценивать</w:t>
      </w:r>
      <w:r>
        <w:rPr>
          <w:spacing w:val="-52"/>
        </w:rPr>
        <w:t xml:space="preserve"> </w:t>
      </w:r>
      <w:r>
        <w:t>ее,</w:t>
      </w:r>
      <w:r>
        <w:rPr>
          <w:spacing w:val="3"/>
        </w:rPr>
        <w:t xml:space="preserve"> </w:t>
      </w:r>
      <w:r>
        <w:t>переводить</w:t>
      </w:r>
      <w:r>
        <w:rPr>
          <w:spacing w:val="1"/>
        </w:rPr>
        <w:t xml:space="preserve"> </w:t>
      </w:r>
      <w:r>
        <w:t>из</w:t>
      </w:r>
      <w:r>
        <w:rPr>
          <w:spacing w:val="1"/>
        </w:rPr>
        <w:t xml:space="preserve"> </w:t>
      </w:r>
      <w:r>
        <w:t>одной</w:t>
      </w:r>
      <w:r>
        <w:rPr>
          <w:spacing w:val="2"/>
        </w:rPr>
        <w:t xml:space="preserve"> </w:t>
      </w:r>
      <w:r>
        <w:t>формы</w:t>
      </w:r>
      <w:r>
        <w:rPr>
          <w:spacing w:val="2"/>
        </w:rPr>
        <w:t xml:space="preserve"> </w:t>
      </w:r>
      <w:r>
        <w:t>в</w:t>
      </w:r>
      <w:r>
        <w:rPr>
          <w:spacing w:val="-1"/>
        </w:rPr>
        <w:t xml:space="preserve"> </w:t>
      </w:r>
      <w:r>
        <w:t>другую;</w:t>
      </w:r>
    </w:p>
    <w:p w:rsidR="00035341" w:rsidRDefault="007A4DC2" w:rsidP="00F64A30">
      <w:pPr>
        <w:pStyle w:val="a4"/>
        <w:numPr>
          <w:ilvl w:val="0"/>
          <w:numId w:val="62"/>
        </w:numPr>
        <w:tabs>
          <w:tab w:val="left" w:pos="1967"/>
        </w:tabs>
        <w:ind w:right="854" w:firstLine="283"/>
        <w:jc w:val="both"/>
        <w:rPr>
          <w:rFonts w:ascii="Symbol" w:hAnsi="Symbol"/>
        </w:rPr>
      </w:pPr>
      <w:r>
        <w:t>ориентироваться в системе моральных норм и ценностей по отношению к собственному</w:t>
      </w:r>
      <w:r>
        <w:rPr>
          <w:spacing w:val="1"/>
        </w:rPr>
        <w:t xml:space="preserve"> </w:t>
      </w:r>
      <w:r>
        <w:t>здоровью</w:t>
      </w:r>
      <w:r>
        <w:rPr>
          <w:spacing w:val="-1"/>
        </w:rPr>
        <w:t xml:space="preserve"> </w:t>
      </w:r>
      <w:r>
        <w:t>и</w:t>
      </w:r>
      <w:r>
        <w:rPr>
          <w:spacing w:val="3"/>
        </w:rPr>
        <w:t xml:space="preserve"> </w:t>
      </w:r>
      <w:r>
        <w:t>здоровью других</w:t>
      </w:r>
      <w:r>
        <w:rPr>
          <w:spacing w:val="2"/>
        </w:rPr>
        <w:t xml:space="preserve"> </w:t>
      </w:r>
      <w:r>
        <w:t>людей;</w:t>
      </w:r>
    </w:p>
    <w:p w:rsidR="00035341" w:rsidRDefault="007A4DC2" w:rsidP="00F64A30">
      <w:pPr>
        <w:pStyle w:val="a4"/>
        <w:numPr>
          <w:ilvl w:val="0"/>
          <w:numId w:val="62"/>
        </w:numPr>
        <w:tabs>
          <w:tab w:val="left" w:pos="1967"/>
        </w:tabs>
        <w:ind w:right="849" w:firstLine="283"/>
        <w:jc w:val="both"/>
        <w:rPr>
          <w:rFonts w:ascii="Symbol" w:hAnsi="Symbol"/>
        </w:rPr>
      </w:pPr>
      <w:r>
        <w:t>находить</w:t>
      </w:r>
      <w:r>
        <w:rPr>
          <w:spacing w:val="1"/>
        </w:rPr>
        <w:t xml:space="preserve"> </w:t>
      </w:r>
      <w:r>
        <w:t>в</w:t>
      </w:r>
      <w:r>
        <w:rPr>
          <w:spacing w:val="1"/>
        </w:rPr>
        <w:t xml:space="preserve"> </w:t>
      </w:r>
      <w:r>
        <w:t>учебной,</w:t>
      </w:r>
      <w:r>
        <w:rPr>
          <w:spacing w:val="1"/>
        </w:rPr>
        <w:t xml:space="preserve"> </w:t>
      </w:r>
      <w:r>
        <w:t>научно-популярной</w:t>
      </w:r>
      <w:r>
        <w:rPr>
          <w:spacing w:val="1"/>
        </w:rPr>
        <w:t xml:space="preserve"> </w:t>
      </w:r>
      <w:r>
        <w:t>литературе,</w:t>
      </w:r>
      <w:r>
        <w:rPr>
          <w:spacing w:val="1"/>
        </w:rPr>
        <w:t xml:space="preserve"> </w:t>
      </w:r>
      <w:r>
        <w:t>Интернет-ресурсах</w:t>
      </w:r>
      <w:r>
        <w:rPr>
          <w:spacing w:val="1"/>
        </w:rPr>
        <w:t xml:space="preserve"> </w:t>
      </w:r>
      <w:r>
        <w:t>информацию об</w:t>
      </w:r>
      <w:r>
        <w:rPr>
          <w:spacing w:val="1"/>
        </w:rPr>
        <w:t xml:space="preserve"> </w:t>
      </w:r>
      <w:r>
        <w:t>организме</w:t>
      </w:r>
      <w:r>
        <w:rPr>
          <w:spacing w:val="-7"/>
        </w:rPr>
        <w:t xml:space="preserve"> </w:t>
      </w:r>
      <w:r>
        <w:t>человека,</w:t>
      </w:r>
      <w:r>
        <w:rPr>
          <w:spacing w:val="3"/>
        </w:rPr>
        <w:t xml:space="preserve"> </w:t>
      </w:r>
      <w:r>
        <w:t>оформлять</w:t>
      </w:r>
      <w:r>
        <w:rPr>
          <w:spacing w:val="6"/>
        </w:rPr>
        <w:t xml:space="preserve"> </w:t>
      </w:r>
      <w:r>
        <w:t>ее</w:t>
      </w:r>
      <w:r>
        <w:rPr>
          <w:spacing w:val="-6"/>
        </w:rPr>
        <w:t xml:space="preserve"> </w:t>
      </w:r>
      <w:r>
        <w:t>в</w:t>
      </w:r>
      <w:r>
        <w:rPr>
          <w:spacing w:val="3"/>
        </w:rPr>
        <w:t xml:space="preserve"> </w:t>
      </w:r>
      <w:r>
        <w:t>виде</w:t>
      </w:r>
      <w:r>
        <w:rPr>
          <w:spacing w:val="-6"/>
        </w:rPr>
        <w:t xml:space="preserve"> </w:t>
      </w:r>
      <w:r>
        <w:t>устных</w:t>
      </w:r>
      <w:r>
        <w:rPr>
          <w:spacing w:val="2"/>
        </w:rPr>
        <w:t xml:space="preserve"> </w:t>
      </w:r>
      <w:r>
        <w:t>сообщений</w:t>
      </w:r>
      <w:r>
        <w:rPr>
          <w:spacing w:val="-2"/>
        </w:rPr>
        <w:t xml:space="preserve"> </w:t>
      </w:r>
      <w:r>
        <w:t>и</w:t>
      </w:r>
      <w:r>
        <w:rPr>
          <w:spacing w:val="2"/>
        </w:rPr>
        <w:t xml:space="preserve"> </w:t>
      </w:r>
      <w:r>
        <w:t>докладов;</w:t>
      </w:r>
    </w:p>
    <w:p w:rsidR="00035341" w:rsidRDefault="007A4DC2" w:rsidP="00F64A30">
      <w:pPr>
        <w:pStyle w:val="a4"/>
        <w:numPr>
          <w:ilvl w:val="0"/>
          <w:numId w:val="62"/>
        </w:numPr>
        <w:tabs>
          <w:tab w:val="left" w:pos="1967"/>
        </w:tabs>
        <w:ind w:right="860" w:firstLine="283"/>
        <w:jc w:val="both"/>
        <w:rPr>
          <w:rFonts w:ascii="Symbol" w:hAnsi="Symbol"/>
        </w:rPr>
      </w:pPr>
      <w:r>
        <w:t>анализировать и оценивать целевые и смысловые установки в своих действиях и 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здоровью</w:t>
      </w:r>
      <w:r>
        <w:rPr>
          <w:spacing w:val="1"/>
        </w:rPr>
        <w:t xml:space="preserve"> </w:t>
      </w:r>
      <w:r>
        <w:t>своему</w:t>
      </w:r>
      <w:r>
        <w:rPr>
          <w:spacing w:val="1"/>
        </w:rPr>
        <w:t xml:space="preserve"> </w:t>
      </w:r>
      <w:r>
        <w:t>и</w:t>
      </w:r>
      <w:r>
        <w:rPr>
          <w:spacing w:val="1"/>
        </w:rPr>
        <w:t xml:space="preserve"> </w:t>
      </w:r>
      <w:r>
        <w:t>окружающих;</w:t>
      </w:r>
      <w:r>
        <w:rPr>
          <w:spacing w:val="1"/>
        </w:rPr>
        <w:t xml:space="preserve"> </w:t>
      </w:r>
      <w:r>
        <w:t>последствия</w:t>
      </w:r>
      <w:r>
        <w:rPr>
          <w:spacing w:val="1"/>
        </w:rPr>
        <w:t xml:space="preserve"> </w:t>
      </w:r>
      <w:r>
        <w:t>влияния</w:t>
      </w:r>
      <w:r>
        <w:rPr>
          <w:spacing w:val="1"/>
        </w:rPr>
        <w:t xml:space="preserve"> </w:t>
      </w:r>
      <w:r>
        <w:t>факторов</w:t>
      </w:r>
      <w:r>
        <w:rPr>
          <w:spacing w:val="1"/>
        </w:rPr>
        <w:t xml:space="preserve"> </w:t>
      </w:r>
      <w:r>
        <w:t>риска</w:t>
      </w:r>
      <w:r>
        <w:rPr>
          <w:spacing w:val="1"/>
        </w:rPr>
        <w:t xml:space="preserve"> </w:t>
      </w:r>
      <w:r>
        <w:t>на</w:t>
      </w:r>
      <w:r>
        <w:rPr>
          <w:spacing w:val="1"/>
        </w:rPr>
        <w:t xml:space="preserve"> </w:t>
      </w:r>
      <w:r>
        <w:t>здоровье</w:t>
      </w:r>
      <w:r>
        <w:rPr>
          <w:spacing w:val="-6"/>
        </w:rPr>
        <w:t xml:space="preserve"> </w:t>
      </w:r>
      <w:r>
        <w:t>человека.</w:t>
      </w:r>
    </w:p>
    <w:p w:rsidR="00035341" w:rsidRDefault="007A4DC2" w:rsidP="00F64A30">
      <w:pPr>
        <w:pStyle w:val="a4"/>
        <w:numPr>
          <w:ilvl w:val="0"/>
          <w:numId w:val="62"/>
        </w:numPr>
        <w:tabs>
          <w:tab w:val="left" w:pos="1967"/>
        </w:tabs>
        <w:ind w:right="844" w:firstLine="283"/>
        <w:jc w:val="both"/>
        <w:rPr>
          <w:rFonts w:ascii="Symbol" w:hAnsi="Symbol"/>
        </w:rPr>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w:t>
      </w:r>
      <w:r>
        <w:rPr>
          <w:spacing w:val="1"/>
        </w:rPr>
        <w:t xml:space="preserve"> </w:t>
      </w:r>
      <w:r>
        <w:t>организме</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жизнедеятельности на основе нескольких источников информации, сопровождать выступление</w:t>
      </w:r>
      <w:r>
        <w:rPr>
          <w:spacing w:val="1"/>
        </w:rPr>
        <w:t xml:space="preserve"> </w:t>
      </w:r>
      <w:r>
        <w:t>презентацией,</w:t>
      </w:r>
      <w:r>
        <w:rPr>
          <w:spacing w:val="3"/>
        </w:rPr>
        <w:t xml:space="preserve"> </w:t>
      </w:r>
      <w:r>
        <w:t>учитывая особенности</w:t>
      </w:r>
      <w:r>
        <w:rPr>
          <w:spacing w:val="3"/>
        </w:rPr>
        <w:t xml:space="preserve"> </w:t>
      </w:r>
      <w:r>
        <w:t>аудитории</w:t>
      </w:r>
      <w:r>
        <w:rPr>
          <w:spacing w:val="2"/>
        </w:rPr>
        <w:t xml:space="preserve"> </w:t>
      </w:r>
      <w:r>
        <w:t>сверстников;</w:t>
      </w:r>
    </w:p>
    <w:p w:rsidR="00035341" w:rsidRDefault="007A4DC2" w:rsidP="00F64A30">
      <w:pPr>
        <w:pStyle w:val="a4"/>
        <w:numPr>
          <w:ilvl w:val="0"/>
          <w:numId w:val="62"/>
        </w:numPr>
        <w:tabs>
          <w:tab w:val="left" w:pos="1967"/>
        </w:tabs>
        <w:spacing w:line="242" w:lineRule="auto"/>
        <w:ind w:right="852" w:firstLine="283"/>
        <w:jc w:val="both"/>
        <w:rPr>
          <w:rFonts w:ascii="Symbol" w:hAnsi="Symbol"/>
        </w:rPr>
      </w:pPr>
      <w:r>
        <w:t>работать</w:t>
      </w:r>
      <w:r>
        <w:rPr>
          <w:spacing w:val="1"/>
        </w:rPr>
        <w:t xml:space="preserve"> </w:t>
      </w:r>
      <w:r>
        <w:t>в</w:t>
      </w:r>
      <w:r>
        <w:rPr>
          <w:spacing w:val="1"/>
        </w:rPr>
        <w:t xml:space="preserve"> </w:t>
      </w:r>
      <w:r>
        <w:t>группе</w:t>
      </w:r>
      <w:r>
        <w:rPr>
          <w:spacing w:val="1"/>
        </w:rPr>
        <w:t xml:space="preserve"> </w:t>
      </w:r>
      <w:r>
        <w:t>сверстников</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организма</w:t>
      </w:r>
      <w:r>
        <w:rPr>
          <w:spacing w:val="1"/>
        </w:rPr>
        <w:t xml:space="preserve"> </w:t>
      </w:r>
      <w:r>
        <w:t>человека,</w:t>
      </w:r>
      <w:r>
        <w:rPr>
          <w:spacing w:val="1"/>
        </w:rPr>
        <w:t xml:space="preserve"> </w:t>
      </w:r>
      <w:r>
        <w:t>планировать</w:t>
      </w:r>
      <w:r>
        <w:rPr>
          <w:spacing w:val="1"/>
        </w:rPr>
        <w:t xml:space="preserve"> </w:t>
      </w:r>
      <w:r>
        <w:t>совместную</w:t>
      </w:r>
      <w:r>
        <w:rPr>
          <w:spacing w:val="1"/>
        </w:rPr>
        <w:t xml:space="preserve"> </w:t>
      </w:r>
      <w:r>
        <w:t>деятельность,</w:t>
      </w:r>
      <w:r>
        <w:rPr>
          <w:spacing w:val="1"/>
        </w:rPr>
        <w:t xml:space="preserve"> </w:t>
      </w:r>
      <w:r>
        <w:t>учитывать</w:t>
      </w:r>
      <w:r>
        <w:rPr>
          <w:spacing w:val="1"/>
        </w:rPr>
        <w:t xml:space="preserve"> </w:t>
      </w:r>
      <w:r>
        <w:t>мнение</w:t>
      </w:r>
      <w:r>
        <w:rPr>
          <w:spacing w:val="1"/>
        </w:rPr>
        <w:t xml:space="preserve"> </w:t>
      </w:r>
      <w:r>
        <w:t>окружающих</w:t>
      </w:r>
      <w:r>
        <w:rPr>
          <w:spacing w:val="1"/>
        </w:rPr>
        <w:t xml:space="preserve"> </w:t>
      </w:r>
      <w:r>
        <w:t>и</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 группы.</w:t>
      </w:r>
    </w:p>
    <w:p w:rsidR="00035341" w:rsidRDefault="007A4DC2">
      <w:pPr>
        <w:pStyle w:val="4"/>
        <w:spacing w:line="237" w:lineRule="auto"/>
        <w:ind w:left="1683" w:right="6030"/>
      </w:pPr>
      <w:r>
        <w:t>Общие биологические закономерности</w:t>
      </w:r>
      <w:r>
        <w:rPr>
          <w:spacing w:val="-52"/>
        </w:rPr>
        <w:t xml:space="preserve"> </w:t>
      </w:r>
      <w:r>
        <w:t>Выпускник</w:t>
      </w:r>
      <w:r>
        <w:rPr>
          <w:spacing w:val="-6"/>
        </w:rPr>
        <w:t xml:space="preserve"> </w:t>
      </w:r>
      <w:r>
        <w:t>научится:</w:t>
      </w:r>
    </w:p>
    <w:p w:rsidR="00035341" w:rsidRDefault="007A4DC2" w:rsidP="00F64A30">
      <w:pPr>
        <w:pStyle w:val="a4"/>
        <w:numPr>
          <w:ilvl w:val="0"/>
          <w:numId w:val="62"/>
        </w:numPr>
        <w:tabs>
          <w:tab w:val="left" w:pos="1967"/>
        </w:tabs>
        <w:ind w:right="857" w:firstLine="283"/>
        <w:jc w:val="both"/>
        <w:rPr>
          <w:rFonts w:ascii="Symbol" w:hAnsi="Symbol"/>
        </w:rPr>
      </w:pPr>
      <w:r>
        <w:t>выделять существенные признаки биологических объектов (вида, экосистемы, биосферы) и</w:t>
      </w:r>
      <w:r>
        <w:rPr>
          <w:spacing w:val="1"/>
        </w:rPr>
        <w:t xml:space="preserve"> </w:t>
      </w:r>
      <w:r>
        <w:t>процессов,</w:t>
      </w:r>
      <w:r>
        <w:rPr>
          <w:spacing w:val="3"/>
        </w:rPr>
        <w:t xml:space="preserve"> </w:t>
      </w:r>
      <w:r>
        <w:t>характерных</w:t>
      </w:r>
      <w:r>
        <w:rPr>
          <w:spacing w:val="2"/>
        </w:rPr>
        <w:t xml:space="preserve"> </w:t>
      </w:r>
      <w:r>
        <w:t>для сообществ</w:t>
      </w:r>
      <w:r>
        <w:rPr>
          <w:spacing w:val="3"/>
        </w:rPr>
        <w:t xml:space="preserve"> </w:t>
      </w:r>
      <w:r>
        <w:t>живых</w:t>
      </w:r>
      <w:r>
        <w:rPr>
          <w:spacing w:val="-2"/>
        </w:rPr>
        <w:t xml:space="preserve"> </w:t>
      </w:r>
      <w:r>
        <w:t>организмов;</w:t>
      </w:r>
    </w:p>
    <w:p w:rsidR="00035341" w:rsidRDefault="007A4DC2" w:rsidP="00F64A30">
      <w:pPr>
        <w:pStyle w:val="a4"/>
        <w:numPr>
          <w:ilvl w:val="0"/>
          <w:numId w:val="62"/>
        </w:numPr>
        <w:tabs>
          <w:tab w:val="left" w:pos="1967"/>
        </w:tabs>
        <w:spacing w:line="269" w:lineRule="exact"/>
        <w:ind w:left="1966"/>
        <w:jc w:val="both"/>
        <w:rPr>
          <w:rFonts w:ascii="Symbol" w:hAnsi="Symbol"/>
        </w:rPr>
      </w:pPr>
      <w:r>
        <w:t>аргументировать,</w:t>
      </w:r>
      <w:r>
        <w:rPr>
          <w:spacing w:val="-3"/>
        </w:rPr>
        <w:t xml:space="preserve"> </w:t>
      </w:r>
      <w:r>
        <w:t>приводить</w:t>
      </w:r>
      <w:r>
        <w:rPr>
          <w:spacing w:val="-5"/>
        </w:rPr>
        <w:t xml:space="preserve"> </w:t>
      </w:r>
      <w:r>
        <w:t>доказательства</w:t>
      </w:r>
      <w:r>
        <w:rPr>
          <w:spacing w:val="-6"/>
        </w:rPr>
        <w:t xml:space="preserve"> </w:t>
      </w:r>
      <w:r>
        <w:t>необходимости</w:t>
      </w:r>
      <w:r>
        <w:rPr>
          <w:spacing w:val="-3"/>
        </w:rPr>
        <w:t xml:space="preserve"> </w:t>
      </w:r>
      <w:r>
        <w:t>защиты</w:t>
      </w:r>
      <w:r>
        <w:rPr>
          <w:spacing w:val="-5"/>
        </w:rPr>
        <w:t xml:space="preserve"> </w:t>
      </w:r>
      <w:r>
        <w:t>окружающей</w:t>
      </w:r>
      <w:r>
        <w:rPr>
          <w:spacing w:val="-3"/>
        </w:rPr>
        <w:t xml:space="preserve"> </w:t>
      </w:r>
      <w:r>
        <w:t>среды;</w:t>
      </w:r>
    </w:p>
    <w:p w:rsidR="00035341" w:rsidRDefault="007A4DC2" w:rsidP="00F64A30">
      <w:pPr>
        <w:pStyle w:val="a4"/>
        <w:numPr>
          <w:ilvl w:val="0"/>
          <w:numId w:val="62"/>
        </w:numPr>
        <w:tabs>
          <w:tab w:val="left" w:pos="1967"/>
        </w:tabs>
        <w:ind w:right="849" w:firstLine="283"/>
        <w:jc w:val="both"/>
        <w:rPr>
          <w:rFonts w:ascii="Symbol" w:hAnsi="Symbol"/>
        </w:rPr>
      </w:pPr>
      <w:r>
        <w:t>аргументировать, приводить доказательства зависимости здоровья человека</w:t>
      </w:r>
      <w:r>
        <w:rPr>
          <w:spacing w:val="1"/>
        </w:rPr>
        <w:t xml:space="preserve"> </w:t>
      </w:r>
      <w:r>
        <w:t>от состояния</w:t>
      </w:r>
      <w:r>
        <w:rPr>
          <w:spacing w:val="1"/>
        </w:rPr>
        <w:t xml:space="preserve"> </w:t>
      </w:r>
      <w:r>
        <w:t>окружающей</w:t>
      </w:r>
      <w:r>
        <w:rPr>
          <w:spacing w:val="2"/>
        </w:rPr>
        <w:t xml:space="preserve"> </w:t>
      </w:r>
      <w:r>
        <w:t>среды;</w:t>
      </w:r>
    </w:p>
    <w:p w:rsidR="00035341" w:rsidRDefault="007A4DC2" w:rsidP="00F64A30">
      <w:pPr>
        <w:pStyle w:val="a4"/>
        <w:numPr>
          <w:ilvl w:val="0"/>
          <w:numId w:val="62"/>
        </w:numPr>
        <w:tabs>
          <w:tab w:val="left" w:pos="1967"/>
        </w:tabs>
        <w:ind w:right="854" w:firstLine="283"/>
        <w:jc w:val="both"/>
        <w:rPr>
          <w:rFonts w:ascii="Symbol" w:hAnsi="Symbol"/>
        </w:rPr>
      </w:pPr>
      <w:r>
        <w:t>осуществлять</w:t>
      </w:r>
      <w:r>
        <w:rPr>
          <w:spacing w:val="1"/>
        </w:rPr>
        <w:t xml:space="preserve"> </w:t>
      </w:r>
      <w:r>
        <w:t>классификацию</w:t>
      </w:r>
      <w:r>
        <w:rPr>
          <w:spacing w:val="1"/>
        </w:rPr>
        <w:t xml:space="preserve"> </w:t>
      </w:r>
      <w:r>
        <w:t>биологических</w:t>
      </w:r>
      <w:r>
        <w:rPr>
          <w:spacing w:val="1"/>
        </w:rPr>
        <w:t xml:space="preserve"> </w:t>
      </w:r>
      <w:r>
        <w:t>объектов</w:t>
      </w:r>
      <w:r>
        <w:rPr>
          <w:spacing w:val="1"/>
        </w:rPr>
        <w:t xml:space="preserve"> </w:t>
      </w:r>
      <w:r>
        <w:t>на</w:t>
      </w:r>
      <w:r>
        <w:rPr>
          <w:spacing w:val="1"/>
        </w:rPr>
        <w:t xml:space="preserve"> </w:t>
      </w:r>
      <w:r>
        <w:t>основе</w:t>
      </w:r>
      <w:r>
        <w:rPr>
          <w:spacing w:val="1"/>
        </w:rPr>
        <w:t xml:space="preserve"> </w:t>
      </w:r>
      <w:r>
        <w:t>определения</w:t>
      </w:r>
      <w:r>
        <w:rPr>
          <w:spacing w:val="1"/>
        </w:rPr>
        <w:t xml:space="preserve"> </w:t>
      </w:r>
      <w:r>
        <w:t>их</w:t>
      </w:r>
      <w:r>
        <w:rPr>
          <w:spacing w:val="1"/>
        </w:rPr>
        <w:t xml:space="preserve"> </w:t>
      </w:r>
      <w:r>
        <w:t>принадлежности</w:t>
      </w:r>
      <w:r>
        <w:rPr>
          <w:spacing w:val="2"/>
        </w:rPr>
        <w:t xml:space="preserve"> </w:t>
      </w:r>
      <w:r>
        <w:t>к</w:t>
      </w:r>
      <w:r>
        <w:rPr>
          <w:spacing w:val="-1"/>
        </w:rPr>
        <w:t xml:space="preserve"> </w:t>
      </w:r>
      <w:r>
        <w:t>определенной</w:t>
      </w:r>
      <w:r>
        <w:rPr>
          <w:spacing w:val="3"/>
        </w:rPr>
        <w:t xml:space="preserve"> </w:t>
      </w:r>
      <w:r>
        <w:t>систематической</w:t>
      </w:r>
      <w:r>
        <w:rPr>
          <w:spacing w:val="2"/>
        </w:rPr>
        <w:t xml:space="preserve"> </w:t>
      </w:r>
      <w:r>
        <w:t>группе;</w:t>
      </w:r>
    </w:p>
    <w:p w:rsidR="00035341" w:rsidRDefault="007A4DC2" w:rsidP="00F64A30">
      <w:pPr>
        <w:pStyle w:val="a4"/>
        <w:numPr>
          <w:ilvl w:val="0"/>
          <w:numId w:val="62"/>
        </w:numPr>
        <w:tabs>
          <w:tab w:val="left" w:pos="1967"/>
        </w:tabs>
        <w:ind w:right="859" w:firstLine="283"/>
        <w:jc w:val="both"/>
        <w:rPr>
          <w:rFonts w:ascii="Symbol" w:hAnsi="Symbol"/>
        </w:rPr>
      </w:pPr>
      <w:r>
        <w:t>раскрывать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роль</w:t>
      </w:r>
      <w:r>
        <w:rPr>
          <w:spacing w:val="1"/>
        </w:rPr>
        <w:t xml:space="preserve"> </w:t>
      </w:r>
      <w:r>
        <w:t>биологических</w:t>
      </w:r>
      <w:r>
        <w:rPr>
          <w:spacing w:val="1"/>
        </w:rPr>
        <w:t xml:space="preserve"> </w:t>
      </w:r>
      <w:r>
        <w:t>объектов в природе и жизни человека; значение биологического разнообразия для сохранения</w:t>
      </w:r>
      <w:r>
        <w:rPr>
          <w:spacing w:val="1"/>
        </w:rPr>
        <w:t xml:space="preserve"> </w:t>
      </w:r>
      <w:r>
        <w:t>биосферы;</w:t>
      </w:r>
    </w:p>
    <w:p w:rsidR="00035341" w:rsidRDefault="007A4DC2" w:rsidP="00F64A30">
      <w:pPr>
        <w:pStyle w:val="a4"/>
        <w:numPr>
          <w:ilvl w:val="0"/>
          <w:numId w:val="62"/>
        </w:numPr>
        <w:tabs>
          <w:tab w:val="left" w:pos="1967"/>
        </w:tabs>
        <w:ind w:right="860" w:firstLine="283"/>
        <w:jc w:val="both"/>
        <w:rPr>
          <w:rFonts w:ascii="Symbol" w:hAnsi="Symbol"/>
        </w:rPr>
      </w:pPr>
      <w:r>
        <w:t>объяснять</w:t>
      </w:r>
      <w:r>
        <w:rPr>
          <w:spacing w:val="1"/>
        </w:rPr>
        <w:t xml:space="preserve"> </w:t>
      </w:r>
      <w:r>
        <w:t>общность</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организмов</w:t>
      </w:r>
      <w:r>
        <w:rPr>
          <w:spacing w:val="1"/>
        </w:rPr>
        <w:t xml:space="preserve"> </w:t>
      </w:r>
      <w:r>
        <w:t>на</w:t>
      </w:r>
      <w:r>
        <w:rPr>
          <w:spacing w:val="1"/>
        </w:rPr>
        <w:t xml:space="preserve"> </w:t>
      </w:r>
      <w:r>
        <w:t>основе</w:t>
      </w:r>
      <w:r>
        <w:rPr>
          <w:spacing w:val="1"/>
        </w:rPr>
        <w:t xml:space="preserve"> </w:t>
      </w:r>
      <w:r>
        <w:t>сопоставления</w:t>
      </w:r>
      <w:r>
        <w:rPr>
          <w:spacing w:val="1"/>
        </w:rPr>
        <w:t xml:space="preserve"> </w:t>
      </w:r>
      <w:r>
        <w:t>особенностей</w:t>
      </w:r>
      <w:r>
        <w:rPr>
          <w:spacing w:val="2"/>
        </w:rPr>
        <w:t xml:space="preserve"> </w:t>
      </w:r>
      <w:r>
        <w:t>их</w:t>
      </w:r>
      <w:r>
        <w:rPr>
          <w:spacing w:val="2"/>
        </w:rPr>
        <w:t xml:space="preserve"> </w:t>
      </w:r>
      <w:r>
        <w:t>строения</w:t>
      </w:r>
      <w:r>
        <w:rPr>
          <w:spacing w:val="1"/>
        </w:rPr>
        <w:t xml:space="preserve"> </w:t>
      </w:r>
      <w:r>
        <w:t>и</w:t>
      </w:r>
      <w:r>
        <w:rPr>
          <w:spacing w:val="-1"/>
        </w:rPr>
        <w:t xml:space="preserve"> </w:t>
      </w:r>
      <w:r>
        <w:t>функционирования;</w:t>
      </w:r>
    </w:p>
    <w:p w:rsidR="00035341" w:rsidRDefault="007A4DC2" w:rsidP="00F64A30">
      <w:pPr>
        <w:pStyle w:val="a4"/>
        <w:numPr>
          <w:ilvl w:val="0"/>
          <w:numId w:val="62"/>
        </w:numPr>
        <w:tabs>
          <w:tab w:val="left" w:pos="1967"/>
          <w:tab w:val="left" w:pos="3353"/>
          <w:tab w:val="left" w:pos="4854"/>
          <w:tab w:val="left" w:pos="6974"/>
          <w:tab w:val="left" w:pos="7535"/>
          <w:tab w:val="left" w:pos="9350"/>
        </w:tabs>
        <w:ind w:right="847" w:firstLine="283"/>
        <w:rPr>
          <w:rFonts w:ascii="Symbol" w:hAnsi="Symbol"/>
        </w:rPr>
      </w:pPr>
      <w:r>
        <w:t>объяснять</w:t>
      </w:r>
      <w:r>
        <w:tab/>
        <w:t>механизмы</w:t>
      </w:r>
      <w:r>
        <w:tab/>
        <w:t>наследственности</w:t>
      </w:r>
      <w:r>
        <w:tab/>
        <w:t>и</w:t>
      </w:r>
      <w:r>
        <w:tab/>
        <w:t>изменчивости,</w:t>
      </w:r>
      <w:r>
        <w:tab/>
      </w:r>
      <w:r>
        <w:rPr>
          <w:spacing w:val="-1"/>
        </w:rPr>
        <w:t>возникновения</w:t>
      </w:r>
      <w:r>
        <w:rPr>
          <w:spacing w:val="-52"/>
        </w:rPr>
        <w:t xml:space="preserve"> </w:t>
      </w:r>
      <w:r>
        <w:t>приспособленности,</w:t>
      </w:r>
      <w:r>
        <w:rPr>
          <w:spacing w:val="3"/>
        </w:rPr>
        <w:t xml:space="preserve"> </w:t>
      </w:r>
      <w:r>
        <w:t>процесс видообразования;</w:t>
      </w:r>
    </w:p>
    <w:p w:rsidR="00035341" w:rsidRDefault="007A4DC2" w:rsidP="00F64A30">
      <w:pPr>
        <w:pStyle w:val="a4"/>
        <w:numPr>
          <w:ilvl w:val="0"/>
          <w:numId w:val="62"/>
        </w:numPr>
        <w:tabs>
          <w:tab w:val="left" w:pos="1967"/>
        </w:tabs>
        <w:ind w:right="856" w:firstLine="283"/>
        <w:rPr>
          <w:rFonts w:ascii="Symbol" w:hAnsi="Symbol"/>
        </w:rPr>
      </w:pPr>
      <w:r>
        <w:t>различать</w:t>
      </w:r>
      <w:r w:rsidR="007E7A0F">
        <w:t xml:space="preserve"> </w:t>
      </w:r>
      <w:r>
        <w:t>по внешнему виду,</w:t>
      </w:r>
      <w:r>
        <w:rPr>
          <w:spacing w:val="1"/>
        </w:rPr>
        <w:t xml:space="preserve"> </w:t>
      </w:r>
      <w:r>
        <w:t>схемам и</w:t>
      </w:r>
      <w:r>
        <w:rPr>
          <w:spacing w:val="1"/>
        </w:rPr>
        <w:t xml:space="preserve"> </w:t>
      </w:r>
      <w:r>
        <w:t>описаниям реальные биологические объекты или</w:t>
      </w:r>
      <w:r>
        <w:rPr>
          <w:spacing w:val="1"/>
        </w:rPr>
        <w:t xml:space="preserve"> </w:t>
      </w:r>
      <w:r>
        <w:t>их</w:t>
      </w:r>
      <w:r>
        <w:rPr>
          <w:spacing w:val="-52"/>
        </w:rPr>
        <w:t xml:space="preserve"> </w:t>
      </w:r>
      <w:r>
        <w:t>изображения,</w:t>
      </w:r>
      <w:r>
        <w:rPr>
          <w:spacing w:val="3"/>
        </w:rPr>
        <w:t xml:space="preserve"> </w:t>
      </w:r>
      <w:r>
        <w:t>выявляя отличительные</w:t>
      </w:r>
      <w:r>
        <w:rPr>
          <w:spacing w:val="-4"/>
        </w:rPr>
        <w:t xml:space="preserve"> </w:t>
      </w:r>
      <w:r>
        <w:t>признаки</w:t>
      </w:r>
      <w:r>
        <w:rPr>
          <w:spacing w:val="-2"/>
        </w:rPr>
        <w:t xml:space="preserve"> </w:t>
      </w:r>
      <w:r>
        <w:t>биологических</w:t>
      </w:r>
      <w:r>
        <w:rPr>
          <w:spacing w:val="1"/>
        </w:rPr>
        <w:t xml:space="preserve"> </w:t>
      </w:r>
      <w:r>
        <w:t>объектов;</w:t>
      </w:r>
    </w:p>
    <w:p w:rsidR="00035341" w:rsidRDefault="007A4DC2" w:rsidP="00F64A30">
      <w:pPr>
        <w:pStyle w:val="a4"/>
        <w:numPr>
          <w:ilvl w:val="0"/>
          <w:numId w:val="62"/>
        </w:numPr>
        <w:tabs>
          <w:tab w:val="left" w:pos="1967"/>
        </w:tabs>
        <w:ind w:right="848" w:firstLine="283"/>
        <w:rPr>
          <w:rFonts w:ascii="Symbol" w:hAnsi="Symbol"/>
        </w:rPr>
      </w:pPr>
      <w:r>
        <w:t>сравнивать биологические объекты,</w:t>
      </w:r>
      <w:r>
        <w:rPr>
          <w:spacing w:val="1"/>
        </w:rPr>
        <w:t xml:space="preserve"> </w:t>
      </w:r>
      <w:r>
        <w:t>процессы;</w:t>
      </w:r>
      <w:r>
        <w:rPr>
          <w:spacing w:val="1"/>
        </w:rPr>
        <w:t xml:space="preserve"> </w:t>
      </w:r>
      <w:r>
        <w:t>делать выводы</w:t>
      </w:r>
      <w:r>
        <w:rPr>
          <w:spacing w:val="1"/>
        </w:rPr>
        <w:t xml:space="preserve"> </w:t>
      </w:r>
      <w:r>
        <w:t>и</w:t>
      </w:r>
      <w:r>
        <w:rPr>
          <w:spacing w:val="1"/>
        </w:rPr>
        <w:t xml:space="preserve"> </w:t>
      </w:r>
      <w:r>
        <w:t>умозаключения на</w:t>
      </w:r>
      <w:r>
        <w:rPr>
          <w:spacing w:val="1"/>
        </w:rPr>
        <w:t xml:space="preserve"> </w:t>
      </w:r>
      <w:r>
        <w:t>основе</w:t>
      </w:r>
      <w:r>
        <w:rPr>
          <w:spacing w:val="-52"/>
        </w:rPr>
        <w:t xml:space="preserve"> </w:t>
      </w:r>
      <w:r>
        <w:t>сравнения;</w:t>
      </w:r>
    </w:p>
    <w:p w:rsidR="00035341" w:rsidRDefault="007A4DC2" w:rsidP="00F64A30">
      <w:pPr>
        <w:pStyle w:val="a4"/>
        <w:numPr>
          <w:ilvl w:val="0"/>
          <w:numId w:val="62"/>
        </w:numPr>
        <w:tabs>
          <w:tab w:val="left" w:pos="1967"/>
        </w:tabs>
        <w:ind w:right="860" w:firstLine="283"/>
        <w:rPr>
          <w:rFonts w:ascii="Symbol" w:hAnsi="Symbol"/>
        </w:rPr>
      </w:pPr>
      <w:r>
        <w:t>устанавливать</w:t>
      </w:r>
      <w:r>
        <w:rPr>
          <w:spacing w:val="17"/>
        </w:rPr>
        <w:t xml:space="preserve"> </w:t>
      </w:r>
      <w:r>
        <w:t>взаимосвязи</w:t>
      </w:r>
      <w:r>
        <w:rPr>
          <w:spacing w:val="19"/>
        </w:rPr>
        <w:t xml:space="preserve"> </w:t>
      </w:r>
      <w:r>
        <w:t>между</w:t>
      </w:r>
      <w:r>
        <w:rPr>
          <w:spacing w:val="23"/>
        </w:rPr>
        <w:t xml:space="preserve"> </w:t>
      </w:r>
      <w:r>
        <w:t>особенностями</w:t>
      </w:r>
      <w:r>
        <w:rPr>
          <w:spacing w:val="23"/>
        </w:rPr>
        <w:t xml:space="preserve"> </w:t>
      </w:r>
      <w:r>
        <w:t>строения</w:t>
      </w:r>
      <w:r>
        <w:rPr>
          <w:spacing w:val="17"/>
        </w:rPr>
        <w:t xml:space="preserve"> </w:t>
      </w:r>
      <w:r>
        <w:t>и</w:t>
      </w:r>
      <w:r>
        <w:rPr>
          <w:spacing w:val="19"/>
        </w:rPr>
        <w:t xml:space="preserve"> </w:t>
      </w:r>
      <w:r>
        <w:t>функциями</w:t>
      </w:r>
      <w:r>
        <w:rPr>
          <w:spacing w:val="18"/>
        </w:rPr>
        <w:t xml:space="preserve"> </w:t>
      </w:r>
      <w:r>
        <w:t>органов</w:t>
      </w:r>
      <w:r>
        <w:rPr>
          <w:spacing w:val="19"/>
        </w:rPr>
        <w:t xml:space="preserve"> </w:t>
      </w:r>
      <w:r>
        <w:t>и</w:t>
      </w:r>
      <w:r>
        <w:rPr>
          <w:spacing w:val="19"/>
        </w:rPr>
        <w:t xml:space="preserve"> </w:t>
      </w:r>
      <w:r>
        <w:t>систем</w:t>
      </w:r>
      <w:r>
        <w:rPr>
          <w:spacing w:val="-52"/>
        </w:rPr>
        <w:t xml:space="preserve"> </w:t>
      </w:r>
      <w:r>
        <w:t>органов;</w:t>
      </w:r>
    </w:p>
    <w:p w:rsidR="00035341" w:rsidRDefault="00CC2E0A" w:rsidP="00F64A30">
      <w:pPr>
        <w:pStyle w:val="a4"/>
        <w:numPr>
          <w:ilvl w:val="0"/>
          <w:numId w:val="62"/>
        </w:numPr>
        <w:tabs>
          <w:tab w:val="left" w:pos="1967"/>
        </w:tabs>
        <w:spacing w:before="85"/>
        <w:ind w:right="861" w:firstLine="283"/>
        <w:rPr>
          <w:rFonts w:ascii="Symbol" w:hAnsi="Symbol"/>
        </w:rPr>
      </w:pPr>
      <w:r>
        <w:t>и</w:t>
      </w:r>
      <w:r w:rsidR="007A4DC2">
        <w:t>спользовать методы биологической</w:t>
      </w:r>
      <w:r w:rsidR="007A4DC2">
        <w:rPr>
          <w:spacing w:val="1"/>
        </w:rPr>
        <w:t xml:space="preserve"> </w:t>
      </w:r>
      <w:r w:rsidR="007A4DC2">
        <w:t>науки:</w:t>
      </w:r>
      <w:r w:rsidR="007E7A0F">
        <w:t xml:space="preserve"> </w:t>
      </w:r>
      <w:r w:rsidR="007A4DC2">
        <w:t>наблюдать и</w:t>
      </w:r>
      <w:r w:rsidR="007A4DC2">
        <w:rPr>
          <w:spacing w:val="55"/>
        </w:rPr>
        <w:t xml:space="preserve"> </w:t>
      </w:r>
      <w:r w:rsidR="007A4DC2">
        <w:t>описывать биологические объекты</w:t>
      </w:r>
      <w:r w:rsidR="007A4DC2">
        <w:rPr>
          <w:spacing w:val="-52"/>
        </w:rPr>
        <w:t xml:space="preserve"> </w:t>
      </w:r>
      <w:r w:rsidR="007A4DC2">
        <w:t>и</w:t>
      </w:r>
      <w:r w:rsidR="007A4DC2">
        <w:rPr>
          <w:spacing w:val="2"/>
        </w:rPr>
        <w:t xml:space="preserve"> </w:t>
      </w:r>
      <w:r w:rsidR="007A4DC2">
        <w:t>процессы;</w:t>
      </w:r>
      <w:r w:rsidR="007A4DC2">
        <w:rPr>
          <w:spacing w:val="2"/>
        </w:rPr>
        <w:t xml:space="preserve"> </w:t>
      </w:r>
      <w:r w:rsidR="007A4DC2">
        <w:t>ставить</w:t>
      </w:r>
      <w:r w:rsidR="007A4DC2">
        <w:rPr>
          <w:spacing w:val="-3"/>
        </w:rPr>
        <w:t xml:space="preserve"> </w:t>
      </w:r>
      <w:r w:rsidR="007A4DC2">
        <w:t>биологические</w:t>
      </w:r>
      <w:r w:rsidR="007A4DC2">
        <w:rPr>
          <w:spacing w:val="-6"/>
        </w:rPr>
        <w:t xml:space="preserve"> </w:t>
      </w:r>
      <w:r w:rsidR="007A4DC2">
        <w:t>эксперименты</w:t>
      </w:r>
      <w:r w:rsidR="007A4DC2">
        <w:rPr>
          <w:spacing w:val="2"/>
        </w:rPr>
        <w:t xml:space="preserve"> </w:t>
      </w:r>
      <w:r w:rsidR="007A4DC2">
        <w:t>и</w:t>
      </w:r>
      <w:r w:rsidR="007A4DC2">
        <w:rPr>
          <w:spacing w:val="2"/>
        </w:rPr>
        <w:t xml:space="preserve"> </w:t>
      </w:r>
      <w:r w:rsidR="007A4DC2">
        <w:t>объяснять их</w:t>
      </w:r>
      <w:r w:rsidR="007A4DC2">
        <w:rPr>
          <w:spacing w:val="-3"/>
        </w:rPr>
        <w:t xml:space="preserve"> </w:t>
      </w:r>
      <w:r w:rsidR="007A4DC2">
        <w:t>результаты;</w:t>
      </w:r>
    </w:p>
    <w:p w:rsidR="00035341" w:rsidRDefault="007A4DC2" w:rsidP="00F64A30">
      <w:pPr>
        <w:pStyle w:val="a4"/>
        <w:numPr>
          <w:ilvl w:val="0"/>
          <w:numId w:val="62"/>
        </w:numPr>
        <w:tabs>
          <w:tab w:val="left" w:pos="1967"/>
        </w:tabs>
        <w:ind w:right="858" w:firstLine="283"/>
        <w:rPr>
          <w:rFonts w:ascii="Symbol" w:hAnsi="Symbol"/>
        </w:rPr>
      </w:pPr>
      <w:r>
        <w:t>знать и аргументировать основные правила поведения в природе; анализировать и оценивать</w:t>
      </w:r>
      <w:r>
        <w:rPr>
          <w:spacing w:val="-52"/>
        </w:rPr>
        <w:t xml:space="preserve"> </w:t>
      </w:r>
      <w:r>
        <w:t>последствия деятельности</w:t>
      </w:r>
      <w:r>
        <w:rPr>
          <w:spacing w:val="3"/>
        </w:rPr>
        <w:t xml:space="preserve"> </w:t>
      </w:r>
      <w:r>
        <w:t>человека</w:t>
      </w:r>
      <w:r>
        <w:rPr>
          <w:spacing w:val="4"/>
        </w:rPr>
        <w:t xml:space="preserve"> </w:t>
      </w:r>
      <w:r>
        <w:t>в</w:t>
      </w:r>
      <w:r>
        <w:rPr>
          <w:spacing w:val="3"/>
        </w:rPr>
        <w:t xml:space="preserve"> </w:t>
      </w:r>
      <w:r>
        <w:t>природе;</w:t>
      </w:r>
    </w:p>
    <w:p w:rsidR="00035341" w:rsidRDefault="007A4DC2" w:rsidP="00F64A30">
      <w:pPr>
        <w:pStyle w:val="a4"/>
        <w:numPr>
          <w:ilvl w:val="0"/>
          <w:numId w:val="62"/>
        </w:numPr>
        <w:tabs>
          <w:tab w:val="left" w:pos="1967"/>
        </w:tabs>
        <w:spacing w:before="1"/>
        <w:ind w:right="846" w:firstLine="283"/>
        <w:rPr>
          <w:rFonts w:ascii="Symbol" w:hAnsi="Symbol"/>
        </w:rPr>
      </w:pPr>
      <w:r>
        <w:t>описывать</w:t>
      </w:r>
      <w:r>
        <w:rPr>
          <w:spacing w:val="48"/>
        </w:rPr>
        <w:t xml:space="preserve"> </w:t>
      </w:r>
      <w:r>
        <w:t>и</w:t>
      </w:r>
      <w:r>
        <w:rPr>
          <w:spacing w:val="49"/>
        </w:rPr>
        <w:t xml:space="preserve"> </w:t>
      </w:r>
      <w:r>
        <w:t>использовать</w:t>
      </w:r>
      <w:r>
        <w:rPr>
          <w:spacing w:val="49"/>
        </w:rPr>
        <w:t xml:space="preserve"> </w:t>
      </w:r>
      <w:r>
        <w:t>приемы</w:t>
      </w:r>
      <w:r>
        <w:rPr>
          <w:spacing w:val="48"/>
        </w:rPr>
        <w:t xml:space="preserve"> </w:t>
      </w:r>
      <w:r>
        <w:t>выращивания</w:t>
      </w:r>
      <w:r>
        <w:rPr>
          <w:spacing w:val="48"/>
        </w:rPr>
        <w:t xml:space="preserve"> </w:t>
      </w:r>
      <w:r>
        <w:t>и</w:t>
      </w:r>
      <w:r>
        <w:rPr>
          <w:spacing w:val="49"/>
        </w:rPr>
        <w:t xml:space="preserve"> </w:t>
      </w:r>
      <w:r>
        <w:t>размножения</w:t>
      </w:r>
      <w:r>
        <w:rPr>
          <w:spacing w:val="48"/>
        </w:rPr>
        <w:t xml:space="preserve"> </w:t>
      </w:r>
      <w:r>
        <w:t>культурных</w:t>
      </w:r>
      <w:r>
        <w:rPr>
          <w:spacing w:val="6"/>
        </w:rPr>
        <w:t xml:space="preserve"> </w:t>
      </w:r>
      <w:r>
        <w:t>растений</w:t>
      </w:r>
      <w:r>
        <w:rPr>
          <w:spacing w:val="49"/>
        </w:rPr>
        <w:t xml:space="preserve"> </w:t>
      </w:r>
      <w:r>
        <w:t>и</w:t>
      </w:r>
      <w:r>
        <w:rPr>
          <w:spacing w:val="-52"/>
        </w:rPr>
        <w:t xml:space="preserve"> </w:t>
      </w:r>
      <w:r>
        <w:t>домашних</w:t>
      </w:r>
      <w:r>
        <w:rPr>
          <w:spacing w:val="1"/>
        </w:rPr>
        <w:t xml:space="preserve"> </w:t>
      </w:r>
      <w:r>
        <w:t>животных, ухода</w:t>
      </w:r>
      <w:r>
        <w:rPr>
          <w:spacing w:val="5"/>
        </w:rPr>
        <w:t xml:space="preserve"> </w:t>
      </w:r>
      <w:r>
        <w:t>за</w:t>
      </w:r>
      <w:r>
        <w:rPr>
          <w:spacing w:val="-1"/>
        </w:rPr>
        <w:t xml:space="preserve"> </w:t>
      </w:r>
      <w:r>
        <w:t>ними</w:t>
      </w:r>
      <w:r>
        <w:rPr>
          <w:spacing w:val="3"/>
        </w:rPr>
        <w:t xml:space="preserve"> </w:t>
      </w:r>
      <w:r>
        <w:t>в</w:t>
      </w:r>
      <w:r>
        <w:rPr>
          <w:spacing w:val="-6"/>
        </w:rPr>
        <w:t xml:space="preserve"> </w:t>
      </w:r>
      <w:r>
        <w:t>агроценозах;</w:t>
      </w:r>
    </w:p>
    <w:p w:rsidR="00035341" w:rsidRDefault="007A4DC2" w:rsidP="00F64A30">
      <w:pPr>
        <w:pStyle w:val="a4"/>
        <w:numPr>
          <w:ilvl w:val="0"/>
          <w:numId w:val="62"/>
        </w:numPr>
        <w:tabs>
          <w:tab w:val="left" w:pos="1967"/>
        </w:tabs>
        <w:ind w:right="841" w:firstLine="283"/>
        <w:rPr>
          <w:rFonts w:ascii="Symbol" w:hAnsi="Symbol"/>
        </w:rPr>
      </w:pPr>
      <w:r>
        <w:lastRenderedPageBreak/>
        <w:t>находить</w:t>
      </w:r>
      <w:r>
        <w:rPr>
          <w:spacing w:val="1"/>
        </w:rPr>
        <w:t xml:space="preserve"> </w:t>
      </w:r>
      <w:r>
        <w:t>в</w:t>
      </w:r>
      <w:r>
        <w:rPr>
          <w:spacing w:val="1"/>
        </w:rPr>
        <w:t xml:space="preserve"> </w:t>
      </w:r>
      <w:r>
        <w:t>учебной,</w:t>
      </w:r>
      <w:r>
        <w:rPr>
          <w:spacing w:val="1"/>
        </w:rPr>
        <w:t xml:space="preserve"> </w:t>
      </w:r>
      <w:r>
        <w:t>научно-популярной</w:t>
      </w:r>
      <w:r>
        <w:rPr>
          <w:spacing w:val="1"/>
        </w:rPr>
        <w:t xml:space="preserve"> </w:t>
      </w:r>
      <w:r>
        <w:t>литературе,</w:t>
      </w:r>
      <w:r>
        <w:rPr>
          <w:spacing w:val="1"/>
        </w:rPr>
        <w:t xml:space="preserve"> </w:t>
      </w:r>
      <w:r>
        <w:t>Интернет-ресурсах</w:t>
      </w:r>
      <w:r>
        <w:rPr>
          <w:spacing w:val="1"/>
        </w:rPr>
        <w:t xml:space="preserve"> </w:t>
      </w:r>
      <w:r>
        <w:t>информацию</w:t>
      </w:r>
      <w:r>
        <w:rPr>
          <w:spacing w:val="1"/>
        </w:rPr>
        <w:t xml:space="preserve"> </w:t>
      </w:r>
      <w:r>
        <w:t>о</w:t>
      </w:r>
      <w:r>
        <w:rPr>
          <w:spacing w:val="-52"/>
        </w:rPr>
        <w:t xml:space="preserve"> </w:t>
      </w:r>
      <w:r>
        <w:t>живой</w:t>
      </w:r>
      <w:r>
        <w:rPr>
          <w:spacing w:val="-3"/>
        </w:rPr>
        <w:t xml:space="preserve"> </w:t>
      </w:r>
      <w:r>
        <w:t>природе,</w:t>
      </w:r>
      <w:r>
        <w:rPr>
          <w:spacing w:val="3"/>
        </w:rPr>
        <w:t xml:space="preserve"> </w:t>
      </w:r>
      <w:r>
        <w:t>оформлять ее</w:t>
      </w:r>
      <w:r>
        <w:rPr>
          <w:spacing w:val="-6"/>
        </w:rPr>
        <w:t xml:space="preserve"> </w:t>
      </w:r>
      <w:r>
        <w:t>в</w:t>
      </w:r>
      <w:r>
        <w:rPr>
          <w:spacing w:val="2"/>
        </w:rPr>
        <w:t xml:space="preserve"> </w:t>
      </w:r>
      <w:r>
        <w:t>виде</w:t>
      </w:r>
      <w:r>
        <w:rPr>
          <w:spacing w:val="-6"/>
        </w:rPr>
        <w:t xml:space="preserve"> </w:t>
      </w:r>
      <w:r>
        <w:t>письменных</w:t>
      </w:r>
      <w:r>
        <w:rPr>
          <w:spacing w:val="1"/>
        </w:rPr>
        <w:t xml:space="preserve"> </w:t>
      </w:r>
      <w:r>
        <w:t>сообщений,</w:t>
      </w:r>
      <w:r>
        <w:rPr>
          <w:spacing w:val="2"/>
        </w:rPr>
        <w:t xml:space="preserve"> </w:t>
      </w:r>
      <w:r>
        <w:t>докладов,</w:t>
      </w:r>
      <w:r>
        <w:rPr>
          <w:spacing w:val="3"/>
        </w:rPr>
        <w:t xml:space="preserve"> </w:t>
      </w:r>
      <w:r>
        <w:t>рефератов;</w:t>
      </w:r>
    </w:p>
    <w:p w:rsidR="00035341" w:rsidRDefault="007A4DC2" w:rsidP="00F64A30">
      <w:pPr>
        <w:pStyle w:val="a4"/>
        <w:numPr>
          <w:ilvl w:val="0"/>
          <w:numId w:val="62"/>
        </w:numPr>
        <w:tabs>
          <w:tab w:val="left" w:pos="1967"/>
        </w:tabs>
        <w:ind w:left="1966"/>
        <w:rPr>
          <w:rFonts w:ascii="Symbol" w:hAnsi="Symbol"/>
        </w:rPr>
      </w:pPr>
      <w:r>
        <w:t>знать</w:t>
      </w:r>
      <w:r>
        <w:rPr>
          <w:spacing w:val="-5"/>
        </w:rPr>
        <w:t xml:space="preserve"> </w:t>
      </w:r>
      <w:r>
        <w:t>и</w:t>
      </w:r>
      <w:r>
        <w:rPr>
          <w:spacing w:val="-2"/>
        </w:rPr>
        <w:t xml:space="preserve"> </w:t>
      </w:r>
      <w:r>
        <w:t>соблюдать</w:t>
      </w:r>
      <w:r>
        <w:rPr>
          <w:spacing w:val="-1"/>
        </w:rPr>
        <w:t xml:space="preserve"> </w:t>
      </w:r>
      <w:r>
        <w:t>правила</w:t>
      </w:r>
      <w:r>
        <w:rPr>
          <w:spacing w:val="4"/>
        </w:rPr>
        <w:t xml:space="preserve"> </w:t>
      </w:r>
      <w:r>
        <w:t>работы в</w:t>
      </w:r>
      <w:r>
        <w:rPr>
          <w:spacing w:val="-2"/>
        </w:rPr>
        <w:t xml:space="preserve"> </w:t>
      </w:r>
      <w:r>
        <w:t>кабинете</w:t>
      </w:r>
      <w:r>
        <w:rPr>
          <w:spacing w:val="-7"/>
        </w:rPr>
        <w:t xml:space="preserve"> </w:t>
      </w:r>
      <w:r>
        <w:t>биологии.</w:t>
      </w:r>
    </w:p>
    <w:p w:rsidR="00035341" w:rsidRDefault="007A4DC2">
      <w:pPr>
        <w:pStyle w:val="4"/>
        <w:spacing w:before="3" w:line="251" w:lineRule="exact"/>
        <w:ind w:left="1683"/>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57" w:firstLine="283"/>
        <w:jc w:val="both"/>
        <w:rPr>
          <w:rFonts w:ascii="Symbol" w:hAnsi="Symbol"/>
        </w:rPr>
      </w:pPr>
      <w:r>
        <w:t>понимать</w:t>
      </w:r>
      <w:r>
        <w:rPr>
          <w:spacing w:val="1"/>
        </w:rPr>
        <w:t xml:space="preserve"> </w:t>
      </w:r>
      <w:r>
        <w:t>экологические</w:t>
      </w:r>
      <w:r>
        <w:rPr>
          <w:spacing w:val="1"/>
        </w:rPr>
        <w:t xml:space="preserve"> </w:t>
      </w:r>
      <w:r>
        <w:t>проблемы,</w:t>
      </w:r>
      <w:r>
        <w:rPr>
          <w:spacing w:val="1"/>
        </w:rPr>
        <w:t xml:space="preserve"> </w:t>
      </w:r>
      <w:r>
        <w:t>возникающие</w:t>
      </w:r>
      <w:r>
        <w:rPr>
          <w:spacing w:val="1"/>
        </w:rPr>
        <w:t xml:space="preserve"> </w:t>
      </w:r>
      <w:r>
        <w:t>в</w:t>
      </w:r>
      <w:r>
        <w:rPr>
          <w:spacing w:val="1"/>
        </w:rPr>
        <w:t xml:space="preserve"> </w:t>
      </w:r>
      <w:r>
        <w:t>условиях</w:t>
      </w:r>
      <w:r>
        <w:rPr>
          <w:spacing w:val="1"/>
        </w:rPr>
        <w:t xml:space="preserve"> </w:t>
      </w:r>
      <w:r>
        <w:t>нерационального</w:t>
      </w:r>
      <w:r>
        <w:rPr>
          <w:spacing w:val="1"/>
        </w:rPr>
        <w:t xml:space="preserve"> </w:t>
      </w:r>
      <w:r>
        <w:t>природопользования,</w:t>
      </w:r>
      <w:r>
        <w:rPr>
          <w:spacing w:val="-2"/>
        </w:rPr>
        <w:t xml:space="preserve"> </w:t>
      </w:r>
      <w:r>
        <w:t>и</w:t>
      </w:r>
      <w:r>
        <w:rPr>
          <w:spacing w:val="-1"/>
        </w:rPr>
        <w:t xml:space="preserve"> </w:t>
      </w:r>
      <w:r>
        <w:t>пути</w:t>
      </w:r>
      <w:r>
        <w:rPr>
          <w:spacing w:val="3"/>
        </w:rPr>
        <w:t xml:space="preserve"> </w:t>
      </w:r>
      <w:r>
        <w:t>решения</w:t>
      </w:r>
      <w:r>
        <w:rPr>
          <w:spacing w:val="1"/>
        </w:rPr>
        <w:t xml:space="preserve"> </w:t>
      </w:r>
      <w:r>
        <w:t>этих</w:t>
      </w:r>
      <w:r>
        <w:rPr>
          <w:spacing w:val="-3"/>
        </w:rPr>
        <w:t xml:space="preserve"> </w:t>
      </w:r>
      <w:r>
        <w:t>проблем;</w:t>
      </w:r>
    </w:p>
    <w:p w:rsidR="00035341" w:rsidRDefault="007A4DC2" w:rsidP="00F64A30">
      <w:pPr>
        <w:pStyle w:val="a4"/>
        <w:numPr>
          <w:ilvl w:val="0"/>
          <w:numId w:val="62"/>
        </w:numPr>
        <w:tabs>
          <w:tab w:val="left" w:pos="1967"/>
        </w:tabs>
        <w:ind w:right="848" w:firstLine="283"/>
        <w:jc w:val="both"/>
        <w:rPr>
          <w:rFonts w:ascii="Symbol" w:hAnsi="Symbol"/>
        </w:rPr>
      </w:pPr>
      <w:r>
        <w:t>анализировать и оценивать целевые и смысловые установки в своих действиях и 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здоровью</w:t>
      </w:r>
      <w:r>
        <w:rPr>
          <w:spacing w:val="1"/>
        </w:rPr>
        <w:t xml:space="preserve"> </w:t>
      </w:r>
      <w:r>
        <w:t>своему</w:t>
      </w:r>
      <w:r>
        <w:rPr>
          <w:spacing w:val="1"/>
        </w:rPr>
        <w:t xml:space="preserve"> </w:t>
      </w:r>
      <w:r>
        <w:t>и</w:t>
      </w:r>
      <w:r>
        <w:rPr>
          <w:spacing w:val="1"/>
        </w:rPr>
        <w:t xml:space="preserve"> </w:t>
      </w:r>
      <w:r>
        <w:t>окружающих,</w:t>
      </w:r>
      <w:r>
        <w:rPr>
          <w:spacing w:val="1"/>
        </w:rPr>
        <w:t xml:space="preserve"> </w:t>
      </w:r>
      <w:r>
        <w:t>последствия</w:t>
      </w:r>
      <w:r>
        <w:rPr>
          <w:spacing w:val="1"/>
        </w:rPr>
        <w:t xml:space="preserve"> </w:t>
      </w:r>
      <w:r>
        <w:t>влияния</w:t>
      </w:r>
      <w:r>
        <w:rPr>
          <w:spacing w:val="1"/>
        </w:rPr>
        <w:t xml:space="preserve"> </w:t>
      </w:r>
      <w:r>
        <w:t>факторов</w:t>
      </w:r>
      <w:r>
        <w:rPr>
          <w:spacing w:val="1"/>
        </w:rPr>
        <w:t xml:space="preserve"> </w:t>
      </w:r>
      <w:r>
        <w:t>риска</w:t>
      </w:r>
      <w:r>
        <w:rPr>
          <w:spacing w:val="1"/>
        </w:rPr>
        <w:t xml:space="preserve"> </w:t>
      </w:r>
      <w:r>
        <w:t>на</w:t>
      </w:r>
      <w:r>
        <w:rPr>
          <w:spacing w:val="1"/>
        </w:rPr>
        <w:t xml:space="preserve"> </w:t>
      </w:r>
      <w:r>
        <w:t>здоровье</w:t>
      </w:r>
      <w:r>
        <w:rPr>
          <w:spacing w:val="-6"/>
        </w:rPr>
        <w:t xml:space="preserve"> </w:t>
      </w:r>
      <w:r>
        <w:t>человека;</w:t>
      </w:r>
    </w:p>
    <w:p w:rsidR="00035341" w:rsidRDefault="007A4DC2" w:rsidP="00F64A30">
      <w:pPr>
        <w:pStyle w:val="a4"/>
        <w:numPr>
          <w:ilvl w:val="0"/>
          <w:numId w:val="62"/>
        </w:numPr>
        <w:tabs>
          <w:tab w:val="left" w:pos="1967"/>
        </w:tabs>
        <w:ind w:right="843" w:firstLine="283"/>
        <w:jc w:val="both"/>
        <w:rPr>
          <w:rFonts w:ascii="Symbol" w:hAnsi="Symbol"/>
        </w:rPr>
      </w:pPr>
      <w:r>
        <w:t>находить</w:t>
      </w:r>
      <w:r>
        <w:rPr>
          <w:spacing w:val="1"/>
        </w:rPr>
        <w:t xml:space="preserve"> </w:t>
      </w:r>
      <w:r>
        <w:t>информацию</w:t>
      </w:r>
      <w:r>
        <w:rPr>
          <w:spacing w:val="1"/>
        </w:rPr>
        <w:t xml:space="preserve"> </w:t>
      </w:r>
      <w:r>
        <w:t>по</w:t>
      </w:r>
      <w:r>
        <w:rPr>
          <w:spacing w:val="1"/>
        </w:rPr>
        <w:t xml:space="preserve"> </w:t>
      </w:r>
      <w:r>
        <w:t>вопросам</w:t>
      </w:r>
      <w:r>
        <w:rPr>
          <w:spacing w:val="1"/>
        </w:rPr>
        <w:t xml:space="preserve"> </w:t>
      </w:r>
      <w:r>
        <w:t>общей</w:t>
      </w:r>
      <w:r>
        <w:rPr>
          <w:spacing w:val="1"/>
        </w:rPr>
        <w:t xml:space="preserve"> </w:t>
      </w:r>
      <w:r>
        <w:t>биологии</w:t>
      </w:r>
      <w:r>
        <w:rPr>
          <w:spacing w:val="1"/>
        </w:rPr>
        <w:t xml:space="preserve"> </w:t>
      </w:r>
      <w:r>
        <w:t>в</w:t>
      </w:r>
      <w:r>
        <w:rPr>
          <w:spacing w:val="1"/>
        </w:rPr>
        <w:t xml:space="preserve"> </w:t>
      </w:r>
      <w:r>
        <w:t>научно-популярной</w:t>
      </w:r>
      <w:r>
        <w:rPr>
          <w:spacing w:val="1"/>
        </w:rPr>
        <w:t xml:space="preserve"> </w:t>
      </w:r>
      <w:r>
        <w:t>литературе,</w:t>
      </w:r>
      <w:r>
        <w:rPr>
          <w:spacing w:val="1"/>
        </w:rPr>
        <w:t xml:space="preserve"> </w:t>
      </w:r>
      <w:r>
        <w:t>специализированных биологических словарях, справочниках, Интернет ресурсах, анализировать и</w:t>
      </w:r>
      <w:r>
        <w:rPr>
          <w:spacing w:val="1"/>
        </w:rPr>
        <w:t xml:space="preserve"> </w:t>
      </w:r>
      <w:r>
        <w:t>оценивать</w:t>
      </w:r>
      <w:r>
        <w:rPr>
          <w:spacing w:val="-4"/>
        </w:rPr>
        <w:t xml:space="preserve"> </w:t>
      </w:r>
      <w:r>
        <w:t>ее,</w:t>
      </w:r>
      <w:r>
        <w:rPr>
          <w:spacing w:val="4"/>
        </w:rPr>
        <w:t xml:space="preserve"> </w:t>
      </w:r>
      <w:r>
        <w:t>переводить</w:t>
      </w:r>
      <w:r>
        <w:rPr>
          <w:spacing w:val="1"/>
        </w:rPr>
        <w:t xml:space="preserve"> </w:t>
      </w:r>
      <w:r>
        <w:t>из одной</w:t>
      </w:r>
      <w:r>
        <w:rPr>
          <w:spacing w:val="3"/>
        </w:rPr>
        <w:t xml:space="preserve"> </w:t>
      </w:r>
      <w:r>
        <w:t>формы</w:t>
      </w:r>
      <w:r>
        <w:rPr>
          <w:spacing w:val="2"/>
        </w:rPr>
        <w:t xml:space="preserve"> </w:t>
      </w:r>
      <w:r>
        <w:t>в</w:t>
      </w:r>
      <w:r>
        <w:rPr>
          <w:spacing w:val="-2"/>
        </w:rPr>
        <w:t xml:space="preserve"> </w:t>
      </w:r>
      <w:r>
        <w:t>другую;</w:t>
      </w:r>
    </w:p>
    <w:p w:rsidR="00035341" w:rsidRDefault="007A4DC2" w:rsidP="00F64A30">
      <w:pPr>
        <w:pStyle w:val="a4"/>
        <w:numPr>
          <w:ilvl w:val="0"/>
          <w:numId w:val="62"/>
        </w:numPr>
        <w:tabs>
          <w:tab w:val="left" w:pos="1967"/>
        </w:tabs>
        <w:ind w:right="852" w:firstLine="283"/>
        <w:jc w:val="both"/>
        <w:rPr>
          <w:rFonts w:ascii="Symbol" w:hAnsi="Symbol"/>
        </w:rPr>
      </w:pPr>
      <w:r>
        <w:t>ориентироваться в системе моральных норм и ценностей по отношению к объектам живой</w:t>
      </w:r>
      <w:r>
        <w:rPr>
          <w:spacing w:val="1"/>
        </w:rPr>
        <w:t xml:space="preserve"> </w:t>
      </w:r>
      <w:r>
        <w:t>природы, собственному здоровью и здоровью других людей (признание высокой ценности жизни</w:t>
      </w:r>
      <w:r>
        <w:rPr>
          <w:spacing w:val="1"/>
        </w:rPr>
        <w:t xml:space="preserve"> </w:t>
      </w:r>
      <w:r>
        <w:t>во всех ее проявлениях, экологическое сознание, эмоционально-ценностное отношение к объектам</w:t>
      </w:r>
      <w:r>
        <w:rPr>
          <w:spacing w:val="-52"/>
        </w:rPr>
        <w:t xml:space="preserve"> </w:t>
      </w:r>
      <w:r>
        <w:t>живой</w:t>
      </w:r>
      <w:r>
        <w:rPr>
          <w:spacing w:val="-2"/>
        </w:rPr>
        <w:t xml:space="preserve"> </w:t>
      </w:r>
      <w:r>
        <w:t>природы);</w:t>
      </w:r>
    </w:p>
    <w:p w:rsidR="00035341" w:rsidRDefault="007A4DC2" w:rsidP="00F64A30">
      <w:pPr>
        <w:pStyle w:val="a4"/>
        <w:numPr>
          <w:ilvl w:val="0"/>
          <w:numId w:val="62"/>
        </w:numPr>
        <w:tabs>
          <w:tab w:val="left" w:pos="1967"/>
        </w:tabs>
        <w:ind w:right="841" w:firstLine="283"/>
        <w:jc w:val="both"/>
        <w:rPr>
          <w:rFonts w:ascii="Symbol" w:hAnsi="Symbol"/>
        </w:rPr>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w:t>
      </w:r>
      <w:r>
        <w:rPr>
          <w:spacing w:val="1"/>
        </w:rPr>
        <w:t xml:space="preserve"> </w:t>
      </w:r>
      <w:r>
        <w:t>современных</w:t>
      </w:r>
      <w:r>
        <w:rPr>
          <w:spacing w:val="1"/>
        </w:rPr>
        <w:t xml:space="preserve"> </w:t>
      </w:r>
      <w:r>
        <w:t>проблемах</w:t>
      </w:r>
      <w:r>
        <w:rPr>
          <w:spacing w:val="55"/>
        </w:rPr>
        <w:t xml:space="preserve"> </w:t>
      </w:r>
      <w:r>
        <w:t>в</w:t>
      </w:r>
      <w:r>
        <w:rPr>
          <w:spacing w:val="1"/>
        </w:rPr>
        <w:t xml:space="preserve"> </w:t>
      </w:r>
      <w:r>
        <w:t>области биологии и охраны окружающей среды на основе нескольких источников информации,</w:t>
      </w:r>
      <w:r>
        <w:rPr>
          <w:spacing w:val="1"/>
        </w:rPr>
        <w:t xml:space="preserve"> </w:t>
      </w:r>
      <w:r>
        <w:t>сопровождать</w:t>
      </w:r>
      <w:r>
        <w:rPr>
          <w:spacing w:val="-1"/>
        </w:rPr>
        <w:t xml:space="preserve"> </w:t>
      </w:r>
      <w:r>
        <w:t>выступление</w:t>
      </w:r>
      <w:r>
        <w:rPr>
          <w:spacing w:val="-7"/>
        </w:rPr>
        <w:t xml:space="preserve"> </w:t>
      </w:r>
      <w:r>
        <w:t>презентацией,</w:t>
      </w:r>
      <w:r>
        <w:rPr>
          <w:spacing w:val="2"/>
        </w:rPr>
        <w:t xml:space="preserve"> </w:t>
      </w:r>
      <w:r>
        <w:t>учитывая</w:t>
      </w:r>
      <w:r>
        <w:rPr>
          <w:spacing w:val="-6"/>
        </w:rPr>
        <w:t xml:space="preserve"> </w:t>
      </w:r>
      <w:r>
        <w:t>особенности</w:t>
      </w:r>
      <w:r>
        <w:rPr>
          <w:spacing w:val="1"/>
        </w:rPr>
        <w:t xml:space="preserve"> </w:t>
      </w:r>
      <w:r>
        <w:t>аудитории</w:t>
      </w:r>
      <w:r>
        <w:rPr>
          <w:spacing w:val="1"/>
        </w:rPr>
        <w:t xml:space="preserve"> </w:t>
      </w:r>
      <w:r>
        <w:t>сверстников;</w:t>
      </w:r>
    </w:p>
    <w:p w:rsidR="00035341" w:rsidRDefault="007A4DC2" w:rsidP="00F64A30">
      <w:pPr>
        <w:pStyle w:val="a4"/>
        <w:numPr>
          <w:ilvl w:val="0"/>
          <w:numId w:val="62"/>
        </w:numPr>
        <w:tabs>
          <w:tab w:val="left" w:pos="1967"/>
        </w:tabs>
        <w:ind w:right="852" w:firstLine="283"/>
        <w:jc w:val="both"/>
        <w:rPr>
          <w:rFonts w:ascii="Symbol" w:hAnsi="Symbol"/>
        </w:rPr>
      </w:pPr>
      <w:r>
        <w:t>работать</w:t>
      </w:r>
      <w:r>
        <w:rPr>
          <w:spacing w:val="1"/>
        </w:rPr>
        <w:t xml:space="preserve"> </w:t>
      </w:r>
      <w:r>
        <w:t>в</w:t>
      </w:r>
      <w:r>
        <w:rPr>
          <w:spacing w:val="1"/>
        </w:rPr>
        <w:t xml:space="preserve"> </w:t>
      </w:r>
      <w:r>
        <w:t>группе</w:t>
      </w:r>
      <w:r>
        <w:rPr>
          <w:spacing w:val="1"/>
        </w:rPr>
        <w:t xml:space="preserve"> </w:t>
      </w:r>
      <w:r>
        <w:t>сверстников</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теоретическими</w:t>
      </w:r>
      <w:r>
        <w:rPr>
          <w:spacing w:val="1"/>
        </w:rPr>
        <w:t xml:space="preserve"> </w:t>
      </w:r>
      <w:r>
        <w:t>и</w:t>
      </w:r>
      <w:r>
        <w:rPr>
          <w:spacing w:val="1"/>
        </w:rPr>
        <w:t xml:space="preserve"> </w:t>
      </w:r>
      <w:r>
        <w:t>практическими</w:t>
      </w:r>
      <w:r>
        <w:rPr>
          <w:spacing w:val="1"/>
        </w:rPr>
        <w:t xml:space="preserve"> </w:t>
      </w:r>
      <w:r>
        <w:t>проблемами</w:t>
      </w:r>
      <w:r>
        <w:rPr>
          <w:spacing w:val="1"/>
        </w:rPr>
        <w:t xml:space="preserve"> </w:t>
      </w:r>
      <w:r>
        <w:t>в</w:t>
      </w:r>
      <w:r>
        <w:rPr>
          <w:spacing w:val="1"/>
        </w:rPr>
        <w:t xml:space="preserve"> </w:t>
      </w:r>
      <w:r>
        <w:t>области</w:t>
      </w:r>
      <w:r>
        <w:rPr>
          <w:spacing w:val="1"/>
        </w:rPr>
        <w:t xml:space="preserve"> </w:t>
      </w:r>
      <w:r>
        <w:t>молекулярной</w:t>
      </w:r>
      <w:r>
        <w:rPr>
          <w:spacing w:val="1"/>
        </w:rPr>
        <w:t xml:space="preserve"> </w:t>
      </w:r>
      <w:r>
        <w:t>биологии,</w:t>
      </w:r>
      <w:r>
        <w:rPr>
          <w:spacing w:val="1"/>
        </w:rPr>
        <w:t xml:space="preserve"> </w:t>
      </w:r>
      <w:r>
        <w:t>генетики,</w:t>
      </w:r>
      <w:r>
        <w:rPr>
          <w:spacing w:val="1"/>
        </w:rPr>
        <w:t xml:space="preserve"> </w:t>
      </w:r>
      <w:r>
        <w:t>экологии,</w:t>
      </w:r>
      <w:r>
        <w:rPr>
          <w:spacing w:val="1"/>
        </w:rPr>
        <w:t xml:space="preserve"> </w:t>
      </w:r>
      <w:r>
        <w:t>биотехнологии,</w:t>
      </w:r>
      <w:r>
        <w:rPr>
          <w:spacing w:val="1"/>
        </w:rPr>
        <w:t xml:space="preserve"> </w:t>
      </w:r>
      <w:r>
        <w:t>медицины</w:t>
      </w:r>
      <w:r>
        <w:rPr>
          <w:spacing w:val="1"/>
        </w:rPr>
        <w:t xml:space="preserve"> </w:t>
      </w:r>
      <w:r>
        <w:t>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планировать</w:t>
      </w:r>
      <w:r>
        <w:rPr>
          <w:spacing w:val="1"/>
        </w:rPr>
        <w:t xml:space="preserve"> </w:t>
      </w:r>
      <w:r>
        <w:t>совместную</w:t>
      </w:r>
      <w:r>
        <w:rPr>
          <w:spacing w:val="1"/>
        </w:rPr>
        <w:t xml:space="preserve"> </w:t>
      </w:r>
      <w:r>
        <w:t>деятельность,</w:t>
      </w:r>
      <w:r>
        <w:rPr>
          <w:spacing w:val="1"/>
        </w:rPr>
        <w:t xml:space="preserve"> </w:t>
      </w:r>
      <w:r>
        <w:t>учитывать</w:t>
      </w:r>
      <w:r>
        <w:rPr>
          <w:spacing w:val="1"/>
        </w:rPr>
        <w:t xml:space="preserve"> </w:t>
      </w:r>
      <w:r>
        <w:t>мнение</w:t>
      </w:r>
      <w:r>
        <w:rPr>
          <w:spacing w:val="1"/>
        </w:rPr>
        <w:t xml:space="preserve"> </w:t>
      </w:r>
      <w:r>
        <w:t>окружающих</w:t>
      </w:r>
      <w:r>
        <w:rPr>
          <w:spacing w:val="1"/>
        </w:rPr>
        <w:t xml:space="preserve"> </w:t>
      </w:r>
      <w:r>
        <w:t>и</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 группы.</w:t>
      </w:r>
    </w:p>
    <w:p w:rsidR="00035341" w:rsidRDefault="00035341">
      <w:pPr>
        <w:pStyle w:val="a3"/>
        <w:spacing w:before="9"/>
        <w:ind w:left="0"/>
        <w:rPr>
          <w:sz w:val="21"/>
        </w:rPr>
      </w:pPr>
    </w:p>
    <w:p w:rsidR="00035341" w:rsidRDefault="007A4DC2" w:rsidP="00F64A30">
      <w:pPr>
        <w:pStyle w:val="4"/>
        <w:numPr>
          <w:ilvl w:val="3"/>
          <w:numId w:val="81"/>
        </w:numPr>
        <w:tabs>
          <w:tab w:val="left" w:pos="2226"/>
        </w:tabs>
        <w:spacing w:before="1"/>
        <w:ind w:left="2225" w:hanging="827"/>
        <w:jc w:val="both"/>
      </w:pPr>
      <w:r>
        <w:t>Химия</w:t>
      </w:r>
    </w:p>
    <w:p w:rsidR="00035341" w:rsidRDefault="007A4DC2">
      <w:pPr>
        <w:spacing w:before="1" w:line="251" w:lineRule="exact"/>
        <w:ind w:left="1399"/>
        <w:jc w:val="both"/>
        <w:rPr>
          <w:b/>
        </w:rPr>
      </w:pPr>
      <w:r>
        <w:rPr>
          <w:b/>
        </w:rPr>
        <w:t>Предметные</w:t>
      </w:r>
      <w:r>
        <w:rPr>
          <w:b/>
          <w:spacing w:val="-2"/>
        </w:rPr>
        <w:t xml:space="preserve"> </w:t>
      </w:r>
      <w:r>
        <w:rPr>
          <w:b/>
        </w:rPr>
        <w:t>результаты</w:t>
      </w:r>
      <w:r>
        <w:rPr>
          <w:b/>
          <w:spacing w:val="-3"/>
        </w:rPr>
        <w:t xml:space="preserve"> </w:t>
      </w:r>
      <w:r>
        <w:rPr>
          <w:b/>
        </w:rPr>
        <w:t>освоения</w:t>
      </w:r>
      <w:r>
        <w:rPr>
          <w:b/>
          <w:spacing w:val="-4"/>
        </w:rPr>
        <w:t xml:space="preserve"> </w:t>
      </w:r>
      <w:r>
        <w:rPr>
          <w:b/>
        </w:rPr>
        <w:t>курса</w:t>
      </w:r>
      <w:r>
        <w:rPr>
          <w:b/>
          <w:spacing w:val="-4"/>
        </w:rPr>
        <w:t xml:space="preserve"> </w:t>
      </w:r>
      <w:r>
        <w:rPr>
          <w:b/>
        </w:rPr>
        <w:t>«Химия»:</w:t>
      </w:r>
    </w:p>
    <w:p w:rsidR="00035341" w:rsidRDefault="007A4DC2" w:rsidP="00F64A30">
      <w:pPr>
        <w:pStyle w:val="a4"/>
        <w:numPr>
          <w:ilvl w:val="4"/>
          <w:numId w:val="81"/>
        </w:numPr>
        <w:tabs>
          <w:tab w:val="left" w:pos="2029"/>
        </w:tabs>
        <w:ind w:right="851" w:firstLine="283"/>
        <w:jc w:val="both"/>
      </w:pPr>
      <w:r>
        <w:t>формирование</w:t>
      </w:r>
      <w:r>
        <w:rPr>
          <w:spacing w:val="1"/>
        </w:rPr>
        <w:t xml:space="preserve"> </w:t>
      </w:r>
      <w:r>
        <w:t>первоначальных</w:t>
      </w:r>
      <w:r>
        <w:rPr>
          <w:spacing w:val="1"/>
        </w:rPr>
        <w:t xml:space="preserve"> </w:t>
      </w:r>
      <w:r>
        <w:t>систематизированных</w:t>
      </w:r>
      <w:r>
        <w:rPr>
          <w:spacing w:val="1"/>
        </w:rPr>
        <w:t xml:space="preserve"> </w:t>
      </w:r>
      <w:r>
        <w:t>представлений</w:t>
      </w:r>
      <w:r>
        <w:rPr>
          <w:spacing w:val="1"/>
        </w:rPr>
        <w:t xml:space="preserve"> </w:t>
      </w:r>
      <w:r>
        <w:t>о</w:t>
      </w:r>
      <w:r>
        <w:rPr>
          <w:spacing w:val="1"/>
        </w:rPr>
        <w:t xml:space="preserve"> </w:t>
      </w:r>
      <w:r>
        <w:t>веществах,</w:t>
      </w:r>
      <w:r>
        <w:rPr>
          <w:spacing w:val="1"/>
        </w:rPr>
        <w:t xml:space="preserve"> </w:t>
      </w:r>
      <w:r>
        <w:t>их</w:t>
      </w:r>
      <w:r>
        <w:rPr>
          <w:spacing w:val="1"/>
        </w:rPr>
        <w:t xml:space="preserve"> </w:t>
      </w:r>
      <w:r>
        <w:t>превращениях и практическом применении; овладение понятийным аппаратом и символическим</w:t>
      </w:r>
      <w:r>
        <w:rPr>
          <w:spacing w:val="1"/>
        </w:rPr>
        <w:t xml:space="preserve"> </w:t>
      </w:r>
      <w:r>
        <w:t>языком</w:t>
      </w:r>
      <w:r>
        <w:rPr>
          <w:spacing w:val="1"/>
        </w:rPr>
        <w:t xml:space="preserve"> </w:t>
      </w:r>
      <w:r>
        <w:t>химии;</w:t>
      </w:r>
    </w:p>
    <w:p w:rsidR="00035341" w:rsidRDefault="007A4DC2" w:rsidP="00F64A30">
      <w:pPr>
        <w:pStyle w:val="a4"/>
        <w:numPr>
          <w:ilvl w:val="4"/>
          <w:numId w:val="81"/>
        </w:numPr>
        <w:tabs>
          <w:tab w:val="left" w:pos="1986"/>
        </w:tabs>
        <w:ind w:right="843" w:firstLine="283"/>
        <w:jc w:val="both"/>
      </w:pPr>
      <w:r>
        <w:t>осознание</w:t>
      </w:r>
      <w:r>
        <w:rPr>
          <w:spacing w:val="1"/>
        </w:rPr>
        <w:t xml:space="preserve"> </w:t>
      </w:r>
      <w:r>
        <w:t>объективной</w:t>
      </w:r>
      <w:r>
        <w:rPr>
          <w:spacing w:val="1"/>
        </w:rPr>
        <w:t xml:space="preserve"> </w:t>
      </w:r>
      <w:r>
        <w:t>значимости</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 химических превращений неорганических и органических веществ как основы</w:t>
      </w:r>
      <w:r>
        <w:rPr>
          <w:spacing w:val="1"/>
        </w:rPr>
        <w:t xml:space="preserve"> </w:t>
      </w:r>
      <w:r>
        <w:t>многих явлений живой и неживой природы; углубление представлений о материальном единстве</w:t>
      </w:r>
      <w:r>
        <w:rPr>
          <w:spacing w:val="1"/>
        </w:rPr>
        <w:t xml:space="preserve"> </w:t>
      </w:r>
      <w:r>
        <w:t>мира;</w:t>
      </w:r>
    </w:p>
    <w:p w:rsidR="00035341" w:rsidRDefault="007A4DC2" w:rsidP="00F64A30">
      <w:pPr>
        <w:pStyle w:val="a4"/>
        <w:numPr>
          <w:ilvl w:val="4"/>
          <w:numId w:val="81"/>
        </w:numPr>
        <w:tabs>
          <w:tab w:val="left" w:pos="1962"/>
        </w:tabs>
        <w:ind w:right="845" w:firstLine="283"/>
        <w:jc w:val="both"/>
      </w:pPr>
      <w:r>
        <w:t>овладение основами химической грамотности: способностью анализировать и объективно</w:t>
      </w:r>
      <w:r>
        <w:rPr>
          <w:spacing w:val="1"/>
        </w:rPr>
        <w:t xml:space="preserve"> </w:t>
      </w:r>
      <w:r>
        <w:t>оценивать</w:t>
      </w:r>
      <w:r>
        <w:rPr>
          <w:spacing w:val="1"/>
        </w:rPr>
        <w:t xml:space="preserve"> </w:t>
      </w:r>
      <w:r>
        <w:t>жизненные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химией,</w:t>
      </w:r>
      <w:r>
        <w:rPr>
          <w:spacing w:val="1"/>
        </w:rPr>
        <w:t xml:space="preserve"> </w:t>
      </w:r>
      <w:r>
        <w:t>навыками</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используемыми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умением</w:t>
      </w:r>
      <w:r>
        <w:rPr>
          <w:spacing w:val="1"/>
        </w:rPr>
        <w:t xml:space="preserve"> </w:t>
      </w:r>
      <w:r>
        <w:t>анализировать</w:t>
      </w:r>
      <w:r>
        <w:rPr>
          <w:spacing w:val="1"/>
        </w:rPr>
        <w:t xml:space="preserve"> </w:t>
      </w:r>
      <w:r>
        <w:t>и</w:t>
      </w:r>
      <w:r>
        <w:rPr>
          <w:spacing w:val="1"/>
        </w:rPr>
        <w:t xml:space="preserve"> </w:t>
      </w:r>
      <w:r>
        <w:t>планировать</w:t>
      </w:r>
      <w:r>
        <w:rPr>
          <w:spacing w:val="1"/>
        </w:rPr>
        <w:t xml:space="preserve"> </w:t>
      </w:r>
      <w:r>
        <w:t>экологически</w:t>
      </w:r>
      <w:r>
        <w:rPr>
          <w:spacing w:val="1"/>
        </w:rPr>
        <w:t xml:space="preserve"> </w:t>
      </w:r>
      <w:r>
        <w:t>безопасное</w:t>
      </w:r>
      <w:r>
        <w:rPr>
          <w:spacing w:val="-6"/>
        </w:rPr>
        <w:t xml:space="preserve"> </w:t>
      </w:r>
      <w:r>
        <w:t>поведение</w:t>
      </w:r>
      <w:r>
        <w:rPr>
          <w:spacing w:val="-6"/>
        </w:rPr>
        <w:t xml:space="preserve"> </w:t>
      </w:r>
      <w:r>
        <w:t>в</w:t>
      </w:r>
      <w:r>
        <w:rPr>
          <w:spacing w:val="2"/>
        </w:rPr>
        <w:t xml:space="preserve"> </w:t>
      </w:r>
      <w:r>
        <w:t>целях</w:t>
      </w:r>
      <w:r>
        <w:rPr>
          <w:spacing w:val="-1"/>
        </w:rPr>
        <w:t xml:space="preserve"> </w:t>
      </w:r>
      <w:r>
        <w:t>сохранения здоровья и</w:t>
      </w:r>
      <w:r>
        <w:rPr>
          <w:spacing w:val="2"/>
        </w:rPr>
        <w:t xml:space="preserve"> </w:t>
      </w:r>
      <w:r>
        <w:t>окружающей</w:t>
      </w:r>
      <w:r>
        <w:rPr>
          <w:spacing w:val="1"/>
        </w:rPr>
        <w:t xml:space="preserve"> </w:t>
      </w:r>
      <w:r>
        <w:t>среды;</w:t>
      </w:r>
    </w:p>
    <w:p w:rsidR="00035341" w:rsidRDefault="007A4DC2" w:rsidP="00F64A30">
      <w:pPr>
        <w:pStyle w:val="a4"/>
        <w:numPr>
          <w:ilvl w:val="4"/>
          <w:numId w:val="81"/>
        </w:numPr>
        <w:tabs>
          <w:tab w:val="left" w:pos="1976"/>
        </w:tabs>
        <w:spacing w:line="242" w:lineRule="auto"/>
        <w:ind w:right="849" w:firstLine="283"/>
        <w:jc w:val="both"/>
      </w:pPr>
      <w:r>
        <w:t>формирование умений</w:t>
      </w:r>
      <w:r>
        <w:rPr>
          <w:spacing w:val="1"/>
        </w:rPr>
        <w:t xml:space="preserve"> </w:t>
      </w:r>
      <w:r>
        <w:t>устанавливать</w:t>
      </w:r>
      <w:r>
        <w:rPr>
          <w:spacing w:val="1"/>
        </w:rPr>
        <w:t xml:space="preserve"> </w:t>
      </w:r>
      <w:r>
        <w:t>связи</w:t>
      </w:r>
      <w:r>
        <w:rPr>
          <w:spacing w:val="1"/>
        </w:rPr>
        <w:t xml:space="preserve"> </w:t>
      </w:r>
      <w:r>
        <w:t>между реально наблюдаемыми</w:t>
      </w:r>
      <w:r>
        <w:rPr>
          <w:spacing w:val="1"/>
        </w:rPr>
        <w:t xml:space="preserve"> </w:t>
      </w:r>
      <w:r>
        <w:t>химическими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происходящими</w:t>
      </w:r>
      <w:r>
        <w:rPr>
          <w:spacing w:val="1"/>
        </w:rPr>
        <w:t xml:space="preserve"> </w:t>
      </w:r>
      <w:r>
        <w:t>в</w:t>
      </w:r>
      <w:r>
        <w:rPr>
          <w:spacing w:val="1"/>
        </w:rPr>
        <w:t xml:space="preserve"> </w:t>
      </w:r>
      <w:r>
        <w:t>микромире,</w:t>
      </w:r>
      <w:r>
        <w:rPr>
          <w:spacing w:val="1"/>
        </w:rPr>
        <w:t xml:space="preserve"> </w:t>
      </w:r>
      <w:r>
        <w:t>объяснять</w:t>
      </w:r>
      <w:r>
        <w:rPr>
          <w:spacing w:val="1"/>
        </w:rPr>
        <w:t xml:space="preserve"> </w:t>
      </w:r>
      <w:r>
        <w:t>причины</w:t>
      </w:r>
      <w:r>
        <w:rPr>
          <w:spacing w:val="1"/>
        </w:rPr>
        <w:t xml:space="preserve"> </w:t>
      </w:r>
      <w:r>
        <w:t>многообразия</w:t>
      </w:r>
      <w:r>
        <w:rPr>
          <w:spacing w:val="1"/>
        </w:rPr>
        <w:t xml:space="preserve"> </w:t>
      </w:r>
      <w:r>
        <w:t>веществ, зависимость их свойств от состава и строения, а также зависимость применения веществ</w:t>
      </w:r>
      <w:r>
        <w:rPr>
          <w:spacing w:val="1"/>
        </w:rPr>
        <w:t xml:space="preserve"> </w:t>
      </w:r>
      <w:r>
        <w:t>от их</w:t>
      </w:r>
      <w:r>
        <w:rPr>
          <w:spacing w:val="2"/>
        </w:rPr>
        <w:t xml:space="preserve"> </w:t>
      </w:r>
      <w:r>
        <w:t>свойств;</w:t>
      </w:r>
    </w:p>
    <w:p w:rsidR="00035341" w:rsidRDefault="007A4DC2" w:rsidP="00F64A30">
      <w:pPr>
        <w:pStyle w:val="a4"/>
        <w:numPr>
          <w:ilvl w:val="4"/>
          <w:numId w:val="81"/>
        </w:numPr>
        <w:tabs>
          <w:tab w:val="left" w:pos="1928"/>
        </w:tabs>
        <w:spacing w:line="242" w:lineRule="auto"/>
        <w:ind w:right="856" w:firstLine="283"/>
        <w:jc w:val="both"/>
      </w:pPr>
      <w:r>
        <w:t>приобретение опыта использования различных методов изучения веществ: наблюдения за их</w:t>
      </w:r>
      <w:r>
        <w:rPr>
          <w:spacing w:val="-52"/>
        </w:rPr>
        <w:t xml:space="preserve"> </w:t>
      </w:r>
      <w:r>
        <w:t>превращениями</w:t>
      </w:r>
      <w:r>
        <w:rPr>
          <w:spacing w:val="1"/>
        </w:rPr>
        <w:t xml:space="preserve"> </w:t>
      </w:r>
      <w:r>
        <w:t>при</w:t>
      </w:r>
      <w:r>
        <w:rPr>
          <w:spacing w:val="1"/>
        </w:rPr>
        <w:t xml:space="preserve"> </w:t>
      </w:r>
      <w:r>
        <w:t>проведении</w:t>
      </w:r>
      <w:r>
        <w:rPr>
          <w:spacing w:val="1"/>
        </w:rPr>
        <w:t xml:space="preserve"> </w:t>
      </w:r>
      <w:r>
        <w:t>несложных</w:t>
      </w:r>
      <w:r>
        <w:rPr>
          <w:spacing w:val="1"/>
        </w:rPr>
        <w:t xml:space="preserve"> </w:t>
      </w:r>
      <w:r>
        <w:t>химических</w:t>
      </w:r>
      <w:r>
        <w:rPr>
          <w:spacing w:val="1"/>
        </w:rPr>
        <w:t xml:space="preserve"> </w:t>
      </w:r>
      <w:r>
        <w:t>экспериментов</w:t>
      </w:r>
      <w:r>
        <w:rPr>
          <w:spacing w:val="1"/>
        </w:rPr>
        <w:t xml:space="preserve"> </w:t>
      </w:r>
      <w:r>
        <w:t>с</w:t>
      </w:r>
      <w:r>
        <w:rPr>
          <w:spacing w:val="1"/>
        </w:rPr>
        <w:t xml:space="preserve"> </w:t>
      </w:r>
      <w:r>
        <w:t>использованием</w:t>
      </w:r>
      <w:r>
        <w:rPr>
          <w:spacing w:val="-52"/>
        </w:rPr>
        <w:t xml:space="preserve"> </w:t>
      </w:r>
      <w:r>
        <w:t>лабораторного</w:t>
      </w:r>
      <w:r>
        <w:rPr>
          <w:spacing w:val="-4"/>
        </w:rPr>
        <w:t xml:space="preserve"> </w:t>
      </w:r>
      <w:r>
        <w:t>оборудования</w:t>
      </w:r>
      <w:r>
        <w:rPr>
          <w:spacing w:val="-3"/>
        </w:rPr>
        <w:t xml:space="preserve"> </w:t>
      </w:r>
      <w:r>
        <w:t>и</w:t>
      </w:r>
      <w:r>
        <w:rPr>
          <w:spacing w:val="-1"/>
        </w:rPr>
        <w:t xml:space="preserve"> </w:t>
      </w:r>
      <w:r>
        <w:t>приборов;</w:t>
      </w:r>
    </w:p>
    <w:p w:rsidR="00035341" w:rsidRDefault="007A4DC2" w:rsidP="00F64A30">
      <w:pPr>
        <w:pStyle w:val="a4"/>
        <w:numPr>
          <w:ilvl w:val="4"/>
          <w:numId w:val="81"/>
        </w:numPr>
        <w:tabs>
          <w:tab w:val="left" w:pos="2010"/>
        </w:tabs>
        <w:spacing w:line="242" w:lineRule="auto"/>
        <w:ind w:right="860" w:firstLine="283"/>
        <w:jc w:val="both"/>
      </w:pPr>
      <w:r>
        <w:t>формирование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решении</w:t>
      </w:r>
      <w:r>
        <w:rPr>
          <w:spacing w:val="1"/>
        </w:rPr>
        <w:t xml:space="preserve"> </w:t>
      </w:r>
      <w:r>
        <w:t>современных</w:t>
      </w:r>
      <w:r>
        <w:rPr>
          <w:spacing w:val="1"/>
        </w:rPr>
        <w:t xml:space="preserve"> </w:t>
      </w:r>
      <w:r>
        <w:t>экологических</w:t>
      </w:r>
      <w:r>
        <w:rPr>
          <w:spacing w:val="-1"/>
        </w:rPr>
        <w:t xml:space="preserve"> </w:t>
      </w:r>
      <w:r>
        <w:t>проблем,</w:t>
      </w:r>
      <w:r>
        <w:rPr>
          <w:spacing w:val="2"/>
        </w:rPr>
        <w:t xml:space="preserve"> </w:t>
      </w:r>
      <w:r>
        <w:t>в</w:t>
      </w:r>
      <w:r>
        <w:rPr>
          <w:spacing w:val="1"/>
        </w:rPr>
        <w:t xml:space="preserve"> </w:t>
      </w:r>
      <w:r>
        <w:t>том</w:t>
      </w:r>
      <w:r>
        <w:rPr>
          <w:spacing w:val="-1"/>
        </w:rPr>
        <w:t xml:space="preserve"> </w:t>
      </w:r>
      <w:r>
        <w:t>числе</w:t>
      </w:r>
      <w:r>
        <w:rPr>
          <w:spacing w:val="-7"/>
        </w:rPr>
        <w:t xml:space="preserve"> </w:t>
      </w:r>
      <w:r>
        <w:t>в</w:t>
      </w:r>
      <w:r>
        <w:rPr>
          <w:spacing w:val="-4"/>
        </w:rPr>
        <w:t xml:space="preserve"> </w:t>
      </w:r>
      <w:r>
        <w:t>предотвращении</w:t>
      </w:r>
      <w:r>
        <w:rPr>
          <w:spacing w:val="-3"/>
        </w:rPr>
        <w:t xml:space="preserve"> </w:t>
      </w:r>
      <w:r>
        <w:t>техногенных и</w:t>
      </w:r>
      <w:r>
        <w:rPr>
          <w:spacing w:val="-3"/>
        </w:rPr>
        <w:t xml:space="preserve"> </w:t>
      </w:r>
      <w:r>
        <w:t>экологических катастроф;</w:t>
      </w:r>
    </w:p>
    <w:p w:rsidR="00035341" w:rsidRDefault="007A4DC2">
      <w:pPr>
        <w:pStyle w:val="4"/>
        <w:spacing w:line="248" w:lineRule="exact"/>
        <w:ind w:left="1683"/>
      </w:pPr>
      <w:r>
        <w:t>Выпускник</w:t>
      </w:r>
      <w:r>
        <w:rPr>
          <w:spacing w:val="-6"/>
        </w:rPr>
        <w:t xml:space="preserve"> </w:t>
      </w:r>
      <w:r>
        <w:t>научится:</w:t>
      </w:r>
    </w:p>
    <w:p w:rsidR="00035341" w:rsidRDefault="007A4DC2" w:rsidP="00F64A30">
      <w:pPr>
        <w:pStyle w:val="a4"/>
        <w:numPr>
          <w:ilvl w:val="0"/>
          <w:numId w:val="62"/>
        </w:numPr>
        <w:tabs>
          <w:tab w:val="left" w:pos="1967"/>
        </w:tabs>
        <w:spacing w:line="265" w:lineRule="exact"/>
        <w:ind w:left="1966"/>
        <w:jc w:val="both"/>
        <w:rPr>
          <w:rFonts w:ascii="Symbol" w:hAnsi="Symbol"/>
        </w:rPr>
      </w:pPr>
      <w:r>
        <w:t>характеризовать</w:t>
      </w:r>
      <w:r>
        <w:rPr>
          <w:spacing w:val="-5"/>
        </w:rPr>
        <w:t xml:space="preserve"> </w:t>
      </w:r>
      <w:r>
        <w:t>основные</w:t>
      </w:r>
      <w:r>
        <w:rPr>
          <w:spacing w:val="-9"/>
        </w:rPr>
        <w:t xml:space="preserve"> </w:t>
      </w:r>
      <w:r>
        <w:t>методы</w:t>
      </w:r>
      <w:r>
        <w:rPr>
          <w:spacing w:val="-3"/>
        </w:rPr>
        <w:t xml:space="preserve"> </w:t>
      </w:r>
      <w:r>
        <w:t>познания:</w:t>
      </w:r>
      <w:r>
        <w:rPr>
          <w:spacing w:val="-11"/>
        </w:rPr>
        <w:t xml:space="preserve"> </w:t>
      </w:r>
      <w:r>
        <w:t>наблюдение,</w:t>
      </w:r>
      <w:r>
        <w:rPr>
          <w:spacing w:val="-1"/>
        </w:rPr>
        <w:t xml:space="preserve"> </w:t>
      </w:r>
      <w:r>
        <w:t>измерение,</w:t>
      </w:r>
      <w:r>
        <w:rPr>
          <w:spacing w:val="-2"/>
        </w:rPr>
        <w:t xml:space="preserve"> </w:t>
      </w:r>
      <w:r>
        <w:t>эксперимент;</w:t>
      </w:r>
    </w:p>
    <w:p w:rsidR="00035341" w:rsidRDefault="00CC2E0A" w:rsidP="00F64A30">
      <w:pPr>
        <w:pStyle w:val="a4"/>
        <w:numPr>
          <w:ilvl w:val="0"/>
          <w:numId w:val="62"/>
        </w:numPr>
        <w:tabs>
          <w:tab w:val="left" w:pos="1967"/>
        </w:tabs>
        <w:spacing w:before="85"/>
        <w:ind w:right="851" w:firstLine="283"/>
        <w:jc w:val="both"/>
        <w:rPr>
          <w:rFonts w:ascii="Symbol" w:hAnsi="Symbol"/>
        </w:rPr>
      </w:pPr>
      <w:r>
        <w:t>о</w:t>
      </w:r>
      <w:r w:rsidR="007A4DC2">
        <w:t>писывать</w:t>
      </w:r>
      <w:r w:rsidR="007A4DC2">
        <w:rPr>
          <w:spacing w:val="1"/>
        </w:rPr>
        <w:t xml:space="preserve"> </w:t>
      </w:r>
      <w:r w:rsidR="007A4DC2">
        <w:t>свойства</w:t>
      </w:r>
      <w:r w:rsidR="007A4DC2">
        <w:rPr>
          <w:spacing w:val="1"/>
        </w:rPr>
        <w:t xml:space="preserve"> </w:t>
      </w:r>
      <w:r w:rsidR="007A4DC2">
        <w:t>твердых,</w:t>
      </w:r>
      <w:r w:rsidR="007A4DC2">
        <w:rPr>
          <w:spacing w:val="1"/>
        </w:rPr>
        <w:t xml:space="preserve"> </w:t>
      </w:r>
      <w:r w:rsidR="007A4DC2">
        <w:t>жидких,</w:t>
      </w:r>
      <w:r w:rsidR="007A4DC2">
        <w:rPr>
          <w:spacing w:val="1"/>
        </w:rPr>
        <w:t xml:space="preserve"> </w:t>
      </w:r>
      <w:r w:rsidR="007A4DC2">
        <w:t>газообразных</w:t>
      </w:r>
      <w:r w:rsidR="007A4DC2">
        <w:rPr>
          <w:spacing w:val="1"/>
        </w:rPr>
        <w:t xml:space="preserve"> </w:t>
      </w:r>
      <w:r w:rsidR="007A4DC2">
        <w:t>веществ,</w:t>
      </w:r>
      <w:r w:rsidR="007A4DC2">
        <w:rPr>
          <w:spacing w:val="1"/>
        </w:rPr>
        <w:t xml:space="preserve"> </w:t>
      </w:r>
      <w:r w:rsidR="007A4DC2">
        <w:t>выделяя</w:t>
      </w:r>
      <w:r w:rsidR="007A4DC2">
        <w:rPr>
          <w:spacing w:val="1"/>
        </w:rPr>
        <w:t xml:space="preserve"> </w:t>
      </w:r>
      <w:r w:rsidR="007A4DC2">
        <w:t>их</w:t>
      </w:r>
      <w:r w:rsidR="007A4DC2">
        <w:rPr>
          <w:spacing w:val="1"/>
        </w:rPr>
        <w:t xml:space="preserve"> </w:t>
      </w:r>
      <w:r w:rsidR="007A4DC2">
        <w:t>существенные</w:t>
      </w:r>
      <w:r w:rsidR="007A4DC2">
        <w:rPr>
          <w:spacing w:val="-52"/>
        </w:rPr>
        <w:t xml:space="preserve"> </w:t>
      </w:r>
      <w:r w:rsidR="007A4DC2">
        <w:t>признаки;</w:t>
      </w:r>
    </w:p>
    <w:p w:rsidR="00035341" w:rsidRDefault="007A4DC2" w:rsidP="00F64A30">
      <w:pPr>
        <w:pStyle w:val="a4"/>
        <w:numPr>
          <w:ilvl w:val="0"/>
          <w:numId w:val="62"/>
        </w:numPr>
        <w:tabs>
          <w:tab w:val="left" w:pos="1967"/>
        </w:tabs>
        <w:ind w:right="855" w:firstLine="283"/>
        <w:jc w:val="both"/>
        <w:rPr>
          <w:rFonts w:ascii="Symbol" w:hAnsi="Symbol"/>
        </w:rPr>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lastRenderedPageBreak/>
        <w:t>«химический</w:t>
      </w:r>
      <w:r>
        <w:rPr>
          <w:spacing w:val="-52"/>
        </w:rPr>
        <w:t xml:space="preserve"> </w:t>
      </w:r>
      <w:r>
        <w:t>элемент»,</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«химическая</w:t>
      </w:r>
      <w:r>
        <w:rPr>
          <w:spacing w:val="1"/>
        </w:rPr>
        <w:t xml:space="preserve"> </w:t>
      </w:r>
      <w:r>
        <w:t>реакция»,</w:t>
      </w:r>
      <w:r>
        <w:rPr>
          <w:spacing w:val="1"/>
        </w:rPr>
        <w:t xml:space="preserve"> </w:t>
      </w:r>
      <w:r>
        <w:t>используя знаковую систему</w:t>
      </w:r>
      <w:r>
        <w:rPr>
          <w:spacing w:val="-3"/>
        </w:rPr>
        <w:t xml:space="preserve"> </w:t>
      </w:r>
      <w:r>
        <w:t>химии;</w:t>
      </w:r>
    </w:p>
    <w:p w:rsidR="00035341" w:rsidRDefault="007A4DC2" w:rsidP="00F64A30">
      <w:pPr>
        <w:pStyle w:val="a4"/>
        <w:numPr>
          <w:ilvl w:val="0"/>
          <w:numId w:val="62"/>
        </w:numPr>
        <w:tabs>
          <w:tab w:val="left" w:pos="1967"/>
        </w:tabs>
        <w:ind w:right="846" w:firstLine="283"/>
        <w:jc w:val="both"/>
        <w:rPr>
          <w:rFonts w:ascii="Symbol" w:hAnsi="Symbol"/>
        </w:rPr>
      </w:pPr>
      <w:r>
        <w:t>раскрывать</w:t>
      </w:r>
      <w:r>
        <w:rPr>
          <w:spacing w:val="1"/>
        </w:rPr>
        <w:t xml:space="preserve"> </w:t>
      </w:r>
      <w:r>
        <w:t>смысл</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w:t>
      </w:r>
      <w:r>
        <w:rPr>
          <w:spacing w:val="1"/>
        </w:rPr>
        <w:t xml:space="preserve"> </w:t>
      </w:r>
      <w:r>
        <w:t>состава,</w:t>
      </w:r>
      <w:r>
        <w:rPr>
          <w:spacing w:val="1"/>
        </w:rPr>
        <w:t xml:space="preserve"> </w:t>
      </w:r>
      <w:r>
        <w:t>атомно-</w:t>
      </w:r>
      <w:r>
        <w:rPr>
          <w:spacing w:val="1"/>
        </w:rPr>
        <w:t xml:space="preserve"> </w:t>
      </w:r>
      <w:r>
        <w:t>молекулярной</w:t>
      </w:r>
      <w:r>
        <w:rPr>
          <w:spacing w:val="2"/>
        </w:rPr>
        <w:t xml:space="preserve"> </w:t>
      </w:r>
      <w:r>
        <w:t>теории;</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5"/>
        </w:rPr>
        <w:t xml:space="preserve"> </w:t>
      </w:r>
      <w:r>
        <w:t>химические</w:t>
      </w:r>
      <w:r>
        <w:rPr>
          <w:spacing w:val="-7"/>
        </w:rPr>
        <w:t xml:space="preserve"> </w:t>
      </w:r>
      <w:r>
        <w:t>и</w:t>
      </w:r>
      <w:r>
        <w:rPr>
          <w:spacing w:val="1"/>
        </w:rPr>
        <w:t xml:space="preserve"> </w:t>
      </w:r>
      <w:r>
        <w:t>физические</w:t>
      </w:r>
      <w:r>
        <w:rPr>
          <w:spacing w:val="-6"/>
        </w:rPr>
        <w:t xml:space="preserve"> </w:t>
      </w:r>
      <w:r>
        <w:t>явления;</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6"/>
        </w:rPr>
        <w:t xml:space="preserve"> </w:t>
      </w:r>
      <w:r>
        <w:t>химические</w:t>
      </w:r>
      <w:r>
        <w:rPr>
          <w:spacing w:val="-7"/>
        </w:rPr>
        <w:t xml:space="preserve"> </w:t>
      </w:r>
      <w:r>
        <w:t>элементы;</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2"/>
        </w:rPr>
        <w:t xml:space="preserve"> </w:t>
      </w:r>
      <w:r>
        <w:t>состав веществ по</w:t>
      </w:r>
      <w:r>
        <w:rPr>
          <w:spacing w:val="-6"/>
        </w:rPr>
        <w:t xml:space="preserve"> </w:t>
      </w:r>
      <w:r>
        <w:t>их</w:t>
      </w:r>
      <w:r>
        <w:rPr>
          <w:spacing w:val="-5"/>
        </w:rPr>
        <w:t xml:space="preserve"> </w:t>
      </w:r>
      <w:r>
        <w:t>формулам;</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2"/>
        </w:rPr>
        <w:t xml:space="preserve"> </w:t>
      </w:r>
      <w:r>
        <w:t>валентность</w:t>
      </w:r>
      <w:r>
        <w:rPr>
          <w:spacing w:val="-3"/>
        </w:rPr>
        <w:t xml:space="preserve"> </w:t>
      </w:r>
      <w:r>
        <w:t>атома элемента</w:t>
      </w:r>
      <w:r>
        <w:rPr>
          <w:spacing w:val="-1"/>
        </w:rPr>
        <w:t xml:space="preserve"> </w:t>
      </w:r>
      <w:r>
        <w:t>в</w:t>
      </w:r>
      <w:r>
        <w:rPr>
          <w:spacing w:val="-4"/>
        </w:rPr>
        <w:t xml:space="preserve"> </w:t>
      </w:r>
      <w:r>
        <w:t>соединениях;</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3"/>
        </w:rPr>
        <w:t xml:space="preserve"> </w:t>
      </w:r>
      <w:r>
        <w:t>тип</w:t>
      </w:r>
      <w:r>
        <w:rPr>
          <w:spacing w:val="-2"/>
        </w:rPr>
        <w:t xml:space="preserve"> </w:t>
      </w:r>
      <w:r>
        <w:t>химических</w:t>
      </w:r>
      <w:r>
        <w:rPr>
          <w:spacing w:val="-2"/>
        </w:rPr>
        <w:t xml:space="preserve"> </w:t>
      </w:r>
      <w:r>
        <w:t>реакций;</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6"/>
        </w:rPr>
        <w:t xml:space="preserve"> </w:t>
      </w:r>
      <w:r>
        <w:t>признаки</w:t>
      </w:r>
      <w:r>
        <w:rPr>
          <w:spacing w:val="-4"/>
        </w:rPr>
        <w:t xml:space="preserve"> </w:t>
      </w:r>
      <w:r>
        <w:t>и</w:t>
      </w:r>
      <w:r>
        <w:rPr>
          <w:spacing w:val="-3"/>
        </w:rPr>
        <w:t xml:space="preserve"> </w:t>
      </w:r>
      <w:r>
        <w:t>условия</w:t>
      </w:r>
      <w:r>
        <w:rPr>
          <w:spacing w:val="-2"/>
        </w:rPr>
        <w:t xml:space="preserve"> </w:t>
      </w:r>
      <w:r>
        <w:t>протекания</w:t>
      </w:r>
      <w:r>
        <w:rPr>
          <w:spacing w:val="-2"/>
        </w:rPr>
        <w:t xml:space="preserve"> </w:t>
      </w:r>
      <w:r>
        <w:t>химических реакций;</w:t>
      </w:r>
    </w:p>
    <w:p w:rsidR="00035341" w:rsidRDefault="007A4DC2" w:rsidP="00F64A30">
      <w:pPr>
        <w:pStyle w:val="a4"/>
        <w:numPr>
          <w:ilvl w:val="0"/>
          <w:numId w:val="62"/>
        </w:numPr>
        <w:tabs>
          <w:tab w:val="left" w:pos="1967"/>
        </w:tabs>
        <w:ind w:right="859" w:firstLine="283"/>
        <w:rPr>
          <w:rFonts w:ascii="Symbol" w:hAnsi="Symbol"/>
        </w:rPr>
      </w:pPr>
      <w:r>
        <w:t>выявлять</w:t>
      </w:r>
      <w:r>
        <w:rPr>
          <w:spacing w:val="4"/>
        </w:rPr>
        <w:t xml:space="preserve"> </w:t>
      </w:r>
      <w:r>
        <w:t>признаки,</w:t>
      </w:r>
      <w:r>
        <w:rPr>
          <w:spacing w:val="7"/>
        </w:rPr>
        <w:t xml:space="preserve"> </w:t>
      </w:r>
      <w:r>
        <w:t>свидетельствующие</w:t>
      </w:r>
      <w:r>
        <w:rPr>
          <w:spacing w:val="2"/>
        </w:rPr>
        <w:t xml:space="preserve"> </w:t>
      </w:r>
      <w:r>
        <w:t>о протекании</w:t>
      </w:r>
      <w:r>
        <w:rPr>
          <w:spacing w:val="5"/>
        </w:rPr>
        <w:t xml:space="preserve"> </w:t>
      </w:r>
      <w:r>
        <w:t>химической</w:t>
      </w:r>
      <w:r>
        <w:rPr>
          <w:spacing w:val="6"/>
        </w:rPr>
        <w:t xml:space="preserve"> </w:t>
      </w:r>
      <w:r>
        <w:t>реакции</w:t>
      </w:r>
      <w:r>
        <w:rPr>
          <w:spacing w:val="6"/>
        </w:rPr>
        <w:t xml:space="preserve"> </w:t>
      </w:r>
      <w:r>
        <w:t>при</w:t>
      </w:r>
      <w:r>
        <w:rPr>
          <w:spacing w:val="5"/>
        </w:rPr>
        <w:t xml:space="preserve"> </w:t>
      </w:r>
      <w:r>
        <w:t>выполнении</w:t>
      </w:r>
      <w:r>
        <w:rPr>
          <w:spacing w:val="-52"/>
        </w:rPr>
        <w:t xml:space="preserve"> </w:t>
      </w:r>
      <w:r>
        <w:t>химического</w:t>
      </w:r>
      <w:r>
        <w:rPr>
          <w:spacing w:val="-3"/>
        </w:rPr>
        <w:t xml:space="preserve"> </w:t>
      </w:r>
      <w:r>
        <w:t>опыта;</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3"/>
        </w:rPr>
        <w:t xml:space="preserve"> </w:t>
      </w:r>
      <w:r>
        <w:t>формулы</w:t>
      </w:r>
      <w:r>
        <w:rPr>
          <w:spacing w:val="-1"/>
        </w:rPr>
        <w:t xml:space="preserve"> </w:t>
      </w:r>
      <w:r>
        <w:t>бинарных</w:t>
      </w:r>
      <w:r>
        <w:rPr>
          <w:spacing w:val="-2"/>
        </w:rPr>
        <w:t xml:space="preserve"> </w:t>
      </w:r>
      <w:r>
        <w:t>соединений;</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3"/>
        </w:rPr>
        <w:t xml:space="preserve"> </w:t>
      </w:r>
      <w:r>
        <w:t>уравнения</w:t>
      </w:r>
      <w:r>
        <w:rPr>
          <w:spacing w:val="-4"/>
        </w:rPr>
        <w:t xml:space="preserve"> </w:t>
      </w:r>
      <w:r>
        <w:t>химических</w:t>
      </w:r>
      <w:r>
        <w:rPr>
          <w:spacing w:val="-2"/>
        </w:rPr>
        <w:t xml:space="preserve"> </w:t>
      </w:r>
      <w:r>
        <w:t>реакций;</w:t>
      </w:r>
    </w:p>
    <w:p w:rsidR="00035341" w:rsidRDefault="007A4DC2" w:rsidP="00F64A30">
      <w:pPr>
        <w:pStyle w:val="a4"/>
        <w:numPr>
          <w:ilvl w:val="0"/>
          <w:numId w:val="62"/>
        </w:numPr>
        <w:tabs>
          <w:tab w:val="left" w:pos="1967"/>
        </w:tabs>
        <w:spacing w:line="269" w:lineRule="exact"/>
        <w:ind w:left="1966"/>
        <w:rPr>
          <w:rFonts w:ascii="Symbol" w:hAnsi="Symbol"/>
        </w:rPr>
      </w:pPr>
      <w:r>
        <w:t>соблюдать</w:t>
      </w:r>
      <w:r>
        <w:rPr>
          <w:spacing w:val="-3"/>
        </w:rPr>
        <w:t xml:space="preserve"> </w:t>
      </w:r>
      <w:r>
        <w:t>правила</w:t>
      </w:r>
      <w:r>
        <w:rPr>
          <w:spacing w:val="-3"/>
        </w:rPr>
        <w:t xml:space="preserve"> </w:t>
      </w:r>
      <w:r>
        <w:t>безопасной</w:t>
      </w:r>
      <w:r>
        <w:rPr>
          <w:spacing w:val="-1"/>
        </w:rPr>
        <w:t xml:space="preserve"> </w:t>
      </w:r>
      <w:r>
        <w:t>работы</w:t>
      </w:r>
      <w:r>
        <w:rPr>
          <w:spacing w:val="-2"/>
        </w:rPr>
        <w:t xml:space="preserve"> </w:t>
      </w:r>
      <w:r>
        <w:t>при</w:t>
      </w:r>
      <w:r>
        <w:rPr>
          <w:spacing w:val="-4"/>
        </w:rPr>
        <w:t xml:space="preserve"> </w:t>
      </w:r>
      <w:r>
        <w:t>проведении</w:t>
      </w:r>
      <w:r>
        <w:rPr>
          <w:spacing w:val="-4"/>
        </w:rPr>
        <w:t xml:space="preserve"> </w:t>
      </w:r>
      <w:r>
        <w:t>опытов;</w:t>
      </w:r>
    </w:p>
    <w:p w:rsidR="00035341" w:rsidRDefault="007A4DC2" w:rsidP="00F64A30">
      <w:pPr>
        <w:pStyle w:val="a4"/>
        <w:numPr>
          <w:ilvl w:val="0"/>
          <w:numId w:val="62"/>
        </w:numPr>
        <w:tabs>
          <w:tab w:val="left" w:pos="1967"/>
        </w:tabs>
        <w:spacing w:line="269" w:lineRule="exact"/>
        <w:ind w:left="1966"/>
        <w:rPr>
          <w:rFonts w:ascii="Symbol" w:hAnsi="Symbol"/>
        </w:rPr>
      </w:pPr>
      <w:r>
        <w:t>пользоваться</w:t>
      </w:r>
      <w:r>
        <w:rPr>
          <w:spacing w:val="-4"/>
        </w:rPr>
        <w:t xml:space="preserve"> </w:t>
      </w:r>
      <w:r>
        <w:t>лабораторным</w:t>
      </w:r>
      <w:r>
        <w:rPr>
          <w:spacing w:val="-3"/>
        </w:rPr>
        <w:t xml:space="preserve"> </w:t>
      </w:r>
      <w:r>
        <w:t>оборудованием</w:t>
      </w:r>
      <w:r>
        <w:rPr>
          <w:spacing w:val="-4"/>
        </w:rPr>
        <w:t xml:space="preserve"> </w:t>
      </w:r>
      <w:r>
        <w:t>и</w:t>
      </w:r>
      <w:r>
        <w:rPr>
          <w:spacing w:val="-5"/>
        </w:rPr>
        <w:t xml:space="preserve"> </w:t>
      </w:r>
      <w:r>
        <w:t>посудой;</w:t>
      </w:r>
    </w:p>
    <w:p w:rsidR="00035341" w:rsidRDefault="007A4DC2" w:rsidP="00F64A30">
      <w:pPr>
        <w:pStyle w:val="a4"/>
        <w:numPr>
          <w:ilvl w:val="0"/>
          <w:numId w:val="62"/>
        </w:numPr>
        <w:tabs>
          <w:tab w:val="left" w:pos="1967"/>
        </w:tabs>
        <w:spacing w:line="269" w:lineRule="exact"/>
        <w:ind w:left="1966"/>
        <w:rPr>
          <w:rFonts w:ascii="Symbol" w:hAnsi="Symbol"/>
        </w:rPr>
      </w:pPr>
      <w:r>
        <w:t>вычислять</w:t>
      </w:r>
      <w:r>
        <w:rPr>
          <w:spacing w:val="-2"/>
        </w:rPr>
        <w:t xml:space="preserve"> </w:t>
      </w:r>
      <w:r>
        <w:t>относительную</w:t>
      </w:r>
      <w:r>
        <w:rPr>
          <w:spacing w:val="-4"/>
        </w:rPr>
        <w:t xml:space="preserve"> </w:t>
      </w:r>
      <w:r>
        <w:t>молекулярную</w:t>
      </w:r>
      <w:r>
        <w:rPr>
          <w:spacing w:val="-3"/>
        </w:rPr>
        <w:t xml:space="preserve"> </w:t>
      </w:r>
      <w:r>
        <w:t>и</w:t>
      </w:r>
      <w:r>
        <w:rPr>
          <w:spacing w:val="-1"/>
        </w:rPr>
        <w:t xml:space="preserve"> </w:t>
      </w:r>
      <w:r>
        <w:t>молярную</w:t>
      </w:r>
      <w:r>
        <w:rPr>
          <w:spacing w:val="-4"/>
        </w:rPr>
        <w:t xml:space="preserve"> </w:t>
      </w:r>
      <w:r>
        <w:t>массы</w:t>
      </w:r>
      <w:r>
        <w:rPr>
          <w:spacing w:val="-2"/>
        </w:rPr>
        <w:t xml:space="preserve"> </w:t>
      </w:r>
      <w:r>
        <w:t>веществ;</w:t>
      </w:r>
    </w:p>
    <w:p w:rsidR="00035341" w:rsidRDefault="007A4DC2" w:rsidP="00F64A30">
      <w:pPr>
        <w:pStyle w:val="a4"/>
        <w:numPr>
          <w:ilvl w:val="0"/>
          <w:numId w:val="62"/>
        </w:numPr>
        <w:tabs>
          <w:tab w:val="left" w:pos="1967"/>
        </w:tabs>
        <w:spacing w:line="269" w:lineRule="exact"/>
        <w:ind w:left="1966"/>
        <w:rPr>
          <w:rFonts w:ascii="Symbol" w:hAnsi="Symbol"/>
        </w:rPr>
      </w:pPr>
      <w:r>
        <w:t>вычислять</w:t>
      </w:r>
      <w:r>
        <w:rPr>
          <w:spacing w:val="-1"/>
        </w:rPr>
        <w:t xml:space="preserve"> </w:t>
      </w:r>
      <w:r>
        <w:t>массовую</w:t>
      </w:r>
      <w:r>
        <w:rPr>
          <w:spacing w:val="-2"/>
        </w:rPr>
        <w:t xml:space="preserve"> </w:t>
      </w:r>
      <w:r>
        <w:t>долю</w:t>
      </w:r>
      <w:r>
        <w:rPr>
          <w:spacing w:val="-2"/>
        </w:rPr>
        <w:t xml:space="preserve"> </w:t>
      </w:r>
      <w:r>
        <w:t>химического</w:t>
      </w:r>
      <w:r>
        <w:rPr>
          <w:spacing w:val="-5"/>
        </w:rPr>
        <w:t xml:space="preserve"> </w:t>
      </w:r>
      <w:r>
        <w:t>элемента</w:t>
      </w:r>
      <w:r>
        <w:rPr>
          <w:spacing w:val="2"/>
        </w:rPr>
        <w:t xml:space="preserve"> </w:t>
      </w:r>
      <w:r>
        <w:t>по</w:t>
      </w:r>
      <w:r>
        <w:rPr>
          <w:spacing w:val="-5"/>
        </w:rPr>
        <w:t xml:space="preserve"> </w:t>
      </w:r>
      <w:r>
        <w:t>формуле</w:t>
      </w:r>
      <w:r>
        <w:rPr>
          <w:spacing w:val="-7"/>
        </w:rPr>
        <w:t xml:space="preserve"> </w:t>
      </w:r>
      <w:r>
        <w:t>соединения;</w:t>
      </w:r>
    </w:p>
    <w:p w:rsidR="00035341" w:rsidRDefault="007A4DC2" w:rsidP="00F64A30">
      <w:pPr>
        <w:pStyle w:val="a4"/>
        <w:numPr>
          <w:ilvl w:val="0"/>
          <w:numId w:val="62"/>
        </w:numPr>
        <w:tabs>
          <w:tab w:val="left" w:pos="1967"/>
        </w:tabs>
        <w:ind w:right="861" w:firstLine="283"/>
        <w:rPr>
          <w:rFonts w:ascii="Symbol" w:hAnsi="Symbol"/>
        </w:rPr>
      </w:pPr>
      <w:r>
        <w:t>вычислять</w:t>
      </w:r>
      <w:r>
        <w:rPr>
          <w:spacing w:val="23"/>
        </w:rPr>
        <w:t xml:space="preserve"> </w:t>
      </w:r>
      <w:r>
        <w:t>количество,</w:t>
      </w:r>
      <w:r>
        <w:rPr>
          <w:spacing w:val="31"/>
        </w:rPr>
        <w:t xml:space="preserve"> </w:t>
      </w:r>
      <w:r>
        <w:t>объем</w:t>
      </w:r>
      <w:r>
        <w:rPr>
          <w:spacing w:val="28"/>
        </w:rPr>
        <w:t xml:space="preserve"> </w:t>
      </w:r>
      <w:r>
        <w:t>или</w:t>
      </w:r>
      <w:r>
        <w:rPr>
          <w:spacing w:val="26"/>
        </w:rPr>
        <w:t xml:space="preserve"> </w:t>
      </w:r>
      <w:r>
        <w:t>массу</w:t>
      </w:r>
      <w:r>
        <w:rPr>
          <w:spacing w:val="19"/>
        </w:rPr>
        <w:t xml:space="preserve"> </w:t>
      </w:r>
      <w:r>
        <w:t>вещества</w:t>
      </w:r>
      <w:r>
        <w:rPr>
          <w:spacing w:val="27"/>
        </w:rPr>
        <w:t xml:space="preserve"> </w:t>
      </w:r>
      <w:r>
        <w:t>по</w:t>
      </w:r>
      <w:r>
        <w:rPr>
          <w:spacing w:val="19"/>
        </w:rPr>
        <w:t xml:space="preserve"> </w:t>
      </w:r>
      <w:r>
        <w:t>количеству,</w:t>
      </w:r>
      <w:r>
        <w:rPr>
          <w:spacing w:val="30"/>
        </w:rPr>
        <w:t xml:space="preserve"> </w:t>
      </w:r>
      <w:r>
        <w:t>объему,</w:t>
      </w:r>
      <w:r>
        <w:rPr>
          <w:spacing w:val="26"/>
        </w:rPr>
        <w:t xml:space="preserve"> </w:t>
      </w:r>
      <w:r>
        <w:t>массе</w:t>
      </w:r>
      <w:r>
        <w:rPr>
          <w:spacing w:val="17"/>
        </w:rPr>
        <w:t xml:space="preserve"> </w:t>
      </w:r>
      <w:r>
        <w:t>реагентов</w:t>
      </w:r>
      <w:r>
        <w:rPr>
          <w:spacing w:val="-52"/>
        </w:rPr>
        <w:t xml:space="preserve"> </w:t>
      </w:r>
      <w:r>
        <w:t>или</w:t>
      </w:r>
      <w:r>
        <w:rPr>
          <w:spacing w:val="-2"/>
        </w:rPr>
        <w:t xml:space="preserve"> </w:t>
      </w:r>
      <w:r>
        <w:t>продуктов</w:t>
      </w:r>
      <w:r>
        <w:rPr>
          <w:spacing w:val="3"/>
        </w:rPr>
        <w:t xml:space="preserve"> </w:t>
      </w:r>
      <w:r>
        <w:t>реакции;</w:t>
      </w:r>
    </w:p>
    <w:p w:rsidR="00035341" w:rsidRDefault="007A4DC2" w:rsidP="00F64A30">
      <w:pPr>
        <w:pStyle w:val="a4"/>
        <w:numPr>
          <w:ilvl w:val="0"/>
          <w:numId w:val="62"/>
        </w:numPr>
        <w:tabs>
          <w:tab w:val="left" w:pos="1967"/>
        </w:tabs>
        <w:ind w:right="855" w:firstLine="283"/>
        <w:rPr>
          <w:rFonts w:ascii="Symbol" w:hAnsi="Symbol"/>
        </w:rPr>
      </w:pPr>
      <w:r>
        <w:t>характеризовать</w:t>
      </w:r>
      <w:r>
        <w:rPr>
          <w:spacing w:val="7"/>
        </w:rPr>
        <w:t xml:space="preserve"> </w:t>
      </w:r>
      <w:r>
        <w:t>физические</w:t>
      </w:r>
      <w:r>
        <w:rPr>
          <w:spacing w:val="55"/>
        </w:rPr>
        <w:t xml:space="preserve"> </w:t>
      </w:r>
      <w:r>
        <w:t>и</w:t>
      </w:r>
      <w:r>
        <w:rPr>
          <w:spacing w:val="9"/>
        </w:rPr>
        <w:t xml:space="preserve"> </w:t>
      </w:r>
      <w:r>
        <w:t>химические</w:t>
      </w:r>
      <w:r>
        <w:rPr>
          <w:spacing w:val="55"/>
        </w:rPr>
        <w:t xml:space="preserve"> </w:t>
      </w:r>
      <w:r>
        <w:t>свойства</w:t>
      </w:r>
      <w:r>
        <w:rPr>
          <w:spacing w:val="10"/>
        </w:rPr>
        <w:t xml:space="preserve"> </w:t>
      </w:r>
      <w:r>
        <w:t>простых</w:t>
      </w:r>
      <w:r>
        <w:rPr>
          <w:spacing w:val="7"/>
        </w:rPr>
        <w:t xml:space="preserve"> </w:t>
      </w:r>
      <w:r>
        <w:t>веществ:</w:t>
      </w:r>
      <w:r>
        <w:rPr>
          <w:spacing w:val="8"/>
        </w:rPr>
        <w:t xml:space="preserve"> </w:t>
      </w:r>
      <w:r>
        <w:t>кислорода</w:t>
      </w:r>
      <w:r>
        <w:rPr>
          <w:spacing w:val="10"/>
        </w:rPr>
        <w:t xml:space="preserve"> </w:t>
      </w:r>
      <w:r>
        <w:t>и</w:t>
      </w:r>
      <w:r>
        <w:rPr>
          <w:spacing w:val="-52"/>
        </w:rPr>
        <w:t xml:space="preserve"> </w:t>
      </w:r>
      <w:r>
        <w:t>водорода;</w:t>
      </w:r>
    </w:p>
    <w:p w:rsidR="00035341" w:rsidRDefault="007A4DC2" w:rsidP="00F64A30">
      <w:pPr>
        <w:pStyle w:val="a4"/>
        <w:numPr>
          <w:ilvl w:val="0"/>
          <w:numId w:val="62"/>
        </w:numPr>
        <w:tabs>
          <w:tab w:val="left" w:pos="1967"/>
        </w:tabs>
        <w:spacing w:line="269" w:lineRule="exact"/>
        <w:ind w:left="1966"/>
        <w:rPr>
          <w:rFonts w:ascii="Symbol" w:hAnsi="Symbol"/>
        </w:rPr>
      </w:pPr>
      <w:r>
        <w:t>получать,</w:t>
      </w:r>
      <w:r>
        <w:rPr>
          <w:spacing w:val="-1"/>
        </w:rPr>
        <w:t xml:space="preserve"> </w:t>
      </w:r>
      <w:r>
        <w:t>собирать</w:t>
      </w:r>
      <w:r>
        <w:rPr>
          <w:spacing w:val="-3"/>
        </w:rPr>
        <w:t xml:space="preserve"> </w:t>
      </w:r>
      <w:r>
        <w:t>кислород</w:t>
      </w:r>
      <w:r>
        <w:rPr>
          <w:spacing w:val="-4"/>
        </w:rPr>
        <w:t xml:space="preserve"> </w:t>
      </w:r>
      <w:r>
        <w:t>и</w:t>
      </w:r>
      <w:r>
        <w:rPr>
          <w:spacing w:val="-1"/>
        </w:rPr>
        <w:t xml:space="preserve"> </w:t>
      </w:r>
      <w:r>
        <w:t>водород;</w:t>
      </w:r>
    </w:p>
    <w:p w:rsidR="00035341" w:rsidRDefault="007A4DC2" w:rsidP="00F64A30">
      <w:pPr>
        <w:pStyle w:val="a4"/>
        <w:numPr>
          <w:ilvl w:val="0"/>
          <w:numId w:val="62"/>
        </w:numPr>
        <w:tabs>
          <w:tab w:val="left" w:pos="1967"/>
        </w:tabs>
        <w:spacing w:line="269" w:lineRule="exact"/>
        <w:ind w:left="1966"/>
        <w:rPr>
          <w:rFonts w:ascii="Symbol" w:hAnsi="Symbol"/>
        </w:rPr>
      </w:pPr>
      <w:r>
        <w:t>распознавать</w:t>
      </w:r>
      <w:r>
        <w:rPr>
          <w:spacing w:val="-7"/>
        </w:rPr>
        <w:t xml:space="preserve"> </w:t>
      </w:r>
      <w:r>
        <w:t>опытным</w:t>
      </w:r>
      <w:r>
        <w:rPr>
          <w:spacing w:val="-6"/>
        </w:rPr>
        <w:t xml:space="preserve"> </w:t>
      </w:r>
      <w:r>
        <w:t>путем</w:t>
      </w:r>
      <w:r>
        <w:rPr>
          <w:spacing w:val="-3"/>
        </w:rPr>
        <w:t xml:space="preserve"> </w:t>
      </w:r>
      <w:r>
        <w:t>газообразные</w:t>
      </w:r>
      <w:r>
        <w:rPr>
          <w:spacing w:val="-7"/>
        </w:rPr>
        <w:t xml:space="preserve"> </w:t>
      </w:r>
      <w:r>
        <w:t>вещества:</w:t>
      </w:r>
      <w:r>
        <w:rPr>
          <w:spacing w:val="-5"/>
        </w:rPr>
        <w:t xml:space="preserve"> </w:t>
      </w:r>
      <w:r>
        <w:t>кислород, водород;</w:t>
      </w:r>
    </w:p>
    <w:p w:rsidR="00035341" w:rsidRDefault="007A4DC2" w:rsidP="00F64A30">
      <w:pPr>
        <w:pStyle w:val="a4"/>
        <w:numPr>
          <w:ilvl w:val="0"/>
          <w:numId w:val="62"/>
        </w:numPr>
        <w:tabs>
          <w:tab w:val="left" w:pos="1967"/>
        </w:tabs>
        <w:spacing w:line="269" w:lineRule="exact"/>
        <w:ind w:left="1966"/>
        <w:rPr>
          <w:rFonts w:ascii="Symbol" w:hAnsi="Symbol"/>
        </w:rPr>
      </w:pPr>
      <w:r>
        <w:t>раскрывать</w:t>
      </w:r>
      <w:r>
        <w:rPr>
          <w:spacing w:val="-4"/>
        </w:rPr>
        <w:t xml:space="preserve"> </w:t>
      </w:r>
      <w:r>
        <w:t>смысл</w:t>
      </w:r>
      <w:r>
        <w:rPr>
          <w:spacing w:val="-3"/>
        </w:rPr>
        <w:t xml:space="preserve"> </w:t>
      </w:r>
      <w:r>
        <w:t>закона</w:t>
      </w:r>
      <w:r>
        <w:rPr>
          <w:spacing w:val="-1"/>
        </w:rPr>
        <w:t xml:space="preserve"> </w:t>
      </w:r>
      <w:r>
        <w:t>Авогадро;</w:t>
      </w:r>
    </w:p>
    <w:p w:rsidR="00035341" w:rsidRDefault="007A4DC2" w:rsidP="00F64A30">
      <w:pPr>
        <w:pStyle w:val="a4"/>
        <w:numPr>
          <w:ilvl w:val="0"/>
          <w:numId w:val="62"/>
        </w:numPr>
        <w:tabs>
          <w:tab w:val="left" w:pos="1967"/>
        </w:tabs>
        <w:spacing w:line="269" w:lineRule="exact"/>
        <w:ind w:left="1966"/>
        <w:rPr>
          <w:rFonts w:ascii="Symbol" w:hAnsi="Symbol"/>
        </w:rPr>
      </w:pPr>
      <w:r>
        <w:t>раскрывать</w:t>
      </w:r>
      <w:r>
        <w:rPr>
          <w:spacing w:val="-4"/>
        </w:rPr>
        <w:t xml:space="preserve"> </w:t>
      </w:r>
      <w:r>
        <w:t>смысл</w:t>
      </w:r>
      <w:r>
        <w:rPr>
          <w:spacing w:val="-7"/>
        </w:rPr>
        <w:t xml:space="preserve"> </w:t>
      </w:r>
      <w:r>
        <w:t>понятий</w:t>
      </w:r>
      <w:r>
        <w:rPr>
          <w:spacing w:val="-6"/>
        </w:rPr>
        <w:t xml:space="preserve"> </w:t>
      </w:r>
      <w:r>
        <w:t>«тепловой</w:t>
      </w:r>
      <w:r>
        <w:rPr>
          <w:spacing w:val="-2"/>
        </w:rPr>
        <w:t xml:space="preserve"> </w:t>
      </w:r>
      <w:r>
        <w:t>эффект</w:t>
      </w:r>
      <w:r>
        <w:rPr>
          <w:spacing w:val="-4"/>
        </w:rPr>
        <w:t xml:space="preserve"> </w:t>
      </w:r>
      <w:r>
        <w:t>реакции»,</w:t>
      </w:r>
      <w:r>
        <w:rPr>
          <w:spacing w:val="-2"/>
        </w:rPr>
        <w:t xml:space="preserve"> </w:t>
      </w:r>
      <w:r>
        <w:t>«молярный</w:t>
      </w:r>
      <w:r>
        <w:rPr>
          <w:spacing w:val="-1"/>
        </w:rPr>
        <w:t xml:space="preserve"> </w:t>
      </w:r>
      <w:r>
        <w:t>объем»;</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3"/>
        </w:rPr>
        <w:t xml:space="preserve"> </w:t>
      </w:r>
      <w:r>
        <w:t>физические</w:t>
      </w:r>
      <w:r>
        <w:rPr>
          <w:spacing w:val="-8"/>
        </w:rPr>
        <w:t xml:space="preserve"> </w:t>
      </w:r>
      <w:r>
        <w:t>и химические</w:t>
      </w:r>
      <w:r>
        <w:rPr>
          <w:spacing w:val="-8"/>
        </w:rPr>
        <w:t xml:space="preserve"> </w:t>
      </w:r>
      <w:r>
        <w:t>свойства</w:t>
      </w:r>
      <w:r>
        <w:rPr>
          <w:spacing w:val="1"/>
        </w:rPr>
        <w:t xml:space="preserve"> </w:t>
      </w:r>
      <w:r>
        <w:t>воды;</w:t>
      </w:r>
    </w:p>
    <w:p w:rsidR="00035341" w:rsidRDefault="007A4DC2" w:rsidP="00F64A30">
      <w:pPr>
        <w:pStyle w:val="a4"/>
        <w:numPr>
          <w:ilvl w:val="0"/>
          <w:numId w:val="62"/>
        </w:numPr>
        <w:tabs>
          <w:tab w:val="left" w:pos="1967"/>
        </w:tabs>
        <w:spacing w:line="269" w:lineRule="exact"/>
        <w:ind w:left="1966"/>
        <w:rPr>
          <w:rFonts w:ascii="Symbol" w:hAnsi="Symbol"/>
        </w:rPr>
      </w:pPr>
      <w:r>
        <w:t>раскрывать</w:t>
      </w:r>
      <w:r>
        <w:rPr>
          <w:spacing w:val="-2"/>
        </w:rPr>
        <w:t xml:space="preserve"> </w:t>
      </w:r>
      <w:r>
        <w:t>смысл</w:t>
      </w:r>
      <w:r>
        <w:rPr>
          <w:spacing w:val="-7"/>
        </w:rPr>
        <w:t xml:space="preserve"> </w:t>
      </w:r>
      <w:r>
        <w:t>понятия</w:t>
      </w:r>
      <w:r>
        <w:rPr>
          <w:spacing w:val="-2"/>
        </w:rPr>
        <w:t xml:space="preserve"> </w:t>
      </w:r>
      <w:r>
        <w:t>«раствор»;</w:t>
      </w:r>
    </w:p>
    <w:p w:rsidR="00035341" w:rsidRDefault="007A4DC2" w:rsidP="00F64A30">
      <w:pPr>
        <w:pStyle w:val="a4"/>
        <w:numPr>
          <w:ilvl w:val="0"/>
          <w:numId w:val="62"/>
        </w:numPr>
        <w:tabs>
          <w:tab w:val="left" w:pos="1967"/>
        </w:tabs>
        <w:spacing w:line="269" w:lineRule="exact"/>
        <w:ind w:left="1966"/>
        <w:rPr>
          <w:rFonts w:ascii="Symbol" w:hAnsi="Symbol"/>
        </w:rPr>
      </w:pPr>
      <w:r>
        <w:t>вычислять</w:t>
      </w:r>
      <w:r>
        <w:rPr>
          <w:spacing w:val="-2"/>
        </w:rPr>
        <w:t xml:space="preserve"> </w:t>
      </w:r>
      <w:r>
        <w:t>массовую</w:t>
      </w:r>
      <w:r>
        <w:rPr>
          <w:spacing w:val="-4"/>
        </w:rPr>
        <w:t xml:space="preserve"> </w:t>
      </w:r>
      <w:r>
        <w:t>долю</w:t>
      </w:r>
      <w:r>
        <w:rPr>
          <w:spacing w:val="-4"/>
        </w:rPr>
        <w:t xml:space="preserve"> </w:t>
      </w:r>
      <w:r>
        <w:t>растворенного</w:t>
      </w:r>
      <w:r>
        <w:rPr>
          <w:spacing w:val="-7"/>
        </w:rPr>
        <w:t xml:space="preserve"> </w:t>
      </w:r>
      <w:r>
        <w:t>вещества</w:t>
      </w:r>
      <w:r>
        <w:rPr>
          <w:spacing w:val="1"/>
        </w:rPr>
        <w:t xml:space="preserve"> </w:t>
      </w:r>
      <w:r>
        <w:t>в</w:t>
      </w:r>
      <w:r>
        <w:rPr>
          <w:spacing w:val="-1"/>
        </w:rPr>
        <w:t xml:space="preserve"> </w:t>
      </w:r>
      <w:r>
        <w:t>растворе;</w:t>
      </w:r>
    </w:p>
    <w:p w:rsidR="00035341" w:rsidRDefault="007A4DC2" w:rsidP="00F64A30">
      <w:pPr>
        <w:pStyle w:val="a4"/>
        <w:numPr>
          <w:ilvl w:val="0"/>
          <w:numId w:val="62"/>
        </w:numPr>
        <w:tabs>
          <w:tab w:val="left" w:pos="1967"/>
        </w:tabs>
        <w:spacing w:line="269" w:lineRule="exact"/>
        <w:ind w:left="1966"/>
        <w:rPr>
          <w:rFonts w:ascii="Symbol" w:hAnsi="Symbol"/>
        </w:rPr>
      </w:pPr>
      <w:r>
        <w:t>приготовлять</w:t>
      </w:r>
      <w:r>
        <w:rPr>
          <w:spacing w:val="-3"/>
        </w:rPr>
        <w:t xml:space="preserve"> </w:t>
      </w:r>
      <w:r>
        <w:t>растворы</w:t>
      </w:r>
      <w:r>
        <w:rPr>
          <w:spacing w:val="-3"/>
        </w:rPr>
        <w:t xml:space="preserve"> </w:t>
      </w:r>
      <w:r>
        <w:t>с</w:t>
      </w:r>
      <w:r>
        <w:rPr>
          <w:spacing w:val="-5"/>
        </w:rPr>
        <w:t xml:space="preserve"> </w:t>
      </w:r>
      <w:r>
        <w:t>определенной</w:t>
      </w:r>
      <w:r>
        <w:rPr>
          <w:spacing w:val="-2"/>
        </w:rPr>
        <w:t xml:space="preserve"> </w:t>
      </w:r>
      <w:r>
        <w:t>массовой</w:t>
      </w:r>
      <w:r>
        <w:rPr>
          <w:spacing w:val="-2"/>
        </w:rPr>
        <w:t xml:space="preserve"> </w:t>
      </w:r>
      <w:r>
        <w:t>долей</w:t>
      </w:r>
      <w:r>
        <w:rPr>
          <w:spacing w:val="-2"/>
        </w:rPr>
        <w:t xml:space="preserve"> </w:t>
      </w:r>
      <w:r>
        <w:t>растворенного</w:t>
      </w:r>
      <w:r>
        <w:rPr>
          <w:spacing w:val="-8"/>
        </w:rPr>
        <w:t xml:space="preserve"> </w:t>
      </w:r>
      <w:r>
        <w:t>вещества;</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9"/>
        </w:rPr>
        <w:t xml:space="preserve"> </w:t>
      </w:r>
      <w:r>
        <w:t>соединения</w:t>
      </w:r>
      <w:r>
        <w:rPr>
          <w:spacing w:val="-4"/>
        </w:rPr>
        <w:t xml:space="preserve"> </w:t>
      </w:r>
      <w:r>
        <w:t>изученных</w:t>
      </w:r>
      <w:r>
        <w:rPr>
          <w:spacing w:val="-3"/>
        </w:rPr>
        <w:t xml:space="preserve"> </w:t>
      </w:r>
      <w:r>
        <w:t>классов</w:t>
      </w:r>
      <w:r>
        <w:rPr>
          <w:spacing w:val="-3"/>
        </w:rPr>
        <w:t xml:space="preserve"> </w:t>
      </w:r>
      <w:r>
        <w:t>неорганических</w:t>
      </w:r>
      <w:r>
        <w:rPr>
          <w:spacing w:val="-4"/>
        </w:rPr>
        <w:t xml:space="preserve"> </w:t>
      </w:r>
      <w:r>
        <w:t>веществ;</w:t>
      </w:r>
    </w:p>
    <w:p w:rsidR="00035341" w:rsidRDefault="007A4DC2" w:rsidP="00F64A30">
      <w:pPr>
        <w:pStyle w:val="a4"/>
        <w:numPr>
          <w:ilvl w:val="0"/>
          <w:numId w:val="62"/>
        </w:numPr>
        <w:tabs>
          <w:tab w:val="left" w:pos="1967"/>
        </w:tabs>
        <w:ind w:right="857" w:firstLine="283"/>
        <w:rPr>
          <w:rFonts w:ascii="Symbol" w:hAnsi="Symbol"/>
        </w:rPr>
      </w:pPr>
      <w:r>
        <w:t>характеризовать</w:t>
      </w:r>
      <w:r>
        <w:rPr>
          <w:spacing w:val="25"/>
        </w:rPr>
        <w:t xml:space="preserve"> </w:t>
      </w:r>
      <w:r>
        <w:t>физические</w:t>
      </w:r>
      <w:r>
        <w:rPr>
          <w:spacing w:val="19"/>
        </w:rPr>
        <w:t xml:space="preserve"> </w:t>
      </w:r>
      <w:r>
        <w:t>и</w:t>
      </w:r>
      <w:r>
        <w:rPr>
          <w:spacing w:val="27"/>
        </w:rPr>
        <w:t xml:space="preserve"> </w:t>
      </w:r>
      <w:r>
        <w:t>химические</w:t>
      </w:r>
      <w:r>
        <w:rPr>
          <w:spacing w:val="19"/>
        </w:rPr>
        <w:t xml:space="preserve"> </w:t>
      </w:r>
      <w:r>
        <w:t>свойства</w:t>
      </w:r>
      <w:r>
        <w:rPr>
          <w:spacing w:val="28"/>
        </w:rPr>
        <w:t xml:space="preserve"> </w:t>
      </w:r>
      <w:r>
        <w:t>основных</w:t>
      </w:r>
      <w:r>
        <w:rPr>
          <w:spacing w:val="26"/>
        </w:rPr>
        <w:t xml:space="preserve"> </w:t>
      </w:r>
      <w:r>
        <w:t>классов</w:t>
      </w:r>
      <w:r>
        <w:rPr>
          <w:spacing w:val="26"/>
        </w:rPr>
        <w:t xml:space="preserve"> </w:t>
      </w:r>
      <w:r>
        <w:t>неорганических</w:t>
      </w:r>
      <w:r>
        <w:rPr>
          <w:spacing w:val="-52"/>
        </w:rPr>
        <w:t xml:space="preserve"> </w:t>
      </w:r>
      <w:r>
        <w:t>веществ:</w:t>
      </w:r>
      <w:r>
        <w:rPr>
          <w:spacing w:val="2"/>
        </w:rPr>
        <w:t xml:space="preserve"> </w:t>
      </w:r>
      <w:r>
        <w:t>оксидов,</w:t>
      </w:r>
      <w:r>
        <w:rPr>
          <w:spacing w:val="4"/>
        </w:rPr>
        <w:t xml:space="preserve"> </w:t>
      </w:r>
      <w:r>
        <w:t>кислот,</w:t>
      </w:r>
      <w:r>
        <w:rPr>
          <w:spacing w:val="3"/>
        </w:rPr>
        <w:t xml:space="preserve"> </w:t>
      </w:r>
      <w:r>
        <w:t>оснований,</w:t>
      </w:r>
      <w:r>
        <w:rPr>
          <w:spacing w:val="4"/>
        </w:rPr>
        <w:t xml:space="preserve"> </w:t>
      </w:r>
      <w:r>
        <w:t>солей;</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2"/>
        </w:rPr>
        <w:t xml:space="preserve"> </w:t>
      </w:r>
      <w:r>
        <w:t>принадлежность</w:t>
      </w:r>
      <w:r>
        <w:rPr>
          <w:spacing w:val="-3"/>
        </w:rPr>
        <w:t xml:space="preserve"> </w:t>
      </w:r>
      <w:r>
        <w:t>веществ</w:t>
      </w:r>
      <w:r>
        <w:rPr>
          <w:spacing w:val="-1"/>
        </w:rPr>
        <w:t xml:space="preserve"> </w:t>
      </w:r>
      <w:r>
        <w:t>к</w:t>
      </w:r>
      <w:r>
        <w:rPr>
          <w:spacing w:val="-4"/>
        </w:rPr>
        <w:t xml:space="preserve"> </w:t>
      </w:r>
      <w:r>
        <w:t>определенному</w:t>
      </w:r>
      <w:r>
        <w:rPr>
          <w:spacing w:val="-6"/>
        </w:rPr>
        <w:t xml:space="preserve"> </w:t>
      </w:r>
      <w:r>
        <w:t>классу</w:t>
      </w:r>
      <w:r>
        <w:rPr>
          <w:spacing w:val="-7"/>
        </w:rPr>
        <w:t xml:space="preserve"> </w:t>
      </w:r>
      <w:r>
        <w:t>соединений;</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4"/>
        </w:rPr>
        <w:t xml:space="preserve"> </w:t>
      </w:r>
      <w:r>
        <w:t>формулы</w:t>
      </w:r>
      <w:r>
        <w:rPr>
          <w:spacing w:val="-3"/>
        </w:rPr>
        <w:t xml:space="preserve"> </w:t>
      </w:r>
      <w:r>
        <w:t>неорганических</w:t>
      </w:r>
      <w:r>
        <w:rPr>
          <w:spacing w:val="-3"/>
        </w:rPr>
        <w:t xml:space="preserve"> </w:t>
      </w:r>
      <w:r>
        <w:t>соединений</w:t>
      </w:r>
      <w:r>
        <w:rPr>
          <w:spacing w:val="-7"/>
        </w:rPr>
        <w:t xml:space="preserve"> </w:t>
      </w:r>
      <w:r>
        <w:t>изученных</w:t>
      </w:r>
      <w:r>
        <w:rPr>
          <w:spacing w:val="-3"/>
        </w:rPr>
        <w:t xml:space="preserve"> </w:t>
      </w:r>
      <w:r>
        <w:t>классов;</w:t>
      </w:r>
    </w:p>
    <w:p w:rsidR="00035341" w:rsidRDefault="007A4DC2" w:rsidP="00F64A30">
      <w:pPr>
        <w:pStyle w:val="a4"/>
        <w:numPr>
          <w:ilvl w:val="0"/>
          <w:numId w:val="62"/>
        </w:numPr>
        <w:tabs>
          <w:tab w:val="left" w:pos="1967"/>
          <w:tab w:val="left" w:pos="3242"/>
          <w:tab w:val="left" w:pos="4220"/>
          <w:tab w:val="left" w:pos="6176"/>
          <w:tab w:val="left" w:pos="7582"/>
          <w:tab w:val="left" w:pos="8714"/>
          <w:tab w:val="left" w:pos="10028"/>
        </w:tabs>
        <w:ind w:right="855" w:firstLine="283"/>
        <w:rPr>
          <w:rFonts w:ascii="Symbol" w:hAnsi="Symbol"/>
        </w:rPr>
      </w:pPr>
      <w:r>
        <w:t>проводить</w:t>
      </w:r>
      <w:r>
        <w:tab/>
        <w:t>опыты,</w:t>
      </w:r>
      <w:r>
        <w:tab/>
        <w:t>подтверждающие</w:t>
      </w:r>
      <w:r>
        <w:tab/>
        <w:t>химические</w:t>
      </w:r>
      <w:r>
        <w:tab/>
        <w:t>свойства</w:t>
      </w:r>
      <w:r>
        <w:tab/>
        <w:t>изученных</w:t>
      </w:r>
      <w:r>
        <w:tab/>
      </w:r>
      <w:r>
        <w:rPr>
          <w:spacing w:val="-1"/>
        </w:rPr>
        <w:t>классов</w:t>
      </w:r>
      <w:r>
        <w:rPr>
          <w:spacing w:val="-52"/>
        </w:rPr>
        <w:t xml:space="preserve"> </w:t>
      </w:r>
      <w:r>
        <w:t>неорганических</w:t>
      </w:r>
      <w:r>
        <w:rPr>
          <w:spacing w:val="1"/>
        </w:rPr>
        <w:t xml:space="preserve"> </w:t>
      </w:r>
      <w:r>
        <w:t>веществ;</w:t>
      </w:r>
    </w:p>
    <w:p w:rsidR="00035341" w:rsidRDefault="007A4DC2" w:rsidP="00F64A30">
      <w:pPr>
        <w:pStyle w:val="a4"/>
        <w:numPr>
          <w:ilvl w:val="0"/>
          <w:numId w:val="62"/>
        </w:numPr>
        <w:tabs>
          <w:tab w:val="left" w:pos="1967"/>
        </w:tabs>
        <w:ind w:right="860" w:firstLine="283"/>
        <w:rPr>
          <w:rFonts w:ascii="Symbol" w:hAnsi="Symbol"/>
        </w:rPr>
      </w:pPr>
      <w:r>
        <w:t>распознавать</w:t>
      </w:r>
      <w:r>
        <w:rPr>
          <w:spacing w:val="13"/>
        </w:rPr>
        <w:t xml:space="preserve"> </w:t>
      </w:r>
      <w:r>
        <w:t>опытным</w:t>
      </w:r>
      <w:r>
        <w:rPr>
          <w:spacing w:val="9"/>
        </w:rPr>
        <w:t xml:space="preserve"> </w:t>
      </w:r>
      <w:r>
        <w:t>путем</w:t>
      </w:r>
      <w:r>
        <w:rPr>
          <w:spacing w:val="13"/>
        </w:rPr>
        <w:t xml:space="preserve"> </w:t>
      </w:r>
      <w:r>
        <w:t>растворы</w:t>
      </w:r>
      <w:r>
        <w:rPr>
          <w:spacing w:val="14"/>
        </w:rPr>
        <w:t xml:space="preserve"> </w:t>
      </w:r>
      <w:r>
        <w:t>кислот</w:t>
      </w:r>
      <w:r>
        <w:rPr>
          <w:spacing w:val="18"/>
        </w:rPr>
        <w:t xml:space="preserve"> </w:t>
      </w:r>
      <w:r>
        <w:t>и</w:t>
      </w:r>
      <w:r>
        <w:rPr>
          <w:spacing w:val="15"/>
        </w:rPr>
        <w:t xml:space="preserve"> </w:t>
      </w:r>
      <w:r>
        <w:t>щелочей</w:t>
      </w:r>
      <w:r>
        <w:rPr>
          <w:spacing w:val="15"/>
        </w:rPr>
        <w:t xml:space="preserve"> </w:t>
      </w:r>
      <w:r>
        <w:t>по</w:t>
      </w:r>
      <w:r>
        <w:rPr>
          <w:spacing w:val="14"/>
        </w:rPr>
        <w:t xml:space="preserve"> </w:t>
      </w:r>
      <w:r>
        <w:t>изменению</w:t>
      </w:r>
      <w:r>
        <w:rPr>
          <w:spacing w:val="17"/>
        </w:rPr>
        <w:t xml:space="preserve"> </w:t>
      </w:r>
      <w:r>
        <w:t>окраски</w:t>
      </w:r>
      <w:r>
        <w:rPr>
          <w:spacing w:val="-52"/>
        </w:rPr>
        <w:t xml:space="preserve"> </w:t>
      </w:r>
      <w:r>
        <w:t>индикатора;</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4"/>
        </w:rPr>
        <w:t xml:space="preserve"> </w:t>
      </w:r>
      <w:r>
        <w:t>взаимосвязь</w:t>
      </w:r>
      <w:r>
        <w:rPr>
          <w:spacing w:val="-2"/>
        </w:rPr>
        <w:t xml:space="preserve"> </w:t>
      </w:r>
      <w:r>
        <w:t>между</w:t>
      </w:r>
      <w:r>
        <w:rPr>
          <w:spacing w:val="-7"/>
        </w:rPr>
        <w:t xml:space="preserve"> </w:t>
      </w:r>
      <w:r>
        <w:t>классами</w:t>
      </w:r>
      <w:r>
        <w:rPr>
          <w:spacing w:val="-2"/>
        </w:rPr>
        <w:t xml:space="preserve"> </w:t>
      </w:r>
      <w:r>
        <w:t>неорганических</w:t>
      </w:r>
      <w:r>
        <w:rPr>
          <w:spacing w:val="-2"/>
        </w:rPr>
        <w:t xml:space="preserve"> </w:t>
      </w:r>
      <w:r>
        <w:t>соединений;</w:t>
      </w:r>
    </w:p>
    <w:p w:rsidR="00035341" w:rsidRDefault="007A4DC2" w:rsidP="00F64A30">
      <w:pPr>
        <w:pStyle w:val="a4"/>
        <w:numPr>
          <w:ilvl w:val="0"/>
          <w:numId w:val="62"/>
        </w:numPr>
        <w:tabs>
          <w:tab w:val="left" w:pos="1967"/>
        </w:tabs>
        <w:spacing w:line="269" w:lineRule="exact"/>
        <w:ind w:left="1966"/>
        <w:rPr>
          <w:rFonts w:ascii="Symbol" w:hAnsi="Symbol"/>
        </w:rPr>
      </w:pPr>
      <w:r>
        <w:t>раскрывать</w:t>
      </w:r>
      <w:r>
        <w:rPr>
          <w:spacing w:val="-5"/>
        </w:rPr>
        <w:t xml:space="preserve"> </w:t>
      </w:r>
      <w:r>
        <w:t>смысл</w:t>
      </w:r>
      <w:r>
        <w:rPr>
          <w:spacing w:val="-4"/>
        </w:rPr>
        <w:t xml:space="preserve"> </w:t>
      </w:r>
      <w:r>
        <w:t>Периодического</w:t>
      </w:r>
      <w:r>
        <w:rPr>
          <w:spacing w:val="-8"/>
        </w:rPr>
        <w:t xml:space="preserve"> </w:t>
      </w:r>
      <w:r>
        <w:t>закона</w:t>
      </w:r>
      <w:r>
        <w:rPr>
          <w:spacing w:val="-2"/>
        </w:rPr>
        <w:t xml:space="preserve"> </w:t>
      </w:r>
      <w:r>
        <w:t>Д.И.</w:t>
      </w:r>
      <w:r>
        <w:rPr>
          <w:spacing w:val="-7"/>
        </w:rPr>
        <w:t xml:space="preserve"> </w:t>
      </w:r>
      <w:r>
        <w:t>Менделеева;</w:t>
      </w:r>
    </w:p>
    <w:p w:rsidR="00035341" w:rsidRDefault="007A4DC2" w:rsidP="00F64A30">
      <w:pPr>
        <w:pStyle w:val="a4"/>
        <w:numPr>
          <w:ilvl w:val="0"/>
          <w:numId w:val="62"/>
        </w:numPr>
        <w:tabs>
          <w:tab w:val="left" w:pos="1967"/>
        </w:tabs>
        <w:ind w:right="862" w:firstLine="283"/>
        <w:rPr>
          <w:rFonts w:ascii="Symbol" w:hAnsi="Symbol"/>
        </w:rPr>
      </w:pPr>
      <w:r>
        <w:t>объяснять</w:t>
      </w:r>
      <w:r>
        <w:rPr>
          <w:spacing w:val="49"/>
        </w:rPr>
        <w:t xml:space="preserve"> </w:t>
      </w:r>
      <w:r>
        <w:t>физический</w:t>
      </w:r>
      <w:r>
        <w:rPr>
          <w:spacing w:val="51"/>
        </w:rPr>
        <w:t xml:space="preserve"> </w:t>
      </w:r>
      <w:r>
        <w:t>смысл</w:t>
      </w:r>
      <w:r>
        <w:rPr>
          <w:spacing w:val="50"/>
        </w:rPr>
        <w:t xml:space="preserve"> </w:t>
      </w:r>
      <w:r>
        <w:t>атомного</w:t>
      </w:r>
      <w:r>
        <w:rPr>
          <w:spacing w:val="45"/>
        </w:rPr>
        <w:t xml:space="preserve"> </w:t>
      </w:r>
      <w:r>
        <w:t>(порядкового)</w:t>
      </w:r>
      <w:r>
        <w:rPr>
          <w:spacing w:val="53"/>
        </w:rPr>
        <w:t xml:space="preserve"> </w:t>
      </w:r>
      <w:r>
        <w:t>номера</w:t>
      </w:r>
      <w:r>
        <w:rPr>
          <w:spacing w:val="52"/>
        </w:rPr>
        <w:t xml:space="preserve"> </w:t>
      </w:r>
      <w:r>
        <w:t>химического</w:t>
      </w:r>
      <w:r>
        <w:rPr>
          <w:spacing w:val="49"/>
        </w:rPr>
        <w:t xml:space="preserve"> </w:t>
      </w:r>
      <w:r>
        <w:t>элемента,</w:t>
      </w:r>
      <w:r>
        <w:rPr>
          <w:spacing w:val="-52"/>
        </w:rPr>
        <w:t xml:space="preserve"> </w:t>
      </w:r>
      <w:r>
        <w:t>номеров</w:t>
      </w:r>
      <w:r>
        <w:rPr>
          <w:spacing w:val="2"/>
        </w:rPr>
        <w:t xml:space="preserve"> </w:t>
      </w:r>
      <w:r>
        <w:t>группы</w:t>
      </w:r>
      <w:r>
        <w:rPr>
          <w:spacing w:val="-3"/>
        </w:rPr>
        <w:t xml:space="preserve"> </w:t>
      </w:r>
      <w:r>
        <w:t>и</w:t>
      </w:r>
      <w:r>
        <w:rPr>
          <w:spacing w:val="-1"/>
        </w:rPr>
        <w:t xml:space="preserve"> </w:t>
      </w:r>
      <w:r>
        <w:t>периода</w:t>
      </w:r>
      <w:r>
        <w:rPr>
          <w:spacing w:val="4"/>
        </w:rPr>
        <w:t xml:space="preserve"> </w:t>
      </w:r>
      <w:r>
        <w:t>в</w:t>
      </w:r>
      <w:r>
        <w:rPr>
          <w:spacing w:val="2"/>
        </w:rPr>
        <w:t xml:space="preserve"> </w:t>
      </w:r>
      <w:r>
        <w:t>периодической</w:t>
      </w:r>
      <w:r>
        <w:rPr>
          <w:spacing w:val="2"/>
        </w:rPr>
        <w:t xml:space="preserve"> </w:t>
      </w:r>
      <w:r>
        <w:t>системе</w:t>
      </w:r>
      <w:r>
        <w:rPr>
          <w:spacing w:val="-5"/>
        </w:rPr>
        <w:t xml:space="preserve"> </w:t>
      </w:r>
      <w:r>
        <w:t>Д.И.</w:t>
      </w:r>
      <w:r>
        <w:rPr>
          <w:spacing w:val="13"/>
        </w:rPr>
        <w:t xml:space="preserve"> </w:t>
      </w:r>
      <w:r>
        <w:t>Менделеева;</w:t>
      </w:r>
    </w:p>
    <w:p w:rsidR="00035341" w:rsidRDefault="007A4DC2" w:rsidP="00F64A30">
      <w:pPr>
        <w:pStyle w:val="a4"/>
        <w:numPr>
          <w:ilvl w:val="0"/>
          <w:numId w:val="62"/>
        </w:numPr>
        <w:tabs>
          <w:tab w:val="left" w:pos="1967"/>
        </w:tabs>
        <w:ind w:right="843" w:firstLine="283"/>
        <w:rPr>
          <w:rFonts w:ascii="Symbol" w:hAnsi="Symbol"/>
        </w:rPr>
      </w:pPr>
      <w:r>
        <w:t>объяснять</w:t>
      </w:r>
      <w:r>
        <w:rPr>
          <w:spacing w:val="-1"/>
        </w:rPr>
        <w:t xml:space="preserve"> </w:t>
      </w:r>
      <w:r>
        <w:t>закономерности</w:t>
      </w:r>
      <w:r>
        <w:rPr>
          <w:spacing w:val="1"/>
        </w:rPr>
        <w:t xml:space="preserve"> </w:t>
      </w:r>
      <w:r>
        <w:t>изменения</w:t>
      </w:r>
      <w:r>
        <w:rPr>
          <w:spacing w:val="-1"/>
        </w:rPr>
        <w:t xml:space="preserve"> </w:t>
      </w:r>
      <w:r>
        <w:t>строения</w:t>
      </w:r>
      <w:r>
        <w:rPr>
          <w:spacing w:val="-1"/>
        </w:rPr>
        <w:t xml:space="preserve"> </w:t>
      </w:r>
      <w:r>
        <w:t>атомов,</w:t>
      </w:r>
      <w:r>
        <w:rPr>
          <w:spacing w:val="2"/>
        </w:rPr>
        <w:t xml:space="preserve"> </w:t>
      </w:r>
      <w:r>
        <w:t>свойств</w:t>
      </w:r>
      <w:r>
        <w:rPr>
          <w:spacing w:val="1"/>
        </w:rPr>
        <w:t xml:space="preserve"> </w:t>
      </w:r>
      <w:r>
        <w:t>элементов</w:t>
      </w:r>
      <w:r>
        <w:rPr>
          <w:spacing w:val="1"/>
        </w:rPr>
        <w:t xml:space="preserve"> </w:t>
      </w:r>
      <w:r>
        <w:t>в</w:t>
      </w:r>
      <w:r>
        <w:rPr>
          <w:spacing w:val="1"/>
        </w:rPr>
        <w:t xml:space="preserve"> </w:t>
      </w:r>
      <w:r>
        <w:t>пределах малых</w:t>
      </w:r>
      <w:r>
        <w:rPr>
          <w:spacing w:val="-52"/>
        </w:rPr>
        <w:t xml:space="preserve"> </w:t>
      </w:r>
      <w:r>
        <w:t>периодов</w:t>
      </w:r>
      <w:r>
        <w:rPr>
          <w:spacing w:val="2"/>
        </w:rPr>
        <w:t xml:space="preserve"> </w:t>
      </w:r>
      <w:r>
        <w:t>и</w:t>
      </w:r>
      <w:r>
        <w:rPr>
          <w:spacing w:val="3"/>
        </w:rPr>
        <w:t xml:space="preserve"> </w:t>
      </w:r>
      <w:r>
        <w:t>главных</w:t>
      </w:r>
      <w:r>
        <w:rPr>
          <w:spacing w:val="-2"/>
        </w:rPr>
        <w:t xml:space="preserve"> </w:t>
      </w:r>
      <w:r>
        <w:t>подгрупп;</w:t>
      </w:r>
    </w:p>
    <w:p w:rsidR="00035341" w:rsidRDefault="007A4DC2" w:rsidP="00F64A30">
      <w:pPr>
        <w:pStyle w:val="a4"/>
        <w:numPr>
          <w:ilvl w:val="0"/>
          <w:numId w:val="62"/>
        </w:numPr>
        <w:tabs>
          <w:tab w:val="left" w:pos="1967"/>
        </w:tabs>
        <w:ind w:right="856" w:firstLine="283"/>
        <w:rPr>
          <w:rFonts w:ascii="Symbol" w:hAnsi="Symbol"/>
        </w:rPr>
      </w:pPr>
      <w:r>
        <w:t>характеризовать</w:t>
      </w:r>
      <w:r>
        <w:rPr>
          <w:spacing w:val="18"/>
        </w:rPr>
        <w:t xml:space="preserve"> </w:t>
      </w:r>
      <w:r>
        <w:t>химические</w:t>
      </w:r>
      <w:r>
        <w:rPr>
          <w:spacing w:val="12"/>
        </w:rPr>
        <w:t xml:space="preserve"> </w:t>
      </w:r>
      <w:r>
        <w:t>элементы</w:t>
      </w:r>
      <w:r>
        <w:rPr>
          <w:spacing w:val="19"/>
        </w:rPr>
        <w:t xml:space="preserve"> </w:t>
      </w:r>
      <w:r>
        <w:t>(от</w:t>
      </w:r>
      <w:r>
        <w:rPr>
          <w:spacing w:val="18"/>
        </w:rPr>
        <w:t xml:space="preserve"> </w:t>
      </w:r>
      <w:r>
        <w:t>водорода</w:t>
      </w:r>
      <w:r>
        <w:rPr>
          <w:spacing w:val="22"/>
        </w:rPr>
        <w:t xml:space="preserve"> </w:t>
      </w:r>
      <w:r>
        <w:t>до</w:t>
      </w:r>
      <w:r>
        <w:rPr>
          <w:spacing w:val="13"/>
        </w:rPr>
        <w:t xml:space="preserve"> </w:t>
      </w:r>
      <w:r>
        <w:t>кальция)</w:t>
      </w:r>
      <w:r>
        <w:rPr>
          <w:spacing w:val="18"/>
        </w:rPr>
        <w:t xml:space="preserve"> </w:t>
      </w:r>
      <w:r>
        <w:t>на</w:t>
      </w:r>
      <w:r>
        <w:rPr>
          <w:spacing w:val="21"/>
        </w:rPr>
        <w:t xml:space="preserve"> </w:t>
      </w:r>
      <w:r>
        <w:t>основе</w:t>
      </w:r>
      <w:r>
        <w:rPr>
          <w:spacing w:val="12"/>
        </w:rPr>
        <w:t xml:space="preserve"> </w:t>
      </w:r>
      <w:r>
        <w:t>их</w:t>
      </w:r>
      <w:r>
        <w:rPr>
          <w:spacing w:val="19"/>
        </w:rPr>
        <w:t xml:space="preserve"> </w:t>
      </w:r>
      <w:r>
        <w:t>положения</w:t>
      </w:r>
      <w:r>
        <w:rPr>
          <w:spacing w:val="18"/>
        </w:rPr>
        <w:t xml:space="preserve"> </w:t>
      </w:r>
      <w:r>
        <w:t>в</w:t>
      </w:r>
      <w:r>
        <w:rPr>
          <w:spacing w:val="-52"/>
        </w:rPr>
        <w:t xml:space="preserve"> </w:t>
      </w:r>
      <w:r>
        <w:t>периодической</w:t>
      </w:r>
      <w:r>
        <w:rPr>
          <w:spacing w:val="1"/>
        </w:rPr>
        <w:t xml:space="preserve"> </w:t>
      </w:r>
      <w:r>
        <w:t>системе</w:t>
      </w:r>
      <w:r>
        <w:rPr>
          <w:spacing w:val="-5"/>
        </w:rPr>
        <w:t xml:space="preserve"> </w:t>
      </w:r>
      <w:r>
        <w:t>Д.И.</w:t>
      </w:r>
      <w:r>
        <w:rPr>
          <w:spacing w:val="7"/>
        </w:rPr>
        <w:t xml:space="preserve"> </w:t>
      </w:r>
      <w:r>
        <w:t>Менделеева</w:t>
      </w:r>
      <w:r>
        <w:rPr>
          <w:spacing w:val="4"/>
        </w:rPr>
        <w:t xml:space="preserve"> </w:t>
      </w:r>
      <w:r>
        <w:t>и</w:t>
      </w:r>
      <w:r>
        <w:rPr>
          <w:spacing w:val="2"/>
        </w:rPr>
        <w:t xml:space="preserve"> </w:t>
      </w:r>
      <w:r>
        <w:t>особенностей</w:t>
      </w:r>
      <w:r>
        <w:rPr>
          <w:spacing w:val="2"/>
        </w:rPr>
        <w:t xml:space="preserve"> </w:t>
      </w:r>
      <w:r>
        <w:t>строения их</w:t>
      </w:r>
      <w:r>
        <w:rPr>
          <w:spacing w:val="-4"/>
        </w:rPr>
        <w:t xml:space="preserve"> </w:t>
      </w:r>
      <w:r>
        <w:t>атомов;</w:t>
      </w:r>
    </w:p>
    <w:p w:rsidR="00035341" w:rsidRDefault="007A4DC2" w:rsidP="00F64A30">
      <w:pPr>
        <w:pStyle w:val="a4"/>
        <w:numPr>
          <w:ilvl w:val="0"/>
          <w:numId w:val="62"/>
        </w:numPr>
        <w:tabs>
          <w:tab w:val="left" w:pos="1967"/>
        </w:tabs>
        <w:ind w:right="847" w:firstLine="283"/>
        <w:rPr>
          <w:rFonts w:ascii="Symbol" w:hAnsi="Symbol"/>
        </w:rPr>
      </w:pPr>
      <w:r>
        <w:t>составлять</w:t>
      </w:r>
      <w:r>
        <w:rPr>
          <w:spacing w:val="18"/>
        </w:rPr>
        <w:t xml:space="preserve"> </w:t>
      </w:r>
      <w:r>
        <w:t>схемы</w:t>
      </w:r>
      <w:r>
        <w:rPr>
          <w:spacing w:val="18"/>
        </w:rPr>
        <w:t xml:space="preserve"> </w:t>
      </w:r>
      <w:r>
        <w:t>строения</w:t>
      </w:r>
      <w:r>
        <w:rPr>
          <w:spacing w:val="17"/>
        </w:rPr>
        <w:t xml:space="preserve"> </w:t>
      </w:r>
      <w:r>
        <w:t>атомов</w:t>
      </w:r>
      <w:r>
        <w:rPr>
          <w:spacing w:val="19"/>
        </w:rPr>
        <w:t xml:space="preserve"> </w:t>
      </w:r>
      <w:r>
        <w:t>первых</w:t>
      </w:r>
      <w:r>
        <w:rPr>
          <w:spacing w:val="18"/>
        </w:rPr>
        <w:t xml:space="preserve"> </w:t>
      </w:r>
      <w:r>
        <w:t>20</w:t>
      </w:r>
      <w:r>
        <w:rPr>
          <w:spacing w:val="18"/>
        </w:rPr>
        <w:t xml:space="preserve"> </w:t>
      </w:r>
      <w:r>
        <w:t>элементов</w:t>
      </w:r>
      <w:r>
        <w:rPr>
          <w:spacing w:val="19"/>
        </w:rPr>
        <w:t xml:space="preserve"> </w:t>
      </w:r>
      <w:r>
        <w:t>периодической</w:t>
      </w:r>
      <w:r>
        <w:rPr>
          <w:spacing w:val="19"/>
        </w:rPr>
        <w:t xml:space="preserve"> </w:t>
      </w:r>
      <w:r>
        <w:t>системы</w:t>
      </w:r>
      <w:r>
        <w:rPr>
          <w:spacing w:val="18"/>
        </w:rPr>
        <w:t xml:space="preserve"> </w:t>
      </w:r>
      <w:r>
        <w:t>Д.И.</w:t>
      </w:r>
      <w:r>
        <w:rPr>
          <w:spacing w:val="-52"/>
        </w:rPr>
        <w:t xml:space="preserve"> </w:t>
      </w:r>
      <w:r>
        <w:t>Менделеева;</w:t>
      </w:r>
    </w:p>
    <w:p w:rsidR="00035341" w:rsidRDefault="007A4DC2" w:rsidP="00F64A30">
      <w:pPr>
        <w:pStyle w:val="a4"/>
        <w:numPr>
          <w:ilvl w:val="0"/>
          <w:numId w:val="62"/>
        </w:numPr>
        <w:tabs>
          <w:tab w:val="left" w:pos="1967"/>
        </w:tabs>
        <w:spacing w:line="269" w:lineRule="exact"/>
        <w:ind w:left="1966"/>
        <w:rPr>
          <w:rFonts w:ascii="Symbol" w:hAnsi="Symbol"/>
        </w:rPr>
      </w:pPr>
      <w:r>
        <w:t>раскрывать</w:t>
      </w:r>
      <w:r>
        <w:rPr>
          <w:spacing w:val="-4"/>
        </w:rPr>
        <w:t xml:space="preserve"> </w:t>
      </w:r>
      <w:r>
        <w:t>смысл</w:t>
      </w:r>
      <w:r>
        <w:rPr>
          <w:spacing w:val="-8"/>
        </w:rPr>
        <w:t xml:space="preserve"> </w:t>
      </w:r>
      <w:r>
        <w:t>понятий:</w:t>
      </w:r>
      <w:r>
        <w:rPr>
          <w:spacing w:val="-8"/>
        </w:rPr>
        <w:t xml:space="preserve"> </w:t>
      </w:r>
      <w:r>
        <w:t>«химическая</w:t>
      </w:r>
      <w:r>
        <w:rPr>
          <w:spacing w:val="-4"/>
        </w:rPr>
        <w:t xml:space="preserve"> </w:t>
      </w:r>
      <w:r>
        <w:t>связь»,</w:t>
      </w:r>
      <w:r>
        <w:rPr>
          <w:spacing w:val="-2"/>
        </w:rPr>
        <w:t xml:space="preserve"> </w:t>
      </w:r>
      <w:r>
        <w:t>«электроотрицательность»;</w:t>
      </w:r>
    </w:p>
    <w:p w:rsidR="00035341" w:rsidRDefault="007A4DC2" w:rsidP="00F64A30">
      <w:pPr>
        <w:pStyle w:val="a4"/>
        <w:numPr>
          <w:ilvl w:val="0"/>
          <w:numId w:val="62"/>
        </w:numPr>
        <w:tabs>
          <w:tab w:val="left" w:pos="1967"/>
        </w:tabs>
        <w:ind w:right="860" w:firstLine="283"/>
        <w:rPr>
          <w:rFonts w:ascii="Symbol" w:hAnsi="Symbol"/>
        </w:rPr>
      </w:pPr>
      <w:r>
        <w:t>характеризовать</w:t>
      </w:r>
      <w:r>
        <w:rPr>
          <w:spacing w:val="8"/>
        </w:rPr>
        <w:t xml:space="preserve"> </w:t>
      </w:r>
      <w:r>
        <w:t>зависимость</w:t>
      </w:r>
      <w:r>
        <w:rPr>
          <w:spacing w:val="8"/>
        </w:rPr>
        <w:t xml:space="preserve"> </w:t>
      </w:r>
      <w:r>
        <w:t>физических</w:t>
      </w:r>
      <w:r>
        <w:rPr>
          <w:spacing w:val="8"/>
        </w:rPr>
        <w:t xml:space="preserve"> </w:t>
      </w:r>
      <w:r>
        <w:t>свойств</w:t>
      </w:r>
      <w:r>
        <w:rPr>
          <w:spacing w:val="8"/>
        </w:rPr>
        <w:t xml:space="preserve"> </w:t>
      </w:r>
      <w:r>
        <w:t>веществ</w:t>
      </w:r>
      <w:r>
        <w:rPr>
          <w:spacing w:val="8"/>
        </w:rPr>
        <w:t xml:space="preserve"> </w:t>
      </w:r>
      <w:r>
        <w:t>от</w:t>
      </w:r>
      <w:r>
        <w:rPr>
          <w:spacing w:val="12"/>
        </w:rPr>
        <w:t xml:space="preserve"> </w:t>
      </w:r>
      <w:r>
        <w:t>типа</w:t>
      </w:r>
      <w:r>
        <w:rPr>
          <w:spacing w:val="10"/>
        </w:rPr>
        <w:t xml:space="preserve"> </w:t>
      </w:r>
      <w:r>
        <w:t>кристаллической</w:t>
      </w:r>
      <w:r>
        <w:rPr>
          <w:spacing w:val="-52"/>
        </w:rPr>
        <w:t xml:space="preserve"> </w:t>
      </w:r>
      <w:r>
        <w:t>решетки;</w:t>
      </w:r>
    </w:p>
    <w:p w:rsidR="00035341" w:rsidRDefault="00CC2E0A" w:rsidP="00F64A30">
      <w:pPr>
        <w:pStyle w:val="a4"/>
        <w:numPr>
          <w:ilvl w:val="0"/>
          <w:numId w:val="62"/>
        </w:numPr>
        <w:tabs>
          <w:tab w:val="left" w:pos="1967"/>
        </w:tabs>
        <w:spacing w:before="85" w:line="269" w:lineRule="exact"/>
        <w:ind w:left="1966"/>
        <w:rPr>
          <w:rFonts w:ascii="Symbol" w:hAnsi="Symbol"/>
        </w:rPr>
      </w:pPr>
      <w:r>
        <w:t>о</w:t>
      </w:r>
      <w:r w:rsidR="007A4DC2">
        <w:t>пределять</w:t>
      </w:r>
      <w:r w:rsidR="007A4DC2">
        <w:rPr>
          <w:spacing w:val="-3"/>
        </w:rPr>
        <w:t xml:space="preserve"> </w:t>
      </w:r>
      <w:r w:rsidR="007A4DC2">
        <w:t>вид</w:t>
      </w:r>
      <w:r w:rsidR="007A4DC2">
        <w:rPr>
          <w:spacing w:val="-4"/>
        </w:rPr>
        <w:t xml:space="preserve"> </w:t>
      </w:r>
      <w:r w:rsidR="007A4DC2">
        <w:t>химической</w:t>
      </w:r>
      <w:r w:rsidR="007A4DC2">
        <w:rPr>
          <w:spacing w:val="-2"/>
        </w:rPr>
        <w:t xml:space="preserve"> </w:t>
      </w:r>
      <w:r w:rsidR="007A4DC2">
        <w:t>связи</w:t>
      </w:r>
      <w:r w:rsidR="007A4DC2">
        <w:rPr>
          <w:spacing w:val="-2"/>
        </w:rPr>
        <w:t xml:space="preserve"> </w:t>
      </w:r>
      <w:r w:rsidR="007A4DC2">
        <w:t>в</w:t>
      </w:r>
      <w:r w:rsidR="007A4DC2">
        <w:rPr>
          <w:spacing w:val="-6"/>
        </w:rPr>
        <w:t xml:space="preserve"> </w:t>
      </w:r>
      <w:r w:rsidR="007A4DC2">
        <w:t>неорганических</w:t>
      </w:r>
      <w:r w:rsidR="007A4DC2">
        <w:rPr>
          <w:spacing w:val="-2"/>
        </w:rPr>
        <w:t xml:space="preserve"> </w:t>
      </w:r>
      <w:r w:rsidR="007A4DC2">
        <w:t>соединениях;</w:t>
      </w:r>
    </w:p>
    <w:p w:rsidR="00035341" w:rsidRDefault="007A4DC2" w:rsidP="00F64A30">
      <w:pPr>
        <w:pStyle w:val="a4"/>
        <w:numPr>
          <w:ilvl w:val="0"/>
          <w:numId w:val="62"/>
        </w:numPr>
        <w:tabs>
          <w:tab w:val="left" w:pos="1967"/>
        </w:tabs>
        <w:ind w:right="857" w:firstLine="283"/>
        <w:rPr>
          <w:rFonts w:ascii="Symbol" w:hAnsi="Symbol"/>
        </w:rPr>
      </w:pPr>
      <w:r>
        <w:t>изображать</w:t>
      </w:r>
      <w:r>
        <w:rPr>
          <w:spacing w:val="30"/>
        </w:rPr>
        <w:t xml:space="preserve"> </w:t>
      </w:r>
      <w:r>
        <w:t>схемы</w:t>
      </w:r>
      <w:r>
        <w:rPr>
          <w:spacing w:val="30"/>
        </w:rPr>
        <w:t xml:space="preserve"> </w:t>
      </w:r>
      <w:r>
        <w:t>строения</w:t>
      </w:r>
      <w:r>
        <w:rPr>
          <w:spacing w:val="30"/>
        </w:rPr>
        <w:t xml:space="preserve"> </w:t>
      </w:r>
      <w:r>
        <w:t>молекул</w:t>
      </w:r>
      <w:r>
        <w:rPr>
          <w:spacing w:val="31"/>
        </w:rPr>
        <w:t xml:space="preserve"> </w:t>
      </w:r>
      <w:r>
        <w:t>веществ,</w:t>
      </w:r>
      <w:r>
        <w:rPr>
          <w:spacing w:val="33"/>
        </w:rPr>
        <w:t xml:space="preserve"> </w:t>
      </w:r>
      <w:r>
        <w:t>образованных</w:t>
      </w:r>
      <w:r>
        <w:rPr>
          <w:spacing w:val="31"/>
        </w:rPr>
        <w:t xml:space="preserve"> </w:t>
      </w:r>
      <w:r>
        <w:t>разными</w:t>
      </w:r>
      <w:r>
        <w:rPr>
          <w:spacing w:val="27"/>
        </w:rPr>
        <w:t xml:space="preserve"> </w:t>
      </w:r>
      <w:r>
        <w:t>видами</w:t>
      </w:r>
      <w:r>
        <w:rPr>
          <w:spacing w:val="28"/>
        </w:rPr>
        <w:t xml:space="preserve"> </w:t>
      </w:r>
      <w:r>
        <w:lastRenderedPageBreak/>
        <w:t>химических</w:t>
      </w:r>
      <w:r>
        <w:rPr>
          <w:spacing w:val="-52"/>
        </w:rPr>
        <w:t xml:space="preserve"> </w:t>
      </w:r>
      <w:r>
        <w:t>связей;</w:t>
      </w:r>
    </w:p>
    <w:p w:rsidR="00035341" w:rsidRDefault="007A4DC2" w:rsidP="00F64A30">
      <w:pPr>
        <w:pStyle w:val="a4"/>
        <w:numPr>
          <w:ilvl w:val="0"/>
          <w:numId w:val="62"/>
        </w:numPr>
        <w:tabs>
          <w:tab w:val="left" w:pos="1967"/>
        </w:tabs>
        <w:ind w:left="1966"/>
        <w:rPr>
          <w:rFonts w:ascii="Symbol" w:hAnsi="Symbol"/>
        </w:rPr>
      </w:pPr>
      <w:r>
        <w:t>раскрывать</w:t>
      </w:r>
      <w:r>
        <w:rPr>
          <w:spacing w:val="54"/>
        </w:rPr>
        <w:t xml:space="preserve"> </w:t>
      </w:r>
      <w:r>
        <w:t>смысл</w:t>
      </w:r>
      <w:r>
        <w:rPr>
          <w:spacing w:val="54"/>
        </w:rPr>
        <w:t xml:space="preserve"> </w:t>
      </w:r>
      <w:r>
        <w:t>понятий</w:t>
      </w:r>
      <w:r>
        <w:rPr>
          <w:spacing w:val="1"/>
        </w:rPr>
        <w:t xml:space="preserve"> </w:t>
      </w:r>
      <w:r>
        <w:t>«ион»,</w:t>
      </w:r>
      <w:r>
        <w:rPr>
          <w:spacing w:val="60"/>
        </w:rPr>
        <w:t xml:space="preserve"> </w:t>
      </w:r>
      <w:r>
        <w:t>«катион»,</w:t>
      </w:r>
      <w:r>
        <w:rPr>
          <w:spacing w:val="60"/>
        </w:rPr>
        <w:t xml:space="preserve"> </w:t>
      </w:r>
      <w:r>
        <w:t>«анион»,</w:t>
      </w:r>
      <w:r>
        <w:rPr>
          <w:spacing w:val="56"/>
        </w:rPr>
        <w:t xml:space="preserve"> </w:t>
      </w:r>
      <w:r>
        <w:t>«электролиты»,</w:t>
      </w:r>
      <w:r>
        <w:rPr>
          <w:spacing w:val="56"/>
        </w:rPr>
        <w:t xml:space="preserve"> </w:t>
      </w:r>
      <w:r>
        <w:t>«неэлектролиты»,</w:t>
      </w:r>
    </w:p>
    <w:p w:rsidR="00035341" w:rsidRDefault="007A4DC2">
      <w:pPr>
        <w:pStyle w:val="a3"/>
        <w:tabs>
          <w:tab w:val="left" w:pos="3505"/>
          <w:tab w:val="left" w:pos="5097"/>
          <w:tab w:val="left" w:pos="6650"/>
          <w:tab w:val="left" w:pos="7706"/>
          <w:tab w:val="left" w:pos="9015"/>
        </w:tabs>
        <w:spacing w:before="1"/>
      </w:pPr>
      <w:r>
        <w:t>«электролитическая</w:t>
      </w:r>
      <w:r>
        <w:tab/>
        <w:t>диссоциация»,</w:t>
      </w:r>
      <w:r>
        <w:tab/>
        <w:t>«окислитель»,</w:t>
      </w:r>
      <w:r>
        <w:tab/>
        <w:t>«степень</w:t>
      </w:r>
      <w:r>
        <w:tab/>
        <w:t>окисления»</w:t>
      </w:r>
      <w:r>
        <w:tab/>
        <w:t>«восстановитель»,</w:t>
      </w:r>
    </w:p>
    <w:p w:rsidR="00035341" w:rsidRDefault="007A4DC2">
      <w:pPr>
        <w:pStyle w:val="a3"/>
        <w:spacing w:before="2" w:line="251" w:lineRule="exact"/>
      </w:pPr>
      <w:r>
        <w:t>«окисление»,</w:t>
      </w:r>
      <w:r>
        <w:rPr>
          <w:spacing w:val="-7"/>
        </w:rPr>
        <w:t xml:space="preserve"> </w:t>
      </w:r>
      <w:r>
        <w:t>«восстановление»;</w:t>
      </w:r>
    </w:p>
    <w:p w:rsidR="00035341" w:rsidRDefault="007A4DC2" w:rsidP="00F64A30">
      <w:pPr>
        <w:pStyle w:val="a4"/>
        <w:numPr>
          <w:ilvl w:val="0"/>
          <w:numId w:val="62"/>
        </w:numPr>
        <w:tabs>
          <w:tab w:val="left" w:pos="1967"/>
        </w:tabs>
        <w:spacing w:line="267" w:lineRule="exact"/>
        <w:ind w:left="1966"/>
        <w:rPr>
          <w:rFonts w:ascii="Symbol" w:hAnsi="Symbol"/>
        </w:rPr>
      </w:pPr>
      <w:r>
        <w:t>определять</w:t>
      </w:r>
      <w:r>
        <w:rPr>
          <w:spacing w:val="-4"/>
        </w:rPr>
        <w:t xml:space="preserve"> </w:t>
      </w:r>
      <w:r>
        <w:t>степень</w:t>
      </w:r>
      <w:r>
        <w:rPr>
          <w:spacing w:val="-3"/>
        </w:rPr>
        <w:t xml:space="preserve"> </w:t>
      </w:r>
      <w:r>
        <w:t>окисления</w:t>
      </w:r>
      <w:r>
        <w:rPr>
          <w:spacing w:val="-4"/>
        </w:rPr>
        <w:t xml:space="preserve"> </w:t>
      </w:r>
      <w:r>
        <w:t>атома</w:t>
      </w:r>
      <w:r>
        <w:rPr>
          <w:spacing w:val="-1"/>
        </w:rPr>
        <w:t xml:space="preserve"> </w:t>
      </w:r>
      <w:r>
        <w:t>элемента</w:t>
      </w:r>
      <w:r>
        <w:rPr>
          <w:spacing w:val="-2"/>
        </w:rPr>
        <w:t xml:space="preserve"> </w:t>
      </w:r>
      <w:r>
        <w:t>в</w:t>
      </w:r>
      <w:r>
        <w:rPr>
          <w:spacing w:val="-2"/>
        </w:rPr>
        <w:t xml:space="preserve"> </w:t>
      </w:r>
      <w:r>
        <w:t>соединении;</w:t>
      </w:r>
    </w:p>
    <w:p w:rsidR="00035341" w:rsidRDefault="007A4DC2" w:rsidP="00F64A30">
      <w:pPr>
        <w:pStyle w:val="a4"/>
        <w:numPr>
          <w:ilvl w:val="0"/>
          <w:numId w:val="62"/>
        </w:numPr>
        <w:tabs>
          <w:tab w:val="left" w:pos="1967"/>
        </w:tabs>
        <w:spacing w:line="269" w:lineRule="exact"/>
        <w:ind w:left="1966"/>
        <w:rPr>
          <w:rFonts w:ascii="Symbol" w:hAnsi="Symbol"/>
        </w:rPr>
      </w:pPr>
      <w:r>
        <w:t>раскрывать</w:t>
      </w:r>
      <w:r>
        <w:rPr>
          <w:spacing w:val="-3"/>
        </w:rPr>
        <w:t xml:space="preserve"> </w:t>
      </w:r>
      <w:r>
        <w:t>смысл</w:t>
      </w:r>
      <w:r>
        <w:rPr>
          <w:spacing w:val="-3"/>
        </w:rPr>
        <w:t xml:space="preserve"> </w:t>
      </w:r>
      <w:r>
        <w:t>теории</w:t>
      </w:r>
      <w:r>
        <w:rPr>
          <w:spacing w:val="-2"/>
        </w:rPr>
        <w:t xml:space="preserve"> </w:t>
      </w:r>
      <w:r>
        <w:t>электролитической</w:t>
      </w:r>
      <w:r>
        <w:rPr>
          <w:spacing w:val="-2"/>
        </w:rPr>
        <w:t xml:space="preserve"> </w:t>
      </w:r>
      <w:r>
        <w:t>диссоциации;</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5"/>
        </w:rPr>
        <w:t xml:space="preserve"> </w:t>
      </w:r>
      <w:r>
        <w:t>уравнения</w:t>
      </w:r>
      <w:r>
        <w:rPr>
          <w:spacing w:val="-5"/>
        </w:rPr>
        <w:t xml:space="preserve"> </w:t>
      </w:r>
      <w:r>
        <w:t>электролитической</w:t>
      </w:r>
      <w:r>
        <w:rPr>
          <w:spacing w:val="-4"/>
        </w:rPr>
        <w:t xml:space="preserve"> </w:t>
      </w:r>
      <w:r>
        <w:t>диссоциации</w:t>
      </w:r>
      <w:r>
        <w:rPr>
          <w:spacing w:val="-7"/>
        </w:rPr>
        <w:t xml:space="preserve"> </w:t>
      </w:r>
      <w:r>
        <w:t>кислот,</w:t>
      </w:r>
      <w:r>
        <w:rPr>
          <w:spacing w:val="-3"/>
        </w:rPr>
        <w:t xml:space="preserve"> </w:t>
      </w:r>
      <w:r>
        <w:t>щелочей,</w:t>
      </w:r>
      <w:r>
        <w:rPr>
          <w:spacing w:val="-3"/>
        </w:rPr>
        <w:t xml:space="preserve"> </w:t>
      </w:r>
      <w:r>
        <w:t>солей;</w:t>
      </w:r>
    </w:p>
    <w:p w:rsidR="00035341" w:rsidRDefault="007A4DC2" w:rsidP="00F64A30">
      <w:pPr>
        <w:pStyle w:val="a4"/>
        <w:numPr>
          <w:ilvl w:val="0"/>
          <w:numId w:val="62"/>
        </w:numPr>
        <w:tabs>
          <w:tab w:val="left" w:pos="1967"/>
        </w:tabs>
        <w:spacing w:line="269" w:lineRule="exact"/>
        <w:ind w:left="1966"/>
        <w:rPr>
          <w:rFonts w:ascii="Symbol" w:hAnsi="Symbol"/>
        </w:rPr>
      </w:pPr>
      <w:r>
        <w:t>объяснять</w:t>
      </w:r>
      <w:r>
        <w:rPr>
          <w:spacing w:val="-3"/>
        </w:rPr>
        <w:t xml:space="preserve"> </w:t>
      </w:r>
      <w:r>
        <w:t>сущность</w:t>
      </w:r>
      <w:r>
        <w:rPr>
          <w:spacing w:val="-3"/>
        </w:rPr>
        <w:t xml:space="preserve"> </w:t>
      </w:r>
      <w:r>
        <w:t>процесса</w:t>
      </w:r>
      <w:r>
        <w:rPr>
          <w:spacing w:val="1"/>
        </w:rPr>
        <w:t xml:space="preserve"> </w:t>
      </w:r>
      <w:r>
        <w:t>электролитической диссоциации</w:t>
      </w:r>
      <w:r>
        <w:rPr>
          <w:spacing w:val="-5"/>
        </w:rPr>
        <w:t xml:space="preserve"> </w:t>
      </w:r>
      <w:r>
        <w:t>и</w:t>
      </w:r>
      <w:r>
        <w:rPr>
          <w:spacing w:val="-4"/>
        </w:rPr>
        <w:t xml:space="preserve"> </w:t>
      </w:r>
      <w:r>
        <w:t>реакций</w:t>
      </w:r>
      <w:r>
        <w:rPr>
          <w:spacing w:val="-5"/>
        </w:rPr>
        <w:t xml:space="preserve"> </w:t>
      </w:r>
      <w:r>
        <w:t>ионного</w:t>
      </w:r>
      <w:r>
        <w:rPr>
          <w:spacing w:val="-6"/>
        </w:rPr>
        <w:t xml:space="preserve"> </w:t>
      </w:r>
      <w:r>
        <w:t>обмена;</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5"/>
        </w:rPr>
        <w:t xml:space="preserve"> </w:t>
      </w:r>
      <w:r>
        <w:t>полные</w:t>
      </w:r>
      <w:r>
        <w:rPr>
          <w:spacing w:val="-5"/>
        </w:rPr>
        <w:t xml:space="preserve"> </w:t>
      </w:r>
      <w:r>
        <w:t>и</w:t>
      </w:r>
      <w:r>
        <w:rPr>
          <w:spacing w:val="1"/>
        </w:rPr>
        <w:t xml:space="preserve"> </w:t>
      </w:r>
      <w:r>
        <w:t>сокращенные</w:t>
      </w:r>
      <w:r>
        <w:rPr>
          <w:spacing w:val="-6"/>
        </w:rPr>
        <w:t xml:space="preserve"> </w:t>
      </w:r>
      <w:r>
        <w:t>ионные</w:t>
      </w:r>
      <w:r>
        <w:rPr>
          <w:spacing w:val="-5"/>
        </w:rPr>
        <w:t xml:space="preserve"> </w:t>
      </w:r>
      <w:r>
        <w:t>уравнения</w:t>
      </w:r>
      <w:r>
        <w:rPr>
          <w:spacing w:val="-1"/>
        </w:rPr>
        <w:t xml:space="preserve"> </w:t>
      </w:r>
      <w:r>
        <w:t>реакции</w:t>
      </w:r>
      <w:r>
        <w:rPr>
          <w:spacing w:val="2"/>
        </w:rPr>
        <w:t xml:space="preserve"> </w:t>
      </w:r>
      <w:r>
        <w:t>обмена;</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3"/>
        </w:rPr>
        <w:t xml:space="preserve"> </w:t>
      </w:r>
      <w:r>
        <w:t>возможность</w:t>
      </w:r>
      <w:r>
        <w:rPr>
          <w:spacing w:val="-4"/>
        </w:rPr>
        <w:t xml:space="preserve"> </w:t>
      </w:r>
      <w:r>
        <w:t>протекания</w:t>
      </w:r>
      <w:r>
        <w:rPr>
          <w:spacing w:val="-3"/>
        </w:rPr>
        <w:t xml:space="preserve"> </w:t>
      </w:r>
      <w:r>
        <w:t>реакций</w:t>
      </w:r>
      <w:r>
        <w:rPr>
          <w:spacing w:val="-6"/>
        </w:rPr>
        <w:t xml:space="preserve"> </w:t>
      </w:r>
      <w:r>
        <w:t>ионного</w:t>
      </w:r>
      <w:r>
        <w:rPr>
          <w:spacing w:val="-7"/>
        </w:rPr>
        <w:t xml:space="preserve"> </w:t>
      </w:r>
      <w:r>
        <w:t>обмена;</w:t>
      </w:r>
    </w:p>
    <w:p w:rsidR="00035341" w:rsidRDefault="007A4DC2" w:rsidP="00F64A30">
      <w:pPr>
        <w:pStyle w:val="a4"/>
        <w:numPr>
          <w:ilvl w:val="0"/>
          <w:numId w:val="62"/>
        </w:numPr>
        <w:tabs>
          <w:tab w:val="left" w:pos="1967"/>
        </w:tabs>
        <w:spacing w:line="269" w:lineRule="exact"/>
        <w:ind w:left="1966"/>
        <w:rPr>
          <w:rFonts w:ascii="Symbol" w:hAnsi="Symbol"/>
        </w:rPr>
      </w:pPr>
      <w:r>
        <w:t>проводить</w:t>
      </w:r>
      <w:r>
        <w:rPr>
          <w:spacing w:val="-5"/>
        </w:rPr>
        <w:t xml:space="preserve"> </w:t>
      </w:r>
      <w:r>
        <w:t>реакции,</w:t>
      </w:r>
      <w:r>
        <w:rPr>
          <w:spacing w:val="-6"/>
        </w:rPr>
        <w:t xml:space="preserve"> </w:t>
      </w:r>
      <w:r>
        <w:t>подтверждающие</w:t>
      </w:r>
      <w:r>
        <w:rPr>
          <w:spacing w:val="-9"/>
        </w:rPr>
        <w:t xml:space="preserve"> </w:t>
      </w:r>
      <w:r>
        <w:t>качественный</w:t>
      </w:r>
      <w:r>
        <w:rPr>
          <w:spacing w:val="-2"/>
        </w:rPr>
        <w:t xml:space="preserve"> </w:t>
      </w:r>
      <w:r>
        <w:t>состав</w:t>
      </w:r>
      <w:r>
        <w:rPr>
          <w:spacing w:val="-3"/>
        </w:rPr>
        <w:t xml:space="preserve"> </w:t>
      </w:r>
      <w:r>
        <w:t>различных</w:t>
      </w:r>
      <w:r>
        <w:rPr>
          <w:spacing w:val="-7"/>
        </w:rPr>
        <w:t xml:space="preserve"> </w:t>
      </w:r>
      <w:r>
        <w:t>веществ;</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1"/>
        </w:rPr>
        <w:t xml:space="preserve"> </w:t>
      </w:r>
      <w:r>
        <w:t>окислитель</w:t>
      </w:r>
      <w:r>
        <w:rPr>
          <w:spacing w:val="-5"/>
        </w:rPr>
        <w:t xml:space="preserve"> </w:t>
      </w:r>
      <w:r>
        <w:t>и</w:t>
      </w:r>
      <w:r>
        <w:rPr>
          <w:spacing w:val="-4"/>
        </w:rPr>
        <w:t xml:space="preserve"> </w:t>
      </w:r>
      <w:r>
        <w:t>восстановитель;</w:t>
      </w:r>
    </w:p>
    <w:p w:rsidR="00035341" w:rsidRDefault="007A4DC2" w:rsidP="00F64A30">
      <w:pPr>
        <w:pStyle w:val="a4"/>
        <w:numPr>
          <w:ilvl w:val="0"/>
          <w:numId w:val="62"/>
        </w:numPr>
        <w:tabs>
          <w:tab w:val="left" w:pos="1967"/>
        </w:tabs>
        <w:spacing w:line="269" w:lineRule="exact"/>
        <w:ind w:left="1966"/>
        <w:rPr>
          <w:rFonts w:ascii="Symbol" w:hAnsi="Symbol"/>
        </w:rPr>
      </w:pPr>
      <w:r>
        <w:t>составлять</w:t>
      </w:r>
      <w:r>
        <w:rPr>
          <w:spacing w:val="-3"/>
        </w:rPr>
        <w:t xml:space="preserve"> </w:t>
      </w:r>
      <w:r>
        <w:t>уравнения</w:t>
      </w:r>
      <w:r>
        <w:rPr>
          <w:spacing w:val="-4"/>
        </w:rPr>
        <w:t xml:space="preserve"> </w:t>
      </w:r>
      <w:r>
        <w:t>окислительно-восстановительных</w:t>
      </w:r>
      <w:r>
        <w:rPr>
          <w:spacing w:val="-6"/>
        </w:rPr>
        <w:t xml:space="preserve"> </w:t>
      </w:r>
      <w:r>
        <w:t>реакций;</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6"/>
        </w:rPr>
        <w:t xml:space="preserve"> </w:t>
      </w:r>
      <w:r>
        <w:t>факторы,</w:t>
      </w:r>
      <w:r>
        <w:rPr>
          <w:spacing w:val="1"/>
        </w:rPr>
        <w:t xml:space="preserve"> </w:t>
      </w:r>
      <w:r>
        <w:t>влияющие</w:t>
      </w:r>
      <w:r>
        <w:rPr>
          <w:spacing w:val="-7"/>
        </w:rPr>
        <w:t xml:space="preserve"> </w:t>
      </w:r>
      <w:r>
        <w:t>на</w:t>
      </w:r>
      <w:r>
        <w:rPr>
          <w:spacing w:val="-3"/>
        </w:rPr>
        <w:t xml:space="preserve"> </w:t>
      </w:r>
      <w:r>
        <w:t>скорость</w:t>
      </w:r>
      <w:r>
        <w:rPr>
          <w:spacing w:val="-3"/>
        </w:rPr>
        <w:t xml:space="preserve"> </w:t>
      </w:r>
      <w:r>
        <w:t>химической реакции;</w:t>
      </w:r>
    </w:p>
    <w:p w:rsidR="00035341" w:rsidRDefault="007A4DC2" w:rsidP="00F64A30">
      <w:pPr>
        <w:pStyle w:val="a4"/>
        <w:numPr>
          <w:ilvl w:val="0"/>
          <w:numId w:val="62"/>
        </w:numPr>
        <w:tabs>
          <w:tab w:val="left" w:pos="1967"/>
        </w:tabs>
        <w:spacing w:line="269" w:lineRule="exact"/>
        <w:ind w:left="1966"/>
        <w:rPr>
          <w:rFonts w:ascii="Symbol" w:hAnsi="Symbol"/>
        </w:rPr>
      </w:pPr>
      <w:r>
        <w:t>классифицировать</w:t>
      </w:r>
      <w:r>
        <w:rPr>
          <w:spacing w:val="-5"/>
        </w:rPr>
        <w:t xml:space="preserve"> </w:t>
      </w:r>
      <w:r>
        <w:t>химические</w:t>
      </w:r>
      <w:r>
        <w:rPr>
          <w:spacing w:val="-7"/>
        </w:rPr>
        <w:t xml:space="preserve"> </w:t>
      </w:r>
      <w:r>
        <w:t>реакции</w:t>
      </w:r>
      <w:r>
        <w:rPr>
          <w:spacing w:val="-3"/>
        </w:rPr>
        <w:t xml:space="preserve"> </w:t>
      </w:r>
      <w:r>
        <w:t>по</w:t>
      </w:r>
      <w:r>
        <w:rPr>
          <w:spacing w:val="-4"/>
        </w:rPr>
        <w:t xml:space="preserve"> </w:t>
      </w:r>
      <w:r>
        <w:t>различным признакам;</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5"/>
        </w:rPr>
        <w:t xml:space="preserve"> </w:t>
      </w:r>
      <w:r>
        <w:t>взаимосвязь</w:t>
      </w:r>
      <w:r>
        <w:rPr>
          <w:spacing w:val="-3"/>
        </w:rPr>
        <w:t xml:space="preserve"> </w:t>
      </w:r>
      <w:r>
        <w:t>между</w:t>
      </w:r>
      <w:r>
        <w:rPr>
          <w:spacing w:val="-7"/>
        </w:rPr>
        <w:t xml:space="preserve"> </w:t>
      </w:r>
      <w:r>
        <w:t>составом,</w:t>
      </w:r>
      <w:r>
        <w:rPr>
          <w:spacing w:val="-2"/>
        </w:rPr>
        <w:t xml:space="preserve"> </w:t>
      </w:r>
      <w:r>
        <w:t>строением</w:t>
      </w:r>
      <w:r>
        <w:rPr>
          <w:spacing w:val="4"/>
        </w:rPr>
        <w:t xml:space="preserve"> </w:t>
      </w:r>
      <w:r>
        <w:t>и</w:t>
      </w:r>
      <w:r>
        <w:rPr>
          <w:spacing w:val="-3"/>
        </w:rPr>
        <w:t xml:space="preserve"> </w:t>
      </w:r>
      <w:r>
        <w:t>свойствами</w:t>
      </w:r>
      <w:r>
        <w:rPr>
          <w:spacing w:val="-5"/>
        </w:rPr>
        <w:t xml:space="preserve"> </w:t>
      </w:r>
      <w:r>
        <w:t>неметаллов;</w:t>
      </w:r>
    </w:p>
    <w:p w:rsidR="00035341" w:rsidRDefault="007A4DC2" w:rsidP="00F64A30">
      <w:pPr>
        <w:pStyle w:val="a4"/>
        <w:numPr>
          <w:ilvl w:val="0"/>
          <w:numId w:val="62"/>
        </w:numPr>
        <w:tabs>
          <w:tab w:val="left" w:pos="1967"/>
        </w:tabs>
        <w:ind w:right="857" w:firstLine="283"/>
        <w:jc w:val="both"/>
        <w:rPr>
          <w:rFonts w:ascii="Symbol" w:hAnsi="Symbol"/>
        </w:rPr>
      </w:pPr>
      <w:r>
        <w:t>проводить опыты по получению, собиранию и изучению химических свойств газообразных</w:t>
      </w:r>
      <w:r>
        <w:rPr>
          <w:spacing w:val="1"/>
        </w:rPr>
        <w:t xml:space="preserve"> </w:t>
      </w:r>
      <w:r>
        <w:t>веществ:</w:t>
      </w:r>
      <w:r>
        <w:rPr>
          <w:spacing w:val="2"/>
        </w:rPr>
        <w:t xml:space="preserve"> </w:t>
      </w:r>
      <w:r>
        <w:t>углекислого</w:t>
      </w:r>
      <w:r>
        <w:rPr>
          <w:spacing w:val="-3"/>
        </w:rPr>
        <w:t xml:space="preserve"> </w:t>
      </w:r>
      <w:r>
        <w:t>газа,</w:t>
      </w:r>
      <w:r>
        <w:rPr>
          <w:spacing w:val="-1"/>
        </w:rPr>
        <w:t xml:space="preserve"> </w:t>
      </w:r>
      <w:r>
        <w:t>аммиака;</w:t>
      </w:r>
    </w:p>
    <w:p w:rsidR="00035341" w:rsidRDefault="007A4DC2" w:rsidP="00F64A30">
      <w:pPr>
        <w:pStyle w:val="a4"/>
        <w:numPr>
          <w:ilvl w:val="0"/>
          <w:numId w:val="62"/>
        </w:numPr>
        <w:tabs>
          <w:tab w:val="left" w:pos="1967"/>
        </w:tabs>
        <w:spacing w:line="269" w:lineRule="exact"/>
        <w:ind w:left="1966"/>
        <w:jc w:val="both"/>
        <w:rPr>
          <w:rFonts w:ascii="Symbol" w:hAnsi="Symbol"/>
        </w:rPr>
      </w:pPr>
      <w:r>
        <w:t>распознавать</w:t>
      </w:r>
      <w:r>
        <w:rPr>
          <w:spacing w:val="-5"/>
        </w:rPr>
        <w:t xml:space="preserve"> </w:t>
      </w:r>
      <w:r>
        <w:t>опытным</w:t>
      </w:r>
      <w:r>
        <w:rPr>
          <w:spacing w:val="-4"/>
        </w:rPr>
        <w:t xml:space="preserve"> </w:t>
      </w:r>
      <w:r>
        <w:t>путем</w:t>
      </w:r>
      <w:r>
        <w:rPr>
          <w:spacing w:val="-1"/>
        </w:rPr>
        <w:t xml:space="preserve"> </w:t>
      </w:r>
      <w:r>
        <w:t>газообразные</w:t>
      </w:r>
      <w:r>
        <w:rPr>
          <w:spacing w:val="-5"/>
        </w:rPr>
        <w:t xml:space="preserve"> </w:t>
      </w:r>
      <w:r>
        <w:t>вещества:</w:t>
      </w:r>
      <w:r>
        <w:rPr>
          <w:spacing w:val="-4"/>
        </w:rPr>
        <w:t xml:space="preserve"> </w:t>
      </w:r>
      <w:r>
        <w:t>углекислый</w:t>
      </w:r>
      <w:r>
        <w:rPr>
          <w:spacing w:val="2"/>
        </w:rPr>
        <w:t xml:space="preserve"> </w:t>
      </w:r>
      <w:r>
        <w:t>газ</w:t>
      </w:r>
      <w:r>
        <w:rPr>
          <w:spacing w:val="-5"/>
        </w:rPr>
        <w:t xml:space="preserve"> </w:t>
      </w:r>
      <w:r>
        <w:t>и</w:t>
      </w:r>
      <w:r>
        <w:rPr>
          <w:spacing w:val="-3"/>
        </w:rPr>
        <w:t xml:space="preserve"> </w:t>
      </w:r>
      <w:r>
        <w:t>аммиак;</w:t>
      </w:r>
    </w:p>
    <w:p w:rsidR="00035341" w:rsidRDefault="007A4DC2" w:rsidP="00F64A30">
      <w:pPr>
        <w:pStyle w:val="a4"/>
        <w:numPr>
          <w:ilvl w:val="0"/>
          <w:numId w:val="62"/>
        </w:numPr>
        <w:tabs>
          <w:tab w:val="left" w:pos="1967"/>
        </w:tabs>
        <w:spacing w:line="269" w:lineRule="exact"/>
        <w:ind w:left="1966"/>
        <w:jc w:val="both"/>
        <w:rPr>
          <w:rFonts w:ascii="Symbol" w:hAnsi="Symbol"/>
        </w:rPr>
      </w:pPr>
      <w:r>
        <w:t>характеризовать</w:t>
      </w:r>
      <w:r>
        <w:rPr>
          <w:spacing w:val="-4"/>
        </w:rPr>
        <w:t xml:space="preserve"> </w:t>
      </w:r>
      <w:r>
        <w:t>взаимосвязь</w:t>
      </w:r>
      <w:r>
        <w:rPr>
          <w:spacing w:val="-3"/>
        </w:rPr>
        <w:t xml:space="preserve"> </w:t>
      </w:r>
      <w:r>
        <w:t>между</w:t>
      </w:r>
      <w:r>
        <w:rPr>
          <w:spacing w:val="-7"/>
        </w:rPr>
        <w:t xml:space="preserve"> </w:t>
      </w:r>
      <w:r>
        <w:t>составом,</w:t>
      </w:r>
      <w:r>
        <w:rPr>
          <w:spacing w:val="-1"/>
        </w:rPr>
        <w:t xml:space="preserve"> </w:t>
      </w:r>
      <w:r>
        <w:t>строением</w:t>
      </w:r>
      <w:r>
        <w:rPr>
          <w:spacing w:val="-3"/>
        </w:rPr>
        <w:t xml:space="preserve"> </w:t>
      </w:r>
      <w:r>
        <w:t>и</w:t>
      </w:r>
      <w:r>
        <w:rPr>
          <w:spacing w:val="-2"/>
        </w:rPr>
        <w:t xml:space="preserve"> </w:t>
      </w:r>
      <w:r>
        <w:t>свойствами</w:t>
      </w:r>
      <w:r>
        <w:rPr>
          <w:spacing w:val="-2"/>
        </w:rPr>
        <w:t xml:space="preserve"> </w:t>
      </w:r>
      <w:r>
        <w:t>металлов;</w:t>
      </w:r>
    </w:p>
    <w:p w:rsidR="00035341" w:rsidRDefault="007A4DC2" w:rsidP="00F64A30">
      <w:pPr>
        <w:pStyle w:val="a4"/>
        <w:numPr>
          <w:ilvl w:val="0"/>
          <w:numId w:val="62"/>
        </w:numPr>
        <w:tabs>
          <w:tab w:val="left" w:pos="1967"/>
        </w:tabs>
        <w:ind w:right="859" w:firstLine="283"/>
        <w:jc w:val="both"/>
        <w:rPr>
          <w:rFonts w:ascii="Symbol" w:hAnsi="Symbol"/>
        </w:rPr>
      </w:pPr>
      <w:r>
        <w:t>называть</w:t>
      </w:r>
      <w:r>
        <w:rPr>
          <w:spacing w:val="1"/>
        </w:rPr>
        <w:t xml:space="preserve"> </w:t>
      </w:r>
      <w:r>
        <w:t>органические</w:t>
      </w:r>
      <w:r>
        <w:rPr>
          <w:spacing w:val="1"/>
        </w:rPr>
        <w:t xml:space="preserve"> </w:t>
      </w:r>
      <w:r>
        <w:t>вещества</w:t>
      </w:r>
      <w:r>
        <w:rPr>
          <w:spacing w:val="1"/>
        </w:rPr>
        <w:t xml:space="preserve"> </w:t>
      </w:r>
      <w:r>
        <w:t>по</w:t>
      </w:r>
      <w:r>
        <w:rPr>
          <w:spacing w:val="1"/>
        </w:rPr>
        <w:t xml:space="preserve"> </w:t>
      </w:r>
      <w:r>
        <w:t>их</w:t>
      </w:r>
      <w:r>
        <w:rPr>
          <w:spacing w:val="1"/>
        </w:rPr>
        <w:t xml:space="preserve"> </w:t>
      </w:r>
      <w:r>
        <w:t>формуле:</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метанол,</w:t>
      </w:r>
      <w:r>
        <w:rPr>
          <w:spacing w:val="1"/>
        </w:rPr>
        <w:t xml:space="preserve"> </w:t>
      </w:r>
      <w:r>
        <w:t>этанол,</w:t>
      </w:r>
      <w:r>
        <w:rPr>
          <w:spacing w:val="1"/>
        </w:rPr>
        <w:t xml:space="preserve"> </w:t>
      </w:r>
      <w:r>
        <w:t>глицерин,</w:t>
      </w:r>
      <w:r>
        <w:rPr>
          <w:spacing w:val="1"/>
        </w:rPr>
        <w:t xml:space="preserve"> </w:t>
      </w:r>
      <w:r>
        <w:t>уксусная кислота,</w:t>
      </w:r>
      <w:r>
        <w:rPr>
          <w:spacing w:val="1"/>
        </w:rPr>
        <w:t xml:space="preserve"> </w:t>
      </w:r>
      <w:r>
        <w:t>аминоуксусная кислота,</w:t>
      </w:r>
      <w:r>
        <w:rPr>
          <w:spacing w:val="1"/>
        </w:rPr>
        <w:t xml:space="preserve"> </w:t>
      </w:r>
      <w:r>
        <w:t>стеариновая кислота,</w:t>
      </w:r>
      <w:r>
        <w:rPr>
          <w:spacing w:val="1"/>
        </w:rPr>
        <w:t xml:space="preserve"> </w:t>
      </w:r>
      <w:r>
        <w:t>олеиновая кислота,</w:t>
      </w:r>
      <w:r>
        <w:rPr>
          <w:spacing w:val="1"/>
        </w:rPr>
        <w:t xml:space="preserve"> </w:t>
      </w:r>
      <w:r>
        <w:t>глюкоза;</w:t>
      </w:r>
    </w:p>
    <w:p w:rsidR="00035341" w:rsidRDefault="007A4DC2" w:rsidP="00F64A30">
      <w:pPr>
        <w:pStyle w:val="a4"/>
        <w:numPr>
          <w:ilvl w:val="0"/>
          <w:numId w:val="62"/>
        </w:numPr>
        <w:tabs>
          <w:tab w:val="left" w:pos="1967"/>
        </w:tabs>
        <w:spacing w:line="267" w:lineRule="exact"/>
        <w:ind w:left="1966"/>
        <w:jc w:val="both"/>
        <w:rPr>
          <w:rFonts w:ascii="Symbol" w:hAnsi="Symbol"/>
        </w:rPr>
      </w:pPr>
      <w:r>
        <w:t>оценивать</w:t>
      </w:r>
      <w:r>
        <w:rPr>
          <w:spacing w:val="-6"/>
        </w:rPr>
        <w:t xml:space="preserve"> </w:t>
      </w:r>
      <w:r>
        <w:t>влияние</w:t>
      </w:r>
      <w:r>
        <w:rPr>
          <w:spacing w:val="-7"/>
        </w:rPr>
        <w:t xml:space="preserve"> </w:t>
      </w:r>
      <w:r>
        <w:t>химического</w:t>
      </w:r>
      <w:r>
        <w:rPr>
          <w:spacing w:val="-5"/>
        </w:rPr>
        <w:t xml:space="preserve"> </w:t>
      </w:r>
      <w:r>
        <w:t>загрязнения</w:t>
      </w:r>
      <w:r>
        <w:rPr>
          <w:spacing w:val="-2"/>
        </w:rPr>
        <w:t xml:space="preserve"> </w:t>
      </w:r>
      <w:r>
        <w:t>окружающей</w:t>
      </w:r>
      <w:r>
        <w:rPr>
          <w:spacing w:val="1"/>
        </w:rPr>
        <w:t xml:space="preserve"> </w:t>
      </w:r>
      <w:r>
        <w:t>среды</w:t>
      </w:r>
      <w:r>
        <w:rPr>
          <w:spacing w:val="-1"/>
        </w:rPr>
        <w:t xml:space="preserve"> </w:t>
      </w:r>
      <w:r>
        <w:t>на</w:t>
      </w:r>
      <w:r>
        <w:rPr>
          <w:spacing w:val="3"/>
        </w:rPr>
        <w:t xml:space="preserve"> </w:t>
      </w:r>
      <w:r>
        <w:t>организм</w:t>
      </w:r>
      <w:r>
        <w:rPr>
          <w:spacing w:val="-6"/>
        </w:rPr>
        <w:t xml:space="preserve"> </w:t>
      </w:r>
      <w:r>
        <w:t>человека;</w:t>
      </w:r>
    </w:p>
    <w:p w:rsidR="00035341" w:rsidRDefault="007A4DC2" w:rsidP="00F64A30">
      <w:pPr>
        <w:pStyle w:val="a4"/>
        <w:numPr>
          <w:ilvl w:val="0"/>
          <w:numId w:val="62"/>
        </w:numPr>
        <w:tabs>
          <w:tab w:val="left" w:pos="1967"/>
        </w:tabs>
        <w:spacing w:line="269" w:lineRule="exact"/>
        <w:ind w:left="1966"/>
        <w:jc w:val="both"/>
        <w:rPr>
          <w:rFonts w:ascii="Symbol" w:hAnsi="Symbol"/>
        </w:rPr>
      </w:pPr>
      <w:r>
        <w:t>грамотно</w:t>
      </w:r>
      <w:r>
        <w:rPr>
          <w:spacing w:val="-5"/>
        </w:rPr>
        <w:t xml:space="preserve"> </w:t>
      </w:r>
      <w:r>
        <w:t>обращаться</w:t>
      </w:r>
      <w:r>
        <w:rPr>
          <w:spacing w:val="-2"/>
        </w:rPr>
        <w:t xml:space="preserve"> </w:t>
      </w:r>
      <w:r>
        <w:t>с</w:t>
      </w:r>
      <w:r>
        <w:rPr>
          <w:spacing w:val="-2"/>
        </w:rPr>
        <w:t xml:space="preserve"> </w:t>
      </w:r>
      <w:r>
        <w:t>веществами</w:t>
      </w:r>
      <w:r>
        <w:rPr>
          <w:spacing w:val="-4"/>
        </w:rPr>
        <w:t xml:space="preserve"> </w:t>
      </w:r>
      <w:r>
        <w:t>в</w:t>
      </w:r>
      <w:r>
        <w:rPr>
          <w:spacing w:val="-4"/>
        </w:rPr>
        <w:t xml:space="preserve"> </w:t>
      </w:r>
      <w:r>
        <w:t>повседневной</w:t>
      </w:r>
      <w:r>
        <w:rPr>
          <w:spacing w:val="1"/>
        </w:rPr>
        <w:t xml:space="preserve"> </w:t>
      </w:r>
      <w:r>
        <w:t>жизни</w:t>
      </w:r>
    </w:p>
    <w:p w:rsidR="00035341" w:rsidRDefault="007A4DC2" w:rsidP="00F64A30">
      <w:pPr>
        <w:pStyle w:val="a4"/>
        <w:numPr>
          <w:ilvl w:val="0"/>
          <w:numId w:val="62"/>
        </w:numPr>
        <w:tabs>
          <w:tab w:val="left" w:pos="1967"/>
        </w:tabs>
        <w:ind w:right="855" w:firstLine="283"/>
        <w:jc w:val="both"/>
        <w:rPr>
          <w:rFonts w:ascii="Symbol" w:hAnsi="Symbol"/>
        </w:rPr>
      </w:pPr>
      <w:r>
        <w:t>определять</w:t>
      </w:r>
      <w:r>
        <w:rPr>
          <w:spacing w:val="1"/>
        </w:rPr>
        <w:t xml:space="preserve"> </w:t>
      </w:r>
      <w:r>
        <w:t>возможность</w:t>
      </w:r>
      <w:r>
        <w:rPr>
          <w:spacing w:val="1"/>
        </w:rPr>
        <w:t xml:space="preserve"> </w:t>
      </w:r>
      <w:r>
        <w:t>протекания</w:t>
      </w:r>
      <w:r>
        <w:rPr>
          <w:spacing w:val="1"/>
        </w:rPr>
        <w:t xml:space="preserve"> </w:t>
      </w:r>
      <w:r>
        <w:t>реакций</w:t>
      </w:r>
      <w:r>
        <w:rPr>
          <w:spacing w:val="1"/>
        </w:rPr>
        <w:t xml:space="preserve"> </w:t>
      </w:r>
      <w:r>
        <w:t>некоторых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2"/>
        </w:rPr>
        <w:t xml:space="preserve"> </w:t>
      </w:r>
      <w:r>
        <w:t>с</w:t>
      </w:r>
      <w:r>
        <w:rPr>
          <w:spacing w:val="-1"/>
        </w:rPr>
        <w:t xml:space="preserve"> </w:t>
      </w:r>
      <w:r>
        <w:t>кислородом,</w:t>
      </w:r>
      <w:r>
        <w:rPr>
          <w:spacing w:val="3"/>
        </w:rPr>
        <w:t xml:space="preserve"> </w:t>
      </w:r>
      <w:r>
        <w:t>водородом,</w:t>
      </w:r>
      <w:r>
        <w:rPr>
          <w:spacing w:val="3"/>
        </w:rPr>
        <w:t xml:space="preserve"> </w:t>
      </w:r>
      <w:r>
        <w:t>металлами,</w:t>
      </w:r>
      <w:r>
        <w:rPr>
          <w:spacing w:val="3"/>
        </w:rPr>
        <w:t xml:space="preserve"> </w:t>
      </w:r>
      <w:r>
        <w:t>основаниями,</w:t>
      </w:r>
      <w:r>
        <w:rPr>
          <w:spacing w:val="-1"/>
        </w:rPr>
        <w:t xml:space="preserve"> </w:t>
      </w:r>
      <w:r>
        <w:t>галогенами.</w:t>
      </w:r>
    </w:p>
    <w:p w:rsidR="00035341" w:rsidRDefault="007A4DC2">
      <w:pPr>
        <w:pStyle w:val="4"/>
        <w:spacing w:before="6" w:line="251" w:lineRule="exact"/>
        <w:ind w:left="1683"/>
      </w:pPr>
      <w:r>
        <w:t>Выпускник</w:t>
      </w:r>
      <w:r>
        <w:rPr>
          <w:spacing w:val="-7"/>
        </w:rPr>
        <w:t xml:space="preserve"> </w:t>
      </w:r>
      <w:r>
        <w:t>получит</w:t>
      </w:r>
      <w:r w:rsidR="007E7A0F">
        <w:t xml:space="preserve"> </w:t>
      </w:r>
      <w:r>
        <w:t>возможность</w:t>
      </w:r>
      <w:r>
        <w:rPr>
          <w:spacing w:val="-5"/>
        </w:rPr>
        <w:t xml:space="preserve"> </w:t>
      </w:r>
      <w:r>
        <w:t>научиться:</w:t>
      </w:r>
    </w:p>
    <w:p w:rsidR="00035341" w:rsidRDefault="007A4DC2" w:rsidP="00F64A30">
      <w:pPr>
        <w:pStyle w:val="a4"/>
        <w:numPr>
          <w:ilvl w:val="0"/>
          <w:numId w:val="62"/>
        </w:numPr>
        <w:tabs>
          <w:tab w:val="left" w:pos="1967"/>
        </w:tabs>
        <w:spacing w:line="237" w:lineRule="auto"/>
        <w:ind w:right="859" w:firstLine="283"/>
        <w:jc w:val="both"/>
        <w:rPr>
          <w:rFonts w:ascii="Symbol" w:hAnsi="Symbol"/>
        </w:rPr>
      </w:pPr>
      <w:r>
        <w:t>выдвигать</w:t>
      </w:r>
      <w:r>
        <w:rPr>
          <w:spacing w:val="1"/>
        </w:rPr>
        <w:t xml:space="preserve"> </w:t>
      </w:r>
      <w:r>
        <w:t>и</w:t>
      </w:r>
      <w:r>
        <w:rPr>
          <w:spacing w:val="1"/>
        </w:rPr>
        <w:t xml:space="preserve"> </w:t>
      </w:r>
      <w:r>
        <w:t>проверять</w:t>
      </w:r>
      <w:r>
        <w:rPr>
          <w:spacing w:val="1"/>
        </w:rPr>
        <w:t xml:space="preserve"> </w:t>
      </w:r>
      <w:r>
        <w:t>экспериментально гипотезы</w:t>
      </w:r>
      <w:r>
        <w:rPr>
          <w:spacing w:val="1"/>
        </w:rPr>
        <w:t xml:space="preserve"> </w:t>
      </w:r>
      <w:r>
        <w:t>о</w:t>
      </w:r>
      <w:r>
        <w:rPr>
          <w:spacing w:val="1"/>
        </w:rPr>
        <w:t xml:space="preserve"> </w:t>
      </w:r>
      <w:r>
        <w:t>химических</w:t>
      </w:r>
      <w:r>
        <w:rPr>
          <w:spacing w:val="1"/>
        </w:rPr>
        <w:t xml:space="preserve"> </w:t>
      </w:r>
      <w:r>
        <w:t>свойствах</w:t>
      </w:r>
      <w:r>
        <w:rPr>
          <w:spacing w:val="1"/>
        </w:rPr>
        <w:t xml:space="preserve"> </w:t>
      </w:r>
      <w:r>
        <w:t>веществ</w:t>
      </w:r>
      <w:r>
        <w:rPr>
          <w:spacing w:val="1"/>
        </w:rPr>
        <w:t xml:space="preserve"> </w:t>
      </w:r>
      <w:r>
        <w:t>на</w:t>
      </w:r>
      <w:r>
        <w:rPr>
          <w:spacing w:val="1"/>
        </w:rPr>
        <w:t xml:space="preserve"> </w:t>
      </w:r>
      <w:r>
        <w:t>основе их состава и строения, их способности вступать в химические реакции, о характере и</w:t>
      </w:r>
      <w:r>
        <w:rPr>
          <w:spacing w:val="1"/>
        </w:rPr>
        <w:t xml:space="preserve"> </w:t>
      </w:r>
      <w:r>
        <w:t>продуктах</w:t>
      </w:r>
      <w:r>
        <w:rPr>
          <w:spacing w:val="1"/>
        </w:rPr>
        <w:t xml:space="preserve"> </w:t>
      </w:r>
      <w:r>
        <w:t>различных</w:t>
      </w:r>
      <w:r>
        <w:rPr>
          <w:spacing w:val="-2"/>
        </w:rPr>
        <w:t xml:space="preserve"> </w:t>
      </w:r>
      <w:r>
        <w:t>химических</w:t>
      </w:r>
      <w:r>
        <w:rPr>
          <w:spacing w:val="2"/>
        </w:rPr>
        <w:t xml:space="preserve"> </w:t>
      </w:r>
      <w:r>
        <w:t>реакций;</w:t>
      </w:r>
    </w:p>
    <w:p w:rsidR="00035341" w:rsidRDefault="007A4DC2" w:rsidP="00F64A30">
      <w:pPr>
        <w:pStyle w:val="a4"/>
        <w:numPr>
          <w:ilvl w:val="0"/>
          <w:numId w:val="62"/>
        </w:numPr>
        <w:tabs>
          <w:tab w:val="left" w:pos="1967"/>
        </w:tabs>
        <w:spacing w:before="3"/>
        <w:ind w:right="846" w:firstLine="283"/>
        <w:rPr>
          <w:rFonts w:ascii="Symbol" w:hAnsi="Symbol"/>
        </w:rPr>
      </w:pPr>
      <w:r>
        <w:t>характеризовать</w:t>
      </w:r>
      <w:r>
        <w:rPr>
          <w:spacing w:val="14"/>
        </w:rPr>
        <w:t xml:space="preserve"> </w:t>
      </w:r>
      <w:r>
        <w:t>вещества</w:t>
      </w:r>
      <w:r>
        <w:rPr>
          <w:spacing w:val="17"/>
        </w:rPr>
        <w:t xml:space="preserve"> </w:t>
      </w:r>
      <w:r>
        <w:t>по</w:t>
      </w:r>
      <w:r>
        <w:rPr>
          <w:spacing w:val="9"/>
        </w:rPr>
        <w:t xml:space="preserve"> </w:t>
      </w:r>
      <w:r>
        <w:t>составу,</w:t>
      </w:r>
      <w:r>
        <w:rPr>
          <w:spacing w:val="16"/>
        </w:rPr>
        <w:t xml:space="preserve"> </w:t>
      </w:r>
      <w:r>
        <w:t>строению</w:t>
      </w:r>
      <w:r>
        <w:rPr>
          <w:spacing w:val="12"/>
        </w:rPr>
        <w:t xml:space="preserve"> </w:t>
      </w:r>
      <w:r>
        <w:t>и</w:t>
      </w:r>
      <w:r>
        <w:rPr>
          <w:spacing w:val="16"/>
        </w:rPr>
        <w:t xml:space="preserve"> </w:t>
      </w:r>
      <w:r>
        <w:t>свойствам,</w:t>
      </w:r>
      <w:r>
        <w:rPr>
          <w:spacing w:val="16"/>
        </w:rPr>
        <w:t xml:space="preserve"> </w:t>
      </w:r>
      <w:r>
        <w:t>устанавливать</w:t>
      </w:r>
      <w:r>
        <w:rPr>
          <w:spacing w:val="9"/>
        </w:rPr>
        <w:t xml:space="preserve"> </w:t>
      </w:r>
      <w:r>
        <w:t>причинно-</w:t>
      </w:r>
      <w:r>
        <w:rPr>
          <w:spacing w:val="-52"/>
        </w:rPr>
        <w:t xml:space="preserve"> </w:t>
      </w:r>
      <w:r>
        <w:t>следственные</w:t>
      </w:r>
      <w:r>
        <w:rPr>
          <w:spacing w:val="-5"/>
        </w:rPr>
        <w:t xml:space="preserve"> </w:t>
      </w:r>
      <w:r>
        <w:t>связи</w:t>
      </w:r>
      <w:r>
        <w:rPr>
          <w:spacing w:val="3"/>
        </w:rPr>
        <w:t xml:space="preserve"> </w:t>
      </w:r>
      <w:r>
        <w:t>между</w:t>
      </w:r>
      <w:r>
        <w:rPr>
          <w:spacing w:val="-3"/>
        </w:rPr>
        <w:t xml:space="preserve"> </w:t>
      </w:r>
      <w:r>
        <w:t>данными</w:t>
      </w:r>
      <w:r>
        <w:rPr>
          <w:spacing w:val="-2"/>
        </w:rPr>
        <w:t xml:space="preserve"> </w:t>
      </w:r>
      <w:r>
        <w:t>характеристиками</w:t>
      </w:r>
      <w:r>
        <w:rPr>
          <w:spacing w:val="-2"/>
        </w:rPr>
        <w:t xml:space="preserve"> </w:t>
      </w:r>
      <w:r>
        <w:t>вещества;</w:t>
      </w:r>
    </w:p>
    <w:p w:rsidR="00035341" w:rsidRDefault="007A4DC2" w:rsidP="00F64A30">
      <w:pPr>
        <w:pStyle w:val="a4"/>
        <w:numPr>
          <w:ilvl w:val="0"/>
          <w:numId w:val="62"/>
        </w:numPr>
        <w:tabs>
          <w:tab w:val="left" w:pos="1967"/>
          <w:tab w:val="left" w:pos="3180"/>
          <w:tab w:val="left" w:pos="5055"/>
          <w:tab w:val="left" w:pos="8047"/>
          <w:tab w:val="left" w:pos="8478"/>
          <w:tab w:val="left" w:pos="9993"/>
        </w:tabs>
        <w:spacing w:before="1"/>
        <w:ind w:right="855" w:firstLine="283"/>
        <w:rPr>
          <w:rFonts w:ascii="Symbol" w:hAnsi="Symbol"/>
        </w:rPr>
      </w:pPr>
      <w:r>
        <w:t>составлять</w:t>
      </w:r>
      <w:r>
        <w:tab/>
        <w:t xml:space="preserve">молекулярные  </w:t>
      </w:r>
      <w:r>
        <w:rPr>
          <w:spacing w:val="28"/>
        </w:rPr>
        <w:t xml:space="preserve"> </w:t>
      </w:r>
      <w:r>
        <w:t>и</w:t>
      </w:r>
      <w:r>
        <w:tab/>
        <w:t xml:space="preserve">полные  </w:t>
      </w:r>
      <w:r>
        <w:rPr>
          <w:spacing w:val="33"/>
        </w:rPr>
        <w:t xml:space="preserve"> </w:t>
      </w:r>
      <w:r>
        <w:t xml:space="preserve">ионные  </w:t>
      </w:r>
      <w:r>
        <w:rPr>
          <w:spacing w:val="37"/>
        </w:rPr>
        <w:t xml:space="preserve"> </w:t>
      </w:r>
      <w:r>
        <w:t>уравнения</w:t>
      </w:r>
      <w:r>
        <w:tab/>
        <w:t>по</w:t>
      </w:r>
      <w:r>
        <w:tab/>
        <w:t>сокращенным</w:t>
      </w:r>
      <w:r>
        <w:tab/>
        <w:t>ионным</w:t>
      </w:r>
      <w:r>
        <w:rPr>
          <w:spacing w:val="-52"/>
        </w:rPr>
        <w:t xml:space="preserve"> </w:t>
      </w:r>
      <w:r>
        <w:t>уравнениям;</w:t>
      </w:r>
    </w:p>
    <w:p w:rsidR="00035341" w:rsidRDefault="007A4DC2" w:rsidP="00F64A30">
      <w:pPr>
        <w:pStyle w:val="a4"/>
        <w:numPr>
          <w:ilvl w:val="0"/>
          <w:numId w:val="62"/>
        </w:numPr>
        <w:tabs>
          <w:tab w:val="left" w:pos="1967"/>
        </w:tabs>
        <w:spacing w:before="1"/>
        <w:ind w:right="847" w:firstLine="283"/>
        <w:rPr>
          <w:rFonts w:ascii="Symbol" w:hAnsi="Symbol"/>
        </w:rPr>
      </w:pPr>
      <w:r>
        <w:t>прогнозировать</w:t>
      </w:r>
      <w:r>
        <w:rPr>
          <w:spacing w:val="10"/>
        </w:rPr>
        <w:t xml:space="preserve"> </w:t>
      </w:r>
      <w:r>
        <w:t>способность</w:t>
      </w:r>
      <w:r>
        <w:rPr>
          <w:spacing w:val="10"/>
        </w:rPr>
        <w:t xml:space="preserve"> </w:t>
      </w:r>
      <w:r>
        <w:t>вещества</w:t>
      </w:r>
      <w:r>
        <w:rPr>
          <w:spacing w:val="13"/>
        </w:rPr>
        <w:t xml:space="preserve"> </w:t>
      </w:r>
      <w:r>
        <w:t>проявлять</w:t>
      </w:r>
      <w:r>
        <w:rPr>
          <w:spacing w:val="10"/>
        </w:rPr>
        <w:t xml:space="preserve"> </w:t>
      </w:r>
      <w:r>
        <w:t>окислительные</w:t>
      </w:r>
      <w:r>
        <w:rPr>
          <w:spacing w:val="4"/>
        </w:rPr>
        <w:t xml:space="preserve"> </w:t>
      </w:r>
      <w:r>
        <w:t>или</w:t>
      </w:r>
      <w:r>
        <w:rPr>
          <w:spacing w:val="12"/>
        </w:rPr>
        <w:t xml:space="preserve"> </w:t>
      </w:r>
      <w:r>
        <w:t>восстановительные</w:t>
      </w:r>
      <w:r>
        <w:rPr>
          <w:spacing w:val="-52"/>
        </w:rPr>
        <w:t xml:space="preserve"> </w:t>
      </w:r>
      <w:r>
        <w:t>свойства</w:t>
      </w:r>
      <w:r>
        <w:rPr>
          <w:spacing w:val="4"/>
        </w:rPr>
        <w:t xml:space="preserve"> </w:t>
      </w:r>
      <w:r>
        <w:t>с</w:t>
      </w:r>
      <w:r>
        <w:rPr>
          <w:spacing w:val="-1"/>
        </w:rPr>
        <w:t xml:space="preserve"> </w:t>
      </w:r>
      <w:r>
        <w:t>учетом</w:t>
      </w:r>
      <w:r>
        <w:rPr>
          <w:spacing w:val="1"/>
        </w:rPr>
        <w:t xml:space="preserve"> </w:t>
      </w:r>
      <w:r>
        <w:t>степеней</w:t>
      </w:r>
      <w:r>
        <w:rPr>
          <w:spacing w:val="2"/>
        </w:rPr>
        <w:t xml:space="preserve"> </w:t>
      </w:r>
      <w:r>
        <w:t>окисления элементов,</w:t>
      </w:r>
      <w:r>
        <w:rPr>
          <w:spacing w:val="4"/>
        </w:rPr>
        <w:t xml:space="preserve"> </w:t>
      </w:r>
      <w:r>
        <w:t>входящих</w:t>
      </w:r>
      <w:r>
        <w:rPr>
          <w:spacing w:val="1"/>
        </w:rPr>
        <w:t xml:space="preserve"> </w:t>
      </w:r>
      <w:r>
        <w:t>в</w:t>
      </w:r>
      <w:r>
        <w:rPr>
          <w:spacing w:val="-2"/>
        </w:rPr>
        <w:t xml:space="preserve"> </w:t>
      </w:r>
      <w:r>
        <w:t>его</w:t>
      </w:r>
      <w:r>
        <w:rPr>
          <w:spacing w:val="-3"/>
        </w:rPr>
        <w:t xml:space="preserve"> </w:t>
      </w:r>
      <w:r>
        <w:t>состав;</w:t>
      </w:r>
    </w:p>
    <w:p w:rsidR="00035341" w:rsidRDefault="007A4DC2" w:rsidP="00F64A30">
      <w:pPr>
        <w:pStyle w:val="a4"/>
        <w:numPr>
          <w:ilvl w:val="0"/>
          <w:numId w:val="62"/>
        </w:numPr>
        <w:tabs>
          <w:tab w:val="left" w:pos="1967"/>
          <w:tab w:val="left" w:pos="3208"/>
          <w:tab w:val="left" w:pos="4411"/>
          <w:tab w:val="left" w:pos="5457"/>
          <w:tab w:val="left" w:pos="7366"/>
          <w:tab w:val="left" w:pos="9491"/>
        </w:tabs>
        <w:ind w:right="856" w:firstLine="283"/>
        <w:rPr>
          <w:rFonts w:ascii="Symbol" w:hAnsi="Symbol"/>
        </w:rPr>
      </w:pPr>
      <w:r>
        <w:t>составлять</w:t>
      </w:r>
      <w:r>
        <w:tab/>
        <w:t>уравнения</w:t>
      </w:r>
      <w:r>
        <w:tab/>
        <w:t>реакций,</w:t>
      </w:r>
      <w:r>
        <w:tab/>
        <w:t>соответствующих</w:t>
      </w:r>
      <w:r>
        <w:tab/>
        <w:t>последовательности</w:t>
      </w:r>
      <w:r>
        <w:tab/>
      </w:r>
      <w:r>
        <w:rPr>
          <w:spacing w:val="-1"/>
        </w:rPr>
        <w:t>превращений</w:t>
      </w:r>
      <w:r>
        <w:rPr>
          <w:spacing w:val="-52"/>
        </w:rPr>
        <w:t xml:space="preserve"> </w:t>
      </w:r>
      <w:r>
        <w:t>неорганических</w:t>
      </w:r>
      <w:r>
        <w:rPr>
          <w:spacing w:val="1"/>
        </w:rPr>
        <w:t xml:space="preserve"> </w:t>
      </w:r>
      <w:r>
        <w:t>веществ</w:t>
      </w:r>
      <w:r>
        <w:rPr>
          <w:spacing w:val="3"/>
        </w:rPr>
        <w:t xml:space="preserve"> </w:t>
      </w:r>
      <w:r>
        <w:t>различных</w:t>
      </w:r>
      <w:r>
        <w:rPr>
          <w:spacing w:val="-2"/>
        </w:rPr>
        <w:t xml:space="preserve"> </w:t>
      </w:r>
      <w:r>
        <w:t>классов;</w:t>
      </w:r>
    </w:p>
    <w:p w:rsidR="00035341" w:rsidRDefault="007A4DC2" w:rsidP="00F64A30">
      <w:pPr>
        <w:pStyle w:val="a4"/>
        <w:numPr>
          <w:ilvl w:val="0"/>
          <w:numId w:val="62"/>
        </w:numPr>
        <w:tabs>
          <w:tab w:val="left" w:pos="1967"/>
        </w:tabs>
        <w:ind w:right="848" w:firstLine="283"/>
        <w:rPr>
          <w:rFonts w:ascii="Symbol" w:hAnsi="Symbol"/>
        </w:rPr>
      </w:pPr>
      <w:r>
        <w:t>выдвигать</w:t>
      </w:r>
      <w:r>
        <w:rPr>
          <w:spacing w:val="40"/>
        </w:rPr>
        <w:t xml:space="preserve"> </w:t>
      </w:r>
      <w:r>
        <w:t>и</w:t>
      </w:r>
      <w:r>
        <w:rPr>
          <w:spacing w:val="42"/>
        </w:rPr>
        <w:t xml:space="preserve"> </w:t>
      </w:r>
      <w:r>
        <w:t>проверять</w:t>
      </w:r>
      <w:r>
        <w:rPr>
          <w:spacing w:val="44"/>
        </w:rPr>
        <w:t xml:space="preserve"> </w:t>
      </w:r>
      <w:r>
        <w:t>экспериментально</w:t>
      </w:r>
      <w:r>
        <w:rPr>
          <w:spacing w:val="35"/>
        </w:rPr>
        <w:t xml:space="preserve"> </w:t>
      </w:r>
      <w:r>
        <w:t>гипотезы</w:t>
      </w:r>
      <w:r>
        <w:rPr>
          <w:spacing w:val="41"/>
        </w:rPr>
        <w:t xml:space="preserve"> </w:t>
      </w:r>
      <w:r>
        <w:t>о</w:t>
      </w:r>
      <w:r>
        <w:rPr>
          <w:spacing w:val="40"/>
        </w:rPr>
        <w:t xml:space="preserve"> </w:t>
      </w:r>
      <w:r>
        <w:t>результатах</w:t>
      </w:r>
      <w:r>
        <w:rPr>
          <w:spacing w:val="40"/>
        </w:rPr>
        <w:t xml:space="preserve"> </w:t>
      </w:r>
      <w:r>
        <w:t>воздействия</w:t>
      </w:r>
      <w:r>
        <w:rPr>
          <w:spacing w:val="40"/>
        </w:rPr>
        <w:t xml:space="preserve"> </w:t>
      </w:r>
      <w:r>
        <w:t>различных</w:t>
      </w:r>
      <w:r>
        <w:rPr>
          <w:spacing w:val="-52"/>
        </w:rPr>
        <w:t xml:space="preserve"> </w:t>
      </w:r>
      <w:r>
        <w:t>факторов</w:t>
      </w:r>
      <w:r>
        <w:rPr>
          <w:spacing w:val="2"/>
        </w:rPr>
        <w:t xml:space="preserve"> </w:t>
      </w:r>
      <w:r>
        <w:t>на изменение</w:t>
      </w:r>
      <w:r>
        <w:rPr>
          <w:spacing w:val="-5"/>
        </w:rPr>
        <w:t xml:space="preserve"> </w:t>
      </w:r>
      <w:r>
        <w:t>скорости</w:t>
      </w:r>
      <w:r>
        <w:rPr>
          <w:spacing w:val="2"/>
        </w:rPr>
        <w:t xml:space="preserve"> </w:t>
      </w:r>
      <w:r>
        <w:t>химической</w:t>
      </w:r>
      <w:r>
        <w:rPr>
          <w:spacing w:val="3"/>
        </w:rPr>
        <w:t xml:space="preserve"> </w:t>
      </w:r>
      <w:r>
        <w:t>реакции;</w:t>
      </w:r>
    </w:p>
    <w:p w:rsidR="00035341" w:rsidRDefault="007A4DC2" w:rsidP="00F64A30">
      <w:pPr>
        <w:pStyle w:val="a4"/>
        <w:numPr>
          <w:ilvl w:val="0"/>
          <w:numId w:val="62"/>
        </w:numPr>
        <w:tabs>
          <w:tab w:val="left" w:pos="1967"/>
        </w:tabs>
        <w:ind w:right="863" w:firstLine="283"/>
        <w:rPr>
          <w:rFonts w:ascii="Symbol" w:hAnsi="Symbol"/>
        </w:rPr>
      </w:pPr>
      <w:r>
        <w:t>использовать приобретенные знания для экологически грамотного поведения в окружающей</w:t>
      </w:r>
      <w:r>
        <w:rPr>
          <w:spacing w:val="-52"/>
        </w:rPr>
        <w:t xml:space="preserve"> </w:t>
      </w:r>
      <w:r>
        <w:t>среде;</w:t>
      </w:r>
    </w:p>
    <w:p w:rsidR="00035341" w:rsidRDefault="007A4DC2" w:rsidP="00F64A30">
      <w:pPr>
        <w:pStyle w:val="a4"/>
        <w:numPr>
          <w:ilvl w:val="0"/>
          <w:numId w:val="62"/>
        </w:numPr>
        <w:tabs>
          <w:tab w:val="left" w:pos="1967"/>
        </w:tabs>
        <w:ind w:right="850" w:firstLine="283"/>
        <w:rPr>
          <w:rFonts w:ascii="Symbol" w:hAnsi="Symbol"/>
        </w:rPr>
      </w:pPr>
      <w:r>
        <w:t>использовать</w:t>
      </w:r>
      <w:r>
        <w:rPr>
          <w:spacing w:val="31"/>
        </w:rPr>
        <w:t xml:space="preserve"> </w:t>
      </w:r>
      <w:r>
        <w:t>приобретенные</w:t>
      </w:r>
      <w:r>
        <w:rPr>
          <w:spacing w:val="26"/>
        </w:rPr>
        <w:t xml:space="preserve"> </w:t>
      </w:r>
      <w:r>
        <w:t>ключевые</w:t>
      </w:r>
      <w:r>
        <w:rPr>
          <w:spacing w:val="26"/>
        </w:rPr>
        <w:t xml:space="preserve"> </w:t>
      </w:r>
      <w:r>
        <w:t>компетенции</w:t>
      </w:r>
      <w:r>
        <w:rPr>
          <w:spacing w:val="29"/>
        </w:rPr>
        <w:t xml:space="preserve"> </w:t>
      </w:r>
      <w:r>
        <w:t>при</w:t>
      </w:r>
      <w:r>
        <w:rPr>
          <w:spacing w:val="39"/>
        </w:rPr>
        <w:t xml:space="preserve"> </w:t>
      </w:r>
      <w:r>
        <w:t>выполнении</w:t>
      </w:r>
      <w:r>
        <w:rPr>
          <w:spacing w:val="29"/>
        </w:rPr>
        <w:t xml:space="preserve"> </w:t>
      </w:r>
      <w:r>
        <w:t>проектов</w:t>
      </w:r>
      <w:r>
        <w:rPr>
          <w:spacing w:val="33"/>
        </w:rPr>
        <w:t xml:space="preserve"> </w:t>
      </w:r>
      <w:r>
        <w:t>и</w:t>
      </w:r>
      <w:r>
        <w:rPr>
          <w:spacing w:val="34"/>
        </w:rPr>
        <w:t xml:space="preserve"> </w:t>
      </w:r>
      <w:r>
        <w:t>учебно-</w:t>
      </w:r>
      <w:r>
        <w:rPr>
          <w:spacing w:val="-52"/>
        </w:rPr>
        <w:t xml:space="preserve"> </w:t>
      </w:r>
      <w:r>
        <w:t>исследовательских</w:t>
      </w:r>
      <w:r>
        <w:rPr>
          <w:spacing w:val="-1"/>
        </w:rPr>
        <w:t xml:space="preserve"> </w:t>
      </w:r>
      <w:r>
        <w:t>задач</w:t>
      </w:r>
      <w:r>
        <w:rPr>
          <w:spacing w:val="-5"/>
        </w:rPr>
        <w:t xml:space="preserve"> </w:t>
      </w:r>
      <w:r>
        <w:t>по</w:t>
      </w:r>
      <w:r>
        <w:rPr>
          <w:spacing w:val="-5"/>
        </w:rPr>
        <w:t xml:space="preserve"> </w:t>
      </w:r>
      <w:r>
        <w:t>изучению</w:t>
      </w:r>
      <w:r>
        <w:rPr>
          <w:spacing w:val="-3"/>
        </w:rPr>
        <w:t xml:space="preserve"> </w:t>
      </w:r>
      <w:r>
        <w:t>свойств,</w:t>
      </w:r>
      <w:r>
        <w:rPr>
          <w:spacing w:val="2"/>
        </w:rPr>
        <w:t xml:space="preserve"> </w:t>
      </w:r>
      <w:r>
        <w:t>способов</w:t>
      </w:r>
      <w:r>
        <w:rPr>
          <w:spacing w:val="1"/>
        </w:rPr>
        <w:t xml:space="preserve"> </w:t>
      </w:r>
      <w:r>
        <w:t>получения</w:t>
      </w:r>
      <w:r>
        <w:rPr>
          <w:spacing w:val="-2"/>
        </w:rPr>
        <w:t xml:space="preserve"> </w:t>
      </w:r>
      <w:r>
        <w:t>и</w:t>
      </w:r>
      <w:r>
        <w:rPr>
          <w:spacing w:val="1"/>
        </w:rPr>
        <w:t xml:space="preserve"> </w:t>
      </w:r>
      <w:r>
        <w:t>распознавания</w:t>
      </w:r>
      <w:r>
        <w:rPr>
          <w:spacing w:val="-6"/>
        </w:rPr>
        <w:t xml:space="preserve"> </w:t>
      </w:r>
      <w:r>
        <w:t>веществ;</w:t>
      </w:r>
    </w:p>
    <w:p w:rsidR="00035341" w:rsidRDefault="007A4DC2" w:rsidP="00F64A30">
      <w:pPr>
        <w:pStyle w:val="a4"/>
        <w:numPr>
          <w:ilvl w:val="0"/>
          <w:numId w:val="62"/>
        </w:numPr>
        <w:tabs>
          <w:tab w:val="left" w:pos="1967"/>
        </w:tabs>
        <w:spacing w:line="269" w:lineRule="exact"/>
        <w:ind w:left="1966"/>
        <w:rPr>
          <w:rFonts w:ascii="Symbol" w:hAnsi="Symbol"/>
        </w:rPr>
      </w:pPr>
      <w:r>
        <w:t>объективно</w:t>
      </w:r>
      <w:r>
        <w:rPr>
          <w:spacing w:val="-5"/>
        </w:rPr>
        <w:t xml:space="preserve"> </w:t>
      </w:r>
      <w:r>
        <w:t>оценивать</w:t>
      </w:r>
      <w:r>
        <w:rPr>
          <w:spacing w:val="-4"/>
        </w:rPr>
        <w:t xml:space="preserve"> </w:t>
      </w:r>
      <w:r>
        <w:t>информацию</w:t>
      </w:r>
      <w:r>
        <w:rPr>
          <w:spacing w:val="-7"/>
        </w:rPr>
        <w:t xml:space="preserve"> </w:t>
      </w:r>
      <w:r>
        <w:t>о</w:t>
      </w:r>
      <w:r>
        <w:rPr>
          <w:spacing w:val="-4"/>
        </w:rPr>
        <w:t xml:space="preserve"> </w:t>
      </w:r>
      <w:r>
        <w:t>веществах и</w:t>
      </w:r>
      <w:r>
        <w:rPr>
          <w:spacing w:val="-7"/>
        </w:rPr>
        <w:t xml:space="preserve"> </w:t>
      </w:r>
      <w:r>
        <w:t>химических</w:t>
      </w:r>
      <w:r>
        <w:rPr>
          <w:spacing w:val="1"/>
        </w:rPr>
        <w:t xml:space="preserve"> </w:t>
      </w:r>
      <w:r>
        <w:t>процессах;</w:t>
      </w:r>
    </w:p>
    <w:p w:rsidR="00035341" w:rsidRDefault="007A4DC2" w:rsidP="00F64A30">
      <w:pPr>
        <w:pStyle w:val="a4"/>
        <w:numPr>
          <w:ilvl w:val="0"/>
          <w:numId w:val="62"/>
        </w:numPr>
        <w:tabs>
          <w:tab w:val="left" w:pos="1967"/>
        </w:tabs>
        <w:ind w:right="849" w:firstLine="283"/>
        <w:jc w:val="both"/>
        <w:rPr>
          <w:rFonts w:ascii="Symbol" w:hAnsi="Symbol"/>
        </w:rPr>
      </w:pPr>
      <w:r>
        <w:t>критически</w:t>
      </w:r>
      <w:r>
        <w:rPr>
          <w:spacing w:val="1"/>
        </w:rPr>
        <w:t xml:space="preserve"> </w:t>
      </w:r>
      <w:r>
        <w:t>относиться</w:t>
      </w:r>
      <w:r>
        <w:rPr>
          <w:spacing w:val="1"/>
        </w:rPr>
        <w:t xml:space="preserve"> </w:t>
      </w:r>
      <w:r>
        <w:t>к</w:t>
      </w:r>
      <w:r>
        <w:rPr>
          <w:spacing w:val="1"/>
        </w:rPr>
        <w:t xml:space="preserve"> </w:t>
      </w:r>
      <w:r>
        <w:t>псевдонаучной</w:t>
      </w:r>
      <w:r>
        <w:rPr>
          <w:spacing w:val="1"/>
        </w:rPr>
        <w:t xml:space="preserve"> </w:t>
      </w:r>
      <w:r>
        <w:t>информации,</w:t>
      </w:r>
      <w:r>
        <w:rPr>
          <w:spacing w:val="1"/>
        </w:rPr>
        <w:t xml:space="preserve"> </w:t>
      </w:r>
      <w:r>
        <w:t>недобросовестной</w:t>
      </w:r>
      <w:r>
        <w:rPr>
          <w:spacing w:val="1"/>
        </w:rPr>
        <w:t xml:space="preserve"> </w:t>
      </w:r>
      <w:r>
        <w:t>рекламе</w:t>
      </w:r>
      <w:r>
        <w:rPr>
          <w:spacing w:val="56"/>
        </w:rPr>
        <w:t xml:space="preserve"> </w:t>
      </w:r>
      <w:r>
        <w:t>в</w:t>
      </w:r>
      <w:r>
        <w:rPr>
          <w:spacing w:val="1"/>
        </w:rPr>
        <w:t xml:space="preserve"> </w:t>
      </w:r>
      <w:r>
        <w:t>средствах</w:t>
      </w:r>
      <w:r>
        <w:rPr>
          <w:spacing w:val="1"/>
        </w:rPr>
        <w:t xml:space="preserve"> </w:t>
      </w:r>
      <w:r>
        <w:t>массовой</w:t>
      </w:r>
      <w:r>
        <w:rPr>
          <w:spacing w:val="3"/>
        </w:rPr>
        <w:t xml:space="preserve"> </w:t>
      </w:r>
      <w:r>
        <w:t>информации;</w:t>
      </w:r>
    </w:p>
    <w:p w:rsidR="00035341" w:rsidRDefault="007A4DC2" w:rsidP="00F64A30">
      <w:pPr>
        <w:pStyle w:val="a4"/>
        <w:numPr>
          <w:ilvl w:val="0"/>
          <w:numId w:val="62"/>
        </w:numPr>
        <w:tabs>
          <w:tab w:val="left" w:pos="1967"/>
        </w:tabs>
        <w:ind w:right="860" w:firstLine="283"/>
        <w:jc w:val="both"/>
        <w:rPr>
          <w:rFonts w:ascii="Symbol" w:hAnsi="Symbol"/>
        </w:rPr>
      </w:pPr>
      <w:r>
        <w:t>осознавать</w:t>
      </w:r>
      <w:r>
        <w:rPr>
          <w:spacing w:val="1"/>
        </w:rPr>
        <w:t xml:space="preserve"> </w:t>
      </w:r>
      <w:r>
        <w:t>значение</w:t>
      </w:r>
      <w:r>
        <w:rPr>
          <w:spacing w:val="1"/>
        </w:rPr>
        <w:t xml:space="preserve"> </w:t>
      </w:r>
      <w:r>
        <w:t>теоретических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практической</w:t>
      </w:r>
      <w:r>
        <w:rPr>
          <w:spacing w:val="1"/>
        </w:rPr>
        <w:t xml:space="preserve"> </w:t>
      </w:r>
      <w:r>
        <w:t>деятельности</w:t>
      </w:r>
      <w:r>
        <w:rPr>
          <w:spacing w:val="1"/>
        </w:rPr>
        <w:t xml:space="preserve"> </w:t>
      </w:r>
      <w:r>
        <w:t>человека;</w:t>
      </w:r>
    </w:p>
    <w:p w:rsidR="00035341" w:rsidRDefault="007A4DC2" w:rsidP="00F64A30">
      <w:pPr>
        <w:pStyle w:val="a4"/>
        <w:numPr>
          <w:ilvl w:val="0"/>
          <w:numId w:val="62"/>
        </w:numPr>
        <w:tabs>
          <w:tab w:val="left" w:pos="1967"/>
        </w:tabs>
        <w:ind w:right="841" w:firstLine="283"/>
        <w:jc w:val="both"/>
        <w:rPr>
          <w:rFonts w:ascii="Symbol" w:hAnsi="Symbol"/>
        </w:rPr>
      </w:pPr>
      <w:r>
        <w:lastRenderedPageBreak/>
        <w:t>создавать</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задач;понимать</w:t>
      </w:r>
      <w:r>
        <w:rPr>
          <w:spacing w:val="1"/>
        </w:rPr>
        <w:t xml:space="preserve"> </w:t>
      </w:r>
      <w:r>
        <w:t>необходимость</w:t>
      </w:r>
      <w:r>
        <w:rPr>
          <w:spacing w:val="1"/>
        </w:rPr>
        <w:t xml:space="preserve"> </w:t>
      </w:r>
      <w:r>
        <w:t>соблюдения</w:t>
      </w:r>
      <w:r>
        <w:rPr>
          <w:spacing w:val="1"/>
        </w:rPr>
        <w:t xml:space="preserve"> </w:t>
      </w:r>
      <w:r>
        <w:t>предписаний,</w:t>
      </w:r>
      <w:r>
        <w:rPr>
          <w:spacing w:val="1"/>
        </w:rPr>
        <w:t xml:space="preserve"> </w:t>
      </w:r>
      <w:r>
        <w:t>предлагаемых</w:t>
      </w:r>
      <w:r>
        <w:rPr>
          <w:spacing w:val="1"/>
        </w:rPr>
        <w:t xml:space="preserve"> </w:t>
      </w:r>
      <w:r>
        <w:t>в</w:t>
      </w:r>
      <w:r>
        <w:rPr>
          <w:spacing w:val="1"/>
        </w:rPr>
        <w:t xml:space="preserve"> </w:t>
      </w:r>
      <w:r>
        <w:t>инструкциях</w:t>
      </w:r>
      <w:r>
        <w:rPr>
          <w:spacing w:val="1"/>
        </w:rPr>
        <w:t xml:space="preserve"> </w:t>
      </w:r>
      <w:r>
        <w:t>по</w:t>
      </w:r>
      <w:r>
        <w:rPr>
          <w:spacing w:val="1"/>
        </w:rPr>
        <w:t xml:space="preserve"> </w:t>
      </w:r>
      <w:r>
        <w:t>использованию</w:t>
      </w:r>
      <w:r>
        <w:rPr>
          <w:spacing w:val="1"/>
        </w:rPr>
        <w:t xml:space="preserve"> </w:t>
      </w:r>
      <w:r>
        <w:t>лекарств,</w:t>
      </w:r>
      <w:r>
        <w:rPr>
          <w:spacing w:val="3"/>
        </w:rPr>
        <w:t xml:space="preserve"> </w:t>
      </w:r>
      <w:r>
        <w:t>средств</w:t>
      </w:r>
      <w:r>
        <w:rPr>
          <w:spacing w:val="3"/>
        </w:rPr>
        <w:t xml:space="preserve"> </w:t>
      </w:r>
      <w:r>
        <w:t>бытовой</w:t>
      </w:r>
      <w:r>
        <w:rPr>
          <w:spacing w:val="3"/>
        </w:rPr>
        <w:t xml:space="preserve"> </w:t>
      </w:r>
      <w:r>
        <w:t>химии</w:t>
      </w:r>
      <w:r>
        <w:rPr>
          <w:spacing w:val="-1"/>
        </w:rPr>
        <w:t xml:space="preserve"> </w:t>
      </w:r>
      <w:r>
        <w:t>и</w:t>
      </w:r>
      <w:r>
        <w:rPr>
          <w:spacing w:val="2"/>
        </w:rPr>
        <w:t xml:space="preserve"> </w:t>
      </w:r>
      <w:r>
        <w:t>др.</w:t>
      </w:r>
    </w:p>
    <w:p w:rsidR="00035341" w:rsidRDefault="00CC2E0A" w:rsidP="00F64A30">
      <w:pPr>
        <w:pStyle w:val="4"/>
        <w:numPr>
          <w:ilvl w:val="3"/>
          <w:numId w:val="81"/>
        </w:numPr>
        <w:tabs>
          <w:tab w:val="left" w:pos="2173"/>
        </w:tabs>
        <w:spacing w:before="65"/>
        <w:ind w:left="2173" w:hanging="774"/>
        <w:jc w:val="both"/>
        <w:rPr>
          <w:sz w:val="20"/>
        </w:rPr>
      </w:pPr>
      <w:r>
        <w:t>И</w:t>
      </w:r>
      <w:r w:rsidR="007A4DC2">
        <w:t>зобразительное</w:t>
      </w:r>
      <w:r w:rsidR="007A4DC2">
        <w:rPr>
          <w:spacing w:val="-6"/>
        </w:rPr>
        <w:t xml:space="preserve"> </w:t>
      </w:r>
      <w:r w:rsidR="007A4DC2">
        <w:t>искусство</w:t>
      </w:r>
    </w:p>
    <w:p w:rsidR="00035341" w:rsidRDefault="007A4DC2">
      <w:pPr>
        <w:spacing w:before="2" w:line="249" w:lineRule="exact"/>
        <w:ind w:left="1399"/>
        <w:jc w:val="both"/>
        <w:rPr>
          <w:b/>
        </w:rPr>
      </w:pPr>
      <w:r>
        <w:rPr>
          <w:b/>
        </w:rPr>
        <w:t>Предметные</w:t>
      </w:r>
      <w:r>
        <w:rPr>
          <w:b/>
          <w:spacing w:val="-3"/>
        </w:rPr>
        <w:t xml:space="preserve"> </w:t>
      </w:r>
      <w:r>
        <w:rPr>
          <w:b/>
        </w:rPr>
        <w:t>результаты</w:t>
      </w:r>
      <w:r>
        <w:rPr>
          <w:b/>
          <w:spacing w:val="-4"/>
        </w:rPr>
        <w:t xml:space="preserve"> </w:t>
      </w:r>
      <w:r>
        <w:rPr>
          <w:b/>
        </w:rPr>
        <w:t>освоения</w:t>
      </w:r>
      <w:r>
        <w:rPr>
          <w:b/>
          <w:spacing w:val="-4"/>
        </w:rPr>
        <w:t xml:space="preserve"> </w:t>
      </w:r>
      <w:r>
        <w:rPr>
          <w:b/>
        </w:rPr>
        <w:t>курса «Изобразительное</w:t>
      </w:r>
      <w:r>
        <w:rPr>
          <w:b/>
          <w:spacing w:val="-2"/>
        </w:rPr>
        <w:t xml:space="preserve"> </w:t>
      </w:r>
      <w:r>
        <w:rPr>
          <w:b/>
        </w:rPr>
        <w:t>искусство»:</w:t>
      </w:r>
    </w:p>
    <w:p w:rsidR="00035341" w:rsidRDefault="007A4DC2" w:rsidP="00F64A30">
      <w:pPr>
        <w:pStyle w:val="a4"/>
        <w:numPr>
          <w:ilvl w:val="4"/>
          <w:numId w:val="81"/>
        </w:numPr>
        <w:tabs>
          <w:tab w:val="left" w:pos="1933"/>
        </w:tabs>
        <w:ind w:right="849" w:firstLine="283"/>
        <w:jc w:val="both"/>
      </w:pPr>
      <w:r>
        <w:t>формирование основ художественной культуры обучающихся как части их общей духовной</w:t>
      </w:r>
      <w:r>
        <w:rPr>
          <w:spacing w:val="1"/>
        </w:rPr>
        <w:t xml:space="preserve"> </w:t>
      </w:r>
      <w:r>
        <w:t>культуры,</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и</w:t>
      </w:r>
      <w:r>
        <w:rPr>
          <w:spacing w:val="1"/>
        </w:rPr>
        <w:t xml:space="preserve"> </w:t>
      </w:r>
      <w:r>
        <w:t>средства</w:t>
      </w:r>
      <w:r>
        <w:rPr>
          <w:spacing w:val="1"/>
        </w:rPr>
        <w:t xml:space="preserve"> </w:t>
      </w:r>
      <w:r>
        <w:t>организации</w:t>
      </w:r>
      <w:r>
        <w:rPr>
          <w:spacing w:val="1"/>
        </w:rPr>
        <w:t xml:space="preserve"> </w:t>
      </w:r>
      <w:r>
        <w:t>общения;</w:t>
      </w:r>
      <w:r>
        <w:rPr>
          <w:spacing w:val="1"/>
        </w:rPr>
        <w:t xml:space="preserve"> </w:t>
      </w:r>
      <w:r>
        <w:t>развитие</w:t>
      </w:r>
      <w:r>
        <w:rPr>
          <w:spacing w:val="1"/>
        </w:rPr>
        <w:t xml:space="preserve"> </w:t>
      </w:r>
      <w:r>
        <w:t>эстетического,</w:t>
      </w:r>
      <w:r>
        <w:rPr>
          <w:spacing w:val="1"/>
        </w:rPr>
        <w:t xml:space="preserve"> </w:t>
      </w:r>
      <w:r>
        <w:t>эмоционально-ценностного</w:t>
      </w:r>
      <w:r>
        <w:rPr>
          <w:spacing w:val="1"/>
        </w:rPr>
        <w:t xml:space="preserve"> </w:t>
      </w:r>
      <w:r>
        <w:t>видения</w:t>
      </w:r>
      <w:r>
        <w:rPr>
          <w:spacing w:val="1"/>
        </w:rPr>
        <w:t xml:space="preserve"> </w:t>
      </w:r>
      <w:r>
        <w:t>окружающего</w:t>
      </w:r>
      <w:r>
        <w:rPr>
          <w:spacing w:val="1"/>
        </w:rPr>
        <w:t xml:space="preserve"> </w:t>
      </w:r>
      <w:r>
        <w:t>мира;</w:t>
      </w:r>
      <w:r>
        <w:rPr>
          <w:spacing w:val="1"/>
        </w:rPr>
        <w:t xml:space="preserve"> </w:t>
      </w:r>
      <w:r>
        <w:t>развитие</w:t>
      </w:r>
      <w:r>
        <w:rPr>
          <w:spacing w:val="1"/>
        </w:rPr>
        <w:t xml:space="preserve"> </w:t>
      </w:r>
      <w:r>
        <w:t>наблюдательности,</w:t>
      </w:r>
      <w:r>
        <w:rPr>
          <w:spacing w:val="1"/>
        </w:rPr>
        <w:t xml:space="preserve"> </w:t>
      </w:r>
      <w:r>
        <w:t>способности</w:t>
      </w:r>
      <w:r>
        <w:rPr>
          <w:spacing w:val="1"/>
        </w:rPr>
        <w:t xml:space="preserve"> </w:t>
      </w:r>
      <w:r>
        <w:t>к</w:t>
      </w:r>
      <w:r>
        <w:rPr>
          <w:spacing w:val="1"/>
        </w:rPr>
        <w:t xml:space="preserve"> </w:t>
      </w:r>
      <w:r>
        <w:t>сопереживанию,</w:t>
      </w:r>
      <w:r>
        <w:rPr>
          <w:spacing w:val="1"/>
        </w:rPr>
        <w:t xml:space="preserve"> </w:t>
      </w:r>
      <w:r>
        <w:t>зрительной</w:t>
      </w:r>
      <w:r>
        <w:rPr>
          <w:spacing w:val="1"/>
        </w:rPr>
        <w:t xml:space="preserve"> </w:t>
      </w:r>
      <w:r>
        <w:t>памяти,</w:t>
      </w:r>
      <w:r>
        <w:rPr>
          <w:spacing w:val="56"/>
        </w:rPr>
        <w:t xml:space="preserve"> </w:t>
      </w:r>
      <w:r>
        <w:t>ассоциативного</w:t>
      </w:r>
      <w:r>
        <w:rPr>
          <w:spacing w:val="1"/>
        </w:rPr>
        <w:t xml:space="preserve"> </w:t>
      </w:r>
      <w:r>
        <w:t>мышления,</w:t>
      </w:r>
      <w:r>
        <w:rPr>
          <w:spacing w:val="3"/>
        </w:rPr>
        <w:t xml:space="preserve"> </w:t>
      </w:r>
      <w:r>
        <w:t>художественного</w:t>
      </w:r>
      <w:r>
        <w:rPr>
          <w:spacing w:val="-3"/>
        </w:rPr>
        <w:t xml:space="preserve"> </w:t>
      </w:r>
      <w:r>
        <w:t>вкуса</w:t>
      </w:r>
      <w:r>
        <w:rPr>
          <w:spacing w:val="4"/>
        </w:rPr>
        <w:t xml:space="preserve"> </w:t>
      </w:r>
      <w:r>
        <w:t>и</w:t>
      </w:r>
      <w:r>
        <w:rPr>
          <w:spacing w:val="3"/>
        </w:rPr>
        <w:t xml:space="preserve"> </w:t>
      </w:r>
      <w:r>
        <w:t>творческого</w:t>
      </w:r>
      <w:r>
        <w:rPr>
          <w:spacing w:val="-4"/>
        </w:rPr>
        <w:t xml:space="preserve"> </w:t>
      </w:r>
      <w:r>
        <w:t>воображения;</w:t>
      </w:r>
    </w:p>
    <w:p w:rsidR="00035341" w:rsidRDefault="007A4DC2" w:rsidP="00F64A30">
      <w:pPr>
        <w:pStyle w:val="a4"/>
        <w:numPr>
          <w:ilvl w:val="4"/>
          <w:numId w:val="81"/>
        </w:numPr>
        <w:tabs>
          <w:tab w:val="left" w:pos="1976"/>
        </w:tabs>
        <w:ind w:right="844" w:firstLine="283"/>
        <w:jc w:val="both"/>
      </w:pPr>
      <w:r>
        <w:t>развитие визуально-пространственного</w:t>
      </w:r>
      <w:r>
        <w:rPr>
          <w:spacing w:val="1"/>
        </w:rPr>
        <w:t xml:space="preserve"> </w:t>
      </w:r>
      <w:r>
        <w:t>мышления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освоения мира, самовыражения и ориентации в художественном и нравственном пространстве</w:t>
      </w:r>
      <w:r>
        <w:rPr>
          <w:spacing w:val="1"/>
        </w:rPr>
        <w:t xml:space="preserve"> </w:t>
      </w:r>
      <w:r>
        <w:t>культуры;</w:t>
      </w:r>
    </w:p>
    <w:p w:rsidR="00035341" w:rsidRDefault="007A4DC2" w:rsidP="00F64A30">
      <w:pPr>
        <w:pStyle w:val="a4"/>
        <w:numPr>
          <w:ilvl w:val="4"/>
          <w:numId w:val="81"/>
        </w:numPr>
        <w:tabs>
          <w:tab w:val="left" w:pos="1957"/>
        </w:tabs>
        <w:ind w:right="851" w:firstLine="283"/>
        <w:jc w:val="both"/>
      </w:pPr>
      <w:r>
        <w:t>освоение художественной культуры во всем многообразии ее видов, жанров и стилей как</w:t>
      </w:r>
      <w:r>
        <w:rPr>
          <w:spacing w:val="1"/>
        </w:rPr>
        <w:t xml:space="preserve"> </w:t>
      </w:r>
      <w:r>
        <w:t>материального</w:t>
      </w:r>
      <w:r>
        <w:rPr>
          <w:spacing w:val="1"/>
        </w:rPr>
        <w:t xml:space="preserve"> </w:t>
      </w:r>
      <w:r>
        <w:t>выражения</w:t>
      </w:r>
      <w:r>
        <w:rPr>
          <w:spacing w:val="1"/>
        </w:rPr>
        <w:t xml:space="preserve"> </w:t>
      </w:r>
      <w:r>
        <w:t>духовных</w:t>
      </w:r>
      <w:r>
        <w:rPr>
          <w:spacing w:val="1"/>
        </w:rPr>
        <w:t xml:space="preserve"> </w:t>
      </w:r>
      <w:r>
        <w:t>ценностей,</w:t>
      </w:r>
      <w:r>
        <w:rPr>
          <w:spacing w:val="1"/>
        </w:rPr>
        <w:t xml:space="preserve"> </w:t>
      </w:r>
      <w:r>
        <w:t>воплощенных</w:t>
      </w:r>
      <w:r>
        <w:rPr>
          <w:spacing w:val="1"/>
        </w:rPr>
        <w:t xml:space="preserve"> </w:t>
      </w:r>
      <w:r>
        <w:t>в</w:t>
      </w:r>
      <w:r>
        <w:rPr>
          <w:spacing w:val="1"/>
        </w:rPr>
        <w:t xml:space="preserve"> </w:t>
      </w:r>
      <w:r>
        <w:t>пространственных</w:t>
      </w:r>
      <w:r>
        <w:rPr>
          <w:spacing w:val="1"/>
        </w:rPr>
        <w:t xml:space="preserve"> </w:t>
      </w:r>
      <w:r>
        <w:t>формах</w:t>
      </w:r>
      <w:r>
        <w:rPr>
          <w:spacing w:val="1"/>
        </w:rPr>
        <w:t xml:space="preserve"> </w:t>
      </w:r>
      <w:r>
        <w:t>(фольклорное</w:t>
      </w:r>
      <w:r>
        <w:rPr>
          <w:spacing w:val="1"/>
        </w:rPr>
        <w:t xml:space="preserve"> </w:t>
      </w:r>
      <w:r>
        <w:t>художественное</w:t>
      </w:r>
      <w:r>
        <w:rPr>
          <w:spacing w:val="1"/>
        </w:rPr>
        <w:t xml:space="preserve"> </w:t>
      </w:r>
      <w:r>
        <w:t>творчество</w:t>
      </w:r>
      <w:r>
        <w:rPr>
          <w:spacing w:val="1"/>
        </w:rPr>
        <w:t xml:space="preserve"> </w:t>
      </w:r>
      <w:r>
        <w:t>разных</w:t>
      </w:r>
      <w:r>
        <w:rPr>
          <w:spacing w:val="1"/>
        </w:rPr>
        <w:t xml:space="preserve"> </w:t>
      </w:r>
      <w:r>
        <w:t>народов,</w:t>
      </w:r>
      <w:r>
        <w:rPr>
          <w:spacing w:val="1"/>
        </w:rPr>
        <w:t xml:space="preserve"> </w:t>
      </w:r>
      <w:r>
        <w:t>классические</w:t>
      </w:r>
      <w:r>
        <w:rPr>
          <w:spacing w:val="1"/>
        </w:rPr>
        <w:t xml:space="preserve"> </w:t>
      </w:r>
      <w:r>
        <w:t>произведения</w:t>
      </w:r>
      <w:r>
        <w:rPr>
          <w:spacing w:val="1"/>
        </w:rPr>
        <w:t xml:space="preserve"> </w:t>
      </w:r>
      <w:r>
        <w:t>отечественного</w:t>
      </w:r>
      <w:r>
        <w:rPr>
          <w:spacing w:val="-4"/>
        </w:rPr>
        <w:t xml:space="preserve"> </w:t>
      </w:r>
      <w:r>
        <w:t>и</w:t>
      </w:r>
      <w:r>
        <w:rPr>
          <w:spacing w:val="3"/>
        </w:rPr>
        <w:t xml:space="preserve"> </w:t>
      </w:r>
      <w:r>
        <w:t>зарубежного</w:t>
      </w:r>
      <w:r>
        <w:rPr>
          <w:spacing w:val="-4"/>
        </w:rPr>
        <w:t xml:space="preserve"> </w:t>
      </w:r>
      <w:r>
        <w:t>искусства,</w:t>
      </w:r>
      <w:r>
        <w:rPr>
          <w:spacing w:val="-1"/>
        </w:rPr>
        <w:t xml:space="preserve"> </w:t>
      </w:r>
      <w:r>
        <w:t>искусство</w:t>
      </w:r>
      <w:r>
        <w:rPr>
          <w:spacing w:val="1"/>
        </w:rPr>
        <w:t xml:space="preserve"> </w:t>
      </w:r>
      <w:r>
        <w:t>современности);</w:t>
      </w:r>
    </w:p>
    <w:p w:rsidR="00035341" w:rsidRDefault="007A4DC2" w:rsidP="00F64A30">
      <w:pPr>
        <w:pStyle w:val="a4"/>
        <w:numPr>
          <w:ilvl w:val="4"/>
          <w:numId w:val="81"/>
        </w:numPr>
        <w:tabs>
          <w:tab w:val="left" w:pos="1972"/>
        </w:tabs>
        <w:ind w:right="847" w:firstLine="283"/>
        <w:jc w:val="both"/>
      </w:pPr>
      <w:r>
        <w:t>воспитание уважения к истории культуры своего Отечества, выраженной в 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56"/>
        </w:rPr>
        <w:t xml:space="preserve"> </w:t>
      </w:r>
      <w:r>
        <w:t>и</w:t>
      </w:r>
      <w:r>
        <w:rPr>
          <w:spacing w:val="1"/>
        </w:rPr>
        <w:t xml:space="preserve"> </w:t>
      </w:r>
      <w:r>
        <w:t>пространственной</w:t>
      </w:r>
      <w:r>
        <w:rPr>
          <w:spacing w:val="2"/>
        </w:rPr>
        <w:t xml:space="preserve"> </w:t>
      </w:r>
      <w:r>
        <w:t>среды,</w:t>
      </w:r>
      <w:r>
        <w:rPr>
          <w:spacing w:val="5"/>
        </w:rPr>
        <w:t xml:space="preserve"> </w:t>
      </w:r>
      <w:r>
        <w:t>в</w:t>
      </w:r>
      <w:r>
        <w:rPr>
          <w:spacing w:val="-2"/>
        </w:rPr>
        <w:t xml:space="preserve"> </w:t>
      </w:r>
      <w:r>
        <w:t>понимании</w:t>
      </w:r>
      <w:r>
        <w:rPr>
          <w:spacing w:val="-1"/>
        </w:rPr>
        <w:t xml:space="preserve"> </w:t>
      </w:r>
      <w:r>
        <w:t>красоты</w:t>
      </w:r>
      <w:r>
        <w:rPr>
          <w:spacing w:val="2"/>
        </w:rPr>
        <w:t xml:space="preserve"> </w:t>
      </w:r>
      <w:r>
        <w:t>человека;</w:t>
      </w:r>
    </w:p>
    <w:p w:rsidR="00035341" w:rsidRDefault="007A4DC2" w:rsidP="00F64A30">
      <w:pPr>
        <w:pStyle w:val="a4"/>
        <w:numPr>
          <w:ilvl w:val="4"/>
          <w:numId w:val="81"/>
        </w:numPr>
        <w:tabs>
          <w:tab w:val="left" w:pos="1938"/>
        </w:tabs>
        <w:ind w:right="846" w:firstLine="283"/>
        <w:jc w:val="both"/>
      </w:pPr>
      <w:r>
        <w:t>приобретение опыта создания художественного образа в разных видах и жанрах визуально-</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(живопись,</w:t>
      </w:r>
      <w:r>
        <w:rPr>
          <w:spacing w:val="1"/>
        </w:rPr>
        <w:t xml:space="preserve"> </w:t>
      </w:r>
      <w:r>
        <w:t>графика,</w:t>
      </w:r>
      <w:r>
        <w:rPr>
          <w:spacing w:val="1"/>
        </w:rPr>
        <w:t xml:space="preserve"> </w:t>
      </w:r>
      <w:r>
        <w:t>скульптура),</w:t>
      </w:r>
      <w:r>
        <w:rPr>
          <w:spacing w:val="1"/>
        </w:rPr>
        <w:t xml:space="preserve"> </w:t>
      </w:r>
      <w:r>
        <w:t>декоративно-</w:t>
      </w:r>
      <w:r>
        <w:rPr>
          <w:spacing w:val="1"/>
        </w:rPr>
        <w:t xml:space="preserve"> </w:t>
      </w:r>
      <w:r>
        <w:t>прикладных, в архитектуре и дизайне; приобретение опыта работы над визуальным образом в</w:t>
      </w:r>
      <w:r>
        <w:rPr>
          <w:spacing w:val="1"/>
        </w:rPr>
        <w:t xml:space="preserve"> </w:t>
      </w:r>
      <w:r>
        <w:t>синтетических</w:t>
      </w:r>
      <w:r>
        <w:rPr>
          <w:spacing w:val="1"/>
        </w:rPr>
        <w:t xml:space="preserve"> </w:t>
      </w:r>
      <w:r>
        <w:t>искусствах</w:t>
      </w:r>
      <w:r>
        <w:rPr>
          <w:spacing w:val="2"/>
        </w:rPr>
        <w:t xml:space="preserve"> </w:t>
      </w:r>
      <w:r>
        <w:t>(театр</w:t>
      </w:r>
      <w:r>
        <w:rPr>
          <w:spacing w:val="1"/>
        </w:rPr>
        <w:t xml:space="preserve"> </w:t>
      </w:r>
      <w:r>
        <w:t>и</w:t>
      </w:r>
      <w:r>
        <w:rPr>
          <w:spacing w:val="2"/>
        </w:rPr>
        <w:t xml:space="preserve"> </w:t>
      </w:r>
      <w:r>
        <w:t>кино);</w:t>
      </w:r>
    </w:p>
    <w:p w:rsidR="00035341" w:rsidRDefault="007A4DC2" w:rsidP="00F64A30">
      <w:pPr>
        <w:pStyle w:val="a4"/>
        <w:numPr>
          <w:ilvl w:val="4"/>
          <w:numId w:val="81"/>
        </w:numPr>
        <w:tabs>
          <w:tab w:val="left" w:pos="2015"/>
        </w:tabs>
        <w:ind w:right="850" w:firstLine="283"/>
        <w:jc w:val="both"/>
      </w:pPr>
      <w:r>
        <w:t>приобретение</w:t>
      </w:r>
      <w:r>
        <w:rPr>
          <w:spacing w:val="1"/>
        </w:rPr>
        <w:t xml:space="preserve"> </w:t>
      </w:r>
      <w:r>
        <w:t>опыта</w:t>
      </w:r>
      <w:r>
        <w:rPr>
          <w:spacing w:val="1"/>
        </w:rPr>
        <w:t xml:space="preserve"> </w:t>
      </w:r>
      <w:r>
        <w:t>работы</w:t>
      </w:r>
      <w:r>
        <w:rPr>
          <w:spacing w:val="1"/>
        </w:rPr>
        <w:t xml:space="preserve"> </w:t>
      </w:r>
      <w:r>
        <w:t>различными</w:t>
      </w:r>
      <w:r>
        <w:rPr>
          <w:spacing w:val="1"/>
        </w:rPr>
        <w:t xml:space="preserve"> </w:t>
      </w:r>
      <w:r>
        <w:t>художественными</w:t>
      </w:r>
      <w:r>
        <w:rPr>
          <w:spacing w:val="1"/>
        </w:rPr>
        <w:t xml:space="preserve"> </w:t>
      </w:r>
      <w:r>
        <w:t>материалами</w:t>
      </w:r>
      <w:r>
        <w:rPr>
          <w:spacing w:val="1"/>
        </w:rPr>
        <w:t xml:space="preserve"> </w:t>
      </w:r>
      <w:r>
        <w:t>и</w:t>
      </w:r>
      <w:r>
        <w:rPr>
          <w:spacing w:val="1"/>
        </w:rPr>
        <w:t xml:space="preserve"> </w:t>
      </w:r>
      <w:r>
        <w:t>в</w:t>
      </w:r>
      <w:r>
        <w:rPr>
          <w:spacing w:val="1"/>
        </w:rPr>
        <w:t xml:space="preserve"> </w:t>
      </w:r>
      <w:r>
        <w:t>разных</w:t>
      </w:r>
      <w:r>
        <w:rPr>
          <w:spacing w:val="1"/>
        </w:rPr>
        <w:t xml:space="preserve"> </w:t>
      </w:r>
      <w:r>
        <w:t>техниках</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в</w:t>
      </w:r>
      <w:r>
        <w:rPr>
          <w:spacing w:val="1"/>
        </w:rPr>
        <w:t xml:space="preserve"> </w:t>
      </w:r>
      <w:r>
        <w:t>специфических</w:t>
      </w:r>
      <w:r>
        <w:rPr>
          <w:spacing w:val="1"/>
        </w:rPr>
        <w:t xml:space="preserve"> </w:t>
      </w:r>
      <w:r>
        <w:t>формах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базирующихся</w:t>
      </w:r>
      <w:r>
        <w:rPr>
          <w:spacing w:val="1"/>
        </w:rPr>
        <w:t xml:space="preserve"> </w:t>
      </w:r>
      <w:r>
        <w:t>на</w:t>
      </w:r>
      <w:r>
        <w:rPr>
          <w:spacing w:val="1"/>
        </w:rPr>
        <w:t xml:space="preserve"> </w:t>
      </w:r>
      <w:r>
        <w:t>ИКТ</w:t>
      </w:r>
      <w:r>
        <w:rPr>
          <w:spacing w:val="1"/>
        </w:rPr>
        <w:t xml:space="preserve"> </w:t>
      </w:r>
      <w:r>
        <w:t>(цифровая</w:t>
      </w:r>
      <w:r>
        <w:rPr>
          <w:spacing w:val="1"/>
        </w:rPr>
        <w:t xml:space="preserve"> </w:t>
      </w:r>
      <w:r>
        <w:t>фотография,</w:t>
      </w:r>
      <w:r>
        <w:rPr>
          <w:spacing w:val="1"/>
        </w:rPr>
        <w:t xml:space="preserve"> </w:t>
      </w:r>
      <w:r>
        <w:t>видеозапись,</w:t>
      </w:r>
      <w:r>
        <w:rPr>
          <w:spacing w:val="-1"/>
        </w:rPr>
        <w:t xml:space="preserve"> </w:t>
      </w:r>
      <w:r>
        <w:t>компьютерная</w:t>
      </w:r>
      <w:r>
        <w:rPr>
          <w:spacing w:val="1"/>
        </w:rPr>
        <w:t xml:space="preserve"> </w:t>
      </w:r>
      <w:r>
        <w:t>графика,</w:t>
      </w:r>
      <w:r>
        <w:rPr>
          <w:spacing w:val="3"/>
        </w:rPr>
        <w:t xml:space="preserve"> </w:t>
      </w:r>
      <w:r>
        <w:t>мультипликация</w:t>
      </w:r>
      <w:r>
        <w:rPr>
          <w:spacing w:val="1"/>
        </w:rPr>
        <w:t xml:space="preserve"> </w:t>
      </w:r>
      <w:r>
        <w:t>и</w:t>
      </w:r>
      <w:r>
        <w:rPr>
          <w:spacing w:val="-6"/>
        </w:rPr>
        <w:t xml:space="preserve"> </w:t>
      </w:r>
      <w:r>
        <w:t>анимация);</w:t>
      </w:r>
    </w:p>
    <w:p w:rsidR="00035341" w:rsidRDefault="007A4DC2" w:rsidP="00F64A30">
      <w:pPr>
        <w:pStyle w:val="a4"/>
        <w:numPr>
          <w:ilvl w:val="4"/>
          <w:numId w:val="81"/>
        </w:numPr>
        <w:tabs>
          <w:tab w:val="left" w:pos="1952"/>
        </w:tabs>
        <w:spacing w:before="1"/>
        <w:ind w:right="847" w:firstLine="283"/>
        <w:jc w:val="both"/>
      </w:pPr>
      <w:r>
        <w:t>развитие потребности в общении с произведениями изобразительного искусства, освоение</w:t>
      </w:r>
      <w:r>
        <w:rPr>
          <w:spacing w:val="1"/>
        </w:rPr>
        <w:t xml:space="preserve"> </w:t>
      </w:r>
      <w:r>
        <w:t>практических умений и навыков восприятия, интерпретации и оценки произведений искусства;</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2"/>
        </w:rPr>
        <w:t xml:space="preserve"> </w:t>
      </w:r>
      <w:r>
        <w:t>и</w:t>
      </w:r>
      <w:r>
        <w:rPr>
          <w:spacing w:val="3"/>
        </w:rPr>
        <w:t xml:space="preserve"> </w:t>
      </w:r>
      <w:r>
        <w:t>личностно-значимой</w:t>
      </w:r>
      <w:r>
        <w:rPr>
          <w:spacing w:val="3"/>
        </w:rPr>
        <w:t xml:space="preserve"> </w:t>
      </w:r>
      <w:r>
        <w:t>ценности.</w:t>
      </w:r>
    </w:p>
    <w:p w:rsidR="00035341" w:rsidRDefault="007A4DC2">
      <w:pPr>
        <w:pStyle w:val="4"/>
        <w:spacing w:before="1" w:line="251" w:lineRule="exact"/>
        <w:ind w:left="1683"/>
      </w:pPr>
      <w:r>
        <w:t>Выпускник</w:t>
      </w:r>
      <w:r>
        <w:rPr>
          <w:spacing w:val="-6"/>
        </w:rPr>
        <w:t xml:space="preserve"> </w:t>
      </w:r>
      <w:r>
        <w:t>научится:</w:t>
      </w:r>
    </w:p>
    <w:p w:rsidR="00035341" w:rsidRDefault="007A4DC2" w:rsidP="00F64A30">
      <w:pPr>
        <w:pStyle w:val="a4"/>
        <w:numPr>
          <w:ilvl w:val="0"/>
          <w:numId w:val="62"/>
        </w:numPr>
        <w:tabs>
          <w:tab w:val="left" w:pos="1967"/>
        </w:tabs>
        <w:ind w:right="853" w:firstLine="283"/>
        <w:jc w:val="both"/>
        <w:rPr>
          <w:rFonts w:ascii="Symbol" w:hAnsi="Symbol"/>
        </w:rPr>
      </w:pPr>
      <w:r>
        <w:t>характеризовать</w:t>
      </w:r>
      <w:r>
        <w:rPr>
          <w:spacing w:val="1"/>
        </w:rPr>
        <w:t xml:space="preserve"> </w:t>
      </w:r>
      <w:r>
        <w:t>особенности</w:t>
      </w:r>
      <w:r>
        <w:rPr>
          <w:spacing w:val="1"/>
        </w:rPr>
        <w:t xml:space="preserve"> </w:t>
      </w:r>
      <w:r>
        <w:t>уникального</w:t>
      </w:r>
      <w:r>
        <w:rPr>
          <w:spacing w:val="1"/>
        </w:rPr>
        <w:t xml:space="preserve"> </w:t>
      </w:r>
      <w:r>
        <w:t>народного</w:t>
      </w:r>
      <w:r>
        <w:rPr>
          <w:spacing w:val="1"/>
        </w:rPr>
        <w:t xml:space="preserve"> </w:t>
      </w:r>
      <w:r>
        <w:t>искусства,</w:t>
      </w:r>
      <w:r>
        <w:rPr>
          <w:spacing w:val="1"/>
        </w:rPr>
        <w:t xml:space="preserve"> </w:t>
      </w:r>
      <w:r>
        <w:t>семантическое</w:t>
      </w:r>
      <w:r>
        <w:rPr>
          <w:spacing w:val="1"/>
        </w:rPr>
        <w:t xml:space="preserve"> </w:t>
      </w:r>
      <w:r>
        <w:t>значение</w:t>
      </w:r>
      <w:r>
        <w:rPr>
          <w:spacing w:val="-52"/>
        </w:rPr>
        <w:t xml:space="preserve"> </w:t>
      </w:r>
      <w:r>
        <w:t>традиционных образов, мотивов (древо жизни, птица, солярные знаки); создавать декоративные</w:t>
      </w:r>
      <w:r>
        <w:rPr>
          <w:spacing w:val="1"/>
        </w:rPr>
        <w:t xml:space="preserve"> </w:t>
      </w:r>
      <w:r>
        <w:t>изображения на основе</w:t>
      </w:r>
      <w:r>
        <w:rPr>
          <w:spacing w:val="-5"/>
        </w:rPr>
        <w:t xml:space="preserve"> </w:t>
      </w:r>
      <w:r>
        <w:t>русских</w:t>
      </w:r>
      <w:r>
        <w:rPr>
          <w:spacing w:val="2"/>
        </w:rPr>
        <w:t xml:space="preserve"> </w:t>
      </w:r>
      <w:r>
        <w:t>образов;</w:t>
      </w:r>
    </w:p>
    <w:p w:rsidR="00035341" w:rsidRDefault="007A4DC2" w:rsidP="00F64A30">
      <w:pPr>
        <w:pStyle w:val="a4"/>
        <w:numPr>
          <w:ilvl w:val="0"/>
          <w:numId w:val="62"/>
        </w:numPr>
        <w:tabs>
          <w:tab w:val="left" w:pos="1967"/>
        </w:tabs>
        <w:ind w:right="857" w:firstLine="283"/>
        <w:jc w:val="both"/>
        <w:rPr>
          <w:rFonts w:ascii="Symbol" w:hAnsi="Symbol"/>
        </w:rPr>
      </w:pPr>
      <w:r>
        <w:t>раскрывать смысл народных праздников и обрядов и их отражение в народном искусстве и в</w:t>
      </w:r>
      <w:r>
        <w:rPr>
          <w:spacing w:val="-52"/>
        </w:rPr>
        <w:t xml:space="preserve"> </w:t>
      </w:r>
      <w:r>
        <w:t>современной</w:t>
      </w:r>
      <w:r>
        <w:rPr>
          <w:spacing w:val="2"/>
        </w:rPr>
        <w:t xml:space="preserve"> </w:t>
      </w:r>
      <w:r>
        <w:t>жизни;</w:t>
      </w:r>
    </w:p>
    <w:p w:rsidR="00035341" w:rsidRDefault="007A4DC2" w:rsidP="00F64A30">
      <w:pPr>
        <w:pStyle w:val="a4"/>
        <w:numPr>
          <w:ilvl w:val="0"/>
          <w:numId w:val="62"/>
        </w:numPr>
        <w:tabs>
          <w:tab w:val="left" w:pos="1967"/>
        </w:tabs>
        <w:ind w:left="1966"/>
        <w:jc w:val="both"/>
        <w:rPr>
          <w:rFonts w:ascii="Symbol" w:hAnsi="Symbol"/>
        </w:rPr>
      </w:pPr>
      <w:r>
        <w:t>создавать</w:t>
      </w:r>
      <w:r>
        <w:rPr>
          <w:spacing w:val="-5"/>
        </w:rPr>
        <w:t xml:space="preserve"> </w:t>
      </w:r>
      <w:r>
        <w:t>эскизы</w:t>
      </w:r>
      <w:r>
        <w:rPr>
          <w:spacing w:val="-1"/>
        </w:rPr>
        <w:t xml:space="preserve"> </w:t>
      </w:r>
      <w:r>
        <w:t>декоративного</w:t>
      </w:r>
      <w:r>
        <w:rPr>
          <w:spacing w:val="-5"/>
        </w:rPr>
        <w:t xml:space="preserve"> </w:t>
      </w:r>
      <w:r>
        <w:t>убранства</w:t>
      </w:r>
      <w:r>
        <w:rPr>
          <w:spacing w:val="-2"/>
        </w:rPr>
        <w:t xml:space="preserve"> </w:t>
      </w:r>
      <w:r>
        <w:t>русской</w:t>
      </w:r>
      <w:r>
        <w:rPr>
          <w:spacing w:val="1"/>
        </w:rPr>
        <w:t xml:space="preserve"> </w:t>
      </w:r>
      <w:r>
        <w:t>избы;</w:t>
      </w:r>
    </w:p>
    <w:p w:rsidR="00035341" w:rsidRDefault="007A4DC2" w:rsidP="00F64A30">
      <w:pPr>
        <w:pStyle w:val="a4"/>
        <w:numPr>
          <w:ilvl w:val="0"/>
          <w:numId w:val="62"/>
        </w:numPr>
        <w:tabs>
          <w:tab w:val="left" w:pos="1967"/>
        </w:tabs>
        <w:spacing w:line="269" w:lineRule="exact"/>
        <w:ind w:left="1966"/>
        <w:jc w:val="both"/>
        <w:rPr>
          <w:rFonts w:ascii="Symbol" w:hAnsi="Symbol"/>
        </w:rPr>
      </w:pPr>
      <w:r>
        <w:t>создавать</w:t>
      </w:r>
      <w:r>
        <w:rPr>
          <w:spacing w:val="-6"/>
        </w:rPr>
        <w:t xml:space="preserve"> </w:t>
      </w:r>
      <w:r>
        <w:t>цветовую</w:t>
      </w:r>
      <w:r>
        <w:rPr>
          <w:spacing w:val="-3"/>
        </w:rPr>
        <w:t xml:space="preserve"> </w:t>
      </w:r>
      <w:r>
        <w:t>композицию</w:t>
      </w:r>
      <w:r>
        <w:rPr>
          <w:spacing w:val="-3"/>
        </w:rPr>
        <w:t xml:space="preserve"> </w:t>
      </w:r>
      <w:r>
        <w:t>внутреннего</w:t>
      </w:r>
      <w:r>
        <w:rPr>
          <w:spacing w:val="-1"/>
        </w:rPr>
        <w:t xml:space="preserve"> </w:t>
      </w:r>
      <w:r>
        <w:t>убранства</w:t>
      </w:r>
      <w:r>
        <w:rPr>
          <w:spacing w:val="-3"/>
        </w:rPr>
        <w:t xml:space="preserve"> </w:t>
      </w:r>
      <w:r>
        <w:t>избы;</w:t>
      </w:r>
    </w:p>
    <w:p w:rsidR="00035341" w:rsidRDefault="007A4DC2" w:rsidP="00F64A30">
      <w:pPr>
        <w:pStyle w:val="a4"/>
        <w:numPr>
          <w:ilvl w:val="0"/>
          <w:numId w:val="62"/>
        </w:numPr>
        <w:tabs>
          <w:tab w:val="left" w:pos="1967"/>
        </w:tabs>
        <w:spacing w:line="269" w:lineRule="exact"/>
        <w:ind w:left="1966"/>
        <w:jc w:val="both"/>
        <w:rPr>
          <w:rFonts w:ascii="Symbol" w:hAnsi="Symbol"/>
        </w:rPr>
      </w:pPr>
      <w:r>
        <w:t>определять</w:t>
      </w:r>
      <w:r>
        <w:rPr>
          <w:spacing w:val="-2"/>
        </w:rPr>
        <w:t xml:space="preserve"> </w:t>
      </w:r>
      <w:r>
        <w:t>специфику</w:t>
      </w:r>
      <w:r>
        <w:rPr>
          <w:spacing w:val="-6"/>
        </w:rPr>
        <w:t xml:space="preserve"> </w:t>
      </w:r>
      <w:r>
        <w:t>образного</w:t>
      </w:r>
      <w:r>
        <w:rPr>
          <w:spacing w:val="-6"/>
        </w:rPr>
        <w:t xml:space="preserve"> </w:t>
      </w:r>
      <w:r>
        <w:t>языка</w:t>
      </w:r>
      <w:r>
        <w:rPr>
          <w:spacing w:val="1"/>
        </w:rPr>
        <w:t xml:space="preserve"> </w:t>
      </w:r>
      <w:r>
        <w:t>декоративно-прикладного</w:t>
      </w:r>
      <w:r>
        <w:rPr>
          <w:spacing w:val="-6"/>
        </w:rPr>
        <w:t xml:space="preserve"> </w:t>
      </w:r>
      <w:r>
        <w:t>искусства;</w:t>
      </w:r>
    </w:p>
    <w:p w:rsidR="00035341" w:rsidRDefault="007A4DC2" w:rsidP="00F64A30">
      <w:pPr>
        <w:pStyle w:val="a4"/>
        <w:numPr>
          <w:ilvl w:val="0"/>
          <w:numId w:val="62"/>
        </w:numPr>
        <w:tabs>
          <w:tab w:val="left" w:pos="1967"/>
        </w:tabs>
        <w:ind w:right="858" w:firstLine="283"/>
        <w:jc w:val="both"/>
        <w:rPr>
          <w:rFonts w:ascii="Symbol" w:hAnsi="Symbol"/>
        </w:rPr>
      </w:pPr>
      <w:r>
        <w:t>создавать самостоятельные варианты орнаментального построения вышивки с опорой на</w:t>
      </w:r>
      <w:r>
        <w:rPr>
          <w:spacing w:val="1"/>
        </w:rPr>
        <w:t xml:space="preserve"> </w:t>
      </w:r>
      <w:r>
        <w:t>народные</w:t>
      </w:r>
      <w:r>
        <w:rPr>
          <w:spacing w:val="-4"/>
        </w:rPr>
        <w:t xml:space="preserve"> </w:t>
      </w:r>
      <w:r>
        <w:t>традиции;</w:t>
      </w:r>
    </w:p>
    <w:p w:rsidR="00035341" w:rsidRDefault="007A4DC2" w:rsidP="00F64A30">
      <w:pPr>
        <w:pStyle w:val="a4"/>
        <w:numPr>
          <w:ilvl w:val="0"/>
          <w:numId w:val="62"/>
        </w:numPr>
        <w:tabs>
          <w:tab w:val="left" w:pos="1967"/>
        </w:tabs>
        <w:ind w:right="860" w:firstLine="283"/>
        <w:jc w:val="both"/>
        <w:rPr>
          <w:rFonts w:ascii="Symbol" w:hAnsi="Symbol"/>
        </w:rPr>
      </w:pPr>
      <w:r>
        <w:t>создавать эскизы народного праздничного костюма, его отдельных элементов в цветовом</w:t>
      </w:r>
      <w:r>
        <w:rPr>
          <w:spacing w:val="1"/>
        </w:rPr>
        <w:t xml:space="preserve"> </w:t>
      </w:r>
      <w:r>
        <w:t>решении;</w:t>
      </w:r>
    </w:p>
    <w:p w:rsidR="00035341" w:rsidRDefault="007A4DC2" w:rsidP="00F64A30">
      <w:pPr>
        <w:pStyle w:val="a4"/>
        <w:numPr>
          <w:ilvl w:val="0"/>
          <w:numId w:val="62"/>
        </w:numPr>
        <w:tabs>
          <w:tab w:val="left" w:pos="1967"/>
        </w:tabs>
        <w:ind w:right="843" w:firstLine="283"/>
        <w:jc w:val="both"/>
        <w:rPr>
          <w:rFonts w:ascii="Symbol" w:hAnsi="Symbol"/>
        </w:rPr>
      </w:pPr>
      <w:r>
        <w:t>умело</w:t>
      </w:r>
      <w:r>
        <w:rPr>
          <w:spacing w:val="1"/>
        </w:rPr>
        <w:t xml:space="preserve"> </w:t>
      </w:r>
      <w:r>
        <w:t>пользоваться</w:t>
      </w:r>
      <w:r>
        <w:rPr>
          <w:spacing w:val="1"/>
        </w:rPr>
        <w:t xml:space="preserve"> </w:t>
      </w:r>
      <w:r>
        <w:t>языком</w:t>
      </w:r>
      <w:r>
        <w:rPr>
          <w:spacing w:val="1"/>
        </w:rPr>
        <w:t xml:space="preserve"> </w:t>
      </w:r>
      <w:r>
        <w:t>декоративно-прикладного</w:t>
      </w:r>
      <w:r>
        <w:rPr>
          <w:spacing w:val="1"/>
        </w:rPr>
        <w:t xml:space="preserve"> </w:t>
      </w:r>
      <w:r>
        <w:t>искусства,</w:t>
      </w:r>
      <w:r>
        <w:rPr>
          <w:spacing w:val="56"/>
        </w:rPr>
        <w:t xml:space="preserve"> </w:t>
      </w:r>
      <w:r>
        <w:t>принципами</w:t>
      </w:r>
      <w:r>
        <w:rPr>
          <w:spacing w:val="1"/>
        </w:rPr>
        <w:t xml:space="preserve"> </w:t>
      </w:r>
      <w:r>
        <w:t>декоративного обобщения, уметь передавать единство формы и декора (на доступном для данного</w:t>
      </w:r>
      <w:r>
        <w:rPr>
          <w:spacing w:val="1"/>
        </w:rPr>
        <w:t xml:space="preserve"> </w:t>
      </w:r>
      <w:r>
        <w:t>возраста</w:t>
      </w:r>
      <w:r>
        <w:rPr>
          <w:spacing w:val="3"/>
        </w:rPr>
        <w:t xml:space="preserve"> </w:t>
      </w:r>
      <w:r>
        <w:t>уровне);</w:t>
      </w:r>
    </w:p>
    <w:p w:rsidR="00035341" w:rsidRDefault="007A4DC2" w:rsidP="00F64A30">
      <w:pPr>
        <w:pStyle w:val="a4"/>
        <w:numPr>
          <w:ilvl w:val="0"/>
          <w:numId w:val="62"/>
        </w:numPr>
        <w:tabs>
          <w:tab w:val="left" w:pos="1967"/>
        </w:tabs>
        <w:ind w:right="857" w:firstLine="283"/>
        <w:jc w:val="both"/>
        <w:rPr>
          <w:rFonts w:ascii="Symbol" w:hAnsi="Symbol"/>
        </w:rPr>
      </w:pPr>
      <w:r>
        <w:t>выстраивать декоративные, орнаментальные композиции в традиции народного искусства</w:t>
      </w:r>
      <w:r>
        <w:rPr>
          <w:spacing w:val="1"/>
        </w:rPr>
        <w:t xml:space="preserve"> </w:t>
      </w:r>
      <w:r>
        <w:t>(используя</w:t>
      </w:r>
      <w:r>
        <w:rPr>
          <w:spacing w:val="1"/>
        </w:rPr>
        <w:t xml:space="preserve"> </w:t>
      </w:r>
      <w:r>
        <w:t>традиционное</w:t>
      </w:r>
      <w:r>
        <w:rPr>
          <w:spacing w:val="1"/>
        </w:rPr>
        <w:t xml:space="preserve"> </w:t>
      </w:r>
      <w:r>
        <w:t>письмо</w:t>
      </w:r>
      <w:r>
        <w:rPr>
          <w:spacing w:val="1"/>
        </w:rPr>
        <w:t xml:space="preserve"> </w:t>
      </w:r>
      <w:r>
        <w:t>Гжели,</w:t>
      </w:r>
      <w:r>
        <w:rPr>
          <w:spacing w:val="1"/>
        </w:rPr>
        <w:t xml:space="preserve"> </w:t>
      </w:r>
      <w:r>
        <w:t>Городца,</w:t>
      </w:r>
      <w:r>
        <w:rPr>
          <w:spacing w:val="1"/>
        </w:rPr>
        <w:t xml:space="preserve"> </w:t>
      </w:r>
      <w:r>
        <w:t>Хохломы</w:t>
      </w:r>
      <w:r>
        <w:rPr>
          <w:spacing w:val="1"/>
        </w:rPr>
        <w:t xml:space="preserve"> </w:t>
      </w:r>
      <w:r>
        <w:t>и</w:t>
      </w:r>
      <w:r>
        <w:rPr>
          <w:spacing w:val="1"/>
        </w:rPr>
        <w:t xml:space="preserve"> </w:t>
      </w:r>
      <w:r>
        <w:t>т.</w:t>
      </w:r>
      <w:r>
        <w:rPr>
          <w:spacing w:val="1"/>
        </w:rPr>
        <w:t xml:space="preserve"> </w:t>
      </w:r>
      <w:r>
        <w:t>д.)</w:t>
      </w:r>
      <w:r>
        <w:rPr>
          <w:spacing w:val="1"/>
        </w:rPr>
        <w:t xml:space="preserve"> </w:t>
      </w:r>
      <w:r>
        <w:t>на</w:t>
      </w:r>
      <w:r>
        <w:rPr>
          <w:spacing w:val="1"/>
        </w:rPr>
        <w:t xml:space="preserve"> </w:t>
      </w:r>
      <w:r>
        <w:t>основе</w:t>
      </w:r>
      <w:r>
        <w:rPr>
          <w:spacing w:val="1"/>
        </w:rPr>
        <w:t xml:space="preserve"> </w:t>
      </w:r>
      <w:r>
        <w:t>ритмического</w:t>
      </w:r>
      <w:r>
        <w:rPr>
          <w:spacing w:val="1"/>
        </w:rPr>
        <w:t xml:space="preserve"> </w:t>
      </w:r>
      <w:r>
        <w:t>повтора</w:t>
      </w:r>
      <w:r>
        <w:rPr>
          <w:spacing w:val="4"/>
        </w:rPr>
        <w:t xml:space="preserve"> </w:t>
      </w:r>
      <w:r>
        <w:t>изобразительных</w:t>
      </w:r>
      <w:r>
        <w:rPr>
          <w:spacing w:val="2"/>
        </w:rPr>
        <w:t xml:space="preserve"> </w:t>
      </w:r>
      <w:r>
        <w:t>или</w:t>
      </w:r>
      <w:r>
        <w:rPr>
          <w:spacing w:val="-2"/>
        </w:rPr>
        <w:t xml:space="preserve"> </w:t>
      </w:r>
      <w:r>
        <w:t>геометрических</w:t>
      </w:r>
      <w:r>
        <w:rPr>
          <w:spacing w:val="2"/>
        </w:rPr>
        <w:t xml:space="preserve"> </w:t>
      </w:r>
      <w:r>
        <w:t>элементов;</w:t>
      </w:r>
    </w:p>
    <w:p w:rsidR="00035341" w:rsidRDefault="007A4DC2" w:rsidP="00F64A30">
      <w:pPr>
        <w:pStyle w:val="a4"/>
        <w:numPr>
          <w:ilvl w:val="0"/>
          <w:numId w:val="62"/>
        </w:numPr>
        <w:tabs>
          <w:tab w:val="left" w:pos="1967"/>
        </w:tabs>
        <w:spacing w:line="242" w:lineRule="auto"/>
        <w:ind w:right="856" w:firstLine="283"/>
        <w:jc w:val="both"/>
        <w:rPr>
          <w:rFonts w:ascii="Symbol" w:hAnsi="Symbol"/>
        </w:rPr>
      </w:pPr>
      <w:r>
        <w:t>владеть практическими навыками выразительного использования фактуры, цвета, формы,</w:t>
      </w:r>
      <w:r>
        <w:rPr>
          <w:spacing w:val="1"/>
        </w:rPr>
        <w:t xml:space="preserve"> </w:t>
      </w:r>
      <w:r>
        <w:t xml:space="preserve">объема, пространства в процессе создания в конкретном материале </w:t>
      </w:r>
      <w:r>
        <w:lastRenderedPageBreak/>
        <w:t>плоскостных или объемных</w:t>
      </w:r>
      <w:r>
        <w:rPr>
          <w:spacing w:val="1"/>
        </w:rPr>
        <w:t xml:space="preserve"> </w:t>
      </w:r>
      <w:r>
        <w:t>декоративных</w:t>
      </w:r>
      <w:r>
        <w:rPr>
          <w:spacing w:val="-3"/>
        </w:rPr>
        <w:t xml:space="preserve"> </w:t>
      </w:r>
      <w:r>
        <w:t>композиций;</w:t>
      </w:r>
    </w:p>
    <w:p w:rsidR="00035341" w:rsidRDefault="007A4DC2" w:rsidP="00F64A30">
      <w:pPr>
        <w:pStyle w:val="a4"/>
        <w:numPr>
          <w:ilvl w:val="0"/>
          <w:numId w:val="62"/>
        </w:numPr>
        <w:tabs>
          <w:tab w:val="left" w:pos="1967"/>
        </w:tabs>
        <w:spacing w:line="237" w:lineRule="auto"/>
        <w:ind w:right="849" w:firstLine="283"/>
        <w:jc w:val="both"/>
        <w:rPr>
          <w:rFonts w:ascii="Symbol" w:hAnsi="Symbol"/>
        </w:rPr>
      </w:pPr>
      <w:r>
        <w:t>распознавать</w:t>
      </w:r>
      <w:r>
        <w:rPr>
          <w:spacing w:val="1"/>
        </w:rPr>
        <w:t xml:space="preserve"> </w:t>
      </w:r>
      <w:r>
        <w:t>и</w:t>
      </w:r>
      <w:r>
        <w:rPr>
          <w:spacing w:val="1"/>
        </w:rPr>
        <w:t xml:space="preserve"> </w:t>
      </w:r>
      <w:r>
        <w:t>называть</w:t>
      </w:r>
      <w:r>
        <w:rPr>
          <w:spacing w:val="1"/>
        </w:rPr>
        <w:t xml:space="preserve"> </w:t>
      </w:r>
      <w:r>
        <w:t>игрушки</w:t>
      </w:r>
      <w:r>
        <w:rPr>
          <w:spacing w:val="1"/>
        </w:rPr>
        <w:t xml:space="preserve"> </w:t>
      </w:r>
      <w:r>
        <w:t>ведущих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осуществлять</w:t>
      </w:r>
      <w:r>
        <w:rPr>
          <w:spacing w:val="1"/>
        </w:rPr>
        <w:t xml:space="preserve"> </w:t>
      </w:r>
      <w:r>
        <w:t>собственный</w:t>
      </w:r>
      <w:r>
        <w:rPr>
          <w:spacing w:val="1"/>
        </w:rPr>
        <w:t xml:space="preserve"> </w:t>
      </w:r>
      <w:r>
        <w:t>художественный</w:t>
      </w:r>
      <w:r>
        <w:rPr>
          <w:spacing w:val="1"/>
        </w:rPr>
        <w:t xml:space="preserve"> </w:t>
      </w:r>
      <w:r>
        <w:t>замысел,</w:t>
      </w:r>
      <w:r>
        <w:rPr>
          <w:spacing w:val="1"/>
        </w:rPr>
        <w:t xml:space="preserve"> </w:t>
      </w:r>
      <w:r>
        <w:t>связанный</w:t>
      </w:r>
      <w:r>
        <w:rPr>
          <w:spacing w:val="1"/>
        </w:rPr>
        <w:t xml:space="preserve"> </w:t>
      </w:r>
      <w:r>
        <w:t>с</w:t>
      </w:r>
      <w:r>
        <w:rPr>
          <w:spacing w:val="1"/>
        </w:rPr>
        <w:t xml:space="preserve"> </w:t>
      </w:r>
      <w:r>
        <w:t>созданием</w:t>
      </w:r>
      <w:r>
        <w:rPr>
          <w:spacing w:val="1"/>
        </w:rPr>
        <w:t xml:space="preserve"> </w:t>
      </w:r>
      <w:r>
        <w:t>выразительной</w:t>
      </w:r>
      <w:r>
        <w:rPr>
          <w:spacing w:val="1"/>
        </w:rPr>
        <w:t xml:space="preserve"> </w:t>
      </w:r>
      <w:r>
        <w:t>формы игрушки</w:t>
      </w:r>
      <w:r>
        <w:rPr>
          <w:spacing w:val="1"/>
        </w:rPr>
        <w:t xml:space="preserve"> </w:t>
      </w:r>
      <w:r>
        <w:t>и</w:t>
      </w:r>
      <w:r>
        <w:rPr>
          <w:spacing w:val="-3"/>
        </w:rPr>
        <w:t xml:space="preserve"> </w:t>
      </w:r>
      <w:r>
        <w:t>украшением</w:t>
      </w:r>
      <w:r>
        <w:rPr>
          <w:spacing w:val="5"/>
        </w:rPr>
        <w:t xml:space="preserve"> </w:t>
      </w:r>
      <w:r>
        <w:t>ее</w:t>
      </w:r>
      <w:r>
        <w:rPr>
          <w:spacing w:val="-7"/>
        </w:rPr>
        <w:t xml:space="preserve"> </w:t>
      </w:r>
      <w:r>
        <w:t>декоративной</w:t>
      </w:r>
      <w:r>
        <w:rPr>
          <w:spacing w:val="1"/>
        </w:rPr>
        <w:t xml:space="preserve"> </w:t>
      </w:r>
      <w:r>
        <w:t>росписью</w:t>
      </w:r>
      <w:r>
        <w:rPr>
          <w:spacing w:val="-1"/>
        </w:rPr>
        <w:t xml:space="preserve"> </w:t>
      </w:r>
      <w:r>
        <w:t>в</w:t>
      </w:r>
      <w:r>
        <w:rPr>
          <w:spacing w:val="-3"/>
        </w:rPr>
        <w:t xml:space="preserve"> </w:t>
      </w:r>
      <w:r>
        <w:t>традиции</w:t>
      </w:r>
      <w:r>
        <w:rPr>
          <w:spacing w:val="-2"/>
        </w:rPr>
        <w:t xml:space="preserve"> </w:t>
      </w:r>
      <w:r>
        <w:t>одного</w:t>
      </w:r>
      <w:r>
        <w:rPr>
          <w:spacing w:val="-5"/>
        </w:rPr>
        <w:t xml:space="preserve"> </w:t>
      </w:r>
      <w:r>
        <w:t>из</w:t>
      </w:r>
      <w:r>
        <w:rPr>
          <w:spacing w:val="-1"/>
        </w:rPr>
        <w:t xml:space="preserve"> </w:t>
      </w:r>
      <w:r>
        <w:t>промыслов;</w:t>
      </w:r>
    </w:p>
    <w:p w:rsidR="00035341" w:rsidRDefault="00CC2E0A" w:rsidP="00F64A30">
      <w:pPr>
        <w:pStyle w:val="a4"/>
        <w:numPr>
          <w:ilvl w:val="0"/>
          <w:numId w:val="62"/>
        </w:numPr>
        <w:tabs>
          <w:tab w:val="left" w:pos="1967"/>
        </w:tabs>
        <w:spacing w:before="85"/>
        <w:ind w:right="848" w:firstLine="283"/>
        <w:rPr>
          <w:rFonts w:ascii="Symbol" w:hAnsi="Symbol"/>
        </w:rPr>
      </w:pPr>
      <w:r>
        <w:t>х</w:t>
      </w:r>
      <w:r w:rsidR="007A4DC2">
        <w:t>арактеризовать</w:t>
      </w:r>
      <w:r w:rsidR="007A4DC2">
        <w:rPr>
          <w:spacing w:val="47"/>
        </w:rPr>
        <w:t xml:space="preserve"> </w:t>
      </w:r>
      <w:r w:rsidR="007A4DC2">
        <w:t>основы</w:t>
      </w:r>
      <w:r w:rsidR="007A4DC2">
        <w:rPr>
          <w:spacing w:val="47"/>
        </w:rPr>
        <w:t xml:space="preserve"> </w:t>
      </w:r>
      <w:r w:rsidR="007A4DC2">
        <w:t>народного</w:t>
      </w:r>
      <w:r w:rsidR="007A4DC2">
        <w:rPr>
          <w:spacing w:val="47"/>
        </w:rPr>
        <w:t xml:space="preserve"> </w:t>
      </w:r>
      <w:r w:rsidR="007A4DC2">
        <w:t>орнамента;</w:t>
      </w:r>
      <w:r w:rsidR="007A4DC2">
        <w:rPr>
          <w:spacing w:val="49"/>
        </w:rPr>
        <w:t xml:space="preserve"> </w:t>
      </w:r>
      <w:r w:rsidR="007A4DC2">
        <w:t>создавать</w:t>
      </w:r>
      <w:r w:rsidR="007A4DC2">
        <w:rPr>
          <w:spacing w:val="42"/>
        </w:rPr>
        <w:t xml:space="preserve"> </w:t>
      </w:r>
      <w:r w:rsidR="007A4DC2">
        <w:t>орнаменты</w:t>
      </w:r>
      <w:r w:rsidR="007A4DC2">
        <w:rPr>
          <w:spacing w:val="47"/>
        </w:rPr>
        <w:t xml:space="preserve"> </w:t>
      </w:r>
      <w:r w:rsidR="007A4DC2">
        <w:t>на</w:t>
      </w:r>
      <w:r w:rsidR="007A4DC2">
        <w:rPr>
          <w:spacing w:val="51"/>
        </w:rPr>
        <w:t xml:space="preserve"> </w:t>
      </w:r>
      <w:r w:rsidR="007A4DC2">
        <w:t>основе</w:t>
      </w:r>
      <w:r w:rsidR="007A4DC2">
        <w:rPr>
          <w:spacing w:val="40"/>
        </w:rPr>
        <w:t xml:space="preserve"> </w:t>
      </w:r>
      <w:r w:rsidR="007A4DC2">
        <w:t>народных</w:t>
      </w:r>
      <w:r w:rsidR="007A4DC2">
        <w:rPr>
          <w:spacing w:val="-52"/>
        </w:rPr>
        <w:t xml:space="preserve"> </w:t>
      </w:r>
      <w:r w:rsidR="007A4DC2">
        <w:t>традиций;</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5"/>
        </w:rPr>
        <w:t xml:space="preserve"> </w:t>
      </w:r>
      <w:r>
        <w:t>виды</w:t>
      </w:r>
      <w:r>
        <w:rPr>
          <w:spacing w:val="-4"/>
        </w:rPr>
        <w:t xml:space="preserve"> </w:t>
      </w:r>
      <w:r>
        <w:t>и</w:t>
      </w:r>
      <w:r>
        <w:rPr>
          <w:spacing w:val="-3"/>
        </w:rPr>
        <w:t xml:space="preserve"> </w:t>
      </w:r>
      <w:r>
        <w:t>материалы декоративно-прикладного</w:t>
      </w:r>
      <w:r>
        <w:rPr>
          <w:spacing w:val="-4"/>
        </w:rPr>
        <w:t xml:space="preserve"> </w:t>
      </w:r>
      <w:r>
        <w:t>искусства;</w:t>
      </w:r>
    </w:p>
    <w:p w:rsidR="00035341" w:rsidRDefault="007A4DC2" w:rsidP="00F64A30">
      <w:pPr>
        <w:pStyle w:val="a4"/>
        <w:numPr>
          <w:ilvl w:val="0"/>
          <w:numId w:val="62"/>
        </w:numPr>
        <w:tabs>
          <w:tab w:val="left" w:pos="1967"/>
        </w:tabs>
        <w:ind w:right="862" w:firstLine="283"/>
        <w:rPr>
          <w:rFonts w:ascii="Symbol" w:hAnsi="Symbol"/>
        </w:rPr>
      </w:pPr>
      <w:r>
        <w:t>различать</w:t>
      </w:r>
      <w:r>
        <w:rPr>
          <w:spacing w:val="50"/>
        </w:rPr>
        <w:t xml:space="preserve"> </w:t>
      </w:r>
      <w:r>
        <w:t>национальные</w:t>
      </w:r>
      <w:r>
        <w:rPr>
          <w:spacing w:val="45"/>
        </w:rPr>
        <w:t xml:space="preserve"> </w:t>
      </w:r>
      <w:r>
        <w:t>особенности</w:t>
      </w:r>
      <w:r>
        <w:rPr>
          <w:spacing w:val="52"/>
        </w:rPr>
        <w:t xml:space="preserve"> </w:t>
      </w:r>
      <w:r>
        <w:t>русского</w:t>
      </w:r>
      <w:r>
        <w:rPr>
          <w:spacing w:val="52"/>
        </w:rPr>
        <w:t xml:space="preserve"> </w:t>
      </w:r>
      <w:r>
        <w:t>орнамента</w:t>
      </w:r>
      <w:r>
        <w:rPr>
          <w:spacing w:val="53"/>
        </w:rPr>
        <w:t xml:space="preserve"> </w:t>
      </w:r>
      <w:r>
        <w:t>и</w:t>
      </w:r>
      <w:r>
        <w:rPr>
          <w:spacing w:val="48"/>
        </w:rPr>
        <w:t xml:space="preserve"> </w:t>
      </w:r>
      <w:r>
        <w:t>орнаментов</w:t>
      </w:r>
      <w:r>
        <w:rPr>
          <w:spacing w:val="53"/>
        </w:rPr>
        <w:t xml:space="preserve"> </w:t>
      </w:r>
      <w:r>
        <w:t>других</w:t>
      </w:r>
      <w:r>
        <w:rPr>
          <w:spacing w:val="51"/>
        </w:rPr>
        <w:t xml:space="preserve"> </w:t>
      </w:r>
      <w:r>
        <w:t>народов</w:t>
      </w:r>
      <w:r>
        <w:rPr>
          <w:spacing w:val="-52"/>
        </w:rPr>
        <w:t xml:space="preserve"> </w:t>
      </w:r>
      <w:r>
        <w:t>России;</w:t>
      </w:r>
    </w:p>
    <w:p w:rsidR="00035341" w:rsidRDefault="007A4DC2" w:rsidP="00F64A30">
      <w:pPr>
        <w:pStyle w:val="a4"/>
        <w:numPr>
          <w:ilvl w:val="0"/>
          <w:numId w:val="62"/>
        </w:numPr>
        <w:tabs>
          <w:tab w:val="left" w:pos="1967"/>
        </w:tabs>
        <w:spacing w:before="1"/>
        <w:ind w:right="850" w:firstLine="283"/>
        <w:rPr>
          <w:rFonts w:ascii="Symbol" w:hAnsi="Symbol"/>
        </w:rPr>
      </w:pPr>
      <w:r>
        <w:t>находить</w:t>
      </w:r>
      <w:r>
        <w:rPr>
          <w:spacing w:val="20"/>
        </w:rPr>
        <w:t xml:space="preserve"> </w:t>
      </w:r>
      <w:r>
        <w:t>общие</w:t>
      </w:r>
      <w:r>
        <w:rPr>
          <w:spacing w:val="14"/>
        </w:rPr>
        <w:t xml:space="preserve"> </w:t>
      </w:r>
      <w:r>
        <w:t>черты</w:t>
      </w:r>
      <w:r>
        <w:rPr>
          <w:spacing w:val="21"/>
        </w:rPr>
        <w:t xml:space="preserve"> </w:t>
      </w:r>
      <w:r>
        <w:t>в</w:t>
      </w:r>
      <w:r>
        <w:rPr>
          <w:spacing w:val="22"/>
        </w:rPr>
        <w:t xml:space="preserve"> </w:t>
      </w:r>
      <w:r>
        <w:t>единстве</w:t>
      </w:r>
      <w:r>
        <w:rPr>
          <w:spacing w:val="14"/>
        </w:rPr>
        <w:t xml:space="preserve"> </w:t>
      </w:r>
      <w:r>
        <w:t>материалов,</w:t>
      </w:r>
      <w:r>
        <w:rPr>
          <w:spacing w:val="23"/>
        </w:rPr>
        <w:t xml:space="preserve"> </w:t>
      </w:r>
      <w:r>
        <w:t>формы</w:t>
      </w:r>
      <w:r>
        <w:rPr>
          <w:spacing w:val="15"/>
        </w:rPr>
        <w:t xml:space="preserve"> </w:t>
      </w:r>
      <w:r>
        <w:t>и</w:t>
      </w:r>
      <w:r>
        <w:rPr>
          <w:spacing w:val="22"/>
        </w:rPr>
        <w:t xml:space="preserve"> </w:t>
      </w:r>
      <w:r>
        <w:t>декора,</w:t>
      </w:r>
      <w:r>
        <w:rPr>
          <w:spacing w:val="23"/>
        </w:rPr>
        <w:t xml:space="preserve"> </w:t>
      </w:r>
      <w:r>
        <w:t>конструктивных</w:t>
      </w:r>
      <w:r>
        <w:rPr>
          <w:spacing w:val="-52"/>
        </w:rPr>
        <w:t xml:space="preserve"> </w:t>
      </w:r>
      <w:r>
        <w:t>декоративных</w:t>
      </w:r>
      <w:r>
        <w:rPr>
          <w:spacing w:val="-11"/>
        </w:rPr>
        <w:t xml:space="preserve"> </w:t>
      </w:r>
      <w:r>
        <w:t>изобразительных</w:t>
      </w:r>
      <w:r>
        <w:rPr>
          <w:spacing w:val="-2"/>
        </w:rPr>
        <w:t xml:space="preserve"> </w:t>
      </w:r>
      <w:r>
        <w:t>элементов</w:t>
      </w:r>
      <w:r>
        <w:rPr>
          <w:spacing w:val="-1"/>
        </w:rPr>
        <w:t xml:space="preserve"> </w:t>
      </w:r>
      <w:r>
        <w:t>в</w:t>
      </w:r>
      <w:r>
        <w:rPr>
          <w:spacing w:val="-1"/>
        </w:rPr>
        <w:t xml:space="preserve"> </w:t>
      </w:r>
      <w:r>
        <w:t>произведениях</w:t>
      </w:r>
      <w:r>
        <w:rPr>
          <w:spacing w:val="-1"/>
        </w:rPr>
        <w:t xml:space="preserve"> </w:t>
      </w:r>
      <w:r>
        <w:t>народных</w:t>
      </w:r>
      <w:r>
        <w:rPr>
          <w:spacing w:val="-2"/>
        </w:rPr>
        <w:t xml:space="preserve"> </w:t>
      </w:r>
      <w:r>
        <w:t>и</w:t>
      </w:r>
      <w:r>
        <w:rPr>
          <w:spacing w:val="-5"/>
        </w:rPr>
        <w:t xml:space="preserve"> </w:t>
      </w:r>
      <w:r>
        <w:t>современных</w:t>
      </w:r>
      <w:r>
        <w:rPr>
          <w:spacing w:val="-2"/>
        </w:rPr>
        <w:t xml:space="preserve"> </w:t>
      </w:r>
      <w:r>
        <w:t>промыслов;</w:t>
      </w:r>
    </w:p>
    <w:p w:rsidR="00035341" w:rsidRDefault="007A4DC2" w:rsidP="00F64A30">
      <w:pPr>
        <w:pStyle w:val="a4"/>
        <w:numPr>
          <w:ilvl w:val="0"/>
          <w:numId w:val="62"/>
        </w:numPr>
        <w:tabs>
          <w:tab w:val="left" w:pos="1967"/>
        </w:tabs>
        <w:spacing w:line="265" w:lineRule="exact"/>
        <w:ind w:left="1966"/>
        <w:rPr>
          <w:rFonts w:ascii="Symbol" w:hAnsi="Symbol"/>
        </w:rPr>
      </w:pPr>
      <w:r>
        <w:t>различать</w:t>
      </w:r>
      <w:r>
        <w:rPr>
          <w:spacing w:val="-7"/>
        </w:rPr>
        <w:t xml:space="preserve"> </w:t>
      </w:r>
      <w:r>
        <w:t>и</w:t>
      </w:r>
      <w:r>
        <w:rPr>
          <w:spacing w:val="-5"/>
        </w:rPr>
        <w:t xml:space="preserve"> </w:t>
      </w:r>
      <w:r>
        <w:t>характеризовать</w:t>
      </w:r>
      <w:r>
        <w:rPr>
          <w:spacing w:val="-3"/>
        </w:rPr>
        <w:t xml:space="preserve"> </w:t>
      </w:r>
      <w:r>
        <w:t>несколько</w:t>
      </w:r>
      <w:r>
        <w:rPr>
          <w:spacing w:val="-7"/>
        </w:rPr>
        <w:t xml:space="preserve"> </w:t>
      </w:r>
      <w:r>
        <w:t>народных</w:t>
      </w:r>
      <w:r>
        <w:rPr>
          <w:spacing w:val="-2"/>
        </w:rPr>
        <w:t xml:space="preserve"> </w:t>
      </w:r>
      <w:r>
        <w:t>художественных</w:t>
      </w:r>
      <w:r>
        <w:rPr>
          <w:spacing w:val="-2"/>
        </w:rPr>
        <w:t xml:space="preserve"> </w:t>
      </w:r>
      <w:r>
        <w:t>промыслов</w:t>
      </w:r>
      <w:r>
        <w:rPr>
          <w:spacing w:val="-2"/>
        </w:rPr>
        <w:t xml:space="preserve"> </w:t>
      </w:r>
      <w:r>
        <w:t>России;</w:t>
      </w:r>
    </w:p>
    <w:p w:rsidR="00035341" w:rsidRDefault="007A4DC2" w:rsidP="00F64A30">
      <w:pPr>
        <w:pStyle w:val="a4"/>
        <w:numPr>
          <w:ilvl w:val="0"/>
          <w:numId w:val="62"/>
        </w:numPr>
        <w:tabs>
          <w:tab w:val="left" w:pos="1967"/>
        </w:tabs>
        <w:ind w:right="860" w:firstLine="283"/>
        <w:rPr>
          <w:rFonts w:ascii="Symbol" w:hAnsi="Symbol"/>
        </w:rPr>
      </w:pPr>
      <w:r>
        <w:t>называть</w:t>
      </w:r>
      <w:r>
        <w:rPr>
          <w:spacing w:val="1"/>
        </w:rPr>
        <w:t xml:space="preserve"> </w:t>
      </w:r>
      <w:r>
        <w:t>пространственные</w:t>
      </w:r>
      <w:r>
        <w:rPr>
          <w:spacing w:val="1"/>
        </w:rPr>
        <w:t xml:space="preserve"> </w:t>
      </w:r>
      <w:r>
        <w:t>и</w:t>
      </w:r>
      <w:r>
        <w:rPr>
          <w:spacing w:val="1"/>
        </w:rPr>
        <w:t xml:space="preserve"> </w:t>
      </w:r>
      <w:r>
        <w:t>временные</w:t>
      </w:r>
      <w:r>
        <w:rPr>
          <w:spacing w:val="1"/>
        </w:rPr>
        <w:t xml:space="preserve"> </w:t>
      </w:r>
      <w:r>
        <w:t>виды</w:t>
      </w:r>
      <w:r>
        <w:rPr>
          <w:spacing w:val="1"/>
        </w:rPr>
        <w:t xml:space="preserve"> </w:t>
      </w:r>
      <w:r>
        <w:t>искусства</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чем</w:t>
      </w:r>
      <w:r>
        <w:rPr>
          <w:spacing w:val="1"/>
        </w:rPr>
        <w:t xml:space="preserve"> </w:t>
      </w:r>
      <w:r>
        <w:t>состоит</w:t>
      </w:r>
      <w:r>
        <w:rPr>
          <w:spacing w:val="-52"/>
        </w:rPr>
        <w:t xml:space="preserve"> </w:t>
      </w:r>
      <w:r>
        <w:t>различие</w:t>
      </w:r>
      <w:r>
        <w:rPr>
          <w:spacing w:val="-6"/>
        </w:rPr>
        <w:t xml:space="preserve"> </w:t>
      </w:r>
      <w:r>
        <w:t>временных</w:t>
      </w:r>
      <w:r>
        <w:rPr>
          <w:spacing w:val="2"/>
        </w:rPr>
        <w:t xml:space="preserve"> </w:t>
      </w:r>
      <w:r>
        <w:t>и</w:t>
      </w:r>
      <w:r>
        <w:rPr>
          <w:spacing w:val="-1"/>
        </w:rPr>
        <w:t xml:space="preserve"> </w:t>
      </w:r>
      <w:r>
        <w:t>пространственных</w:t>
      </w:r>
      <w:r>
        <w:rPr>
          <w:spacing w:val="-2"/>
        </w:rPr>
        <w:t xml:space="preserve"> </w:t>
      </w:r>
      <w:r>
        <w:t>видов</w:t>
      </w:r>
      <w:r>
        <w:rPr>
          <w:spacing w:val="3"/>
        </w:rPr>
        <w:t xml:space="preserve"> </w:t>
      </w:r>
      <w:r>
        <w:t>искусства;</w:t>
      </w:r>
    </w:p>
    <w:p w:rsidR="00035341" w:rsidRDefault="007A4DC2" w:rsidP="00F64A30">
      <w:pPr>
        <w:pStyle w:val="a4"/>
        <w:numPr>
          <w:ilvl w:val="0"/>
          <w:numId w:val="62"/>
        </w:numPr>
        <w:tabs>
          <w:tab w:val="left" w:pos="1967"/>
        </w:tabs>
        <w:ind w:right="859" w:firstLine="283"/>
        <w:rPr>
          <w:rFonts w:ascii="Symbol" w:hAnsi="Symbol"/>
        </w:rPr>
      </w:pPr>
      <w:r>
        <w:t>классифицировать</w:t>
      </w:r>
      <w:r>
        <w:rPr>
          <w:spacing w:val="18"/>
        </w:rPr>
        <w:t xml:space="preserve"> </w:t>
      </w:r>
      <w:r>
        <w:t>жанровую</w:t>
      </w:r>
      <w:r>
        <w:rPr>
          <w:spacing w:val="21"/>
        </w:rPr>
        <w:t xml:space="preserve"> </w:t>
      </w:r>
      <w:r>
        <w:t>систему</w:t>
      </w:r>
      <w:r>
        <w:rPr>
          <w:spacing w:val="19"/>
        </w:rPr>
        <w:t xml:space="preserve"> </w:t>
      </w:r>
      <w:r>
        <w:t>в</w:t>
      </w:r>
      <w:r>
        <w:rPr>
          <w:spacing w:val="24"/>
        </w:rPr>
        <w:t xml:space="preserve"> </w:t>
      </w:r>
      <w:r>
        <w:t>изобразительном</w:t>
      </w:r>
      <w:r>
        <w:rPr>
          <w:spacing w:val="22"/>
        </w:rPr>
        <w:t xml:space="preserve"> </w:t>
      </w:r>
      <w:r>
        <w:t>искусстве</w:t>
      </w:r>
      <w:r>
        <w:rPr>
          <w:spacing w:val="17"/>
        </w:rPr>
        <w:t xml:space="preserve"> </w:t>
      </w:r>
      <w:r>
        <w:t>и</w:t>
      </w:r>
      <w:r>
        <w:rPr>
          <w:spacing w:val="24"/>
        </w:rPr>
        <w:t xml:space="preserve"> </w:t>
      </w:r>
      <w:r>
        <w:t>ее</w:t>
      </w:r>
      <w:r>
        <w:rPr>
          <w:spacing w:val="21"/>
        </w:rPr>
        <w:t xml:space="preserve"> </w:t>
      </w:r>
      <w:r>
        <w:t>значение</w:t>
      </w:r>
      <w:r>
        <w:rPr>
          <w:spacing w:val="21"/>
        </w:rPr>
        <w:t xml:space="preserve"> </w:t>
      </w:r>
      <w:r>
        <w:t>для</w:t>
      </w:r>
      <w:r>
        <w:rPr>
          <w:spacing w:val="-52"/>
        </w:rPr>
        <w:t xml:space="preserve"> </w:t>
      </w:r>
      <w:r>
        <w:t>анализа</w:t>
      </w:r>
      <w:r>
        <w:rPr>
          <w:spacing w:val="-1"/>
        </w:rPr>
        <w:t xml:space="preserve"> </w:t>
      </w:r>
      <w:r>
        <w:t>развития</w:t>
      </w:r>
      <w:r>
        <w:rPr>
          <w:spacing w:val="-4"/>
        </w:rPr>
        <w:t xml:space="preserve"> </w:t>
      </w:r>
      <w:r>
        <w:t>искусства</w:t>
      </w:r>
      <w:r>
        <w:rPr>
          <w:spacing w:val="4"/>
        </w:rPr>
        <w:t xml:space="preserve"> </w:t>
      </w:r>
      <w:r>
        <w:t>и</w:t>
      </w:r>
      <w:r>
        <w:rPr>
          <w:spacing w:val="-1"/>
        </w:rPr>
        <w:t xml:space="preserve"> </w:t>
      </w:r>
      <w:r>
        <w:t>понимания</w:t>
      </w:r>
      <w:r>
        <w:rPr>
          <w:spacing w:val="-3"/>
        </w:rPr>
        <w:t xml:space="preserve"> </w:t>
      </w:r>
      <w:r>
        <w:t>изменений</w:t>
      </w:r>
      <w:r>
        <w:rPr>
          <w:spacing w:val="2"/>
        </w:rPr>
        <w:t xml:space="preserve"> </w:t>
      </w:r>
      <w:r>
        <w:t>видения</w:t>
      </w:r>
      <w:r>
        <w:rPr>
          <w:spacing w:val="1"/>
        </w:rPr>
        <w:t xml:space="preserve"> </w:t>
      </w:r>
      <w:r>
        <w:t>мира;</w:t>
      </w:r>
    </w:p>
    <w:p w:rsidR="00035341" w:rsidRDefault="007A4DC2" w:rsidP="00F64A30">
      <w:pPr>
        <w:pStyle w:val="a4"/>
        <w:numPr>
          <w:ilvl w:val="0"/>
          <w:numId w:val="62"/>
        </w:numPr>
        <w:tabs>
          <w:tab w:val="left" w:pos="1967"/>
        </w:tabs>
        <w:spacing w:before="2" w:line="269" w:lineRule="exact"/>
        <w:ind w:left="1966"/>
        <w:rPr>
          <w:rFonts w:ascii="Symbol" w:hAnsi="Symbol"/>
        </w:rPr>
      </w:pPr>
      <w:r>
        <w:t>объяснять</w:t>
      </w:r>
      <w:r>
        <w:rPr>
          <w:spacing w:val="-4"/>
        </w:rPr>
        <w:t xml:space="preserve"> </w:t>
      </w:r>
      <w:r>
        <w:t>разницу</w:t>
      </w:r>
      <w:r>
        <w:rPr>
          <w:spacing w:val="-6"/>
        </w:rPr>
        <w:t xml:space="preserve"> </w:t>
      </w:r>
      <w:r>
        <w:t>между</w:t>
      </w:r>
      <w:r>
        <w:rPr>
          <w:spacing w:val="-7"/>
        </w:rPr>
        <w:t xml:space="preserve"> </w:t>
      </w:r>
      <w:r>
        <w:t>предметом</w:t>
      </w:r>
      <w:r>
        <w:rPr>
          <w:spacing w:val="-3"/>
        </w:rPr>
        <w:t xml:space="preserve"> </w:t>
      </w:r>
      <w:r>
        <w:t>изображения,</w:t>
      </w:r>
      <w:r>
        <w:rPr>
          <w:spacing w:val="-5"/>
        </w:rPr>
        <w:t xml:space="preserve"> </w:t>
      </w:r>
      <w:r>
        <w:t>сюжетом</w:t>
      </w:r>
      <w:r>
        <w:rPr>
          <w:spacing w:val="-3"/>
        </w:rPr>
        <w:t xml:space="preserve"> </w:t>
      </w:r>
      <w:r>
        <w:t>и</w:t>
      </w:r>
      <w:r>
        <w:rPr>
          <w:spacing w:val="-2"/>
        </w:rPr>
        <w:t xml:space="preserve"> </w:t>
      </w:r>
      <w:r>
        <w:t>содержанием</w:t>
      </w:r>
      <w:r>
        <w:rPr>
          <w:spacing w:val="-3"/>
        </w:rPr>
        <w:t xml:space="preserve"> </w:t>
      </w:r>
      <w:r>
        <w:t>изображения;</w:t>
      </w:r>
    </w:p>
    <w:p w:rsidR="00035341" w:rsidRDefault="007A4DC2" w:rsidP="00F64A30">
      <w:pPr>
        <w:pStyle w:val="a4"/>
        <w:numPr>
          <w:ilvl w:val="0"/>
          <w:numId w:val="62"/>
        </w:numPr>
        <w:tabs>
          <w:tab w:val="left" w:pos="1967"/>
        </w:tabs>
        <w:ind w:right="855" w:firstLine="283"/>
        <w:rPr>
          <w:rFonts w:ascii="Symbol" w:hAnsi="Symbol"/>
        </w:rPr>
      </w:pPr>
      <w:r>
        <w:t>композиционным</w:t>
      </w:r>
      <w:r>
        <w:rPr>
          <w:spacing w:val="20"/>
        </w:rPr>
        <w:t xml:space="preserve"> </w:t>
      </w:r>
      <w:r>
        <w:t>навыкам</w:t>
      </w:r>
      <w:r>
        <w:rPr>
          <w:spacing w:val="20"/>
        </w:rPr>
        <w:t xml:space="preserve"> </w:t>
      </w:r>
      <w:r>
        <w:t>работы,</w:t>
      </w:r>
      <w:r>
        <w:rPr>
          <w:spacing w:val="27"/>
        </w:rPr>
        <w:t xml:space="preserve"> </w:t>
      </w:r>
      <w:r>
        <w:t>чувству</w:t>
      </w:r>
      <w:r>
        <w:rPr>
          <w:spacing w:val="20"/>
        </w:rPr>
        <w:t xml:space="preserve"> </w:t>
      </w:r>
      <w:r>
        <w:t>ритма,</w:t>
      </w:r>
      <w:r>
        <w:rPr>
          <w:spacing w:val="23"/>
        </w:rPr>
        <w:t xml:space="preserve"> </w:t>
      </w:r>
      <w:r>
        <w:t>работе</w:t>
      </w:r>
      <w:r>
        <w:rPr>
          <w:spacing w:val="18"/>
        </w:rPr>
        <w:t xml:space="preserve"> </w:t>
      </w:r>
      <w:r>
        <w:t>с</w:t>
      </w:r>
      <w:r>
        <w:rPr>
          <w:spacing w:val="23"/>
        </w:rPr>
        <w:t xml:space="preserve"> </w:t>
      </w:r>
      <w:r>
        <w:t>различными</w:t>
      </w:r>
      <w:r>
        <w:rPr>
          <w:spacing w:val="22"/>
        </w:rPr>
        <w:t xml:space="preserve"> </w:t>
      </w:r>
      <w:r>
        <w:t>художественными</w:t>
      </w:r>
      <w:r>
        <w:rPr>
          <w:spacing w:val="-52"/>
        </w:rPr>
        <w:t xml:space="preserve"> </w:t>
      </w:r>
      <w:r>
        <w:t>материалами;</w:t>
      </w:r>
    </w:p>
    <w:p w:rsidR="00035341" w:rsidRDefault="007A4DC2" w:rsidP="00F64A30">
      <w:pPr>
        <w:pStyle w:val="a4"/>
        <w:numPr>
          <w:ilvl w:val="0"/>
          <w:numId w:val="62"/>
        </w:numPr>
        <w:tabs>
          <w:tab w:val="left" w:pos="1967"/>
        </w:tabs>
        <w:spacing w:line="265" w:lineRule="exact"/>
        <w:ind w:left="1966"/>
        <w:rPr>
          <w:rFonts w:ascii="Symbol" w:hAnsi="Symbol"/>
        </w:rPr>
      </w:pPr>
      <w:r>
        <w:t>создавать</w:t>
      </w:r>
      <w:r>
        <w:rPr>
          <w:spacing w:val="-6"/>
        </w:rPr>
        <w:t xml:space="preserve"> </w:t>
      </w:r>
      <w:r>
        <w:t>образы,</w:t>
      </w:r>
      <w:r>
        <w:rPr>
          <w:spacing w:val="-4"/>
        </w:rPr>
        <w:t xml:space="preserve"> </w:t>
      </w:r>
      <w:r>
        <w:t>используя</w:t>
      </w:r>
      <w:r>
        <w:rPr>
          <w:spacing w:val="-2"/>
        </w:rPr>
        <w:t xml:space="preserve"> </w:t>
      </w:r>
      <w:r>
        <w:t>все</w:t>
      </w:r>
      <w:r>
        <w:rPr>
          <w:spacing w:val="-8"/>
        </w:rPr>
        <w:t xml:space="preserve"> </w:t>
      </w:r>
      <w:r>
        <w:t>выразительные</w:t>
      </w:r>
      <w:r>
        <w:rPr>
          <w:spacing w:val="-7"/>
        </w:rPr>
        <w:t xml:space="preserve"> </w:t>
      </w:r>
      <w:r>
        <w:t>возможности художественных</w:t>
      </w:r>
      <w:r>
        <w:rPr>
          <w:spacing w:val="-1"/>
        </w:rPr>
        <w:t xml:space="preserve"> </w:t>
      </w:r>
      <w:r>
        <w:t>материалов;</w:t>
      </w:r>
    </w:p>
    <w:p w:rsidR="00035341" w:rsidRDefault="007A4DC2" w:rsidP="00F64A30">
      <w:pPr>
        <w:pStyle w:val="a4"/>
        <w:numPr>
          <w:ilvl w:val="0"/>
          <w:numId w:val="62"/>
        </w:numPr>
        <w:tabs>
          <w:tab w:val="left" w:pos="1967"/>
        </w:tabs>
        <w:spacing w:line="269" w:lineRule="exact"/>
        <w:ind w:left="1966"/>
        <w:rPr>
          <w:rFonts w:ascii="Symbol" w:hAnsi="Symbol"/>
        </w:rPr>
      </w:pPr>
      <w:r>
        <w:t>простым</w:t>
      </w:r>
      <w:r>
        <w:rPr>
          <w:spacing w:val="-1"/>
        </w:rPr>
        <w:t xml:space="preserve"> </w:t>
      </w:r>
      <w:r>
        <w:t>навыкам</w:t>
      </w:r>
      <w:r>
        <w:rPr>
          <w:spacing w:val="-4"/>
        </w:rPr>
        <w:t xml:space="preserve"> </w:t>
      </w:r>
      <w:r>
        <w:t>изображения с</w:t>
      </w:r>
      <w:r>
        <w:rPr>
          <w:spacing w:val="-7"/>
        </w:rPr>
        <w:t xml:space="preserve"> </w:t>
      </w:r>
      <w:r>
        <w:t>помощью</w:t>
      </w:r>
      <w:r>
        <w:rPr>
          <w:spacing w:val="-1"/>
        </w:rPr>
        <w:t xml:space="preserve"> </w:t>
      </w:r>
      <w:r>
        <w:t>пятна</w:t>
      </w:r>
      <w:r>
        <w:rPr>
          <w:spacing w:val="-1"/>
        </w:rPr>
        <w:t xml:space="preserve"> </w:t>
      </w:r>
      <w:r>
        <w:t>и</w:t>
      </w:r>
      <w:r>
        <w:rPr>
          <w:spacing w:val="-7"/>
        </w:rPr>
        <w:t xml:space="preserve"> </w:t>
      </w:r>
      <w:r>
        <w:t>тональных</w:t>
      </w:r>
      <w:r>
        <w:rPr>
          <w:spacing w:val="-4"/>
        </w:rPr>
        <w:t xml:space="preserve"> </w:t>
      </w:r>
      <w:r>
        <w:t>отношений;</w:t>
      </w:r>
    </w:p>
    <w:p w:rsidR="00035341" w:rsidRDefault="007A4DC2" w:rsidP="00F64A30">
      <w:pPr>
        <w:pStyle w:val="a4"/>
        <w:numPr>
          <w:ilvl w:val="0"/>
          <w:numId w:val="62"/>
        </w:numPr>
        <w:tabs>
          <w:tab w:val="left" w:pos="1967"/>
        </w:tabs>
        <w:ind w:right="852" w:firstLine="283"/>
        <w:rPr>
          <w:rFonts w:ascii="Symbol" w:hAnsi="Symbol"/>
        </w:rPr>
      </w:pPr>
      <w:r>
        <w:t>навыку</w:t>
      </w:r>
      <w:r>
        <w:rPr>
          <w:spacing w:val="17"/>
        </w:rPr>
        <w:t xml:space="preserve"> </w:t>
      </w:r>
      <w:r>
        <w:t>плоскостного</w:t>
      </w:r>
      <w:r>
        <w:rPr>
          <w:spacing w:val="17"/>
        </w:rPr>
        <w:t xml:space="preserve"> </w:t>
      </w:r>
      <w:r>
        <w:t>силуэтного</w:t>
      </w:r>
      <w:r>
        <w:rPr>
          <w:spacing w:val="17"/>
        </w:rPr>
        <w:t xml:space="preserve"> </w:t>
      </w:r>
      <w:r>
        <w:t>изображения</w:t>
      </w:r>
      <w:r>
        <w:rPr>
          <w:spacing w:val="21"/>
        </w:rPr>
        <w:t xml:space="preserve"> </w:t>
      </w:r>
      <w:r>
        <w:t>обычных,</w:t>
      </w:r>
      <w:r>
        <w:rPr>
          <w:spacing w:val="20"/>
        </w:rPr>
        <w:t xml:space="preserve"> </w:t>
      </w:r>
      <w:r>
        <w:t>простых</w:t>
      </w:r>
      <w:r>
        <w:rPr>
          <w:spacing w:val="22"/>
        </w:rPr>
        <w:t xml:space="preserve"> </w:t>
      </w:r>
      <w:r>
        <w:t>предметов</w:t>
      </w:r>
      <w:r>
        <w:rPr>
          <w:spacing w:val="23"/>
        </w:rPr>
        <w:t xml:space="preserve"> </w:t>
      </w:r>
      <w:r>
        <w:t>(кухонная</w:t>
      </w:r>
      <w:r>
        <w:rPr>
          <w:spacing w:val="-52"/>
        </w:rPr>
        <w:t xml:space="preserve"> </w:t>
      </w:r>
      <w:r>
        <w:t>утварь);</w:t>
      </w:r>
    </w:p>
    <w:p w:rsidR="00035341" w:rsidRDefault="007A4DC2" w:rsidP="00F64A30">
      <w:pPr>
        <w:pStyle w:val="a4"/>
        <w:numPr>
          <w:ilvl w:val="0"/>
          <w:numId w:val="62"/>
        </w:numPr>
        <w:tabs>
          <w:tab w:val="left" w:pos="1967"/>
        </w:tabs>
        <w:ind w:right="858" w:firstLine="283"/>
        <w:rPr>
          <w:rFonts w:ascii="Symbol" w:hAnsi="Symbol"/>
        </w:rPr>
      </w:pPr>
      <w:r>
        <w:t>изображать</w:t>
      </w:r>
      <w:r>
        <w:rPr>
          <w:spacing w:val="37"/>
        </w:rPr>
        <w:t xml:space="preserve"> </w:t>
      </w:r>
      <w:r>
        <w:t>сложную</w:t>
      </w:r>
      <w:r>
        <w:rPr>
          <w:spacing w:val="36"/>
        </w:rPr>
        <w:t xml:space="preserve"> </w:t>
      </w:r>
      <w:r>
        <w:t>форму</w:t>
      </w:r>
      <w:r>
        <w:rPr>
          <w:spacing w:val="32"/>
        </w:rPr>
        <w:t xml:space="preserve"> </w:t>
      </w:r>
      <w:r>
        <w:t>предмета</w:t>
      </w:r>
      <w:r>
        <w:rPr>
          <w:spacing w:val="39"/>
        </w:rPr>
        <w:t xml:space="preserve"> </w:t>
      </w:r>
      <w:r>
        <w:t>(силуэт)</w:t>
      </w:r>
      <w:r>
        <w:rPr>
          <w:spacing w:val="36"/>
        </w:rPr>
        <w:t xml:space="preserve"> </w:t>
      </w:r>
      <w:r>
        <w:t>как</w:t>
      </w:r>
      <w:r>
        <w:rPr>
          <w:spacing w:val="36"/>
        </w:rPr>
        <w:t xml:space="preserve"> </w:t>
      </w:r>
      <w:r>
        <w:t>соотношение</w:t>
      </w:r>
      <w:r>
        <w:rPr>
          <w:spacing w:val="31"/>
        </w:rPr>
        <w:t xml:space="preserve"> </w:t>
      </w:r>
      <w:r>
        <w:t>простых</w:t>
      </w:r>
      <w:r>
        <w:rPr>
          <w:spacing w:val="38"/>
        </w:rPr>
        <w:t xml:space="preserve"> </w:t>
      </w:r>
      <w:r>
        <w:t>геометрических</w:t>
      </w:r>
      <w:r>
        <w:rPr>
          <w:spacing w:val="-52"/>
        </w:rPr>
        <w:t xml:space="preserve"> </w:t>
      </w:r>
      <w:r>
        <w:t>фигур,</w:t>
      </w:r>
      <w:r>
        <w:rPr>
          <w:spacing w:val="3"/>
        </w:rPr>
        <w:t xml:space="preserve"> </w:t>
      </w:r>
      <w:r>
        <w:t>соблюдая</w:t>
      </w:r>
      <w:r>
        <w:rPr>
          <w:spacing w:val="1"/>
        </w:rPr>
        <w:t xml:space="preserve"> </w:t>
      </w:r>
      <w:r>
        <w:t>их</w:t>
      </w:r>
      <w:r>
        <w:rPr>
          <w:spacing w:val="-3"/>
        </w:rPr>
        <w:t xml:space="preserve"> </w:t>
      </w:r>
      <w:r>
        <w:t>пропорции;</w:t>
      </w:r>
    </w:p>
    <w:p w:rsidR="00035341" w:rsidRDefault="007A4DC2" w:rsidP="00F64A30">
      <w:pPr>
        <w:pStyle w:val="a4"/>
        <w:numPr>
          <w:ilvl w:val="0"/>
          <w:numId w:val="62"/>
        </w:numPr>
        <w:tabs>
          <w:tab w:val="left" w:pos="1967"/>
          <w:tab w:val="left" w:pos="5610"/>
          <w:tab w:val="left" w:pos="7308"/>
          <w:tab w:val="left" w:pos="7807"/>
          <w:tab w:val="left" w:pos="8128"/>
          <w:tab w:val="left" w:pos="9366"/>
          <w:tab w:val="left" w:pos="9673"/>
        </w:tabs>
        <w:spacing w:before="1"/>
        <w:ind w:right="843" w:firstLine="283"/>
        <w:rPr>
          <w:rFonts w:ascii="Symbol" w:hAnsi="Symbol"/>
        </w:rPr>
      </w:pPr>
      <w:r>
        <w:t xml:space="preserve">создавать  </w:t>
      </w:r>
      <w:r>
        <w:rPr>
          <w:spacing w:val="30"/>
        </w:rPr>
        <w:t xml:space="preserve"> </w:t>
      </w:r>
      <w:r>
        <w:t xml:space="preserve">линейные  </w:t>
      </w:r>
      <w:r>
        <w:rPr>
          <w:spacing w:val="29"/>
        </w:rPr>
        <w:t xml:space="preserve"> </w:t>
      </w:r>
      <w:r>
        <w:t>изображения</w:t>
      </w:r>
      <w:r>
        <w:tab/>
        <w:t>геометрических</w:t>
      </w:r>
      <w:r>
        <w:tab/>
        <w:t>тел</w:t>
      </w:r>
      <w:r>
        <w:tab/>
        <w:t>и</w:t>
      </w:r>
      <w:r>
        <w:tab/>
        <w:t>натюрморт</w:t>
      </w:r>
      <w:r>
        <w:tab/>
        <w:t>с</w:t>
      </w:r>
      <w:r>
        <w:tab/>
        <w:t>натуры</w:t>
      </w:r>
      <w:r>
        <w:rPr>
          <w:spacing w:val="21"/>
        </w:rPr>
        <w:t xml:space="preserve"> </w:t>
      </w:r>
      <w:r>
        <w:t>из</w:t>
      </w:r>
      <w:r>
        <w:rPr>
          <w:spacing w:val="-52"/>
        </w:rPr>
        <w:t xml:space="preserve"> </w:t>
      </w:r>
      <w:r>
        <w:t>геометрических</w:t>
      </w:r>
      <w:r>
        <w:rPr>
          <w:spacing w:val="1"/>
        </w:rPr>
        <w:t xml:space="preserve"> </w:t>
      </w:r>
      <w:r>
        <w:t>тел;</w:t>
      </w:r>
    </w:p>
    <w:p w:rsidR="00035341" w:rsidRDefault="007A4DC2" w:rsidP="00F64A30">
      <w:pPr>
        <w:pStyle w:val="a4"/>
        <w:numPr>
          <w:ilvl w:val="0"/>
          <w:numId w:val="62"/>
        </w:numPr>
        <w:tabs>
          <w:tab w:val="left" w:pos="1967"/>
        </w:tabs>
        <w:spacing w:line="265" w:lineRule="exact"/>
        <w:ind w:left="1966"/>
        <w:rPr>
          <w:rFonts w:ascii="Symbol" w:hAnsi="Symbol"/>
        </w:rPr>
      </w:pPr>
      <w:r>
        <w:t>строить</w:t>
      </w:r>
      <w:r>
        <w:rPr>
          <w:spacing w:val="-4"/>
        </w:rPr>
        <w:t xml:space="preserve"> </w:t>
      </w:r>
      <w:r>
        <w:t>изображения</w:t>
      </w:r>
      <w:r>
        <w:rPr>
          <w:spacing w:val="-3"/>
        </w:rPr>
        <w:t xml:space="preserve"> </w:t>
      </w:r>
      <w:r>
        <w:t>простых</w:t>
      </w:r>
      <w:r>
        <w:rPr>
          <w:spacing w:val="-3"/>
        </w:rPr>
        <w:t xml:space="preserve"> </w:t>
      </w:r>
      <w:r>
        <w:t>предметов</w:t>
      </w:r>
      <w:r>
        <w:rPr>
          <w:spacing w:val="-2"/>
        </w:rPr>
        <w:t xml:space="preserve"> </w:t>
      </w:r>
      <w:r>
        <w:t>по</w:t>
      </w:r>
      <w:r>
        <w:rPr>
          <w:spacing w:val="-7"/>
        </w:rPr>
        <w:t xml:space="preserve"> </w:t>
      </w:r>
      <w:r>
        <w:t>правилам</w:t>
      </w:r>
      <w:r>
        <w:rPr>
          <w:spacing w:val="-3"/>
        </w:rPr>
        <w:t xml:space="preserve"> </w:t>
      </w:r>
      <w:r>
        <w:t>линейной</w:t>
      </w:r>
      <w:r>
        <w:rPr>
          <w:spacing w:val="-2"/>
        </w:rPr>
        <w:t xml:space="preserve"> </w:t>
      </w:r>
      <w:r>
        <w:t>перспективы;</w:t>
      </w:r>
    </w:p>
    <w:p w:rsidR="00035341" w:rsidRDefault="007A4DC2" w:rsidP="00F64A30">
      <w:pPr>
        <w:pStyle w:val="a4"/>
        <w:numPr>
          <w:ilvl w:val="0"/>
          <w:numId w:val="62"/>
        </w:numPr>
        <w:tabs>
          <w:tab w:val="left" w:pos="1967"/>
        </w:tabs>
        <w:ind w:right="854" w:firstLine="283"/>
        <w:rPr>
          <w:rFonts w:ascii="Symbol" w:hAnsi="Symbol"/>
        </w:rPr>
      </w:pPr>
      <w:r>
        <w:t>характеризовать</w:t>
      </w:r>
      <w:r>
        <w:rPr>
          <w:spacing w:val="53"/>
        </w:rPr>
        <w:t xml:space="preserve"> </w:t>
      </w:r>
      <w:r>
        <w:t>освещение</w:t>
      </w:r>
      <w:r>
        <w:rPr>
          <w:spacing w:val="52"/>
        </w:rPr>
        <w:t xml:space="preserve"> </w:t>
      </w:r>
      <w:r>
        <w:t>как</w:t>
      </w:r>
      <w:r>
        <w:rPr>
          <w:spacing w:val="52"/>
        </w:rPr>
        <w:t xml:space="preserve"> </w:t>
      </w:r>
      <w:r>
        <w:t>важнейшее</w:t>
      </w:r>
      <w:r>
        <w:rPr>
          <w:spacing w:val="52"/>
        </w:rPr>
        <w:t xml:space="preserve"> </w:t>
      </w:r>
      <w:r>
        <w:t>выразительное</w:t>
      </w:r>
      <w:r>
        <w:rPr>
          <w:spacing w:val="47"/>
        </w:rPr>
        <w:t xml:space="preserve"> </w:t>
      </w:r>
      <w:r>
        <w:t>средство</w:t>
      </w:r>
      <w:r>
        <w:rPr>
          <w:spacing w:val="49"/>
        </w:rPr>
        <w:t xml:space="preserve"> </w:t>
      </w:r>
      <w:r>
        <w:t>изобразительного</w:t>
      </w:r>
      <w:r>
        <w:rPr>
          <w:spacing w:val="-52"/>
        </w:rPr>
        <w:t xml:space="preserve"> </w:t>
      </w:r>
      <w:r>
        <w:t>искусства,</w:t>
      </w:r>
      <w:r>
        <w:rPr>
          <w:spacing w:val="3"/>
        </w:rPr>
        <w:t xml:space="preserve"> </w:t>
      </w:r>
      <w:r>
        <w:t>как</w:t>
      </w:r>
      <w:r>
        <w:rPr>
          <w:spacing w:val="-1"/>
        </w:rPr>
        <w:t xml:space="preserve"> </w:t>
      </w:r>
      <w:r>
        <w:t>средство</w:t>
      </w:r>
      <w:r>
        <w:rPr>
          <w:spacing w:val="-3"/>
        </w:rPr>
        <w:t xml:space="preserve"> </w:t>
      </w:r>
      <w:r>
        <w:t>построения объема</w:t>
      </w:r>
      <w:r>
        <w:rPr>
          <w:spacing w:val="4"/>
        </w:rPr>
        <w:t xml:space="preserve"> </w:t>
      </w:r>
      <w:r>
        <w:t>предметов</w:t>
      </w:r>
      <w:r>
        <w:rPr>
          <w:spacing w:val="2"/>
        </w:rPr>
        <w:t xml:space="preserve"> </w:t>
      </w:r>
      <w:r>
        <w:t>и</w:t>
      </w:r>
      <w:r>
        <w:rPr>
          <w:spacing w:val="3"/>
        </w:rPr>
        <w:t xml:space="preserve"> </w:t>
      </w:r>
      <w:r>
        <w:t>глубины</w:t>
      </w:r>
      <w:r>
        <w:rPr>
          <w:spacing w:val="-3"/>
        </w:rPr>
        <w:t xml:space="preserve"> </w:t>
      </w:r>
      <w:r>
        <w:t>пространства;</w:t>
      </w:r>
    </w:p>
    <w:p w:rsidR="00035341" w:rsidRDefault="007A4DC2" w:rsidP="00F64A30">
      <w:pPr>
        <w:pStyle w:val="a4"/>
        <w:numPr>
          <w:ilvl w:val="0"/>
          <w:numId w:val="62"/>
        </w:numPr>
        <w:tabs>
          <w:tab w:val="left" w:pos="1967"/>
        </w:tabs>
        <w:ind w:right="853" w:firstLine="283"/>
        <w:rPr>
          <w:rFonts w:ascii="Symbol" w:hAnsi="Symbol"/>
        </w:rPr>
      </w:pPr>
      <w:r>
        <w:t>передавать с помощью света</w:t>
      </w:r>
      <w:r>
        <w:rPr>
          <w:spacing w:val="1"/>
        </w:rPr>
        <w:t xml:space="preserve"> </w:t>
      </w:r>
      <w:r>
        <w:t>характер</w:t>
      </w:r>
      <w:r>
        <w:rPr>
          <w:spacing w:val="1"/>
        </w:rPr>
        <w:t xml:space="preserve"> </w:t>
      </w:r>
      <w:r>
        <w:t>формы</w:t>
      </w:r>
      <w:r>
        <w:rPr>
          <w:spacing w:val="1"/>
        </w:rPr>
        <w:t xml:space="preserve"> </w:t>
      </w:r>
      <w:r>
        <w:t>и</w:t>
      </w:r>
      <w:r>
        <w:rPr>
          <w:spacing w:val="1"/>
        </w:rPr>
        <w:t xml:space="preserve"> </w:t>
      </w:r>
      <w:r>
        <w:t>эмоциональное напряжение в</w:t>
      </w:r>
      <w:r>
        <w:rPr>
          <w:spacing w:val="1"/>
        </w:rPr>
        <w:t xml:space="preserve"> </w:t>
      </w:r>
      <w:r>
        <w:t>композиции</w:t>
      </w:r>
      <w:r>
        <w:rPr>
          <w:spacing w:val="-52"/>
        </w:rPr>
        <w:t xml:space="preserve"> </w:t>
      </w:r>
      <w:r>
        <w:t>натюрморта;</w:t>
      </w:r>
    </w:p>
    <w:p w:rsidR="00035341" w:rsidRDefault="007A4DC2" w:rsidP="00F64A30">
      <w:pPr>
        <w:pStyle w:val="a4"/>
        <w:numPr>
          <w:ilvl w:val="0"/>
          <w:numId w:val="62"/>
        </w:numPr>
        <w:tabs>
          <w:tab w:val="left" w:pos="1967"/>
        </w:tabs>
        <w:spacing w:before="1"/>
        <w:ind w:right="857" w:firstLine="283"/>
        <w:rPr>
          <w:rFonts w:ascii="Symbol" w:hAnsi="Symbol"/>
        </w:rPr>
      </w:pPr>
      <w:r>
        <w:t>творческому</w:t>
      </w:r>
      <w:r>
        <w:rPr>
          <w:spacing w:val="36"/>
        </w:rPr>
        <w:t xml:space="preserve"> </w:t>
      </w:r>
      <w:r>
        <w:t>опыту</w:t>
      </w:r>
      <w:r>
        <w:rPr>
          <w:spacing w:val="31"/>
        </w:rPr>
        <w:t xml:space="preserve"> </w:t>
      </w:r>
      <w:r>
        <w:t>выполнения</w:t>
      </w:r>
      <w:r>
        <w:rPr>
          <w:spacing w:val="35"/>
        </w:rPr>
        <w:t xml:space="preserve"> </w:t>
      </w:r>
      <w:r>
        <w:t>графического</w:t>
      </w:r>
      <w:r>
        <w:rPr>
          <w:spacing w:val="31"/>
        </w:rPr>
        <w:t xml:space="preserve"> </w:t>
      </w:r>
      <w:r>
        <w:t>натюрморта</w:t>
      </w:r>
      <w:r>
        <w:rPr>
          <w:spacing w:val="38"/>
        </w:rPr>
        <w:t xml:space="preserve"> </w:t>
      </w:r>
      <w:r>
        <w:t>и</w:t>
      </w:r>
      <w:r>
        <w:rPr>
          <w:spacing w:val="38"/>
        </w:rPr>
        <w:t xml:space="preserve"> </w:t>
      </w:r>
      <w:r>
        <w:t>гравюры</w:t>
      </w:r>
      <w:r>
        <w:rPr>
          <w:spacing w:val="32"/>
        </w:rPr>
        <w:t xml:space="preserve"> </w:t>
      </w:r>
      <w:r>
        <w:t>наклейками</w:t>
      </w:r>
      <w:r>
        <w:rPr>
          <w:spacing w:val="37"/>
        </w:rPr>
        <w:t xml:space="preserve"> </w:t>
      </w:r>
      <w:r>
        <w:t>на</w:t>
      </w:r>
      <w:r>
        <w:rPr>
          <w:spacing w:val="-52"/>
        </w:rPr>
        <w:t xml:space="preserve"> </w:t>
      </w:r>
      <w:r>
        <w:t>картоне;</w:t>
      </w:r>
    </w:p>
    <w:p w:rsidR="00035341" w:rsidRDefault="007A4DC2" w:rsidP="00F64A30">
      <w:pPr>
        <w:pStyle w:val="a4"/>
        <w:numPr>
          <w:ilvl w:val="0"/>
          <w:numId w:val="62"/>
        </w:numPr>
        <w:tabs>
          <w:tab w:val="left" w:pos="1967"/>
        </w:tabs>
        <w:spacing w:before="1" w:line="269" w:lineRule="exact"/>
        <w:ind w:left="1966"/>
        <w:rPr>
          <w:rFonts w:ascii="Symbol" w:hAnsi="Symbol"/>
        </w:rPr>
      </w:pPr>
      <w:r>
        <w:t>выражать</w:t>
      </w:r>
      <w:r>
        <w:rPr>
          <w:spacing w:val="-5"/>
        </w:rPr>
        <w:t xml:space="preserve"> </w:t>
      </w:r>
      <w:r>
        <w:t>цветом</w:t>
      </w:r>
      <w:r>
        <w:rPr>
          <w:spacing w:val="-1"/>
        </w:rPr>
        <w:t xml:space="preserve"> </w:t>
      </w:r>
      <w:r>
        <w:t>в</w:t>
      </w:r>
      <w:r>
        <w:rPr>
          <w:spacing w:val="1"/>
        </w:rPr>
        <w:t xml:space="preserve"> </w:t>
      </w:r>
      <w:r>
        <w:t>натюрморте</w:t>
      </w:r>
      <w:r>
        <w:rPr>
          <w:spacing w:val="-7"/>
        </w:rPr>
        <w:t xml:space="preserve"> </w:t>
      </w:r>
      <w:r>
        <w:t>собственное</w:t>
      </w:r>
      <w:r>
        <w:rPr>
          <w:spacing w:val="-7"/>
        </w:rPr>
        <w:t xml:space="preserve"> </w:t>
      </w:r>
      <w:r>
        <w:t>настроение</w:t>
      </w:r>
      <w:r>
        <w:rPr>
          <w:spacing w:val="-6"/>
        </w:rPr>
        <w:t xml:space="preserve"> </w:t>
      </w:r>
      <w:r>
        <w:t>и</w:t>
      </w:r>
      <w:r>
        <w:rPr>
          <w:spacing w:val="1"/>
        </w:rPr>
        <w:t xml:space="preserve"> </w:t>
      </w:r>
      <w:r>
        <w:t>переживания;</w:t>
      </w:r>
    </w:p>
    <w:p w:rsidR="00035341" w:rsidRDefault="007A4DC2" w:rsidP="00F64A30">
      <w:pPr>
        <w:pStyle w:val="a4"/>
        <w:numPr>
          <w:ilvl w:val="0"/>
          <w:numId w:val="62"/>
        </w:numPr>
        <w:tabs>
          <w:tab w:val="left" w:pos="1967"/>
        </w:tabs>
        <w:ind w:right="857" w:firstLine="283"/>
        <w:rPr>
          <w:rFonts w:ascii="Symbol" w:hAnsi="Symbol"/>
        </w:rPr>
      </w:pPr>
      <w:r>
        <w:t>рассуждать</w:t>
      </w:r>
      <w:r>
        <w:rPr>
          <w:spacing w:val="7"/>
        </w:rPr>
        <w:t xml:space="preserve"> </w:t>
      </w:r>
      <w:r>
        <w:t>о</w:t>
      </w:r>
      <w:r>
        <w:rPr>
          <w:spacing w:val="3"/>
        </w:rPr>
        <w:t xml:space="preserve"> </w:t>
      </w:r>
      <w:r>
        <w:t>разных</w:t>
      </w:r>
      <w:r>
        <w:rPr>
          <w:spacing w:val="4"/>
        </w:rPr>
        <w:t xml:space="preserve"> </w:t>
      </w:r>
      <w:r>
        <w:t>способах</w:t>
      </w:r>
      <w:r>
        <w:rPr>
          <w:spacing w:val="7"/>
        </w:rPr>
        <w:t xml:space="preserve"> </w:t>
      </w:r>
      <w:r>
        <w:t>передачи</w:t>
      </w:r>
      <w:r>
        <w:rPr>
          <w:spacing w:val="9"/>
        </w:rPr>
        <w:t xml:space="preserve"> </w:t>
      </w:r>
      <w:r>
        <w:t>перспективы</w:t>
      </w:r>
      <w:r>
        <w:rPr>
          <w:spacing w:val="4"/>
        </w:rPr>
        <w:t xml:space="preserve"> </w:t>
      </w:r>
      <w:r>
        <w:t>в</w:t>
      </w:r>
      <w:r>
        <w:rPr>
          <w:spacing w:val="4"/>
        </w:rPr>
        <w:t xml:space="preserve"> </w:t>
      </w:r>
      <w:r>
        <w:t>изобразительном</w:t>
      </w:r>
      <w:r>
        <w:rPr>
          <w:spacing w:val="7"/>
        </w:rPr>
        <w:t xml:space="preserve"> </w:t>
      </w:r>
      <w:r>
        <w:t>искусстве</w:t>
      </w:r>
      <w:r>
        <w:rPr>
          <w:spacing w:val="1"/>
        </w:rPr>
        <w:t xml:space="preserve"> </w:t>
      </w:r>
      <w:r>
        <w:t>как</w:t>
      </w:r>
      <w:r>
        <w:rPr>
          <w:spacing w:val="-52"/>
        </w:rPr>
        <w:t xml:space="preserve"> </w:t>
      </w:r>
      <w:r>
        <w:t>выражении</w:t>
      </w:r>
      <w:r>
        <w:rPr>
          <w:spacing w:val="2"/>
        </w:rPr>
        <w:t xml:space="preserve"> </w:t>
      </w:r>
      <w:r>
        <w:t>различных</w:t>
      </w:r>
      <w:r>
        <w:rPr>
          <w:spacing w:val="-2"/>
        </w:rPr>
        <w:t xml:space="preserve"> </w:t>
      </w:r>
      <w:r>
        <w:t>мировоззренческих</w:t>
      </w:r>
      <w:r>
        <w:rPr>
          <w:spacing w:val="2"/>
        </w:rPr>
        <w:t xml:space="preserve"> </w:t>
      </w:r>
      <w:r>
        <w:t>смыслов;</w:t>
      </w:r>
    </w:p>
    <w:p w:rsidR="00035341" w:rsidRDefault="007A4DC2" w:rsidP="00F64A30">
      <w:pPr>
        <w:pStyle w:val="a4"/>
        <w:numPr>
          <w:ilvl w:val="0"/>
          <w:numId w:val="62"/>
        </w:numPr>
        <w:tabs>
          <w:tab w:val="left" w:pos="1967"/>
        </w:tabs>
        <w:spacing w:line="265" w:lineRule="exact"/>
        <w:ind w:left="1966"/>
        <w:rPr>
          <w:rFonts w:ascii="Symbol" w:hAnsi="Symbol"/>
        </w:rPr>
      </w:pPr>
      <w:r>
        <w:t>применять</w:t>
      </w:r>
      <w:r>
        <w:rPr>
          <w:spacing w:val="-5"/>
        </w:rPr>
        <w:t xml:space="preserve"> </w:t>
      </w:r>
      <w:r>
        <w:t>перспективу</w:t>
      </w:r>
      <w:r>
        <w:rPr>
          <w:spacing w:val="-8"/>
        </w:rPr>
        <w:t xml:space="preserve"> </w:t>
      </w:r>
      <w:r>
        <w:t>в</w:t>
      </w:r>
      <w:r>
        <w:rPr>
          <w:spacing w:val="-2"/>
        </w:rPr>
        <w:t xml:space="preserve"> </w:t>
      </w:r>
      <w:r>
        <w:t>практической</w:t>
      </w:r>
      <w:r>
        <w:rPr>
          <w:spacing w:val="-3"/>
        </w:rPr>
        <w:t xml:space="preserve"> </w:t>
      </w:r>
      <w:r>
        <w:t>творческой</w:t>
      </w:r>
      <w:r>
        <w:rPr>
          <w:spacing w:val="-2"/>
        </w:rPr>
        <w:t xml:space="preserve"> </w:t>
      </w:r>
      <w:r>
        <w:t>работе;</w:t>
      </w:r>
    </w:p>
    <w:p w:rsidR="00035341" w:rsidRDefault="007A4DC2" w:rsidP="00F64A30">
      <w:pPr>
        <w:pStyle w:val="a4"/>
        <w:numPr>
          <w:ilvl w:val="0"/>
          <w:numId w:val="62"/>
        </w:numPr>
        <w:tabs>
          <w:tab w:val="left" w:pos="1967"/>
        </w:tabs>
        <w:spacing w:line="269" w:lineRule="exact"/>
        <w:ind w:left="1966"/>
        <w:rPr>
          <w:rFonts w:ascii="Symbol" w:hAnsi="Symbol"/>
        </w:rPr>
      </w:pPr>
      <w:r>
        <w:t>навыкам</w:t>
      </w:r>
      <w:r>
        <w:rPr>
          <w:spacing w:val="-7"/>
        </w:rPr>
        <w:t xml:space="preserve"> </w:t>
      </w:r>
      <w:r>
        <w:t>изображения</w:t>
      </w:r>
      <w:r>
        <w:rPr>
          <w:spacing w:val="-4"/>
        </w:rPr>
        <w:t xml:space="preserve"> </w:t>
      </w:r>
      <w:r>
        <w:t>перспективных</w:t>
      </w:r>
      <w:r>
        <w:rPr>
          <w:spacing w:val="-2"/>
        </w:rPr>
        <w:t xml:space="preserve"> </w:t>
      </w:r>
      <w:r>
        <w:t>сокращений</w:t>
      </w:r>
      <w:r>
        <w:rPr>
          <w:spacing w:val="-5"/>
        </w:rPr>
        <w:t xml:space="preserve"> </w:t>
      </w:r>
      <w:r>
        <w:t>в</w:t>
      </w:r>
      <w:r>
        <w:rPr>
          <w:spacing w:val="-1"/>
        </w:rPr>
        <w:t xml:space="preserve"> </w:t>
      </w:r>
      <w:r>
        <w:t>зарисовках</w:t>
      </w:r>
      <w:r>
        <w:rPr>
          <w:spacing w:val="-7"/>
        </w:rPr>
        <w:t xml:space="preserve"> </w:t>
      </w:r>
      <w:r>
        <w:t>наблюдаемого;</w:t>
      </w:r>
    </w:p>
    <w:p w:rsidR="00035341" w:rsidRDefault="007A4DC2" w:rsidP="00F64A30">
      <w:pPr>
        <w:pStyle w:val="a4"/>
        <w:numPr>
          <w:ilvl w:val="0"/>
          <w:numId w:val="62"/>
        </w:numPr>
        <w:tabs>
          <w:tab w:val="left" w:pos="1967"/>
        </w:tabs>
        <w:ind w:right="856" w:firstLine="283"/>
        <w:rPr>
          <w:rFonts w:ascii="Symbol" w:hAnsi="Symbol"/>
        </w:rPr>
      </w:pPr>
      <w:r>
        <w:t>навыкам</w:t>
      </w:r>
      <w:r>
        <w:rPr>
          <w:spacing w:val="1"/>
        </w:rPr>
        <w:t xml:space="preserve"> </w:t>
      </w:r>
      <w:r>
        <w:t>изображения</w:t>
      </w:r>
      <w:r>
        <w:rPr>
          <w:spacing w:val="1"/>
        </w:rPr>
        <w:t xml:space="preserve"> </w:t>
      </w:r>
      <w:r>
        <w:t>уходящего</w:t>
      </w:r>
      <w:r>
        <w:rPr>
          <w:spacing w:val="1"/>
        </w:rPr>
        <w:t xml:space="preserve"> </w:t>
      </w:r>
      <w:r>
        <w:t>вдаль</w:t>
      </w:r>
      <w:r>
        <w:rPr>
          <w:spacing w:val="1"/>
        </w:rPr>
        <w:t xml:space="preserve"> </w:t>
      </w:r>
      <w:r>
        <w:t>пространства,</w:t>
      </w:r>
      <w:r>
        <w:rPr>
          <w:spacing w:val="1"/>
        </w:rPr>
        <w:t xml:space="preserve"> </w:t>
      </w:r>
      <w:r>
        <w:t>применяя</w:t>
      </w:r>
      <w:r>
        <w:rPr>
          <w:spacing w:val="1"/>
        </w:rPr>
        <w:t xml:space="preserve"> </w:t>
      </w:r>
      <w:r>
        <w:t>правила</w:t>
      </w:r>
      <w:r>
        <w:rPr>
          <w:spacing w:val="1"/>
        </w:rPr>
        <w:t xml:space="preserve"> </w:t>
      </w:r>
      <w:r>
        <w:t>линейной</w:t>
      </w:r>
      <w:r>
        <w:rPr>
          <w:spacing w:val="1"/>
        </w:rPr>
        <w:t xml:space="preserve"> </w:t>
      </w:r>
      <w:r>
        <w:t>и</w:t>
      </w:r>
      <w:r>
        <w:rPr>
          <w:spacing w:val="-52"/>
        </w:rPr>
        <w:t xml:space="preserve"> </w:t>
      </w:r>
      <w:r>
        <w:t>воздушной</w:t>
      </w:r>
      <w:r>
        <w:rPr>
          <w:spacing w:val="2"/>
        </w:rPr>
        <w:t xml:space="preserve"> </w:t>
      </w:r>
      <w:r>
        <w:t>перспективы;</w:t>
      </w:r>
    </w:p>
    <w:p w:rsidR="00035341" w:rsidRDefault="007A4DC2" w:rsidP="00F64A30">
      <w:pPr>
        <w:pStyle w:val="a4"/>
        <w:numPr>
          <w:ilvl w:val="0"/>
          <w:numId w:val="62"/>
        </w:numPr>
        <w:tabs>
          <w:tab w:val="left" w:pos="1967"/>
        </w:tabs>
        <w:ind w:right="857" w:firstLine="283"/>
        <w:rPr>
          <w:rFonts w:ascii="Symbol" w:hAnsi="Symbol"/>
        </w:rPr>
      </w:pPr>
      <w:r>
        <w:t>видеть,</w:t>
      </w:r>
      <w:r>
        <w:rPr>
          <w:spacing w:val="16"/>
        </w:rPr>
        <w:t xml:space="preserve"> </w:t>
      </w:r>
      <w:r>
        <w:t>наблюдать</w:t>
      </w:r>
      <w:r>
        <w:rPr>
          <w:spacing w:val="10"/>
        </w:rPr>
        <w:t xml:space="preserve"> </w:t>
      </w:r>
      <w:r>
        <w:t>и</w:t>
      </w:r>
      <w:r>
        <w:rPr>
          <w:spacing w:val="16"/>
        </w:rPr>
        <w:t xml:space="preserve"> </w:t>
      </w:r>
      <w:r>
        <w:t>эстетически</w:t>
      </w:r>
      <w:r>
        <w:rPr>
          <w:spacing w:val="16"/>
        </w:rPr>
        <w:t xml:space="preserve"> </w:t>
      </w:r>
      <w:r>
        <w:t>переживать</w:t>
      </w:r>
      <w:r>
        <w:rPr>
          <w:spacing w:val="10"/>
        </w:rPr>
        <w:t xml:space="preserve"> </w:t>
      </w:r>
      <w:r>
        <w:t>изменчивость</w:t>
      </w:r>
      <w:r>
        <w:rPr>
          <w:spacing w:val="14"/>
        </w:rPr>
        <w:t xml:space="preserve"> </w:t>
      </w:r>
      <w:r>
        <w:t>цветового</w:t>
      </w:r>
      <w:r>
        <w:rPr>
          <w:spacing w:val="15"/>
        </w:rPr>
        <w:t xml:space="preserve"> </w:t>
      </w:r>
      <w:r>
        <w:t>состояния</w:t>
      </w:r>
      <w:r>
        <w:rPr>
          <w:spacing w:val="14"/>
        </w:rPr>
        <w:t xml:space="preserve"> </w:t>
      </w:r>
      <w:r>
        <w:t>и</w:t>
      </w:r>
      <w:r>
        <w:rPr>
          <w:spacing w:val="-52"/>
        </w:rPr>
        <w:t xml:space="preserve"> </w:t>
      </w:r>
      <w:r>
        <w:t>настроения в</w:t>
      </w:r>
      <w:r>
        <w:rPr>
          <w:spacing w:val="3"/>
        </w:rPr>
        <w:t xml:space="preserve"> </w:t>
      </w:r>
      <w:r>
        <w:t>природе;</w:t>
      </w:r>
    </w:p>
    <w:p w:rsidR="00035341" w:rsidRDefault="007A4DC2" w:rsidP="00F64A30">
      <w:pPr>
        <w:pStyle w:val="a4"/>
        <w:numPr>
          <w:ilvl w:val="0"/>
          <w:numId w:val="62"/>
        </w:numPr>
        <w:tabs>
          <w:tab w:val="left" w:pos="1967"/>
        </w:tabs>
        <w:spacing w:before="1" w:line="269" w:lineRule="exact"/>
        <w:ind w:left="1966"/>
        <w:rPr>
          <w:rFonts w:ascii="Symbol" w:hAnsi="Symbol"/>
        </w:rPr>
      </w:pPr>
      <w:r>
        <w:t>навыкам</w:t>
      </w:r>
      <w:r>
        <w:rPr>
          <w:spacing w:val="-6"/>
        </w:rPr>
        <w:t xml:space="preserve"> </w:t>
      </w:r>
      <w:r>
        <w:t>создания</w:t>
      </w:r>
      <w:r>
        <w:rPr>
          <w:spacing w:val="-6"/>
        </w:rPr>
        <w:t xml:space="preserve"> </w:t>
      </w:r>
      <w:r>
        <w:t>пейзажных</w:t>
      </w:r>
      <w:r>
        <w:rPr>
          <w:spacing w:val="-4"/>
        </w:rPr>
        <w:t xml:space="preserve"> </w:t>
      </w:r>
      <w:r>
        <w:t>зарисовок;</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7"/>
        </w:rPr>
        <w:t xml:space="preserve"> </w:t>
      </w:r>
      <w:r>
        <w:t>и</w:t>
      </w:r>
      <w:r>
        <w:rPr>
          <w:spacing w:val="-4"/>
        </w:rPr>
        <w:t xml:space="preserve"> </w:t>
      </w:r>
      <w:r>
        <w:t>характеризовать</w:t>
      </w:r>
      <w:r>
        <w:rPr>
          <w:spacing w:val="-3"/>
        </w:rPr>
        <w:t xml:space="preserve"> </w:t>
      </w:r>
      <w:r>
        <w:t>понятия:</w:t>
      </w:r>
      <w:r>
        <w:rPr>
          <w:spacing w:val="-6"/>
        </w:rPr>
        <w:t xml:space="preserve"> </w:t>
      </w:r>
      <w:r>
        <w:t>пространство,</w:t>
      </w:r>
      <w:r>
        <w:rPr>
          <w:spacing w:val="1"/>
        </w:rPr>
        <w:t xml:space="preserve"> </w:t>
      </w:r>
      <w:r>
        <w:t>ракурс, воздушная</w:t>
      </w:r>
      <w:r>
        <w:rPr>
          <w:spacing w:val="-3"/>
        </w:rPr>
        <w:t xml:space="preserve"> </w:t>
      </w:r>
      <w:r>
        <w:t>перспектива;</w:t>
      </w:r>
    </w:p>
    <w:p w:rsidR="00035341" w:rsidRDefault="007A4DC2" w:rsidP="00F64A30">
      <w:pPr>
        <w:pStyle w:val="a4"/>
        <w:numPr>
          <w:ilvl w:val="0"/>
          <w:numId w:val="62"/>
        </w:numPr>
        <w:tabs>
          <w:tab w:val="left" w:pos="1967"/>
        </w:tabs>
        <w:spacing w:line="269" w:lineRule="exact"/>
        <w:ind w:left="1966"/>
        <w:rPr>
          <w:rFonts w:ascii="Symbol" w:hAnsi="Symbol"/>
        </w:rPr>
      </w:pPr>
      <w:r>
        <w:t>пользоваться</w:t>
      </w:r>
      <w:r>
        <w:rPr>
          <w:spacing w:val="-3"/>
        </w:rPr>
        <w:t xml:space="preserve"> </w:t>
      </w:r>
      <w:r>
        <w:t>правилами</w:t>
      </w:r>
      <w:r>
        <w:rPr>
          <w:spacing w:val="-5"/>
        </w:rPr>
        <w:t xml:space="preserve"> </w:t>
      </w:r>
      <w:r>
        <w:t>работы</w:t>
      </w:r>
      <w:r>
        <w:rPr>
          <w:spacing w:val="-1"/>
        </w:rPr>
        <w:t xml:space="preserve"> </w:t>
      </w:r>
      <w:r>
        <w:t>на</w:t>
      </w:r>
      <w:r>
        <w:rPr>
          <w:spacing w:val="-4"/>
        </w:rPr>
        <w:t xml:space="preserve"> </w:t>
      </w:r>
      <w:r>
        <w:t>пленэре;</w:t>
      </w:r>
    </w:p>
    <w:p w:rsidR="00035341" w:rsidRDefault="007A4DC2" w:rsidP="00F64A30">
      <w:pPr>
        <w:pStyle w:val="a4"/>
        <w:numPr>
          <w:ilvl w:val="0"/>
          <w:numId w:val="62"/>
        </w:numPr>
        <w:tabs>
          <w:tab w:val="left" w:pos="1967"/>
        </w:tabs>
        <w:spacing w:before="2" w:line="237" w:lineRule="auto"/>
        <w:ind w:right="845" w:firstLine="283"/>
        <w:jc w:val="both"/>
        <w:rPr>
          <w:rFonts w:ascii="Symbol" w:hAnsi="Symbol"/>
        </w:rPr>
      </w:pPr>
      <w:r>
        <w:t>использовать</w:t>
      </w:r>
      <w:r>
        <w:rPr>
          <w:spacing w:val="1"/>
        </w:rPr>
        <w:t xml:space="preserve"> </w:t>
      </w:r>
      <w:r>
        <w:t>цвет</w:t>
      </w:r>
      <w:r>
        <w:rPr>
          <w:spacing w:val="1"/>
        </w:rPr>
        <w:t xml:space="preserve"> </w:t>
      </w:r>
      <w:r>
        <w:t>как</w:t>
      </w:r>
      <w:r>
        <w:rPr>
          <w:spacing w:val="1"/>
        </w:rPr>
        <w:t xml:space="preserve"> </w:t>
      </w:r>
      <w:r>
        <w:t>инструмент</w:t>
      </w:r>
      <w:r>
        <w:rPr>
          <w:spacing w:val="1"/>
        </w:rPr>
        <w:t xml:space="preserve"> </w:t>
      </w:r>
      <w:r>
        <w:t>передачи</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красоте;</w:t>
      </w:r>
      <w:r>
        <w:rPr>
          <w:spacing w:val="1"/>
        </w:rPr>
        <w:t xml:space="preserve"> </w:t>
      </w:r>
      <w:r>
        <w:t>осознавать,</w:t>
      </w:r>
      <w:r>
        <w:rPr>
          <w:spacing w:val="1"/>
        </w:rPr>
        <w:t xml:space="preserve"> </w:t>
      </w:r>
      <w:r>
        <w:t>что</w:t>
      </w:r>
      <w:r>
        <w:rPr>
          <w:spacing w:val="1"/>
        </w:rPr>
        <w:t xml:space="preserve"> </w:t>
      </w:r>
      <w:r>
        <w:t>колорит</w:t>
      </w:r>
      <w:r>
        <w:rPr>
          <w:spacing w:val="1"/>
        </w:rPr>
        <w:t xml:space="preserve"> </w:t>
      </w:r>
      <w:r>
        <w:t>является</w:t>
      </w:r>
      <w:r>
        <w:rPr>
          <w:spacing w:val="1"/>
        </w:rPr>
        <w:t xml:space="preserve"> </w:t>
      </w:r>
      <w:r>
        <w:t>средством</w:t>
      </w:r>
      <w:r>
        <w:rPr>
          <w:spacing w:val="1"/>
        </w:rPr>
        <w:t xml:space="preserve"> </w:t>
      </w:r>
      <w:r>
        <w:t>эмоциональной</w:t>
      </w:r>
      <w:r>
        <w:rPr>
          <w:spacing w:val="1"/>
        </w:rPr>
        <w:t xml:space="preserve"> </w:t>
      </w:r>
      <w:r>
        <w:t>выразительности</w:t>
      </w:r>
      <w:r>
        <w:rPr>
          <w:spacing w:val="1"/>
        </w:rPr>
        <w:t xml:space="preserve"> </w:t>
      </w:r>
      <w:r>
        <w:t>живописного</w:t>
      </w:r>
      <w:r>
        <w:rPr>
          <w:spacing w:val="1"/>
        </w:rPr>
        <w:t xml:space="preserve"> </w:t>
      </w:r>
      <w:r>
        <w:t>произведения;</w:t>
      </w:r>
    </w:p>
    <w:p w:rsidR="00035341" w:rsidRDefault="007A4DC2" w:rsidP="00F64A30">
      <w:pPr>
        <w:pStyle w:val="a4"/>
        <w:numPr>
          <w:ilvl w:val="0"/>
          <w:numId w:val="62"/>
        </w:numPr>
        <w:tabs>
          <w:tab w:val="left" w:pos="1967"/>
        </w:tabs>
        <w:spacing w:before="3"/>
        <w:ind w:right="860" w:firstLine="283"/>
        <w:jc w:val="both"/>
        <w:rPr>
          <w:rFonts w:ascii="Symbol" w:hAnsi="Symbol"/>
        </w:rPr>
      </w:pPr>
      <w:r>
        <w:t>навыкам композиции, наблюдательной перспективы и ритмической организации плоскости</w:t>
      </w:r>
      <w:r>
        <w:rPr>
          <w:spacing w:val="1"/>
        </w:rPr>
        <w:t xml:space="preserve"> </w:t>
      </w:r>
      <w:r>
        <w:t>изображения;</w:t>
      </w:r>
    </w:p>
    <w:p w:rsidR="00035341" w:rsidRDefault="007A4DC2" w:rsidP="00F64A30">
      <w:pPr>
        <w:pStyle w:val="a4"/>
        <w:numPr>
          <w:ilvl w:val="0"/>
          <w:numId w:val="62"/>
        </w:numPr>
        <w:tabs>
          <w:tab w:val="left" w:pos="1967"/>
        </w:tabs>
        <w:spacing w:before="1"/>
        <w:ind w:right="858" w:firstLine="283"/>
        <w:jc w:val="both"/>
        <w:rPr>
          <w:rFonts w:ascii="Symbol" w:hAnsi="Symbol"/>
        </w:rPr>
      </w:pPr>
      <w:r>
        <w:lastRenderedPageBreak/>
        <w:t>различать</w:t>
      </w:r>
      <w:r>
        <w:rPr>
          <w:spacing w:val="1"/>
        </w:rPr>
        <w:t xml:space="preserve"> </w:t>
      </w:r>
      <w:r>
        <w:t>основные</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56"/>
        </w:rPr>
        <w:t xml:space="preserve"> </w:t>
      </w:r>
      <w:r>
        <w:t>изобразительном</w:t>
      </w:r>
      <w:r>
        <w:rPr>
          <w:spacing w:val="1"/>
        </w:rPr>
        <w:t xml:space="preserve"> </w:t>
      </w:r>
      <w:r>
        <w:t>искусстве</w:t>
      </w:r>
      <w:r>
        <w:rPr>
          <w:spacing w:val="-6"/>
        </w:rPr>
        <w:t xml:space="preserve"> </w:t>
      </w:r>
      <w:r>
        <w:t>(линия,</w:t>
      </w:r>
      <w:r>
        <w:rPr>
          <w:spacing w:val="-1"/>
        </w:rPr>
        <w:t xml:space="preserve"> </w:t>
      </w:r>
      <w:r>
        <w:t>пятно,</w:t>
      </w:r>
      <w:r>
        <w:rPr>
          <w:spacing w:val="4"/>
        </w:rPr>
        <w:t xml:space="preserve"> </w:t>
      </w:r>
      <w:r>
        <w:t>тон,</w:t>
      </w:r>
      <w:r>
        <w:rPr>
          <w:spacing w:val="-1"/>
        </w:rPr>
        <w:t xml:space="preserve"> </w:t>
      </w:r>
      <w:r>
        <w:t>цвет,</w:t>
      </w:r>
      <w:r>
        <w:rPr>
          <w:spacing w:val="3"/>
        </w:rPr>
        <w:t xml:space="preserve"> </w:t>
      </w:r>
      <w:r>
        <w:t>форма,</w:t>
      </w:r>
      <w:r>
        <w:rPr>
          <w:spacing w:val="-1"/>
        </w:rPr>
        <w:t xml:space="preserve"> </w:t>
      </w:r>
      <w:r>
        <w:t>перспектива</w:t>
      </w:r>
      <w:r>
        <w:rPr>
          <w:spacing w:val="-5"/>
        </w:rPr>
        <w:t xml:space="preserve"> </w:t>
      </w:r>
      <w:r>
        <w:t>и</w:t>
      </w:r>
      <w:r>
        <w:rPr>
          <w:spacing w:val="12"/>
        </w:rPr>
        <w:t xml:space="preserve"> </w:t>
      </w:r>
      <w:r>
        <w:t>др.);</w:t>
      </w:r>
    </w:p>
    <w:p w:rsidR="00035341" w:rsidRDefault="007A4DC2" w:rsidP="00F64A30">
      <w:pPr>
        <w:pStyle w:val="a4"/>
        <w:numPr>
          <w:ilvl w:val="0"/>
          <w:numId w:val="62"/>
        </w:numPr>
        <w:tabs>
          <w:tab w:val="left" w:pos="1967"/>
        </w:tabs>
        <w:ind w:right="853" w:firstLine="283"/>
        <w:jc w:val="both"/>
        <w:rPr>
          <w:rFonts w:ascii="Symbol" w:hAnsi="Symbol"/>
        </w:rPr>
      </w:pPr>
      <w:r>
        <w:t>определять</w:t>
      </w:r>
      <w:r>
        <w:rPr>
          <w:spacing w:val="1"/>
        </w:rPr>
        <w:t xml:space="preserve"> </w:t>
      </w:r>
      <w:r>
        <w:t>композицию</w:t>
      </w:r>
      <w:r>
        <w:rPr>
          <w:spacing w:val="1"/>
        </w:rPr>
        <w:t xml:space="preserve"> </w:t>
      </w:r>
      <w:r>
        <w:t>как</w:t>
      </w:r>
      <w:r>
        <w:rPr>
          <w:spacing w:val="1"/>
        </w:rPr>
        <w:t xml:space="preserve"> </w:t>
      </w:r>
      <w:r>
        <w:t>целостный</w:t>
      </w:r>
      <w:r>
        <w:rPr>
          <w:spacing w:val="1"/>
        </w:rPr>
        <w:t xml:space="preserve"> </w:t>
      </w:r>
      <w:r>
        <w:t>и</w:t>
      </w:r>
      <w:r>
        <w:rPr>
          <w:spacing w:val="1"/>
        </w:rPr>
        <w:t xml:space="preserve"> </w:t>
      </w:r>
      <w:r>
        <w:t>образный</w:t>
      </w:r>
      <w:r>
        <w:rPr>
          <w:spacing w:val="1"/>
        </w:rPr>
        <w:t xml:space="preserve"> </w:t>
      </w:r>
      <w:r>
        <w:t>строй</w:t>
      </w:r>
      <w:r>
        <w:rPr>
          <w:spacing w:val="1"/>
        </w:rPr>
        <w:t xml:space="preserve"> </w:t>
      </w:r>
      <w:r>
        <w:t>произведения,</w:t>
      </w:r>
      <w:r>
        <w:rPr>
          <w:spacing w:val="1"/>
        </w:rPr>
        <w:t xml:space="preserve"> </w:t>
      </w:r>
      <w:r>
        <w:t>роль</w:t>
      </w:r>
      <w:r>
        <w:rPr>
          <w:spacing w:val="1"/>
        </w:rPr>
        <w:t xml:space="preserve"> </w:t>
      </w:r>
      <w:r>
        <w:t>формата,</w:t>
      </w:r>
      <w:r>
        <w:rPr>
          <w:spacing w:val="1"/>
        </w:rPr>
        <w:t xml:space="preserve"> </w:t>
      </w:r>
      <w:r>
        <w:t>выразительное значение размера произведения, соотношение целого и детали, значение каждого</w:t>
      </w:r>
      <w:r>
        <w:rPr>
          <w:spacing w:val="1"/>
        </w:rPr>
        <w:t xml:space="preserve"> </w:t>
      </w:r>
      <w:r>
        <w:t>фрагмента</w:t>
      </w:r>
      <w:r>
        <w:rPr>
          <w:spacing w:val="-2"/>
        </w:rPr>
        <w:t xml:space="preserve"> </w:t>
      </w:r>
      <w:r>
        <w:t>в</w:t>
      </w:r>
      <w:r>
        <w:rPr>
          <w:spacing w:val="3"/>
        </w:rPr>
        <w:t xml:space="preserve"> </w:t>
      </w:r>
      <w:r>
        <w:t>его</w:t>
      </w:r>
      <w:r>
        <w:rPr>
          <w:spacing w:val="-3"/>
        </w:rPr>
        <w:t xml:space="preserve"> </w:t>
      </w:r>
      <w:r>
        <w:t>метафорическом</w:t>
      </w:r>
      <w:r>
        <w:rPr>
          <w:spacing w:val="1"/>
        </w:rPr>
        <w:t xml:space="preserve"> </w:t>
      </w:r>
      <w:r>
        <w:t>смысле;</w:t>
      </w:r>
    </w:p>
    <w:p w:rsidR="00035341" w:rsidRDefault="007A4DC2" w:rsidP="00F64A30">
      <w:pPr>
        <w:pStyle w:val="a4"/>
        <w:numPr>
          <w:ilvl w:val="0"/>
          <w:numId w:val="62"/>
        </w:numPr>
        <w:tabs>
          <w:tab w:val="left" w:pos="1967"/>
        </w:tabs>
        <w:ind w:right="850" w:firstLine="283"/>
        <w:jc w:val="both"/>
        <w:rPr>
          <w:rFonts w:ascii="Symbol" w:hAnsi="Symbol"/>
        </w:rPr>
      </w:pPr>
      <w:r>
        <w:t>пользоваться</w:t>
      </w:r>
      <w:r>
        <w:rPr>
          <w:spacing w:val="1"/>
        </w:rPr>
        <w:t xml:space="preserve"> </w:t>
      </w:r>
      <w:r>
        <w:t>красками</w:t>
      </w:r>
      <w:r>
        <w:rPr>
          <w:spacing w:val="1"/>
        </w:rPr>
        <w:t xml:space="preserve"> </w:t>
      </w:r>
      <w:r>
        <w:t>(гуашь,</w:t>
      </w:r>
      <w:r>
        <w:rPr>
          <w:spacing w:val="1"/>
        </w:rPr>
        <w:t xml:space="preserve"> </w:t>
      </w:r>
      <w:r>
        <w:t>акварель),</w:t>
      </w:r>
      <w:r>
        <w:rPr>
          <w:spacing w:val="1"/>
        </w:rPr>
        <w:t xml:space="preserve"> </w:t>
      </w:r>
      <w:r>
        <w:t>несколькими</w:t>
      </w:r>
      <w:r>
        <w:rPr>
          <w:spacing w:val="1"/>
        </w:rPr>
        <w:t xml:space="preserve"> </w:t>
      </w:r>
      <w:r>
        <w:t>графическими</w:t>
      </w:r>
      <w:r>
        <w:rPr>
          <w:spacing w:val="1"/>
        </w:rPr>
        <w:t xml:space="preserve"> </w:t>
      </w:r>
      <w:r>
        <w:t>материалами</w:t>
      </w:r>
      <w:r>
        <w:rPr>
          <w:spacing w:val="1"/>
        </w:rPr>
        <w:t xml:space="preserve"> </w:t>
      </w:r>
      <w:r>
        <w:t>(карандаш,</w:t>
      </w:r>
      <w:r>
        <w:rPr>
          <w:spacing w:val="-3"/>
        </w:rPr>
        <w:t xml:space="preserve"> </w:t>
      </w:r>
      <w:r>
        <w:t>тушь),</w:t>
      </w:r>
      <w:r>
        <w:rPr>
          <w:spacing w:val="2"/>
        </w:rPr>
        <w:t xml:space="preserve"> </w:t>
      </w:r>
      <w:r>
        <w:t>обладать</w:t>
      </w:r>
      <w:r>
        <w:rPr>
          <w:spacing w:val="-1"/>
        </w:rPr>
        <w:t xml:space="preserve"> </w:t>
      </w:r>
      <w:r>
        <w:t>первичными</w:t>
      </w:r>
      <w:r>
        <w:rPr>
          <w:spacing w:val="-3"/>
        </w:rPr>
        <w:t xml:space="preserve"> </w:t>
      </w:r>
      <w:r>
        <w:t>навыками</w:t>
      </w:r>
      <w:r>
        <w:rPr>
          <w:spacing w:val="-7"/>
        </w:rPr>
        <w:t xml:space="preserve"> </w:t>
      </w:r>
      <w:r>
        <w:t>лепки,</w:t>
      </w:r>
      <w:r>
        <w:rPr>
          <w:spacing w:val="2"/>
        </w:rPr>
        <w:t xml:space="preserve"> </w:t>
      </w:r>
      <w:r>
        <w:t>использовать</w:t>
      </w:r>
      <w:r>
        <w:rPr>
          <w:spacing w:val="-1"/>
        </w:rPr>
        <w:t xml:space="preserve"> </w:t>
      </w:r>
      <w:r>
        <w:t>коллажные</w:t>
      </w:r>
      <w:r>
        <w:rPr>
          <w:spacing w:val="-6"/>
        </w:rPr>
        <w:t xml:space="preserve"> </w:t>
      </w:r>
      <w:r>
        <w:t>техники;</w:t>
      </w:r>
    </w:p>
    <w:p w:rsidR="00035341" w:rsidRDefault="00CC2E0A" w:rsidP="00F64A30">
      <w:pPr>
        <w:pStyle w:val="a4"/>
        <w:numPr>
          <w:ilvl w:val="0"/>
          <w:numId w:val="62"/>
        </w:numPr>
        <w:tabs>
          <w:tab w:val="left" w:pos="1967"/>
        </w:tabs>
        <w:spacing w:before="85"/>
        <w:ind w:right="854" w:firstLine="283"/>
        <w:rPr>
          <w:rFonts w:ascii="Symbol" w:hAnsi="Symbol"/>
        </w:rPr>
      </w:pPr>
      <w:r>
        <w:t>р</w:t>
      </w:r>
      <w:r w:rsidR="007A4DC2">
        <w:t>азличать</w:t>
      </w:r>
      <w:r w:rsidR="007A4DC2">
        <w:rPr>
          <w:spacing w:val="1"/>
        </w:rPr>
        <w:t xml:space="preserve"> </w:t>
      </w:r>
      <w:r w:rsidR="007A4DC2">
        <w:t>и</w:t>
      </w:r>
      <w:r w:rsidR="007A4DC2">
        <w:rPr>
          <w:spacing w:val="1"/>
        </w:rPr>
        <w:t xml:space="preserve"> </w:t>
      </w:r>
      <w:r w:rsidR="007A4DC2">
        <w:t>характеризовать</w:t>
      </w:r>
      <w:r w:rsidR="007A4DC2">
        <w:rPr>
          <w:spacing w:val="1"/>
        </w:rPr>
        <w:t xml:space="preserve"> </w:t>
      </w:r>
      <w:r w:rsidR="007A4DC2">
        <w:t>понятия: эпический</w:t>
      </w:r>
      <w:r w:rsidR="007A4DC2">
        <w:rPr>
          <w:spacing w:val="1"/>
        </w:rPr>
        <w:t xml:space="preserve"> </w:t>
      </w:r>
      <w:r w:rsidR="007A4DC2">
        <w:t>пейзаж,</w:t>
      </w:r>
      <w:r w:rsidR="007A4DC2">
        <w:rPr>
          <w:spacing w:val="1"/>
        </w:rPr>
        <w:t xml:space="preserve"> </w:t>
      </w:r>
      <w:r w:rsidR="007A4DC2">
        <w:t>романтический</w:t>
      </w:r>
      <w:r w:rsidR="007A4DC2">
        <w:rPr>
          <w:spacing w:val="1"/>
        </w:rPr>
        <w:t xml:space="preserve"> </w:t>
      </w:r>
      <w:r w:rsidR="007A4DC2">
        <w:t>пейзаж,</w:t>
      </w:r>
      <w:r w:rsidR="007A4DC2">
        <w:rPr>
          <w:spacing w:val="1"/>
        </w:rPr>
        <w:t xml:space="preserve"> </w:t>
      </w:r>
      <w:r w:rsidR="007A4DC2">
        <w:t>пейзаж</w:t>
      </w:r>
      <w:r w:rsidR="007A4DC2">
        <w:rPr>
          <w:spacing w:val="-52"/>
        </w:rPr>
        <w:t xml:space="preserve"> </w:t>
      </w:r>
      <w:r w:rsidR="007A4DC2">
        <w:t>настроения,</w:t>
      </w:r>
      <w:r w:rsidR="007A4DC2">
        <w:rPr>
          <w:spacing w:val="3"/>
        </w:rPr>
        <w:t xml:space="preserve"> </w:t>
      </w:r>
      <w:r w:rsidR="007A4DC2">
        <w:t>пленэр,</w:t>
      </w:r>
      <w:r w:rsidR="007A4DC2">
        <w:rPr>
          <w:spacing w:val="-1"/>
        </w:rPr>
        <w:t xml:space="preserve"> </w:t>
      </w:r>
      <w:r w:rsidR="007A4DC2">
        <w:t>импрессионизм;</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6"/>
        </w:rPr>
        <w:t xml:space="preserve"> </w:t>
      </w:r>
      <w:r>
        <w:t>и</w:t>
      </w:r>
      <w:r>
        <w:rPr>
          <w:spacing w:val="-2"/>
        </w:rPr>
        <w:t xml:space="preserve"> </w:t>
      </w:r>
      <w:r>
        <w:t>характеризовать</w:t>
      </w:r>
      <w:r>
        <w:rPr>
          <w:spacing w:val="-1"/>
        </w:rPr>
        <w:t xml:space="preserve"> </w:t>
      </w:r>
      <w:r>
        <w:t>виды</w:t>
      </w:r>
      <w:r>
        <w:rPr>
          <w:spacing w:val="-4"/>
        </w:rPr>
        <w:t xml:space="preserve"> </w:t>
      </w:r>
      <w:r>
        <w:t>портрета;</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8"/>
        </w:rPr>
        <w:t xml:space="preserve"> </w:t>
      </w:r>
      <w:r>
        <w:t>и</w:t>
      </w:r>
      <w:r>
        <w:rPr>
          <w:spacing w:val="-5"/>
        </w:rPr>
        <w:t xml:space="preserve"> </w:t>
      </w:r>
      <w:r>
        <w:t>характеризовать</w:t>
      </w:r>
      <w:r>
        <w:rPr>
          <w:spacing w:val="-3"/>
        </w:rPr>
        <w:t xml:space="preserve"> </w:t>
      </w:r>
      <w:r>
        <w:t>основы</w:t>
      </w:r>
      <w:r>
        <w:rPr>
          <w:spacing w:val="-3"/>
        </w:rPr>
        <w:t xml:space="preserve"> </w:t>
      </w:r>
      <w:r>
        <w:t>изображения</w:t>
      </w:r>
      <w:r>
        <w:rPr>
          <w:spacing w:val="-3"/>
        </w:rPr>
        <w:t xml:space="preserve"> </w:t>
      </w:r>
      <w:r>
        <w:t>головы</w:t>
      </w:r>
      <w:r>
        <w:rPr>
          <w:spacing w:val="-3"/>
        </w:rPr>
        <w:t xml:space="preserve"> </w:t>
      </w:r>
      <w:r>
        <w:t>человека;</w:t>
      </w:r>
    </w:p>
    <w:p w:rsidR="00035341" w:rsidRDefault="007A4DC2" w:rsidP="00F64A30">
      <w:pPr>
        <w:pStyle w:val="a4"/>
        <w:numPr>
          <w:ilvl w:val="0"/>
          <w:numId w:val="62"/>
        </w:numPr>
        <w:tabs>
          <w:tab w:val="left" w:pos="1967"/>
        </w:tabs>
        <w:spacing w:line="269" w:lineRule="exact"/>
        <w:ind w:left="1966"/>
        <w:rPr>
          <w:rFonts w:ascii="Symbol" w:hAnsi="Symbol"/>
        </w:rPr>
      </w:pPr>
      <w:r>
        <w:t>пользоваться</w:t>
      </w:r>
      <w:r>
        <w:rPr>
          <w:spacing w:val="-4"/>
        </w:rPr>
        <w:t xml:space="preserve"> </w:t>
      </w:r>
      <w:r>
        <w:t>навыками</w:t>
      </w:r>
      <w:r>
        <w:rPr>
          <w:spacing w:val="-2"/>
        </w:rPr>
        <w:t xml:space="preserve"> </w:t>
      </w:r>
      <w:r>
        <w:t>работы</w:t>
      </w:r>
      <w:r>
        <w:rPr>
          <w:spacing w:val="-2"/>
        </w:rPr>
        <w:t xml:space="preserve"> </w:t>
      </w:r>
      <w:r>
        <w:t>с</w:t>
      </w:r>
      <w:r>
        <w:rPr>
          <w:spacing w:val="-4"/>
        </w:rPr>
        <w:t xml:space="preserve"> </w:t>
      </w:r>
      <w:r>
        <w:t>доступными</w:t>
      </w:r>
      <w:r>
        <w:rPr>
          <w:spacing w:val="-2"/>
        </w:rPr>
        <w:t xml:space="preserve"> </w:t>
      </w:r>
      <w:r>
        <w:t>скульптурными</w:t>
      </w:r>
      <w:r>
        <w:rPr>
          <w:spacing w:val="-2"/>
        </w:rPr>
        <w:t xml:space="preserve"> </w:t>
      </w:r>
      <w:r>
        <w:t>материалами;</w:t>
      </w:r>
    </w:p>
    <w:p w:rsidR="00035341" w:rsidRDefault="007A4DC2" w:rsidP="00F64A30">
      <w:pPr>
        <w:pStyle w:val="a4"/>
        <w:numPr>
          <w:ilvl w:val="0"/>
          <w:numId w:val="62"/>
        </w:numPr>
        <w:tabs>
          <w:tab w:val="left" w:pos="1967"/>
        </w:tabs>
        <w:ind w:right="861" w:firstLine="283"/>
        <w:rPr>
          <w:rFonts w:ascii="Symbol" w:hAnsi="Symbol"/>
        </w:rPr>
      </w:pPr>
      <w:r>
        <w:t>видеть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качестве средств</w:t>
      </w:r>
      <w:r>
        <w:rPr>
          <w:spacing w:val="1"/>
        </w:rPr>
        <w:t xml:space="preserve"> </w:t>
      </w:r>
      <w:r>
        <w:t>выражения</w:t>
      </w:r>
      <w:r>
        <w:rPr>
          <w:spacing w:val="1"/>
        </w:rPr>
        <w:t xml:space="preserve"> </w:t>
      </w:r>
      <w:r>
        <w:t>соотношения</w:t>
      </w:r>
      <w:r>
        <w:rPr>
          <w:spacing w:val="1"/>
        </w:rPr>
        <w:t xml:space="preserve"> </w:t>
      </w:r>
      <w:r>
        <w:t>пропорций,</w:t>
      </w:r>
      <w:r>
        <w:rPr>
          <w:spacing w:val="1"/>
        </w:rPr>
        <w:t xml:space="preserve"> </w:t>
      </w:r>
      <w:r>
        <w:t>характер</w:t>
      </w:r>
      <w:r>
        <w:rPr>
          <w:spacing w:val="-52"/>
        </w:rPr>
        <w:t xml:space="preserve"> </w:t>
      </w:r>
      <w:r>
        <w:t>освещения,</w:t>
      </w:r>
      <w:r>
        <w:rPr>
          <w:spacing w:val="-2"/>
        </w:rPr>
        <w:t xml:space="preserve"> </w:t>
      </w:r>
      <w:r>
        <w:t>цветовые</w:t>
      </w:r>
      <w:r>
        <w:rPr>
          <w:spacing w:val="-6"/>
        </w:rPr>
        <w:t xml:space="preserve"> </w:t>
      </w:r>
      <w:r>
        <w:t>отношения при</w:t>
      </w:r>
      <w:r>
        <w:rPr>
          <w:spacing w:val="-2"/>
        </w:rPr>
        <w:t xml:space="preserve"> </w:t>
      </w:r>
      <w:r>
        <w:t>изображении</w:t>
      </w:r>
      <w:r>
        <w:rPr>
          <w:spacing w:val="-1"/>
        </w:rPr>
        <w:t xml:space="preserve"> </w:t>
      </w:r>
      <w:r>
        <w:t>с</w:t>
      </w:r>
      <w:r>
        <w:rPr>
          <w:spacing w:val="-1"/>
        </w:rPr>
        <w:t xml:space="preserve"> </w:t>
      </w:r>
      <w:r>
        <w:t>натуры,</w:t>
      </w:r>
      <w:r>
        <w:rPr>
          <w:spacing w:val="-1"/>
        </w:rPr>
        <w:t xml:space="preserve"> </w:t>
      </w:r>
      <w:r>
        <w:t>по</w:t>
      </w:r>
      <w:r>
        <w:rPr>
          <w:spacing w:val="-4"/>
        </w:rPr>
        <w:t xml:space="preserve"> </w:t>
      </w:r>
      <w:r>
        <w:t>представлению,</w:t>
      </w:r>
      <w:r>
        <w:rPr>
          <w:spacing w:val="-1"/>
        </w:rPr>
        <w:t xml:space="preserve"> </w:t>
      </w:r>
      <w:r>
        <w:t>по</w:t>
      </w:r>
      <w:r>
        <w:rPr>
          <w:spacing w:val="-4"/>
        </w:rPr>
        <w:t xml:space="preserve"> </w:t>
      </w:r>
      <w:r>
        <w:t>памяти;</w:t>
      </w:r>
    </w:p>
    <w:p w:rsidR="00035341" w:rsidRDefault="007A4DC2" w:rsidP="00F64A30">
      <w:pPr>
        <w:pStyle w:val="a4"/>
        <w:numPr>
          <w:ilvl w:val="0"/>
          <w:numId w:val="62"/>
        </w:numPr>
        <w:tabs>
          <w:tab w:val="left" w:pos="1967"/>
        </w:tabs>
        <w:spacing w:before="1"/>
        <w:ind w:right="862" w:firstLine="283"/>
        <w:rPr>
          <w:rFonts w:ascii="Symbol" w:hAnsi="Symbol"/>
        </w:rPr>
      </w:pPr>
      <w:r>
        <w:t>видеть</w:t>
      </w:r>
      <w:r>
        <w:rPr>
          <w:spacing w:val="46"/>
        </w:rPr>
        <w:t xml:space="preserve"> </w:t>
      </w:r>
      <w:r>
        <w:t>конструктивную</w:t>
      </w:r>
      <w:r>
        <w:rPr>
          <w:spacing w:val="45"/>
        </w:rPr>
        <w:t xml:space="preserve"> </w:t>
      </w:r>
      <w:r>
        <w:t>форму</w:t>
      </w:r>
      <w:r>
        <w:rPr>
          <w:spacing w:val="42"/>
        </w:rPr>
        <w:t xml:space="preserve"> </w:t>
      </w:r>
      <w:r>
        <w:t>предмета,</w:t>
      </w:r>
      <w:r>
        <w:rPr>
          <w:spacing w:val="49"/>
        </w:rPr>
        <w:t xml:space="preserve"> </w:t>
      </w:r>
      <w:r>
        <w:t>владеть</w:t>
      </w:r>
      <w:r>
        <w:rPr>
          <w:spacing w:val="46"/>
        </w:rPr>
        <w:t xml:space="preserve"> </w:t>
      </w:r>
      <w:r>
        <w:t>первичными</w:t>
      </w:r>
      <w:r>
        <w:rPr>
          <w:spacing w:val="44"/>
        </w:rPr>
        <w:t xml:space="preserve"> </w:t>
      </w:r>
      <w:r>
        <w:t>навыками</w:t>
      </w:r>
      <w:r>
        <w:rPr>
          <w:spacing w:val="43"/>
        </w:rPr>
        <w:t xml:space="preserve"> </w:t>
      </w:r>
      <w:r>
        <w:t>плоского</w:t>
      </w:r>
      <w:r>
        <w:rPr>
          <w:spacing w:val="42"/>
        </w:rPr>
        <w:t xml:space="preserve"> </w:t>
      </w:r>
      <w:r>
        <w:t>и</w:t>
      </w:r>
      <w:r>
        <w:rPr>
          <w:spacing w:val="-52"/>
        </w:rPr>
        <w:t xml:space="preserve"> </w:t>
      </w:r>
      <w:r>
        <w:t>объемного</w:t>
      </w:r>
      <w:r>
        <w:rPr>
          <w:spacing w:val="-4"/>
        </w:rPr>
        <w:t xml:space="preserve"> </w:t>
      </w:r>
      <w:r>
        <w:t>изображения</w:t>
      </w:r>
      <w:r>
        <w:rPr>
          <w:spacing w:val="1"/>
        </w:rPr>
        <w:t xml:space="preserve"> </w:t>
      </w:r>
      <w:r>
        <w:t>предмета</w:t>
      </w:r>
      <w:r>
        <w:rPr>
          <w:spacing w:val="4"/>
        </w:rPr>
        <w:t xml:space="preserve"> </w:t>
      </w:r>
      <w:r>
        <w:t>и</w:t>
      </w:r>
      <w:r>
        <w:rPr>
          <w:spacing w:val="2"/>
        </w:rPr>
        <w:t xml:space="preserve"> </w:t>
      </w:r>
      <w:r>
        <w:t>группы</w:t>
      </w:r>
      <w:r>
        <w:rPr>
          <w:spacing w:val="-2"/>
        </w:rPr>
        <w:t xml:space="preserve"> </w:t>
      </w:r>
      <w:r>
        <w:t>предметов;</w:t>
      </w:r>
    </w:p>
    <w:p w:rsidR="00035341" w:rsidRDefault="007A4DC2" w:rsidP="00F64A30">
      <w:pPr>
        <w:pStyle w:val="a4"/>
        <w:numPr>
          <w:ilvl w:val="0"/>
          <w:numId w:val="62"/>
        </w:numPr>
        <w:tabs>
          <w:tab w:val="left" w:pos="1967"/>
        </w:tabs>
        <w:spacing w:line="265" w:lineRule="exact"/>
        <w:ind w:left="1966"/>
        <w:rPr>
          <w:rFonts w:ascii="Symbol" w:hAnsi="Symbol"/>
        </w:rPr>
      </w:pPr>
      <w:r>
        <w:t>использовать графические</w:t>
      </w:r>
      <w:r>
        <w:rPr>
          <w:spacing w:val="-6"/>
        </w:rPr>
        <w:t xml:space="preserve"> </w:t>
      </w:r>
      <w:r>
        <w:t>материалы</w:t>
      </w:r>
      <w:r>
        <w:rPr>
          <w:spacing w:val="-2"/>
        </w:rPr>
        <w:t xml:space="preserve"> </w:t>
      </w:r>
      <w:r>
        <w:t>в</w:t>
      </w:r>
      <w:r>
        <w:rPr>
          <w:spacing w:val="2"/>
        </w:rPr>
        <w:t xml:space="preserve"> </w:t>
      </w:r>
      <w:r>
        <w:t>работе</w:t>
      </w:r>
      <w:r>
        <w:rPr>
          <w:spacing w:val="-5"/>
        </w:rPr>
        <w:t xml:space="preserve"> </w:t>
      </w:r>
      <w:r>
        <w:t>над</w:t>
      </w:r>
      <w:r>
        <w:rPr>
          <w:spacing w:val="-6"/>
        </w:rPr>
        <w:t xml:space="preserve"> </w:t>
      </w:r>
      <w:r>
        <w:t>портретом;</w:t>
      </w:r>
    </w:p>
    <w:p w:rsidR="00035341" w:rsidRDefault="007A4DC2" w:rsidP="00F64A30">
      <w:pPr>
        <w:pStyle w:val="a4"/>
        <w:numPr>
          <w:ilvl w:val="0"/>
          <w:numId w:val="62"/>
        </w:numPr>
        <w:tabs>
          <w:tab w:val="left" w:pos="1967"/>
        </w:tabs>
        <w:spacing w:line="269" w:lineRule="exact"/>
        <w:ind w:left="1966"/>
        <w:rPr>
          <w:rFonts w:ascii="Symbol" w:hAnsi="Symbol"/>
        </w:rPr>
      </w:pPr>
      <w:r>
        <w:t>использовать</w:t>
      </w:r>
      <w:r>
        <w:rPr>
          <w:spacing w:val="-4"/>
        </w:rPr>
        <w:t xml:space="preserve"> </w:t>
      </w:r>
      <w:r>
        <w:t>образные</w:t>
      </w:r>
      <w:r>
        <w:rPr>
          <w:spacing w:val="-8"/>
        </w:rPr>
        <w:t xml:space="preserve"> </w:t>
      </w:r>
      <w:r>
        <w:t>возможности</w:t>
      </w:r>
      <w:r>
        <w:rPr>
          <w:spacing w:val="-1"/>
        </w:rPr>
        <w:t xml:space="preserve"> </w:t>
      </w:r>
      <w:r>
        <w:t>освещения</w:t>
      </w:r>
      <w:r>
        <w:rPr>
          <w:spacing w:val="-3"/>
        </w:rPr>
        <w:t xml:space="preserve"> </w:t>
      </w:r>
      <w:r>
        <w:t>в</w:t>
      </w:r>
      <w:r>
        <w:rPr>
          <w:spacing w:val="-6"/>
        </w:rPr>
        <w:t xml:space="preserve"> </w:t>
      </w:r>
      <w:r>
        <w:t>портрете;</w:t>
      </w:r>
    </w:p>
    <w:p w:rsidR="00035341" w:rsidRDefault="007A4DC2" w:rsidP="00F64A30">
      <w:pPr>
        <w:pStyle w:val="a4"/>
        <w:numPr>
          <w:ilvl w:val="0"/>
          <w:numId w:val="62"/>
        </w:numPr>
        <w:tabs>
          <w:tab w:val="left" w:pos="1967"/>
        </w:tabs>
        <w:spacing w:line="269" w:lineRule="exact"/>
        <w:ind w:left="1966"/>
        <w:rPr>
          <w:rFonts w:ascii="Symbol" w:hAnsi="Symbol"/>
        </w:rPr>
      </w:pPr>
      <w:r>
        <w:t>пользоваться</w:t>
      </w:r>
      <w:r>
        <w:rPr>
          <w:spacing w:val="-4"/>
        </w:rPr>
        <w:t xml:space="preserve"> </w:t>
      </w:r>
      <w:r>
        <w:t>правилами</w:t>
      </w:r>
      <w:r>
        <w:rPr>
          <w:spacing w:val="-7"/>
        </w:rPr>
        <w:t xml:space="preserve"> </w:t>
      </w:r>
      <w:r>
        <w:t>схематического</w:t>
      </w:r>
      <w:r>
        <w:rPr>
          <w:spacing w:val="-7"/>
        </w:rPr>
        <w:t xml:space="preserve"> </w:t>
      </w:r>
      <w:r>
        <w:t>построения</w:t>
      </w:r>
      <w:r>
        <w:rPr>
          <w:spacing w:val="-4"/>
        </w:rPr>
        <w:t xml:space="preserve"> </w:t>
      </w:r>
      <w:r>
        <w:t>головы</w:t>
      </w:r>
      <w:r>
        <w:rPr>
          <w:spacing w:val="-2"/>
        </w:rPr>
        <w:t xml:space="preserve"> </w:t>
      </w:r>
      <w:r>
        <w:t>человека в</w:t>
      </w:r>
      <w:r>
        <w:rPr>
          <w:spacing w:val="-2"/>
        </w:rPr>
        <w:t xml:space="preserve"> </w:t>
      </w:r>
      <w:r>
        <w:t>рисунке;</w:t>
      </w:r>
    </w:p>
    <w:p w:rsidR="00CC2E0A" w:rsidRPr="00CC2E0A" w:rsidRDefault="007A4DC2" w:rsidP="00F64A30">
      <w:pPr>
        <w:pStyle w:val="a4"/>
        <w:numPr>
          <w:ilvl w:val="0"/>
          <w:numId w:val="62"/>
        </w:numPr>
        <w:tabs>
          <w:tab w:val="left" w:pos="1967"/>
        </w:tabs>
        <w:ind w:right="846" w:firstLine="283"/>
        <w:rPr>
          <w:rFonts w:ascii="Symbol" w:hAnsi="Symbol"/>
        </w:rPr>
      </w:pPr>
      <w:r>
        <w:t>называть</w:t>
      </w:r>
      <w:r>
        <w:rPr>
          <w:spacing w:val="54"/>
        </w:rPr>
        <w:t xml:space="preserve"> </w:t>
      </w:r>
      <w:r>
        <w:t>имена</w:t>
      </w:r>
      <w:r>
        <w:rPr>
          <w:spacing w:val="2"/>
        </w:rPr>
        <w:t xml:space="preserve"> </w:t>
      </w:r>
      <w:r>
        <w:t>выдающихся</w:t>
      </w:r>
      <w:r>
        <w:rPr>
          <w:spacing w:val="4"/>
        </w:rPr>
        <w:t xml:space="preserve"> </w:t>
      </w:r>
      <w:r>
        <w:t>русских</w:t>
      </w:r>
      <w:r>
        <w:rPr>
          <w:spacing w:val="4"/>
        </w:rPr>
        <w:t xml:space="preserve"> </w:t>
      </w:r>
      <w:r>
        <w:t>и</w:t>
      </w:r>
      <w:r>
        <w:rPr>
          <w:spacing w:val="5"/>
        </w:rPr>
        <w:t xml:space="preserve"> </w:t>
      </w:r>
      <w:r>
        <w:t>зарубежных</w:t>
      </w:r>
      <w:r>
        <w:rPr>
          <w:spacing w:val="5"/>
        </w:rPr>
        <w:t xml:space="preserve"> </w:t>
      </w:r>
      <w:r>
        <w:t>художников</w:t>
      </w:r>
      <w:r>
        <w:rPr>
          <w:spacing w:val="12"/>
        </w:rPr>
        <w:t xml:space="preserve"> </w:t>
      </w:r>
      <w:r>
        <w:t>-</w:t>
      </w:r>
      <w:r>
        <w:rPr>
          <w:spacing w:val="3"/>
        </w:rPr>
        <w:t xml:space="preserve"> </w:t>
      </w:r>
      <w:r>
        <w:t>портретистов</w:t>
      </w:r>
      <w:r>
        <w:rPr>
          <w:spacing w:val="5"/>
        </w:rPr>
        <w:t xml:space="preserve"> </w:t>
      </w:r>
      <w:r>
        <w:t>и</w:t>
      </w:r>
      <w:r>
        <w:rPr>
          <w:spacing w:val="-52"/>
        </w:rPr>
        <w:t xml:space="preserve"> </w:t>
      </w:r>
      <w:r>
        <w:t>определять</w:t>
      </w:r>
      <w:r>
        <w:rPr>
          <w:spacing w:val="1"/>
        </w:rPr>
        <w:t xml:space="preserve"> </w:t>
      </w:r>
      <w:r>
        <w:t>их</w:t>
      </w:r>
      <w:r>
        <w:rPr>
          <w:spacing w:val="2"/>
        </w:rPr>
        <w:t xml:space="preserve"> </w:t>
      </w:r>
      <w:r>
        <w:t>произведения;</w:t>
      </w:r>
    </w:p>
    <w:p w:rsidR="00035341" w:rsidRDefault="00CC2E0A" w:rsidP="00F64A30">
      <w:pPr>
        <w:pStyle w:val="a4"/>
        <w:numPr>
          <w:ilvl w:val="0"/>
          <w:numId w:val="62"/>
        </w:numPr>
        <w:tabs>
          <w:tab w:val="left" w:pos="1967"/>
        </w:tabs>
        <w:ind w:right="846" w:firstLine="283"/>
        <w:rPr>
          <w:rFonts w:ascii="Symbol" w:hAnsi="Symbol"/>
        </w:rPr>
      </w:pPr>
      <w:r>
        <w:t>н</w:t>
      </w:r>
      <w:r w:rsidR="007A4DC2">
        <w:t>авыкам</w:t>
      </w:r>
      <w:r w:rsidR="007A4DC2">
        <w:rPr>
          <w:spacing w:val="-7"/>
        </w:rPr>
        <w:t xml:space="preserve"> </w:t>
      </w:r>
      <w:r w:rsidR="007A4DC2">
        <w:t>передачи</w:t>
      </w:r>
      <w:r w:rsidR="007A4DC2">
        <w:rPr>
          <w:spacing w:val="-1"/>
        </w:rPr>
        <w:t xml:space="preserve"> </w:t>
      </w:r>
      <w:r w:rsidR="007A4DC2">
        <w:t>в</w:t>
      </w:r>
      <w:r w:rsidR="007A4DC2">
        <w:rPr>
          <w:spacing w:val="-4"/>
        </w:rPr>
        <w:t xml:space="preserve"> </w:t>
      </w:r>
      <w:r w:rsidR="007A4DC2">
        <w:t>плоскостном</w:t>
      </w:r>
      <w:r w:rsidR="007A4DC2">
        <w:rPr>
          <w:spacing w:val="-3"/>
        </w:rPr>
        <w:t xml:space="preserve"> </w:t>
      </w:r>
      <w:r w:rsidR="007A4DC2">
        <w:t>изображении</w:t>
      </w:r>
      <w:r w:rsidR="007A4DC2">
        <w:rPr>
          <w:spacing w:val="-1"/>
        </w:rPr>
        <w:t xml:space="preserve"> </w:t>
      </w:r>
      <w:r w:rsidR="007A4DC2">
        <w:t>простых</w:t>
      </w:r>
      <w:r w:rsidR="007A4DC2">
        <w:rPr>
          <w:spacing w:val="-2"/>
        </w:rPr>
        <w:t xml:space="preserve"> </w:t>
      </w:r>
      <w:r w:rsidR="007A4DC2">
        <w:t>движений</w:t>
      </w:r>
      <w:r w:rsidR="007A4DC2">
        <w:rPr>
          <w:spacing w:val="-4"/>
        </w:rPr>
        <w:t xml:space="preserve"> </w:t>
      </w:r>
      <w:r w:rsidR="007A4DC2">
        <w:t>фигуры</w:t>
      </w:r>
      <w:r w:rsidR="007A4DC2">
        <w:rPr>
          <w:spacing w:val="-2"/>
        </w:rPr>
        <w:t xml:space="preserve"> </w:t>
      </w:r>
      <w:r w:rsidR="007A4DC2">
        <w:t>человека;</w:t>
      </w:r>
    </w:p>
    <w:p w:rsidR="00035341" w:rsidRDefault="007A4DC2" w:rsidP="00F64A30">
      <w:pPr>
        <w:pStyle w:val="a4"/>
        <w:numPr>
          <w:ilvl w:val="0"/>
          <w:numId w:val="62"/>
        </w:numPr>
        <w:tabs>
          <w:tab w:val="left" w:pos="1967"/>
        </w:tabs>
        <w:spacing w:line="269" w:lineRule="exact"/>
        <w:ind w:left="1966"/>
        <w:rPr>
          <w:rFonts w:ascii="Symbol" w:hAnsi="Symbol"/>
        </w:rPr>
      </w:pPr>
      <w:r>
        <w:t>навыкам</w:t>
      </w:r>
      <w:r>
        <w:rPr>
          <w:spacing w:val="-8"/>
        </w:rPr>
        <w:t xml:space="preserve"> </w:t>
      </w:r>
      <w:r>
        <w:t>понимания</w:t>
      </w:r>
      <w:r>
        <w:rPr>
          <w:spacing w:val="-3"/>
        </w:rPr>
        <w:t xml:space="preserve"> </w:t>
      </w:r>
      <w:r>
        <w:t>особенностей</w:t>
      </w:r>
      <w:r>
        <w:rPr>
          <w:spacing w:val="-2"/>
        </w:rPr>
        <w:t xml:space="preserve"> </w:t>
      </w:r>
      <w:r>
        <w:t>восприятия</w:t>
      </w:r>
      <w:r>
        <w:rPr>
          <w:spacing w:val="-4"/>
        </w:rPr>
        <w:t xml:space="preserve"> </w:t>
      </w:r>
      <w:r>
        <w:t>скульптурного</w:t>
      </w:r>
      <w:r>
        <w:rPr>
          <w:spacing w:val="-3"/>
        </w:rPr>
        <w:t xml:space="preserve"> </w:t>
      </w:r>
      <w:r>
        <w:t>образа;</w:t>
      </w:r>
    </w:p>
    <w:p w:rsidR="00035341" w:rsidRDefault="007A4DC2" w:rsidP="00F64A30">
      <w:pPr>
        <w:pStyle w:val="a4"/>
        <w:numPr>
          <w:ilvl w:val="0"/>
          <w:numId w:val="62"/>
        </w:numPr>
        <w:tabs>
          <w:tab w:val="left" w:pos="1967"/>
        </w:tabs>
        <w:spacing w:line="269" w:lineRule="exact"/>
        <w:ind w:left="1966"/>
        <w:rPr>
          <w:rFonts w:ascii="Symbol" w:hAnsi="Symbol"/>
        </w:rPr>
      </w:pPr>
      <w:r>
        <w:t>навыкам</w:t>
      </w:r>
      <w:r>
        <w:rPr>
          <w:spacing w:val="-6"/>
        </w:rPr>
        <w:t xml:space="preserve"> </w:t>
      </w:r>
      <w:r>
        <w:t>лепки</w:t>
      </w:r>
      <w:r>
        <w:rPr>
          <w:spacing w:val="1"/>
        </w:rPr>
        <w:t xml:space="preserve"> </w:t>
      </w:r>
      <w:r>
        <w:t>и</w:t>
      </w:r>
      <w:r>
        <w:rPr>
          <w:spacing w:val="-3"/>
        </w:rPr>
        <w:t xml:space="preserve"> </w:t>
      </w:r>
      <w:r>
        <w:t>работы с</w:t>
      </w:r>
      <w:r>
        <w:rPr>
          <w:spacing w:val="-7"/>
        </w:rPr>
        <w:t xml:space="preserve"> </w:t>
      </w:r>
      <w:r>
        <w:t>пластилином</w:t>
      </w:r>
      <w:r>
        <w:rPr>
          <w:spacing w:val="-2"/>
        </w:rPr>
        <w:t xml:space="preserve"> </w:t>
      </w:r>
      <w:r>
        <w:t>или</w:t>
      </w:r>
      <w:r>
        <w:rPr>
          <w:spacing w:val="-3"/>
        </w:rPr>
        <w:t xml:space="preserve"> </w:t>
      </w:r>
      <w:r>
        <w:t>глиной;</w:t>
      </w:r>
    </w:p>
    <w:p w:rsidR="00035341" w:rsidRDefault="007A4DC2" w:rsidP="00F64A30">
      <w:pPr>
        <w:pStyle w:val="a4"/>
        <w:numPr>
          <w:ilvl w:val="0"/>
          <w:numId w:val="62"/>
        </w:numPr>
        <w:tabs>
          <w:tab w:val="left" w:pos="1967"/>
          <w:tab w:val="left" w:pos="3252"/>
          <w:tab w:val="left" w:pos="3636"/>
          <w:tab w:val="left" w:pos="4523"/>
          <w:tab w:val="left" w:pos="4959"/>
          <w:tab w:val="left" w:pos="6239"/>
          <w:tab w:val="left" w:pos="8038"/>
          <w:tab w:val="left" w:pos="9568"/>
          <w:tab w:val="left" w:pos="9856"/>
        </w:tabs>
        <w:ind w:right="851" w:firstLine="283"/>
        <w:rPr>
          <w:rFonts w:ascii="Symbol" w:hAnsi="Symbol"/>
        </w:rPr>
      </w:pPr>
      <w:r>
        <w:t>рассуждать</w:t>
      </w:r>
      <w:r>
        <w:tab/>
        <w:t>(с</w:t>
      </w:r>
      <w:r>
        <w:tab/>
        <w:t>опорой</w:t>
      </w:r>
      <w:r>
        <w:tab/>
        <w:t>на</w:t>
      </w:r>
      <w:r>
        <w:tab/>
        <w:t>восприятие</w:t>
      </w:r>
      <w:r>
        <w:tab/>
        <w:t>художественных</w:t>
      </w:r>
      <w:r>
        <w:tab/>
        <w:t>произведений</w:t>
      </w:r>
      <w:r>
        <w:tab/>
        <w:t>-</w:t>
      </w:r>
      <w:r>
        <w:tab/>
      </w:r>
      <w:r>
        <w:rPr>
          <w:spacing w:val="-2"/>
        </w:rPr>
        <w:t>шедевров</w:t>
      </w:r>
      <w:r>
        <w:rPr>
          <w:spacing w:val="-52"/>
        </w:rPr>
        <w:t xml:space="preserve"> </w:t>
      </w:r>
      <w:r>
        <w:t>изобразительного</w:t>
      </w:r>
      <w:r>
        <w:rPr>
          <w:spacing w:val="-5"/>
        </w:rPr>
        <w:t xml:space="preserve"> </w:t>
      </w:r>
      <w:r>
        <w:t>искусства)</w:t>
      </w:r>
      <w:r>
        <w:rPr>
          <w:spacing w:val="-1"/>
        </w:rPr>
        <w:t xml:space="preserve"> </w:t>
      </w:r>
      <w:r>
        <w:t>об</w:t>
      </w:r>
      <w:r>
        <w:rPr>
          <w:spacing w:val="-1"/>
        </w:rPr>
        <w:t xml:space="preserve"> </w:t>
      </w:r>
      <w:r>
        <w:t>изменчивости</w:t>
      </w:r>
      <w:r>
        <w:rPr>
          <w:spacing w:val="2"/>
        </w:rPr>
        <w:t xml:space="preserve"> </w:t>
      </w:r>
      <w:r>
        <w:t>образа</w:t>
      </w:r>
      <w:r>
        <w:rPr>
          <w:spacing w:val="3"/>
        </w:rPr>
        <w:t xml:space="preserve"> </w:t>
      </w:r>
      <w:r>
        <w:t>человека</w:t>
      </w:r>
      <w:r>
        <w:rPr>
          <w:spacing w:val="4"/>
        </w:rPr>
        <w:t xml:space="preserve"> </w:t>
      </w:r>
      <w:r>
        <w:t>в</w:t>
      </w:r>
      <w:r>
        <w:rPr>
          <w:spacing w:val="2"/>
        </w:rPr>
        <w:t xml:space="preserve"> </w:t>
      </w:r>
      <w:r>
        <w:t>истории</w:t>
      </w:r>
      <w:r>
        <w:rPr>
          <w:spacing w:val="-2"/>
        </w:rPr>
        <w:t xml:space="preserve"> </w:t>
      </w:r>
      <w:r>
        <w:t>искусства;</w:t>
      </w:r>
    </w:p>
    <w:p w:rsidR="00035341" w:rsidRDefault="007A4DC2" w:rsidP="00F64A30">
      <w:pPr>
        <w:pStyle w:val="a4"/>
        <w:numPr>
          <w:ilvl w:val="0"/>
          <w:numId w:val="62"/>
        </w:numPr>
        <w:tabs>
          <w:tab w:val="left" w:pos="1967"/>
        </w:tabs>
        <w:spacing w:before="1"/>
        <w:ind w:right="855" w:firstLine="283"/>
        <w:rPr>
          <w:rFonts w:ascii="Symbol" w:hAnsi="Symbol"/>
        </w:rPr>
      </w:pPr>
      <w:r>
        <w:t>приемам</w:t>
      </w:r>
      <w:r>
        <w:rPr>
          <w:spacing w:val="4"/>
        </w:rPr>
        <w:t xml:space="preserve"> </w:t>
      </w:r>
      <w:r>
        <w:t>выразительности</w:t>
      </w:r>
      <w:r>
        <w:rPr>
          <w:spacing w:val="6"/>
        </w:rPr>
        <w:t xml:space="preserve"> </w:t>
      </w:r>
      <w:r>
        <w:t>при</w:t>
      </w:r>
      <w:r>
        <w:rPr>
          <w:spacing w:val="6"/>
        </w:rPr>
        <w:t xml:space="preserve"> </w:t>
      </w:r>
      <w:r>
        <w:t>работе</w:t>
      </w:r>
      <w:r>
        <w:rPr>
          <w:spacing w:val="52"/>
        </w:rPr>
        <w:t xml:space="preserve"> </w:t>
      </w:r>
      <w:r>
        <w:t>с</w:t>
      </w:r>
      <w:r>
        <w:rPr>
          <w:spacing w:val="3"/>
        </w:rPr>
        <w:t xml:space="preserve"> </w:t>
      </w:r>
      <w:r>
        <w:t>натуры</w:t>
      </w:r>
      <w:r>
        <w:rPr>
          <w:spacing w:val="10"/>
        </w:rPr>
        <w:t xml:space="preserve"> </w:t>
      </w:r>
      <w:r>
        <w:t>над</w:t>
      </w:r>
      <w:r>
        <w:rPr>
          <w:spacing w:val="3"/>
        </w:rPr>
        <w:t xml:space="preserve"> </w:t>
      </w:r>
      <w:r>
        <w:t>набросками</w:t>
      </w:r>
      <w:r>
        <w:rPr>
          <w:spacing w:val="6"/>
        </w:rPr>
        <w:t xml:space="preserve"> </w:t>
      </w:r>
      <w:r>
        <w:t>и</w:t>
      </w:r>
      <w:r>
        <w:rPr>
          <w:spacing w:val="6"/>
        </w:rPr>
        <w:t xml:space="preserve"> </w:t>
      </w:r>
      <w:r>
        <w:t>зарисовками</w:t>
      </w:r>
      <w:r>
        <w:rPr>
          <w:spacing w:val="1"/>
        </w:rPr>
        <w:t xml:space="preserve"> </w:t>
      </w:r>
      <w:r>
        <w:t>фигуры</w:t>
      </w:r>
      <w:r>
        <w:rPr>
          <w:spacing w:val="-52"/>
        </w:rPr>
        <w:t xml:space="preserve"> </w:t>
      </w:r>
      <w:r>
        <w:t>человека,</w:t>
      </w:r>
      <w:r>
        <w:rPr>
          <w:spacing w:val="3"/>
        </w:rPr>
        <w:t xml:space="preserve"> </w:t>
      </w:r>
      <w:r>
        <w:t>используя</w:t>
      </w:r>
      <w:r>
        <w:rPr>
          <w:spacing w:val="1"/>
        </w:rPr>
        <w:t xml:space="preserve"> </w:t>
      </w:r>
      <w:r>
        <w:t>разнообразные</w:t>
      </w:r>
      <w:r>
        <w:rPr>
          <w:spacing w:val="-4"/>
        </w:rPr>
        <w:t xml:space="preserve"> </w:t>
      </w:r>
      <w:r>
        <w:t>графические</w:t>
      </w:r>
      <w:r>
        <w:rPr>
          <w:spacing w:val="-5"/>
        </w:rPr>
        <w:t xml:space="preserve"> </w:t>
      </w:r>
      <w:r>
        <w:t>материалы;</w:t>
      </w:r>
    </w:p>
    <w:p w:rsidR="00035341" w:rsidRDefault="007A4DC2" w:rsidP="00F64A30">
      <w:pPr>
        <w:pStyle w:val="a4"/>
        <w:numPr>
          <w:ilvl w:val="0"/>
          <w:numId w:val="62"/>
        </w:numPr>
        <w:tabs>
          <w:tab w:val="left" w:pos="1967"/>
        </w:tabs>
        <w:ind w:right="847" w:firstLine="283"/>
        <w:rPr>
          <w:rFonts w:ascii="Symbol" w:hAnsi="Symbol"/>
        </w:rPr>
      </w:pPr>
      <w:r>
        <w:t>характеризовать</w:t>
      </w:r>
      <w:r>
        <w:rPr>
          <w:spacing w:val="32"/>
        </w:rPr>
        <w:t xml:space="preserve"> </w:t>
      </w:r>
      <w:r>
        <w:t>сюжетно-тематическую</w:t>
      </w:r>
      <w:r>
        <w:rPr>
          <w:spacing w:val="31"/>
        </w:rPr>
        <w:t xml:space="preserve"> </w:t>
      </w:r>
      <w:r>
        <w:t>картину</w:t>
      </w:r>
      <w:r>
        <w:rPr>
          <w:spacing w:val="31"/>
        </w:rPr>
        <w:t xml:space="preserve"> </w:t>
      </w:r>
      <w:r>
        <w:t>как</w:t>
      </w:r>
      <w:r>
        <w:rPr>
          <w:spacing w:val="31"/>
        </w:rPr>
        <w:t xml:space="preserve"> </w:t>
      </w:r>
      <w:r>
        <w:t>обобщенный</w:t>
      </w:r>
      <w:r>
        <w:rPr>
          <w:spacing w:val="34"/>
        </w:rPr>
        <w:t xml:space="preserve"> </w:t>
      </w:r>
      <w:r>
        <w:t>и</w:t>
      </w:r>
      <w:r>
        <w:rPr>
          <w:spacing w:val="29"/>
        </w:rPr>
        <w:t xml:space="preserve"> </w:t>
      </w:r>
      <w:r>
        <w:t>целостный</w:t>
      </w:r>
      <w:r>
        <w:rPr>
          <w:spacing w:val="34"/>
        </w:rPr>
        <w:t xml:space="preserve"> </w:t>
      </w:r>
      <w:r>
        <w:t>образ,</w:t>
      </w:r>
      <w:r>
        <w:rPr>
          <w:spacing w:val="35"/>
        </w:rPr>
        <w:t xml:space="preserve"> </w:t>
      </w:r>
      <w:r>
        <w:t>как</w:t>
      </w:r>
      <w:r>
        <w:rPr>
          <w:spacing w:val="-52"/>
        </w:rPr>
        <w:t xml:space="preserve"> </w:t>
      </w:r>
      <w:r>
        <w:t>результат наблюдений</w:t>
      </w:r>
      <w:r>
        <w:rPr>
          <w:spacing w:val="-1"/>
        </w:rPr>
        <w:t xml:space="preserve"> </w:t>
      </w:r>
      <w:r>
        <w:t>и</w:t>
      </w:r>
      <w:r>
        <w:rPr>
          <w:spacing w:val="3"/>
        </w:rPr>
        <w:t xml:space="preserve"> </w:t>
      </w:r>
      <w:r>
        <w:t>размышлений</w:t>
      </w:r>
      <w:r>
        <w:rPr>
          <w:spacing w:val="-2"/>
        </w:rPr>
        <w:t xml:space="preserve"> </w:t>
      </w:r>
      <w:r>
        <w:t>художника</w:t>
      </w:r>
      <w:r>
        <w:rPr>
          <w:spacing w:val="-5"/>
        </w:rPr>
        <w:t xml:space="preserve"> </w:t>
      </w:r>
      <w:r>
        <w:t>над</w:t>
      </w:r>
      <w:r>
        <w:rPr>
          <w:spacing w:val="-5"/>
        </w:rPr>
        <w:t xml:space="preserve"> </w:t>
      </w:r>
      <w:r>
        <w:t>жизнью;</w:t>
      </w:r>
    </w:p>
    <w:p w:rsidR="00035341" w:rsidRDefault="007A4DC2" w:rsidP="00F64A30">
      <w:pPr>
        <w:pStyle w:val="a4"/>
        <w:numPr>
          <w:ilvl w:val="0"/>
          <w:numId w:val="62"/>
        </w:numPr>
        <w:tabs>
          <w:tab w:val="left" w:pos="1967"/>
        </w:tabs>
        <w:spacing w:line="269" w:lineRule="exact"/>
        <w:ind w:left="1966"/>
        <w:rPr>
          <w:rFonts w:ascii="Symbol" w:hAnsi="Symbol"/>
        </w:rPr>
      </w:pPr>
      <w:r>
        <w:t>объяснять</w:t>
      </w:r>
      <w:r>
        <w:rPr>
          <w:spacing w:val="-5"/>
        </w:rPr>
        <w:t xml:space="preserve"> </w:t>
      </w:r>
      <w:r>
        <w:t>понятия</w:t>
      </w:r>
      <w:r>
        <w:rPr>
          <w:spacing w:val="-4"/>
        </w:rPr>
        <w:t xml:space="preserve"> </w:t>
      </w:r>
      <w:r>
        <w:t>«тема»,</w:t>
      </w:r>
      <w:r>
        <w:rPr>
          <w:spacing w:val="-1"/>
        </w:rPr>
        <w:t xml:space="preserve"> </w:t>
      </w:r>
      <w:r>
        <w:t>«содержание»,</w:t>
      </w:r>
      <w:r>
        <w:rPr>
          <w:spacing w:val="-1"/>
        </w:rPr>
        <w:t xml:space="preserve"> </w:t>
      </w:r>
      <w:r>
        <w:t>«сюжет»</w:t>
      </w:r>
      <w:r>
        <w:rPr>
          <w:spacing w:val="-4"/>
        </w:rPr>
        <w:t xml:space="preserve"> </w:t>
      </w:r>
      <w:r>
        <w:t>в</w:t>
      </w:r>
      <w:r>
        <w:rPr>
          <w:spacing w:val="-2"/>
        </w:rPr>
        <w:t xml:space="preserve"> </w:t>
      </w:r>
      <w:r>
        <w:t>произведениях</w:t>
      </w:r>
      <w:r>
        <w:rPr>
          <w:spacing w:val="-3"/>
        </w:rPr>
        <w:t xml:space="preserve"> </w:t>
      </w:r>
      <w:r>
        <w:t>станковой</w:t>
      </w:r>
      <w:r>
        <w:rPr>
          <w:spacing w:val="-2"/>
        </w:rPr>
        <w:t xml:space="preserve"> </w:t>
      </w:r>
      <w:r>
        <w:t>живописи;</w:t>
      </w:r>
    </w:p>
    <w:p w:rsidR="00035341" w:rsidRDefault="007A4DC2" w:rsidP="00F64A30">
      <w:pPr>
        <w:pStyle w:val="a4"/>
        <w:numPr>
          <w:ilvl w:val="0"/>
          <w:numId w:val="62"/>
        </w:numPr>
        <w:tabs>
          <w:tab w:val="left" w:pos="1967"/>
        </w:tabs>
        <w:spacing w:line="269" w:lineRule="exact"/>
        <w:ind w:left="1966"/>
        <w:rPr>
          <w:rFonts w:ascii="Symbol" w:hAnsi="Symbol"/>
        </w:rPr>
      </w:pPr>
      <w:r>
        <w:t>изобразительным</w:t>
      </w:r>
      <w:r>
        <w:rPr>
          <w:spacing w:val="-1"/>
        </w:rPr>
        <w:t xml:space="preserve"> </w:t>
      </w:r>
      <w:r>
        <w:t>и композиционным</w:t>
      </w:r>
      <w:r>
        <w:rPr>
          <w:spacing w:val="-5"/>
        </w:rPr>
        <w:t xml:space="preserve"> </w:t>
      </w:r>
      <w:r>
        <w:t>навыкам</w:t>
      </w:r>
      <w:r>
        <w:rPr>
          <w:spacing w:val="-5"/>
        </w:rPr>
        <w:t xml:space="preserve"> </w:t>
      </w:r>
      <w:r>
        <w:t>в</w:t>
      </w:r>
      <w:r>
        <w:rPr>
          <w:spacing w:val="-5"/>
        </w:rPr>
        <w:t xml:space="preserve"> </w:t>
      </w:r>
      <w:r>
        <w:t>процессе</w:t>
      </w:r>
      <w:r>
        <w:rPr>
          <w:spacing w:val="-7"/>
        </w:rPr>
        <w:t xml:space="preserve"> </w:t>
      </w:r>
      <w:r>
        <w:t>работы</w:t>
      </w:r>
      <w:r>
        <w:rPr>
          <w:spacing w:val="-1"/>
        </w:rPr>
        <w:t xml:space="preserve"> </w:t>
      </w:r>
      <w:r>
        <w:t>над</w:t>
      </w:r>
      <w:r>
        <w:rPr>
          <w:spacing w:val="-7"/>
        </w:rPr>
        <w:t xml:space="preserve"> </w:t>
      </w:r>
      <w:r>
        <w:t>эскизом;</w:t>
      </w:r>
    </w:p>
    <w:p w:rsidR="00035341" w:rsidRDefault="007A4DC2" w:rsidP="00F64A30">
      <w:pPr>
        <w:pStyle w:val="a4"/>
        <w:numPr>
          <w:ilvl w:val="0"/>
          <w:numId w:val="62"/>
        </w:numPr>
        <w:tabs>
          <w:tab w:val="left" w:pos="1967"/>
        </w:tabs>
        <w:spacing w:line="269" w:lineRule="exact"/>
        <w:ind w:left="1966"/>
        <w:rPr>
          <w:rFonts w:ascii="Symbol" w:hAnsi="Symbol"/>
        </w:rPr>
      </w:pPr>
      <w:r>
        <w:t>узнавать</w:t>
      </w:r>
      <w:r>
        <w:rPr>
          <w:spacing w:val="-7"/>
        </w:rPr>
        <w:t xml:space="preserve"> </w:t>
      </w:r>
      <w:r>
        <w:t>и</w:t>
      </w:r>
      <w:r>
        <w:rPr>
          <w:spacing w:val="-6"/>
        </w:rPr>
        <w:t xml:space="preserve"> </w:t>
      </w:r>
      <w:r>
        <w:t>объяснять</w:t>
      </w:r>
      <w:r>
        <w:rPr>
          <w:spacing w:val="-3"/>
        </w:rPr>
        <w:t xml:space="preserve"> </w:t>
      </w:r>
      <w:r>
        <w:t>понятия</w:t>
      </w:r>
      <w:r>
        <w:rPr>
          <w:spacing w:val="-3"/>
        </w:rPr>
        <w:t xml:space="preserve"> </w:t>
      </w:r>
      <w:r>
        <w:t>«тематическая</w:t>
      </w:r>
      <w:r>
        <w:rPr>
          <w:spacing w:val="-3"/>
        </w:rPr>
        <w:t xml:space="preserve"> </w:t>
      </w:r>
      <w:r>
        <w:t>картина»,</w:t>
      </w:r>
      <w:r>
        <w:rPr>
          <w:spacing w:val="-1"/>
        </w:rPr>
        <w:t xml:space="preserve"> </w:t>
      </w:r>
      <w:r>
        <w:t>«станковая</w:t>
      </w:r>
      <w:r>
        <w:rPr>
          <w:spacing w:val="-7"/>
        </w:rPr>
        <w:t xml:space="preserve"> </w:t>
      </w:r>
      <w:r>
        <w:t>живопись»;</w:t>
      </w:r>
    </w:p>
    <w:p w:rsidR="00035341" w:rsidRDefault="007A4DC2" w:rsidP="00F64A30">
      <w:pPr>
        <w:pStyle w:val="a4"/>
        <w:numPr>
          <w:ilvl w:val="0"/>
          <w:numId w:val="62"/>
        </w:numPr>
        <w:tabs>
          <w:tab w:val="left" w:pos="1967"/>
        </w:tabs>
        <w:spacing w:line="269" w:lineRule="exact"/>
        <w:ind w:left="1966"/>
        <w:rPr>
          <w:rFonts w:ascii="Symbol" w:hAnsi="Symbol"/>
        </w:rPr>
      </w:pPr>
      <w:r>
        <w:t>перечислять</w:t>
      </w:r>
      <w:r>
        <w:rPr>
          <w:spacing w:val="-1"/>
        </w:rPr>
        <w:t xml:space="preserve"> </w:t>
      </w:r>
      <w:r>
        <w:t>и характеризовать</w:t>
      </w:r>
      <w:r>
        <w:rPr>
          <w:spacing w:val="-2"/>
        </w:rPr>
        <w:t xml:space="preserve"> </w:t>
      </w:r>
      <w:r>
        <w:t>основные</w:t>
      </w:r>
      <w:r>
        <w:rPr>
          <w:spacing w:val="-7"/>
        </w:rPr>
        <w:t xml:space="preserve"> </w:t>
      </w:r>
      <w:r>
        <w:t>жанры</w:t>
      </w:r>
      <w:r>
        <w:rPr>
          <w:spacing w:val="-5"/>
        </w:rPr>
        <w:t xml:space="preserve"> </w:t>
      </w:r>
      <w:r>
        <w:t>сюжетно-</w:t>
      </w:r>
      <w:r>
        <w:rPr>
          <w:spacing w:val="-2"/>
        </w:rPr>
        <w:t xml:space="preserve"> </w:t>
      </w:r>
      <w:r>
        <w:t>тематической картины;</w:t>
      </w:r>
    </w:p>
    <w:p w:rsidR="00035341" w:rsidRDefault="007A4DC2" w:rsidP="00F64A30">
      <w:pPr>
        <w:pStyle w:val="a4"/>
        <w:numPr>
          <w:ilvl w:val="0"/>
          <w:numId w:val="62"/>
        </w:numPr>
        <w:tabs>
          <w:tab w:val="left" w:pos="1967"/>
        </w:tabs>
        <w:ind w:right="855" w:firstLine="283"/>
        <w:rPr>
          <w:rFonts w:ascii="Symbol" w:hAnsi="Symbol"/>
        </w:rPr>
      </w:pPr>
      <w:r>
        <w:t>характеризовать</w:t>
      </w:r>
      <w:r>
        <w:rPr>
          <w:spacing w:val="22"/>
        </w:rPr>
        <w:t xml:space="preserve"> </w:t>
      </w:r>
      <w:r>
        <w:t>исторический</w:t>
      </w:r>
      <w:r>
        <w:rPr>
          <w:spacing w:val="24"/>
        </w:rPr>
        <w:t xml:space="preserve"> </w:t>
      </w:r>
      <w:r>
        <w:t>жанр</w:t>
      </w:r>
      <w:r>
        <w:rPr>
          <w:spacing w:val="23"/>
        </w:rPr>
        <w:t xml:space="preserve"> </w:t>
      </w:r>
      <w:r>
        <w:t>как</w:t>
      </w:r>
      <w:r>
        <w:rPr>
          <w:spacing w:val="21"/>
        </w:rPr>
        <w:t xml:space="preserve"> </w:t>
      </w:r>
      <w:r>
        <w:t>идейное</w:t>
      </w:r>
      <w:r>
        <w:rPr>
          <w:spacing w:val="16"/>
        </w:rPr>
        <w:t xml:space="preserve"> </w:t>
      </w:r>
      <w:r>
        <w:t>и</w:t>
      </w:r>
      <w:r>
        <w:rPr>
          <w:spacing w:val="29"/>
        </w:rPr>
        <w:t xml:space="preserve"> </w:t>
      </w:r>
      <w:r>
        <w:t>образное</w:t>
      </w:r>
      <w:r>
        <w:rPr>
          <w:spacing w:val="21"/>
        </w:rPr>
        <w:t xml:space="preserve"> </w:t>
      </w:r>
      <w:r>
        <w:t>выражение</w:t>
      </w:r>
      <w:r>
        <w:rPr>
          <w:spacing w:val="16"/>
        </w:rPr>
        <w:t xml:space="preserve"> </w:t>
      </w:r>
      <w:r>
        <w:t>значительных</w:t>
      </w:r>
      <w:r>
        <w:rPr>
          <w:spacing w:val="-52"/>
        </w:rPr>
        <w:t xml:space="preserve"> </w:t>
      </w:r>
      <w:r>
        <w:t>событий</w:t>
      </w:r>
      <w:r>
        <w:rPr>
          <w:spacing w:val="1"/>
        </w:rPr>
        <w:t xml:space="preserve"> </w:t>
      </w:r>
      <w:r>
        <w:t>в</w:t>
      </w:r>
      <w:r>
        <w:rPr>
          <w:spacing w:val="-1"/>
        </w:rPr>
        <w:t xml:space="preserve"> </w:t>
      </w:r>
      <w:r>
        <w:t>истории</w:t>
      </w:r>
      <w:r>
        <w:rPr>
          <w:spacing w:val="-2"/>
        </w:rPr>
        <w:t xml:space="preserve"> </w:t>
      </w:r>
      <w:r>
        <w:t>общества,</w:t>
      </w:r>
      <w:r>
        <w:rPr>
          <w:spacing w:val="2"/>
        </w:rPr>
        <w:t xml:space="preserve"> </w:t>
      </w:r>
      <w:r>
        <w:t>как</w:t>
      </w:r>
      <w:r>
        <w:rPr>
          <w:spacing w:val="-4"/>
        </w:rPr>
        <w:t xml:space="preserve"> </w:t>
      </w:r>
      <w:r>
        <w:t>воплощение</w:t>
      </w:r>
      <w:r>
        <w:rPr>
          <w:spacing w:val="-6"/>
        </w:rPr>
        <w:t xml:space="preserve"> </w:t>
      </w:r>
      <w:r>
        <w:t>его</w:t>
      </w:r>
      <w:r>
        <w:rPr>
          <w:spacing w:val="-4"/>
        </w:rPr>
        <w:t xml:space="preserve"> </w:t>
      </w:r>
      <w:r>
        <w:t>мировоззренческих</w:t>
      </w:r>
      <w:r>
        <w:rPr>
          <w:spacing w:val="1"/>
        </w:rPr>
        <w:t xml:space="preserve"> </w:t>
      </w:r>
      <w:r>
        <w:t>позиций</w:t>
      </w:r>
      <w:r>
        <w:rPr>
          <w:spacing w:val="-2"/>
        </w:rPr>
        <w:t xml:space="preserve"> </w:t>
      </w:r>
      <w:r>
        <w:t>и</w:t>
      </w:r>
      <w:r>
        <w:rPr>
          <w:spacing w:val="-2"/>
        </w:rPr>
        <w:t xml:space="preserve"> </w:t>
      </w:r>
      <w:r>
        <w:t>идеалов;</w:t>
      </w:r>
    </w:p>
    <w:p w:rsidR="00035341" w:rsidRDefault="007A4DC2" w:rsidP="00F64A30">
      <w:pPr>
        <w:pStyle w:val="a4"/>
        <w:numPr>
          <w:ilvl w:val="0"/>
          <w:numId w:val="62"/>
        </w:numPr>
        <w:tabs>
          <w:tab w:val="left" w:pos="1967"/>
        </w:tabs>
        <w:ind w:right="854" w:firstLine="283"/>
        <w:rPr>
          <w:rFonts w:ascii="Symbol" w:hAnsi="Symbol"/>
        </w:rPr>
      </w:pPr>
      <w:r>
        <w:t>узнавать</w:t>
      </w:r>
      <w:r>
        <w:rPr>
          <w:spacing w:val="40"/>
        </w:rPr>
        <w:t xml:space="preserve"> </w:t>
      </w:r>
      <w:r>
        <w:t>и</w:t>
      </w:r>
      <w:r>
        <w:rPr>
          <w:spacing w:val="46"/>
        </w:rPr>
        <w:t xml:space="preserve"> </w:t>
      </w:r>
      <w:r>
        <w:t>характеризовать</w:t>
      </w:r>
      <w:r>
        <w:rPr>
          <w:spacing w:val="44"/>
        </w:rPr>
        <w:t xml:space="preserve"> </w:t>
      </w:r>
      <w:r>
        <w:t>несколько</w:t>
      </w:r>
      <w:r>
        <w:rPr>
          <w:spacing w:val="40"/>
        </w:rPr>
        <w:t xml:space="preserve"> </w:t>
      </w:r>
      <w:r>
        <w:t>классических</w:t>
      </w:r>
      <w:r>
        <w:rPr>
          <w:spacing w:val="45"/>
        </w:rPr>
        <w:t xml:space="preserve"> </w:t>
      </w:r>
      <w:r>
        <w:t>произведений</w:t>
      </w:r>
      <w:r>
        <w:rPr>
          <w:spacing w:val="46"/>
        </w:rPr>
        <w:t xml:space="preserve"> </w:t>
      </w:r>
      <w:r>
        <w:t>и</w:t>
      </w:r>
      <w:r>
        <w:rPr>
          <w:spacing w:val="41"/>
        </w:rPr>
        <w:t xml:space="preserve"> </w:t>
      </w:r>
      <w:r>
        <w:t>называть</w:t>
      </w:r>
      <w:r>
        <w:rPr>
          <w:spacing w:val="44"/>
        </w:rPr>
        <w:t xml:space="preserve"> </w:t>
      </w:r>
      <w:r>
        <w:t>имена</w:t>
      </w:r>
      <w:r>
        <w:rPr>
          <w:spacing w:val="-52"/>
        </w:rPr>
        <w:t xml:space="preserve"> </w:t>
      </w:r>
      <w:r>
        <w:t>великих</w:t>
      </w:r>
      <w:r>
        <w:rPr>
          <w:spacing w:val="1"/>
        </w:rPr>
        <w:t xml:space="preserve"> </w:t>
      </w:r>
      <w:r>
        <w:t>русских</w:t>
      </w:r>
      <w:r>
        <w:rPr>
          <w:spacing w:val="2"/>
        </w:rPr>
        <w:t xml:space="preserve"> </w:t>
      </w:r>
      <w:r>
        <w:t>мастеров</w:t>
      </w:r>
      <w:r>
        <w:rPr>
          <w:spacing w:val="3"/>
        </w:rPr>
        <w:t xml:space="preserve"> </w:t>
      </w:r>
      <w:r>
        <w:t>исторической</w:t>
      </w:r>
      <w:r>
        <w:rPr>
          <w:spacing w:val="2"/>
        </w:rPr>
        <w:t xml:space="preserve"> </w:t>
      </w:r>
      <w:r>
        <w:t>картины;</w:t>
      </w:r>
    </w:p>
    <w:p w:rsidR="00035341" w:rsidRDefault="007A4DC2" w:rsidP="00F64A30">
      <w:pPr>
        <w:pStyle w:val="a4"/>
        <w:numPr>
          <w:ilvl w:val="0"/>
          <w:numId w:val="62"/>
        </w:numPr>
        <w:tabs>
          <w:tab w:val="left" w:pos="1967"/>
        </w:tabs>
        <w:spacing w:line="265" w:lineRule="exact"/>
        <w:ind w:left="1966"/>
        <w:rPr>
          <w:rFonts w:ascii="Symbol" w:hAnsi="Symbol"/>
        </w:rPr>
      </w:pPr>
      <w:r>
        <w:t>характеризовать</w:t>
      </w:r>
      <w:r>
        <w:rPr>
          <w:spacing w:val="-4"/>
        </w:rPr>
        <w:t xml:space="preserve"> </w:t>
      </w:r>
      <w:r>
        <w:t>значение</w:t>
      </w:r>
      <w:r>
        <w:rPr>
          <w:spacing w:val="-9"/>
        </w:rPr>
        <w:t xml:space="preserve"> </w:t>
      </w:r>
      <w:r>
        <w:t>тематической</w:t>
      </w:r>
      <w:r>
        <w:rPr>
          <w:spacing w:val="-2"/>
        </w:rPr>
        <w:t xml:space="preserve"> </w:t>
      </w:r>
      <w:r>
        <w:t>картины</w:t>
      </w:r>
      <w:r>
        <w:rPr>
          <w:spacing w:val="-7"/>
        </w:rPr>
        <w:t xml:space="preserve"> </w:t>
      </w:r>
      <w:r>
        <w:t>XIX</w:t>
      </w:r>
      <w:r>
        <w:rPr>
          <w:spacing w:val="-4"/>
        </w:rPr>
        <w:t xml:space="preserve"> </w:t>
      </w:r>
      <w:r>
        <w:t>века в</w:t>
      </w:r>
      <w:r>
        <w:rPr>
          <w:spacing w:val="-2"/>
        </w:rPr>
        <w:t xml:space="preserve"> </w:t>
      </w:r>
      <w:r>
        <w:t>развитии</w:t>
      </w:r>
      <w:r>
        <w:rPr>
          <w:spacing w:val="-2"/>
        </w:rPr>
        <w:t xml:space="preserve"> </w:t>
      </w:r>
      <w:r>
        <w:t>русской</w:t>
      </w:r>
      <w:r>
        <w:rPr>
          <w:spacing w:val="10"/>
        </w:rPr>
        <w:t xml:space="preserve"> </w:t>
      </w:r>
      <w:r>
        <w:t>культуры;</w:t>
      </w:r>
    </w:p>
    <w:p w:rsidR="00035341" w:rsidRDefault="007A4DC2" w:rsidP="00F64A30">
      <w:pPr>
        <w:pStyle w:val="a4"/>
        <w:numPr>
          <w:ilvl w:val="0"/>
          <w:numId w:val="62"/>
        </w:numPr>
        <w:tabs>
          <w:tab w:val="left" w:pos="1967"/>
        </w:tabs>
        <w:ind w:right="852" w:firstLine="283"/>
        <w:rPr>
          <w:rFonts w:ascii="Symbol" w:hAnsi="Symbol"/>
        </w:rPr>
      </w:pPr>
      <w:r>
        <w:t>рассуждать</w:t>
      </w:r>
      <w:r>
        <w:rPr>
          <w:spacing w:val="3"/>
        </w:rPr>
        <w:t xml:space="preserve"> </w:t>
      </w:r>
      <w:r>
        <w:t>о</w:t>
      </w:r>
      <w:r>
        <w:rPr>
          <w:spacing w:val="-1"/>
        </w:rPr>
        <w:t xml:space="preserve"> </w:t>
      </w:r>
      <w:r>
        <w:t>значении</w:t>
      </w:r>
      <w:r>
        <w:rPr>
          <w:spacing w:val="5"/>
        </w:rPr>
        <w:t xml:space="preserve"> </w:t>
      </w:r>
      <w:r>
        <w:t>творчества</w:t>
      </w:r>
      <w:r>
        <w:rPr>
          <w:spacing w:val="6"/>
        </w:rPr>
        <w:t xml:space="preserve"> </w:t>
      </w:r>
      <w:r>
        <w:t>великих</w:t>
      </w:r>
      <w:r>
        <w:rPr>
          <w:spacing w:val="4"/>
        </w:rPr>
        <w:t xml:space="preserve"> </w:t>
      </w:r>
      <w:r>
        <w:t>русских</w:t>
      </w:r>
      <w:r>
        <w:rPr>
          <w:spacing w:val="8"/>
        </w:rPr>
        <w:t xml:space="preserve"> </w:t>
      </w:r>
      <w:r>
        <w:t>художников</w:t>
      </w:r>
      <w:r>
        <w:rPr>
          <w:spacing w:val="4"/>
        </w:rPr>
        <w:t xml:space="preserve"> </w:t>
      </w:r>
      <w:r>
        <w:t>в</w:t>
      </w:r>
      <w:r>
        <w:rPr>
          <w:spacing w:val="5"/>
        </w:rPr>
        <w:t xml:space="preserve"> </w:t>
      </w:r>
      <w:r>
        <w:t>создании</w:t>
      </w:r>
      <w:r>
        <w:rPr>
          <w:spacing w:val="5"/>
        </w:rPr>
        <w:t xml:space="preserve"> </w:t>
      </w:r>
      <w:r>
        <w:t>образа</w:t>
      </w:r>
      <w:r>
        <w:rPr>
          <w:spacing w:val="3"/>
        </w:rPr>
        <w:t xml:space="preserve"> </w:t>
      </w:r>
      <w:r>
        <w:t>народа,</w:t>
      </w:r>
      <w:r>
        <w:rPr>
          <w:spacing w:val="1"/>
        </w:rPr>
        <w:t xml:space="preserve"> </w:t>
      </w:r>
      <w:r>
        <w:t>в</w:t>
      </w:r>
      <w:r>
        <w:rPr>
          <w:spacing w:val="-52"/>
        </w:rPr>
        <w:t xml:space="preserve"> </w:t>
      </w:r>
      <w:r>
        <w:t>становлении</w:t>
      </w:r>
      <w:r>
        <w:rPr>
          <w:spacing w:val="2"/>
        </w:rPr>
        <w:t xml:space="preserve"> </w:t>
      </w:r>
      <w:r>
        <w:t>национального</w:t>
      </w:r>
      <w:r>
        <w:rPr>
          <w:spacing w:val="-4"/>
        </w:rPr>
        <w:t xml:space="preserve"> </w:t>
      </w:r>
      <w:r>
        <w:t>самосознания</w:t>
      </w:r>
      <w:r>
        <w:rPr>
          <w:spacing w:val="-4"/>
        </w:rPr>
        <w:t xml:space="preserve"> </w:t>
      </w:r>
      <w:r>
        <w:t>и</w:t>
      </w:r>
      <w:r>
        <w:rPr>
          <w:spacing w:val="-2"/>
        </w:rPr>
        <w:t xml:space="preserve"> </w:t>
      </w:r>
      <w:r>
        <w:t>образа национальной</w:t>
      </w:r>
      <w:r>
        <w:rPr>
          <w:spacing w:val="-2"/>
        </w:rPr>
        <w:t xml:space="preserve"> </w:t>
      </w:r>
      <w:r>
        <w:t>истории;</w:t>
      </w:r>
    </w:p>
    <w:p w:rsidR="00035341" w:rsidRDefault="007A4DC2" w:rsidP="00F64A30">
      <w:pPr>
        <w:pStyle w:val="a4"/>
        <w:numPr>
          <w:ilvl w:val="0"/>
          <w:numId w:val="62"/>
        </w:numPr>
        <w:tabs>
          <w:tab w:val="left" w:pos="1967"/>
        </w:tabs>
        <w:ind w:right="856" w:firstLine="283"/>
        <w:rPr>
          <w:rFonts w:ascii="Symbol" w:hAnsi="Symbol"/>
        </w:rPr>
      </w:pPr>
      <w:r>
        <w:t>называть</w:t>
      </w:r>
      <w:r>
        <w:rPr>
          <w:spacing w:val="51"/>
        </w:rPr>
        <w:t xml:space="preserve"> </w:t>
      </w:r>
      <w:r>
        <w:t>имена</w:t>
      </w:r>
      <w:r>
        <w:rPr>
          <w:spacing w:val="5"/>
        </w:rPr>
        <w:t xml:space="preserve"> </w:t>
      </w:r>
      <w:r>
        <w:t>нескольких</w:t>
      </w:r>
      <w:r>
        <w:rPr>
          <w:spacing w:val="3"/>
        </w:rPr>
        <w:t xml:space="preserve"> </w:t>
      </w:r>
      <w:r>
        <w:t>известных</w:t>
      </w:r>
      <w:r>
        <w:rPr>
          <w:spacing w:val="3"/>
        </w:rPr>
        <w:t xml:space="preserve"> </w:t>
      </w:r>
      <w:r>
        <w:t>художников</w:t>
      </w:r>
      <w:r>
        <w:rPr>
          <w:spacing w:val="8"/>
        </w:rPr>
        <w:t xml:space="preserve"> </w:t>
      </w:r>
      <w:r>
        <w:t>объединения</w:t>
      </w:r>
      <w:r>
        <w:rPr>
          <w:spacing w:val="2"/>
        </w:rPr>
        <w:t xml:space="preserve"> </w:t>
      </w:r>
      <w:r>
        <w:t>«Мир</w:t>
      </w:r>
      <w:r>
        <w:rPr>
          <w:spacing w:val="3"/>
        </w:rPr>
        <w:t xml:space="preserve"> </w:t>
      </w:r>
      <w:r>
        <w:t>искусства»</w:t>
      </w:r>
      <w:r>
        <w:rPr>
          <w:spacing w:val="53"/>
        </w:rPr>
        <w:t xml:space="preserve"> </w:t>
      </w:r>
      <w:r>
        <w:t>и</w:t>
      </w:r>
      <w:r>
        <w:rPr>
          <w:spacing w:val="4"/>
        </w:rPr>
        <w:t xml:space="preserve"> </w:t>
      </w:r>
      <w:r>
        <w:t>их</w:t>
      </w:r>
      <w:r>
        <w:rPr>
          <w:spacing w:val="-52"/>
        </w:rPr>
        <w:t xml:space="preserve"> </w:t>
      </w:r>
      <w:r>
        <w:t>наиболее</w:t>
      </w:r>
      <w:r>
        <w:rPr>
          <w:spacing w:val="-4"/>
        </w:rPr>
        <w:t xml:space="preserve"> </w:t>
      </w:r>
      <w:r>
        <w:t>известные</w:t>
      </w:r>
      <w:r>
        <w:rPr>
          <w:spacing w:val="-4"/>
        </w:rPr>
        <w:t xml:space="preserve"> </w:t>
      </w:r>
      <w:r>
        <w:t>произведения;</w:t>
      </w:r>
    </w:p>
    <w:p w:rsidR="00035341" w:rsidRDefault="007A4DC2" w:rsidP="00F64A30">
      <w:pPr>
        <w:pStyle w:val="a4"/>
        <w:numPr>
          <w:ilvl w:val="0"/>
          <w:numId w:val="62"/>
        </w:numPr>
        <w:tabs>
          <w:tab w:val="left" w:pos="1967"/>
        </w:tabs>
        <w:ind w:right="856" w:firstLine="283"/>
        <w:rPr>
          <w:rFonts w:ascii="Symbol" w:hAnsi="Symbol"/>
        </w:rPr>
      </w:pPr>
      <w:r>
        <w:t>творческому</w:t>
      </w:r>
      <w:r>
        <w:rPr>
          <w:spacing w:val="18"/>
        </w:rPr>
        <w:t xml:space="preserve"> </w:t>
      </w:r>
      <w:r>
        <w:t>опыту</w:t>
      </w:r>
      <w:r>
        <w:rPr>
          <w:spacing w:val="18"/>
        </w:rPr>
        <w:t xml:space="preserve"> </w:t>
      </w:r>
      <w:r>
        <w:t>по</w:t>
      </w:r>
      <w:r>
        <w:rPr>
          <w:spacing w:val="13"/>
        </w:rPr>
        <w:t xml:space="preserve"> </w:t>
      </w:r>
      <w:r>
        <w:t>разработке</w:t>
      </w:r>
      <w:r>
        <w:rPr>
          <w:spacing w:val="11"/>
        </w:rPr>
        <w:t xml:space="preserve"> </w:t>
      </w:r>
      <w:r>
        <w:t>и</w:t>
      </w:r>
      <w:r>
        <w:rPr>
          <w:spacing w:val="19"/>
        </w:rPr>
        <w:t xml:space="preserve"> </w:t>
      </w:r>
      <w:r>
        <w:t>созданию</w:t>
      </w:r>
      <w:r>
        <w:rPr>
          <w:spacing w:val="11"/>
        </w:rPr>
        <w:t xml:space="preserve"> </w:t>
      </w:r>
      <w:r>
        <w:t>изобразительного</w:t>
      </w:r>
      <w:r>
        <w:rPr>
          <w:spacing w:val="18"/>
        </w:rPr>
        <w:t xml:space="preserve"> </w:t>
      </w:r>
      <w:r>
        <w:t>образа</w:t>
      </w:r>
      <w:r>
        <w:rPr>
          <w:spacing w:val="21"/>
        </w:rPr>
        <w:t xml:space="preserve"> </w:t>
      </w:r>
      <w:r>
        <w:t>на</w:t>
      </w:r>
      <w:r>
        <w:rPr>
          <w:spacing w:val="21"/>
        </w:rPr>
        <w:t xml:space="preserve"> </w:t>
      </w:r>
      <w:r>
        <w:t>выбранный</w:t>
      </w:r>
      <w:r>
        <w:rPr>
          <w:spacing w:val="-52"/>
        </w:rPr>
        <w:t xml:space="preserve"> </w:t>
      </w:r>
      <w:r>
        <w:t>исторический</w:t>
      </w:r>
      <w:r>
        <w:rPr>
          <w:spacing w:val="2"/>
        </w:rPr>
        <w:t xml:space="preserve"> </w:t>
      </w:r>
      <w:r>
        <w:t>сюжет;</w:t>
      </w:r>
    </w:p>
    <w:p w:rsidR="00035341" w:rsidRDefault="007A4DC2" w:rsidP="00F64A30">
      <w:pPr>
        <w:pStyle w:val="a4"/>
        <w:numPr>
          <w:ilvl w:val="0"/>
          <w:numId w:val="62"/>
        </w:numPr>
        <w:tabs>
          <w:tab w:val="left" w:pos="1967"/>
        </w:tabs>
        <w:ind w:right="845" w:firstLine="283"/>
        <w:rPr>
          <w:rFonts w:ascii="Symbol" w:hAnsi="Symbol"/>
        </w:rPr>
      </w:pPr>
      <w:r>
        <w:t>творческому</w:t>
      </w:r>
      <w:r>
        <w:rPr>
          <w:spacing w:val="1"/>
        </w:rPr>
        <w:t xml:space="preserve"> </w:t>
      </w:r>
      <w:r>
        <w:t>опыту</w:t>
      </w:r>
      <w:r>
        <w:rPr>
          <w:spacing w:val="1"/>
        </w:rPr>
        <w:t xml:space="preserve"> </w:t>
      </w:r>
      <w:r>
        <w:t>по</w:t>
      </w:r>
      <w:r>
        <w:rPr>
          <w:spacing w:val="1"/>
        </w:rPr>
        <w:t xml:space="preserve"> </w:t>
      </w:r>
      <w:r>
        <w:t>разработке</w:t>
      </w:r>
      <w:r>
        <w:rPr>
          <w:spacing w:val="1"/>
        </w:rPr>
        <w:t xml:space="preserve"> </w:t>
      </w:r>
      <w:r>
        <w:t>художественного</w:t>
      </w:r>
      <w:r>
        <w:rPr>
          <w:spacing w:val="1"/>
        </w:rPr>
        <w:t xml:space="preserve"> </w:t>
      </w:r>
      <w:r>
        <w:t>проекта</w:t>
      </w:r>
      <w:r>
        <w:rPr>
          <w:spacing w:val="1"/>
        </w:rPr>
        <w:t xml:space="preserve"> </w:t>
      </w:r>
      <w:r>
        <w:t>–разработки</w:t>
      </w:r>
      <w:r>
        <w:rPr>
          <w:spacing w:val="1"/>
        </w:rPr>
        <w:t xml:space="preserve"> </w:t>
      </w:r>
      <w:r>
        <w:t>композиции</w:t>
      </w:r>
      <w:r>
        <w:rPr>
          <w:spacing w:val="1"/>
        </w:rPr>
        <w:t xml:space="preserve"> </w:t>
      </w:r>
      <w:r>
        <w:t>на</w:t>
      </w:r>
      <w:r>
        <w:rPr>
          <w:spacing w:val="-52"/>
        </w:rPr>
        <w:t xml:space="preserve"> </w:t>
      </w:r>
      <w:r>
        <w:t>историческую</w:t>
      </w:r>
      <w:r>
        <w:rPr>
          <w:spacing w:val="-1"/>
        </w:rPr>
        <w:t xml:space="preserve"> </w:t>
      </w:r>
      <w:r>
        <w:t>тему;</w:t>
      </w:r>
    </w:p>
    <w:p w:rsidR="00035341" w:rsidRDefault="007A4DC2" w:rsidP="00F64A30">
      <w:pPr>
        <w:pStyle w:val="a4"/>
        <w:numPr>
          <w:ilvl w:val="0"/>
          <w:numId w:val="62"/>
        </w:numPr>
        <w:tabs>
          <w:tab w:val="left" w:pos="1967"/>
        </w:tabs>
        <w:spacing w:line="265" w:lineRule="exact"/>
        <w:ind w:left="1966"/>
        <w:rPr>
          <w:rFonts w:ascii="Symbol" w:hAnsi="Symbol"/>
        </w:rPr>
      </w:pPr>
      <w:r>
        <w:t>творческому</w:t>
      </w:r>
      <w:r>
        <w:rPr>
          <w:spacing w:val="-3"/>
        </w:rPr>
        <w:t xml:space="preserve"> </w:t>
      </w:r>
      <w:r>
        <w:t>опыту</w:t>
      </w:r>
      <w:r>
        <w:rPr>
          <w:spacing w:val="-6"/>
        </w:rPr>
        <w:t xml:space="preserve"> </w:t>
      </w:r>
      <w:r>
        <w:t>создания</w:t>
      </w:r>
      <w:r>
        <w:rPr>
          <w:spacing w:val="-4"/>
        </w:rPr>
        <w:t xml:space="preserve"> </w:t>
      </w:r>
      <w:r>
        <w:t>композиции</w:t>
      </w:r>
      <w:r>
        <w:rPr>
          <w:spacing w:val="-5"/>
        </w:rPr>
        <w:t xml:space="preserve"> </w:t>
      </w:r>
      <w:r>
        <w:t>на</w:t>
      </w:r>
      <w:r>
        <w:rPr>
          <w:spacing w:val="1"/>
        </w:rPr>
        <w:t xml:space="preserve"> </w:t>
      </w:r>
      <w:r>
        <w:t>основе</w:t>
      </w:r>
      <w:r>
        <w:rPr>
          <w:spacing w:val="-4"/>
        </w:rPr>
        <w:t xml:space="preserve"> </w:t>
      </w:r>
      <w:r>
        <w:t>библейских</w:t>
      </w:r>
      <w:r>
        <w:rPr>
          <w:spacing w:val="-2"/>
        </w:rPr>
        <w:t xml:space="preserve"> </w:t>
      </w:r>
      <w:r>
        <w:t>сюжетов;</w:t>
      </w:r>
    </w:p>
    <w:p w:rsidR="00035341" w:rsidRDefault="007A4DC2" w:rsidP="00F64A30">
      <w:pPr>
        <w:pStyle w:val="a4"/>
        <w:numPr>
          <w:ilvl w:val="0"/>
          <w:numId w:val="62"/>
        </w:numPr>
        <w:tabs>
          <w:tab w:val="left" w:pos="1967"/>
        </w:tabs>
        <w:ind w:right="857" w:firstLine="283"/>
        <w:rPr>
          <w:rFonts w:ascii="Symbol" w:hAnsi="Symbol"/>
        </w:rPr>
      </w:pPr>
      <w:r>
        <w:lastRenderedPageBreak/>
        <w:t>представлениям</w:t>
      </w:r>
      <w:r>
        <w:rPr>
          <w:spacing w:val="20"/>
        </w:rPr>
        <w:t xml:space="preserve"> </w:t>
      </w:r>
      <w:r>
        <w:t>о</w:t>
      </w:r>
      <w:r>
        <w:rPr>
          <w:spacing w:val="15"/>
        </w:rPr>
        <w:t xml:space="preserve"> </w:t>
      </w:r>
      <w:r>
        <w:t>великих,</w:t>
      </w:r>
      <w:r>
        <w:rPr>
          <w:spacing w:val="22"/>
        </w:rPr>
        <w:t xml:space="preserve"> </w:t>
      </w:r>
      <w:r>
        <w:t>вечных</w:t>
      </w:r>
      <w:r>
        <w:rPr>
          <w:spacing w:val="21"/>
        </w:rPr>
        <w:t xml:space="preserve"> </w:t>
      </w:r>
      <w:r>
        <w:t>темах</w:t>
      </w:r>
      <w:r>
        <w:rPr>
          <w:spacing w:val="20"/>
        </w:rPr>
        <w:t xml:space="preserve"> </w:t>
      </w:r>
      <w:r>
        <w:t>в</w:t>
      </w:r>
      <w:r>
        <w:rPr>
          <w:spacing w:val="21"/>
        </w:rPr>
        <w:t xml:space="preserve"> </w:t>
      </w:r>
      <w:r>
        <w:t>искусстве</w:t>
      </w:r>
      <w:r>
        <w:rPr>
          <w:spacing w:val="13"/>
        </w:rPr>
        <w:t xml:space="preserve"> </w:t>
      </w:r>
      <w:r>
        <w:t>на</w:t>
      </w:r>
      <w:r>
        <w:rPr>
          <w:spacing w:val="24"/>
        </w:rPr>
        <w:t xml:space="preserve"> </w:t>
      </w:r>
      <w:r>
        <w:t>основе</w:t>
      </w:r>
      <w:r>
        <w:rPr>
          <w:spacing w:val="13"/>
        </w:rPr>
        <w:t xml:space="preserve"> </w:t>
      </w:r>
      <w:r>
        <w:t>сюжетов</w:t>
      </w:r>
      <w:r>
        <w:rPr>
          <w:spacing w:val="21"/>
        </w:rPr>
        <w:t xml:space="preserve"> </w:t>
      </w:r>
      <w:r>
        <w:t>из</w:t>
      </w:r>
      <w:r>
        <w:rPr>
          <w:spacing w:val="19"/>
        </w:rPr>
        <w:t xml:space="preserve"> </w:t>
      </w:r>
      <w:r>
        <w:t>Библии,</w:t>
      </w:r>
      <w:r>
        <w:rPr>
          <w:spacing w:val="22"/>
        </w:rPr>
        <w:t xml:space="preserve"> </w:t>
      </w:r>
      <w:r>
        <w:t>об</w:t>
      </w:r>
      <w:r>
        <w:rPr>
          <w:spacing w:val="18"/>
        </w:rPr>
        <w:t xml:space="preserve"> </w:t>
      </w:r>
      <w:r>
        <w:t>их</w:t>
      </w:r>
      <w:r>
        <w:rPr>
          <w:spacing w:val="-52"/>
        </w:rPr>
        <w:t xml:space="preserve"> </w:t>
      </w:r>
      <w:r>
        <w:t>мировоззренческом и</w:t>
      </w:r>
      <w:r>
        <w:rPr>
          <w:spacing w:val="3"/>
        </w:rPr>
        <w:t xml:space="preserve"> </w:t>
      </w:r>
      <w:r>
        <w:t>нравственном значении</w:t>
      </w:r>
      <w:r>
        <w:rPr>
          <w:spacing w:val="-1"/>
        </w:rPr>
        <w:t xml:space="preserve"> </w:t>
      </w:r>
      <w:r>
        <w:t>в</w:t>
      </w:r>
      <w:r>
        <w:rPr>
          <w:spacing w:val="2"/>
        </w:rPr>
        <w:t xml:space="preserve"> </w:t>
      </w:r>
      <w:r>
        <w:t>культуре;</w:t>
      </w:r>
    </w:p>
    <w:p w:rsidR="00035341" w:rsidRDefault="007A4DC2" w:rsidP="00F64A30">
      <w:pPr>
        <w:pStyle w:val="a4"/>
        <w:numPr>
          <w:ilvl w:val="0"/>
          <w:numId w:val="62"/>
        </w:numPr>
        <w:tabs>
          <w:tab w:val="left" w:pos="1967"/>
        </w:tabs>
        <w:ind w:right="841" w:firstLine="283"/>
        <w:rPr>
          <w:rFonts w:ascii="Symbol" w:hAnsi="Symbol"/>
        </w:rPr>
      </w:pPr>
      <w:r>
        <w:t>называть</w:t>
      </w:r>
      <w:r>
        <w:rPr>
          <w:spacing w:val="48"/>
        </w:rPr>
        <w:t xml:space="preserve"> </w:t>
      </w:r>
      <w:r>
        <w:t>имена</w:t>
      </w:r>
      <w:r>
        <w:rPr>
          <w:spacing w:val="2"/>
        </w:rPr>
        <w:t xml:space="preserve"> </w:t>
      </w:r>
      <w:r>
        <w:t>великих</w:t>
      </w:r>
      <w:r>
        <w:rPr>
          <w:spacing w:val="4"/>
        </w:rPr>
        <w:t xml:space="preserve"> </w:t>
      </w:r>
      <w:r>
        <w:t>европейских</w:t>
      </w:r>
      <w:r>
        <w:rPr>
          <w:spacing w:val="54"/>
        </w:rPr>
        <w:t xml:space="preserve"> </w:t>
      </w:r>
      <w:r>
        <w:t>и  русских</w:t>
      </w:r>
      <w:r>
        <w:rPr>
          <w:spacing w:val="4"/>
        </w:rPr>
        <w:t xml:space="preserve"> </w:t>
      </w:r>
      <w:r>
        <w:t>художников,</w:t>
      </w:r>
      <w:r>
        <w:rPr>
          <w:spacing w:val="1"/>
        </w:rPr>
        <w:t xml:space="preserve"> </w:t>
      </w:r>
      <w:r>
        <w:t>творивших</w:t>
      </w:r>
      <w:r>
        <w:rPr>
          <w:spacing w:val="54"/>
        </w:rPr>
        <w:t xml:space="preserve"> </w:t>
      </w:r>
      <w:r>
        <w:t>на</w:t>
      </w:r>
      <w:r>
        <w:rPr>
          <w:spacing w:val="1"/>
        </w:rPr>
        <w:t xml:space="preserve"> </w:t>
      </w:r>
      <w:r>
        <w:t>библейские</w:t>
      </w:r>
      <w:r>
        <w:rPr>
          <w:spacing w:val="-52"/>
        </w:rPr>
        <w:t xml:space="preserve"> </w:t>
      </w:r>
      <w:r>
        <w:t>темы;</w:t>
      </w:r>
    </w:p>
    <w:p w:rsidR="00035341" w:rsidRDefault="007A4DC2" w:rsidP="00F64A30">
      <w:pPr>
        <w:pStyle w:val="a4"/>
        <w:numPr>
          <w:ilvl w:val="0"/>
          <w:numId w:val="62"/>
        </w:numPr>
        <w:tabs>
          <w:tab w:val="left" w:pos="1967"/>
        </w:tabs>
        <w:spacing w:before="1"/>
        <w:ind w:right="859" w:firstLine="283"/>
        <w:rPr>
          <w:rFonts w:ascii="Symbol" w:hAnsi="Symbol"/>
        </w:rPr>
      </w:pPr>
      <w:r>
        <w:t>узнавать</w:t>
      </w:r>
      <w:r>
        <w:rPr>
          <w:spacing w:val="31"/>
        </w:rPr>
        <w:t xml:space="preserve"> </w:t>
      </w:r>
      <w:r>
        <w:t>и</w:t>
      </w:r>
      <w:r>
        <w:rPr>
          <w:spacing w:val="33"/>
        </w:rPr>
        <w:t xml:space="preserve"> </w:t>
      </w:r>
      <w:r>
        <w:t>характеризовать</w:t>
      </w:r>
      <w:r>
        <w:rPr>
          <w:spacing w:val="36"/>
        </w:rPr>
        <w:t xml:space="preserve"> </w:t>
      </w:r>
      <w:r>
        <w:t>произведения</w:t>
      </w:r>
      <w:r>
        <w:rPr>
          <w:spacing w:val="35"/>
        </w:rPr>
        <w:t xml:space="preserve"> </w:t>
      </w:r>
      <w:r>
        <w:t>великих</w:t>
      </w:r>
      <w:r>
        <w:rPr>
          <w:spacing w:val="36"/>
        </w:rPr>
        <w:t xml:space="preserve"> </w:t>
      </w:r>
      <w:r>
        <w:t>европейских</w:t>
      </w:r>
      <w:r>
        <w:rPr>
          <w:spacing w:val="36"/>
        </w:rPr>
        <w:t xml:space="preserve"> </w:t>
      </w:r>
      <w:r>
        <w:t>и</w:t>
      </w:r>
      <w:r>
        <w:rPr>
          <w:spacing w:val="38"/>
        </w:rPr>
        <w:t xml:space="preserve"> </w:t>
      </w:r>
      <w:r>
        <w:t>русских</w:t>
      </w:r>
      <w:r>
        <w:rPr>
          <w:spacing w:val="36"/>
        </w:rPr>
        <w:t xml:space="preserve"> </w:t>
      </w:r>
      <w:r>
        <w:t>художников</w:t>
      </w:r>
      <w:r>
        <w:rPr>
          <w:spacing w:val="37"/>
        </w:rPr>
        <w:t xml:space="preserve"> </w:t>
      </w:r>
      <w:r>
        <w:t>на</w:t>
      </w:r>
      <w:r>
        <w:rPr>
          <w:spacing w:val="-52"/>
        </w:rPr>
        <w:t xml:space="preserve"> </w:t>
      </w:r>
      <w:r>
        <w:t>библейские</w:t>
      </w:r>
      <w:r>
        <w:rPr>
          <w:spacing w:val="-6"/>
        </w:rPr>
        <w:t xml:space="preserve"> </w:t>
      </w:r>
      <w:r>
        <w:t>темы;</w:t>
      </w:r>
    </w:p>
    <w:p w:rsidR="00035341" w:rsidRDefault="007A4DC2" w:rsidP="00F64A30">
      <w:pPr>
        <w:pStyle w:val="a4"/>
        <w:numPr>
          <w:ilvl w:val="0"/>
          <w:numId w:val="62"/>
        </w:numPr>
        <w:tabs>
          <w:tab w:val="left" w:pos="1967"/>
        </w:tabs>
        <w:spacing w:line="265" w:lineRule="exact"/>
        <w:ind w:left="1966"/>
        <w:rPr>
          <w:rFonts w:ascii="Symbol" w:hAnsi="Symbol"/>
        </w:rPr>
      </w:pPr>
      <w:r>
        <w:t>характеризовать</w:t>
      </w:r>
      <w:r>
        <w:rPr>
          <w:spacing w:val="-4"/>
        </w:rPr>
        <w:t xml:space="preserve"> </w:t>
      </w:r>
      <w:r>
        <w:t>роль</w:t>
      </w:r>
      <w:r>
        <w:rPr>
          <w:spacing w:val="-3"/>
        </w:rPr>
        <w:t xml:space="preserve"> </w:t>
      </w:r>
      <w:r>
        <w:t>монументальных</w:t>
      </w:r>
      <w:r>
        <w:rPr>
          <w:spacing w:val="-6"/>
        </w:rPr>
        <w:t xml:space="preserve"> </w:t>
      </w:r>
      <w:r>
        <w:t>памятников</w:t>
      </w:r>
      <w:r>
        <w:rPr>
          <w:spacing w:val="-6"/>
        </w:rPr>
        <w:t xml:space="preserve"> </w:t>
      </w:r>
      <w:r>
        <w:t>в</w:t>
      </w:r>
      <w:r>
        <w:rPr>
          <w:spacing w:val="-2"/>
        </w:rPr>
        <w:t xml:space="preserve"> </w:t>
      </w:r>
      <w:r>
        <w:t>жизни</w:t>
      </w:r>
      <w:r>
        <w:rPr>
          <w:spacing w:val="-2"/>
        </w:rPr>
        <w:t xml:space="preserve"> </w:t>
      </w:r>
      <w:r>
        <w:t>общества;</w:t>
      </w:r>
    </w:p>
    <w:p w:rsidR="00035341" w:rsidRDefault="007A4DC2" w:rsidP="00F64A30">
      <w:pPr>
        <w:pStyle w:val="a4"/>
        <w:numPr>
          <w:ilvl w:val="0"/>
          <w:numId w:val="62"/>
        </w:numPr>
        <w:tabs>
          <w:tab w:val="left" w:pos="1967"/>
        </w:tabs>
        <w:ind w:right="849" w:firstLine="283"/>
        <w:rPr>
          <w:rFonts w:ascii="Symbol" w:hAnsi="Symbol"/>
        </w:rPr>
      </w:pPr>
      <w:r>
        <w:t>рассуждать</w:t>
      </w:r>
      <w:r>
        <w:rPr>
          <w:spacing w:val="1"/>
        </w:rPr>
        <w:t xml:space="preserve"> </w:t>
      </w:r>
      <w:r>
        <w:t>об</w:t>
      </w:r>
      <w:r>
        <w:rPr>
          <w:spacing w:val="1"/>
        </w:rPr>
        <w:t xml:space="preserve"> </w:t>
      </w:r>
      <w:r>
        <w:t>особенностях</w:t>
      </w:r>
      <w:r>
        <w:rPr>
          <w:spacing w:val="1"/>
        </w:rPr>
        <w:t xml:space="preserve"> </w:t>
      </w:r>
      <w:r>
        <w:t>художественного</w:t>
      </w:r>
      <w:r>
        <w:rPr>
          <w:spacing w:val="1"/>
        </w:rPr>
        <w:t xml:space="preserve"> </w:t>
      </w:r>
      <w:r>
        <w:t>образа</w:t>
      </w:r>
      <w:r>
        <w:rPr>
          <w:spacing w:val="1"/>
        </w:rPr>
        <w:t xml:space="preserve"> </w:t>
      </w:r>
      <w:r>
        <w:t>советского народа</w:t>
      </w:r>
      <w:r>
        <w:rPr>
          <w:spacing w:val="1"/>
        </w:rPr>
        <w:t xml:space="preserve"> </w:t>
      </w:r>
      <w:r>
        <w:t>в</w:t>
      </w:r>
      <w:r>
        <w:rPr>
          <w:spacing w:val="1"/>
        </w:rPr>
        <w:t xml:space="preserve"> </w:t>
      </w:r>
      <w:r>
        <w:t>годы</w:t>
      </w:r>
      <w:r>
        <w:rPr>
          <w:spacing w:val="1"/>
        </w:rPr>
        <w:t xml:space="preserve"> </w:t>
      </w:r>
      <w:r>
        <w:t>Великой</w:t>
      </w:r>
      <w:r>
        <w:rPr>
          <w:spacing w:val="-52"/>
        </w:rPr>
        <w:t xml:space="preserve"> </w:t>
      </w:r>
      <w:r>
        <w:t>Отечественной</w:t>
      </w:r>
      <w:r>
        <w:rPr>
          <w:spacing w:val="2"/>
        </w:rPr>
        <w:t xml:space="preserve"> </w:t>
      </w:r>
      <w:r>
        <w:t>войны;</w:t>
      </w:r>
    </w:p>
    <w:p w:rsidR="00035341" w:rsidRDefault="007A4DC2" w:rsidP="00F64A30">
      <w:pPr>
        <w:pStyle w:val="a4"/>
        <w:numPr>
          <w:ilvl w:val="0"/>
          <w:numId w:val="62"/>
        </w:numPr>
        <w:tabs>
          <w:tab w:val="left" w:pos="1967"/>
        </w:tabs>
        <w:ind w:right="852" w:firstLine="283"/>
        <w:rPr>
          <w:rFonts w:ascii="Symbol" w:hAnsi="Symbol"/>
        </w:rPr>
      </w:pPr>
      <w:r>
        <w:t>описывать</w:t>
      </w:r>
      <w:r>
        <w:rPr>
          <w:spacing w:val="10"/>
        </w:rPr>
        <w:t xml:space="preserve"> </w:t>
      </w:r>
      <w:r>
        <w:t>и</w:t>
      </w:r>
      <w:r>
        <w:rPr>
          <w:spacing w:val="11"/>
        </w:rPr>
        <w:t xml:space="preserve"> </w:t>
      </w:r>
      <w:r>
        <w:t>характеризовать</w:t>
      </w:r>
      <w:r>
        <w:rPr>
          <w:spacing w:val="14"/>
        </w:rPr>
        <w:t xml:space="preserve"> </w:t>
      </w:r>
      <w:r>
        <w:t>выдающиеся</w:t>
      </w:r>
      <w:r>
        <w:rPr>
          <w:spacing w:val="14"/>
        </w:rPr>
        <w:t xml:space="preserve"> </w:t>
      </w:r>
      <w:r>
        <w:t>монументальные</w:t>
      </w:r>
      <w:r>
        <w:rPr>
          <w:spacing w:val="9"/>
        </w:rPr>
        <w:t xml:space="preserve"> </w:t>
      </w:r>
      <w:r>
        <w:t>памятники</w:t>
      </w:r>
      <w:r>
        <w:rPr>
          <w:spacing w:val="11"/>
        </w:rPr>
        <w:t xml:space="preserve"> </w:t>
      </w:r>
      <w:r>
        <w:t>и</w:t>
      </w:r>
      <w:r>
        <w:rPr>
          <w:spacing w:val="11"/>
        </w:rPr>
        <w:t xml:space="preserve"> </w:t>
      </w:r>
      <w:r>
        <w:t>ансамбли,</w:t>
      </w:r>
      <w:r>
        <w:rPr>
          <w:spacing w:val="-52"/>
        </w:rPr>
        <w:t xml:space="preserve"> </w:t>
      </w:r>
      <w:r>
        <w:t>посвященные</w:t>
      </w:r>
      <w:r>
        <w:rPr>
          <w:spacing w:val="-5"/>
        </w:rPr>
        <w:t xml:space="preserve"> </w:t>
      </w:r>
      <w:r>
        <w:t>Великой</w:t>
      </w:r>
      <w:r>
        <w:rPr>
          <w:spacing w:val="3"/>
        </w:rPr>
        <w:t xml:space="preserve"> </w:t>
      </w:r>
      <w:r>
        <w:t>Отечественной</w:t>
      </w:r>
      <w:r>
        <w:rPr>
          <w:spacing w:val="3"/>
        </w:rPr>
        <w:t xml:space="preserve"> </w:t>
      </w:r>
      <w:r>
        <w:t>войне;</w:t>
      </w:r>
    </w:p>
    <w:p w:rsidR="00035341" w:rsidRDefault="007A4DC2" w:rsidP="00F64A30">
      <w:pPr>
        <w:pStyle w:val="a4"/>
        <w:numPr>
          <w:ilvl w:val="0"/>
          <w:numId w:val="62"/>
        </w:numPr>
        <w:tabs>
          <w:tab w:val="left" w:pos="1967"/>
        </w:tabs>
        <w:spacing w:before="1"/>
        <w:ind w:right="858" w:firstLine="283"/>
        <w:rPr>
          <w:rFonts w:ascii="Symbol" w:hAnsi="Symbol"/>
        </w:rPr>
      </w:pPr>
      <w:r>
        <w:t>творческому</w:t>
      </w:r>
      <w:r>
        <w:rPr>
          <w:spacing w:val="1"/>
        </w:rPr>
        <w:t xml:space="preserve"> </w:t>
      </w:r>
      <w:r>
        <w:t>опыту</w:t>
      </w:r>
      <w:r>
        <w:rPr>
          <w:spacing w:val="1"/>
        </w:rPr>
        <w:t xml:space="preserve"> </w:t>
      </w:r>
      <w:r>
        <w:t>лепки</w:t>
      </w:r>
      <w:r>
        <w:rPr>
          <w:spacing w:val="1"/>
        </w:rPr>
        <w:t xml:space="preserve"> </w:t>
      </w:r>
      <w:r>
        <w:t>памятника,</w:t>
      </w:r>
      <w:r>
        <w:rPr>
          <w:spacing w:val="1"/>
        </w:rPr>
        <w:t xml:space="preserve"> </w:t>
      </w:r>
      <w:r>
        <w:t>посвященного</w:t>
      </w:r>
      <w:r>
        <w:rPr>
          <w:spacing w:val="1"/>
        </w:rPr>
        <w:t xml:space="preserve"> </w:t>
      </w:r>
      <w:r>
        <w:t>значимому</w:t>
      </w:r>
      <w:r>
        <w:rPr>
          <w:spacing w:val="1"/>
        </w:rPr>
        <w:t xml:space="preserve"> </w:t>
      </w:r>
      <w:r>
        <w:t>историческому</w:t>
      </w:r>
      <w:r>
        <w:rPr>
          <w:spacing w:val="55"/>
        </w:rPr>
        <w:t xml:space="preserve"> </w:t>
      </w:r>
      <w:r>
        <w:t>событию</w:t>
      </w:r>
      <w:r>
        <w:rPr>
          <w:spacing w:val="-52"/>
        </w:rPr>
        <w:t xml:space="preserve"> </w:t>
      </w:r>
      <w:r>
        <w:t>или</w:t>
      </w:r>
      <w:r>
        <w:rPr>
          <w:spacing w:val="-2"/>
        </w:rPr>
        <w:t xml:space="preserve"> </w:t>
      </w:r>
      <w:r>
        <w:t>историческому</w:t>
      </w:r>
      <w:r>
        <w:rPr>
          <w:spacing w:val="-3"/>
        </w:rPr>
        <w:t xml:space="preserve"> </w:t>
      </w:r>
      <w:r>
        <w:t>герою;</w:t>
      </w:r>
    </w:p>
    <w:p w:rsidR="00035341" w:rsidRDefault="00CC2E0A" w:rsidP="00F64A30">
      <w:pPr>
        <w:pStyle w:val="a4"/>
        <w:numPr>
          <w:ilvl w:val="0"/>
          <w:numId w:val="62"/>
        </w:numPr>
        <w:tabs>
          <w:tab w:val="left" w:pos="1967"/>
        </w:tabs>
        <w:spacing w:before="85"/>
        <w:ind w:right="850" w:firstLine="283"/>
        <w:rPr>
          <w:rFonts w:ascii="Symbol" w:hAnsi="Symbol"/>
        </w:rPr>
      </w:pPr>
      <w:r>
        <w:t>а</w:t>
      </w:r>
      <w:r w:rsidR="007A4DC2">
        <w:t>нализировать</w:t>
      </w:r>
      <w:r w:rsidR="007A4DC2">
        <w:rPr>
          <w:spacing w:val="3"/>
        </w:rPr>
        <w:t xml:space="preserve"> </w:t>
      </w:r>
      <w:r w:rsidR="007A4DC2">
        <w:t>художественно-выразительные</w:t>
      </w:r>
      <w:r w:rsidR="007A4DC2">
        <w:rPr>
          <w:spacing w:val="1"/>
        </w:rPr>
        <w:t xml:space="preserve"> </w:t>
      </w:r>
      <w:r w:rsidR="007A4DC2">
        <w:t>средства</w:t>
      </w:r>
      <w:r w:rsidR="007A4DC2">
        <w:rPr>
          <w:spacing w:val="6"/>
        </w:rPr>
        <w:t xml:space="preserve"> </w:t>
      </w:r>
      <w:r w:rsidR="007A4DC2">
        <w:t>произведений</w:t>
      </w:r>
      <w:r w:rsidR="007A4DC2">
        <w:rPr>
          <w:spacing w:val="5"/>
        </w:rPr>
        <w:t xml:space="preserve"> </w:t>
      </w:r>
      <w:r w:rsidR="007A4DC2">
        <w:t>изобразительного</w:t>
      </w:r>
      <w:r w:rsidR="007A4DC2">
        <w:rPr>
          <w:spacing w:val="-52"/>
        </w:rPr>
        <w:t xml:space="preserve"> </w:t>
      </w:r>
      <w:r w:rsidR="007A4DC2">
        <w:t>искусства</w:t>
      </w:r>
      <w:r w:rsidR="007A4DC2">
        <w:rPr>
          <w:spacing w:val="4"/>
        </w:rPr>
        <w:t xml:space="preserve"> </w:t>
      </w:r>
      <w:r w:rsidR="007A4DC2">
        <w:t>XX</w:t>
      </w:r>
      <w:r w:rsidR="007A4DC2">
        <w:rPr>
          <w:spacing w:val="-4"/>
        </w:rPr>
        <w:t xml:space="preserve"> </w:t>
      </w:r>
      <w:r w:rsidR="007A4DC2">
        <w:t>века;</w:t>
      </w:r>
    </w:p>
    <w:p w:rsidR="00035341" w:rsidRDefault="007A4DC2" w:rsidP="00F64A30">
      <w:pPr>
        <w:pStyle w:val="a4"/>
        <w:numPr>
          <w:ilvl w:val="0"/>
          <w:numId w:val="62"/>
        </w:numPr>
        <w:tabs>
          <w:tab w:val="left" w:pos="1967"/>
        </w:tabs>
        <w:spacing w:line="269" w:lineRule="exact"/>
        <w:ind w:left="1966"/>
        <w:rPr>
          <w:rFonts w:ascii="Symbol" w:hAnsi="Symbol"/>
        </w:rPr>
      </w:pPr>
      <w:r>
        <w:t>культуре</w:t>
      </w:r>
      <w:r>
        <w:rPr>
          <w:spacing w:val="-6"/>
        </w:rPr>
        <w:t xml:space="preserve"> </w:t>
      </w:r>
      <w:r>
        <w:t>зрительского</w:t>
      </w:r>
      <w:r>
        <w:rPr>
          <w:spacing w:val="-4"/>
        </w:rPr>
        <w:t xml:space="preserve"> </w:t>
      </w:r>
      <w:r>
        <w:t>восприятия;</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3"/>
        </w:rPr>
        <w:t xml:space="preserve"> </w:t>
      </w:r>
      <w:r>
        <w:t>временные</w:t>
      </w:r>
      <w:r>
        <w:rPr>
          <w:spacing w:val="-7"/>
        </w:rPr>
        <w:t xml:space="preserve"> </w:t>
      </w:r>
      <w:r>
        <w:t>и пространственные</w:t>
      </w:r>
      <w:r>
        <w:rPr>
          <w:spacing w:val="-7"/>
        </w:rPr>
        <w:t xml:space="preserve"> </w:t>
      </w:r>
      <w:r>
        <w:t>искусства;</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6"/>
        </w:rPr>
        <w:t xml:space="preserve"> </w:t>
      </w:r>
      <w:r>
        <w:t>разницу</w:t>
      </w:r>
      <w:r>
        <w:rPr>
          <w:spacing w:val="-7"/>
        </w:rPr>
        <w:t xml:space="preserve"> </w:t>
      </w:r>
      <w:r>
        <w:t>между</w:t>
      </w:r>
      <w:r>
        <w:rPr>
          <w:spacing w:val="-6"/>
        </w:rPr>
        <w:t xml:space="preserve"> </w:t>
      </w:r>
      <w:r>
        <w:t>реальностью</w:t>
      </w:r>
      <w:r>
        <w:rPr>
          <w:spacing w:val="-3"/>
        </w:rPr>
        <w:t xml:space="preserve"> </w:t>
      </w:r>
      <w:r>
        <w:t>и художественным</w:t>
      </w:r>
      <w:r>
        <w:rPr>
          <w:spacing w:val="-1"/>
        </w:rPr>
        <w:t xml:space="preserve"> </w:t>
      </w:r>
      <w:r>
        <w:t>образом;</w:t>
      </w:r>
    </w:p>
    <w:p w:rsidR="00035341" w:rsidRDefault="007A4DC2" w:rsidP="00F64A30">
      <w:pPr>
        <w:pStyle w:val="a4"/>
        <w:numPr>
          <w:ilvl w:val="0"/>
          <w:numId w:val="62"/>
        </w:numPr>
        <w:tabs>
          <w:tab w:val="left" w:pos="1967"/>
        </w:tabs>
        <w:ind w:right="849" w:firstLine="283"/>
        <w:rPr>
          <w:rFonts w:ascii="Symbol" w:hAnsi="Symbol"/>
        </w:rPr>
      </w:pPr>
      <w:r>
        <w:t>представлениям</w:t>
      </w:r>
      <w:r>
        <w:rPr>
          <w:spacing w:val="47"/>
        </w:rPr>
        <w:t xml:space="preserve"> </w:t>
      </w:r>
      <w:r>
        <w:t>об</w:t>
      </w:r>
      <w:r>
        <w:rPr>
          <w:spacing w:val="46"/>
        </w:rPr>
        <w:t xml:space="preserve"> </w:t>
      </w:r>
      <w:r>
        <w:t>искусстве</w:t>
      </w:r>
      <w:r>
        <w:rPr>
          <w:spacing w:val="41"/>
        </w:rPr>
        <w:t xml:space="preserve"> </w:t>
      </w:r>
      <w:r>
        <w:t>иллюстрации</w:t>
      </w:r>
      <w:r>
        <w:rPr>
          <w:spacing w:val="45"/>
        </w:rPr>
        <w:t xml:space="preserve"> </w:t>
      </w:r>
      <w:r>
        <w:t>и</w:t>
      </w:r>
      <w:r>
        <w:rPr>
          <w:spacing w:val="49"/>
        </w:rPr>
        <w:t xml:space="preserve"> </w:t>
      </w:r>
      <w:r>
        <w:t>творчестве</w:t>
      </w:r>
      <w:r>
        <w:rPr>
          <w:spacing w:val="42"/>
        </w:rPr>
        <w:t xml:space="preserve"> </w:t>
      </w:r>
      <w:r>
        <w:t>известных</w:t>
      </w:r>
      <w:r>
        <w:rPr>
          <w:spacing w:val="48"/>
        </w:rPr>
        <w:t xml:space="preserve"> </w:t>
      </w:r>
      <w:r>
        <w:t>иллюстраторов</w:t>
      </w:r>
      <w:r>
        <w:rPr>
          <w:spacing w:val="49"/>
        </w:rPr>
        <w:t xml:space="preserve"> </w:t>
      </w:r>
      <w:r>
        <w:t>книг.</w:t>
      </w:r>
      <w:r>
        <w:rPr>
          <w:spacing w:val="-52"/>
        </w:rPr>
        <w:t xml:space="preserve"> </w:t>
      </w:r>
      <w:r>
        <w:t>И.Я.</w:t>
      </w:r>
      <w:r>
        <w:rPr>
          <w:spacing w:val="-2"/>
        </w:rPr>
        <w:t xml:space="preserve"> </w:t>
      </w:r>
      <w:r>
        <w:t>Билибин.</w:t>
      </w:r>
      <w:r>
        <w:rPr>
          <w:spacing w:val="4"/>
        </w:rPr>
        <w:t xml:space="preserve"> </w:t>
      </w:r>
      <w:r>
        <w:t>В.А.</w:t>
      </w:r>
      <w:r>
        <w:rPr>
          <w:spacing w:val="-2"/>
        </w:rPr>
        <w:t xml:space="preserve"> </w:t>
      </w:r>
      <w:r>
        <w:t>Милашевский.</w:t>
      </w:r>
      <w:r>
        <w:rPr>
          <w:spacing w:val="4"/>
        </w:rPr>
        <w:t xml:space="preserve"> </w:t>
      </w:r>
      <w:r>
        <w:t>В.А.</w:t>
      </w:r>
      <w:r>
        <w:rPr>
          <w:spacing w:val="4"/>
        </w:rPr>
        <w:t xml:space="preserve"> </w:t>
      </w:r>
      <w:r>
        <w:t>Фаворский;</w:t>
      </w:r>
    </w:p>
    <w:p w:rsidR="00035341" w:rsidRDefault="007A4DC2" w:rsidP="00F64A30">
      <w:pPr>
        <w:pStyle w:val="a4"/>
        <w:numPr>
          <w:ilvl w:val="0"/>
          <w:numId w:val="62"/>
        </w:numPr>
        <w:tabs>
          <w:tab w:val="left" w:pos="1967"/>
        </w:tabs>
        <w:spacing w:before="1" w:line="269" w:lineRule="exact"/>
        <w:ind w:left="1966"/>
        <w:rPr>
          <w:rFonts w:ascii="Symbol" w:hAnsi="Symbol"/>
        </w:rPr>
      </w:pPr>
      <w:r>
        <w:t>опыту</w:t>
      </w:r>
      <w:r>
        <w:rPr>
          <w:spacing w:val="-6"/>
        </w:rPr>
        <w:t xml:space="preserve"> </w:t>
      </w:r>
      <w:r>
        <w:t>художественного</w:t>
      </w:r>
      <w:r>
        <w:rPr>
          <w:spacing w:val="-5"/>
        </w:rPr>
        <w:t xml:space="preserve"> </w:t>
      </w:r>
      <w:r>
        <w:t>иллюстрирования</w:t>
      </w:r>
      <w:r>
        <w:rPr>
          <w:spacing w:val="-5"/>
        </w:rPr>
        <w:t xml:space="preserve"> </w:t>
      </w:r>
      <w:r>
        <w:t>и</w:t>
      </w:r>
      <w:r>
        <w:rPr>
          <w:spacing w:val="-3"/>
        </w:rPr>
        <w:t xml:space="preserve"> </w:t>
      </w:r>
      <w:r>
        <w:t>навыкам</w:t>
      </w:r>
      <w:r>
        <w:rPr>
          <w:spacing w:val="-2"/>
        </w:rPr>
        <w:t xml:space="preserve"> </w:t>
      </w:r>
      <w:r>
        <w:t>работы графическими материалами;</w:t>
      </w:r>
    </w:p>
    <w:p w:rsidR="00035341" w:rsidRDefault="007A4DC2" w:rsidP="00F64A30">
      <w:pPr>
        <w:pStyle w:val="a4"/>
        <w:numPr>
          <w:ilvl w:val="0"/>
          <w:numId w:val="62"/>
        </w:numPr>
        <w:tabs>
          <w:tab w:val="left" w:pos="1967"/>
        </w:tabs>
        <w:ind w:right="850" w:firstLine="283"/>
        <w:rPr>
          <w:rFonts w:ascii="Symbol" w:hAnsi="Symbol"/>
        </w:rPr>
      </w:pPr>
      <w:r>
        <w:t>собирать</w:t>
      </w:r>
      <w:r>
        <w:rPr>
          <w:spacing w:val="23"/>
        </w:rPr>
        <w:t xml:space="preserve"> </w:t>
      </w:r>
      <w:r>
        <w:t>необходимый</w:t>
      </w:r>
      <w:r>
        <w:rPr>
          <w:spacing w:val="26"/>
        </w:rPr>
        <w:t xml:space="preserve"> </w:t>
      </w:r>
      <w:r>
        <w:t>материал</w:t>
      </w:r>
      <w:r>
        <w:rPr>
          <w:spacing w:val="24"/>
        </w:rPr>
        <w:t xml:space="preserve"> </w:t>
      </w:r>
      <w:r>
        <w:t>для</w:t>
      </w:r>
      <w:r>
        <w:rPr>
          <w:spacing w:val="23"/>
        </w:rPr>
        <w:t xml:space="preserve"> </w:t>
      </w:r>
      <w:r>
        <w:t>иллюстрирования</w:t>
      </w:r>
      <w:r>
        <w:rPr>
          <w:spacing w:val="23"/>
        </w:rPr>
        <w:t xml:space="preserve"> </w:t>
      </w:r>
      <w:r>
        <w:t>(характер</w:t>
      </w:r>
      <w:r>
        <w:rPr>
          <w:spacing w:val="31"/>
        </w:rPr>
        <w:t xml:space="preserve"> </w:t>
      </w:r>
      <w:r>
        <w:t>одежды</w:t>
      </w:r>
      <w:r>
        <w:rPr>
          <w:spacing w:val="24"/>
        </w:rPr>
        <w:t xml:space="preserve"> </w:t>
      </w:r>
      <w:r>
        <w:t>героев,</w:t>
      </w:r>
      <w:r>
        <w:rPr>
          <w:spacing w:val="26"/>
        </w:rPr>
        <w:t xml:space="preserve"> </w:t>
      </w:r>
      <w:r>
        <w:t>характер</w:t>
      </w:r>
      <w:r>
        <w:rPr>
          <w:spacing w:val="-52"/>
        </w:rPr>
        <w:t xml:space="preserve"> </w:t>
      </w:r>
      <w:r>
        <w:t>построек</w:t>
      </w:r>
      <w:r>
        <w:rPr>
          <w:spacing w:val="-1"/>
        </w:rPr>
        <w:t xml:space="preserve"> </w:t>
      </w:r>
      <w:r>
        <w:t>и</w:t>
      </w:r>
      <w:r>
        <w:rPr>
          <w:spacing w:val="3"/>
        </w:rPr>
        <w:t xml:space="preserve"> </w:t>
      </w:r>
      <w:r>
        <w:t>помещений,</w:t>
      </w:r>
      <w:r>
        <w:rPr>
          <w:spacing w:val="-1"/>
        </w:rPr>
        <w:t xml:space="preserve"> </w:t>
      </w:r>
      <w:r>
        <w:t>характерные</w:t>
      </w:r>
      <w:r>
        <w:rPr>
          <w:spacing w:val="-4"/>
        </w:rPr>
        <w:t xml:space="preserve"> </w:t>
      </w:r>
      <w:r>
        <w:t>детали</w:t>
      </w:r>
      <w:r>
        <w:rPr>
          <w:spacing w:val="3"/>
        </w:rPr>
        <w:t xml:space="preserve"> </w:t>
      </w:r>
      <w:r>
        <w:t>быта и</w:t>
      </w:r>
      <w:r>
        <w:rPr>
          <w:spacing w:val="-6"/>
        </w:rPr>
        <w:t xml:space="preserve"> </w:t>
      </w:r>
      <w:r>
        <w:t>т.д.);</w:t>
      </w:r>
    </w:p>
    <w:p w:rsidR="00035341" w:rsidRDefault="007A4DC2" w:rsidP="00F64A30">
      <w:pPr>
        <w:pStyle w:val="a4"/>
        <w:numPr>
          <w:ilvl w:val="0"/>
          <w:numId w:val="62"/>
        </w:numPr>
        <w:tabs>
          <w:tab w:val="left" w:pos="1967"/>
        </w:tabs>
        <w:ind w:right="853" w:firstLine="283"/>
        <w:rPr>
          <w:rFonts w:ascii="Symbol" w:hAnsi="Symbol"/>
        </w:rPr>
      </w:pPr>
      <w:r>
        <w:t>представлениям</w:t>
      </w:r>
      <w:r>
        <w:rPr>
          <w:spacing w:val="26"/>
        </w:rPr>
        <w:t xml:space="preserve"> </w:t>
      </w:r>
      <w:r>
        <w:t>об</w:t>
      </w:r>
      <w:r>
        <w:rPr>
          <w:spacing w:val="24"/>
        </w:rPr>
        <w:t xml:space="preserve"> </w:t>
      </w:r>
      <w:r>
        <w:t>анималистическом</w:t>
      </w:r>
      <w:r>
        <w:rPr>
          <w:spacing w:val="26"/>
        </w:rPr>
        <w:t xml:space="preserve"> </w:t>
      </w:r>
      <w:r>
        <w:t>жанре</w:t>
      </w:r>
      <w:r>
        <w:rPr>
          <w:spacing w:val="20"/>
        </w:rPr>
        <w:t xml:space="preserve"> </w:t>
      </w:r>
      <w:r>
        <w:t>изобразительного</w:t>
      </w:r>
      <w:r>
        <w:rPr>
          <w:spacing w:val="22"/>
        </w:rPr>
        <w:t xml:space="preserve"> </w:t>
      </w:r>
      <w:r>
        <w:t>искусства</w:t>
      </w:r>
      <w:r>
        <w:rPr>
          <w:spacing w:val="29"/>
        </w:rPr>
        <w:t xml:space="preserve"> </w:t>
      </w:r>
      <w:r>
        <w:t>и</w:t>
      </w:r>
      <w:r>
        <w:rPr>
          <w:spacing w:val="28"/>
        </w:rPr>
        <w:t xml:space="preserve"> </w:t>
      </w:r>
      <w:r>
        <w:t>творчестве</w:t>
      </w:r>
      <w:r>
        <w:rPr>
          <w:spacing w:val="-52"/>
        </w:rPr>
        <w:t xml:space="preserve"> </w:t>
      </w:r>
      <w:r>
        <w:t>художников-анималистов;</w:t>
      </w:r>
    </w:p>
    <w:p w:rsidR="00035341" w:rsidRDefault="007A4DC2" w:rsidP="00F64A30">
      <w:pPr>
        <w:pStyle w:val="a4"/>
        <w:numPr>
          <w:ilvl w:val="0"/>
          <w:numId w:val="62"/>
        </w:numPr>
        <w:tabs>
          <w:tab w:val="left" w:pos="1967"/>
        </w:tabs>
        <w:spacing w:line="269" w:lineRule="exact"/>
        <w:ind w:left="1966"/>
        <w:rPr>
          <w:rFonts w:ascii="Symbol" w:hAnsi="Symbol"/>
        </w:rPr>
      </w:pPr>
      <w:r>
        <w:t>опыту</w:t>
      </w:r>
      <w:r>
        <w:rPr>
          <w:spacing w:val="-5"/>
        </w:rPr>
        <w:t xml:space="preserve"> </w:t>
      </w:r>
      <w:r>
        <w:t>художественного</w:t>
      </w:r>
      <w:r>
        <w:rPr>
          <w:spacing w:val="-4"/>
        </w:rPr>
        <w:t xml:space="preserve"> </w:t>
      </w:r>
      <w:r>
        <w:t>творчества</w:t>
      </w:r>
      <w:r>
        <w:rPr>
          <w:spacing w:val="3"/>
        </w:rPr>
        <w:t xml:space="preserve"> </w:t>
      </w:r>
      <w:r>
        <w:t>по</w:t>
      </w:r>
      <w:r>
        <w:rPr>
          <w:spacing w:val="-4"/>
        </w:rPr>
        <w:t xml:space="preserve"> </w:t>
      </w:r>
      <w:r>
        <w:t>созданию</w:t>
      </w:r>
      <w:r>
        <w:rPr>
          <w:spacing w:val="-1"/>
        </w:rPr>
        <w:t xml:space="preserve"> </w:t>
      </w:r>
      <w:r>
        <w:t>стилизованных</w:t>
      </w:r>
      <w:r>
        <w:rPr>
          <w:spacing w:val="-4"/>
        </w:rPr>
        <w:t xml:space="preserve"> </w:t>
      </w:r>
      <w:r>
        <w:t>образов</w:t>
      </w:r>
      <w:r>
        <w:rPr>
          <w:spacing w:val="2"/>
        </w:rPr>
        <w:t xml:space="preserve"> </w:t>
      </w:r>
      <w:r>
        <w:t>животных;</w:t>
      </w:r>
    </w:p>
    <w:p w:rsidR="00035341" w:rsidRDefault="007A4DC2" w:rsidP="00F64A30">
      <w:pPr>
        <w:pStyle w:val="a4"/>
        <w:numPr>
          <w:ilvl w:val="0"/>
          <w:numId w:val="62"/>
        </w:numPr>
        <w:tabs>
          <w:tab w:val="left" w:pos="1967"/>
        </w:tabs>
        <w:ind w:right="862" w:firstLine="283"/>
        <w:rPr>
          <w:rFonts w:ascii="Symbol" w:hAnsi="Symbol"/>
        </w:rPr>
      </w:pPr>
      <w:r>
        <w:t>систематизировать</w:t>
      </w:r>
      <w:r>
        <w:rPr>
          <w:spacing w:val="33"/>
        </w:rPr>
        <w:t xml:space="preserve"> </w:t>
      </w:r>
      <w:r>
        <w:t>и</w:t>
      </w:r>
      <w:r>
        <w:rPr>
          <w:spacing w:val="40"/>
        </w:rPr>
        <w:t xml:space="preserve"> </w:t>
      </w:r>
      <w:r>
        <w:t>характеризовать</w:t>
      </w:r>
      <w:r>
        <w:rPr>
          <w:spacing w:val="39"/>
        </w:rPr>
        <w:t xml:space="preserve"> </w:t>
      </w:r>
      <w:r>
        <w:t>основные</w:t>
      </w:r>
      <w:r>
        <w:rPr>
          <w:spacing w:val="32"/>
        </w:rPr>
        <w:t xml:space="preserve"> </w:t>
      </w:r>
      <w:r>
        <w:t>этапы</w:t>
      </w:r>
      <w:r>
        <w:rPr>
          <w:spacing w:val="39"/>
        </w:rPr>
        <w:t xml:space="preserve"> </w:t>
      </w:r>
      <w:r>
        <w:t>развития</w:t>
      </w:r>
      <w:r>
        <w:rPr>
          <w:spacing w:val="34"/>
        </w:rPr>
        <w:t xml:space="preserve"> </w:t>
      </w:r>
      <w:r>
        <w:t>и</w:t>
      </w:r>
      <w:r>
        <w:rPr>
          <w:spacing w:val="40"/>
        </w:rPr>
        <w:t xml:space="preserve"> </w:t>
      </w:r>
      <w:r>
        <w:t>истории</w:t>
      </w:r>
      <w:r>
        <w:rPr>
          <w:spacing w:val="36"/>
        </w:rPr>
        <w:t xml:space="preserve"> </w:t>
      </w:r>
      <w:r>
        <w:t>архитектуры</w:t>
      </w:r>
      <w:r>
        <w:rPr>
          <w:spacing w:val="39"/>
        </w:rPr>
        <w:t xml:space="preserve"> </w:t>
      </w:r>
      <w:r>
        <w:t>и</w:t>
      </w:r>
      <w:r>
        <w:rPr>
          <w:spacing w:val="-52"/>
        </w:rPr>
        <w:t xml:space="preserve"> </w:t>
      </w:r>
      <w:r>
        <w:t>дизайна;</w:t>
      </w:r>
    </w:p>
    <w:p w:rsidR="00035341" w:rsidRDefault="007A4DC2" w:rsidP="00F64A30">
      <w:pPr>
        <w:pStyle w:val="a4"/>
        <w:numPr>
          <w:ilvl w:val="0"/>
          <w:numId w:val="62"/>
        </w:numPr>
        <w:tabs>
          <w:tab w:val="left" w:pos="1967"/>
        </w:tabs>
        <w:spacing w:line="269" w:lineRule="exact"/>
        <w:ind w:left="1966"/>
        <w:rPr>
          <w:rFonts w:ascii="Symbol" w:hAnsi="Symbol"/>
        </w:rPr>
      </w:pPr>
      <w:r>
        <w:t>распознавать</w:t>
      </w:r>
      <w:r>
        <w:rPr>
          <w:spacing w:val="-5"/>
        </w:rPr>
        <w:t xml:space="preserve"> </w:t>
      </w:r>
      <w:r>
        <w:t>объект</w:t>
      </w:r>
      <w:r>
        <w:rPr>
          <w:spacing w:val="-1"/>
        </w:rPr>
        <w:t xml:space="preserve"> </w:t>
      </w:r>
      <w:r>
        <w:t>и</w:t>
      </w:r>
      <w:r>
        <w:rPr>
          <w:spacing w:val="1"/>
        </w:rPr>
        <w:t xml:space="preserve"> </w:t>
      </w:r>
      <w:r>
        <w:t>пространство</w:t>
      </w:r>
      <w:r>
        <w:rPr>
          <w:spacing w:val="-5"/>
        </w:rPr>
        <w:t xml:space="preserve"> </w:t>
      </w:r>
      <w:r>
        <w:t>в</w:t>
      </w:r>
      <w:r>
        <w:rPr>
          <w:spacing w:val="-2"/>
        </w:rPr>
        <w:t xml:space="preserve"> </w:t>
      </w:r>
      <w:r>
        <w:t>конструктивных</w:t>
      </w:r>
      <w:r>
        <w:rPr>
          <w:spacing w:val="-4"/>
        </w:rPr>
        <w:t xml:space="preserve"> </w:t>
      </w:r>
      <w:r>
        <w:t>видах</w:t>
      </w:r>
      <w:r>
        <w:rPr>
          <w:spacing w:val="-5"/>
        </w:rPr>
        <w:t xml:space="preserve"> </w:t>
      </w:r>
      <w:r>
        <w:t>искусства;</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6"/>
        </w:rPr>
        <w:t xml:space="preserve"> </w:t>
      </w:r>
      <w:r>
        <w:t>сочетание</w:t>
      </w:r>
      <w:r>
        <w:rPr>
          <w:spacing w:val="-7"/>
        </w:rPr>
        <w:t xml:space="preserve"> </w:t>
      </w:r>
      <w:r>
        <w:t>различных</w:t>
      </w:r>
      <w:r>
        <w:rPr>
          <w:spacing w:val="-1"/>
        </w:rPr>
        <w:t xml:space="preserve"> </w:t>
      </w:r>
      <w:r>
        <w:t>объемов</w:t>
      </w:r>
      <w:r>
        <w:rPr>
          <w:spacing w:val="1"/>
        </w:rPr>
        <w:t xml:space="preserve"> </w:t>
      </w:r>
      <w:r>
        <w:t>в здании;</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5"/>
        </w:rPr>
        <w:t xml:space="preserve"> </w:t>
      </w:r>
      <w:r>
        <w:t>единство</w:t>
      </w:r>
      <w:r>
        <w:rPr>
          <w:spacing w:val="-5"/>
        </w:rPr>
        <w:t xml:space="preserve"> </w:t>
      </w:r>
      <w:r>
        <w:t>художественного</w:t>
      </w:r>
      <w:r>
        <w:rPr>
          <w:spacing w:val="-5"/>
        </w:rPr>
        <w:t xml:space="preserve"> </w:t>
      </w:r>
      <w:r>
        <w:t>и функционального</w:t>
      </w:r>
      <w:r>
        <w:rPr>
          <w:spacing w:val="-5"/>
        </w:rPr>
        <w:t xml:space="preserve"> </w:t>
      </w:r>
      <w:r>
        <w:t>в</w:t>
      </w:r>
      <w:r>
        <w:rPr>
          <w:spacing w:val="1"/>
        </w:rPr>
        <w:t xml:space="preserve"> </w:t>
      </w:r>
      <w:r>
        <w:t>вещи,</w:t>
      </w:r>
      <w:r>
        <w:rPr>
          <w:spacing w:val="2"/>
        </w:rPr>
        <w:t xml:space="preserve"> </w:t>
      </w:r>
      <w:r>
        <w:t>форму</w:t>
      </w:r>
      <w:r>
        <w:rPr>
          <w:spacing w:val="-5"/>
        </w:rPr>
        <w:t xml:space="preserve"> </w:t>
      </w:r>
      <w:r>
        <w:t>и</w:t>
      </w:r>
      <w:r>
        <w:rPr>
          <w:spacing w:val="1"/>
        </w:rPr>
        <w:t xml:space="preserve"> </w:t>
      </w:r>
      <w:r>
        <w:t>материал;</w:t>
      </w:r>
    </w:p>
    <w:p w:rsidR="00035341" w:rsidRDefault="007A4DC2" w:rsidP="00F64A30">
      <w:pPr>
        <w:pStyle w:val="a4"/>
        <w:numPr>
          <w:ilvl w:val="0"/>
          <w:numId w:val="62"/>
        </w:numPr>
        <w:tabs>
          <w:tab w:val="left" w:pos="1967"/>
        </w:tabs>
        <w:ind w:right="845" w:firstLine="283"/>
        <w:rPr>
          <w:rFonts w:ascii="Symbol" w:hAnsi="Symbol"/>
        </w:rPr>
      </w:pPr>
      <w:r>
        <w:t>иметь</w:t>
      </w:r>
      <w:r>
        <w:rPr>
          <w:spacing w:val="15"/>
        </w:rPr>
        <w:t xml:space="preserve"> </w:t>
      </w:r>
      <w:r>
        <w:t>общее</w:t>
      </w:r>
      <w:r>
        <w:rPr>
          <w:spacing w:val="9"/>
        </w:rPr>
        <w:t xml:space="preserve"> </w:t>
      </w:r>
      <w:r>
        <w:t>представление</w:t>
      </w:r>
      <w:r>
        <w:rPr>
          <w:spacing w:val="4"/>
        </w:rPr>
        <w:t xml:space="preserve"> </w:t>
      </w:r>
      <w:r>
        <w:t>и</w:t>
      </w:r>
      <w:r>
        <w:rPr>
          <w:spacing w:val="13"/>
        </w:rPr>
        <w:t xml:space="preserve"> </w:t>
      </w:r>
      <w:r>
        <w:t>рассказывать</w:t>
      </w:r>
      <w:r>
        <w:rPr>
          <w:spacing w:val="11"/>
        </w:rPr>
        <w:t xml:space="preserve"> </w:t>
      </w:r>
      <w:r>
        <w:t>об</w:t>
      </w:r>
      <w:r>
        <w:rPr>
          <w:spacing w:val="13"/>
        </w:rPr>
        <w:t xml:space="preserve"> </w:t>
      </w:r>
      <w:r>
        <w:t>особенностях</w:t>
      </w:r>
      <w:r>
        <w:rPr>
          <w:spacing w:val="11"/>
        </w:rPr>
        <w:t xml:space="preserve"> </w:t>
      </w:r>
      <w:r>
        <w:t>архитектурно-художественных</w:t>
      </w:r>
      <w:r>
        <w:rPr>
          <w:spacing w:val="-52"/>
        </w:rPr>
        <w:t xml:space="preserve"> </w:t>
      </w:r>
      <w:r>
        <w:t>стилей</w:t>
      </w:r>
      <w:r>
        <w:rPr>
          <w:spacing w:val="2"/>
        </w:rPr>
        <w:t xml:space="preserve"> </w:t>
      </w:r>
      <w:r>
        <w:t>разных</w:t>
      </w:r>
      <w:r>
        <w:rPr>
          <w:spacing w:val="-2"/>
        </w:rPr>
        <w:t xml:space="preserve"> </w:t>
      </w:r>
      <w:r>
        <w:t>эпох;</w:t>
      </w:r>
    </w:p>
    <w:p w:rsidR="00035341" w:rsidRDefault="007A4DC2" w:rsidP="00F64A30">
      <w:pPr>
        <w:pStyle w:val="a4"/>
        <w:numPr>
          <w:ilvl w:val="0"/>
          <w:numId w:val="62"/>
        </w:numPr>
        <w:tabs>
          <w:tab w:val="left" w:pos="1967"/>
        </w:tabs>
        <w:spacing w:line="265" w:lineRule="exact"/>
        <w:ind w:left="1966"/>
        <w:rPr>
          <w:rFonts w:ascii="Symbol" w:hAnsi="Symbol"/>
        </w:rPr>
      </w:pPr>
      <w:r>
        <w:t>понимать</w:t>
      </w:r>
      <w:r>
        <w:rPr>
          <w:spacing w:val="-7"/>
        </w:rPr>
        <w:t xml:space="preserve"> </w:t>
      </w:r>
      <w:r>
        <w:t>тенденции</w:t>
      </w:r>
      <w:r>
        <w:rPr>
          <w:spacing w:val="-5"/>
        </w:rPr>
        <w:t xml:space="preserve"> </w:t>
      </w:r>
      <w:r>
        <w:t>и</w:t>
      </w:r>
      <w:r>
        <w:rPr>
          <w:spacing w:val="-4"/>
        </w:rPr>
        <w:t xml:space="preserve"> </w:t>
      </w:r>
      <w:r>
        <w:t>перспективы</w:t>
      </w:r>
      <w:r>
        <w:rPr>
          <w:spacing w:val="-2"/>
        </w:rPr>
        <w:t xml:space="preserve"> </w:t>
      </w:r>
      <w:r>
        <w:t>развития</w:t>
      </w:r>
      <w:r>
        <w:rPr>
          <w:spacing w:val="-3"/>
        </w:rPr>
        <w:t xml:space="preserve"> </w:t>
      </w:r>
      <w:r>
        <w:t>современной</w:t>
      </w:r>
      <w:r>
        <w:rPr>
          <w:spacing w:val="-1"/>
        </w:rPr>
        <w:t xml:space="preserve"> </w:t>
      </w:r>
      <w:r>
        <w:t>архитектуры;</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4"/>
        </w:rPr>
        <w:t xml:space="preserve"> </w:t>
      </w:r>
      <w:r>
        <w:t>образно-стилевой</w:t>
      </w:r>
      <w:r>
        <w:rPr>
          <w:spacing w:val="-1"/>
        </w:rPr>
        <w:t xml:space="preserve"> </w:t>
      </w:r>
      <w:r>
        <w:t>язык</w:t>
      </w:r>
      <w:r>
        <w:rPr>
          <w:spacing w:val="-3"/>
        </w:rPr>
        <w:t xml:space="preserve"> </w:t>
      </w:r>
      <w:r>
        <w:t>архитектуры</w:t>
      </w:r>
      <w:r>
        <w:rPr>
          <w:spacing w:val="-3"/>
        </w:rPr>
        <w:t xml:space="preserve"> </w:t>
      </w:r>
      <w:r>
        <w:t>прошлого;</w:t>
      </w:r>
    </w:p>
    <w:p w:rsidR="00035341" w:rsidRDefault="007A4DC2" w:rsidP="00F64A30">
      <w:pPr>
        <w:pStyle w:val="a4"/>
        <w:numPr>
          <w:ilvl w:val="0"/>
          <w:numId w:val="62"/>
        </w:numPr>
        <w:tabs>
          <w:tab w:val="left" w:pos="1967"/>
        </w:tabs>
        <w:ind w:right="862" w:firstLine="283"/>
        <w:rPr>
          <w:rFonts w:ascii="Symbol" w:hAnsi="Symbol"/>
        </w:rPr>
      </w:pPr>
      <w:r>
        <w:t>характеризовать и различать малые формы архитектуры и дизайна в пространстве городской</w:t>
      </w:r>
      <w:r>
        <w:rPr>
          <w:spacing w:val="-52"/>
        </w:rPr>
        <w:t xml:space="preserve"> </w:t>
      </w:r>
      <w:r>
        <w:t>среды;</w:t>
      </w:r>
    </w:p>
    <w:p w:rsidR="00035341" w:rsidRDefault="007A4DC2" w:rsidP="00F64A30">
      <w:pPr>
        <w:pStyle w:val="a4"/>
        <w:numPr>
          <w:ilvl w:val="0"/>
          <w:numId w:val="62"/>
        </w:numPr>
        <w:tabs>
          <w:tab w:val="left" w:pos="1967"/>
        </w:tabs>
        <w:ind w:right="862" w:firstLine="283"/>
        <w:rPr>
          <w:rFonts w:ascii="Symbol" w:hAnsi="Symbol"/>
        </w:rPr>
      </w:pPr>
      <w:r>
        <w:t>понимать</w:t>
      </w:r>
      <w:r>
        <w:rPr>
          <w:spacing w:val="1"/>
        </w:rPr>
        <w:t xml:space="preserve"> </w:t>
      </w:r>
      <w:r>
        <w:t>плоскостную</w:t>
      </w:r>
      <w:r>
        <w:rPr>
          <w:spacing w:val="1"/>
        </w:rPr>
        <w:t xml:space="preserve"> </w:t>
      </w:r>
      <w:r>
        <w:t>композицию</w:t>
      </w:r>
      <w:r>
        <w:rPr>
          <w:spacing w:val="1"/>
        </w:rPr>
        <w:t xml:space="preserve"> </w:t>
      </w:r>
      <w:r>
        <w:t>как</w:t>
      </w:r>
      <w:r>
        <w:rPr>
          <w:spacing w:val="1"/>
        </w:rPr>
        <w:t xml:space="preserve"> </w:t>
      </w:r>
      <w:r>
        <w:t>возможное</w:t>
      </w:r>
      <w:r>
        <w:rPr>
          <w:spacing w:val="1"/>
        </w:rPr>
        <w:t xml:space="preserve"> </w:t>
      </w:r>
      <w:r>
        <w:t>схематическое изображение</w:t>
      </w:r>
      <w:r>
        <w:rPr>
          <w:spacing w:val="55"/>
        </w:rPr>
        <w:t xml:space="preserve"> </w:t>
      </w:r>
      <w:r>
        <w:t>объемов</w:t>
      </w:r>
      <w:r>
        <w:rPr>
          <w:spacing w:val="-52"/>
        </w:rPr>
        <w:t xml:space="preserve"> </w:t>
      </w:r>
      <w:r>
        <w:t>при</w:t>
      </w:r>
      <w:r>
        <w:rPr>
          <w:spacing w:val="-2"/>
        </w:rPr>
        <w:t xml:space="preserve"> </w:t>
      </w:r>
      <w:r>
        <w:t>взгляде</w:t>
      </w:r>
      <w:r>
        <w:rPr>
          <w:spacing w:val="-5"/>
        </w:rPr>
        <w:t xml:space="preserve"> </w:t>
      </w:r>
      <w:r>
        <w:t>на них</w:t>
      </w:r>
      <w:r>
        <w:rPr>
          <w:spacing w:val="2"/>
        </w:rPr>
        <w:t xml:space="preserve"> </w:t>
      </w:r>
      <w:r>
        <w:t>сверху;</w:t>
      </w:r>
    </w:p>
    <w:p w:rsidR="00035341" w:rsidRDefault="007A4DC2" w:rsidP="00F64A30">
      <w:pPr>
        <w:pStyle w:val="a4"/>
        <w:numPr>
          <w:ilvl w:val="0"/>
          <w:numId w:val="62"/>
        </w:numPr>
        <w:tabs>
          <w:tab w:val="left" w:pos="1967"/>
        </w:tabs>
        <w:ind w:right="847" w:firstLine="283"/>
        <w:rPr>
          <w:rFonts w:ascii="Symbol" w:hAnsi="Symbol"/>
        </w:rPr>
      </w:pPr>
      <w:r>
        <w:t>осознавать</w:t>
      </w:r>
      <w:r>
        <w:rPr>
          <w:spacing w:val="23"/>
        </w:rPr>
        <w:t xml:space="preserve"> </w:t>
      </w:r>
      <w:r>
        <w:t>чертеж</w:t>
      </w:r>
      <w:r>
        <w:rPr>
          <w:spacing w:val="25"/>
        </w:rPr>
        <w:t xml:space="preserve"> </w:t>
      </w:r>
      <w:r>
        <w:t>как</w:t>
      </w:r>
      <w:r>
        <w:rPr>
          <w:spacing w:val="22"/>
        </w:rPr>
        <w:t xml:space="preserve"> </w:t>
      </w:r>
      <w:r>
        <w:t>плоскостное</w:t>
      </w:r>
      <w:r>
        <w:rPr>
          <w:spacing w:val="17"/>
        </w:rPr>
        <w:t xml:space="preserve"> </w:t>
      </w:r>
      <w:r>
        <w:t>изображение</w:t>
      </w:r>
      <w:r>
        <w:rPr>
          <w:spacing w:val="22"/>
        </w:rPr>
        <w:t xml:space="preserve"> </w:t>
      </w:r>
      <w:r>
        <w:t>объемов,</w:t>
      </w:r>
      <w:r>
        <w:rPr>
          <w:spacing w:val="26"/>
        </w:rPr>
        <w:t xml:space="preserve"> </w:t>
      </w:r>
      <w:r>
        <w:t>когда</w:t>
      </w:r>
      <w:r>
        <w:rPr>
          <w:spacing w:val="27"/>
        </w:rPr>
        <w:t xml:space="preserve"> </w:t>
      </w:r>
      <w:r>
        <w:t>точка</w:t>
      </w:r>
      <w:r>
        <w:rPr>
          <w:spacing w:val="29"/>
        </w:rPr>
        <w:t xml:space="preserve"> </w:t>
      </w:r>
      <w:r>
        <w:t>–</w:t>
      </w:r>
      <w:r>
        <w:rPr>
          <w:spacing w:val="23"/>
        </w:rPr>
        <w:t xml:space="preserve"> </w:t>
      </w:r>
      <w:r>
        <w:t>вертикаль,</w:t>
      </w:r>
      <w:r>
        <w:rPr>
          <w:spacing w:val="26"/>
        </w:rPr>
        <w:t xml:space="preserve"> </w:t>
      </w:r>
      <w:r>
        <w:t>круг</w:t>
      </w:r>
      <w:r>
        <w:rPr>
          <w:spacing w:val="27"/>
        </w:rPr>
        <w:t xml:space="preserve"> </w:t>
      </w:r>
      <w:r>
        <w:t>–</w:t>
      </w:r>
      <w:r>
        <w:rPr>
          <w:spacing w:val="-52"/>
        </w:rPr>
        <w:t xml:space="preserve"> </w:t>
      </w:r>
      <w:r>
        <w:t>цилиндр,</w:t>
      </w:r>
      <w:r>
        <w:rPr>
          <w:spacing w:val="-1"/>
        </w:rPr>
        <w:t xml:space="preserve"> </w:t>
      </w:r>
      <w:r>
        <w:t>шар</w:t>
      </w:r>
      <w:r>
        <w:rPr>
          <w:spacing w:val="-3"/>
        </w:rPr>
        <w:t xml:space="preserve"> </w:t>
      </w:r>
      <w:r>
        <w:t>и</w:t>
      </w:r>
      <w:r>
        <w:rPr>
          <w:spacing w:val="-1"/>
        </w:rPr>
        <w:t xml:space="preserve"> </w:t>
      </w:r>
      <w:r>
        <w:t>т.</w:t>
      </w:r>
      <w:r>
        <w:rPr>
          <w:spacing w:val="-1"/>
        </w:rPr>
        <w:t xml:space="preserve"> </w:t>
      </w:r>
      <w:r>
        <w:t>д.;</w:t>
      </w:r>
    </w:p>
    <w:p w:rsidR="00035341" w:rsidRDefault="007A4DC2" w:rsidP="00F64A30">
      <w:pPr>
        <w:pStyle w:val="a4"/>
        <w:numPr>
          <w:ilvl w:val="0"/>
          <w:numId w:val="62"/>
        </w:numPr>
        <w:tabs>
          <w:tab w:val="left" w:pos="1967"/>
          <w:tab w:val="left" w:pos="3170"/>
          <w:tab w:val="left" w:pos="3481"/>
          <w:tab w:val="left" w:pos="4887"/>
          <w:tab w:val="left" w:pos="6843"/>
          <w:tab w:val="left" w:pos="8287"/>
          <w:tab w:val="left" w:pos="9787"/>
          <w:tab w:val="left" w:pos="10622"/>
        </w:tabs>
        <w:ind w:right="860" w:firstLine="283"/>
        <w:rPr>
          <w:rFonts w:ascii="Symbol" w:hAnsi="Symbol"/>
        </w:rPr>
      </w:pPr>
      <w:r>
        <w:t>применять</w:t>
      </w:r>
      <w:r>
        <w:tab/>
        <w:t>в</w:t>
      </w:r>
      <w:r>
        <w:tab/>
        <w:t>создаваемых</w:t>
      </w:r>
      <w:r>
        <w:tab/>
        <w:t>пространственных</w:t>
      </w:r>
      <w:r>
        <w:tab/>
        <w:t>композициях</w:t>
      </w:r>
      <w:r>
        <w:tab/>
        <w:t>доминантный</w:t>
      </w:r>
      <w:r>
        <w:tab/>
        <w:t>объект</w:t>
      </w:r>
      <w:r>
        <w:tab/>
        <w:t>и</w:t>
      </w:r>
      <w:r>
        <w:rPr>
          <w:spacing w:val="-52"/>
        </w:rPr>
        <w:t xml:space="preserve"> </w:t>
      </w:r>
      <w:r>
        <w:t>вспомогательные</w:t>
      </w:r>
      <w:r>
        <w:rPr>
          <w:spacing w:val="-5"/>
        </w:rPr>
        <w:t xml:space="preserve"> </w:t>
      </w:r>
      <w:r>
        <w:t>соединительные</w:t>
      </w:r>
      <w:r>
        <w:rPr>
          <w:spacing w:val="-4"/>
        </w:rPr>
        <w:t xml:space="preserve"> </w:t>
      </w:r>
      <w:r>
        <w:t>элементы;</w:t>
      </w:r>
    </w:p>
    <w:p w:rsidR="00035341" w:rsidRDefault="007A4DC2" w:rsidP="00F64A30">
      <w:pPr>
        <w:pStyle w:val="a4"/>
        <w:numPr>
          <w:ilvl w:val="0"/>
          <w:numId w:val="62"/>
        </w:numPr>
        <w:tabs>
          <w:tab w:val="left" w:pos="1967"/>
        </w:tabs>
        <w:ind w:right="855" w:firstLine="283"/>
        <w:rPr>
          <w:rFonts w:ascii="Symbol" w:hAnsi="Symbol"/>
        </w:rPr>
      </w:pPr>
      <w:r>
        <w:t>применять</w:t>
      </w:r>
      <w:r>
        <w:rPr>
          <w:spacing w:val="8"/>
        </w:rPr>
        <w:t xml:space="preserve"> </w:t>
      </w:r>
      <w:r>
        <w:t>навыки</w:t>
      </w:r>
      <w:r>
        <w:rPr>
          <w:spacing w:val="10"/>
        </w:rPr>
        <w:t xml:space="preserve"> </w:t>
      </w:r>
      <w:r>
        <w:t>формообразования,</w:t>
      </w:r>
      <w:r>
        <w:rPr>
          <w:spacing w:val="10"/>
        </w:rPr>
        <w:t xml:space="preserve"> </w:t>
      </w:r>
      <w:r>
        <w:t>использования</w:t>
      </w:r>
      <w:r>
        <w:rPr>
          <w:spacing w:val="8"/>
        </w:rPr>
        <w:t xml:space="preserve"> </w:t>
      </w:r>
      <w:r>
        <w:t>объемов</w:t>
      </w:r>
      <w:r>
        <w:rPr>
          <w:spacing w:val="9"/>
        </w:rPr>
        <w:t xml:space="preserve"> </w:t>
      </w:r>
      <w:r>
        <w:t>в</w:t>
      </w:r>
      <w:r>
        <w:rPr>
          <w:spacing w:val="9"/>
        </w:rPr>
        <w:t xml:space="preserve"> </w:t>
      </w:r>
      <w:r>
        <w:t>дизайне</w:t>
      </w:r>
      <w:r>
        <w:rPr>
          <w:spacing w:val="1"/>
        </w:rPr>
        <w:t xml:space="preserve"> </w:t>
      </w:r>
      <w:r>
        <w:t>и</w:t>
      </w:r>
      <w:r>
        <w:rPr>
          <w:spacing w:val="10"/>
        </w:rPr>
        <w:t xml:space="preserve"> </w:t>
      </w:r>
      <w:r>
        <w:t>архитектуре</w:t>
      </w:r>
      <w:r>
        <w:rPr>
          <w:spacing w:val="-52"/>
        </w:rPr>
        <w:t xml:space="preserve"> </w:t>
      </w:r>
      <w:r>
        <w:t>(макеты</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пластилина);</w:t>
      </w:r>
    </w:p>
    <w:p w:rsidR="00035341" w:rsidRDefault="007A4DC2" w:rsidP="00F64A30">
      <w:pPr>
        <w:pStyle w:val="a4"/>
        <w:numPr>
          <w:ilvl w:val="0"/>
          <w:numId w:val="62"/>
        </w:numPr>
        <w:tabs>
          <w:tab w:val="left" w:pos="1967"/>
        </w:tabs>
        <w:spacing w:line="269" w:lineRule="exact"/>
        <w:ind w:left="1966"/>
        <w:rPr>
          <w:rFonts w:ascii="Symbol" w:hAnsi="Symbol"/>
        </w:rPr>
      </w:pPr>
      <w:r>
        <w:t>создавать</w:t>
      </w:r>
      <w:r>
        <w:rPr>
          <w:spacing w:val="-7"/>
        </w:rPr>
        <w:t xml:space="preserve"> </w:t>
      </w:r>
      <w:r>
        <w:t>композиционные</w:t>
      </w:r>
      <w:r>
        <w:rPr>
          <w:spacing w:val="-7"/>
        </w:rPr>
        <w:t xml:space="preserve"> </w:t>
      </w:r>
      <w:r>
        <w:t>макеты</w:t>
      </w:r>
      <w:r>
        <w:rPr>
          <w:spacing w:val="-2"/>
        </w:rPr>
        <w:t xml:space="preserve"> </w:t>
      </w:r>
      <w:r>
        <w:t>объектов на</w:t>
      </w:r>
      <w:r>
        <w:rPr>
          <w:spacing w:val="-4"/>
        </w:rPr>
        <w:t xml:space="preserve"> </w:t>
      </w:r>
      <w:r>
        <w:t>предметной плоскости</w:t>
      </w:r>
      <w:r>
        <w:rPr>
          <w:spacing w:val="-1"/>
        </w:rPr>
        <w:t xml:space="preserve"> </w:t>
      </w:r>
      <w:r>
        <w:t>и</w:t>
      </w:r>
      <w:r>
        <w:rPr>
          <w:spacing w:val="-1"/>
        </w:rPr>
        <w:t xml:space="preserve"> </w:t>
      </w:r>
      <w:r>
        <w:t>в</w:t>
      </w:r>
      <w:r>
        <w:rPr>
          <w:spacing w:val="-4"/>
        </w:rPr>
        <w:t xml:space="preserve"> </w:t>
      </w:r>
      <w:r>
        <w:t>пространстве;</w:t>
      </w:r>
    </w:p>
    <w:p w:rsidR="00035341" w:rsidRDefault="007A4DC2" w:rsidP="00F64A30">
      <w:pPr>
        <w:pStyle w:val="a4"/>
        <w:numPr>
          <w:ilvl w:val="0"/>
          <w:numId w:val="62"/>
        </w:numPr>
        <w:tabs>
          <w:tab w:val="left" w:pos="1967"/>
        </w:tabs>
        <w:spacing w:line="269" w:lineRule="exact"/>
        <w:ind w:left="1966"/>
        <w:rPr>
          <w:rFonts w:ascii="Symbol" w:hAnsi="Symbol"/>
        </w:rPr>
      </w:pPr>
      <w:r>
        <w:t>создавать</w:t>
      </w:r>
      <w:r>
        <w:rPr>
          <w:spacing w:val="-5"/>
        </w:rPr>
        <w:t xml:space="preserve"> </w:t>
      </w:r>
      <w:r>
        <w:t>практические</w:t>
      </w:r>
      <w:r>
        <w:rPr>
          <w:spacing w:val="-6"/>
        </w:rPr>
        <w:t xml:space="preserve"> </w:t>
      </w:r>
      <w:r>
        <w:t>творческие</w:t>
      </w:r>
      <w:r>
        <w:rPr>
          <w:spacing w:val="-6"/>
        </w:rPr>
        <w:t xml:space="preserve"> </w:t>
      </w:r>
      <w:r>
        <w:t>композиции</w:t>
      </w:r>
      <w:r>
        <w:rPr>
          <w:spacing w:val="-3"/>
        </w:rPr>
        <w:t xml:space="preserve"> </w:t>
      </w:r>
      <w:r>
        <w:t>в</w:t>
      </w:r>
      <w:r>
        <w:rPr>
          <w:spacing w:val="-2"/>
        </w:rPr>
        <w:t xml:space="preserve"> </w:t>
      </w:r>
      <w:r>
        <w:t>технике</w:t>
      </w:r>
      <w:r>
        <w:rPr>
          <w:spacing w:val="-6"/>
        </w:rPr>
        <w:t xml:space="preserve"> </w:t>
      </w:r>
      <w:r>
        <w:t>коллажа,</w:t>
      </w:r>
      <w:r>
        <w:rPr>
          <w:spacing w:val="2"/>
        </w:rPr>
        <w:t xml:space="preserve"> </w:t>
      </w:r>
      <w:r>
        <w:t>дизайн-проектов;</w:t>
      </w:r>
    </w:p>
    <w:p w:rsidR="00035341" w:rsidRDefault="007A4DC2" w:rsidP="00F64A30">
      <w:pPr>
        <w:pStyle w:val="a4"/>
        <w:numPr>
          <w:ilvl w:val="0"/>
          <w:numId w:val="62"/>
        </w:numPr>
        <w:tabs>
          <w:tab w:val="left" w:pos="1967"/>
        </w:tabs>
        <w:spacing w:line="242" w:lineRule="auto"/>
        <w:ind w:right="846" w:firstLine="283"/>
        <w:jc w:val="both"/>
        <w:rPr>
          <w:rFonts w:ascii="Symbol" w:hAnsi="Symbol"/>
        </w:rPr>
      </w:pPr>
      <w:r>
        <w:t>получать представления о влиянии цвета на восприятие формы объектов архитектуры и</w:t>
      </w:r>
      <w:r>
        <w:rPr>
          <w:spacing w:val="1"/>
        </w:rPr>
        <w:t xml:space="preserve"> </w:t>
      </w:r>
      <w:r>
        <w:t>дизайна, а также о том, какое значение имеет расположение цвета в пространстве архитектурно-</w:t>
      </w:r>
      <w:r>
        <w:rPr>
          <w:spacing w:val="1"/>
        </w:rPr>
        <w:t xml:space="preserve"> </w:t>
      </w:r>
      <w:r>
        <w:t>дизайнерского</w:t>
      </w:r>
      <w:r>
        <w:rPr>
          <w:spacing w:val="-4"/>
        </w:rPr>
        <w:t xml:space="preserve"> </w:t>
      </w:r>
      <w:r>
        <w:t>объекта;</w:t>
      </w:r>
    </w:p>
    <w:p w:rsidR="00035341" w:rsidRDefault="007A4DC2" w:rsidP="00F64A30">
      <w:pPr>
        <w:pStyle w:val="a4"/>
        <w:numPr>
          <w:ilvl w:val="0"/>
          <w:numId w:val="62"/>
        </w:numPr>
        <w:tabs>
          <w:tab w:val="left" w:pos="1967"/>
        </w:tabs>
        <w:spacing w:line="259" w:lineRule="exact"/>
        <w:ind w:left="1966"/>
        <w:rPr>
          <w:rFonts w:ascii="Symbol" w:hAnsi="Symbol"/>
        </w:rPr>
      </w:pPr>
      <w:r>
        <w:t>приобретать</w:t>
      </w:r>
      <w:r>
        <w:rPr>
          <w:spacing w:val="-2"/>
        </w:rPr>
        <w:t xml:space="preserve"> </w:t>
      </w:r>
      <w:r>
        <w:t>общее</w:t>
      </w:r>
      <w:r>
        <w:rPr>
          <w:spacing w:val="-7"/>
        </w:rPr>
        <w:t xml:space="preserve"> </w:t>
      </w:r>
      <w:r>
        <w:t>представление</w:t>
      </w:r>
      <w:r>
        <w:rPr>
          <w:spacing w:val="-7"/>
        </w:rPr>
        <w:t xml:space="preserve"> </w:t>
      </w:r>
      <w:r>
        <w:t>о</w:t>
      </w:r>
      <w:r>
        <w:rPr>
          <w:spacing w:val="-5"/>
        </w:rPr>
        <w:t xml:space="preserve"> </w:t>
      </w:r>
      <w:r>
        <w:t>традициях</w:t>
      </w:r>
      <w:r>
        <w:rPr>
          <w:spacing w:val="-5"/>
        </w:rPr>
        <w:t xml:space="preserve"> </w:t>
      </w:r>
      <w:r>
        <w:t>ландшафтно-парковой</w:t>
      </w:r>
      <w:r>
        <w:rPr>
          <w:spacing w:val="1"/>
        </w:rPr>
        <w:t xml:space="preserve"> </w:t>
      </w:r>
      <w:r>
        <w:t>архитектуры;</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3"/>
        </w:rPr>
        <w:t xml:space="preserve"> </w:t>
      </w:r>
      <w:r>
        <w:t>основные</w:t>
      </w:r>
      <w:r>
        <w:rPr>
          <w:spacing w:val="-7"/>
        </w:rPr>
        <w:t xml:space="preserve"> </w:t>
      </w:r>
      <w:r>
        <w:t>школы</w:t>
      </w:r>
      <w:r>
        <w:rPr>
          <w:spacing w:val="-1"/>
        </w:rPr>
        <w:t xml:space="preserve"> </w:t>
      </w:r>
      <w:r>
        <w:t>садово-паркового</w:t>
      </w:r>
      <w:r>
        <w:rPr>
          <w:spacing w:val="-1"/>
        </w:rPr>
        <w:t xml:space="preserve"> </w:t>
      </w:r>
      <w:r>
        <w:t>искусства;</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8"/>
        </w:rPr>
        <w:t xml:space="preserve"> </w:t>
      </w:r>
      <w:r>
        <w:t>основы</w:t>
      </w:r>
      <w:r>
        <w:rPr>
          <w:spacing w:val="-2"/>
        </w:rPr>
        <w:t xml:space="preserve"> </w:t>
      </w:r>
      <w:r>
        <w:t>краткой</w:t>
      </w:r>
      <w:r>
        <w:rPr>
          <w:spacing w:val="-2"/>
        </w:rPr>
        <w:t xml:space="preserve"> </w:t>
      </w:r>
      <w:r>
        <w:t>истории</w:t>
      </w:r>
      <w:r>
        <w:rPr>
          <w:spacing w:val="-1"/>
        </w:rPr>
        <w:t xml:space="preserve"> </w:t>
      </w:r>
      <w:r>
        <w:t>русской</w:t>
      </w:r>
      <w:r>
        <w:rPr>
          <w:spacing w:val="-2"/>
        </w:rPr>
        <w:t xml:space="preserve"> </w:t>
      </w:r>
      <w:r>
        <w:t>усадебной</w:t>
      </w:r>
      <w:r>
        <w:rPr>
          <w:spacing w:val="-1"/>
        </w:rPr>
        <w:t xml:space="preserve"> </w:t>
      </w:r>
      <w:r>
        <w:t>культуры</w:t>
      </w:r>
      <w:r>
        <w:rPr>
          <w:spacing w:val="-3"/>
        </w:rPr>
        <w:t xml:space="preserve"> </w:t>
      </w:r>
      <w:r>
        <w:t>XVIII</w:t>
      </w:r>
      <w:r>
        <w:rPr>
          <w:spacing w:val="5"/>
        </w:rPr>
        <w:t xml:space="preserve"> </w:t>
      </w:r>
      <w:r>
        <w:t>–</w:t>
      </w:r>
      <w:r>
        <w:rPr>
          <w:spacing w:val="-3"/>
        </w:rPr>
        <w:t xml:space="preserve"> </w:t>
      </w:r>
      <w:r>
        <w:t>XIX</w:t>
      </w:r>
      <w:r>
        <w:rPr>
          <w:spacing w:val="-3"/>
        </w:rPr>
        <w:t xml:space="preserve"> </w:t>
      </w:r>
      <w:r>
        <w:t>веков;</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6"/>
        </w:rPr>
        <w:t xml:space="preserve"> </w:t>
      </w:r>
      <w:r>
        <w:t>и</w:t>
      </w:r>
      <w:r>
        <w:rPr>
          <w:spacing w:val="-3"/>
        </w:rPr>
        <w:t xml:space="preserve"> </w:t>
      </w:r>
      <w:r>
        <w:t>раскрывать</w:t>
      </w:r>
      <w:r>
        <w:rPr>
          <w:spacing w:val="-6"/>
        </w:rPr>
        <w:t xml:space="preserve"> </w:t>
      </w:r>
      <w:r>
        <w:t>смысл основ искусства</w:t>
      </w:r>
      <w:r>
        <w:rPr>
          <w:spacing w:val="2"/>
        </w:rPr>
        <w:t xml:space="preserve"> </w:t>
      </w:r>
      <w:r>
        <w:t>флористики;</w:t>
      </w:r>
    </w:p>
    <w:p w:rsidR="00035341" w:rsidRDefault="007A4DC2" w:rsidP="00F64A30">
      <w:pPr>
        <w:pStyle w:val="a4"/>
        <w:numPr>
          <w:ilvl w:val="0"/>
          <w:numId w:val="62"/>
        </w:numPr>
        <w:tabs>
          <w:tab w:val="left" w:pos="1967"/>
        </w:tabs>
        <w:spacing w:line="269" w:lineRule="exact"/>
        <w:ind w:left="1966"/>
        <w:rPr>
          <w:rFonts w:ascii="Symbol" w:hAnsi="Symbol"/>
        </w:rPr>
      </w:pPr>
      <w:r>
        <w:lastRenderedPageBreak/>
        <w:t>понимать</w:t>
      </w:r>
      <w:r>
        <w:rPr>
          <w:spacing w:val="-7"/>
        </w:rPr>
        <w:t xml:space="preserve"> </w:t>
      </w:r>
      <w:r>
        <w:t>основы</w:t>
      </w:r>
      <w:r>
        <w:rPr>
          <w:spacing w:val="-2"/>
        </w:rPr>
        <w:t xml:space="preserve"> </w:t>
      </w:r>
      <w:r>
        <w:t>краткой истории</w:t>
      </w:r>
      <w:r>
        <w:rPr>
          <w:spacing w:val="-1"/>
        </w:rPr>
        <w:t xml:space="preserve"> </w:t>
      </w:r>
      <w:r>
        <w:t>костюма;</w:t>
      </w:r>
    </w:p>
    <w:p w:rsidR="00035341" w:rsidRDefault="007A4DC2" w:rsidP="00F64A30">
      <w:pPr>
        <w:pStyle w:val="a4"/>
        <w:numPr>
          <w:ilvl w:val="0"/>
          <w:numId w:val="62"/>
        </w:numPr>
        <w:tabs>
          <w:tab w:val="left" w:pos="1967"/>
        </w:tabs>
        <w:ind w:right="850" w:firstLine="283"/>
        <w:rPr>
          <w:rFonts w:ascii="Symbol" w:hAnsi="Symbol"/>
        </w:rPr>
      </w:pPr>
      <w:r>
        <w:t>характеризовать</w:t>
      </w:r>
      <w:r>
        <w:rPr>
          <w:spacing w:val="40"/>
        </w:rPr>
        <w:t xml:space="preserve"> </w:t>
      </w:r>
      <w:r>
        <w:t>и</w:t>
      </w:r>
      <w:r>
        <w:rPr>
          <w:spacing w:val="38"/>
        </w:rPr>
        <w:t xml:space="preserve"> </w:t>
      </w:r>
      <w:r>
        <w:t>раскрывать</w:t>
      </w:r>
      <w:r>
        <w:rPr>
          <w:spacing w:val="36"/>
        </w:rPr>
        <w:t xml:space="preserve"> </w:t>
      </w:r>
      <w:r>
        <w:t>смысл</w:t>
      </w:r>
      <w:r>
        <w:rPr>
          <w:spacing w:val="41"/>
        </w:rPr>
        <w:t xml:space="preserve"> </w:t>
      </w:r>
      <w:r>
        <w:t>композиционно-конструктивных</w:t>
      </w:r>
      <w:r>
        <w:rPr>
          <w:spacing w:val="41"/>
        </w:rPr>
        <w:t xml:space="preserve"> </w:t>
      </w:r>
      <w:r>
        <w:t>принципов</w:t>
      </w:r>
      <w:r>
        <w:rPr>
          <w:spacing w:val="42"/>
        </w:rPr>
        <w:t xml:space="preserve"> </w:t>
      </w:r>
      <w:r>
        <w:t>дизайна</w:t>
      </w:r>
      <w:r>
        <w:rPr>
          <w:spacing w:val="-52"/>
        </w:rPr>
        <w:t xml:space="preserve"> </w:t>
      </w:r>
      <w:r>
        <w:t>одежды;</w:t>
      </w:r>
    </w:p>
    <w:p w:rsidR="00035341" w:rsidRDefault="007A4DC2" w:rsidP="00F64A30">
      <w:pPr>
        <w:pStyle w:val="a4"/>
        <w:numPr>
          <w:ilvl w:val="0"/>
          <w:numId w:val="62"/>
        </w:numPr>
        <w:tabs>
          <w:tab w:val="left" w:pos="1967"/>
        </w:tabs>
        <w:ind w:right="848" w:firstLine="283"/>
        <w:rPr>
          <w:rFonts w:ascii="Symbol" w:hAnsi="Symbol"/>
        </w:rPr>
      </w:pPr>
      <w:r>
        <w:t>применять</w:t>
      </w:r>
      <w:r>
        <w:rPr>
          <w:spacing w:val="1"/>
        </w:rPr>
        <w:t xml:space="preserve"> </w:t>
      </w:r>
      <w:r>
        <w:t>навыки</w:t>
      </w:r>
      <w:r>
        <w:rPr>
          <w:spacing w:val="1"/>
        </w:rPr>
        <w:t xml:space="preserve"> </w:t>
      </w:r>
      <w:r>
        <w:t>сочинения</w:t>
      </w:r>
      <w:r>
        <w:rPr>
          <w:spacing w:val="1"/>
        </w:rPr>
        <w:t xml:space="preserve"> </w:t>
      </w:r>
      <w:r>
        <w:t>объемно-пространственной</w:t>
      </w:r>
      <w:r>
        <w:rPr>
          <w:spacing w:val="1"/>
        </w:rPr>
        <w:t xml:space="preserve"> </w:t>
      </w:r>
      <w:r>
        <w:t>композиции</w:t>
      </w:r>
      <w:r>
        <w:rPr>
          <w:spacing w:val="1"/>
        </w:rPr>
        <w:t xml:space="preserve"> </w:t>
      </w:r>
      <w:r>
        <w:t>в</w:t>
      </w:r>
      <w:r>
        <w:rPr>
          <w:spacing w:val="1"/>
        </w:rPr>
        <w:t xml:space="preserve"> </w:t>
      </w:r>
      <w:r>
        <w:t>формировании</w:t>
      </w:r>
      <w:r>
        <w:rPr>
          <w:spacing w:val="-52"/>
        </w:rPr>
        <w:t xml:space="preserve"> </w:t>
      </w:r>
      <w:r>
        <w:t>букета</w:t>
      </w:r>
      <w:r>
        <w:rPr>
          <w:spacing w:val="3"/>
        </w:rPr>
        <w:t xml:space="preserve"> </w:t>
      </w:r>
      <w:r>
        <w:t>по</w:t>
      </w:r>
      <w:r>
        <w:rPr>
          <w:spacing w:val="-3"/>
        </w:rPr>
        <w:t xml:space="preserve"> </w:t>
      </w:r>
      <w:r>
        <w:t>принципам</w:t>
      </w:r>
      <w:r>
        <w:rPr>
          <w:spacing w:val="-3"/>
        </w:rPr>
        <w:t xml:space="preserve"> </w:t>
      </w:r>
      <w:r>
        <w:t>икэбаны;</w:t>
      </w:r>
    </w:p>
    <w:p w:rsidR="00035341" w:rsidRDefault="007A4DC2" w:rsidP="00F64A30">
      <w:pPr>
        <w:pStyle w:val="a4"/>
        <w:numPr>
          <w:ilvl w:val="0"/>
          <w:numId w:val="62"/>
        </w:numPr>
        <w:tabs>
          <w:tab w:val="left" w:pos="1967"/>
        </w:tabs>
        <w:ind w:right="856" w:firstLine="283"/>
        <w:rPr>
          <w:rFonts w:ascii="Symbol" w:hAnsi="Symbol"/>
        </w:rPr>
      </w:pPr>
      <w:r>
        <w:t>использовать</w:t>
      </w:r>
      <w:r>
        <w:rPr>
          <w:spacing w:val="26"/>
        </w:rPr>
        <w:t xml:space="preserve"> </w:t>
      </w:r>
      <w:r>
        <w:t>старые</w:t>
      </w:r>
      <w:r>
        <w:rPr>
          <w:spacing w:val="20"/>
        </w:rPr>
        <w:t xml:space="preserve"> </w:t>
      </w:r>
      <w:r>
        <w:t>и</w:t>
      </w:r>
      <w:r>
        <w:rPr>
          <w:spacing w:val="33"/>
        </w:rPr>
        <w:t xml:space="preserve"> </w:t>
      </w:r>
      <w:r>
        <w:t>осваивать</w:t>
      </w:r>
      <w:r>
        <w:rPr>
          <w:spacing w:val="26"/>
        </w:rPr>
        <w:t xml:space="preserve"> </w:t>
      </w:r>
      <w:r>
        <w:t>новые</w:t>
      </w:r>
      <w:r>
        <w:rPr>
          <w:spacing w:val="20"/>
        </w:rPr>
        <w:t xml:space="preserve"> </w:t>
      </w:r>
      <w:r>
        <w:t>приемы</w:t>
      </w:r>
      <w:r>
        <w:rPr>
          <w:spacing w:val="26"/>
        </w:rPr>
        <w:t xml:space="preserve"> </w:t>
      </w:r>
      <w:r>
        <w:t>работы</w:t>
      </w:r>
      <w:r>
        <w:rPr>
          <w:spacing w:val="26"/>
        </w:rPr>
        <w:t xml:space="preserve"> </w:t>
      </w:r>
      <w:r>
        <w:t>с</w:t>
      </w:r>
      <w:r>
        <w:rPr>
          <w:spacing w:val="29"/>
        </w:rPr>
        <w:t xml:space="preserve"> </w:t>
      </w:r>
      <w:r>
        <w:t>бумагой,</w:t>
      </w:r>
      <w:r>
        <w:rPr>
          <w:spacing w:val="29"/>
        </w:rPr>
        <w:t xml:space="preserve"> </w:t>
      </w:r>
      <w:r>
        <w:t>природными</w:t>
      </w:r>
      <w:r>
        <w:rPr>
          <w:spacing w:val="-52"/>
        </w:rPr>
        <w:t xml:space="preserve"> </w:t>
      </w:r>
      <w:r>
        <w:t>материалами</w:t>
      </w:r>
      <w:r>
        <w:rPr>
          <w:spacing w:val="-2"/>
        </w:rPr>
        <w:t xml:space="preserve"> </w:t>
      </w:r>
      <w:r>
        <w:t>в</w:t>
      </w:r>
      <w:r>
        <w:rPr>
          <w:spacing w:val="-2"/>
        </w:rPr>
        <w:t xml:space="preserve"> </w:t>
      </w:r>
      <w:r>
        <w:t>процессе</w:t>
      </w:r>
      <w:r>
        <w:rPr>
          <w:spacing w:val="-6"/>
        </w:rPr>
        <w:t xml:space="preserve"> </w:t>
      </w:r>
      <w:r>
        <w:t>макетирования</w:t>
      </w:r>
      <w:r>
        <w:rPr>
          <w:spacing w:val="-4"/>
        </w:rPr>
        <w:t xml:space="preserve"> </w:t>
      </w:r>
      <w:r>
        <w:t>архитектурно-ландшафтных</w:t>
      </w:r>
      <w:r>
        <w:rPr>
          <w:spacing w:val="2"/>
        </w:rPr>
        <w:t xml:space="preserve"> </w:t>
      </w:r>
      <w:r>
        <w:t>объектов;</w:t>
      </w:r>
    </w:p>
    <w:p w:rsidR="00035341" w:rsidRDefault="007A4DC2" w:rsidP="00F64A30">
      <w:pPr>
        <w:pStyle w:val="a4"/>
        <w:numPr>
          <w:ilvl w:val="0"/>
          <w:numId w:val="62"/>
        </w:numPr>
        <w:tabs>
          <w:tab w:val="left" w:pos="1967"/>
        </w:tabs>
        <w:ind w:right="845" w:firstLine="283"/>
        <w:rPr>
          <w:rFonts w:ascii="Symbol" w:hAnsi="Symbol"/>
        </w:rPr>
      </w:pPr>
      <w:r>
        <w:t>отражать</w:t>
      </w:r>
      <w:r>
        <w:rPr>
          <w:spacing w:val="55"/>
        </w:rPr>
        <w:t xml:space="preserve"> </w:t>
      </w:r>
      <w:r>
        <w:t>в</w:t>
      </w:r>
      <w:r>
        <w:rPr>
          <w:spacing w:val="1"/>
        </w:rPr>
        <w:t xml:space="preserve"> </w:t>
      </w:r>
      <w:r>
        <w:t>эскизном</w:t>
      </w:r>
      <w:r>
        <w:rPr>
          <w:spacing w:val="55"/>
        </w:rPr>
        <w:t xml:space="preserve"> </w:t>
      </w:r>
      <w:r>
        <w:t>проекте</w:t>
      </w:r>
      <w:r>
        <w:rPr>
          <w:spacing w:val="53"/>
        </w:rPr>
        <w:t xml:space="preserve"> </w:t>
      </w:r>
      <w:r>
        <w:t>дизайна</w:t>
      </w:r>
      <w:r>
        <w:rPr>
          <w:spacing w:val="3"/>
        </w:rPr>
        <w:t xml:space="preserve"> </w:t>
      </w:r>
      <w:r>
        <w:t>сада</w:t>
      </w:r>
      <w:r>
        <w:rPr>
          <w:spacing w:val="3"/>
        </w:rPr>
        <w:t xml:space="preserve"> </w:t>
      </w:r>
      <w:r>
        <w:t>образно-архитектурный</w:t>
      </w:r>
      <w:r>
        <w:rPr>
          <w:spacing w:val="2"/>
        </w:rPr>
        <w:t xml:space="preserve"> </w:t>
      </w:r>
      <w:r>
        <w:t>композиционный</w:t>
      </w:r>
      <w:r>
        <w:rPr>
          <w:spacing w:val="-52"/>
        </w:rPr>
        <w:t xml:space="preserve"> </w:t>
      </w:r>
      <w:r>
        <w:t>замысел;</w:t>
      </w:r>
    </w:p>
    <w:p w:rsidR="00035341" w:rsidRDefault="007A4DC2" w:rsidP="00F64A30">
      <w:pPr>
        <w:pStyle w:val="a4"/>
        <w:numPr>
          <w:ilvl w:val="0"/>
          <w:numId w:val="62"/>
        </w:numPr>
        <w:tabs>
          <w:tab w:val="left" w:pos="1967"/>
        </w:tabs>
        <w:ind w:right="856" w:firstLine="283"/>
        <w:rPr>
          <w:rFonts w:ascii="Symbol" w:hAnsi="Symbol"/>
        </w:rPr>
      </w:pPr>
      <w:r>
        <w:t>использовать</w:t>
      </w:r>
      <w:r>
        <w:rPr>
          <w:spacing w:val="24"/>
        </w:rPr>
        <w:t xml:space="preserve"> </w:t>
      </w:r>
      <w:r>
        <w:t>графические</w:t>
      </w:r>
      <w:r>
        <w:rPr>
          <w:spacing w:val="22"/>
        </w:rPr>
        <w:t xml:space="preserve"> </w:t>
      </w:r>
      <w:r>
        <w:t>навыки</w:t>
      </w:r>
      <w:r>
        <w:rPr>
          <w:spacing w:val="26"/>
        </w:rPr>
        <w:t xml:space="preserve"> </w:t>
      </w:r>
      <w:r>
        <w:t>и</w:t>
      </w:r>
      <w:r>
        <w:rPr>
          <w:spacing w:val="25"/>
        </w:rPr>
        <w:t xml:space="preserve"> </w:t>
      </w:r>
      <w:r>
        <w:t>технологии</w:t>
      </w:r>
      <w:r>
        <w:rPr>
          <w:spacing w:val="26"/>
        </w:rPr>
        <w:t xml:space="preserve"> </w:t>
      </w:r>
      <w:r>
        <w:t>выполнения</w:t>
      </w:r>
      <w:r>
        <w:rPr>
          <w:spacing w:val="23"/>
        </w:rPr>
        <w:t xml:space="preserve"> </w:t>
      </w:r>
      <w:r>
        <w:t>коллажа</w:t>
      </w:r>
      <w:r>
        <w:rPr>
          <w:spacing w:val="28"/>
        </w:rPr>
        <w:t xml:space="preserve"> </w:t>
      </w:r>
      <w:r>
        <w:t>в</w:t>
      </w:r>
      <w:r>
        <w:rPr>
          <w:spacing w:val="25"/>
        </w:rPr>
        <w:t xml:space="preserve"> </w:t>
      </w:r>
      <w:r>
        <w:t>процессе</w:t>
      </w:r>
      <w:r>
        <w:rPr>
          <w:spacing w:val="22"/>
        </w:rPr>
        <w:t xml:space="preserve"> </w:t>
      </w:r>
      <w:r>
        <w:t>создания</w:t>
      </w:r>
      <w:r>
        <w:rPr>
          <w:spacing w:val="-52"/>
        </w:rPr>
        <w:t xml:space="preserve"> </w:t>
      </w:r>
      <w:r>
        <w:t>эскизов</w:t>
      </w:r>
      <w:r>
        <w:rPr>
          <w:spacing w:val="2"/>
        </w:rPr>
        <w:t xml:space="preserve"> </w:t>
      </w:r>
      <w:r>
        <w:t>молодежных</w:t>
      </w:r>
      <w:r>
        <w:rPr>
          <w:spacing w:val="2"/>
        </w:rPr>
        <w:t xml:space="preserve"> </w:t>
      </w:r>
      <w:r>
        <w:t>и</w:t>
      </w:r>
      <w:r>
        <w:rPr>
          <w:spacing w:val="-2"/>
        </w:rPr>
        <w:t xml:space="preserve"> </w:t>
      </w:r>
      <w:r>
        <w:t>исторических</w:t>
      </w:r>
      <w:r>
        <w:rPr>
          <w:spacing w:val="2"/>
        </w:rPr>
        <w:t xml:space="preserve"> </w:t>
      </w:r>
      <w:r>
        <w:t>комплектов</w:t>
      </w:r>
      <w:r>
        <w:rPr>
          <w:spacing w:val="2"/>
        </w:rPr>
        <w:t xml:space="preserve"> </w:t>
      </w:r>
      <w:r>
        <w:t>одежды;</w:t>
      </w:r>
    </w:p>
    <w:p w:rsidR="00035341" w:rsidRDefault="007A4DC2" w:rsidP="00F64A30">
      <w:pPr>
        <w:pStyle w:val="a4"/>
        <w:numPr>
          <w:ilvl w:val="0"/>
          <w:numId w:val="62"/>
        </w:numPr>
        <w:tabs>
          <w:tab w:val="left" w:pos="1967"/>
        </w:tabs>
        <w:ind w:right="857" w:firstLine="283"/>
        <w:rPr>
          <w:rFonts w:ascii="Symbol" w:hAnsi="Symbol"/>
        </w:rPr>
      </w:pPr>
      <w:r>
        <w:t>узнавать</w:t>
      </w:r>
      <w:r>
        <w:rPr>
          <w:spacing w:val="16"/>
        </w:rPr>
        <w:t xml:space="preserve"> </w:t>
      </w:r>
      <w:r>
        <w:t>и</w:t>
      </w:r>
      <w:r>
        <w:rPr>
          <w:spacing w:val="23"/>
        </w:rPr>
        <w:t xml:space="preserve"> </w:t>
      </w:r>
      <w:r>
        <w:t>характеризовать</w:t>
      </w:r>
      <w:r>
        <w:rPr>
          <w:spacing w:val="21"/>
        </w:rPr>
        <w:t xml:space="preserve"> </w:t>
      </w:r>
      <w:r>
        <w:t>памятники</w:t>
      </w:r>
      <w:r>
        <w:rPr>
          <w:spacing w:val="18"/>
        </w:rPr>
        <w:t xml:space="preserve"> </w:t>
      </w:r>
      <w:r>
        <w:t>архитектуры</w:t>
      </w:r>
      <w:r>
        <w:rPr>
          <w:spacing w:val="22"/>
        </w:rPr>
        <w:t xml:space="preserve"> </w:t>
      </w:r>
      <w:r>
        <w:t>Древнего</w:t>
      </w:r>
      <w:r>
        <w:rPr>
          <w:spacing w:val="17"/>
        </w:rPr>
        <w:t xml:space="preserve"> </w:t>
      </w:r>
      <w:r>
        <w:t>Киева.</w:t>
      </w:r>
      <w:r>
        <w:rPr>
          <w:spacing w:val="19"/>
        </w:rPr>
        <w:t xml:space="preserve"> </w:t>
      </w:r>
      <w:r>
        <w:t>София</w:t>
      </w:r>
      <w:r>
        <w:rPr>
          <w:spacing w:val="21"/>
        </w:rPr>
        <w:t xml:space="preserve"> </w:t>
      </w:r>
      <w:r>
        <w:t>Киевская.</w:t>
      </w:r>
      <w:r>
        <w:rPr>
          <w:spacing w:val="-52"/>
        </w:rPr>
        <w:t xml:space="preserve"> </w:t>
      </w:r>
      <w:r>
        <w:t>Фрески.</w:t>
      </w:r>
      <w:r>
        <w:rPr>
          <w:spacing w:val="3"/>
        </w:rPr>
        <w:t xml:space="preserve"> </w:t>
      </w:r>
      <w:r>
        <w:t>Мозаики;</w:t>
      </w:r>
    </w:p>
    <w:p w:rsidR="00035341" w:rsidRDefault="00CC2E0A" w:rsidP="00F64A30">
      <w:pPr>
        <w:pStyle w:val="a4"/>
        <w:numPr>
          <w:ilvl w:val="0"/>
          <w:numId w:val="62"/>
        </w:numPr>
        <w:tabs>
          <w:tab w:val="left" w:pos="1967"/>
          <w:tab w:val="left" w:pos="3108"/>
          <w:tab w:val="left" w:pos="4475"/>
          <w:tab w:val="left" w:pos="4805"/>
          <w:tab w:val="left" w:pos="5755"/>
          <w:tab w:val="left" w:pos="6858"/>
          <w:tab w:val="left" w:pos="7174"/>
          <w:tab w:val="left" w:pos="8532"/>
          <w:tab w:val="left" w:pos="9985"/>
        </w:tabs>
        <w:spacing w:before="85"/>
        <w:ind w:right="860" w:firstLine="283"/>
        <w:rPr>
          <w:rFonts w:ascii="Symbol" w:hAnsi="Symbol"/>
        </w:rPr>
      </w:pPr>
      <w:r>
        <w:t>р</w:t>
      </w:r>
      <w:r w:rsidR="007A4DC2">
        <w:t>азличать</w:t>
      </w:r>
      <w:r w:rsidR="007A4DC2">
        <w:tab/>
        <w:t>итальянские</w:t>
      </w:r>
      <w:r w:rsidR="007A4DC2">
        <w:tab/>
        <w:t>и</w:t>
      </w:r>
      <w:r w:rsidR="007A4DC2">
        <w:tab/>
        <w:t>русские</w:t>
      </w:r>
      <w:r w:rsidR="007A4DC2">
        <w:tab/>
        <w:t>традиции</w:t>
      </w:r>
      <w:r w:rsidR="007A4DC2">
        <w:tab/>
        <w:t>в</w:t>
      </w:r>
      <w:r w:rsidR="007A4DC2">
        <w:tab/>
        <w:t>архитектуре</w:t>
      </w:r>
      <w:r w:rsidR="007A4DC2">
        <w:tab/>
        <w:t>Московского</w:t>
      </w:r>
      <w:r w:rsidR="007A4DC2">
        <w:tab/>
      </w:r>
      <w:r w:rsidR="007A4DC2">
        <w:rPr>
          <w:spacing w:val="-1"/>
        </w:rPr>
        <w:t>Кремля.</w:t>
      </w:r>
      <w:r w:rsidR="007A4DC2">
        <w:rPr>
          <w:spacing w:val="-52"/>
        </w:rPr>
        <w:t xml:space="preserve"> </w:t>
      </w:r>
      <w:r w:rsidR="007A4DC2">
        <w:t>Характеризовать</w:t>
      </w:r>
      <w:r w:rsidR="007A4DC2">
        <w:rPr>
          <w:spacing w:val="-1"/>
        </w:rPr>
        <w:t xml:space="preserve"> </w:t>
      </w:r>
      <w:r w:rsidR="007A4DC2">
        <w:t>и</w:t>
      </w:r>
      <w:r w:rsidR="007A4DC2">
        <w:rPr>
          <w:spacing w:val="-3"/>
        </w:rPr>
        <w:t xml:space="preserve"> </w:t>
      </w:r>
      <w:r w:rsidR="007A4DC2">
        <w:t>описывать</w:t>
      </w:r>
      <w:r w:rsidR="007A4DC2">
        <w:rPr>
          <w:spacing w:val="-4"/>
        </w:rPr>
        <w:t xml:space="preserve"> </w:t>
      </w:r>
      <w:r w:rsidR="007A4DC2">
        <w:t>архитектурные</w:t>
      </w:r>
      <w:r w:rsidR="007A4DC2">
        <w:rPr>
          <w:spacing w:val="-2"/>
        </w:rPr>
        <w:t xml:space="preserve"> </w:t>
      </w:r>
      <w:r w:rsidR="007A4DC2">
        <w:t>особенности</w:t>
      </w:r>
      <w:r w:rsidR="007A4DC2">
        <w:rPr>
          <w:spacing w:val="2"/>
        </w:rPr>
        <w:t xml:space="preserve"> </w:t>
      </w:r>
      <w:r w:rsidR="007A4DC2">
        <w:t>соборов</w:t>
      </w:r>
      <w:r w:rsidR="007A4DC2">
        <w:rPr>
          <w:spacing w:val="1"/>
        </w:rPr>
        <w:t xml:space="preserve"> </w:t>
      </w:r>
      <w:r w:rsidR="007A4DC2">
        <w:t>Московского</w:t>
      </w:r>
      <w:r w:rsidR="007A4DC2">
        <w:rPr>
          <w:spacing w:val="-4"/>
        </w:rPr>
        <w:t xml:space="preserve"> </w:t>
      </w:r>
      <w:r w:rsidR="007A4DC2">
        <w:t>Кремля;</w:t>
      </w:r>
    </w:p>
    <w:p w:rsidR="00035341" w:rsidRDefault="007A4DC2" w:rsidP="00F64A30">
      <w:pPr>
        <w:pStyle w:val="a4"/>
        <w:numPr>
          <w:ilvl w:val="0"/>
          <w:numId w:val="62"/>
        </w:numPr>
        <w:tabs>
          <w:tab w:val="left" w:pos="1967"/>
        </w:tabs>
        <w:ind w:right="855" w:firstLine="283"/>
        <w:rPr>
          <w:rFonts w:ascii="Symbol" w:hAnsi="Symbol"/>
        </w:rPr>
      </w:pPr>
      <w:r>
        <w:t>различать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древнерусской</w:t>
      </w:r>
      <w:r>
        <w:rPr>
          <w:spacing w:val="1"/>
        </w:rPr>
        <w:t xml:space="preserve"> </w:t>
      </w:r>
      <w:r>
        <w:t>иконописи.</w:t>
      </w:r>
      <w:r>
        <w:rPr>
          <w:spacing w:val="1"/>
        </w:rPr>
        <w:t xml:space="preserve"> </w:t>
      </w:r>
      <w:r>
        <w:t>Понимать</w:t>
      </w:r>
      <w:r>
        <w:rPr>
          <w:spacing w:val="1"/>
        </w:rPr>
        <w:t xml:space="preserve"> </w:t>
      </w:r>
      <w:r>
        <w:t>значение</w:t>
      </w:r>
      <w:r>
        <w:rPr>
          <w:spacing w:val="-52"/>
        </w:rPr>
        <w:t xml:space="preserve"> </w:t>
      </w:r>
      <w:r>
        <w:t>иконы</w:t>
      </w:r>
      <w:r>
        <w:rPr>
          <w:spacing w:val="-1"/>
        </w:rPr>
        <w:t xml:space="preserve"> </w:t>
      </w:r>
      <w:r>
        <w:t>«Троица»</w:t>
      </w:r>
      <w:r>
        <w:rPr>
          <w:spacing w:val="-5"/>
        </w:rPr>
        <w:t xml:space="preserve"> </w:t>
      </w:r>
      <w:r>
        <w:t>Андрея</w:t>
      </w:r>
      <w:r>
        <w:rPr>
          <w:spacing w:val="-2"/>
        </w:rPr>
        <w:t xml:space="preserve"> </w:t>
      </w:r>
      <w:r>
        <w:t>Рублева</w:t>
      </w:r>
      <w:r>
        <w:rPr>
          <w:spacing w:val="2"/>
        </w:rPr>
        <w:t xml:space="preserve"> </w:t>
      </w:r>
      <w:r>
        <w:t>в</w:t>
      </w:r>
      <w:r>
        <w:rPr>
          <w:spacing w:val="1"/>
        </w:rPr>
        <w:t xml:space="preserve"> </w:t>
      </w:r>
      <w:r>
        <w:t>общественной,</w:t>
      </w:r>
      <w:r>
        <w:rPr>
          <w:spacing w:val="1"/>
        </w:rPr>
        <w:t xml:space="preserve"> </w:t>
      </w:r>
      <w:r>
        <w:t>духовной</w:t>
      </w:r>
      <w:r>
        <w:rPr>
          <w:spacing w:val="1"/>
        </w:rPr>
        <w:t xml:space="preserve"> </w:t>
      </w:r>
      <w:r>
        <w:t>и художественной</w:t>
      </w:r>
      <w:r>
        <w:rPr>
          <w:spacing w:val="1"/>
        </w:rPr>
        <w:t xml:space="preserve"> </w:t>
      </w:r>
      <w:r>
        <w:t>жизни</w:t>
      </w:r>
      <w:r>
        <w:rPr>
          <w:spacing w:val="-4"/>
        </w:rPr>
        <w:t xml:space="preserve"> </w:t>
      </w:r>
      <w:r>
        <w:t>Руси;</w:t>
      </w:r>
    </w:p>
    <w:p w:rsidR="00035341" w:rsidRDefault="007A4DC2" w:rsidP="00F64A30">
      <w:pPr>
        <w:pStyle w:val="a4"/>
        <w:numPr>
          <w:ilvl w:val="0"/>
          <w:numId w:val="62"/>
        </w:numPr>
        <w:tabs>
          <w:tab w:val="left" w:pos="1967"/>
        </w:tabs>
        <w:spacing w:before="1"/>
        <w:ind w:left="1966"/>
        <w:rPr>
          <w:rFonts w:ascii="Symbol" w:hAnsi="Symbol"/>
        </w:rPr>
      </w:pPr>
      <w:r>
        <w:t>узнавать</w:t>
      </w:r>
      <w:r>
        <w:rPr>
          <w:spacing w:val="-5"/>
        </w:rPr>
        <w:t xml:space="preserve"> </w:t>
      </w:r>
      <w:r>
        <w:t>и</w:t>
      </w:r>
      <w:r>
        <w:rPr>
          <w:spacing w:val="-3"/>
        </w:rPr>
        <w:t xml:space="preserve"> </w:t>
      </w:r>
      <w:r>
        <w:t>описывать</w:t>
      </w:r>
      <w:r>
        <w:rPr>
          <w:spacing w:val="-5"/>
        </w:rPr>
        <w:t xml:space="preserve"> </w:t>
      </w:r>
      <w:r>
        <w:t>памятники</w:t>
      </w:r>
      <w:r>
        <w:rPr>
          <w:spacing w:val="1"/>
        </w:rPr>
        <w:t xml:space="preserve"> </w:t>
      </w:r>
      <w:r>
        <w:t>шатрового</w:t>
      </w:r>
      <w:r>
        <w:rPr>
          <w:spacing w:val="-5"/>
        </w:rPr>
        <w:t xml:space="preserve"> </w:t>
      </w:r>
      <w:r>
        <w:t>зодчества;</w:t>
      </w:r>
    </w:p>
    <w:p w:rsidR="00035341" w:rsidRDefault="007A4DC2" w:rsidP="00F64A30">
      <w:pPr>
        <w:pStyle w:val="a4"/>
        <w:numPr>
          <w:ilvl w:val="0"/>
          <w:numId w:val="62"/>
        </w:numPr>
        <w:tabs>
          <w:tab w:val="left" w:pos="1967"/>
        </w:tabs>
        <w:ind w:right="841" w:firstLine="283"/>
        <w:rPr>
          <w:rFonts w:ascii="Symbol" w:hAnsi="Symbol"/>
        </w:rPr>
      </w:pPr>
      <w:r>
        <w:t>характеризовать</w:t>
      </w:r>
      <w:r>
        <w:rPr>
          <w:spacing w:val="20"/>
        </w:rPr>
        <w:t xml:space="preserve"> </w:t>
      </w:r>
      <w:r>
        <w:t>особенности</w:t>
      </w:r>
      <w:r>
        <w:rPr>
          <w:spacing w:val="22"/>
        </w:rPr>
        <w:t xml:space="preserve"> </w:t>
      </w:r>
      <w:r>
        <w:t>церкви</w:t>
      </w:r>
      <w:r>
        <w:rPr>
          <w:spacing w:val="22"/>
        </w:rPr>
        <w:t xml:space="preserve"> </w:t>
      </w:r>
      <w:r>
        <w:t>Вознесения</w:t>
      </w:r>
      <w:r>
        <w:rPr>
          <w:spacing w:val="20"/>
        </w:rPr>
        <w:t xml:space="preserve"> </w:t>
      </w:r>
      <w:r>
        <w:t>в</w:t>
      </w:r>
      <w:r>
        <w:rPr>
          <w:spacing w:val="21"/>
        </w:rPr>
        <w:t xml:space="preserve"> </w:t>
      </w:r>
      <w:r>
        <w:t>селе</w:t>
      </w:r>
      <w:r>
        <w:rPr>
          <w:spacing w:val="14"/>
        </w:rPr>
        <w:t xml:space="preserve"> </w:t>
      </w:r>
      <w:r>
        <w:t>Коломенском</w:t>
      </w:r>
      <w:r>
        <w:rPr>
          <w:spacing w:val="20"/>
        </w:rPr>
        <w:t xml:space="preserve"> </w:t>
      </w:r>
      <w:r>
        <w:t>и</w:t>
      </w:r>
      <w:r>
        <w:rPr>
          <w:spacing w:val="23"/>
        </w:rPr>
        <w:t xml:space="preserve"> </w:t>
      </w:r>
      <w:r>
        <w:t>храма</w:t>
      </w:r>
      <w:r>
        <w:rPr>
          <w:spacing w:val="22"/>
        </w:rPr>
        <w:t xml:space="preserve"> </w:t>
      </w:r>
      <w:r>
        <w:t>Покрова-на-</w:t>
      </w:r>
      <w:r>
        <w:rPr>
          <w:spacing w:val="-52"/>
        </w:rPr>
        <w:t xml:space="preserve"> </w:t>
      </w:r>
      <w:r>
        <w:t>Рву;</w:t>
      </w:r>
    </w:p>
    <w:p w:rsidR="00035341" w:rsidRDefault="007A4DC2" w:rsidP="00F64A30">
      <w:pPr>
        <w:pStyle w:val="a4"/>
        <w:numPr>
          <w:ilvl w:val="0"/>
          <w:numId w:val="62"/>
        </w:numPr>
        <w:tabs>
          <w:tab w:val="left" w:pos="1967"/>
        </w:tabs>
        <w:ind w:right="855" w:firstLine="283"/>
        <w:rPr>
          <w:rFonts w:ascii="Symbol" w:hAnsi="Symbol"/>
        </w:rPr>
      </w:pPr>
      <w:r>
        <w:t>раскрывать</w:t>
      </w:r>
      <w:r>
        <w:rPr>
          <w:spacing w:val="15"/>
        </w:rPr>
        <w:t xml:space="preserve"> </w:t>
      </w:r>
      <w:r>
        <w:t>особенности</w:t>
      </w:r>
      <w:r>
        <w:rPr>
          <w:spacing w:val="16"/>
        </w:rPr>
        <w:t xml:space="preserve"> </w:t>
      </w:r>
      <w:r>
        <w:t>новых</w:t>
      </w:r>
      <w:r>
        <w:rPr>
          <w:spacing w:val="15"/>
        </w:rPr>
        <w:t xml:space="preserve"> </w:t>
      </w:r>
      <w:r>
        <w:t>иконописных</w:t>
      </w:r>
      <w:r>
        <w:rPr>
          <w:spacing w:val="15"/>
        </w:rPr>
        <w:t xml:space="preserve"> </w:t>
      </w:r>
      <w:r>
        <w:t>традиций</w:t>
      </w:r>
      <w:r>
        <w:rPr>
          <w:spacing w:val="11"/>
        </w:rPr>
        <w:t xml:space="preserve"> </w:t>
      </w:r>
      <w:r>
        <w:t>в</w:t>
      </w:r>
      <w:r>
        <w:rPr>
          <w:spacing w:val="16"/>
        </w:rPr>
        <w:t xml:space="preserve"> </w:t>
      </w:r>
      <w:r>
        <w:t>XVII</w:t>
      </w:r>
      <w:r>
        <w:rPr>
          <w:spacing w:val="13"/>
        </w:rPr>
        <w:t xml:space="preserve"> </w:t>
      </w:r>
      <w:r>
        <w:t>веке.</w:t>
      </w:r>
      <w:r>
        <w:rPr>
          <w:spacing w:val="17"/>
        </w:rPr>
        <w:t xml:space="preserve"> </w:t>
      </w:r>
      <w:r>
        <w:t>Отличать</w:t>
      </w:r>
      <w:r>
        <w:rPr>
          <w:spacing w:val="14"/>
        </w:rPr>
        <w:t xml:space="preserve"> </w:t>
      </w:r>
      <w:r>
        <w:t>по</w:t>
      </w:r>
      <w:r>
        <w:rPr>
          <w:spacing w:val="-52"/>
        </w:rPr>
        <w:t xml:space="preserve"> </w:t>
      </w:r>
      <w:r>
        <w:t>характерным</w:t>
      </w:r>
      <w:r>
        <w:rPr>
          <w:spacing w:val="1"/>
        </w:rPr>
        <w:t xml:space="preserve"> </w:t>
      </w:r>
      <w:r>
        <w:t>особенностям</w:t>
      </w:r>
      <w:r>
        <w:rPr>
          <w:spacing w:val="1"/>
        </w:rPr>
        <w:t xml:space="preserve"> </w:t>
      </w:r>
      <w:r>
        <w:t>икону</w:t>
      </w:r>
      <w:r>
        <w:rPr>
          <w:spacing w:val="-3"/>
        </w:rPr>
        <w:t xml:space="preserve"> </w:t>
      </w:r>
      <w:r>
        <w:t>и</w:t>
      </w:r>
      <w:r>
        <w:rPr>
          <w:spacing w:val="3"/>
        </w:rPr>
        <w:t xml:space="preserve"> </w:t>
      </w:r>
      <w:r>
        <w:t>парсуну;</w:t>
      </w:r>
    </w:p>
    <w:p w:rsidR="00035341" w:rsidRDefault="007A4DC2" w:rsidP="00F64A30">
      <w:pPr>
        <w:pStyle w:val="a4"/>
        <w:numPr>
          <w:ilvl w:val="0"/>
          <w:numId w:val="62"/>
        </w:numPr>
        <w:tabs>
          <w:tab w:val="left" w:pos="1967"/>
        </w:tabs>
        <w:ind w:right="854" w:firstLine="283"/>
        <w:rPr>
          <w:rFonts w:ascii="Symbol" w:hAnsi="Symbol"/>
        </w:rPr>
      </w:pPr>
      <w:r>
        <w:t>работать</w:t>
      </w:r>
      <w:r>
        <w:rPr>
          <w:spacing w:val="31"/>
        </w:rPr>
        <w:t xml:space="preserve"> </w:t>
      </w:r>
      <w:r>
        <w:t>над</w:t>
      </w:r>
      <w:r>
        <w:rPr>
          <w:spacing w:val="29"/>
        </w:rPr>
        <w:t xml:space="preserve"> </w:t>
      </w:r>
      <w:r>
        <w:t>проектом</w:t>
      </w:r>
      <w:r>
        <w:rPr>
          <w:spacing w:val="35"/>
        </w:rPr>
        <w:t xml:space="preserve"> </w:t>
      </w:r>
      <w:r>
        <w:t>(индивидуальным</w:t>
      </w:r>
      <w:r>
        <w:rPr>
          <w:spacing w:val="31"/>
        </w:rPr>
        <w:t xml:space="preserve"> </w:t>
      </w:r>
      <w:r>
        <w:t>или</w:t>
      </w:r>
      <w:r>
        <w:rPr>
          <w:spacing w:val="32"/>
        </w:rPr>
        <w:t xml:space="preserve"> </w:t>
      </w:r>
      <w:r>
        <w:t>коллективным),</w:t>
      </w:r>
      <w:r>
        <w:rPr>
          <w:spacing w:val="32"/>
        </w:rPr>
        <w:t xml:space="preserve"> </w:t>
      </w:r>
      <w:r>
        <w:t>создавая</w:t>
      </w:r>
      <w:r>
        <w:rPr>
          <w:spacing w:val="31"/>
        </w:rPr>
        <w:t xml:space="preserve"> </w:t>
      </w:r>
      <w:r>
        <w:t>разнообразные</w:t>
      </w:r>
      <w:r>
        <w:rPr>
          <w:spacing w:val="-52"/>
        </w:rPr>
        <w:t xml:space="preserve"> </w:t>
      </w:r>
      <w:r>
        <w:t>творческие</w:t>
      </w:r>
      <w:r>
        <w:rPr>
          <w:spacing w:val="-6"/>
        </w:rPr>
        <w:t xml:space="preserve"> </w:t>
      </w:r>
      <w:r>
        <w:t>композиции</w:t>
      </w:r>
      <w:r>
        <w:rPr>
          <w:spacing w:val="-1"/>
        </w:rPr>
        <w:t xml:space="preserve"> </w:t>
      </w:r>
      <w:r>
        <w:t>в</w:t>
      </w:r>
      <w:r>
        <w:rPr>
          <w:spacing w:val="-1"/>
        </w:rPr>
        <w:t xml:space="preserve"> </w:t>
      </w:r>
      <w:r>
        <w:t>материалах</w:t>
      </w:r>
      <w:r>
        <w:rPr>
          <w:spacing w:val="-3"/>
        </w:rPr>
        <w:t xml:space="preserve"> </w:t>
      </w:r>
      <w:r>
        <w:t>по</w:t>
      </w:r>
      <w:r>
        <w:rPr>
          <w:spacing w:val="-3"/>
        </w:rPr>
        <w:t xml:space="preserve"> </w:t>
      </w:r>
      <w:r>
        <w:t>различным</w:t>
      </w:r>
      <w:r>
        <w:rPr>
          <w:spacing w:val="-3"/>
        </w:rPr>
        <w:t xml:space="preserve"> </w:t>
      </w:r>
      <w:r>
        <w:t>темам;</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4"/>
        </w:rPr>
        <w:t xml:space="preserve"> </w:t>
      </w:r>
      <w:r>
        <w:t>стилевые</w:t>
      </w:r>
      <w:r>
        <w:rPr>
          <w:spacing w:val="-4"/>
        </w:rPr>
        <w:t xml:space="preserve"> </w:t>
      </w:r>
      <w:r>
        <w:t>особенности</w:t>
      </w:r>
      <w:r>
        <w:rPr>
          <w:spacing w:val="-2"/>
        </w:rPr>
        <w:t xml:space="preserve"> </w:t>
      </w:r>
      <w:r>
        <w:t>разных</w:t>
      </w:r>
      <w:r>
        <w:rPr>
          <w:spacing w:val="-6"/>
        </w:rPr>
        <w:t xml:space="preserve"> </w:t>
      </w:r>
      <w:r>
        <w:t>школ</w:t>
      </w:r>
      <w:r>
        <w:rPr>
          <w:spacing w:val="-2"/>
        </w:rPr>
        <w:t xml:space="preserve"> </w:t>
      </w:r>
      <w:r>
        <w:t>архитектуры</w:t>
      </w:r>
      <w:r>
        <w:rPr>
          <w:spacing w:val="-3"/>
        </w:rPr>
        <w:t xml:space="preserve"> </w:t>
      </w:r>
      <w:r>
        <w:t>Древней</w:t>
      </w:r>
      <w:r>
        <w:rPr>
          <w:spacing w:val="-2"/>
        </w:rPr>
        <w:t xml:space="preserve"> </w:t>
      </w:r>
      <w:r>
        <w:t>Руси;</w:t>
      </w:r>
    </w:p>
    <w:p w:rsidR="00035341" w:rsidRDefault="007A4DC2" w:rsidP="00F64A30">
      <w:pPr>
        <w:pStyle w:val="a4"/>
        <w:numPr>
          <w:ilvl w:val="0"/>
          <w:numId w:val="62"/>
        </w:numPr>
        <w:tabs>
          <w:tab w:val="left" w:pos="1967"/>
        </w:tabs>
        <w:ind w:right="857" w:firstLine="283"/>
        <w:rPr>
          <w:rFonts w:ascii="Symbol" w:hAnsi="Symbol"/>
        </w:rPr>
      </w:pPr>
      <w:r>
        <w:t>создавать</w:t>
      </w:r>
      <w:r>
        <w:rPr>
          <w:spacing w:val="14"/>
        </w:rPr>
        <w:t xml:space="preserve"> </w:t>
      </w:r>
      <w:r>
        <w:t>с</w:t>
      </w:r>
      <w:r>
        <w:rPr>
          <w:spacing w:val="7"/>
        </w:rPr>
        <w:t xml:space="preserve"> </w:t>
      </w:r>
      <w:r>
        <w:t>натуры</w:t>
      </w:r>
      <w:r>
        <w:rPr>
          <w:spacing w:val="10"/>
        </w:rPr>
        <w:t xml:space="preserve"> </w:t>
      </w:r>
      <w:r>
        <w:t>и</w:t>
      </w:r>
      <w:r>
        <w:rPr>
          <w:spacing w:val="16"/>
        </w:rPr>
        <w:t xml:space="preserve"> </w:t>
      </w:r>
      <w:r>
        <w:t>по</w:t>
      </w:r>
      <w:r>
        <w:rPr>
          <w:spacing w:val="9"/>
        </w:rPr>
        <w:t xml:space="preserve"> </w:t>
      </w:r>
      <w:r>
        <w:t>воображению</w:t>
      </w:r>
      <w:r>
        <w:rPr>
          <w:spacing w:val="12"/>
        </w:rPr>
        <w:t xml:space="preserve"> </w:t>
      </w:r>
      <w:r>
        <w:t>архитектурные</w:t>
      </w:r>
      <w:r>
        <w:rPr>
          <w:spacing w:val="14"/>
        </w:rPr>
        <w:t xml:space="preserve"> </w:t>
      </w:r>
      <w:r>
        <w:t>образы</w:t>
      </w:r>
      <w:r>
        <w:rPr>
          <w:spacing w:val="15"/>
        </w:rPr>
        <w:t xml:space="preserve"> </w:t>
      </w:r>
      <w:r>
        <w:t>графическими</w:t>
      </w:r>
      <w:r>
        <w:rPr>
          <w:spacing w:val="15"/>
        </w:rPr>
        <w:t xml:space="preserve"> </w:t>
      </w:r>
      <w:r>
        <w:t>материалами</w:t>
      </w:r>
      <w:r>
        <w:rPr>
          <w:spacing w:val="11"/>
        </w:rPr>
        <w:t xml:space="preserve"> </w:t>
      </w:r>
      <w:r>
        <w:t>и</w:t>
      </w:r>
      <w:r>
        <w:rPr>
          <w:spacing w:val="-52"/>
        </w:rPr>
        <w:t xml:space="preserve"> </w:t>
      </w:r>
      <w:r>
        <w:t>др.;</w:t>
      </w:r>
    </w:p>
    <w:p w:rsidR="00035341" w:rsidRDefault="007A4DC2" w:rsidP="00F64A30">
      <w:pPr>
        <w:pStyle w:val="a4"/>
        <w:numPr>
          <w:ilvl w:val="0"/>
          <w:numId w:val="62"/>
        </w:numPr>
        <w:tabs>
          <w:tab w:val="left" w:pos="1967"/>
        </w:tabs>
        <w:ind w:right="849" w:firstLine="283"/>
        <w:jc w:val="both"/>
        <w:rPr>
          <w:rFonts w:ascii="Symbol" w:hAnsi="Symbol"/>
        </w:rPr>
      </w:pPr>
      <w:r>
        <w:t>работать</w:t>
      </w:r>
      <w:r>
        <w:rPr>
          <w:spacing w:val="1"/>
        </w:rPr>
        <w:t xml:space="preserve"> </w:t>
      </w:r>
      <w:r>
        <w:t>над</w:t>
      </w:r>
      <w:r>
        <w:rPr>
          <w:spacing w:val="1"/>
        </w:rPr>
        <w:t xml:space="preserve"> </w:t>
      </w:r>
      <w:r>
        <w:t>эскизом</w:t>
      </w:r>
      <w:r>
        <w:rPr>
          <w:spacing w:val="1"/>
        </w:rPr>
        <w:t xml:space="preserve"> </w:t>
      </w:r>
      <w:r>
        <w:t>монументального</w:t>
      </w:r>
      <w:r>
        <w:rPr>
          <w:spacing w:val="1"/>
        </w:rPr>
        <w:t xml:space="preserve"> </w:t>
      </w:r>
      <w:r>
        <w:t>произведения</w:t>
      </w:r>
      <w:r>
        <w:rPr>
          <w:spacing w:val="1"/>
        </w:rPr>
        <w:t xml:space="preserve"> </w:t>
      </w:r>
      <w:r>
        <w:t>(витраж,</w:t>
      </w:r>
      <w:r>
        <w:rPr>
          <w:spacing w:val="1"/>
        </w:rPr>
        <w:t xml:space="preserve"> </w:t>
      </w:r>
      <w:r>
        <w:t>мозаика,</w:t>
      </w:r>
      <w:r>
        <w:rPr>
          <w:spacing w:val="1"/>
        </w:rPr>
        <w:t xml:space="preserve"> </w:t>
      </w:r>
      <w:r>
        <w:t>роспись,</w:t>
      </w:r>
      <w:r>
        <w:rPr>
          <w:spacing w:val="1"/>
        </w:rPr>
        <w:t xml:space="preserve"> </w:t>
      </w:r>
      <w:r>
        <w:t>монументальная</w:t>
      </w:r>
      <w:r>
        <w:rPr>
          <w:spacing w:val="1"/>
        </w:rPr>
        <w:t xml:space="preserve"> </w:t>
      </w:r>
      <w:r>
        <w:t>скульптура);</w:t>
      </w:r>
      <w:r>
        <w:rPr>
          <w:spacing w:val="1"/>
        </w:rPr>
        <w:t xml:space="preserve"> </w:t>
      </w:r>
      <w:r>
        <w:t>использовать</w:t>
      </w:r>
      <w:r>
        <w:rPr>
          <w:spacing w:val="1"/>
        </w:rPr>
        <w:t xml:space="preserve"> </w:t>
      </w:r>
      <w:r>
        <w:t>выразительный</w:t>
      </w:r>
      <w:r>
        <w:rPr>
          <w:spacing w:val="1"/>
        </w:rPr>
        <w:t xml:space="preserve"> </w:t>
      </w:r>
      <w:r>
        <w:t>язык</w:t>
      </w:r>
      <w:r>
        <w:rPr>
          <w:spacing w:val="1"/>
        </w:rPr>
        <w:t xml:space="preserve"> </w:t>
      </w:r>
      <w:r>
        <w:t>при</w:t>
      </w:r>
      <w:r>
        <w:rPr>
          <w:spacing w:val="1"/>
        </w:rPr>
        <w:t xml:space="preserve"> </w:t>
      </w:r>
      <w:r>
        <w:t>моделировании</w:t>
      </w:r>
      <w:r>
        <w:rPr>
          <w:spacing w:val="1"/>
        </w:rPr>
        <w:t xml:space="preserve"> </w:t>
      </w:r>
      <w:r>
        <w:t>архитектурного</w:t>
      </w:r>
      <w:r>
        <w:rPr>
          <w:spacing w:val="-4"/>
        </w:rPr>
        <w:t xml:space="preserve"> </w:t>
      </w:r>
      <w:r>
        <w:t>пространства;</w:t>
      </w:r>
    </w:p>
    <w:p w:rsidR="00035341" w:rsidRDefault="007A4DC2" w:rsidP="00F64A30">
      <w:pPr>
        <w:pStyle w:val="a4"/>
        <w:numPr>
          <w:ilvl w:val="0"/>
          <w:numId w:val="62"/>
        </w:numPr>
        <w:tabs>
          <w:tab w:val="left" w:pos="1967"/>
        </w:tabs>
        <w:spacing w:line="269" w:lineRule="exact"/>
        <w:ind w:left="1966"/>
        <w:jc w:val="both"/>
        <w:rPr>
          <w:rFonts w:ascii="Symbol" w:hAnsi="Symbol"/>
        </w:rPr>
      </w:pPr>
      <w:r>
        <w:t>сравнивать,</w:t>
      </w:r>
      <w:r>
        <w:rPr>
          <w:spacing w:val="-6"/>
        </w:rPr>
        <w:t xml:space="preserve"> </w:t>
      </w:r>
      <w:r>
        <w:t>сопоставлять</w:t>
      </w:r>
      <w:r>
        <w:rPr>
          <w:spacing w:val="-2"/>
        </w:rPr>
        <w:t xml:space="preserve"> </w:t>
      </w:r>
      <w:r>
        <w:t>и</w:t>
      </w:r>
      <w:r>
        <w:rPr>
          <w:spacing w:val="-5"/>
        </w:rPr>
        <w:t xml:space="preserve"> </w:t>
      </w:r>
      <w:r>
        <w:t>анализировать</w:t>
      </w:r>
      <w:r>
        <w:rPr>
          <w:spacing w:val="-7"/>
        </w:rPr>
        <w:t xml:space="preserve"> </w:t>
      </w:r>
      <w:r>
        <w:t>произведения</w:t>
      </w:r>
      <w:r>
        <w:rPr>
          <w:spacing w:val="-3"/>
        </w:rPr>
        <w:t xml:space="preserve"> </w:t>
      </w:r>
      <w:r>
        <w:t>живописи</w:t>
      </w:r>
      <w:r>
        <w:rPr>
          <w:spacing w:val="-5"/>
        </w:rPr>
        <w:t xml:space="preserve"> </w:t>
      </w:r>
      <w:r>
        <w:t>Древней</w:t>
      </w:r>
      <w:r>
        <w:rPr>
          <w:spacing w:val="-1"/>
        </w:rPr>
        <w:t xml:space="preserve"> </w:t>
      </w:r>
      <w:r>
        <w:t>Руси;</w:t>
      </w:r>
    </w:p>
    <w:p w:rsidR="00035341" w:rsidRDefault="007A4DC2" w:rsidP="00F64A30">
      <w:pPr>
        <w:pStyle w:val="a4"/>
        <w:numPr>
          <w:ilvl w:val="0"/>
          <w:numId w:val="62"/>
        </w:numPr>
        <w:tabs>
          <w:tab w:val="left" w:pos="1967"/>
        </w:tabs>
        <w:spacing w:line="269" w:lineRule="exact"/>
        <w:ind w:left="1966"/>
        <w:jc w:val="both"/>
        <w:rPr>
          <w:rFonts w:ascii="Symbol" w:hAnsi="Symbol"/>
        </w:rPr>
      </w:pPr>
      <w:r>
        <w:t>рассуждать</w:t>
      </w:r>
      <w:r>
        <w:rPr>
          <w:spacing w:val="-3"/>
        </w:rPr>
        <w:t xml:space="preserve"> </w:t>
      </w:r>
      <w:r>
        <w:t>о</w:t>
      </w:r>
      <w:r>
        <w:rPr>
          <w:spacing w:val="-7"/>
        </w:rPr>
        <w:t xml:space="preserve"> </w:t>
      </w:r>
      <w:r>
        <w:t>значении</w:t>
      </w:r>
      <w:r>
        <w:rPr>
          <w:spacing w:val="-4"/>
        </w:rPr>
        <w:t xml:space="preserve"> </w:t>
      </w:r>
      <w:r>
        <w:t>художественного</w:t>
      </w:r>
      <w:r>
        <w:rPr>
          <w:spacing w:val="-2"/>
        </w:rPr>
        <w:t xml:space="preserve"> </w:t>
      </w:r>
      <w:r>
        <w:t>образа</w:t>
      </w:r>
      <w:r>
        <w:rPr>
          <w:spacing w:val="1"/>
        </w:rPr>
        <w:t xml:space="preserve"> </w:t>
      </w:r>
      <w:r>
        <w:t>древнерусской</w:t>
      </w:r>
      <w:r>
        <w:rPr>
          <w:spacing w:val="-1"/>
        </w:rPr>
        <w:t xml:space="preserve"> </w:t>
      </w:r>
      <w:r>
        <w:t>культуры;</w:t>
      </w:r>
    </w:p>
    <w:p w:rsidR="00035341" w:rsidRDefault="007A4DC2" w:rsidP="00F64A30">
      <w:pPr>
        <w:pStyle w:val="a4"/>
        <w:numPr>
          <w:ilvl w:val="0"/>
          <w:numId w:val="62"/>
        </w:numPr>
        <w:tabs>
          <w:tab w:val="left" w:pos="1967"/>
        </w:tabs>
        <w:ind w:right="854" w:firstLine="283"/>
        <w:jc w:val="both"/>
        <w:rPr>
          <w:rFonts w:ascii="Symbol" w:hAnsi="Symbol"/>
        </w:rPr>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стилей</w:t>
      </w:r>
      <w:r>
        <w:rPr>
          <w:spacing w:val="1"/>
        </w:rPr>
        <w:t xml:space="preserve"> </w:t>
      </w:r>
      <w:r>
        <w:t>и</w:t>
      </w:r>
      <w:r>
        <w:rPr>
          <w:spacing w:val="1"/>
        </w:rPr>
        <w:t xml:space="preserve"> </w:t>
      </w:r>
      <w:r>
        <w:t>направлений</w:t>
      </w:r>
      <w:r>
        <w:rPr>
          <w:spacing w:val="56"/>
        </w:rPr>
        <w:t xml:space="preserve"> </w:t>
      </w:r>
      <w:r>
        <w:t>изобразительного</w:t>
      </w:r>
      <w:r>
        <w:rPr>
          <w:spacing w:val="1"/>
        </w:rPr>
        <w:t xml:space="preserve"> </w:t>
      </w:r>
      <w:r>
        <w:t>искусства</w:t>
      </w:r>
      <w:r>
        <w:rPr>
          <w:spacing w:val="4"/>
        </w:rPr>
        <w:t xml:space="preserve"> </w:t>
      </w:r>
      <w:r>
        <w:t>и</w:t>
      </w:r>
      <w:r>
        <w:rPr>
          <w:spacing w:val="-1"/>
        </w:rPr>
        <w:t xml:space="preserve"> </w:t>
      </w:r>
      <w:r>
        <w:t>архитектуры</w:t>
      </w:r>
      <w:r>
        <w:rPr>
          <w:spacing w:val="2"/>
        </w:rPr>
        <w:t xml:space="preserve"> </w:t>
      </w:r>
      <w:r>
        <w:t>XVIII</w:t>
      </w:r>
      <w:r>
        <w:rPr>
          <w:spacing w:val="3"/>
        </w:rPr>
        <w:t xml:space="preserve"> </w:t>
      </w:r>
      <w:r>
        <w:t>–</w:t>
      </w:r>
      <w:r>
        <w:rPr>
          <w:spacing w:val="2"/>
        </w:rPr>
        <w:t xml:space="preserve"> </w:t>
      </w:r>
      <w:r>
        <w:t>XIX</w:t>
      </w:r>
      <w:r>
        <w:rPr>
          <w:spacing w:val="1"/>
        </w:rPr>
        <w:t xml:space="preserve"> </w:t>
      </w:r>
      <w:r>
        <w:t>веков;</w:t>
      </w:r>
    </w:p>
    <w:p w:rsidR="00035341" w:rsidRDefault="007A4DC2" w:rsidP="00F64A30">
      <w:pPr>
        <w:pStyle w:val="a4"/>
        <w:numPr>
          <w:ilvl w:val="0"/>
          <w:numId w:val="62"/>
        </w:numPr>
        <w:tabs>
          <w:tab w:val="left" w:pos="1967"/>
        </w:tabs>
        <w:ind w:right="861" w:firstLine="283"/>
        <w:jc w:val="both"/>
        <w:rPr>
          <w:rFonts w:ascii="Symbol" w:hAnsi="Symbol"/>
        </w:rPr>
      </w:pPr>
      <w:r>
        <w:t>использовать в речи новые термины, связанные со стилями в изобразительном искусстве и</w:t>
      </w:r>
      <w:r>
        <w:rPr>
          <w:spacing w:val="1"/>
        </w:rPr>
        <w:t xml:space="preserve"> </w:t>
      </w:r>
      <w:r>
        <w:t>архитектуре</w:t>
      </w:r>
      <w:r>
        <w:rPr>
          <w:spacing w:val="-6"/>
        </w:rPr>
        <w:t xml:space="preserve"> </w:t>
      </w:r>
      <w:r>
        <w:t>XVIII</w:t>
      </w:r>
      <w:r>
        <w:rPr>
          <w:spacing w:val="3"/>
        </w:rPr>
        <w:t xml:space="preserve"> </w:t>
      </w:r>
      <w:r>
        <w:t>–</w:t>
      </w:r>
      <w:r>
        <w:rPr>
          <w:spacing w:val="2"/>
        </w:rPr>
        <w:t xml:space="preserve"> </w:t>
      </w:r>
      <w:r>
        <w:t>XIX</w:t>
      </w:r>
      <w:r>
        <w:rPr>
          <w:spacing w:val="1"/>
        </w:rPr>
        <w:t xml:space="preserve"> </w:t>
      </w:r>
      <w:r>
        <w:t>веков;</w:t>
      </w:r>
    </w:p>
    <w:p w:rsidR="00035341" w:rsidRDefault="007A4DC2" w:rsidP="00F64A30">
      <w:pPr>
        <w:pStyle w:val="a4"/>
        <w:numPr>
          <w:ilvl w:val="0"/>
          <w:numId w:val="62"/>
        </w:numPr>
        <w:tabs>
          <w:tab w:val="left" w:pos="1967"/>
        </w:tabs>
        <w:spacing w:line="265" w:lineRule="exact"/>
        <w:ind w:left="1966"/>
        <w:rPr>
          <w:rFonts w:ascii="Symbol" w:hAnsi="Symbol"/>
        </w:rPr>
      </w:pPr>
      <w:r>
        <w:t>выявлять</w:t>
      </w:r>
      <w:r>
        <w:rPr>
          <w:spacing w:val="-7"/>
        </w:rPr>
        <w:t xml:space="preserve"> </w:t>
      </w:r>
      <w:r>
        <w:t>и</w:t>
      </w:r>
      <w:r>
        <w:rPr>
          <w:spacing w:val="-5"/>
        </w:rPr>
        <w:t xml:space="preserve"> </w:t>
      </w:r>
      <w:r>
        <w:t>называть</w:t>
      </w:r>
      <w:r>
        <w:rPr>
          <w:spacing w:val="-6"/>
        </w:rPr>
        <w:t xml:space="preserve"> </w:t>
      </w:r>
      <w:r>
        <w:t>характерные</w:t>
      </w:r>
      <w:r>
        <w:rPr>
          <w:spacing w:val="-4"/>
        </w:rPr>
        <w:t xml:space="preserve"> </w:t>
      </w:r>
      <w:r>
        <w:t>особенности</w:t>
      </w:r>
      <w:r>
        <w:rPr>
          <w:spacing w:val="-1"/>
        </w:rPr>
        <w:t xml:space="preserve"> </w:t>
      </w:r>
      <w:r>
        <w:t>русской</w:t>
      </w:r>
      <w:r>
        <w:rPr>
          <w:spacing w:val="-1"/>
        </w:rPr>
        <w:t xml:space="preserve"> </w:t>
      </w:r>
      <w:r>
        <w:t>портретной</w:t>
      </w:r>
      <w:r>
        <w:rPr>
          <w:spacing w:val="-1"/>
        </w:rPr>
        <w:t xml:space="preserve"> </w:t>
      </w:r>
      <w:r>
        <w:t>живописи</w:t>
      </w:r>
      <w:r>
        <w:rPr>
          <w:spacing w:val="-5"/>
        </w:rPr>
        <w:t xml:space="preserve"> </w:t>
      </w:r>
      <w:r>
        <w:t>XVIII</w:t>
      </w:r>
      <w:r>
        <w:rPr>
          <w:spacing w:val="-3"/>
        </w:rPr>
        <w:t xml:space="preserve"> </w:t>
      </w:r>
      <w:r>
        <w:t>века;</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7"/>
        </w:rPr>
        <w:t xml:space="preserve"> </w:t>
      </w:r>
      <w:r>
        <w:t>признаки</w:t>
      </w:r>
      <w:r>
        <w:rPr>
          <w:spacing w:val="-4"/>
        </w:rPr>
        <w:t xml:space="preserve"> </w:t>
      </w:r>
      <w:r>
        <w:t>и</w:t>
      </w:r>
      <w:r>
        <w:rPr>
          <w:spacing w:val="-5"/>
        </w:rPr>
        <w:t xml:space="preserve"> </w:t>
      </w:r>
      <w:r>
        <w:t>особенности</w:t>
      </w:r>
      <w:r>
        <w:rPr>
          <w:spacing w:val="-1"/>
        </w:rPr>
        <w:t xml:space="preserve"> </w:t>
      </w:r>
      <w:r>
        <w:t>московского</w:t>
      </w:r>
      <w:r>
        <w:rPr>
          <w:spacing w:val="-6"/>
        </w:rPr>
        <w:t xml:space="preserve"> </w:t>
      </w:r>
      <w:r>
        <w:t>барокко;</w:t>
      </w:r>
    </w:p>
    <w:p w:rsidR="00035341" w:rsidRDefault="007A4DC2" w:rsidP="00F64A30">
      <w:pPr>
        <w:pStyle w:val="a4"/>
        <w:numPr>
          <w:ilvl w:val="0"/>
          <w:numId w:val="62"/>
        </w:numPr>
        <w:tabs>
          <w:tab w:val="left" w:pos="1967"/>
        </w:tabs>
        <w:spacing w:line="269" w:lineRule="exact"/>
        <w:ind w:left="1966"/>
        <w:rPr>
          <w:rFonts w:ascii="Symbol" w:hAnsi="Symbol"/>
        </w:rPr>
      </w:pPr>
      <w:r>
        <w:t>создавать</w:t>
      </w:r>
      <w:r>
        <w:rPr>
          <w:spacing w:val="-6"/>
        </w:rPr>
        <w:t xml:space="preserve"> </w:t>
      </w:r>
      <w:r>
        <w:t>разнообразные</w:t>
      </w:r>
      <w:r>
        <w:rPr>
          <w:spacing w:val="-6"/>
        </w:rPr>
        <w:t xml:space="preserve"> </w:t>
      </w:r>
      <w:r>
        <w:t>творческие</w:t>
      </w:r>
      <w:r>
        <w:rPr>
          <w:spacing w:val="-8"/>
        </w:rPr>
        <w:t xml:space="preserve"> </w:t>
      </w:r>
      <w:r>
        <w:t>работы (фантазийные</w:t>
      </w:r>
      <w:r>
        <w:rPr>
          <w:spacing w:val="-7"/>
        </w:rPr>
        <w:t xml:space="preserve"> </w:t>
      </w:r>
      <w:r>
        <w:t>конструкции)</w:t>
      </w:r>
      <w:r>
        <w:rPr>
          <w:spacing w:val="-2"/>
        </w:rPr>
        <w:t xml:space="preserve"> </w:t>
      </w:r>
      <w:r>
        <w:t>в материале.</w:t>
      </w:r>
    </w:p>
    <w:p w:rsidR="00035341" w:rsidRDefault="007A4DC2">
      <w:pPr>
        <w:pStyle w:val="4"/>
        <w:spacing w:before="2" w:line="251" w:lineRule="exact"/>
        <w:ind w:left="1683"/>
        <w:jc w:val="left"/>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p>
    <w:p w:rsidR="00035341" w:rsidRDefault="007A4DC2" w:rsidP="00F64A30">
      <w:pPr>
        <w:pStyle w:val="a4"/>
        <w:numPr>
          <w:ilvl w:val="0"/>
          <w:numId w:val="62"/>
        </w:numPr>
        <w:tabs>
          <w:tab w:val="left" w:pos="1967"/>
        </w:tabs>
        <w:ind w:right="852" w:firstLine="283"/>
        <w:jc w:val="both"/>
        <w:rPr>
          <w:rFonts w:ascii="Symbol" w:hAnsi="Symbol"/>
        </w:rPr>
      </w:pPr>
      <w:r>
        <w:t>активно</w:t>
      </w:r>
      <w:r>
        <w:rPr>
          <w:spacing w:val="1"/>
        </w:rPr>
        <w:t xml:space="preserve"> </w:t>
      </w:r>
      <w:r>
        <w:t>использовать</w:t>
      </w:r>
      <w:r>
        <w:rPr>
          <w:spacing w:val="1"/>
        </w:rPr>
        <w:t xml:space="preserve"> </w:t>
      </w:r>
      <w:r>
        <w:t>язык</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различные</w:t>
      </w:r>
      <w:r>
        <w:rPr>
          <w:spacing w:val="1"/>
        </w:rPr>
        <w:t xml:space="preserve"> </w:t>
      </w:r>
      <w:r>
        <w:t>художественные</w:t>
      </w:r>
      <w:r>
        <w:rPr>
          <w:spacing w:val="1"/>
        </w:rPr>
        <w:t xml:space="preserve"> </w:t>
      </w:r>
      <w:r>
        <w:t>материалы для освоения содержания различных учебных предметов (литературы, окружающего</w:t>
      </w:r>
      <w:r>
        <w:rPr>
          <w:spacing w:val="1"/>
        </w:rPr>
        <w:t xml:space="preserve"> </w:t>
      </w:r>
      <w:r>
        <w:t>мира,</w:t>
      </w:r>
      <w:r>
        <w:rPr>
          <w:spacing w:val="3"/>
        </w:rPr>
        <w:t xml:space="preserve"> </w:t>
      </w:r>
      <w:r>
        <w:t>технологии</w:t>
      </w:r>
      <w:r>
        <w:rPr>
          <w:spacing w:val="3"/>
        </w:rPr>
        <w:t xml:space="preserve"> </w:t>
      </w:r>
      <w:r>
        <w:t>и</w:t>
      </w:r>
      <w:r>
        <w:rPr>
          <w:spacing w:val="-1"/>
        </w:rPr>
        <w:t xml:space="preserve"> </w:t>
      </w:r>
      <w:r>
        <w:t>др.);</w:t>
      </w:r>
    </w:p>
    <w:p w:rsidR="00035341" w:rsidRDefault="007A4DC2" w:rsidP="00F64A30">
      <w:pPr>
        <w:pStyle w:val="a4"/>
        <w:numPr>
          <w:ilvl w:val="0"/>
          <w:numId w:val="62"/>
        </w:numPr>
        <w:tabs>
          <w:tab w:val="left" w:pos="1967"/>
        </w:tabs>
        <w:ind w:right="854" w:firstLine="283"/>
        <w:jc w:val="both"/>
        <w:rPr>
          <w:rFonts w:ascii="Symbol" w:hAnsi="Symbol"/>
        </w:rPr>
      </w:pPr>
      <w:r>
        <w:t>владеть диалогической формой коммуникации, уметь аргументировать свою точку зрения в</w:t>
      </w:r>
      <w:r>
        <w:rPr>
          <w:spacing w:val="1"/>
        </w:rPr>
        <w:t xml:space="preserve"> </w:t>
      </w:r>
      <w:r>
        <w:t>процессе</w:t>
      </w:r>
      <w:r>
        <w:rPr>
          <w:spacing w:val="-6"/>
        </w:rPr>
        <w:t xml:space="preserve"> </w:t>
      </w:r>
      <w:r>
        <w:t>изучения</w:t>
      </w:r>
      <w:r>
        <w:rPr>
          <w:spacing w:val="1"/>
        </w:rPr>
        <w:t xml:space="preserve"> </w:t>
      </w:r>
      <w:r>
        <w:t>изобразительного</w:t>
      </w:r>
      <w:r>
        <w:rPr>
          <w:spacing w:val="-3"/>
        </w:rPr>
        <w:t xml:space="preserve"> </w:t>
      </w:r>
      <w:r>
        <w:t>искусства;</w:t>
      </w:r>
    </w:p>
    <w:p w:rsidR="00035341" w:rsidRDefault="007A4DC2" w:rsidP="00F64A30">
      <w:pPr>
        <w:pStyle w:val="a4"/>
        <w:numPr>
          <w:ilvl w:val="0"/>
          <w:numId w:val="62"/>
        </w:numPr>
        <w:tabs>
          <w:tab w:val="left" w:pos="1967"/>
        </w:tabs>
        <w:ind w:right="847" w:firstLine="283"/>
        <w:jc w:val="both"/>
        <w:rPr>
          <w:rFonts w:ascii="Symbol" w:hAnsi="Symbol"/>
        </w:rPr>
      </w:pPr>
      <w:r>
        <w:t>различать и передавать в художественно-творческой деятельности характер, эмоциональное</w:t>
      </w:r>
      <w:r>
        <w:rPr>
          <w:spacing w:val="1"/>
        </w:rPr>
        <w:t xml:space="preserve"> </w:t>
      </w:r>
      <w:r>
        <w:t>состояние</w:t>
      </w:r>
      <w:r>
        <w:rPr>
          <w:spacing w:val="1"/>
        </w:rPr>
        <w:t xml:space="preserve"> </w:t>
      </w:r>
      <w:r>
        <w:t>и</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человеку,</w:t>
      </w:r>
      <w:r>
        <w:rPr>
          <w:spacing w:val="1"/>
        </w:rPr>
        <w:t xml:space="preserve"> </w:t>
      </w:r>
      <w:r>
        <w:t>обществу;</w:t>
      </w:r>
      <w:r>
        <w:rPr>
          <w:spacing w:val="1"/>
        </w:rPr>
        <w:t xml:space="preserve"> </w:t>
      </w:r>
      <w:r>
        <w:t>осознавать</w:t>
      </w:r>
      <w:r>
        <w:rPr>
          <w:spacing w:val="1"/>
        </w:rPr>
        <w:t xml:space="preserve"> </w:t>
      </w:r>
      <w:r>
        <w:t>общечеловеческие</w:t>
      </w:r>
      <w:r>
        <w:rPr>
          <w:spacing w:val="1"/>
        </w:rPr>
        <w:t xml:space="preserve"> </w:t>
      </w:r>
      <w:r>
        <w:t>ценности,</w:t>
      </w:r>
      <w:r>
        <w:rPr>
          <w:spacing w:val="3"/>
        </w:rPr>
        <w:t xml:space="preserve"> </w:t>
      </w:r>
      <w:r>
        <w:t>выраженные</w:t>
      </w:r>
      <w:r>
        <w:rPr>
          <w:spacing w:val="-4"/>
        </w:rPr>
        <w:t xml:space="preserve"> </w:t>
      </w:r>
      <w:r>
        <w:t>в</w:t>
      </w:r>
      <w:r>
        <w:rPr>
          <w:spacing w:val="3"/>
        </w:rPr>
        <w:t xml:space="preserve"> </w:t>
      </w:r>
      <w:r>
        <w:t>главных</w:t>
      </w:r>
      <w:r>
        <w:rPr>
          <w:spacing w:val="-3"/>
        </w:rPr>
        <w:t xml:space="preserve"> </w:t>
      </w:r>
      <w:r>
        <w:t>темах</w:t>
      </w:r>
      <w:r>
        <w:rPr>
          <w:spacing w:val="2"/>
        </w:rPr>
        <w:t xml:space="preserve"> </w:t>
      </w:r>
      <w:r>
        <w:t>искусства;</w:t>
      </w:r>
    </w:p>
    <w:p w:rsidR="00035341" w:rsidRDefault="007A4DC2" w:rsidP="00F64A30">
      <w:pPr>
        <w:pStyle w:val="a4"/>
        <w:numPr>
          <w:ilvl w:val="0"/>
          <w:numId w:val="62"/>
        </w:numPr>
        <w:tabs>
          <w:tab w:val="left" w:pos="1967"/>
        </w:tabs>
        <w:ind w:right="859" w:firstLine="283"/>
        <w:jc w:val="both"/>
        <w:rPr>
          <w:rFonts w:ascii="Symbol" w:hAnsi="Symbol"/>
        </w:rPr>
      </w:pPr>
      <w:r>
        <w:t>выделять</w:t>
      </w:r>
      <w:r>
        <w:rPr>
          <w:spacing w:val="1"/>
        </w:rPr>
        <w:t xml:space="preserve"> </w:t>
      </w:r>
      <w:r>
        <w:t>признаки</w:t>
      </w:r>
      <w:r>
        <w:rPr>
          <w:spacing w:val="1"/>
        </w:rPr>
        <w:t xml:space="preserve"> </w:t>
      </w:r>
      <w:r>
        <w:t>для</w:t>
      </w:r>
      <w:r>
        <w:rPr>
          <w:spacing w:val="1"/>
        </w:rPr>
        <w:t xml:space="preserve"> </w:t>
      </w:r>
      <w:r>
        <w:t>установления</w:t>
      </w:r>
      <w:r>
        <w:rPr>
          <w:spacing w:val="1"/>
        </w:rPr>
        <w:t xml:space="preserve"> </w:t>
      </w:r>
      <w:r>
        <w:t>стилевых</w:t>
      </w:r>
      <w:r>
        <w:rPr>
          <w:spacing w:val="1"/>
        </w:rPr>
        <w:t xml:space="preserve"> </w:t>
      </w:r>
      <w:r>
        <w:t>связей</w:t>
      </w:r>
      <w:r>
        <w:rPr>
          <w:spacing w:val="1"/>
        </w:rPr>
        <w:t xml:space="preserve"> </w:t>
      </w:r>
      <w:r>
        <w:t>в</w:t>
      </w:r>
      <w:r>
        <w:rPr>
          <w:spacing w:val="1"/>
        </w:rPr>
        <w:t xml:space="preserve"> </w:t>
      </w:r>
      <w:r>
        <w:t>процессе</w:t>
      </w:r>
      <w:r>
        <w:rPr>
          <w:spacing w:val="56"/>
        </w:rPr>
        <w:t xml:space="preserve"> </w:t>
      </w:r>
      <w:r>
        <w:t>изучения</w:t>
      </w:r>
      <w:r>
        <w:rPr>
          <w:spacing w:val="1"/>
        </w:rPr>
        <w:t xml:space="preserve"> </w:t>
      </w:r>
      <w:r>
        <w:t>изобразительного</w:t>
      </w:r>
      <w:r>
        <w:rPr>
          <w:spacing w:val="-4"/>
        </w:rPr>
        <w:t xml:space="preserve"> </w:t>
      </w:r>
      <w:r>
        <w:t>искусства;</w:t>
      </w:r>
    </w:p>
    <w:p w:rsidR="00035341" w:rsidRDefault="007A4DC2" w:rsidP="00F64A30">
      <w:pPr>
        <w:pStyle w:val="a4"/>
        <w:numPr>
          <w:ilvl w:val="0"/>
          <w:numId w:val="62"/>
        </w:numPr>
        <w:tabs>
          <w:tab w:val="left" w:pos="1967"/>
        </w:tabs>
        <w:spacing w:line="269" w:lineRule="exact"/>
        <w:ind w:left="1966"/>
        <w:jc w:val="both"/>
        <w:rPr>
          <w:rFonts w:ascii="Symbol" w:hAnsi="Symbol"/>
        </w:rPr>
      </w:pPr>
      <w:r>
        <w:t>понимать</w:t>
      </w:r>
      <w:r>
        <w:rPr>
          <w:spacing w:val="-6"/>
        </w:rPr>
        <w:t xml:space="preserve"> </w:t>
      </w:r>
      <w:r>
        <w:t>специфику</w:t>
      </w:r>
      <w:r>
        <w:rPr>
          <w:spacing w:val="-5"/>
        </w:rPr>
        <w:t xml:space="preserve"> </w:t>
      </w:r>
      <w:r>
        <w:t>изображения</w:t>
      </w:r>
      <w:r>
        <w:rPr>
          <w:spacing w:val="-2"/>
        </w:rPr>
        <w:t xml:space="preserve"> </w:t>
      </w:r>
      <w:r>
        <w:t>в</w:t>
      </w:r>
      <w:r>
        <w:rPr>
          <w:spacing w:val="-3"/>
        </w:rPr>
        <w:t xml:space="preserve"> </w:t>
      </w:r>
      <w:r>
        <w:t>полиграфии;</w:t>
      </w:r>
    </w:p>
    <w:p w:rsidR="00035341" w:rsidRDefault="007A4DC2" w:rsidP="00F64A30">
      <w:pPr>
        <w:pStyle w:val="a4"/>
        <w:numPr>
          <w:ilvl w:val="0"/>
          <w:numId w:val="62"/>
        </w:numPr>
        <w:tabs>
          <w:tab w:val="left" w:pos="1967"/>
        </w:tabs>
        <w:spacing w:line="269" w:lineRule="exact"/>
        <w:ind w:left="1966"/>
        <w:jc w:val="both"/>
        <w:rPr>
          <w:rFonts w:ascii="Symbol" w:hAnsi="Symbol"/>
        </w:rPr>
      </w:pPr>
      <w:r>
        <w:t>различать</w:t>
      </w:r>
      <w:r>
        <w:rPr>
          <w:spacing w:val="-5"/>
        </w:rPr>
        <w:t xml:space="preserve"> </w:t>
      </w:r>
      <w:r>
        <w:t>формы полиграфической</w:t>
      </w:r>
      <w:r>
        <w:rPr>
          <w:spacing w:val="1"/>
        </w:rPr>
        <w:t xml:space="preserve"> </w:t>
      </w:r>
      <w:r>
        <w:t>продукции:</w:t>
      </w:r>
      <w:r>
        <w:rPr>
          <w:spacing w:val="-3"/>
        </w:rPr>
        <w:t xml:space="preserve"> </w:t>
      </w:r>
      <w:r>
        <w:t>книги,</w:t>
      </w:r>
      <w:r>
        <w:rPr>
          <w:spacing w:val="-3"/>
        </w:rPr>
        <w:t xml:space="preserve"> </w:t>
      </w:r>
      <w:r>
        <w:t>журналы,</w:t>
      </w:r>
      <w:r>
        <w:rPr>
          <w:spacing w:val="-2"/>
        </w:rPr>
        <w:t xml:space="preserve"> </w:t>
      </w:r>
      <w:r>
        <w:t>плакаты,</w:t>
      </w:r>
      <w:r>
        <w:rPr>
          <w:spacing w:val="-2"/>
        </w:rPr>
        <w:t xml:space="preserve"> </w:t>
      </w:r>
      <w:r>
        <w:t>афиши</w:t>
      </w:r>
      <w:r>
        <w:rPr>
          <w:spacing w:val="-3"/>
        </w:rPr>
        <w:t xml:space="preserve"> </w:t>
      </w:r>
      <w:r>
        <w:t>и</w:t>
      </w:r>
      <w:r>
        <w:rPr>
          <w:spacing w:val="-3"/>
        </w:rPr>
        <w:t xml:space="preserve"> </w:t>
      </w:r>
      <w:r>
        <w:t>др.);</w:t>
      </w:r>
    </w:p>
    <w:p w:rsidR="00035341" w:rsidRDefault="007A4DC2" w:rsidP="00F64A30">
      <w:pPr>
        <w:pStyle w:val="a4"/>
        <w:numPr>
          <w:ilvl w:val="0"/>
          <w:numId w:val="62"/>
        </w:numPr>
        <w:tabs>
          <w:tab w:val="left" w:pos="1967"/>
        </w:tabs>
        <w:ind w:right="859" w:firstLine="283"/>
        <w:jc w:val="both"/>
        <w:rPr>
          <w:rFonts w:ascii="Symbol" w:hAnsi="Symbol"/>
        </w:rPr>
      </w:pPr>
      <w:r>
        <w:lastRenderedPageBreak/>
        <w:t>различать и характеризовать типы изображения в полиграфии (графическое, живописное,</w:t>
      </w:r>
      <w:r>
        <w:rPr>
          <w:spacing w:val="1"/>
        </w:rPr>
        <w:t xml:space="preserve"> </w:t>
      </w:r>
      <w:r>
        <w:t>компьютерное,</w:t>
      </w:r>
      <w:r>
        <w:rPr>
          <w:spacing w:val="3"/>
        </w:rPr>
        <w:t xml:space="preserve"> </w:t>
      </w:r>
      <w:r>
        <w:t>фотографическое);</w:t>
      </w:r>
    </w:p>
    <w:p w:rsidR="00035341" w:rsidRDefault="007A4DC2" w:rsidP="00F64A30">
      <w:pPr>
        <w:pStyle w:val="a4"/>
        <w:numPr>
          <w:ilvl w:val="0"/>
          <w:numId w:val="62"/>
        </w:numPr>
        <w:tabs>
          <w:tab w:val="left" w:pos="1967"/>
        </w:tabs>
        <w:spacing w:line="269" w:lineRule="exact"/>
        <w:ind w:left="1966"/>
        <w:rPr>
          <w:rFonts w:ascii="Symbol" w:hAnsi="Symbol"/>
        </w:rPr>
      </w:pPr>
      <w:r>
        <w:t>проектировать</w:t>
      </w:r>
      <w:r>
        <w:rPr>
          <w:spacing w:val="-2"/>
        </w:rPr>
        <w:t xml:space="preserve"> </w:t>
      </w:r>
      <w:r>
        <w:t>обложку</w:t>
      </w:r>
      <w:r>
        <w:rPr>
          <w:spacing w:val="-5"/>
        </w:rPr>
        <w:t xml:space="preserve"> </w:t>
      </w:r>
      <w:r>
        <w:t>книги,</w:t>
      </w:r>
      <w:r>
        <w:rPr>
          <w:spacing w:val="-3"/>
        </w:rPr>
        <w:t xml:space="preserve"> </w:t>
      </w:r>
      <w:r>
        <w:t>рекламы</w:t>
      </w:r>
      <w:r>
        <w:rPr>
          <w:spacing w:val="-1"/>
        </w:rPr>
        <w:t xml:space="preserve"> </w:t>
      </w:r>
      <w:r>
        <w:t>открытки,</w:t>
      </w:r>
      <w:r>
        <w:rPr>
          <w:spacing w:val="-3"/>
        </w:rPr>
        <w:t xml:space="preserve"> </w:t>
      </w:r>
      <w:r>
        <w:t>визитки</w:t>
      </w:r>
      <w:r>
        <w:rPr>
          <w:spacing w:val="-3"/>
        </w:rPr>
        <w:t xml:space="preserve"> </w:t>
      </w:r>
      <w:r>
        <w:t>и</w:t>
      </w:r>
      <w:r>
        <w:rPr>
          <w:spacing w:val="-3"/>
        </w:rPr>
        <w:t xml:space="preserve"> </w:t>
      </w:r>
      <w:r>
        <w:t>др.;</w:t>
      </w:r>
    </w:p>
    <w:p w:rsidR="00035341" w:rsidRDefault="007A4DC2" w:rsidP="00F64A30">
      <w:pPr>
        <w:pStyle w:val="a4"/>
        <w:numPr>
          <w:ilvl w:val="0"/>
          <w:numId w:val="62"/>
        </w:numPr>
        <w:tabs>
          <w:tab w:val="left" w:pos="1967"/>
        </w:tabs>
        <w:spacing w:line="269" w:lineRule="exact"/>
        <w:ind w:left="1966"/>
        <w:rPr>
          <w:rFonts w:ascii="Symbol" w:hAnsi="Symbol"/>
        </w:rPr>
      </w:pPr>
      <w:r>
        <w:t>создавать</w:t>
      </w:r>
      <w:r>
        <w:rPr>
          <w:spacing w:val="-6"/>
        </w:rPr>
        <w:t xml:space="preserve"> </w:t>
      </w:r>
      <w:r>
        <w:t>художественную</w:t>
      </w:r>
      <w:r>
        <w:rPr>
          <w:spacing w:val="-3"/>
        </w:rPr>
        <w:t xml:space="preserve"> </w:t>
      </w:r>
      <w:r>
        <w:t>композицию</w:t>
      </w:r>
      <w:r>
        <w:rPr>
          <w:spacing w:val="-3"/>
        </w:rPr>
        <w:t xml:space="preserve"> </w:t>
      </w:r>
      <w:r>
        <w:t>макета книги,</w:t>
      </w:r>
      <w:r>
        <w:rPr>
          <w:spacing w:val="-3"/>
        </w:rPr>
        <w:t xml:space="preserve"> </w:t>
      </w:r>
      <w:r>
        <w:t>журнала;</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7"/>
        </w:rPr>
        <w:t xml:space="preserve"> </w:t>
      </w:r>
      <w:r>
        <w:t>имена</w:t>
      </w:r>
      <w:r>
        <w:rPr>
          <w:spacing w:val="-4"/>
        </w:rPr>
        <w:t xml:space="preserve"> </w:t>
      </w:r>
      <w:r>
        <w:t>великих</w:t>
      </w:r>
      <w:r>
        <w:rPr>
          <w:spacing w:val="-1"/>
        </w:rPr>
        <w:t xml:space="preserve"> </w:t>
      </w:r>
      <w:r>
        <w:t>русских</w:t>
      </w:r>
      <w:r>
        <w:rPr>
          <w:spacing w:val="-2"/>
        </w:rPr>
        <w:t xml:space="preserve"> </w:t>
      </w:r>
      <w:r>
        <w:t>живописцев</w:t>
      </w:r>
      <w:r>
        <w:rPr>
          <w:spacing w:val="-1"/>
        </w:rPr>
        <w:t xml:space="preserve"> </w:t>
      </w:r>
      <w:r>
        <w:t>и</w:t>
      </w:r>
      <w:r>
        <w:rPr>
          <w:spacing w:val="-4"/>
        </w:rPr>
        <w:t xml:space="preserve"> </w:t>
      </w:r>
      <w:r>
        <w:t>архитекторов</w:t>
      </w:r>
      <w:r>
        <w:rPr>
          <w:spacing w:val="-1"/>
        </w:rPr>
        <w:t xml:space="preserve"> </w:t>
      </w:r>
      <w:r>
        <w:t>XVIII</w:t>
      </w:r>
      <w:r>
        <w:rPr>
          <w:spacing w:val="6"/>
        </w:rPr>
        <w:t xml:space="preserve"> </w:t>
      </w:r>
      <w:r>
        <w:t>–</w:t>
      </w:r>
      <w:r>
        <w:rPr>
          <w:spacing w:val="-2"/>
        </w:rPr>
        <w:t xml:space="preserve"> </w:t>
      </w:r>
      <w:r>
        <w:t>XIX</w:t>
      </w:r>
      <w:r>
        <w:rPr>
          <w:spacing w:val="-3"/>
        </w:rPr>
        <w:t xml:space="preserve"> </w:t>
      </w:r>
      <w:r>
        <w:t>веков;</w:t>
      </w:r>
    </w:p>
    <w:p w:rsidR="00035341" w:rsidRDefault="007A4DC2" w:rsidP="00F64A30">
      <w:pPr>
        <w:pStyle w:val="a4"/>
        <w:numPr>
          <w:ilvl w:val="0"/>
          <w:numId w:val="62"/>
        </w:numPr>
        <w:tabs>
          <w:tab w:val="left" w:pos="1967"/>
        </w:tabs>
        <w:ind w:right="860" w:firstLine="283"/>
        <w:rPr>
          <w:rFonts w:ascii="Symbol" w:hAnsi="Symbol"/>
        </w:rPr>
      </w:pPr>
      <w:r>
        <w:t>называть</w:t>
      </w:r>
      <w:r>
        <w:rPr>
          <w:spacing w:val="1"/>
        </w:rPr>
        <w:t xml:space="preserve"> </w:t>
      </w:r>
      <w:r>
        <w:t>и</w:t>
      </w:r>
      <w:r>
        <w:rPr>
          <w:spacing w:val="1"/>
        </w:rPr>
        <w:t xml:space="preserve"> </w:t>
      </w:r>
      <w:r>
        <w:t>характеризовать</w:t>
      </w:r>
      <w:r>
        <w:rPr>
          <w:spacing w:val="1"/>
        </w:rPr>
        <w:t xml:space="preserve"> </w:t>
      </w:r>
      <w:r>
        <w:t>произведения</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архитектуры</w:t>
      </w:r>
      <w:r>
        <w:rPr>
          <w:spacing w:val="-52"/>
        </w:rPr>
        <w:t xml:space="preserve"> </w:t>
      </w:r>
      <w:r>
        <w:t>русских</w:t>
      </w:r>
      <w:r>
        <w:rPr>
          <w:spacing w:val="1"/>
        </w:rPr>
        <w:t xml:space="preserve"> </w:t>
      </w:r>
      <w:r>
        <w:t>художников</w:t>
      </w:r>
      <w:r>
        <w:rPr>
          <w:spacing w:val="3"/>
        </w:rPr>
        <w:t xml:space="preserve"> </w:t>
      </w:r>
      <w:r>
        <w:t>XVIII</w:t>
      </w:r>
      <w:r>
        <w:rPr>
          <w:spacing w:val="5"/>
        </w:rPr>
        <w:t xml:space="preserve"> </w:t>
      </w:r>
      <w:r>
        <w:t>–</w:t>
      </w:r>
      <w:r>
        <w:rPr>
          <w:spacing w:val="2"/>
        </w:rPr>
        <w:t xml:space="preserve"> </w:t>
      </w:r>
      <w:r>
        <w:t>XIX веков;</w:t>
      </w:r>
    </w:p>
    <w:p w:rsidR="00035341" w:rsidRDefault="007A4DC2" w:rsidP="00F64A30">
      <w:pPr>
        <w:pStyle w:val="a4"/>
        <w:numPr>
          <w:ilvl w:val="0"/>
          <w:numId w:val="62"/>
        </w:numPr>
        <w:tabs>
          <w:tab w:val="left" w:pos="1967"/>
        </w:tabs>
        <w:ind w:right="849" w:firstLine="283"/>
        <w:rPr>
          <w:rFonts w:ascii="Symbol" w:hAnsi="Symbol"/>
        </w:rPr>
      </w:pPr>
      <w:r>
        <w:t>называть</w:t>
      </w:r>
      <w:r>
        <w:rPr>
          <w:spacing w:val="36"/>
        </w:rPr>
        <w:t xml:space="preserve"> </w:t>
      </w:r>
      <w:r>
        <w:t>имена</w:t>
      </w:r>
      <w:r>
        <w:rPr>
          <w:spacing w:val="44"/>
        </w:rPr>
        <w:t xml:space="preserve"> </w:t>
      </w:r>
      <w:r>
        <w:t>выдающихся</w:t>
      </w:r>
      <w:r>
        <w:rPr>
          <w:spacing w:val="40"/>
        </w:rPr>
        <w:t xml:space="preserve"> </w:t>
      </w:r>
      <w:r>
        <w:t>русских</w:t>
      </w:r>
      <w:r>
        <w:rPr>
          <w:spacing w:val="41"/>
        </w:rPr>
        <w:t xml:space="preserve"> </w:t>
      </w:r>
      <w:r>
        <w:t>художников-ваятелей</w:t>
      </w:r>
      <w:r>
        <w:rPr>
          <w:spacing w:val="46"/>
        </w:rPr>
        <w:t xml:space="preserve"> </w:t>
      </w:r>
      <w:r>
        <w:t>XVIII</w:t>
      </w:r>
      <w:r>
        <w:rPr>
          <w:spacing w:val="44"/>
        </w:rPr>
        <w:t xml:space="preserve"> </w:t>
      </w:r>
      <w:r>
        <w:t>века</w:t>
      </w:r>
      <w:r>
        <w:rPr>
          <w:spacing w:val="46"/>
        </w:rPr>
        <w:t xml:space="preserve"> </w:t>
      </w:r>
      <w:r>
        <w:t>и</w:t>
      </w:r>
      <w:r>
        <w:rPr>
          <w:spacing w:val="42"/>
        </w:rPr>
        <w:t xml:space="preserve"> </w:t>
      </w:r>
      <w:r>
        <w:t>определять</w:t>
      </w:r>
      <w:r>
        <w:rPr>
          <w:spacing w:val="-52"/>
        </w:rPr>
        <w:t xml:space="preserve"> </w:t>
      </w:r>
      <w:r>
        <w:t>скульптурные</w:t>
      </w:r>
      <w:r>
        <w:rPr>
          <w:spacing w:val="-5"/>
        </w:rPr>
        <w:t xml:space="preserve"> </w:t>
      </w:r>
      <w:r>
        <w:t>памятники;</w:t>
      </w:r>
    </w:p>
    <w:p w:rsidR="00035341" w:rsidRDefault="007A4DC2" w:rsidP="00F64A30">
      <w:pPr>
        <w:pStyle w:val="a4"/>
        <w:numPr>
          <w:ilvl w:val="0"/>
          <w:numId w:val="62"/>
        </w:numPr>
        <w:tabs>
          <w:tab w:val="left" w:pos="1967"/>
        </w:tabs>
        <w:ind w:right="861" w:firstLine="283"/>
        <w:rPr>
          <w:rFonts w:ascii="Symbol" w:hAnsi="Symbol"/>
        </w:rPr>
      </w:pPr>
      <w:r>
        <w:t>называть имена выдающихся художников</w:t>
      </w:r>
      <w:r>
        <w:rPr>
          <w:spacing w:val="1"/>
        </w:rPr>
        <w:t xml:space="preserve"> </w:t>
      </w:r>
      <w:r>
        <w:t>«Товарищества передвижников» и</w:t>
      </w:r>
      <w:r>
        <w:rPr>
          <w:spacing w:val="1"/>
        </w:rPr>
        <w:t xml:space="preserve"> </w:t>
      </w:r>
      <w:r>
        <w:t>определять их</w:t>
      </w:r>
      <w:r>
        <w:rPr>
          <w:spacing w:val="-52"/>
        </w:rPr>
        <w:t xml:space="preserve"> </w:t>
      </w:r>
      <w:r>
        <w:t>произведения живописи;</w:t>
      </w:r>
    </w:p>
    <w:p w:rsidR="00035341" w:rsidRDefault="007A4DC2" w:rsidP="00F64A30">
      <w:pPr>
        <w:pStyle w:val="a4"/>
        <w:numPr>
          <w:ilvl w:val="0"/>
          <w:numId w:val="62"/>
        </w:numPr>
        <w:tabs>
          <w:tab w:val="left" w:pos="1967"/>
        </w:tabs>
        <w:ind w:right="853" w:firstLine="283"/>
        <w:rPr>
          <w:rFonts w:ascii="Symbol" w:hAnsi="Symbol"/>
        </w:rPr>
      </w:pPr>
      <w:r>
        <w:t>называть</w:t>
      </w:r>
      <w:r>
        <w:rPr>
          <w:spacing w:val="12"/>
        </w:rPr>
        <w:t xml:space="preserve"> </w:t>
      </w:r>
      <w:r>
        <w:t>имена</w:t>
      </w:r>
      <w:r>
        <w:rPr>
          <w:spacing w:val="15"/>
        </w:rPr>
        <w:t xml:space="preserve"> </w:t>
      </w:r>
      <w:r>
        <w:t>выдающихся</w:t>
      </w:r>
      <w:r>
        <w:rPr>
          <w:spacing w:val="11"/>
        </w:rPr>
        <w:t xml:space="preserve"> </w:t>
      </w:r>
      <w:r>
        <w:t>русских</w:t>
      </w:r>
      <w:r>
        <w:rPr>
          <w:spacing w:val="12"/>
        </w:rPr>
        <w:t xml:space="preserve"> </w:t>
      </w:r>
      <w:r>
        <w:t>художников-пейзажистов</w:t>
      </w:r>
      <w:r>
        <w:rPr>
          <w:spacing w:val="13"/>
        </w:rPr>
        <w:t xml:space="preserve"> </w:t>
      </w:r>
      <w:r>
        <w:t>XIX</w:t>
      </w:r>
      <w:r>
        <w:rPr>
          <w:spacing w:val="11"/>
        </w:rPr>
        <w:t xml:space="preserve"> </w:t>
      </w:r>
      <w:r>
        <w:t>века</w:t>
      </w:r>
      <w:r>
        <w:rPr>
          <w:spacing w:val="15"/>
        </w:rPr>
        <w:t xml:space="preserve"> </w:t>
      </w:r>
      <w:r>
        <w:t>и</w:t>
      </w:r>
      <w:r>
        <w:rPr>
          <w:spacing w:val="18"/>
        </w:rPr>
        <w:t xml:space="preserve"> </w:t>
      </w:r>
      <w:r>
        <w:t>определять</w:t>
      </w:r>
      <w:r>
        <w:rPr>
          <w:spacing w:val="-52"/>
        </w:rPr>
        <w:t xml:space="preserve"> </w:t>
      </w:r>
      <w:r>
        <w:t>произведения пейзажной</w:t>
      </w:r>
      <w:r>
        <w:rPr>
          <w:spacing w:val="3"/>
        </w:rPr>
        <w:t xml:space="preserve"> </w:t>
      </w:r>
      <w:r>
        <w:t>живописи;</w:t>
      </w:r>
    </w:p>
    <w:p w:rsidR="00035341" w:rsidRDefault="007A4DC2" w:rsidP="00F64A30">
      <w:pPr>
        <w:pStyle w:val="a4"/>
        <w:numPr>
          <w:ilvl w:val="0"/>
          <w:numId w:val="62"/>
        </w:numPr>
        <w:tabs>
          <w:tab w:val="left" w:pos="1967"/>
        </w:tabs>
        <w:ind w:right="862" w:firstLine="283"/>
        <w:rPr>
          <w:rFonts w:ascii="Symbol" w:hAnsi="Symbol"/>
        </w:rPr>
      </w:pPr>
      <w:r>
        <w:t>понимать</w:t>
      </w:r>
      <w:r>
        <w:rPr>
          <w:spacing w:val="8"/>
        </w:rPr>
        <w:t xml:space="preserve"> </w:t>
      </w:r>
      <w:r>
        <w:t>особенности</w:t>
      </w:r>
      <w:r>
        <w:rPr>
          <w:spacing w:val="9"/>
        </w:rPr>
        <w:t xml:space="preserve"> </w:t>
      </w:r>
      <w:r>
        <w:t>исторического</w:t>
      </w:r>
      <w:r>
        <w:rPr>
          <w:spacing w:val="3"/>
        </w:rPr>
        <w:t xml:space="preserve"> </w:t>
      </w:r>
      <w:r>
        <w:t>жанра,</w:t>
      </w:r>
      <w:r>
        <w:rPr>
          <w:spacing w:val="10"/>
        </w:rPr>
        <w:t xml:space="preserve"> </w:t>
      </w:r>
      <w:r>
        <w:t>определять</w:t>
      </w:r>
      <w:r>
        <w:rPr>
          <w:spacing w:val="12"/>
        </w:rPr>
        <w:t xml:space="preserve"> </w:t>
      </w:r>
      <w:r>
        <w:t>произведения</w:t>
      </w:r>
      <w:r>
        <w:rPr>
          <w:spacing w:val="7"/>
        </w:rPr>
        <w:t xml:space="preserve"> </w:t>
      </w:r>
      <w:r>
        <w:t>исторической</w:t>
      </w:r>
      <w:r>
        <w:rPr>
          <w:spacing w:val="-52"/>
        </w:rPr>
        <w:t xml:space="preserve"> </w:t>
      </w:r>
      <w:r>
        <w:t>живописи;</w:t>
      </w:r>
    </w:p>
    <w:p w:rsidR="00035341" w:rsidRDefault="00CC2E0A" w:rsidP="00F64A30">
      <w:pPr>
        <w:pStyle w:val="a4"/>
        <w:numPr>
          <w:ilvl w:val="0"/>
          <w:numId w:val="62"/>
        </w:numPr>
        <w:tabs>
          <w:tab w:val="left" w:pos="1967"/>
        </w:tabs>
        <w:spacing w:before="85"/>
        <w:ind w:right="843" w:firstLine="283"/>
        <w:jc w:val="both"/>
        <w:rPr>
          <w:rFonts w:ascii="Symbol" w:hAnsi="Symbol"/>
        </w:rPr>
      </w:pPr>
      <w:r>
        <w:t>а</w:t>
      </w:r>
      <w:r w:rsidR="007A4DC2">
        <w:t>ктивно воспринимать произведения искусства и аргументированно анализировать разные</w:t>
      </w:r>
      <w:r w:rsidR="007A4DC2">
        <w:rPr>
          <w:spacing w:val="1"/>
        </w:rPr>
        <w:t xml:space="preserve"> </w:t>
      </w:r>
      <w:r w:rsidR="007A4DC2">
        <w:t>уровни</w:t>
      </w:r>
      <w:r w:rsidR="007A4DC2">
        <w:rPr>
          <w:spacing w:val="1"/>
        </w:rPr>
        <w:t xml:space="preserve"> </w:t>
      </w:r>
      <w:r w:rsidR="007A4DC2">
        <w:t>своего восприятия, понимать</w:t>
      </w:r>
      <w:r w:rsidR="007A4DC2">
        <w:rPr>
          <w:spacing w:val="1"/>
        </w:rPr>
        <w:t xml:space="preserve"> </w:t>
      </w:r>
      <w:r w:rsidR="007A4DC2">
        <w:t>изобразительные метафоры</w:t>
      </w:r>
      <w:r w:rsidR="007A4DC2">
        <w:rPr>
          <w:spacing w:val="1"/>
        </w:rPr>
        <w:t xml:space="preserve"> </w:t>
      </w:r>
      <w:r w:rsidR="007A4DC2">
        <w:t>и</w:t>
      </w:r>
      <w:r w:rsidR="007A4DC2">
        <w:rPr>
          <w:spacing w:val="1"/>
        </w:rPr>
        <w:t xml:space="preserve"> </w:t>
      </w:r>
      <w:r w:rsidR="007A4DC2">
        <w:t>видеть</w:t>
      </w:r>
      <w:r w:rsidR="007A4DC2">
        <w:rPr>
          <w:spacing w:val="1"/>
        </w:rPr>
        <w:t xml:space="preserve"> </w:t>
      </w:r>
      <w:r w:rsidR="007A4DC2">
        <w:t>целостную</w:t>
      </w:r>
      <w:r w:rsidR="007A4DC2">
        <w:rPr>
          <w:spacing w:val="1"/>
        </w:rPr>
        <w:t xml:space="preserve"> </w:t>
      </w:r>
      <w:r w:rsidR="007A4DC2">
        <w:t>картину</w:t>
      </w:r>
      <w:r w:rsidR="007A4DC2">
        <w:rPr>
          <w:spacing w:val="1"/>
        </w:rPr>
        <w:t xml:space="preserve"> </w:t>
      </w:r>
      <w:r w:rsidR="007A4DC2">
        <w:t>мира,</w:t>
      </w:r>
      <w:r w:rsidR="007A4DC2">
        <w:rPr>
          <w:spacing w:val="-2"/>
        </w:rPr>
        <w:t xml:space="preserve"> </w:t>
      </w:r>
      <w:r w:rsidR="007A4DC2">
        <w:t>присущую произведениям</w:t>
      </w:r>
      <w:r w:rsidR="007A4DC2">
        <w:rPr>
          <w:spacing w:val="1"/>
        </w:rPr>
        <w:t xml:space="preserve"> </w:t>
      </w:r>
      <w:r w:rsidR="007A4DC2">
        <w:t>искусства;</w:t>
      </w:r>
    </w:p>
    <w:p w:rsidR="00035341" w:rsidRDefault="007A4DC2" w:rsidP="00F64A30">
      <w:pPr>
        <w:pStyle w:val="a4"/>
        <w:numPr>
          <w:ilvl w:val="0"/>
          <w:numId w:val="62"/>
        </w:numPr>
        <w:tabs>
          <w:tab w:val="left" w:pos="1967"/>
        </w:tabs>
        <w:spacing w:before="2"/>
        <w:ind w:right="859" w:firstLine="283"/>
        <w:jc w:val="both"/>
        <w:rPr>
          <w:rFonts w:ascii="Symbol" w:hAnsi="Symbol"/>
        </w:rPr>
      </w:pPr>
      <w:r>
        <w:t>определять</w:t>
      </w:r>
      <w:r>
        <w:rPr>
          <w:spacing w:val="1"/>
        </w:rPr>
        <w:t xml:space="preserve"> </w:t>
      </w:r>
      <w:r>
        <w:t>«Русский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модерна,</w:t>
      </w:r>
      <w:r>
        <w:rPr>
          <w:spacing w:val="1"/>
        </w:rPr>
        <w:t xml:space="preserve"> </w:t>
      </w:r>
      <w:r>
        <w:t>называть</w:t>
      </w:r>
      <w:r>
        <w:rPr>
          <w:spacing w:val="1"/>
        </w:rPr>
        <w:t xml:space="preserve"> </w:t>
      </w:r>
      <w:r>
        <w:t>памятники</w:t>
      </w:r>
      <w:r>
        <w:rPr>
          <w:spacing w:val="1"/>
        </w:rPr>
        <w:t xml:space="preserve"> </w:t>
      </w:r>
      <w:r>
        <w:t>архитектуры</w:t>
      </w:r>
      <w:r>
        <w:rPr>
          <w:spacing w:val="1"/>
        </w:rPr>
        <w:t xml:space="preserve"> </w:t>
      </w:r>
      <w:r>
        <w:t>модерна;</w:t>
      </w:r>
    </w:p>
    <w:p w:rsidR="00035341" w:rsidRDefault="007A4DC2" w:rsidP="00F64A30">
      <w:pPr>
        <w:pStyle w:val="a4"/>
        <w:numPr>
          <w:ilvl w:val="0"/>
          <w:numId w:val="62"/>
        </w:numPr>
        <w:tabs>
          <w:tab w:val="left" w:pos="1967"/>
        </w:tabs>
        <w:ind w:right="857" w:firstLine="283"/>
        <w:jc w:val="both"/>
        <w:rPr>
          <w:rFonts w:ascii="Symbol" w:hAnsi="Symbol"/>
        </w:rPr>
      </w:pPr>
      <w:r>
        <w:t>использовать навыки формообразования, использования объемов в архитектуре (макеты из</w:t>
      </w:r>
      <w:r>
        <w:rPr>
          <w:spacing w:val="1"/>
        </w:rPr>
        <w:t xml:space="preserve"> </w:t>
      </w:r>
      <w:r>
        <w:t>бумаги,</w:t>
      </w:r>
      <w:r>
        <w:rPr>
          <w:spacing w:val="1"/>
        </w:rPr>
        <w:t xml:space="preserve"> </w:t>
      </w:r>
      <w:r>
        <w:t>картона,</w:t>
      </w:r>
      <w:r>
        <w:rPr>
          <w:spacing w:val="1"/>
        </w:rPr>
        <w:t xml:space="preserve"> </w:t>
      </w:r>
      <w:r>
        <w:t>пластилина);</w:t>
      </w:r>
      <w:r>
        <w:rPr>
          <w:spacing w:val="1"/>
        </w:rPr>
        <w:t xml:space="preserve"> </w:t>
      </w:r>
      <w:r>
        <w:t>создавать</w:t>
      </w:r>
      <w:r>
        <w:rPr>
          <w:spacing w:val="1"/>
        </w:rPr>
        <w:t xml:space="preserve"> </w:t>
      </w:r>
      <w:r>
        <w:t>композиционные</w:t>
      </w:r>
      <w:r>
        <w:rPr>
          <w:spacing w:val="1"/>
        </w:rPr>
        <w:t xml:space="preserve"> </w:t>
      </w:r>
      <w:r>
        <w:t>макеты</w:t>
      </w:r>
      <w:r>
        <w:rPr>
          <w:spacing w:val="1"/>
        </w:rPr>
        <w:t xml:space="preserve"> </w:t>
      </w:r>
      <w:r>
        <w:t>объектов</w:t>
      </w:r>
      <w:r>
        <w:rPr>
          <w:spacing w:val="1"/>
        </w:rPr>
        <w:t xml:space="preserve"> </w:t>
      </w:r>
      <w:r>
        <w:t>на</w:t>
      </w:r>
      <w:r>
        <w:rPr>
          <w:spacing w:val="1"/>
        </w:rPr>
        <w:t xml:space="preserve"> </w:t>
      </w:r>
      <w:r>
        <w:t>предметной</w:t>
      </w:r>
      <w:r>
        <w:rPr>
          <w:spacing w:val="1"/>
        </w:rPr>
        <w:t xml:space="preserve"> </w:t>
      </w:r>
      <w:r>
        <w:t>плоскости</w:t>
      </w:r>
      <w:r>
        <w:rPr>
          <w:spacing w:val="2"/>
        </w:rPr>
        <w:t xml:space="preserve"> </w:t>
      </w:r>
      <w:r>
        <w:t>и</w:t>
      </w:r>
      <w:r>
        <w:rPr>
          <w:spacing w:val="3"/>
        </w:rPr>
        <w:t xml:space="preserve"> </w:t>
      </w:r>
      <w:r>
        <w:t>в</w:t>
      </w:r>
      <w:r>
        <w:rPr>
          <w:spacing w:val="-1"/>
        </w:rPr>
        <w:t xml:space="preserve"> </w:t>
      </w:r>
      <w:r>
        <w:t>пространстве;</w:t>
      </w:r>
    </w:p>
    <w:p w:rsidR="00035341" w:rsidRDefault="007A4DC2" w:rsidP="00F64A30">
      <w:pPr>
        <w:pStyle w:val="a4"/>
        <w:numPr>
          <w:ilvl w:val="0"/>
          <w:numId w:val="62"/>
        </w:numPr>
        <w:tabs>
          <w:tab w:val="left" w:pos="1967"/>
        </w:tabs>
        <w:ind w:right="851" w:firstLine="283"/>
        <w:jc w:val="both"/>
        <w:rPr>
          <w:rFonts w:ascii="Symbol" w:hAnsi="Symbol"/>
        </w:rPr>
      </w:pPr>
      <w:r>
        <w:t>называть имена выдающихся русских художников-ваятелей второй половины XIX века и</w:t>
      </w:r>
      <w:r>
        <w:rPr>
          <w:spacing w:val="1"/>
        </w:rPr>
        <w:t xml:space="preserve"> </w:t>
      </w:r>
      <w:r>
        <w:t>определять</w:t>
      </w:r>
      <w:r>
        <w:rPr>
          <w:spacing w:val="1"/>
        </w:rPr>
        <w:t xml:space="preserve"> </w:t>
      </w:r>
      <w:r>
        <w:t>памятники</w:t>
      </w:r>
      <w:r>
        <w:rPr>
          <w:spacing w:val="3"/>
        </w:rPr>
        <w:t xml:space="preserve"> </w:t>
      </w:r>
      <w:r>
        <w:t>монументальной</w:t>
      </w:r>
      <w:r>
        <w:rPr>
          <w:spacing w:val="2"/>
        </w:rPr>
        <w:t xml:space="preserve"> </w:t>
      </w:r>
      <w:r>
        <w:t>скульптуры;</w:t>
      </w:r>
    </w:p>
    <w:p w:rsidR="00035341" w:rsidRDefault="007A4DC2" w:rsidP="00F64A30">
      <w:pPr>
        <w:pStyle w:val="a4"/>
        <w:numPr>
          <w:ilvl w:val="0"/>
          <w:numId w:val="62"/>
        </w:numPr>
        <w:tabs>
          <w:tab w:val="left" w:pos="1967"/>
        </w:tabs>
        <w:spacing w:line="265" w:lineRule="exact"/>
        <w:ind w:left="1966"/>
        <w:jc w:val="both"/>
        <w:rPr>
          <w:rFonts w:ascii="Symbol" w:hAnsi="Symbol"/>
        </w:rPr>
      </w:pPr>
      <w:r>
        <w:t>создавать</w:t>
      </w:r>
      <w:r>
        <w:rPr>
          <w:spacing w:val="-5"/>
        </w:rPr>
        <w:t xml:space="preserve"> </w:t>
      </w:r>
      <w:r>
        <w:t>разнообразные</w:t>
      </w:r>
      <w:r>
        <w:rPr>
          <w:spacing w:val="-6"/>
        </w:rPr>
        <w:t xml:space="preserve"> </w:t>
      </w:r>
      <w:r>
        <w:t>творческие</w:t>
      </w:r>
      <w:r>
        <w:rPr>
          <w:spacing w:val="-6"/>
        </w:rPr>
        <w:t xml:space="preserve"> </w:t>
      </w:r>
      <w:r>
        <w:t>работы (фантазийные</w:t>
      </w:r>
      <w:r>
        <w:rPr>
          <w:spacing w:val="-6"/>
        </w:rPr>
        <w:t xml:space="preserve"> </w:t>
      </w:r>
      <w:r>
        <w:t>конструкции)</w:t>
      </w:r>
      <w:r>
        <w:rPr>
          <w:spacing w:val="-1"/>
        </w:rPr>
        <w:t xml:space="preserve"> </w:t>
      </w:r>
      <w:r>
        <w:t>в</w:t>
      </w:r>
      <w:r>
        <w:rPr>
          <w:spacing w:val="1"/>
        </w:rPr>
        <w:t xml:space="preserve"> </w:t>
      </w:r>
      <w:r>
        <w:t>материале;</w:t>
      </w:r>
    </w:p>
    <w:p w:rsidR="00035341" w:rsidRDefault="007A4DC2" w:rsidP="00F64A30">
      <w:pPr>
        <w:pStyle w:val="a4"/>
        <w:numPr>
          <w:ilvl w:val="0"/>
          <w:numId w:val="62"/>
        </w:numPr>
        <w:tabs>
          <w:tab w:val="left" w:pos="1967"/>
        </w:tabs>
        <w:spacing w:line="269" w:lineRule="exact"/>
        <w:ind w:left="1966"/>
        <w:jc w:val="both"/>
        <w:rPr>
          <w:rFonts w:ascii="Symbol" w:hAnsi="Symbol"/>
        </w:rPr>
      </w:pPr>
      <w:r>
        <w:t>узнавать</w:t>
      </w:r>
      <w:r>
        <w:rPr>
          <w:spacing w:val="-5"/>
        </w:rPr>
        <w:t xml:space="preserve"> </w:t>
      </w:r>
      <w:r>
        <w:t>основные</w:t>
      </w:r>
      <w:r>
        <w:rPr>
          <w:spacing w:val="-5"/>
        </w:rPr>
        <w:t xml:space="preserve"> </w:t>
      </w:r>
      <w:r>
        <w:t>художественные</w:t>
      </w:r>
      <w:r>
        <w:rPr>
          <w:spacing w:val="-5"/>
        </w:rPr>
        <w:t xml:space="preserve"> </w:t>
      </w:r>
      <w:r>
        <w:t>направления</w:t>
      </w:r>
      <w:r>
        <w:rPr>
          <w:spacing w:val="-4"/>
        </w:rPr>
        <w:t xml:space="preserve"> </w:t>
      </w:r>
      <w:r>
        <w:t>в</w:t>
      </w:r>
      <w:r>
        <w:rPr>
          <w:spacing w:val="-3"/>
        </w:rPr>
        <w:t xml:space="preserve"> </w:t>
      </w:r>
      <w:r>
        <w:t>искусстве</w:t>
      </w:r>
      <w:r>
        <w:rPr>
          <w:spacing w:val="-6"/>
        </w:rPr>
        <w:t xml:space="preserve"> </w:t>
      </w:r>
      <w:r>
        <w:t>XIX и</w:t>
      </w:r>
      <w:r>
        <w:rPr>
          <w:spacing w:val="1"/>
        </w:rPr>
        <w:t xml:space="preserve"> </w:t>
      </w:r>
      <w:r>
        <w:t>XX</w:t>
      </w:r>
      <w:r>
        <w:rPr>
          <w:spacing w:val="-5"/>
        </w:rPr>
        <w:t xml:space="preserve"> </w:t>
      </w:r>
      <w:r>
        <w:t>веков;</w:t>
      </w:r>
    </w:p>
    <w:p w:rsidR="00035341" w:rsidRDefault="007A4DC2" w:rsidP="00F64A30">
      <w:pPr>
        <w:pStyle w:val="a4"/>
        <w:numPr>
          <w:ilvl w:val="0"/>
          <w:numId w:val="62"/>
        </w:numPr>
        <w:tabs>
          <w:tab w:val="left" w:pos="1967"/>
        </w:tabs>
        <w:ind w:right="861" w:firstLine="283"/>
        <w:rPr>
          <w:rFonts w:ascii="Symbol" w:hAnsi="Symbol"/>
        </w:rPr>
      </w:pPr>
      <w:r>
        <w:t>узнавать,</w:t>
      </w:r>
      <w:r>
        <w:rPr>
          <w:spacing w:val="26"/>
        </w:rPr>
        <w:t xml:space="preserve"> </w:t>
      </w:r>
      <w:r>
        <w:t>называть</w:t>
      </w:r>
      <w:r>
        <w:rPr>
          <w:spacing w:val="25"/>
        </w:rPr>
        <w:t xml:space="preserve"> </w:t>
      </w:r>
      <w:r>
        <w:t>основные</w:t>
      </w:r>
      <w:r>
        <w:rPr>
          <w:spacing w:val="19"/>
        </w:rPr>
        <w:t xml:space="preserve"> </w:t>
      </w:r>
      <w:r>
        <w:t>художественные</w:t>
      </w:r>
      <w:r>
        <w:rPr>
          <w:spacing w:val="19"/>
        </w:rPr>
        <w:t xml:space="preserve"> </w:t>
      </w:r>
      <w:r>
        <w:t>стили</w:t>
      </w:r>
      <w:r>
        <w:rPr>
          <w:spacing w:val="27"/>
        </w:rPr>
        <w:t xml:space="preserve"> </w:t>
      </w:r>
      <w:r>
        <w:t>в</w:t>
      </w:r>
      <w:r>
        <w:rPr>
          <w:spacing w:val="26"/>
        </w:rPr>
        <w:t xml:space="preserve"> </w:t>
      </w:r>
      <w:r>
        <w:t>европейском</w:t>
      </w:r>
      <w:r>
        <w:rPr>
          <w:spacing w:val="24"/>
        </w:rPr>
        <w:t xml:space="preserve"> </w:t>
      </w:r>
      <w:r>
        <w:t>и</w:t>
      </w:r>
      <w:r>
        <w:rPr>
          <w:spacing w:val="26"/>
        </w:rPr>
        <w:t xml:space="preserve"> </w:t>
      </w:r>
      <w:r>
        <w:t>русском</w:t>
      </w:r>
      <w:r>
        <w:rPr>
          <w:spacing w:val="24"/>
        </w:rPr>
        <w:t xml:space="preserve"> </w:t>
      </w:r>
      <w:r>
        <w:t>искусстве</w:t>
      </w:r>
      <w:r>
        <w:rPr>
          <w:spacing w:val="18"/>
        </w:rPr>
        <w:t xml:space="preserve"> </w:t>
      </w:r>
      <w:r>
        <w:t>и</w:t>
      </w:r>
      <w:r>
        <w:rPr>
          <w:spacing w:val="-52"/>
        </w:rPr>
        <w:t xml:space="preserve"> </w:t>
      </w:r>
      <w:r>
        <w:t>время их</w:t>
      </w:r>
      <w:r>
        <w:rPr>
          <w:spacing w:val="2"/>
        </w:rPr>
        <w:t xml:space="preserve"> </w:t>
      </w:r>
      <w:r>
        <w:t>развития</w:t>
      </w:r>
      <w:r>
        <w:rPr>
          <w:spacing w:val="1"/>
        </w:rPr>
        <w:t xml:space="preserve"> </w:t>
      </w:r>
      <w:r>
        <w:t>в</w:t>
      </w:r>
      <w:r>
        <w:rPr>
          <w:spacing w:val="-1"/>
        </w:rPr>
        <w:t xml:space="preserve"> </w:t>
      </w:r>
      <w:r>
        <w:t>истории</w:t>
      </w:r>
      <w:r>
        <w:rPr>
          <w:spacing w:val="-1"/>
        </w:rPr>
        <w:t xml:space="preserve"> </w:t>
      </w:r>
      <w:r>
        <w:t>культуры;</w:t>
      </w:r>
    </w:p>
    <w:p w:rsidR="00035341" w:rsidRDefault="007A4DC2" w:rsidP="00F64A30">
      <w:pPr>
        <w:pStyle w:val="a4"/>
        <w:numPr>
          <w:ilvl w:val="0"/>
          <w:numId w:val="62"/>
        </w:numPr>
        <w:tabs>
          <w:tab w:val="left" w:pos="1967"/>
        </w:tabs>
        <w:ind w:right="846" w:firstLine="283"/>
        <w:rPr>
          <w:rFonts w:ascii="Symbol" w:hAnsi="Symbol"/>
        </w:rPr>
      </w:pPr>
      <w:r>
        <w:t>осознавать</w:t>
      </w:r>
      <w:r>
        <w:rPr>
          <w:spacing w:val="5"/>
        </w:rPr>
        <w:t xml:space="preserve"> </w:t>
      </w:r>
      <w:r>
        <w:t>главные</w:t>
      </w:r>
      <w:r>
        <w:rPr>
          <w:spacing w:val="52"/>
        </w:rPr>
        <w:t xml:space="preserve"> </w:t>
      </w:r>
      <w:r>
        <w:t>темы</w:t>
      </w:r>
      <w:r>
        <w:rPr>
          <w:spacing w:val="4"/>
        </w:rPr>
        <w:t xml:space="preserve"> </w:t>
      </w:r>
      <w:r>
        <w:t>искусства</w:t>
      </w:r>
      <w:r>
        <w:rPr>
          <w:spacing w:val="7"/>
        </w:rPr>
        <w:t xml:space="preserve"> </w:t>
      </w:r>
      <w:r>
        <w:t>и,</w:t>
      </w:r>
      <w:r>
        <w:rPr>
          <w:spacing w:val="7"/>
        </w:rPr>
        <w:t xml:space="preserve"> </w:t>
      </w:r>
      <w:r>
        <w:t>обращаясь</w:t>
      </w:r>
      <w:r>
        <w:rPr>
          <w:spacing w:val="5"/>
        </w:rPr>
        <w:t xml:space="preserve"> </w:t>
      </w:r>
      <w:r>
        <w:t>к</w:t>
      </w:r>
      <w:r>
        <w:rPr>
          <w:spacing w:val="3"/>
        </w:rPr>
        <w:t xml:space="preserve"> </w:t>
      </w:r>
      <w:r>
        <w:t>ним</w:t>
      </w:r>
      <w:r>
        <w:rPr>
          <w:spacing w:val="4"/>
        </w:rPr>
        <w:t xml:space="preserve"> </w:t>
      </w:r>
      <w:r>
        <w:t>в</w:t>
      </w:r>
      <w:r>
        <w:rPr>
          <w:spacing w:val="6"/>
        </w:rPr>
        <w:t xml:space="preserve"> </w:t>
      </w:r>
      <w:r>
        <w:t>собственной</w:t>
      </w:r>
      <w:r>
        <w:rPr>
          <w:spacing w:val="6"/>
        </w:rPr>
        <w:t xml:space="preserve"> </w:t>
      </w:r>
      <w:r>
        <w:t>художественно-</w:t>
      </w:r>
      <w:r>
        <w:rPr>
          <w:spacing w:val="-52"/>
        </w:rPr>
        <w:t xml:space="preserve"> </w:t>
      </w:r>
      <w:r>
        <w:t>творческой</w:t>
      </w:r>
      <w:r>
        <w:rPr>
          <w:spacing w:val="2"/>
        </w:rPr>
        <w:t xml:space="preserve"> </w:t>
      </w:r>
      <w:r>
        <w:t>деятельности,</w:t>
      </w:r>
      <w:r>
        <w:rPr>
          <w:spacing w:val="4"/>
        </w:rPr>
        <w:t xml:space="preserve"> </w:t>
      </w:r>
      <w:r>
        <w:t>создавать</w:t>
      </w:r>
      <w:r>
        <w:rPr>
          <w:spacing w:val="-3"/>
        </w:rPr>
        <w:t xml:space="preserve"> </w:t>
      </w:r>
      <w:r>
        <w:t>выразительные</w:t>
      </w:r>
      <w:r>
        <w:rPr>
          <w:spacing w:val="-1"/>
        </w:rPr>
        <w:t xml:space="preserve"> </w:t>
      </w:r>
      <w:r>
        <w:t>образы;</w:t>
      </w:r>
    </w:p>
    <w:p w:rsidR="00035341" w:rsidRDefault="007A4DC2" w:rsidP="00F64A30">
      <w:pPr>
        <w:pStyle w:val="a4"/>
        <w:numPr>
          <w:ilvl w:val="0"/>
          <w:numId w:val="62"/>
        </w:numPr>
        <w:tabs>
          <w:tab w:val="left" w:pos="1967"/>
        </w:tabs>
        <w:ind w:right="844" w:firstLine="283"/>
        <w:rPr>
          <w:rFonts w:ascii="Symbol" w:hAnsi="Symbol"/>
        </w:rPr>
      </w:pPr>
      <w:r>
        <w:t>применять</w:t>
      </w:r>
      <w:r>
        <w:rPr>
          <w:spacing w:val="-1"/>
        </w:rPr>
        <w:t xml:space="preserve"> </w:t>
      </w:r>
      <w:r>
        <w:t>творческий</w:t>
      </w:r>
      <w:r>
        <w:rPr>
          <w:spacing w:val="2"/>
        </w:rPr>
        <w:t xml:space="preserve"> </w:t>
      </w:r>
      <w:r>
        <w:t>опыт разработки</w:t>
      </w:r>
      <w:r>
        <w:rPr>
          <w:spacing w:val="2"/>
        </w:rPr>
        <w:t xml:space="preserve"> </w:t>
      </w:r>
      <w:r>
        <w:t>художественного</w:t>
      </w:r>
      <w:r>
        <w:rPr>
          <w:spacing w:val="-5"/>
        </w:rPr>
        <w:t xml:space="preserve"> </w:t>
      </w:r>
      <w:r>
        <w:t>проекта</w:t>
      </w:r>
      <w:r>
        <w:rPr>
          <w:spacing w:val="12"/>
        </w:rPr>
        <w:t xml:space="preserve"> </w:t>
      </w:r>
      <w:r>
        <w:t>– создания композиции</w:t>
      </w:r>
      <w:r>
        <w:rPr>
          <w:spacing w:val="1"/>
        </w:rPr>
        <w:t xml:space="preserve"> </w:t>
      </w:r>
      <w:r>
        <w:t>на</w:t>
      </w:r>
      <w:r>
        <w:rPr>
          <w:spacing w:val="-52"/>
        </w:rPr>
        <w:t xml:space="preserve"> </w:t>
      </w:r>
      <w:r>
        <w:t>определенную</w:t>
      </w:r>
      <w:r>
        <w:rPr>
          <w:spacing w:val="-1"/>
        </w:rPr>
        <w:t xml:space="preserve"> </w:t>
      </w:r>
      <w:r>
        <w:t>тему;</w:t>
      </w:r>
    </w:p>
    <w:p w:rsidR="00035341" w:rsidRDefault="007A4DC2" w:rsidP="00F64A30">
      <w:pPr>
        <w:pStyle w:val="a4"/>
        <w:numPr>
          <w:ilvl w:val="0"/>
          <w:numId w:val="62"/>
        </w:numPr>
        <w:tabs>
          <w:tab w:val="left" w:pos="1967"/>
        </w:tabs>
        <w:spacing w:before="1"/>
        <w:ind w:right="850" w:firstLine="283"/>
        <w:rPr>
          <w:rFonts w:ascii="Symbol" w:hAnsi="Symbol"/>
        </w:rPr>
      </w:pPr>
      <w:r>
        <w:t>понимать</w:t>
      </w:r>
      <w:r>
        <w:rPr>
          <w:spacing w:val="33"/>
        </w:rPr>
        <w:t xml:space="preserve"> </w:t>
      </w:r>
      <w:r>
        <w:t>смысл</w:t>
      </w:r>
      <w:r>
        <w:rPr>
          <w:spacing w:val="39"/>
        </w:rPr>
        <w:t xml:space="preserve"> </w:t>
      </w:r>
      <w:r>
        <w:t>традиций</w:t>
      </w:r>
      <w:r>
        <w:rPr>
          <w:spacing w:val="35"/>
        </w:rPr>
        <w:t xml:space="preserve"> </w:t>
      </w:r>
      <w:r>
        <w:t>и</w:t>
      </w:r>
      <w:r>
        <w:rPr>
          <w:spacing w:val="35"/>
        </w:rPr>
        <w:t xml:space="preserve"> </w:t>
      </w:r>
      <w:r>
        <w:t>новаторства</w:t>
      </w:r>
      <w:r>
        <w:rPr>
          <w:spacing w:val="36"/>
        </w:rPr>
        <w:t xml:space="preserve"> </w:t>
      </w:r>
      <w:r>
        <w:t>в</w:t>
      </w:r>
      <w:r>
        <w:rPr>
          <w:spacing w:val="35"/>
        </w:rPr>
        <w:t xml:space="preserve"> </w:t>
      </w:r>
      <w:r>
        <w:t>изобразительном</w:t>
      </w:r>
      <w:r>
        <w:rPr>
          <w:spacing w:val="38"/>
        </w:rPr>
        <w:t xml:space="preserve"> </w:t>
      </w:r>
      <w:r>
        <w:t>искусстве</w:t>
      </w:r>
      <w:r>
        <w:rPr>
          <w:spacing w:val="32"/>
        </w:rPr>
        <w:t xml:space="preserve"> </w:t>
      </w:r>
      <w:r>
        <w:t>XX</w:t>
      </w:r>
      <w:r>
        <w:rPr>
          <w:spacing w:val="37"/>
        </w:rPr>
        <w:t xml:space="preserve"> </w:t>
      </w:r>
      <w:r>
        <w:t>века.</w:t>
      </w:r>
      <w:r>
        <w:rPr>
          <w:spacing w:val="41"/>
        </w:rPr>
        <w:t xml:space="preserve"> </w:t>
      </w:r>
      <w:r>
        <w:t>Модерн.</w:t>
      </w:r>
      <w:r>
        <w:rPr>
          <w:spacing w:val="-52"/>
        </w:rPr>
        <w:t xml:space="preserve"> </w:t>
      </w:r>
      <w:r>
        <w:t>Авангард.</w:t>
      </w:r>
      <w:r>
        <w:rPr>
          <w:spacing w:val="-2"/>
        </w:rPr>
        <w:t xml:space="preserve"> </w:t>
      </w:r>
      <w:r>
        <w:t>Сюрреализм;</w:t>
      </w:r>
    </w:p>
    <w:p w:rsidR="00035341" w:rsidRDefault="007A4DC2" w:rsidP="00F64A30">
      <w:pPr>
        <w:pStyle w:val="a4"/>
        <w:numPr>
          <w:ilvl w:val="0"/>
          <w:numId w:val="62"/>
        </w:numPr>
        <w:tabs>
          <w:tab w:val="left" w:pos="1967"/>
        </w:tabs>
        <w:spacing w:line="265" w:lineRule="exact"/>
        <w:ind w:left="1966"/>
        <w:rPr>
          <w:rFonts w:ascii="Symbol" w:hAnsi="Symbol"/>
        </w:rPr>
      </w:pPr>
      <w:r>
        <w:t>характеризовать</w:t>
      </w:r>
      <w:r>
        <w:rPr>
          <w:spacing w:val="-3"/>
        </w:rPr>
        <w:t xml:space="preserve"> </w:t>
      </w:r>
      <w:r>
        <w:t>стиль</w:t>
      </w:r>
      <w:r>
        <w:rPr>
          <w:spacing w:val="-7"/>
        </w:rPr>
        <w:t xml:space="preserve"> </w:t>
      </w:r>
      <w:r>
        <w:t>модерн</w:t>
      </w:r>
      <w:r>
        <w:rPr>
          <w:spacing w:val="-1"/>
        </w:rPr>
        <w:t xml:space="preserve"> </w:t>
      </w:r>
      <w:r>
        <w:t>в</w:t>
      </w:r>
      <w:r>
        <w:rPr>
          <w:spacing w:val="-5"/>
        </w:rPr>
        <w:t xml:space="preserve"> </w:t>
      </w:r>
      <w:r>
        <w:t>архитектуре.</w:t>
      </w:r>
      <w:r>
        <w:rPr>
          <w:spacing w:val="-1"/>
        </w:rPr>
        <w:t xml:space="preserve"> </w:t>
      </w:r>
      <w:r>
        <w:t>Ф.О.</w:t>
      </w:r>
      <w:r>
        <w:rPr>
          <w:spacing w:val="-4"/>
        </w:rPr>
        <w:t xml:space="preserve"> </w:t>
      </w:r>
      <w:r>
        <w:t>Шехтель. А.</w:t>
      </w:r>
      <w:r>
        <w:rPr>
          <w:spacing w:val="7"/>
        </w:rPr>
        <w:t xml:space="preserve"> </w:t>
      </w:r>
      <w:r>
        <w:t>Гауди;</w:t>
      </w:r>
    </w:p>
    <w:p w:rsidR="00035341" w:rsidRDefault="007A4DC2" w:rsidP="00F64A30">
      <w:pPr>
        <w:pStyle w:val="a4"/>
        <w:numPr>
          <w:ilvl w:val="0"/>
          <w:numId w:val="62"/>
        </w:numPr>
        <w:tabs>
          <w:tab w:val="left" w:pos="1967"/>
        </w:tabs>
        <w:ind w:right="857" w:firstLine="283"/>
        <w:rPr>
          <w:rFonts w:ascii="Symbol" w:hAnsi="Symbol"/>
        </w:rPr>
      </w:pPr>
      <w:r>
        <w:t>создавать</w:t>
      </w:r>
      <w:r>
        <w:rPr>
          <w:spacing w:val="14"/>
        </w:rPr>
        <w:t xml:space="preserve"> </w:t>
      </w:r>
      <w:r>
        <w:t>с</w:t>
      </w:r>
      <w:r>
        <w:rPr>
          <w:spacing w:val="7"/>
        </w:rPr>
        <w:t xml:space="preserve"> </w:t>
      </w:r>
      <w:r>
        <w:t>натуры</w:t>
      </w:r>
      <w:r>
        <w:rPr>
          <w:spacing w:val="10"/>
        </w:rPr>
        <w:t xml:space="preserve"> </w:t>
      </w:r>
      <w:r>
        <w:t>и</w:t>
      </w:r>
      <w:r>
        <w:rPr>
          <w:spacing w:val="16"/>
        </w:rPr>
        <w:t xml:space="preserve"> </w:t>
      </w:r>
      <w:r>
        <w:t>по</w:t>
      </w:r>
      <w:r>
        <w:rPr>
          <w:spacing w:val="9"/>
        </w:rPr>
        <w:t xml:space="preserve"> </w:t>
      </w:r>
      <w:r>
        <w:t>воображению</w:t>
      </w:r>
      <w:r>
        <w:rPr>
          <w:spacing w:val="12"/>
        </w:rPr>
        <w:t xml:space="preserve"> </w:t>
      </w:r>
      <w:r>
        <w:t>архитектурные</w:t>
      </w:r>
      <w:r>
        <w:rPr>
          <w:spacing w:val="14"/>
        </w:rPr>
        <w:t xml:space="preserve"> </w:t>
      </w:r>
      <w:r>
        <w:t>образы</w:t>
      </w:r>
      <w:r>
        <w:rPr>
          <w:spacing w:val="15"/>
        </w:rPr>
        <w:t xml:space="preserve"> </w:t>
      </w:r>
      <w:r>
        <w:t>графическими</w:t>
      </w:r>
      <w:r>
        <w:rPr>
          <w:spacing w:val="15"/>
        </w:rPr>
        <w:t xml:space="preserve"> </w:t>
      </w:r>
      <w:r>
        <w:t>материалами</w:t>
      </w:r>
      <w:r>
        <w:rPr>
          <w:spacing w:val="11"/>
        </w:rPr>
        <w:t xml:space="preserve"> </w:t>
      </w:r>
      <w:r>
        <w:t>и</w:t>
      </w:r>
      <w:r>
        <w:rPr>
          <w:spacing w:val="-52"/>
        </w:rPr>
        <w:t xml:space="preserve"> </w:t>
      </w:r>
      <w:r>
        <w:t>др.;</w:t>
      </w:r>
    </w:p>
    <w:p w:rsidR="00035341" w:rsidRDefault="007A4DC2" w:rsidP="00F64A30">
      <w:pPr>
        <w:pStyle w:val="a4"/>
        <w:numPr>
          <w:ilvl w:val="0"/>
          <w:numId w:val="62"/>
        </w:numPr>
        <w:tabs>
          <w:tab w:val="left" w:pos="1967"/>
          <w:tab w:val="left" w:pos="3002"/>
          <w:tab w:val="left" w:pos="3549"/>
          <w:tab w:val="left" w:pos="4513"/>
          <w:tab w:val="left" w:pos="6383"/>
          <w:tab w:val="left" w:pos="7894"/>
          <w:tab w:val="left" w:pos="8924"/>
          <w:tab w:val="left" w:pos="9946"/>
        </w:tabs>
        <w:ind w:right="852" w:firstLine="283"/>
        <w:rPr>
          <w:rFonts w:ascii="Symbol" w:hAnsi="Symbol"/>
        </w:rPr>
      </w:pPr>
      <w:r>
        <w:t>работать</w:t>
      </w:r>
      <w:r>
        <w:tab/>
        <w:t>над</w:t>
      </w:r>
      <w:r>
        <w:tab/>
        <w:t>эскизом</w:t>
      </w:r>
      <w:r>
        <w:tab/>
        <w:t>монументального</w:t>
      </w:r>
      <w:r>
        <w:tab/>
        <w:t>произведения</w:t>
      </w:r>
      <w:r>
        <w:tab/>
        <w:t>(витраж,</w:t>
      </w:r>
      <w:r>
        <w:tab/>
        <w:t>мозаика,</w:t>
      </w:r>
      <w:r>
        <w:tab/>
      </w:r>
      <w:r>
        <w:rPr>
          <w:spacing w:val="-1"/>
        </w:rPr>
        <w:t>роспись,</w:t>
      </w:r>
      <w:r>
        <w:rPr>
          <w:spacing w:val="-52"/>
        </w:rPr>
        <w:t xml:space="preserve"> </w:t>
      </w:r>
      <w:r>
        <w:t>монументальная скульптура);</w:t>
      </w:r>
    </w:p>
    <w:p w:rsidR="00035341" w:rsidRDefault="007A4DC2" w:rsidP="00F64A30">
      <w:pPr>
        <w:pStyle w:val="a4"/>
        <w:numPr>
          <w:ilvl w:val="0"/>
          <w:numId w:val="62"/>
        </w:numPr>
        <w:tabs>
          <w:tab w:val="left" w:pos="1967"/>
        </w:tabs>
        <w:spacing w:before="1" w:line="269" w:lineRule="exact"/>
        <w:ind w:left="1966"/>
        <w:rPr>
          <w:rFonts w:ascii="Symbol" w:hAnsi="Symbol"/>
        </w:rPr>
      </w:pPr>
      <w:r>
        <w:t>использовать</w:t>
      </w:r>
      <w:r>
        <w:rPr>
          <w:spacing w:val="-2"/>
        </w:rPr>
        <w:t xml:space="preserve"> </w:t>
      </w:r>
      <w:r>
        <w:t>выразительный</w:t>
      </w:r>
      <w:r>
        <w:rPr>
          <w:spacing w:val="-2"/>
        </w:rPr>
        <w:t xml:space="preserve"> </w:t>
      </w:r>
      <w:r>
        <w:t>язык</w:t>
      </w:r>
      <w:r>
        <w:rPr>
          <w:spacing w:val="-6"/>
        </w:rPr>
        <w:t xml:space="preserve"> </w:t>
      </w:r>
      <w:r>
        <w:t>при</w:t>
      </w:r>
      <w:r>
        <w:rPr>
          <w:spacing w:val="-3"/>
        </w:rPr>
        <w:t xml:space="preserve"> </w:t>
      </w:r>
      <w:r>
        <w:t>моделировании</w:t>
      </w:r>
      <w:r>
        <w:rPr>
          <w:spacing w:val="-8"/>
        </w:rPr>
        <w:t xml:space="preserve"> </w:t>
      </w:r>
      <w:r>
        <w:t>архитектурного</w:t>
      </w:r>
      <w:r>
        <w:rPr>
          <w:spacing w:val="-5"/>
        </w:rPr>
        <w:t xml:space="preserve"> </w:t>
      </w:r>
      <w:r>
        <w:t>пространства;</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2"/>
        </w:rPr>
        <w:t xml:space="preserve"> </w:t>
      </w:r>
      <w:r>
        <w:t>крупнейшие</w:t>
      </w:r>
      <w:r>
        <w:rPr>
          <w:spacing w:val="-6"/>
        </w:rPr>
        <w:t xml:space="preserve"> </w:t>
      </w:r>
      <w:r>
        <w:t>художественные</w:t>
      </w:r>
      <w:r>
        <w:rPr>
          <w:spacing w:val="-6"/>
        </w:rPr>
        <w:t xml:space="preserve"> </w:t>
      </w:r>
      <w:r>
        <w:t>музеи</w:t>
      </w:r>
      <w:r>
        <w:rPr>
          <w:spacing w:val="1"/>
        </w:rPr>
        <w:t xml:space="preserve"> </w:t>
      </w:r>
      <w:r>
        <w:t>мира</w:t>
      </w:r>
      <w:r>
        <w:rPr>
          <w:spacing w:val="-2"/>
        </w:rPr>
        <w:t xml:space="preserve"> </w:t>
      </w:r>
      <w:r>
        <w:t>и</w:t>
      </w:r>
      <w:r>
        <w:rPr>
          <w:spacing w:val="-3"/>
        </w:rPr>
        <w:t xml:space="preserve"> </w:t>
      </w:r>
      <w:r>
        <w:t>России;</w:t>
      </w:r>
    </w:p>
    <w:p w:rsidR="00035341" w:rsidRDefault="007A4DC2" w:rsidP="00F64A30">
      <w:pPr>
        <w:pStyle w:val="a4"/>
        <w:numPr>
          <w:ilvl w:val="0"/>
          <w:numId w:val="62"/>
        </w:numPr>
        <w:tabs>
          <w:tab w:val="left" w:pos="1967"/>
        </w:tabs>
        <w:ind w:right="855" w:firstLine="283"/>
        <w:rPr>
          <w:rFonts w:ascii="Symbol" w:hAnsi="Symbol"/>
        </w:rPr>
      </w:pPr>
      <w:r>
        <w:t>получать</w:t>
      </w:r>
      <w:r>
        <w:rPr>
          <w:spacing w:val="36"/>
        </w:rPr>
        <w:t xml:space="preserve"> </w:t>
      </w:r>
      <w:r>
        <w:t>представления</w:t>
      </w:r>
      <w:r>
        <w:rPr>
          <w:spacing w:val="36"/>
        </w:rPr>
        <w:t xml:space="preserve"> </w:t>
      </w:r>
      <w:r>
        <w:t>об</w:t>
      </w:r>
      <w:r>
        <w:rPr>
          <w:spacing w:val="40"/>
        </w:rPr>
        <w:t xml:space="preserve"> </w:t>
      </w:r>
      <w:r>
        <w:t>особенностях</w:t>
      </w:r>
      <w:r>
        <w:rPr>
          <w:spacing w:val="36"/>
        </w:rPr>
        <w:t xml:space="preserve"> </w:t>
      </w:r>
      <w:r>
        <w:t>художественных</w:t>
      </w:r>
      <w:r>
        <w:rPr>
          <w:spacing w:val="37"/>
        </w:rPr>
        <w:t xml:space="preserve"> </w:t>
      </w:r>
      <w:r>
        <w:t>коллекций</w:t>
      </w:r>
      <w:r>
        <w:rPr>
          <w:spacing w:val="39"/>
        </w:rPr>
        <w:t xml:space="preserve"> </w:t>
      </w:r>
      <w:r>
        <w:t>крупнейших</w:t>
      </w:r>
      <w:r>
        <w:rPr>
          <w:spacing w:val="36"/>
        </w:rPr>
        <w:t xml:space="preserve"> </w:t>
      </w:r>
      <w:r>
        <w:t>музеев</w:t>
      </w:r>
      <w:r>
        <w:rPr>
          <w:spacing w:val="-52"/>
        </w:rPr>
        <w:t xml:space="preserve"> </w:t>
      </w:r>
      <w:r>
        <w:t>мира;</w:t>
      </w:r>
    </w:p>
    <w:p w:rsidR="00035341" w:rsidRDefault="007A4DC2" w:rsidP="00F64A30">
      <w:pPr>
        <w:pStyle w:val="a4"/>
        <w:numPr>
          <w:ilvl w:val="0"/>
          <w:numId w:val="62"/>
        </w:numPr>
        <w:tabs>
          <w:tab w:val="left" w:pos="1967"/>
        </w:tabs>
        <w:spacing w:line="265" w:lineRule="exact"/>
        <w:ind w:left="1966"/>
        <w:rPr>
          <w:rFonts w:ascii="Symbol" w:hAnsi="Symbol"/>
        </w:rPr>
      </w:pPr>
      <w:r>
        <w:t>использовать</w:t>
      </w:r>
      <w:r>
        <w:rPr>
          <w:spacing w:val="-4"/>
        </w:rPr>
        <w:t xml:space="preserve"> </w:t>
      </w:r>
      <w:r>
        <w:t>навыки</w:t>
      </w:r>
      <w:r>
        <w:rPr>
          <w:spacing w:val="-4"/>
        </w:rPr>
        <w:t xml:space="preserve"> </w:t>
      </w:r>
      <w:r>
        <w:t>коллективной</w:t>
      </w:r>
      <w:r>
        <w:rPr>
          <w:spacing w:val="-2"/>
        </w:rPr>
        <w:t xml:space="preserve"> </w:t>
      </w:r>
      <w:r>
        <w:t>работы</w:t>
      </w:r>
      <w:r>
        <w:rPr>
          <w:spacing w:val="-2"/>
        </w:rPr>
        <w:t xml:space="preserve"> </w:t>
      </w:r>
      <w:r>
        <w:t>над</w:t>
      </w:r>
      <w:r>
        <w:rPr>
          <w:spacing w:val="-8"/>
        </w:rPr>
        <w:t xml:space="preserve"> </w:t>
      </w:r>
      <w:r>
        <w:t>объемно-</w:t>
      </w:r>
      <w:r>
        <w:rPr>
          <w:spacing w:val="-3"/>
        </w:rPr>
        <w:t xml:space="preserve"> </w:t>
      </w:r>
      <w:r>
        <w:t>пространственной</w:t>
      </w:r>
      <w:r>
        <w:rPr>
          <w:spacing w:val="-2"/>
        </w:rPr>
        <w:t xml:space="preserve"> </w:t>
      </w:r>
      <w:r>
        <w:t>композицией;</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7"/>
        </w:rPr>
        <w:t xml:space="preserve"> </w:t>
      </w:r>
      <w:r>
        <w:t>основы</w:t>
      </w:r>
      <w:r>
        <w:rPr>
          <w:spacing w:val="-2"/>
        </w:rPr>
        <w:t xml:space="preserve"> </w:t>
      </w:r>
      <w:r>
        <w:t>сценографии как</w:t>
      </w:r>
      <w:r>
        <w:rPr>
          <w:spacing w:val="-4"/>
        </w:rPr>
        <w:t xml:space="preserve"> </w:t>
      </w:r>
      <w:r>
        <w:t>вида</w:t>
      </w:r>
      <w:r>
        <w:rPr>
          <w:spacing w:val="-4"/>
        </w:rPr>
        <w:t xml:space="preserve"> </w:t>
      </w:r>
      <w:r>
        <w:t>художественного</w:t>
      </w:r>
      <w:r>
        <w:rPr>
          <w:spacing w:val="-6"/>
        </w:rPr>
        <w:t xml:space="preserve"> </w:t>
      </w:r>
      <w:r>
        <w:t>творчества;</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5"/>
        </w:rPr>
        <w:t xml:space="preserve"> </w:t>
      </w:r>
      <w:r>
        <w:t>роль</w:t>
      </w:r>
      <w:r>
        <w:rPr>
          <w:spacing w:val="1"/>
        </w:rPr>
        <w:t xml:space="preserve"> </w:t>
      </w:r>
      <w:r>
        <w:t>костюма,</w:t>
      </w:r>
      <w:r>
        <w:rPr>
          <w:spacing w:val="2"/>
        </w:rPr>
        <w:t xml:space="preserve"> </w:t>
      </w:r>
      <w:r>
        <w:t>маски</w:t>
      </w:r>
      <w:r>
        <w:rPr>
          <w:spacing w:val="-2"/>
        </w:rPr>
        <w:t xml:space="preserve"> </w:t>
      </w:r>
      <w:r>
        <w:t>и</w:t>
      </w:r>
      <w:r>
        <w:rPr>
          <w:spacing w:val="-3"/>
        </w:rPr>
        <w:t xml:space="preserve"> </w:t>
      </w:r>
      <w:r>
        <w:t>грима</w:t>
      </w:r>
      <w:r>
        <w:rPr>
          <w:spacing w:val="-2"/>
        </w:rPr>
        <w:t xml:space="preserve"> </w:t>
      </w:r>
      <w:r>
        <w:t>в</w:t>
      </w:r>
      <w:r>
        <w:rPr>
          <w:spacing w:val="-3"/>
        </w:rPr>
        <w:t xml:space="preserve"> </w:t>
      </w:r>
      <w:r>
        <w:t>искусстве</w:t>
      </w:r>
      <w:r>
        <w:rPr>
          <w:spacing w:val="-6"/>
        </w:rPr>
        <w:t xml:space="preserve"> </w:t>
      </w:r>
      <w:r>
        <w:t>актерского</w:t>
      </w:r>
      <w:r>
        <w:rPr>
          <w:spacing w:val="-5"/>
        </w:rPr>
        <w:t xml:space="preserve"> </w:t>
      </w:r>
      <w:r>
        <w:t>перевоплощения;</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8"/>
        </w:rPr>
        <w:t xml:space="preserve"> </w:t>
      </w:r>
      <w:r>
        <w:t>имена</w:t>
      </w:r>
      <w:r>
        <w:rPr>
          <w:spacing w:val="-5"/>
        </w:rPr>
        <w:t xml:space="preserve"> </w:t>
      </w:r>
      <w:r>
        <w:t>российских</w:t>
      </w:r>
      <w:r>
        <w:rPr>
          <w:spacing w:val="-3"/>
        </w:rPr>
        <w:t xml:space="preserve"> </w:t>
      </w:r>
      <w:r>
        <w:t>художников(А.Я.</w:t>
      </w:r>
      <w:r>
        <w:rPr>
          <w:spacing w:val="-1"/>
        </w:rPr>
        <w:t xml:space="preserve"> </w:t>
      </w:r>
      <w:r>
        <w:t>Головин,</w:t>
      </w:r>
      <w:r>
        <w:rPr>
          <w:spacing w:val="-1"/>
        </w:rPr>
        <w:t xml:space="preserve"> </w:t>
      </w:r>
      <w:r>
        <w:t>А.Н.</w:t>
      </w:r>
      <w:r>
        <w:rPr>
          <w:spacing w:val="-6"/>
        </w:rPr>
        <w:t xml:space="preserve"> </w:t>
      </w:r>
      <w:r>
        <w:t>Бенуа,</w:t>
      </w:r>
      <w:r>
        <w:rPr>
          <w:spacing w:val="-1"/>
        </w:rPr>
        <w:t xml:space="preserve"> </w:t>
      </w:r>
      <w:r>
        <w:t>М.В.</w:t>
      </w:r>
      <w:r>
        <w:rPr>
          <w:spacing w:val="-6"/>
        </w:rPr>
        <w:t xml:space="preserve"> </w:t>
      </w:r>
      <w:r>
        <w:t>Добужинский);</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5"/>
        </w:rPr>
        <w:t xml:space="preserve"> </w:t>
      </w:r>
      <w:r>
        <w:t>особенности</w:t>
      </w:r>
      <w:r>
        <w:rPr>
          <w:spacing w:val="-3"/>
        </w:rPr>
        <w:t xml:space="preserve"> </w:t>
      </w:r>
      <w:r>
        <w:t>художественной</w:t>
      </w:r>
      <w:r>
        <w:rPr>
          <w:spacing w:val="-3"/>
        </w:rPr>
        <w:t xml:space="preserve"> </w:t>
      </w:r>
      <w:r>
        <w:t>фотографии;</w:t>
      </w:r>
    </w:p>
    <w:p w:rsidR="00035341" w:rsidRDefault="007A4DC2" w:rsidP="00F64A30">
      <w:pPr>
        <w:pStyle w:val="a4"/>
        <w:numPr>
          <w:ilvl w:val="0"/>
          <w:numId w:val="62"/>
        </w:numPr>
        <w:tabs>
          <w:tab w:val="left" w:pos="1967"/>
        </w:tabs>
        <w:ind w:right="857" w:firstLine="283"/>
        <w:rPr>
          <w:rFonts w:ascii="Symbol" w:hAnsi="Symbol"/>
        </w:rPr>
      </w:pPr>
      <w:r>
        <w:t>различать</w:t>
      </w:r>
      <w:r>
        <w:rPr>
          <w:spacing w:val="7"/>
        </w:rPr>
        <w:t xml:space="preserve"> </w:t>
      </w:r>
      <w:r>
        <w:t>выразительные</w:t>
      </w:r>
      <w:r>
        <w:rPr>
          <w:spacing w:val="6"/>
        </w:rPr>
        <w:t xml:space="preserve"> </w:t>
      </w:r>
      <w:r>
        <w:t>средства</w:t>
      </w:r>
      <w:r>
        <w:rPr>
          <w:spacing w:val="15"/>
        </w:rPr>
        <w:t xml:space="preserve"> </w:t>
      </w:r>
      <w:r>
        <w:t>художественной</w:t>
      </w:r>
      <w:r>
        <w:rPr>
          <w:spacing w:val="14"/>
        </w:rPr>
        <w:t xml:space="preserve"> </w:t>
      </w:r>
      <w:r>
        <w:t>фотографии</w:t>
      </w:r>
      <w:r>
        <w:rPr>
          <w:spacing w:val="9"/>
        </w:rPr>
        <w:t xml:space="preserve"> </w:t>
      </w:r>
      <w:r>
        <w:t>(композиция,</w:t>
      </w:r>
      <w:r>
        <w:rPr>
          <w:spacing w:val="14"/>
        </w:rPr>
        <w:t xml:space="preserve"> </w:t>
      </w:r>
      <w:r>
        <w:t>план,</w:t>
      </w:r>
      <w:r>
        <w:rPr>
          <w:spacing w:val="11"/>
        </w:rPr>
        <w:t xml:space="preserve"> </w:t>
      </w:r>
      <w:r>
        <w:t>ракурс,</w:t>
      </w:r>
      <w:r>
        <w:rPr>
          <w:spacing w:val="-52"/>
        </w:rPr>
        <w:t xml:space="preserve"> </w:t>
      </w:r>
      <w:r>
        <w:t>свет,</w:t>
      </w:r>
      <w:r>
        <w:rPr>
          <w:spacing w:val="3"/>
        </w:rPr>
        <w:t xml:space="preserve"> </w:t>
      </w:r>
      <w:r>
        <w:t>ритм</w:t>
      </w:r>
      <w:r>
        <w:rPr>
          <w:spacing w:val="1"/>
        </w:rPr>
        <w:t xml:space="preserve"> </w:t>
      </w:r>
      <w:r>
        <w:t>и</w:t>
      </w:r>
      <w:r>
        <w:rPr>
          <w:spacing w:val="-1"/>
        </w:rPr>
        <w:t xml:space="preserve"> </w:t>
      </w:r>
      <w:r>
        <w:t>др.);</w:t>
      </w:r>
    </w:p>
    <w:p w:rsidR="00035341" w:rsidRDefault="007A4DC2" w:rsidP="00F64A30">
      <w:pPr>
        <w:pStyle w:val="a4"/>
        <w:numPr>
          <w:ilvl w:val="0"/>
          <w:numId w:val="62"/>
        </w:numPr>
        <w:tabs>
          <w:tab w:val="left" w:pos="1967"/>
        </w:tabs>
        <w:spacing w:before="1" w:line="269" w:lineRule="exact"/>
        <w:ind w:left="1966"/>
        <w:rPr>
          <w:rFonts w:ascii="Symbol" w:hAnsi="Symbol"/>
        </w:rPr>
      </w:pPr>
      <w:r>
        <w:t>понимать</w:t>
      </w:r>
      <w:r>
        <w:rPr>
          <w:spacing w:val="-5"/>
        </w:rPr>
        <w:t xml:space="preserve"> </w:t>
      </w:r>
      <w:r>
        <w:t>изобразительную</w:t>
      </w:r>
      <w:r>
        <w:rPr>
          <w:spacing w:val="-2"/>
        </w:rPr>
        <w:t xml:space="preserve"> </w:t>
      </w:r>
      <w:r>
        <w:t>природу</w:t>
      </w:r>
      <w:r>
        <w:rPr>
          <w:spacing w:val="-5"/>
        </w:rPr>
        <w:t xml:space="preserve"> </w:t>
      </w:r>
      <w:r>
        <w:t>экранных</w:t>
      </w:r>
      <w:r>
        <w:rPr>
          <w:spacing w:val="-4"/>
        </w:rPr>
        <w:t xml:space="preserve"> </w:t>
      </w:r>
      <w:r>
        <w:t>искусств;</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характеризовать</w:t>
      </w:r>
      <w:r>
        <w:rPr>
          <w:spacing w:val="-6"/>
        </w:rPr>
        <w:t xml:space="preserve"> </w:t>
      </w:r>
      <w:r>
        <w:t>принципы</w:t>
      </w:r>
      <w:r>
        <w:rPr>
          <w:spacing w:val="-5"/>
        </w:rPr>
        <w:t xml:space="preserve"> </w:t>
      </w:r>
      <w:r>
        <w:t>киномонтажа</w:t>
      </w:r>
      <w:r>
        <w:rPr>
          <w:spacing w:val="-3"/>
        </w:rPr>
        <w:t xml:space="preserve"> </w:t>
      </w:r>
      <w:r>
        <w:t>в</w:t>
      </w:r>
      <w:r>
        <w:rPr>
          <w:spacing w:val="-1"/>
        </w:rPr>
        <w:t xml:space="preserve"> </w:t>
      </w:r>
      <w:r>
        <w:t>создании художественного</w:t>
      </w:r>
      <w:r>
        <w:rPr>
          <w:spacing w:val="-6"/>
        </w:rPr>
        <w:t xml:space="preserve"> </w:t>
      </w:r>
      <w:r>
        <w:t>образа;</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6"/>
        </w:rPr>
        <w:t xml:space="preserve"> </w:t>
      </w:r>
      <w:r>
        <w:t>понятия:</w:t>
      </w:r>
      <w:r>
        <w:rPr>
          <w:spacing w:val="-5"/>
        </w:rPr>
        <w:t xml:space="preserve"> </w:t>
      </w:r>
      <w:r>
        <w:t>игровой и</w:t>
      </w:r>
      <w:r>
        <w:rPr>
          <w:spacing w:val="-3"/>
        </w:rPr>
        <w:t xml:space="preserve"> </w:t>
      </w:r>
      <w:r>
        <w:t>документальный</w:t>
      </w:r>
      <w:r>
        <w:rPr>
          <w:spacing w:val="-4"/>
        </w:rPr>
        <w:t xml:space="preserve"> </w:t>
      </w:r>
      <w:r>
        <w:t>фильм;</w:t>
      </w:r>
    </w:p>
    <w:p w:rsidR="00035341" w:rsidRDefault="007A4DC2" w:rsidP="00F64A30">
      <w:pPr>
        <w:pStyle w:val="a4"/>
        <w:numPr>
          <w:ilvl w:val="0"/>
          <w:numId w:val="62"/>
        </w:numPr>
        <w:tabs>
          <w:tab w:val="left" w:pos="1967"/>
        </w:tabs>
        <w:ind w:right="850" w:firstLine="283"/>
        <w:rPr>
          <w:rFonts w:ascii="Symbol" w:hAnsi="Symbol"/>
        </w:rPr>
      </w:pPr>
      <w:r>
        <w:lastRenderedPageBreak/>
        <w:t>называть</w:t>
      </w:r>
      <w:r>
        <w:rPr>
          <w:spacing w:val="17"/>
        </w:rPr>
        <w:t xml:space="preserve"> </w:t>
      </w:r>
      <w:r>
        <w:t>имена</w:t>
      </w:r>
      <w:r>
        <w:rPr>
          <w:spacing w:val="24"/>
        </w:rPr>
        <w:t xml:space="preserve"> </w:t>
      </w:r>
      <w:r>
        <w:t>мастеров</w:t>
      </w:r>
      <w:r>
        <w:rPr>
          <w:spacing w:val="23"/>
        </w:rPr>
        <w:t xml:space="preserve"> </w:t>
      </w:r>
      <w:r>
        <w:t>российского</w:t>
      </w:r>
      <w:r>
        <w:rPr>
          <w:spacing w:val="17"/>
        </w:rPr>
        <w:t xml:space="preserve"> </w:t>
      </w:r>
      <w:r>
        <w:t>кинематографа.</w:t>
      </w:r>
      <w:r>
        <w:rPr>
          <w:spacing w:val="19"/>
        </w:rPr>
        <w:t xml:space="preserve"> </w:t>
      </w:r>
      <w:r>
        <w:t>С.М.</w:t>
      </w:r>
      <w:r>
        <w:rPr>
          <w:spacing w:val="6"/>
        </w:rPr>
        <w:t xml:space="preserve"> </w:t>
      </w:r>
      <w:r>
        <w:t>Эйзенштейн.</w:t>
      </w:r>
      <w:r>
        <w:rPr>
          <w:spacing w:val="23"/>
        </w:rPr>
        <w:t xml:space="preserve"> </w:t>
      </w:r>
      <w:r>
        <w:t>А.А.</w:t>
      </w:r>
      <w:r>
        <w:rPr>
          <w:spacing w:val="24"/>
        </w:rPr>
        <w:t xml:space="preserve"> </w:t>
      </w:r>
      <w:r>
        <w:t>Тарковский.</w:t>
      </w:r>
      <w:r>
        <w:rPr>
          <w:spacing w:val="-52"/>
        </w:rPr>
        <w:t xml:space="preserve"> </w:t>
      </w:r>
      <w:r>
        <w:t>С.Ф. Бондарчук.</w:t>
      </w:r>
      <w:r>
        <w:rPr>
          <w:spacing w:val="4"/>
        </w:rPr>
        <w:t xml:space="preserve"> </w:t>
      </w:r>
      <w:r>
        <w:t>Н.С.</w:t>
      </w:r>
      <w:r>
        <w:rPr>
          <w:spacing w:val="-1"/>
        </w:rPr>
        <w:t xml:space="preserve"> </w:t>
      </w:r>
      <w:r>
        <w:t>Михалков;</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8"/>
        </w:rPr>
        <w:t xml:space="preserve"> </w:t>
      </w:r>
      <w:r>
        <w:t>основы</w:t>
      </w:r>
      <w:r>
        <w:rPr>
          <w:spacing w:val="-3"/>
        </w:rPr>
        <w:t xml:space="preserve"> </w:t>
      </w:r>
      <w:r>
        <w:t>искусства телевидения;</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5"/>
        </w:rPr>
        <w:t xml:space="preserve"> </w:t>
      </w:r>
      <w:r>
        <w:t>различия</w:t>
      </w:r>
      <w:r>
        <w:rPr>
          <w:spacing w:val="-6"/>
        </w:rPr>
        <w:t xml:space="preserve"> </w:t>
      </w:r>
      <w:r>
        <w:t>в</w:t>
      </w:r>
      <w:r>
        <w:rPr>
          <w:spacing w:val="-3"/>
        </w:rPr>
        <w:t xml:space="preserve"> </w:t>
      </w:r>
      <w:r>
        <w:t>творческой</w:t>
      </w:r>
      <w:r>
        <w:rPr>
          <w:spacing w:val="1"/>
        </w:rPr>
        <w:t xml:space="preserve"> </w:t>
      </w:r>
      <w:r>
        <w:t>работе</w:t>
      </w:r>
      <w:r>
        <w:rPr>
          <w:spacing w:val="-7"/>
        </w:rPr>
        <w:t xml:space="preserve"> </w:t>
      </w:r>
      <w:r>
        <w:t>художника-живописца</w:t>
      </w:r>
      <w:r>
        <w:rPr>
          <w:spacing w:val="-2"/>
        </w:rPr>
        <w:t xml:space="preserve"> </w:t>
      </w:r>
      <w:r>
        <w:t>и</w:t>
      </w:r>
      <w:r>
        <w:rPr>
          <w:spacing w:val="1"/>
        </w:rPr>
        <w:t xml:space="preserve"> </w:t>
      </w:r>
      <w:r>
        <w:t>сценографа;</w:t>
      </w:r>
    </w:p>
    <w:p w:rsidR="00035341" w:rsidRDefault="007A4DC2" w:rsidP="00F64A30">
      <w:pPr>
        <w:pStyle w:val="a4"/>
        <w:numPr>
          <w:ilvl w:val="0"/>
          <w:numId w:val="62"/>
        </w:numPr>
        <w:tabs>
          <w:tab w:val="left" w:pos="1967"/>
        </w:tabs>
        <w:ind w:right="856" w:firstLine="283"/>
        <w:rPr>
          <w:rFonts w:ascii="Symbol" w:hAnsi="Symbol"/>
        </w:rPr>
      </w:pPr>
      <w:r>
        <w:t>применять</w:t>
      </w:r>
      <w:r>
        <w:rPr>
          <w:spacing w:val="43"/>
        </w:rPr>
        <w:t xml:space="preserve"> </w:t>
      </w:r>
      <w:r>
        <w:t>полученные</w:t>
      </w:r>
      <w:r>
        <w:rPr>
          <w:spacing w:val="41"/>
        </w:rPr>
        <w:t xml:space="preserve"> </w:t>
      </w:r>
      <w:r>
        <w:t>знания</w:t>
      </w:r>
      <w:r>
        <w:rPr>
          <w:spacing w:val="42"/>
        </w:rPr>
        <w:t xml:space="preserve"> </w:t>
      </w:r>
      <w:r>
        <w:t>о</w:t>
      </w:r>
      <w:r>
        <w:rPr>
          <w:spacing w:val="38"/>
        </w:rPr>
        <w:t xml:space="preserve"> </w:t>
      </w:r>
      <w:r>
        <w:t>типах</w:t>
      </w:r>
      <w:r>
        <w:rPr>
          <w:spacing w:val="43"/>
        </w:rPr>
        <w:t xml:space="preserve"> </w:t>
      </w:r>
      <w:r>
        <w:t>оформления</w:t>
      </w:r>
      <w:r>
        <w:rPr>
          <w:spacing w:val="42"/>
        </w:rPr>
        <w:t xml:space="preserve"> </w:t>
      </w:r>
      <w:r>
        <w:t>сцены</w:t>
      </w:r>
      <w:r>
        <w:rPr>
          <w:spacing w:val="43"/>
        </w:rPr>
        <w:t xml:space="preserve"> </w:t>
      </w:r>
      <w:r>
        <w:t>при</w:t>
      </w:r>
      <w:r>
        <w:rPr>
          <w:spacing w:val="45"/>
        </w:rPr>
        <w:t xml:space="preserve"> </w:t>
      </w:r>
      <w:r>
        <w:t>создании</w:t>
      </w:r>
      <w:r>
        <w:rPr>
          <w:spacing w:val="44"/>
        </w:rPr>
        <w:t xml:space="preserve"> </w:t>
      </w:r>
      <w:r>
        <w:t>школьного</w:t>
      </w:r>
      <w:r>
        <w:rPr>
          <w:spacing w:val="-52"/>
        </w:rPr>
        <w:t xml:space="preserve"> </w:t>
      </w:r>
      <w:r>
        <w:t>спектакля;</w:t>
      </w:r>
    </w:p>
    <w:p w:rsidR="00035341" w:rsidRDefault="007A4DC2" w:rsidP="00F64A30">
      <w:pPr>
        <w:pStyle w:val="a4"/>
        <w:numPr>
          <w:ilvl w:val="0"/>
          <w:numId w:val="62"/>
        </w:numPr>
        <w:tabs>
          <w:tab w:val="left" w:pos="1967"/>
        </w:tabs>
        <w:ind w:right="846" w:firstLine="283"/>
        <w:rPr>
          <w:rFonts w:ascii="Symbol" w:hAnsi="Symbol"/>
        </w:rPr>
      </w:pPr>
      <w:r>
        <w:t>применять</w:t>
      </w:r>
      <w:r>
        <w:rPr>
          <w:spacing w:val="33"/>
        </w:rPr>
        <w:t xml:space="preserve"> </w:t>
      </w:r>
      <w:r>
        <w:t>в</w:t>
      </w:r>
      <w:r>
        <w:rPr>
          <w:spacing w:val="34"/>
        </w:rPr>
        <w:t xml:space="preserve"> </w:t>
      </w:r>
      <w:r>
        <w:t>практике</w:t>
      </w:r>
      <w:r>
        <w:rPr>
          <w:spacing w:val="26"/>
        </w:rPr>
        <w:t xml:space="preserve"> </w:t>
      </w:r>
      <w:r>
        <w:t>любительского</w:t>
      </w:r>
      <w:r>
        <w:rPr>
          <w:spacing w:val="34"/>
        </w:rPr>
        <w:t xml:space="preserve"> </w:t>
      </w:r>
      <w:r>
        <w:t>спектакля</w:t>
      </w:r>
      <w:r>
        <w:rPr>
          <w:spacing w:val="37"/>
        </w:rPr>
        <w:t xml:space="preserve"> </w:t>
      </w:r>
      <w:r>
        <w:t>художественно-творческие</w:t>
      </w:r>
      <w:r>
        <w:rPr>
          <w:spacing w:val="31"/>
        </w:rPr>
        <w:t xml:space="preserve"> </w:t>
      </w:r>
      <w:r>
        <w:t>умения</w:t>
      </w:r>
      <w:r>
        <w:rPr>
          <w:spacing w:val="33"/>
        </w:rPr>
        <w:t xml:space="preserve"> </w:t>
      </w:r>
      <w:r>
        <w:t>по</w:t>
      </w:r>
      <w:r>
        <w:rPr>
          <w:spacing w:val="-52"/>
        </w:rPr>
        <w:t xml:space="preserve"> </w:t>
      </w:r>
      <w:r>
        <w:t>созданию</w:t>
      </w:r>
      <w:r>
        <w:rPr>
          <w:spacing w:val="-1"/>
        </w:rPr>
        <w:t xml:space="preserve"> </w:t>
      </w:r>
      <w:r>
        <w:t>костюмов,</w:t>
      </w:r>
      <w:r>
        <w:rPr>
          <w:spacing w:val="3"/>
        </w:rPr>
        <w:t xml:space="preserve"> </w:t>
      </w:r>
      <w:r>
        <w:t>грима</w:t>
      </w:r>
      <w:r>
        <w:rPr>
          <w:spacing w:val="-1"/>
        </w:rPr>
        <w:t xml:space="preserve"> </w:t>
      </w:r>
      <w:r>
        <w:t>и</w:t>
      </w:r>
      <w:r>
        <w:rPr>
          <w:spacing w:val="-2"/>
        </w:rPr>
        <w:t xml:space="preserve"> </w:t>
      </w:r>
      <w:r>
        <w:t>т.</w:t>
      </w:r>
      <w:r>
        <w:rPr>
          <w:spacing w:val="3"/>
        </w:rPr>
        <w:t xml:space="preserve"> </w:t>
      </w:r>
      <w:r>
        <w:t>д.</w:t>
      </w:r>
      <w:r>
        <w:rPr>
          <w:spacing w:val="-1"/>
        </w:rPr>
        <w:t xml:space="preserve"> </w:t>
      </w:r>
      <w:r>
        <w:t>для спектакля</w:t>
      </w:r>
      <w:r>
        <w:rPr>
          <w:spacing w:val="1"/>
        </w:rPr>
        <w:t xml:space="preserve"> </w:t>
      </w:r>
      <w:r>
        <w:t>из</w:t>
      </w:r>
      <w:r>
        <w:rPr>
          <w:spacing w:val="-9"/>
        </w:rPr>
        <w:t xml:space="preserve"> </w:t>
      </w:r>
      <w:r>
        <w:t>доступных</w:t>
      </w:r>
      <w:r>
        <w:rPr>
          <w:spacing w:val="1"/>
        </w:rPr>
        <w:t xml:space="preserve"> </w:t>
      </w:r>
      <w:r>
        <w:t>материалов;</w:t>
      </w:r>
    </w:p>
    <w:p w:rsidR="00035341" w:rsidRDefault="007A4DC2" w:rsidP="00F64A30">
      <w:pPr>
        <w:pStyle w:val="a4"/>
        <w:numPr>
          <w:ilvl w:val="0"/>
          <w:numId w:val="62"/>
        </w:numPr>
        <w:tabs>
          <w:tab w:val="left" w:pos="1967"/>
        </w:tabs>
        <w:ind w:right="857" w:firstLine="283"/>
        <w:rPr>
          <w:rFonts w:ascii="Symbol" w:hAnsi="Symbol"/>
        </w:rPr>
      </w:pPr>
      <w:r>
        <w:t>добиваться</w:t>
      </w:r>
      <w:r>
        <w:rPr>
          <w:spacing w:val="12"/>
        </w:rPr>
        <w:t xml:space="preserve"> </w:t>
      </w:r>
      <w:r>
        <w:t>в</w:t>
      </w:r>
      <w:r>
        <w:rPr>
          <w:spacing w:val="14"/>
        </w:rPr>
        <w:t xml:space="preserve"> </w:t>
      </w:r>
      <w:r>
        <w:t>практической</w:t>
      </w:r>
      <w:r>
        <w:rPr>
          <w:spacing w:val="15"/>
        </w:rPr>
        <w:t xml:space="preserve"> </w:t>
      </w:r>
      <w:r>
        <w:t>работе</w:t>
      </w:r>
      <w:r>
        <w:rPr>
          <w:spacing w:val="11"/>
        </w:rPr>
        <w:t xml:space="preserve"> </w:t>
      </w:r>
      <w:r>
        <w:t>большей</w:t>
      </w:r>
      <w:r>
        <w:rPr>
          <w:spacing w:val="15"/>
        </w:rPr>
        <w:t xml:space="preserve"> </w:t>
      </w:r>
      <w:r>
        <w:t>выразительности</w:t>
      </w:r>
      <w:r>
        <w:rPr>
          <w:spacing w:val="14"/>
        </w:rPr>
        <w:t xml:space="preserve"> </w:t>
      </w:r>
      <w:r>
        <w:t>костюма</w:t>
      </w:r>
      <w:r>
        <w:rPr>
          <w:spacing w:val="15"/>
        </w:rPr>
        <w:t xml:space="preserve"> </w:t>
      </w:r>
      <w:r>
        <w:t>и</w:t>
      </w:r>
      <w:r>
        <w:rPr>
          <w:spacing w:val="19"/>
        </w:rPr>
        <w:t xml:space="preserve"> </w:t>
      </w:r>
      <w:r>
        <w:t>его</w:t>
      </w:r>
      <w:r>
        <w:rPr>
          <w:spacing w:val="13"/>
        </w:rPr>
        <w:t xml:space="preserve"> </w:t>
      </w:r>
      <w:r>
        <w:t>стилевого</w:t>
      </w:r>
      <w:r>
        <w:rPr>
          <w:spacing w:val="-52"/>
        </w:rPr>
        <w:t xml:space="preserve"> </w:t>
      </w:r>
      <w:r>
        <w:t>единства</w:t>
      </w:r>
      <w:r>
        <w:rPr>
          <w:spacing w:val="4"/>
        </w:rPr>
        <w:t xml:space="preserve"> </w:t>
      </w:r>
      <w:r>
        <w:t>со</w:t>
      </w:r>
      <w:r>
        <w:rPr>
          <w:spacing w:val="-3"/>
        </w:rPr>
        <w:t xml:space="preserve"> </w:t>
      </w:r>
      <w:r>
        <w:t>сценографией</w:t>
      </w:r>
      <w:r>
        <w:rPr>
          <w:spacing w:val="3"/>
        </w:rPr>
        <w:t xml:space="preserve"> </w:t>
      </w:r>
      <w:r>
        <w:t>спектакля;</w:t>
      </w:r>
    </w:p>
    <w:p w:rsidR="00035341" w:rsidRDefault="007A4DC2" w:rsidP="00F64A30">
      <w:pPr>
        <w:pStyle w:val="a4"/>
        <w:numPr>
          <w:ilvl w:val="0"/>
          <w:numId w:val="62"/>
        </w:numPr>
        <w:tabs>
          <w:tab w:val="left" w:pos="1967"/>
        </w:tabs>
        <w:ind w:right="857" w:firstLine="283"/>
        <w:rPr>
          <w:rFonts w:ascii="Symbol" w:hAnsi="Symbol"/>
        </w:rPr>
      </w:pPr>
      <w:r>
        <w:t>использовать</w:t>
      </w:r>
      <w:r>
        <w:rPr>
          <w:spacing w:val="1"/>
        </w:rPr>
        <w:t xml:space="preserve"> </w:t>
      </w:r>
      <w:r>
        <w:t>элементарные</w:t>
      </w:r>
      <w:r>
        <w:rPr>
          <w:spacing w:val="1"/>
        </w:rPr>
        <w:t xml:space="preserve"> </w:t>
      </w:r>
      <w:r>
        <w:t>навыки</w:t>
      </w:r>
      <w:r>
        <w:rPr>
          <w:spacing w:val="1"/>
        </w:rPr>
        <w:t xml:space="preserve"> </w:t>
      </w:r>
      <w:r>
        <w:t>основ</w:t>
      </w:r>
      <w:r>
        <w:rPr>
          <w:spacing w:val="1"/>
        </w:rPr>
        <w:t xml:space="preserve"> </w:t>
      </w:r>
      <w:r>
        <w:t>фотосъемки,</w:t>
      </w:r>
      <w:r>
        <w:rPr>
          <w:spacing w:val="1"/>
        </w:rPr>
        <w:t xml:space="preserve"> </w:t>
      </w:r>
      <w:r>
        <w:t>осознанно</w:t>
      </w:r>
      <w:r>
        <w:rPr>
          <w:spacing w:val="1"/>
        </w:rPr>
        <w:t xml:space="preserve"> </w:t>
      </w:r>
      <w:r>
        <w:t>осуществлять</w:t>
      </w:r>
      <w:r>
        <w:rPr>
          <w:spacing w:val="1"/>
        </w:rPr>
        <w:t xml:space="preserve"> </w:t>
      </w:r>
      <w:r>
        <w:t>выбор</w:t>
      </w:r>
      <w:r>
        <w:rPr>
          <w:spacing w:val="-52"/>
        </w:rPr>
        <w:t xml:space="preserve"> </w:t>
      </w:r>
      <w:r>
        <w:t>объекта и</w:t>
      </w:r>
      <w:r>
        <w:rPr>
          <w:spacing w:val="-4"/>
        </w:rPr>
        <w:t xml:space="preserve"> </w:t>
      </w:r>
      <w:r>
        <w:t>точки съемки,</w:t>
      </w:r>
      <w:r>
        <w:rPr>
          <w:spacing w:val="1"/>
        </w:rPr>
        <w:t xml:space="preserve"> </w:t>
      </w:r>
      <w:r>
        <w:t>ракурса,</w:t>
      </w:r>
      <w:r>
        <w:rPr>
          <w:spacing w:val="-4"/>
        </w:rPr>
        <w:t xml:space="preserve"> </w:t>
      </w:r>
      <w:r>
        <w:t>плана</w:t>
      </w:r>
      <w:r>
        <w:rPr>
          <w:spacing w:val="1"/>
        </w:rPr>
        <w:t xml:space="preserve"> </w:t>
      </w:r>
      <w:r>
        <w:t>как</w:t>
      </w:r>
      <w:r>
        <w:rPr>
          <w:spacing w:val="-3"/>
        </w:rPr>
        <w:t xml:space="preserve"> </w:t>
      </w:r>
      <w:r>
        <w:t>художественно-выразительных</w:t>
      </w:r>
      <w:r>
        <w:rPr>
          <w:spacing w:val="-1"/>
        </w:rPr>
        <w:t xml:space="preserve"> </w:t>
      </w:r>
      <w:r>
        <w:t>средств фотографии;</w:t>
      </w:r>
    </w:p>
    <w:p w:rsidR="00035341" w:rsidRDefault="007A4DC2" w:rsidP="00F64A30">
      <w:pPr>
        <w:pStyle w:val="a4"/>
        <w:numPr>
          <w:ilvl w:val="0"/>
          <w:numId w:val="62"/>
        </w:numPr>
        <w:tabs>
          <w:tab w:val="left" w:pos="1967"/>
        </w:tabs>
        <w:ind w:right="856" w:firstLine="283"/>
        <w:rPr>
          <w:rFonts w:ascii="Symbol" w:hAnsi="Symbol"/>
        </w:rPr>
      </w:pPr>
      <w:r>
        <w:t>применять</w:t>
      </w:r>
      <w:r>
        <w:rPr>
          <w:spacing w:val="10"/>
        </w:rPr>
        <w:t xml:space="preserve"> </w:t>
      </w:r>
      <w:r>
        <w:t>в</w:t>
      </w:r>
      <w:r>
        <w:rPr>
          <w:spacing w:val="12"/>
        </w:rPr>
        <w:t xml:space="preserve"> </w:t>
      </w:r>
      <w:r>
        <w:t>своей</w:t>
      </w:r>
      <w:r>
        <w:rPr>
          <w:spacing w:val="12"/>
        </w:rPr>
        <w:t xml:space="preserve"> </w:t>
      </w:r>
      <w:r>
        <w:t>съемочной</w:t>
      </w:r>
      <w:r>
        <w:rPr>
          <w:spacing w:val="13"/>
        </w:rPr>
        <w:t xml:space="preserve"> </w:t>
      </w:r>
      <w:r>
        <w:t>практике</w:t>
      </w:r>
      <w:r>
        <w:rPr>
          <w:spacing w:val="5"/>
        </w:rPr>
        <w:t xml:space="preserve"> </w:t>
      </w:r>
      <w:r>
        <w:t>ранее</w:t>
      </w:r>
      <w:r>
        <w:rPr>
          <w:spacing w:val="5"/>
        </w:rPr>
        <w:t xml:space="preserve"> </w:t>
      </w:r>
      <w:r>
        <w:t>приобретенные</w:t>
      </w:r>
      <w:r>
        <w:rPr>
          <w:spacing w:val="4"/>
        </w:rPr>
        <w:t xml:space="preserve"> </w:t>
      </w:r>
      <w:r>
        <w:t>знания</w:t>
      </w:r>
      <w:r>
        <w:rPr>
          <w:spacing w:val="11"/>
        </w:rPr>
        <w:t xml:space="preserve"> </w:t>
      </w:r>
      <w:r>
        <w:t>и</w:t>
      </w:r>
      <w:r>
        <w:rPr>
          <w:spacing w:val="13"/>
        </w:rPr>
        <w:t xml:space="preserve"> </w:t>
      </w:r>
      <w:r>
        <w:t>навыки</w:t>
      </w:r>
      <w:r>
        <w:rPr>
          <w:spacing w:val="12"/>
        </w:rPr>
        <w:t xml:space="preserve"> </w:t>
      </w:r>
      <w:r>
        <w:t>композиции,</w:t>
      </w:r>
      <w:r>
        <w:rPr>
          <w:spacing w:val="-52"/>
        </w:rPr>
        <w:t xml:space="preserve"> </w:t>
      </w:r>
      <w:r>
        <w:t>чувства</w:t>
      </w:r>
      <w:r>
        <w:rPr>
          <w:spacing w:val="4"/>
        </w:rPr>
        <w:t xml:space="preserve"> </w:t>
      </w:r>
      <w:r>
        <w:t>цвета,</w:t>
      </w:r>
      <w:r>
        <w:rPr>
          <w:spacing w:val="-1"/>
        </w:rPr>
        <w:t xml:space="preserve"> </w:t>
      </w:r>
      <w:r>
        <w:t>глубины</w:t>
      </w:r>
      <w:r>
        <w:rPr>
          <w:spacing w:val="-2"/>
        </w:rPr>
        <w:t xml:space="preserve"> </w:t>
      </w:r>
      <w:r>
        <w:t>пространства и</w:t>
      </w:r>
      <w:r>
        <w:rPr>
          <w:spacing w:val="3"/>
        </w:rPr>
        <w:t xml:space="preserve"> </w:t>
      </w:r>
      <w:r>
        <w:t>т.</w:t>
      </w:r>
      <w:r>
        <w:rPr>
          <w:spacing w:val="3"/>
        </w:rPr>
        <w:t xml:space="preserve"> </w:t>
      </w:r>
      <w:r>
        <w:t>д.;</w:t>
      </w:r>
    </w:p>
    <w:p w:rsidR="00035341" w:rsidRDefault="007A4DC2" w:rsidP="00F64A30">
      <w:pPr>
        <w:pStyle w:val="a4"/>
        <w:numPr>
          <w:ilvl w:val="0"/>
          <w:numId w:val="62"/>
        </w:numPr>
        <w:tabs>
          <w:tab w:val="left" w:pos="1967"/>
        </w:tabs>
        <w:ind w:right="862" w:firstLine="283"/>
        <w:rPr>
          <w:rFonts w:ascii="Symbol" w:hAnsi="Symbol"/>
        </w:rPr>
      </w:pPr>
      <w:r>
        <w:t>пользоваться</w:t>
      </w:r>
      <w:r>
        <w:rPr>
          <w:spacing w:val="1"/>
        </w:rPr>
        <w:t xml:space="preserve"> </w:t>
      </w:r>
      <w:r>
        <w:t>компьютерной</w:t>
      </w:r>
      <w:r>
        <w:rPr>
          <w:spacing w:val="8"/>
        </w:rPr>
        <w:t xml:space="preserve"> </w:t>
      </w:r>
      <w:r>
        <w:t>обработкой</w:t>
      </w:r>
      <w:r>
        <w:rPr>
          <w:spacing w:val="3"/>
        </w:rPr>
        <w:t xml:space="preserve"> </w:t>
      </w:r>
      <w:r>
        <w:t>фотоснимка</w:t>
      </w:r>
      <w:r>
        <w:rPr>
          <w:spacing w:val="5"/>
        </w:rPr>
        <w:t xml:space="preserve"> </w:t>
      </w:r>
      <w:r>
        <w:t>при</w:t>
      </w:r>
      <w:r>
        <w:rPr>
          <w:spacing w:val="-2"/>
        </w:rPr>
        <w:t xml:space="preserve"> </w:t>
      </w:r>
      <w:r>
        <w:t>исправлении</w:t>
      </w:r>
      <w:r>
        <w:rPr>
          <w:spacing w:val="4"/>
        </w:rPr>
        <w:t xml:space="preserve"> </w:t>
      </w:r>
      <w:r>
        <w:t>отдельных</w:t>
      </w:r>
      <w:r>
        <w:rPr>
          <w:spacing w:val="2"/>
        </w:rPr>
        <w:t xml:space="preserve"> </w:t>
      </w:r>
      <w:r>
        <w:t>недочетов</w:t>
      </w:r>
      <w:r>
        <w:rPr>
          <w:spacing w:val="-52"/>
        </w:rPr>
        <w:t xml:space="preserve"> </w:t>
      </w:r>
      <w:r>
        <w:t>и</w:t>
      </w:r>
      <w:r>
        <w:rPr>
          <w:spacing w:val="2"/>
        </w:rPr>
        <w:t xml:space="preserve"> </w:t>
      </w:r>
      <w:r>
        <w:t>случайностей;</w:t>
      </w:r>
    </w:p>
    <w:p w:rsidR="00035341" w:rsidRDefault="00CC2E0A" w:rsidP="00F64A30">
      <w:pPr>
        <w:pStyle w:val="a4"/>
        <w:numPr>
          <w:ilvl w:val="0"/>
          <w:numId w:val="62"/>
        </w:numPr>
        <w:tabs>
          <w:tab w:val="left" w:pos="1967"/>
        </w:tabs>
        <w:spacing w:before="85" w:line="269" w:lineRule="exact"/>
        <w:ind w:left="1966"/>
        <w:rPr>
          <w:rFonts w:ascii="Symbol" w:hAnsi="Symbol"/>
        </w:rPr>
      </w:pPr>
      <w:r>
        <w:t>п</w:t>
      </w:r>
      <w:r w:rsidR="007A4DC2">
        <w:t>онимать</w:t>
      </w:r>
      <w:r w:rsidR="007A4DC2">
        <w:rPr>
          <w:spacing w:val="-5"/>
        </w:rPr>
        <w:t xml:space="preserve"> </w:t>
      </w:r>
      <w:r w:rsidR="007A4DC2">
        <w:t>и</w:t>
      </w:r>
      <w:r w:rsidR="007A4DC2">
        <w:rPr>
          <w:spacing w:val="-2"/>
        </w:rPr>
        <w:t xml:space="preserve"> </w:t>
      </w:r>
      <w:r w:rsidR="007A4DC2">
        <w:t>объяснять</w:t>
      </w:r>
      <w:r w:rsidR="007A4DC2">
        <w:rPr>
          <w:spacing w:val="-1"/>
        </w:rPr>
        <w:t xml:space="preserve"> </w:t>
      </w:r>
      <w:r w:rsidR="007A4DC2">
        <w:t>синтетическую</w:t>
      </w:r>
      <w:r w:rsidR="007A4DC2">
        <w:rPr>
          <w:spacing w:val="-1"/>
        </w:rPr>
        <w:t xml:space="preserve"> </w:t>
      </w:r>
      <w:r w:rsidR="007A4DC2">
        <w:t>природу</w:t>
      </w:r>
      <w:r w:rsidR="007A4DC2">
        <w:rPr>
          <w:spacing w:val="-5"/>
        </w:rPr>
        <w:t xml:space="preserve"> </w:t>
      </w:r>
      <w:r w:rsidR="007A4DC2">
        <w:t>фильма;</w:t>
      </w:r>
    </w:p>
    <w:p w:rsidR="00035341" w:rsidRDefault="007A4DC2" w:rsidP="00F64A30">
      <w:pPr>
        <w:pStyle w:val="a4"/>
        <w:numPr>
          <w:ilvl w:val="0"/>
          <w:numId w:val="62"/>
        </w:numPr>
        <w:tabs>
          <w:tab w:val="left" w:pos="1967"/>
        </w:tabs>
        <w:spacing w:line="269" w:lineRule="exact"/>
        <w:ind w:left="1966"/>
        <w:rPr>
          <w:rFonts w:ascii="Symbol" w:hAnsi="Symbol"/>
        </w:rPr>
      </w:pPr>
      <w:r>
        <w:t>применять</w:t>
      </w:r>
      <w:r>
        <w:rPr>
          <w:spacing w:val="-1"/>
        </w:rPr>
        <w:t xml:space="preserve"> </w:t>
      </w:r>
      <w:r>
        <w:t>первоначальные</w:t>
      </w:r>
      <w:r>
        <w:rPr>
          <w:spacing w:val="-5"/>
        </w:rPr>
        <w:t xml:space="preserve"> </w:t>
      </w:r>
      <w:r>
        <w:t>навыки</w:t>
      </w:r>
      <w:r>
        <w:rPr>
          <w:spacing w:val="-3"/>
        </w:rPr>
        <w:t xml:space="preserve"> </w:t>
      </w:r>
      <w:r>
        <w:t>в</w:t>
      </w:r>
      <w:r>
        <w:rPr>
          <w:spacing w:val="-2"/>
        </w:rPr>
        <w:t xml:space="preserve"> </w:t>
      </w:r>
      <w:r>
        <w:t>создании</w:t>
      </w:r>
      <w:r>
        <w:rPr>
          <w:spacing w:val="-3"/>
        </w:rPr>
        <w:t xml:space="preserve"> </w:t>
      </w:r>
      <w:r>
        <w:t>сценария</w:t>
      </w:r>
      <w:r>
        <w:rPr>
          <w:spacing w:val="-5"/>
        </w:rPr>
        <w:t xml:space="preserve"> </w:t>
      </w:r>
      <w:r>
        <w:t>и</w:t>
      </w:r>
      <w:r>
        <w:rPr>
          <w:spacing w:val="-3"/>
        </w:rPr>
        <w:t xml:space="preserve"> </w:t>
      </w:r>
      <w:r>
        <w:t>замысла</w:t>
      </w:r>
      <w:r>
        <w:rPr>
          <w:spacing w:val="-1"/>
        </w:rPr>
        <w:t xml:space="preserve"> </w:t>
      </w:r>
      <w:r>
        <w:t>фильма;</w:t>
      </w:r>
    </w:p>
    <w:p w:rsidR="00035341" w:rsidRDefault="007A4DC2" w:rsidP="00F64A30">
      <w:pPr>
        <w:pStyle w:val="a4"/>
        <w:numPr>
          <w:ilvl w:val="0"/>
          <w:numId w:val="62"/>
        </w:numPr>
        <w:tabs>
          <w:tab w:val="left" w:pos="1967"/>
        </w:tabs>
        <w:spacing w:line="269" w:lineRule="exact"/>
        <w:ind w:left="1966"/>
        <w:rPr>
          <w:rFonts w:ascii="Symbol" w:hAnsi="Symbol"/>
        </w:rPr>
      </w:pPr>
      <w:r>
        <w:t>применять</w:t>
      </w:r>
      <w:r>
        <w:rPr>
          <w:spacing w:val="-1"/>
        </w:rPr>
        <w:t xml:space="preserve"> </w:t>
      </w:r>
      <w:r>
        <w:t>полученные</w:t>
      </w:r>
      <w:r>
        <w:rPr>
          <w:spacing w:val="-4"/>
        </w:rPr>
        <w:t xml:space="preserve"> </w:t>
      </w:r>
      <w:r>
        <w:t>ранее</w:t>
      </w:r>
      <w:r>
        <w:rPr>
          <w:spacing w:val="-6"/>
        </w:rPr>
        <w:t xml:space="preserve"> </w:t>
      </w:r>
      <w:r>
        <w:t>знания по</w:t>
      </w:r>
      <w:r>
        <w:rPr>
          <w:spacing w:val="-4"/>
        </w:rPr>
        <w:t xml:space="preserve"> </w:t>
      </w:r>
      <w:r>
        <w:t>композиции</w:t>
      </w:r>
      <w:r>
        <w:rPr>
          <w:spacing w:val="1"/>
        </w:rPr>
        <w:t xml:space="preserve"> </w:t>
      </w:r>
      <w:r>
        <w:t>и</w:t>
      </w:r>
      <w:r>
        <w:rPr>
          <w:spacing w:val="-6"/>
        </w:rPr>
        <w:t xml:space="preserve"> </w:t>
      </w:r>
      <w:r>
        <w:t>построению</w:t>
      </w:r>
      <w:r>
        <w:rPr>
          <w:spacing w:val="-1"/>
        </w:rPr>
        <w:t xml:space="preserve"> </w:t>
      </w:r>
      <w:r>
        <w:t>кадра;</w:t>
      </w:r>
    </w:p>
    <w:p w:rsidR="00035341" w:rsidRDefault="007A4DC2" w:rsidP="00F64A30">
      <w:pPr>
        <w:pStyle w:val="a4"/>
        <w:numPr>
          <w:ilvl w:val="0"/>
          <w:numId w:val="62"/>
        </w:numPr>
        <w:tabs>
          <w:tab w:val="left" w:pos="1967"/>
          <w:tab w:val="left" w:pos="3448"/>
          <w:tab w:val="left" w:pos="5213"/>
          <w:tab w:val="left" w:pos="6143"/>
          <w:tab w:val="left" w:pos="7648"/>
          <w:tab w:val="left" w:pos="8733"/>
          <w:tab w:val="left" w:pos="9730"/>
          <w:tab w:val="left" w:pos="10631"/>
        </w:tabs>
        <w:ind w:right="851" w:firstLine="283"/>
        <w:rPr>
          <w:rFonts w:ascii="Symbol" w:hAnsi="Symbol"/>
        </w:rPr>
      </w:pPr>
      <w:r>
        <w:t>использовать</w:t>
      </w:r>
      <w:r>
        <w:tab/>
        <w:t>первоначальные</w:t>
      </w:r>
      <w:r>
        <w:tab/>
        <w:t>навыки</w:t>
      </w:r>
      <w:r>
        <w:tab/>
        <w:t>операторской</w:t>
      </w:r>
      <w:r>
        <w:tab/>
        <w:t>грамоты,</w:t>
      </w:r>
      <w:r>
        <w:tab/>
        <w:t>техники</w:t>
      </w:r>
      <w:r>
        <w:tab/>
        <w:t>съемки</w:t>
      </w:r>
      <w:r>
        <w:tab/>
        <w:t>и</w:t>
      </w:r>
      <w:r>
        <w:rPr>
          <w:spacing w:val="-52"/>
        </w:rPr>
        <w:t xml:space="preserve"> </w:t>
      </w:r>
      <w:r>
        <w:t>компьютерного</w:t>
      </w:r>
      <w:r>
        <w:rPr>
          <w:spacing w:val="-4"/>
        </w:rPr>
        <w:t xml:space="preserve"> </w:t>
      </w:r>
      <w:r>
        <w:t>монтажа;</w:t>
      </w:r>
    </w:p>
    <w:p w:rsidR="00035341" w:rsidRDefault="007A4DC2" w:rsidP="00F64A30">
      <w:pPr>
        <w:pStyle w:val="a4"/>
        <w:numPr>
          <w:ilvl w:val="0"/>
          <w:numId w:val="62"/>
        </w:numPr>
        <w:tabs>
          <w:tab w:val="left" w:pos="1967"/>
        </w:tabs>
        <w:ind w:right="854" w:firstLine="283"/>
        <w:rPr>
          <w:rFonts w:ascii="Symbol" w:hAnsi="Symbol"/>
        </w:rPr>
      </w:pPr>
      <w:r>
        <w:t>применять</w:t>
      </w:r>
      <w:r>
        <w:rPr>
          <w:spacing w:val="28"/>
        </w:rPr>
        <w:t xml:space="preserve"> </w:t>
      </w:r>
      <w:r>
        <w:t>сценарно-режиссерские</w:t>
      </w:r>
      <w:r>
        <w:rPr>
          <w:spacing w:val="23"/>
        </w:rPr>
        <w:t xml:space="preserve"> </w:t>
      </w:r>
      <w:r>
        <w:t>навыки</w:t>
      </w:r>
      <w:r>
        <w:rPr>
          <w:spacing w:val="30"/>
        </w:rPr>
        <w:t xml:space="preserve"> </w:t>
      </w:r>
      <w:r>
        <w:t>при</w:t>
      </w:r>
      <w:r>
        <w:rPr>
          <w:spacing w:val="30"/>
        </w:rPr>
        <w:t xml:space="preserve"> </w:t>
      </w:r>
      <w:r>
        <w:t>построении</w:t>
      </w:r>
      <w:r>
        <w:rPr>
          <w:spacing w:val="31"/>
        </w:rPr>
        <w:t xml:space="preserve"> </w:t>
      </w:r>
      <w:r>
        <w:t>текстового</w:t>
      </w:r>
      <w:r>
        <w:rPr>
          <w:spacing w:val="24"/>
        </w:rPr>
        <w:t xml:space="preserve"> </w:t>
      </w:r>
      <w:r>
        <w:t>и</w:t>
      </w:r>
      <w:r>
        <w:rPr>
          <w:spacing w:val="31"/>
        </w:rPr>
        <w:t xml:space="preserve"> </w:t>
      </w:r>
      <w:r>
        <w:t>изобразительного</w:t>
      </w:r>
      <w:r>
        <w:rPr>
          <w:spacing w:val="-52"/>
        </w:rPr>
        <w:t xml:space="preserve"> </w:t>
      </w:r>
      <w:r>
        <w:t>сюжета,</w:t>
      </w:r>
      <w:r>
        <w:rPr>
          <w:spacing w:val="-2"/>
        </w:rPr>
        <w:t xml:space="preserve"> </w:t>
      </w:r>
      <w:r>
        <w:t>а</w:t>
      </w:r>
      <w:r>
        <w:rPr>
          <w:spacing w:val="5"/>
        </w:rPr>
        <w:t xml:space="preserve"> </w:t>
      </w:r>
      <w:r>
        <w:t>также</w:t>
      </w:r>
      <w:r>
        <w:rPr>
          <w:spacing w:val="-5"/>
        </w:rPr>
        <w:t xml:space="preserve"> </w:t>
      </w:r>
      <w:r>
        <w:t>звукового</w:t>
      </w:r>
      <w:r>
        <w:rPr>
          <w:spacing w:val="-4"/>
        </w:rPr>
        <w:t xml:space="preserve"> </w:t>
      </w:r>
      <w:r>
        <w:t>ряда</w:t>
      </w:r>
      <w:r>
        <w:rPr>
          <w:spacing w:val="5"/>
        </w:rPr>
        <w:t xml:space="preserve"> </w:t>
      </w:r>
      <w:r>
        <w:t>своей</w:t>
      </w:r>
      <w:r>
        <w:rPr>
          <w:spacing w:val="3"/>
        </w:rPr>
        <w:t xml:space="preserve"> </w:t>
      </w:r>
      <w:r>
        <w:t>компьютерной</w:t>
      </w:r>
      <w:r>
        <w:rPr>
          <w:spacing w:val="-2"/>
        </w:rPr>
        <w:t xml:space="preserve"> </w:t>
      </w:r>
      <w:r>
        <w:t>анимации;</w:t>
      </w:r>
    </w:p>
    <w:p w:rsidR="00035341" w:rsidRDefault="007A4DC2" w:rsidP="00F64A30">
      <w:pPr>
        <w:pStyle w:val="a4"/>
        <w:numPr>
          <w:ilvl w:val="0"/>
          <w:numId w:val="62"/>
        </w:numPr>
        <w:tabs>
          <w:tab w:val="left" w:pos="1967"/>
        </w:tabs>
        <w:spacing w:before="1"/>
        <w:ind w:right="844" w:firstLine="283"/>
        <w:rPr>
          <w:rFonts w:ascii="Symbol" w:hAnsi="Symbol"/>
        </w:rPr>
      </w:pPr>
      <w:r>
        <w:t>смотреть</w:t>
      </w:r>
      <w:r>
        <w:rPr>
          <w:spacing w:val="28"/>
        </w:rPr>
        <w:t xml:space="preserve"> </w:t>
      </w:r>
      <w:r>
        <w:t>и</w:t>
      </w:r>
      <w:r>
        <w:rPr>
          <w:spacing w:val="25"/>
        </w:rPr>
        <w:t xml:space="preserve"> </w:t>
      </w:r>
      <w:r>
        <w:t>анализировать</w:t>
      </w:r>
      <w:r>
        <w:rPr>
          <w:spacing w:val="28"/>
        </w:rPr>
        <w:t xml:space="preserve"> </w:t>
      </w:r>
      <w:r>
        <w:t>с</w:t>
      </w:r>
      <w:r>
        <w:rPr>
          <w:spacing w:val="21"/>
        </w:rPr>
        <w:t xml:space="preserve"> </w:t>
      </w:r>
      <w:r>
        <w:t>точки</w:t>
      </w:r>
      <w:r>
        <w:rPr>
          <w:spacing w:val="30"/>
        </w:rPr>
        <w:t xml:space="preserve"> </w:t>
      </w:r>
      <w:r>
        <w:t>зрения</w:t>
      </w:r>
      <w:r>
        <w:rPr>
          <w:spacing w:val="27"/>
        </w:rPr>
        <w:t xml:space="preserve"> </w:t>
      </w:r>
      <w:r>
        <w:t>режиссерского,</w:t>
      </w:r>
      <w:r>
        <w:rPr>
          <w:spacing w:val="30"/>
        </w:rPr>
        <w:t xml:space="preserve"> </w:t>
      </w:r>
      <w:r>
        <w:t>монтажно-операторского</w:t>
      </w:r>
      <w:r>
        <w:rPr>
          <w:spacing w:val="-52"/>
        </w:rPr>
        <w:t xml:space="preserve"> </w:t>
      </w:r>
      <w:r>
        <w:t>искусства</w:t>
      </w:r>
      <w:r>
        <w:rPr>
          <w:spacing w:val="4"/>
        </w:rPr>
        <w:t xml:space="preserve"> </w:t>
      </w:r>
      <w:r>
        <w:t>фильмы</w:t>
      </w:r>
      <w:r>
        <w:rPr>
          <w:spacing w:val="-3"/>
        </w:rPr>
        <w:t xml:space="preserve"> </w:t>
      </w:r>
      <w:r>
        <w:t>мастеров</w:t>
      </w:r>
      <w:r>
        <w:rPr>
          <w:spacing w:val="3"/>
        </w:rPr>
        <w:t xml:space="preserve"> </w:t>
      </w:r>
      <w:r>
        <w:t>кино;</w:t>
      </w:r>
    </w:p>
    <w:p w:rsidR="00035341" w:rsidRDefault="007A4DC2" w:rsidP="00F64A30">
      <w:pPr>
        <w:pStyle w:val="a4"/>
        <w:numPr>
          <w:ilvl w:val="0"/>
          <w:numId w:val="62"/>
        </w:numPr>
        <w:tabs>
          <w:tab w:val="left" w:pos="1967"/>
        </w:tabs>
        <w:ind w:right="850" w:firstLine="283"/>
        <w:rPr>
          <w:rFonts w:ascii="Symbol" w:hAnsi="Symbol"/>
        </w:rPr>
      </w:pPr>
      <w:r>
        <w:t>использовать</w:t>
      </w:r>
      <w:r>
        <w:rPr>
          <w:spacing w:val="14"/>
        </w:rPr>
        <w:t xml:space="preserve"> </w:t>
      </w:r>
      <w:r>
        <w:t>опыт</w:t>
      </w:r>
      <w:r>
        <w:rPr>
          <w:spacing w:val="15"/>
        </w:rPr>
        <w:t xml:space="preserve"> </w:t>
      </w:r>
      <w:r>
        <w:t>документальной</w:t>
      </w:r>
      <w:r>
        <w:rPr>
          <w:spacing w:val="16"/>
        </w:rPr>
        <w:t xml:space="preserve"> </w:t>
      </w:r>
      <w:r>
        <w:t>съемки</w:t>
      </w:r>
      <w:r>
        <w:rPr>
          <w:spacing w:val="16"/>
        </w:rPr>
        <w:t xml:space="preserve"> </w:t>
      </w:r>
      <w:r>
        <w:t>и</w:t>
      </w:r>
      <w:r>
        <w:rPr>
          <w:spacing w:val="16"/>
        </w:rPr>
        <w:t xml:space="preserve"> </w:t>
      </w:r>
      <w:r>
        <w:t>тележурналистики</w:t>
      </w:r>
      <w:r>
        <w:rPr>
          <w:spacing w:val="16"/>
        </w:rPr>
        <w:t xml:space="preserve"> </w:t>
      </w:r>
      <w:r>
        <w:t>для</w:t>
      </w:r>
      <w:r>
        <w:rPr>
          <w:spacing w:val="14"/>
        </w:rPr>
        <w:t xml:space="preserve"> </w:t>
      </w:r>
      <w:r>
        <w:t>формирования</w:t>
      </w:r>
      <w:r>
        <w:rPr>
          <w:spacing w:val="-52"/>
        </w:rPr>
        <w:t xml:space="preserve"> </w:t>
      </w:r>
      <w:r>
        <w:t>школьного</w:t>
      </w:r>
      <w:r>
        <w:rPr>
          <w:spacing w:val="-4"/>
        </w:rPr>
        <w:t xml:space="preserve"> </w:t>
      </w:r>
      <w:r>
        <w:t>телевидения;</w:t>
      </w:r>
    </w:p>
    <w:p w:rsidR="00035341" w:rsidRDefault="007A4DC2" w:rsidP="00F64A30">
      <w:pPr>
        <w:pStyle w:val="a4"/>
        <w:numPr>
          <w:ilvl w:val="0"/>
          <w:numId w:val="62"/>
        </w:numPr>
        <w:tabs>
          <w:tab w:val="left" w:pos="1967"/>
        </w:tabs>
        <w:ind w:right="846" w:firstLine="283"/>
        <w:rPr>
          <w:rFonts w:ascii="Symbol" w:hAnsi="Symbol"/>
        </w:rPr>
      </w:pPr>
      <w:r>
        <w:t>реализовывать</w:t>
      </w:r>
      <w:r>
        <w:rPr>
          <w:spacing w:val="5"/>
        </w:rPr>
        <w:t xml:space="preserve"> </w:t>
      </w:r>
      <w:r>
        <w:t>сценарно-режиссерскую</w:t>
      </w:r>
      <w:r>
        <w:rPr>
          <w:spacing w:val="4"/>
        </w:rPr>
        <w:t xml:space="preserve"> </w:t>
      </w:r>
      <w:r>
        <w:t>и</w:t>
      </w:r>
      <w:r>
        <w:rPr>
          <w:spacing w:val="12"/>
        </w:rPr>
        <w:t xml:space="preserve"> </w:t>
      </w:r>
      <w:r>
        <w:t>операторскую</w:t>
      </w:r>
      <w:r>
        <w:rPr>
          <w:spacing w:val="4"/>
        </w:rPr>
        <w:t xml:space="preserve"> </w:t>
      </w:r>
      <w:r>
        <w:t>грамоту</w:t>
      </w:r>
      <w:r>
        <w:rPr>
          <w:spacing w:val="1"/>
        </w:rPr>
        <w:t xml:space="preserve"> </w:t>
      </w:r>
      <w:r>
        <w:t>в</w:t>
      </w:r>
      <w:r>
        <w:rPr>
          <w:spacing w:val="7"/>
        </w:rPr>
        <w:t xml:space="preserve"> </w:t>
      </w:r>
      <w:r>
        <w:t>практике</w:t>
      </w:r>
      <w:r>
        <w:rPr>
          <w:spacing w:val="-1"/>
        </w:rPr>
        <w:t xml:space="preserve"> </w:t>
      </w:r>
      <w:r>
        <w:t>создания</w:t>
      </w:r>
      <w:r>
        <w:rPr>
          <w:spacing w:val="5"/>
        </w:rPr>
        <w:t xml:space="preserve"> </w:t>
      </w:r>
      <w:r>
        <w:t>видео-</w:t>
      </w:r>
      <w:r>
        <w:rPr>
          <w:spacing w:val="-52"/>
        </w:rPr>
        <w:t xml:space="preserve"> </w:t>
      </w:r>
      <w:r>
        <w:t>этюда.</w:t>
      </w:r>
    </w:p>
    <w:p w:rsidR="00035341" w:rsidRDefault="00035341">
      <w:pPr>
        <w:pStyle w:val="a3"/>
        <w:ind w:left="0"/>
      </w:pPr>
    </w:p>
    <w:p w:rsidR="00035341" w:rsidRDefault="007A4DC2" w:rsidP="00F64A30">
      <w:pPr>
        <w:pStyle w:val="4"/>
        <w:numPr>
          <w:ilvl w:val="3"/>
          <w:numId w:val="81"/>
        </w:numPr>
        <w:tabs>
          <w:tab w:val="left" w:pos="2231"/>
        </w:tabs>
        <w:spacing w:before="1"/>
        <w:ind w:left="2230" w:hanging="832"/>
        <w:jc w:val="both"/>
      </w:pPr>
      <w:r>
        <w:t>Музыка</w:t>
      </w:r>
    </w:p>
    <w:p w:rsidR="00035341" w:rsidRDefault="007A4DC2">
      <w:pPr>
        <w:spacing w:before="1" w:line="251" w:lineRule="exact"/>
        <w:ind w:left="1399"/>
        <w:jc w:val="both"/>
        <w:rPr>
          <w:b/>
        </w:rPr>
      </w:pPr>
      <w:r>
        <w:rPr>
          <w:b/>
        </w:rPr>
        <w:t>Предметные</w:t>
      </w:r>
      <w:r>
        <w:rPr>
          <w:b/>
          <w:spacing w:val="-2"/>
        </w:rPr>
        <w:t xml:space="preserve"> </w:t>
      </w:r>
      <w:r>
        <w:rPr>
          <w:b/>
        </w:rPr>
        <w:t>результаты</w:t>
      </w:r>
      <w:r>
        <w:rPr>
          <w:b/>
          <w:spacing w:val="-4"/>
        </w:rPr>
        <w:t xml:space="preserve"> </w:t>
      </w:r>
      <w:r>
        <w:rPr>
          <w:b/>
        </w:rPr>
        <w:t>освоения</w:t>
      </w:r>
      <w:r>
        <w:rPr>
          <w:b/>
          <w:spacing w:val="-4"/>
        </w:rPr>
        <w:t xml:space="preserve"> </w:t>
      </w:r>
      <w:r>
        <w:rPr>
          <w:b/>
        </w:rPr>
        <w:t>курса</w:t>
      </w:r>
      <w:r>
        <w:rPr>
          <w:b/>
          <w:spacing w:val="-5"/>
        </w:rPr>
        <w:t xml:space="preserve"> </w:t>
      </w:r>
      <w:r>
        <w:rPr>
          <w:b/>
        </w:rPr>
        <w:t>«Музыка»:</w:t>
      </w:r>
    </w:p>
    <w:p w:rsidR="00035341" w:rsidRDefault="007A4DC2" w:rsidP="00F64A30">
      <w:pPr>
        <w:pStyle w:val="a4"/>
        <w:numPr>
          <w:ilvl w:val="4"/>
          <w:numId w:val="81"/>
        </w:numPr>
        <w:tabs>
          <w:tab w:val="left" w:pos="1991"/>
        </w:tabs>
        <w:ind w:right="846" w:firstLine="283"/>
        <w:jc w:val="both"/>
      </w:pPr>
      <w:r>
        <w:t>формирование</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обучающихся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их</w:t>
      </w:r>
      <w:r>
        <w:rPr>
          <w:spacing w:val="1"/>
        </w:rPr>
        <w:t xml:space="preserve"> </w:t>
      </w:r>
      <w:r>
        <w:t>общей</w:t>
      </w:r>
      <w:r>
        <w:rPr>
          <w:spacing w:val="1"/>
        </w:rPr>
        <w:t xml:space="preserve"> </w:t>
      </w:r>
      <w:r>
        <w:t>духовной</w:t>
      </w:r>
      <w:r>
        <w:rPr>
          <w:spacing w:val="1"/>
        </w:rPr>
        <w:t xml:space="preserve"> </w:t>
      </w:r>
      <w:r>
        <w:t>культуры;</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музыкой</w:t>
      </w:r>
      <w:r>
        <w:rPr>
          <w:spacing w:val="1"/>
        </w:rPr>
        <w:t xml:space="preserve"> </w:t>
      </w:r>
      <w:r>
        <w:t>для</w:t>
      </w:r>
      <w:r>
        <w:rPr>
          <w:spacing w:val="1"/>
        </w:rPr>
        <w:t xml:space="preserve"> </w:t>
      </w:r>
      <w:r>
        <w:t>дальнейшего</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социализации,</w:t>
      </w:r>
      <w:r>
        <w:rPr>
          <w:spacing w:val="1"/>
        </w:rPr>
        <w:t xml:space="preserve"> </w:t>
      </w:r>
      <w:r>
        <w:t>самообразования,</w:t>
      </w:r>
      <w:r>
        <w:rPr>
          <w:spacing w:val="1"/>
        </w:rPr>
        <w:t xml:space="preserve"> </w:t>
      </w:r>
      <w:r>
        <w:t>организации</w:t>
      </w:r>
      <w:r>
        <w:rPr>
          <w:spacing w:val="1"/>
        </w:rPr>
        <w:t xml:space="preserve"> </w:t>
      </w:r>
      <w:r>
        <w:t>содержательного</w:t>
      </w:r>
      <w:r>
        <w:rPr>
          <w:spacing w:val="1"/>
        </w:rPr>
        <w:t xml:space="preserve"> </w:t>
      </w:r>
      <w:r>
        <w:t>культурного досуга на основе осознания роли музыки в жизни отдельного человека и общества, в</w:t>
      </w:r>
      <w:r>
        <w:rPr>
          <w:spacing w:val="1"/>
        </w:rPr>
        <w:t xml:space="preserve"> </w:t>
      </w:r>
      <w:r>
        <w:t>развитии</w:t>
      </w:r>
      <w:r>
        <w:rPr>
          <w:spacing w:val="-2"/>
        </w:rPr>
        <w:t xml:space="preserve"> </w:t>
      </w:r>
      <w:r>
        <w:t>мировой</w:t>
      </w:r>
      <w:r>
        <w:rPr>
          <w:spacing w:val="3"/>
        </w:rPr>
        <w:t xml:space="preserve"> </w:t>
      </w:r>
      <w:r>
        <w:t>культуры;</w:t>
      </w:r>
    </w:p>
    <w:p w:rsidR="00035341" w:rsidRDefault="007A4DC2" w:rsidP="00F64A30">
      <w:pPr>
        <w:pStyle w:val="a4"/>
        <w:numPr>
          <w:ilvl w:val="4"/>
          <w:numId w:val="81"/>
        </w:numPr>
        <w:tabs>
          <w:tab w:val="left" w:pos="2068"/>
        </w:tabs>
        <w:ind w:right="844" w:firstLine="283"/>
        <w:jc w:val="both"/>
      </w:pPr>
      <w:r>
        <w:t>развитие</w:t>
      </w:r>
      <w:r>
        <w:rPr>
          <w:spacing w:val="1"/>
        </w:rPr>
        <w:t xml:space="preserve"> </w:t>
      </w:r>
      <w:r>
        <w:t>общих</w:t>
      </w:r>
      <w:r>
        <w:rPr>
          <w:spacing w:val="1"/>
        </w:rPr>
        <w:t xml:space="preserve"> </w:t>
      </w:r>
      <w:r>
        <w:t>музыкальных</w:t>
      </w:r>
      <w:r>
        <w:rPr>
          <w:spacing w:val="1"/>
        </w:rPr>
        <w:t xml:space="preserve"> </w:t>
      </w:r>
      <w:r>
        <w:t>способностей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образного</w:t>
      </w:r>
      <w:r>
        <w:rPr>
          <w:spacing w:val="1"/>
        </w:rPr>
        <w:t xml:space="preserve"> </w:t>
      </w:r>
      <w:r>
        <w:t>и</w:t>
      </w:r>
      <w:r>
        <w:rPr>
          <w:spacing w:val="1"/>
        </w:rPr>
        <w:t xml:space="preserve"> </w:t>
      </w:r>
      <w:r>
        <w:t>ассоциативного</w:t>
      </w:r>
      <w:r>
        <w:rPr>
          <w:spacing w:val="1"/>
        </w:rPr>
        <w:t xml:space="preserve"> </w:t>
      </w:r>
      <w:r>
        <w:t>мышления,</w:t>
      </w:r>
      <w:r>
        <w:rPr>
          <w:spacing w:val="1"/>
        </w:rPr>
        <w:t xml:space="preserve"> </w:t>
      </w:r>
      <w:r>
        <w:t>фантазии</w:t>
      </w:r>
      <w:r>
        <w:rPr>
          <w:spacing w:val="1"/>
        </w:rPr>
        <w:t xml:space="preserve"> </w:t>
      </w:r>
      <w:r>
        <w:t>и</w:t>
      </w:r>
      <w:r>
        <w:rPr>
          <w:spacing w:val="1"/>
        </w:rPr>
        <w:t xml:space="preserve"> </w:t>
      </w:r>
      <w:r>
        <w:t>творческого</w:t>
      </w:r>
      <w:r>
        <w:rPr>
          <w:spacing w:val="1"/>
        </w:rPr>
        <w:t xml:space="preserve"> </w:t>
      </w:r>
      <w:r>
        <w:t>воображения,</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явлениям</w:t>
      </w:r>
      <w:r>
        <w:rPr>
          <w:spacing w:val="-5"/>
        </w:rPr>
        <w:t xml:space="preserve"> </w:t>
      </w:r>
      <w:r>
        <w:t>жизни</w:t>
      </w:r>
      <w:r>
        <w:rPr>
          <w:spacing w:val="-2"/>
        </w:rPr>
        <w:t xml:space="preserve"> </w:t>
      </w:r>
      <w:r>
        <w:t>и</w:t>
      </w:r>
      <w:r>
        <w:rPr>
          <w:spacing w:val="-3"/>
        </w:rPr>
        <w:t xml:space="preserve"> </w:t>
      </w:r>
      <w:r>
        <w:t>искусства</w:t>
      </w:r>
      <w:r>
        <w:rPr>
          <w:spacing w:val="4"/>
        </w:rPr>
        <w:t xml:space="preserve"> </w:t>
      </w:r>
      <w:r>
        <w:t>на</w:t>
      </w:r>
      <w:r>
        <w:rPr>
          <w:spacing w:val="-2"/>
        </w:rPr>
        <w:t xml:space="preserve"> </w:t>
      </w:r>
      <w:r>
        <w:t>основе</w:t>
      </w:r>
      <w:r>
        <w:rPr>
          <w:spacing w:val="-1"/>
        </w:rPr>
        <w:t xml:space="preserve"> </w:t>
      </w:r>
      <w:r>
        <w:t>восприятия</w:t>
      </w:r>
      <w:r>
        <w:rPr>
          <w:spacing w:val="-5"/>
        </w:rPr>
        <w:t xml:space="preserve"> </w:t>
      </w:r>
      <w:r>
        <w:t>и</w:t>
      </w:r>
      <w:r>
        <w:rPr>
          <w:spacing w:val="-3"/>
        </w:rPr>
        <w:t xml:space="preserve"> </w:t>
      </w:r>
      <w:r>
        <w:t>анализа</w:t>
      </w:r>
      <w:r>
        <w:rPr>
          <w:spacing w:val="4"/>
        </w:rPr>
        <w:t xml:space="preserve"> </w:t>
      </w:r>
      <w:r>
        <w:t>музыкальных образов;</w:t>
      </w:r>
    </w:p>
    <w:p w:rsidR="00035341" w:rsidRDefault="007A4DC2" w:rsidP="00F64A30">
      <w:pPr>
        <w:pStyle w:val="a4"/>
        <w:numPr>
          <w:ilvl w:val="4"/>
          <w:numId w:val="81"/>
        </w:numPr>
        <w:tabs>
          <w:tab w:val="left" w:pos="1972"/>
        </w:tabs>
        <w:ind w:right="846" w:firstLine="283"/>
        <w:jc w:val="both"/>
      </w:pPr>
      <w:r>
        <w:t>формирование мотивационной направленности</w:t>
      </w:r>
      <w:r>
        <w:rPr>
          <w:spacing w:val="1"/>
        </w:rPr>
        <w:t xml:space="preserve"> </w:t>
      </w:r>
      <w:r>
        <w:t>на продуктивную музыкально-творческую</w:t>
      </w:r>
      <w:r>
        <w:rPr>
          <w:spacing w:val="1"/>
        </w:rPr>
        <w:t xml:space="preserve"> </w:t>
      </w:r>
      <w:r>
        <w:t>деятельность</w:t>
      </w:r>
      <w:r>
        <w:rPr>
          <w:spacing w:val="1"/>
        </w:rPr>
        <w:t xml:space="preserve"> </w:t>
      </w:r>
      <w:r>
        <w:t>(слушание</w:t>
      </w:r>
      <w:r>
        <w:rPr>
          <w:spacing w:val="1"/>
        </w:rPr>
        <w:t xml:space="preserve"> </w:t>
      </w:r>
      <w:r>
        <w:t>музыки,</w:t>
      </w:r>
      <w:r>
        <w:rPr>
          <w:spacing w:val="1"/>
        </w:rPr>
        <w:t xml:space="preserve"> </w:t>
      </w:r>
      <w:r>
        <w:t>пение,</w:t>
      </w:r>
      <w:r>
        <w:rPr>
          <w:spacing w:val="1"/>
        </w:rPr>
        <w:t xml:space="preserve"> </w:t>
      </w:r>
      <w:r>
        <w:t>инструментальное</w:t>
      </w:r>
      <w:r>
        <w:rPr>
          <w:spacing w:val="1"/>
        </w:rPr>
        <w:t xml:space="preserve"> </w:t>
      </w:r>
      <w:r>
        <w:t>музицирование,</w:t>
      </w:r>
      <w:r>
        <w:rPr>
          <w:spacing w:val="1"/>
        </w:rPr>
        <w:t xml:space="preserve"> </w:t>
      </w:r>
      <w:r>
        <w:t>драматизация</w:t>
      </w:r>
      <w:r>
        <w:rPr>
          <w:spacing w:val="1"/>
        </w:rPr>
        <w:t xml:space="preserve"> </w:t>
      </w:r>
      <w:r>
        <w:t>музыкальных</w:t>
      </w:r>
      <w:r>
        <w:rPr>
          <w:spacing w:val="-3"/>
        </w:rPr>
        <w:t xml:space="preserve"> </w:t>
      </w:r>
      <w:r>
        <w:t>произведений,</w:t>
      </w:r>
      <w:r>
        <w:rPr>
          <w:spacing w:val="-2"/>
        </w:rPr>
        <w:t xml:space="preserve"> </w:t>
      </w:r>
      <w:r>
        <w:t>импровизация,</w:t>
      </w:r>
      <w:r>
        <w:rPr>
          <w:spacing w:val="-1"/>
        </w:rPr>
        <w:t xml:space="preserve"> </w:t>
      </w:r>
      <w:r>
        <w:t>музыкально-пластическое</w:t>
      </w:r>
      <w:r>
        <w:rPr>
          <w:spacing w:val="-6"/>
        </w:rPr>
        <w:t xml:space="preserve"> </w:t>
      </w:r>
      <w:r>
        <w:t>движение);</w:t>
      </w:r>
    </w:p>
    <w:p w:rsidR="00035341" w:rsidRDefault="007A4DC2" w:rsidP="00F64A30">
      <w:pPr>
        <w:pStyle w:val="a4"/>
        <w:numPr>
          <w:ilvl w:val="4"/>
          <w:numId w:val="81"/>
        </w:numPr>
        <w:tabs>
          <w:tab w:val="left" w:pos="2020"/>
        </w:tabs>
        <w:spacing w:before="1"/>
        <w:ind w:right="854" w:firstLine="283"/>
        <w:jc w:val="both"/>
      </w:pPr>
      <w:r>
        <w:t>воспитание</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критического</w:t>
      </w:r>
      <w:r>
        <w:rPr>
          <w:spacing w:val="1"/>
        </w:rPr>
        <w:t xml:space="preserve"> </w:t>
      </w:r>
      <w:r>
        <w:t>восприятия</w:t>
      </w:r>
      <w:r>
        <w:rPr>
          <w:spacing w:val="1"/>
        </w:rPr>
        <w:t xml:space="preserve"> </w:t>
      </w:r>
      <w:r>
        <w:t>музыкальной</w:t>
      </w:r>
      <w:r>
        <w:rPr>
          <w:spacing w:val="1"/>
        </w:rPr>
        <w:t xml:space="preserve"> </w:t>
      </w:r>
      <w:r>
        <w:t>информации,</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многообразных</w:t>
      </w:r>
      <w:r>
        <w:rPr>
          <w:spacing w:val="1"/>
        </w:rPr>
        <w:t xml:space="preserve"> </w:t>
      </w:r>
      <w:r>
        <w:t>видах</w:t>
      </w:r>
      <w:r>
        <w:rPr>
          <w:spacing w:val="1"/>
        </w:rPr>
        <w:t xml:space="preserve"> </w:t>
      </w:r>
      <w:r>
        <w:t>музыкальной</w:t>
      </w:r>
      <w:r>
        <w:rPr>
          <w:spacing w:val="1"/>
        </w:rPr>
        <w:t xml:space="preserve"> </w:t>
      </w:r>
      <w:r>
        <w:t>деятельности,</w:t>
      </w:r>
      <w:r>
        <w:rPr>
          <w:spacing w:val="3"/>
        </w:rPr>
        <w:t xml:space="preserve"> </w:t>
      </w:r>
      <w:r>
        <w:t>связанной</w:t>
      </w:r>
      <w:r>
        <w:rPr>
          <w:spacing w:val="2"/>
        </w:rPr>
        <w:t xml:space="preserve"> </w:t>
      </w:r>
      <w:r>
        <w:t>с</w:t>
      </w:r>
      <w:r>
        <w:rPr>
          <w:spacing w:val="-5"/>
        </w:rPr>
        <w:t xml:space="preserve"> </w:t>
      </w:r>
      <w:r>
        <w:t>театром,</w:t>
      </w:r>
      <w:r>
        <w:rPr>
          <w:spacing w:val="3"/>
        </w:rPr>
        <w:t xml:space="preserve"> </w:t>
      </w:r>
      <w:r>
        <w:t>кино,</w:t>
      </w:r>
      <w:r>
        <w:rPr>
          <w:spacing w:val="3"/>
        </w:rPr>
        <w:t xml:space="preserve"> </w:t>
      </w:r>
      <w:r>
        <w:t>литературой,</w:t>
      </w:r>
      <w:r>
        <w:rPr>
          <w:spacing w:val="4"/>
        </w:rPr>
        <w:t xml:space="preserve"> </w:t>
      </w:r>
      <w:r>
        <w:t>живописью;</w:t>
      </w:r>
    </w:p>
    <w:p w:rsidR="00035341" w:rsidRDefault="007A4DC2" w:rsidP="00F64A30">
      <w:pPr>
        <w:pStyle w:val="a4"/>
        <w:numPr>
          <w:ilvl w:val="4"/>
          <w:numId w:val="81"/>
        </w:numPr>
        <w:tabs>
          <w:tab w:val="left" w:pos="2000"/>
        </w:tabs>
        <w:ind w:right="848" w:firstLine="283"/>
        <w:jc w:val="both"/>
      </w:pPr>
      <w:r>
        <w:t>расширение</w:t>
      </w:r>
      <w:r>
        <w:rPr>
          <w:spacing w:val="1"/>
        </w:rPr>
        <w:t xml:space="preserve"> </w:t>
      </w:r>
      <w:r>
        <w:t>музыкального</w:t>
      </w:r>
      <w:r>
        <w:rPr>
          <w:spacing w:val="1"/>
        </w:rPr>
        <w:t xml:space="preserve"> </w:t>
      </w:r>
      <w:r>
        <w:t>и</w:t>
      </w:r>
      <w:r>
        <w:rPr>
          <w:spacing w:val="1"/>
        </w:rPr>
        <w:t xml:space="preserve"> </w:t>
      </w:r>
      <w:r>
        <w:t>общего</w:t>
      </w:r>
      <w:r>
        <w:rPr>
          <w:spacing w:val="1"/>
        </w:rPr>
        <w:t xml:space="preserve"> </w:t>
      </w:r>
      <w:r>
        <w:t>культурного</w:t>
      </w:r>
      <w:r>
        <w:rPr>
          <w:spacing w:val="1"/>
        </w:rPr>
        <w:t xml:space="preserve"> </w:t>
      </w:r>
      <w:r>
        <w:t>кругозора;</w:t>
      </w:r>
      <w:r>
        <w:rPr>
          <w:spacing w:val="1"/>
        </w:rPr>
        <w:t xml:space="preserve"> </w:t>
      </w:r>
      <w:r>
        <w:t>воспитание</w:t>
      </w:r>
      <w:r>
        <w:rPr>
          <w:spacing w:val="1"/>
        </w:rPr>
        <w:t xml:space="preserve"> </w:t>
      </w:r>
      <w:r>
        <w:t>музыкального</w:t>
      </w:r>
      <w:r>
        <w:rPr>
          <w:spacing w:val="1"/>
        </w:rPr>
        <w:t xml:space="preserve"> </w:t>
      </w:r>
      <w:r>
        <w:t>вкуса, устойчивого интереса к музыке своего народа и других народов мира, классическому и</w:t>
      </w:r>
      <w:r>
        <w:rPr>
          <w:spacing w:val="1"/>
        </w:rPr>
        <w:t xml:space="preserve"> </w:t>
      </w:r>
      <w:r>
        <w:t>современному</w:t>
      </w:r>
      <w:r>
        <w:rPr>
          <w:spacing w:val="-4"/>
        </w:rPr>
        <w:t xml:space="preserve"> </w:t>
      </w:r>
      <w:r>
        <w:t>музыкальному</w:t>
      </w:r>
      <w:r>
        <w:rPr>
          <w:spacing w:val="-3"/>
        </w:rPr>
        <w:t xml:space="preserve"> </w:t>
      </w:r>
      <w:r>
        <w:t>наследию;</w:t>
      </w:r>
    </w:p>
    <w:p w:rsidR="00035341" w:rsidRDefault="007A4DC2" w:rsidP="00F64A30">
      <w:pPr>
        <w:pStyle w:val="a4"/>
        <w:numPr>
          <w:ilvl w:val="4"/>
          <w:numId w:val="81"/>
        </w:numPr>
        <w:tabs>
          <w:tab w:val="left" w:pos="1943"/>
        </w:tabs>
        <w:ind w:right="850" w:firstLine="283"/>
        <w:jc w:val="both"/>
      </w:pPr>
      <w:r>
        <w:t>овладение основами музыкальной грамотности: способностью эмоционально воспринимать</w:t>
      </w:r>
      <w:r>
        <w:rPr>
          <w:spacing w:val="1"/>
        </w:rPr>
        <w:t xml:space="preserve"> </w:t>
      </w:r>
      <w:r>
        <w:t>музыку как живое образное искусство во взаимосвязи с жизнью, со специальной терминологией и</w:t>
      </w:r>
      <w:r>
        <w:rPr>
          <w:spacing w:val="1"/>
        </w:rPr>
        <w:t xml:space="preserve"> </w:t>
      </w:r>
      <w:r>
        <w:t>ключевыми</w:t>
      </w:r>
      <w:r>
        <w:rPr>
          <w:spacing w:val="1"/>
        </w:rPr>
        <w:t xml:space="preserve"> </w:t>
      </w:r>
      <w:r>
        <w:t>понятиями</w:t>
      </w:r>
      <w:r>
        <w:rPr>
          <w:spacing w:val="1"/>
        </w:rPr>
        <w:t xml:space="preserve"> </w:t>
      </w:r>
      <w:r>
        <w:t>музыкального</w:t>
      </w:r>
      <w:r>
        <w:rPr>
          <w:spacing w:val="1"/>
        </w:rPr>
        <w:t xml:space="preserve"> </w:t>
      </w:r>
      <w:r>
        <w:t>искусства,</w:t>
      </w:r>
      <w:r>
        <w:rPr>
          <w:spacing w:val="1"/>
        </w:rPr>
        <w:t xml:space="preserve"> </w:t>
      </w:r>
      <w:r>
        <w:t>элементарной</w:t>
      </w:r>
      <w:r>
        <w:rPr>
          <w:spacing w:val="1"/>
        </w:rPr>
        <w:t xml:space="preserve"> </w:t>
      </w:r>
      <w:r>
        <w:t>нотной</w:t>
      </w:r>
      <w:r>
        <w:rPr>
          <w:spacing w:val="1"/>
        </w:rPr>
        <w:t xml:space="preserve"> </w:t>
      </w:r>
      <w:r>
        <w:t>грамотой</w:t>
      </w:r>
      <w:r>
        <w:rPr>
          <w:spacing w:val="1"/>
        </w:rPr>
        <w:t xml:space="preserve"> </w:t>
      </w:r>
      <w:r>
        <w:t>в</w:t>
      </w:r>
      <w:r>
        <w:rPr>
          <w:spacing w:val="1"/>
        </w:rPr>
        <w:t xml:space="preserve"> </w:t>
      </w:r>
      <w:r>
        <w:t>рамках</w:t>
      </w:r>
      <w:r>
        <w:rPr>
          <w:spacing w:val="1"/>
        </w:rPr>
        <w:t xml:space="preserve"> </w:t>
      </w:r>
      <w:r>
        <w:t>изучаемого</w:t>
      </w:r>
      <w:r>
        <w:rPr>
          <w:spacing w:val="-4"/>
        </w:rPr>
        <w:t xml:space="preserve"> </w:t>
      </w:r>
      <w:r>
        <w:t>курса.</w:t>
      </w:r>
    </w:p>
    <w:p w:rsidR="00035341" w:rsidRDefault="007A4DC2">
      <w:pPr>
        <w:pStyle w:val="4"/>
        <w:spacing w:before="5" w:line="248" w:lineRule="exact"/>
        <w:ind w:left="1683"/>
      </w:pPr>
      <w:r>
        <w:t>Выпускник</w:t>
      </w:r>
      <w:r>
        <w:rPr>
          <w:spacing w:val="-6"/>
        </w:rPr>
        <w:t xml:space="preserve"> </w:t>
      </w:r>
      <w:r>
        <w:t>научится:</w:t>
      </w:r>
    </w:p>
    <w:p w:rsidR="00035341" w:rsidRDefault="007A4DC2" w:rsidP="00F64A30">
      <w:pPr>
        <w:pStyle w:val="a4"/>
        <w:numPr>
          <w:ilvl w:val="0"/>
          <w:numId w:val="62"/>
        </w:numPr>
        <w:tabs>
          <w:tab w:val="left" w:pos="1967"/>
        </w:tabs>
        <w:spacing w:line="264" w:lineRule="exact"/>
        <w:ind w:left="1966"/>
        <w:rPr>
          <w:rFonts w:ascii="Symbol" w:hAnsi="Symbol"/>
        </w:rPr>
      </w:pPr>
      <w:r>
        <w:lastRenderedPageBreak/>
        <w:t>понимать</w:t>
      </w:r>
      <w:r>
        <w:rPr>
          <w:spacing w:val="-4"/>
        </w:rPr>
        <w:t xml:space="preserve"> </w:t>
      </w:r>
      <w:r>
        <w:t>значение</w:t>
      </w:r>
      <w:r>
        <w:rPr>
          <w:spacing w:val="-6"/>
        </w:rPr>
        <w:t xml:space="preserve"> </w:t>
      </w:r>
      <w:r>
        <w:t>интонации</w:t>
      </w:r>
      <w:r>
        <w:rPr>
          <w:spacing w:val="-1"/>
        </w:rPr>
        <w:t xml:space="preserve"> </w:t>
      </w:r>
      <w:r>
        <w:t>в</w:t>
      </w:r>
      <w:r>
        <w:rPr>
          <w:spacing w:val="-2"/>
        </w:rPr>
        <w:t xml:space="preserve"> </w:t>
      </w:r>
      <w:r>
        <w:t>музыке</w:t>
      </w:r>
      <w:r>
        <w:rPr>
          <w:spacing w:val="-5"/>
        </w:rPr>
        <w:t xml:space="preserve"> </w:t>
      </w:r>
      <w:r>
        <w:t>как</w:t>
      </w:r>
      <w:r>
        <w:rPr>
          <w:spacing w:val="-1"/>
        </w:rPr>
        <w:t xml:space="preserve"> </w:t>
      </w:r>
      <w:r>
        <w:t>носителя образного</w:t>
      </w:r>
      <w:r>
        <w:rPr>
          <w:spacing w:val="-3"/>
        </w:rPr>
        <w:t xml:space="preserve"> </w:t>
      </w:r>
      <w:r>
        <w:t>смысла;</w:t>
      </w:r>
    </w:p>
    <w:p w:rsidR="00035341" w:rsidRDefault="007A4DC2" w:rsidP="00F64A30">
      <w:pPr>
        <w:pStyle w:val="a4"/>
        <w:numPr>
          <w:ilvl w:val="0"/>
          <w:numId w:val="62"/>
        </w:numPr>
        <w:tabs>
          <w:tab w:val="left" w:pos="1967"/>
        </w:tabs>
        <w:ind w:right="855" w:firstLine="283"/>
        <w:rPr>
          <w:rFonts w:ascii="Symbol" w:hAnsi="Symbol"/>
        </w:rPr>
      </w:pPr>
      <w:r>
        <w:t>анализировать</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мелодию,</w:t>
      </w:r>
      <w:r>
        <w:rPr>
          <w:spacing w:val="1"/>
        </w:rPr>
        <w:t xml:space="preserve"> </w:t>
      </w:r>
      <w:r>
        <w:t>ритм,</w:t>
      </w:r>
      <w:r>
        <w:rPr>
          <w:spacing w:val="1"/>
        </w:rPr>
        <w:t xml:space="preserve"> </w:t>
      </w:r>
      <w:r>
        <w:t>темп,</w:t>
      </w:r>
      <w:r>
        <w:rPr>
          <w:spacing w:val="55"/>
        </w:rPr>
        <w:t xml:space="preserve"> </w:t>
      </w:r>
      <w:r>
        <w:t>динамику,</w:t>
      </w:r>
      <w:r>
        <w:rPr>
          <w:spacing w:val="-52"/>
        </w:rPr>
        <w:t xml:space="preserve"> </w:t>
      </w:r>
      <w:r>
        <w:t>лад;</w:t>
      </w:r>
    </w:p>
    <w:p w:rsidR="00035341" w:rsidRDefault="007A4DC2" w:rsidP="00F64A30">
      <w:pPr>
        <w:pStyle w:val="a4"/>
        <w:numPr>
          <w:ilvl w:val="0"/>
          <w:numId w:val="62"/>
        </w:numPr>
        <w:tabs>
          <w:tab w:val="left" w:pos="1967"/>
        </w:tabs>
        <w:spacing w:before="1"/>
        <w:ind w:right="860" w:firstLine="283"/>
        <w:rPr>
          <w:rFonts w:ascii="Symbol" w:hAnsi="Symbol"/>
        </w:rPr>
      </w:pPr>
      <w:r>
        <w:t>определять</w:t>
      </w:r>
      <w:r>
        <w:rPr>
          <w:spacing w:val="49"/>
        </w:rPr>
        <w:t xml:space="preserve"> </w:t>
      </w:r>
      <w:r>
        <w:t>характер</w:t>
      </w:r>
      <w:r>
        <w:rPr>
          <w:spacing w:val="49"/>
        </w:rPr>
        <w:t xml:space="preserve"> </w:t>
      </w:r>
      <w:r>
        <w:t>музыкальных</w:t>
      </w:r>
      <w:r>
        <w:rPr>
          <w:spacing w:val="50"/>
        </w:rPr>
        <w:t xml:space="preserve"> </w:t>
      </w:r>
      <w:r>
        <w:t>образов</w:t>
      </w:r>
      <w:r>
        <w:rPr>
          <w:spacing w:val="50"/>
        </w:rPr>
        <w:t xml:space="preserve"> </w:t>
      </w:r>
      <w:r>
        <w:t>(лирических,</w:t>
      </w:r>
      <w:r>
        <w:rPr>
          <w:spacing w:val="52"/>
        </w:rPr>
        <w:t xml:space="preserve"> </w:t>
      </w:r>
      <w:r>
        <w:t>драматических,</w:t>
      </w:r>
      <w:r>
        <w:rPr>
          <w:spacing w:val="52"/>
        </w:rPr>
        <w:t xml:space="preserve"> </w:t>
      </w:r>
      <w:r>
        <w:t>героических,</w:t>
      </w:r>
      <w:r>
        <w:rPr>
          <w:spacing w:val="-52"/>
        </w:rPr>
        <w:t xml:space="preserve"> </w:t>
      </w:r>
      <w:r>
        <w:t>романтических,</w:t>
      </w:r>
      <w:r>
        <w:rPr>
          <w:spacing w:val="3"/>
        </w:rPr>
        <w:t xml:space="preserve"> </w:t>
      </w:r>
      <w:r>
        <w:t>эпических);</w:t>
      </w:r>
    </w:p>
    <w:p w:rsidR="00035341" w:rsidRDefault="007A4DC2" w:rsidP="00F64A30">
      <w:pPr>
        <w:pStyle w:val="a4"/>
        <w:numPr>
          <w:ilvl w:val="0"/>
          <w:numId w:val="62"/>
        </w:numPr>
        <w:tabs>
          <w:tab w:val="left" w:pos="1967"/>
        </w:tabs>
        <w:spacing w:before="1"/>
        <w:ind w:right="846" w:firstLine="283"/>
        <w:rPr>
          <w:rFonts w:ascii="Symbol" w:hAnsi="Symbol"/>
        </w:rPr>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при</w:t>
      </w:r>
      <w:r>
        <w:rPr>
          <w:spacing w:val="1"/>
        </w:rPr>
        <w:t xml:space="preserve"> </w:t>
      </w:r>
      <w:r>
        <w:t>сравнении</w:t>
      </w:r>
      <w:r>
        <w:rPr>
          <w:spacing w:val="1"/>
        </w:rPr>
        <w:t xml:space="preserve"> </w:t>
      </w:r>
      <w:r>
        <w:t>музыкальных</w:t>
      </w:r>
      <w:r>
        <w:rPr>
          <w:spacing w:val="1"/>
        </w:rPr>
        <w:t xml:space="preserve"> </w:t>
      </w:r>
      <w:r>
        <w:t>произведений</w:t>
      </w:r>
      <w:r>
        <w:rPr>
          <w:spacing w:val="1"/>
        </w:rPr>
        <w:t xml:space="preserve"> </w:t>
      </w:r>
      <w:r>
        <w:t>на</w:t>
      </w:r>
      <w:r>
        <w:rPr>
          <w:spacing w:val="1"/>
        </w:rPr>
        <w:t xml:space="preserve"> </w:t>
      </w:r>
      <w:r>
        <w:t>основе</w:t>
      </w:r>
      <w:r>
        <w:rPr>
          <w:spacing w:val="-52"/>
        </w:rPr>
        <w:t xml:space="preserve"> </w:t>
      </w:r>
      <w:r>
        <w:t>полученных</w:t>
      </w:r>
      <w:r>
        <w:rPr>
          <w:spacing w:val="1"/>
        </w:rPr>
        <w:t xml:space="preserve"> </w:t>
      </w:r>
      <w:r>
        <w:t>знаний</w:t>
      </w:r>
      <w:r>
        <w:rPr>
          <w:spacing w:val="3"/>
        </w:rPr>
        <w:t xml:space="preserve"> </w:t>
      </w:r>
      <w:r>
        <w:t>об</w:t>
      </w:r>
      <w:r>
        <w:rPr>
          <w:spacing w:val="-1"/>
        </w:rPr>
        <w:t xml:space="preserve"> </w:t>
      </w:r>
      <w:r>
        <w:t>интонационной</w:t>
      </w:r>
      <w:r>
        <w:rPr>
          <w:spacing w:val="3"/>
        </w:rPr>
        <w:t xml:space="preserve"> </w:t>
      </w:r>
      <w:r>
        <w:t>природе</w:t>
      </w:r>
      <w:r>
        <w:rPr>
          <w:spacing w:val="-5"/>
        </w:rPr>
        <w:t xml:space="preserve"> </w:t>
      </w:r>
      <w:r>
        <w:t>музыки;</w:t>
      </w:r>
    </w:p>
    <w:p w:rsidR="00035341" w:rsidRDefault="007A4DC2" w:rsidP="00F64A30">
      <w:pPr>
        <w:pStyle w:val="a4"/>
        <w:numPr>
          <w:ilvl w:val="0"/>
          <w:numId w:val="62"/>
        </w:numPr>
        <w:tabs>
          <w:tab w:val="left" w:pos="1967"/>
        </w:tabs>
        <w:spacing w:line="265" w:lineRule="exact"/>
        <w:ind w:left="1966"/>
        <w:rPr>
          <w:rFonts w:ascii="Symbol" w:hAnsi="Symbol"/>
        </w:rPr>
      </w:pPr>
      <w:r>
        <w:t>понимать</w:t>
      </w:r>
      <w:r>
        <w:rPr>
          <w:spacing w:val="-5"/>
        </w:rPr>
        <w:t xml:space="preserve"> </w:t>
      </w:r>
      <w:r>
        <w:t>жизненно-образное</w:t>
      </w:r>
      <w:r>
        <w:rPr>
          <w:spacing w:val="-7"/>
        </w:rPr>
        <w:t xml:space="preserve"> </w:t>
      </w:r>
      <w:r>
        <w:t>содержание</w:t>
      </w:r>
      <w:r>
        <w:rPr>
          <w:spacing w:val="-7"/>
        </w:rPr>
        <w:t xml:space="preserve"> </w:t>
      </w:r>
      <w:r>
        <w:t>музыкальных</w:t>
      </w:r>
      <w:r>
        <w:rPr>
          <w:spacing w:val="-4"/>
        </w:rPr>
        <w:t xml:space="preserve"> </w:t>
      </w:r>
      <w:r>
        <w:t>произведений</w:t>
      </w:r>
      <w:r>
        <w:rPr>
          <w:spacing w:val="1"/>
        </w:rPr>
        <w:t xml:space="preserve"> </w:t>
      </w:r>
      <w:r>
        <w:t>разных</w:t>
      </w:r>
      <w:r>
        <w:rPr>
          <w:spacing w:val="-4"/>
        </w:rPr>
        <w:t xml:space="preserve"> </w:t>
      </w:r>
      <w:r>
        <w:t>жанров;</w:t>
      </w:r>
    </w:p>
    <w:p w:rsidR="00035341" w:rsidRDefault="007A4DC2" w:rsidP="00F64A30">
      <w:pPr>
        <w:pStyle w:val="a4"/>
        <w:numPr>
          <w:ilvl w:val="0"/>
          <w:numId w:val="62"/>
        </w:numPr>
        <w:tabs>
          <w:tab w:val="left" w:pos="1967"/>
        </w:tabs>
        <w:ind w:right="850" w:firstLine="283"/>
        <w:rPr>
          <w:rFonts w:ascii="Symbol" w:hAnsi="Symbol"/>
        </w:rPr>
      </w:pPr>
      <w:r>
        <w:t>различать</w:t>
      </w:r>
      <w:r>
        <w:rPr>
          <w:spacing w:val="11"/>
        </w:rPr>
        <w:t xml:space="preserve"> </w:t>
      </w:r>
      <w:r>
        <w:t>и</w:t>
      </w:r>
      <w:r>
        <w:rPr>
          <w:spacing w:val="17"/>
        </w:rPr>
        <w:t xml:space="preserve"> </w:t>
      </w:r>
      <w:r>
        <w:t>характеризовать</w:t>
      </w:r>
      <w:r>
        <w:rPr>
          <w:spacing w:val="15"/>
        </w:rPr>
        <w:t xml:space="preserve"> </w:t>
      </w:r>
      <w:r>
        <w:t>приемы</w:t>
      </w:r>
      <w:r>
        <w:rPr>
          <w:spacing w:val="16"/>
        </w:rPr>
        <w:t xml:space="preserve"> </w:t>
      </w:r>
      <w:r>
        <w:t>взаимодействия</w:t>
      </w:r>
      <w:r>
        <w:rPr>
          <w:spacing w:val="10"/>
        </w:rPr>
        <w:t xml:space="preserve"> </w:t>
      </w:r>
      <w:r>
        <w:t>и</w:t>
      </w:r>
      <w:r>
        <w:rPr>
          <w:spacing w:val="17"/>
        </w:rPr>
        <w:t xml:space="preserve"> </w:t>
      </w:r>
      <w:r>
        <w:t>развития</w:t>
      </w:r>
      <w:r>
        <w:rPr>
          <w:spacing w:val="15"/>
        </w:rPr>
        <w:t xml:space="preserve"> </w:t>
      </w:r>
      <w:r>
        <w:t>образов</w:t>
      </w:r>
      <w:r>
        <w:rPr>
          <w:spacing w:val="17"/>
        </w:rPr>
        <w:t xml:space="preserve"> </w:t>
      </w:r>
      <w:r>
        <w:t>музыкальных</w:t>
      </w:r>
      <w:r>
        <w:rPr>
          <w:spacing w:val="-52"/>
        </w:rPr>
        <w:t xml:space="preserve"> </w:t>
      </w:r>
      <w:r>
        <w:t>произведений;</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3"/>
        </w:rPr>
        <w:t xml:space="preserve"> </w:t>
      </w:r>
      <w:r>
        <w:t>многообразие</w:t>
      </w:r>
      <w:r>
        <w:rPr>
          <w:spacing w:val="-8"/>
        </w:rPr>
        <w:t xml:space="preserve"> </w:t>
      </w:r>
      <w:r>
        <w:t>музыкальных</w:t>
      </w:r>
      <w:r>
        <w:rPr>
          <w:spacing w:val="-5"/>
        </w:rPr>
        <w:t xml:space="preserve"> </w:t>
      </w:r>
      <w:r>
        <w:t>образов</w:t>
      </w:r>
      <w:r>
        <w:rPr>
          <w:spacing w:val="-1"/>
        </w:rPr>
        <w:t xml:space="preserve"> </w:t>
      </w:r>
      <w:r>
        <w:t>и</w:t>
      </w:r>
      <w:r>
        <w:rPr>
          <w:spacing w:val="-1"/>
        </w:rPr>
        <w:t xml:space="preserve"> </w:t>
      </w:r>
      <w:r>
        <w:t>способов их</w:t>
      </w:r>
      <w:r>
        <w:rPr>
          <w:spacing w:val="-2"/>
        </w:rPr>
        <w:t xml:space="preserve"> </w:t>
      </w:r>
      <w:r>
        <w:t>развития;</w:t>
      </w:r>
    </w:p>
    <w:p w:rsidR="00035341" w:rsidRDefault="007A4DC2" w:rsidP="00F64A30">
      <w:pPr>
        <w:pStyle w:val="a4"/>
        <w:numPr>
          <w:ilvl w:val="0"/>
          <w:numId w:val="62"/>
        </w:numPr>
        <w:tabs>
          <w:tab w:val="left" w:pos="1967"/>
        </w:tabs>
        <w:spacing w:line="269" w:lineRule="exact"/>
        <w:ind w:left="1966"/>
        <w:rPr>
          <w:rFonts w:ascii="Symbol" w:hAnsi="Symbol"/>
        </w:rPr>
      </w:pPr>
      <w:r>
        <w:t>производить</w:t>
      </w:r>
      <w:r>
        <w:rPr>
          <w:spacing w:val="-4"/>
        </w:rPr>
        <w:t xml:space="preserve"> </w:t>
      </w:r>
      <w:r>
        <w:t>интонационно-образный</w:t>
      </w:r>
      <w:r>
        <w:rPr>
          <w:spacing w:val="-6"/>
        </w:rPr>
        <w:t xml:space="preserve"> </w:t>
      </w:r>
      <w:r>
        <w:t>анализ</w:t>
      </w:r>
      <w:r>
        <w:rPr>
          <w:spacing w:val="-4"/>
        </w:rPr>
        <w:t xml:space="preserve"> </w:t>
      </w:r>
      <w:r>
        <w:t>музыкального</w:t>
      </w:r>
      <w:r>
        <w:rPr>
          <w:spacing w:val="-7"/>
        </w:rPr>
        <w:t xml:space="preserve"> </w:t>
      </w:r>
      <w:r>
        <w:t>произведения;</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7"/>
        </w:rPr>
        <w:t xml:space="preserve"> </w:t>
      </w:r>
      <w:r>
        <w:t>основной принцип</w:t>
      </w:r>
      <w:r>
        <w:rPr>
          <w:spacing w:val="-4"/>
        </w:rPr>
        <w:t xml:space="preserve"> </w:t>
      </w:r>
      <w:r>
        <w:t>построения</w:t>
      </w:r>
      <w:r>
        <w:rPr>
          <w:spacing w:val="-3"/>
        </w:rPr>
        <w:t xml:space="preserve"> </w:t>
      </w:r>
      <w:r>
        <w:t>и развития</w:t>
      </w:r>
      <w:r>
        <w:rPr>
          <w:spacing w:val="-7"/>
        </w:rPr>
        <w:t xml:space="preserve"> </w:t>
      </w:r>
      <w:r>
        <w:t>музыки;</w:t>
      </w:r>
    </w:p>
    <w:p w:rsidR="00035341" w:rsidRDefault="007A4DC2" w:rsidP="00F64A30">
      <w:pPr>
        <w:pStyle w:val="a4"/>
        <w:numPr>
          <w:ilvl w:val="0"/>
          <w:numId w:val="62"/>
        </w:numPr>
        <w:tabs>
          <w:tab w:val="left" w:pos="1967"/>
        </w:tabs>
        <w:spacing w:line="269" w:lineRule="exact"/>
        <w:ind w:left="1966"/>
        <w:rPr>
          <w:rFonts w:ascii="Symbol" w:hAnsi="Symbol"/>
        </w:rPr>
      </w:pPr>
      <w:r>
        <w:t>анализировать</w:t>
      </w:r>
      <w:r>
        <w:rPr>
          <w:spacing w:val="-5"/>
        </w:rPr>
        <w:t xml:space="preserve"> </w:t>
      </w:r>
      <w:r>
        <w:t>взаимосвязь</w:t>
      </w:r>
      <w:r>
        <w:rPr>
          <w:spacing w:val="-1"/>
        </w:rPr>
        <w:t xml:space="preserve"> </w:t>
      </w:r>
      <w:r>
        <w:t>жизненного</w:t>
      </w:r>
      <w:r>
        <w:rPr>
          <w:spacing w:val="-5"/>
        </w:rPr>
        <w:t xml:space="preserve"> </w:t>
      </w:r>
      <w:r>
        <w:t>содержания</w:t>
      </w:r>
      <w:r>
        <w:rPr>
          <w:spacing w:val="-6"/>
        </w:rPr>
        <w:t xml:space="preserve"> </w:t>
      </w:r>
      <w:r>
        <w:t>музыки</w:t>
      </w:r>
      <w:r>
        <w:rPr>
          <w:spacing w:val="1"/>
        </w:rPr>
        <w:t xml:space="preserve"> </w:t>
      </w:r>
      <w:r>
        <w:t>и</w:t>
      </w:r>
      <w:r>
        <w:rPr>
          <w:spacing w:val="-3"/>
        </w:rPr>
        <w:t xml:space="preserve"> </w:t>
      </w:r>
      <w:r>
        <w:t>музыкальных</w:t>
      </w:r>
      <w:r>
        <w:rPr>
          <w:spacing w:val="-4"/>
        </w:rPr>
        <w:t xml:space="preserve"> </w:t>
      </w:r>
      <w:r>
        <w:t>образов;</w:t>
      </w:r>
    </w:p>
    <w:p w:rsidR="00035341" w:rsidRDefault="007A4DC2" w:rsidP="00F64A30">
      <w:pPr>
        <w:pStyle w:val="a4"/>
        <w:numPr>
          <w:ilvl w:val="0"/>
          <w:numId w:val="62"/>
        </w:numPr>
        <w:tabs>
          <w:tab w:val="left" w:pos="1967"/>
        </w:tabs>
        <w:ind w:right="860" w:firstLine="283"/>
        <w:rPr>
          <w:rFonts w:ascii="Symbol" w:hAnsi="Symbol"/>
        </w:rPr>
      </w:pPr>
      <w:r>
        <w:t>размышлять</w:t>
      </w:r>
      <w:r>
        <w:rPr>
          <w:spacing w:val="51"/>
        </w:rPr>
        <w:t xml:space="preserve"> </w:t>
      </w:r>
      <w:r>
        <w:t>о</w:t>
      </w:r>
      <w:r>
        <w:rPr>
          <w:spacing w:val="46"/>
        </w:rPr>
        <w:t xml:space="preserve"> </w:t>
      </w:r>
      <w:r>
        <w:t>знакомом</w:t>
      </w:r>
      <w:r>
        <w:rPr>
          <w:spacing w:val="50"/>
        </w:rPr>
        <w:t xml:space="preserve"> </w:t>
      </w:r>
      <w:r>
        <w:t>музыкальном</w:t>
      </w:r>
      <w:r>
        <w:rPr>
          <w:spacing w:val="50"/>
        </w:rPr>
        <w:t xml:space="preserve"> </w:t>
      </w:r>
      <w:r>
        <w:t>произведении,</w:t>
      </w:r>
      <w:r>
        <w:rPr>
          <w:spacing w:val="53"/>
        </w:rPr>
        <w:t xml:space="preserve"> </w:t>
      </w:r>
      <w:r>
        <w:t>высказывая</w:t>
      </w:r>
      <w:r>
        <w:rPr>
          <w:spacing w:val="50"/>
        </w:rPr>
        <w:t xml:space="preserve"> </w:t>
      </w:r>
      <w:r>
        <w:t>суждения</w:t>
      </w:r>
      <w:r>
        <w:rPr>
          <w:spacing w:val="50"/>
        </w:rPr>
        <w:t xml:space="preserve"> </w:t>
      </w:r>
      <w:r>
        <w:t>об</w:t>
      </w:r>
      <w:r>
        <w:rPr>
          <w:spacing w:val="54"/>
        </w:rPr>
        <w:t xml:space="preserve"> </w:t>
      </w:r>
      <w:r>
        <w:t>основной</w:t>
      </w:r>
      <w:r>
        <w:rPr>
          <w:spacing w:val="-52"/>
        </w:rPr>
        <w:t xml:space="preserve"> </w:t>
      </w:r>
      <w:r>
        <w:t>идее,</w:t>
      </w:r>
      <w:r>
        <w:rPr>
          <w:spacing w:val="2"/>
        </w:rPr>
        <w:t xml:space="preserve"> </w:t>
      </w:r>
      <w:r>
        <w:t>средствах ее</w:t>
      </w:r>
      <w:r>
        <w:rPr>
          <w:spacing w:val="-6"/>
        </w:rPr>
        <w:t xml:space="preserve"> </w:t>
      </w:r>
      <w:r>
        <w:t>воплощения,</w:t>
      </w:r>
      <w:r>
        <w:rPr>
          <w:spacing w:val="2"/>
        </w:rPr>
        <w:t xml:space="preserve"> </w:t>
      </w:r>
      <w:r>
        <w:t>интонационных</w:t>
      </w:r>
      <w:r>
        <w:rPr>
          <w:spacing w:val="1"/>
        </w:rPr>
        <w:t xml:space="preserve"> </w:t>
      </w:r>
      <w:r>
        <w:t>особенностях,</w:t>
      </w:r>
      <w:r>
        <w:rPr>
          <w:spacing w:val="2"/>
        </w:rPr>
        <w:t xml:space="preserve"> </w:t>
      </w:r>
      <w:r>
        <w:t>жанре,</w:t>
      </w:r>
      <w:r>
        <w:rPr>
          <w:spacing w:val="3"/>
        </w:rPr>
        <w:t xml:space="preserve"> </w:t>
      </w:r>
      <w:r>
        <w:t>исполнителях;</w:t>
      </w:r>
    </w:p>
    <w:p w:rsidR="00035341" w:rsidRDefault="007A4DC2" w:rsidP="00F64A30">
      <w:pPr>
        <w:pStyle w:val="a4"/>
        <w:numPr>
          <w:ilvl w:val="0"/>
          <w:numId w:val="62"/>
        </w:numPr>
        <w:tabs>
          <w:tab w:val="left" w:pos="1967"/>
        </w:tabs>
        <w:ind w:right="848" w:firstLine="283"/>
        <w:rPr>
          <w:rFonts w:ascii="Symbol" w:hAnsi="Symbol"/>
        </w:rPr>
      </w:pPr>
      <w:r>
        <w:t>понимать значение устного народного</w:t>
      </w:r>
      <w:r>
        <w:rPr>
          <w:spacing w:val="1"/>
        </w:rPr>
        <w:t xml:space="preserve"> </w:t>
      </w:r>
      <w:r>
        <w:t>музыкального</w:t>
      </w:r>
      <w:r>
        <w:rPr>
          <w:spacing w:val="1"/>
        </w:rPr>
        <w:t xml:space="preserve"> </w:t>
      </w:r>
      <w:r>
        <w:t>творчества</w:t>
      </w:r>
      <w:r>
        <w:rPr>
          <w:spacing w:val="8"/>
        </w:rPr>
        <w:t xml:space="preserve"> </w:t>
      </w:r>
      <w:r>
        <w:t>в</w:t>
      </w:r>
      <w:r>
        <w:rPr>
          <w:spacing w:val="2"/>
        </w:rPr>
        <w:t xml:space="preserve"> </w:t>
      </w:r>
      <w:r>
        <w:t>развитии</w:t>
      </w:r>
      <w:r>
        <w:rPr>
          <w:spacing w:val="3"/>
        </w:rPr>
        <w:t xml:space="preserve"> </w:t>
      </w:r>
      <w:r>
        <w:t>общей</w:t>
      </w:r>
      <w:r>
        <w:rPr>
          <w:spacing w:val="7"/>
        </w:rPr>
        <w:t xml:space="preserve"> </w:t>
      </w:r>
      <w:r>
        <w:t>культуры</w:t>
      </w:r>
      <w:r>
        <w:rPr>
          <w:spacing w:val="-52"/>
        </w:rPr>
        <w:t xml:space="preserve"> </w:t>
      </w:r>
      <w:r>
        <w:t>народа;</w:t>
      </w:r>
    </w:p>
    <w:p w:rsidR="00035341" w:rsidRDefault="00CC2E0A" w:rsidP="00F64A30">
      <w:pPr>
        <w:pStyle w:val="a4"/>
        <w:numPr>
          <w:ilvl w:val="0"/>
          <w:numId w:val="62"/>
        </w:numPr>
        <w:tabs>
          <w:tab w:val="left" w:pos="1967"/>
        </w:tabs>
        <w:spacing w:before="85"/>
        <w:ind w:right="858" w:firstLine="283"/>
        <w:rPr>
          <w:rFonts w:ascii="Symbol" w:hAnsi="Symbol"/>
        </w:rPr>
      </w:pPr>
      <w:r>
        <w:t>о</w:t>
      </w:r>
      <w:r w:rsidR="007A4DC2">
        <w:t>пределять</w:t>
      </w:r>
      <w:r w:rsidR="007A4DC2">
        <w:rPr>
          <w:spacing w:val="54"/>
        </w:rPr>
        <w:t xml:space="preserve"> </w:t>
      </w:r>
      <w:r w:rsidR="007A4DC2">
        <w:t>основные</w:t>
      </w:r>
      <w:r w:rsidR="007A4DC2">
        <w:rPr>
          <w:spacing w:val="44"/>
        </w:rPr>
        <w:t xml:space="preserve"> </w:t>
      </w:r>
      <w:r w:rsidR="007A4DC2">
        <w:t>жанры</w:t>
      </w:r>
      <w:r w:rsidR="007A4DC2">
        <w:rPr>
          <w:spacing w:val="50"/>
        </w:rPr>
        <w:t xml:space="preserve"> </w:t>
      </w:r>
      <w:r w:rsidR="007A4DC2">
        <w:t>русской</w:t>
      </w:r>
      <w:r w:rsidR="007A4DC2">
        <w:rPr>
          <w:spacing w:val="51"/>
        </w:rPr>
        <w:t xml:space="preserve"> </w:t>
      </w:r>
      <w:r w:rsidR="007A4DC2">
        <w:t>народной</w:t>
      </w:r>
      <w:r w:rsidR="007A4DC2">
        <w:rPr>
          <w:spacing w:val="51"/>
        </w:rPr>
        <w:t xml:space="preserve"> </w:t>
      </w:r>
      <w:r w:rsidR="007A4DC2">
        <w:t>музыки:</w:t>
      </w:r>
      <w:r w:rsidR="007A4DC2">
        <w:rPr>
          <w:spacing w:val="47"/>
        </w:rPr>
        <w:t xml:space="preserve"> </w:t>
      </w:r>
      <w:r w:rsidR="007A4DC2">
        <w:t>былины,</w:t>
      </w:r>
      <w:r w:rsidR="007A4DC2">
        <w:rPr>
          <w:spacing w:val="52"/>
        </w:rPr>
        <w:t xml:space="preserve"> </w:t>
      </w:r>
      <w:r w:rsidR="007A4DC2">
        <w:t>лирические</w:t>
      </w:r>
      <w:r w:rsidR="007A4DC2">
        <w:rPr>
          <w:spacing w:val="44"/>
        </w:rPr>
        <w:t xml:space="preserve"> </w:t>
      </w:r>
      <w:r w:rsidR="007A4DC2">
        <w:t>песни,</w:t>
      </w:r>
      <w:r w:rsidR="007A4DC2">
        <w:rPr>
          <w:spacing w:val="-52"/>
        </w:rPr>
        <w:t xml:space="preserve"> </w:t>
      </w:r>
      <w:r w:rsidR="007A4DC2">
        <w:t>частушки,</w:t>
      </w:r>
      <w:r w:rsidR="007A4DC2">
        <w:rPr>
          <w:spacing w:val="3"/>
        </w:rPr>
        <w:t xml:space="preserve"> </w:t>
      </w:r>
      <w:r w:rsidR="007A4DC2">
        <w:t>разновидности</w:t>
      </w:r>
      <w:r w:rsidR="007A4DC2">
        <w:rPr>
          <w:spacing w:val="3"/>
        </w:rPr>
        <w:t xml:space="preserve"> </w:t>
      </w:r>
      <w:r w:rsidR="007A4DC2">
        <w:t>обрядовых</w:t>
      </w:r>
      <w:r w:rsidR="007A4DC2">
        <w:rPr>
          <w:spacing w:val="2"/>
        </w:rPr>
        <w:t xml:space="preserve"> </w:t>
      </w:r>
      <w:r w:rsidR="007A4DC2">
        <w:t>песен;</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8"/>
        </w:rPr>
        <w:t xml:space="preserve"> </w:t>
      </w:r>
      <w:r>
        <w:t>специфику</w:t>
      </w:r>
      <w:r>
        <w:rPr>
          <w:spacing w:val="-7"/>
        </w:rPr>
        <w:t xml:space="preserve"> </w:t>
      </w:r>
      <w:r>
        <w:t>перевоплощения</w:t>
      </w:r>
      <w:r>
        <w:rPr>
          <w:spacing w:val="-4"/>
        </w:rPr>
        <w:t xml:space="preserve"> </w:t>
      </w:r>
      <w:r>
        <w:t>народной</w:t>
      </w:r>
      <w:r>
        <w:rPr>
          <w:spacing w:val="-2"/>
        </w:rPr>
        <w:t xml:space="preserve"> </w:t>
      </w:r>
      <w:r>
        <w:t>музыки</w:t>
      </w:r>
      <w:r>
        <w:rPr>
          <w:spacing w:val="-2"/>
        </w:rPr>
        <w:t xml:space="preserve"> </w:t>
      </w:r>
      <w:r>
        <w:t>в</w:t>
      </w:r>
      <w:r>
        <w:rPr>
          <w:spacing w:val="-5"/>
        </w:rPr>
        <w:t xml:space="preserve"> </w:t>
      </w:r>
      <w:r>
        <w:t>произведениях</w:t>
      </w:r>
      <w:r>
        <w:rPr>
          <w:spacing w:val="-3"/>
        </w:rPr>
        <w:t xml:space="preserve"> </w:t>
      </w:r>
      <w:r>
        <w:t>композиторов;</w:t>
      </w:r>
    </w:p>
    <w:p w:rsidR="00035341" w:rsidRDefault="007A4DC2" w:rsidP="00F64A30">
      <w:pPr>
        <w:pStyle w:val="a4"/>
        <w:numPr>
          <w:ilvl w:val="0"/>
          <w:numId w:val="62"/>
        </w:numPr>
        <w:tabs>
          <w:tab w:val="left" w:pos="1967"/>
          <w:tab w:val="left" w:pos="3136"/>
          <w:tab w:val="left" w:pos="4551"/>
          <w:tab w:val="left" w:pos="6594"/>
          <w:tab w:val="left" w:pos="8404"/>
          <w:tab w:val="left" w:pos="9387"/>
          <w:tab w:val="left" w:pos="9780"/>
        </w:tabs>
        <w:ind w:right="847" w:firstLine="283"/>
        <w:rPr>
          <w:rFonts w:ascii="Symbol" w:hAnsi="Symbol"/>
        </w:rPr>
      </w:pPr>
      <w:r>
        <w:t>понимать</w:t>
      </w:r>
      <w:r>
        <w:tab/>
        <w:t>взаимосвязь</w:t>
      </w:r>
      <w:r>
        <w:tab/>
        <w:t>профессиональной</w:t>
      </w:r>
      <w:r>
        <w:tab/>
        <w:t>композиторской</w:t>
      </w:r>
      <w:r>
        <w:tab/>
        <w:t>музыки</w:t>
      </w:r>
      <w:r>
        <w:tab/>
        <w:t>и</w:t>
      </w:r>
      <w:r>
        <w:tab/>
      </w:r>
      <w:r>
        <w:rPr>
          <w:spacing w:val="-1"/>
        </w:rPr>
        <w:t>народного</w:t>
      </w:r>
      <w:r>
        <w:rPr>
          <w:spacing w:val="-52"/>
        </w:rPr>
        <w:t xml:space="preserve"> </w:t>
      </w:r>
      <w:r>
        <w:t>музыкального</w:t>
      </w:r>
      <w:r>
        <w:rPr>
          <w:spacing w:val="-4"/>
        </w:rPr>
        <w:t xml:space="preserve"> </w:t>
      </w:r>
      <w:r>
        <w:t>творчества;</w:t>
      </w:r>
    </w:p>
    <w:p w:rsidR="00035341" w:rsidRDefault="007A4DC2" w:rsidP="00F64A30">
      <w:pPr>
        <w:pStyle w:val="a4"/>
        <w:numPr>
          <w:ilvl w:val="0"/>
          <w:numId w:val="62"/>
        </w:numPr>
        <w:tabs>
          <w:tab w:val="left" w:pos="1967"/>
        </w:tabs>
        <w:spacing w:before="1"/>
        <w:ind w:right="863" w:firstLine="283"/>
        <w:rPr>
          <w:rFonts w:ascii="Symbol" w:hAnsi="Symbol"/>
        </w:rPr>
      </w:pPr>
      <w:r>
        <w:t>распознавать</w:t>
      </w:r>
      <w:r>
        <w:rPr>
          <w:spacing w:val="1"/>
        </w:rPr>
        <w:t xml:space="preserve"> </w:t>
      </w:r>
      <w:r>
        <w:t>художественные направления,</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классической</w:t>
      </w:r>
      <w:r>
        <w:rPr>
          <w:spacing w:val="1"/>
        </w:rPr>
        <w:t xml:space="preserve"> </w:t>
      </w:r>
      <w:r>
        <w:t>и</w:t>
      </w:r>
      <w:r>
        <w:rPr>
          <w:spacing w:val="1"/>
        </w:rPr>
        <w:t xml:space="preserve"> </w:t>
      </w:r>
      <w:r>
        <w:t>современной</w:t>
      </w:r>
      <w:r>
        <w:rPr>
          <w:spacing w:val="-52"/>
        </w:rPr>
        <w:t xml:space="preserve"> </w:t>
      </w:r>
      <w:r>
        <w:t>музыки,</w:t>
      </w:r>
      <w:r>
        <w:rPr>
          <w:spacing w:val="3"/>
        </w:rPr>
        <w:t xml:space="preserve"> </w:t>
      </w:r>
      <w:r>
        <w:t>особенности</w:t>
      </w:r>
      <w:r>
        <w:rPr>
          <w:spacing w:val="2"/>
        </w:rPr>
        <w:t xml:space="preserve"> </w:t>
      </w:r>
      <w:r>
        <w:t>их</w:t>
      </w:r>
      <w:r>
        <w:rPr>
          <w:spacing w:val="1"/>
        </w:rPr>
        <w:t xml:space="preserve"> </w:t>
      </w:r>
      <w:r>
        <w:t>музыкального</w:t>
      </w:r>
      <w:r>
        <w:rPr>
          <w:spacing w:val="-4"/>
        </w:rPr>
        <w:t xml:space="preserve"> </w:t>
      </w:r>
      <w:r>
        <w:t>языка</w:t>
      </w:r>
      <w:r>
        <w:rPr>
          <w:spacing w:val="4"/>
        </w:rPr>
        <w:t xml:space="preserve"> </w:t>
      </w:r>
      <w:r>
        <w:t>и</w:t>
      </w:r>
      <w:r>
        <w:rPr>
          <w:spacing w:val="-1"/>
        </w:rPr>
        <w:t xml:space="preserve"> </w:t>
      </w:r>
      <w:r>
        <w:t>музыкальной</w:t>
      </w:r>
      <w:r>
        <w:rPr>
          <w:spacing w:val="2"/>
        </w:rPr>
        <w:t xml:space="preserve"> </w:t>
      </w:r>
      <w:r>
        <w:t>драматургии;</w:t>
      </w:r>
    </w:p>
    <w:p w:rsidR="00035341" w:rsidRDefault="007A4DC2" w:rsidP="00F64A30">
      <w:pPr>
        <w:pStyle w:val="a4"/>
        <w:numPr>
          <w:ilvl w:val="0"/>
          <w:numId w:val="62"/>
        </w:numPr>
        <w:tabs>
          <w:tab w:val="left" w:pos="1967"/>
        </w:tabs>
        <w:ind w:right="855" w:firstLine="283"/>
        <w:rPr>
          <w:rFonts w:ascii="Symbol" w:hAnsi="Symbol"/>
        </w:rPr>
      </w:pPr>
      <w:r>
        <w:t>определять основные признаки исторических эпох, стилевых направлений в русской музыке,</w:t>
      </w:r>
      <w:r>
        <w:rPr>
          <w:spacing w:val="-52"/>
        </w:rPr>
        <w:t xml:space="preserve"> </w:t>
      </w:r>
      <w:r>
        <w:t>понимать</w:t>
      </w:r>
      <w:r>
        <w:rPr>
          <w:spacing w:val="-4"/>
        </w:rPr>
        <w:t xml:space="preserve"> </w:t>
      </w:r>
      <w:r>
        <w:t>стилевые</w:t>
      </w:r>
      <w:r>
        <w:rPr>
          <w:spacing w:val="-4"/>
        </w:rPr>
        <w:t xml:space="preserve"> </w:t>
      </w:r>
      <w:r>
        <w:t>черты</w:t>
      </w:r>
      <w:r>
        <w:rPr>
          <w:spacing w:val="1"/>
        </w:rPr>
        <w:t xml:space="preserve"> </w:t>
      </w:r>
      <w:r>
        <w:t>русской</w:t>
      </w:r>
      <w:r>
        <w:rPr>
          <w:spacing w:val="3"/>
        </w:rPr>
        <w:t xml:space="preserve"> </w:t>
      </w:r>
      <w:r>
        <w:t>классической</w:t>
      </w:r>
      <w:r>
        <w:rPr>
          <w:spacing w:val="2"/>
        </w:rPr>
        <w:t xml:space="preserve"> </w:t>
      </w:r>
      <w:r>
        <w:t>музыкальной</w:t>
      </w:r>
      <w:r>
        <w:rPr>
          <w:spacing w:val="3"/>
        </w:rPr>
        <w:t xml:space="preserve"> </w:t>
      </w:r>
      <w:r>
        <w:t>школы;</w:t>
      </w:r>
    </w:p>
    <w:p w:rsidR="00035341" w:rsidRDefault="007A4DC2" w:rsidP="00F64A30">
      <w:pPr>
        <w:pStyle w:val="a4"/>
        <w:numPr>
          <w:ilvl w:val="0"/>
          <w:numId w:val="62"/>
        </w:numPr>
        <w:tabs>
          <w:tab w:val="left" w:pos="1967"/>
        </w:tabs>
        <w:ind w:right="857" w:firstLine="283"/>
        <w:rPr>
          <w:rFonts w:ascii="Symbol" w:hAnsi="Symbol"/>
        </w:rPr>
      </w:pPr>
      <w:r>
        <w:t>определять</w:t>
      </w:r>
      <w:r>
        <w:rPr>
          <w:spacing w:val="22"/>
        </w:rPr>
        <w:t xml:space="preserve"> </w:t>
      </w:r>
      <w:r>
        <w:t>основные</w:t>
      </w:r>
      <w:r>
        <w:rPr>
          <w:spacing w:val="13"/>
        </w:rPr>
        <w:t xml:space="preserve"> </w:t>
      </w:r>
      <w:r>
        <w:t>признаки</w:t>
      </w:r>
      <w:r>
        <w:rPr>
          <w:spacing w:val="20"/>
        </w:rPr>
        <w:t xml:space="preserve"> </w:t>
      </w:r>
      <w:r>
        <w:t>исторических</w:t>
      </w:r>
      <w:r>
        <w:rPr>
          <w:spacing w:val="18"/>
        </w:rPr>
        <w:t xml:space="preserve"> </w:t>
      </w:r>
      <w:r>
        <w:t>эпох,</w:t>
      </w:r>
      <w:r>
        <w:rPr>
          <w:spacing w:val="19"/>
        </w:rPr>
        <w:t xml:space="preserve"> </w:t>
      </w:r>
      <w:r>
        <w:t>стилевых</w:t>
      </w:r>
      <w:r>
        <w:rPr>
          <w:spacing w:val="19"/>
        </w:rPr>
        <w:t xml:space="preserve"> </w:t>
      </w:r>
      <w:r>
        <w:t>направлений</w:t>
      </w:r>
      <w:r>
        <w:rPr>
          <w:spacing w:val="16"/>
        </w:rPr>
        <w:t xml:space="preserve"> </w:t>
      </w:r>
      <w:r>
        <w:t>и</w:t>
      </w:r>
      <w:r>
        <w:rPr>
          <w:spacing w:val="19"/>
        </w:rPr>
        <w:t xml:space="preserve"> </w:t>
      </w:r>
      <w:r>
        <w:t>национальных</w:t>
      </w:r>
      <w:r>
        <w:rPr>
          <w:spacing w:val="-52"/>
        </w:rPr>
        <w:t xml:space="preserve"> </w:t>
      </w:r>
      <w:r>
        <w:t>школ</w:t>
      </w:r>
      <w:r>
        <w:rPr>
          <w:spacing w:val="1"/>
        </w:rPr>
        <w:t xml:space="preserve"> </w:t>
      </w:r>
      <w:r>
        <w:t>в</w:t>
      </w:r>
      <w:r>
        <w:rPr>
          <w:spacing w:val="3"/>
        </w:rPr>
        <w:t xml:space="preserve"> </w:t>
      </w:r>
      <w:r>
        <w:t>западноевропейской</w:t>
      </w:r>
      <w:r>
        <w:rPr>
          <w:spacing w:val="3"/>
        </w:rPr>
        <w:t xml:space="preserve"> </w:t>
      </w:r>
      <w:r>
        <w:t>музыке;</w:t>
      </w:r>
    </w:p>
    <w:p w:rsidR="00035341" w:rsidRDefault="007A4DC2" w:rsidP="00F64A30">
      <w:pPr>
        <w:pStyle w:val="a4"/>
        <w:numPr>
          <w:ilvl w:val="0"/>
          <w:numId w:val="62"/>
        </w:numPr>
        <w:tabs>
          <w:tab w:val="left" w:pos="1967"/>
        </w:tabs>
        <w:ind w:right="849" w:firstLine="283"/>
        <w:rPr>
          <w:rFonts w:ascii="Symbol" w:hAnsi="Symbol"/>
        </w:rPr>
      </w:pPr>
      <w:r>
        <w:t>узнавать</w:t>
      </w:r>
      <w:r>
        <w:rPr>
          <w:spacing w:val="12"/>
        </w:rPr>
        <w:t xml:space="preserve"> </w:t>
      </w:r>
      <w:r>
        <w:t>характерные</w:t>
      </w:r>
      <w:r>
        <w:rPr>
          <w:spacing w:val="6"/>
        </w:rPr>
        <w:t xml:space="preserve"> </w:t>
      </w:r>
      <w:r>
        <w:t>черты</w:t>
      </w:r>
      <w:r>
        <w:rPr>
          <w:spacing w:val="12"/>
        </w:rPr>
        <w:t xml:space="preserve"> </w:t>
      </w:r>
      <w:r>
        <w:t>и</w:t>
      </w:r>
      <w:r>
        <w:rPr>
          <w:spacing w:val="14"/>
        </w:rPr>
        <w:t xml:space="preserve"> </w:t>
      </w:r>
      <w:r>
        <w:t>образцы</w:t>
      </w:r>
      <w:r>
        <w:rPr>
          <w:spacing w:val="13"/>
        </w:rPr>
        <w:t xml:space="preserve"> </w:t>
      </w:r>
      <w:r>
        <w:t>творчества</w:t>
      </w:r>
      <w:r>
        <w:rPr>
          <w:spacing w:val="15"/>
        </w:rPr>
        <w:t xml:space="preserve"> </w:t>
      </w:r>
      <w:r>
        <w:t>крупнейших</w:t>
      </w:r>
      <w:r>
        <w:rPr>
          <w:spacing w:val="12"/>
        </w:rPr>
        <w:t xml:space="preserve"> </w:t>
      </w:r>
      <w:r>
        <w:t>русских</w:t>
      </w:r>
      <w:r>
        <w:rPr>
          <w:spacing w:val="12"/>
        </w:rPr>
        <w:t xml:space="preserve"> </w:t>
      </w:r>
      <w:r>
        <w:t>и</w:t>
      </w:r>
      <w:r>
        <w:rPr>
          <w:spacing w:val="14"/>
        </w:rPr>
        <w:t xml:space="preserve"> </w:t>
      </w:r>
      <w:r>
        <w:t>зарубежных</w:t>
      </w:r>
      <w:r>
        <w:rPr>
          <w:spacing w:val="-52"/>
        </w:rPr>
        <w:t xml:space="preserve"> </w:t>
      </w:r>
      <w:r>
        <w:t>композиторов;</w:t>
      </w:r>
    </w:p>
    <w:p w:rsidR="00035341" w:rsidRDefault="007A4DC2" w:rsidP="00F64A30">
      <w:pPr>
        <w:pStyle w:val="a4"/>
        <w:numPr>
          <w:ilvl w:val="0"/>
          <w:numId w:val="62"/>
        </w:numPr>
        <w:tabs>
          <w:tab w:val="left" w:pos="1967"/>
        </w:tabs>
        <w:ind w:right="853" w:firstLine="283"/>
        <w:rPr>
          <w:rFonts w:ascii="Symbol" w:hAnsi="Symbol"/>
        </w:rPr>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при</w:t>
      </w:r>
      <w:r>
        <w:rPr>
          <w:spacing w:val="1"/>
        </w:rPr>
        <w:t xml:space="preserve"> </w:t>
      </w:r>
      <w:r>
        <w:t>сравнении</w:t>
      </w:r>
      <w:r>
        <w:rPr>
          <w:spacing w:val="1"/>
        </w:rPr>
        <w:t xml:space="preserve"> </w:t>
      </w:r>
      <w:r>
        <w:t>музыкальных</w:t>
      </w:r>
      <w:r>
        <w:rPr>
          <w:spacing w:val="1"/>
        </w:rPr>
        <w:t xml:space="preserve"> </w:t>
      </w:r>
      <w:r>
        <w:t>произведений</w:t>
      </w:r>
      <w:r>
        <w:rPr>
          <w:spacing w:val="1"/>
        </w:rPr>
        <w:t xml:space="preserve"> </w:t>
      </w:r>
      <w:r>
        <w:t>на</w:t>
      </w:r>
      <w:r>
        <w:rPr>
          <w:spacing w:val="1"/>
        </w:rPr>
        <w:t xml:space="preserve"> </w:t>
      </w:r>
      <w:r>
        <w:t>основе</w:t>
      </w:r>
      <w:r>
        <w:rPr>
          <w:spacing w:val="-52"/>
        </w:rPr>
        <w:t xml:space="preserve"> </w:t>
      </w:r>
      <w:r>
        <w:t>полученных</w:t>
      </w:r>
      <w:r>
        <w:rPr>
          <w:spacing w:val="1"/>
        </w:rPr>
        <w:t xml:space="preserve"> </w:t>
      </w:r>
      <w:r>
        <w:t>знаний</w:t>
      </w:r>
      <w:r>
        <w:rPr>
          <w:spacing w:val="3"/>
        </w:rPr>
        <w:t xml:space="preserve"> </w:t>
      </w:r>
      <w:r>
        <w:t>о</w:t>
      </w:r>
      <w:r>
        <w:rPr>
          <w:spacing w:val="-3"/>
        </w:rPr>
        <w:t xml:space="preserve"> </w:t>
      </w:r>
      <w:r>
        <w:t>стилевых</w:t>
      </w:r>
      <w:r>
        <w:rPr>
          <w:spacing w:val="2"/>
        </w:rPr>
        <w:t xml:space="preserve"> </w:t>
      </w:r>
      <w:r>
        <w:t>направлениях;</w:t>
      </w:r>
    </w:p>
    <w:p w:rsidR="00035341" w:rsidRDefault="007A4DC2" w:rsidP="00F64A30">
      <w:pPr>
        <w:pStyle w:val="a4"/>
        <w:numPr>
          <w:ilvl w:val="0"/>
          <w:numId w:val="62"/>
        </w:numPr>
        <w:tabs>
          <w:tab w:val="left" w:pos="1967"/>
        </w:tabs>
        <w:ind w:right="850" w:firstLine="283"/>
        <w:rPr>
          <w:rFonts w:ascii="Symbol" w:hAnsi="Symbol"/>
        </w:rPr>
      </w:pPr>
      <w:r>
        <w:t>различать</w:t>
      </w:r>
      <w:r>
        <w:rPr>
          <w:spacing w:val="44"/>
        </w:rPr>
        <w:t xml:space="preserve"> </w:t>
      </w:r>
      <w:r>
        <w:t>жанры</w:t>
      </w:r>
      <w:r>
        <w:rPr>
          <w:spacing w:val="45"/>
        </w:rPr>
        <w:t xml:space="preserve"> </w:t>
      </w:r>
      <w:r>
        <w:t>вокальной,</w:t>
      </w:r>
      <w:r>
        <w:rPr>
          <w:spacing w:val="46"/>
        </w:rPr>
        <w:t xml:space="preserve"> </w:t>
      </w:r>
      <w:r>
        <w:t>инструментальной,</w:t>
      </w:r>
      <w:r>
        <w:rPr>
          <w:spacing w:val="46"/>
        </w:rPr>
        <w:t xml:space="preserve"> </w:t>
      </w:r>
      <w:r>
        <w:t>вокально-инструментальной,</w:t>
      </w:r>
      <w:r>
        <w:rPr>
          <w:spacing w:val="51"/>
        </w:rPr>
        <w:t xml:space="preserve"> </w:t>
      </w:r>
      <w:r>
        <w:t>камерно-</w:t>
      </w:r>
      <w:r>
        <w:rPr>
          <w:spacing w:val="-52"/>
        </w:rPr>
        <w:t xml:space="preserve"> </w:t>
      </w:r>
      <w:r>
        <w:t>инструментальной,</w:t>
      </w:r>
      <w:r>
        <w:rPr>
          <w:spacing w:val="-2"/>
        </w:rPr>
        <w:t xml:space="preserve"> </w:t>
      </w:r>
      <w:r>
        <w:t>симфонической</w:t>
      </w:r>
      <w:r>
        <w:rPr>
          <w:spacing w:val="3"/>
        </w:rPr>
        <w:t xml:space="preserve"> </w:t>
      </w:r>
      <w:r>
        <w:t>музыки;</w:t>
      </w:r>
    </w:p>
    <w:p w:rsidR="00035341" w:rsidRDefault="007A4DC2" w:rsidP="00F64A30">
      <w:pPr>
        <w:pStyle w:val="a4"/>
        <w:numPr>
          <w:ilvl w:val="0"/>
          <w:numId w:val="62"/>
        </w:numPr>
        <w:tabs>
          <w:tab w:val="left" w:pos="1967"/>
        </w:tabs>
        <w:ind w:right="858" w:firstLine="283"/>
        <w:rPr>
          <w:rFonts w:ascii="Symbol" w:hAnsi="Symbol"/>
        </w:rPr>
      </w:pPr>
      <w:r>
        <w:t>называть</w:t>
      </w:r>
      <w:r>
        <w:rPr>
          <w:spacing w:val="32"/>
        </w:rPr>
        <w:t xml:space="preserve"> </w:t>
      </w:r>
      <w:r>
        <w:t>основные</w:t>
      </w:r>
      <w:r>
        <w:rPr>
          <w:spacing w:val="27"/>
        </w:rPr>
        <w:t xml:space="preserve"> </w:t>
      </w:r>
      <w:r>
        <w:t>жанры</w:t>
      </w:r>
      <w:r>
        <w:rPr>
          <w:spacing w:val="34"/>
        </w:rPr>
        <w:t xml:space="preserve"> </w:t>
      </w:r>
      <w:r>
        <w:t>светской</w:t>
      </w:r>
      <w:r>
        <w:rPr>
          <w:spacing w:val="34"/>
        </w:rPr>
        <w:t xml:space="preserve"> </w:t>
      </w:r>
      <w:r>
        <w:t>музыки</w:t>
      </w:r>
      <w:r>
        <w:rPr>
          <w:spacing w:val="35"/>
        </w:rPr>
        <w:t xml:space="preserve"> </w:t>
      </w:r>
      <w:r>
        <w:t>малой</w:t>
      </w:r>
      <w:r>
        <w:rPr>
          <w:spacing w:val="34"/>
        </w:rPr>
        <w:t xml:space="preserve"> </w:t>
      </w:r>
      <w:r>
        <w:t>(баллада,</w:t>
      </w:r>
      <w:r>
        <w:rPr>
          <w:spacing w:val="36"/>
        </w:rPr>
        <w:t xml:space="preserve"> </w:t>
      </w:r>
      <w:r>
        <w:t>баркарола,</w:t>
      </w:r>
      <w:r>
        <w:rPr>
          <w:spacing w:val="31"/>
        </w:rPr>
        <w:t xml:space="preserve"> </w:t>
      </w:r>
      <w:r>
        <w:t>ноктюрн,</w:t>
      </w:r>
      <w:r>
        <w:rPr>
          <w:spacing w:val="35"/>
        </w:rPr>
        <w:t xml:space="preserve"> </w:t>
      </w:r>
      <w:r>
        <w:t>романс,</w:t>
      </w:r>
      <w:r>
        <w:rPr>
          <w:spacing w:val="-52"/>
        </w:rPr>
        <w:t xml:space="preserve"> </w:t>
      </w:r>
      <w:r>
        <w:t>этюд</w:t>
      </w:r>
      <w:r>
        <w:rPr>
          <w:spacing w:val="-1"/>
        </w:rPr>
        <w:t xml:space="preserve"> </w:t>
      </w:r>
      <w:r>
        <w:t>и</w:t>
      </w:r>
      <w:r>
        <w:rPr>
          <w:spacing w:val="2"/>
        </w:rPr>
        <w:t xml:space="preserve"> </w:t>
      </w:r>
      <w:r>
        <w:t>т.п.)</w:t>
      </w:r>
      <w:r>
        <w:rPr>
          <w:spacing w:val="-5"/>
        </w:rPr>
        <w:t xml:space="preserve"> </w:t>
      </w:r>
      <w:r>
        <w:t>и</w:t>
      </w:r>
      <w:r>
        <w:rPr>
          <w:spacing w:val="2"/>
        </w:rPr>
        <w:t xml:space="preserve"> </w:t>
      </w:r>
      <w:r>
        <w:t>крупной</w:t>
      </w:r>
      <w:r>
        <w:rPr>
          <w:spacing w:val="2"/>
        </w:rPr>
        <w:t xml:space="preserve"> </w:t>
      </w:r>
      <w:r>
        <w:t>формы</w:t>
      </w:r>
      <w:r>
        <w:rPr>
          <w:spacing w:val="2"/>
        </w:rPr>
        <w:t xml:space="preserve"> </w:t>
      </w:r>
      <w:r>
        <w:t>(соната,</w:t>
      </w:r>
      <w:r>
        <w:rPr>
          <w:spacing w:val="-2"/>
        </w:rPr>
        <w:t xml:space="preserve"> </w:t>
      </w:r>
      <w:r>
        <w:t>симфония,</w:t>
      </w:r>
      <w:r>
        <w:rPr>
          <w:spacing w:val="3"/>
        </w:rPr>
        <w:t xml:space="preserve"> </w:t>
      </w:r>
      <w:r>
        <w:t>кантата,</w:t>
      </w:r>
      <w:r>
        <w:rPr>
          <w:spacing w:val="3"/>
        </w:rPr>
        <w:t xml:space="preserve"> </w:t>
      </w:r>
      <w:r>
        <w:t>концерт и</w:t>
      </w:r>
      <w:r>
        <w:rPr>
          <w:spacing w:val="-1"/>
        </w:rPr>
        <w:t xml:space="preserve"> </w:t>
      </w:r>
      <w:r>
        <w:t>т.п.);</w:t>
      </w:r>
    </w:p>
    <w:p w:rsidR="00035341" w:rsidRDefault="007A4DC2" w:rsidP="00F64A30">
      <w:pPr>
        <w:pStyle w:val="a4"/>
        <w:numPr>
          <w:ilvl w:val="0"/>
          <w:numId w:val="62"/>
        </w:numPr>
        <w:tabs>
          <w:tab w:val="left" w:pos="1967"/>
        </w:tabs>
        <w:spacing w:line="269" w:lineRule="exact"/>
        <w:ind w:left="1966"/>
        <w:rPr>
          <w:rFonts w:ascii="Symbol" w:hAnsi="Symbol"/>
        </w:rPr>
      </w:pPr>
      <w:r>
        <w:t>узнавать</w:t>
      </w:r>
      <w:r>
        <w:rPr>
          <w:spacing w:val="-8"/>
        </w:rPr>
        <w:t xml:space="preserve"> </w:t>
      </w:r>
      <w:r>
        <w:t>формы</w:t>
      </w:r>
      <w:r>
        <w:rPr>
          <w:spacing w:val="-3"/>
        </w:rPr>
        <w:t xml:space="preserve"> </w:t>
      </w:r>
      <w:r>
        <w:t>построения</w:t>
      </w:r>
      <w:r>
        <w:rPr>
          <w:spacing w:val="-4"/>
        </w:rPr>
        <w:t xml:space="preserve"> </w:t>
      </w:r>
      <w:r>
        <w:t>музыки</w:t>
      </w:r>
      <w:r>
        <w:rPr>
          <w:spacing w:val="-3"/>
        </w:rPr>
        <w:t xml:space="preserve"> </w:t>
      </w:r>
      <w:r>
        <w:t>(двухчастную,</w:t>
      </w:r>
      <w:r>
        <w:rPr>
          <w:spacing w:val="-1"/>
        </w:rPr>
        <w:t xml:space="preserve"> </w:t>
      </w:r>
      <w:r>
        <w:t>трехчастную,</w:t>
      </w:r>
      <w:r>
        <w:rPr>
          <w:spacing w:val="6"/>
        </w:rPr>
        <w:t xml:space="preserve"> </w:t>
      </w:r>
      <w:r>
        <w:t>вариации,</w:t>
      </w:r>
      <w:r>
        <w:rPr>
          <w:spacing w:val="-2"/>
        </w:rPr>
        <w:t xml:space="preserve"> </w:t>
      </w:r>
      <w:r>
        <w:t>рондо);</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4"/>
        </w:rPr>
        <w:t xml:space="preserve"> </w:t>
      </w:r>
      <w:r>
        <w:t>тембры</w:t>
      </w:r>
      <w:r>
        <w:rPr>
          <w:spacing w:val="-3"/>
        </w:rPr>
        <w:t xml:space="preserve"> </w:t>
      </w:r>
      <w:r>
        <w:t>музыкальных</w:t>
      </w:r>
      <w:r>
        <w:rPr>
          <w:spacing w:val="-7"/>
        </w:rPr>
        <w:t xml:space="preserve"> </w:t>
      </w:r>
      <w:r>
        <w:t>инструментов;</w:t>
      </w:r>
    </w:p>
    <w:p w:rsidR="00035341" w:rsidRDefault="007A4DC2" w:rsidP="00F64A30">
      <w:pPr>
        <w:pStyle w:val="a4"/>
        <w:numPr>
          <w:ilvl w:val="0"/>
          <w:numId w:val="62"/>
        </w:numPr>
        <w:tabs>
          <w:tab w:val="left" w:pos="1967"/>
        </w:tabs>
        <w:ind w:right="856" w:firstLine="283"/>
        <w:rPr>
          <w:rFonts w:ascii="Symbol" w:hAnsi="Symbol"/>
        </w:rPr>
      </w:pPr>
      <w:r>
        <w:t>называть</w:t>
      </w:r>
      <w:r>
        <w:rPr>
          <w:spacing w:val="12"/>
        </w:rPr>
        <w:t xml:space="preserve"> </w:t>
      </w:r>
      <w:r>
        <w:t>и</w:t>
      </w:r>
      <w:r>
        <w:rPr>
          <w:spacing w:val="14"/>
        </w:rPr>
        <w:t xml:space="preserve"> </w:t>
      </w:r>
      <w:r>
        <w:t>определять</w:t>
      </w:r>
      <w:r>
        <w:rPr>
          <w:spacing w:val="18"/>
        </w:rPr>
        <w:t xml:space="preserve"> </w:t>
      </w:r>
      <w:r>
        <w:t>звучание</w:t>
      </w:r>
      <w:r>
        <w:rPr>
          <w:spacing w:val="10"/>
        </w:rPr>
        <w:t xml:space="preserve"> </w:t>
      </w:r>
      <w:r>
        <w:t>музыкальных</w:t>
      </w:r>
      <w:r>
        <w:rPr>
          <w:spacing w:val="18"/>
        </w:rPr>
        <w:t xml:space="preserve"> </w:t>
      </w:r>
      <w:r>
        <w:t>инструментов:</w:t>
      </w:r>
      <w:r>
        <w:rPr>
          <w:spacing w:val="14"/>
        </w:rPr>
        <w:t xml:space="preserve"> </w:t>
      </w:r>
      <w:r>
        <w:t>духовых,</w:t>
      </w:r>
      <w:r>
        <w:rPr>
          <w:spacing w:val="20"/>
        </w:rPr>
        <w:t xml:space="preserve"> </w:t>
      </w:r>
      <w:r>
        <w:t>струнных,</w:t>
      </w:r>
      <w:r>
        <w:rPr>
          <w:spacing w:val="19"/>
        </w:rPr>
        <w:t xml:space="preserve"> </w:t>
      </w:r>
      <w:r>
        <w:t>ударных,</w:t>
      </w:r>
      <w:r>
        <w:rPr>
          <w:spacing w:val="-52"/>
        </w:rPr>
        <w:t xml:space="preserve"> </w:t>
      </w:r>
      <w:r>
        <w:t>современных</w:t>
      </w:r>
      <w:r>
        <w:rPr>
          <w:spacing w:val="1"/>
        </w:rPr>
        <w:t xml:space="preserve"> </w:t>
      </w:r>
      <w:r>
        <w:t>электронных;</w:t>
      </w:r>
    </w:p>
    <w:p w:rsidR="00035341" w:rsidRDefault="007A4DC2" w:rsidP="00F64A30">
      <w:pPr>
        <w:pStyle w:val="a4"/>
        <w:numPr>
          <w:ilvl w:val="0"/>
          <w:numId w:val="62"/>
        </w:numPr>
        <w:tabs>
          <w:tab w:val="left" w:pos="1967"/>
        </w:tabs>
        <w:ind w:right="855" w:firstLine="283"/>
        <w:rPr>
          <w:rFonts w:ascii="Symbol" w:hAnsi="Symbol"/>
        </w:rPr>
      </w:pPr>
      <w:r>
        <w:t>определять</w:t>
      </w:r>
      <w:r>
        <w:rPr>
          <w:spacing w:val="19"/>
        </w:rPr>
        <w:t xml:space="preserve"> </w:t>
      </w:r>
      <w:r>
        <w:t>виды</w:t>
      </w:r>
      <w:r>
        <w:rPr>
          <w:spacing w:val="19"/>
        </w:rPr>
        <w:t xml:space="preserve"> </w:t>
      </w:r>
      <w:r>
        <w:t>оркестров:</w:t>
      </w:r>
      <w:r>
        <w:rPr>
          <w:spacing w:val="15"/>
        </w:rPr>
        <w:t xml:space="preserve"> </w:t>
      </w:r>
      <w:r>
        <w:t>симфонического,</w:t>
      </w:r>
      <w:r>
        <w:rPr>
          <w:spacing w:val="21"/>
        </w:rPr>
        <w:t xml:space="preserve"> </w:t>
      </w:r>
      <w:r>
        <w:t>духового,</w:t>
      </w:r>
      <w:r>
        <w:rPr>
          <w:spacing w:val="21"/>
        </w:rPr>
        <w:t xml:space="preserve"> </w:t>
      </w:r>
      <w:r>
        <w:t>камерного,</w:t>
      </w:r>
      <w:r>
        <w:rPr>
          <w:spacing w:val="26"/>
        </w:rPr>
        <w:t xml:space="preserve"> </w:t>
      </w:r>
      <w:r>
        <w:t>оркестра</w:t>
      </w:r>
      <w:r>
        <w:rPr>
          <w:spacing w:val="21"/>
        </w:rPr>
        <w:t xml:space="preserve"> </w:t>
      </w:r>
      <w:r>
        <w:t>народных</w:t>
      </w:r>
      <w:r>
        <w:rPr>
          <w:spacing w:val="-52"/>
        </w:rPr>
        <w:t xml:space="preserve"> </w:t>
      </w:r>
      <w:r>
        <w:t>инструментов,</w:t>
      </w:r>
      <w:r>
        <w:rPr>
          <w:spacing w:val="3"/>
        </w:rPr>
        <w:t xml:space="preserve"> </w:t>
      </w:r>
      <w:r>
        <w:t>эстрадно-джазового</w:t>
      </w:r>
      <w:r>
        <w:rPr>
          <w:spacing w:val="2"/>
        </w:rPr>
        <w:t xml:space="preserve"> </w:t>
      </w:r>
      <w:r>
        <w:t>оркестра;</w:t>
      </w:r>
    </w:p>
    <w:p w:rsidR="00035341" w:rsidRDefault="007A4DC2" w:rsidP="00F64A30">
      <w:pPr>
        <w:pStyle w:val="a4"/>
        <w:numPr>
          <w:ilvl w:val="0"/>
          <w:numId w:val="62"/>
        </w:numPr>
        <w:tabs>
          <w:tab w:val="left" w:pos="1967"/>
        </w:tabs>
        <w:spacing w:line="269" w:lineRule="exact"/>
        <w:ind w:left="1966"/>
        <w:rPr>
          <w:rFonts w:ascii="Symbol" w:hAnsi="Symbol"/>
        </w:rPr>
      </w:pPr>
      <w:r>
        <w:t>владеть</w:t>
      </w:r>
      <w:r>
        <w:rPr>
          <w:spacing w:val="-3"/>
        </w:rPr>
        <w:t xml:space="preserve"> </w:t>
      </w:r>
      <w:r>
        <w:t>музыкальными</w:t>
      </w:r>
      <w:r>
        <w:rPr>
          <w:spacing w:val="-4"/>
        </w:rPr>
        <w:t xml:space="preserve"> </w:t>
      </w:r>
      <w:r>
        <w:t>терминами</w:t>
      </w:r>
      <w:r>
        <w:rPr>
          <w:spacing w:val="-5"/>
        </w:rPr>
        <w:t xml:space="preserve"> </w:t>
      </w:r>
      <w:r>
        <w:t>в</w:t>
      </w:r>
      <w:r>
        <w:rPr>
          <w:spacing w:val="-5"/>
        </w:rPr>
        <w:t xml:space="preserve"> </w:t>
      </w:r>
      <w:r>
        <w:t>пределах</w:t>
      </w:r>
      <w:r>
        <w:rPr>
          <w:spacing w:val="-1"/>
        </w:rPr>
        <w:t xml:space="preserve"> </w:t>
      </w:r>
      <w:r>
        <w:t>изучаемой темы;</w:t>
      </w:r>
    </w:p>
    <w:p w:rsidR="00035341" w:rsidRDefault="007A4DC2" w:rsidP="00F64A30">
      <w:pPr>
        <w:pStyle w:val="a4"/>
        <w:numPr>
          <w:ilvl w:val="0"/>
          <w:numId w:val="62"/>
        </w:numPr>
        <w:tabs>
          <w:tab w:val="left" w:pos="1967"/>
        </w:tabs>
        <w:ind w:right="851" w:firstLine="283"/>
        <w:rPr>
          <w:rFonts w:ascii="Symbol" w:hAnsi="Symbol"/>
        </w:rPr>
      </w:pPr>
      <w:r>
        <w:t>узнавать</w:t>
      </w:r>
      <w:r>
        <w:rPr>
          <w:spacing w:val="1"/>
        </w:rPr>
        <w:t xml:space="preserve"> </w:t>
      </w:r>
      <w:r>
        <w:t>на</w:t>
      </w:r>
      <w:r>
        <w:rPr>
          <w:spacing w:val="1"/>
        </w:rPr>
        <w:t xml:space="preserve"> </w:t>
      </w:r>
      <w:r>
        <w:t>слух</w:t>
      </w:r>
      <w:r>
        <w:rPr>
          <w:spacing w:val="1"/>
        </w:rPr>
        <w:t xml:space="preserve"> </w:t>
      </w:r>
      <w:r>
        <w:t>изученные</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классики,</w:t>
      </w:r>
      <w:r>
        <w:rPr>
          <w:spacing w:val="1"/>
        </w:rPr>
        <w:t xml:space="preserve"> </w:t>
      </w:r>
      <w:r>
        <w:t>образцы</w:t>
      </w:r>
      <w:r>
        <w:rPr>
          <w:spacing w:val="-53"/>
        </w:rPr>
        <w:t xml:space="preserve"> </w:t>
      </w:r>
      <w:r>
        <w:t>народного</w:t>
      </w:r>
      <w:r>
        <w:rPr>
          <w:spacing w:val="-4"/>
        </w:rPr>
        <w:t xml:space="preserve"> </w:t>
      </w:r>
      <w:r>
        <w:t>музыкального</w:t>
      </w:r>
      <w:r>
        <w:rPr>
          <w:spacing w:val="-4"/>
        </w:rPr>
        <w:t xml:space="preserve"> </w:t>
      </w:r>
      <w:r>
        <w:t>творчества,</w:t>
      </w:r>
      <w:r>
        <w:rPr>
          <w:spacing w:val="-1"/>
        </w:rPr>
        <w:t xml:space="preserve"> </w:t>
      </w:r>
      <w:r>
        <w:t>произведения современных</w:t>
      </w:r>
      <w:r>
        <w:rPr>
          <w:spacing w:val="1"/>
        </w:rPr>
        <w:t xml:space="preserve"> </w:t>
      </w:r>
      <w:r>
        <w:t>композиторов;</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3"/>
        </w:rPr>
        <w:t xml:space="preserve"> </w:t>
      </w:r>
      <w:r>
        <w:t>характерные</w:t>
      </w:r>
      <w:r>
        <w:rPr>
          <w:spacing w:val="-5"/>
        </w:rPr>
        <w:t xml:space="preserve"> </w:t>
      </w:r>
      <w:r>
        <w:t>особенности</w:t>
      </w:r>
      <w:r>
        <w:rPr>
          <w:spacing w:val="-2"/>
        </w:rPr>
        <w:t xml:space="preserve"> </w:t>
      </w:r>
      <w:r>
        <w:t>музыкального</w:t>
      </w:r>
      <w:r>
        <w:rPr>
          <w:spacing w:val="-8"/>
        </w:rPr>
        <w:t xml:space="preserve"> </w:t>
      </w:r>
      <w:r>
        <w:t>языка;</w:t>
      </w:r>
    </w:p>
    <w:p w:rsidR="00035341" w:rsidRDefault="007A4DC2" w:rsidP="00F64A30">
      <w:pPr>
        <w:pStyle w:val="a4"/>
        <w:numPr>
          <w:ilvl w:val="0"/>
          <w:numId w:val="62"/>
        </w:numPr>
        <w:tabs>
          <w:tab w:val="left" w:pos="1967"/>
        </w:tabs>
        <w:spacing w:line="269" w:lineRule="exact"/>
        <w:ind w:left="1966"/>
        <w:rPr>
          <w:rFonts w:ascii="Symbol" w:hAnsi="Symbol"/>
        </w:rPr>
      </w:pPr>
      <w:r>
        <w:t>эмоционально-образно</w:t>
      </w:r>
      <w:r>
        <w:rPr>
          <w:spacing w:val="-6"/>
        </w:rPr>
        <w:t xml:space="preserve"> </w:t>
      </w:r>
      <w:r>
        <w:t>воспринимать</w:t>
      </w:r>
      <w:r>
        <w:rPr>
          <w:spacing w:val="-11"/>
        </w:rPr>
        <w:t xml:space="preserve"> </w:t>
      </w:r>
      <w:r>
        <w:t>и характеризовать</w:t>
      </w:r>
      <w:r>
        <w:rPr>
          <w:spacing w:val="-6"/>
        </w:rPr>
        <w:t xml:space="preserve"> </w:t>
      </w:r>
      <w:r>
        <w:t>музыкальные</w:t>
      </w:r>
      <w:r>
        <w:rPr>
          <w:spacing w:val="-7"/>
        </w:rPr>
        <w:t xml:space="preserve"> </w:t>
      </w:r>
      <w:r>
        <w:t>произведения;</w:t>
      </w:r>
    </w:p>
    <w:p w:rsidR="00035341" w:rsidRDefault="007A4DC2" w:rsidP="00F64A30">
      <w:pPr>
        <w:pStyle w:val="a4"/>
        <w:numPr>
          <w:ilvl w:val="0"/>
          <w:numId w:val="62"/>
        </w:numPr>
        <w:tabs>
          <w:tab w:val="left" w:pos="1967"/>
        </w:tabs>
        <w:spacing w:line="269" w:lineRule="exact"/>
        <w:ind w:left="1966"/>
        <w:rPr>
          <w:rFonts w:ascii="Symbol" w:hAnsi="Symbol"/>
        </w:rPr>
      </w:pPr>
      <w:r>
        <w:t>анализировать</w:t>
      </w:r>
      <w:r>
        <w:rPr>
          <w:spacing w:val="-9"/>
        </w:rPr>
        <w:t xml:space="preserve"> </w:t>
      </w:r>
      <w:r>
        <w:t>произведения</w:t>
      </w:r>
      <w:r>
        <w:rPr>
          <w:spacing w:val="-5"/>
        </w:rPr>
        <w:t xml:space="preserve"> </w:t>
      </w:r>
      <w:r>
        <w:t>выдающихся</w:t>
      </w:r>
      <w:r>
        <w:rPr>
          <w:spacing w:val="-4"/>
        </w:rPr>
        <w:t xml:space="preserve"> </w:t>
      </w:r>
      <w:r>
        <w:t>композиторов</w:t>
      </w:r>
      <w:r>
        <w:rPr>
          <w:spacing w:val="-3"/>
        </w:rPr>
        <w:t xml:space="preserve"> </w:t>
      </w:r>
      <w:r>
        <w:t>прошлого</w:t>
      </w:r>
      <w:r>
        <w:rPr>
          <w:spacing w:val="-8"/>
        </w:rPr>
        <w:t xml:space="preserve"> </w:t>
      </w:r>
      <w:r>
        <w:t>и</w:t>
      </w:r>
      <w:r>
        <w:rPr>
          <w:spacing w:val="-3"/>
        </w:rPr>
        <w:t xml:space="preserve"> </w:t>
      </w:r>
      <w:r>
        <w:t>современности;</w:t>
      </w:r>
    </w:p>
    <w:p w:rsidR="00035341" w:rsidRDefault="007A4DC2" w:rsidP="00F64A30">
      <w:pPr>
        <w:pStyle w:val="a4"/>
        <w:numPr>
          <w:ilvl w:val="0"/>
          <w:numId w:val="62"/>
        </w:numPr>
        <w:tabs>
          <w:tab w:val="left" w:pos="1967"/>
        </w:tabs>
        <w:ind w:right="847" w:firstLine="283"/>
        <w:rPr>
          <w:rFonts w:ascii="Symbol" w:hAnsi="Symbol"/>
        </w:rPr>
      </w:pPr>
      <w:r>
        <w:t>анализировать</w:t>
      </w:r>
      <w:r>
        <w:rPr>
          <w:spacing w:val="3"/>
        </w:rPr>
        <w:t xml:space="preserve"> </w:t>
      </w:r>
      <w:r>
        <w:t>единство</w:t>
      </w:r>
      <w:r>
        <w:rPr>
          <w:spacing w:val="52"/>
        </w:rPr>
        <w:t xml:space="preserve"> </w:t>
      </w:r>
      <w:r>
        <w:t>жизненного</w:t>
      </w:r>
      <w:r>
        <w:rPr>
          <w:spacing w:val="53"/>
        </w:rPr>
        <w:t xml:space="preserve"> </w:t>
      </w:r>
      <w:r>
        <w:t>содержания</w:t>
      </w:r>
      <w:r>
        <w:rPr>
          <w:spacing w:val="52"/>
        </w:rPr>
        <w:t xml:space="preserve"> </w:t>
      </w:r>
      <w:r>
        <w:t>и</w:t>
      </w:r>
      <w:r>
        <w:rPr>
          <w:spacing w:val="4"/>
        </w:rPr>
        <w:t xml:space="preserve"> </w:t>
      </w:r>
      <w:r>
        <w:t>художественной</w:t>
      </w:r>
      <w:r>
        <w:rPr>
          <w:spacing w:val="4"/>
        </w:rPr>
        <w:t xml:space="preserve"> </w:t>
      </w:r>
      <w:r>
        <w:t>формы</w:t>
      </w:r>
      <w:r>
        <w:rPr>
          <w:spacing w:val="2"/>
        </w:rPr>
        <w:t xml:space="preserve"> </w:t>
      </w:r>
      <w:r>
        <w:t>в</w:t>
      </w:r>
      <w:r>
        <w:rPr>
          <w:spacing w:val="4"/>
        </w:rPr>
        <w:t xml:space="preserve"> </w:t>
      </w:r>
      <w:r>
        <w:t>различных</w:t>
      </w:r>
      <w:r>
        <w:rPr>
          <w:spacing w:val="-52"/>
        </w:rPr>
        <w:t xml:space="preserve"> </w:t>
      </w:r>
      <w:r>
        <w:t>музыкальных</w:t>
      </w:r>
      <w:r>
        <w:rPr>
          <w:spacing w:val="1"/>
        </w:rPr>
        <w:t xml:space="preserve"> </w:t>
      </w:r>
      <w:r>
        <w:t>образах;</w:t>
      </w:r>
    </w:p>
    <w:p w:rsidR="00035341" w:rsidRDefault="007A4DC2" w:rsidP="00F64A30">
      <w:pPr>
        <w:pStyle w:val="a4"/>
        <w:numPr>
          <w:ilvl w:val="0"/>
          <w:numId w:val="62"/>
        </w:numPr>
        <w:tabs>
          <w:tab w:val="left" w:pos="1967"/>
        </w:tabs>
        <w:spacing w:line="265" w:lineRule="exact"/>
        <w:ind w:left="1966"/>
        <w:rPr>
          <w:rFonts w:ascii="Symbol" w:hAnsi="Symbol"/>
        </w:rPr>
      </w:pPr>
      <w:r>
        <w:t>творчески</w:t>
      </w:r>
      <w:r>
        <w:rPr>
          <w:spacing w:val="-2"/>
        </w:rPr>
        <w:t xml:space="preserve"> </w:t>
      </w:r>
      <w:r>
        <w:t>интерпретировать</w:t>
      </w:r>
      <w:r>
        <w:rPr>
          <w:spacing w:val="-4"/>
        </w:rPr>
        <w:t xml:space="preserve"> </w:t>
      </w:r>
      <w:r>
        <w:t>содержание</w:t>
      </w:r>
      <w:r>
        <w:rPr>
          <w:spacing w:val="-9"/>
        </w:rPr>
        <w:t xml:space="preserve"> </w:t>
      </w:r>
      <w:r>
        <w:t>музыкальных</w:t>
      </w:r>
      <w:r>
        <w:rPr>
          <w:spacing w:val="-7"/>
        </w:rPr>
        <w:t xml:space="preserve"> </w:t>
      </w:r>
      <w:r>
        <w:t>произведений;</w:t>
      </w:r>
    </w:p>
    <w:p w:rsidR="00035341" w:rsidRDefault="007A4DC2" w:rsidP="00F64A30">
      <w:pPr>
        <w:pStyle w:val="a4"/>
        <w:numPr>
          <w:ilvl w:val="0"/>
          <w:numId w:val="62"/>
        </w:numPr>
        <w:tabs>
          <w:tab w:val="left" w:pos="1967"/>
        </w:tabs>
        <w:ind w:right="865" w:firstLine="283"/>
        <w:rPr>
          <w:rFonts w:ascii="Symbol" w:hAnsi="Symbol"/>
        </w:rPr>
      </w:pPr>
      <w:r>
        <w:lastRenderedPageBreak/>
        <w:t>выявлять</w:t>
      </w:r>
      <w:r>
        <w:rPr>
          <w:spacing w:val="7"/>
        </w:rPr>
        <w:t xml:space="preserve"> </w:t>
      </w:r>
      <w:r>
        <w:t>особенности</w:t>
      </w:r>
      <w:r>
        <w:rPr>
          <w:spacing w:val="8"/>
        </w:rPr>
        <w:t xml:space="preserve"> </w:t>
      </w:r>
      <w:r>
        <w:t>интерпретации</w:t>
      </w:r>
      <w:r>
        <w:rPr>
          <w:spacing w:val="9"/>
        </w:rPr>
        <w:t xml:space="preserve"> </w:t>
      </w:r>
      <w:r>
        <w:t>одной</w:t>
      </w:r>
      <w:r>
        <w:rPr>
          <w:spacing w:val="9"/>
        </w:rPr>
        <w:t xml:space="preserve"> </w:t>
      </w:r>
      <w:r>
        <w:t>и</w:t>
      </w:r>
      <w:r>
        <w:rPr>
          <w:spacing w:val="9"/>
        </w:rPr>
        <w:t xml:space="preserve"> </w:t>
      </w:r>
      <w:r>
        <w:t>той</w:t>
      </w:r>
      <w:r>
        <w:rPr>
          <w:spacing w:val="9"/>
        </w:rPr>
        <w:t xml:space="preserve"> </w:t>
      </w:r>
      <w:r>
        <w:t>же</w:t>
      </w:r>
      <w:r>
        <w:rPr>
          <w:spacing w:val="54"/>
        </w:rPr>
        <w:t xml:space="preserve"> </w:t>
      </w:r>
      <w:r>
        <w:t>художественной</w:t>
      </w:r>
      <w:r>
        <w:rPr>
          <w:spacing w:val="9"/>
        </w:rPr>
        <w:t xml:space="preserve"> </w:t>
      </w:r>
      <w:r>
        <w:t>идеи,</w:t>
      </w:r>
      <w:r>
        <w:rPr>
          <w:spacing w:val="9"/>
        </w:rPr>
        <w:t xml:space="preserve"> </w:t>
      </w:r>
      <w:r>
        <w:t>сюжета</w:t>
      </w:r>
      <w:r>
        <w:rPr>
          <w:spacing w:val="9"/>
        </w:rPr>
        <w:t xml:space="preserve"> </w:t>
      </w:r>
      <w:r>
        <w:t>в</w:t>
      </w:r>
      <w:r>
        <w:rPr>
          <w:spacing w:val="-52"/>
        </w:rPr>
        <w:t xml:space="preserve"> </w:t>
      </w:r>
      <w:r>
        <w:t>творчестве</w:t>
      </w:r>
      <w:r>
        <w:rPr>
          <w:spacing w:val="-6"/>
        </w:rPr>
        <w:t xml:space="preserve"> </w:t>
      </w:r>
      <w:r>
        <w:t>различных</w:t>
      </w:r>
      <w:r>
        <w:rPr>
          <w:spacing w:val="-2"/>
        </w:rPr>
        <w:t xml:space="preserve"> </w:t>
      </w:r>
      <w:r>
        <w:t>композиторов;</w:t>
      </w:r>
    </w:p>
    <w:p w:rsidR="00035341" w:rsidRDefault="007A4DC2" w:rsidP="00F64A30">
      <w:pPr>
        <w:pStyle w:val="a4"/>
        <w:numPr>
          <w:ilvl w:val="0"/>
          <w:numId w:val="62"/>
        </w:numPr>
        <w:tabs>
          <w:tab w:val="left" w:pos="1967"/>
        </w:tabs>
        <w:ind w:right="857" w:firstLine="283"/>
        <w:rPr>
          <w:rFonts w:ascii="Symbol" w:hAnsi="Symbol"/>
        </w:rPr>
      </w:pPr>
      <w:r>
        <w:t>анализировать</w:t>
      </w:r>
      <w:r>
        <w:rPr>
          <w:spacing w:val="10"/>
        </w:rPr>
        <w:t xml:space="preserve"> </w:t>
      </w:r>
      <w:r>
        <w:t>различные</w:t>
      </w:r>
      <w:r>
        <w:rPr>
          <w:spacing w:val="7"/>
        </w:rPr>
        <w:t xml:space="preserve"> </w:t>
      </w:r>
      <w:r>
        <w:t>трактовки</w:t>
      </w:r>
      <w:r>
        <w:rPr>
          <w:spacing w:val="11"/>
        </w:rPr>
        <w:t xml:space="preserve"> </w:t>
      </w:r>
      <w:r>
        <w:t>одного</w:t>
      </w:r>
      <w:r>
        <w:rPr>
          <w:spacing w:val="5"/>
        </w:rPr>
        <w:t xml:space="preserve"> </w:t>
      </w:r>
      <w:r>
        <w:t>и</w:t>
      </w:r>
      <w:r>
        <w:rPr>
          <w:spacing w:val="16"/>
        </w:rPr>
        <w:t xml:space="preserve"> </w:t>
      </w:r>
      <w:r>
        <w:t>того</w:t>
      </w:r>
      <w:r>
        <w:rPr>
          <w:spacing w:val="5"/>
        </w:rPr>
        <w:t xml:space="preserve"> </w:t>
      </w:r>
      <w:r>
        <w:t>же</w:t>
      </w:r>
      <w:r>
        <w:rPr>
          <w:spacing w:val="3"/>
        </w:rPr>
        <w:t xml:space="preserve"> </w:t>
      </w:r>
      <w:r>
        <w:t>произведения,</w:t>
      </w:r>
      <w:r>
        <w:rPr>
          <w:spacing w:val="12"/>
        </w:rPr>
        <w:t xml:space="preserve"> </w:t>
      </w:r>
      <w:r>
        <w:t>аргументируя</w:t>
      </w:r>
      <w:r>
        <w:rPr>
          <w:spacing w:val="-52"/>
        </w:rPr>
        <w:t xml:space="preserve"> </w:t>
      </w:r>
      <w:r>
        <w:t>исполнительскую</w:t>
      </w:r>
      <w:r>
        <w:rPr>
          <w:spacing w:val="-1"/>
        </w:rPr>
        <w:t xml:space="preserve"> </w:t>
      </w:r>
      <w:r>
        <w:t>интерпретацию замысла композитора;</w:t>
      </w:r>
    </w:p>
    <w:p w:rsidR="00035341" w:rsidRDefault="007A4DC2" w:rsidP="00F64A30">
      <w:pPr>
        <w:pStyle w:val="a4"/>
        <w:numPr>
          <w:ilvl w:val="0"/>
          <w:numId w:val="62"/>
        </w:numPr>
        <w:tabs>
          <w:tab w:val="left" w:pos="1967"/>
        </w:tabs>
        <w:spacing w:line="269" w:lineRule="exact"/>
        <w:ind w:left="1966"/>
        <w:rPr>
          <w:rFonts w:ascii="Symbol" w:hAnsi="Symbol"/>
        </w:rPr>
      </w:pPr>
      <w:r>
        <w:t>различать</w:t>
      </w:r>
      <w:r>
        <w:rPr>
          <w:spacing w:val="-8"/>
        </w:rPr>
        <w:t xml:space="preserve"> </w:t>
      </w:r>
      <w:r>
        <w:t>интерпретацию</w:t>
      </w:r>
      <w:r>
        <w:rPr>
          <w:spacing w:val="-6"/>
        </w:rPr>
        <w:t xml:space="preserve"> </w:t>
      </w:r>
      <w:r>
        <w:t>классической</w:t>
      </w:r>
      <w:r>
        <w:rPr>
          <w:spacing w:val="-2"/>
        </w:rPr>
        <w:t xml:space="preserve"> </w:t>
      </w:r>
      <w:r>
        <w:t>музыки</w:t>
      </w:r>
      <w:r>
        <w:rPr>
          <w:spacing w:val="-3"/>
        </w:rPr>
        <w:t xml:space="preserve"> </w:t>
      </w:r>
      <w:r>
        <w:t>в</w:t>
      </w:r>
      <w:r>
        <w:rPr>
          <w:spacing w:val="-2"/>
        </w:rPr>
        <w:t xml:space="preserve"> </w:t>
      </w:r>
      <w:r>
        <w:t>современных</w:t>
      </w:r>
      <w:r>
        <w:rPr>
          <w:spacing w:val="-4"/>
        </w:rPr>
        <w:t xml:space="preserve"> </w:t>
      </w:r>
      <w:r>
        <w:t>обработках;</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4"/>
        </w:rPr>
        <w:t xml:space="preserve"> </w:t>
      </w:r>
      <w:r>
        <w:t>характерные</w:t>
      </w:r>
      <w:r>
        <w:rPr>
          <w:spacing w:val="-9"/>
        </w:rPr>
        <w:t xml:space="preserve"> </w:t>
      </w:r>
      <w:r>
        <w:t>признаки</w:t>
      </w:r>
      <w:r>
        <w:rPr>
          <w:spacing w:val="-6"/>
        </w:rPr>
        <w:t xml:space="preserve"> </w:t>
      </w:r>
      <w:r>
        <w:t>современной</w:t>
      </w:r>
      <w:r>
        <w:rPr>
          <w:spacing w:val="-2"/>
        </w:rPr>
        <w:t xml:space="preserve"> </w:t>
      </w:r>
      <w:r>
        <w:t>популярной</w:t>
      </w:r>
      <w:r>
        <w:rPr>
          <w:spacing w:val="-3"/>
        </w:rPr>
        <w:t xml:space="preserve"> </w:t>
      </w:r>
      <w:r>
        <w:t>музыки;</w:t>
      </w:r>
    </w:p>
    <w:p w:rsidR="00035341" w:rsidRDefault="007A4DC2" w:rsidP="00F64A30">
      <w:pPr>
        <w:pStyle w:val="a4"/>
        <w:numPr>
          <w:ilvl w:val="0"/>
          <w:numId w:val="62"/>
        </w:numPr>
        <w:tabs>
          <w:tab w:val="left" w:pos="1967"/>
        </w:tabs>
        <w:spacing w:line="269" w:lineRule="exact"/>
        <w:ind w:left="1966"/>
        <w:rPr>
          <w:rFonts w:ascii="Symbol" w:hAnsi="Symbol"/>
        </w:rPr>
      </w:pPr>
      <w:r>
        <w:t>называть</w:t>
      </w:r>
      <w:r>
        <w:rPr>
          <w:spacing w:val="-6"/>
        </w:rPr>
        <w:t xml:space="preserve"> </w:t>
      </w:r>
      <w:r>
        <w:t>стили</w:t>
      </w:r>
      <w:r>
        <w:rPr>
          <w:spacing w:val="1"/>
        </w:rPr>
        <w:t xml:space="preserve"> </w:t>
      </w:r>
      <w:r>
        <w:t>рок-музыки</w:t>
      </w:r>
      <w:r>
        <w:rPr>
          <w:spacing w:val="1"/>
        </w:rPr>
        <w:t xml:space="preserve"> </w:t>
      </w:r>
      <w:r>
        <w:t>и ее</w:t>
      </w:r>
      <w:r>
        <w:rPr>
          <w:spacing w:val="-7"/>
        </w:rPr>
        <w:t xml:space="preserve"> </w:t>
      </w:r>
      <w:r>
        <w:t>отдельных направлений:</w:t>
      </w:r>
      <w:r>
        <w:rPr>
          <w:spacing w:val="-4"/>
        </w:rPr>
        <w:t xml:space="preserve"> </w:t>
      </w:r>
      <w:r>
        <w:t>рок-оперы,</w:t>
      </w:r>
      <w:r>
        <w:rPr>
          <w:spacing w:val="2"/>
        </w:rPr>
        <w:t xml:space="preserve"> </w:t>
      </w:r>
      <w:r>
        <w:t>рок-н-ролла</w:t>
      </w:r>
      <w:r>
        <w:rPr>
          <w:spacing w:val="3"/>
        </w:rPr>
        <w:t xml:space="preserve"> </w:t>
      </w:r>
      <w:r>
        <w:t>и</w:t>
      </w:r>
      <w:r>
        <w:rPr>
          <w:spacing w:val="-3"/>
        </w:rPr>
        <w:t xml:space="preserve"> </w:t>
      </w:r>
      <w:r>
        <w:t>др.;</w:t>
      </w:r>
    </w:p>
    <w:p w:rsidR="00035341" w:rsidRDefault="007A4DC2" w:rsidP="00F64A30">
      <w:pPr>
        <w:pStyle w:val="a4"/>
        <w:numPr>
          <w:ilvl w:val="0"/>
          <w:numId w:val="62"/>
        </w:numPr>
        <w:tabs>
          <w:tab w:val="left" w:pos="1967"/>
        </w:tabs>
        <w:spacing w:line="269" w:lineRule="exact"/>
        <w:ind w:left="1966"/>
        <w:rPr>
          <w:rFonts w:ascii="Symbol" w:hAnsi="Symbol"/>
        </w:rPr>
      </w:pPr>
      <w:r>
        <w:t>анализировать</w:t>
      </w:r>
      <w:r>
        <w:rPr>
          <w:spacing w:val="-8"/>
        </w:rPr>
        <w:t xml:space="preserve"> </w:t>
      </w:r>
      <w:r>
        <w:t>творчество</w:t>
      </w:r>
      <w:r>
        <w:rPr>
          <w:spacing w:val="-7"/>
        </w:rPr>
        <w:t xml:space="preserve"> </w:t>
      </w:r>
      <w:r>
        <w:t>исполнителей</w:t>
      </w:r>
      <w:r>
        <w:rPr>
          <w:spacing w:val="-2"/>
        </w:rPr>
        <w:t xml:space="preserve"> </w:t>
      </w:r>
      <w:r>
        <w:t>авторской</w:t>
      </w:r>
      <w:r>
        <w:rPr>
          <w:spacing w:val="-1"/>
        </w:rPr>
        <w:t xml:space="preserve"> </w:t>
      </w:r>
      <w:r>
        <w:t>песни;</w:t>
      </w:r>
    </w:p>
    <w:p w:rsidR="00035341" w:rsidRDefault="007A4DC2" w:rsidP="00F64A30">
      <w:pPr>
        <w:pStyle w:val="a4"/>
        <w:numPr>
          <w:ilvl w:val="0"/>
          <w:numId w:val="62"/>
        </w:numPr>
        <w:tabs>
          <w:tab w:val="left" w:pos="1967"/>
        </w:tabs>
        <w:spacing w:line="269" w:lineRule="exact"/>
        <w:ind w:left="1966"/>
        <w:rPr>
          <w:rFonts w:ascii="Symbol" w:hAnsi="Symbol"/>
        </w:rPr>
      </w:pPr>
      <w:r>
        <w:t>выявлять</w:t>
      </w:r>
      <w:r>
        <w:rPr>
          <w:spacing w:val="-7"/>
        </w:rPr>
        <w:t xml:space="preserve"> </w:t>
      </w:r>
      <w:r>
        <w:t>особенности</w:t>
      </w:r>
      <w:r>
        <w:rPr>
          <w:spacing w:val="-2"/>
        </w:rPr>
        <w:t xml:space="preserve"> </w:t>
      </w:r>
      <w:r>
        <w:t>взаимодействия</w:t>
      </w:r>
      <w:r>
        <w:rPr>
          <w:spacing w:val="-3"/>
        </w:rPr>
        <w:t xml:space="preserve"> </w:t>
      </w:r>
      <w:r>
        <w:t>музыки</w:t>
      </w:r>
      <w:r>
        <w:rPr>
          <w:spacing w:val="-1"/>
        </w:rPr>
        <w:t xml:space="preserve"> </w:t>
      </w:r>
      <w:r>
        <w:t>с</w:t>
      </w:r>
      <w:r>
        <w:rPr>
          <w:spacing w:val="-4"/>
        </w:rPr>
        <w:t xml:space="preserve"> </w:t>
      </w:r>
      <w:r>
        <w:t>другими</w:t>
      </w:r>
      <w:r>
        <w:rPr>
          <w:spacing w:val="-1"/>
        </w:rPr>
        <w:t xml:space="preserve"> </w:t>
      </w:r>
      <w:r>
        <w:t>видами</w:t>
      </w:r>
      <w:r>
        <w:rPr>
          <w:spacing w:val="-6"/>
        </w:rPr>
        <w:t xml:space="preserve"> </w:t>
      </w:r>
      <w:r>
        <w:t>искусства;</w:t>
      </w:r>
    </w:p>
    <w:p w:rsidR="00035341" w:rsidRDefault="007A4DC2" w:rsidP="00F64A30">
      <w:pPr>
        <w:pStyle w:val="a4"/>
        <w:numPr>
          <w:ilvl w:val="0"/>
          <w:numId w:val="62"/>
        </w:numPr>
        <w:tabs>
          <w:tab w:val="left" w:pos="1967"/>
        </w:tabs>
        <w:spacing w:line="269" w:lineRule="exact"/>
        <w:ind w:left="1966"/>
        <w:rPr>
          <w:rFonts w:ascii="Symbol" w:hAnsi="Symbol"/>
        </w:rPr>
      </w:pPr>
      <w:r>
        <w:t>находить</w:t>
      </w:r>
      <w:r>
        <w:rPr>
          <w:spacing w:val="-2"/>
        </w:rPr>
        <w:t xml:space="preserve"> </w:t>
      </w:r>
      <w:r>
        <w:t>жанровые</w:t>
      </w:r>
      <w:r>
        <w:rPr>
          <w:spacing w:val="-7"/>
        </w:rPr>
        <w:t xml:space="preserve"> </w:t>
      </w:r>
      <w:r>
        <w:t>параллели</w:t>
      </w:r>
      <w:r>
        <w:rPr>
          <w:spacing w:val="1"/>
        </w:rPr>
        <w:t xml:space="preserve"> </w:t>
      </w:r>
      <w:r>
        <w:t>между</w:t>
      </w:r>
      <w:r>
        <w:rPr>
          <w:spacing w:val="-5"/>
        </w:rPr>
        <w:t xml:space="preserve"> </w:t>
      </w:r>
      <w:r>
        <w:t>музыкой и другими видами</w:t>
      </w:r>
      <w:r>
        <w:rPr>
          <w:spacing w:val="-5"/>
        </w:rPr>
        <w:t xml:space="preserve"> </w:t>
      </w:r>
      <w:r>
        <w:t>искусств;</w:t>
      </w:r>
    </w:p>
    <w:p w:rsidR="00035341" w:rsidRDefault="007A4DC2" w:rsidP="00F64A30">
      <w:pPr>
        <w:pStyle w:val="a4"/>
        <w:numPr>
          <w:ilvl w:val="0"/>
          <w:numId w:val="62"/>
        </w:numPr>
        <w:tabs>
          <w:tab w:val="left" w:pos="1967"/>
        </w:tabs>
        <w:spacing w:line="269" w:lineRule="exact"/>
        <w:ind w:left="1966"/>
        <w:rPr>
          <w:rFonts w:ascii="Symbol" w:hAnsi="Symbol"/>
        </w:rPr>
      </w:pPr>
      <w:r>
        <w:t>сравнивать</w:t>
      </w:r>
      <w:r>
        <w:rPr>
          <w:spacing w:val="-8"/>
        </w:rPr>
        <w:t xml:space="preserve"> </w:t>
      </w:r>
      <w:r>
        <w:t>интонации</w:t>
      </w:r>
      <w:r>
        <w:rPr>
          <w:spacing w:val="-3"/>
        </w:rPr>
        <w:t xml:space="preserve"> </w:t>
      </w:r>
      <w:r>
        <w:t>музыкального,</w:t>
      </w:r>
      <w:r>
        <w:rPr>
          <w:spacing w:val="-1"/>
        </w:rPr>
        <w:t xml:space="preserve"> </w:t>
      </w:r>
      <w:r>
        <w:t>живописного</w:t>
      </w:r>
      <w:r>
        <w:rPr>
          <w:spacing w:val="-8"/>
        </w:rPr>
        <w:t xml:space="preserve"> </w:t>
      </w:r>
      <w:r>
        <w:t>и</w:t>
      </w:r>
      <w:r>
        <w:rPr>
          <w:spacing w:val="-2"/>
        </w:rPr>
        <w:t xml:space="preserve"> </w:t>
      </w:r>
      <w:r>
        <w:t>литературного</w:t>
      </w:r>
      <w:r>
        <w:rPr>
          <w:spacing w:val="-8"/>
        </w:rPr>
        <w:t xml:space="preserve"> </w:t>
      </w:r>
      <w:r>
        <w:t>произведений;</w:t>
      </w:r>
    </w:p>
    <w:p w:rsidR="00035341" w:rsidRDefault="007A4DC2" w:rsidP="00F64A30">
      <w:pPr>
        <w:pStyle w:val="a4"/>
        <w:numPr>
          <w:ilvl w:val="0"/>
          <w:numId w:val="62"/>
        </w:numPr>
        <w:tabs>
          <w:tab w:val="left" w:pos="1967"/>
        </w:tabs>
        <w:ind w:right="854" w:firstLine="283"/>
        <w:rPr>
          <w:rFonts w:ascii="Symbol" w:hAnsi="Symbol"/>
        </w:rPr>
      </w:pPr>
      <w:r>
        <w:t>понимать</w:t>
      </w:r>
      <w:r>
        <w:rPr>
          <w:spacing w:val="8"/>
        </w:rPr>
        <w:t xml:space="preserve"> </w:t>
      </w:r>
      <w:r>
        <w:t>взаимодействие</w:t>
      </w:r>
      <w:r>
        <w:rPr>
          <w:spacing w:val="2"/>
        </w:rPr>
        <w:t xml:space="preserve"> </w:t>
      </w:r>
      <w:r>
        <w:t>музыки,</w:t>
      </w:r>
      <w:r>
        <w:rPr>
          <w:spacing w:val="10"/>
        </w:rPr>
        <w:t xml:space="preserve"> </w:t>
      </w:r>
      <w:r>
        <w:t>изобразительного</w:t>
      </w:r>
      <w:r>
        <w:rPr>
          <w:spacing w:val="4"/>
        </w:rPr>
        <w:t xml:space="preserve"> </w:t>
      </w:r>
      <w:r>
        <w:t>искусства</w:t>
      </w:r>
      <w:r>
        <w:rPr>
          <w:spacing w:val="11"/>
        </w:rPr>
        <w:t xml:space="preserve"> </w:t>
      </w:r>
      <w:r>
        <w:t>и</w:t>
      </w:r>
      <w:r>
        <w:rPr>
          <w:spacing w:val="10"/>
        </w:rPr>
        <w:t xml:space="preserve"> </w:t>
      </w:r>
      <w:r>
        <w:t>литературы</w:t>
      </w:r>
      <w:r>
        <w:rPr>
          <w:spacing w:val="9"/>
        </w:rPr>
        <w:t xml:space="preserve"> </w:t>
      </w:r>
      <w:r>
        <w:t>на</w:t>
      </w:r>
      <w:r>
        <w:rPr>
          <w:spacing w:val="11"/>
        </w:rPr>
        <w:t xml:space="preserve"> </w:t>
      </w:r>
      <w:r>
        <w:t>основе</w:t>
      </w:r>
      <w:r>
        <w:rPr>
          <w:spacing w:val="-52"/>
        </w:rPr>
        <w:t xml:space="preserve"> </w:t>
      </w:r>
      <w:r>
        <w:t>осознания специфики</w:t>
      </w:r>
      <w:r>
        <w:rPr>
          <w:spacing w:val="-1"/>
        </w:rPr>
        <w:t xml:space="preserve"> </w:t>
      </w:r>
      <w:r>
        <w:t>языка каждого</w:t>
      </w:r>
      <w:r>
        <w:rPr>
          <w:spacing w:val="-3"/>
        </w:rPr>
        <w:t xml:space="preserve"> </w:t>
      </w:r>
      <w:r>
        <w:t>из</w:t>
      </w:r>
      <w:r>
        <w:rPr>
          <w:spacing w:val="1"/>
        </w:rPr>
        <w:t xml:space="preserve"> </w:t>
      </w:r>
      <w:r>
        <w:t>них;</w:t>
      </w:r>
    </w:p>
    <w:p w:rsidR="00035341" w:rsidRDefault="007A4DC2" w:rsidP="00F64A30">
      <w:pPr>
        <w:pStyle w:val="a4"/>
        <w:numPr>
          <w:ilvl w:val="0"/>
          <w:numId w:val="62"/>
        </w:numPr>
        <w:tabs>
          <w:tab w:val="left" w:pos="1967"/>
          <w:tab w:val="left" w:pos="3165"/>
          <w:tab w:val="left" w:pos="4915"/>
          <w:tab w:val="left" w:pos="5760"/>
          <w:tab w:val="left" w:pos="6704"/>
          <w:tab w:val="left" w:pos="8780"/>
          <w:tab w:val="left" w:pos="9993"/>
        </w:tabs>
        <w:ind w:right="847" w:firstLine="283"/>
        <w:rPr>
          <w:rFonts w:ascii="Symbol" w:hAnsi="Symbol"/>
        </w:rPr>
      </w:pPr>
      <w:r>
        <w:t>находить</w:t>
      </w:r>
      <w:r>
        <w:tab/>
        <w:t>ассоциативные</w:t>
      </w:r>
      <w:r>
        <w:tab/>
        <w:t>связи</w:t>
      </w:r>
      <w:r>
        <w:tab/>
        <w:t>между</w:t>
      </w:r>
      <w:r>
        <w:tab/>
        <w:t>художественными</w:t>
      </w:r>
      <w:r>
        <w:tab/>
        <w:t>образами</w:t>
      </w:r>
      <w:r>
        <w:tab/>
      </w:r>
      <w:r>
        <w:rPr>
          <w:spacing w:val="-1"/>
        </w:rPr>
        <w:t>музыки,</w:t>
      </w:r>
      <w:r>
        <w:rPr>
          <w:spacing w:val="-52"/>
        </w:rPr>
        <w:t xml:space="preserve"> </w:t>
      </w:r>
      <w:r>
        <w:t>изобразительного</w:t>
      </w:r>
      <w:r>
        <w:rPr>
          <w:spacing w:val="-4"/>
        </w:rPr>
        <w:t xml:space="preserve"> </w:t>
      </w:r>
      <w:r>
        <w:t>искусства</w:t>
      </w:r>
      <w:r>
        <w:rPr>
          <w:spacing w:val="5"/>
        </w:rPr>
        <w:t xml:space="preserve"> </w:t>
      </w:r>
      <w:r>
        <w:t>и</w:t>
      </w:r>
      <w:r>
        <w:rPr>
          <w:spacing w:val="3"/>
        </w:rPr>
        <w:t xml:space="preserve"> </w:t>
      </w:r>
      <w:r>
        <w:t>литературы;</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7"/>
        </w:rPr>
        <w:t xml:space="preserve"> </w:t>
      </w:r>
      <w:r>
        <w:t>значимость</w:t>
      </w:r>
      <w:r>
        <w:rPr>
          <w:spacing w:val="-2"/>
        </w:rPr>
        <w:t xml:space="preserve"> </w:t>
      </w:r>
      <w:r>
        <w:t>музыки</w:t>
      </w:r>
      <w:r>
        <w:rPr>
          <w:spacing w:val="-1"/>
        </w:rPr>
        <w:t xml:space="preserve"> </w:t>
      </w:r>
      <w:r>
        <w:t>в</w:t>
      </w:r>
      <w:r>
        <w:rPr>
          <w:spacing w:val="-1"/>
        </w:rPr>
        <w:t xml:space="preserve"> </w:t>
      </w:r>
      <w:r>
        <w:t>творчестве</w:t>
      </w:r>
      <w:r>
        <w:rPr>
          <w:spacing w:val="-8"/>
        </w:rPr>
        <w:t xml:space="preserve"> </w:t>
      </w:r>
      <w:r>
        <w:t>писателей</w:t>
      </w:r>
      <w:r>
        <w:rPr>
          <w:spacing w:val="-1"/>
        </w:rPr>
        <w:t xml:space="preserve"> </w:t>
      </w:r>
      <w:r>
        <w:t>и</w:t>
      </w:r>
      <w:r>
        <w:rPr>
          <w:spacing w:val="-1"/>
        </w:rPr>
        <w:t xml:space="preserve"> </w:t>
      </w:r>
      <w:r>
        <w:t>поэтов;</w:t>
      </w:r>
    </w:p>
    <w:p w:rsidR="00035341" w:rsidRDefault="007A4DC2" w:rsidP="00F64A30">
      <w:pPr>
        <w:pStyle w:val="a4"/>
        <w:numPr>
          <w:ilvl w:val="0"/>
          <w:numId w:val="62"/>
        </w:numPr>
        <w:tabs>
          <w:tab w:val="left" w:pos="1967"/>
        </w:tabs>
        <w:ind w:right="846" w:firstLine="283"/>
        <w:rPr>
          <w:rFonts w:ascii="Symbol" w:hAnsi="Symbol"/>
        </w:rPr>
      </w:pPr>
      <w:r>
        <w:t>называть</w:t>
      </w:r>
      <w:r>
        <w:rPr>
          <w:spacing w:val="26"/>
        </w:rPr>
        <w:t xml:space="preserve"> </w:t>
      </w:r>
      <w:r>
        <w:t>и</w:t>
      </w:r>
      <w:r>
        <w:rPr>
          <w:spacing w:val="27"/>
        </w:rPr>
        <w:t xml:space="preserve"> </w:t>
      </w:r>
      <w:r>
        <w:t>определять</w:t>
      </w:r>
      <w:r>
        <w:rPr>
          <w:spacing w:val="26"/>
        </w:rPr>
        <w:t xml:space="preserve"> </w:t>
      </w:r>
      <w:r>
        <w:t>на</w:t>
      </w:r>
      <w:r>
        <w:rPr>
          <w:spacing w:val="29"/>
        </w:rPr>
        <w:t xml:space="preserve"> </w:t>
      </w:r>
      <w:r>
        <w:t>слух</w:t>
      </w:r>
      <w:r>
        <w:rPr>
          <w:spacing w:val="26"/>
        </w:rPr>
        <w:t xml:space="preserve"> </w:t>
      </w:r>
      <w:r>
        <w:t>мужские</w:t>
      </w:r>
      <w:r>
        <w:rPr>
          <w:spacing w:val="24"/>
        </w:rPr>
        <w:t xml:space="preserve"> </w:t>
      </w:r>
      <w:r>
        <w:t>(тенор,</w:t>
      </w:r>
      <w:r>
        <w:rPr>
          <w:spacing w:val="28"/>
        </w:rPr>
        <w:t xml:space="preserve"> </w:t>
      </w:r>
      <w:r>
        <w:t>баритон,</w:t>
      </w:r>
      <w:r>
        <w:rPr>
          <w:spacing w:val="28"/>
        </w:rPr>
        <w:t xml:space="preserve"> </w:t>
      </w:r>
      <w:r>
        <w:t>бас)</w:t>
      </w:r>
      <w:r>
        <w:rPr>
          <w:spacing w:val="24"/>
        </w:rPr>
        <w:t xml:space="preserve"> </w:t>
      </w:r>
      <w:r>
        <w:t>и</w:t>
      </w:r>
      <w:r>
        <w:rPr>
          <w:spacing w:val="28"/>
        </w:rPr>
        <w:t xml:space="preserve"> </w:t>
      </w:r>
      <w:r>
        <w:t>женские</w:t>
      </w:r>
      <w:r>
        <w:rPr>
          <w:spacing w:val="19"/>
        </w:rPr>
        <w:t xml:space="preserve"> </w:t>
      </w:r>
      <w:r>
        <w:t>(сопрано,</w:t>
      </w:r>
      <w:r>
        <w:rPr>
          <w:spacing w:val="28"/>
        </w:rPr>
        <w:t xml:space="preserve"> </w:t>
      </w:r>
      <w:r>
        <w:t>меццо-</w:t>
      </w:r>
      <w:r>
        <w:rPr>
          <w:spacing w:val="-52"/>
        </w:rPr>
        <w:t xml:space="preserve"> </w:t>
      </w:r>
      <w:r>
        <w:t>сопрано,</w:t>
      </w:r>
      <w:r>
        <w:rPr>
          <w:spacing w:val="3"/>
        </w:rPr>
        <w:t xml:space="preserve"> </w:t>
      </w:r>
      <w:r>
        <w:t>контральто) певческие</w:t>
      </w:r>
      <w:r>
        <w:rPr>
          <w:spacing w:val="-5"/>
        </w:rPr>
        <w:t xml:space="preserve"> </w:t>
      </w:r>
      <w:r>
        <w:t>голоса;</w:t>
      </w:r>
    </w:p>
    <w:p w:rsidR="00035341" w:rsidRDefault="007A4DC2" w:rsidP="00F64A30">
      <w:pPr>
        <w:pStyle w:val="a4"/>
        <w:numPr>
          <w:ilvl w:val="0"/>
          <w:numId w:val="62"/>
        </w:numPr>
        <w:tabs>
          <w:tab w:val="left" w:pos="1967"/>
        </w:tabs>
        <w:ind w:right="861" w:firstLine="283"/>
        <w:rPr>
          <w:rFonts w:ascii="Symbol" w:hAnsi="Symbol"/>
        </w:rPr>
      </w:pPr>
      <w:r>
        <w:t>определять</w:t>
      </w:r>
      <w:r>
        <w:rPr>
          <w:spacing w:val="20"/>
        </w:rPr>
        <w:t xml:space="preserve"> </w:t>
      </w:r>
      <w:r>
        <w:t>разновидности</w:t>
      </w:r>
      <w:r>
        <w:rPr>
          <w:spacing w:val="19"/>
        </w:rPr>
        <w:t xml:space="preserve"> </w:t>
      </w:r>
      <w:r>
        <w:t>хоровых</w:t>
      </w:r>
      <w:r>
        <w:rPr>
          <w:spacing w:val="19"/>
        </w:rPr>
        <w:t xml:space="preserve"> </w:t>
      </w:r>
      <w:r>
        <w:t>коллективов</w:t>
      </w:r>
      <w:r>
        <w:rPr>
          <w:spacing w:val="20"/>
        </w:rPr>
        <w:t xml:space="preserve"> </w:t>
      </w:r>
      <w:r>
        <w:t>по</w:t>
      </w:r>
      <w:r>
        <w:rPr>
          <w:spacing w:val="13"/>
        </w:rPr>
        <w:t xml:space="preserve"> </w:t>
      </w:r>
      <w:r>
        <w:t>стилю</w:t>
      </w:r>
      <w:r>
        <w:rPr>
          <w:spacing w:val="17"/>
        </w:rPr>
        <w:t xml:space="preserve"> </w:t>
      </w:r>
      <w:r>
        <w:t>(манере)</w:t>
      </w:r>
      <w:r>
        <w:rPr>
          <w:spacing w:val="18"/>
        </w:rPr>
        <w:t xml:space="preserve"> </w:t>
      </w:r>
      <w:r>
        <w:t>исполнения:</w:t>
      </w:r>
      <w:r>
        <w:rPr>
          <w:spacing w:val="14"/>
        </w:rPr>
        <w:t xml:space="preserve"> </w:t>
      </w:r>
      <w:r>
        <w:t>народные,</w:t>
      </w:r>
      <w:r>
        <w:rPr>
          <w:spacing w:val="-52"/>
        </w:rPr>
        <w:t xml:space="preserve"> </w:t>
      </w:r>
      <w:r>
        <w:t>академические;</w:t>
      </w:r>
    </w:p>
    <w:p w:rsidR="00035341" w:rsidRDefault="007A4DC2" w:rsidP="00F64A30">
      <w:pPr>
        <w:pStyle w:val="a4"/>
        <w:numPr>
          <w:ilvl w:val="0"/>
          <w:numId w:val="62"/>
        </w:numPr>
        <w:tabs>
          <w:tab w:val="left" w:pos="1967"/>
        </w:tabs>
        <w:spacing w:line="265" w:lineRule="exact"/>
        <w:ind w:left="1966"/>
        <w:rPr>
          <w:rFonts w:ascii="Symbol" w:hAnsi="Symbol"/>
        </w:rPr>
      </w:pPr>
      <w:r>
        <w:t>владеть</w:t>
      </w:r>
      <w:r>
        <w:rPr>
          <w:spacing w:val="-2"/>
        </w:rPr>
        <w:t xml:space="preserve"> </w:t>
      </w:r>
      <w:r>
        <w:t>навыками</w:t>
      </w:r>
      <w:r>
        <w:rPr>
          <w:spacing w:val="-4"/>
        </w:rPr>
        <w:t xml:space="preserve"> </w:t>
      </w:r>
      <w:r>
        <w:t>вокально-хорового</w:t>
      </w:r>
      <w:r>
        <w:rPr>
          <w:spacing w:val="-5"/>
        </w:rPr>
        <w:t xml:space="preserve"> </w:t>
      </w:r>
      <w:r>
        <w:t>музицирования;</w:t>
      </w:r>
    </w:p>
    <w:p w:rsidR="00035341" w:rsidRDefault="00CC2E0A" w:rsidP="00F64A30">
      <w:pPr>
        <w:pStyle w:val="a4"/>
        <w:numPr>
          <w:ilvl w:val="0"/>
          <w:numId w:val="62"/>
        </w:numPr>
        <w:tabs>
          <w:tab w:val="left" w:pos="1967"/>
        </w:tabs>
        <w:spacing w:before="85"/>
        <w:ind w:right="858" w:firstLine="283"/>
        <w:rPr>
          <w:rFonts w:ascii="Symbol" w:hAnsi="Symbol"/>
        </w:rPr>
      </w:pPr>
      <w:r>
        <w:t>п</w:t>
      </w:r>
      <w:r w:rsidR="007A4DC2">
        <w:t>рименять</w:t>
      </w:r>
      <w:r w:rsidR="007A4DC2">
        <w:rPr>
          <w:spacing w:val="18"/>
        </w:rPr>
        <w:t xml:space="preserve"> </w:t>
      </w:r>
      <w:r w:rsidR="007A4DC2">
        <w:t>навыки</w:t>
      </w:r>
      <w:r w:rsidR="007A4DC2">
        <w:rPr>
          <w:spacing w:val="20"/>
        </w:rPr>
        <w:t xml:space="preserve"> </w:t>
      </w:r>
      <w:r w:rsidR="007A4DC2">
        <w:t>вокально-хоровой</w:t>
      </w:r>
      <w:r w:rsidR="007A4DC2">
        <w:rPr>
          <w:spacing w:val="21"/>
        </w:rPr>
        <w:t xml:space="preserve"> </w:t>
      </w:r>
      <w:r w:rsidR="007A4DC2">
        <w:t>работы</w:t>
      </w:r>
      <w:r w:rsidR="007A4DC2">
        <w:rPr>
          <w:spacing w:val="18"/>
        </w:rPr>
        <w:t xml:space="preserve"> </w:t>
      </w:r>
      <w:r w:rsidR="007A4DC2">
        <w:t>при</w:t>
      </w:r>
      <w:r w:rsidR="007A4DC2">
        <w:rPr>
          <w:spacing w:val="20"/>
        </w:rPr>
        <w:t xml:space="preserve"> </w:t>
      </w:r>
      <w:r w:rsidR="007A4DC2">
        <w:t>пении</w:t>
      </w:r>
      <w:r w:rsidR="007A4DC2">
        <w:rPr>
          <w:spacing w:val="21"/>
        </w:rPr>
        <w:t xml:space="preserve"> </w:t>
      </w:r>
      <w:r w:rsidR="007A4DC2">
        <w:t>с</w:t>
      </w:r>
      <w:r w:rsidR="007A4DC2">
        <w:rPr>
          <w:spacing w:val="16"/>
        </w:rPr>
        <w:t xml:space="preserve"> </w:t>
      </w:r>
      <w:r w:rsidR="007A4DC2">
        <w:t>музыкальным</w:t>
      </w:r>
      <w:r w:rsidR="007A4DC2">
        <w:rPr>
          <w:spacing w:val="19"/>
        </w:rPr>
        <w:t xml:space="preserve"> </w:t>
      </w:r>
      <w:r w:rsidR="007A4DC2">
        <w:t>сопровождением</w:t>
      </w:r>
      <w:r w:rsidR="007A4DC2">
        <w:rPr>
          <w:spacing w:val="18"/>
        </w:rPr>
        <w:t xml:space="preserve"> </w:t>
      </w:r>
      <w:r w:rsidR="007A4DC2">
        <w:t>и</w:t>
      </w:r>
      <w:r w:rsidR="007A4DC2">
        <w:rPr>
          <w:spacing w:val="-52"/>
        </w:rPr>
        <w:t xml:space="preserve"> </w:t>
      </w:r>
      <w:r w:rsidR="007A4DC2">
        <w:t>без сопровождения</w:t>
      </w:r>
      <w:r w:rsidR="007A4DC2">
        <w:rPr>
          <w:spacing w:val="1"/>
        </w:rPr>
        <w:t xml:space="preserve"> </w:t>
      </w:r>
      <w:r w:rsidR="007A4DC2">
        <w:t>(acappella);</w:t>
      </w:r>
    </w:p>
    <w:p w:rsidR="00035341" w:rsidRDefault="007A4DC2" w:rsidP="00F64A30">
      <w:pPr>
        <w:pStyle w:val="a4"/>
        <w:numPr>
          <w:ilvl w:val="0"/>
          <w:numId w:val="62"/>
        </w:numPr>
        <w:tabs>
          <w:tab w:val="left" w:pos="1967"/>
        </w:tabs>
        <w:spacing w:line="269" w:lineRule="exact"/>
        <w:ind w:left="1966"/>
        <w:rPr>
          <w:rFonts w:ascii="Symbol" w:hAnsi="Symbol"/>
        </w:rPr>
      </w:pPr>
      <w:r>
        <w:t>творчески</w:t>
      </w:r>
      <w:r>
        <w:rPr>
          <w:spacing w:val="-1"/>
        </w:rPr>
        <w:t xml:space="preserve"> </w:t>
      </w:r>
      <w:r>
        <w:t>интерпретировать</w:t>
      </w:r>
      <w:r>
        <w:rPr>
          <w:spacing w:val="-3"/>
        </w:rPr>
        <w:t xml:space="preserve"> </w:t>
      </w:r>
      <w:r>
        <w:t>содержание</w:t>
      </w:r>
      <w:r>
        <w:rPr>
          <w:spacing w:val="-9"/>
        </w:rPr>
        <w:t xml:space="preserve"> </w:t>
      </w:r>
      <w:r>
        <w:t>музыкального</w:t>
      </w:r>
      <w:r>
        <w:rPr>
          <w:spacing w:val="-6"/>
        </w:rPr>
        <w:t xml:space="preserve"> </w:t>
      </w:r>
      <w:r>
        <w:t>произведения</w:t>
      </w:r>
      <w:r>
        <w:rPr>
          <w:spacing w:val="-3"/>
        </w:rPr>
        <w:t xml:space="preserve"> </w:t>
      </w:r>
      <w:r>
        <w:t>в</w:t>
      </w:r>
      <w:r>
        <w:rPr>
          <w:spacing w:val="-6"/>
        </w:rPr>
        <w:t xml:space="preserve"> </w:t>
      </w:r>
      <w:r>
        <w:t>пении;</w:t>
      </w:r>
    </w:p>
    <w:p w:rsidR="00035341" w:rsidRDefault="007A4DC2" w:rsidP="00F64A30">
      <w:pPr>
        <w:pStyle w:val="a4"/>
        <w:numPr>
          <w:ilvl w:val="0"/>
          <w:numId w:val="62"/>
        </w:numPr>
        <w:tabs>
          <w:tab w:val="left" w:pos="1967"/>
        </w:tabs>
        <w:ind w:right="859" w:firstLine="283"/>
        <w:rPr>
          <w:rFonts w:ascii="Symbol" w:hAnsi="Symbol"/>
        </w:rPr>
      </w:pPr>
      <w:r>
        <w:t>участвовать</w:t>
      </w:r>
      <w:r>
        <w:rPr>
          <w:spacing w:val="1"/>
        </w:rPr>
        <w:t xml:space="preserve"> </w:t>
      </w:r>
      <w:r>
        <w:t>в</w:t>
      </w:r>
      <w:r>
        <w:rPr>
          <w:spacing w:val="1"/>
        </w:rPr>
        <w:t xml:space="preserve"> </w:t>
      </w:r>
      <w:r>
        <w:t>коллективной</w:t>
      </w:r>
      <w:r>
        <w:rPr>
          <w:spacing w:val="1"/>
        </w:rPr>
        <w:t xml:space="preserve"> </w:t>
      </w:r>
      <w:r>
        <w:t>исполнительской</w:t>
      </w:r>
      <w:r>
        <w:rPr>
          <w:spacing w:val="1"/>
        </w:rPr>
        <w:t xml:space="preserve"> </w:t>
      </w:r>
      <w:r>
        <w:t>деятельности,</w:t>
      </w:r>
      <w:r>
        <w:rPr>
          <w:spacing w:val="1"/>
        </w:rPr>
        <w:t xml:space="preserve"> </w:t>
      </w:r>
      <w:r>
        <w:t>используя</w:t>
      </w:r>
      <w:r>
        <w:rPr>
          <w:spacing w:val="1"/>
        </w:rPr>
        <w:t xml:space="preserve"> </w:t>
      </w:r>
      <w:r>
        <w:t>различные формы</w:t>
      </w:r>
      <w:r>
        <w:rPr>
          <w:spacing w:val="-52"/>
        </w:rPr>
        <w:t xml:space="preserve"> </w:t>
      </w:r>
      <w:r>
        <w:t>индивидуального</w:t>
      </w:r>
      <w:r>
        <w:rPr>
          <w:spacing w:val="-4"/>
        </w:rPr>
        <w:t xml:space="preserve"> </w:t>
      </w:r>
      <w:r>
        <w:t>и</w:t>
      </w:r>
      <w:r>
        <w:rPr>
          <w:spacing w:val="3"/>
        </w:rPr>
        <w:t xml:space="preserve"> </w:t>
      </w:r>
      <w:r>
        <w:t>группового</w:t>
      </w:r>
      <w:r>
        <w:rPr>
          <w:spacing w:val="-3"/>
        </w:rPr>
        <w:t xml:space="preserve"> </w:t>
      </w:r>
      <w:r>
        <w:t>музицирования;</w:t>
      </w:r>
    </w:p>
    <w:p w:rsidR="00035341" w:rsidRDefault="007A4DC2" w:rsidP="00F64A30">
      <w:pPr>
        <w:pStyle w:val="a4"/>
        <w:numPr>
          <w:ilvl w:val="0"/>
          <w:numId w:val="62"/>
        </w:numPr>
        <w:tabs>
          <w:tab w:val="left" w:pos="1967"/>
        </w:tabs>
        <w:spacing w:before="1"/>
        <w:ind w:right="852" w:firstLine="283"/>
        <w:rPr>
          <w:rFonts w:ascii="Symbol" w:hAnsi="Symbol"/>
        </w:rPr>
      </w:pPr>
      <w:r>
        <w:t>размышлять</w:t>
      </w:r>
      <w:r>
        <w:rPr>
          <w:spacing w:val="37"/>
        </w:rPr>
        <w:t xml:space="preserve"> </w:t>
      </w:r>
      <w:r>
        <w:t>о</w:t>
      </w:r>
      <w:r>
        <w:rPr>
          <w:spacing w:val="32"/>
        </w:rPr>
        <w:t xml:space="preserve"> </w:t>
      </w:r>
      <w:r>
        <w:t>знакомом</w:t>
      </w:r>
      <w:r>
        <w:rPr>
          <w:spacing w:val="42"/>
        </w:rPr>
        <w:t xml:space="preserve"> </w:t>
      </w:r>
      <w:r>
        <w:t>музыкальном</w:t>
      </w:r>
      <w:r>
        <w:rPr>
          <w:spacing w:val="37"/>
        </w:rPr>
        <w:t xml:space="preserve"> </w:t>
      </w:r>
      <w:r>
        <w:t>произведении,</w:t>
      </w:r>
      <w:r>
        <w:rPr>
          <w:spacing w:val="40"/>
        </w:rPr>
        <w:t xml:space="preserve"> </w:t>
      </w:r>
      <w:r>
        <w:t>высказывать</w:t>
      </w:r>
      <w:r>
        <w:rPr>
          <w:spacing w:val="46"/>
        </w:rPr>
        <w:t xml:space="preserve"> </w:t>
      </w:r>
      <w:r>
        <w:t>суждения</w:t>
      </w:r>
      <w:r>
        <w:rPr>
          <w:spacing w:val="42"/>
        </w:rPr>
        <w:t xml:space="preserve"> </w:t>
      </w:r>
      <w:r>
        <w:t>об</w:t>
      </w:r>
      <w:r>
        <w:rPr>
          <w:spacing w:val="41"/>
        </w:rPr>
        <w:t xml:space="preserve"> </w:t>
      </w:r>
      <w:r>
        <w:t>основной</w:t>
      </w:r>
      <w:r>
        <w:rPr>
          <w:spacing w:val="-52"/>
        </w:rPr>
        <w:t xml:space="preserve"> </w:t>
      </w:r>
      <w:r>
        <w:t>идее,</w:t>
      </w:r>
      <w:r>
        <w:rPr>
          <w:spacing w:val="3"/>
        </w:rPr>
        <w:t xml:space="preserve"> </w:t>
      </w:r>
      <w:r>
        <w:t>о</w:t>
      </w:r>
      <w:r>
        <w:rPr>
          <w:spacing w:val="-3"/>
        </w:rPr>
        <w:t xml:space="preserve"> </w:t>
      </w:r>
      <w:r>
        <w:t>средствах</w:t>
      </w:r>
      <w:r>
        <w:rPr>
          <w:spacing w:val="2"/>
        </w:rPr>
        <w:t xml:space="preserve"> </w:t>
      </w:r>
      <w:r>
        <w:t>и</w:t>
      </w:r>
      <w:r>
        <w:rPr>
          <w:spacing w:val="-1"/>
        </w:rPr>
        <w:t xml:space="preserve"> </w:t>
      </w:r>
      <w:r>
        <w:t>формах</w:t>
      </w:r>
      <w:r>
        <w:rPr>
          <w:spacing w:val="2"/>
        </w:rPr>
        <w:t xml:space="preserve"> </w:t>
      </w:r>
      <w:r>
        <w:t>ее</w:t>
      </w:r>
      <w:r>
        <w:rPr>
          <w:spacing w:val="-6"/>
        </w:rPr>
        <w:t xml:space="preserve"> </w:t>
      </w:r>
      <w:r>
        <w:t>воплощения;</w:t>
      </w:r>
    </w:p>
    <w:p w:rsidR="00035341" w:rsidRDefault="007A4DC2" w:rsidP="00F64A30">
      <w:pPr>
        <w:pStyle w:val="a4"/>
        <w:numPr>
          <w:ilvl w:val="0"/>
          <w:numId w:val="62"/>
        </w:numPr>
        <w:tabs>
          <w:tab w:val="left" w:pos="1967"/>
        </w:tabs>
        <w:spacing w:line="265" w:lineRule="exact"/>
        <w:ind w:left="1966"/>
        <w:rPr>
          <w:rFonts w:ascii="Symbol" w:hAnsi="Symbol"/>
        </w:rPr>
      </w:pPr>
      <w:r>
        <w:t>передавать</w:t>
      </w:r>
      <w:r>
        <w:rPr>
          <w:spacing w:val="-4"/>
        </w:rPr>
        <w:t xml:space="preserve"> </w:t>
      </w:r>
      <w:r>
        <w:t>свои</w:t>
      </w:r>
      <w:r>
        <w:rPr>
          <w:spacing w:val="-2"/>
        </w:rPr>
        <w:t xml:space="preserve"> </w:t>
      </w:r>
      <w:r>
        <w:t>музыкальные</w:t>
      </w:r>
      <w:r>
        <w:rPr>
          <w:spacing w:val="-8"/>
        </w:rPr>
        <w:t xml:space="preserve"> </w:t>
      </w:r>
      <w:r>
        <w:t>впечатления</w:t>
      </w:r>
      <w:r>
        <w:rPr>
          <w:spacing w:val="-3"/>
        </w:rPr>
        <w:t xml:space="preserve"> </w:t>
      </w:r>
      <w:r>
        <w:t>в</w:t>
      </w:r>
      <w:r>
        <w:rPr>
          <w:spacing w:val="-2"/>
        </w:rPr>
        <w:t xml:space="preserve"> </w:t>
      </w:r>
      <w:r>
        <w:t>устной</w:t>
      </w:r>
      <w:r>
        <w:rPr>
          <w:spacing w:val="-2"/>
        </w:rPr>
        <w:t xml:space="preserve"> </w:t>
      </w:r>
      <w:r>
        <w:t>или</w:t>
      </w:r>
      <w:r>
        <w:rPr>
          <w:spacing w:val="-5"/>
        </w:rPr>
        <w:t xml:space="preserve"> </w:t>
      </w:r>
      <w:r>
        <w:t>письменной</w:t>
      </w:r>
      <w:r>
        <w:rPr>
          <w:spacing w:val="-2"/>
        </w:rPr>
        <w:t xml:space="preserve"> </w:t>
      </w:r>
      <w:r>
        <w:t>форме;</w:t>
      </w:r>
    </w:p>
    <w:p w:rsidR="00035341" w:rsidRDefault="007A4DC2" w:rsidP="00F64A30">
      <w:pPr>
        <w:pStyle w:val="a4"/>
        <w:numPr>
          <w:ilvl w:val="0"/>
          <w:numId w:val="62"/>
        </w:numPr>
        <w:tabs>
          <w:tab w:val="left" w:pos="1967"/>
        </w:tabs>
        <w:spacing w:line="269" w:lineRule="exact"/>
        <w:ind w:left="1966"/>
        <w:rPr>
          <w:rFonts w:ascii="Symbol" w:hAnsi="Symbol"/>
        </w:rPr>
      </w:pPr>
      <w:r>
        <w:t>проявлять</w:t>
      </w:r>
      <w:r>
        <w:rPr>
          <w:spacing w:val="-4"/>
        </w:rPr>
        <w:t xml:space="preserve"> </w:t>
      </w:r>
      <w:r>
        <w:t>творческую</w:t>
      </w:r>
      <w:r>
        <w:rPr>
          <w:spacing w:val="-4"/>
        </w:rPr>
        <w:t xml:space="preserve"> </w:t>
      </w:r>
      <w:r>
        <w:t>инициативу,</w:t>
      </w:r>
      <w:r>
        <w:rPr>
          <w:spacing w:val="-6"/>
        </w:rPr>
        <w:t xml:space="preserve"> </w:t>
      </w:r>
      <w:r>
        <w:t>участвуя</w:t>
      </w:r>
      <w:r>
        <w:rPr>
          <w:spacing w:val="-4"/>
        </w:rPr>
        <w:t xml:space="preserve"> </w:t>
      </w:r>
      <w:r>
        <w:t>в</w:t>
      </w:r>
      <w:r>
        <w:rPr>
          <w:spacing w:val="-2"/>
        </w:rPr>
        <w:t xml:space="preserve"> </w:t>
      </w:r>
      <w:r>
        <w:t>музыкально-эстетической</w:t>
      </w:r>
      <w:r>
        <w:rPr>
          <w:spacing w:val="-2"/>
        </w:rPr>
        <w:t xml:space="preserve"> </w:t>
      </w:r>
      <w:r>
        <w:t>деятельности;</w:t>
      </w:r>
    </w:p>
    <w:p w:rsidR="00035341" w:rsidRDefault="007A4DC2" w:rsidP="00F64A30">
      <w:pPr>
        <w:pStyle w:val="a4"/>
        <w:numPr>
          <w:ilvl w:val="0"/>
          <w:numId w:val="62"/>
        </w:numPr>
        <w:tabs>
          <w:tab w:val="left" w:pos="1967"/>
        </w:tabs>
        <w:spacing w:line="269" w:lineRule="exact"/>
        <w:ind w:left="1966"/>
        <w:rPr>
          <w:rFonts w:ascii="Symbol" w:hAnsi="Symbol"/>
        </w:rPr>
      </w:pPr>
      <w:r>
        <w:t>понимать</w:t>
      </w:r>
      <w:r>
        <w:rPr>
          <w:spacing w:val="-6"/>
        </w:rPr>
        <w:t xml:space="preserve"> </w:t>
      </w:r>
      <w:r>
        <w:t>специфику</w:t>
      </w:r>
      <w:r>
        <w:rPr>
          <w:spacing w:val="-5"/>
        </w:rPr>
        <w:t xml:space="preserve"> </w:t>
      </w:r>
      <w:r>
        <w:t>музыки</w:t>
      </w:r>
      <w:r>
        <w:rPr>
          <w:spacing w:val="1"/>
        </w:rPr>
        <w:t xml:space="preserve"> </w:t>
      </w:r>
      <w:r>
        <w:t>как</w:t>
      </w:r>
      <w:r>
        <w:rPr>
          <w:spacing w:val="-6"/>
        </w:rPr>
        <w:t xml:space="preserve"> </w:t>
      </w:r>
      <w:r>
        <w:t>вида</w:t>
      </w:r>
      <w:r>
        <w:rPr>
          <w:spacing w:val="-7"/>
        </w:rPr>
        <w:t xml:space="preserve"> </w:t>
      </w:r>
      <w:r>
        <w:t>искусства</w:t>
      </w:r>
      <w:r>
        <w:rPr>
          <w:spacing w:val="3"/>
        </w:rPr>
        <w:t xml:space="preserve"> </w:t>
      </w:r>
      <w:r>
        <w:t>и</w:t>
      </w:r>
      <w:r>
        <w:rPr>
          <w:spacing w:val="-3"/>
        </w:rPr>
        <w:t xml:space="preserve"> </w:t>
      </w:r>
      <w:r>
        <w:t>ее</w:t>
      </w:r>
      <w:r>
        <w:rPr>
          <w:spacing w:val="-7"/>
        </w:rPr>
        <w:t xml:space="preserve"> </w:t>
      </w:r>
      <w:r>
        <w:t>значение</w:t>
      </w:r>
      <w:r>
        <w:rPr>
          <w:spacing w:val="-7"/>
        </w:rPr>
        <w:t xml:space="preserve"> </w:t>
      </w:r>
      <w:r>
        <w:t>в</w:t>
      </w:r>
      <w:r>
        <w:rPr>
          <w:spacing w:val="1"/>
        </w:rPr>
        <w:t xml:space="preserve"> </w:t>
      </w:r>
      <w:r>
        <w:t>жизни человека</w:t>
      </w:r>
      <w:r>
        <w:rPr>
          <w:spacing w:val="3"/>
        </w:rPr>
        <w:t xml:space="preserve"> </w:t>
      </w:r>
      <w:r>
        <w:t>и</w:t>
      </w:r>
      <w:r>
        <w:rPr>
          <w:spacing w:val="1"/>
        </w:rPr>
        <w:t xml:space="preserve"> </w:t>
      </w:r>
      <w:r>
        <w:t>общества;</w:t>
      </w:r>
    </w:p>
    <w:p w:rsidR="00035341" w:rsidRDefault="007A4DC2" w:rsidP="00F64A30">
      <w:pPr>
        <w:pStyle w:val="a4"/>
        <w:numPr>
          <w:ilvl w:val="0"/>
          <w:numId w:val="62"/>
        </w:numPr>
        <w:tabs>
          <w:tab w:val="left" w:pos="1967"/>
          <w:tab w:val="left" w:pos="3515"/>
          <w:tab w:val="left" w:pos="4728"/>
          <w:tab w:val="left" w:pos="6205"/>
          <w:tab w:val="left" w:pos="7198"/>
          <w:tab w:val="left" w:pos="7524"/>
          <w:tab w:val="left" w:pos="8402"/>
          <w:tab w:val="left" w:pos="9735"/>
        </w:tabs>
        <w:ind w:right="856" w:firstLine="283"/>
        <w:rPr>
          <w:rFonts w:ascii="Symbol" w:hAnsi="Symbol"/>
        </w:rPr>
      </w:pPr>
      <w:r>
        <w:t>эмоционально</w:t>
      </w:r>
      <w:r>
        <w:tab/>
        <w:t>проживать</w:t>
      </w:r>
      <w:r>
        <w:tab/>
        <w:t>исторические</w:t>
      </w:r>
      <w:r>
        <w:tab/>
        <w:t>события</w:t>
      </w:r>
      <w:r>
        <w:tab/>
        <w:t>и</w:t>
      </w:r>
      <w:r>
        <w:tab/>
        <w:t>судьбы</w:t>
      </w:r>
      <w:r>
        <w:tab/>
        <w:t>защитников</w:t>
      </w:r>
      <w:r>
        <w:tab/>
      </w:r>
      <w:r>
        <w:rPr>
          <w:spacing w:val="-1"/>
        </w:rPr>
        <w:t>Отечества,</w:t>
      </w:r>
      <w:r>
        <w:rPr>
          <w:spacing w:val="-52"/>
        </w:rPr>
        <w:t xml:space="preserve"> </w:t>
      </w:r>
      <w:r>
        <w:t>воплощаемые</w:t>
      </w:r>
      <w:r>
        <w:rPr>
          <w:spacing w:val="-6"/>
        </w:rPr>
        <w:t xml:space="preserve"> </w:t>
      </w:r>
      <w:r>
        <w:t>в</w:t>
      </w:r>
      <w:r>
        <w:rPr>
          <w:spacing w:val="3"/>
        </w:rPr>
        <w:t xml:space="preserve"> </w:t>
      </w:r>
      <w:r>
        <w:t>музыкальных</w:t>
      </w:r>
      <w:r>
        <w:rPr>
          <w:spacing w:val="-2"/>
        </w:rPr>
        <w:t xml:space="preserve"> </w:t>
      </w:r>
      <w:r>
        <w:t>произведениях;</w:t>
      </w:r>
    </w:p>
    <w:p w:rsidR="00035341" w:rsidRDefault="007A4DC2" w:rsidP="00F64A30">
      <w:pPr>
        <w:pStyle w:val="a4"/>
        <w:numPr>
          <w:ilvl w:val="0"/>
          <w:numId w:val="62"/>
        </w:numPr>
        <w:tabs>
          <w:tab w:val="left" w:pos="1967"/>
        </w:tabs>
        <w:spacing w:before="1"/>
        <w:ind w:right="855" w:firstLine="283"/>
        <w:rPr>
          <w:rFonts w:ascii="Symbol" w:hAnsi="Symbol"/>
        </w:rPr>
      </w:pPr>
      <w:r>
        <w:t>приводить</w:t>
      </w:r>
      <w:r>
        <w:rPr>
          <w:spacing w:val="19"/>
        </w:rPr>
        <w:t xml:space="preserve"> </w:t>
      </w:r>
      <w:r>
        <w:t>примеры</w:t>
      </w:r>
      <w:r>
        <w:rPr>
          <w:spacing w:val="20"/>
        </w:rPr>
        <w:t xml:space="preserve"> </w:t>
      </w:r>
      <w:r>
        <w:t>выдающихся</w:t>
      </w:r>
      <w:r>
        <w:rPr>
          <w:spacing w:val="18"/>
        </w:rPr>
        <w:t xml:space="preserve"> </w:t>
      </w:r>
      <w:r>
        <w:t>(в</w:t>
      </w:r>
      <w:r>
        <w:rPr>
          <w:spacing w:val="20"/>
        </w:rPr>
        <w:t xml:space="preserve"> </w:t>
      </w:r>
      <w:r>
        <w:t>том</w:t>
      </w:r>
      <w:r>
        <w:rPr>
          <w:spacing w:val="20"/>
        </w:rPr>
        <w:t xml:space="preserve"> </w:t>
      </w:r>
      <w:r>
        <w:t>числе</w:t>
      </w:r>
      <w:r>
        <w:rPr>
          <w:spacing w:val="17"/>
        </w:rPr>
        <w:t xml:space="preserve"> </w:t>
      </w:r>
      <w:r>
        <w:t>современных)</w:t>
      </w:r>
      <w:r>
        <w:rPr>
          <w:spacing w:val="23"/>
        </w:rPr>
        <w:t xml:space="preserve"> </w:t>
      </w:r>
      <w:r>
        <w:t>отечественных</w:t>
      </w:r>
      <w:r>
        <w:rPr>
          <w:spacing w:val="20"/>
        </w:rPr>
        <w:t xml:space="preserve"> </w:t>
      </w:r>
      <w:r>
        <w:t>и</w:t>
      </w:r>
      <w:r>
        <w:rPr>
          <w:spacing w:val="22"/>
        </w:rPr>
        <w:t xml:space="preserve"> </w:t>
      </w:r>
      <w:r>
        <w:t>зарубежных</w:t>
      </w:r>
      <w:r>
        <w:rPr>
          <w:spacing w:val="-52"/>
        </w:rPr>
        <w:t xml:space="preserve"> </w:t>
      </w:r>
      <w:r>
        <w:t>музыкальных</w:t>
      </w:r>
      <w:r>
        <w:rPr>
          <w:spacing w:val="-3"/>
        </w:rPr>
        <w:t xml:space="preserve"> </w:t>
      </w:r>
      <w:r>
        <w:t>исполнителей</w:t>
      </w:r>
      <w:r>
        <w:rPr>
          <w:spacing w:val="3"/>
        </w:rPr>
        <w:t xml:space="preserve"> </w:t>
      </w:r>
      <w:r>
        <w:t>и</w:t>
      </w:r>
      <w:r>
        <w:rPr>
          <w:spacing w:val="-1"/>
        </w:rPr>
        <w:t xml:space="preserve"> </w:t>
      </w:r>
      <w:r>
        <w:t>исполнительских</w:t>
      </w:r>
      <w:r>
        <w:rPr>
          <w:spacing w:val="1"/>
        </w:rPr>
        <w:t xml:space="preserve"> </w:t>
      </w:r>
      <w:r>
        <w:t>коллективов;</w:t>
      </w:r>
    </w:p>
    <w:p w:rsidR="00035341" w:rsidRDefault="007A4DC2" w:rsidP="00F64A30">
      <w:pPr>
        <w:pStyle w:val="a4"/>
        <w:numPr>
          <w:ilvl w:val="0"/>
          <w:numId w:val="62"/>
        </w:numPr>
        <w:tabs>
          <w:tab w:val="left" w:pos="1967"/>
        </w:tabs>
        <w:spacing w:before="1"/>
        <w:ind w:right="847" w:firstLine="283"/>
        <w:rPr>
          <w:rFonts w:ascii="Symbol" w:hAnsi="Symbol"/>
        </w:rPr>
      </w:pPr>
      <w:r>
        <w:t>применять</w:t>
      </w:r>
      <w:r>
        <w:rPr>
          <w:spacing w:val="43"/>
        </w:rPr>
        <w:t xml:space="preserve"> </w:t>
      </w:r>
      <w:r>
        <w:t>современные</w:t>
      </w:r>
      <w:r>
        <w:rPr>
          <w:spacing w:val="36"/>
        </w:rPr>
        <w:t xml:space="preserve"> </w:t>
      </w:r>
      <w:r>
        <w:t>информационно-коммуникационные</w:t>
      </w:r>
      <w:r>
        <w:rPr>
          <w:spacing w:val="37"/>
        </w:rPr>
        <w:t xml:space="preserve"> </w:t>
      </w:r>
      <w:r>
        <w:t>технологии</w:t>
      </w:r>
      <w:r>
        <w:rPr>
          <w:spacing w:val="44"/>
        </w:rPr>
        <w:t xml:space="preserve"> </w:t>
      </w:r>
      <w:r>
        <w:t>для</w:t>
      </w:r>
      <w:r>
        <w:rPr>
          <w:spacing w:val="42"/>
        </w:rPr>
        <w:t xml:space="preserve"> </w:t>
      </w:r>
      <w:r>
        <w:t>записи</w:t>
      </w:r>
      <w:r>
        <w:rPr>
          <w:spacing w:val="44"/>
        </w:rPr>
        <w:t xml:space="preserve"> </w:t>
      </w:r>
      <w:r>
        <w:t>и</w:t>
      </w:r>
      <w:r>
        <w:rPr>
          <w:spacing w:val="-52"/>
        </w:rPr>
        <w:t xml:space="preserve"> </w:t>
      </w:r>
      <w:r>
        <w:t>воспроизведения музыки;</w:t>
      </w:r>
    </w:p>
    <w:p w:rsidR="00035341" w:rsidRDefault="007A4DC2" w:rsidP="00F64A30">
      <w:pPr>
        <w:pStyle w:val="a4"/>
        <w:numPr>
          <w:ilvl w:val="0"/>
          <w:numId w:val="62"/>
        </w:numPr>
        <w:tabs>
          <w:tab w:val="left" w:pos="1967"/>
          <w:tab w:val="left" w:pos="3515"/>
          <w:tab w:val="left" w:pos="4940"/>
          <w:tab w:val="left" w:pos="6546"/>
          <w:tab w:val="left" w:pos="7923"/>
          <w:tab w:val="left" w:pos="9443"/>
        </w:tabs>
        <w:ind w:right="856" w:firstLine="283"/>
        <w:rPr>
          <w:rFonts w:ascii="Symbol" w:hAnsi="Symbol"/>
        </w:rPr>
      </w:pPr>
      <w:r>
        <w:t>обосновывать</w:t>
      </w:r>
      <w:r>
        <w:tab/>
        <w:t>собственные</w:t>
      </w:r>
      <w:r>
        <w:tab/>
        <w:t>предпочтения,</w:t>
      </w:r>
      <w:r>
        <w:tab/>
        <w:t>касающиеся</w:t>
      </w:r>
      <w:r>
        <w:tab/>
        <w:t>музыкальных</w:t>
      </w:r>
      <w:r>
        <w:tab/>
      </w:r>
      <w:r>
        <w:rPr>
          <w:spacing w:val="-1"/>
        </w:rPr>
        <w:t>произведений</w:t>
      </w:r>
      <w:r>
        <w:rPr>
          <w:spacing w:val="-52"/>
        </w:rPr>
        <w:t xml:space="preserve"> </w:t>
      </w:r>
      <w:r>
        <w:t>различных</w:t>
      </w:r>
      <w:r>
        <w:rPr>
          <w:spacing w:val="-3"/>
        </w:rPr>
        <w:t xml:space="preserve"> </w:t>
      </w:r>
      <w:r>
        <w:t>стилей</w:t>
      </w:r>
      <w:r>
        <w:rPr>
          <w:spacing w:val="3"/>
        </w:rPr>
        <w:t xml:space="preserve"> </w:t>
      </w:r>
      <w:r>
        <w:t>и</w:t>
      </w:r>
      <w:r>
        <w:rPr>
          <w:spacing w:val="-1"/>
        </w:rPr>
        <w:t xml:space="preserve"> </w:t>
      </w:r>
      <w:r>
        <w:t>жанров;</w:t>
      </w:r>
    </w:p>
    <w:p w:rsidR="00035341" w:rsidRDefault="007A4DC2" w:rsidP="00F64A30">
      <w:pPr>
        <w:pStyle w:val="a4"/>
        <w:numPr>
          <w:ilvl w:val="0"/>
          <w:numId w:val="62"/>
        </w:numPr>
        <w:tabs>
          <w:tab w:val="left" w:pos="1967"/>
        </w:tabs>
        <w:ind w:right="858" w:firstLine="283"/>
        <w:rPr>
          <w:rFonts w:ascii="Symbol" w:hAnsi="Symbol"/>
        </w:rPr>
      </w:pPr>
      <w:r>
        <w:t>использовать</w:t>
      </w:r>
      <w:r>
        <w:rPr>
          <w:spacing w:val="49"/>
        </w:rPr>
        <w:t xml:space="preserve"> </w:t>
      </w:r>
      <w:r>
        <w:t>знания</w:t>
      </w:r>
      <w:r>
        <w:rPr>
          <w:spacing w:val="49"/>
        </w:rPr>
        <w:t xml:space="preserve"> </w:t>
      </w:r>
      <w:r>
        <w:t>о</w:t>
      </w:r>
      <w:r>
        <w:rPr>
          <w:spacing w:val="44"/>
        </w:rPr>
        <w:t xml:space="preserve"> </w:t>
      </w:r>
      <w:r>
        <w:t>музыке</w:t>
      </w:r>
      <w:r>
        <w:rPr>
          <w:spacing w:val="48"/>
        </w:rPr>
        <w:t xml:space="preserve"> </w:t>
      </w:r>
      <w:r>
        <w:t>и</w:t>
      </w:r>
      <w:r>
        <w:rPr>
          <w:spacing w:val="51"/>
        </w:rPr>
        <w:t xml:space="preserve"> </w:t>
      </w:r>
      <w:r>
        <w:t>музыкантах,</w:t>
      </w:r>
      <w:r>
        <w:rPr>
          <w:spacing w:val="46"/>
        </w:rPr>
        <w:t xml:space="preserve"> </w:t>
      </w:r>
      <w:r>
        <w:t>полученные</w:t>
      </w:r>
      <w:r>
        <w:rPr>
          <w:spacing w:val="48"/>
        </w:rPr>
        <w:t xml:space="preserve"> </w:t>
      </w:r>
      <w:r>
        <w:t>на</w:t>
      </w:r>
      <w:r>
        <w:rPr>
          <w:spacing w:val="52"/>
        </w:rPr>
        <w:t xml:space="preserve"> </w:t>
      </w:r>
      <w:r>
        <w:t>занятиях,</w:t>
      </w:r>
      <w:r>
        <w:rPr>
          <w:spacing w:val="52"/>
        </w:rPr>
        <w:t xml:space="preserve"> </w:t>
      </w:r>
      <w:r>
        <w:t>при</w:t>
      </w:r>
      <w:r>
        <w:rPr>
          <w:spacing w:val="51"/>
        </w:rPr>
        <w:t xml:space="preserve"> </w:t>
      </w:r>
      <w:r>
        <w:t>составлении</w:t>
      </w:r>
      <w:r>
        <w:rPr>
          <w:spacing w:val="-52"/>
        </w:rPr>
        <w:t xml:space="preserve"> </w:t>
      </w:r>
      <w:r>
        <w:t>домашней</w:t>
      </w:r>
      <w:r>
        <w:rPr>
          <w:spacing w:val="2"/>
        </w:rPr>
        <w:t xml:space="preserve"> </w:t>
      </w:r>
      <w:r>
        <w:t>фонотеки,</w:t>
      </w:r>
      <w:r>
        <w:rPr>
          <w:spacing w:val="4"/>
        </w:rPr>
        <w:t xml:space="preserve"> </w:t>
      </w:r>
      <w:r>
        <w:t>видеотеки;</w:t>
      </w:r>
    </w:p>
    <w:p w:rsidR="00035341" w:rsidRDefault="007A4DC2">
      <w:pPr>
        <w:pStyle w:val="a3"/>
        <w:ind w:right="856" w:firstLine="283"/>
      </w:pPr>
      <w:r>
        <w:t>использовать</w:t>
      </w:r>
      <w:r>
        <w:rPr>
          <w:spacing w:val="37"/>
        </w:rPr>
        <w:t xml:space="preserve"> </w:t>
      </w:r>
      <w:r>
        <w:t>приобретенные</w:t>
      </w:r>
      <w:r>
        <w:rPr>
          <w:spacing w:val="31"/>
        </w:rPr>
        <w:t xml:space="preserve"> </w:t>
      </w:r>
      <w:r>
        <w:t>знания</w:t>
      </w:r>
      <w:r>
        <w:rPr>
          <w:spacing w:val="37"/>
        </w:rPr>
        <w:t xml:space="preserve"> </w:t>
      </w:r>
      <w:r>
        <w:t>и</w:t>
      </w:r>
      <w:r>
        <w:rPr>
          <w:spacing w:val="39"/>
        </w:rPr>
        <w:t xml:space="preserve"> </w:t>
      </w:r>
      <w:r>
        <w:t>умения</w:t>
      </w:r>
      <w:r>
        <w:rPr>
          <w:spacing w:val="37"/>
        </w:rPr>
        <w:t xml:space="preserve"> </w:t>
      </w:r>
      <w:r>
        <w:t>в</w:t>
      </w:r>
      <w:r>
        <w:rPr>
          <w:spacing w:val="38"/>
        </w:rPr>
        <w:t xml:space="preserve"> </w:t>
      </w:r>
      <w:r>
        <w:t>практической</w:t>
      </w:r>
      <w:r>
        <w:rPr>
          <w:spacing w:val="39"/>
        </w:rPr>
        <w:t xml:space="preserve"> </w:t>
      </w:r>
      <w:r>
        <w:t>деятельности</w:t>
      </w:r>
      <w:r>
        <w:rPr>
          <w:spacing w:val="38"/>
        </w:rPr>
        <w:t xml:space="preserve"> </w:t>
      </w:r>
      <w:r>
        <w:t>и</w:t>
      </w:r>
      <w:r>
        <w:rPr>
          <w:spacing w:val="39"/>
        </w:rPr>
        <w:t xml:space="preserve"> </w:t>
      </w:r>
      <w:r>
        <w:t>повседневной</w:t>
      </w:r>
      <w:r>
        <w:rPr>
          <w:spacing w:val="-52"/>
        </w:rPr>
        <w:t xml:space="preserve"> </w:t>
      </w:r>
      <w:r>
        <w:t>жизни</w:t>
      </w:r>
      <w:r>
        <w:rPr>
          <w:spacing w:val="2"/>
        </w:rPr>
        <w:t xml:space="preserve"> </w:t>
      </w:r>
      <w:r>
        <w:t>(в</w:t>
      </w:r>
      <w:r>
        <w:rPr>
          <w:spacing w:val="-1"/>
        </w:rPr>
        <w:t xml:space="preserve"> </w:t>
      </w:r>
      <w:r>
        <w:t>том числе</w:t>
      </w:r>
      <w:r>
        <w:rPr>
          <w:spacing w:val="-5"/>
        </w:rPr>
        <w:t xml:space="preserve"> </w:t>
      </w:r>
      <w:r>
        <w:t>в</w:t>
      </w:r>
      <w:r>
        <w:rPr>
          <w:spacing w:val="3"/>
        </w:rPr>
        <w:t xml:space="preserve"> </w:t>
      </w:r>
      <w:r>
        <w:t>творческой</w:t>
      </w:r>
      <w:r>
        <w:rPr>
          <w:spacing w:val="2"/>
        </w:rPr>
        <w:t xml:space="preserve"> </w:t>
      </w:r>
      <w:r>
        <w:t>и</w:t>
      </w:r>
      <w:r>
        <w:rPr>
          <w:spacing w:val="3"/>
        </w:rPr>
        <w:t xml:space="preserve"> </w:t>
      </w:r>
      <w:r>
        <w:t>сценической).</w:t>
      </w:r>
    </w:p>
    <w:p w:rsidR="00035341" w:rsidRDefault="007A4DC2">
      <w:pPr>
        <w:pStyle w:val="4"/>
        <w:spacing w:before="2" w:line="251" w:lineRule="exact"/>
        <w:ind w:left="1683"/>
        <w:jc w:val="left"/>
      </w:pPr>
      <w:r>
        <w:t>Выпускник</w:t>
      </w:r>
      <w:r>
        <w:rPr>
          <w:spacing w:val="-6"/>
        </w:rPr>
        <w:t xml:space="preserve"> </w:t>
      </w:r>
      <w:r>
        <w:t>получит</w:t>
      </w:r>
      <w:r>
        <w:rPr>
          <w:spacing w:val="-2"/>
        </w:rPr>
        <w:t xml:space="preserve"> </w:t>
      </w:r>
      <w:r>
        <w:t>возможность</w:t>
      </w:r>
      <w:r>
        <w:rPr>
          <w:spacing w:val="-1"/>
        </w:rPr>
        <w:t xml:space="preserve"> </w:t>
      </w:r>
      <w:r>
        <w:t>научиться:</w:t>
      </w:r>
    </w:p>
    <w:p w:rsidR="00035341" w:rsidRDefault="007A4DC2" w:rsidP="00F64A30">
      <w:pPr>
        <w:pStyle w:val="a4"/>
        <w:numPr>
          <w:ilvl w:val="0"/>
          <w:numId w:val="62"/>
        </w:numPr>
        <w:tabs>
          <w:tab w:val="left" w:pos="1967"/>
        </w:tabs>
        <w:ind w:right="854" w:firstLine="283"/>
        <w:rPr>
          <w:rFonts w:ascii="Symbol" w:hAnsi="Symbol"/>
        </w:rPr>
      </w:pPr>
      <w:r>
        <w:t>понимать</w:t>
      </w:r>
      <w:r>
        <w:rPr>
          <w:spacing w:val="24"/>
        </w:rPr>
        <w:t xml:space="preserve"> </w:t>
      </w:r>
      <w:r>
        <w:t>истоки</w:t>
      </w:r>
      <w:r>
        <w:rPr>
          <w:spacing w:val="25"/>
        </w:rPr>
        <w:t xml:space="preserve"> </w:t>
      </w:r>
      <w:r>
        <w:t>и</w:t>
      </w:r>
      <w:r>
        <w:rPr>
          <w:spacing w:val="25"/>
        </w:rPr>
        <w:t xml:space="preserve"> </w:t>
      </w:r>
      <w:r>
        <w:t>интонационное</w:t>
      </w:r>
      <w:r>
        <w:rPr>
          <w:spacing w:val="22"/>
        </w:rPr>
        <w:t xml:space="preserve"> </w:t>
      </w:r>
      <w:r>
        <w:t>своеобразие,</w:t>
      </w:r>
      <w:r>
        <w:rPr>
          <w:spacing w:val="27"/>
        </w:rPr>
        <w:t xml:space="preserve"> </w:t>
      </w:r>
      <w:r>
        <w:t>характерные</w:t>
      </w:r>
      <w:r>
        <w:rPr>
          <w:spacing w:val="18"/>
        </w:rPr>
        <w:t xml:space="preserve"> </w:t>
      </w:r>
      <w:r>
        <w:t>черты</w:t>
      </w:r>
      <w:r>
        <w:rPr>
          <w:spacing w:val="28"/>
        </w:rPr>
        <w:t xml:space="preserve"> </w:t>
      </w:r>
      <w:r>
        <w:t>и</w:t>
      </w:r>
      <w:r>
        <w:rPr>
          <w:spacing w:val="25"/>
        </w:rPr>
        <w:t xml:space="preserve"> </w:t>
      </w:r>
      <w:r>
        <w:t>признаки,</w:t>
      </w:r>
      <w:r>
        <w:rPr>
          <w:spacing w:val="27"/>
        </w:rPr>
        <w:t xml:space="preserve"> </w:t>
      </w:r>
      <w:r>
        <w:t>традиций,</w:t>
      </w:r>
      <w:r>
        <w:rPr>
          <w:spacing w:val="-52"/>
        </w:rPr>
        <w:t xml:space="preserve"> </w:t>
      </w:r>
      <w:r>
        <w:t>обрядов</w:t>
      </w:r>
      <w:r>
        <w:rPr>
          <w:spacing w:val="2"/>
        </w:rPr>
        <w:t xml:space="preserve"> </w:t>
      </w:r>
      <w:r>
        <w:t>музыкального</w:t>
      </w:r>
      <w:r>
        <w:rPr>
          <w:spacing w:val="-3"/>
        </w:rPr>
        <w:t xml:space="preserve"> </w:t>
      </w:r>
      <w:r>
        <w:t>фольклора</w:t>
      </w:r>
      <w:r>
        <w:rPr>
          <w:spacing w:val="5"/>
        </w:rPr>
        <w:t xml:space="preserve"> </w:t>
      </w:r>
      <w:r>
        <w:t>разных</w:t>
      </w:r>
      <w:r>
        <w:rPr>
          <w:spacing w:val="-2"/>
        </w:rPr>
        <w:t xml:space="preserve"> </w:t>
      </w:r>
      <w:r>
        <w:t>стран</w:t>
      </w:r>
      <w:r>
        <w:rPr>
          <w:spacing w:val="-1"/>
        </w:rPr>
        <w:t xml:space="preserve"> </w:t>
      </w:r>
      <w:r>
        <w:t>мира;</w:t>
      </w:r>
    </w:p>
    <w:p w:rsidR="00035341" w:rsidRDefault="007A4DC2" w:rsidP="00F64A30">
      <w:pPr>
        <w:pStyle w:val="a4"/>
        <w:numPr>
          <w:ilvl w:val="0"/>
          <w:numId w:val="62"/>
        </w:numPr>
        <w:tabs>
          <w:tab w:val="left" w:pos="1967"/>
        </w:tabs>
        <w:ind w:right="862" w:firstLine="283"/>
        <w:rPr>
          <w:rFonts w:ascii="Symbol" w:hAnsi="Symbol"/>
        </w:rPr>
      </w:pPr>
      <w:r>
        <w:t>понимать</w:t>
      </w:r>
      <w:r>
        <w:rPr>
          <w:spacing w:val="40"/>
        </w:rPr>
        <w:t xml:space="preserve"> </w:t>
      </w:r>
      <w:r>
        <w:t>особенности</w:t>
      </w:r>
      <w:r>
        <w:rPr>
          <w:spacing w:val="42"/>
        </w:rPr>
        <w:t xml:space="preserve"> </w:t>
      </w:r>
      <w:r>
        <w:t>языка</w:t>
      </w:r>
      <w:r>
        <w:rPr>
          <w:spacing w:val="43"/>
        </w:rPr>
        <w:t xml:space="preserve"> </w:t>
      </w:r>
      <w:r>
        <w:t>западноевропейской</w:t>
      </w:r>
      <w:r>
        <w:rPr>
          <w:spacing w:val="43"/>
        </w:rPr>
        <w:t xml:space="preserve"> </w:t>
      </w:r>
      <w:r>
        <w:t>музыки</w:t>
      </w:r>
      <w:r>
        <w:rPr>
          <w:spacing w:val="43"/>
        </w:rPr>
        <w:t xml:space="preserve"> </w:t>
      </w:r>
      <w:r>
        <w:t>на</w:t>
      </w:r>
      <w:r>
        <w:rPr>
          <w:spacing w:val="43"/>
        </w:rPr>
        <w:t xml:space="preserve"> </w:t>
      </w:r>
      <w:r>
        <w:t>примере</w:t>
      </w:r>
      <w:r>
        <w:rPr>
          <w:spacing w:val="34"/>
        </w:rPr>
        <w:t xml:space="preserve"> </w:t>
      </w:r>
      <w:r>
        <w:t>мадригала,</w:t>
      </w:r>
      <w:r>
        <w:rPr>
          <w:spacing w:val="43"/>
        </w:rPr>
        <w:t xml:space="preserve"> </w:t>
      </w:r>
      <w:r>
        <w:t>мотета,</w:t>
      </w:r>
      <w:r>
        <w:rPr>
          <w:spacing w:val="-52"/>
        </w:rPr>
        <w:t xml:space="preserve"> </w:t>
      </w:r>
      <w:r>
        <w:t>кантаты,</w:t>
      </w:r>
      <w:r>
        <w:rPr>
          <w:spacing w:val="-2"/>
        </w:rPr>
        <w:t xml:space="preserve"> </w:t>
      </w:r>
      <w:r>
        <w:t>прелюдии,</w:t>
      </w:r>
      <w:r>
        <w:rPr>
          <w:spacing w:val="-1"/>
        </w:rPr>
        <w:t xml:space="preserve"> </w:t>
      </w:r>
      <w:r>
        <w:t>фуги,</w:t>
      </w:r>
      <w:r>
        <w:rPr>
          <w:spacing w:val="-1"/>
        </w:rPr>
        <w:t xml:space="preserve"> </w:t>
      </w:r>
      <w:r>
        <w:t>мессы,</w:t>
      </w:r>
      <w:r>
        <w:rPr>
          <w:spacing w:val="5"/>
        </w:rPr>
        <w:t xml:space="preserve"> </w:t>
      </w:r>
      <w:r>
        <w:t>реквиема;</w:t>
      </w:r>
    </w:p>
    <w:p w:rsidR="00035341" w:rsidRDefault="007A4DC2" w:rsidP="00F64A30">
      <w:pPr>
        <w:pStyle w:val="a4"/>
        <w:numPr>
          <w:ilvl w:val="0"/>
          <w:numId w:val="62"/>
        </w:numPr>
        <w:tabs>
          <w:tab w:val="left" w:pos="1967"/>
        </w:tabs>
        <w:ind w:right="859" w:firstLine="283"/>
        <w:rPr>
          <w:rFonts w:ascii="Symbol" w:hAnsi="Symbol"/>
        </w:rPr>
      </w:pPr>
      <w:r>
        <w:t>понимать</w:t>
      </w:r>
      <w:r>
        <w:rPr>
          <w:spacing w:val="7"/>
        </w:rPr>
        <w:t xml:space="preserve"> </w:t>
      </w:r>
      <w:r>
        <w:t>особенности</w:t>
      </w:r>
      <w:r>
        <w:rPr>
          <w:spacing w:val="9"/>
        </w:rPr>
        <w:t xml:space="preserve"> </w:t>
      </w:r>
      <w:r>
        <w:t>языка</w:t>
      </w:r>
      <w:r>
        <w:rPr>
          <w:spacing w:val="10"/>
        </w:rPr>
        <w:t xml:space="preserve"> </w:t>
      </w:r>
      <w:r>
        <w:t>отечественной</w:t>
      </w:r>
      <w:r>
        <w:rPr>
          <w:spacing w:val="9"/>
        </w:rPr>
        <w:t xml:space="preserve"> </w:t>
      </w:r>
      <w:r>
        <w:t>духовной</w:t>
      </w:r>
      <w:r>
        <w:rPr>
          <w:spacing w:val="9"/>
        </w:rPr>
        <w:t xml:space="preserve"> </w:t>
      </w:r>
      <w:r>
        <w:t>и</w:t>
      </w:r>
      <w:r>
        <w:rPr>
          <w:spacing w:val="10"/>
        </w:rPr>
        <w:t xml:space="preserve"> </w:t>
      </w:r>
      <w:r>
        <w:t>светской</w:t>
      </w:r>
      <w:r>
        <w:rPr>
          <w:spacing w:val="9"/>
        </w:rPr>
        <w:t xml:space="preserve"> </w:t>
      </w:r>
      <w:r>
        <w:t>музыкальной</w:t>
      </w:r>
      <w:r>
        <w:rPr>
          <w:spacing w:val="9"/>
        </w:rPr>
        <w:t xml:space="preserve"> </w:t>
      </w:r>
      <w:r>
        <w:t>культуры</w:t>
      </w:r>
      <w:r>
        <w:rPr>
          <w:spacing w:val="8"/>
        </w:rPr>
        <w:t xml:space="preserve"> </w:t>
      </w:r>
      <w:r>
        <w:t>на</w:t>
      </w:r>
      <w:r>
        <w:rPr>
          <w:spacing w:val="-52"/>
        </w:rPr>
        <w:t xml:space="preserve"> </w:t>
      </w:r>
      <w:r>
        <w:t>примере</w:t>
      </w:r>
      <w:r>
        <w:rPr>
          <w:spacing w:val="-6"/>
        </w:rPr>
        <w:t xml:space="preserve"> </w:t>
      </w:r>
      <w:r>
        <w:t>канта,</w:t>
      </w:r>
      <w:r>
        <w:rPr>
          <w:spacing w:val="-1"/>
        </w:rPr>
        <w:t xml:space="preserve"> </w:t>
      </w:r>
      <w:r>
        <w:t>литургии,</w:t>
      </w:r>
      <w:r>
        <w:rPr>
          <w:spacing w:val="-1"/>
        </w:rPr>
        <w:t xml:space="preserve"> </w:t>
      </w:r>
      <w:r>
        <w:t>хорового</w:t>
      </w:r>
      <w:r>
        <w:rPr>
          <w:spacing w:val="-3"/>
        </w:rPr>
        <w:t xml:space="preserve"> </w:t>
      </w:r>
      <w:r>
        <w:t>концерта;</w:t>
      </w:r>
    </w:p>
    <w:p w:rsidR="00035341" w:rsidRDefault="007A4DC2" w:rsidP="00F64A30">
      <w:pPr>
        <w:pStyle w:val="a4"/>
        <w:numPr>
          <w:ilvl w:val="0"/>
          <w:numId w:val="62"/>
        </w:numPr>
        <w:tabs>
          <w:tab w:val="left" w:pos="1967"/>
        </w:tabs>
        <w:spacing w:line="269" w:lineRule="exact"/>
        <w:ind w:left="1966"/>
        <w:rPr>
          <w:rFonts w:ascii="Symbol" w:hAnsi="Symbol"/>
        </w:rPr>
      </w:pPr>
      <w:r>
        <w:t>определять</w:t>
      </w:r>
      <w:r>
        <w:rPr>
          <w:spacing w:val="-3"/>
        </w:rPr>
        <w:t xml:space="preserve"> </w:t>
      </w:r>
      <w:r>
        <w:t>специфику</w:t>
      </w:r>
      <w:r>
        <w:rPr>
          <w:spacing w:val="-7"/>
        </w:rPr>
        <w:t xml:space="preserve"> </w:t>
      </w:r>
      <w:r>
        <w:t>духовной</w:t>
      </w:r>
      <w:r>
        <w:rPr>
          <w:spacing w:val="-2"/>
        </w:rPr>
        <w:t xml:space="preserve"> </w:t>
      </w:r>
      <w:r>
        <w:t>музыки</w:t>
      </w:r>
      <w:r>
        <w:rPr>
          <w:spacing w:val="-2"/>
        </w:rPr>
        <w:t xml:space="preserve"> </w:t>
      </w:r>
      <w:r>
        <w:t>в</w:t>
      </w:r>
      <w:r>
        <w:rPr>
          <w:spacing w:val="-1"/>
        </w:rPr>
        <w:t xml:space="preserve"> </w:t>
      </w:r>
      <w:r>
        <w:t>эпоху</w:t>
      </w:r>
      <w:r>
        <w:rPr>
          <w:spacing w:val="-7"/>
        </w:rPr>
        <w:t xml:space="preserve"> </w:t>
      </w:r>
      <w:r>
        <w:t>Средневековья;</w:t>
      </w:r>
    </w:p>
    <w:p w:rsidR="00035341" w:rsidRDefault="007A4DC2" w:rsidP="00F64A30">
      <w:pPr>
        <w:pStyle w:val="a4"/>
        <w:numPr>
          <w:ilvl w:val="0"/>
          <w:numId w:val="62"/>
        </w:numPr>
        <w:tabs>
          <w:tab w:val="left" w:pos="1967"/>
        </w:tabs>
        <w:spacing w:line="269" w:lineRule="exact"/>
        <w:ind w:left="1966"/>
        <w:rPr>
          <w:rFonts w:ascii="Symbol" w:hAnsi="Symbol"/>
        </w:rPr>
      </w:pPr>
      <w:r>
        <w:t>распознавать</w:t>
      </w:r>
      <w:r>
        <w:rPr>
          <w:spacing w:val="-7"/>
        </w:rPr>
        <w:t xml:space="preserve"> </w:t>
      </w:r>
      <w:r>
        <w:t>мелодику</w:t>
      </w:r>
      <w:r>
        <w:rPr>
          <w:spacing w:val="-7"/>
        </w:rPr>
        <w:t xml:space="preserve"> </w:t>
      </w:r>
      <w:r>
        <w:t>знаменного</w:t>
      </w:r>
      <w:r>
        <w:rPr>
          <w:spacing w:val="-7"/>
        </w:rPr>
        <w:t xml:space="preserve"> </w:t>
      </w:r>
      <w:r>
        <w:t>распева</w:t>
      </w:r>
      <w:r>
        <w:rPr>
          <w:spacing w:val="2"/>
        </w:rPr>
        <w:t xml:space="preserve"> </w:t>
      </w:r>
      <w:r>
        <w:t>–</w:t>
      </w:r>
      <w:r>
        <w:rPr>
          <w:spacing w:val="-3"/>
        </w:rPr>
        <w:t xml:space="preserve"> </w:t>
      </w:r>
      <w:r>
        <w:t>основы</w:t>
      </w:r>
      <w:r>
        <w:rPr>
          <w:spacing w:val="-2"/>
        </w:rPr>
        <w:t xml:space="preserve"> </w:t>
      </w:r>
      <w:r>
        <w:t>древнерусской</w:t>
      </w:r>
      <w:r>
        <w:rPr>
          <w:spacing w:val="-1"/>
        </w:rPr>
        <w:t xml:space="preserve"> </w:t>
      </w:r>
      <w:r>
        <w:t>церковной</w:t>
      </w:r>
      <w:r>
        <w:rPr>
          <w:spacing w:val="-1"/>
        </w:rPr>
        <w:t xml:space="preserve"> </w:t>
      </w:r>
      <w:r>
        <w:t>музыки;</w:t>
      </w:r>
    </w:p>
    <w:p w:rsidR="00035341" w:rsidRDefault="007A4DC2" w:rsidP="00F64A30">
      <w:pPr>
        <w:pStyle w:val="a4"/>
        <w:numPr>
          <w:ilvl w:val="0"/>
          <w:numId w:val="62"/>
        </w:numPr>
        <w:tabs>
          <w:tab w:val="left" w:pos="1967"/>
        </w:tabs>
        <w:ind w:right="845" w:firstLine="283"/>
        <w:rPr>
          <w:rFonts w:ascii="Symbol" w:hAnsi="Symbol"/>
        </w:rPr>
      </w:pPr>
      <w:r>
        <w:t>различать</w:t>
      </w:r>
      <w:r>
        <w:rPr>
          <w:spacing w:val="29"/>
        </w:rPr>
        <w:t xml:space="preserve"> </w:t>
      </w:r>
      <w:r>
        <w:t>формы</w:t>
      </w:r>
      <w:r>
        <w:rPr>
          <w:spacing w:val="31"/>
        </w:rPr>
        <w:t xml:space="preserve"> </w:t>
      </w:r>
      <w:r>
        <w:t>построения</w:t>
      </w:r>
      <w:r>
        <w:rPr>
          <w:spacing w:val="29"/>
        </w:rPr>
        <w:t xml:space="preserve"> </w:t>
      </w:r>
      <w:r>
        <w:t>музыки</w:t>
      </w:r>
      <w:r>
        <w:rPr>
          <w:spacing w:val="32"/>
        </w:rPr>
        <w:t xml:space="preserve"> </w:t>
      </w:r>
      <w:r>
        <w:t>(сонатно-симфонический</w:t>
      </w:r>
      <w:r>
        <w:rPr>
          <w:spacing w:val="31"/>
        </w:rPr>
        <w:t xml:space="preserve"> </w:t>
      </w:r>
      <w:r>
        <w:t>цикл,</w:t>
      </w:r>
      <w:r>
        <w:rPr>
          <w:spacing w:val="33"/>
        </w:rPr>
        <w:t xml:space="preserve"> </w:t>
      </w:r>
      <w:r>
        <w:t>сюита),</w:t>
      </w:r>
      <w:r>
        <w:rPr>
          <w:spacing w:val="33"/>
        </w:rPr>
        <w:t xml:space="preserve"> </w:t>
      </w:r>
      <w:r>
        <w:t>понимать</w:t>
      </w:r>
      <w:r>
        <w:rPr>
          <w:spacing w:val="29"/>
        </w:rPr>
        <w:t xml:space="preserve"> </w:t>
      </w:r>
      <w:r>
        <w:t>их</w:t>
      </w:r>
      <w:r>
        <w:rPr>
          <w:spacing w:val="-52"/>
        </w:rPr>
        <w:t xml:space="preserve"> </w:t>
      </w:r>
      <w:r>
        <w:t>возможности</w:t>
      </w:r>
      <w:r>
        <w:rPr>
          <w:spacing w:val="2"/>
        </w:rPr>
        <w:t xml:space="preserve"> </w:t>
      </w:r>
      <w:r>
        <w:t>в</w:t>
      </w:r>
      <w:r>
        <w:rPr>
          <w:spacing w:val="2"/>
        </w:rPr>
        <w:t xml:space="preserve"> </w:t>
      </w:r>
      <w:r>
        <w:t>воплощении</w:t>
      </w:r>
      <w:r>
        <w:rPr>
          <w:spacing w:val="-1"/>
        </w:rPr>
        <w:t xml:space="preserve"> </w:t>
      </w:r>
      <w:r>
        <w:t>и</w:t>
      </w:r>
      <w:r>
        <w:rPr>
          <w:spacing w:val="2"/>
        </w:rPr>
        <w:t xml:space="preserve"> </w:t>
      </w:r>
      <w:r>
        <w:t>развитии</w:t>
      </w:r>
      <w:r>
        <w:rPr>
          <w:spacing w:val="3"/>
        </w:rPr>
        <w:t xml:space="preserve"> </w:t>
      </w:r>
      <w:r>
        <w:t>музыкальных</w:t>
      </w:r>
      <w:r>
        <w:rPr>
          <w:spacing w:val="1"/>
        </w:rPr>
        <w:t xml:space="preserve"> </w:t>
      </w:r>
      <w:r>
        <w:t>образов;</w:t>
      </w:r>
    </w:p>
    <w:p w:rsidR="00035341" w:rsidRDefault="007A4DC2" w:rsidP="00F64A30">
      <w:pPr>
        <w:pStyle w:val="a4"/>
        <w:numPr>
          <w:ilvl w:val="0"/>
          <w:numId w:val="62"/>
        </w:numPr>
        <w:tabs>
          <w:tab w:val="left" w:pos="1967"/>
        </w:tabs>
        <w:ind w:right="843" w:firstLine="283"/>
        <w:rPr>
          <w:rFonts w:ascii="Symbol" w:hAnsi="Symbol"/>
        </w:rPr>
      </w:pPr>
      <w:r>
        <w:t>выделять</w:t>
      </w:r>
      <w:r>
        <w:rPr>
          <w:spacing w:val="33"/>
        </w:rPr>
        <w:t xml:space="preserve"> </w:t>
      </w:r>
      <w:r>
        <w:t>признаки</w:t>
      </w:r>
      <w:r>
        <w:rPr>
          <w:spacing w:val="35"/>
        </w:rPr>
        <w:t xml:space="preserve"> </w:t>
      </w:r>
      <w:r>
        <w:t>для</w:t>
      </w:r>
      <w:r>
        <w:rPr>
          <w:spacing w:val="33"/>
        </w:rPr>
        <w:t xml:space="preserve"> </w:t>
      </w:r>
      <w:r>
        <w:t>установления</w:t>
      </w:r>
      <w:r>
        <w:rPr>
          <w:spacing w:val="33"/>
        </w:rPr>
        <w:t xml:space="preserve"> </w:t>
      </w:r>
      <w:r>
        <w:t>стилевых</w:t>
      </w:r>
      <w:r>
        <w:rPr>
          <w:spacing w:val="34"/>
        </w:rPr>
        <w:t xml:space="preserve"> </w:t>
      </w:r>
      <w:r>
        <w:t>связей</w:t>
      </w:r>
      <w:r>
        <w:rPr>
          <w:spacing w:val="35"/>
        </w:rPr>
        <w:t xml:space="preserve"> </w:t>
      </w:r>
      <w:r>
        <w:t>в</w:t>
      </w:r>
      <w:r>
        <w:rPr>
          <w:spacing w:val="35"/>
        </w:rPr>
        <w:t xml:space="preserve"> </w:t>
      </w:r>
      <w:r>
        <w:t>процессе</w:t>
      </w:r>
      <w:r>
        <w:rPr>
          <w:spacing w:val="27"/>
        </w:rPr>
        <w:t xml:space="preserve"> </w:t>
      </w:r>
      <w:r>
        <w:t>изучения</w:t>
      </w:r>
      <w:r>
        <w:rPr>
          <w:spacing w:val="44"/>
        </w:rPr>
        <w:t xml:space="preserve"> </w:t>
      </w:r>
      <w:r>
        <w:lastRenderedPageBreak/>
        <w:t>музыкального</w:t>
      </w:r>
      <w:r>
        <w:rPr>
          <w:spacing w:val="-52"/>
        </w:rPr>
        <w:t xml:space="preserve"> </w:t>
      </w:r>
      <w:r>
        <w:t>искусства;</w:t>
      </w:r>
    </w:p>
    <w:p w:rsidR="00035341" w:rsidRDefault="007A4DC2" w:rsidP="00F64A30">
      <w:pPr>
        <w:pStyle w:val="a4"/>
        <w:numPr>
          <w:ilvl w:val="0"/>
          <w:numId w:val="62"/>
        </w:numPr>
        <w:tabs>
          <w:tab w:val="left" w:pos="1967"/>
        </w:tabs>
        <w:ind w:right="847" w:firstLine="283"/>
        <w:rPr>
          <w:rFonts w:ascii="Symbol" w:hAnsi="Symbol"/>
        </w:rPr>
      </w:pPr>
      <w:r>
        <w:t>различать</w:t>
      </w:r>
      <w:r>
        <w:rPr>
          <w:spacing w:val="8"/>
        </w:rPr>
        <w:t xml:space="preserve"> </w:t>
      </w:r>
      <w:r>
        <w:t>и</w:t>
      </w:r>
      <w:r>
        <w:rPr>
          <w:spacing w:val="6"/>
        </w:rPr>
        <w:t xml:space="preserve"> </w:t>
      </w:r>
      <w:r>
        <w:t>передавать</w:t>
      </w:r>
      <w:r>
        <w:rPr>
          <w:spacing w:val="8"/>
        </w:rPr>
        <w:t xml:space="preserve"> </w:t>
      </w:r>
      <w:r>
        <w:t>в</w:t>
      </w:r>
      <w:r>
        <w:rPr>
          <w:spacing w:val="6"/>
        </w:rPr>
        <w:t xml:space="preserve"> </w:t>
      </w:r>
      <w:r>
        <w:t>художественно-творческой</w:t>
      </w:r>
      <w:r>
        <w:rPr>
          <w:spacing w:val="10"/>
        </w:rPr>
        <w:t xml:space="preserve"> </w:t>
      </w:r>
      <w:r>
        <w:t>деятельности</w:t>
      </w:r>
      <w:r>
        <w:rPr>
          <w:spacing w:val="10"/>
        </w:rPr>
        <w:t xml:space="preserve"> </w:t>
      </w:r>
      <w:r>
        <w:t>характер,</w:t>
      </w:r>
      <w:r>
        <w:rPr>
          <w:spacing w:val="11"/>
        </w:rPr>
        <w:t xml:space="preserve"> </w:t>
      </w:r>
      <w:r>
        <w:t>эмоциональное</w:t>
      </w:r>
      <w:r>
        <w:rPr>
          <w:spacing w:val="-52"/>
        </w:rPr>
        <w:t xml:space="preserve"> </w:t>
      </w:r>
      <w:r>
        <w:t>состояние</w:t>
      </w:r>
      <w:r>
        <w:rPr>
          <w:spacing w:val="-6"/>
        </w:rPr>
        <w:t xml:space="preserve"> </w:t>
      </w:r>
      <w:r>
        <w:t>и</w:t>
      </w:r>
      <w:r>
        <w:rPr>
          <w:spacing w:val="3"/>
        </w:rPr>
        <w:t xml:space="preserve"> </w:t>
      </w:r>
      <w:r>
        <w:t>свое</w:t>
      </w:r>
      <w:r>
        <w:rPr>
          <w:spacing w:val="-5"/>
        </w:rPr>
        <w:t xml:space="preserve"> </w:t>
      </w:r>
      <w:r>
        <w:t>отношение</w:t>
      </w:r>
      <w:r>
        <w:rPr>
          <w:spacing w:val="-6"/>
        </w:rPr>
        <w:t xml:space="preserve"> </w:t>
      </w:r>
      <w:r>
        <w:t>к природе,</w:t>
      </w:r>
      <w:r>
        <w:rPr>
          <w:spacing w:val="4"/>
        </w:rPr>
        <w:t xml:space="preserve"> </w:t>
      </w:r>
      <w:r>
        <w:t>человеку,</w:t>
      </w:r>
      <w:r>
        <w:rPr>
          <w:spacing w:val="3"/>
        </w:rPr>
        <w:t xml:space="preserve"> </w:t>
      </w:r>
      <w:r>
        <w:t>обществу;</w:t>
      </w:r>
    </w:p>
    <w:p w:rsidR="00035341" w:rsidRDefault="007A4DC2" w:rsidP="00F64A30">
      <w:pPr>
        <w:pStyle w:val="a4"/>
        <w:numPr>
          <w:ilvl w:val="0"/>
          <w:numId w:val="62"/>
        </w:numPr>
        <w:tabs>
          <w:tab w:val="left" w:pos="1967"/>
        </w:tabs>
        <w:ind w:right="858" w:firstLine="283"/>
        <w:rPr>
          <w:rFonts w:ascii="Symbol" w:hAnsi="Symbol"/>
        </w:rPr>
      </w:pPr>
      <w:r>
        <w:t>исполнять</w:t>
      </w:r>
      <w:r>
        <w:rPr>
          <w:spacing w:val="25"/>
        </w:rPr>
        <w:t xml:space="preserve"> </w:t>
      </w:r>
      <w:r>
        <w:t>свою</w:t>
      </w:r>
      <w:r>
        <w:rPr>
          <w:spacing w:val="24"/>
        </w:rPr>
        <w:t xml:space="preserve"> </w:t>
      </w:r>
      <w:r>
        <w:t>партию</w:t>
      </w:r>
      <w:r>
        <w:rPr>
          <w:spacing w:val="23"/>
        </w:rPr>
        <w:t xml:space="preserve"> </w:t>
      </w:r>
      <w:r>
        <w:t>в</w:t>
      </w:r>
      <w:r>
        <w:rPr>
          <w:spacing w:val="27"/>
        </w:rPr>
        <w:t xml:space="preserve"> </w:t>
      </w:r>
      <w:r>
        <w:t>хоре</w:t>
      </w:r>
      <w:r>
        <w:rPr>
          <w:spacing w:val="24"/>
        </w:rPr>
        <w:t xml:space="preserve"> </w:t>
      </w:r>
      <w:r>
        <w:t>в</w:t>
      </w:r>
      <w:r>
        <w:rPr>
          <w:spacing w:val="26"/>
        </w:rPr>
        <w:t xml:space="preserve"> </w:t>
      </w:r>
      <w:r>
        <w:t>простейших</w:t>
      </w:r>
      <w:r>
        <w:rPr>
          <w:spacing w:val="26"/>
        </w:rPr>
        <w:t xml:space="preserve"> </w:t>
      </w:r>
      <w:r>
        <w:t>двухголосных</w:t>
      </w:r>
      <w:r>
        <w:rPr>
          <w:spacing w:val="26"/>
        </w:rPr>
        <w:t xml:space="preserve"> </w:t>
      </w:r>
      <w:r>
        <w:t>произведениях,</w:t>
      </w:r>
      <w:r>
        <w:rPr>
          <w:spacing w:val="27"/>
        </w:rPr>
        <w:t xml:space="preserve"> </w:t>
      </w:r>
      <w:r>
        <w:t>в</w:t>
      </w:r>
      <w:r>
        <w:rPr>
          <w:spacing w:val="27"/>
        </w:rPr>
        <w:t xml:space="preserve"> </w:t>
      </w:r>
      <w:r>
        <w:t>том</w:t>
      </w:r>
      <w:r>
        <w:rPr>
          <w:spacing w:val="24"/>
        </w:rPr>
        <w:t xml:space="preserve"> </w:t>
      </w:r>
      <w:r>
        <w:t>числе</w:t>
      </w:r>
      <w:r>
        <w:rPr>
          <w:spacing w:val="24"/>
        </w:rPr>
        <w:t xml:space="preserve"> </w:t>
      </w:r>
      <w:r>
        <w:t>с</w:t>
      </w:r>
      <w:r>
        <w:rPr>
          <w:spacing w:val="-52"/>
        </w:rPr>
        <w:t xml:space="preserve"> </w:t>
      </w:r>
      <w:r>
        <w:t>ориентацией</w:t>
      </w:r>
      <w:r>
        <w:rPr>
          <w:spacing w:val="-2"/>
        </w:rPr>
        <w:t xml:space="preserve"> </w:t>
      </w:r>
      <w:r>
        <w:t>на нотную запись;</w:t>
      </w:r>
    </w:p>
    <w:p w:rsidR="00035341" w:rsidRDefault="007A4DC2" w:rsidP="00F64A30">
      <w:pPr>
        <w:pStyle w:val="a4"/>
        <w:numPr>
          <w:ilvl w:val="0"/>
          <w:numId w:val="62"/>
        </w:numPr>
        <w:tabs>
          <w:tab w:val="left" w:pos="1967"/>
        </w:tabs>
        <w:ind w:right="859" w:firstLine="283"/>
        <w:rPr>
          <w:rFonts w:ascii="Symbol" w:hAnsi="Symbol"/>
        </w:rPr>
      </w:pPr>
      <w:r>
        <w:t>активно</w:t>
      </w:r>
      <w:r>
        <w:rPr>
          <w:spacing w:val="-2"/>
        </w:rPr>
        <w:t xml:space="preserve"> </w:t>
      </w:r>
      <w:r>
        <w:t>использовать</w:t>
      </w:r>
      <w:r>
        <w:rPr>
          <w:spacing w:val="3"/>
        </w:rPr>
        <w:t xml:space="preserve"> </w:t>
      </w:r>
      <w:r>
        <w:t>язык</w:t>
      </w:r>
      <w:r>
        <w:rPr>
          <w:spacing w:val="2"/>
        </w:rPr>
        <w:t xml:space="preserve"> </w:t>
      </w:r>
      <w:r>
        <w:t>музыки</w:t>
      </w:r>
      <w:r>
        <w:rPr>
          <w:spacing w:val="4"/>
        </w:rPr>
        <w:t xml:space="preserve"> </w:t>
      </w:r>
      <w:r>
        <w:t>для</w:t>
      </w:r>
      <w:r>
        <w:rPr>
          <w:spacing w:val="3"/>
        </w:rPr>
        <w:t xml:space="preserve"> </w:t>
      </w:r>
      <w:r>
        <w:t>освоения</w:t>
      </w:r>
      <w:r>
        <w:rPr>
          <w:spacing w:val="2"/>
        </w:rPr>
        <w:t xml:space="preserve"> </w:t>
      </w:r>
      <w:r>
        <w:t>содержания</w:t>
      </w:r>
      <w:r>
        <w:rPr>
          <w:spacing w:val="-2"/>
        </w:rPr>
        <w:t xml:space="preserve"> </w:t>
      </w:r>
      <w:r>
        <w:t>различных</w:t>
      </w:r>
      <w:r>
        <w:rPr>
          <w:spacing w:val="4"/>
        </w:rPr>
        <w:t xml:space="preserve"> </w:t>
      </w:r>
      <w:r>
        <w:t>учебных</w:t>
      </w:r>
      <w:r>
        <w:rPr>
          <w:spacing w:val="3"/>
        </w:rPr>
        <w:t xml:space="preserve"> </w:t>
      </w:r>
      <w:r>
        <w:t>предметов</w:t>
      </w:r>
      <w:r>
        <w:rPr>
          <w:spacing w:val="-52"/>
        </w:rPr>
        <w:t xml:space="preserve"> </w:t>
      </w:r>
      <w:r>
        <w:t>(литературы,</w:t>
      </w:r>
      <w:r>
        <w:rPr>
          <w:spacing w:val="4"/>
        </w:rPr>
        <w:t xml:space="preserve"> </w:t>
      </w:r>
      <w:r>
        <w:t>русского</w:t>
      </w:r>
      <w:r>
        <w:rPr>
          <w:spacing w:val="-4"/>
        </w:rPr>
        <w:t xml:space="preserve"> </w:t>
      </w:r>
      <w:r>
        <w:t>языка,</w:t>
      </w:r>
      <w:r>
        <w:rPr>
          <w:spacing w:val="4"/>
        </w:rPr>
        <w:t xml:space="preserve"> </w:t>
      </w:r>
      <w:r>
        <w:t>окружающего</w:t>
      </w:r>
      <w:r>
        <w:rPr>
          <w:spacing w:val="-4"/>
        </w:rPr>
        <w:t xml:space="preserve"> </w:t>
      </w:r>
      <w:r>
        <w:t>мира,</w:t>
      </w:r>
      <w:r>
        <w:rPr>
          <w:spacing w:val="4"/>
        </w:rPr>
        <w:t xml:space="preserve"> </w:t>
      </w:r>
      <w:r>
        <w:t>математики</w:t>
      </w:r>
      <w:r>
        <w:rPr>
          <w:spacing w:val="-2"/>
        </w:rPr>
        <w:t xml:space="preserve"> </w:t>
      </w:r>
      <w:r>
        <w:t>и</w:t>
      </w:r>
      <w:r>
        <w:rPr>
          <w:spacing w:val="3"/>
        </w:rPr>
        <w:t xml:space="preserve"> </w:t>
      </w:r>
      <w:r>
        <w:t>др.).</w:t>
      </w:r>
    </w:p>
    <w:p w:rsidR="00035341" w:rsidRDefault="00035341">
      <w:pPr>
        <w:pStyle w:val="a3"/>
        <w:spacing w:before="8"/>
        <w:ind w:left="0"/>
        <w:rPr>
          <w:sz w:val="21"/>
        </w:rPr>
      </w:pPr>
    </w:p>
    <w:p w:rsidR="00035341" w:rsidRDefault="007A4DC2" w:rsidP="00F64A30">
      <w:pPr>
        <w:pStyle w:val="4"/>
        <w:numPr>
          <w:ilvl w:val="3"/>
          <w:numId w:val="81"/>
        </w:numPr>
        <w:tabs>
          <w:tab w:val="left" w:pos="2173"/>
        </w:tabs>
        <w:ind w:left="2172" w:hanging="774"/>
        <w:jc w:val="left"/>
        <w:rPr>
          <w:sz w:val="20"/>
        </w:rPr>
      </w:pPr>
      <w:r>
        <w:t>Технология</w:t>
      </w:r>
    </w:p>
    <w:p w:rsidR="00035341" w:rsidRDefault="007A4DC2">
      <w:pPr>
        <w:spacing w:before="2" w:line="251" w:lineRule="exact"/>
        <w:ind w:left="1399"/>
        <w:rPr>
          <w:b/>
        </w:rPr>
      </w:pPr>
      <w:r>
        <w:rPr>
          <w:b/>
        </w:rPr>
        <w:t>Предметные</w:t>
      </w:r>
      <w:r>
        <w:rPr>
          <w:b/>
          <w:spacing w:val="-1"/>
        </w:rPr>
        <w:t xml:space="preserve"> </w:t>
      </w:r>
      <w:r>
        <w:rPr>
          <w:b/>
        </w:rPr>
        <w:t>результаты</w:t>
      </w:r>
      <w:r>
        <w:rPr>
          <w:b/>
          <w:spacing w:val="-2"/>
        </w:rPr>
        <w:t xml:space="preserve"> </w:t>
      </w:r>
      <w:r>
        <w:rPr>
          <w:b/>
        </w:rPr>
        <w:t>освоения</w:t>
      </w:r>
      <w:r>
        <w:rPr>
          <w:b/>
          <w:spacing w:val="-3"/>
        </w:rPr>
        <w:t xml:space="preserve"> </w:t>
      </w:r>
      <w:r>
        <w:rPr>
          <w:b/>
        </w:rPr>
        <w:t>курса</w:t>
      </w:r>
      <w:r>
        <w:rPr>
          <w:b/>
          <w:spacing w:val="-3"/>
        </w:rPr>
        <w:t xml:space="preserve"> </w:t>
      </w:r>
      <w:r>
        <w:rPr>
          <w:b/>
        </w:rPr>
        <w:t>«Технология»:</w:t>
      </w:r>
    </w:p>
    <w:p w:rsidR="00035341" w:rsidRDefault="007A4DC2" w:rsidP="00F64A30">
      <w:pPr>
        <w:pStyle w:val="a4"/>
        <w:numPr>
          <w:ilvl w:val="4"/>
          <w:numId w:val="81"/>
        </w:numPr>
        <w:tabs>
          <w:tab w:val="left" w:pos="1924"/>
        </w:tabs>
        <w:ind w:right="849" w:firstLine="283"/>
        <w:jc w:val="both"/>
      </w:pPr>
      <w:r>
        <w:t>осознание роли техники и технологий для прогрессивного развития общества; формирование</w:t>
      </w:r>
      <w:r>
        <w:rPr>
          <w:spacing w:val="-52"/>
        </w:rPr>
        <w:t xml:space="preserve"> </w:t>
      </w:r>
      <w:r>
        <w:t>целостного представления о техносфере, сущности технологической культуры и культуры труда;</w:t>
      </w:r>
      <w:r>
        <w:rPr>
          <w:spacing w:val="1"/>
        </w:rPr>
        <w:t xml:space="preserve"> </w:t>
      </w:r>
      <w:r>
        <w:t>уяснение</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последствий</w:t>
      </w:r>
      <w:r>
        <w:rPr>
          <w:spacing w:val="1"/>
        </w:rPr>
        <w:t xml:space="preserve"> </w:t>
      </w:r>
      <w:r>
        <w:t>развития</w:t>
      </w:r>
      <w:r>
        <w:rPr>
          <w:spacing w:val="1"/>
        </w:rPr>
        <w:t xml:space="preserve"> </w:t>
      </w:r>
      <w:r>
        <w:t>технологий</w:t>
      </w:r>
      <w:r>
        <w:rPr>
          <w:spacing w:val="1"/>
        </w:rPr>
        <w:t xml:space="preserve"> </w:t>
      </w:r>
      <w:r>
        <w:t>промышленного</w:t>
      </w:r>
      <w:r>
        <w:rPr>
          <w:spacing w:val="1"/>
        </w:rPr>
        <w:t xml:space="preserve"> </w:t>
      </w:r>
      <w:r>
        <w:t>и</w:t>
      </w:r>
      <w:r>
        <w:rPr>
          <w:spacing w:val="1"/>
        </w:rPr>
        <w:t xml:space="preserve"> </w:t>
      </w:r>
      <w:r>
        <w:t>сельскохозяйственного</w:t>
      </w:r>
      <w:r>
        <w:rPr>
          <w:spacing w:val="-4"/>
        </w:rPr>
        <w:t xml:space="preserve"> </w:t>
      </w:r>
      <w:r>
        <w:t>производства,</w:t>
      </w:r>
      <w:r>
        <w:rPr>
          <w:spacing w:val="4"/>
        </w:rPr>
        <w:t xml:space="preserve"> </w:t>
      </w:r>
      <w:r>
        <w:t>энергетики</w:t>
      </w:r>
      <w:r>
        <w:rPr>
          <w:spacing w:val="3"/>
        </w:rPr>
        <w:t xml:space="preserve"> </w:t>
      </w:r>
      <w:r>
        <w:t>и</w:t>
      </w:r>
      <w:r>
        <w:rPr>
          <w:spacing w:val="-7"/>
        </w:rPr>
        <w:t xml:space="preserve"> </w:t>
      </w:r>
      <w:r>
        <w:t>транспорта;</w:t>
      </w:r>
    </w:p>
    <w:p w:rsidR="00035341" w:rsidRDefault="007A4DC2" w:rsidP="00F64A30">
      <w:pPr>
        <w:pStyle w:val="a4"/>
        <w:numPr>
          <w:ilvl w:val="4"/>
          <w:numId w:val="81"/>
        </w:numPr>
        <w:tabs>
          <w:tab w:val="left" w:pos="2048"/>
        </w:tabs>
        <w:spacing w:line="242" w:lineRule="auto"/>
        <w:ind w:right="854" w:firstLine="283"/>
        <w:jc w:val="both"/>
      </w:pPr>
      <w:r>
        <w:t>овладение</w:t>
      </w:r>
      <w:r>
        <w:rPr>
          <w:spacing w:val="1"/>
        </w:rPr>
        <w:t xml:space="preserve"> </w:t>
      </w:r>
      <w:r>
        <w:t>методами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1"/>
        </w:rPr>
        <w:t xml:space="preserve"> </w:t>
      </w:r>
      <w:r>
        <w:t>оформления</w:t>
      </w:r>
      <w:r>
        <w:rPr>
          <w:spacing w:val="1"/>
        </w:rPr>
        <w:t xml:space="preserve"> </w:t>
      </w:r>
      <w:r>
        <w:t>изделий,</w:t>
      </w:r>
      <w:r>
        <w:rPr>
          <w:spacing w:val="-52"/>
        </w:rPr>
        <w:t xml:space="preserve"> </w:t>
      </w:r>
      <w:r>
        <w:t>обеспечения сохранности</w:t>
      </w:r>
      <w:r>
        <w:rPr>
          <w:spacing w:val="3"/>
        </w:rPr>
        <w:t xml:space="preserve"> </w:t>
      </w:r>
      <w:r>
        <w:t>продуктов</w:t>
      </w:r>
      <w:r>
        <w:rPr>
          <w:spacing w:val="3"/>
        </w:rPr>
        <w:t xml:space="preserve"> </w:t>
      </w:r>
      <w:r>
        <w:t>труда;</w:t>
      </w:r>
    </w:p>
    <w:p w:rsidR="00035341" w:rsidRDefault="007A4DC2" w:rsidP="00F64A30">
      <w:pPr>
        <w:pStyle w:val="a4"/>
        <w:numPr>
          <w:ilvl w:val="4"/>
          <w:numId w:val="81"/>
        </w:numPr>
        <w:tabs>
          <w:tab w:val="left" w:pos="1996"/>
        </w:tabs>
        <w:spacing w:line="237" w:lineRule="auto"/>
        <w:ind w:right="858" w:firstLine="283"/>
        <w:jc w:val="both"/>
      </w:pPr>
      <w:r>
        <w:t>овладение</w:t>
      </w:r>
      <w:r>
        <w:rPr>
          <w:spacing w:val="1"/>
        </w:rPr>
        <w:t xml:space="preserve"> </w:t>
      </w:r>
      <w:r>
        <w:t>средствами</w:t>
      </w:r>
      <w:r>
        <w:rPr>
          <w:spacing w:val="1"/>
        </w:rPr>
        <w:t xml:space="preserve"> </w:t>
      </w:r>
      <w:r>
        <w:t>и</w:t>
      </w:r>
      <w:r>
        <w:rPr>
          <w:spacing w:val="1"/>
        </w:rPr>
        <w:t xml:space="preserve"> </w:t>
      </w:r>
      <w:r>
        <w:t>формами</w:t>
      </w:r>
      <w:r>
        <w:rPr>
          <w:spacing w:val="1"/>
        </w:rPr>
        <w:t xml:space="preserve"> </w:t>
      </w:r>
      <w:r>
        <w:t>графического</w:t>
      </w:r>
      <w:r>
        <w:rPr>
          <w:spacing w:val="1"/>
        </w:rPr>
        <w:t xml:space="preserve"> </w:t>
      </w:r>
      <w:r>
        <w:t>отображения</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правилами</w:t>
      </w:r>
      <w:r>
        <w:rPr>
          <w:spacing w:val="-3"/>
        </w:rPr>
        <w:t xml:space="preserve"> </w:t>
      </w:r>
      <w:r>
        <w:t>выполнения</w:t>
      </w:r>
      <w:r>
        <w:rPr>
          <w:spacing w:val="1"/>
        </w:rPr>
        <w:t xml:space="preserve"> </w:t>
      </w:r>
      <w:r>
        <w:t>графической</w:t>
      </w:r>
      <w:r>
        <w:rPr>
          <w:spacing w:val="3"/>
        </w:rPr>
        <w:t xml:space="preserve"> </w:t>
      </w:r>
      <w:r>
        <w:t>документации;</w:t>
      </w:r>
    </w:p>
    <w:p w:rsidR="00035341" w:rsidRDefault="007A4DC2" w:rsidP="00F64A30">
      <w:pPr>
        <w:pStyle w:val="a4"/>
        <w:numPr>
          <w:ilvl w:val="4"/>
          <w:numId w:val="81"/>
        </w:numPr>
        <w:tabs>
          <w:tab w:val="left" w:pos="1924"/>
        </w:tabs>
        <w:ind w:right="860" w:firstLine="283"/>
        <w:jc w:val="both"/>
      </w:pPr>
      <w:r>
        <w:t>формирование умений устанавливать взаимосвязь знаний по разным учебным предметам для</w:t>
      </w:r>
      <w:r>
        <w:rPr>
          <w:spacing w:val="-52"/>
        </w:rPr>
        <w:t xml:space="preserve"> </w:t>
      </w:r>
      <w:r>
        <w:t>решения прикладных</w:t>
      </w:r>
      <w:r>
        <w:rPr>
          <w:spacing w:val="2"/>
        </w:rPr>
        <w:t xml:space="preserve"> </w:t>
      </w:r>
      <w:r>
        <w:t>учебных</w:t>
      </w:r>
      <w:r>
        <w:rPr>
          <w:spacing w:val="2"/>
        </w:rPr>
        <w:t xml:space="preserve"> </w:t>
      </w:r>
      <w:r>
        <w:t>задач;</w:t>
      </w:r>
    </w:p>
    <w:p w:rsidR="00035341" w:rsidRDefault="007A4DC2" w:rsidP="00F64A30">
      <w:pPr>
        <w:pStyle w:val="a4"/>
        <w:numPr>
          <w:ilvl w:val="4"/>
          <w:numId w:val="81"/>
        </w:numPr>
        <w:tabs>
          <w:tab w:val="left" w:pos="1972"/>
        </w:tabs>
        <w:spacing w:line="251" w:lineRule="exact"/>
        <w:ind w:left="1971" w:hanging="289"/>
        <w:jc w:val="both"/>
      </w:pPr>
      <w:r>
        <w:t>развитие</w:t>
      </w:r>
      <w:r>
        <w:rPr>
          <w:spacing w:val="41"/>
        </w:rPr>
        <w:t xml:space="preserve"> </w:t>
      </w:r>
      <w:r>
        <w:t>умений</w:t>
      </w:r>
      <w:r>
        <w:rPr>
          <w:spacing w:val="50"/>
        </w:rPr>
        <w:t xml:space="preserve"> </w:t>
      </w:r>
      <w:r>
        <w:t>применять</w:t>
      </w:r>
      <w:r>
        <w:rPr>
          <w:spacing w:val="49"/>
        </w:rPr>
        <w:t xml:space="preserve"> </w:t>
      </w:r>
      <w:r>
        <w:t>технологии</w:t>
      </w:r>
      <w:r>
        <w:rPr>
          <w:spacing w:val="49"/>
        </w:rPr>
        <w:t xml:space="preserve"> </w:t>
      </w:r>
      <w:r>
        <w:t>представления,</w:t>
      </w:r>
      <w:r>
        <w:rPr>
          <w:spacing w:val="51"/>
        </w:rPr>
        <w:t xml:space="preserve"> </w:t>
      </w:r>
      <w:r>
        <w:t>преобразования</w:t>
      </w:r>
      <w:r>
        <w:rPr>
          <w:spacing w:val="48"/>
        </w:rPr>
        <w:t xml:space="preserve"> </w:t>
      </w:r>
      <w:r>
        <w:t>и</w:t>
      </w:r>
      <w:r>
        <w:rPr>
          <w:spacing w:val="50"/>
        </w:rPr>
        <w:t xml:space="preserve"> </w:t>
      </w:r>
      <w:r>
        <w:t>использования</w:t>
      </w:r>
    </w:p>
    <w:p w:rsidR="00035341" w:rsidRDefault="007A4DC2">
      <w:pPr>
        <w:pStyle w:val="a3"/>
        <w:spacing w:before="66"/>
        <w:ind w:right="859"/>
        <w:jc w:val="both"/>
      </w:pPr>
      <w:r>
        <w:t>информации,</w:t>
      </w:r>
      <w:r>
        <w:rPr>
          <w:spacing w:val="1"/>
        </w:rPr>
        <w:t xml:space="preserve"> </w:t>
      </w:r>
      <w:r>
        <w:t>оценивать</w:t>
      </w:r>
      <w:r>
        <w:rPr>
          <w:spacing w:val="1"/>
        </w:rPr>
        <w:t xml:space="preserve"> </w:t>
      </w:r>
      <w:r>
        <w:t>возможности</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в</w:t>
      </w:r>
      <w:r>
        <w:rPr>
          <w:spacing w:val="1"/>
        </w:rPr>
        <w:t xml:space="preserve"> </w:t>
      </w:r>
      <w:r>
        <w:t>современном производстве</w:t>
      </w:r>
      <w:r>
        <w:rPr>
          <w:spacing w:val="-5"/>
        </w:rPr>
        <w:t xml:space="preserve"> </w:t>
      </w:r>
      <w:r>
        <w:t>или</w:t>
      </w:r>
      <w:r>
        <w:rPr>
          <w:spacing w:val="4"/>
        </w:rPr>
        <w:t xml:space="preserve"> </w:t>
      </w:r>
      <w:r>
        <w:t>сфере</w:t>
      </w:r>
      <w:r>
        <w:rPr>
          <w:spacing w:val="-5"/>
        </w:rPr>
        <w:t xml:space="preserve"> </w:t>
      </w:r>
      <w:r>
        <w:t>обслуживания;</w:t>
      </w:r>
    </w:p>
    <w:p w:rsidR="00035341" w:rsidRDefault="007A4DC2" w:rsidP="00F64A30">
      <w:pPr>
        <w:pStyle w:val="a4"/>
        <w:numPr>
          <w:ilvl w:val="4"/>
          <w:numId w:val="81"/>
        </w:numPr>
        <w:tabs>
          <w:tab w:val="left" w:pos="1928"/>
        </w:tabs>
        <w:spacing w:before="5" w:line="237" w:lineRule="auto"/>
        <w:ind w:right="852" w:firstLine="283"/>
        <w:jc w:val="both"/>
      </w:pPr>
      <w:r>
        <w:t>формирование представлений о мире профессий, связанных с изучаемыми технологиями, их</w:t>
      </w:r>
      <w:r>
        <w:rPr>
          <w:spacing w:val="1"/>
        </w:rPr>
        <w:t xml:space="preserve"> </w:t>
      </w:r>
      <w:r>
        <w:t>востребованности</w:t>
      </w:r>
      <w:r>
        <w:rPr>
          <w:spacing w:val="2"/>
        </w:rPr>
        <w:t xml:space="preserve"> </w:t>
      </w:r>
      <w:r>
        <w:t>на рынке</w:t>
      </w:r>
      <w:r>
        <w:rPr>
          <w:spacing w:val="-5"/>
        </w:rPr>
        <w:t xml:space="preserve"> </w:t>
      </w:r>
      <w:r>
        <w:t>труда.</w:t>
      </w:r>
    </w:p>
    <w:p w:rsidR="00035341" w:rsidRDefault="007A4DC2">
      <w:pPr>
        <w:pStyle w:val="a3"/>
        <w:spacing w:before="1"/>
        <w:ind w:right="843" w:firstLine="283"/>
        <w:jc w:val="both"/>
      </w:pPr>
      <w:r>
        <w:t>При</w:t>
      </w:r>
      <w:r>
        <w:rPr>
          <w:spacing w:val="1"/>
        </w:rPr>
        <w:t xml:space="preserve"> </w:t>
      </w:r>
      <w:r>
        <w:t>формировании</w:t>
      </w:r>
      <w:r>
        <w:rPr>
          <w:spacing w:val="1"/>
        </w:rPr>
        <w:t xml:space="preserve"> </w:t>
      </w:r>
      <w:r>
        <w:t>перечня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55"/>
        </w:rPr>
        <w:t xml:space="preserve"> </w:t>
      </w:r>
      <w:r>
        <w:t>«Технология»</w:t>
      </w:r>
      <w:r>
        <w:rPr>
          <w:spacing w:val="1"/>
        </w:rPr>
        <w:t xml:space="preserve"> </w:t>
      </w:r>
      <w:r>
        <w:t>учтены</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образования</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и</w:t>
      </w:r>
      <w:r>
        <w:rPr>
          <w:spacing w:val="1"/>
        </w:rPr>
        <w:t xml:space="preserve"> </w:t>
      </w:r>
      <w:r>
        <w:t>требования</w:t>
      </w:r>
      <w:r>
        <w:rPr>
          <w:spacing w:val="1"/>
        </w:rPr>
        <w:t xml:space="preserve"> </w:t>
      </w:r>
      <w:r>
        <w:t>индивидуализации</w:t>
      </w:r>
      <w:r>
        <w:rPr>
          <w:spacing w:val="1"/>
        </w:rPr>
        <w:t xml:space="preserve"> </w:t>
      </w:r>
      <w:r>
        <w:t>обучения, в связи с чем в программу включены результаты базового уровня, обязательного к</w:t>
      </w:r>
      <w:r>
        <w:rPr>
          <w:spacing w:val="1"/>
        </w:rPr>
        <w:t xml:space="preserve"> </w:t>
      </w:r>
      <w:r>
        <w:t>освоению</w:t>
      </w:r>
      <w:r>
        <w:rPr>
          <w:spacing w:val="-2"/>
        </w:rPr>
        <w:t xml:space="preserve"> </w:t>
      </w:r>
      <w:r>
        <w:t>всеми</w:t>
      </w:r>
      <w:r>
        <w:rPr>
          <w:spacing w:val="2"/>
        </w:rPr>
        <w:t xml:space="preserve"> </w:t>
      </w:r>
      <w:r>
        <w:t>обучающимися,</w:t>
      </w:r>
      <w:r>
        <w:rPr>
          <w:spacing w:val="2"/>
        </w:rPr>
        <w:t xml:space="preserve"> </w:t>
      </w:r>
      <w:r>
        <w:t>и</w:t>
      </w:r>
      <w:r>
        <w:rPr>
          <w:spacing w:val="-2"/>
        </w:rPr>
        <w:t xml:space="preserve"> </w:t>
      </w:r>
      <w:r>
        <w:t>повышенного</w:t>
      </w:r>
      <w:r>
        <w:rPr>
          <w:spacing w:val="-4"/>
        </w:rPr>
        <w:t xml:space="preserve"> </w:t>
      </w:r>
      <w:r>
        <w:t>уровня (в</w:t>
      </w:r>
      <w:r>
        <w:rPr>
          <w:spacing w:val="1"/>
        </w:rPr>
        <w:t xml:space="preserve"> </w:t>
      </w:r>
      <w:r>
        <w:t>списке</w:t>
      </w:r>
      <w:r>
        <w:rPr>
          <w:spacing w:val="-6"/>
        </w:rPr>
        <w:t xml:space="preserve"> </w:t>
      </w:r>
      <w:r>
        <w:t>выделены</w:t>
      </w:r>
      <w:r>
        <w:rPr>
          <w:spacing w:val="1"/>
        </w:rPr>
        <w:t xml:space="preserve"> </w:t>
      </w:r>
      <w:r>
        <w:t>курсивом).</w:t>
      </w:r>
    </w:p>
    <w:p w:rsidR="00035341" w:rsidRDefault="007A4DC2">
      <w:pPr>
        <w:pStyle w:val="4"/>
        <w:spacing w:before="10" w:line="237" w:lineRule="auto"/>
        <w:ind w:right="852" w:firstLine="283"/>
      </w:pPr>
      <w:r>
        <w:t>Результаты,</w:t>
      </w:r>
      <w:r>
        <w:rPr>
          <w:spacing w:val="1"/>
        </w:rPr>
        <w:t xml:space="preserve"> </w:t>
      </w:r>
      <w:r>
        <w:t>заявленные</w:t>
      </w:r>
      <w:r>
        <w:rPr>
          <w:spacing w:val="1"/>
        </w:rPr>
        <w:t xml:space="preserve"> </w:t>
      </w:r>
      <w:r>
        <w:t>образовательной</w:t>
      </w:r>
      <w:r>
        <w:rPr>
          <w:spacing w:val="1"/>
        </w:rPr>
        <w:t xml:space="preserve"> </w:t>
      </w:r>
      <w:r>
        <w:t>программой</w:t>
      </w:r>
      <w:r>
        <w:rPr>
          <w:spacing w:val="1"/>
        </w:rPr>
        <w:t xml:space="preserve"> </w:t>
      </w:r>
      <w:r>
        <w:t>«Технология»</w:t>
      </w:r>
      <w:r>
        <w:rPr>
          <w:spacing w:val="1"/>
        </w:rPr>
        <w:t xml:space="preserve"> </w:t>
      </w:r>
      <w:r>
        <w:t>по</w:t>
      </w:r>
      <w:r>
        <w:rPr>
          <w:spacing w:val="1"/>
        </w:rPr>
        <w:t xml:space="preserve"> </w:t>
      </w:r>
      <w:r>
        <w:t>блокам</w:t>
      </w:r>
      <w:r>
        <w:rPr>
          <w:spacing w:val="1"/>
        </w:rPr>
        <w:t xml:space="preserve"> </w:t>
      </w:r>
      <w:r>
        <w:t>содержания</w:t>
      </w:r>
    </w:p>
    <w:p w:rsidR="00035341" w:rsidRDefault="007A4DC2">
      <w:pPr>
        <w:spacing w:before="1"/>
        <w:ind w:left="1399" w:right="851" w:firstLine="283"/>
        <w:jc w:val="both"/>
        <w:rPr>
          <w:b/>
        </w:rPr>
      </w:pPr>
      <w:r>
        <w:rPr>
          <w:b/>
        </w:rPr>
        <w:t>Современные</w:t>
      </w:r>
      <w:r>
        <w:rPr>
          <w:b/>
          <w:spacing w:val="1"/>
        </w:rPr>
        <w:t xml:space="preserve"> </w:t>
      </w:r>
      <w:r>
        <w:rPr>
          <w:b/>
        </w:rPr>
        <w:t>материальные,</w:t>
      </w:r>
      <w:r>
        <w:rPr>
          <w:b/>
          <w:spacing w:val="1"/>
        </w:rPr>
        <w:t xml:space="preserve"> </w:t>
      </w:r>
      <w:r>
        <w:rPr>
          <w:b/>
        </w:rPr>
        <w:t>информационные</w:t>
      </w:r>
      <w:r>
        <w:rPr>
          <w:b/>
          <w:spacing w:val="1"/>
        </w:rPr>
        <w:t xml:space="preserve"> </w:t>
      </w:r>
      <w:r>
        <w:rPr>
          <w:b/>
        </w:rPr>
        <w:t>и</w:t>
      </w:r>
      <w:r>
        <w:rPr>
          <w:b/>
          <w:spacing w:val="1"/>
        </w:rPr>
        <w:t xml:space="preserve"> </w:t>
      </w:r>
      <w:r>
        <w:rPr>
          <w:b/>
        </w:rPr>
        <w:t>гуманитарные</w:t>
      </w:r>
      <w:r>
        <w:rPr>
          <w:b/>
          <w:spacing w:val="1"/>
        </w:rPr>
        <w:t xml:space="preserve"> </w:t>
      </w:r>
      <w:r>
        <w:rPr>
          <w:b/>
        </w:rPr>
        <w:t>технологии</w:t>
      </w:r>
      <w:r>
        <w:rPr>
          <w:b/>
          <w:spacing w:val="1"/>
        </w:rPr>
        <w:t xml:space="preserve"> </w:t>
      </w:r>
      <w:r>
        <w:rPr>
          <w:b/>
        </w:rPr>
        <w:t>и</w:t>
      </w:r>
      <w:r>
        <w:rPr>
          <w:b/>
          <w:spacing w:val="1"/>
        </w:rPr>
        <w:t xml:space="preserve"> </w:t>
      </w:r>
      <w:r>
        <w:rPr>
          <w:b/>
        </w:rPr>
        <w:t>перспективы</w:t>
      </w:r>
      <w:r>
        <w:rPr>
          <w:b/>
          <w:spacing w:val="-3"/>
        </w:rPr>
        <w:t xml:space="preserve"> </w:t>
      </w:r>
      <w:r>
        <w:rPr>
          <w:b/>
        </w:rPr>
        <w:t>их</w:t>
      </w:r>
      <w:r>
        <w:rPr>
          <w:b/>
          <w:spacing w:val="-3"/>
        </w:rPr>
        <w:t xml:space="preserve"> </w:t>
      </w:r>
      <w:r>
        <w:rPr>
          <w:b/>
        </w:rPr>
        <w:t>развития</w:t>
      </w:r>
    </w:p>
    <w:p w:rsidR="00035341" w:rsidRDefault="007A4DC2">
      <w:pPr>
        <w:pStyle w:val="a3"/>
        <w:spacing w:line="247" w:lineRule="exact"/>
        <w:ind w:left="1683"/>
        <w:jc w:val="both"/>
      </w:pPr>
      <w:r>
        <w:t>Выпускник</w:t>
      </w:r>
      <w:r>
        <w:rPr>
          <w:spacing w:val="-4"/>
        </w:rPr>
        <w:t xml:space="preserve"> </w:t>
      </w:r>
      <w:r>
        <w:t>научится:</w:t>
      </w:r>
    </w:p>
    <w:p w:rsidR="00035341" w:rsidRDefault="007A4DC2" w:rsidP="00F64A30">
      <w:pPr>
        <w:pStyle w:val="a4"/>
        <w:numPr>
          <w:ilvl w:val="0"/>
          <w:numId w:val="62"/>
        </w:numPr>
        <w:tabs>
          <w:tab w:val="left" w:pos="1967"/>
        </w:tabs>
        <w:ind w:right="846" w:firstLine="283"/>
        <w:jc w:val="both"/>
        <w:rPr>
          <w:rFonts w:ascii="Symbol" w:hAnsi="Symbol"/>
        </w:rPr>
      </w:pPr>
      <w:r>
        <w:t>называть</w:t>
      </w:r>
      <w:r>
        <w:rPr>
          <w:spacing w:val="1"/>
        </w:rPr>
        <w:t xml:space="preserve"> </w:t>
      </w:r>
      <w:r>
        <w:t>и</w:t>
      </w:r>
      <w:r>
        <w:rPr>
          <w:spacing w:val="1"/>
        </w:rPr>
        <w:t xml:space="preserve"> </w:t>
      </w:r>
      <w:r>
        <w:t>характеризовать</w:t>
      </w:r>
      <w:r>
        <w:rPr>
          <w:spacing w:val="1"/>
        </w:rPr>
        <w:t xml:space="preserve"> </w:t>
      </w:r>
      <w:r>
        <w:t>актуальные</w:t>
      </w:r>
      <w:r>
        <w:rPr>
          <w:spacing w:val="1"/>
        </w:rPr>
        <w:t xml:space="preserve"> </w:t>
      </w:r>
      <w:r>
        <w:t>управленческие,</w:t>
      </w:r>
      <w:r>
        <w:rPr>
          <w:spacing w:val="1"/>
        </w:rPr>
        <w:t xml:space="preserve"> </w:t>
      </w:r>
      <w:r>
        <w:t>медицинские,</w:t>
      </w:r>
      <w:r>
        <w:rPr>
          <w:spacing w:val="1"/>
        </w:rPr>
        <w:t xml:space="preserve"> </w:t>
      </w:r>
      <w:r>
        <w:t>информационные</w:t>
      </w:r>
      <w:r>
        <w:rPr>
          <w:spacing w:val="-52"/>
        </w:rPr>
        <w:t xml:space="preserve"> </w:t>
      </w:r>
      <w:r>
        <w:t>технологии, технологии производства и обработки материалов, машиностроения, биотехнологии,</w:t>
      </w:r>
      <w:r>
        <w:rPr>
          <w:spacing w:val="1"/>
        </w:rPr>
        <w:t xml:space="preserve"> </w:t>
      </w:r>
      <w:r>
        <w:t>нанотехнологии;</w:t>
      </w:r>
    </w:p>
    <w:p w:rsidR="00035341" w:rsidRDefault="007A4DC2" w:rsidP="00F64A30">
      <w:pPr>
        <w:pStyle w:val="a4"/>
        <w:numPr>
          <w:ilvl w:val="0"/>
          <w:numId w:val="62"/>
        </w:numPr>
        <w:tabs>
          <w:tab w:val="left" w:pos="1967"/>
          <w:tab w:val="left" w:pos="3486"/>
        </w:tabs>
        <w:spacing w:before="2"/>
        <w:ind w:right="848" w:firstLine="283"/>
        <w:jc w:val="both"/>
        <w:rPr>
          <w:rFonts w:ascii="Symbol" w:hAnsi="Symbol"/>
        </w:rPr>
      </w:pPr>
      <w:r>
        <w:t>называть</w:t>
      </w:r>
      <w:r>
        <w:tab/>
        <w:t>и</w:t>
      </w:r>
      <w:r>
        <w:rPr>
          <w:spacing w:val="1"/>
        </w:rPr>
        <w:t xml:space="preserve"> </w:t>
      </w:r>
      <w:r>
        <w:t>характеризовать</w:t>
      </w:r>
      <w:r>
        <w:rPr>
          <w:spacing w:val="1"/>
        </w:rPr>
        <w:t xml:space="preserve"> </w:t>
      </w:r>
      <w:r>
        <w:t>перспективные</w:t>
      </w:r>
      <w:r>
        <w:rPr>
          <w:spacing w:val="1"/>
        </w:rPr>
        <w:t xml:space="preserve"> </w:t>
      </w:r>
      <w:r>
        <w:t>управленческие,</w:t>
      </w:r>
      <w:r>
        <w:rPr>
          <w:spacing w:val="1"/>
        </w:rPr>
        <w:t xml:space="preserve"> </w:t>
      </w:r>
      <w:r>
        <w:t>медицинские,</w:t>
      </w:r>
      <w:r>
        <w:rPr>
          <w:spacing w:val="-52"/>
        </w:rPr>
        <w:t xml:space="preserve"> </w:t>
      </w:r>
      <w:r>
        <w:t>информационные</w:t>
      </w:r>
      <w:r>
        <w:rPr>
          <w:spacing w:val="1"/>
        </w:rPr>
        <w:t xml:space="preserve"> </w:t>
      </w:r>
      <w:r>
        <w:t>технологии,</w:t>
      </w:r>
      <w:r>
        <w:rPr>
          <w:spacing w:val="1"/>
        </w:rPr>
        <w:t xml:space="preserve"> </w:t>
      </w:r>
      <w:r>
        <w:t>технологии</w:t>
      </w:r>
      <w:r>
        <w:rPr>
          <w:spacing w:val="1"/>
        </w:rPr>
        <w:t xml:space="preserve"> </w:t>
      </w:r>
      <w:r>
        <w:t>производства</w:t>
      </w:r>
      <w:r>
        <w:rPr>
          <w:spacing w:val="1"/>
        </w:rPr>
        <w:t xml:space="preserve"> </w:t>
      </w:r>
      <w:r>
        <w:t>и</w:t>
      </w:r>
      <w:r>
        <w:rPr>
          <w:spacing w:val="1"/>
        </w:rPr>
        <w:t xml:space="preserve"> </w:t>
      </w:r>
      <w:r>
        <w:t>обработки</w:t>
      </w:r>
      <w:r>
        <w:rPr>
          <w:spacing w:val="56"/>
        </w:rPr>
        <w:t xml:space="preserve"> </w:t>
      </w:r>
      <w:r>
        <w:t>материалов,</w:t>
      </w:r>
      <w:r>
        <w:rPr>
          <w:spacing w:val="1"/>
        </w:rPr>
        <w:t xml:space="preserve"> </w:t>
      </w:r>
      <w:r>
        <w:t>машиностроения,</w:t>
      </w:r>
      <w:r>
        <w:rPr>
          <w:spacing w:val="3"/>
        </w:rPr>
        <w:t xml:space="preserve"> </w:t>
      </w:r>
      <w:r>
        <w:t>биотехнологии,</w:t>
      </w:r>
      <w:r>
        <w:rPr>
          <w:spacing w:val="4"/>
        </w:rPr>
        <w:t xml:space="preserve"> </w:t>
      </w:r>
      <w:r>
        <w:t>нанотехнологии;</w:t>
      </w:r>
    </w:p>
    <w:p w:rsidR="00035341" w:rsidRDefault="007A4DC2" w:rsidP="00F64A30">
      <w:pPr>
        <w:pStyle w:val="a4"/>
        <w:numPr>
          <w:ilvl w:val="0"/>
          <w:numId w:val="62"/>
        </w:numPr>
        <w:tabs>
          <w:tab w:val="left" w:pos="1967"/>
        </w:tabs>
        <w:ind w:right="853" w:firstLine="283"/>
        <w:jc w:val="both"/>
        <w:rPr>
          <w:rFonts w:ascii="Symbol" w:hAnsi="Symbol"/>
        </w:rPr>
      </w:pPr>
      <w:r>
        <w:t>объясняеть</w:t>
      </w:r>
      <w:r>
        <w:rPr>
          <w:spacing w:val="1"/>
        </w:rPr>
        <w:t xml:space="preserve"> </w:t>
      </w:r>
      <w:r>
        <w:t>на</w:t>
      </w:r>
      <w:r>
        <w:rPr>
          <w:spacing w:val="1"/>
        </w:rPr>
        <w:t xml:space="preserve"> </w:t>
      </w:r>
      <w:r>
        <w:t>произвольно</w:t>
      </w:r>
      <w:r>
        <w:rPr>
          <w:spacing w:val="1"/>
        </w:rPr>
        <w:t xml:space="preserve"> </w:t>
      </w:r>
      <w:r>
        <w:t>избранных</w:t>
      </w:r>
      <w:r>
        <w:rPr>
          <w:spacing w:val="1"/>
        </w:rPr>
        <w:t xml:space="preserve"> </w:t>
      </w:r>
      <w:r>
        <w:t>примерах</w:t>
      </w:r>
      <w:r>
        <w:rPr>
          <w:spacing w:val="1"/>
        </w:rPr>
        <w:t xml:space="preserve"> </w:t>
      </w:r>
      <w:r>
        <w:t>принципиальные отличия</w:t>
      </w:r>
      <w:r>
        <w:rPr>
          <w:spacing w:val="1"/>
        </w:rPr>
        <w:t xml:space="preserve"> </w:t>
      </w:r>
      <w:r>
        <w:t>современных</w:t>
      </w:r>
      <w:r>
        <w:rPr>
          <w:spacing w:val="1"/>
        </w:rPr>
        <w:t xml:space="preserve"> </w:t>
      </w:r>
      <w:r>
        <w:t>технологий производства материальных продуктов от традиционных технологий, связывая свои</w:t>
      </w:r>
      <w:r>
        <w:rPr>
          <w:spacing w:val="1"/>
        </w:rPr>
        <w:t xml:space="preserve"> </w:t>
      </w:r>
      <w:r>
        <w:t>объяснения</w:t>
      </w:r>
      <w:r>
        <w:rPr>
          <w:spacing w:val="1"/>
        </w:rPr>
        <w:t xml:space="preserve"> </w:t>
      </w:r>
      <w:r>
        <w:t>с</w:t>
      </w:r>
      <w:r>
        <w:rPr>
          <w:spacing w:val="1"/>
        </w:rPr>
        <w:t xml:space="preserve"> </w:t>
      </w:r>
      <w:r>
        <w:t>принципиальными</w:t>
      </w:r>
      <w:r>
        <w:rPr>
          <w:spacing w:val="1"/>
        </w:rPr>
        <w:t xml:space="preserve"> </w:t>
      </w:r>
      <w:r>
        <w:t>алгоритмами,</w:t>
      </w:r>
      <w:r>
        <w:rPr>
          <w:spacing w:val="1"/>
        </w:rPr>
        <w:t xml:space="preserve"> </w:t>
      </w:r>
      <w:r>
        <w:t>способами</w:t>
      </w:r>
      <w:r>
        <w:rPr>
          <w:spacing w:val="1"/>
        </w:rPr>
        <w:t xml:space="preserve"> </w:t>
      </w:r>
      <w:r>
        <w:t>обработки</w:t>
      </w:r>
      <w:r>
        <w:rPr>
          <w:spacing w:val="1"/>
        </w:rPr>
        <w:t xml:space="preserve"> </w:t>
      </w:r>
      <w:r>
        <w:t>ресурсов,</w:t>
      </w:r>
      <w:r>
        <w:rPr>
          <w:spacing w:val="1"/>
        </w:rPr>
        <w:t xml:space="preserve"> </w:t>
      </w:r>
      <w:r>
        <w:t>свойствами</w:t>
      </w:r>
      <w:r>
        <w:rPr>
          <w:spacing w:val="-52"/>
        </w:rPr>
        <w:t xml:space="preserve"> </w:t>
      </w:r>
      <w:r>
        <w:t>продуктов современных</w:t>
      </w:r>
      <w:r>
        <w:rPr>
          <w:spacing w:val="-1"/>
        </w:rPr>
        <w:t xml:space="preserve"> </w:t>
      </w:r>
      <w:r>
        <w:t>производственных</w:t>
      </w:r>
      <w:r>
        <w:rPr>
          <w:spacing w:val="-1"/>
        </w:rPr>
        <w:t xml:space="preserve"> </w:t>
      </w:r>
      <w:r>
        <w:t>технологий</w:t>
      </w:r>
      <w:r>
        <w:rPr>
          <w:spacing w:val="-3"/>
        </w:rPr>
        <w:t xml:space="preserve"> </w:t>
      </w:r>
      <w:r>
        <w:t>и</w:t>
      </w:r>
      <w:r>
        <w:rPr>
          <w:spacing w:val="-4"/>
        </w:rPr>
        <w:t xml:space="preserve"> </w:t>
      </w:r>
      <w:r>
        <w:t>мерой ихтехнологическойчистоты;</w:t>
      </w:r>
    </w:p>
    <w:p w:rsidR="00035341" w:rsidRDefault="007A4DC2" w:rsidP="00F64A30">
      <w:pPr>
        <w:pStyle w:val="a4"/>
        <w:numPr>
          <w:ilvl w:val="0"/>
          <w:numId w:val="62"/>
        </w:numPr>
        <w:tabs>
          <w:tab w:val="left" w:pos="1967"/>
        </w:tabs>
        <w:ind w:right="855" w:firstLine="283"/>
        <w:jc w:val="both"/>
        <w:rPr>
          <w:rFonts w:ascii="Symbol" w:hAnsi="Symbol"/>
        </w:rPr>
      </w:pPr>
      <w:r>
        <w:t>проводить</w:t>
      </w:r>
      <w:r>
        <w:rPr>
          <w:spacing w:val="1"/>
        </w:rPr>
        <w:t xml:space="preserve"> </w:t>
      </w:r>
      <w:r>
        <w:t>мониторинг</w:t>
      </w:r>
      <w:r>
        <w:rPr>
          <w:spacing w:val="1"/>
        </w:rPr>
        <w:t xml:space="preserve"> </w:t>
      </w:r>
      <w:r>
        <w:t>развития</w:t>
      </w:r>
      <w:r>
        <w:rPr>
          <w:spacing w:val="1"/>
        </w:rPr>
        <w:t xml:space="preserve"> </w:t>
      </w:r>
      <w:r>
        <w:t>технологий</w:t>
      </w:r>
      <w:r>
        <w:rPr>
          <w:spacing w:val="1"/>
        </w:rPr>
        <w:t xml:space="preserve"> </w:t>
      </w:r>
      <w:r>
        <w:t>произвольно</w:t>
      </w:r>
      <w:r>
        <w:rPr>
          <w:spacing w:val="1"/>
        </w:rPr>
        <w:t xml:space="preserve"> </w:t>
      </w:r>
      <w:r>
        <w:t>избранной</w:t>
      </w:r>
      <w:r>
        <w:rPr>
          <w:spacing w:val="1"/>
        </w:rPr>
        <w:t xml:space="preserve"> </w:t>
      </w:r>
      <w:r>
        <w:t>отрасли</w:t>
      </w:r>
      <w:r>
        <w:rPr>
          <w:spacing w:val="1"/>
        </w:rPr>
        <w:t xml:space="preserve"> </w:t>
      </w:r>
      <w:r>
        <w:t>на</w:t>
      </w:r>
      <w:r>
        <w:rPr>
          <w:spacing w:val="1"/>
        </w:rPr>
        <w:t xml:space="preserve"> </w:t>
      </w:r>
      <w:r>
        <w:t>основе</w:t>
      </w:r>
      <w:r>
        <w:rPr>
          <w:spacing w:val="1"/>
        </w:rPr>
        <w:t xml:space="preserve"> </w:t>
      </w:r>
      <w:r>
        <w:t>работы</w:t>
      </w:r>
      <w:r>
        <w:rPr>
          <w:spacing w:val="1"/>
        </w:rPr>
        <w:t xml:space="preserve"> </w:t>
      </w:r>
      <w:r>
        <w:t>с информационными</w:t>
      </w:r>
      <w:r>
        <w:rPr>
          <w:spacing w:val="-2"/>
        </w:rPr>
        <w:t xml:space="preserve"> </w:t>
      </w:r>
      <w:r>
        <w:t>источниками</w:t>
      </w:r>
      <w:r>
        <w:rPr>
          <w:spacing w:val="3"/>
        </w:rPr>
        <w:t xml:space="preserve"> </w:t>
      </w:r>
      <w:r>
        <w:t>различных</w:t>
      </w:r>
      <w:r>
        <w:rPr>
          <w:spacing w:val="2"/>
        </w:rPr>
        <w:t xml:space="preserve"> </w:t>
      </w:r>
      <w:r>
        <w:t>видов.</w:t>
      </w:r>
    </w:p>
    <w:p w:rsidR="00035341" w:rsidRDefault="007A4DC2">
      <w:pPr>
        <w:pStyle w:val="4"/>
        <w:spacing w:before="4" w:line="248"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51" w:firstLine="283"/>
        <w:jc w:val="both"/>
        <w:rPr>
          <w:rFonts w:ascii="Symbol" w:hAnsi="Symbol"/>
        </w:rPr>
      </w:pPr>
      <w:r>
        <w:t>приводить</w:t>
      </w:r>
      <w:r>
        <w:rPr>
          <w:spacing w:val="1"/>
        </w:rPr>
        <w:t xml:space="preserve"> </w:t>
      </w:r>
      <w:r>
        <w:t>рассуждения,</w:t>
      </w:r>
      <w:r>
        <w:rPr>
          <w:spacing w:val="1"/>
        </w:rPr>
        <w:t xml:space="preserve"> </w:t>
      </w:r>
      <w:r>
        <w:t>содержащие</w:t>
      </w:r>
      <w:r>
        <w:rPr>
          <w:spacing w:val="1"/>
        </w:rPr>
        <w:t xml:space="preserve"> </w:t>
      </w:r>
      <w:r>
        <w:t>аргументированные</w:t>
      </w:r>
      <w:r>
        <w:rPr>
          <w:spacing w:val="1"/>
        </w:rPr>
        <w:t xml:space="preserve"> </w:t>
      </w:r>
      <w:r>
        <w:t>оценки</w:t>
      </w:r>
      <w:r>
        <w:rPr>
          <w:spacing w:val="1"/>
        </w:rPr>
        <w:t xml:space="preserve"> </w:t>
      </w:r>
      <w:r>
        <w:t>и</w:t>
      </w:r>
      <w:r>
        <w:rPr>
          <w:spacing w:val="1"/>
        </w:rPr>
        <w:t xml:space="preserve"> </w:t>
      </w:r>
      <w:r>
        <w:t>прогнозы</w:t>
      </w:r>
      <w:r>
        <w:rPr>
          <w:spacing w:val="1"/>
        </w:rPr>
        <w:t xml:space="preserve"> </w:t>
      </w:r>
      <w:r>
        <w:t>развития</w:t>
      </w:r>
      <w:r>
        <w:rPr>
          <w:spacing w:val="1"/>
        </w:rPr>
        <w:t xml:space="preserve"> </w:t>
      </w:r>
      <w:r>
        <w:t>технологий</w:t>
      </w:r>
      <w:r>
        <w:rPr>
          <w:spacing w:val="1"/>
        </w:rPr>
        <w:t xml:space="preserve"> </w:t>
      </w:r>
      <w:r>
        <w:t>в</w:t>
      </w:r>
      <w:r>
        <w:rPr>
          <w:spacing w:val="1"/>
        </w:rPr>
        <w:t xml:space="preserve"> </w:t>
      </w:r>
      <w:r>
        <w:t>сферах</w:t>
      </w:r>
      <w:r>
        <w:rPr>
          <w:spacing w:val="1"/>
        </w:rPr>
        <w:t xml:space="preserve"> </w:t>
      </w:r>
      <w:r>
        <w:t>медицины,</w:t>
      </w:r>
      <w:r>
        <w:rPr>
          <w:spacing w:val="1"/>
        </w:rPr>
        <w:t xml:space="preserve"> </w:t>
      </w:r>
      <w:r>
        <w:t>производства</w:t>
      </w:r>
      <w:r>
        <w:rPr>
          <w:spacing w:val="1"/>
        </w:rPr>
        <w:t xml:space="preserve"> </w:t>
      </w:r>
      <w:r>
        <w:t>и</w:t>
      </w:r>
      <w:r>
        <w:rPr>
          <w:spacing w:val="1"/>
        </w:rPr>
        <w:t xml:space="preserve"> </w:t>
      </w:r>
      <w:r>
        <w:t>обработки</w:t>
      </w:r>
      <w:r>
        <w:rPr>
          <w:spacing w:val="1"/>
        </w:rPr>
        <w:t xml:space="preserve"> </w:t>
      </w:r>
      <w:r>
        <w:t>материалов,</w:t>
      </w:r>
      <w:r>
        <w:rPr>
          <w:spacing w:val="1"/>
        </w:rPr>
        <w:t xml:space="preserve"> </w:t>
      </w:r>
      <w:r>
        <w:t>машиностроения,</w:t>
      </w:r>
      <w:r>
        <w:rPr>
          <w:spacing w:val="-52"/>
        </w:rPr>
        <w:t xml:space="preserve"> </w:t>
      </w:r>
      <w:r>
        <w:t>производства</w:t>
      </w:r>
      <w:r>
        <w:rPr>
          <w:spacing w:val="4"/>
        </w:rPr>
        <w:t xml:space="preserve"> </w:t>
      </w:r>
      <w:r>
        <w:t>продуктов</w:t>
      </w:r>
      <w:r>
        <w:rPr>
          <w:spacing w:val="2"/>
        </w:rPr>
        <w:t xml:space="preserve"> </w:t>
      </w:r>
      <w:r>
        <w:t>питания,</w:t>
      </w:r>
      <w:r>
        <w:rPr>
          <w:spacing w:val="-1"/>
        </w:rPr>
        <w:t xml:space="preserve"> </w:t>
      </w:r>
      <w:r>
        <w:t>сервиса,</w:t>
      </w:r>
      <w:r>
        <w:rPr>
          <w:spacing w:val="-2"/>
        </w:rPr>
        <w:t xml:space="preserve"> </w:t>
      </w:r>
      <w:r>
        <w:t>информационной</w:t>
      </w:r>
      <w:r>
        <w:rPr>
          <w:spacing w:val="3"/>
        </w:rPr>
        <w:t xml:space="preserve"> </w:t>
      </w:r>
      <w:r>
        <w:t>сфере.</w:t>
      </w:r>
    </w:p>
    <w:p w:rsidR="00035341" w:rsidRDefault="007A4DC2">
      <w:pPr>
        <w:pStyle w:val="4"/>
        <w:spacing w:before="3"/>
        <w:ind w:right="842" w:firstLine="283"/>
      </w:pPr>
      <w:r>
        <w:lastRenderedPageBreak/>
        <w:t>Формирование</w:t>
      </w:r>
      <w:r>
        <w:rPr>
          <w:spacing w:val="1"/>
        </w:rPr>
        <w:t xml:space="preserve"> </w:t>
      </w:r>
      <w:r>
        <w:t>технологической</w:t>
      </w:r>
      <w:r>
        <w:rPr>
          <w:spacing w:val="1"/>
        </w:rPr>
        <w:t xml:space="preserve"> </w:t>
      </w:r>
      <w:r>
        <w:t>культуры</w:t>
      </w:r>
      <w:r>
        <w:rPr>
          <w:spacing w:val="1"/>
        </w:rPr>
        <w:t xml:space="preserve"> </w:t>
      </w:r>
      <w:r>
        <w:t>и</w:t>
      </w:r>
      <w:r>
        <w:rPr>
          <w:spacing w:val="1"/>
        </w:rPr>
        <w:t xml:space="preserve"> </w:t>
      </w:r>
      <w:r>
        <w:t>проектно-технологического</w:t>
      </w:r>
      <w:r>
        <w:rPr>
          <w:spacing w:val="1"/>
        </w:rPr>
        <w:t xml:space="preserve"> </w:t>
      </w:r>
      <w:r>
        <w:t>мышления</w:t>
      </w:r>
      <w:r>
        <w:rPr>
          <w:spacing w:val="1"/>
        </w:rPr>
        <w:t xml:space="preserve"> </w:t>
      </w:r>
      <w:r>
        <w:t>обучающихся</w:t>
      </w:r>
    </w:p>
    <w:p w:rsidR="00035341" w:rsidRDefault="007A4DC2">
      <w:pPr>
        <w:pStyle w:val="a3"/>
        <w:spacing w:line="247" w:lineRule="exact"/>
        <w:ind w:left="1683"/>
        <w:jc w:val="both"/>
      </w:pPr>
      <w:r>
        <w:t>Выпускник</w:t>
      </w:r>
      <w:r>
        <w:rPr>
          <w:spacing w:val="-4"/>
        </w:rPr>
        <w:t xml:space="preserve"> </w:t>
      </w:r>
      <w:r>
        <w:t>научится:</w:t>
      </w:r>
    </w:p>
    <w:p w:rsidR="00035341" w:rsidRDefault="007A4DC2" w:rsidP="00F64A30">
      <w:pPr>
        <w:pStyle w:val="a4"/>
        <w:numPr>
          <w:ilvl w:val="0"/>
          <w:numId w:val="62"/>
        </w:numPr>
        <w:tabs>
          <w:tab w:val="left" w:pos="1967"/>
        </w:tabs>
        <w:spacing w:line="269" w:lineRule="exact"/>
        <w:ind w:left="1966"/>
        <w:jc w:val="both"/>
        <w:rPr>
          <w:rFonts w:ascii="Symbol" w:hAnsi="Symbol"/>
        </w:rPr>
      </w:pPr>
      <w:r>
        <w:t>следовать</w:t>
      </w:r>
      <w:r>
        <w:rPr>
          <w:spacing w:val="-2"/>
        </w:rPr>
        <w:t xml:space="preserve"> </w:t>
      </w:r>
      <w:r>
        <w:t>технологии,</w:t>
      </w:r>
      <w:r>
        <w:rPr>
          <w:spacing w:val="-3"/>
        </w:rPr>
        <w:t xml:space="preserve"> </w:t>
      </w:r>
      <w:r>
        <w:t>в</w:t>
      </w:r>
      <w:r>
        <w:rPr>
          <w:spacing w:val="-4"/>
        </w:rPr>
        <w:t xml:space="preserve"> </w:t>
      </w:r>
      <w:r>
        <w:t>том</w:t>
      </w:r>
      <w:r>
        <w:rPr>
          <w:spacing w:val="-1"/>
        </w:rPr>
        <w:t xml:space="preserve"> </w:t>
      </w:r>
      <w:r>
        <w:t>числе</w:t>
      </w:r>
      <w:r>
        <w:rPr>
          <w:spacing w:val="-7"/>
        </w:rPr>
        <w:t xml:space="preserve"> </w:t>
      </w:r>
      <w:r>
        <w:t>в процессе</w:t>
      </w:r>
      <w:r>
        <w:rPr>
          <w:spacing w:val="-7"/>
        </w:rPr>
        <w:t xml:space="preserve"> </w:t>
      </w:r>
      <w:r>
        <w:t>изготовления</w:t>
      </w:r>
      <w:r>
        <w:rPr>
          <w:spacing w:val="-2"/>
        </w:rPr>
        <w:t xml:space="preserve"> </w:t>
      </w:r>
      <w:r>
        <w:t>субъективно</w:t>
      </w:r>
      <w:r>
        <w:rPr>
          <w:spacing w:val="-5"/>
        </w:rPr>
        <w:t xml:space="preserve"> </w:t>
      </w:r>
      <w:r>
        <w:t>нового</w:t>
      </w:r>
      <w:r>
        <w:rPr>
          <w:spacing w:val="-5"/>
        </w:rPr>
        <w:t xml:space="preserve"> </w:t>
      </w:r>
      <w:r>
        <w:t>продукта;</w:t>
      </w:r>
    </w:p>
    <w:p w:rsidR="00035341" w:rsidRDefault="007A4DC2" w:rsidP="00F64A30">
      <w:pPr>
        <w:pStyle w:val="a4"/>
        <w:numPr>
          <w:ilvl w:val="0"/>
          <w:numId w:val="62"/>
        </w:numPr>
        <w:tabs>
          <w:tab w:val="left" w:pos="1967"/>
        </w:tabs>
        <w:ind w:right="858" w:firstLine="283"/>
        <w:jc w:val="both"/>
        <w:rPr>
          <w:rFonts w:ascii="Symbol" w:hAnsi="Symbol"/>
        </w:rPr>
      </w:pPr>
      <w:r>
        <w:t>оценивать</w:t>
      </w:r>
      <w:r>
        <w:rPr>
          <w:spacing w:val="1"/>
        </w:rPr>
        <w:t xml:space="preserve"> </w:t>
      </w:r>
      <w:r>
        <w:t>условия</w:t>
      </w:r>
      <w:r>
        <w:rPr>
          <w:spacing w:val="1"/>
        </w:rPr>
        <w:t xml:space="preserve"> </w:t>
      </w:r>
      <w:r>
        <w:t>применимости</w:t>
      </w:r>
      <w:r>
        <w:rPr>
          <w:spacing w:val="1"/>
        </w:rPr>
        <w:t xml:space="preserve"> </w:t>
      </w:r>
      <w:r>
        <w:t>технологии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защищенности;</w:t>
      </w:r>
    </w:p>
    <w:p w:rsidR="00035341" w:rsidRDefault="007A4DC2" w:rsidP="00F64A30">
      <w:pPr>
        <w:pStyle w:val="a4"/>
        <w:numPr>
          <w:ilvl w:val="0"/>
          <w:numId w:val="62"/>
        </w:numPr>
        <w:tabs>
          <w:tab w:val="left" w:pos="1967"/>
        </w:tabs>
        <w:spacing w:before="1"/>
        <w:ind w:right="845" w:firstLine="283"/>
        <w:jc w:val="both"/>
        <w:rPr>
          <w:rFonts w:ascii="Symbol" w:hAnsi="Symbol"/>
        </w:rPr>
      </w:pPr>
      <w:r>
        <w:t>прогнозировать по известной технологии выходы (характеристики продукта) в зависимости</w:t>
      </w:r>
      <w:r>
        <w:rPr>
          <w:spacing w:val="1"/>
        </w:rPr>
        <w:t xml:space="preserve"> </w:t>
      </w:r>
      <w:r>
        <w:t>от изменения входов / параметров / ресурсов, проверяет прогнозы опытно-экспериментальным</w:t>
      </w:r>
      <w:r>
        <w:rPr>
          <w:spacing w:val="1"/>
        </w:rPr>
        <w:t xml:space="preserve"> </w:t>
      </w:r>
      <w:r>
        <w:t>путем,</w:t>
      </w:r>
      <w:r>
        <w:rPr>
          <w:spacing w:val="3"/>
        </w:rPr>
        <w:t xml:space="preserve"> </w:t>
      </w:r>
      <w:r>
        <w:t>в</w:t>
      </w:r>
      <w:r>
        <w:rPr>
          <w:spacing w:val="2"/>
        </w:rPr>
        <w:t xml:space="preserve"> </w:t>
      </w:r>
      <w:r>
        <w:t>том</w:t>
      </w:r>
      <w:r>
        <w:rPr>
          <w:spacing w:val="1"/>
        </w:rPr>
        <w:t xml:space="preserve"> </w:t>
      </w:r>
      <w:r>
        <w:t>числе</w:t>
      </w:r>
      <w:r>
        <w:rPr>
          <w:spacing w:val="-6"/>
        </w:rPr>
        <w:t xml:space="preserve"> </w:t>
      </w:r>
      <w:r>
        <w:t>самостоятельно</w:t>
      </w:r>
      <w:r>
        <w:rPr>
          <w:spacing w:val="-4"/>
        </w:rPr>
        <w:t xml:space="preserve"> </w:t>
      </w:r>
      <w:r>
        <w:t>планируя</w:t>
      </w:r>
      <w:r>
        <w:rPr>
          <w:spacing w:val="1"/>
        </w:rPr>
        <w:t xml:space="preserve"> </w:t>
      </w:r>
      <w:r>
        <w:t>такого</w:t>
      </w:r>
      <w:r>
        <w:rPr>
          <w:spacing w:val="1"/>
        </w:rPr>
        <w:t xml:space="preserve"> </w:t>
      </w:r>
      <w:r>
        <w:t>рода</w:t>
      </w:r>
      <w:r>
        <w:rPr>
          <w:spacing w:val="4"/>
        </w:rPr>
        <w:t xml:space="preserve"> </w:t>
      </w:r>
      <w:r>
        <w:t>эксперименты;</w:t>
      </w:r>
    </w:p>
    <w:p w:rsidR="00035341" w:rsidRDefault="007A4DC2" w:rsidP="00F64A30">
      <w:pPr>
        <w:pStyle w:val="a4"/>
        <w:numPr>
          <w:ilvl w:val="0"/>
          <w:numId w:val="62"/>
        </w:numPr>
        <w:tabs>
          <w:tab w:val="left" w:pos="1967"/>
        </w:tabs>
        <w:ind w:right="850" w:firstLine="283"/>
        <w:jc w:val="both"/>
        <w:rPr>
          <w:rFonts w:ascii="Symbol" w:hAnsi="Symbol"/>
        </w:rPr>
      </w:pPr>
      <w:r>
        <w:t>в зависимости от ситуации оптимизировать базовые технологии (затратность – качество),</w:t>
      </w:r>
      <w:r>
        <w:rPr>
          <w:spacing w:val="1"/>
        </w:rPr>
        <w:t xml:space="preserve"> </w:t>
      </w:r>
      <w:r>
        <w:t>проводит анализ альтернативных ресурсов, соединяет в единый план несколько технологий без их</w:t>
      </w:r>
      <w:r>
        <w:rPr>
          <w:spacing w:val="1"/>
        </w:rPr>
        <w:t xml:space="preserve"> </w:t>
      </w:r>
      <w:r>
        <w:t>видоизменения</w:t>
      </w:r>
      <w:r>
        <w:rPr>
          <w:spacing w:val="-3"/>
        </w:rPr>
        <w:t xml:space="preserve"> </w:t>
      </w:r>
      <w:r>
        <w:t>для</w:t>
      </w:r>
      <w:r>
        <w:rPr>
          <w:spacing w:val="-2"/>
        </w:rPr>
        <w:t xml:space="preserve"> </w:t>
      </w:r>
      <w:r>
        <w:t>получения</w:t>
      </w:r>
      <w:r>
        <w:rPr>
          <w:spacing w:val="-3"/>
        </w:rPr>
        <w:t xml:space="preserve"> </w:t>
      </w:r>
      <w:r>
        <w:t>сложносоставного</w:t>
      </w:r>
      <w:r>
        <w:rPr>
          <w:spacing w:val="-6"/>
        </w:rPr>
        <w:t xml:space="preserve"> </w:t>
      </w:r>
      <w:r>
        <w:t>материального</w:t>
      </w:r>
      <w:r>
        <w:rPr>
          <w:spacing w:val="-6"/>
        </w:rPr>
        <w:t xml:space="preserve"> </w:t>
      </w:r>
      <w:r>
        <w:t>или</w:t>
      </w:r>
      <w:r>
        <w:rPr>
          <w:spacing w:val="-5"/>
        </w:rPr>
        <w:t xml:space="preserve"> </w:t>
      </w:r>
      <w:r>
        <w:t>информационного</w:t>
      </w:r>
      <w:r>
        <w:rPr>
          <w:spacing w:val="-6"/>
        </w:rPr>
        <w:t xml:space="preserve"> </w:t>
      </w:r>
      <w:r>
        <w:t>продукта;</w:t>
      </w:r>
    </w:p>
    <w:p w:rsidR="00035341" w:rsidRDefault="007A4DC2" w:rsidP="00F64A30">
      <w:pPr>
        <w:pStyle w:val="a4"/>
        <w:numPr>
          <w:ilvl w:val="0"/>
          <w:numId w:val="62"/>
        </w:numPr>
        <w:tabs>
          <w:tab w:val="left" w:pos="1967"/>
        </w:tabs>
        <w:spacing w:line="266" w:lineRule="exact"/>
        <w:ind w:left="1966"/>
        <w:jc w:val="both"/>
        <w:rPr>
          <w:rFonts w:ascii="Symbol" w:hAnsi="Symbol"/>
        </w:rPr>
      </w:pPr>
      <w:r>
        <w:t>проводить</w:t>
      </w:r>
      <w:r>
        <w:rPr>
          <w:spacing w:val="-2"/>
        </w:rPr>
        <w:t xml:space="preserve"> </w:t>
      </w:r>
      <w:r>
        <w:t>оценку</w:t>
      </w:r>
      <w:r>
        <w:rPr>
          <w:spacing w:val="-5"/>
        </w:rPr>
        <w:t xml:space="preserve"> </w:t>
      </w:r>
      <w:r>
        <w:t>и испытание</w:t>
      </w:r>
      <w:r>
        <w:rPr>
          <w:spacing w:val="-7"/>
        </w:rPr>
        <w:t xml:space="preserve"> </w:t>
      </w:r>
      <w:r>
        <w:t>полученного</w:t>
      </w:r>
      <w:r>
        <w:rPr>
          <w:spacing w:val="-5"/>
        </w:rPr>
        <w:t xml:space="preserve"> </w:t>
      </w:r>
      <w:r>
        <w:t>продукта;</w:t>
      </w:r>
    </w:p>
    <w:p w:rsidR="00035341" w:rsidRDefault="007A4DC2" w:rsidP="00F64A30">
      <w:pPr>
        <w:pStyle w:val="a4"/>
        <w:numPr>
          <w:ilvl w:val="0"/>
          <w:numId w:val="62"/>
        </w:numPr>
        <w:tabs>
          <w:tab w:val="left" w:pos="1967"/>
        </w:tabs>
        <w:ind w:right="852" w:firstLine="283"/>
        <w:rPr>
          <w:rFonts w:ascii="Symbol" w:hAnsi="Symbol"/>
        </w:rPr>
      </w:pPr>
      <w:r>
        <w:t>проводить</w:t>
      </w:r>
      <w:r>
        <w:rPr>
          <w:spacing w:val="31"/>
        </w:rPr>
        <w:t xml:space="preserve"> </w:t>
      </w:r>
      <w:r>
        <w:t>анализ</w:t>
      </w:r>
      <w:r>
        <w:rPr>
          <w:spacing w:val="30"/>
        </w:rPr>
        <w:t xml:space="preserve"> </w:t>
      </w:r>
      <w:r>
        <w:t>потребностей</w:t>
      </w:r>
      <w:r>
        <w:rPr>
          <w:spacing w:val="33"/>
        </w:rPr>
        <w:t xml:space="preserve"> </w:t>
      </w:r>
      <w:r>
        <w:t>в</w:t>
      </w:r>
      <w:r>
        <w:rPr>
          <w:spacing w:val="32"/>
        </w:rPr>
        <w:t xml:space="preserve"> </w:t>
      </w:r>
      <w:r>
        <w:t>тех</w:t>
      </w:r>
      <w:r>
        <w:rPr>
          <w:spacing w:val="31"/>
        </w:rPr>
        <w:t xml:space="preserve"> </w:t>
      </w:r>
      <w:r>
        <w:t>или</w:t>
      </w:r>
      <w:r>
        <w:rPr>
          <w:spacing w:val="33"/>
        </w:rPr>
        <w:t xml:space="preserve"> </w:t>
      </w:r>
      <w:r>
        <w:t>иных</w:t>
      </w:r>
      <w:r>
        <w:rPr>
          <w:spacing w:val="31"/>
        </w:rPr>
        <w:t xml:space="preserve"> </w:t>
      </w:r>
      <w:r>
        <w:t>материальных</w:t>
      </w:r>
      <w:r>
        <w:rPr>
          <w:spacing w:val="32"/>
        </w:rPr>
        <w:t xml:space="preserve"> </w:t>
      </w:r>
      <w:r>
        <w:t>или</w:t>
      </w:r>
      <w:r>
        <w:rPr>
          <w:spacing w:val="33"/>
        </w:rPr>
        <w:t xml:space="preserve"> </w:t>
      </w:r>
      <w:r>
        <w:t>информационных</w:t>
      </w:r>
      <w:r>
        <w:rPr>
          <w:spacing w:val="-52"/>
        </w:rPr>
        <w:t xml:space="preserve"> </w:t>
      </w:r>
      <w:r>
        <w:t>продуктах;</w:t>
      </w:r>
    </w:p>
    <w:p w:rsidR="00035341" w:rsidRDefault="007A4DC2" w:rsidP="00F64A30">
      <w:pPr>
        <w:pStyle w:val="a4"/>
        <w:numPr>
          <w:ilvl w:val="0"/>
          <w:numId w:val="62"/>
        </w:numPr>
        <w:tabs>
          <w:tab w:val="left" w:pos="1967"/>
          <w:tab w:val="left" w:pos="3179"/>
          <w:tab w:val="left" w:pos="4968"/>
          <w:tab w:val="left" w:pos="5999"/>
          <w:tab w:val="left" w:pos="6316"/>
          <w:tab w:val="left" w:pos="7448"/>
          <w:tab w:val="left" w:pos="8323"/>
          <w:tab w:val="left" w:pos="9474"/>
        </w:tabs>
        <w:ind w:right="847" w:firstLine="283"/>
        <w:rPr>
          <w:rFonts w:ascii="Symbol" w:hAnsi="Symbol"/>
        </w:rPr>
      </w:pPr>
      <w:r>
        <w:t>описывать</w:t>
      </w:r>
      <w:r>
        <w:tab/>
        <w:t>технологическое</w:t>
      </w:r>
      <w:r>
        <w:tab/>
        <w:t>решение</w:t>
      </w:r>
      <w:r>
        <w:tab/>
        <w:t>с</w:t>
      </w:r>
      <w:r>
        <w:tab/>
        <w:t>помощью</w:t>
      </w:r>
      <w:r>
        <w:tab/>
        <w:t>текста,</w:t>
      </w:r>
      <w:r>
        <w:tab/>
        <w:t>рисунков,</w:t>
      </w:r>
      <w:r>
        <w:tab/>
      </w:r>
      <w:r>
        <w:rPr>
          <w:spacing w:val="-1"/>
        </w:rPr>
        <w:t>графического</w:t>
      </w:r>
      <w:r>
        <w:rPr>
          <w:spacing w:val="-52"/>
        </w:rPr>
        <w:t xml:space="preserve"> </w:t>
      </w:r>
      <w:r>
        <w:t>изображения;</w:t>
      </w:r>
    </w:p>
    <w:p w:rsidR="00035341" w:rsidRDefault="007A4DC2" w:rsidP="00F64A30">
      <w:pPr>
        <w:pStyle w:val="a4"/>
        <w:numPr>
          <w:ilvl w:val="0"/>
          <w:numId w:val="62"/>
        </w:numPr>
        <w:tabs>
          <w:tab w:val="left" w:pos="1967"/>
        </w:tabs>
        <w:ind w:right="856" w:firstLine="283"/>
        <w:rPr>
          <w:rFonts w:ascii="Symbol" w:hAnsi="Symbol"/>
        </w:rPr>
      </w:pPr>
      <w:r>
        <w:t>анализировать</w:t>
      </w:r>
      <w:r>
        <w:rPr>
          <w:spacing w:val="25"/>
        </w:rPr>
        <w:t xml:space="preserve"> </w:t>
      </w:r>
      <w:r>
        <w:t>возможные</w:t>
      </w:r>
      <w:r>
        <w:rPr>
          <w:spacing w:val="19"/>
        </w:rPr>
        <w:t xml:space="preserve"> </w:t>
      </w:r>
      <w:r>
        <w:t>технологические</w:t>
      </w:r>
      <w:r>
        <w:rPr>
          <w:spacing w:val="19"/>
        </w:rPr>
        <w:t xml:space="preserve"> </w:t>
      </w:r>
      <w:r>
        <w:t>решения,</w:t>
      </w:r>
      <w:r>
        <w:rPr>
          <w:spacing w:val="28"/>
        </w:rPr>
        <w:t xml:space="preserve"> </w:t>
      </w:r>
      <w:r>
        <w:t>определять</w:t>
      </w:r>
      <w:r>
        <w:rPr>
          <w:spacing w:val="25"/>
        </w:rPr>
        <w:t xml:space="preserve"> </w:t>
      </w:r>
      <w:r>
        <w:t>их</w:t>
      </w:r>
      <w:r>
        <w:rPr>
          <w:spacing w:val="25"/>
        </w:rPr>
        <w:t xml:space="preserve"> </w:t>
      </w:r>
      <w:r>
        <w:t>достоинства</w:t>
      </w:r>
      <w:r>
        <w:rPr>
          <w:spacing w:val="28"/>
        </w:rPr>
        <w:t xml:space="preserve"> </w:t>
      </w:r>
      <w:r>
        <w:t>и</w:t>
      </w:r>
      <w:r>
        <w:rPr>
          <w:spacing w:val="-52"/>
        </w:rPr>
        <w:t xml:space="preserve"> </w:t>
      </w:r>
      <w:r>
        <w:t>недостатки</w:t>
      </w:r>
      <w:r>
        <w:rPr>
          <w:spacing w:val="2"/>
        </w:rPr>
        <w:t xml:space="preserve"> </w:t>
      </w:r>
      <w:r>
        <w:t>в</w:t>
      </w:r>
      <w:r>
        <w:rPr>
          <w:spacing w:val="3"/>
        </w:rPr>
        <w:t xml:space="preserve"> </w:t>
      </w:r>
      <w:r>
        <w:t>контексте</w:t>
      </w:r>
      <w:r>
        <w:rPr>
          <w:spacing w:val="-5"/>
        </w:rPr>
        <w:t xml:space="preserve"> </w:t>
      </w:r>
      <w:r>
        <w:t>заданной</w:t>
      </w:r>
      <w:r>
        <w:rPr>
          <w:spacing w:val="3"/>
        </w:rPr>
        <w:t xml:space="preserve"> </w:t>
      </w:r>
      <w:r>
        <w:t>ситуации;</w:t>
      </w:r>
    </w:p>
    <w:p w:rsidR="00035341" w:rsidRDefault="007A4DC2" w:rsidP="00F64A30">
      <w:pPr>
        <w:pStyle w:val="a4"/>
        <w:numPr>
          <w:ilvl w:val="0"/>
          <w:numId w:val="62"/>
        </w:numPr>
        <w:tabs>
          <w:tab w:val="left" w:pos="1967"/>
          <w:tab w:val="left" w:pos="3141"/>
          <w:tab w:val="left" w:pos="3462"/>
          <w:tab w:val="left" w:pos="6373"/>
          <w:tab w:val="left" w:pos="6637"/>
          <w:tab w:val="left" w:pos="7183"/>
        </w:tabs>
        <w:spacing w:before="2" w:line="237" w:lineRule="auto"/>
        <w:ind w:right="857" w:firstLine="283"/>
        <w:rPr>
          <w:rFonts w:ascii="Symbol" w:hAnsi="Symbol"/>
        </w:rPr>
      </w:pPr>
      <w:r>
        <w:t>проводить</w:t>
      </w:r>
      <w:r>
        <w:tab/>
        <w:t>и</w:t>
      </w:r>
      <w:r>
        <w:tab/>
        <w:t>анализировать</w:t>
      </w:r>
      <w:r w:rsidR="007E7A0F">
        <w:t xml:space="preserve"> </w:t>
      </w:r>
      <w:r>
        <w:t xml:space="preserve">разработку  </w:t>
      </w:r>
      <w:r>
        <w:rPr>
          <w:spacing w:val="24"/>
        </w:rPr>
        <w:t xml:space="preserve"> </w:t>
      </w:r>
      <w:r>
        <w:t>и</w:t>
      </w:r>
      <w:r>
        <w:tab/>
        <w:t>/</w:t>
      </w:r>
      <w:r>
        <w:tab/>
        <w:t>или</w:t>
      </w:r>
      <w:r>
        <w:tab/>
        <w:t>реализацию</w:t>
      </w:r>
      <w:r>
        <w:rPr>
          <w:spacing w:val="25"/>
        </w:rPr>
        <w:t xml:space="preserve"> </w:t>
      </w:r>
      <w:r>
        <w:t>прикладных</w:t>
      </w:r>
      <w:r>
        <w:rPr>
          <w:spacing w:val="28"/>
        </w:rPr>
        <w:t xml:space="preserve"> </w:t>
      </w:r>
      <w:r>
        <w:t>проектов,</w:t>
      </w:r>
      <w:r>
        <w:rPr>
          <w:spacing w:val="-52"/>
        </w:rPr>
        <w:t xml:space="preserve"> </w:t>
      </w:r>
      <w:r>
        <w:t>предполагающих:</w:t>
      </w:r>
    </w:p>
    <w:p w:rsidR="00035341" w:rsidRDefault="007A4DC2" w:rsidP="00F64A30">
      <w:pPr>
        <w:pStyle w:val="a4"/>
        <w:numPr>
          <w:ilvl w:val="0"/>
          <w:numId w:val="59"/>
        </w:numPr>
        <w:tabs>
          <w:tab w:val="left" w:pos="1967"/>
        </w:tabs>
        <w:spacing w:before="6" w:line="232" w:lineRule="auto"/>
        <w:ind w:right="854" w:firstLine="0"/>
        <w:jc w:val="both"/>
      </w:pPr>
      <w:r>
        <w:t>изготовление</w:t>
      </w:r>
      <w:r>
        <w:rPr>
          <w:spacing w:val="1"/>
        </w:rPr>
        <w:t xml:space="preserve"> </w:t>
      </w:r>
      <w:r>
        <w:t>материального</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технологической</w:t>
      </w:r>
      <w:r>
        <w:rPr>
          <w:spacing w:val="1"/>
        </w:rPr>
        <w:t xml:space="preserve"> </w:t>
      </w:r>
      <w:r>
        <w:t>документации</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и</w:t>
      </w:r>
      <w:r>
        <w:rPr>
          <w:spacing w:val="1"/>
        </w:rPr>
        <w:t xml:space="preserve"> </w:t>
      </w:r>
      <w:r>
        <w:t>сложных</w:t>
      </w:r>
      <w:r>
        <w:rPr>
          <w:spacing w:val="1"/>
        </w:rPr>
        <w:t xml:space="preserve"> </w:t>
      </w:r>
      <w:r>
        <w:t>(требующих</w:t>
      </w:r>
      <w:r>
        <w:rPr>
          <w:spacing w:val="1"/>
        </w:rPr>
        <w:t xml:space="preserve"> </w:t>
      </w:r>
      <w:r>
        <w:t>регулирования</w:t>
      </w:r>
      <w:r>
        <w:rPr>
          <w:spacing w:val="-5"/>
        </w:rPr>
        <w:t xml:space="preserve"> </w:t>
      </w:r>
      <w:r>
        <w:t>/</w:t>
      </w:r>
      <w:r>
        <w:rPr>
          <w:spacing w:val="-3"/>
        </w:rPr>
        <w:t xml:space="preserve"> </w:t>
      </w:r>
      <w:r>
        <w:t>настройки)</w:t>
      </w:r>
      <w:r>
        <w:rPr>
          <w:spacing w:val="-1"/>
        </w:rPr>
        <w:t xml:space="preserve"> </w:t>
      </w:r>
      <w:r>
        <w:t>рабочих инструментов</w:t>
      </w:r>
      <w:r>
        <w:rPr>
          <w:spacing w:val="7"/>
        </w:rPr>
        <w:t xml:space="preserve"> </w:t>
      </w:r>
      <w:r>
        <w:t>/</w:t>
      </w:r>
      <w:r>
        <w:rPr>
          <w:spacing w:val="1"/>
        </w:rPr>
        <w:t xml:space="preserve"> </w:t>
      </w:r>
      <w:r>
        <w:t>технологического</w:t>
      </w:r>
      <w:r>
        <w:rPr>
          <w:spacing w:val="-4"/>
        </w:rPr>
        <w:t xml:space="preserve"> </w:t>
      </w:r>
      <w:r>
        <w:t>оборудования;</w:t>
      </w:r>
    </w:p>
    <w:p w:rsidR="00035341" w:rsidRDefault="00CC2E0A" w:rsidP="00F64A30">
      <w:pPr>
        <w:pStyle w:val="a4"/>
        <w:numPr>
          <w:ilvl w:val="0"/>
          <w:numId w:val="59"/>
        </w:numPr>
        <w:tabs>
          <w:tab w:val="left" w:pos="1967"/>
        </w:tabs>
        <w:spacing w:before="72" w:line="232" w:lineRule="auto"/>
        <w:ind w:right="851" w:firstLine="0"/>
        <w:jc w:val="both"/>
      </w:pPr>
      <w:r>
        <w:t>м</w:t>
      </w:r>
      <w:r w:rsidR="007A4DC2">
        <w:t>одификацию</w:t>
      </w:r>
      <w:r w:rsidR="007A4DC2">
        <w:rPr>
          <w:spacing w:val="1"/>
        </w:rPr>
        <w:t xml:space="preserve"> </w:t>
      </w:r>
      <w:r w:rsidR="007A4DC2">
        <w:t>материального</w:t>
      </w:r>
      <w:r w:rsidR="007A4DC2">
        <w:rPr>
          <w:spacing w:val="1"/>
        </w:rPr>
        <w:t xml:space="preserve"> </w:t>
      </w:r>
      <w:r w:rsidR="007A4DC2">
        <w:t>продукта</w:t>
      </w:r>
      <w:r w:rsidR="007A4DC2">
        <w:rPr>
          <w:spacing w:val="1"/>
        </w:rPr>
        <w:t xml:space="preserve"> </w:t>
      </w:r>
      <w:r w:rsidR="007A4DC2">
        <w:t>по</w:t>
      </w:r>
      <w:r w:rsidR="007A4DC2">
        <w:rPr>
          <w:spacing w:val="1"/>
        </w:rPr>
        <w:t xml:space="preserve"> </w:t>
      </w:r>
      <w:r w:rsidR="007A4DC2">
        <w:t>технической</w:t>
      </w:r>
      <w:r w:rsidR="007A4DC2">
        <w:rPr>
          <w:spacing w:val="1"/>
        </w:rPr>
        <w:t xml:space="preserve"> </w:t>
      </w:r>
      <w:r w:rsidR="007A4DC2">
        <w:t>документации</w:t>
      </w:r>
      <w:r w:rsidR="007A4DC2">
        <w:rPr>
          <w:spacing w:val="1"/>
        </w:rPr>
        <w:t xml:space="preserve"> </w:t>
      </w:r>
      <w:r w:rsidR="007A4DC2">
        <w:t>и</w:t>
      </w:r>
      <w:r w:rsidR="007A4DC2">
        <w:rPr>
          <w:spacing w:val="1"/>
        </w:rPr>
        <w:t xml:space="preserve"> </w:t>
      </w:r>
      <w:r w:rsidR="007A4DC2">
        <w:t>изменения</w:t>
      </w:r>
      <w:r w:rsidR="007A4DC2">
        <w:rPr>
          <w:spacing w:val="1"/>
        </w:rPr>
        <w:t xml:space="preserve"> </w:t>
      </w:r>
      <w:r w:rsidR="007A4DC2">
        <w:t>параметров</w:t>
      </w:r>
      <w:r w:rsidR="007A4DC2">
        <w:rPr>
          <w:spacing w:val="1"/>
        </w:rPr>
        <w:t xml:space="preserve"> </w:t>
      </w:r>
      <w:r w:rsidR="007A4DC2">
        <w:t>технологического</w:t>
      </w:r>
      <w:r w:rsidR="007A4DC2">
        <w:rPr>
          <w:spacing w:val="1"/>
        </w:rPr>
        <w:t xml:space="preserve"> </w:t>
      </w:r>
      <w:r w:rsidR="007A4DC2">
        <w:t>процесса</w:t>
      </w:r>
      <w:r w:rsidR="007A4DC2">
        <w:rPr>
          <w:spacing w:val="1"/>
        </w:rPr>
        <w:t xml:space="preserve"> </w:t>
      </w:r>
      <w:r w:rsidR="007A4DC2">
        <w:t>для</w:t>
      </w:r>
      <w:r w:rsidR="007A4DC2">
        <w:rPr>
          <w:spacing w:val="1"/>
        </w:rPr>
        <w:t xml:space="preserve"> </w:t>
      </w:r>
      <w:r w:rsidR="007A4DC2">
        <w:t>получения</w:t>
      </w:r>
      <w:r w:rsidR="007A4DC2">
        <w:rPr>
          <w:spacing w:val="1"/>
        </w:rPr>
        <w:t xml:space="preserve"> </w:t>
      </w:r>
      <w:r w:rsidR="007A4DC2">
        <w:t>заданных</w:t>
      </w:r>
      <w:r w:rsidR="007A4DC2">
        <w:rPr>
          <w:spacing w:val="1"/>
        </w:rPr>
        <w:t xml:space="preserve"> </w:t>
      </w:r>
      <w:r w:rsidR="007A4DC2">
        <w:t>свойств</w:t>
      </w:r>
      <w:r w:rsidR="007A4DC2">
        <w:rPr>
          <w:spacing w:val="1"/>
        </w:rPr>
        <w:t xml:space="preserve"> </w:t>
      </w:r>
      <w:r w:rsidR="007A4DC2">
        <w:t>материального</w:t>
      </w:r>
      <w:r w:rsidR="007A4DC2">
        <w:rPr>
          <w:spacing w:val="1"/>
        </w:rPr>
        <w:t xml:space="preserve"> </w:t>
      </w:r>
      <w:r w:rsidR="007A4DC2">
        <w:t>продукта;</w:t>
      </w:r>
    </w:p>
    <w:p w:rsidR="00035341" w:rsidRDefault="007A4DC2" w:rsidP="00F64A30">
      <w:pPr>
        <w:pStyle w:val="a4"/>
        <w:numPr>
          <w:ilvl w:val="0"/>
          <w:numId w:val="59"/>
        </w:numPr>
        <w:tabs>
          <w:tab w:val="left" w:pos="1967"/>
        </w:tabs>
        <w:spacing w:before="9" w:line="225" w:lineRule="auto"/>
        <w:ind w:right="854" w:firstLine="0"/>
        <w:jc w:val="both"/>
      </w:pPr>
      <w:r>
        <w:t>определение</w:t>
      </w:r>
      <w:r>
        <w:rPr>
          <w:spacing w:val="1"/>
        </w:rPr>
        <w:t xml:space="preserve"> </w:t>
      </w:r>
      <w:r>
        <w:t>характеристик</w:t>
      </w:r>
      <w:r>
        <w:rPr>
          <w:spacing w:val="1"/>
        </w:rPr>
        <w:t xml:space="preserve"> </w:t>
      </w:r>
      <w:r>
        <w:t>и</w:t>
      </w:r>
      <w:r>
        <w:rPr>
          <w:spacing w:val="1"/>
        </w:rPr>
        <w:t xml:space="preserve"> </w:t>
      </w:r>
      <w:r>
        <w:t>разработку</w:t>
      </w:r>
      <w:r>
        <w:rPr>
          <w:spacing w:val="1"/>
        </w:rPr>
        <w:t xml:space="preserve"> </w:t>
      </w:r>
      <w:r>
        <w:t>материального</w:t>
      </w:r>
      <w:r>
        <w:rPr>
          <w:spacing w:val="1"/>
        </w:rPr>
        <w:t xml:space="preserve"> </w:t>
      </w:r>
      <w:r>
        <w:t>продукта,</w:t>
      </w:r>
      <w:r>
        <w:rPr>
          <w:spacing w:val="1"/>
        </w:rPr>
        <w:t xml:space="preserve"> </w:t>
      </w:r>
      <w:r>
        <w:t>включая</w:t>
      </w:r>
      <w:r>
        <w:rPr>
          <w:spacing w:val="1"/>
        </w:rPr>
        <w:t xml:space="preserve"> </w:t>
      </w:r>
      <w:r>
        <w:t>его</w:t>
      </w:r>
      <w:r>
        <w:rPr>
          <w:spacing w:val="1"/>
        </w:rPr>
        <w:t xml:space="preserve"> </w:t>
      </w:r>
      <w:r>
        <w:t>моделирование</w:t>
      </w:r>
      <w:r>
        <w:rPr>
          <w:spacing w:val="-6"/>
        </w:rPr>
        <w:t xml:space="preserve"> </w:t>
      </w:r>
      <w:r>
        <w:t>в</w:t>
      </w:r>
      <w:r>
        <w:rPr>
          <w:spacing w:val="-2"/>
        </w:rPr>
        <w:t xml:space="preserve"> </w:t>
      </w:r>
      <w:r>
        <w:t>информационной</w:t>
      </w:r>
      <w:r>
        <w:rPr>
          <w:spacing w:val="3"/>
        </w:rPr>
        <w:t xml:space="preserve"> </w:t>
      </w:r>
      <w:r>
        <w:t>среде</w:t>
      </w:r>
      <w:r>
        <w:rPr>
          <w:spacing w:val="-5"/>
        </w:rPr>
        <w:t xml:space="preserve"> </w:t>
      </w:r>
      <w:r>
        <w:t>(конструкторе);</w:t>
      </w:r>
    </w:p>
    <w:p w:rsidR="00035341" w:rsidRDefault="007A4DC2" w:rsidP="00F64A30">
      <w:pPr>
        <w:pStyle w:val="a4"/>
        <w:numPr>
          <w:ilvl w:val="0"/>
          <w:numId w:val="59"/>
        </w:numPr>
        <w:tabs>
          <w:tab w:val="left" w:pos="1967"/>
        </w:tabs>
        <w:spacing w:before="4" w:line="261" w:lineRule="exact"/>
        <w:ind w:left="1966"/>
        <w:jc w:val="both"/>
      </w:pPr>
      <w:r>
        <w:t>встраивание</w:t>
      </w:r>
      <w:r>
        <w:rPr>
          <w:spacing w:val="-9"/>
        </w:rPr>
        <w:t xml:space="preserve"> </w:t>
      </w:r>
      <w:r>
        <w:t>созданного</w:t>
      </w:r>
      <w:r>
        <w:rPr>
          <w:spacing w:val="-6"/>
        </w:rPr>
        <w:t xml:space="preserve"> </w:t>
      </w:r>
      <w:r>
        <w:t>информационного</w:t>
      </w:r>
      <w:r>
        <w:rPr>
          <w:spacing w:val="-6"/>
        </w:rPr>
        <w:t xml:space="preserve"> </w:t>
      </w:r>
      <w:r>
        <w:t>продукта</w:t>
      </w:r>
      <w:r>
        <w:rPr>
          <w:spacing w:val="-3"/>
        </w:rPr>
        <w:t xml:space="preserve"> </w:t>
      </w:r>
      <w:r>
        <w:t>в</w:t>
      </w:r>
      <w:r>
        <w:rPr>
          <w:spacing w:val="-1"/>
        </w:rPr>
        <w:t xml:space="preserve"> </w:t>
      </w:r>
      <w:r>
        <w:t>заданную</w:t>
      </w:r>
      <w:r>
        <w:rPr>
          <w:spacing w:val="-3"/>
        </w:rPr>
        <w:t xml:space="preserve"> </w:t>
      </w:r>
      <w:r>
        <w:t>оболочку;</w:t>
      </w:r>
    </w:p>
    <w:p w:rsidR="00035341" w:rsidRDefault="007A4DC2" w:rsidP="00F64A30">
      <w:pPr>
        <w:pStyle w:val="a4"/>
        <w:numPr>
          <w:ilvl w:val="0"/>
          <w:numId w:val="59"/>
        </w:numPr>
        <w:tabs>
          <w:tab w:val="left" w:pos="1967"/>
        </w:tabs>
        <w:spacing w:line="251" w:lineRule="exact"/>
        <w:ind w:left="1966"/>
        <w:jc w:val="both"/>
      </w:pPr>
      <w:r>
        <w:t>изготовление</w:t>
      </w:r>
      <w:r>
        <w:rPr>
          <w:spacing w:val="-9"/>
        </w:rPr>
        <w:t xml:space="preserve"> </w:t>
      </w:r>
      <w:r>
        <w:t>информационного</w:t>
      </w:r>
      <w:r>
        <w:rPr>
          <w:spacing w:val="-7"/>
        </w:rPr>
        <w:t xml:space="preserve"> </w:t>
      </w:r>
      <w:r>
        <w:t>продукта по</w:t>
      </w:r>
      <w:r>
        <w:rPr>
          <w:spacing w:val="-7"/>
        </w:rPr>
        <w:t xml:space="preserve"> </w:t>
      </w:r>
      <w:r>
        <w:t>заданному</w:t>
      </w:r>
      <w:r>
        <w:rPr>
          <w:spacing w:val="-6"/>
        </w:rPr>
        <w:t xml:space="preserve"> </w:t>
      </w:r>
      <w:r>
        <w:t>алгоритму</w:t>
      </w:r>
      <w:r>
        <w:rPr>
          <w:spacing w:val="-7"/>
        </w:rPr>
        <w:t xml:space="preserve"> </w:t>
      </w:r>
      <w:r>
        <w:t>в</w:t>
      </w:r>
      <w:r>
        <w:rPr>
          <w:spacing w:val="-1"/>
        </w:rPr>
        <w:t xml:space="preserve"> </w:t>
      </w:r>
      <w:r>
        <w:t>заданной</w:t>
      </w:r>
      <w:r>
        <w:rPr>
          <w:spacing w:val="-1"/>
        </w:rPr>
        <w:t xml:space="preserve"> </w:t>
      </w:r>
      <w:r>
        <w:t>оболочке;</w:t>
      </w:r>
    </w:p>
    <w:p w:rsidR="00035341" w:rsidRDefault="007A4DC2" w:rsidP="00F64A30">
      <w:pPr>
        <w:pStyle w:val="a4"/>
        <w:numPr>
          <w:ilvl w:val="0"/>
          <w:numId w:val="62"/>
        </w:numPr>
        <w:tabs>
          <w:tab w:val="left" w:pos="1967"/>
        </w:tabs>
        <w:ind w:right="863" w:firstLine="283"/>
        <w:jc w:val="both"/>
        <w:rPr>
          <w:rFonts w:ascii="Symbol" w:hAnsi="Symbol"/>
        </w:rPr>
      </w:pPr>
      <w:r>
        <w:t>проводить</w:t>
      </w:r>
      <w:r>
        <w:rPr>
          <w:spacing w:val="1"/>
        </w:rPr>
        <w:t xml:space="preserve"> </w:t>
      </w:r>
      <w:r>
        <w:t>и</w:t>
      </w:r>
      <w:r>
        <w:rPr>
          <w:spacing w:val="1"/>
        </w:rPr>
        <w:t xml:space="preserve"> </w:t>
      </w:r>
      <w:r>
        <w:t>анализировать</w:t>
      </w:r>
      <w:r w:rsidR="007E7A0F">
        <w:t xml:space="preserve"> </w:t>
      </w:r>
      <w:r>
        <w:t>разработку</w:t>
      </w:r>
      <w:r>
        <w:rPr>
          <w:spacing w:val="1"/>
        </w:rPr>
        <w:t xml:space="preserve"> </w:t>
      </w:r>
      <w:r>
        <w:t>и</w:t>
      </w:r>
      <w:r>
        <w:rPr>
          <w:spacing w:val="1"/>
        </w:rPr>
        <w:t xml:space="preserve"> </w:t>
      </w:r>
      <w:r>
        <w:t>/</w:t>
      </w:r>
      <w:r>
        <w:rPr>
          <w:spacing w:val="1"/>
        </w:rPr>
        <w:t xml:space="preserve"> </w:t>
      </w:r>
      <w:r>
        <w:t>или</w:t>
      </w:r>
      <w:r>
        <w:rPr>
          <w:spacing w:val="1"/>
        </w:rPr>
        <w:t xml:space="preserve"> </w:t>
      </w:r>
      <w:r>
        <w:t>реализацию</w:t>
      </w:r>
      <w:r>
        <w:rPr>
          <w:spacing w:val="1"/>
        </w:rPr>
        <w:t xml:space="preserve"> </w:t>
      </w:r>
      <w:r>
        <w:t>технологических</w:t>
      </w:r>
      <w:r>
        <w:rPr>
          <w:spacing w:val="1"/>
        </w:rPr>
        <w:t xml:space="preserve"> </w:t>
      </w:r>
      <w:r>
        <w:t>проектов,</w:t>
      </w:r>
      <w:r>
        <w:rPr>
          <w:spacing w:val="1"/>
        </w:rPr>
        <w:t xml:space="preserve"> </w:t>
      </w:r>
      <w:r>
        <w:t>предполагающих:</w:t>
      </w:r>
    </w:p>
    <w:p w:rsidR="00035341" w:rsidRDefault="007A4DC2" w:rsidP="00F64A30">
      <w:pPr>
        <w:pStyle w:val="a4"/>
        <w:numPr>
          <w:ilvl w:val="0"/>
          <w:numId w:val="59"/>
        </w:numPr>
        <w:tabs>
          <w:tab w:val="left" w:pos="1967"/>
        </w:tabs>
        <w:spacing w:before="4" w:line="225" w:lineRule="auto"/>
        <w:ind w:right="854" w:firstLine="0"/>
        <w:jc w:val="both"/>
      </w:pPr>
      <w:r>
        <w:t>оптимизацию</w:t>
      </w:r>
      <w:r>
        <w:rPr>
          <w:spacing w:val="1"/>
        </w:rPr>
        <w:t xml:space="preserve"> </w:t>
      </w:r>
      <w:r>
        <w:t>заданного</w:t>
      </w:r>
      <w:r>
        <w:rPr>
          <w:spacing w:val="1"/>
        </w:rPr>
        <w:t xml:space="preserve"> </w:t>
      </w:r>
      <w:r>
        <w:t>способа</w:t>
      </w:r>
      <w:r>
        <w:rPr>
          <w:spacing w:val="1"/>
        </w:rPr>
        <w:t xml:space="preserve"> </w:t>
      </w:r>
      <w:r>
        <w:t>(технологии)</w:t>
      </w:r>
      <w:r>
        <w:rPr>
          <w:spacing w:val="1"/>
        </w:rPr>
        <w:t xml:space="preserve"> </w:t>
      </w:r>
      <w:r>
        <w:t>получения</w:t>
      </w:r>
      <w:r>
        <w:rPr>
          <w:spacing w:val="1"/>
        </w:rPr>
        <w:t xml:space="preserve"> </w:t>
      </w:r>
      <w:r>
        <w:t>требующегося</w:t>
      </w:r>
      <w:r>
        <w:rPr>
          <w:spacing w:val="1"/>
        </w:rPr>
        <w:t xml:space="preserve"> </w:t>
      </w:r>
      <w:r>
        <w:t>материального</w:t>
      </w:r>
      <w:r>
        <w:rPr>
          <w:spacing w:val="1"/>
        </w:rPr>
        <w:t xml:space="preserve"> </w:t>
      </w:r>
      <w:r>
        <w:t>продукта</w:t>
      </w:r>
      <w:r>
        <w:rPr>
          <w:spacing w:val="3"/>
        </w:rPr>
        <w:t xml:space="preserve"> </w:t>
      </w:r>
      <w:r>
        <w:t>(после</w:t>
      </w:r>
      <w:r>
        <w:rPr>
          <w:spacing w:val="-1"/>
        </w:rPr>
        <w:t xml:space="preserve"> </w:t>
      </w:r>
      <w:r>
        <w:t>его</w:t>
      </w:r>
      <w:r>
        <w:rPr>
          <w:spacing w:val="-3"/>
        </w:rPr>
        <w:t xml:space="preserve"> </w:t>
      </w:r>
      <w:r>
        <w:t>применения</w:t>
      </w:r>
      <w:r>
        <w:rPr>
          <w:spacing w:val="1"/>
        </w:rPr>
        <w:t xml:space="preserve"> </w:t>
      </w:r>
      <w:r>
        <w:t>в</w:t>
      </w:r>
      <w:r>
        <w:rPr>
          <w:spacing w:val="2"/>
        </w:rPr>
        <w:t xml:space="preserve"> </w:t>
      </w:r>
      <w:r>
        <w:t>собственной</w:t>
      </w:r>
      <w:r>
        <w:rPr>
          <w:spacing w:val="2"/>
        </w:rPr>
        <w:t xml:space="preserve"> </w:t>
      </w:r>
      <w:r>
        <w:t>практике);</w:t>
      </w:r>
    </w:p>
    <w:p w:rsidR="00035341" w:rsidRDefault="007A4DC2" w:rsidP="00F64A30">
      <w:pPr>
        <w:pStyle w:val="a4"/>
        <w:numPr>
          <w:ilvl w:val="0"/>
          <w:numId w:val="59"/>
        </w:numPr>
        <w:tabs>
          <w:tab w:val="left" w:pos="1967"/>
        </w:tabs>
        <w:spacing w:before="3" w:line="235" w:lineRule="auto"/>
        <w:ind w:right="853" w:firstLine="0"/>
        <w:jc w:val="both"/>
      </w:pPr>
      <w:r>
        <w:t>обобщение</w:t>
      </w:r>
      <w:r>
        <w:rPr>
          <w:spacing w:val="1"/>
        </w:rPr>
        <w:t xml:space="preserve"> </w:t>
      </w:r>
      <w:r>
        <w:t>прецедентов</w:t>
      </w:r>
      <w:r>
        <w:rPr>
          <w:spacing w:val="1"/>
        </w:rPr>
        <w:t xml:space="preserve"> </w:t>
      </w:r>
      <w:r>
        <w:t>получения</w:t>
      </w:r>
      <w:r>
        <w:rPr>
          <w:spacing w:val="1"/>
        </w:rPr>
        <w:t xml:space="preserve"> </w:t>
      </w:r>
      <w:r>
        <w:t>продуктов</w:t>
      </w:r>
      <w:r>
        <w:rPr>
          <w:spacing w:val="1"/>
        </w:rPr>
        <w:t xml:space="preserve"> </w:t>
      </w:r>
      <w:r>
        <w:t>одной</w:t>
      </w:r>
      <w:r>
        <w:rPr>
          <w:spacing w:val="1"/>
        </w:rPr>
        <w:t xml:space="preserve"> </w:t>
      </w:r>
      <w:r>
        <w:t>группы</w:t>
      </w:r>
      <w:r>
        <w:rPr>
          <w:spacing w:val="1"/>
        </w:rPr>
        <w:t xml:space="preserve"> </w:t>
      </w:r>
      <w:r>
        <w:t>различными</w:t>
      </w:r>
      <w:r>
        <w:rPr>
          <w:spacing w:val="1"/>
        </w:rPr>
        <w:t xml:space="preserve"> </w:t>
      </w:r>
      <w:r>
        <w:t>субъектами</w:t>
      </w:r>
      <w:r>
        <w:rPr>
          <w:spacing w:val="1"/>
        </w:rPr>
        <w:t xml:space="preserve"> </w:t>
      </w:r>
      <w:r>
        <w:t>(опыта), анализ потребительских свойств данных продуктов, запросов групп их потребителей,</w:t>
      </w:r>
      <w:r>
        <w:rPr>
          <w:spacing w:val="1"/>
        </w:rPr>
        <w:t xml:space="preserve"> </w:t>
      </w:r>
      <w:r>
        <w:t>условий</w:t>
      </w:r>
      <w:r>
        <w:rPr>
          <w:spacing w:val="1"/>
        </w:rPr>
        <w:t xml:space="preserve"> </w:t>
      </w:r>
      <w:r>
        <w:t>производства</w:t>
      </w:r>
      <w:r>
        <w:rPr>
          <w:spacing w:val="1"/>
        </w:rPr>
        <w:t xml:space="preserve"> </w:t>
      </w:r>
      <w:r>
        <w:t>с</w:t>
      </w:r>
      <w:r>
        <w:rPr>
          <w:spacing w:val="1"/>
        </w:rPr>
        <w:t xml:space="preserve"> </w:t>
      </w:r>
      <w:r>
        <w:t>выработкой</w:t>
      </w:r>
      <w:r>
        <w:rPr>
          <w:spacing w:val="1"/>
        </w:rPr>
        <w:t xml:space="preserve"> </w:t>
      </w:r>
      <w:r>
        <w:t>(процессированием,</w:t>
      </w:r>
      <w:r>
        <w:rPr>
          <w:spacing w:val="1"/>
        </w:rPr>
        <w:t xml:space="preserve"> </w:t>
      </w:r>
      <w:r>
        <w:t>регламентацией)</w:t>
      </w:r>
      <w:r>
        <w:rPr>
          <w:spacing w:val="1"/>
        </w:rPr>
        <w:t xml:space="preserve"> </w:t>
      </w:r>
      <w:r>
        <w:t>технологии</w:t>
      </w:r>
      <w:r>
        <w:rPr>
          <w:spacing w:val="1"/>
        </w:rPr>
        <w:t xml:space="preserve"> </w:t>
      </w:r>
      <w:r>
        <w:t>производства</w:t>
      </w:r>
      <w:r>
        <w:rPr>
          <w:spacing w:val="1"/>
        </w:rPr>
        <w:t xml:space="preserve"> </w:t>
      </w:r>
      <w:r>
        <w:t>данного</w:t>
      </w:r>
      <w:r>
        <w:rPr>
          <w:spacing w:val="1"/>
        </w:rPr>
        <w:t xml:space="preserve"> </w:t>
      </w:r>
      <w:r>
        <w:t>продукта</w:t>
      </w:r>
      <w:r>
        <w:rPr>
          <w:spacing w:val="1"/>
        </w:rPr>
        <w:t xml:space="preserve"> </w:t>
      </w:r>
      <w:r>
        <w:t>и</w:t>
      </w:r>
      <w:r>
        <w:rPr>
          <w:spacing w:val="1"/>
        </w:rPr>
        <w:t xml:space="preserve"> </w:t>
      </w:r>
      <w:r>
        <w:t>ее</w:t>
      </w:r>
      <w:r w:rsidR="007E7A0F">
        <w:t xml:space="preserve"> </w:t>
      </w:r>
      <w:r>
        <w:t>пилотного</w:t>
      </w:r>
      <w:r>
        <w:rPr>
          <w:spacing w:val="1"/>
        </w:rPr>
        <w:t xml:space="preserve"> </w:t>
      </w:r>
      <w:r>
        <w:t>применения;</w:t>
      </w:r>
      <w:r>
        <w:rPr>
          <w:spacing w:val="1"/>
        </w:rPr>
        <w:t xml:space="preserve"> </w:t>
      </w:r>
      <w:r>
        <w:t>разработку</w:t>
      </w:r>
      <w:r>
        <w:rPr>
          <w:spacing w:val="1"/>
        </w:rPr>
        <w:t xml:space="preserve"> </w:t>
      </w:r>
      <w:r>
        <w:t>инструкций,</w:t>
      </w:r>
      <w:r>
        <w:rPr>
          <w:spacing w:val="1"/>
        </w:rPr>
        <w:t xml:space="preserve"> </w:t>
      </w:r>
      <w:r>
        <w:t>технологических карт</w:t>
      </w:r>
      <w:r>
        <w:rPr>
          <w:spacing w:val="-1"/>
        </w:rPr>
        <w:t xml:space="preserve"> </w:t>
      </w:r>
      <w:r>
        <w:t>для</w:t>
      </w:r>
      <w:r>
        <w:rPr>
          <w:spacing w:val="-4"/>
        </w:rPr>
        <w:t xml:space="preserve"> </w:t>
      </w:r>
      <w:r>
        <w:t>исполнителей,</w:t>
      </w:r>
      <w:r>
        <w:rPr>
          <w:spacing w:val="2"/>
        </w:rPr>
        <w:t xml:space="preserve"> </w:t>
      </w:r>
      <w:r>
        <w:t>согласование</w:t>
      </w:r>
      <w:r>
        <w:rPr>
          <w:spacing w:val="-6"/>
        </w:rPr>
        <w:t xml:space="preserve"> </w:t>
      </w:r>
      <w:r>
        <w:t>с</w:t>
      </w:r>
      <w:r>
        <w:rPr>
          <w:spacing w:val="-2"/>
        </w:rPr>
        <w:t xml:space="preserve"> </w:t>
      </w:r>
      <w:r>
        <w:t>заинтересованными</w:t>
      </w:r>
      <w:r>
        <w:rPr>
          <w:spacing w:val="2"/>
        </w:rPr>
        <w:t xml:space="preserve"> </w:t>
      </w:r>
      <w:r>
        <w:t>субъектами;</w:t>
      </w:r>
    </w:p>
    <w:p w:rsidR="00035341" w:rsidRDefault="007A4DC2" w:rsidP="00F64A30">
      <w:pPr>
        <w:pStyle w:val="a4"/>
        <w:numPr>
          <w:ilvl w:val="0"/>
          <w:numId w:val="59"/>
        </w:numPr>
        <w:tabs>
          <w:tab w:val="left" w:pos="1967"/>
        </w:tabs>
        <w:spacing w:before="17" w:line="225" w:lineRule="auto"/>
        <w:ind w:right="862" w:firstLine="0"/>
        <w:jc w:val="both"/>
      </w:pPr>
      <w:r>
        <w:t>разработку (комбинирование, изменение параметров и требований к ресурсам) технологии</w:t>
      </w:r>
      <w:r>
        <w:rPr>
          <w:spacing w:val="1"/>
        </w:rPr>
        <w:t xml:space="preserve"> </w:t>
      </w:r>
      <w:r>
        <w:t>получения материального</w:t>
      </w:r>
      <w:r>
        <w:rPr>
          <w:spacing w:val="-4"/>
        </w:rPr>
        <w:t xml:space="preserve"> </w:t>
      </w:r>
      <w:r>
        <w:t>и</w:t>
      </w:r>
      <w:r>
        <w:rPr>
          <w:spacing w:val="2"/>
        </w:rPr>
        <w:t xml:space="preserve"> </w:t>
      </w:r>
      <w:r>
        <w:t>информационного</w:t>
      </w:r>
      <w:r>
        <w:rPr>
          <w:spacing w:val="-4"/>
        </w:rPr>
        <w:t xml:space="preserve"> </w:t>
      </w:r>
      <w:r>
        <w:t>продукта</w:t>
      </w:r>
      <w:r>
        <w:rPr>
          <w:spacing w:val="3"/>
        </w:rPr>
        <w:t xml:space="preserve"> </w:t>
      </w:r>
      <w:r>
        <w:t>с</w:t>
      </w:r>
      <w:r>
        <w:rPr>
          <w:spacing w:val="-1"/>
        </w:rPr>
        <w:t xml:space="preserve"> </w:t>
      </w:r>
      <w:r>
        <w:t>заданными</w:t>
      </w:r>
      <w:r>
        <w:rPr>
          <w:spacing w:val="2"/>
        </w:rPr>
        <w:t xml:space="preserve"> </w:t>
      </w:r>
      <w:r>
        <w:t>свойствами;</w:t>
      </w:r>
    </w:p>
    <w:p w:rsidR="00035341" w:rsidRDefault="007A4DC2" w:rsidP="00F64A30">
      <w:pPr>
        <w:pStyle w:val="a4"/>
        <w:numPr>
          <w:ilvl w:val="0"/>
          <w:numId w:val="62"/>
        </w:numPr>
        <w:tabs>
          <w:tab w:val="left" w:pos="1967"/>
        </w:tabs>
        <w:spacing w:line="267" w:lineRule="exact"/>
        <w:ind w:left="1966"/>
        <w:jc w:val="both"/>
        <w:rPr>
          <w:rFonts w:ascii="Symbol" w:hAnsi="Symbol"/>
        </w:rPr>
      </w:pPr>
      <w:r>
        <w:t>проводить</w:t>
      </w:r>
      <w:r>
        <w:rPr>
          <w:spacing w:val="-1"/>
        </w:rPr>
        <w:t xml:space="preserve"> </w:t>
      </w:r>
      <w:r>
        <w:t>и</w:t>
      </w:r>
      <w:r>
        <w:rPr>
          <w:spacing w:val="-2"/>
        </w:rPr>
        <w:t xml:space="preserve"> </w:t>
      </w:r>
      <w:r>
        <w:t>анализировать</w:t>
      </w:r>
      <w:r>
        <w:rPr>
          <w:spacing w:val="-4"/>
        </w:rPr>
        <w:t xml:space="preserve"> </w:t>
      </w:r>
      <w:r>
        <w:t>разработку</w:t>
      </w:r>
      <w:r>
        <w:rPr>
          <w:spacing w:val="-4"/>
        </w:rPr>
        <w:t xml:space="preserve"> </w:t>
      </w:r>
      <w:r>
        <w:t>и</w:t>
      </w:r>
      <w:r>
        <w:rPr>
          <w:spacing w:val="2"/>
        </w:rPr>
        <w:t xml:space="preserve"> </w:t>
      </w:r>
      <w:r>
        <w:t>/</w:t>
      </w:r>
      <w:r>
        <w:rPr>
          <w:spacing w:val="-3"/>
        </w:rPr>
        <w:t xml:space="preserve"> </w:t>
      </w:r>
      <w:r>
        <w:t>или</w:t>
      </w:r>
      <w:r>
        <w:rPr>
          <w:spacing w:val="-3"/>
        </w:rPr>
        <w:t xml:space="preserve"> </w:t>
      </w:r>
      <w:r>
        <w:t>реализацию</w:t>
      </w:r>
      <w:r>
        <w:rPr>
          <w:spacing w:val="-6"/>
        </w:rPr>
        <w:t xml:space="preserve"> </w:t>
      </w:r>
      <w:r>
        <w:t>проектов,</w:t>
      </w:r>
      <w:r>
        <w:rPr>
          <w:spacing w:val="3"/>
        </w:rPr>
        <w:t xml:space="preserve"> </w:t>
      </w:r>
      <w:r>
        <w:t>предполагающих:</w:t>
      </w:r>
    </w:p>
    <w:p w:rsidR="00035341" w:rsidRDefault="007A4DC2" w:rsidP="00F64A30">
      <w:pPr>
        <w:pStyle w:val="a4"/>
        <w:numPr>
          <w:ilvl w:val="0"/>
          <w:numId w:val="59"/>
        </w:numPr>
        <w:tabs>
          <w:tab w:val="left" w:pos="1967"/>
        </w:tabs>
        <w:spacing w:before="11" w:line="225" w:lineRule="auto"/>
        <w:ind w:right="863" w:firstLine="0"/>
        <w:jc w:val="both"/>
      </w:pPr>
      <w:r>
        <w:t>планирование (разработку) материального продукта в соответствии с задачей собственной</w:t>
      </w:r>
      <w:r>
        <w:rPr>
          <w:spacing w:val="1"/>
        </w:rPr>
        <w:t xml:space="preserve"> </w:t>
      </w:r>
      <w:r>
        <w:t>деятельности</w:t>
      </w:r>
      <w:r>
        <w:rPr>
          <w:spacing w:val="2"/>
        </w:rPr>
        <w:t xml:space="preserve"> </w:t>
      </w:r>
      <w:r>
        <w:t>(включая</w:t>
      </w:r>
      <w:r>
        <w:rPr>
          <w:spacing w:val="1"/>
        </w:rPr>
        <w:t xml:space="preserve"> </w:t>
      </w:r>
      <w:r>
        <w:t>моделирование</w:t>
      </w:r>
      <w:r>
        <w:rPr>
          <w:spacing w:val="-5"/>
        </w:rPr>
        <w:t xml:space="preserve"> </w:t>
      </w:r>
      <w:r>
        <w:t>и</w:t>
      </w:r>
      <w:r>
        <w:rPr>
          <w:spacing w:val="-2"/>
        </w:rPr>
        <w:t xml:space="preserve"> </w:t>
      </w:r>
      <w:r>
        <w:t>разработку</w:t>
      </w:r>
      <w:r>
        <w:rPr>
          <w:spacing w:val="-3"/>
        </w:rPr>
        <w:t xml:space="preserve"> </w:t>
      </w:r>
      <w:r>
        <w:t>документации);</w:t>
      </w:r>
    </w:p>
    <w:p w:rsidR="00035341" w:rsidRDefault="007A4DC2" w:rsidP="00F64A30">
      <w:pPr>
        <w:pStyle w:val="a4"/>
        <w:numPr>
          <w:ilvl w:val="0"/>
          <w:numId w:val="59"/>
        </w:numPr>
        <w:tabs>
          <w:tab w:val="left" w:pos="1967"/>
        </w:tabs>
        <w:spacing w:before="19" w:line="220" w:lineRule="auto"/>
        <w:ind w:right="856" w:firstLine="0"/>
        <w:jc w:val="both"/>
      </w:pPr>
      <w:r>
        <w:t>планирование (разработку) материального продукта на основе самостоятельно проведенных</w:t>
      </w:r>
      <w:r>
        <w:rPr>
          <w:spacing w:val="1"/>
        </w:rPr>
        <w:t xml:space="preserve"> </w:t>
      </w:r>
      <w:r>
        <w:t>исследований</w:t>
      </w:r>
      <w:r>
        <w:rPr>
          <w:spacing w:val="-2"/>
        </w:rPr>
        <w:t xml:space="preserve"> </w:t>
      </w:r>
      <w:r>
        <w:t>потребительских</w:t>
      </w:r>
      <w:r>
        <w:rPr>
          <w:spacing w:val="2"/>
        </w:rPr>
        <w:t xml:space="preserve"> </w:t>
      </w:r>
      <w:r>
        <w:t>интересов;</w:t>
      </w:r>
    </w:p>
    <w:p w:rsidR="00035341" w:rsidRDefault="007A4DC2" w:rsidP="00F64A30">
      <w:pPr>
        <w:pStyle w:val="a4"/>
        <w:numPr>
          <w:ilvl w:val="0"/>
          <w:numId w:val="59"/>
        </w:numPr>
        <w:tabs>
          <w:tab w:val="left" w:pos="1967"/>
        </w:tabs>
        <w:spacing w:before="5" w:line="262" w:lineRule="exact"/>
        <w:ind w:left="1966"/>
        <w:jc w:val="both"/>
      </w:pPr>
      <w:r>
        <w:t>разработку</w:t>
      </w:r>
      <w:r>
        <w:rPr>
          <w:spacing w:val="-6"/>
        </w:rPr>
        <w:t xml:space="preserve"> </w:t>
      </w:r>
      <w:r>
        <w:t>плана</w:t>
      </w:r>
      <w:r>
        <w:rPr>
          <w:spacing w:val="-2"/>
        </w:rPr>
        <w:t xml:space="preserve"> </w:t>
      </w:r>
      <w:r>
        <w:t>продвижения</w:t>
      </w:r>
      <w:r>
        <w:rPr>
          <w:spacing w:val="-6"/>
        </w:rPr>
        <w:t xml:space="preserve"> </w:t>
      </w:r>
      <w:r>
        <w:t>продукта;</w:t>
      </w:r>
    </w:p>
    <w:p w:rsidR="00035341" w:rsidRDefault="007A4DC2" w:rsidP="00F64A30">
      <w:pPr>
        <w:pStyle w:val="a4"/>
        <w:numPr>
          <w:ilvl w:val="0"/>
          <w:numId w:val="62"/>
        </w:numPr>
        <w:tabs>
          <w:tab w:val="left" w:pos="1967"/>
        </w:tabs>
        <w:spacing w:line="237" w:lineRule="auto"/>
        <w:ind w:right="848" w:firstLine="283"/>
        <w:jc w:val="both"/>
        <w:rPr>
          <w:rFonts w:ascii="Symbol" w:hAnsi="Symbol"/>
        </w:rPr>
      </w:pPr>
      <w:r>
        <w:t>проводить</w:t>
      </w:r>
      <w:r>
        <w:rPr>
          <w:spacing w:val="1"/>
        </w:rPr>
        <w:t xml:space="preserve"> </w:t>
      </w:r>
      <w:r>
        <w:t>и</w:t>
      </w:r>
      <w:r>
        <w:rPr>
          <w:spacing w:val="1"/>
        </w:rPr>
        <w:t xml:space="preserve"> </w:t>
      </w:r>
      <w:r>
        <w:t>анализировать</w:t>
      </w:r>
      <w:r w:rsidR="007E7A0F">
        <w:t xml:space="preserve"> </w:t>
      </w:r>
      <w:r>
        <w:t>конструирование</w:t>
      </w:r>
      <w:r>
        <w:rPr>
          <w:spacing w:val="1"/>
        </w:rPr>
        <w:t xml:space="preserve"> </w:t>
      </w:r>
      <w:r>
        <w:t>механизмов,</w:t>
      </w:r>
      <w:r>
        <w:rPr>
          <w:spacing w:val="1"/>
        </w:rPr>
        <w:t xml:space="preserve"> </w:t>
      </w:r>
      <w:r>
        <w:t>простейших</w:t>
      </w:r>
      <w:r>
        <w:rPr>
          <w:spacing w:val="56"/>
        </w:rPr>
        <w:t xml:space="preserve"> </w:t>
      </w:r>
      <w:r>
        <w:t>роботов,</w:t>
      </w:r>
      <w:r>
        <w:rPr>
          <w:spacing w:val="1"/>
        </w:rPr>
        <w:t xml:space="preserve"> </w:t>
      </w:r>
      <w:r>
        <w:t>позволяющих</w:t>
      </w:r>
      <w:r>
        <w:rPr>
          <w:spacing w:val="1"/>
        </w:rPr>
        <w:t xml:space="preserve"> </w:t>
      </w:r>
      <w:r>
        <w:t>решить</w:t>
      </w:r>
      <w:r>
        <w:rPr>
          <w:spacing w:val="1"/>
        </w:rPr>
        <w:t xml:space="preserve"> </w:t>
      </w:r>
      <w:r>
        <w:t>конкретные</w:t>
      </w:r>
      <w:r>
        <w:rPr>
          <w:spacing w:val="1"/>
        </w:rPr>
        <w:t xml:space="preserve"> </w:t>
      </w:r>
      <w:r>
        <w:t>задачи</w:t>
      </w:r>
      <w:r>
        <w:rPr>
          <w:spacing w:val="1"/>
        </w:rPr>
        <w:t xml:space="preserve"> </w:t>
      </w:r>
      <w:r>
        <w:t>(с</w:t>
      </w:r>
      <w:r>
        <w:rPr>
          <w:spacing w:val="1"/>
        </w:rPr>
        <w:t xml:space="preserve"> </w:t>
      </w:r>
      <w:r>
        <w:t>помощью</w:t>
      </w:r>
      <w:r>
        <w:rPr>
          <w:spacing w:val="1"/>
        </w:rPr>
        <w:t xml:space="preserve"> </w:t>
      </w:r>
      <w:r>
        <w:t>стандартных</w:t>
      </w:r>
      <w:r>
        <w:rPr>
          <w:spacing w:val="1"/>
        </w:rPr>
        <w:t xml:space="preserve"> </w:t>
      </w:r>
      <w:r>
        <w:t>простых</w:t>
      </w:r>
      <w:r>
        <w:rPr>
          <w:spacing w:val="1"/>
        </w:rPr>
        <w:t xml:space="preserve"> </w:t>
      </w:r>
      <w:r>
        <w:t>механизмов,</w:t>
      </w:r>
      <w:r>
        <w:rPr>
          <w:spacing w:val="1"/>
        </w:rPr>
        <w:t xml:space="preserve"> </w:t>
      </w:r>
      <w:r>
        <w:t>с</w:t>
      </w:r>
      <w:r>
        <w:rPr>
          <w:spacing w:val="1"/>
        </w:rPr>
        <w:t xml:space="preserve"> </w:t>
      </w:r>
      <w:r>
        <w:t>помощью</w:t>
      </w:r>
      <w:r>
        <w:rPr>
          <w:spacing w:val="-1"/>
        </w:rPr>
        <w:t xml:space="preserve"> </w:t>
      </w:r>
      <w:r>
        <w:t>материального или</w:t>
      </w:r>
      <w:r>
        <w:rPr>
          <w:spacing w:val="-1"/>
        </w:rPr>
        <w:t xml:space="preserve"> </w:t>
      </w:r>
      <w:r>
        <w:t>виртуального</w:t>
      </w:r>
      <w:r>
        <w:rPr>
          <w:spacing w:val="-3"/>
        </w:rPr>
        <w:t xml:space="preserve"> </w:t>
      </w:r>
      <w:r>
        <w:t>конструктора).</w:t>
      </w:r>
    </w:p>
    <w:p w:rsidR="00035341" w:rsidRDefault="007A4DC2" w:rsidP="00F64A30">
      <w:pPr>
        <w:pStyle w:val="4"/>
        <w:numPr>
          <w:ilvl w:val="0"/>
          <w:numId w:val="62"/>
        </w:numPr>
        <w:tabs>
          <w:tab w:val="left" w:pos="1967"/>
        </w:tabs>
        <w:spacing w:before="1" w:line="267" w:lineRule="exact"/>
        <w:ind w:left="1966"/>
        <w:rPr>
          <w:rFonts w:ascii="Symbol" w:hAnsi="Symbol"/>
        </w:rPr>
      </w:pPr>
      <w:r>
        <w:lastRenderedPageBreak/>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spacing w:line="266" w:lineRule="exact"/>
        <w:ind w:left="1966"/>
        <w:jc w:val="both"/>
        <w:rPr>
          <w:rFonts w:ascii="Symbol" w:hAnsi="Symbol"/>
          <w:i/>
        </w:rPr>
      </w:pPr>
      <w:r>
        <w:rPr>
          <w:i/>
        </w:rPr>
        <w:t>выявлять</w:t>
      </w:r>
      <w:r>
        <w:rPr>
          <w:i/>
          <w:spacing w:val="-1"/>
        </w:rPr>
        <w:t xml:space="preserve"> </w:t>
      </w:r>
      <w:r>
        <w:rPr>
          <w:i/>
        </w:rPr>
        <w:t>и</w:t>
      </w:r>
      <w:r>
        <w:rPr>
          <w:i/>
          <w:spacing w:val="-1"/>
        </w:rPr>
        <w:t xml:space="preserve"> </w:t>
      </w:r>
      <w:r>
        <w:rPr>
          <w:i/>
        </w:rPr>
        <w:t>формулировать</w:t>
      </w:r>
      <w:r>
        <w:rPr>
          <w:i/>
          <w:spacing w:val="-6"/>
        </w:rPr>
        <w:t xml:space="preserve"> </w:t>
      </w:r>
      <w:r>
        <w:rPr>
          <w:i/>
        </w:rPr>
        <w:t>проблему,</w:t>
      </w:r>
      <w:r>
        <w:rPr>
          <w:i/>
          <w:spacing w:val="1"/>
        </w:rPr>
        <w:t xml:space="preserve"> </w:t>
      </w:r>
      <w:r>
        <w:rPr>
          <w:i/>
        </w:rPr>
        <w:t>требующую</w:t>
      </w:r>
      <w:r>
        <w:rPr>
          <w:i/>
          <w:spacing w:val="-8"/>
        </w:rPr>
        <w:t xml:space="preserve"> </w:t>
      </w:r>
      <w:r>
        <w:rPr>
          <w:i/>
        </w:rPr>
        <w:t>технологического</w:t>
      </w:r>
      <w:r>
        <w:rPr>
          <w:i/>
          <w:spacing w:val="-1"/>
        </w:rPr>
        <w:t xml:space="preserve"> </w:t>
      </w:r>
      <w:r>
        <w:rPr>
          <w:i/>
        </w:rPr>
        <w:t>решения;</w:t>
      </w:r>
    </w:p>
    <w:p w:rsidR="00035341" w:rsidRDefault="007A4DC2" w:rsidP="00F64A30">
      <w:pPr>
        <w:pStyle w:val="a4"/>
        <w:numPr>
          <w:ilvl w:val="0"/>
          <w:numId w:val="62"/>
        </w:numPr>
        <w:tabs>
          <w:tab w:val="left" w:pos="1967"/>
        </w:tabs>
        <w:ind w:right="851" w:firstLine="283"/>
        <w:jc w:val="both"/>
        <w:rPr>
          <w:rFonts w:ascii="Symbol" w:hAnsi="Symbol"/>
          <w:i/>
        </w:rPr>
      </w:pPr>
      <w:r>
        <w:rPr>
          <w:i/>
        </w:rPr>
        <w:t>модифицировать</w:t>
      </w:r>
      <w:r>
        <w:rPr>
          <w:i/>
          <w:spacing w:val="1"/>
        </w:rPr>
        <w:t xml:space="preserve"> </w:t>
      </w:r>
      <w:r>
        <w:rPr>
          <w:i/>
        </w:rPr>
        <w:t>имеющиеся</w:t>
      </w:r>
      <w:r>
        <w:rPr>
          <w:i/>
          <w:spacing w:val="1"/>
        </w:rPr>
        <w:t xml:space="preserve"> </w:t>
      </w:r>
      <w:r>
        <w:rPr>
          <w:i/>
        </w:rPr>
        <w:t>продукты</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ситуацией</w:t>
      </w:r>
      <w:r>
        <w:rPr>
          <w:i/>
          <w:spacing w:val="1"/>
        </w:rPr>
        <w:t xml:space="preserve"> </w:t>
      </w:r>
      <w:r>
        <w:rPr>
          <w:i/>
        </w:rPr>
        <w:t>/</w:t>
      </w:r>
      <w:r>
        <w:rPr>
          <w:i/>
          <w:spacing w:val="1"/>
        </w:rPr>
        <w:t xml:space="preserve"> </w:t>
      </w:r>
      <w:r>
        <w:rPr>
          <w:i/>
        </w:rPr>
        <w:t>заказом</w:t>
      </w:r>
      <w:r>
        <w:rPr>
          <w:i/>
          <w:spacing w:val="1"/>
        </w:rPr>
        <w:t xml:space="preserve"> </w:t>
      </w:r>
      <w:r>
        <w:rPr>
          <w:i/>
        </w:rPr>
        <w:t>/</w:t>
      </w:r>
      <w:r>
        <w:rPr>
          <w:i/>
          <w:spacing w:val="1"/>
        </w:rPr>
        <w:t xml:space="preserve"> </w:t>
      </w:r>
      <w:r>
        <w:rPr>
          <w:i/>
        </w:rPr>
        <w:t>потребностью</w:t>
      </w:r>
      <w:r>
        <w:rPr>
          <w:i/>
          <w:spacing w:val="1"/>
        </w:rPr>
        <w:t xml:space="preserve"> </w:t>
      </w:r>
      <w:r>
        <w:rPr>
          <w:i/>
        </w:rPr>
        <w:t>/</w:t>
      </w:r>
      <w:r>
        <w:rPr>
          <w:i/>
          <w:spacing w:val="1"/>
        </w:rPr>
        <w:t xml:space="preserve"> </w:t>
      </w:r>
      <w:r>
        <w:rPr>
          <w:i/>
        </w:rPr>
        <w:t>задачей</w:t>
      </w:r>
      <w:r>
        <w:rPr>
          <w:i/>
          <w:spacing w:val="1"/>
        </w:rPr>
        <w:t xml:space="preserve"> </w:t>
      </w:r>
      <w:r>
        <w:rPr>
          <w:i/>
        </w:rPr>
        <w:t>деятельности</w:t>
      </w:r>
      <w:r>
        <w:rPr>
          <w:i/>
          <w:spacing w:val="1"/>
        </w:rPr>
        <w:t xml:space="preserve"> </w:t>
      </w:r>
      <w:r>
        <w:rPr>
          <w:i/>
        </w:rPr>
        <w:t>и</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их</w:t>
      </w:r>
      <w:r>
        <w:rPr>
          <w:i/>
          <w:spacing w:val="56"/>
        </w:rPr>
        <w:t xml:space="preserve"> </w:t>
      </w:r>
      <w:r>
        <w:rPr>
          <w:i/>
        </w:rPr>
        <w:t>характеристиками</w:t>
      </w:r>
      <w:r>
        <w:rPr>
          <w:i/>
          <w:spacing w:val="1"/>
        </w:rPr>
        <w:t xml:space="preserve"> </w:t>
      </w:r>
      <w:r>
        <w:rPr>
          <w:i/>
        </w:rPr>
        <w:t>разрабатывать</w:t>
      </w:r>
      <w:r>
        <w:rPr>
          <w:i/>
          <w:spacing w:val="1"/>
        </w:rPr>
        <w:t xml:space="preserve"> </w:t>
      </w:r>
      <w:r>
        <w:rPr>
          <w:i/>
        </w:rPr>
        <w:t>технологию</w:t>
      </w:r>
      <w:r>
        <w:rPr>
          <w:i/>
          <w:spacing w:val="-5"/>
        </w:rPr>
        <w:t xml:space="preserve"> </w:t>
      </w:r>
      <w:r>
        <w:rPr>
          <w:i/>
        </w:rPr>
        <w:t>на</w:t>
      </w:r>
      <w:r>
        <w:rPr>
          <w:i/>
          <w:spacing w:val="2"/>
        </w:rPr>
        <w:t xml:space="preserve"> </w:t>
      </w:r>
      <w:r>
        <w:rPr>
          <w:i/>
        </w:rPr>
        <w:t>основе</w:t>
      </w:r>
      <w:r>
        <w:rPr>
          <w:i/>
          <w:spacing w:val="-5"/>
        </w:rPr>
        <w:t xml:space="preserve"> </w:t>
      </w:r>
      <w:r>
        <w:rPr>
          <w:i/>
        </w:rPr>
        <w:t>базовой</w:t>
      </w:r>
      <w:r>
        <w:rPr>
          <w:i/>
          <w:spacing w:val="-2"/>
        </w:rPr>
        <w:t xml:space="preserve"> </w:t>
      </w:r>
      <w:r>
        <w:rPr>
          <w:i/>
        </w:rPr>
        <w:t>технологии;</w:t>
      </w:r>
    </w:p>
    <w:p w:rsidR="00035341" w:rsidRDefault="007A4DC2" w:rsidP="00F64A30">
      <w:pPr>
        <w:pStyle w:val="a4"/>
        <w:numPr>
          <w:ilvl w:val="0"/>
          <w:numId w:val="62"/>
        </w:numPr>
        <w:tabs>
          <w:tab w:val="left" w:pos="1967"/>
        </w:tabs>
        <w:spacing w:before="2"/>
        <w:ind w:right="845" w:firstLine="283"/>
        <w:jc w:val="both"/>
        <w:rPr>
          <w:rFonts w:ascii="Symbol" w:hAnsi="Symbol"/>
          <w:i/>
        </w:rPr>
      </w:pPr>
      <w:r>
        <w:rPr>
          <w:i/>
        </w:rPr>
        <w:t>технологизировать</w:t>
      </w:r>
      <w:r>
        <w:rPr>
          <w:i/>
          <w:spacing w:val="1"/>
        </w:rPr>
        <w:t xml:space="preserve"> </w:t>
      </w:r>
      <w:r>
        <w:rPr>
          <w:i/>
        </w:rPr>
        <w:t>свой</w:t>
      </w:r>
      <w:r>
        <w:rPr>
          <w:i/>
          <w:spacing w:val="1"/>
        </w:rPr>
        <w:t xml:space="preserve"> </w:t>
      </w:r>
      <w:r>
        <w:rPr>
          <w:i/>
        </w:rPr>
        <w:t>опыт,</w:t>
      </w:r>
      <w:r>
        <w:rPr>
          <w:i/>
          <w:spacing w:val="1"/>
        </w:rPr>
        <w:t xml:space="preserve"> </w:t>
      </w:r>
      <w:r>
        <w:rPr>
          <w:i/>
        </w:rPr>
        <w:t>представлять</w:t>
      </w:r>
      <w:r>
        <w:rPr>
          <w:i/>
          <w:spacing w:val="1"/>
        </w:rPr>
        <w:t xml:space="preserve"> </w:t>
      </w:r>
      <w:r>
        <w:rPr>
          <w:i/>
        </w:rPr>
        <w:t>на</w:t>
      </w:r>
      <w:r>
        <w:rPr>
          <w:i/>
          <w:spacing w:val="1"/>
        </w:rPr>
        <w:t xml:space="preserve"> </w:t>
      </w:r>
      <w:r>
        <w:rPr>
          <w:i/>
        </w:rPr>
        <w:t>основе</w:t>
      </w:r>
      <w:r>
        <w:rPr>
          <w:i/>
          <w:spacing w:val="1"/>
        </w:rPr>
        <w:t xml:space="preserve"> </w:t>
      </w:r>
      <w:r>
        <w:rPr>
          <w:i/>
        </w:rPr>
        <w:t>ретроспективного</w:t>
      </w:r>
      <w:r>
        <w:rPr>
          <w:i/>
          <w:spacing w:val="1"/>
        </w:rPr>
        <w:t xml:space="preserve"> </w:t>
      </w:r>
      <w:r>
        <w:rPr>
          <w:i/>
        </w:rPr>
        <w:t>анализа</w:t>
      </w:r>
      <w:r>
        <w:rPr>
          <w:i/>
          <w:spacing w:val="1"/>
        </w:rPr>
        <w:t xml:space="preserve"> </w:t>
      </w:r>
      <w:r>
        <w:rPr>
          <w:i/>
        </w:rPr>
        <w:t>и</w:t>
      </w:r>
      <w:r>
        <w:rPr>
          <w:i/>
          <w:spacing w:val="1"/>
        </w:rPr>
        <w:t xml:space="preserve"> </w:t>
      </w:r>
      <w:r>
        <w:rPr>
          <w:i/>
        </w:rPr>
        <w:t>унификации</w:t>
      </w:r>
      <w:r>
        <w:rPr>
          <w:i/>
          <w:spacing w:val="-4"/>
        </w:rPr>
        <w:t xml:space="preserve"> </w:t>
      </w:r>
      <w:r>
        <w:rPr>
          <w:i/>
        </w:rPr>
        <w:t>деятельности</w:t>
      </w:r>
      <w:r>
        <w:rPr>
          <w:i/>
          <w:spacing w:val="2"/>
        </w:rPr>
        <w:t xml:space="preserve"> </w:t>
      </w:r>
      <w:r>
        <w:rPr>
          <w:i/>
        </w:rPr>
        <w:t>описание в</w:t>
      </w:r>
      <w:r>
        <w:rPr>
          <w:i/>
          <w:spacing w:val="-4"/>
        </w:rPr>
        <w:t xml:space="preserve"> </w:t>
      </w:r>
      <w:r>
        <w:rPr>
          <w:i/>
        </w:rPr>
        <w:t>виде инструкции</w:t>
      </w:r>
      <w:r>
        <w:rPr>
          <w:i/>
          <w:spacing w:val="2"/>
        </w:rPr>
        <w:t xml:space="preserve"> </w:t>
      </w:r>
      <w:r>
        <w:rPr>
          <w:i/>
        </w:rPr>
        <w:t>или</w:t>
      </w:r>
      <w:r>
        <w:rPr>
          <w:i/>
          <w:spacing w:val="-4"/>
        </w:rPr>
        <w:t xml:space="preserve"> </w:t>
      </w:r>
      <w:r>
        <w:rPr>
          <w:i/>
        </w:rPr>
        <w:t>технологической</w:t>
      </w:r>
      <w:r>
        <w:rPr>
          <w:i/>
          <w:spacing w:val="-3"/>
        </w:rPr>
        <w:t xml:space="preserve"> </w:t>
      </w:r>
      <w:r>
        <w:rPr>
          <w:i/>
        </w:rPr>
        <w:t>карты;</w:t>
      </w:r>
    </w:p>
    <w:p w:rsidR="00035341" w:rsidRDefault="007A4DC2" w:rsidP="00F64A30">
      <w:pPr>
        <w:pStyle w:val="a4"/>
        <w:numPr>
          <w:ilvl w:val="0"/>
          <w:numId w:val="62"/>
        </w:numPr>
        <w:tabs>
          <w:tab w:val="left" w:pos="1967"/>
        </w:tabs>
        <w:spacing w:line="265" w:lineRule="exact"/>
        <w:ind w:left="1966"/>
        <w:jc w:val="both"/>
        <w:rPr>
          <w:rFonts w:ascii="Symbol" w:hAnsi="Symbol"/>
        </w:rPr>
      </w:pPr>
      <w:r>
        <w:rPr>
          <w:i/>
        </w:rPr>
        <w:t>оценивать</w:t>
      </w:r>
      <w:r>
        <w:rPr>
          <w:i/>
          <w:spacing w:val="-3"/>
        </w:rPr>
        <w:t xml:space="preserve"> </w:t>
      </w:r>
      <w:r>
        <w:rPr>
          <w:i/>
        </w:rPr>
        <w:t>коммерческий</w:t>
      </w:r>
      <w:r>
        <w:rPr>
          <w:i/>
          <w:spacing w:val="1"/>
        </w:rPr>
        <w:t xml:space="preserve"> </w:t>
      </w:r>
      <w:r>
        <w:rPr>
          <w:i/>
        </w:rPr>
        <w:t>потенциал</w:t>
      </w:r>
      <w:r>
        <w:rPr>
          <w:i/>
          <w:spacing w:val="-3"/>
        </w:rPr>
        <w:t xml:space="preserve"> </w:t>
      </w:r>
      <w:r>
        <w:rPr>
          <w:i/>
        </w:rPr>
        <w:t>продукта</w:t>
      </w:r>
      <w:r>
        <w:rPr>
          <w:i/>
          <w:spacing w:val="1"/>
        </w:rPr>
        <w:t xml:space="preserve"> </w:t>
      </w:r>
      <w:r>
        <w:rPr>
          <w:i/>
        </w:rPr>
        <w:t>и</w:t>
      </w:r>
      <w:r>
        <w:rPr>
          <w:i/>
          <w:spacing w:val="-3"/>
        </w:rPr>
        <w:t xml:space="preserve"> </w:t>
      </w:r>
      <w:r>
        <w:rPr>
          <w:i/>
        </w:rPr>
        <w:t>/</w:t>
      </w:r>
      <w:r>
        <w:rPr>
          <w:i/>
          <w:spacing w:val="-3"/>
        </w:rPr>
        <w:t xml:space="preserve"> </w:t>
      </w:r>
      <w:r>
        <w:rPr>
          <w:i/>
        </w:rPr>
        <w:t>или</w:t>
      </w:r>
      <w:r>
        <w:rPr>
          <w:i/>
          <w:spacing w:val="2"/>
        </w:rPr>
        <w:t xml:space="preserve"> </w:t>
      </w:r>
      <w:r>
        <w:rPr>
          <w:i/>
        </w:rPr>
        <w:t>технологии</w:t>
      </w:r>
      <w:r>
        <w:t>.</w:t>
      </w:r>
    </w:p>
    <w:p w:rsidR="00035341" w:rsidRDefault="007A4DC2">
      <w:pPr>
        <w:pStyle w:val="4"/>
        <w:spacing w:before="5"/>
        <w:ind w:right="854" w:firstLine="283"/>
      </w:pPr>
      <w:r>
        <w:t>Построение</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планов</w:t>
      </w:r>
      <w:r>
        <w:rPr>
          <w:spacing w:val="1"/>
        </w:rPr>
        <w:t xml:space="preserve"> </w:t>
      </w:r>
      <w:r>
        <w:t>в</w:t>
      </w:r>
      <w:r>
        <w:rPr>
          <w:spacing w:val="1"/>
        </w:rPr>
        <w:t xml:space="preserve"> </w:t>
      </w:r>
      <w:r>
        <w:t>области</w:t>
      </w:r>
      <w:r>
        <w:rPr>
          <w:spacing w:val="1"/>
        </w:rPr>
        <w:t xml:space="preserve"> </w:t>
      </w:r>
      <w:r>
        <w:t>профессионального</w:t>
      </w:r>
      <w:r>
        <w:rPr>
          <w:spacing w:val="1"/>
        </w:rPr>
        <w:t xml:space="preserve"> </w:t>
      </w:r>
      <w:r>
        <w:t>самоопределения</w:t>
      </w:r>
    </w:p>
    <w:p w:rsidR="00035341" w:rsidRDefault="007A4DC2">
      <w:pPr>
        <w:pStyle w:val="a3"/>
        <w:spacing w:line="249" w:lineRule="exact"/>
        <w:ind w:left="1683"/>
        <w:jc w:val="both"/>
      </w:pPr>
      <w:r>
        <w:t>Выпускник</w:t>
      </w:r>
      <w:r>
        <w:rPr>
          <w:spacing w:val="-4"/>
        </w:rPr>
        <w:t xml:space="preserve"> </w:t>
      </w:r>
      <w:r>
        <w:t>научится:</w:t>
      </w:r>
    </w:p>
    <w:p w:rsidR="00035341" w:rsidRDefault="007A4DC2" w:rsidP="00F64A30">
      <w:pPr>
        <w:pStyle w:val="a4"/>
        <w:numPr>
          <w:ilvl w:val="0"/>
          <w:numId w:val="62"/>
        </w:numPr>
        <w:tabs>
          <w:tab w:val="left" w:pos="1967"/>
        </w:tabs>
        <w:ind w:right="853" w:firstLine="283"/>
        <w:jc w:val="both"/>
        <w:rPr>
          <w:rFonts w:ascii="Symbol" w:hAnsi="Symbol"/>
        </w:rPr>
      </w:pPr>
      <w:r>
        <w:t>характеризовать</w:t>
      </w:r>
      <w:r>
        <w:rPr>
          <w:spacing w:val="1"/>
        </w:rPr>
        <w:t xml:space="preserve"> </w:t>
      </w:r>
      <w:r>
        <w:t>группы</w:t>
      </w:r>
      <w:r>
        <w:rPr>
          <w:spacing w:val="1"/>
        </w:rPr>
        <w:t xml:space="preserve"> </w:t>
      </w:r>
      <w:r>
        <w:t>профессий,</w:t>
      </w:r>
      <w:r>
        <w:rPr>
          <w:spacing w:val="1"/>
        </w:rPr>
        <w:t xml:space="preserve"> </w:t>
      </w:r>
      <w:r>
        <w:t>обслуживающих</w:t>
      </w:r>
      <w:r>
        <w:rPr>
          <w:spacing w:val="1"/>
        </w:rPr>
        <w:t xml:space="preserve"> </w:t>
      </w:r>
      <w:r>
        <w:t>технологии</w:t>
      </w:r>
      <w:r>
        <w:rPr>
          <w:spacing w:val="1"/>
        </w:rPr>
        <w:t xml:space="preserve"> </w:t>
      </w:r>
      <w:r>
        <w:t>в</w:t>
      </w:r>
      <w:r>
        <w:rPr>
          <w:spacing w:val="1"/>
        </w:rPr>
        <w:t xml:space="preserve"> </w:t>
      </w:r>
      <w:r>
        <w:t>сферах</w:t>
      </w:r>
      <w:r>
        <w:rPr>
          <w:spacing w:val="1"/>
        </w:rPr>
        <w:t xml:space="preserve"> </w:t>
      </w:r>
      <w:r>
        <w:t>медицины,</w:t>
      </w:r>
      <w:r>
        <w:rPr>
          <w:spacing w:val="1"/>
        </w:rPr>
        <w:t xml:space="preserve"> </w:t>
      </w:r>
      <w:r>
        <w:t>производства</w:t>
      </w:r>
      <w:r>
        <w:rPr>
          <w:spacing w:val="1"/>
        </w:rPr>
        <w:t xml:space="preserve"> </w:t>
      </w:r>
      <w:r>
        <w:t>и</w:t>
      </w:r>
      <w:r>
        <w:rPr>
          <w:spacing w:val="1"/>
        </w:rPr>
        <w:t xml:space="preserve"> </w:t>
      </w:r>
      <w:r>
        <w:t>обработки</w:t>
      </w:r>
      <w:r>
        <w:rPr>
          <w:spacing w:val="1"/>
        </w:rPr>
        <w:t xml:space="preserve"> </w:t>
      </w:r>
      <w:r>
        <w:t>материалов,</w:t>
      </w:r>
      <w:r>
        <w:rPr>
          <w:spacing w:val="1"/>
        </w:rPr>
        <w:t xml:space="preserve"> </w:t>
      </w:r>
      <w:r>
        <w:t>машиностроения,</w:t>
      </w:r>
      <w:r>
        <w:rPr>
          <w:spacing w:val="1"/>
        </w:rPr>
        <w:t xml:space="preserve"> </w:t>
      </w:r>
      <w:r>
        <w:t>производства</w:t>
      </w:r>
      <w:r>
        <w:rPr>
          <w:spacing w:val="1"/>
        </w:rPr>
        <w:t xml:space="preserve"> </w:t>
      </w:r>
      <w:r>
        <w:t>продуктов</w:t>
      </w:r>
      <w:r>
        <w:rPr>
          <w:spacing w:val="1"/>
        </w:rPr>
        <w:t xml:space="preserve"> </w:t>
      </w:r>
      <w:r>
        <w:t>питания,</w:t>
      </w:r>
      <w:r>
        <w:rPr>
          <w:spacing w:val="1"/>
        </w:rPr>
        <w:t xml:space="preserve"> </w:t>
      </w:r>
      <w:r>
        <w:t>сервиса,</w:t>
      </w:r>
      <w:r>
        <w:rPr>
          <w:spacing w:val="-2"/>
        </w:rPr>
        <w:t xml:space="preserve"> </w:t>
      </w:r>
      <w:r>
        <w:t>информационной</w:t>
      </w:r>
      <w:r>
        <w:rPr>
          <w:spacing w:val="2"/>
        </w:rPr>
        <w:t xml:space="preserve"> </w:t>
      </w:r>
      <w:r>
        <w:t>сфере,</w:t>
      </w:r>
      <w:r>
        <w:rPr>
          <w:spacing w:val="4"/>
        </w:rPr>
        <w:t xml:space="preserve"> </w:t>
      </w:r>
      <w:r>
        <w:t>описывает тенденции</w:t>
      </w:r>
      <w:r>
        <w:rPr>
          <w:spacing w:val="-1"/>
        </w:rPr>
        <w:t xml:space="preserve"> </w:t>
      </w:r>
      <w:r>
        <w:t>их</w:t>
      </w:r>
      <w:r>
        <w:rPr>
          <w:spacing w:val="1"/>
        </w:rPr>
        <w:t xml:space="preserve"> </w:t>
      </w:r>
      <w:r>
        <w:t>развития,</w:t>
      </w:r>
    </w:p>
    <w:p w:rsidR="00035341" w:rsidRDefault="007A4DC2" w:rsidP="00F64A30">
      <w:pPr>
        <w:pStyle w:val="a4"/>
        <w:numPr>
          <w:ilvl w:val="0"/>
          <w:numId w:val="62"/>
        </w:numPr>
        <w:tabs>
          <w:tab w:val="left" w:pos="1967"/>
        </w:tabs>
        <w:spacing w:line="269" w:lineRule="exact"/>
        <w:ind w:left="1966"/>
        <w:jc w:val="both"/>
        <w:rPr>
          <w:rFonts w:ascii="Symbol" w:hAnsi="Symbol"/>
        </w:rPr>
      </w:pPr>
      <w:r>
        <w:t>характеризовать</w:t>
      </w:r>
      <w:r>
        <w:rPr>
          <w:spacing w:val="-3"/>
        </w:rPr>
        <w:t xml:space="preserve"> </w:t>
      </w:r>
      <w:r>
        <w:t>ситуацию</w:t>
      </w:r>
      <w:r>
        <w:rPr>
          <w:spacing w:val="-8"/>
        </w:rPr>
        <w:t xml:space="preserve"> </w:t>
      </w:r>
      <w:r>
        <w:t>на</w:t>
      </w:r>
      <w:r>
        <w:rPr>
          <w:spacing w:val="-3"/>
        </w:rPr>
        <w:t xml:space="preserve"> </w:t>
      </w:r>
      <w:r>
        <w:t>региональном</w:t>
      </w:r>
      <w:r>
        <w:rPr>
          <w:spacing w:val="-2"/>
        </w:rPr>
        <w:t xml:space="preserve"> </w:t>
      </w:r>
      <w:r>
        <w:t>рынке</w:t>
      </w:r>
      <w:r>
        <w:rPr>
          <w:spacing w:val="-8"/>
        </w:rPr>
        <w:t xml:space="preserve"> </w:t>
      </w:r>
      <w:r>
        <w:t>труда, называет</w:t>
      </w:r>
      <w:r>
        <w:rPr>
          <w:spacing w:val="-2"/>
        </w:rPr>
        <w:t xml:space="preserve"> </w:t>
      </w:r>
      <w:r>
        <w:t>тенденции</w:t>
      </w:r>
      <w:r>
        <w:rPr>
          <w:spacing w:val="-1"/>
        </w:rPr>
        <w:t xml:space="preserve"> </w:t>
      </w:r>
      <w:r>
        <w:t>ее</w:t>
      </w:r>
      <w:r>
        <w:rPr>
          <w:spacing w:val="-8"/>
        </w:rPr>
        <w:t xml:space="preserve"> </w:t>
      </w:r>
      <w:r>
        <w:t>развития,</w:t>
      </w:r>
    </w:p>
    <w:p w:rsidR="00035341" w:rsidRDefault="007E7A0F" w:rsidP="00F64A30">
      <w:pPr>
        <w:pStyle w:val="a4"/>
        <w:numPr>
          <w:ilvl w:val="0"/>
          <w:numId w:val="62"/>
        </w:numPr>
        <w:tabs>
          <w:tab w:val="left" w:pos="1967"/>
        </w:tabs>
        <w:ind w:right="850" w:firstLine="283"/>
        <w:jc w:val="both"/>
        <w:rPr>
          <w:rFonts w:ascii="Symbol" w:hAnsi="Symbol"/>
        </w:rPr>
      </w:pPr>
      <w:r>
        <w:t>раъясняется</w:t>
      </w:r>
      <w:r w:rsidR="007A4DC2">
        <w:rPr>
          <w:spacing w:val="1"/>
        </w:rPr>
        <w:t xml:space="preserve"> </w:t>
      </w:r>
      <w:r w:rsidR="007A4DC2">
        <w:t>социальное</w:t>
      </w:r>
      <w:r w:rsidR="007A4DC2">
        <w:rPr>
          <w:spacing w:val="1"/>
        </w:rPr>
        <w:t xml:space="preserve"> </w:t>
      </w:r>
      <w:r w:rsidR="007A4DC2">
        <w:t>значение</w:t>
      </w:r>
      <w:r w:rsidR="007A4DC2">
        <w:rPr>
          <w:spacing w:val="1"/>
        </w:rPr>
        <w:t xml:space="preserve"> </w:t>
      </w:r>
      <w:r w:rsidR="007A4DC2">
        <w:t>групп</w:t>
      </w:r>
      <w:r w:rsidR="007A4DC2">
        <w:rPr>
          <w:spacing w:val="1"/>
        </w:rPr>
        <w:t xml:space="preserve"> </w:t>
      </w:r>
      <w:r w:rsidR="007A4DC2">
        <w:t>профессий,</w:t>
      </w:r>
      <w:r w:rsidR="007A4DC2">
        <w:rPr>
          <w:spacing w:val="1"/>
        </w:rPr>
        <w:t xml:space="preserve"> </w:t>
      </w:r>
      <w:r w:rsidR="007A4DC2">
        <w:t>востребованных</w:t>
      </w:r>
      <w:r w:rsidR="007A4DC2">
        <w:rPr>
          <w:spacing w:val="1"/>
        </w:rPr>
        <w:t xml:space="preserve"> </w:t>
      </w:r>
      <w:r w:rsidR="007A4DC2">
        <w:t>на</w:t>
      </w:r>
      <w:r w:rsidR="007A4DC2">
        <w:rPr>
          <w:spacing w:val="55"/>
        </w:rPr>
        <w:t xml:space="preserve"> </w:t>
      </w:r>
      <w:r w:rsidR="007A4DC2">
        <w:t>региональном</w:t>
      </w:r>
      <w:r w:rsidR="007A4DC2">
        <w:rPr>
          <w:spacing w:val="1"/>
        </w:rPr>
        <w:t xml:space="preserve"> </w:t>
      </w:r>
      <w:r w:rsidR="007A4DC2">
        <w:t>рынке</w:t>
      </w:r>
      <w:r w:rsidR="007A4DC2">
        <w:rPr>
          <w:spacing w:val="-6"/>
        </w:rPr>
        <w:t xml:space="preserve"> </w:t>
      </w:r>
      <w:r w:rsidR="007A4DC2">
        <w:t>труда,</w:t>
      </w:r>
    </w:p>
    <w:p w:rsidR="00035341" w:rsidRDefault="007A4DC2" w:rsidP="00F64A30">
      <w:pPr>
        <w:pStyle w:val="a4"/>
        <w:numPr>
          <w:ilvl w:val="0"/>
          <w:numId w:val="62"/>
        </w:numPr>
        <w:tabs>
          <w:tab w:val="left" w:pos="1967"/>
        </w:tabs>
        <w:spacing w:line="265" w:lineRule="exact"/>
        <w:ind w:left="1966"/>
        <w:jc w:val="both"/>
        <w:rPr>
          <w:rFonts w:ascii="Symbol" w:hAnsi="Symbol"/>
        </w:rPr>
      </w:pPr>
      <w:r>
        <w:t>характеризовать</w:t>
      </w:r>
      <w:r>
        <w:rPr>
          <w:spacing w:val="-4"/>
        </w:rPr>
        <w:t xml:space="preserve"> </w:t>
      </w:r>
      <w:r>
        <w:t>группы</w:t>
      </w:r>
      <w:r>
        <w:rPr>
          <w:spacing w:val="-6"/>
        </w:rPr>
        <w:t xml:space="preserve"> </w:t>
      </w:r>
      <w:r>
        <w:t>предприятий</w:t>
      </w:r>
      <w:r>
        <w:rPr>
          <w:spacing w:val="-5"/>
        </w:rPr>
        <w:t xml:space="preserve"> </w:t>
      </w:r>
      <w:r>
        <w:t>региона проживания,</w:t>
      </w:r>
    </w:p>
    <w:p w:rsidR="00035341" w:rsidRDefault="007A4DC2" w:rsidP="00F64A30">
      <w:pPr>
        <w:pStyle w:val="a4"/>
        <w:numPr>
          <w:ilvl w:val="0"/>
          <w:numId w:val="62"/>
        </w:numPr>
        <w:tabs>
          <w:tab w:val="left" w:pos="1967"/>
        </w:tabs>
        <w:ind w:right="851" w:firstLine="283"/>
        <w:jc w:val="both"/>
        <w:rPr>
          <w:rFonts w:ascii="Symbol" w:hAnsi="Symbol"/>
        </w:rPr>
      </w:pPr>
      <w:r>
        <w:t>характеризовать</w:t>
      </w:r>
      <w:r>
        <w:rPr>
          <w:spacing w:val="1"/>
        </w:rPr>
        <w:t xml:space="preserve"> </w:t>
      </w:r>
      <w:r>
        <w:t>учреждения</w:t>
      </w:r>
      <w:r>
        <w:rPr>
          <w:spacing w:val="1"/>
        </w:rPr>
        <w:t xml:space="preserve"> </w:t>
      </w:r>
      <w:r>
        <w:t>профессионального</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расположенные на территории проживания обучающегося, об оказываемых ими образовательных</w:t>
      </w:r>
      <w:r>
        <w:rPr>
          <w:spacing w:val="1"/>
        </w:rPr>
        <w:t xml:space="preserve"> </w:t>
      </w:r>
      <w:r>
        <w:t>услугах,</w:t>
      </w:r>
      <w:r>
        <w:rPr>
          <w:spacing w:val="3"/>
        </w:rPr>
        <w:t xml:space="preserve"> </w:t>
      </w:r>
      <w:r>
        <w:t>условиях</w:t>
      </w:r>
      <w:r>
        <w:rPr>
          <w:spacing w:val="1"/>
        </w:rPr>
        <w:t xml:space="preserve"> </w:t>
      </w:r>
      <w:r>
        <w:t>поступления</w:t>
      </w:r>
      <w:r>
        <w:rPr>
          <w:spacing w:val="1"/>
        </w:rPr>
        <w:t xml:space="preserve"> </w:t>
      </w:r>
      <w:r>
        <w:t>и</w:t>
      </w:r>
      <w:r>
        <w:rPr>
          <w:spacing w:val="2"/>
        </w:rPr>
        <w:t xml:space="preserve"> </w:t>
      </w:r>
      <w:r>
        <w:t>особенностях</w:t>
      </w:r>
      <w:r>
        <w:rPr>
          <w:spacing w:val="2"/>
        </w:rPr>
        <w:t xml:space="preserve"> </w:t>
      </w:r>
      <w:r>
        <w:t>обучения,</w:t>
      </w:r>
    </w:p>
    <w:p w:rsidR="00035341" w:rsidRDefault="007A4DC2" w:rsidP="00F64A30">
      <w:pPr>
        <w:pStyle w:val="a4"/>
        <w:numPr>
          <w:ilvl w:val="0"/>
          <w:numId w:val="62"/>
        </w:numPr>
        <w:tabs>
          <w:tab w:val="left" w:pos="1967"/>
        </w:tabs>
        <w:spacing w:before="2" w:line="269" w:lineRule="exact"/>
        <w:ind w:left="1966"/>
        <w:jc w:val="both"/>
        <w:rPr>
          <w:rFonts w:ascii="Symbol" w:hAnsi="Symbol"/>
        </w:rPr>
      </w:pPr>
      <w:r>
        <w:t>анализировать</w:t>
      </w:r>
      <w:r>
        <w:rPr>
          <w:spacing w:val="-6"/>
        </w:rPr>
        <w:t xml:space="preserve"> </w:t>
      </w:r>
      <w:r>
        <w:t>свои</w:t>
      </w:r>
      <w:r>
        <w:rPr>
          <w:spacing w:val="1"/>
        </w:rPr>
        <w:t xml:space="preserve"> </w:t>
      </w:r>
      <w:r>
        <w:t>мотивы</w:t>
      </w:r>
      <w:r>
        <w:rPr>
          <w:spacing w:val="-4"/>
        </w:rPr>
        <w:t xml:space="preserve"> </w:t>
      </w:r>
      <w:r>
        <w:t>и</w:t>
      </w:r>
      <w:r>
        <w:rPr>
          <w:spacing w:val="-3"/>
        </w:rPr>
        <w:t xml:space="preserve"> </w:t>
      </w:r>
      <w:r>
        <w:t>причины</w:t>
      </w:r>
      <w:r>
        <w:rPr>
          <w:spacing w:val="-4"/>
        </w:rPr>
        <w:t xml:space="preserve"> </w:t>
      </w:r>
      <w:r>
        <w:t>принятия</w:t>
      </w:r>
      <w:r>
        <w:rPr>
          <w:spacing w:val="-2"/>
        </w:rPr>
        <w:t xml:space="preserve"> </w:t>
      </w:r>
      <w:r>
        <w:t>тех или</w:t>
      </w:r>
      <w:r>
        <w:rPr>
          <w:spacing w:val="-3"/>
        </w:rPr>
        <w:t xml:space="preserve"> </w:t>
      </w:r>
      <w:r>
        <w:t>иных решений,</w:t>
      </w:r>
    </w:p>
    <w:p w:rsidR="00035341" w:rsidRDefault="007A4DC2" w:rsidP="00F64A30">
      <w:pPr>
        <w:pStyle w:val="a4"/>
        <w:numPr>
          <w:ilvl w:val="0"/>
          <w:numId w:val="62"/>
        </w:numPr>
        <w:tabs>
          <w:tab w:val="left" w:pos="1967"/>
        </w:tabs>
        <w:ind w:right="860" w:firstLine="283"/>
        <w:jc w:val="both"/>
        <w:rPr>
          <w:rFonts w:ascii="Symbol" w:hAnsi="Symbol"/>
        </w:rPr>
      </w:pPr>
      <w:r>
        <w:t>анализировать</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своих</w:t>
      </w:r>
      <w:r>
        <w:rPr>
          <w:spacing w:val="1"/>
        </w:rPr>
        <w:t xml:space="preserve"> </w:t>
      </w:r>
      <w:r>
        <w:t>решений,</w:t>
      </w:r>
      <w:r>
        <w:rPr>
          <w:spacing w:val="1"/>
        </w:rPr>
        <w:t xml:space="preserve"> </w:t>
      </w:r>
      <w:r>
        <w:t>связанных</w:t>
      </w:r>
      <w:r>
        <w:rPr>
          <w:spacing w:val="1"/>
        </w:rPr>
        <w:t xml:space="preserve"> </w:t>
      </w:r>
      <w:r>
        <w:t>с</w:t>
      </w:r>
      <w:r>
        <w:rPr>
          <w:spacing w:val="1"/>
        </w:rPr>
        <w:t xml:space="preserve"> </w:t>
      </w:r>
      <w:r>
        <w:t>выбором</w:t>
      </w:r>
      <w:r>
        <w:rPr>
          <w:spacing w:val="1"/>
        </w:rPr>
        <w:t xml:space="preserve"> </w:t>
      </w:r>
      <w:r>
        <w:t>и</w:t>
      </w:r>
      <w:r>
        <w:rPr>
          <w:spacing w:val="1"/>
        </w:rPr>
        <w:t xml:space="preserve"> </w:t>
      </w:r>
      <w:r>
        <w:t>реализацией</w:t>
      </w:r>
      <w:r>
        <w:rPr>
          <w:spacing w:val="2"/>
        </w:rPr>
        <w:t xml:space="preserve"> </w:t>
      </w:r>
      <w:r>
        <w:t>образовательной</w:t>
      </w:r>
      <w:r>
        <w:rPr>
          <w:spacing w:val="3"/>
        </w:rPr>
        <w:t xml:space="preserve"> </w:t>
      </w:r>
      <w:r>
        <w:t>траектории,</w:t>
      </w:r>
    </w:p>
    <w:p w:rsidR="00035341" w:rsidRDefault="007A4DC2" w:rsidP="00F64A30">
      <w:pPr>
        <w:pStyle w:val="a4"/>
        <w:numPr>
          <w:ilvl w:val="0"/>
          <w:numId w:val="62"/>
        </w:numPr>
        <w:tabs>
          <w:tab w:val="left" w:pos="1967"/>
        </w:tabs>
        <w:ind w:right="856" w:firstLine="283"/>
        <w:jc w:val="both"/>
        <w:rPr>
          <w:rFonts w:ascii="Symbol" w:hAnsi="Symbol"/>
        </w:rPr>
      </w:pPr>
      <w:r>
        <w:t>анализировать свои возможности и предпочтения, связанные с освоением определенного</w:t>
      </w:r>
      <w:r>
        <w:rPr>
          <w:spacing w:val="1"/>
        </w:rPr>
        <w:t xml:space="preserve"> </w:t>
      </w:r>
      <w:r>
        <w:t>уровня</w:t>
      </w:r>
      <w:r>
        <w:rPr>
          <w:spacing w:val="-1"/>
        </w:rPr>
        <w:t xml:space="preserve"> </w:t>
      </w:r>
      <w:r>
        <w:t>образовательных</w:t>
      </w:r>
      <w:r>
        <w:rPr>
          <w:spacing w:val="1"/>
        </w:rPr>
        <w:t xml:space="preserve"> </w:t>
      </w:r>
      <w:r>
        <w:t>программ</w:t>
      </w:r>
      <w:r>
        <w:rPr>
          <w:spacing w:val="-5"/>
        </w:rPr>
        <w:t xml:space="preserve"> </w:t>
      </w:r>
      <w:r>
        <w:t>и</w:t>
      </w:r>
      <w:r>
        <w:rPr>
          <w:spacing w:val="-2"/>
        </w:rPr>
        <w:t xml:space="preserve"> </w:t>
      </w:r>
      <w:r>
        <w:t>реализацией</w:t>
      </w:r>
      <w:r>
        <w:rPr>
          <w:spacing w:val="1"/>
        </w:rPr>
        <w:t xml:space="preserve"> </w:t>
      </w:r>
      <w:r>
        <w:t>тех</w:t>
      </w:r>
      <w:r>
        <w:rPr>
          <w:spacing w:val="1"/>
        </w:rPr>
        <w:t xml:space="preserve"> </w:t>
      </w:r>
      <w:r>
        <w:t>или</w:t>
      </w:r>
      <w:r>
        <w:rPr>
          <w:spacing w:val="3"/>
        </w:rPr>
        <w:t xml:space="preserve"> </w:t>
      </w:r>
      <w:r>
        <w:t>иных</w:t>
      </w:r>
      <w:r>
        <w:rPr>
          <w:spacing w:val="-3"/>
        </w:rPr>
        <w:t xml:space="preserve"> </w:t>
      </w:r>
      <w:r>
        <w:t>видов</w:t>
      </w:r>
      <w:r>
        <w:rPr>
          <w:spacing w:val="1"/>
        </w:rPr>
        <w:t xml:space="preserve"> </w:t>
      </w:r>
      <w:r>
        <w:t>деятельности,</w:t>
      </w:r>
    </w:p>
    <w:p w:rsidR="00035341" w:rsidRDefault="007A4DC2" w:rsidP="00F64A30">
      <w:pPr>
        <w:pStyle w:val="a4"/>
        <w:numPr>
          <w:ilvl w:val="0"/>
          <w:numId w:val="62"/>
        </w:numPr>
        <w:tabs>
          <w:tab w:val="left" w:pos="1967"/>
        </w:tabs>
        <w:ind w:right="851" w:firstLine="283"/>
        <w:jc w:val="both"/>
        <w:rPr>
          <w:rFonts w:ascii="Symbol" w:hAnsi="Symbol"/>
        </w:rPr>
      </w:pPr>
      <w:r>
        <w:t>получит</w:t>
      </w:r>
      <w:r>
        <w:rPr>
          <w:spacing w:val="1"/>
        </w:rPr>
        <w:t xml:space="preserve"> </w:t>
      </w:r>
      <w:r>
        <w:t>опыт</w:t>
      </w:r>
      <w:r>
        <w:rPr>
          <w:spacing w:val="1"/>
        </w:rPr>
        <w:t xml:space="preserve"> </w:t>
      </w:r>
      <w:r>
        <w:t>наблюдения</w:t>
      </w:r>
      <w:r>
        <w:rPr>
          <w:spacing w:val="1"/>
        </w:rPr>
        <w:t xml:space="preserve"> </w:t>
      </w:r>
      <w:r>
        <w:t>(изучения),</w:t>
      </w:r>
      <w:r>
        <w:rPr>
          <w:spacing w:val="1"/>
        </w:rPr>
        <w:t xml:space="preserve"> </w:t>
      </w:r>
      <w:r>
        <w:t>ознакомления</w:t>
      </w:r>
      <w:r>
        <w:rPr>
          <w:spacing w:val="1"/>
        </w:rPr>
        <w:t xml:space="preserve"> </w:t>
      </w:r>
      <w:r>
        <w:t>с</w:t>
      </w:r>
      <w:r>
        <w:rPr>
          <w:spacing w:val="1"/>
        </w:rPr>
        <w:t xml:space="preserve"> </w:t>
      </w:r>
      <w:r>
        <w:t>современными</w:t>
      </w:r>
      <w:r>
        <w:rPr>
          <w:spacing w:val="1"/>
        </w:rPr>
        <w:t xml:space="preserve"> </w:t>
      </w:r>
      <w:r>
        <w:t>производствами</w:t>
      </w:r>
      <w:r>
        <w:rPr>
          <w:spacing w:val="1"/>
        </w:rPr>
        <w:t xml:space="preserve"> </w:t>
      </w:r>
      <w:r>
        <w:t>в</w:t>
      </w:r>
      <w:r>
        <w:rPr>
          <w:spacing w:val="-52"/>
        </w:rPr>
        <w:t xml:space="preserve"> </w:t>
      </w:r>
      <w:r>
        <w:t>сферах</w:t>
      </w:r>
      <w:r>
        <w:rPr>
          <w:spacing w:val="1"/>
        </w:rPr>
        <w:t xml:space="preserve"> </w:t>
      </w:r>
      <w:r>
        <w:t>медицины,</w:t>
      </w:r>
      <w:r>
        <w:rPr>
          <w:spacing w:val="1"/>
        </w:rPr>
        <w:t xml:space="preserve"> </w:t>
      </w:r>
      <w:r>
        <w:t>производства</w:t>
      </w:r>
      <w:r>
        <w:rPr>
          <w:spacing w:val="1"/>
        </w:rPr>
        <w:t xml:space="preserve"> </w:t>
      </w:r>
      <w:r>
        <w:t>и</w:t>
      </w:r>
      <w:r>
        <w:rPr>
          <w:spacing w:val="1"/>
        </w:rPr>
        <w:t xml:space="preserve"> </w:t>
      </w:r>
      <w:r>
        <w:t>обработки</w:t>
      </w:r>
      <w:r>
        <w:rPr>
          <w:spacing w:val="1"/>
        </w:rPr>
        <w:t xml:space="preserve"> </w:t>
      </w:r>
      <w:r>
        <w:t>материалов,</w:t>
      </w:r>
      <w:r>
        <w:rPr>
          <w:spacing w:val="1"/>
        </w:rPr>
        <w:t xml:space="preserve"> </w:t>
      </w:r>
      <w:r>
        <w:t>машиностроения,</w:t>
      </w:r>
      <w:r>
        <w:rPr>
          <w:spacing w:val="1"/>
        </w:rPr>
        <w:t xml:space="preserve"> </w:t>
      </w:r>
      <w:r>
        <w:t>производства</w:t>
      </w:r>
      <w:r>
        <w:rPr>
          <w:spacing w:val="1"/>
        </w:rPr>
        <w:t xml:space="preserve"> </w:t>
      </w:r>
      <w:r>
        <w:t>продуктов питания,</w:t>
      </w:r>
      <w:r>
        <w:rPr>
          <w:spacing w:val="-3"/>
        </w:rPr>
        <w:t xml:space="preserve"> </w:t>
      </w:r>
      <w:r>
        <w:t>сервиса,</w:t>
      </w:r>
      <w:r>
        <w:rPr>
          <w:spacing w:val="-4"/>
        </w:rPr>
        <w:t xml:space="preserve"> </w:t>
      </w:r>
      <w:r>
        <w:t>информационной</w:t>
      </w:r>
      <w:r>
        <w:rPr>
          <w:spacing w:val="-3"/>
        </w:rPr>
        <w:t xml:space="preserve"> </w:t>
      </w:r>
      <w:r>
        <w:t>сфере</w:t>
      </w:r>
      <w:r>
        <w:rPr>
          <w:spacing w:val="-7"/>
        </w:rPr>
        <w:t xml:space="preserve"> </w:t>
      </w:r>
      <w:r>
        <w:t>и</w:t>
      </w:r>
      <w:r>
        <w:rPr>
          <w:spacing w:val="1"/>
        </w:rPr>
        <w:t xml:space="preserve"> </w:t>
      </w:r>
      <w:r>
        <w:t>деятельностью</w:t>
      </w:r>
      <w:r>
        <w:rPr>
          <w:spacing w:val="-3"/>
        </w:rPr>
        <w:t xml:space="preserve"> </w:t>
      </w:r>
      <w:r>
        <w:t>занятых</w:t>
      </w:r>
      <w:r>
        <w:rPr>
          <w:spacing w:val="-5"/>
        </w:rPr>
        <w:t xml:space="preserve"> </w:t>
      </w:r>
      <w:r>
        <w:t>в</w:t>
      </w:r>
      <w:r>
        <w:rPr>
          <w:spacing w:val="-3"/>
        </w:rPr>
        <w:t xml:space="preserve"> </w:t>
      </w:r>
      <w:r>
        <w:t>них</w:t>
      </w:r>
      <w:r>
        <w:rPr>
          <w:spacing w:val="-1"/>
        </w:rPr>
        <w:t xml:space="preserve"> </w:t>
      </w:r>
      <w:r>
        <w:t>работников,</w:t>
      </w:r>
    </w:p>
    <w:p w:rsidR="00035341" w:rsidRDefault="00CC2E0A" w:rsidP="00F64A30">
      <w:pPr>
        <w:pStyle w:val="a4"/>
        <w:numPr>
          <w:ilvl w:val="0"/>
          <w:numId w:val="62"/>
        </w:numPr>
        <w:tabs>
          <w:tab w:val="left" w:pos="1967"/>
        </w:tabs>
        <w:spacing w:before="85"/>
        <w:ind w:right="856" w:firstLine="283"/>
        <w:jc w:val="both"/>
        <w:rPr>
          <w:rFonts w:ascii="Symbol" w:hAnsi="Symbol"/>
        </w:rPr>
      </w:pPr>
      <w:r>
        <w:t>п</w:t>
      </w:r>
      <w:r w:rsidR="007A4DC2">
        <w:t>олучит</w:t>
      </w:r>
      <w:r w:rsidR="007A4DC2">
        <w:rPr>
          <w:spacing w:val="1"/>
        </w:rPr>
        <w:t xml:space="preserve"> </w:t>
      </w:r>
      <w:r w:rsidR="007A4DC2">
        <w:t>опыт</w:t>
      </w:r>
      <w:r w:rsidR="007A4DC2">
        <w:rPr>
          <w:spacing w:val="1"/>
        </w:rPr>
        <w:t xml:space="preserve"> </w:t>
      </w:r>
      <w:r w:rsidR="007A4DC2">
        <w:t>поиска,</w:t>
      </w:r>
      <w:r w:rsidR="007A4DC2">
        <w:rPr>
          <w:spacing w:val="1"/>
        </w:rPr>
        <w:t xml:space="preserve"> </w:t>
      </w:r>
      <w:r w:rsidR="007A4DC2">
        <w:t>извлечения,</w:t>
      </w:r>
      <w:r w:rsidR="007A4DC2">
        <w:rPr>
          <w:spacing w:val="1"/>
        </w:rPr>
        <w:t xml:space="preserve"> </w:t>
      </w:r>
      <w:r w:rsidR="007A4DC2">
        <w:t>структурирования</w:t>
      </w:r>
      <w:r w:rsidR="007A4DC2">
        <w:rPr>
          <w:spacing w:val="1"/>
        </w:rPr>
        <w:t xml:space="preserve"> </w:t>
      </w:r>
      <w:r w:rsidR="007A4DC2">
        <w:t>и</w:t>
      </w:r>
      <w:r w:rsidR="007A4DC2">
        <w:rPr>
          <w:spacing w:val="1"/>
        </w:rPr>
        <w:t xml:space="preserve"> </w:t>
      </w:r>
      <w:r w:rsidR="007A4DC2">
        <w:t>обработки</w:t>
      </w:r>
      <w:r w:rsidR="007A4DC2">
        <w:rPr>
          <w:spacing w:val="1"/>
        </w:rPr>
        <w:t xml:space="preserve"> </w:t>
      </w:r>
      <w:r w:rsidR="007A4DC2">
        <w:t>информации</w:t>
      </w:r>
      <w:r w:rsidR="007A4DC2">
        <w:rPr>
          <w:spacing w:val="1"/>
        </w:rPr>
        <w:t xml:space="preserve"> </w:t>
      </w:r>
      <w:r w:rsidR="007A4DC2">
        <w:t>о</w:t>
      </w:r>
      <w:r w:rsidR="007A4DC2">
        <w:rPr>
          <w:spacing w:val="1"/>
        </w:rPr>
        <w:t xml:space="preserve"> </w:t>
      </w:r>
      <w:r w:rsidR="007A4DC2">
        <w:t>перспективах развития современных производств в регионе проживания, а также информации об</w:t>
      </w:r>
      <w:r w:rsidR="007A4DC2">
        <w:rPr>
          <w:spacing w:val="1"/>
        </w:rPr>
        <w:t xml:space="preserve"> </w:t>
      </w:r>
      <w:r w:rsidR="007A4DC2">
        <w:t>актуальном состоянии</w:t>
      </w:r>
      <w:r w:rsidR="007A4DC2">
        <w:rPr>
          <w:spacing w:val="2"/>
        </w:rPr>
        <w:t xml:space="preserve"> </w:t>
      </w:r>
      <w:r w:rsidR="007A4DC2">
        <w:t>и</w:t>
      </w:r>
      <w:r w:rsidR="007A4DC2">
        <w:rPr>
          <w:spacing w:val="-1"/>
        </w:rPr>
        <w:t xml:space="preserve"> </w:t>
      </w:r>
      <w:r w:rsidR="007A4DC2">
        <w:t>перспективах</w:t>
      </w:r>
      <w:r w:rsidR="007A4DC2">
        <w:rPr>
          <w:spacing w:val="1"/>
        </w:rPr>
        <w:t xml:space="preserve"> </w:t>
      </w:r>
      <w:r w:rsidR="007A4DC2">
        <w:t>развития регионального</w:t>
      </w:r>
      <w:r w:rsidR="007A4DC2">
        <w:rPr>
          <w:spacing w:val="-3"/>
        </w:rPr>
        <w:t xml:space="preserve"> </w:t>
      </w:r>
      <w:r w:rsidR="007A4DC2">
        <w:t>рынка</w:t>
      </w:r>
      <w:r w:rsidR="007A4DC2">
        <w:rPr>
          <w:spacing w:val="-1"/>
        </w:rPr>
        <w:t xml:space="preserve"> </w:t>
      </w:r>
      <w:r w:rsidR="007A4DC2">
        <w:t>труда.</w:t>
      </w:r>
    </w:p>
    <w:p w:rsidR="00035341" w:rsidRDefault="007A4DC2">
      <w:pPr>
        <w:pStyle w:val="4"/>
        <w:spacing w:before="8" w:line="248" w:lineRule="exact"/>
        <w:ind w:left="1683"/>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62"/>
        </w:numPr>
        <w:tabs>
          <w:tab w:val="left" w:pos="1967"/>
        </w:tabs>
        <w:ind w:right="844" w:firstLine="283"/>
        <w:jc w:val="both"/>
        <w:rPr>
          <w:rFonts w:ascii="Symbol" w:hAnsi="Symbol"/>
        </w:rPr>
      </w:pPr>
      <w:r>
        <w:t>предлагать</w:t>
      </w:r>
      <w:r>
        <w:rPr>
          <w:spacing w:val="1"/>
        </w:rPr>
        <w:t xml:space="preserve"> </w:t>
      </w:r>
      <w:r>
        <w:t>альтернативные</w:t>
      </w:r>
      <w:r>
        <w:rPr>
          <w:spacing w:val="1"/>
        </w:rPr>
        <w:t xml:space="preserve"> </w:t>
      </w:r>
      <w:r>
        <w:t>варианты</w:t>
      </w:r>
      <w:r>
        <w:rPr>
          <w:spacing w:val="1"/>
        </w:rPr>
        <w:t xml:space="preserve"> </w:t>
      </w:r>
      <w:r>
        <w:t>траекторий</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занятия</w:t>
      </w:r>
      <w:r>
        <w:rPr>
          <w:spacing w:val="-5"/>
        </w:rPr>
        <w:t xml:space="preserve"> </w:t>
      </w:r>
      <w:r>
        <w:t>заданных</w:t>
      </w:r>
      <w:r>
        <w:rPr>
          <w:spacing w:val="-2"/>
        </w:rPr>
        <w:t xml:space="preserve"> </w:t>
      </w:r>
      <w:r>
        <w:t>должностей;</w:t>
      </w:r>
    </w:p>
    <w:p w:rsidR="00035341" w:rsidRDefault="007A4DC2" w:rsidP="00F64A30">
      <w:pPr>
        <w:pStyle w:val="a4"/>
        <w:numPr>
          <w:ilvl w:val="0"/>
          <w:numId w:val="62"/>
        </w:numPr>
        <w:tabs>
          <w:tab w:val="left" w:pos="1967"/>
        </w:tabs>
        <w:ind w:right="846" w:firstLine="283"/>
        <w:jc w:val="both"/>
        <w:rPr>
          <w:rFonts w:ascii="Symbol" w:hAnsi="Symbol"/>
        </w:rPr>
      </w:pPr>
      <w:r>
        <w:t>анализировать</w:t>
      </w:r>
      <w:r>
        <w:rPr>
          <w:spacing w:val="1"/>
        </w:rPr>
        <w:t xml:space="preserve"> </w:t>
      </w:r>
      <w:r>
        <w:t>социальный</w:t>
      </w:r>
      <w:r>
        <w:rPr>
          <w:spacing w:val="1"/>
        </w:rPr>
        <w:t xml:space="preserve"> </w:t>
      </w:r>
      <w:r>
        <w:t>статус</w:t>
      </w:r>
      <w:r>
        <w:rPr>
          <w:spacing w:val="1"/>
        </w:rPr>
        <w:t xml:space="preserve"> </w:t>
      </w:r>
      <w:r>
        <w:t>произвольно</w:t>
      </w:r>
      <w:r>
        <w:rPr>
          <w:spacing w:val="1"/>
        </w:rPr>
        <w:t xml:space="preserve"> </w:t>
      </w:r>
      <w:r>
        <w:t>заданной</w:t>
      </w:r>
      <w:r>
        <w:rPr>
          <w:spacing w:val="1"/>
        </w:rPr>
        <w:t xml:space="preserve"> </w:t>
      </w:r>
      <w:r>
        <w:t>социально-профессиональной</w:t>
      </w:r>
      <w:r>
        <w:rPr>
          <w:spacing w:val="1"/>
        </w:rPr>
        <w:t xml:space="preserve"> </w:t>
      </w:r>
      <w:r>
        <w:t>группы из числа профессий, обслуживающих технологии в сферах медицины, производства и</w:t>
      </w:r>
      <w:r>
        <w:rPr>
          <w:spacing w:val="1"/>
        </w:rPr>
        <w:t xml:space="preserve"> </w:t>
      </w:r>
      <w:r>
        <w:t>обработки</w:t>
      </w:r>
      <w:r>
        <w:rPr>
          <w:spacing w:val="1"/>
        </w:rPr>
        <w:t xml:space="preserve"> </w:t>
      </w:r>
      <w:r>
        <w:t>материалов,</w:t>
      </w:r>
      <w:r>
        <w:rPr>
          <w:spacing w:val="1"/>
        </w:rPr>
        <w:t xml:space="preserve"> </w:t>
      </w:r>
      <w:r>
        <w:t>машиностроения,</w:t>
      </w:r>
      <w:r>
        <w:rPr>
          <w:spacing w:val="1"/>
        </w:rPr>
        <w:t xml:space="preserve"> </w:t>
      </w:r>
      <w:r>
        <w:t>производства</w:t>
      </w:r>
      <w:r>
        <w:rPr>
          <w:spacing w:val="1"/>
        </w:rPr>
        <w:t xml:space="preserve"> </w:t>
      </w:r>
      <w:r>
        <w:t>продуктов</w:t>
      </w:r>
      <w:r>
        <w:rPr>
          <w:spacing w:val="1"/>
        </w:rPr>
        <w:t xml:space="preserve"> </w:t>
      </w:r>
      <w:r>
        <w:t>питания,</w:t>
      </w:r>
      <w:r>
        <w:rPr>
          <w:spacing w:val="1"/>
        </w:rPr>
        <w:t xml:space="preserve"> </w:t>
      </w:r>
      <w:r>
        <w:t>сервиса,</w:t>
      </w:r>
      <w:r>
        <w:rPr>
          <w:spacing w:val="1"/>
        </w:rPr>
        <w:t xml:space="preserve"> </w:t>
      </w:r>
      <w:r>
        <w:t>информационной</w:t>
      </w:r>
      <w:r>
        <w:rPr>
          <w:spacing w:val="2"/>
        </w:rPr>
        <w:t xml:space="preserve"> </w:t>
      </w:r>
      <w:r>
        <w:t>сфере.</w:t>
      </w:r>
    </w:p>
    <w:p w:rsidR="00035341" w:rsidRDefault="007A4DC2">
      <w:pPr>
        <w:pStyle w:val="4"/>
        <w:spacing w:before="1"/>
        <w:ind w:right="856" w:firstLine="283"/>
        <w:jc w:val="left"/>
      </w:pPr>
      <w:r>
        <w:t>По</w:t>
      </w:r>
      <w:r>
        <w:rPr>
          <w:spacing w:val="49"/>
        </w:rPr>
        <w:t xml:space="preserve"> </w:t>
      </w:r>
      <w:r>
        <w:t>годам</w:t>
      </w:r>
      <w:r>
        <w:rPr>
          <w:spacing w:val="47"/>
        </w:rPr>
        <w:t xml:space="preserve"> </w:t>
      </w:r>
      <w:r>
        <w:t>обучения</w:t>
      </w:r>
      <w:r>
        <w:rPr>
          <w:spacing w:val="49"/>
        </w:rPr>
        <w:t xml:space="preserve"> </w:t>
      </w:r>
      <w:r>
        <w:t>результаты</w:t>
      </w:r>
      <w:r>
        <w:rPr>
          <w:spacing w:val="49"/>
        </w:rPr>
        <w:t xml:space="preserve"> </w:t>
      </w:r>
      <w:r>
        <w:t>структурированы</w:t>
      </w:r>
      <w:r>
        <w:rPr>
          <w:spacing w:val="44"/>
        </w:rPr>
        <w:t xml:space="preserve"> </w:t>
      </w:r>
      <w:r>
        <w:t>и</w:t>
      </w:r>
      <w:r>
        <w:rPr>
          <w:spacing w:val="51"/>
        </w:rPr>
        <w:t xml:space="preserve"> </w:t>
      </w:r>
      <w:r>
        <w:t>конкретизированы</w:t>
      </w:r>
      <w:r>
        <w:rPr>
          <w:spacing w:val="44"/>
        </w:rPr>
        <w:t xml:space="preserve"> </w:t>
      </w:r>
      <w:r>
        <w:t>следующим</w:t>
      </w:r>
      <w:r>
        <w:rPr>
          <w:spacing w:val="-52"/>
        </w:rPr>
        <w:t xml:space="preserve"> </w:t>
      </w:r>
      <w:r>
        <w:t>образом:</w:t>
      </w:r>
    </w:p>
    <w:p w:rsidR="00035341" w:rsidRDefault="007A4DC2" w:rsidP="00F64A30">
      <w:pPr>
        <w:pStyle w:val="a4"/>
        <w:numPr>
          <w:ilvl w:val="0"/>
          <w:numId w:val="58"/>
        </w:numPr>
        <w:tabs>
          <w:tab w:val="left" w:pos="1852"/>
        </w:tabs>
        <w:spacing w:before="4" w:line="249" w:lineRule="exact"/>
        <w:ind w:hanging="169"/>
        <w:rPr>
          <w:b/>
        </w:rPr>
      </w:pPr>
      <w:r>
        <w:rPr>
          <w:b/>
        </w:rPr>
        <w:t>класс</w:t>
      </w:r>
    </w:p>
    <w:p w:rsidR="00035341" w:rsidRDefault="007A4DC2">
      <w:pPr>
        <w:pStyle w:val="a3"/>
        <w:spacing w:line="249" w:lineRule="exact"/>
        <w:ind w:left="1683"/>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1"/>
        </w:rPr>
        <w:t xml:space="preserve"> </w:t>
      </w:r>
      <w:r>
        <w:t>обучающийся:</w:t>
      </w:r>
    </w:p>
    <w:p w:rsidR="00035341" w:rsidRDefault="007A4DC2" w:rsidP="00F64A30">
      <w:pPr>
        <w:pStyle w:val="a4"/>
        <w:numPr>
          <w:ilvl w:val="0"/>
          <w:numId w:val="62"/>
        </w:numPr>
        <w:tabs>
          <w:tab w:val="left" w:pos="1967"/>
        </w:tabs>
        <w:spacing w:line="269" w:lineRule="exact"/>
        <w:ind w:left="1966"/>
        <w:rPr>
          <w:rFonts w:ascii="Symbol" w:hAnsi="Symbol"/>
        </w:rPr>
      </w:pPr>
      <w:r>
        <w:t>характеризует</w:t>
      </w:r>
      <w:r>
        <w:rPr>
          <w:spacing w:val="-2"/>
        </w:rPr>
        <w:t xml:space="preserve"> </w:t>
      </w:r>
      <w:r>
        <w:t>рекламу</w:t>
      </w:r>
      <w:r>
        <w:rPr>
          <w:spacing w:val="-5"/>
        </w:rPr>
        <w:t xml:space="preserve"> </w:t>
      </w:r>
      <w:r>
        <w:t>как</w:t>
      </w:r>
      <w:r>
        <w:rPr>
          <w:spacing w:val="-2"/>
        </w:rPr>
        <w:t xml:space="preserve"> </w:t>
      </w:r>
      <w:r>
        <w:t>средство</w:t>
      </w:r>
      <w:r>
        <w:rPr>
          <w:spacing w:val="-5"/>
        </w:rPr>
        <w:t xml:space="preserve"> </w:t>
      </w:r>
      <w:r>
        <w:t>формирования</w:t>
      </w:r>
      <w:r>
        <w:rPr>
          <w:spacing w:val="-5"/>
        </w:rPr>
        <w:t xml:space="preserve"> </w:t>
      </w:r>
      <w:r>
        <w:t>потребностей;</w:t>
      </w:r>
    </w:p>
    <w:p w:rsidR="00035341" w:rsidRDefault="007A4DC2" w:rsidP="00F64A30">
      <w:pPr>
        <w:pStyle w:val="a4"/>
        <w:numPr>
          <w:ilvl w:val="0"/>
          <w:numId w:val="62"/>
        </w:numPr>
        <w:tabs>
          <w:tab w:val="left" w:pos="1967"/>
        </w:tabs>
        <w:ind w:right="852" w:firstLine="283"/>
        <w:rPr>
          <w:rFonts w:ascii="Symbol" w:hAnsi="Symbol"/>
        </w:rPr>
      </w:pPr>
      <w:r>
        <w:t>характеризует</w:t>
      </w:r>
      <w:r>
        <w:rPr>
          <w:spacing w:val="45"/>
        </w:rPr>
        <w:t xml:space="preserve"> </w:t>
      </w:r>
      <w:r>
        <w:t>виды</w:t>
      </w:r>
      <w:r>
        <w:rPr>
          <w:spacing w:val="46"/>
        </w:rPr>
        <w:t xml:space="preserve"> </w:t>
      </w:r>
      <w:r>
        <w:t>ресурсов,</w:t>
      </w:r>
      <w:r>
        <w:rPr>
          <w:spacing w:val="48"/>
        </w:rPr>
        <w:t xml:space="preserve"> </w:t>
      </w:r>
      <w:r>
        <w:t>объясняет</w:t>
      </w:r>
      <w:r>
        <w:rPr>
          <w:spacing w:val="45"/>
        </w:rPr>
        <w:t xml:space="preserve"> </w:t>
      </w:r>
      <w:r>
        <w:t>место</w:t>
      </w:r>
      <w:r>
        <w:rPr>
          <w:spacing w:val="42"/>
        </w:rPr>
        <w:t xml:space="preserve"> </w:t>
      </w:r>
      <w:r>
        <w:t>ресурсов</w:t>
      </w:r>
      <w:r>
        <w:rPr>
          <w:spacing w:val="47"/>
        </w:rPr>
        <w:t xml:space="preserve"> </w:t>
      </w:r>
      <w:r>
        <w:t>в</w:t>
      </w:r>
      <w:r>
        <w:rPr>
          <w:spacing w:val="47"/>
        </w:rPr>
        <w:t xml:space="preserve"> </w:t>
      </w:r>
      <w:r>
        <w:t>проектировании</w:t>
      </w:r>
      <w:r>
        <w:rPr>
          <w:spacing w:val="43"/>
        </w:rPr>
        <w:t xml:space="preserve"> </w:t>
      </w:r>
      <w:r>
        <w:t>и</w:t>
      </w:r>
      <w:r>
        <w:rPr>
          <w:spacing w:val="47"/>
        </w:rPr>
        <w:t xml:space="preserve"> </w:t>
      </w:r>
      <w:r>
        <w:t>реализации</w:t>
      </w:r>
      <w:r>
        <w:rPr>
          <w:spacing w:val="-52"/>
        </w:rPr>
        <w:t xml:space="preserve"> </w:t>
      </w:r>
      <w:r>
        <w:t>технологического</w:t>
      </w:r>
      <w:r>
        <w:rPr>
          <w:spacing w:val="-4"/>
        </w:rPr>
        <w:t xml:space="preserve"> </w:t>
      </w:r>
      <w:r>
        <w:t>процесса;</w:t>
      </w:r>
    </w:p>
    <w:p w:rsidR="00035341" w:rsidRDefault="007A4DC2" w:rsidP="00F64A30">
      <w:pPr>
        <w:pStyle w:val="a4"/>
        <w:numPr>
          <w:ilvl w:val="0"/>
          <w:numId w:val="62"/>
        </w:numPr>
        <w:tabs>
          <w:tab w:val="left" w:pos="1967"/>
          <w:tab w:val="left" w:pos="3026"/>
          <w:tab w:val="left" w:pos="4445"/>
          <w:tab w:val="left" w:pos="5399"/>
          <w:tab w:val="left" w:pos="6818"/>
          <w:tab w:val="left" w:pos="8204"/>
          <w:tab w:val="left" w:pos="8640"/>
          <w:tab w:val="left" w:pos="9489"/>
        </w:tabs>
        <w:ind w:right="861" w:firstLine="283"/>
        <w:rPr>
          <w:rFonts w:ascii="Symbol" w:hAnsi="Symbol"/>
        </w:rPr>
      </w:pPr>
      <w:r>
        <w:t>называет</w:t>
      </w:r>
      <w:r>
        <w:tab/>
        <w:t>предприятия</w:t>
      </w:r>
      <w:r>
        <w:tab/>
        <w:t>региона</w:t>
      </w:r>
      <w:r>
        <w:tab/>
        <w:t>проживания,</w:t>
      </w:r>
      <w:r>
        <w:tab/>
        <w:t>работающие</w:t>
      </w:r>
      <w:r>
        <w:tab/>
        <w:t>на</w:t>
      </w:r>
      <w:r>
        <w:tab/>
        <w:t>основе</w:t>
      </w:r>
      <w:r>
        <w:tab/>
        <w:t>современных</w:t>
      </w:r>
      <w:r>
        <w:rPr>
          <w:spacing w:val="-52"/>
        </w:rPr>
        <w:t xml:space="preserve"> </w:t>
      </w:r>
      <w:r>
        <w:t>производственных</w:t>
      </w:r>
      <w:r>
        <w:rPr>
          <w:spacing w:val="1"/>
        </w:rPr>
        <w:t xml:space="preserve"> </w:t>
      </w:r>
      <w:r>
        <w:t>технологий,</w:t>
      </w:r>
      <w:r>
        <w:rPr>
          <w:spacing w:val="-2"/>
        </w:rPr>
        <w:t xml:space="preserve"> </w:t>
      </w:r>
      <w:r>
        <w:t>приводит примеры</w:t>
      </w:r>
      <w:r>
        <w:rPr>
          <w:spacing w:val="1"/>
        </w:rPr>
        <w:t xml:space="preserve"> </w:t>
      </w:r>
      <w:r>
        <w:t>функций</w:t>
      </w:r>
      <w:r>
        <w:rPr>
          <w:spacing w:val="-2"/>
        </w:rPr>
        <w:t xml:space="preserve"> </w:t>
      </w:r>
      <w:r>
        <w:t>работников</w:t>
      </w:r>
      <w:r>
        <w:rPr>
          <w:spacing w:val="2"/>
        </w:rPr>
        <w:t xml:space="preserve"> </w:t>
      </w:r>
      <w:r>
        <w:t>этих</w:t>
      </w:r>
      <w:r>
        <w:rPr>
          <w:spacing w:val="-4"/>
        </w:rPr>
        <w:t xml:space="preserve"> </w:t>
      </w:r>
      <w:r>
        <w:t>предприятий;</w:t>
      </w:r>
    </w:p>
    <w:p w:rsidR="00035341" w:rsidRDefault="007A4DC2" w:rsidP="00F64A30">
      <w:pPr>
        <w:pStyle w:val="a4"/>
        <w:numPr>
          <w:ilvl w:val="0"/>
          <w:numId w:val="62"/>
        </w:numPr>
        <w:tabs>
          <w:tab w:val="left" w:pos="1967"/>
        </w:tabs>
        <w:spacing w:line="266" w:lineRule="exact"/>
        <w:ind w:left="1966"/>
        <w:rPr>
          <w:rFonts w:ascii="Symbol" w:hAnsi="Symbol"/>
        </w:rPr>
      </w:pPr>
      <w:r>
        <w:t>разъясняет</w:t>
      </w:r>
      <w:r>
        <w:rPr>
          <w:spacing w:val="16"/>
        </w:rPr>
        <w:t xml:space="preserve"> </w:t>
      </w:r>
      <w:r>
        <w:t>содержание</w:t>
      </w:r>
      <w:r>
        <w:rPr>
          <w:spacing w:val="9"/>
        </w:rPr>
        <w:t xml:space="preserve"> </w:t>
      </w:r>
      <w:r>
        <w:t>понятий</w:t>
      </w:r>
      <w:r>
        <w:rPr>
          <w:spacing w:val="19"/>
        </w:rPr>
        <w:t xml:space="preserve"> </w:t>
      </w:r>
      <w:r>
        <w:t>«технология»,</w:t>
      </w:r>
      <w:r>
        <w:rPr>
          <w:spacing w:val="22"/>
        </w:rPr>
        <w:t xml:space="preserve"> </w:t>
      </w:r>
      <w:r>
        <w:t>«технологический</w:t>
      </w:r>
      <w:r>
        <w:rPr>
          <w:spacing w:val="19"/>
        </w:rPr>
        <w:t xml:space="preserve"> </w:t>
      </w:r>
      <w:r>
        <w:t>процесс»,</w:t>
      </w:r>
      <w:r>
        <w:rPr>
          <w:spacing w:val="22"/>
        </w:rPr>
        <w:t xml:space="preserve"> </w:t>
      </w:r>
      <w:r>
        <w:lastRenderedPageBreak/>
        <w:t>«потребность»,</w:t>
      </w:r>
    </w:p>
    <w:p w:rsidR="00035341" w:rsidRDefault="007A4DC2">
      <w:pPr>
        <w:pStyle w:val="a3"/>
        <w:spacing w:before="1"/>
      </w:pPr>
      <w:r>
        <w:t>«конструкция», «механизм»,</w:t>
      </w:r>
      <w:r>
        <w:rPr>
          <w:spacing w:val="1"/>
        </w:rPr>
        <w:t xml:space="preserve"> </w:t>
      </w:r>
      <w:r>
        <w:t>«проект»</w:t>
      </w:r>
      <w:r>
        <w:rPr>
          <w:spacing w:val="-6"/>
        </w:rPr>
        <w:t xml:space="preserve"> </w:t>
      </w:r>
      <w:r>
        <w:t>и адекватно</w:t>
      </w:r>
      <w:r>
        <w:rPr>
          <w:spacing w:val="-6"/>
        </w:rPr>
        <w:t xml:space="preserve"> </w:t>
      </w:r>
      <w:r>
        <w:t>пользуется</w:t>
      </w:r>
      <w:r>
        <w:rPr>
          <w:spacing w:val="-2"/>
        </w:rPr>
        <w:t xml:space="preserve"> </w:t>
      </w:r>
      <w:r>
        <w:t>этими</w:t>
      </w:r>
      <w:r>
        <w:rPr>
          <w:spacing w:val="-5"/>
        </w:rPr>
        <w:t xml:space="preserve"> </w:t>
      </w:r>
      <w:r>
        <w:t>понятиями;</w:t>
      </w:r>
    </w:p>
    <w:p w:rsidR="00035341" w:rsidRDefault="007A4DC2" w:rsidP="00F64A30">
      <w:pPr>
        <w:pStyle w:val="a4"/>
        <w:numPr>
          <w:ilvl w:val="0"/>
          <w:numId w:val="62"/>
        </w:numPr>
        <w:tabs>
          <w:tab w:val="left" w:pos="1967"/>
        </w:tabs>
        <w:ind w:right="857" w:firstLine="283"/>
        <w:rPr>
          <w:rFonts w:ascii="Symbol" w:hAnsi="Symbol"/>
        </w:rPr>
      </w:pPr>
      <w:r>
        <w:t>объясняет</w:t>
      </w:r>
      <w:r>
        <w:rPr>
          <w:spacing w:val="11"/>
        </w:rPr>
        <w:t xml:space="preserve"> </w:t>
      </w:r>
      <w:r>
        <w:t>основания</w:t>
      </w:r>
      <w:r>
        <w:rPr>
          <w:spacing w:val="6"/>
        </w:rPr>
        <w:t xml:space="preserve"> </w:t>
      </w:r>
      <w:r>
        <w:t>развития</w:t>
      </w:r>
      <w:r>
        <w:rPr>
          <w:spacing w:val="6"/>
        </w:rPr>
        <w:t xml:space="preserve"> </w:t>
      </w:r>
      <w:r>
        <w:t>технологий,</w:t>
      </w:r>
      <w:r>
        <w:rPr>
          <w:spacing w:val="8"/>
        </w:rPr>
        <w:t xml:space="preserve"> </w:t>
      </w:r>
      <w:r>
        <w:t>опираясь</w:t>
      </w:r>
      <w:r>
        <w:rPr>
          <w:spacing w:val="6"/>
        </w:rPr>
        <w:t xml:space="preserve"> </w:t>
      </w:r>
      <w:r>
        <w:t>на</w:t>
      </w:r>
      <w:r>
        <w:rPr>
          <w:spacing w:val="4"/>
        </w:rPr>
        <w:t xml:space="preserve"> </w:t>
      </w:r>
      <w:r>
        <w:t>произвольно</w:t>
      </w:r>
      <w:r>
        <w:rPr>
          <w:spacing w:val="1"/>
        </w:rPr>
        <w:t xml:space="preserve"> </w:t>
      </w:r>
      <w:r>
        <w:t>избранную</w:t>
      </w:r>
      <w:r>
        <w:rPr>
          <w:spacing w:val="4"/>
        </w:rPr>
        <w:t xml:space="preserve"> </w:t>
      </w:r>
      <w:r>
        <w:t>группу</w:t>
      </w:r>
      <w:r>
        <w:rPr>
          <w:spacing w:val="-52"/>
        </w:rPr>
        <w:t xml:space="preserve"> </w:t>
      </w:r>
      <w:r>
        <w:t>потребностей,</w:t>
      </w:r>
      <w:r>
        <w:rPr>
          <w:spacing w:val="3"/>
        </w:rPr>
        <w:t xml:space="preserve"> </w:t>
      </w:r>
      <w:r>
        <w:t>которые</w:t>
      </w:r>
      <w:r>
        <w:rPr>
          <w:spacing w:val="-5"/>
        </w:rPr>
        <w:t xml:space="preserve"> </w:t>
      </w:r>
      <w:r>
        <w:t>удовлетворяют</w:t>
      </w:r>
      <w:r>
        <w:rPr>
          <w:spacing w:val="1"/>
        </w:rPr>
        <w:t xml:space="preserve"> </w:t>
      </w:r>
      <w:r>
        <w:t>эти</w:t>
      </w:r>
      <w:r>
        <w:rPr>
          <w:spacing w:val="3"/>
        </w:rPr>
        <w:t xml:space="preserve"> </w:t>
      </w:r>
      <w:r>
        <w:t>технологии;</w:t>
      </w:r>
    </w:p>
    <w:p w:rsidR="00035341" w:rsidRDefault="007A4DC2" w:rsidP="00F64A30">
      <w:pPr>
        <w:pStyle w:val="a4"/>
        <w:numPr>
          <w:ilvl w:val="0"/>
          <w:numId w:val="62"/>
        </w:numPr>
        <w:tabs>
          <w:tab w:val="left" w:pos="1967"/>
        </w:tabs>
        <w:spacing w:line="269" w:lineRule="exact"/>
        <w:ind w:left="1966"/>
        <w:rPr>
          <w:rFonts w:ascii="Symbol" w:hAnsi="Symbol"/>
        </w:rPr>
      </w:pPr>
      <w:r>
        <w:t>приводит</w:t>
      </w:r>
      <w:r>
        <w:rPr>
          <w:spacing w:val="-6"/>
        </w:rPr>
        <w:t xml:space="preserve"> </w:t>
      </w:r>
      <w:r>
        <w:t>произвольные</w:t>
      </w:r>
      <w:r>
        <w:rPr>
          <w:spacing w:val="-6"/>
        </w:rPr>
        <w:t xml:space="preserve"> </w:t>
      </w:r>
      <w:r>
        <w:t>примеры</w:t>
      </w:r>
      <w:r>
        <w:rPr>
          <w:spacing w:val="-1"/>
        </w:rPr>
        <w:t xml:space="preserve"> </w:t>
      </w:r>
      <w:r>
        <w:t>производственных</w:t>
      </w:r>
      <w:r>
        <w:rPr>
          <w:spacing w:val="-1"/>
        </w:rPr>
        <w:t xml:space="preserve"> </w:t>
      </w:r>
      <w:r>
        <w:t>технологий и</w:t>
      </w:r>
      <w:r>
        <w:rPr>
          <w:spacing w:val="-3"/>
        </w:rPr>
        <w:t xml:space="preserve"> </w:t>
      </w:r>
      <w:r>
        <w:t>технологий в</w:t>
      </w:r>
      <w:r>
        <w:rPr>
          <w:spacing w:val="-4"/>
        </w:rPr>
        <w:t xml:space="preserve"> </w:t>
      </w:r>
      <w:r>
        <w:t>сфере</w:t>
      </w:r>
      <w:r>
        <w:rPr>
          <w:spacing w:val="-7"/>
        </w:rPr>
        <w:t xml:space="preserve"> </w:t>
      </w:r>
      <w:r>
        <w:t>быта;</w:t>
      </w:r>
    </w:p>
    <w:p w:rsidR="00035341" w:rsidRDefault="007A4DC2" w:rsidP="00F64A30">
      <w:pPr>
        <w:pStyle w:val="a4"/>
        <w:numPr>
          <w:ilvl w:val="0"/>
          <w:numId w:val="62"/>
        </w:numPr>
        <w:tabs>
          <w:tab w:val="left" w:pos="1967"/>
        </w:tabs>
        <w:ind w:right="853" w:firstLine="283"/>
        <w:rPr>
          <w:rFonts w:ascii="Symbol" w:hAnsi="Symbol"/>
        </w:rPr>
      </w:pPr>
      <w:r>
        <w:t>объясняет,</w:t>
      </w:r>
      <w:r>
        <w:rPr>
          <w:spacing w:val="43"/>
        </w:rPr>
        <w:t xml:space="preserve"> </w:t>
      </w:r>
      <w:r>
        <w:t>приводя</w:t>
      </w:r>
      <w:r>
        <w:rPr>
          <w:spacing w:val="45"/>
        </w:rPr>
        <w:t xml:space="preserve"> </w:t>
      </w:r>
      <w:r>
        <w:t>примеры,</w:t>
      </w:r>
      <w:r>
        <w:rPr>
          <w:spacing w:val="44"/>
        </w:rPr>
        <w:t xml:space="preserve"> </w:t>
      </w:r>
      <w:r>
        <w:t>принципиальную</w:t>
      </w:r>
      <w:r>
        <w:rPr>
          <w:spacing w:val="39"/>
        </w:rPr>
        <w:t xml:space="preserve"> </w:t>
      </w:r>
      <w:r>
        <w:t>технологическую</w:t>
      </w:r>
      <w:r>
        <w:rPr>
          <w:spacing w:val="44"/>
        </w:rPr>
        <w:t xml:space="preserve"> </w:t>
      </w:r>
      <w:r>
        <w:t>схему,</w:t>
      </w:r>
      <w:r>
        <w:rPr>
          <w:spacing w:val="43"/>
        </w:rPr>
        <w:t xml:space="preserve"> </w:t>
      </w:r>
      <w:r>
        <w:t>в</w:t>
      </w:r>
      <w:r>
        <w:rPr>
          <w:spacing w:val="42"/>
        </w:rPr>
        <w:t xml:space="preserve"> </w:t>
      </w:r>
      <w:r>
        <w:t>том</w:t>
      </w:r>
      <w:r>
        <w:rPr>
          <w:spacing w:val="45"/>
        </w:rPr>
        <w:t xml:space="preserve"> </w:t>
      </w:r>
      <w:r>
        <w:t>числе</w:t>
      </w:r>
      <w:r>
        <w:rPr>
          <w:spacing w:val="-52"/>
        </w:rPr>
        <w:t xml:space="preserve"> </w:t>
      </w:r>
      <w:r>
        <w:t>характеризуя негативные</w:t>
      </w:r>
      <w:r>
        <w:rPr>
          <w:spacing w:val="-4"/>
        </w:rPr>
        <w:t xml:space="preserve"> </w:t>
      </w:r>
      <w:r>
        <w:t>эффекты;</w:t>
      </w:r>
    </w:p>
    <w:p w:rsidR="00035341" w:rsidRDefault="007A4DC2" w:rsidP="00F64A30">
      <w:pPr>
        <w:pStyle w:val="a4"/>
        <w:numPr>
          <w:ilvl w:val="0"/>
          <w:numId w:val="62"/>
        </w:numPr>
        <w:tabs>
          <w:tab w:val="left" w:pos="1967"/>
        </w:tabs>
        <w:spacing w:line="265" w:lineRule="exact"/>
        <w:ind w:left="1966"/>
        <w:rPr>
          <w:rFonts w:ascii="Symbol" w:hAnsi="Symbol"/>
        </w:rPr>
      </w:pPr>
      <w:r>
        <w:t>составляет</w:t>
      </w:r>
      <w:r>
        <w:rPr>
          <w:spacing w:val="-4"/>
        </w:rPr>
        <w:t xml:space="preserve"> </w:t>
      </w:r>
      <w:r>
        <w:t>техническое</w:t>
      </w:r>
      <w:r>
        <w:rPr>
          <w:spacing w:val="-9"/>
        </w:rPr>
        <w:t xml:space="preserve"> </w:t>
      </w:r>
      <w:r>
        <w:t>задание,</w:t>
      </w:r>
      <w:r>
        <w:rPr>
          <w:spacing w:val="-5"/>
        </w:rPr>
        <w:t xml:space="preserve"> </w:t>
      </w:r>
      <w:r>
        <w:t>памятку,</w:t>
      </w:r>
      <w:r>
        <w:rPr>
          <w:spacing w:val="-5"/>
        </w:rPr>
        <w:t xml:space="preserve"> </w:t>
      </w:r>
      <w:r>
        <w:t>инструкцию,</w:t>
      </w:r>
      <w:r>
        <w:rPr>
          <w:spacing w:val="-1"/>
        </w:rPr>
        <w:t xml:space="preserve"> </w:t>
      </w:r>
      <w:r>
        <w:t>технологическую</w:t>
      </w:r>
      <w:r>
        <w:rPr>
          <w:spacing w:val="-4"/>
        </w:rPr>
        <w:t xml:space="preserve"> </w:t>
      </w:r>
      <w:r>
        <w:t>карту;</w:t>
      </w:r>
    </w:p>
    <w:p w:rsidR="00035341" w:rsidRDefault="007A4DC2" w:rsidP="00F64A30">
      <w:pPr>
        <w:pStyle w:val="a4"/>
        <w:numPr>
          <w:ilvl w:val="0"/>
          <w:numId w:val="62"/>
        </w:numPr>
        <w:tabs>
          <w:tab w:val="left" w:pos="1967"/>
        </w:tabs>
        <w:spacing w:line="269" w:lineRule="exact"/>
        <w:ind w:left="1966"/>
        <w:rPr>
          <w:rFonts w:ascii="Symbol" w:hAnsi="Symbol"/>
        </w:rPr>
      </w:pPr>
      <w:r>
        <w:t>осуществляет</w:t>
      </w:r>
      <w:r>
        <w:rPr>
          <w:spacing w:val="-3"/>
        </w:rPr>
        <w:t xml:space="preserve"> </w:t>
      </w:r>
      <w:r>
        <w:t>сборку</w:t>
      </w:r>
      <w:r>
        <w:rPr>
          <w:spacing w:val="-6"/>
        </w:rPr>
        <w:t xml:space="preserve"> </w:t>
      </w:r>
      <w:r>
        <w:t>моделей с</w:t>
      </w:r>
      <w:r>
        <w:rPr>
          <w:spacing w:val="-4"/>
        </w:rPr>
        <w:t xml:space="preserve"> </w:t>
      </w:r>
      <w:r>
        <w:t>помощью</w:t>
      </w:r>
      <w:r>
        <w:rPr>
          <w:spacing w:val="-3"/>
        </w:rPr>
        <w:t xml:space="preserve"> </w:t>
      </w:r>
      <w:r>
        <w:t>образовательного</w:t>
      </w:r>
      <w:r>
        <w:rPr>
          <w:spacing w:val="-6"/>
        </w:rPr>
        <w:t xml:space="preserve"> </w:t>
      </w:r>
      <w:r>
        <w:t>конструктора</w:t>
      </w:r>
      <w:r>
        <w:rPr>
          <w:spacing w:val="1"/>
        </w:rPr>
        <w:t xml:space="preserve"> </w:t>
      </w:r>
      <w:r>
        <w:t>по</w:t>
      </w:r>
      <w:r>
        <w:rPr>
          <w:spacing w:val="-6"/>
        </w:rPr>
        <w:t xml:space="preserve"> </w:t>
      </w:r>
      <w:r>
        <w:t>инструкции;</w:t>
      </w:r>
    </w:p>
    <w:p w:rsidR="00035341" w:rsidRDefault="007A4DC2" w:rsidP="00F64A30">
      <w:pPr>
        <w:pStyle w:val="a4"/>
        <w:numPr>
          <w:ilvl w:val="0"/>
          <w:numId w:val="62"/>
        </w:numPr>
        <w:tabs>
          <w:tab w:val="left" w:pos="1967"/>
        </w:tabs>
        <w:spacing w:line="269" w:lineRule="exact"/>
        <w:ind w:left="1966"/>
        <w:rPr>
          <w:rFonts w:ascii="Symbol" w:hAnsi="Symbol"/>
        </w:rPr>
      </w:pPr>
      <w:r>
        <w:t>осуществляет</w:t>
      </w:r>
      <w:r>
        <w:rPr>
          <w:spacing w:val="-2"/>
        </w:rPr>
        <w:t xml:space="preserve"> </w:t>
      </w:r>
      <w:r>
        <w:t>выбор</w:t>
      </w:r>
      <w:r>
        <w:rPr>
          <w:spacing w:val="-1"/>
        </w:rPr>
        <w:t xml:space="preserve"> </w:t>
      </w:r>
      <w:r>
        <w:t>товара</w:t>
      </w:r>
      <w:r>
        <w:rPr>
          <w:spacing w:val="-3"/>
        </w:rPr>
        <w:t xml:space="preserve"> </w:t>
      </w:r>
      <w:r>
        <w:t>в</w:t>
      </w:r>
      <w:r>
        <w:rPr>
          <w:spacing w:val="-4"/>
        </w:rPr>
        <w:t xml:space="preserve"> </w:t>
      </w:r>
      <w:r>
        <w:t>модельной ситуации;</w:t>
      </w:r>
    </w:p>
    <w:p w:rsidR="00035341" w:rsidRDefault="007A4DC2" w:rsidP="00F64A30">
      <w:pPr>
        <w:pStyle w:val="a4"/>
        <w:numPr>
          <w:ilvl w:val="0"/>
          <w:numId w:val="62"/>
        </w:numPr>
        <w:tabs>
          <w:tab w:val="left" w:pos="2024"/>
          <w:tab w:val="left" w:pos="2025"/>
        </w:tabs>
        <w:spacing w:line="269" w:lineRule="exact"/>
        <w:ind w:left="2024" w:hanging="342"/>
        <w:rPr>
          <w:rFonts w:ascii="Symbol" w:hAnsi="Symbol"/>
        </w:rPr>
      </w:pPr>
      <w:r>
        <w:t>осуществляет</w:t>
      </w:r>
      <w:r>
        <w:rPr>
          <w:spacing w:val="-2"/>
        </w:rPr>
        <w:t xml:space="preserve"> </w:t>
      </w:r>
      <w:r>
        <w:t>сохранение</w:t>
      </w:r>
      <w:r>
        <w:rPr>
          <w:spacing w:val="-8"/>
        </w:rPr>
        <w:t xml:space="preserve"> </w:t>
      </w:r>
      <w:r>
        <w:t>информации</w:t>
      </w:r>
      <w:r>
        <w:rPr>
          <w:spacing w:val="-3"/>
        </w:rPr>
        <w:t xml:space="preserve"> </w:t>
      </w:r>
      <w:r>
        <w:t>в</w:t>
      </w:r>
      <w:r>
        <w:rPr>
          <w:spacing w:val="-4"/>
        </w:rPr>
        <w:t xml:space="preserve"> </w:t>
      </w:r>
      <w:r>
        <w:t>формах</w:t>
      </w:r>
      <w:r>
        <w:rPr>
          <w:spacing w:val="-5"/>
        </w:rPr>
        <w:t xml:space="preserve"> </w:t>
      </w:r>
      <w:r>
        <w:t>описания,</w:t>
      </w:r>
      <w:r>
        <w:rPr>
          <w:spacing w:val="1"/>
        </w:rPr>
        <w:t xml:space="preserve"> </w:t>
      </w:r>
      <w:r>
        <w:t>схемы,</w:t>
      </w:r>
      <w:r>
        <w:rPr>
          <w:spacing w:val="1"/>
        </w:rPr>
        <w:t xml:space="preserve"> </w:t>
      </w:r>
      <w:r>
        <w:t>эскиза,</w:t>
      </w:r>
      <w:r>
        <w:rPr>
          <w:spacing w:val="-4"/>
        </w:rPr>
        <w:t xml:space="preserve"> </w:t>
      </w:r>
      <w:r>
        <w:t>фотографии;</w:t>
      </w:r>
    </w:p>
    <w:p w:rsidR="00035341" w:rsidRDefault="007A4DC2" w:rsidP="00F64A30">
      <w:pPr>
        <w:pStyle w:val="a4"/>
        <w:numPr>
          <w:ilvl w:val="0"/>
          <w:numId w:val="62"/>
        </w:numPr>
        <w:tabs>
          <w:tab w:val="left" w:pos="1967"/>
        </w:tabs>
        <w:spacing w:line="269" w:lineRule="exact"/>
        <w:ind w:left="1966"/>
        <w:rPr>
          <w:rFonts w:ascii="Symbol" w:hAnsi="Symbol"/>
        </w:rPr>
      </w:pPr>
      <w:r>
        <w:t>конструирует</w:t>
      </w:r>
      <w:r>
        <w:rPr>
          <w:spacing w:val="-3"/>
        </w:rPr>
        <w:t xml:space="preserve"> </w:t>
      </w:r>
      <w:r>
        <w:t>модель</w:t>
      </w:r>
      <w:r>
        <w:rPr>
          <w:spacing w:val="-2"/>
        </w:rPr>
        <w:t xml:space="preserve"> </w:t>
      </w:r>
      <w:r>
        <w:t>по</w:t>
      </w:r>
      <w:r>
        <w:rPr>
          <w:spacing w:val="-7"/>
        </w:rPr>
        <w:t xml:space="preserve"> </w:t>
      </w:r>
      <w:r>
        <w:t>заданному</w:t>
      </w:r>
      <w:r>
        <w:rPr>
          <w:spacing w:val="-6"/>
        </w:rPr>
        <w:t xml:space="preserve"> </w:t>
      </w:r>
      <w:r>
        <w:t>прототипу;</w:t>
      </w:r>
    </w:p>
    <w:p w:rsidR="00035341" w:rsidRDefault="007A4DC2" w:rsidP="00F64A30">
      <w:pPr>
        <w:pStyle w:val="a4"/>
        <w:numPr>
          <w:ilvl w:val="0"/>
          <w:numId w:val="62"/>
        </w:numPr>
        <w:tabs>
          <w:tab w:val="left" w:pos="1967"/>
        </w:tabs>
        <w:ind w:right="855" w:firstLine="283"/>
        <w:jc w:val="both"/>
        <w:rPr>
          <w:rFonts w:ascii="Symbol" w:hAnsi="Symbol"/>
        </w:rPr>
      </w:pPr>
      <w:r>
        <w:t>осуществляет корректное применение / хранение произвольно заданного продукта на основе</w:t>
      </w:r>
      <w:r>
        <w:rPr>
          <w:spacing w:val="-52"/>
        </w:rPr>
        <w:t xml:space="preserve"> </w:t>
      </w:r>
      <w:r>
        <w:t>информации</w:t>
      </w:r>
      <w:r>
        <w:rPr>
          <w:spacing w:val="-2"/>
        </w:rPr>
        <w:t xml:space="preserve"> </w:t>
      </w:r>
      <w:r>
        <w:t>производителя</w:t>
      </w:r>
      <w:r>
        <w:rPr>
          <w:spacing w:val="1"/>
        </w:rPr>
        <w:t xml:space="preserve"> </w:t>
      </w:r>
      <w:r>
        <w:t>(инструкции,</w:t>
      </w:r>
      <w:r>
        <w:rPr>
          <w:spacing w:val="-2"/>
        </w:rPr>
        <w:t xml:space="preserve"> </w:t>
      </w:r>
      <w:r>
        <w:t>памятки,</w:t>
      </w:r>
      <w:r>
        <w:rPr>
          <w:spacing w:val="-5"/>
        </w:rPr>
        <w:t xml:space="preserve"> </w:t>
      </w:r>
      <w:r>
        <w:t>этикетки);</w:t>
      </w:r>
    </w:p>
    <w:p w:rsidR="00035341" w:rsidRDefault="007A4DC2" w:rsidP="00F64A30">
      <w:pPr>
        <w:pStyle w:val="a4"/>
        <w:numPr>
          <w:ilvl w:val="0"/>
          <w:numId w:val="62"/>
        </w:numPr>
        <w:tabs>
          <w:tab w:val="left" w:pos="1967"/>
        </w:tabs>
        <w:ind w:right="847"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изучения</w:t>
      </w:r>
      <w:r>
        <w:rPr>
          <w:spacing w:val="1"/>
        </w:rPr>
        <w:t xml:space="preserve"> </w:t>
      </w:r>
      <w:r>
        <w:t>потребностей</w:t>
      </w:r>
      <w:r>
        <w:rPr>
          <w:spacing w:val="1"/>
        </w:rPr>
        <w:t xml:space="preserve"> </w:t>
      </w:r>
      <w:r>
        <w:t>ближайшего</w:t>
      </w:r>
      <w:r>
        <w:rPr>
          <w:spacing w:val="1"/>
        </w:rPr>
        <w:t xml:space="preserve"> </w:t>
      </w:r>
      <w:r>
        <w:t>социального</w:t>
      </w:r>
      <w:r>
        <w:rPr>
          <w:spacing w:val="1"/>
        </w:rPr>
        <w:t xml:space="preserve"> </w:t>
      </w:r>
      <w:r>
        <w:t>окружения на</w:t>
      </w:r>
      <w:r>
        <w:rPr>
          <w:spacing w:val="5"/>
        </w:rPr>
        <w:t xml:space="preserve"> </w:t>
      </w:r>
      <w:r>
        <w:t>основе</w:t>
      </w:r>
      <w:r>
        <w:rPr>
          <w:spacing w:val="-5"/>
        </w:rPr>
        <w:t xml:space="preserve"> </w:t>
      </w:r>
      <w:r>
        <w:t>самостоятельно</w:t>
      </w:r>
      <w:r>
        <w:rPr>
          <w:spacing w:val="-4"/>
        </w:rPr>
        <w:t xml:space="preserve"> </w:t>
      </w:r>
      <w:r>
        <w:t>разработанной</w:t>
      </w:r>
      <w:r>
        <w:rPr>
          <w:spacing w:val="3"/>
        </w:rPr>
        <w:t xml:space="preserve"> </w:t>
      </w:r>
      <w:r>
        <w:t>программы;</w:t>
      </w:r>
    </w:p>
    <w:p w:rsidR="00035341" w:rsidRDefault="007A4DC2" w:rsidP="00F64A30">
      <w:pPr>
        <w:pStyle w:val="a4"/>
        <w:numPr>
          <w:ilvl w:val="0"/>
          <w:numId w:val="62"/>
        </w:numPr>
        <w:tabs>
          <w:tab w:val="left" w:pos="1967"/>
        </w:tabs>
        <w:spacing w:before="1"/>
        <w:ind w:left="1966"/>
        <w:jc w:val="both"/>
        <w:rPr>
          <w:rFonts w:ascii="Symbol" w:hAnsi="Symbol"/>
        </w:rPr>
      </w:pPr>
      <w:r>
        <w:t>получил</w:t>
      </w:r>
      <w:r>
        <w:rPr>
          <w:spacing w:val="-3"/>
        </w:rPr>
        <w:t xml:space="preserve"> </w:t>
      </w:r>
      <w:r>
        <w:t>и</w:t>
      </w:r>
      <w:r>
        <w:rPr>
          <w:spacing w:val="-2"/>
        </w:rPr>
        <w:t xml:space="preserve"> </w:t>
      </w:r>
      <w:r>
        <w:t>проанализировал</w:t>
      </w:r>
      <w:r>
        <w:rPr>
          <w:spacing w:val="-3"/>
        </w:rPr>
        <w:t xml:space="preserve"> </w:t>
      </w:r>
      <w:r>
        <w:t>опыт</w:t>
      </w:r>
      <w:r>
        <w:rPr>
          <w:spacing w:val="-8"/>
        </w:rPr>
        <w:t xml:space="preserve"> </w:t>
      </w:r>
      <w:r>
        <w:t>проведения</w:t>
      </w:r>
      <w:r>
        <w:rPr>
          <w:spacing w:val="-3"/>
        </w:rPr>
        <w:t xml:space="preserve"> </w:t>
      </w:r>
      <w:r>
        <w:t>испытания,</w:t>
      </w:r>
      <w:r>
        <w:rPr>
          <w:spacing w:val="-6"/>
        </w:rPr>
        <w:t xml:space="preserve"> </w:t>
      </w:r>
      <w:r>
        <w:t>анализа,</w:t>
      </w:r>
      <w:r>
        <w:rPr>
          <w:spacing w:val="-5"/>
        </w:rPr>
        <w:t xml:space="preserve"> </w:t>
      </w:r>
      <w:r>
        <w:t>модернизации</w:t>
      </w:r>
      <w:r>
        <w:rPr>
          <w:spacing w:val="-6"/>
        </w:rPr>
        <w:t xml:space="preserve"> </w:t>
      </w:r>
      <w:r>
        <w:t>модели;</w:t>
      </w:r>
    </w:p>
    <w:p w:rsidR="00035341" w:rsidRDefault="007A4DC2" w:rsidP="00F64A30">
      <w:pPr>
        <w:pStyle w:val="a4"/>
        <w:numPr>
          <w:ilvl w:val="0"/>
          <w:numId w:val="62"/>
        </w:numPr>
        <w:tabs>
          <w:tab w:val="left" w:pos="1967"/>
        </w:tabs>
        <w:ind w:right="854"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разработки</w:t>
      </w:r>
      <w:r>
        <w:rPr>
          <w:spacing w:val="1"/>
        </w:rPr>
        <w:t xml:space="preserve"> </w:t>
      </w:r>
      <w:r>
        <w:t>оригинальных</w:t>
      </w:r>
      <w:r>
        <w:rPr>
          <w:spacing w:val="1"/>
        </w:rPr>
        <w:t xml:space="preserve"> </w:t>
      </w:r>
      <w:r>
        <w:t>конструкций</w:t>
      </w:r>
      <w:r>
        <w:rPr>
          <w:spacing w:val="1"/>
        </w:rPr>
        <w:t xml:space="preserve"> </w:t>
      </w:r>
      <w:r>
        <w:t>в</w:t>
      </w:r>
      <w:r>
        <w:rPr>
          <w:spacing w:val="1"/>
        </w:rPr>
        <w:t xml:space="preserve"> </w:t>
      </w:r>
      <w:r>
        <w:t>заданной</w:t>
      </w:r>
      <w:r>
        <w:rPr>
          <w:spacing w:val="1"/>
        </w:rPr>
        <w:t xml:space="preserve"> </w:t>
      </w:r>
      <w:r>
        <w:t>ситуации: нахождение вариантов, отбор решений, проектирование и конструирование, испытания,</w:t>
      </w:r>
      <w:r>
        <w:rPr>
          <w:spacing w:val="-52"/>
        </w:rPr>
        <w:t xml:space="preserve"> </w:t>
      </w:r>
      <w:r>
        <w:t>анализ,</w:t>
      </w:r>
      <w:r>
        <w:rPr>
          <w:spacing w:val="3"/>
        </w:rPr>
        <w:t xml:space="preserve"> </w:t>
      </w:r>
      <w:r>
        <w:t>способы</w:t>
      </w:r>
      <w:r>
        <w:rPr>
          <w:spacing w:val="2"/>
        </w:rPr>
        <w:t xml:space="preserve"> </w:t>
      </w:r>
      <w:r>
        <w:t>модернизации,</w:t>
      </w:r>
      <w:r>
        <w:rPr>
          <w:spacing w:val="-2"/>
        </w:rPr>
        <w:t xml:space="preserve"> </w:t>
      </w:r>
      <w:r>
        <w:t>альтернативные</w:t>
      </w:r>
      <w:r>
        <w:rPr>
          <w:spacing w:val="-4"/>
        </w:rPr>
        <w:t xml:space="preserve"> </w:t>
      </w:r>
      <w:r>
        <w:t>решения;</w:t>
      </w:r>
    </w:p>
    <w:p w:rsidR="00035341" w:rsidRDefault="007A4DC2" w:rsidP="00F64A30">
      <w:pPr>
        <w:pStyle w:val="a4"/>
        <w:numPr>
          <w:ilvl w:val="0"/>
          <w:numId w:val="62"/>
        </w:numPr>
        <w:tabs>
          <w:tab w:val="left" w:pos="1967"/>
        </w:tabs>
        <w:ind w:right="858" w:firstLine="283"/>
        <w:jc w:val="both"/>
        <w:rPr>
          <w:rFonts w:ascii="Symbol" w:hAnsi="Symbol"/>
        </w:rPr>
      </w:pPr>
      <w:r>
        <w:t>получил и проанализировал опыт изготовления информационного продукта по заданному</w:t>
      </w:r>
      <w:r>
        <w:rPr>
          <w:spacing w:val="1"/>
        </w:rPr>
        <w:t xml:space="preserve"> </w:t>
      </w:r>
      <w:r>
        <w:t>алгоритму;</w:t>
      </w:r>
    </w:p>
    <w:p w:rsidR="00035341" w:rsidRDefault="007A4DC2" w:rsidP="00F64A30">
      <w:pPr>
        <w:pStyle w:val="a4"/>
        <w:numPr>
          <w:ilvl w:val="0"/>
          <w:numId w:val="62"/>
        </w:numPr>
        <w:tabs>
          <w:tab w:val="left" w:pos="1967"/>
        </w:tabs>
        <w:ind w:right="849"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изготовления</w:t>
      </w:r>
      <w:r>
        <w:rPr>
          <w:spacing w:val="1"/>
        </w:rPr>
        <w:t xml:space="preserve"> </w:t>
      </w:r>
      <w:r>
        <w:t>материального</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технологической</w:t>
      </w:r>
      <w:r>
        <w:rPr>
          <w:spacing w:val="1"/>
        </w:rPr>
        <w:t xml:space="preserve"> </w:t>
      </w:r>
      <w:r>
        <w:t>документации</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рабочих</w:t>
      </w:r>
      <w:r>
        <w:rPr>
          <w:spacing w:val="1"/>
        </w:rPr>
        <w:t xml:space="preserve"> </w:t>
      </w:r>
      <w:r>
        <w:t>инструментов;</w:t>
      </w:r>
    </w:p>
    <w:p w:rsidR="00035341" w:rsidRDefault="007A4DC2" w:rsidP="00F64A30">
      <w:pPr>
        <w:pStyle w:val="a4"/>
        <w:numPr>
          <w:ilvl w:val="0"/>
          <w:numId w:val="62"/>
        </w:numPr>
        <w:tabs>
          <w:tab w:val="left" w:pos="1967"/>
        </w:tabs>
        <w:ind w:right="860" w:firstLine="283"/>
        <w:jc w:val="both"/>
        <w:rPr>
          <w:rFonts w:ascii="Symbol" w:hAnsi="Symbol"/>
        </w:rPr>
      </w:pPr>
      <w:r>
        <w:t>получил и проанализировал опыт разработки или оптимизации и введение технологии на</w:t>
      </w:r>
      <w:r>
        <w:rPr>
          <w:spacing w:val="1"/>
        </w:rPr>
        <w:t xml:space="preserve"> </w:t>
      </w:r>
      <w:r>
        <w:t>примере</w:t>
      </w:r>
      <w:r>
        <w:rPr>
          <w:spacing w:val="-6"/>
        </w:rPr>
        <w:t xml:space="preserve"> </w:t>
      </w:r>
      <w:r>
        <w:t>организации</w:t>
      </w:r>
      <w:r>
        <w:rPr>
          <w:spacing w:val="-1"/>
        </w:rPr>
        <w:t xml:space="preserve"> </w:t>
      </w:r>
      <w:r>
        <w:t>действий</w:t>
      </w:r>
      <w:r>
        <w:rPr>
          <w:spacing w:val="3"/>
        </w:rPr>
        <w:t xml:space="preserve"> </w:t>
      </w:r>
      <w:r>
        <w:t>и</w:t>
      </w:r>
      <w:r>
        <w:rPr>
          <w:spacing w:val="-2"/>
        </w:rPr>
        <w:t xml:space="preserve"> </w:t>
      </w:r>
      <w:r>
        <w:t>взаимодействия</w:t>
      </w:r>
      <w:r>
        <w:rPr>
          <w:spacing w:val="1"/>
        </w:rPr>
        <w:t xml:space="preserve"> </w:t>
      </w:r>
      <w:r>
        <w:t>в</w:t>
      </w:r>
      <w:r>
        <w:rPr>
          <w:spacing w:val="-2"/>
        </w:rPr>
        <w:t xml:space="preserve"> </w:t>
      </w:r>
      <w:r>
        <w:t>быту.</w:t>
      </w:r>
    </w:p>
    <w:p w:rsidR="00035341" w:rsidRDefault="007A4DC2" w:rsidP="00F64A30">
      <w:pPr>
        <w:pStyle w:val="4"/>
        <w:numPr>
          <w:ilvl w:val="0"/>
          <w:numId w:val="58"/>
        </w:numPr>
        <w:tabs>
          <w:tab w:val="left" w:pos="1852"/>
        </w:tabs>
        <w:spacing w:before="3" w:line="251" w:lineRule="exact"/>
        <w:ind w:hanging="169"/>
      </w:pPr>
      <w:r>
        <w:t>класс</w:t>
      </w:r>
    </w:p>
    <w:p w:rsidR="00035341" w:rsidRDefault="007A4DC2">
      <w:pPr>
        <w:pStyle w:val="a3"/>
        <w:spacing w:line="249" w:lineRule="exact"/>
        <w:ind w:left="1683"/>
        <w:jc w:val="both"/>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1"/>
        </w:rPr>
        <w:t xml:space="preserve"> </w:t>
      </w:r>
      <w:r>
        <w:t>обучающийся:</w:t>
      </w:r>
    </w:p>
    <w:p w:rsidR="00035341" w:rsidRDefault="007A4DC2" w:rsidP="00F64A30">
      <w:pPr>
        <w:pStyle w:val="a4"/>
        <w:numPr>
          <w:ilvl w:val="0"/>
          <w:numId w:val="62"/>
        </w:numPr>
        <w:tabs>
          <w:tab w:val="left" w:pos="1828"/>
        </w:tabs>
        <w:ind w:right="854" w:firstLine="283"/>
        <w:rPr>
          <w:rFonts w:ascii="Symbol" w:hAnsi="Symbol"/>
        </w:rPr>
      </w:pPr>
      <w:r>
        <w:t>называет</w:t>
      </w:r>
      <w:r>
        <w:rPr>
          <w:spacing w:val="14"/>
        </w:rPr>
        <w:t xml:space="preserve"> </w:t>
      </w:r>
      <w:r>
        <w:t>и</w:t>
      </w:r>
      <w:r>
        <w:rPr>
          <w:spacing w:val="16"/>
        </w:rPr>
        <w:t xml:space="preserve"> </w:t>
      </w:r>
      <w:r>
        <w:t>характеризует</w:t>
      </w:r>
      <w:r>
        <w:rPr>
          <w:spacing w:val="14"/>
        </w:rPr>
        <w:t xml:space="preserve"> </w:t>
      </w:r>
      <w:r>
        <w:t>актуальные</w:t>
      </w:r>
      <w:r>
        <w:rPr>
          <w:spacing w:val="8"/>
        </w:rPr>
        <w:t xml:space="preserve"> </w:t>
      </w:r>
      <w:r>
        <w:t>технологии</w:t>
      </w:r>
      <w:r>
        <w:rPr>
          <w:spacing w:val="16"/>
        </w:rPr>
        <w:t xml:space="preserve"> </w:t>
      </w:r>
      <w:r>
        <w:t>возведения</w:t>
      </w:r>
      <w:r>
        <w:rPr>
          <w:spacing w:val="14"/>
        </w:rPr>
        <w:t xml:space="preserve"> </w:t>
      </w:r>
      <w:r>
        <w:t>зданий</w:t>
      </w:r>
      <w:r>
        <w:rPr>
          <w:spacing w:val="11"/>
        </w:rPr>
        <w:t xml:space="preserve"> </w:t>
      </w:r>
      <w:r>
        <w:t>и</w:t>
      </w:r>
      <w:r>
        <w:rPr>
          <w:spacing w:val="16"/>
        </w:rPr>
        <w:t xml:space="preserve"> </w:t>
      </w:r>
      <w:r>
        <w:t>сооружений,</w:t>
      </w:r>
      <w:r>
        <w:rPr>
          <w:spacing w:val="-52"/>
        </w:rPr>
        <w:t xml:space="preserve"> </w:t>
      </w:r>
      <w:r>
        <w:t>профессии в области</w:t>
      </w:r>
      <w:r>
        <w:rPr>
          <w:spacing w:val="-4"/>
        </w:rPr>
        <w:t xml:space="preserve"> </w:t>
      </w:r>
      <w:r>
        <w:t>строительства,</w:t>
      </w:r>
      <w:r>
        <w:rPr>
          <w:spacing w:val="-4"/>
        </w:rPr>
        <w:t xml:space="preserve"> </w:t>
      </w:r>
      <w:r>
        <w:t>характеризует</w:t>
      </w:r>
      <w:r>
        <w:rPr>
          <w:spacing w:val="-2"/>
        </w:rPr>
        <w:t xml:space="preserve"> </w:t>
      </w:r>
      <w:r>
        <w:t>строительную</w:t>
      </w:r>
      <w:r>
        <w:rPr>
          <w:spacing w:val="-2"/>
        </w:rPr>
        <w:t xml:space="preserve"> </w:t>
      </w:r>
      <w:r>
        <w:t>отрасль</w:t>
      </w:r>
      <w:r>
        <w:rPr>
          <w:spacing w:val="-1"/>
        </w:rPr>
        <w:t xml:space="preserve"> </w:t>
      </w:r>
      <w:r>
        <w:t>региона</w:t>
      </w:r>
      <w:r>
        <w:rPr>
          <w:spacing w:val="2"/>
        </w:rPr>
        <w:t xml:space="preserve"> </w:t>
      </w:r>
      <w:r>
        <w:t>проживания;</w:t>
      </w:r>
    </w:p>
    <w:p w:rsidR="00035341" w:rsidRDefault="007A4DC2" w:rsidP="00F64A30">
      <w:pPr>
        <w:pStyle w:val="a4"/>
        <w:numPr>
          <w:ilvl w:val="0"/>
          <w:numId w:val="62"/>
        </w:numPr>
        <w:tabs>
          <w:tab w:val="left" w:pos="1828"/>
        </w:tabs>
        <w:spacing w:line="269" w:lineRule="exact"/>
        <w:ind w:left="1827" w:hanging="145"/>
        <w:rPr>
          <w:rFonts w:ascii="Symbol" w:hAnsi="Symbol"/>
        </w:rPr>
      </w:pPr>
      <w:r>
        <w:t>описывает</w:t>
      </w:r>
      <w:r>
        <w:rPr>
          <w:spacing w:val="-3"/>
        </w:rPr>
        <w:t xml:space="preserve"> </w:t>
      </w:r>
      <w:r>
        <w:t>жизненный</w:t>
      </w:r>
      <w:r>
        <w:rPr>
          <w:spacing w:val="-5"/>
        </w:rPr>
        <w:t xml:space="preserve"> </w:t>
      </w:r>
      <w:r>
        <w:t>цикл</w:t>
      </w:r>
      <w:r>
        <w:rPr>
          <w:spacing w:val="-7"/>
        </w:rPr>
        <w:t xml:space="preserve"> </w:t>
      </w:r>
      <w:r>
        <w:t>технологии,</w:t>
      </w:r>
      <w:r>
        <w:rPr>
          <w:spacing w:val="-4"/>
        </w:rPr>
        <w:t xml:space="preserve"> </w:t>
      </w:r>
      <w:r>
        <w:t>приводя</w:t>
      </w:r>
      <w:r>
        <w:rPr>
          <w:spacing w:val="-3"/>
        </w:rPr>
        <w:t xml:space="preserve"> </w:t>
      </w:r>
      <w:r>
        <w:t>примеры;</w:t>
      </w:r>
    </w:p>
    <w:p w:rsidR="00035341" w:rsidRDefault="007A4DC2" w:rsidP="00F64A30">
      <w:pPr>
        <w:pStyle w:val="a4"/>
        <w:numPr>
          <w:ilvl w:val="0"/>
          <w:numId w:val="62"/>
        </w:numPr>
        <w:tabs>
          <w:tab w:val="left" w:pos="1828"/>
        </w:tabs>
        <w:ind w:right="854" w:firstLine="283"/>
        <w:rPr>
          <w:rFonts w:ascii="Symbol" w:hAnsi="Symbol"/>
        </w:rPr>
      </w:pPr>
      <w:r>
        <w:t>оперирует</w:t>
      </w:r>
      <w:r>
        <w:rPr>
          <w:spacing w:val="39"/>
        </w:rPr>
        <w:t xml:space="preserve"> </w:t>
      </w:r>
      <w:r>
        <w:t>понятием</w:t>
      </w:r>
      <w:r>
        <w:rPr>
          <w:spacing w:val="43"/>
        </w:rPr>
        <w:t xml:space="preserve"> </w:t>
      </w:r>
      <w:r>
        <w:t>«технологическая</w:t>
      </w:r>
      <w:r>
        <w:rPr>
          <w:spacing w:val="39"/>
        </w:rPr>
        <w:t xml:space="preserve"> </w:t>
      </w:r>
      <w:r>
        <w:t>система»</w:t>
      </w:r>
      <w:r>
        <w:rPr>
          <w:spacing w:val="40"/>
        </w:rPr>
        <w:t xml:space="preserve"> </w:t>
      </w:r>
      <w:r>
        <w:t>при</w:t>
      </w:r>
      <w:r>
        <w:rPr>
          <w:spacing w:val="42"/>
        </w:rPr>
        <w:t xml:space="preserve"> </w:t>
      </w:r>
      <w:r>
        <w:t>описании</w:t>
      </w:r>
      <w:r>
        <w:rPr>
          <w:spacing w:val="41"/>
        </w:rPr>
        <w:t xml:space="preserve"> </w:t>
      </w:r>
      <w:r>
        <w:t>средств</w:t>
      </w:r>
      <w:r>
        <w:rPr>
          <w:spacing w:val="41"/>
        </w:rPr>
        <w:t xml:space="preserve"> </w:t>
      </w:r>
      <w:r>
        <w:t>удовлетворения</w:t>
      </w:r>
      <w:r>
        <w:rPr>
          <w:spacing w:val="-52"/>
        </w:rPr>
        <w:t xml:space="preserve"> </w:t>
      </w:r>
      <w:r>
        <w:t>потребностей</w:t>
      </w:r>
      <w:r>
        <w:rPr>
          <w:spacing w:val="2"/>
        </w:rPr>
        <w:t xml:space="preserve"> </w:t>
      </w:r>
      <w:r>
        <w:t>человека;</w:t>
      </w:r>
    </w:p>
    <w:p w:rsidR="00035341" w:rsidRDefault="007A4DC2" w:rsidP="00F64A30">
      <w:pPr>
        <w:pStyle w:val="a4"/>
        <w:numPr>
          <w:ilvl w:val="0"/>
          <w:numId w:val="62"/>
        </w:numPr>
        <w:tabs>
          <w:tab w:val="left" w:pos="1828"/>
        </w:tabs>
        <w:ind w:left="1827" w:hanging="145"/>
        <w:rPr>
          <w:rFonts w:ascii="Symbol" w:hAnsi="Symbol"/>
        </w:rPr>
      </w:pPr>
      <w:r>
        <w:t>проводит</w:t>
      </w:r>
      <w:r>
        <w:rPr>
          <w:spacing w:val="-5"/>
        </w:rPr>
        <w:t xml:space="preserve"> </w:t>
      </w:r>
      <w:r>
        <w:t>морфологический</w:t>
      </w:r>
      <w:r>
        <w:rPr>
          <w:spacing w:val="-3"/>
        </w:rPr>
        <w:t xml:space="preserve"> </w:t>
      </w:r>
      <w:r>
        <w:t>и</w:t>
      </w:r>
      <w:r>
        <w:rPr>
          <w:spacing w:val="-7"/>
        </w:rPr>
        <w:t xml:space="preserve"> </w:t>
      </w:r>
      <w:r>
        <w:t>функциональный</w:t>
      </w:r>
      <w:r>
        <w:rPr>
          <w:spacing w:val="-7"/>
        </w:rPr>
        <w:t xml:space="preserve"> </w:t>
      </w:r>
      <w:r>
        <w:t>анализ</w:t>
      </w:r>
      <w:r>
        <w:rPr>
          <w:spacing w:val="-5"/>
        </w:rPr>
        <w:t xml:space="preserve"> </w:t>
      </w:r>
      <w:r>
        <w:t>технологической</w:t>
      </w:r>
      <w:r>
        <w:rPr>
          <w:spacing w:val="-3"/>
        </w:rPr>
        <w:t xml:space="preserve"> </w:t>
      </w:r>
      <w:r>
        <w:t>системы;</w:t>
      </w:r>
    </w:p>
    <w:p w:rsidR="00035341" w:rsidRDefault="00CC2E0A" w:rsidP="00F64A30">
      <w:pPr>
        <w:pStyle w:val="a4"/>
        <w:numPr>
          <w:ilvl w:val="0"/>
          <w:numId w:val="62"/>
        </w:numPr>
        <w:tabs>
          <w:tab w:val="left" w:pos="1828"/>
        </w:tabs>
        <w:spacing w:before="85"/>
        <w:ind w:right="844" w:firstLine="283"/>
        <w:jc w:val="both"/>
        <w:rPr>
          <w:rFonts w:ascii="Symbol" w:hAnsi="Symbol"/>
        </w:rPr>
      </w:pPr>
      <w:r>
        <w:t>п</w:t>
      </w:r>
      <w:r w:rsidR="007A4DC2">
        <w:t>роводит</w:t>
      </w:r>
      <w:r w:rsidR="007A4DC2">
        <w:rPr>
          <w:spacing w:val="1"/>
        </w:rPr>
        <w:t xml:space="preserve"> </w:t>
      </w:r>
      <w:r w:rsidR="007A4DC2">
        <w:t>анализ</w:t>
      </w:r>
      <w:r w:rsidR="007A4DC2">
        <w:rPr>
          <w:spacing w:val="1"/>
        </w:rPr>
        <w:t xml:space="preserve"> </w:t>
      </w:r>
      <w:r w:rsidR="007A4DC2">
        <w:t>технологической</w:t>
      </w:r>
      <w:r w:rsidR="007A4DC2">
        <w:rPr>
          <w:spacing w:val="1"/>
        </w:rPr>
        <w:t xml:space="preserve"> </w:t>
      </w:r>
      <w:r w:rsidR="007A4DC2">
        <w:t>системы</w:t>
      </w:r>
      <w:r w:rsidR="007A4DC2">
        <w:rPr>
          <w:spacing w:val="1"/>
        </w:rPr>
        <w:t xml:space="preserve"> </w:t>
      </w:r>
      <w:r w:rsidR="007A4DC2">
        <w:t>–</w:t>
      </w:r>
      <w:r w:rsidR="007A4DC2">
        <w:rPr>
          <w:spacing w:val="1"/>
        </w:rPr>
        <w:t xml:space="preserve"> </w:t>
      </w:r>
      <w:r w:rsidR="007A4DC2">
        <w:t>надсистемы</w:t>
      </w:r>
      <w:r w:rsidR="007A4DC2">
        <w:rPr>
          <w:spacing w:val="1"/>
        </w:rPr>
        <w:t xml:space="preserve"> </w:t>
      </w:r>
      <w:r w:rsidR="007A4DC2">
        <w:t>–</w:t>
      </w:r>
      <w:r w:rsidR="007A4DC2">
        <w:rPr>
          <w:spacing w:val="1"/>
        </w:rPr>
        <w:t xml:space="preserve"> </w:t>
      </w:r>
      <w:r w:rsidR="007A4DC2">
        <w:t>подсистемы</w:t>
      </w:r>
      <w:r w:rsidR="007A4DC2">
        <w:rPr>
          <w:spacing w:val="1"/>
        </w:rPr>
        <w:t xml:space="preserve"> </w:t>
      </w:r>
      <w:r w:rsidR="007A4DC2">
        <w:t>в</w:t>
      </w:r>
      <w:r w:rsidR="007A4DC2">
        <w:rPr>
          <w:spacing w:val="1"/>
        </w:rPr>
        <w:t xml:space="preserve"> </w:t>
      </w:r>
      <w:r w:rsidR="007A4DC2">
        <w:t>процессе</w:t>
      </w:r>
      <w:r w:rsidR="007A4DC2">
        <w:rPr>
          <w:spacing w:val="1"/>
        </w:rPr>
        <w:t xml:space="preserve"> </w:t>
      </w:r>
      <w:r w:rsidR="007A4DC2">
        <w:t>проектирования</w:t>
      </w:r>
      <w:r w:rsidR="007A4DC2">
        <w:rPr>
          <w:spacing w:val="-4"/>
        </w:rPr>
        <w:t xml:space="preserve"> </w:t>
      </w:r>
      <w:r w:rsidR="007A4DC2">
        <w:t>продукта;</w:t>
      </w:r>
    </w:p>
    <w:p w:rsidR="00035341" w:rsidRDefault="007A4DC2" w:rsidP="00F64A30">
      <w:pPr>
        <w:pStyle w:val="a4"/>
        <w:numPr>
          <w:ilvl w:val="0"/>
          <w:numId w:val="62"/>
        </w:numPr>
        <w:tabs>
          <w:tab w:val="left" w:pos="1828"/>
        </w:tabs>
        <w:spacing w:line="269" w:lineRule="exact"/>
        <w:ind w:left="1827" w:hanging="145"/>
        <w:jc w:val="both"/>
        <w:rPr>
          <w:rFonts w:ascii="Symbol" w:hAnsi="Symbol"/>
        </w:rPr>
      </w:pPr>
      <w:r>
        <w:t>читает</w:t>
      </w:r>
      <w:r>
        <w:rPr>
          <w:spacing w:val="-2"/>
        </w:rPr>
        <w:t xml:space="preserve"> </w:t>
      </w:r>
      <w:r>
        <w:t>элементарные</w:t>
      </w:r>
      <w:r>
        <w:rPr>
          <w:spacing w:val="-6"/>
        </w:rPr>
        <w:t xml:space="preserve"> </w:t>
      </w:r>
      <w:r>
        <w:t>чертежи и</w:t>
      </w:r>
      <w:r>
        <w:rPr>
          <w:spacing w:val="1"/>
        </w:rPr>
        <w:t xml:space="preserve"> </w:t>
      </w:r>
      <w:r>
        <w:t>эскизы;</w:t>
      </w:r>
    </w:p>
    <w:p w:rsidR="00035341" w:rsidRDefault="007A4DC2" w:rsidP="00F64A30">
      <w:pPr>
        <w:pStyle w:val="a4"/>
        <w:numPr>
          <w:ilvl w:val="0"/>
          <w:numId w:val="62"/>
        </w:numPr>
        <w:tabs>
          <w:tab w:val="left" w:pos="1828"/>
        </w:tabs>
        <w:spacing w:line="269" w:lineRule="exact"/>
        <w:ind w:left="1827" w:hanging="145"/>
        <w:jc w:val="both"/>
        <w:rPr>
          <w:rFonts w:ascii="Symbol" w:hAnsi="Symbol"/>
        </w:rPr>
      </w:pPr>
      <w:r>
        <w:t>выполняет</w:t>
      </w:r>
      <w:r>
        <w:rPr>
          <w:spacing w:val="-4"/>
        </w:rPr>
        <w:t xml:space="preserve"> </w:t>
      </w:r>
      <w:r>
        <w:t>эскизы</w:t>
      </w:r>
      <w:r>
        <w:rPr>
          <w:spacing w:val="-2"/>
        </w:rPr>
        <w:t xml:space="preserve"> </w:t>
      </w:r>
      <w:r>
        <w:t>механизмов,</w:t>
      </w:r>
      <w:r>
        <w:rPr>
          <w:spacing w:val="-6"/>
        </w:rPr>
        <w:t xml:space="preserve"> </w:t>
      </w:r>
      <w:r>
        <w:t>интерьера;</w:t>
      </w:r>
    </w:p>
    <w:p w:rsidR="00035341" w:rsidRDefault="007A4DC2" w:rsidP="00F64A30">
      <w:pPr>
        <w:pStyle w:val="a4"/>
        <w:numPr>
          <w:ilvl w:val="0"/>
          <w:numId w:val="62"/>
        </w:numPr>
        <w:tabs>
          <w:tab w:val="left" w:pos="1828"/>
        </w:tabs>
        <w:ind w:right="857" w:firstLine="283"/>
        <w:jc w:val="both"/>
        <w:rPr>
          <w:rFonts w:ascii="Symbol" w:hAnsi="Symbol"/>
        </w:rPr>
      </w:pPr>
      <w:r>
        <w:t>освоил</w:t>
      </w:r>
      <w:r>
        <w:rPr>
          <w:spacing w:val="1"/>
        </w:rPr>
        <w:t xml:space="preserve"> </w:t>
      </w:r>
      <w:r>
        <w:t>техники</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выбору</w:t>
      </w:r>
      <w:r>
        <w:rPr>
          <w:spacing w:val="1"/>
        </w:rPr>
        <w:t xml:space="preserve"> </w:t>
      </w:r>
      <w:r>
        <w:t>обучающегося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 проектной</w:t>
      </w:r>
      <w:r>
        <w:rPr>
          <w:spacing w:val="3"/>
        </w:rPr>
        <w:t xml:space="preserve"> </w:t>
      </w:r>
      <w:r>
        <w:t>деятельности) ;</w:t>
      </w:r>
    </w:p>
    <w:p w:rsidR="00035341" w:rsidRDefault="007A4DC2" w:rsidP="00F64A30">
      <w:pPr>
        <w:pStyle w:val="a4"/>
        <w:numPr>
          <w:ilvl w:val="0"/>
          <w:numId w:val="62"/>
        </w:numPr>
        <w:tabs>
          <w:tab w:val="left" w:pos="1828"/>
        </w:tabs>
        <w:spacing w:before="1"/>
        <w:ind w:right="852" w:firstLine="283"/>
        <w:jc w:val="both"/>
        <w:rPr>
          <w:rFonts w:ascii="Symbol" w:hAnsi="Symbol"/>
        </w:rPr>
      </w:pPr>
      <w:r>
        <w:t>применяет</w:t>
      </w:r>
      <w:r>
        <w:rPr>
          <w:spacing w:val="1"/>
        </w:rPr>
        <w:t xml:space="preserve"> </w:t>
      </w:r>
      <w:r>
        <w:t>простые</w:t>
      </w:r>
      <w:r>
        <w:rPr>
          <w:spacing w:val="1"/>
        </w:rPr>
        <w:t xml:space="preserve"> </w:t>
      </w:r>
      <w:r>
        <w:t>механизмы</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по</w:t>
      </w:r>
      <w:r>
        <w:rPr>
          <w:spacing w:val="1"/>
        </w:rPr>
        <w:t xml:space="preserve"> </w:t>
      </w:r>
      <w:r>
        <w:t>модернизации</w:t>
      </w:r>
      <w:r>
        <w:rPr>
          <w:spacing w:val="1"/>
        </w:rPr>
        <w:t xml:space="preserve"> </w:t>
      </w:r>
      <w:r>
        <w:t>/</w:t>
      </w:r>
      <w:r>
        <w:rPr>
          <w:spacing w:val="1"/>
        </w:rPr>
        <w:t xml:space="preserve"> </w:t>
      </w:r>
      <w:r>
        <w:t>проектированию</w:t>
      </w:r>
      <w:r>
        <w:rPr>
          <w:spacing w:val="-1"/>
        </w:rPr>
        <w:t xml:space="preserve"> </w:t>
      </w:r>
      <w:r>
        <w:t>технологических</w:t>
      </w:r>
      <w:r>
        <w:rPr>
          <w:spacing w:val="2"/>
        </w:rPr>
        <w:t xml:space="preserve"> </w:t>
      </w:r>
      <w:r>
        <w:t>систем;</w:t>
      </w:r>
    </w:p>
    <w:p w:rsidR="00035341" w:rsidRDefault="007A4DC2" w:rsidP="00F64A30">
      <w:pPr>
        <w:pStyle w:val="a4"/>
        <w:numPr>
          <w:ilvl w:val="0"/>
          <w:numId w:val="62"/>
        </w:numPr>
        <w:tabs>
          <w:tab w:val="left" w:pos="1828"/>
        </w:tabs>
        <w:ind w:right="861" w:firstLine="283"/>
        <w:jc w:val="both"/>
        <w:rPr>
          <w:rFonts w:ascii="Symbol" w:hAnsi="Symbol"/>
        </w:rPr>
      </w:pPr>
      <w:r>
        <w:t>строит модель механизма, состоящего из нескольких простых механизмов по кинематической</w:t>
      </w:r>
      <w:r>
        <w:rPr>
          <w:spacing w:val="-52"/>
        </w:rPr>
        <w:t xml:space="preserve"> </w:t>
      </w:r>
      <w:r>
        <w:t>схеме;</w:t>
      </w:r>
    </w:p>
    <w:p w:rsidR="00035341" w:rsidRDefault="007A4DC2" w:rsidP="00F64A30">
      <w:pPr>
        <w:pStyle w:val="a4"/>
        <w:numPr>
          <w:ilvl w:val="0"/>
          <w:numId w:val="62"/>
        </w:numPr>
        <w:tabs>
          <w:tab w:val="left" w:pos="1828"/>
        </w:tabs>
        <w:ind w:right="855"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исследования</w:t>
      </w:r>
      <w:r>
        <w:rPr>
          <w:spacing w:val="1"/>
        </w:rPr>
        <w:t xml:space="preserve"> </w:t>
      </w:r>
      <w:r>
        <w:t>способов</w:t>
      </w:r>
      <w:r>
        <w:rPr>
          <w:spacing w:val="1"/>
        </w:rPr>
        <w:t xml:space="preserve"> </w:t>
      </w:r>
      <w:r>
        <w:t>жизнеобеспечения</w:t>
      </w:r>
      <w:r>
        <w:rPr>
          <w:spacing w:val="1"/>
        </w:rPr>
        <w:t xml:space="preserve"> </w:t>
      </w:r>
      <w:r>
        <w:t>и</w:t>
      </w:r>
      <w:r>
        <w:rPr>
          <w:spacing w:val="1"/>
        </w:rPr>
        <w:t xml:space="preserve"> </w:t>
      </w:r>
      <w:r>
        <w:t>состояния</w:t>
      </w:r>
      <w:r>
        <w:rPr>
          <w:spacing w:val="1"/>
        </w:rPr>
        <w:t xml:space="preserve"> </w:t>
      </w:r>
      <w:r>
        <w:t>жилых</w:t>
      </w:r>
      <w:r>
        <w:rPr>
          <w:spacing w:val="-3"/>
        </w:rPr>
        <w:t xml:space="preserve"> </w:t>
      </w:r>
      <w:r>
        <w:t>зданий</w:t>
      </w:r>
      <w:r>
        <w:rPr>
          <w:spacing w:val="-1"/>
        </w:rPr>
        <w:t xml:space="preserve"> </w:t>
      </w:r>
      <w:r>
        <w:t>микрорайона /</w:t>
      </w:r>
      <w:r>
        <w:rPr>
          <w:spacing w:val="-2"/>
        </w:rPr>
        <w:t xml:space="preserve"> </w:t>
      </w:r>
      <w:r>
        <w:t>поселения;</w:t>
      </w:r>
    </w:p>
    <w:p w:rsidR="00035341" w:rsidRDefault="007A4DC2" w:rsidP="00F64A30">
      <w:pPr>
        <w:pStyle w:val="a4"/>
        <w:numPr>
          <w:ilvl w:val="0"/>
          <w:numId w:val="62"/>
        </w:numPr>
        <w:tabs>
          <w:tab w:val="left" w:pos="1828"/>
        </w:tabs>
        <w:spacing w:line="269" w:lineRule="exact"/>
        <w:ind w:left="1827" w:hanging="145"/>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5"/>
        </w:rPr>
        <w:t xml:space="preserve"> </w:t>
      </w:r>
      <w:r>
        <w:t>решения</w:t>
      </w:r>
      <w:r>
        <w:rPr>
          <w:spacing w:val="-1"/>
        </w:rPr>
        <w:t xml:space="preserve"> </w:t>
      </w:r>
      <w:r>
        <w:t>задач</w:t>
      </w:r>
      <w:r>
        <w:rPr>
          <w:spacing w:val="-5"/>
        </w:rPr>
        <w:t xml:space="preserve"> </w:t>
      </w:r>
      <w:r>
        <w:t>на</w:t>
      </w:r>
      <w:r>
        <w:rPr>
          <w:spacing w:val="-3"/>
        </w:rPr>
        <w:t xml:space="preserve"> </w:t>
      </w:r>
      <w:r>
        <w:t>взаимодействие</w:t>
      </w:r>
      <w:r>
        <w:rPr>
          <w:spacing w:val="-7"/>
        </w:rPr>
        <w:t xml:space="preserve"> </w:t>
      </w:r>
      <w:r>
        <w:t>со</w:t>
      </w:r>
      <w:r>
        <w:rPr>
          <w:spacing w:val="-5"/>
        </w:rPr>
        <w:t xml:space="preserve"> </w:t>
      </w:r>
      <w:r>
        <w:t>службами</w:t>
      </w:r>
      <w:r>
        <w:rPr>
          <w:spacing w:val="1"/>
        </w:rPr>
        <w:t xml:space="preserve"> </w:t>
      </w:r>
      <w:r>
        <w:t>ЖКХ;</w:t>
      </w:r>
    </w:p>
    <w:p w:rsidR="00035341" w:rsidRDefault="007A4DC2" w:rsidP="00F64A30">
      <w:pPr>
        <w:pStyle w:val="a4"/>
        <w:numPr>
          <w:ilvl w:val="0"/>
          <w:numId w:val="62"/>
        </w:numPr>
        <w:tabs>
          <w:tab w:val="left" w:pos="1828"/>
        </w:tabs>
        <w:spacing w:line="237" w:lineRule="auto"/>
        <w:ind w:right="853" w:firstLine="283"/>
        <w:jc w:val="both"/>
        <w:rPr>
          <w:rFonts w:ascii="Symbol" w:hAnsi="Symbol"/>
        </w:rPr>
      </w:pPr>
      <w:r>
        <w:t>получил</w:t>
      </w:r>
      <w:r>
        <w:rPr>
          <w:spacing w:val="1"/>
        </w:rPr>
        <w:t xml:space="preserve"> </w:t>
      </w:r>
      <w:r>
        <w:t>опыт</w:t>
      </w:r>
      <w:r>
        <w:rPr>
          <w:spacing w:val="1"/>
        </w:rPr>
        <w:t xml:space="preserve"> </w:t>
      </w:r>
      <w:r>
        <w:t>мониторинга</w:t>
      </w:r>
      <w:r>
        <w:rPr>
          <w:spacing w:val="1"/>
        </w:rPr>
        <w:t xml:space="preserve"> </w:t>
      </w:r>
      <w:r>
        <w:t>развития</w:t>
      </w:r>
      <w:r>
        <w:rPr>
          <w:spacing w:val="1"/>
        </w:rPr>
        <w:t xml:space="preserve"> </w:t>
      </w:r>
      <w:r>
        <w:t>технологий</w:t>
      </w:r>
      <w:r>
        <w:rPr>
          <w:spacing w:val="1"/>
        </w:rPr>
        <w:t xml:space="preserve"> </w:t>
      </w:r>
      <w:r>
        <w:t>произвольно</w:t>
      </w:r>
      <w:r>
        <w:rPr>
          <w:spacing w:val="1"/>
        </w:rPr>
        <w:t xml:space="preserve"> </w:t>
      </w:r>
      <w:r>
        <w:t>избранной</w:t>
      </w:r>
      <w:r>
        <w:rPr>
          <w:spacing w:val="1"/>
        </w:rPr>
        <w:t xml:space="preserve"> </w:t>
      </w:r>
      <w:r>
        <w:t>отрасли,</w:t>
      </w:r>
      <w:r>
        <w:rPr>
          <w:spacing w:val="1"/>
        </w:rPr>
        <w:t xml:space="preserve"> </w:t>
      </w:r>
      <w:r>
        <w:t>удовлетворяющих</w:t>
      </w:r>
      <w:r>
        <w:rPr>
          <w:spacing w:val="1"/>
        </w:rPr>
        <w:t xml:space="preserve"> </w:t>
      </w:r>
      <w:r>
        <w:t>произвольно</w:t>
      </w:r>
      <w:r>
        <w:rPr>
          <w:spacing w:val="1"/>
        </w:rPr>
        <w:t xml:space="preserve"> </w:t>
      </w:r>
      <w:r>
        <w:t>избранную</w:t>
      </w:r>
      <w:r>
        <w:rPr>
          <w:spacing w:val="1"/>
        </w:rPr>
        <w:t xml:space="preserve"> </w:t>
      </w:r>
      <w:r>
        <w:t>группу</w:t>
      </w:r>
      <w:r>
        <w:rPr>
          <w:spacing w:val="1"/>
        </w:rPr>
        <w:t xml:space="preserve"> </w:t>
      </w:r>
      <w:r>
        <w:t>потребностей</w:t>
      </w:r>
      <w:r>
        <w:rPr>
          <w:spacing w:val="1"/>
        </w:rPr>
        <w:t xml:space="preserve"> </w:t>
      </w:r>
      <w:r>
        <w:t>на</w:t>
      </w:r>
      <w:r>
        <w:rPr>
          <w:spacing w:val="1"/>
        </w:rPr>
        <w:t xml:space="preserve"> </w:t>
      </w:r>
      <w:r>
        <w:t>основе</w:t>
      </w:r>
      <w:r>
        <w:rPr>
          <w:spacing w:val="1"/>
        </w:rPr>
        <w:t xml:space="preserve"> </w:t>
      </w:r>
      <w:r>
        <w:t>работы</w:t>
      </w:r>
      <w:r>
        <w:rPr>
          <w:spacing w:val="1"/>
        </w:rPr>
        <w:t xml:space="preserve"> </w:t>
      </w:r>
      <w:r>
        <w:t>с</w:t>
      </w:r>
      <w:r>
        <w:rPr>
          <w:spacing w:val="1"/>
        </w:rPr>
        <w:t xml:space="preserve"> </w:t>
      </w:r>
      <w:r>
        <w:t>информационными</w:t>
      </w:r>
      <w:r>
        <w:rPr>
          <w:spacing w:val="-2"/>
        </w:rPr>
        <w:t xml:space="preserve"> </w:t>
      </w:r>
      <w:r>
        <w:t>источниками</w:t>
      </w:r>
      <w:r>
        <w:rPr>
          <w:spacing w:val="-2"/>
        </w:rPr>
        <w:t xml:space="preserve"> </w:t>
      </w:r>
      <w:r>
        <w:t>различных</w:t>
      </w:r>
      <w:r>
        <w:rPr>
          <w:spacing w:val="-2"/>
        </w:rPr>
        <w:t xml:space="preserve"> </w:t>
      </w:r>
      <w:r>
        <w:t>видов;</w:t>
      </w:r>
    </w:p>
    <w:p w:rsidR="00035341" w:rsidRDefault="007A4DC2" w:rsidP="00F64A30">
      <w:pPr>
        <w:pStyle w:val="a4"/>
        <w:numPr>
          <w:ilvl w:val="0"/>
          <w:numId w:val="62"/>
        </w:numPr>
        <w:tabs>
          <w:tab w:val="left" w:pos="1828"/>
        </w:tabs>
        <w:spacing w:before="3"/>
        <w:ind w:right="863"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модификации</w:t>
      </w:r>
      <w:r>
        <w:rPr>
          <w:spacing w:val="1"/>
        </w:rPr>
        <w:t xml:space="preserve"> </w:t>
      </w:r>
      <w:r>
        <w:t>механизмов</w:t>
      </w:r>
      <w:r>
        <w:rPr>
          <w:spacing w:val="1"/>
        </w:rPr>
        <w:t xml:space="preserve"> </w:t>
      </w:r>
      <w:r>
        <w:t>(на</w:t>
      </w:r>
      <w:r>
        <w:rPr>
          <w:spacing w:val="1"/>
        </w:rPr>
        <w:t xml:space="preserve"> </w:t>
      </w:r>
      <w:r>
        <w:t>основе</w:t>
      </w:r>
      <w:r>
        <w:rPr>
          <w:spacing w:val="1"/>
        </w:rPr>
        <w:t xml:space="preserve"> </w:t>
      </w:r>
      <w:r>
        <w:lastRenderedPageBreak/>
        <w:t>технической</w:t>
      </w:r>
      <w:r>
        <w:rPr>
          <w:spacing w:val="1"/>
        </w:rPr>
        <w:t xml:space="preserve"> </w:t>
      </w:r>
      <w:r>
        <w:t>документации)</w:t>
      </w:r>
      <w:r>
        <w:rPr>
          <w:spacing w:val="-1"/>
        </w:rPr>
        <w:t xml:space="preserve"> </w:t>
      </w:r>
      <w:r>
        <w:t>для</w:t>
      </w:r>
      <w:r>
        <w:rPr>
          <w:spacing w:val="-3"/>
        </w:rPr>
        <w:t xml:space="preserve"> </w:t>
      </w:r>
      <w:r>
        <w:t>получения</w:t>
      </w:r>
      <w:r>
        <w:rPr>
          <w:spacing w:val="1"/>
        </w:rPr>
        <w:t xml:space="preserve"> </w:t>
      </w:r>
      <w:r>
        <w:t>заданных</w:t>
      </w:r>
      <w:r>
        <w:rPr>
          <w:spacing w:val="-3"/>
        </w:rPr>
        <w:t xml:space="preserve"> </w:t>
      </w:r>
      <w:r>
        <w:t>свойств</w:t>
      </w:r>
      <w:r>
        <w:rPr>
          <w:spacing w:val="3"/>
        </w:rPr>
        <w:t xml:space="preserve"> </w:t>
      </w:r>
      <w:r>
        <w:t>(решение</w:t>
      </w:r>
      <w:r>
        <w:rPr>
          <w:spacing w:val="-5"/>
        </w:rPr>
        <w:t xml:space="preserve"> </w:t>
      </w:r>
      <w:r>
        <w:t>задачи);</w:t>
      </w:r>
    </w:p>
    <w:p w:rsidR="00035341" w:rsidRDefault="007A4DC2" w:rsidP="00F64A30">
      <w:pPr>
        <w:pStyle w:val="a4"/>
        <w:numPr>
          <w:ilvl w:val="0"/>
          <w:numId w:val="62"/>
        </w:numPr>
        <w:tabs>
          <w:tab w:val="left" w:pos="1828"/>
        </w:tabs>
        <w:spacing w:before="1"/>
        <w:ind w:right="850"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планирования</w:t>
      </w:r>
      <w:r>
        <w:rPr>
          <w:spacing w:val="1"/>
        </w:rPr>
        <w:t xml:space="preserve"> </w:t>
      </w:r>
      <w:r>
        <w:t>(разработки)</w:t>
      </w:r>
      <w:r>
        <w:rPr>
          <w:spacing w:val="1"/>
        </w:rPr>
        <w:t xml:space="preserve"> </w:t>
      </w:r>
      <w:r>
        <w:t>получения</w:t>
      </w:r>
      <w:r>
        <w:rPr>
          <w:spacing w:val="1"/>
        </w:rPr>
        <w:t xml:space="preserve"> </w:t>
      </w:r>
      <w:r>
        <w:t>материального</w:t>
      </w:r>
      <w:r>
        <w:rPr>
          <w:spacing w:val="1"/>
        </w:rPr>
        <w:t xml:space="preserve"> </w:t>
      </w:r>
      <w:r>
        <w:t>продукта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собственными</w:t>
      </w:r>
      <w:r>
        <w:rPr>
          <w:spacing w:val="1"/>
        </w:rPr>
        <w:t xml:space="preserve"> </w:t>
      </w:r>
      <w:r>
        <w:t>задачами</w:t>
      </w:r>
      <w:r>
        <w:rPr>
          <w:spacing w:val="1"/>
        </w:rPr>
        <w:t xml:space="preserve"> </w:t>
      </w:r>
      <w:r>
        <w:t>(включая</w:t>
      </w:r>
      <w:r>
        <w:rPr>
          <w:spacing w:val="1"/>
        </w:rPr>
        <w:t xml:space="preserve"> </w:t>
      </w:r>
      <w:r>
        <w:t>моделирование</w:t>
      </w:r>
      <w:r>
        <w:rPr>
          <w:spacing w:val="1"/>
        </w:rPr>
        <w:t xml:space="preserve"> </w:t>
      </w:r>
      <w:r>
        <w:t>и</w:t>
      </w:r>
      <w:r>
        <w:rPr>
          <w:spacing w:val="1"/>
        </w:rPr>
        <w:t xml:space="preserve"> </w:t>
      </w:r>
      <w:r>
        <w:t>разработку</w:t>
      </w:r>
      <w:r>
        <w:rPr>
          <w:spacing w:val="1"/>
        </w:rPr>
        <w:t xml:space="preserve"> </w:t>
      </w:r>
      <w:r>
        <w:t>документации)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проведенных</w:t>
      </w:r>
      <w:r>
        <w:rPr>
          <w:spacing w:val="1"/>
        </w:rPr>
        <w:t xml:space="preserve"> </w:t>
      </w:r>
      <w:r>
        <w:t>исследований</w:t>
      </w:r>
      <w:r>
        <w:rPr>
          <w:spacing w:val="1"/>
        </w:rPr>
        <w:t xml:space="preserve"> </w:t>
      </w:r>
      <w:r>
        <w:t>потребительских</w:t>
      </w:r>
      <w:r>
        <w:rPr>
          <w:spacing w:val="1"/>
        </w:rPr>
        <w:t xml:space="preserve"> </w:t>
      </w:r>
      <w:r>
        <w:t>интересов.</w:t>
      </w:r>
    </w:p>
    <w:p w:rsidR="00035341" w:rsidRDefault="007A4DC2" w:rsidP="00F64A30">
      <w:pPr>
        <w:pStyle w:val="4"/>
        <w:numPr>
          <w:ilvl w:val="0"/>
          <w:numId w:val="58"/>
        </w:numPr>
        <w:tabs>
          <w:tab w:val="left" w:pos="1852"/>
        </w:tabs>
        <w:spacing w:before="5" w:line="251" w:lineRule="exact"/>
        <w:ind w:hanging="169"/>
      </w:pPr>
      <w:r>
        <w:t>класс</w:t>
      </w:r>
    </w:p>
    <w:p w:rsidR="00035341" w:rsidRDefault="007A4DC2">
      <w:pPr>
        <w:pStyle w:val="a3"/>
        <w:spacing w:line="249" w:lineRule="exact"/>
        <w:ind w:left="1683"/>
        <w:jc w:val="both"/>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1"/>
        </w:rPr>
        <w:t xml:space="preserve"> </w:t>
      </w:r>
      <w:r>
        <w:t>обучающийся:</w:t>
      </w:r>
    </w:p>
    <w:p w:rsidR="00035341" w:rsidRDefault="007A4DC2" w:rsidP="00F64A30">
      <w:pPr>
        <w:pStyle w:val="a4"/>
        <w:numPr>
          <w:ilvl w:val="0"/>
          <w:numId w:val="62"/>
        </w:numPr>
        <w:tabs>
          <w:tab w:val="left" w:pos="1967"/>
        </w:tabs>
        <w:ind w:right="858" w:firstLine="283"/>
        <w:jc w:val="both"/>
        <w:rPr>
          <w:rFonts w:ascii="Symbol" w:hAnsi="Symbol"/>
        </w:rPr>
      </w:pPr>
      <w:r>
        <w:t>называет и характеризует актуальные и перспективные технологии в области энергетики,</w:t>
      </w:r>
      <w:r>
        <w:rPr>
          <w:spacing w:val="1"/>
        </w:rPr>
        <w:t xml:space="preserve"> </w:t>
      </w:r>
      <w:r>
        <w:t>характеризует профессии</w:t>
      </w:r>
      <w:r>
        <w:rPr>
          <w:spacing w:val="2"/>
        </w:rPr>
        <w:t xml:space="preserve"> </w:t>
      </w:r>
      <w:r>
        <w:t>в</w:t>
      </w:r>
      <w:r>
        <w:rPr>
          <w:spacing w:val="2"/>
        </w:rPr>
        <w:t xml:space="preserve"> </w:t>
      </w:r>
      <w:r>
        <w:t>сфере</w:t>
      </w:r>
      <w:r>
        <w:rPr>
          <w:spacing w:val="-6"/>
        </w:rPr>
        <w:t xml:space="preserve"> </w:t>
      </w:r>
      <w:r>
        <w:t>энергетики,</w:t>
      </w:r>
      <w:r>
        <w:rPr>
          <w:spacing w:val="3"/>
        </w:rPr>
        <w:t xml:space="preserve"> </w:t>
      </w:r>
      <w:r>
        <w:t>энергетику</w:t>
      </w:r>
      <w:r>
        <w:rPr>
          <w:spacing w:val="-4"/>
        </w:rPr>
        <w:t xml:space="preserve"> </w:t>
      </w:r>
      <w:r>
        <w:t>региона</w:t>
      </w:r>
      <w:r>
        <w:rPr>
          <w:spacing w:val="4"/>
        </w:rPr>
        <w:t xml:space="preserve"> </w:t>
      </w:r>
      <w:r>
        <w:t>проживания;</w:t>
      </w:r>
    </w:p>
    <w:p w:rsidR="00035341" w:rsidRDefault="007A4DC2" w:rsidP="00F64A30">
      <w:pPr>
        <w:pStyle w:val="a4"/>
        <w:numPr>
          <w:ilvl w:val="0"/>
          <w:numId w:val="62"/>
        </w:numPr>
        <w:tabs>
          <w:tab w:val="left" w:pos="1967"/>
        </w:tabs>
        <w:ind w:right="850" w:firstLine="283"/>
        <w:jc w:val="both"/>
        <w:rPr>
          <w:rFonts w:ascii="Symbol" w:hAnsi="Symbol"/>
        </w:rPr>
      </w:pPr>
      <w:r>
        <w:t>называет</w:t>
      </w:r>
      <w:r>
        <w:rPr>
          <w:spacing w:val="1"/>
        </w:rPr>
        <w:t xml:space="preserve"> </w:t>
      </w:r>
      <w:r>
        <w:t>и</w:t>
      </w:r>
      <w:r>
        <w:rPr>
          <w:spacing w:val="1"/>
        </w:rPr>
        <w:t xml:space="preserve"> </w:t>
      </w:r>
      <w:r>
        <w:t>характеризует</w:t>
      </w:r>
      <w:r>
        <w:rPr>
          <w:spacing w:val="1"/>
        </w:rPr>
        <w:t xml:space="preserve"> </w:t>
      </w:r>
      <w:r>
        <w:t>актуальные</w:t>
      </w:r>
      <w:r>
        <w:rPr>
          <w:spacing w:val="1"/>
        </w:rPr>
        <w:t xml:space="preserve"> </w:t>
      </w:r>
      <w:r>
        <w:t>и</w:t>
      </w:r>
      <w:r>
        <w:rPr>
          <w:spacing w:val="1"/>
        </w:rPr>
        <w:t xml:space="preserve"> </w:t>
      </w:r>
      <w:r>
        <w:t>перспективные</w:t>
      </w:r>
      <w:r>
        <w:rPr>
          <w:spacing w:val="1"/>
        </w:rPr>
        <w:t xml:space="preserve"> </w:t>
      </w:r>
      <w:r>
        <w:t>информационные</w:t>
      </w:r>
      <w:r>
        <w:rPr>
          <w:spacing w:val="1"/>
        </w:rPr>
        <w:t xml:space="preserve"> </w:t>
      </w:r>
      <w:r>
        <w:t>технологии,</w:t>
      </w:r>
      <w:r>
        <w:rPr>
          <w:spacing w:val="1"/>
        </w:rPr>
        <w:t xml:space="preserve"> </w:t>
      </w:r>
      <w:r>
        <w:t>характеризует профессии</w:t>
      </w:r>
      <w:r>
        <w:rPr>
          <w:spacing w:val="3"/>
        </w:rPr>
        <w:t xml:space="preserve"> </w:t>
      </w:r>
      <w:r>
        <w:t>в</w:t>
      </w:r>
      <w:r>
        <w:rPr>
          <w:spacing w:val="2"/>
        </w:rPr>
        <w:t xml:space="preserve"> </w:t>
      </w:r>
      <w:r>
        <w:t>сфере</w:t>
      </w:r>
      <w:r>
        <w:rPr>
          <w:spacing w:val="-5"/>
        </w:rPr>
        <w:t xml:space="preserve"> </w:t>
      </w:r>
      <w:r>
        <w:t>информационных</w:t>
      </w:r>
      <w:r>
        <w:rPr>
          <w:spacing w:val="-2"/>
        </w:rPr>
        <w:t xml:space="preserve"> </w:t>
      </w:r>
      <w:r>
        <w:t>технологий;</w:t>
      </w:r>
    </w:p>
    <w:p w:rsidR="00035341" w:rsidRDefault="007A4DC2" w:rsidP="00F64A30">
      <w:pPr>
        <w:pStyle w:val="a4"/>
        <w:numPr>
          <w:ilvl w:val="0"/>
          <w:numId w:val="62"/>
        </w:numPr>
        <w:tabs>
          <w:tab w:val="left" w:pos="1967"/>
        </w:tabs>
        <w:ind w:right="859" w:firstLine="283"/>
        <w:jc w:val="both"/>
        <w:rPr>
          <w:rFonts w:ascii="Symbol" w:hAnsi="Symbol"/>
        </w:rPr>
      </w:pPr>
      <w:r>
        <w:t>характеризует автоматизацию производства на примере региона проживания, профессии,</w:t>
      </w:r>
      <w:r>
        <w:rPr>
          <w:spacing w:val="1"/>
        </w:rPr>
        <w:t xml:space="preserve"> </w:t>
      </w:r>
      <w:r>
        <w:t>обслуживающие</w:t>
      </w:r>
      <w:r>
        <w:rPr>
          <w:spacing w:val="1"/>
        </w:rPr>
        <w:t xml:space="preserve"> </w:t>
      </w:r>
      <w:r>
        <w:t>автоматизированные</w:t>
      </w:r>
      <w:r>
        <w:rPr>
          <w:spacing w:val="1"/>
        </w:rPr>
        <w:t xml:space="preserve"> </w:t>
      </w:r>
      <w:r>
        <w:t>производства,</w:t>
      </w:r>
      <w:r>
        <w:rPr>
          <w:spacing w:val="1"/>
        </w:rPr>
        <w:t xml:space="preserve"> </w:t>
      </w:r>
      <w:r>
        <w:t>приводит</w:t>
      </w:r>
      <w:r>
        <w:rPr>
          <w:spacing w:val="1"/>
        </w:rPr>
        <w:t xml:space="preserve"> </w:t>
      </w:r>
      <w:r>
        <w:t>произвольные</w:t>
      </w:r>
      <w:r>
        <w:rPr>
          <w:spacing w:val="1"/>
        </w:rPr>
        <w:t xml:space="preserve"> </w:t>
      </w:r>
      <w:r>
        <w:t>примеры</w:t>
      </w:r>
      <w:r>
        <w:rPr>
          <w:spacing w:val="1"/>
        </w:rPr>
        <w:t xml:space="preserve"> </w:t>
      </w:r>
      <w:r>
        <w:t>автоматизации</w:t>
      </w:r>
      <w:r>
        <w:rPr>
          <w:spacing w:val="-2"/>
        </w:rPr>
        <w:t xml:space="preserve"> </w:t>
      </w:r>
      <w:r>
        <w:t>в</w:t>
      </w:r>
      <w:r>
        <w:rPr>
          <w:spacing w:val="-1"/>
        </w:rPr>
        <w:t xml:space="preserve"> </w:t>
      </w:r>
      <w:r>
        <w:t>деятельности</w:t>
      </w:r>
      <w:r>
        <w:rPr>
          <w:spacing w:val="2"/>
        </w:rPr>
        <w:t xml:space="preserve"> </w:t>
      </w:r>
      <w:r>
        <w:t>представителей</w:t>
      </w:r>
      <w:r>
        <w:rPr>
          <w:spacing w:val="3"/>
        </w:rPr>
        <w:t xml:space="preserve"> </w:t>
      </w:r>
      <w:r>
        <w:t>различных</w:t>
      </w:r>
      <w:r>
        <w:rPr>
          <w:spacing w:val="-3"/>
        </w:rPr>
        <w:t xml:space="preserve"> </w:t>
      </w:r>
      <w:r>
        <w:t>профессий;</w:t>
      </w:r>
    </w:p>
    <w:p w:rsidR="00035341" w:rsidRDefault="007A4DC2" w:rsidP="00F64A30">
      <w:pPr>
        <w:pStyle w:val="a4"/>
        <w:numPr>
          <w:ilvl w:val="0"/>
          <w:numId w:val="62"/>
        </w:numPr>
        <w:tabs>
          <w:tab w:val="left" w:pos="1967"/>
        </w:tabs>
        <w:ind w:right="858" w:firstLine="283"/>
        <w:jc w:val="both"/>
        <w:rPr>
          <w:rFonts w:ascii="Symbol" w:hAnsi="Symbol"/>
        </w:rPr>
      </w:pPr>
      <w:r>
        <w:t>перечисляет, характеризует и распознает устройства для накопления энергии, для передачи</w:t>
      </w:r>
      <w:r>
        <w:rPr>
          <w:spacing w:val="1"/>
        </w:rPr>
        <w:t xml:space="preserve"> </w:t>
      </w:r>
      <w:r>
        <w:t>энергии;</w:t>
      </w:r>
    </w:p>
    <w:p w:rsidR="00035341" w:rsidRDefault="007A4DC2" w:rsidP="00F64A30">
      <w:pPr>
        <w:pStyle w:val="a4"/>
        <w:numPr>
          <w:ilvl w:val="0"/>
          <w:numId w:val="62"/>
        </w:numPr>
        <w:tabs>
          <w:tab w:val="left" w:pos="1967"/>
        </w:tabs>
        <w:ind w:right="852" w:firstLine="283"/>
        <w:jc w:val="both"/>
        <w:rPr>
          <w:rFonts w:ascii="Symbol" w:hAnsi="Symbol"/>
        </w:rPr>
      </w:pPr>
      <w:r>
        <w:t>объясняет</w:t>
      </w:r>
      <w:r>
        <w:rPr>
          <w:spacing w:val="1"/>
        </w:rPr>
        <w:t xml:space="preserve"> </w:t>
      </w:r>
      <w:r>
        <w:t>понятие</w:t>
      </w:r>
      <w:r>
        <w:rPr>
          <w:spacing w:val="1"/>
        </w:rPr>
        <w:t xml:space="preserve"> </w:t>
      </w:r>
      <w:r>
        <w:t>«машина»,</w:t>
      </w:r>
      <w:r>
        <w:rPr>
          <w:spacing w:val="1"/>
        </w:rPr>
        <w:t xml:space="preserve"> </w:t>
      </w:r>
      <w:r>
        <w:t>характеризует</w:t>
      </w:r>
      <w:r>
        <w:rPr>
          <w:spacing w:val="1"/>
        </w:rPr>
        <w:t xml:space="preserve"> </w:t>
      </w:r>
      <w:r>
        <w:t>технологические</w:t>
      </w:r>
      <w:r>
        <w:rPr>
          <w:spacing w:val="1"/>
        </w:rPr>
        <w:t xml:space="preserve"> </w:t>
      </w:r>
      <w:r>
        <w:t>системы,</w:t>
      </w:r>
      <w:r>
        <w:rPr>
          <w:spacing w:val="1"/>
        </w:rPr>
        <w:t xml:space="preserve"> </w:t>
      </w:r>
      <w:r>
        <w:t>преобразующие</w:t>
      </w:r>
      <w:r>
        <w:rPr>
          <w:spacing w:val="1"/>
        </w:rPr>
        <w:t xml:space="preserve"> </w:t>
      </w:r>
      <w:r>
        <w:t>энергию</w:t>
      </w:r>
      <w:r>
        <w:rPr>
          <w:spacing w:val="-1"/>
        </w:rPr>
        <w:t xml:space="preserve"> </w:t>
      </w:r>
      <w:r>
        <w:t>в</w:t>
      </w:r>
      <w:r>
        <w:rPr>
          <w:spacing w:val="-2"/>
        </w:rPr>
        <w:t xml:space="preserve"> </w:t>
      </w:r>
      <w:r>
        <w:t>вид,</w:t>
      </w:r>
      <w:r>
        <w:rPr>
          <w:spacing w:val="-1"/>
        </w:rPr>
        <w:t xml:space="preserve"> </w:t>
      </w:r>
      <w:r>
        <w:t>необходимый</w:t>
      </w:r>
      <w:r>
        <w:rPr>
          <w:spacing w:val="4"/>
        </w:rPr>
        <w:t xml:space="preserve"> </w:t>
      </w:r>
      <w:r>
        <w:t>потребителю;</w:t>
      </w:r>
    </w:p>
    <w:p w:rsidR="00035341" w:rsidRDefault="007A4DC2" w:rsidP="00F64A30">
      <w:pPr>
        <w:pStyle w:val="a4"/>
        <w:numPr>
          <w:ilvl w:val="0"/>
          <w:numId w:val="62"/>
        </w:numPr>
        <w:tabs>
          <w:tab w:val="left" w:pos="1967"/>
        </w:tabs>
        <w:ind w:right="852" w:firstLine="283"/>
        <w:jc w:val="both"/>
        <w:rPr>
          <w:rFonts w:ascii="Symbol" w:hAnsi="Symbol"/>
        </w:rPr>
      </w:pPr>
      <w:r>
        <w:t>объясняет сущность управления в технологических системах, характеризует автоматические</w:t>
      </w:r>
      <w:r>
        <w:rPr>
          <w:spacing w:val="-52"/>
        </w:rPr>
        <w:t xml:space="preserve"> </w:t>
      </w:r>
      <w:r>
        <w:t>и</w:t>
      </w:r>
      <w:r>
        <w:rPr>
          <w:spacing w:val="2"/>
        </w:rPr>
        <w:t xml:space="preserve"> </w:t>
      </w:r>
      <w:r>
        <w:t>саморегулируемые</w:t>
      </w:r>
      <w:r>
        <w:rPr>
          <w:spacing w:val="-5"/>
        </w:rPr>
        <w:t xml:space="preserve"> </w:t>
      </w:r>
      <w:r>
        <w:t>системы;</w:t>
      </w:r>
    </w:p>
    <w:p w:rsidR="00035341" w:rsidRDefault="007A4DC2" w:rsidP="00F64A30">
      <w:pPr>
        <w:pStyle w:val="a4"/>
        <w:numPr>
          <w:ilvl w:val="0"/>
          <w:numId w:val="62"/>
        </w:numPr>
        <w:tabs>
          <w:tab w:val="left" w:pos="1967"/>
        </w:tabs>
        <w:ind w:right="850" w:firstLine="283"/>
        <w:jc w:val="both"/>
        <w:rPr>
          <w:rFonts w:ascii="Symbol" w:hAnsi="Symbol"/>
        </w:rPr>
      </w:pPr>
      <w:r>
        <w:t>осуществляет</w:t>
      </w:r>
      <w:r>
        <w:rPr>
          <w:spacing w:val="1"/>
        </w:rPr>
        <w:t xml:space="preserve"> </w:t>
      </w:r>
      <w:r>
        <w:t>сборку</w:t>
      </w:r>
      <w:r>
        <w:rPr>
          <w:spacing w:val="1"/>
        </w:rPr>
        <w:t xml:space="preserve"> </w:t>
      </w:r>
      <w:r>
        <w:t>электрических</w:t>
      </w:r>
      <w:r>
        <w:rPr>
          <w:spacing w:val="1"/>
        </w:rPr>
        <w:t xml:space="preserve"> </w:t>
      </w:r>
      <w:r>
        <w:t>цепей</w:t>
      </w:r>
      <w:r>
        <w:rPr>
          <w:spacing w:val="1"/>
        </w:rPr>
        <w:t xml:space="preserve"> </w:t>
      </w:r>
      <w:r>
        <w:t>по</w:t>
      </w:r>
      <w:r>
        <w:rPr>
          <w:spacing w:val="1"/>
        </w:rPr>
        <w:t xml:space="preserve"> </w:t>
      </w:r>
      <w:r>
        <w:t>электрической</w:t>
      </w:r>
      <w:r>
        <w:rPr>
          <w:spacing w:val="1"/>
        </w:rPr>
        <w:t xml:space="preserve"> </w:t>
      </w:r>
      <w:r>
        <w:t>схеме,</w:t>
      </w:r>
      <w:r>
        <w:rPr>
          <w:spacing w:val="1"/>
        </w:rPr>
        <w:t xml:space="preserve"> </w:t>
      </w:r>
      <w:r>
        <w:t>проводит</w:t>
      </w:r>
      <w:r>
        <w:rPr>
          <w:spacing w:val="1"/>
        </w:rPr>
        <w:t xml:space="preserve"> </w:t>
      </w:r>
      <w:r>
        <w:t>анализ</w:t>
      </w:r>
      <w:r>
        <w:rPr>
          <w:spacing w:val="1"/>
        </w:rPr>
        <w:t xml:space="preserve"> </w:t>
      </w:r>
      <w:r>
        <w:t>неполадок</w:t>
      </w:r>
      <w:r>
        <w:rPr>
          <w:spacing w:val="-1"/>
        </w:rPr>
        <w:t xml:space="preserve"> </w:t>
      </w:r>
      <w:r>
        <w:t>электрической</w:t>
      </w:r>
      <w:r>
        <w:rPr>
          <w:spacing w:val="3"/>
        </w:rPr>
        <w:t xml:space="preserve"> </w:t>
      </w:r>
      <w:r>
        <w:t>цепи;</w:t>
      </w:r>
    </w:p>
    <w:p w:rsidR="00035341" w:rsidRDefault="007A4DC2" w:rsidP="00F64A30">
      <w:pPr>
        <w:pStyle w:val="a4"/>
        <w:numPr>
          <w:ilvl w:val="0"/>
          <w:numId w:val="62"/>
        </w:numPr>
        <w:tabs>
          <w:tab w:val="left" w:pos="1967"/>
        </w:tabs>
        <w:ind w:right="863" w:firstLine="283"/>
        <w:jc w:val="both"/>
        <w:rPr>
          <w:rFonts w:ascii="Symbol" w:hAnsi="Symbol"/>
        </w:rPr>
      </w:pPr>
      <w:r>
        <w:t>осуществляет модификацию заданной электрической цепи в соответствии с поставленной</w:t>
      </w:r>
      <w:r>
        <w:rPr>
          <w:spacing w:val="1"/>
        </w:rPr>
        <w:t xml:space="preserve"> </w:t>
      </w:r>
      <w:r>
        <w:t>задачей,</w:t>
      </w:r>
      <w:r>
        <w:rPr>
          <w:spacing w:val="2"/>
        </w:rPr>
        <w:t xml:space="preserve"> </w:t>
      </w:r>
      <w:r>
        <w:t>конструирование</w:t>
      </w:r>
      <w:r>
        <w:rPr>
          <w:spacing w:val="-7"/>
        </w:rPr>
        <w:t xml:space="preserve"> </w:t>
      </w:r>
      <w:r>
        <w:t>электрических цепей</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поставленной</w:t>
      </w:r>
      <w:r>
        <w:rPr>
          <w:spacing w:val="1"/>
        </w:rPr>
        <w:t xml:space="preserve"> </w:t>
      </w:r>
      <w:r>
        <w:t>задачей;</w:t>
      </w:r>
    </w:p>
    <w:p w:rsidR="00035341" w:rsidRDefault="007A4DC2" w:rsidP="00F64A30">
      <w:pPr>
        <w:pStyle w:val="a4"/>
        <w:numPr>
          <w:ilvl w:val="0"/>
          <w:numId w:val="62"/>
        </w:numPr>
        <w:tabs>
          <w:tab w:val="left" w:pos="1967"/>
        </w:tabs>
        <w:ind w:right="853" w:firstLine="283"/>
        <w:jc w:val="both"/>
        <w:rPr>
          <w:rFonts w:ascii="Symbol" w:hAnsi="Symbol"/>
        </w:rPr>
      </w:pPr>
      <w:r>
        <w:t>выполняет базовые операции редактора компьютерного трехмерного проектирования (на</w:t>
      </w:r>
      <w:r>
        <w:rPr>
          <w:spacing w:val="1"/>
        </w:rPr>
        <w:t xml:space="preserve"> </w:t>
      </w:r>
      <w:r>
        <w:t>выбор</w:t>
      </w:r>
      <w:r>
        <w:rPr>
          <w:spacing w:val="1"/>
        </w:rPr>
        <w:t xml:space="preserve"> </w:t>
      </w:r>
      <w:r>
        <w:t>образовательной</w:t>
      </w:r>
      <w:r>
        <w:rPr>
          <w:spacing w:val="3"/>
        </w:rPr>
        <w:t xml:space="preserve"> </w:t>
      </w:r>
      <w:r>
        <w:t>организации);</w:t>
      </w:r>
    </w:p>
    <w:p w:rsidR="00035341" w:rsidRDefault="007A4DC2" w:rsidP="00F64A30">
      <w:pPr>
        <w:pStyle w:val="a4"/>
        <w:numPr>
          <w:ilvl w:val="0"/>
          <w:numId w:val="62"/>
        </w:numPr>
        <w:tabs>
          <w:tab w:val="left" w:pos="1967"/>
        </w:tabs>
        <w:spacing w:line="265" w:lineRule="exact"/>
        <w:ind w:left="1966"/>
        <w:jc w:val="both"/>
        <w:rPr>
          <w:rFonts w:ascii="Symbol" w:hAnsi="Symbol"/>
        </w:rPr>
      </w:pPr>
      <w:r>
        <w:t>конструирует</w:t>
      </w:r>
      <w:r>
        <w:rPr>
          <w:spacing w:val="-2"/>
        </w:rPr>
        <w:t xml:space="preserve"> </w:t>
      </w:r>
      <w:r>
        <w:t>простые</w:t>
      </w:r>
      <w:r>
        <w:rPr>
          <w:spacing w:val="-8"/>
        </w:rPr>
        <w:t xml:space="preserve"> </w:t>
      </w:r>
      <w:r>
        <w:t>системы с</w:t>
      </w:r>
      <w:r>
        <w:rPr>
          <w:spacing w:val="-3"/>
        </w:rPr>
        <w:t xml:space="preserve"> </w:t>
      </w:r>
      <w:r>
        <w:t>обратной связью</w:t>
      </w:r>
      <w:r>
        <w:rPr>
          <w:spacing w:val="-2"/>
        </w:rPr>
        <w:t xml:space="preserve"> </w:t>
      </w:r>
      <w:r>
        <w:t>на</w:t>
      </w:r>
      <w:r>
        <w:rPr>
          <w:spacing w:val="-3"/>
        </w:rPr>
        <w:t xml:space="preserve"> </w:t>
      </w:r>
      <w:r>
        <w:t>основе</w:t>
      </w:r>
      <w:r>
        <w:rPr>
          <w:spacing w:val="-7"/>
        </w:rPr>
        <w:t xml:space="preserve"> </w:t>
      </w:r>
      <w:r>
        <w:t>технических</w:t>
      </w:r>
      <w:r>
        <w:rPr>
          <w:spacing w:val="-1"/>
        </w:rPr>
        <w:t xml:space="preserve"> </w:t>
      </w:r>
      <w:r>
        <w:t>конструкторов;</w:t>
      </w:r>
    </w:p>
    <w:p w:rsidR="00035341" w:rsidRDefault="007A4DC2" w:rsidP="00F64A30">
      <w:pPr>
        <w:pStyle w:val="a4"/>
        <w:numPr>
          <w:ilvl w:val="0"/>
          <w:numId w:val="62"/>
        </w:numPr>
        <w:tabs>
          <w:tab w:val="left" w:pos="1967"/>
        </w:tabs>
        <w:spacing w:line="269" w:lineRule="exact"/>
        <w:ind w:left="1966"/>
        <w:jc w:val="both"/>
        <w:rPr>
          <w:rFonts w:ascii="Symbol" w:hAnsi="Symbol"/>
        </w:rPr>
      </w:pPr>
      <w:r>
        <w:t>следует</w:t>
      </w:r>
      <w:r>
        <w:rPr>
          <w:spacing w:val="-3"/>
        </w:rPr>
        <w:t xml:space="preserve"> </w:t>
      </w:r>
      <w:r>
        <w:t>технологии,</w:t>
      </w:r>
      <w:r>
        <w:rPr>
          <w:spacing w:val="-4"/>
        </w:rPr>
        <w:t xml:space="preserve"> </w:t>
      </w:r>
      <w:r>
        <w:t>в</w:t>
      </w:r>
      <w:r>
        <w:rPr>
          <w:spacing w:val="-1"/>
        </w:rPr>
        <w:t xml:space="preserve"> </w:t>
      </w:r>
      <w:r>
        <w:t>том</w:t>
      </w:r>
      <w:r>
        <w:rPr>
          <w:spacing w:val="-2"/>
        </w:rPr>
        <w:t xml:space="preserve"> </w:t>
      </w:r>
      <w:r>
        <w:t>числе, в</w:t>
      </w:r>
      <w:r>
        <w:rPr>
          <w:spacing w:val="-4"/>
        </w:rPr>
        <w:t xml:space="preserve"> </w:t>
      </w:r>
      <w:r>
        <w:t>процессе</w:t>
      </w:r>
      <w:r>
        <w:rPr>
          <w:spacing w:val="-8"/>
        </w:rPr>
        <w:t xml:space="preserve"> </w:t>
      </w:r>
      <w:r>
        <w:t>изготовления</w:t>
      </w:r>
      <w:r>
        <w:rPr>
          <w:spacing w:val="-3"/>
        </w:rPr>
        <w:t xml:space="preserve"> </w:t>
      </w:r>
      <w:r>
        <w:t>субъективно</w:t>
      </w:r>
      <w:r>
        <w:rPr>
          <w:spacing w:val="-6"/>
        </w:rPr>
        <w:t xml:space="preserve"> </w:t>
      </w:r>
      <w:r>
        <w:t>нового</w:t>
      </w:r>
      <w:r>
        <w:rPr>
          <w:spacing w:val="-6"/>
        </w:rPr>
        <w:t xml:space="preserve"> </w:t>
      </w:r>
      <w:r>
        <w:t>продукта;</w:t>
      </w:r>
    </w:p>
    <w:p w:rsidR="00035341" w:rsidRDefault="007A4DC2" w:rsidP="00F64A30">
      <w:pPr>
        <w:pStyle w:val="a4"/>
        <w:numPr>
          <w:ilvl w:val="0"/>
          <w:numId w:val="62"/>
        </w:numPr>
        <w:tabs>
          <w:tab w:val="left" w:pos="1967"/>
        </w:tabs>
        <w:ind w:right="852" w:firstLine="283"/>
        <w:rPr>
          <w:rFonts w:ascii="Symbol" w:hAnsi="Symbol"/>
        </w:rPr>
      </w:pPr>
      <w:r>
        <w:t>получил</w:t>
      </w:r>
      <w:r>
        <w:rPr>
          <w:spacing w:val="37"/>
        </w:rPr>
        <w:t xml:space="preserve"> </w:t>
      </w:r>
      <w:r>
        <w:t>и</w:t>
      </w:r>
      <w:r>
        <w:rPr>
          <w:spacing w:val="39"/>
        </w:rPr>
        <w:t xml:space="preserve"> </w:t>
      </w:r>
      <w:r>
        <w:t>проанализировал</w:t>
      </w:r>
      <w:r>
        <w:rPr>
          <w:spacing w:val="38"/>
        </w:rPr>
        <w:t xml:space="preserve"> </w:t>
      </w:r>
      <w:r>
        <w:t>опыт</w:t>
      </w:r>
      <w:r>
        <w:rPr>
          <w:spacing w:val="37"/>
        </w:rPr>
        <w:t xml:space="preserve"> </w:t>
      </w:r>
      <w:r>
        <w:t>разработки</w:t>
      </w:r>
      <w:r>
        <w:rPr>
          <w:spacing w:val="39"/>
        </w:rPr>
        <w:t xml:space="preserve"> </w:t>
      </w:r>
      <w:r>
        <w:t>проекта</w:t>
      </w:r>
      <w:r>
        <w:rPr>
          <w:spacing w:val="39"/>
        </w:rPr>
        <w:t xml:space="preserve"> </w:t>
      </w:r>
      <w:r>
        <w:t>освещения</w:t>
      </w:r>
      <w:r>
        <w:rPr>
          <w:spacing w:val="37"/>
        </w:rPr>
        <w:t xml:space="preserve"> </w:t>
      </w:r>
      <w:r>
        <w:t>выбранного</w:t>
      </w:r>
      <w:r>
        <w:rPr>
          <w:spacing w:val="32"/>
        </w:rPr>
        <w:t xml:space="preserve"> </w:t>
      </w:r>
      <w:r>
        <w:t>помещения,</w:t>
      </w:r>
      <w:r>
        <w:rPr>
          <w:spacing w:val="-52"/>
        </w:rPr>
        <w:t xml:space="preserve"> </w:t>
      </w:r>
      <w:r>
        <w:t>включая отбор</w:t>
      </w:r>
      <w:r>
        <w:rPr>
          <w:spacing w:val="1"/>
        </w:rPr>
        <w:t xml:space="preserve"> </w:t>
      </w:r>
      <w:r>
        <w:t>конкретных</w:t>
      </w:r>
      <w:r>
        <w:rPr>
          <w:spacing w:val="1"/>
        </w:rPr>
        <w:t xml:space="preserve"> </w:t>
      </w:r>
      <w:r>
        <w:t>приборов,</w:t>
      </w:r>
      <w:r>
        <w:rPr>
          <w:spacing w:val="3"/>
        </w:rPr>
        <w:t xml:space="preserve"> </w:t>
      </w:r>
      <w:r>
        <w:t>составление</w:t>
      </w:r>
      <w:r>
        <w:rPr>
          <w:spacing w:val="-1"/>
        </w:rPr>
        <w:t xml:space="preserve"> </w:t>
      </w:r>
      <w:r>
        <w:t>схемы</w:t>
      </w:r>
      <w:r>
        <w:rPr>
          <w:spacing w:val="1"/>
        </w:rPr>
        <w:t xml:space="preserve"> </w:t>
      </w:r>
      <w:r>
        <w:t>электропроводки;</w:t>
      </w:r>
    </w:p>
    <w:p w:rsidR="00035341" w:rsidRDefault="007A4DC2" w:rsidP="00F64A30">
      <w:pPr>
        <w:pStyle w:val="a4"/>
        <w:numPr>
          <w:ilvl w:val="0"/>
          <w:numId w:val="62"/>
        </w:numPr>
        <w:tabs>
          <w:tab w:val="left" w:pos="1967"/>
        </w:tabs>
        <w:ind w:right="856" w:firstLine="283"/>
        <w:rPr>
          <w:rFonts w:ascii="Symbol" w:hAnsi="Symbol"/>
        </w:rPr>
      </w:pPr>
      <w:r>
        <w:t>получил</w:t>
      </w:r>
      <w:r>
        <w:rPr>
          <w:spacing w:val="11"/>
        </w:rPr>
        <w:t xml:space="preserve"> </w:t>
      </w:r>
      <w:r>
        <w:t>и</w:t>
      </w:r>
      <w:r>
        <w:rPr>
          <w:spacing w:val="13"/>
        </w:rPr>
        <w:t xml:space="preserve"> </w:t>
      </w:r>
      <w:r>
        <w:t>проанализировал</w:t>
      </w:r>
      <w:r>
        <w:rPr>
          <w:spacing w:val="11"/>
        </w:rPr>
        <w:t xml:space="preserve"> </w:t>
      </w:r>
      <w:r>
        <w:t>опыт</w:t>
      </w:r>
      <w:r>
        <w:rPr>
          <w:spacing w:val="11"/>
        </w:rPr>
        <w:t xml:space="preserve"> </w:t>
      </w:r>
      <w:r>
        <w:t>разработки</w:t>
      </w:r>
      <w:r>
        <w:rPr>
          <w:spacing w:val="13"/>
        </w:rPr>
        <w:t xml:space="preserve"> </w:t>
      </w:r>
      <w:r>
        <w:t>и</w:t>
      </w:r>
      <w:r>
        <w:rPr>
          <w:spacing w:val="13"/>
        </w:rPr>
        <w:t xml:space="preserve"> </w:t>
      </w:r>
      <w:r>
        <w:t>создания</w:t>
      </w:r>
      <w:r>
        <w:rPr>
          <w:spacing w:val="11"/>
        </w:rPr>
        <w:t xml:space="preserve"> </w:t>
      </w:r>
      <w:r>
        <w:t>изделия</w:t>
      </w:r>
      <w:r>
        <w:rPr>
          <w:spacing w:val="11"/>
        </w:rPr>
        <w:t xml:space="preserve"> </w:t>
      </w:r>
      <w:r>
        <w:t>средствами</w:t>
      </w:r>
      <w:r>
        <w:rPr>
          <w:spacing w:val="12"/>
        </w:rPr>
        <w:t xml:space="preserve"> </w:t>
      </w:r>
      <w:r>
        <w:t>учебного</w:t>
      </w:r>
      <w:r>
        <w:rPr>
          <w:spacing w:val="-52"/>
        </w:rPr>
        <w:t xml:space="preserve"> </w:t>
      </w:r>
      <w:r>
        <w:t>станка,</w:t>
      </w:r>
      <w:r>
        <w:rPr>
          <w:spacing w:val="3"/>
        </w:rPr>
        <w:t xml:space="preserve"> </w:t>
      </w:r>
      <w:r>
        <w:t>управляемого</w:t>
      </w:r>
      <w:r>
        <w:rPr>
          <w:spacing w:val="-4"/>
        </w:rPr>
        <w:t xml:space="preserve"> </w:t>
      </w:r>
      <w:r>
        <w:t>программой</w:t>
      </w:r>
      <w:r>
        <w:rPr>
          <w:spacing w:val="2"/>
        </w:rPr>
        <w:t xml:space="preserve"> </w:t>
      </w:r>
      <w:r>
        <w:t>компьютерного</w:t>
      </w:r>
      <w:r>
        <w:rPr>
          <w:spacing w:val="-3"/>
        </w:rPr>
        <w:t xml:space="preserve"> </w:t>
      </w:r>
      <w:r>
        <w:t>трехмерного</w:t>
      </w:r>
      <w:r>
        <w:rPr>
          <w:spacing w:val="-4"/>
        </w:rPr>
        <w:t xml:space="preserve"> </w:t>
      </w:r>
      <w:r>
        <w:t>проектирования;</w:t>
      </w:r>
    </w:p>
    <w:p w:rsidR="00035341" w:rsidRDefault="007A4DC2" w:rsidP="00F64A30">
      <w:pPr>
        <w:pStyle w:val="a4"/>
        <w:numPr>
          <w:ilvl w:val="0"/>
          <w:numId w:val="62"/>
        </w:numPr>
        <w:tabs>
          <w:tab w:val="left" w:pos="1967"/>
        </w:tabs>
        <w:ind w:right="857" w:firstLine="283"/>
        <w:rPr>
          <w:rFonts w:ascii="Symbol" w:hAnsi="Symbol"/>
        </w:rPr>
      </w:pPr>
      <w:r>
        <w:t>получил</w:t>
      </w:r>
      <w:r>
        <w:rPr>
          <w:spacing w:val="23"/>
        </w:rPr>
        <w:t xml:space="preserve"> </w:t>
      </w:r>
      <w:r>
        <w:t>и</w:t>
      </w:r>
      <w:r>
        <w:rPr>
          <w:spacing w:val="25"/>
        </w:rPr>
        <w:t xml:space="preserve"> </w:t>
      </w:r>
      <w:r>
        <w:t>проанализировал</w:t>
      </w:r>
      <w:r>
        <w:rPr>
          <w:spacing w:val="24"/>
        </w:rPr>
        <w:t xml:space="preserve"> </w:t>
      </w:r>
      <w:r>
        <w:t>опыт</w:t>
      </w:r>
      <w:r>
        <w:rPr>
          <w:spacing w:val="24"/>
        </w:rPr>
        <w:t xml:space="preserve"> </w:t>
      </w:r>
      <w:r>
        <w:t>оптимизации</w:t>
      </w:r>
      <w:r>
        <w:rPr>
          <w:spacing w:val="25"/>
        </w:rPr>
        <w:t xml:space="preserve"> </w:t>
      </w:r>
      <w:r>
        <w:t>заданного</w:t>
      </w:r>
      <w:r>
        <w:rPr>
          <w:spacing w:val="18"/>
        </w:rPr>
        <w:t xml:space="preserve"> </w:t>
      </w:r>
      <w:r>
        <w:t>способа</w:t>
      </w:r>
      <w:r>
        <w:rPr>
          <w:spacing w:val="27"/>
        </w:rPr>
        <w:t xml:space="preserve"> </w:t>
      </w:r>
      <w:r>
        <w:t>(технологии)</w:t>
      </w:r>
      <w:r>
        <w:rPr>
          <w:spacing w:val="22"/>
        </w:rPr>
        <w:t xml:space="preserve"> </w:t>
      </w:r>
      <w:r>
        <w:t>получения</w:t>
      </w:r>
      <w:r>
        <w:rPr>
          <w:spacing w:val="-52"/>
        </w:rPr>
        <w:t xml:space="preserve"> </w:t>
      </w:r>
      <w:r>
        <w:t>материального</w:t>
      </w:r>
      <w:r>
        <w:rPr>
          <w:spacing w:val="-5"/>
        </w:rPr>
        <w:t xml:space="preserve"> </w:t>
      </w:r>
      <w:r>
        <w:t>продукта</w:t>
      </w:r>
      <w:r>
        <w:rPr>
          <w:spacing w:val="2"/>
        </w:rPr>
        <w:t xml:space="preserve"> </w:t>
      </w:r>
      <w:r>
        <w:t>(на</w:t>
      </w:r>
      <w:r>
        <w:rPr>
          <w:spacing w:val="-2"/>
        </w:rPr>
        <w:t xml:space="preserve"> </w:t>
      </w:r>
      <w:r>
        <w:t>основании</w:t>
      </w:r>
      <w:r>
        <w:rPr>
          <w:spacing w:val="2"/>
        </w:rPr>
        <w:t xml:space="preserve"> </w:t>
      </w:r>
      <w:r>
        <w:t>собственной</w:t>
      </w:r>
      <w:r>
        <w:rPr>
          <w:spacing w:val="1"/>
        </w:rPr>
        <w:t xml:space="preserve"> </w:t>
      </w:r>
      <w:r>
        <w:t>практики</w:t>
      </w:r>
      <w:r>
        <w:rPr>
          <w:spacing w:val="-3"/>
        </w:rPr>
        <w:t xml:space="preserve"> </w:t>
      </w:r>
      <w:r>
        <w:t>использования</w:t>
      </w:r>
      <w:r>
        <w:rPr>
          <w:spacing w:val="-6"/>
        </w:rPr>
        <w:t xml:space="preserve"> </w:t>
      </w:r>
      <w:r>
        <w:t>этого</w:t>
      </w:r>
      <w:r>
        <w:rPr>
          <w:spacing w:val="-4"/>
        </w:rPr>
        <w:t xml:space="preserve"> </w:t>
      </w:r>
      <w:r>
        <w:t>способа).</w:t>
      </w:r>
    </w:p>
    <w:p w:rsidR="00035341" w:rsidRDefault="007A4DC2" w:rsidP="00F64A30">
      <w:pPr>
        <w:pStyle w:val="4"/>
        <w:numPr>
          <w:ilvl w:val="0"/>
          <w:numId w:val="58"/>
        </w:numPr>
        <w:tabs>
          <w:tab w:val="left" w:pos="1852"/>
        </w:tabs>
        <w:spacing w:line="251" w:lineRule="exact"/>
        <w:ind w:hanging="169"/>
      </w:pPr>
      <w:r>
        <w:t>класс</w:t>
      </w:r>
    </w:p>
    <w:p w:rsidR="00035341" w:rsidRDefault="007A4DC2">
      <w:pPr>
        <w:pStyle w:val="a3"/>
        <w:spacing w:line="251" w:lineRule="exact"/>
        <w:ind w:left="1683"/>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1"/>
        </w:rPr>
        <w:t xml:space="preserve"> </w:t>
      </w:r>
      <w:r>
        <w:t>обучающийся:</w:t>
      </w:r>
    </w:p>
    <w:p w:rsidR="00035341" w:rsidRDefault="007A4DC2" w:rsidP="00F64A30">
      <w:pPr>
        <w:pStyle w:val="a4"/>
        <w:numPr>
          <w:ilvl w:val="0"/>
          <w:numId w:val="62"/>
        </w:numPr>
        <w:tabs>
          <w:tab w:val="left" w:pos="1967"/>
        </w:tabs>
        <w:ind w:right="850" w:firstLine="283"/>
        <w:rPr>
          <w:rFonts w:ascii="Symbol" w:hAnsi="Symbol"/>
        </w:rPr>
      </w:pPr>
      <w:r>
        <w:t>называет</w:t>
      </w:r>
      <w:r>
        <w:rPr>
          <w:spacing w:val="26"/>
        </w:rPr>
        <w:t xml:space="preserve"> </w:t>
      </w:r>
      <w:r>
        <w:t>и</w:t>
      </w:r>
      <w:r>
        <w:rPr>
          <w:spacing w:val="28"/>
        </w:rPr>
        <w:t xml:space="preserve"> </w:t>
      </w:r>
      <w:r>
        <w:t>характеризует</w:t>
      </w:r>
      <w:r>
        <w:rPr>
          <w:spacing w:val="26"/>
        </w:rPr>
        <w:t xml:space="preserve"> </w:t>
      </w:r>
      <w:r>
        <w:t>актуальные</w:t>
      </w:r>
      <w:r>
        <w:rPr>
          <w:spacing w:val="21"/>
        </w:rPr>
        <w:t xml:space="preserve"> </w:t>
      </w:r>
      <w:r>
        <w:t>и</w:t>
      </w:r>
      <w:r>
        <w:rPr>
          <w:spacing w:val="28"/>
        </w:rPr>
        <w:t xml:space="preserve"> </w:t>
      </w:r>
      <w:r>
        <w:t>перспективные</w:t>
      </w:r>
      <w:r>
        <w:rPr>
          <w:spacing w:val="29"/>
        </w:rPr>
        <w:t xml:space="preserve"> </w:t>
      </w:r>
      <w:r>
        <w:t>технологии</w:t>
      </w:r>
      <w:r>
        <w:rPr>
          <w:spacing w:val="28"/>
        </w:rPr>
        <w:t xml:space="preserve"> </w:t>
      </w:r>
      <w:r>
        <w:t>обработки</w:t>
      </w:r>
      <w:r>
        <w:rPr>
          <w:spacing w:val="28"/>
        </w:rPr>
        <w:t xml:space="preserve"> </w:t>
      </w:r>
      <w:r>
        <w:t>материалов,</w:t>
      </w:r>
      <w:r>
        <w:rPr>
          <w:spacing w:val="-52"/>
        </w:rPr>
        <w:t xml:space="preserve"> </w:t>
      </w:r>
      <w:r>
        <w:t>технологии</w:t>
      </w:r>
      <w:r>
        <w:rPr>
          <w:spacing w:val="2"/>
        </w:rPr>
        <w:t xml:space="preserve"> </w:t>
      </w:r>
      <w:r>
        <w:t>получения</w:t>
      </w:r>
      <w:r>
        <w:rPr>
          <w:spacing w:val="1"/>
        </w:rPr>
        <w:t xml:space="preserve"> </w:t>
      </w:r>
      <w:r>
        <w:t>материалов</w:t>
      </w:r>
      <w:r>
        <w:rPr>
          <w:spacing w:val="2"/>
        </w:rPr>
        <w:t xml:space="preserve"> </w:t>
      </w:r>
      <w:r>
        <w:t>с заданными</w:t>
      </w:r>
      <w:r>
        <w:rPr>
          <w:spacing w:val="-1"/>
        </w:rPr>
        <w:t xml:space="preserve"> </w:t>
      </w:r>
      <w:r>
        <w:t>свойствами;</w:t>
      </w:r>
    </w:p>
    <w:p w:rsidR="00035341" w:rsidRDefault="00CC2E0A" w:rsidP="00F64A30">
      <w:pPr>
        <w:pStyle w:val="a4"/>
        <w:numPr>
          <w:ilvl w:val="0"/>
          <w:numId w:val="62"/>
        </w:numPr>
        <w:tabs>
          <w:tab w:val="left" w:pos="1967"/>
        </w:tabs>
        <w:spacing w:before="85"/>
        <w:ind w:right="854" w:firstLine="283"/>
        <w:jc w:val="both"/>
        <w:rPr>
          <w:rFonts w:ascii="Symbol" w:hAnsi="Symbol"/>
        </w:rPr>
      </w:pPr>
      <w:r>
        <w:t>х</w:t>
      </w:r>
      <w:r w:rsidR="007A4DC2">
        <w:t>арактеризует</w:t>
      </w:r>
      <w:r w:rsidR="007A4DC2">
        <w:rPr>
          <w:spacing w:val="1"/>
        </w:rPr>
        <w:t xml:space="preserve"> </w:t>
      </w:r>
      <w:r w:rsidR="007A4DC2">
        <w:t>современную</w:t>
      </w:r>
      <w:r w:rsidR="007A4DC2">
        <w:rPr>
          <w:spacing w:val="1"/>
        </w:rPr>
        <w:t xml:space="preserve"> </w:t>
      </w:r>
      <w:r w:rsidR="007A4DC2">
        <w:t>индустрию</w:t>
      </w:r>
      <w:r w:rsidR="007A4DC2">
        <w:rPr>
          <w:spacing w:val="1"/>
        </w:rPr>
        <w:t xml:space="preserve"> </w:t>
      </w:r>
      <w:r w:rsidR="007A4DC2">
        <w:t>питания,</w:t>
      </w:r>
      <w:r w:rsidR="007A4DC2">
        <w:rPr>
          <w:spacing w:val="1"/>
        </w:rPr>
        <w:t xml:space="preserve"> </w:t>
      </w:r>
      <w:r w:rsidR="007A4DC2">
        <w:t>в</w:t>
      </w:r>
      <w:r w:rsidR="007A4DC2">
        <w:rPr>
          <w:spacing w:val="1"/>
        </w:rPr>
        <w:t xml:space="preserve"> </w:t>
      </w:r>
      <w:r w:rsidR="007A4DC2">
        <w:t>том</w:t>
      </w:r>
      <w:r w:rsidR="007A4DC2">
        <w:rPr>
          <w:spacing w:val="1"/>
        </w:rPr>
        <w:t xml:space="preserve"> </w:t>
      </w:r>
      <w:r w:rsidR="007A4DC2">
        <w:t>числе</w:t>
      </w:r>
      <w:r w:rsidR="007A4DC2">
        <w:rPr>
          <w:spacing w:val="1"/>
        </w:rPr>
        <w:t xml:space="preserve"> </w:t>
      </w:r>
      <w:r w:rsidR="007A4DC2">
        <w:t>в</w:t>
      </w:r>
      <w:r w:rsidR="007A4DC2">
        <w:rPr>
          <w:spacing w:val="1"/>
        </w:rPr>
        <w:t xml:space="preserve"> </w:t>
      </w:r>
      <w:r w:rsidR="007A4DC2">
        <w:t>регионе</w:t>
      </w:r>
      <w:r w:rsidR="007A4DC2">
        <w:rPr>
          <w:spacing w:val="1"/>
        </w:rPr>
        <w:t xml:space="preserve"> </w:t>
      </w:r>
      <w:r w:rsidR="007A4DC2">
        <w:t>проживания,</w:t>
      </w:r>
      <w:r w:rsidR="007A4DC2">
        <w:rPr>
          <w:spacing w:val="1"/>
        </w:rPr>
        <w:t xml:space="preserve"> </w:t>
      </w:r>
      <w:r w:rsidR="007A4DC2">
        <w:t>и</w:t>
      </w:r>
      <w:r w:rsidR="007A4DC2">
        <w:rPr>
          <w:spacing w:val="1"/>
        </w:rPr>
        <w:t xml:space="preserve"> </w:t>
      </w:r>
      <w:r w:rsidR="007A4DC2">
        <w:t>перспективы</w:t>
      </w:r>
      <w:r w:rsidR="007A4DC2">
        <w:rPr>
          <w:spacing w:val="2"/>
        </w:rPr>
        <w:t xml:space="preserve"> </w:t>
      </w:r>
      <w:r w:rsidR="007A4DC2">
        <w:t>ее</w:t>
      </w:r>
      <w:r w:rsidR="007A4DC2">
        <w:rPr>
          <w:spacing w:val="-5"/>
        </w:rPr>
        <w:t xml:space="preserve"> </w:t>
      </w:r>
      <w:r w:rsidR="007A4DC2">
        <w:t>развития;</w:t>
      </w:r>
    </w:p>
    <w:p w:rsidR="00035341" w:rsidRDefault="007A4DC2" w:rsidP="00F64A30">
      <w:pPr>
        <w:pStyle w:val="a4"/>
        <w:numPr>
          <w:ilvl w:val="0"/>
          <w:numId w:val="62"/>
        </w:numPr>
        <w:tabs>
          <w:tab w:val="left" w:pos="1967"/>
        </w:tabs>
        <w:spacing w:line="269" w:lineRule="exact"/>
        <w:ind w:left="1966"/>
        <w:jc w:val="both"/>
        <w:rPr>
          <w:rFonts w:ascii="Symbol" w:hAnsi="Symbol"/>
        </w:rPr>
      </w:pPr>
      <w:r>
        <w:t>называет</w:t>
      </w:r>
      <w:r>
        <w:rPr>
          <w:spacing w:val="-2"/>
        </w:rPr>
        <w:t xml:space="preserve"> </w:t>
      </w:r>
      <w:r>
        <w:t>и</w:t>
      </w:r>
      <w:r>
        <w:rPr>
          <w:spacing w:val="-4"/>
        </w:rPr>
        <w:t xml:space="preserve"> </w:t>
      </w:r>
      <w:r>
        <w:t>характеризует</w:t>
      </w:r>
      <w:r>
        <w:rPr>
          <w:spacing w:val="-1"/>
        </w:rPr>
        <w:t xml:space="preserve"> </w:t>
      </w:r>
      <w:r>
        <w:t>актуальные</w:t>
      </w:r>
      <w:r>
        <w:rPr>
          <w:spacing w:val="-6"/>
        </w:rPr>
        <w:t xml:space="preserve"> </w:t>
      </w:r>
      <w:r>
        <w:t>и перспективные</w:t>
      </w:r>
      <w:r>
        <w:rPr>
          <w:spacing w:val="-6"/>
        </w:rPr>
        <w:t xml:space="preserve"> </w:t>
      </w:r>
      <w:r>
        <w:t>технологии транспорта;,</w:t>
      </w:r>
    </w:p>
    <w:p w:rsidR="00035341" w:rsidRDefault="007A4DC2" w:rsidP="00F64A30">
      <w:pPr>
        <w:pStyle w:val="a4"/>
        <w:numPr>
          <w:ilvl w:val="0"/>
          <w:numId w:val="62"/>
        </w:numPr>
        <w:tabs>
          <w:tab w:val="left" w:pos="1967"/>
        </w:tabs>
        <w:ind w:right="858" w:firstLine="283"/>
        <w:jc w:val="both"/>
        <w:rPr>
          <w:rFonts w:ascii="Symbol" w:hAnsi="Symbol"/>
        </w:rPr>
      </w:pPr>
      <w:r>
        <w:t>называет</w:t>
      </w:r>
      <w:r>
        <w:rPr>
          <w:spacing w:val="1"/>
        </w:rPr>
        <w:t xml:space="preserve"> </w:t>
      </w:r>
      <w:r>
        <w:t>характеристики</w:t>
      </w:r>
      <w:r>
        <w:rPr>
          <w:spacing w:val="1"/>
        </w:rPr>
        <w:t xml:space="preserve"> </w:t>
      </w:r>
      <w:r>
        <w:t>современного рынка</w:t>
      </w:r>
      <w:r>
        <w:rPr>
          <w:spacing w:val="1"/>
        </w:rPr>
        <w:t xml:space="preserve"> </w:t>
      </w:r>
      <w:r>
        <w:t>труда,</w:t>
      </w:r>
      <w:r>
        <w:rPr>
          <w:spacing w:val="1"/>
        </w:rPr>
        <w:t xml:space="preserve"> </w:t>
      </w:r>
      <w:r>
        <w:t>описывает</w:t>
      </w:r>
      <w:r>
        <w:rPr>
          <w:spacing w:val="1"/>
        </w:rPr>
        <w:t xml:space="preserve"> </w:t>
      </w:r>
      <w:r>
        <w:t>цикл жизни</w:t>
      </w:r>
      <w:r>
        <w:rPr>
          <w:spacing w:val="1"/>
        </w:rPr>
        <w:t xml:space="preserve"> </w:t>
      </w:r>
      <w:r>
        <w:t>профессии,</w:t>
      </w:r>
      <w:r>
        <w:rPr>
          <w:spacing w:val="1"/>
        </w:rPr>
        <w:t xml:space="preserve"> </w:t>
      </w:r>
      <w:r>
        <w:t>характеризует</w:t>
      </w:r>
      <w:r>
        <w:rPr>
          <w:spacing w:val="-2"/>
        </w:rPr>
        <w:t xml:space="preserve"> </w:t>
      </w:r>
      <w:r>
        <w:t>новые</w:t>
      </w:r>
      <w:r>
        <w:rPr>
          <w:spacing w:val="-7"/>
        </w:rPr>
        <w:t xml:space="preserve"> </w:t>
      </w:r>
      <w:r>
        <w:t>и</w:t>
      </w:r>
      <w:r>
        <w:rPr>
          <w:spacing w:val="1"/>
        </w:rPr>
        <w:t xml:space="preserve"> </w:t>
      </w:r>
      <w:r>
        <w:t>умирающие</w:t>
      </w:r>
      <w:r>
        <w:rPr>
          <w:spacing w:val="-7"/>
        </w:rPr>
        <w:t xml:space="preserve"> </w:t>
      </w:r>
      <w:r>
        <w:t>профессии,</w:t>
      </w:r>
      <w:r>
        <w:rPr>
          <w:spacing w:val="-3"/>
        </w:rPr>
        <w:t xml:space="preserve"> </w:t>
      </w:r>
      <w:r>
        <w:t>в том</w:t>
      </w:r>
      <w:r>
        <w:rPr>
          <w:spacing w:val="-1"/>
        </w:rPr>
        <w:t xml:space="preserve"> </w:t>
      </w:r>
      <w:r>
        <w:t>числе</w:t>
      </w:r>
      <w:r>
        <w:rPr>
          <w:spacing w:val="-7"/>
        </w:rPr>
        <w:t xml:space="preserve"> </w:t>
      </w:r>
      <w:r>
        <w:t>на</w:t>
      </w:r>
      <w:r>
        <w:rPr>
          <w:spacing w:val="-2"/>
        </w:rPr>
        <w:t xml:space="preserve"> </w:t>
      </w:r>
      <w:r>
        <w:t>предприятиях</w:t>
      </w:r>
      <w:r>
        <w:rPr>
          <w:spacing w:val="-6"/>
        </w:rPr>
        <w:t xml:space="preserve"> </w:t>
      </w:r>
      <w:r>
        <w:t>региона</w:t>
      </w:r>
      <w:r>
        <w:rPr>
          <w:spacing w:val="3"/>
        </w:rPr>
        <w:t xml:space="preserve"> </w:t>
      </w:r>
      <w:r>
        <w:t>проживания,</w:t>
      </w:r>
    </w:p>
    <w:p w:rsidR="00035341" w:rsidRDefault="007A4DC2" w:rsidP="00F64A30">
      <w:pPr>
        <w:pStyle w:val="a4"/>
        <w:numPr>
          <w:ilvl w:val="0"/>
          <w:numId w:val="62"/>
        </w:numPr>
        <w:tabs>
          <w:tab w:val="left" w:pos="1967"/>
        </w:tabs>
        <w:spacing w:before="1" w:line="269" w:lineRule="exact"/>
        <w:ind w:left="1966"/>
        <w:jc w:val="both"/>
        <w:rPr>
          <w:rFonts w:ascii="Symbol" w:hAnsi="Symbol"/>
        </w:rPr>
      </w:pPr>
      <w:r>
        <w:t>характеризует</w:t>
      </w:r>
      <w:r>
        <w:rPr>
          <w:spacing w:val="-2"/>
        </w:rPr>
        <w:t xml:space="preserve"> </w:t>
      </w:r>
      <w:r>
        <w:t>ситуацию</w:t>
      </w:r>
      <w:r>
        <w:rPr>
          <w:spacing w:val="-3"/>
        </w:rPr>
        <w:t xml:space="preserve"> </w:t>
      </w:r>
      <w:r>
        <w:t>на</w:t>
      </w:r>
      <w:r>
        <w:rPr>
          <w:spacing w:val="1"/>
        </w:rPr>
        <w:t xml:space="preserve"> </w:t>
      </w:r>
      <w:r>
        <w:t>региональном</w:t>
      </w:r>
      <w:r>
        <w:rPr>
          <w:spacing w:val="-2"/>
        </w:rPr>
        <w:t xml:space="preserve"> </w:t>
      </w:r>
      <w:r>
        <w:t>рынке</w:t>
      </w:r>
      <w:r>
        <w:rPr>
          <w:spacing w:val="-7"/>
        </w:rPr>
        <w:t xml:space="preserve"> </w:t>
      </w:r>
      <w:r>
        <w:t>труда,</w:t>
      </w:r>
      <w:r>
        <w:rPr>
          <w:spacing w:val="1"/>
        </w:rPr>
        <w:t xml:space="preserve"> </w:t>
      </w:r>
      <w:r>
        <w:t>называет</w:t>
      </w:r>
      <w:r>
        <w:rPr>
          <w:spacing w:val="-2"/>
        </w:rPr>
        <w:t xml:space="preserve"> </w:t>
      </w:r>
      <w:r>
        <w:t>тенденции её</w:t>
      </w:r>
      <w:r>
        <w:rPr>
          <w:spacing w:val="-8"/>
        </w:rPr>
        <w:t xml:space="preserve"> </w:t>
      </w:r>
      <w:r>
        <w:t>развития;</w:t>
      </w:r>
    </w:p>
    <w:p w:rsidR="00035341" w:rsidRDefault="007A4DC2" w:rsidP="00F64A30">
      <w:pPr>
        <w:pStyle w:val="a4"/>
        <w:numPr>
          <w:ilvl w:val="0"/>
          <w:numId w:val="62"/>
        </w:numPr>
        <w:tabs>
          <w:tab w:val="left" w:pos="1967"/>
        </w:tabs>
        <w:spacing w:line="269" w:lineRule="exact"/>
        <w:ind w:left="1966"/>
        <w:jc w:val="both"/>
        <w:rPr>
          <w:rFonts w:ascii="Symbol" w:hAnsi="Symbol"/>
        </w:rPr>
      </w:pPr>
      <w:r>
        <w:t>перечисляет</w:t>
      </w:r>
      <w:r>
        <w:rPr>
          <w:spacing w:val="-5"/>
        </w:rPr>
        <w:t xml:space="preserve"> </w:t>
      </w:r>
      <w:r>
        <w:t>и</w:t>
      </w:r>
      <w:r>
        <w:rPr>
          <w:spacing w:val="-4"/>
        </w:rPr>
        <w:t xml:space="preserve"> </w:t>
      </w:r>
      <w:r>
        <w:t>характеризует</w:t>
      </w:r>
      <w:r>
        <w:rPr>
          <w:spacing w:val="-5"/>
        </w:rPr>
        <w:t xml:space="preserve"> </w:t>
      </w:r>
      <w:r>
        <w:t>виды</w:t>
      </w:r>
      <w:r>
        <w:rPr>
          <w:spacing w:val="-4"/>
        </w:rPr>
        <w:t xml:space="preserve"> </w:t>
      </w:r>
      <w:r>
        <w:t>технической</w:t>
      </w:r>
      <w:r>
        <w:rPr>
          <w:spacing w:val="-3"/>
        </w:rPr>
        <w:t xml:space="preserve"> </w:t>
      </w:r>
      <w:r>
        <w:t>и</w:t>
      </w:r>
      <w:r>
        <w:rPr>
          <w:spacing w:val="-3"/>
        </w:rPr>
        <w:t xml:space="preserve"> </w:t>
      </w:r>
      <w:r>
        <w:t>технологической</w:t>
      </w:r>
      <w:r>
        <w:rPr>
          <w:spacing w:val="-3"/>
        </w:rPr>
        <w:t xml:space="preserve"> </w:t>
      </w:r>
      <w:r>
        <w:t>документации</w:t>
      </w:r>
    </w:p>
    <w:p w:rsidR="00035341" w:rsidRDefault="007A4DC2" w:rsidP="00F64A30">
      <w:pPr>
        <w:pStyle w:val="a4"/>
        <w:numPr>
          <w:ilvl w:val="0"/>
          <w:numId w:val="62"/>
        </w:numPr>
        <w:tabs>
          <w:tab w:val="left" w:pos="1967"/>
        </w:tabs>
        <w:ind w:right="848" w:firstLine="283"/>
        <w:jc w:val="both"/>
        <w:rPr>
          <w:rFonts w:ascii="Symbol" w:hAnsi="Symbol"/>
        </w:rPr>
      </w:pPr>
      <w:r>
        <w:t>характеризует</w:t>
      </w:r>
      <w:r>
        <w:rPr>
          <w:spacing w:val="1"/>
        </w:rPr>
        <w:t xml:space="preserve"> </w:t>
      </w:r>
      <w:r>
        <w:t>произвольно</w:t>
      </w:r>
      <w:r>
        <w:rPr>
          <w:spacing w:val="1"/>
        </w:rPr>
        <w:t xml:space="preserve"> </w:t>
      </w:r>
      <w:r>
        <w:t>заданный</w:t>
      </w:r>
      <w:r>
        <w:rPr>
          <w:spacing w:val="1"/>
        </w:rPr>
        <w:t xml:space="preserve"> </w:t>
      </w:r>
      <w:r>
        <w:t>материал</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деятельности,</w:t>
      </w:r>
      <w:r>
        <w:rPr>
          <w:spacing w:val="1"/>
        </w:rPr>
        <w:t xml:space="preserve"> </w:t>
      </w:r>
      <w:r>
        <w:t>называя</w:t>
      </w:r>
      <w:r>
        <w:rPr>
          <w:spacing w:val="1"/>
        </w:rPr>
        <w:t xml:space="preserve"> </w:t>
      </w:r>
      <w:r>
        <w:t>его</w:t>
      </w:r>
      <w:r>
        <w:rPr>
          <w:spacing w:val="1"/>
        </w:rPr>
        <w:t xml:space="preserve"> </w:t>
      </w:r>
      <w:r>
        <w:t>свойства</w:t>
      </w:r>
      <w:r>
        <w:rPr>
          <w:spacing w:val="1"/>
        </w:rPr>
        <w:t xml:space="preserve"> </w:t>
      </w:r>
      <w:r>
        <w:t>(внешний</w:t>
      </w:r>
      <w:r>
        <w:rPr>
          <w:spacing w:val="1"/>
        </w:rPr>
        <w:t xml:space="preserve"> </w:t>
      </w:r>
      <w:r>
        <w:t>вид,</w:t>
      </w:r>
      <w:r>
        <w:rPr>
          <w:spacing w:val="1"/>
        </w:rPr>
        <w:t xml:space="preserve"> </w:t>
      </w:r>
      <w:r>
        <w:t>механические,</w:t>
      </w:r>
      <w:r>
        <w:rPr>
          <w:spacing w:val="1"/>
        </w:rPr>
        <w:t xml:space="preserve"> </w:t>
      </w:r>
      <w:r>
        <w:t>электрические,</w:t>
      </w:r>
      <w:r>
        <w:rPr>
          <w:spacing w:val="1"/>
        </w:rPr>
        <w:t xml:space="preserve"> </w:t>
      </w:r>
      <w:r>
        <w:t>термические,</w:t>
      </w:r>
      <w:r>
        <w:rPr>
          <w:spacing w:val="1"/>
        </w:rPr>
        <w:t xml:space="preserve"> </w:t>
      </w:r>
      <w:r>
        <w:t>возможность</w:t>
      </w:r>
      <w:r>
        <w:rPr>
          <w:spacing w:val="1"/>
        </w:rPr>
        <w:t xml:space="preserve"> </w:t>
      </w:r>
      <w:r>
        <w:t>обработки),</w:t>
      </w:r>
      <w:r>
        <w:rPr>
          <w:spacing w:val="1"/>
        </w:rPr>
        <w:t xml:space="preserve"> </w:t>
      </w:r>
      <w:r>
        <w:t>экономические</w:t>
      </w:r>
      <w:r>
        <w:rPr>
          <w:spacing w:val="1"/>
        </w:rPr>
        <w:t xml:space="preserve"> </w:t>
      </w:r>
      <w:r>
        <w:t>характеристики,</w:t>
      </w:r>
      <w:r>
        <w:rPr>
          <w:spacing w:val="1"/>
        </w:rPr>
        <w:t xml:space="preserve"> </w:t>
      </w:r>
      <w:r>
        <w:t>экологичность</w:t>
      </w:r>
      <w:r>
        <w:rPr>
          <w:spacing w:val="1"/>
        </w:rPr>
        <w:t xml:space="preserve"> </w:t>
      </w:r>
      <w:r>
        <w:t>(с</w:t>
      </w:r>
      <w:r>
        <w:rPr>
          <w:spacing w:val="1"/>
        </w:rPr>
        <w:t xml:space="preserve"> </w:t>
      </w:r>
      <w:r>
        <w:t>использованием</w:t>
      </w:r>
      <w:r>
        <w:rPr>
          <w:spacing w:val="1"/>
        </w:rPr>
        <w:t xml:space="preserve"> </w:t>
      </w:r>
      <w:r>
        <w:t>произвольно</w:t>
      </w:r>
      <w:r>
        <w:rPr>
          <w:spacing w:val="-52"/>
        </w:rPr>
        <w:t xml:space="preserve"> </w:t>
      </w:r>
      <w:r>
        <w:t>избранных</w:t>
      </w:r>
      <w:r>
        <w:rPr>
          <w:spacing w:val="-3"/>
        </w:rPr>
        <w:t xml:space="preserve"> </w:t>
      </w:r>
      <w:r>
        <w:t>источников</w:t>
      </w:r>
      <w:r>
        <w:rPr>
          <w:spacing w:val="3"/>
        </w:rPr>
        <w:t xml:space="preserve"> </w:t>
      </w:r>
      <w:r>
        <w:t>информации),</w:t>
      </w:r>
    </w:p>
    <w:p w:rsidR="00035341" w:rsidRDefault="007A4DC2" w:rsidP="00F64A30">
      <w:pPr>
        <w:pStyle w:val="a4"/>
        <w:numPr>
          <w:ilvl w:val="0"/>
          <w:numId w:val="62"/>
        </w:numPr>
        <w:tabs>
          <w:tab w:val="left" w:pos="1967"/>
        </w:tabs>
        <w:spacing w:before="1" w:line="237" w:lineRule="auto"/>
        <w:ind w:right="853" w:firstLine="283"/>
        <w:jc w:val="both"/>
        <w:rPr>
          <w:rFonts w:ascii="Symbol" w:hAnsi="Symbol"/>
        </w:rPr>
      </w:pPr>
      <w:r>
        <w:lastRenderedPageBreak/>
        <w:t>объясняет</w:t>
      </w:r>
      <w:r>
        <w:rPr>
          <w:spacing w:val="1"/>
        </w:rPr>
        <w:t xml:space="preserve"> </w:t>
      </w:r>
      <w:r>
        <w:t>специфику</w:t>
      </w:r>
      <w:r>
        <w:rPr>
          <w:spacing w:val="1"/>
        </w:rPr>
        <w:t xml:space="preserve"> </w:t>
      </w:r>
      <w:r>
        <w:t>социальных</w:t>
      </w:r>
      <w:r>
        <w:rPr>
          <w:spacing w:val="1"/>
        </w:rPr>
        <w:t xml:space="preserve"> </w:t>
      </w:r>
      <w:r>
        <w:t>технологий,</w:t>
      </w:r>
      <w:r>
        <w:rPr>
          <w:spacing w:val="1"/>
        </w:rPr>
        <w:t xml:space="preserve"> </w:t>
      </w:r>
      <w:r>
        <w:t>пользуясь</w:t>
      </w:r>
      <w:r>
        <w:rPr>
          <w:spacing w:val="1"/>
        </w:rPr>
        <w:t xml:space="preserve"> </w:t>
      </w:r>
      <w:r>
        <w:t>произвольно</w:t>
      </w:r>
      <w:r>
        <w:rPr>
          <w:spacing w:val="1"/>
        </w:rPr>
        <w:t xml:space="preserve"> </w:t>
      </w:r>
      <w:r>
        <w:t>избранными</w:t>
      </w:r>
      <w:r>
        <w:rPr>
          <w:spacing w:val="1"/>
        </w:rPr>
        <w:t xml:space="preserve"> </w:t>
      </w:r>
      <w:r>
        <w:t>примерами, характеризует тенденции развития социальных технологий в 21 веке, характеризует</w:t>
      </w:r>
      <w:r>
        <w:rPr>
          <w:spacing w:val="1"/>
        </w:rPr>
        <w:t xml:space="preserve"> </w:t>
      </w:r>
      <w:r>
        <w:t>профессии,</w:t>
      </w:r>
      <w:r>
        <w:rPr>
          <w:spacing w:val="3"/>
        </w:rPr>
        <w:t xml:space="preserve"> </w:t>
      </w:r>
      <w:r>
        <w:t>связанные</w:t>
      </w:r>
      <w:r>
        <w:rPr>
          <w:spacing w:val="-4"/>
        </w:rPr>
        <w:t xml:space="preserve"> </w:t>
      </w:r>
      <w:r>
        <w:t>с</w:t>
      </w:r>
      <w:r>
        <w:rPr>
          <w:spacing w:val="-1"/>
        </w:rPr>
        <w:t xml:space="preserve"> </w:t>
      </w:r>
      <w:r>
        <w:t>реализацией</w:t>
      </w:r>
      <w:r>
        <w:rPr>
          <w:spacing w:val="3"/>
        </w:rPr>
        <w:t xml:space="preserve"> </w:t>
      </w:r>
      <w:r>
        <w:t>социальных</w:t>
      </w:r>
      <w:r>
        <w:rPr>
          <w:spacing w:val="1"/>
        </w:rPr>
        <w:t xml:space="preserve"> </w:t>
      </w:r>
      <w:r>
        <w:t>технологий,</w:t>
      </w:r>
    </w:p>
    <w:p w:rsidR="00035341" w:rsidRDefault="007A4DC2" w:rsidP="00F64A30">
      <w:pPr>
        <w:pStyle w:val="a4"/>
        <w:numPr>
          <w:ilvl w:val="0"/>
          <w:numId w:val="62"/>
        </w:numPr>
        <w:tabs>
          <w:tab w:val="left" w:pos="1967"/>
        </w:tabs>
        <w:spacing w:before="3" w:line="269" w:lineRule="exact"/>
        <w:ind w:left="1966"/>
        <w:rPr>
          <w:rFonts w:ascii="Symbol" w:hAnsi="Symbol"/>
        </w:rPr>
      </w:pPr>
      <w:r>
        <w:t>разъясняет</w:t>
      </w:r>
      <w:r>
        <w:rPr>
          <w:spacing w:val="-3"/>
        </w:rPr>
        <w:t xml:space="preserve"> </w:t>
      </w:r>
      <w:r>
        <w:t>функции</w:t>
      </w:r>
      <w:r>
        <w:rPr>
          <w:spacing w:val="-5"/>
        </w:rPr>
        <w:t xml:space="preserve"> </w:t>
      </w:r>
      <w:r>
        <w:t>модели</w:t>
      </w:r>
      <w:r>
        <w:rPr>
          <w:spacing w:val="1"/>
        </w:rPr>
        <w:t xml:space="preserve"> </w:t>
      </w:r>
      <w:r>
        <w:t>и</w:t>
      </w:r>
      <w:r>
        <w:rPr>
          <w:spacing w:val="-5"/>
        </w:rPr>
        <w:t xml:space="preserve"> </w:t>
      </w:r>
      <w:r>
        <w:t>принципы</w:t>
      </w:r>
      <w:r>
        <w:rPr>
          <w:spacing w:val="-5"/>
        </w:rPr>
        <w:t xml:space="preserve"> </w:t>
      </w:r>
      <w:r>
        <w:t>моделирования,</w:t>
      </w:r>
    </w:p>
    <w:p w:rsidR="00035341" w:rsidRDefault="007A4DC2" w:rsidP="00F64A30">
      <w:pPr>
        <w:pStyle w:val="a4"/>
        <w:numPr>
          <w:ilvl w:val="0"/>
          <w:numId w:val="62"/>
        </w:numPr>
        <w:tabs>
          <w:tab w:val="left" w:pos="1967"/>
        </w:tabs>
        <w:spacing w:line="269" w:lineRule="exact"/>
        <w:ind w:left="1966"/>
        <w:rPr>
          <w:rFonts w:ascii="Symbol" w:hAnsi="Symbol"/>
        </w:rPr>
      </w:pPr>
      <w:r>
        <w:t>создаёт</w:t>
      </w:r>
      <w:r>
        <w:rPr>
          <w:spacing w:val="-5"/>
        </w:rPr>
        <w:t xml:space="preserve"> </w:t>
      </w:r>
      <w:r>
        <w:t>модель,</w:t>
      </w:r>
      <w:r>
        <w:rPr>
          <w:spacing w:val="-1"/>
        </w:rPr>
        <w:t xml:space="preserve"> </w:t>
      </w:r>
      <w:r>
        <w:t>адекватную</w:t>
      </w:r>
      <w:r>
        <w:rPr>
          <w:spacing w:val="-6"/>
        </w:rPr>
        <w:t xml:space="preserve"> </w:t>
      </w:r>
      <w:r>
        <w:t>практической</w:t>
      </w:r>
      <w:r>
        <w:rPr>
          <w:spacing w:val="-2"/>
        </w:rPr>
        <w:t xml:space="preserve"> </w:t>
      </w:r>
      <w:r>
        <w:t>задаче,</w:t>
      </w:r>
    </w:p>
    <w:p w:rsidR="00035341" w:rsidRDefault="007A4DC2" w:rsidP="00F64A30">
      <w:pPr>
        <w:pStyle w:val="a4"/>
        <w:numPr>
          <w:ilvl w:val="0"/>
          <w:numId w:val="62"/>
        </w:numPr>
        <w:tabs>
          <w:tab w:val="left" w:pos="1967"/>
        </w:tabs>
        <w:spacing w:line="269" w:lineRule="exact"/>
        <w:ind w:left="1966"/>
        <w:rPr>
          <w:rFonts w:ascii="Symbol" w:hAnsi="Symbol"/>
        </w:rPr>
      </w:pPr>
      <w:r>
        <w:t>отбирает</w:t>
      </w:r>
      <w:r>
        <w:rPr>
          <w:spacing w:val="-2"/>
        </w:rPr>
        <w:t xml:space="preserve"> </w:t>
      </w:r>
      <w:r>
        <w:t>материал</w:t>
      </w:r>
      <w:r>
        <w:rPr>
          <w:spacing w:val="-4"/>
        </w:rPr>
        <w:t xml:space="preserve"> </w:t>
      </w:r>
      <w:r>
        <w:t>в</w:t>
      </w:r>
      <w:r>
        <w:rPr>
          <w:spacing w:val="1"/>
        </w:rPr>
        <w:t xml:space="preserve"> </w:t>
      </w:r>
      <w:r>
        <w:t>соответствии с</w:t>
      </w:r>
      <w:r>
        <w:rPr>
          <w:spacing w:val="-2"/>
        </w:rPr>
        <w:t xml:space="preserve"> </w:t>
      </w:r>
      <w:r>
        <w:t>техническим</w:t>
      </w:r>
      <w:r>
        <w:rPr>
          <w:spacing w:val="-1"/>
        </w:rPr>
        <w:t xml:space="preserve"> </w:t>
      </w:r>
      <w:r>
        <w:t>решением</w:t>
      </w:r>
      <w:r>
        <w:rPr>
          <w:spacing w:val="-1"/>
        </w:rPr>
        <w:t xml:space="preserve"> </w:t>
      </w:r>
      <w:r>
        <w:t>или</w:t>
      </w:r>
      <w:r>
        <w:rPr>
          <w:spacing w:val="-3"/>
        </w:rPr>
        <w:t xml:space="preserve"> </w:t>
      </w:r>
      <w:r>
        <w:t>по</w:t>
      </w:r>
      <w:r>
        <w:rPr>
          <w:spacing w:val="-4"/>
        </w:rPr>
        <w:t xml:space="preserve"> </w:t>
      </w:r>
      <w:r>
        <w:t>заданным</w:t>
      </w:r>
      <w:r>
        <w:rPr>
          <w:spacing w:val="-5"/>
        </w:rPr>
        <w:t xml:space="preserve"> </w:t>
      </w:r>
      <w:r>
        <w:t>критериям,</w:t>
      </w:r>
    </w:p>
    <w:p w:rsidR="00035341" w:rsidRDefault="007A4DC2" w:rsidP="00F64A30">
      <w:pPr>
        <w:pStyle w:val="a4"/>
        <w:numPr>
          <w:ilvl w:val="0"/>
          <w:numId w:val="62"/>
        </w:numPr>
        <w:tabs>
          <w:tab w:val="left" w:pos="1967"/>
        </w:tabs>
        <w:spacing w:line="269" w:lineRule="exact"/>
        <w:ind w:left="1966"/>
        <w:rPr>
          <w:rFonts w:ascii="Symbol" w:hAnsi="Symbol"/>
        </w:rPr>
      </w:pPr>
      <w:r>
        <w:t>составляет</w:t>
      </w:r>
      <w:r>
        <w:rPr>
          <w:spacing w:val="-2"/>
        </w:rPr>
        <w:t xml:space="preserve"> </w:t>
      </w:r>
      <w:r>
        <w:t>рацион</w:t>
      </w:r>
      <w:r>
        <w:rPr>
          <w:spacing w:val="-4"/>
        </w:rPr>
        <w:t xml:space="preserve"> </w:t>
      </w:r>
      <w:r>
        <w:t>питания,</w:t>
      </w:r>
      <w:r>
        <w:rPr>
          <w:spacing w:val="-8"/>
        </w:rPr>
        <w:t xml:space="preserve"> </w:t>
      </w:r>
      <w:r>
        <w:t>адекватный</w:t>
      </w:r>
      <w:r>
        <w:rPr>
          <w:spacing w:val="1"/>
        </w:rPr>
        <w:t xml:space="preserve"> </w:t>
      </w:r>
      <w:r>
        <w:t>ситуации,</w:t>
      </w:r>
    </w:p>
    <w:p w:rsidR="00035341" w:rsidRDefault="007A4DC2" w:rsidP="00F64A30">
      <w:pPr>
        <w:pStyle w:val="a4"/>
        <w:numPr>
          <w:ilvl w:val="0"/>
          <w:numId w:val="62"/>
        </w:numPr>
        <w:tabs>
          <w:tab w:val="left" w:pos="1967"/>
        </w:tabs>
        <w:spacing w:line="269" w:lineRule="exact"/>
        <w:ind w:left="1966"/>
        <w:rPr>
          <w:rFonts w:ascii="Symbol" w:hAnsi="Symbol"/>
        </w:rPr>
      </w:pPr>
      <w:r>
        <w:t>планирует</w:t>
      </w:r>
      <w:r>
        <w:rPr>
          <w:spacing w:val="-3"/>
        </w:rPr>
        <w:t xml:space="preserve"> </w:t>
      </w:r>
      <w:r>
        <w:t>продвижение</w:t>
      </w:r>
      <w:r>
        <w:rPr>
          <w:spacing w:val="-8"/>
        </w:rPr>
        <w:t xml:space="preserve"> </w:t>
      </w:r>
      <w:r>
        <w:t>продукта,</w:t>
      </w:r>
    </w:p>
    <w:p w:rsidR="00035341" w:rsidRDefault="007A4DC2" w:rsidP="00F64A30">
      <w:pPr>
        <w:pStyle w:val="a4"/>
        <w:numPr>
          <w:ilvl w:val="0"/>
          <w:numId w:val="62"/>
        </w:numPr>
        <w:tabs>
          <w:tab w:val="left" w:pos="1967"/>
        </w:tabs>
        <w:spacing w:line="269" w:lineRule="exact"/>
        <w:ind w:left="1966"/>
        <w:rPr>
          <w:rFonts w:ascii="Symbol" w:hAnsi="Symbol"/>
        </w:rPr>
      </w:pPr>
      <w:r>
        <w:t>регламентирует</w:t>
      </w:r>
      <w:r>
        <w:rPr>
          <w:spacing w:val="-5"/>
        </w:rPr>
        <w:t xml:space="preserve"> </w:t>
      </w:r>
      <w:r>
        <w:t>заданный</w:t>
      </w:r>
      <w:r>
        <w:rPr>
          <w:spacing w:val="-6"/>
        </w:rPr>
        <w:t xml:space="preserve"> </w:t>
      </w:r>
      <w:r>
        <w:t>процесс</w:t>
      </w:r>
      <w:r>
        <w:rPr>
          <w:spacing w:val="-5"/>
        </w:rPr>
        <w:t xml:space="preserve"> </w:t>
      </w:r>
      <w:r>
        <w:t>в</w:t>
      </w:r>
      <w:r>
        <w:rPr>
          <w:spacing w:val="-3"/>
        </w:rPr>
        <w:t xml:space="preserve"> </w:t>
      </w:r>
      <w:r>
        <w:t>заданной</w:t>
      </w:r>
      <w:r>
        <w:rPr>
          <w:spacing w:val="-6"/>
        </w:rPr>
        <w:t xml:space="preserve"> </w:t>
      </w:r>
      <w:r>
        <w:t>форме,</w:t>
      </w:r>
    </w:p>
    <w:p w:rsidR="00035341" w:rsidRDefault="007A4DC2" w:rsidP="00F64A30">
      <w:pPr>
        <w:pStyle w:val="a4"/>
        <w:numPr>
          <w:ilvl w:val="0"/>
          <w:numId w:val="62"/>
        </w:numPr>
        <w:tabs>
          <w:tab w:val="left" w:pos="1967"/>
        </w:tabs>
        <w:spacing w:line="269" w:lineRule="exact"/>
        <w:ind w:left="1966"/>
        <w:rPr>
          <w:rFonts w:ascii="Symbol" w:hAnsi="Symbol"/>
        </w:rPr>
      </w:pPr>
      <w:r>
        <w:t>проводит</w:t>
      </w:r>
      <w:r>
        <w:rPr>
          <w:spacing w:val="-2"/>
        </w:rPr>
        <w:t xml:space="preserve"> </w:t>
      </w:r>
      <w:r>
        <w:t>оценку</w:t>
      </w:r>
      <w:r>
        <w:rPr>
          <w:spacing w:val="-6"/>
        </w:rPr>
        <w:t xml:space="preserve"> </w:t>
      </w:r>
      <w:r>
        <w:t>и испытание</w:t>
      </w:r>
      <w:r>
        <w:rPr>
          <w:spacing w:val="-7"/>
        </w:rPr>
        <w:t xml:space="preserve"> </w:t>
      </w:r>
      <w:r>
        <w:t>полученного</w:t>
      </w:r>
      <w:r>
        <w:rPr>
          <w:spacing w:val="-6"/>
        </w:rPr>
        <w:t xml:space="preserve"> </w:t>
      </w:r>
      <w:r>
        <w:t>продукта,</w:t>
      </w:r>
    </w:p>
    <w:p w:rsidR="00035341" w:rsidRDefault="007A4DC2" w:rsidP="00F64A30">
      <w:pPr>
        <w:pStyle w:val="a4"/>
        <w:numPr>
          <w:ilvl w:val="0"/>
          <w:numId w:val="62"/>
        </w:numPr>
        <w:tabs>
          <w:tab w:val="left" w:pos="1967"/>
        </w:tabs>
        <w:ind w:right="847" w:firstLine="283"/>
        <w:jc w:val="both"/>
        <w:rPr>
          <w:rFonts w:ascii="Symbol" w:hAnsi="Symbol"/>
        </w:rPr>
      </w:pPr>
      <w:r>
        <w:t>описывает</w:t>
      </w:r>
      <w:r>
        <w:rPr>
          <w:spacing w:val="1"/>
        </w:rPr>
        <w:t xml:space="preserve"> </w:t>
      </w:r>
      <w:r>
        <w:t>технологическое</w:t>
      </w:r>
      <w:r>
        <w:rPr>
          <w:spacing w:val="1"/>
        </w:rPr>
        <w:t xml:space="preserve"> </w:t>
      </w:r>
      <w:r>
        <w:t>решение</w:t>
      </w:r>
      <w:r>
        <w:rPr>
          <w:spacing w:val="1"/>
        </w:rPr>
        <w:t xml:space="preserve"> </w:t>
      </w:r>
      <w:r>
        <w:t>с</w:t>
      </w:r>
      <w:r>
        <w:rPr>
          <w:spacing w:val="1"/>
        </w:rPr>
        <w:t xml:space="preserve"> </w:t>
      </w:r>
      <w:r>
        <w:t>помощью</w:t>
      </w:r>
      <w:r>
        <w:rPr>
          <w:spacing w:val="1"/>
        </w:rPr>
        <w:t xml:space="preserve"> </w:t>
      </w:r>
      <w:r>
        <w:t>текста,</w:t>
      </w:r>
      <w:r>
        <w:rPr>
          <w:spacing w:val="1"/>
        </w:rPr>
        <w:t xml:space="preserve"> </w:t>
      </w:r>
      <w:r>
        <w:t>рисунков,</w:t>
      </w:r>
      <w:r>
        <w:rPr>
          <w:spacing w:val="1"/>
        </w:rPr>
        <w:t xml:space="preserve"> </w:t>
      </w:r>
      <w:r>
        <w:t>графического</w:t>
      </w:r>
      <w:r>
        <w:rPr>
          <w:spacing w:val="1"/>
        </w:rPr>
        <w:t xml:space="preserve"> </w:t>
      </w:r>
      <w:r>
        <w:t>изображения,</w:t>
      </w:r>
    </w:p>
    <w:p w:rsidR="00035341" w:rsidRDefault="007A4DC2" w:rsidP="00F64A30">
      <w:pPr>
        <w:pStyle w:val="a4"/>
        <w:numPr>
          <w:ilvl w:val="0"/>
          <w:numId w:val="62"/>
        </w:numPr>
        <w:tabs>
          <w:tab w:val="left" w:pos="1967"/>
        </w:tabs>
        <w:spacing w:line="269" w:lineRule="exact"/>
        <w:ind w:left="1966"/>
        <w:jc w:val="both"/>
        <w:rPr>
          <w:rFonts w:ascii="Symbol" w:hAnsi="Symbol"/>
        </w:rPr>
      </w:pPr>
      <w:r>
        <w:t>получил</w:t>
      </w:r>
      <w:r>
        <w:rPr>
          <w:spacing w:val="-2"/>
        </w:rPr>
        <w:t xml:space="preserve"> </w:t>
      </w:r>
      <w:r>
        <w:t>и</w:t>
      </w:r>
      <w:r>
        <w:rPr>
          <w:spacing w:val="-1"/>
        </w:rPr>
        <w:t xml:space="preserve"> </w:t>
      </w:r>
      <w:r>
        <w:t>проанализировал</w:t>
      </w:r>
      <w:r>
        <w:rPr>
          <w:spacing w:val="-2"/>
        </w:rPr>
        <w:t xml:space="preserve"> </w:t>
      </w:r>
      <w:r>
        <w:t>опыт</w:t>
      </w:r>
      <w:r>
        <w:rPr>
          <w:spacing w:val="-7"/>
        </w:rPr>
        <w:t xml:space="preserve"> </w:t>
      </w:r>
      <w:r>
        <w:t>лабораторного</w:t>
      </w:r>
      <w:r>
        <w:rPr>
          <w:spacing w:val="-7"/>
        </w:rPr>
        <w:t xml:space="preserve"> </w:t>
      </w:r>
      <w:r>
        <w:t>исследования</w:t>
      </w:r>
      <w:r>
        <w:rPr>
          <w:spacing w:val="-7"/>
        </w:rPr>
        <w:t xml:space="preserve"> </w:t>
      </w:r>
      <w:r>
        <w:t>продуктов</w:t>
      </w:r>
      <w:r>
        <w:rPr>
          <w:spacing w:val="-1"/>
        </w:rPr>
        <w:t xml:space="preserve"> </w:t>
      </w:r>
      <w:r>
        <w:t>питания,</w:t>
      </w:r>
    </w:p>
    <w:p w:rsidR="00035341" w:rsidRDefault="007A4DC2" w:rsidP="00F64A30">
      <w:pPr>
        <w:pStyle w:val="a4"/>
        <w:numPr>
          <w:ilvl w:val="0"/>
          <w:numId w:val="62"/>
        </w:numPr>
        <w:tabs>
          <w:tab w:val="left" w:pos="1967"/>
        </w:tabs>
        <w:ind w:right="855" w:firstLine="283"/>
        <w:jc w:val="both"/>
        <w:rPr>
          <w:rFonts w:ascii="Symbol" w:hAnsi="Symbol"/>
        </w:rPr>
      </w:pPr>
      <w:r>
        <w:t>получил</w:t>
      </w:r>
      <w:r>
        <w:rPr>
          <w:spacing w:val="1"/>
        </w:rPr>
        <w:t xml:space="preserve"> </w:t>
      </w:r>
      <w:r>
        <w:t>и</w:t>
      </w:r>
      <w:r>
        <w:rPr>
          <w:spacing w:val="1"/>
        </w:rPr>
        <w:t xml:space="preserve"> </w:t>
      </w:r>
      <w:r>
        <w:t>проанализировал</w:t>
      </w:r>
      <w:r>
        <w:rPr>
          <w:spacing w:val="1"/>
        </w:rPr>
        <w:t xml:space="preserve"> </w:t>
      </w:r>
      <w:r>
        <w:t>опыт</w:t>
      </w:r>
      <w:r>
        <w:rPr>
          <w:spacing w:val="1"/>
        </w:rPr>
        <w:t xml:space="preserve"> </w:t>
      </w:r>
      <w:r>
        <w:t>разработки</w:t>
      </w:r>
      <w:r>
        <w:rPr>
          <w:spacing w:val="1"/>
        </w:rPr>
        <w:t xml:space="preserve"> </w:t>
      </w:r>
      <w:r>
        <w:t>организационного</w:t>
      </w:r>
      <w:r>
        <w:rPr>
          <w:spacing w:val="1"/>
        </w:rPr>
        <w:t xml:space="preserve"> </w:t>
      </w:r>
      <w:r>
        <w:t>проекта</w:t>
      </w:r>
      <w:r>
        <w:rPr>
          <w:spacing w:val="1"/>
        </w:rPr>
        <w:t xml:space="preserve"> </w:t>
      </w:r>
      <w:r>
        <w:t>и</w:t>
      </w:r>
      <w:r>
        <w:rPr>
          <w:spacing w:val="1"/>
        </w:rPr>
        <w:t xml:space="preserve"> </w:t>
      </w:r>
      <w:r>
        <w:t>решения</w:t>
      </w:r>
      <w:r>
        <w:rPr>
          <w:spacing w:val="-52"/>
        </w:rPr>
        <w:t xml:space="preserve"> </w:t>
      </w:r>
      <w:r>
        <w:t>логистических</w:t>
      </w:r>
      <w:r>
        <w:rPr>
          <w:spacing w:val="1"/>
        </w:rPr>
        <w:t xml:space="preserve"> </w:t>
      </w:r>
      <w:r>
        <w:t>задач,</w:t>
      </w:r>
    </w:p>
    <w:p w:rsidR="00035341" w:rsidRDefault="007A4DC2" w:rsidP="00F64A30">
      <w:pPr>
        <w:pStyle w:val="a4"/>
        <w:numPr>
          <w:ilvl w:val="0"/>
          <w:numId w:val="62"/>
        </w:numPr>
        <w:tabs>
          <w:tab w:val="left" w:pos="1967"/>
        </w:tabs>
        <w:ind w:right="850" w:firstLine="283"/>
        <w:jc w:val="both"/>
        <w:rPr>
          <w:rFonts w:ascii="Symbol" w:hAnsi="Symbol"/>
        </w:rPr>
      </w:pPr>
      <w:r>
        <w:t>получил и проанализировал опыт компьютерного моделирования / проведения виртуального</w:t>
      </w:r>
      <w:r>
        <w:rPr>
          <w:spacing w:val="-52"/>
        </w:rPr>
        <w:t xml:space="preserve"> </w:t>
      </w:r>
      <w:r>
        <w:t>эксперимента</w:t>
      </w:r>
      <w:r>
        <w:rPr>
          <w:spacing w:val="3"/>
        </w:rPr>
        <w:t xml:space="preserve"> </w:t>
      </w:r>
      <w:r>
        <w:t>по</w:t>
      </w:r>
      <w:r>
        <w:rPr>
          <w:spacing w:val="-4"/>
        </w:rPr>
        <w:t xml:space="preserve"> </w:t>
      </w:r>
      <w:r>
        <w:t>избранной</w:t>
      </w:r>
      <w:r>
        <w:rPr>
          <w:spacing w:val="2"/>
        </w:rPr>
        <w:t xml:space="preserve"> </w:t>
      </w:r>
      <w:r>
        <w:t>обучающимся</w:t>
      </w:r>
      <w:r>
        <w:rPr>
          <w:spacing w:val="1"/>
        </w:rPr>
        <w:t xml:space="preserve"> </w:t>
      </w:r>
      <w:r>
        <w:t>характеристике</w:t>
      </w:r>
      <w:r>
        <w:rPr>
          <w:spacing w:val="-6"/>
        </w:rPr>
        <w:t xml:space="preserve"> </w:t>
      </w:r>
      <w:r>
        <w:t>транспортного</w:t>
      </w:r>
      <w:r>
        <w:rPr>
          <w:spacing w:val="-4"/>
        </w:rPr>
        <w:t xml:space="preserve"> </w:t>
      </w:r>
      <w:r>
        <w:t>средства,</w:t>
      </w:r>
    </w:p>
    <w:p w:rsidR="00035341" w:rsidRDefault="007A4DC2" w:rsidP="00F64A30">
      <w:pPr>
        <w:pStyle w:val="a4"/>
        <w:numPr>
          <w:ilvl w:val="0"/>
          <w:numId w:val="62"/>
        </w:numPr>
        <w:tabs>
          <w:tab w:val="left" w:pos="1967"/>
        </w:tabs>
        <w:ind w:right="856" w:firstLine="283"/>
        <w:jc w:val="both"/>
        <w:rPr>
          <w:rFonts w:ascii="Symbol" w:hAnsi="Symbol"/>
        </w:rPr>
      </w:pPr>
      <w:r>
        <w:t>получил и проанализировал опыт выявления проблем транспортной логистики населённого</w:t>
      </w:r>
      <w:r>
        <w:rPr>
          <w:spacing w:val="1"/>
        </w:rPr>
        <w:t xml:space="preserve"> </w:t>
      </w:r>
      <w:r>
        <w:t>пункта</w:t>
      </w:r>
      <w:r>
        <w:rPr>
          <w:spacing w:val="3"/>
        </w:rPr>
        <w:t xml:space="preserve"> </w:t>
      </w:r>
      <w:r>
        <w:t>/</w:t>
      </w:r>
      <w:r>
        <w:rPr>
          <w:spacing w:val="-2"/>
        </w:rPr>
        <w:t xml:space="preserve"> </w:t>
      </w:r>
      <w:r>
        <w:t>трассы</w:t>
      </w:r>
      <w:r>
        <w:rPr>
          <w:spacing w:val="-2"/>
        </w:rPr>
        <w:t xml:space="preserve"> </w:t>
      </w:r>
      <w:r>
        <w:t>на</w:t>
      </w:r>
      <w:r>
        <w:rPr>
          <w:spacing w:val="5"/>
        </w:rPr>
        <w:t xml:space="preserve"> </w:t>
      </w:r>
      <w:r>
        <w:t>основе</w:t>
      </w:r>
      <w:r>
        <w:rPr>
          <w:spacing w:val="-6"/>
        </w:rPr>
        <w:t xml:space="preserve"> </w:t>
      </w:r>
      <w:r>
        <w:t>самостоятельно</w:t>
      </w:r>
      <w:r>
        <w:rPr>
          <w:spacing w:val="-3"/>
        </w:rPr>
        <w:t xml:space="preserve"> </w:t>
      </w:r>
      <w:r>
        <w:t>спланированного</w:t>
      </w:r>
      <w:r>
        <w:rPr>
          <w:spacing w:val="-3"/>
        </w:rPr>
        <w:t xml:space="preserve"> </w:t>
      </w:r>
      <w:r>
        <w:t>наблюдения,</w:t>
      </w:r>
    </w:p>
    <w:p w:rsidR="00035341" w:rsidRDefault="007A4DC2" w:rsidP="00F64A30">
      <w:pPr>
        <w:pStyle w:val="a4"/>
        <w:numPr>
          <w:ilvl w:val="0"/>
          <w:numId w:val="62"/>
        </w:numPr>
        <w:tabs>
          <w:tab w:val="left" w:pos="1967"/>
        </w:tabs>
        <w:spacing w:line="269" w:lineRule="exact"/>
        <w:ind w:left="1966"/>
        <w:jc w:val="both"/>
        <w:rPr>
          <w:rFonts w:ascii="Symbol" w:hAnsi="Symbol"/>
        </w:rPr>
      </w:pPr>
      <w:r>
        <w:t>получил</w:t>
      </w:r>
      <w:r>
        <w:rPr>
          <w:spacing w:val="-4"/>
        </w:rPr>
        <w:t xml:space="preserve"> </w:t>
      </w:r>
      <w:r>
        <w:t>и</w:t>
      </w:r>
      <w:r>
        <w:rPr>
          <w:spacing w:val="-2"/>
        </w:rPr>
        <w:t xml:space="preserve"> </w:t>
      </w:r>
      <w:r>
        <w:t>проанализировал</w:t>
      </w:r>
      <w:r>
        <w:rPr>
          <w:spacing w:val="-3"/>
        </w:rPr>
        <w:t xml:space="preserve"> </w:t>
      </w:r>
      <w:r>
        <w:t>опыт</w:t>
      </w:r>
      <w:r>
        <w:rPr>
          <w:spacing w:val="-3"/>
        </w:rPr>
        <w:t xml:space="preserve"> </w:t>
      </w:r>
      <w:r>
        <w:t>моделирования</w:t>
      </w:r>
      <w:r>
        <w:rPr>
          <w:spacing w:val="-4"/>
        </w:rPr>
        <w:t xml:space="preserve"> </w:t>
      </w:r>
      <w:r>
        <w:t>транспортных</w:t>
      </w:r>
      <w:r>
        <w:rPr>
          <w:spacing w:val="-7"/>
        </w:rPr>
        <w:t xml:space="preserve"> </w:t>
      </w:r>
      <w:r>
        <w:t>потоков,</w:t>
      </w:r>
    </w:p>
    <w:p w:rsidR="00035341" w:rsidRDefault="007A4DC2" w:rsidP="00F64A30">
      <w:pPr>
        <w:pStyle w:val="a4"/>
        <w:numPr>
          <w:ilvl w:val="0"/>
          <w:numId w:val="62"/>
        </w:numPr>
        <w:tabs>
          <w:tab w:val="left" w:pos="1967"/>
        </w:tabs>
        <w:spacing w:line="269" w:lineRule="exact"/>
        <w:ind w:left="1966"/>
        <w:jc w:val="both"/>
        <w:rPr>
          <w:rFonts w:ascii="Symbol" w:hAnsi="Symbol"/>
        </w:rPr>
      </w:pPr>
      <w:r>
        <w:t>получил</w:t>
      </w:r>
      <w:r>
        <w:rPr>
          <w:spacing w:val="-2"/>
        </w:rPr>
        <w:t xml:space="preserve"> </w:t>
      </w:r>
      <w:r>
        <w:t>опыт</w:t>
      </w:r>
      <w:r>
        <w:rPr>
          <w:spacing w:val="-1"/>
        </w:rPr>
        <w:t xml:space="preserve"> </w:t>
      </w:r>
      <w:r>
        <w:t>анализа</w:t>
      </w:r>
      <w:r>
        <w:rPr>
          <w:spacing w:val="-4"/>
        </w:rPr>
        <w:t xml:space="preserve"> </w:t>
      </w:r>
      <w:r>
        <w:t>объявлений,</w:t>
      </w:r>
      <w:r>
        <w:rPr>
          <w:spacing w:val="-4"/>
        </w:rPr>
        <w:t xml:space="preserve"> </w:t>
      </w:r>
      <w:r>
        <w:t>предлагающих</w:t>
      </w:r>
      <w:r>
        <w:rPr>
          <w:spacing w:val="-6"/>
        </w:rPr>
        <w:t xml:space="preserve"> </w:t>
      </w:r>
      <w:r>
        <w:t>работу</w:t>
      </w:r>
    </w:p>
    <w:p w:rsidR="00035341" w:rsidRDefault="007A4DC2" w:rsidP="00F64A30">
      <w:pPr>
        <w:pStyle w:val="a4"/>
        <w:numPr>
          <w:ilvl w:val="0"/>
          <w:numId w:val="62"/>
        </w:numPr>
        <w:tabs>
          <w:tab w:val="left" w:pos="2020"/>
        </w:tabs>
        <w:ind w:right="855" w:firstLine="283"/>
        <w:jc w:val="both"/>
        <w:rPr>
          <w:rFonts w:ascii="Symbol" w:hAnsi="Symbol"/>
        </w:rPr>
      </w:pPr>
      <w:r>
        <w:t>получил и проанализировал опыт проектирования и изготовления материального продукта</w:t>
      </w:r>
      <w:r>
        <w:rPr>
          <w:spacing w:val="1"/>
        </w:rPr>
        <w:t xml:space="preserve"> </w:t>
      </w:r>
      <w:r>
        <w:t>на</w:t>
      </w:r>
      <w:r>
        <w:rPr>
          <w:spacing w:val="1"/>
        </w:rPr>
        <w:t xml:space="preserve"> </w:t>
      </w:r>
      <w:r>
        <w:t>основе</w:t>
      </w:r>
      <w:r>
        <w:rPr>
          <w:spacing w:val="1"/>
        </w:rPr>
        <w:t xml:space="preserve"> </w:t>
      </w:r>
      <w:r>
        <w:t>технологической</w:t>
      </w:r>
      <w:r>
        <w:rPr>
          <w:spacing w:val="1"/>
        </w:rPr>
        <w:t xml:space="preserve"> </w:t>
      </w:r>
      <w:r>
        <w:t>документации</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и</w:t>
      </w:r>
      <w:r>
        <w:rPr>
          <w:spacing w:val="1"/>
        </w:rPr>
        <w:t xml:space="preserve"> </w:t>
      </w:r>
      <w:r>
        <w:t>сложных</w:t>
      </w:r>
      <w:r>
        <w:rPr>
          <w:spacing w:val="1"/>
        </w:rPr>
        <w:t xml:space="preserve"> </w:t>
      </w:r>
      <w:r>
        <w:t>(требующих</w:t>
      </w:r>
      <w:r>
        <w:rPr>
          <w:spacing w:val="1"/>
        </w:rPr>
        <w:t xml:space="preserve"> </w:t>
      </w:r>
      <w:r>
        <w:t>регулирования</w:t>
      </w:r>
      <w:r>
        <w:rPr>
          <w:spacing w:val="1"/>
        </w:rPr>
        <w:t xml:space="preserve"> </w:t>
      </w:r>
      <w:r>
        <w:t>/</w:t>
      </w:r>
      <w:r>
        <w:rPr>
          <w:spacing w:val="1"/>
        </w:rPr>
        <w:t xml:space="preserve"> </w:t>
      </w:r>
      <w:r>
        <w:t>настройки)</w:t>
      </w:r>
      <w:r>
        <w:rPr>
          <w:spacing w:val="1"/>
        </w:rPr>
        <w:t xml:space="preserve"> </w:t>
      </w:r>
      <w:r>
        <w:t>рабочих</w:t>
      </w:r>
      <w:r>
        <w:rPr>
          <w:spacing w:val="1"/>
        </w:rPr>
        <w:t xml:space="preserve"> </w:t>
      </w:r>
      <w:r>
        <w:t>инструментов</w:t>
      </w:r>
      <w:r>
        <w:rPr>
          <w:spacing w:val="1"/>
        </w:rPr>
        <w:t xml:space="preserve"> </w:t>
      </w:r>
      <w:r>
        <w:t>/</w:t>
      </w:r>
      <w:r>
        <w:rPr>
          <w:spacing w:val="1"/>
        </w:rPr>
        <w:t xml:space="preserve"> </w:t>
      </w:r>
      <w:r>
        <w:t>технологического</w:t>
      </w:r>
      <w:r>
        <w:rPr>
          <w:spacing w:val="1"/>
        </w:rPr>
        <w:t xml:space="preserve"> </w:t>
      </w:r>
      <w:r>
        <w:t>оборудования,</w:t>
      </w:r>
    </w:p>
    <w:p w:rsidR="00035341" w:rsidRDefault="007A4DC2" w:rsidP="00F64A30">
      <w:pPr>
        <w:pStyle w:val="a4"/>
        <w:numPr>
          <w:ilvl w:val="0"/>
          <w:numId w:val="62"/>
        </w:numPr>
        <w:tabs>
          <w:tab w:val="left" w:pos="1967"/>
        </w:tabs>
        <w:ind w:right="860" w:firstLine="283"/>
        <w:jc w:val="both"/>
        <w:rPr>
          <w:rFonts w:ascii="Symbol" w:hAnsi="Symbol"/>
        </w:rPr>
      </w:pPr>
      <w:r>
        <w:t>получил и проанализировал опыт создания информационного продукта и его встраивания в</w:t>
      </w:r>
      <w:r>
        <w:rPr>
          <w:spacing w:val="1"/>
        </w:rPr>
        <w:t xml:space="preserve"> </w:t>
      </w:r>
      <w:r>
        <w:t>заданную</w:t>
      </w:r>
      <w:r>
        <w:rPr>
          <w:spacing w:val="1"/>
        </w:rPr>
        <w:t xml:space="preserve"> </w:t>
      </w:r>
      <w:r>
        <w:t>оболочку,</w:t>
      </w:r>
    </w:p>
    <w:p w:rsidR="00035341" w:rsidRDefault="007A4DC2" w:rsidP="00F64A30">
      <w:pPr>
        <w:pStyle w:val="a4"/>
        <w:numPr>
          <w:ilvl w:val="0"/>
          <w:numId w:val="62"/>
        </w:numPr>
        <w:tabs>
          <w:tab w:val="left" w:pos="1967"/>
        </w:tabs>
        <w:spacing w:line="237" w:lineRule="auto"/>
        <w:ind w:right="863" w:firstLine="283"/>
        <w:jc w:val="both"/>
        <w:rPr>
          <w:rFonts w:ascii="Symbol" w:hAnsi="Symbol"/>
        </w:rPr>
      </w:pPr>
      <w:r>
        <w:t>получил и проанализировал опыт разработки (комбинирование, изменение параметров и</w:t>
      </w:r>
      <w:r>
        <w:rPr>
          <w:spacing w:val="1"/>
        </w:rPr>
        <w:t xml:space="preserve"> </w:t>
      </w:r>
      <w:r>
        <w:t>требований к ресурсам) технологии получения материального и информационного продукта</w:t>
      </w:r>
      <w:r>
        <w:rPr>
          <w:spacing w:val="1"/>
        </w:rPr>
        <w:t xml:space="preserve"> </w:t>
      </w:r>
      <w:r>
        <w:t>с</w:t>
      </w:r>
      <w:r>
        <w:rPr>
          <w:spacing w:val="1"/>
        </w:rPr>
        <w:t xml:space="preserve"> </w:t>
      </w:r>
      <w:r>
        <w:t>заданными</w:t>
      </w:r>
      <w:r>
        <w:rPr>
          <w:spacing w:val="2"/>
        </w:rPr>
        <w:t xml:space="preserve"> </w:t>
      </w:r>
      <w:r>
        <w:t>свойствами.</w:t>
      </w:r>
    </w:p>
    <w:p w:rsidR="00035341" w:rsidRDefault="007A4DC2" w:rsidP="00F64A30">
      <w:pPr>
        <w:pStyle w:val="4"/>
        <w:numPr>
          <w:ilvl w:val="3"/>
          <w:numId w:val="81"/>
        </w:numPr>
        <w:tabs>
          <w:tab w:val="left" w:pos="2231"/>
        </w:tabs>
        <w:spacing w:before="9"/>
        <w:ind w:left="2230" w:hanging="832"/>
        <w:jc w:val="both"/>
      </w:pPr>
      <w:r>
        <w:t>Физическая</w:t>
      </w:r>
      <w:r>
        <w:rPr>
          <w:spacing w:val="-4"/>
        </w:rPr>
        <w:t xml:space="preserve"> </w:t>
      </w:r>
      <w:r>
        <w:t>культура</w:t>
      </w:r>
    </w:p>
    <w:p w:rsidR="00035341" w:rsidRDefault="007A4DC2">
      <w:pPr>
        <w:spacing w:before="1" w:line="249" w:lineRule="exact"/>
        <w:ind w:left="1399"/>
        <w:jc w:val="both"/>
        <w:rPr>
          <w:b/>
        </w:rPr>
      </w:pPr>
      <w:r>
        <w:rPr>
          <w:b/>
        </w:rPr>
        <w:t>Предметные</w:t>
      </w:r>
      <w:r>
        <w:rPr>
          <w:b/>
          <w:spacing w:val="-3"/>
        </w:rPr>
        <w:t xml:space="preserve"> </w:t>
      </w:r>
      <w:r>
        <w:rPr>
          <w:b/>
        </w:rPr>
        <w:t>результаты</w:t>
      </w:r>
      <w:r>
        <w:rPr>
          <w:b/>
          <w:spacing w:val="-4"/>
        </w:rPr>
        <w:t xml:space="preserve"> </w:t>
      </w:r>
      <w:r>
        <w:rPr>
          <w:b/>
        </w:rPr>
        <w:t>освоения</w:t>
      </w:r>
      <w:r>
        <w:rPr>
          <w:b/>
          <w:spacing w:val="-5"/>
        </w:rPr>
        <w:t xml:space="preserve"> </w:t>
      </w:r>
      <w:r>
        <w:rPr>
          <w:b/>
        </w:rPr>
        <w:t>курса</w:t>
      </w:r>
      <w:r>
        <w:rPr>
          <w:b/>
          <w:spacing w:val="-5"/>
        </w:rPr>
        <w:t xml:space="preserve"> </w:t>
      </w:r>
      <w:r>
        <w:rPr>
          <w:b/>
        </w:rPr>
        <w:t>«Физическая культура»:</w:t>
      </w:r>
    </w:p>
    <w:p w:rsidR="00035341" w:rsidRDefault="007A4DC2" w:rsidP="00F64A30">
      <w:pPr>
        <w:pStyle w:val="a4"/>
        <w:numPr>
          <w:ilvl w:val="4"/>
          <w:numId w:val="81"/>
        </w:numPr>
        <w:tabs>
          <w:tab w:val="left" w:pos="1952"/>
        </w:tabs>
        <w:spacing w:line="242" w:lineRule="auto"/>
        <w:ind w:right="859" w:firstLine="283"/>
        <w:jc w:val="both"/>
      </w:pPr>
      <w:r>
        <w:t>понимание роли и значения физической культуры в формировании личностных качеств, 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035341" w:rsidRDefault="007A4DC2" w:rsidP="00F64A30">
      <w:pPr>
        <w:pStyle w:val="a4"/>
        <w:numPr>
          <w:ilvl w:val="4"/>
          <w:numId w:val="81"/>
        </w:numPr>
        <w:tabs>
          <w:tab w:val="left" w:pos="1924"/>
        </w:tabs>
        <w:ind w:right="849" w:firstLine="283"/>
        <w:jc w:val="both"/>
      </w:pPr>
      <w:r>
        <w:t>овладение системой знаний о физическом совершенствовании человека, создание основы для</w:t>
      </w:r>
      <w:r>
        <w:rPr>
          <w:spacing w:val="-52"/>
        </w:rPr>
        <w:t xml:space="preserve"> </w:t>
      </w:r>
      <w:r>
        <w:t>формирования интереса к расширению и углублению знаний по истории развития физической</w:t>
      </w:r>
      <w:r>
        <w:rPr>
          <w:spacing w:val="1"/>
        </w:rPr>
        <w:t xml:space="preserve"> </w:t>
      </w:r>
      <w:r>
        <w:t>культуры, спорта и олимпийского движения, освоение умений отбирать физические упражнения и</w:t>
      </w:r>
      <w:r>
        <w:rPr>
          <w:spacing w:val="1"/>
        </w:rPr>
        <w:t xml:space="preserve"> </w:t>
      </w:r>
      <w:r>
        <w:t>регулировать физические нагрузки для самостоятельных систематических занятий с различной</w:t>
      </w:r>
      <w:r>
        <w:rPr>
          <w:spacing w:val="1"/>
        </w:rPr>
        <w:t xml:space="preserve"> </w:t>
      </w:r>
      <w:r>
        <w:t>функциональной</w:t>
      </w:r>
      <w:r>
        <w:rPr>
          <w:spacing w:val="1"/>
        </w:rPr>
        <w:t xml:space="preserve"> </w:t>
      </w:r>
      <w:r>
        <w:t>направленностью</w:t>
      </w:r>
      <w:r>
        <w:rPr>
          <w:spacing w:val="1"/>
        </w:rPr>
        <w:t xml:space="preserve"> </w:t>
      </w:r>
      <w:r>
        <w:t>(оздоровительной,</w:t>
      </w:r>
      <w:r>
        <w:rPr>
          <w:spacing w:val="1"/>
        </w:rPr>
        <w:t xml:space="preserve"> </w:t>
      </w:r>
      <w:r>
        <w:t>тренировочной,</w:t>
      </w:r>
      <w:r>
        <w:rPr>
          <w:spacing w:val="1"/>
        </w:rPr>
        <w:t xml:space="preserve"> </w:t>
      </w:r>
      <w:r>
        <w:t>коррекционной,</w:t>
      </w:r>
      <w:r>
        <w:rPr>
          <w:spacing w:val="1"/>
        </w:rPr>
        <w:t xml:space="preserve"> </w:t>
      </w:r>
      <w:r>
        <w:t>рекреативной и лечебной) с учетом индивидуальных возможностей и особенностей организма,</w:t>
      </w:r>
      <w:r>
        <w:rPr>
          <w:spacing w:val="1"/>
        </w:rPr>
        <w:t xml:space="preserve"> </w:t>
      </w:r>
      <w:r>
        <w:t>планировать</w:t>
      </w:r>
      <w:r>
        <w:rPr>
          <w:spacing w:val="-5"/>
        </w:rPr>
        <w:t xml:space="preserve"> </w:t>
      </w:r>
      <w:r>
        <w:t>содержание</w:t>
      </w:r>
      <w:r>
        <w:rPr>
          <w:spacing w:val="-5"/>
        </w:rPr>
        <w:t xml:space="preserve"> </w:t>
      </w:r>
      <w:r>
        <w:t>этих</w:t>
      </w:r>
      <w:r>
        <w:rPr>
          <w:spacing w:val="-4"/>
        </w:rPr>
        <w:t xml:space="preserve"> </w:t>
      </w:r>
      <w:r>
        <w:t>занятий,</w:t>
      </w:r>
      <w:r>
        <w:rPr>
          <w:spacing w:val="-3"/>
        </w:rPr>
        <w:t xml:space="preserve"> </w:t>
      </w:r>
      <w:r>
        <w:t>включать</w:t>
      </w:r>
      <w:r>
        <w:rPr>
          <w:spacing w:val="-4"/>
        </w:rPr>
        <w:t xml:space="preserve"> </w:t>
      </w:r>
      <w:r>
        <w:t>их</w:t>
      </w:r>
      <w:r>
        <w:rPr>
          <w:spacing w:val="-4"/>
        </w:rPr>
        <w:t xml:space="preserve"> </w:t>
      </w:r>
      <w:r>
        <w:t>в</w:t>
      </w:r>
      <w:r>
        <w:rPr>
          <w:spacing w:val="-3"/>
        </w:rPr>
        <w:t xml:space="preserve"> </w:t>
      </w:r>
      <w:r>
        <w:t>режим учебного</w:t>
      </w:r>
      <w:r>
        <w:rPr>
          <w:spacing w:val="-4"/>
        </w:rPr>
        <w:t xml:space="preserve"> </w:t>
      </w:r>
      <w:r>
        <w:t>дня и</w:t>
      </w:r>
      <w:r>
        <w:rPr>
          <w:spacing w:val="2"/>
        </w:rPr>
        <w:t xml:space="preserve"> </w:t>
      </w:r>
      <w:r>
        <w:t>учебной</w:t>
      </w:r>
      <w:r>
        <w:rPr>
          <w:spacing w:val="2"/>
        </w:rPr>
        <w:t xml:space="preserve"> </w:t>
      </w:r>
      <w:r>
        <w:t>недели;</w:t>
      </w:r>
    </w:p>
    <w:p w:rsidR="00035341" w:rsidRDefault="007A4DC2" w:rsidP="00F64A30">
      <w:pPr>
        <w:pStyle w:val="a4"/>
        <w:numPr>
          <w:ilvl w:val="4"/>
          <w:numId w:val="81"/>
        </w:numPr>
        <w:tabs>
          <w:tab w:val="left" w:pos="1976"/>
        </w:tabs>
        <w:ind w:right="854" w:firstLine="283"/>
        <w:jc w:val="both"/>
      </w:pPr>
      <w:r>
        <w:t>приобретение опыта</w:t>
      </w:r>
      <w:r>
        <w:rPr>
          <w:spacing w:val="1"/>
        </w:rPr>
        <w:t xml:space="preserve"> </w:t>
      </w:r>
      <w:r>
        <w:t>организации самостоятельных систематических занятий физической</w:t>
      </w:r>
      <w:r>
        <w:rPr>
          <w:spacing w:val="1"/>
        </w:rPr>
        <w:t xml:space="preserve"> </w:t>
      </w:r>
      <w:r>
        <w:t>культурой с соблюдением правил техники безопасности и профилактики травматизма; освоение</w:t>
      </w:r>
      <w:r>
        <w:rPr>
          <w:spacing w:val="1"/>
        </w:rPr>
        <w:t xml:space="preserve"> </w:t>
      </w:r>
      <w:r>
        <w:t>умения</w:t>
      </w:r>
      <w:r>
        <w:rPr>
          <w:spacing w:val="4"/>
        </w:rPr>
        <w:t xml:space="preserve"> </w:t>
      </w:r>
      <w:r>
        <w:t>оказывать</w:t>
      </w:r>
      <w:r>
        <w:rPr>
          <w:spacing w:val="4"/>
        </w:rPr>
        <w:t xml:space="preserve"> </w:t>
      </w:r>
      <w:r>
        <w:t>первую</w:t>
      </w:r>
      <w:r>
        <w:rPr>
          <w:spacing w:val="7"/>
        </w:rPr>
        <w:t xml:space="preserve"> </w:t>
      </w:r>
      <w:r>
        <w:t>доврачебную</w:t>
      </w:r>
      <w:r>
        <w:rPr>
          <w:spacing w:val="3"/>
        </w:rPr>
        <w:t xml:space="preserve"> </w:t>
      </w:r>
      <w:r>
        <w:t>помощь</w:t>
      </w:r>
      <w:r>
        <w:rPr>
          <w:spacing w:val="4"/>
        </w:rPr>
        <w:t xml:space="preserve"> </w:t>
      </w:r>
      <w:r>
        <w:t>при</w:t>
      </w:r>
      <w:r>
        <w:rPr>
          <w:spacing w:val="2"/>
        </w:rPr>
        <w:t xml:space="preserve"> </w:t>
      </w:r>
      <w:r>
        <w:t>легких</w:t>
      </w:r>
      <w:r>
        <w:rPr>
          <w:spacing w:val="4"/>
        </w:rPr>
        <w:t xml:space="preserve"> </w:t>
      </w:r>
      <w:r>
        <w:t>травмах;</w:t>
      </w:r>
      <w:r>
        <w:rPr>
          <w:spacing w:val="5"/>
        </w:rPr>
        <w:t xml:space="preserve"> </w:t>
      </w:r>
      <w:r>
        <w:t>обогащение</w:t>
      </w:r>
      <w:r>
        <w:rPr>
          <w:spacing w:val="3"/>
        </w:rPr>
        <w:t xml:space="preserve"> </w:t>
      </w:r>
      <w:r>
        <w:t>опыта</w:t>
      </w:r>
    </w:p>
    <w:p w:rsidR="00035341" w:rsidRDefault="00CC2E0A">
      <w:pPr>
        <w:pStyle w:val="a3"/>
        <w:spacing w:before="66"/>
        <w:ind w:right="863"/>
        <w:jc w:val="both"/>
      </w:pPr>
      <w:r>
        <w:t>с</w:t>
      </w:r>
      <w:r w:rsidR="007A4DC2">
        <w:t>овместной</w:t>
      </w:r>
      <w:r w:rsidR="007A4DC2">
        <w:rPr>
          <w:spacing w:val="1"/>
        </w:rPr>
        <w:t xml:space="preserve"> </w:t>
      </w:r>
      <w:r w:rsidR="007A4DC2">
        <w:t>деятельности</w:t>
      </w:r>
      <w:r w:rsidR="007A4DC2">
        <w:rPr>
          <w:spacing w:val="1"/>
        </w:rPr>
        <w:t xml:space="preserve"> </w:t>
      </w:r>
      <w:r w:rsidR="007A4DC2">
        <w:t>в</w:t>
      </w:r>
      <w:r w:rsidR="007A4DC2">
        <w:rPr>
          <w:spacing w:val="1"/>
        </w:rPr>
        <w:t xml:space="preserve"> </w:t>
      </w:r>
      <w:r w:rsidR="007A4DC2">
        <w:t>организации</w:t>
      </w:r>
      <w:r w:rsidR="007A4DC2">
        <w:rPr>
          <w:spacing w:val="1"/>
        </w:rPr>
        <w:t xml:space="preserve"> </w:t>
      </w:r>
      <w:r w:rsidR="007A4DC2">
        <w:t>и</w:t>
      </w:r>
      <w:r w:rsidR="007A4DC2">
        <w:rPr>
          <w:spacing w:val="1"/>
        </w:rPr>
        <w:t xml:space="preserve"> </w:t>
      </w:r>
      <w:r w:rsidR="007A4DC2">
        <w:t>проведении</w:t>
      </w:r>
      <w:r w:rsidR="007A4DC2">
        <w:rPr>
          <w:spacing w:val="1"/>
        </w:rPr>
        <w:t xml:space="preserve"> </w:t>
      </w:r>
      <w:r w:rsidR="007A4DC2">
        <w:t>занятий</w:t>
      </w:r>
      <w:r w:rsidR="007A4DC2">
        <w:rPr>
          <w:spacing w:val="1"/>
        </w:rPr>
        <w:t xml:space="preserve"> </w:t>
      </w:r>
      <w:r w:rsidR="007A4DC2">
        <w:t>физической</w:t>
      </w:r>
      <w:r w:rsidR="007A4DC2">
        <w:rPr>
          <w:spacing w:val="1"/>
        </w:rPr>
        <w:t xml:space="preserve"> </w:t>
      </w:r>
      <w:r w:rsidR="007A4DC2">
        <w:t>культурой,</w:t>
      </w:r>
      <w:r w:rsidR="007A4DC2">
        <w:rPr>
          <w:spacing w:val="1"/>
        </w:rPr>
        <w:t xml:space="preserve"> </w:t>
      </w:r>
      <w:r w:rsidR="007A4DC2">
        <w:t>форм</w:t>
      </w:r>
      <w:r w:rsidR="007A4DC2">
        <w:rPr>
          <w:spacing w:val="1"/>
        </w:rPr>
        <w:t xml:space="preserve"> </w:t>
      </w:r>
      <w:r w:rsidR="007A4DC2">
        <w:t>активного</w:t>
      </w:r>
      <w:r w:rsidR="007A4DC2">
        <w:rPr>
          <w:spacing w:val="-4"/>
        </w:rPr>
        <w:t xml:space="preserve"> </w:t>
      </w:r>
      <w:r w:rsidR="007A4DC2">
        <w:t>отдыха</w:t>
      </w:r>
      <w:r w:rsidR="007A4DC2">
        <w:rPr>
          <w:spacing w:val="5"/>
        </w:rPr>
        <w:t xml:space="preserve"> </w:t>
      </w:r>
      <w:r w:rsidR="007A4DC2">
        <w:t>и</w:t>
      </w:r>
      <w:r w:rsidR="007A4DC2">
        <w:rPr>
          <w:spacing w:val="-1"/>
        </w:rPr>
        <w:t xml:space="preserve"> </w:t>
      </w:r>
      <w:r w:rsidR="007A4DC2">
        <w:t>досуга;</w:t>
      </w:r>
    </w:p>
    <w:p w:rsidR="00035341" w:rsidRDefault="007A4DC2" w:rsidP="00F64A30">
      <w:pPr>
        <w:pStyle w:val="a4"/>
        <w:numPr>
          <w:ilvl w:val="4"/>
          <w:numId w:val="81"/>
        </w:numPr>
        <w:tabs>
          <w:tab w:val="left" w:pos="2024"/>
        </w:tabs>
        <w:spacing w:before="3"/>
        <w:ind w:right="851" w:firstLine="283"/>
        <w:jc w:val="both"/>
      </w:pPr>
      <w:r>
        <w:t>расширение</w:t>
      </w:r>
      <w:r>
        <w:rPr>
          <w:spacing w:val="1"/>
        </w:rPr>
        <w:t xml:space="preserve"> </w:t>
      </w:r>
      <w:r>
        <w:t>опыта</w:t>
      </w:r>
      <w:r>
        <w:rPr>
          <w:spacing w:val="1"/>
        </w:rPr>
        <w:t xml:space="preserve"> </w:t>
      </w:r>
      <w:r>
        <w:t>организации</w:t>
      </w:r>
      <w:r>
        <w:rPr>
          <w:spacing w:val="1"/>
        </w:rPr>
        <w:t xml:space="preserve"> </w:t>
      </w:r>
      <w:r>
        <w:t>и</w:t>
      </w:r>
      <w:r>
        <w:rPr>
          <w:spacing w:val="1"/>
        </w:rPr>
        <w:t xml:space="preserve"> </w:t>
      </w:r>
      <w:r>
        <w:t>мониторинга</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формирование</w:t>
      </w:r>
      <w:r>
        <w:rPr>
          <w:spacing w:val="1"/>
        </w:rPr>
        <w:t xml:space="preserve"> </w:t>
      </w:r>
      <w:r>
        <w:t>умения</w:t>
      </w:r>
      <w:r>
        <w:rPr>
          <w:spacing w:val="1"/>
        </w:rPr>
        <w:t xml:space="preserve"> </w:t>
      </w:r>
      <w:r>
        <w:t>вести</w:t>
      </w:r>
      <w:r>
        <w:rPr>
          <w:spacing w:val="1"/>
        </w:rPr>
        <w:t xml:space="preserve"> </w:t>
      </w:r>
      <w:r>
        <w:t>наблюдение</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своих</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оценивать</w:t>
      </w:r>
      <w:r>
        <w:rPr>
          <w:spacing w:val="1"/>
        </w:rPr>
        <w:t xml:space="preserve"> </w:t>
      </w:r>
      <w:r>
        <w:t>текущее</w:t>
      </w:r>
      <w:r>
        <w:rPr>
          <w:spacing w:val="1"/>
        </w:rPr>
        <w:t xml:space="preserve"> </w:t>
      </w:r>
      <w:r>
        <w:t>состояние</w:t>
      </w:r>
      <w:r>
        <w:rPr>
          <w:spacing w:val="1"/>
        </w:rPr>
        <w:t xml:space="preserve"> </w:t>
      </w:r>
      <w:r>
        <w:t>организма</w:t>
      </w:r>
      <w:r>
        <w:rPr>
          <w:spacing w:val="1"/>
        </w:rPr>
        <w:t xml:space="preserve"> </w:t>
      </w:r>
      <w:r>
        <w:t>и</w:t>
      </w:r>
      <w:r>
        <w:rPr>
          <w:spacing w:val="56"/>
        </w:rPr>
        <w:t xml:space="preserve"> </w:t>
      </w:r>
      <w:r>
        <w:t>определять</w:t>
      </w:r>
      <w:r>
        <w:rPr>
          <w:spacing w:val="1"/>
        </w:rPr>
        <w:t xml:space="preserve"> </w:t>
      </w:r>
      <w:r>
        <w:t>тренирующее воздействие на</w:t>
      </w:r>
      <w:r>
        <w:rPr>
          <w:spacing w:val="1"/>
        </w:rPr>
        <w:t xml:space="preserve"> </w:t>
      </w:r>
      <w:r>
        <w:t>него</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посредством</w:t>
      </w:r>
      <w:r>
        <w:rPr>
          <w:spacing w:val="1"/>
        </w:rPr>
        <w:t xml:space="preserve"> </w:t>
      </w:r>
      <w:r>
        <w:t>использования</w:t>
      </w:r>
      <w:r>
        <w:rPr>
          <w:spacing w:val="1"/>
        </w:rPr>
        <w:t xml:space="preserve"> </w:t>
      </w:r>
      <w:r>
        <w:t xml:space="preserve">стандартных физических нагрузок </w:t>
      </w:r>
      <w:r>
        <w:lastRenderedPageBreak/>
        <w:t>и функциональных проб, определять индивидуальные режимы</w:t>
      </w:r>
      <w:r>
        <w:rPr>
          <w:spacing w:val="1"/>
        </w:rPr>
        <w:t xml:space="preserve"> </w:t>
      </w:r>
      <w:r>
        <w:t>физической</w:t>
      </w:r>
      <w:r>
        <w:rPr>
          <w:spacing w:val="1"/>
        </w:rPr>
        <w:t xml:space="preserve"> </w:t>
      </w:r>
      <w:r>
        <w:t>нагрузки,</w:t>
      </w:r>
      <w:r>
        <w:rPr>
          <w:spacing w:val="1"/>
        </w:rPr>
        <w:t xml:space="preserve"> </w:t>
      </w:r>
      <w:r>
        <w:t>контролировать</w:t>
      </w:r>
      <w:r>
        <w:rPr>
          <w:spacing w:val="1"/>
        </w:rPr>
        <w:t xml:space="preserve"> </w:t>
      </w:r>
      <w:r>
        <w:t>направленность</w:t>
      </w:r>
      <w:r>
        <w:rPr>
          <w:spacing w:val="1"/>
        </w:rPr>
        <w:t xml:space="preserve"> </w:t>
      </w:r>
      <w:r>
        <w:t>ее</w:t>
      </w:r>
      <w:r>
        <w:rPr>
          <w:spacing w:val="1"/>
        </w:rPr>
        <w:t xml:space="preserve"> </w:t>
      </w:r>
      <w:r>
        <w:t>воздействия</w:t>
      </w:r>
      <w:r>
        <w:rPr>
          <w:spacing w:val="1"/>
        </w:rPr>
        <w:t xml:space="preserve"> </w:t>
      </w:r>
      <w:r>
        <w:t>на</w:t>
      </w:r>
      <w:r>
        <w:rPr>
          <w:spacing w:val="1"/>
        </w:rPr>
        <w:t xml:space="preserve"> </w:t>
      </w:r>
      <w:r>
        <w:t>организм</w:t>
      </w:r>
      <w:r>
        <w:rPr>
          <w:spacing w:val="1"/>
        </w:rPr>
        <w:t xml:space="preserve"> </w:t>
      </w:r>
      <w:r>
        <w:t>во</w:t>
      </w:r>
      <w:r>
        <w:rPr>
          <w:spacing w:val="1"/>
        </w:rPr>
        <w:t xml:space="preserve"> </w:t>
      </w:r>
      <w:r>
        <w:t>время</w:t>
      </w:r>
      <w:r>
        <w:rPr>
          <w:spacing w:val="1"/>
        </w:rPr>
        <w:t xml:space="preserve"> </w:t>
      </w:r>
      <w:r>
        <w:t>самостоятельных занятий</w:t>
      </w:r>
      <w:r>
        <w:rPr>
          <w:spacing w:val="-2"/>
        </w:rPr>
        <w:t xml:space="preserve"> </w:t>
      </w:r>
      <w:r>
        <w:t>физическими</w:t>
      </w:r>
      <w:r>
        <w:rPr>
          <w:spacing w:val="1"/>
        </w:rPr>
        <w:t xml:space="preserve"> </w:t>
      </w:r>
      <w:r>
        <w:t>упражнениями</w:t>
      </w:r>
      <w:r>
        <w:rPr>
          <w:spacing w:val="2"/>
        </w:rPr>
        <w:t xml:space="preserve"> </w:t>
      </w:r>
      <w:r>
        <w:t>с</w:t>
      </w:r>
      <w:r>
        <w:rPr>
          <w:spacing w:val="-2"/>
        </w:rPr>
        <w:t xml:space="preserve"> </w:t>
      </w:r>
      <w:r>
        <w:t>разной</w:t>
      </w:r>
      <w:r>
        <w:rPr>
          <w:spacing w:val="-2"/>
        </w:rPr>
        <w:t xml:space="preserve"> </w:t>
      </w:r>
      <w:r>
        <w:t>целевой</w:t>
      </w:r>
      <w:r>
        <w:rPr>
          <w:spacing w:val="1"/>
        </w:rPr>
        <w:t xml:space="preserve"> </w:t>
      </w:r>
      <w:r>
        <w:t>ориентацией;</w:t>
      </w:r>
    </w:p>
    <w:p w:rsidR="00035341" w:rsidRDefault="007A4DC2" w:rsidP="00F64A30">
      <w:pPr>
        <w:pStyle w:val="a4"/>
        <w:numPr>
          <w:ilvl w:val="4"/>
          <w:numId w:val="81"/>
        </w:numPr>
        <w:tabs>
          <w:tab w:val="left" w:pos="2039"/>
        </w:tabs>
        <w:spacing w:before="1"/>
        <w:ind w:right="849" w:firstLine="283"/>
        <w:jc w:val="both"/>
      </w:pPr>
      <w:r>
        <w:t>формирование</w:t>
      </w:r>
      <w:r>
        <w:rPr>
          <w:spacing w:val="1"/>
        </w:rPr>
        <w:t xml:space="preserve"> </w:t>
      </w:r>
      <w:r>
        <w:t>умений</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оздоровительных</w:t>
      </w:r>
      <w:r>
        <w:rPr>
          <w:spacing w:val="1"/>
        </w:rPr>
        <w:t xml:space="preserve"> </w:t>
      </w:r>
      <w:r>
        <w:t>и</w:t>
      </w:r>
      <w:r>
        <w:rPr>
          <w:spacing w:val="-52"/>
        </w:rPr>
        <w:t xml:space="preserve"> </w:t>
      </w:r>
      <w:r>
        <w:t>корригирующих</w:t>
      </w:r>
      <w:r>
        <w:rPr>
          <w:spacing w:val="1"/>
        </w:rPr>
        <w:t xml:space="preserve"> </w:t>
      </w:r>
      <w:r>
        <w:t>упражнений,</w:t>
      </w:r>
      <w:r>
        <w:rPr>
          <w:spacing w:val="1"/>
        </w:rPr>
        <w:t xml:space="preserve"> </w:t>
      </w:r>
      <w:r>
        <w:t>учитывающих</w:t>
      </w:r>
      <w:r>
        <w:rPr>
          <w:spacing w:val="1"/>
        </w:rPr>
        <w:t xml:space="preserve"> </w:t>
      </w:r>
      <w:r>
        <w:t>индивидуальные</w:t>
      </w:r>
      <w:r>
        <w:rPr>
          <w:spacing w:val="1"/>
        </w:rPr>
        <w:t xml:space="preserve"> </w:t>
      </w:r>
      <w:r>
        <w:t>способности</w:t>
      </w:r>
      <w:r>
        <w:rPr>
          <w:spacing w:val="1"/>
        </w:rPr>
        <w:t xml:space="preserve"> </w:t>
      </w:r>
      <w:r>
        <w:t>и</w:t>
      </w:r>
      <w:r>
        <w:rPr>
          <w:spacing w:val="1"/>
        </w:rPr>
        <w:t xml:space="preserve"> </w:t>
      </w:r>
      <w:r>
        <w:t>особенности,</w:t>
      </w:r>
      <w:r>
        <w:rPr>
          <w:spacing w:val="1"/>
        </w:rPr>
        <w:t xml:space="preserve"> </w:t>
      </w:r>
      <w:r>
        <w:t>состояние здоровья и режим учебной деятельности; овладение основами технических действий,</w:t>
      </w:r>
      <w:r>
        <w:rPr>
          <w:spacing w:val="1"/>
        </w:rPr>
        <w:t xml:space="preserve"> </w:t>
      </w:r>
      <w:r w:rsidR="00CC2E0A">
        <w:t>п</w:t>
      </w:r>
      <w:r>
        <w:t>риемами и физическими упражнениями из базовых видов спорта, умением использовать их в</w:t>
      </w:r>
      <w:r>
        <w:rPr>
          <w:spacing w:val="1"/>
        </w:rPr>
        <w:t xml:space="preserve"> </w:t>
      </w:r>
      <w:r>
        <w:t>разнообразных</w:t>
      </w:r>
      <w:r>
        <w:rPr>
          <w:spacing w:val="1"/>
        </w:rPr>
        <w:t xml:space="preserve"> </w:t>
      </w:r>
      <w:r>
        <w:t>формах</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расширение</w:t>
      </w:r>
      <w:r>
        <w:rPr>
          <w:spacing w:val="1"/>
        </w:rPr>
        <w:t xml:space="preserve"> </w:t>
      </w:r>
      <w:r>
        <w:t>двигательного</w:t>
      </w:r>
      <w:r>
        <w:rPr>
          <w:spacing w:val="1"/>
        </w:rPr>
        <w:t xml:space="preserve"> </w:t>
      </w:r>
      <w:r>
        <w:t>опыта</w:t>
      </w:r>
      <w:r>
        <w:rPr>
          <w:spacing w:val="1"/>
        </w:rPr>
        <w:t xml:space="preserve"> </w:t>
      </w:r>
      <w:r>
        <w:t>за</w:t>
      </w:r>
      <w:r>
        <w:rPr>
          <w:spacing w:val="1"/>
        </w:rPr>
        <w:t xml:space="preserve"> </w:t>
      </w:r>
      <w:r>
        <w:t>счет</w:t>
      </w:r>
      <w:r>
        <w:rPr>
          <w:spacing w:val="1"/>
        </w:rPr>
        <w:t xml:space="preserve"> </w:t>
      </w:r>
      <w:r>
        <w:t>упражнений,</w:t>
      </w:r>
      <w:r>
        <w:rPr>
          <w:spacing w:val="1"/>
        </w:rPr>
        <w:t xml:space="preserve"> </w:t>
      </w:r>
      <w:r>
        <w:t>ориентированных</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повышение функциональных возможностей основных систем организма, в том числе в подготовке</w:t>
      </w:r>
      <w:r>
        <w:rPr>
          <w:spacing w:val="-52"/>
        </w:rPr>
        <w:t xml:space="preserve"> </w:t>
      </w:r>
      <w:r>
        <w:t xml:space="preserve">к выполнению </w:t>
      </w:r>
      <w:hyperlink r:id="rId12">
        <w:r>
          <w:t xml:space="preserve">нормативов </w:t>
        </w:r>
      </w:hyperlink>
      <w:r>
        <w:t>Всероссийского физкультурно-спортивного комплекса</w:t>
      </w:r>
      <w:r>
        <w:rPr>
          <w:spacing w:val="55"/>
        </w:rPr>
        <w:t xml:space="preserve"> </w:t>
      </w:r>
      <w:r>
        <w:t>"Готов к труду</w:t>
      </w:r>
      <w:r>
        <w:rPr>
          <w:spacing w:val="1"/>
        </w:rPr>
        <w:t xml:space="preserve"> </w:t>
      </w:r>
      <w:r>
        <w:t>и</w:t>
      </w:r>
      <w:r>
        <w:rPr>
          <w:spacing w:val="3"/>
        </w:rPr>
        <w:t xml:space="preserve"> </w:t>
      </w:r>
      <w:r>
        <w:t>обороне"</w:t>
      </w:r>
      <w:r>
        <w:rPr>
          <w:spacing w:val="-3"/>
        </w:rPr>
        <w:t xml:space="preserve"> </w:t>
      </w:r>
      <w:r>
        <w:t>(ГТО).</w:t>
      </w:r>
    </w:p>
    <w:p w:rsidR="00035341" w:rsidRDefault="007A4DC2">
      <w:pPr>
        <w:pStyle w:val="4"/>
        <w:spacing w:before="4" w:line="252" w:lineRule="exact"/>
      </w:pPr>
      <w:r>
        <w:t>Выпускник</w:t>
      </w:r>
      <w:r>
        <w:rPr>
          <w:spacing w:val="-6"/>
        </w:rPr>
        <w:t xml:space="preserve"> </w:t>
      </w:r>
      <w:r>
        <w:t>научится:</w:t>
      </w:r>
    </w:p>
    <w:p w:rsidR="00035341" w:rsidRDefault="007A4DC2" w:rsidP="00F64A30">
      <w:pPr>
        <w:pStyle w:val="a4"/>
        <w:numPr>
          <w:ilvl w:val="0"/>
          <w:numId w:val="73"/>
        </w:numPr>
        <w:tabs>
          <w:tab w:val="left" w:pos="1545"/>
        </w:tabs>
        <w:spacing w:before="15" w:line="225" w:lineRule="auto"/>
        <w:ind w:left="1116" w:right="852" w:firstLine="283"/>
        <w:jc w:val="both"/>
        <w:rPr>
          <w:rFonts w:ascii="Symbol" w:hAnsi="Symbol"/>
          <w:sz w:val="26"/>
        </w:rPr>
      </w:pPr>
      <w:r>
        <w:t>рассматривать физическую культуру как явление культуры,</w:t>
      </w:r>
      <w:r>
        <w:rPr>
          <w:spacing w:val="1"/>
        </w:rPr>
        <w:t xml:space="preserve"> </w:t>
      </w:r>
      <w:r>
        <w:t>выделять исторические этапы ее</w:t>
      </w:r>
      <w:r>
        <w:rPr>
          <w:spacing w:val="1"/>
        </w:rPr>
        <w:t xml:space="preserve"> </w:t>
      </w:r>
      <w:r>
        <w:t>развития,</w:t>
      </w:r>
      <w:r>
        <w:rPr>
          <w:spacing w:val="-3"/>
        </w:rPr>
        <w:t xml:space="preserve"> </w:t>
      </w:r>
      <w:r>
        <w:t>характеризовать основные</w:t>
      </w:r>
      <w:r>
        <w:rPr>
          <w:spacing w:val="-5"/>
        </w:rPr>
        <w:t xml:space="preserve"> </w:t>
      </w:r>
      <w:r>
        <w:t>направления</w:t>
      </w:r>
      <w:r>
        <w:rPr>
          <w:spacing w:val="-5"/>
        </w:rPr>
        <w:t xml:space="preserve"> </w:t>
      </w:r>
      <w:r>
        <w:t>и</w:t>
      </w:r>
      <w:r>
        <w:rPr>
          <w:spacing w:val="-7"/>
        </w:rPr>
        <w:t xml:space="preserve"> </w:t>
      </w:r>
      <w:r>
        <w:t>формы</w:t>
      </w:r>
      <w:r>
        <w:rPr>
          <w:spacing w:val="1"/>
        </w:rPr>
        <w:t xml:space="preserve"> </w:t>
      </w:r>
      <w:r>
        <w:t>ее</w:t>
      </w:r>
      <w:r>
        <w:rPr>
          <w:spacing w:val="-2"/>
        </w:rPr>
        <w:t xml:space="preserve"> </w:t>
      </w:r>
      <w:r>
        <w:t>организации</w:t>
      </w:r>
      <w:r>
        <w:rPr>
          <w:spacing w:val="-2"/>
        </w:rPr>
        <w:t xml:space="preserve"> </w:t>
      </w:r>
      <w:r>
        <w:t>в</w:t>
      </w:r>
      <w:r>
        <w:rPr>
          <w:spacing w:val="-2"/>
        </w:rPr>
        <w:t xml:space="preserve"> </w:t>
      </w:r>
      <w:r>
        <w:t>современном</w:t>
      </w:r>
      <w:r>
        <w:rPr>
          <w:spacing w:val="-1"/>
        </w:rPr>
        <w:t xml:space="preserve"> </w:t>
      </w:r>
      <w:r>
        <w:t>обществе;</w:t>
      </w:r>
    </w:p>
    <w:p w:rsidR="00035341" w:rsidRDefault="007A4DC2" w:rsidP="00F64A30">
      <w:pPr>
        <w:pStyle w:val="a4"/>
        <w:numPr>
          <w:ilvl w:val="0"/>
          <w:numId w:val="73"/>
        </w:numPr>
        <w:tabs>
          <w:tab w:val="left" w:pos="1545"/>
        </w:tabs>
        <w:spacing w:before="13" w:line="232" w:lineRule="auto"/>
        <w:ind w:left="1116" w:right="855" w:firstLine="283"/>
        <w:jc w:val="both"/>
        <w:rPr>
          <w:rFonts w:ascii="Symbol" w:hAnsi="Symbol"/>
          <w:sz w:val="26"/>
        </w:rPr>
      </w:pPr>
      <w:r>
        <w:t>характеризовать содержательные основы здорового образа жизни, раскрывать его взаимосвязь со</w:t>
      </w:r>
      <w:r>
        <w:rPr>
          <w:spacing w:val="-52"/>
        </w:rPr>
        <w:t xml:space="preserve"> </w:t>
      </w:r>
      <w:r>
        <w:t>здоровьем, гармоничным физическим развитием и физической подготовленностью, формированием</w:t>
      </w:r>
      <w:r>
        <w:rPr>
          <w:spacing w:val="1"/>
        </w:rPr>
        <w:t xml:space="preserve"> </w:t>
      </w:r>
      <w:r>
        <w:t>качеств</w:t>
      </w:r>
      <w:r>
        <w:rPr>
          <w:spacing w:val="2"/>
        </w:rPr>
        <w:t xml:space="preserve"> </w:t>
      </w:r>
      <w:r>
        <w:t>личности</w:t>
      </w:r>
      <w:r>
        <w:rPr>
          <w:spacing w:val="3"/>
        </w:rPr>
        <w:t xml:space="preserve"> </w:t>
      </w:r>
      <w:r>
        <w:t>и</w:t>
      </w:r>
      <w:r>
        <w:rPr>
          <w:spacing w:val="-2"/>
        </w:rPr>
        <w:t xml:space="preserve"> </w:t>
      </w:r>
      <w:r>
        <w:t>профилактикой</w:t>
      </w:r>
      <w:r>
        <w:rPr>
          <w:spacing w:val="3"/>
        </w:rPr>
        <w:t xml:space="preserve"> </w:t>
      </w:r>
      <w:r>
        <w:t>вредных</w:t>
      </w:r>
      <w:r>
        <w:rPr>
          <w:spacing w:val="2"/>
        </w:rPr>
        <w:t xml:space="preserve"> </w:t>
      </w:r>
      <w:r>
        <w:t>привычек;</w:t>
      </w:r>
    </w:p>
    <w:p w:rsidR="00035341" w:rsidRDefault="007A4DC2" w:rsidP="00F64A30">
      <w:pPr>
        <w:pStyle w:val="a4"/>
        <w:numPr>
          <w:ilvl w:val="0"/>
          <w:numId w:val="73"/>
        </w:numPr>
        <w:tabs>
          <w:tab w:val="left" w:pos="1545"/>
        </w:tabs>
        <w:spacing w:before="9" w:line="235" w:lineRule="auto"/>
        <w:ind w:left="1116" w:right="853" w:firstLine="283"/>
        <w:jc w:val="both"/>
        <w:rPr>
          <w:rFonts w:ascii="Symbol" w:hAnsi="Symbol"/>
          <w:sz w:val="26"/>
        </w:rPr>
      </w:pPr>
      <w:r>
        <w:t>раскрывать</w:t>
      </w:r>
      <w:r>
        <w:rPr>
          <w:spacing w:val="1"/>
        </w:rPr>
        <w:t xml:space="preserve"> </w:t>
      </w:r>
      <w:r>
        <w:t>базовые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физической</w:t>
      </w:r>
      <w:r>
        <w:rPr>
          <w:spacing w:val="1"/>
        </w:rPr>
        <w:t xml:space="preserve"> </w:t>
      </w:r>
      <w:r>
        <w:t>культуры,</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совместных занятий физическими упражнениями со своими сверстниками, излагать с их помощью</w:t>
      </w:r>
      <w:r>
        <w:rPr>
          <w:spacing w:val="1"/>
        </w:rPr>
        <w:t xml:space="preserve"> </w:t>
      </w:r>
      <w:r>
        <w:t>особенности</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развития</w:t>
      </w:r>
      <w:r>
        <w:rPr>
          <w:spacing w:val="1"/>
        </w:rPr>
        <w:t xml:space="preserve"> </w:t>
      </w:r>
      <w:r>
        <w:t>физических</w:t>
      </w:r>
      <w:r>
        <w:rPr>
          <w:spacing w:val="1"/>
        </w:rPr>
        <w:t xml:space="preserve"> </w:t>
      </w:r>
      <w:r>
        <w:t>качеств;</w:t>
      </w:r>
    </w:p>
    <w:p w:rsidR="00035341" w:rsidRDefault="007A4DC2" w:rsidP="00F64A30">
      <w:pPr>
        <w:pStyle w:val="a4"/>
        <w:numPr>
          <w:ilvl w:val="0"/>
          <w:numId w:val="73"/>
        </w:numPr>
        <w:tabs>
          <w:tab w:val="left" w:pos="1545"/>
        </w:tabs>
        <w:spacing w:before="21" w:line="225" w:lineRule="auto"/>
        <w:ind w:left="1116" w:right="859" w:firstLine="283"/>
        <w:jc w:val="both"/>
        <w:rPr>
          <w:rFonts w:ascii="Symbol" w:hAnsi="Symbol"/>
          <w:sz w:val="26"/>
        </w:rPr>
      </w:pPr>
      <w:r>
        <w:t>разрабатывать содержание самостоятельных занятий с физическими упражнениями, определять</w:t>
      </w:r>
      <w:r>
        <w:rPr>
          <w:spacing w:val="1"/>
        </w:rPr>
        <w:t xml:space="preserve"> </w:t>
      </w:r>
      <w:r>
        <w:t>их</w:t>
      </w:r>
      <w:r>
        <w:rPr>
          <w:spacing w:val="-7"/>
        </w:rPr>
        <w:t xml:space="preserve"> </w:t>
      </w:r>
      <w:r>
        <w:t>направленность</w:t>
      </w:r>
      <w:r>
        <w:rPr>
          <w:spacing w:val="-2"/>
        </w:rPr>
        <w:t xml:space="preserve"> </w:t>
      </w:r>
      <w:r>
        <w:t>и</w:t>
      </w:r>
      <w:r>
        <w:rPr>
          <w:spacing w:val="-1"/>
        </w:rPr>
        <w:t xml:space="preserve"> </w:t>
      </w:r>
      <w:r>
        <w:t>формулировать</w:t>
      </w:r>
      <w:r>
        <w:rPr>
          <w:spacing w:val="-2"/>
        </w:rPr>
        <w:t xml:space="preserve"> </w:t>
      </w:r>
      <w:r>
        <w:t>задачи, рационально</w:t>
      </w:r>
      <w:r>
        <w:rPr>
          <w:spacing w:val="-6"/>
        </w:rPr>
        <w:t xml:space="preserve"> </w:t>
      </w:r>
      <w:r>
        <w:t>планировать</w:t>
      </w:r>
      <w:r>
        <w:rPr>
          <w:spacing w:val="-6"/>
        </w:rPr>
        <w:t xml:space="preserve"> </w:t>
      </w:r>
      <w:r>
        <w:t>режим</w:t>
      </w:r>
      <w:r>
        <w:rPr>
          <w:spacing w:val="-3"/>
        </w:rPr>
        <w:t xml:space="preserve"> </w:t>
      </w:r>
      <w:r>
        <w:t>дня</w:t>
      </w:r>
      <w:r>
        <w:rPr>
          <w:spacing w:val="-6"/>
        </w:rPr>
        <w:t xml:space="preserve"> </w:t>
      </w:r>
      <w:r>
        <w:t>и учебной</w:t>
      </w:r>
      <w:r>
        <w:rPr>
          <w:spacing w:val="-1"/>
        </w:rPr>
        <w:t xml:space="preserve"> </w:t>
      </w:r>
      <w:r>
        <w:t>недели;</w:t>
      </w:r>
    </w:p>
    <w:p w:rsidR="00035341" w:rsidRDefault="007A4DC2" w:rsidP="00F64A30">
      <w:pPr>
        <w:pStyle w:val="a4"/>
        <w:numPr>
          <w:ilvl w:val="0"/>
          <w:numId w:val="73"/>
        </w:numPr>
        <w:tabs>
          <w:tab w:val="left" w:pos="1545"/>
        </w:tabs>
        <w:spacing w:before="21" w:line="225" w:lineRule="auto"/>
        <w:ind w:left="1116" w:right="840" w:firstLine="283"/>
        <w:jc w:val="both"/>
        <w:rPr>
          <w:rFonts w:ascii="Symbol" w:hAnsi="Symbol"/>
          <w:sz w:val="26"/>
        </w:rPr>
      </w:pPr>
      <w:r>
        <w:t>руководствоваться</w:t>
      </w:r>
      <w:r>
        <w:rPr>
          <w:spacing w:val="1"/>
        </w:rPr>
        <w:t xml:space="preserve"> </w:t>
      </w:r>
      <w:r>
        <w:t>правилами</w:t>
      </w:r>
      <w:r>
        <w:rPr>
          <w:spacing w:val="1"/>
        </w:rPr>
        <w:t xml:space="preserve"> </w:t>
      </w:r>
      <w:r>
        <w:t>профилактики</w:t>
      </w:r>
      <w:r>
        <w:rPr>
          <w:spacing w:val="1"/>
        </w:rPr>
        <w:t xml:space="preserve"> </w:t>
      </w:r>
      <w:r>
        <w:t>травматизма</w:t>
      </w:r>
      <w:r>
        <w:rPr>
          <w:spacing w:val="1"/>
        </w:rPr>
        <w:t xml:space="preserve"> </w:t>
      </w:r>
      <w:r>
        <w:t>и</w:t>
      </w:r>
      <w:r>
        <w:rPr>
          <w:spacing w:val="1"/>
        </w:rPr>
        <w:t xml:space="preserve"> </w:t>
      </w:r>
      <w:r>
        <w:t>подготовки</w:t>
      </w:r>
      <w:r>
        <w:rPr>
          <w:spacing w:val="1"/>
        </w:rPr>
        <w:t xml:space="preserve"> </w:t>
      </w:r>
      <w:r>
        <w:t>мест</w:t>
      </w:r>
      <w:r>
        <w:rPr>
          <w:spacing w:val="1"/>
        </w:rPr>
        <w:t xml:space="preserve"> </w:t>
      </w:r>
      <w:r>
        <w:t>занятий,</w:t>
      </w:r>
      <w:r>
        <w:rPr>
          <w:spacing w:val="1"/>
        </w:rPr>
        <w:t xml:space="preserve"> </w:t>
      </w:r>
      <w:r>
        <w:t>правильного</w:t>
      </w:r>
      <w:r>
        <w:rPr>
          <w:spacing w:val="-6"/>
        </w:rPr>
        <w:t xml:space="preserve"> </w:t>
      </w:r>
      <w:r>
        <w:t>выбора</w:t>
      </w:r>
      <w:r>
        <w:rPr>
          <w:spacing w:val="2"/>
        </w:rPr>
        <w:t xml:space="preserve"> </w:t>
      </w:r>
      <w:r>
        <w:t>обуви</w:t>
      </w:r>
      <w:r>
        <w:rPr>
          <w:spacing w:val="1"/>
        </w:rPr>
        <w:t xml:space="preserve"> </w:t>
      </w:r>
      <w:r>
        <w:t>и</w:t>
      </w:r>
      <w:r>
        <w:rPr>
          <w:spacing w:val="-4"/>
        </w:rPr>
        <w:t xml:space="preserve"> </w:t>
      </w:r>
      <w:r>
        <w:t>формы одежды</w:t>
      </w:r>
      <w:r>
        <w:rPr>
          <w:spacing w:val="-1"/>
        </w:rPr>
        <w:t xml:space="preserve"> </w:t>
      </w:r>
      <w:r>
        <w:t>в зависимости</w:t>
      </w:r>
      <w:r>
        <w:rPr>
          <w:spacing w:val="1"/>
        </w:rPr>
        <w:t xml:space="preserve"> </w:t>
      </w:r>
      <w:r>
        <w:t>от</w:t>
      </w:r>
      <w:r>
        <w:rPr>
          <w:spacing w:val="-2"/>
        </w:rPr>
        <w:t xml:space="preserve"> </w:t>
      </w:r>
      <w:r>
        <w:t>времени года</w:t>
      </w:r>
      <w:r>
        <w:rPr>
          <w:spacing w:val="3"/>
        </w:rPr>
        <w:t xml:space="preserve"> </w:t>
      </w:r>
      <w:r>
        <w:t>и</w:t>
      </w:r>
      <w:r>
        <w:rPr>
          <w:spacing w:val="-4"/>
        </w:rPr>
        <w:t xml:space="preserve"> </w:t>
      </w:r>
      <w:r>
        <w:t>погодных условий;</w:t>
      </w:r>
    </w:p>
    <w:p w:rsidR="00035341" w:rsidRDefault="007A4DC2" w:rsidP="00F64A30">
      <w:pPr>
        <w:pStyle w:val="a4"/>
        <w:numPr>
          <w:ilvl w:val="0"/>
          <w:numId w:val="73"/>
        </w:numPr>
        <w:tabs>
          <w:tab w:val="left" w:pos="1545"/>
        </w:tabs>
        <w:spacing w:before="9" w:line="235" w:lineRule="auto"/>
        <w:ind w:left="1116" w:right="846" w:firstLine="283"/>
        <w:jc w:val="both"/>
        <w:rPr>
          <w:rFonts w:ascii="Symbol" w:hAnsi="Symbol"/>
          <w:sz w:val="26"/>
        </w:rPr>
      </w:pPr>
      <w:r>
        <w:t>руководствоваться</w:t>
      </w:r>
      <w:r>
        <w:rPr>
          <w:spacing w:val="1"/>
        </w:rPr>
        <w:t xml:space="preserve"> </w:t>
      </w:r>
      <w:r>
        <w:t>правилами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 занятий физическими упражнениями; использовать занятия физической культурой,</w:t>
      </w:r>
      <w:r>
        <w:rPr>
          <w:spacing w:val="1"/>
        </w:rPr>
        <w:t xml:space="preserve"> </w:t>
      </w:r>
      <w:r>
        <w:t>спортивные игры и спортивные соревнования для организации индивидуального отдыха и досуга,</w:t>
      </w:r>
      <w:r>
        <w:rPr>
          <w:spacing w:val="1"/>
        </w:rPr>
        <w:t xml:space="preserve"> </w:t>
      </w:r>
      <w:r>
        <w:t>укрепления собственного</w:t>
      </w:r>
      <w:r>
        <w:rPr>
          <w:spacing w:val="-4"/>
        </w:rPr>
        <w:t xml:space="preserve"> </w:t>
      </w:r>
      <w:r>
        <w:t>здоровья,</w:t>
      </w:r>
      <w:r>
        <w:rPr>
          <w:spacing w:val="2"/>
        </w:rPr>
        <w:t xml:space="preserve"> </w:t>
      </w:r>
      <w:r>
        <w:t>повышения</w:t>
      </w:r>
      <w:r>
        <w:rPr>
          <w:spacing w:val="1"/>
        </w:rPr>
        <w:t xml:space="preserve"> </w:t>
      </w:r>
      <w:r>
        <w:t>уровня</w:t>
      </w:r>
      <w:r>
        <w:rPr>
          <w:spacing w:val="-4"/>
        </w:rPr>
        <w:t xml:space="preserve"> </w:t>
      </w:r>
      <w:r>
        <w:t>физических</w:t>
      </w:r>
      <w:r>
        <w:rPr>
          <w:spacing w:val="1"/>
        </w:rPr>
        <w:t xml:space="preserve"> </w:t>
      </w:r>
      <w:r>
        <w:t>кондиций;</w:t>
      </w:r>
    </w:p>
    <w:p w:rsidR="00035341" w:rsidRDefault="007A4DC2" w:rsidP="00F64A30">
      <w:pPr>
        <w:pStyle w:val="a4"/>
        <w:numPr>
          <w:ilvl w:val="0"/>
          <w:numId w:val="73"/>
        </w:numPr>
        <w:tabs>
          <w:tab w:val="left" w:pos="1545"/>
        </w:tabs>
        <w:spacing w:before="13" w:line="232" w:lineRule="auto"/>
        <w:ind w:left="1116" w:right="851" w:firstLine="283"/>
        <w:jc w:val="both"/>
        <w:rPr>
          <w:rFonts w:ascii="Symbol" w:hAnsi="Symbol"/>
          <w:sz w:val="26"/>
        </w:rPr>
      </w:pPr>
      <w:r>
        <w:t>составлять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тренирующей</w:t>
      </w:r>
      <w:r>
        <w:rPr>
          <w:spacing w:val="1"/>
        </w:rPr>
        <w:t xml:space="preserve"> </w:t>
      </w:r>
      <w:r>
        <w:t>и</w:t>
      </w:r>
      <w:r>
        <w:rPr>
          <w:spacing w:val="1"/>
        </w:rPr>
        <w:t xml:space="preserve"> </w:t>
      </w:r>
      <w:r>
        <w:t>корригирующей направленности, подбирать индивидуальную нагрузку с учетом функциональных</w:t>
      </w:r>
      <w:r>
        <w:rPr>
          <w:spacing w:val="1"/>
        </w:rPr>
        <w:t xml:space="preserve"> </w:t>
      </w:r>
      <w:r>
        <w:t>особенностей</w:t>
      </w:r>
      <w:r>
        <w:rPr>
          <w:spacing w:val="2"/>
        </w:rPr>
        <w:t xml:space="preserve"> </w:t>
      </w:r>
      <w:r>
        <w:t>и</w:t>
      </w:r>
      <w:r>
        <w:rPr>
          <w:spacing w:val="3"/>
        </w:rPr>
        <w:t xml:space="preserve"> </w:t>
      </w:r>
      <w:r>
        <w:t>возможностей</w:t>
      </w:r>
      <w:r>
        <w:rPr>
          <w:spacing w:val="2"/>
        </w:rPr>
        <w:t xml:space="preserve"> </w:t>
      </w:r>
      <w:r>
        <w:t>собственного</w:t>
      </w:r>
      <w:r>
        <w:rPr>
          <w:spacing w:val="2"/>
        </w:rPr>
        <w:t xml:space="preserve"> </w:t>
      </w:r>
      <w:r>
        <w:t>организма;</w:t>
      </w:r>
    </w:p>
    <w:p w:rsidR="00035341" w:rsidRDefault="007A4DC2" w:rsidP="00F64A30">
      <w:pPr>
        <w:pStyle w:val="a4"/>
        <w:numPr>
          <w:ilvl w:val="0"/>
          <w:numId w:val="73"/>
        </w:numPr>
        <w:tabs>
          <w:tab w:val="left" w:pos="1545"/>
        </w:tabs>
        <w:spacing w:before="12" w:line="232" w:lineRule="auto"/>
        <w:ind w:left="1116" w:right="853" w:firstLine="283"/>
        <w:jc w:val="both"/>
        <w:rPr>
          <w:rFonts w:ascii="Symbol" w:hAnsi="Symbol"/>
          <w:sz w:val="26"/>
        </w:rPr>
      </w:pPr>
      <w:r>
        <w:t>классифицировать физические упражнения по их функциональной направленности, планировать</w:t>
      </w:r>
      <w:r>
        <w:rPr>
          <w:spacing w:val="1"/>
        </w:rPr>
        <w:t xml:space="preserve"> </w:t>
      </w:r>
      <w:r>
        <w:t>их последовательность и дозировку в процессе самостоятельных занятий по укреплению здоровья и</w:t>
      </w:r>
      <w:r>
        <w:rPr>
          <w:spacing w:val="1"/>
        </w:rPr>
        <w:t xml:space="preserve"> </w:t>
      </w:r>
      <w:r>
        <w:t>развитию</w:t>
      </w:r>
      <w:r>
        <w:rPr>
          <w:spacing w:val="-6"/>
        </w:rPr>
        <w:t xml:space="preserve"> </w:t>
      </w:r>
      <w:r>
        <w:t>физических</w:t>
      </w:r>
      <w:r>
        <w:rPr>
          <w:spacing w:val="2"/>
        </w:rPr>
        <w:t xml:space="preserve"> </w:t>
      </w:r>
      <w:r>
        <w:t>качеств;</w:t>
      </w:r>
    </w:p>
    <w:p w:rsidR="00035341" w:rsidRDefault="007A4DC2" w:rsidP="00F64A30">
      <w:pPr>
        <w:pStyle w:val="a4"/>
        <w:numPr>
          <w:ilvl w:val="0"/>
          <w:numId w:val="73"/>
        </w:numPr>
        <w:tabs>
          <w:tab w:val="left" w:pos="1545"/>
        </w:tabs>
        <w:spacing w:before="20" w:line="225" w:lineRule="auto"/>
        <w:ind w:left="1116" w:right="850" w:firstLine="283"/>
        <w:jc w:val="both"/>
        <w:rPr>
          <w:rFonts w:ascii="Symbol" w:hAnsi="Symbol"/>
          <w:sz w:val="26"/>
        </w:rPr>
      </w:pPr>
      <w:r>
        <w:t>самостоятельно</w:t>
      </w:r>
      <w:r>
        <w:rPr>
          <w:spacing w:val="1"/>
        </w:rPr>
        <w:t xml:space="preserve"> </w:t>
      </w:r>
      <w:r>
        <w:t>проводить</w:t>
      </w:r>
      <w:r>
        <w:rPr>
          <w:spacing w:val="1"/>
        </w:rPr>
        <w:t xml:space="preserve"> </w:t>
      </w:r>
      <w:r>
        <w:t>занятия</w:t>
      </w:r>
      <w:r>
        <w:rPr>
          <w:spacing w:val="1"/>
        </w:rPr>
        <w:t xml:space="preserve"> </w:t>
      </w:r>
      <w:r>
        <w:t>по</w:t>
      </w:r>
      <w:r>
        <w:rPr>
          <w:spacing w:val="1"/>
        </w:rPr>
        <w:t xml:space="preserve"> </w:t>
      </w:r>
      <w:r>
        <w:t>обучению</w:t>
      </w:r>
      <w:r>
        <w:rPr>
          <w:spacing w:val="1"/>
        </w:rPr>
        <w:t xml:space="preserve"> </w:t>
      </w:r>
      <w:r>
        <w:t>двигательным</w:t>
      </w:r>
      <w:r>
        <w:rPr>
          <w:spacing w:val="1"/>
        </w:rPr>
        <w:t xml:space="preserve"> </w:t>
      </w:r>
      <w:r>
        <w:t>действиям,</w:t>
      </w:r>
      <w:r>
        <w:rPr>
          <w:spacing w:val="1"/>
        </w:rPr>
        <w:t xml:space="preserve"> </w:t>
      </w:r>
      <w:r>
        <w:t>анализировать</w:t>
      </w:r>
      <w:r>
        <w:rPr>
          <w:spacing w:val="1"/>
        </w:rPr>
        <w:t xml:space="preserve"> </w:t>
      </w:r>
      <w:r>
        <w:t>особенности</w:t>
      </w:r>
      <w:r>
        <w:rPr>
          <w:spacing w:val="2"/>
        </w:rPr>
        <w:t xml:space="preserve"> </w:t>
      </w:r>
      <w:r>
        <w:t>их</w:t>
      </w:r>
      <w:r>
        <w:rPr>
          <w:spacing w:val="1"/>
        </w:rPr>
        <w:t xml:space="preserve"> </w:t>
      </w:r>
      <w:r>
        <w:t>выполнения,</w:t>
      </w:r>
      <w:r>
        <w:rPr>
          <w:spacing w:val="-1"/>
        </w:rPr>
        <w:t xml:space="preserve"> </w:t>
      </w:r>
      <w:r>
        <w:t>выявлять</w:t>
      </w:r>
      <w:r>
        <w:rPr>
          <w:spacing w:val="-4"/>
        </w:rPr>
        <w:t xml:space="preserve"> </w:t>
      </w:r>
      <w:r>
        <w:t>ошибки</w:t>
      </w:r>
      <w:r>
        <w:rPr>
          <w:spacing w:val="2"/>
        </w:rPr>
        <w:t xml:space="preserve"> </w:t>
      </w:r>
      <w:r>
        <w:t>и</w:t>
      </w:r>
      <w:r>
        <w:rPr>
          <w:spacing w:val="-1"/>
        </w:rPr>
        <w:t xml:space="preserve"> </w:t>
      </w:r>
      <w:r>
        <w:t>своевременно</w:t>
      </w:r>
      <w:r>
        <w:rPr>
          <w:spacing w:val="1"/>
        </w:rPr>
        <w:t xml:space="preserve"> </w:t>
      </w:r>
      <w:r>
        <w:t>устранять</w:t>
      </w:r>
      <w:r>
        <w:rPr>
          <w:spacing w:val="1"/>
        </w:rPr>
        <w:t xml:space="preserve"> </w:t>
      </w:r>
      <w:r>
        <w:t>их;</w:t>
      </w:r>
    </w:p>
    <w:p w:rsidR="00035341" w:rsidRDefault="007A4DC2" w:rsidP="00F64A30">
      <w:pPr>
        <w:pStyle w:val="a4"/>
        <w:numPr>
          <w:ilvl w:val="0"/>
          <w:numId w:val="73"/>
        </w:numPr>
        <w:tabs>
          <w:tab w:val="left" w:pos="1545"/>
        </w:tabs>
        <w:spacing w:before="12" w:line="232" w:lineRule="auto"/>
        <w:ind w:left="1116" w:right="848" w:firstLine="283"/>
        <w:jc w:val="both"/>
        <w:rPr>
          <w:rFonts w:ascii="Symbol" w:hAnsi="Symbol"/>
          <w:sz w:val="26"/>
        </w:rPr>
      </w:pPr>
      <w:r>
        <w:t>тестировать показатели физического развития и основных физических качеств, сравнивать их с</w:t>
      </w:r>
      <w:r>
        <w:rPr>
          <w:spacing w:val="1"/>
        </w:rPr>
        <w:t xml:space="preserve"> </w:t>
      </w:r>
      <w:r>
        <w:t>возрастными стандартами, контролировать особенности их динамики в процессе самостоятельных</w:t>
      </w:r>
      <w:r>
        <w:rPr>
          <w:spacing w:val="1"/>
        </w:rPr>
        <w:t xml:space="preserve"> </w:t>
      </w:r>
      <w:r>
        <w:t>занятий</w:t>
      </w:r>
      <w:r>
        <w:rPr>
          <w:spacing w:val="-2"/>
        </w:rPr>
        <w:t xml:space="preserve"> </w:t>
      </w:r>
      <w:r>
        <w:t>физической</w:t>
      </w:r>
      <w:r>
        <w:rPr>
          <w:spacing w:val="3"/>
        </w:rPr>
        <w:t xml:space="preserve"> </w:t>
      </w:r>
      <w:r>
        <w:t>подготовкой;</w:t>
      </w:r>
    </w:p>
    <w:p w:rsidR="00035341" w:rsidRDefault="007A4DC2" w:rsidP="00F64A30">
      <w:pPr>
        <w:pStyle w:val="a4"/>
        <w:numPr>
          <w:ilvl w:val="0"/>
          <w:numId w:val="73"/>
        </w:numPr>
        <w:tabs>
          <w:tab w:val="left" w:pos="1545"/>
        </w:tabs>
        <w:spacing w:before="21" w:line="225" w:lineRule="auto"/>
        <w:ind w:left="1116" w:right="845" w:firstLine="283"/>
        <w:jc w:val="both"/>
        <w:rPr>
          <w:rFonts w:ascii="Symbol" w:hAnsi="Symbol"/>
          <w:sz w:val="26"/>
        </w:rPr>
      </w:pPr>
      <w:r>
        <w:t>выполнять комплексы упражнений по профилактике утомления и перенапряжения организма,</w:t>
      </w:r>
      <w:r>
        <w:rPr>
          <w:spacing w:val="1"/>
        </w:rPr>
        <w:t xml:space="preserve"> </w:t>
      </w:r>
      <w:r>
        <w:t>повышению</w:t>
      </w:r>
      <w:r>
        <w:rPr>
          <w:spacing w:val="3"/>
        </w:rPr>
        <w:t xml:space="preserve"> </w:t>
      </w:r>
      <w:r>
        <w:t>его</w:t>
      </w:r>
      <w:r>
        <w:rPr>
          <w:spacing w:val="-4"/>
        </w:rPr>
        <w:t xml:space="preserve"> </w:t>
      </w:r>
      <w:r>
        <w:t>работоспособности</w:t>
      </w:r>
      <w:r>
        <w:rPr>
          <w:spacing w:val="2"/>
        </w:rPr>
        <w:t xml:space="preserve"> </w:t>
      </w:r>
      <w:r>
        <w:t>в</w:t>
      </w:r>
      <w:r>
        <w:rPr>
          <w:spacing w:val="2"/>
        </w:rPr>
        <w:t xml:space="preserve"> </w:t>
      </w:r>
      <w:r>
        <w:t>процессе</w:t>
      </w:r>
      <w:r>
        <w:rPr>
          <w:spacing w:val="-6"/>
        </w:rPr>
        <w:t xml:space="preserve"> </w:t>
      </w:r>
      <w:r>
        <w:t>трудовой</w:t>
      </w:r>
      <w:r>
        <w:rPr>
          <w:spacing w:val="2"/>
        </w:rPr>
        <w:t xml:space="preserve"> </w:t>
      </w:r>
      <w:r>
        <w:t>и</w:t>
      </w:r>
      <w:r>
        <w:rPr>
          <w:spacing w:val="2"/>
        </w:rPr>
        <w:t xml:space="preserve"> </w:t>
      </w:r>
      <w:r>
        <w:t>учебной</w:t>
      </w:r>
      <w:r>
        <w:rPr>
          <w:spacing w:val="2"/>
        </w:rPr>
        <w:t xml:space="preserve"> </w:t>
      </w:r>
      <w:r>
        <w:t>деятельности;</w:t>
      </w:r>
    </w:p>
    <w:p w:rsidR="00035341" w:rsidRDefault="007A4DC2" w:rsidP="00F64A30">
      <w:pPr>
        <w:pStyle w:val="a4"/>
        <w:numPr>
          <w:ilvl w:val="0"/>
          <w:numId w:val="73"/>
        </w:numPr>
        <w:tabs>
          <w:tab w:val="left" w:pos="1545"/>
        </w:tabs>
        <w:spacing w:before="18" w:line="228" w:lineRule="auto"/>
        <w:ind w:left="1116" w:right="850" w:firstLine="283"/>
        <w:jc w:val="both"/>
        <w:rPr>
          <w:rFonts w:ascii="Symbol" w:hAnsi="Symbol"/>
          <w:sz w:val="26"/>
        </w:rPr>
      </w:pPr>
      <w:r>
        <w:t>выполнять</w:t>
      </w:r>
      <w:r>
        <w:rPr>
          <w:spacing w:val="1"/>
        </w:rPr>
        <w:t xml:space="preserve"> </w:t>
      </w:r>
      <w:r>
        <w:t>общеразвивающие</w:t>
      </w:r>
      <w:r>
        <w:rPr>
          <w:spacing w:val="1"/>
        </w:rPr>
        <w:t xml:space="preserve"> </w:t>
      </w:r>
      <w:r>
        <w:t>упражнения,</w:t>
      </w:r>
      <w:r>
        <w:rPr>
          <w:spacing w:val="1"/>
        </w:rPr>
        <w:t xml:space="preserve"> </w:t>
      </w:r>
      <w:r>
        <w:t>целенаправленно</w:t>
      </w:r>
      <w:r>
        <w:rPr>
          <w:spacing w:val="1"/>
        </w:rPr>
        <w:t xml:space="preserve"> </w:t>
      </w:r>
      <w:r>
        <w:t>воздействующие</w:t>
      </w:r>
      <w:r>
        <w:rPr>
          <w:spacing w:val="1"/>
        </w:rPr>
        <w:t xml:space="preserve"> </w:t>
      </w:r>
      <w:r>
        <w:t>на</w:t>
      </w:r>
      <w:r>
        <w:rPr>
          <w:spacing w:val="1"/>
        </w:rPr>
        <w:t xml:space="preserve"> </w:t>
      </w:r>
      <w:r>
        <w:t>развитие</w:t>
      </w:r>
      <w:r>
        <w:rPr>
          <w:spacing w:val="1"/>
        </w:rPr>
        <w:t xml:space="preserve"> </w:t>
      </w:r>
      <w:r>
        <w:t>основных</w:t>
      </w:r>
      <w:r>
        <w:rPr>
          <w:spacing w:val="-3"/>
        </w:rPr>
        <w:t xml:space="preserve"> </w:t>
      </w:r>
      <w:r>
        <w:t>физических</w:t>
      </w:r>
      <w:r>
        <w:rPr>
          <w:spacing w:val="-3"/>
        </w:rPr>
        <w:t xml:space="preserve"> </w:t>
      </w:r>
      <w:r>
        <w:t>качеств</w:t>
      </w:r>
      <w:r>
        <w:rPr>
          <w:spacing w:val="-1"/>
        </w:rPr>
        <w:t xml:space="preserve"> </w:t>
      </w:r>
      <w:r>
        <w:t>(силы, быстроты,</w:t>
      </w:r>
      <w:r>
        <w:rPr>
          <w:spacing w:val="-1"/>
        </w:rPr>
        <w:t xml:space="preserve"> </w:t>
      </w:r>
      <w:r>
        <w:t>выносливости,</w:t>
      </w:r>
      <w:r>
        <w:rPr>
          <w:spacing w:val="-1"/>
        </w:rPr>
        <w:t xml:space="preserve"> </w:t>
      </w:r>
      <w:r>
        <w:t>гибкости</w:t>
      </w:r>
      <w:r>
        <w:rPr>
          <w:spacing w:val="-1"/>
        </w:rPr>
        <w:t xml:space="preserve"> </w:t>
      </w:r>
      <w:r>
        <w:t>и</w:t>
      </w:r>
      <w:r>
        <w:rPr>
          <w:spacing w:val="7"/>
        </w:rPr>
        <w:t xml:space="preserve"> </w:t>
      </w:r>
      <w:r>
        <w:t>координации</w:t>
      </w:r>
      <w:r>
        <w:rPr>
          <w:spacing w:val="-5"/>
        </w:rPr>
        <w:t xml:space="preserve"> </w:t>
      </w:r>
      <w:r>
        <w:t>движений);</w:t>
      </w:r>
    </w:p>
    <w:p w:rsidR="00035341" w:rsidRDefault="007A4DC2" w:rsidP="00F64A30">
      <w:pPr>
        <w:pStyle w:val="a4"/>
        <w:numPr>
          <w:ilvl w:val="0"/>
          <w:numId w:val="73"/>
        </w:numPr>
        <w:tabs>
          <w:tab w:val="left" w:pos="1545"/>
        </w:tabs>
        <w:ind w:left="1544" w:hanging="146"/>
        <w:jc w:val="both"/>
        <w:rPr>
          <w:rFonts w:ascii="Symbol" w:hAnsi="Symbol"/>
          <w:sz w:val="26"/>
        </w:rPr>
      </w:pPr>
      <w:r>
        <w:t>выполнять</w:t>
      </w:r>
      <w:r>
        <w:rPr>
          <w:spacing w:val="-6"/>
        </w:rPr>
        <w:t xml:space="preserve"> </w:t>
      </w:r>
      <w:r>
        <w:t>акробатические</w:t>
      </w:r>
      <w:r>
        <w:rPr>
          <w:spacing w:val="-7"/>
        </w:rPr>
        <w:t xml:space="preserve"> </w:t>
      </w:r>
      <w:r>
        <w:t>комбинации</w:t>
      </w:r>
      <w:r>
        <w:rPr>
          <w:spacing w:val="-3"/>
        </w:rPr>
        <w:t xml:space="preserve"> </w:t>
      </w:r>
      <w:r>
        <w:t>из</w:t>
      </w:r>
      <w:r>
        <w:rPr>
          <w:spacing w:val="-1"/>
        </w:rPr>
        <w:t xml:space="preserve"> </w:t>
      </w:r>
      <w:r>
        <w:t>числа</w:t>
      </w:r>
      <w:r>
        <w:rPr>
          <w:spacing w:val="-2"/>
        </w:rPr>
        <w:t xml:space="preserve"> </w:t>
      </w:r>
      <w:r>
        <w:t>хорошо</w:t>
      </w:r>
      <w:r>
        <w:rPr>
          <w:spacing w:val="-6"/>
        </w:rPr>
        <w:t xml:space="preserve"> </w:t>
      </w:r>
      <w:r>
        <w:t>освоенных упражнений;</w:t>
      </w:r>
    </w:p>
    <w:p w:rsidR="00035341" w:rsidRDefault="00CC2E0A" w:rsidP="00F64A30">
      <w:pPr>
        <w:pStyle w:val="a4"/>
        <w:numPr>
          <w:ilvl w:val="0"/>
          <w:numId w:val="73"/>
        </w:numPr>
        <w:tabs>
          <w:tab w:val="left" w:pos="1545"/>
        </w:tabs>
        <w:spacing w:before="101" w:line="228" w:lineRule="auto"/>
        <w:ind w:left="1116" w:right="855" w:firstLine="283"/>
        <w:rPr>
          <w:rFonts w:ascii="Symbol" w:hAnsi="Symbol"/>
          <w:sz w:val="26"/>
        </w:rPr>
      </w:pPr>
      <w:r>
        <w:lastRenderedPageBreak/>
        <w:t>в</w:t>
      </w:r>
      <w:r w:rsidR="007A4DC2">
        <w:t>ыполнять</w:t>
      </w:r>
      <w:r w:rsidR="007A4DC2">
        <w:rPr>
          <w:spacing w:val="42"/>
        </w:rPr>
        <w:t xml:space="preserve"> </w:t>
      </w:r>
      <w:r w:rsidR="007A4DC2">
        <w:t>гимнастические</w:t>
      </w:r>
      <w:r w:rsidR="007A4DC2">
        <w:rPr>
          <w:spacing w:val="36"/>
        </w:rPr>
        <w:t xml:space="preserve"> </w:t>
      </w:r>
      <w:r w:rsidR="007A4DC2">
        <w:t>комбинации</w:t>
      </w:r>
      <w:r w:rsidR="007A4DC2">
        <w:rPr>
          <w:spacing w:val="40"/>
        </w:rPr>
        <w:t xml:space="preserve"> </w:t>
      </w:r>
      <w:r w:rsidR="007A4DC2">
        <w:t>на</w:t>
      </w:r>
      <w:r w:rsidR="007A4DC2">
        <w:rPr>
          <w:spacing w:val="41"/>
        </w:rPr>
        <w:t xml:space="preserve"> </w:t>
      </w:r>
      <w:r w:rsidR="007A4DC2">
        <w:t>спортивных</w:t>
      </w:r>
      <w:r w:rsidR="007A4DC2">
        <w:rPr>
          <w:spacing w:val="43"/>
        </w:rPr>
        <w:t xml:space="preserve"> </w:t>
      </w:r>
      <w:r w:rsidR="007A4DC2">
        <w:t>снарядах</w:t>
      </w:r>
      <w:r w:rsidR="007A4DC2">
        <w:rPr>
          <w:spacing w:val="38"/>
        </w:rPr>
        <w:t xml:space="preserve"> </w:t>
      </w:r>
      <w:r w:rsidR="007A4DC2">
        <w:t>из</w:t>
      </w:r>
      <w:r w:rsidR="007A4DC2">
        <w:rPr>
          <w:spacing w:val="42"/>
        </w:rPr>
        <w:t xml:space="preserve"> </w:t>
      </w:r>
      <w:r w:rsidR="007A4DC2">
        <w:t>числа</w:t>
      </w:r>
      <w:r w:rsidR="007A4DC2">
        <w:rPr>
          <w:spacing w:val="46"/>
        </w:rPr>
        <w:t xml:space="preserve"> </w:t>
      </w:r>
      <w:r w:rsidR="007A4DC2">
        <w:t>хорошо</w:t>
      </w:r>
      <w:r w:rsidR="007A4DC2">
        <w:rPr>
          <w:spacing w:val="37"/>
        </w:rPr>
        <w:t xml:space="preserve"> </w:t>
      </w:r>
      <w:r w:rsidR="007A4DC2">
        <w:t>освоенных</w:t>
      </w:r>
      <w:r w:rsidR="007A4DC2">
        <w:rPr>
          <w:spacing w:val="-52"/>
        </w:rPr>
        <w:t xml:space="preserve"> </w:t>
      </w:r>
      <w:r w:rsidR="007A4DC2">
        <w:t>упражнений;</w:t>
      </w:r>
    </w:p>
    <w:p w:rsidR="00035341" w:rsidRDefault="007A4DC2" w:rsidP="00F64A30">
      <w:pPr>
        <w:pStyle w:val="a4"/>
        <w:numPr>
          <w:ilvl w:val="0"/>
          <w:numId w:val="73"/>
        </w:numPr>
        <w:tabs>
          <w:tab w:val="left" w:pos="1545"/>
        </w:tabs>
        <w:spacing w:before="5" w:line="335" w:lineRule="exact"/>
        <w:ind w:left="1544" w:hanging="146"/>
        <w:rPr>
          <w:rFonts w:ascii="Symbol" w:hAnsi="Symbol"/>
          <w:sz w:val="26"/>
        </w:rPr>
      </w:pPr>
      <w:r>
        <w:t>выполнять</w:t>
      </w:r>
      <w:r>
        <w:rPr>
          <w:spacing w:val="-1"/>
        </w:rPr>
        <w:t xml:space="preserve"> </w:t>
      </w:r>
      <w:r>
        <w:t>легкоатлетические</w:t>
      </w:r>
      <w:r>
        <w:rPr>
          <w:spacing w:val="-6"/>
        </w:rPr>
        <w:t xml:space="preserve"> </w:t>
      </w:r>
      <w:r>
        <w:t>упражнения в</w:t>
      </w:r>
      <w:r>
        <w:rPr>
          <w:spacing w:val="-2"/>
        </w:rPr>
        <w:t xml:space="preserve"> </w:t>
      </w:r>
      <w:r>
        <w:t>беге</w:t>
      </w:r>
      <w:r>
        <w:rPr>
          <w:spacing w:val="-6"/>
        </w:rPr>
        <w:t xml:space="preserve"> </w:t>
      </w:r>
      <w:r>
        <w:t>и</w:t>
      </w:r>
      <w:r>
        <w:rPr>
          <w:spacing w:val="-2"/>
        </w:rPr>
        <w:t xml:space="preserve"> </w:t>
      </w:r>
      <w:r>
        <w:t>в</w:t>
      </w:r>
      <w:r>
        <w:rPr>
          <w:spacing w:val="2"/>
        </w:rPr>
        <w:t xml:space="preserve"> </w:t>
      </w:r>
      <w:r>
        <w:t>прыжках</w:t>
      </w:r>
      <w:r>
        <w:rPr>
          <w:spacing w:val="-4"/>
        </w:rPr>
        <w:t xml:space="preserve"> </w:t>
      </w:r>
      <w:r>
        <w:t>(в</w:t>
      </w:r>
      <w:r>
        <w:rPr>
          <w:spacing w:val="-2"/>
        </w:rPr>
        <w:t xml:space="preserve"> </w:t>
      </w:r>
      <w:r>
        <w:t>длину</w:t>
      </w:r>
      <w:r>
        <w:rPr>
          <w:spacing w:val="-9"/>
        </w:rPr>
        <w:t xml:space="preserve"> </w:t>
      </w:r>
      <w:r>
        <w:t>и</w:t>
      </w:r>
      <w:r>
        <w:rPr>
          <w:spacing w:val="2"/>
        </w:rPr>
        <w:t xml:space="preserve"> </w:t>
      </w:r>
      <w:r>
        <w:t>высоту);</w:t>
      </w:r>
    </w:p>
    <w:p w:rsidR="00035341" w:rsidRDefault="007A4DC2" w:rsidP="00F64A30">
      <w:pPr>
        <w:pStyle w:val="a4"/>
        <w:numPr>
          <w:ilvl w:val="0"/>
          <w:numId w:val="73"/>
        </w:numPr>
        <w:tabs>
          <w:tab w:val="left" w:pos="1545"/>
        </w:tabs>
        <w:spacing w:line="329" w:lineRule="exact"/>
        <w:ind w:left="1544" w:hanging="146"/>
        <w:rPr>
          <w:rFonts w:ascii="Symbol" w:hAnsi="Symbol"/>
          <w:sz w:val="26"/>
        </w:rPr>
      </w:pPr>
      <w:r>
        <w:t>выполнять</w:t>
      </w:r>
      <w:r>
        <w:rPr>
          <w:spacing w:val="-2"/>
        </w:rPr>
        <w:t xml:space="preserve"> </w:t>
      </w:r>
      <w:r>
        <w:t>спуски и</w:t>
      </w:r>
      <w:r>
        <w:rPr>
          <w:spacing w:val="-4"/>
        </w:rPr>
        <w:t xml:space="preserve"> </w:t>
      </w:r>
      <w:r>
        <w:t>торможения</w:t>
      </w:r>
      <w:r>
        <w:rPr>
          <w:spacing w:val="-1"/>
        </w:rPr>
        <w:t xml:space="preserve"> </w:t>
      </w:r>
      <w:r>
        <w:t>на</w:t>
      </w:r>
      <w:r>
        <w:rPr>
          <w:spacing w:val="2"/>
        </w:rPr>
        <w:t xml:space="preserve"> </w:t>
      </w:r>
      <w:r>
        <w:t>лыжах</w:t>
      </w:r>
      <w:r>
        <w:rPr>
          <w:spacing w:val="-1"/>
        </w:rPr>
        <w:t xml:space="preserve"> </w:t>
      </w:r>
      <w:r>
        <w:t>с</w:t>
      </w:r>
      <w:r>
        <w:rPr>
          <w:spacing w:val="-8"/>
        </w:rPr>
        <w:t xml:space="preserve"> </w:t>
      </w:r>
      <w:r>
        <w:t>пологого</w:t>
      </w:r>
      <w:r>
        <w:rPr>
          <w:spacing w:val="-5"/>
        </w:rPr>
        <w:t xml:space="preserve"> </w:t>
      </w:r>
      <w:r>
        <w:t>склона;</w:t>
      </w:r>
    </w:p>
    <w:p w:rsidR="00035341" w:rsidRDefault="007A4DC2" w:rsidP="00F64A30">
      <w:pPr>
        <w:pStyle w:val="a4"/>
        <w:numPr>
          <w:ilvl w:val="0"/>
          <w:numId w:val="73"/>
        </w:numPr>
        <w:tabs>
          <w:tab w:val="left" w:pos="1545"/>
        </w:tabs>
        <w:spacing w:before="11" w:line="225" w:lineRule="auto"/>
        <w:ind w:left="1116" w:right="863" w:firstLine="283"/>
        <w:rPr>
          <w:rFonts w:ascii="Symbol" w:hAnsi="Symbol"/>
          <w:sz w:val="26"/>
        </w:rPr>
      </w:pPr>
      <w:r>
        <w:t>выполнять</w:t>
      </w:r>
      <w:r>
        <w:rPr>
          <w:spacing w:val="1"/>
        </w:rPr>
        <w:t xml:space="preserve"> </w:t>
      </w:r>
      <w:r>
        <w:t>основные</w:t>
      </w:r>
      <w:r>
        <w:rPr>
          <w:spacing w:val="1"/>
        </w:rPr>
        <w:t xml:space="preserve"> </w:t>
      </w:r>
      <w:r>
        <w:t>технические действия</w:t>
      </w:r>
      <w:r>
        <w:rPr>
          <w:spacing w:val="1"/>
        </w:rPr>
        <w:t xml:space="preserve"> </w:t>
      </w:r>
      <w:r>
        <w:t>и</w:t>
      </w:r>
      <w:r>
        <w:rPr>
          <w:spacing w:val="1"/>
        </w:rPr>
        <w:t xml:space="preserve"> </w:t>
      </w:r>
      <w:r>
        <w:t>приемы</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волейбол,</w:t>
      </w:r>
      <w:r>
        <w:rPr>
          <w:spacing w:val="1"/>
        </w:rPr>
        <w:t xml:space="preserve"> </w:t>
      </w:r>
      <w:r>
        <w:t>баскетбол</w:t>
      </w:r>
      <w:r>
        <w:rPr>
          <w:spacing w:val="1"/>
        </w:rPr>
        <w:t xml:space="preserve"> </w:t>
      </w:r>
      <w:r>
        <w:t>в</w:t>
      </w:r>
      <w:r>
        <w:rPr>
          <w:spacing w:val="-52"/>
        </w:rPr>
        <w:t xml:space="preserve"> </w:t>
      </w:r>
      <w:r>
        <w:t>условиях</w:t>
      </w:r>
      <w:r>
        <w:rPr>
          <w:spacing w:val="1"/>
        </w:rPr>
        <w:t xml:space="preserve"> </w:t>
      </w:r>
      <w:r>
        <w:t>учебной</w:t>
      </w:r>
      <w:r>
        <w:rPr>
          <w:spacing w:val="3"/>
        </w:rPr>
        <w:t xml:space="preserve"> </w:t>
      </w:r>
      <w:r>
        <w:t>и</w:t>
      </w:r>
      <w:r>
        <w:rPr>
          <w:spacing w:val="-1"/>
        </w:rPr>
        <w:t xml:space="preserve"> </w:t>
      </w:r>
      <w:r>
        <w:t>игровой</w:t>
      </w:r>
      <w:r>
        <w:rPr>
          <w:spacing w:val="3"/>
        </w:rPr>
        <w:t xml:space="preserve"> </w:t>
      </w:r>
      <w:r>
        <w:t>деятельности;</w:t>
      </w:r>
    </w:p>
    <w:p w:rsidR="00035341" w:rsidRDefault="007A4DC2" w:rsidP="00F64A30">
      <w:pPr>
        <w:pStyle w:val="a4"/>
        <w:numPr>
          <w:ilvl w:val="0"/>
          <w:numId w:val="73"/>
        </w:numPr>
        <w:tabs>
          <w:tab w:val="left" w:pos="1545"/>
          <w:tab w:val="left" w:pos="2757"/>
          <w:tab w:val="left" w:pos="4301"/>
          <w:tab w:val="left" w:pos="4727"/>
          <w:tab w:val="left" w:pos="5552"/>
          <w:tab w:val="left" w:pos="6910"/>
          <w:tab w:val="left" w:pos="8171"/>
          <w:tab w:val="left" w:pos="9998"/>
        </w:tabs>
        <w:spacing w:before="21" w:line="225" w:lineRule="auto"/>
        <w:ind w:left="1116" w:right="846" w:firstLine="283"/>
        <w:rPr>
          <w:rFonts w:ascii="Symbol" w:hAnsi="Symbol"/>
          <w:sz w:val="26"/>
        </w:rPr>
      </w:pPr>
      <w:r>
        <w:t>выполнять</w:t>
      </w:r>
      <w:r>
        <w:tab/>
        <w:t>передвижения</w:t>
      </w:r>
      <w:r>
        <w:tab/>
        <w:t>на</w:t>
      </w:r>
      <w:r>
        <w:tab/>
        <w:t>лыжах</w:t>
      </w:r>
      <w:r>
        <w:tab/>
        <w:t>различными</w:t>
      </w:r>
      <w:r>
        <w:tab/>
        <w:t>способами,</w:t>
      </w:r>
      <w:r>
        <w:tab/>
        <w:t>демонстрировать</w:t>
      </w:r>
      <w:r>
        <w:tab/>
        <w:t>технику</w:t>
      </w:r>
      <w:r>
        <w:rPr>
          <w:spacing w:val="-52"/>
        </w:rPr>
        <w:t xml:space="preserve"> </w:t>
      </w:r>
      <w:r>
        <w:t>последовательного</w:t>
      </w:r>
      <w:r>
        <w:rPr>
          <w:spacing w:val="-4"/>
        </w:rPr>
        <w:t xml:space="preserve"> </w:t>
      </w:r>
      <w:r>
        <w:t>чередования</w:t>
      </w:r>
      <w:r>
        <w:rPr>
          <w:spacing w:val="-5"/>
        </w:rPr>
        <w:t xml:space="preserve"> </w:t>
      </w:r>
      <w:r>
        <w:t>их</w:t>
      </w:r>
      <w:r>
        <w:rPr>
          <w:spacing w:val="-3"/>
        </w:rPr>
        <w:t xml:space="preserve"> </w:t>
      </w:r>
      <w:r>
        <w:t>в</w:t>
      </w:r>
      <w:r>
        <w:rPr>
          <w:spacing w:val="-2"/>
        </w:rPr>
        <w:t xml:space="preserve"> </w:t>
      </w:r>
      <w:r>
        <w:t>процессе</w:t>
      </w:r>
      <w:r>
        <w:rPr>
          <w:spacing w:val="-6"/>
        </w:rPr>
        <w:t xml:space="preserve"> </w:t>
      </w:r>
      <w:r>
        <w:t>прохождения</w:t>
      </w:r>
      <w:r>
        <w:rPr>
          <w:spacing w:val="1"/>
        </w:rPr>
        <w:t xml:space="preserve"> </w:t>
      </w:r>
      <w:r>
        <w:t>тренировочных</w:t>
      </w:r>
      <w:r>
        <w:rPr>
          <w:spacing w:val="1"/>
        </w:rPr>
        <w:t xml:space="preserve"> </w:t>
      </w:r>
      <w:r>
        <w:t>дистанций;</w:t>
      </w:r>
    </w:p>
    <w:p w:rsidR="00035341" w:rsidRDefault="007A4DC2" w:rsidP="00F64A30">
      <w:pPr>
        <w:pStyle w:val="a4"/>
        <w:numPr>
          <w:ilvl w:val="0"/>
          <w:numId w:val="73"/>
        </w:numPr>
        <w:tabs>
          <w:tab w:val="left" w:pos="1545"/>
        </w:tabs>
        <w:spacing w:before="18" w:line="228" w:lineRule="auto"/>
        <w:ind w:left="1116" w:right="852" w:firstLine="283"/>
        <w:rPr>
          <w:rFonts w:ascii="Symbol" w:hAnsi="Symbol"/>
          <w:sz w:val="26"/>
        </w:rPr>
      </w:pPr>
      <w:r>
        <w:t>выполнять</w:t>
      </w:r>
      <w:r>
        <w:rPr>
          <w:spacing w:val="37"/>
        </w:rPr>
        <w:t xml:space="preserve"> </w:t>
      </w:r>
      <w:r>
        <w:t>тестовые</w:t>
      </w:r>
      <w:r>
        <w:rPr>
          <w:spacing w:val="30"/>
        </w:rPr>
        <w:t xml:space="preserve"> </w:t>
      </w:r>
      <w:r>
        <w:t>упражнения</w:t>
      </w:r>
      <w:r>
        <w:rPr>
          <w:spacing w:val="36"/>
        </w:rPr>
        <w:t xml:space="preserve"> </w:t>
      </w:r>
      <w:r>
        <w:t>для</w:t>
      </w:r>
      <w:r>
        <w:rPr>
          <w:spacing w:val="36"/>
        </w:rPr>
        <w:t xml:space="preserve"> </w:t>
      </w:r>
      <w:r>
        <w:t>оценки</w:t>
      </w:r>
      <w:r>
        <w:rPr>
          <w:spacing w:val="39"/>
        </w:rPr>
        <w:t xml:space="preserve"> </w:t>
      </w:r>
      <w:r>
        <w:t>уровня</w:t>
      </w:r>
      <w:r>
        <w:rPr>
          <w:spacing w:val="36"/>
        </w:rPr>
        <w:t xml:space="preserve"> </w:t>
      </w:r>
      <w:r>
        <w:t>индивидуального</w:t>
      </w:r>
      <w:r>
        <w:rPr>
          <w:spacing w:val="32"/>
        </w:rPr>
        <w:t xml:space="preserve"> </w:t>
      </w:r>
      <w:r>
        <w:t>развития</w:t>
      </w:r>
      <w:r>
        <w:rPr>
          <w:spacing w:val="36"/>
        </w:rPr>
        <w:t xml:space="preserve"> </w:t>
      </w:r>
      <w:r>
        <w:t>основных</w:t>
      </w:r>
      <w:r>
        <w:rPr>
          <w:spacing w:val="-52"/>
        </w:rPr>
        <w:t xml:space="preserve"> </w:t>
      </w:r>
      <w:r>
        <w:t>физических</w:t>
      </w:r>
      <w:r>
        <w:rPr>
          <w:spacing w:val="1"/>
        </w:rPr>
        <w:t xml:space="preserve"> </w:t>
      </w:r>
      <w:r>
        <w:t>качеств.</w:t>
      </w:r>
    </w:p>
    <w:p w:rsidR="00035341" w:rsidRDefault="007A4DC2">
      <w:pPr>
        <w:pStyle w:val="4"/>
        <w:spacing w:before="5" w:line="252" w:lineRule="exact"/>
        <w:jc w:val="left"/>
      </w:pPr>
      <w:r>
        <w:t>Выпускник</w:t>
      </w:r>
      <w:r>
        <w:rPr>
          <w:spacing w:val="-7"/>
        </w:rPr>
        <w:t xml:space="preserve"> </w:t>
      </w:r>
      <w:r>
        <w:t>получит</w:t>
      </w:r>
      <w:r>
        <w:rPr>
          <w:spacing w:val="-2"/>
        </w:rPr>
        <w:t xml:space="preserve"> </w:t>
      </w:r>
      <w:r>
        <w:t>возможность</w:t>
      </w:r>
      <w:r>
        <w:rPr>
          <w:spacing w:val="-2"/>
        </w:rPr>
        <w:t xml:space="preserve"> </w:t>
      </w:r>
      <w:r>
        <w:t>научиться:</w:t>
      </w:r>
    </w:p>
    <w:p w:rsidR="00035341" w:rsidRDefault="007A4DC2" w:rsidP="00F64A30">
      <w:pPr>
        <w:pStyle w:val="a4"/>
        <w:numPr>
          <w:ilvl w:val="0"/>
          <w:numId w:val="73"/>
        </w:numPr>
        <w:tabs>
          <w:tab w:val="left" w:pos="1545"/>
        </w:tabs>
        <w:spacing w:before="12" w:line="228" w:lineRule="auto"/>
        <w:ind w:left="1116" w:right="854" w:firstLine="283"/>
        <w:jc w:val="both"/>
        <w:rPr>
          <w:rFonts w:ascii="Symbol" w:hAnsi="Symbol"/>
          <w:sz w:val="26"/>
        </w:rPr>
      </w:pPr>
      <w:r>
        <w:t>характеризовать цель возрождения Олимпийских игр и роль Пьера де Кубертена в становлении</w:t>
      </w:r>
      <w:r>
        <w:rPr>
          <w:spacing w:val="1"/>
        </w:rPr>
        <w:t xml:space="preserve"> </w:t>
      </w:r>
      <w:r>
        <w:t>современного</w:t>
      </w:r>
      <w:r>
        <w:rPr>
          <w:spacing w:val="-1"/>
        </w:rPr>
        <w:t xml:space="preserve"> </w:t>
      </w:r>
      <w:r>
        <w:t>олимпийского</w:t>
      </w:r>
      <w:r>
        <w:rPr>
          <w:spacing w:val="-5"/>
        </w:rPr>
        <w:t xml:space="preserve"> </w:t>
      </w:r>
      <w:r>
        <w:t>движения,</w:t>
      </w:r>
      <w:r>
        <w:rPr>
          <w:spacing w:val="1"/>
        </w:rPr>
        <w:t xml:space="preserve"> </w:t>
      </w:r>
      <w:r>
        <w:t>объяснять</w:t>
      </w:r>
      <w:r>
        <w:rPr>
          <w:spacing w:val="-2"/>
        </w:rPr>
        <w:t xml:space="preserve"> </w:t>
      </w:r>
      <w:r>
        <w:t>смысл символики</w:t>
      </w:r>
      <w:r>
        <w:rPr>
          <w:spacing w:val="-4"/>
        </w:rPr>
        <w:t xml:space="preserve"> </w:t>
      </w:r>
      <w:r>
        <w:t>и</w:t>
      </w:r>
      <w:r>
        <w:rPr>
          <w:spacing w:val="-3"/>
        </w:rPr>
        <w:t xml:space="preserve"> </w:t>
      </w:r>
      <w:r>
        <w:t>ритуалов Олимпийских</w:t>
      </w:r>
      <w:r>
        <w:rPr>
          <w:spacing w:val="-5"/>
        </w:rPr>
        <w:t xml:space="preserve"> </w:t>
      </w:r>
      <w:r>
        <w:t>игр;</w:t>
      </w:r>
    </w:p>
    <w:p w:rsidR="00035341" w:rsidRDefault="007A4DC2" w:rsidP="00F64A30">
      <w:pPr>
        <w:pStyle w:val="a4"/>
        <w:numPr>
          <w:ilvl w:val="0"/>
          <w:numId w:val="73"/>
        </w:numPr>
        <w:tabs>
          <w:tab w:val="left" w:pos="1545"/>
        </w:tabs>
        <w:spacing w:before="15" w:line="228" w:lineRule="auto"/>
        <w:ind w:left="1116" w:right="842" w:firstLine="283"/>
        <w:jc w:val="both"/>
        <w:rPr>
          <w:rFonts w:ascii="Symbol" w:hAnsi="Symbol"/>
          <w:sz w:val="26"/>
        </w:rPr>
      </w:pPr>
      <w:r>
        <w:t>характеризовать</w:t>
      </w:r>
      <w:r>
        <w:rPr>
          <w:spacing w:val="1"/>
        </w:rPr>
        <w:t xml:space="preserve"> </w:t>
      </w:r>
      <w:r>
        <w:t>исторические вехи</w:t>
      </w:r>
      <w:r>
        <w:rPr>
          <w:spacing w:val="1"/>
        </w:rPr>
        <w:t xml:space="preserve"> </w:t>
      </w:r>
      <w:r>
        <w:t>развития</w:t>
      </w:r>
      <w:r>
        <w:rPr>
          <w:spacing w:val="1"/>
        </w:rPr>
        <w:t xml:space="preserve"> </w:t>
      </w:r>
      <w:r>
        <w:t>отечественного спортивного движения,</w:t>
      </w:r>
      <w:r>
        <w:rPr>
          <w:spacing w:val="1"/>
        </w:rPr>
        <w:t xml:space="preserve"> </w:t>
      </w:r>
      <w:r>
        <w:t>великих</w:t>
      </w:r>
      <w:r>
        <w:rPr>
          <w:spacing w:val="1"/>
        </w:rPr>
        <w:t xml:space="preserve"> </w:t>
      </w:r>
      <w:r>
        <w:t>спортсменов,</w:t>
      </w:r>
      <w:r>
        <w:rPr>
          <w:spacing w:val="3"/>
        </w:rPr>
        <w:t xml:space="preserve"> </w:t>
      </w:r>
      <w:r>
        <w:t>принесших</w:t>
      </w:r>
      <w:r>
        <w:rPr>
          <w:spacing w:val="2"/>
        </w:rPr>
        <w:t xml:space="preserve"> </w:t>
      </w:r>
      <w:r>
        <w:t>славу</w:t>
      </w:r>
      <w:r>
        <w:rPr>
          <w:spacing w:val="-3"/>
        </w:rPr>
        <w:t xml:space="preserve"> </w:t>
      </w:r>
      <w:r>
        <w:t>российскому</w:t>
      </w:r>
      <w:r>
        <w:rPr>
          <w:spacing w:val="-3"/>
        </w:rPr>
        <w:t xml:space="preserve"> </w:t>
      </w:r>
      <w:r>
        <w:t>спорту;</w:t>
      </w:r>
    </w:p>
    <w:p w:rsidR="00035341" w:rsidRDefault="007A4DC2" w:rsidP="00F64A30">
      <w:pPr>
        <w:pStyle w:val="a4"/>
        <w:numPr>
          <w:ilvl w:val="0"/>
          <w:numId w:val="73"/>
        </w:numPr>
        <w:tabs>
          <w:tab w:val="left" w:pos="1545"/>
        </w:tabs>
        <w:spacing w:before="23" w:line="225" w:lineRule="auto"/>
        <w:ind w:left="1116" w:right="855" w:firstLine="283"/>
        <w:jc w:val="both"/>
        <w:rPr>
          <w:rFonts w:ascii="Symbol" w:hAnsi="Symbol"/>
          <w:sz w:val="26"/>
        </w:rPr>
      </w:pPr>
      <w:r>
        <w:t>определять признаки положительного влияния занятий физической подготовкой на укрепление</w:t>
      </w:r>
      <w:r>
        <w:rPr>
          <w:spacing w:val="1"/>
        </w:rPr>
        <w:t xml:space="preserve"> </w:t>
      </w:r>
      <w:r>
        <w:t>здоровья,</w:t>
      </w:r>
      <w:r>
        <w:rPr>
          <w:spacing w:val="-1"/>
        </w:rPr>
        <w:t xml:space="preserve"> </w:t>
      </w:r>
      <w:r>
        <w:t>устанавливать</w:t>
      </w:r>
      <w:r>
        <w:rPr>
          <w:spacing w:val="-2"/>
        </w:rPr>
        <w:t xml:space="preserve"> </w:t>
      </w:r>
      <w:r>
        <w:t>связь</w:t>
      </w:r>
      <w:r>
        <w:rPr>
          <w:spacing w:val="-6"/>
        </w:rPr>
        <w:t xml:space="preserve"> </w:t>
      </w:r>
      <w:r>
        <w:t>между</w:t>
      </w:r>
      <w:r>
        <w:rPr>
          <w:spacing w:val="-6"/>
        </w:rPr>
        <w:t xml:space="preserve"> </w:t>
      </w:r>
      <w:r>
        <w:t>развитием</w:t>
      </w:r>
      <w:r>
        <w:rPr>
          <w:spacing w:val="-2"/>
        </w:rPr>
        <w:t xml:space="preserve"> </w:t>
      </w:r>
      <w:r>
        <w:t>физических</w:t>
      </w:r>
      <w:r>
        <w:rPr>
          <w:spacing w:val="-1"/>
        </w:rPr>
        <w:t xml:space="preserve"> </w:t>
      </w:r>
      <w:r>
        <w:t>качеств и основных</w:t>
      </w:r>
      <w:r>
        <w:rPr>
          <w:spacing w:val="-2"/>
        </w:rPr>
        <w:t xml:space="preserve"> </w:t>
      </w:r>
      <w:r>
        <w:t>систем</w:t>
      </w:r>
      <w:r>
        <w:rPr>
          <w:spacing w:val="-2"/>
        </w:rPr>
        <w:t xml:space="preserve"> </w:t>
      </w:r>
      <w:r>
        <w:t>организма;</w:t>
      </w:r>
    </w:p>
    <w:p w:rsidR="00035341" w:rsidRDefault="007A4DC2" w:rsidP="00F64A30">
      <w:pPr>
        <w:pStyle w:val="a4"/>
        <w:numPr>
          <w:ilvl w:val="0"/>
          <w:numId w:val="73"/>
        </w:numPr>
        <w:tabs>
          <w:tab w:val="left" w:pos="1545"/>
        </w:tabs>
        <w:spacing w:before="12" w:line="232" w:lineRule="auto"/>
        <w:ind w:left="1116" w:right="852" w:firstLine="283"/>
        <w:jc w:val="both"/>
        <w:rPr>
          <w:rFonts w:ascii="Symbol" w:hAnsi="Symbol"/>
          <w:sz w:val="26"/>
        </w:rPr>
      </w:pPr>
      <w:r>
        <w:t>вести дневник по физкультурной деятельности, включать в него оформление планов проведения</w:t>
      </w:r>
      <w:r>
        <w:rPr>
          <w:spacing w:val="1"/>
        </w:rPr>
        <w:t xml:space="preserve"> </w:t>
      </w:r>
      <w:r>
        <w:t>самостоятельных занятий с физическими упражнениями разной функциональной направленности,</w:t>
      </w:r>
      <w:r>
        <w:rPr>
          <w:spacing w:val="1"/>
        </w:rPr>
        <w:t xml:space="preserve"> </w:t>
      </w:r>
      <w:r>
        <w:t>данные</w:t>
      </w:r>
      <w:r>
        <w:rPr>
          <w:spacing w:val="-7"/>
        </w:rPr>
        <w:t xml:space="preserve"> </w:t>
      </w:r>
      <w:r>
        <w:t>контроля</w:t>
      </w:r>
      <w:r>
        <w:rPr>
          <w:spacing w:val="-2"/>
        </w:rPr>
        <w:t xml:space="preserve"> </w:t>
      </w:r>
      <w:r>
        <w:t>динамики</w:t>
      </w:r>
      <w:r>
        <w:rPr>
          <w:spacing w:val="-5"/>
        </w:rPr>
        <w:t xml:space="preserve"> </w:t>
      </w:r>
      <w:r>
        <w:t>индивидуального</w:t>
      </w:r>
      <w:r>
        <w:rPr>
          <w:spacing w:val="-5"/>
        </w:rPr>
        <w:t xml:space="preserve"> </w:t>
      </w:r>
      <w:r>
        <w:t>физического</w:t>
      </w:r>
      <w:r>
        <w:rPr>
          <w:spacing w:val="-6"/>
        </w:rPr>
        <w:t xml:space="preserve"> </w:t>
      </w:r>
      <w:r>
        <w:t>развития</w:t>
      </w:r>
      <w:r>
        <w:rPr>
          <w:spacing w:val="-6"/>
        </w:rPr>
        <w:t xml:space="preserve"> </w:t>
      </w:r>
      <w:r>
        <w:t>и</w:t>
      </w:r>
      <w:r>
        <w:rPr>
          <w:spacing w:val="-4"/>
        </w:rPr>
        <w:t xml:space="preserve"> </w:t>
      </w:r>
      <w:r>
        <w:t>физической</w:t>
      </w:r>
      <w:r>
        <w:rPr>
          <w:spacing w:val="-1"/>
        </w:rPr>
        <w:t xml:space="preserve"> </w:t>
      </w:r>
      <w:r>
        <w:t>подготовленности;</w:t>
      </w:r>
    </w:p>
    <w:p w:rsidR="00035341" w:rsidRDefault="007A4DC2" w:rsidP="00F64A30">
      <w:pPr>
        <w:pStyle w:val="a4"/>
        <w:numPr>
          <w:ilvl w:val="0"/>
          <w:numId w:val="73"/>
        </w:numPr>
        <w:tabs>
          <w:tab w:val="left" w:pos="1545"/>
        </w:tabs>
        <w:spacing w:before="20" w:line="225" w:lineRule="auto"/>
        <w:ind w:left="1116" w:right="858" w:firstLine="283"/>
        <w:jc w:val="both"/>
        <w:rPr>
          <w:rFonts w:ascii="Symbol" w:hAnsi="Symbol"/>
          <w:sz w:val="26"/>
        </w:rPr>
      </w:pPr>
      <w:r>
        <w:t>проводить занятия физической культурой с использованием оздоровительной ходьбы и бега,</w:t>
      </w:r>
      <w:r>
        <w:rPr>
          <w:spacing w:val="1"/>
        </w:rPr>
        <w:t xml:space="preserve"> </w:t>
      </w:r>
      <w:r>
        <w:t>лыжных</w:t>
      </w:r>
      <w:r>
        <w:rPr>
          <w:spacing w:val="-5"/>
        </w:rPr>
        <w:t xml:space="preserve"> </w:t>
      </w:r>
      <w:r>
        <w:t>прогулок</w:t>
      </w:r>
      <w:r>
        <w:rPr>
          <w:spacing w:val="-2"/>
        </w:rPr>
        <w:t xml:space="preserve"> </w:t>
      </w:r>
      <w:r>
        <w:t>и туристических походов,</w:t>
      </w:r>
      <w:r>
        <w:rPr>
          <w:spacing w:val="2"/>
        </w:rPr>
        <w:t xml:space="preserve"> </w:t>
      </w:r>
      <w:r>
        <w:t>обеспечивать</w:t>
      </w:r>
      <w:r>
        <w:rPr>
          <w:spacing w:val="-6"/>
        </w:rPr>
        <w:t xml:space="preserve"> </w:t>
      </w:r>
      <w:r>
        <w:t>их оздоровительную</w:t>
      </w:r>
      <w:r>
        <w:rPr>
          <w:spacing w:val="-2"/>
        </w:rPr>
        <w:t xml:space="preserve"> </w:t>
      </w:r>
      <w:r>
        <w:t>направленность;</w:t>
      </w:r>
    </w:p>
    <w:p w:rsidR="00035341" w:rsidRDefault="007A4DC2" w:rsidP="00F64A30">
      <w:pPr>
        <w:pStyle w:val="a4"/>
        <w:numPr>
          <w:ilvl w:val="0"/>
          <w:numId w:val="73"/>
        </w:numPr>
        <w:tabs>
          <w:tab w:val="left" w:pos="1545"/>
        </w:tabs>
        <w:spacing w:before="18" w:line="228" w:lineRule="auto"/>
        <w:ind w:left="1116" w:right="863" w:firstLine="283"/>
        <w:jc w:val="both"/>
        <w:rPr>
          <w:rFonts w:ascii="Symbol" w:hAnsi="Symbol"/>
          <w:sz w:val="26"/>
        </w:rPr>
      </w:pPr>
      <w:r>
        <w:t>проводить</w:t>
      </w:r>
      <w:r>
        <w:rPr>
          <w:spacing w:val="1"/>
        </w:rPr>
        <w:t xml:space="preserve"> </w:t>
      </w:r>
      <w:r>
        <w:t>восстановительные</w:t>
      </w:r>
      <w:r>
        <w:rPr>
          <w:spacing w:val="1"/>
        </w:rPr>
        <w:t xml:space="preserve"> </w:t>
      </w:r>
      <w:r>
        <w:t>мероприятия</w:t>
      </w:r>
      <w:r>
        <w:rPr>
          <w:spacing w:val="1"/>
        </w:rPr>
        <w:t xml:space="preserve"> </w:t>
      </w:r>
      <w:r>
        <w:t>с</w:t>
      </w:r>
      <w:r>
        <w:rPr>
          <w:spacing w:val="1"/>
        </w:rPr>
        <w:t xml:space="preserve"> </w:t>
      </w:r>
      <w:r>
        <w:t>использованием</w:t>
      </w:r>
      <w:r>
        <w:rPr>
          <w:spacing w:val="1"/>
        </w:rPr>
        <w:t xml:space="preserve"> </w:t>
      </w:r>
      <w:r>
        <w:t>банных</w:t>
      </w:r>
      <w:r>
        <w:rPr>
          <w:spacing w:val="1"/>
        </w:rPr>
        <w:t xml:space="preserve"> </w:t>
      </w:r>
      <w:r>
        <w:t>процедур</w:t>
      </w:r>
      <w:r>
        <w:rPr>
          <w:spacing w:val="1"/>
        </w:rPr>
        <w:t xml:space="preserve"> </w:t>
      </w:r>
      <w:r>
        <w:t>и</w:t>
      </w:r>
      <w:r>
        <w:rPr>
          <w:spacing w:val="1"/>
        </w:rPr>
        <w:t xml:space="preserve"> </w:t>
      </w:r>
      <w:r>
        <w:t>сеансов</w:t>
      </w:r>
      <w:r>
        <w:rPr>
          <w:spacing w:val="1"/>
        </w:rPr>
        <w:t xml:space="preserve"> </w:t>
      </w:r>
      <w:r>
        <w:t>оздоровительного</w:t>
      </w:r>
      <w:r>
        <w:rPr>
          <w:spacing w:val="-4"/>
        </w:rPr>
        <w:t xml:space="preserve"> </w:t>
      </w:r>
      <w:r>
        <w:t>массажа;</w:t>
      </w:r>
    </w:p>
    <w:p w:rsidR="00035341" w:rsidRDefault="007A4DC2" w:rsidP="00F64A30">
      <w:pPr>
        <w:pStyle w:val="a4"/>
        <w:numPr>
          <w:ilvl w:val="0"/>
          <w:numId w:val="73"/>
        </w:numPr>
        <w:tabs>
          <w:tab w:val="left" w:pos="1545"/>
        </w:tabs>
        <w:spacing w:before="15" w:line="228" w:lineRule="auto"/>
        <w:ind w:left="1116" w:right="855" w:firstLine="283"/>
        <w:jc w:val="both"/>
        <w:rPr>
          <w:rFonts w:ascii="Symbol" w:hAnsi="Symbol"/>
          <w:sz w:val="26"/>
        </w:rPr>
      </w:pPr>
      <w:r>
        <w:t>выполнять</w:t>
      </w:r>
      <w:r>
        <w:rPr>
          <w:spacing w:val="1"/>
        </w:rPr>
        <w:t xml:space="preserve"> </w:t>
      </w:r>
      <w:r>
        <w:t>комплексы</w:t>
      </w:r>
      <w:r>
        <w:rPr>
          <w:spacing w:val="1"/>
        </w:rPr>
        <w:t xml:space="preserve"> </w:t>
      </w:r>
      <w:r>
        <w:t>упражнений</w:t>
      </w:r>
      <w:r>
        <w:rPr>
          <w:spacing w:val="1"/>
        </w:rPr>
        <w:t xml:space="preserve"> </w:t>
      </w:r>
      <w:r>
        <w:t>лечебной</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индивидуальных</w:t>
      </w:r>
      <w:r>
        <w:rPr>
          <w:spacing w:val="-3"/>
        </w:rPr>
        <w:t xml:space="preserve"> </w:t>
      </w:r>
      <w:r>
        <w:t>отклонений</w:t>
      </w:r>
      <w:r>
        <w:rPr>
          <w:spacing w:val="3"/>
        </w:rPr>
        <w:t xml:space="preserve"> </w:t>
      </w:r>
      <w:r>
        <w:t>в</w:t>
      </w:r>
      <w:r>
        <w:rPr>
          <w:spacing w:val="-1"/>
        </w:rPr>
        <w:t xml:space="preserve"> </w:t>
      </w:r>
      <w:r>
        <w:t>показателях здоровья;</w:t>
      </w:r>
    </w:p>
    <w:p w:rsidR="00035341" w:rsidRDefault="007A4DC2" w:rsidP="00F64A30">
      <w:pPr>
        <w:pStyle w:val="a4"/>
        <w:numPr>
          <w:ilvl w:val="0"/>
          <w:numId w:val="73"/>
        </w:numPr>
        <w:tabs>
          <w:tab w:val="left" w:pos="1545"/>
        </w:tabs>
        <w:spacing w:before="22" w:line="225" w:lineRule="auto"/>
        <w:ind w:left="1116" w:right="856" w:firstLine="283"/>
        <w:jc w:val="both"/>
        <w:rPr>
          <w:rFonts w:ascii="Symbol" w:hAnsi="Symbol"/>
          <w:sz w:val="26"/>
        </w:rPr>
      </w:pPr>
      <w:r>
        <w:t>преодолевать естественные и искусственные препятствия с помощью разнообразных способов</w:t>
      </w:r>
      <w:r>
        <w:rPr>
          <w:spacing w:val="1"/>
        </w:rPr>
        <w:t xml:space="preserve"> </w:t>
      </w:r>
      <w:r>
        <w:t>лазания,</w:t>
      </w:r>
      <w:r>
        <w:rPr>
          <w:spacing w:val="-2"/>
        </w:rPr>
        <w:t xml:space="preserve"> </w:t>
      </w:r>
      <w:r>
        <w:t>прыжков</w:t>
      </w:r>
      <w:r>
        <w:rPr>
          <w:spacing w:val="-2"/>
        </w:rPr>
        <w:t xml:space="preserve"> </w:t>
      </w:r>
      <w:r>
        <w:t>и</w:t>
      </w:r>
      <w:r>
        <w:rPr>
          <w:spacing w:val="7"/>
        </w:rPr>
        <w:t xml:space="preserve"> </w:t>
      </w:r>
      <w:r>
        <w:t>бега;</w:t>
      </w:r>
    </w:p>
    <w:p w:rsidR="00035341" w:rsidRDefault="007A4DC2" w:rsidP="00F64A30">
      <w:pPr>
        <w:pStyle w:val="a4"/>
        <w:numPr>
          <w:ilvl w:val="0"/>
          <w:numId w:val="73"/>
        </w:numPr>
        <w:tabs>
          <w:tab w:val="left" w:pos="1545"/>
        </w:tabs>
        <w:spacing w:before="4" w:line="337" w:lineRule="exact"/>
        <w:ind w:left="1544" w:hanging="146"/>
        <w:jc w:val="both"/>
        <w:rPr>
          <w:rFonts w:ascii="Symbol" w:hAnsi="Symbol"/>
          <w:sz w:val="26"/>
        </w:rPr>
      </w:pPr>
      <w:r>
        <w:t>осуществлять</w:t>
      </w:r>
      <w:r>
        <w:rPr>
          <w:spacing w:val="-1"/>
        </w:rPr>
        <w:t xml:space="preserve"> </w:t>
      </w:r>
      <w:r>
        <w:t>судейство</w:t>
      </w:r>
      <w:r>
        <w:rPr>
          <w:spacing w:val="-5"/>
        </w:rPr>
        <w:t xml:space="preserve"> </w:t>
      </w:r>
      <w:r>
        <w:t>по</w:t>
      </w:r>
      <w:r>
        <w:rPr>
          <w:spacing w:val="-1"/>
        </w:rPr>
        <w:t xml:space="preserve"> </w:t>
      </w:r>
      <w:r>
        <w:t>одному</w:t>
      </w:r>
      <w:r>
        <w:rPr>
          <w:spacing w:val="-5"/>
        </w:rPr>
        <w:t xml:space="preserve"> </w:t>
      </w:r>
      <w:r>
        <w:t>из</w:t>
      </w:r>
      <w:r>
        <w:rPr>
          <w:spacing w:val="-2"/>
        </w:rPr>
        <w:t xml:space="preserve"> </w:t>
      </w:r>
      <w:r>
        <w:t>осваиваемых видов спорта;</w:t>
      </w:r>
    </w:p>
    <w:p w:rsidR="00035341" w:rsidRDefault="007A4DC2" w:rsidP="00F64A30">
      <w:pPr>
        <w:pStyle w:val="a4"/>
        <w:numPr>
          <w:ilvl w:val="0"/>
          <w:numId w:val="73"/>
        </w:numPr>
        <w:tabs>
          <w:tab w:val="left" w:pos="1545"/>
        </w:tabs>
        <w:spacing w:before="11" w:line="225" w:lineRule="auto"/>
        <w:ind w:left="1116" w:right="846" w:firstLine="283"/>
        <w:jc w:val="both"/>
        <w:rPr>
          <w:rFonts w:ascii="Symbol" w:hAnsi="Symbol"/>
          <w:sz w:val="26"/>
        </w:rPr>
      </w:pPr>
      <w:r>
        <w:t>выполнять тестовые нормативы Всероссийского физкультурно-спортивного комплекса «Готов к</w:t>
      </w:r>
      <w:r>
        <w:rPr>
          <w:spacing w:val="1"/>
        </w:rPr>
        <w:t xml:space="preserve"> </w:t>
      </w:r>
      <w:r>
        <w:t>труду</w:t>
      </w:r>
      <w:r>
        <w:rPr>
          <w:spacing w:val="-4"/>
        </w:rPr>
        <w:t xml:space="preserve"> </w:t>
      </w:r>
      <w:r>
        <w:t>и</w:t>
      </w:r>
      <w:r>
        <w:rPr>
          <w:spacing w:val="3"/>
        </w:rPr>
        <w:t xml:space="preserve"> </w:t>
      </w:r>
      <w:r>
        <w:t>обороне»;</w:t>
      </w:r>
    </w:p>
    <w:p w:rsidR="00035341" w:rsidRDefault="007A4DC2" w:rsidP="00F64A30">
      <w:pPr>
        <w:pStyle w:val="a4"/>
        <w:numPr>
          <w:ilvl w:val="0"/>
          <w:numId w:val="73"/>
        </w:numPr>
        <w:tabs>
          <w:tab w:val="left" w:pos="1545"/>
        </w:tabs>
        <w:spacing w:before="4" w:line="337" w:lineRule="exact"/>
        <w:ind w:left="1544" w:hanging="146"/>
        <w:jc w:val="both"/>
        <w:rPr>
          <w:rFonts w:ascii="Symbol" w:hAnsi="Symbol"/>
          <w:sz w:val="26"/>
        </w:rPr>
      </w:pPr>
      <w:r>
        <w:t>выполнять</w:t>
      </w:r>
      <w:r>
        <w:rPr>
          <w:spacing w:val="-3"/>
        </w:rPr>
        <w:t xml:space="preserve"> </w:t>
      </w:r>
      <w:r>
        <w:t>технико-тактические</w:t>
      </w:r>
      <w:r>
        <w:rPr>
          <w:spacing w:val="-7"/>
        </w:rPr>
        <w:t xml:space="preserve"> </w:t>
      </w:r>
      <w:r>
        <w:t>действия</w:t>
      </w:r>
      <w:r>
        <w:rPr>
          <w:spacing w:val="-2"/>
        </w:rPr>
        <w:t xml:space="preserve"> </w:t>
      </w:r>
      <w:r>
        <w:t>национальных</w:t>
      </w:r>
      <w:r>
        <w:rPr>
          <w:spacing w:val="-5"/>
        </w:rPr>
        <w:t xml:space="preserve"> </w:t>
      </w:r>
      <w:r>
        <w:t>видов спорта.</w:t>
      </w:r>
    </w:p>
    <w:p w:rsidR="00035341" w:rsidRDefault="007A4DC2" w:rsidP="00F64A30">
      <w:pPr>
        <w:pStyle w:val="4"/>
        <w:numPr>
          <w:ilvl w:val="3"/>
          <w:numId w:val="81"/>
        </w:numPr>
        <w:tabs>
          <w:tab w:val="left" w:pos="2226"/>
        </w:tabs>
        <w:spacing w:line="247" w:lineRule="exact"/>
        <w:ind w:left="2225" w:hanging="827"/>
        <w:jc w:val="both"/>
      </w:pPr>
      <w:r>
        <w:t>Основы</w:t>
      </w:r>
      <w:r>
        <w:rPr>
          <w:spacing w:val="-7"/>
        </w:rPr>
        <w:t xml:space="preserve"> </w:t>
      </w:r>
      <w:r>
        <w:t>безопасности</w:t>
      </w:r>
      <w:r>
        <w:rPr>
          <w:spacing w:val="-1"/>
        </w:rPr>
        <w:t xml:space="preserve"> </w:t>
      </w:r>
      <w:r>
        <w:t>жизнедеятельности</w:t>
      </w:r>
    </w:p>
    <w:p w:rsidR="00035341" w:rsidRDefault="007A4DC2">
      <w:pPr>
        <w:spacing w:before="2" w:line="251" w:lineRule="exact"/>
        <w:ind w:left="1399"/>
        <w:jc w:val="both"/>
        <w:rPr>
          <w:b/>
        </w:rPr>
      </w:pPr>
      <w:r>
        <w:rPr>
          <w:b/>
        </w:rPr>
        <w:t>Предметные</w:t>
      </w:r>
      <w:r>
        <w:rPr>
          <w:b/>
          <w:spacing w:val="-3"/>
        </w:rPr>
        <w:t xml:space="preserve"> </w:t>
      </w:r>
      <w:r>
        <w:rPr>
          <w:b/>
        </w:rPr>
        <w:t>результаты</w:t>
      </w:r>
      <w:r>
        <w:rPr>
          <w:b/>
          <w:spacing w:val="-4"/>
        </w:rPr>
        <w:t xml:space="preserve"> </w:t>
      </w:r>
      <w:r>
        <w:rPr>
          <w:b/>
        </w:rPr>
        <w:t>освоения</w:t>
      </w:r>
      <w:r>
        <w:rPr>
          <w:b/>
          <w:spacing w:val="-1"/>
        </w:rPr>
        <w:t xml:space="preserve"> </w:t>
      </w:r>
      <w:r>
        <w:rPr>
          <w:b/>
        </w:rPr>
        <w:t>курса</w:t>
      </w:r>
      <w:r>
        <w:rPr>
          <w:b/>
          <w:spacing w:val="-5"/>
        </w:rPr>
        <w:t xml:space="preserve"> </w:t>
      </w:r>
      <w:r>
        <w:rPr>
          <w:b/>
        </w:rPr>
        <w:t>«Основы</w:t>
      </w:r>
      <w:r>
        <w:rPr>
          <w:b/>
          <w:spacing w:val="-5"/>
        </w:rPr>
        <w:t xml:space="preserve"> </w:t>
      </w:r>
      <w:r>
        <w:rPr>
          <w:b/>
        </w:rPr>
        <w:t>безопасности</w:t>
      </w:r>
      <w:r>
        <w:rPr>
          <w:b/>
          <w:spacing w:val="2"/>
        </w:rPr>
        <w:t xml:space="preserve"> </w:t>
      </w:r>
      <w:r>
        <w:rPr>
          <w:b/>
        </w:rPr>
        <w:t>жизнедеятельности»:</w:t>
      </w:r>
    </w:p>
    <w:p w:rsidR="00035341" w:rsidRDefault="007A4DC2" w:rsidP="00F64A30">
      <w:pPr>
        <w:pStyle w:val="a4"/>
        <w:numPr>
          <w:ilvl w:val="4"/>
          <w:numId w:val="81"/>
        </w:numPr>
        <w:tabs>
          <w:tab w:val="left" w:pos="2077"/>
        </w:tabs>
        <w:ind w:right="840" w:firstLine="283"/>
        <w:jc w:val="both"/>
      </w:pPr>
      <w:r>
        <w:t>формирование</w:t>
      </w:r>
      <w:r>
        <w:rPr>
          <w:spacing w:val="1"/>
        </w:rPr>
        <w:t xml:space="preserve"> </w:t>
      </w:r>
      <w:r>
        <w:t>современной</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защиты</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посредством</w:t>
      </w:r>
      <w:r>
        <w:rPr>
          <w:spacing w:val="1"/>
        </w:rPr>
        <w:t xml:space="preserve"> </w:t>
      </w:r>
      <w:r>
        <w:t>осознания</w:t>
      </w:r>
      <w:r>
        <w:rPr>
          <w:spacing w:val="1"/>
        </w:rPr>
        <w:t xml:space="preserve"> </w:t>
      </w:r>
      <w:r>
        <w:t>значимости безопасного поведения в условиях чрезвычайных ситуаций природного, техногенного</w:t>
      </w:r>
      <w:r>
        <w:rPr>
          <w:spacing w:val="1"/>
        </w:rPr>
        <w:t xml:space="preserve"> </w:t>
      </w:r>
      <w:r>
        <w:t>и</w:t>
      </w:r>
      <w:r>
        <w:rPr>
          <w:spacing w:val="2"/>
        </w:rPr>
        <w:t xml:space="preserve"> </w:t>
      </w:r>
      <w:r>
        <w:t>социального</w:t>
      </w:r>
      <w:r>
        <w:rPr>
          <w:spacing w:val="-3"/>
        </w:rPr>
        <w:t xml:space="preserve"> </w:t>
      </w:r>
      <w:r>
        <w:t>характера;</w:t>
      </w:r>
    </w:p>
    <w:p w:rsidR="00035341" w:rsidRDefault="007A4DC2" w:rsidP="00F64A30">
      <w:pPr>
        <w:pStyle w:val="a4"/>
        <w:numPr>
          <w:ilvl w:val="4"/>
          <w:numId w:val="81"/>
        </w:numPr>
        <w:tabs>
          <w:tab w:val="left" w:pos="1924"/>
        </w:tabs>
        <w:spacing w:line="251" w:lineRule="exact"/>
        <w:ind w:left="1923" w:hanging="241"/>
        <w:jc w:val="both"/>
      </w:pPr>
      <w:r>
        <w:t>формирование</w:t>
      </w:r>
      <w:r>
        <w:rPr>
          <w:spacing w:val="-9"/>
        </w:rPr>
        <w:t xml:space="preserve"> </w:t>
      </w:r>
      <w:r>
        <w:t>убеждения</w:t>
      </w:r>
      <w:r>
        <w:rPr>
          <w:spacing w:val="-2"/>
        </w:rPr>
        <w:t xml:space="preserve"> </w:t>
      </w:r>
      <w:r>
        <w:t>в</w:t>
      </w:r>
      <w:r>
        <w:rPr>
          <w:spacing w:val="-5"/>
        </w:rPr>
        <w:t xml:space="preserve"> </w:t>
      </w:r>
      <w:r>
        <w:t>необходимости</w:t>
      </w:r>
      <w:r>
        <w:rPr>
          <w:spacing w:val="-1"/>
        </w:rPr>
        <w:t xml:space="preserve"> </w:t>
      </w:r>
      <w:r>
        <w:t>безопасного</w:t>
      </w:r>
      <w:r>
        <w:rPr>
          <w:spacing w:val="-6"/>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p>
    <w:p w:rsidR="00035341" w:rsidRDefault="007A4DC2" w:rsidP="00F64A30">
      <w:pPr>
        <w:pStyle w:val="a4"/>
        <w:numPr>
          <w:ilvl w:val="4"/>
          <w:numId w:val="81"/>
        </w:numPr>
        <w:tabs>
          <w:tab w:val="left" w:pos="2020"/>
        </w:tabs>
        <w:ind w:right="855" w:firstLine="283"/>
        <w:jc w:val="both"/>
      </w:pPr>
      <w:r>
        <w:t>понимание</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значимости</w:t>
      </w:r>
      <w:r>
        <w:rPr>
          <w:spacing w:val="1"/>
        </w:rPr>
        <w:t xml:space="preserve"> </w:t>
      </w:r>
      <w:r>
        <w:t>современной</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035341" w:rsidRDefault="007A4DC2" w:rsidP="00F64A30">
      <w:pPr>
        <w:pStyle w:val="a4"/>
        <w:numPr>
          <w:ilvl w:val="4"/>
          <w:numId w:val="81"/>
        </w:numPr>
        <w:tabs>
          <w:tab w:val="left" w:pos="1924"/>
        </w:tabs>
        <w:ind w:right="859" w:firstLine="283"/>
        <w:jc w:val="both"/>
      </w:pPr>
      <w:r>
        <w:t>понимание роли государства и действующего законодательства в обеспечении национальной</w:t>
      </w:r>
      <w:r>
        <w:rPr>
          <w:spacing w:val="-52"/>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56"/>
        </w:rPr>
        <w:t xml:space="preserve"> </w:t>
      </w:r>
      <w:r>
        <w:t>природного,</w:t>
      </w:r>
      <w:r>
        <w:rPr>
          <w:spacing w:val="1"/>
        </w:rPr>
        <w:t xml:space="preserve"> </w:t>
      </w:r>
      <w:r>
        <w:t>техногенного</w:t>
      </w:r>
      <w:r>
        <w:rPr>
          <w:spacing w:val="-4"/>
        </w:rPr>
        <w:t xml:space="preserve"> </w:t>
      </w:r>
      <w:r>
        <w:t>и</w:t>
      </w:r>
      <w:r>
        <w:rPr>
          <w:spacing w:val="2"/>
        </w:rPr>
        <w:t xml:space="preserve"> </w:t>
      </w:r>
      <w:r>
        <w:t>социального</w:t>
      </w:r>
      <w:r>
        <w:rPr>
          <w:spacing w:val="-3"/>
        </w:rPr>
        <w:t xml:space="preserve"> </w:t>
      </w:r>
      <w:r>
        <w:t>характера,</w:t>
      </w:r>
      <w:r>
        <w:rPr>
          <w:spacing w:val="3"/>
        </w:rPr>
        <w:t xml:space="preserve"> </w:t>
      </w:r>
      <w:r>
        <w:t>в</w:t>
      </w:r>
      <w:r>
        <w:rPr>
          <w:spacing w:val="-2"/>
        </w:rPr>
        <w:t xml:space="preserve"> </w:t>
      </w:r>
      <w:r>
        <w:t>том</w:t>
      </w:r>
      <w:r>
        <w:rPr>
          <w:spacing w:val="1"/>
        </w:rPr>
        <w:t xml:space="preserve"> </w:t>
      </w:r>
      <w:r>
        <w:t>числе</w:t>
      </w:r>
      <w:r>
        <w:rPr>
          <w:spacing w:val="-6"/>
        </w:rPr>
        <w:t xml:space="preserve"> </w:t>
      </w:r>
      <w:r>
        <w:t>от экстремизма</w:t>
      </w:r>
      <w:r>
        <w:rPr>
          <w:spacing w:val="4"/>
        </w:rPr>
        <w:t xml:space="preserve"> </w:t>
      </w:r>
      <w:r>
        <w:t>и</w:t>
      </w:r>
      <w:r>
        <w:rPr>
          <w:spacing w:val="-2"/>
        </w:rPr>
        <w:t xml:space="preserve"> </w:t>
      </w:r>
      <w:r>
        <w:t>терроризма;</w:t>
      </w:r>
    </w:p>
    <w:p w:rsidR="00035341" w:rsidRDefault="007A4DC2" w:rsidP="00F64A30">
      <w:pPr>
        <w:pStyle w:val="a4"/>
        <w:numPr>
          <w:ilvl w:val="4"/>
          <w:numId w:val="81"/>
        </w:numPr>
        <w:tabs>
          <w:tab w:val="left" w:pos="1924"/>
        </w:tabs>
        <w:spacing w:line="251" w:lineRule="exact"/>
        <w:ind w:left="1923" w:hanging="241"/>
        <w:jc w:val="both"/>
      </w:pPr>
      <w:r>
        <w:t>понимание</w:t>
      </w:r>
      <w:r>
        <w:rPr>
          <w:spacing w:val="-8"/>
        </w:rPr>
        <w:t xml:space="preserve"> </w:t>
      </w:r>
      <w:r>
        <w:t>необходимости</w:t>
      </w:r>
      <w:r>
        <w:rPr>
          <w:spacing w:val="-1"/>
        </w:rPr>
        <w:t xml:space="preserve"> </w:t>
      </w:r>
      <w:r>
        <w:t>подготовки граждан к</w:t>
      </w:r>
      <w:r>
        <w:rPr>
          <w:spacing w:val="-7"/>
        </w:rPr>
        <w:t xml:space="preserve"> </w:t>
      </w:r>
      <w:r>
        <w:t>защите</w:t>
      </w:r>
      <w:r>
        <w:rPr>
          <w:spacing w:val="-8"/>
        </w:rPr>
        <w:t xml:space="preserve"> </w:t>
      </w:r>
      <w:r>
        <w:t>Отечества;</w:t>
      </w:r>
    </w:p>
    <w:p w:rsidR="00035341" w:rsidRDefault="007A4DC2" w:rsidP="00F64A30">
      <w:pPr>
        <w:pStyle w:val="a4"/>
        <w:numPr>
          <w:ilvl w:val="4"/>
          <w:numId w:val="81"/>
        </w:numPr>
        <w:tabs>
          <w:tab w:val="left" w:pos="1948"/>
        </w:tabs>
        <w:spacing w:line="242" w:lineRule="auto"/>
        <w:ind w:right="862" w:firstLine="283"/>
        <w:jc w:val="both"/>
      </w:pPr>
      <w:r>
        <w:t>формирование установки на здоровый образ жизни, исключающий употребление алкоголя,</w:t>
      </w:r>
      <w:r>
        <w:rPr>
          <w:spacing w:val="1"/>
        </w:rPr>
        <w:t xml:space="preserve"> </w:t>
      </w:r>
      <w:r>
        <w:t>наркотиков,</w:t>
      </w:r>
      <w:r>
        <w:rPr>
          <w:spacing w:val="3"/>
        </w:rPr>
        <w:t xml:space="preserve"> </w:t>
      </w:r>
      <w:r>
        <w:t>курение</w:t>
      </w:r>
      <w:r>
        <w:rPr>
          <w:spacing w:val="-5"/>
        </w:rPr>
        <w:t xml:space="preserve"> </w:t>
      </w:r>
      <w:r>
        <w:t>и</w:t>
      </w:r>
      <w:r>
        <w:rPr>
          <w:spacing w:val="3"/>
        </w:rPr>
        <w:t xml:space="preserve"> </w:t>
      </w:r>
      <w:r>
        <w:t>нанесение</w:t>
      </w:r>
      <w:r>
        <w:rPr>
          <w:spacing w:val="-6"/>
        </w:rPr>
        <w:t xml:space="preserve"> </w:t>
      </w:r>
      <w:r>
        <w:t>иного</w:t>
      </w:r>
      <w:r>
        <w:rPr>
          <w:spacing w:val="-3"/>
        </w:rPr>
        <w:t xml:space="preserve"> </w:t>
      </w:r>
      <w:r>
        <w:t>вреда</w:t>
      </w:r>
      <w:r>
        <w:rPr>
          <w:spacing w:val="5"/>
        </w:rPr>
        <w:t xml:space="preserve"> </w:t>
      </w:r>
      <w:r>
        <w:t>здоровью;</w:t>
      </w:r>
    </w:p>
    <w:p w:rsidR="00035341" w:rsidRDefault="007A4DC2" w:rsidP="00F64A30">
      <w:pPr>
        <w:pStyle w:val="a4"/>
        <w:numPr>
          <w:ilvl w:val="4"/>
          <w:numId w:val="81"/>
        </w:numPr>
        <w:tabs>
          <w:tab w:val="left" w:pos="1924"/>
        </w:tabs>
        <w:spacing w:line="251" w:lineRule="exact"/>
        <w:ind w:left="1923" w:hanging="241"/>
        <w:jc w:val="both"/>
      </w:pPr>
      <w:r>
        <w:t>формирование</w:t>
      </w:r>
      <w:r>
        <w:rPr>
          <w:spacing w:val="-10"/>
        </w:rPr>
        <w:t xml:space="preserve"> </w:t>
      </w:r>
      <w:r>
        <w:t>антиэкстремистской</w:t>
      </w:r>
      <w:r>
        <w:rPr>
          <w:spacing w:val="-3"/>
        </w:rPr>
        <w:t xml:space="preserve"> </w:t>
      </w:r>
      <w:r>
        <w:t>и</w:t>
      </w:r>
      <w:r>
        <w:rPr>
          <w:spacing w:val="-6"/>
        </w:rPr>
        <w:t xml:space="preserve"> </w:t>
      </w:r>
      <w:r>
        <w:t>антитеррористической</w:t>
      </w:r>
      <w:r>
        <w:rPr>
          <w:spacing w:val="-3"/>
        </w:rPr>
        <w:t xml:space="preserve"> </w:t>
      </w:r>
      <w:r>
        <w:t>личностной</w:t>
      </w:r>
      <w:r>
        <w:rPr>
          <w:spacing w:val="-2"/>
        </w:rPr>
        <w:t xml:space="preserve"> </w:t>
      </w:r>
      <w:r>
        <w:t>позиции;</w:t>
      </w:r>
    </w:p>
    <w:p w:rsidR="00035341" w:rsidRDefault="007A4DC2" w:rsidP="00F64A30">
      <w:pPr>
        <w:pStyle w:val="a4"/>
        <w:numPr>
          <w:ilvl w:val="4"/>
          <w:numId w:val="81"/>
        </w:numPr>
        <w:tabs>
          <w:tab w:val="left" w:pos="1981"/>
        </w:tabs>
        <w:spacing w:before="2" w:line="237" w:lineRule="auto"/>
        <w:ind w:right="863" w:firstLine="283"/>
        <w:jc w:val="both"/>
      </w:pPr>
      <w:r>
        <w:lastRenderedPageBreak/>
        <w:t>понимание необходимости</w:t>
      </w:r>
      <w:r>
        <w:rPr>
          <w:spacing w:val="1"/>
        </w:rPr>
        <w:t xml:space="preserve"> </w:t>
      </w:r>
      <w:r>
        <w:t>сохранения</w:t>
      </w:r>
      <w:r>
        <w:rPr>
          <w:spacing w:val="1"/>
        </w:rPr>
        <w:t xml:space="preserve"> </w:t>
      </w:r>
      <w:r>
        <w:t>природы</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полноценной</w:t>
      </w:r>
      <w:r>
        <w:rPr>
          <w:spacing w:val="1"/>
        </w:rPr>
        <w:t xml:space="preserve"> </w:t>
      </w:r>
      <w:r>
        <w:t>жизни</w:t>
      </w:r>
      <w:r>
        <w:rPr>
          <w:spacing w:val="2"/>
        </w:rPr>
        <w:t xml:space="preserve"> </w:t>
      </w:r>
      <w:r>
        <w:t>человека;</w:t>
      </w:r>
    </w:p>
    <w:p w:rsidR="00035341" w:rsidRDefault="007A4DC2" w:rsidP="00F64A30">
      <w:pPr>
        <w:pStyle w:val="a4"/>
        <w:numPr>
          <w:ilvl w:val="4"/>
          <w:numId w:val="81"/>
        </w:numPr>
        <w:tabs>
          <w:tab w:val="left" w:pos="2048"/>
        </w:tabs>
        <w:spacing w:before="1"/>
        <w:ind w:right="859" w:firstLine="283"/>
        <w:jc w:val="both"/>
      </w:pPr>
      <w:r>
        <w:t>знание</w:t>
      </w:r>
      <w:r>
        <w:rPr>
          <w:spacing w:val="1"/>
        </w:rPr>
        <w:t xml:space="preserve"> </w:t>
      </w:r>
      <w:r>
        <w:t>основных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22"/>
        </w:rPr>
        <w:t xml:space="preserve"> </w:t>
      </w:r>
      <w:r>
        <w:t>характера,</w:t>
      </w:r>
      <w:r>
        <w:rPr>
          <w:spacing w:val="29"/>
        </w:rPr>
        <w:t xml:space="preserve"> </w:t>
      </w:r>
      <w:r>
        <w:t>включая</w:t>
      </w:r>
      <w:r>
        <w:rPr>
          <w:spacing w:val="21"/>
        </w:rPr>
        <w:t xml:space="preserve"> </w:t>
      </w:r>
      <w:r>
        <w:t>экстремизм</w:t>
      </w:r>
      <w:r>
        <w:rPr>
          <w:spacing w:val="26"/>
        </w:rPr>
        <w:t xml:space="preserve"> </w:t>
      </w:r>
      <w:r>
        <w:t>и</w:t>
      </w:r>
      <w:r>
        <w:rPr>
          <w:spacing w:val="28"/>
        </w:rPr>
        <w:t xml:space="preserve"> </w:t>
      </w:r>
      <w:r>
        <w:t>терроризм,</w:t>
      </w:r>
      <w:r>
        <w:rPr>
          <w:spacing w:val="28"/>
        </w:rPr>
        <w:t xml:space="preserve"> </w:t>
      </w:r>
      <w:r>
        <w:t>и</w:t>
      </w:r>
      <w:r>
        <w:rPr>
          <w:spacing w:val="28"/>
        </w:rPr>
        <w:t xml:space="preserve"> </w:t>
      </w:r>
      <w:r>
        <w:t>их</w:t>
      </w:r>
      <w:r>
        <w:rPr>
          <w:spacing w:val="22"/>
        </w:rPr>
        <w:t xml:space="preserve"> </w:t>
      </w:r>
      <w:r>
        <w:t>последствий</w:t>
      </w:r>
      <w:r>
        <w:rPr>
          <w:spacing w:val="28"/>
        </w:rPr>
        <w:t xml:space="preserve"> </w:t>
      </w:r>
      <w:r>
        <w:t>для</w:t>
      </w:r>
      <w:r>
        <w:rPr>
          <w:spacing w:val="26"/>
        </w:rPr>
        <w:t xml:space="preserve"> </w:t>
      </w:r>
      <w:r>
        <w:t>личности,</w:t>
      </w:r>
    </w:p>
    <w:p w:rsidR="00035341" w:rsidRDefault="00CC2E0A">
      <w:pPr>
        <w:pStyle w:val="a3"/>
        <w:spacing w:before="66"/>
        <w:jc w:val="both"/>
      </w:pPr>
      <w:r>
        <w:t>о</w:t>
      </w:r>
      <w:r w:rsidR="007A4DC2">
        <w:t>бщества</w:t>
      </w:r>
      <w:r w:rsidR="007A4DC2">
        <w:rPr>
          <w:spacing w:val="1"/>
        </w:rPr>
        <w:t xml:space="preserve"> </w:t>
      </w:r>
      <w:r w:rsidR="007A4DC2">
        <w:t>и</w:t>
      </w:r>
      <w:r w:rsidR="007A4DC2">
        <w:rPr>
          <w:spacing w:val="-4"/>
        </w:rPr>
        <w:t xml:space="preserve"> </w:t>
      </w:r>
      <w:r w:rsidR="007A4DC2">
        <w:t>государства;</w:t>
      </w:r>
    </w:p>
    <w:p w:rsidR="00035341" w:rsidRDefault="007A4DC2" w:rsidP="00F64A30">
      <w:pPr>
        <w:pStyle w:val="a4"/>
        <w:numPr>
          <w:ilvl w:val="4"/>
          <w:numId w:val="81"/>
        </w:numPr>
        <w:tabs>
          <w:tab w:val="left" w:pos="2044"/>
        </w:tabs>
        <w:spacing w:before="1"/>
        <w:ind w:right="856" w:firstLine="283"/>
        <w:jc w:val="both"/>
      </w:pPr>
      <w:r>
        <w:t>знание и умение применять меры безопасности и правила поведения в условиях опасных и</w:t>
      </w:r>
      <w:r>
        <w:rPr>
          <w:spacing w:val="1"/>
        </w:rPr>
        <w:t xml:space="preserve"> </w:t>
      </w:r>
      <w:r>
        <w:t>чрезвычайных</w:t>
      </w:r>
      <w:r>
        <w:rPr>
          <w:spacing w:val="-3"/>
        </w:rPr>
        <w:t xml:space="preserve"> </w:t>
      </w:r>
      <w:r>
        <w:t>ситуаций;</w:t>
      </w:r>
    </w:p>
    <w:p w:rsidR="00035341" w:rsidRDefault="007A4DC2" w:rsidP="00F64A30">
      <w:pPr>
        <w:pStyle w:val="a4"/>
        <w:numPr>
          <w:ilvl w:val="4"/>
          <w:numId w:val="81"/>
        </w:numPr>
        <w:tabs>
          <w:tab w:val="left" w:pos="2034"/>
        </w:tabs>
        <w:spacing w:line="251" w:lineRule="exact"/>
        <w:ind w:left="2033" w:hanging="351"/>
        <w:jc w:val="both"/>
      </w:pPr>
      <w:r>
        <w:t>умение</w:t>
      </w:r>
      <w:r>
        <w:rPr>
          <w:spacing w:val="-3"/>
        </w:rPr>
        <w:t xml:space="preserve"> </w:t>
      </w:r>
      <w:r>
        <w:t>оказать</w:t>
      </w:r>
      <w:r>
        <w:rPr>
          <w:spacing w:val="-1"/>
        </w:rPr>
        <w:t xml:space="preserve"> </w:t>
      </w:r>
      <w:r>
        <w:t>первую</w:t>
      </w:r>
      <w:r>
        <w:rPr>
          <w:spacing w:val="-2"/>
        </w:rPr>
        <w:t xml:space="preserve"> </w:t>
      </w:r>
      <w:r>
        <w:t>помощь пострадавшим;</w:t>
      </w:r>
    </w:p>
    <w:p w:rsidR="00035341" w:rsidRDefault="007A4DC2" w:rsidP="00F64A30">
      <w:pPr>
        <w:pStyle w:val="a4"/>
        <w:numPr>
          <w:ilvl w:val="4"/>
          <w:numId w:val="81"/>
        </w:numPr>
        <w:tabs>
          <w:tab w:val="left" w:pos="2120"/>
        </w:tabs>
        <w:spacing w:before="2"/>
        <w:ind w:right="857" w:firstLine="283"/>
        <w:jc w:val="both"/>
      </w:pPr>
      <w:r>
        <w:t>умение</w:t>
      </w:r>
      <w:r>
        <w:rPr>
          <w:spacing w:val="1"/>
        </w:rPr>
        <w:t xml:space="preserve"> </w:t>
      </w:r>
      <w:r>
        <w:t>предвидеть</w:t>
      </w:r>
      <w:r>
        <w:rPr>
          <w:spacing w:val="1"/>
        </w:rPr>
        <w:t xml:space="preserve"> </w:t>
      </w:r>
      <w:r>
        <w:t>возникновение</w:t>
      </w:r>
      <w:r>
        <w:rPr>
          <w:spacing w:val="1"/>
        </w:rPr>
        <w:t xml:space="preserve"> </w:t>
      </w:r>
      <w:r>
        <w:t>опасных</w:t>
      </w:r>
      <w:r>
        <w:rPr>
          <w:spacing w:val="1"/>
        </w:rPr>
        <w:t xml:space="preserve"> </w:t>
      </w:r>
      <w:r>
        <w:t>ситуаций</w:t>
      </w:r>
      <w:r>
        <w:rPr>
          <w:spacing w:val="1"/>
        </w:rPr>
        <w:t xml:space="preserve"> </w:t>
      </w:r>
      <w:r>
        <w:t>по</w:t>
      </w:r>
      <w:r>
        <w:rPr>
          <w:spacing w:val="1"/>
        </w:rPr>
        <w:t xml:space="preserve"> </w:t>
      </w:r>
      <w:r>
        <w:t>характерным</w:t>
      </w:r>
      <w:r>
        <w:rPr>
          <w:spacing w:val="1"/>
        </w:rPr>
        <w:t xml:space="preserve"> </w:t>
      </w:r>
      <w:r>
        <w:t>признакам</w:t>
      </w:r>
      <w:r>
        <w:rPr>
          <w:spacing w:val="1"/>
        </w:rPr>
        <w:t xml:space="preserve"> </w:t>
      </w:r>
      <w:r>
        <w:t>их</w:t>
      </w:r>
      <w:r>
        <w:rPr>
          <w:spacing w:val="1"/>
        </w:rPr>
        <w:t xml:space="preserve"> </w:t>
      </w:r>
      <w:r>
        <w:t>проявления, а также на основе информации, получаемой из различных источников, готовность</w:t>
      </w:r>
      <w:r>
        <w:rPr>
          <w:spacing w:val="1"/>
        </w:rPr>
        <w:t xml:space="preserve"> </w:t>
      </w:r>
      <w:r>
        <w:t>проявлять</w:t>
      </w:r>
      <w:r>
        <w:rPr>
          <w:spacing w:val="1"/>
        </w:rPr>
        <w:t xml:space="preserve"> </w:t>
      </w:r>
      <w:r>
        <w:t>предосторожность</w:t>
      </w:r>
      <w:r>
        <w:rPr>
          <w:spacing w:val="1"/>
        </w:rPr>
        <w:t xml:space="preserve"> </w:t>
      </w:r>
      <w:r>
        <w:t>в</w:t>
      </w:r>
      <w:r>
        <w:rPr>
          <w:spacing w:val="2"/>
        </w:rPr>
        <w:t xml:space="preserve"> </w:t>
      </w:r>
      <w:r>
        <w:t>ситуациях</w:t>
      </w:r>
      <w:r>
        <w:rPr>
          <w:spacing w:val="-3"/>
        </w:rPr>
        <w:t xml:space="preserve"> </w:t>
      </w:r>
      <w:r>
        <w:t>неопределенности;</w:t>
      </w:r>
    </w:p>
    <w:p w:rsidR="00035341" w:rsidRDefault="007A4DC2" w:rsidP="00F64A30">
      <w:pPr>
        <w:pStyle w:val="a4"/>
        <w:numPr>
          <w:ilvl w:val="4"/>
          <w:numId w:val="81"/>
        </w:numPr>
        <w:tabs>
          <w:tab w:val="left" w:pos="2111"/>
        </w:tabs>
        <w:ind w:right="857" w:firstLine="283"/>
        <w:jc w:val="both"/>
      </w:pPr>
      <w:r>
        <w:t>умение</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конкретной</w:t>
      </w:r>
      <w:r>
        <w:rPr>
          <w:spacing w:val="1"/>
        </w:rPr>
        <w:t xml:space="preserve"> </w:t>
      </w:r>
      <w:r>
        <w:t>опасной</w:t>
      </w:r>
      <w:r>
        <w:rPr>
          <w:spacing w:val="1"/>
        </w:rPr>
        <w:t xml:space="preserve"> </w:t>
      </w:r>
      <w:r>
        <w:t>ситуации</w:t>
      </w:r>
      <w:r>
        <w:rPr>
          <w:spacing w:val="1"/>
        </w:rPr>
        <w:t xml:space="preserve"> </w:t>
      </w:r>
      <w:r>
        <w:t>с</w:t>
      </w:r>
      <w:r>
        <w:rPr>
          <w:spacing w:val="1"/>
        </w:rPr>
        <w:t xml:space="preserve"> </w:t>
      </w:r>
      <w:r>
        <w:t>учетом</w:t>
      </w:r>
      <w:r>
        <w:rPr>
          <w:spacing w:val="1"/>
        </w:rPr>
        <w:t xml:space="preserve"> </w:t>
      </w:r>
      <w:r>
        <w:t>реально</w:t>
      </w:r>
      <w:r>
        <w:rPr>
          <w:spacing w:val="-4"/>
        </w:rPr>
        <w:t xml:space="preserve"> </w:t>
      </w:r>
      <w:r>
        <w:t>складывающейся</w:t>
      </w:r>
      <w:r>
        <w:rPr>
          <w:spacing w:val="1"/>
        </w:rPr>
        <w:t xml:space="preserve"> </w:t>
      </w:r>
      <w:r>
        <w:t>обстановки</w:t>
      </w:r>
      <w:r>
        <w:rPr>
          <w:spacing w:val="2"/>
        </w:rPr>
        <w:t xml:space="preserve"> </w:t>
      </w:r>
      <w:r>
        <w:t>и</w:t>
      </w:r>
      <w:r>
        <w:rPr>
          <w:spacing w:val="-2"/>
        </w:rPr>
        <w:t xml:space="preserve"> </w:t>
      </w:r>
      <w:r>
        <w:t>индивидуальных</w:t>
      </w:r>
      <w:r>
        <w:rPr>
          <w:spacing w:val="-2"/>
        </w:rPr>
        <w:t xml:space="preserve"> </w:t>
      </w:r>
      <w:r>
        <w:t>возможностей;</w:t>
      </w:r>
    </w:p>
    <w:p w:rsidR="00035341" w:rsidRDefault="007A4DC2" w:rsidP="00F64A30">
      <w:pPr>
        <w:pStyle w:val="a4"/>
        <w:numPr>
          <w:ilvl w:val="4"/>
          <w:numId w:val="81"/>
        </w:numPr>
        <w:tabs>
          <w:tab w:val="left" w:pos="2111"/>
        </w:tabs>
        <w:spacing w:before="5" w:line="237" w:lineRule="auto"/>
        <w:ind w:right="859" w:firstLine="283"/>
        <w:jc w:val="both"/>
      </w:pPr>
      <w:r>
        <w:t>овладение</w:t>
      </w:r>
      <w:r>
        <w:rPr>
          <w:spacing w:val="1"/>
        </w:rPr>
        <w:t xml:space="preserve"> </w:t>
      </w:r>
      <w:r>
        <w:t>основами</w:t>
      </w:r>
      <w:r>
        <w:rPr>
          <w:spacing w:val="1"/>
        </w:rPr>
        <w:t xml:space="preserve"> </w:t>
      </w:r>
      <w:r>
        <w:t>экологического</w:t>
      </w:r>
      <w:r>
        <w:rPr>
          <w:spacing w:val="1"/>
        </w:rPr>
        <w:t xml:space="preserve"> </w:t>
      </w:r>
      <w:r>
        <w:t>проектирования</w:t>
      </w:r>
      <w:r>
        <w:rPr>
          <w:spacing w:val="1"/>
        </w:rPr>
        <w:t xml:space="preserve"> </w:t>
      </w:r>
      <w:r>
        <w:t>безопасной</w:t>
      </w:r>
      <w:r>
        <w:rPr>
          <w:spacing w:val="1"/>
        </w:rPr>
        <w:t xml:space="preserve"> </w:t>
      </w:r>
      <w:r>
        <w:t>жизнедеятельности</w:t>
      </w:r>
      <w:r>
        <w:rPr>
          <w:spacing w:val="1"/>
        </w:rPr>
        <w:t xml:space="preserve"> </w:t>
      </w:r>
      <w:r>
        <w:t>с</w:t>
      </w:r>
      <w:r>
        <w:rPr>
          <w:spacing w:val="1"/>
        </w:rPr>
        <w:t xml:space="preserve"> </w:t>
      </w:r>
      <w:r>
        <w:t>учетом природных,</w:t>
      </w:r>
      <w:r>
        <w:rPr>
          <w:spacing w:val="4"/>
        </w:rPr>
        <w:t xml:space="preserve"> </w:t>
      </w:r>
      <w:r>
        <w:t>техногенных</w:t>
      </w:r>
      <w:r>
        <w:rPr>
          <w:spacing w:val="1"/>
        </w:rPr>
        <w:t xml:space="preserve"> </w:t>
      </w:r>
      <w:r>
        <w:t>и</w:t>
      </w:r>
      <w:r>
        <w:rPr>
          <w:spacing w:val="-2"/>
        </w:rPr>
        <w:t xml:space="preserve"> </w:t>
      </w:r>
      <w:r>
        <w:t>социальных</w:t>
      </w:r>
      <w:r>
        <w:rPr>
          <w:spacing w:val="-3"/>
        </w:rPr>
        <w:t xml:space="preserve"> </w:t>
      </w:r>
      <w:r>
        <w:t>рисков</w:t>
      </w:r>
      <w:r>
        <w:rPr>
          <w:spacing w:val="2"/>
        </w:rPr>
        <w:t xml:space="preserve"> </w:t>
      </w:r>
      <w:r>
        <w:t>на</w:t>
      </w:r>
      <w:r>
        <w:rPr>
          <w:spacing w:val="5"/>
        </w:rPr>
        <w:t xml:space="preserve"> </w:t>
      </w:r>
      <w:r>
        <w:t>территории</w:t>
      </w:r>
      <w:r>
        <w:rPr>
          <w:spacing w:val="-2"/>
        </w:rPr>
        <w:t xml:space="preserve"> </w:t>
      </w:r>
      <w:r>
        <w:t>проживания.</w:t>
      </w:r>
    </w:p>
    <w:p w:rsidR="00035341" w:rsidRDefault="007A4DC2">
      <w:pPr>
        <w:pStyle w:val="4"/>
        <w:spacing w:before="6" w:line="251" w:lineRule="exact"/>
        <w:ind w:left="1683"/>
      </w:pPr>
      <w:r>
        <w:t>Выпускник</w:t>
      </w:r>
      <w:r>
        <w:rPr>
          <w:spacing w:val="-6"/>
        </w:rPr>
        <w:t xml:space="preserve"> </w:t>
      </w:r>
      <w:r>
        <w:t>научится:</w:t>
      </w:r>
    </w:p>
    <w:p w:rsidR="00035341" w:rsidRDefault="007A4DC2" w:rsidP="00F64A30">
      <w:pPr>
        <w:pStyle w:val="a4"/>
        <w:numPr>
          <w:ilvl w:val="1"/>
          <w:numId w:val="73"/>
        </w:numPr>
        <w:tabs>
          <w:tab w:val="left" w:pos="1967"/>
        </w:tabs>
        <w:spacing w:line="267" w:lineRule="exact"/>
        <w:ind w:left="1966"/>
      </w:pPr>
      <w:r>
        <w:t>классифицировать</w:t>
      </w:r>
      <w:r>
        <w:rPr>
          <w:spacing w:val="-8"/>
        </w:rPr>
        <w:t xml:space="preserve"> </w:t>
      </w:r>
      <w:r>
        <w:t>и</w:t>
      </w:r>
      <w:r>
        <w:rPr>
          <w:spacing w:val="-6"/>
        </w:rPr>
        <w:t xml:space="preserve"> </w:t>
      </w:r>
      <w:r>
        <w:t>характеризовать условия</w:t>
      </w:r>
      <w:r>
        <w:rPr>
          <w:spacing w:val="-4"/>
        </w:rPr>
        <w:t xml:space="preserve"> </w:t>
      </w:r>
      <w:r>
        <w:t>экологической</w:t>
      </w:r>
      <w:r>
        <w:rPr>
          <w:spacing w:val="-3"/>
        </w:rPr>
        <w:t xml:space="preserve"> </w:t>
      </w:r>
      <w:r>
        <w:t>безопасности;</w:t>
      </w:r>
    </w:p>
    <w:p w:rsidR="00035341" w:rsidRDefault="007A4DC2" w:rsidP="00F64A30">
      <w:pPr>
        <w:pStyle w:val="a4"/>
        <w:numPr>
          <w:ilvl w:val="1"/>
          <w:numId w:val="73"/>
        </w:numPr>
        <w:tabs>
          <w:tab w:val="left" w:pos="1967"/>
        </w:tabs>
        <w:ind w:right="862" w:firstLine="283"/>
      </w:pPr>
      <w:r>
        <w:t>использовать знания о предельно допустимых концентрациях вредных веществ в атмосфере,</w:t>
      </w:r>
      <w:r>
        <w:rPr>
          <w:spacing w:val="-52"/>
        </w:rPr>
        <w:t xml:space="preserve"> </w:t>
      </w:r>
      <w:r>
        <w:t>воде</w:t>
      </w:r>
      <w:r>
        <w:rPr>
          <w:spacing w:val="-6"/>
        </w:rPr>
        <w:t xml:space="preserve"> </w:t>
      </w:r>
      <w:r>
        <w:t>и</w:t>
      </w:r>
      <w:r>
        <w:rPr>
          <w:spacing w:val="3"/>
        </w:rPr>
        <w:t xml:space="preserve"> </w:t>
      </w:r>
      <w:r>
        <w:t>почве;</w:t>
      </w:r>
    </w:p>
    <w:p w:rsidR="00035341" w:rsidRDefault="007A4DC2" w:rsidP="00F64A30">
      <w:pPr>
        <w:pStyle w:val="a4"/>
        <w:numPr>
          <w:ilvl w:val="1"/>
          <w:numId w:val="73"/>
        </w:numPr>
        <w:tabs>
          <w:tab w:val="left" w:pos="1967"/>
        </w:tabs>
        <w:ind w:right="849" w:firstLine="283"/>
      </w:pPr>
      <w:r>
        <w:t>использовать</w:t>
      </w:r>
      <w:r>
        <w:rPr>
          <w:spacing w:val="3"/>
        </w:rPr>
        <w:t xml:space="preserve"> </w:t>
      </w:r>
      <w:r>
        <w:t>знания</w:t>
      </w:r>
      <w:r>
        <w:rPr>
          <w:spacing w:val="-2"/>
        </w:rPr>
        <w:t xml:space="preserve"> </w:t>
      </w:r>
      <w:r>
        <w:t>о способах</w:t>
      </w:r>
      <w:r>
        <w:rPr>
          <w:spacing w:val="4"/>
        </w:rPr>
        <w:t xml:space="preserve"> </w:t>
      </w:r>
      <w:r>
        <w:t>контроля</w:t>
      </w:r>
      <w:r>
        <w:rPr>
          <w:spacing w:val="3"/>
        </w:rPr>
        <w:t xml:space="preserve"> </w:t>
      </w:r>
      <w:r>
        <w:t>качества</w:t>
      </w:r>
      <w:r>
        <w:rPr>
          <w:spacing w:val="3"/>
        </w:rPr>
        <w:t xml:space="preserve"> </w:t>
      </w:r>
      <w:r>
        <w:t>окружающей</w:t>
      </w:r>
      <w:r>
        <w:rPr>
          <w:spacing w:val="5"/>
        </w:rPr>
        <w:t xml:space="preserve"> </w:t>
      </w:r>
      <w:r>
        <w:t>среды</w:t>
      </w:r>
      <w:r>
        <w:rPr>
          <w:spacing w:val="4"/>
        </w:rPr>
        <w:t xml:space="preserve"> </w:t>
      </w:r>
      <w:r>
        <w:t>и</w:t>
      </w:r>
      <w:r>
        <w:rPr>
          <w:spacing w:val="6"/>
        </w:rPr>
        <w:t xml:space="preserve"> </w:t>
      </w:r>
      <w:r>
        <w:t>продуктов</w:t>
      </w:r>
      <w:r>
        <w:rPr>
          <w:spacing w:val="5"/>
        </w:rPr>
        <w:t xml:space="preserve"> </w:t>
      </w:r>
      <w:r>
        <w:t>питания</w:t>
      </w:r>
      <w:r>
        <w:rPr>
          <w:spacing w:val="-52"/>
        </w:rPr>
        <w:t xml:space="preserve"> </w:t>
      </w:r>
      <w:r>
        <w:t>с</w:t>
      </w:r>
      <w:r>
        <w:rPr>
          <w:spacing w:val="-1"/>
        </w:rPr>
        <w:t xml:space="preserve"> </w:t>
      </w:r>
      <w:r>
        <w:t>использованием</w:t>
      </w:r>
      <w:r>
        <w:rPr>
          <w:spacing w:val="1"/>
        </w:rPr>
        <w:t xml:space="preserve"> </w:t>
      </w:r>
      <w:r>
        <w:t>бытовых</w:t>
      </w:r>
      <w:r>
        <w:rPr>
          <w:spacing w:val="2"/>
        </w:rPr>
        <w:t xml:space="preserve"> </w:t>
      </w:r>
      <w:r>
        <w:t>приборов;</w:t>
      </w:r>
    </w:p>
    <w:p w:rsidR="00035341" w:rsidRDefault="007A4DC2" w:rsidP="00F64A30">
      <w:pPr>
        <w:pStyle w:val="a4"/>
        <w:numPr>
          <w:ilvl w:val="1"/>
          <w:numId w:val="73"/>
        </w:numPr>
        <w:tabs>
          <w:tab w:val="left" w:pos="1967"/>
        </w:tabs>
        <w:ind w:right="857" w:firstLine="283"/>
      </w:pPr>
      <w:r>
        <w:t>классифицировать</w:t>
      </w:r>
      <w:r>
        <w:rPr>
          <w:spacing w:val="41"/>
        </w:rPr>
        <w:t xml:space="preserve"> </w:t>
      </w:r>
      <w:r>
        <w:t>и</w:t>
      </w:r>
      <w:r>
        <w:rPr>
          <w:spacing w:val="42"/>
        </w:rPr>
        <w:t xml:space="preserve"> </w:t>
      </w:r>
      <w:r>
        <w:t>характеризовать</w:t>
      </w:r>
      <w:r>
        <w:rPr>
          <w:spacing w:val="45"/>
        </w:rPr>
        <w:t xml:space="preserve"> </w:t>
      </w:r>
      <w:r>
        <w:t>причины</w:t>
      </w:r>
      <w:r>
        <w:rPr>
          <w:spacing w:val="37"/>
        </w:rPr>
        <w:t xml:space="preserve"> </w:t>
      </w:r>
      <w:r>
        <w:t>и</w:t>
      </w:r>
      <w:r>
        <w:rPr>
          <w:spacing w:val="47"/>
        </w:rPr>
        <w:t xml:space="preserve"> </w:t>
      </w:r>
      <w:r>
        <w:t>последствия</w:t>
      </w:r>
      <w:r>
        <w:rPr>
          <w:spacing w:val="45"/>
        </w:rPr>
        <w:t xml:space="preserve"> </w:t>
      </w:r>
      <w:r>
        <w:t>опасных</w:t>
      </w:r>
      <w:r>
        <w:rPr>
          <w:spacing w:val="46"/>
        </w:rPr>
        <w:t xml:space="preserve"> </w:t>
      </w:r>
      <w:r>
        <w:t>ситуаций</w:t>
      </w:r>
      <w:r>
        <w:rPr>
          <w:spacing w:val="43"/>
        </w:rPr>
        <w:t xml:space="preserve"> </w:t>
      </w:r>
      <w:r>
        <w:t>при</w:t>
      </w:r>
      <w:r>
        <w:rPr>
          <w:spacing w:val="-52"/>
        </w:rPr>
        <w:t xml:space="preserve"> </w:t>
      </w:r>
      <w:r>
        <w:t>использовании</w:t>
      </w:r>
      <w:r>
        <w:rPr>
          <w:spacing w:val="-4"/>
        </w:rPr>
        <w:t xml:space="preserve"> </w:t>
      </w:r>
      <w:r>
        <w:t>бытовых</w:t>
      </w:r>
      <w:r>
        <w:rPr>
          <w:spacing w:val="-5"/>
        </w:rPr>
        <w:t xml:space="preserve"> </w:t>
      </w:r>
      <w:r>
        <w:t>приборов</w:t>
      </w:r>
      <w:r>
        <w:rPr>
          <w:spacing w:val="1"/>
        </w:rPr>
        <w:t xml:space="preserve"> </w:t>
      </w:r>
      <w:r>
        <w:t>контроля</w:t>
      </w:r>
      <w:r>
        <w:rPr>
          <w:spacing w:val="-2"/>
        </w:rPr>
        <w:t xml:space="preserve"> </w:t>
      </w:r>
      <w:r>
        <w:t>качества</w:t>
      </w:r>
      <w:r>
        <w:rPr>
          <w:spacing w:val="-3"/>
        </w:rPr>
        <w:t xml:space="preserve"> </w:t>
      </w:r>
      <w:r>
        <w:t>окружающей</w:t>
      </w:r>
      <w:r>
        <w:rPr>
          <w:spacing w:val="1"/>
        </w:rPr>
        <w:t xml:space="preserve"> </w:t>
      </w:r>
      <w:r>
        <w:t>среды</w:t>
      </w:r>
      <w:r>
        <w:rPr>
          <w:spacing w:val="-1"/>
        </w:rPr>
        <w:t xml:space="preserve"> </w:t>
      </w:r>
      <w:r>
        <w:t>и продуктов питания;</w:t>
      </w:r>
    </w:p>
    <w:p w:rsidR="00035341" w:rsidRDefault="007A4DC2" w:rsidP="00F64A30">
      <w:pPr>
        <w:pStyle w:val="a4"/>
        <w:numPr>
          <w:ilvl w:val="1"/>
          <w:numId w:val="73"/>
        </w:numPr>
        <w:tabs>
          <w:tab w:val="left" w:pos="1967"/>
        </w:tabs>
        <w:ind w:right="860" w:firstLine="283"/>
      </w:pPr>
      <w:r>
        <w:t>безопасно,</w:t>
      </w:r>
      <w:r>
        <w:rPr>
          <w:spacing w:val="52"/>
        </w:rPr>
        <w:t xml:space="preserve"> </w:t>
      </w:r>
      <w:r>
        <w:t>использовать</w:t>
      </w:r>
      <w:r>
        <w:rPr>
          <w:spacing w:val="49"/>
        </w:rPr>
        <w:t xml:space="preserve"> </w:t>
      </w:r>
      <w:r>
        <w:t>бытовые</w:t>
      </w:r>
      <w:r>
        <w:rPr>
          <w:spacing w:val="43"/>
        </w:rPr>
        <w:t xml:space="preserve"> </w:t>
      </w:r>
      <w:r>
        <w:t>приборы</w:t>
      </w:r>
      <w:r>
        <w:rPr>
          <w:spacing w:val="50"/>
        </w:rPr>
        <w:t xml:space="preserve"> </w:t>
      </w:r>
      <w:r>
        <w:t>контроля</w:t>
      </w:r>
      <w:r>
        <w:rPr>
          <w:spacing w:val="49"/>
        </w:rPr>
        <w:t xml:space="preserve"> </w:t>
      </w:r>
      <w:r>
        <w:t>качества</w:t>
      </w:r>
      <w:r>
        <w:rPr>
          <w:spacing w:val="52"/>
        </w:rPr>
        <w:t xml:space="preserve"> </w:t>
      </w:r>
      <w:r>
        <w:t>окружающей</w:t>
      </w:r>
      <w:r>
        <w:rPr>
          <w:spacing w:val="51"/>
        </w:rPr>
        <w:t xml:space="preserve"> </w:t>
      </w:r>
      <w:r>
        <w:t>среды</w:t>
      </w:r>
      <w:r>
        <w:rPr>
          <w:spacing w:val="50"/>
        </w:rPr>
        <w:t xml:space="preserve"> </w:t>
      </w:r>
      <w:r>
        <w:t>и</w:t>
      </w:r>
      <w:r>
        <w:rPr>
          <w:spacing w:val="-52"/>
        </w:rPr>
        <w:t xml:space="preserve"> </w:t>
      </w:r>
      <w:r>
        <w:t>продуктов</w:t>
      </w:r>
      <w:r>
        <w:rPr>
          <w:spacing w:val="2"/>
        </w:rPr>
        <w:t xml:space="preserve"> </w:t>
      </w:r>
      <w:r>
        <w:t>питания;</w:t>
      </w:r>
    </w:p>
    <w:p w:rsidR="00035341" w:rsidRDefault="007A4DC2" w:rsidP="00F64A30">
      <w:pPr>
        <w:pStyle w:val="a4"/>
        <w:numPr>
          <w:ilvl w:val="1"/>
          <w:numId w:val="73"/>
        </w:numPr>
        <w:tabs>
          <w:tab w:val="left" w:pos="1967"/>
        </w:tabs>
        <w:spacing w:line="265" w:lineRule="exact"/>
        <w:ind w:left="1966"/>
      </w:pPr>
      <w:r>
        <w:t>безопасно</w:t>
      </w:r>
      <w:r>
        <w:rPr>
          <w:spacing w:val="-6"/>
        </w:rPr>
        <w:t xml:space="preserve"> </w:t>
      </w:r>
      <w:r>
        <w:t>использовать</w:t>
      </w:r>
      <w:r>
        <w:rPr>
          <w:spacing w:val="-1"/>
        </w:rPr>
        <w:t xml:space="preserve"> </w:t>
      </w:r>
      <w:r>
        <w:t>бытовые</w:t>
      </w:r>
      <w:r>
        <w:rPr>
          <w:spacing w:val="-6"/>
        </w:rPr>
        <w:t xml:space="preserve"> </w:t>
      </w:r>
      <w:r>
        <w:t>приборы;</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использовать</w:t>
      </w:r>
      <w:r>
        <w:rPr>
          <w:spacing w:val="-3"/>
        </w:rPr>
        <w:t xml:space="preserve"> </w:t>
      </w:r>
      <w:r>
        <w:t>средства</w:t>
      </w:r>
      <w:r>
        <w:rPr>
          <w:spacing w:val="1"/>
        </w:rPr>
        <w:t xml:space="preserve"> </w:t>
      </w:r>
      <w:r>
        <w:t>бытовой химии;</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использовать</w:t>
      </w:r>
      <w:r>
        <w:rPr>
          <w:spacing w:val="-3"/>
        </w:rPr>
        <w:t xml:space="preserve"> </w:t>
      </w:r>
      <w:r>
        <w:t>средства коммуникации;</w:t>
      </w:r>
    </w:p>
    <w:p w:rsidR="00035341" w:rsidRDefault="007A4DC2" w:rsidP="00F64A30">
      <w:pPr>
        <w:pStyle w:val="a4"/>
        <w:numPr>
          <w:ilvl w:val="1"/>
          <w:numId w:val="73"/>
        </w:numPr>
        <w:tabs>
          <w:tab w:val="left" w:pos="1967"/>
        </w:tabs>
        <w:spacing w:line="269" w:lineRule="exact"/>
        <w:ind w:left="1966"/>
      </w:pPr>
      <w:r>
        <w:t>классифицировать</w:t>
      </w:r>
      <w:r>
        <w:rPr>
          <w:spacing w:val="-5"/>
        </w:rPr>
        <w:t xml:space="preserve"> </w:t>
      </w:r>
      <w:r>
        <w:t>и</w:t>
      </w:r>
      <w:r>
        <w:rPr>
          <w:spacing w:val="-3"/>
        </w:rPr>
        <w:t xml:space="preserve"> </w:t>
      </w:r>
      <w:r>
        <w:t>характеризовать</w:t>
      </w:r>
      <w:r>
        <w:rPr>
          <w:spacing w:val="-1"/>
        </w:rPr>
        <w:t xml:space="preserve"> </w:t>
      </w:r>
      <w:r>
        <w:t>опасные</w:t>
      </w:r>
      <w:r>
        <w:rPr>
          <w:spacing w:val="-6"/>
        </w:rPr>
        <w:t xml:space="preserve"> </w:t>
      </w:r>
      <w:r>
        <w:t>ситуации</w:t>
      </w:r>
      <w:r>
        <w:rPr>
          <w:spacing w:val="-3"/>
        </w:rPr>
        <w:t xml:space="preserve"> </w:t>
      </w:r>
      <w:r>
        <w:t>криминогенного</w:t>
      </w:r>
      <w:r>
        <w:rPr>
          <w:spacing w:val="-5"/>
        </w:rPr>
        <w:t xml:space="preserve"> </w:t>
      </w:r>
      <w:r>
        <w:t>характера;</w:t>
      </w:r>
    </w:p>
    <w:p w:rsidR="00035341" w:rsidRDefault="007A4DC2" w:rsidP="00F64A30">
      <w:pPr>
        <w:pStyle w:val="a4"/>
        <w:numPr>
          <w:ilvl w:val="1"/>
          <w:numId w:val="73"/>
        </w:numPr>
        <w:tabs>
          <w:tab w:val="left" w:pos="1967"/>
        </w:tabs>
        <w:ind w:right="856" w:firstLine="283"/>
      </w:pPr>
      <w:r>
        <w:t>предвидеть</w:t>
      </w:r>
      <w:r>
        <w:rPr>
          <w:spacing w:val="26"/>
        </w:rPr>
        <w:t xml:space="preserve"> </w:t>
      </w:r>
      <w:r>
        <w:t>причины</w:t>
      </w:r>
      <w:r>
        <w:rPr>
          <w:spacing w:val="27"/>
        </w:rPr>
        <w:t xml:space="preserve"> </w:t>
      </w:r>
      <w:r>
        <w:t>возникновения</w:t>
      </w:r>
      <w:r>
        <w:rPr>
          <w:spacing w:val="25"/>
        </w:rPr>
        <w:t xml:space="preserve"> </w:t>
      </w:r>
      <w:r>
        <w:t>возможных</w:t>
      </w:r>
      <w:r>
        <w:rPr>
          <w:spacing w:val="27"/>
        </w:rPr>
        <w:t xml:space="preserve"> </w:t>
      </w:r>
      <w:r>
        <w:t>опасных</w:t>
      </w:r>
      <w:r>
        <w:rPr>
          <w:spacing w:val="27"/>
        </w:rPr>
        <w:t xml:space="preserve"> </w:t>
      </w:r>
      <w:r>
        <w:t>ситуаций</w:t>
      </w:r>
      <w:r>
        <w:rPr>
          <w:spacing w:val="28"/>
        </w:rPr>
        <w:t xml:space="preserve"> </w:t>
      </w:r>
      <w:r>
        <w:t>криминогенного</w:t>
      </w:r>
      <w:r>
        <w:rPr>
          <w:spacing w:val="-52"/>
        </w:rPr>
        <w:t xml:space="preserve"> </w:t>
      </w:r>
      <w:r>
        <w:t>характера;</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вести</w:t>
      </w:r>
      <w:r>
        <w:rPr>
          <w:spacing w:val="-2"/>
        </w:rPr>
        <w:t xml:space="preserve"> </w:t>
      </w:r>
      <w:r>
        <w:t>и</w:t>
      </w:r>
      <w:r>
        <w:rPr>
          <w:spacing w:val="-1"/>
        </w:rPr>
        <w:t xml:space="preserve"> </w:t>
      </w:r>
      <w:r>
        <w:t>применять</w:t>
      </w:r>
      <w:r>
        <w:rPr>
          <w:spacing w:val="-3"/>
        </w:rPr>
        <w:t xml:space="preserve"> </w:t>
      </w:r>
      <w:r>
        <w:t>способы</w:t>
      </w:r>
      <w:r>
        <w:rPr>
          <w:spacing w:val="-3"/>
        </w:rPr>
        <w:t xml:space="preserve"> </w:t>
      </w:r>
      <w:r>
        <w:t>самозащиты</w:t>
      </w:r>
      <w:r>
        <w:rPr>
          <w:spacing w:val="-7"/>
        </w:rPr>
        <w:t xml:space="preserve"> </w:t>
      </w:r>
      <w:r>
        <w:t>в</w:t>
      </w:r>
      <w:r>
        <w:rPr>
          <w:spacing w:val="-1"/>
        </w:rPr>
        <w:t xml:space="preserve"> </w:t>
      </w:r>
      <w:r>
        <w:t>криминогенной</w:t>
      </w:r>
      <w:r>
        <w:rPr>
          <w:spacing w:val="-1"/>
        </w:rPr>
        <w:t xml:space="preserve"> </w:t>
      </w:r>
      <w:r>
        <w:t>ситуации</w:t>
      </w:r>
      <w:r>
        <w:rPr>
          <w:spacing w:val="-5"/>
        </w:rPr>
        <w:t xml:space="preserve"> </w:t>
      </w:r>
      <w:r>
        <w:t>на</w:t>
      </w:r>
      <w:r>
        <w:rPr>
          <w:spacing w:val="-5"/>
        </w:rPr>
        <w:t xml:space="preserve"> </w:t>
      </w:r>
      <w:r>
        <w:t>улице;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вести</w:t>
      </w:r>
      <w:r>
        <w:rPr>
          <w:spacing w:val="-2"/>
        </w:rPr>
        <w:t xml:space="preserve"> </w:t>
      </w:r>
      <w:r>
        <w:t>и</w:t>
      </w:r>
      <w:r>
        <w:rPr>
          <w:spacing w:val="-1"/>
        </w:rPr>
        <w:t xml:space="preserve"> </w:t>
      </w:r>
      <w:r>
        <w:t>применять</w:t>
      </w:r>
      <w:r>
        <w:rPr>
          <w:spacing w:val="-3"/>
        </w:rPr>
        <w:t xml:space="preserve"> </w:t>
      </w:r>
      <w:r>
        <w:t>способы</w:t>
      </w:r>
      <w:r>
        <w:rPr>
          <w:spacing w:val="-2"/>
        </w:rPr>
        <w:t xml:space="preserve"> </w:t>
      </w:r>
      <w:r>
        <w:t>самозащиты</w:t>
      </w:r>
      <w:r>
        <w:rPr>
          <w:spacing w:val="-7"/>
        </w:rPr>
        <w:t xml:space="preserve"> </w:t>
      </w:r>
      <w:r>
        <w:t>в</w:t>
      </w:r>
      <w:r>
        <w:rPr>
          <w:spacing w:val="-2"/>
        </w:rPr>
        <w:t xml:space="preserve"> </w:t>
      </w:r>
      <w:r>
        <w:t>криминогенной</w:t>
      </w:r>
      <w:r>
        <w:rPr>
          <w:spacing w:val="-1"/>
        </w:rPr>
        <w:t xml:space="preserve"> </w:t>
      </w:r>
      <w:r>
        <w:t>ситуации</w:t>
      </w:r>
      <w:r>
        <w:rPr>
          <w:spacing w:val="-5"/>
        </w:rPr>
        <w:t xml:space="preserve"> </w:t>
      </w:r>
      <w:r>
        <w:t>в</w:t>
      </w:r>
      <w:r>
        <w:rPr>
          <w:spacing w:val="-5"/>
        </w:rPr>
        <w:t xml:space="preserve"> </w:t>
      </w:r>
      <w:r>
        <w:t>подъезде;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вести</w:t>
      </w:r>
      <w:r>
        <w:rPr>
          <w:spacing w:val="-2"/>
        </w:rPr>
        <w:t xml:space="preserve"> </w:t>
      </w:r>
      <w:r>
        <w:t>и</w:t>
      </w:r>
      <w:r>
        <w:rPr>
          <w:spacing w:val="-1"/>
        </w:rPr>
        <w:t xml:space="preserve"> </w:t>
      </w:r>
      <w:r>
        <w:t>применять</w:t>
      </w:r>
      <w:r>
        <w:rPr>
          <w:spacing w:val="-3"/>
        </w:rPr>
        <w:t xml:space="preserve"> </w:t>
      </w:r>
      <w:r>
        <w:t>способы</w:t>
      </w:r>
      <w:r>
        <w:rPr>
          <w:spacing w:val="-2"/>
        </w:rPr>
        <w:t xml:space="preserve"> </w:t>
      </w:r>
      <w:r>
        <w:t>самозащиты</w:t>
      </w:r>
      <w:r>
        <w:rPr>
          <w:spacing w:val="-7"/>
        </w:rPr>
        <w:t xml:space="preserve"> </w:t>
      </w:r>
      <w:r>
        <w:t>в</w:t>
      </w:r>
      <w:r>
        <w:rPr>
          <w:spacing w:val="-2"/>
        </w:rPr>
        <w:t xml:space="preserve"> </w:t>
      </w:r>
      <w:r>
        <w:t>криминогенной</w:t>
      </w:r>
      <w:r>
        <w:rPr>
          <w:spacing w:val="-1"/>
        </w:rPr>
        <w:t xml:space="preserve"> </w:t>
      </w:r>
      <w:r>
        <w:t>ситуации</w:t>
      </w:r>
      <w:r>
        <w:rPr>
          <w:spacing w:val="-5"/>
        </w:rPr>
        <w:t xml:space="preserve"> </w:t>
      </w:r>
      <w:r>
        <w:t>в</w:t>
      </w:r>
      <w:r>
        <w:rPr>
          <w:spacing w:val="-5"/>
        </w:rPr>
        <w:t xml:space="preserve"> </w:t>
      </w:r>
      <w:r>
        <w:t>лифте;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вести</w:t>
      </w:r>
      <w:r>
        <w:rPr>
          <w:spacing w:val="-1"/>
        </w:rPr>
        <w:t xml:space="preserve"> </w:t>
      </w:r>
      <w:r>
        <w:t>и</w:t>
      </w:r>
      <w:r>
        <w:rPr>
          <w:spacing w:val="-1"/>
        </w:rPr>
        <w:t xml:space="preserve"> </w:t>
      </w:r>
      <w:r>
        <w:t>применять</w:t>
      </w:r>
      <w:r>
        <w:rPr>
          <w:spacing w:val="-3"/>
        </w:rPr>
        <w:t xml:space="preserve"> </w:t>
      </w:r>
      <w:r>
        <w:t>способы</w:t>
      </w:r>
      <w:r>
        <w:rPr>
          <w:spacing w:val="-2"/>
        </w:rPr>
        <w:t xml:space="preserve"> </w:t>
      </w:r>
      <w:r>
        <w:t>самозащиты</w:t>
      </w:r>
      <w:r>
        <w:rPr>
          <w:spacing w:val="-7"/>
        </w:rPr>
        <w:t xml:space="preserve"> </w:t>
      </w:r>
      <w:r>
        <w:t>в</w:t>
      </w:r>
      <w:r>
        <w:rPr>
          <w:spacing w:val="-1"/>
        </w:rPr>
        <w:t xml:space="preserve"> </w:t>
      </w:r>
      <w:r>
        <w:t>криминогенной</w:t>
      </w:r>
      <w:r>
        <w:rPr>
          <w:spacing w:val="-1"/>
        </w:rPr>
        <w:t xml:space="preserve"> </w:t>
      </w:r>
      <w:r>
        <w:t>ситуации</w:t>
      </w:r>
      <w:r>
        <w:rPr>
          <w:spacing w:val="-5"/>
        </w:rPr>
        <w:t xml:space="preserve"> </w:t>
      </w:r>
      <w:r>
        <w:t>в</w:t>
      </w:r>
      <w:r>
        <w:rPr>
          <w:spacing w:val="-4"/>
        </w:rPr>
        <w:t xml:space="preserve"> </w:t>
      </w:r>
      <w:r>
        <w:t>квартире;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вести и применять</w:t>
      </w:r>
      <w:r>
        <w:rPr>
          <w:spacing w:val="-3"/>
        </w:rPr>
        <w:t xml:space="preserve"> </w:t>
      </w:r>
      <w:r>
        <w:t>способы</w:t>
      </w:r>
      <w:r>
        <w:rPr>
          <w:spacing w:val="-1"/>
        </w:rPr>
        <w:t xml:space="preserve"> </w:t>
      </w:r>
      <w:r>
        <w:t>самозащиты</w:t>
      </w:r>
      <w:r>
        <w:rPr>
          <w:spacing w:val="-6"/>
        </w:rPr>
        <w:t xml:space="preserve"> </w:t>
      </w:r>
      <w:r>
        <w:t>при</w:t>
      </w:r>
      <w:r>
        <w:rPr>
          <w:spacing w:val="-4"/>
        </w:rPr>
        <w:t xml:space="preserve"> </w:t>
      </w:r>
      <w:r>
        <w:t>карманной краже;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вести и применять</w:t>
      </w:r>
      <w:r>
        <w:rPr>
          <w:spacing w:val="-3"/>
        </w:rPr>
        <w:t xml:space="preserve"> </w:t>
      </w:r>
      <w:r>
        <w:t>способы</w:t>
      </w:r>
      <w:r>
        <w:rPr>
          <w:spacing w:val="-1"/>
        </w:rPr>
        <w:t xml:space="preserve"> </w:t>
      </w:r>
      <w:r>
        <w:t>самозащиты</w:t>
      </w:r>
      <w:r>
        <w:rPr>
          <w:spacing w:val="-6"/>
        </w:rPr>
        <w:t xml:space="preserve"> </w:t>
      </w:r>
      <w:r>
        <w:t>при</w:t>
      </w:r>
      <w:r>
        <w:rPr>
          <w:spacing w:val="-4"/>
        </w:rPr>
        <w:t xml:space="preserve"> </w:t>
      </w:r>
      <w:r>
        <w:t>попытке</w:t>
      </w:r>
      <w:r>
        <w:rPr>
          <w:spacing w:val="-8"/>
        </w:rPr>
        <w:t xml:space="preserve"> </w:t>
      </w:r>
      <w:r>
        <w:t>мошенничества;</w:t>
      </w:r>
    </w:p>
    <w:p w:rsidR="00035341" w:rsidRDefault="007A4DC2" w:rsidP="00F64A30">
      <w:pPr>
        <w:pStyle w:val="a4"/>
        <w:numPr>
          <w:ilvl w:val="1"/>
          <w:numId w:val="73"/>
        </w:numPr>
        <w:tabs>
          <w:tab w:val="left" w:pos="1967"/>
        </w:tabs>
        <w:spacing w:line="269" w:lineRule="exact"/>
        <w:ind w:left="1966"/>
      </w:pPr>
      <w:r>
        <w:t>адекватно</w:t>
      </w:r>
      <w:r>
        <w:rPr>
          <w:spacing w:val="-5"/>
        </w:rPr>
        <w:t xml:space="preserve"> </w:t>
      </w:r>
      <w:r>
        <w:t>оценивать</w:t>
      </w:r>
      <w:r>
        <w:rPr>
          <w:spacing w:val="-5"/>
        </w:rPr>
        <w:t xml:space="preserve"> </w:t>
      </w:r>
      <w:r>
        <w:t>ситуацию</w:t>
      </w:r>
      <w:r>
        <w:rPr>
          <w:spacing w:val="-6"/>
        </w:rPr>
        <w:t xml:space="preserve"> </w:t>
      </w:r>
      <w:r>
        <w:t>дорожного</w:t>
      </w:r>
      <w:r>
        <w:rPr>
          <w:spacing w:val="-5"/>
        </w:rPr>
        <w:t xml:space="preserve"> </w:t>
      </w:r>
      <w:r>
        <w:t>движения;</w:t>
      </w:r>
    </w:p>
    <w:p w:rsidR="00035341" w:rsidRDefault="007A4DC2" w:rsidP="00F64A30">
      <w:pPr>
        <w:pStyle w:val="a4"/>
        <w:numPr>
          <w:ilvl w:val="1"/>
          <w:numId w:val="73"/>
        </w:numPr>
        <w:tabs>
          <w:tab w:val="left" w:pos="1967"/>
        </w:tabs>
        <w:spacing w:line="269" w:lineRule="exact"/>
        <w:ind w:left="1966"/>
      </w:pPr>
      <w:r>
        <w:t>адекватно</w:t>
      </w:r>
      <w:r>
        <w:rPr>
          <w:spacing w:val="-5"/>
        </w:rPr>
        <w:t xml:space="preserve"> </w:t>
      </w:r>
      <w:r>
        <w:t>оценивать</w:t>
      </w:r>
      <w:r>
        <w:rPr>
          <w:spacing w:val="-4"/>
        </w:rPr>
        <w:t xml:space="preserve"> </w:t>
      </w:r>
      <w:r>
        <w:t>ситуацию</w:t>
      </w:r>
      <w:r>
        <w:rPr>
          <w:spacing w:val="-7"/>
        </w:rPr>
        <w:t xml:space="preserve"> </w:t>
      </w:r>
      <w:r>
        <w:t>и</w:t>
      </w:r>
      <w:r>
        <w:rPr>
          <w:spacing w:val="-2"/>
        </w:rPr>
        <w:t xml:space="preserve"> </w:t>
      </w:r>
      <w:r>
        <w:t>безопасно</w:t>
      </w:r>
      <w:r>
        <w:rPr>
          <w:spacing w:val="-4"/>
        </w:rPr>
        <w:t xml:space="preserve"> </w:t>
      </w:r>
      <w:r>
        <w:t>действовать</w:t>
      </w:r>
      <w:r>
        <w:rPr>
          <w:spacing w:val="-5"/>
        </w:rPr>
        <w:t xml:space="preserve"> </w:t>
      </w:r>
      <w:r>
        <w:t>при</w:t>
      </w:r>
      <w:r>
        <w:rPr>
          <w:spacing w:val="-2"/>
        </w:rPr>
        <w:t xml:space="preserve"> </w:t>
      </w:r>
      <w:r>
        <w:t>пожаре;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использовать</w:t>
      </w:r>
      <w:r>
        <w:rPr>
          <w:spacing w:val="-2"/>
        </w:rPr>
        <w:t xml:space="preserve"> </w:t>
      </w:r>
      <w:r>
        <w:t>средства</w:t>
      </w:r>
      <w:r>
        <w:rPr>
          <w:spacing w:val="2"/>
        </w:rPr>
        <w:t xml:space="preserve"> </w:t>
      </w:r>
      <w:r>
        <w:t>индивидуальной</w:t>
      </w:r>
      <w:r>
        <w:rPr>
          <w:spacing w:val="-1"/>
        </w:rPr>
        <w:t xml:space="preserve"> </w:t>
      </w:r>
      <w:r>
        <w:t>защиты</w:t>
      </w:r>
      <w:r>
        <w:rPr>
          <w:spacing w:val="-6"/>
        </w:rPr>
        <w:t xml:space="preserve"> </w:t>
      </w:r>
      <w:r>
        <w:t>при</w:t>
      </w:r>
      <w:r>
        <w:rPr>
          <w:spacing w:val="-4"/>
        </w:rPr>
        <w:t xml:space="preserve"> </w:t>
      </w:r>
      <w:r>
        <w:t>пожаре;</w:t>
      </w:r>
    </w:p>
    <w:p w:rsidR="00035341" w:rsidRDefault="007A4DC2" w:rsidP="00F64A30">
      <w:pPr>
        <w:pStyle w:val="a4"/>
        <w:numPr>
          <w:ilvl w:val="1"/>
          <w:numId w:val="73"/>
        </w:numPr>
        <w:tabs>
          <w:tab w:val="left" w:pos="1967"/>
        </w:tabs>
        <w:spacing w:line="269" w:lineRule="exact"/>
        <w:ind w:left="1966"/>
      </w:pPr>
      <w:r>
        <w:t>безопасно</w:t>
      </w:r>
      <w:r>
        <w:rPr>
          <w:spacing w:val="-7"/>
        </w:rPr>
        <w:t xml:space="preserve"> </w:t>
      </w:r>
      <w:r>
        <w:t>применять</w:t>
      </w:r>
      <w:r>
        <w:rPr>
          <w:spacing w:val="-3"/>
        </w:rPr>
        <w:t xml:space="preserve"> </w:t>
      </w:r>
      <w:r>
        <w:t>первичные</w:t>
      </w:r>
      <w:r>
        <w:rPr>
          <w:spacing w:val="-8"/>
        </w:rPr>
        <w:t xml:space="preserve"> </w:t>
      </w:r>
      <w:r>
        <w:t>средства</w:t>
      </w:r>
      <w:r>
        <w:rPr>
          <w:spacing w:val="1"/>
        </w:rPr>
        <w:t xml:space="preserve"> </w:t>
      </w:r>
      <w:r>
        <w:t>пожаротушения;</w:t>
      </w:r>
    </w:p>
    <w:p w:rsidR="00035341" w:rsidRDefault="007A4DC2" w:rsidP="00F64A30">
      <w:pPr>
        <w:pStyle w:val="a4"/>
        <w:numPr>
          <w:ilvl w:val="1"/>
          <w:numId w:val="73"/>
        </w:numPr>
        <w:tabs>
          <w:tab w:val="left" w:pos="1967"/>
        </w:tabs>
        <w:spacing w:line="269" w:lineRule="exact"/>
        <w:ind w:left="1966"/>
      </w:pPr>
      <w:r>
        <w:t>соблюдать</w:t>
      </w:r>
      <w:r>
        <w:rPr>
          <w:spacing w:val="-3"/>
        </w:rPr>
        <w:t xml:space="preserve"> </w:t>
      </w:r>
      <w:r>
        <w:t>правила</w:t>
      </w:r>
      <w:r>
        <w:rPr>
          <w:spacing w:val="-4"/>
        </w:rPr>
        <w:t xml:space="preserve"> </w:t>
      </w:r>
      <w:r>
        <w:t>безопасности</w:t>
      </w:r>
      <w:r>
        <w:rPr>
          <w:spacing w:val="-1"/>
        </w:rPr>
        <w:t xml:space="preserve"> </w:t>
      </w:r>
      <w:r>
        <w:t>дорожного</w:t>
      </w:r>
      <w:r>
        <w:rPr>
          <w:spacing w:val="-7"/>
        </w:rPr>
        <w:t xml:space="preserve"> </w:t>
      </w:r>
      <w:r>
        <w:t>движения</w:t>
      </w:r>
      <w:r>
        <w:rPr>
          <w:spacing w:val="-7"/>
        </w:rPr>
        <w:t xml:space="preserve"> </w:t>
      </w:r>
      <w:r>
        <w:t>пешехода;</w:t>
      </w:r>
    </w:p>
    <w:p w:rsidR="00035341" w:rsidRDefault="007A4DC2" w:rsidP="00F64A30">
      <w:pPr>
        <w:pStyle w:val="a4"/>
        <w:numPr>
          <w:ilvl w:val="1"/>
          <w:numId w:val="73"/>
        </w:numPr>
        <w:tabs>
          <w:tab w:val="left" w:pos="1967"/>
        </w:tabs>
        <w:spacing w:line="269" w:lineRule="exact"/>
        <w:ind w:left="1966"/>
      </w:pPr>
      <w:r>
        <w:t>соблюдать</w:t>
      </w:r>
      <w:r>
        <w:rPr>
          <w:spacing w:val="-4"/>
        </w:rPr>
        <w:t xml:space="preserve"> </w:t>
      </w:r>
      <w:r>
        <w:t>правила</w:t>
      </w:r>
      <w:r>
        <w:rPr>
          <w:spacing w:val="-4"/>
        </w:rPr>
        <w:t xml:space="preserve"> </w:t>
      </w:r>
      <w:r>
        <w:t>безопасности</w:t>
      </w:r>
      <w:r>
        <w:rPr>
          <w:spacing w:val="-1"/>
        </w:rPr>
        <w:t xml:space="preserve"> </w:t>
      </w:r>
      <w:r>
        <w:t>дорожного</w:t>
      </w:r>
      <w:r>
        <w:rPr>
          <w:spacing w:val="-7"/>
        </w:rPr>
        <w:t xml:space="preserve"> </w:t>
      </w:r>
      <w:r>
        <w:t>движения</w:t>
      </w:r>
      <w:r>
        <w:rPr>
          <w:spacing w:val="-7"/>
        </w:rPr>
        <w:t xml:space="preserve"> </w:t>
      </w:r>
      <w:r>
        <w:t>велосипедиста;</w:t>
      </w:r>
    </w:p>
    <w:p w:rsidR="00035341" w:rsidRDefault="007A4DC2" w:rsidP="00F64A30">
      <w:pPr>
        <w:pStyle w:val="a4"/>
        <w:numPr>
          <w:ilvl w:val="1"/>
          <w:numId w:val="73"/>
        </w:numPr>
        <w:tabs>
          <w:tab w:val="left" w:pos="1967"/>
        </w:tabs>
        <w:spacing w:line="269" w:lineRule="exact"/>
        <w:ind w:left="1966"/>
      </w:pPr>
      <w:r>
        <w:t>соблюдать</w:t>
      </w:r>
      <w:r>
        <w:rPr>
          <w:spacing w:val="-3"/>
        </w:rPr>
        <w:t xml:space="preserve"> </w:t>
      </w:r>
      <w:r>
        <w:t>правила</w:t>
      </w:r>
      <w:r>
        <w:rPr>
          <w:spacing w:val="-3"/>
        </w:rPr>
        <w:t xml:space="preserve"> </w:t>
      </w:r>
      <w:r>
        <w:t>безопасности дорожного</w:t>
      </w:r>
      <w:r>
        <w:rPr>
          <w:spacing w:val="-6"/>
        </w:rPr>
        <w:t xml:space="preserve"> </w:t>
      </w:r>
      <w:r>
        <w:t>движения</w:t>
      </w:r>
      <w:r>
        <w:rPr>
          <w:spacing w:val="-6"/>
        </w:rPr>
        <w:t xml:space="preserve"> </w:t>
      </w:r>
      <w:r>
        <w:t>пассажира</w:t>
      </w:r>
      <w:r>
        <w:rPr>
          <w:spacing w:val="5"/>
        </w:rPr>
        <w:t xml:space="preserve"> </w:t>
      </w:r>
      <w:r>
        <w:t>транспортного</w:t>
      </w:r>
      <w:r>
        <w:rPr>
          <w:spacing w:val="-6"/>
        </w:rPr>
        <w:t xml:space="preserve"> </w:t>
      </w:r>
      <w:r>
        <w:t>средства;</w:t>
      </w:r>
    </w:p>
    <w:p w:rsidR="00035341" w:rsidRDefault="007A4DC2" w:rsidP="00F64A30">
      <w:pPr>
        <w:pStyle w:val="a4"/>
        <w:numPr>
          <w:ilvl w:val="1"/>
          <w:numId w:val="73"/>
        </w:numPr>
        <w:tabs>
          <w:tab w:val="left" w:pos="1967"/>
        </w:tabs>
        <w:spacing w:line="269" w:lineRule="exact"/>
        <w:ind w:left="1966"/>
      </w:pPr>
      <w:r>
        <w:t>классифицировать</w:t>
      </w:r>
      <w:r>
        <w:rPr>
          <w:spacing w:val="-7"/>
        </w:rPr>
        <w:t xml:space="preserve"> </w:t>
      </w:r>
      <w:r>
        <w:t>и</w:t>
      </w:r>
      <w:r>
        <w:rPr>
          <w:spacing w:val="-4"/>
        </w:rPr>
        <w:t xml:space="preserve"> </w:t>
      </w:r>
      <w:r>
        <w:t>характеризовать</w:t>
      </w:r>
      <w:r>
        <w:rPr>
          <w:spacing w:val="-2"/>
        </w:rPr>
        <w:t xml:space="preserve"> </w:t>
      </w:r>
      <w:r>
        <w:t>причины</w:t>
      </w:r>
      <w:r>
        <w:rPr>
          <w:spacing w:val="-5"/>
        </w:rPr>
        <w:t xml:space="preserve"> </w:t>
      </w:r>
      <w:r>
        <w:t>и</w:t>
      </w:r>
      <w:r>
        <w:rPr>
          <w:spacing w:val="-4"/>
        </w:rPr>
        <w:t xml:space="preserve"> </w:t>
      </w:r>
      <w:r>
        <w:t>последствия</w:t>
      </w:r>
      <w:r>
        <w:rPr>
          <w:spacing w:val="-3"/>
        </w:rPr>
        <w:t xml:space="preserve"> </w:t>
      </w:r>
      <w:r>
        <w:t>опасных</w:t>
      </w:r>
      <w:r>
        <w:rPr>
          <w:spacing w:val="-1"/>
        </w:rPr>
        <w:t xml:space="preserve"> </w:t>
      </w:r>
      <w:r>
        <w:t>ситуаций</w:t>
      </w:r>
      <w:r>
        <w:rPr>
          <w:spacing w:val="-4"/>
        </w:rPr>
        <w:t xml:space="preserve"> </w:t>
      </w:r>
      <w:r>
        <w:t>на</w:t>
      </w:r>
      <w:r>
        <w:rPr>
          <w:spacing w:val="-3"/>
        </w:rPr>
        <w:t xml:space="preserve"> </w:t>
      </w:r>
      <w:r>
        <w:t>воде;</w:t>
      </w:r>
    </w:p>
    <w:p w:rsidR="00035341" w:rsidRDefault="007A4DC2" w:rsidP="00F64A30">
      <w:pPr>
        <w:pStyle w:val="a4"/>
        <w:numPr>
          <w:ilvl w:val="1"/>
          <w:numId w:val="73"/>
        </w:numPr>
        <w:tabs>
          <w:tab w:val="left" w:pos="1967"/>
        </w:tabs>
        <w:spacing w:line="269" w:lineRule="exact"/>
        <w:ind w:left="1966"/>
      </w:pPr>
      <w:r>
        <w:t>адекватно</w:t>
      </w:r>
      <w:r>
        <w:rPr>
          <w:spacing w:val="-5"/>
        </w:rPr>
        <w:t xml:space="preserve"> </w:t>
      </w:r>
      <w:r>
        <w:t>оценивать</w:t>
      </w:r>
      <w:r>
        <w:rPr>
          <w:spacing w:val="-5"/>
        </w:rPr>
        <w:t xml:space="preserve"> </w:t>
      </w:r>
      <w:r>
        <w:t>ситуацию</w:t>
      </w:r>
      <w:r>
        <w:rPr>
          <w:spacing w:val="-7"/>
        </w:rPr>
        <w:t xml:space="preserve"> </w:t>
      </w:r>
      <w:r>
        <w:t>и</w:t>
      </w:r>
      <w:r>
        <w:rPr>
          <w:spacing w:val="-3"/>
        </w:rPr>
        <w:t xml:space="preserve"> </w:t>
      </w:r>
      <w:r>
        <w:t>безопасно</w:t>
      </w:r>
      <w:r>
        <w:rPr>
          <w:spacing w:val="-5"/>
        </w:rPr>
        <w:t xml:space="preserve"> </w:t>
      </w:r>
      <w:r>
        <w:t>вести</w:t>
      </w:r>
      <w:r>
        <w:rPr>
          <w:spacing w:val="1"/>
        </w:rPr>
        <w:t xml:space="preserve"> </w:t>
      </w:r>
      <w:r>
        <w:t>у воды и на</w:t>
      </w:r>
      <w:r>
        <w:rPr>
          <w:spacing w:val="-2"/>
        </w:rPr>
        <w:t xml:space="preserve"> </w:t>
      </w:r>
      <w:r>
        <w:t>воде;</w:t>
      </w:r>
    </w:p>
    <w:p w:rsidR="00035341" w:rsidRDefault="007A4DC2" w:rsidP="00F64A30">
      <w:pPr>
        <w:pStyle w:val="a4"/>
        <w:numPr>
          <w:ilvl w:val="1"/>
          <w:numId w:val="73"/>
        </w:numPr>
        <w:tabs>
          <w:tab w:val="left" w:pos="1967"/>
        </w:tabs>
        <w:spacing w:line="269" w:lineRule="exact"/>
        <w:ind w:left="1966"/>
      </w:pPr>
      <w:r>
        <w:t>использовать</w:t>
      </w:r>
      <w:r>
        <w:rPr>
          <w:spacing w:val="-3"/>
        </w:rPr>
        <w:t xml:space="preserve"> </w:t>
      </w:r>
      <w:r>
        <w:t>средства</w:t>
      </w:r>
      <w:r>
        <w:rPr>
          <w:spacing w:val="1"/>
        </w:rPr>
        <w:t xml:space="preserve"> </w:t>
      </w:r>
      <w:r>
        <w:t>и</w:t>
      </w:r>
      <w:r>
        <w:rPr>
          <w:spacing w:val="-5"/>
        </w:rPr>
        <w:t xml:space="preserve"> </w:t>
      </w:r>
      <w:r>
        <w:t>способы</w:t>
      </w:r>
      <w:r>
        <w:rPr>
          <w:spacing w:val="-2"/>
        </w:rPr>
        <w:t xml:space="preserve"> </w:t>
      </w:r>
      <w:r>
        <w:t>само-</w:t>
      </w:r>
      <w:r>
        <w:rPr>
          <w:spacing w:val="-3"/>
        </w:rPr>
        <w:t xml:space="preserve"> </w:t>
      </w:r>
      <w:r>
        <w:t>и</w:t>
      </w:r>
      <w:r>
        <w:rPr>
          <w:spacing w:val="-1"/>
        </w:rPr>
        <w:t xml:space="preserve"> </w:t>
      </w:r>
      <w:r>
        <w:t>взаимопомощи</w:t>
      </w:r>
      <w:r>
        <w:rPr>
          <w:spacing w:val="-1"/>
        </w:rPr>
        <w:t xml:space="preserve"> </w:t>
      </w:r>
      <w:r>
        <w:t>на</w:t>
      </w:r>
      <w:r>
        <w:rPr>
          <w:spacing w:val="-4"/>
        </w:rPr>
        <w:t xml:space="preserve"> </w:t>
      </w:r>
      <w:r>
        <w:t>воде;</w:t>
      </w:r>
    </w:p>
    <w:p w:rsidR="00035341" w:rsidRDefault="007A4DC2" w:rsidP="00F64A30">
      <w:pPr>
        <w:pStyle w:val="a4"/>
        <w:numPr>
          <w:ilvl w:val="1"/>
          <w:numId w:val="73"/>
        </w:numPr>
        <w:tabs>
          <w:tab w:val="left" w:pos="1967"/>
        </w:tabs>
        <w:ind w:right="852" w:firstLine="283"/>
      </w:pPr>
      <w:r>
        <w:t>классифицировать</w:t>
      </w:r>
      <w:r>
        <w:rPr>
          <w:spacing w:val="1"/>
        </w:rPr>
        <w:t xml:space="preserve"> </w:t>
      </w:r>
      <w:r>
        <w:t>и</w:t>
      </w:r>
      <w:r>
        <w:rPr>
          <w:spacing w:val="1"/>
        </w:rPr>
        <w:t xml:space="preserve"> </w:t>
      </w: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опасных</w:t>
      </w:r>
      <w:r>
        <w:rPr>
          <w:spacing w:val="1"/>
        </w:rPr>
        <w:t xml:space="preserve"> </w:t>
      </w:r>
      <w:r>
        <w:t>ситуаций</w:t>
      </w:r>
      <w:r>
        <w:rPr>
          <w:spacing w:val="1"/>
        </w:rPr>
        <w:t xml:space="preserve"> </w:t>
      </w:r>
      <w:r>
        <w:t>в</w:t>
      </w:r>
      <w:r>
        <w:rPr>
          <w:spacing w:val="-52"/>
        </w:rPr>
        <w:t xml:space="preserve"> </w:t>
      </w:r>
      <w:r>
        <w:t>туристических</w:t>
      </w:r>
      <w:r>
        <w:rPr>
          <w:spacing w:val="1"/>
        </w:rPr>
        <w:t xml:space="preserve"> </w:t>
      </w:r>
      <w:r>
        <w:t>походах;</w:t>
      </w:r>
    </w:p>
    <w:p w:rsidR="00035341" w:rsidRDefault="007A4DC2" w:rsidP="00F64A30">
      <w:pPr>
        <w:pStyle w:val="a4"/>
        <w:numPr>
          <w:ilvl w:val="1"/>
          <w:numId w:val="73"/>
        </w:numPr>
        <w:tabs>
          <w:tab w:val="left" w:pos="1967"/>
        </w:tabs>
        <w:spacing w:line="269" w:lineRule="exact"/>
        <w:ind w:left="1966"/>
      </w:pPr>
      <w:r>
        <w:lastRenderedPageBreak/>
        <w:t>готовиться</w:t>
      </w:r>
      <w:r>
        <w:rPr>
          <w:spacing w:val="-3"/>
        </w:rPr>
        <w:t xml:space="preserve"> </w:t>
      </w:r>
      <w:r>
        <w:t>к</w:t>
      </w:r>
      <w:r>
        <w:rPr>
          <w:spacing w:val="-4"/>
        </w:rPr>
        <w:t xml:space="preserve"> </w:t>
      </w:r>
      <w:r>
        <w:t>туристическим</w:t>
      </w:r>
      <w:r>
        <w:rPr>
          <w:spacing w:val="-3"/>
        </w:rPr>
        <w:t xml:space="preserve"> </w:t>
      </w:r>
      <w:r>
        <w:t>походам;</w:t>
      </w:r>
    </w:p>
    <w:p w:rsidR="00035341" w:rsidRDefault="007A4DC2" w:rsidP="00F64A30">
      <w:pPr>
        <w:pStyle w:val="a4"/>
        <w:numPr>
          <w:ilvl w:val="1"/>
          <w:numId w:val="73"/>
        </w:numPr>
        <w:tabs>
          <w:tab w:val="left" w:pos="1967"/>
        </w:tabs>
        <w:spacing w:line="269" w:lineRule="exact"/>
        <w:ind w:left="1966"/>
      </w:pPr>
      <w:r>
        <w:t>адекватно</w:t>
      </w:r>
      <w:r>
        <w:rPr>
          <w:spacing w:val="-5"/>
        </w:rPr>
        <w:t xml:space="preserve"> </w:t>
      </w:r>
      <w:r>
        <w:t>оценивать</w:t>
      </w:r>
      <w:r>
        <w:rPr>
          <w:spacing w:val="-5"/>
        </w:rPr>
        <w:t xml:space="preserve"> </w:t>
      </w:r>
      <w:r>
        <w:t>ситуацию</w:t>
      </w:r>
      <w:r>
        <w:rPr>
          <w:spacing w:val="-7"/>
        </w:rPr>
        <w:t xml:space="preserve"> </w:t>
      </w:r>
      <w:r>
        <w:t>и</w:t>
      </w:r>
      <w:r>
        <w:rPr>
          <w:spacing w:val="-3"/>
        </w:rPr>
        <w:t xml:space="preserve"> </w:t>
      </w:r>
      <w:r>
        <w:t>безопасно</w:t>
      </w:r>
      <w:r>
        <w:rPr>
          <w:spacing w:val="-5"/>
        </w:rPr>
        <w:t xml:space="preserve"> </w:t>
      </w:r>
      <w:r>
        <w:t>вести</w:t>
      </w:r>
      <w:r>
        <w:rPr>
          <w:spacing w:val="1"/>
        </w:rPr>
        <w:t xml:space="preserve"> </w:t>
      </w:r>
      <w:r>
        <w:t>в</w:t>
      </w:r>
      <w:r>
        <w:rPr>
          <w:spacing w:val="-4"/>
        </w:rPr>
        <w:t xml:space="preserve"> </w:t>
      </w:r>
      <w:r>
        <w:t>туристических походах;</w:t>
      </w:r>
    </w:p>
    <w:p w:rsidR="00035341" w:rsidRDefault="007A4DC2" w:rsidP="00F64A30">
      <w:pPr>
        <w:pStyle w:val="a4"/>
        <w:numPr>
          <w:ilvl w:val="1"/>
          <w:numId w:val="73"/>
        </w:numPr>
        <w:tabs>
          <w:tab w:val="left" w:pos="1967"/>
        </w:tabs>
        <w:spacing w:line="269" w:lineRule="exact"/>
        <w:ind w:left="1966"/>
      </w:pPr>
      <w:r>
        <w:t>адекватно</w:t>
      </w:r>
      <w:r>
        <w:rPr>
          <w:spacing w:val="-6"/>
        </w:rPr>
        <w:t xml:space="preserve"> </w:t>
      </w:r>
      <w:r>
        <w:t>оценивать</w:t>
      </w:r>
      <w:r>
        <w:rPr>
          <w:spacing w:val="-6"/>
        </w:rPr>
        <w:t xml:space="preserve"> </w:t>
      </w:r>
      <w:r>
        <w:t>ситуацию</w:t>
      </w:r>
      <w:r>
        <w:rPr>
          <w:spacing w:val="-7"/>
        </w:rPr>
        <w:t xml:space="preserve"> </w:t>
      </w:r>
      <w:r>
        <w:t>и</w:t>
      </w:r>
      <w:r>
        <w:rPr>
          <w:spacing w:val="-4"/>
        </w:rPr>
        <w:t xml:space="preserve"> </w:t>
      </w:r>
      <w:r>
        <w:t>ориентироваться</w:t>
      </w:r>
      <w:r>
        <w:rPr>
          <w:spacing w:val="-2"/>
        </w:rPr>
        <w:t xml:space="preserve"> </w:t>
      </w:r>
      <w:r>
        <w:t>на</w:t>
      </w:r>
      <w:r>
        <w:rPr>
          <w:spacing w:val="2"/>
        </w:rPr>
        <w:t xml:space="preserve"> </w:t>
      </w:r>
      <w:r>
        <w:t>местности;</w:t>
      </w:r>
    </w:p>
    <w:p w:rsidR="00035341" w:rsidRDefault="007A4DC2" w:rsidP="00F64A30">
      <w:pPr>
        <w:pStyle w:val="a4"/>
        <w:numPr>
          <w:ilvl w:val="1"/>
          <w:numId w:val="73"/>
        </w:numPr>
        <w:tabs>
          <w:tab w:val="left" w:pos="1967"/>
        </w:tabs>
        <w:spacing w:line="269" w:lineRule="exact"/>
        <w:ind w:left="1966"/>
      </w:pPr>
      <w:r>
        <w:t>добывать</w:t>
      </w:r>
      <w:r>
        <w:rPr>
          <w:spacing w:val="-4"/>
        </w:rPr>
        <w:t xml:space="preserve"> </w:t>
      </w:r>
      <w:r>
        <w:t>и</w:t>
      </w:r>
      <w:r>
        <w:rPr>
          <w:spacing w:val="-2"/>
        </w:rPr>
        <w:t xml:space="preserve"> </w:t>
      </w:r>
      <w:r>
        <w:t>поддерживать</w:t>
      </w:r>
      <w:r>
        <w:rPr>
          <w:spacing w:val="-1"/>
        </w:rPr>
        <w:t xml:space="preserve"> </w:t>
      </w:r>
      <w:r>
        <w:t>огонь</w:t>
      </w:r>
      <w:r>
        <w:rPr>
          <w:spacing w:val="1"/>
        </w:rPr>
        <w:t xml:space="preserve"> </w:t>
      </w:r>
      <w:r>
        <w:t>в</w:t>
      </w:r>
      <w:r>
        <w:rPr>
          <w:spacing w:val="-8"/>
        </w:rPr>
        <w:t xml:space="preserve"> </w:t>
      </w:r>
      <w:r>
        <w:t>автономных</w:t>
      </w:r>
      <w:r>
        <w:rPr>
          <w:spacing w:val="1"/>
        </w:rPr>
        <w:t xml:space="preserve"> </w:t>
      </w:r>
      <w:r>
        <w:t>условиях;</w:t>
      </w:r>
    </w:p>
    <w:p w:rsidR="00035341" w:rsidRDefault="007A4DC2" w:rsidP="00F64A30">
      <w:pPr>
        <w:pStyle w:val="a4"/>
        <w:numPr>
          <w:ilvl w:val="1"/>
          <w:numId w:val="73"/>
        </w:numPr>
        <w:tabs>
          <w:tab w:val="left" w:pos="1967"/>
        </w:tabs>
        <w:spacing w:line="269" w:lineRule="exact"/>
        <w:ind w:left="1966"/>
      </w:pPr>
      <w:r>
        <w:t>добывать</w:t>
      </w:r>
      <w:r>
        <w:rPr>
          <w:spacing w:val="-5"/>
        </w:rPr>
        <w:t xml:space="preserve"> </w:t>
      </w:r>
      <w:r>
        <w:t>и</w:t>
      </w:r>
      <w:r>
        <w:rPr>
          <w:spacing w:val="1"/>
        </w:rPr>
        <w:t xml:space="preserve"> </w:t>
      </w:r>
      <w:r>
        <w:t>очищать</w:t>
      </w:r>
      <w:r>
        <w:rPr>
          <w:spacing w:val="-5"/>
        </w:rPr>
        <w:t xml:space="preserve"> </w:t>
      </w:r>
      <w:r>
        <w:t>воду</w:t>
      </w:r>
      <w:r>
        <w:rPr>
          <w:spacing w:val="-4"/>
        </w:rPr>
        <w:t xml:space="preserve"> </w:t>
      </w:r>
      <w:r>
        <w:t>в</w:t>
      </w:r>
      <w:r>
        <w:rPr>
          <w:spacing w:val="1"/>
        </w:rPr>
        <w:t xml:space="preserve"> </w:t>
      </w:r>
      <w:r>
        <w:t>автономных условиях;</w:t>
      </w:r>
    </w:p>
    <w:p w:rsidR="00035341" w:rsidRDefault="007A4DC2" w:rsidP="00F64A30">
      <w:pPr>
        <w:pStyle w:val="a4"/>
        <w:numPr>
          <w:ilvl w:val="1"/>
          <w:numId w:val="73"/>
        </w:numPr>
        <w:tabs>
          <w:tab w:val="left" w:pos="1967"/>
        </w:tabs>
        <w:ind w:right="853" w:firstLine="283"/>
      </w:pPr>
      <w:r>
        <w:t>добывать</w:t>
      </w:r>
      <w:r>
        <w:rPr>
          <w:spacing w:val="43"/>
        </w:rPr>
        <w:t xml:space="preserve"> </w:t>
      </w:r>
      <w:r>
        <w:t>и</w:t>
      </w:r>
      <w:r>
        <w:rPr>
          <w:spacing w:val="40"/>
        </w:rPr>
        <w:t xml:space="preserve"> </w:t>
      </w:r>
      <w:r>
        <w:t>готовить</w:t>
      </w:r>
      <w:r>
        <w:rPr>
          <w:spacing w:val="44"/>
        </w:rPr>
        <w:t xml:space="preserve"> </w:t>
      </w:r>
      <w:r>
        <w:t>пищу</w:t>
      </w:r>
      <w:r>
        <w:rPr>
          <w:spacing w:val="38"/>
        </w:rPr>
        <w:t xml:space="preserve"> </w:t>
      </w:r>
      <w:r>
        <w:t>в</w:t>
      </w:r>
      <w:r>
        <w:rPr>
          <w:spacing w:val="44"/>
        </w:rPr>
        <w:t xml:space="preserve"> </w:t>
      </w:r>
      <w:r>
        <w:t>автономных</w:t>
      </w:r>
      <w:r>
        <w:rPr>
          <w:spacing w:val="44"/>
        </w:rPr>
        <w:t xml:space="preserve"> </w:t>
      </w:r>
      <w:r>
        <w:t>условиях;</w:t>
      </w:r>
      <w:r>
        <w:rPr>
          <w:spacing w:val="44"/>
        </w:rPr>
        <w:t xml:space="preserve"> </w:t>
      </w:r>
      <w:r>
        <w:t>сооружать</w:t>
      </w:r>
      <w:r>
        <w:rPr>
          <w:spacing w:val="43"/>
        </w:rPr>
        <w:t xml:space="preserve"> </w:t>
      </w:r>
      <w:r>
        <w:t>(обустраивать)</w:t>
      </w:r>
      <w:r>
        <w:rPr>
          <w:spacing w:val="42"/>
        </w:rPr>
        <w:t xml:space="preserve"> </w:t>
      </w:r>
      <w:r>
        <w:t>временное</w:t>
      </w:r>
      <w:r>
        <w:rPr>
          <w:spacing w:val="-52"/>
        </w:rPr>
        <w:t xml:space="preserve"> </w:t>
      </w:r>
      <w:r>
        <w:t>жилище</w:t>
      </w:r>
      <w:r>
        <w:rPr>
          <w:spacing w:val="-6"/>
        </w:rPr>
        <w:t xml:space="preserve"> </w:t>
      </w:r>
      <w:r>
        <w:t>в</w:t>
      </w:r>
      <w:r>
        <w:rPr>
          <w:spacing w:val="-2"/>
        </w:rPr>
        <w:t xml:space="preserve"> </w:t>
      </w:r>
      <w:r>
        <w:t>автономных</w:t>
      </w:r>
      <w:r>
        <w:rPr>
          <w:spacing w:val="2"/>
        </w:rPr>
        <w:t xml:space="preserve"> </w:t>
      </w:r>
      <w:r>
        <w:t>условиях;</w:t>
      </w:r>
    </w:p>
    <w:p w:rsidR="00035341" w:rsidRDefault="007A4DC2" w:rsidP="00F64A30">
      <w:pPr>
        <w:pStyle w:val="a4"/>
        <w:numPr>
          <w:ilvl w:val="1"/>
          <w:numId w:val="73"/>
        </w:numPr>
        <w:tabs>
          <w:tab w:val="left" w:pos="1967"/>
        </w:tabs>
        <w:spacing w:line="265" w:lineRule="exact"/>
        <w:ind w:left="1966"/>
      </w:pPr>
      <w:r>
        <w:t>подавать</w:t>
      </w:r>
      <w:r>
        <w:rPr>
          <w:spacing w:val="-5"/>
        </w:rPr>
        <w:t xml:space="preserve"> </w:t>
      </w:r>
      <w:r>
        <w:t>сигналы</w:t>
      </w:r>
      <w:r>
        <w:rPr>
          <w:spacing w:val="-4"/>
        </w:rPr>
        <w:t xml:space="preserve"> </w:t>
      </w:r>
      <w:r>
        <w:t>бедствия и</w:t>
      </w:r>
      <w:r>
        <w:rPr>
          <w:spacing w:val="1"/>
        </w:rPr>
        <w:t xml:space="preserve"> </w:t>
      </w:r>
      <w:r>
        <w:t>отвечать</w:t>
      </w:r>
      <w:r>
        <w:rPr>
          <w:spacing w:val="-1"/>
        </w:rPr>
        <w:t xml:space="preserve"> </w:t>
      </w:r>
      <w:r>
        <w:t>на</w:t>
      </w:r>
      <w:r>
        <w:rPr>
          <w:spacing w:val="-2"/>
        </w:rPr>
        <w:t xml:space="preserve"> </w:t>
      </w:r>
      <w:r>
        <w:t>них;</w:t>
      </w:r>
    </w:p>
    <w:p w:rsidR="00035341" w:rsidRDefault="007A4DC2" w:rsidP="00F64A30">
      <w:pPr>
        <w:pStyle w:val="a4"/>
        <w:numPr>
          <w:ilvl w:val="1"/>
          <w:numId w:val="73"/>
        </w:numPr>
        <w:tabs>
          <w:tab w:val="left" w:pos="1967"/>
        </w:tabs>
        <w:ind w:right="859" w:firstLine="283"/>
      </w:pPr>
      <w:r>
        <w:t>характеризовать</w:t>
      </w:r>
      <w:r>
        <w:rPr>
          <w:spacing w:val="8"/>
        </w:rPr>
        <w:t xml:space="preserve"> </w:t>
      </w:r>
      <w:r>
        <w:t>причины</w:t>
      </w:r>
      <w:r>
        <w:rPr>
          <w:spacing w:val="5"/>
        </w:rPr>
        <w:t xml:space="preserve"> </w:t>
      </w:r>
      <w:r>
        <w:t>и</w:t>
      </w:r>
      <w:r>
        <w:rPr>
          <w:spacing w:val="11"/>
        </w:rPr>
        <w:t xml:space="preserve"> </w:t>
      </w:r>
      <w:r>
        <w:t>последствия</w:t>
      </w:r>
      <w:r>
        <w:rPr>
          <w:spacing w:val="9"/>
        </w:rPr>
        <w:t xml:space="preserve"> </w:t>
      </w:r>
      <w:r>
        <w:t>чрезвычайных</w:t>
      </w:r>
      <w:r>
        <w:rPr>
          <w:spacing w:val="9"/>
        </w:rPr>
        <w:t xml:space="preserve"> </w:t>
      </w:r>
      <w:r>
        <w:t>ситуаций</w:t>
      </w:r>
      <w:r>
        <w:rPr>
          <w:spacing w:val="11"/>
        </w:rPr>
        <w:t xml:space="preserve"> </w:t>
      </w:r>
      <w:r>
        <w:t>природного</w:t>
      </w:r>
      <w:r>
        <w:rPr>
          <w:spacing w:val="9"/>
        </w:rPr>
        <w:t xml:space="preserve"> </w:t>
      </w:r>
      <w:r>
        <w:t>характера</w:t>
      </w:r>
      <w:r>
        <w:rPr>
          <w:spacing w:val="12"/>
        </w:rPr>
        <w:t xml:space="preserve"> </w:t>
      </w:r>
      <w:r>
        <w:t>для</w:t>
      </w:r>
      <w:r>
        <w:rPr>
          <w:spacing w:val="-52"/>
        </w:rPr>
        <w:t xml:space="preserve"> </w:t>
      </w:r>
      <w:r>
        <w:t>личности,</w:t>
      </w:r>
      <w:r>
        <w:rPr>
          <w:spacing w:val="3"/>
        </w:rPr>
        <w:t xml:space="preserve"> </w:t>
      </w:r>
      <w:r>
        <w:t>общества</w:t>
      </w:r>
      <w:r>
        <w:rPr>
          <w:spacing w:val="5"/>
        </w:rPr>
        <w:t xml:space="preserve"> </w:t>
      </w:r>
      <w:r>
        <w:t>и</w:t>
      </w:r>
      <w:r>
        <w:rPr>
          <w:spacing w:val="-1"/>
        </w:rPr>
        <w:t xml:space="preserve"> </w:t>
      </w:r>
      <w:r>
        <w:t>государства;</w:t>
      </w:r>
    </w:p>
    <w:p w:rsidR="00035341" w:rsidRDefault="00CC2E0A" w:rsidP="00F64A30">
      <w:pPr>
        <w:pStyle w:val="a4"/>
        <w:numPr>
          <w:ilvl w:val="1"/>
          <w:numId w:val="73"/>
        </w:numPr>
        <w:tabs>
          <w:tab w:val="left" w:pos="1967"/>
          <w:tab w:val="left" w:pos="3227"/>
        </w:tabs>
        <w:spacing w:before="85"/>
        <w:ind w:right="857" w:firstLine="283"/>
      </w:pPr>
      <w:r>
        <w:t>п</w:t>
      </w:r>
      <w:r w:rsidR="007A4DC2">
        <w:t>редвидеть</w:t>
      </w:r>
      <w:r w:rsidR="007A4DC2">
        <w:tab/>
        <w:t>опасности</w:t>
      </w:r>
      <w:r w:rsidR="007A4DC2">
        <w:rPr>
          <w:spacing w:val="29"/>
        </w:rPr>
        <w:t xml:space="preserve"> </w:t>
      </w:r>
      <w:r w:rsidR="007A4DC2">
        <w:t>и</w:t>
      </w:r>
      <w:r w:rsidR="007A4DC2">
        <w:rPr>
          <w:spacing w:val="30"/>
        </w:rPr>
        <w:t xml:space="preserve"> </w:t>
      </w:r>
      <w:r w:rsidR="007A4DC2">
        <w:t>правильно</w:t>
      </w:r>
      <w:r w:rsidR="007A4DC2">
        <w:rPr>
          <w:spacing w:val="23"/>
        </w:rPr>
        <w:t xml:space="preserve"> </w:t>
      </w:r>
      <w:r w:rsidR="007A4DC2">
        <w:t>действовать</w:t>
      </w:r>
      <w:r w:rsidR="007A4DC2">
        <w:rPr>
          <w:spacing w:val="28"/>
        </w:rPr>
        <w:t xml:space="preserve"> </w:t>
      </w:r>
      <w:r w:rsidR="007A4DC2">
        <w:t>в</w:t>
      </w:r>
      <w:r w:rsidR="007A4DC2">
        <w:rPr>
          <w:spacing w:val="29"/>
        </w:rPr>
        <w:t xml:space="preserve"> </w:t>
      </w:r>
      <w:r w:rsidR="007A4DC2">
        <w:t>случае</w:t>
      </w:r>
      <w:r w:rsidR="007A4DC2">
        <w:rPr>
          <w:spacing w:val="21"/>
        </w:rPr>
        <w:t xml:space="preserve"> </w:t>
      </w:r>
      <w:r w:rsidR="007A4DC2">
        <w:t>чрезвычайных</w:t>
      </w:r>
      <w:r w:rsidR="007A4DC2">
        <w:rPr>
          <w:spacing w:val="29"/>
        </w:rPr>
        <w:t xml:space="preserve"> </w:t>
      </w:r>
      <w:r w:rsidR="007A4DC2">
        <w:t>ситуаций</w:t>
      </w:r>
      <w:r w:rsidR="007A4DC2">
        <w:rPr>
          <w:spacing w:val="-52"/>
        </w:rPr>
        <w:t xml:space="preserve"> </w:t>
      </w:r>
      <w:r w:rsidR="007A4DC2">
        <w:t>природного</w:t>
      </w:r>
      <w:r w:rsidR="007A4DC2">
        <w:rPr>
          <w:spacing w:val="-4"/>
        </w:rPr>
        <w:t xml:space="preserve"> </w:t>
      </w:r>
      <w:r w:rsidR="007A4DC2">
        <w:t>характера;</w:t>
      </w:r>
    </w:p>
    <w:p w:rsidR="00035341" w:rsidRDefault="007A4DC2" w:rsidP="00F64A30">
      <w:pPr>
        <w:pStyle w:val="a4"/>
        <w:numPr>
          <w:ilvl w:val="1"/>
          <w:numId w:val="73"/>
        </w:numPr>
        <w:tabs>
          <w:tab w:val="left" w:pos="1967"/>
          <w:tab w:val="left" w:pos="3932"/>
          <w:tab w:val="left" w:pos="5366"/>
          <w:tab w:val="left" w:pos="5812"/>
          <w:tab w:val="left" w:pos="6694"/>
          <w:tab w:val="left" w:pos="7877"/>
          <w:tab w:val="left" w:pos="8299"/>
          <w:tab w:val="left" w:pos="9887"/>
        </w:tabs>
        <w:ind w:right="843" w:firstLine="283"/>
      </w:pPr>
      <w:r>
        <w:t>классифицировать</w:t>
      </w:r>
      <w:r>
        <w:tab/>
        <w:t>мероприятия</w:t>
      </w:r>
      <w:r>
        <w:tab/>
        <w:t>по</w:t>
      </w:r>
      <w:r>
        <w:tab/>
        <w:t>защите</w:t>
      </w:r>
      <w:r>
        <w:tab/>
        <w:t>населения</w:t>
      </w:r>
      <w:r>
        <w:tab/>
        <w:t>от</w:t>
      </w:r>
      <w:r>
        <w:tab/>
        <w:t>чрезвычайных</w:t>
      </w:r>
      <w:r>
        <w:tab/>
      </w:r>
      <w:r>
        <w:rPr>
          <w:spacing w:val="-1"/>
        </w:rPr>
        <w:t>ситуаций</w:t>
      </w:r>
      <w:r>
        <w:rPr>
          <w:spacing w:val="-52"/>
        </w:rPr>
        <w:t xml:space="preserve"> </w:t>
      </w:r>
      <w:r>
        <w:t>природного</w:t>
      </w:r>
      <w:r>
        <w:rPr>
          <w:spacing w:val="-4"/>
        </w:rPr>
        <w:t xml:space="preserve"> </w:t>
      </w:r>
      <w:r>
        <w:t>характера;</w:t>
      </w:r>
    </w:p>
    <w:p w:rsidR="00035341" w:rsidRDefault="007A4DC2" w:rsidP="00F64A30">
      <w:pPr>
        <w:pStyle w:val="a4"/>
        <w:numPr>
          <w:ilvl w:val="1"/>
          <w:numId w:val="73"/>
        </w:numPr>
        <w:tabs>
          <w:tab w:val="left" w:pos="1967"/>
        </w:tabs>
        <w:spacing w:before="1"/>
        <w:ind w:left="1966"/>
      </w:pPr>
      <w:r>
        <w:t>безопасно</w:t>
      </w:r>
      <w:r>
        <w:rPr>
          <w:spacing w:val="-7"/>
        </w:rPr>
        <w:t xml:space="preserve"> </w:t>
      </w:r>
      <w:r>
        <w:t>использовать</w:t>
      </w:r>
      <w:r>
        <w:rPr>
          <w:spacing w:val="-3"/>
        </w:rPr>
        <w:t xml:space="preserve"> </w:t>
      </w:r>
      <w:r>
        <w:t>средства индивидуальной</w:t>
      </w:r>
      <w:r>
        <w:rPr>
          <w:spacing w:val="-1"/>
        </w:rPr>
        <w:t xml:space="preserve"> </w:t>
      </w:r>
      <w:r>
        <w:t>защиты;</w:t>
      </w:r>
    </w:p>
    <w:p w:rsidR="00035341" w:rsidRDefault="007A4DC2" w:rsidP="00F64A30">
      <w:pPr>
        <w:pStyle w:val="a4"/>
        <w:numPr>
          <w:ilvl w:val="1"/>
          <w:numId w:val="73"/>
        </w:numPr>
        <w:tabs>
          <w:tab w:val="left" w:pos="1967"/>
        </w:tabs>
        <w:ind w:right="862" w:firstLine="283"/>
      </w:pPr>
      <w:r>
        <w:t>характеризовать</w:t>
      </w:r>
      <w:r>
        <w:rPr>
          <w:spacing w:val="42"/>
        </w:rPr>
        <w:t xml:space="preserve"> </w:t>
      </w:r>
      <w:r>
        <w:t>причины</w:t>
      </w:r>
      <w:r>
        <w:rPr>
          <w:spacing w:val="38"/>
        </w:rPr>
        <w:t xml:space="preserve"> </w:t>
      </w:r>
      <w:r>
        <w:t>и</w:t>
      </w:r>
      <w:r>
        <w:rPr>
          <w:spacing w:val="44"/>
        </w:rPr>
        <w:t xml:space="preserve"> </w:t>
      </w:r>
      <w:r>
        <w:t>последствия</w:t>
      </w:r>
      <w:r>
        <w:rPr>
          <w:spacing w:val="42"/>
        </w:rPr>
        <w:t xml:space="preserve"> </w:t>
      </w:r>
      <w:r>
        <w:t>чрезвычайных</w:t>
      </w:r>
      <w:r>
        <w:rPr>
          <w:spacing w:val="42"/>
        </w:rPr>
        <w:t xml:space="preserve"> </w:t>
      </w:r>
      <w:r>
        <w:t>ситуаций</w:t>
      </w:r>
      <w:r>
        <w:rPr>
          <w:spacing w:val="44"/>
        </w:rPr>
        <w:t xml:space="preserve"> </w:t>
      </w:r>
      <w:r>
        <w:t>техногенного</w:t>
      </w:r>
      <w:r>
        <w:rPr>
          <w:spacing w:val="38"/>
        </w:rPr>
        <w:t xml:space="preserve"> </w:t>
      </w:r>
      <w:r>
        <w:t>характера</w:t>
      </w:r>
      <w:r>
        <w:rPr>
          <w:spacing w:val="-52"/>
        </w:rPr>
        <w:t xml:space="preserve"> </w:t>
      </w:r>
      <w:r>
        <w:t>для личности,</w:t>
      </w:r>
      <w:r>
        <w:rPr>
          <w:spacing w:val="-1"/>
        </w:rPr>
        <w:t xml:space="preserve"> </w:t>
      </w:r>
      <w:r>
        <w:t>общества</w:t>
      </w:r>
      <w:r>
        <w:rPr>
          <w:spacing w:val="5"/>
        </w:rPr>
        <w:t xml:space="preserve"> </w:t>
      </w:r>
      <w:r>
        <w:t>и</w:t>
      </w:r>
      <w:r>
        <w:rPr>
          <w:spacing w:val="-1"/>
        </w:rPr>
        <w:t xml:space="preserve"> </w:t>
      </w:r>
      <w:r>
        <w:t>государства;</w:t>
      </w:r>
    </w:p>
    <w:p w:rsidR="00035341" w:rsidRDefault="007A4DC2" w:rsidP="00F64A30">
      <w:pPr>
        <w:pStyle w:val="a4"/>
        <w:numPr>
          <w:ilvl w:val="1"/>
          <w:numId w:val="73"/>
        </w:numPr>
        <w:tabs>
          <w:tab w:val="left" w:pos="1967"/>
        </w:tabs>
        <w:ind w:right="850" w:firstLine="283"/>
      </w:pPr>
      <w:r>
        <w:t>предвидеть</w:t>
      </w:r>
      <w:r>
        <w:rPr>
          <w:spacing w:val="47"/>
        </w:rPr>
        <w:t xml:space="preserve"> </w:t>
      </w:r>
      <w:r>
        <w:t>опасности</w:t>
      </w:r>
      <w:r>
        <w:rPr>
          <w:spacing w:val="48"/>
        </w:rPr>
        <w:t xml:space="preserve"> </w:t>
      </w:r>
      <w:r>
        <w:t>и</w:t>
      </w:r>
      <w:r>
        <w:rPr>
          <w:spacing w:val="48"/>
        </w:rPr>
        <w:t xml:space="preserve"> </w:t>
      </w:r>
      <w:r>
        <w:t>правильно</w:t>
      </w:r>
      <w:r>
        <w:rPr>
          <w:spacing w:val="43"/>
        </w:rPr>
        <w:t xml:space="preserve"> </w:t>
      </w:r>
      <w:r>
        <w:t>действовать</w:t>
      </w:r>
      <w:r>
        <w:rPr>
          <w:spacing w:val="47"/>
        </w:rPr>
        <w:t xml:space="preserve"> </w:t>
      </w:r>
      <w:r>
        <w:t>в</w:t>
      </w:r>
      <w:r>
        <w:rPr>
          <w:spacing w:val="44"/>
        </w:rPr>
        <w:t xml:space="preserve"> </w:t>
      </w:r>
      <w:r>
        <w:t>чрезвычайных</w:t>
      </w:r>
      <w:r>
        <w:rPr>
          <w:spacing w:val="42"/>
        </w:rPr>
        <w:t xml:space="preserve"> </w:t>
      </w:r>
      <w:r>
        <w:t>ситуациях</w:t>
      </w:r>
      <w:r>
        <w:rPr>
          <w:spacing w:val="47"/>
        </w:rPr>
        <w:t xml:space="preserve"> </w:t>
      </w:r>
      <w:r>
        <w:t>техногенного</w:t>
      </w:r>
      <w:r>
        <w:rPr>
          <w:spacing w:val="-52"/>
        </w:rPr>
        <w:t xml:space="preserve"> </w:t>
      </w:r>
      <w:r>
        <w:t>характера;</w:t>
      </w:r>
    </w:p>
    <w:p w:rsidR="00035341" w:rsidRDefault="007A4DC2" w:rsidP="00F64A30">
      <w:pPr>
        <w:pStyle w:val="a4"/>
        <w:numPr>
          <w:ilvl w:val="1"/>
          <w:numId w:val="73"/>
        </w:numPr>
        <w:tabs>
          <w:tab w:val="left" w:pos="1967"/>
          <w:tab w:val="left" w:pos="3932"/>
          <w:tab w:val="left" w:pos="5366"/>
          <w:tab w:val="left" w:pos="5812"/>
          <w:tab w:val="left" w:pos="6694"/>
          <w:tab w:val="left" w:pos="7869"/>
          <w:tab w:val="left" w:pos="8291"/>
          <w:tab w:val="left" w:pos="9879"/>
        </w:tabs>
        <w:ind w:right="851" w:firstLine="283"/>
      </w:pPr>
      <w:r>
        <w:t>классифицировать</w:t>
      </w:r>
      <w:r>
        <w:tab/>
        <w:t>мероприятия</w:t>
      </w:r>
      <w:r>
        <w:tab/>
        <w:t>по</w:t>
      </w:r>
      <w:r>
        <w:tab/>
        <w:t>защите</w:t>
      </w:r>
      <w:r>
        <w:tab/>
        <w:t>населения</w:t>
      </w:r>
      <w:r>
        <w:tab/>
        <w:t>от</w:t>
      </w:r>
      <w:r>
        <w:tab/>
        <w:t>чрезвычайных</w:t>
      </w:r>
      <w:r>
        <w:tab/>
      </w:r>
      <w:r>
        <w:rPr>
          <w:spacing w:val="-1"/>
        </w:rPr>
        <w:t>ситуаций</w:t>
      </w:r>
      <w:r>
        <w:rPr>
          <w:spacing w:val="-52"/>
        </w:rPr>
        <w:t xml:space="preserve"> </w:t>
      </w:r>
      <w:r>
        <w:t>техногенного</w:t>
      </w:r>
      <w:r>
        <w:rPr>
          <w:spacing w:val="-4"/>
        </w:rPr>
        <w:t xml:space="preserve"> </w:t>
      </w:r>
      <w:r>
        <w:t>характера;</w:t>
      </w:r>
    </w:p>
    <w:p w:rsidR="00035341" w:rsidRDefault="007A4DC2" w:rsidP="00F64A30">
      <w:pPr>
        <w:pStyle w:val="a4"/>
        <w:numPr>
          <w:ilvl w:val="1"/>
          <w:numId w:val="73"/>
        </w:numPr>
        <w:tabs>
          <w:tab w:val="left" w:pos="1967"/>
        </w:tabs>
        <w:spacing w:line="269" w:lineRule="exact"/>
        <w:ind w:left="1966"/>
      </w:pPr>
      <w:r>
        <w:t>безопасно</w:t>
      </w:r>
      <w:r>
        <w:rPr>
          <w:spacing w:val="-6"/>
        </w:rPr>
        <w:t xml:space="preserve"> </w:t>
      </w:r>
      <w:r>
        <w:t>действовать</w:t>
      </w:r>
      <w:r>
        <w:rPr>
          <w:spacing w:val="-1"/>
        </w:rPr>
        <w:t xml:space="preserve"> </w:t>
      </w:r>
      <w:r>
        <w:t>по</w:t>
      </w:r>
      <w:r>
        <w:rPr>
          <w:spacing w:val="-6"/>
        </w:rPr>
        <w:t xml:space="preserve"> </w:t>
      </w:r>
      <w:r>
        <w:t>сигналу</w:t>
      </w:r>
      <w:r>
        <w:rPr>
          <w:spacing w:val="-5"/>
        </w:rPr>
        <w:t xml:space="preserve"> </w:t>
      </w:r>
      <w:r>
        <w:t>«Внимание</w:t>
      </w:r>
      <w:r>
        <w:rPr>
          <w:spacing w:val="-8"/>
        </w:rPr>
        <w:t xml:space="preserve"> </w:t>
      </w:r>
      <w:r>
        <w:t>всем!»;</w:t>
      </w:r>
    </w:p>
    <w:p w:rsidR="00035341" w:rsidRDefault="007A4DC2" w:rsidP="00F64A30">
      <w:pPr>
        <w:pStyle w:val="a4"/>
        <w:numPr>
          <w:ilvl w:val="0"/>
          <w:numId w:val="57"/>
        </w:numPr>
        <w:tabs>
          <w:tab w:val="left" w:pos="1400"/>
        </w:tabs>
        <w:spacing w:line="269" w:lineRule="exact"/>
      </w:pPr>
      <w:r>
        <w:t>безопасно</w:t>
      </w:r>
      <w:r>
        <w:rPr>
          <w:spacing w:val="-7"/>
        </w:rPr>
        <w:t xml:space="preserve"> </w:t>
      </w:r>
      <w:r>
        <w:t>использовать</w:t>
      </w:r>
      <w:r>
        <w:rPr>
          <w:spacing w:val="-2"/>
        </w:rPr>
        <w:t xml:space="preserve"> </w:t>
      </w:r>
      <w:r>
        <w:t>средства</w:t>
      </w:r>
      <w:r>
        <w:rPr>
          <w:spacing w:val="1"/>
        </w:rPr>
        <w:t xml:space="preserve"> </w:t>
      </w:r>
      <w:r>
        <w:t>индивидуальной</w:t>
      </w:r>
      <w:r>
        <w:rPr>
          <w:spacing w:val="-4"/>
        </w:rPr>
        <w:t xml:space="preserve"> </w:t>
      </w:r>
      <w:r>
        <w:t>и</w:t>
      </w:r>
      <w:r>
        <w:rPr>
          <w:spacing w:val="-4"/>
        </w:rPr>
        <w:t xml:space="preserve"> </w:t>
      </w:r>
      <w:r>
        <w:t>коллективной защиты;</w:t>
      </w:r>
    </w:p>
    <w:p w:rsidR="00035341" w:rsidRDefault="007A4DC2" w:rsidP="00F64A30">
      <w:pPr>
        <w:pStyle w:val="a4"/>
        <w:numPr>
          <w:ilvl w:val="0"/>
          <w:numId w:val="57"/>
        </w:numPr>
        <w:tabs>
          <w:tab w:val="left" w:pos="1400"/>
        </w:tabs>
        <w:ind w:right="854"/>
      </w:pPr>
      <w:r>
        <w:t>комплектовать</w:t>
      </w:r>
      <w:r>
        <w:rPr>
          <w:spacing w:val="1"/>
        </w:rPr>
        <w:t xml:space="preserve"> </w:t>
      </w:r>
      <w:r>
        <w:t>минимально</w:t>
      </w:r>
      <w:r>
        <w:rPr>
          <w:spacing w:val="51"/>
        </w:rPr>
        <w:t xml:space="preserve"> </w:t>
      </w:r>
      <w:r>
        <w:t>необходимый</w:t>
      </w:r>
      <w:r>
        <w:rPr>
          <w:spacing w:val="3"/>
        </w:rPr>
        <w:t xml:space="preserve"> </w:t>
      </w:r>
      <w:r>
        <w:t>набор</w:t>
      </w:r>
      <w:r>
        <w:rPr>
          <w:spacing w:val="6"/>
        </w:rPr>
        <w:t xml:space="preserve"> </w:t>
      </w:r>
      <w:r>
        <w:t>вещей</w:t>
      </w:r>
      <w:r>
        <w:rPr>
          <w:spacing w:val="3"/>
        </w:rPr>
        <w:t xml:space="preserve"> </w:t>
      </w:r>
      <w:r>
        <w:t>(документов,</w:t>
      </w:r>
      <w:r>
        <w:rPr>
          <w:spacing w:val="4"/>
        </w:rPr>
        <w:t xml:space="preserve"> </w:t>
      </w:r>
      <w:r>
        <w:t>продуктов)</w:t>
      </w:r>
      <w:r>
        <w:rPr>
          <w:spacing w:val="55"/>
        </w:rPr>
        <w:t xml:space="preserve"> </w:t>
      </w:r>
      <w:r>
        <w:t>в</w:t>
      </w:r>
      <w:r>
        <w:rPr>
          <w:spacing w:val="7"/>
        </w:rPr>
        <w:t xml:space="preserve"> </w:t>
      </w:r>
      <w:r>
        <w:t>случае</w:t>
      </w:r>
      <w:r>
        <w:rPr>
          <w:spacing w:val="-52"/>
        </w:rPr>
        <w:t xml:space="preserve"> </w:t>
      </w:r>
      <w:r>
        <w:t>эвакуации;</w:t>
      </w:r>
    </w:p>
    <w:p w:rsidR="00035341" w:rsidRDefault="007A4DC2" w:rsidP="00F64A30">
      <w:pPr>
        <w:pStyle w:val="a4"/>
        <w:numPr>
          <w:ilvl w:val="0"/>
          <w:numId w:val="57"/>
        </w:numPr>
        <w:tabs>
          <w:tab w:val="left" w:pos="1400"/>
        </w:tabs>
        <w:ind w:right="854"/>
      </w:pPr>
      <w:r>
        <w:t>классифицировать</w:t>
      </w:r>
      <w:r>
        <w:rPr>
          <w:spacing w:val="-2"/>
        </w:rPr>
        <w:t xml:space="preserve"> </w:t>
      </w:r>
      <w:r>
        <w:t>и</w:t>
      </w:r>
      <w:r>
        <w:rPr>
          <w:spacing w:val="1"/>
        </w:rPr>
        <w:t xml:space="preserve"> </w:t>
      </w:r>
      <w:r>
        <w:t>характеризовать</w:t>
      </w:r>
      <w:r>
        <w:rPr>
          <w:spacing w:val="3"/>
        </w:rPr>
        <w:t xml:space="preserve"> </w:t>
      </w:r>
      <w:r>
        <w:t>явления</w:t>
      </w:r>
      <w:r>
        <w:rPr>
          <w:spacing w:val="3"/>
        </w:rPr>
        <w:t xml:space="preserve"> </w:t>
      </w:r>
      <w:r>
        <w:t>терроризма,</w:t>
      </w:r>
      <w:r>
        <w:rPr>
          <w:spacing w:val="5"/>
        </w:rPr>
        <w:t xml:space="preserve"> </w:t>
      </w:r>
      <w:r>
        <w:t>экстремизма,</w:t>
      </w:r>
      <w:r>
        <w:rPr>
          <w:spacing w:val="1"/>
        </w:rPr>
        <w:t xml:space="preserve"> </w:t>
      </w:r>
      <w:r>
        <w:t>наркотизма</w:t>
      </w:r>
      <w:r>
        <w:rPr>
          <w:spacing w:val="1"/>
        </w:rPr>
        <w:t xml:space="preserve"> </w:t>
      </w:r>
      <w:r>
        <w:t>и последствия</w:t>
      </w:r>
      <w:r>
        <w:rPr>
          <w:spacing w:val="-52"/>
        </w:rPr>
        <w:t xml:space="preserve"> </w:t>
      </w:r>
      <w:r>
        <w:t>данных</w:t>
      </w:r>
      <w:r>
        <w:rPr>
          <w:spacing w:val="1"/>
        </w:rPr>
        <w:t xml:space="preserve"> </w:t>
      </w:r>
      <w:r>
        <w:t>явлений</w:t>
      </w:r>
      <w:r>
        <w:rPr>
          <w:spacing w:val="3"/>
        </w:rPr>
        <w:t xml:space="preserve"> </w:t>
      </w:r>
      <w:r>
        <w:t>для</w:t>
      </w:r>
      <w:r>
        <w:rPr>
          <w:spacing w:val="-3"/>
        </w:rPr>
        <w:t xml:space="preserve"> </w:t>
      </w:r>
      <w:r>
        <w:t>личности,</w:t>
      </w:r>
      <w:r>
        <w:rPr>
          <w:spacing w:val="3"/>
        </w:rPr>
        <w:t xml:space="preserve"> </w:t>
      </w:r>
      <w:r>
        <w:t>общества</w:t>
      </w:r>
      <w:r>
        <w:rPr>
          <w:spacing w:val="5"/>
        </w:rPr>
        <w:t xml:space="preserve"> </w:t>
      </w:r>
      <w:r>
        <w:t>и</w:t>
      </w:r>
      <w:r>
        <w:rPr>
          <w:spacing w:val="3"/>
        </w:rPr>
        <w:t xml:space="preserve"> </w:t>
      </w:r>
      <w:r>
        <w:t>государства;</w:t>
      </w:r>
    </w:p>
    <w:p w:rsidR="00035341" w:rsidRDefault="007A4DC2" w:rsidP="00F64A30">
      <w:pPr>
        <w:pStyle w:val="a4"/>
        <w:numPr>
          <w:ilvl w:val="0"/>
          <w:numId w:val="57"/>
        </w:numPr>
        <w:tabs>
          <w:tab w:val="left" w:pos="1400"/>
        </w:tabs>
        <w:spacing w:line="269" w:lineRule="exact"/>
      </w:pPr>
      <w:r>
        <w:t>классифицировать</w:t>
      </w:r>
      <w:r>
        <w:rPr>
          <w:spacing w:val="-5"/>
        </w:rPr>
        <w:t xml:space="preserve"> </w:t>
      </w:r>
      <w:r>
        <w:t>мероприятия</w:t>
      </w:r>
      <w:r>
        <w:rPr>
          <w:spacing w:val="-2"/>
        </w:rPr>
        <w:t xml:space="preserve"> </w:t>
      </w:r>
      <w:r>
        <w:t>по</w:t>
      </w:r>
      <w:r>
        <w:rPr>
          <w:spacing w:val="-5"/>
        </w:rPr>
        <w:t xml:space="preserve"> </w:t>
      </w:r>
      <w:r>
        <w:t>защите</w:t>
      </w:r>
      <w:r>
        <w:rPr>
          <w:spacing w:val="-6"/>
        </w:rPr>
        <w:t xml:space="preserve"> </w:t>
      </w:r>
      <w:r>
        <w:t>населения</w:t>
      </w:r>
      <w:r>
        <w:rPr>
          <w:spacing w:val="-2"/>
        </w:rPr>
        <w:t xml:space="preserve"> </w:t>
      </w:r>
      <w:r>
        <w:t>от</w:t>
      </w:r>
      <w:r>
        <w:rPr>
          <w:spacing w:val="-1"/>
        </w:rPr>
        <w:t xml:space="preserve"> </w:t>
      </w:r>
      <w:r>
        <w:t>терроризма,</w:t>
      </w:r>
      <w:r>
        <w:rPr>
          <w:spacing w:val="-3"/>
        </w:rPr>
        <w:t xml:space="preserve"> </w:t>
      </w:r>
      <w:r>
        <w:t>экстремизма,</w:t>
      </w:r>
      <w:r>
        <w:rPr>
          <w:spacing w:val="-3"/>
        </w:rPr>
        <w:t xml:space="preserve"> </w:t>
      </w:r>
      <w:r>
        <w:t>наркотизма;</w:t>
      </w:r>
    </w:p>
    <w:p w:rsidR="00035341" w:rsidRDefault="007A4DC2" w:rsidP="00F64A30">
      <w:pPr>
        <w:pStyle w:val="a4"/>
        <w:numPr>
          <w:ilvl w:val="0"/>
          <w:numId w:val="57"/>
        </w:numPr>
        <w:tabs>
          <w:tab w:val="left" w:pos="1400"/>
        </w:tabs>
        <w:ind w:right="861"/>
      </w:pPr>
      <w:r>
        <w:t>адекватно</w:t>
      </w:r>
      <w:r>
        <w:rPr>
          <w:spacing w:val="4"/>
        </w:rPr>
        <w:t xml:space="preserve"> </w:t>
      </w:r>
      <w:r>
        <w:t>оценивать</w:t>
      </w:r>
      <w:r>
        <w:rPr>
          <w:spacing w:val="4"/>
        </w:rPr>
        <w:t xml:space="preserve"> </w:t>
      </w:r>
      <w:r>
        <w:t>ситуацию</w:t>
      </w:r>
      <w:r>
        <w:rPr>
          <w:spacing w:val="3"/>
        </w:rPr>
        <w:t xml:space="preserve"> </w:t>
      </w:r>
      <w:r>
        <w:t>и</w:t>
      </w:r>
      <w:r>
        <w:rPr>
          <w:spacing w:val="6"/>
        </w:rPr>
        <w:t xml:space="preserve"> </w:t>
      </w:r>
      <w:r>
        <w:t>безопасно действовать</w:t>
      </w:r>
      <w:r>
        <w:rPr>
          <w:spacing w:val="4"/>
        </w:rPr>
        <w:t xml:space="preserve"> </w:t>
      </w:r>
      <w:r>
        <w:t>при</w:t>
      </w:r>
      <w:r>
        <w:rPr>
          <w:spacing w:val="6"/>
        </w:rPr>
        <w:t xml:space="preserve"> </w:t>
      </w:r>
      <w:r>
        <w:t>обнаружении</w:t>
      </w:r>
      <w:r>
        <w:rPr>
          <w:spacing w:val="6"/>
        </w:rPr>
        <w:t xml:space="preserve"> </w:t>
      </w:r>
      <w:r>
        <w:t>неизвестного предмета,</w:t>
      </w:r>
      <w:r>
        <w:rPr>
          <w:spacing w:val="-52"/>
        </w:rPr>
        <w:t xml:space="preserve"> </w:t>
      </w:r>
      <w:r>
        <w:t>возможной</w:t>
      </w:r>
      <w:r>
        <w:rPr>
          <w:spacing w:val="2"/>
        </w:rPr>
        <w:t xml:space="preserve"> </w:t>
      </w:r>
      <w:r>
        <w:t>угрозе</w:t>
      </w:r>
      <w:r>
        <w:rPr>
          <w:spacing w:val="-5"/>
        </w:rPr>
        <w:t xml:space="preserve"> </w:t>
      </w:r>
      <w:r>
        <w:t>взрыва</w:t>
      </w:r>
      <w:r>
        <w:rPr>
          <w:spacing w:val="5"/>
        </w:rPr>
        <w:t xml:space="preserve"> </w:t>
      </w:r>
      <w:r>
        <w:t>(при</w:t>
      </w:r>
      <w:r>
        <w:rPr>
          <w:spacing w:val="-2"/>
        </w:rPr>
        <w:t xml:space="preserve"> </w:t>
      </w:r>
      <w:r>
        <w:t>взрыве) взрывного</w:t>
      </w:r>
      <w:r>
        <w:rPr>
          <w:spacing w:val="-3"/>
        </w:rPr>
        <w:t xml:space="preserve"> </w:t>
      </w:r>
      <w:r>
        <w:t>устройства;</w:t>
      </w:r>
    </w:p>
    <w:p w:rsidR="00035341" w:rsidRDefault="007A4DC2" w:rsidP="00F64A30">
      <w:pPr>
        <w:pStyle w:val="a4"/>
        <w:numPr>
          <w:ilvl w:val="0"/>
          <w:numId w:val="57"/>
        </w:numPr>
        <w:tabs>
          <w:tab w:val="left" w:pos="1400"/>
        </w:tabs>
        <w:ind w:right="861"/>
      </w:pPr>
      <w:r>
        <w:t>адекватно</w:t>
      </w:r>
      <w:r>
        <w:rPr>
          <w:spacing w:val="10"/>
        </w:rPr>
        <w:t xml:space="preserve"> </w:t>
      </w:r>
      <w:r>
        <w:t>оценивать</w:t>
      </w:r>
      <w:r>
        <w:rPr>
          <w:spacing w:val="11"/>
        </w:rPr>
        <w:t xml:space="preserve"> </w:t>
      </w:r>
      <w:r>
        <w:t>ситуацию</w:t>
      </w:r>
      <w:r>
        <w:rPr>
          <w:spacing w:val="10"/>
        </w:rPr>
        <w:t xml:space="preserve"> </w:t>
      </w:r>
      <w:r>
        <w:t>и</w:t>
      </w:r>
      <w:r>
        <w:rPr>
          <w:spacing w:val="13"/>
        </w:rPr>
        <w:t xml:space="preserve"> </w:t>
      </w:r>
      <w:r>
        <w:t>безопасно</w:t>
      </w:r>
      <w:r>
        <w:rPr>
          <w:spacing w:val="7"/>
        </w:rPr>
        <w:t xml:space="preserve"> </w:t>
      </w:r>
      <w:r>
        <w:t>действовать</w:t>
      </w:r>
      <w:r>
        <w:rPr>
          <w:spacing w:val="11"/>
        </w:rPr>
        <w:t xml:space="preserve"> </w:t>
      </w:r>
      <w:r>
        <w:t>при</w:t>
      </w:r>
      <w:r>
        <w:rPr>
          <w:spacing w:val="12"/>
        </w:rPr>
        <w:t xml:space="preserve"> </w:t>
      </w:r>
      <w:r>
        <w:t>похищении</w:t>
      </w:r>
      <w:r>
        <w:rPr>
          <w:spacing w:val="13"/>
        </w:rPr>
        <w:t xml:space="preserve"> </w:t>
      </w:r>
      <w:r>
        <w:t>или</w:t>
      </w:r>
      <w:r>
        <w:rPr>
          <w:spacing w:val="13"/>
        </w:rPr>
        <w:t xml:space="preserve"> </w:t>
      </w:r>
      <w:r>
        <w:t>захвате</w:t>
      </w:r>
      <w:r>
        <w:rPr>
          <w:spacing w:val="4"/>
        </w:rPr>
        <w:t xml:space="preserve"> </w:t>
      </w:r>
      <w:r>
        <w:t>в</w:t>
      </w:r>
      <w:r>
        <w:rPr>
          <w:spacing w:val="12"/>
        </w:rPr>
        <w:t xml:space="preserve"> </w:t>
      </w:r>
      <w:r>
        <w:t>заложники</w:t>
      </w:r>
      <w:r>
        <w:rPr>
          <w:spacing w:val="-52"/>
        </w:rPr>
        <w:t xml:space="preserve"> </w:t>
      </w:r>
      <w:r>
        <w:t>(попытки</w:t>
      </w:r>
      <w:r>
        <w:rPr>
          <w:spacing w:val="1"/>
        </w:rPr>
        <w:t xml:space="preserve"> </w:t>
      </w:r>
      <w:r>
        <w:t>похищения)</w:t>
      </w:r>
      <w:r>
        <w:rPr>
          <w:spacing w:val="-1"/>
        </w:rPr>
        <w:t xml:space="preserve"> </w:t>
      </w:r>
      <w:r>
        <w:t>и</w:t>
      </w:r>
      <w:r>
        <w:rPr>
          <w:spacing w:val="-2"/>
        </w:rPr>
        <w:t xml:space="preserve"> </w:t>
      </w:r>
      <w:r>
        <w:t>при</w:t>
      </w:r>
      <w:r>
        <w:rPr>
          <w:spacing w:val="-2"/>
        </w:rPr>
        <w:t xml:space="preserve"> </w:t>
      </w:r>
      <w:r>
        <w:t>проведении</w:t>
      </w:r>
      <w:r>
        <w:rPr>
          <w:spacing w:val="2"/>
        </w:rPr>
        <w:t xml:space="preserve"> </w:t>
      </w:r>
      <w:r>
        <w:t>мероприятий</w:t>
      </w:r>
      <w:r>
        <w:rPr>
          <w:spacing w:val="-2"/>
        </w:rPr>
        <w:t xml:space="preserve"> </w:t>
      </w:r>
      <w:r>
        <w:t>по</w:t>
      </w:r>
      <w:r>
        <w:rPr>
          <w:spacing w:val="-4"/>
        </w:rPr>
        <w:t xml:space="preserve"> </w:t>
      </w:r>
      <w:r>
        <w:t>освобождению</w:t>
      </w:r>
      <w:r>
        <w:rPr>
          <w:spacing w:val="-1"/>
        </w:rPr>
        <w:t xml:space="preserve"> </w:t>
      </w:r>
      <w:r>
        <w:t>заложников;</w:t>
      </w:r>
    </w:p>
    <w:p w:rsidR="00035341" w:rsidRDefault="007A4DC2" w:rsidP="00F64A30">
      <w:pPr>
        <w:pStyle w:val="a4"/>
        <w:numPr>
          <w:ilvl w:val="0"/>
          <w:numId w:val="57"/>
        </w:numPr>
        <w:tabs>
          <w:tab w:val="left" w:pos="1400"/>
          <w:tab w:val="left" w:pos="3447"/>
          <w:tab w:val="left" w:pos="3869"/>
          <w:tab w:val="left" w:pos="5711"/>
          <w:tab w:val="left" w:pos="6914"/>
          <w:tab w:val="left" w:pos="8256"/>
          <w:tab w:val="left" w:pos="10175"/>
        </w:tabs>
        <w:spacing w:line="235" w:lineRule="auto"/>
        <w:ind w:right="857"/>
      </w:pPr>
      <w:r>
        <w:t>классифицировать</w:t>
      </w:r>
      <w:r>
        <w:tab/>
        <w:t>и</w:t>
      </w:r>
      <w:r>
        <w:tab/>
        <w:t>характеризовать</w:t>
      </w:r>
      <w:r>
        <w:tab/>
        <w:t>основные</w:t>
      </w:r>
      <w:r>
        <w:tab/>
        <w:t>положения</w:t>
      </w:r>
      <w:r>
        <w:tab/>
        <w:t>законодательных</w:t>
      </w:r>
      <w:r>
        <w:tab/>
      </w:r>
      <w:r>
        <w:rPr>
          <w:spacing w:val="-1"/>
        </w:rPr>
        <w:t>актов,</w:t>
      </w:r>
      <w:r>
        <w:rPr>
          <w:spacing w:val="-52"/>
        </w:rPr>
        <w:t xml:space="preserve"> </w:t>
      </w:r>
      <w:r>
        <w:t>регламентирующих</w:t>
      </w:r>
      <w:r>
        <w:rPr>
          <w:spacing w:val="4"/>
        </w:rPr>
        <w:t xml:space="preserve"> </w:t>
      </w:r>
      <w:r>
        <w:t>ответственность несовершеннолетних</w:t>
      </w:r>
      <w:r>
        <w:rPr>
          <w:spacing w:val="1"/>
        </w:rPr>
        <w:t xml:space="preserve"> </w:t>
      </w:r>
      <w:r>
        <w:t>за</w:t>
      </w:r>
      <w:r>
        <w:rPr>
          <w:spacing w:val="-1"/>
        </w:rPr>
        <w:t xml:space="preserve"> </w:t>
      </w:r>
      <w:r>
        <w:t>правонарушения;</w:t>
      </w:r>
    </w:p>
    <w:p w:rsidR="00035341" w:rsidRDefault="007A4DC2" w:rsidP="00F64A30">
      <w:pPr>
        <w:pStyle w:val="a4"/>
        <w:numPr>
          <w:ilvl w:val="0"/>
          <w:numId w:val="57"/>
        </w:numPr>
        <w:tabs>
          <w:tab w:val="left" w:pos="1400"/>
        </w:tabs>
        <w:spacing w:before="2" w:line="269" w:lineRule="exact"/>
      </w:pPr>
      <w:r>
        <w:t>классифицировать</w:t>
      </w:r>
      <w:r>
        <w:rPr>
          <w:spacing w:val="-6"/>
        </w:rPr>
        <w:t xml:space="preserve"> </w:t>
      </w:r>
      <w:r>
        <w:t>и</w:t>
      </w:r>
      <w:r>
        <w:rPr>
          <w:spacing w:val="-4"/>
        </w:rPr>
        <w:t xml:space="preserve"> </w:t>
      </w:r>
      <w:r>
        <w:t>характеризовать</w:t>
      </w:r>
      <w:r>
        <w:rPr>
          <w:spacing w:val="-1"/>
        </w:rPr>
        <w:t xml:space="preserve"> </w:t>
      </w:r>
      <w:r>
        <w:t>опасные</w:t>
      </w:r>
      <w:r>
        <w:rPr>
          <w:spacing w:val="-7"/>
        </w:rPr>
        <w:t xml:space="preserve"> </w:t>
      </w:r>
      <w:r>
        <w:t>ситуации</w:t>
      </w:r>
      <w:r>
        <w:rPr>
          <w:spacing w:val="-3"/>
        </w:rPr>
        <w:t xml:space="preserve"> </w:t>
      </w:r>
      <w:r>
        <w:t>в</w:t>
      </w:r>
      <w:r>
        <w:rPr>
          <w:spacing w:val="-4"/>
        </w:rPr>
        <w:t xml:space="preserve"> </w:t>
      </w:r>
      <w:r>
        <w:t>местах большого</w:t>
      </w:r>
      <w:r>
        <w:rPr>
          <w:spacing w:val="-6"/>
        </w:rPr>
        <w:t xml:space="preserve"> </w:t>
      </w:r>
      <w:r>
        <w:t>скопления</w:t>
      </w:r>
      <w:r>
        <w:rPr>
          <w:spacing w:val="-2"/>
        </w:rPr>
        <w:t xml:space="preserve"> </w:t>
      </w:r>
      <w:r>
        <w:t>людей;</w:t>
      </w:r>
    </w:p>
    <w:p w:rsidR="00035341" w:rsidRDefault="007A4DC2" w:rsidP="00F64A30">
      <w:pPr>
        <w:pStyle w:val="a4"/>
        <w:numPr>
          <w:ilvl w:val="0"/>
          <w:numId w:val="57"/>
        </w:numPr>
        <w:tabs>
          <w:tab w:val="left" w:pos="1400"/>
        </w:tabs>
        <w:ind w:right="863"/>
      </w:pPr>
      <w:r>
        <w:t>предвидеть</w:t>
      </w:r>
      <w:r>
        <w:rPr>
          <w:spacing w:val="13"/>
        </w:rPr>
        <w:t xml:space="preserve"> </w:t>
      </w:r>
      <w:r>
        <w:t>причины</w:t>
      </w:r>
      <w:r>
        <w:rPr>
          <w:spacing w:val="14"/>
        </w:rPr>
        <w:t xml:space="preserve"> </w:t>
      </w:r>
      <w:r>
        <w:t>возникновения</w:t>
      </w:r>
      <w:r>
        <w:rPr>
          <w:spacing w:val="14"/>
        </w:rPr>
        <w:t xml:space="preserve"> </w:t>
      </w:r>
      <w:r>
        <w:t>возможных</w:t>
      </w:r>
      <w:r>
        <w:rPr>
          <w:spacing w:val="14"/>
        </w:rPr>
        <w:t xml:space="preserve"> </w:t>
      </w:r>
      <w:r>
        <w:t>опасных</w:t>
      </w:r>
      <w:r>
        <w:rPr>
          <w:spacing w:val="15"/>
        </w:rPr>
        <w:t xml:space="preserve"> </w:t>
      </w:r>
      <w:r>
        <w:t>ситуаций</w:t>
      </w:r>
      <w:r>
        <w:rPr>
          <w:spacing w:val="15"/>
        </w:rPr>
        <w:t xml:space="preserve"> </w:t>
      </w:r>
      <w:r>
        <w:t>в</w:t>
      </w:r>
      <w:r>
        <w:rPr>
          <w:spacing w:val="14"/>
        </w:rPr>
        <w:t xml:space="preserve"> </w:t>
      </w:r>
      <w:r>
        <w:t>местах</w:t>
      </w:r>
      <w:r>
        <w:rPr>
          <w:spacing w:val="14"/>
        </w:rPr>
        <w:t xml:space="preserve"> </w:t>
      </w:r>
      <w:r>
        <w:t>большого</w:t>
      </w:r>
      <w:r>
        <w:rPr>
          <w:spacing w:val="13"/>
        </w:rPr>
        <w:t xml:space="preserve"> </w:t>
      </w:r>
      <w:r>
        <w:t>скопления</w:t>
      </w:r>
      <w:r>
        <w:rPr>
          <w:spacing w:val="-52"/>
        </w:rPr>
        <w:t xml:space="preserve"> </w:t>
      </w:r>
      <w:r>
        <w:t>людей;</w:t>
      </w:r>
    </w:p>
    <w:p w:rsidR="00035341" w:rsidRDefault="007A4DC2" w:rsidP="00F64A30">
      <w:pPr>
        <w:pStyle w:val="a4"/>
        <w:numPr>
          <w:ilvl w:val="0"/>
          <w:numId w:val="57"/>
        </w:numPr>
        <w:tabs>
          <w:tab w:val="left" w:pos="1400"/>
        </w:tabs>
        <w:spacing w:line="269" w:lineRule="exact"/>
      </w:pPr>
      <w:r>
        <w:t>адекватно</w:t>
      </w:r>
      <w:r>
        <w:rPr>
          <w:spacing w:val="-5"/>
        </w:rPr>
        <w:t xml:space="preserve"> </w:t>
      </w:r>
      <w:r>
        <w:t>оценивать</w:t>
      </w:r>
      <w:r>
        <w:rPr>
          <w:spacing w:val="-2"/>
        </w:rPr>
        <w:t xml:space="preserve"> </w:t>
      </w:r>
      <w:r>
        <w:t>ситуацию</w:t>
      </w:r>
      <w:r>
        <w:rPr>
          <w:spacing w:val="-7"/>
        </w:rPr>
        <w:t xml:space="preserve"> </w:t>
      </w:r>
      <w:r>
        <w:t>и</w:t>
      </w:r>
      <w:r>
        <w:rPr>
          <w:spacing w:val="-3"/>
        </w:rPr>
        <w:t xml:space="preserve"> </w:t>
      </w:r>
      <w:r>
        <w:t>безопасно</w:t>
      </w:r>
      <w:r>
        <w:rPr>
          <w:spacing w:val="-4"/>
        </w:rPr>
        <w:t xml:space="preserve"> </w:t>
      </w:r>
      <w:r>
        <w:t>действовать</w:t>
      </w:r>
      <w:r>
        <w:rPr>
          <w:spacing w:val="-5"/>
        </w:rPr>
        <w:t xml:space="preserve"> </w:t>
      </w:r>
      <w:r>
        <w:t>в</w:t>
      </w:r>
      <w:r>
        <w:rPr>
          <w:spacing w:val="-3"/>
        </w:rPr>
        <w:t xml:space="preserve"> </w:t>
      </w:r>
      <w:r>
        <w:t>местах массового</w:t>
      </w:r>
      <w:r>
        <w:rPr>
          <w:spacing w:val="-5"/>
        </w:rPr>
        <w:t xml:space="preserve"> </w:t>
      </w:r>
      <w:r>
        <w:t>скопления</w:t>
      </w:r>
      <w:r>
        <w:rPr>
          <w:spacing w:val="-1"/>
        </w:rPr>
        <w:t xml:space="preserve"> </w:t>
      </w:r>
      <w:r>
        <w:t>людей;</w:t>
      </w:r>
    </w:p>
    <w:p w:rsidR="00035341" w:rsidRDefault="007A4DC2" w:rsidP="00F64A30">
      <w:pPr>
        <w:pStyle w:val="a4"/>
        <w:numPr>
          <w:ilvl w:val="0"/>
          <w:numId w:val="57"/>
        </w:numPr>
        <w:tabs>
          <w:tab w:val="left" w:pos="1400"/>
        </w:tabs>
        <w:spacing w:line="269" w:lineRule="exact"/>
      </w:pPr>
      <w:r>
        <w:t>оповещать</w:t>
      </w:r>
      <w:r>
        <w:rPr>
          <w:spacing w:val="-2"/>
        </w:rPr>
        <w:t xml:space="preserve"> </w:t>
      </w:r>
      <w:r>
        <w:t>(вызывать)</w:t>
      </w:r>
      <w:r>
        <w:rPr>
          <w:spacing w:val="-7"/>
        </w:rPr>
        <w:t xml:space="preserve"> </w:t>
      </w:r>
      <w:r>
        <w:t>экстренные</w:t>
      </w:r>
      <w:r>
        <w:rPr>
          <w:spacing w:val="-7"/>
        </w:rPr>
        <w:t xml:space="preserve"> </w:t>
      </w:r>
      <w:r>
        <w:t>службы при</w:t>
      </w:r>
      <w:r>
        <w:rPr>
          <w:spacing w:val="-4"/>
        </w:rPr>
        <w:t xml:space="preserve"> </w:t>
      </w:r>
      <w:r>
        <w:t>чрезвычайной ситуации;</w:t>
      </w:r>
    </w:p>
    <w:p w:rsidR="00035341" w:rsidRDefault="007A4DC2" w:rsidP="00F64A30">
      <w:pPr>
        <w:pStyle w:val="a4"/>
        <w:numPr>
          <w:ilvl w:val="0"/>
          <w:numId w:val="57"/>
        </w:numPr>
        <w:tabs>
          <w:tab w:val="left" w:pos="1400"/>
        </w:tabs>
        <w:ind w:right="860"/>
      </w:pPr>
      <w:r>
        <w:t>характеризовать</w:t>
      </w:r>
      <w:r>
        <w:rPr>
          <w:spacing w:val="-1"/>
        </w:rPr>
        <w:t xml:space="preserve"> </w:t>
      </w:r>
      <w:r>
        <w:t>безопасный</w:t>
      </w:r>
      <w:r>
        <w:rPr>
          <w:spacing w:val="3"/>
        </w:rPr>
        <w:t xml:space="preserve"> </w:t>
      </w:r>
      <w:r>
        <w:t>и</w:t>
      </w:r>
      <w:r>
        <w:rPr>
          <w:spacing w:val="1"/>
        </w:rPr>
        <w:t xml:space="preserve"> </w:t>
      </w:r>
      <w:r>
        <w:t>здоровый</w:t>
      </w:r>
      <w:r>
        <w:rPr>
          <w:spacing w:val="3"/>
        </w:rPr>
        <w:t xml:space="preserve"> </w:t>
      </w:r>
      <w:r>
        <w:t>образ</w:t>
      </w:r>
      <w:r>
        <w:rPr>
          <w:spacing w:val="-1"/>
        </w:rPr>
        <w:t xml:space="preserve"> </w:t>
      </w:r>
      <w:r>
        <w:t>жизни,</w:t>
      </w:r>
      <w:r>
        <w:rPr>
          <w:spacing w:val="3"/>
        </w:rPr>
        <w:t xml:space="preserve"> </w:t>
      </w:r>
      <w:r>
        <w:t>его</w:t>
      </w:r>
      <w:r>
        <w:rPr>
          <w:spacing w:val="1"/>
        </w:rPr>
        <w:t xml:space="preserve"> </w:t>
      </w:r>
      <w:r>
        <w:t>составляющие</w:t>
      </w:r>
      <w:r>
        <w:rPr>
          <w:spacing w:val="-2"/>
        </w:rPr>
        <w:t xml:space="preserve"> </w:t>
      </w:r>
      <w:r>
        <w:t>и</w:t>
      </w:r>
      <w:r>
        <w:rPr>
          <w:spacing w:val="2"/>
        </w:rPr>
        <w:t xml:space="preserve"> </w:t>
      </w:r>
      <w:r>
        <w:t>значение</w:t>
      </w:r>
      <w:r>
        <w:rPr>
          <w:spacing w:val="-1"/>
        </w:rPr>
        <w:t xml:space="preserve"> </w:t>
      </w:r>
      <w:r>
        <w:t>для</w:t>
      </w:r>
      <w:r>
        <w:rPr>
          <w:spacing w:val="4"/>
        </w:rPr>
        <w:t xml:space="preserve"> </w:t>
      </w:r>
      <w:r>
        <w:t>личности,</w:t>
      </w:r>
      <w:r>
        <w:rPr>
          <w:spacing w:val="-52"/>
        </w:rPr>
        <w:t xml:space="preserve"> </w:t>
      </w:r>
      <w:r>
        <w:t>общества</w:t>
      </w:r>
      <w:r>
        <w:rPr>
          <w:spacing w:val="4"/>
        </w:rPr>
        <w:t xml:space="preserve"> </w:t>
      </w:r>
      <w:r>
        <w:t>и</w:t>
      </w:r>
      <w:r>
        <w:rPr>
          <w:spacing w:val="-1"/>
        </w:rPr>
        <w:t xml:space="preserve"> </w:t>
      </w:r>
      <w:r>
        <w:t>государства;</w:t>
      </w:r>
    </w:p>
    <w:p w:rsidR="00035341" w:rsidRDefault="007A4DC2" w:rsidP="00F64A30">
      <w:pPr>
        <w:pStyle w:val="a4"/>
        <w:numPr>
          <w:ilvl w:val="0"/>
          <w:numId w:val="57"/>
        </w:numPr>
        <w:tabs>
          <w:tab w:val="left" w:pos="1400"/>
        </w:tabs>
        <w:spacing w:before="1" w:line="269" w:lineRule="exact"/>
      </w:pPr>
      <w:r>
        <w:t>классифицировать</w:t>
      </w:r>
      <w:r>
        <w:rPr>
          <w:spacing w:val="-6"/>
        </w:rPr>
        <w:t xml:space="preserve"> </w:t>
      </w:r>
      <w:r>
        <w:t>мероприятия</w:t>
      </w:r>
      <w:r>
        <w:rPr>
          <w:spacing w:val="-3"/>
        </w:rPr>
        <w:t xml:space="preserve"> </w:t>
      </w:r>
      <w:r>
        <w:t>и</w:t>
      </w:r>
      <w:r>
        <w:rPr>
          <w:spacing w:val="-4"/>
        </w:rPr>
        <w:t xml:space="preserve"> </w:t>
      </w:r>
      <w:r>
        <w:t>факторы,</w:t>
      </w:r>
      <w:r>
        <w:rPr>
          <w:spacing w:val="2"/>
        </w:rPr>
        <w:t xml:space="preserve"> </w:t>
      </w:r>
      <w:r>
        <w:t>укрепляющие</w:t>
      </w:r>
      <w:r>
        <w:rPr>
          <w:spacing w:val="-8"/>
        </w:rPr>
        <w:t xml:space="preserve"> </w:t>
      </w:r>
      <w:r>
        <w:t>и разрушающие</w:t>
      </w:r>
      <w:r>
        <w:rPr>
          <w:spacing w:val="-8"/>
        </w:rPr>
        <w:t xml:space="preserve"> </w:t>
      </w:r>
      <w:r>
        <w:t>здоровье;</w:t>
      </w:r>
    </w:p>
    <w:p w:rsidR="00035341" w:rsidRDefault="007A4DC2" w:rsidP="00F64A30">
      <w:pPr>
        <w:pStyle w:val="a4"/>
        <w:numPr>
          <w:ilvl w:val="0"/>
          <w:numId w:val="57"/>
        </w:numPr>
        <w:tabs>
          <w:tab w:val="left" w:pos="1400"/>
        </w:tabs>
        <w:spacing w:line="269" w:lineRule="exact"/>
      </w:pPr>
      <w:r>
        <w:t>планировать</w:t>
      </w:r>
      <w:r>
        <w:rPr>
          <w:spacing w:val="-11"/>
        </w:rPr>
        <w:t xml:space="preserve"> </w:t>
      </w:r>
      <w:r>
        <w:t>профилактические</w:t>
      </w:r>
      <w:r>
        <w:rPr>
          <w:spacing w:val="-7"/>
        </w:rPr>
        <w:t xml:space="preserve"> </w:t>
      </w:r>
      <w:r>
        <w:t>мероприятия</w:t>
      </w:r>
      <w:r>
        <w:rPr>
          <w:spacing w:val="-1"/>
        </w:rPr>
        <w:t xml:space="preserve"> </w:t>
      </w:r>
      <w:r>
        <w:t>по</w:t>
      </w:r>
      <w:r>
        <w:rPr>
          <w:spacing w:val="-6"/>
        </w:rPr>
        <w:t xml:space="preserve"> </w:t>
      </w:r>
      <w:r>
        <w:t>сохранению</w:t>
      </w:r>
      <w:r>
        <w:rPr>
          <w:spacing w:val="-7"/>
        </w:rPr>
        <w:t xml:space="preserve"> </w:t>
      </w:r>
      <w:r>
        <w:t>и</w:t>
      </w:r>
      <w:r>
        <w:rPr>
          <w:spacing w:val="1"/>
        </w:rPr>
        <w:t xml:space="preserve"> </w:t>
      </w:r>
      <w:r>
        <w:t>укреплению</w:t>
      </w:r>
      <w:r>
        <w:rPr>
          <w:spacing w:val="-3"/>
        </w:rPr>
        <w:t xml:space="preserve"> </w:t>
      </w:r>
      <w:r>
        <w:t>своего</w:t>
      </w:r>
      <w:r>
        <w:rPr>
          <w:spacing w:val="-5"/>
        </w:rPr>
        <w:t xml:space="preserve"> </w:t>
      </w:r>
      <w:r>
        <w:t>здоровья;</w:t>
      </w:r>
    </w:p>
    <w:p w:rsidR="00035341" w:rsidRDefault="007A4DC2" w:rsidP="00F64A30">
      <w:pPr>
        <w:pStyle w:val="a4"/>
        <w:numPr>
          <w:ilvl w:val="0"/>
          <w:numId w:val="57"/>
        </w:numPr>
        <w:tabs>
          <w:tab w:val="left" w:pos="1400"/>
        </w:tabs>
        <w:ind w:right="853"/>
      </w:pPr>
      <w:r>
        <w:t>адекватно</w:t>
      </w:r>
      <w:r>
        <w:rPr>
          <w:spacing w:val="15"/>
        </w:rPr>
        <w:t xml:space="preserve"> </w:t>
      </w:r>
      <w:r>
        <w:t>оценивать</w:t>
      </w:r>
      <w:r>
        <w:rPr>
          <w:spacing w:val="11"/>
        </w:rPr>
        <w:t xml:space="preserve"> </w:t>
      </w:r>
      <w:r>
        <w:t>нагрузку</w:t>
      </w:r>
      <w:r>
        <w:rPr>
          <w:spacing w:val="10"/>
        </w:rPr>
        <w:t xml:space="preserve"> </w:t>
      </w:r>
      <w:r>
        <w:t>и</w:t>
      </w:r>
      <w:r>
        <w:rPr>
          <w:spacing w:val="18"/>
        </w:rPr>
        <w:t xml:space="preserve"> </w:t>
      </w:r>
      <w:r>
        <w:t>профилактические</w:t>
      </w:r>
      <w:r>
        <w:rPr>
          <w:spacing w:val="14"/>
        </w:rPr>
        <w:t xml:space="preserve"> </w:t>
      </w:r>
      <w:r>
        <w:t>занятия</w:t>
      </w:r>
      <w:r>
        <w:rPr>
          <w:spacing w:val="15"/>
        </w:rPr>
        <w:t xml:space="preserve"> </w:t>
      </w:r>
      <w:r>
        <w:t>по</w:t>
      </w:r>
      <w:r>
        <w:rPr>
          <w:spacing w:val="11"/>
        </w:rPr>
        <w:t xml:space="preserve"> </w:t>
      </w:r>
      <w:r>
        <w:t>укреплению</w:t>
      </w:r>
      <w:r>
        <w:rPr>
          <w:spacing w:val="14"/>
        </w:rPr>
        <w:t xml:space="preserve"> </w:t>
      </w:r>
      <w:r>
        <w:t>здоровья;планировать</w:t>
      </w:r>
      <w:r>
        <w:rPr>
          <w:spacing w:val="-52"/>
        </w:rPr>
        <w:t xml:space="preserve"> </w:t>
      </w:r>
      <w:r>
        <w:t>распорядок</w:t>
      </w:r>
      <w:r>
        <w:rPr>
          <w:spacing w:val="-1"/>
        </w:rPr>
        <w:t xml:space="preserve"> </w:t>
      </w:r>
      <w:r>
        <w:t>дня</w:t>
      </w:r>
      <w:r>
        <w:rPr>
          <w:spacing w:val="1"/>
        </w:rPr>
        <w:t xml:space="preserve"> </w:t>
      </w:r>
      <w:r>
        <w:t>с учетом</w:t>
      </w:r>
      <w:r>
        <w:rPr>
          <w:spacing w:val="1"/>
        </w:rPr>
        <w:t xml:space="preserve"> </w:t>
      </w:r>
      <w:r>
        <w:t>нагрузок;</w:t>
      </w:r>
    </w:p>
    <w:p w:rsidR="00035341" w:rsidRDefault="007A4DC2" w:rsidP="00F64A30">
      <w:pPr>
        <w:pStyle w:val="a4"/>
        <w:numPr>
          <w:ilvl w:val="0"/>
          <w:numId w:val="57"/>
        </w:numPr>
        <w:tabs>
          <w:tab w:val="left" w:pos="1400"/>
        </w:tabs>
        <w:spacing w:line="265" w:lineRule="exact"/>
      </w:pPr>
      <w:r>
        <w:t>выявлять</w:t>
      </w:r>
      <w:r>
        <w:rPr>
          <w:spacing w:val="-6"/>
        </w:rPr>
        <w:t xml:space="preserve"> </w:t>
      </w:r>
      <w:r>
        <w:t>мероприятия</w:t>
      </w:r>
      <w:r>
        <w:rPr>
          <w:spacing w:val="-5"/>
        </w:rPr>
        <w:t xml:space="preserve"> </w:t>
      </w:r>
      <w:r>
        <w:t>и</w:t>
      </w:r>
      <w:r>
        <w:rPr>
          <w:spacing w:val="-3"/>
        </w:rPr>
        <w:t xml:space="preserve"> </w:t>
      </w:r>
      <w:r>
        <w:t>факторы,</w:t>
      </w:r>
      <w:r>
        <w:rPr>
          <w:spacing w:val="-2"/>
        </w:rPr>
        <w:t xml:space="preserve"> </w:t>
      </w:r>
      <w:r>
        <w:t>потенциально</w:t>
      </w:r>
      <w:r>
        <w:rPr>
          <w:spacing w:val="-5"/>
        </w:rPr>
        <w:t xml:space="preserve"> </w:t>
      </w:r>
      <w:r>
        <w:t>опасные</w:t>
      </w:r>
      <w:r>
        <w:rPr>
          <w:spacing w:val="-6"/>
        </w:rPr>
        <w:t xml:space="preserve"> </w:t>
      </w:r>
      <w:r>
        <w:t>для</w:t>
      </w:r>
      <w:r>
        <w:rPr>
          <w:spacing w:val="-1"/>
        </w:rPr>
        <w:t xml:space="preserve"> </w:t>
      </w:r>
      <w:r>
        <w:t>здоровья;</w:t>
      </w:r>
    </w:p>
    <w:p w:rsidR="00035341" w:rsidRDefault="007A4DC2" w:rsidP="00F64A30">
      <w:pPr>
        <w:pStyle w:val="a4"/>
        <w:numPr>
          <w:ilvl w:val="0"/>
          <w:numId w:val="57"/>
        </w:numPr>
        <w:tabs>
          <w:tab w:val="left" w:pos="1400"/>
        </w:tabs>
        <w:spacing w:line="269" w:lineRule="exact"/>
      </w:pPr>
      <w:r>
        <w:t>безопасно</w:t>
      </w:r>
      <w:r>
        <w:rPr>
          <w:spacing w:val="-8"/>
        </w:rPr>
        <w:t xml:space="preserve"> </w:t>
      </w:r>
      <w:r>
        <w:t>использовать</w:t>
      </w:r>
      <w:r>
        <w:rPr>
          <w:spacing w:val="-4"/>
        </w:rPr>
        <w:t xml:space="preserve"> </w:t>
      </w:r>
      <w:r>
        <w:t>ресурсы</w:t>
      </w:r>
      <w:r>
        <w:rPr>
          <w:spacing w:val="-3"/>
        </w:rPr>
        <w:t xml:space="preserve"> </w:t>
      </w:r>
      <w:r>
        <w:t>интернета;</w:t>
      </w:r>
    </w:p>
    <w:p w:rsidR="00035341" w:rsidRDefault="007A4DC2" w:rsidP="00F64A30">
      <w:pPr>
        <w:pStyle w:val="a4"/>
        <w:numPr>
          <w:ilvl w:val="0"/>
          <w:numId w:val="57"/>
        </w:numPr>
        <w:tabs>
          <w:tab w:val="left" w:pos="1400"/>
        </w:tabs>
        <w:spacing w:line="269" w:lineRule="exact"/>
      </w:pPr>
      <w:r>
        <w:t>анализировать</w:t>
      </w:r>
      <w:r>
        <w:rPr>
          <w:spacing w:val="-6"/>
        </w:rPr>
        <w:t xml:space="preserve"> </w:t>
      </w:r>
      <w:r>
        <w:t>состояние</w:t>
      </w:r>
      <w:r>
        <w:rPr>
          <w:spacing w:val="-7"/>
        </w:rPr>
        <w:t xml:space="preserve"> </w:t>
      </w:r>
      <w:r>
        <w:t>своего</w:t>
      </w:r>
      <w:r>
        <w:rPr>
          <w:spacing w:val="-5"/>
        </w:rPr>
        <w:t xml:space="preserve"> </w:t>
      </w:r>
      <w:r>
        <w:t>здоровья;</w:t>
      </w:r>
    </w:p>
    <w:p w:rsidR="00035341" w:rsidRDefault="007A4DC2" w:rsidP="00F64A30">
      <w:pPr>
        <w:pStyle w:val="a4"/>
        <w:numPr>
          <w:ilvl w:val="0"/>
          <w:numId w:val="57"/>
        </w:numPr>
        <w:tabs>
          <w:tab w:val="left" w:pos="1400"/>
        </w:tabs>
        <w:spacing w:line="269" w:lineRule="exact"/>
      </w:pPr>
      <w:r>
        <w:t>определять</w:t>
      </w:r>
      <w:r>
        <w:rPr>
          <w:spacing w:val="-2"/>
        </w:rPr>
        <w:t xml:space="preserve"> </w:t>
      </w:r>
      <w:r>
        <w:t>состояния</w:t>
      </w:r>
      <w:r>
        <w:rPr>
          <w:spacing w:val="-3"/>
        </w:rPr>
        <w:t xml:space="preserve"> </w:t>
      </w:r>
      <w:r>
        <w:t>оказания</w:t>
      </w:r>
      <w:r>
        <w:rPr>
          <w:spacing w:val="-8"/>
        </w:rPr>
        <w:t xml:space="preserve"> </w:t>
      </w:r>
      <w:r>
        <w:t>неотложной</w:t>
      </w:r>
      <w:r>
        <w:rPr>
          <w:spacing w:val="-1"/>
        </w:rPr>
        <w:t xml:space="preserve"> </w:t>
      </w:r>
      <w:r>
        <w:t>помощи;</w:t>
      </w:r>
    </w:p>
    <w:p w:rsidR="00035341" w:rsidRDefault="007A4DC2" w:rsidP="00F64A30">
      <w:pPr>
        <w:pStyle w:val="a4"/>
        <w:numPr>
          <w:ilvl w:val="0"/>
          <w:numId w:val="57"/>
        </w:numPr>
        <w:tabs>
          <w:tab w:val="left" w:pos="1400"/>
        </w:tabs>
        <w:spacing w:line="269" w:lineRule="exact"/>
      </w:pPr>
      <w:r>
        <w:t>использовать</w:t>
      </w:r>
      <w:r>
        <w:rPr>
          <w:spacing w:val="-2"/>
        </w:rPr>
        <w:t xml:space="preserve"> </w:t>
      </w:r>
      <w:r>
        <w:t>алгоритм</w:t>
      </w:r>
      <w:r>
        <w:rPr>
          <w:spacing w:val="-2"/>
        </w:rPr>
        <w:t xml:space="preserve"> </w:t>
      </w:r>
      <w:r>
        <w:t>действий</w:t>
      </w:r>
      <w:r>
        <w:rPr>
          <w:spacing w:val="1"/>
        </w:rPr>
        <w:t xml:space="preserve"> </w:t>
      </w:r>
      <w:r>
        <w:t>по</w:t>
      </w:r>
      <w:r>
        <w:rPr>
          <w:spacing w:val="-6"/>
        </w:rPr>
        <w:t xml:space="preserve"> </w:t>
      </w:r>
      <w:r>
        <w:t>оказанию</w:t>
      </w:r>
      <w:r>
        <w:rPr>
          <w:spacing w:val="-7"/>
        </w:rPr>
        <w:t xml:space="preserve"> </w:t>
      </w:r>
      <w:r>
        <w:t>первой помощи;</w:t>
      </w:r>
    </w:p>
    <w:p w:rsidR="00035341" w:rsidRDefault="007A4DC2" w:rsidP="00F64A30">
      <w:pPr>
        <w:pStyle w:val="a4"/>
        <w:numPr>
          <w:ilvl w:val="0"/>
          <w:numId w:val="57"/>
        </w:numPr>
        <w:tabs>
          <w:tab w:val="left" w:pos="1400"/>
        </w:tabs>
        <w:spacing w:line="269" w:lineRule="exact"/>
      </w:pPr>
      <w:r>
        <w:t>классифицировать</w:t>
      </w:r>
      <w:r>
        <w:rPr>
          <w:spacing w:val="-4"/>
        </w:rPr>
        <w:t xml:space="preserve"> </w:t>
      </w:r>
      <w:r>
        <w:t>средства</w:t>
      </w:r>
      <w:r>
        <w:rPr>
          <w:spacing w:val="1"/>
        </w:rPr>
        <w:t xml:space="preserve"> </w:t>
      </w:r>
      <w:r>
        <w:t>оказания</w:t>
      </w:r>
      <w:r>
        <w:rPr>
          <w:spacing w:val="-8"/>
        </w:rPr>
        <w:t xml:space="preserve"> </w:t>
      </w:r>
      <w:r>
        <w:t>первой</w:t>
      </w:r>
      <w:r>
        <w:rPr>
          <w:spacing w:val="-1"/>
        </w:rPr>
        <w:t xml:space="preserve"> </w:t>
      </w:r>
      <w:r>
        <w:t>помощи;</w:t>
      </w:r>
    </w:p>
    <w:p w:rsidR="00035341" w:rsidRDefault="007A4DC2" w:rsidP="00F64A30">
      <w:pPr>
        <w:pStyle w:val="a4"/>
        <w:numPr>
          <w:ilvl w:val="0"/>
          <w:numId w:val="57"/>
        </w:numPr>
        <w:tabs>
          <w:tab w:val="left" w:pos="1400"/>
        </w:tabs>
        <w:spacing w:line="269" w:lineRule="exact"/>
      </w:pPr>
      <w:r>
        <w:t>оказывать</w:t>
      </w:r>
      <w:r>
        <w:rPr>
          <w:spacing w:val="-7"/>
        </w:rPr>
        <w:t xml:space="preserve"> </w:t>
      </w:r>
      <w:r>
        <w:t>первую</w:t>
      </w:r>
      <w:r>
        <w:rPr>
          <w:spacing w:val="-4"/>
        </w:rPr>
        <w:t xml:space="preserve"> </w:t>
      </w:r>
      <w:r>
        <w:t>помощь</w:t>
      </w:r>
      <w:r>
        <w:rPr>
          <w:spacing w:val="-2"/>
        </w:rPr>
        <w:t xml:space="preserve"> </w:t>
      </w:r>
      <w:r>
        <w:t>при</w:t>
      </w:r>
      <w:r>
        <w:rPr>
          <w:spacing w:val="-1"/>
        </w:rPr>
        <w:t xml:space="preserve"> </w:t>
      </w:r>
      <w:r>
        <w:t>наружном</w:t>
      </w:r>
      <w:r>
        <w:rPr>
          <w:spacing w:val="-3"/>
        </w:rPr>
        <w:t xml:space="preserve"> </w:t>
      </w:r>
      <w:r>
        <w:t>и</w:t>
      </w:r>
      <w:r>
        <w:rPr>
          <w:spacing w:val="-5"/>
        </w:rPr>
        <w:t xml:space="preserve"> </w:t>
      </w:r>
      <w:r>
        <w:t>внутреннем</w:t>
      </w:r>
      <w:r>
        <w:rPr>
          <w:spacing w:val="-3"/>
        </w:rPr>
        <w:t xml:space="preserve"> </w:t>
      </w:r>
      <w:r>
        <w:t>кровотечении;</w:t>
      </w:r>
    </w:p>
    <w:p w:rsidR="00035341" w:rsidRDefault="007A4DC2" w:rsidP="00F64A30">
      <w:pPr>
        <w:pStyle w:val="a4"/>
        <w:numPr>
          <w:ilvl w:val="0"/>
          <w:numId w:val="57"/>
        </w:numPr>
        <w:tabs>
          <w:tab w:val="left" w:pos="1400"/>
        </w:tabs>
        <w:spacing w:line="269" w:lineRule="exact"/>
      </w:pPr>
      <w:r>
        <w:t>извлекать</w:t>
      </w:r>
      <w:r>
        <w:rPr>
          <w:spacing w:val="-2"/>
        </w:rPr>
        <w:t xml:space="preserve"> </w:t>
      </w:r>
      <w:r>
        <w:t>инородное</w:t>
      </w:r>
      <w:r>
        <w:rPr>
          <w:spacing w:val="-7"/>
        </w:rPr>
        <w:t xml:space="preserve"> </w:t>
      </w:r>
      <w:r>
        <w:t>тело</w:t>
      </w:r>
      <w:r>
        <w:rPr>
          <w:spacing w:val="-5"/>
        </w:rPr>
        <w:t xml:space="preserve"> </w:t>
      </w:r>
      <w:r>
        <w:t>из</w:t>
      </w:r>
      <w:r>
        <w:rPr>
          <w:spacing w:val="-1"/>
        </w:rPr>
        <w:t xml:space="preserve"> </w:t>
      </w:r>
      <w:r>
        <w:t>верхних</w:t>
      </w:r>
      <w:r>
        <w:rPr>
          <w:spacing w:val="-1"/>
        </w:rPr>
        <w:t xml:space="preserve"> </w:t>
      </w:r>
      <w:r>
        <w:t>дыхательных</w:t>
      </w:r>
      <w:r>
        <w:rPr>
          <w:spacing w:val="-4"/>
        </w:rPr>
        <w:t xml:space="preserve"> </w:t>
      </w:r>
      <w:r>
        <w:t>путей;</w:t>
      </w:r>
    </w:p>
    <w:p w:rsidR="00035341" w:rsidRDefault="007A4DC2" w:rsidP="00F64A30">
      <w:pPr>
        <w:pStyle w:val="a4"/>
        <w:numPr>
          <w:ilvl w:val="0"/>
          <w:numId w:val="57"/>
        </w:numPr>
        <w:tabs>
          <w:tab w:val="left" w:pos="1400"/>
        </w:tabs>
        <w:spacing w:line="269" w:lineRule="exact"/>
      </w:pPr>
      <w:r>
        <w:lastRenderedPageBreak/>
        <w:t>оказывать</w:t>
      </w:r>
      <w:r>
        <w:rPr>
          <w:spacing w:val="-6"/>
        </w:rPr>
        <w:t xml:space="preserve"> </w:t>
      </w:r>
      <w:r>
        <w:t>первую</w:t>
      </w:r>
      <w:r>
        <w:rPr>
          <w:spacing w:val="-2"/>
        </w:rPr>
        <w:t xml:space="preserve"> </w:t>
      </w:r>
      <w:r>
        <w:t>помощь при ушибах;</w:t>
      </w:r>
    </w:p>
    <w:p w:rsidR="00035341" w:rsidRDefault="007A4DC2" w:rsidP="00F64A30">
      <w:pPr>
        <w:pStyle w:val="a4"/>
        <w:numPr>
          <w:ilvl w:val="0"/>
          <w:numId w:val="57"/>
        </w:numPr>
        <w:tabs>
          <w:tab w:val="left" w:pos="1400"/>
        </w:tabs>
        <w:spacing w:line="269" w:lineRule="exact"/>
      </w:pPr>
      <w:r>
        <w:t>оказывать</w:t>
      </w:r>
      <w:r>
        <w:rPr>
          <w:spacing w:val="-7"/>
        </w:rPr>
        <w:t xml:space="preserve"> </w:t>
      </w:r>
      <w:r>
        <w:t>первую</w:t>
      </w:r>
      <w:r>
        <w:rPr>
          <w:spacing w:val="-3"/>
        </w:rPr>
        <w:t xml:space="preserve"> </w:t>
      </w:r>
      <w:r>
        <w:t>помощь</w:t>
      </w:r>
      <w:r>
        <w:rPr>
          <w:spacing w:val="3"/>
        </w:rPr>
        <w:t xml:space="preserve"> </w:t>
      </w:r>
      <w:r>
        <w:t>при</w:t>
      </w:r>
      <w:r>
        <w:rPr>
          <w:spacing w:val="-1"/>
        </w:rPr>
        <w:t xml:space="preserve"> </w:t>
      </w:r>
      <w:r>
        <w:t>растяжениях;</w:t>
      </w:r>
    </w:p>
    <w:p w:rsidR="00035341" w:rsidRDefault="007A4DC2" w:rsidP="00F64A30">
      <w:pPr>
        <w:pStyle w:val="a4"/>
        <w:numPr>
          <w:ilvl w:val="0"/>
          <w:numId w:val="57"/>
        </w:numPr>
        <w:tabs>
          <w:tab w:val="left" w:pos="1400"/>
        </w:tabs>
        <w:spacing w:line="269" w:lineRule="exact"/>
      </w:pPr>
      <w:r>
        <w:t>оказывать</w:t>
      </w:r>
      <w:r>
        <w:rPr>
          <w:spacing w:val="-5"/>
        </w:rPr>
        <w:t xml:space="preserve"> </w:t>
      </w:r>
      <w:r>
        <w:t>первую</w:t>
      </w:r>
      <w:r>
        <w:rPr>
          <w:spacing w:val="-2"/>
        </w:rPr>
        <w:t xml:space="preserve"> </w:t>
      </w:r>
      <w:r>
        <w:t>помощь</w:t>
      </w:r>
      <w:r>
        <w:rPr>
          <w:spacing w:val="-1"/>
        </w:rPr>
        <w:t xml:space="preserve"> </w:t>
      </w:r>
      <w:r>
        <w:t>при</w:t>
      </w:r>
      <w:r>
        <w:rPr>
          <w:spacing w:val="1"/>
        </w:rPr>
        <w:t xml:space="preserve"> </w:t>
      </w:r>
      <w:r>
        <w:t>вывихах;</w:t>
      </w:r>
    </w:p>
    <w:p w:rsidR="00035341" w:rsidRDefault="007A4DC2" w:rsidP="00F64A30">
      <w:pPr>
        <w:pStyle w:val="a4"/>
        <w:numPr>
          <w:ilvl w:val="0"/>
          <w:numId w:val="57"/>
        </w:numPr>
        <w:tabs>
          <w:tab w:val="left" w:pos="1400"/>
        </w:tabs>
        <w:spacing w:line="269" w:lineRule="exact"/>
      </w:pPr>
      <w:r>
        <w:t>оказывать</w:t>
      </w:r>
      <w:r>
        <w:rPr>
          <w:spacing w:val="-7"/>
        </w:rPr>
        <w:t xml:space="preserve"> </w:t>
      </w:r>
      <w:r>
        <w:t>первую</w:t>
      </w:r>
      <w:r>
        <w:rPr>
          <w:spacing w:val="-3"/>
        </w:rPr>
        <w:t xml:space="preserve"> </w:t>
      </w:r>
      <w:r>
        <w:t>помощь</w:t>
      </w:r>
      <w:r>
        <w:rPr>
          <w:spacing w:val="-1"/>
        </w:rPr>
        <w:t xml:space="preserve"> </w:t>
      </w:r>
      <w:r>
        <w:t>при переломах;</w:t>
      </w:r>
    </w:p>
    <w:p w:rsidR="00035341" w:rsidRDefault="007A4DC2" w:rsidP="00F64A30">
      <w:pPr>
        <w:pStyle w:val="a4"/>
        <w:numPr>
          <w:ilvl w:val="0"/>
          <w:numId w:val="57"/>
        </w:numPr>
        <w:tabs>
          <w:tab w:val="left" w:pos="1400"/>
        </w:tabs>
        <w:spacing w:line="269" w:lineRule="exact"/>
      </w:pPr>
      <w:r>
        <w:t>оказывать</w:t>
      </w:r>
      <w:r>
        <w:rPr>
          <w:spacing w:val="-6"/>
        </w:rPr>
        <w:t xml:space="preserve"> </w:t>
      </w:r>
      <w:r>
        <w:t>первую</w:t>
      </w:r>
      <w:r>
        <w:rPr>
          <w:spacing w:val="-3"/>
        </w:rPr>
        <w:t xml:space="preserve"> </w:t>
      </w:r>
      <w:r>
        <w:t>помощь при ожогах;</w:t>
      </w:r>
    </w:p>
    <w:p w:rsidR="00035341" w:rsidRDefault="007A4DC2" w:rsidP="00F64A30">
      <w:pPr>
        <w:pStyle w:val="a4"/>
        <w:numPr>
          <w:ilvl w:val="0"/>
          <w:numId w:val="57"/>
        </w:numPr>
        <w:tabs>
          <w:tab w:val="left" w:pos="1400"/>
        </w:tabs>
        <w:spacing w:line="269" w:lineRule="exact"/>
      </w:pPr>
      <w:r>
        <w:t>оказывать</w:t>
      </w:r>
      <w:r>
        <w:rPr>
          <w:spacing w:val="-6"/>
        </w:rPr>
        <w:t xml:space="preserve"> </w:t>
      </w:r>
      <w:r>
        <w:t>первую</w:t>
      </w:r>
      <w:r>
        <w:rPr>
          <w:spacing w:val="-4"/>
        </w:rPr>
        <w:t xml:space="preserve"> </w:t>
      </w:r>
      <w:r>
        <w:t>помощь</w:t>
      </w:r>
      <w:r>
        <w:rPr>
          <w:spacing w:val="-1"/>
        </w:rPr>
        <w:t xml:space="preserve"> </w:t>
      </w:r>
      <w:r>
        <w:t>при отморожениях</w:t>
      </w:r>
      <w:r>
        <w:rPr>
          <w:spacing w:val="-1"/>
        </w:rPr>
        <w:t xml:space="preserve"> </w:t>
      </w:r>
      <w:r>
        <w:t>и</w:t>
      </w:r>
      <w:r>
        <w:rPr>
          <w:spacing w:val="-4"/>
        </w:rPr>
        <w:t xml:space="preserve"> </w:t>
      </w:r>
      <w:r>
        <w:t>общем</w:t>
      </w:r>
      <w:r>
        <w:rPr>
          <w:spacing w:val="-3"/>
        </w:rPr>
        <w:t xml:space="preserve"> </w:t>
      </w:r>
      <w:r>
        <w:t>переохлаждении;</w:t>
      </w:r>
    </w:p>
    <w:p w:rsidR="00035341" w:rsidRDefault="007A4DC2" w:rsidP="00F64A30">
      <w:pPr>
        <w:pStyle w:val="a4"/>
        <w:numPr>
          <w:ilvl w:val="0"/>
          <w:numId w:val="57"/>
        </w:numPr>
        <w:tabs>
          <w:tab w:val="left" w:pos="1400"/>
        </w:tabs>
        <w:spacing w:line="269" w:lineRule="exact"/>
      </w:pPr>
      <w:r>
        <w:t>оказывать</w:t>
      </w:r>
      <w:r>
        <w:rPr>
          <w:spacing w:val="-6"/>
        </w:rPr>
        <w:t xml:space="preserve"> </w:t>
      </w:r>
      <w:r>
        <w:t>первую</w:t>
      </w:r>
      <w:r>
        <w:rPr>
          <w:spacing w:val="-2"/>
        </w:rPr>
        <w:t xml:space="preserve"> </w:t>
      </w:r>
      <w:r>
        <w:t>помощь</w:t>
      </w:r>
      <w:r>
        <w:rPr>
          <w:spacing w:val="-1"/>
        </w:rPr>
        <w:t xml:space="preserve"> </w:t>
      </w:r>
      <w:r>
        <w:t>при отравлениях;</w:t>
      </w:r>
    </w:p>
    <w:p w:rsidR="00035341" w:rsidRDefault="007A4DC2" w:rsidP="00F64A30">
      <w:pPr>
        <w:pStyle w:val="a4"/>
        <w:numPr>
          <w:ilvl w:val="0"/>
          <w:numId w:val="57"/>
        </w:numPr>
        <w:tabs>
          <w:tab w:val="left" w:pos="1400"/>
        </w:tabs>
        <w:spacing w:line="269" w:lineRule="exact"/>
      </w:pPr>
      <w:r>
        <w:t>оказывать</w:t>
      </w:r>
      <w:r>
        <w:rPr>
          <w:spacing w:val="-6"/>
        </w:rPr>
        <w:t xml:space="preserve"> </w:t>
      </w:r>
      <w:r>
        <w:t>первую</w:t>
      </w:r>
      <w:r>
        <w:rPr>
          <w:spacing w:val="-3"/>
        </w:rPr>
        <w:t xml:space="preserve"> </w:t>
      </w:r>
      <w:r>
        <w:t>помощь</w:t>
      </w:r>
      <w:r>
        <w:rPr>
          <w:spacing w:val="-1"/>
        </w:rPr>
        <w:t xml:space="preserve"> </w:t>
      </w:r>
      <w:r>
        <w:t>при тепловом</w:t>
      </w:r>
      <w:r>
        <w:rPr>
          <w:spacing w:val="-2"/>
        </w:rPr>
        <w:t xml:space="preserve"> </w:t>
      </w:r>
      <w:r>
        <w:t>(солнечном)</w:t>
      </w:r>
      <w:r>
        <w:rPr>
          <w:spacing w:val="-3"/>
        </w:rPr>
        <w:t xml:space="preserve"> </w:t>
      </w:r>
      <w:r>
        <w:t>ударе;</w:t>
      </w:r>
    </w:p>
    <w:p w:rsidR="00035341" w:rsidRDefault="007A4DC2" w:rsidP="00F64A30">
      <w:pPr>
        <w:pStyle w:val="a4"/>
        <w:numPr>
          <w:ilvl w:val="0"/>
          <w:numId w:val="57"/>
        </w:numPr>
        <w:tabs>
          <w:tab w:val="left" w:pos="1400"/>
        </w:tabs>
        <w:spacing w:line="269" w:lineRule="exact"/>
      </w:pPr>
      <w:r>
        <w:t>оказывать</w:t>
      </w:r>
      <w:r>
        <w:rPr>
          <w:spacing w:val="-7"/>
        </w:rPr>
        <w:t xml:space="preserve"> </w:t>
      </w:r>
      <w:r>
        <w:t>первую</w:t>
      </w:r>
      <w:r>
        <w:rPr>
          <w:spacing w:val="-3"/>
        </w:rPr>
        <w:t xml:space="preserve"> </w:t>
      </w:r>
      <w:r>
        <w:t>помощь</w:t>
      </w:r>
      <w:r>
        <w:rPr>
          <w:spacing w:val="-2"/>
        </w:rPr>
        <w:t xml:space="preserve"> </w:t>
      </w:r>
      <w:r>
        <w:t>при укусе</w:t>
      </w:r>
      <w:r>
        <w:rPr>
          <w:spacing w:val="-8"/>
        </w:rPr>
        <w:t xml:space="preserve"> </w:t>
      </w:r>
      <w:r>
        <w:t>насекомых</w:t>
      </w:r>
      <w:r>
        <w:rPr>
          <w:spacing w:val="-2"/>
        </w:rPr>
        <w:t xml:space="preserve"> </w:t>
      </w:r>
      <w:r>
        <w:t>и змей.</w:t>
      </w:r>
    </w:p>
    <w:p w:rsidR="00035341" w:rsidRDefault="007A4DC2">
      <w:pPr>
        <w:pStyle w:val="4"/>
        <w:spacing w:before="5" w:line="251" w:lineRule="exact"/>
        <w:ind w:left="1616"/>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035341" w:rsidRDefault="007A4DC2" w:rsidP="00F64A30">
      <w:pPr>
        <w:pStyle w:val="a4"/>
        <w:numPr>
          <w:ilvl w:val="0"/>
          <w:numId w:val="57"/>
        </w:numPr>
        <w:tabs>
          <w:tab w:val="left" w:pos="1400"/>
        </w:tabs>
        <w:spacing w:line="267" w:lineRule="exact"/>
      </w:pPr>
      <w:r>
        <w:t>безопасно</w:t>
      </w:r>
      <w:r>
        <w:rPr>
          <w:spacing w:val="-8"/>
        </w:rPr>
        <w:t xml:space="preserve"> </w:t>
      </w:r>
      <w:r>
        <w:t>использовать</w:t>
      </w:r>
      <w:r>
        <w:rPr>
          <w:spacing w:val="-4"/>
        </w:rPr>
        <w:t xml:space="preserve"> </w:t>
      </w:r>
      <w:r>
        <w:t>средства</w:t>
      </w:r>
      <w:r>
        <w:rPr>
          <w:spacing w:val="-1"/>
        </w:rPr>
        <w:t xml:space="preserve"> </w:t>
      </w:r>
      <w:r>
        <w:t>индивидуальной</w:t>
      </w:r>
      <w:r>
        <w:rPr>
          <w:spacing w:val="-2"/>
        </w:rPr>
        <w:t xml:space="preserve"> </w:t>
      </w:r>
      <w:r>
        <w:t>защиты</w:t>
      </w:r>
      <w:r>
        <w:rPr>
          <w:spacing w:val="-7"/>
        </w:rPr>
        <w:t xml:space="preserve"> </w:t>
      </w:r>
      <w:r>
        <w:t>велосипедиста;</w:t>
      </w:r>
    </w:p>
    <w:p w:rsidR="00035341" w:rsidRDefault="00CC2E0A" w:rsidP="00F64A30">
      <w:pPr>
        <w:pStyle w:val="a4"/>
        <w:numPr>
          <w:ilvl w:val="0"/>
          <w:numId w:val="57"/>
        </w:numPr>
        <w:tabs>
          <w:tab w:val="left" w:pos="1400"/>
        </w:tabs>
        <w:spacing w:before="85"/>
        <w:ind w:right="853"/>
      </w:pPr>
      <w:r>
        <w:t>к</w:t>
      </w:r>
      <w:r w:rsidR="007A4DC2">
        <w:t>лассифицировать</w:t>
      </w:r>
      <w:r w:rsidR="007A4DC2">
        <w:rPr>
          <w:spacing w:val="13"/>
        </w:rPr>
        <w:t xml:space="preserve"> </w:t>
      </w:r>
      <w:r w:rsidR="007A4DC2">
        <w:t>и</w:t>
      </w:r>
      <w:r w:rsidR="007A4DC2">
        <w:rPr>
          <w:spacing w:val="20"/>
        </w:rPr>
        <w:t xml:space="preserve"> </w:t>
      </w:r>
      <w:r w:rsidR="007A4DC2">
        <w:t>характеризовать</w:t>
      </w:r>
      <w:r w:rsidR="007A4DC2">
        <w:rPr>
          <w:spacing w:val="19"/>
        </w:rPr>
        <w:t xml:space="preserve"> </w:t>
      </w:r>
      <w:r w:rsidR="007A4DC2">
        <w:t>причины</w:t>
      </w:r>
      <w:r w:rsidR="007A4DC2">
        <w:rPr>
          <w:spacing w:val="14"/>
        </w:rPr>
        <w:t xml:space="preserve"> </w:t>
      </w:r>
      <w:r w:rsidR="007A4DC2">
        <w:t>и</w:t>
      </w:r>
      <w:r w:rsidR="007A4DC2">
        <w:rPr>
          <w:spacing w:val="16"/>
        </w:rPr>
        <w:t xml:space="preserve"> </w:t>
      </w:r>
      <w:r w:rsidR="007A4DC2">
        <w:t>последствия</w:t>
      </w:r>
      <w:r w:rsidR="007A4DC2">
        <w:rPr>
          <w:spacing w:val="17"/>
        </w:rPr>
        <w:t xml:space="preserve"> </w:t>
      </w:r>
      <w:r w:rsidR="007A4DC2">
        <w:t>опасных</w:t>
      </w:r>
      <w:r w:rsidR="007A4DC2">
        <w:rPr>
          <w:spacing w:val="19"/>
        </w:rPr>
        <w:t xml:space="preserve"> </w:t>
      </w:r>
      <w:r w:rsidR="007A4DC2">
        <w:t>ситуаций</w:t>
      </w:r>
      <w:r w:rsidR="007A4DC2">
        <w:rPr>
          <w:spacing w:val="16"/>
        </w:rPr>
        <w:t xml:space="preserve"> </w:t>
      </w:r>
      <w:r w:rsidR="007A4DC2">
        <w:t>в</w:t>
      </w:r>
      <w:r w:rsidR="007A4DC2">
        <w:rPr>
          <w:spacing w:val="19"/>
        </w:rPr>
        <w:t xml:space="preserve"> </w:t>
      </w:r>
      <w:r w:rsidR="007A4DC2">
        <w:t>туристических</w:t>
      </w:r>
      <w:r w:rsidR="007A4DC2">
        <w:rPr>
          <w:spacing w:val="-52"/>
        </w:rPr>
        <w:t xml:space="preserve"> </w:t>
      </w:r>
      <w:r w:rsidR="007A4DC2">
        <w:t>поездках;</w:t>
      </w:r>
    </w:p>
    <w:p w:rsidR="00035341" w:rsidRDefault="007A4DC2" w:rsidP="00F64A30">
      <w:pPr>
        <w:pStyle w:val="a4"/>
        <w:numPr>
          <w:ilvl w:val="0"/>
          <w:numId w:val="57"/>
        </w:numPr>
        <w:tabs>
          <w:tab w:val="left" w:pos="1400"/>
        </w:tabs>
        <w:spacing w:line="269" w:lineRule="exact"/>
      </w:pPr>
      <w:r>
        <w:t>готовиться</w:t>
      </w:r>
      <w:r>
        <w:rPr>
          <w:spacing w:val="-4"/>
        </w:rPr>
        <w:t xml:space="preserve"> </w:t>
      </w:r>
      <w:r>
        <w:t>к</w:t>
      </w:r>
      <w:r>
        <w:rPr>
          <w:spacing w:val="-4"/>
        </w:rPr>
        <w:t xml:space="preserve"> </w:t>
      </w:r>
      <w:r>
        <w:t>туристическим</w:t>
      </w:r>
      <w:r>
        <w:rPr>
          <w:spacing w:val="-3"/>
        </w:rPr>
        <w:t xml:space="preserve"> </w:t>
      </w:r>
      <w:r>
        <w:t>поездкам;</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адекватно</w:t>
      </w:r>
      <w:r>
        <w:rPr>
          <w:spacing w:val="-5"/>
        </w:rPr>
        <w:t xml:space="preserve"> </w:t>
      </w:r>
      <w:r>
        <w:t>оценивать</w:t>
      </w:r>
      <w:r>
        <w:rPr>
          <w:spacing w:val="-5"/>
        </w:rPr>
        <w:t xml:space="preserve"> </w:t>
      </w:r>
      <w:r>
        <w:t>ситуацию</w:t>
      </w:r>
      <w:r>
        <w:rPr>
          <w:spacing w:val="-7"/>
        </w:rPr>
        <w:t xml:space="preserve"> </w:t>
      </w:r>
      <w:r>
        <w:t>и</w:t>
      </w:r>
      <w:r>
        <w:rPr>
          <w:spacing w:val="-3"/>
        </w:rPr>
        <w:t xml:space="preserve"> </w:t>
      </w:r>
      <w:r>
        <w:t>безопасно</w:t>
      </w:r>
      <w:r>
        <w:rPr>
          <w:spacing w:val="-6"/>
        </w:rPr>
        <w:t xml:space="preserve"> </w:t>
      </w:r>
      <w:r>
        <w:t>вести</w:t>
      </w:r>
      <w:r>
        <w:rPr>
          <w:spacing w:val="1"/>
        </w:rPr>
        <w:t xml:space="preserve"> </w:t>
      </w:r>
      <w:r>
        <w:t>в</w:t>
      </w:r>
      <w:r>
        <w:rPr>
          <w:spacing w:val="-4"/>
        </w:rPr>
        <w:t xml:space="preserve"> </w:t>
      </w:r>
      <w:r>
        <w:t>туристических поездках;</w:t>
      </w:r>
    </w:p>
    <w:p w:rsidR="00035341" w:rsidRDefault="007A4DC2" w:rsidP="00F64A30">
      <w:pPr>
        <w:pStyle w:val="a4"/>
        <w:numPr>
          <w:ilvl w:val="1"/>
          <w:numId w:val="57"/>
        </w:numPr>
        <w:tabs>
          <w:tab w:val="left" w:pos="1827"/>
          <w:tab w:val="left" w:pos="1828"/>
        </w:tabs>
        <w:ind w:right="859"/>
        <w:rPr>
          <w:rFonts w:ascii="Symbol" w:hAnsi="Symbol"/>
        </w:rPr>
      </w:pPr>
      <w:r>
        <w:t>анализировать</w:t>
      </w:r>
      <w:r>
        <w:rPr>
          <w:spacing w:val="12"/>
        </w:rPr>
        <w:t xml:space="preserve"> </w:t>
      </w:r>
      <w:r>
        <w:t>последствия</w:t>
      </w:r>
      <w:r>
        <w:rPr>
          <w:spacing w:val="16"/>
        </w:rPr>
        <w:t xml:space="preserve"> </w:t>
      </w:r>
      <w:r>
        <w:t>возможных</w:t>
      </w:r>
      <w:r>
        <w:rPr>
          <w:spacing w:val="17"/>
        </w:rPr>
        <w:t xml:space="preserve"> </w:t>
      </w:r>
      <w:r>
        <w:t>опасных</w:t>
      </w:r>
      <w:r>
        <w:rPr>
          <w:spacing w:val="8"/>
        </w:rPr>
        <w:t xml:space="preserve"> </w:t>
      </w:r>
      <w:r>
        <w:t>ситуаций</w:t>
      </w:r>
      <w:r>
        <w:rPr>
          <w:spacing w:val="14"/>
        </w:rPr>
        <w:t xml:space="preserve"> </w:t>
      </w:r>
      <w:r>
        <w:t>в</w:t>
      </w:r>
      <w:r>
        <w:rPr>
          <w:spacing w:val="18"/>
        </w:rPr>
        <w:t xml:space="preserve"> </w:t>
      </w:r>
      <w:r>
        <w:t>местах</w:t>
      </w:r>
      <w:r>
        <w:rPr>
          <w:spacing w:val="17"/>
        </w:rPr>
        <w:t xml:space="preserve"> </w:t>
      </w:r>
      <w:r>
        <w:t>большого</w:t>
      </w:r>
      <w:r>
        <w:rPr>
          <w:spacing w:val="12"/>
        </w:rPr>
        <w:t xml:space="preserve"> </w:t>
      </w:r>
      <w:r>
        <w:t>скопления</w:t>
      </w:r>
      <w:r>
        <w:rPr>
          <w:spacing w:val="-52"/>
        </w:rPr>
        <w:t xml:space="preserve"> </w:t>
      </w:r>
      <w:r>
        <w:t>людей;</w:t>
      </w:r>
    </w:p>
    <w:p w:rsidR="00035341" w:rsidRDefault="007A4DC2" w:rsidP="00F64A30">
      <w:pPr>
        <w:pStyle w:val="a4"/>
        <w:numPr>
          <w:ilvl w:val="1"/>
          <w:numId w:val="57"/>
        </w:numPr>
        <w:tabs>
          <w:tab w:val="left" w:pos="1827"/>
          <w:tab w:val="left" w:pos="1828"/>
        </w:tabs>
        <w:spacing w:before="1" w:line="269" w:lineRule="exact"/>
        <w:ind w:hanging="429"/>
        <w:rPr>
          <w:rFonts w:ascii="Symbol" w:hAnsi="Symbol"/>
        </w:rPr>
      </w:pPr>
      <w:r>
        <w:t>анализировать</w:t>
      </w:r>
      <w:r>
        <w:rPr>
          <w:spacing w:val="-7"/>
        </w:rPr>
        <w:t xml:space="preserve"> </w:t>
      </w:r>
      <w:r>
        <w:t>последствия</w:t>
      </w:r>
      <w:r>
        <w:rPr>
          <w:spacing w:val="-2"/>
        </w:rPr>
        <w:t xml:space="preserve"> </w:t>
      </w:r>
      <w:r>
        <w:t>возможных</w:t>
      </w:r>
      <w:r>
        <w:rPr>
          <w:spacing w:val="-2"/>
        </w:rPr>
        <w:t xml:space="preserve"> </w:t>
      </w:r>
      <w:r>
        <w:t>опасных</w:t>
      </w:r>
      <w:r>
        <w:rPr>
          <w:spacing w:val="-6"/>
        </w:rPr>
        <w:t xml:space="preserve"> </w:t>
      </w:r>
      <w:r>
        <w:t>ситуаций</w:t>
      </w:r>
      <w:r>
        <w:rPr>
          <w:spacing w:val="-4"/>
        </w:rPr>
        <w:t xml:space="preserve"> </w:t>
      </w:r>
      <w:r>
        <w:t>криминогенного</w:t>
      </w:r>
      <w:r>
        <w:rPr>
          <w:spacing w:val="-6"/>
        </w:rPr>
        <w:t xml:space="preserve"> </w:t>
      </w:r>
      <w:r>
        <w:t>характера;</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безопасно</w:t>
      </w:r>
      <w:r>
        <w:rPr>
          <w:spacing w:val="-8"/>
        </w:rPr>
        <w:t xml:space="preserve"> </w:t>
      </w:r>
      <w:r>
        <w:t>вести</w:t>
      </w:r>
      <w:r>
        <w:rPr>
          <w:spacing w:val="-2"/>
        </w:rPr>
        <w:t xml:space="preserve"> </w:t>
      </w:r>
      <w:r>
        <w:t>и</w:t>
      </w:r>
      <w:r>
        <w:rPr>
          <w:spacing w:val="-2"/>
        </w:rPr>
        <w:t xml:space="preserve"> </w:t>
      </w:r>
      <w:r>
        <w:t>применять</w:t>
      </w:r>
      <w:r>
        <w:rPr>
          <w:spacing w:val="-4"/>
        </w:rPr>
        <w:t xml:space="preserve"> </w:t>
      </w:r>
      <w:r>
        <w:t>права</w:t>
      </w:r>
      <w:r>
        <w:rPr>
          <w:spacing w:val="-5"/>
        </w:rPr>
        <w:t xml:space="preserve"> </w:t>
      </w:r>
      <w:r>
        <w:t>покупателя;</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анализировать</w:t>
      </w:r>
      <w:r>
        <w:rPr>
          <w:spacing w:val="-6"/>
        </w:rPr>
        <w:t xml:space="preserve"> </w:t>
      </w:r>
      <w:r>
        <w:t>последствия</w:t>
      </w:r>
      <w:r>
        <w:rPr>
          <w:spacing w:val="-2"/>
        </w:rPr>
        <w:t xml:space="preserve"> </w:t>
      </w:r>
      <w:r>
        <w:t>проявления</w:t>
      </w:r>
      <w:r>
        <w:rPr>
          <w:spacing w:val="-2"/>
        </w:rPr>
        <w:t xml:space="preserve"> </w:t>
      </w:r>
      <w:r>
        <w:t>терроризма,</w:t>
      </w:r>
      <w:r>
        <w:rPr>
          <w:spacing w:val="-3"/>
        </w:rPr>
        <w:t xml:space="preserve"> </w:t>
      </w:r>
      <w:r>
        <w:t>экстремизма,</w:t>
      </w:r>
      <w:r>
        <w:rPr>
          <w:spacing w:val="-4"/>
        </w:rPr>
        <w:t xml:space="preserve"> </w:t>
      </w:r>
      <w:r>
        <w:t>наркотизма;</w:t>
      </w:r>
    </w:p>
    <w:p w:rsidR="00035341" w:rsidRDefault="007A4DC2" w:rsidP="00F64A30">
      <w:pPr>
        <w:pStyle w:val="a4"/>
        <w:numPr>
          <w:ilvl w:val="1"/>
          <w:numId w:val="57"/>
        </w:numPr>
        <w:tabs>
          <w:tab w:val="left" w:pos="1828"/>
        </w:tabs>
        <w:ind w:right="849"/>
        <w:jc w:val="both"/>
        <w:rPr>
          <w:rFonts w:ascii="Symbol" w:hAnsi="Symbol"/>
        </w:rPr>
      </w:pPr>
      <w:r>
        <w:t>предвидеть пути и средства возможного вовлечения в террористическую, экстремистскую и</w:t>
      </w:r>
      <w:r>
        <w:rPr>
          <w:spacing w:val="1"/>
        </w:rPr>
        <w:t xml:space="preserve"> </w:t>
      </w:r>
      <w:r>
        <w:t>наркотическую</w:t>
      </w:r>
      <w:r>
        <w:rPr>
          <w:spacing w:val="1"/>
        </w:rPr>
        <w:t xml:space="preserve"> </w:t>
      </w:r>
      <w:r>
        <w:t>деятельность;</w:t>
      </w:r>
      <w:r>
        <w:rPr>
          <w:spacing w:val="1"/>
        </w:rPr>
        <w:t xml:space="preserve"> </w:t>
      </w:r>
      <w:r>
        <w:t>анализировать влияние вредных</w:t>
      </w:r>
      <w:r>
        <w:rPr>
          <w:spacing w:val="1"/>
        </w:rPr>
        <w:t xml:space="preserve"> </w:t>
      </w:r>
      <w:r>
        <w:t>привычек</w:t>
      </w:r>
      <w:r>
        <w:rPr>
          <w:spacing w:val="1"/>
        </w:rPr>
        <w:t xml:space="preserve"> </w:t>
      </w:r>
      <w:r>
        <w:t>и</w:t>
      </w:r>
      <w:r>
        <w:rPr>
          <w:spacing w:val="1"/>
        </w:rPr>
        <w:t xml:space="preserve"> </w:t>
      </w:r>
      <w:r>
        <w:t>факторов</w:t>
      </w:r>
      <w:r>
        <w:rPr>
          <w:spacing w:val="1"/>
        </w:rPr>
        <w:t xml:space="preserve"> </w:t>
      </w:r>
      <w:r>
        <w:t>и</w:t>
      </w:r>
      <w:r>
        <w:rPr>
          <w:spacing w:val="1"/>
        </w:rPr>
        <w:t xml:space="preserve"> </w:t>
      </w:r>
      <w:r>
        <w:t>на</w:t>
      </w:r>
      <w:r>
        <w:rPr>
          <w:spacing w:val="1"/>
        </w:rPr>
        <w:t xml:space="preserve"> </w:t>
      </w:r>
      <w:r>
        <w:t>состояние</w:t>
      </w:r>
      <w:r>
        <w:rPr>
          <w:spacing w:val="-6"/>
        </w:rPr>
        <w:t xml:space="preserve"> </w:t>
      </w:r>
      <w:r>
        <w:t>своего</w:t>
      </w:r>
      <w:r>
        <w:rPr>
          <w:spacing w:val="-3"/>
        </w:rPr>
        <w:t xml:space="preserve"> </w:t>
      </w:r>
      <w:r>
        <w:t>здоровья;</w:t>
      </w:r>
    </w:p>
    <w:p w:rsidR="00035341" w:rsidRDefault="007A4DC2" w:rsidP="00F64A30">
      <w:pPr>
        <w:pStyle w:val="a4"/>
        <w:numPr>
          <w:ilvl w:val="1"/>
          <w:numId w:val="57"/>
        </w:numPr>
        <w:tabs>
          <w:tab w:val="left" w:pos="1828"/>
        </w:tabs>
        <w:spacing w:line="267" w:lineRule="exact"/>
        <w:ind w:hanging="429"/>
        <w:jc w:val="both"/>
        <w:rPr>
          <w:rFonts w:ascii="Symbol" w:hAnsi="Symbol"/>
        </w:rPr>
      </w:pPr>
      <w:r>
        <w:t>характеризовать роль</w:t>
      </w:r>
      <w:r>
        <w:rPr>
          <w:spacing w:val="-1"/>
        </w:rPr>
        <w:t xml:space="preserve"> </w:t>
      </w:r>
      <w:r>
        <w:t>семьи в</w:t>
      </w:r>
      <w:r>
        <w:rPr>
          <w:spacing w:val="-4"/>
        </w:rPr>
        <w:t xml:space="preserve"> </w:t>
      </w:r>
      <w:r>
        <w:t>жизни</w:t>
      </w:r>
      <w:r>
        <w:rPr>
          <w:spacing w:val="-4"/>
        </w:rPr>
        <w:t xml:space="preserve"> </w:t>
      </w:r>
      <w:r>
        <w:t>личности и общества</w:t>
      </w:r>
      <w:r>
        <w:rPr>
          <w:spacing w:val="2"/>
        </w:rPr>
        <w:t xml:space="preserve"> </w:t>
      </w:r>
      <w:r>
        <w:t>и</w:t>
      </w:r>
      <w:r>
        <w:rPr>
          <w:spacing w:val="-3"/>
        </w:rPr>
        <w:t xml:space="preserve"> </w:t>
      </w:r>
      <w:r>
        <w:t>ее</w:t>
      </w:r>
      <w:r>
        <w:rPr>
          <w:spacing w:val="-8"/>
        </w:rPr>
        <w:t xml:space="preserve"> </w:t>
      </w:r>
      <w:r>
        <w:t>влияние</w:t>
      </w:r>
      <w:r>
        <w:rPr>
          <w:spacing w:val="-7"/>
        </w:rPr>
        <w:t xml:space="preserve"> </w:t>
      </w:r>
      <w:r>
        <w:t>на</w:t>
      </w:r>
      <w:r>
        <w:rPr>
          <w:spacing w:val="2"/>
        </w:rPr>
        <w:t xml:space="preserve"> </w:t>
      </w:r>
      <w:r>
        <w:t>здоровье</w:t>
      </w:r>
      <w:r>
        <w:rPr>
          <w:spacing w:val="-7"/>
        </w:rPr>
        <w:t xml:space="preserve"> </w:t>
      </w:r>
      <w:r>
        <w:t>человека;</w:t>
      </w:r>
    </w:p>
    <w:p w:rsidR="00035341" w:rsidRDefault="007A4DC2" w:rsidP="00F64A30">
      <w:pPr>
        <w:pStyle w:val="a4"/>
        <w:numPr>
          <w:ilvl w:val="1"/>
          <w:numId w:val="57"/>
        </w:numPr>
        <w:tabs>
          <w:tab w:val="left" w:pos="1828"/>
        </w:tabs>
        <w:ind w:right="852"/>
        <w:jc w:val="both"/>
        <w:rPr>
          <w:rFonts w:ascii="Symbol" w:hAnsi="Symbol"/>
        </w:rPr>
      </w:pPr>
      <w:r>
        <w:t>классифицировать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положениязаконодательных</w:t>
      </w:r>
      <w:r>
        <w:rPr>
          <w:spacing w:val="1"/>
        </w:rPr>
        <w:t xml:space="preserve"> </w:t>
      </w:r>
      <w:r>
        <w:t>актов,</w:t>
      </w:r>
      <w:r>
        <w:rPr>
          <w:spacing w:val="-52"/>
        </w:rPr>
        <w:t xml:space="preserve"> </w:t>
      </w:r>
      <w:r>
        <w:t>регулирующих права</w:t>
      </w:r>
      <w:r>
        <w:rPr>
          <w:spacing w:val="-1"/>
        </w:rPr>
        <w:t xml:space="preserve"> </w:t>
      </w:r>
      <w:r>
        <w:t>и</w:t>
      </w:r>
      <w:r>
        <w:rPr>
          <w:spacing w:val="2"/>
        </w:rPr>
        <w:t xml:space="preserve"> </w:t>
      </w:r>
      <w:r>
        <w:t>обязанности</w:t>
      </w:r>
      <w:r>
        <w:rPr>
          <w:spacing w:val="2"/>
        </w:rPr>
        <w:t xml:space="preserve"> </w:t>
      </w:r>
      <w:r>
        <w:t>супругов,</w:t>
      </w:r>
      <w:r>
        <w:rPr>
          <w:spacing w:val="3"/>
        </w:rPr>
        <w:t xml:space="preserve"> </w:t>
      </w:r>
      <w:r>
        <w:t>и</w:t>
      </w:r>
      <w:r>
        <w:rPr>
          <w:spacing w:val="2"/>
        </w:rPr>
        <w:t xml:space="preserve"> </w:t>
      </w:r>
      <w:r>
        <w:t>защищающих</w:t>
      </w:r>
      <w:r>
        <w:rPr>
          <w:spacing w:val="-4"/>
        </w:rPr>
        <w:t xml:space="preserve"> </w:t>
      </w:r>
      <w:r>
        <w:t>права</w:t>
      </w:r>
      <w:r>
        <w:rPr>
          <w:spacing w:val="-1"/>
        </w:rPr>
        <w:t xml:space="preserve"> </w:t>
      </w:r>
      <w:r>
        <w:t>ребенка;</w:t>
      </w:r>
    </w:p>
    <w:p w:rsidR="00035341" w:rsidRDefault="007A4DC2" w:rsidP="00F64A30">
      <w:pPr>
        <w:pStyle w:val="a4"/>
        <w:numPr>
          <w:ilvl w:val="1"/>
          <w:numId w:val="57"/>
        </w:numPr>
        <w:tabs>
          <w:tab w:val="left" w:pos="1828"/>
        </w:tabs>
        <w:ind w:right="842"/>
        <w:jc w:val="both"/>
        <w:rPr>
          <w:rFonts w:ascii="Symbol" w:hAnsi="Symbol"/>
        </w:rPr>
      </w:pP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при</w:t>
      </w:r>
      <w:r>
        <w:rPr>
          <w:spacing w:val="1"/>
        </w:rPr>
        <w:t xml:space="preserve"> </w:t>
      </w:r>
      <w:r>
        <w:t>формировании</w:t>
      </w:r>
      <w:r>
        <w:rPr>
          <w:spacing w:val="1"/>
        </w:rPr>
        <w:t xml:space="preserve"> </w:t>
      </w:r>
      <w:r>
        <w:t>современной</w:t>
      </w:r>
      <w:r>
        <w:rPr>
          <w:spacing w:val="2"/>
        </w:rPr>
        <w:t xml:space="preserve"> </w:t>
      </w:r>
      <w:r>
        <w:t>культуры</w:t>
      </w:r>
      <w:r>
        <w:rPr>
          <w:spacing w:val="2"/>
        </w:rPr>
        <w:t xml:space="preserve"> </w:t>
      </w:r>
      <w:r>
        <w:t>безопасности</w:t>
      </w:r>
      <w:r>
        <w:rPr>
          <w:spacing w:val="2"/>
        </w:rPr>
        <w:t xml:space="preserve"> </w:t>
      </w:r>
      <w:r>
        <w:t>жизнедеятельности;</w:t>
      </w:r>
    </w:p>
    <w:p w:rsidR="00035341" w:rsidRDefault="007A4DC2" w:rsidP="00F64A30">
      <w:pPr>
        <w:pStyle w:val="a4"/>
        <w:numPr>
          <w:ilvl w:val="1"/>
          <w:numId w:val="57"/>
        </w:numPr>
        <w:tabs>
          <w:tab w:val="left" w:pos="1827"/>
          <w:tab w:val="left" w:pos="1828"/>
        </w:tabs>
        <w:spacing w:line="267" w:lineRule="exact"/>
        <w:ind w:hanging="429"/>
        <w:rPr>
          <w:rFonts w:ascii="Symbol" w:hAnsi="Symbol"/>
        </w:rPr>
      </w:pPr>
      <w:r>
        <w:t>классифицировать</w:t>
      </w:r>
      <w:r>
        <w:rPr>
          <w:spacing w:val="-6"/>
        </w:rPr>
        <w:t xml:space="preserve"> </w:t>
      </w:r>
      <w:r>
        <w:t>основные</w:t>
      </w:r>
      <w:r>
        <w:rPr>
          <w:spacing w:val="-7"/>
        </w:rPr>
        <w:t xml:space="preserve"> </w:t>
      </w:r>
      <w:r>
        <w:t>правовые</w:t>
      </w:r>
      <w:r>
        <w:rPr>
          <w:spacing w:val="-7"/>
        </w:rPr>
        <w:t xml:space="preserve"> </w:t>
      </w:r>
      <w:r>
        <w:t>аспекты</w:t>
      </w:r>
      <w:r>
        <w:rPr>
          <w:spacing w:val="-1"/>
        </w:rPr>
        <w:t xml:space="preserve"> </w:t>
      </w:r>
      <w:r>
        <w:t>оказания</w:t>
      </w:r>
      <w:r>
        <w:rPr>
          <w:spacing w:val="-2"/>
        </w:rPr>
        <w:t xml:space="preserve"> </w:t>
      </w:r>
      <w:r>
        <w:t>первой помощи;</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оказывать</w:t>
      </w:r>
      <w:r>
        <w:rPr>
          <w:spacing w:val="-6"/>
        </w:rPr>
        <w:t xml:space="preserve"> </w:t>
      </w:r>
      <w:r>
        <w:t>первую</w:t>
      </w:r>
      <w:r>
        <w:rPr>
          <w:spacing w:val="-4"/>
        </w:rPr>
        <w:t xml:space="preserve"> </w:t>
      </w:r>
      <w:r>
        <w:t>помощь</w:t>
      </w:r>
      <w:r>
        <w:rPr>
          <w:spacing w:val="-1"/>
        </w:rPr>
        <w:t xml:space="preserve"> </w:t>
      </w:r>
      <w:r>
        <w:t>при не</w:t>
      </w:r>
      <w:r>
        <w:rPr>
          <w:spacing w:val="-8"/>
        </w:rPr>
        <w:t xml:space="preserve"> </w:t>
      </w:r>
      <w:r>
        <w:t>инфекционных</w:t>
      </w:r>
      <w:r>
        <w:rPr>
          <w:spacing w:val="-1"/>
        </w:rPr>
        <w:t xml:space="preserve"> </w:t>
      </w:r>
      <w:r>
        <w:t>заболеваниях;</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оказывать</w:t>
      </w:r>
      <w:r>
        <w:rPr>
          <w:spacing w:val="-7"/>
        </w:rPr>
        <w:t xml:space="preserve"> </w:t>
      </w:r>
      <w:r>
        <w:t>первую</w:t>
      </w:r>
      <w:r>
        <w:rPr>
          <w:spacing w:val="-4"/>
        </w:rPr>
        <w:t xml:space="preserve"> </w:t>
      </w:r>
      <w:r>
        <w:t>помощь</w:t>
      </w:r>
      <w:r>
        <w:rPr>
          <w:spacing w:val="-2"/>
        </w:rPr>
        <w:t xml:space="preserve"> </w:t>
      </w:r>
      <w:r>
        <w:t>при</w:t>
      </w:r>
      <w:r>
        <w:rPr>
          <w:spacing w:val="-1"/>
        </w:rPr>
        <w:t xml:space="preserve"> </w:t>
      </w:r>
      <w:r>
        <w:t>инфекционных</w:t>
      </w:r>
      <w:r>
        <w:rPr>
          <w:spacing w:val="-2"/>
        </w:rPr>
        <w:t xml:space="preserve"> </w:t>
      </w:r>
      <w:r>
        <w:t>заболеваниях;</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оказывать</w:t>
      </w:r>
      <w:r>
        <w:rPr>
          <w:spacing w:val="-6"/>
        </w:rPr>
        <w:t xml:space="preserve"> </w:t>
      </w:r>
      <w:r>
        <w:t>первую</w:t>
      </w:r>
      <w:r>
        <w:rPr>
          <w:spacing w:val="-3"/>
        </w:rPr>
        <w:t xml:space="preserve"> </w:t>
      </w:r>
      <w:r>
        <w:t>помощь</w:t>
      </w:r>
      <w:r>
        <w:rPr>
          <w:spacing w:val="-1"/>
        </w:rPr>
        <w:t xml:space="preserve"> </w:t>
      </w:r>
      <w:r>
        <w:t>при остановке</w:t>
      </w:r>
      <w:r>
        <w:rPr>
          <w:spacing w:val="-8"/>
        </w:rPr>
        <w:t xml:space="preserve"> </w:t>
      </w:r>
      <w:r>
        <w:t>сердечной деятельности;</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оказывать</w:t>
      </w:r>
      <w:r>
        <w:rPr>
          <w:spacing w:val="-7"/>
        </w:rPr>
        <w:t xml:space="preserve"> </w:t>
      </w:r>
      <w:r>
        <w:t>первую</w:t>
      </w:r>
      <w:r>
        <w:rPr>
          <w:spacing w:val="-3"/>
        </w:rPr>
        <w:t xml:space="preserve"> </w:t>
      </w:r>
      <w:r>
        <w:t>помощь</w:t>
      </w:r>
      <w:r>
        <w:rPr>
          <w:spacing w:val="-1"/>
        </w:rPr>
        <w:t xml:space="preserve"> </w:t>
      </w:r>
      <w:r>
        <w:t>при коме;</w:t>
      </w:r>
    </w:p>
    <w:p w:rsidR="00035341" w:rsidRDefault="007A4DC2" w:rsidP="00F64A30">
      <w:pPr>
        <w:pStyle w:val="a4"/>
        <w:numPr>
          <w:ilvl w:val="1"/>
          <w:numId w:val="57"/>
        </w:numPr>
        <w:tabs>
          <w:tab w:val="left" w:pos="1827"/>
          <w:tab w:val="left" w:pos="1828"/>
        </w:tabs>
        <w:spacing w:line="269" w:lineRule="exact"/>
        <w:ind w:hanging="429"/>
        <w:rPr>
          <w:rFonts w:ascii="Symbol" w:hAnsi="Symbol"/>
        </w:rPr>
      </w:pPr>
      <w:r>
        <w:t>оказывать</w:t>
      </w:r>
      <w:r>
        <w:rPr>
          <w:spacing w:val="-8"/>
        </w:rPr>
        <w:t xml:space="preserve"> </w:t>
      </w:r>
      <w:r>
        <w:t>первую</w:t>
      </w:r>
      <w:r>
        <w:rPr>
          <w:spacing w:val="-4"/>
        </w:rPr>
        <w:t xml:space="preserve"> </w:t>
      </w:r>
      <w:r>
        <w:t>помощь</w:t>
      </w:r>
      <w:r>
        <w:rPr>
          <w:spacing w:val="-2"/>
        </w:rPr>
        <w:t xml:space="preserve"> </w:t>
      </w:r>
      <w:r>
        <w:t>при</w:t>
      </w:r>
      <w:r>
        <w:rPr>
          <w:spacing w:val="-2"/>
        </w:rPr>
        <w:t xml:space="preserve"> </w:t>
      </w:r>
      <w:r>
        <w:t>поражении</w:t>
      </w:r>
      <w:r>
        <w:rPr>
          <w:spacing w:val="-1"/>
        </w:rPr>
        <w:t xml:space="preserve"> </w:t>
      </w:r>
      <w:r>
        <w:t>электрическим</w:t>
      </w:r>
      <w:r>
        <w:rPr>
          <w:spacing w:val="-4"/>
        </w:rPr>
        <w:t xml:space="preserve"> </w:t>
      </w:r>
      <w:r>
        <w:t>током;</w:t>
      </w:r>
    </w:p>
    <w:p w:rsidR="00035341" w:rsidRDefault="007A4DC2" w:rsidP="00F64A30">
      <w:pPr>
        <w:pStyle w:val="a4"/>
        <w:numPr>
          <w:ilvl w:val="1"/>
          <w:numId w:val="57"/>
        </w:numPr>
        <w:tabs>
          <w:tab w:val="left" w:pos="1828"/>
        </w:tabs>
        <w:ind w:right="843"/>
        <w:jc w:val="both"/>
        <w:rPr>
          <w:rFonts w:ascii="Symbol" w:hAnsi="Symbol"/>
        </w:rPr>
      </w:pPr>
      <w:r>
        <w:t>использовать</w:t>
      </w:r>
      <w:r>
        <w:rPr>
          <w:spacing w:val="1"/>
        </w:rPr>
        <w:t xml:space="preserve"> </w:t>
      </w:r>
      <w:r>
        <w:t>для</w:t>
      </w:r>
      <w:r>
        <w:rPr>
          <w:spacing w:val="1"/>
        </w:rPr>
        <w:t xml:space="preserve"> </w:t>
      </w:r>
      <w:r>
        <w:t>решения</w:t>
      </w:r>
      <w:r>
        <w:rPr>
          <w:spacing w:val="1"/>
        </w:rPr>
        <w:t xml:space="preserve"> </w:t>
      </w:r>
      <w:r>
        <w:t>коммуникативных</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 различные источники информации, включая Интернет-ресурсы и другие</w:t>
      </w:r>
      <w:r>
        <w:rPr>
          <w:spacing w:val="1"/>
        </w:rPr>
        <w:t xml:space="preserve"> </w:t>
      </w:r>
      <w:r>
        <w:t>базы</w:t>
      </w:r>
      <w:r>
        <w:rPr>
          <w:spacing w:val="1"/>
        </w:rPr>
        <w:t xml:space="preserve"> </w:t>
      </w:r>
      <w:r>
        <w:t>данных;</w:t>
      </w:r>
    </w:p>
    <w:p w:rsidR="00035341" w:rsidRDefault="007A4DC2" w:rsidP="00F64A30">
      <w:pPr>
        <w:pStyle w:val="a4"/>
        <w:numPr>
          <w:ilvl w:val="1"/>
          <w:numId w:val="57"/>
        </w:numPr>
        <w:tabs>
          <w:tab w:val="left" w:pos="1828"/>
        </w:tabs>
        <w:spacing w:line="266" w:lineRule="exact"/>
        <w:ind w:hanging="429"/>
        <w:jc w:val="both"/>
        <w:rPr>
          <w:rFonts w:ascii="Symbol" w:hAnsi="Symbol"/>
        </w:rPr>
      </w:pPr>
      <w:r>
        <w:t>усваивать</w:t>
      </w:r>
      <w:r>
        <w:rPr>
          <w:spacing w:val="-6"/>
        </w:rPr>
        <w:t xml:space="preserve"> </w:t>
      </w:r>
      <w:r>
        <w:t>приемы</w:t>
      </w:r>
      <w:r>
        <w:rPr>
          <w:spacing w:val="-1"/>
        </w:rPr>
        <w:t xml:space="preserve"> </w:t>
      </w:r>
      <w:r>
        <w:t>действий в</w:t>
      </w:r>
      <w:r>
        <w:rPr>
          <w:spacing w:val="-4"/>
        </w:rPr>
        <w:t xml:space="preserve"> </w:t>
      </w:r>
      <w:r>
        <w:t>различных опасных</w:t>
      </w:r>
      <w:r>
        <w:rPr>
          <w:spacing w:val="-5"/>
        </w:rPr>
        <w:t xml:space="preserve"> </w:t>
      </w:r>
      <w:r>
        <w:t>и</w:t>
      </w:r>
      <w:r>
        <w:rPr>
          <w:spacing w:val="-4"/>
        </w:rPr>
        <w:t xml:space="preserve"> </w:t>
      </w:r>
      <w:r>
        <w:t>чрезвычайных</w:t>
      </w:r>
      <w:r>
        <w:rPr>
          <w:spacing w:val="-1"/>
        </w:rPr>
        <w:t xml:space="preserve"> </w:t>
      </w:r>
      <w:r>
        <w:t>ситуациях;</w:t>
      </w:r>
    </w:p>
    <w:p w:rsidR="00035341" w:rsidRDefault="007A4DC2" w:rsidP="00F64A30">
      <w:pPr>
        <w:pStyle w:val="a4"/>
        <w:numPr>
          <w:ilvl w:val="1"/>
          <w:numId w:val="57"/>
        </w:numPr>
        <w:tabs>
          <w:tab w:val="left" w:pos="1828"/>
        </w:tabs>
        <w:ind w:right="849"/>
        <w:jc w:val="both"/>
        <w:rPr>
          <w:rFonts w:ascii="Symbol" w:hAnsi="Symbol"/>
        </w:rPr>
      </w:pPr>
      <w:r>
        <w:t>исследовать</w:t>
      </w:r>
      <w:r>
        <w:rPr>
          <w:spacing w:val="1"/>
        </w:rPr>
        <w:t xml:space="preserve"> </w:t>
      </w:r>
      <w:r>
        <w:t>различные</w:t>
      </w:r>
      <w:r>
        <w:rPr>
          <w:spacing w:val="1"/>
        </w:rPr>
        <w:t xml:space="preserve"> </w:t>
      </w:r>
      <w:r>
        <w:t>ситуации</w:t>
      </w:r>
      <w:r>
        <w:rPr>
          <w:spacing w:val="1"/>
        </w:rPr>
        <w:t xml:space="preserve"> </w:t>
      </w:r>
      <w:r>
        <w:t>в</w:t>
      </w:r>
      <w:r>
        <w:rPr>
          <w:spacing w:val="1"/>
        </w:rPr>
        <w:t xml:space="preserve"> </w:t>
      </w:r>
      <w:r>
        <w:t>повседневной</w:t>
      </w:r>
      <w:r>
        <w:rPr>
          <w:spacing w:val="1"/>
        </w:rPr>
        <w:t xml:space="preserve"> </w:t>
      </w:r>
      <w:r>
        <w:t>жизнедеятельности,</w:t>
      </w:r>
      <w:r>
        <w:rPr>
          <w:spacing w:val="1"/>
        </w:rPr>
        <w:t xml:space="preserve"> </w:t>
      </w:r>
      <w:r>
        <w:t>опасные</w:t>
      </w:r>
      <w:r>
        <w:rPr>
          <w:spacing w:val="56"/>
        </w:rPr>
        <w:t xml:space="preserve"> </w:t>
      </w:r>
      <w:r>
        <w:t>и</w:t>
      </w:r>
      <w:r>
        <w:rPr>
          <w:spacing w:val="1"/>
        </w:rPr>
        <w:t xml:space="preserve"> </w:t>
      </w:r>
      <w:r>
        <w:t>чрезвычайные ситуации,</w:t>
      </w:r>
      <w:r>
        <w:rPr>
          <w:spacing w:val="1"/>
        </w:rPr>
        <w:t xml:space="preserve"> </w:t>
      </w:r>
      <w:r>
        <w:t>выдвигать предположения</w:t>
      </w:r>
      <w:r>
        <w:rPr>
          <w:spacing w:val="1"/>
        </w:rPr>
        <w:t xml:space="preserve"> </w:t>
      </w:r>
      <w:r>
        <w:t>и проводить</w:t>
      </w:r>
      <w:r>
        <w:rPr>
          <w:spacing w:val="55"/>
        </w:rPr>
        <w:t xml:space="preserve"> </w:t>
      </w:r>
      <w:r>
        <w:t>несложные эксперименты</w:t>
      </w:r>
      <w:r>
        <w:rPr>
          <w:spacing w:val="1"/>
        </w:rPr>
        <w:t xml:space="preserve"> </w:t>
      </w:r>
      <w:r>
        <w:t>для</w:t>
      </w:r>
      <w:r>
        <w:rPr>
          <w:spacing w:val="-1"/>
        </w:rPr>
        <w:t xml:space="preserve"> </w:t>
      </w:r>
      <w:r>
        <w:t>доказательства</w:t>
      </w:r>
      <w:r>
        <w:rPr>
          <w:spacing w:val="4"/>
        </w:rPr>
        <w:t xml:space="preserve"> </w:t>
      </w:r>
      <w:r>
        <w:t>предположений</w:t>
      </w:r>
      <w:r>
        <w:rPr>
          <w:spacing w:val="2"/>
        </w:rPr>
        <w:t xml:space="preserve"> </w:t>
      </w:r>
      <w:r>
        <w:t>обеспечения личной</w:t>
      </w:r>
      <w:r>
        <w:rPr>
          <w:spacing w:val="2"/>
        </w:rPr>
        <w:t xml:space="preserve"> </w:t>
      </w:r>
      <w:r>
        <w:t>безопасности;</w:t>
      </w:r>
    </w:p>
    <w:p w:rsidR="00035341" w:rsidRDefault="007A4DC2" w:rsidP="00F64A30">
      <w:pPr>
        <w:pStyle w:val="a4"/>
        <w:numPr>
          <w:ilvl w:val="1"/>
          <w:numId w:val="57"/>
        </w:numPr>
        <w:tabs>
          <w:tab w:val="left" w:pos="1828"/>
        </w:tabs>
        <w:spacing w:before="2"/>
        <w:ind w:right="861"/>
        <w:jc w:val="both"/>
        <w:rPr>
          <w:rFonts w:ascii="Symbol" w:hAnsi="Symbol"/>
        </w:rPr>
      </w:pPr>
      <w:r>
        <w:t>творчески решать моделируемые ситуации и практические задачи в области безопасности</w:t>
      </w:r>
      <w:r>
        <w:rPr>
          <w:spacing w:val="1"/>
        </w:rPr>
        <w:t xml:space="preserve"> </w:t>
      </w:r>
      <w:r>
        <w:t>жизнедеятельности.</w:t>
      </w:r>
    </w:p>
    <w:p w:rsidR="00035341" w:rsidRDefault="00035341">
      <w:pPr>
        <w:pStyle w:val="a3"/>
        <w:spacing w:before="4"/>
        <w:ind w:left="0"/>
        <w:rPr>
          <w:sz w:val="24"/>
        </w:rPr>
      </w:pPr>
    </w:p>
    <w:p w:rsidR="00035341" w:rsidRDefault="00A451CA" w:rsidP="00A451CA">
      <w:pPr>
        <w:pStyle w:val="4"/>
        <w:tabs>
          <w:tab w:val="left" w:pos="2658"/>
        </w:tabs>
        <w:spacing w:before="1"/>
        <w:ind w:left="616"/>
      </w:pPr>
      <w:r>
        <w:t xml:space="preserve">1.2.5. 15 </w:t>
      </w:r>
      <w:r w:rsidR="007A4DC2">
        <w:t>Родной</w:t>
      </w:r>
      <w:r w:rsidR="007A4DC2">
        <w:rPr>
          <w:spacing w:val="50"/>
        </w:rPr>
        <w:t xml:space="preserve"> </w:t>
      </w:r>
      <w:r w:rsidR="007A4DC2">
        <w:t>русский</w:t>
      </w:r>
      <w:r w:rsidR="007A4DC2">
        <w:rPr>
          <w:spacing w:val="-4"/>
        </w:rPr>
        <w:t xml:space="preserve"> </w:t>
      </w:r>
      <w:r w:rsidR="007A4DC2">
        <w:t>язык</w:t>
      </w:r>
    </w:p>
    <w:p w:rsidR="00035341" w:rsidRDefault="007A4DC2">
      <w:pPr>
        <w:spacing w:before="1" w:line="248" w:lineRule="exact"/>
        <w:ind w:left="2110"/>
        <w:jc w:val="both"/>
        <w:rPr>
          <w:b/>
        </w:rPr>
      </w:pPr>
      <w:r>
        <w:rPr>
          <w:b/>
        </w:rPr>
        <w:t>Предметные</w:t>
      </w:r>
      <w:r>
        <w:rPr>
          <w:b/>
          <w:spacing w:val="-3"/>
        </w:rPr>
        <w:t xml:space="preserve"> </w:t>
      </w:r>
      <w:r>
        <w:rPr>
          <w:b/>
        </w:rPr>
        <w:t>результаты</w:t>
      </w:r>
      <w:r>
        <w:rPr>
          <w:b/>
          <w:spacing w:val="-4"/>
        </w:rPr>
        <w:t xml:space="preserve"> </w:t>
      </w:r>
      <w:r>
        <w:rPr>
          <w:b/>
        </w:rPr>
        <w:t>освоения</w:t>
      </w:r>
      <w:r>
        <w:rPr>
          <w:b/>
          <w:spacing w:val="-2"/>
        </w:rPr>
        <w:t xml:space="preserve"> </w:t>
      </w:r>
      <w:r>
        <w:rPr>
          <w:b/>
        </w:rPr>
        <w:t>курса</w:t>
      </w:r>
      <w:r>
        <w:rPr>
          <w:b/>
          <w:spacing w:val="-4"/>
        </w:rPr>
        <w:t xml:space="preserve"> </w:t>
      </w:r>
      <w:r>
        <w:rPr>
          <w:b/>
        </w:rPr>
        <w:t>«Родной</w:t>
      </w:r>
      <w:r>
        <w:rPr>
          <w:b/>
          <w:spacing w:val="2"/>
        </w:rPr>
        <w:t xml:space="preserve"> </w:t>
      </w:r>
      <w:r>
        <w:rPr>
          <w:b/>
        </w:rPr>
        <w:t>русский</w:t>
      </w:r>
      <w:r>
        <w:rPr>
          <w:b/>
          <w:spacing w:val="-3"/>
        </w:rPr>
        <w:t xml:space="preserve"> </w:t>
      </w:r>
      <w:r>
        <w:rPr>
          <w:b/>
        </w:rPr>
        <w:t>язык»</w:t>
      </w:r>
    </w:p>
    <w:p w:rsidR="00035341" w:rsidRDefault="007A4DC2" w:rsidP="00F64A30">
      <w:pPr>
        <w:pStyle w:val="a4"/>
        <w:numPr>
          <w:ilvl w:val="0"/>
          <w:numId w:val="56"/>
        </w:numPr>
        <w:tabs>
          <w:tab w:val="left" w:pos="2817"/>
        </w:tabs>
        <w:ind w:right="847" w:firstLine="926"/>
        <w:jc w:val="both"/>
      </w:pPr>
      <w:r>
        <w:t>углубление</w:t>
      </w:r>
      <w:r>
        <w:rPr>
          <w:spacing w:val="1"/>
        </w:rPr>
        <w:t xml:space="preserve"> </w:t>
      </w:r>
      <w:r>
        <w:t>и</w:t>
      </w:r>
      <w:r>
        <w:rPr>
          <w:spacing w:val="1"/>
        </w:rPr>
        <w:t xml:space="preserve"> </w:t>
      </w:r>
      <w:r>
        <w:t>расширение знаний</w:t>
      </w:r>
      <w:r>
        <w:rPr>
          <w:spacing w:val="1"/>
        </w:rPr>
        <w:t xml:space="preserve"> </w:t>
      </w:r>
      <w:r>
        <w:t>о таких</w:t>
      </w:r>
      <w:r>
        <w:rPr>
          <w:spacing w:val="1"/>
        </w:rPr>
        <w:t xml:space="preserve"> </w:t>
      </w:r>
      <w:r>
        <w:t>явлениях</w:t>
      </w:r>
      <w:r>
        <w:rPr>
          <w:spacing w:val="1"/>
        </w:rPr>
        <w:t xml:space="preserve"> </w:t>
      </w:r>
      <w:r>
        <w:t>и</w:t>
      </w:r>
      <w:r>
        <w:rPr>
          <w:spacing w:val="1"/>
        </w:rPr>
        <w:t xml:space="preserve"> </w:t>
      </w:r>
      <w:r>
        <w:t>категориях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которые</w:t>
      </w:r>
      <w:r>
        <w:rPr>
          <w:spacing w:val="1"/>
        </w:rPr>
        <w:t xml:space="preserve"> </w:t>
      </w:r>
      <w:r>
        <w:t>обеспечивают</w:t>
      </w:r>
      <w:r>
        <w:rPr>
          <w:spacing w:val="1"/>
        </w:rPr>
        <w:t xml:space="preserve"> </w:t>
      </w:r>
      <w:r>
        <w:t>его</w:t>
      </w:r>
      <w:r>
        <w:rPr>
          <w:spacing w:val="1"/>
        </w:rPr>
        <w:t xml:space="preserve"> </w:t>
      </w:r>
      <w:r>
        <w:t>нормативное,</w:t>
      </w:r>
      <w:r>
        <w:rPr>
          <w:spacing w:val="1"/>
        </w:rPr>
        <w:t xml:space="preserve"> </w:t>
      </w:r>
      <w:r>
        <w:t>уместное,</w:t>
      </w:r>
      <w:r>
        <w:rPr>
          <w:spacing w:val="1"/>
        </w:rPr>
        <w:t xml:space="preserve"> </w:t>
      </w:r>
      <w:r>
        <w:t>этичное</w:t>
      </w:r>
      <w:r>
        <w:rPr>
          <w:spacing w:val="1"/>
        </w:rPr>
        <w:t xml:space="preserve"> </w:t>
      </w:r>
      <w:r>
        <w:t>использование</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w:t>
      </w:r>
      <w:r>
        <w:rPr>
          <w:spacing w:val="-4"/>
        </w:rPr>
        <w:t xml:space="preserve"> </w:t>
      </w:r>
      <w:r>
        <w:t>языка;</w:t>
      </w:r>
      <w:r>
        <w:rPr>
          <w:spacing w:val="3"/>
        </w:rPr>
        <w:t xml:space="preserve"> </w:t>
      </w:r>
      <w:r>
        <w:t>о</w:t>
      </w:r>
      <w:r>
        <w:rPr>
          <w:spacing w:val="-3"/>
        </w:rPr>
        <w:t xml:space="preserve"> </w:t>
      </w:r>
      <w:r>
        <w:t>стилистических</w:t>
      </w:r>
      <w:r>
        <w:rPr>
          <w:spacing w:val="1"/>
        </w:rPr>
        <w:t xml:space="preserve"> </w:t>
      </w:r>
      <w:r>
        <w:t>ресурсах</w:t>
      </w:r>
      <w:r>
        <w:rPr>
          <w:spacing w:val="2"/>
        </w:rPr>
        <w:t xml:space="preserve"> </w:t>
      </w:r>
      <w:r>
        <w:t>русского</w:t>
      </w:r>
      <w:r>
        <w:rPr>
          <w:spacing w:val="-3"/>
        </w:rPr>
        <w:t xml:space="preserve"> </w:t>
      </w:r>
      <w:r>
        <w:t>языка;</w:t>
      </w:r>
    </w:p>
    <w:p w:rsidR="00035341" w:rsidRDefault="007A4DC2" w:rsidP="00F64A30">
      <w:pPr>
        <w:pStyle w:val="a4"/>
        <w:numPr>
          <w:ilvl w:val="0"/>
          <w:numId w:val="56"/>
        </w:numPr>
        <w:tabs>
          <w:tab w:val="left" w:pos="2817"/>
        </w:tabs>
        <w:spacing w:before="1" w:line="237" w:lineRule="auto"/>
        <w:ind w:right="842" w:firstLine="926"/>
        <w:jc w:val="both"/>
      </w:pPr>
      <w:r>
        <w:lastRenderedPageBreak/>
        <w:t>расширение представления о национальной специфике русского языка и языковых</w:t>
      </w:r>
      <w:r>
        <w:rPr>
          <w:spacing w:val="1"/>
        </w:rPr>
        <w:t xml:space="preserve"> </w:t>
      </w:r>
      <w:r>
        <w:t>единиц, прежде всего единиц лексики и фразеологии с национально-культурной семантикой, о</w:t>
      </w:r>
      <w:r>
        <w:rPr>
          <w:spacing w:val="1"/>
        </w:rPr>
        <w:t xml:space="preserve"> </w:t>
      </w:r>
      <w:r>
        <w:t>русском речевом</w:t>
      </w:r>
      <w:r>
        <w:rPr>
          <w:spacing w:val="1"/>
        </w:rPr>
        <w:t xml:space="preserve"> </w:t>
      </w:r>
      <w:r>
        <w:t>этикете;</w:t>
      </w:r>
    </w:p>
    <w:p w:rsidR="00035341" w:rsidRDefault="007A4DC2" w:rsidP="00F64A30">
      <w:pPr>
        <w:pStyle w:val="a4"/>
        <w:numPr>
          <w:ilvl w:val="0"/>
          <w:numId w:val="56"/>
        </w:numPr>
        <w:tabs>
          <w:tab w:val="left" w:pos="2817"/>
        </w:tabs>
        <w:spacing w:before="4"/>
        <w:ind w:right="853" w:firstLine="926"/>
        <w:jc w:val="both"/>
      </w:pPr>
      <w:r>
        <w:t>совершенствование</w:t>
      </w:r>
      <w:r>
        <w:rPr>
          <w:spacing w:val="1"/>
        </w:rPr>
        <w:t xml:space="preserve"> </w:t>
      </w:r>
      <w:r>
        <w:t>умений</w:t>
      </w:r>
      <w:r>
        <w:rPr>
          <w:spacing w:val="1"/>
        </w:rPr>
        <w:t xml:space="preserve"> </w:t>
      </w:r>
      <w:r>
        <w:t>опознавать,</w:t>
      </w:r>
      <w:r>
        <w:rPr>
          <w:spacing w:val="1"/>
        </w:rPr>
        <w:t xml:space="preserve"> </w:t>
      </w:r>
      <w:r>
        <w:t>анализировать,</w:t>
      </w:r>
      <w:r>
        <w:rPr>
          <w:spacing w:val="56"/>
        </w:rPr>
        <w:t xml:space="preserve"> </w:t>
      </w:r>
      <w:r>
        <w:t>классифицировать</w:t>
      </w:r>
      <w:r>
        <w:rPr>
          <w:spacing w:val="-52"/>
        </w:rPr>
        <w:t xml:space="preserve"> </w:t>
      </w:r>
      <w:r>
        <w:t>языковые факты, оценивать их с точки зрения нормативности, соответствия ситуации и сфере</w:t>
      </w:r>
      <w:r>
        <w:rPr>
          <w:spacing w:val="1"/>
        </w:rPr>
        <w:t xml:space="preserve"> </w:t>
      </w:r>
      <w:r>
        <w:t>общения.</w:t>
      </w:r>
    </w:p>
    <w:p w:rsidR="00035341" w:rsidRDefault="007A4DC2">
      <w:pPr>
        <w:pStyle w:val="a3"/>
        <w:ind w:left="1544" w:right="840" w:firstLine="566"/>
        <w:jc w:val="both"/>
      </w:pPr>
      <w:r>
        <w:t>Достижение указанных результатов осуществляется в процессе формирования и развития</w:t>
      </w:r>
      <w:r>
        <w:rPr>
          <w:spacing w:val="1"/>
        </w:rPr>
        <w:t xml:space="preserve"> </w:t>
      </w:r>
      <w:r>
        <w:t>коммуникативной,</w:t>
      </w:r>
      <w:r>
        <w:rPr>
          <w:spacing w:val="2"/>
        </w:rPr>
        <w:t xml:space="preserve"> </w:t>
      </w:r>
      <w:r>
        <w:t>языковой</w:t>
      </w:r>
      <w:r>
        <w:rPr>
          <w:spacing w:val="2"/>
        </w:rPr>
        <w:t xml:space="preserve"> </w:t>
      </w:r>
      <w:r>
        <w:t>и</w:t>
      </w:r>
      <w:r>
        <w:rPr>
          <w:spacing w:val="-2"/>
        </w:rPr>
        <w:t xml:space="preserve"> </w:t>
      </w:r>
      <w:r>
        <w:t>культуроведческой</w:t>
      </w:r>
      <w:r>
        <w:rPr>
          <w:spacing w:val="2"/>
        </w:rPr>
        <w:t xml:space="preserve"> </w:t>
      </w:r>
      <w:r>
        <w:t>компетенций</w:t>
      </w:r>
      <w:r>
        <w:rPr>
          <w:spacing w:val="2"/>
        </w:rPr>
        <w:t xml:space="preserve"> </w:t>
      </w:r>
      <w:r>
        <w:t>обучающихся.</w:t>
      </w:r>
    </w:p>
    <w:p w:rsidR="00035341" w:rsidRDefault="007A4DC2">
      <w:pPr>
        <w:pStyle w:val="4"/>
        <w:spacing w:before="6" w:line="251" w:lineRule="exact"/>
        <w:ind w:left="1827"/>
      </w:pPr>
      <w:r>
        <w:t>Выпускник</w:t>
      </w:r>
      <w:r>
        <w:rPr>
          <w:spacing w:val="-6"/>
        </w:rPr>
        <w:t xml:space="preserve"> </w:t>
      </w:r>
      <w:r>
        <w:t>научится:</w:t>
      </w:r>
    </w:p>
    <w:p w:rsidR="00035341" w:rsidRDefault="007A4DC2">
      <w:pPr>
        <w:pStyle w:val="a3"/>
        <w:spacing w:line="237" w:lineRule="auto"/>
        <w:ind w:left="1544" w:right="1730"/>
      </w:pPr>
      <w:r>
        <w:rPr>
          <w:rFonts w:ascii="Symbol" w:hAnsi="Symbol"/>
        </w:rPr>
        <w:t></w:t>
      </w:r>
      <w:r>
        <w:t>аудировать, читать, говорить и писать, эффективно взаимодействуя с окружающими</w:t>
      </w:r>
      <w:r>
        <w:rPr>
          <w:spacing w:val="1"/>
        </w:rPr>
        <w:t xml:space="preserve"> </w:t>
      </w:r>
      <w:r>
        <w:t>людьми в ситуациях формального и неформального межличностного и межкультурного</w:t>
      </w:r>
      <w:r>
        <w:rPr>
          <w:spacing w:val="-52"/>
        </w:rPr>
        <w:t xml:space="preserve"> </w:t>
      </w:r>
      <w:r>
        <w:t>общения;</w:t>
      </w:r>
    </w:p>
    <w:p w:rsidR="00035341" w:rsidRDefault="007A4DC2">
      <w:pPr>
        <w:pStyle w:val="a3"/>
        <w:spacing w:before="12" w:line="235" w:lineRule="auto"/>
        <w:ind w:left="1544" w:right="1417"/>
      </w:pPr>
      <w:r>
        <w:rPr>
          <w:rFonts w:ascii="Symbol" w:hAnsi="Symbol"/>
        </w:rPr>
        <w:t></w:t>
      </w:r>
      <w:r>
        <w:t>понимать</w:t>
      </w:r>
      <w:r>
        <w:rPr>
          <w:spacing w:val="-7"/>
        </w:rPr>
        <w:t xml:space="preserve"> </w:t>
      </w:r>
      <w:r>
        <w:t>определяющую</w:t>
      </w:r>
      <w:r>
        <w:rPr>
          <w:spacing w:val="-4"/>
        </w:rPr>
        <w:t xml:space="preserve"> </w:t>
      </w:r>
      <w:r>
        <w:t>роль</w:t>
      </w:r>
      <w:r>
        <w:rPr>
          <w:spacing w:val="-2"/>
        </w:rPr>
        <w:t xml:space="preserve"> </w:t>
      </w:r>
      <w:r>
        <w:t>языка</w:t>
      </w:r>
      <w:r>
        <w:rPr>
          <w:spacing w:val="-4"/>
        </w:rPr>
        <w:t xml:space="preserve"> </w:t>
      </w:r>
      <w:r>
        <w:t>в развитии</w:t>
      </w:r>
      <w:r>
        <w:rPr>
          <w:spacing w:val="-5"/>
        </w:rPr>
        <w:t xml:space="preserve"> </w:t>
      </w:r>
      <w:r>
        <w:t>интеллектуальных</w:t>
      </w:r>
      <w:r>
        <w:rPr>
          <w:spacing w:val="-6"/>
        </w:rPr>
        <w:t xml:space="preserve"> </w:t>
      </w:r>
      <w:r>
        <w:t>и</w:t>
      </w:r>
      <w:r>
        <w:rPr>
          <w:spacing w:val="-1"/>
        </w:rPr>
        <w:t xml:space="preserve"> </w:t>
      </w:r>
      <w:r>
        <w:t>творческих</w:t>
      </w:r>
      <w:r>
        <w:rPr>
          <w:spacing w:val="-52"/>
        </w:rPr>
        <w:t xml:space="preserve"> </w:t>
      </w:r>
      <w:r>
        <w:t>способностей</w:t>
      </w:r>
      <w:r>
        <w:rPr>
          <w:spacing w:val="2"/>
        </w:rPr>
        <w:t xml:space="preserve"> </w:t>
      </w:r>
      <w:r>
        <w:t>личности</w:t>
      </w:r>
      <w:r>
        <w:rPr>
          <w:spacing w:val="2"/>
        </w:rPr>
        <w:t xml:space="preserve"> </w:t>
      </w:r>
      <w:r>
        <w:t>в</w:t>
      </w:r>
      <w:r>
        <w:rPr>
          <w:spacing w:val="-2"/>
        </w:rPr>
        <w:t xml:space="preserve"> </w:t>
      </w:r>
      <w:r>
        <w:t>процессе</w:t>
      </w:r>
      <w:r>
        <w:rPr>
          <w:spacing w:val="-6"/>
        </w:rPr>
        <w:t xml:space="preserve"> </w:t>
      </w:r>
      <w:r>
        <w:t>образования</w:t>
      </w:r>
      <w:r>
        <w:rPr>
          <w:spacing w:val="-4"/>
        </w:rPr>
        <w:t xml:space="preserve"> </w:t>
      </w:r>
      <w:r>
        <w:t>и</w:t>
      </w:r>
      <w:r>
        <w:rPr>
          <w:spacing w:val="3"/>
        </w:rPr>
        <w:t xml:space="preserve"> </w:t>
      </w:r>
      <w:r>
        <w:t>самообразования;</w:t>
      </w:r>
    </w:p>
    <w:p w:rsidR="009E6F27" w:rsidRDefault="007A4DC2" w:rsidP="00CC2E0A">
      <w:pPr>
        <w:pStyle w:val="a3"/>
        <w:spacing w:before="7"/>
        <w:ind w:left="1544"/>
      </w:pPr>
      <w:r>
        <w:rPr>
          <w:rFonts w:ascii="Symbol" w:hAnsi="Symbol"/>
        </w:rPr>
        <w:t></w:t>
      </w:r>
      <w:r>
        <w:t>использовать</w:t>
      </w:r>
      <w:r>
        <w:rPr>
          <w:spacing w:val="-3"/>
        </w:rPr>
        <w:t xml:space="preserve"> </w:t>
      </w:r>
      <w:r>
        <w:t>коммуникативно-эстетические</w:t>
      </w:r>
      <w:r>
        <w:rPr>
          <w:spacing w:val="-8"/>
        </w:rPr>
        <w:t xml:space="preserve"> </w:t>
      </w:r>
      <w:r>
        <w:t>возможности родного</w:t>
      </w:r>
      <w:r>
        <w:rPr>
          <w:spacing w:val="-6"/>
        </w:rPr>
        <w:t xml:space="preserve"> </w:t>
      </w:r>
      <w:r>
        <w:t>языка;</w:t>
      </w:r>
    </w:p>
    <w:p w:rsidR="00035341" w:rsidRDefault="009E6F27" w:rsidP="009E6F27">
      <w:pPr>
        <w:pStyle w:val="a3"/>
        <w:spacing w:before="7"/>
        <w:ind w:left="0"/>
      </w:pPr>
      <w:r>
        <w:t xml:space="preserve">                            - р</w:t>
      </w:r>
      <w:r w:rsidR="007A4DC2">
        <w:t>асширять</w:t>
      </w:r>
      <w:r w:rsidR="007A4DC2">
        <w:rPr>
          <w:spacing w:val="-4"/>
        </w:rPr>
        <w:t xml:space="preserve"> </w:t>
      </w:r>
      <w:r w:rsidR="007A4DC2">
        <w:t>и</w:t>
      </w:r>
      <w:r w:rsidR="007A4DC2">
        <w:rPr>
          <w:spacing w:val="2"/>
        </w:rPr>
        <w:t xml:space="preserve"> </w:t>
      </w:r>
      <w:r w:rsidR="007A4DC2">
        <w:t>систематизировать</w:t>
      </w:r>
      <w:r w:rsidR="007A4DC2">
        <w:rPr>
          <w:spacing w:val="-4"/>
        </w:rPr>
        <w:t xml:space="preserve"> </w:t>
      </w:r>
      <w:r w:rsidR="007A4DC2">
        <w:t>научные</w:t>
      </w:r>
      <w:r w:rsidR="007A4DC2">
        <w:rPr>
          <w:spacing w:val="-4"/>
        </w:rPr>
        <w:t xml:space="preserve"> </w:t>
      </w:r>
      <w:r w:rsidR="007A4DC2">
        <w:t>знания о</w:t>
      </w:r>
      <w:r w:rsidR="007A4DC2">
        <w:rPr>
          <w:spacing w:val="-9"/>
        </w:rPr>
        <w:t xml:space="preserve"> </w:t>
      </w:r>
      <w:r w:rsidR="007A4DC2">
        <w:t>родном языке;</w:t>
      </w:r>
      <w:r w:rsidR="007A4DC2">
        <w:rPr>
          <w:spacing w:val="3"/>
        </w:rPr>
        <w:t xml:space="preserve"> </w:t>
      </w:r>
      <w:r w:rsidR="007A4DC2">
        <w:t>осознавать</w:t>
      </w:r>
    </w:p>
    <w:p w:rsidR="00035341" w:rsidRDefault="007A4DC2">
      <w:pPr>
        <w:spacing w:line="242" w:lineRule="auto"/>
        <w:ind w:left="1544" w:right="1522"/>
        <w:rPr>
          <w:sz w:val="24"/>
        </w:rPr>
      </w:pPr>
      <w:r>
        <w:t xml:space="preserve">взаимосвязи его уровней и единиц; осваивать </w:t>
      </w:r>
      <w:r>
        <w:rPr>
          <w:sz w:val="24"/>
        </w:rPr>
        <w:t>базовые понятия лингвистики, основные</w:t>
      </w:r>
      <w:r>
        <w:rPr>
          <w:spacing w:val="-57"/>
          <w:sz w:val="24"/>
        </w:rPr>
        <w:t xml:space="preserve"> </w:t>
      </w:r>
      <w:r>
        <w:rPr>
          <w:sz w:val="24"/>
        </w:rPr>
        <w:t>единицы</w:t>
      </w:r>
      <w:r>
        <w:rPr>
          <w:spacing w:val="-2"/>
          <w:sz w:val="24"/>
        </w:rPr>
        <w:t xml:space="preserve"> </w:t>
      </w:r>
      <w:r>
        <w:rPr>
          <w:sz w:val="24"/>
        </w:rPr>
        <w:t>и</w:t>
      </w:r>
      <w:r>
        <w:rPr>
          <w:spacing w:val="-2"/>
          <w:sz w:val="24"/>
        </w:rPr>
        <w:t xml:space="preserve"> </w:t>
      </w:r>
      <w:r>
        <w:rPr>
          <w:sz w:val="24"/>
        </w:rPr>
        <w:t>грамматические категории</w:t>
      </w:r>
      <w:r>
        <w:rPr>
          <w:spacing w:val="3"/>
          <w:sz w:val="24"/>
        </w:rPr>
        <w:t xml:space="preserve"> </w:t>
      </w:r>
      <w:r>
        <w:rPr>
          <w:sz w:val="24"/>
        </w:rPr>
        <w:t>родного</w:t>
      </w:r>
      <w:r>
        <w:rPr>
          <w:spacing w:val="-3"/>
          <w:sz w:val="24"/>
        </w:rPr>
        <w:t xml:space="preserve"> </w:t>
      </w:r>
      <w:r>
        <w:rPr>
          <w:sz w:val="24"/>
        </w:rPr>
        <w:t>языка;</w:t>
      </w:r>
    </w:p>
    <w:p w:rsidR="00035341" w:rsidRDefault="007A4DC2">
      <w:pPr>
        <w:ind w:left="1544" w:right="1360"/>
        <w:rPr>
          <w:sz w:val="24"/>
        </w:rPr>
      </w:pPr>
      <w:r>
        <w:rPr>
          <w:rFonts w:ascii="Symbol" w:hAnsi="Symbol"/>
          <w:sz w:val="24"/>
        </w:rPr>
        <w:t></w:t>
      </w:r>
      <w:r>
        <w:rPr>
          <w:sz w:val="24"/>
        </w:rPr>
        <w:t>проводить различные виды анализа слова (фонетического, морфемного,</w:t>
      </w:r>
      <w:r>
        <w:rPr>
          <w:spacing w:val="1"/>
          <w:sz w:val="24"/>
        </w:rPr>
        <w:t xml:space="preserve"> </w:t>
      </w:r>
      <w:r>
        <w:rPr>
          <w:sz w:val="24"/>
        </w:rPr>
        <w:t>словообразовательного, лексического, морфологического), синтаксического анализа</w:t>
      </w:r>
      <w:r>
        <w:rPr>
          <w:spacing w:val="-57"/>
          <w:sz w:val="24"/>
        </w:rPr>
        <w:t xml:space="preserve"> </w:t>
      </w:r>
      <w:r>
        <w:rPr>
          <w:sz w:val="24"/>
        </w:rPr>
        <w:t>словосочетания</w:t>
      </w:r>
      <w:r>
        <w:rPr>
          <w:spacing w:val="-4"/>
          <w:sz w:val="24"/>
        </w:rPr>
        <w:t xml:space="preserve"> </w:t>
      </w:r>
      <w:r>
        <w:rPr>
          <w:sz w:val="24"/>
        </w:rPr>
        <w:t>и</w:t>
      </w:r>
      <w:r>
        <w:rPr>
          <w:spacing w:val="-3"/>
          <w:sz w:val="24"/>
        </w:rPr>
        <w:t xml:space="preserve"> </w:t>
      </w:r>
      <w:r>
        <w:rPr>
          <w:sz w:val="24"/>
        </w:rPr>
        <w:t>предложения,</w:t>
      </w:r>
      <w:r>
        <w:rPr>
          <w:spacing w:val="-1"/>
          <w:sz w:val="24"/>
        </w:rPr>
        <w:t xml:space="preserve"> </w:t>
      </w:r>
      <w:r>
        <w:rPr>
          <w:sz w:val="24"/>
        </w:rPr>
        <w:t>а также</w:t>
      </w:r>
      <w:r>
        <w:rPr>
          <w:spacing w:val="-5"/>
          <w:sz w:val="24"/>
        </w:rPr>
        <w:t xml:space="preserve"> </w:t>
      </w:r>
      <w:r>
        <w:rPr>
          <w:sz w:val="24"/>
        </w:rPr>
        <w:t>многоаспектного</w:t>
      </w:r>
      <w:r>
        <w:rPr>
          <w:spacing w:val="2"/>
          <w:sz w:val="24"/>
        </w:rPr>
        <w:t xml:space="preserve"> </w:t>
      </w:r>
      <w:r>
        <w:rPr>
          <w:sz w:val="24"/>
        </w:rPr>
        <w:t>анализа</w:t>
      </w:r>
      <w:r>
        <w:rPr>
          <w:spacing w:val="-5"/>
          <w:sz w:val="24"/>
        </w:rPr>
        <w:t xml:space="preserve"> </w:t>
      </w:r>
      <w:r>
        <w:rPr>
          <w:sz w:val="24"/>
        </w:rPr>
        <w:t>текста;</w:t>
      </w:r>
    </w:p>
    <w:p w:rsidR="00035341" w:rsidRDefault="007A4DC2">
      <w:pPr>
        <w:spacing w:before="2" w:line="237" w:lineRule="auto"/>
        <w:ind w:left="1544" w:right="1436"/>
        <w:rPr>
          <w:sz w:val="24"/>
        </w:rPr>
      </w:pPr>
      <w:r>
        <w:rPr>
          <w:rFonts w:ascii="Symbol" w:hAnsi="Symbol"/>
          <w:sz w:val="24"/>
        </w:rPr>
        <w:t></w:t>
      </w:r>
      <w:r>
        <w:rPr>
          <w:sz w:val="24"/>
        </w:rPr>
        <w:t>обогащать активный и потенциальный словарный запас, расширять объем</w:t>
      </w:r>
      <w:r>
        <w:rPr>
          <w:spacing w:val="1"/>
          <w:sz w:val="24"/>
        </w:rPr>
        <w:t xml:space="preserve"> </w:t>
      </w:r>
      <w:r>
        <w:rPr>
          <w:sz w:val="24"/>
        </w:rPr>
        <w:t>используемых в речи грамматических средств для свободного выражения мыслей и</w:t>
      </w:r>
      <w:r>
        <w:rPr>
          <w:spacing w:val="-57"/>
          <w:sz w:val="24"/>
        </w:rPr>
        <w:t xml:space="preserve"> </w:t>
      </w:r>
      <w:r>
        <w:rPr>
          <w:sz w:val="24"/>
        </w:rPr>
        <w:t>чувств</w:t>
      </w:r>
      <w:r>
        <w:rPr>
          <w:spacing w:val="3"/>
          <w:sz w:val="24"/>
        </w:rPr>
        <w:t xml:space="preserve"> </w:t>
      </w:r>
      <w:r>
        <w:rPr>
          <w:sz w:val="24"/>
        </w:rPr>
        <w:t>на</w:t>
      </w:r>
      <w:r>
        <w:rPr>
          <w:spacing w:val="2"/>
          <w:sz w:val="24"/>
        </w:rPr>
        <w:t xml:space="preserve"> </w:t>
      </w:r>
      <w:r>
        <w:rPr>
          <w:sz w:val="24"/>
        </w:rPr>
        <w:t>родном</w:t>
      </w:r>
      <w:r>
        <w:rPr>
          <w:spacing w:val="2"/>
          <w:sz w:val="24"/>
        </w:rPr>
        <w:t xml:space="preserve"> </w:t>
      </w:r>
      <w:r>
        <w:rPr>
          <w:sz w:val="24"/>
        </w:rPr>
        <w:t>языке адекватно</w:t>
      </w:r>
      <w:r>
        <w:rPr>
          <w:spacing w:val="5"/>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стилю</w:t>
      </w:r>
      <w:r>
        <w:rPr>
          <w:spacing w:val="-5"/>
          <w:sz w:val="24"/>
        </w:rPr>
        <w:t xml:space="preserve"> </w:t>
      </w:r>
      <w:r>
        <w:rPr>
          <w:sz w:val="24"/>
        </w:rPr>
        <w:t>общения;</w:t>
      </w:r>
    </w:p>
    <w:p w:rsidR="00035341" w:rsidRDefault="007A4DC2">
      <w:pPr>
        <w:spacing w:before="5"/>
        <w:ind w:left="1544" w:right="856"/>
        <w:rPr>
          <w:sz w:val="24"/>
        </w:rPr>
      </w:pPr>
      <w:r>
        <w:rPr>
          <w:rFonts w:ascii="Symbol" w:hAnsi="Symbol"/>
          <w:sz w:val="24"/>
        </w:rPr>
        <w:t></w:t>
      </w:r>
      <w:r>
        <w:rPr>
          <w:sz w:val="24"/>
        </w:rPr>
        <w:t>использовать</w:t>
      </w:r>
      <w:r>
        <w:rPr>
          <w:spacing w:val="-7"/>
          <w:sz w:val="24"/>
        </w:rPr>
        <w:t xml:space="preserve"> </w:t>
      </w:r>
      <w:r>
        <w:rPr>
          <w:sz w:val="24"/>
        </w:rPr>
        <w:t>основные</w:t>
      </w:r>
      <w:r>
        <w:rPr>
          <w:spacing w:val="-4"/>
          <w:sz w:val="24"/>
        </w:rPr>
        <w:t xml:space="preserve"> </w:t>
      </w:r>
      <w:r>
        <w:rPr>
          <w:sz w:val="24"/>
        </w:rPr>
        <w:t>стилистические</w:t>
      </w:r>
      <w:r>
        <w:rPr>
          <w:spacing w:val="-4"/>
          <w:sz w:val="24"/>
        </w:rPr>
        <w:t xml:space="preserve"> </w:t>
      </w:r>
      <w:r>
        <w:rPr>
          <w:sz w:val="24"/>
        </w:rPr>
        <w:t>ресурсы</w:t>
      </w:r>
      <w:r>
        <w:rPr>
          <w:spacing w:val="-3"/>
          <w:sz w:val="24"/>
        </w:rPr>
        <w:t xml:space="preserve"> </w:t>
      </w:r>
      <w:r>
        <w:rPr>
          <w:sz w:val="24"/>
        </w:rPr>
        <w:t>лексики</w:t>
      </w:r>
      <w:r>
        <w:rPr>
          <w:spacing w:val="-2"/>
          <w:sz w:val="24"/>
        </w:rPr>
        <w:t xml:space="preserve"> </w:t>
      </w:r>
      <w:r>
        <w:rPr>
          <w:sz w:val="24"/>
        </w:rPr>
        <w:t>и</w:t>
      </w:r>
      <w:r>
        <w:rPr>
          <w:spacing w:val="-7"/>
          <w:sz w:val="24"/>
        </w:rPr>
        <w:t xml:space="preserve"> </w:t>
      </w:r>
      <w:r>
        <w:rPr>
          <w:sz w:val="24"/>
        </w:rPr>
        <w:t>фразеологии</w:t>
      </w:r>
      <w:r>
        <w:rPr>
          <w:spacing w:val="-7"/>
          <w:sz w:val="24"/>
        </w:rPr>
        <w:t xml:space="preserve"> </w:t>
      </w:r>
      <w:r>
        <w:rPr>
          <w:sz w:val="24"/>
        </w:rPr>
        <w:t>родного языка,</w:t>
      </w:r>
      <w:r>
        <w:rPr>
          <w:spacing w:val="-57"/>
          <w:sz w:val="24"/>
        </w:rPr>
        <w:t xml:space="preserve"> </w:t>
      </w:r>
      <w:r>
        <w:rPr>
          <w:sz w:val="24"/>
        </w:rPr>
        <w:t>основные нормы родного языка (орфоэпические, лексические, грамматические,</w:t>
      </w:r>
      <w:r>
        <w:rPr>
          <w:spacing w:val="1"/>
          <w:sz w:val="24"/>
        </w:rPr>
        <w:t xml:space="preserve"> </w:t>
      </w:r>
      <w:r>
        <w:rPr>
          <w:sz w:val="24"/>
        </w:rPr>
        <w:t>орфографические, пунктуационные), нормы речевого этикета; опыт их использования в</w:t>
      </w:r>
      <w:r>
        <w:rPr>
          <w:spacing w:val="1"/>
          <w:sz w:val="24"/>
        </w:rPr>
        <w:t xml:space="preserve"> </w:t>
      </w:r>
      <w:r>
        <w:rPr>
          <w:sz w:val="24"/>
        </w:rPr>
        <w:t>речевой практике при создании устных и письменных высказываний; стремиться к</w:t>
      </w:r>
      <w:r>
        <w:rPr>
          <w:spacing w:val="1"/>
          <w:sz w:val="24"/>
        </w:rPr>
        <w:t xml:space="preserve"> </w:t>
      </w:r>
      <w:r>
        <w:rPr>
          <w:sz w:val="24"/>
        </w:rPr>
        <w:t>речевому</w:t>
      </w:r>
      <w:r>
        <w:rPr>
          <w:spacing w:val="-7"/>
          <w:sz w:val="24"/>
        </w:rPr>
        <w:t xml:space="preserve"> </w:t>
      </w:r>
      <w:r>
        <w:rPr>
          <w:sz w:val="24"/>
        </w:rPr>
        <w:t>самосовершенствованию;</w:t>
      </w:r>
    </w:p>
    <w:p w:rsidR="00035341" w:rsidRDefault="007A4DC2">
      <w:pPr>
        <w:spacing w:line="293" w:lineRule="exact"/>
        <w:ind w:left="1544"/>
        <w:rPr>
          <w:sz w:val="24"/>
        </w:rPr>
      </w:pPr>
      <w:r>
        <w:rPr>
          <w:rFonts w:ascii="Symbol" w:hAnsi="Symbol"/>
          <w:sz w:val="24"/>
        </w:rPr>
        <w:t></w:t>
      </w:r>
      <w:r>
        <w:rPr>
          <w:sz w:val="24"/>
        </w:rPr>
        <w:t>нести ответственность за</w:t>
      </w:r>
      <w:r>
        <w:rPr>
          <w:spacing w:val="-7"/>
          <w:sz w:val="24"/>
        </w:rPr>
        <w:t xml:space="preserve"> </w:t>
      </w:r>
      <w:r>
        <w:rPr>
          <w:sz w:val="24"/>
        </w:rPr>
        <w:t>языковую</w:t>
      </w:r>
      <w:r>
        <w:rPr>
          <w:spacing w:val="-3"/>
          <w:sz w:val="24"/>
        </w:rPr>
        <w:t xml:space="preserve"> </w:t>
      </w:r>
      <w:r>
        <w:rPr>
          <w:sz w:val="24"/>
        </w:rPr>
        <w:t>культуру как</w:t>
      </w:r>
      <w:r>
        <w:rPr>
          <w:spacing w:val="-3"/>
          <w:sz w:val="24"/>
        </w:rPr>
        <w:t xml:space="preserve"> </w:t>
      </w:r>
      <w:r>
        <w:rPr>
          <w:sz w:val="24"/>
        </w:rPr>
        <w:t>общечеловеческую</w:t>
      </w:r>
      <w:r>
        <w:rPr>
          <w:spacing w:val="-3"/>
          <w:sz w:val="24"/>
        </w:rPr>
        <w:t xml:space="preserve"> </w:t>
      </w:r>
      <w:r>
        <w:rPr>
          <w:sz w:val="24"/>
        </w:rPr>
        <w:t>ценность.</w:t>
      </w:r>
    </w:p>
    <w:p w:rsidR="00035341" w:rsidRDefault="00035341">
      <w:pPr>
        <w:pStyle w:val="a3"/>
        <w:spacing w:before="4"/>
        <w:ind w:left="0"/>
        <w:rPr>
          <w:sz w:val="24"/>
        </w:rPr>
      </w:pPr>
    </w:p>
    <w:p w:rsidR="00035341" w:rsidRDefault="00A451CA" w:rsidP="00A451CA">
      <w:pPr>
        <w:pStyle w:val="2"/>
        <w:tabs>
          <w:tab w:val="left" w:pos="2793"/>
        </w:tabs>
        <w:spacing w:line="275" w:lineRule="exact"/>
        <w:ind w:left="616"/>
      </w:pPr>
      <w:r>
        <w:t xml:space="preserve">1.2.5.16 </w:t>
      </w:r>
      <w:r w:rsidR="007A4DC2">
        <w:t>Родная</w:t>
      </w:r>
      <w:r w:rsidR="007A4DC2">
        <w:rPr>
          <w:spacing w:val="-3"/>
        </w:rPr>
        <w:t xml:space="preserve"> </w:t>
      </w:r>
      <w:r w:rsidR="007A4DC2">
        <w:t>русская</w:t>
      </w:r>
      <w:r w:rsidR="007A4DC2">
        <w:rPr>
          <w:spacing w:val="-2"/>
        </w:rPr>
        <w:t xml:space="preserve"> </w:t>
      </w:r>
      <w:r w:rsidR="007A4DC2">
        <w:t>литература</w:t>
      </w:r>
    </w:p>
    <w:p w:rsidR="00035341" w:rsidRDefault="007A4DC2">
      <w:pPr>
        <w:pStyle w:val="4"/>
        <w:spacing w:line="252" w:lineRule="exact"/>
        <w:ind w:left="1827"/>
        <w:jc w:val="left"/>
      </w:pPr>
      <w:r>
        <w:t>Предметные</w:t>
      </w:r>
      <w:r>
        <w:rPr>
          <w:spacing w:val="-3"/>
        </w:rPr>
        <w:t xml:space="preserve"> </w:t>
      </w:r>
      <w:r>
        <w:t>результаты</w:t>
      </w:r>
      <w:r>
        <w:rPr>
          <w:spacing w:val="-4"/>
        </w:rPr>
        <w:t xml:space="preserve"> </w:t>
      </w:r>
      <w:r>
        <w:t>освоения</w:t>
      </w:r>
      <w:r>
        <w:rPr>
          <w:spacing w:val="-1"/>
        </w:rPr>
        <w:t xml:space="preserve"> </w:t>
      </w:r>
      <w:r>
        <w:t>курса</w:t>
      </w:r>
      <w:r>
        <w:rPr>
          <w:spacing w:val="-4"/>
        </w:rPr>
        <w:t xml:space="preserve"> </w:t>
      </w:r>
      <w:r>
        <w:t>«Родная русская</w:t>
      </w:r>
      <w:r>
        <w:rPr>
          <w:spacing w:val="2"/>
        </w:rPr>
        <w:t xml:space="preserve"> </w:t>
      </w:r>
      <w:r>
        <w:t>литература</w:t>
      </w:r>
    </w:p>
    <w:p w:rsidR="00035341" w:rsidRDefault="00035341">
      <w:pPr>
        <w:pStyle w:val="a3"/>
        <w:spacing w:before="11"/>
        <w:ind w:left="0"/>
        <w:rPr>
          <w:b/>
          <w:sz w:val="23"/>
        </w:rPr>
      </w:pPr>
    </w:p>
    <w:p w:rsidR="00035341" w:rsidRDefault="007A4DC2" w:rsidP="00F64A30">
      <w:pPr>
        <w:pStyle w:val="a4"/>
        <w:numPr>
          <w:ilvl w:val="0"/>
          <w:numId w:val="55"/>
        </w:numPr>
        <w:tabs>
          <w:tab w:val="left" w:pos="1871"/>
        </w:tabs>
        <w:ind w:right="843" w:firstLine="0"/>
        <w:jc w:val="both"/>
      </w:pPr>
      <w:r>
        <w:t>осознание</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родной</w:t>
      </w:r>
      <w:r>
        <w:rPr>
          <w:spacing w:val="1"/>
        </w:rPr>
        <w:t xml:space="preserve"> </w:t>
      </w:r>
      <w:r>
        <w:t>литературы</w:t>
      </w:r>
      <w:r>
        <w:rPr>
          <w:spacing w:val="1"/>
        </w:rPr>
        <w:t xml:space="preserve"> </w:t>
      </w:r>
      <w:r>
        <w:t>для</w:t>
      </w:r>
      <w:r>
        <w:rPr>
          <w:spacing w:val="1"/>
        </w:rPr>
        <w:t xml:space="preserve"> </w:t>
      </w:r>
      <w:r>
        <w:t>своего</w:t>
      </w:r>
      <w:r>
        <w:rPr>
          <w:spacing w:val="1"/>
        </w:rPr>
        <w:t xml:space="preserve"> </w:t>
      </w:r>
      <w:r>
        <w:t>дальнейшего</w:t>
      </w:r>
      <w:r>
        <w:rPr>
          <w:spacing w:val="1"/>
        </w:rPr>
        <w:t xml:space="preserve"> </w:t>
      </w:r>
      <w:r>
        <w:t>развития; формирование потребности в систематическом чтении как средстве познания мира и</w:t>
      </w:r>
      <w:r>
        <w:rPr>
          <w:spacing w:val="1"/>
        </w:rPr>
        <w:t xml:space="preserve"> </w:t>
      </w:r>
      <w:r>
        <w:t>себя</w:t>
      </w:r>
      <w:r>
        <w:rPr>
          <w:spacing w:val="-2"/>
        </w:rPr>
        <w:t xml:space="preserve"> </w:t>
      </w:r>
      <w:r>
        <w:t>в этом</w:t>
      </w:r>
      <w:r>
        <w:rPr>
          <w:spacing w:val="-2"/>
        </w:rPr>
        <w:t xml:space="preserve"> </w:t>
      </w:r>
      <w:r>
        <w:t>мире,</w:t>
      </w:r>
      <w:r>
        <w:rPr>
          <w:spacing w:val="1"/>
        </w:rPr>
        <w:t xml:space="preserve"> </w:t>
      </w:r>
      <w:r>
        <w:t>гармонизации</w:t>
      </w:r>
      <w:r>
        <w:rPr>
          <w:spacing w:val="1"/>
        </w:rPr>
        <w:t xml:space="preserve"> </w:t>
      </w:r>
      <w:r>
        <w:t>отношений человека</w:t>
      </w:r>
      <w:r>
        <w:rPr>
          <w:spacing w:val="-3"/>
        </w:rPr>
        <w:t xml:space="preserve"> </w:t>
      </w:r>
      <w:r>
        <w:t>и общества,</w:t>
      </w:r>
      <w:r>
        <w:rPr>
          <w:spacing w:val="1"/>
        </w:rPr>
        <w:t xml:space="preserve"> </w:t>
      </w:r>
      <w:r>
        <w:t>многоаспектного</w:t>
      </w:r>
      <w:r>
        <w:rPr>
          <w:spacing w:val="-5"/>
        </w:rPr>
        <w:t xml:space="preserve"> </w:t>
      </w:r>
      <w:r>
        <w:t>диалога;</w:t>
      </w:r>
    </w:p>
    <w:p w:rsidR="00035341" w:rsidRDefault="007A4DC2" w:rsidP="00F64A30">
      <w:pPr>
        <w:pStyle w:val="a4"/>
        <w:numPr>
          <w:ilvl w:val="0"/>
          <w:numId w:val="55"/>
        </w:numPr>
        <w:tabs>
          <w:tab w:val="left" w:pos="1823"/>
        </w:tabs>
        <w:spacing w:before="196"/>
        <w:ind w:right="852" w:firstLine="0"/>
        <w:jc w:val="both"/>
      </w:pPr>
      <w:r>
        <w:t>понимание родной литературы как одной из основных национально-культурных ценностей</w:t>
      </w:r>
      <w:r>
        <w:rPr>
          <w:spacing w:val="1"/>
        </w:rPr>
        <w:t xml:space="preserve"> </w:t>
      </w:r>
      <w:r>
        <w:t>народа,</w:t>
      </w:r>
      <w:r>
        <w:rPr>
          <w:spacing w:val="-2"/>
        </w:rPr>
        <w:t xml:space="preserve"> </w:t>
      </w:r>
      <w:r>
        <w:t>как особого</w:t>
      </w:r>
      <w:r>
        <w:rPr>
          <w:spacing w:val="-3"/>
        </w:rPr>
        <w:t xml:space="preserve"> </w:t>
      </w:r>
      <w:r>
        <w:t>способа</w:t>
      </w:r>
      <w:r>
        <w:rPr>
          <w:spacing w:val="5"/>
        </w:rPr>
        <w:t xml:space="preserve"> </w:t>
      </w:r>
      <w:r>
        <w:t>познания</w:t>
      </w:r>
      <w:r>
        <w:rPr>
          <w:spacing w:val="-4"/>
        </w:rPr>
        <w:t xml:space="preserve"> </w:t>
      </w:r>
      <w:r>
        <w:t>жизни;</w:t>
      </w:r>
    </w:p>
    <w:p w:rsidR="00035341" w:rsidRDefault="007A4DC2" w:rsidP="00F64A30">
      <w:pPr>
        <w:pStyle w:val="a4"/>
        <w:numPr>
          <w:ilvl w:val="0"/>
          <w:numId w:val="55"/>
        </w:numPr>
        <w:tabs>
          <w:tab w:val="left" w:pos="1914"/>
        </w:tabs>
        <w:spacing w:before="200"/>
        <w:ind w:right="844" w:firstLine="0"/>
        <w:jc w:val="both"/>
      </w:pPr>
      <w:r>
        <w:t>обеспечение</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коммуникативно-эстетических</w:t>
      </w:r>
      <w:r>
        <w:rPr>
          <w:spacing w:val="1"/>
        </w:rPr>
        <w:t xml:space="preserve"> </w:t>
      </w:r>
      <w:r>
        <w:t>возможностей родного языка на основе изучения выдающихся произведений культуры своего</w:t>
      </w:r>
      <w:r>
        <w:rPr>
          <w:spacing w:val="1"/>
        </w:rPr>
        <w:t xml:space="preserve"> </w:t>
      </w:r>
      <w:r>
        <w:t>народа,</w:t>
      </w:r>
      <w:r>
        <w:rPr>
          <w:spacing w:val="-2"/>
        </w:rPr>
        <w:t xml:space="preserve"> </w:t>
      </w:r>
      <w:r>
        <w:t>российской</w:t>
      </w:r>
      <w:r>
        <w:rPr>
          <w:spacing w:val="3"/>
        </w:rPr>
        <w:t xml:space="preserve"> </w:t>
      </w:r>
      <w:r>
        <w:t>и</w:t>
      </w:r>
      <w:r>
        <w:rPr>
          <w:spacing w:val="3"/>
        </w:rPr>
        <w:t xml:space="preserve"> </w:t>
      </w:r>
      <w:r>
        <w:t>мировой</w:t>
      </w:r>
      <w:r>
        <w:rPr>
          <w:spacing w:val="3"/>
        </w:rPr>
        <w:t xml:space="preserve"> </w:t>
      </w:r>
      <w:r>
        <w:t>культуры;</w:t>
      </w:r>
    </w:p>
    <w:p w:rsidR="00035341" w:rsidRDefault="007A4DC2" w:rsidP="00F64A30">
      <w:pPr>
        <w:pStyle w:val="a4"/>
        <w:numPr>
          <w:ilvl w:val="0"/>
          <w:numId w:val="55"/>
        </w:numPr>
        <w:tabs>
          <w:tab w:val="left" w:pos="1952"/>
        </w:tabs>
        <w:spacing w:before="201"/>
        <w:ind w:right="843" w:firstLine="52"/>
        <w:jc w:val="both"/>
      </w:pPr>
      <w:r>
        <w:t>воспитание</w:t>
      </w:r>
      <w:r>
        <w:rPr>
          <w:spacing w:val="1"/>
        </w:rPr>
        <w:t xml:space="preserve"> </w:t>
      </w:r>
      <w:r>
        <w:t>квалифицированного</w:t>
      </w:r>
      <w:r>
        <w:rPr>
          <w:spacing w:val="1"/>
        </w:rPr>
        <w:t xml:space="preserve"> </w:t>
      </w:r>
      <w:r>
        <w:t>читателя</w:t>
      </w:r>
      <w:r>
        <w:rPr>
          <w:spacing w:val="1"/>
        </w:rPr>
        <w:t xml:space="preserve"> </w:t>
      </w:r>
      <w:r>
        <w:t>со</w:t>
      </w:r>
      <w:r>
        <w:rPr>
          <w:spacing w:val="1"/>
        </w:rPr>
        <w:t xml:space="preserve"> </w:t>
      </w:r>
      <w:r>
        <w:t>сформированным</w:t>
      </w:r>
      <w:r>
        <w:rPr>
          <w:spacing w:val="1"/>
        </w:rPr>
        <w:t xml:space="preserve"> </w:t>
      </w:r>
      <w:r>
        <w:t>эстетическим</w:t>
      </w:r>
      <w:r>
        <w:rPr>
          <w:spacing w:val="1"/>
        </w:rPr>
        <w:t xml:space="preserve"> </w:t>
      </w:r>
      <w:r>
        <w:t>вкусом,</w:t>
      </w:r>
      <w:r>
        <w:rPr>
          <w:spacing w:val="1"/>
        </w:rPr>
        <w:t xml:space="preserve"> </w:t>
      </w:r>
      <w:r>
        <w:t>способного аргументировать свое мнение и оформлять его словесно в устных и письменных</w:t>
      </w:r>
      <w:r>
        <w:rPr>
          <w:spacing w:val="1"/>
        </w:rPr>
        <w:t xml:space="preserve"> </w:t>
      </w:r>
      <w:r>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развернутые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w:t>
      </w:r>
      <w:r>
        <w:rPr>
          <w:spacing w:val="1"/>
        </w:rPr>
        <w:t xml:space="preserve"> </w:t>
      </w:r>
      <w:r>
        <w:t>характера,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w:t>
      </w:r>
      <w:r>
        <w:rPr>
          <w:spacing w:val="1"/>
        </w:rPr>
        <w:t xml:space="preserve"> </w:t>
      </w:r>
      <w:r>
        <w:t>планировать</w:t>
      </w:r>
      <w:r>
        <w:rPr>
          <w:spacing w:val="-4"/>
        </w:rPr>
        <w:t xml:space="preserve"> </w:t>
      </w:r>
      <w:r>
        <w:t>свое</w:t>
      </w:r>
      <w:r>
        <w:rPr>
          <w:spacing w:val="-5"/>
        </w:rPr>
        <w:t xml:space="preserve"> </w:t>
      </w:r>
      <w:r>
        <w:t>досуговое</w:t>
      </w:r>
      <w:r>
        <w:rPr>
          <w:spacing w:val="-5"/>
        </w:rPr>
        <w:t xml:space="preserve"> </w:t>
      </w:r>
      <w:r>
        <w:t>чтение;</w:t>
      </w:r>
    </w:p>
    <w:p w:rsidR="00035341" w:rsidRDefault="007A4DC2" w:rsidP="00F64A30">
      <w:pPr>
        <w:pStyle w:val="a4"/>
        <w:numPr>
          <w:ilvl w:val="0"/>
          <w:numId w:val="55"/>
        </w:numPr>
        <w:tabs>
          <w:tab w:val="left" w:pos="1823"/>
        </w:tabs>
        <w:spacing w:before="200" w:line="242" w:lineRule="auto"/>
        <w:ind w:right="849" w:firstLine="0"/>
        <w:jc w:val="both"/>
      </w:pPr>
      <w:r>
        <w:lastRenderedPageBreak/>
        <w:t>развитие способности понимать литературные художественные произведения, отражающие</w:t>
      </w:r>
      <w:r>
        <w:rPr>
          <w:spacing w:val="1"/>
        </w:rPr>
        <w:t xml:space="preserve"> </w:t>
      </w:r>
      <w:r>
        <w:t>разные</w:t>
      </w:r>
      <w:r>
        <w:rPr>
          <w:spacing w:val="-4"/>
        </w:rPr>
        <w:t xml:space="preserve"> </w:t>
      </w:r>
      <w:r>
        <w:t>этнокультурные</w:t>
      </w:r>
      <w:r>
        <w:rPr>
          <w:spacing w:val="-5"/>
        </w:rPr>
        <w:t xml:space="preserve"> </w:t>
      </w:r>
      <w:r>
        <w:t>традиции;</w:t>
      </w:r>
    </w:p>
    <w:p w:rsidR="00035341" w:rsidRDefault="007A4DC2" w:rsidP="00F64A30">
      <w:pPr>
        <w:pStyle w:val="a4"/>
        <w:numPr>
          <w:ilvl w:val="0"/>
          <w:numId w:val="55"/>
        </w:numPr>
        <w:tabs>
          <w:tab w:val="left" w:pos="1784"/>
        </w:tabs>
        <w:spacing w:before="195"/>
        <w:ind w:right="952" w:firstLine="0"/>
      </w:pPr>
      <w:r>
        <w:t>овладение процедурами смыслового и эстетического анализа текста на основе понимания</w:t>
      </w:r>
      <w:r>
        <w:rPr>
          <w:spacing w:val="1"/>
        </w:rPr>
        <w:t xml:space="preserve"> </w:t>
      </w:r>
      <w:r>
        <w:t>принципиальных отличий литературного художественного текста от научного, делового,</w:t>
      </w:r>
      <w:r>
        <w:rPr>
          <w:spacing w:val="1"/>
        </w:rPr>
        <w:t xml:space="preserve"> </w:t>
      </w:r>
      <w:r>
        <w:t>публицистического и т.п., формирование умений воспринимать, анализировать, критически</w:t>
      </w:r>
      <w:r>
        <w:rPr>
          <w:spacing w:val="1"/>
        </w:rPr>
        <w:t xml:space="preserve"> </w:t>
      </w:r>
      <w:r>
        <w:t>оценивать и интерпретировать прочитанное, осознавать художественную картину жизни,</w:t>
      </w:r>
      <w:r>
        <w:rPr>
          <w:spacing w:val="1"/>
        </w:rPr>
        <w:t xml:space="preserve"> </w:t>
      </w:r>
      <w:r>
        <w:t>отраженную</w:t>
      </w:r>
      <w:r>
        <w:rPr>
          <w:spacing w:val="-3"/>
        </w:rPr>
        <w:t xml:space="preserve"> </w:t>
      </w:r>
      <w:r>
        <w:t>в</w:t>
      </w:r>
      <w:r>
        <w:rPr>
          <w:spacing w:val="1"/>
        </w:rPr>
        <w:t xml:space="preserve"> </w:t>
      </w:r>
      <w:r>
        <w:t>литературном</w:t>
      </w:r>
      <w:r>
        <w:rPr>
          <w:spacing w:val="-1"/>
        </w:rPr>
        <w:t xml:space="preserve"> </w:t>
      </w:r>
      <w:r>
        <w:t>произведении,</w:t>
      </w:r>
      <w:r>
        <w:rPr>
          <w:spacing w:val="-3"/>
        </w:rPr>
        <w:t xml:space="preserve"> </w:t>
      </w:r>
      <w:r>
        <w:t>на</w:t>
      </w:r>
      <w:r>
        <w:rPr>
          <w:spacing w:val="-2"/>
        </w:rPr>
        <w:t xml:space="preserve"> </w:t>
      </w:r>
      <w:r>
        <w:t>уровне</w:t>
      </w:r>
      <w:r>
        <w:rPr>
          <w:spacing w:val="-7"/>
        </w:rPr>
        <w:t xml:space="preserve"> </w:t>
      </w:r>
      <w:r>
        <w:t>не</w:t>
      </w:r>
      <w:r>
        <w:rPr>
          <w:spacing w:val="-7"/>
        </w:rPr>
        <w:t xml:space="preserve"> </w:t>
      </w:r>
      <w:r>
        <w:t>только</w:t>
      </w:r>
      <w:r>
        <w:rPr>
          <w:spacing w:val="-5"/>
        </w:rPr>
        <w:t xml:space="preserve"> </w:t>
      </w:r>
      <w:r>
        <w:t>эмоционального</w:t>
      </w:r>
      <w:r>
        <w:rPr>
          <w:spacing w:val="-5"/>
        </w:rPr>
        <w:t xml:space="preserve"> </w:t>
      </w:r>
      <w:r>
        <w:t>восприятия,</w:t>
      </w:r>
      <w:r>
        <w:rPr>
          <w:spacing w:val="-3"/>
        </w:rPr>
        <w:t xml:space="preserve"> </w:t>
      </w:r>
      <w:r>
        <w:t>но</w:t>
      </w:r>
      <w:r>
        <w:rPr>
          <w:spacing w:val="-52"/>
        </w:rPr>
        <w:t xml:space="preserve"> </w:t>
      </w:r>
      <w:r>
        <w:t>и</w:t>
      </w:r>
      <w:r>
        <w:rPr>
          <w:spacing w:val="2"/>
        </w:rPr>
        <w:t xml:space="preserve"> </w:t>
      </w:r>
      <w:r>
        <w:t>интеллектуального</w:t>
      </w:r>
      <w:r>
        <w:rPr>
          <w:spacing w:val="-3"/>
        </w:rPr>
        <w:t xml:space="preserve"> </w:t>
      </w:r>
      <w:r>
        <w:t>осмысления.</w:t>
      </w:r>
    </w:p>
    <w:p w:rsidR="00035341" w:rsidRDefault="007A4DC2">
      <w:pPr>
        <w:pStyle w:val="2"/>
        <w:spacing w:before="9" w:line="273" w:lineRule="exact"/>
        <w:ind w:left="2393"/>
      </w:pPr>
      <w:r>
        <w:t>Выпускник</w:t>
      </w:r>
      <w:r>
        <w:rPr>
          <w:spacing w:val="-3"/>
        </w:rPr>
        <w:t xml:space="preserve"> </w:t>
      </w:r>
      <w:r>
        <w:t>научится:</w:t>
      </w:r>
    </w:p>
    <w:p w:rsidR="00035341" w:rsidRDefault="007A4DC2" w:rsidP="00F64A30">
      <w:pPr>
        <w:pStyle w:val="a4"/>
        <w:numPr>
          <w:ilvl w:val="2"/>
          <w:numId w:val="57"/>
        </w:numPr>
        <w:tabs>
          <w:tab w:val="left" w:pos="1737"/>
        </w:tabs>
        <w:spacing w:line="237" w:lineRule="auto"/>
        <w:ind w:right="1881" w:firstLine="0"/>
        <w:rPr>
          <w:sz w:val="24"/>
        </w:rPr>
      </w:pPr>
      <w:r>
        <w:rPr>
          <w:sz w:val="24"/>
        </w:rPr>
        <w:t>понимать</w:t>
      </w:r>
      <w:r>
        <w:rPr>
          <w:spacing w:val="-5"/>
          <w:sz w:val="24"/>
        </w:rPr>
        <w:t xml:space="preserve"> </w:t>
      </w:r>
      <w:r>
        <w:rPr>
          <w:sz w:val="24"/>
        </w:rPr>
        <w:t>родную</w:t>
      </w:r>
      <w:r>
        <w:rPr>
          <w:spacing w:val="-3"/>
          <w:sz w:val="24"/>
        </w:rPr>
        <w:t xml:space="preserve"> </w:t>
      </w:r>
      <w:r>
        <w:rPr>
          <w:sz w:val="24"/>
        </w:rPr>
        <w:t>литературу</w:t>
      </w:r>
      <w:r>
        <w:rPr>
          <w:spacing w:val="-6"/>
          <w:sz w:val="24"/>
        </w:rPr>
        <w:t xml:space="preserve"> </w:t>
      </w:r>
      <w:r>
        <w:rPr>
          <w:sz w:val="24"/>
        </w:rPr>
        <w:t>как</w:t>
      </w:r>
      <w:r>
        <w:rPr>
          <w:spacing w:val="-4"/>
          <w:sz w:val="24"/>
        </w:rPr>
        <w:t xml:space="preserve"> </w:t>
      </w:r>
      <w:r>
        <w:rPr>
          <w:sz w:val="24"/>
        </w:rPr>
        <w:t>одну</w:t>
      </w:r>
      <w:r>
        <w:rPr>
          <w:spacing w:val="-10"/>
          <w:sz w:val="24"/>
        </w:rPr>
        <w:t xml:space="preserve"> </w:t>
      </w:r>
      <w:r>
        <w:rPr>
          <w:sz w:val="24"/>
        </w:rPr>
        <w:t>из</w:t>
      </w:r>
      <w:r>
        <w:rPr>
          <w:spacing w:val="-6"/>
          <w:sz w:val="24"/>
        </w:rPr>
        <w:t xml:space="preserve"> </w:t>
      </w:r>
      <w:r>
        <w:rPr>
          <w:sz w:val="24"/>
        </w:rPr>
        <w:t>основных</w:t>
      </w:r>
      <w:r>
        <w:rPr>
          <w:spacing w:val="-6"/>
          <w:sz w:val="24"/>
        </w:rPr>
        <w:t xml:space="preserve"> </w:t>
      </w:r>
      <w:r>
        <w:rPr>
          <w:sz w:val="24"/>
        </w:rPr>
        <w:t>национально</w:t>
      </w:r>
      <w:r>
        <w:rPr>
          <w:spacing w:val="3"/>
          <w:sz w:val="24"/>
        </w:rPr>
        <w:t xml:space="preserve"> </w:t>
      </w:r>
      <w:r>
        <w:rPr>
          <w:sz w:val="24"/>
        </w:rPr>
        <w:t>культурных</w:t>
      </w:r>
      <w:r>
        <w:rPr>
          <w:spacing w:val="-57"/>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особого</w:t>
      </w:r>
      <w:r>
        <w:rPr>
          <w:spacing w:val="2"/>
          <w:sz w:val="24"/>
        </w:rPr>
        <w:t xml:space="preserve"> </w:t>
      </w:r>
      <w:r>
        <w:rPr>
          <w:sz w:val="24"/>
        </w:rPr>
        <w:t>способа познания</w:t>
      </w:r>
      <w:r>
        <w:rPr>
          <w:spacing w:val="2"/>
          <w:sz w:val="24"/>
        </w:rPr>
        <w:t xml:space="preserve"> </w:t>
      </w:r>
      <w:r>
        <w:rPr>
          <w:sz w:val="24"/>
        </w:rPr>
        <w:t>жизни;</w:t>
      </w:r>
    </w:p>
    <w:p w:rsidR="00035341" w:rsidRDefault="007A4DC2" w:rsidP="00F64A30">
      <w:pPr>
        <w:pStyle w:val="a4"/>
        <w:numPr>
          <w:ilvl w:val="2"/>
          <w:numId w:val="57"/>
        </w:numPr>
        <w:tabs>
          <w:tab w:val="left" w:pos="1737"/>
        </w:tabs>
        <w:spacing w:before="5"/>
        <w:ind w:right="1222" w:firstLine="0"/>
        <w:rPr>
          <w:sz w:val="24"/>
        </w:rPr>
      </w:pPr>
      <w:r>
        <w:rPr>
          <w:sz w:val="24"/>
        </w:rPr>
        <w:t>осознавать культурную самоидентификацию, коммуникативно эстетические</w:t>
      </w:r>
      <w:r>
        <w:rPr>
          <w:spacing w:val="1"/>
          <w:sz w:val="24"/>
        </w:rPr>
        <w:t xml:space="preserve"> </w:t>
      </w:r>
      <w:r>
        <w:rPr>
          <w:sz w:val="24"/>
        </w:rPr>
        <w:t>возможности</w:t>
      </w:r>
      <w:r>
        <w:rPr>
          <w:spacing w:val="-4"/>
          <w:sz w:val="24"/>
        </w:rPr>
        <w:t xml:space="preserve"> </w:t>
      </w:r>
      <w:r>
        <w:rPr>
          <w:sz w:val="24"/>
        </w:rPr>
        <w:t>родного языка</w:t>
      </w:r>
      <w:r>
        <w:rPr>
          <w:spacing w:val="-6"/>
          <w:sz w:val="24"/>
        </w:rPr>
        <w:t xml:space="preserve"> </w:t>
      </w:r>
      <w:r>
        <w:rPr>
          <w:sz w:val="24"/>
        </w:rPr>
        <w:t>на</w:t>
      </w:r>
      <w:r>
        <w:rPr>
          <w:spacing w:val="-14"/>
          <w:sz w:val="24"/>
        </w:rPr>
        <w:t xml:space="preserve"> </w:t>
      </w:r>
      <w:r>
        <w:rPr>
          <w:sz w:val="24"/>
        </w:rPr>
        <w:t>основе</w:t>
      </w:r>
      <w:r>
        <w:rPr>
          <w:spacing w:val="-9"/>
          <w:sz w:val="24"/>
        </w:rPr>
        <w:t xml:space="preserve"> </w:t>
      </w:r>
      <w:r>
        <w:rPr>
          <w:sz w:val="24"/>
        </w:rPr>
        <w:t>изучения</w:t>
      </w:r>
      <w:r>
        <w:rPr>
          <w:spacing w:val="-5"/>
          <w:sz w:val="24"/>
        </w:rPr>
        <w:t xml:space="preserve"> </w:t>
      </w:r>
      <w:r>
        <w:rPr>
          <w:sz w:val="24"/>
        </w:rPr>
        <w:t>выдающихся</w:t>
      </w:r>
      <w:r>
        <w:rPr>
          <w:spacing w:val="-4"/>
          <w:sz w:val="24"/>
        </w:rPr>
        <w:t xml:space="preserve"> </w:t>
      </w:r>
      <w:r>
        <w:rPr>
          <w:sz w:val="24"/>
        </w:rPr>
        <w:t>произведений</w:t>
      </w:r>
      <w:r>
        <w:rPr>
          <w:spacing w:val="-3"/>
          <w:sz w:val="24"/>
        </w:rPr>
        <w:t xml:space="preserve"> </w:t>
      </w:r>
      <w:r>
        <w:rPr>
          <w:sz w:val="24"/>
        </w:rPr>
        <w:t>культуры</w:t>
      </w:r>
      <w:r>
        <w:rPr>
          <w:spacing w:val="-57"/>
          <w:sz w:val="24"/>
        </w:rPr>
        <w:t xml:space="preserve"> </w:t>
      </w:r>
      <w:r>
        <w:rPr>
          <w:sz w:val="24"/>
        </w:rPr>
        <w:t>своего</w:t>
      </w:r>
      <w:r w:rsidR="007E7A0F">
        <w:rPr>
          <w:sz w:val="24"/>
        </w:rPr>
        <w:t xml:space="preserve"> </w:t>
      </w:r>
      <w:r>
        <w:rPr>
          <w:sz w:val="24"/>
        </w:rPr>
        <w:t>народа,</w:t>
      </w:r>
      <w:r>
        <w:rPr>
          <w:spacing w:val="3"/>
          <w:sz w:val="24"/>
        </w:rPr>
        <w:t xml:space="preserve"> </w:t>
      </w:r>
      <w:r>
        <w:rPr>
          <w:sz w:val="24"/>
        </w:rPr>
        <w:t>российской</w:t>
      </w:r>
      <w:r>
        <w:rPr>
          <w:spacing w:val="-2"/>
          <w:sz w:val="24"/>
        </w:rPr>
        <w:t xml:space="preserve"> </w:t>
      </w:r>
      <w:r>
        <w:rPr>
          <w:sz w:val="24"/>
        </w:rPr>
        <w:t>и</w:t>
      </w:r>
      <w:r>
        <w:rPr>
          <w:spacing w:val="2"/>
          <w:sz w:val="24"/>
        </w:rPr>
        <w:t xml:space="preserve"> </w:t>
      </w:r>
      <w:r>
        <w:rPr>
          <w:sz w:val="24"/>
        </w:rPr>
        <w:t>мировой</w:t>
      </w:r>
      <w:r>
        <w:rPr>
          <w:spacing w:val="-2"/>
          <w:sz w:val="24"/>
        </w:rPr>
        <w:t xml:space="preserve"> </w:t>
      </w:r>
      <w:r>
        <w:rPr>
          <w:sz w:val="24"/>
        </w:rPr>
        <w:t>культуры;</w:t>
      </w:r>
    </w:p>
    <w:p w:rsidR="00035341" w:rsidRDefault="007A4DC2" w:rsidP="00F64A30">
      <w:pPr>
        <w:pStyle w:val="a4"/>
        <w:numPr>
          <w:ilvl w:val="2"/>
          <w:numId w:val="57"/>
        </w:numPr>
        <w:tabs>
          <w:tab w:val="left" w:pos="1737"/>
        </w:tabs>
        <w:ind w:right="1428" w:firstLine="0"/>
        <w:rPr>
          <w:sz w:val="24"/>
        </w:rPr>
      </w:pPr>
      <w:r>
        <w:rPr>
          <w:sz w:val="24"/>
        </w:rPr>
        <w:t>читать со сформированным эстетическим вкусом, аргументировать свое мнение и</w:t>
      </w:r>
      <w:r>
        <w:rPr>
          <w:spacing w:val="-57"/>
          <w:sz w:val="24"/>
        </w:rPr>
        <w:t xml:space="preserve"> </w:t>
      </w:r>
      <w:r>
        <w:rPr>
          <w:sz w:val="24"/>
        </w:rPr>
        <w:t>оформлять его словесно в устных и письменных высказываниях разных жанров,</w:t>
      </w:r>
      <w:r>
        <w:rPr>
          <w:spacing w:val="1"/>
          <w:sz w:val="24"/>
        </w:rPr>
        <w:t xml:space="preserve"> </w:t>
      </w:r>
      <w:r>
        <w:rPr>
          <w:sz w:val="24"/>
        </w:rPr>
        <w:t>создавать</w:t>
      </w:r>
    </w:p>
    <w:p w:rsidR="00035341" w:rsidRDefault="007A4DC2">
      <w:pPr>
        <w:spacing w:line="273" w:lineRule="exact"/>
        <w:ind w:left="1544"/>
        <w:rPr>
          <w:sz w:val="24"/>
        </w:rPr>
      </w:pPr>
      <w:r>
        <w:rPr>
          <w:sz w:val="24"/>
        </w:rPr>
        <w:t>развернутые</w:t>
      </w:r>
      <w:r>
        <w:rPr>
          <w:spacing w:val="-6"/>
          <w:sz w:val="24"/>
        </w:rPr>
        <w:t xml:space="preserve"> </w:t>
      </w:r>
      <w:r>
        <w:rPr>
          <w:sz w:val="24"/>
        </w:rPr>
        <w:t>высказывания</w:t>
      </w:r>
      <w:r>
        <w:rPr>
          <w:spacing w:val="-5"/>
          <w:sz w:val="24"/>
        </w:rPr>
        <w:t xml:space="preserve"> </w:t>
      </w:r>
      <w:r>
        <w:rPr>
          <w:sz w:val="24"/>
        </w:rPr>
        <w:t>аналитического</w:t>
      </w:r>
      <w:r>
        <w:rPr>
          <w:spacing w:val="-1"/>
          <w:sz w:val="24"/>
        </w:rPr>
        <w:t xml:space="preserve"> </w:t>
      </w:r>
      <w:r>
        <w:rPr>
          <w:sz w:val="24"/>
        </w:rPr>
        <w:t>и</w:t>
      </w:r>
      <w:r>
        <w:rPr>
          <w:spacing w:val="-9"/>
          <w:sz w:val="24"/>
        </w:rPr>
        <w:t xml:space="preserve"> </w:t>
      </w:r>
      <w:r>
        <w:rPr>
          <w:sz w:val="24"/>
        </w:rPr>
        <w:t>интерпретирующего</w:t>
      </w:r>
      <w:r>
        <w:rPr>
          <w:spacing w:val="-5"/>
          <w:sz w:val="24"/>
        </w:rPr>
        <w:t xml:space="preserve"> </w:t>
      </w:r>
      <w:r>
        <w:rPr>
          <w:sz w:val="24"/>
        </w:rPr>
        <w:t>характера,</w:t>
      </w:r>
    </w:p>
    <w:p w:rsidR="00035341" w:rsidRDefault="009E6F27">
      <w:pPr>
        <w:spacing w:before="66"/>
        <w:ind w:left="1544"/>
        <w:rPr>
          <w:sz w:val="24"/>
        </w:rPr>
      </w:pPr>
      <w:r>
        <w:rPr>
          <w:sz w:val="24"/>
        </w:rPr>
        <w:t>у</w:t>
      </w:r>
      <w:r w:rsidR="007A4DC2">
        <w:rPr>
          <w:sz w:val="24"/>
        </w:rPr>
        <w:t>частвовать</w:t>
      </w:r>
      <w:r w:rsidR="007A4DC2">
        <w:rPr>
          <w:spacing w:val="-3"/>
          <w:sz w:val="24"/>
        </w:rPr>
        <w:t xml:space="preserve"> </w:t>
      </w:r>
      <w:r w:rsidR="007A4DC2">
        <w:rPr>
          <w:sz w:val="24"/>
        </w:rPr>
        <w:t>в</w:t>
      </w:r>
      <w:r w:rsidR="007A4DC2">
        <w:rPr>
          <w:spacing w:val="-7"/>
          <w:sz w:val="24"/>
        </w:rPr>
        <w:t xml:space="preserve"> </w:t>
      </w:r>
      <w:r w:rsidR="007A4DC2">
        <w:rPr>
          <w:sz w:val="24"/>
        </w:rPr>
        <w:t>обсуждении</w:t>
      </w:r>
      <w:r w:rsidR="007A4DC2">
        <w:rPr>
          <w:spacing w:val="-1"/>
          <w:sz w:val="24"/>
        </w:rPr>
        <w:t xml:space="preserve"> </w:t>
      </w:r>
      <w:r w:rsidR="007A4DC2">
        <w:rPr>
          <w:sz w:val="24"/>
        </w:rPr>
        <w:t>прочитанного;</w:t>
      </w:r>
    </w:p>
    <w:p w:rsidR="00035341" w:rsidRDefault="007A4DC2" w:rsidP="00F64A30">
      <w:pPr>
        <w:pStyle w:val="a4"/>
        <w:numPr>
          <w:ilvl w:val="2"/>
          <w:numId w:val="57"/>
        </w:numPr>
        <w:tabs>
          <w:tab w:val="left" w:pos="1737"/>
        </w:tabs>
        <w:spacing w:before="7" w:line="237" w:lineRule="auto"/>
        <w:ind w:right="1941" w:firstLine="0"/>
        <w:rPr>
          <w:sz w:val="24"/>
        </w:rPr>
      </w:pPr>
      <w:r>
        <w:rPr>
          <w:sz w:val="24"/>
        </w:rPr>
        <w:t>понимать литературные художественные произведения, отражающие разные</w:t>
      </w:r>
      <w:r>
        <w:rPr>
          <w:spacing w:val="-57"/>
          <w:sz w:val="24"/>
        </w:rPr>
        <w:t xml:space="preserve"> </w:t>
      </w:r>
      <w:r>
        <w:rPr>
          <w:sz w:val="24"/>
        </w:rPr>
        <w:t>этнокультурные традиции;</w:t>
      </w:r>
    </w:p>
    <w:p w:rsidR="00035341" w:rsidRDefault="007A4DC2" w:rsidP="00F64A30">
      <w:pPr>
        <w:pStyle w:val="a4"/>
        <w:numPr>
          <w:ilvl w:val="2"/>
          <w:numId w:val="57"/>
        </w:numPr>
        <w:tabs>
          <w:tab w:val="left" w:pos="1737"/>
        </w:tabs>
        <w:ind w:right="885" w:firstLine="0"/>
        <w:rPr>
          <w:sz w:val="24"/>
        </w:rPr>
      </w:pPr>
      <w:r>
        <w:rPr>
          <w:sz w:val="24"/>
        </w:rPr>
        <w:t>понимать принципиальные отличия литературного художественного текста от</w:t>
      </w:r>
      <w:r>
        <w:rPr>
          <w:spacing w:val="1"/>
          <w:sz w:val="24"/>
        </w:rPr>
        <w:t xml:space="preserve"> </w:t>
      </w:r>
      <w:r>
        <w:rPr>
          <w:sz w:val="24"/>
        </w:rPr>
        <w:t>научного,</w:t>
      </w:r>
      <w:r>
        <w:rPr>
          <w:spacing w:val="-7"/>
          <w:sz w:val="24"/>
        </w:rPr>
        <w:t xml:space="preserve"> </w:t>
      </w:r>
      <w:r>
        <w:rPr>
          <w:sz w:val="24"/>
        </w:rPr>
        <w:t>делового,</w:t>
      </w:r>
      <w:r>
        <w:rPr>
          <w:spacing w:val="-2"/>
          <w:sz w:val="24"/>
        </w:rPr>
        <w:t xml:space="preserve"> </w:t>
      </w:r>
      <w:r>
        <w:rPr>
          <w:sz w:val="24"/>
        </w:rPr>
        <w:t>публицистического</w:t>
      </w:r>
      <w:r>
        <w:rPr>
          <w:spacing w:val="-1"/>
          <w:sz w:val="24"/>
        </w:rPr>
        <w:t xml:space="preserve"> </w:t>
      </w:r>
      <w:r>
        <w:rPr>
          <w:sz w:val="24"/>
        </w:rPr>
        <w:t>и</w:t>
      </w:r>
      <w:r>
        <w:rPr>
          <w:spacing w:val="-7"/>
          <w:sz w:val="24"/>
        </w:rPr>
        <w:t xml:space="preserve"> </w:t>
      </w:r>
      <w:r>
        <w:rPr>
          <w:sz w:val="24"/>
        </w:rPr>
        <w:t>т.п.,</w:t>
      </w:r>
      <w:r>
        <w:rPr>
          <w:spacing w:val="-7"/>
          <w:sz w:val="24"/>
        </w:rPr>
        <w:t xml:space="preserve"> </w:t>
      </w:r>
      <w:r>
        <w:rPr>
          <w:sz w:val="24"/>
        </w:rPr>
        <w:t>воспринимать,</w:t>
      </w:r>
      <w:r>
        <w:rPr>
          <w:spacing w:val="-7"/>
          <w:sz w:val="24"/>
        </w:rPr>
        <w:t xml:space="preserve"> </w:t>
      </w:r>
      <w:r>
        <w:rPr>
          <w:sz w:val="24"/>
        </w:rPr>
        <w:t>анализировать,</w:t>
      </w:r>
      <w:r>
        <w:rPr>
          <w:spacing w:val="-6"/>
          <w:sz w:val="24"/>
        </w:rPr>
        <w:t xml:space="preserve"> </w:t>
      </w:r>
      <w:r>
        <w:rPr>
          <w:sz w:val="24"/>
        </w:rPr>
        <w:t>критически</w:t>
      </w:r>
      <w:r>
        <w:rPr>
          <w:spacing w:val="-57"/>
          <w:sz w:val="24"/>
        </w:rPr>
        <w:t xml:space="preserve"> </w:t>
      </w:r>
      <w:r>
        <w:rPr>
          <w:sz w:val="24"/>
        </w:rPr>
        <w:t>оценивать и интерпретировать прочитанное. Выпускник получит возможность</w:t>
      </w:r>
      <w:r>
        <w:rPr>
          <w:spacing w:val="1"/>
          <w:sz w:val="24"/>
        </w:rPr>
        <w:t xml:space="preserve"> </w:t>
      </w:r>
      <w:r>
        <w:rPr>
          <w:sz w:val="24"/>
        </w:rPr>
        <w:t>научиться:</w:t>
      </w:r>
    </w:p>
    <w:p w:rsidR="00035341" w:rsidRDefault="007A4DC2" w:rsidP="00F64A30">
      <w:pPr>
        <w:pStyle w:val="a4"/>
        <w:numPr>
          <w:ilvl w:val="2"/>
          <w:numId w:val="57"/>
        </w:numPr>
        <w:tabs>
          <w:tab w:val="left" w:pos="1737"/>
        </w:tabs>
        <w:spacing w:before="4" w:line="237" w:lineRule="auto"/>
        <w:ind w:right="926" w:firstLine="0"/>
        <w:rPr>
          <w:sz w:val="24"/>
        </w:rPr>
      </w:pPr>
      <w:r>
        <w:rPr>
          <w:sz w:val="24"/>
        </w:rPr>
        <w:t>испытывать</w:t>
      </w:r>
      <w:r>
        <w:rPr>
          <w:spacing w:val="-4"/>
          <w:sz w:val="24"/>
        </w:rPr>
        <w:t xml:space="preserve"> </w:t>
      </w:r>
      <w:r>
        <w:rPr>
          <w:sz w:val="24"/>
        </w:rPr>
        <w:t>потребность</w:t>
      </w:r>
      <w:r>
        <w:rPr>
          <w:spacing w:val="-5"/>
          <w:sz w:val="24"/>
        </w:rPr>
        <w:t xml:space="preserve"> </w:t>
      </w:r>
      <w:r>
        <w:rPr>
          <w:sz w:val="24"/>
        </w:rPr>
        <w:t>в</w:t>
      </w:r>
      <w:r>
        <w:rPr>
          <w:spacing w:val="-1"/>
          <w:sz w:val="24"/>
        </w:rPr>
        <w:t xml:space="preserve"> </w:t>
      </w:r>
      <w:r>
        <w:rPr>
          <w:sz w:val="24"/>
        </w:rPr>
        <w:t>систематическом</w:t>
      </w:r>
      <w:r>
        <w:rPr>
          <w:spacing w:val="-4"/>
          <w:sz w:val="24"/>
        </w:rPr>
        <w:t xml:space="preserve"> </w:t>
      </w:r>
      <w:r>
        <w:rPr>
          <w:sz w:val="24"/>
        </w:rPr>
        <w:t>чтении как</w:t>
      </w:r>
      <w:r>
        <w:rPr>
          <w:spacing w:val="-3"/>
          <w:sz w:val="24"/>
        </w:rPr>
        <w:t xml:space="preserve"> </w:t>
      </w:r>
      <w:r>
        <w:rPr>
          <w:sz w:val="24"/>
        </w:rPr>
        <w:t>средстве</w:t>
      </w:r>
      <w:r>
        <w:rPr>
          <w:spacing w:val="-2"/>
          <w:sz w:val="24"/>
        </w:rPr>
        <w:t xml:space="preserve"> </w:t>
      </w:r>
      <w:r>
        <w:rPr>
          <w:sz w:val="24"/>
        </w:rPr>
        <w:t>познания</w:t>
      </w:r>
      <w:r>
        <w:rPr>
          <w:spacing w:val="-6"/>
          <w:sz w:val="24"/>
        </w:rPr>
        <w:t xml:space="preserve"> </w:t>
      </w:r>
      <w:r>
        <w:rPr>
          <w:sz w:val="24"/>
        </w:rPr>
        <w:t>мира</w:t>
      </w:r>
      <w:r>
        <w:rPr>
          <w:spacing w:val="-2"/>
          <w:sz w:val="24"/>
        </w:rPr>
        <w:t xml:space="preserve"> </w:t>
      </w:r>
      <w:r>
        <w:rPr>
          <w:sz w:val="24"/>
        </w:rPr>
        <w:t>и</w:t>
      </w:r>
      <w:r>
        <w:rPr>
          <w:spacing w:val="-5"/>
          <w:sz w:val="24"/>
        </w:rPr>
        <w:t xml:space="preserve"> </w:t>
      </w:r>
      <w:r>
        <w:rPr>
          <w:sz w:val="24"/>
        </w:rPr>
        <w:t>себя</w:t>
      </w:r>
      <w:r>
        <w:rPr>
          <w:spacing w:val="-57"/>
          <w:sz w:val="24"/>
        </w:rPr>
        <w:t xml:space="preserve"> </w:t>
      </w:r>
      <w:r>
        <w:rPr>
          <w:sz w:val="24"/>
        </w:rPr>
        <w:t>в</w:t>
      </w:r>
      <w:r>
        <w:rPr>
          <w:spacing w:val="-1"/>
          <w:sz w:val="24"/>
        </w:rPr>
        <w:t xml:space="preserve"> </w:t>
      </w:r>
      <w:r>
        <w:rPr>
          <w:sz w:val="24"/>
        </w:rPr>
        <w:t>этом</w:t>
      </w:r>
      <w:r>
        <w:rPr>
          <w:spacing w:val="-5"/>
          <w:sz w:val="24"/>
        </w:rPr>
        <w:t xml:space="preserve"> </w:t>
      </w:r>
      <w:r>
        <w:rPr>
          <w:sz w:val="24"/>
        </w:rPr>
        <w:t>мире,</w:t>
      </w:r>
      <w:r>
        <w:rPr>
          <w:spacing w:val="-5"/>
          <w:sz w:val="24"/>
        </w:rPr>
        <w:t xml:space="preserve"> </w:t>
      </w:r>
      <w:r>
        <w:rPr>
          <w:sz w:val="24"/>
        </w:rPr>
        <w:t>гармонизации</w:t>
      </w:r>
      <w:r>
        <w:rPr>
          <w:spacing w:val="-5"/>
          <w:sz w:val="24"/>
        </w:rPr>
        <w:t xml:space="preserve"> </w:t>
      </w:r>
      <w:r>
        <w:rPr>
          <w:sz w:val="24"/>
        </w:rPr>
        <w:t>отношений</w:t>
      </w:r>
      <w:r>
        <w:rPr>
          <w:spacing w:val="-1"/>
          <w:sz w:val="24"/>
        </w:rPr>
        <w:t xml:space="preserve"> </w:t>
      </w:r>
      <w:r>
        <w:rPr>
          <w:sz w:val="24"/>
        </w:rPr>
        <w:t>человека</w:t>
      </w:r>
      <w:r>
        <w:rPr>
          <w:spacing w:val="-3"/>
          <w:sz w:val="24"/>
        </w:rPr>
        <w:t xml:space="preserve"> </w:t>
      </w:r>
      <w:r>
        <w:rPr>
          <w:sz w:val="24"/>
        </w:rPr>
        <w:t>и</w:t>
      </w:r>
      <w:r>
        <w:rPr>
          <w:spacing w:val="-5"/>
          <w:sz w:val="24"/>
        </w:rPr>
        <w:t xml:space="preserve"> </w:t>
      </w:r>
      <w:r>
        <w:rPr>
          <w:sz w:val="24"/>
        </w:rPr>
        <w:t>общества, многоаспектного</w:t>
      </w:r>
      <w:r>
        <w:rPr>
          <w:spacing w:val="2"/>
          <w:sz w:val="24"/>
        </w:rPr>
        <w:t xml:space="preserve"> </w:t>
      </w:r>
      <w:r>
        <w:rPr>
          <w:sz w:val="24"/>
        </w:rPr>
        <w:t>диалога;</w:t>
      </w:r>
    </w:p>
    <w:p w:rsidR="00035341" w:rsidRDefault="007A4DC2" w:rsidP="00F64A30">
      <w:pPr>
        <w:pStyle w:val="a4"/>
        <w:numPr>
          <w:ilvl w:val="2"/>
          <w:numId w:val="57"/>
        </w:numPr>
        <w:tabs>
          <w:tab w:val="left" w:pos="1737"/>
        </w:tabs>
        <w:spacing w:before="5" w:line="294" w:lineRule="exact"/>
        <w:ind w:left="1736"/>
        <w:rPr>
          <w:sz w:val="24"/>
        </w:rPr>
      </w:pPr>
      <w:r>
        <w:rPr>
          <w:sz w:val="24"/>
        </w:rPr>
        <w:t>сознательно</w:t>
      </w:r>
      <w:r>
        <w:rPr>
          <w:spacing w:val="1"/>
          <w:sz w:val="24"/>
        </w:rPr>
        <w:t xml:space="preserve"> </w:t>
      </w:r>
      <w:r>
        <w:rPr>
          <w:sz w:val="24"/>
        </w:rPr>
        <w:t>планировать</w:t>
      </w:r>
      <w:r>
        <w:rPr>
          <w:spacing w:val="-4"/>
          <w:sz w:val="24"/>
        </w:rPr>
        <w:t xml:space="preserve"> </w:t>
      </w:r>
      <w:r>
        <w:rPr>
          <w:sz w:val="24"/>
        </w:rPr>
        <w:t>свое</w:t>
      </w:r>
      <w:r>
        <w:rPr>
          <w:spacing w:val="-3"/>
          <w:sz w:val="24"/>
        </w:rPr>
        <w:t xml:space="preserve"> </w:t>
      </w:r>
      <w:r>
        <w:rPr>
          <w:sz w:val="24"/>
        </w:rPr>
        <w:t>досуговое</w:t>
      </w:r>
      <w:r>
        <w:rPr>
          <w:spacing w:val="-3"/>
          <w:sz w:val="24"/>
        </w:rPr>
        <w:t xml:space="preserve"> </w:t>
      </w:r>
      <w:r>
        <w:rPr>
          <w:sz w:val="24"/>
        </w:rPr>
        <w:t>чтение;</w:t>
      </w:r>
    </w:p>
    <w:p w:rsidR="00035341" w:rsidRDefault="007A4DC2" w:rsidP="00F64A30">
      <w:pPr>
        <w:pStyle w:val="a4"/>
        <w:numPr>
          <w:ilvl w:val="2"/>
          <w:numId w:val="57"/>
        </w:numPr>
        <w:tabs>
          <w:tab w:val="left" w:pos="1737"/>
        </w:tabs>
        <w:ind w:right="927" w:firstLine="0"/>
        <w:rPr>
          <w:sz w:val="24"/>
        </w:rPr>
      </w:pPr>
      <w:r>
        <w:rPr>
          <w:sz w:val="24"/>
        </w:rPr>
        <w:t>осознавать художественную картину жизни, отраженную в литературном</w:t>
      </w:r>
      <w:r>
        <w:rPr>
          <w:spacing w:val="1"/>
          <w:sz w:val="24"/>
        </w:rPr>
        <w:t xml:space="preserve"> </w:t>
      </w:r>
      <w:r>
        <w:rPr>
          <w:sz w:val="24"/>
        </w:rPr>
        <w:t>произведении,</w:t>
      </w:r>
      <w:r>
        <w:rPr>
          <w:spacing w:val="-3"/>
          <w:sz w:val="24"/>
        </w:rPr>
        <w:t xml:space="preserve"> </w:t>
      </w:r>
      <w:r>
        <w:rPr>
          <w:sz w:val="24"/>
        </w:rPr>
        <w:t>на</w:t>
      </w:r>
      <w:r>
        <w:rPr>
          <w:spacing w:val="-9"/>
          <w:sz w:val="24"/>
        </w:rPr>
        <w:t xml:space="preserve"> </w:t>
      </w:r>
      <w:r>
        <w:rPr>
          <w:sz w:val="24"/>
        </w:rPr>
        <w:t>уровне</w:t>
      </w:r>
      <w:r>
        <w:rPr>
          <w:spacing w:val="-5"/>
          <w:sz w:val="24"/>
        </w:rPr>
        <w:t xml:space="preserve"> </w:t>
      </w:r>
      <w:r>
        <w:rPr>
          <w:sz w:val="24"/>
        </w:rPr>
        <w:t>не</w:t>
      </w:r>
      <w:r>
        <w:rPr>
          <w:spacing w:val="-5"/>
          <w:sz w:val="24"/>
        </w:rPr>
        <w:t xml:space="preserve"> </w:t>
      </w:r>
      <w:r>
        <w:rPr>
          <w:sz w:val="24"/>
        </w:rPr>
        <w:t>только</w:t>
      </w:r>
      <w:r>
        <w:rPr>
          <w:spacing w:val="-4"/>
          <w:sz w:val="24"/>
        </w:rPr>
        <w:t xml:space="preserve"> </w:t>
      </w:r>
      <w:r>
        <w:rPr>
          <w:sz w:val="24"/>
        </w:rPr>
        <w:t>эмоционального</w:t>
      </w:r>
      <w:r>
        <w:rPr>
          <w:spacing w:val="-4"/>
          <w:sz w:val="24"/>
        </w:rPr>
        <w:t xml:space="preserve"> </w:t>
      </w:r>
      <w:r>
        <w:rPr>
          <w:sz w:val="24"/>
        </w:rPr>
        <w:t>восприятия,</w:t>
      </w:r>
      <w:r>
        <w:rPr>
          <w:spacing w:val="-6"/>
          <w:sz w:val="24"/>
        </w:rPr>
        <w:t xml:space="preserve"> </w:t>
      </w:r>
      <w:r>
        <w:rPr>
          <w:sz w:val="24"/>
        </w:rPr>
        <w:t>но</w:t>
      </w:r>
      <w:r>
        <w:rPr>
          <w:spacing w:val="-1"/>
          <w:sz w:val="24"/>
        </w:rPr>
        <w:t xml:space="preserve"> </w:t>
      </w:r>
      <w:r>
        <w:rPr>
          <w:sz w:val="24"/>
        </w:rPr>
        <w:t>и</w:t>
      </w:r>
      <w:r>
        <w:rPr>
          <w:spacing w:val="-7"/>
          <w:sz w:val="24"/>
        </w:rPr>
        <w:t xml:space="preserve"> </w:t>
      </w:r>
      <w:r>
        <w:rPr>
          <w:sz w:val="24"/>
        </w:rPr>
        <w:t>интеллектуального</w:t>
      </w:r>
      <w:r>
        <w:rPr>
          <w:spacing w:val="-57"/>
          <w:sz w:val="24"/>
        </w:rPr>
        <w:t xml:space="preserve"> </w:t>
      </w:r>
      <w:r>
        <w:rPr>
          <w:sz w:val="24"/>
        </w:rPr>
        <w:t>осмысления.</w:t>
      </w:r>
    </w:p>
    <w:p w:rsidR="00035341" w:rsidRDefault="007A4DC2" w:rsidP="00F64A30">
      <w:pPr>
        <w:pStyle w:val="4"/>
        <w:numPr>
          <w:ilvl w:val="3"/>
          <w:numId w:val="81"/>
        </w:numPr>
        <w:tabs>
          <w:tab w:val="left" w:pos="2370"/>
        </w:tabs>
        <w:ind w:left="2369" w:hanging="826"/>
        <w:jc w:val="left"/>
      </w:pPr>
      <w:r>
        <w:t>Иностранный язык.</w:t>
      </w:r>
      <w:r>
        <w:rPr>
          <w:spacing w:val="-4"/>
        </w:rPr>
        <w:t xml:space="preserve"> </w:t>
      </w:r>
      <w:r>
        <w:t>Второй</w:t>
      </w:r>
      <w:r>
        <w:rPr>
          <w:spacing w:val="-4"/>
        </w:rPr>
        <w:t xml:space="preserve"> </w:t>
      </w:r>
      <w:r>
        <w:t>иностранный</w:t>
      </w:r>
      <w:r>
        <w:rPr>
          <w:spacing w:val="1"/>
        </w:rPr>
        <w:t xml:space="preserve"> </w:t>
      </w:r>
      <w:r>
        <w:t>язык</w:t>
      </w:r>
    </w:p>
    <w:p w:rsidR="00035341" w:rsidRDefault="007A4DC2">
      <w:pPr>
        <w:spacing w:before="2"/>
        <w:ind w:left="1544" w:right="959"/>
        <w:rPr>
          <w:b/>
        </w:rPr>
      </w:pPr>
      <w:r>
        <w:rPr>
          <w:b/>
        </w:rPr>
        <w:t>Предметные результаты освоения курса «Иностранный язык. Второй иностранный язык»</w:t>
      </w:r>
      <w:r>
        <w:rPr>
          <w:b/>
          <w:spacing w:val="-52"/>
        </w:rPr>
        <w:t xml:space="preserve"> </w:t>
      </w:r>
      <w:r>
        <w:rPr>
          <w:b/>
        </w:rPr>
        <w:t>Коммуникативные</w:t>
      </w:r>
      <w:r>
        <w:rPr>
          <w:b/>
          <w:spacing w:val="2"/>
        </w:rPr>
        <w:t xml:space="preserve"> </w:t>
      </w:r>
      <w:r>
        <w:rPr>
          <w:b/>
        </w:rPr>
        <w:t>умения</w:t>
      </w:r>
    </w:p>
    <w:p w:rsidR="00035341" w:rsidRDefault="007A4DC2">
      <w:pPr>
        <w:pStyle w:val="4"/>
        <w:spacing w:before="3" w:line="268" w:lineRule="auto"/>
        <w:ind w:left="1544" w:right="7373"/>
        <w:jc w:val="left"/>
      </w:pPr>
      <w:r>
        <w:rPr>
          <w:spacing w:val="-1"/>
        </w:rPr>
        <w:t xml:space="preserve">Говорение. </w:t>
      </w:r>
      <w:r>
        <w:t>Диалогическая</w:t>
      </w:r>
      <w:r>
        <w:rPr>
          <w:spacing w:val="-52"/>
        </w:rPr>
        <w:t xml:space="preserve"> </w:t>
      </w:r>
      <w:r>
        <w:t>В</w:t>
      </w:r>
      <w:r>
        <w:rPr>
          <w:u w:val="single"/>
        </w:rPr>
        <w:t>ыпускник</w:t>
      </w:r>
      <w:r>
        <w:rPr>
          <w:spacing w:val="-5"/>
          <w:u w:val="single"/>
        </w:rPr>
        <w:t xml:space="preserve"> </w:t>
      </w:r>
      <w:r>
        <w:rPr>
          <w:u w:val="single"/>
        </w:rPr>
        <w:t>научится</w:t>
      </w:r>
      <w:r>
        <w:t>:</w:t>
      </w:r>
    </w:p>
    <w:p w:rsidR="00035341" w:rsidRDefault="007A4DC2" w:rsidP="00F64A30">
      <w:pPr>
        <w:pStyle w:val="a4"/>
        <w:numPr>
          <w:ilvl w:val="0"/>
          <w:numId w:val="54"/>
        </w:numPr>
        <w:tabs>
          <w:tab w:val="left" w:pos="1684"/>
        </w:tabs>
        <w:ind w:right="900"/>
        <w:jc w:val="both"/>
      </w:pPr>
      <w:r>
        <w:t>вести диалог (диалог этикетного характер, диалог-расспрос, диалог побуждение к действию;</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освоенной тематики,</w:t>
      </w:r>
      <w:r>
        <w:rPr>
          <w:spacing w:val="2"/>
        </w:rPr>
        <w:t xml:space="preserve"> </w:t>
      </w:r>
      <w:r>
        <w:t>соблюдая</w:t>
      </w:r>
      <w:r>
        <w:rPr>
          <w:spacing w:val="-2"/>
        </w:rPr>
        <w:t xml:space="preserve"> </w:t>
      </w:r>
      <w:r>
        <w:t>нормы речевого</w:t>
      </w:r>
      <w:r>
        <w:rPr>
          <w:spacing w:val="-5"/>
        </w:rPr>
        <w:t xml:space="preserve"> </w:t>
      </w:r>
      <w:r>
        <w:t>этикета,</w:t>
      </w:r>
      <w:r>
        <w:rPr>
          <w:spacing w:val="-3"/>
        </w:rPr>
        <w:t xml:space="preserve"> </w:t>
      </w:r>
      <w:r>
        <w:t>принятые</w:t>
      </w:r>
      <w:r>
        <w:rPr>
          <w:spacing w:val="-8"/>
        </w:rPr>
        <w:t xml:space="preserve"> </w:t>
      </w:r>
      <w:r>
        <w:t>в</w:t>
      </w:r>
      <w:r>
        <w:rPr>
          <w:spacing w:val="1"/>
        </w:rPr>
        <w:t xml:space="preserve"> </w:t>
      </w:r>
      <w:r>
        <w:t>стране</w:t>
      </w:r>
      <w:r>
        <w:rPr>
          <w:spacing w:val="-7"/>
        </w:rPr>
        <w:t xml:space="preserve"> </w:t>
      </w:r>
      <w:r>
        <w:t>изучаемого</w:t>
      </w:r>
      <w:r>
        <w:rPr>
          <w:spacing w:val="-5"/>
        </w:rPr>
        <w:t xml:space="preserve"> </w:t>
      </w:r>
      <w:r>
        <w:t>языка.</w:t>
      </w:r>
    </w:p>
    <w:p w:rsidR="00035341" w:rsidRDefault="007A4DC2">
      <w:pPr>
        <w:pStyle w:val="a3"/>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35"/>
      </w:pPr>
      <w:r>
        <w:t>вести</w:t>
      </w:r>
      <w:r>
        <w:rPr>
          <w:spacing w:val="-1"/>
        </w:rPr>
        <w:t xml:space="preserve"> </w:t>
      </w:r>
      <w:r>
        <w:t>диалог-обмен мнениями;</w:t>
      </w:r>
    </w:p>
    <w:p w:rsidR="00035341" w:rsidRDefault="007A4DC2" w:rsidP="00F64A30">
      <w:pPr>
        <w:pStyle w:val="a4"/>
        <w:numPr>
          <w:ilvl w:val="0"/>
          <w:numId w:val="54"/>
        </w:numPr>
        <w:tabs>
          <w:tab w:val="left" w:pos="1684"/>
        </w:tabs>
        <w:spacing w:before="3"/>
      </w:pPr>
      <w:r>
        <w:t>брать</w:t>
      </w:r>
      <w:r>
        <w:rPr>
          <w:spacing w:val="-5"/>
        </w:rPr>
        <w:t xml:space="preserve"> </w:t>
      </w:r>
      <w:r>
        <w:t>и</w:t>
      </w:r>
      <w:r>
        <w:rPr>
          <w:spacing w:val="1"/>
        </w:rPr>
        <w:t xml:space="preserve"> </w:t>
      </w:r>
      <w:r>
        <w:t>давать</w:t>
      </w:r>
      <w:r>
        <w:rPr>
          <w:spacing w:val="-4"/>
        </w:rPr>
        <w:t xml:space="preserve"> </w:t>
      </w:r>
      <w:r>
        <w:t>интервью;</w:t>
      </w:r>
    </w:p>
    <w:p w:rsidR="00035341" w:rsidRDefault="007A4DC2" w:rsidP="00F64A30">
      <w:pPr>
        <w:pStyle w:val="a4"/>
        <w:numPr>
          <w:ilvl w:val="0"/>
          <w:numId w:val="54"/>
        </w:numPr>
        <w:tabs>
          <w:tab w:val="left" w:pos="1684"/>
        </w:tabs>
        <w:spacing w:before="2"/>
      </w:pPr>
      <w:r>
        <w:t>вести диалог-расспрос</w:t>
      </w:r>
      <w:r>
        <w:rPr>
          <w:spacing w:val="-2"/>
        </w:rPr>
        <w:t xml:space="preserve"> </w:t>
      </w:r>
      <w:r>
        <w:t>на</w:t>
      </w:r>
      <w:r>
        <w:rPr>
          <w:spacing w:val="2"/>
        </w:rPr>
        <w:t xml:space="preserve"> </w:t>
      </w:r>
      <w:r>
        <w:t>основе</w:t>
      </w:r>
      <w:r>
        <w:rPr>
          <w:spacing w:val="-7"/>
        </w:rPr>
        <w:t xml:space="preserve"> </w:t>
      </w:r>
      <w:r>
        <w:t>нелинейного</w:t>
      </w:r>
      <w:r>
        <w:rPr>
          <w:spacing w:val="-5"/>
        </w:rPr>
        <w:t xml:space="preserve"> </w:t>
      </w:r>
      <w:r>
        <w:t>текста</w:t>
      </w:r>
      <w:r>
        <w:rPr>
          <w:spacing w:val="2"/>
        </w:rPr>
        <w:t xml:space="preserve"> </w:t>
      </w:r>
      <w:r>
        <w:t>(таблицы,</w:t>
      </w:r>
      <w:r>
        <w:rPr>
          <w:spacing w:val="-2"/>
        </w:rPr>
        <w:t xml:space="preserve"> </w:t>
      </w:r>
      <w:r>
        <w:t>диаграммы</w:t>
      </w:r>
      <w:r>
        <w:rPr>
          <w:spacing w:val="-4"/>
        </w:rPr>
        <w:t xml:space="preserve"> </w:t>
      </w:r>
      <w:r>
        <w:t>и т.</w:t>
      </w:r>
      <w:r>
        <w:rPr>
          <w:spacing w:val="2"/>
        </w:rPr>
        <w:t xml:space="preserve"> </w:t>
      </w:r>
      <w:r>
        <w:t>д.)</w:t>
      </w:r>
    </w:p>
    <w:p w:rsidR="00035341" w:rsidRDefault="007A4DC2">
      <w:pPr>
        <w:pStyle w:val="4"/>
        <w:spacing w:before="171" w:line="251" w:lineRule="exact"/>
        <w:ind w:left="1544"/>
        <w:jc w:val="left"/>
      </w:pPr>
      <w:r>
        <w:t>Говорение.</w:t>
      </w:r>
      <w:r>
        <w:rPr>
          <w:spacing w:val="-1"/>
        </w:rPr>
        <w:t xml:space="preserve"> </w:t>
      </w:r>
      <w:r>
        <w:t>Монологическая</w:t>
      </w:r>
      <w:r>
        <w:rPr>
          <w:spacing w:val="-2"/>
        </w:rPr>
        <w:t xml:space="preserve"> </w:t>
      </w:r>
      <w:r>
        <w:t>речь</w:t>
      </w:r>
    </w:p>
    <w:p w:rsidR="00035341" w:rsidRDefault="007A4DC2">
      <w:pPr>
        <w:pStyle w:val="a3"/>
        <w:spacing w:line="251" w:lineRule="exact"/>
        <w:ind w:left="1683"/>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spacing w:before="1"/>
        <w:ind w:right="911"/>
      </w:pPr>
      <w:r>
        <w:lastRenderedPageBreak/>
        <w:t>строить</w:t>
      </w:r>
      <w:r>
        <w:rPr>
          <w:spacing w:val="48"/>
        </w:rPr>
        <w:t xml:space="preserve"> </w:t>
      </w:r>
      <w:r>
        <w:t>связное</w:t>
      </w:r>
      <w:r>
        <w:rPr>
          <w:spacing w:val="47"/>
        </w:rPr>
        <w:t xml:space="preserve"> </w:t>
      </w:r>
      <w:r>
        <w:t>монологическое</w:t>
      </w:r>
      <w:r>
        <w:rPr>
          <w:spacing w:val="42"/>
        </w:rPr>
        <w:t xml:space="preserve"> </w:t>
      </w:r>
      <w:r>
        <w:t>высказывание</w:t>
      </w:r>
      <w:r>
        <w:rPr>
          <w:spacing w:val="42"/>
        </w:rPr>
        <w:t xml:space="preserve"> </w:t>
      </w:r>
      <w:r>
        <w:t>с</w:t>
      </w:r>
      <w:r>
        <w:rPr>
          <w:spacing w:val="47"/>
        </w:rPr>
        <w:t xml:space="preserve"> </w:t>
      </w:r>
      <w:r>
        <w:t>опорой</w:t>
      </w:r>
      <w:r>
        <w:rPr>
          <w:spacing w:val="50"/>
        </w:rPr>
        <w:t xml:space="preserve"> </w:t>
      </w:r>
      <w:r>
        <w:t>на</w:t>
      </w:r>
      <w:r>
        <w:rPr>
          <w:spacing w:val="52"/>
        </w:rPr>
        <w:t xml:space="preserve"> </w:t>
      </w:r>
      <w:r>
        <w:t>зрительную</w:t>
      </w:r>
      <w:r>
        <w:rPr>
          <w:spacing w:val="47"/>
        </w:rPr>
        <w:t xml:space="preserve"> </w:t>
      </w:r>
      <w:r>
        <w:t>наглядность</w:t>
      </w:r>
      <w:r>
        <w:rPr>
          <w:spacing w:val="49"/>
        </w:rPr>
        <w:t xml:space="preserve"> </w:t>
      </w:r>
      <w:r>
        <w:t>и/или</w:t>
      </w:r>
      <w:r>
        <w:rPr>
          <w:spacing w:val="-52"/>
        </w:rPr>
        <w:t xml:space="preserve"> </w:t>
      </w:r>
      <w:r>
        <w:t>вербальные</w:t>
      </w:r>
      <w:r>
        <w:rPr>
          <w:spacing w:val="-5"/>
        </w:rPr>
        <w:t xml:space="preserve"> </w:t>
      </w:r>
      <w:r>
        <w:t>опоры</w:t>
      </w:r>
      <w:r>
        <w:rPr>
          <w:spacing w:val="1"/>
        </w:rPr>
        <w:t xml:space="preserve"> </w:t>
      </w:r>
      <w:r>
        <w:t>(ключевые</w:t>
      </w:r>
      <w:r>
        <w:rPr>
          <w:spacing w:val="-5"/>
        </w:rPr>
        <w:t xml:space="preserve"> </w:t>
      </w:r>
      <w:r>
        <w:t>слова,</w:t>
      </w:r>
      <w:r>
        <w:rPr>
          <w:spacing w:val="3"/>
        </w:rPr>
        <w:t xml:space="preserve"> </w:t>
      </w:r>
      <w:r>
        <w:t>план,</w:t>
      </w:r>
      <w:r>
        <w:rPr>
          <w:spacing w:val="-2"/>
        </w:rPr>
        <w:t xml:space="preserve"> </w:t>
      </w:r>
      <w:r>
        <w:t>вопросы) в</w:t>
      </w:r>
      <w:r>
        <w:rPr>
          <w:spacing w:val="3"/>
        </w:rPr>
        <w:t xml:space="preserve"> </w:t>
      </w:r>
      <w:r>
        <w:t>рамках</w:t>
      </w:r>
      <w:r>
        <w:rPr>
          <w:spacing w:val="-4"/>
        </w:rPr>
        <w:t xml:space="preserve"> </w:t>
      </w:r>
      <w:r>
        <w:t>освоенной</w:t>
      </w:r>
      <w:r>
        <w:rPr>
          <w:spacing w:val="2"/>
        </w:rPr>
        <w:t xml:space="preserve"> </w:t>
      </w:r>
      <w:r>
        <w:t>тематики;</w:t>
      </w:r>
    </w:p>
    <w:p w:rsidR="00035341" w:rsidRDefault="007A4DC2" w:rsidP="00F64A30">
      <w:pPr>
        <w:pStyle w:val="a4"/>
        <w:numPr>
          <w:ilvl w:val="0"/>
          <w:numId w:val="54"/>
        </w:numPr>
        <w:tabs>
          <w:tab w:val="left" w:pos="1684"/>
        </w:tabs>
        <w:spacing w:line="237" w:lineRule="auto"/>
        <w:ind w:left="1544" w:right="2207" w:firstLine="0"/>
      </w:pPr>
      <w:r>
        <w:t>описывать</w:t>
      </w:r>
      <w:r>
        <w:rPr>
          <w:spacing w:val="-7"/>
        </w:rPr>
        <w:t xml:space="preserve"> </w:t>
      </w:r>
      <w:r>
        <w:t>события</w:t>
      </w:r>
      <w:r>
        <w:rPr>
          <w:spacing w:val="-2"/>
        </w:rPr>
        <w:t xml:space="preserve"> </w:t>
      </w:r>
      <w:r>
        <w:t>с</w:t>
      </w:r>
      <w:r>
        <w:rPr>
          <w:spacing w:val="-4"/>
        </w:rPr>
        <w:t xml:space="preserve"> </w:t>
      </w:r>
      <w:r>
        <w:t>опорой на</w:t>
      </w:r>
      <w:r>
        <w:rPr>
          <w:spacing w:val="-4"/>
        </w:rPr>
        <w:t xml:space="preserve"> </w:t>
      </w:r>
      <w:r>
        <w:t>зрительную</w:t>
      </w:r>
      <w:r>
        <w:rPr>
          <w:spacing w:val="-3"/>
        </w:rPr>
        <w:t xml:space="preserve"> </w:t>
      </w:r>
      <w:r>
        <w:t>наглядность</w:t>
      </w:r>
      <w:r>
        <w:rPr>
          <w:spacing w:val="-3"/>
        </w:rPr>
        <w:t xml:space="preserve"> </w:t>
      </w:r>
      <w:r>
        <w:t>и/или</w:t>
      </w:r>
      <w:r>
        <w:rPr>
          <w:spacing w:val="-4"/>
        </w:rPr>
        <w:t xml:space="preserve"> </w:t>
      </w:r>
      <w:r>
        <w:t>вербальную</w:t>
      </w:r>
      <w:r>
        <w:rPr>
          <w:spacing w:val="-3"/>
        </w:rPr>
        <w:t xml:space="preserve"> </w:t>
      </w:r>
      <w:r>
        <w:t>опору</w:t>
      </w:r>
      <w:r>
        <w:rPr>
          <w:spacing w:val="-52"/>
        </w:rPr>
        <w:t xml:space="preserve"> </w:t>
      </w:r>
      <w:r>
        <w:t>(ключевые</w:t>
      </w:r>
      <w:r>
        <w:rPr>
          <w:spacing w:val="-6"/>
        </w:rPr>
        <w:t xml:space="preserve"> </w:t>
      </w:r>
      <w:r>
        <w:t>слова,</w:t>
      </w:r>
      <w:r>
        <w:rPr>
          <w:spacing w:val="4"/>
        </w:rPr>
        <w:t xml:space="preserve"> </w:t>
      </w:r>
      <w:r>
        <w:t>план,</w:t>
      </w:r>
      <w:r>
        <w:rPr>
          <w:spacing w:val="-1"/>
        </w:rPr>
        <w:t xml:space="preserve"> </w:t>
      </w:r>
      <w:r>
        <w:t>вопросы);</w:t>
      </w:r>
    </w:p>
    <w:p w:rsidR="00035341" w:rsidRDefault="007A4DC2" w:rsidP="00F64A30">
      <w:pPr>
        <w:pStyle w:val="a4"/>
        <w:numPr>
          <w:ilvl w:val="0"/>
          <w:numId w:val="54"/>
        </w:numPr>
        <w:tabs>
          <w:tab w:val="left" w:pos="1684"/>
        </w:tabs>
        <w:spacing w:line="275" w:lineRule="exact"/>
      </w:pPr>
      <w:r>
        <w:t>давать</w:t>
      </w:r>
      <w:r>
        <w:rPr>
          <w:spacing w:val="-6"/>
        </w:rPr>
        <w:t xml:space="preserve"> </w:t>
      </w:r>
      <w:r>
        <w:t>краткую</w:t>
      </w:r>
      <w:r>
        <w:rPr>
          <w:spacing w:val="-4"/>
        </w:rPr>
        <w:t xml:space="preserve"> </w:t>
      </w:r>
      <w:r>
        <w:t>характеристику</w:t>
      </w:r>
      <w:r>
        <w:rPr>
          <w:spacing w:val="-5"/>
        </w:rPr>
        <w:t xml:space="preserve"> </w:t>
      </w:r>
      <w:r>
        <w:t>реальных</w:t>
      </w:r>
      <w:r>
        <w:rPr>
          <w:spacing w:val="-5"/>
        </w:rPr>
        <w:t xml:space="preserve"> </w:t>
      </w:r>
      <w:r>
        <w:t>людей</w:t>
      </w:r>
      <w:r>
        <w:rPr>
          <w:spacing w:val="-1"/>
        </w:rPr>
        <w:t xml:space="preserve"> </w:t>
      </w:r>
      <w:r>
        <w:t>и</w:t>
      </w:r>
      <w:r>
        <w:rPr>
          <w:spacing w:val="-4"/>
        </w:rPr>
        <w:t xml:space="preserve"> </w:t>
      </w:r>
      <w:r>
        <w:t>литературных</w:t>
      </w:r>
      <w:r>
        <w:rPr>
          <w:spacing w:val="-1"/>
        </w:rPr>
        <w:t xml:space="preserve"> </w:t>
      </w:r>
      <w:r>
        <w:t>персонажей;</w:t>
      </w:r>
    </w:p>
    <w:p w:rsidR="00035341" w:rsidRDefault="007A4DC2" w:rsidP="00F64A30">
      <w:pPr>
        <w:pStyle w:val="a4"/>
        <w:numPr>
          <w:ilvl w:val="0"/>
          <w:numId w:val="54"/>
        </w:numPr>
        <w:tabs>
          <w:tab w:val="left" w:pos="1684"/>
        </w:tabs>
        <w:spacing w:before="5" w:line="232" w:lineRule="auto"/>
        <w:ind w:right="906"/>
      </w:pPr>
      <w:r>
        <w:t>передавать</w:t>
      </w:r>
      <w:r>
        <w:rPr>
          <w:spacing w:val="9"/>
        </w:rPr>
        <w:t xml:space="preserve"> </w:t>
      </w:r>
      <w:r>
        <w:t>основное</w:t>
      </w:r>
      <w:r>
        <w:rPr>
          <w:spacing w:val="7"/>
        </w:rPr>
        <w:t xml:space="preserve"> </w:t>
      </w:r>
      <w:r>
        <w:t>содержание</w:t>
      </w:r>
      <w:r>
        <w:rPr>
          <w:spacing w:val="2"/>
        </w:rPr>
        <w:t xml:space="preserve"> </w:t>
      </w:r>
      <w:r>
        <w:t>прочитанного</w:t>
      </w:r>
      <w:r>
        <w:rPr>
          <w:spacing w:val="4"/>
        </w:rPr>
        <w:t xml:space="preserve"> </w:t>
      </w:r>
      <w:r>
        <w:t>текста</w:t>
      </w:r>
      <w:r>
        <w:rPr>
          <w:spacing w:val="11"/>
        </w:rPr>
        <w:t xml:space="preserve"> </w:t>
      </w:r>
      <w:r>
        <w:t>с</w:t>
      </w:r>
      <w:r>
        <w:rPr>
          <w:spacing w:val="12"/>
        </w:rPr>
        <w:t xml:space="preserve"> </w:t>
      </w:r>
      <w:r>
        <w:t>опорой</w:t>
      </w:r>
      <w:r>
        <w:rPr>
          <w:spacing w:val="11"/>
        </w:rPr>
        <w:t xml:space="preserve"> </w:t>
      </w:r>
      <w:r>
        <w:t>или</w:t>
      </w:r>
      <w:r>
        <w:rPr>
          <w:spacing w:val="11"/>
        </w:rPr>
        <w:t xml:space="preserve"> </w:t>
      </w:r>
      <w:r>
        <w:t>без</w:t>
      </w:r>
      <w:r>
        <w:rPr>
          <w:spacing w:val="18"/>
        </w:rPr>
        <w:t xml:space="preserve"> </w:t>
      </w:r>
      <w:r>
        <w:t>опоры</w:t>
      </w:r>
      <w:r>
        <w:rPr>
          <w:spacing w:val="10"/>
        </w:rPr>
        <w:t xml:space="preserve"> </w:t>
      </w:r>
      <w:r>
        <w:t>на</w:t>
      </w:r>
      <w:r>
        <w:rPr>
          <w:spacing w:val="12"/>
        </w:rPr>
        <w:t xml:space="preserve"> </w:t>
      </w:r>
      <w:r>
        <w:t>текст,</w:t>
      </w:r>
      <w:r>
        <w:rPr>
          <w:spacing w:val="-52"/>
        </w:rPr>
        <w:t xml:space="preserve"> </w:t>
      </w:r>
      <w:r>
        <w:t>ключевые</w:t>
      </w:r>
      <w:r>
        <w:rPr>
          <w:spacing w:val="-6"/>
        </w:rPr>
        <w:t xml:space="preserve"> </w:t>
      </w:r>
      <w:r>
        <w:t>слова/план/вопросы;</w:t>
      </w:r>
    </w:p>
    <w:p w:rsidR="00035341" w:rsidRDefault="007A4DC2" w:rsidP="00F64A30">
      <w:pPr>
        <w:pStyle w:val="a4"/>
        <w:numPr>
          <w:ilvl w:val="0"/>
          <w:numId w:val="54"/>
        </w:numPr>
        <w:tabs>
          <w:tab w:val="left" w:pos="1684"/>
        </w:tabs>
        <w:spacing w:before="4"/>
        <w:ind w:left="1544" w:right="1961" w:firstLine="0"/>
      </w:pPr>
      <w:r>
        <w:t>описывать</w:t>
      </w:r>
      <w:r>
        <w:rPr>
          <w:spacing w:val="-7"/>
        </w:rPr>
        <w:t xml:space="preserve"> </w:t>
      </w:r>
      <w:r>
        <w:t>картинку/фото</w:t>
      </w:r>
      <w:r>
        <w:rPr>
          <w:spacing w:val="-7"/>
        </w:rPr>
        <w:t xml:space="preserve"> </w:t>
      </w:r>
      <w:r>
        <w:t>с</w:t>
      </w:r>
      <w:r>
        <w:rPr>
          <w:spacing w:val="1"/>
        </w:rPr>
        <w:t xml:space="preserve"> </w:t>
      </w:r>
      <w:r>
        <w:t>опорой</w:t>
      </w:r>
      <w:r>
        <w:rPr>
          <w:spacing w:val="-1"/>
        </w:rPr>
        <w:t xml:space="preserve"> </w:t>
      </w:r>
      <w:r>
        <w:t>или</w:t>
      </w:r>
      <w:r>
        <w:rPr>
          <w:spacing w:val="-5"/>
        </w:rPr>
        <w:t xml:space="preserve"> </w:t>
      </w:r>
      <w:r>
        <w:t>без</w:t>
      </w:r>
      <w:r>
        <w:rPr>
          <w:spacing w:val="-3"/>
        </w:rPr>
        <w:t xml:space="preserve"> </w:t>
      </w:r>
      <w:r>
        <w:t>опоры</w:t>
      </w:r>
      <w:r>
        <w:rPr>
          <w:spacing w:val="-1"/>
        </w:rPr>
        <w:t xml:space="preserve"> </w:t>
      </w:r>
      <w:r>
        <w:t>на ключевые</w:t>
      </w:r>
      <w:r>
        <w:rPr>
          <w:spacing w:val="-7"/>
        </w:rPr>
        <w:t xml:space="preserve"> </w:t>
      </w:r>
      <w:r>
        <w:t>слова/план/вопросы.</w:t>
      </w:r>
      <w:r>
        <w:rPr>
          <w:spacing w:val="-52"/>
        </w:rPr>
        <w:t xml:space="preserve"> </w:t>
      </w:r>
      <w:r>
        <w:rPr>
          <w:u w:val="single"/>
        </w:rPr>
        <w:t>Выпускник</w:t>
      </w:r>
      <w:r>
        <w:rPr>
          <w:spacing w:val="-1"/>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u w:val="single"/>
        </w:rPr>
        <w:t>научиться:</w:t>
      </w:r>
    </w:p>
    <w:p w:rsidR="00035341" w:rsidRDefault="007A4DC2" w:rsidP="00F64A30">
      <w:pPr>
        <w:pStyle w:val="a4"/>
        <w:numPr>
          <w:ilvl w:val="0"/>
          <w:numId w:val="54"/>
        </w:numPr>
        <w:tabs>
          <w:tab w:val="left" w:pos="1684"/>
        </w:tabs>
        <w:spacing w:line="271" w:lineRule="exact"/>
      </w:pPr>
      <w:r>
        <w:t>делать</w:t>
      </w:r>
      <w:r>
        <w:rPr>
          <w:spacing w:val="-2"/>
        </w:rPr>
        <w:t xml:space="preserve"> </w:t>
      </w:r>
      <w:r>
        <w:t>сообщение</w:t>
      </w:r>
      <w:r>
        <w:rPr>
          <w:spacing w:val="-7"/>
        </w:rPr>
        <w:t xml:space="preserve"> </w:t>
      </w:r>
      <w:r>
        <w:t>на</w:t>
      </w:r>
      <w:r>
        <w:rPr>
          <w:spacing w:val="2"/>
        </w:rPr>
        <w:t xml:space="preserve"> </w:t>
      </w:r>
      <w:r>
        <w:t>заданную</w:t>
      </w:r>
      <w:r>
        <w:rPr>
          <w:spacing w:val="-2"/>
        </w:rPr>
        <w:t xml:space="preserve"> </w:t>
      </w:r>
      <w:r>
        <w:t>тему</w:t>
      </w:r>
      <w:r>
        <w:rPr>
          <w:spacing w:val="-6"/>
        </w:rPr>
        <w:t xml:space="preserve"> </w:t>
      </w:r>
      <w:r>
        <w:t>на</w:t>
      </w:r>
      <w:r>
        <w:rPr>
          <w:spacing w:val="-2"/>
        </w:rPr>
        <w:t xml:space="preserve"> </w:t>
      </w:r>
      <w:r>
        <w:t>основе</w:t>
      </w:r>
      <w:r>
        <w:rPr>
          <w:spacing w:val="-7"/>
        </w:rPr>
        <w:t xml:space="preserve"> </w:t>
      </w:r>
      <w:r>
        <w:t>прочитанного;</w:t>
      </w:r>
    </w:p>
    <w:p w:rsidR="00035341" w:rsidRDefault="007A4DC2" w:rsidP="00F64A30">
      <w:pPr>
        <w:pStyle w:val="a4"/>
        <w:numPr>
          <w:ilvl w:val="0"/>
          <w:numId w:val="54"/>
        </w:numPr>
        <w:tabs>
          <w:tab w:val="left" w:pos="1684"/>
        </w:tabs>
        <w:spacing w:line="237" w:lineRule="auto"/>
        <w:ind w:right="911"/>
      </w:pPr>
      <w:r>
        <w:t>комментировать</w:t>
      </w:r>
      <w:r>
        <w:rPr>
          <w:spacing w:val="23"/>
        </w:rPr>
        <w:t xml:space="preserve"> </w:t>
      </w:r>
      <w:r>
        <w:t>факты</w:t>
      </w:r>
      <w:r>
        <w:rPr>
          <w:spacing w:val="23"/>
        </w:rPr>
        <w:t xml:space="preserve"> </w:t>
      </w:r>
      <w:r>
        <w:t>из</w:t>
      </w:r>
      <w:r>
        <w:rPr>
          <w:spacing w:val="26"/>
        </w:rPr>
        <w:t xml:space="preserve"> </w:t>
      </w:r>
      <w:r>
        <w:t>прочитанного/прослушанного</w:t>
      </w:r>
      <w:r>
        <w:rPr>
          <w:spacing w:val="18"/>
        </w:rPr>
        <w:t xml:space="preserve"> </w:t>
      </w:r>
      <w:r>
        <w:t>текста,</w:t>
      </w:r>
      <w:r>
        <w:rPr>
          <w:spacing w:val="25"/>
        </w:rPr>
        <w:t xml:space="preserve"> </w:t>
      </w:r>
      <w:r>
        <w:t>выражать</w:t>
      </w:r>
      <w:r>
        <w:rPr>
          <w:spacing w:val="23"/>
        </w:rPr>
        <w:t xml:space="preserve"> </w:t>
      </w:r>
      <w:r>
        <w:t>и</w:t>
      </w:r>
      <w:r>
        <w:rPr>
          <w:spacing w:val="24"/>
        </w:rPr>
        <w:t xml:space="preserve"> </w:t>
      </w:r>
      <w:r>
        <w:t>аргументировать</w:t>
      </w:r>
      <w:r>
        <w:rPr>
          <w:spacing w:val="-52"/>
        </w:rPr>
        <w:t xml:space="preserve"> </w:t>
      </w:r>
      <w:r>
        <w:t>свое</w:t>
      </w:r>
      <w:r>
        <w:rPr>
          <w:spacing w:val="-1"/>
        </w:rPr>
        <w:t xml:space="preserve"> </w:t>
      </w:r>
      <w:r>
        <w:t>отношение</w:t>
      </w:r>
      <w:r>
        <w:rPr>
          <w:spacing w:val="-5"/>
        </w:rPr>
        <w:t xml:space="preserve"> </w:t>
      </w:r>
      <w:r>
        <w:t>к прочитанному/прослушанному;</w:t>
      </w:r>
    </w:p>
    <w:p w:rsidR="00035341" w:rsidRDefault="007A4DC2" w:rsidP="00F64A30">
      <w:pPr>
        <w:pStyle w:val="a4"/>
        <w:numPr>
          <w:ilvl w:val="0"/>
          <w:numId w:val="54"/>
        </w:numPr>
        <w:tabs>
          <w:tab w:val="left" w:pos="1684"/>
        </w:tabs>
        <w:ind w:right="910"/>
      </w:pPr>
      <w:r>
        <w:t>кратко высказываться</w:t>
      </w:r>
      <w:r>
        <w:rPr>
          <w:spacing w:val="1"/>
        </w:rPr>
        <w:t xml:space="preserve"> </w:t>
      </w:r>
      <w:r>
        <w:t>без</w:t>
      </w:r>
      <w:r>
        <w:rPr>
          <w:spacing w:val="1"/>
        </w:rPr>
        <w:t xml:space="preserve"> </w:t>
      </w:r>
      <w:r>
        <w:t>предварительной</w:t>
      </w:r>
      <w:r>
        <w:rPr>
          <w:spacing w:val="1"/>
        </w:rPr>
        <w:t xml:space="preserve"> </w:t>
      </w:r>
      <w:r>
        <w:t>подготовки</w:t>
      </w:r>
      <w:r>
        <w:rPr>
          <w:spacing w:val="1"/>
        </w:rPr>
        <w:t xml:space="preserve"> </w:t>
      </w:r>
      <w:r>
        <w:t>на</w:t>
      </w:r>
      <w:r>
        <w:rPr>
          <w:spacing w:val="1"/>
        </w:rPr>
        <w:t xml:space="preserve"> </w:t>
      </w:r>
      <w:r>
        <w:t>заданную</w:t>
      </w:r>
      <w:r>
        <w:rPr>
          <w:spacing w:val="1"/>
        </w:rPr>
        <w:t xml:space="preserve"> </w:t>
      </w:r>
      <w:r>
        <w:t>тему в</w:t>
      </w:r>
      <w:r>
        <w:rPr>
          <w:spacing w:val="1"/>
        </w:rPr>
        <w:t xml:space="preserve"> </w:t>
      </w:r>
      <w:r>
        <w:t>соответствии</w:t>
      </w:r>
      <w:r>
        <w:rPr>
          <w:spacing w:val="1"/>
        </w:rPr>
        <w:t xml:space="preserve"> </w:t>
      </w:r>
      <w:r>
        <w:t>с</w:t>
      </w:r>
      <w:r>
        <w:rPr>
          <w:spacing w:val="-52"/>
        </w:rPr>
        <w:t xml:space="preserve"> </w:t>
      </w:r>
      <w:r>
        <w:t>предложенной</w:t>
      </w:r>
      <w:r>
        <w:rPr>
          <w:spacing w:val="2"/>
        </w:rPr>
        <w:t xml:space="preserve"> </w:t>
      </w:r>
      <w:r>
        <w:t>ситуацией</w:t>
      </w:r>
      <w:r>
        <w:rPr>
          <w:spacing w:val="3"/>
        </w:rPr>
        <w:t xml:space="preserve"> </w:t>
      </w:r>
      <w:r>
        <w:t>общения;</w:t>
      </w:r>
    </w:p>
    <w:p w:rsidR="00035341" w:rsidRDefault="007A4DC2" w:rsidP="00F64A30">
      <w:pPr>
        <w:pStyle w:val="a4"/>
        <w:numPr>
          <w:ilvl w:val="0"/>
          <w:numId w:val="54"/>
        </w:numPr>
        <w:tabs>
          <w:tab w:val="left" w:pos="1684"/>
        </w:tabs>
        <w:spacing w:before="6" w:line="232" w:lineRule="auto"/>
        <w:ind w:left="1544" w:right="1669" w:firstLine="0"/>
      </w:pPr>
      <w:r>
        <w:t>кратко высказываться с опорой на нелинейный текст (таблицы, диаграммы, расписание</w:t>
      </w:r>
      <w:r>
        <w:rPr>
          <w:spacing w:val="-52"/>
        </w:rPr>
        <w:t xml:space="preserve"> </w:t>
      </w:r>
      <w:r>
        <w:t>и</w:t>
      </w:r>
      <w:r>
        <w:rPr>
          <w:spacing w:val="3"/>
        </w:rPr>
        <w:t xml:space="preserve"> </w:t>
      </w:r>
      <w:r>
        <w:t>т.</w:t>
      </w:r>
      <w:r>
        <w:rPr>
          <w:spacing w:val="-2"/>
        </w:rPr>
        <w:t xml:space="preserve"> </w:t>
      </w:r>
      <w:r>
        <w:t>п.)</w:t>
      </w:r>
    </w:p>
    <w:p w:rsidR="00035341" w:rsidRDefault="007A4DC2" w:rsidP="00F64A30">
      <w:pPr>
        <w:pStyle w:val="a4"/>
        <w:numPr>
          <w:ilvl w:val="0"/>
          <w:numId w:val="54"/>
        </w:numPr>
        <w:tabs>
          <w:tab w:val="left" w:pos="1684"/>
        </w:tabs>
        <w:spacing w:before="4"/>
      </w:pPr>
      <w:r>
        <w:t>кратко</w:t>
      </w:r>
      <w:r>
        <w:rPr>
          <w:spacing w:val="-7"/>
        </w:rPr>
        <w:t xml:space="preserve"> </w:t>
      </w:r>
      <w:r>
        <w:t>излагать</w:t>
      </w:r>
      <w:r>
        <w:rPr>
          <w:spacing w:val="-7"/>
        </w:rPr>
        <w:t xml:space="preserve"> </w:t>
      </w:r>
      <w:r>
        <w:t>результаты</w:t>
      </w:r>
      <w:r>
        <w:rPr>
          <w:spacing w:val="-2"/>
        </w:rPr>
        <w:t xml:space="preserve"> </w:t>
      </w:r>
      <w:r>
        <w:t>выполненной</w:t>
      </w:r>
      <w:r>
        <w:rPr>
          <w:spacing w:val="-1"/>
        </w:rPr>
        <w:t xml:space="preserve"> </w:t>
      </w:r>
      <w:r>
        <w:t>проектной</w:t>
      </w:r>
      <w:r>
        <w:rPr>
          <w:spacing w:val="-1"/>
        </w:rPr>
        <w:t xml:space="preserve"> </w:t>
      </w:r>
      <w:r>
        <w:t>работы.</w:t>
      </w:r>
    </w:p>
    <w:p w:rsidR="00035341" w:rsidRDefault="007A4DC2">
      <w:pPr>
        <w:pStyle w:val="4"/>
        <w:spacing w:before="3" w:line="251" w:lineRule="exact"/>
        <w:ind w:left="1544"/>
        <w:jc w:val="left"/>
      </w:pPr>
      <w:r>
        <w:t>Аудирование</w:t>
      </w:r>
    </w:p>
    <w:p w:rsidR="00035341" w:rsidRDefault="007A4DC2">
      <w:pPr>
        <w:pStyle w:val="a3"/>
        <w:spacing w:line="249" w:lineRule="exact"/>
        <w:ind w:left="1544"/>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ind w:right="916"/>
        <w:jc w:val="both"/>
      </w:pPr>
      <w:r>
        <w:t>воспринимать 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основное содержание 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некоторое</w:t>
      </w:r>
      <w:r>
        <w:rPr>
          <w:spacing w:val="-5"/>
        </w:rPr>
        <w:t xml:space="preserve"> </w:t>
      </w:r>
      <w:r>
        <w:t>количество</w:t>
      </w:r>
      <w:r>
        <w:rPr>
          <w:spacing w:val="-4"/>
        </w:rPr>
        <w:t xml:space="preserve"> </w:t>
      </w:r>
      <w:r>
        <w:t>неизученных</w:t>
      </w:r>
      <w:r>
        <w:rPr>
          <w:spacing w:val="2"/>
        </w:rPr>
        <w:t xml:space="preserve"> </w:t>
      </w:r>
      <w:r>
        <w:t>языковых</w:t>
      </w:r>
      <w:r>
        <w:rPr>
          <w:spacing w:val="2"/>
        </w:rPr>
        <w:t xml:space="preserve"> </w:t>
      </w:r>
      <w:r>
        <w:t>явлений;</w:t>
      </w:r>
    </w:p>
    <w:p w:rsidR="00035341" w:rsidRDefault="007A4DC2" w:rsidP="00F64A30">
      <w:pPr>
        <w:pStyle w:val="a4"/>
        <w:numPr>
          <w:ilvl w:val="0"/>
          <w:numId w:val="54"/>
        </w:numPr>
        <w:tabs>
          <w:tab w:val="left" w:pos="1684"/>
        </w:tabs>
        <w:spacing w:line="237" w:lineRule="auto"/>
        <w:ind w:right="906"/>
        <w:jc w:val="both"/>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нужную/интересующую/запрашиваемую</w:t>
      </w:r>
      <w:r>
        <w:rPr>
          <w:spacing w:val="1"/>
        </w:rPr>
        <w:t xml:space="preserve"> </w:t>
      </w:r>
      <w:r>
        <w:t>информацию</w:t>
      </w:r>
      <w:r>
        <w:rPr>
          <w:spacing w:val="1"/>
        </w:rPr>
        <w:t xml:space="preserve"> </w:t>
      </w:r>
      <w:r>
        <w:t>в</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как</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так</w:t>
      </w:r>
      <w:r>
        <w:rPr>
          <w:spacing w:val="1"/>
        </w:rPr>
        <w:t xml:space="preserve"> </w:t>
      </w:r>
      <w:r>
        <w:t>и</w:t>
      </w:r>
      <w:r>
        <w:rPr>
          <w:spacing w:val="1"/>
        </w:rPr>
        <w:t xml:space="preserve"> </w:t>
      </w:r>
      <w:r>
        <w:t>некоторое</w:t>
      </w:r>
      <w:r>
        <w:rPr>
          <w:spacing w:val="1"/>
        </w:rPr>
        <w:t xml:space="preserve"> </w:t>
      </w:r>
      <w:r>
        <w:t>количество</w:t>
      </w:r>
      <w:r>
        <w:rPr>
          <w:spacing w:val="-4"/>
        </w:rPr>
        <w:t xml:space="preserve"> </w:t>
      </w:r>
      <w:r>
        <w:t>неизученных</w:t>
      </w:r>
      <w:r>
        <w:rPr>
          <w:spacing w:val="2"/>
        </w:rPr>
        <w:t xml:space="preserve"> </w:t>
      </w:r>
      <w:r>
        <w:t>языковых</w:t>
      </w:r>
      <w:r>
        <w:rPr>
          <w:spacing w:val="2"/>
        </w:rPr>
        <w:t xml:space="preserve"> </w:t>
      </w:r>
      <w:r>
        <w:t>явлений.</w:t>
      </w:r>
    </w:p>
    <w:p w:rsidR="00035341" w:rsidRDefault="007A4DC2">
      <w:pPr>
        <w:pStyle w:val="a3"/>
        <w:spacing w:before="1"/>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35"/>
      </w:pPr>
      <w:r>
        <w:t>выделять</w:t>
      </w:r>
      <w:r>
        <w:rPr>
          <w:spacing w:val="-3"/>
        </w:rPr>
        <w:t xml:space="preserve"> </w:t>
      </w:r>
      <w:r>
        <w:t>основную</w:t>
      </w:r>
      <w:r>
        <w:rPr>
          <w:spacing w:val="-5"/>
        </w:rPr>
        <w:t xml:space="preserve"> </w:t>
      </w:r>
      <w:r>
        <w:t>тему</w:t>
      </w:r>
      <w:r>
        <w:rPr>
          <w:spacing w:val="-7"/>
        </w:rPr>
        <w:t xml:space="preserve"> </w:t>
      </w:r>
      <w:r>
        <w:t>в</w:t>
      </w:r>
      <w:r>
        <w:rPr>
          <w:spacing w:val="-2"/>
        </w:rPr>
        <w:t xml:space="preserve"> </w:t>
      </w:r>
      <w:r>
        <w:t>воспринимаемом</w:t>
      </w:r>
      <w:r>
        <w:rPr>
          <w:spacing w:val="-4"/>
        </w:rPr>
        <w:t xml:space="preserve"> </w:t>
      </w:r>
      <w:r>
        <w:t>на слух</w:t>
      </w:r>
      <w:r>
        <w:rPr>
          <w:spacing w:val="-2"/>
        </w:rPr>
        <w:t xml:space="preserve"> </w:t>
      </w:r>
      <w:r>
        <w:t>тексте;</w:t>
      </w:r>
    </w:p>
    <w:p w:rsidR="00035341" w:rsidRDefault="009E6F27" w:rsidP="00F64A30">
      <w:pPr>
        <w:pStyle w:val="a4"/>
        <w:numPr>
          <w:ilvl w:val="0"/>
          <w:numId w:val="54"/>
        </w:numPr>
        <w:tabs>
          <w:tab w:val="left" w:pos="1684"/>
        </w:tabs>
        <w:spacing w:before="65"/>
        <w:ind w:right="916"/>
      </w:pPr>
      <w:r>
        <w:t>и</w:t>
      </w:r>
      <w:r w:rsidR="007A4DC2">
        <w:t>спользовать</w:t>
      </w:r>
      <w:r w:rsidR="007A4DC2">
        <w:rPr>
          <w:spacing w:val="28"/>
        </w:rPr>
        <w:t xml:space="preserve"> </w:t>
      </w:r>
      <w:r w:rsidR="007A4DC2">
        <w:t>контекстуальную</w:t>
      </w:r>
      <w:r w:rsidR="007A4DC2">
        <w:rPr>
          <w:spacing w:val="27"/>
        </w:rPr>
        <w:t xml:space="preserve"> </w:t>
      </w:r>
      <w:r w:rsidR="007A4DC2">
        <w:t>или</w:t>
      </w:r>
      <w:r w:rsidR="007A4DC2">
        <w:rPr>
          <w:spacing w:val="30"/>
        </w:rPr>
        <w:t xml:space="preserve"> </w:t>
      </w:r>
      <w:r w:rsidR="007A4DC2">
        <w:t>языковую</w:t>
      </w:r>
      <w:r w:rsidR="007A4DC2">
        <w:rPr>
          <w:spacing w:val="27"/>
        </w:rPr>
        <w:t xml:space="preserve"> </w:t>
      </w:r>
      <w:r w:rsidR="007A4DC2">
        <w:t>догадку</w:t>
      </w:r>
      <w:r w:rsidR="007A4DC2">
        <w:rPr>
          <w:spacing w:val="24"/>
        </w:rPr>
        <w:t xml:space="preserve"> </w:t>
      </w:r>
      <w:r w:rsidR="007A4DC2">
        <w:t>при</w:t>
      </w:r>
      <w:r w:rsidR="007A4DC2">
        <w:rPr>
          <w:spacing w:val="30"/>
        </w:rPr>
        <w:t xml:space="preserve"> </w:t>
      </w:r>
      <w:r w:rsidR="007A4DC2">
        <w:t>восприятии</w:t>
      </w:r>
      <w:r w:rsidR="007A4DC2">
        <w:rPr>
          <w:spacing w:val="30"/>
        </w:rPr>
        <w:t xml:space="preserve"> </w:t>
      </w:r>
      <w:r w:rsidR="007A4DC2">
        <w:t>на</w:t>
      </w:r>
      <w:r w:rsidR="007A4DC2">
        <w:rPr>
          <w:spacing w:val="31"/>
        </w:rPr>
        <w:t xml:space="preserve"> </w:t>
      </w:r>
      <w:r w:rsidR="007A4DC2">
        <w:t>слух</w:t>
      </w:r>
      <w:r w:rsidR="007A4DC2">
        <w:rPr>
          <w:spacing w:val="28"/>
        </w:rPr>
        <w:t xml:space="preserve"> </w:t>
      </w:r>
      <w:r w:rsidR="007A4DC2">
        <w:t>текстов,</w:t>
      </w:r>
      <w:r w:rsidR="007A4DC2">
        <w:rPr>
          <w:spacing w:val="-52"/>
        </w:rPr>
        <w:t xml:space="preserve"> </w:t>
      </w:r>
      <w:r w:rsidR="007A4DC2">
        <w:t>содержащих</w:t>
      </w:r>
      <w:r w:rsidR="007A4DC2">
        <w:rPr>
          <w:spacing w:val="1"/>
        </w:rPr>
        <w:t xml:space="preserve"> </w:t>
      </w:r>
      <w:r w:rsidR="007A4DC2">
        <w:t>незнакомые</w:t>
      </w:r>
      <w:r w:rsidR="007A4DC2">
        <w:rPr>
          <w:spacing w:val="-5"/>
        </w:rPr>
        <w:t xml:space="preserve"> </w:t>
      </w:r>
      <w:r w:rsidR="007A4DC2">
        <w:t>слова.</w:t>
      </w:r>
    </w:p>
    <w:p w:rsidR="00035341" w:rsidRDefault="007A4DC2">
      <w:pPr>
        <w:pStyle w:val="4"/>
        <w:spacing w:before="5" w:line="249" w:lineRule="exact"/>
        <w:ind w:left="1544"/>
        <w:jc w:val="left"/>
      </w:pPr>
      <w:r>
        <w:t>Чтение</w:t>
      </w:r>
    </w:p>
    <w:p w:rsidR="00035341" w:rsidRDefault="007A4DC2">
      <w:pPr>
        <w:pStyle w:val="a3"/>
        <w:spacing w:line="249" w:lineRule="exact"/>
        <w:ind w:left="1544"/>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spacing w:before="1"/>
        <w:ind w:right="902"/>
      </w:pPr>
      <w:r>
        <w:t>читать</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содержащие</w:t>
      </w:r>
      <w:r>
        <w:rPr>
          <w:spacing w:val="-53"/>
        </w:rPr>
        <w:t xml:space="preserve"> </w:t>
      </w:r>
      <w:r>
        <w:t>отдельные</w:t>
      </w:r>
      <w:r>
        <w:rPr>
          <w:spacing w:val="-6"/>
        </w:rPr>
        <w:t xml:space="preserve"> </w:t>
      </w:r>
      <w:r>
        <w:t>неизученные</w:t>
      </w:r>
      <w:r>
        <w:rPr>
          <w:spacing w:val="-4"/>
        </w:rPr>
        <w:t xml:space="preserve"> </w:t>
      </w:r>
      <w:r>
        <w:t>языковые</w:t>
      </w:r>
      <w:r>
        <w:rPr>
          <w:spacing w:val="-5"/>
        </w:rPr>
        <w:t xml:space="preserve"> </w:t>
      </w:r>
      <w:r>
        <w:t>явления;</w:t>
      </w:r>
    </w:p>
    <w:p w:rsidR="00035341" w:rsidRDefault="007A4DC2" w:rsidP="00F64A30">
      <w:pPr>
        <w:pStyle w:val="a4"/>
        <w:numPr>
          <w:ilvl w:val="0"/>
          <w:numId w:val="54"/>
        </w:numPr>
        <w:tabs>
          <w:tab w:val="left" w:pos="1684"/>
          <w:tab w:val="left" w:pos="3522"/>
          <w:tab w:val="left" w:pos="4939"/>
          <w:tab w:val="left" w:pos="9188"/>
        </w:tabs>
        <w:ind w:left="2105" w:right="906" w:hanging="562"/>
      </w:pPr>
      <w:r>
        <w:t>читать и</w:t>
      </w:r>
      <w:r>
        <w:rPr>
          <w:spacing w:val="1"/>
        </w:rPr>
        <w:t xml:space="preserve"> </w:t>
      </w:r>
      <w:r>
        <w:t>находить</w:t>
      </w:r>
      <w:r>
        <w:rPr>
          <w:spacing w:val="1"/>
        </w:rPr>
        <w:t xml:space="preserve"> </w:t>
      </w:r>
      <w:r>
        <w:t>в</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отдельные неизученные</w:t>
      </w:r>
      <w:r>
        <w:rPr>
          <w:spacing w:val="-52"/>
        </w:rPr>
        <w:t xml:space="preserve"> </w:t>
      </w:r>
      <w:r>
        <w:t>языковые</w:t>
      </w:r>
      <w:r>
        <w:tab/>
        <w:t>явления,</w:t>
      </w:r>
      <w:r>
        <w:tab/>
        <w:t>нужную/интересующую/запрашиваемую</w:t>
      </w:r>
      <w:r>
        <w:tab/>
        <w:t>информацию,</w:t>
      </w:r>
    </w:p>
    <w:p w:rsidR="00035341" w:rsidRDefault="007A4DC2">
      <w:pPr>
        <w:pStyle w:val="a3"/>
        <w:spacing w:line="248" w:lineRule="exact"/>
        <w:ind w:left="1683"/>
      </w:pPr>
      <w:r>
        <w:t>представленную</w:t>
      </w:r>
      <w:r>
        <w:rPr>
          <w:spacing w:val="-3"/>
        </w:rPr>
        <w:t xml:space="preserve"> </w:t>
      </w:r>
      <w:r>
        <w:t>в явном</w:t>
      </w:r>
      <w:r>
        <w:rPr>
          <w:spacing w:val="-2"/>
        </w:rPr>
        <w:t xml:space="preserve"> </w:t>
      </w:r>
      <w:r>
        <w:t>и</w:t>
      </w:r>
      <w:r>
        <w:rPr>
          <w:spacing w:val="-4"/>
        </w:rPr>
        <w:t xml:space="preserve"> </w:t>
      </w:r>
      <w:r>
        <w:t>в</w:t>
      </w:r>
      <w:r>
        <w:rPr>
          <w:spacing w:val="-4"/>
        </w:rPr>
        <w:t xml:space="preserve"> </w:t>
      </w:r>
      <w:r>
        <w:t>неявном</w:t>
      </w:r>
      <w:r>
        <w:rPr>
          <w:spacing w:val="-2"/>
        </w:rPr>
        <w:t xml:space="preserve"> </w:t>
      </w:r>
      <w:r>
        <w:t>виде;</w:t>
      </w:r>
    </w:p>
    <w:p w:rsidR="00035341" w:rsidRDefault="007A4DC2" w:rsidP="00F64A30">
      <w:pPr>
        <w:pStyle w:val="a4"/>
        <w:numPr>
          <w:ilvl w:val="0"/>
          <w:numId w:val="54"/>
        </w:numPr>
        <w:tabs>
          <w:tab w:val="left" w:pos="1684"/>
        </w:tabs>
        <w:ind w:right="914"/>
      </w:pPr>
      <w:r>
        <w:t>читать</w:t>
      </w:r>
      <w:r>
        <w:rPr>
          <w:spacing w:val="49"/>
        </w:rPr>
        <w:t xml:space="preserve"> </w:t>
      </w:r>
      <w:r>
        <w:t>и</w:t>
      </w:r>
      <w:r>
        <w:rPr>
          <w:spacing w:val="51"/>
        </w:rPr>
        <w:t xml:space="preserve"> </w:t>
      </w:r>
      <w:r>
        <w:t>полностью</w:t>
      </w:r>
      <w:r>
        <w:rPr>
          <w:spacing w:val="48"/>
        </w:rPr>
        <w:t xml:space="preserve"> </w:t>
      </w:r>
      <w:r>
        <w:t>понимать</w:t>
      </w:r>
      <w:r>
        <w:rPr>
          <w:spacing w:val="49"/>
        </w:rPr>
        <w:t xml:space="preserve"> </w:t>
      </w:r>
      <w:r>
        <w:t>несложные</w:t>
      </w:r>
      <w:r>
        <w:rPr>
          <w:spacing w:val="43"/>
        </w:rPr>
        <w:t xml:space="preserve"> </w:t>
      </w:r>
      <w:r>
        <w:t>аутентичные</w:t>
      </w:r>
      <w:r>
        <w:rPr>
          <w:spacing w:val="43"/>
        </w:rPr>
        <w:t xml:space="preserve"> </w:t>
      </w:r>
      <w:r>
        <w:t>тексты,</w:t>
      </w:r>
      <w:r>
        <w:rPr>
          <w:spacing w:val="51"/>
        </w:rPr>
        <w:t xml:space="preserve"> </w:t>
      </w:r>
      <w:r>
        <w:t>построенные</w:t>
      </w:r>
      <w:r>
        <w:rPr>
          <w:spacing w:val="48"/>
        </w:rPr>
        <w:t xml:space="preserve"> </w:t>
      </w:r>
      <w:r>
        <w:t>на</w:t>
      </w:r>
      <w:r>
        <w:rPr>
          <w:spacing w:val="53"/>
        </w:rPr>
        <w:t xml:space="preserve"> </w:t>
      </w:r>
      <w:r>
        <w:t>изученном</w:t>
      </w:r>
      <w:r>
        <w:rPr>
          <w:spacing w:val="-52"/>
        </w:rPr>
        <w:t xml:space="preserve"> </w:t>
      </w:r>
      <w:r>
        <w:t>языковом материале;</w:t>
      </w:r>
    </w:p>
    <w:p w:rsidR="00035341" w:rsidRDefault="007A4DC2" w:rsidP="00F64A30">
      <w:pPr>
        <w:pStyle w:val="a4"/>
        <w:numPr>
          <w:ilvl w:val="0"/>
          <w:numId w:val="54"/>
        </w:numPr>
        <w:tabs>
          <w:tab w:val="left" w:pos="1684"/>
        </w:tabs>
        <w:spacing w:before="28"/>
        <w:ind w:right="907"/>
      </w:pPr>
      <w:r>
        <w:t>выразительно</w:t>
      </w:r>
      <w:r>
        <w:rPr>
          <w:spacing w:val="38"/>
        </w:rPr>
        <w:t xml:space="preserve"> </w:t>
      </w:r>
      <w:r>
        <w:t>читать</w:t>
      </w:r>
      <w:r>
        <w:rPr>
          <w:spacing w:val="43"/>
        </w:rPr>
        <w:t xml:space="preserve"> </w:t>
      </w:r>
      <w:r>
        <w:t>вслух</w:t>
      </w:r>
      <w:r>
        <w:rPr>
          <w:spacing w:val="43"/>
        </w:rPr>
        <w:t xml:space="preserve"> </w:t>
      </w:r>
      <w:r>
        <w:t>небольшие</w:t>
      </w:r>
      <w:r>
        <w:rPr>
          <w:spacing w:val="36"/>
        </w:rPr>
        <w:t xml:space="preserve"> </w:t>
      </w:r>
      <w:r>
        <w:t>построенные</w:t>
      </w:r>
      <w:r>
        <w:rPr>
          <w:spacing w:val="37"/>
        </w:rPr>
        <w:t xml:space="preserve"> </w:t>
      </w:r>
      <w:r>
        <w:t>на</w:t>
      </w:r>
      <w:r>
        <w:rPr>
          <w:spacing w:val="41"/>
        </w:rPr>
        <w:t xml:space="preserve"> </w:t>
      </w:r>
      <w:r>
        <w:t>изученном</w:t>
      </w:r>
      <w:r>
        <w:rPr>
          <w:spacing w:val="42"/>
        </w:rPr>
        <w:t xml:space="preserve"> </w:t>
      </w:r>
      <w:r>
        <w:t>языковом</w:t>
      </w:r>
      <w:r>
        <w:rPr>
          <w:spacing w:val="42"/>
        </w:rPr>
        <w:t xml:space="preserve"> </w:t>
      </w:r>
      <w:r>
        <w:t>материале</w:t>
      </w:r>
      <w:r>
        <w:rPr>
          <w:spacing w:val="-52"/>
        </w:rPr>
        <w:t xml:space="preserve"> </w:t>
      </w:r>
      <w:r>
        <w:t>аутентичные</w:t>
      </w:r>
      <w:r>
        <w:rPr>
          <w:spacing w:val="-5"/>
        </w:rPr>
        <w:t xml:space="preserve"> </w:t>
      </w:r>
      <w:r>
        <w:t>тексты,</w:t>
      </w:r>
      <w:r>
        <w:rPr>
          <w:spacing w:val="4"/>
        </w:rPr>
        <w:t xml:space="preserve"> </w:t>
      </w:r>
      <w:r>
        <w:t>демонстрируя</w:t>
      </w:r>
      <w:r>
        <w:rPr>
          <w:spacing w:val="6"/>
        </w:rPr>
        <w:t xml:space="preserve"> </w:t>
      </w:r>
      <w:r>
        <w:t>понимание</w:t>
      </w:r>
      <w:r>
        <w:rPr>
          <w:spacing w:val="-6"/>
        </w:rPr>
        <w:t xml:space="preserve"> </w:t>
      </w:r>
      <w:r>
        <w:t>прочитанного.</w:t>
      </w:r>
    </w:p>
    <w:p w:rsidR="00035341" w:rsidRDefault="007A4DC2">
      <w:pPr>
        <w:pStyle w:val="a3"/>
        <w:spacing w:before="5"/>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41" w:line="232" w:lineRule="auto"/>
        <w:ind w:right="905"/>
      </w:pPr>
      <w:r>
        <w:t>устанавливать</w:t>
      </w:r>
      <w:r>
        <w:rPr>
          <w:spacing w:val="18"/>
        </w:rPr>
        <w:t xml:space="preserve"> </w:t>
      </w:r>
      <w:r>
        <w:t>причинно-следственную</w:t>
      </w:r>
      <w:r>
        <w:rPr>
          <w:spacing w:val="17"/>
        </w:rPr>
        <w:t xml:space="preserve"> </w:t>
      </w:r>
      <w:r>
        <w:t>взаимосвязь</w:t>
      </w:r>
      <w:r>
        <w:rPr>
          <w:spacing w:val="19"/>
        </w:rPr>
        <w:t xml:space="preserve"> </w:t>
      </w:r>
      <w:r>
        <w:t>фактов</w:t>
      </w:r>
      <w:r>
        <w:rPr>
          <w:spacing w:val="20"/>
        </w:rPr>
        <w:t xml:space="preserve"> </w:t>
      </w:r>
      <w:r>
        <w:t>и</w:t>
      </w:r>
      <w:r>
        <w:rPr>
          <w:spacing w:val="20"/>
        </w:rPr>
        <w:t xml:space="preserve"> </w:t>
      </w:r>
      <w:r>
        <w:t>событий,</w:t>
      </w:r>
      <w:r>
        <w:rPr>
          <w:spacing w:val="21"/>
        </w:rPr>
        <w:t xml:space="preserve"> </w:t>
      </w:r>
      <w:r>
        <w:t>изложенных</w:t>
      </w:r>
      <w:r>
        <w:rPr>
          <w:spacing w:val="19"/>
        </w:rPr>
        <w:t xml:space="preserve"> </w:t>
      </w:r>
      <w:r>
        <w:t>в</w:t>
      </w:r>
      <w:r>
        <w:rPr>
          <w:spacing w:val="-52"/>
        </w:rPr>
        <w:t xml:space="preserve"> </w:t>
      </w:r>
      <w:r>
        <w:t>несложном аутентичном</w:t>
      </w:r>
      <w:r>
        <w:rPr>
          <w:spacing w:val="1"/>
        </w:rPr>
        <w:t xml:space="preserve"> </w:t>
      </w:r>
      <w:r>
        <w:t>тексте;</w:t>
      </w:r>
    </w:p>
    <w:p w:rsidR="00035341" w:rsidRDefault="007A4DC2" w:rsidP="00F64A30">
      <w:pPr>
        <w:pStyle w:val="a4"/>
        <w:numPr>
          <w:ilvl w:val="0"/>
          <w:numId w:val="54"/>
        </w:numPr>
        <w:tabs>
          <w:tab w:val="left" w:pos="1684"/>
        </w:tabs>
        <w:spacing w:before="37"/>
        <w:ind w:right="913"/>
      </w:pPr>
      <w:r>
        <w:t>восстанавливать</w:t>
      </w:r>
      <w:r>
        <w:rPr>
          <w:spacing w:val="21"/>
        </w:rPr>
        <w:t xml:space="preserve"> </w:t>
      </w:r>
      <w:r>
        <w:t>текст</w:t>
      </w:r>
      <w:r>
        <w:rPr>
          <w:spacing w:val="21"/>
        </w:rPr>
        <w:t xml:space="preserve"> </w:t>
      </w:r>
      <w:r>
        <w:t>из</w:t>
      </w:r>
      <w:r>
        <w:rPr>
          <w:spacing w:val="20"/>
        </w:rPr>
        <w:t xml:space="preserve"> </w:t>
      </w:r>
      <w:r>
        <w:t>разрозненных</w:t>
      </w:r>
      <w:r>
        <w:rPr>
          <w:spacing w:val="22"/>
        </w:rPr>
        <w:t xml:space="preserve"> </w:t>
      </w:r>
      <w:r>
        <w:t>абзацев</w:t>
      </w:r>
      <w:r>
        <w:rPr>
          <w:spacing w:val="22"/>
        </w:rPr>
        <w:t xml:space="preserve"> </w:t>
      </w:r>
      <w:r>
        <w:t>или</w:t>
      </w:r>
      <w:r>
        <w:rPr>
          <w:spacing w:val="23"/>
        </w:rPr>
        <w:t xml:space="preserve"> </w:t>
      </w:r>
      <w:r>
        <w:t>путем</w:t>
      </w:r>
      <w:r>
        <w:rPr>
          <w:spacing w:val="21"/>
        </w:rPr>
        <w:t xml:space="preserve"> </w:t>
      </w:r>
      <w:r>
        <w:t>добавления</w:t>
      </w:r>
      <w:r>
        <w:rPr>
          <w:spacing w:val="21"/>
        </w:rPr>
        <w:t xml:space="preserve"> </w:t>
      </w:r>
      <w:r>
        <w:t>выпущенных</w:t>
      </w:r>
      <w:r>
        <w:rPr>
          <w:spacing w:val="-52"/>
        </w:rPr>
        <w:t xml:space="preserve"> </w:t>
      </w:r>
      <w:r>
        <w:t>фрагментов.</w:t>
      </w:r>
    </w:p>
    <w:p w:rsidR="00035341" w:rsidRDefault="007A4DC2">
      <w:pPr>
        <w:pStyle w:val="4"/>
        <w:spacing w:before="5" w:line="249" w:lineRule="exact"/>
        <w:ind w:left="1544"/>
        <w:jc w:val="left"/>
      </w:pPr>
      <w:r>
        <w:t>Письменная</w:t>
      </w:r>
      <w:r>
        <w:rPr>
          <w:spacing w:val="-1"/>
        </w:rPr>
        <w:t xml:space="preserve"> </w:t>
      </w:r>
      <w:r>
        <w:t>речь</w:t>
      </w:r>
    </w:p>
    <w:p w:rsidR="00035341" w:rsidRDefault="007A4DC2">
      <w:pPr>
        <w:pStyle w:val="a3"/>
        <w:spacing w:line="249" w:lineRule="exact"/>
        <w:ind w:left="1601"/>
      </w:pPr>
      <w:r>
        <w:rPr>
          <w:u w:val="single"/>
        </w:rPr>
        <w:t>Выпускник</w:t>
      </w:r>
      <w:r>
        <w:rPr>
          <w:spacing w:val="-6"/>
          <w:u w:val="single"/>
        </w:rPr>
        <w:t xml:space="preserve"> </w:t>
      </w:r>
      <w:r>
        <w:rPr>
          <w:u w:val="single"/>
        </w:rPr>
        <w:t>научится:</w:t>
      </w:r>
    </w:p>
    <w:p w:rsidR="00035341" w:rsidRDefault="007A4DC2" w:rsidP="00F64A30">
      <w:pPr>
        <w:pStyle w:val="a4"/>
        <w:numPr>
          <w:ilvl w:val="0"/>
          <w:numId w:val="54"/>
        </w:numPr>
        <w:tabs>
          <w:tab w:val="left" w:pos="1684"/>
        </w:tabs>
        <w:spacing w:before="1"/>
        <w:ind w:right="916"/>
        <w:jc w:val="both"/>
      </w:pP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3"/>
        </w:rPr>
        <w:t xml:space="preserve"> </w:t>
      </w:r>
      <w:r>
        <w:t>гражданство,</w:t>
      </w:r>
      <w:r>
        <w:rPr>
          <w:spacing w:val="-1"/>
        </w:rPr>
        <w:t xml:space="preserve"> </w:t>
      </w:r>
      <w:r>
        <w:t>национальность,</w:t>
      </w:r>
      <w:r>
        <w:rPr>
          <w:spacing w:val="-2"/>
        </w:rPr>
        <w:t xml:space="preserve"> </w:t>
      </w:r>
      <w:r>
        <w:t>адрес и</w:t>
      </w:r>
      <w:r>
        <w:rPr>
          <w:spacing w:val="3"/>
        </w:rPr>
        <w:t xml:space="preserve"> </w:t>
      </w:r>
      <w:r>
        <w:t>т.</w:t>
      </w:r>
      <w:r>
        <w:rPr>
          <w:spacing w:val="3"/>
        </w:rPr>
        <w:t xml:space="preserve"> </w:t>
      </w:r>
      <w:r>
        <w:t>д.);</w:t>
      </w:r>
    </w:p>
    <w:p w:rsidR="00035341" w:rsidRDefault="007A4DC2" w:rsidP="00F64A30">
      <w:pPr>
        <w:pStyle w:val="a4"/>
        <w:numPr>
          <w:ilvl w:val="0"/>
          <w:numId w:val="54"/>
        </w:numPr>
        <w:tabs>
          <w:tab w:val="left" w:pos="1684"/>
        </w:tabs>
        <w:ind w:right="902"/>
        <w:jc w:val="both"/>
      </w:pPr>
      <w:r>
        <w:t>писать короткие поздравления с днем рождения</w:t>
      </w:r>
      <w:r>
        <w:rPr>
          <w:spacing w:val="1"/>
        </w:rPr>
        <w:t xml:space="preserve"> </w:t>
      </w:r>
      <w:r>
        <w:t>и другими праздниками, с употреблением</w:t>
      </w:r>
      <w:r>
        <w:rPr>
          <w:spacing w:val="1"/>
        </w:rPr>
        <w:t xml:space="preserve"> </w:t>
      </w:r>
      <w:r>
        <w:t>формул речевого этикета, принятых в стране изучаемого языка, выражать пожелания (объемом</w:t>
      </w:r>
      <w:r>
        <w:rPr>
          <w:spacing w:val="-52"/>
        </w:rPr>
        <w:t xml:space="preserve"> </w:t>
      </w:r>
      <w:r>
        <w:t>30–40</w:t>
      </w:r>
      <w:r>
        <w:rPr>
          <w:spacing w:val="1"/>
        </w:rPr>
        <w:t xml:space="preserve"> </w:t>
      </w:r>
      <w:r>
        <w:t>слов,</w:t>
      </w:r>
      <w:r>
        <w:rPr>
          <w:spacing w:val="-1"/>
        </w:rPr>
        <w:t xml:space="preserve"> </w:t>
      </w:r>
      <w:r>
        <w:t>включая</w:t>
      </w:r>
      <w:r>
        <w:rPr>
          <w:spacing w:val="-3"/>
        </w:rPr>
        <w:t xml:space="preserve"> </w:t>
      </w:r>
      <w:r>
        <w:t>адрес);</w:t>
      </w:r>
    </w:p>
    <w:p w:rsidR="00035341" w:rsidRDefault="007A4DC2" w:rsidP="00F64A30">
      <w:pPr>
        <w:pStyle w:val="a4"/>
        <w:numPr>
          <w:ilvl w:val="0"/>
          <w:numId w:val="54"/>
        </w:numPr>
        <w:tabs>
          <w:tab w:val="left" w:pos="1684"/>
        </w:tabs>
        <w:spacing w:before="29"/>
        <w:ind w:right="902"/>
        <w:jc w:val="both"/>
      </w:pPr>
      <w:r>
        <w:t xml:space="preserve">писать личное письмо в ответ на письмо-стимул с употреблением формул </w:t>
      </w:r>
      <w:r>
        <w:lastRenderedPageBreak/>
        <w:t>речевого 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изучаемого</w:t>
      </w:r>
      <w:r>
        <w:rPr>
          <w:spacing w:val="1"/>
        </w:rPr>
        <w:t xml:space="preserve"> </w:t>
      </w:r>
      <w:r>
        <w:t>языка: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и</w:t>
      </w:r>
      <w:r>
        <w:rPr>
          <w:spacing w:val="1"/>
        </w:rPr>
        <w:t xml:space="preserve"> </w:t>
      </w:r>
      <w:r>
        <w:t>запрашивать</w:t>
      </w:r>
      <w:r>
        <w:rPr>
          <w:spacing w:val="1"/>
        </w:rPr>
        <w:t xml:space="preserve"> </w:t>
      </w:r>
      <w:r>
        <w:t>аналогичную</w:t>
      </w:r>
      <w:r>
        <w:rPr>
          <w:spacing w:val="1"/>
        </w:rPr>
        <w:t xml:space="preserve"> </w:t>
      </w:r>
      <w:r>
        <w:t>информацию</w:t>
      </w:r>
      <w:r>
        <w:rPr>
          <w:spacing w:val="1"/>
        </w:rPr>
        <w:t xml:space="preserve"> </w:t>
      </w:r>
      <w:r>
        <w:t>о</w:t>
      </w:r>
      <w:r>
        <w:rPr>
          <w:spacing w:val="1"/>
        </w:rPr>
        <w:t xml:space="preserve"> </w:t>
      </w:r>
      <w:r>
        <w:t>друге</w:t>
      </w:r>
      <w:r>
        <w:rPr>
          <w:spacing w:val="1"/>
        </w:rPr>
        <w:t xml:space="preserve"> </w:t>
      </w:r>
      <w:r>
        <w:t>по</w:t>
      </w:r>
      <w:r>
        <w:rPr>
          <w:spacing w:val="1"/>
        </w:rPr>
        <w:t xml:space="preserve"> </w:t>
      </w:r>
      <w:r>
        <w:t>переписке;</w:t>
      </w:r>
      <w:r>
        <w:rPr>
          <w:spacing w:val="1"/>
        </w:rPr>
        <w:t xml:space="preserve"> </w:t>
      </w:r>
      <w:r>
        <w:t>выражать</w:t>
      </w:r>
      <w:r>
        <w:rPr>
          <w:spacing w:val="1"/>
        </w:rPr>
        <w:t xml:space="preserve"> </w:t>
      </w:r>
      <w:r>
        <w:t>благодарность,</w:t>
      </w:r>
      <w:r>
        <w:rPr>
          <w:spacing w:val="56"/>
        </w:rPr>
        <w:t xml:space="preserve"> </w:t>
      </w:r>
      <w:r>
        <w:t>извинения,</w:t>
      </w:r>
      <w:r>
        <w:rPr>
          <w:spacing w:val="1"/>
        </w:rPr>
        <w:t xml:space="preserve"> </w:t>
      </w:r>
      <w:r>
        <w:t>просьбу;</w:t>
      </w:r>
      <w:r>
        <w:rPr>
          <w:spacing w:val="2"/>
        </w:rPr>
        <w:t xml:space="preserve"> </w:t>
      </w:r>
      <w:r>
        <w:t>давать</w:t>
      </w:r>
      <w:r>
        <w:rPr>
          <w:spacing w:val="-4"/>
        </w:rPr>
        <w:t xml:space="preserve"> </w:t>
      </w:r>
      <w:r>
        <w:t>совет и</w:t>
      </w:r>
      <w:r>
        <w:rPr>
          <w:spacing w:val="3"/>
        </w:rPr>
        <w:t xml:space="preserve"> </w:t>
      </w:r>
      <w:r>
        <w:t>т.</w:t>
      </w:r>
      <w:r>
        <w:rPr>
          <w:spacing w:val="3"/>
        </w:rPr>
        <w:t xml:space="preserve"> </w:t>
      </w:r>
      <w:r>
        <w:t>д.</w:t>
      </w:r>
      <w:r>
        <w:rPr>
          <w:spacing w:val="3"/>
        </w:rPr>
        <w:t xml:space="preserve"> </w:t>
      </w:r>
      <w:r>
        <w:t>(объемом</w:t>
      </w:r>
      <w:r>
        <w:rPr>
          <w:spacing w:val="1"/>
        </w:rPr>
        <w:t xml:space="preserve"> </w:t>
      </w:r>
      <w:r>
        <w:t>120</w:t>
      </w:r>
      <w:r>
        <w:rPr>
          <w:spacing w:val="1"/>
        </w:rPr>
        <w:t xml:space="preserve"> </w:t>
      </w:r>
      <w:r>
        <w:t>слов,</w:t>
      </w:r>
      <w:r>
        <w:rPr>
          <w:spacing w:val="3"/>
        </w:rPr>
        <w:t xml:space="preserve"> </w:t>
      </w:r>
      <w:r>
        <w:t>включая</w:t>
      </w:r>
      <w:r>
        <w:rPr>
          <w:spacing w:val="-3"/>
        </w:rPr>
        <w:t xml:space="preserve"> </w:t>
      </w:r>
      <w:r>
        <w:t>адрес);</w:t>
      </w:r>
    </w:p>
    <w:p w:rsidR="00035341" w:rsidRDefault="007A4DC2" w:rsidP="00F64A30">
      <w:pPr>
        <w:pStyle w:val="a4"/>
        <w:numPr>
          <w:ilvl w:val="0"/>
          <w:numId w:val="54"/>
        </w:numPr>
        <w:tabs>
          <w:tab w:val="left" w:pos="1684"/>
        </w:tabs>
        <w:spacing w:before="30" w:line="242" w:lineRule="auto"/>
        <w:ind w:left="1544" w:right="3113" w:firstLine="0"/>
        <w:jc w:val="both"/>
      </w:pPr>
      <w:r>
        <w:t>писать небольшие письменные высказывания с опорой на образец/план.</w:t>
      </w:r>
      <w:r>
        <w:rPr>
          <w:spacing w:val="-52"/>
        </w:rPr>
        <w:t xml:space="preserve"> </w:t>
      </w:r>
      <w:r>
        <w:rPr>
          <w:u w:val="single"/>
        </w:rPr>
        <w:t>Выпускник</w:t>
      </w:r>
      <w:r>
        <w:rPr>
          <w:spacing w:val="-1"/>
          <w:u w:val="single"/>
        </w:rPr>
        <w:t xml:space="preserve"> </w:t>
      </w:r>
      <w:r>
        <w:rPr>
          <w:u w:val="single"/>
        </w:rPr>
        <w:t>получит</w:t>
      </w:r>
      <w:r>
        <w:rPr>
          <w:spacing w:val="1"/>
          <w:u w:val="single"/>
        </w:rPr>
        <w:t xml:space="preserve"> </w:t>
      </w:r>
      <w:r>
        <w:rPr>
          <w:u w:val="single"/>
        </w:rPr>
        <w:t>возможность научиться:</w:t>
      </w:r>
    </w:p>
    <w:p w:rsidR="00035341" w:rsidRDefault="007A4DC2" w:rsidP="00F64A30">
      <w:pPr>
        <w:pStyle w:val="a4"/>
        <w:numPr>
          <w:ilvl w:val="0"/>
          <w:numId w:val="54"/>
        </w:numPr>
        <w:tabs>
          <w:tab w:val="left" w:pos="1684"/>
        </w:tabs>
        <w:spacing w:before="33"/>
        <w:ind w:right="914"/>
      </w:pPr>
      <w:r>
        <w:t>делать</w:t>
      </w:r>
      <w:r>
        <w:rPr>
          <w:spacing w:val="1"/>
        </w:rPr>
        <w:t xml:space="preserve"> </w:t>
      </w:r>
      <w:r>
        <w:t>краткие</w:t>
      </w:r>
      <w:r>
        <w:rPr>
          <w:spacing w:val="1"/>
        </w:rPr>
        <w:t xml:space="preserve"> </w:t>
      </w:r>
      <w:r>
        <w:t>выписки</w:t>
      </w:r>
      <w:r>
        <w:rPr>
          <w:spacing w:val="1"/>
        </w:rPr>
        <w:t xml:space="preserve"> </w:t>
      </w:r>
      <w:r>
        <w:t>из</w:t>
      </w:r>
      <w:r>
        <w:rPr>
          <w:spacing w:val="1"/>
        </w:rPr>
        <w:t xml:space="preserve"> </w:t>
      </w:r>
      <w:r>
        <w:t>текста</w:t>
      </w:r>
      <w:r>
        <w:rPr>
          <w:spacing w:val="1"/>
        </w:rPr>
        <w:t xml:space="preserve"> </w:t>
      </w:r>
      <w:r>
        <w:t>с</w:t>
      </w:r>
      <w:r>
        <w:rPr>
          <w:spacing w:val="1"/>
        </w:rPr>
        <w:t xml:space="preserve"> </w:t>
      </w:r>
      <w:r>
        <w:t>целью</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собственных</w:t>
      </w:r>
      <w:r>
        <w:rPr>
          <w:spacing w:val="1"/>
        </w:rPr>
        <w:t xml:space="preserve"> </w:t>
      </w:r>
      <w:r>
        <w:t>устных</w:t>
      </w:r>
      <w:r>
        <w:rPr>
          <w:spacing w:val="-52"/>
        </w:rPr>
        <w:t xml:space="preserve"> </w:t>
      </w:r>
      <w:r>
        <w:t>высказываниях;</w:t>
      </w:r>
    </w:p>
    <w:p w:rsidR="00035341" w:rsidRDefault="007A4DC2" w:rsidP="00F64A30">
      <w:pPr>
        <w:pStyle w:val="a4"/>
        <w:numPr>
          <w:ilvl w:val="0"/>
          <w:numId w:val="54"/>
        </w:numPr>
        <w:tabs>
          <w:tab w:val="left" w:pos="1684"/>
        </w:tabs>
        <w:spacing w:before="23"/>
      </w:pPr>
      <w:r>
        <w:t>писать</w:t>
      </w:r>
      <w:r>
        <w:rPr>
          <w:spacing w:val="-5"/>
        </w:rPr>
        <w:t xml:space="preserve"> </w:t>
      </w:r>
      <w:r>
        <w:t>электронное</w:t>
      </w:r>
      <w:r>
        <w:rPr>
          <w:spacing w:val="-7"/>
        </w:rPr>
        <w:t xml:space="preserve"> </w:t>
      </w:r>
      <w:r>
        <w:t>письмо</w:t>
      </w:r>
      <w:r>
        <w:rPr>
          <w:spacing w:val="-4"/>
        </w:rPr>
        <w:t xml:space="preserve"> </w:t>
      </w:r>
      <w:r>
        <w:t>(e-mail)</w:t>
      </w:r>
      <w:r>
        <w:rPr>
          <w:spacing w:val="-2"/>
        </w:rPr>
        <w:t xml:space="preserve"> </w:t>
      </w:r>
      <w:r>
        <w:t>зарубежному</w:t>
      </w:r>
      <w:r>
        <w:rPr>
          <w:spacing w:val="-4"/>
        </w:rPr>
        <w:t xml:space="preserve"> </w:t>
      </w:r>
      <w:r>
        <w:t>другу</w:t>
      </w:r>
      <w:r>
        <w:rPr>
          <w:spacing w:val="-5"/>
        </w:rPr>
        <w:t xml:space="preserve"> </w:t>
      </w:r>
      <w:r>
        <w:t>в</w:t>
      </w:r>
      <w:r>
        <w:rPr>
          <w:spacing w:val="1"/>
        </w:rPr>
        <w:t xml:space="preserve"> </w:t>
      </w:r>
      <w:r>
        <w:t>ответ</w:t>
      </w:r>
      <w:r>
        <w:rPr>
          <w:spacing w:val="-1"/>
        </w:rPr>
        <w:t xml:space="preserve"> </w:t>
      </w:r>
      <w:r>
        <w:t>на</w:t>
      </w:r>
      <w:r>
        <w:rPr>
          <w:spacing w:val="-1"/>
        </w:rPr>
        <w:t xml:space="preserve"> </w:t>
      </w:r>
      <w:r>
        <w:t>электронное</w:t>
      </w:r>
      <w:r>
        <w:rPr>
          <w:spacing w:val="-7"/>
        </w:rPr>
        <w:t xml:space="preserve"> </w:t>
      </w:r>
      <w:r>
        <w:t>письмостимул;</w:t>
      </w:r>
    </w:p>
    <w:p w:rsidR="00035341" w:rsidRDefault="007A4DC2" w:rsidP="00F64A30">
      <w:pPr>
        <w:pStyle w:val="a4"/>
        <w:numPr>
          <w:ilvl w:val="0"/>
          <w:numId w:val="54"/>
        </w:numPr>
        <w:tabs>
          <w:tab w:val="left" w:pos="1684"/>
        </w:tabs>
        <w:spacing w:before="31"/>
      </w:pPr>
      <w:r>
        <w:t>составлять</w:t>
      </w:r>
      <w:r>
        <w:rPr>
          <w:spacing w:val="-7"/>
        </w:rPr>
        <w:t xml:space="preserve"> </w:t>
      </w:r>
      <w:r>
        <w:t>план/тезисы</w:t>
      </w:r>
      <w:r>
        <w:rPr>
          <w:spacing w:val="-1"/>
        </w:rPr>
        <w:t xml:space="preserve"> </w:t>
      </w:r>
      <w:r>
        <w:t>устного</w:t>
      </w:r>
      <w:r>
        <w:rPr>
          <w:spacing w:val="-6"/>
        </w:rPr>
        <w:t xml:space="preserve"> </w:t>
      </w:r>
      <w:r>
        <w:t>или</w:t>
      </w:r>
      <w:r>
        <w:rPr>
          <w:spacing w:val="-4"/>
        </w:rPr>
        <w:t xml:space="preserve"> </w:t>
      </w:r>
      <w:r>
        <w:t>письменного</w:t>
      </w:r>
      <w:r>
        <w:rPr>
          <w:spacing w:val="-6"/>
        </w:rPr>
        <w:t xml:space="preserve"> </w:t>
      </w:r>
      <w:r>
        <w:t>сообщения;</w:t>
      </w:r>
    </w:p>
    <w:p w:rsidR="00035341" w:rsidRDefault="007A4DC2" w:rsidP="00F64A30">
      <w:pPr>
        <w:pStyle w:val="a4"/>
        <w:numPr>
          <w:ilvl w:val="0"/>
          <w:numId w:val="54"/>
        </w:numPr>
        <w:tabs>
          <w:tab w:val="left" w:pos="1684"/>
        </w:tabs>
        <w:spacing w:before="3" w:line="275" w:lineRule="exact"/>
      </w:pPr>
      <w:r>
        <w:t>кратко</w:t>
      </w:r>
      <w:r>
        <w:rPr>
          <w:spacing w:val="-6"/>
        </w:rPr>
        <w:t xml:space="preserve"> </w:t>
      </w:r>
      <w:r>
        <w:t>излагать</w:t>
      </w:r>
      <w:r>
        <w:rPr>
          <w:spacing w:val="-5"/>
        </w:rPr>
        <w:t xml:space="preserve"> </w:t>
      </w:r>
      <w:r>
        <w:t>в</w:t>
      </w:r>
      <w:r>
        <w:rPr>
          <w:spacing w:val="-5"/>
        </w:rPr>
        <w:t xml:space="preserve"> </w:t>
      </w:r>
      <w:r>
        <w:t>письменном</w:t>
      </w:r>
      <w:r>
        <w:rPr>
          <w:spacing w:val="-2"/>
        </w:rPr>
        <w:t xml:space="preserve"> </w:t>
      </w:r>
      <w:r>
        <w:t>виде</w:t>
      </w:r>
      <w:r>
        <w:rPr>
          <w:spacing w:val="-7"/>
        </w:rPr>
        <w:t xml:space="preserve"> </w:t>
      </w:r>
      <w:r>
        <w:t>результаты</w:t>
      </w:r>
      <w:r>
        <w:rPr>
          <w:spacing w:val="-1"/>
        </w:rPr>
        <w:t xml:space="preserve"> </w:t>
      </w:r>
      <w:r>
        <w:t>проектной</w:t>
      </w:r>
      <w:r>
        <w:rPr>
          <w:spacing w:val="1"/>
        </w:rPr>
        <w:t xml:space="preserve"> </w:t>
      </w:r>
      <w:r>
        <w:t>деятельности;</w:t>
      </w:r>
    </w:p>
    <w:p w:rsidR="00035341" w:rsidRDefault="007A4DC2" w:rsidP="00F64A30">
      <w:pPr>
        <w:pStyle w:val="a4"/>
        <w:numPr>
          <w:ilvl w:val="0"/>
          <w:numId w:val="54"/>
        </w:numPr>
        <w:tabs>
          <w:tab w:val="left" w:pos="1684"/>
        </w:tabs>
        <w:ind w:right="912"/>
      </w:pPr>
      <w:r>
        <w:t>писать</w:t>
      </w:r>
      <w:r>
        <w:rPr>
          <w:spacing w:val="38"/>
        </w:rPr>
        <w:t xml:space="preserve"> </w:t>
      </w:r>
      <w:r>
        <w:t>небольшое</w:t>
      </w:r>
      <w:r>
        <w:rPr>
          <w:spacing w:val="36"/>
        </w:rPr>
        <w:t xml:space="preserve"> </w:t>
      </w:r>
      <w:r>
        <w:t>письменное</w:t>
      </w:r>
      <w:r>
        <w:rPr>
          <w:spacing w:val="31"/>
        </w:rPr>
        <w:t xml:space="preserve"> </w:t>
      </w:r>
      <w:r>
        <w:t>высказывание</w:t>
      </w:r>
      <w:r>
        <w:rPr>
          <w:spacing w:val="31"/>
        </w:rPr>
        <w:t xml:space="preserve"> </w:t>
      </w:r>
      <w:r>
        <w:t>с</w:t>
      </w:r>
      <w:r>
        <w:rPr>
          <w:spacing w:val="41"/>
        </w:rPr>
        <w:t xml:space="preserve"> </w:t>
      </w:r>
      <w:r>
        <w:t>опорой</w:t>
      </w:r>
      <w:r>
        <w:rPr>
          <w:spacing w:val="40"/>
        </w:rPr>
        <w:t xml:space="preserve"> </w:t>
      </w:r>
      <w:r>
        <w:t>на</w:t>
      </w:r>
      <w:r>
        <w:rPr>
          <w:spacing w:val="41"/>
        </w:rPr>
        <w:t xml:space="preserve"> </w:t>
      </w:r>
      <w:r>
        <w:t>нелинейный</w:t>
      </w:r>
      <w:r>
        <w:rPr>
          <w:spacing w:val="40"/>
        </w:rPr>
        <w:t xml:space="preserve"> </w:t>
      </w:r>
      <w:r>
        <w:t>текст</w:t>
      </w:r>
      <w:r>
        <w:rPr>
          <w:spacing w:val="38"/>
        </w:rPr>
        <w:t xml:space="preserve"> </w:t>
      </w:r>
      <w:r>
        <w:t>(таблицы,</w:t>
      </w:r>
      <w:r>
        <w:rPr>
          <w:spacing w:val="-52"/>
        </w:rPr>
        <w:t xml:space="preserve"> </w:t>
      </w:r>
      <w:r>
        <w:t>диаграммы</w:t>
      </w:r>
      <w:r>
        <w:rPr>
          <w:spacing w:val="-2"/>
        </w:rPr>
        <w:t xml:space="preserve"> </w:t>
      </w:r>
      <w:r>
        <w:t>и</w:t>
      </w:r>
      <w:r>
        <w:rPr>
          <w:spacing w:val="-2"/>
        </w:rPr>
        <w:t xml:space="preserve"> </w:t>
      </w:r>
      <w:r>
        <w:t>т.</w:t>
      </w:r>
      <w:r>
        <w:rPr>
          <w:spacing w:val="-1"/>
        </w:rPr>
        <w:t xml:space="preserve"> </w:t>
      </w:r>
      <w:r>
        <w:t>п.).</w:t>
      </w:r>
    </w:p>
    <w:p w:rsidR="00035341" w:rsidRDefault="007A4DC2">
      <w:pPr>
        <w:pStyle w:val="4"/>
        <w:ind w:left="1683" w:right="5594" w:hanging="140"/>
        <w:jc w:val="left"/>
      </w:pPr>
      <w:r>
        <w:t>Языковые навыки и средства оперирования</w:t>
      </w:r>
      <w:r>
        <w:rPr>
          <w:spacing w:val="-52"/>
        </w:rPr>
        <w:t xml:space="preserve"> </w:t>
      </w:r>
      <w:r>
        <w:t xml:space="preserve">ими </w:t>
      </w:r>
      <w:r>
        <w:rPr>
          <w:spacing w:val="1"/>
        </w:rPr>
        <w:t xml:space="preserve"> </w:t>
      </w:r>
      <w:r>
        <w:t>Орфография</w:t>
      </w:r>
      <w:r>
        <w:rPr>
          <w:spacing w:val="-3"/>
        </w:rPr>
        <w:t xml:space="preserve"> </w:t>
      </w:r>
      <w:r>
        <w:t>и</w:t>
      </w:r>
      <w:r>
        <w:rPr>
          <w:spacing w:val="-1"/>
        </w:rPr>
        <w:t xml:space="preserve"> </w:t>
      </w:r>
      <w:r>
        <w:t>пунктуация</w:t>
      </w:r>
    </w:p>
    <w:p w:rsidR="00035341" w:rsidRDefault="007A4DC2">
      <w:pPr>
        <w:pStyle w:val="a3"/>
        <w:spacing w:line="251" w:lineRule="exact"/>
        <w:ind w:left="1544"/>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spacing w:line="273" w:lineRule="exact"/>
        <w:jc w:val="both"/>
      </w:pPr>
      <w:r>
        <w:t>правильно</w:t>
      </w:r>
      <w:r>
        <w:rPr>
          <w:spacing w:val="-5"/>
        </w:rPr>
        <w:t xml:space="preserve"> </w:t>
      </w:r>
      <w:r>
        <w:t>писать</w:t>
      </w:r>
      <w:r>
        <w:rPr>
          <w:spacing w:val="-4"/>
        </w:rPr>
        <w:t xml:space="preserve"> </w:t>
      </w:r>
      <w:r>
        <w:t>изученные</w:t>
      </w:r>
      <w:r>
        <w:rPr>
          <w:spacing w:val="-5"/>
        </w:rPr>
        <w:t xml:space="preserve"> </w:t>
      </w:r>
      <w:r>
        <w:t>слова;</w:t>
      </w:r>
    </w:p>
    <w:p w:rsidR="00035341" w:rsidRDefault="007A4DC2" w:rsidP="00F64A30">
      <w:pPr>
        <w:pStyle w:val="a4"/>
        <w:numPr>
          <w:ilvl w:val="0"/>
          <w:numId w:val="54"/>
        </w:numPr>
        <w:tabs>
          <w:tab w:val="left" w:pos="1684"/>
        </w:tabs>
        <w:ind w:right="897"/>
        <w:jc w:val="both"/>
      </w:pPr>
      <w:r>
        <w:t>правильно ставить знаки препинания в конце предложения: точку в конце повествовательного</w:t>
      </w:r>
      <w:r>
        <w:rPr>
          <w:spacing w:val="1"/>
        </w:rPr>
        <w:t xml:space="preserve"> </w:t>
      </w:r>
      <w:r>
        <w:t>предложения, вопросительный знак в конце вопросительного предложения, восклицательный</w:t>
      </w:r>
      <w:r>
        <w:rPr>
          <w:spacing w:val="1"/>
        </w:rPr>
        <w:t xml:space="preserve"> </w:t>
      </w:r>
      <w:r>
        <w:t>знак</w:t>
      </w:r>
      <w:r>
        <w:rPr>
          <w:spacing w:val="-5"/>
        </w:rPr>
        <w:t xml:space="preserve"> </w:t>
      </w:r>
      <w:r>
        <w:t>в</w:t>
      </w:r>
      <w:r>
        <w:rPr>
          <w:spacing w:val="3"/>
        </w:rPr>
        <w:t xml:space="preserve"> </w:t>
      </w:r>
      <w:r>
        <w:t>конце</w:t>
      </w:r>
      <w:r>
        <w:rPr>
          <w:spacing w:val="-5"/>
        </w:rPr>
        <w:t xml:space="preserve"> </w:t>
      </w:r>
      <w:r>
        <w:t>восклицательного</w:t>
      </w:r>
      <w:r>
        <w:rPr>
          <w:spacing w:val="-3"/>
        </w:rPr>
        <w:t xml:space="preserve"> </w:t>
      </w:r>
      <w:r>
        <w:t>предложения;</w:t>
      </w:r>
    </w:p>
    <w:p w:rsidR="00035341" w:rsidRDefault="007A4DC2" w:rsidP="00F64A30">
      <w:pPr>
        <w:pStyle w:val="a4"/>
        <w:numPr>
          <w:ilvl w:val="0"/>
          <w:numId w:val="54"/>
        </w:numPr>
        <w:tabs>
          <w:tab w:val="left" w:pos="1684"/>
        </w:tabs>
        <w:spacing w:before="3" w:line="232" w:lineRule="auto"/>
        <w:ind w:right="913"/>
        <w:jc w:val="both"/>
      </w:pPr>
      <w:r>
        <w:t>расставлять в личном письме знаки препинания, диктуемые его форматом, в соответствии с</w:t>
      </w:r>
      <w:r>
        <w:rPr>
          <w:spacing w:val="1"/>
        </w:rPr>
        <w:t xml:space="preserve"> </w:t>
      </w:r>
      <w:r>
        <w:t>нормами,</w:t>
      </w:r>
      <w:r>
        <w:rPr>
          <w:spacing w:val="-2"/>
        </w:rPr>
        <w:t xml:space="preserve"> </w:t>
      </w:r>
      <w:r>
        <w:t>принятыми</w:t>
      </w:r>
      <w:r>
        <w:rPr>
          <w:spacing w:val="-1"/>
        </w:rPr>
        <w:t xml:space="preserve"> </w:t>
      </w:r>
      <w:r>
        <w:t>в</w:t>
      </w:r>
      <w:r>
        <w:rPr>
          <w:spacing w:val="3"/>
        </w:rPr>
        <w:t xml:space="preserve"> </w:t>
      </w:r>
      <w:r>
        <w:t>стране</w:t>
      </w:r>
      <w:r>
        <w:rPr>
          <w:spacing w:val="-5"/>
        </w:rPr>
        <w:t xml:space="preserve"> </w:t>
      </w:r>
      <w:r>
        <w:t>изучаемого</w:t>
      </w:r>
      <w:r>
        <w:rPr>
          <w:spacing w:val="-3"/>
        </w:rPr>
        <w:t xml:space="preserve"> </w:t>
      </w:r>
      <w:r>
        <w:t>языка.</w:t>
      </w:r>
    </w:p>
    <w:p w:rsidR="00035341" w:rsidRDefault="007A4DC2">
      <w:pPr>
        <w:pStyle w:val="a3"/>
        <w:spacing w:before="4"/>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2"/>
      </w:pPr>
      <w:r>
        <w:t>сравнивать</w:t>
      </w:r>
      <w:r>
        <w:rPr>
          <w:spacing w:val="-5"/>
        </w:rPr>
        <w:t xml:space="preserve"> </w:t>
      </w:r>
      <w:r>
        <w:t>и</w:t>
      </w:r>
      <w:r>
        <w:rPr>
          <w:spacing w:val="-3"/>
        </w:rPr>
        <w:t xml:space="preserve"> </w:t>
      </w:r>
      <w:r>
        <w:t>анализировать</w:t>
      </w:r>
      <w:r>
        <w:rPr>
          <w:spacing w:val="-4"/>
        </w:rPr>
        <w:t xml:space="preserve"> </w:t>
      </w:r>
      <w:r>
        <w:t>буквосочетания</w:t>
      </w:r>
      <w:r>
        <w:rPr>
          <w:spacing w:val="-5"/>
        </w:rPr>
        <w:t xml:space="preserve"> </w:t>
      </w:r>
      <w:r>
        <w:t>английского</w:t>
      </w:r>
      <w:r>
        <w:rPr>
          <w:spacing w:val="-5"/>
        </w:rPr>
        <w:t xml:space="preserve"> </w:t>
      </w:r>
      <w:r>
        <w:t>языка</w:t>
      </w:r>
      <w:r>
        <w:rPr>
          <w:spacing w:val="4"/>
        </w:rPr>
        <w:t xml:space="preserve"> </w:t>
      </w:r>
      <w:r>
        <w:t>и</w:t>
      </w:r>
      <w:r>
        <w:rPr>
          <w:spacing w:val="-3"/>
        </w:rPr>
        <w:t xml:space="preserve"> </w:t>
      </w:r>
      <w:r>
        <w:t>их транскрипцию.</w:t>
      </w:r>
    </w:p>
    <w:p w:rsidR="00035341" w:rsidRDefault="007A4DC2">
      <w:pPr>
        <w:pStyle w:val="4"/>
        <w:spacing w:before="3" w:line="249" w:lineRule="exact"/>
        <w:ind w:left="1544"/>
        <w:jc w:val="left"/>
      </w:pPr>
      <w:r>
        <w:t>Фонетическая</w:t>
      </w:r>
      <w:r>
        <w:rPr>
          <w:spacing w:val="-1"/>
        </w:rPr>
        <w:t xml:space="preserve"> </w:t>
      </w:r>
      <w:r>
        <w:t>сторона</w:t>
      </w:r>
      <w:r>
        <w:rPr>
          <w:spacing w:val="-5"/>
        </w:rPr>
        <w:t xml:space="preserve"> </w:t>
      </w:r>
      <w:r>
        <w:t>речи</w:t>
      </w:r>
    </w:p>
    <w:p w:rsidR="00035341" w:rsidRDefault="007A4DC2">
      <w:pPr>
        <w:pStyle w:val="a3"/>
        <w:spacing w:line="249" w:lineRule="exact"/>
        <w:ind w:left="1683"/>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ind w:right="911"/>
      </w:pPr>
      <w:r>
        <w:t>различать</w:t>
      </w:r>
      <w:r>
        <w:rPr>
          <w:spacing w:val="13"/>
        </w:rPr>
        <w:t xml:space="preserve"> </w:t>
      </w:r>
      <w:r>
        <w:t>на</w:t>
      </w:r>
      <w:r>
        <w:rPr>
          <w:spacing w:val="16"/>
        </w:rPr>
        <w:t xml:space="preserve"> </w:t>
      </w:r>
      <w:r>
        <w:t>слух</w:t>
      </w:r>
      <w:r>
        <w:rPr>
          <w:spacing w:val="19"/>
        </w:rPr>
        <w:t xml:space="preserve"> </w:t>
      </w:r>
      <w:r>
        <w:t>и</w:t>
      </w:r>
      <w:r>
        <w:rPr>
          <w:spacing w:val="20"/>
        </w:rPr>
        <w:t xml:space="preserve"> </w:t>
      </w:r>
      <w:r>
        <w:t>адекватно,</w:t>
      </w:r>
      <w:r>
        <w:rPr>
          <w:spacing w:val="20"/>
        </w:rPr>
        <w:t xml:space="preserve"> </w:t>
      </w:r>
      <w:r>
        <w:t>без</w:t>
      </w:r>
      <w:r>
        <w:rPr>
          <w:spacing w:val="17"/>
        </w:rPr>
        <w:t xml:space="preserve"> </w:t>
      </w:r>
      <w:r>
        <w:t>фонематических</w:t>
      </w:r>
      <w:r>
        <w:rPr>
          <w:spacing w:val="18"/>
        </w:rPr>
        <w:t xml:space="preserve"> </w:t>
      </w:r>
      <w:r>
        <w:t>ошибок,</w:t>
      </w:r>
      <w:r>
        <w:rPr>
          <w:spacing w:val="21"/>
        </w:rPr>
        <w:t xml:space="preserve"> </w:t>
      </w:r>
      <w:r>
        <w:t>ведущих</w:t>
      </w:r>
      <w:r>
        <w:rPr>
          <w:spacing w:val="18"/>
        </w:rPr>
        <w:t xml:space="preserve"> </w:t>
      </w:r>
      <w:r>
        <w:t>к</w:t>
      </w:r>
      <w:r>
        <w:rPr>
          <w:spacing w:val="16"/>
        </w:rPr>
        <w:t xml:space="preserve"> </w:t>
      </w:r>
      <w:r>
        <w:t>сбою</w:t>
      </w:r>
      <w:r>
        <w:rPr>
          <w:spacing w:val="17"/>
        </w:rPr>
        <w:t xml:space="preserve"> </w:t>
      </w:r>
      <w:r>
        <w:t>коммуникации,</w:t>
      </w:r>
      <w:r>
        <w:rPr>
          <w:spacing w:val="-52"/>
        </w:rPr>
        <w:t xml:space="preserve"> </w:t>
      </w:r>
      <w:r>
        <w:t>произносить слова</w:t>
      </w:r>
      <w:r>
        <w:rPr>
          <w:spacing w:val="5"/>
        </w:rPr>
        <w:t xml:space="preserve"> </w:t>
      </w:r>
      <w:r>
        <w:t>изучаемого</w:t>
      </w:r>
      <w:r>
        <w:rPr>
          <w:spacing w:val="-3"/>
        </w:rPr>
        <w:t xml:space="preserve"> </w:t>
      </w:r>
      <w:r>
        <w:t>иностранного</w:t>
      </w:r>
      <w:r>
        <w:rPr>
          <w:spacing w:val="-3"/>
        </w:rPr>
        <w:t xml:space="preserve"> </w:t>
      </w:r>
      <w:r>
        <w:t>языка;</w:t>
      </w:r>
    </w:p>
    <w:p w:rsidR="00035341" w:rsidRDefault="007A4DC2" w:rsidP="00F64A30">
      <w:pPr>
        <w:pStyle w:val="a4"/>
        <w:numPr>
          <w:ilvl w:val="0"/>
          <w:numId w:val="54"/>
        </w:numPr>
        <w:tabs>
          <w:tab w:val="left" w:pos="1684"/>
        </w:tabs>
        <w:spacing w:line="275" w:lineRule="exact"/>
      </w:pPr>
      <w:r>
        <w:t>соблюдать</w:t>
      </w:r>
      <w:r>
        <w:rPr>
          <w:spacing w:val="-2"/>
        </w:rPr>
        <w:t xml:space="preserve"> </w:t>
      </w:r>
      <w:r>
        <w:t>правильное</w:t>
      </w:r>
      <w:r>
        <w:rPr>
          <w:spacing w:val="-2"/>
        </w:rPr>
        <w:t xml:space="preserve"> </w:t>
      </w:r>
      <w:r>
        <w:t>ударение</w:t>
      </w:r>
      <w:r>
        <w:rPr>
          <w:spacing w:val="-8"/>
        </w:rPr>
        <w:t xml:space="preserve"> </w:t>
      </w:r>
      <w:r>
        <w:t>в</w:t>
      </w:r>
      <w:r>
        <w:rPr>
          <w:spacing w:val="1"/>
        </w:rPr>
        <w:t xml:space="preserve"> </w:t>
      </w:r>
      <w:r>
        <w:t>изученных</w:t>
      </w:r>
      <w:r>
        <w:rPr>
          <w:spacing w:val="-1"/>
        </w:rPr>
        <w:t xml:space="preserve"> </w:t>
      </w:r>
      <w:r>
        <w:t>словах;</w:t>
      </w:r>
    </w:p>
    <w:p w:rsidR="00035341" w:rsidRDefault="009E6F27" w:rsidP="00F64A30">
      <w:pPr>
        <w:pStyle w:val="a4"/>
        <w:numPr>
          <w:ilvl w:val="0"/>
          <w:numId w:val="54"/>
        </w:numPr>
        <w:tabs>
          <w:tab w:val="left" w:pos="1684"/>
        </w:tabs>
        <w:spacing w:before="65"/>
        <w:jc w:val="both"/>
      </w:pPr>
      <w:r>
        <w:t>р</w:t>
      </w:r>
      <w:r w:rsidR="007A4DC2">
        <w:t>азличать</w:t>
      </w:r>
      <w:r w:rsidR="007A4DC2">
        <w:rPr>
          <w:spacing w:val="-1"/>
        </w:rPr>
        <w:t xml:space="preserve"> </w:t>
      </w:r>
      <w:r w:rsidR="007A4DC2">
        <w:t>коммуникативные</w:t>
      </w:r>
      <w:r w:rsidR="007A4DC2">
        <w:rPr>
          <w:spacing w:val="-5"/>
        </w:rPr>
        <w:t xml:space="preserve"> </w:t>
      </w:r>
      <w:r w:rsidR="007A4DC2">
        <w:t>типы</w:t>
      </w:r>
      <w:r w:rsidR="007A4DC2">
        <w:rPr>
          <w:spacing w:val="-3"/>
        </w:rPr>
        <w:t xml:space="preserve"> </w:t>
      </w:r>
      <w:r w:rsidR="007A4DC2">
        <w:t>предложений</w:t>
      </w:r>
      <w:r w:rsidR="007A4DC2">
        <w:rPr>
          <w:spacing w:val="-3"/>
        </w:rPr>
        <w:t xml:space="preserve"> </w:t>
      </w:r>
      <w:r w:rsidR="007A4DC2">
        <w:t>по</w:t>
      </w:r>
      <w:r w:rsidR="007A4DC2">
        <w:rPr>
          <w:spacing w:val="-4"/>
        </w:rPr>
        <w:t xml:space="preserve"> </w:t>
      </w:r>
      <w:r w:rsidR="007A4DC2">
        <w:t>их</w:t>
      </w:r>
      <w:r w:rsidR="007A4DC2">
        <w:rPr>
          <w:spacing w:val="-4"/>
        </w:rPr>
        <w:t xml:space="preserve"> </w:t>
      </w:r>
      <w:r w:rsidR="007A4DC2">
        <w:t>интонации;</w:t>
      </w:r>
    </w:p>
    <w:p w:rsidR="00035341" w:rsidRDefault="007A4DC2" w:rsidP="00F64A30">
      <w:pPr>
        <w:pStyle w:val="a4"/>
        <w:numPr>
          <w:ilvl w:val="0"/>
          <w:numId w:val="54"/>
        </w:numPr>
        <w:tabs>
          <w:tab w:val="left" w:pos="1684"/>
        </w:tabs>
        <w:spacing w:before="3"/>
        <w:jc w:val="both"/>
      </w:pPr>
      <w:r>
        <w:t>членить</w:t>
      </w:r>
      <w:r>
        <w:rPr>
          <w:spacing w:val="-2"/>
        </w:rPr>
        <w:t xml:space="preserve"> </w:t>
      </w:r>
      <w:r>
        <w:t>предложение</w:t>
      </w:r>
      <w:r>
        <w:rPr>
          <w:spacing w:val="-7"/>
        </w:rPr>
        <w:t xml:space="preserve"> </w:t>
      </w:r>
      <w:r>
        <w:t>на</w:t>
      </w:r>
      <w:r>
        <w:rPr>
          <w:spacing w:val="3"/>
        </w:rPr>
        <w:t xml:space="preserve"> </w:t>
      </w:r>
      <w:r>
        <w:t>смысловые</w:t>
      </w:r>
      <w:r>
        <w:rPr>
          <w:spacing w:val="-6"/>
        </w:rPr>
        <w:t xml:space="preserve"> </w:t>
      </w:r>
      <w:r>
        <w:t>группы;</w:t>
      </w:r>
    </w:p>
    <w:p w:rsidR="00035341" w:rsidRDefault="007A4DC2" w:rsidP="00F64A30">
      <w:pPr>
        <w:pStyle w:val="a4"/>
        <w:numPr>
          <w:ilvl w:val="0"/>
          <w:numId w:val="54"/>
        </w:numPr>
        <w:tabs>
          <w:tab w:val="left" w:pos="1684"/>
        </w:tabs>
        <w:spacing w:before="2"/>
        <w:ind w:right="905"/>
        <w:jc w:val="both"/>
      </w:pPr>
      <w:r>
        <w:t>адекватно, без ошибок, ведущих к сбою коммуникации, произносить фразы с точки зрения их</w:t>
      </w:r>
      <w:r>
        <w:rPr>
          <w:spacing w:val="1"/>
        </w:rPr>
        <w:t xml:space="preserve"> </w:t>
      </w:r>
      <w:r>
        <w:t>ритмико-интонационных</w:t>
      </w:r>
      <w:r>
        <w:rPr>
          <w:spacing w:val="1"/>
        </w:rPr>
        <w:t xml:space="preserve"> </w:t>
      </w:r>
      <w:r>
        <w:t>особенностей</w:t>
      </w:r>
      <w:r>
        <w:rPr>
          <w:spacing w:val="1"/>
        </w:rPr>
        <w:t xml:space="preserve"> </w:t>
      </w:r>
      <w:r>
        <w:t>(побудительное</w:t>
      </w:r>
      <w:r>
        <w:rPr>
          <w:spacing w:val="1"/>
        </w:rPr>
        <w:t xml:space="preserve"> </w:t>
      </w:r>
      <w:r>
        <w:t>предложение;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и</w:t>
      </w:r>
      <w:r>
        <w:rPr>
          <w:spacing w:val="1"/>
        </w:rPr>
        <w:t xml:space="preserve"> </w:t>
      </w:r>
      <w:r>
        <w:t>разделительный</w:t>
      </w:r>
      <w:r>
        <w:rPr>
          <w:spacing w:val="1"/>
        </w:rPr>
        <w:t xml:space="preserve"> </w:t>
      </w:r>
      <w:r>
        <w:t>вопросы),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соблюдая</w:t>
      </w:r>
      <w:r>
        <w:rPr>
          <w:spacing w:val="1"/>
        </w:rPr>
        <w:t xml:space="preserve"> </w:t>
      </w:r>
      <w:r>
        <w:t>правило</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 служебных</w:t>
      </w:r>
      <w:r>
        <w:rPr>
          <w:spacing w:val="2"/>
        </w:rPr>
        <w:t xml:space="preserve"> </w:t>
      </w:r>
      <w:r>
        <w:t>словах.</w:t>
      </w:r>
    </w:p>
    <w:p w:rsidR="00035341" w:rsidRDefault="007A4DC2">
      <w:pPr>
        <w:pStyle w:val="a3"/>
        <w:spacing w:before="3"/>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1" w:line="275" w:lineRule="exact"/>
      </w:pPr>
      <w:r>
        <w:t>выражать</w:t>
      </w:r>
      <w:r>
        <w:rPr>
          <w:spacing w:val="-5"/>
        </w:rPr>
        <w:t xml:space="preserve"> </w:t>
      </w:r>
      <w:r>
        <w:t>модальные</w:t>
      </w:r>
      <w:r>
        <w:rPr>
          <w:spacing w:val="-6"/>
        </w:rPr>
        <w:t xml:space="preserve"> </w:t>
      </w:r>
      <w:r>
        <w:t>значения,</w:t>
      </w:r>
      <w:r>
        <w:rPr>
          <w:spacing w:val="2"/>
        </w:rPr>
        <w:t xml:space="preserve"> </w:t>
      </w:r>
      <w:r>
        <w:t>чувства</w:t>
      </w:r>
      <w:r>
        <w:rPr>
          <w:spacing w:val="-2"/>
        </w:rPr>
        <w:t xml:space="preserve"> </w:t>
      </w:r>
      <w:r>
        <w:t>и</w:t>
      </w:r>
      <w:r>
        <w:rPr>
          <w:spacing w:val="-3"/>
        </w:rPr>
        <w:t xml:space="preserve"> </w:t>
      </w:r>
      <w:r>
        <w:t>эмоции</w:t>
      </w:r>
      <w:r>
        <w:rPr>
          <w:spacing w:val="1"/>
        </w:rPr>
        <w:t xml:space="preserve"> </w:t>
      </w:r>
      <w:r>
        <w:t>с</w:t>
      </w:r>
      <w:r>
        <w:rPr>
          <w:spacing w:val="-1"/>
        </w:rPr>
        <w:t xml:space="preserve"> </w:t>
      </w:r>
      <w:r>
        <w:t>помощью</w:t>
      </w:r>
      <w:r>
        <w:rPr>
          <w:spacing w:val="-2"/>
        </w:rPr>
        <w:t xml:space="preserve"> </w:t>
      </w:r>
      <w:r>
        <w:t>интонации.</w:t>
      </w:r>
    </w:p>
    <w:p w:rsidR="00035341" w:rsidRDefault="007A4DC2">
      <w:pPr>
        <w:pStyle w:val="4"/>
        <w:spacing w:line="250" w:lineRule="exact"/>
        <w:ind w:left="1544"/>
        <w:jc w:val="left"/>
      </w:pPr>
      <w:r>
        <w:t>Лексическая</w:t>
      </w:r>
      <w:r>
        <w:rPr>
          <w:spacing w:val="-2"/>
        </w:rPr>
        <w:t xml:space="preserve"> </w:t>
      </w:r>
      <w:r>
        <w:t>сторона</w:t>
      </w:r>
      <w:r>
        <w:rPr>
          <w:spacing w:val="-6"/>
        </w:rPr>
        <w:t xml:space="preserve"> </w:t>
      </w:r>
      <w:r>
        <w:t>речи</w:t>
      </w:r>
    </w:p>
    <w:p w:rsidR="00035341" w:rsidRDefault="007A4DC2">
      <w:pPr>
        <w:pStyle w:val="a3"/>
        <w:spacing w:line="251" w:lineRule="exact"/>
        <w:ind w:left="1544"/>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spacing w:before="3" w:line="237" w:lineRule="auto"/>
        <w:ind w:right="910"/>
        <w:jc w:val="both"/>
      </w:pPr>
      <w:r>
        <w:t>узнавать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изученные</w:t>
      </w:r>
      <w:r>
        <w:rPr>
          <w:spacing w:val="1"/>
        </w:rPr>
        <w:t xml:space="preserve"> </w:t>
      </w:r>
      <w:r>
        <w:t>лексические</w:t>
      </w:r>
      <w:r>
        <w:rPr>
          <w:spacing w:val="1"/>
        </w:rPr>
        <w:t xml:space="preserve"> </w:t>
      </w:r>
      <w:r>
        <w:t>единицы</w:t>
      </w:r>
      <w:r>
        <w:rPr>
          <w:spacing w:val="1"/>
        </w:rPr>
        <w:t xml:space="preserve"> </w:t>
      </w:r>
      <w:r>
        <w:t>(слова,</w:t>
      </w:r>
      <w:r>
        <w:rPr>
          <w:spacing w:val="1"/>
        </w:rPr>
        <w:t xml:space="preserve"> </w:t>
      </w:r>
      <w:r>
        <w:t>словосочетания,</w:t>
      </w:r>
      <w:r>
        <w:rPr>
          <w:spacing w:val="1"/>
        </w:rPr>
        <w:t xml:space="preserve"> </w:t>
      </w:r>
      <w:r>
        <w:t>реплики-клише</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многозначные</w:t>
      </w:r>
      <w:r>
        <w:rPr>
          <w:spacing w:val="1"/>
        </w:rPr>
        <w:t xml:space="preserve"> </w:t>
      </w:r>
      <w:r>
        <w:t>в</w:t>
      </w:r>
      <w:r>
        <w:rPr>
          <w:spacing w:val="1"/>
        </w:rPr>
        <w:t xml:space="preserve"> </w:t>
      </w:r>
      <w:r>
        <w:t>пределах</w:t>
      </w:r>
      <w:r>
        <w:rPr>
          <w:spacing w:val="1"/>
        </w:rPr>
        <w:t xml:space="preserve"> </w:t>
      </w:r>
      <w:r>
        <w:t>тематики</w:t>
      </w:r>
      <w:r>
        <w:rPr>
          <w:spacing w:val="2"/>
        </w:rPr>
        <w:t xml:space="preserve"> </w:t>
      </w:r>
      <w:r>
        <w:t>основной</w:t>
      </w:r>
      <w:r>
        <w:rPr>
          <w:spacing w:val="3"/>
        </w:rPr>
        <w:t xml:space="preserve"> </w:t>
      </w:r>
      <w:r>
        <w:t>школы;</w:t>
      </w:r>
    </w:p>
    <w:p w:rsidR="00035341" w:rsidRDefault="007A4DC2" w:rsidP="00F64A30">
      <w:pPr>
        <w:pStyle w:val="a4"/>
        <w:numPr>
          <w:ilvl w:val="0"/>
          <w:numId w:val="54"/>
        </w:numPr>
        <w:tabs>
          <w:tab w:val="left" w:pos="1684"/>
        </w:tabs>
        <w:spacing w:before="2"/>
        <w:ind w:right="909"/>
        <w:jc w:val="both"/>
      </w:pPr>
      <w:r>
        <w:t>употреблять в устной и письменной речи в их основном значении изученные лексические</w:t>
      </w:r>
      <w:r>
        <w:rPr>
          <w:spacing w:val="1"/>
        </w:rPr>
        <w:t xml:space="preserve"> </w:t>
      </w:r>
      <w:r>
        <w:t>единицы (слова, словосочетания, реплики-клише речевого этикета), в том числе многозначные,</w:t>
      </w:r>
      <w:r>
        <w:rPr>
          <w:spacing w:val="-52"/>
        </w:rPr>
        <w:t xml:space="preserve"> </w:t>
      </w:r>
      <w:r>
        <w:t>в</w:t>
      </w:r>
      <w:r>
        <w:rPr>
          <w:spacing w:val="-1"/>
        </w:rPr>
        <w:t xml:space="preserve"> </w:t>
      </w:r>
      <w:r>
        <w:t>пределах</w:t>
      </w:r>
      <w:r>
        <w:rPr>
          <w:spacing w:val="-1"/>
        </w:rPr>
        <w:t xml:space="preserve"> </w:t>
      </w:r>
      <w:r>
        <w:t>тематики основной школы в соответствии с</w:t>
      </w:r>
      <w:r>
        <w:rPr>
          <w:spacing w:val="-8"/>
        </w:rPr>
        <w:t xml:space="preserve"> </w:t>
      </w:r>
      <w:r>
        <w:t>решаемой коммуникативной задачей;</w:t>
      </w:r>
    </w:p>
    <w:p w:rsidR="00035341" w:rsidRDefault="007A4DC2" w:rsidP="00F64A30">
      <w:pPr>
        <w:pStyle w:val="a4"/>
        <w:numPr>
          <w:ilvl w:val="0"/>
          <w:numId w:val="54"/>
        </w:numPr>
        <w:tabs>
          <w:tab w:val="left" w:pos="1684"/>
        </w:tabs>
        <w:spacing w:line="271" w:lineRule="exact"/>
        <w:jc w:val="both"/>
      </w:pPr>
      <w:r>
        <w:t>соблюдать</w:t>
      </w:r>
      <w:r>
        <w:rPr>
          <w:spacing w:val="-2"/>
        </w:rPr>
        <w:t xml:space="preserve"> </w:t>
      </w:r>
      <w:r>
        <w:t>существующие</w:t>
      </w:r>
      <w:r>
        <w:rPr>
          <w:spacing w:val="-8"/>
        </w:rPr>
        <w:t xml:space="preserve"> </w:t>
      </w:r>
      <w:r>
        <w:t>во</w:t>
      </w:r>
      <w:r>
        <w:rPr>
          <w:spacing w:val="-5"/>
        </w:rPr>
        <w:t xml:space="preserve"> </w:t>
      </w:r>
      <w:r>
        <w:t>французском</w:t>
      </w:r>
      <w:r>
        <w:rPr>
          <w:spacing w:val="-2"/>
        </w:rPr>
        <w:t xml:space="preserve"> </w:t>
      </w:r>
      <w:r>
        <w:t>языке</w:t>
      </w:r>
      <w:r>
        <w:rPr>
          <w:spacing w:val="-8"/>
        </w:rPr>
        <w:t xml:space="preserve"> </w:t>
      </w:r>
      <w:r>
        <w:t>нормы лексической сочетаемости;</w:t>
      </w:r>
    </w:p>
    <w:p w:rsidR="00035341" w:rsidRDefault="007A4DC2" w:rsidP="00F64A30">
      <w:pPr>
        <w:pStyle w:val="a4"/>
        <w:numPr>
          <w:ilvl w:val="0"/>
          <w:numId w:val="54"/>
        </w:numPr>
        <w:tabs>
          <w:tab w:val="left" w:pos="1684"/>
        </w:tabs>
        <w:ind w:right="915"/>
        <w:jc w:val="both"/>
      </w:pPr>
      <w:r>
        <w:t>распознавать и образовывать родственные слова с использованием словосложения и конверсии</w:t>
      </w:r>
      <w:r>
        <w:rPr>
          <w:spacing w:val="-52"/>
        </w:rPr>
        <w:t xml:space="preserve"> </w:t>
      </w:r>
      <w:r>
        <w:t>в</w:t>
      </w:r>
      <w:r>
        <w:rPr>
          <w:spacing w:val="-1"/>
        </w:rPr>
        <w:t xml:space="preserve"> </w:t>
      </w:r>
      <w:r>
        <w:t>пределах</w:t>
      </w:r>
      <w:r>
        <w:rPr>
          <w:spacing w:val="-1"/>
        </w:rPr>
        <w:t xml:space="preserve"> </w:t>
      </w:r>
      <w:r>
        <w:t>тематики основной школы в соответствии с</w:t>
      </w:r>
      <w:r>
        <w:rPr>
          <w:spacing w:val="-8"/>
        </w:rPr>
        <w:t xml:space="preserve"> </w:t>
      </w:r>
      <w:r>
        <w:t>решаемой коммуникативной задачей;</w:t>
      </w:r>
    </w:p>
    <w:p w:rsidR="00035341" w:rsidRDefault="007A4DC2" w:rsidP="00F64A30">
      <w:pPr>
        <w:pStyle w:val="a4"/>
        <w:numPr>
          <w:ilvl w:val="0"/>
          <w:numId w:val="54"/>
        </w:numPr>
        <w:tabs>
          <w:tab w:val="left" w:pos="1684"/>
        </w:tabs>
        <w:ind w:right="894"/>
        <w:jc w:val="both"/>
      </w:pPr>
      <w:r>
        <w:t>распознавать и образовывать родственные слова с использованием аффиксации в пределах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lastRenderedPageBreak/>
        <w:t>задачей:</w:t>
      </w:r>
      <w:r>
        <w:rPr>
          <w:spacing w:val="1"/>
        </w:rPr>
        <w:t xml:space="preserve"> </w:t>
      </w:r>
      <w:r>
        <w:t>существительных</w:t>
      </w:r>
      <w:r>
        <w:rPr>
          <w:spacing w:val="1"/>
        </w:rPr>
        <w:t xml:space="preserve"> </w:t>
      </w:r>
      <w:r>
        <w:t>с</w:t>
      </w:r>
      <w:r>
        <w:rPr>
          <w:spacing w:val="1"/>
        </w:rPr>
        <w:t xml:space="preserve"> </w:t>
      </w:r>
      <w:r>
        <w:t>суффиксами-tion,</w:t>
      </w:r>
      <w:r>
        <w:rPr>
          <w:spacing w:val="1"/>
        </w:rPr>
        <w:t xml:space="preserve"> </w:t>
      </w:r>
      <w:r>
        <w:t>-sion</w:t>
      </w:r>
      <w:r>
        <w:rPr>
          <w:spacing w:val="1"/>
        </w:rPr>
        <w:t xml:space="preserve"> </w:t>
      </w:r>
      <w:r>
        <w:t>(collection,</w:t>
      </w:r>
      <w:r>
        <w:rPr>
          <w:spacing w:val="1"/>
        </w:rPr>
        <w:t xml:space="preserve"> </w:t>
      </w:r>
      <w:r>
        <w:t>révision);</w:t>
      </w:r>
      <w:r>
        <w:rPr>
          <w:spacing w:val="1"/>
        </w:rPr>
        <w:t xml:space="preserve"> </w:t>
      </w:r>
      <w:r>
        <w:t>-ement</w:t>
      </w:r>
      <w:r>
        <w:rPr>
          <w:spacing w:val="1"/>
        </w:rPr>
        <w:t xml:space="preserve"> </w:t>
      </w:r>
      <w:r>
        <w:t>(appartement);</w:t>
      </w:r>
      <w:r>
        <w:rPr>
          <w:spacing w:val="1"/>
        </w:rPr>
        <w:t xml:space="preserve"> </w:t>
      </w:r>
      <w:r>
        <w:t>-eur</w:t>
      </w:r>
      <w:r>
        <w:rPr>
          <w:spacing w:val="1"/>
        </w:rPr>
        <w:t xml:space="preserve"> </w:t>
      </w:r>
      <w:r>
        <w:t>(ordinateur);</w:t>
      </w:r>
      <w:r>
        <w:rPr>
          <w:spacing w:val="1"/>
        </w:rPr>
        <w:t xml:space="preserve"> </w:t>
      </w:r>
      <w:r>
        <w:t>-ure</w:t>
      </w:r>
      <w:r>
        <w:rPr>
          <w:spacing w:val="1"/>
        </w:rPr>
        <w:t xml:space="preserve"> </w:t>
      </w:r>
      <w:r>
        <w:t>(signature);</w:t>
      </w:r>
      <w:r>
        <w:rPr>
          <w:spacing w:val="1"/>
        </w:rPr>
        <w:t xml:space="preserve"> </w:t>
      </w:r>
      <w:r>
        <w:t>-ette</w:t>
      </w:r>
      <w:r>
        <w:rPr>
          <w:spacing w:val="1"/>
        </w:rPr>
        <w:t xml:space="preserve"> </w:t>
      </w:r>
      <w:r>
        <w:t>(bicyclette,</w:t>
      </w:r>
      <w:r>
        <w:rPr>
          <w:spacing w:val="1"/>
        </w:rPr>
        <w:t xml:space="preserve"> </w:t>
      </w:r>
      <w:r>
        <w:t>disquette);</w:t>
      </w:r>
      <w:r>
        <w:rPr>
          <w:spacing w:val="1"/>
        </w:rPr>
        <w:t xml:space="preserve"> </w:t>
      </w:r>
      <w:r>
        <w:t>-ique</w:t>
      </w:r>
      <w:r>
        <w:rPr>
          <w:spacing w:val="1"/>
        </w:rPr>
        <w:t xml:space="preserve"> </w:t>
      </w:r>
      <w:r>
        <w:t>(gymnastique);</w:t>
      </w:r>
      <w:r>
        <w:rPr>
          <w:spacing w:val="1"/>
        </w:rPr>
        <w:t xml:space="preserve"> </w:t>
      </w:r>
      <w:r>
        <w:t>-iste,</w:t>
      </w:r>
      <w:r>
        <w:rPr>
          <w:spacing w:val="1"/>
        </w:rPr>
        <w:t xml:space="preserve"> </w:t>
      </w:r>
      <w:r>
        <w:t>-isme</w:t>
      </w:r>
      <w:r>
        <w:rPr>
          <w:spacing w:val="1"/>
        </w:rPr>
        <w:t xml:space="preserve"> </w:t>
      </w:r>
      <w:r>
        <w:t>(journaliste, tourisme); -er/-ère (boulanger/ boulangère); -ien/-ienne (pharmacien/pharmacienne); -erie</w:t>
      </w:r>
      <w:r>
        <w:rPr>
          <w:spacing w:val="-52"/>
        </w:rPr>
        <w:t xml:space="preserve"> </w:t>
      </w:r>
      <w:r>
        <w:t>(parfumerie);</w:t>
      </w:r>
      <w:r>
        <w:rPr>
          <w:spacing w:val="1"/>
        </w:rPr>
        <w:t xml:space="preserve"> </w:t>
      </w:r>
      <w:r>
        <w:t>-ence,</w:t>
      </w:r>
      <w:r>
        <w:rPr>
          <w:spacing w:val="1"/>
        </w:rPr>
        <w:t xml:space="preserve"> </w:t>
      </w:r>
      <w:r>
        <w:t>-ance</w:t>
      </w:r>
      <w:r>
        <w:rPr>
          <w:spacing w:val="1"/>
        </w:rPr>
        <w:t xml:space="preserve"> </w:t>
      </w:r>
      <w:r>
        <w:t>(préférence,</w:t>
      </w:r>
      <w:r>
        <w:rPr>
          <w:spacing w:val="1"/>
        </w:rPr>
        <w:t xml:space="preserve"> </w:t>
      </w:r>
      <w:r>
        <w:t>confiance);</w:t>
      </w:r>
      <w:r>
        <w:rPr>
          <w:spacing w:val="1"/>
        </w:rPr>
        <w:t xml:space="preserve"> </w:t>
      </w:r>
      <w:r>
        <w:t>-aire</w:t>
      </w:r>
      <w:r>
        <w:rPr>
          <w:spacing w:val="1"/>
        </w:rPr>
        <w:t xml:space="preserve"> </w:t>
      </w:r>
      <w:r>
        <w:t>(questionnaire);</w:t>
      </w:r>
      <w:r>
        <w:rPr>
          <w:spacing w:val="1"/>
        </w:rPr>
        <w:t xml:space="preserve"> </w:t>
      </w:r>
      <w:r>
        <w:t>-oir,</w:t>
      </w:r>
      <w:r>
        <w:rPr>
          <w:spacing w:val="55"/>
        </w:rPr>
        <w:t xml:space="preserve"> </w:t>
      </w:r>
      <w:r>
        <w:t>-oire</w:t>
      </w:r>
      <w:r>
        <w:rPr>
          <w:spacing w:val="55"/>
        </w:rPr>
        <w:t xml:space="preserve"> </w:t>
      </w:r>
      <w:r>
        <w:t>(couloir,</w:t>
      </w:r>
      <w:r>
        <w:rPr>
          <w:spacing w:val="1"/>
        </w:rPr>
        <w:t xml:space="preserve"> </w:t>
      </w:r>
      <w:r>
        <w:t>mémoire);</w:t>
      </w:r>
      <w:r>
        <w:rPr>
          <w:spacing w:val="3"/>
        </w:rPr>
        <w:t xml:space="preserve"> </w:t>
      </w:r>
      <w:r>
        <w:t>-age</w:t>
      </w:r>
    </w:p>
    <w:p w:rsidR="00035341" w:rsidRPr="007A4DC2" w:rsidRDefault="007A4DC2">
      <w:pPr>
        <w:pStyle w:val="a3"/>
        <w:spacing w:line="237" w:lineRule="auto"/>
        <w:ind w:left="1683" w:right="1585" w:hanging="140"/>
        <w:jc w:val="both"/>
        <w:rPr>
          <w:lang w:val="en-US"/>
        </w:rPr>
      </w:pPr>
      <w:r w:rsidRPr="007A4DC2">
        <w:rPr>
          <w:lang w:val="en-US"/>
        </w:rPr>
        <w:t>(bricolage); -te (activité); -ude (attitude); -aison (comparaison); -esse (jeunesse); -ise (friandise);</w:t>
      </w:r>
      <w:r w:rsidRPr="007A4DC2">
        <w:rPr>
          <w:spacing w:val="-52"/>
          <w:lang w:val="en-US"/>
        </w:rPr>
        <w:t xml:space="preserve"> </w:t>
      </w:r>
      <w:r>
        <w:t>наречий</w:t>
      </w:r>
      <w:r w:rsidRPr="007A4DC2">
        <w:rPr>
          <w:spacing w:val="4"/>
          <w:lang w:val="en-US"/>
        </w:rPr>
        <w:t xml:space="preserve"> </w:t>
      </w:r>
      <w:r>
        <w:t>с</w:t>
      </w:r>
      <w:r w:rsidRPr="007A4DC2">
        <w:rPr>
          <w:spacing w:val="-4"/>
          <w:lang w:val="en-US"/>
        </w:rPr>
        <w:t xml:space="preserve"> </w:t>
      </w:r>
      <w:r>
        <w:t>суффиксом</w:t>
      </w:r>
      <w:r w:rsidRPr="007A4DC2">
        <w:rPr>
          <w:spacing w:val="3"/>
          <w:lang w:val="en-US"/>
        </w:rPr>
        <w:t xml:space="preserve"> </w:t>
      </w:r>
      <w:r w:rsidRPr="007A4DC2">
        <w:rPr>
          <w:lang w:val="en-US"/>
        </w:rPr>
        <w:t>-ment;</w:t>
      </w:r>
    </w:p>
    <w:p w:rsidR="00035341" w:rsidRPr="007A4DC2" w:rsidRDefault="007A4DC2">
      <w:pPr>
        <w:pStyle w:val="a3"/>
        <w:ind w:left="1544" w:right="2227"/>
        <w:jc w:val="both"/>
        <w:rPr>
          <w:lang w:val="en-US"/>
        </w:rPr>
      </w:pPr>
      <w:r>
        <w:t>прилагательных</w:t>
      </w:r>
      <w:r w:rsidRPr="007A4DC2">
        <w:rPr>
          <w:lang w:val="en-US"/>
        </w:rPr>
        <w:t xml:space="preserve"> </w:t>
      </w:r>
      <w:r>
        <w:t>ссуффиксами</w:t>
      </w:r>
      <w:r w:rsidRPr="007A4DC2">
        <w:rPr>
          <w:lang w:val="en-US"/>
        </w:rPr>
        <w:t>: -eur/-euse (heureux/heureuse); -ique (sympatique); -ant</w:t>
      </w:r>
      <w:r w:rsidRPr="007A4DC2">
        <w:rPr>
          <w:spacing w:val="-52"/>
          <w:lang w:val="en-US"/>
        </w:rPr>
        <w:t xml:space="preserve"> </w:t>
      </w:r>
      <w:r w:rsidRPr="007A4DC2">
        <w:rPr>
          <w:lang w:val="en-US"/>
        </w:rPr>
        <w:t>(intéressant);</w:t>
      </w:r>
      <w:r w:rsidRPr="007A4DC2">
        <w:rPr>
          <w:spacing w:val="7"/>
          <w:lang w:val="en-US"/>
        </w:rPr>
        <w:t xml:space="preserve"> </w:t>
      </w:r>
      <w:r w:rsidRPr="007A4DC2">
        <w:rPr>
          <w:lang w:val="en-US"/>
        </w:rPr>
        <w:t>-ain</w:t>
      </w:r>
      <w:r w:rsidRPr="007A4DC2">
        <w:rPr>
          <w:spacing w:val="51"/>
          <w:lang w:val="en-US"/>
        </w:rPr>
        <w:t xml:space="preserve"> </w:t>
      </w:r>
      <w:r w:rsidRPr="007A4DC2">
        <w:rPr>
          <w:lang w:val="en-US"/>
        </w:rPr>
        <w:t>(américain);</w:t>
      </w:r>
      <w:r w:rsidRPr="007A4DC2">
        <w:rPr>
          <w:spacing w:val="7"/>
          <w:lang w:val="en-US"/>
        </w:rPr>
        <w:t xml:space="preserve"> </w:t>
      </w:r>
      <w:r w:rsidRPr="007A4DC2">
        <w:rPr>
          <w:lang w:val="en-US"/>
        </w:rPr>
        <w:t>-ais</w:t>
      </w:r>
      <w:r w:rsidRPr="007A4DC2">
        <w:rPr>
          <w:spacing w:val="53"/>
          <w:lang w:val="en-US"/>
        </w:rPr>
        <w:t xml:space="preserve"> </w:t>
      </w:r>
      <w:r w:rsidRPr="007A4DC2">
        <w:rPr>
          <w:lang w:val="en-US"/>
        </w:rPr>
        <w:t>(français);</w:t>
      </w:r>
      <w:r w:rsidRPr="007A4DC2">
        <w:rPr>
          <w:spacing w:val="7"/>
          <w:lang w:val="en-US"/>
        </w:rPr>
        <w:t xml:space="preserve"> </w:t>
      </w:r>
      <w:r w:rsidRPr="007A4DC2">
        <w:rPr>
          <w:lang w:val="en-US"/>
        </w:rPr>
        <w:t>-ois</w:t>
      </w:r>
      <w:r w:rsidRPr="007A4DC2">
        <w:rPr>
          <w:spacing w:val="3"/>
          <w:lang w:val="en-US"/>
        </w:rPr>
        <w:t xml:space="preserve"> </w:t>
      </w:r>
      <w:r w:rsidRPr="007A4DC2">
        <w:rPr>
          <w:lang w:val="en-US"/>
        </w:rPr>
        <w:t>(chinois);</w:t>
      </w:r>
    </w:p>
    <w:p w:rsidR="00035341" w:rsidRPr="007A4DC2" w:rsidRDefault="007A4DC2">
      <w:pPr>
        <w:pStyle w:val="a3"/>
        <w:ind w:left="1683" w:right="1110" w:hanging="140"/>
        <w:rPr>
          <w:lang w:val="en-US"/>
        </w:rPr>
      </w:pPr>
      <w:r w:rsidRPr="007A4DC2">
        <w:rPr>
          <w:lang w:val="en-US"/>
        </w:rPr>
        <w:t>-ien (parisien); -able/-ible (vivable, lisible); -el/-elle, -al/-ale, -ile, -il/-ille (professionnel, génial,</w:t>
      </w:r>
      <w:r w:rsidRPr="007A4DC2">
        <w:rPr>
          <w:spacing w:val="1"/>
          <w:lang w:val="en-US"/>
        </w:rPr>
        <w:t xml:space="preserve"> </w:t>
      </w:r>
      <w:r w:rsidRPr="007A4DC2">
        <w:rPr>
          <w:lang w:val="en-US"/>
        </w:rPr>
        <w:t>difficile, gentil); -able, -ible (formidable, possible); -eau/-elle (nouveau/nouvelle); -aire (planétaire);</w:t>
      </w:r>
      <w:r w:rsidRPr="007A4DC2">
        <w:rPr>
          <w:spacing w:val="-52"/>
          <w:lang w:val="en-US"/>
        </w:rPr>
        <w:t xml:space="preserve"> </w:t>
      </w:r>
      <w:r w:rsidRPr="007A4DC2">
        <w:rPr>
          <w:lang w:val="en-US"/>
        </w:rPr>
        <w:t>atif/-ative</w:t>
      </w:r>
      <w:r w:rsidRPr="007A4DC2">
        <w:rPr>
          <w:spacing w:val="-6"/>
          <w:lang w:val="en-US"/>
        </w:rPr>
        <w:t xml:space="preserve"> </w:t>
      </w:r>
      <w:r w:rsidRPr="007A4DC2">
        <w:rPr>
          <w:lang w:val="en-US"/>
        </w:rPr>
        <w:t>(imaginatif);</w:t>
      </w:r>
    </w:p>
    <w:p w:rsidR="00035341" w:rsidRPr="007A4DC2" w:rsidRDefault="007A4DC2">
      <w:pPr>
        <w:pStyle w:val="a3"/>
        <w:spacing w:before="1"/>
        <w:ind w:left="1683" w:right="856" w:hanging="140"/>
        <w:rPr>
          <w:lang w:val="en-US"/>
        </w:rPr>
      </w:pPr>
      <w:r>
        <w:t>б</w:t>
      </w:r>
      <w:r w:rsidRPr="007A4DC2">
        <w:rPr>
          <w:lang w:val="en-US"/>
        </w:rPr>
        <w:t>)</w:t>
      </w:r>
      <w:r w:rsidRPr="007A4DC2">
        <w:rPr>
          <w:spacing w:val="-5"/>
          <w:lang w:val="en-US"/>
        </w:rPr>
        <w:t xml:space="preserve"> </w:t>
      </w:r>
      <w:r>
        <w:t>префиксация</w:t>
      </w:r>
      <w:r w:rsidRPr="007A4DC2">
        <w:rPr>
          <w:spacing w:val="-3"/>
          <w:lang w:val="en-US"/>
        </w:rPr>
        <w:t xml:space="preserve"> </w:t>
      </w:r>
      <w:r>
        <w:t>существительных</w:t>
      </w:r>
      <w:r w:rsidRPr="007A4DC2">
        <w:rPr>
          <w:lang w:val="en-US"/>
        </w:rPr>
        <w:t>,</w:t>
      </w:r>
      <w:r w:rsidRPr="007A4DC2">
        <w:rPr>
          <w:spacing w:val="-1"/>
          <w:lang w:val="en-US"/>
        </w:rPr>
        <w:t xml:space="preserve"> </w:t>
      </w:r>
      <w:r>
        <w:t>прилагательных</w:t>
      </w:r>
      <w:r w:rsidRPr="007A4DC2">
        <w:rPr>
          <w:spacing w:val="-10"/>
          <w:lang w:val="en-US"/>
        </w:rPr>
        <w:t xml:space="preserve"> </w:t>
      </w:r>
      <w:r>
        <w:t>и</w:t>
      </w:r>
      <w:r w:rsidRPr="007A4DC2">
        <w:rPr>
          <w:spacing w:val="-2"/>
          <w:lang w:val="en-US"/>
        </w:rPr>
        <w:t xml:space="preserve"> </w:t>
      </w:r>
      <w:r>
        <w:t>глаголов</w:t>
      </w:r>
      <w:r w:rsidRPr="007A4DC2">
        <w:rPr>
          <w:lang w:val="en-US"/>
        </w:rPr>
        <w:t>:in-,</w:t>
      </w:r>
      <w:r w:rsidRPr="007A4DC2">
        <w:rPr>
          <w:spacing w:val="-2"/>
          <w:lang w:val="en-US"/>
        </w:rPr>
        <w:t xml:space="preserve"> </w:t>
      </w:r>
      <w:r w:rsidRPr="007A4DC2">
        <w:rPr>
          <w:lang w:val="en-US"/>
        </w:rPr>
        <w:t>im-</w:t>
      </w:r>
      <w:r w:rsidRPr="007A4DC2">
        <w:rPr>
          <w:spacing w:val="-5"/>
          <w:lang w:val="en-US"/>
        </w:rPr>
        <w:t xml:space="preserve"> </w:t>
      </w:r>
      <w:r w:rsidRPr="007A4DC2">
        <w:rPr>
          <w:lang w:val="en-US"/>
        </w:rPr>
        <w:t>il-</w:t>
      </w:r>
      <w:r w:rsidRPr="007A4DC2">
        <w:rPr>
          <w:spacing w:val="-4"/>
          <w:lang w:val="en-US"/>
        </w:rPr>
        <w:t xml:space="preserve"> </w:t>
      </w:r>
      <w:r w:rsidRPr="007A4DC2">
        <w:rPr>
          <w:lang w:val="en-US"/>
        </w:rPr>
        <w:t>(inconnu,</w:t>
      </w:r>
      <w:r w:rsidRPr="007A4DC2">
        <w:rPr>
          <w:spacing w:val="-2"/>
          <w:lang w:val="en-US"/>
        </w:rPr>
        <w:t xml:space="preserve"> </w:t>
      </w:r>
      <w:r w:rsidRPr="007A4DC2">
        <w:rPr>
          <w:lang w:val="en-US"/>
        </w:rPr>
        <w:t>impossible,</w:t>
      </w:r>
      <w:r w:rsidRPr="007A4DC2">
        <w:rPr>
          <w:spacing w:val="-52"/>
          <w:lang w:val="en-US"/>
        </w:rPr>
        <w:t xml:space="preserve"> </w:t>
      </w:r>
      <w:r w:rsidRPr="007A4DC2">
        <w:rPr>
          <w:lang w:val="en-US"/>
        </w:rPr>
        <w:t>illisible); de-(départ, décourager); dis- (disparâtre); re-, re-(refaire, réviser); pré- (prévenir); me-</w:t>
      </w:r>
      <w:r w:rsidRPr="007A4DC2">
        <w:rPr>
          <w:spacing w:val="1"/>
          <w:lang w:val="en-US"/>
        </w:rPr>
        <w:t xml:space="preserve"> </w:t>
      </w:r>
      <w:r w:rsidRPr="007A4DC2">
        <w:rPr>
          <w:lang w:val="en-US"/>
        </w:rPr>
        <w:t>(méfiant);</w:t>
      </w:r>
      <w:r w:rsidRPr="007A4DC2">
        <w:rPr>
          <w:spacing w:val="2"/>
          <w:lang w:val="en-US"/>
        </w:rPr>
        <w:t xml:space="preserve"> </w:t>
      </w:r>
      <w:r w:rsidRPr="007A4DC2">
        <w:rPr>
          <w:lang w:val="en-US"/>
        </w:rPr>
        <w:t>a-(assimétrique);</w:t>
      </w:r>
      <w:r w:rsidRPr="007A4DC2">
        <w:rPr>
          <w:spacing w:val="7"/>
          <w:lang w:val="en-US"/>
        </w:rPr>
        <w:t xml:space="preserve"> </w:t>
      </w:r>
      <w:r w:rsidRPr="007A4DC2">
        <w:rPr>
          <w:lang w:val="en-US"/>
        </w:rPr>
        <w:t>extra- (extraordinaire);</w:t>
      </w:r>
      <w:r w:rsidRPr="007A4DC2">
        <w:rPr>
          <w:spacing w:val="2"/>
          <w:lang w:val="en-US"/>
        </w:rPr>
        <w:t xml:space="preserve"> </w:t>
      </w:r>
      <w:r w:rsidRPr="007A4DC2">
        <w:rPr>
          <w:lang w:val="en-US"/>
        </w:rPr>
        <w:t>anti- (antiride);</w:t>
      </w:r>
    </w:p>
    <w:p w:rsidR="00035341" w:rsidRDefault="007A4DC2">
      <w:pPr>
        <w:pStyle w:val="a3"/>
        <w:spacing w:line="251" w:lineRule="exact"/>
        <w:ind w:left="1544"/>
      </w:pPr>
      <w:r>
        <w:t>в)</w:t>
      </w:r>
      <w:r>
        <w:rPr>
          <w:spacing w:val="50"/>
        </w:rPr>
        <w:t xml:space="preserve"> </w:t>
      </w:r>
      <w:r>
        <w:t>словосложение:существительное</w:t>
      </w:r>
      <w:r>
        <w:rPr>
          <w:spacing w:val="-8"/>
        </w:rPr>
        <w:t xml:space="preserve"> </w:t>
      </w:r>
      <w:r>
        <w:t>+</w:t>
      </w:r>
      <w:r>
        <w:rPr>
          <w:spacing w:val="-1"/>
        </w:rPr>
        <w:t xml:space="preserve"> </w:t>
      </w:r>
      <w:r>
        <w:t>существительное</w:t>
      </w:r>
      <w:r>
        <w:rPr>
          <w:spacing w:val="-8"/>
        </w:rPr>
        <w:t xml:space="preserve"> </w:t>
      </w:r>
      <w:r>
        <w:t>(télé-carte);</w:t>
      </w:r>
      <w:r>
        <w:rPr>
          <w:spacing w:val="-1"/>
        </w:rPr>
        <w:t xml:space="preserve"> </w:t>
      </w:r>
      <w:r>
        <w:t>существительное</w:t>
      </w:r>
      <w:r>
        <w:rPr>
          <w:spacing w:val="-8"/>
        </w:rPr>
        <w:t xml:space="preserve"> </w:t>
      </w:r>
      <w:r>
        <w:t>+</w:t>
      </w:r>
      <w:r>
        <w:rPr>
          <w:spacing w:val="-2"/>
        </w:rPr>
        <w:t xml:space="preserve"> </w:t>
      </w:r>
      <w:r>
        <w:t>предлог</w:t>
      </w:r>
    </w:p>
    <w:p w:rsidR="00035341" w:rsidRDefault="007A4DC2">
      <w:pPr>
        <w:pStyle w:val="a3"/>
        <w:spacing w:line="252" w:lineRule="exact"/>
        <w:ind w:left="1683"/>
      </w:pPr>
      <w:r>
        <w:t>+</w:t>
      </w:r>
      <w:r>
        <w:rPr>
          <w:spacing w:val="-1"/>
        </w:rPr>
        <w:t xml:space="preserve"> </w:t>
      </w:r>
      <w:r>
        <w:t>существительное</w:t>
      </w:r>
      <w:r>
        <w:rPr>
          <w:spacing w:val="-8"/>
        </w:rPr>
        <w:t xml:space="preserve"> </w:t>
      </w:r>
      <w:r>
        <w:t>(sac-à-dos); прилагательное</w:t>
      </w:r>
      <w:r>
        <w:rPr>
          <w:spacing w:val="-8"/>
        </w:rPr>
        <w:t xml:space="preserve"> </w:t>
      </w:r>
      <w:r>
        <w:t>+</w:t>
      </w:r>
      <w:r>
        <w:rPr>
          <w:spacing w:val="-1"/>
        </w:rPr>
        <w:t xml:space="preserve"> </w:t>
      </w:r>
      <w:r>
        <w:t>существительное</w:t>
      </w:r>
      <w:r>
        <w:rPr>
          <w:spacing w:val="-7"/>
        </w:rPr>
        <w:t xml:space="preserve"> </w:t>
      </w:r>
      <w:r>
        <w:t>(cybercafé); глагол</w:t>
      </w:r>
      <w:r>
        <w:rPr>
          <w:spacing w:val="-1"/>
        </w:rPr>
        <w:t xml:space="preserve"> </w:t>
      </w:r>
      <w:r>
        <w:t>+</w:t>
      </w:r>
    </w:p>
    <w:p w:rsidR="00035341" w:rsidRDefault="007A4DC2">
      <w:pPr>
        <w:pStyle w:val="a3"/>
        <w:spacing w:before="2"/>
        <w:ind w:left="1544" w:right="954" w:firstLine="139"/>
      </w:pPr>
      <w:r>
        <w:t>местоимение (rendez-vous);глагол + существительное (passe-temps); предлог +существительное</w:t>
      </w:r>
      <w:r>
        <w:rPr>
          <w:spacing w:val="-52"/>
        </w:rPr>
        <w:t xml:space="preserve"> </w:t>
      </w:r>
      <w:r>
        <w:t>(sous-sol);</w:t>
      </w:r>
    </w:p>
    <w:p w:rsidR="00035341" w:rsidRDefault="007A4DC2">
      <w:pPr>
        <w:pStyle w:val="a3"/>
        <w:spacing w:before="5" w:line="237" w:lineRule="auto"/>
        <w:ind w:left="1683" w:right="1281" w:hanging="140"/>
      </w:pPr>
      <w:r>
        <w:t>г) конверсия (образование существительных от неопределенной формы глагола (conseiller —</w:t>
      </w:r>
      <w:r>
        <w:rPr>
          <w:spacing w:val="-52"/>
        </w:rPr>
        <w:t xml:space="preserve"> </w:t>
      </w:r>
      <w:r>
        <w:t>unconseil).</w:t>
      </w:r>
    </w:p>
    <w:p w:rsidR="00035341" w:rsidRDefault="007A4DC2">
      <w:pPr>
        <w:pStyle w:val="a3"/>
        <w:spacing w:before="1"/>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8" w:line="232" w:lineRule="auto"/>
        <w:ind w:right="905"/>
      </w:pPr>
      <w:r>
        <w:t>распознавать</w:t>
      </w:r>
      <w:r>
        <w:rPr>
          <w:spacing w:val="15"/>
        </w:rPr>
        <w:t xml:space="preserve"> </w:t>
      </w:r>
      <w:r>
        <w:t>и</w:t>
      </w:r>
      <w:r>
        <w:rPr>
          <w:spacing w:val="17"/>
        </w:rPr>
        <w:t xml:space="preserve"> </w:t>
      </w:r>
      <w:r>
        <w:t>употреблять</w:t>
      </w:r>
      <w:r>
        <w:rPr>
          <w:spacing w:val="15"/>
        </w:rPr>
        <w:t xml:space="preserve"> </w:t>
      </w:r>
      <w:r>
        <w:t>в</w:t>
      </w:r>
      <w:r>
        <w:rPr>
          <w:spacing w:val="16"/>
        </w:rPr>
        <w:t xml:space="preserve"> </w:t>
      </w:r>
      <w:r>
        <w:t>речи</w:t>
      </w:r>
      <w:r>
        <w:rPr>
          <w:spacing w:val="18"/>
        </w:rPr>
        <w:t xml:space="preserve"> </w:t>
      </w:r>
      <w:r>
        <w:t>в</w:t>
      </w:r>
      <w:r>
        <w:rPr>
          <w:spacing w:val="16"/>
        </w:rPr>
        <w:t xml:space="preserve"> </w:t>
      </w:r>
      <w:r>
        <w:t>нескольких</w:t>
      </w:r>
      <w:r>
        <w:rPr>
          <w:spacing w:val="15"/>
        </w:rPr>
        <w:t xml:space="preserve"> </w:t>
      </w:r>
      <w:r>
        <w:t>значениях</w:t>
      </w:r>
      <w:r>
        <w:rPr>
          <w:spacing w:val="15"/>
        </w:rPr>
        <w:t xml:space="preserve"> </w:t>
      </w:r>
      <w:r>
        <w:t>многозначные</w:t>
      </w:r>
      <w:r>
        <w:rPr>
          <w:spacing w:val="9"/>
        </w:rPr>
        <w:t xml:space="preserve"> </w:t>
      </w:r>
      <w:r>
        <w:t>слова,</w:t>
      </w:r>
      <w:r>
        <w:rPr>
          <w:spacing w:val="18"/>
        </w:rPr>
        <w:t xml:space="preserve"> </w:t>
      </w:r>
      <w:r>
        <w:t>изученные</w:t>
      </w:r>
      <w:r>
        <w:rPr>
          <w:spacing w:val="14"/>
        </w:rPr>
        <w:t xml:space="preserve"> </w:t>
      </w:r>
      <w:r>
        <w:t>в</w:t>
      </w:r>
      <w:r>
        <w:rPr>
          <w:spacing w:val="-52"/>
        </w:rPr>
        <w:t xml:space="preserve"> </w:t>
      </w:r>
      <w:r>
        <w:t>пределах</w:t>
      </w:r>
      <w:r>
        <w:rPr>
          <w:spacing w:val="1"/>
        </w:rPr>
        <w:t xml:space="preserve"> </w:t>
      </w:r>
      <w:r>
        <w:t>тематики</w:t>
      </w:r>
      <w:r>
        <w:rPr>
          <w:spacing w:val="3"/>
        </w:rPr>
        <w:t xml:space="preserve"> </w:t>
      </w:r>
      <w:r>
        <w:t>основной</w:t>
      </w:r>
      <w:r>
        <w:rPr>
          <w:spacing w:val="3"/>
        </w:rPr>
        <w:t xml:space="preserve"> </w:t>
      </w:r>
      <w:r>
        <w:t>школы;</w:t>
      </w:r>
    </w:p>
    <w:p w:rsidR="00035341" w:rsidRDefault="007A4DC2" w:rsidP="00F64A30">
      <w:pPr>
        <w:pStyle w:val="a4"/>
        <w:numPr>
          <w:ilvl w:val="0"/>
          <w:numId w:val="54"/>
        </w:numPr>
        <w:tabs>
          <w:tab w:val="left" w:pos="1684"/>
        </w:tabs>
        <w:spacing w:before="3"/>
        <w:ind w:right="907"/>
      </w:pPr>
      <w:r>
        <w:t>знать</w:t>
      </w:r>
      <w:r>
        <w:rPr>
          <w:spacing w:val="47"/>
        </w:rPr>
        <w:t xml:space="preserve"> </w:t>
      </w:r>
      <w:r>
        <w:t>различия</w:t>
      </w:r>
      <w:r>
        <w:rPr>
          <w:spacing w:val="46"/>
        </w:rPr>
        <w:t xml:space="preserve"> </w:t>
      </w:r>
      <w:r>
        <w:t>между</w:t>
      </w:r>
      <w:r>
        <w:rPr>
          <w:spacing w:val="48"/>
        </w:rPr>
        <w:t xml:space="preserve"> </w:t>
      </w:r>
      <w:r>
        <w:t>явлениями</w:t>
      </w:r>
      <w:r>
        <w:rPr>
          <w:spacing w:val="53"/>
        </w:rPr>
        <w:t xml:space="preserve"> </w:t>
      </w:r>
      <w:r>
        <w:t>синонимии</w:t>
      </w:r>
      <w:r>
        <w:rPr>
          <w:spacing w:val="53"/>
        </w:rPr>
        <w:t xml:space="preserve"> </w:t>
      </w:r>
      <w:r>
        <w:t>и</w:t>
      </w:r>
      <w:r>
        <w:rPr>
          <w:spacing w:val="44"/>
        </w:rPr>
        <w:t xml:space="preserve"> </w:t>
      </w:r>
      <w:r>
        <w:t>антонимии;</w:t>
      </w:r>
      <w:r>
        <w:rPr>
          <w:spacing w:val="54"/>
        </w:rPr>
        <w:t xml:space="preserve"> </w:t>
      </w:r>
      <w:r>
        <w:t>употреблять</w:t>
      </w:r>
      <w:r>
        <w:rPr>
          <w:spacing w:val="52"/>
        </w:rPr>
        <w:t xml:space="preserve"> </w:t>
      </w:r>
      <w:r>
        <w:t>в</w:t>
      </w:r>
      <w:r>
        <w:rPr>
          <w:spacing w:val="53"/>
        </w:rPr>
        <w:t xml:space="preserve"> </w:t>
      </w:r>
      <w:r>
        <w:t>речи</w:t>
      </w:r>
      <w:r>
        <w:rPr>
          <w:spacing w:val="53"/>
        </w:rPr>
        <w:t xml:space="preserve"> </w:t>
      </w:r>
      <w:r>
        <w:t>изученные</w:t>
      </w:r>
      <w:r>
        <w:rPr>
          <w:spacing w:val="-52"/>
        </w:rPr>
        <w:t xml:space="preserve"> </w:t>
      </w:r>
      <w:r>
        <w:t>синонимы</w:t>
      </w:r>
      <w:r>
        <w:rPr>
          <w:spacing w:val="-4"/>
        </w:rPr>
        <w:t xml:space="preserve"> </w:t>
      </w:r>
      <w:r>
        <w:t>и</w:t>
      </w:r>
      <w:r>
        <w:rPr>
          <w:spacing w:val="-1"/>
        </w:rPr>
        <w:t xml:space="preserve"> </w:t>
      </w:r>
      <w:r>
        <w:t>антонимы</w:t>
      </w:r>
      <w:r>
        <w:rPr>
          <w:spacing w:val="-3"/>
        </w:rPr>
        <w:t xml:space="preserve"> </w:t>
      </w:r>
      <w:r>
        <w:t>адекватно</w:t>
      </w:r>
      <w:r>
        <w:rPr>
          <w:spacing w:val="-3"/>
        </w:rPr>
        <w:t xml:space="preserve"> </w:t>
      </w:r>
      <w:r>
        <w:t>ситуации</w:t>
      </w:r>
      <w:r>
        <w:rPr>
          <w:spacing w:val="-1"/>
        </w:rPr>
        <w:t xml:space="preserve"> </w:t>
      </w:r>
      <w:r>
        <w:t>общения;</w:t>
      </w:r>
    </w:p>
    <w:p w:rsidR="00035341" w:rsidRDefault="007A4DC2" w:rsidP="00F64A30">
      <w:pPr>
        <w:pStyle w:val="a4"/>
        <w:numPr>
          <w:ilvl w:val="0"/>
          <w:numId w:val="54"/>
        </w:numPr>
        <w:tabs>
          <w:tab w:val="left" w:pos="1684"/>
        </w:tabs>
        <w:spacing w:line="274" w:lineRule="exact"/>
      </w:pPr>
      <w:r>
        <w:t>распознавать</w:t>
      </w:r>
      <w:r>
        <w:rPr>
          <w:spacing w:val="-4"/>
        </w:rPr>
        <w:t xml:space="preserve"> </w:t>
      </w:r>
      <w:r>
        <w:t>и</w:t>
      </w:r>
      <w:r>
        <w:rPr>
          <w:spacing w:val="-2"/>
        </w:rPr>
        <w:t xml:space="preserve"> </w:t>
      </w:r>
      <w:r>
        <w:t>употреблять</w:t>
      </w:r>
      <w:r>
        <w:rPr>
          <w:spacing w:val="2"/>
        </w:rPr>
        <w:t xml:space="preserve"> </w:t>
      </w:r>
      <w:r>
        <w:t>в</w:t>
      </w:r>
      <w:r>
        <w:rPr>
          <w:spacing w:val="2"/>
        </w:rPr>
        <w:t xml:space="preserve"> </w:t>
      </w:r>
      <w:r>
        <w:t>речи</w:t>
      </w:r>
      <w:r>
        <w:rPr>
          <w:spacing w:val="2"/>
        </w:rPr>
        <w:t xml:space="preserve"> </w:t>
      </w:r>
      <w:r>
        <w:t>наиболее</w:t>
      </w:r>
      <w:r>
        <w:rPr>
          <w:spacing w:val="-6"/>
        </w:rPr>
        <w:t xml:space="preserve"> </w:t>
      </w:r>
      <w:r>
        <w:t>распространенные</w:t>
      </w:r>
      <w:r>
        <w:rPr>
          <w:spacing w:val="-4"/>
        </w:rPr>
        <w:t xml:space="preserve"> </w:t>
      </w:r>
      <w:r>
        <w:t>фразовые</w:t>
      </w:r>
      <w:r>
        <w:rPr>
          <w:spacing w:val="-5"/>
        </w:rPr>
        <w:t xml:space="preserve"> </w:t>
      </w:r>
      <w:r>
        <w:t>глаголы;</w:t>
      </w:r>
    </w:p>
    <w:p w:rsidR="00035341" w:rsidRDefault="007A4DC2" w:rsidP="00F64A30">
      <w:pPr>
        <w:pStyle w:val="a4"/>
        <w:numPr>
          <w:ilvl w:val="0"/>
          <w:numId w:val="54"/>
        </w:numPr>
        <w:tabs>
          <w:tab w:val="left" w:pos="1684"/>
        </w:tabs>
        <w:spacing w:line="275" w:lineRule="exact"/>
      </w:pPr>
      <w:r>
        <w:t>распознавать</w:t>
      </w:r>
      <w:r>
        <w:rPr>
          <w:spacing w:val="-6"/>
        </w:rPr>
        <w:t xml:space="preserve"> </w:t>
      </w:r>
      <w:r>
        <w:t>принадлежность</w:t>
      </w:r>
      <w:r>
        <w:rPr>
          <w:spacing w:val="-2"/>
        </w:rPr>
        <w:t xml:space="preserve"> </w:t>
      </w:r>
      <w:r>
        <w:t>слов к</w:t>
      </w:r>
      <w:r>
        <w:rPr>
          <w:spacing w:val="-3"/>
        </w:rPr>
        <w:t xml:space="preserve"> </w:t>
      </w:r>
      <w:r>
        <w:t>частям</w:t>
      </w:r>
      <w:r>
        <w:rPr>
          <w:spacing w:val="-2"/>
        </w:rPr>
        <w:t xml:space="preserve"> </w:t>
      </w:r>
      <w:r>
        <w:t>речи по</w:t>
      </w:r>
      <w:r>
        <w:rPr>
          <w:spacing w:val="-6"/>
        </w:rPr>
        <w:t xml:space="preserve"> </w:t>
      </w:r>
      <w:r>
        <w:t>аффиксам;</w:t>
      </w:r>
    </w:p>
    <w:p w:rsidR="00035341" w:rsidRDefault="007A4DC2" w:rsidP="00F64A30">
      <w:pPr>
        <w:pStyle w:val="a4"/>
        <w:numPr>
          <w:ilvl w:val="0"/>
          <w:numId w:val="54"/>
        </w:numPr>
        <w:tabs>
          <w:tab w:val="left" w:pos="1684"/>
        </w:tabs>
        <w:spacing w:before="7" w:line="235" w:lineRule="auto"/>
        <w:ind w:right="907"/>
        <w:jc w:val="both"/>
      </w:pPr>
      <w:r>
        <w:t>распознавать и употреблять в речи различные средства связи в тексте для обеспечения его</w:t>
      </w:r>
      <w:r>
        <w:rPr>
          <w:spacing w:val="1"/>
        </w:rPr>
        <w:t xml:space="preserve"> </w:t>
      </w:r>
      <w:r>
        <w:t>целостности;</w:t>
      </w:r>
    </w:p>
    <w:p w:rsidR="00035341" w:rsidRDefault="007A4DC2" w:rsidP="00F64A30">
      <w:pPr>
        <w:pStyle w:val="a4"/>
        <w:numPr>
          <w:ilvl w:val="0"/>
          <w:numId w:val="54"/>
        </w:numPr>
        <w:tabs>
          <w:tab w:val="left" w:pos="1684"/>
        </w:tabs>
        <w:spacing w:before="37" w:line="237" w:lineRule="auto"/>
        <w:ind w:right="897"/>
        <w:jc w:val="both"/>
      </w:pPr>
      <w:r>
        <w:t>использовать языковую догадку в процессе чтения и аудирования (догадываться о значении</w:t>
      </w:r>
      <w:r>
        <w:rPr>
          <w:spacing w:val="1"/>
        </w:rPr>
        <w:t xml:space="preserve"> </w:t>
      </w:r>
      <w:r>
        <w:t>незнакомых</w:t>
      </w:r>
      <w:r>
        <w:rPr>
          <w:spacing w:val="1"/>
        </w:rPr>
        <w:t xml:space="preserve"> </w:t>
      </w:r>
      <w:r>
        <w:t>слов</w:t>
      </w:r>
      <w:r>
        <w:rPr>
          <w:spacing w:val="1"/>
        </w:rPr>
        <w:t xml:space="preserve"> </w:t>
      </w:r>
      <w:r>
        <w:t>по</w:t>
      </w:r>
      <w:r>
        <w:rPr>
          <w:spacing w:val="1"/>
        </w:rPr>
        <w:t xml:space="preserve"> </w:t>
      </w:r>
      <w:r>
        <w:t>контексту,</w:t>
      </w:r>
      <w:r>
        <w:rPr>
          <w:spacing w:val="1"/>
        </w:rPr>
        <w:t xml:space="preserve"> </w:t>
      </w:r>
      <w:r>
        <w:t>по</w:t>
      </w:r>
      <w:r>
        <w:rPr>
          <w:spacing w:val="1"/>
        </w:rPr>
        <w:t xml:space="preserve"> </w:t>
      </w:r>
      <w:r>
        <w:t>сходству</w:t>
      </w:r>
      <w:r>
        <w:rPr>
          <w:spacing w:val="1"/>
        </w:rPr>
        <w:t xml:space="preserve"> </w:t>
      </w:r>
      <w:r>
        <w:t>с</w:t>
      </w:r>
      <w:r>
        <w:rPr>
          <w:spacing w:val="1"/>
        </w:rPr>
        <w:t xml:space="preserve"> </w:t>
      </w:r>
      <w:r>
        <w:t>русским/</w:t>
      </w:r>
      <w:r>
        <w:rPr>
          <w:spacing w:val="1"/>
        </w:rPr>
        <w:t xml:space="preserve"> </w:t>
      </w:r>
      <w:r>
        <w:t>родным</w:t>
      </w:r>
      <w:r>
        <w:rPr>
          <w:spacing w:val="1"/>
        </w:rPr>
        <w:t xml:space="preserve"> </w:t>
      </w:r>
      <w:r>
        <w:t>языком,</w:t>
      </w:r>
      <w:r>
        <w:rPr>
          <w:spacing w:val="1"/>
        </w:rPr>
        <w:t xml:space="preserve"> </w:t>
      </w:r>
      <w:r>
        <w:t>по</w:t>
      </w:r>
      <w:r>
        <w:rPr>
          <w:spacing w:val="1"/>
        </w:rPr>
        <w:t xml:space="preserve"> </w:t>
      </w:r>
      <w:r>
        <w:t>словообразовательным</w:t>
      </w:r>
      <w:r>
        <w:rPr>
          <w:spacing w:val="1"/>
        </w:rPr>
        <w:t xml:space="preserve"> </w:t>
      </w:r>
      <w:r>
        <w:t>элементам.</w:t>
      </w:r>
    </w:p>
    <w:p w:rsidR="00035341" w:rsidRDefault="007A4DC2">
      <w:pPr>
        <w:pStyle w:val="4"/>
        <w:spacing w:before="6"/>
        <w:ind w:left="1601" w:right="7004" w:hanging="58"/>
      </w:pPr>
      <w:r>
        <w:t>Грамматическая сторона речи</w:t>
      </w:r>
      <w:r>
        <w:rPr>
          <w:spacing w:val="-52"/>
        </w:rPr>
        <w:t xml:space="preserve"> </w:t>
      </w:r>
      <w:r>
        <w:rPr>
          <w:u w:val="single"/>
        </w:rPr>
        <w:t>Выпускник</w:t>
      </w:r>
      <w:r>
        <w:rPr>
          <w:spacing w:val="-2"/>
          <w:u w:val="single"/>
        </w:rPr>
        <w:t xml:space="preserve"> </w:t>
      </w:r>
      <w:r>
        <w:rPr>
          <w:u w:val="single"/>
        </w:rPr>
        <w:t>научится:</w:t>
      </w:r>
    </w:p>
    <w:p w:rsidR="00035341" w:rsidRDefault="009E6F27" w:rsidP="00F64A30">
      <w:pPr>
        <w:pStyle w:val="a4"/>
        <w:numPr>
          <w:ilvl w:val="0"/>
          <w:numId w:val="54"/>
        </w:numPr>
        <w:tabs>
          <w:tab w:val="left" w:pos="1684"/>
        </w:tabs>
        <w:spacing w:before="65"/>
        <w:ind w:right="912"/>
        <w:jc w:val="both"/>
      </w:pPr>
      <w:r>
        <w:t>о</w:t>
      </w:r>
      <w:r w:rsidR="007A4DC2">
        <w:t>перировать</w:t>
      </w:r>
      <w:r w:rsidR="007A4DC2">
        <w:rPr>
          <w:spacing w:val="1"/>
        </w:rPr>
        <w:t xml:space="preserve"> </w:t>
      </w:r>
      <w:r w:rsidR="007A4DC2">
        <w:t>в</w:t>
      </w:r>
      <w:r w:rsidR="007A4DC2">
        <w:rPr>
          <w:spacing w:val="1"/>
        </w:rPr>
        <w:t xml:space="preserve"> </w:t>
      </w:r>
      <w:r w:rsidR="007A4DC2">
        <w:t>процессе</w:t>
      </w:r>
      <w:r w:rsidR="007A4DC2">
        <w:rPr>
          <w:spacing w:val="1"/>
        </w:rPr>
        <w:t xml:space="preserve"> </w:t>
      </w:r>
      <w:r w:rsidR="007A4DC2">
        <w:t>устного</w:t>
      </w:r>
      <w:r w:rsidR="007A4DC2">
        <w:rPr>
          <w:spacing w:val="1"/>
        </w:rPr>
        <w:t xml:space="preserve"> </w:t>
      </w:r>
      <w:r w:rsidR="007A4DC2">
        <w:t>и</w:t>
      </w:r>
      <w:r w:rsidR="007A4DC2">
        <w:rPr>
          <w:spacing w:val="1"/>
        </w:rPr>
        <w:t xml:space="preserve"> </w:t>
      </w:r>
      <w:r w:rsidR="007A4DC2">
        <w:t>письменного</w:t>
      </w:r>
      <w:r w:rsidR="007A4DC2">
        <w:rPr>
          <w:spacing w:val="1"/>
        </w:rPr>
        <w:t xml:space="preserve"> </w:t>
      </w:r>
      <w:r w:rsidR="007A4DC2">
        <w:t>общения</w:t>
      </w:r>
      <w:r w:rsidR="007A4DC2">
        <w:rPr>
          <w:spacing w:val="1"/>
        </w:rPr>
        <w:t xml:space="preserve"> </w:t>
      </w:r>
      <w:r w:rsidR="007A4DC2">
        <w:t>основными</w:t>
      </w:r>
      <w:r w:rsidR="007A4DC2">
        <w:rPr>
          <w:spacing w:val="1"/>
        </w:rPr>
        <w:t xml:space="preserve"> </w:t>
      </w:r>
      <w:r w:rsidR="007A4DC2">
        <w:t>синтаксическими</w:t>
      </w:r>
      <w:r w:rsidR="007A4DC2">
        <w:rPr>
          <w:spacing w:val="1"/>
        </w:rPr>
        <w:t xml:space="preserve"> </w:t>
      </w:r>
      <w:r w:rsidR="007A4DC2">
        <w:t>конструкциями и морфологическими формами в соответствии с коммуникативной задачей в</w:t>
      </w:r>
      <w:r w:rsidR="007A4DC2">
        <w:rPr>
          <w:spacing w:val="1"/>
        </w:rPr>
        <w:t xml:space="preserve"> </w:t>
      </w:r>
      <w:r w:rsidR="007A4DC2">
        <w:t>коммуникативно-значимом контексте:</w:t>
      </w:r>
    </w:p>
    <w:p w:rsidR="00035341" w:rsidRDefault="007A4DC2" w:rsidP="00F64A30">
      <w:pPr>
        <w:pStyle w:val="a4"/>
        <w:numPr>
          <w:ilvl w:val="0"/>
          <w:numId w:val="54"/>
        </w:numPr>
        <w:tabs>
          <w:tab w:val="left" w:pos="1684"/>
        </w:tabs>
        <w:ind w:right="898"/>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1"/>
        </w:rPr>
        <w:t xml:space="preserve"> </w:t>
      </w:r>
      <w:r>
        <w:t>форме)</w:t>
      </w:r>
      <w:r>
        <w:rPr>
          <w:spacing w:val="1"/>
        </w:rPr>
        <w:t xml:space="preserve"> </w:t>
      </w:r>
      <w:r>
        <w:t>вопросительные</w:t>
      </w:r>
      <w:r>
        <w:rPr>
          <w:spacing w:val="1"/>
        </w:rPr>
        <w:t xml:space="preserve"> </w:t>
      </w:r>
      <w:r>
        <w:t>(общий,</w:t>
      </w:r>
      <w:r>
        <w:rPr>
          <w:spacing w:val="1"/>
        </w:rPr>
        <w:t xml:space="preserve"> </w:t>
      </w:r>
      <w:r>
        <w:t>специальный, альтернативный и разделительный вопросы), побудительные (в</w:t>
      </w:r>
      <w:r>
        <w:rPr>
          <w:spacing w:val="55"/>
        </w:rPr>
        <w:t xml:space="preserve"> </w:t>
      </w:r>
      <w:r>
        <w:t>утвердительной</w:t>
      </w:r>
      <w:r>
        <w:rPr>
          <w:spacing w:val="1"/>
        </w:rPr>
        <w:t xml:space="preserve"> </w:t>
      </w:r>
      <w:r>
        <w:t>и</w:t>
      </w:r>
      <w:r>
        <w:rPr>
          <w:spacing w:val="2"/>
        </w:rPr>
        <w:t xml:space="preserve"> </w:t>
      </w:r>
      <w:r>
        <w:t>отрицательной</w:t>
      </w:r>
      <w:r>
        <w:rPr>
          <w:spacing w:val="3"/>
        </w:rPr>
        <w:t xml:space="preserve"> </w:t>
      </w:r>
      <w:r>
        <w:t>форме) и</w:t>
      </w:r>
      <w:r>
        <w:rPr>
          <w:spacing w:val="2"/>
        </w:rPr>
        <w:t xml:space="preserve"> </w:t>
      </w:r>
      <w:r>
        <w:t>восклицательные;</w:t>
      </w:r>
    </w:p>
    <w:p w:rsidR="00035341" w:rsidRDefault="007A4DC2" w:rsidP="00F64A30">
      <w:pPr>
        <w:pStyle w:val="a4"/>
        <w:numPr>
          <w:ilvl w:val="0"/>
          <w:numId w:val="54"/>
        </w:numPr>
        <w:tabs>
          <w:tab w:val="left" w:pos="1684"/>
        </w:tabs>
        <w:ind w:right="905"/>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 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определенном</w:t>
      </w:r>
      <w:r>
        <w:rPr>
          <w:spacing w:val="1"/>
        </w:rPr>
        <w:t xml:space="preserve"> </w:t>
      </w:r>
      <w:r>
        <w:rPr>
          <w:spacing w:val="-2"/>
        </w:rPr>
        <w:t>порядке;</w:t>
      </w:r>
      <w:r>
        <w:rPr>
          <w:spacing w:val="51"/>
        </w:rPr>
        <w:t xml:space="preserve">  </w:t>
      </w:r>
      <w:r>
        <w:rPr>
          <w:noProof/>
          <w:spacing w:val="-17"/>
          <w:position w:val="-3"/>
          <w:lang w:eastAsia="ru-RU"/>
        </w:rPr>
        <w:drawing>
          <wp:inline distT="0" distB="0" distL="0" distR="0">
            <wp:extent cx="219456" cy="15544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19456" cy="155448"/>
                    </a:xfrm>
                    <a:prstGeom prst="rect">
                      <a:avLst/>
                    </a:prstGeom>
                  </pic:spPr>
                </pic:pic>
              </a:graphicData>
            </a:graphic>
          </wp:inline>
        </w:drawing>
      </w:r>
      <w:r>
        <w:rPr>
          <w:spacing w:val="-10"/>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сложносочиненные</w:t>
      </w:r>
      <w:r>
        <w:rPr>
          <w:spacing w:val="1"/>
        </w:rPr>
        <w:t xml:space="preserve"> </w:t>
      </w:r>
      <w:r>
        <w:t>предложения</w:t>
      </w:r>
      <w:r>
        <w:rPr>
          <w:spacing w:val="1"/>
        </w:rPr>
        <w:t xml:space="preserve"> </w:t>
      </w:r>
      <w:r>
        <w:t>с</w:t>
      </w:r>
      <w:r>
        <w:rPr>
          <w:spacing w:val="1"/>
        </w:rPr>
        <w:t xml:space="preserve"> </w:t>
      </w:r>
      <w:r>
        <w:t>сочинительными</w:t>
      </w:r>
      <w:r>
        <w:rPr>
          <w:spacing w:val="2"/>
        </w:rPr>
        <w:t xml:space="preserve"> </w:t>
      </w:r>
      <w:r>
        <w:t>союзами;</w:t>
      </w:r>
    </w:p>
    <w:p w:rsidR="00035341" w:rsidRDefault="007A4DC2" w:rsidP="00F64A30">
      <w:pPr>
        <w:pStyle w:val="a4"/>
        <w:numPr>
          <w:ilvl w:val="0"/>
          <w:numId w:val="54"/>
        </w:numPr>
        <w:tabs>
          <w:tab w:val="left" w:pos="1684"/>
        </w:tabs>
        <w:spacing w:before="30"/>
        <w:ind w:right="914"/>
        <w:jc w:val="both"/>
      </w:pPr>
      <w:r>
        <w:t>распознавать и употреблять в речи сложноподчиненные предложения с союзами и союзными</w:t>
      </w:r>
      <w:r>
        <w:rPr>
          <w:spacing w:val="1"/>
        </w:rPr>
        <w:t xml:space="preserve"> </w:t>
      </w:r>
      <w:r>
        <w:t>словами;</w:t>
      </w:r>
    </w:p>
    <w:p w:rsidR="00035341" w:rsidRDefault="007A4DC2" w:rsidP="00F64A30">
      <w:pPr>
        <w:pStyle w:val="a4"/>
        <w:numPr>
          <w:ilvl w:val="0"/>
          <w:numId w:val="54"/>
        </w:numPr>
        <w:tabs>
          <w:tab w:val="left" w:pos="1684"/>
        </w:tabs>
        <w:spacing w:before="27"/>
        <w:ind w:right="908"/>
        <w:jc w:val="both"/>
      </w:pPr>
      <w:r>
        <w:t>использовать косвенную речь в утвердительных и вопросительных предложениях в настоящем</w:t>
      </w:r>
      <w:r>
        <w:rPr>
          <w:spacing w:val="-52"/>
        </w:rPr>
        <w:t xml:space="preserve"> </w:t>
      </w:r>
      <w:r>
        <w:t>и</w:t>
      </w:r>
      <w:r>
        <w:rPr>
          <w:spacing w:val="2"/>
        </w:rPr>
        <w:t xml:space="preserve"> </w:t>
      </w:r>
      <w:r>
        <w:t>прошедшем</w:t>
      </w:r>
      <w:r>
        <w:rPr>
          <w:spacing w:val="1"/>
        </w:rPr>
        <w:t xml:space="preserve"> </w:t>
      </w:r>
      <w:r>
        <w:t>времени;</w:t>
      </w:r>
    </w:p>
    <w:p w:rsidR="00035341" w:rsidRDefault="007A4DC2" w:rsidP="00F64A30">
      <w:pPr>
        <w:pStyle w:val="a4"/>
        <w:numPr>
          <w:ilvl w:val="0"/>
          <w:numId w:val="54"/>
        </w:numPr>
        <w:tabs>
          <w:tab w:val="left" w:pos="1684"/>
        </w:tabs>
        <w:spacing w:before="40" w:line="232" w:lineRule="auto"/>
        <w:ind w:right="909"/>
        <w:jc w:val="both"/>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lastRenderedPageBreak/>
        <w:t>и</w:t>
      </w:r>
      <w:r>
        <w:rPr>
          <w:spacing w:val="1"/>
        </w:rPr>
        <w:t xml:space="preserve"> </w:t>
      </w:r>
      <w:r>
        <w:t>во</w:t>
      </w:r>
      <w:r>
        <w:rPr>
          <w:spacing w:val="1"/>
        </w:rPr>
        <w:t xml:space="preserve"> </w:t>
      </w:r>
      <w:r>
        <w:t>множественном числе,</w:t>
      </w:r>
      <w:r>
        <w:rPr>
          <w:spacing w:val="4"/>
        </w:rPr>
        <w:t xml:space="preserve"> </w:t>
      </w:r>
      <w:r>
        <w:t>образованные</w:t>
      </w:r>
      <w:r>
        <w:rPr>
          <w:spacing w:val="-5"/>
        </w:rPr>
        <w:t xml:space="preserve"> </w:t>
      </w:r>
      <w:r>
        <w:t>по</w:t>
      </w:r>
      <w:r>
        <w:rPr>
          <w:spacing w:val="-3"/>
        </w:rPr>
        <w:t xml:space="preserve"> </w:t>
      </w:r>
      <w:r>
        <w:t>правилу,</w:t>
      </w:r>
      <w:r>
        <w:rPr>
          <w:spacing w:val="-1"/>
        </w:rPr>
        <w:t xml:space="preserve"> </w:t>
      </w:r>
      <w:r>
        <w:t>и</w:t>
      </w:r>
      <w:r>
        <w:rPr>
          <w:spacing w:val="-1"/>
        </w:rPr>
        <w:t xml:space="preserve"> </w:t>
      </w:r>
      <w:r>
        <w:t>исключения;</w:t>
      </w:r>
    </w:p>
    <w:p w:rsidR="00035341" w:rsidRDefault="007A4DC2" w:rsidP="00F64A30">
      <w:pPr>
        <w:pStyle w:val="a4"/>
        <w:numPr>
          <w:ilvl w:val="0"/>
          <w:numId w:val="54"/>
        </w:numPr>
        <w:tabs>
          <w:tab w:val="left" w:pos="1684"/>
          <w:tab w:val="left" w:pos="3621"/>
          <w:tab w:val="left" w:pos="4442"/>
          <w:tab w:val="left" w:pos="6297"/>
          <w:tab w:val="left" w:pos="7104"/>
          <w:tab w:val="left" w:pos="8236"/>
          <w:tab w:val="left" w:pos="10602"/>
        </w:tabs>
        <w:spacing w:before="37"/>
        <w:ind w:right="901"/>
      </w:pPr>
      <w:r>
        <w:t>распознавать</w:t>
      </w:r>
      <w:r>
        <w:tab/>
        <w:t>и</w:t>
      </w:r>
      <w:r>
        <w:tab/>
        <w:t>употреблять</w:t>
      </w:r>
      <w:r>
        <w:tab/>
        <w:t>в</w:t>
      </w:r>
      <w:r>
        <w:tab/>
        <w:t>речи</w:t>
      </w:r>
      <w:r>
        <w:tab/>
        <w:t>существительные</w:t>
      </w:r>
      <w:r>
        <w:tab/>
        <w:t>с</w:t>
      </w:r>
      <w:r>
        <w:rPr>
          <w:spacing w:val="-52"/>
        </w:rPr>
        <w:t xml:space="preserve"> </w:t>
      </w:r>
      <w:r>
        <w:t>определенным/неопределенным/нулевым</w:t>
      </w:r>
      <w:r>
        <w:rPr>
          <w:spacing w:val="1"/>
        </w:rPr>
        <w:t xml:space="preserve"> </w:t>
      </w:r>
      <w:r>
        <w:t>артиклем;</w:t>
      </w:r>
    </w:p>
    <w:p w:rsidR="00035341" w:rsidRDefault="007A4DC2" w:rsidP="00F64A30">
      <w:pPr>
        <w:pStyle w:val="a4"/>
        <w:numPr>
          <w:ilvl w:val="0"/>
          <w:numId w:val="54"/>
        </w:numPr>
        <w:tabs>
          <w:tab w:val="left" w:pos="1684"/>
        </w:tabs>
        <w:spacing w:before="28"/>
        <w:ind w:right="914"/>
      </w:pPr>
      <w:r>
        <w:t>распознавать</w:t>
      </w:r>
      <w:r>
        <w:rPr>
          <w:spacing w:val="28"/>
        </w:rPr>
        <w:t xml:space="preserve"> </w:t>
      </w:r>
      <w:r>
        <w:t>и</w:t>
      </w:r>
      <w:r>
        <w:rPr>
          <w:spacing w:val="35"/>
        </w:rPr>
        <w:t xml:space="preserve"> </w:t>
      </w:r>
      <w:r>
        <w:t>употреблять</w:t>
      </w:r>
      <w:r>
        <w:rPr>
          <w:spacing w:val="33"/>
        </w:rPr>
        <w:t xml:space="preserve"> </w:t>
      </w:r>
      <w:r>
        <w:t>в</w:t>
      </w:r>
      <w:r>
        <w:rPr>
          <w:spacing w:val="34"/>
        </w:rPr>
        <w:t xml:space="preserve"> </w:t>
      </w:r>
      <w:r>
        <w:t>речи</w:t>
      </w:r>
      <w:r>
        <w:rPr>
          <w:spacing w:val="35"/>
        </w:rPr>
        <w:t xml:space="preserve"> </w:t>
      </w:r>
      <w:r>
        <w:t>местоимения:</w:t>
      </w:r>
      <w:r>
        <w:rPr>
          <w:spacing w:val="29"/>
        </w:rPr>
        <w:t xml:space="preserve"> </w:t>
      </w:r>
      <w:r>
        <w:t>личные,</w:t>
      </w:r>
      <w:r>
        <w:rPr>
          <w:spacing w:val="35"/>
        </w:rPr>
        <w:t xml:space="preserve"> </w:t>
      </w:r>
      <w:r>
        <w:t>притяжательные,</w:t>
      </w:r>
      <w:r>
        <w:rPr>
          <w:spacing w:val="35"/>
        </w:rPr>
        <w:t xml:space="preserve"> </w:t>
      </w:r>
      <w:r>
        <w:t>возвратные,</w:t>
      </w:r>
      <w:r>
        <w:rPr>
          <w:spacing w:val="-52"/>
        </w:rPr>
        <w:t xml:space="preserve"> </w:t>
      </w:r>
      <w:r>
        <w:t>указательные,</w:t>
      </w:r>
      <w:r>
        <w:rPr>
          <w:spacing w:val="2"/>
        </w:rPr>
        <w:t xml:space="preserve"> </w:t>
      </w:r>
      <w:r>
        <w:t>неопределенные</w:t>
      </w:r>
      <w:r>
        <w:rPr>
          <w:spacing w:val="-6"/>
        </w:rPr>
        <w:t xml:space="preserve"> </w:t>
      </w:r>
      <w:r>
        <w:t>и</w:t>
      </w:r>
      <w:r>
        <w:rPr>
          <w:spacing w:val="2"/>
        </w:rPr>
        <w:t xml:space="preserve"> </w:t>
      </w:r>
      <w:r>
        <w:t>их</w:t>
      </w:r>
      <w:r>
        <w:rPr>
          <w:spacing w:val="-5"/>
        </w:rPr>
        <w:t xml:space="preserve"> </w:t>
      </w:r>
      <w:r>
        <w:t>производные,</w:t>
      </w:r>
      <w:r>
        <w:rPr>
          <w:spacing w:val="3"/>
        </w:rPr>
        <w:t xml:space="preserve"> </w:t>
      </w:r>
      <w:r>
        <w:t>относительные,</w:t>
      </w:r>
      <w:r>
        <w:rPr>
          <w:spacing w:val="2"/>
        </w:rPr>
        <w:t xml:space="preserve"> </w:t>
      </w:r>
      <w:r>
        <w:t>вопросительные;</w:t>
      </w:r>
    </w:p>
    <w:p w:rsidR="00035341" w:rsidRDefault="007A4DC2" w:rsidP="00F64A30">
      <w:pPr>
        <w:pStyle w:val="a4"/>
        <w:numPr>
          <w:ilvl w:val="0"/>
          <w:numId w:val="54"/>
        </w:numPr>
        <w:tabs>
          <w:tab w:val="left" w:pos="1684"/>
        </w:tabs>
        <w:ind w:right="912"/>
      </w:pPr>
      <w:r>
        <w:t>распознавать</w:t>
      </w:r>
      <w:r>
        <w:rPr>
          <w:spacing w:val="11"/>
        </w:rPr>
        <w:t xml:space="preserve"> </w:t>
      </w:r>
      <w:r>
        <w:t>и</w:t>
      </w:r>
      <w:r>
        <w:rPr>
          <w:spacing w:val="19"/>
        </w:rPr>
        <w:t xml:space="preserve"> </w:t>
      </w:r>
      <w:r>
        <w:t>употреблять</w:t>
      </w:r>
      <w:r>
        <w:rPr>
          <w:spacing w:val="16"/>
        </w:rPr>
        <w:t xml:space="preserve"> </w:t>
      </w:r>
      <w:r>
        <w:t>в</w:t>
      </w:r>
      <w:r>
        <w:rPr>
          <w:spacing w:val="18"/>
        </w:rPr>
        <w:t xml:space="preserve"> </w:t>
      </w:r>
      <w:r>
        <w:t>речи</w:t>
      </w:r>
      <w:r>
        <w:rPr>
          <w:spacing w:val="18"/>
        </w:rPr>
        <w:t xml:space="preserve"> </w:t>
      </w:r>
      <w:r>
        <w:t>имена</w:t>
      </w:r>
      <w:r>
        <w:rPr>
          <w:spacing w:val="19"/>
        </w:rPr>
        <w:t xml:space="preserve"> </w:t>
      </w:r>
      <w:r>
        <w:t>прилагательные</w:t>
      </w:r>
      <w:r>
        <w:rPr>
          <w:spacing w:val="10"/>
        </w:rPr>
        <w:t xml:space="preserve"> </w:t>
      </w:r>
      <w:r>
        <w:t>в</w:t>
      </w:r>
      <w:r>
        <w:rPr>
          <w:spacing w:val="18"/>
        </w:rPr>
        <w:t xml:space="preserve"> </w:t>
      </w:r>
      <w:r>
        <w:t>положительной,</w:t>
      </w:r>
      <w:r>
        <w:rPr>
          <w:spacing w:val="18"/>
        </w:rPr>
        <w:t xml:space="preserve"> </w:t>
      </w:r>
      <w:r>
        <w:t>сравнительной</w:t>
      </w:r>
      <w:r>
        <w:rPr>
          <w:spacing w:val="19"/>
        </w:rPr>
        <w:t xml:space="preserve"> </w:t>
      </w:r>
      <w:r>
        <w:t>и</w:t>
      </w:r>
      <w:r>
        <w:rPr>
          <w:spacing w:val="-52"/>
        </w:rPr>
        <w:t xml:space="preserve"> </w:t>
      </w:r>
      <w:r>
        <w:t>превосходной</w:t>
      </w:r>
      <w:r>
        <w:rPr>
          <w:spacing w:val="2"/>
        </w:rPr>
        <w:t xml:space="preserve"> </w:t>
      </w:r>
      <w:r>
        <w:t>степенях,</w:t>
      </w:r>
      <w:r>
        <w:rPr>
          <w:spacing w:val="4"/>
        </w:rPr>
        <w:t xml:space="preserve"> </w:t>
      </w:r>
      <w:r>
        <w:t>образованные</w:t>
      </w:r>
      <w:r>
        <w:rPr>
          <w:spacing w:val="-5"/>
        </w:rPr>
        <w:t xml:space="preserve"> </w:t>
      </w:r>
      <w:r>
        <w:t>по</w:t>
      </w:r>
      <w:r>
        <w:rPr>
          <w:spacing w:val="-3"/>
        </w:rPr>
        <w:t xml:space="preserve"> </w:t>
      </w:r>
      <w:r>
        <w:t>правилу,</w:t>
      </w:r>
      <w:r>
        <w:rPr>
          <w:spacing w:val="-2"/>
        </w:rPr>
        <w:t xml:space="preserve"> </w:t>
      </w:r>
      <w:r>
        <w:t>и</w:t>
      </w:r>
      <w:r>
        <w:rPr>
          <w:spacing w:val="3"/>
        </w:rPr>
        <w:t xml:space="preserve"> </w:t>
      </w:r>
      <w:r>
        <w:t>исключения;</w:t>
      </w:r>
    </w:p>
    <w:p w:rsidR="00035341" w:rsidRDefault="007A4DC2" w:rsidP="00F64A30">
      <w:pPr>
        <w:pStyle w:val="a4"/>
        <w:numPr>
          <w:ilvl w:val="0"/>
          <w:numId w:val="54"/>
        </w:numPr>
        <w:tabs>
          <w:tab w:val="left" w:pos="1684"/>
        </w:tabs>
        <w:spacing w:line="237" w:lineRule="auto"/>
        <w:ind w:right="909"/>
      </w:pPr>
      <w:r>
        <w:t>распознавать</w:t>
      </w:r>
      <w:r>
        <w:rPr>
          <w:spacing w:val="30"/>
        </w:rPr>
        <w:t xml:space="preserve"> </w:t>
      </w:r>
      <w:r>
        <w:t>и</w:t>
      </w:r>
      <w:r>
        <w:rPr>
          <w:spacing w:val="31"/>
        </w:rPr>
        <w:t xml:space="preserve"> </w:t>
      </w:r>
      <w:r>
        <w:t>употреблять</w:t>
      </w:r>
      <w:r>
        <w:rPr>
          <w:spacing w:val="34"/>
        </w:rPr>
        <w:t xml:space="preserve"> </w:t>
      </w:r>
      <w:r>
        <w:t>в</w:t>
      </w:r>
      <w:r>
        <w:rPr>
          <w:spacing w:val="35"/>
        </w:rPr>
        <w:t xml:space="preserve"> </w:t>
      </w:r>
      <w:r>
        <w:t>речи</w:t>
      </w:r>
      <w:r>
        <w:rPr>
          <w:spacing w:val="36"/>
        </w:rPr>
        <w:t xml:space="preserve"> </w:t>
      </w:r>
      <w:r>
        <w:t>прилагательные</w:t>
      </w:r>
      <w:r>
        <w:rPr>
          <w:spacing w:val="29"/>
        </w:rPr>
        <w:t xml:space="preserve"> </w:t>
      </w:r>
      <w:r>
        <w:t>в</w:t>
      </w:r>
      <w:r>
        <w:rPr>
          <w:spacing w:val="35"/>
        </w:rPr>
        <w:t xml:space="preserve"> </w:t>
      </w:r>
      <w:r>
        <w:t>положительной,</w:t>
      </w:r>
      <w:r>
        <w:rPr>
          <w:spacing w:val="36"/>
        </w:rPr>
        <w:t xml:space="preserve"> </w:t>
      </w:r>
      <w:r>
        <w:t>сравнительной</w:t>
      </w:r>
      <w:r>
        <w:rPr>
          <w:spacing w:val="36"/>
        </w:rPr>
        <w:t xml:space="preserve"> </w:t>
      </w:r>
      <w:r>
        <w:t>и</w:t>
      </w:r>
      <w:r>
        <w:rPr>
          <w:spacing w:val="-52"/>
        </w:rPr>
        <w:t xml:space="preserve"> </w:t>
      </w:r>
      <w:r>
        <w:t>превосходной</w:t>
      </w:r>
      <w:r>
        <w:rPr>
          <w:spacing w:val="2"/>
        </w:rPr>
        <w:t xml:space="preserve"> </w:t>
      </w:r>
      <w:r>
        <w:t>степенях;</w:t>
      </w:r>
    </w:p>
    <w:p w:rsidR="00035341" w:rsidRDefault="007A4DC2" w:rsidP="00F64A30">
      <w:pPr>
        <w:pStyle w:val="a4"/>
        <w:numPr>
          <w:ilvl w:val="0"/>
          <w:numId w:val="54"/>
        </w:numPr>
        <w:tabs>
          <w:tab w:val="left" w:pos="1684"/>
        </w:tabs>
        <w:spacing w:before="1" w:line="237" w:lineRule="auto"/>
        <w:ind w:right="718"/>
      </w:pPr>
      <w:r>
        <w:t>распознавать</w:t>
      </w:r>
      <w:r>
        <w:rPr>
          <w:spacing w:val="15"/>
        </w:rPr>
        <w:t xml:space="preserve"> </w:t>
      </w:r>
      <w:r>
        <w:t>и</w:t>
      </w:r>
      <w:r>
        <w:rPr>
          <w:spacing w:val="17"/>
        </w:rPr>
        <w:t xml:space="preserve"> </w:t>
      </w:r>
      <w:r>
        <w:t>употреблять</w:t>
      </w:r>
      <w:r>
        <w:rPr>
          <w:spacing w:val="16"/>
        </w:rPr>
        <w:t xml:space="preserve"> </w:t>
      </w:r>
      <w:r>
        <w:t>в</w:t>
      </w:r>
      <w:r>
        <w:rPr>
          <w:spacing w:val="17"/>
        </w:rPr>
        <w:t xml:space="preserve"> </w:t>
      </w:r>
      <w:r>
        <w:t>речи</w:t>
      </w:r>
      <w:r>
        <w:rPr>
          <w:spacing w:val="17"/>
        </w:rPr>
        <w:t xml:space="preserve"> </w:t>
      </w:r>
      <w:r>
        <w:t>количественные</w:t>
      </w:r>
      <w:r>
        <w:rPr>
          <w:spacing w:val="9"/>
        </w:rPr>
        <w:t xml:space="preserve"> </w:t>
      </w:r>
      <w:r>
        <w:t>и</w:t>
      </w:r>
      <w:r>
        <w:rPr>
          <w:spacing w:val="17"/>
        </w:rPr>
        <w:t xml:space="preserve"> </w:t>
      </w:r>
      <w:r>
        <w:t>порядковые</w:t>
      </w:r>
      <w:r>
        <w:rPr>
          <w:spacing w:val="9"/>
        </w:rPr>
        <w:t xml:space="preserve"> </w:t>
      </w:r>
      <w:r>
        <w:t xml:space="preserve">числительные;   </w:t>
      </w:r>
      <w:r>
        <w:rPr>
          <w:spacing w:val="-28"/>
        </w:rPr>
        <w:t xml:space="preserve"> </w:t>
      </w:r>
      <w:r>
        <w:rPr>
          <w:noProof/>
          <w:spacing w:val="-28"/>
          <w:position w:val="-3"/>
          <w:lang w:eastAsia="ru-RU"/>
        </w:rPr>
        <w:drawing>
          <wp:inline distT="0" distB="0" distL="0" distR="0">
            <wp:extent cx="225551" cy="15544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25551" cy="155448"/>
                    </a:xfrm>
                    <a:prstGeom prst="rect">
                      <a:avLst/>
                    </a:prstGeom>
                  </pic:spPr>
                </pic:pic>
              </a:graphicData>
            </a:graphic>
          </wp:inline>
        </w:drawing>
      </w:r>
      <w:r>
        <w:rPr>
          <w:spacing w:val="-28"/>
          <w:position w:val="-3"/>
        </w:rPr>
        <w:t xml:space="preserve"> </w:t>
      </w:r>
      <w:r>
        <w:t>распознавать 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глаголы</w:t>
      </w:r>
      <w:r>
        <w:rPr>
          <w:spacing w:val="1"/>
        </w:rPr>
        <w:t xml:space="preserve"> </w:t>
      </w:r>
      <w:r>
        <w:t>в наиболее</w:t>
      </w:r>
      <w:r>
        <w:rPr>
          <w:spacing w:val="1"/>
        </w:rPr>
        <w:t xml:space="preserve"> </w:t>
      </w:r>
      <w:r>
        <w:t>употребительных</w:t>
      </w:r>
      <w:r>
        <w:rPr>
          <w:spacing w:val="1"/>
        </w:rPr>
        <w:t xml:space="preserve"> </w:t>
      </w:r>
      <w:r>
        <w:t>временных</w:t>
      </w:r>
      <w:r>
        <w:rPr>
          <w:spacing w:val="1"/>
        </w:rPr>
        <w:t xml:space="preserve"> </w:t>
      </w:r>
      <w:r>
        <w:t>формах</w:t>
      </w:r>
      <w:r>
        <w:rPr>
          <w:spacing w:val="-52"/>
        </w:rPr>
        <w:t xml:space="preserve"> </w:t>
      </w:r>
      <w:r>
        <w:t>действительного</w:t>
      </w:r>
      <w:r>
        <w:rPr>
          <w:spacing w:val="-4"/>
        </w:rPr>
        <w:t xml:space="preserve"> </w:t>
      </w:r>
      <w:r>
        <w:t>залога;</w:t>
      </w:r>
    </w:p>
    <w:p w:rsidR="00035341" w:rsidRDefault="007A4DC2" w:rsidP="00F64A30">
      <w:pPr>
        <w:pStyle w:val="a4"/>
        <w:numPr>
          <w:ilvl w:val="0"/>
          <w:numId w:val="54"/>
        </w:numPr>
        <w:tabs>
          <w:tab w:val="left" w:pos="1684"/>
        </w:tabs>
        <w:spacing w:before="1"/>
        <w:ind w:right="90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различные</w:t>
      </w:r>
      <w:r>
        <w:rPr>
          <w:spacing w:val="1"/>
        </w:rPr>
        <w:t xml:space="preserve"> </w:t>
      </w:r>
      <w:r>
        <w:t>грамматические</w:t>
      </w:r>
      <w:r>
        <w:rPr>
          <w:spacing w:val="1"/>
        </w:rPr>
        <w:t xml:space="preserve"> </w:t>
      </w:r>
      <w:r>
        <w:t>средства</w:t>
      </w:r>
      <w:r>
        <w:rPr>
          <w:spacing w:val="1"/>
        </w:rPr>
        <w:t xml:space="preserve"> </w:t>
      </w:r>
      <w:r>
        <w:t>для</w:t>
      </w:r>
      <w:r>
        <w:rPr>
          <w:spacing w:val="1"/>
        </w:rPr>
        <w:t xml:space="preserve"> </w:t>
      </w:r>
      <w:r>
        <w:t>выражения</w:t>
      </w:r>
      <w:r>
        <w:rPr>
          <w:spacing w:val="-52"/>
        </w:rPr>
        <w:t xml:space="preserve"> </w:t>
      </w:r>
      <w:r>
        <w:t>будущего</w:t>
      </w:r>
      <w:r>
        <w:rPr>
          <w:spacing w:val="-4"/>
        </w:rPr>
        <w:t xml:space="preserve"> </w:t>
      </w:r>
      <w:r>
        <w:t>времени;</w:t>
      </w:r>
    </w:p>
    <w:p w:rsidR="00035341" w:rsidRDefault="007A4DC2" w:rsidP="00F64A30">
      <w:pPr>
        <w:pStyle w:val="a4"/>
        <w:numPr>
          <w:ilvl w:val="0"/>
          <w:numId w:val="54"/>
        </w:numPr>
        <w:tabs>
          <w:tab w:val="left" w:pos="1684"/>
        </w:tabs>
        <w:spacing w:line="272" w:lineRule="exact"/>
      </w:pPr>
      <w:r>
        <w:t>распознавать</w:t>
      </w:r>
      <w:r>
        <w:rPr>
          <w:spacing w:val="-6"/>
        </w:rPr>
        <w:t xml:space="preserve"> </w:t>
      </w:r>
      <w:r>
        <w:t>и</w:t>
      </w:r>
      <w:r>
        <w:rPr>
          <w:spacing w:val="-3"/>
        </w:rPr>
        <w:t xml:space="preserve"> </w:t>
      </w:r>
      <w:r>
        <w:t>употреблять</w:t>
      </w:r>
      <w:r>
        <w:rPr>
          <w:spacing w:val="-1"/>
        </w:rPr>
        <w:t xml:space="preserve"> </w:t>
      </w:r>
      <w:r>
        <w:t>в</w:t>
      </w:r>
      <w:r>
        <w:rPr>
          <w:spacing w:val="1"/>
        </w:rPr>
        <w:t xml:space="preserve"> </w:t>
      </w:r>
      <w:r>
        <w:t>речи модальные</w:t>
      </w:r>
      <w:r>
        <w:rPr>
          <w:spacing w:val="-6"/>
        </w:rPr>
        <w:t xml:space="preserve"> </w:t>
      </w:r>
      <w:r>
        <w:t>глаголы</w:t>
      </w:r>
      <w:r>
        <w:rPr>
          <w:spacing w:val="1"/>
        </w:rPr>
        <w:t xml:space="preserve"> </w:t>
      </w:r>
      <w:r>
        <w:t>и</w:t>
      </w:r>
      <w:r>
        <w:rPr>
          <w:spacing w:val="-4"/>
        </w:rPr>
        <w:t xml:space="preserve"> </w:t>
      </w:r>
      <w:r>
        <w:t>их</w:t>
      </w:r>
      <w:r>
        <w:rPr>
          <w:spacing w:val="-5"/>
        </w:rPr>
        <w:t xml:space="preserve"> </w:t>
      </w:r>
      <w:r>
        <w:t>эквиваленты;</w:t>
      </w:r>
    </w:p>
    <w:p w:rsidR="00035341" w:rsidRDefault="007A4DC2" w:rsidP="00F64A30">
      <w:pPr>
        <w:pStyle w:val="a4"/>
        <w:numPr>
          <w:ilvl w:val="0"/>
          <w:numId w:val="54"/>
        </w:numPr>
        <w:tabs>
          <w:tab w:val="left" w:pos="1684"/>
        </w:tabs>
        <w:spacing w:line="271" w:lineRule="exact"/>
      </w:pPr>
      <w:r>
        <w:t>распознавать</w:t>
      </w:r>
      <w:r>
        <w:rPr>
          <w:spacing w:val="-6"/>
        </w:rPr>
        <w:t xml:space="preserve"> </w:t>
      </w:r>
      <w:r>
        <w:t>и</w:t>
      </w:r>
      <w:r>
        <w:rPr>
          <w:spacing w:val="-4"/>
        </w:rPr>
        <w:t xml:space="preserve"> </w:t>
      </w:r>
      <w:r>
        <w:t>употреблять</w:t>
      </w:r>
      <w:r>
        <w:rPr>
          <w:spacing w:val="-1"/>
        </w:rPr>
        <w:t xml:space="preserve"> </w:t>
      </w:r>
      <w:r>
        <w:t>в речи глаголы</w:t>
      </w:r>
      <w:r>
        <w:rPr>
          <w:spacing w:val="-5"/>
        </w:rPr>
        <w:t xml:space="preserve"> </w:t>
      </w:r>
      <w:r>
        <w:t>в формах</w:t>
      </w:r>
      <w:r>
        <w:rPr>
          <w:spacing w:val="-1"/>
        </w:rPr>
        <w:t xml:space="preserve"> </w:t>
      </w:r>
      <w:r>
        <w:t>страдательного</w:t>
      </w:r>
      <w:r>
        <w:rPr>
          <w:spacing w:val="-6"/>
        </w:rPr>
        <w:t xml:space="preserve"> </w:t>
      </w:r>
      <w:r>
        <w:t>залога;</w:t>
      </w:r>
    </w:p>
    <w:p w:rsidR="00035341" w:rsidRDefault="007A4DC2" w:rsidP="00F64A30">
      <w:pPr>
        <w:pStyle w:val="a4"/>
        <w:numPr>
          <w:ilvl w:val="0"/>
          <w:numId w:val="54"/>
        </w:numPr>
        <w:tabs>
          <w:tab w:val="left" w:pos="1684"/>
        </w:tabs>
        <w:ind w:right="91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52"/>
        </w:rPr>
        <w:t xml:space="preserve"> </w:t>
      </w:r>
      <w:r>
        <w:t>употребляемые</w:t>
      </w:r>
      <w:r>
        <w:rPr>
          <w:spacing w:val="-6"/>
        </w:rPr>
        <w:t xml:space="preserve"> </w:t>
      </w:r>
      <w:r>
        <w:t>при</w:t>
      </w:r>
      <w:r>
        <w:rPr>
          <w:spacing w:val="3"/>
        </w:rPr>
        <w:t xml:space="preserve"> </w:t>
      </w:r>
      <w:r>
        <w:t>глаголах</w:t>
      </w:r>
      <w:r>
        <w:rPr>
          <w:spacing w:val="-3"/>
        </w:rPr>
        <w:t xml:space="preserve"> </w:t>
      </w:r>
      <w:r>
        <w:t>в</w:t>
      </w:r>
      <w:r>
        <w:rPr>
          <w:spacing w:val="2"/>
        </w:rPr>
        <w:t xml:space="preserve"> </w:t>
      </w:r>
      <w:r>
        <w:t>страдательном</w:t>
      </w:r>
      <w:r>
        <w:rPr>
          <w:spacing w:val="1"/>
        </w:rPr>
        <w:t xml:space="preserve"> </w:t>
      </w:r>
      <w:r>
        <w:t>залоге.</w:t>
      </w:r>
    </w:p>
    <w:p w:rsidR="00035341" w:rsidRDefault="007A4DC2">
      <w:pPr>
        <w:spacing w:before="3"/>
        <w:ind w:left="1683" w:right="6485" w:hanging="140"/>
        <w:rPr>
          <w:b/>
        </w:rPr>
      </w:pPr>
      <w:r>
        <w:rPr>
          <w:u w:val="single"/>
        </w:rPr>
        <w:t xml:space="preserve">  </w:t>
      </w:r>
      <w:r>
        <w:rPr>
          <w:spacing w:val="2"/>
          <w:u w:val="single"/>
        </w:rPr>
        <w:t xml:space="preserve"> </w:t>
      </w:r>
      <w:r>
        <w:rPr>
          <w:b/>
          <w:u w:val="single"/>
        </w:rPr>
        <w:t>Выпускник получит возможность</w:t>
      </w:r>
      <w:r>
        <w:rPr>
          <w:b/>
          <w:spacing w:val="-52"/>
        </w:rPr>
        <w:t xml:space="preserve"> </w:t>
      </w:r>
      <w:r>
        <w:rPr>
          <w:b/>
          <w:u w:val="single"/>
        </w:rPr>
        <w:t>научиться:</w:t>
      </w:r>
    </w:p>
    <w:p w:rsidR="00035341" w:rsidRDefault="007A4DC2" w:rsidP="00F64A30">
      <w:pPr>
        <w:pStyle w:val="a4"/>
        <w:numPr>
          <w:ilvl w:val="0"/>
          <w:numId w:val="54"/>
        </w:numPr>
        <w:tabs>
          <w:tab w:val="left" w:pos="1684"/>
        </w:tabs>
        <w:spacing w:line="237" w:lineRule="auto"/>
        <w:ind w:right="917"/>
      </w:pPr>
      <w:r>
        <w:t>распознавать</w:t>
      </w:r>
      <w:r>
        <w:rPr>
          <w:spacing w:val="12"/>
        </w:rPr>
        <w:t xml:space="preserve"> </w:t>
      </w:r>
      <w:r>
        <w:t>сложноподчиненные</w:t>
      </w:r>
      <w:r>
        <w:rPr>
          <w:spacing w:val="6"/>
        </w:rPr>
        <w:t xml:space="preserve"> </w:t>
      </w:r>
      <w:r>
        <w:t>предложения</w:t>
      </w:r>
      <w:r>
        <w:rPr>
          <w:spacing w:val="11"/>
        </w:rPr>
        <w:t xml:space="preserve"> </w:t>
      </w:r>
      <w:r>
        <w:t>с</w:t>
      </w:r>
      <w:r>
        <w:rPr>
          <w:spacing w:val="10"/>
        </w:rPr>
        <w:t xml:space="preserve"> </w:t>
      </w:r>
      <w:r>
        <w:t>придаточными:</w:t>
      </w:r>
      <w:r>
        <w:rPr>
          <w:spacing w:val="8"/>
        </w:rPr>
        <w:t xml:space="preserve"> </w:t>
      </w:r>
      <w:r>
        <w:t>времени,</w:t>
      </w:r>
      <w:r>
        <w:rPr>
          <w:spacing w:val="14"/>
        </w:rPr>
        <w:t xml:space="preserve"> </w:t>
      </w:r>
      <w:r>
        <w:t>цели,</w:t>
      </w:r>
      <w:r>
        <w:rPr>
          <w:spacing w:val="14"/>
        </w:rPr>
        <w:t xml:space="preserve"> </w:t>
      </w:r>
      <w:r>
        <w:t>условия,</w:t>
      </w:r>
      <w:r>
        <w:rPr>
          <w:spacing w:val="-52"/>
        </w:rPr>
        <w:t xml:space="preserve"> </w:t>
      </w:r>
      <w:r>
        <w:t>определительными;</w:t>
      </w:r>
    </w:p>
    <w:p w:rsidR="00035341" w:rsidRDefault="007A4DC2" w:rsidP="00F64A30">
      <w:pPr>
        <w:pStyle w:val="a4"/>
        <w:numPr>
          <w:ilvl w:val="0"/>
          <w:numId w:val="54"/>
        </w:numPr>
        <w:tabs>
          <w:tab w:val="left" w:pos="1684"/>
        </w:tabs>
        <w:spacing w:line="275" w:lineRule="exact"/>
      </w:pPr>
      <w:r>
        <w:t>распознавать</w:t>
      </w:r>
      <w:r>
        <w:rPr>
          <w:spacing w:val="-7"/>
        </w:rPr>
        <w:t xml:space="preserve"> </w:t>
      </w:r>
      <w:r>
        <w:t>и</w:t>
      </w:r>
      <w:r>
        <w:rPr>
          <w:spacing w:val="-4"/>
        </w:rPr>
        <w:t xml:space="preserve"> </w:t>
      </w:r>
      <w:r>
        <w:t>употреблять</w:t>
      </w:r>
      <w:r>
        <w:rPr>
          <w:spacing w:val="-2"/>
        </w:rPr>
        <w:t xml:space="preserve"> </w:t>
      </w:r>
      <w:r>
        <w:t>в</w:t>
      </w:r>
      <w:r>
        <w:rPr>
          <w:spacing w:val="-1"/>
        </w:rPr>
        <w:t xml:space="preserve"> </w:t>
      </w:r>
      <w:r>
        <w:t>речи сложноподчиненные</w:t>
      </w:r>
      <w:r>
        <w:rPr>
          <w:spacing w:val="-8"/>
        </w:rPr>
        <w:t xml:space="preserve"> </w:t>
      </w:r>
      <w:r>
        <w:t>предложения;</w:t>
      </w:r>
    </w:p>
    <w:p w:rsidR="00035341" w:rsidRDefault="007A4DC2" w:rsidP="00F64A30">
      <w:pPr>
        <w:pStyle w:val="a4"/>
        <w:numPr>
          <w:ilvl w:val="0"/>
          <w:numId w:val="54"/>
        </w:numPr>
        <w:tabs>
          <w:tab w:val="left" w:pos="1684"/>
        </w:tabs>
        <w:spacing w:before="3" w:line="232" w:lineRule="auto"/>
        <w:ind w:right="913"/>
      </w:pPr>
      <w:r>
        <w:t>распознавать</w:t>
      </w:r>
      <w:r>
        <w:rPr>
          <w:spacing w:val="3"/>
        </w:rPr>
        <w:t xml:space="preserve"> </w:t>
      </w:r>
      <w:r>
        <w:t>и</w:t>
      </w:r>
      <w:r>
        <w:rPr>
          <w:spacing w:val="5"/>
        </w:rPr>
        <w:t xml:space="preserve"> </w:t>
      </w:r>
      <w:r>
        <w:t>употреблять</w:t>
      </w:r>
      <w:r>
        <w:rPr>
          <w:spacing w:val="8"/>
        </w:rPr>
        <w:t xml:space="preserve"> </w:t>
      </w:r>
      <w:r>
        <w:t>в</w:t>
      </w:r>
      <w:r>
        <w:rPr>
          <w:spacing w:val="5"/>
        </w:rPr>
        <w:t xml:space="preserve"> </w:t>
      </w:r>
      <w:r>
        <w:t>речи</w:t>
      </w:r>
      <w:r>
        <w:rPr>
          <w:spacing w:val="10"/>
        </w:rPr>
        <w:t xml:space="preserve"> </w:t>
      </w:r>
      <w:r>
        <w:t>определения,</w:t>
      </w:r>
      <w:r>
        <w:rPr>
          <w:spacing w:val="6"/>
        </w:rPr>
        <w:t xml:space="preserve"> </w:t>
      </w:r>
      <w:r>
        <w:t>выраженные</w:t>
      </w:r>
      <w:r>
        <w:rPr>
          <w:spacing w:val="-2"/>
        </w:rPr>
        <w:t xml:space="preserve"> </w:t>
      </w:r>
      <w:r>
        <w:t>прилагательными,</w:t>
      </w:r>
      <w:r>
        <w:rPr>
          <w:spacing w:val="6"/>
        </w:rPr>
        <w:t xml:space="preserve"> </w:t>
      </w:r>
      <w:r>
        <w:t>в</w:t>
      </w:r>
      <w:r>
        <w:rPr>
          <w:spacing w:val="5"/>
        </w:rPr>
        <w:t xml:space="preserve"> </w:t>
      </w:r>
      <w:r>
        <w:t>правильном</w:t>
      </w:r>
      <w:r>
        <w:rPr>
          <w:spacing w:val="-52"/>
        </w:rPr>
        <w:t xml:space="preserve"> </w:t>
      </w:r>
      <w:r>
        <w:t>порядке</w:t>
      </w:r>
      <w:r>
        <w:rPr>
          <w:spacing w:val="-6"/>
        </w:rPr>
        <w:t xml:space="preserve"> </w:t>
      </w:r>
      <w:r>
        <w:t>их</w:t>
      </w:r>
      <w:r>
        <w:rPr>
          <w:spacing w:val="2"/>
        </w:rPr>
        <w:t xml:space="preserve"> </w:t>
      </w:r>
      <w:r>
        <w:t>следования;</w:t>
      </w:r>
    </w:p>
    <w:p w:rsidR="00035341" w:rsidRDefault="007A4DC2" w:rsidP="00F64A30">
      <w:pPr>
        <w:pStyle w:val="a4"/>
        <w:numPr>
          <w:ilvl w:val="0"/>
          <w:numId w:val="54"/>
        </w:numPr>
        <w:tabs>
          <w:tab w:val="left" w:pos="1684"/>
        </w:tabs>
        <w:spacing w:before="4"/>
        <w:ind w:right="916"/>
      </w:pPr>
      <w:r>
        <w:t>распознавать</w:t>
      </w:r>
      <w:r>
        <w:rPr>
          <w:spacing w:val="43"/>
        </w:rPr>
        <w:t xml:space="preserve"> </w:t>
      </w:r>
      <w:r>
        <w:t>и</w:t>
      </w:r>
      <w:r>
        <w:rPr>
          <w:spacing w:val="45"/>
        </w:rPr>
        <w:t xml:space="preserve"> </w:t>
      </w:r>
      <w:r>
        <w:t>употреблять</w:t>
      </w:r>
      <w:r>
        <w:rPr>
          <w:spacing w:val="43"/>
        </w:rPr>
        <w:t xml:space="preserve"> </w:t>
      </w:r>
      <w:r>
        <w:t>в</w:t>
      </w:r>
      <w:r>
        <w:rPr>
          <w:spacing w:val="45"/>
        </w:rPr>
        <w:t xml:space="preserve"> </w:t>
      </w:r>
      <w:r>
        <w:t>речи</w:t>
      </w:r>
      <w:r>
        <w:rPr>
          <w:spacing w:val="45"/>
        </w:rPr>
        <w:t xml:space="preserve"> </w:t>
      </w:r>
      <w:r>
        <w:t>глаголы</w:t>
      </w:r>
      <w:r>
        <w:rPr>
          <w:spacing w:val="44"/>
        </w:rPr>
        <w:t xml:space="preserve"> </w:t>
      </w:r>
      <w:r>
        <w:t>во</w:t>
      </w:r>
      <w:r>
        <w:rPr>
          <w:spacing w:val="43"/>
        </w:rPr>
        <w:t xml:space="preserve"> </w:t>
      </w:r>
      <w:r>
        <w:t>временных</w:t>
      </w:r>
      <w:r>
        <w:rPr>
          <w:spacing w:val="44"/>
        </w:rPr>
        <w:t xml:space="preserve"> </w:t>
      </w:r>
      <w:r>
        <w:t>формах</w:t>
      </w:r>
      <w:r>
        <w:rPr>
          <w:spacing w:val="43"/>
        </w:rPr>
        <w:t xml:space="preserve"> </w:t>
      </w:r>
      <w:r>
        <w:t>действительного</w:t>
      </w:r>
      <w:r>
        <w:rPr>
          <w:spacing w:val="38"/>
        </w:rPr>
        <w:t xml:space="preserve"> </w:t>
      </w:r>
      <w:r>
        <w:t>залога,</w:t>
      </w:r>
      <w:r>
        <w:rPr>
          <w:spacing w:val="-52"/>
        </w:rPr>
        <w:t xml:space="preserve"> </w:t>
      </w:r>
      <w:r>
        <w:t>страдательного</w:t>
      </w:r>
      <w:r>
        <w:rPr>
          <w:spacing w:val="-4"/>
        </w:rPr>
        <w:t xml:space="preserve"> </w:t>
      </w:r>
      <w:r>
        <w:t>залога;</w:t>
      </w:r>
    </w:p>
    <w:p w:rsidR="00035341" w:rsidRDefault="007A4DC2" w:rsidP="00F64A30">
      <w:pPr>
        <w:pStyle w:val="a4"/>
        <w:numPr>
          <w:ilvl w:val="0"/>
          <w:numId w:val="54"/>
        </w:numPr>
        <w:tabs>
          <w:tab w:val="left" w:pos="1684"/>
        </w:tabs>
        <w:spacing w:line="272" w:lineRule="exact"/>
      </w:pPr>
      <w:r>
        <w:t>распознавать</w:t>
      </w:r>
      <w:r>
        <w:rPr>
          <w:spacing w:val="-5"/>
        </w:rPr>
        <w:t xml:space="preserve"> </w:t>
      </w:r>
      <w:r>
        <w:t>и</w:t>
      </w:r>
      <w:r>
        <w:rPr>
          <w:spacing w:val="-3"/>
        </w:rPr>
        <w:t xml:space="preserve"> </w:t>
      </w:r>
      <w:r>
        <w:t>употреблять в</w:t>
      </w:r>
      <w:r>
        <w:rPr>
          <w:spacing w:val="1"/>
        </w:rPr>
        <w:t xml:space="preserve"> </w:t>
      </w:r>
      <w:r>
        <w:t>речи</w:t>
      </w:r>
      <w:r>
        <w:rPr>
          <w:spacing w:val="1"/>
        </w:rPr>
        <w:t xml:space="preserve"> </w:t>
      </w:r>
      <w:r>
        <w:t>модальные</w:t>
      </w:r>
      <w:r>
        <w:rPr>
          <w:spacing w:val="-6"/>
        </w:rPr>
        <w:t xml:space="preserve"> </w:t>
      </w:r>
      <w:r>
        <w:t>глаголы;</w:t>
      </w:r>
    </w:p>
    <w:p w:rsidR="00035341" w:rsidRDefault="007A4DC2" w:rsidP="00F64A30">
      <w:pPr>
        <w:pStyle w:val="a4"/>
        <w:numPr>
          <w:ilvl w:val="0"/>
          <w:numId w:val="54"/>
        </w:numPr>
        <w:tabs>
          <w:tab w:val="left" w:pos="1684"/>
        </w:tabs>
        <w:spacing w:line="237" w:lineRule="auto"/>
        <w:ind w:right="912"/>
      </w:pPr>
      <w:r>
        <w:t>распознавать</w:t>
      </w:r>
      <w:r>
        <w:rPr>
          <w:spacing w:val="1"/>
        </w:rPr>
        <w:t xml:space="preserve"> </w:t>
      </w:r>
      <w:r>
        <w:t>по</w:t>
      </w:r>
      <w:r>
        <w:rPr>
          <w:spacing w:val="1"/>
        </w:rPr>
        <w:t xml:space="preserve"> </w:t>
      </w:r>
      <w:r>
        <w:t>формальным</w:t>
      </w:r>
      <w:r>
        <w:rPr>
          <w:spacing w:val="1"/>
        </w:rPr>
        <w:t xml:space="preserve"> </w:t>
      </w:r>
      <w:r>
        <w:t>признакам</w:t>
      </w:r>
      <w:r>
        <w:rPr>
          <w:spacing w:val="1"/>
        </w:rPr>
        <w:t xml:space="preserve"> </w:t>
      </w:r>
      <w:r>
        <w:t>и</w:t>
      </w:r>
      <w:r>
        <w:rPr>
          <w:spacing w:val="1"/>
        </w:rPr>
        <w:t xml:space="preserve"> </w:t>
      </w:r>
      <w:r>
        <w:t>понимать</w:t>
      </w:r>
      <w:r>
        <w:rPr>
          <w:spacing w:val="1"/>
        </w:rPr>
        <w:t xml:space="preserve"> </w:t>
      </w:r>
      <w:r>
        <w:t>значение неличных</w:t>
      </w:r>
      <w:r>
        <w:rPr>
          <w:spacing w:val="1"/>
        </w:rPr>
        <w:t xml:space="preserve"> </w:t>
      </w:r>
      <w:r>
        <w:t>форм</w:t>
      </w:r>
      <w:r>
        <w:rPr>
          <w:spacing w:val="1"/>
        </w:rPr>
        <w:t xml:space="preserve"> </w:t>
      </w:r>
      <w:r>
        <w:t>глагола</w:t>
      </w:r>
      <w:r>
        <w:rPr>
          <w:spacing w:val="1"/>
        </w:rPr>
        <w:t xml:space="preserve"> </w:t>
      </w:r>
      <w:r>
        <w:t>без</w:t>
      </w:r>
      <w:r>
        <w:rPr>
          <w:spacing w:val="-52"/>
        </w:rPr>
        <w:t xml:space="preserve"> </w:t>
      </w:r>
      <w:r>
        <w:t>различения</w:t>
      </w:r>
      <w:r>
        <w:rPr>
          <w:spacing w:val="-4"/>
        </w:rPr>
        <w:t xml:space="preserve"> </w:t>
      </w:r>
      <w:r>
        <w:t>их</w:t>
      </w:r>
      <w:r>
        <w:rPr>
          <w:spacing w:val="-3"/>
        </w:rPr>
        <w:t xml:space="preserve"> </w:t>
      </w:r>
      <w:r>
        <w:t>функций</w:t>
      </w:r>
      <w:r>
        <w:rPr>
          <w:spacing w:val="-1"/>
        </w:rPr>
        <w:t xml:space="preserve"> </w:t>
      </w:r>
      <w:r>
        <w:t>и</w:t>
      </w:r>
      <w:r>
        <w:rPr>
          <w:spacing w:val="-1"/>
        </w:rPr>
        <w:t xml:space="preserve"> </w:t>
      </w:r>
      <w:r>
        <w:t>употреблять</w:t>
      </w:r>
      <w:r>
        <w:rPr>
          <w:spacing w:val="2"/>
        </w:rPr>
        <w:t xml:space="preserve"> </w:t>
      </w:r>
      <w:r>
        <w:t>их</w:t>
      </w:r>
      <w:r>
        <w:rPr>
          <w:spacing w:val="2"/>
        </w:rPr>
        <w:t xml:space="preserve"> </w:t>
      </w:r>
      <w:r>
        <w:t>в</w:t>
      </w:r>
      <w:r>
        <w:rPr>
          <w:spacing w:val="-2"/>
        </w:rPr>
        <w:t xml:space="preserve"> </w:t>
      </w:r>
      <w:r>
        <w:t>речи;</w:t>
      </w:r>
    </w:p>
    <w:p w:rsidR="00035341" w:rsidRDefault="007A4DC2" w:rsidP="00F64A30">
      <w:pPr>
        <w:pStyle w:val="a4"/>
        <w:numPr>
          <w:ilvl w:val="0"/>
          <w:numId w:val="54"/>
        </w:numPr>
        <w:tabs>
          <w:tab w:val="left" w:pos="1684"/>
        </w:tabs>
        <w:spacing w:line="275" w:lineRule="exact"/>
      </w:pPr>
      <w:r>
        <w:t>распознавать</w:t>
      </w:r>
      <w:r>
        <w:rPr>
          <w:spacing w:val="103"/>
        </w:rPr>
        <w:t xml:space="preserve"> </w:t>
      </w:r>
      <w:r>
        <w:t>и</w:t>
      </w:r>
      <w:r>
        <w:rPr>
          <w:spacing w:val="56"/>
        </w:rPr>
        <w:t xml:space="preserve"> </w:t>
      </w:r>
      <w:r>
        <w:t>употреблять</w:t>
      </w:r>
      <w:r>
        <w:rPr>
          <w:spacing w:val="109"/>
        </w:rPr>
        <w:t xml:space="preserve"> </w:t>
      </w:r>
      <w:r>
        <w:t>в</w:t>
      </w:r>
      <w:r>
        <w:rPr>
          <w:spacing w:val="109"/>
        </w:rPr>
        <w:t xml:space="preserve"> </w:t>
      </w:r>
      <w:r>
        <w:t xml:space="preserve">речи  </w:t>
      </w:r>
      <w:r>
        <w:rPr>
          <w:spacing w:val="1"/>
        </w:rPr>
        <w:t xml:space="preserve"> </w:t>
      </w:r>
      <w:r>
        <w:t>словосочетания</w:t>
      </w:r>
      <w:r>
        <w:rPr>
          <w:spacing w:val="108"/>
        </w:rPr>
        <w:t xml:space="preserve"> </w:t>
      </w:r>
      <w:r>
        <w:t>«Причастие</w:t>
      </w:r>
      <w:r>
        <w:rPr>
          <w:spacing w:val="103"/>
        </w:rPr>
        <w:t xml:space="preserve"> </w:t>
      </w:r>
      <w:r>
        <w:t>I+существительное»</w:t>
      </w:r>
      <w:r>
        <w:rPr>
          <w:spacing w:val="104"/>
        </w:rPr>
        <w:t xml:space="preserve"> </w:t>
      </w:r>
      <w:r>
        <w:t>и</w:t>
      </w:r>
    </w:p>
    <w:p w:rsidR="00035341" w:rsidRDefault="007A4DC2">
      <w:pPr>
        <w:pStyle w:val="a3"/>
        <w:spacing w:line="252" w:lineRule="exact"/>
        <w:ind w:left="1462" w:right="6477"/>
        <w:jc w:val="center"/>
      </w:pPr>
      <w:r>
        <w:t>«Причастие</w:t>
      </w:r>
      <w:r>
        <w:rPr>
          <w:spacing w:val="-9"/>
        </w:rPr>
        <w:t xml:space="preserve"> </w:t>
      </w:r>
      <w:r>
        <w:t>II+существительное».</w:t>
      </w:r>
    </w:p>
    <w:p w:rsidR="00035341" w:rsidRDefault="007A4DC2">
      <w:pPr>
        <w:pStyle w:val="4"/>
        <w:spacing w:before="2" w:line="251" w:lineRule="exact"/>
        <w:ind w:left="1390" w:right="6335"/>
        <w:jc w:val="center"/>
      </w:pPr>
      <w:r>
        <w:t>Социокультурные</w:t>
      </w:r>
      <w:r>
        <w:rPr>
          <w:spacing w:val="-1"/>
        </w:rPr>
        <w:t xml:space="preserve"> </w:t>
      </w:r>
      <w:r>
        <w:t>знания</w:t>
      </w:r>
      <w:r>
        <w:rPr>
          <w:spacing w:val="-2"/>
        </w:rPr>
        <w:t xml:space="preserve"> </w:t>
      </w:r>
      <w:r>
        <w:t>и</w:t>
      </w:r>
      <w:r>
        <w:rPr>
          <w:spacing w:val="-2"/>
        </w:rPr>
        <w:t xml:space="preserve"> </w:t>
      </w:r>
      <w:r>
        <w:t>умения</w:t>
      </w:r>
    </w:p>
    <w:p w:rsidR="00035341" w:rsidRDefault="007A4DC2">
      <w:pPr>
        <w:pStyle w:val="a3"/>
        <w:spacing w:line="251" w:lineRule="exact"/>
        <w:ind w:left="274" w:right="6477"/>
        <w:jc w:val="center"/>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spacing w:before="1"/>
        <w:ind w:right="914"/>
      </w:pPr>
      <w:r>
        <w:t>употреблять</w:t>
      </w:r>
      <w:r>
        <w:rPr>
          <w:spacing w:val="5"/>
        </w:rPr>
        <w:t xml:space="preserve"> </w:t>
      </w:r>
      <w:r>
        <w:t>в</w:t>
      </w:r>
      <w:r>
        <w:rPr>
          <w:spacing w:val="9"/>
        </w:rPr>
        <w:t xml:space="preserve"> </w:t>
      </w:r>
      <w:r>
        <w:t>устной</w:t>
      </w:r>
      <w:r>
        <w:rPr>
          <w:spacing w:val="7"/>
        </w:rPr>
        <w:t xml:space="preserve"> </w:t>
      </w:r>
      <w:r>
        <w:t>и</w:t>
      </w:r>
      <w:r>
        <w:rPr>
          <w:spacing w:val="6"/>
        </w:rPr>
        <w:t xml:space="preserve"> </w:t>
      </w:r>
      <w:r>
        <w:t>письменной</w:t>
      </w:r>
      <w:r>
        <w:rPr>
          <w:spacing w:val="6"/>
        </w:rPr>
        <w:t xml:space="preserve"> </w:t>
      </w:r>
      <w:r>
        <w:t>речи</w:t>
      </w:r>
      <w:r>
        <w:rPr>
          <w:spacing w:val="6"/>
        </w:rPr>
        <w:t xml:space="preserve"> </w:t>
      </w:r>
      <w:r>
        <w:t>в</w:t>
      </w:r>
      <w:r>
        <w:rPr>
          <w:spacing w:val="6"/>
        </w:rPr>
        <w:t xml:space="preserve"> </w:t>
      </w:r>
      <w:r>
        <w:t>ситуациях</w:t>
      </w:r>
      <w:r>
        <w:rPr>
          <w:spacing w:val="5"/>
        </w:rPr>
        <w:t xml:space="preserve"> </w:t>
      </w:r>
      <w:r>
        <w:t>формального</w:t>
      </w:r>
      <w:r>
        <w:rPr>
          <w:spacing w:val="5"/>
        </w:rPr>
        <w:t xml:space="preserve"> </w:t>
      </w:r>
      <w:r>
        <w:t>и</w:t>
      </w:r>
      <w:r>
        <w:rPr>
          <w:spacing w:val="6"/>
        </w:rPr>
        <w:t xml:space="preserve"> </w:t>
      </w:r>
      <w:r>
        <w:t>неформального</w:t>
      </w:r>
      <w:r>
        <w:rPr>
          <w:spacing w:val="9"/>
        </w:rPr>
        <w:t xml:space="preserve"> </w:t>
      </w:r>
      <w:r>
        <w:t>общения</w:t>
      </w:r>
      <w:r>
        <w:rPr>
          <w:spacing w:val="-52"/>
        </w:rPr>
        <w:t xml:space="preserve"> </w:t>
      </w:r>
      <w:r>
        <w:t>основные</w:t>
      </w:r>
      <w:r>
        <w:rPr>
          <w:spacing w:val="-5"/>
        </w:rPr>
        <w:t xml:space="preserve"> </w:t>
      </w:r>
      <w:r>
        <w:t>нормы</w:t>
      </w:r>
      <w:r>
        <w:rPr>
          <w:spacing w:val="2"/>
        </w:rPr>
        <w:t xml:space="preserve"> </w:t>
      </w:r>
      <w:r>
        <w:t>речевого</w:t>
      </w:r>
      <w:r>
        <w:rPr>
          <w:spacing w:val="-4"/>
        </w:rPr>
        <w:t xml:space="preserve"> </w:t>
      </w:r>
      <w:r>
        <w:t>этикета,</w:t>
      </w:r>
      <w:r>
        <w:rPr>
          <w:spacing w:val="4"/>
        </w:rPr>
        <w:t xml:space="preserve"> </w:t>
      </w:r>
      <w:r>
        <w:t>принятые</w:t>
      </w:r>
      <w:r>
        <w:rPr>
          <w:spacing w:val="-5"/>
        </w:rPr>
        <w:t xml:space="preserve"> </w:t>
      </w:r>
      <w:r>
        <w:t>в</w:t>
      </w:r>
      <w:r>
        <w:rPr>
          <w:spacing w:val="2"/>
        </w:rPr>
        <w:t xml:space="preserve"> </w:t>
      </w:r>
      <w:r>
        <w:t>стране</w:t>
      </w:r>
      <w:r>
        <w:rPr>
          <w:spacing w:val="-5"/>
        </w:rPr>
        <w:t xml:space="preserve"> </w:t>
      </w:r>
      <w:r>
        <w:t>изучаемого</w:t>
      </w:r>
      <w:r>
        <w:rPr>
          <w:spacing w:val="-3"/>
        </w:rPr>
        <w:t xml:space="preserve"> </w:t>
      </w:r>
      <w:r>
        <w:t>языка;</w:t>
      </w:r>
    </w:p>
    <w:p w:rsidR="00035341" w:rsidRDefault="007A4DC2" w:rsidP="00F64A30">
      <w:pPr>
        <w:pStyle w:val="a4"/>
        <w:numPr>
          <w:ilvl w:val="0"/>
          <w:numId w:val="54"/>
        </w:numPr>
        <w:tabs>
          <w:tab w:val="left" w:pos="1684"/>
        </w:tabs>
        <w:spacing w:line="269" w:lineRule="exact"/>
      </w:pPr>
      <w:r>
        <w:t>представлять</w:t>
      </w:r>
      <w:r>
        <w:rPr>
          <w:spacing w:val="-2"/>
        </w:rPr>
        <w:t xml:space="preserve"> </w:t>
      </w:r>
      <w:r>
        <w:t>родную</w:t>
      </w:r>
      <w:r>
        <w:rPr>
          <w:spacing w:val="-3"/>
        </w:rPr>
        <w:t xml:space="preserve"> </w:t>
      </w:r>
      <w:r>
        <w:t>страну</w:t>
      </w:r>
      <w:r>
        <w:rPr>
          <w:spacing w:val="-6"/>
        </w:rPr>
        <w:t xml:space="preserve"> </w:t>
      </w:r>
      <w:r>
        <w:t>и</w:t>
      </w:r>
      <w:r>
        <w:rPr>
          <w:spacing w:val="-1"/>
        </w:rPr>
        <w:t xml:space="preserve"> </w:t>
      </w:r>
      <w:r>
        <w:t>культуру</w:t>
      </w:r>
      <w:r>
        <w:rPr>
          <w:spacing w:val="-1"/>
        </w:rPr>
        <w:t xml:space="preserve"> </w:t>
      </w:r>
      <w:r>
        <w:t>на</w:t>
      </w:r>
      <w:r>
        <w:rPr>
          <w:spacing w:val="1"/>
        </w:rPr>
        <w:t xml:space="preserve"> </w:t>
      </w:r>
      <w:r>
        <w:t>французском</w:t>
      </w:r>
      <w:r>
        <w:rPr>
          <w:spacing w:val="-3"/>
        </w:rPr>
        <w:t xml:space="preserve"> </w:t>
      </w:r>
      <w:r>
        <w:t>языке;</w:t>
      </w:r>
    </w:p>
    <w:p w:rsidR="009E6F27" w:rsidRDefault="007A4DC2" w:rsidP="00F64A30">
      <w:pPr>
        <w:pStyle w:val="a4"/>
        <w:numPr>
          <w:ilvl w:val="0"/>
          <w:numId w:val="54"/>
        </w:numPr>
        <w:tabs>
          <w:tab w:val="left" w:pos="1684"/>
        </w:tabs>
        <w:spacing w:line="275" w:lineRule="exact"/>
      </w:pPr>
      <w:r>
        <w:t>понимать</w:t>
      </w:r>
      <w:r>
        <w:rPr>
          <w:spacing w:val="-5"/>
        </w:rPr>
        <w:t xml:space="preserve"> </w:t>
      </w:r>
      <w:r>
        <w:t>социокультурные</w:t>
      </w:r>
      <w:r>
        <w:rPr>
          <w:spacing w:val="-7"/>
        </w:rPr>
        <w:t xml:space="preserve"> </w:t>
      </w:r>
      <w:r>
        <w:t>реалии</w:t>
      </w:r>
      <w:r>
        <w:rPr>
          <w:spacing w:val="-3"/>
        </w:rPr>
        <w:t xml:space="preserve"> </w:t>
      </w:r>
      <w:r>
        <w:t>при</w:t>
      </w:r>
      <w:r>
        <w:rPr>
          <w:spacing w:val="1"/>
        </w:rPr>
        <w:t xml:space="preserve"> </w:t>
      </w:r>
      <w:r>
        <w:t>чтении</w:t>
      </w:r>
      <w:r>
        <w:rPr>
          <w:spacing w:val="-3"/>
        </w:rPr>
        <w:t xml:space="preserve"> </w:t>
      </w:r>
      <w:r>
        <w:t>и</w:t>
      </w:r>
      <w:r>
        <w:rPr>
          <w:spacing w:val="-7"/>
        </w:rPr>
        <w:t xml:space="preserve"> </w:t>
      </w:r>
      <w:r>
        <w:t>аудировании</w:t>
      </w:r>
      <w:r>
        <w:rPr>
          <w:spacing w:val="-3"/>
        </w:rPr>
        <w:t xml:space="preserve"> </w:t>
      </w:r>
      <w:r>
        <w:t>в</w:t>
      </w:r>
      <w:r>
        <w:rPr>
          <w:spacing w:val="1"/>
        </w:rPr>
        <w:t xml:space="preserve"> </w:t>
      </w:r>
      <w:r>
        <w:t>рамках</w:t>
      </w:r>
      <w:r>
        <w:rPr>
          <w:spacing w:val="-5"/>
        </w:rPr>
        <w:t xml:space="preserve"> </w:t>
      </w:r>
      <w:r>
        <w:t>изученного</w:t>
      </w:r>
      <w:r>
        <w:rPr>
          <w:spacing w:val="-4"/>
        </w:rPr>
        <w:t xml:space="preserve"> </w:t>
      </w:r>
      <w:r>
        <w:t>материала.</w:t>
      </w:r>
    </w:p>
    <w:p w:rsidR="009E6F27" w:rsidRDefault="009E6F27" w:rsidP="009E6F27">
      <w:pPr>
        <w:pStyle w:val="a4"/>
        <w:tabs>
          <w:tab w:val="left" w:pos="1684"/>
        </w:tabs>
        <w:spacing w:line="275" w:lineRule="exact"/>
        <w:ind w:left="1683" w:firstLine="0"/>
      </w:pPr>
    </w:p>
    <w:p w:rsidR="00035341" w:rsidRDefault="009E6F27" w:rsidP="009E6F27">
      <w:pPr>
        <w:pStyle w:val="a4"/>
        <w:tabs>
          <w:tab w:val="left" w:pos="1684"/>
        </w:tabs>
        <w:spacing w:line="275" w:lineRule="exact"/>
        <w:ind w:left="1683" w:firstLine="0"/>
      </w:pPr>
      <w:r>
        <w:rPr>
          <w:u w:val="single"/>
        </w:rPr>
        <w:t>В</w:t>
      </w:r>
      <w:r w:rsidR="007A4DC2">
        <w:rPr>
          <w:u w:val="single"/>
        </w:rPr>
        <w:t>ыпускник</w:t>
      </w:r>
      <w:r w:rsidR="007A4DC2">
        <w:rPr>
          <w:spacing w:val="-5"/>
          <w:u w:val="single"/>
        </w:rPr>
        <w:t xml:space="preserve"> </w:t>
      </w:r>
      <w:r w:rsidR="007A4DC2">
        <w:rPr>
          <w:u w:val="single"/>
        </w:rPr>
        <w:t>получит</w:t>
      </w:r>
      <w:r w:rsidR="007A4DC2">
        <w:rPr>
          <w:spacing w:val="-4"/>
          <w:u w:val="single"/>
        </w:rPr>
        <w:t xml:space="preserve"> </w:t>
      </w:r>
      <w:r w:rsidR="007A4DC2">
        <w:rPr>
          <w:u w:val="single"/>
        </w:rPr>
        <w:t>возможность</w:t>
      </w:r>
      <w:r w:rsidR="007A4DC2">
        <w:rPr>
          <w:spacing w:val="-4"/>
          <w:u w:val="single"/>
        </w:rPr>
        <w:t xml:space="preserve"> </w:t>
      </w:r>
      <w:r w:rsidR="007A4DC2">
        <w:rPr>
          <w:u w:val="single"/>
        </w:rPr>
        <w:t>научиться:</w:t>
      </w:r>
    </w:p>
    <w:p w:rsidR="00035341" w:rsidRDefault="007A4DC2" w:rsidP="00F64A30">
      <w:pPr>
        <w:pStyle w:val="a4"/>
        <w:numPr>
          <w:ilvl w:val="0"/>
          <w:numId w:val="54"/>
        </w:numPr>
        <w:tabs>
          <w:tab w:val="left" w:pos="1684"/>
        </w:tabs>
        <w:spacing w:before="1"/>
        <w:ind w:right="722"/>
      </w:pPr>
      <w:r>
        <w:t>использовать</w:t>
      </w:r>
      <w:r>
        <w:rPr>
          <w:spacing w:val="21"/>
        </w:rPr>
        <w:t xml:space="preserve"> </w:t>
      </w:r>
      <w:r>
        <w:t>социокультурные</w:t>
      </w:r>
      <w:r>
        <w:rPr>
          <w:spacing w:val="16"/>
        </w:rPr>
        <w:t xml:space="preserve"> </w:t>
      </w:r>
      <w:r>
        <w:t>реалии</w:t>
      </w:r>
      <w:r>
        <w:rPr>
          <w:spacing w:val="23"/>
        </w:rPr>
        <w:t xml:space="preserve"> </w:t>
      </w:r>
      <w:r>
        <w:t>при</w:t>
      </w:r>
      <w:r>
        <w:rPr>
          <w:spacing w:val="23"/>
        </w:rPr>
        <w:t xml:space="preserve"> </w:t>
      </w:r>
      <w:r>
        <w:t>создании</w:t>
      </w:r>
      <w:r>
        <w:rPr>
          <w:spacing w:val="23"/>
        </w:rPr>
        <w:t xml:space="preserve"> </w:t>
      </w:r>
      <w:r>
        <w:t>устных</w:t>
      </w:r>
      <w:r>
        <w:rPr>
          <w:spacing w:val="18"/>
        </w:rPr>
        <w:t xml:space="preserve"> </w:t>
      </w:r>
      <w:r>
        <w:t>и</w:t>
      </w:r>
      <w:r>
        <w:rPr>
          <w:spacing w:val="22"/>
        </w:rPr>
        <w:t xml:space="preserve"> </w:t>
      </w:r>
      <w:r>
        <w:t>письменных</w:t>
      </w:r>
      <w:r>
        <w:rPr>
          <w:spacing w:val="22"/>
        </w:rPr>
        <w:t xml:space="preserve"> </w:t>
      </w:r>
      <w:r>
        <w:t xml:space="preserve">высказываний; </w:t>
      </w:r>
      <w:r>
        <w:rPr>
          <w:spacing w:val="-20"/>
        </w:rPr>
        <w:t xml:space="preserve"> </w:t>
      </w:r>
      <w:r>
        <w:rPr>
          <w:noProof/>
          <w:spacing w:val="-20"/>
          <w:position w:val="-3"/>
          <w:lang w:eastAsia="ru-RU"/>
        </w:rPr>
        <w:drawing>
          <wp:inline distT="0" distB="0" distL="0" distR="0">
            <wp:extent cx="219455" cy="155448"/>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219455" cy="155448"/>
                    </a:xfrm>
                    <a:prstGeom prst="rect">
                      <a:avLst/>
                    </a:prstGeom>
                  </pic:spPr>
                </pic:pic>
              </a:graphicData>
            </a:graphic>
          </wp:inline>
        </w:drawing>
      </w:r>
      <w:r>
        <w:rPr>
          <w:spacing w:val="-20"/>
          <w:position w:val="-3"/>
        </w:rPr>
        <w:t xml:space="preserve"> </w:t>
      </w:r>
      <w:r>
        <w:t>находить сходство</w:t>
      </w:r>
      <w:r>
        <w:rPr>
          <w:spacing w:val="-4"/>
        </w:rPr>
        <w:t xml:space="preserve"> </w:t>
      </w:r>
      <w:r>
        <w:t>и</w:t>
      </w:r>
      <w:r>
        <w:rPr>
          <w:spacing w:val="2"/>
        </w:rPr>
        <w:t xml:space="preserve"> </w:t>
      </w:r>
      <w:r>
        <w:t>различие</w:t>
      </w:r>
      <w:r>
        <w:rPr>
          <w:spacing w:val="-6"/>
        </w:rPr>
        <w:t xml:space="preserve"> </w:t>
      </w:r>
      <w:r>
        <w:t>в</w:t>
      </w:r>
      <w:r>
        <w:rPr>
          <w:spacing w:val="3"/>
        </w:rPr>
        <w:t xml:space="preserve"> </w:t>
      </w:r>
      <w:r>
        <w:t>традициях</w:t>
      </w:r>
      <w:r>
        <w:rPr>
          <w:spacing w:val="-4"/>
        </w:rPr>
        <w:t xml:space="preserve"> </w:t>
      </w:r>
      <w:r>
        <w:t>родной</w:t>
      </w:r>
      <w:r>
        <w:rPr>
          <w:spacing w:val="2"/>
        </w:rPr>
        <w:t xml:space="preserve"> </w:t>
      </w:r>
      <w:r>
        <w:t>страны</w:t>
      </w:r>
      <w:r>
        <w:rPr>
          <w:spacing w:val="-3"/>
        </w:rPr>
        <w:t xml:space="preserve"> </w:t>
      </w:r>
      <w:r>
        <w:t>и</w:t>
      </w:r>
      <w:r>
        <w:rPr>
          <w:spacing w:val="-2"/>
        </w:rPr>
        <w:t xml:space="preserve"> </w:t>
      </w:r>
      <w:r>
        <w:t>страны</w:t>
      </w:r>
      <w:r>
        <w:rPr>
          <w:spacing w:val="-2"/>
        </w:rPr>
        <w:t xml:space="preserve"> </w:t>
      </w:r>
      <w:r>
        <w:t>изучаемого</w:t>
      </w:r>
      <w:r>
        <w:rPr>
          <w:spacing w:val="-4"/>
        </w:rPr>
        <w:t xml:space="preserve"> </w:t>
      </w:r>
      <w:r>
        <w:t>языка.</w:t>
      </w:r>
    </w:p>
    <w:p w:rsidR="00035341" w:rsidRDefault="007A4DC2">
      <w:pPr>
        <w:pStyle w:val="4"/>
        <w:spacing w:line="251" w:lineRule="exact"/>
        <w:ind w:left="1544"/>
        <w:jc w:val="left"/>
      </w:pPr>
      <w:r>
        <w:t>Компенсаторные</w:t>
      </w:r>
      <w:r>
        <w:rPr>
          <w:spacing w:val="-3"/>
        </w:rPr>
        <w:t xml:space="preserve"> </w:t>
      </w:r>
      <w:r>
        <w:t>умения</w:t>
      </w:r>
    </w:p>
    <w:p w:rsidR="00035341" w:rsidRDefault="007A4DC2">
      <w:pPr>
        <w:pStyle w:val="a3"/>
        <w:spacing w:line="251" w:lineRule="exact"/>
        <w:ind w:left="1544"/>
      </w:pPr>
      <w:r>
        <w:rPr>
          <w:u w:val="single"/>
        </w:rPr>
        <w:t>Выпускник</w:t>
      </w:r>
      <w:r>
        <w:rPr>
          <w:spacing w:val="-4"/>
          <w:u w:val="single"/>
        </w:rPr>
        <w:t xml:space="preserve"> </w:t>
      </w:r>
      <w:r>
        <w:rPr>
          <w:u w:val="single"/>
        </w:rPr>
        <w:t>научится:</w:t>
      </w:r>
    </w:p>
    <w:p w:rsidR="00035341" w:rsidRDefault="007A4DC2" w:rsidP="00F64A30">
      <w:pPr>
        <w:pStyle w:val="a4"/>
        <w:numPr>
          <w:ilvl w:val="0"/>
          <w:numId w:val="54"/>
        </w:numPr>
        <w:tabs>
          <w:tab w:val="left" w:pos="1684"/>
        </w:tabs>
        <w:spacing w:before="1"/>
        <w:ind w:right="914"/>
      </w:pPr>
      <w:r>
        <w:t>выходить</w:t>
      </w:r>
      <w:r>
        <w:rPr>
          <w:spacing w:val="1"/>
        </w:rPr>
        <w:t xml:space="preserve"> </w:t>
      </w:r>
      <w:r>
        <w:t>из</w:t>
      </w:r>
      <w:r>
        <w:rPr>
          <w:spacing w:val="1"/>
        </w:rPr>
        <w:t xml:space="preserve"> </w:t>
      </w:r>
      <w:r>
        <w:t>положения</w:t>
      </w:r>
      <w:r>
        <w:rPr>
          <w:spacing w:val="1"/>
        </w:rPr>
        <w:t xml:space="preserve"> </w:t>
      </w:r>
      <w:r>
        <w:t>при</w:t>
      </w:r>
      <w:r>
        <w:rPr>
          <w:spacing w:val="1"/>
        </w:rPr>
        <w:t xml:space="preserve"> </w:t>
      </w:r>
      <w:r>
        <w:t>дефиците</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переспрос</w:t>
      </w:r>
      <w:r>
        <w:rPr>
          <w:spacing w:val="1"/>
        </w:rPr>
        <w:t xml:space="preserve"> </w:t>
      </w:r>
      <w:r>
        <w:t>при</w:t>
      </w:r>
      <w:r>
        <w:rPr>
          <w:spacing w:val="-52"/>
        </w:rPr>
        <w:t xml:space="preserve"> </w:t>
      </w:r>
      <w:r>
        <w:t>говорении.</w:t>
      </w:r>
    </w:p>
    <w:p w:rsidR="00035341" w:rsidRDefault="007A4DC2">
      <w:pPr>
        <w:pStyle w:val="a3"/>
        <w:spacing w:line="248" w:lineRule="exact"/>
        <w:ind w:left="1544"/>
      </w:pPr>
      <w:r>
        <w:rPr>
          <w:u w:val="single"/>
        </w:rPr>
        <w:t>Выпускник</w:t>
      </w:r>
      <w:r>
        <w:rPr>
          <w:spacing w:val="-5"/>
          <w:u w:val="single"/>
        </w:rPr>
        <w:t xml:space="preserve"> </w:t>
      </w:r>
      <w:r>
        <w:rPr>
          <w:u w:val="single"/>
        </w:rPr>
        <w:t>получит</w:t>
      </w:r>
      <w:r>
        <w:rPr>
          <w:spacing w:val="-4"/>
          <w:u w:val="single"/>
        </w:rPr>
        <w:t xml:space="preserve"> </w:t>
      </w:r>
      <w:r>
        <w:rPr>
          <w:u w:val="single"/>
        </w:rPr>
        <w:t>возможность</w:t>
      </w:r>
      <w:r>
        <w:rPr>
          <w:spacing w:val="-4"/>
          <w:u w:val="single"/>
        </w:rPr>
        <w:t xml:space="preserve"> </w:t>
      </w:r>
      <w:r>
        <w:rPr>
          <w:u w:val="single"/>
        </w:rPr>
        <w:t>научиться:</w:t>
      </w:r>
    </w:p>
    <w:p w:rsidR="00035341" w:rsidRDefault="007A4DC2" w:rsidP="00F64A30">
      <w:pPr>
        <w:pStyle w:val="a4"/>
        <w:numPr>
          <w:ilvl w:val="0"/>
          <w:numId w:val="54"/>
        </w:numPr>
        <w:tabs>
          <w:tab w:val="left" w:pos="1684"/>
        </w:tabs>
        <w:spacing w:before="1" w:line="275" w:lineRule="exact"/>
      </w:pPr>
      <w:r>
        <w:lastRenderedPageBreak/>
        <w:t>использовать</w:t>
      </w:r>
      <w:r>
        <w:rPr>
          <w:spacing w:val="-2"/>
        </w:rPr>
        <w:t xml:space="preserve"> </w:t>
      </w:r>
      <w:r>
        <w:t>перифраз, синонимические</w:t>
      </w:r>
      <w:r>
        <w:rPr>
          <w:spacing w:val="-9"/>
        </w:rPr>
        <w:t xml:space="preserve"> </w:t>
      </w:r>
      <w:r>
        <w:t>и</w:t>
      </w:r>
      <w:r>
        <w:rPr>
          <w:spacing w:val="-2"/>
        </w:rPr>
        <w:t xml:space="preserve"> </w:t>
      </w:r>
      <w:r>
        <w:t>антонимические</w:t>
      </w:r>
      <w:r>
        <w:rPr>
          <w:spacing w:val="-9"/>
        </w:rPr>
        <w:t xml:space="preserve"> </w:t>
      </w:r>
      <w:r>
        <w:t>средства</w:t>
      </w:r>
      <w:r>
        <w:rPr>
          <w:spacing w:val="1"/>
        </w:rPr>
        <w:t xml:space="preserve"> </w:t>
      </w:r>
      <w:r>
        <w:t>при</w:t>
      </w:r>
      <w:r>
        <w:rPr>
          <w:spacing w:val="-5"/>
        </w:rPr>
        <w:t xml:space="preserve"> </w:t>
      </w:r>
      <w:r>
        <w:t>говорении;</w:t>
      </w:r>
    </w:p>
    <w:p w:rsidR="00035341" w:rsidRDefault="007A4DC2" w:rsidP="00F64A30">
      <w:pPr>
        <w:pStyle w:val="a4"/>
        <w:numPr>
          <w:ilvl w:val="0"/>
          <w:numId w:val="54"/>
        </w:numPr>
        <w:tabs>
          <w:tab w:val="left" w:pos="1684"/>
        </w:tabs>
        <w:spacing w:line="275" w:lineRule="exact"/>
      </w:pPr>
      <w:r>
        <w:t>пользоваться</w:t>
      </w:r>
      <w:r>
        <w:rPr>
          <w:spacing w:val="-4"/>
        </w:rPr>
        <w:t xml:space="preserve"> </w:t>
      </w:r>
      <w:r>
        <w:t>языковой</w:t>
      </w:r>
      <w:r>
        <w:rPr>
          <w:spacing w:val="-2"/>
        </w:rPr>
        <w:t xml:space="preserve"> </w:t>
      </w:r>
      <w:r>
        <w:t>и</w:t>
      </w:r>
      <w:r>
        <w:rPr>
          <w:spacing w:val="-3"/>
        </w:rPr>
        <w:t xml:space="preserve"> </w:t>
      </w:r>
      <w:r>
        <w:t>контекстуальной</w:t>
      </w:r>
      <w:r>
        <w:rPr>
          <w:spacing w:val="-2"/>
        </w:rPr>
        <w:t xml:space="preserve"> </w:t>
      </w:r>
      <w:r>
        <w:t>догадкой</w:t>
      </w:r>
      <w:r>
        <w:rPr>
          <w:spacing w:val="-2"/>
        </w:rPr>
        <w:t xml:space="preserve"> </w:t>
      </w:r>
      <w:r>
        <w:t>при</w:t>
      </w:r>
      <w:r>
        <w:rPr>
          <w:spacing w:val="-5"/>
        </w:rPr>
        <w:t xml:space="preserve"> </w:t>
      </w:r>
      <w:r>
        <w:t>аудировании</w:t>
      </w:r>
      <w:r>
        <w:rPr>
          <w:spacing w:val="-6"/>
        </w:rPr>
        <w:t xml:space="preserve"> </w:t>
      </w:r>
      <w:r>
        <w:t>и</w:t>
      </w:r>
      <w:r>
        <w:rPr>
          <w:spacing w:val="-2"/>
        </w:rPr>
        <w:t xml:space="preserve"> </w:t>
      </w:r>
      <w:r>
        <w:t>чтении.</w:t>
      </w:r>
    </w:p>
    <w:p w:rsidR="00035341" w:rsidRDefault="007A4DC2" w:rsidP="00F64A30">
      <w:pPr>
        <w:pStyle w:val="4"/>
        <w:numPr>
          <w:ilvl w:val="3"/>
          <w:numId w:val="81"/>
        </w:numPr>
        <w:tabs>
          <w:tab w:val="left" w:pos="2226"/>
        </w:tabs>
        <w:spacing w:before="4"/>
        <w:ind w:left="2225" w:hanging="827"/>
        <w:jc w:val="left"/>
      </w:pPr>
      <w:r>
        <w:t>Основы</w:t>
      </w:r>
      <w:r>
        <w:rPr>
          <w:spacing w:val="-4"/>
        </w:rPr>
        <w:t xml:space="preserve"> </w:t>
      </w:r>
      <w:r>
        <w:t>духовно</w:t>
      </w:r>
      <w:r>
        <w:rPr>
          <w:spacing w:val="2"/>
        </w:rPr>
        <w:t xml:space="preserve"> </w:t>
      </w:r>
      <w:r>
        <w:rPr>
          <w:rFonts w:ascii="Calibri" w:hAnsi="Calibri"/>
        </w:rPr>
        <w:t>-</w:t>
      </w:r>
      <w:r>
        <w:rPr>
          <w:rFonts w:ascii="Calibri" w:hAnsi="Calibri"/>
          <w:spacing w:val="-8"/>
        </w:rPr>
        <w:t xml:space="preserve"> </w:t>
      </w:r>
      <w:r>
        <w:t>нравственной</w:t>
      </w:r>
      <w:r>
        <w:rPr>
          <w:spacing w:val="-3"/>
        </w:rPr>
        <w:t xml:space="preserve"> </w:t>
      </w:r>
      <w:r>
        <w:t>культуры</w:t>
      </w:r>
      <w:r>
        <w:rPr>
          <w:spacing w:val="-3"/>
        </w:rPr>
        <w:t xml:space="preserve"> </w:t>
      </w:r>
      <w:r>
        <w:t>народов России</w:t>
      </w:r>
    </w:p>
    <w:p w:rsidR="00035341" w:rsidRDefault="007A4DC2">
      <w:pPr>
        <w:spacing w:before="1"/>
        <w:ind w:left="1399" w:right="841"/>
        <w:rPr>
          <w:b/>
        </w:rPr>
      </w:pPr>
      <w:r>
        <w:rPr>
          <w:b/>
        </w:rPr>
        <w:t xml:space="preserve">Предметные результаты освоения курса «Основы духовно </w:t>
      </w:r>
      <w:r>
        <w:rPr>
          <w:rFonts w:ascii="Calibri" w:hAnsi="Calibri"/>
          <w:b/>
        </w:rPr>
        <w:t xml:space="preserve">- </w:t>
      </w:r>
      <w:r>
        <w:rPr>
          <w:b/>
        </w:rPr>
        <w:t>нравственной культуры народов</w:t>
      </w:r>
      <w:r>
        <w:rPr>
          <w:b/>
          <w:spacing w:val="-52"/>
        </w:rPr>
        <w:t xml:space="preserve"> </w:t>
      </w:r>
      <w:r>
        <w:rPr>
          <w:b/>
        </w:rPr>
        <w:t>России"</w:t>
      </w:r>
    </w:p>
    <w:p w:rsidR="00035341" w:rsidRDefault="007A4DC2">
      <w:pPr>
        <w:pStyle w:val="a3"/>
        <w:spacing w:line="244" w:lineRule="exact"/>
        <w:ind w:left="1544"/>
      </w:pPr>
      <w:r>
        <w:rPr>
          <w:u w:val="single"/>
        </w:rPr>
        <w:t>Выпускник</w:t>
      </w:r>
      <w:r>
        <w:rPr>
          <w:spacing w:val="-4"/>
          <w:u w:val="single"/>
        </w:rPr>
        <w:t xml:space="preserve"> </w:t>
      </w:r>
      <w:r>
        <w:rPr>
          <w:u w:val="single"/>
        </w:rPr>
        <w:t>научится:</w:t>
      </w:r>
    </w:p>
    <w:p w:rsidR="00035341" w:rsidRDefault="007A4DC2" w:rsidP="00F64A30">
      <w:pPr>
        <w:pStyle w:val="a4"/>
        <w:numPr>
          <w:ilvl w:val="4"/>
          <w:numId w:val="81"/>
        </w:numPr>
        <w:tabs>
          <w:tab w:val="left" w:pos="2106"/>
        </w:tabs>
        <w:spacing w:before="1"/>
        <w:ind w:right="860" w:firstLine="360"/>
        <w:jc w:val="both"/>
      </w:pPr>
      <w:r>
        <w:t>-</w:t>
      </w:r>
      <w:r>
        <w:rPr>
          <w:spacing w:val="1"/>
        </w:rPr>
        <w:t xml:space="preserve"> </w:t>
      </w:r>
      <w:r>
        <w:t>осознание</w:t>
      </w:r>
      <w:r>
        <w:rPr>
          <w:spacing w:val="1"/>
        </w:rPr>
        <w:t xml:space="preserve"> </w:t>
      </w:r>
      <w:r>
        <w:t>целостности</w:t>
      </w:r>
      <w:r>
        <w:rPr>
          <w:spacing w:val="1"/>
        </w:rPr>
        <w:t xml:space="preserve"> </w:t>
      </w:r>
      <w:r>
        <w:t>окружающего</w:t>
      </w:r>
      <w:r>
        <w:rPr>
          <w:spacing w:val="1"/>
        </w:rPr>
        <w:t xml:space="preserve"> </w:t>
      </w:r>
      <w:r>
        <w:t>мира,</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российской</w:t>
      </w:r>
      <w:r>
        <w:rPr>
          <w:spacing w:val="1"/>
        </w:rPr>
        <w:t xml:space="preserve"> </w:t>
      </w:r>
      <w:r>
        <w:t>многонациональной</w:t>
      </w:r>
      <w:r>
        <w:rPr>
          <w:spacing w:val="2"/>
        </w:rPr>
        <w:t xml:space="preserve"> </w:t>
      </w:r>
      <w:r>
        <w:t>культуре,</w:t>
      </w:r>
      <w:r>
        <w:rPr>
          <w:spacing w:val="3"/>
        </w:rPr>
        <w:t xml:space="preserve"> </w:t>
      </w:r>
      <w:r>
        <w:t>отдельных</w:t>
      </w:r>
      <w:r>
        <w:rPr>
          <w:spacing w:val="2"/>
        </w:rPr>
        <w:t xml:space="preserve"> </w:t>
      </w:r>
      <w:r>
        <w:t>традиционных</w:t>
      </w:r>
      <w:r>
        <w:rPr>
          <w:spacing w:val="-3"/>
        </w:rPr>
        <w:t xml:space="preserve"> </w:t>
      </w:r>
      <w:r>
        <w:t>религий</w:t>
      </w:r>
      <w:r>
        <w:rPr>
          <w:spacing w:val="-2"/>
        </w:rPr>
        <w:t xml:space="preserve"> </w:t>
      </w:r>
      <w:r>
        <w:t>России;</w:t>
      </w:r>
    </w:p>
    <w:p w:rsidR="00035341" w:rsidRDefault="007A4DC2" w:rsidP="00F64A30">
      <w:pPr>
        <w:pStyle w:val="a4"/>
        <w:numPr>
          <w:ilvl w:val="4"/>
          <w:numId w:val="81"/>
        </w:numPr>
        <w:tabs>
          <w:tab w:val="left" w:pos="2106"/>
        </w:tabs>
        <w:spacing w:line="242" w:lineRule="auto"/>
        <w:ind w:right="848" w:firstLine="360"/>
        <w:jc w:val="both"/>
      </w:pPr>
      <w:r>
        <w:t>- овладение целостными представлениями о том, как складывалась культура общества и</w:t>
      </w:r>
      <w:r>
        <w:rPr>
          <w:spacing w:val="1"/>
        </w:rPr>
        <w:t xml:space="preserve"> </w:t>
      </w:r>
      <w:r>
        <w:t>каким должен быть человек, чтобы о нем говорили «культурный, духовно богатый», понимание</w:t>
      </w:r>
      <w:r>
        <w:rPr>
          <w:spacing w:val="1"/>
        </w:rPr>
        <w:t xml:space="preserve"> </w:t>
      </w:r>
      <w:r>
        <w:t>того,</w:t>
      </w:r>
      <w:r>
        <w:rPr>
          <w:spacing w:val="1"/>
        </w:rPr>
        <w:t xml:space="preserve"> </w:t>
      </w:r>
      <w:r>
        <w:t>что</w:t>
      </w:r>
      <w:r>
        <w:rPr>
          <w:spacing w:val="1"/>
        </w:rPr>
        <w:t xml:space="preserve"> </w:t>
      </w:r>
      <w:r>
        <w:t>необходимо</w:t>
      </w:r>
      <w:r>
        <w:rPr>
          <w:spacing w:val="1"/>
        </w:rPr>
        <w:t xml:space="preserve"> </w:t>
      </w:r>
      <w:r>
        <w:t>уважать</w:t>
      </w:r>
      <w:r>
        <w:rPr>
          <w:spacing w:val="1"/>
        </w:rPr>
        <w:t xml:space="preserve"> </w:t>
      </w:r>
      <w:r>
        <w:t>других</w:t>
      </w:r>
      <w:r>
        <w:rPr>
          <w:spacing w:val="1"/>
        </w:rPr>
        <w:t xml:space="preserve"> </w:t>
      </w:r>
      <w:r>
        <w:t>людей,</w:t>
      </w:r>
      <w:r>
        <w:rPr>
          <w:spacing w:val="1"/>
        </w:rPr>
        <w:t xml:space="preserve"> </w:t>
      </w:r>
      <w:r>
        <w:t>терпимо</w:t>
      </w:r>
      <w:r>
        <w:rPr>
          <w:spacing w:val="1"/>
        </w:rPr>
        <w:t xml:space="preserve"> </w:t>
      </w:r>
      <w:r>
        <w:t>относиться</w:t>
      </w:r>
      <w:r>
        <w:rPr>
          <w:spacing w:val="1"/>
        </w:rPr>
        <w:t xml:space="preserve"> </w:t>
      </w:r>
      <w:r>
        <w:t>к</w:t>
      </w:r>
      <w:r>
        <w:rPr>
          <w:spacing w:val="1"/>
        </w:rPr>
        <w:t xml:space="preserve"> </w:t>
      </w:r>
      <w:r>
        <w:t>их</w:t>
      </w:r>
      <w:r>
        <w:rPr>
          <w:spacing w:val="1"/>
        </w:rPr>
        <w:t xml:space="preserve"> </w:t>
      </w:r>
      <w:r>
        <w:t>культуре</w:t>
      </w:r>
      <w:r>
        <w:rPr>
          <w:spacing w:val="1"/>
        </w:rPr>
        <w:t xml:space="preserve"> </w:t>
      </w:r>
      <w:r>
        <w:t>и</w:t>
      </w:r>
      <w:r>
        <w:rPr>
          <w:spacing w:val="1"/>
        </w:rPr>
        <w:t xml:space="preserve"> </w:t>
      </w:r>
      <w:r>
        <w:t>вероисповеданию;</w:t>
      </w:r>
    </w:p>
    <w:p w:rsidR="00035341" w:rsidRDefault="007A4DC2" w:rsidP="00F64A30">
      <w:pPr>
        <w:pStyle w:val="a4"/>
        <w:numPr>
          <w:ilvl w:val="4"/>
          <w:numId w:val="81"/>
        </w:numPr>
        <w:tabs>
          <w:tab w:val="left" w:pos="2106"/>
        </w:tabs>
        <w:ind w:right="844" w:firstLine="360"/>
        <w:jc w:val="both"/>
      </w:pPr>
      <w:r>
        <w:t>-овладение</w:t>
      </w:r>
      <w:r>
        <w:rPr>
          <w:spacing w:val="1"/>
        </w:rPr>
        <w:t xml:space="preserve"> </w:t>
      </w:r>
      <w:r>
        <w:t>представлениями</w:t>
      </w:r>
      <w:r>
        <w:rPr>
          <w:spacing w:val="1"/>
        </w:rPr>
        <w:t xml:space="preserve"> </w:t>
      </w:r>
      <w:r>
        <w:t>о</w:t>
      </w:r>
      <w:r>
        <w:rPr>
          <w:spacing w:val="1"/>
        </w:rPr>
        <w:t xml:space="preserve"> </w:t>
      </w:r>
      <w:r>
        <w:t>том,</w:t>
      </w:r>
      <w:r>
        <w:rPr>
          <w:spacing w:val="1"/>
        </w:rPr>
        <w:t xml:space="preserve"> </w:t>
      </w:r>
      <w:r>
        <w:t>какую</w:t>
      </w:r>
      <w:r>
        <w:rPr>
          <w:spacing w:val="1"/>
        </w:rPr>
        <w:t xml:space="preserve"> </w:t>
      </w:r>
      <w:r>
        <w:t>роль</w:t>
      </w:r>
      <w:r>
        <w:rPr>
          <w:spacing w:val="1"/>
        </w:rPr>
        <w:t xml:space="preserve"> </w:t>
      </w:r>
      <w:r>
        <w:t>играет</w:t>
      </w:r>
      <w:r>
        <w:rPr>
          <w:spacing w:val="1"/>
        </w:rPr>
        <w:t xml:space="preserve"> </w:t>
      </w:r>
      <w:r>
        <w:t>семья</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что</w:t>
      </w:r>
      <w:r>
        <w:rPr>
          <w:spacing w:val="1"/>
        </w:rPr>
        <w:t xml:space="preserve"> </w:t>
      </w:r>
      <w:r>
        <w:t>семейные</w:t>
      </w:r>
      <w:r>
        <w:rPr>
          <w:spacing w:val="11"/>
        </w:rPr>
        <w:t xml:space="preserve"> </w:t>
      </w:r>
      <w:r>
        <w:t>ценности</w:t>
      </w:r>
      <w:r>
        <w:rPr>
          <w:spacing w:val="19"/>
        </w:rPr>
        <w:t xml:space="preserve"> </w:t>
      </w:r>
      <w:r>
        <w:t>являются</w:t>
      </w:r>
      <w:r>
        <w:rPr>
          <w:spacing w:val="17"/>
        </w:rPr>
        <w:t xml:space="preserve"> </w:t>
      </w:r>
      <w:r>
        <w:t>неотъемлемой</w:t>
      </w:r>
      <w:r>
        <w:rPr>
          <w:spacing w:val="19"/>
        </w:rPr>
        <w:t xml:space="preserve"> </w:t>
      </w:r>
      <w:r>
        <w:t>частью</w:t>
      </w:r>
      <w:r>
        <w:rPr>
          <w:spacing w:val="16"/>
        </w:rPr>
        <w:t xml:space="preserve"> </w:t>
      </w:r>
      <w:r>
        <w:t>духовно-нравственной</w:t>
      </w:r>
      <w:r>
        <w:rPr>
          <w:spacing w:val="20"/>
        </w:rPr>
        <w:t xml:space="preserve"> </w:t>
      </w:r>
      <w:r>
        <w:t>культуры</w:t>
      </w:r>
      <w:r>
        <w:rPr>
          <w:spacing w:val="18"/>
        </w:rPr>
        <w:t xml:space="preserve"> </w:t>
      </w:r>
      <w:r>
        <w:t>общества,</w:t>
      </w:r>
      <w:r>
        <w:rPr>
          <w:spacing w:val="20"/>
        </w:rPr>
        <w:t xml:space="preserve"> </w:t>
      </w:r>
      <w:r>
        <w:t>и</w:t>
      </w:r>
      <w:r>
        <w:rPr>
          <w:spacing w:val="-53"/>
        </w:rPr>
        <w:t xml:space="preserve"> </w:t>
      </w:r>
      <w:r>
        <w:t>о</w:t>
      </w:r>
      <w:r>
        <w:rPr>
          <w:spacing w:val="1"/>
        </w:rPr>
        <w:t xml:space="preserve"> </w:t>
      </w:r>
      <w:r>
        <w:t>том,</w:t>
      </w:r>
      <w:r>
        <w:rPr>
          <w:spacing w:val="1"/>
        </w:rPr>
        <w:t xml:space="preserve"> </w:t>
      </w:r>
      <w:r>
        <w:t>какой</w:t>
      </w:r>
      <w:r>
        <w:rPr>
          <w:spacing w:val="1"/>
        </w:rPr>
        <w:t xml:space="preserve"> </w:t>
      </w:r>
      <w:r>
        <w:t>вклад</w:t>
      </w:r>
      <w:r>
        <w:rPr>
          <w:spacing w:val="1"/>
        </w:rPr>
        <w:t xml:space="preserve"> </w:t>
      </w:r>
      <w:r>
        <w:t>в</w:t>
      </w:r>
      <w:r>
        <w:rPr>
          <w:spacing w:val="1"/>
        </w:rPr>
        <w:t xml:space="preserve"> </w:t>
      </w:r>
      <w:r>
        <w:t>духовное</w:t>
      </w:r>
      <w:r>
        <w:rPr>
          <w:spacing w:val="1"/>
        </w:rPr>
        <w:t xml:space="preserve"> </w:t>
      </w:r>
      <w:r>
        <w:t>величие</w:t>
      </w:r>
      <w:r>
        <w:rPr>
          <w:spacing w:val="1"/>
        </w:rPr>
        <w:t xml:space="preserve"> </w:t>
      </w:r>
      <w:r>
        <w:t>российской</w:t>
      </w:r>
      <w:r>
        <w:rPr>
          <w:spacing w:val="1"/>
        </w:rPr>
        <w:t xml:space="preserve"> </w:t>
      </w:r>
      <w:r>
        <w:t>культуры</w:t>
      </w:r>
      <w:r>
        <w:rPr>
          <w:spacing w:val="1"/>
        </w:rPr>
        <w:t xml:space="preserve"> </w:t>
      </w:r>
      <w:r>
        <w:t>внесли</w:t>
      </w:r>
      <w:r>
        <w:rPr>
          <w:spacing w:val="1"/>
        </w:rPr>
        <w:t xml:space="preserve"> </w:t>
      </w:r>
      <w:r>
        <w:t>традиционные</w:t>
      </w:r>
      <w:r>
        <w:rPr>
          <w:spacing w:val="55"/>
        </w:rPr>
        <w:t xml:space="preserve"> </w:t>
      </w:r>
      <w:r>
        <w:t>религии</w:t>
      </w:r>
      <w:r>
        <w:rPr>
          <w:spacing w:val="1"/>
        </w:rPr>
        <w:t xml:space="preserve"> </w:t>
      </w:r>
      <w:r>
        <w:t>разных</w:t>
      </w:r>
      <w:r>
        <w:rPr>
          <w:spacing w:val="-3"/>
        </w:rPr>
        <w:t xml:space="preserve"> </w:t>
      </w:r>
      <w:r>
        <w:t>народов;</w:t>
      </w:r>
    </w:p>
    <w:p w:rsidR="00035341" w:rsidRDefault="007A4DC2" w:rsidP="00F64A30">
      <w:pPr>
        <w:pStyle w:val="a4"/>
        <w:numPr>
          <w:ilvl w:val="4"/>
          <w:numId w:val="81"/>
        </w:numPr>
        <w:tabs>
          <w:tab w:val="left" w:pos="2106"/>
        </w:tabs>
        <w:ind w:right="859" w:firstLine="360"/>
      </w:pPr>
      <w:r>
        <w:t>-</w:t>
      </w:r>
      <w:r>
        <w:rPr>
          <w:spacing w:val="27"/>
        </w:rPr>
        <w:t xml:space="preserve"> </w:t>
      </w:r>
      <w:r>
        <w:t>умение</w:t>
      </w:r>
      <w:r>
        <w:rPr>
          <w:spacing w:val="23"/>
        </w:rPr>
        <w:t xml:space="preserve"> </w:t>
      </w:r>
      <w:r>
        <w:t>различать</w:t>
      </w:r>
      <w:r>
        <w:rPr>
          <w:spacing w:val="28"/>
        </w:rPr>
        <w:t xml:space="preserve"> </w:t>
      </w:r>
      <w:r>
        <w:t>основные</w:t>
      </w:r>
      <w:r>
        <w:rPr>
          <w:spacing w:val="23"/>
        </w:rPr>
        <w:t xml:space="preserve"> </w:t>
      </w:r>
      <w:r>
        <w:t>религии</w:t>
      </w:r>
      <w:r>
        <w:rPr>
          <w:spacing w:val="31"/>
        </w:rPr>
        <w:t xml:space="preserve"> </w:t>
      </w:r>
      <w:r>
        <w:t>народов</w:t>
      </w:r>
      <w:r>
        <w:rPr>
          <w:spacing w:val="30"/>
        </w:rPr>
        <w:t xml:space="preserve"> </w:t>
      </w:r>
      <w:r>
        <w:t>России,</w:t>
      </w:r>
      <w:r>
        <w:rPr>
          <w:spacing w:val="32"/>
        </w:rPr>
        <w:t xml:space="preserve"> </w:t>
      </w:r>
      <w:r>
        <w:t>описывать</w:t>
      </w:r>
      <w:r>
        <w:rPr>
          <w:spacing w:val="28"/>
        </w:rPr>
        <w:t xml:space="preserve"> </w:t>
      </w:r>
      <w:r>
        <w:t>памятников</w:t>
      </w:r>
      <w:r>
        <w:rPr>
          <w:spacing w:val="31"/>
        </w:rPr>
        <w:t xml:space="preserve"> </w:t>
      </w:r>
      <w:r>
        <w:t>культуры,</w:t>
      </w:r>
      <w:r>
        <w:rPr>
          <w:spacing w:val="-52"/>
        </w:rPr>
        <w:t xml:space="preserve"> </w:t>
      </w:r>
      <w:r>
        <w:t>используя</w:t>
      </w:r>
      <w:r>
        <w:rPr>
          <w:spacing w:val="5"/>
        </w:rPr>
        <w:t xml:space="preserve"> </w:t>
      </w:r>
      <w:r>
        <w:t>основные</w:t>
      </w:r>
      <w:r>
        <w:rPr>
          <w:spacing w:val="-5"/>
        </w:rPr>
        <w:t xml:space="preserve"> </w:t>
      </w:r>
      <w:r>
        <w:t>и</w:t>
      </w:r>
      <w:r>
        <w:rPr>
          <w:spacing w:val="3"/>
        </w:rPr>
        <w:t xml:space="preserve"> </w:t>
      </w:r>
      <w:r>
        <w:t>дополнительные</w:t>
      </w:r>
      <w:r>
        <w:rPr>
          <w:spacing w:val="-5"/>
        </w:rPr>
        <w:t xml:space="preserve"> </w:t>
      </w:r>
      <w:r>
        <w:t>источники</w:t>
      </w:r>
      <w:r>
        <w:rPr>
          <w:spacing w:val="-1"/>
        </w:rPr>
        <w:t xml:space="preserve"> </w:t>
      </w:r>
      <w:r>
        <w:t>информации.</w:t>
      </w:r>
    </w:p>
    <w:p w:rsidR="00035341" w:rsidRDefault="007A4DC2" w:rsidP="00F64A30">
      <w:pPr>
        <w:pStyle w:val="a4"/>
        <w:numPr>
          <w:ilvl w:val="4"/>
          <w:numId w:val="81"/>
        </w:numPr>
        <w:tabs>
          <w:tab w:val="left" w:pos="2106"/>
        </w:tabs>
        <w:ind w:right="858" w:firstLine="360"/>
      </w:pPr>
      <w:r>
        <w:t>-</w:t>
      </w:r>
      <w:r>
        <w:rPr>
          <w:spacing w:val="24"/>
        </w:rPr>
        <w:t xml:space="preserve"> </w:t>
      </w:r>
      <w:r>
        <w:t>знание,</w:t>
      </w:r>
      <w:r>
        <w:rPr>
          <w:spacing w:val="27"/>
        </w:rPr>
        <w:t xml:space="preserve"> </w:t>
      </w:r>
      <w:r>
        <w:t>понимание</w:t>
      </w:r>
      <w:r>
        <w:rPr>
          <w:spacing w:val="18"/>
        </w:rPr>
        <w:t xml:space="preserve"> </w:t>
      </w:r>
      <w:r>
        <w:t>и</w:t>
      </w:r>
      <w:r>
        <w:rPr>
          <w:spacing w:val="26"/>
        </w:rPr>
        <w:t xml:space="preserve"> </w:t>
      </w:r>
      <w:r>
        <w:t>принятие</w:t>
      </w:r>
      <w:r>
        <w:rPr>
          <w:spacing w:val="19"/>
        </w:rPr>
        <w:t xml:space="preserve"> </w:t>
      </w:r>
      <w:r>
        <w:t>учащимися</w:t>
      </w:r>
      <w:r>
        <w:rPr>
          <w:spacing w:val="24"/>
        </w:rPr>
        <w:t xml:space="preserve"> </w:t>
      </w:r>
      <w:r>
        <w:t>ценностей:</w:t>
      </w:r>
      <w:r>
        <w:rPr>
          <w:spacing w:val="21"/>
        </w:rPr>
        <w:t xml:space="preserve"> </w:t>
      </w:r>
      <w:r>
        <w:t>Отечество,</w:t>
      </w:r>
      <w:r>
        <w:rPr>
          <w:spacing w:val="27"/>
        </w:rPr>
        <w:t xml:space="preserve"> </w:t>
      </w:r>
      <w:r>
        <w:t>нравственность,</w:t>
      </w:r>
      <w:r>
        <w:rPr>
          <w:spacing w:val="28"/>
        </w:rPr>
        <w:t xml:space="preserve"> </w:t>
      </w:r>
      <w:r>
        <w:t>долг,</w:t>
      </w:r>
      <w:r>
        <w:rPr>
          <w:spacing w:val="-52"/>
        </w:rPr>
        <w:t xml:space="preserve"> </w:t>
      </w:r>
      <w:r>
        <w:t>милосердие,</w:t>
      </w:r>
      <w:r>
        <w:rPr>
          <w:spacing w:val="1"/>
        </w:rPr>
        <w:t xml:space="preserve"> </w:t>
      </w:r>
      <w:r>
        <w:t>миролюбие,</w:t>
      </w:r>
      <w:r>
        <w:rPr>
          <w:spacing w:val="1"/>
        </w:rPr>
        <w:t xml:space="preserve"> </w:t>
      </w:r>
      <w:r>
        <w:t>как</w:t>
      </w:r>
      <w:r>
        <w:rPr>
          <w:spacing w:val="-3"/>
        </w:rPr>
        <w:t xml:space="preserve"> </w:t>
      </w:r>
      <w:r>
        <w:t>основы</w:t>
      </w:r>
      <w:r>
        <w:rPr>
          <w:spacing w:val="-1"/>
        </w:rPr>
        <w:t xml:space="preserve"> </w:t>
      </w:r>
      <w:r>
        <w:t>культурных традиций</w:t>
      </w:r>
      <w:r>
        <w:rPr>
          <w:spacing w:val="-4"/>
        </w:rPr>
        <w:t xml:space="preserve"> </w:t>
      </w:r>
      <w:r>
        <w:t>многонационального</w:t>
      </w:r>
      <w:r>
        <w:rPr>
          <w:spacing w:val="-5"/>
        </w:rPr>
        <w:t xml:space="preserve"> </w:t>
      </w:r>
      <w:r>
        <w:t>народа</w:t>
      </w:r>
      <w:r>
        <w:rPr>
          <w:spacing w:val="2"/>
        </w:rPr>
        <w:t xml:space="preserve"> </w:t>
      </w:r>
      <w:r>
        <w:t>России;</w:t>
      </w:r>
    </w:p>
    <w:p w:rsidR="00035341" w:rsidRDefault="007A4DC2" w:rsidP="00F64A30">
      <w:pPr>
        <w:pStyle w:val="a4"/>
        <w:numPr>
          <w:ilvl w:val="4"/>
          <w:numId w:val="81"/>
        </w:numPr>
        <w:tabs>
          <w:tab w:val="left" w:pos="2106"/>
        </w:tabs>
        <w:ind w:right="858" w:firstLine="360"/>
      </w:pPr>
      <w:r>
        <w:t>-</w:t>
      </w:r>
      <w:r>
        <w:rPr>
          <w:spacing w:val="12"/>
        </w:rPr>
        <w:t xml:space="preserve"> </w:t>
      </w:r>
      <w:r>
        <w:t>формирование</w:t>
      </w:r>
      <w:r>
        <w:rPr>
          <w:spacing w:val="6"/>
        </w:rPr>
        <w:t xml:space="preserve"> </w:t>
      </w:r>
      <w:r>
        <w:t>первоначальных</w:t>
      </w:r>
      <w:r>
        <w:rPr>
          <w:spacing w:val="9"/>
        </w:rPr>
        <w:t xml:space="preserve"> </w:t>
      </w:r>
      <w:r>
        <w:t>представлений</w:t>
      </w:r>
      <w:r>
        <w:rPr>
          <w:spacing w:val="10"/>
        </w:rPr>
        <w:t xml:space="preserve"> </w:t>
      </w:r>
      <w:r>
        <w:t>о</w:t>
      </w:r>
      <w:r>
        <w:rPr>
          <w:spacing w:val="8"/>
        </w:rPr>
        <w:t xml:space="preserve"> </w:t>
      </w:r>
      <w:r>
        <w:t>религиозной</w:t>
      </w:r>
      <w:r>
        <w:rPr>
          <w:spacing w:val="15"/>
        </w:rPr>
        <w:t xml:space="preserve"> </w:t>
      </w:r>
      <w:r>
        <w:t>культуре</w:t>
      </w:r>
      <w:r>
        <w:rPr>
          <w:spacing w:val="6"/>
        </w:rPr>
        <w:t xml:space="preserve"> </w:t>
      </w:r>
      <w:r>
        <w:t>и</w:t>
      </w:r>
      <w:r>
        <w:rPr>
          <w:spacing w:val="15"/>
        </w:rPr>
        <w:t xml:space="preserve"> </w:t>
      </w:r>
      <w:r>
        <w:t>их</w:t>
      </w:r>
      <w:r>
        <w:rPr>
          <w:spacing w:val="8"/>
        </w:rPr>
        <w:t xml:space="preserve"> </w:t>
      </w:r>
      <w:r>
        <w:t>роли</w:t>
      </w:r>
      <w:r>
        <w:rPr>
          <w:spacing w:val="15"/>
        </w:rPr>
        <w:t xml:space="preserve"> </w:t>
      </w:r>
      <w:r>
        <w:t>в</w:t>
      </w:r>
      <w:r>
        <w:rPr>
          <w:spacing w:val="-52"/>
        </w:rPr>
        <w:t xml:space="preserve"> </w:t>
      </w:r>
      <w:r>
        <w:t>истории</w:t>
      </w:r>
      <w:r>
        <w:rPr>
          <w:spacing w:val="2"/>
        </w:rPr>
        <w:t xml:space="preserve"> </w:t>
      </w:r>
      <w:r>
        <w:t>и</w:t>
      </w:r>
      <w:r>
        <w:rPr>
          <w:spacing w:val="-1"/>
        </w:rPr>
        <w:t xml:space="preserve"> </w:t>
      </w:r>
      <w:r>
        <w:t>современности</w:t>
      </w:r>
      <w:r>
        <w:rPr>
          <w:spacing w:val="3"/>
        </w:rPr>
        <w:t xml:space="preserve"> </w:t>
      </w:r>
      <w:r>
        <w:t>России;</w:t>
      </w:r>
    </w:p>
    <w:p w:rsidR="00035341" w:rsidRDefault="007A4DC2" w:rsidP="00F64A30">
      <w:pPr>
        <w:pStyle w:val="a4"/>
        <w:numPr>
          <w:ilvl w:val="4"/>
          <w:numId w:val="81"/>
        </w:numPr>
        <w:tabs>
          <w:tab w:val="left" w:pos="2106"/>
        </w:tabs>
        <w:spacing w:line="251" w:lineRule="exact"/>
        <w:ind w:left="2105" w:hanging="346"/>
      </w:pPr>
      <w:r>
        <w:t>-</w:t>
      </w:r>
      <w:r>
        <w:rPr>
          <w:spacing w:val="-4"/>
        </w:rPr>
        <w:t xml:space="preserve"> </w:t>
      </w:r>
      <w:r>
        <w:t>осознание</w:t>
      </w:r>
      <w:r>
        <w:rPr>
          <w:spacing w:val="-8"/>
        </w:rPr>
        <w:t xml:space="preserve"> </w:t>
      </w:r>
      <w:r>
        <w:t>ценности</w:t>
      </w:r>
      <w:r>
        <w:rPr>
          <w:spacing w:val="-2"/>
        </w:rPr>
        <w:t xml:space="preserve"> </w:t>
      </w:r>
      <w:r>
        <w:t>нравственности</w:t>
      </w:r>
      <w:r>
        <w:rPr>
          <w:spacing w:val="-1"/>
        </w:rPr>
        <w:t xml:space="preserve"> </w:t>
      </w:r>
      <w:r>
        <w:t>духовности</w:t>
      </w:r>
      <w:r>
        <w:rPr>
          <w:spacing w:val="-2"/>
        </w:rPr>
        <w:t xml:space="preserve"> </w:t>
      </w:r>
      <w:r>
        <w:t>в</w:t>
      </w:r>
      <w:r>
        <w:rPr>
          <w:spacing w:val="-1"/>
        </w:rPr>
        <w:t xml:space="preserve"> </w:t>
      </w:r>
      <w:r>
        <w:t>человеческой</w:t>
      </w:r>
      <w:r>
        <w:rPr>
          <w:spacing w:val="-1"/>
        </w:rPr>
        <w:t xml:space="preserve"> </w:t>
      </w:r>
      <w:r>
        <w:t>жизни.</w:t>
      </w:r>
    </w:p>
    <w:p w:rsidR="00035341" w:rsidRDefault="00035341">
      <w:pPr>
        <w:pStyle w:val="a3"/>
        <w:spacing w:before="11"/>
        <w:ind w:left="0"/>
        <w:rPr>
          <w:sz w:val="21"/>
        </w:rPr>
      </w:pPr>
    </w:p>
    <w:p w:rsidR="00035341" w:rsidRDefault="00035341">
      <w:pPr>
        <w:pStyle w:val="a3"/>
        <w:spacing w:before="2"/>
        <w:ind w:left="0"/>
        <w:rPr>
          <w:b/>
          <w:sz w:val="20"/>
        </w:rPr>
      </w:pPr>
    </w:p>
    <w:p w:rsidR="004A0295" w:rsidRPr="00A451CA" w:rsidRDefault="00A451CA" w:rsidP="00A451CA">
      <w:pPr>
        <w:ind w:left="3970"/>
        <w:rPr>
          <w:b/>
        </w:rPr>
      </w:pPr>
      <w:r>
        <w:rPr>
          <w:b/>
        </w:rPr>
        <w:t>1.2.5.19</w:t>
      </w:r>
      <w:r w:rsidR="004A0295" w:rsidRPr="00A451CA">
        <w:rPr>
          <w:b/>
        </w:rPr>
        <w:t>Экология, экология Пензенского края</w:t>
      </w:r>
    </w:p>
    <w:p w:rsidR="004A0295" w:rsidRDefault="00EC4C72" w:rsidP="004A0295">
      <w:pPr>
        <w:pStyle w:val="a4"/>
        <w:ind w:left="1418" w:firstLine="0"/>
        <w:rPr>
          <w:b/>
        </w:rPr>
      </w:pPr>
      <w:r>
        <w:rPr>
          <w:b/>
        </w:rPr>
        <w:t>Выпускник научится:</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осознание себя как члена общества на глобальном, региональном и локальном уровнях (житель планеты Земля, житель конкретного региона);</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осознание значимости и общности глобальных проблем человечества;</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эмоционально-ценностное отношение к окружающей среде, необходимости её сохранения и рационального использования;</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патриотизм, любовь к своей местности, своему региону, своей стране;</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уважение к истории, культуре, национальным особенностям, толерантность.</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способность к самостоятельному приобретению новых знаний и практических умений;</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умения управлять своей познавательной деятельностью;</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умение организовывать свою деятельность;</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определять её цели и задачи;</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выбирать средства и применять их на практике;</w:t>
      </w:r>
    </w:p>
    <w:p w:rsidR="00EC4C72" w:rsidRPr="00EC4C72" w:rsidRDefault="00EC4C72" w:rsidP="00EC4C72">
      <w:pPr>
        <w:pStyle w:val="aa"/>
        <w:shd w:val="clear" w:color="auto" w:fill="FFFFFF"/>
        <w:spacing w:before="0" w:beforeAutospacing="0" w:after="0" w:afterAutospacing="0"/>
        <w:ind w:left="1418"/>
        <w:rPr>
          <w:color w:val="000000"/>
          <w:sz w:val="22"/>
          <w:szCs w:val="22"/>
        </w:rPr>
      </w:pPr>
      <w:r w:rsidRPr="00EC4C72">
        <w:rPr>
          <w:color w:val="000000"/>
          <w:sz w:val="22"/>
          <w:szCs w:val="22"/>
        </w:rPr>
        <w:t>- оценивать достигнутые результаты.</w:t>
      </w:r>
    </w:p>
    <w:p w:rsidR="002238AE" w:rsidRDefault="002238AE" w:rsidP="002238AE">
      <w:pPr>
        <w:jc w:val="both"/>
        <w:rPr>
          <w:sz w:val="24"/>
        </w:rPr>
      </w:pPr>
      <w:r>
        <w:rPr>
          <w:sz w:val="24"/>
        </w:rPr>
        <w:t xml:space="preserve">                       Выпускник</w:t>
      </w:r>
      <w:r>
        <w:rPr>
          <w:spacing w:val="-8"/>
          <w:sz w:val="24"/>
        </w:rPr>
        <w:t xml:space="preserve"> </w:t>
      </w:r>
      <w:r>
        <w:rPr>
          <w:sz w:val="24"/>
        </w:rPr>
        <w:t>получит</w:t>
      </w:r>
      <w:r>
        <w:rPr>
          <w:spacing w:val="-5"/>
          <w:sz w:val="24"/>
        </w:rPr>
        <w:t xml:space="preserve"> </w:t>
      </w:r>
      <w:r>
        <w:rPr>
          <w:sz w:val="24"/>
        </w:rPr>
        <w:t>возможность</w:t>
      </w:r>
      <w:r>
        <w:rPr>
          <w:spacing w:val="-6"/>
          <w:sz w:val="24"/>
        </w:rPr>
        <w:t xml:space="preserve"> </w:t>
      </w:r>
      <w:r>
        <w:rPr>
          <w:sz w:val="24"/>
        </w:rPr>
        <w:t>научиться:</w:t>
      </w:r>
    </w:p>
    <w:p w:rsidR="00EC4C72" w:rsidRPr="002238AE" w:rsidRDefault="002238AE" w:rsidP="004A0295">
      <w:pPr>
        <w:pStyle w:val="a4"/>
        <w:ind w:left="1418" w:firstLine="0"/>
      </w:pPr>
      <w:r>
        <w:t>- использовать дополнительные источники</w:t>
      </w:r>
      <w:r w:rsidRPr="002238AE">
        <w:t xml:space="preserve"> информации</w:t>
      </w:r>
      <w:r>
        <w:t xml:space="preserve"> </w:t>
      </w:r>
      <w:r w:rsidRPr="002238AE">
        <w:t>при</w:t>
      </w:r>
      <w:r>
        <w:t xml:space="preserve"> решении учебных задач; работе </w:t>
      </w:r>
      <w:r w:rsidRPr="002238AE">
        <w:t>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w:t>
      </w:r>
    </w:p>
    <w:p w:rsidR="00035341" w:rsidRDefault="00A451CA" w:rsidP="00F64A30">
      <w:pPr>
        <w:pStyle w:val="a4"/>
        <w:numPr>
          <w:ilvl w:val="3"/>
          <w:numId w:val="81"/>
        </w:numPr>
        <w:ind w:left="1418" w:firstLine="0"/>
        <w:jc w:val="left"/>
        <w:rPr>
          <w:b/>
        </w:rPr>
      </w:pPr>
      <w:r>
        <w:rPr>
          <w:b/>
        </w:rPr>
        <w:t>Основы з</w:t>
      </w:r>
      <w:r w:rsidR="003D3125">
        <w:rPr>
          <w:b/>
        </w:rPr>
        <w:t>доров</w:t>
      </w:r>
      <w:r>
        <w:rPr>
          <w:b/>
        </w:rPr>
        <w:t>ого</w:t>
      </w:r>
      <w:r w:rsidR="007A4DC2">
        <w:rPr>
          <w:b/>
          <w:spacing w:val="1"/>
        </w:rPr>
        <w:t xml:space="preserve"> </w:t>
      </w:r>
      <w:r w:rsidR="004A0295">
        <w:rPr>
          <w:b/>
        </w:rPr>
        <w:t>образ</w:t>
      </w:r>
      <w:r>
        <w:rPr>
          <w:b/>
        </w:rPr>
        <w:t>а</w:t>
      </w:r>
      <w:r w:rsidR="007A4DC2">
        <w:rPr>
          <w:b/>
          <w:spacing w:val="-4"/>
        </w:rPr>
        <w:t xml:space="preserve"> </w:t>
      </w:r>
      <w:r w:rsidR="007A4DC2">
        <w:rPr>
          <w:b/>
        </w:rPr>
        <w:t>жизни</w:t>
      </w:r>
    </w:p>
    <w:p w:rsidR="00035341" w:rsidRDefault="00035341">
      <w:pPr>
        <w:pStyle w:val="a3"/>
        <w:spacing w:before="2"/>
        <w:ind w:left="0"/>
        <w:rPr>
          <w:b/>
          <w:sz w:val="20"/>
        </w:rPr>
      </w:pPr>
    </w:p>
    <w:p w:rsidR="00035341" w:rsidRDefault="007A4DC2">
      <w:pPr>
        <w:spacing w:line="275" w:lineRule="exact"/>
        <w:ind w:left="1856"/>
        <w:jc w:val="both"/>
        <w:rPr>
          <w:sz w:val="24"/>
        </w:rPr>
      </w:pPr>
      <w:r>
        <w:rPr>
          <w:sz w:val="24"/>
        </w:rPr>
        <w:t>Выпускник</w:t>
      </w:r>
      <w:r>
        <w:rPr>
          <w:spacing w:val="-6"/>
          <w:sz w:val="24"/>
        </w:rPr>
        <w:t xml:space="preserve"> </w:t>
      </w:r>
      <w:r>
        <w:rPr>
          <w:sz w:val="24"/>
        </w:rPr>
        <w:t>научится:</w:t>
      </w:r>
    </w:p>
    <w:p w:rsidR="00035341" w:rsidRDefault="007A4DC2" w:rsidP="00F64A30">
      <w:pPr>
        <w:pStyle w:val="a4"/>
        <w:numPr>
          <w:ilvl w:val="0"/>
          <w:numId w:val="53"/>
        </w:numPr>
        <w:tabs>
          <w:tab w:val="left" w:pos="2001"/>
        </w:tabs>
        <w:ind w:right="850" w:firstLine="456"/>
        <w:jc w:val="both"/>
        <w:rPr>
          <w:sz w:val="24"/>
        </w:rPr>
      </w:pPr>
      <w:r>
        <w:rPr>
          <w:sz w:val="24"/>
        </w:rPr>
        <w:t>характеризовать</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основные</w:t>
      </w:r>
      <w:r>
        <w:rPr>
          <w:spacing w:val="1"/>
          <w:sz w:val="24"/>
        </w:rPr>
        <w:t xml:space="preserve"> </w:t>
      </w:r>
      <w:r>
        <w:rPr>
          <w:sz w:val="24"/>
        </w:rPr>
        <w:t>составляющие</w:t>
      </w:r>
      <w:r>
        <w:rPr>
          <w:spacing w:val="1"/>
          <w:sz w:val="24"/>
        </w:rPr>
        <w:t xml:space="preserve"> </w:t>
      </w:r>
      <w:r>
        <w:rPr>
          <w:sz w:val="24"/>
        </w:rPr>
        <w:t>как</w:t>
      </w:r>
      <w:r>
        <w:rPr>
          <w:spacing w:val="1"/>
          <w:sz w:val="24"/>
        </w:rPr>
        <w:t xml:space="preserve"> </w:t>
      </w:r>
      <w:r>
        <w:rPr>
          <w:sz w:val="24"/>
        </w:rPr>
        <w:t>индивидуальную систему поведения человека в повседневной жизни, обеспечивающую</w:t>
      </w:r>
      <w:r>
        <w:rPr>
          <w:spacing w:val="1"/>
          <w:sz w:val="24"/>
        </w:rPr>
        <w:t xml:space="preserve"> </w:t>
      </w:r>
      <w:r>
        <w:rPr>
          <w:sz w:val="24"/>
        </w:rPr>
        <w:t>совершенствование его духовных и физических качеств; использовать знания о здоровье и</w:t>
      </w:r>
      <w:r>
        <w:rPr>
          <w:spacing w:val="-57"/>
          <w:sz w:val="24"/>
        </w:rPr>
        <w:t xml:space="preserve"> </w:t>
      </w:r>
      <w:r>
        <w:rPr>
          <w:sz w:val="24"/>
        </w:rPr>
        <w:t>здоровом</w:t>
      </w:r>
      <w:r>
        <w:rPr>
          <w:spacing w:val="-2"/>
          <w:sz w:val="24"/>
        </w:rPr>
        <w:t xml:space="preserve"> </w:t>
      </w:r>
      <w:r>
        <w:rPr>
          <w:sz w:val="24"/>
        </w:rPr>
        <w:t>образе</w:t>
      </w:r>
      <w:r>
        <w:rPr>
          <w:spacing w:val="-5"/>
          <w:sz w:val="24"/>
        </w:rPr>
        <w:t xml:space="preserve"> </w:t>
      </w:r>
      <w:r>
        <w:rPr>
          <w:sz w:val="24"/>
        </w:rPr>
        <w:t>жизни</w:t>
      </w:r>
      <w:r>
        <w:rPr>
          <w:spacing w:val="-2"/>
          <w:sz w:val="24"/>
        </w:rPr>
        <w:t xml:space="preserve"> </w:t>
      </w:r>
      <w:r>
        <w:rPr>
          <w:sz w:val="24"/>
        </w:rPr>
        <w:t>как</w:t>
      </w:r>
      <w:r>
        <w:rPr>
          <w:spacing w:val="-1"/>
          <w:sz w:val="24"/>
        </w:rPr>
        <w:t xml:space="preserve"> </w:t>
      </w:r>
      <w:r>
        <w:rPr>
          <w:sz w:val="24"/>
        </w:rPr>
        <w:t>средство</w:t>
      </w:r>
      <w:r>
        <w:rPr>
          <w:spacing w:val="2"/>
          <w:sz w:val="24"/>
        </w:rPr>
        <w:t xml:space="preserve"> </w:t>
      </w:r>
      <w:r>
        <w:rPr>
          <w:sz w:val="24"/>
        </w:rPr>
        <w:t>физического</w:t>
      </w:r>
      <w:r>
        <w:rPr>
          <w:spacing w:val="1"/>
          <w:sz w:val="24"/>
        </w:rPr>
        <w:t xml:space="preserve"> </w:t>
      </w:r>
      <w:r>
        <w:rPr>
          <w:sz w:val="24"/>
        </w:rPr>
        <w:t>совершенствования;</w:t>
      </w:r>
    </w:p>
    <w:p w:rsidR="00035341" w:rsidRDefault="007A4DC2" w:rsidP="00F64A30">
      <w:pPr>
        <w:pStyle w:val="a4"/>
        <w:numPr>
          <w:ilvl w:val="0"/>
          <w:numId w:val="53"/>
        </w:numPr>
        <w:tabs>
          <w:tab w:val="left" w:pos="2001"/>
        </w:tabs>
        <w:ind w:right="844" w:firstLine="456"/>
        <w:jc w:val="both"/>
        <w:rPr>
          <w:sz w:val="24"/>
        </w:rPr>
      </w:pPr>
      <w:r>
        <w:rPr>
          <w:sz w:val="24"/>
        </w:rPr>
        <w:t>анализировать состояние личного здоровья и принимать меры по его сохранению,</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lastRenderedPageBreak/>
        <w:t>сохранения</w:t>
      </w:r>
      <w:r>
        <w:rPr>
          <w:spacing w:val="1"/>
          <w:sz w:val="24"/>
        </w:rPr>
        <w:t xml:space="preserve"> </w:t>
      </w:r>
      <w:r>
        <w:rPr>
          <w:sz w:val="24"/>
        </w:rPr>
        <w:t>и</w:t>
      </w:r>
      <w:r>
        <w:rPr>
          <w:spacing w:val="60"/>
          <w:sz w:val="24"/>
        </w:rPr>
        <w:t xml:space="preserve"> </w:t>
      </w:r>
      <w:r>
        <w:rPr>
          <w:sz w:val="24"/>
        </w:rPr>
        <w:t>укрепления</w:t>
      </w:r>
      <w:r>
        <w:rPr>
          <w:spacing w:val="1"/>
          <w:sz w:val="24"/>
        </w:rPr>
        <w:t xml:space="preserve"> </w:t>
      </w:r>
      <w:r>
        <w:rPr>
          <w:sz w:val="24"/>
        </w:rPr>
        <w:t>личного</w:t>
      </w:r>
      <w:r>
        <w:rPr>
          <w:spacing w:val="1"/>
          <w:sz w:val="24"/>
        </w:rPr>
        <w:t xml:space="preserve"> </w:t>
      </w:r>
      <w:r>
        <w:rPr>
          <w:sz w:val="24"/>
        </w:rPr>
        <w:t>здоровья;</w:t>
      </w:r>
    </w:p>
    <w:p w:rsidR="00035341" w:rsidRDefault="003D3125" w:rsidP="00F64A30">
      <w:pPr>
        <w:pStyle w:val="a4"/>
        <w:numPr>
          <w:ilvl w:val="0"/>
          <w:numId w:val="53"/>
        </w:numPr>
        <w:tabs>
          <w:tab w:val="left" w:pos="2001"/>
        </w:tabs>
        <w:spacing w:before="66"/>
        <w:ind w:right="850" w:firstLine="456"/>
        <w:jc w:val="both"/>
        <w:rPr>
          <w:sz w:val="24"/>
        </w:rPr>
      </w:pPr>
      <w:r>
        <w:rPr>
          <w:sz w:val="24"/>
        </w:rPr>
        <w:t>к</w:t>
      </w:r>
      <w:r w:rsidR="007A4DC2">
        <w:rPr>
          <w:sz w:val="24"/>
        </w:rPr>
        <w:t>лассифицировать</w:t>
      </w:r>
      <w:r w:rsidR="007A4DC2">
        <w:rPr>
          <w:spacing w:val="1"/>
          <w:sz w:val="24"/>
        </w:rPr>
        <w:t xml:space="preserve"> </w:t>
      </w:r>
      <w:r w:rsidR="007A4DC2">
        <w:rPr>
          <w:sz w:val="24"/>
        </w:rPr>
        <w:t>знания</w:t>
      </w:r>
      <w:r w:rsidR="007A4DC2">
        <w:rPr>
          <w:spacing w:val="1"/>
          <w:sz w:val="24"/>
        </w:rPr>
        <w:t xml:space="preserve"> </w:t>
      </w:r>
      <w:r w:rsidR="007A4DC2">
        <w:rPr>
          <w:sz w:val="24"/>
        </w:rPr>
        <w:t>об</w:t>
      </w:r>
      <w:r w:rsidR="007A4DC2">
        <w:rPr>
          <w:spacing w:val="1"/>
          <w:sz w:val="24"/>
        </w:rPr>
        <w:t xml:space="preserve"> </w:t>
      </w:r>
      <w:r w:rsidR="007A4DC2">
        <w:rPr>
          <w:sz w:val="24"/>
        </w:rPr>
        <w:t>основных</w:t>
      </w:r>
      <w:r w:rsidR="007A4DC2">
        <w:rPr>
          <w:spacing w:val="1"/>
          <w:sz w:val="24"/>
        </w:rPr>
        <w:t xml:space="preserve"> </w:t>
      </w:r>
      <w:r w:rsidR="007A4DC2">
        <w:rPr>
          <w:sz w:val="24"/>
        </w:rPr>
        <w:t>факторах,</w:t>
      </w:r>
      <w:r w:rsidR="007A4DC2">
        <w:rPr>
          <w:spacing w:val="1"/>
          <w:sz w:val="24"/>
        </w:rPr>
        <w:t xml:space="preserve"> </w:t>
      </w:r>
      <w:r w:rsidR="007A4DC2">
        <w:rPr>
          <w:sz w:val="24"/>
        </w:rPr>
        <w:t>разрушающих</w:t>
      </w:r>
      <w:r w:rsidR="007A4DC2">
        <w:rPr>
          <w:spacing w:val="1"/>
          <w:sz w:val="24"/>
        </w:rPr>
        <w:t xml:space="preserve"> </w:t>
      </w:r>
      <w:r w:rsidR="007A4DC2">
        <w:rPr>
          <w:sz w:val="24"/>
        </w:rPr>
        <w:t>здоровье;</w:t>
      </w:r>
      <w:r w:rsidR="007A4DC2">
        <w:rPr>
          <w:spacing w:val="-57"/>
          <w:sz w:val="24"/>
        </w:rPr>
        <w:t xml:space="preserve"> </w:t>
      </w:r>
      <w:r w:rsidR="007A4DC2">
        <w:rPr>
          <w:sz w:val="24"/>
        </w:rPr>
        <w:t>характеризовать</w:t>
      </w:r>
      <w:r w:rsidR="007A4DC2">
        <w:rPr>
          <w:spacing w:val="1"/>
          <w:sz w:val="24"/>
        </w:rPr>
        <w:t xml:space="preserve"> </w:t>
      </w:r>
      <w:r w:rsidR="007A4DC2">
        <w:rPr>
          <w:sz w:val="24"/>
        </w:rPr>
        <w:t>факторы,</w:t>
      </w:r>
      <w:r w:rsidR="007A4DC2">
        <w:rPr>
          <w:spacing w:val="1"/>
          <w:sz w:val="24"/>
        </w:rPr>
        <w:t xml:space="preserve"> </w:t>
      </w:r>
      <w:r w:rsidR="007A4DC2">
        <w:rPr>
          <w:sz w:val="24"/>
        </w:rPr>
        <w:t>потенциально</w:t>
      </w:r>
      <w:r w:rsidR="007A4DC2">
        <w:rPr>
          <w:spacing w:val="1"/>
          <w:sz w:val="24"/>
        </w:rPr>
        <w:t xml:space="preserve"> </w:t>
      </w:r>
      <w:r w:rsidR="007A4DC2">
        <w:rPr>
          <w:sz w:val="24"/>
        </w:rPr>
        <w:t>опасные</w:t>
      </w:r>
      <w:r w:rsidR="007A4DC2">
        <w:rPr>
          <w:spacing w:val="1"/>
          <w:sz w:val="24"/>
        </w:rPr>
        <w:t xml:space="preserve"> </w:t>
      </w:r>
      <w:r w:rsidR="007A4DC2">
        <w:rPr>
          <w:sz w:val="24"/>
        </w:rPr>
        <w:t>для</w:t>
      </w:r>
      <w:r w:rsidR="007A4DC2">
        <w:rPr>
          <w:spacing w:val="1"/>
          <w:sz w:val="24"/>
        </w:rPr>
        <w:t xml:space="preserve"> </w:t>
      </w:r>
      <w:r w:rsidR="007A4DC2">
        <w:rPr>
          <w:sz w:val="24"/>
        </w:rPr>
        <w:t>здоровья</w:t>
      </w:r>
      <w:r w:rsidR="007A4DC2">
        <w:rPr>
          <w:spacing w:val="1"/>
          <w:sz w:val="24"/>
        </w:rPr>
        <w:t xml:space="preserve"> </w:t>
      </w:r>
      <w:r w:rsidR="007A4DC2">
        <w:rPr>
          <w:sz w:val="24"/>
        </w:rPr>
        <w:t>(вредные</w:t>
      </w:r>
      <w:r w:rsidR="007A4DC2">
        <w:rPr>
          <w:spacing w:val="60"/>
          <w:sz w:val="24"/>
        </w:rPr>
        <w:t xml:space="preserve"> </w:t>
      </w:r>
      <w:r w:rsidR="007A4DC2">
        <w:rPr>
          <w:sz w:val="24"/>
        </w:rPr>
        <w:t>привычки,</w:t>
      </w:r>
      <w:r w:rsidR="007A4DC2">
        <w:rPr>
          <w:spacing w:val="1"/>
          <w:sz w:val="24"/>
        </w:rPr>
        <w:t xml:space="preserve"> </w:t>
      </w:r>
      <w:r w:rsidR="007A4DC2">
        <w:rPr>
          <w:sz w:val="24"/>
        </w:rPr>
        <w:t>ранние половые</w:t>
      </w:r>
      <w:r w:rsidR="007A4DC2">
        <w:rPr>
          <w:spacing w:val="1"/>
          <w:sz w:val="24"/>
        </w:rPr>
        <w:t xml:space="preserve"> </w:t>
      </w:r>
      <w:r w:rsidR="007A4DC2">
        <w:rPr>
          <w:sz w:val="24"/>
        </w:rPr>
        <w:t>связи</w:t>
      </w:r>
      <w:r w:rsidR="007A4DC2">
        <w:rPr>
          <w:spacing w:val="-2"/>
          <w:sz w:val="24"/>
        </w:rPr>
        <w:t xml:space="preserve"> </w:t>
      </w:r>
      <w:r w:rsidR="007A4DC2">
        <w:rPr>
          <w:sz w:val="24"/>
        </w:rPr>
        <w:t>и</w:t>
      </w:r>
      <w:r w:rsidR="007A4DC2">
        <w:rPr>
          <w:spacing w:val="2"/>
          <w:sz w:val="24"/>
        </w:rPr>
        <w:t xml:space="preserve"> </w:t>
      </w:r>
      <w:r w:rsidR="007A4DC2">
        <w:rPr>
          <w:sz w:val="24"/>
        </w:rPr>
        <w:t>др.),</w:t>
      </w:r>
      <w:r w:rsidR="007A4DC2">
        <w:rPr>
          <w:spacing w:val="-1"/>
          <w:sz w:val="24"/>
        </w:rPr>
        <w:t xml:space="preserve"> </w:t>
      </w:r>
      <w:r w:rsidR="007A4DC2">
        <w:rPr>
          <w:sz w:val="24"/>
        </w:rPr>
        <w:t>и</w:t>
      </w:r>
      <w:r w:rsidR="007A4DC2">
        <w:rPr>
          <w:spacing w:val="-2"/>
          <w:sz w:val="24"/>
        </w:rPr>
        <w:t xml:space="preserve"> </w:t>
      </w:r>
      <w:r w:rsidR="007A4DC2">
        <w:rPr>
          <w:sz w:val="24"/>
        </w:rPr>
        <w:t>их</w:t>
      </w:r>
      <w:r w:rsidR="007A4DC2">
        <w:rPr>
          <w:spacing w:val="-4"/>
          <w:sz w:val="24"/>
        </w:rPr>
        <w:t xml:space="preserve"> </w:t>
      </w:r>
      <w:r w:rsidR="007A4DC2">
        <w:rPr>
          <w:sz w:val="24"/>
        </w:rPr>
        <w:t>возможные</w:t>
      </w:r>
      <w:r w:rsidR="007A4DC2">
        <w:rPr>
          <w:spacing w:val="-4"/>
          <w:sz w:val="24"/>
        </w:rPr>
        <w:t xml:space="preserve"> </w:t>
      </w:r>
      <w:r w:rsidR="007A4DC2">
        <w:rPr>
          <w:sz w:val="24"/>
        </w:rPr>
        <w:t>последствия;</w:t>
      </w:r>
    </w:p>
    <w:p w:rsidR="00035341" w:rsidRDefault="007A4DC2" w:rsidP="00F64A30">
      <w:pPr>
        <w:pStyle w:val="a4"/>
        <w:numPr>
          <w:ilvl w:val="0"/>
          <w:numId w:val="53"/>
        </w:numPr>
        <w:tabs>
          <w:tab w:val="left" w:pos="2001"/>
        </w:tabs>
        <w:spacing w:before="3"/>
        <w:ind w:right="847" w:firstLine="456"/>
        <w:jc w:val="both"/>
        <w:rPr>
          <w:sz w:val="24"/>
        </w:rPr>
      </w:pPr>
      <w:r>
        <w:rPr>
          <w:sz w:val="24"/>
        </w:rPr>
        <w:t>систематизировать знания о</w:t>
      </w:r>
      <w:r>
        <w:rPr>
          <w:spacing w:val="1"/>
          <w:sz w:val="24"/>
        </w:rPr>
        <w:t xml:space="preserve"> </w:t>
      </w:r>
      <w:r>
        <w:rPr>
          <w:sz w:val="24"/>
        </w:rPr>
        <w:t>репродуктивном</w:t>
      </w:r>
      <w:r>
        <w:rPr>
          <w:spacing w:val="1"/>
          <w:sz w:val="24"/>
        </w:rPr>
        <w:t xml:space="preserve"> </w:t>
      </w:r>
      <w:r>
        <w:rPr>
          <w:sz w:val="24"/>
        </w:rPr>
        <w:t>здоровье как единой составляющей</w:t>
      </w:r>
      <w:r>
        <w:rPr>
          <w:spacing w:val="1"/>
          <w:sz w:val="24"/>
        </w:rPr>
        <w:t xml:space="preserve"> </w:t>
      </w:r>
      <w:r>
        <w:rPr>
          <w:sz w:val="24"/>
        </w:rPr>
        <w:t>здоровья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формировать</w:t>
      </w:r>
      <w:r>
        <w:rPr>
          <w:spacing w:val="1"/>
          <w:sz w:val="24"/>
        </w:rPr>
        <w:t xml:space="preserve"> </w:t>
      </w:r>
      <w:r>
        <w:rPr>
          <w:sz w:val="24"/>
        </w:rPr>
        <w:t>личные</w:t>
      </w:r>
      <w:r>
        <w:rPr>
          <w:spacing w:val="1"/>
          <w:sz w:val="24"/>
        </w:rPr>
        <w:t xml:space="preserve"> </w:t>
      </w:r>
      <w:r>
        <w:rPr>
          <w:sz w:val="24"/>
        </w:rPr>
        <w:t>качества,</w:t>
      </w:r>
      <w:r>
        <w:rPr>
          <w:spacing w:val="1"/>
          <w:sz w:val="24"/>
        </w:rPr>
        <w:t xml:space="preserve"> </w:t>
      </w:r>
      <w:r>
        <w:rPr>
          <w:sz w:val="24"/>
        </w:rPr>
        <w:t>которыми</w:t>
      </w:r>
      <w:r>
        <w:rPr>
          <w:spacing w:val="61"/>
          <w:sz w:val="24"/>
        </w:rPr>
        <w:t xml:space="preserve"> </w:t>
      </w:r>
      <w:r>
        <w:rPr>
          <w:sz w:val="24"/>
        </w:rPr>
        <w:t>должны</w:t>
      </w:r>
      <w:r>
        <w:rPr>
          <w:spacing w:val="1"/>
          <w:sz w:val="24"/>
        </w:rPr>
        <w:t xml:space="preserve"> </w:t>
      </w:r>
      <w:r>
        <w:rPr>
          <w:sz w:val="24"/>
        </w:rPr>
        <w:t>обладать</w:t>
      </w:r>
      <w:r>
        <w:rPr>
          <w:spacing w:val="2"/>
          <w:sz w:val="24"/>
        </w:rPr>
        <w:t xml:space="preserve"> </w:t>
      </w:r>
      <w:r>
        <w:rPr>
          <w:sz w:val="24"/>
        </w:rPr>
        <w:t>молодые</w:t>
      </w:r>
      <w:r>
        <w:rPr>
          <w:spacing w:val="1"/>
          <w:sz w:val="24"/>
        </w:rPr>
        <w:t xml:space="preserve"> </w:t>
      </w:r>
      <w:r>
        <w:rPr>
          <w:sz w:val="24"/>
        </w:rPr>
        <w:t>люди,</w:t>
      </w:r>
      <w:r>
        <w:rPr>
          <w:spacing w:val="-2"/>
          <w:sz w:val="24"/>
        </w:rPr>
        <w:t xml:space="preserve"> </w:t>
      </w:r>
      <w:r>
        <w:rPr>
          <w:sz w:val="24"/>
        </w:rPr>
        <w:t>решившие</w:t>
      </w:r>
      <w:r>
        <w:rPr>
          <w:spacing w:val="1"/>
          <w:sz w:val="24"/>
        </w:rPr>
        <w:t xml:space="preserve"> </w:t>
      </w:r>
      <w:r>
        <w:rPr>
          <w:sz w:val="24"/>
        </w:rPr>
        <w:t>вступить</w:t>
      </w:r>
      <w:r>
        <w:rPr>
          <w:spacing w:val="3"/>
          <w:sz w:val="24"/>
        </w:rPr>
        <w:t xml:space="preserve"> </w:t>
      </w:r>
      <w:r>
        <w:rPr>
          <w:sz w:val="24"/>
        </w:rPr>
        <w:t>в</w:t>
      </w:r>
      <w:r>
        <w:rPr>
          <w:spacing w:val="-7"/>
          <w:sz w:val="24"/>
        </w:rPr>
        <w:t xml:space="preserve"> </w:t>
      </w:r>
      <w:r>
        <w:rPr>
          <w:sz w:val="24"/>
        </w:rPr>
        <w:t>брак;</w:t>
      </w:r>
    </w:p>
    <w:p w:rsidR="00035341" w:rsidRDefault="007A4DC2" w:rsidP="00F64A30">
      <w:pPr>
        <w:pStyle w:val="a4"/>
        <w:numPr>
          <w:ilvl w:val="0"/>
          <w:numId w:val="53"/>
        </w:numPr>
        <w:tabs>
          <w:tab w:val="left" w:pos="2001"/>
        </w:tabs>
        <w:ind w:right="849" w:firstLine="456"/>
        <w:jc w:val="both"/>
        <w:rPr>
          <w:sz w:val="24"/>
        </w:rPr>
      </w:pPr>
      <w:r>
        <w:rPr>
          <w:sz w:val="24"/>
        </w:rPr>
        <w:t>анализировать</w:t>
      </w:r>
      <w:r>
        <w:rPr>
          <w:spacing w:val="1"/>
          <w:sz w:val="24"/>
        </w:rPr>
        <w:t xml:space="preserve"> </w:t>
      </w:r>
      <w:r>
        <w:rPr>
          <w:sz w:val="24"/>
        </w:rPr>
        <w:t>основные</w:t>
      </w:r>
      <w:r>
        <w:rPr>
          <w:spacing w:val="1"/>
          <w:sz w:val="24"/>
        </w:rPr>
        <w:t xml:space="preserve"> </w:t>
      </w:r>
      <w:r>
        <w:rPr>
          <w:sz w:val="24"/>
        </w:rPr>
        <w:t>демографические</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основы</w:t>
      </w:r>
      <w:r>
        <w:rPr>
          <w:spacing w:val="1"/>
          <w:sz w:val="24"/>
        </w:rPr>
        <w:t xml:space="preserve"> </w:t>
      </w:r>
      <w:r>
        <w:rPr>
          <w:sz w:val="24"/>
        </w:rPr>
        <w:t>семейного</w:t>
      </w:r>
      <w:r>
        <w:rPr>
          <w:spacing w:val="1"/>
          <w:sz w:val="24"/>
        </w:rPr>
        <w:t xml:space="preserve"> </w:t>
      </w:r>
      <w:r>
        <w:rPr>
          <w:sz w:val="24"/>
        </w:rPr>
        <w:t>законодательства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 объяснить роль семьи в жизни личности и общества, значение семьи для</w:t>
      </w:r>
      <w:r>
        <w:rPr>
          <w:spacing w:val="1"/>
          <w:sz w:val="24"/>
        </w:rPr>
        <w:t xml:space="preserve"> </w:t>
      </w:r>
      <w:r>
        <w:rPr>
          <w:sz w:val="24"/>
        </w:rPr>
        <w:t>обеспечения</w:t>
      </w:r>
      <w:r>
        <w:rPr>
          <w:spacing w:val="1"/>
          <w:sz w:val="24"/>
        </w:rPr>
        <w:t xml:space="preserve"> </w:t>
      </w:r>
      <w:r>
        <w:rPr>
          <w:sz w:val="24"/>
        </w:rPr>
        <w:t>демографической</w:t>
      </w:r>
      <w:r>
        <w:rPr>
          <w:spacing w:val="-2"/>
          <w:sz w:val="24"/>
        </w:rPr>
        <w:t xml:space="preserve"> </w:t>
      </w:r>
      <w:r>
        <w:rPr>
          <w:sz w:val="24"/>
        </w:rPr>
        <w:t>безопасности</w:t>
      </w:r>
      <w:r>
        <w:rPr>
          <w:spacing w:val="-2"/>
          <w:sz w:val="24"/>
        </w:rPr>
        <w:t xml:space="preserve"> </w:t>
      </w:r>
      <w:r>
        <w:rPr>
          <w:sz w:val="24"/>
        </w:rPr>
        <w:t>государства.</w:t>
      </w:r>
    </w:p>
    <w:p w:rsidR="00035341" w:rsidRDefault="007A4DC2">
      <w:pPr>
        <w:ind w:left="1856"/>
        <w:jc w:val="both"/>
        <w:rPr>
          <w:sz w:val="24"/>
        </w:rPr>
      </w:pPr>
      <w:r>
        <w:rPr>
          <w:sz w:val="24"/>
        </w:rPr>
        <w:t>Выпускник</w:t>
      </w:r>
      <w:r>
        <w:rPr>
          <w:spacing w:val="-8"/>
          <w:sz w:val="24"/>
        </w:rPr>
        <w:t xml:space="preserve"> </w:t>
      </w:r>
      <w:r>
        <w:rPr>
          <w:sz w:val="24"/>
        </w:rPr>
        <w:t>получит</w:t>
      </w:r>
      <w:r>
        <w:rPr>
          <w:spacing w:val="-5"/>
          <w:sz w:val="24"/>
        </w:rPr>
        <w:t xml:space="preserve"> </w:t>
      </w:r>
      <w:r>
        <w:rPr>
          <w:sz w:val="24"/>
        </w:rPr>
        <w:t>возможность</w:t>
      </w:r>
      <w:r>
        <w:rPr>
          <w:spacing w:val="-6"/>
          <w:sz w:val="24"/>
        </w:rPr>
        <w:t xml:space="preserve"> </w:t>
      </w:r>
      <w:r>
        <w:rPr>
          <w:sz w:val="24"/>
        </w:rPr>
        <w:t>научиться:</w:t>
      </w:r>
    </w:p>
    <w:p w:rsidR="00035341" w:rsidRDefault="007A4DC2" w:rsidP="00F64A30">
      <w:pPr>
        <w:pStyle w:val="a4"/>
        <w:numPr>
          <w:ilvl w:val="0"/>
          <w:numId w:val="53"/>
        </w:numPr>
        <w:tabs>
          <w:tab w:val="left" w:pos="2001"/>
        </w:tabs>
        <w:spacing w:before="1"/>
        <w:ind w:right="850" w:firstLine="456"/>
        <w:jc w:val="both"/>
        <w:rPr>
          <w:i/>
          <w:sz w:val="24"/>
        </w:rPr>
      </w:pPr>
      <w:r>
        <w:rPr>
          <w:sz w:val="24"/>
        </w:rPr>
        <w:t>использовать здоровьесберегающие технологии (совокупность методов и процессов)</w:t>
      </w:r>
      <w:r>
        <w:rPr>
          <w:spacing w:val="-57"/>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индивидуального</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его</w:t>
      </w:r>
      <w:r>
        <w:rPr>
          <w:spacing w:val="1"/>
          <w:sz w:val="24"/>
        </w:rPr>
        <w:t xml:space="preserve"> </w:t>
      </w:r>
      <w:r>
        <w:rPr>
          <w:sz w:val="24"/>
        </w:rPr>
        <w:t>духовной,</w:t>
      </w:r>
      <w:r>
        <w:rPr>
          <w:spacing w:val="1"/>
          <w:sz w:val="24"/>
        </w:rPr>
        <w:t xml:space="preserve"> </w:t>
      </w:r>
      <w:r>
        <w:rPr>
          <w:sz w:val="24"/>
        </w:rPr>
        <w:t>физической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составляющих</w:t>
      </w:r>
      <w:r>
        <w:rPr>
          <w:i/>
          <w:sz w:val="24"/>
        </w:rPr>
        <w:t>.</w:t>
      </w:r>
    </w:p>
    <w:p w:rsidR="001F4DFE" w:rsidRDefault="001F4DFE" w:rsidP="001F4DFE">
      <w:pPr>
        <w:tabs>
          <w:tab w:val="left" w:pos="2001"/>
        </w:tabs>
        <w:spacing w:before="1"/>
        <w:ind w:left="1855" w:right="850"/>
        <w:jc w:val="both"/>
        <w:rPr>
          <w:b/>
          <w:sz w:val="24"/>
        </w:rPr>
      </w:pPr>
      <w:r w:rsidRPr="001F4DFE">
        <w:rPr>
          <w:b/>
          <w:sz w:val="24"/>
        </w:rPr>
        <w:t>1.2.5.21.Физическая культура</w:t>
      </w:r>
    </w:p>
    <w:p w:rsidR="001F4DFE" w:rsidRPr="007E5CEC" w:rsidRDefault="001F4DFE" w:rsidP="00F64A30">
      <w:pPr>
        <w:numPr>
          <w:ilvl w:val="0"/>
          <w:numId w:val="92"/>
        </w:numPr>
        <w:shd w:val="clear" w:color="auto" w:fill="FFFFFF"/>
        <w:tabs>
          <w:tab w:val="left" w:pos="562"/>
        </w:tabs>
        <w:adjustRightInd w:val="0"/>
        <w:ind w:left="14" w:right="86" w:firstLine="353"/>
        <w:jc w:val="both"/>
        <w:rPr>
          <w:sz w:val="28"/>
          <w:szCs w:val="28"/>
        </w:rPr>
      </w:pPr>
      <w:r w:rsidRPr="007E5CEC">
        <w:rPr>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F4DFE" w:rsidRPr="007E5CEC" w:rsidRDefault="001F4DFE" w:rsidP="00F64A30">
      <w:pPr>
        <w:numPr>
          <w:ilvl w:val="0"/>
          <w:numId w:val="92"/>
        </w:numPr>
        <w:shd w:val="clear" w:color="auto" w:fill="FFFFFF"/>
        <w:tabs>
          <w:tab w:val="left" w:pos="562"/>
        </w:tabs>
        <w:adjustRightInd w:val="0"/>
        <w:ind w:left="14" w:right="79" w:firstLine="353"/>
        <w:jc w:val="both"/>
        <w:rPr>
          <w:sz w:val="28"/>
          <w:szCs w:val="28"/>
        </w:rPr>
      </w:pPr>
      <w:r w:rsidRPr="007E5CEC">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F4DFE" w:rsidRPr="007E5CEC" w:rsidRDefault="001F4DFE" w:rsidP="00F64A30">
      <w:pPr>
        <w:numPr>
          <w:ilvl w:val="0"/>
          <w:numId w:val="92"/>
        </w:numPr>
        <w:shd w:val="clear" w:color="auto" w:fill="FFFFFF"/>
        <w:adjustRightInd w:val="0"/>
        <w:ind w:left="22" w:right="58" w:firstLine="360"/>
        <w:jc w:val="both"/>
        <w:rPr>
          <w:sz w:val="28"/>
          <w:szCs w:val="28"/>
        </w:rPr>
      </w:pPr>
      <w:r w:rsidRPr="007E5CEC">
        <w:rPr>
          <w:sz w:val="28"/>
          <w:szCs w:val="2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F4DFE" w:rsidRPr="007E5CEC" w:rsidRDefault="001F4DFE" w:rsidP="001F4DFE">
      <w:pPr>
        <w:shd w:val="clear" w:color="auto" w:fill="FFFFFF"/>
        <w:tabs>
          <w:tab w:val="left" w:pos="562"/>
        </w:tabs>
        <w:ind w:left="14" w:right="72" w:firstLine="353"/>
        <w:jc w:val="both"/>
        <w:rPr>
          <w:sz w:val="28"/>
          <w:szCs w:val="28"/>
        </w:rPr>
      </w:pPr>
      <w:r w:rsidRPr="007E5CEC">
        <w:rPr>
          <w:sz w:val="28"/>
          <w:szCs w:val="28"/>
        </w:rPr>
        <w:t>•</w:t>
      </w:r>
      <w:r w:rsidRPr="007E5CEC">
        <w:rPr>
          <w:sz w:val="28"/>
          <w:szCs w:val="28"/>
        </w:rPr>
        <w:tab/>
        <w:t>умение оценивать правильность выполнения учебной задачи, собственные возможности её решения;</w:t>
      </w:r>
    </w:p>
    <w:p w:rsidR="001F4DFE" w:rsidRPr="007E5CEC" w:rsidRDefault="001F4DFE" w:rsidP="00F64A30">
      <w:pPr>
        <w:numPr>
          <w:ilvl w:val="0"/>
          <w:numId w:val="91"/>
        </w:numPr>
        <w:shd w:val="clear" w:color="auto" w:fill="FFFFFF"/>
        <w:tabs>
          <w:tab w:val="left" w:pos="576"/>
        </w:tabs>
        <w:adjustRightInd w:val="0"/>
        <w:ind w:left="36" w:right="58" w:firstLine="353"/>
        <w:jc w:val="both"/>
        <w:rPr>
          <w:sz w:val="28"/>
          <w:szCs w:val="28"/>
        </w:rPr>
      </w:pPr>
      <w:r w:rsidRPr="007E5CEC">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F4DFE" w:rsidRPr="007E5CEC" w:rsidRDefault="001F4DFE" w:rsidP="00F64A30">
      <w:pPr>
        <w:numPr>
          <w:ilvl w:val="0"/>
          <w:numId w:val="91"/>
        </w:numPr>
        <w:shd w:val="clear" w:color="auto" w:fill="FFFFFF"/>
        <w:tabs>
          <w:tab w:val="left" w:pos="576"/>
        </w:tabs>
        <w:adjustRightInd w:val="0"/>
        <w:ind w:left="36" w:right="58" w:firstLine="353"/>
        <w:jc w:val="both"/>
        <w:rPr>
          <w:sz w:val="28"/>
          <w:szCs w:val="28"/>
        </w:rPr>
      </w:pPr>
      <w:r w:rsidRPr="007E5CEC">
        <w:rPr>
          <w:sz w:val="28"/>
          <w:szCs w:val="28"/>
        </w:rPr>
        <w:t>умение организовывать учебное сотрудничество и совместную деятельность с учителем и сверстниками;</w:t>
      </w:r>
    </w:p>
    <w:p w:rsidR="001F4DFE" w:rsidRPr="007E5CEC" w:rsidRDefault="001F4DFE" w:rsidP="00F64A30">
      <w:pPr>
        <w:numPr>
          <w:ilvl w:val="0"/>
          <w:numId w:val="91"/>
        </w:numPr>
        <w:shd w:val="clear" w:color="auto" w:fill="FFFFFF"/>
        <w:tabs>
          <w:tab w:val="left" w:pos="576"/>
        </w:tabs>
        <w:adjustRightInd w:val="0"/>
        <w:ind w:left="36" w:right="50" w:firstLine="353"/>
        <w:jc w:val="both"/>
        <w:rPr>
          <w:sz w:val="28"/>
          <w:szCs w:val="28"/>
        </w:rPr>
      </w:pPr>
      <w:r w:rsidRPr="007E5CEC">
        <w:rPr>
          <w:sz w:val="28"/>
          <w:szCs w:val="28"/>
        </w:rPr>
        <w:t>умение работать индивидуально и в группе: находить общее решение и разрешать конфликты на основе согласования позиций и учёта интересов;</w:t>
      </w:r>
    </w:p>
    <w:p w:rsidR="001F4DFE" w:rsidRPr="007E5CEC" w:rsidRDefault="001F4DFE" w:rsidP="001F4DFE">
      <w:pPr>
        <w:shd w:val="clear" w:color="auto" w:fill="FFFFFF"/>
        <w:tabs>
          <w:tab w:val="left" w:pos="634"/>
        </w:tabs>
        <w:ind w:left="50" w:right="36" w:firstLine="353"/>
        <w:jc w:val="both"/>
        <w:rPr>
          <w:sz w:val="28"/>
          <w:szCs w:val="28"/>
        </w:rPr>
      </w:pPr>
      <w:r w:rsidRPr="007E5CEC">
        <w:rPr>
          <w:sz w:val="28"/>
          <w:szCs w:val="28"/>
        </w:rPr>
        <w:t>•</w:t>
      </w:r>
      <w:r w:rsidRPr="007E5CEC">
        <w:rPr>
          <w:sz w:val="28"/>
          <w:szCs w:val="28"/>
        </w:rPr>
        <w:tab/>
        <w:t>умение формулировать, аргументировать и отстаивать своё мнение;</w:t>
      </w:r>
    </w:p>
    <w:p w:rsidR="001F4DFE" w:rsidRPr="007E5CEC" w:rsidRDefault="001F4DFE" w:rsidP="001F4DFE">
      <w:pPr>
        <w:shd w:val="clear" w:color="auto" w:fill="FFFFFF"/>
        <w:ind w:left="58" w:right="29" w:firstLine="346"/>
        <w:jc w:val="both"/>
        <w:rPr>
          <w:sz w:val="28"/>
          <w:szCs w:val="28"/>
        </w:rPr>
      </w:pPr>
      <w:r w:rsidRPr="007E5CEC">
        <w:rPr>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1F4DFE" w:rsidRPr="007E5CEC" w:rsidRDefault="001F4DFE" w:rsidP="001F4DFE">
      <w:pPr>
        <w:shd w:val="clear" w:color="auto" w:fill="FFFFFF"/>
        <w:ind w:left="58" w:right="36" w:firstLine="353"/>
        <w:jc w:val="both"/>
        <w:rPr>
          <w:sz w:val="28"/>
          <w:szCs w:val="28"/>
        </w:rPr>
      </w:pPr>
      <w:r w:rsidRPr="007E5CEC">
        <w:rPr>
          <w:sz w:val="28"/>
          <w:szCs w:val="28"/>
        </w:rPr>
        <w:t>Метапредметные результаты проявляются в различных областях культуры.</w:t>
      </w:r>
    </w:p>
    <w:p w:rsidR="001F4DFE" w:rsidRPr="007E5CEC" w:rsidRDefault="001F4DFE" w:rsidP="001F4DFE">
      <w:pPr>
        <w:shd w:val="clear" w:color="auto" w:fill="FFFFFF"/>
        <w:ind w:left="425"/>
        <w:rPr>
          <w:sz w:val="28"/>
          <w:szCs w:val="28"/>
        </w:rPr>
      </w:pPr>
      <w:r w:rsidRPr="007E5CEC">
        <w:rPr>
          <w:i/>
          <w:iCs/>
          <w:sz w:val="28"/>
          <w:szCs w:val="28"/>
        </w:rPr>
        <w:t>В области познавательной культуры:</w:t>
      </w:r>
    </w:p>
    <w:p w:rsidR="001F4DFE" w:rsidRPr="007E5CEC" w:rsidRDefault="001F4DFE" w:rsidP="00F64A30">
      <w:pPr>
        <w:numPr>
          <w:ilvl w:val="0"/>
          <w:numId w:val="93"/>
        </w:numPr>
        <w:shd w:val="clear" w:color="auto" w:fill="FFFFFF"/>
        <w:tabs>
          <w:tab w:val="left" w:pos="634"/>
        </w:tabs>
        <w:adjustRightInd w:val="0"/>
        <w:ind w:left="50" w:right="22" w:firstLine="353"/>
        <w:jc w:val="both"/>
        <w:rPr>
          <w:sz w:val="28"/>
          <w:szCs w:val="28"/>
        </w:rPr>
      </w:pPr>
      <w:r w:rsidRPr="007E5CEC">
        <w:rPr>
          <w:sz w:val="28"/>
          <w:szCs w:val="28"/>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1F4DFE" w:rsidRPr="007E5CEC" w:rsidRDefault="001F4DFE" w:rsidP="00F64A30">
      <w:pPr>
        <w:numPr>
          <w:ilvl w:val="0"/>
          <w:numId w:val="93"/>
        </w:numPr>
        <w:shd w:val="clear" w:color="auto" w:fill="FFFFFF"/>
        <w:tabs>
          <w:tab w:val="left" w:pos="634"/>
        </w:tabs>
        <w:adjustRightInd w:val="0"/>
        <w:ind w:left="50" w:right="22" w:firstLine="353"/>
        <w:jc w:val="both"/>
        <w:rPr>
          <w:sz w:val="28"/>
          <w:szCs w:val="28"/>
        </w:rPr>
      </w:pPr>
      <w:r w:rsidRPr="007E5CEC">
        <w:rPr>
          <w:sz w:val="28"/>
          <w:szCs w:val="28"/>
        </w:rPr>
        <w:t>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1F4DFE" w:rsidRPr="007E5CEC" w:rsidRDefault="001F4DFE" w:rsidP="00F64A30">
      <w:pPr>
        <w:numPr>
          <w:ilvl w:val="0"/>
          <w:numId w:val="93"/>
        </w:numPr>
        <w:shd w:val="clear" w:color="auto" w:fill="FFFFFF"/>
        <w:tabs>
          <w:tab w:val="left" w:pos="634"/>
        </w:tabs>
        <w:adjustRightInd w:val="0"/>
        <w:ind w:left="50" w:firstLine="353"/>
        <w:jc w:val="both"/>
        <w:rPr>
          <w:sz w:val="28"/>
          <w:szCs w:val="28"/>
        </w:rPr>
      </w:pPr>
      <w:r w:rsidRPr="007E5CEC">
        <w:rPr>
          <w:sz w:val="28"/>
          <w:szCs w:val="28"/>
        </w:rPr>
        <w:lastRenderedPageBreak/>
        <w:t>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1F4DFE" w:rsidRPr="007E5CEC" w:rsidRDefault="00617A38" w:rsidP="001F4DFE">
      <w:pPr>
        <w:shd w:val="clear" w:color="auto" w:fill="FFFFFF"/>
        <w:ind w:left="410"/>
        <w:rPr>
          <w:sz w:val="28"/>
          <w:szCs w:val="28"/>
        </w:rPr>
      </w:pPr>
      <w:r>
        <w:rPr>
          <w:noProof/>
          <w:sz w:val="28"/>
          <w:szCs w:val="28"/>
        </w:rPr>
        <w:pict>
          <v:line id="_x0000_s1069" style="position:absolute;left:0;text-align:left;flip:x;z-index:480911360;mso-position-horizontal-relative:margin" from="570.5pt,4.35pt" to="576.5pt,88.35pt" o:allowincell="f" strokeweight=".7pt">
            <w10:wrap anchorx="margin"/>
          </v:line>
        </w:pict>
      </w:r>
      <w:r w:rsidR="001F4DFE" w:rsidRPr="007E5CEC">
        <w:rPr>
          <w:i/>
          <w:iCs/>
          <w:sz w:val="28"/>
          <w:szCs w:val="28"/>
        </w:rPr>
        <w:t>В области нравственной культуры:</w:t>
      </w:r>
    </w:p>
    <w:p w:rsidR="001F4DFE" w:rsidRPr="007E5CEC" w:rsidRDefault="001F4DFE" w:rsidP="00F64A30">
      <w:pPr>
        <w:numPr>
          <w:ilvl w:val="0"/>
          <w:numId w:val="94"/>
        </w:numPr>
        <w:shd w:val="clear" w:color="auto" w:fill="FFFFFF"/>
        <w:tabs>
          <w:tab w:val="left" w:pos="533"/>
        </w:tabs>
        <w:adjustRightInd w:val="0"/>
        <w:ind w:firstLine="353"/>
        <w:jc w:val="both"/>
        <w:rPr>
          <w:sz w:val="28"/>
          <w:szCs w:val="28"/>
        </w:rPr>
      </w:pPr>
      <w:r w:rsidRPr="007E5CEC">
        <w:rPr>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F4DFE" w:rsidRPr="007E5CEC" w:rsidRDefault="001F4DFE" w:rsidP="00F64A30">
      <w:pPr>
        <w:numPr>
          <w:ilvl w:val="0"/>
          <w:numId w:val="94"/>
        </w:numPr>
        <w:shd w:val="clear" w:color="auto" w:fill="FFFFFF"/>
        <w:tabs>
          <w:tab w:val="left" w:pos="533"/>
        </w:tabs>
        <w:adjustRightInd w:val="0"/>
        <w:ind w:right="7" w:firstLine="353"/>
        <w:jc w:val="both"/>
        <w:rPr>
          <w:sz w:val="28"/>
          <w:szCs w:val="28"/>
        </w:rPr>
      </w:pPr>
      <w:r w:rsidRPr="007E5CEC">
        <w:rPr>
          <w:sz w:val="28"/>
          <w:szCs w:val="28"/>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1F4DFE" w:rsidRPr="007E5CEC" w:rsidRDefault="001F4DFE" w:rsidP="00F64A30">
      <w:pPr>
        <w:numPr>
          <w:ilvl w:val="0"/>
          <w:numId w:val="94"/>
        </w:numPr>
        <w:shd w:val="clear" w:color="auto" w:fill="FFFFFF"/>
        <w:tabs>
          <w:tab w:val="left" w:pos="533"/>
        </w:tabs>
        <w:adjustRightInd w:val="0"/>
        <w:ind w:right="14" w:firstLine="353"/>
        <w:jc w:val="both"/>
        <w:rPr>
          <w:sz w:val="28"/>
          <w:szCs w:val="28"/>
        </w:rPr>
      </w:pPr>
      <w:r w:rsidRPr="007E5CEC">
        <w:rPr>
          <w:sz w:val="28"/>
          <w:szCs w:val="28"/>
        </w:rPr>
        <w:t>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1F4DFE" w:rsidRPr="007E5CEC" w:rsidRDefault="001F4DFE" w:rsidP="001F4DFE">
      <w:pPr>
        <w:shd w:val="clear" w:color="auto" w:fill="FFFFFF"/>
        <w:ind w:left="389"/>
        <w:rPr>
          <w:sz w:val="28"/>
          <w:szCs w:val="28"/>
        </w:rPr>
      </w:pPr>
      <w:r w:rsidRPr="007E5CEC">
        <w:rPr>
          <w:i/>
          <w:iCs/>
          <w:sz w:val="28"/>
          <w:szCs w:val="28"/>
        </w:rPr>
        <w:t>В области трудовой культуры:</w:t>
      </w:r>
    </w:p>
    <w:p w:rsidR="001F4DFE" w:rsidRPr="007E5CEC" w:rsidRDefault="001F4DFE" w:rsidP="00F64A30">
      <w:pPr>
        <w:numPr>
          <w:ilvl w:val="0"/>
          <w:numId w:val="94"/>
        </w:numPr>
        <w:shd w:val="clear" w:color="auto" w:fill="FFFFFF"/>
        <w:tabs>
          <w:tab w:val="left" w:pos="533"/>
        </w:tabs>
        <w:adjustRightInd w:val="0"/>
        <w:ind w:right="29" w:firstLine="353"/>
        <w:jc w:val="both"/>
        <w:rPr>
          <w:sz w:val="28"/>
          <w:szCs w:val="28"/>
        </w:rPr>
      </w:pPr>
      <w:r w:rsidRPr="007E5CEC">
        <w:rPr>
          <w:sz w:val="28"/>
          <w:szCs w:val="28"/>
        </w:rPr>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1F4DFE" w:rsidRPr="007E5CEC" w:rsidRDefault="001F4DFE" w:rsidP="00F64A30">
      <w:pPr>
        <w:numPr>
          <w:ilvl w:val="0"/>
          <w:numId w:val="94"/>
        </w:numPr>
        <w:shd w:val="clear" w:color="auto" w:fill="FFFFFF"/>
        <w:tabs>
          <w:tab w:val="left" w:pos="533"/>
        </w:tabs>
        <w:adjustRightInd w:val="0"/>
        <w:ind w:right="22" w:firstLine="353"/>
        <w:jc w:val="both"/>
        <w:rPr>
          <w:sz w:val="28"/>
          <w:szCs w:val="28"/>
        </w:rPr>
      </w:pPr>
      <w:r w:rsidRPr="007E5CEC">
        <w:rPr>
          <w:sz w:val="28"/>
          <w:szCs w:val="28"/>
        </w:rPr>
        <w:t>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1F4DFE" w:rsidRPr="007E5CEC" w:rsidRDefault="001F4DFE" w:rsidP="00F64A30">
      <w:pPr>
        <w:numPr>
          <w:ilvl w:val="0"/>
          <w:numId w:val="94"/>
        </w:numPr>
        <w:shd w:val="clear" w:color="auto" w:fill="FFFFFF"/>
        <w:tabs>
          <w:tab w:val="left" w:pos="533"/>
        </w:tabs>
        <w:adjustRightInd w:val="0"/>
        <w:spacing w:before="7"/>
        <w:ind w:right="29" w:firstLine="353"/>
        <w:jc w:val="both"/>
        <w:rPr>
          <w:sz w:val="28"/>
          <w:szCs w:val="28"/>
        </w:rPr>
      </w:pPr>
      <w:r w:rsidRPr="007E5CEC">
        <w:rPr>
          <w:sz w:val="28"/>
          <w:szCs w:val="28"/>
        </w:rP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w:t>
      </w:r>
      <w:r w:rsidRPr="007E5CEC">
        <w:rPr>
          <w:sz w:val="28"/>
          <w:szCs w:val="28"/>
        </w:rPr>
        <w:softHyphen/>
        <w:t>ды для профилактики психического и физического утомления.</w:t>
      </w:r>
    </w:p>
    <w:p w:rsidR="001F4DFE" w:rsidRPr="007E5CEC" w:rsidRDefault="001F4DFE" w:rsidP="001F4DFE">
      <w:pPr>
        <w:shd w:val="clear" w:color="auto" w:fill="FFFFFF"/>
        <w:ind w:left="367"/>
        <w:rPr>
          <w:sz w:val="28"/>
          <w:szCs w:val="28"/>
        </w:rPr>
      </w:pPr>
      <w:r w:rsidRPr="007E5CEC">
        <w:rPr>
          <w:i/>
          <w:iCs/>
          <w:sz w:val="28"/>
          <w:szCs w:val="28"/>
        </w:rPr>
        <w:t>В области эстетической культуры:</w:t>
      </w:r>
    </w:p>
    <w:p w:rsidR="001F4DFE" w:rsidRPr="007E5CEC" w:rsidRDefault="001F4DFE" w:rsidP="001F4DFE">
      <w:pPr>
        <w:shd w:val="clear" w:color="auto" w:fill="FFFFFF"/>
        <w:tabs>
          <w:tab w:val="left" w:pos="533"/>
        </w:tabs>
        <w:ind w:right="29" w:firstLine="353"/>
        <w:jc w:val="both"/>
        <w:rPr>
          <w:sz w:val="28"/>
          <w:szCs w:val="28"/>
        </w:rPr>
      </w:pPr>
      <w:r w:rsidRPr="007E5CEC">
        <w:rPr>
          <w:i/>
          <w:iCs/>
          <w:sz w:val="28"/>
          <w:szCs w:val="28"/>
        </w:rPr>
        <w:t>•</w:t>
      </w:r>
      <w:r w:rsidRPr="007E5CEC">
        <w:rPr>
          <w:i/>
          <w:iCs/>
          <w:sz w:val="28"/>
          <w:szCs w:val="28"/>
        </w:rPr>
        <w:tab/>
      </w:r>
      <w:r w:rsidRPr="007E5CEC">
        <w:rPr>
          <w:sz w:val="28"/>
          <w:szCs w:val="28"/>
        </w:rPr>
        <w:t>знание факторов, потенциально опасных для здоровья (вредные привычки, ранние половые связи, допинг), и их опасных последствий;</w:t>
      </w:r>
    </w:p>
    <w:p w:rsidR="001F4DFE" w:rsidRPr="007E5CEC" w:rsidRDefault="001F4DFE" w:rsidP="00F64A30">
      <w:pPr>
        <w:numPr>
          <w:ilvl w:val="0"/>
          <w:numId w:val="96"/>
        </w:numPr>
        <w:shd w:val="clear" w:color="auto" w:fill="FFFFFF"/>
        <w:adjustRightInd w:val="0"/>
        <w:spacing w:before="7"/>
        <w:ind w:left="22" w:right="36" w:firstLine="353"/>
        <w:jc w:val="both"/>
        <w:rPr>
          <w:sz w:val="28"/>
          <w:szCs w:val="28"/>
        </w:rPr>
      </w:pPr>
      <w:r w:rsidRPr="007E5CEC">
        <w:rPr>
          <w:sz w:val="28"/>
          <w:szCs w:val="28"/>
        </w:rPr>
        <w:t xml:space="preserve">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1F4DFE" w:rsidRPr="007E5CEC" w:rsidRDefault="001F4DFE" w:rsidP="001F4DFE">
      <w:pPr>
        <w:shd w:val="clear" w:color="auto" w:fill="FFFFFF"/>
        <w:tabs>
          <w:tab w:val="left" w:pos="533"/>
        </w:tabs>
        <w:spacing w:before="7"/>
        <w:ind w:right="36" w:firstLine="353"/>
        <w:jc w:val="both"/>
        <w:rPr>
          <w:sz w:val="28"/>
          <w:szCs w:val="28"/>
        </w:rPr>
      </w:pPr>
      <w:r w:rsidRPr="007E5CEC">
        <w:rPr>
          <w:sz w:val="28"/>
          <w:szCs w:val="28"/>
        </w:rPr>
        <w:t>•</w:t>
      </w:r>
      <w:r w:rsidRPr="007E5CEC">
        <w:rPr>
          <w:sz w:val="28"/>
          <w:szCs w:val="28"/>
        </w:rPr>
        <w:tab/>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1F4DFE" w:rsidRPr="007E5CEC" w:rsidRDefault="001F4DFE" w:rsidP="001F4DFE">
      <w:pPr>
        <w:shd w:val="clear" w:color="auto" w:fill="FFFFFF"/>
        <w:spacing w:before="7"/>
        <w:ind w:left="353"/>
        <w:rPr>
          <w:sz w:val="28"/>
          <w:szCs w:val="28"/>
        </w:rPr>
      </w:pPr>
      <w:r w:rsidRPr="007E5CEC">
        <w:rPr>
          <w:i/>
          <w:iCs/>
          <w:sz w:val="28"/>
          <w:szCs w:val="28"/>
        </w:rPr>
        <w:t>В области коммуникативной культуры:</w:t>
      </w:r>
    </w:p>
    <w:p w:rsidR="001F4DFE" w:rsidRPr="007E5CEC" w:rsidRDefault="001F4DFE" w:rsidP="00F64A30">
      <w:pPr>
        <w:numPr>
          <w:ilvl w:val="0"/>
          <w:numId w:val="94"/>
        </w:numPr>
        <w:shd w:val="clear" w:color="auto" w:fill="FFFFFF"/>
        <w:tabs>
          <w:tab w:val="left" w:pos="533"/>
        </w:tabs>
        <w:adjustRightInd w:val="0"/>
        <w:ind w:right="58" w:firstLine="353"/>
        <w:jc w:val="both"/>
        <w:rPr>
          <w:sz w:val="28"/>
          <w:szCs w:val="28"/>
        </w:rPr>
      </w:pPr>
      <w:r w:rsidRPr="007E5CEC">
        <w:rPr>
          <w:sz w:val="28"/>
          <w:szCs w:val="28"/>
        </w:rPr>
        <w:t>владение культурой речи, ведение диалога в доброжелательной и открытой форме, проявление к собеседнику внимания, интереса и уважения;</w:t>
      </w:r>
    </w:p>
    <w:p w:rsidR="001F4DFE" w:rsidRPr="007E5CEC" w:rsidRDefault="001F4DFE" w:rsidP="00F64A30">
      <w:pPr>
        <w:numPr>
          <w:ilvl w:val="0"/>
          <w:numId w:val="94"/>
        </w:numPr>
        <w:shd w:val="clear" w:color="auto" w:fill="FFFFFF"/>
        <w:tabs>
          <w:tab w:val="left" w:pos="533"/>
        </w:tabs>
        <w:adjustRightInd w:val="0"/>
        <w:spacing w:before="14"/>
        <w:ind w:right="58" w:firstLine="353"/>
        <w:jc w:val="both"/>
        <w:rPr>
          <w:sz w:val="28"/>
          <w:szCs w:val="28"/>
        </w:rPr>
      </w:pPr>
      <w:r w:rsidRPr="007E5CEC">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F4DFE" w:rsidRPr="007E5CEC" w:rsidRDefault="001F4DFE" w:rsidP="00F64A30">
      <w:pPr>
        <w:numPr>
          <w:ilvl w:val="0"/>
          <w:numId w:val="94"/>
        </w:numPr>
        <w:shd w:val="clear" w:color="auto" w:fill="FFFFFF"/>
        <w:tabs>
          <w:tab w:val="left" w:pos="533"/>
        </w:tabs>
        <w:adjustRightInd w:val="0"/>
        <w:spacing w:before="7"/>
        <w:ind w:right="58" w:firstLine="353"/>
        <w:jc w:val="both"/>
        <w:rPr>
          <w:sz w:val="28"/>
          <w:szCs w:val="28"/>
        </w:rPr>
      </w:pPr>
      <w:r w:rsidRPr="007E5CEC">
        <w:rPr>
          <w:sz w:val="28"/>
          <w:szCs w:val="28"/>
        </w:rPr>
        <w:t>владение умением логически грамотно излагать, аргументировать и обосновывать собственную точку зрения, доводить её до собеседника.</w:t>
      </w:r>
    </w:p>
    <w:p w:rsidR="001F4DFE" w:rsidRPr="007E5CEC" w:rsidRDefault="001F4DFE" w:rsidP="001F4DFE">
      <w:pPr>
        <w:shd w:val="clear" w:color="auto" w:fill="FFFFFF"/>
        <w:ind w:left="338"/>
        <w:rPr>
          <w:sz w:val="28"/>
          <w:szCs w:val="28"/>
        </w:rPr>
      </w:pPr>
      <w:r w:rsidRPr="007E5CEC">
        <w:rPr>
          <w:i/>
          <w:iCs/>
          <w:sz w:val="28"/>
          <w:szCs w:val="28"/>
        </w:rPr>
        <w:t>В области физической культуры:</w:t>
      </w:r>
    </w:p>
    <w:p w:rsidR="001F4DFE" w:rsidRPr="007E5CEC" w:rsidRDefault="001F4DFE" w:rsidP="001F4DFE">
      <w:pPr>
        <w:shd w:val="clear" w:color="auto" w:fill="FFFFFF"/>
        <w:spacing w:before="7"/>
        <w:ind w:left="14" w:right="50"/>
        <w:jc w:val="both"/>
        <w:rPr>
          <w:sz w:val="28"/>
          <w:szCs w:val="28"/>
        </w:rPr>
      </w:pPr>
      <w:r w:rsidRPr="007E5CEC">
        <w:rPr>
          <w:sz w:val="28"/>
          <w:szCs w:val="28"/>
        </w:rPr>
        <w:t>•</w:t>
      </w:r>
      <w:r w:rsidRPr="007E5CEC">
        <w:rPr>
          <w:sz w:val="28"/>
          <w:szCs w:val="28"/>
        </w:rPr>
        <w:tab/>
        <w:t>владение способами организации и проведения разнообразных форм занятий физическими упражнениями, их планирования и наполнения содержанием;</w:t>
      </w:r>
    </w:p>
    <w:p w:rsidR="001F4DFE" w:rsidRPr="007E5CEC" w:rsidRDefault="001F4DFE" w:rsidP="00F64A30">
      <w:pPr>
        <w:numPr>
          <w:ilvl w:val="0"/>
          <w:numId w:val="95"/>
        </w:numPr>
        <w:shd w:val="clear" w:color="auto" w:fill="FFFFFF"/>
        <w:tabs>
          <w:tab w:val="left" w:pos="562"/>
        </w:tabs>
        <w:adjustRightInd w:val="0"/>
        <w:ind w:right="43" w:firstLine="353"/>
        <w:jc w:val="both"/>
        <w:rPr>
          <w:sz w:val="28"/>
          <w:szCs w:val="28"/>
        </w:rPr>
      </w:pPr>
      <w:r w:rsidRPr="007E5CEC">
        <w:rPr>
          <w:sz w:val="28"/>
          <w:szCs w:val="28"/>
        </w:rPr>
        <w:t xml:space="preserve">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w:t>
      </w:r>
      <w:r w:rsidRPr="007E5CEC">
        <w:rPr>
          <w:sz w:val="28"/>
          <w:szCs w:val="28"/>
        </w:rPr>
        <w:lastRenderedPageBreak/>
        <w:t>физкультурно-оздоровительной деятельности;</w:t>
      </w:r>
    </w:p>
    <w:p w:rsidR="001F4DFE" w:rsidRPr="007E5CEC" w:rsidRDefault="001F4DFE" w:rsidP="00F64A30">
      <w:pPr>
        <w:numPr>
          <w:ilvl w:val="0"/>
          <w:numId w:val="95"/>
        </w:numPr>
        <w:shd w:val="clear" w:color="auto" w:fill="FFFFFF"/>
        <w:tabs>
          <w:tab w:val="left" w:pos="562"/>
        </w:tabs>
        <w:adjustRightInd w:val="0"/>
        <w:ind w:right="36" w:firstLine="353"/>
        <w:jc w:val="both"/>
        <w:rPr>
          <w:sz w:val="28"/>
          <w:szCs w:val="28"/>
        </w:rPr>
      </w:pPr>
      <w:r w:rsidRPr="007E5CEC">
        <w:rPr>
          <w:sz w:val="28"/>
          <w:szCs w:val="28"/>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w:t>
      </w:r>
      <w:r w:rsidRPr="007E5CEC">
        <w:rPr>
          <w:sz w:val="28"/>
          <w:szCs w:val="28"/>
        </w:rPr>
        <w:softHyphen/>
        <w:t>стоятельных форм занятий.</w:t>
      </w:r>
    </w:p>
    <w:p w:rsidR="001F4DFE" w:rsidRPr="001F4DFE" w:rsidRDefault="001F4DFE" w:rsidP="001F4DFE">
      <w:pPr>
        <w:shd w:val="clear" w:color="auto" w:fill="FFFFFF"/>
        <w:tabs>
          <w:tab w:val="left" w:pos="605"/>
        </w:tabs>
        <w:adjustRightInd w:val="0"/>
        <w:ind w:left="396"/>
        <w:jc w:val="both"/>
        <w:rPr>
          <w:b/>
          <w:sz w:val="28"/>
          <w:szCs w:val="28"/>
        </w:rPr>
      </w:pPr>
      <w:r w:rsidRPr="001F4DFE">
        <w:rPr>
          <w:b/>
          <w:sz w:val="28"/>
          <w:szCs w:val="28"/>
        </w:rPr>
        <w:t>1.2.5.22 Основы безопасности жизнедеятельности</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оценивать правильность выполнения учебной задачи в области безопасности жизнедеятельности, собственные возможности её решения;</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определять понятия, создавать обобщения, устанавливать аналоги,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создавать, применять и преобразовывать знаки и символы, модели и схемы для решения учебных и познавательных задач:</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формирование и развитие компетентности в области использования информационно-коммуникационных технологий;</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1F4DFE" w:rsidRPr="00076E87" w:rsidRDefault="001F4DFE" w:rsidP="00F64A30">
      <w:pPr>
        <w:pStyle w:val="a4"/>
        <w:widowControl/>
        <w:numPr>
          <w:ilvl w:val="0"/>
          <w:numId w:val="97"/>
        </w:numPr>
        <w:autoSpaceDE/>
        <w:autoSpaceDN/>
        <w:spacing w:after="200" w:line="276" w:lineRule="auto"/>
        <w:contextualSpacing/>
        <w:jc w:val="both"/>
        <w:rPr>
          <w:sz w:val="28"/>
          <w:szCs w:val="28"/>
        </w:rPr>
      </w:pPr>
      <w:r w:rsidRPr="00076E87">
        <w:rPr>
          <w:sz w:val="28"/>
          <w:szCs w:val="28"/>
        </w:rPr>
        <w:lastRenderedPageBreak/>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F4DFE" w:rsidRPr="001F4DFE" w:rsidRDefault="001F4DFE" w:rsidP="001F4DFE">
      <w:pPr>
        <w:tabs>
          <w:tab w:val="left" w:pos="2001"/>
        </w:tabs>
        <w:spacing w:before="1"/>
        <w:ind w:left="1855" w:right="850"/>
        <w:jc w:val="both"/>
        <w:rPr>
          <w:b/>
          <w:sz w:val="24"/>
        </w:rPr>
      </w:pPr>
    </w:p>
    <w:p w:rsidR="00035341" w:rsidRPr="007212EB" w:rsidRDefault="007A4DC2" w:rsidP="00F64A30">
      <w:pPr>
        <w:pStyle w:val="a4"/>
        <w:numPr>
          <w:ilvl w:val="2"/>
          <w:numId w:val="81"/>
        </w:numPr>
        <w:tabs>
          <w:tab w:val="left" w:pos="2816"/>
          <w:tab w:val="left" w:pos="2817"/>
        </w:tabs>
        <w:spacing w:before="212"/>
        <w:ind w:left="2816" w:hanging="707"/>
        <w:jc w:val="left"/>
        <w:rPr>
          <w:b/>
        </w:rPr>
      </w:pPr>
      <w:r w:rsidRPr="007212EB">
        <w:rPr>
          <w:b/>
        </w:rPr>
        <w:t>Планируемые</w:t>
      </w:r>
      <w:r w:rsidRPr="007212EB">
        <w:rPr>
          <w:b/>
          <w:spacing w:val="-3"/>
        </w:rPr>
        <w:t xml:space="preserve"> </w:t>
      </w:r>
      <w:r w:rsidRPr="007212EB">
        <w:rPr>
          <w:b/>
        </w:rPr>
        <w:t>результаты</w:t>
      </w:r>
      <w:r w:rsidRPr="007212EB">
        <w:rPr>
          <w:b/>
          <w:spacing w:val="-5"/>
        </w:rPr>
        <w:t xml:space="preserve"> </w:t>
      </w:r>
      <w:r w:rsidRPr="007212EB">
        <w:rPr>
          <w:b/>
        </w:rPr>
        <w:t>освоения</w:t>
      </w:r>
      <w:r w:rsidRPr="007212EB">
        <w:rPr>
          <w:b/>
          <w:spacing w:val="-1"/>
        </w:rPr>
        <w:t xml:space="preserve"> </w:t>
      </w:r>
      <w:r w:rsidRPr="007212EB">
        <w:rPr>
          <w:b/>
        </w:rPr>
        <w:t>курсов</w:t>
      </w:r>
      <w:r w:rsidRPr="007212EB">
        <w:rPr>
          <w:b/>
          <w:spacing w:val="-5"/>
        </w:rPr>
        <w:t xml:space="preserve"> </w:t>
      </w:r>
      <w:r w:rsidRPr="007212EB">
        <w:rPr>
          <w:b/>
        </w:rPr>
        <w:t>внеурочной</w:t>
      </w:r>
      <w:r w:rsidRPr="007212EB">
        <w:rPr>
          <w:b/>
          <w:spacing w:val="-3"/>
        </w:rPr>
        <w:t xml:space="preserve"> </w:t>
      </w:r>
      <w:r w:rsidRPr="007212EB">
        <w:rPr>
          <w:b/>
        </w:rPr>
        <w:t>деятельности</w:t>
      </w:r>
    </w:p>
    <w:p w:rsidR="002238AE" w:rsidRPr="002238AE" w:rsidRDefault="007A4DC2" w:rsidP="00F64A30">
      <w:pPr>
        <w:pStyle w:val="2"/>
        <w:numPr>
          <w:ilvl w:val="3"/>
          <w:numId w:val="81"/>
        </w:numPr>
        <w:tabs>
          <w:tab w:val="left" w:pos="2894"/>
        </w:tabs>
        <w:spacing w:before="38" w:line="524" w:lineRule="exact"/>
        <w:ind w:right="2190"/>
      </w:pPr>
      <w:r>
        <w:t>Курс внеурочной деятельности</w:t>
      </w:r>
      <w:r>
        <w:rPr>
          <w:spacing w:val="1"/>
        </w:rPr>
        <w:t xml:space="preserve"> </w:t>
      </w:r>
      <w:r>
        <w:t>«</w:t>
      </w:r>
      <w:r w:rsidR="002238AE" w:rsidRPr="002238AE">
        <w:t>Решение нестандартных задач</w:t>
      </w:r>
      <w:r>
        <w:t>»</w:t>
      </w:r>
      <w:r>
        <w:rPr>
          <w:spacing w:val="-57"/>
        </w:rPr>
        <w:t xml:space="preserve"> </w:t>
      </w:r>
    </w:p>
    <w:p w:rsidR="00035341" w:rsidRDefault="00A334E3">
      <w:pPr>
        <w:tabs>
          <w:tab w:val="left" w:pos="2890"/>
          <w:tab w:val="left" w:pos="4477"/>
          <w:tab w:val="left" w:pos="6027"/>
          <w:tab w:val="left" w:pos="7657"/>
          <w:tab w:val="left" w:pos="9350"/>
          <w:tab w:val="left" w:pos="9801"/>
        </w:tabs>
        <w:spacing w:before="1" w:line="237" w:lineRule="auto"/>
        <w:ind w:left="1399" w:right="850"/>
        <w:rPr>
          <w:sz w:val="24"/>
        </w:rPr>
      </w:pPr>
      <w:r>
        <w:rPr>
          <w:sz w:val="24"/>
        </w:rPr>
        <w:t>С</w:t>
      </w:r>
      <w:r w:rsidR="007A4DC2">
        <w:rPr>
          <w:sz w:val="24"/>
        </w:rPr>
        <w:t>пособность</w:t>
      </w:r>
      <w:r w:rsidR="007A4DC2">
        <w:rPr>
          <w:sz w:val="24"/>
        </w:rPr>
        <w:tab/>
        <w:t>регулировать</w:t>
      </w:r>
      <w:r w:rsidR="007A4DC2">
        <w:rPr>
          <w:sz w:val="24"/>
        </w:rPr>
        <w:tab/>
        <w:t>собственную</w:t>
      </w:r>
      <w:r w:rsidR="007A4DC2">
        <w:rPr>
          <w:sz w:val="24"/>
        </w:rPr>
        <w:tab/>
        <w:t>деятельность,</w:t>
      </w:r>
      <w:r w:rsidR="007A4DC2">
        <w:rPr>
          <w:sz w:val="24"/>
        </w:rPr>
        <w:tab/>
        <w:t>направленную</w:t>
      </w:r>
      <w:r w:rsidR="007A4DC2">
        <w:rPr>
          <w:sz w:val="24"/>
        </w:rPr>
        <w:tab/>
        <w:t>на</w:t>
      </w:r>
      <w:r w:rsidR="007A4DC2">
        <w:rPr>
          <w:sz w:val="24"/>
        </w:rPr>
        <w:tab/>
        <w:t>познание</w:t>
      </w:r>
      <w:r w:rsidR="007A4DC2">
        <w:rPr>
          <w:spacing w:val="-57"/>
          <w:sz w:val="24"/>
        </w:rPr>
        <w:t xml:space="preserve"> </w:t>
      </w:r>
      <w:r w:rsidR="007A4DC2">
        <w:rPr>
          <w:sz w:val="24"/>
        </w:rPr>
        <w:t>окружающей</w:t>
      </w:r>
      <w:r w:rsidR="007A4DC2">
        <w:rPr>
          <w:spacing w:val="2"/>
          <w:sz w:val="24"/>
        </w:rPr>
        <w:t xml:space="preserve"> </w:t>
      </w:r>
      <w:r w:rsidR="007A4DC2">
        <w:rPr>
          <w:sz w:val="24"/>
        </w:rPr>
        <w:t>действительности</w:t>
      </w:r>
      <w:r w:rsidR="007A4DC2">
        <w:rPr>
          <w:spacing w:val="2"/>
          <w:sz w:val="24"/>
        </w:rPr>
        <w:t xml:space="preserve"> </w:t>
      </w:r>
      <w:r w:rsidR="007A4DC2">
        <w:rPr>
          <w:sz w:val="24"/>
        </w:rPr>
        <w:t>и</w:t>
      </w:r>
      <w:r w:rsidR="007A4DC2">
        <w:rPr>
          <w:spacing w:val="-2"/>
          <w:sz w:val="24"/>
        </w:rPr>
        <w:t xml:space="preserve"> </w:t>
      </w:r>
      <w:r w:rsidR="007A4DC2">
        <w:rPr>
          <w:sz w:val="24"/>
        </w:rPr>
        <w:t>внутреннего</w:t>
      </w:r>
      <w:r w:rsidR="007A4DC2">
        <w:rPr>
          <w:spacing w:val="-3"/>
          <w:sz w:val="24"/>
        </w:rPr>
        <w:t xml:space="preserve"> </w:t>
      </w:r>
      <w:r w:rsidR="007A4DC2">
        <w:rPr>
          <w:sz w:val="24"/>
        </w:rPr>
        <w:t>мира человека;</w:t>
      </w:r>
    </w:p>
    <w:p w:rsidR="00035341" w:rsidRDefault="007A4DC2">
      <w:pPr>
        <w:spacing w:before="3"/>
        <w:ind w:left="1399" w:right="841"/>
        <w:rPr>
          <w:sz w:val="24"/>
        </w:rPr>
      </w:pPr>
      <w:r>
        <w:rPr>
          <w:sz w:val="24"/>
        </w:rPr>
        <w:t>способность осуществлять информационный поиск для выполнения учебных задач;</w:t>
      </w:r>
      <w:r>
        <w:rPr>
          <w:spacing w:val="1"/>
          <w:sz w:val="24"/>
        </w:rPr>
        <w:t xml:space="preserve"> </w:t>
      </w:r>
      <w:r>
        <w:rPr>
          <w:sz w:val="24"/>
        </w:rPr>
        <w:t>способность работать с моделями изучаемых объектов и явлений окружающего мира.</w:t>
      </w:r>
      <w:r>
        <w:rPr>
          <w:spacing w:val="1"/>
          <w:sz w:val="24"/>
        </w:rPr>
        <w:t xml:space="preserve"> </w:t>
      </w:r>
      <w:r>
        <w:rPr>
          <w:sz w:val="24"/>
        </w:rPr>
        <w:t>умение</w:t>
      </w:r>
      <w:r>
        <w:rPr>
          <w:spacing w:val="34"/>
          <w:sz w:val="24"/>
        </w:rPr>
        <w:t xml:space="preserve"> </w:t>
      </w:r>
      <w:r>
        <w:rPr>
          <w:sz w:val="24"/>
        </w:rPr>
        <w:t>обобщать,</w:t>
      </w:r>
      <w:r>
        <w:rPr>
          <w:spacing w:val="27"/>
          <w:sz w:val="24"/>
        </w:rPr>
        <w:t xml:space="preserve"> </w:t>
      </w:r>
      <w:r>
        <w:rPr>
          <w:sz w:val="24"/>
        </w:rPr>
        <w:t>отбирать</w:t>
      </w:r>
      <w:r>
        <w:rPr>
          <w:spacing w:val="31"/>
          <w:sz w:val="24"/>
        </w:rPr>
        <w:t xml:space="preserve"> </w:t>
      </w:r>
      <w:r>
        <w:rPr>
          <w:sz w:val="24"/>
        </w:rPr>
        <w:t>необходимую</w:t>
      </w:r>
      <w:r>
        <w:rPr>
          <w:spacing w:val="33"/>
          <w:sz w:val="24"/>
        </w:rPr>
        <w:t xml:space="preserve"> </w:t>
      </w:r>
      <w:r>
        <w:rPr>
          <w:sz w:val="24"/>
        </w:rPr>
        <w:t>информацию,</w:t>
      </w:r>
      <w:r>
        <w:rPr>
          <w:spacing w:val="32"/>
          <w:sz w:val="24"/>
        </w:rPr>
        <w:t xml:space="preserve"> </w:t>
      </w:r>
      <w:r>
        <w:rPr>
          <w:sz w:val="24"/>
        </w:rPr>
        <w:t>видеть</w:t>
      </w:r>
      <w:r>
        <w:rPr>
          <w:spacing w:val="31"/>
          <w:sz w:val="24"/>
        </w:rPr>
        <w:t xml:space="preserve"> </w:t>
      </w:r>
      <w:r>
        <w:rPr>
          <w:sz w:val="24"/>
        </w:rPr>
        <w:t>общее</w:t>
      </w:r>
      <w:r>
        <w:rPr>
          <w:spacing w:val="29"/>
          <w:sz w:val="24"/>
        </w:rPr>
        <w:t xml:space="preserve"> </w:t>
      </w:r>
      <w:r>
        <w:rPr>
          <w:sz w:val="24"/>
        </w:rPr>
        <w:t>в</w:t>
      </w:r>
      <w:r>
        <w:rPr>
          <w:spacing w:val="36"/>
          <w:sz w:val="24"/>
        </w:rPr>
        <w:t xml:space="preserve"> </w:t>
      </w:r>
      <w:r>
        <w:rPr>
          <w:sz w:val="24"/>
        </w:rPr>
        <w:t>единичном</w:t>
      </w:r>
      <w:r>
        <w:rPr>
          <w:spacing w:val="-57"/>
          <w:sz w:val="24"/>
        </w:rPr>
        <w:t xml:space="preserve"> </w:t>
      </w:r>
      <w:r>
        <w:rPr>
          <w:sz w:val="24"/>
        </w:rPr>
        <w:t>явлении,</w:t>
      </w:r>
      <w:r>
        <w:rPr>
          <w:spacing w:val="52"/>
          <w:sz w:val="24"/>
        </w:rPr>
        <w:t xml:space="preserve"> </w:t>
      </w:r>
      <w:r>
        <w:rPr>
          <w:sz w:val="24"/>
        </w:rPr>
        <w:t>самостоятельно</w:t>
      </w:r>
      <w:r>
        <w:rPr>
          <w:spacing w:val="50"/>
          <w:sz w:val="24"/>
        </w:rPr>
        <w:t xml:space="preserve"> </w:t>
      </w:r>
      <w:r>
        <w:rPr>
          <w:sz w:val="24"/>
        </w:rPr>
        <w:t>находить</w:t>
      </w:r>
      <w:r>
        <w:rPr>
          <w:spacing w:val="51"/>
          <w:sz w:val="24"/>
        </w:rPr>
        <w:t xml:space="preserve"> </w:t>
      </w:r>
      <w:r>
        <w:rPr>
          <w:sz w:val="24"/>
        </w:rPr>
        <w:t>решение</w:t>
      </w:r>
      <w:r>
        <w:rPr>
          <w:spacing w:val="50"/>
          <w:sz w:val="24"/>
        </w:rPr>
        <w:t xml:space="preserve"> </w:t>
      </w:r>
      <w:r>
        <w:rPr>
          <w:sz w:val="24"/>
        </w:rPr>
        <w:t>возникающих</w:t>
      </w:r>
      <w:r>
        <w:rPr>
          <w:spacing w:val="46"/>
          <w:sz w:val="24"/>
        </w:rPr>
        <w:t xml:space="preserve"> </w:t>
      </w:r>
      <w:r>
        <w:rPr>
          <w:sz w:val="24"/>
        </w:rPr>
        <w:t>проблем,</w:t>
      </w:r>
      <w:r>
        <w:rPr>
          <w:spacing w:val="47"/>
          <w:sz w:val="24"/>
        </w:rPr>
        <w:t xml:space="preserve"> </w:t>
      </w:r>
      <w:r>
        <w:rPr>
          <w:sz w:val="24"/>
        </w:rPr>
        <w:t>отражать</w:t>
      </w:r>
      <w:r>
        <w:rPr>
          <w:spacing w:val="47"/>
          <w:sz w:val="24"/>
        </w:rPr>
        <w:t xml:space="preserve"> </w:t>
      </w:r>
      <w:r>
        <w:rPr>
          <w:sz w:val="24"/>
        </w:rPr>
        <w:t>наиболее</w:t>
      </w:r>
      <w:r>
        <w:rPr>
          <w:spacing w:val="-57"/>
          <w:sz w:val="24"/>
        </w:rPr>
        <w:t xml:space="preserve"> </w:t>
      </w:r>
      <w:r>
        <w:rPr>
          <w:sz w:val="24"/>
        </w:rPr>
        <w:t>общие</w:t>
      </w:r>
      <w:r>
        <w:rPr>
          <w:spacing w:val="20"/>
          <w:sz w:val="24"/>
        </w:rPr>
        <w:t xml:space="preserve"> </w:t>
      </w:r>
      <w:r>
        <w:rPr>
          <w:sz w:val="24"/>
        </w:rPr>
        <w:t>существенные</w:t>
      </w:r>
      <w:r>
        <w:rPr>
          <w:spacing w:val="20"/>
          <w:sz w:val="24"/>
        </w:rPr>
        <w:t xml:space="preserve"> </w:t>
      </w:r>
      <w:r>
        <w:rPr>
          <w:sz w:val="24"/>
        </w:rPr>
        <w:t>связи</w:t>
      </w:r>
      <w:r>
        <w:rPr>
          <w:spacing w:val="22"/>
          <w:sz w:val="24"/>
        </w:rPr>
        <w:t xml:space="preserve"> </w:t>
      </w:r>
      <w:r>
        <w:rPr>
          <w:sz w:val="24"/>
        </w:rPr>
        <w:t>и</w:t>
      </w:r>
      <w:r>
        <w:rPr>
          <w:spacing w:val="17"/>
          <w:sz w:val="24"/>
        </w:rPr>
        <w:t xml:space="preserve"> </w:t>
      </w:r>
      <w:r>
        <w:rPr>
          <w:sz w:val="24"/>
        </w:rPr>
        <w:t>отношения</w:t>
      </w:r>
      <w:r>
        <w:rPr>
          <w:spacing w:val="21"/>
          <w:sz w:val="24"/>
        </w:rPr>
        <w:t xml:space="preserve"> </w:t>
      </w:r>
      <w:r>
        <w:rPr>
          <w:sz w:val="24"/>
        </w:rPr>
        <w:t>явлений</w:t>
      </w:r>
      <w:r>
        <w:rPr>
          <w:spacing w:val="22"/>
          <w:sz w:val="24"/>
        </w:rPr>
        <w:t xml:space="preserve"> </w:t>
      </w:r>
      <w:r>
        <w:rPr>
          <w:sz w:val="24"/>
        </w:rPr>
        <w:t>действительности:</w:t>
      </w:r>
      <w:r>
        <w:rPr>
          <w:spacing w:val="22"/>
          <w:sz w:val="24"/>
        </w:rPr>
        <w:t xml:space="preserve"> </w:t>
      </w:r>
      <w:r>
        <w:rPr>
          <w:sz w:val="24"/>
        </w:rPr>
        <w:t>пространство</w:t>
      </w:r>
      <w:r>
        <w:rPr>
          <w:spacing w:val="26"/>
          <w:sz w:val="24"/>
        </w:rPr>
        <w:t xml:space="preserve"> </w:t>
      </w:r>
      <w:r>
        <w:rPr>
          <w:sz w:val="24"/>
        </w:rPr>
        <w:t>и</w:t>
      </w:r>
      <w:r>
        <w:rPr>
          <w:spacing w:val="-57"/>
          <w:sz w:val="24"/>
        </w:rPr>
        <w:t xml:space="preserve"> </w:t>
      </w:r>
      <w:r>
        <w:rPr>
          <w:sz w:val="24"/>
        </w:rPr>
        <w:t>время, количество и качество, причина и следствие, логическое и вариативное мышление;</w:t>
      </w:r>
      <w:r>
        <w:rPr>
          <w:spacing w:val="1"/>
          <w:sz w:val="24"/>
        </w:rPr>
        <w:t xml:space="preserve"> </w:t>
      </w:r>
      <w:r>
        <w:rPr>
          <w:sz w:val="24"/>
        </w:rPr>
        <w:t>владение базовым</w:t>
      </w:r>
      <w:r>
        <w:rPr>
          <w:spacing w:val="1"/>
          <w:sz w:val="24"/>
        </w:rPr>
        <w:t xml:space="preserve"> </w:t>
      </w:r>
      <w:r>
        <w:rPr>
          <w:sz w:val="24"/>
        </w:rPr>
        <w:t>понятийным</w:t>
      </w:r>
      <w:r>
        <w:rPr>
          <w:spacing w:val="1"/>
          <w:sz w:val="24"/>
        </w:rPr>
        <w:t xml:space="preserve"> </w:t>
      </w:r>
      <w:r>
        <w:rPr>
          <w:sz w:val="24"/>
        </w:rPr>
        <w:t>аппаратом необходимым</w:t>
      </w:r>
      <w:r>
        <w:rPr>
          <w:spacing w:val="1"/>
          <w:sz w:val="24"/>
        </w:rPr>
        <w:t xml:space="preserve"> </w:t>
      </w:r>
      <w:r>
        <w:rPr>
          <w:sz w:val="24"/>
        </w:rPr>
        <w:t>для дальнейшего образования в</w:t>
      </w:r>
      <w:r>
        <w:rPr>
          <w:spacing w:val="-57"/>
          <w:sz w:val="24"/>
        </w:rPr>
        <w:t xml:space="preserve"> </w:t>
      </w:r>
      <w:r>
        <w:rPr>
          <w:sz w:val="24"/>
        </w:rPr>
        <w:t>области</w:t>
      </w:r>
      <w:r>
        <w:rPr>
          <w:spacing w:val="2"/>
          <w:sz w:val="24"/>
        </w:rPr>
        <w:t xml:space="preserve"> </w:t>
      </w:r>
      <w:r>
        <w:rPr>
          <w:sz w:val="24"/>
        </w:rPr>
        <w:t>естественно-научных</w:t>
      </w:r>
      <w:r>
        <w:rPr>
          <w:spacing w:val="-3"/>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дисциплин;</w:t>
      </w:r>
    </w:p>
    <w:p w:rsidR="00035341" w:rsidRDefault="007A4DC2">
      <w:pPr>
        <w:spacing w:before="1"/>
        <w:ind w:left="1399" w:right="845"/>
        <w:jc w:val="both"/>
        <w:rPr>
          <w:sz w:val="24"/>
        </w:rPr>
      </w:pPr>
      <w:r>
        <w:rPr>
          <w:sz w:val="24"/>
        </w:rPr>
        <w:t>умение</w:t>
      </w:r>
      <w:r>
        <w:rPr>
          <w:spacing w:val="1"/>
          <w:sz w:val="24"/>
        </w:rPr>
        <w:t xml:space="preserve"> </w:t>
      </w:r>
      <w:r>
        <w:rPr>
          <w:sz w:val="24"/>
        </w:rPr>
        <w:t>наблюдать,</w:t>
      </w:r>
      <w:r>
        <w:rPr>
          <w:spacing w:val="1"/>
          <w:sz w:val="24"/>
        </w:rPr>
        <w:t xml:space="preserve"> </w:t>
      </w:r>
      <w:r>
        <w:rPr>
          <w:sz w:val="24"/>
        </w:rPr>
        <w:t>исследовать</w:t>
      </w:r>
      <w:r>
        <w:rPr>
          <w:spacing w:val="1"/>
          <w:sz w:val="24"/>
        </w:rPr>
        <w:t xml:space="preserve"> </w:t>
      </w:r>
      <w:r>
        <w:rPr>
          <w:sz w:val="24"/>
        </w:rPr>
        <w:t>явления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выделять</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события</w:t>
      </w:r>
      <w:r>
        <w:rPr>
          <w:spacing w:val="1"/>
          <w:sz w:val="24"/>
        </w:rPr>
        <w:t xml:space="preserve"> </w:t>
      </w:r>
      <w:r>
        <w:rPr>
          <w:sz w:val="24"/>
        </w:rPr>
        <w:t>культуры,</w:t>
      </w:r>
      <w:r>
        <w:rPr>
          <w:spacing w:val="3"/>
          <w:sz w:val="24"/>
        </w:rPr>
        <w:t xml:space="preserve"> </w:t>
      </w:r>
      <w:r>
        <w:rPr>
          <w:sz w:val="24"/>
        </w:rPr>
        <w:t>истории</w:t>
      </w:r>
      <w:r>
        <w:rPr>
          <w:spacing w:val="-7"/>
          <w:sz w:val="24"/>
        </w:rPr>
        <w:t xml:space="preserve"> </w:t>
      </w:r>
      <w:r>
        <w:rPr>
          <w:sz w:val="24"/>
        </w:rPr>
        <w:t>общества;</w:t>
      </w:r>
    </w:p>
    <w:p w:rsidR="00035341" w:rsidRDefault="007A4DC2">
      <w:pPr>
        <w:spacing w:line="242" w:lineRule="auto"/>
        <w:ind w:left="1399" w:right="853"/>
        <w:jc w:val="both"/>
        <w:rPr>
          <w:sz w:val="24"/>
        </w:rPr>
      </w:pPr>
      <w:r>
        <w:rPr>
          <w:sz w:val="24"/>
        </w:rPr>
        <w:t>умение</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рассуждать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аргументировать</w:t>
      </w:r>
      <w:r>
        <w:rPr>
          <w:spacing w:val="1"/>
          <w:sz w:val="24"/>
        </w:rPr>
        <w:t xml:space="preserve"> </w:t>
      </w:r>
      <w:r>
        <w:rPr>
          <w:sz w:val="24"/>
        </w:rPr>
        <w:t>свои</w:t>
      </w:r>
      <w:r>
        <w:rPr>
          <w:spacing w:val="1"/>
          <w:sz w:val="24"/>
        </w:rPr>
        <w:t xml:space="preserve"> </w:t>
      </w:r>
      <w:r>
        <w:rPr>
          <w:sz w:val="24"/>
        </w:rPr>
        <w:t>высказывания,</w:t>
      </w:r>
      <w:r>
        <w:rPr>
          <w:spacing w:val="1"/>
          <w:sz w:val="24"/>
        </w:rPr>
        <w:t xml:space="preserve"> </w:t>
      </w:r>
      <w:r>
        <w:rPr>
          <w:sz w:val="24"/>
        </w:rPr>
        <w:t>строить</w:t>
      </w:r>
      <w:r>
        <w:rPr>
          <w:spacing w:val="1"/>
          <w:sz w:val="24"/>
        </w:rPr>
        <w:t xml:space="preserve"> </w:t>
      </w:r>
      <w:r>
        <w:rPr>
          <w:sz w:val="24"/>
        </w:rPr>
        <w:t>простейшие</w:t>
      </w:r>
      <w:r>
        <w:rPr>
          <w:spacing w:val="1"/>
          <w:sz w:val="24"/>
        </w:rPr>
        <w:t xml:space="preserve"> </w:t>
      </w:r>
      <w:r>
        <w:rPr>
          <w:sz w:val="24"/>
        </w:rPr>
        <w:t>умозаключения.</w:t>
      </w:r>
    </w:p>
    <w:p w:rsidR="00035341" w:rsidRDefault="0098622A" w:rsidP="00F64A30">
      <w:pPr>
        <w:pStyle w:val="2"/>
        <w:numPr>
          <w:ilvl w:val="3"/>
          <w:numId w:val="81"/>
        </w:numPr>
        <w:tabs>
          <w:tab w:val="left" w:pos="2183"/>
        </w:tabs>
        <w:spacing w:before="21" w:line="520" w:lineRule="atLeast"/>
        <w:ind w:right="-16" w:firstLine="0"/>
        <w:jc w:val="both"/>
      </w:pPr>
      <w:r>
        <w:t>К</w:t>
      </w:r>
      <w:r w:rsidR="007A4DC2">
        <w:t>урс внеурочной деятел</w:t>
      </w:r>
      <w:r>
        <w:t>ьности «</w:t>
      </w:r>
      <w:r w:rsidR="002B649F">
        <w:t>Математика – часть нашей жизни</w:t>
      </w:r>
      <w:r>
        <w:t>»</w:t>
      </w:r>
      <w:r w:rsidR="007A4DC2">
        <w:t>.</w:t>
      </w:r>
    </w:p>
    <w:p w:rsidR="00035341" w:rsidRDefault="007A4DC2">
      <w:pPr>
        <w:ind w:left="1399" w:right="840"/>
        <w:jc w:val="both"/>
        <w:rPr>
          <w:sz w:val="24"/>
        </w:rPr>
      </w:pPr>
      <w:r w:rsidRPr="007212EB">
        <w:rPr>
          <w:sz w:val="24"/>
        </w:rPr>
        <w:t>Личностные результаты</w:t>
      </w:r>
      <w:r>
        <w:rPr>
          <w:b/>
          <w:sz w:val="24"/>
        </w:rPr>
        <w:t xml:space="preserve"> – </w:t>
      </w:r>
      <w:r>
        <w:rPr>
          <w:sz w:val="24"/>
        </w:rPr>
        <w:t>это сформировавшаяся в образовательном процессе система</w:t>
      </w:r>
      <w:r>
        <w:rPr>
          <w:spacing w:val="1"/>
          <w:sz w:val="24"/>
        </w:rPr>
        <w:t xml:space="preserve"> </w:t>
      </w:r>
      <w:r>
        <w:rPr>
          <w:sz w:val="24"/>
        </w:rPr>
        <w:t>ценностных отношений учащихся к себе, другим участникам образовательного процесса,</w:t>
      </w:r>
      <w:r>
        <w:rPr>
          <w:spacing w:val="1"/>
          <w:sz w:val="24"/>
        </w:rPr>
        <w:t xml:space="preserve"> </w:t>
      </w:r>
      <w:r>
        <w:rPr>
          <w:sz w:val="24"/>
        </w:rPr>
        <w:t>самому</w:t>
      </w:r>
      <w:r>
        <w:rPr>
          <w:spacing w:val="1"/>
          <w:sz w:val="24"/>
        </w:rPr>
        <w:t xml:space="preserve"> </w:t>
      </w:r>
      <w:r>
        <w:rPr>
          <w:sz w:val="24"/>
        </w:rPr>
        <w:t>образовательному</w:t>
      </w:r>
      <w:r>
        <w:rPr>
          <w:spacing w:val="1"/>
          <w:sz w:val="24"/>
        </w:rPr>
        <w:t xml:space="preserve"> </w:t>
      </w:r>
      <w:r>
        <w:rPr>
          <w:sz w:val="24"/>
        </w:rPr>
        <w:t>процессу,</w:t>
      </w:r>
      <w:r>
        <w:rPr>
          <w:spacing w:val="1"/>
          <w:sz w:val="24"/>
        </w:rPr>
        <w:t xml:space="preserve"> </w:t>
      </w:r>
      <w:r>
        <w:rPr>
          <w:sz w:val="24"/>
        </w:rPr>
        <w:t>объектам</w:t>
      </w:r>
      <w:r>
        <w:rPr>
          <w:spacing w:val="1"/>
          <w:sz w:val="24"/>
        </w:rPr>
        <w:t xml:space="preserve"> </w:t>
      </w:r>
      <w:r>
        <w:rPr>
          <w:sz w:val="24"/>
        </w:rPr>
        <w:t>познания,</w:t>
      </w:r>
      <w:r>
        <w:rPr>
          <w:spacing w:val="1"/>
          <w:sz w:val="24"/>
        </w:rPr>
        <w:t xml:space="preserve"> </w:t>
      </w:r>
      <w:r>
        <w:rPr>
          <w:sz w:val="24"/>
        </w:rPr>
        <w:t>результатам</w:t>
      </w:r>
      <w:r>
        <w:rPr>
          <w:spacing w:val="1"/>
          <w:sz w:val="24"/>
        </w:rPr>
        <w:t xml:space="preserve"> </w:t>
      </w:r>
      <w:r>
        <w:rPr>
          <w:sz w:val="24"/>
        </w:rPr>
        <w:t>образовательной</w:t>
      </w:r>
      <w:r>
        <w:rPr>
          <w:spacing w:val="1"/>
          <w:sz w:val="24"/>
        </w:rPr>
        <w:t xml:space="preserve"> </w:t>
      </w:r>
      <w:r>
        <w:rPr>
          <w:sz w:val="24"/>
        </w:rPr>
        <w:t>деятельности.</w:t>
      </w:r>
    </w:p>
    <w:p w:rsidR="00035341" w:rsidRDefault="007A4DC2">
      <w:pPr>
        <w:spacing w:before="2"/>
        <w:ind w:left="1399"/>
        <w:rPr>
          <w:sz w:val="24"/>
          <w:u w:val="thick"/>
        </w:rPr>
      </w:pPr>
      <w:r w:rsidRPr="007212EB">
        <w:rPr>
          <w:sz w:val="24"/>
          <w:u w:val="thick"/>
        </w:rPr>
        <w:t>Личностные:</w:t>
      </w:r>
    </w:p>
    <w:p w:rsidR="002B649F" w:rsidRPr="003E3A21" w:rsidRDefault="002B649F" w:rsidP="002B649F">
      <w:pPr>
        <w:tabs>
          <w:tab w:val="left" w:pos="380"/>
        </w:tabs>
        <w:adjustRightInd w:val="0"/>
        <w:ind w:left="144" w:right="57"/>
        <w:contextualSpacing/>
        <w:rPr>
          <w:spacing w:val="1"/>
          <w:sz w:val="24"/>
          <w:szCs w:val="24"/>
          <w:lang w:eastAsia="ru-RU"/>
        </w:rPr>
      </w:pPr>
      <w:r>
        <w:rPr>
          <w:spacing w:val="1"/>
          <w:sz w:val="24"/>
          <w:szCs w:val="24"/>
          <w:lang w:eastAsia="ru-RU"/>
        </w:rPr>
        <w:t xml:space="preserve">                      </w:t>
      </w:r>
      <w:r w:rsidRPr="003E3A21">
        <w:rPr>
          <w:spacing w:val="1"/>
          <w:sz w:val="24"/>
          <w:szCs w:val="24"/>
          <w:lang w:eastAsia="ru-RU"/>
        </w:rPr>
        <w:t>Мотивация к обучению</w:t>
      </w:r>
    </w:p>
    <w:p w:rsidR="002B649F" w:rsidRPr="003E3A21" w:rsidRDefault="002B649F" w:rsidP="002B649F">
      <w:pPr>
        <w:tabs>
          <w:tab w:val="left" w:pos="380"/>
        </w:tabs>
        <w:adjustRightInd w:val="0"/>
        <w:ind w:left="144" w:right="57"/>
        <w:contextualSpacing/>
        <w:rPr>
          <w:spacing w:val="1"/>
          <w:sz w:val="24"/>
          <w:szCs w:val="24"/>
          <w:lang w:eastAsia="ru-RU"/>
        </w:rPr>
      </w:pPr>
      <w:r>
        <w:rPr>
          <w:spacing w:val="1"/>
          <w:sz w:val="24"/>
          <w:szCs w:val="24"/>
          <w:lang w:eastAsia="ru-RU"/>
        </w:rPr>
        <w:t xml:space="preserve">                      </w:t>
      </w:r>
      <w:r w:rsidRPr="003E3A21">
        <w:rPr>
          <w:spacing w:val="1"/>
          <w:sz w:val="24"/>
          <w:szCs w:val="24"/>
          <w:lang w:eastAsia="ru-RU"/>
        </w:rPr>
        <w:t>Самоорганизация и саморазвитие</w:t>
      </w:r>
    </w:p>
    <w:p w:rsidR="002B649F" w:rsidRPr="003E3A21" w:rsidRDefault="002B649F" w:rsidP="002B649F">
      <w:pPr>
        <w:tabs>
          <w:tab w:val="left" w:pos="380"/>
        </w:tabs>
        <w:adjustRightInd w:val="0"/>
        <w:ind w:left="144" w:right="57"/>
        <w:contextualSpacing/>
        <w:rPr>
          <w:sz w:val="24"/>
          <w:szCs w:val="24"/>
          <w:lang w:eastAsia="ru-RU"/>
        </w:rPr>
      </w:pPr>
      <w:r>
        <w:rPr>
          <w:spacing w:val="1"/>
          <w:sz w:val="24"/>
          <w:szCs w:val="24"/>
          <w:lang w:eastAsia="ru-RU"/>
        </w:rPr>
        <w:t xml:space="preserve">                      </w:t>
      </w:r>
      <w:r w:rsidRPr="003E3A21">
        <w:rPr>
          <w:spacing w:val="1"/>
          <w:sz w:val="24"/>
          <w:szCs w:val="24"/>
          <w:lang w:eastAsia="ru-RU"/>
        </w:rPr>
        <w:t>Познавательные умения</w:t>
      </w:r>
    </w:p>
    <w:p w:rsidR="002B649F" w:rsidRPr="003E3A21" w:rsidRDefault="002B649F" w:rsidP="002B649F">
      <w:pPr>
        <w:tabs>
          <w:tab w:val="left" w:pos="380"/>
        </w:tabs>
        <w:adjustRightInd w:val="0"/>
        <w:ind w:left="144" w:right="57"/>
        <w:contextualSpacing/>
        <w:rPr>
          <w:sz w:val="24"/>
          <w:szCs w:val="24"/>
          <w:lang w:eastAsia="ru-RU"/>
        </w:rPr>
      </w:pPr>
      <w:r>
        <w:rPr>
          <w:spacing w:val="1"/>
          <w:sz w:val="24"/>
          <w:szCs w:val="24"/>
          <w:lang w:eastAsia="ru-RU"/>
        </w:rPr>
        <w:t xml:space="preserve">                     </w:t>
      </w:r>
      <w:r w:rsidRPr="003E3A21">
        <w:rPr>
          <w:spacing w:val="1"/>
          <w:sz w:val="24"/>
          <w:szCs w:val="24"/>
          <w:lang w:eastAsia="ru-RU"/>
        </w:rPr>
        <w:t xml:space="preserve">Умений самостоятельно конструировать свои знания, ориентироваться в информационном </w:t>
      </w:r>
      <w:r>
        <w:rPr>
          <w:spacing w:val="1"/>
          <w:sz w:val="24"/>
          <w:szCs w:val="24"/>
          <w:lang w:eastAsia="ru-RU"/>
        </w:rPr>
        <w:t xml:space="preserve">                               </w:t>
      </w:r>
      <w:r w:rsidRPr="003E3A21">
        <w:rPr>
          <w:spacing w:val="1"/>
          <w:sz w:val="24"/>
          <w:szCs w:val="24"/>
          <w:lang w:eastAsia="ru-RU"/>
        </w:rPr>
        <w:t>пространстве</w:t>
      </w:r>
    </w:p>
    <w:p w:rsidR="00035341" w:rsidRDefault="007A4DC2">
      <w:pPr>
        <w:spacing w:line="272" w:lineRule="exact"/>
        <w:ind w:left="1399"/>
        <w:rPr>
          <w:sz w:val="24"/>
          <w:u w:val="thick"/>
        </w:rPr>
      </w:pPr>
      <w:r w:rsidRPr="007212EB">
        <w:rPr>
          <w:sz w:val="24"/>
          <w:u w:val="thick"/>
        </w:rPr>
        <w:t>Метапредметные</w:t>
      </w:r>
    </w:p>
    <w:p w:rsidR="002B649F" w:rsidRPr="003E3A21" w:rsidRDefault="002B649F" w:rsidP="002B649F">
      <w:pPr>
        <w:widowControl/>
        <w:autoSpaceDE/>
        <w:autoSpaceDN/>
        <w:ind w:left="92"/>
        <w:contextualSpacing/>
        <w:rPr>
          <w:color w:val="000000"/>
          <w:sz w:val="24"/>
          <w:szCs w:val="24"/>
          <w:lang w:eastAsia="ru-RU"/>
        </w:rPr>
      </w:pPr>
      <w:r>
        <w:rPr>
          <w:color w:val="000000"/>
          <w:sz w:val="24"/>
          <w:szCs w:val="24"/>
          <w:lang w:eastAsia="ru-RU"/>
        </w:rPr>
        <w:t xml:space="preserve">                   </w:t>
      </w:r>
      <w:r w:rsidRPr="003E3A21">
        <w:rPr>
          <w:color w:val="000000"/>
          <w:sz w:val="24"/>
          <w:szCs w:val="24"/>
          <w:lang w:eastAsia="ru-RU"/>
        </w:rPr>
        <w:t>Определять цель деятельности на уроке самостоятельно и с помощью учителя.</w:t>
      </w:r>
    </w:p>
    <w:p w:rsidR="002B649F" w:rsidRPr="003E3A21" w:rsidRDefault="002B649F" w:rsidP="002B649F">
      <w:pPr>
        <w:widowControl/>
        <w:autoSpaceDE/>
        <w:autoSpaceDN/>
        <w:ind w:left="92"/>
        <w:contextualSpacing/>
        <w:rPr>
          <w:color w:val="000000"/>
          <w:sz w:val="24"/>
          <w:szCs w:val="24"/>
          <w:lang w:eastAsia="ru-RU"/>
        </w:rPr>
      </w:pPr>
      <w:r>
        <w:rPr>
          <w:color w:val="000000"/>
          <w:sz w:val="24"/>
          <w:szCs w:val="24"/>
          <w:lang w:eastAsia="ru-RU"/>
        </w:rPr>
        <w:t xml:space="preserve">                  </w:t>
      </w:r>
      <w:r w:rsidRPr="003E3A21">
        <w:rPr>
          <w:color w:val="000000"/>
          <w:sz w:val="24"/>
          <w:szCs w:val="24"/>
          <w:lang w:eastAsia="ru-RU"/>
        </w:rPr>
        <w:t>Совместно с учителем обнаруживать и формулировать учебную проблему.</w:t>
      </w:r>
    </w:p>
    <w:p w:rsidR="002B649F" w:rsidRPr="003E3A21" w:rsidRDefault="002B649F" w:rsidP="002B649F">
      <w:pPr>
        <w:widowControl/>
        <w:autoSpaceDE/>
        <w:autoSpaceDN/>
        <w:ind w:left="92"/>
        <w:contextualSpacing/>
        <w:rPr>
          <w:color w:val="000000"/>
          <w:sz w:val="24"/>
          <w:szCs w:val="24"/>
          <w:lang w:eastAsia="ru-RU"/>
        </w:rPr>
      </w:pPr>
      <w:r>
        <w:rPr>
          <w:color w:val="000000"/>
          <w:sz w:val="24"/>
          <w:szCs w:val="24"/>
          <w:lang w:eastAsia="ru-RU"/>
        </w:rPr>
        <w:t xml:space="preserve">                  </w:t>
      </w:r>
      <w:r w:rsidRPr="003E3A21">
        <w:rPr>
          <w:color w:val="000000"/>
          <w:sz w:val="24"/>
          <w:szCs w:val="24"/>
          <w:lang w:eastAsia="ru-RU"/>
        </w:rPr>
        <w:t>Планировать учебную деятельность на уроке и последовательность выполнения действий.</w:t>
      </w:r>
    </w:p>
    <w:p w:rsidR="002B649F" w:rsidRPr="003E3A21" w:rsidRDefault="002B649F" w:rsidP="002B649F">
      <w:pPr>
        <w:widowControl/>
        <w:autoSpaceDE/>
        <w:autoSpaceDN/>
        <w:ind w:left="92" w:right="286"/>
        <w:contextualSpacing/>
        <w:rPr>
          <w:color w:val="000000"/>
          <w:sz w:val="24"/>
          <w:szCs w:val="24"/>
          <w:lang w:eastAsia="ru-RU"/>
        </w:rPr>
      </w:pPr>
      <w:r>
        <w:rPr>
          <w:color w:val="000000"/>
          <w:sz w:val="24"/>
          <w:szCs w:val="24"/>
          <w:lang w:eastAsia="ru-RU"/>
        </w:rPr>
        <w:t xml:space="preserve">                    </w:t>
      </w:r>
      <w:r w:rsidRPr="003E3A21">
        <w:rPr>
          <w:color w:val="000000"/>
          <w:sz w:val="24"/>
          <w:szCs w:val="24"/>
          <w:lang w:eastAsia="ru-RU"/>
        </w:rPr>
        <w:t>Высказывать свои версии и предлагать способы их проверки (на основе продуктивных заданий).</w:t>
      </w:r>
    </w:p>
    <w:p w:rsidR="002B649F" w:rsidRPr="003E3A21" w:rsidRDefault="002B649F" w:rsidP="002B649F">
      <w:pPr>
        <w:widowControl/>
        <w:autoSpaceDE/>
        <w:autoSpaceDN/>
        <w:ind w:left="92"/>
        <w:contextualSpacing/>
        <w:rPr>
          <w:color w:val="000000"/>
          <w:sz w:val="24"/>
          <w:szCs w:val="24"/>
          <w:lang w:eastAsia="ru-RU"/>
        </w:rPr>
      </w:pPr>
      <w:r>
        <w:rPr>
          <w:color w:val="000000"/>
          <w:sz w:val="24"/>
          <w:szCs w:val="24"/>
          <w:lang w:eastAsia="ru-RU"/>
        </w:rPr>
        <w:t xml:space="preserve">                   </w:t>
      </w:r>
      <w:r w:rsidRPr="003E3A21">
        <w:rPr>
          <w:color w:val="000000"/>
          <w:sz w:val="24"/>
          <w:szCs w:val="24"/>
          <w:lang w:eastAsia="ru-RU"/>
        </w:rPr>
        <w:t xml:space="preserve">Работая по предложенному плану, использовать необходимые средства (справочные пособия, </w:t>
      </w:r>
      <w:r>
        <w:rPr>
          <w:color w:val="000000"/>
          <w:sz w:val="24"/>
          <w:szCs w:val="24"/>
          <w:lang w:eastAsia="ru-RU"/>
        </w:rPr>
        <w:t xml:space="preserve">     </w:t>
      </w:r>
      <w:r w:rsidRPr="003E3A21">
        <w:rPr>
          <w:color w:val="000000"/>
          <w:sz w:val="24"/>
          <w:szCs w:val="24"/>
          <w:lang w:eastAsia="ru-RU"/>
        </w:rPr>
        <w:t>инструменты, подручные средства).</w:t>
      </w:r>
    </w:p>
    <w:p w:rsidR="002B649F" w:rsidRPr="003E3A21" w:rsidRDefault="0070745E" w:rsidP="002B649F">
      <w:pPr>
        <w:widowControl/>
        <w:autoSpaceDE/>
        <w:autoSpaceDN/>
        <w:ind w:left="92"/>
        <w:contextualSpacing/>
        <w:rPr>
          <w:color w:val="000000"/>
          <w:sz w:val="24"/>
          <w:szCs w:val="24"/>
          <w:lang w:eastAsia="ru-RU"/>
        </w:rPr>
      </w:pPr>
      <w:r>
        <w:rPr>
          <w:color w:val="000000"/>
          <w:sz w:val="24"/>
          <w:szCs w:val="24"/>
          <w:lang w:eastAsia="ru-RU"/>
        </w:rPr>
        <w:t xml:space="preserve">                 </w:t>
      </w:r>
      <w:r w:rsidR="002B649F" w:rsidRPr="003E3A21">
        <w:rPr>
          <w:color w:val="000000"/>
          <w:sz w:val="24"/>
          <w:szCs w:val="24"/>
          <w:lang w:eastAsia="ru-RU"/>
        </w:rPr>
        <w:t>Определять успешность выполнения своего задания.</w:t>
      </w:r>
    </w:p>
    <w:p w:rsidR="002B649F" w:rsidRPr="003E3A21" w:rsidRDefault="0070745E" w:rsidP="002B649F">
      <w:pPr>
        <w:widowControl/>
        <w:autoSpaceDE/>
        <w:autoSpaceDN/>
        <w:ind w:left="92"/>
        <w:contextualSpacing/>
        <w:rPr>
          <w:sz w:val="24"/>
          <w:szCs w:val="24"/>
          <w:lang w:eastAsia="ru-RU"/>
        </w:rPr>
      </w:pPr>
      <w:r>
        <w:rPr>
          <w:spacing w:val="1"/>
          <w:sz w:val="24"/>
          <w:szCs w:val="24"/>
          <w:lang w:eastAsia="ru-RU"/>
        </w:rPr>
        <w:lastRenderedPageBreak/>
        <w:t xml:space="preserve">                </w:t>
      </w:r>
      <w:r w:rsidR="002B649F" w:rsidRPr="003E3A21">
        <w:rPr>
          <w:spacing w:val="1"/>
          <w:sz w:val="24"/>
          <w:szCs w:val="24"/>
          <w:lang w:eastAsia="ru-RU"/>
        </w:rPr>
        <w:t xml:space="preserve">Учитывать выделенные учителем ориентиры действия в новом учебном материале в сотрудничестве </w:t>
      </w:r>
      <w:r>
        <w:rPr>
          <w:spacing w:val="1"/>
          <w:sz w:val="24"/>
          <w:szCs w:val="24"/>
          <w:lang w:eastAsia="ru-RU"/>
        </w:rPr>
        <w:t xml:space="preserve">      </w:t>
      </w:r>
      <w:r w:rsidR="002B649F" w:rsidRPr="003E3A21">
        <w:rPr>
          <w:spacing w:val="1"/>
          <w:sz w:val="24"/>
          <w:szCs w:val="24"/>
          <w:lang w:eastAsia="ru-RU"/>
        </w:rPr>
        <w:t>с учителем;</w:t>
      </w:r>
    </w:p>
    <w:p w:rsidR="002B649F" w:rsidRPr="003E3A21" w:rsidRDefault="0070745E" w:rsidP="002B649F">
      <w:pPr>
        <w:widowControl/>
        <w:autoSpaceDE/>
        <w:autoSpaceDN/>
        <w:ind w:left="92"/>
        <w:contextualSpacing/>
        <w:rPr>
          <w:sz w:val="24"/>
          <w:szCs w:val="24"/>
          <w:lang w:eastAsia="ru-RU"/>
        </w:rPr>
      </w:pPr>
      <w:r>
        <w:rPr>
          <w:spacing w:val="1"/>
          <w:sz w:val="24"/>
          <w:szCs w:val="24"/>
          <w:lang w:eastAsia="ru-RU"/>
        </w:rPr>
        <w:t xml:space="preserve">                </w:t>
      </w:r>
      <w:r w:rsidR="002B649F" w:rsidRPr="003E3A21">
        <w:rPr>
          <w:spacing w:val="1"/>
          <w:sz w:val="24"/>
          <w:szCs w:val="24"/>
          <w:lang w:eastAsia="ru-RU"/>
        </w:rPr>
        <w:t>Планировать свои действия в соответствии с поставленной задачей и условиями ее реализации</w:t>
      </w:r>
    </w:p>
    <w:p w:rsidR="002B649F" w:rsidRDefault="002B649F">
      <w:pPr>
        <w:pStyle w:val="2"/>
        <w:spacing w:line="275" w:lineRule="exact"/>
      </w:pPr>
    </w:p>
    <w:p w:rsidR="00035341" w:rsidRDefault="007A4DC2">
      <w:pPr>
        <w:pStyle w:val="2"/>
        <w:spacing w:line="275" w:lineRule="exact"/>
      </w:pPr>
      <w:r>
        <w:t>Третий</w:t>
      </w:r>
      <w:r>
        <w:rPr>
          <w:spacing w:val="-3"/>
        </w:rPr>
        <w:t xml:space="preserve"> </w:t>
      </w:r>
      <w:r>
        <w:t>уровень</w:t>
      </w:r>
      <w:r>
        <w:rPr>
          <w:spacing w:val="-1"/>
        </w:rPr>
        <w:t xml:space="preserve"> </w:t>
      </w:r>
      <w:r>
        <w:t>результатов</w:t>
      </w:r>
    </w:p>
    <w:p w:rsidR="002B649F" w:rsidRDefault="002B649F" w:rsidP="002B649F">
      <w:pPr>
        <w:pStyle w:val="2"/>
        <w:spacing w:line="275" w:lineRule="exact"/>
        <w:jc w:val="center"/>
      </w:pPr>
    </w:p>
    <w:p w:rsidR="00035341" w:rsidRDefault="007A4DC2">
      <w:pPr>
        <w:ind w:left="1399" w:right="845"/>
        <w:jc w:val="both"/>
        <w:rPr>
          <w:sz w:val="24"/>
        </w:rPr>
      </w:pPr>
      <w:r>
        <w:rPr>
          <w:sz w:val="24"/>
        </w:rPr>
        <w:t>Ценность</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w:t>
      </w:r>
      <w:r>
        <w:rPr>
          <w:spacing w:val="1"/>
          <w:sz w:val="24"/>
        </w:rPr>
        <w:t xml:space="preserve"> </w:t>
      </w:r>
      <w:r>
        <w:rPr>
          <w:sz w:val="24"/>
        </w:rPr>
        <w:t>осознание</w:t>
      </w:r>
      <w:r>
        <w:rPr>
          <w:spacing w:val="1"/>
          <w:sz w:val="24"/>
        </w:rPr>
        <w:t xml:space="preserve"> </w:t>
      </w:r>
      <w:r>
        <w:rPr>
          <w:sz w:val="24"/>
        </w:rPr>
        <w:t>роли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развитие</w:t>
      </w:r>
      <w:r>
        <w:rPr>
          <w:spacing w:val="1"/>
          <w:sz w:val="24"/>
        </w:rPr>
        <w:t xml:space="preserve"> </w:t>
      </w:r>
      <w:r>
        <w:rPr>
          <w:sz w:val="24"/>
        </w:rPr>
        <w:t>организованности,</w:t>
      </w:r>
      <w:r>
        <w:rPr>
          <w:spacing w:val="1"/>
          <w:sz w:val="24"/>
        </w:rPr>
        <w:t xml:space="preserve"> </w:t>
      </w:r>
      <w:r>
        <w:rPr>
          <w:sz w:val="24"/>
        </w:rPr>
        <w:t>целеустремлённости,</w:t>
      </w:r>
      <w:r>
        <w:rPr>
          <w:spacing w:val="1"/>
          <w:sz w:val="24"/>
        </w:rPr>
        <w:t xml:space="preserve"> </w:t>
      </w:r>
      <w:r>
        <w:rPr>
          <w:sz w:val="24"/>
        </w:rPr>
        <w:t>ответственности,</w:t>
      </w:r>
      <w:r>
        <w:rPr>
          <w:spacing w:val="61"/>
          <w:sz w:val="24"/>
        </w:rPr>
        <w:t xml:space="preserve"> </w:t>
      </w:r>
      <w:r>
        <w:rPr>
          <w:sz w:val="24"/>
        </w:rPr>
        <w:t>самостоятельности,</w:t>
      </w:r>
      <w:r>
        <w:rPr>
          <w:spacing w:val="1"/>
          <w:sz w:val="24"/>
        </w:rPr>
        <w:t xml:space="preserve"> </w:t>
      </w:r>
      <w:r>
        <w:rPr>
          <w:sz w:val="24"/>
        </w:rPr>
        <w:t>ценностного отношения к труду в целом и к литературному труду, исследовательской и</w:t>
      </w:r>
      <w:r>
        <w:rPr>
          <w:spacing w:val="1"/>
          <w:sz w:val="24"/>
        </w:rPr>
        <w:t xml:space="preserve"> </w:t>
      </w:r>
      <w:r>
        <w:rPr>
          <w:sz w:val="24"/>
        </w:rPr>
        <w:t>проектной</w:t>
      </w:r>
      <w:r>
        <w:rPr>
          <w:spacing w:val="-3"/>
          <w:sz w:val="24"/>
        </w:rPr>
        <w:t xml:space="preserve"> </w:t>
      </w:r>
      <w:r>
        <w:rPr>
          <w:sz w:val="24"/>
        </w:rPr>
        <w:t>деятельности.</w:t>
      </w:r>
    </w:p>
    <w:p w:rsidR="00035341" w:rsidRDefault="007A4DC2">
      <w:pPr>
        <w:ind w:left="1399" w:right="841"/>
        <w:rPr>
          <w:sz w:val="24"/>
        </w:rPr>
      </w:pPr>
      <w:r>
        <w:rPr>
          <w:sz w:val="24"/>
        </w:rPr>
        <w:t>Ценность</w:t>
      </w:r>
      <w:r>
        <w:rPr>
          <w:spacing w:val="1"/>
          <w:sz w:val="24"/>
        </w:rPr>
        <w:t xml:space="preserve"> </w:t>
      </w:r>
      <w:r>
        <w:rPr>
          <w:sz w:val="24"/>
        </w:rPr>
        <w:t>гражданственности</w:t>
      </w:r>
      <w:r>
        <w:rPr>
          <w:spacing w:val="2"/>
          <w:sz w:val="24"/>
        </w:rPr>
        <w:t xml:space="preserve"> </w:t>
      </w:r>
      <w:r>
        <w:rPr>
          <w:sz w:val="24"/>
        </w:rPr>
        <w:t>и</w:t>
      </w:r>
      <w:r>
        <w:rPr>
          <w:spacing w:val="1"/>
          <w:sz w:val="24"/>
        </w:rPr>
        <w:t xml:space="preserve"> </w:t>
      </w:r>
      <w:r>
        <w:rPr>
          <w:sz w:val="24"/>
        </w:rPr>
        <w:t>патриотизма</w:t>
      </w:r>
      <w:r>
        <w:rPr>
          <w:spacing w:val="7"/>
          <w:sz w:val="24"/>
        </w:rPr>
        <w:t xml:space="preserve"> </w:t>
      </w:r>
      <w:r>
        <w:rPr>
          <w:sz w:val="24"/>
        </w:rPr>
        <w:t>– осознание себя</w:t>
      </w:r>
      <w:r>
        <w:rPr>
          <w:spacing w:val="1"/>
          <w:sz w:val="24"/>
        </w:rPr>
        <w:t xml:space="preserve"> </w:t>
      </w:r>
      <w:r>
        <w:rPr>
          <w:sz w:val="24"/>
        </w:rPr>
        <w:t>как</w:t>
      </w:r>
      <w:r>
        <w:rPr>
          <w:spacing w:val="-2"/>
          <w:sz w:val="24"/>
        </w:rPr>
        <w:t xml:space="preserve"> </w:t>
      </w:r>
      <w:r>
        <w:rPr>
          <w:sz w:val="24"/>
        </w:rPr>
        <w:t>члена общества,</w:t>
      </w:r>
      <w:r>
        <w:rPr>
          <w:spacing w:val="2"/>
          <w:sz w:val="24"/>
        </w:rPr>
        <w:t xml:space="preserve"> </w:t>
      </w:r>
      <w:r>
        <w:rPr>
          <w:sz w:val="24"/>
        </w:rPr>
        <w:t>народа,</w:t>
      </w:r>
      <w:r>
        <w:rPr>
          <w:spacing w:val="-57"/>
          <w:sz w:val="24"/>
        </w:rPr>
        <w:t xml:space="preserve"> </w:t>
      </w:r>
      <w:r>
        <w:rPr>
          <w:sz w:val="24"/>
        </w:rPr>
        <w:t>представителя</w:t>
      </w:r>
      <w:r>
        <w:rPr>
          <w:spacing w:val="3"/>
          <w:sz w:val="24"/>
        </w:rPr>
        <w:t xml:space="preserve"> </w:t>
      </w:r>
      <w:r>
        <w:rPr>
          <w:sz w:val="24"/>
        </w:rPr>
        <w:t>страны,</w:t>
      </w:r>
      <w:r>
        <w:rPr>
          <w:spacing w:val="4"/>
          <w:sz w:val="24"/>
        </w:rPr>
        <w:t xml:space="preserve"> </w:t>
      </w:r>
      <w:r>
        <w:rPr>
          <w:sz w:val="24"/>
        </w:rPr>
        <w:t>государства;</w:t>
      </w:r>
      <w:r>
        <w:rPr>
          <w:spacing w:val="57"/>
          <w:sz w:val="24"/>
        </w:rPr>
        <w:t xml:space="preserve"> </w:t>
      </w:r>
      <w:r>
        <w:rPr>
          <w:sz w:val="24"/>
        </w:rPr>
        <w:t>чувство</w:t>
      </w:r>
      <w:r>
        <w:rPr>
          <w:spacing w:val="7"/>
          <w:sz w:val="24"/>
        </w:rPr>
        <w:t xml:space="preserve"> </w:t>
      </w:r>
      <w:r>
        <w:rPr>
          <w:sz w:val="24"/>
        </w:rPr>
        <w:t>ответственности</w:t>
      </w:r>
      <w:r>
        <w:rPr>
          <w:spacing w:val="4"/>
          <w:sz w:val="24"/>
        </w:rPr>
        <w:t xml:space="preserve"> </w:t>
      </w:r>
      <w:r>
        <w:rPr>
          <w:sz w:val="24"/>
        </w:rPr>
        <w:t>за</w:t>
      </w:r>
      <w:r>
        <w:rPr>
          <w:spacing w:val="1"/>
          <w:sz w:val="24"/>
        </w:rPr>
        <w:t xml:space="preserve"> </w:t>
      </w:r>
      <w:r>
        <w:rPr>
          <w:sz w:val="24"/>
        </w:rPr>
        <w:t>настоящее</w:t>
      </w:r>
      <w:r>
        <w:rPr>
          <w:spacing w:val="1"/>
          <w:sz w:val="24"/>
        </w:rPr>
        <w:t xml:space="preserve"> </w:t>
      </w:r>
      <w:r>
        <w:rPr>
          <w:sz w:val="24"/>
        </w:rPr>
        <w:t>и</w:t>
      </w:r>
      <w:r>
        <w:rPr>
          <w:spacing w:val="3"/>
          <w:sz w:val="24"/>
        </w:rPr>
        <w:t xml:space="preserve"> </w:t>
      </w:r>
      <w:r>
        <w:rPr>
          <w:sz w:val="24"/>
        </w:rPr>
        <w:t>будущее</w:t>
      </w:r>
      <w:r>
        <w:rPr>
          <w:spacing w:val="-57"/>
          <w:sz w:val="24"/>
        </w:rPr>
        <w:t xml:space="preserve"> </w:t>
      </w:r>
      <w:r>
        <w:rPr>
          <w:sz w:val="24"/>
        </w:rPr>
        <w:t>своей страны; интерес к своей стране: её истории, языку, культуре, её жизни и её народу.</w:t>
      </w:r>
      <w:r>
        <w:rPr>
          <w:spacing w:val="1"/>
          <w:sz w:val="24"/>
        </w:rPr>
        <w:t xml:space="preserve"> </w:t>
      </w:r>
      <w:r>
        <w:rPr>
          <w:sz w:val="24"/>
        </w:rPr>
        <w:t>Ценность</w:t>
      </w:r>
      <w:r>
        <w:rPr>
          <w:spacing w:val="48"/>
          <w:sz w:val="24"/>
        </w:rPr>
        <w:t xml:space="preserve"> </w:t>
      </w:r>
      <w:r>
        <w:rPr>
          <w:sz w:val="24"/>
        </w:rPr>
        <w:t>человечества</w:t>
      </w:r>
      <w:r>
        <w:rPr>
          <w:spacing w:val="50"/>
          <w:sz w:val="24"/>
        </w:rPr>
        <w:t xml:space="preserve"> </w:t>
      </w:r>
      <w:r>
        <w:rPr>
          <w:sz w:val="24"/>
        </w:rPr>
        <w:t>–</w:t>
      </w:r>
      <w:r>
        <w:rPr>
          <w:spacing w:val="48"/>
          <w:sz w:val="24"/>
        </w:rPr>
        <w:t xml:space="preserve"> </w:t>
      </w:r>
      <w:r>
        <w:rPr>
          <w:sz w:val="24"/>
        </w:rPr>
        <w:t>осознание</w:t>
      </w:r>
      <w:r>
        <w:rPr>
          <w:spacing w:val="47"/>
          <w:sz w:val="24"/>
        </w:rPr>
        <w:t xml:space="preserve"> </w:t>
      </w:r>
      <w:r>
        <w:rPr>
          <w:sz w:val="24"/>
        </w:rPr>
        <w:t>себя</w:t>
      </w:r>
      <w:r>
        <w:rPr>
          <w:spacing w:val="48"/>
          <w:sz w:val="24"/>
        </w:rPr>
        <w:t xml:space="preserve"> </w:t>
      </w:r>
      <w:r>
        <w:rPr>
          <w:sz w:val="24"/>
        </w:rPr>
        <w:t>не</w:t>
      </w:r>
      <w:r>
        <w:rPr>
          <w:spacing w:val="52"/>
          <w:sz w:val="24"/>
        </w:rPr>
        <w:t xml:space="preserve"> </w:t>
      </w:r>
      <w:r>
        <w:rPr>
          <w:sz w:val="24"/>
        </w:rPr>
        <w:t>только</w:t>
      </w:r>
      <w:r>
        <w:rPr>
          <w:spacing w:val="52"/>
          <w:sz w:val="24"/>
        </w:rPr>
        <w:t xml:space="preserve"> </w:t>
      </w:r>
      <w:r>
        <w:rPr>
          <w:sz w:val="24"/>
        </w:rPr>
        <w:t>гражданином</w:t>
      </w:r>
      <w:r>
        <w:rPr>
          <w:spacing w:val="49"/>
          <w:sz w:val="24"/>
        </w:rPr>
        <w:t xml:space="preserve"> </w:t>
      </w:r>
      <w:r>
        <w:rPr>
          <w:sz w:val="24"/>
        </w:rPr>
        <w:t>России,</w:t>
      </w:r>
      <w:r>
        <w:rPr>
          <w:spacing w:val="50"/>
          <w:sz w:val="24"/>
        </w:rPr>
        <w:t xml:space="preserve"> </w:t>
      </w:r>
      <w:r>
        <w:rPr>
          <w:sz w:val="24"/>
        </w:rPr>
        <w:t>но</w:t>
      </w:r>
      <w:r>
        <w:rPr>
          <w:spacing w:val="51"/>
          <w:sz w:val="24"/>
        </w:rPr>
        <w:t xml:space="preserve"> </w:t>
      </w:r>
      <w:r>
        <w:rPr>
          <w:sz w:val="24"/>
        </w:rPr>
        <w:t>и</w:t>
      </w:r>
      <w:r>
        <w:rPr>
          <w:spacing w:val="49"/>
          <w:sz w:val="24"/>
        </w:rPr>
        <w:t xml:space="preserve"> </w:t>
      </w:r>
      <w:r>
        <w:rPr>
          <w:sz w:val="24"/>
        </w:rPr>
        <w:t>частью</w:t>
      </w:r>
      <w:r>
        <w:rPr>
          <w:spacing w:val="-57"/>
          <w:sz w:val="24"/>
        </w:rPr>
        <w:t xml:space="preserve"> </w:t>
      </w:r>
      <w:r>
        <w:rPr>
          <w:sz w:val="24"/>
        </w:rPr>
        <w:t>мирового</w:t>
      </w:r>
      <w:r>
        <w:rPr>
          <w:spacing w:val="59"/>
          <w:sz w:val="24"/>
        </w:rPr>
        <w:t xml:space="preserve"> </w:t>
      </w:r>
      <w:r>
        <w:rPr>
          <w:sz w:val="24"/>
        </w:rPr>
        <w:t>сообщества,</w:t>
      </w:r>
      <w:r>
        <w:rPr>
          <w:spacing w:val="57"/>
          <w:sz w:val="24"/>
        </w:rPr>
        <w:t xml:space="preserve"> </w:t>
      </w:r>
      <w:r>
        <w:rPr>
          <w:sz w:val="24"/>
        </w:rPr>
        <w:t>для</w:t>
      </w:r>
      <w:r>
        <w:rPr>
          <w:spacing w:val="55"/>
          <w:sz w:val="24"/>
        </w:rPr>
        <w:t xml:space="preserve"> </w:t>
      </w:r>
      <w:r>
        <w:rPr>
          <w:sz w:val="24"/>
        </w:rPr>
        <w:t>существования</w:t>
      </w:r>
      <w:r>
        <w:rPr>
          <w:spacing w:val="50"/>
          <w:sz w:val="24"/>
        </w:rPr>
        <w:t xml:space="preserve"> </w:t>
      </w:r>
      <w:r>
        <w:rPr>
          <w:sz w:val="24"/>
        </w:rPr>
        <w:t>и</w:t>
      </w:r>
      <w:r>
        <w:rPr>
          <w:spacing w:val="56"/>
          <w:sz w:val="24"/>
        </w:rPr>
        <w:t xml:space="preserve"> </w:t>
      </w:r>
      <w:r>
        <w:rPr>
          <w:sz w:val="24"/>
        </w:rPr>
        <w:t>прогресса</w:t>
      </w:r>
      <w:r>
        <w:rPr>
          <w:spacing w:val="54"/>
          <w:sz w:val="24"/>
        </w:rPr>
        <w:t xml:space="preserve"> </w:t>
      </w:r>
      <w:r>
        <w:rPr>
          <w:sz w:val="24"/>
        </w:rPr>
        <w:t>которого</w:t>
      </w:r>
      <w:r>
        <w:rPr>
          <w:spacing w:val="59"/>
          <w:sz w:val="24"/>
        </w:rPr>
        <w:t xml:space="preserve"> </w:t>
      </w:r>
      <w:r>
        <w:rPr>
          <w:sz w:val="24"/>
        </w:rPr>
        <w:t>необходимы</w:t>
      </w:r>
      <w:r>
        <w:rPr>
          <w:spacing w:val="52"/>
          <w:sz w:val="24"/>
        </w:rPr>
        <w:t xml:space="preserve"> </w:t>
      </w:r>
      <w:r>
        <w:rPr>
          <w:sz w:val="24"/>
        </w:rPr>
        <w:t>мир,</w:t>
      </w:r>
      <w:r>
        <w:rPr>
          <w:spacing w:val="-57"/>
          <w:sz w:val="24"/>
        </w:rPr>
        <w:t xml:space="preserve"> </w:t>
      </w:r>
      <w:r>
        <w:rPr>
          <w:sz w:val="24"/>
        </w:rPr>
        <w:t>сотрудничество,</w:t>
      </w:r>
      <w:r>
        <w:rPr>
          <w:spacing w:val="2"/>
          <w:sz w:val="24"/>
        </w:rPr>
        <w:t xml:space="preserve"> </w:t>
      </w:r>
      <w:r>
        <w:rPr>
          <w:sz w:val="24"/>
        </w:rPr>
        <w:t>толерантность,</w:t>
      </w:r>
      <w:r>
        <w:rPr>
          <w:spacing w:val="-3"/>
          <w:sz w:val="24"/>
        </w:rPr>
        <w:t xml:space="preserve"> </w:t>
      </w:r>
      <w:r>
        <w:rPr>
          <w:sz w:val="24"/>
        </w:rPr>
        <w:t>уважение</w:t>
      </w:r>
      <w:r>
        <w:rPr>
          <w:spacing w:val="-1"/>
          <w:sz w:val="24"/>
        </w:rPr>
        <w:t xml:space="preserve"> </w:t>
      </w:r>
      <w:r>
        <w:rPr>
          <w:sz w:val="24"/>
        </w:rPr>
        <w:t>к</w:t>
      </w:r>
      <w:r>
        <w:rPr>
          <w:spacing w:val="-2"/>
          <w:sz w:val="24"/>
        </w:rPr>
        <w:t xml:space="preserve"> </w:t>
      </w:r>
      <w:r>
        <w:rPr>
          <w:sz w:val="24"/>
        </w:rPr>
        <w:t>многообразию</w:t>
      </w:r>
      <w:r>
        <w:rPr>
          <w:spacing w:val="-7"/>
          <w:sz w:val="24"/>
        </w:rPr>
        <w:t xml:space="preserve"> </w:t>
      </w:r>
      <w:r>
        <w:rPr>
          <w:sz w:val="24"/>
        </w:rPr>
        <w:t>иных</w:t>
      </w:r>
      <w:r>
        <w:rPr>
          <w:spacing w:val="-5"/>
          <w:sz w:val="24"/>
        </w:rPr>
        <w:t xml:space="preserve"> </w:t>
      </w:r>
      <w:r>
        <w:rPr>
          <w:sz w:val="24"/>
        </w:rPr>
        <w:t>культур и</w:t>
      </w:r>
      <w:r>
        <w:rPr>
          <w:spacing w:val="2"/>
          <w:sz w:val="24"/>
        </w:rPr>
        <w:t xml:space="preserve"> </w:t>
      </w:r>
      <w:r>
        <w:rPr>
          <w:sz w:val="24"/>
        </w:rPr>
        <w:t>языков.</w:t>
      </w:r>
    </w:p>
    <w:p w:rsidR="00035341" w:rsidRDefault="007A4DC2">
      <w:pPr>
        <w:ind w:left="1399" w:right="843"/>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характеризующие</w:t>
      </w:r>
      <w:r>
        <w:rPr>
          <w:spacing w:val="1"/>
          <w:sz w:val="24"/>
        </w:rPr>
        <w:t xml:space="preserve"> </w:t>
      </w:r>
      <w:r>
        <w:rPr>
          <w:sz w:val="24"/>
        </w:rPr>
        <w:t>систему</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опорного</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размещены</w:t>
      </w:r>
      <w:r>
        <w:rPr>
          <w:spacing w:val="1"/>
          <w:sz w:val="24"/>
        </w:rPr>
        <w:t xml:space="preserve"> </w:t>
      </w:r>
      <w:r>
        <w:rPr>
          <w:sz w:val="24"/>
        </w:rPr>
        <w:t>в</w:t>
      </w:r>
      <w:r>
        <w:rPr>
          <w:spacing w:val="1"/>
          <w:sz w:val="24"/>
        </w:rPr>
        <w:t xml:space="preserve"> </w:t>
      </w:r>
      <w:r>
        <w:rPr>
          <w:sz w:val="24"/>
        </w:rPr>
        <w:t>рубрике</w:t>
      </w:r>
      <w:r>
        <w:rPr>
          <w:spacing w:val="1"/>
          <w:sz w:val="24"/>
        </w:rPr>
        <w:t xml:space="preserve"> </w:t>
      </w:r>
      <w:r>
        <w:rPr>
          <w:sz w:val="24"/>
        </w:rPr>
        <w:t>«Выпускник</w:t>
      </w:r>
      <w:r>
        <w:rPr>
          <w:spacing w:val="1"/>
          <w:sz w:val="24"/>
        </w:rPr>
        <w:t xml:space="preserve"> </w:t>
      </w:r>
      <w:r>
        <w:rPr>
          <w:sz w:val="24"/>
        </w:rPr>
        <w:t>научится...».</w:t>
      </w:r>
      <w:r>
        <w:rPr>
          <w:spacing w:val="1"/>
          <w:sz w:val="24"/>
        </w:rPr>
        <w:t xml:space="preserve"> </w:t>
      </w:r>
      <w:r>
        <w:rPr>
          <w:sz w:val="24"/>
        </w:rPr>
        <w:t>Они</w:t>
      </w:r>
      <w:r>
        <w:rPr>
          <w:spacing w:val="1"/>
          <w:sz w:val="24"/>
        </w:rPr>
        <w:t xml:space="preserve"> </w:t>
      </w:r>
      <w:r>
        <w:rPr>
          <w:sz w:val="24"/>
        </w:rPr>
        <w:t>показывают,</w:t>
      </w:r>
      <w:r>
        <w:rPr>
          <w:spacing w:val="1"/>
          <w:sz w:val="24"/>
        </w:rPr>
        <w:t xml:space="preserve"> </w:t>
      </w:r>
      <w:r>
        <w:rPr>
          <w:sz w:val="24"/>
        </w:rPr>
        <w:t>какой</w:t>
      </w:r>
      <w:r>
        <w:rPr>
          <w:spacing w:val="1"/>
          <w:sz w:val="24"/>
        </w:rPr>
        <w:t xml:space="preserve"> </w:t>
      </w:r>
      <w:r>
        <w:rPr>
          <w:sz w:val="24"/>
        </w:rPr>
        <w:t>уровень</w:t>
      </w:r>
      <w:r>
        <w:rPr>
          <w:spacing w:val="1"/>
          <w:sz w:val="24"/>
        </w:rPr>
        <w:t xml:space="preserve"> </w:t>
      </w:r>
      <w:r>
        <w:rPr>
          <w:sz w:val="24"/>
        </w:rPr>
        <w:t>освоения</w:t>
      </w:r>
      <w:r>
        <w:rPr>
          <w:spacing w:val="1"/>
          <w:sz w:val="24"/>
        </w:rPr>
        <w:t xml:space="preserve"> </w:t>
      </w:r>
      <w:r>
        <w:rPr>
          <w:sz w:val="24"/>
        </w:rPr>
        <w:t>опорного</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ожидается</w:t>
      </w:r>
      <w:r>
        <w:rPr>
          <w:spacing w:val="1"/>
          <w:sz w:val="24"/>
        </w:rPr>
        <w:t xml:space="preserve"> </w:t>
      </w:r>
      <w:r>
        <w:rPr>
          <w:sz w:val="24"/>
        </w:rPr>
        <w:t>от</w:t>
      </w:r>
      <w:r>
        <w:rPr>
          <w:spacing w:val="-57"/>
          <w:sz w:val="24"/>
        </w:rPr>
        <w:t xml:space="preserve"> </w:t>
      </w:r>
      <w:r>
        <w:rPr>
          <w:sz w:val="24"/>
        </w:rPr>
        <w:t>выпускника.</w:t>
      </w:r>
      <w:r>
        <w:rPr>
          <w:spacing w:val="1"/>
          <w:sz w:val="24"/>
        </w:rPr>
        <w:t xml:space="preserve"> </w:t>
      </w:r>
      <w:r>
        <w:rPr>
          <w:sz w:val="24"/>
        </w:rPr>
        <w:t>Эти</w:t>
      </w:r>
      <w:r>
        <w:rPr>
          <w:spacing w:val="1"/>
          <w:sz w:val="24"/>
        </w:rPr>
        <w:t xml:space="preserve"> </w:t>
      </w:r>
      <w:r>
        <w:rPr>
          <w:sz w:val="24"/>
        </w:rPr>
        <w:t>результаты</w:t>
      </w:r>
      <w:r>
        <w:rPr>
          <w:spacing w:val="1"/>
          <w:sz w:val="24"/>
        </w:rPr>
        <w:t xml:space="preserve"> </w:t>
      </w:r>
      <w:r>
        <w:rPr>
          <w:sz w:val="24"/>
        </w:rPr>
        <w:t>потенциально</w:t>
      </w:r>
      <w:r>
        <w:rPr>
          <w:spacing w:val="1"/>
          <w:sz w:val="24"/>
        </w:rPr>
        <w:t xml:space="preserve"> </w:t>
      </w:r>
      <w:r>
        <w:rPr>
          <w:sz w:val="24"/>
        </w:rPr>
        <w:t>достигаемы</w:t>
      </w:r>
      <w:r>
        <w:rPr>
          <w:spacing w:val="1"/>
          <w:sz w:val="24"/>
        </w:rPr>
        <w:t xml:space="preserve"> </w:t>
      </w:r>
      <w:r>
        <w:rPr>
          <w:sz w:val="24"/>
        </w:rPr>
        <w:t>большинством</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выносятся</w:t>
      </w:r>
      <w:r>
        <w:rPr>
          <w:spacing w:val="1"/>
          <w:sz w:val="24"/>
        </w:rPr>
        <w:t xml:space="preserve"> </w:t>
      </w:r>
      <w:r>
        <w:rPr>
          <w:sz w:val="24"/>
        </w:rPr>
        <w:t>на</w:t>
      </w:r>
      <w:r>
        <w:rPr>
          <w:spacing w:val="1"/>
          <w:sz w:val="24"/>
        </w:rPr>
        <w:t xml:space="preserve"> </w:t>
      </w:r>
      <w:r>
        <w:rPr>
          <w:sz w:val="24"/>
        </w:rPr>
        <w:t>итоговую</w:t>
      </w:r>
      <w:r>
        <w:rPr>
          <w:spacing w:val="1"/>
          <w:sz w:val="24"/>
        </w:rPr>
        <w:t xml:space="preserve"> </w:t>
      </w:r>
      <w:r>
        <w:rPr>
          <w:sz w:val="24"/>
        </w:rPr>
        <w:t>оценку</w:t>
      </w:r>
      <w:r>
        <w:rPr>
          <w:spacing w:val="1"/>
          <w:sz w:val="24"/>
        </w:rPr>
        <w:t xml:space="preserve"> </w:t>
      </w:r>
      <w:r>
        <w:rPr>
          <w:sz w:val="24"/>
        </w:rPr>
        <w:t>как</w:t>
      </w:r>
      <w:r>
        <w:rPr>
          <w:spacing w:val="1"/>
          <w:sz w:val="24"/>
        </w:rPr>
        <w:t xml:space="preserve"> </w:t>
      </w:r>
      <w:r>
        <w:rPr>
          <w:sz w:val="24"/>
        </w:rPr>
        <w:t>задания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(исполнительская</w:t>
      </w:r>
      <w:r>
        <w:rPr>
          <w:spacing w:val="1"/>
          <w:sz w:val="24"/>
        </w:rPr>
        <w:t xml:space="preserve"> </w:t>
      </w:r>
      <w:r>
        <w:rPr>
          <w:sz w:val="24"/>
        </w:rPr>
        <w:t>компетентность)</w:t>
      </w:r>
      <w:r>
        <w:rPr>
          <w:spacing w:val="-3"/>
          <w:sz w:val="24"/>
        </w:rPr>
        <w:t xml:space="preserve"> </w:t>
      </w:r>
      <w:r>
        <w:rPr>
          <w:sz w:val="24"/>
        </w:rPr>
        <w:t>или</w:t>
      </w:r>
      <w:r>
        <w:rPr>
          <w:spacing w:val="-3"/>
          <w:sz w:val="24"/>
        </w:rPr>
        <w:t xml:space="preserve"> </w:t>
      </w:r>
      <w:r>
        <w:rPr>
          <w:sz w:val="24"/>
        </w:rPr>
        <w:t>задания</w:t>
      </w:r>
      <w:r>
        <w:rPr>
          <w:spacing w:val="-5"/>
          <w:sz w:val="24"/>
        </w:rPr>
        <w:t xml:space="preserve"> </w:t>
      </w:r>
      <w:r>
        <w:rPr>
          <w:sz w:val="24"/>
        </w:rPr>
        <w:t>повышенного</w:t>
      </w:r>
      <w:r>
        <w:rPr>
          <w:spacing w:val="4"/>
          <w:sz w:val="24"/>
        </w:rPr>
        <w:t xml:space="preserve"> </w:t>
      </w:r>
      <w:r>
        <w:rPr>
          <w:sz w:val="24"/>
        </w:rPr>
        <w:t>уровня</w:t>
      </w:r>
      <w:r>
        <w:rPr>
          <w:spacing w:val="-4"/>
          <w:sz w:val="24"/>
        </w:rPr>
        <w:t xml:space="preserve"> </w:t>
      </w:r>
      <w:r>
        <w:rPr>
          <w:sz w:val="24"/>
        </w:rPr>
        <w:t>(зона</w:t>
      </w:r>
      <w:r>
        <w:rPr>
          <w:spacing w:val="-1"/>
          <w:sz w:val="24"/>
        </w:rPr>
        <w:t xml:space="preserve"> </w:t>
      </w:r>
      <w:r>
        <w:rPr>
          <w:sz w:val="24"/>
        </w:rPr>
        <w:t>ближайшего</w:t>
      </w:r>
      <w:r>
        <w:rPr>
          <w:spacing w:val="5"/>
          <w:sz w:val="24"/>
        </w:rPr>
        <w:t xml:space="preserve"> </w:t>
      </w:r>
      <w:r>
        <w:rPr>
          <w:sz w:val="24"/>
        </w:rPr>
        <w:t>развития).</w:t>
      </w:r>
    </w:p>
    <w:p w:rsidR="00035341" w:rsidRDefault="007A4DC2">
      <w:pPr>
        <w:ind w:left="1399" w:right="849"/>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характеризующие</w:t>
      </w:r>
      <w:r>
        <w:rPr>
          <w:spacing w:val="1"/>
          <w:sz w:val="24"/>
        </w:rPr>
        <w:t xml:space="preserve"> </w:t>
      </w:r>
      <w:r>
        <w:rPr>
          <w:sz w:val="24"/>
        </w:rPr>
        <w:t>систему</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знаний, умений, навыков, расширяющих и углубляющих опорную систему, размещены в</w:t>
      </w:r>
      <w:r>
        <w:rPr>
          <w:spacing w:val="1"/>
          <w:sz w:val="24"/>
        </w:rPr>
        <w:t xml:space="preserve"> </w:t>
      </w:r>
      <w:r>
        <w:rPr>
          <w:sz w:val="24"/>
        </w:rPr>
        <w:t>рубрике «Выпускник получит возможность». Эти результаты достигаются отдельными</w:t>
      </w:r>
      <w:r>
        <w:rPr>
          <w:spacing w:val="1"/>
          <w:sz w:val="24"/>
        </w:rPr>
        <w:t xml:space="preserve"> </w:t>
      </w:r>
      <w:r>
        <w:rPr>
          <w:sz w:val="24"/>
        </w:rPr>
        <w:t>мотивированными и способными учащимися; они не отрабатываются со всеми группами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практике,</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материалы</w:t>
      </w:r>
      <w:r>
        <w:rPr>
          <w:spacing w:val="60"/>
          <w:sz w:val="24"/>
        </w:rPr>
        <w:t xml:space="preserve"> </w:t>
      </w:r>
      <w:r>
        <w:rPr>
          <w:sz w:val="24"/>
        </w:rPr>
        <w:t>итогового</w:t>
      </w:r>
      <w:r>
        <w:rPr>
          <w:spacing w:val="1"/>
          <w:sz w:val="24"/>
        </w:rPr>
        <w:t xml:space="preserve"> </w:t>
      </w:r>
      <w:r>
        <w:rPr>
          <w:sz w:val="24"/>
        </w:rPr>
        <w:t>контроля.</w:t>
      </w:r>
    </w:p>
    <w:p w:rsidR="0070745E" w:rsidRPr="0070745E" w:rsidRDefault="004F0FDA" w:rsidP="00F64A30">
      <w:pPr>
        <w:pStyle w:val="2"/>
        <w:numPr>
          <w:ilvl w:val="3"/>
          <w:numId w:val="81"/>
        </w:numPr>
        <w:tabs>
          <w:tab w:val="left" w:pos="2183"/>
        </w:tabs>
        <w:spacing w:before="71" w:line="276" w:lineRule="auto"/>
        <w:ind w:right="3948" w:firstLine="0"/>
        <w:jc w:val="left"/>
      </w:pPr>
      <w:r>
        <w:t>К</w:t>
      </w:r>
      <w:r w:rsidR="007A4DC2">
        <w:t>урс внеурочной деятельности</w:t>
      </w:r>
      <w:r w:rsidR="007A4DC2">
        <w:rPr>
          <w:spacing w:val="1"/>
        </w:rPr>
        <w:t xml:space="preserve"> </w:t>
      </w:r>
      <w:r w:rsidR="007A4DC2">
        <w:t>«</w:t>
      </w:r>
      <w:r w:rsidR="0070745E">
        <w:t>Решение нестандартных задач в курсе химии</w:t>
      </w:r>
      <w:r w:rsidR="007A4DC2">
        <w:t>»</w:t>
      </w:r>
    </w:p>
    <w:p w:rsidR="00035341" w:rsidRDefault="007A4DC2" w:rsidP="0070745E">
      <w:pPr>
        <w:pStyle w:val="2"/>
        <w:tabs>
          <w:tab w:val="left" w:pos="2183"/>
        </w:tabs>
        <w:spacing w:before="71" w:line="276" w:lineRule="auto"/>
        <w:ind w:right="3948"/>
        <w:jc w:val="both"/>
      </w:pPr>
      <w:r>
        <w:t>Личностные:</w:t>
      </w:r>
    </w:p>
    <w:p w:rsidR="0070745E" w:rsidRPr="0070745E" w:rsidRDefault="0070745E" w:rsidP="0070745E">
      <w:pPr>
        <w:shd w:val="clear" w:color="auto" w:fill="FFFFFF"/>
        <w:spacing w:after="450"/>
        <w:textAlignment w:val="baseline"/>
        <w:rPr>
          <w:color w:val="000000"/>
          <w:sz w:val="26"/>
          <w:szCs w:val="26"/>
          <w:lang w:eastAsia="ru-RU"/>
        </w:rPr>
      </w:pPr>
      <w:r>
        <w:rPr>
          <w:color w:val="000000"/>
          <w:sz w:val="26"/>
          <w:szCs w:val="26"/>
          <w:lang w:eastAsia="ru-RU"/>
        </w:rPr>
        <w:t xml:space="preserve">                   </w:t>
      </w:r>
      <w:r w:rsidRPr="0070745E">
        <w:rPr>
          <w:color w:val="000000"/>
          <w:sz w:val="26"/>
          <w:szCs w:val="26"/>
          <w:lang w:eastAsia="ru-RU"/>
        </w:rPr>
        <w:t>Умение вести диалог на основе равноправных отношений и взаимного уважения;</w:t>
      </w:r>
    </w:p>
    <w:p w:rsidR="0070745E" w:rsidRPr="0070745E" w:rsidRDefault="0070745E" w:rsidP="0070745E">
      <w:pPr>
        <w:shd w:val="clear" w:color="auto" w:fill="FFFFFF"/>
        <w:spacing w:after="450"/>
        <w:textAlignment w:val="baseline"/>
        <w:rPr>
          <w:color w:val="000000"/>
          <w:sz w:val="26"/>
          <w:szCs w:val="26"/>
          <w:lang w:eastAsia="ru-RU"/>
        </w:rPr>
      </w:pPr>
      <w:r>
        <w:rPr>
          <w:color w:val="000000"/>
          <w:sz w:val="26"/>
          <w:szCs w:val="26"/>
          <w:lang w:eastAsia="ru-RU"/>
        </w:rPr>
        <w:t xml:space="preserve">               </w:t>
      </w:r>
      <w:r w:rsidRPr="0070745E">
        <w:rPr>
          <w:color w:val="000000"/>
          <w:sz w:val="26"/>
          <w:szCs w:val="26"/>
          <w:lang w:eastAsia="ru-RU"/>
        </w:rPr>
        <w:t>Умение конструктивно разрешать конфликты;</w:t>
      </w:r>
    </w:p>
    <w:p w:rsidR="0070745E" w:rsidRDefault="0070745E" w:rsidP="0070745E">
      <w:pPr>
        <w:shd w:val="clear" w:color="auto" w:fill="FFFFFF"/>
        <w:spacing w:after="450"/>
        <w:textAlignment w:val="baseline"/>
        <w:rPr>
          <w:color w:val="000000"/>
          <w:sz w:val="26"/>
          <w:szCs w:val="26"/>
          <w:lang w:eastAsia="ru-RU"/>
        </w:rPr>
      </w:pPr>
      <w:r>
        <w:rPr>
          <w:color w:val="000000"/>
          <w:sz w:val="26"/>
          <w:szCs w:val="26"/>
          <w:lang w:eastAsia="ru-RU"/>
        </w:rPr>
        <w:t xml:space="preserve">                 </w:t>
      </w:r>
      <w:r w:rsidRPr="0070745E">
        <w:rPr>
          <w:color w:val="000000"/>
          <w:sz w:val="26"/>
          <w:szCs w:val="26"/>
          <w:lang w:eastAsia="ru-RU"/>
        </w:rPr>
        <w:t>Устойчивый познавательный интерес и становление смыслообразующей функции познавательного мотива;</w:t>
      </w:r>
      <w:r>
        <w:rPr>
          <w:color w:val="000000"/>
          <w:sz w:val="26"/>
          <w:szCs w:val="26"/>
          <w:lang w:eastAsia="ru-RU"/>
        </w:rPr>
        <w:t xml:space="preserve">           </w:t>
      </w:r>
      <w:r w:rsidRPr="0070745E">
        <w:rPr>
          <w:color w:val="000000"/>
          <w:sz w:val="26"/>
          <w:szCs w:val="26"/>
          <w:lang w:eastAsia="ru-RU"/>
        </w:rPr>
        <w:t>Готовность к выбору профильного образования.</w:t>
      </w:r>
    </w:p>
    <w:p w:rsidR="0070745E" w:rsidRDefault="007A4DC2" w:rsidP="0070745E">
      <w:pPr>
        <w:shd w:val="clear" w:color="auto" w:fill="FFFFFF"/>
        <w:spacing w:after="450"/>
        <w:textAlignment w:val="baseline"/>
        <w:rPr>
          <w:b/>
        </w:rPr>
      </w:pPr>
      <w:r w:rsidRPr="0070745E">
        <w:rPr>
          <w:b/>
        </w:rPr>
        <w:t>Метапредметные:</w:t>
      </w:r>
    </w:p>
    <w:p w:rsidR="0070745E" w:rsidRPr="0070745E" w:rsidRDefault="0070745E" w:rsidP="0070745E">
      <w:pPr>
        <w:shd w:val="clear" w:color="auto" w:fill="FFFFFF"/>
        <w:spacing w:after="450"/>
        <w:textAlignment w:val="baseline"/>
        <w:rPr>
          <w:color w:val="000000"/>
          <w:sz w:val="26"/>
          <w:szCs w:val="26"/>
          <w:lang w:eastAsia="ru-RU"/>
        </w:rPr>
      </w:pPr>
      <w:r w:rsidRPr="0070745E">
        <w:rPr>
          <w:color w:val="000000"/>
          <w:sz w:val="26"/>
          <w:szCs w:val="26"/>
          <w:lang w:eastAsia="ru-RU"/>
        </w:rPr>
        <w:lastRenderedPageBreak/>
        <w:t>Метапредметными результатами освоения выпускниками основной школы программы по химии являются</w:t>
      </w:r>
      <w:r w:rsidRPr="0070745E">
        <w:rPr>
          <w:color w:val="000000"/>
          <w:sz w:val="26"/>
          <w:szCs w:val="26"/>
          <w:lang w:eastAsia="ru-RU"/>
        </w:rPr>
        <w:br/>
        <w:t>1) 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r w:rsidRPr="0070745E">
        <w:rPr>
          <w:color w:val="000000"/>
          <w:sz w:val="26"/>
          <w:szCs w:val="26"/>
          <w:lang w:eastAsia="ru-RU"/>
        </w:rPr>
        <w:br/>
        <w:t>2) умение генерировать идеи и определять средства, необходимые для их реализации;</w:t>
      </w:r>
      <w:r w:rsidRPr="0070745E">
        <w:rPr>
          <w:color w:val="000000"/>
          <w:sz w:val="26"/>
          <w:szCs w:val="26"/>
          <w:lang w:eastAsia="ru-RU"/>
        </w:rPr>
        <w:br/>
        <w:t>3) умение определять цели и задачи деятельности, выбирать средства реализации цели и применять их на практике;</w:t>
      </w:r>
      <w:r w:rsidRPr="0070745E">
        <w:rPr>
          <w:color w:val="000000"/>
          <w:sz w:val="26"/>
          <w:szCs w:val="26"/>
          <w:lang w:eastAsia="ru-RU"/>
        </w:rPr>
        <w:br/>
        <w:t>4) использование различных источников для получения химической информации.</w:t>
      </w:r>
    </w:p>
    <w:p w:rsidR="0070745E" w:rsidRDefault="0070745E" w:rsidP="0070745E">
      <w:pPr>
        <w:shd w:val="clear" w:color="auto" w:fill="FFFFFF"/>
        <w:spacing w:before="375" w:after="450"/>
        <w:textAlignment w:val="baseline"/>
        <w:rPr>
          <w:color w:val="000000"/>
          <w:sz w:val="26"/>
          <w:szCs w:val="26"/>
          <w:lang w:eastAsia="ru-RU"/>
        </w:rPr>
      </w:pPr>
      <w:r w:rsidRPr="0070745E">
        <w:rPr>
          <w:color w:val="000000"/>
          <w:sz w:val="26"/>
          <w:szCs w:val="26"/>
          <w:lang w:eastAsia="ru-RU"/>
        </w:rPr>
        <w:t>5)Овладение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B27D83" w:rsidRDefault="00A334E3" w:rsidP="00B27D83">
      <w:pPr>
        <w:shd w:val="clear" w:color="auto" w:fill="FFFFFF"/>
        <w:spacing w:before="375" w:after="450"/>
        <w:textAlignment w:val="baseline"/>
        <w:rPr>
          <w:b/>
        </w:rPr>
      </w:pPr>
      <w:r>
        <w:rPr>
          <w:b/>
        </w:rPr>
        <w:t>1.2.6.4.</w:t>
      </w:r>
      <w:r w:rsidR="007A4DC2" w:rsidRPr="0070745E">
        <w:rPr>
          <w:b/>
        </w:rPr>
        <w:t>Курс</w:t>
      </w:r>
      <w:r w:rsidR="00B27D83">
        <w:rPr>
          <w:b/>
        </w:rPr>
        <w:t>ы</w:t>
      </w:r>
      <w:r w:rsidR="007A4DC2" w:rsidRPr="0070745E">
        <w:rPr>
          <w:b/>
        </w:rPr>
        <w:t xml:space="preserve"> внеурочной деятельности </w:t>
      </w:r>
      <w:r w:rsidR="004F0FDA" w:rsidRPr="0070745E">
        <w:rPr>
          <w:b/>
        </w:rPr>
        <w:t>«</w:t>
      </w:r>
      <w:r w:rsidR="0070745E">
        <w:rPr>
          <w:b/>
        </w:rPr>
        <w:t>ИНФОЗНАЙКА</w:t>
      </w:r>
      <w:r w:rsidR="004F0FDA" w:rsidRPr="0070745E">
        <w:rPr>
          <w:b/>
        </w:rPr>
        <w:t>»</w:t>
      </w:r>
      <w:r w:rsidR="00B27D83">
        <w:rPr>
          <w:b/>
        </w:rPr>
        <w:t>, «Занимательная информатика», «Юный информатик», «Удивительный мир информатики»</w:t>
      </w:r>
    </w:p>
    <w:p w:rsidR="00B40E93" w:rsidRDefault="00B40E93" w:rsidP="00B27D83">
      <w:pPr>
        <w:shd w:val="clear" w:color="auto" w:fill="FFFFFF"/>
        <w:spacing w:before="375" w:after="450"/>
        <w:textAlignment w:val="baseline"/>
        <w:rPr>
          <w:b/>
        </w:rPr>
      </w:pPr>
      <w:r w:rsidRPr="00B40E93">
        <w:rPr>
          <w:b/>
        </w:rPr>
        <w:t xml:space="preserve">Личностными результатами изучения курса являются: </w:t>
      </w:r>
    </w:p>
    <w:p w:rsidR="00B27D83" w:rsidRPr="00F13408" w:rsidRDefault="00B27D83" w:rsidP="00B27D83">
      <w:pPr>
        <w:widowControl/>
        <w:autoSpaceDE/>
        <w:autoSpaceDN/>
        <w:spacing w:line="360" w:lineRule="auto"/>
        <w:rPr>
          <w:sz w:val="28"/>
          <w:szCs w:val="28"/>
        </w:rPr>
      </w:pPr>
      <w:r w:rsidRPr="00F13408">
        <w:rPr>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27D83" w:rsidRPr="00F13408" w:rsidRDefault="00B27D83" w:rsidP="00B27D83">
      <w:pPr>
        <w:widowControl/>
        <w:autoSpaceDE/>
        <w:autoSpaceDN/>
        <w:spacing w:before="100" w:beforeAutospacing="1" w:after="100" w:afterAutospacing="1" w:line="360" w:lineRule="auto"/>
        <w:rPr>
          <w:sz w:val="28"/>
          <w:szCs w:val="28"/>
        </w:rPr>
      </w:pPr>
      <w:r w:rsidRPr="00F13408">
        <w:rPr>
          <w:sz w:val="28"/>
          <w:szCs w:val="28"/>
        </w:rPr>
        <w:t>формирование целостного мировоззрения, соответствующего современному уровню развития науки и общественной практики;</w:t>
      </w:r>
    </w:p>
    <w:p w:rsidR="00B27D83" w:rsidRPr="00F13408" w:rsidRDefault="00B27D83" w:rsidP="00B27D83">
      <w:pPr>
        <w:widowControl/>
        <w:autoSpaceDE/>
        <w:autoSpaceDN/>
        <w:spacing w:before="100" w:beforeAutospacing="1" w:after="100" w:afterAutospacing="1" w:line="360" w:lineRule="auto"/>
        <w:rPr>
          <w:sz w:val="28"/>
          <w:szCs w:val="28"/>
        </w:rPr>
      </w:pPr>
      <w:r w:rsidRPr="00F13408">
        <w:rPr>
          <w:sz w:val="28"/>
          <w:szCs w:val="28"/>
        </w:rPr>
        <w:t>развитие осознанного и ответственного отношения к собственным поступкам при работе с информацией;</w:t>
      </w:r>
    </w:p>
    <w:p w:rsidR="00B27D83" w:rsidRDefault="00B27D83" w:rsidP="00B27D83">
      <w:pPr>
        <w:widowControl/>
        <w:autoSpaceDE/>
        <w:autoSpaceDN/>
        <w:spacing w:line="360" w:lineRule="auto"/>
        <w:rPr>
          <w:sz w:val="28"/>
          <w:szCs w:val="28"/>
        </w:rPr>
      </w:pPr>
      <w:r w:rsidRPr="00F13408">
        <w:rPr>
          <w:sz w:val="28"/>
          <w:szCs w:val="28"/>
        </w:rPr>
        <w:t>формирование коммуникативной компетентности в процессе образовательной, учебно-исследовательской, творческой и других видов деятельности.</w:t>
      </w:r>
    </w:p>
    <w:p w:rsidR="00B27D83" w:rsidRPr="00F13408" w:rsidRDefault="00B27D83" w:rsidP="00B27D83">
      <w:pPr>
        <w:spacing w:line="360" w:lineRule="auto"/>
        <w:ind w:left="360"/>
        <w:jc w:val="both"/>
        <w:rPr>
          <w:b/>
          <w:sz w:val="28"/>
          <w:szCs w:val="28"/>
        </w:rPr>
      </w:pPr>
      <w:r w:rsidRPr="00F13408">
        <w:rPr>
          <w:b/>
          <w:sz w:val="28"/>
          <w:szCs w:val="28"/>
        </w:rPr>
        <w:t xml:space="preserve">Предметные результаты: </w:t>
      </w:r>
    </w:p>
    <w:p w:rsidR="00B27D83" w:rsidRPr="00F13408" w:rsidRDefault="00B27D83" w:rsidP="00B27D83">
      <w:pPr>
        <w:widowControl/>
        <w:autoSpaceDE/>
        <w:autoSpaceDN/>
        <w:spacing w:line="360" w:lineRule="auto"/>
        <w:jc w:val="both"/>
        <w:rPr>
          <w:sz w:val="28"/>
          <w:szCs w:val="28"/>
        </w:rPr>
      </w:pPr>
      <w:r w:rsidRPr="00F13408">
        <w:rPr>
          <w:sz w:val="28"/>
          <w:szCs w:val="28"/>
        </w:rPr>
        <w:t>умение использовать термины «информация», «сообщение», «данные», «кодирование», «алгоритм», «программа»; понимание различий между употреблением этих терминов в обыденной речи и в информатике;</w:t>
      </w:r>
    </w:p>
    <w:p w:rsidR="00B27D83" w:rsidRPr="00F13408" w:rsidRDefault="00B27D83" w:rsidP="00B27D83">
      <w:pPr>
        <w:widowControl/>
        <w:autoSpaceDE/>
        <w:autoSpaceDN/>
        <w:spacing w:before="100" w:beforeAutospacing="1" w:after="100" w:afterAutospacing="1" w:line="360" w:lineRule="auto"/>
        <w:jc w:val="both"/>
        <w:rPr>
          <w:sz w:val="28"/>
          <w:szCs w:val="28"/>
        </w:rPr>
      </w:pPr>
      <w:r w:rsidRPr="00F13408">
        <w:rPr>
          <w:sz w:val="28"/>
          <w:szCs w:val="28"/>
        </w:rPr>
        <w:t>умение кодировать и декодировать тексты при известной кодовой таблице;</w:t>
      </w:r>
    </w:p>
    <w:p w:rsidR="00B27D83" w:rsidRPr="00F13408" w:rsidRDefault="00B27D83" w:rsidP="00B27D83">
      <w:pPr>
        <w:widowControl/>
        <w:autoSpaceDE/>
        <w:autoSpaceDN/>
        <w:spacing w:before="100" w:beforeAutospacing="1" w:after="100" w:afterAutospacing="1" w:line="360" w:lineRule="auto"/>
        <w:jc w:val="both"/>
        <w:rPr>
          <w:sz w:val="28"/>
          <w:szCs w:val="28"/>
        </w:rPr>
      </w:pPr>
      <w:r w:rsidRPr="00F13408">
        <w:rPr>
          <w:sz w:val="28"/>
          <w:szCs w:val="28"/>
        </w:rPr>
        <w:lastRenderedPageBreak/>
        <w:t>умение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B27D83" w:rsidRPr="00F13408" w:rsidRDefault="00B27D83" w:rsidP="00B27D83">
      <w:pPr>
        <w:widowControl/>
        <w:autoSpaceDE/>
        <w:autoSpaceDN/>
        <w:spacing w:before="100" w:beforeAutospacing="1" w:after="100" w:afterAutospacing="1" w:line="360" w:lineRule="auto"/>
        <w:jc w:val="both"/>
        <w:rPr>
          <w:sz w:val="28"/>
          <w:szCs w:val="28"/>
        </w:rPr>
      </w:pPr>
      <w:r w:rsidRPr="00F13408">
        <w:rPr>
          <w:sz w:val="28"/>
          <w:szCs w:val="28"/>
        </w:rPr>
        <w:t>умение использовать логические значения, операции и выражения с ними;</w:t>
      </w:r>
    </w:p>
    <w:p w:rsidR="00B27D83" w:rsidRDefault="00B27D83" w:rsidP="00B27D83">
      <w:pPr>
        <w:widowControl/>
        <w:autoSpaceDE/>
        <w:autoSpaceDN/>
        <w:spacing w:line="360" w:lineRule="auto"/>
        <w:jc w:val="both"/>
        <w:rPr>
          <w:sz w:val="28"/>
          <w:szCs w:val="28"/>
        </w:rPr>
      </w:pPr>
      <w:r w:rsidRPr="00F13408">
        <w:rPr>
          <w:sz w:val="28"/>
          <w:szCs w:val="28"/>
        </w:rPr>
        <w:t>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B27D83" w:rsidRPr="00F13408" w:rsidRDefault="00B27D83" w:rsidP="00B27D83">
      <w:pPr>
        <w:spacing w:line="360" w:lineRule="auto"/>
        <w:ind w:left="360"/>
        <w:jc w:val="both"/>
        <w:rPr>
          <w:b/>
          <w:sz w:val="28"/>
          <w:szCs w:val="28"/>
        </w:rPr>
      </w:pPr>
      <w:r w:rsidRPr="00F13408">
        <w:rPr>
          <w:b/>
          <w:sz w:val="28"/>
          <w:szCs w:val="28"/>
        </w:rPr>
        <w:t>Метапредметные результаты:</w:t>
      </w:r>
    </w:p>
    <w:p w:rsidR="00B27D83" w:rsidRPr="00F13408" w:rsidRDefault="00B27D83" w:rsidP="00F64A30">
      <w:pPr>
        <w:widowControl/>
        <w:numPr>
          <w:ilvl w:val="0"/>
          <w:numId w:val="83"/>
        </w:numPr>
        <w:autoSpaceDE/>
        <w:autoSpaceDN/>
        <w:spacing w:line="360" w:lineRule="auto"/>
        <w:jc w:val="both"/>
        <w:rPr>
          <w:sz w:val="28"/>
          <w:szCs w:val="28"/>
        </w:rPr>
      </w:pPr>
      <w:r w:rsidRPr="00F13408">
        <w:rPr>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27D83" w:rsidRPr="00F13408" w:rsidRDefault="00B27D83" w:rsidP="00F64A30">
      <w:pPr>
        <w:widowControl/>
        <w:numPr>
          <w:ilvl w:val="0"/>
          <w:numId w:val="83"/>
        </w:numPr>
        <w:autoSpaceDE/>
        <w:autoSpaceDN/>
        <w:spacing w:before="100" w:beforeAutospacing="1" w:after="100" w:afterAutospacing="1" w:line="360" w:lineRule="auto"/>
        <w:jc w:val="both"/>
        <w:rPr>
          <w:sz w:val="28"/>
          <w:szCs w:val="28"/>
        </w:rPr>
      </w:pPr>
      <w:r w:rsidRPr="00F13408">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27D83" w:rsidRPr="00F13408" w:rsidRDefault="00B27D83" w:rsidP="00F64A30">
      <w:pPr>
        <w:widowControl/>
        <w:numPr>
          <w:ilvl w:val="0"/>
          <w:numId w:val="83"/>
        </w:numPr>
        <w:autoSpaceDE/>
        <w:autoSpaceDN/>
        <w:spacing w:before="100" w:beforeAutospacing="1" w:after="100" w:afterAutospacing="1" w:line="360" w:lineRule="auto"/>
        <w:jc w:val="both"/>
        <w:rPr>
          <w:sz w:val="28"/>
          <w:szCs w:val="28"/>
        </w:rPr>
      </w:pPr>
      <w:r w:rsidRPr="00F13408">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27D83" w:rsidRPr="00F13408" w:rsidRDefault="00B27D83" w:rsidP="00F64A30">
      <w:pPr>
        <w:widowControl/>
        <w:numPr>
          <w:ilvl w:val="0"/>
          <w:numId w:val="83"/>
        </w:numPr>
        <w:autoSpaceDE/>
        <w:autoSpaceDN/>
        <w:spacing w:before="100" w:beforeAutospacing="1" w:after="100" w:afterAutospacing="1" w:line="360" w:lineRule="auto"/>
        <w:jc w:val="both"/>
        <w:rPr>
          <w:sz w:val="28"/>
          <w:szCs w:val="28"/>
        </w:rPr>
      </w:pPr>
      <w:r w:rsidRPr="00F13408">
        <w:rPr>
          <w:sz w:val="28"/>
          <w:szCs w:val="28"/>
        </w:rPr>
        <w:t>умение создавать, применять и преобразовывать знаки и символы, модели и схемы для решения учебных и познавательных задач;</w:t>
      </w:r>
    </w:p>
    <w:p w:rsidR="00B27D83" w:rsidRPr="00F13408" w:rsidRDefault="00B27D83" w:rsidP="00F64A30">
      <w:pPr>
        <w:widowControl/>
        <w:numPr>
          <w:ilvl w:val="0"/>
          <w:numId w:val="83"/>
        </w:numPr>
        <w:autoSpaceDE/>
        <w:autoSpaceDN/>
        <w:spacing w:before="100" w:beforeAutospacing="1" w:after="100" w:afterAutospacing="1" w:line="360" w:lineRule="auto"/>
        <w:jc w:val="both"/>
        <w:rPr>
          <w:sz w:val="28"/>
          <w:szCs w:val="28"/>
        </w:rPr>
      </w:pPr>
      <w:r w:rsidRPr="00F13408">
        <w:rPr>
          <w:sz w:val="28"/>
          <w:szCs w:val="28"/>
        </w:rPr>
        <w:t>смысловое чтение;</w:t>
      </w:r>
    </w:p>
    <w:p w:rsidR="00B40E93" w:rsidRPr="00622F9B" w:rsidRDefault="00B27D83" w:rsidP="00F64A30">
      <w:pPr>
        <w:widowControl/>
        <w:numPr>
          <w:ilvl w:val="0"/>
          <w:numId w:val="83"/>
        </w:numPr>
        <w:tabs>
          <w:tab w:val="left" w:pos="2183"/>
          <w:tab w:val="left" w:pos="10773"/>
        </w:tabs>
        <w:autoSpaceDE/>
        <w:autoSpaceDN/>
        <w:spacing w:before="56" w:beforeAutospacing="1" w:after="100" w:afterAutospacing="1" w:line="360" w:lineRule="auto"/>
        <w:ind w:right="837"/>
        <w:jc w:val="both"/>
      </w:pPr>
      <w:r w:rsidRPr="00622F9B">
        <w:rPr>
          <w:sz w:val="28"/>
          <w:szCs w:val="28"/>
        </w:rPr>
        <w:t xml:space="preserve">умение осознанно использовать речевые средства в соответствии с задачей коммуникации; владение устной и письменной речью. </w:t>
      </w:r>
    </w:p>
    <w:p w:rsidR="00035341" w:rsidRDefault="00A334E3" w:rsidP="00A334E3">
      <w:pPr>
        <w:pStyle w:val="2"/>
        <w:tabs>
          <w:tab w:val="left" w:pos="2183"/>
          <w:tab w:val="left" w:pos="10773"/>
        </w:tabs>
        <w:spacing w:line="276" w:lineRule="auto"/>
        <w:ind w:left="3970" w:right="837"/>
      </w:pPr>
      <w:r>
        <w:rPr>
          <w:spacing w:val="1"/>
        </w:rPr>
        <w:t>1.2.6.5.Курс внеурочной деятельности</w:t>
      </w:r>
      <w:r w:rsidR="007A4DC2">
        <w:rPr>
          <w:spacing w:val="1"/>
        </w:rPr>
        <w:t xml:space="preserve"> </w:t>
      </w:r>
      <w:r w:rsidR="00B27D83">
        <w:rPr>
          <w:spacing w:val="1"/>
        </w:rPr>
        <w:t>«Спортивные игры»</w:t>
      </w:r>
      <w:r w:rsidR="007A4DC2">
        <w:rPr>
          <w:spacing w:val="-57"/>
        </w:rPr>
        <w:t xml:space="preserve"> </w:t>
      </w:r>
    </w:p>
    <w:p w:rsidR="00035341" w:rsidRDefault="007A4DC2" w:rsidP="007212EB">
      <w:pPr>
        <w:tabs>
          <w:tab w:val="left" w:pos="10773"/>
        </w:tabs>
        <w:spacing w:line="271" w:lineRule="exact"/>
        <w:ind w:left="1399" w:right="837"/>
        <w:rPr>
          <w:b/>
          <w:sz w:val="24"/>
        </w:rPr>
      </w:pPr>
      <w:r>
        <w:rPr>
          <w:b/>
          <w:sz w:val="24"/>
        </w:rPr>
        <w:t>Личностные:</w:t>
      </w:r>
    </w:p>
    <w:p w:rsidR="00035341" w:rsidRDefault="007A4DC2" w:rsidP="007212EB">
      <w:pPr>
        <w:tabs>
          <w:tab w:val="left" w:pos="10773"/>
        </w:tabs>
        <w:spacing w:line="273" w:lineRule="exact"/>
        <w:ind w:left="1399" w:right="837"/>
        <w:rPr>
          <w:sz w:val="24"/>
        </w:rPr>
      </w:pPr>
      <w:r>
        <w:rPr>
          <w:sz w:val="24"/>
        </w:rPr>
        <w:t>В</w:t>
      </w:r>
      <w:r>
        <w:rPr>
          <w:spacing w:val="-4"/>
          <w:sz w:val="24"/>
        </w:rPr>
        <w:t xml:space="preserve"> </w:t>
      </w:r>
      <w:r>
        <w:rPr>
          <w:sz w:val="24"/>
        </w:rPr>
        <w:t>процессе</w:t>
      </w:r>
      <w:r>
        <w:rPr>
          <w:spacing w:val="-2"/>
          <w:sz w:val="24"/>
        </w:rPr>
        <w:t xml:space="preserve"> </w:t>
      </w:r>
      <w:r>
        <w:rPr>
          <w:sz w:val="24"/>
        </w:rPr>
        <w:t>реализации</w:t>
      </w:r>
      <w:r>
        <w:rPr>
          <w:spacing w:val="-6"/>
          <w:sz w:val="24"/>
        </w:rPr>
        <w:t xml:space="preserve"> </w:t>
      </w:r>
      <w:r>
        <w:rPr>
          <w:sz w:val="24"/>
        </w:rPr>
        <w:t>данной</w:t>
      </w:r>
      <w:r>
        <w:rPr>
          <w:spacing w:val="-5"/>
          <w:sz w:val="24"/>
        </w:rPr>
        <w:t xml:space="preserve"> </w:t>
      </w:r>
      <w:r>
        <w:rPr>
          <w:sz w:val="24"/>
        </w:rPr>
        <w:t>программы</w:t>
      </w:r>
      <w:r>
        <w:rPr>
          <w:spacing w:val="-1"/>
          <w:sz w:val="24"/>
        </w:rPr>
        <w:t xml:space="preserve"> </w:t>
      </w:r>
      <w:r>
        <w:rPr>
          <w:sz w:val="24"/>
        </w:rPr>
        <w:t>ученик:</w:t>
      </w:r>
    </w:p>
    <w:p w:rsidR="00035341" w:rsidRDefault="007A4DC2" w:rsidP="00F64A30">
      <w:pPr>
        <w:pStyle w:val="a4"/>
        <w:numPr>
          <w:ilvl w:val="0"/>
          <w:numId w:val="52"/>
        </w:numPr>
        <w:tabs>
          <w:tab w:val="left" w:pos="1554"/>
          <w:tab w:val="left" w:pos="10773"/>
        </w:tabs>
        <w:spacing w:before="5" w:line="237" w:lineRule="auto"/>
        <w:ind w:right="837" w:firstLine="0"/>
        <w:jc w:val="both"/>
        <w:rPr>
          <w:sz w:val="24"/>
        </w:rPr>
      </w:pPr>
      <w:r>
        <w:rPr>
          <w:sz w:val="24"/>
        </w:rPr>
        <w:t>формирует средствами российскую гражданскую идентичность: патриотизм, уважение к</w:t>
      </w:r>
      <w:r>
        <w:rPr>
          <w:spacing w:val="1"/>
          <w:sz w:val="24"/>
        </w:rPr>
        <w:t xml:space="preserve"> </w:t>
      </w:r>
      <w:r>
        <w:rPr>
          <w:sz w:val="24"/>
        </w:rPr>
        <w:t>Отечеству,</w:t>
      </w:r>
    </w:p>
    <w:p w:rsidR="00035341" w:rsidRDefault="007A4DC2" w:rsidP="00F64A30">
      <w:pPr>
        <w:pStyle w:val="a4"/>
        <w:numPr>
          <w:ilvl w:val="0"/>
          <w:numId w:val="52"/>
        </w:numPr>
        <w:tabs>
          <w:tab w:val="left" w:pos="1540"/>
          <w:tab w:val="left" w:pos="10773"/>
        </w:tabs>
        <w:spacing w:before="3" w:line="275" w:lineRule="exact"/>
        <w:ind w:left="1539" w:right="837" w:hanging="141"/>
        <w:jc w:val="both"/>
        <w:rPr>
          <w:sz w:val="24"/>
        </w:rPr>
      </w:pPr>
      <w:r>
        <w:rPr>
          <w:sz w:val="24"/>
        </w:rPr>
        <w:t>осознает</w:t>
      </w:r>
      <w:r>
        <w:rPr>
          <w:spacing w:val="54"/>
          <w:sz w:val="24"/>
        </w:rPr>
        <w:t xml:space="preserve"> </w:t>
      </w:r>
      <w:r>
        <w:rPr>
          <w:sz w:val="24"/>
        </w:rPr>
        <w:t>роль</w:t>
      </w:r>
      <w:r>
        <w:rPr>
          <w:spacing w:val="-5"/>
          <w:sz w:val="24"/>
        </w:rPr>
        <w:t xml:space="preserve"> </w:t>
      </w:r>
      <w:r>
        <w:rPr>
          <w:sz w:val="24"/>
        </w:rPr>
        <w:t>и</w:t>
      </w:r>
      <w:r>
        <w:rPr>
          <w:spacing w:val="-5"/>
          <w:sz w:val="24"/>
        </w:rPr>
        <w:t xml:space="preserve"> </w:t>
      </w:r>
      <w:r>
        <w:rPr>
          <w:sz w:val="24"/>
        </w:rPr>
        <w:t>значения</w:t>
      </w:r>
      <w:r>
        <w:rPr>
          <w:spacing w:val="-1"/>
          <w:sz w:val="24"/>
        </w:rPr>
        <w:t xml:space="preserve"> </w:t>
      </w:r>
      <w:r>
        <w:rPr>
          <w:sz w:val="24"/>
        </w:rPr>
        <w:t>физической</w:t>
      </w:r>
      <w:r>
        <w:rPr>
          <w:spacing w:val="-5"/>
          <w:sz w:val="24"/>
        </w:rPr>
        <w:t xml:space="preserve"> </w:t>
      </w:r>
      <w:r>
        <w:rPr>
          <w:sz w:val="24"/>
        </w:rPr>
        <w:t>культуры в</w:t>
      </w:r>
      <w:r>
        <w:rPr>
          <w:spacing w:val="-4"/>
          <w:sz w:val="24"/>
        </w:rPr>
        <w:t xml:space="preserve"> </w:t>
      </w:r>
      <w:r>
        <w:rPr>
          <w:sz w:val="24"/>
        </w:rPr>
        <w:t>формировании</w:t>
      </w:r>
      <w:r>
        <w:rPr>
          <w:spacing w:val="-5"/>
          <w:sz w:val="24"/>
        </w:rPr>
        <w:t xml:space="preserve"> </w:t>
      </w:r>
      <w:r>
        <w:rPr>
          <w:sz w:val="24"/>
        </w:rPr>
        <w:t>личностных</w:t>
      </w:r>
      <w:r>
        <w:rPr>
          <w:spacing w:val="-6"/>
          <w:sz w:val="24"/>
        </w:rPr>
        <w:t xml:space="preserve"> </w:t>
      </w:r>
      <w:r>
        <w:rPr>
          <w:sz w:val="24"/>
        </w:rPr>
        <w:t>качеств;</w:t>
      </w:r>
    </w:p>
    <w:p w:rsidR="00035341" w:rsidRDefault="007A4DC2" w:rsidP="00F64A30">
      <w:pPr>
        <w:pStyle w:val="a4"/>
        <w:numPr>
          <w:ilvl w:val="0"/>
          <w:numId w:val="52"/>
        </w:numPr>
        <w:tabs>
          <w:tab w:val="left" w:pos="1554"/>
        </w:tabs>
        <w:ind w:right="854" w:firstLine="0"/>
        <w:jc w:val="both"/>
        <w:rPr>
          <w:sz w:val="24"/>
        </w:rPr>
      </w:pPr>
      <w:r>
        <w:rPr>
          <w:sz w:val="24"/>
        </w:rPr>
        <w:t>посредством активной двигательной деятельности игрового характера и вызываемые ею</w:t>
      </w:r>
      <w:r>
        <w:rPr>
          <w:spacing w:val="1"/>
          <w:sz w:val="24"/>
        </w:rPr>
        <w:t xml:space="preserve"> </w:t>
      </w:r>
      <w:r>
        <w:rPr>
          <w:sz w:val="24"/>
        </w:rPr>
        <w:t>положительными эмоциями включается в здоровый образ жизни, укрепляя и сохраняя</w:t>
      </w:r>
      <w:r>
        <w:rPr>
          <w:spacing w:val="1"/>
          <w:sz w:val="24"/>
        </w:rPr>
        <w:t xml:space="preserve"> </w:t>
      </w:r>
      <w:r>
        <w:rPr>
          <w:sz w:val="24"/>
        </w:rPr>
        <w:t>здоровье;</w:t>
      </w:r>
    </w:p>
    <w:p w:rsidR="00035341" w:rsidRDefault="007A4DC2" w:rsidP="00F64A30">
      <w:pPr>
        <w:pStyle w:val="a4"/>
        <w:numPr>
          <w:ilvl w:val="0"/>
          <w:numId w:val="52"/>
        </w:numPr>
        <w:tabs>
          <w:tab w:val="left" w:pos="1540"/>
        </w:tabs>
        <w:spacing w:before="2" w:line="275" w:lineRule="exact"/>
        <w:ind w:left="1539" w:hanging="141"/>
        <w:jc w:val="both"/>
        <w:rPr>
          <w:sz w:val="24"/>
        </w:rPr>
      </w:pPr>
      <w:r>
        <w:rPr>
          <w:sz w:val="24"/>
        </w:rPr>
        <w:lastRenderedPageBreak/>
        <w:t>овладевает</w:t>
      </w:r>
      <w:r>
        <w:rPr>
          <w:spacing w:val="-2"/>
          <w:sz w:val="24"/>
        </w:rPr>
        <w:t xml:space="preserve"> </w:t>
      </w:r>
      <w:r>
        <w:rPr>
          <w:sz w:val="24"/>
        </w:rPr>
        <w:t>системой</w:t>
      </w:r>
      <w:r>
        <w:rPr>
          <w:spacing w:val="-1"/>
          <w:sz w:val="24"/>
        </w:rPr>
        <w:t xml:space="preserve"> </w:t>
      </w:r>
      <w:r>
        <w:rPr>
          <w:sz w:val="24"/>
        </w:rPr>
        <w:t>знаний</w:t>
      </w:r>
      <w:r>
        <w:rPr>
          <w:spacing w:val="-11"/>
          <w:sz w:val="24"/>
        </w:rPr>
        <w:t xml:space="preserve"> </w:t>
      </w:r>
      <w:r>
        <w:rPr>
          <w:sz w:val="24"/>
        </w:rPr>
        <w:t>о</w:t>
      </w:r>
      <w:r>
        <w:rPr>
          <w:spacing w:val="2"/>
          <w:sz w:val="24"/>
        </w:rPr>
        <w:t xml:space="preserve"> </w:t>
      </w:r>
      <w:r>
        <w:rPr>
          <w:sz w:val="24"/>
        </w:rPr>
        <w:t>физическом</w:t>
      </w:r>
      <w:r>
        <w:rPr>
          <w:spacing w:val="-5"/>
          <w:sz w:val="24"/>
        </w:rPr>
        <w:t xml:space="preserve"> </w:t>
      </w:r>
      <w:r>
        <w:rPr>
          <w:sz w:val="24"/>
        </w:rPr>
        <w:t>совершенствовании</w:t>
      </w:r>
      <w:r>
        <w:rPr>
          <w:spacing w:val="-6"/>
          <w:sz w:val="24"/>
        </w:rPr>
        <w:t xml:space="preserve"> </w:t>
      </w:r>
      <w:r>
        <w:rPr>
          <w:sz w:val="24"/>
        </w:rPr>
        <w:t>человека;</w:t>
      </w:r>
    </w:p>
    <w:p w:rsidR="00035341" w:rsidRDefault="007A4DC2" w:rsidP="00F64A30">
      <w:pPr>
        <w:pStyle w:val="a4"/>
        <w:numPr>
          <w:ilvl w:val="0"/>
          <w:numId w:val="52"/>
        </w:numPr>
        <w:tabs>
          <w:tab w:val="left" w:pos="1602"/>
        </w:tabs>
        <w:ind w:right="850" w:firstLine="0"/>
        <w:jc w:val="both"/>
        <w:rPr>
          <w:sz w:val="24"/>
        </w:rPr>
      </w:pPr>
      <w:r>
        <w:rPr>
          <w:sz w:val="24"/>
        </w:rPr>
        <w:t>расширяет и углубляет знания по</w:t>
      </w:r>
      <w:r>
        <w:rPr>
          <w:spacing w:val="1"/>
          <w:sz w:val="24"/>
        </w:rPr>
        <w:t xml:space="preserve"> </w:t>
      </w:r>
      <w:r>
        <w:rPr>
          <w:sz w:val="24"/>
        </w:rPr>
        <w:t>истории развития физической культуры,</w:t>
      </w:r>
      <w:r>
        <w:rPr>
          <w:spacing w:val="1"/>
          <w:sz w:val="24"/>
        </w:rPr>
        <w:t xml:space="preserve"> </w:t>
      </w:r>
      <w:r>
        <w:rPr>
          <w:sz w:val="24"/>
        </w:rPr>
        <w:t>спорта и</w:t>
      </w:r>
      <w:r>
        <w:rPr>
          <w:spacing w:val="1"/>
          <w:sz w:val="24"/>
        </w:rPr>
        <w:t xml:space="preserve"> </w:t>
      </w:r>
      <w:r>
        <w:rPr>
          <w:sz w:val="24"/>
        </w:rPr>
        <w:t>олимпийского</w:t>
      </w:r>
      <w:r>
        <w:rPr>
          <w:spacing w:val="1"/>
          <w:sz w:val="24"/>
        </w:rPr>
        <w:t xml:space="preserve"> </w:t>
      </w:r>
      <w:r>
        <w:rPr>
          <w:sz w:val="24"/>
        </w:rPr>
        <w:t>движения, приобретает</w:t>
      </w:r>
      <w:r>
        <w:rPr>
          <w:spacing w:val="1"/>
          <w:sz w:val="24"/>
        </w:rPr>
        <w:t xml:space="preserve"> </w:t>
      </w:r>
      <w:r>
        <w:rPr>
          <w:sz w:val="24"/>
        </w:rPr>
        <w:t>элементарные</w:t>
      </w:r>
      <w:r>
        <w:rPr>
          <w:spacing w:val="1"/>
          <w:sz w:val="24"/>
        </w:rPr>
        <w:t xml:space="preserve"> </w:t>
      </w:r>
      <w:r>
        <w:rPr>
          <w:sz w:val="24"/>
        </w:rPr>
        <w:t>навыки</w:t>
      </w:r>
      <w:r>
        <w:rPr>
          <w:spacing w:val="1"/>
          <w:sz w:val="24"/>
        </w:rPr>
        <w:t xml:space="preserve"> </w:t>
      </w:r>
      <w:r>
        <w:rPr>
          <w:sz w:val="24"/>
        </w:rPr>
        <w:t>судейства</w:t>
      </w:r>
      <w:r>
        <w:rPr>
          <w:spacing w:val="1"/>
          <w:sz w:val="24"/>
        </w:rPr>
        <w:t xml:space="preserve"> </w:t>
      </w:r>
      <w:r>
        <w:rPr>
          <w:sz w:val="24"/>
        </w:rPr>
        <w:t>игр</w:t>
      </w:r>
      <w:r>
        <w:rPr>
          <w:spacing w:val="1"/>
          <w:sz w:val="24"/>
        </w:rPr>
        <w:t xml:space="preserve"> </w:t>
      </w:r>
      <w:r>
        <w:rPr>
          <w:sz w:val="24"/>
        </w:rPr>
        <w:t>волейболу,</w:t>
      </w:r>
      <w:r>
        <w:rPr>
          <w:spacing w:val="1"/>
          <w:sz w:val="24"/>
        </w:rPr>
        <w:t xml:space="preserve"> </w:t>
      </w:r>
      <w:r>
        <w:rPr>
          <w:sz w:val="24"/>
        </w:rPr>
        <w:t>баскетболу;</w:t>
      </w:r>
    </w:p>
    <w:p w:rsidR="00035341" w:rsidRDefault="007A4DC2" w:rsidP="00F64A30">
      <w:pPr>
        <w:pStyle w:val="a4"/>
        <w:numPr>
          <w:ilvl w:val="0"/>
          <w:numId w:val="52"/>
        </w:numPr>
        <w:tabs>
          <w:tab w:val="left" w:pos="1626"/>
        </w:tabs>
        <w:spacing w:before="1"/>
        <w:ind w:right="958" w:firstLine="0"/>
        <w:jc w:val="both"/>
        <w:rPr>
          <w:sz w:val="24"/>
        </w:rPr>
      </w:pPr>
      <w:r>
        <w:rPr>
          <w:sz w:val="24"/>
        </w:rPr>
        <w:t>осваивает</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утомления</w:t>
      </w:r>
      <w:r>
        <w:rPr>
          <w:spacing w:val="1"/>
          <w:sz w:val="24"/>
        </w:rPr>
        <w:t xml:space="preserve"> </w:t>
      </w:r>
      <w:r>
        <w:rPr>
          <w:sz w:val="24"/>
        </w:rPr>
        <w:t>и</w:t>
      </w:r>
      <w:r>
        <w:rPr>
          <w:spacing w:val="1"/>
          <w:sz w:val="24"/>
        </w:rPr>
        <w:t xml:space="preserve"> </w:t>
      </w:r>
      <w:r>
        <w:rPr>
          <w:sz w:val="24"/>
        </w:rPr>
        <w:t>перенапряжения</w:t>
      </w:r>
      <w:r>
        <w:rPr>
          <w:spacing w:val="1"/>
          <w:sz w:val="24"/>
        </w:rPr>
        <w:t xml:space="preserve"> </w:t>
      </w:r>
      <w:r>
        <w:rPr>
          <w:sz w:val="24"/>
        </w:rPr>
        <w:t>организма,</w:t>
      </w:r>
      <w:r>
        <w:rPr>
          <w:spacing w:val="1"/>
          <w:sz w:val="24"/>
        </w:rPr>
        <w:t xml:space="preserve"> </w:t>
      </w:r>
      <w:r>
        <w:rPr>
          <w:sz w:val="24"/>
        </w:rPr>
        <w:t>повышению</w:t>
      </w:r>
      <w:r>
        <w:rPr>
          <w:spacing w:val="1"/>
          <w:sz w:val="24"/>
        </w:rPr>
        <w:t xml:space="preserve"> </w:t>
      </w:r>
      <w:r>
        <w:rPr>
          <w:sz w:val="24"/>
        </w:rPr>
        <w:t>его</w:t>
      </w:r>
      <w:r>
        <w:rPr>
          <w:spacing w:val="1"/>
          <w:sz w:val="24"/>
        </w:rPr>
        <w:t xml:space="preserve"> </w:t>
      </w:r>
      <w:r>
        <w:rPr>
          <w:sz w:val="24"/>
        </w:rPr>
        <w:t>работоспособности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целенаправленно</w:t>
      </w:r>
      <w:r>
        <w:rPr>
          <w:spacing w:val="1"/>
          <w:sz w:val="24"/>
        </w:rPr>
        <w:t xml:space="preserve"> </w:t>
      </w:r>
      <w:r>
        <w:rPr>
          <w:sz w:val="24"/>
        </w:rPr>
        <w:t>воздействующие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гибкости</w:t>
      </w:r>
      <w:r>
        <w:rPr>
          <w:spacing w:val="1"/>
          <w:sz w:val="24"/>
        </w:rPr>
        <w:t xml:space="preserve"> </w:t>
      </w:r>
      <w:r>
        <w:rPr>
          <w:sz w:val="24"/>
        </w:rPr>
        <w:t>и</w:t>
      </w:r>
      <w:r>
        <w:rPr>
          <w:spacing w:val="1"/>
          <w:sz w:val="24"/>
        </w:rPr>
        <w:t xml:space="preserve"> </w:t>
      </w:r>
      <w:r>
        <w:rPr>
          <w:sz w:val="24"/>
        </w:rPr>
        <w:t>координации),</w:t>
      </w:r>
      <w:r>
        <w:rPr>
          <w:spacing w:val="1"/>
          <w:sz w:val="24"/>
        </w:rPr>
        <w:t xml:space="preserve"> </w:t>
      </w:r>
      <w:r>
        <w:rPr>
          <w:sz w:val="24"/>
        </w:rPr>
        <w:t>легкоатлетические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беге</w:t>
      </w:r>
      <w:r>
        <w:rPr>
          <w:spacing w:val="1"/>
          <w:sz w:val="24"/>
        </w:rPr>
        <w:t xml:space="preserve"> </w:t>
      </w:r>
      <w:r>
        <w:rPr>
          <w:sz w:val="24"/>
        </w:rPr>
        <w:t>и</w:t>
      </w:r>
      <w:r>
        <w:rPr>
          <w:spacing w:val="1"/>
          <w:sz w:val="24"/>
        </w:rPr>
        <w:t xml:space="preserve"> </w:t>
      </w:r>
      <w:r>
        <w:rPr>
          <w:sz w:val="24"/>
        </w:rPr>
        <w:t>прыжках</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sidR="0098622A">
        <w:rPr>
          <w:sz w:val="24"/>
        </w:rPr>
        <w:t xml:space="preserve"> </w:t>
      </w:r>
      <w:r>
        <w:rPr>
          <w:sz w:val="24"/>
        </w:rPr>
        <w:t>длину),</w:t>
      </w:r>
      <w:r>
        <w:rPr>
          <w:spacing w:val="1"/>
          <w:sz w:val="24"/>
        </w:rPr>
        <w:t xml:space="preserve"> </w:t>
      </w:r>
      <w:r>
        <w:rPr>
          <w:sz w:val="24"/>
        </w:rPr>
        <w:t>передвижения на лыжах скользящими способами</w:t>
      </w:r>
      <w:r w:rsidR="0098622A">
        <w:rPr>
          <w:sz w:val="24"/>
        </w:rPr>
        <w:t xml:space="preserve"> </w:t>
      </w:r>
      <w:r>
        <w:rPr>
          <w:sz w:val="24"/>
        </w:rPr>
        <w:t>ходьбы, спуски и торможения на лыжах</w:t>
      </w:r>
      <w:r>
        <w:rPr>
          <w:spacing w:val="1"/>
          <w:sz w:val="24"/>
        </w:rPr>
        <w:t xml:space="preserve"> </w:t>
      </w:r>
      <w:r>
        <w:rPr>
          <w:sz w:val="24"/>
        </w:rPr>
        <w:t>с пологого склона одним из разученных способов, основные технические действия и</w:t>
      </w:r>
      <w:r>
        <w:rPr>
          <w:spacing w:val="1"/>
          <w:sz w:val="24"/>
        </w:rPr>
        <w:t xml:space="preserve"> </w:t>
      </w:r>
      <w:r>
        <w:rPr>
          <w:sz w:val="24"/>
        </w:rPr>
        <w:t>приѐмы</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волейбол,</w:t>
      </w:r>
      <w:r>
        <w:rPr>
          <w:spacing w:val="1"/>
          <w:sz w:val="24"/>
        </w:rPr>
        <w:t xml:space="preserve"> </w:t>
      </w:r>
      <w:r>
        <w:rPr>
          <w:sz w:val="24"/>
        </w:rPr>
        <w:t>баскетбол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учебной</w:t>
      </w:r>
      <w:r>
        <w:rPr>
          <w:spacing w:val="1"/>
          <w:sz w:val="24"/>
        </w:rPr>
        <w:t xml:space="preserve"> </w:t>
      </w:r>
      <w:r>
        <w:rPr>
          <w:sz w:val="24"/>
        </w:rPr>
        <w:t>и</w:t>
      </w:r>
      <w:r>
        <w:rPr>
          <w:spacing w:val="60"/>
          <w:sz w:val="24"/>
        </w:rPr>
        <w:t xml:space="preserve"> </w:t>
      </w:r>
      <w:r>
        <w:rPr>
          <w:sz w:val="24"/>
        </w:rPr>
        <w:t>игровой</w:t>
      </w:r>
      <w:r w:rsidR="0098622A">
        <w:rPr>
          <w:sz w:val="24"/>
        </w:rPr>
        <w:t xml:space="preserve"> </w:t>
      </w:r>
      <w:r>
        <w:rPr>
          <w:sz w:val="24"/>
        </w:rPr>
        <w:t>деятельности,</w:t>
      </w:r>
      <w:r>
        <w:rPr>
          <w:spacing w:val="1"/>
          <w:sz w:val="24"/>
        </w:rPr>
        <w:t xml:space="preserve"> </w:t>
      </w:r>
      <w:r>
        <w:rPr>
          <w:sz w:val="24"/>
        </w:rPr>
        <w:t>тестовые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основных</w:t>
      </w:r>
      <w:r>
        <w:rPr>
          <w:spacing w:val="-57"/>
          <w:sz w:val="24"/>
        </w:rPr>
        <w:t xml:space="preserve"> </w:t>
      </w:r>
      <w:r>
        <w:rPr>
          <w:sz w:val="24"/>
        </w:rPr>
        <w:t>физических</w:t>
      </w:r>
      <w:r w:rsidR="0098622A">
        <w:rPr>
          <w:sz w:val="24"/>
        </w:rPr>
        <w:t xml:space="preserve"> </w:t>
      </w:r>
      <w:r>
        <w:rPr>
          <w:sz w:val="24"/>
        </w:rPr>
        <w:t>качеств;</w:t>
      </w:r>
    </w:p>
    <w:p w:rsidR="00035341" w:rsidRDefault="007A4DC2" w:rsidP="00F64A30">
      <w:pPr>
        <w:pStyle w:val="a4"/>
        <w:numPr>
          <w:ilvl w:val="0"/>
          <w:numId w:val="52"/>
        </w:numPr>
        <w:tabs>
          <w:tab w:val="left" w:pos="1545"/>
        </w:tabs>
        <w:spacing w:before="2"/>
        <w:ind w:right="847" w:firstLine="0"/>
        <w:jc w:val="both"/>
        <w:rPr>
          <w:sz w:val="24"/>
        </w:rPr>
      </w:pPr>
      <w:r>
        <w:rPr>
          <w:sz w:val="24"/>
        </w:rPr>
        <w:t>осваивает умения отбирать физические упражнения и регулировать физические нагрузки</w:t>
      </w:r>
      <w:r>
        <w:rPr>
          <w:spacing w:val="-57"/>
          <w:sz w:val="24"/>
        </w:rPr>
        <w:t xml:space="preserve"> </w:t>
      </w:r>
      <w:r>
        <w:rPr>
          <w:sz w:val="24"/>
        </w:rPr>
        <w:t>для</w:t>
      </w:r>
      <w:r>
        <w:rPr>
          <w:spacing w:val="1"/>
          <w:sz w:val="24"/>
        </w:rPr>
        <w:t xml:space="preserve"> </w:t>
      </w:r>
      <w:r>
        <w:rPr>
          <w:sz w:val="24"/>
        </w:rPr>
        <w:t>самостоятельных</w:t>
      </w:r>
      <w:r>
        <w:rPr>
          <w:spacing w:val="1"/>
          <w:sz w:val="24"/>
        </w:rPr>
        <w:t xml:space="preserve"> </w:t>
      </w:r>
      <w:r>
        <w:rPr>
          <w:sz w:val="24"/>
        </w:rPr>
        <w:t>систематических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функциональной</w:t>
      </w:r>
      <w:r>
        <w:rPr>
          <w:spacing w:val="1"/>
          <w:sz w:val="24"/>
        </w:rPr>
        <w:t xml:space="preserve"> </w:t>
      </w:r>
      <w:r>
        <w:rPr>
          <w:sz w:val="24"/>
        </w:rPr>
        <w:t>направленностью</w:t>
      </w:r>
      <w:r>
        <w:rPr>
          <w:spacing w:val="1"/>
          <w:sz w:val="24"/>
        </w:rPr>
        <w:t xml:space="preserve"> </w:t>
      </w:r>
      <w:r>
        <w:rPr>
          <w:sz w:val="24"/>
        </w:rPr>
        <w:t>(оздоровительной,</w:t>
      </w:r>
      <w:r>
        <w:rPr>
          <w:spacing w:val="1"/>
          <w:sz w:val="24"/>
        </w:rPr>
        <w:t xml:space="preserve"> </w:t>
      </w:r>
      <w:r>
        <w:rPr>
          <w:sz w:val="24"/>
        </w:rPr>
        <w:t>тренировочной,</w:t>
      </w:r>
      <w:r>
        <w:rPr>
          <w:spacing w:val="1"/>
          <w:sz w:val="24"/>
        </w:rPr>
        <w:t xml:space="preserve"> </w:t>
      </w:r>
      <w:r>
        <w:rPr>
          <w:sz w:val="24"/>
        </w:rPr>
        <w:t>коррекционной,</w:t>
      </w:r>
      <w:r>
        <w:rPr>
          <w:spacing w:val="1"/>
          <w:sz w:val="24"/>
        </w:rPr>
        <w:t xml:space="preserve"> </w:t>
      </w:r>
      <w:r>
        <w:rPr>
          <w:sz w:val="24"/>
        </w:rPr>
        <w:t>рекреативной</w:t>
      </w:r>
      <w:r>
        <w:rPr>
          <w:spacing w:val="1"/>
          <w:sz w:val="24"/>
        </w:rPr>
        <w:t xml:space="preserve"> </w:t>
      </w:r>
      <w:r>
        <w:rPr>
          <w:sz w:val="24"/>
        </w:rPr>
        <w:t>и</w:t>
      </w:r>
      <w:r>
        <w:rPr>
          <w:spacing w:val="1"/>
          <w:sz w:val="24"/>
        </w:rPr>
        <w:t xml:space="preserve"> </w:t>
      </w:r>
      <w:r>
        <w:rPr>
          <w:sz w:val="24"/>
        </w:rPr>
        <w:t>лечебной)</w:t>
      </w:r>
      <w:r>
        <w:rPr>
          <w:spacing w:val="1"/>
          <w:sz w:val="24"/>
        </w:rPr>
        <w:t xml:space="preserve"> </w:t>
      </w:r>
      <w:r>
        <w:rPr>
          <w:sz w:val="24"/>
        </w:rPr>
        <w:t>с</w:t>
      </w:r>
      <w:r>
        <w:rPr>
          <w:spacing w:val="-5"/>
          <w:sz w:val="24"/>
        </w:rPr>
        <w:t xml:space="preserve"> </w:t>
      </w:r>
      <w:r>
        <w:rPr>
          <w:sz w:val="24"/>
        </w:rPr>
        <w:t>учетом</w:t>
      </w:r>
      <w:r>
        <w:rPr>
          <w:spacing w:val="-2"/>
          <w:sz w:val="24"/>
        </w:rPr>
        <w:t xml:space="preserve"> </w:t>
      </w:r>
      <w:r>
        <w:rPr>
          <w:sz w:val="24"/>
        </w:rPr>
        <w:t>индивидуальных</w:t>
      </w:r>
      <w:r>
        <w:rPr>
          <w:spacing w:val="-4"/>
          <w:sz w:val="24"/>
        </w:rPr>
        <w:t xml:space="preserve"> </w:t>
      </w:r>
      <w:r>
        <w:rPr>
          <w:sz w:val="24"/>
        </w:rPr>
        <w:t>возможностей</w:t>
      </w:r>
      <w:r>
        <w:rPr>
          <w:spacing w:val="1"/>
          <w:sz w:val="24"/>
        </w:rPr>
        <w:t xml:space="preserve"> </w:t>
      </w:r>
      <w:r>
        <w:rPr>
          <w:sz w:val="24"/>
        </w:rPr>
        <w:t>и</w:t>
      </w:r>
      <w:r>
        <w:rPr>
          <w:spacing w:val="-3"/>
          <w:sz w:val="24"/>
        </w:rPr>
        <w:t xml:space="preserve"> </w:t>
      </w:r>
      <w:r>
        <w:rPr>
          <w:sz w:val="24"/>
        </w:rPr>
        <w:t>особенностей</w:t>
      </w:r>
      <w:r>
        <w:rPr>
          <w:spacing w:val="-3"/>
          <w:sz w:val="24"/>
        </w:rPr>
        <w:t xml:space="preserve"> </w:t>
      </w:r>
      <w:r>
        <w:rPr>
          <w:sz w:val="24"/>
        </w:rPr>
        <w:t>организма;</w:t>
      </w:r>
    </w:p>
    <w:p w:rsidR="00035341" w:rsidRDefault="007A4DC2" w:rsidP="00F64A30">
      <w:pPr>
        <w:pStyle w:val="a4"/>
        <w:numPr>
          <w:ilvl w:val="0"/>
          <w:numId w:val="52"/>
        </w:numPr>
        <w:tabs>
          <w:tab w:val="left" w:pos="1578"/>
        </w:tabs>
        <w:spacing w:before="3" w:line="237" w:lineRule="auto"/>
        <w:ind w:right="850" w:firstLine="0"/>
        <w:jc w:val="both"/>
        <w:rPr>
          <w:sz w:val="24"/>
        </w:rPr>
      </w:pPr>
      <w:r>
        <w:rPr>
          <w:sz w:val="24"/>
        </w:rPr>
        <w:t>приобретает опыт организации самостоятельных систематических занятий физической</w:t>
      </w:r>
      <w:r>
        <w:rPr>
          <w:spacing w:val="1"/>
          <w:sz w:val="24"/>
        </w:rPr>
        <w:t xml:space="preserve"> </w:t>
      </w:r>
      <w:r>
        <w:rPr>
          <w:sz w:val="24"/>
        </w:rPr>
        <w:t>культурой с</w:t>
      </w:r>
      <w:r>
        <w:rPr>
          <w:spacing w:val="-2"/>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техники безопасности</w:t>
      </w:r>
      <w:r>
        <w:rPr>
          <w:spacing w:val="-3"/>
          <w:sz w:val="24"/>
        </w:rPr>
        <w:t xml:space="preserve"> </w:t>
      </w:r>
      <w:r>
        <w:rPr>
          <w:sz w:val="24"/>
        </w:rPr>
        <w:t>и</w:t>
      </w:r>
      <w:r>
        <w:rPr>
          <w:spacing w:val="-4"/>
          <w:sz w:val="24"/>
        </w:rPr>
        <w:t xml:space="preserve"> </w:t>
      </w:r>
      <w:r>
        <w:rPr>
          <w:sz w:val="24"/>
        </w:rPr>
        <w:t>профилактики травматизма;</w:t>
      </w:r>
    </w:p>
    <w:p w:rsidR="00035341" w:rsidRDefault="007A4DC2" w:rsidP="00F64A30">
      <w:pPr>
        <w:pStyle w:val="a4"/>
        <w:numPr>
          <w:ilvl w:val="0"/>
          <w:numId w:val="52"/>
        </w:numPr>
        <w:tabs>
          <w:tab w:val="left" w:pos="1540"/>
        </w:tabs>
        <w:spacing w:before="3" w:line="275" w:lineRule="exact"/>
        <w:ind w:left="1539" w:hanging="141"/>
        <w:jc w:val="both"/>
        <w:rPr>
          <w:sz w:val="24"/>
        </w:rPr>
      </w:pPr>
      <w:r>
        <w:rPr>
          <w:sz w:val="24"/>
        </w:rPr>
        <w:t>осваивает</w:t>
      </w:r>
      <w:r>
        <w:rPr>
          <w:spacing w:val="-4"/>
          <w:sz w:val="24"/>
        </w:rPr>
        <w:t xml:space="preserve"> </w:t>
      </w:r>
      <w:r>
        <w:rPr>
          <w:sz w:val="24"/>
        </w:rPr>
        <w:t>умения</w:t>
      </w:r>
      <w:r>
        <w:rPr>
          <w:spacing w:val="-3"/>
          <w:sz w:val="24"/>
        </w:rPr>
        <w:t xml:space="preserve"> </w:t>
      </w:r>
      <w:r>
        <w:rPr>
          <w:sz w:val="24"/>
        </w:rPr>
        <w:t>оказывать</w:t>
      </w:r>
      <w:r>
        <w:rPr>
          <w:spacing w:val="-2"/>
          <w:sz w:val="24"/>
        </w:rPr>
        <w:t xml:space="preserve"> </w:t>
      </w:r>
      <w:r>
        <w:rPr>
          <w:sz w:val="24"/>
        </w:rPr>
        <w:t>первую</w:t>
      </w:r>
      <w:r>
        <w:rPr>
          <w:spacing w:val="-5"/>
          <w:sz w:val="24"/>
        </w:rPr>
        <w:t xml:space="preserve"> </w:t>
      </w:r>
      <w:r>
        <w:rPr>
          <w:sz w:val="24"/>
        </w:rPr>
        <w:t>доврачебную</w:t>
      </w:r>
      <w:r>
        <w:rPr>
          <w:spacing w:val="-4"/>
          <w:sz w:val="24"/>
        </w:rPr>
        <w:t xml:space="preserve"> </w:t>
      </w:r>
      <w:r>
        <w:rPr>
          <w:sz w:val="24"/>
        </w:rPr>
        <w:t>помощь</w:t>
      </w:r>
      <w:r>
        <w:rPr>
          <w:spacing w:val="-3"/>
          <w:sz w:val="24"/>
        </w:rPr>
        <w:t xml:space="preserve"> </w:t>
      </w:r>
      <w:r>
        <w:rPr>
          <w:sz w:val="24"/>
        </w:rPr>
        <w:t>при</w:t>
      </w:r>
      <w:r>
        <w:rPr>
          <w:spacing w:val="-3"/>
          <w:sz w:val="24"/>
        </w:rPr>
        <w:t xml:space="preserve"> </w:t>
      </w:r>
      <w:r>
        <w:rPr>
          <w:sz w:val="24"/>
        </w:rPr>
        <w:t>легких</w:t>
      </w:r>
      <w:r>
        <w:rPr>
          <w:spacing w:val="-7"/>
          <w:sz w:val="24"/>
        </w:rPr>
        <w:t xml:space="preserve"> </w:t>
      </w:r>
      <w:r>
        <w:rPr>
          <w:sz w:val="24"/>
        </w:rPr>
        <w:t>травмах;</w:t>
      </w:r>
    </w:p>
    <w:p w:rsidR="00035341" w:rsidRDefault="007A4DC2">
      <w:pPr>
        <w:spacing w:line="276" w:lineRule="auto"/>
        <w:ind w:left="1399" w:right="957" w:firstLine="566"/>
        <w:jc w:val="both"/>
        <w:rPr>
          <w:sz w:val="24"/>
        </w:rPr>
      </w:pPr>
      <w:r>
        <w:rPr>
          <w:sz w:val="24"/>
        </w:rPr>
        <w:t>- обогащает опыт совместной деятельности в организации и проведении занятий</w:t>
      </w:r>
      <w:r>
        <w:rPr>
          <w:spacing w:val="1"/>
          <w:sz w:val="24"/>
        </w:rPr>
        <w:t xml:space="preserve"> </w:t>
      </w:r>
      <w:r>
        <w:rPr>
          <w:sz w:val="24"/>
        </w:rPr>
        <w:t>физической</w:t>
      </w:r>
      <w:r>
        <w:rPr>
          <w:spacing w:val="2"/>
          <w:sz w:val="24"/>
        </w:rPr>
        <w:t xml:space="preserve"> </w:t>
      </w:r>
      <w:r>
        <w:rPr>
          <w:sz w:val="24"/>
        </w:rPr>
        <w:t>культурой,</w:t>
      </w:r>
      <w:r>
        <w:rPr>
          <w:spacing w:val="-2"/>
          <w:sz w:val="24"/>
        </w:rPr>
        <w:t xml:space="preserve"> </w:t>
      </w:r>
      <w:r>
        <w:rPr>
          <w:sz w:val="24"/>
        </w:rPr>
        <w:t>форм</w:t>
      </w:r>
      <w:r>
        <w:rPr>
          <w:spacing w:val="3"/>
          <w:sz w:val="24"/>
        </w:rPr>
        <w:t xml:space="preserve"> </w:t>
      </w:r>
      <w:r>
        <w:rPr>
          <w:sz w:val="24"/>
        </w:rPr>
        <w:t>активного</w:t>
      </w:r>
      <w:r>
        <w:rPr>
          <w:spacing w:val="-4"/>
          <w:sz w:val="24"/>
        </w:rPr>
        <w:t xml:space="preserve"> </w:t>
      </w:r>
      <w:r>
        <w:rPr>
          <w:sz w:val="24"/>
        </w:rPr>
        <w:t>отдыха</w:t>
      </w:r>
      <w:r>
        <w:rPr>
          <w:spacing w:val="1"/>
          <w:sz w:val="24"/>
        </w:rPr>
        <w:t xml:space="preserve"> </w:t>
      </w:r>
      <w:r>
        <w:rPr>
          <w:sz w:val="24"/>
        </w:rPr>
        <w:t>и</w:t>
      </w:r>
      <w:r>
        <w:rPr>
          <w:spacing w:val="2"/>
          <w:sz w:val="24"/>
        </w:rPr>
        <w:t xml:space="preserve"> </w:t>
      </w:r>
      <w:r>
        <w:rPr>
          <w:sz w:val="24"/>
        </w:rPr>
        <w:t>досуга.</w:t>
      </w:r>
    </w:p>
    <w:p w:rsidR="00035341" w:rsidRDefault="0098622A">
      <w:pPr>
        <w:spacing w:before="66"/>
        <w:ind w:left="1399"/>
        <w:rPr>
          <w:b/>
          <w:sz w:val="24"/>
        </w:rPr>
      </w:pPr>
      <w:r>
        <w:rPr>
          <w:b/>
          <w:color w:val="000009"/>
          <w:sz w:val="24"/>
        </w:rPr>
        <w:t>М</w:t>
      </w:r>
      <w:r w:rsidR="007A4DC2">
        <w:rPr>
          <w:b/>
          <w:color w:val="000009"/>
          <w:sz w:val="24"/>
        </w:rPr>
        <w:t>етапредметные:</w:t>
      </w:r>
    </w:p>
    <w:p w:rsidR="00035341" w:rsidRDefault="007A4DC2" w:rsidP="00F64A30">
      <w:pPr>
        <w:pStyle w:val="a4"/>
        <w:numPr>
          <w:ilvl w:val="0"/>
          <w:numId w:val="52"/>
        </w:numPr>
        <w:tabs>
          <w:tab w:val="left" w:pos="1545"/>
        </w:tabs>
        <w:spacing w:before="70"/>
        <w:ind w:left="1544" w:hanging="146"/>
        <w:jc w:val="both"/>
        <w:rPr>
          <w:color w:val="000009"/>
          <w:sz w:val="24"/>
        </w:rPr>
      </w:pPr>
      <w:r>
        <w:rPr>
          <w:color w:val="000009"/>
          <w:sz w:val="24"/>
        </w:rPr>
        <w:t>планирование,</w:t>
      </w:r>
      <w:r>
        <w:rPr>
          <w:color w:val="000009"/>
          <w:spacing w:val="-7"/>
          <w:sz w:val="24"/>
        </w:rPr>
        <w:t xml:space="preserve"> </w:t>
      </w:r>
      <w:r>
        <w:rPr>
          <w:color w:val="000009"/>
          <w:sz w:val="24"/>
        </w:rPr>
        <w:t>регулирование,</w:t>
      </w:r>
      <w:r>
        <w:rPr>
          <w:color w:val="000009"/>
          <w:spacing w:val="-1"/>
          <w:sz w:val="24"/>
        </w:rPr>
        <w:t xml:space="preserve"> </w:t>
      </w:r>
      <w:r>
        <w:rPr>
          <w:color w:val="000009"/>
          <w:sz w:val="24"/>
        </w:rPr>
        <w:t>контролирование</w:t>
      </w:r>
      <w:r>
        <w:rPr>
          <w:color w:val="000009"/>
          <w:spacing w:val="-5"/>
          <w:sz w:val="24"/>
        </w:rPr>
        <w:t xml:space="preserve"> </w:t>
      </w:r>
      <w:r>
        <w:rPr>
          <w:color w:val="000009"/>
          <w:sz w:val="24"/>
        </w:rPr>
        <w:t>и</w:t>
      </w:r>
      <w:r>
        <w:rPr>
          <w:color w:val="000009"/>
          <w:spacing w:val="-7"/>
          <w:sz w:val="24"/>
        </w:rPr>
        <w:t xml:space="preserve"> </w:t>
      </w:r>
      <w:r>
        <w:rPr>
          <w:color w:val="000009"/>
          <w:sz w:val="24"/>
        </w:rPr>
        <w:t>оценивание</w:t>
      </w:r>
      <w:r>
        <w:rPr>
          <w:color w:val="000009"/>
          <w:spacing w:val="-4"/>
          <w:sz w:val="24"/>
        </w:rPr>
        <w:t xml:space="preserve"> </w:t>
      </w:r>
      <w:r>
        <w:rPr>
          <w:color w:val="000009"/>
          <w:sz w:val="24"/>
        </w:rPr>
        <w:t>своих</w:t>
      </w:r>
      <w:r>
        <w:rPr>
          <w:color w:val="000009"/>
          <w:spacing w:val="-9"/>
          <w:sz w:val="24"/>
        </w:rPr>
        <w:t xml:space="preserve"> </w:t>
      </w:r>
      <w:r>
        <w:rPr>
          <w:color w:val="000009"/>
          <w:sz w:val="24"/>
        </w:rPr>
        <w:t>действий;</w:t>
      </w:r>
    </w:p>
    <w:p w:rsidR="00035341" w:rsidRDefault="007A4DC2" w:rsidP="00F64A30">
      <w:pPr>
        <w:pStyle w:val="a4"/>
        <w:numPr>
          <w:ilvl w:val="0"/>
          <w:numId w:val="52"/>
        </w:numPr>
        <w:tabs>
          <w:tab w:val="left" w:pos="1602"/>
        </w:tabs>
        <w:spacing w:before="5" w:line="237" w:lineRule="auto"/>
        <w:ind w:right="858" w:firstLine="0"/>
        <w:jc w:val="both"/>
        <w:rPr>
          <w:color w:val="000009"/>
          <w:sz w:val="24"/>
        </w:rPr>
      </w:pPr>
      <w:r>
        <w:rPr>
          <w:color w:val="000009"/>
          <w:sz w:val="24"/>
        </w:rPr>
        <w:t>основы</w:t>
      </w:r>
      <w:r>
        <w:rPr>
          <w:color w:val="000009"/>
          <w:spacing w:val="1"/>
          <w:sz w:val="24"/>
        </w:rPr>
        <w:t xml:space="preserve"> </w:t>
      </w:r>
      <w:r>
        <w:rPr>
          <w:color w:val="000009"/>
          <w:sz w:val="24"/>
        </w:rPr>
        <w:t>технических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приемы</w:t>
      </w:r>
      <w:r>
        <w:rPr>
          <w:color w:val="000009"/>
          <w:spacing w:val="1"/>
          <w:sz w:val="24"/>
        </w:rPr>
        <w:t xml:space="preserve"> </w:t>
      </w:r>
      <w:r>
        <w:rPr>
          <w:color w:val="000009"/>
          <w:sz w:val="24"/>
        </w:rPr>
        <w:t>и физические</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из</w:t>
      </w:r>
      <w:r>
        <w:rPr>
          <w:color w:val="000009"/>
          <w:spacing w:val="1"/>
          <w:sz w:val="24"/>
        </w:rPr>
        <w:t xml:space="preserve"> </w:t>
      </w:r>
      <w:r>
        <w:rPr>
          <w:color w:val="000009"/>
          <w:sz w:val="24"/>
        </w:rPr>
        <w:t>базовых видов</w:t>
      </w:r>
      <w:r>
        <w:rPr>
          <w:color w:val="000009"/>
          <w:spacing w:val="1"/>
          <w:sz w:val="24"/>
        </w:rPr>
        <w:t xml:space="preserve"> </w:t>
      </w:r>
      <w:r>
        <w:rPr>
          <w:color w:val="000009"/>
          <w:sz w:val="24"/>
        </w:rPr>
        <w:t>спорта;</w:t>
      </w:r>
    </w:p>
    <w:p w:rsidR="00035341" w:rsidRDefault="007A4DC2" w:rsidP="00F64A30">
      <w:pPr>
        <w:pStyle w:val="a4"/>
        <w:numPr>
          <w:ilvl w:val="0"/>
          <w:numId w:val="52"/>
        </w:numPr>
        <w:tabs>
          <w:tab w:val="left" w:pos="1578"/>
        </w:tabs>
        <w:spacing w:before="4"/>
        <w:ind w:right="853" w:firstLine="0"/>
        <w:jc w:val="both"/>
        <w:rPr>
          <w:sz w:val="24"/>
        </w:rPr>
      </w:pPr>
      <w:r>
        <w:rPr>
          <w:sz w:val="24"/>
        </w:rPr>
        <w:t>нравственные и волевые качества личности (любовь к стране, дисциплинированность,</w:t>
      </w:r>
      <w:r>
        <w:rPr>
          <w:spacing w:val="1"/>
          <w:sz w:val="24"/>
        </w:rPr>
        <w:t xml:space="preserve"> </w:t>
      </w:r>
      <w:r>
        <w:rPr>
          <w:sz w:val="24"/>
        </w:rPr>
        <w:t>мужество, волю, смелость, находчивость, силу, выносливость и ловкость)</w:t>
      </w:r>
      <w:r>
        <w:rPr>
          <w:spacing w:val="1"/>
          <w:sz w:val="24"/>
        </w:rPr>
        <w:t xml:space="preserve"> </w:t>
      </w:r>
      <w:r>
        <w:rPr>
          <w:sz w:val="24"/>
        </w:rPr>
        <w:t>и интерес к</w:t>
      </w:r>
      <w:r>
        <w:rPr>
          <w:spacing w:val="1"/>
          <w:sz w:val="24"/>
        </w:rPr>
        <w:t xml:space="preserve"> </w:t>
      </w:r>
      <w:r>
        <w:rPr>
          <w:sz w:val="24"/>
        </w:rPr>
        <w:t>регулярным</w:t>
      </w:r>
      <w:r>
        <w:rPr>
          <w:spacing w:val="2"/>
          <w:sz w:val="24"/>
        </w:rPr>
        <w:t xml:space="preserve"> </w:t>
      </w:r>
      <w:r>
        <w:rPr>
          <w:sz w:val="24"/>
        </w:rPr>
        <w:t>занятиям</w:t>
      </w:r>
      <w:r>
        <w:rPr>
          <w:spacing w:val="3"/>
          <w:sz w:val="24"/>
        </w:rPr>
        <w:t xml:space="preserve"> </w:t>
      </w:r>
      <w:r>
        <w:rPr>
          <w:sz w:val="24"/>
        </w:rPr>
        <w:t>физической</w:t>
      </w:r>
      <w:r w:rsidR="0098622A">
        <w:rPr>
          <w:sz w:val="24"/>
        </w:rPr>
        <w:t xml:space="preserve"> </w:t>
      </w:r>
      <w:r>
        <w:rPr>
          <w:sz w:val="24"/>
        </w:rPr>
        <w:t>культурой;</w:t>
      </w:r>
    </w:p>
    <w:p w:rsidR="00035341" w:rsidRDefault="007A4DC2" w:rsidP="00F64A30">
      <w:pPr>
        <w:pStyle w:val="a4"/>
        <w:numPr>
          <w:ilvl w:val="0"/>
          <w:numId w:val="52"/>
        </w:numPr>
        <w:tabs>
          <w:tab w:val="left" w:pos="1607"/>
        </w:tabs>
        <w:spacing w:line="274" w:lineRule="exact"/>
        <w:ind w:left="1606" w:hanging="208"/>
        <w:rPr>
          <w:color w:val="000009"/>
          <w:sz w:val="24"/>
        </w:rPr>
      </w:pPr>
      <w:r>
        <w:rPr>
          <w:color w:val="000009"/>
          <w:sz w:val="24"/>
        </w:rPr>
        <w:t>чувство коллективизма</w:t>
      </w:r>
      <w:r>
        <w:rPr>
          <w:color w:val="000009"/>
          <w:spacing w:val="-9"/>
          <w:sz w:val="24"/>
        </w:rPr>
        <w:t xml:space="preserve"> </w:t>
      </w:r>
      <w:r>
        <w:rPr>
          <w:color w:val="000009"/>
          <w:sz w:val="24"/>
        </w:rPr>
        <w:t>и</w:t>
      </w:r>
      <w:r>
        <w:rPr>
          <w:color w:val="000009"/>
          <w:spacing w:val="-7"/>
          <w:sz w:val="24"/>
        </w:rPr>
        <w:t xml:space="preserve"> </w:t>
      </w:r>
      <w:r>
        <w:rPr>
          <w:color w:val="000009"/>
          <w:sz w:val="24"/>
        </w:rPr>
        <w:t>координация</w:t>
      </w:r>
      <w:r>
        <w:rPr>
          <w:color w:val="000009"/>
          <w:spacing w:val="-3"/>
          <w:sz w:val="24"/>
        </w:rPr>
        <w:t xml:space="preserve"> </w:t>
      </w:r>
      <w:r>
        <w:rPr>
          <w:color w:val="000009"/>
          <w:sz w:val="24"/>
        </w:rPr>
        <w:t>различных</w:t>
      </w:r>
      <w:r>
        <w:rPr>
          <w:color w:val="000009"/>
          <w:spacing w:val="-8"/>
          <w:sz w:val="24"/>
        </w:rPr>
        <w:t xml:space="preserve"> </w:t>
      </w:r>
      <w:r>
        <w:rPr>
          <w:color w:val="000009"/>
          <w:sz w:val="24"/>
        </w:rPr>
        <w:t>позиций</w:t>
      </w:r>
      <w:r>
        <w:rPr>
          <w:color w:val="000009"/>
          <w:spacing w:val="-2"/>
          <w:sz w:val="24"/>
        </w:rPr>
        <w:t xml:space="preserve"> </w:t>
      </w:r>
      <w:r>
        <w:rPr>
          <w:color w:val="000009"/>
          <w:sz w:val="24"/>
        </w:rPr>
        <w:t>в</w:t>
      </w:r>
      <w:r>
        <w:rPr>
          <w:color w:val="000009"/>
          <w:spacing w:val="-6"/>
          <w:sz w:val="24"/>
        </w:rPr>
        <w:t xml:space="preserve"> </w:t>
      </w:r>
      <w:r>
        <w:rPr>
          <w:color w:val="000009"/>
          <w:sz w:val="24"/>
        </w:rPr>
        <w:t>сотрудничестве;</w:t>
      </w:r>
    </w:p>
    <w:p w:rsidR="00035341" w:rsidRDefault="007A4DC2" w:rsidP="00F64A30">
      <w:pPr>
        <w:pStyle w:val="a4"/>
        <w:numPr>
          <w:ilvl w:val="0"/>
          <w:numId w:val="52"/>
        </w:numPr>
        <w:tabs>
          <w:tab w:val="left" w:pos="1545"/>
        </w:tabs>
        <w:spacing w:before="2" w:line="275" w:lineRule="exact"/>
        <w:ind w:left="1544" w:hanging="146"/>
        <w:rPr>
          <w:color w:val="000009"/>
          <w:sz w:val="24"/>
        </w:rPr>
      </w:pPr>
      <w:r>
        <w:rPr>
          <w:color w:val="000009"/>
          <w:sz w:val="24"/>
        </w:rPr>
        <w:t>собственное</w:t>
      </w:r>
      <w:r>
        <w:rPr>
          <w:color w:val="000009"/>
          <w:spacing w:val="-7"/>
          <w:sz w:val="24"/>
        </w:rPr>
        <w:t xml:space="preserve"> </w:t>
      </w:r>
      <w:r>
        <w:rPr>
          <w:color w:val="000009"/>
          <w:sz w:val="24"/>
        </w:rPr>
        <w:t>мнение</w:t>
      </w:r>
      <w:r>
        <w:rPr>
          <w:color w:val="000009"/>
          <w:spacing w:val="-6"/>
          <w:sz w:val="24"/>
        </w:rPr>
        <w:t xml:space="preserve"> </w:t>
      </w:r>
      <w:r>
        <w:rPr>
          <w:color w:val="000009"/>
          <w:sz w:val="24"/>
        </w:rPr>
        <w:t>и позицию;</w:t>
      </w:r>
    </w:p>
    <w:p w:rsidR="00035341" w:rsidRDefault="007A4DC2" w:rsidP="00F64A30">
      <w:pPr>
        <w:pStyle w:val="a4"/>
        <w:numPr>
          <w:ilvl w:val="0"/>
          <w:numId w:val="52"/>
        </w:numPr>
        <w:tabs>
          <w:tab w:val="left" w:pos="1540"/>
        </w:tabs>
        <w:spacing w:line="275" w:lineRule="exact"/>
        <w:ind w:left="1539" w:hanging="141"/>
        <w:rPr>
          <w:color w:val="000009"/>
          <w:sz w:val="24"/>
        </w:rPr>
      </w:pPr>
      <w:r>
        <w:rPr>
          <w:color w:val="000009"/>
          <w:sz w:val="24"/>
        </w:rPr>
        <w:t>ориентирование</w:t>
      </w:r>
      <w:r>
        <w:rPr>
          <w:color w:val="000009"/>
          <w:spacing w:val="-7"/>
          <w:sz w:val="24"/>
        </w:rPr>
        <w:t xml:space="preserve"> </w:t>
      </w:r>
      <w:r>
        <w:rPr>
          <w:color w:val="000009"/>
          <w:sz w:val="24"/>
        </w:rPr>
        <w:t>на</w:t>
      </w:r>
      <w:r>
        <w:rPr>
          <w:color w:val="000009"/>
          <w:spacing w:val="-1"/>
          <w:sz w:val="24"/>
        </w:rPr>
        <w:t xml:space="preserve"> </w:t>
      </w:r>
      <w:r>
        <w:rPr>
          <w:color w:val="000009"/>
          <w:sz w:val="24"/>
        </w:rPr>
        <w:t>партнёра,</w:t>
      </w:r>
      <w:r>
        <w:rPr>
          <w:color w:val="000009"/>
          <w:spacing w:val="2"/>
          <w:sz w:val="24"/>
        </w:rPr>
        <w:t xml:space="preserve"> </w:t>
      </w:r>
      <w:r>
        <w:rPr>
          <w:color w:val="000009"/>
          <w:sz w:val="24"/>
        </w:rPr>
        <w:t>стремление</w:t>
      </w:r>
      <w:r>
        <w:rPr>
          <w:color w:val="000009"/>
          <w:spacing w:val="-2"/>
          <w:sz w:val="24"/>
        </w:rPr>
        <w:t xml:space="preserve"> </w:t>
      </w:r>
      <w:r>
        <w:rPr>
          <w:color w:val="000009"/>
          <w:sz w:val="24"/>
        </w:rPr>
        <w:t>к</w:t>
      </w:r>
      <w:r>
        <w:rPr>
          <w:color w:val="000009"/>
          <w:spacing w:val="-2"/>
          <w:sz w:val="24"/>
        </w:rPr>
        <w:t xml:space="preserve"> </w:t>
      </w:r>
      <w:r>
        <w:rPr>
          <w:color w:val="000009"/>
          <w:sz w:val="24"/>
        </w:rPr>
        <w:t>сотрудничеству</w:t>
      </w:r>
      <w:r>
        <w:rPr>
          <w:color w:val="000009"/>
          <w:spacing w:val="-10"/>
          <w:sz w:val="24"/>
        </w:rPr>
        <w:t xml:space="preserve"> </w:t>
      </w:r>
      <w:r>
        <w:rPr>
          <w:color w:val="000009"/>
          <w:sz w:val="24"/>
        </w:rPr>
        <w:t>(в</w:t>
      </w:r>
      <w:r>
        <w:rPr>
          <w:color w:val="000009"/>
          <w:spacing w:val="1"/>
          <w:sz w:val="24"/>
        </w:rPr>
        <w:t xml:space="preserve"> </w:t>
      </w:r>
      <w:r>
        <w:rPr>
          <w:color w:val="000009"/>
          <w:sz w:val="24"/>
        </w:rPr>
        <w:t>командных</w:t>
      </w:r>
      <w:r>
        <w:rPr>
          <w:color w:val="000009"/>
          <w:spacing w:val="-5"/>
          <w:sz w:val="24"/>
        </w:rPr>
        <w:t xml:space="preserve"> </w:t>
      </w:r>
      <w:r>
        <w:rPr>
          <w:color w:val="000009"/>
          <w:sz w:val="24"/>
        </w:rPr>
        <w:t>видах</w:t>
      </w:r>
      <w:r>
        <w:rPr>
          <w:color w:val="000009"/>
          <w:spacing w:val="-6"/>
          <w:sz w:val="24"/>
        </w:rPr>
        <w:t xml:space="preserve"> </w:t>
      </w:r>
      <w:r>
        <w:rPr>
          <w:color w:val="000009"/>
          <w:sz w:val="24"/>
        </w:rPr>
        <w:t>игры);</w:t>
      </w:r>
    </w:p>
    <w:p w:rsidR="00035341" w:rsidRDefault="007A4DC2">
      <w:pPr>
        <w:spacing w:before="3"/>
        <w:ind w:left="1500" w:right="957"/>
        <w:jc w:val="both"/>
        <w:rPr>
          <w:sz w:val="24"/>
        </w:rPr>
      </w:pPr>
      <w:r>
        <w:rPr>
          <w:sz w:val="24"/>
        </w:rPr>
        <w:t>-</w:t>
      </w:r>
      <w:r>
        <w:rPr>
          <w:spacing w:val="1"/>
          <w:sz w:val="24"/>
        </w:rPr>
        <w:t xml:space="preserve"> </w:t>
      </w:r>
      <w:r>
        <w:rPr>
          <w:sz w:val="24"/>
        </w:rPr>
        <w:t>трудолюбие:</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спортивный</w:t>
      </w:r>
      <w:r>
        <w:rPr>
          <w:spacing w:val="1"/>
          <w:sz w:val="24"/>
        </w:rPr>
        <w:t xml:space="preserve"> </w:t>
      </w:r>
      <w:r>
        <w:rPr>
          <w:sz w:val="24"/>
        </w:rPr>
        <w:t>инвентарь</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спортивную</w:t>
      </w:r>
      <w:r>
        <w:rPr>
          <w:spacing w:val="1"/>
          <w:sz w:val="24"/>
        </w:rPr>
        <w:t xml:space="preserve"> </w:t>
      </w:r>
      <w:r>
        <w:rPr>
          <w:sz w:val="24"/>
        </w:rPr>
        <w:t>одежду,</w:t>
      </w:r>
      <w:r>
        <w:rPr>
          <w:spacing w:val="1"/>
          <w:sz w:val="24"/>
        </w:rPr>
        <w:t xml:space="preserve"> </w:t>
      </w:r>
      <w:r>
        <w:rPr>
          <w:sz w:val="24"/>
        </w:rPr>
        <w:t>осуществлять</w:t>
      </w:r>
      <w:r>
        <w:rPr>
          <w:spacing w:val="1"/>
          <w:sz w:val="24"/>
        </w:rPr>
        <w:t xml:space="preserve"> </w:t>
      </w:r>
      <w:r>
        <w:rPr>
          <w:sz w:val="24"/>
        </w:rPr>
        <w:t>их</w:t>
      </w:r>
      <w:r>
        <w:rPr>
          <w:spacing w:val="1"/>
          <w:sz w:val="24"/>
        </w:rPr>
        <w:t xml:space="preserve"> </w:t>
      </w:r>
      <w:r>
        <w:rPr>
          <w:sz w:val="24"/>
        </w:rPr>
        <w:t>подготовку</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и</w:t>
      </w:r>
      <w:r>
        <w:rPr>
          <w:spacing w:val="1"/>
          <w:sz w:val="24"/>
        </w:rPr>
        <w:t xml:space="preserve"> </w:t>
      </w:r>
      <w:r>
        <w:rPr>
          <w:sz w:val="24"/>
        </w:rPr>
        <w:t>спортивным</w:t>
      </w:r>
      <w:r>
        <w:rPr>
          <w:spacing w:val="1"/>
          <w:sz w:val="24"/>
        </w:rPr>
        <w:t xml:space="preserve"> </w:t>
      </w:r>
      <w:r>
        <w:rPr>
          <w:sz w:val="24"/>
        </w:rPr>
        <w:t>соревнованиям, правильного выбора обуви и формы одежды в зависимости от времени</w:t>
      </w:r>
      <w:r>
        <w:rPr>
          <w:spacing w:val="1"/>
          <w:sz w:val="24"/>
        </w:rPr>
        <w:t xml:space="preserve"> </w:t>
      </w:r>
      <w:r>
        <w:rPr>
          <w:sz w:val="24"/>
        </w:rPr>
        <w:t>года</w:t>
      </w:r>
      <w:r>
        <w:rPr>
          <w:spacing w:val="-5"/>
          <w:sz w:val="24"/>
        </w:rPr>
        <w:t xml:space="preserve"> </w:t>
      </w:r>
      <w:r>
        <w:rPr>
          <w:sz w:val="24"/>
        </w:rPr>
        <w:t>и</w:t>
      </w:r>
      <w:r>
        <w:rPr>
          <w:spacing w:val="3"/>
          <w:sz w:val="24"/>
        </w:rPr>
        <w:t xml:space="preserve"> </w:t>
      </w:r>
      <w:r>
        <w:rPr>
          <w:sz w:val="24"/>
        </w:rPr>
        <w:t>погодных</w:t>
      </w:r>
      <w:r>
        <w:rPr>
          <w:spacing w:val="-3"/>
          <w:sz w:val="24"/>
        </w:rPr>
        <w:t xml:space="preserve"> </w:t>
      </w:r>
      <w:r>
        <w:rPr>
          <w:sz w:val="24"/>
        </w:rPr>
        <w:t>условий;</w:t>
      </w:r>
    </w:p>
    <w:p w:rsidR="00035341" w:rsidRDefault="007A4DC2" w:rsidP="00F64A30">
      <w:pPr>
        <w:pStyle w:val="a4"/>
        <w:numPr>
          <w:ilvl w:val="0"/>
          <w:numId w:val="52"/>
        </w:numPr>
        <w:tabs>
          <w:tab w:val="left" w:pos="1679"/>
        </w:tabs>
        <w:spacing w:before="2" w:line="237" w:lineRule="auto"/>
        <w:ind w:right="851" w:firstLine="0"/>
        <w:jc w:val="both"/>
        <w:rPr>
          <w:sz w:val="24"/>
        </w:rPr>
      </w:pPr>
      <w:r>
        <w:rPr>
          <w:sz w:val="24"/>
        </w:rPr>
        <w:t>самоконтроль</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t>здоровья,</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физического</w:t>
      </w:r>
      <w:r>
        <w:rPr>
          <w:spacing w:val="-2"/>
          <w:sz w:val="24"/>
        </w:rPr>
        <w:t xml:space="preserve"> </w:t>
      </w:r>
      <w:r>
        <w:rPr>
          <w:sz w:val="24"/>
        </w:rPr>
        <w:t>развития</w:t>
      </w:r>
      <w:r>
        <w:rPr>
          <w:spacing w:val="-7"/>
          <w:sz w:val="24"/>
        </w:rPr>
        <w:t xml:space="preserve"> </w:t>
      </w:r>
      <w:r>
        <w:rPr>
          <w:sz w:val="24"/>
        </w:rPr>
        <w:t>и</w:t>
      </w:r>
      <w:r>
        <w:rPr>
          <w:spacing w:val="-2"/>
          <w:sz w:val="24"/>
        </w:rPr>
        <w:t xml:space="preserve"> </w:t>
      </w:r>
      <w:r>
        <w:rPr>
          <w:sz w:val="24"/>
        </w:rPr>
        <w:t>физических</w:t>
      </w:r>
      <w:r>
        <w:rPr>
          <w:spacing w:val="-7"/>
          <w:sz w:val="24"/>
        </w:rPr>
        <w:t xml:space="preserve"> </w:t>
      </w:r>
      <w:r>
        <w:rPr>
          <w:sz w:val="24"/>
        </w:rPr>
        <w:t>качеств,</w:t>
      </w:r>
      <w:r>
        <w:rPr>
          <w:spacing w:val="8"/>
          <w:sz w:val="24"/>
        </w:rPr>
        <w:t xml:space="preserve"> </w:t>
      </w:r>
      <w:r>
        <w:rPr>
          <w:sz w:val="24"/>
        </w:rPr>
        <w:t>правильный</w:t>
      </w:r>
      <w:r>
        <w:rPr>
          <w:spacing w:val="-1"/>
          <w:sz w:val="24"/>
        </w:rPr>
        <w:t xml:space="preserve"> </w:t>
      </w:r>
      <w:r>
        <w:rPr>
          <w:sz w:val="24"/>
        </w:rPr>
        <w:t>режим</w:t>
      </w:r>
      <w:r>
        <w:rPr>
          <w:spacing w:val="-5"/>
          <w:sz w:val="24"/>
        </w:rPr>
        <w:t xml:space="preserve"> </w:t>
      </w:r>
      <w:r>
        <w:rPr>
          <w:sz w:val="24"/>
        </w:rPr>
        <w:t>дня;</w:t>
      </w:r>
    </w:p>
    <w:p w:rsidR="00035341" w:rsidRDefault="007A4DC2" w:rsidP="00F64A30">
      <w:pPr>
        <w:pStyle w:val="a4"/>
        <w:numPr>
          <w:ilvl w:val="0"/>
          <w:numId w:val="52"/>
        </w:numPr>
        <w:tabs>
          <w:tab w:val="left" w:pos="1602"/>
        </w:tabs>
        <w:spacing w:before="6" w:line="237" w:lineRule="auto"/>
        <w:ind w:right="846" w:firstLine="0"/>
        <w:jc w:val="both"/>
        <w:rPr>
          <w:sz w:val="24"/>
        </w:rPr>
      </w:pPr>
      <w:r>
        <w:rPr>
          <w:sz w:val="24"/>
        </w:rPr>
        <w:t>основные</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sidR="0098622A">
        <w:rPr>
          <w:sz w:val="24"/>
        </w:rPr>
        <w:t>приё</w:t>
      </w:r>
      <w:r>
        <w:rPr>
          <w:sz w:val="24"/>
        </w:rPr>
        <w:t>мы игры</w:t>
      </w:r>
      <w:r>
        <w:rPr>
          <w:spacing w:val="1"/>
          <w:sz w:val="24"/>
        </w:rPr>
        <w:t xml:space="preserve"> </w:t>
      </w:r>
      <w:r>
        <w:rPr>
          <w:sz w:val="24"/>
        </w:rPr>
        <w:t>в</w:t>
      </w:r>
      <w:r>
        <w:rPr>
          <w:spacing w:val="1"/>
          <w:sz w:val="24"/>
        </w:rPr>
        <w:t xml:space="preserve"> </w:t>
      </w:r>
      <w:r>
        <w:rPr>
          <w:sz w:val="24"/>
        </w:rPr>
        <w:t>волейбол,</w:t>
      </w:r>
      <w:r>
        <w:rPr>
          <w:spacing w:val="1"/>
          <w:sz w:val="24"/>
        </w:rPr>
        <w:t xml:space="preserve"> </w:t>
      </w:r>
      <w:r>
        <w:rPr>
          <w:sz w:val="24"/>
        </w:rPr>
        <w:t>баскетбол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учебной</w:t>
      </w:r>
      <w:r>
        <w:rPr>
          <w:spacing w:val="2"/>
          <w:sz w:val="24"/>
        </w:rPr>
        <w:t xml:space="preserve"> </w:t>
      </w:r>
      <w:r>
        <w:rPr>
          <w:sz w:val="24"/>
        </w:rPr>
        <w:t>и</w:t>
      </w:r>
      <w:r>
        <w:rPr>
          <w:spacing w:val="-2"/>
          <w:sz w:val="24"/>
        </w:rPr>
        <w:t xml:space="preserve"> </w:t>
      </w:r>
      <w:r>
        <w:rPr>
          <w:sz w:val="24"/>
        </w:rPr>
        <w:t>игровой</w:t>
      </w:r>
      <w:r>
        <w:rPr>
          <w:spacing w:val="-2"/>
          <w:sz w:val="24"/>
        </w:rPr>
        <w:t xml:space="preserve"> </w:t>
      </w:r>
      <w:r>
        <w:rPr>
          <w:sz w:val="24"/>
        </w:rPr>
        <w:t>деятельности.</w:t>
      </w:r>
    </w:p>
    <w:p w:rsidR="00035341" w:rsidRDefault="00035341">
      <w:pPr>
        <w:pStyle w:val="a3"/>
        <w:spacing w:before="10"/>
        <w:ind w:left="0"/>
        <w:rPr>
          <w:b/>
          <w:sz w:val="24"/>
        </w:rPr>
      </w:pPr>
    </w:p>
    <w:p w:rsidR="00622F9B" w:rsidRDefault="00A334E3" w:rsidP="00A334E3">
      <w:pPr>
        <w:pStyle w:val="2"/>
        <w:tabs>
          <w:tab w:val="left" w:pos="2303"/>
        </w:tabs>
        <w:spacing w:before="4"/>
        <w:ind w:left="3970"/>
      </w:pPr>
      <w:r>
        <w:t>1.2.6.6.</w:t>
      </w:r>
      <w:r w:rsidR="007A4DC2">
        <w:t>Курс</w:t>
      </w:r>
      <w:r w:rsidR="007A4DC2" w:rsidRPr="00622F9B">
        <w:rPr>
          <w:spacing w:val="-3"/>
        </w:rPr>
        <w:t xml:space="preserve"> </w:t>
      </w:r>
      <w:r w:rsidR="007A4DC2">
        <w:t>внеурочной</w:t>
      </w:r>
      <w:r w:rsidR="007A4DC2" w:rsidRPr="00622F9B">
        <w:rPr>
          <w:spacing w:val="-4"/>
        </w:rPr>
        <w:t xml:space="preserve"> </w:t>
      </w:r>
      <w:r w:rsidR="007A4DC2">
        <w:t>деятельности</w:t>
      </w:r>
      <w:r w:rsidR="007A4DC2" w:rsidRPr="00622F9B">
        <w:rPr>
          <w:spacing w:val="53"/>
        </w:rPr>
        <w:t xml:space="preserve"> </w:t>
      </w:r>
      <w:r w:rsidR="007A4DC2" w:rsidRPr="00622F9B">
        <w:rPr>
          <w:spacing w:val="-2"/>
        </w:rPr>
        <w:t xml:space="preserve"> </w:t>
      </w:r>
      <w:r w:rsidR="0098622A">
        <w:t>«</w:t>
      </w:r>
      <w:r w:rsidR="00622F9B">
        <w:t>Основы предпринимательской деятельности</w:t>
      </w:r>
      <w:r w:rsidR="007A4DC2">
        <w:t>»</w:t>
      </w:r>
      <w:r w:rsidR="00B27D83">
        <w:t xml:space="preserve"> </w:t>
      </w:r>
    </w:p>
    <w:p w:rsidR="00622F9B" w:rsidRPr="00622F9B" w:rsidRDefault="007212EB" w:rsidP="00622F9B">
      <w:pPr>
        <w:pStyle w:val="2"/>
        <w:tabs>
          <w:tab w:val="left" w:pos="2303"/>
        </w:tabs>
        <w:spacing w:before="4"/>
        <w:ind w:left="1398"/>
        <w:rPr>
          <w:b w:val="0"/>
          <w:sz w:val="21"/>
        </w:rPr>
      </w:pPr>
      <w:r w:rsidRPr="00622F9B">
        <w:rPr>
          <w:b w:val="0"/>
          <w:sz w:val="21"/>
        </w:rPr>
        <w:t xml:space="preserve">                        </w:t>
      </w:r>
      <w:r w:rsidR="00622F9B" w:rsidRPr="00622F9B">
        <w:rPr>
          <w:b w:val="0"/>
          <w:sz w:val="21"/>
        </w:rPr>
        <w:t>Занятия на курсе "Основы предпринимательской деятельности" обеспечивают учащимся</w:t>
      </w:r>
    </w:p>
    <w:p w:rsidR="00622F9B" w:rsidRPr="00622F9B" w:rsidRDefault="00622F9B" w:rsidP="00622F9B">
      <w:pPr>
        <w:pStyle w:val="2"/>
        <w:tabs>
          <w:tab w:val="left" w:pos="2303"/>
        </w:tabs>
        <w:spacing w:before="4"/>
        <w:ind w:left="1398"/>
        <w:rPr>
          <w:b w:val="0"/>
          <w:sz w:val="21"/>
        </w:rPr>
      </w:pPr>
      <w:r w:rsidRPr="00622F9B">
        <w:rPr>
          <w:b w:val="0"/>
          <w:sz w:val="21"/>
        </w:rPr>
        <w:lastRenderedPageBreak/>
        <w:t>достижение личностных, метапредметных и предметных результатов.</w:t>
      </w:r>
    </w:p>
    <w:p w:rsidR="00622F9B" w:rsidRPr="00622F9B" w:rsidRDefault="00622F9B" w:rsidP="00622F9B">
      <w:pPr>
        <w:pStyle w:val="2"/>
        <w:tabs>
          <w:tab w:val="left" w:pos="2303"/>
        </w:tabs>
        <w:spacing w:before="4"/>
        <w:ind w:left="1398"/>
        <w:rPr>
          <w:b w:val="0"/>
          <w:sz w:val="21"/>
        </w:rPr>
      </w:pPr>
      <w:r w:rsidRPr="00622F9B">
        <w:rPr>
          <w:b w:val="0"/>
          <w:sz w:val="21"/>
        </w:rPr>
        <w:t>Личностными результатами освоения учащимися программы являются:</w:t>
      </w:r>
    </w:p>
    <w:p w:rsidR="00622F9B" w:rsidRPr="00622F9B" w:rsidRDefault="00622F9B" w:rsidP="00622F9B">
      <w:pPr>
        <w:pStyle w:val="2"/>
        <w:tabs>
          <w:tab w:val="left" w:pos="2303"/>
        </w:tabs>
        <w:spacing w:before="4"/>
        <w:ind w:left="1398"/>
        <w:rPr>
          <w:b w:val="0"/>
          <w:sz w:val="21"/>
        </w:rPr>
      </w:pPr>
      <w:r w:rsidRPr="00622F9B">
        <w:rPr>
          <w:b w:val="0"/>
          <w:sz w:val="21"/>
        </w:rPr>
        <w:t>проявление познавательных интересов и активности в данной области деятельности;</w:t>
      </w:r>
    </w:p>
    <w:p w:rsidR="00622F9B" w:rsidRPr="00622F9B" w:rsidRDefault="00622F9B" w:rsidP="00622F9B">
      <w:pPr>
        <w:pStyle w:val="2"/>
        <w:tabs>
          <w:tab w:val="left" w:pos="2303"/>
        </w:tabs>
        <w:spacing w:before="4"/>
        <w:ind w:left="1398"/>
        <w:rPr>
          <w:b w:val="0"/>
          <w:sz w:val="21"/>
        </w:rPr>
      </w:pPr>
      <w:r w:rsidRPr="00622F9B">
        <w:rPr>
          <w:b w:val="0"/>
          <w:sz w:val="21"/>
        </w:rPr>
        <w:t>развитие трудолюбия и ответственности за качество своей деятельности;</w:t>
      </w:r>
    </w:p>
    <w:p w:rsidR="00622F9B" w:rsidRPr="00622F9B" w:rsidRDefault="00622F9B" w:rsidP="00622F9B">
      <w:pPr>
        <w:pStyle w:val="2"/>
        <w:tabs>
          <w:tab w:val="left" w:pos="2303"/>
        </w:tabs>
        <w:spacing w:before="4"/>
        <w:ind w:left="1398"/>
        <w:rPr>
          <w:b w:val="0"/>
          <w:sz w:val="21"/>
        </w:rPr>
      </w:pPr>
      <w:r w:rsidRPr="00622F9B">
        <w:rPr>
          <w:b w:val="0"/>
          <w:sz w:val="21"/>
        </w:rPr>
        <w:t>самооценка своих способностей;</w:t>
      </w:r>
    </w:p>
    <w:p w:rsidR="00622F9B" w:rsidRPr="00622F9B" w:rsidRDefault="00622F9B" w:rsidP="00622F9B">
      <w:pPr>
        <w:pStyle w:val="2"/>
        <w:tabs>
          <w:tab w:val="left" w:pos="2303"/>
        </w:tabs>
        <w:spacing w:before="4"/>
        <w:ind w:left="1398"/>
        <w:rPr>
          <w:b w:val="0"/>
          <w:sz w:val="21"/>
        </w:rPr>
      </w:pPr>
      <w:r w:rsidRPr="00622F9B">
        <w:rPr>
          <w:b w:val="0"/>
          <w:sz w:val="21"/>
        </w:rPr>
        <w:t xml:space="preserve">бережное отношение к ресурсам. </w:t>
      </w:r>
    </w:p>
    <w:p w:rsidR="00622F9B" w:rsidRPr="00622F9B" w:rsidRDefault="00622F9B" w:rsidP="00622F9B">
      <w:pPr>
        <w:pStyle w:val="2"/>
        <w:tabs>
          <w:tab w:val="left" w:pos="2303"/>
        </w:tabs>
        <w:spacing w:before="4"/>
        <w:ind w:left="1398"/>
        <w:rPr>
          <w:b w:val="0"/>
          <w:sz w:val="21"/>
        </w:rPr>
      </w:pPr>
      <w:r w:rsidRPr="00622F9B">
        <w:rPr>
          <w:b w:val="0"/>
          <w:sz w:val="21"/>
        </w:rPr>
        <w:t xml:space="preserve">Метапредметными результатами </w:t>
      </w:r>
    </w:p>
    <w:p w:rsidR="00622F9B" w:rsidRPr="00622F9B" w:rsidRDefault="00622F9B" w:rsidP="00622F9B">
      <w:pPr>
        <w:pStyle w:val="2"/>
        <w:tabs>
          <w:tab w:val="left" w:pos="2303"/>
        </w:tabs>
        <w:spacing w:before="4"/>
        <w:ind w:left="1398"/>
        <w:rPr>
          <w:b w:val="0"/>
          <w:sz w:val="21"/>
        </w:rPr>
      </w:pPr>
      <w:r w:rsidRPr="00622F9B">
        <w:rPr>
          <w:b w:val="0"/>
          <w:sz w:val="21"/>
        </w:rPr>
        <w:t>освоения учащимися программы являются:</w:t>
      </w:r>
    </w:p>
    <w:p w:rsidR="00622F9B" w:rsidRPr="00622F9B" w:rsidRDefault="00622F9B" w:rsidP="00622F9B">
      <w:pPr>
        <w:pStyle w:val="2"/>
        <w:tabs>
          <w:tab w:val="left" w:pos="2303"/>
        </w:tabs>
        <w:spacing w:before="4"/>
        <w:ind w:left="1398"/>
        <w:rPr>
          <w:b w:val="0"/>
          <w:sz w:val="21"/>
        </w:rPr>
      </w:pPr>
      <w:r w:rsidRPr="00622F9B">
        <w:rPr>
          <w:b w:val="0"/>
          <w:sz w:val="21"/>
        </w:rPr>
        <w:t>регулятивные ¬ самостоятельная организация и выполнение различных творческих работ,</w:t>
      </w:r>
    </w:p>
    <w:p w:rsidR="00622F9B" w:rsidRPr="00622F9B" w:rsidRDefault="00622F9B" w:rsidP="00622F9B">
      <w:pPr>
        <w:pStyle w:val="2"/>
        <w:tabs>
          <w:tab w:val="left" w:pos="2303"/>
        </w:tabs>
        <w:spacing w:before="4"/>
        <w:ind w:left="1398"/>
        <w:rPr>
          <w:b w:val="0"/>
          <w:sz w:val="21"/>
        </w:rPr>
      </w:pPr>
      <w:r w:rsidRPr="00622F9B">
        <w:rPr>
          <w:b w:val="0"/>
          <w:sz w:val="21"/>
        </w:rPr>
        <w:t>преобразовывать практическую задачу в познавательную; коммуникативные ¬ умение</w:t>
      </w:r>
    </w:p>
    <w:p w:rsidR="00622F9B" w:rsidRPr="00622F9B" w:rsidRDefault="00622F9B" w:rsidP="00622F9B">
      <w:pPr>
        <w:pStyle w:val="2"/>
        <w:tabs>
          <w:tab w:val="left" w:pos="2303"/>
        </w:tabs>
        <w:spacing w:before="4"/>
        <w:ind w:left="1398"/>
        <w:rPr>
          <w:b w:val="0"/>
          <w:sz w:val="21"/>
        </w:rPr>
      </w:pPr>
      <w:r w:rsidRPr="00622F9B">
        <w:rPr>
          <w:b w:val="0"/>
          <w:sz w:val="21"/>
        </w:rPr>
        <w:t>работать в группе при выполнении задания, умение вести сотрудничество с учителем,</w:t>
      </w:r>
    </w:p>
    <w:p w:rsidR="00622F9B" w:rsidRPr="00622F9B" w:rsidRDefault="00622F9B" w:rsidP="00622F9B">
      <w:pPr>
        <w:pStyle w:val="2"/>
        <w:tabs>
          <w:tab w:val="left" w:pos="2303"/>
        </w:tabs>
        <w:spacing w:before="4"/>
        <w:ind w:left="1398"/>
        <w:rPr>
          <w:b w:val="0"/>
          <w:sz w:val="21"/>
        </w:rPr>
      </w:pPr>
      <w:r w:rsidRPr="00622F9B">
        <w:rPr>
          <w:b w:val="0"/>
          <w:sz w:val="21"/>
        </w:rPr>
        <w:t>оценивание своей познавательно¬трудовой деятельности с точки зрения нравственных,</w:t>
      </w:r>
    </w:p>
    <w:p w:rsidR="00622F9B" w:rsidRPr="00622F9B" w:rsidRDefault="00622F9B" w:rsidP="00622F9B">
      <w:pPr>
        <w:pStyle w:val="2"/>
        <w:tabs>
          <w:tab w:val="left" w:pos="2303"/>
        </w:tabs>
        <w:spacing w:before="4"/>
        <w:ind w:left="1398"/>
        <w:rPr>
          <w:b w:val="0"/>
          <w:sz w:val="21"/>
        </w:rPr>
      </w:pPr>
      <w:r w:rsidRPr="00622F9B">
        <w:rPr>
          <w:b w:val="0"/>
          <w:sz w:val="21"/>
        </w:rPr>
        <w:t>деловых ценностей по принятым в обществе и коллективе требованиям; познавательные –</w:t>
      </w:r>
    </w:p>
    <w:p w:rsidR="00622F9B" w:rsidRPr="00622F9B" w:rsidRDefault="00622F9B" w:rsidP="00622F9B">
      <w:pPr>
        <w:pStyle w:val="2"/>
        <w:tabs>
          <w:tab w:val="left" w:pos="2303"/>
        </w:tabs>
        <w:spacing w:before="4"/>
        <w:ind w:left="1398"/>
        <w:rPr>
          <w:b w:val="0"/>
          <w:sz w:val="21"/>
        </w:rPr>
      </w:pPr>
      <w:r w:rsidRPr="00622F9B">
        <w:rPr>
          <w:b w:val="0"/>
          <w:sz w:val="21"/>
        </w:rPr>
        <w:t xml:space="preserve">что такое предпринимательская деятельность , какие цели </w:t>
      </w:r>
    </w:p>
    <w:p w:rsidR="00622F9B" w:rsidRPr="00622F9B" w:rsidRDefault="00622F9B" w:rsidP="00622F9B">
      <w:pPr>
        <w:pStyle w:val="2"/>
        <w:tabs>
          <w:tab w:val="left" w:pos="2303"/>
        </w:tabs>
        <w:spacing w:before="4"/>
        <w:ind w:left="1398"/>
        <w:rPr>
          <w:b w:val="0"/>
          <w:sz w:val="21"/>
        </w:rPr>
      </w:pPr>
      <w:r w:rsidRPr="00622F9B">
        <w:rPr>
          <w:b w:val="0"/>
          <w:sz w:val="21"/>
        </w:rPr>
        <w:t>предпринимательской</w:t>
      </w:r>
    </w:p>
    <w:p w:rsidR="00622F9B" w:rsidRPr="00622F9B" w:rsidRDefault="00622F9B" w:rsidP="00622F9B">
      <w:pPr>
        <w:pStyle w:val="2"/>
        <w:tabs>
          <w:tab w:val="left" w:pos="2303"/>
        </w:tabs>
        <w:spacing w:before="4"/>
        <w:ind w:left="1398"/>
        <w:rPr>
          <w:b w:val="0"/>
          <w:sz w:val="21"/>
        </w:rPr>
      </w:pPr>
      <w:r w:rsidRPr="00622F9B">
        <w:rPr>
          <w:b w:val="0"/>
          <w:sz w:val="21"/>
        </w:rPr>
        <w:t xml:space="preserve">деятельности являются основными, виды предпринимательской деятельности и критерии их  разделения. </w:t>
      </w:r>
    </w:p>
    <w:p w:rsidR="00622F9B" w:rsidRPr="00622F9B" w:rsidRDefault="00622F9B" w:rsidP="00622F9B">
      <w:pPr>
        <w:pStyle w:val="2"/>
        <w:tabs>
          <w:tab w:val="left" w:pos="2303"/>
        </w:tabs>
        <w:spacing w:before="4"/>
        <w:ind w:left="1398"/>
        <w:rPr>
          <w:b w:val="0"/>
          <w:sz w:val="21"/>
        </w:rPr>
      </w:pPr>
      <w:r w:rsidRPr="00622F9B">
        <w:rPr>
          <w:b w:val="0"/>
          <w:sz w:val="21"/>
        </w:rPr>
        <w:t>Предметными результатами освоения учащимися программы являются:</w:t>
      </w:r>
    </w:p>
    <w:p w:rsidR="00622F9B" w:rsidRPr="00622F9B" w:rsidRDefault="00622F9B" w:rsidP="00622F9B">
      <w:pPr>
        <w:pStyle w:val="2"/>
        <w:tabs>
          <w:tab w:val="left" w:pos="2303"/>
        </w:tabs>
        <w:spacing w:before="4"/>
        <w:ind w:left="1398"/>
        <w:rPr>
          <w:b w:val="0"/>
          <w:sz w:val="21"/>
        </w:rPr>
      </w:pPr>
      <w:r w:rsidRPr="00622F9B">
        <w:rPr>
          <w:b w:val="0"/>
          <w:sz w:val="21"/>
        </w:rPr>
        <w:t>В познавательной сфере:</w:t>
      </w:r>
    </w:p>
    <w:p w:rsidR="00622F9B" w:rsidRPr="00622F9B" w:rsidRDefault="00622F9B" w:rsidP="00622F9B">
      <w:pPr>
        <w:pStyle w:val="2"/>
        <w:tabs>
          <w:tab w:val="left" w:pos="2303"/>
        </w:tabs>
        <w:spacing w:before="4"/>
        <w:ind w:left="1398"/>
        <w:rPr>
          <w:b w:val="0"/>
          <w:sz w:val="21"/>
        </w:rPr>
      </w:pPr>
      <w:r w:rsidRPr="00622F9B">
        <w:rPr>
          <w:b w:val="0"/>
          <w:sz w:val="21"/>
        </w:rPr>
        <w:t>рациональное использование учебной и дополнительной информации для проектирования и   создания объектов труда.</w:t>
      </w:r>
    </w:p>
    <w:p w:rsidR="00622F9B" w:rsidRPr="00622F9B" w:rsidRDefault="00622F9B" w:rsidP="00622F9B">
      <w:pPr>
        <w:pStyle w:val="2"/>
        <w:tabs>
          <w:tab w:val="left" w:pos="2303"/>
        </w:tabs>
        <w:spacing w:before="4"/>
        <w:ind w:left="1398"/>
        <w:rPr>
          <w:b w:val="0"/>
          <w:sz w:val="21"/>
        </w:rPr>
      </w:pPr>
      <w:r w:rsidRPr="00622F9B">
        <w:rPr>
          <w:b w:val="0"/>
          <w:sz w:val="21"/>
        </w:rPr>
        <w:t>В трудовой сфере:</w:t>
      </w:r>
    </w:p>
    <w:p w:rsidR="00622F9B" w:rsidRPr="00622F9B" w:rsidRDefault="00622F9B" w:rsidP="00622F9B">
      <w:pPr>
        <w:pStyle w:val="2"/>
        <w:tabs>
          <w:tab w:val="left" w:pos="2303"/>
        </w:tabs>
        <w:spacing w:before="4"/>
        <w:ind w:left="1398"/>
        <w:rPr>
          <w:b w:val="0"/>
          <w:sz w:val="21"/>
        </w:rPr>
      </w:pPr>
      <w:r w:rsidRPr="00622F9B">
        <w:rPr>
          <w:b w:val="0"/>
          <w:sz w:val="21"/>
        </w:rPr>
        <w:t>подбор и применение информации, знаний и оборудования при выполнении самостоятельной   работы;</w:t>
      </w:r>
    </w:p>
    <w:p w:rsidR="00622F9B" w:rsidRPr="00622F9B" w:rsidRDefault="00622F9B" w:rsidP="00622F9B">
      <w:pPr>
        <w:pStyle w:val="2"/>
        <w:tabs>
          <w:tab w:val="left" w:pos="2303"/>
        </w:tabs>
        <w:spacing w:before="4"/>
        <w:ind w:left="1398"/>
        <w:rPr>
          <w:b w:val="0"/>
          <w:sz w:val="21"/>
        </w:rPr>
      </w:pPr>
      <w:r w:rsidRPr="00622F9B">
        <w:rPr>
          <w:b w:val="0"/>
          <w:sz w:val="21"/>
        </w:rPr>
        <w:t>контроль промежуточных и конечных результатов труда по установленным критериям и  показателям;</w:t>
      </w:r>
    </w:p>
    <w:p w:rsidR="00622F9B" w:rsidRPr="00622F9B" w:rsidRDefault="00622F9B" w:rsidP="00622F9B">
      <w:pPr>
        <w:pStyle w:val="2"/>
        <w:tabs>
          <w:tab w:val="left" w:pos="2303"/>
        </w:tabs>
        <w:spacing w:before="4"/>
        <w:ind w:left="1398"/>
        <w:rPr>
          <w:b w:val="0"/>
          <w:sz w:val="21"/>
        </w:rPr>
      </w:pPr>
      <w:r w:rsidRPr="00622F9B">
        <w:rPr>
          <w:b w:val="0"/>
          <w:sz w:val="21"/>
        </w:rPr>
        <w:t>выявление допущенных ошибок в процессе труда и обоснование способов их исправления.</w:t>
      </w:r>
    </w:p>
    <w:p w:rsidR="00622F9B" w:rsidRPr="00622F9B" w:rsidRDefault="00622F9B" w:rsidP="00622F9B">
      <w:pPr>
        <w:pStyle w:val="2"/>
        <w:tabs>
          <w:tab w:val="left" w:pos="2303"/>
        </w:tabs>
        <w:spacing w:before="4"/>
        <w:ind w:left="1398"/>
        <w:rPr>
          <w:b w:val="0"/>
          <w:sz w:val="21"/>
        </w:rPr>
      </w:pPr>
      <w:r w:rsidRPr="00622F9B">
        <w:rPr>
          <w:b w:val="0"/>
          <w:sz w:val="21"/>
        </w:rPr>
        <w:t>В мотивационной сфере:</w:t>
      </w:r>
    </w:p>
    <w:p w:rsidR="00622F9B" w:rsidRPr="00622F9B" w:rsidRDefault="00622F9B" w:rsidP="00622F9B">
      <w:pPr>
        <w:pStyle w:val="2"/>
        <w:tabs>
          <w:tab w:val="left" w:pos="2303"/>
        </w:tabs>
        <w:spacing w:before="4"/>
        <w:ind w:left="1398"/>
        <w:rPr>
          <w:b w:val="0"/>
          <w:sz w:val="21"/>
        </w:rPr>
      </w:pPr>
      <w:r w:rsidRPr="00622F9B">
        <w:rPr>
          <w:b w:val="0"/>
          <w:sz w:val="21"/>
        </w:rPr>
        <w:t>оценивание своей способности и готовности к труду в конкретной предметной деятельности;</w:t>
      </w:r>
    </w:p>
    <w:p w:rsidR="00622F9B" w:rsidRPr="00622F9B" w:rsidRDefault="00622F9B" w:rsidP="00622F9B">
      <w:pPr>
        <w:pStyle w:val="2"/>
        <w:tabs>
          <w:tab w:val="left" w:pos="2303"/>
        </w:tabs>
        <w:spacing w:before="4"/>
        <w:ind w:left="1398"/>
        <w:rPr>
          <w:b w:val="0"/>
          <w:sz w:val="21"/>
        </w:rPr>
      </w:pPr>
      <w:r w:rsidRPr="00622F9B">
        <w:rPr>
          <w:b w:val="0"/>
          <w:sz w:val="21"/>
        </w:rPr>
        <w:t>согласование своих потребностей и требований с потребностями и требованиями других</w:t>
      </w:r>
    </w:p>
    <w:p w:rsidR="00622F9B" w:rsidRPr="00622F9B" w:rsidRDefault="00622F9B" w:rsidP="00622F9B">
      <w:pPr>
        <w:pStyle w:val="2"/>
        <w:tabs>
          <w:tab w:val="left" w:pos="2303"/>
        </w:tabs>
        <w:spacing w:before="4"/>
        <w:ind w:left="1398"/>
        <w:rPr>
          <w:b w:val="0"/>
          <w:sz w:val="21"/>
        </w:rPr>
      </w:pPr>
      <w:r w:rsidRPr="00622F9B">
        <w:rPr>
          <w:b w:val="0"/>
          <w:sz w:val="21"/>
        </w:rPr>
        <w:t>участников познавательно¬-трудовой деятельности;</w:t>
      </w:r>
    </w:p>
    <w:p w:rsidR="00622F9B" w:rsidRPr="00622F9B" w:rsidRDefault="00622F9B" w:rsidP="00622F9B">
      <w:pPr>
        <w:pStyle w:val="2"/>
        <w:tabs>
          <w:tab w:val="left" w:pos="2303"/>
        </w:tabs>
        <w:spacing w:before="4"/>
        <w:ind w:left="1398"/>
        <w:rPr>
          <w:b w:val="0"/>
          <w:sz w:val="21"/>
        </w:rPr>
      </w:pPr>
      <w:r w:rsidRPr="00622F9B">
        <w:rPr>
          <w:b w:val="0"/>
          <w:sz w:val="21"/>
        </w:rPr>
        <w:t>осознание ответственности за качество результатов труда;</w:t>
      </w:r>
    </w:p>
    <w:p w:rsidR="00622F9B" w:rsidRPr="00622F9B" w:rsidRDefault="00622F9B" w:rsidP="00622F9B">
      <w:pPr>
        <w:pStyle w:val="2"/>
        <w:tabs>
          <w:tab w:val="left" w:pos="2303"/>
        </w:tabs>
        <w:spacing w:before="4"/>
        <w:ind w:left="1398"/>
        <w:rPr>
          <w:b w:val="0"/>
          <w:sz w:val="21"/>
        </w:rPr>
      </w:pPr>
      <w:r w:rsidRPr="00622F9B">
        <w:rPr>
          <w:b w:val="0"/>
          <w:sz w:val="21"/>
        </w:rPr>
        <w:t>стремление к экономии и бережливости в расходовании времени, материалов, денежных  средств и труда.</w:t>
      </w:r>
    </w:p>
    <w:p w:rsidR="00622F9B" w:rsidRPr="00622F9B" w:rsidRDefault="00622F9B" w:rsidP="00622F9B">
      <w:pPr>
        <w:pStyle w:val="2"/>
        <w:tabs>
          <w:tab w:val="left" w:pos="2303"/>
        </w:tabs>
        <w:spacing w:before="4"/>
        <w:ind w:left="1398"/>
        <w:rPr>
          <w:b w:val="0"/>
          <w:sz w:val="21"/>
        </w:rPr>
      </w:pPr>
      <w:r w:rsidRPr="00622F9B">
        <w:rPr>
          <w:b w:val="0"/>
          <w:sz w:val="21"/>
        </w:rPr>
        <w:t>В эстетической сфере:</w:t>
      </w:r>
    </w:p>
    <w:p w:rsidR="00622F9B" w:rsidRPr="00622F9B" w:rsidRDefault="00622F9B" w:rsidP="00622F9B">
      <w:pPr>
        <w:pStyle w:val="2"/>
        <w:tabs>
          <w:tab w:val="left" w:pos="2303"/>
        </w:tabs>
        <w:spacing w:before="4"/>
        <w:ind w:left="1398"/>
        <w:rPr>
          <w:b w:val="0"/>
          <w:sz w:val="21"/>
        </w:rPr>
      </w:pPr>
      <w:r w:rsidRPr="00622F9B">
        <w:rPr>
          <w:b w:val="0"/>
          <w:sz w:val="21"/>
        </w:rPr>
        <w:t>дизайнерское проектирование продукта;</w:t>
      </w:r>
    </w:p>
    <w:p w:rsidR="00622F9B" w:rsidRPr="00622F9B" w:rsidRDefault="00622F9B" w:rsidP="00622F9B">
      <w:pPr>
        <w:pStyle w:val="2"/>
        <w:tabs>
          <w:tab w:val="left" w:pos="2303"/>
        </w:tabs>
        <w:spacing w:before="4"/>
        <w:ind w:left="1398"/>
        <w:rPr>
          <w:b w:val="0"/>
          <w:sz w:val="21"/>
        </w:rPr>
      </w:pPr>
      <w:r w:rsidRPr="00622F9B">
        <w:rPr>
          <w:b w:val="0"/>
          <w:sz w:val="21"/>
        </w:rPr>
        <w:t>разработка варианта рекламы выполненного продукта.</w:t>
      </w:r>
    </w:p>
    <w:p w:rsidR="00622F9B" w:rsidRPr="00622F9B" w:rsidRDefault="00622F9B" w:rsidP="00622F9B">
      <w:pPr>
        <w:pStyle w:val="2"/>
        <w:tabs>
          <w:tab w:val="left" w:pos="2303"/>
        </w:tabs>
        <w:spacing w:before="4"/>
        <w:ind w:left="1398"/>
        <w:rPr>
          <w:b w:val="0"/>
          <w:sz w:val="21"/>
        </w:rPr>
      </w:pPr>
      <w:r w:rsidRPr="00622F9B">
        <w:rPr>
          <w:b w:val="0"/>
          <w:sz w:val="21"/>
        </w:rPr>
        <w:t>В коммуникативной сфере:</w:t>
      </w:r>
    </w:p>
    <w:p w:rsidR="00622F9B" w:rsidRPr="00622F9B" w:rsidRDefault="00622F9B" w:rsidP="00622F9B">
      <w:pPr>
        <w:pStyle w:val="2"/>
        <w:tabs>
          <w:tab w:val="left" w:pos="2303"/>
        </w:tabs>
        <w:spacing w:before="4"/>
        <w:ind w:left="1398"/>
        <w:rPr>
          <w:b w:val="0"/>
          <w:sz w:val="21"/>
        </w:rPr>
      </w:pPr>
      <w:r w:rsidRPr="00622F9B">
        <w:rPr>
          <w:b w:val="0"/>
          <w:sz w:val="21"/>
        </w:rPr>
        <w:t>формирование рабочей группы для выполнения проекта с учетом общности интересов и</w:t>
      </w:r>
    </w:p>
    <w:p w:rsidR="00622F9B" w:rsidRPr="00622F9B" w:rsidRDefault="00622F9B" w:rsidP="00622F9B">
      <w:pPr>
        <w:pStyle w:val="2"/>
        <w:tabs>
          <w:tab w:val="left" w:pos="2303"/>
        </w:tabs>
        <w:spacing w:before="4"/>
        <w:ind w:left="1398"/>
        <w:rPr>
          <w:b w:val="0"/>
          <w:sz w:val="21"/>
        </w:rPr>
      </w:pPr>
      <w:r w:rsidRPr="00622F9B">
        <w:rPr>
          <w:b w:val="0"/>
          <w:sz w:val="21"/>
        </w:rPr>
        <w:t>возможностей будущих членов трудового коллектива;</w:t>
      </w:r>
    </w:p>
    <w:p w:rsidR="00622F9B" w:rsidRPr="00622F9B" w:rsidRDefault="00622F9B" w:rsidP="00622F9B">
      <w:pPr>
        <w:pStyle w:val="2"/>
        <w:tabs>
          <w:tab w:val="left" w:pos="2303"/>
        </w:tabs>
        <w:spacing w:before="4"/>
        <w:ind w:left="1398"/>
        <w:rPr>
          <w:b w:val="0"/>
          <w:sz w:val="21"/>
        </w:rPr>
      </w:pPr>
      <w:r w:rsidRPr="00622F9B">
        <w:rPr>
          <w:b w:val="0"/>
          <w:sz w:val="21"/>
        </w:rPr>
        <w:t>оформление коммуникационной и технологической документации с учетом требований  действующих нормативов и стандартов;</w:t>
      </w:r>
    </w:p>
    <w:p w:rsidR="00622F9B" w:rsidRPr="00622F9B" w:rsidRDefault="00622F9B" w:rsidP="00622F9B">
      <w:pPr>
        <w:pStyle w:val="2"/>
        <w:tabs>
          <w:tab w:val="left" w:pos="2303"/>
        </w:tabs>
        <w:spacing w:before="4"/>
        <w:ind w:left="1398"/>
        <w:rPr>
          <w:b w:val="0"/>
          <w:sz w:val="21"/>
        </w:rPr>
      </w:pPr>
      <w:r w:rsidRPr="00622F9B">
        <w:rPr>
          <w:b w:val="0"/>
          <w:sz w:val="21"/>
        </w:rPr>
        <w:t>публичная презентация и защита проекта изделия, продукта труда;</w:t>
      </w:r>
    </w:p>
    <w:p w:rsidR="00622F9B" w:rsidRPr="00622F9B" w:rsidRDefault="00622F9B" w:rsidP="00622F9B">
      <w:pPr>
        <w:pStyle w:val="2"/>
        <w:tabs>
          <w:tab w:val="left" w:pos="2303"/>
        </w:tabs>
        <w:spacing w:before="4"/>
        <w:ind w:left="1398"/>
        <w:rPr>
          <w:b w:val="0"/>
          <w:sz w:val="21"/>
        </w:rPr>
      </w:pPr>
      <w:r w:rsidRPr="00622F9B">
        <w:rPr>
          <w:b w:val="0"/>
          <w:sz w:val="21"/>
        </w:rPr>
        <w:t>разработка вариантов рекламных образов, слоганов.</w:t>
      </w:r>
    </w:p>
    <w:p w:rsidR="00622F9B" w:rsidRPr="00622F9B" w:rsidRDefault="00622F9B" w:rsidP="00622F9B">
      <w:pPr>
        <w:pStyle w:val="2"/>
        <w:tabs>
          <w:tab w:val="left" w:pos="2303"/>
        </w:tabs>
        <w:spacing w:before="4"/>
        <w:ind w:left="1398"/>
        <w:rPr>
          <w:b w:val="0"/>
          <w:sz w:val="21"/>
        </w:rPr>
      </w:pPr>
      <w:r w:rsidRPr="00622F9B">
        <w:rPr>
          <w:b w:val="0"/>
          <w:sz w:val="21"/>
        </w:rPr>
        <w:t xml:space="preserve">         </w:t>
      </w:r>
    </w:p>
    <w:p w:rsidR="00622F9B" w:rsidRDefault="00622F9B" w:rsidP="00622F9B">
      <w:pPr>
        <w:pStyle w:val="2"/>
        <w:tabs>
          <w:tab w:val="left" w:pos="2303"/>
        </w:tabs>
        <w:spacing w:before="4"/>
        <w:ind w:left="1398"/>
        <w:rPr>
          <w:color w:val="000009"/>
        </w:rPr>
      </w:pPr>
    </w:p>
    <w:p w:rsidR="00035341" w:rsidRDefault="007A4DC2" w:rsidP="00F64A30">
      <w:pPr>
        <w:pStyle w:val="4"/>
        <w:numPr>
          <w:ilvl w:val="1"/>
          <w:numId w:val="81"/>
        </w:numPr>
        <w:tabs>
          <w:tab w:val="left" w:pos="2850"/>
        </w:tabs>
        <w:spacing w:before="212"/>
        <w:ind w:left="1827" w:right="848" w:firstLine="566"/>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3"/>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p>
    <w:p w:rsidR="00035341" w:rsidRDefault="007A4DC2">
      <w:pPr>
        <w:pStyle w:val="a3"/>
        <w:spacing w:line="242" w:lineRule="auto"/>
        <w:ind w:left="1827" w:right="841" w:firstLine="566"/>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 частью системы оценки и управ</w:t>
      </w:r>
      <w:r w:rsidR="007212EB">
        <w:t xml:space="preserve">ления качеством образования в </w:t>
      </w:r>
      <w:r w:rsidR="00B27D83">
        <w:t>Ф</w:t>
      </w:r>
      <w:r w:rsidR="007212EB">
        <w:t xml:space="preserve">МОУ </w:t>
      </w:r>
      <w:r w:rsidR="00B27D83">
        <w:t>С</w:t>
      </w:r>
      <w:r>
        <w:t xml:space="preserve">ОШ </w:t>
      </w:r>
      <w:r w:rsidR="00B27D83">
        <w:t>с. Поима</w:t>
      </w:r>
      <w:r w:rsidR="007212EB">
        <w:t xml:space="preserve"> Белинского района Пензенской области</w:t>
      </w:r>
      <w:r w:rsidR="00B27D83">
        <w:t xml:space="preserve"> имени П.П. Липачева в с. Чернышево</w:t>
      </w:r>
      <w:r w:rsidR="007212EB">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"Положения об</w:t>
      </w:r>
      <w:r>
        <w:rPr>
          <w:spacing w:val="4"/>
        </w:rPr>
        <w:t xml:space="preserve"> </w:t>
      </w:r>
      <w:r>
        <w:t>оценке</w:t>
      </w:r>
      <w:r>
        <w:rPr>
          <w:spacing w:val="-5"/>
        </w:rPr>
        <w:t xml:space="preserve"> </w:t>
      </w:r>
      <w:r>
        <w:t>образовательных</w:t>
      </w:r>
      <w:r>
        <w:rPr>
          <w:spacing w:val="1"/>
        </w:rPr>
        <w:t xml:space="preserve"> </w:t>
      </w:r>
      <w:r>
        <w:t>достижений</w:t>
      </w:r>
      <w:r>
        <w:rPr>
          <w:spacing w:val="2"/>
        </w:rPr>
        <w:t xml:space="preserve"> </w:t>
      </w:r>
      <w:r>
        <w:t>обучающихся".</w:t>
      </w:r>
    </w:p>
    <w:p w:rsidR="00035341" w:rsidRDefault="007A4DC2">
      <w:pPr>
        <w:pStyle w:val="a3"/>
        <w:spacing w:line="242" w:lineRule="auto"/>
        <w:ind w:left="1827" w:right="855" w:firstLine="566"/>
        <w:jc w:val="both"/>
      </w:pPr>
      <w:r>
        <w:t>Основными</w:t>
      </w:r>
      <w:r>
        <w:rPr>
          <w:spacing w:val="1"/>
        </w:rPr>
        <w:t xml:space="preserve"> </w:t>
      </w:r>
      <w:r>
        <w:rPr>
          <w:b/>
        </w:rPr>
        <w:t>направлениями</w:t>
      </w:r>
      <w:r>
        <w:rPr>
          <w:b/>
          <w:spacing w:val="1"/>
        </w:rPr>
        <w:t xml:space="preserve"> </w:t>
      </w:r>
      <w:r>
        <w:rPr>
          <w:b/>
        </w:rPr>
        <w:t>и</w:t>
      </w:r>
      <w:r>
        <w:rPr>
          <w:b/>
          <w:spacing w:val="1"/>
        </w:rPr>
        <w:t xml:space="preserve"> </w:t>
      </w:r>
      <w:r>
        <w:rPr>
          <w:b/>
        </w:rPr>
        <w:t>целями</w:t>
      </w:r>
      <w:r>
        <w:rPr>
          <w:b/>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в</w:t>
      </w:r>
      <w:r>
        <w:rPr>
          <w:spacing w:val="2"/>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ФГОС</w:t>
      </w:r>
      <w:r>
        <w:rPr>
          <w:spacing w:val="-7"/>
        </w:rPr>
        <w:t xml:space="preserve"> </w:t>
      </w:r>
      <w:r>
        <w:t>ООО</w:t>
      </w:r>
      <w:r>
        <w:rPr>
          <w:spacing w:val="1"/>
        </w:rPr>
        <w:t xml:space="preserve"> </w:t>
      </w:r>
      <w:r>
        <w:t>являются:</w:t>
      </w:r>
    </w:p>
    <w:p w:rsidR="00035341" w:rsidRDefault="007A4DC2" w:rsidP="00F64A30">
      <w:pPr>
        <w:pStyle w:val="a4"/>
        <w:numPr>
          <w:ilvl w:val="0"/>
          <w:numId w:val="50"/>
        </w:numPr>
        <w:tabs>
          <w:tab w:val="left" w:pos="2817"/>
        </w:tabs>
        <w:ind w:right="846" w:firstLine="566"/>
        <w:jc w:val="both"/>
        <w:rPr>
          <w:rFonts w:ascii="Symbol" w:hAnsi="Symbol"/>
        </w:rPr>
      </w:pPr>
      <w:r>
        <w:t>оценка образовательных достижений обучающихся</w:t>
      </w:r>
      <w:r w:rsidR="007212EB">
        <w:t xml:space="preserve"> </w:t>
      </w:r>
      <w:r>
        <w:t>на различных этапах обучения</w:t>
      </w:r>
      <w:r>
        <w:rPr>
          <w:spacing w:val="1"/>
        </w:rPr>
        <w:t xml:space="preserve"> </w:t>
      </w:r>
      <w:r>
        <w:t xml:space="preserve">как основа их промежуточной и итоговой аттестации, а также </w:t>
      </w:r>
      <w:r>
        <w:lastRenderedPageBreak/>
        <w:t>основа процедур 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4"/>
        </w:rPr>
        <w:t xml:space="preserve"> </w:t>
      </w:r>
      <w:r>
        <w:t>и</w:t>
      </w:r>
      <w:r>
        <w:rPr>
          <w:spacing w:val="3"/>
        </w:rPr>
        <w:t xml:space="preserve"> </w:t>
      </w:r>
      <w:r>
        <w:t>федерального</w:t>
      </w:r>
      <w:r>
        <w:rPr>
          <w:spacing w:val="-3"/>
        </w:rPr>
        <w:t xml:space="preserve"> </w:t>
      </w:r>
      <w:r>
        <w:t>уровней;</w:t>
      </w:r>
    </w:p>
    <w:p w:rsidR="00035341" w:rsidRDefault="007A4DC2" w:rsidP="00F64A30">
      <w:pPr>
        <w:pStyle w:val="a4"/>
        <w:numPr>
          <w:ilvl w:val="0"/>
          <w:numId w:val="50"/>
        </w:numPr>
        <w:tabs>
          <w:tab w:val="left" w:pos="2817"/>
        </w:tabs>
        <w:ind w:right="854" w:firstLine="566"/>
        <w:jc w:val="both"/>
        <w:rPr>
          <w:rFonts w:ascii="Symbol" w:hAnsi="Symbol"/>
        </w:rPr>
      </w:pPr>
      <w:r>
        <w:t>оценка результатов деятельности педагогических кадров</w:t>
      </w:r>
      <w:r w:rsidR="007212EB">
        <w:t xml:space="preserve"> </w:t>
      </w:r>
      <w:r>
        <w:t>как основа аттестационных</w:t>
      </w:r>
      <w:r>
        <w:rPr>
          <w:spacing w:val="-52"/>
        </w:rPr>
        <w:t xml:space="preserve"> </w:t>
      </w:r>
      <w:r>
        <w:t>процедур;</w:t>
      </w:r>
    </w:p>
    <w:p w:rsidR="00035341" w:rsidRDefault="007A4DC2" w:rsidP="00F64A30">
      <w:pPr>
        <w:pStyle w:val="a4"/>
        <w:numPr>
          <w:ilvl w:val="0"/>
          <w:numId w:val="50"/>
        </w:numPr>
        <w:tabs>
          <w:tab w:val="left" w:pos="2817"/>
        </w:tabs>
        <w:ind w:right="861" w:firstLine="566"/>
        <w:jc w:val="both"/>
        <w:rPr>
          <w:rFonts w:ascii="Symbol" w:hAnsi="Symbol"/>
        </w:rPr>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sidR="007212EB">
        <w:t xml:space="preserve"> </w:t>
      </w:r>
      <w:r>
        <w:t>как</w:t>
      </w:r>
      <w:r>
        <w:rPr>
          <w:spacing w:val="1"/>
        </w:rPr>
        <w:t xml:space="preserve"> </w:t>
      </w:r>
      <w:r>
        <w:t>основа</w:t>
      </w:r>
      <w:r>
        <w:rPr>
          <w:spacing w:val="1"/>
        </w:rPr>
        <w:t xml:space="preserve"> </w:t>
      </w:r>
      <w:r>
        <w:t>аккредитационных</w:t>
      </w:r>
      <w:r>
        <w:rPr>
          <w:spacing w:val="-3"/>
        </w:rPr>
        <w:t xml:space="preserve"> </w:t>
      </w:r>
      <w:r>
        <w:t>процедур.</w:t>
      </w:r>
    </w:p>
    <w:p w:rsidR="00035341" w:rsidRDefault="007A4DC2">
      <w:pPr>
        <w:pStyle w:val="a3"/>
        <w:ind w:left="1827" w:right="851" w:firstLine="566"/>
        <w:jc w:val="both"/>
      </w:pPr>
      <w:r>
        <w:t>Основным</w:t>
      </w:r>
      <w:r>
        <w:rPr>
          <w:spacing w:val="1"/>
        </w:rPr>
        <w:t xml:space="preserve"> </w:t>
      </w:r>
      <w:r>
        <w:rPr>
          <w:b/>
        </w:rPr>
        <w:t xml:space="preserve">объектом </w:t>
      </w:r>
      <w:r>
        <w:t>системы</w:t>
      </w:r>
      <w:r>
        <w:rPr>
          <w:spacing w:val="1"/>
        </w:rPr>
        <w:t xml:space="preserve"> </w:t>
      </w:r>
      <w:r>
        <w:t>оценки,</w:t>
      </w:r>
      <w:r>
        <w:rPr>
          <w:spacing w:val="1"/>
        </w:rPr>
        <w:t xml:space="preserve"> </w:t>
      </w:r>
      <w:r>
        <w:t>ее</w:t>
      </w:r>
      <w:r>
        <w:rPr>
          <w:spacing w:val="1"/>
        </w:rPr>
        <w:t xml:space="preserve"> </w:t>
      </w:r>
      <w:r>
        <w:rPr>
          <w:b/>
        </w:rPr>
        <w:t>содержательной</w:t>
      </w:r>
      <w:r>
        <w:rPr>
          <w:b/>
          <w:spacing w:val="1"/>
        </w:rPr>
        <w:t xml:space="preserve"> </w:t>
      </w:r>
      <w:r>
        <w:rPr>
          <w:b/>
        </w:rPr>
        <w:t>и критериальной</w:t>
      </w:r>
      <w:r>
        <w:rPr>
          <w:b/>
          <w:spacing w:val="1"/>
        </w:rPr>
        <w:t xml:space="preserve"> </w:t>
      </w:r>
      <w:r>
        <w:rPr>
          <w:b/>
        </w:rPr>
        <w:t>базой</w:t>
      </w:r>
      <w:r>
        <w:rPr>
          <w:b/>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6"/>
        </w:rPr>
        <w:t xml:space="preserve"> </w:t>
      </w:r>
      <w:r>
        <w:t>образовательной</w:t>
      </w:r>
      <w:r>
        <w:rPr>
          <w:spacing w:val="1"/>
        </w:rPr>
        <w:t xml:space="preserve"> </w:t>
      </w:r>
      <w:r>
        <w:t>организации.</w:t>
      </w:r>
    </w:p>
    <w:p w:rsidR="00035341" w:rsidRDefault="007A4DC2">
      <w:pPr>
        <w:pStyle w:val="a3"/>
        <w:ind w:left="1827" w:right="854" w:firstLine="566"/>
        <w:jc w:val="both"/>
      </w:pPr>
      <w:r>
        <w:t>Достижение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основного общего образования, необходимых для продолжения</w:t>
      </w:r>
      <w:r>
        <w:rPr>
          <w:spacing w:val="1"/>
        </w:rPr>
        <w:t xml:space="preserve"> </w:t>
      </w:r>
      <w:r>
        <w:t>образования,</w:t>
      </w:r>
      <w:r>
        <w:rPr>
          <w:spacing w:val="1"/>
        </w:rPr>
        <w:t xml:space="preserve"> </w:t>
      </w:r>
      <w:r>
        <w:t>является</w:t>
      </w:r>
      <w:r>
        <w:rPr>
          <w:spacing w:val="1"/>
        </w:rPr>
        <w:t xml:space="preserve"> </w:t>
      </w:r>
      <w:r>
        <w:t>предметом</w:t>
      </w:r>
      <w:r>
        <w:rPr>
          <w:spacing w:val="1"/>
        </w:rPr>
        <w:t xml:space="preserve"> </w:t>
      </w:r>
      <w:r>
        <w:t>итоговой</w:t>
      </w:r>
      <w:r>
        <w:rPr>
          <w:spacing w:val="1"/>
        </w:rPr>
        <w:t xml:space="preserve"> </w:t>
      </w:r>
      <w:r>
        <w:t>оценки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52"/>
        </w:rPr>
        <w:t xml:space="preserve"> </w:t>
      </w:r>
      <w:r>
        <w:t>образовательной</w:t>
      </w:r>
      <w:r>
        <w:rPr>
          <w:spacing w:val="2"/>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p>
    <w:p w:rsidR="00035341" w:rsidRDefault="007A4DC2">
      <w:pPr>
        <w:pStyle w:val="a3"/>
        <w:ind w:left="1827" w:right="849" w:firstLine="566"/>
        <w:jc w:val="both"/>
      </w:pPr>
      <w:r>
        <w:t>При</w:t>
      </w:r>
      <w:r>
        <w:rPr>
          <w:spacing w:val="1"/>
        </w:rPr>
        <w:t xml:space="preserve"> </w:t>
      </w:r>
      <w:r>
        <w:t>итоговом</w:t>
      </w:r>
      <w:r>
        <w:rPr>
          <w:spacing w:val="1"/>
        </w:rPr>
        <w:t xml:space="preserve"> </w:t>
      </w:r>
      <w:r>
        <w:t>оценивании</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основной</w:t>
      </w:r>
      <w:r>
        <w:rPr>
          <w:spacing w:val="-52"/>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учитываться</w:t>
      </w:r>
      <w:r>
        <w:rPr>
          <w:spacing w:val="1"/>
        </w:rPr>
        <w:t xml:space="preserve"> </w:t>
      </w:r>
      <w:r>
        <w:t>сформированность умений выполнения проектной деятельности и способность к решению</w:t>
      </w:r>
      <w:r>
        <w:rPr>
          <w:spacing w:val="1"/>
        </w:rPr>
        <w:t xml:space="preserve"> </w:t>
      </w:r>
      <w:r>
        <w:t>учебно-практических</w:t>
      </w:r>
      <w:r>
        <w:rPr>
          <w:spacing w:val="1"/>
        </w:rPr>
        <w:t xml:space="preserve"> </w:t>
      </w:r>
      <w:r>
        <w:t>и</w:t>
      </w:r>
      <w:r>
        <w:rPr>
          <w:spacing w:val="3"/>
        </w:rPr>
        <w:t xml:space="preserve"> </w:t>
      </w:r>
      <w:r>
        <w:t>учебно-познавательных</w:t>
      </w:r>
      <w:r>
        <w:rPr>
          <w:spacing w:val="2"/>
        </w:rPr>
        <w:t xml:space="preserve"> </w:t>
      </w:r>
      <w:r>
        <w:t>задач.</w:t>
      </w:r>
    </w:p>
    <w:p w:rsidR="00035341" w:rsidRDefault="007A4DC2">
      <w:pPr>
        <w:pStyle w:val="a3"/>
        <w:spacing w:line="237" w:lineRule="auto"/>
        <w:ind w:left="1827" w:right="854" w:firstLine="566"/>
        <w:jc w:val="both"/>
      </w:pPr>
      <w:r>
        <w:t>Итоговая</w:t>
      </w:r>
      <w:r>
        <w:rPr>
          <w:spacing w:val="1"/>
        </w:rPr>
        <w:t xml:space="preserve"> </w:t>
      </w:r>
      <w:r>
        <w:t>оценка</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56"/>
        </w:rPr>
        <w:t xml:space="preserve"> </w:t>
      </w:r>
      <w:r>
        <w:t>программы</w:t>
      </w:r>
      <w:r>
        <w:rPr>
          <w:spacing w:val="-52"/>
        </w:rPr>
        <w:t xml:space="preserve"> </w:t>
      </w:r>
      <w:r>
        <w:t>основного</w:t>
      </w:r>
      <w:r>
        <w:rPr>
          <w:spacing w:val="1"/>
        </w:rPr>
        <w:t xml:space="preserve"> </w:t>
      </w:r>
      <w:r>
        <w:t>общего</w:t>
      </w:r>
      <w:r>
        <w:rPr>
          <w:spacing w:val="2"/>
        </w:rPr>
        <w:t xml:space="preserve"> </w:t>
      </w:r>
      <w:r>
        <w:t>образования включает</w:t>
      </w:r>
      <w:r>
        <w:rPr>
          <w:spacing w:val="1"/>
        </w:rPr>
        <w:t xml:space="preserve"> </w:t>
      </w:r>
      <w:r>
        <w:t>две</w:t>
      </w:r>
      <w:r>
        <w:rPr>
          <w:spacing w:val="-5"/>
        </w:rPr>
        <w:t xml:space="preserve"> </w:t>
      </w:r>
      <w:r>
        <w:t>составляющие:</w:t>
      </w:r>
    </w:p>
    <w:p w:rsidR="00035341" w:rsidRDefault="007A4DC2">
      <w:pPr>
        <w:pStyle w:val="a3"/>
        <w:ind w:left="1827" w:right="852" w:firstLine="566"/>
        <w:jc w:val="both"/>
      </w:pPr>
      <w:r>
        <w:t>результаты</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отражающие</w:t>
      </w:r>
      <w:r>
        <w:rPr>
          <w:spacing w:val="1"/>
        </w:rPr>
        <w:t xml:space="preserve"> </w:t>
      </w:r>
      <w:r>
        <w:t>динамику</w:t>
      </w:r>
      <w:r>
        <w:rPr>
          <w:spacing w:val="1"/>
        </w:rPr>
        <w:t xml:space="preserve"> </w:t>
      </w:r>
      <w:r>
        <w:t>их</w:t>
      </w:r>
      <w:r>
        <w:rPr>
          <w:spacing w:val="1"/>
        </w:rPr>
        <w:t xml:space="preserve"> </w:t>
      </w:r>
      <w:r>
        <w:t>индивидуальных образовательных достижений в соответствии с планируемыми результатами</w:t>
      </w:r>
      <w:r>
        <w:rPr>
          <w:spacing w:val="1"/>
        </w:rPr>
        <w:t xml:space="preserve"> </w:t>
      </w:r>
      <w:r>
        <w:t>освоения</w:t>
      </w:r>
      <w:r>
        <w:rPr>
          <w:spacing w:val="-1"/>
        </w:rPr>
        <w:t xml:space="preserve"> </w:t>
      </w:r>
      <w:r>
        <w:t>основной</w:t>
      </w:r>
      <w:r>
        <w:rPr>
          <w:spacing w:val="2"/>
        </w:rPr>
        <w:t xml:space="preserve"> </w:t>
      </w:r>
      <w:r>
        <w:t>образовательной</w:t>
      </w:r>
      <w:r>
        <w:rPr>
          <w:spacing w:val="2"/>
        </w:rPr>
        <w:t xml:space="preserve"> </w:t>
      </w:r>
      <w:r>
        <w:t>программы</w:t>
      </w:r>
      <w:r>
        <w:rPr>
          <w:spacing w:val="-3"/>
        </w:rPr>
        <w:t xml:space="preserve"> </w:t>
      </w:r>
      <w:r>
        <w:t>основного общего</w:t>
      </w:r>
      <w:r>
        <w:rPr>
          <w:spacing w:val="1"/>
        </w:rPr>
        <w:t xml:space="preserve"> </w:t>
      </w:r>
      <w:r>
        <w:t>образования;</w:t>
      </w:r>
    </w:p>
    <w:p w:rsidR="00035341" w:rsidRDefault="007A4DC2">
      <w:pPr>
        <w:pStyle w:val="a3"/>
        <w:ind w:left="1827" w:right="847" w:firstLine="566"/>
        <w:jc w:val="both"/>
      </w:pPr>
      <w:r>
        <w:t>результаты</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выпускников,</w:t>
      </w:r>
      <w:r>
        <w:rPr>
          <w:spacing w:val="1"/>
        </w:rPr>
        <w:t xml:space="preserve"> </w:t>
      </w:r>
      <w:r>
        <w:t>характеризующие</w:t>
      </w:r>
      <w:r>
        <w:rPr>
          <w:spacing w:val="-52"/>
        </w:rPr>
        <w:t xml:space="preserve"> </w:t>
      </w:r>
      <w:r>
        <w:t>уровень</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52"/>
        </w:rPr>
        <w:t xml:space="preserve"> </w:t>
      </w:r>
      <w:r>
        <w:t>программы</w:t>
      </w:r>
      <w:r>
        <w:rPr>
          <w:spacing w:val="1"/>
        </w:rPr>
        <w:t xml:space="preserve"> </w:t>
      </w:r>
      <w:r>
        <w:t>основного</w:t>
      </w:r>
      <w:r>
        <w:rPr>
          <w:spacing w:val="-3"/>
        </w:rPr>
        <w:t xml:space="preserve"> </w:t>
      </w:r>
      <w:r>
        <w:t>общего</w:t>
      </w:r>
      <w:r>
        <w:rPr>
          <w:spacing w:val="2"/>
        </w:rPr>
        <w:t xml:space="preserve"> </w:t>
      </w:r>
      <w:r>
        <w:t>образования.</w:t>
      </w:r>
    </w:p>
    <w:p w:rsidR="00035341" w:rsidRDefault="007A4DC2">
      <w:pPr>
        <w:pStyle w:val="a3"/>
        <w:spacing w:line="252" w:lineRule="exact"/>
        <w:ind w:left="2393"/>
        <w:jc w:val="both"/>
      </w:pPr>
      <w:r>
        <w:t>Система</w:t>
      </w:r>
      <w:r>
        <w:rPr>
          <w:spacing w:val="-2"/>
        </w:rPr>
        <w:t xml:space="preserve"> </w:t>
      </w:r>
      <w:r>
        <w:t>оценки</w:t>
      </w:r>
      <w:r>
        <w:rPr>
          <w:spacing w:val="-3"/>
        </w:rPr>
        <w:t xml:space="preserve"> </w:t>
      </w:r>
      <w:r>
        <w:t>включает</w:t>
      </w:r>
      <w:r>
        <w:rPr>
          <w:spacing w:val="-4"/>
        </w:rPr>
        <w:t xml:space="preserve"> </w:t>
      </w:r>
      <w:r>
        <w:t>процедуры</w:t>
      </w:r>
      <w:r>
        <w:rPr>
          <w:spacing w:val="-3"/>
        </w:rPr>
        <w:t xml:space="preserve"> </w:t>
      </w:r>
      <w:r>
        <w:t>внутренней</w:t>
      </w:r>
      <w:r>
        <w:rPr>
          <w:spacing w:val="-3"/>
        </w:rPr>
        <w:t xml:space="preserve"> </w:t>
      </w:r>
      <w:r>
        <w:t>и</w:t>
      </w:r>
      <w:r>
        <w:rPr>
          <w:spacing w:val="-6"/>
        </w:rPr>
        <w:t xml:space="preserve"> </w:t>
      </w:r>
      <w:r>
        <w:t>внешней</w:t>
      </w:r>
      <w:r>
        <w:rPr>
          <w:spacing w:val="-2"/>
        </w:rPr>
        <w:t xml:space="preserve"> </w:t>
      </w:r>
      <w:r>
        <w:t>оценки.</w:t>
      </w:r>
    </w:p>
    <w:p w:rsidR="00035341" w:rsidRDefault="007A4DC2">
      <w:pPr>
        <w:ind w:left="2393"/>
        <w:jc w:val="both"/>
      </w:pPr>
      <w:r>
        <w:rPr>
          <w:b/>
        </w:rPr>
        <w:t>Внутренняя</w:t>
      </w:r>
      <w:r>
        <w:rPr>
          <w:b/>
          <w:spacing w:val="-4"/>
        </w:rPr>
        <w:t xml:space="preserve"> </w:t>
      </w:r>
      <w:r>
        <w:rPr>
          <w:b/>
        </w:rPr>
        <w:t>оценка</w:t>
      </w:r>
      <w:r>
        <w:rPr>
          <w:b/>
          <w:spacing w:val="-2"/>
        </w:rPr>
        <w:t xml:space="preserve"> </w:t>
      </w:r>
      <w:r>
        <w:t>включает:</w:t>
      </w:r>
    </w:p>
    <w:p w:rsidR="00035341" w:rsidRDefault="00680644" w:rsidP="00F64A30">
      <w:pPr>
        <w:pStyle w:val="a4"/>
        <w:numPr>
          <w:ilvl w:val="0"/>
          <w:numId w:val="50"/>
        </w:numPr>
        <w:tabs>
          <w:tab w:val="left" w:pos="2816"/>
          <w:tab w:val="left" w:pos="2817"/>
        </w:tabs>
        <w:spacing w:before="85" w:line="269" w:lineRule="exact"/>
        <w:ind w:left="2816" w:hanging="424"/>
        <w:rPr>
          <w:rFonts w:ascii="Symbol" w:hAnsi="Symbol"/>
        </w:rPr>
      </w:pPr>
      <w:r>
        <w:t>с</w:t>
      </w:r>
      <w:r w:rsidR="007A4DC2">
        <w:t>тартовую</w:t>
      </w:r>
      <w:r w:rsidR="007A4DC2">
        <w:rPr>
          <w:spacing w:val="-6"/>
        </w:rPr>
        <w:t xml:space="preserve"> </w:t>
      </w:r>
      <w:r w:rsidR="007A4DC2">
        <w:t>диагностику,</w:t>
      </w:r>
    </w:p>
    <w:p w:rsidR="00035341" w:rsidRDefault="007A4DC2" w:rsidP="00F64A30">
      <w:pPr>
        <w:pStyle w:val="a4"/>
        <w:numPr>
          <w:ilvl w:val="0"/>
          <w:numId w:val="50"/>
        </w:numPr>
        <w:tabs>
          <w:tab w:val="left" w:pos="2816"/>
          <w:tab w:val="left" w:pos="2817"/>
        </w:tabs>
        <w:spacing w:line="269" w:lineRule="exact"/>
        <w:ind w:left="2816" w:hanging="424"/>
        <w:rPr>
          <w:rFonts w:ascii="Symbol" w:hAnsi="Symbol"/>
        </w:rPr>
      </w:pPr>
      <w:r>
        <w:t>текущую</w:t>
      </w:r>
      <w:r>
        <w:rPr>
          <w:spacing w:val="-5"/>
        </w:rPr>
        <w:t xml:space="preserve"> </w:t>
      </w:r>
      <w:r>
        <w:t>и</w:t>
      </w:r>
      <w:r>
        <w:rPr>
          <w:spacing w:val="-2"/>
        </w:rPr>
        <w:t xml:space="preserve"> </w:t>
      </w:r>
      <w:r>
        <w:t>тематическую</w:t>
      </w:r>
      <w:r>
        <w:rPr>
          <w:spacing w:val="-4"/>
        </w:rPr>
        <w:t xml:space="preserve"> </w:t>
      </w:r>
      <w:r>
        <w:t>оценку,</w:t>
      </w:r>
    </w:p>
    <w:p w:rsidR="00035341" w:rsidRDefault="007A4DC2" w:rsidP="00F64A30">
      <w:pPr>
        <w:pStyle w:val="a4"/>
        <w:numPr>
          <w:ilvl w:val="0"/>
          <w:numId w:val="50"/>
        </w:numPr>
        <w:tabs>
          <w:tab w:val="left" w:pos="2816"/>
          <w:tab w:val="left" w:pos="2817"/>
        </w:tabs>
        <w:spacing w:line="269" w:lineRule="exact"/>
        <w:ind w:left="2816" w:hanging="424"/>
        <w:rPr>
          <w:rFonts w:ascii="Symbol" w:hAnsi="Symbol"/>
        </w:rPr>
      </w:pPr>
      <w:r>
        <w:t>портфолио,</w:t>
      </w:r>
    </w:p>
    <w:p w:rsidR="00035341" w:rsidRDefault="007A4DC2" w:rsidP="00F64A30">
      <w:pPr>
        <w:pStyle w:val="a4"/>
        <w:numPr>
          <w:ilvl w:val="0"/>
          <w:numId w:val="50"/>
        </w:numPr>
        <w:tabs>
          <w:tab w:val="left" w:pos="2816"/>
          <w:tab w:val="left" w:pos="2817"/>
        </w:tabs>
        <w:spacing w:line="269" w:lineRule="exact"/>
        <w:ind w:left="2816" w:hanging="424"/>
        <w:rPr>
          <w:rFonts w:ascii="Symbol" w:hAnsi="Symbol"/>
        </w:rPr>
      </w:pPr>
      <w:r>
        <w:t>внутришкольный</w:t>
      </w:r>
      <w:r>
        <w:rPr>
          <w:spacing w:val="-1"/>
        </w:rPr>
        <w:t xml:space="preserve"> </w:t>
      </w:r>
      <w:r>
        <w:t>мониторинг</w:t>
      </w:r>
      <w:r>
        <w:rPr>
          <w:spacing w:val="-7"/>
        </w:rPr>
        <w:t xml:space="preserve"> </w:t>
      </w:r>
      <w:r>
        <w:t>образовательных</w:t>
      </w:r>
      <w:r>
        <w:rPr>
          <w:spacing w:val="3"/>
        </w:rPr>
        <w:t xml:space="preserve"> </w:t>
      </w:r>
      <w:r>
        <w:t>достижений,</w:t>
      </w:r>
    </w:p>
    <w:p w:rsidR="00035341" w:rsidRDefault="007A4DC2" w:rsidP="00F64A30">
      <w:pPr>
        <w:pStyle w:val="a4"/>
        <w:numPr>
          <w:ilvl w:val="0"/>
          <w:numId w:val="50"/>
        </w:numPr>
        <w:tabs>
          <w:tab w:val="left" w:pos="2816"/>
          <w:tab w:val="left" w:pos="2817"/>
        </w:tabs>
        <w:ind w:left="2393" w:right="3570" w:firstLine="0"/>
        <w:rPr>
          <w:rFonts w:ascii="Symbol" w:hAnsi="Symbol"/>
        </w:rPr>
      </w:pPr>
      <w:r>
        <w:t>промежуточную и итоговую аттестацию обучающихся.</w:t>
      </w:r>
      <w:r>
        <w:rPr>
          <w:spacing w:val="-52"/>
        </w:rPr>
        <w:t xml:space="preserve"> </w:t>
      </w:r>
      <w:r>
        <w:t>К</w:t>
      </w:r>
      <w:r>
        <w:rPr>
          <w:spacing w:val="3"/>
        </w:rPr>
        <w:t xml:space="preserve"> </w:t>
      </w:r>
      <w:r>
        <w:rPr>
          <w:b/>
        </w:rPr>
        <w:t>внешним</w:t>
      </w:r>
      <w:r>
        <w:rPr>
          <w:b/>
          <w:spacing w:val="-4"/>
        </w:rPr>
        <w:t xml:space="preserve"> </w:t>
      </w:r>
      <w:r>
        <w:rPr>
          <w:b/>
        </w:rPr>
        <w:t>процедурам</w:t>
      </w:r>
      <w:r>
        <w:rPr>
          <w:b/>
          <w:spacing w:val="3"/>
        </w:rPr>
        <w:t xml:space="preserve"> </w:t>
      </w:r>
      <w:r>
        <w:t>относятся:</w:t>
      </w:r>
    </w:p>
    <w:p w:rsidR="00035341" w:rsidRDefault="007A4DC2" w:rsidP="00F64A30">
      <w:pPr>
        <w:pStyle w:val="a4"/>
        <w:numPr>
          <w:ilvl w:val="0"/>
          <w:numId w:val="50"/>
        </w:numPr>
        <w:tabs>
          <w:tab w:val="left" w:pos="2816"/>
          <w:tab w:val="left" w:pos="2817"/>
        </w:tabs>
        <w:spacing w:line="269" w:lineRule="exact"/>
        <w:ind w:left="2816" w:hanging="424"/>
        <w:rPr>
          <w:rFonts w:ascii="Symbol" w:hAnsi="Symbol"/>
        </w:rPr>
      </w:pPr>
      <w:r>
        <w:t>государственная</w:t>
      </w:r>
      <w:r>
        <w:rPr>
          <w:spacing w:val="-6"/>
        </w:rPr>
        <w:t xml:space="preserve"> </w:t>
      </w:r>
      <w:r>
        <w:t>итоговая</w:t>
      </w:r>
      <w:r>
        <w:rPr>
          <w:spacing w:val="-2"/>
        </w:rPr>
        <w:t xml:space="preserve"> </w:t>
      </w:r>
      <w:r>
        <w:t>аттестация,</w:t>
      </w:r>
    </w:p>
    <w:p w:rsidR="00035341" w:rsidRDefault="007A4DC2" w:rsidP="00F64A30">
      <w:pPr>
        <w:pStyle w:val="a4"/>
        <w:numPr>
          <w:ilvl w:val="0"/>
          <w:numId w:val="50"/>
        </w:numPr>
        <w:tabs>
          <w:tab w:val="left" w:pos="2816"/>
          <w:tab w:val="left" w:pos="2817"/>
        </w:tabs>
        <w:spacing w:line="269" w:lineRule="exact"/>
        <w:ind w:left="2816" w:hanging="424"/>
        <w:rPr>
          <w:rFonts w:ascii="Symbol" w:hAnsi="Symbol"/>
        </w:rPr>
      </w:pPr>
      <w:r>
        <w:t>независимая</w:t>
      </w:r>
      <w:r>
        <w:rPr>
          <w:spacing w:val="-7"/>
        </w:rPr>
        <w:t xml:space="preserve"> </w:t>
      </w:r>
      <w:r>
        <w:t>оценка</w:t>
      </w:r>
      <w:r>
        <w:rPr>
          <w:spacing w:val="2"/>
        </w:rPr>
        <w:t xml:space="preserve"> </w:t>
      </w:r>
      <w:r>
        <w:t>качества</w:t>
      </w:r>
      <w:r>
        <w:rPr>
          <w:spacing w:val="1"/>
        </w:rPr>
        <w:t xml:space="preserve"> </w:t>
      </w:r>
      <w:r>
        <w:t>образования</w:t>
      </w:r>
      <w:r>
        <w:rPr>
          <w:spacing w:val="-6"/>
        </w:rPr>
        <w:t xml:space="preserve"> </w:t>
      </w:r>
      <w:r>
        <w:t>и</w:t>
      </w:r>
    </w:p>
    <w:p w:rsidR="00035341" w:rsidRDefault="007A4DC2" w:rsidP="00F64A30">
      <w:pPr>
        <w:pStyle w:val="a4"/>
        <w:numPr>
          <w:ilvl w:val="0"/>
          <w:numId w:val="50"/>
        </w:numPr>
        <w:tabs>
          <w:tab w:val="left" w:pos="2817"/>
        </w:tabs>
        <w:ind w:right="855" w:firstLine="566"/>
        <w:jc w:val="both"/>
        <w:rPr>
          <w:rFonts w:ascii="Symbol" w:hAnsi="Symbol"/>
        </w:rPr>
      </w:pP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p>
    <w:p w:rsidR="00035341" w:rsidRDefault="007A4DC2">
      <w:pPr>
        <w:pStyle w:val="a3"/>
        <w:spacing w:before="2" w:line="251" w:lineRule="exact"/>
        <w:ind w:left="2393"/>
        <w:jc w:val="both"/>
      </w:pPr>
      <w:r>
        <w:t>Особенности</w:t>
      </w:r>
      <w:r>
        <w:rPr>
          <w:spacing w:val="-1"/>
        </w:rPr>
        <w:t xml:space="preserve"> </w:t>
      </w:r>
      <w:r>
        <w:t>каждой</w:t>
      </w:r>
      <w:r>
        <w:rPr>
          <w:spacing w:val="-1"/>
        </w:rPr>
        <w:t xml:space="preserve"> </w:t>
      </w:r>
      <w:r>
        <w:t>из</w:t>
      </w:r>
      <w:r>
        <w:rPr>
          <w:spacing w:val="-3"/>
        </w:rPr>
        <w:t xml:space="preserve"> </w:t>
      </w:r>
      <w:r>
        <w:t>указанных</w:t>
      </w:r>
      <w:r>
        <w:rPr>
          <w:spacing w:val="-6"/>
        </w:rPr>
        <w:t xml:space="preserve"> </w:t>
      </w:r>
      <w:r>
        <w:t>процедур</w:t>
      </w:r>
      <w:r>
        <w:rPr>
          <w:spacing w:val="3"/>
        </w:rPr>
        <w:t xml:space="preserve"> </w:t>
      </w:r>
      <w:r>
        <w:t>описаны</w:t>
      </w:r>
      <w:r>
        <w:rPr>
          <w:spacing w:val="-6"/>
        </w:rPr>
        <w:t xml:space="preserve"> </w:t>
      </w:r>
      <w:r>
        <w:t>в</w:t>
      </w:r>
      <w:r>
        <w:rPr>
          <w:spacing w:val="-5"/>
        </w:rPr>
        <w:t xml:space="preserve"> </w:t>
      </w:r>
      <w:r>
        <w:t>п.1.3.3</w:t>
      </w:r>
      <w:r>
        <w:rPr>
          <w:spacing w:val="-7"/>
        </w:rPr>
        <w:t xml:space="preserve"> </w:t>
      </w:r>
      <w:r>
        <w:t>настоящего</w:t>
      </w:r>
      <w:r>
        <w:rPr>
          <w:spacing w:val="-7"/>
        </w:rPr>
        <w:t xml:space="preserve"> </w:t>
      </w:r>
      <w:r>
        <w:t>документа.</w:t>
      </w:r>
    </w:p>
    <w:p w:rsidR="00035341" w:rsidRDefault="007A4DC2">
      <w:pPr>
        <w:ind w:left="1827" w:right="847" w:firstLine="566"/>
        <w:jc w:val="both"/>
      </w:pPr>
      <w:r>
        <w:t xml:space="preserve">В соответствии с ФГОС ООО система оценки реализует </w:t>
      </w:r>
      <w:r>
        <w:rPr>
          <w:b/>
        </w:rPr>
        <w:t>системно-деятельностный,</w:t>
      </w:r>
      <w:r>
        <w:rPr>
          <w:b/>
          <w:spacing w:val="1"/>
        </w:rPr>
        <w:t xml:space="preserve"> </w:t>
      </w:r>
      <w:r>
        <w:rPr>
          <w:b/>
        </w:rPr>
        <w:t>уровневый</w:t>
      </w:r>
      <w:r>
        <w:rPr>
          <w:b/>
          <w:spacing w:val="3"/>
        </w:rPr>
        <w:t xml:space="preserve"> </w:t>
      </w:r>
      <w:r>
        <w:rPr>
          <w:b/>
        </w:rPr>
        <w:t>и</w:t>
      </w:r>
      <w:r>
        <w:rPr>
          <w:b/>
          <w:spacing w:val="-6"/>
        </w:rPr>
        <w:t xml:space="preserve"> </w:t>
      </w:r>
      <w:r>
        <w:rPr>
          <w:b/>
        </w:rPr>
        <w:t>комплексный</w:t>
      </w:r>
      <w:r>
        <w:rPr>
          <w:b/>
          <w:spacing w:val="-1"/>
        </w:rPr>
        <w:t xml:space="preserve"> </w:t>
      </w:r>
      <w:r>
        <w:rPr>
          <w:b/>
        </w:rPr>
        <w:t>подходы</w:t>
      </w:r>
      <w:r>
        <w:rPr>
          <w:b/>
          <w:spacing w:val="1"/>
        </w:rPr>
        <w:t xml:space="preserve"> </w:t>
      </w:r>
      <w:r>
        <w:t>к</w:t>
      </w:r>
      <w:r>
        <w:rPr>
          <w:spacing w:val="-1"/>
        </w:rPr>
        <w:t xml:space="preserve"> </w:t>
      </w:r>
      <w:r>
        <w:t>оценке образовательных</w:t>
      </w:r>
      <w:r>
        <w:rPr>
          <w:spacing w:val="1"/>
        </w:rPr>
        <w:t xml:space="preserve"> </w:t>
      </w:r>
      <w:r>
        <w:t>достижений.</w:t>
      </w:r>
    </w:p>
    <w:p w:rsidR="00035341" w:rsidRDefault="007A4DC2">
      <w:pPr>
        <w:pStyle w:val="a3"/>
        <w:spacing w:before="2"/>
        <w:ind w:left="1827" w:right="849" w:firstLine="566"/>
        <w:jc w:val="both"/>
      </w:pPr>
      <w:r>
        <w:rPr>
          <w:b/>
        </w:rPr>
        <w:t xml:space="preserve">Системно-деятельностный подход </w:t>
      </w:r>
      <w:r>
        <w:t>к оценке образовательных достижений проявляется</w:t>
      </w:r>
      <w:r>
        <w:rPr>
          <w:spacing w:val="-52"/>
        </w:rPr>
        <w:t xml:space="preserve"> </w:t>
      </w:r>
      <w:r>
        <w:t>в оценке способности учащихся к решению учебно-познавательных и учебно-практических</w:t>
      </w:r>
      <w:r>
        <w:rPr>
          <w:spacing w:val="1"/>
        </w:rPr>
        <w:t xml:space="preserve"> </w:t>
      </w:r>
      <w:r>
        <w:t>задач. Он обеспечивается содержанием и критериями оценки, в качестве которых выступают</w:t>
      </w:r>
      <w:r>
        <w:rPr>
          <w:spacing w:val="1"/>
        </w:rPr>
        <w:t xml:space="preserve"> </w:t>
      </w:r>
      <w:r>
        <w:t>планируемые</w:t>
      </w:r>
      <w:r>
        <w:rPr>
          <w:spacing w:val="-6"/>
        </w:rPr>
        <w:t xml:space="preserve"> </w:t>
      </w:r>
      <w:r>
        <w:t>результаты</w:t>
      </w:r>
      <w:r>
        <w:rPr>
          <w:spacing w:val="1"/>
        </w:rPr>
        <w:t xml:space="preserve"> </w:t>
      </w:r>
      <w:r>
        <w:t>обучения,</w:t>
      </w:r>
      <w:r>
        <w:rPr>
          <w:spacing w:val="4"/>
        </w:rPr>
        <w:t xml:space="preserve"> </w:t>
      </w:r>
      <w:r>
        <w:t>выраженные</w:t>
      </w:r>
      <w:r>
        <w:rPr>
          <w:spacing w:val="-5"/>
        </w:rPr>
        <w:t xml:space="preserve"> </w:t>
      </w:r>
      <w:r>
        <w:t>в</w:t>
      </w:r>
      <w:r>
        <w:rPr>
          <w:spacing w:val="-2"/>
        </w:rPr>
        <w:t xml:space="preserve"> </w:t>
      </w:r>
      <w:r>
        <w:t>деятельностной</w:t>
      </w:r>
      <w:r>
        <w:rPr>
          <w:spacing w:val="2"/>
        </w:rPr>
        <w:t xml:space="preserve"> </w:t>
      </w:r>
      <w:r>
        <w:t>форме.</w:t>
      </w:r>
    </w:p>
    <w:p w:rsidR="00035341" w:rsidRDefault="007A4DC2">
      <w:pPr>
        <w:pStyle w:val="a3"/>
        <w:ind w:left="1827" w:right="841" w:firstLine="566"/>
        <w:jc w:val="both"/>
      </w:pPr>
      <w:r>
        <w:rPr>
          <w:b/>
        </w:rPr>
        <w:t>Уровневый</w:t>
      </w:r>
      <w:r>
        <w:rPr>
          <w:b/>
          <w:spacing w:val="1"/>
        </w:rPr>
        <w:t xml:space="preserve"> </w:t>
      </w:r>
      <w:r>
        <w:rPr>
          <w:b/>
        </w:rPr>
        <w:t>подход</w:t>
      </w:r>
      <w:r w:rsidR="00680644">
        <w:rPr>
          <w:b/>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52"/>
        </w:rPr>
        <w:t xml:space="preserve"> </w:t>
      </w:r>
      <w:r>
        <w:t>представлению</w:t>
      </w:r>
      <w:r>
        <w:rPr>
          <w:spacing w:val="-1"/>
        </w:rPr>
        <w:t xml:space="preserve"> </w:t>
      </w:r>
      <w:r>
        <w:t>и</w:t>
      </w:r>
      <w:r>
        <w:rPr>
          <w:spacing w:val="-1"/>
        </w:rPr>
        <w:t xml:space="preserve"> </w:t>
      </w:r>
      <w:r>
        <w:t>интерпретации</w:t>
      </w:r>
      <w:r>
        <w:rPr>
          <w:spacing w:val="2"/>
        </w:rPr>
        <w:t xml:space="preserve"> </w:t>
      </w:r>
      <w:r>
        <w:t>результатов</w:t>
      </w:r>
      <w:r>
        <w:rPr>
          <w:spacing w:val="3"/>
        </w:rPr>
        <w:t xml:space="preserve"> </w:t>
      </w:r>
      <w:r>
        <w:t>измерений.</w:t>
      </w:r>
    </w:p>
    <w:p w:rsidR="00035341" w:rsidRDefault="007A4DC2">
      <w:pPr>
        <w:spacing w:before="3" w:line="237" w:lineRule="auto"/>
        <w:ind w:left="1827" w:right="852" w:firstLine="566"/>
        <w:jc w:val="both"/>
      </w:pPr>
      <w:r>
        <w:rPr>
          <w:b/>
        </w:rPr>
        <w:t>Уровневый</w:t>
      </w:r>
      <w:r>
        <w:rPr>
          <w:b/>
          <w:spacing w:val="1"/>
        </w:rPr>
        <w:t xml:space="preserve"> </w:t>
      </w:r>
      <w:r>
        <w:rPr>
          <w:b/>
        </w:rPr>
        <w:t>подход к</w:t>
      </w:r>
      <w:r>
        <w:rPr>
          <w:b/>
          <w:spacing w:val="1"/>
        </w:rPr>
        <w:t xml:space="preserve"> </w:t>
      </w:r>
      <w:r>
        <w:rPr>
          <w:b/>
        </w:rPr>
        <w:t>содержанию оценки</w:t>
      </w:r>
      <w:r w:rsidR="00680644">
        <w:rPr>
          <w:b/>
        </w:rPr>
        <w:t xml:space="preserve"> </w:t>
      </w:r>
      <w:r>
        <w:t>обеспечивается структурой</w:t>
      </w:r>
      <w:r>
        <w:rPr>
          <w:spacing w:val="1"/>
        </w:rPr>
        <w:t xml:space="preserve"> </w:t>
      </w:r>
      <w:r>
        <w:lastRenderedPageBreak/>
        <w:t>планируемых</w:t>
      </w:r>
      <w:r>
        <w:rPr>
          <w:spacing w:val="1"/>
        </w:rPr>
        <w:t xml:space="preserve"> </w:t>
      </w:r>
      <w:r>
        <w:t>результатов,</w:t>
      </w:r>
      <w:r>
        <w:rPr>
          <w:spacing w:val="51"/>
        </w:rPr>
        <w:t xml:space="preserve"> </w:t>
      </w:r>
      <w:r>
        <w:t>в</w:t>
      </w:r>
      <w:r>
        <w:rPr>
          <w:spacing w:val="50"/>
        </w:rPr>
        <w:t xml:space="preserve"> </w:t>
      </w:r>
      <w:r>
        <w:t>которых</w:t>
      </w:r>
      <w:r>
        <w:rPr>
          <w:spacing w:val="49"/>
        </w:rPr>
        <w:t xml:space="preserve"> </w:t>
      </w:r>
      <w:r>
        <w:t>выделены</w:t>
      </w:r>
      <w:r>
        <w:rPr>
          <w:spacing w:val="49"/>
        </w:rPr>
        <w:t xml:space="preserve"> </w:t>
      </w:r>
      <w:r>
        <w:t>три</w:t>
      </w:r>
      <w:r>
        <w:rPr>
          <w:spacing w:val="50"/>
        </w:rPr>
        <w:t xml:space="preserve"> </w:t>
      </w:r>
      <w:r>
        <w:t>блока:</w:t>
      </w:r>
      <w:r>
        <w:rPr>
          <w:spacing w:val="45"/>
        </w:rPr>
        <w:t xml:space="preserve"> </w:t>
      </w:r>
      <w:r>
        <w:t>общецелевой,</w:t>
      </w:r>
      <w:r>
        <w:rPr>
          <w:spacing w:val="51"/>
        </w:rPr>
        <w:t xml:space="preserve"> </w:t>
      </w:r>
      <w:r>
        <w:t>«Выпускник</w:t>
      </w:r>
      <w:r>
        <w:rPr>
          <w:spacing w:val="47"/>
        </w:rPr>
        <w:t xml:space="preserve"> </w:t>
      </w:r>
      <w:r>
        <w:t>научится»</w:t>
      </w:r>
      <w:r>
        <w:rPr>
          <w:spacing w:val="44"/>
        </w:rPr>
        <w:t xml:space="preserve"> </w:t>
      </w:r>
      <w:r>
        <w:t>и</w:t>
      </w:r>
    </w:p>
    <w:p w:rsidR="00035341" w:rsidRDefault="007A4DC2">
      <w:pPr>
        <w:pStyle w:val="a3"/>
        <w:spacing w:before="1"/>
        <w:ind w:left="1827" w:right="842"/>
        <w:jc w:val="both"/>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 к блоку «Выпускник научится», выносится на итоговую оценку, которая может</w:t>
      </w:r>
      <w:r>
        <w:rPr>
          <w:spacing w:val="1"/>
        </w:rPr>
        <w:t xml:space="preserve"> </w:t>
      </w:r>
      <w:r>
        <w:t>осуществляться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форме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Процедуры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 строятся на планируемых результатах, представленных в блоках «Выпускник</w:t>
      </w:r>
      <w:r>
        <w:rPr>
          <w:spacing w:val="1"/>
        </w:rPr>
        <w:t xml:space="preserve"> </w:t>
      </w:r>
      <w:r>
        <w:t>научится» и «Выпускник получит возможность научиться». Процедуры независимой оценки</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мониторинговых</w:t>
      </w:r>
      <w:r>
        <w:rPr>
          <w:spacing w:val="1"/>
        </w:rPr>
        <w:t xml:space="preserve"> </w:t>
      </w:r>
      <w:r>
        <w:t>исследований</w:t>
      </w:r>
      <w:r>
        <w:rPr>
          <w:spacing w:val="1"/>
        </w:rPr>
        <w:t xml:space="preserve"> </w:t>
      </w:r>
      <w:r>
        <w:t>различного</w:t>
      </w:r>
      <w:r>
        <w:rPr>
          <w:spacing w:val="1"/>
        </w:rPr>
        <w:t xml:space="preserve"> </w:t>
      </w:r>
      <w:r>
        <w:t>уровня</w:t>
      </w:r>
      <w:r>
        <w:rPr>
          <w:spacing w:val="1"/>
        </w:rPr>
        <w:t xml:space="preserve"> </w:t>
      </w:r>
      <w:r>
        <w:t>опираются</w:t>
      </w:r>
      <w:r>
        <w:rPr>
          <w:spacing w:val="1"/>
        </w:rPr>
        <w:t xml:space="preserve"> </w:t>
      </w:r>
      <w:r>
        <w:t>на</w:t>
      </w:r>
      <w:r>
        <w:rPr>
          <w:spacing w:val="1"/>
        </w:rPr>
        <w:t xml:space="preserve"> </w:t>
      </w:r>
      <w:r>
        <w:t>планируемые</w:t>
      </w:r>
      <w:r>
        <w:rPr>
          <w:spacing w:val="-6"/>
        </w:rPr>
        <w:t xml:space="preserve"> </w:t>
      </w:r>
      <w:r>
        <w:t>результаты,</w:t>
      </w:r>
      <w:r>
        <w:rPr>
          <w:spacing w:val="-1"/>
        </w:rPr>
        <w:t xml:space="preserve"> </w:t>
      </w:r>
      <w:r>
        <w:t>представленные</w:t>
      </w:r>
      <w:r>
        <w:rPr>
          <w:spacing w:val="-4"/>
        </w:rPr>
        <w:t xml:space="preserve"> </w:t>
      </w:r>
      <w:r>
        <w:t>во</w:t>
      </w:r>
      <w:r>
        <w:rPr>
          <w:spacing w:val="-3"/>
        </w:rPr>
        <w:t xml:space="preserve"> </w:t>
      </w:r>
      <w:r>
        <w:t>всех</w:t>
      </w:r>
      <w:r>
        <w:rPr>
          <w:spacing w:val="2"/>
        </w:rPr>
        <w:t xml:space="preserve"> </w:t>
      </w:r>
      <w:r>
        <w:t>трёх</w:t>
      </w:r>
      <w:r>
        <w:rPr>
          <w:spacing w:val="1"/>
        </w:rPr>
        <w:t xml:space="preserve"> </w:t>
      </w:r>
      <w:r>
        <w:t>блоках.</w:t>
      </w:r>
    </w:p>
    <w:p w:rsidR="00035341" w:rsidRDefault="007A4DC2">
      <w:pPr>
        <w:pStyle w:val="a3"/>
        <w:ind w:left="1827" w:right="842" w:firstLine="566"/>
        <w:jc w:val="both"/>
      </w:pPr>
      <w:r>
        <w:rPr>
          <w:b/>
        </w:rPr>
        <w:t>Уровневый подход к представлению и интерпретации результатов</w:t>
      </w:r>
      <w:r w:rsidR="00680644">
        <w:rPr>
          <w:b/>
        </w:rPr>
        <w:t xml:space="preserve"> </w:t>
      </w:r>
      <w:r>
        <w:t>реализуется 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учащимися в ходе учебного процесса. 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56"/>
        </w:rPr>
        <w:t xml:space="preserve"> </w:t>
      </w:r>
      <w:r>
        <w:t>усвоения</w:t>
      </w:r>
      <w:r>
        <w:rPr>
          <w:spacing w:val="1"/>
        </w:rPr>
        <w:t xml:space="preserve"> </w:t>
      </w:r>
      <w:r>
        <w:t>последующего</w:t>
      </w:r>
      <w:r>
        <w:rPr>
          <w:spacing w:val="-4"/>
        </w:rPr>
        <w:t xml:space="preserve"> </w:t>
      </w:r>
      <w:r>
        <w:t>материала.</w:t>
      </w:r>
    </w:p>
    <w:p w:rsidR="00035341" w:rsidRDefault="007A4DC2">
      <w:pPr>
        <w:ind w:left="2393"/>
        <w:jc w:val="both"/>
      </w:pPr>
      <w:r>
        <w:rPr>
          <w:b/>
        </w:rPr>
        <w:t>Комплексный</w:t>
      </w:r>
      <w:r>
        <w:rPr>
          <w:b/>
          <w:spacing w:val="-6"/>
        </w:rPr>
        <w:t xml:space="preserve"> </w:t>
      </w:r>
      <w:r>
        <w:rPr>
          <w:b/>
        </w:rPr>
        <w:t>подход</w:t>
      </w:r>
      <w:r>
        <w:rPr>
          <w:b/>
          <w:spacing w:val="-2"/>
        </w:rPr>
        <w:t xml:space="preserve"> </w:t>
      </w:r>
      <w:r>
        <w:t>к</w:t>
      </w:r>
      <w:r>
        <w:rPr>
          <w:spacing w:val="-4"/>
        </w:rPr>
        <w:t xml:space="preserve"> </w:t>
      </w:r>
      <w:r>
        <w:t>оценке</w:t>
      </w:r>
      <w:r>
        <w:rPr>
          <w:spacing w:val="-5"/>
        </w:rPr>
        <w:t xml:space="preserve"> </w:t>
      </w:r>
      <w:r>
        <w:t>образовательных</w:t>
      </w:r>
      <w:r>
        <w:rPr>
          <w:spacing w:val="-3"/>
        </w:rPr>
        <w:t xml:space="preserve"> </w:t>
      </w:r>
      <w:r>
        <w:t>достижений</w:t>
      </w:r>
      <w:r>
        <w:rPr>
          <w:spacing w:val="-1"/>
        </w:rPr>
        <w:t xml:space="preserve"> </w:t>
      </w:r>
      <w:r>
        <w:t>реализуется</w:t>
      </w:r>
      <w:r>
        <w:rPr>
          <w:spacing w:val="-4"/>
        </w:rPr>
        <w:t xml:space="preserve"> </w:t>
      </w:r>
      <w:r>
        <w:t>путём</w:t>
      </w:r>
    </w:p>
    <w:p w:rsidR="00035341" w:rsidRDefault="007A4DC2" w:rsidP="00F64A30">
      <w:pPr>
        <w:pStyle w:val="a4"/>
        <w:numPr>
          <w:ilvl w:val="0"/>
          <w:numId w:val="50"/>
        </w:numPr>
        <w:tabs>
          <w:tab w:val="left" w:pos="2817"/>
        </w:tabs>
        <w:ind w:right="853" w:firstLine="566"/>
        <w:jc w:val="both"/>
        <w:rPr>
          <w:rFonts w:ascii="Symbol" w:hAnsi="Symbol"/>
        </w:rPr>
      </w:pPr>
      <w:r>
        <w:t>оценки</w:t>
      </w:r>
      <w:r>
        <w:rPr>
          <w:spacing w:val="1"/>
        </w:rPr>
        <w:t xml:space="preserve"> </w:t>
      </w:r>
      <w:r>
        <w:t>трёх</w:t>
      </w:r>
      <w:r>
        <w:rPr>
          <w:spacing w:val="1"/>
        </w:rPr>
        <w:t xml:space="preserve"> </w:t>
      </w:r>
      <w:r>
        <w:t>групп</w:t>
      </w:r>
      <w:r>
        <w:rPr>
          <w:spacing w:val="1"/>
        </w:rPr>
        <w:t xml:space="preserve"> </w:t>
      </w:r>
      <w:r>
        <w:t>результатов:</w:t>
      </w:r>
      <w:r>
        <w:rPr>
          <w:spacing w:val="1"/>
        </w:rPr>
        <w:t xml:space="preserve"> </w:t>
      </w:r>
      <w:r>
        <w:t>предметных,</w:t>
      </w:r>
      <w:r>
        <w:rPr>
          <w:spacing w:val="1"/>
        </w:rPr>
        <w:t xml:space="preserve"> </w:t>
      </w:r>
      <w:r>
        <w:t>личностных,</w:t>
      </w:r>
      <w:r>
        <w:rPr>
          <w:spacing w:val="1"/>
        </w:rPr>
        <w:t xml:space="preserve"> </w:t>
      </w:r>
      <w:r>
        <w:t>метапредметных</w:t>
      </w:r>
      <w:r>
        <w:rPr>
          <w:spacing w:val="1"/>
        </w:rPr>
        <w:t xml:space="preserve"> </w:t>
      </w:r>
      <w:r>
        <w:t>(регулятивных,</w:t>
      </w:r>
      <w:r>
        <w:rPr>
          <w:spacing w:val="-2"/>
        </w:rPr>
        <w:t xml:space="preserve"> </w:t>
      </w:r>
      <w:r>
        <w:t>коммуникативных</w:t>
      </w:r>
      <w:r>
        <w:rPr>
          <w:spacing w:val="-3"/>
        </w:rPr>
        <w:t xml:space="preserve"> </w:t>
      </w:r>
      <w:r>
        <w:t>и</w:t>
      </w:r>
      <w:r>
        <w:rPr>
          <w:spacing w:val="-3"/>
        </w:rPr>
        <w:t xml:space="preserve"> </w:t>
      </w:r>
      <w:r>
        <w:t>познавательных</w:t>
      </w:r>
      <w:r>
        <w:rPr>
          <w:spacing w:val="1"/>
        </w:rPr>
        <w:t xml:space="preserve"> </w:t>
      </w:r>
      <w:r>
        <w:t>универсальных</w:t>
      </w:r>
      <w:r>
        <w:rPr>
          <w:spacing w:val="-4"/>
        </w:rPr>
        <w:t xml:space="preserve"> </w:t>
      </w:r>
      <w:r>
        <w:t>учебных</w:t>
      </w:r>
      <w:r>
        <w:rPr>
          <w:spacing w:val="1"/>
        </w:rPr>
        <w:t xml:space="preserve"> </w:t>
      </w:r>
      <w:r>
        <w:t>действий);</w:t>
      </w:r>
    </w:p>
    <w:p w:rsidR="00035341" w:rsidRDefault="007A4DC2" w:rsidP="00F64A30">
      <w:pPr>
        <w:pStyle w:val="a4"/>
        <w:numPr>
          <w:ilvl w:val="0"/>
          <w:numId w:val="50"/>
        </w:numPr>
        <w:tabs>
          <w:tab w:val="left" w:pos="2817"/>
        </w:tabs>
        <w:spacing w:before="3" w:line="237" w:lineRule="auto"/>
        <w:ind w:right="855" w:firstLine="566"/>
        <w:jc w:val="both"/>
        <w:rPr>
          <w:rFonts w:ascii="Symbol" w:hAnsi="Symbol"/>
        </w:rPr>
      </w:pPr>
      <w:r>
        <w:t>использования комплекса оценочных процедур (стартовой, текущей, тематической,</w:t>
      </w:r>
      <w:r>
        <w:rPr>
          <w:spacing w:val="-52"/>
        </w:rPr>
        <w:t xml:space="preserve"> </w:t>
      </w:r>
      <w:r>
        <w:t>промежуточной)</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2"/>
        </w:rPr>
        <w:t xml:space="preserve"> </w:t>
      </w:r>
      <w:r>
        <w:t>(индивидуального</w:t>
      </w:r>
      <w:r>
        <w:rPr>
          <w:spacing w:val="-4"/>
        </w:rPr>
        <w:t xml:space="preserve"> </w:t>
      </w:r>
      <w:r>
        <w:t>прогресса) и</w:t>
      </w:r>
      <w:r>
        <w:rPr>
          <w:spacing w:val="2"/>
        </w:rPr>
        <w:t xml:space="preserve"> </w:t>
      </w:r>
      <w:r>
        <w:t>для итоговой</w:t>
      </w:r>
      <w:r>
        <w:rPr>
          <w:spacing w:val="3"/>
        </w:rPr>
        <w:t xml:space="preserve"> </w:t>
      </w:r>
      <w:r>
        <w:t>оценки;</w:t>
      </w:r>
    </w:p>
    <w:p w:rsidR="00035341" w:rsidRDefault="007A4DC2" w:rsidP="00F64A30">
      <w:pPr>
        <w:pStyle w:val="a4"/>
        <w:numPr>
          <w:ilvl w:val="0"/>
          <w:numId w:val="50"/>
        </w:numPr>
        <w:tabs>
          <w:tab w:val="left" w:pos="2817"/>
        </w:tabs>
        <w:spacing w:before="3"/>
        <w:ind w:right="856" w:firstLine="566"/>
        <w:jc w:val="both"/>
        <w:rPr>
          <w:rFonts w:ascii="Symbol" w:hAnsi="Symbol"/>
        </w:rPr>
      </w:pPr>
      <w:r>
        <w:t>использования контекстной информации (об особенностях обучающихся, условиях</w:t>
      </w:r>
      <w:r>
        <w:rPr>
          <w:spacing w:val="1"/>
        </w:rPr>
        <w:t xml:space="preserve"> </w:t>
      </w:r>
      <w:r>
        <w:t>и процессе обучения и др.) для интерпретации полученных результатов в целях управления</w:t>
      </w:r>
      <w:r>
        <w:rPr>
          <w:spacing w:val="1"/>
        </w:rPr>
        <w:t xml:space="preserve"> </w:t>
      </w:r>
      <w:r>
        <w:t>качеством образования;</w:t>
      </w:r>
    </w:p>
    <w:p w:rsidR="00035341" w:rsidRDefault="007A4DC2" w:rsidP="00F64A30">
      <w:pPr>
        <w:pStyle w:val="a4"/>
        <w:numPr>
          <w:ilvl w:val="0"/>
          <w:numId w:val="50"/>
        </w:numPr>
        <w:tabs>
          <w:tab w:val="left" w:pos="2817"/>
        </w:tabs>
        <w:spacing w:before="4" w:line="237" w:lineRule="auto"/>
        <w:ind w:right="857" w:firstLine="566"/>
        <w:jc w:val="both"/>
        <w:rPr>
          <w:rFonts w:ascii="Symbol" w:hAnsi="Symbol"/>
        </w:rPr>
      </w:pPr>
      <w:r>
        <w:t>использования разнообразных методов и форм оценки, взаимно дополняющих друг</w:t>
      </w:r>
      <w:r>
        <w:rPr>
          <w:spacing w:val="-52"/>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работ,</w:t>
      </w:r>
      <w:r>
        <w:rPr>
          <w:spacing w:val="1"/>
        </w:rPr>
        <w:t xml:space="preserve"> </w:t>
      </w:r>
      <w:r>
        <w:t>самооценки,</w:t>
      </w:r>
      <w:r>
        <w:rPr>
          <w:spacing w:val="3"/>
        </w:rPr>
        <w:t xml:space="preserve"> </w:t>
      </w:r>
      <w:r>
        <w:t>наблюдения</w:t>
      </w:r>
      <w:r>
        <w:rPr>
          <w:spacing w:val="1"/>
        </w:rPr>
        <w:t xml:space="preserve"> </w:t>
      </w:r>
      <w:r>
        <w:t>и</w:t>
      </w:r>
      <w:r>
        <w:rPr>
          <w:spacing w:val="-1"/>
        </w:rPr>
        <w:t xml:space="preserve"> </w:t>
      </w:r>
      <w:r>
        <w:t>др.).</w:t>
      </w:r>
    </w:p>
    <w:p w:rsidR="00035341" w:rsidRDefault="00035341">
      <w:pPr>
        <w:pStyle w:val="a3"/>
        <w:ind w:left="0"/>
        <w:rPr>
          <w:sz w:val="23"/>
        </w:rPr>
      </w:pPr>
    </w:p>
    <w:p w:rsidR="00035341" w:rsidRDefault="007A4DC2">
      <w:pPr>
        <w:pStyle w:val="4"/>
        <w:ind w:left="2393"/>
      </w:pPr>
      <w:r>
        <w:t>Особенности</w:t>
      </w:r>
      <w:r>
        <w:rPr>
          <w:spacing w:val="-5"/>
        </w:rPr>
        <w:t xml:space="preserve"> </w:t>
      </w:r>
      <w:r>
        <w:t>оценки личностных</w:t>
      </w:r>
      <w:r>
        <w:rPr>
          <w:spacing w:val="-6"/>
        </w:rPr>
        <w:t xml:space="preserve"> </w:t>
      </w:r>
      <w:r>
        <w:t>результатов</w:t>
      </w:r>
    </w:p>
    <w:p w:rsidR="00035341" w:rsidRDefault="00035341">
      <w:pPr>
        <w:pStyle w:val="a3"/>
        <w:spacing w:before="1"/>
        <w:ind w:left="0"/>
        <w:rPr>
          <w:b/>
          <w:sz w:val="20"/>
        </w:rPr>
      </w:pPr>
    </w:p>
    <w:p w:rsidR="00035341" w:rsidRDefault="007A4DC2">
      <w:pPr>
        <w:pStyle w:val="a3"/>
        <w:spacing w:before="1"/>
        <w:ind w:left="1827" w:right="859" w:firstLine="566"/>
        <w:jc w:val="both"/>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2"/>
        </w:rPr>
        <w:t xml:space="preserve"> </w:t>
      </w:r>
      <w:r>
        <w:t>образовательного</w:t>
      </w:r>
      <w:r>
        <w:rPr>
          <w:spacing w:val="-4"/>
        </w:rPr>
        <w:t xml:space="preserve"> </w:t>
      </w:r>
      <w:r>
        <w:t>процесса,</w:t>
      </w:r>
      <w:r>
        <w:rPr>
          <w:spacing w:val="3"/>
        </w:rPr>
        <w:t xml:space="preserve"> </w:t>
      </w:r>
      <w:r>
        <w:t>включая</w:t>
      </w:r>
      <w:r>
        <w:rPr>
          <w:spacing w:val="-5"/>
        </w:rPr>
        <w:t xml:space="preserve"> </w:t>
      </w:r>
      <w:r>
        <w:t>внеурочную</w:t>
      </w:r>
      <w:r>
        <w:rPr>
          <w:spacing w:val="-1"/>
        </w:rPr>
        <w:t xml:space="preserve"> </w:t>
      </w:r>
      <w:r>
        <w:t>деятельность.</w:t>
      </w:r>
    </w:p>
    <w:p w:rsidR="00035341" w:rsidRDefault="00680644">
      <w:pPr>
        <w:pStyle w:val="a3"/>
        <w:spacing w:before="66"/>
        <w:ind w:left="1827" w:right="851" w:firstLine="566"/>
        <w:jc w:val="both"/>
      </w:pPr>
      <w:r>
        <w:t>О</w:t>
      </w:r>
      <w:r w:rsidR="007A4DC2">
        <w:t>сновным</w:t>
      </w:r>
      <w:r w:rsidR="007A4DC2">
        <w:rPr>
          <w:spacing w:val="1"/>
        </w:rPr>
        <w:t xml:space="preserve"> </w:t>
      </w:r>
      <w:r w:rsidR="007A4DC2">
        <w:t>объектом</w:t>
      </w:r>
      <w:r w:rsidR="007A4DC2">
        <w:rPr>
          <w:spacing w:val="1"/>
        </w:rPr>
        <w:t xml:space="preserve"> </w:t>
      </w:r>
      <w:r w:rsidR="007A4DC2">
        <w:t>оценки</w:t>
      </w:r>
      <w:r w:rsidR="007A4DC2">
        <w:rPr>
          <w:spacing w:val="1"/>
        </w:rPr>
        <w:t xml:space="preserve"> </w:t>
      </w:r>
      <w:r w:rsidR="007A4DC2">
        <w:t>личностных</w:t>
      </w:r>
      <w:r w:rsidR="007A4DC2">
        <w:rPr>
          <w:spacing w:val="1"/>
        </w:rPr>
        <w:t xml:space="preserve"> </w:t>
      </w:r>
      <w:r w:rsidR="007A4DC2">
        <w:t>результатов</w:t>
      </w:r>
      <w:r>
        <w:t xml:space="preserve"> </w:t>
      </w:r>
      <w:r w:rsidR="007A4DC2">
        <w:t>в</w:t>
      </w:r>
      <w:r w:rsidR="007A4DC2">
        <w:rPr>
          <w:spacing w:val="1"/>
        </w:rPr>
        <w:t xml:space="preserve"> </w:t>
      </w:r>
      <w:r w:rsidR="007A4DC2">
        <w:t>основной</w:t>
      </w:r>
      <w:r w:rsidR="007A4DC2">
        <w:rPr>
          <w:spacing w:val="1"/>
        </w:rPr>
        <w:t xml:space="preserve"> </w:t>
      </w:r>
      <w:r w:rsidR="007A4DC2">
        <w:t>школе</w:t>
      </w:r>
      <w:r w:rsidR="007A4DC2">
        <w:rPr>
          <w:spacing w:val="1"/>
        </w:rPr>
        <w:t xml:space="preserve"> </w:t>
      </w:r>
      <w:r w:rsidR="007A4DC2">
        <w:t>служит</w:t>
      </w:r>
      <w:r w:rsidR="007A4DC2">
        <w:rPr>
          <w:spacing w:val="1"/>
        </w:rPr>
        <w:t xml:space="preserve"> </w:t>
      </w:r>
      <w:r w:rsidR="007A4DC2">
        <w:t>сформированность</w:t>
      </w:r>
      <w:r w:rsidR="007A4DC2">
        <w:rPr>
          <w:spacing w:val="1"/>
        </w:rPr>
        <w:t xml:space="preserve"> </w:t>
      </w:r>
      <w:r w:rsidR="007A4DC2">
        <w:t>универсальных</w:t>
      </w:r>
      <w:r w:rsidR="007A4DC2">
        <w:rPr>
          <w:spacing w:val="1"/>
        </w:rPr>
        <w:t xml:space="preserve"> </w:t>
      </w:r>
      <w:r w:rsidR="007A4DC2">
        <w:t>учебных</w:t>
      </w:r>
      <w:r w:rsidR="007A4DC2">
        <w:rPr>
          <w:spacing w:val="1"/>
        </w:rPr>
        <w:t xml:space="preserve"> </w:t>
      </w:r>
      <w:r w:rsidR="007A4DC2">
        <w:t>действий,</w:t>
      </w:r>
      <w:r w:rsidR="007A4DC2">
        <w:rPr>
          <w:spacing w:val="1"/>
        </w:rPr>
        <w:t xml:space="preserve"> </w:t>
      </w:r>
      <w:r w:rsidR="007A4DC2">
        <w:t>включаемых</w:t>
      </w:r>
      <w:r w:rsidR="007A4DC2">
        <w:rPr>
          <w:spacing w:val="1"/>
        </w:rPr>
        <w:t xml:space="preserve"> </w:t>
      </w:r>
      <w:r w:rsidR="007A4DC2">
        <w:t>в</w:t>
      </w:r>
      <w:r w:rsidR="007A4DC2">
        <w:rPr>
          <w:spacing w:val="1"/>
        </w:rPr>
        <w:t xml:space="preserve"> </w:t>
      </w:r>
      <w:r w:rsidR="007A4DC2">
        <w:t>следующие</w:t>
      </w:r>
      <w:r w:rsidR="007A4DC2">
        <w:rPr>
          <w:spacing w:val="56"/>
        </w:rPr>
        <w:t xml:space="preserve"> </w:t>
      </w:r>
      <w:r w:rsidR="007A4DC2">
        <w:t>три</w:t>
      </w:r>
      <w:r w:rsidR="007A4DC2">
        <w:rPr>
          <w:spacing w:val="1"/>
        </w:rPr>
        <w:t xml:space="preserve"> </w:t>
      </w:r>
      <w:r w:rsidR="007A4DC2">
        <w:t>основные</w:t>
      </w:r>
      <w:r w:rsidR="007A4DC2">
        <w:rPr>
          <w:spacing w:val="-4"/>
        </w:rPr>
        <w:t xml:space="preserve"> </w:t>
      </w:r>
      <w:r w:rsidR="007A4DC2">
        <w:t>блока:</w:t>
      </w:r>
    </w:p>
    <w:p w:rsidR="00035341" w:rsidRDefault="007A4DC2" w:rsidP="00F64A30">
      <w:pPr>
        <w:pStyle w:val="a4"/>
        <w:numPr>
          <w:ilvl w:val="0"/>
          <w:numId w:val="49"/>
        </w:numPr>
        <w:tabs>
          <w:tab w:val="left" w:pos="2635"/>
        </w:tabs>
        <w:spacing w:line="252" w:lineRule="exact"/>
        <w:ind w:hanging="242"/>
        <w:jc w:val="both"/>
      </w:pPr>
      <w:r>
        <w:t>сформированность</w:t>
      </w:r>
      <w:r>
        <w:rPr>
          <w:spacing w:val="-5"/>
        </w:rPr>
        <w:t xml:space="preserve"> </w:t>
      </w:r>
      <w:r>
        <w:t>основ</w:t>
      </w:r>
      <w:r>
        <w:rPr>
          <w:spacing w:val="-2"/>
        </w:rPr>
        <w:t xml:space="preserve"> </w:t>
      </w:r>
      <w:r>
        <w:t>гражданской</w:t>
      </w:r>
      <w:r>
        <w:rPr>
          <w:spacing w:val="-2"/>
        </w:rPr>
        <w:t xml:space="preserve"> </w:t>
      </w:r>
      <w:r>
        <w:t>идентичности</w:t>
      </w:r>
      <w:r>
        <w:rPr>
          <w:spacing w:val="-3"/>
        </w:rPr>
        <w:t xml:space="preserve"> </w:t>
      </w:r>
      <w:r>
        <w:t>личности;</w:t>
      </w:r>
    </w:p>
    <w:p w:rsidR="00035341" w:rsidRDefault="007A4DC2" w:rsidP="00F64A30">
      <w:pPr>
        <w:pStyle w:val="a4"/>
        <w:numPr>
          <w:ilvl w:val="0"/>
          <w:numId w:val="49"/>
        </w:numPr>
        <w:tabs>
          <w:tab w:val="left" w:pos="2635"/>
        </w:tabs>
        <w:spacing w:before="1"/>
        <w:ind w:left="1827" w:right="851" w:firstLine="566"/>
        <w:jc w:val="both"/>
      </w:pPr>
      <w:r>
        <w:t>сформированность</w:t>
      </w:r>
      <w:r>
        <w:rPr>
          <w:spacing w:val="1"/>
        </w:rPr>
        <w:t xml:space="preserve"> </w:t>
      </w:r>
      <w:r>
        <w:t>индивидуальной</w:t>
      </w:r>
      <w:r>
        <w:rPr>
          <w:spacing w:val="1"/>
        </w:rPr>
        <w:t xml:space="preserve"> </w:t>
      </w:r>
      <w:r>
        <w:t>учебной</w:t>
      </w:r>
      <w:r>
        <w:rPr>
          <w:spacing w:val="1"/>
        </w:rPr>
        <w:t xml:space="preserve"> </w:t>
      </w:r>
      <w:r>
        <w:t>самостоятельности,</w:t>
      </w:r>
      <w:r>
        <w:rPr>
          <w:spacing w:val="1"/>
        </w:rPr>
        <w:t xml:space="preserve"> </w:t>
      </w:r>
      <w:r>
        <w:t>включая</w:t>
      </w:r>
      <w:r>
        <w:rPr>
          <w:spacing w:val="1"/>
        </w:rPr>
        <w:t xml:space="preserve"> </w:t>
      </w:r>
      <w:r>
        <w:t>умение</w:t>
      </w:r>
      <w:r>
        <w:rPr>
          <w:spacing w:val="1"/>
        </w:rPr>
        <w:t xml:space="preserve"> </w:t>
      </w:r>
      <w:r>
        <w:t>строить жизненные профессиональные планы с учетом конкретных перспектив социального</w:t>
      </w:r>
      <w:r>
        <w:rPr>
          <w:spacing w:val="1"/>
        </w:rPr>
        <w:t xml:space="preserve"> </w:t>
      </w:r>
      <w:r>
        <w:t>развития;</w:t>
      </w:r>
    </w:p>
    <w:p w:rsidR="00035341" w:rsidRDefault="007A4DC2" w:rsidP="00F64A30">
      <w:pPr>
        <w:pStyle w:val="a4"/>
        <w:numPr>
          <w:ilvl w:val="0"/>
          <w:numId w:val="49"/>
        </w:numPr>
        <w:tabs>
          <w:tab w:val="left" w:pos="2635"/>
        </w:tabs>
        <w:ind w:left="1827" w:right="841" w:firstLine="566"/>
        <w:jc w:val="both"/>
      </w:pPr>
      <w:r>
        <w:t>сформированность</w:t>
      </w:r>
      <w:r>
        <w:rPr>
          <w:spacing w:val="1"/>
        </w:rPr>
        <w:t xml:space="preserve"> </w:t>
      </w:r>
      <w:r>
        <w:t>социальных</w:t>
      </w:r>
      <w:r>
        <w:rPr>
          <w:spacing w:val="1"/>
        </w:rPr>
        <w:t xml:space="preserve"> </w:t>
      </w:r>
      <w:r>
        <w:t>компетенций,</w:t>
      </w:r>
      <w:r>
        <w:rPr>
          <w:spacing w:val="1"/>
        </w:rPr>
        <w:t xml:space="preserve"> </w:t>
      </w:r>
      <w:r>
        <w:t>включая</w:t>
      </w:r>
      <w:r>
        <w:rPr>
          <w:spacing w:val="1"/>
        </w:rPr>
        <w:t xml:space="preserve"> </w:t>
      </w:r>
      <w:r>
        <w:t>ценностно-смысловые</w:t>
      </w:r>
      <w:r>
        <w:rPr>
          <w:spacing w:val="1"/>
        </w:rPr>
        <w:t xml:space="preserve"> </w:t>
      </w:r>
      <w:r>
        <w:t>установки</w:t>
      </w:r>
      <w:r>
        <w:rPr>
          <w:spacing w:val="1"/>
        </w:rPr>
        <w:t xml:space="preserve"> </w:t>
      </w:r>
      <w:r>
        <w:t>и</w:t>
      </w:r>
      <w:r>
        <w:rPr>
          <w:spacing w:val="1"/>
        </w:rPr>
        <w:t xml:space="preserve"> </w:t>
      </w:r>
      <w:r>
        <w:t>моральные</w:t>
      </w:r>
      <w:r>
        <w:rPr>
          <w:spacing w:val="1"/>
        </w:rPr>
        <w:t xml:space="preserve"> </w:t>
      </w:r>
      <w:r>
        <w:t>нормы,</w:t>
      </w:r>
      <w:r>
        <w:rPr>
          <w:spacing w:val="1"/>
        </w:rPr>
        <w:t xml:space="preserve"> </w:t>
      </w:r>
      <w:r>
        <w:t>опыт</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отношений,</w:t>
      </w:r>
      <w:r>
        <w:rPr>
          <w:spacing w:val="1"/>
        </w:rPr>
        <w:t xml:space="preserve"> </w:t>
      </w:r>
      <w:r>
        <w:t>правосознание.</w:t>
      </w:r>
    </w:p>
    <w:p w:rsidR="00035341" w:rsidRDefault="007A4DC2">
      <w:pPr>
        <w:pStyle w:val="a3"/>
        <w:ind w:left="1827" w:right="841" w:firstLine="566"/>
        <w:jc w:val="both"/>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rsidRPr="00680644">
        <w:t>не</w:t>
      </w:r>
      <w:r w:rsidRPr="00680644">
        <w:rPr>
          <w:spacing w:val="-52"/>
        </w:rPr>
        <w:t xml:space="preserve"> </w:t>
      </w:r>
      <w:r w:rsidRPr="00680644">
        <w:t>выносится на итоговую оценку обучающихся, а является предметом оценки эффективнос</w:t>
      </w:r>
      <w:r>
        <w:t>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52"/>
        </w:rPr>
        <w:t xml:space="preserve"> </w:t>
      </w:r>
      <w:r>
        <w:t>образовательных систем разного уровня. Поэтому оценка этих результатов 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sidRPr="00680644">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 Во внутришкольном мониторинге в целях оптимизации личностного развития</w:t>
      </w:r>
      <w:r>
        <w:rPr>
          <w:spacing w:val="1"/>
        </w:rPr>
        <w:t xml:space="preserve"> </w:t>
      </w:r>
      <w:r>
        <w:t>учащихся</w:t>
      </w:r>
      <w:r>
        <w:rPr>
          <w:spacing w:val="1"/>
        </w:rPr>
        <w:t xml:space="preserve"> </w:t>
      </w:r>
      <w:r>
        <w:t>возможна</w:t>
      </w:r>
      <w:r>
        <w:rPr>
          <w:spacing w:val="1"/>
        </w:rPr>
        <w:t xml:space="preserve"> </w:t>
      </w:r>
      <w:r>
        <w:lastRenderedPageBreak/>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52"/>
        </w:rPr>
        <w:t xml:space="preserve"> </w:t>
      </w:r>
      <w:r>
        <w:t>проявляющихся в:</w:t>
      </w:r>
    </w:p>
    <w:p w:rsidR="00035341" w:rsidRDefault="007A4DC2" w:rsidP="00F64A30">
      <w:pPr>
        <w:pStyle w:val="a4"/>
        <w:numPr>
          <w:ilvl w:val="0"/>
          <w:numId w:val="50"/>
        </w:numPr>
        <w:tabs>
          <w:tab w:val="left" w:pos="2816"/>
          <w:tab w:val="left" w:pos="2817"/>
        </w:tabs>
        <w:spacing w:before="1" w:line="269" w:lineRule="exact"/>
        <w:ind w:left="2816" w:hanging="424"/>
        <w:rPr>
          <w:rFonts w:ascii="Symbol" w:hAnsi="Symbol"/>
        </w:rPr>
      </w:pPr>
      <w:r>
        <w:t>соблюдении</w:t>
      </w:r>
      <w:r>
        <w:rPr>
          <w:spacing w:val="-1"/>
        </w:rPr>
        <w:t xml:space="preserve"> </w:t>
      </w:r>
      <w:r>
        <w:t>норм</w:t>
      </w:r>
      <w:r>
        <w:rPr>
          <w:spacing w:val="-2"/>
        </w:rPr>
        <w:t xml:space="preserve"> </w:t>
      </w:r>
      <w:r>
        <w:t>и</w:t>
      </w:r>
      <w:r>
        <w:rPr>
          <w:spacing w:val="-4"/>
        </w:rPr>
        <w:t xml:space="preserve"> </w:t>
      </w:r>
      <w:r>
        <w:t>правил</w:t>
      </w:r>
      <w:r>
        <w:rPr>
          <w:spacing w:val="-6"/>
        </w:rPr>
        <w:t xml:space="preserve"> </w:t>
      </w:r>
      <w:r>
        <w:t>поведения, принятых</w:t>
      </w:r>
      <w:r>
        <w:rPr>
          <w:spacing w:val="-6"/>
        </w:rPr>
        <w:t xml:space="preserve"> </w:t>
      </w:r>
      <w:r>
        <w:t>в</w:t>
      </w:r>
      <w:r>
        <w:rPr>
          <w:spacing w:val="-8"/>
        </w:rPr>
        <w:t xml:space="preserve"> </w:t>
      </w:r>
      <w:r>
        <w:t>образовательной</w:t>
      </w:r>
      <w:r>
        <w:rPr>
          <w:spacing w:val="-1"/>
        </w:rPr>
        <w:t xml:space="preserve"> </w:t>
      </w:r>
      <w:r>
        <w:t>организации;</w:t>
      </w:r>
    </w:p>
    <w:p w:rsidR="00035341" w:rsidRDefault="007A4DC2" w:rsidP="00F64A30">
      <w:pPr>
        <w:pStyle w:val="a4"/>
        <w:numPr>
          <w:ilvl w:val="0"/>
          <w:numId w:val="50"/>
        </w:numPr>
        <w:tabs>
          <w:tab w:val="left" w:pos="2816"/>
          <w:tab w:val="left" w:pos="2817"/>
        </w:tabs>
        <w:ind w:right="849" w:firstLine="566"/>
        <w:rPr>
          <w:rFonts w:ascii="Symbol" w:hAnsi="Symbol"/>
        </w:rPr>
      </w:pPr>
      <w:r>
        <w:t>участии</w:t>
      </w:r>
      <w:r>
        <w:rPr>
          <w:spacing w:val="25"/>
        </w:rPr>
        <w:t xml:space="preserve"> </w:t>
      </w:r>
      <w:r>
        <w:t>в</w:t>
      </w:r>
      <w:r>
        <w:rPr>
          <w:spacing w:val="24"/>
        </w:rPr>
        <w:t xml:space="preserve"> </w:t>
      </w:r>
      <w:r>
        <w:t>общественной</w:t>
      </w:r>
      <w:r>
        <w:rPr>
          <w:spacing w:val="25"/>
        </w:rPr>
        <w:t xml:space="preserve"> </w:t>
      </w:r>
      <w:r>
        <w:t>жизни</w:t>
      </w:r>
      <w:r>
        <w:rPr>
          <w:spacing w:val="25"/>
        </w:rPr>
        <w:t xml:space="preserve"> </w:t>
      </w:r>
      <w:r>
        <w:t>образовательной</w:t>
      </w:r>
      <w:r>
        <w:rPr>
          <w:spacing w:val="25"/>
        </w:rPr>
        <w:t xml:space="preserve"> </w:t>
      </w:r>
      <w:r>
        <w:t>организации,</w:t>
      </w:r>
      <w:r>
        <w:rPr>
          <w:spacing w:val="26"/>
        </w:rPr>
        <w:t xml:space="preserve"> </w:t>
      </w:r>
      <w:r>
        <w:t>ближайшего</w:t>
      </w:r>
      <w:r>
        <w:rPr>
          <w:spacing w:val="-52"/>
        </w:rPr>
        <w:t xml:space="preserve"> </w:t>
      </w:r>
      <w:r>
        <w:t>социального</w:t>
      </w:r>
      <w:r>
        <w:rPr>
          <w:spacing w:val="-4"/>
        </w:rPr>
        <w:t xml:space="preserve"> </w:t>
      </w:r>
      <w:r>
        <w:t>окружения,</w:t>
      </w:r>
      <w:r>
        <w:rPr>
          <w:spacing w:val="3"/>
        </w:rPr>
        <w:t xml:space="preserve"> </w:t>
      </w:r>
      <w:r>
        <w:t>страны,</w:t>
      </w:r>
      <w:r>
        <w:rPr>
          <w:spacing w:val="3"/>
        </w:rPr>
        <w:t xml:space="preserve"> </w:t>
      </w:r>
      <w:r>
        <w:t>общественно-полезной</w:t>
      </w:r>
      <w:r>
        <w:rPr>
          <w:spacing w:val="3"/>
        </w:rPr>
        <w:t xml:space="preserve"> </w:t>
      </w:r>
      <w:r>
        <w:t>деятельности;</w:t>
      </w:r>
    </w:p>
    <w:p w:rsidR="00035341" w:rsidRDefault="007A4DC2" w:rsidP="00F64A30">
      <w:pPr>
        <w:pStyle w:val="a4"/>
        <w:numPr>
          <w:ilvl w:val="0"/>
          <w:numId w:val="50"/>
        </w:numPr>
        <w:tabs>
          <w:tab w:val="left" w:pos="2816"/>
          <w:tab w:val="left" w:pos="2817"/>
        </w:tabs>
        <w:spacing w:before="1" w:line="269" w:lineRule="exact"/>
        <w:ind w:left="2816" w:hanging="424"/>
        <w:rPr>
          <w:rFonts w:ascii="Symbol" w:hAnsi="Symbol"/>
        </w:rPr>
      </w:pPr>
      <w:r>
        <w:t>ответственности</w:t>
      </w:r>
      <w:r>
        <w:rPr>
          <w:spacing w:val="-5"/>
        </w:rPr>
        <w:t xml:space="preserve"> </w:t>
      </w:r>
      <w:r>
        <w:t>за</w:t>
      </w:r>
      <w:r>
        <w:rPr>
          <w:spacing w:val="-7"/>
        </w:rPr>
        <w:t xml:space="preserve"> </w:t>
      </w:r>
      <w:r>
        <w:t>результаты</w:t>
      </w:r>
      <w:r>
        <w:rPr>
          <w:spacing w:val="-5"/>
        </w:rPr>
        <w:t xml:space="preserve"> </w:t>
      </w:r>
      <w:r>
        <w:t>обучения;</w:t>
      </w:r>
    </w:p>
    <w:p w:rsidR="00035341" w:rsidRDefault="007A4DC2" w:rsidP="00F64A30">
      <w:pPr>
        <w:pStyle w:val="a4"/>
        <w:numPr>
          <w:ilvl w:val="0"/>
          <w:numId w:val="50"/>
        </w:numPr>
        <w:tabs>
          <w:tab w:val="left" w:pos="2816"/>
          <w:tab w:val="left" w:pos="2817"/>
        </w:tabs>
        <w:ind w:right="859" w:firstLine="566"/>
        <w:rPr>
          <w:rFonts w:ascii="Symbol" w:hAnsi="Symbol"/>
        </w:rPr>
      </w:pPr>
      <w:r>
        <w:t>готовности</w:t>
      </w:r>
      <w:r>
        <w:rPr>
          <w:spacing w:val="1"/>
        </w:rPr>
        <w:t xml:space="preserve"> </w:t>
      </w:r>
      <w:r>
        <w:t>и</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52"/>
        </w:rPr>
        <w:t xml:space="preserve"> </w:t>
      </w:r>
      <w:r>
        <w:t>траектории,</w:t>
      </w:r>
      <w:r>
        <w:rPr>
          <w:spacing w:val="-2"/>
        </w:rPr>
        <w:t xml:space="preserve"> </w:t>
      </w:r>
      <w:r>
        <w:t>в</w:t>
      </w:r>
      <w:r>
        <w:rPr>
          <w:spacing w:val="3"/>
        </w:rPr>
        <w:t xml:space="preserve"> </w:t>
      </w:r>
      <w:r>
        <w:t>том</w:t>
      </w:r>
      <w:r>
        <w:rPr>
          <w:spacing w:val="1"/>
        </w:rPr>
        <w:t xml:space="preserve"> </w:t>
      </w:r>
      <w:r>
        <w:t>числе</w:t>
      </w:r>
      <w:r>
        <w:rPr>
          <w:spacing w:val="-5"/>
        </w:rPr>
        <w:t xml:space="preserve"> </w:t>
      </w:r>
      <w:r>
        <w:t>выбор</w:t>
      </w:r>
      <w:r>
        <w:rPr>
          <w:spacing w:val="2"/>
        </w:rPr>
        <w:t xml:space="preserve"> </w:t>
      </w:r>
      <w:r>
        <w:t>профессии;</w:t>
      </w:r>
    </w:p>
    <w:p w:rsidR="00035341" w:rsidRDefault="007A4DC2" w:rsidP="00F64A30">
      <w:pPr>
        <w:pStyle w:val="a4"/>
        <w:numPr>
          <w:ilvl w:val="0"/>
          <w:numId w:val="50"/>
        </w:numPr>
        <w:tabs>
          <w:tab w:val="left" w:pos="2816"/>
          <w:tab w:val="left" w:pos="2817"/>
          <w:tab w:val="left" w:pos="5187"/>
          <w:tab w:val="left" w:pos="6487"/>
          <w:tab w:val="left" w:pos="8098"/>
          <w:tab w:val="left" w:pos="9677"/>
        </w:tabs>
        <w:ind w:right="850" w:firstLine="566"/>
        <w:rPr>
          <w:rFonts w:ascii="Symbol" w:hAnsi="Symbol"/>
        </w:rPr>
      </w:pPr>
      <w:r>
        <w:t>ценностно-смысловых</w:t>
      </w:r>
      <w:r>
        <w:tab/>
        <w:t>установках</w:t>
      </w:r>
      <w:r>
        <w:tab/>
        <w:t>обучающихся,</w:t>
      </w:r>
      <w:r>
        <w:tab/>
        <w:t>формируемых</w:t>
      </w:r>
      <w:r>
        <w:tab/>
        <w:t>средствами</w:t>
      </w:r>
      <w:r>
        <w:rPr>
          <w:spacing w:val="-52"/>
        </w:rPr>
        <w:t xml:space="preserve"> </w:t>
      </w:r>
      <w:r>
        <w:t>различных</w:t>
      </w:r>
      <w:r>
        <w:rPr>
          <w:spacing w:val="-3"/>
        </w:rPr>
        <w:t xml:space="preserve"> </w:t>
      </w:r>
      <w:r>
        <w:t>предметов</w:t>
      </w:r>
      <w:r>
        <w:rPr>
          <w:spacing w:val="3"/>
        </w:rPr>
        <w:t xml:space="preserve"> </w:t>
      </w:r>
      <w:r>
        <w:t>в</w:t>
      </w:r>
      <w:r>
        <w:rPr>
          <w:spacing w:val="3"/>
        </w:rPr>
        <w:t xml:space="preserve"> </w:t>
      </w:r>
      <w:r>
        <w:t>рамках</w:t>
      </w:r>
      <w:r>
        <w:rPr>
          <w:spacing w:val="-4"/>
        </w:rPr>
        <w:t xml:space="preserve"> </w:t>
      </w:r>
      <w:r>
        <w:t>системы</w:t>
      </w:r>
      <w:r>
        <w:rPr>
          <w:spacing w:val="2"/>
        </w:rPr>
        <w:t xml:space="preserve"> </w:t>
      </w:r>
      <w:r>
        <w:t>общего</w:t>
      </w:r>
      <w:r>
        <w:rPr>
          <w:spacing w:val="-3"/>
        </w:rPr>
        <w:t xml:space="preserve"> </w:t>
      </w:r>
      <w:r>
        <w:t>образования.</w:t>
      </w:r>
    </w:p>
    <w:p w:rsidR="00035341" w:rsidRDefault="007A4DC2">
      <w:pPr>
        <w:pStyle w:val="a3"/>
        <w:ind w:left="1827" w:right="843" w:firstLine="566"/>
        <w:jc w:val="both"/>
      </w:pPr>
      <w:r>
        <w:t>Внутришкольный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осуществляется</w:t>
      </w:r>
      <w:r>
        <w:rPr>
          <w:spacing w:val="1"/>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w:t>
      </w:r>
      <w:r>
        <w:rPr>
          <w:spacing w:val="1"/>
        </w:rPr>
        <w:t xml:space="preserve"> </w:t>
      </w:r>
      <w:r>
        <w:t>наблюдений</w:t>
      </w:r>
      <w:r>
        <w:rPr>
          <w:spacing w:val="1"/>
        </w:rPr>
        <w:t xml:space="preserve"> </w:t>
      </w:r>
      <w:r>
        <w:t>в</w:t>
      </w:r>
      <w:r>
        <w:rPr>
          <w:spacing w:val="1"/>
        </w:rPr>
        <w:t xml:space="preserve"> </w:t>
      </w:r>
      <w:r>
        <w:t>ходе</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которые</w:t>
      </w:r>
      <w:r>
        <w:rPr>
          <w:spacing w:val="1"/>
        </w:rPr>
        <w:t xml:space="preserve"> </w:t>
      </w:r>
      <w:r>
        <w:t>обобщаются</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представляются</w:t>
      </w:r>
      <w:r>
        <w:rPr>
          <w:spacing w:val="1"/>
        </w:rPr>
        <w:t xml:space="preserve"> </w:t>
      </w:r>
      <w:r>
        <w:t>в</w:t>
      </w:r>
      <w:r>
        <w:rPr>
          <w:spacing w:val="1"/>
        </w:rPr>
        <w:t xml:space="preserve"> </w:t>
      </w:r>
      <w:r>
        <w:t>виде</w:t>
      </w:r>
      <w:r>
        <w:rPr>
          <w:spacing w:val="1"/>
        </w:rPr>
        <w:t xml:space="preserve"> </w:t>
      </w:r>
      <w:r>
        <w:t>характеристики</w:t>
      </w:r>
      <w:r>
        <w:rPr>
          <w:spacing w:val="1"/>
        </w:rPr>
        <w:t xml:space="preserve"> </w:t>
      </w:r>
      <w:r>
        <w:t>по</w:t>
      </w:r>
      <w:r>
        <w:rPr>
          <w:spacing w:val="1"/>
        </w:rPr>
        <w:t xml:space="preserve"> </w:t>
      </w:r>
      <w:r>
        <w:t>форме,</w:t>
      </w:r>
      <w:r>
        <w:rPr>
          <w:spacing w:val="1"/>
        </w:rPr>
        <w:t xml:space="preserve"> </w:t>
      </w:r>
      <w:r>
        <w:t>установленной образовательной организацией. Любое использование данных, полученных 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55"/>
        </w:rPr>
        <w:t xml:space="preserve"> </w:t>
      </w:r>
      <w:r>
        <w:t>Федеральным</w:t>
      </w:r>
      <w:r>
        <w:rPr>
          <w:spacing w:val="1"/>
        </w:rPr>
        <w:t xml:space="preserve"> </w:t>
      </w:r>
      <w:r>
        <w:t>законом от</w:t>
      </w:r>
      <w:r>
        <w:rPr>
          <w:spacing w:val="1"/>
        </w:rPr>
        <w:t xml:space="preserve"> </w:t>
      </w:r>
      <w:r>
        <w:t>17.07.2006</w:t>
      </w:r>
      <w:r>
        <w:rPr>
          <w:spacing w:val="-3"/>
        </w:rPr>
        <w:t xml:space="preserve"> </w:t>
      </w:r>
      <w:r>
        <w:t>№152-ФЗ</w:t>
      </w:r>
      <w:r>
        <w:rPr>
          <w:spacing w:val="1"/>
        </w:rPr>
        <w:t xml:space="preserve"> </w:t>
      </w:r>
      <w:r>
        <w:t>«О</w:t>
      </w:r>
      <w:r>
        <w:rPr>
          <w:spacing w:val="1"/>
        </w:rPr>
        <w:t xml:space="preserve"> </w:t>
      </w:r>
      <w:r>
        <w:t>персональных</w:t>
      </w:r>
      <w:r>
        <w:rPr>
          <w:spacing w:val="2"/>
        </w:rPr>
        <w:t xml:space="preserve"> </w:t>
      </w:r>
      <w:r>
        <w:t>данных».</w:t>
      </w:r>
    </w:p>
    <w:p w:rsidR="00035341" w:rsidRDefault="00035341">
      <w:pPr>
        <w:pStyle w:val="a3"/>
        <w:spacing w:before="4"/>
        <w:ind w:left="0"/>
      </w:pPr>
    </w:p>
    <w:p w:rsidR="00035341" w:rsidRDefault="007A4DC2">
      <w:pPr>
        <w:pStyle w:val="4"/>
        <w:spacing w:before="1" w:line="249" w:lineRule="exact"/>
        <w:ind w:left="2393"/>
      </w:pPr>
      <w:r>
        <w:t>Особенности</w:t>
      </w:r>
      <w:r>
        <w:rPr>
          <w:spacing w:val="-6"/>
        </w:rPr>
        <w:t xml:space="preserve"> </w:t>
      </w:r>
      <w:r>
        <w:t>оценки</w:t>
      </w:r>
      <w:r>
        <w:rPr>
          <w:spacing w:val="-1"/>
        </w:rPr>
        <w:t xml:space="preserve"> </w:t>
      </w:r>
      <w:r>
        <w:t>метапредметных</w:t>
      </w:r>
      <w:r>
        <w:rPr>
          <w:spacing w:val="-8"/>
        </w:rPr>
        <w:t xml:space="preserve"> </w:t>
      </w:r>
      <w:r>
        <w:t>результатов</w:t>
      </w:r>
    </w:p>
    <w:p w:rsidR="00035341" w:rsidRDefault="007A4DC2">
      <w:pPr>
        <w:pStyle w:val="a3"/>
        <w:ind w:left="1827" w:right="843" w:firstLine="566"/>
        <w:jc w:val="both"/>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междисциплинарной</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(разделы</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Формирование метапредметных результатов</w:t>
      </w:r>
      <w:r>
        <w:rPr>
          <w:spacing w:val="1"/>
        </w:rPr>
        <w:t xml:space="preserve"> </w:t>
      </w:r>
      <w:r>
        <w:t>обеспечивается за счёт всех</w:t>
      </w:r>
      <w:r>
        <w:rPr>
          <w:spacing w:val="55"/>
        </w:rPr>
        <w:t xml:space="preserve"> </w:t>
      </w:r>
      <w:r>
        <w:t>учебных предметов</w:t>
      </w:r>
      <w:r>
        <w:rPr>
          <w:spacing w:val="-52"/>
        </w:rPr>
        <w:t xml:space="preserve"> </w:t>
      </w:r>
      <w:r>
        <w:t>и</w:t>
      </w:r>
      <w:r>
        <w:rPr>
          <w:spacing w:val="2"/>
        </w:rPr>
        <w:t xml:space="preserve"> </w:t>
      </w:r>
      <w:r>
        <w:t>внеурочной</w:t>
      </w:r>
      <w:r>
        <w:rPr>
          <w:spacing w:val="3"/>
        </w:rPr>
        <w:t xml:space="preserve"> </w:t>
      </w:r>
      <w:r>
        <w:t>деятельности.</w:t>
      </w:r>
    </w:p>
    <w:p w:rsidR="00035341" w:rsidRDefault="007A4DC2">
      <w:pPr>
        <w:ind w:left="2393"/>
        <w:jc w:val="both"/>
      </w:pPr>
      <w:r>
        <w:t xml:space="preserve">Основным </w:t>
      </w:r>
      <w:r>
        <w:rPr>
          <w:b/>
        </w:rPr>
        <w:t>объектом</w:t>
      </w:r>
      <w:r>
        <w:rPr>
          <w:b/>
          <w:spacing w:val="-7"/>
        </w:rPr>
        <w:t xml:space="preserve"> </w:t>
      </w:r>
      <w:r>
        <w:rPr>
          <w:b/>
        </w:rPr>
        <w:t>и</w:t>
      </w:r>
      <w:r>
        <w:rPr>
          <w:b/>
          <w:spacing w:val="-4"/>
        </w:rPr>
        <w:t xml:space="preserve"> </w:t>
      </w:r>
      <w:r>
        <w:rPr>
          <w:b/>
        </w:rPr>
        <w:t xml:space="preserve">предметом </w:t>
      </w:r>
      <w:r>
        <w:t>оценки метапредметных</w:t>
      </w:r>
      <w:r>
        <w:rPr>
          <w:spacing w:val="-1"/>
        </w:rPr>
        <w:t xml:space="preserve"> </w:t>
      </w:r>
      <w:r>
        <w:t>результатов являются:</w:t>
      </w:r>
    </w:p>
    <w:p w:rsidR="00035341" w:rsidRDefault="007A4DC2" w:rsidP="00F64A30">
      <w:pPr>
        <w:pStyle w:val="a4"/>
        <w:numPr>
          <w:ilvl w:val="0"/>
          <w:numId w:val="50"/>
        </w:numPr>
        <w:tabs>
          <w:tab w:val="left" w:pos="2533"/>
        </w:tabs>
        <w:ind w:right="854" w:firstLine="566"/>
        <w:rPr>
          <w:rFonts w:ascii="Symbol" w:hAnsi="Symbol"/>
        </w:rPr>
      </w:pPr>
      <w:r>
        <w:t>способность</w:t>
      </w:r>
      <w:r>
        <w:rPr>
          <w:spacing w:val="18"/>
        </w:rPr>
        <w:t xml:space="preserve"> </w:t>
      </w:r>
      <w:r>
        <w:t>и</w:t>
      </w:r>
      <w:r>
        <w:rPr>
          <w:spacing w:val="21"/>
        </w:rPr>
        <w:t xml:space="preserve"> </w:t>
      </w:r>
      <w:r>
        <w:t>готовность</w:t>
      </w:r>
      <w:r>
        <w:rPr>
          <w:spacing w:val="19"/>
        </w:rPr>
        <w:t xml:space="preserve"> </w:t>
      </w:r>
      <w:r>
        <w:t>к</w:t>
      </w:r>
      <w:r>
        <w:rPr>
          <w:spacing w:val="17"/>
        </w:rPr>
        <w:t xml:space="preserve"> </w:t>
      </w:r>
      <w:r>
        <w:t>освоению</w:t>
      </w:r>
      <w:r>
        <w:rPr>
          <w:spacing w:val="17"/>
        </w:rPr>
        <w:t xml:space="preserve"> </w:t>
      </w:r>
      <w:r>
        <w:t>систематических</w:t>
      </w:r>
      <w:r>
        <w:rPr>
          <w:spacing w:val="19"/>
        </w:rPr>
        <w:t xml:space="preserve"> </w:t>
      </w:r>
      <w:r>
        <w:t>знаний,</w:t>
      </w:r>
      <w:r>
        <w:rPr>
          <w:spacing w:val="16"/>
        </w:rPr>
        <w:t xml:space="preserve"> </w:t>
      </w:r>
      <w:r>
        <w:t>их</w:t>
      </w:r>
      <w:r>
        <w:rPr>
          <w:spacing w:val="19"/>
        </w:rPr>
        <w:t xml:space="preserve"> </w:t>
      </w:r>
      <w:r>
        <w:t>самостоятельному</w:t>
      </w:r>
      <w:r>
        <w:rPr>
          <w:spacing w:val="-52"/>
        </w:rPr>
        <w:t xml:space="preserve"> </w:t>
      </w:r>
      <w:r>
        <w:t>пополнению,</w:t>
      </w:r>
      <w:r>
        <w:rPr>
          <w:spacing w:val="-2"/>
        </w:rPr>
        <w:t xml:space="preserve"> </w:t>
      </w:r>
      <w:r>
        <w:t>переносу</w:t>
      </w:r>
      <w:r>
        <w:rPr>
          <w:spacing w:val="-3"/>
        </w:rPr>
        <w:t xml:space="preserve"> </w:t>
      </w:r>
      <w:r>
        <w:t>и</w:t>
      </w:r>
      <w:r>
        <w:rPr>
          <w:spacing w:val="3"/>
        </w:rPr>
        <w:t xml:space="preserve"> </w:t>
      </w:r>
      <w:r>
        <w:t>интеграции;</w:t>
      </w:r>
    </w:p>
    <w:p w:rsidR="00035341" w:rsidRDefault="007A4DC2" w:rsidP="00F64A30">
      <w:pPr>
        <w:pStyle w:val="a4"/>
        <w:numPr>
          <w:ilvl w:val="0"/>
          <w:numId w:val="50"/>
        </w:numPr>
        <w:tabs>
          <w:tab w:val="left" w:pos="2533"/>
        </w:tabs>
        <w:spacing w:line="269" w:lineRule="exact"/>
        <w:ind w:left="2533" w:hanging="140"/>
        <w:rPr>
          <w:rFonts w:ascii="Symbol" w:hAnsi="Symbol"/>
        </w:rPr>
      </w:pPr>
      <w:r>
        <w:t>способность</w:t>
      </w:r>
      <w:r>
        <w:rPr>
          <w:spacing w:val="-4"/>
        </w:rPr>
        <w:t xml:space="preserve"> </w:t>
      </w:r>
      <w:r>
        <w:t>работать</w:t>
      </w:r>
      <w:r>
        <w:rPr>
          <w:spacing w:val="-3"/>
        </w:rPr>
        <w:t xml:space="preserve"> </w:t>
      </w:r>
      <w:r>
        <w:t>с</w:t>
      </w:r>
      <w:r>
        <w:rPr>
          <w:spacing w:val="-4"/>
        </w:rPr>
        <w:t xml:space="preserve"> </w:t>
      </w:r>
      <w:r>
        <w:t>информацией;</w:t>
      </w:r>
    </w:p>
    <w:p w:rsidR="00035341" w:rsidRDefault="007A4DC2" w:rsidP="00F64A30">
      <w:pPr>
        <w:pStyle w:val="a4"/>
        <w:numPr>
          <w:ilvl w:val="0"/>
          <w:numId w:val="50"/>
        </w:numPr>
        <w:tabs>
          <w:tab w:val="left" w:pos="2533"/>
        </w:tabs>
        <w:spacing w:line="269" w:lineRule="exact"/>
        <w:ind w:left="2533" w:hanging="140"/>
        <w:rPr>
          <w:rFonts w:ascii="Symbol" w:hAnsi="Symbol"/>
        </w:rPr>
      </w:pPr>
      <w:r>
        <w:t>способность</w:t>
      </w:r>
      <w:r>
        <w:rPr>
          <w:spacing w:val="-3"/>
        </w:rPr>
        <w:t xml:space="preserve"> </w:t>
      </w:r>
      <w:r>
        <w:t>к</w:t>
      </w:r>
      <w:r>
        <w:rPr>
          <w:spacing w:val="-3"/>
        </w:rPr>
        <w:t xml:space="preserve"> </w:t>
      </w:r>
      <w:r>
        <w:t>сотрудничеству</w:t>
      </w:r>
      <w:r>
        <w:rPr>
          <w:spacing w:val="-5"/>
        </w:rPr>
        <w:t xml:space="preserve"> </w:t>
      </w:r>
      <w:r>
        <w:t>и</w:t>
      </w:r>
      <w:r>
        <w:rPr>
          <w:spacing w:val="-1"/>
        </w:rPr>
        <w:t xml:space="preserve"> </w:t>
      </w:r>
      <w:r>
        <w:t>коммуникации;</w:t>
      </w:r>
    </w:p>
    <w:p w:rsidR="00035341" w:rsidRDefault="007A4DC2" w:rsidP="00F64A30">
      <w:pPr>
        <w:pStyle w:val="a4"/>
        <w:numPr>
          <w:ilvl w:val="0"/>
          <w:numId w:val="50"/>
        </w:numPr>
        <w:tabs>
          <w:tab w:val="left" w:pos="2533"/>
        </w:tabs>
        <w:ind w:right="844" w:firstLine="566"/>
        <w:rPr>
          <w:rFonts w:ascii="Symbol" w:hAnsi="Symbol"/>
        </w:rPr>
      </w:pPr>
      <w:r>
        <w:t>способность</w:t>
      </w:r>
      <w:r>
        <w:rPr>
          <w:spacing w:val="47"/>
        </w:rPr>
        <w:t xml:space="preserve"> </w:t>
      </w:r>
      <w:r>
        <w:t>к</w:t>
      </w:r>
      <w:r>
        <w:rPr>
          <w:spacing w:val="45"/>
        </w:rPr>
        <w:t xml:space="preserve"> </w:t>
      </w:r>
      <w:r>
        <w:t>решению</w:t>
      </w:r>
      <w:r>
        <w:rPr>
          <w:spacing w:val="45"/>
        </w:rPr>
        <w:t xml:space="preserve"> </w:t>
      </w:r>
      <w:r>
        <w:t>личностно</w:t>
      </w:r>
      <w:r>
        <w:rPr>
          <w:spacing w:val="42"/>
        </w:rPr>
        <w:t xml:space="preserve"> </w:t>
      </w:r>
      <w:r>
        <w:t>и</w:t>
      </w:r>
      <w:r>
        <w:rPr>
          <w:spacing w:val="48"/>
        </w:rPr>
        <w:t xml:space="preserve"> </w:t>
      </w:r>
      <w:r>
        <w:t>социально</w:t>
      </w:r>
      <w:r>
        <w:rPr>
          <w:spacing w:val="42"/>
        </w:rPr>
        <w:t xml:space="preserve"> </w:t>
      </w:r>
      <w:r>
        <w:t>значимых</w:t>
      </w:r>
      <w:r>
        <w:rPr>
          <w:spacing w:val="42"/>
        </w:rPr>
        <w:t xml:space="preserve"> </w:t>
      </w:r>
      <w:r>
        <w:t>проблем</w:t>
      </w:r>
      <w:r>
        <w:rPr>
          <w:spacing w:val="3"/>
        </w:rPr>
        <w:t xml:space="preserve"> </w:t>
      </w:r>
      <w:r>
        <w:t>и</w:t>
      </w:r>
      <w:r>
        <w:rPr>
          <w:spacing w:val="48"/>
        </w:rPr>
        <w:t xml:space="preserve"> </w:t>
      </w:r>
      <w:r>
        <w:t>воплощению</w:t>
      </w:r>
      <w:r>
        <w:rPr>
          <w:spacing w:val="-52"/>
        </w:rPr>
        <w:t xml:space="preserve"> </w:t>
      </w:r>
      <w:r>
        <w:t>найденных</w:t>
      </w:r>
      <w:r>
        <w:rPr>
          <w:spacing w:val="1"/>
        </w:rPr>
        <w:t xml:space="preserve"> </w:t>
      </w:r>
      <w:r>
        <w:t>решений</w:t>
      </w:r>
      <w:r>
        <w:rPr>
          <w:spacing w:val="3"/>
        </w:rPr>
        <w:t xml:space="preserve"> </w:t>
      </w:r>
      <w:r>
        <w:t>в</w:t>
      </w:r>
      <w:r>
        <w:rPr>
          <w:spacing w:val="-1"/>
        </w:rPr>
        <w:t xml:space="preserve"> </w:t>
      </w:r>
      <w:r>
        <w:t>практику;</w:t>
      </w:r>
    </w:p>
    <w:p w:rsidR="00035341" w:rsidRDefault="007A4DC2" w:rsidP="00F64A30">
      <w:pPr>
        <w:pStyle w:val="a4"/>
        <w:numPr>
          <w:ilvl w:val="0"/>
          <w:numId w:val="50"/>
        </w:numPr>
        <w:tabs>
          <w:tab w:val="left" w:pos="2533"/>
        </w:tabs>
        <w:spacing w:line="265" w:lineRule="exact"/>
        <w:ind w:left="2533" w:hanging="140"/>
        <w:rPr>
          <w:rFonts w:ascii="Symbol" w:hAnsi="Symbol"/>
        </w:rPr>
      </w:pPr>
      <w:r>
        <w:t>способность</w:t>
      </w:r>
      <w:r>
        <w:rPr>
          <w:spacing w:val="-3"/>
        </w:rPr>
        <w:t xml:space="preserve"> </w:t>
      </w:r>
      <w:r>
        <w:t>и готовность</w:t>
      </w:r>
      <w:r>
        <w:rPr>
          <w:spacing w:val="-2"/>
        </w:rPr>
        <w:t xml:space="preserve"> </w:t>
      </w:r>
      <w:r>
        <w:t>к</w:t>
      </w:r>
      <w:r>
        <w:rPr>
          <w:spacing w:val="-3"/>
        </w:rPr>
        <w:t xml:space="preserve"> </w:t>
      </w:r>
      <w:r>
        <w:t>использованию</w:t>
      </w:r>
      <w:r>
        <w:rPr>
          <w:spacing w:val="-8"/>
        </w:rPr>
        <w:t xml:space="preserve"> </w:t>
      </w:r>
      <w:r>
        <w:t>ИКТ</w:t>
      </w:r>
      <w:r>
        <w:rPr>
          <w:spacing w:val="-3"/>
        </w:rPr>
        <w:t xml:space="preserve"> </w:t>
      </w:r>
      <w:r>
        <w:t>в</w:t>
      </w:r>
      <w:r>
        <w:rPr>
          <w:spacing w:val="-5"/>
        </w:rPr>
        <w:t xml:space="preserve"> </w:t>
      </w:r>
      <w:r>
        <w:t>целях</w:t>
      </w:r>
      <w:r>
        <w:rPr>
          <w:spacing w:val="-2"/>
        </w:rPr>
        <w:t xml:space="preserve"> </w:t>
      </w:r>
      <w:r>
        <w:t>обучения</w:t>
      </w:r>
      <w:r>
        <w:rPr>
          <w:spacing w:val="-2"/>
        </w:rPr>
        <w:t xml:space="preserve"> </w:t>
      </w:r>
      <w:r>
        <w:t>и развития;</w:t>
      </w:r>
    </w:p>
    <w:p w:rsidR="00035341" w:rsidRDefault="007A4DC2" w:rsidP="00F64A30">
      <w:pPr>
        <w:pStyle w:val="a4"/>
        <w:numPr>
          <w:ilvl w:val="0"/>
          <w:numId w:val="50"/>
        </w:numPr>
        <w:tabs>
          <w:tab w:val="left" w:pos="2533"/>
        </w:tabs>
        <w:ind w:left="2533" w:hanging="140"/>
        <w:rPr>
          <w:rFonts w:ascii="Symbol" w:hAnsi="Symbol"/>
        </w:rPr>
      </w:pPr>
      <w:r>
        <w:t>способность</w:t>
      </w:r>
      <w:r>
        <w:rPr>
          <w:spacing w:val="-5"/>
        </w:rPr>
        <w:t xml:space="preserve"> </w:t>
      </w:r>
      <w:r>
        <w:t>к</w:t>
      </w:r>
      <w:r>
        <w:rPr>
          <w:spacing w:val="-4"/>
        </w:rPr>
        <w:t xml:space="preserve"> </w:t>
      </w:r>
      <w:r>
        <w:t>самоорганизации,</w:t>
      </w:r>
      <w:r>
        <w:rPr>
          <w:spacing w:val="-2"/>
        </w:rPr>
        <w:t xml:space="preserve"> </w:t>
      </w:r>
      <w:r>
        <w:t>саморегуляции</w:t>
      </w:r>
      <w:r>
        <w:rPr>
          <w:spacing w:val="-2"/>
        </w:rPr>
        <w:t xml:space="preserve"> </w:t>
      </w:r>
      <w:r>
        <w:t>и</w:t>
      </w:r>
      <w:r>
        <w:rPr>
          <w:spacing w:val="-6"/>
        </w:rPr>
        <w:t xml:space="preserve"> </w:t>
      </w:r>
      <w:r>
        <w:t>рефлексии.</w:t>
      </w:r>
    </w:p>
    <w:p w:rsidR="00035341" w:rsidRDefault="007A4DC2">
      <w:pPr>
        <w:pStyle w:val="a3"/>
        <w:ind w:left="1827" w:right="842" w:firstLine="566"/>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rPr>
          <w:b/>
        </w:rPr>
        <w:t>внутришкольного</w:t>
      </w:r>
      <w:r>
        <w:rPr>
          <w:b/>
          <w:spacing w:val="1"/>
        </w:rPr>
        <w:t xml:space="preserve"> </w:t>
      </w:r>
      <w:r>
        <w:rPr>
          <w:b/>
        </w:rPr>
        <w:t>мониторинга</w:t>
      </w:r>
      <w:r>
        <w:t>.</w:t>
      </w:r>
      <w:r>
        <w:rPr>
          <w:spacing w:val="1"/>
        </w:rPr>
        <w:t xml:space="preserve"> </w:t>
      </w:r>
      <w:r>
        <w:t>Содержание</w:t>
      </w:r>
      <w:r>
        <w:rPr>
          <w:spacing w:val="1"/>
        </w:rPr>
        <w:t xml:space="preserve"> </w:t>
      </w:r>
      <w:r>
        <w:t>и</w:t>
      </w:r>
      <w:r>
        <w:rPr>
          <w:spacing w:val="1"/>
        </w:rPr>
        <w:t xml:space="preserve"> </w:t>
      </w:r>
      <w:r>
        <w:t>периодичность внутришкольного мониторинга</w:t>
      </w:r>
      <w:r>
        <w:rPr>
          <w:spacing w:val="1"/>
        </w:rPr>
        <w:t xml:space="preserve"> </w:t>
      </w:r>
      <w:r>
        <w:t>устанавливается</w:t>
      </w:r>
      <w:r>
        <w:rPr>
          <w:spacing w:val="1"/>
        </w:rPr>
        <w:t xml:space="preserve"> </w:t>
      </w:r>
      <w:r>
        <w:t>решением педагогического</w:t>
      </w:r>
      <w:r>
        <w:rPr>
          <w:spacing w:val="1"/>
        </w:rPr>
        <w:t xml:space="preserve"> </w:t>
      </w:r>
      <w:r>
        <w:t>совета.</w:t>
      </w:r>
      <w:r>
        <w:rPr>
          <w:spacing w:val="15"/>
        </w:rPr>
        <w:t xml:space="preserve"> </w:t>
      </w:r>
      <w:r>
        <w:t>Инструментарий</w:t>
      </w:r>
      <w:r>
        <w:rPr>
          <w:spacing w:val="14"/>
        </w:rPr>
        <w:t xml:space="preserve"> </w:t>
      </w:r>
      <w:r>
        <w:t>строится</w:t>
      </w:r>
      <w:r>
        <w:rPr>
          <w:spacing w:val="16"/>
        </w:rPr>
        <w:t xml:space="preserve"> </w:t>
      </w:r>
      <w:r>
        <w:t>на</w:t>
      </w:r>
      <w:r>
        <w:rPr>
          <w:spacing w:val="15"/>
        </w:rPr>
        <w:t xml:space="preserve"> </w:t>
      </w:r>
      <w:r>
        <w:t>межпредметной</w:t>
      </w:r>
      <w:r>
        <w:rPr>
          <w:spacing w:val="19"/>
        </w:rPr>
        <w:t xml:space="preserve"> </w:t>
      </w:r>
      <w:r>
        <w:t>основе</w:t>
      </w:r>
      <w:r>
        <w:rPr>
          <w:spacing w:val="10"/>
        </w:rPr>
        <w:t xml:space="preserve"> </w:t>
      </w:r>
      <w:r>
        <w:t>и</w:t>
      </w:r>
      <w:r>
        <w:rPr>
          <w:spacing w:val="14"/>
        </w:rPr>
        <w:t xml:space="preserve"> </w:t>
      </w:r>
      <w:r>
        <w:t>может</w:t>
      </w:r>
      <w:r>
        <w:rPr>
          <w:spacing w:val="12"/>
        </w:rPr>
        <w:t xml:space="preserve"> </w:t>
      </w:r>
      <w:r>
        <w:t>включать</w:t>
      </w:r>
    </w:p>
    <w:p w:rsidR="00035341" w:rsidRDefault="00680644">
      <w:pPr>
        <w:pStyle w:val="a3"/>
        <w:spacing w:before="66"/>
        <w:ind w:left="1827" w:right="847"/>
        <w:jc w:val="both"/>
        <w:rPr>
          <w:i/>
        </w:rPr>
      </w:pPr>
      <w:r>
        <w:t>д</w:t>
      </w:r>
      <w:r w:rsidR="007A4DC2">
        <w:t>иагностические</w:t>
      </w:r>
      <w:r w:rsidR="007A4DC2">
        <w:rPr>
          <w:spacing w:val="1"/>
        </w:rPr>
        <w:t xml:space="preserve"> </w:t>
      </w:r>
      <w:r w:rsidR="007A4DC2">
        <w:t>материалы</w:t>
      </w:r>
      <w:r w:rsidR="007A4DC2">
        <w:rPr>
          <w:spacing w:val="1"/>
        </w:rPr>
        <w:t xml:space="preserve"> </w:t>
      </w:r>
      <w:r w:rsidR="007A4DC2">
        <w:t>по</w:t>
      </w:r>
      <w:r w:rsidR="007A4DC2">
        <w:rPr>
          <w:spacing w:val="1"/>
        </w:rPr>
        <w:t xml:space="preserve"> </w:t>
      </w:r>
      <w:r w:rsidR="007A4DC2">
        <w:t>оценке</w:t>
      </w:r>
      <w:r w:rsidR="007A4DC2">
        <w:rPr>
          <w:spacing w:val="1"/>
        </w:rPr>
        <w:t xml:space="preserve"> </w:t>
      </w:r>
      <w:r w:rsidR="007A4DC2">
        <w:t>читательской</w:t>
      </w:r>
      <w:r w:rsidR="007A4DC2">
        <w:rPr>
          <w:spacing w:val="1"/>
        </w:rPr>
        <w:t xml:space="preserve"> </w:t>
      </w:r>
      <w:r w:rsidR="007A4DC2">
        <w:t>грамотности,</w:t>
      </w:r>
      <w:r w:rsidR="007A4DC2">
        <w:rPr>
          <w:spacing w:val="1"/>
        </w:rPr>
        <w:t xml:space="preserve"> </w:t>
      </w:r>
      <w:r w:rsidR="007A4DC2">
        <w:t>ИКТ-компетентности,</w:t>
      </w:r>
      <w:r w:rsidR="007A4DC2">
        <w:rPr>
          <w:spacing w:val="1"/>
        </w:rPr>
        <w:t xml:space="preserve"> </w:t>
      </w:r>
      <w:r w:rsidR="007A4DC2">
        <w:t>сформированности регулятивных,</w:t>
      </w:r>
      <w:r w:rsidR="007A4DC2">
        <w:rPr>
          <w:spacing w:val="3"/>
        </w:rPr>
        <w:t xml:space="preserve"> </w:t>
      </w:r>
      <w:r w:rsidR="007A4DC2">
        <w:t>коммуникативных</w:t>
      </w:r>
      <w:r w:rsidR="007A4DC2">
        <w:rPr>
          <w:spacing w:val="-1"/>
        </w:rPr>
        <w:t xml:space="preserve"> </w:t>
      </w:r>
      <w:r w:rsidR="007A4DC2">
        <w:t>и</w:t>
      </w:r>
      <w:r w:rsidR="007A4DC2">
        <w:rPr>
          <w:spacing w:val="-3"/>
        </w:rPr>
        <w:t xml:space="preserve"> </w:t>
      </w:r>
      <w:r w:rsidR="007A4DC2">
        <w:t>познавательных учебных действий</w:t>
      </w:r>
      <w:r w:rsidR="007A4DC2">
        <w:rPr>
          <w:i/>
        </w:rPr>
        <w:t>.</w:t>
      </w:r>
    </w:p>
    <w:p w:rsidR="00035341" w:rsidRDefault="007A4DC2">
      <w:pPr>
        <w:pStyle w:val="a3"/>
        <w:spacing w:before="3" w:line="251" w:lineRule="exact"/>
        <w:ind w:left="2393"/>
        <w:jc w:val="both"/>
      </w:pPr>
      <w:r>
        <w:t>Наиболее</w:t>
      </w:r>
      <w:r>
        <w:rPr>
          <w:spacing w:val="-8"/>
        </w:rPr>
        <w:t xml:space="preserve"> </w:t>
      </w:r>
      <w:r>
        <w:t>адекватными</w:t>
      </w:r>
      <w:r>
        <w:rPr>
          <w:spacing w:val="-4"/>
        </w:rPr>
        <w:t xml:space="preserve"> </w:t>
      </w:r>
      <w:r>
        <w:t>формами оценки</w:t>
      </w:r>
    </w:p>
    <w:p w:rsidR="00035341" w:rsidRDefault="007A4DC2" w:rsidP="00F64A30">
      <w:pPr>
        <w:pStyle w:val="a4"/>
        <w:numPr>
          <w:ilvl w:val="0"/>
          <w:numId w:val="50"/>
        </w:numPr>
        <w:tabs>
          <w:tab w:val="left" w:pos="2533"/>
        </w:tabs>
        <w:spacing w:line="267" w:lineRule="exact"/>
        <w:ind w:left="2533" w:hanging="140"/>
        <w:jc w:val="both"/>
        <w:rPr>
          <w:rFonts w:ascii="Symbol" w:hAnsi="Symbol"/>
        </w:rPr>
      </w:pPr>
      <w:r>
        <w:t>читательской</w:t>
      </w:r>
      <w:r>
        <w:rPr>
          <w:spacing w:val="-3"/>
        </w:rPr>
        <w:t xml:space="preserve"> </w:t>
      </w:r>
      <w:r>
        <w:t>грамотности</w:t>
      </w:r>
      <w:r>
        <w:rPr>
          <w:spacing w:val="-3"/>
        </w:rPr>
        <w:t xml:space="preserve"> </w:t>
      </w:r>
      <w:r>
        <w:t>служит</w:t>
      </w:r>
      <w:r>
        <w:rPr>
          <w:spacing w:val="-5"/>
        </w:rPr>
        <w:t xml:space="preserve"> </w:t>
      </w:r>
      <w:r>
        <w:t>письменная</w:t>
      </w:r>
      <w:r>
        <w:rPr>
          <w:spacing w:val="-4"/>
        </w:rPr>
        <w:t xml:space="preserve"> </w:t>
      </w:r>
      <w:r>
        <w:t>работа</w:t>
      </w:r>
      <w:r>
        <w:rPr>
          <w:spacing w:val="-7"/>
        </w:rPr>
        <w:t xml:space="preserve"> </w:t>
      </w:r>
      <w:r>
        <w:t>на</w:t>
      </w:r>
      <w:r>
        <w:rPr>
          <w:spacing w:val="-5"/>
        </w:rPr>
        <w:t xml:space="preserve"> </w:t>
      </w:r>
      <w:r>
        <w:t>межпредметной</w:t>
      </w:r>
      <w:r>
        <w:rPr>
          <w:spacing w:val="-3"/>
        </w:rPr>
        <w:t xml:space="preserve"> </w:t>
      </w:r>
      <w:r>
        <w:t>основе;</w:t>
      </w:r>
    </w:p>
    <w:p w:rsidR="00035341" w:rsidRDefault="007A4DC2" w:rsidP="00F64A30">
      <w:pPr>
        <w:pStyle w:val="a4"/>
        <w:numPr>
          <w:ilvl w:val="0"/>
          <w:numId w:val="50"/>
        </w:numPr>
        <w:tabs>
          <w:tab w:val="left" w:pos="2533"/>
        </w:tabs>
        <w:ind w:right="852" w:firstLine="566"/>
        <w:jc w:val="both"/>
        <w:rPr>
          <w:rFonts w:ascii="Symbol" w:hAnsi="Symbol"/>
        </w:rPr>
      </w:pPr>
      <w:r>
        <w:t>ИКТ-компетентности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p>
    <w:p w:rsidR="00035341" w:rsidRDefault="007A4DC2" w:rsidP="00F64A30">
      <w:pPr>
        <w:pStyle w:val="a4"/>
        <w:numPr>
          <w:ilvl w:val="0"/>
          <w:numId w:val="50"/>
        </w:numPr>
        <w:tabs>
          <w:tab w:val="left" w:pos="2533"/>
        </w:tabs>
        <w:spacing w:before="1"/>
        <w:ind w:right="854" w:firstLine="566"/>
        <w:jc w:val="both"/>
        <w:rPr>
          <w:rFonts w:ascii="Symbol" w:hAnsi="Symbol"/>
        </w:rPr>
      </w:pP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наблюдение</w:t>
      </w:r>
      <w:r>
        <w:rPr>
          <w:spacing w:val="1"/>
        </w:rPr>
        <w:t xml:space="preserve"> </w:t>
      </w:r>
      <w:r>
        <w:t>за</w:t>
      </w:r>
      <w:r>
        <w:rPr>
          <w:spacing w:val="1"/>
        </w:rPr>
        <w:t xml:space="preserve"> </w:t>
      </w:r>
      <w:r>
        <w:t>ходом</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учебных</w:t>
      </w:r>
      <w:r>
        <w:rPr>
          <w:spacing w:val="1"/>
        </w:rPr>
        <w:t xml:space="preserve"> </w:t>
      </w:r>
      <w:r>
        <w:t>исследований</w:t>
      </w:r>
      <w:r>
        <w:rPr>
          <w:spacing w:val="-2"/>
        </w:rPr>
        <w:t xml:space="preserve"> </w:t>
      </w:r>
      <w:r>
        <w:t>и</w:t>
      </w:r>
      <w:r>
        <w:rPr>
          <w:spacing w:val="-1"/>
        </w:rPr>
        <w:t xml:space="preserve"> </w:t>
      </w:r>
      <w:r>
        <w:t>проектов.</w:t>
      </w:r>
    </w:p>
    <w:p w:rsidR="00035341" w:rsidRDefault="007A4DC2">
      <w:pPr>
        <w:pStyle w:val="a3"/>
        <w:ind w:left="1827" w:right="863" w:firstLine="566"/>
        <w:jc w:val="both"/>
      </w:pPr>
      <w:r>
        <w:t>Каждый из перечисленных видов диагностик проводится с периодичностью не менее,</w:t>
      </w:r>
      <w:r>
        <w:rPr>
          <w:spacing w:val="1"/>
        </w:rPr>
        <w:t xml:space="preserve"> </w:t>
      </w:r>
      <w:r>
        <w:t>чем</w:t>
      </w:r>
      <w:r>
        <w:rPr>
          <w:spacing w:val="5"/>
        </w:rPr>
        <w:t xml:space="preserve"> </w:t>
      </w:r>
      <w:r>
        <w:t>один</w:t>
      </w:r>
      <w:r>
        <w:rPr>
          <w:spacing w:val="3"/>
        </w:rPr>
        <w:t xml:space="preserve"> </w:t>
      </w:r>
      <w:r>
        <w:t>раз</w:t>
      </w:r>
      <w:r>
        <w:rPr>
          <w:spacing w:val="-4"/>
        </w:rPr>
        <w:t xml:space="preserve"> </w:t>
      </w:r>
      <w:r>
        <w:t>в</w:t>
      </w:r>
      <w:r>
        <w:rPr>
          <w:spacing w:val="-1"/>
        </w:rPr>
        <w:t xml:space="preserve"> </w:t>
      </w:r>
      <w:r>
        <w:t>два года.</w:t>
      </w:r>
    </w:p>
    <w:p w:rsidR="00035341" w:rsidRDefault="007A4DC2">
      <w:pPr>
        <w:spacing w:before="2"/>
        <w:ind w:left="1827" w:right="854" w:firstLine="566"/>
        <w:jc w:val="both"/>
      </w:pPr>
      <w:r>
        <w:t>Основной</w:t>
      </w:r>
      <w:r>
        <w:rPr>
          <w:spacing w:val="1"/>
        </w:rPr>
        <w:t xml:space="preserve"> </w:t>
      </w:r>
      <w:r>
        <w:t>процедурой</w:t>
      </w:r>
      <w:r>
        <w:rPr>
          <w:spacing w:val="1"/>
        </w:rPr>
        <w:t xml:space="preserve"> </w:t>
      </w:r>
      <w:r>
        <w:rPr>
          <w:b/>
        </w:rPr>
        <w:t>итоговой</w:t>
      </w:r>
      <w:r>
        <w:rPr>
          <w:b/>
          <w:spacing w:val="1"/>
        </w:rPr>
        <w:t xml:space="preserve"> </w:t>
      </w:r>
      <w:r>
        <w:rPr>
          <w:b/>
        </w:rPr>
        <w:t>оценки</w:t>
      </w:r>
      <w:r>
        <w:rPr>
          <w:b/>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rPr>
          <w:b/>
        </w:rPr>
        <w:t>защита</w:t>
      </w:r>
      <w:r>
        <w:rPr>
          <w:b/>
          <w:spacing w:val="-3"/>
        </w:rPr>
        <w:t xml:space="preserve"> </w:t>
      </w:r>
      <w:r>
        <w:rPr>
          <w:b/>
        </w:rPr>
        <w:t>итогового</w:t>
      </w:r>
      <w:r>
        <w:rPr>
          <w:b/>
          <w:spacing w:val="-2"/>
        </w:rPr>
        <w:t xml:space="preserve"> </w:t>
      </w:r>
      <w:r>
        <w:rPr>
          <w:b/>
        </w:rPr>
        <w:t>индивидуального</w:t>
      </w:r>
      <w:r>
        <w:rPr>
          <w:b/>
          <w:spacing w:val="-2"/>
        </w:rPr>
        <w:t xml:space="preserve"> </w:t>
      </w:r>
      <w:r>
        <w:rPr>
          <w:b/>
        </w:rPr>
        <w:t>проекта</w:t>
      </w:r>
      <w:r>
        <w:t>.</w:t>
      </w:r>
    </w:p>
    <w:p w:rsidR="00035341" w:rsidRDefault="007A4DC2">
      <w:pPr>
        <w:pStyle w:val="a3"/>
        <w:ind w:left="1827" w:right="852" w:firstLine="566"/>
        <w:jc w:val="both"/>
      </w:pPr>
      <w:r>
        <w:lastRenderedPageBreak/>
        <w:t>Итоговой проект представляет собой учебный проект, выполняемый обучающимся 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 в самостоятельном освоении содержания избранных областей знаний и/или видов</w:t>
      </w:r>
      <w:r>
        <w:rPr>
          <w:spacing w:val="-52"/>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56"/>
        </w:rPr>
        <w:t xml:space="preserve"> </w:t>
      </w:r>
      <w:r>
        <w:t>и</w:t>
      </w:r>
      <w:r>
        <w:rPr>
          <w:spacing w:val="-52"/>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3"/>
        </w:rPr>
        <w:t xml:space="preserve"> </w:t>
      </w:r>
      <w:r>
        <w:t>иную).</w:t>
      </w:r>
    </w:p>
    <w:p w:rsidR="00035341" w:rsidRDefault="007A4DC2">
      <w:pPr>
        <w:pStyle w:val="a3"/>
        <w:ind w:left="1827" w:right="857" w:firstLine="566"/>
        <w:jc w:val="both"/>
      </w:pPr>
      <w:r>
        <w:t>Результатом (продуктом) проектной</w:t>
      </w:r>
      <w:r>
        <w:rPr>
          <w:spacing w:val="1"/>
        </w:rPr>
        <w:t xml:space="preserve"> </w:t>
      </w:r>
      <w:r>
        <w:t>деятельности</w:t>
      </w:r>
      <w:r>
        <w:rPr>
          <w:spacing w:val="1"/>
        </w:rPr>
        <w:t xml:space="preserve"> </w:t>
      </w:r>
      <w:r>
        <w:t>может быть любая из следующих</w:t>
      </w:r>
      <w:r>
        <w:rPr>
          <w:spacing w:val="1"/>
        </w:rPr>
        <w:t xml:space="preserve"> </w:t>
      </w:r>
      <w:r>
        <w:t>работ:</w:t>
      </w:r>
    </w:p>
    <w:p w:rsidR="00035341" w:rsidRDefault="007A4DC2">
      <w:pPr>
        <w:pStyle w:val="a3"/>
        <w:ind w:left="1827" w:right="849" w:firstLine="566"/>
        <w:jc w:val="both"/>
      </w:pPr>
      <w:r>
        <w:t>а) письменная работа (эссе, реферат, аналитические материалы, обзорные материалы,</w:t>
      </w:r>
      <w:r>
        <w:rPr>
          <w:spacing w:val="1"/>
        </w:rPr>
        <w:t xml:space="preserve"> </w:t>
      </w:r>
      <w:r>
        <w:t>отчёты</w:t>
      </w:r>
      <w:r>
        <w:rPr>
          <w:spacing w:val="6"/>
        </w:rPr>
        <w:t xml:space="preserve"> </w:t>
      </w:r>
      <w:r>
        <w:t>о</w:t>
      </w:r>
      <w:r>
        <w:rPr>
          <w:spacing w:val="-4"/>
        </w:rPr>
        <w:t xml:space="preserve"> </w:t>
      </w:r>
      <w:r>
        <w:t>проведённых</w:t>
      </w:r>
      <w:r>
        <w:rPr>
          <w:spacing w:val="2"/>
        </w:rPr>
        <w:t xml:space="preserve"> </w:t>
      </w:r>
      <w:r>
        <w:t>исследованиях,</w:t>
      </w:r>
      <w:r>
        <w:rPr>
          <w:spacing w:val="3"/>
        </w:rPr>
        <w:t xml:space="preserve"> </w:t>
      </w:r>
      <w:r>
        <w:t>стендовый</w:t>
      </w:r>
      <w:r>
        <w:rPr>
          <w:spacing w:val="4"/>
        </w:rPr>
        <w:t xml:space="preserve"> </w:t>
      </w:r>
      <w:r>
        <w:t>доклад</w:t>
      </w:r>
      <w:r>
        <w:rPr>
          <w:spacing w:val="-1"/>
        </w:rPr>
        <w:t xml:space="preserve"> </w:t>
      </w:r>
      <w:r>
        <w:t>и</w:t>
      </w:r>
      <w:r>
        <w:rPr>
          <w:spacing w:val="2"/>
        </w:rPr>
        <w:t xml:space="preserve"> </w:t>
      </w:r>
      <w:r>
        <w:t>др.);</w:t>
      </w:r>
    </w:p>
    <w:p w:rsidR="00035341" w:rsidRDefault="007A4DC2">
      <w:pPr>
        <w:pStyle w:val="a3"/>
        <w:ind w:left="1827" w:right="847" w:firstLine="566"/>
        <w:jc w:val="both"/>
      </w:pPr>
      <w:r>
        <w:t>б) художественная творческая работа(в области литературы, музыки, 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3"/>
        </w:rPr>
        <w:t xml:space="preserve"> </w:t>
      </w:r>
      <w:r>
        <w:t>компьютерной</w:t>
      </w:r>
      <w:r>
        <w:rPr>
          <w:spacing w:val="3"/>
        </w:rPr>
        <w:t xml:space="preserve"> </w:t>
      </w:r>
      <w:r>
        <w:t>анимации</w:t>
      </w:r>
      <w:r>
        <w:rPr>
          <w:spacing w:val="-1"/>
        </w:rPr>
        <w:t xml:space="preserve"> </w:t>
      </w:r>
      <w:r>
        <w:t>и</w:t>
      </w:r>
      <w:r>
        <w:rPr>
          <w:spacing w:val="2"/>
        </w:rPr>
        <w:t xml:space="preserve"> </w:t>
      </w:r>
      <w:r>
        <w:t>др.;</w:t>
      </w:r>
    </w:p>
    <w:p w:rsidR="00035341" w:rsidRDefault="007A4DC2">
      <w:pPr>
        <w:pStyle w:val="a3"/>
        <w:ind w:left="2393"/>
        <w:jc w:val="both"/>
      </w:pPr>
      <w:r>
        <w:t>в)</w:t>
      </w:r>
      <w:r>
        <w:rPr>
          <w:spacing w:val="-4"/>
        </w:rPr>
        <w:t xml:space="preserve"> </w:t>
      </w:r>
      <w:r>
        <w:t>материальный</w:t>
      </w:r>
      <w:r>
        <w:rPr>
          <w:spacing w:val="-1"/>
        </w:rPr>
        <w:t xml:space="preserve"> </w:t>
      </w:r>
      <w:r>
        <w:t>объект,</w:t>
      </w:r>
      <w:r>
        <w:rPr>
          <w:spacing w:val="1"/>
        </w:rPr>
        <w:t xml:space="preserve"> </w:t>
      </w:r>
      <w:r>
        <w:t>макет, иное</w:t>
      </w:r>
      <w:r>
        <w:rPr>
          <w:spacing w:val="-8"/>
        </w:rPr>
        <w:t xml:space="preserve"> </w:t>
      </w:r>
      <w:r>
        <w:t>конструкторское</w:t>
      </w:r>
      <w:r>
        <w:rPr>
          <w:spacing w:val="-8"/>
        </w:rPr>
        <w:t xml:space="preserve"> </w:t>
      </w:r>
      <w:r>
        <w:t>изделие;</w:t>
      </w:r>
    </w:p>
    <w:p w:rsidR="00035341" w:rsidRDefault="007A4DC2">
      <w:pPr>
        <w:pStyle w:val="a3"/>
        <w:spacing w:before="1"/>
        <w:ind w:left="1827" w:right="855" w:firstLine="566"/>
        <w:jc w:val="both"/>
      </w:pPr>
      <w:r>
        <w:t>г) отчётные материалы по социальному проекту, которые могут включать как тексты,</w:t>
      </w:r>
      <w:r>
        <w:rPr>
          <w:spacing w:val="1"/>
        </w:rPr>
        <w:t xml:space="preserve"> </w:t>
      </w:r>
      <w:r>
        <w:t>так</w:t>
      </w:r>
      <w:r>
        <w:rPr>
          <w:spacing w:val="-1"/>
        </w:rPr>
        <w:t xml:space="preserve"> </w:t>
      </w:r>
      <w:r>
        <w:t>и</w:t>
      </w:r>
      <w:r>
        <w:rPr>
          <w:spacing w:val="-1"/>
        </w:rPr>
        <w:t xml:space="preserve"> </w:t>
      </w:r>
      <w:r>
        <w:t>мультимедийные</w:t>
      </w:r>
      <w:r>
        <w:rPr>
          <w:spacing w:val="-4"/>
        </w:rPr>
        <w:t xml:space="preserve"> </w:t>
      </w:r>
      <w:r>
        <w:t>продукты.</w:t>
      </w:r>
    </w:p>
    <w:p w:rsidR="00035341" w:rsidRDefault="007A4DC2">
      <w:pPr>
        <w:pStyle w:val="a3"/>
        <w:ind w:left="1827" w:right="854" w:firstLine="566"/>
        <w:jc w:val="both"/>
      </w:pPr>
      <w:r>
        <w:t>Требования к организации проектной деятельности, к содержанию и направленности</w:t>
      </w:r>
      <w:r>
        <w:rPr>
          <w:spacing w:val="1"/>
        </w:rPr>
        <w:t xml:space="preserve"> </w:t>
      </w:r>
      <w:r>
        <w:t>проекта, а также критерии оценки проектной работы разрабатываются с учётом целей и задач</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данном</w:t>
      </w:r>
      <w:r>
        <w:rPr>
          <w:spacing w:val="1"/>
        </w:rPr>
        <w:t xml:space="preserve"> </w:t>
      </w:r>
      <w:r>
        <w:t>этапе образования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w:t>
      </w:r>
      <w:r>
        <w:rPr>
          <w:spacing w:val="2"/>
        </w:rPr>
        <w:t xml:space="preserve"> </w:t>
      </w:r>
      <w:r>
        <w:t>организации.</w:t>
      </w:r>
    </w:p>
    <w:p w:rsidR="00035341" w:rsidRDefault="007A4DC2">
      <w:pPr>
        <w:pStyle w:val="a3"/>
        <w:ind w:left="1827" w:right="848" w:firstLine="566"/>
        <w:jc w:val="both"/>
      </w:pPr>
      <w:r>
        <w:t>Общим</w:t>
      </w:r>
      <w:r>
        <w:rPr>
          <w:spacing w:val="1"/>
        </w:rPr>
        <w:t xml:space="preserve"> </w:t>
      </w:r>
      <w:r>
        <w:t>требованием</w:t>
      </w:r>
      <w:r>
        <w:rPr>
          <w:spacing w:val="1"/>
        </w:rPr>
        <w:t xml:space="preserve"> </w:t>
      </w:r>
      <w:r>
        <w:t>ко</w:t>
      </w:r>
      <w:r>
        <w:rPr>
          <w:spacing w:val="1"/>
        </w:rPr>
        <w:t xml:space="preserve"> </w:t>
      </w:r>
      <w:r>
        <w:t>всем</w:t>
      </w:r>
      <w:r>
        <w:rPr>
          <w:spacing w:val="1"/>
        </w:rPr>
        <w:t xml:space="preserve"> </w:t>
      </w:r>
      <w:r>
        <w:t>работам</w:t>
      </w:r>
      <w:r>
        <w:rPr>
          <w:spacing w:val="1"/>
        </w:rPr>
        <w:t xml:space="preserve"> </w:t>
      </w:r>
      <w:r>
        <w:t>является</w:t>
      </w:r>
      <w:r>
        <w:rPr>
          <w:spacing w:val="1"/>
        </w:rPr>
        <w:t xml:space="preserve"> </w:t>
      </w:r>
      <w:r>
        <w:t>необходимость</w:t>
      </w:r>
      <w:r>
        <w:rPr>
          <w:spacing w:val="1"/>
        </w:rPr>
        <w:t xml:space="preserve"> </w:t>
      </w:r>
      <w:r>
        <w:t>соблюдения</w:t>
      </w:r>
      <w:r>
        <w:rPr>
          <w:spacing w:val="1"/>
        </w:rPr>
        <w:t xml:space="preserve"> </w:t>
      </w:r>
      <w:r>
        <w:t>норм</w:t>
      </w:r>
      <w:r>
        <w:rPr>
          <w:spacing w:val="1"/>
        </w:rPr>
        <w:t xml:space="preserve"> </w:t>
      </w:r>
      <w:r>
        <w:t>и</w:t>
      </w:r>
      <w:r>
        <w:rPr>
          <w:spacing w:val="1"/>
        </w:rPr>
        <w:t xml:space="preserve"> </w:t>
      </w:r>
      <w:r>
        <w:t>правил цитирования, ссылок на различные источники. В случае заимствования текста работы</w:t>
      </w:r>
      <w:r>
        <w:rPr>
          <w:spacing w:val="1"/>
        </w:rPr>
        <w:t xml:space="preserve"> </w:t>
      </w:r>
      <w:r>
        <w:t>(плагиата)</w:t>
      </w:r>
      <w:r>
        <w:rPr>
          <w:spacing w:val="-1"/>
        </w:rPr>
        <w:t xml:space="preserve"> </w:t>
      </w:r>
      <w:r>
        <w:t>без указания</w:t>
      </w:r>
      <w:r>
        <w:rPr>
          <w:spacing w:val="-5"/>
        </w:rPr>
        <w:t xml:space="preserve"> </w:t>
      </w:r>
      <w:r>
        <w:t>ссылок на</w:t>
      </w:r>
      <w:r>
        <w:rPr>
          <w:spacing w:val="-1"/>
        </w:rPr>
        <w:t xml:space="preserve"> </w:t>
      </w:r>
      <w:r>
        <w:t>источник,</w:t>
      </w:r>
      <w:r>
        <w:rPr>
          <w:spacing w:val="-2"/>
        </w:rPr>
        <w:t xml:space="preserve"> </w:t>
      </w:r>
      <w:r>
        <w:t>проект</w:t>
      </w:r>
      <w:r>
        <w:rPr>
          <w:spacing w:val="5"/>
        </w:rPr>
        <w:t xml:space="preserve"> </w:t>
      </w:r>
      <w:r>
        <w:t>к защите</w:t>
      </w:r>
      <w:r>
        <w:rPr>
          <w:spacing w:val="-6"/>
        </w:rPr>
        <w:t xml:space="preserve"> </w:t>
      </w:r>
      <w:r>
        <w:t>не</w:t>
      </w:r>
      <w:r>
        <w:rPr>
          <w:spacing w:val="-6"/>
        </w:rPr>
        <w:t xml:space="preserve"> </w:t>
      </w:r>
      <w:r>
        <w:t>допускается.</w:t>
      </w:r>
    </w:p>
    <w:p w:rsidR="00035341" w:rsidRDefault="007A4DC2">
      <w:pPr>
        <w:pStyle w:val="a3"/>
        <w:ind w:left="1827" w:right="860" w:firstLine="566"/>
        <w:jc w:val="both"/>
      </w:pPr>
      <w:r>
        <w:t>Защита проекта осуществляется в процессе специально организованной деятельности</w:t>
      </w:r>
      <w:r>
        <w:rPr>
          <w:spacing w:val="1"/>
        </w:rPr>
        <w:t xml:space="preserve"> </w:t>
      </w:r>
      <w:r>
        <w:t>комиссии</w:t>
      </w:r>
      <w:r>
        <w:rPr>
          <w:spacing w:val="2"/>
        </w:rPr>
        <w:t xml:space="preserve"> </w:t>
      </w:r>
      <w:r>
        <w:t>образовательной</w:t>
      </w:r>
      <w:r>
        <w:rPr>
          <w:spacing w:val="2"/>
        </w:rPr>
        <w:t xml:space="preserve"> </w:t>
      </w:r>
      <w:r>
        <w:t>организации</w:t>
      </w:r>
      <w:r>
        <w:rPr>
          <w:spacing w:val="-2"/>
        </w:rPr>
        <w:t xml:space="preserve"> </w:t>
      </w:r>
      <w:r>
        <w:t>или</w:t>
      </w:r>
      <w:r>
        <w:rPr>
          <w:spacing w:val="-1"/>
        </w:rPr>
        <w:t xml:space="preserve"> </w:t>
      </w:r>
      <w:r>
        <w:t>на</w:t>
      </w:r>
      <w:r>
        <w:rPr>
          <w:spacing w:val="-1"/>
        </w:rPr>
        <w:t xml:space="preserve"> </w:t>
      </w:r>
      <w:r>
        <w:t>школьной</w:t>
      </w:r>
      <w:r>
        <w:rPr>
          <w:spacing w:val="2"/>
        </w:rPr>
        <w:t xml:space="preserve"> </w:t>
      </w:r>
      <w:r>
        <w:t>конференции.</w:t>
      </w:r>
    </w:p>
    <w:p w:rsidR="00035341" w:rsidRDefault="007A4DC2">
      <w:pPr>
        <w:pStyle w:val="a3"/>
        <w:spacing w:before="2"/>
        <w:ind w:left="1827" w:right="850" w:firstLine="566"/>
        <w:jc w:val="both"/>
      </w:pP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 продукта с краткой пояснительной запиской, презентации обучающегося и</w:t>
      </w:r>
      <w:r>
        <w:rPr>
          <w:spacing w:val="1"/>
        </w:rPr>
        <w:t xml:space="preserve"> </w:t>
      </w:r>
      <w:r>
        <w:t>отзыва</w:t>
      </w:r>
      <w:r>
        <w:rPr>
          <w:spacing w:val="4"/>
        </w:rPr>
        <w:t xml:space="preserve"> </w:t>
      </w:r>
      <w:r>
        <w:t>руководителя.</w:t>
      </w:r>
    </w:p>
    <w:p w:rsidR="00035341" w:rsidRDefault="007A4DC2">
      <w:pPr>
        <w:pStyle w:val="4"/>
        <w:spacing w:before="4"/>
        <w:ind w:left="2393"/>
      </w:pPr>
      <w:r>
        <w:t>Особенности</w:t>
      </w:r>
      <w:r>
        <w:rPr>
          <w:spacing w:val="-4"/>
        </w:rPr>
        <w:t xml:space="preserve"> </w:t>
      </w:r>
      <w:r>
        <w:t>оценки</w:t>
      </w:r>
      <w:r>
        <w:rPr>
          <w:spacing w:val="-4"/>
        </w:rPr>
        <w:t xml:space="preserve"> </w:t>
      </w:r>
      <w:r>
        <w:t>предметных</w:t>
      </w:r>
      <w:r>
        <w:rPr>
          <w:spacing w:val="-6"/>
        </w:rPr>
        <w:t xml:space="preserve"> </w:t>
      </w:r>
      <w:r>
        <w:t>результатов</w:t>
      </w:r>
    </w:p>
    <w:p w:rsidR="00035341" w:rsidRDefault="007A4DC2">
      <w:pPr>
        <w:pStyle w:val="a3"/>
        <w:spacing w:before="31"/>
        <w:ind w:left="1827" w:right="849" w:firstLine="566"/>
        <w:jc w:val="both"/>
      </w:pPr>
      <w:r>
        <w:t>Оценка предметных результатовпредставляет собой оценку достижения обучающимся</w:t>
      </w:r>
      <w:r>
        <w:rPr>
          <w:spacing w:val="1"/>
        </w:rPr>
        <w:t xml:space="preserve"> </w:t>
      </w:r>
      <w:r>
        <w:t>планируемых</w:t>
      </w:r>
      <w:r>
        <w:rPr>
          <w:spacing w:val="1"/>
        </w:rPr>
        <w:t xml:space="preserve"> </w:t>
      </w:r>
      <w:r>
        <w:t>результатов</w:t>
      </w:r>
      <w:r>
        <w:rPr>
          <w:spacing w:val="3"/>
        </w:rPr>
        <w:t xml:space="preserve"> </w:t>
      </w:r>
      <w:r>
        <w:t>по</w:t>
      </w:r>
      <w:r>
        <w:rPr>
          <w:spacing w:val="-3"/>
        </w:rPr>
        <w:t xml:space="preserve"> </w:t>
      </w:r>
      <w:r>
        <w:t>отдельным</w:t>
      </w:r>
      <w:r>
        <w:rPr>
          <w:spacing w:val="1"/>
        </w:rPr>
        <w:t xml:space="preserve"> </w:t>
      </w:r>
      <w:r>
        <w:t>предметам.</w:t>
      </w:r>
    </w:p>
    <w:p w:rsidR="00035341" w:rsidRDefault="007A4DC2">
      <w:pPr>
        <w:pStyle w:val="a3"/>
        <w:spacing w:before="3" w:line="251" w:lineRule="exact"/>
        <w:ind w:left="2393"/>
        <w:jc w:val="both"/>
      </w:pPr>
      <w:r>
        <w:t>Формирование</w:t>
      </w:r>
      <w:r>
        <w:rPr>
          <w:spacing w:val="-10"/>
        </w:rPr>
        <w:t xml:space="preserve"> </w:t>
      </w:r>
      <w:r>
        <w:t>этих</w:t>
      </w:r>
      <w:r>
        <w:rPr>
          <w:spacing w:val="-2"/>
        </w:rPr>
        <w:t xml:space="preserve"> </w:t>
      </w:r>
      <w:r>
        <w:t>результатов</w:t>
      </w:r>
      <w:r>
        <w:rPr>
          <w:spacing w:val="-2"/>
        </w:rPr>
        <w:t xml:space="preserve"> </w:t>
      </w:r>
      <w:r>
        <w:t>обеспечивается</w:t>
      </w:r>
      <w:r>
        <w:rPr>
          <w:spacing w:val="-4"/>
        </w:rPr>
        <w:t xml:space="preserve"> </w:t>
      </w:r>
      <w:r>
        <w:t>каждым</w:t>
      </w:r>
      <w:r>
        <w:rPr>
          <w:spacing w:val="-3"/>
        </w:rPr>
        <w:t xml:space="preserve"> </w:t>
      </w:r>
      <w:r>
        <w:t>учебным</w:t>
      </w:r>
      <w:r>
        <w:rPr>
          <w:spacing w:val="-3"/>
        </w:rPr>
        <w:t xml:space="preserve"> </w:t>
      </w:r>
      <w:r>
        <w:t>предметом.</w:t>
      </w:r>
    </w:p>
    <w:p w:rsidR="00035341" w:rsidRDefault="007A4DC2">
      <w:pPr>
        <w:pStyle w:val="a3"/>
        <w:ind w:left="1827" w:right="844" w:firstLine="566"/>
        <w:jc w:val="both"/>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является</w:t>
      </w:r>
      <w:r>
        <w:rPr>
          <w:spacing w:val="-52"/>
        </w:rPr>
        <w:t xml:space="preserve"> </w:t>
      </w:r>
      <w:r>
        <w:t>способность к решению учебно-познавательных и учебно-практических задач, основанных 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p>
    <w:p w:rsidR="00035341" w:rsidRDefault="007A4DC2">
      <w:pPr>
        <w:pStyle w:val="a3"/>
        <w:spacing w:before="1"/>
        <w:ind w:left="1827" w:right="854" w:firstLine="566"/>
        <w:jc w:val="both"/>
      </w:pPr>
      <w:r>
        <w:t>Оценка предметных результатов ведётся каждым учителем в ходе процедур текущей,</w:t>
      </w:r>
      <w:r>
        <w:rPr>
          <w:spacing w:val="1"/>
        </w:rPr>
        <w:t xml:space="preserve"> </w:t>
      </w:r>
      <w:r>
        <w:t>тематической, промежуточной и итоговой оценки, а также администрацией образовательной</w:t>
      </w:r>
      <w:r>
        <w:rPr>
          <w:spacing w:val="1"/>
        </w:rPr>
        <w:t xml:space="preserve"> </w:t>
      </w:r>
      <w:r>
        <w:t>организации</w:t>
      </w:r>
      <w:r>
        <w:rPr>
          <w:spacing w:val="-2"/>
        </w:rPr>
        <w:t xml:space="preserve"> </w:t>
      </w:r>
      <w:r>
        <w:t>в</w:t>
      </w:r>
      <w:r>
        <w:rPr>
          <w:spacing w:val="-2"/>
        </w:rPr>
        <w:t xml:space="preserve"> </w:t>
      </w:r>
      <w:r>
        <w:t>ходе</w:t>
      </w:r>
      <w:r>
        <w:rPr>
          <w:spacing w:val="-5"/>
        </w:rPr>
        <w:t xml:space="preserve"> </w:t>
      </w:r>
      <w:r>
        <w:t>внутришкольного</w:t>
      </w:r>
      <w:r>
        <w:rPr>
          <w:spacing w:val="-3"/>
        </w:rPr>
        <w:t xml:space="preserve"> </w:t>
      </w:r>
      <w:r>
        <w:t>мониторинга.</w:t>
      </w:r>
    </w:p>
    <w:p w:rsidR="00035341" w:rsidRDefault="007A4DC2">
      <w:pPr>
        <w:pStyle w:val="a3"/>
        <w:ind w:left="1827" w:right="842" w:firstLine="566"/>
        <w:jc w:val="both"/>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2"/>
        </w:rPr>
        <w:t xml:space="preserve"> </w:t>
      </w:r>
      <w:r>
        <w:t>программе,</w:t>
      </w:r>
      <w:r>
        <w:rPr>
          <w:spacing w:val="13"/>
        </w:rPr>
        <w:t xml:space="preserve"> </w:t>
      </w:r>
      <w:r>
        <w:t>которая</w:t>
      </w:r>
      <w:r>
        <w:rPr>
          <w:spacing w:val="14"/>
        </w:rPr>
        <w:t xml:space="preserve"> </w:t>
      </w:r>
      <w:r>
        <w:t>утверждается</w:t>
      </w:r>
      <w:r>
        <w:rPr>
          <w:spacing w:val="15"/>
        </w:rPr>
        <w:t xml:space="preserve"> </w:t>
      </w:r>
      <w:r>
        <w:t>педагогическим</w:t>
      </w:r>
      <w:r>
        <w:rPr>
          <w:spacing w:val="11"/>
        </w:rPr>
        <w:t xml:space="preserve"> </w:t>
      </w:r>
      <w:r>
        <w:t>советом</w:t>
      </w:r>
      <w:r>
        <w:rPr>
          <w:spacing w:val="19"/>
        </w:rPr>
        <w:t xml:space="preserve"> </w:t>
      </w:r>
      <w:r>
        <w:t>образовательной</w:t>
      </w:r>
    </w:p>
    <w:p w:rsidR="00035341" w:rsidRDefault="00680644">
      <w:pPr>
        <w:pStyle w:val="a3"/>
        <w:spacing w:before="66"/>
        <w:ind w:left="1827" w:right="856"/>
      </w:pPr>
      <w:r>
        <w:t>о</w:t>
      </w:r>
      <w:r w:rsidR="007A4DC2">
        <w:t>рганизации</w:t>
      </w:r>
      <w:r w:rsidR="007A4DC2">
        <w:rPr>
          <w:spacing w:val="19"/>
        </w:rPr>
        <w:t xml:space="preserve"> </w:t>
      </w:r>
      <w:r w:rsidR="007A4DC2">
        <w:t>и</w:t>
      </w:r>
      <w:r w:rsidR="007A4DC2">
        <w:rPr>
          <w:spacing w:val="23"/>
        </w:rPr>
        <w:t xml:space="preserve"> </w:t>
      </w:r>
      <w:r w:rsidR="007A4DC2">
        <w:t>доводится</w:t>
      </w:r>
      <w:r w:rsidR="007A4DC2">
        <w:rPr>
          <w:spacing w:val="21"/>
        </w:rPr>
        <w:t xml:space="preserve"> </w:t>
      </w:r>
      <w:r w:rsidR="007A4DC2">
        <w:t>до</w:t>
      </w:r>
      <w:r w:rsidR="007A4DC2">
        <w:rPr>
          <w:spacing w:val="22"/>
        </w:rPr>
        <w:t xml:space="preserve"> </w:t>
      </w:r>
      <w:r w:rsidR="007A4DC2">
        <w:t>сведения</w:t>
      </w:r>
      <w:r w:rsidR="007A4DC2">
        <w:rPr>
          <w:spacing w:val="21"/>
        </w:rPr>
        <w:t xml:space="preserve"> </w:t>
      </w:r>
      <w:r w:rsidR="007A4DC2">
        <w:t>учащихся</w:t>
      </w:r>
      <w:r w:rsidR="007A4DC2">
        <w:rPr>
          <w:spacing w:val="21"/>
        </w:rPr>
        <w:t xml:space="preserve"> </w:t>
      </w:r>
      <w:r w:rsidR="007A4DC2">
        <w:t>и</w:t>
      </w:r>
      <w:r w:rsidR="007A4DC2">
        <w:rPr>
          <w:spacing w:val="23"/>
        </w:rPr>
        <w:t xml:space="preserve"> </w:t>
      </w:r>
      <w:r w:rsidR="007A4DC2">
        <w:t>их</w:t>
      </w:r>
      <w:r w:rsidR="007A4DC2">
        <w:rPr>
          <w:spacing w:val="22"/>
        </w:rPr>
        <w:t xml:space="preserve"> </w:t>
      </w:r>
      <w:r w:rsidR="007A4DC2">
        <w:t>родителей</w:t>
      </w:r>
      <w:r w:rsidR="007A4DC2">
        <w:rPr>
          <w:spacing w:val="23"/>
        </w:rPr>
        <w:t xml:space="preserve"> </w:t>
      </w:r>
      <w:r w:rsidR="007A4DC2">
        <w:t>(законных</w:t>
      </w:r>
      <w:r w:rsidR="007A4DC2">
        <w:rPr>
          <w:spacing w:val="22"/>
        </w:rPr>
        <w:t xml:space="preserve"> </w:t>
      </w:r>
      <w:r w:rsidR="007A4DC2">
        <w:t>представителей).</w:t>
      </w:r>
      <w:r w:rsidR="007A4DC2">
        <w:rPr>
          <w:spacing w:val="-52"/>
        </w:rPr>
        <w:t xml:space="preserve"> </w:t>
      </w:r>
      <w:r w:rsidR="007A4DC2">
        <w:t>Описание</w:t>
      </w:r>
      <w:r w:rsidR="007A4DC2">
        <w:rPr>
          <w:spacing w:val="-5"/>
        </w:rPr>
        <w:t xml:space="preserve"> </w:t>
      </w:r>
      <w:r w:rsidR="007A4DC2">
        <w:t>должно</w:t>
      </w:r>
      <w:r w:rsidR="007A4DC2">
        <w:rPr>
          <w:spacing w:val="-3"/>
        </w:rPr>
        <w:t xml:space="preserve"> </w:t>
      </w:r>
      <w:r w:rsidR="007A4DC2">
        <w:t>включить:</w:t>
      </w:r>
    </w:p>
    <w:p w:rsidR="00035341" w:rsidRDefault="007A4DC2" w:rsidP="00F64A30">
      <w:pPr>
        <w:pStyle w:val="a4"/>
        <w:numPr>
          <w:ilvl w:val="0"/>
          <w:numId w:val="48"/>
        </w:numPr>
        <w:tabs>
          <w:tab w:val="left" w:pos="2816"/>
          <w:tab w:val="left" w:pos="2817"/>
        </w:tabs>
        <w:spacing w:before="1"/>
        <w:ind w:right="844" w:firstLine="566"/>
      </w:pPr>
      <w:r>
        <w:t>список</w:t>
      </w:r>
      <w:r>
        <w:rPr>
          <w:spacing w:val="8"/>
        </w:rPr>
        <w:t xml:space="preserve"> </w:t>
      </w:r>
      <w:r>
        <w:t>итоговых</w:t>
      </w:r>
      <w:r>
        <w:rPr>
          <w:spacing w:val="10"/>
        </w:rPr>
        <w:t xml:space="preserve"> </w:t>
      </w:r>
      <w:r>
        <w:t>планируемых</w:t>
      </w:r>
      <w:r>
        <w:rPr>
          <w:spacing w:val="10"/>
        </w:rPr>
        <w:t xml:space="preserve"> </w:t>
      </w:r>
      <w:r>
        <w:t>результатов</w:t>
      </w:r>
      <w:r>
        <w:rPr>
          <w:spacing w:val="10"/>
        </w:rPr>
        <w:t xml:space="preserve"> </w:t>
      </w:r>
      <w:r>
        <w:t>с</w:t>
      </w:r>
      <w:r>
        <w:rPr>
          <w:spacing w:val="13"/>
        </w:rPr>
        <w:t xml:space="preserve"> </w:t>
      </w:r>
      <w:r>
        <w:t>указанием</w:t>
      </w:r>
      <w:r>
        <w:rPr>
          <w:spacing w:val="9"/>
        </w:rPr>
        <w:t xml:space="preserve"> </w:t>
      </w:r>
      <w:r>
        <w:t>этапов</w:t>
      </w:r>
      <w:r>
        <w:rPr>
          <w:spacing w:val="11"/>
        </w:rPr>
        <w:t xml:space="preserve"> </w:t>
      </w:r>
      <w:r>
        <w:t>их</w:t>
      </w:r>
      <w:r>
        <w:rPr>
          <w:spacing w:val="5"/>
        </w:rPr>
        <w:t xml:space="preserve"> </w:t>
      </w:r>
      <w:r>
        <w:t>формирования</w:t>
      </w:r>
      <w:r>
        <w:rPr>
          <w:spacing w:val="10"/>
        </w:rPr>
        <w:t xml:space="preserve"> </w:t>
      </w:r>
      <w:r>
        <w:t>и</w:t>
      </w:r>
      <w:r>
        <w:rPr>
          <w:spacing w:val="-52"/>
        </w:rPr>
        <w:t xml:space="preserve"> </w:t>
      </w:r>
      <w:r>
        <w:t>способов</w:t>
      </w:r>
      <w:r>
        <w:rPr>
          <w:spacing w:val="1"/>
        </w:rPr>
        <w:t xml:space="preserve"> </w:t>
      </w:r>
      <w:r>
        <w:t>оценки</w:t>
      </w:r>
      <w:r>
        <w:rPr>
          <w:spacing w:val="1"/>
        </w:rPr>
        <w:t xml:space="preserve"> </w:t>
      </w:r>
      <w:r>
        <w:t>(например,</w:t>
      </w:r>
      <w:r>
        <w:rPr>
          <w:spacing w:val="2"/>
        </w:rPr>
        <w:t xml:space="preserve"> </w:t>
      </w:r>
      <w:r>
        <w:t>текущая/тематическая;</w:t>
      </w:r>
      <w:r>
        <w:rPr>
          <w:spacing w:val="5"/>
        </w:rPr>
        <w:t xml:space="preserve"> </w:t>
      </w:r>
      <w:r>
        <w:t>устно/письменно/практика);</w:t>
      </w:r>
    </w:p>
    <w:p w:rsidR="00035341" w:rsidRDefault="007A4DC2" w:rsidP="00F64A30">
      <w:pPr>
        <w:pStyle w:val="a4"/>
        <w:numPr>
          <w:ilvl w:val="0"/>
          <w:numId w:val="48"/>
        </w:numPr>
        <w:tabs>
          <w:tab w:val="left" w:pos="2816"/>
          <w:tab w:val="left" w:pos="2817"/>
          <w:tab w:val="left" w:pos="4101"/>
          <w:tab w:val="left" w:pos="4427"/>
          <w:tab w:val="left" w:pos="5899"/>
          <w:tab w:val="left" w:pos="6864"/>
          <w:tab w:val="left" w:pos="7271"/>
          <w:tab w:val="left" w:pos="9031"/>
          <w:tab w:val="left" w:pos="10331"/>
        </w:tabs>
        <w:ind w:right="850" w:firstLine="566"/>
      </w:pPr>
      <w:r>
        <w:t>требования</w:t>
      </w:r>
      <w:r>
        <w:tab/>
        <w:t>к</w:t>
      </w:r>
      <w:r>
        <w:tab/>
        <w:t>выставлению</w:t>
      </w:r>
      <w:r>
        <w:tab/>
        <w:t>отметок</w:t>
      </w:r>
      <w:r>
        <w:tab/>
        <w:t>за</w:t>
      </w:r>
      <w:r>
        <w:tab/>
        <w:t>промежуточную</w:t>
      </w:r>
      <w:r>
        <w:tab/>
        <w:t>аттестацию</w:t>
      </w:r>
      <w:r>
        <w:tab/>
        <w:t>(при</w:t>
      </w:r>
      <w:r>
        <w:rPr>
          <w:spacing w:val="-52"/>
        </w:rPr>
        <w:t xml:space="preserve"> </w:t>
      </w:r>
      <w:r>
        <w:t>необходимости</w:t>
      </w:r>
      <w:r>
        <w:rPr>
          <w:spacing w:val="1"/>
        </w:rPr>
        <w:t xml:space="preserve"> </w:t>
      </w:r>
      <w:r>
        <w:t>–</w:t>
      </w:r>
      <w:r>
        <w:rPr>
          <w:spacing w:val="-2"/>
        </w:rPr>
        <w:t xml:space="preserve"> </w:t>
      </w:r>
      <w:r>
        <w:t>с</w:t>
      </w:r>
      <w:r>
        <w:rPr>
          <w:spacing w:val="-3"/>
        </w:rPr>
        <w:t xml:space="preserve"> </w:t>
      </w:r>
      <w:r>
        <w:t>учетом</w:t>
      </w:r>
      <w:r>
        <w:rPr>
          <w:spacing w:val="-2"/>
        </w:rPr>
        <w:t xml:space="preserve"> </w:t>
      </w:r>
      <w:r>
        <w:t>степени</w:t>
      </w:r>
      <w:r>
        <w:rPr>
          <w:spacing w:val="-1"/>
        </w:rPr>
        <w:t xml:space="preserve"> </w:t>
      </w:r>
      <w:r>
        <w:t>значимости</w:t>
      </w:r>
      <w:r>
        <w:rPr>
          <w:spacing w:val="-1"/>
        </w:rPr>
        <w:t xml:space="preserve"> </w:t>
      </w:r>
      <w:r>
        <w:t>отметок</w:t>
      </w:r>
      <w:r>
        <w:rPr>
          <w:spacing w:val="-3"/>
        </w:rPr>
        <w:t xml:space="preserve"> </w:t>
      </w:r>
      <w:r>
        <w:t>за</w:t>
      </w:r>
      <w:r>
        <w:rPr>
          <w:spacing w:val="1"/>
        </w:rPr>
        <w:t xml:space="preserve"> </w:t>
      </w:r>
      <w:r>
        <w:t>отдельные</w:t>
      </w:r>
      <w:r>
        <w:rPr>
          <w:spacing w:val="-8"/>
        </w:rPr>
        <w:t xml:space="preserve"> </w:t>
      </w:r>
      <w:r>
        <w:t>оценочные</w:t>
      </w:r>
      <w:r>
        <w:rPr>
          <w:spacing w:val="-7"/>
        </w:rPr>
        <w:t xml:space="preserve"> </w:t>
      </w:r>
      <w:r>
        <w:t>процедуры);</w:t>
      </w:r>
    </w:p>
    <w:p w:rsidR="00035341" w:rsidRDefault="007A4DC2" w:rsidP="00F64A30">
      <w:pPr>
        <w:pStyle w:val="a4"/>
        <w:numPr>
          <w:ilvl w:val="0"/>
          <w:numId w:val="48"/>
        </w:numPr>
        <w:tabs>
          <w:tab w:val="left" w:pos="2816"/>
          <w:tab w:val="left" w:pos="2817"/>
        </w:tabs>
        <w:ind w:left="2816" w:hanging="424"/>
      </w:pPr>
      <w:r>
        <w:lastRenderedPageBreak/>
        <w:t>график</w:t>
      </w:r>
      <w:r>
        <w:rPr>
          <w:spacing w:val="-4"/>
        </w:rPr>
        <w:t xml:space="preserve"> </w:t>
      </w:r>
      <w:r>
        <w:t>контрольных</w:t>
      </w:r>
      <w:r>
        <w:rPr>
          <w:spacing w:val="-1"/>
        </w:rPr>
        <w:t xml:space="preserve"> </w:t>
      </w:r>
      <w:r>
        <w:t>мероприятий.</w:t>
      </w:r>
    </w:p>
    <w:p w:rsidR="00035341" w:rsidRDefault="00035341">
      <w:pPr>
        <w:pStyle w:val="a3"/>
        <w:spacing w:before="4"/>
        <w:ind w:left="0"/>
      </w:pPr>
    </w:p>
    <w:p w:rsidR="00035341" w:rsidRDefault="007A4DC2">
      <w:pPr>
        <w:pStyle w:val="4"/>
        <w:spacing w:line="249" w:lineRule="exact"/>
        <w:ind w:left="2393"/>
      </w:pPr>
      <w:r>
        <w:t>Организация</w:t>
      </w:r>
      <w:r>
        <w:rPr>
          <w:spacing w:val="-5"/>
        </w:rPr>
        <w:t xml:space="preserve"> </w:t>
      </w:r>
      <w:r>
        <w:t>и</w:t>
      </w:r>
      <w:r>
        <w:rPr>
          <w:spacing w:val="1"/>
        </w:rPr>
        <w:t xml:space="preserve"> </w:t>
      </w:r>
      <w:r>
        <w:t>содержание</w:t>
      </w:r>
      <w:r>
        <w:rPr>
          <w:spacing w:val="-3"/>
        </w:rPr>
        <w:t xml:space="preserve"> </w:t>
      </w:r>
      <w:r>
        <w:t>оценочных</w:t>
      </w:r>
      <w:r>
        <w:rPr>
          <w:spacing w:val="-5"/>
        </w:rPr>
        <w:t xml:space="preserve"> </w:t>
      </w:r>
      <w:r>
        <w:t>процедур</w:t>
      </w:r>
    </w:p>
    <w:p w:rsidR="00035341" w:rsidRDefault="007A4DC2">
      <w:pPr>
        <w:pStyle w:val="a3"/>
        <w:ind w:left="1827" w:right="842" w:firstLine="566"/>
        <w:jc w:val="both"/>
      </w:pPr>
      <w:r>
        <w:rPr>
          <w:b/>
        </w:rPr>
        <w:t>Стартовая</w:t>
      </w:r>
      <w:r>
        <w:rPr>
          <w:b/>
          <w:spacing w:val="1"/>
        </w:rPr>
        <w:t xml:space="preserve"> </w:t>
      </w:r>
      <w:r>
        <w:rPr>
          <w:b/>
        </w:rPr>
        <w:t>диагностика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rPr>
          <w:b/>
        </w:rPr>
        <w:t>оценки</w:t>
      </w:r>
      <w:r>
        <w:rPr>
          <w:b/>
          <w:spacing w:val="1"/>
        </w:rPr>
        <w:t xml:space="preserve"> </w:t>
      </w:r>
      <w:r>
        <w:rPr>
          <w:b/>
        </w:rPr>
        <w:t>готовности</w:t>
      </w:r>
      <w:r>
        <w:rPr>
          <w:b/>
          <w:spacing w:val="1"/>
        </w:rPr>
        <w:t xml:space="preserve"> </w:t>
      </w:r>
      <w:r>
        <w:rPr>
          <w:b/>
        </w:rPr>
        <w:t>к</w:t>
      </w:r>
      <w:r>
        <w:rPr>
          <w:b/>
          <w:spacing w:val="1"/>
        </w:rPr>
        <w:t xml:space="preserve"> </w:t>
      </w:r>
      <w:r>
        <w:rPr>
          <w:b/>
        </w:rPr>
        <w:t>обучению</w:t>
      </w:r>
      <w:r>
        <w:rPr>
          <w:b/>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начале</w:t>
      </w:r>
      <w:r>
        <w:rPr>
          <w:spacing w:val="1"/>
        </w:rPr>
        <w:t xml:space="preserve"> </w:t>
      </w:r>
      <w:r>
        <w:t>5-го</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отсчёта)</w:t>
      </w:r>
      <w:r>
        <w:rPr>
          <w:spacing w:val="1"/>
        </w:rPr>
        <w:t xml:space="preserve"> </w:t>
      </w:r>
      <w:r>
        <w:t>для</w:t>
      </w:r>
      <w:r>
        <w:rPr>
          <w:spacing w:val="55"/>
        </w:rPr>
        <w:t xml:space="preserve"> </w:t>
      </w:r>
      <w:r>
        <w:t>оценки</w:t>
      </w:r>
      <w:r>
        <w:rPr>
          <w:spacing w:val="1"/>
        </w:rPr>
        <w:t xml:space="preserve"> </w:t>
      </w:r>
      <w:r>
        <w:t>динамики образовательных достижений. Объектом оценки являются: структура мотивации,</w:t>
      </w:r>
      <w:r>
        <w:rPr>
          <w:spacing w:val="1"/>
        </w:rPr>
        <w:t xml:space="preserve"> </w:t>
      </w:r>
      <w:r>
        <w:t>сформированность учебной деятельности, владение универсальными и специфическими для</w:t>
      </w:r>
      <w:r>
        <w:rPr>
          <w:spacing w:val="1"/>
        </w:rPr>
        <w:t xml:space="preserve"> </w:t>
      </w:r>
      <w:r>
        <w:t>основных учебных предметов познавательными средствами, в том числе: средствами работы с</w:t>
      </w:r>
      <w:r>
        <w:rPr>
          <w:spacing w:val="-52"/>
        </w:rPr>
        <w:t xml:space="preserve"> </w:t>
      </w:r>
      <w:r>
        <w:t>информацией,</w:t>
      </w:r>
      <w:r>
        <w:rPr>
          <w:spacing w:val="1"/>
        </w:rPr>
        <w:t xml:space="preserve"> </w:t>
      </w:r>
      <w:r>
        <w:t>знако-символическими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r>
        <w:rPr>
          <w:b/>
          <w:i/>
        </w:rPr>
        <w:t>.</w:t>
      </w:r>
      <w:r>
        <w:rPr>
          <w:b/>
          <w:i/>
          <w:spacing w:val="1"/>
        </w:rPr>
        <w:t xml:space="preserve"> </w:t>
      </w:r>
      <w:r>
        <w:t>Стартовая</w:t>
      </w:r>
      <w:r>
        <w:rPr>
          <w:spacing w:val="1"/>
        </w:rPr>
        <w:t xml:space="preserve"> </w:t>
      </w:r>
      <w:r>
        <w:t>диагностика может проводиться также учителями с целью оценки готовности к изучению</w:t>
      </w:r>
      <w:r>
        <w:rPr>
          <w:spacing w:val="1"/>
        </w:rPr>
        <w:t xml:space="preserve"> </w:t>
      </w:r>
      <w:r>
        <w:t>отдельных предметов</w:t>
      </w:r>
      <w:r>
        <w:rPr>
          <w:spacing w:val="1"/>
        </w:rPr>
        <w:t xml:space="preserve"> </w:t>
      </w:r>
      <w:r>
        <w:t>(разделов).</w:t>
      </w:r>
      <w:r>
        <w:rPr>
          <w:spacing w:val="1"/>
        </w:rPr>
        <w:t xml:space="preserve"> </w:t>
      </w:r>
      <w:r>
        <w:t>Результаты стартовой</w:t>
      </w:r>
      <w:r>
        <w:rPr>
          <w:spacing w:val="1"/>
        </w:rPr>
        <w:t xml:space="preserve"> </w:t>
      </w:r>
      <w:r>
        <w:t>диагностики</w:t>
      </w:r>
      <w:r>
        <w:rPr>
          <w:spacing w:val="1"/>
        </w:rPr>
        <w:t xml:space="preserve"> </w:t>
      </w:r>
      <w:r>
        <w:t>являются</w:t>
      </w:r>
      <w:r>
        <w:rPr>
          <w:spacing w:val="55"/>
        </w:rPr>
        <w:t xml:space="preserve"> </w:t>
      </w:r>
      <w:r>
        <w:t>основанием</w:t>
      </w:r>
      <w:r>
        <w:rPr>
          <w:spacing w:val="1"/>
        </w:rPr>
        <w:t xml:space="preserve"> </w:t>
      </w:r>
      <w:r>
        <w:t>для корректировки</w:t>
      </w:r>
      <w:r>
        <w:rPr>
          <w:spacing w:val="2"/>
        </w:rPr>
        <w:t xml:space="preserve"> </w:t>
      </w:r>
      <w:r>
        <w:t>учебных</w:t>
      </w:r>
      <w:r>
        <w:rPr>
          <w:spacing w:val="1"/>
        </w:rPr>
        <w:t xml:space="preserve"> </w:t>
      </w:r>
      <w:r>
        <w:t>программ</w:t>
      </w:r>
      <w:r>
        <w:rPr>
          <w:spacing w:val="-5"/>
        </w:rPr>
        <w:t xml:space="preserve"> </w:t>
      </w:r>
      <w:r>
        <w:t>и</w:t>
      </w:r>
      <w:r>
        <w:rPr>
          <w:spacing w:val="-2"/>
        </w:rPr>
        <w:t xml:space="preserve"> </w:t>
      </w:r>
      <w:r>
        <w:t>индивидуализации</w:t>
      </w:r>
      <w:r>
        <w:rPr>
          <w:spacing w:val="2"/>
        </w:rPr>
        <w:t xml:space="preserve"> </w:t>
      </w:r>
      <w:r>
        <w:t>учебного</w:t>
      </w:r>
      <w:r>
        <w:rPr>
          <w:spacing w:val="-4"/>
        </w:rPr>
        <w:t xml:space="preserve"> </w:t>
      </w:r>
      <w:r>
        <w:t>процесса.</w:t>
      </w:r>
    </w:p>
    <w:p w:rsidR="00035341" w:rsidRDefault="007A4DC2">
      <w:pPr>
        <w:pStyle w:val="a3"/>
        <w:ind w:left="1827" w:right="839" w:firstLine="566"/>
        <w:jc w:val="both"/>
      </w:pPr>
      <w:r>
        <w:rPr>
          <w:b/>
        </w:rPr>
        <w:t>Текущая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rPr>
          <w:b/>
        </w:rPr>
        <w:t>оценки</w:t>
      </w:r>
      <w:r>
        <w:rPr>
          <w:b/>
          <w:spacing w:val="1"/>
        </w:rPr>
        <w:t xml:space="preserve"> </w:t>
      </w:r>
      <w:r>
        <w:rPr>
          <w:b/>
        </w:rPr>
        <w:t>индивидуального</w:t>
      </w:r>
      <w:r>
        <w:rPr>
          <w:b/>
          <w:spacing w:val="1"/>
        </w:rPr>
        <w:t xml:space="preserve"> </w:t>
      </w:r>
      <w:r>
        <w:rPr>
          <w:b/>
        </w:rPr>
        <w:t>продвижения</w:t>
      </w:r>
      <w:r>
        <w:rPr>
          <w:b/>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 т.е. поддерживающей и направляющей усилия учащегося, и диагностической,</w:t>
      </w:r>
      <w:r>
        <w:rPr>
          <w:spacing w:val="1"/>
        </w:rPr>
        <w:t xml:space="preserve"> </w:t>
      </w:r>
      <w:r>
        <w:t>способствующей выявлению и осознанию учителем и учащимся существующих проблем в</w:t>
      </w:r>
      <w:r>
        <w:rPr>
          <w:spacing w:val="1"/>
        </w:rPr>
        <w:t xml:space="preserve"> </w:t>
      </w:r>
      <w:r>
        <w:t>обучении. Объектом текущей оценки являются тематические планируемые результаты, 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 и особенностей контрольно-оценочной деятельности учителя. Результаты текущей</w:t>
      </w:r>
      <w:r>
        <w:rPr>
          <w:spacing w:val="1"/>
        </w:rPr>
        <w:t xml:space="preserve"> </w:t>
      </w:r>
      <w:r>
        <w:t>оценки</w:t>
      </w:r>
      <w:r>
        <w:rPr>
          <w:spacing w:val="1"/>
        </w:rPr>
        <w:t xml:space="preserve"> </w:t>
      </w:r>
      <w:r>
        <w:t>являются основой</w:t>
      </w:r>
      <w:r>
        <w:rPr>
          <w:spacing w:val="1"/>
        </w:rPr>
        <w:t xml:space="preserve"> </w:t>
      </w:r>
      <w:r>
        <w:t>для индивидуализации учебного процесса;</w:t>
      </w:r>
      <w:r>
        <w:rPr>
          <w:spacing w:val="1"/>
        </w:rPr>
        <w:t xml:space="preserve"> </w:t>
      </w:r>
      <w:r>
        <w:t>при</w:t>
      </w:r>
      <w:r>
        <w:rPr>
          <w:spacing w:val="1"/>
        </w:rPr>
        <w:t xml:space="preserve"> </w:t>
      </w:r>
      <w:r>
        <w:t>этом отдельные</w:t>
      </w:r>
      <w:r>
        <w:rPr>
          <w:spacing w:val="1"/>
        </w:rPr>
        <w:t xml:space="preserve"> </w:t>
      </w:r>
      <w:r>
        <w:t>результаты,</w:t>
      </w:r>
      <w:r>
        <w:rPr>
          <w:spacing w:val="1"/>
        </w:rPr>
        <w:t xml:space="preserve"> </w:t>
      </w:r>
      <w:r>
        <w:t>свидетельствующие</w:t>
      </w:r>
      <w:r>
        <w:rPr>
          <w:spacing w:val="1"/>
        </w:rPr>
        <w:t xml:space="preserve"> </w:t>
      </w:r>
      <w:r>
        <w:t>об</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достижении</w:t>
      </w:r>
      <w:r>
        <w:rPr>
          <w:spacing w:val="1"/>
        </w:rPr>
        <w:t xml:space="preserve"> </w:t>
      </w:r>
      <w:r>
        <w:t>тематических</w:t>
      </w:r>
      <w:r>
        <w:rPr>
          <w:spacing w:val="1"/>
        </w:rPr>
        <w:t xml:space="preserve"> </w:t>
      </w:r>
      <w:r>
        <w:t>результатов</w:t>
      </w:r>
      <w:r>
        <w:rPr>
          <w:spacing w:val="1"/>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w:t>
      </w:r>
      <w:r>
        <w:rPr>
          <w:spacing w:val="1"/>
        </w:rPr>
        <w:t xml:space="preserve"> </w:t>
      </w:r>
      <w:r>
        <w:t>учителем)</w:t>
      </w:r>
      <w:r>
        <w:rPr>
          <w:spacing w:val="1"/>
        </w:rPr>
        <w:t xml:space="preserve"> </w:t>
      </w:r>
      <w:r>
        <w:t>сроки</w:t>
      </w:r>
      <w:r>
        <w:rPr>
          <w:spacing w:val="1"/>
        </w:rPr>
        <w:t xml:space="preserve"> </w:t>
      </w:r>
      <w:r>
        <w:t>могут</w:t>
      </w:r>
      <w:r>
        <w:rPr>
          <w:spacing w:val="1"/>
        </w:rPr>
        <w:t xml:space="preserve"> </w:t>
      </w:r>
      <w:r>
        <w:t>включаться</w:t>
      </w:r>
      <w:r>
        <w:rPr>
          <w:spacing w:val="1"/>
        </w:rPr>
        <w:t xml:space="preserve"> </w:t>
      </w:r>
      <w:r>
        <w:t>в</w:t>
      </w:r>
      <w:r>
        <w:rPr>
          <w:spacing w:val="1"/>
        </w:rPr>
        <w:t xml:space="preserve"> </w:t>
      </w:r>
      <w:r>
        <w:t>систему</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2"/>
        </w:rPr>
        <w:t xml:space="preserve"> </w:t>
      </w:r>
      <w:r>
        <w:t>ученика</w:t>
      </w:r>
      <w:r>
        <w:rPr>
          <w:spacing w:val="2"/>
        </w:rPr>
        <w:t xml:space="preserve"> </w:t>
      </w:r>
      <w:r>
        <w:t>от</w:t>
      </w:r>
      <w:r>
        <w:rPr>
          <w:spacing w:val="-1"/>
        </w:rPr>
        <w:t xml:space="preserve"> </w:t>
      </w:r>
      <w:r>
        <w:t>необходимости выполнять</w:t>
      </w:r>
      <w:r>
        <w:rPr>
          <w:spacing w:val="-1"/>
        </w:rPr>
        <w:t xml:space="preserve"> </w:t>
      </w:r>
      <w:r>
        <w:t>тематическую</w:t>
      </w:r>
      <w:r>
        <w:rPr>
          <w:spacing w:val="-2"/>
        </w:rPr>
        <w:t xml:space="preserve"> </w:t>
      </w:r>
      <w:r>
        <w:t>проверочную</w:t>
      </w:r>
      <w:r>
        <w:rPr>
          <w:spacing w:val="-3"/>
        </w:rPr>
        <w:t xml:space="preserve"> </w:t>
      </w:r>
      <w:r>
        <w:t>работу.</w:t>
      </w:r>
    </w:p>
    <w:p w:rsidR="00035341" w:rsidRDefault="007A4DC2">
      <w:pPr>
        <w:pStyle w:val="a3"/>
        <w:ind w:left="1827" w:right="841" w:firstLine="566"/>
        <w:jc w:val="both"/>
      </w:pPr>
      <w:r>
        <w:rPr>
          <w:b/>
        </w:rPr>
        <w:t>Тематическая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rPr>
          <w:b/>
        </w:rPr>
        <w:t>оценки</w:t>
      </w:r>
      <w:r>
        <w:rPr>
          <w:b/>
          <w:spacing w:val="1"/>
        </w:rPr>
        <w:t xml:space="preserve"> </w:t>
      </w:r>
      <w:r>
        <w:rPr>
          <w:b/>
        </w:rPr>
        <w:t>уровня</w:t>
      </w:r>
      <w:r>
        <w:rPr>
          <w:b/>
          <w:spacing w:val="1"/>
        </w:rPr>
        <w:t xml:space="preserve"> </w:t>
      </w:r>
      <w:r>
        <w:rPr>
          <w:b/>
        </w:rPr>
        <w:t>достижения</w:t>
      </w:r>
      <w:r>
        <w:rPr>
          <w:b/>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фиксируются</w:t>
      </w:r>
      <w:r>
        <w:rPr>
          <w:spacing w:val="1"/>
        </w:rPr>
        <w:t xml:space="preserve"> </w:t>
      </w:r>
      <w:r>
        <w:t>в</w:t>
      </w:r>
      <w:r>
        <w:rPr>
          <w:spacing w:val="1"/>
        </w:rPr>
        <w:t xml:space="preserve"> </w:t>
      </w:r>
      <w:r>
        <w:t>учебных</w:t>
      </w:r>
      <w:r>
        <w:rPr>
          <w:spacing w:val="1"/>
        </w:rPr>
        <w:t xml:space="preserve"> </w:t>
      </w:r>
      <w:r>
        <w:t>методических комплектах, рекомендованных Министерством образования и науки РФ. По</w:t>
      </w:r>
      <w:r>
        <w:rPr>
          <w:spacing w:val="1"/>
        </w:rPr>
        <w:t xml:space="preserve"> </w:t>
      </w:r>
      <w:r>
        <w:t>предметам,</w:t>
      </w:r>
      <w:r>
        <w:rPr>
          <w:spacing w:val="1"/>
        </w:rPr>
        <w:t xml:space="preserve"> </w:t>
      </w:r>
      <w:r>
        <w:t>вводимым</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1"/>
        </w:rPr>
        <w:t xml:space="preserve"> </w:t>
      </w:r>
      <w:r>
        <w:t>Тематическая оценка может вестись как в ходе изучения темы, так и в конце её изучения.</w:t>
      </w:r>
      <w:r>
        <w:rPr>
          <w:spacing w:val="1"/>
        </w:rPr>
        <w:t xml:space="preserve"> </w:t>
      </w:r>
      <w:r>
        <w:t>Оценочные процедуры подбираются так, чтобы они предусматривали возможность 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p>
    <w:p w:rsidR="00035341" w:rsidRDefault="007A4DC2">
      <w:pPr>
        <w:pStyle w:val="a3"/>
        <w:spacing w:before="1"/>
        <w:ind w:left="1827" w:right="840" w:firstLine="566"/>
        <w:jc w:val="both"/>
      </w:pPr>
      <w:r>
        <w:rPr>
          <w:b/>
        </w:rPr>
        <w:t xml:space="preserve">Портфолио </w:t>
      </w:r>
      <w:r>
        <w:t xml:space="preserve">представляет собой процедуру </w:t>
      </w:r>
      <w:r>
        <w:rPr>
          <w:b/>
        </w:rPr>
        <w:t>оценки динамики учебной и творческой</w:t>
      </w:r>
      <w:r>
        <w:rPr>
          <w:b/>
          <w:spacing w:val="1"/>
        </w:rPr>
        <w:t xml:space="preserve"> </w:t>
      </w:r>
      <w:r>
        <w:rPr>
          <w:b/>
        </w:rPr>
        <w:t>активности</w:t>
      </w:r>
      <w:r>
        <w:rPr>
          <w:b/>
          <w:spacing w:val="1"/>
        </w:rPr>
        <w:t xml:space="preserve"> </w:t>
      </w:r>
      <w:r>
        <w:t>учащегося,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 xml:space="preserve">выраженности проявлений творческой инициативы, а также </w:t>
      </w:r>
      <w:r>
        <w:rPr>
          <w:b/>
        </w:rPr>
        <w:t>уровня высших достижений</w:t>
      </w:r>
      <w:r>
        <w:t>,</w:t>
      </w:r>
      <w:r>
        <w:rPr>
          <w:spacing w:val="1"/>
        </w:rPr>
        <w:t xml:space="preserve"> </w:t>
      </w:r>
      <w:r>
        <w:t>демонстрируемых данным учащимся. В портфолио включаются как работы учащегося (в том</w:t>
      </w:r>
      <w:r>
        <w:rPr>
          <w:spacing w:val="1"/>
        </w:rPr>
        <w:t xml:space="preserve"> </w:t>
      </w:r>
      <w:r>
        <w:t>числе</w:t>
      </w:r>
      <w:r>
        <w:rPr>
          <w:spacing w:val="1"/>
        </w:rPr>
        <w:t xml:space="preserve"> </w:t>
      </w:r>
      <w:r>
        <w:t>–</w:t>
      </w:r>
      <w:r>
        <w:rPr>
          <w:spacing w:val="1"/>
        </w:rPr>
        <w:t xml:space="preserve"> </w:t>
      </w:r>
      <w:r>
        <w:t>фотографии,</w:t>
      </w:r>
      <w:r>
        <w:rPr>
          <w:spacing w:val="1"/>
        </w:rPr>
        <w:t xml:space="preserve"> </w:t>
      </w:r>
      <w:r>
        <w:t>видеоматериалы</w:t>
      </w:r>
      <w:r>
        <w:rPr>
          <w:spacing w:val="1"/>
        </w:rPr>
        <w:t xml:space="preserve"> </w:t>
      </w:r>
      <w:r>
        <w:t>и</w:t>
      </w:r>
      <w:r>
        <w:rPr>
          <w:spacing w:val="1"/>
        </w:rPr>
        <w:t xml:space="preserve"> </w:t>
      </w:r>
      <w:r>
        <w:t>т.п.),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 листы, дипломы, сертификаты участия, рецензии и проч.). Отбор работ и отзывов</w:t>
      </w:r>
      <w:r>
        <w:rPr>
          <w:spacing w:val="1"/>
        </w:rPr>
        <w:t xml:space="preserve"> </w:t>
      </w:r>
      <w:r>
        <w:t>для</w:t>
      </w:r>
      <w:r>
        <w:rPr>
          <w:spacing w:val="1"/>
        </w:rPr>
        <w:t xml:space="preserve"> </w:t>
      </w:r>
      <w:r>
        <w:t>портфолио ведётся</w:t>
      </w:r>
      <w:r>
        <w:rPr>
          <w:spacing w:val="1"/>
        </w:rPr>
        <w:t xml:space="preserve"> </w:t>
      </w:r>
      <w:r>
        <w:t>самим</w:t>
      </w:r>
      <w:r>
        <w:rPr>
          <w:spacing w:val="1"/>
        </w:rPr>
        <w:t xml:space="preserve"> </w:t>
      </w:r>
      <w:r>
        <w:t>обучающимся</w:t>
      </w:r>
      <w:r>
        <w:rPr>
          <w:spacing w:val="1"/>
        </w:rPr>
        <w:t xml:space="preserve"> </w:t>
      </w:r>
      <w:r>
        <w:t>совместно с классным</w:t>
      </w:r>
      <w:r>
        <w:rPr>
          <w:spacing w:val="1"/>
        </w:rPr>
        <w:t xml:space="preserve"> </w:t>
      </w:r>
      <w:r>
        <w:t>руководителем</w:t>
      </w:r>
      <w:r>
        <w:rPr>
          <w:spacing w:val="1"/>
        </w:rPr>
        <w:t xml:space="preserve"> </w:t>
      </w:r>
      <w:r>
        <w:t>и</w:t>
      </w:r>
      <w:r>
        <w:rPr>
          <w:spacing w:val="1"/>
        </w:rPr>
        <w:t xml:space="preserve"> </w:t>
      </w:r>
      <w:r>
        <w:t>при</w:t>
      </w:r>
      <w:r>
        <w:rPr>
          <w:spacing w:val="1"/>
        </w:rPr>
        <w:t xml:space="preserve"> </w:t>
      </w:r>
      <w:r>
        <w:t>участии семьи. Включение каких-либо материалов в портфолио без</w:t>
      </w:r>
      <w:r>
        <w:rPr>
          <w:spacing w:val="55"/>
        </w:rPr>
        <w:t xml:space="preserve"> </w:t>
      </w:r>
      <w:r>
        <w:t>согласия обучающегося</w:t>
      </w:r>
      <w:r>
        <w:rPr>
          <w:spacing w:val="1"/>
        </w:rPr>
        <w:t xml:space="preserve"> </w:t>
      </w:r>
      <w:r>
        <w:t>не допускается. Портфолио в части подборки документов формируется в электронном виде в</w:t>
      </w:r>
      <w:r>
        <w:rPr>
          <w:spacing w:val="1"/>
        </w:rPr>
        <w:t xml:space="preserve"> </w:t>
      </w:r>
      <w:r>
        <w:t>течение 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Результаты,</w:t>
      </w:r>
      <w:r>
        <w:rPr>
          <w:spacing w:val="1"/>
        </w:rPr>
        <w:t xml:space="preserve"> </w:t>
      </w:r>
      <w:r>
        <w:t>представленные 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на</w:t>
      </w:r>
      <w:r>
        <w:rPr>
          <w:spacing w:val="2"/>
        </w:rPr>
        <w:t xml:space="preserve"> </w:t>
      </w:r>
      <w:r>
        <w:t>уровне</w:t>
      </w:r>
      <w:r>
        <w:rPr>
          <w:spacing w:val="-6"/>
        </w:rPr>
        <w:t xml:space="preserve"> </w:t>
      </w:r>
      <w:r>
        <w:lastRenderedPageBreak/>
        <w:t>среднего</w:t>
      </w:r>
      <w:r>
        <w:rPr>
          <w:spacing w:val="-5"/>
        </w:rPr>
        <w:t xml:space="preserve"> </w:t>
      </w:r>
      <w:r>
        <w:t>общего</w:t>
      </w:r>
      <w:r>
        <w:rPr>
          <w:spacing w:val="-5"/>
        </w:rPr>
        <w:t xml:space="preserve"> </w:t>
      </w:r>
      <w:r>
        <w:t>образования</w:t>
      </w:r>
      <w:r>
        <w:rPr>
          <w:spacing w:val="-6"/>
        </w:rPr>
        <w:t xml:space="preserve"> </w:t>
      </w:r>
      <w:r>
        <w:t>и</w:t>
      </w:r>
      <w:r>
        <w:rPr>
          <w:spacing w:val="-2"/>
        </w:rPr>
        <w:t xml:space="preserve"> </w:t>
      </w:r>
      <w:r>
        <w:t>могут</w:t>
      </w:r>
      <w:r>
        <w:rPr>
          <w:spacing w:val="-1"/>
        </w:rPr>
        <w:t xml:space="preserve"> </w:t>
      </w:r>
      <w:r>
        <w:t>отражаться</w:t>
      </w:r>
      <w:r>
        <w:rPr>
          <w:spacing w:val="-1"/>
        </w:rPr>
        <w:t xml:space="preserve"> </w:t>
      </w:r>
      <w:r>
        <w:t>в</w:t>
      </w:r>
      <w:r>
        <w:rPr>
          <w:spacing w:val="1"/>
        </w:rPr>
        <w:t xml:space="preserve"> </w:t>
      </w:r>
      <w:r>
        <w:t>характеристике.</w:t>
      </w:r>
    </w:p>
    <w:p w:rsidR="00035341" w:rsidRDefault="007A4DC2">
      <w:pPr>
        <w:spacing w:before="3"/>
        <w:ind w:left="2393"/>
        <w:jc w:val="both"/>
        <w:rPr>
          <w:b/>
        </w:rPr>
      </w:pPr>
      <w:r>
        <w:rPr>
          <w:b/>
        </w:rPr>
        <w:t>Внутришкольный</w:t>
      </w:r>
      <w:r>
        <w:rPr>
          <w:b/>
          <w:spacing w:val="-5"/>
        </w:rPr>
        <w:t xml:space="preserve"> </w:t>
      </w:r>
      <w:r>
        <w:rPr>
          <w:b/>
        </w:rPr>
        <w:t>мониторинг</w:t>
      </w:r>
      <w:r>
        <w:rPr>
          <w:b/>
          <w:spacing w:val="-2"/>
        </w:rPr>
        <w:t xml:space="preserve"> </w:t>
      </w:r>
      <w:r>
        <w:t>представляет</w:t>
      </w:r>
      <w:r>
        <w:rPr>
          <w:spacing w:val="-3"/>
        </w:rPr>
        <w:t xml:space="preserve"> </w:t>
      </w:r>
      <w:r>
        <w:t>собой</w:t>
      </w:r>
      <w:r>
        <w:rPr>
          <w:spacing w:val="-2"/>
        </w:rPr>
        <w:t xml:space="preserve"> </w:t>
      </w:r>
      <w:r>
        <w:t>процедуры</w:t>
      </w:r>
      <w:r>
        <w:rPr>
          <w:b/>
        </w:rPr>
        <w:t>:</w:t>
      </w:r>
    </w:p>
    <w:p w:rsidR="00035341" w:rsidRPr="00680644" w:rsidRDefault="00680644" w:rsidP="00F64A30">
      <w:pPr>
        <w:pStyle w:val="4"/>
        <w:numPr>
          <w:ilvl w:val="0"/>
          <w:numId w:val="50"/>
        </w:numPr>
        <w:tabs>
          <w:tab w:val="left" w:pos="2817"/>
        </w:tabs>
        <w:spacing w:before="85" w:line="269" w:lineRule="exact"/>
        <w:ind w:left="2816" w:hanging="424"/>
        <w:rPr>
          <w:rFonts w:ascii="Symbol" w:hAnsi="Symbol"/>
          <w:b w:val="0"/>
        </w:rPr>
      </w:pPr>
      <w:r w:rsidRPr="00680644">
        <w:rPr>
          <w:b w:val="0"/>
        </w:rPr>
        <w:t>о</w:t>
      </w:r>
      <w:r w:rsidR="007A4DC2" w:rsidRPr="00680644">
        <w:rPr>
          <w:b w:val="0"/>
        </w:rPr>
        <w:t>ценки</w:t>
      </w:r>
      <w:r w:rsidR="007A4DC2" w:rsidRPr="00680644">
        <w:rPr>
          <w:b w:val="0"/>
          <w:spacing w:val="-2"/>
        </w:rPr>
        <w:t xml:space="preserve"> </w:t>
      </w:r>
      <w:r w:rsidR="007A4DC2" w:rsidRPr="00680644">
        <w:rPr>
          <w:b w:val="0"/>
        </w:rPr>
        <w:t>уровня</w:t>
      </w:r>
      <w:r w:rsidR="007A4DC2" w:rsidRPr="00680644">
        <w:rPr>
          <w:b w:val="0"/>
          <w:spacing w:val="-3"/>
        </w:rPr>
        <w:t xml:space="preserve"> </w:t>
      </w:r>
      <w:r w:rsidR="007A4DC2" w:rsidRPr="00680644">
        <w:rPr>
          <w:b w:val="0"/>
        </w:rPr>
        <w:t>достижения</w:t>
      </w:r>
      <w:r w:rsidR="007A4DC2" w:rsidRPr="00680644">
        <w:rPr>
          <w:b w:val="0"/>
          <w:spacing w:val="-7"/>
        </w:rPr>
        <w:t xml:space="preserve"> </w:t>
      </w:r>
      <w:r w:rsidR="007A4DC2" w:rsidRPr="00680644">
        <w:rPr>
          <w:b w:val="0"/>
        </w:rPr>
        <w:t>предметных</w:t>
      </w:r>
      <w:r w:rsidR="007A4DC2" w:rsidRPr="00680644">
        <w:rPr>
          <w:b w:val="0"/>
          <w:spacing w:val="-3"/>
        </w:rPr>
        <w:t xml:space="preserve"> </w:t>
      </w:r>
      <w:r w:rsidR="007A4DC2" w:rsidRPr="00680644">
        <w:rPr>
          <w:b w:val="0"/>
        </w:rPr>
        <w:t>и</w:t>
      </w:r>
      <w:r w:rsidR="007A4DC2" w:rsidRPr="00680644">
        <w:rPr>
          <w:b w:val="0"/>
          <w:spacing w:val="3"/>
        </w:rPr>
        <w:t xml:space="preserve"> </w:t>
      </w:r>
      <w:r w:rsidR="007A4DC2" w:rsidRPr="00680644">
        <w:rPr>
          <w:b w:val="0"/>
        </w:rPr>
        <w:t>метапредметных</w:t>
      </w:r>
      <w:r w:rsidR="007A4DC2" w:rsidRPr="00680644">
        <w:rPr>
          <w:b w:val="0"/>
          <w:spacing w:val="-2"/>
        </w:rPr>
        <w:t xml:space="preserve"> </w:t>
      </w:r>
      <w:r w:rsidR="007A4DC2" w:rsidRPr="00680644">
        <w:rPr>
          <w:b w:val="0"/>
        </w:rPr>
        <w:t>результатов;</w:t>
      </w:r>
    </w:p>
    <w:p w:rsidR="00035341" w:rsidRPr="00680644" w:rsidRDefault="007A4DC2" w:rsidP="00F64A30">
      <w:pPr>
        <w:pStyle w:val="a4"/>
        <w:numPr>
          <w:ilvl w:val="0"/>
          <w:numId w:val="50"/>
        </w:numPr>
        <w:tabs>
          <w:tab w:val="left" w:pos="2817"/>
        </w:tabs>
        <w:ind w:right="842" w:firstLine="566"/>
        <w:jc w:val="both"/>
        <w:rPr>
          <w:rFonts w:ascii="Symbol" w:hAnsi="Symbol"/>
        </w:rPr>
      </w:pPr>
      <w:r w:rsidRPr="00680644">
        <w:t>оценки</w:t>
      </w:r>
      <w:r w:rsidRPr="00680644">
        <w:rPr>
          <w:spacing w:val="1"/>
        </w:rPr>
        <w:t xml:space="preserve"> </w:t>
      </w:r>
      <w:r w:rsidRPr="00680644">
        <w:t>уровня</w:t>
      </w:r>
      <w:r w:rsidRPr="00680644">
        <w:rPr>
          <w:spacing w:val="1"/>
        </w:rPr>
        <w:t xml:space="preserve"> </w:t>
      </w:r>
      <w:r w:rsidRPr="00680644">
        <w:t>достижения</w:t>
      </w:r>
      <w:r w:rsidRPr="00680644">
        <w:rPr>
          <w:spacing w:val="1"/>
        </w:rPr>
        <w:t xml:space="preserve"> </w:t>
      </w:r>
      <w:r w:rsidRPr="00680644">
        <w:t>той</w:t>
      </w:r>
      <w:r w:rsidRPr="00680644">
        <w:rPr>
          <w:spacing w:val="1"/>
        </w:rPr>
        <w:t xml:space="preserve"> </w:t>
      </w:r>
      <w:r w:rsidRPr="00680644">
        <w:t>части</w:t>
      </w:r>
      <w:r w:rsidRPr="00680644">
        <w:rPr>
          <w:spacing w:val="1"/>
        </w:rPr>
        <w:t xml:space="preserve"> </w:t>
      </w:r>
      <w:r w:rsidRPr="00680644">
        <w:t>личностных</w:t>
      </w:r>
      <w:r w:rsidRPr="00680644">
        <w:rPr>
          <w:spacing w:val="1"/>
        </w:rPr>
        <w:t xml:space="preserve"> </w:t>
      </w:r>
      <w:r w:rsidRPr="00680644">
        <w:t>результатов,</w:t>
      </w:r>
      <w:r w:rsidRPr="00680644">
        <w:rPr>
          <w:spacing w:val="56"/>
        </w:rPr>
        <w:t xml:space="preserve"> </w:t>
      </w:r>
      <w:r w:rsidRPr="00680644">
        <w:t>которые</w:t>
      </w:r>
      <w:r w:rsidRPr="00680644">
        <w:rPr>
          <w:spacing w:val="-52"/>
        </w:rPr>
        <w:t xml:space="preserve"> </w:t>
      </w:r>
      <w:r w:rsidRPr="00680644">
        <w:t>связаны с оценкой поведения, прилежания, а также с оценкой учебной самостоятельности,</w:t>
      </w:r>
      <w:r w:rsidRPr="00680644">
        <w:rPr>
          <w:spacing w:val="1"/>
        </w:rPr>
        <w:t xml:space="preserve"> </w:t>
      </w:r>
      <w:r w:rsidRPr="00680644">
        <w:t>готовности</w:t>
      </w:r>
      <w:r w:rsidRPr="00680644">
        <w:rPr>
          <w:spacing w:val="2"/>
        </w:rPr>
        <w:t xml:space="preserve"> </w:t>
      </w:r>
      <w:r w:rsidRPr="00680644">
        <w:t>и</w:t>
      </w:r>
      <w:r w:rsidRPr="00680644">
        <w:rPr>
          <w:spacing w:val="2"/>
        </w:rPr>
        <w:t xml:space="preserve"> </w:t>
      </w:r>
      <w:r w:rsidRPr="00680644">
        <w:t>способности</w:t>
      </w:r>
      <w:r w:rsidRPr="00680644">
        <w:rPr>
          <w:spacing w:val="2"/>
        </w:rPr>
        <w:t xml:space="preserve"> </w:t>
      </w:r>
      <w:r w:rsidRPr="00680644">
        <w:t>делать</w:t>
      </w:r>
      <w:r w:rsidRPr="00680644">
        <w:rPr>
          <w:spacing w:val="1"/>
        </w:rPr>
        <w:t xml:space="preserve"> </w:t>
      </w:r>
      <w:r w:rsidRPr="00680644">
        <w:t>осознанный</w:t>
      </w:r>
      <w:r w:rsidRPr="00680644">
        <w:rPr>
          <w:spacing w:val="-1"/>
        </w:rPr>
        <w:t xml:space="preserve"> </w:t>
      </w:r>
      <w:r w:rsidRPr="00680644">
        <w:t>выбор</w:t>
      </w:r>
      <w:r w:rsidRPr="00680644">
        <w:rPr>
          <w:spacing w:val="1"/>
        </w:rPr>
        <w:t xml:space="preserve"> </w:t>
      </w:r>
      <w:r w:rsidRPr="00680644">
        <w:t>профиля</w:t>
      </w:r>
      <w:r w:rsidRPr="00680644">
        <w:rPr>
          <w:spacing w:val="-4"/>
        </w:rPr>
        <w:t xml:space="preserve"> </w:t>
      </w:r>
      <w:r w:rsidRPr="00680644">
        <w:t>обучения;</w:t>
      </w:r>
    </w:p>
    <w:p w:rsidR="00035341" w:rsidRDefault="007A4DC2" w:rsidP="00F64A30">
      <w:pPr>
        <w:pStyle w:val="a4"/>
        <w:numPr>
          <w:ilvl w:val="0"/>
          <w:numId w:val="50"/>
        </w:numPr>
        <w:tabs>
          <w:tab w:val="left" w:pos="2817"/>
        </w:tabs>
        <w:spacing w:before="1"/>
        <w:ind w:right="848" w:firstLine="566"/>
        <w:jc w:val="both"/>
        <w:rPr>
          <w:rFonts w:ascii="Symbol" w:hAnsi="Symbol"/>
        </w:rPr>
      </w:pPr>
      <w:r w:rsidRPr="00680644">
        <w:t>оценки</w:t>
      </w:r>
      <w:r w:rsidRPr="00680644">
        <w:rPr>
          <w:spacing w:val="1"/>
        </w:rPr>
        <w:t xml:space="preserve"> </w:t>
      </w:r>
      <w:r w:rsidRPr="00680644">
        <w:t>уровня</w:t>
      </w:r>
      <w:r w:rsidRPr="00680644">
        <w:rPr>
          <w:spacing w:val="1"/>
        </w:rPr>
        <w:t xml:space="preserve"> </w:t>
      </w:r>
      <w:r w:rsidRPr="00680644">
        <w:t>профессионального</w:t>
      </w:r>
      <w:r w:rsidRPr="00680644">
        <w:rPr>
          <w:spacing w:val="1"/>
        </w:rPr>
        <w:t xml:space="preserve"> </w:t>
      </w:r>
      <w:r w:rsidRPr="00680644">
        <w:t>мастерства</w:t>
      </w:r>
      <w:r w:rsidRPr="00680644">
        <w:rPr>
          <w:spacing w:val="1"/>
        </w:rPr>
        <w:t xml:space="preserve"> </w:t>
      </w:r>
      <w:r w:rsidRPr="00680644">
        <w:t>учителя</w:t>
      </w:r>
      <w:r w:rsidRPr="00680644">
        <w:rPr>
          <w:i/>
        </w:rPr>
        <w:t>,</w:t>
      </w:r>
      <w:r w:rsidRPr="00680644">
        <w:rPr>
          <w:i/>
          <w:spacing w:val="1"/>
        </w:rPr>
        <w:t xml:space="preserve"> </w:t>
      </w:r>
      <w:r w:rsidRPr="00680644">
        <w:t>осуществляемого</w:t>
      </w:r>
      <w:r>
        <w:rPr>
          <w:spacing w:val="1"/>
        </w:rPr>
        <w:t xml:space="preserve"> </w:t>
      </w:r>
      <w:r>
        <w:t>на</w:t>
      </w:r>
      <w:r>
        <w:rPr>
          <w:spacing w:val="1"/>
        </w:rPr>
        <w:t xml:space="preserve"> </w:t>
      </w:r>
      <w:r>
        <w:t>основе административных проверочных работ, анализа посещенных уроков, анализа 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2"/>
        </w:rPr>
        <w:t xml:space="preserve"> </w:t>
      </w:r>
      <w:r>
        <w:t>учителем обучающимся.</w:t>
      </w:r>
    </w:p>
    <w:p w:rsidR="00035341" w:rsidRDefault="007A4DC2">
      <w:pPr>
        <w:pStyle w:val="a3"/>
        <w:ind w:left="1827" w:right="849" w:firstLine="566"/>
        <w:jc w:val="both"/>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56"/>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 мониторинга в части оценки уровня достижений учащихся обобщаются и</w:t>
      </w:r>
      <w:r>
        <w:rPr>
          <w:spacing w:val="1"/>
        </w:rPr>
        <w:t xml:space="preserve"> </w:t>
      </w:r>
      <w:r>
        <w:t>отражаются в</w:t>
      </w:r>
      <w:r>
        <w:rPr>
          <w:spacing w:val="-1"/>
        </w:rPr>
        <w:t xml:space="preserve"> </w:t>
      </w:r>
      <w:r>
        <w:t>их</w:t>
      </w:r>
      <w:r>
        <w:rPr>
          <w:spacing w:val="-3"/>
        </w:rPr>
        <w:t xml:space="preserve"> </w:t>
      </w:r>
      <w:r>
        <w:t>характеристиках.</w:t>
      </w:r>
    </w:p>
    <w:p w:rsidR="00035341" w:rsidRDefault="007A4DC2">
      <w:pPr>
        <w:pStyle w:val="a3"/>
        <w:ind w:left="1827" w:right="850" w:firstLine="566"/>
        <w:jc w:val="both"/>
      </w:pPr>
      <w:r>
        <w:rPr>
          <w:b/>
        </w:rPr>
        <w:t xml:space="preserve">Промежуточная аттестация </w:t>
      </w:r>
      <w:r>
        <w:t>представляет собой процедуру аттестации обучающихся</w:t>
      </w:r>
      <w:r>
        <w:rPr>
          <w:spacing w:val="1"/>
        </w:rPr>
        <w:t xml:space="preserve"> </w:t>
      </w:r>
      <w:r>
        <w:t>на уровне основного общего образования и проводится в конце каждой четверти и в конце</w:t>
      </w:r>
      <w:r>
        <w:rPr>
          <w:spacing w:val="1"/>
        </w:rPr>
        <w:t xml:space="preserve"> </w:t>
      </w:r>
      <w:r>
        <w:t>учебного года по каждому изучаемому предмету. Промежуточная аттестация проводится 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3"/>
        </w:rPr>
        <w:t xml:space="preserve"> </w:t>
      </w:r>
      <w:r>
        <w:t>работ и</w:t>
      </w:r>
      <w:r>
        <w:rPr>
          <w:spacing w:val="2"/>
        </w:rPr>
        <w:t xml:space="preserve"> </w:t>
      </w:r>
      <w:r>
        <w:t>фиксируется в</w:t>
      </w:r>
      <w:r>
        <w:rPr>
          <w:spacing w:val="2"/>
        </w:rPr>
        <w:t xml:space="preserve"> </w:t>
      </w:r>
      <w:r>
        <w:t>документе</w:t>
      </w:r>
      <w:r>
        <w:rPr>
          <w:spacing w:val="-6"/>
        </w:rPr>
        <w:t xml:space="preserve"> </w:t>
      </w:r>
      <w:r>
        <w:t>об</w:t>
      </w:r>
      <w:r>
        <w:rPr>
          <w:spacing w:val="-1"/>
        </w:rPr>
        <w:t xml:space="preserve"> </w:t>
      </w:r>
      <w:r>
        <w:t>образовании</w:t>
      </w:r>
      <w:r>
        <w:rPr>
          <w:spacing w:val="2"/>
        </w:rPr>
        <w:t xml:space="preserve"> </w:t>
      </w:r>
      <w:r>
        <w:t>(дневнике).</w:t>
      </w:r>
    </w:p>
    <w:p w:rsidR="00035341" w:rsidRDefault="007A4DC2">
      <w:pPr>
        <w:pStyle w:val="a3"/>
        <w:spacing w:before="2"/>
        <w:ind w:left="1827" w:right="841" w:firstLine="566"/>
        <w:jc w:val="both"/>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 для перевода в следующий класс и для допуска обучающегося к 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период</w:t>
      </w:r>
      <w:r>
        <w:rPr>
          <w:spacing w:val="1"/>
        </w:rPr>
        <w:t xml:space="preserve"> </w:t>
      </w:r>
      <w:r>
        <w:t>введения</w:t>
      </w:r>
      <w:r>
        <w:rPr>
          <w:spacing w:val="1"/>
        </w:rPr>
        <w:t xml:space="preserve"> </w:t>
      </w:r>
      <w:r>
        <w:t>ФГОС</w:t>
      </w:r>
      <w:r>
        <w:rPr>
          <w:spacing w:val="1"/>
        </w:rPr>
        <w:t xml:space="preserve"> </w:t>
      </w:r>
      <w:r>
        <w:t>ООО</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 измерительных</w:t>
      </w:r>
      <w:r>
        <w:rPr>
          <w:spacing w:val="1"/>
        </w:rPr>
        <w:t xml:space="preserve"> </w:t>
      </w:r>
      <w:r>
        <w:t>материалов</w:t>
      </w:r>
      <w:r>
        <w:rPr>
          <w:spacing w:val="1"/>
        </w:rPr>
        <w:t xml:space="preserve"> </w:t>
      </w:r>
      <w:r>
        <w:t>критерий</w:t>
      </w:r>
      <w:r>
        <w:rPr>
          <w:spacing w:val="1"/>
        </w:rPr>
        <w:t xml:space="preserve"> </w:t>
      </w:r>
      <w:r>
        <w:t>достижения/освоения</w:t>
      </w:r>
      <w:r>
        <w:rPr>
          <w:spacing w:val="1"/>
        </w:rPr>
        <w:t xml:space="preserve"> </w:t>
      </w:r>
      <w:r>
        <w:t>учебного</w:t>
      </w:r>
      <w:r>
        <w:rPr>
          <w:spacing w:val="1"/>
        </w:rPr>
        <w:t xml:space="preserve"> </w:t>
      </w:r>
      <w:r>
        <w:t>материала</w:t>
      </w:r>
      <w:r>
        <w:rPr>
          <w:spacing w:val="1"/>
        </w:rPr>
        <w:t xml:space="preserve"> </w:t>
      </w:r>
      <w:r>
        <w:t>задается как выполнение не менее 50% заданий</w:t>
      </w:r>
      <w:r>
        <w:rPr>
          <w:spacing w:val="1"/>
        </w:rPr>
        <w:t xml:space="preserve"> </w:t>
      </w:r>
      <w:r>
        <w:t>базового уровня или</w:t>
      </w:r>
      <w:r>
        <w:rPr>
          <w:spacing w:val="55"/>
        </w:rPr>
        <w:t xml:space="preserve"> </w:t>
      </w:r>
      <w:r>
        <w:t>получения</w:t>
      </w:r>
      <w:r>
        <w:rPr>
          <w:spacing w:val="1"/>
        </w:rPr>
        <w:t xml:space="preserve"> </w:t>
      </w:r>
      <w:r>
        <w:t>50% от максимального балла за выполнение заданий базового уровня. В дальнейшем этот</w:t>
      </w:r>
      <w:r>
        <w:rPr>
          <w:spacing w:val="1"/>
        </w:rPr>
        <w:t xml:space="preserve"> </w:t>
      </w:r>
      <w:r>
        <w:t>критерий</w:t>
      </w:r>
      <w:r>
        <w:rPr>
          <w:spacing w:val="2"/>
        </w:rPr>
        <w:t xml:space="preserve"> </w:t>
      </w:r>
      <w:r>
        <w:t>должен</w:t>
      </w:r>
      <w:r>
        <w:rPr>
          <w:spacing w:val="3"/>
        </w:rPr>
        <w:t xml:space="preserve"> </w:t>
      </w:r>
      <w:r>
        <w:t>составлять</w:t>
      </w:r>
      <w:r>
        <w:rPr>
          <w:spacing w:val="2"/>
        </w:rPr>
        <w:t xml:space="preserve"> </w:t>
      </w:r>
      <w:r>
        <w:t>не</w:t>
      </w:r>
      <w:r>
        <w:rPr>
          <w:spacing w:val="-5"/>
        </w:rPr>
        <w:t xml:space="preserve"> </w:t>
      </w:r>
      <w:r>
        <w:t>менее</w:t>
      </w:r>
      <w:r>
        <w:rPr>
          <w:spacing w:val="-5"/>
        </w:rPr>
        <w:t xml:space="preserve"> </w:t>
      </w:r>
      <w:r>
        <w:t>65%.</w:t>
      </w:r>
    </w:p>
    <w:p w:rsidR="00035341" w:rsidRDefault="007A4DC2">
      <w:pPr>
        <w:pStyle w:val="a3"/>
        <w:spacing w:line="242" w:lineRule="auto"/>
        <w:ind w:left="1827" w:right="850" w:firstLine="566"/>
        <w:jc w:val="both"/>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3"/>
        </w:rPr>
        <w:t xml:space="preserve"> </w:t>
      </w:r>
      <w:r>
        <w:t>в</w:t>
      </w:r>
      <w:r>
        <w:rPr>
          <w:spacing w:val="-3"/>
        </w:rPr>
        <w:t xml:space="preserve"> </w:t>
      </w:r>
      <w:r>
        <w:t>Российской</w:t>
      </w:r>
      <w:r>
        <w:rPr>
          <w:spacing w:val="1"/>
        </w:rPr>
        <w:t xml:space="preserve"> </w:t>
      </w:r>
      <w:r>
        <w:t>Федерации»</w:t>
      </w:r>
      <w:r>
        <w:rPr>
          <w:spacing w:val="-4"/>
        </w:rPr>
        <w:t xml:space="preserve"> </w:t>
      </w:r>
      <w:r>
        <w:t>(ст.58)</w:t>
      </w:r>
      <w:r>
        <w:rPr>
          <w:spacing w:val="-2"/>
        </w:rPr>
        <w:t xml:space="preserve"> </w:t>
      </w:r>
      <w:r>
        <w:t>и</w:t>
      </w:r>
      <w:r>
        <w:rPr>
          <w:spacing w:val="2"/>
        </w:rPr>
        <w:t xml:space="preserve"> </w:t>
      </w:r>
      <w:r>
        <w:t>иными</w:t>
      </w:r>
      <w:r>
        <w:rPr>
          <w:spacing w:val="-2"/>
        </w:rPr>
        <w:t xml:space="preserve"> </w:t>
      </w:r>
      <w:r>
        <w:t>нормативными</w:t>
      </w:r>
      <w:r>
        <w:rPr>
          <w:spacing w:val="-8"/>
        </w:rPr>
        <w:t xml:space="preserve"> </w:t>
      </w:r>
      <w:r>
        <w:t>актами.</w:t>
      </w:r>
    </w:p>
    <w:p w:rsidR="00035341" w:rsidRDefault="007A4DC2">
      <w:pPr>
        <w:pStyle w:val="4"/>
        <w:spacing w:line="251" w:lineRule="exact"/>
        <w:ind w:left="2393"/>
      </w:pPr>
      <w:r>
        <w:t>Государственная</w:t>
      </w:r>
      <w:r>
        <w:rPr>
          <w:spacing w:val="-3"/>
        </w:rPr>
        <w:t xml:space="preserve"> </w:t>
      </w:r>
      <w:r>
        <w:t>итоговая</w:t>
      </w:r>
      <w:r>
        <w:rPr>
          <w:spacing w:val="-3"/>
        </w:rPr>
        <w:t xml:space="preserve"> </w:t>
      </w:r>
      <w:r>
        <w:t>аттестация</w:t>
      </w:r>
    </w:p>
    <w:p w:rsidR="00035341" w:rsidRDefault="007A4DC2">
      <w:pPr>
        <w:pStyle w:val="a3"/>
        <w:ind w:left="1827" w:right="847" w:firstLine="566"/>
        <w:jc w:val="both"/>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59</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52"/>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 завершающей освоение основной образовательной программы основного общего</w:t>
      </w:r>
      <w:r>
        <w:rPr>
          <w:spacing w:val="-52"/>
        </w:rPr>
        <w:t xml:space="preserve"> </w:t>
      </w:r>
      <w:r>
        <w:t>образования. Порядок проведения ГИА регламентируется Законом и иными нормативными</w:t>
      </w:r>
      <w:r>
        <w:rPr>
          <w:spacing w:val="1"/>
        </w:rPr>
        <w:t xml:space="preserve"> </w:t>
      </w:r>
      <w:r>
        <w:t>актами.</w:t>
      </w:r>
    </w:p>
    <w:p w:rsidR="00035341" w:rsidRDefault="007A4DC2">
      <w:pPr>
        <w:pStyle w:val="a3"/>
        <w:ind w:left="1827" w:right="853" w:firstLine="566"/>
        <w:jc w:val="both"/>
      </w:pPr>
      <w:r>
        <w:t>Целью ГИА является установление уровня образовательных достижений выпускников.</w:t>
      </w:r>
      <w:r>
        <w:rPr>
          <w:spacing w:val="1"/>
        </w:rPr>
        <w:t xml:space="preserve"> </w:t>
      </w:r>
      <w:r>
        <w:t>ГИА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два</w:t>
      </w:r>
      <w:r>
        <w:rPr>
          <w:spacing w:val="1"/>
        </w:rPr>
        <w:t xml:space="preserve"> </w:t>
      </w:r>
      <w:r>
        <w:t>обязательных</w:t>
      </w:r>
      <w:r>
        <w:rPr>
          <w:spacing w:val="1"/>
        </w:rPr>
        <w:t xml:space="preserve"> </w:t>
      </w:r>
      <w:r>
        <w:t>экзамена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w:t>
      </w:r>
      <w:r>
        <w:rPr>
          <w:spacing w:val="55"/>
        </w:rPr>
        <w:t xml:space="preserve"> </w:t>
      </w:r>
      <w:r>
        <w:t>математике).</w:t>
      </w:r>
      <w:r>
        <w:rPr>
          <w:spacing w:val="1"/>
        </w:rPr>
        <w:t xml:space="preserve"> </w:t>
      </w:r>
      <w:r>
        <w:t>Экзамены</w:t>
      </w:r>
      <w:r>
        <w:rPr>
          <w:spacing w:val="1"/>
        </w:rPr>
        <w:t xml:space="preserve"> </w:t>
      </w:r>
      <w:r>
        <w:t>по другим учебным</w:t>
      </w:r>
      <w:r>
        <w:rPr>
          <w:spacing w:val="1"/>
        </w:rPr>
        <w:t xml:space="preserve"> </w:t>
      </w:r>
      <w:r>
        <w:t>предметам</w:t>
      </w:r>
      <w:r w:rsidR="00C50568">
        <w:t xml:space="preserve"> </w:t>
      </w:r>
      <w:r>
        <w:t>обучающиеся сдают на</w:t>
      </w:r>
      <w:r>
        <w:rPr>
          <w:spacing w:val="1"/>
        </w:rPr>
        <w:t xml:space="preserve"> </w:t>
      </w:r>
      <w:r>
        <w:t>добровольной</w:t>
      </w:r>
      <w:r>
        <w:rPr>
          <w:spacing w:val="1"/>
        </w:rPr>
        <w:t xml:space="preserve"> </w:t>
      </w:r>
      <w:r>
        <w:t>основе по</w:t>
      </w:r>
      <w:r>
        <w:rPr>
          <w:spacing w:val="1"/>
        </w:rPr>
        <w:t xml:space="preserve"> </w:t>
      </w:r>
      <w:r>
        <w:t>своему</w:t>
      </w:r>
      <w:r>
        <w:rPr>
          <w:spacing w:val="1"/>
        </w:rPr>
        <w:t xml:space="preserve"> </w:t>
      </w:r>
      <w:r>
        <w:t>выбору.</w:t>
      </w:r>
      <w:r>
        <w:rPr>
          <w:spacing w:val="1"/>
        </w:rPr>
        <w:t xml:space="preserve"> </w:t>
      </w: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52"/>
        </w:rPr>
        <w:t xml:space="preserve"> </w:t>
      </w:r>
      <w:r>
        <w:t>использованием контрольных измерительных материалов, представляющих собой 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экзаменов</w:t>
      </w:r>
      <w:r>
        <w:rPr>
          <w:spacing w:val="1"/>
        </w:rPr>
        <w:t xml:space="preserve"> </w:t>
      </w:r>
      <w:r>
        <w:t>с</w:t>
      </w:r>
      <w:r>
        <w:rPr>
          <w:spacing w:val="1"/>
        </w:rPr>
        <w:t xml:space="preserve"> </w:t>
      </w:r>
      <w:r>
        <w:t>использованием</w:t>
      </w:r>
      <w:r>
        <w:rPr>
          <w:spacing w:val="1"/>
        </w:rPr>
        <w:t xml:space="preserve"> </w:t>
      </w:r>
      <w:r>
        <w:t>тем,</w:t>
      </w:r>
      <w:r>
        <w:rPr>
          <w:spacing w:val="1"/>
        </w:rPr>
        <w:t xml:space="preserve"> </w:t>
      </w:r>
      <w:r>
        <w:t>билетов</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по</w:t>
      </w:r>
      <w:r>
        <w:rPr>
          <w:spacing w:val="1"/>
        </w:rPr>
        <w:t xml:space="preserve"> </w:t>
      </w:r>
      <w:r>
        <w:t>решению</w:t>
      </w:r>
      <w:r>
        <w:rPr>
          <w:spacing w:val="1"/>
        </w:rPr>
        <w:t xml:space="preserve"> </w:t>
      </w:r>
      <w:r>
        <w:t>образовательной</w:t>
      </w:r>
      <w:r>
        <w:rPr>
          <w:spacing w:val="1"/>
        </w:rPr>
        <w:t xml:space="preserve"> </w:t>
      </w:r>
      <w:r>
        <w:t>организации</w:t>
      </w:r>
      <w:r>
        <w:rPr>
          <w:spacing w:val="1"/>
        </w:rPr>
        <w:t xml:space="preserve"> </w:t>
      </w:r>
      <w:r>
        <w:t>(государственный</w:t>
      </w:r>
      <w:r>
        <w:rPr>
          <w:spacing w:val="3"/>
        </w:rPr>
        <w:t xml:space="preserve"> </w:t>
      </w:r>
      <w:r>
        <w:t>выпускной</w:t>
      </w:r>
      <w:r>
        <w:rPr>
          <w:spacing w:val="3"/>
        </w:rPr>
        <w:t xml:space="preserve"> </w:t>
      </w:r>
      <w:r>
        <w:t>экзамен</w:t>
      </w:r>
      <w:r>
        <w:rPr>
          <w:spacing w:val="11"/>
        </w:rPr>
        <w:t xml:space="preserve"> </w:t>
      </w:r>
      <w:r>
        <w:t>–</w:t>
      </w:r>
      <w:r>
        <w:rPr>
          <w:spacing w:val="-3"/>
        </w:rPr>
        <w:t xml:space="preserve"> </w:t>
      </w:r>
      <w:r>
        <w:t>ГВЭ).</w:t>
      </w:r>
    </w:p>
    <w:p w:rsidR="00035341" w:rsidRDefault="007A4DC2">
      <w:pPr>
        <w:pStyle w:val="a3"/>
        <w:ind w:left="1827" w:right="842" w:firstLine="566"/>
        <w:jc w:val="both"/>
      </w:pPr>
      <w:r>
        <w:rPr>
          <w:b/>
        </w:rPr>
        <w:t>Итоговая</w:t>
      </w:r>
      <w:r>
        <w:rPr>
          <w:b/>
          <w:spacing w:val="1"/>
        </w:rPr>
        <w:t xml:space="preserve"> </w:t>
      </w:r>
      <w:r>
        <w:rPr>
          <w:b/>
        </w:rPr>
        <w:t>оценка</w:t>
      </w:r>
      <w:r>
        <w:rPr>
          <w:b/>
          <w:spacing w:val="1"/>
        </w:rPr>
        <w:t xml:space="preserve"> </w:t>
      </w: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 xml:space="preserve">внутренней и внешней оценки. К результатам </w:t>
      </w:r>
      <w:r>
        <w:rPr>
          <w:b/>
        </w:rPr>
        <w:t xml:space="preserve">внешней оценки </w:t>
      </w:r>
      <w:r>
        <w:t>относятся результаты ГИА. К</w:t>
      </w:r>
      <w:r>
        <w:rPr>
          <w:spacing w:val="1"/>
        </w:rPr>
        <w:t xml:space="preserve"> </w:t>
      </w:r>
      <w:r>
        <w:t>результатам</w:t>
      </w:r>
      <w:r>
        <w:rPr>
          <w:spacing w:val="1"/>
        </w:rPr>
        <w:t xml:space="preserve"> </w:t>
      </w:r>
      <w:r>
        <w:rPr>
          <w:b/>
        </w:rPr>
        <w:t>внутренней</w:t>
      </w:r>
      <w:r>
        <w:rPr>
          <w:b/>
          <w:spacing w:val="1"/>
        </w:rPr>
        <w:t xml:space="preserve"> </w:t>
      </w:r>
      <w:r>
        <w:rPr>
          <w:b/>
        </w:rPr>
        <w:t>оценки</w:t>
      </w:r>
      <w:r>
        <w:rPr>
          <w:b/>
          <w:spacing w:val="1"/>
        </w:rPr>
        <w:t xml:space="preserve"> </w:t>
      </w:r>
      <w:r>
        <w:t>относятся</w:t>
      </w:r>
      <w:r>
        <w:rPr>
          <w:spacing w:val="1"/>
        </w:rPr>
        <w:t xml:space="preserve"> </w:t>
      </w:r>
      <w:r>
        <w:t>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системе накопленной оценки и результаты выполнения итоговой работы по предмету</w:t>
      </w:r>
      <w:r>
        <w:rPr>
          <w:i/>
        </w:rPr>
        <w:t xml:space="preserve">. </w:t>
      </w:r>
      <w:r>
        <w:t>Такой</w:t>
      </w:r>
      <w:r>
        <w:rPr>
          <w:spacing w:val="1"/>
        </w:rPr>
        <w:t xml:space="preserve"> </w:t>
      </w:r>
      <w:r>
        <w:t>подход</w:t>
      </w:r>
      <w:r>
        <w:rPr>
          <w:spacing w:val="1"/>
        </w:rPr>
        <w:t xml:space="preserve"> </w:t>
      </w:r>
      <w:r>
        <w:t>позволяет</w:t>
      </w:r>
      <w:r>
        <w:rPr>
          <w:spacing w:val="1"/>
        </w:rPr>
        <w:t xml:space="preserve"> </w:t>
      </w:r>
      <w:r>
        <w:t>обеспечить</w:t>
      </w:r>
      <w:r>
        <w:rPr>
          <w:spacing w:val="1"/>
        </w:rPr>
        <w:t xml:space="preserve"> </w:t>
      </w:r>
      <w:r>
        <w:t>полноту</w:t>
      </w:r>
      <w:r>
        <w:rPr>
          <w:spacing w:val="1"/>
        </w:rPr>
        <w:t xml:space="preserve"> </w:t>
      </w:r>
      <w:r>
        <w:t>охвата</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выявить</w:t>
      </w:r>
      <w:r>
        <w:rPr>
          <w:spacing w:val="1"/>
        </w:rPr>
        <w:t xml:space="preserve"> </w:t>
      </w:r>
      <w:r>
        <w:t>коммулятивный эффект обучения, обеспечивающий прирост в глубине понимания изучаемого</w:t>
      </w:r>
      <w:r>
        <w:rPr>
          <w:spacing w:val="-52"/>
        </w:rPr>
        <w:t xml:space="preserve"> </w:t>
      </w:r>
      <w:r>
        <w:lastRenderedPageBreak/>
        <w:t>материала</w:t>
      </w:r>
      <w:r>
        <w:rPr>
          <w:spacing w:val="1"/>
        </w:rPr>
        <w:t xml:space="preserve"> </w:t>
      </w:r>
      <w:r>
        <w:t>и</w:t>
      </w:r>
      <w:r>
        <w:rPr>
          <w:spacing w:val="1"/>
        </w:rPr>
        <w:t xml:space="preserve"> </w:t>
      </w:r>
      <w:r>
        <w:t>свободе</w:t>
      </w:r>
      <w:r>
        <w:rPr>
          <w:spacing w:val="1"/>
        </w:rPr>
        <w:t xml:space="preserve"> </w:t>
      </w:r>
      <w:r>
        <w:t>оперирования им. По предметам,</w:t>
      </w:r>
      <w:r>
        <w:rPr>
          <w:spacing w:val="1"/>
        </w:rPr>
        <w:t xml:space="preserve"> </w:t>
      </w:r>
      <w:r>
        <w:t>не вынесенным</w:t>
      </w:r>
      <w:r>
        <w:rPr>
          <w:spacing w:val="1"/>
        </w:rPr>
        <w:t xml:space="preserve"> </w:t>
      </w:r>
      <w:r>
        <w:t>на</w:t>
      </w:r>
      <w:r>
        <w:rPr>
          <w:spacing w:val="1"/>
        </w:rPr>
        <w:t xml:space="preserve"> </w:t>
      </w:r>
      <w:r>
        <w:t>ГИА,</w:t>
      </w:r>
      <w:r>
        <w:rPr>
          <w:spacing w:val="1"/>
        </w:rPr>
        <w:t xml:space="preserve"> </w:t>
      </w:r>
      <w:r>
        <w:t>итоговая</w:t>
      </w:r>
      <w:r>
        <w:rPr>
          <w:spacing w:val="1"/>
        </w:rPr>
        <w:t xml:space="preserve"> </w:t>
      </w:r>
      <w:r>
        <w:t>оценка</w:t>
      </w:r>
      <w:r>
        <w:rPr>
          <w:spacing w:val="4"/>
        </w:rPr>
        <w:t xml:space="preserve"> </w:t>
      </w:r>
      <w:r>
        <w:t>ставится на основе</w:t>
      </w:r>
      <w:r>
        <w:rPr>
          <w:spacing w:val="-6"/>
        </w:rPr>
        <w:t xml:space="preserve"> </w:t>
      </w:r>
      <w:r>
        <w:t>результатов</w:t>
      </w:r>
      <w:r>
        <w:rPr>
          <w:spacing w:val="2"/>
        </w:rPr>
        <w:t xml:space="preserve"> </w:t>
      </w:r>
      <w:r>
        <w:t>только</w:t>
      </w:r>
      <w:r>
        <w:rPr>
          <w:spacing w:val="-3"/>
        </w:rPr>
        <w:t xml:space="preserve"> </w:t>
      </w:r>
      <w:r>
        <w:t>внутренней</w:t>
      </w:r>
      <w:r>
        <w:rPr>
          <w:spacing w:val="2"/>
        </w:rPr>
        <w:t xml:space="preserve"> </w:t>
      </w:r>
      <w:r>
        <w:t>оценки.</w:t>
      </w:r>
    </w:p>
    <w:p w:rsidR="00035341" w:rsidRDefault="007A4DC2">
      <w:pPr>
        <w:pStyle w:val="a3"/>
        <w:spacing w:line="242" w:lineRule="auto"/>
        <w:ind w:left="1827" w:right="850" w:firstLine="566"/>
        <w:jc w:val="both"/>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4"/>
        </w:rPr>
        <w:t xml:space="preserve"> </w:t>
      </w:r>
      <w:r>
        <w:t>образца</w:t>
      </w:r>
      <w:r>
        <w:rPr>
          <w:spacing w:val="8"/>
        </w:rPr>
        <w:t xml:space="preserve"> </w:t>
      </w:r>
      <w:r>
        <w:t>–</w:t>
      </w:r>
      <w:r>
        <w:rPr>
          <w:spacing w:val="-3"/>
        </w:rPr>
        <w:t xml:space="preserve"> </w:t>
      </w:r>
      <w:r>
        <w:t>аттестате</w:t>
      </w:r>
      <w:r>
        <w:rPr>
          <w:spacing w:val="-6"/>
        </w:rPr>
        <w:t xml:space="preserve"> </w:t>
      </w:r>
      <w:r>
        <w:t>об основном</w:t>
      </w:r>
      <w:r>
        <w:rPr>
          <w:spacing w:val="1"/>
        </w:rPr>
        <w:t xml:space="preserve"> </w:t>
      </w:r>
      <w:r>
        <w:t>общем образовании.</w:t>
      </w:r>
    </w:p>
    <w:p w:rsidR="00035341" w:rsidRDefault="007A4DC2">
      <w:pPr>
        <w:pStyle w:val="a3"/>
        <w:spacing w:line="237" w:lineRule="auto"/>
        <w:ind w:left="1827" w:right="852" w:firstLine="566"/>
        <w:jc w:val="both"/>
      </w:pPr>
      <w:r>
        <w:rPr>
          <w:b/>
        </w:rPr>
        <w:t xml:space="preserve">Итоговая оценка </w:t>
      </w:r>
      <w:r>
        <w:t>по междисциплинарным программам ставится на основе результатов</w:t>
      </w:r>
      <w:r>
        <w:rPr>
          <w:spacing w:val="1"/>
        </w:rPr>
        <w:t xml:space="preserve"> </w:t>
      </w:r>
      <w:r>
        <w:t>внутришкольного</w:t>
      </w:r>
      <w:r>
        <w:rPr>
          <w:spacing w:val="-4"/>
        </w:rPr>
        <w:t xml:space="preserve"> </w:t>
      </w:r>
      <w:r>
        <w:t>мониторинга</w:t>
      </w:r>
      <w:r>
        <w:rPr>
          <w:spacing w:val="-1"/>
        </w:rPr>
        <w:t xml:space="preserve"> </w:t>
      </w:r>
      <w:r>
        <w:t>и</w:t>
      </w:r>
      <w:r>
        <w:rPr>
          <w:spacing w:val="2"/>
        </w:rPr>
        <w:t xml:space="preserve"> </w:t>
      </w:r>
      <w:r>
        <w:t>фиксируется в</w:t>
      </w:r>
      <w:r>
        <w:rPr>
          <w:spacing w:val="2"/>
        </w:rPr>
        <w:t xml:space="preserve"> </w:t>
      </w:r>
      <w:r>
        <w:t>характеристике</w:t>
      </w:r>
      <w:r>
        <w:rPr>
          <w:spacing w:val="-6"/>
        </w:rPr>
        <w:t xml:space="preserve"> </w:t>
      </w:r>
      <w:r>
        <w:t>учащегося.</w:t>
      </w:r>
    </w:p>
    <w:p w:rsidR="00035341" w:rsidRDefault="007A4DC2">
      <w:pPr>
        <w:ind w:left="2393"/>
        <w:jc w:val="both"/>
      </w:pPr>
      <w:r>
        <w:rPr>
          <w:b/>
        </w:rPr>
        <w:t>Характеристика</w:t>
      </w:r>
      <w:r>
        <w:rPr>
          <w:b/>
          <w:spacing w:val="-3"/>
        </w:rPr>
        <w:t xml:space="preserve"> </w:t>
      </w:r>
      <w:r>
        <w:t>готовится</w:t>
      </w:r>
      <w:r>
        <w:rPr>
          <w:spacing w:val="-2"/>
        </w:rPr>
        <w:t xml:space="preserve"> </w:t>
      </w:r>
      <w:r>
        <w:t>на</w:t>
      </w:r>
      <w:r>
        <w:rPr>
          <w:spacing w:val="2"/>
        </w:rPr>
        <w:t xml:space="preserve"> </w:t>
      </w:r>
      <w:r>
        <w:t>основании:</w:t>
      </w:r>
    </w:p>
    <w:p w:rsidR="00035341" w:rsidRDefault="007A4DC2" w:rsidP="00F64A30">
      <w:pPr>
        <w:pStyle w:val="a4"/>
        <w:numPr>
          <w:ilvl w:val="0"/>
          <w:numId w:val="50"/>
        </w:numPr>
        <w:tabs>
          <w:tab w:val="left" w:pos="2533"/>
        </w:tabs>
        <w:ind w:right="844" w:firstLine="566"/>
        <w:jc w:val="both"/>
        <w:rPr>
          <w:rFonts w:ascii="Symbol" w:hAnsi="Symbol"/>
        </w:rPr>
      </w:pPr>
      <w:r>
        <w:t>объективных</w:t>
      </w:r>
      <w:r>
        <w:rPr>
          <w:spacing w:val="1"/>
        </w:rPr>
        <w:t xml:space="preserve"> </w:t>
      </w:r>
      <w:r>
        <w:t>показателей</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образования,</w:t>
      </w:r>
    </w:p>
    <w:p w:rsidR="00035341" w:rsidRDefault="00C50568" w:rsidP="00F64A30">
      <w:pPr>
        <w:pStyle w:val="a4"/>
        <w:numPr>
          <w:ilvl w:val="0"/>
          <w:numId w:val="50"/>
        </w:numPr>
        <w:tabs>
          <w:tab w:val="left" w:pos="2533"/>
        </w:tabs>
        <w:spacing w:before="85" w:line="269" w:lineRule="exact"/>
        <w:ind w:left="2533" w:hanging="140"/>
        <w:jc w:val="both"/>
        <w:rPr>
          <w:rFonts w:ascii="Symbol" w:hAnsi="Symbol"/>
        </w:rPr>
      </w:pPr>
      <w:r>
        <w:t>п</w:t>
      </w:r>
      <w:r w:rsidR="007A4DC2">
        <w:t>ортфолио</w:t>
      </w:r>
      <w:r w:rsidR="007A4DC2">
        <w:rPr>
          <w:spacing w:val="-5"/>
        </w:rPr>
        <w:t xml:space="preserve"> </w:t>
      </w:r>
      <w:r w:rsidR="007A4DC2">
        <w:t>выпускника;</w:t>
      </w:r>
    </w:p>
    <w:p w:rsidR="00035341" w:rsidRDefault="007A4DC2" w:rsidP="00F64A30">
      <w:pPr>
        <w:pStyle w:val="a4"/>
        <w:numPr>
          <w:ilvl w:val="0"/>
          <w:numId w:val="50"/>
        </w:numPr>
        <w:tabs>
          <w:tab w:val="left" w:pos="2533"/>
        </w:tabs>
        <w:ind w:right="854" w:firstLine="566"/>
        <w:jc w:val="both"/>
        <w:rPr>
          <w:rFonts w:ascii="Symbol" w:hAnsi="Symbol"/>
        </w:rPr>
      </w:pPr>
      <w:r>
        <w:t>экспертных</w:t>
      </w:r>
      <w:r>
        <w:rPr>
          <w:spacing w:val="1"/>
        </w:rPr>
        <w:t xml:space="preserve"> </w:t>
      </w:r>
      <w:r>
        <w:t>оценок</w:t>
      </w:r>
      <w:r>
        <w:rPr>
          <w:spacing w:val="1"/>
        </w:rPr>
        <w:t xml:space="preserve"> </w:t>
      </w:r>
      <w:r>
        <w:t>классного</w:t>
      </w:r>
      <w:r>
        <w:rPr>
          <w:spacing w:val="1"/>
        </w:rPr>
        <w:t xml:space="preserve"> </w:t>
      </w:r>
      <w:r>
        <w:t>руководителя</w:t>
      </w:r>
      <w:r>
        <w:rPr>
          <w:spacing w:val="1"/>
        </w:rPr>
        <w:t xml:space="preserve"> </w:t>
      </w:r>
      <w:r>
        <w:t>и</w:t>
      </w:r>
      <w:r>
        <w:rPr>
          <w:spacing w:val="1"/>
        </w:rPr>
        <w:t xml:space="preserve"> </w:t>
      </w:r>
      <w:r>
        <w:t>учителей,</w:t>
      </w:r>
      <w:r>
        <w:rPr>
          <w:spacing w:val="1"/>
        </w:rPr>
        <w:t xml:space="preserve"> </w:t>
      </w:r>
      <w:r>
        <w:t>обучавших</w:t>
      </w:r>
      <w:r>
        <w:rPr>
          <w:spacing w:val="1"/>
        </w:rPr>
        <w:t xml:space="preserve"> </w:t>
      </w:r>
      <w:r>
        <w:t>данного</w:t>
      </w:r>
      <w:r>
        <w:rPr>
          <w:spacing w:val="1"/>
        </w:rPr>
        <w:t xml:space="preserve"> </w:t>
      </w:r>
      <w:r>
        <w:t>выпускника</w:t>
      </w:r>
      <w:r>
        <w:rPr>
          <w:spacing w:val="-1"/>
        </w:rPr>
        <w:t xml:space="preserve"> </w:t>
      </w:r>
      <w:r>
        <w:t>на</w:t>
      </w:r>
      <w:r>
        <w:rPr>
          <w:spacing w:val="5"/>
        </w:rPr>
        <w:t xml:space="preserve"> </w:t>
      </w:r>
      <w:r>
        <w:t>уровне основного</w:t>
      </w:r>
      <w:r>
        <w:rPr>
          <w:spacing w:val="-3"/>
        </w:rPr>
        <w:t xml:space="preserve"> </w:t>
      </w:r>
      <w:r>
        <w:t>общего</w:t>
      </w:r>
      <w:r>
        <w:rPr>
          <w:spacing w:val="-3"/>
        </w:rPr>
        <w:t xml:space="preserve"> </w:t>
      </w:r>
      <w:r>
        <w:t>образования.</w:t>
      </w:r>
    </w:p>
    <w:p w:rsidR="00035341" w:rsidRDefault="007A4DC2">
      <w:pPr>
        <w:pStyle w:val="a3"/>
        <w:spacing w:before="1"/>
        <w:ind w:left="2393"/>
        <w:jc w:val="both"/>
      </w:pPr>
      <w:r>
        <w:t>В</w:t>
      </w:r>
      <w:r>
        <w:rPr>
          <w:spacing w:val="-2"/>
        </w:rPr>
        <w:t xml:space="preserve"> </w:t>
      </w:r>
      <w:r>
        <w:t>характеристике</w:t>
      </w:r>
      <w:r>
        <w:rPr>
          <w:spacing w:val="-6"/>
        </w:rPr>
        <w:t xml:space="preserve"> </w:t>
      </w:r>
      <w:r>
        <w:t>выпускника:</w:t>
      </w:r>
    </w:p>
    <w:p w:rsidR="00035341" w:rsidRDefault="007A4DC2" w:rsidP="00F64A30">
      <w:pPr>
        <w:pStyle w:val="a4"/>
        <w:numPr>
          <w:ilvl w:val="0"/>
          <w:numId w:val="50"/>
        </w:numPr>
        <w:tabs>
          <w:tab w:val="left" w:pos="2817"/>
        </w:tabs>
        <w:ind w:right="851" w:firstLine="566"/>
        <w:jc w:val="both"/>
        <w:rPr>
          <w:rFonts w:ascii="Symbol" w:hAnsi="Symbol"/>
        </w:rPr>
      </w:pPr>
      <w:r>
        <w:t>отмечаются образовательные достижения обучающегося по освоению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результатов;</w:t>
      </w:r>
    </w:p>
    <w:p w:rsidR="00035341" w:rsidRDefault="007A4DC2" w:rsidP="00F64A30">
      <w:pPr>
        <w:pStyle w:val="a4"/>
        <w:numPr>
          <w:ilvl w:val="0"/>
          <w:numId w:val="50"/>
        </w:numPr>
        <w:tabs>
          <w:tab w:val="left" w:pos="2817"/>
        </w:tabs>
        <w:ind w:right="853" w:firstLine="566"/>
        <w:jc w:val="both"/>
        <w:rPr>
          <w:rFonts w:ascii="Symbol" w:hAnsi="Symbol"/>
        </w:rPr>
      </w:pPr>
      <w:r>
        <w:t>даются педагогические рекомендации к выбору индивидуальной образовательной</w:t>
      </w:r>
      <w:r>
        <w:rPr>
          <w:spacing w:val="1"/>
        </w:rPr>
        <w:t xml:space="preserve"> </w:t>
      </w:r>
      <w:r>
        <w:t>траектории на уровне среднего общего образования с учётом выбора учащимся направлений</w:t>
      </w:r>
      <w:r>
        <w:rPr>
          <w:spacing w:val="1"/>
        </w:rPr>
        <w:t xml:space="preserve"> </w:t>
      </w:r>
      <w:r>
        <w:t>профильного</w:t>
      </w:r>
      <w:r>
        <w:rPr>
          <w:spacing w:val="-8"/>
        </w:rPr>
        <w:t xml:space="preserve"> </w:t>
      </w:r>
      <w:r>
        <w:t>образования,</w:t>
      </w:r>
      <w:r>
        <w:rPr>
          <w:spacing w:val="-5"/>
        </w:rPr>
        <w:t xml:space="preserve"> </w:t>
      </w:r>
      <w:r>
        <w:t>выявленных</w:t>
      </w:r>
      <w:r>
        <w:rPr>
          <w:spacing w:val="-3"/>
        </w:rPr>
        <w:t xml:space="preserve"> </w:t>
      </w:r>
      <w:r>
        <w:t>проблем</w:t>
      </w:r>
      <w:r>
        <w:rPr>
          <w:spacing w:val="-3"/>
        </w:rPr>
        <w:t xml:space="preserve"> </w:t>
      </w:r>
      <w:r>
        <w:t>и</w:t>
      </w:r>
      <w:r>
        <w:rPr>
          <w:spacing w:val="-2"/>
        </w:rPr>
        <w:t xml:space="preserve"> </w:t>
      </w:r>
      <w:r>
        <w:t>отмеченных</w:t>
      </w:r>
      <w:r>
        <w:rPr>
          <w:spacing w:val="-2"/>
        </w:rPr>
        <w:t xml:space="preserve"> </w:t>
      </w:r>
      <w:r>
        <w:t>образовательных</w:t>
      </w:r>
      <w:r>
        <w:rPr>
          <w:spacing w:val="-3"/>
        </w:rPr>
        <w:t xml:space="preserve"> </w:t>
      </w:r>
      <w:r>
        <w:t>достижений.</w:t>
      </w:r>
    </w:p>
    <w:p w:rsidR="00035341" w:rsidRDefault="007A4DC2">
      <w:pPr>
        <w:pStyle w:val="a3"/>
        <w:spacing w:before="2" w:line="237" w:lineRule="auto"/>
        <w:ind w:left="1827" w:right="863" w:firstLine="566"/>
        <w:jc w:val="both"/>
      </w:pPr>
      <w:r>
        <w:t>Рекомендации педагогического коллектива к выбору индивидуальной образовательной</w:t>
      </w:r>
      <w:r>
        <w:rPr>
          <w:spacing w:val="1"/>
        </w:rPr>
        <w:t xml:space="preserve"> </w:t>
      </w:r>
      <w:r>
        <w:t>траектории</w:t>
      </w:r>
      <w:r>
        <w:rPr>
          <w:spacing w:val="-1"/>
        </w:rPr>
        <w:t xml:space="preserve"> </w:t>
      </w:r>
      <w:r>
        <w:t>доводятся</w:t>
      </w:r>
      <w:r>
        <w:rPr>
          <w:spacing w:val="-2"/>
        </w:rPr>
        <w:t xml:space="preserve"> </w:t>
      </w:r>
      <w:r>
        <w:t>до</w:t>
      </w:r>
      <w:r>
        <w:rPr>
          <w:spacing w:val="-5"/>
        </w:rPr>
        <w:t xml:space="preserve"> </w:t>
      </w:r>
      <w:r>
        <w:t>сведения</w:t>
      </w:r>
      <w:r>
        <w:rPr>
          <w:spacing w:val="-3"/>
        </w:rPr>
        <w:t xml:space="preserve"> </w:t>
      </w:r>
      <w:r>
        <w:t>выпускника</w:t>
      </w:r>
      <w:r>
        <w:rPr>
          <w:spacing w:val="-2"/>
        </w:rPr>
        <w:t xml:space="preserve"> </w:t>
      </w:r>
      <w:r>
        <w:t>и</w:t>
      </w:r>
      <w:r>
        <w:rPr>
          <w:spacing w:val="-4"/>
        </w:rPr>
        <w:t xml:space="preserve"> </w:t>
      </w:r>
      <w:r>
        <w:t>его</w:t>
      </w:r>
      <w:r>
        <w:rPr>
          <w:spacing w:val="-6"/>
        </w:rPr>
        <w:t xml:space="preserve"> </w:t>
      </w:r>
      <w:r>
        <w:t>родителей (законных</w:t>
      </w:r>
      <w:r>
        <w:rPr>
          <w:spacing w:val="-1"/>
        </w:rPr>
        <w:t xml:space="preserve"> </w:t>
      </w:r>
      <w:r>
        <w:t>представителей).</w:t>
      </w:r>
    </w:p>
    <w:p w:rsidR="00035341" w:rsidRDefault="007A4DC2" w:rsidP="00F64A30">
      <w:pPr>
        <w:pStyle w:val="4"/>
        <w:numPr>
          <w:ilvl w:val="1"/>
          <w:numId w:val="51"/>
        </w:numPr>
        <w:tabs>
          <w:tab w:val="left" w:pos="2817"/>
        </w:tabs>
        <w:spacing w:before="7"/>
        <w:ind w:right="1329" w:firstLine="566"/>
      </w:pPr>
      <w:r>
        <w:t>Содержательный раздел основной образовательной программы основного</w:t>
      </w:r>
      <w:r>
        <w:rPr>
          <w:spacing w:val="-52"/>
        </w:rPr>
        <w:t xml:space="preserve"> </w:t>
      </w:r>
      <w:r>
        <w:t>общего</w:t>
      </w:r>
      <w:r>
        <w:rPr>
          <w:spacing w:val="-3"/>
        </w:rPr>
        <w:t xml:space="preserve"> </w:t>
      </w:r>
      <w:r>
        <w:t>образования</w:t>
      </w:r>
    </w:p>
    <w:p w:rsidR="00035341" w:rsidRDefault="007A4DC2" w:rsidP="00F64A30">
      <w:pPr>
        <w:pStyle w:val="a4"/>
        <w:numPr>
          <w:ilvl w:val="2"/>
          <w:numId w:val="51"/>
        </w:numPr>
        <w:tabs>
          <w:tab w:val="left" w:pos="2931"/>
        </w:tabs>
        <w:spacing w:before="2"/>
        <w:ind w:right="841" w:firstLine="566"/>
        <w:jc w:val="both"/>
        <w:rPr>
          <w:b/>
        </w:rPr>
      </w:pPr>
      <w:r>
        <w:rPr>
          <w:b/>
        </w:rPr>
        <w:t>Программа</w:t>
      </w:r>
      <w:r>
        <w:rPr>
          <w:b/>
          <w:spacing w:val="1"/>
        </w:rPr>
        <w:t xml:space="preserve"> </w:t>
      </w:r>
      <w:r>
        <w:rPr>
          <w:b/>
        </w:rPr>
        <w:t>развития</w:t>
      </w:r>
      <w:r>
        <w:rPr>
          <w:b/>
          <w:spacing w:val="1"/>
        </w:rPr>
        <w:t xml:space="preserve"> </w:t>
      </w:r>
      <w:r>
        <w:rPr>
          <w:b/>
        </w:rPr>
        <w:t>универсальных</w:t>
      </w:r>
      <w:r>
        <w:rPr>
          <w:b/>
          <w:spacing w:val="1"/>
        </w:rPr>
        <w:t xml:space="preserve"> </w:t>
      </w:r>
      <w:r>
        <w:rPr>
          <w:b/>
        </w:rPr>
        <w:t>учебных</w:t>
      </w:r>
      <w:r>
        <w:rPr>
          <w:b/>
          <w:spacing w:val="1"/>
        </w:rPr>
        <w:t xml:space="preserve"> </w:t>
      </w:r>
      <w:r>
        <w:rPr>
          <w:b/>
        </w:rPr>
        <w:t>действий,</w:t>
      </w:r>
      <w:r>
        <w:rPr>
          <w:b/>
          <w:spacing w:val="1"/>
        </w:rPr>
        <w:t xml:space="preserve"> </w:t>
      </w:r>
      <w:r>
        <w:rPr>
          <w:b/>
        </w:rPr>
        <w:t>включающая</w:t>
      </w:r>
      <w:r>
        <w:rPr>
          <w:b/>
          <w:spacing w:val="1"/>
        </w:rPr>
        <w:t xml:space="preserve"> </w:t>
      </w:r>
      <w:r>
        <w:rPr>
          <w:b/>
        </w:rPr>
        <w:t>формирование компетенций</w:t>
      </w:r>
      <w:r>
        <w:rPr>
          <w:b/>
          <w:spacing w:val="1"/>
        </w:rPr>
        <w:t xml:space="preserve"> </w:t>
      </w:r>
      <w:r>
        <w:rPr>
          <w:b/>
        </w:rPr>
        <w:t>обучающихся</w:t>
      </w:r>
      <w:r>
        <w:rPr>
          <w:b/>
          <w:spacing w:val="1"/>
        </w:rPr>
        <w:t xml:space="preserve"> </w:t>
      </w:r>
      <w:r>
        <w:rPr>
          <w:b/>
        </w:rPr>
        <w:t>в</w:t>
      </w:r>
      <w:r>
        <w:rPr>
          <w:b/>
          <w:spacing w:val="1"/>
        </w:rPr>
        <w:t xml:space="preserve"> </w:t>
      </w:r>
      <w:r>
        <w:rPr>
          <w:b/>
        </w:rPr>
        <w:t>области</w:t>
      </w:r>
      <w:r>
        <w:rPr>
          <w:b/>
          <w:spacing w:val="1"/>
        </w:rPr>
        <w:t xml:space="preserve"> </w:t>
      </w:r>
      <w:r>
        <w:rPr>
          <w:b/>
        </w:rPr>
        <w:t>использования информационно-</w:t>
      </w:r>
      <w:r>
        <w:rPr>
          <w:b/>
          <w:spacing w:val="1"/>
        </w:rPr>
        <w:t xml:space="preserve"> </w:t>
      </w:r>
      <w:r>
        <w:rPr>
          <w:b/>
        </w:rPr>
        <w:t>коммуникационных</w:t>
      </w:r>
      <w:r>
        <w:rPr>
          <w:b/>
          <w:spacing w:val="-5"/>
        </w:rPr>
        <w:t xml:space="preserve"> </w:t>
      </w:r>
      <w:r>
        <w:rPr>
          <w:b/>
        </w:rPr>
        <w:t>технологий,</w:t>
      </w:r>
      <w:r>
        <w:rPr>
          <w:b/>
          <w:spacing w:val="2"/>
        </w:rPr>
        <w:t xml:space="preserve"> </w:t>
      </w:r>
      <w:r>
        <w:rPr>
          <w:b/>
        </w:rPr>
        <w:t>учебно-исследовательской</w:t>
      </w:r>
      <w:r>
        <w:rPr>
          <w:b/>
          <w:spacing w:val="-3"/>
        </w:rPr>
        <w:t xml:space="preserve"> </w:t>
      </w:r>
      <w:r>
        <w:rPr>
          <w:b/>
        </w:rPr>
        <w:t>и</w:t>
      </w:r>
      <w:r>
        <w:rPr>
          <w:b/>
          <w:spacing w:val="-3"/>
        </w:rPr>
        <w:t xml:space="preserve"> </w:t>
      </w:r>
      <w:r>
        <w:rPr>
          <w:b/>
        </w:rPr>
        <w:t>проектной</w:t>
      </w:r>
      <w:r>
        <w:rPr>
          <w:b/>
          <w:spacing w:val="-3"/>
        </w:rPr>
        <w:t xml:space="preserve"> </w:t>
      </w:r>
      <w:r>
        <w:rPr>
          <w:b/>
        </w:rPr>
        <w:t>деятельности</w:t>
      </w:r>
    </w:p>
    <w:p w:rsidR="00035341" w:rsidRDefault="007A4DC2">
      <w:pPr>
        <w:pStyle w:val="a3"/>
        <w:ind w:left="1827" w:right="846" w:firstLine="566"/>
        <w:jc w:val="both"/>
      </w:pPr>
      <w:r>
        <w:t>Структура</w:t>
      </w:r>
      <w:r>
        <w:rPr>
          <w:spacing w:val="1"/>
        </w:rPr>
        <w:t xml:space="preserve"> </w:t>
      </w:r>
      <w:r>
        <w:t>настоящей</w:t>
      </w:r>
      <w:r>
        <w:rPr>
          <w:spacing w:val="1"/>
        </w:rPr>
        <w:t xml:space="preserve"> </w:t>
      </w:r>
      <w:r>
        <w:t>программы развития универсальных учебных действий</w:t>
      </w:r>
      <w:r>
        <w:rPr>
          <w:spacing w:val="1"/>
        </w:rPr>
        <w:t xml:space="preserve"> </w:t>
      </w:r>
      <w:r>
        <w:t>(УУД)</w:t>
      </w:r>
      <w:r>
        <w:rPr>
          <w:spacing w:val="1"/>
        </w:rPr>
        <w:t xml:space="preserve"> </w:t>
      </w:r>
      <w:r>
        <w:t>сформирована в соответствии с ФГОС и содержит в том числе значимую информацию о</w:t>
      </w:r>
      <w:r>
        <w:rPr>
          <w:spacing w:val="1"/>
        </w:rPr>
        <w:t xml:space="preserve"> </w:t>
      </w:r>
      <w:r>
        <w:t>целях, понятиях и характеристиках УУД, планируемых результатах развития компетентности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описания</w:t>
      </w:r>
      <w:r>
        <w:rPr>
          <w:spacing w:val="1"/>
        </w:rPr>
        <w:t xml:space="preserve"> </w:t>
      </w:r>
      <w:r>
        <w:t>особенностей</w:t>
      </w:r>
      <w:r>
        <w:rPr>
          <w:spacing w:val="1"/>
        </w:rPr>
        <w:t xml:space="preserve"> </w:t>
      </w:r>
      <w:r>
        <w:t>реализации</w:t>
      </w:r>
      <w:r>
        <w:rPr>
          <w:spacing w:val="1"/>
        </w:rPr>
        <w:t xml:space="preserve"> </w:t>
      </w:r>
      <w:r>
        <w:t>направления</w:t>
      </w:r>
      <w:r>
        <w:rPr>
          <w:spacing w:val="1"/>
        </w:rPr>
        <w:t xml:space="preserve"> </w:t>
      </w:r>
      <w:r>
        <w:t>учебно-</w:t>
      </w:r>
      <w:r>
        <w:rPr>
          <w:spacing w:val="1"/>
        </w:rPr>
        <w:t xml:space="preserve"> </w:t>
      </w:r>
      <w:r>
        <w:t>исследовательской и проектной деятельности и описание содержания и форм организации</w:t>
      </w:r>
      <w:r>
        <w:rPr>
          <w:spacing w:val="1"/>
        </w:rPr>
        <w:t xml:space="preserve"> </w:t>
      </w:r>
      <w:r>
        <w:t>учебной</w:t>
      </w:r>
      <w:r>
        <w:rPr>
          <w:spacing w:val="2"/>
        </w:rPr>
        <w:t xml:space="preserve"> </w:t>
      </w:r>
      <w:r>
        <w:t>деятельности</w:t>
      </w:r>
      <w:r>
        <w:rPr>
          <w:spacing w:val="3"/>
        </w:rPr>
        <w:t xml:space="preserve"> </w:t>
      </w:r>
      <w:r>
        <w:t>по</w:t>
      </w:r>
      <w:r>
        <w:rPr>
          <w:spacing w:val="-3"/>
        </w:rPr>
        <w:t xml:space="preserve"> </w:t>
      </w:r>
      <w:r>
        <w:t>развитию</w:t>
      </w:r>
      <w:r>
        <w:rPr>
          <w:spacing w:val="-5"/>
        </w:rPr>
        <w:t xml:space="preserve"> </w:t>
      </w:r>
      <w:r>
        <w:t>ИКТ-компетентности.</w:t>
      </w:r>
    </w:p>
    <w:p w:rsidR="00035341" w:rsidRDefault="007A4DC2">
      <w:pPr>
        <w:pStyle w:val="4"/>
        <w:ind w:left="1827" w:right="852" w:firstLine="566"/>
      </w:pPr>
      <w:r>
        <w:t>Цели и задачи программы, описание ее места и роли в реализации требований</w:t>
      </w:r>
      <w:r>
        <w:rPr>
          <w:spacing w:val="1"/>
        </w:rPr>
        <w:t xml:space="preserve"> </w:t>
      </w:r>
      <w:r>
        <w:t>ФГОС</w:t>
      </w:r>
    </w:p>
    <w:p w:rsidR="00035341" w:rsidRDefault="007A4DC2">
      <w:pPr>
        <w:pStyle w:val="a3"/>
        <w:ind w:left="1827" w:right="849" w:firstLine="566"/>
        <w:jc w:val="both"/>
      </w:pPr>
      <w:r>
        <w:rPr>
          <w:b/>
        </w:rPr>
        <w:t xml:space="preserve">Целью программы </w:t>
      </w:r>
      <w:r>
        <w:t>развития УУД является обеспечение организационно-методических</w:t>
      </w:r>
      <w:r>
        <w:rPr>
          <w:spacing w:val="-52"/>
        </w:rPr>
        <w:t xml:space="preserve"> </w:t>
      </w:r>
      <w:r>
        <w:t>условий для реализации системно-деятельностного подхода, положенного в основу ФГОС</w:t>
      </w:r>
      <w:r>
        <w:rPr>
          <w:spacing w:val="1"/>
        </w:rPr>
        <w:t xml:space="preserve"> </w:t>
      </w:r>
      <w:r>
        <w:t>ООО,</w:t>
      </w:r>
      <w:r>
        <w:rPr>
          <w:spacing w:val="1"/>
        </w:rPr>
        <w:t xml:space="preserve"> </w:t>
      </w:r>
      <w:r>
        <w:t>с</w:t>
      </w:r>
      <w:r>
        <w:rPr>
          <w:spacing w:val="1"/>
        </w:rPr>
        <w:t xml:space="preserve"> </w:t>
      </w:r>
      <w:r>
        <w:t>тем,</w:t>
      </w:r>
      <w:r>
        <w:rPr>
          <w:spacing w:val="1"/>
        </w:rPr>
        <w:t xml:space="preserve"> </w:t>
      </w:r>
      <w:r>
        <w:t>чтобы</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основной</w:t>
      </w:r>
      <w:r>
        <w:rPr>
          <w:spacing w:val="1"/>
        </w:rPr>
        <w:t xml:space="preserve"> </w:t>
      </w:r>
      <w:r>
        <w:t>школы</w:t>
      </w:r>
      <w:r>
        <w:rPr>
          <w:spacing w:val="1"/>
        </w:rPr>
        <w:t xml:space="preserve"> </w:t>
      </w:r>
      <w:r>
        <w:t>способности</w:t>
      </w:r>
      <w:r>
        <w:rPr>
          <w:spacing w:val="1"/>
        </w:rPr>
        <w:t xml:space="preserve"> </w:t>
      </w:r>
      <w:r>
        <w:t>к</w:t>
      </w:r>
      <w:r>
        <w:rPr>
          <w:spacing w:val="1"/>
        </w:rPr>
        <w:t xml:space="preserve"> </w:t>
      </w:r>
      <w:r>
        <w:t>самостоятельному</w:t>
      </w:r>
      <w:r>
        <w:rPr>
          <w:spacing w:val="1"/>
        </w:rPr>
        <w:t xml:space="preserve"> </w:t>
      </w:r>
      <w:r>
        <w:t>учебному</w:t>
      </w:r>
      <w:r>
        <w:rPr>
          <w:spacing w:val="-3"/>
        </w:rPr>
        <w:t xml:space="preserve"> </w:t>
      </w:r>
      <w:r>
        <w:t>целеполаганию</w:t>
      </w:r>
      <w:r>
        <w:rPr>
          <w:spacing w:val="-6"/>
        </w:rPr>
        <w:t xml:space="preserve"> </w:t>
      </w:r>
      <w:r>
        <w:t>и</w:t>
      </w:r>
      <w:r>
        <w:rPr>
          <w:spacing w:val="3"/>
        </w:rPr>
        <w:t xml:space="preserve"> </w:t>
      </w:r>
      <w:r>
        <w:t>учебному</w:t>
      </w:r>
      <w:r>
        <w:rPr>
          <w:spacing w:val="-4"/>
        </w:rPr>
        <w:t xml:space="preserve"> </w:t>
      </w:r>
      <w:r>
        <w:t>сотрудничеству.</w:t>
      </w:r>
    </w:p>
    <w:p w:rsidR="00035341" w:rsidRDefault="007A4DC2">
      <w:pPr>
        <w:pStyle w:val="a3"/>
        <w:ind w:left="1827" w:right="854" w:firstLine="566"/>
        <w:jc w:val="both"/>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определяет следующие</w:t>
      </w:r>
      <w:r>
        <w:rPr>
          <w:spacing w:val="-2"/>
        </w:rPr>
        <w:t xml:space="preserve"> </w:t>
      </w:r>
      <w:r>
        <w:rPr>
          <w:b/>
        </w:rPr>
        <w:t>задачи</w:t>
      </w:r>
      <w:r>
        <w:t>:</w:t>
      </w:r>
    </w:p>
    <w:p w:rsidR="00035341" w:rsidRDefault="007A4DC2" w:rsidP="00F64A30">
      <w:pPr>
        <w:pStyle w:val="a4"/>
        <w:numPr>
          <w:ilvl w:val="0"/>
          <w:numId w:val="50"/>
        </w:numPr>
        <w:tabs>
          <w:tab w:val="left" w:pos="2817"/>
        </w:tabs>
        <w:spacing w:line="237" w:lineRule="auto"/>
        <w:ind w:right="844" w:firstLine="566"/>
        <w:jc w:val="both"/>
        <w:rPr>
          <w:rFonts w:ascii="Symbol" w:hAnsi="Symbol"/>
          <w:sz w:val="20"/>
        </w:rPr>
      </w:pPr>
      <w:r>
        <w:t>организация</w:t>
      </w:r>
      <w:r>
        <w:rPr>
          <w:spacing w:val="1"/>
        </w:rPr>
        <w:t xml:space="preserve"> </w:t>
      </w:r>
      <w:r>
        <w:t>взаимодействия</w:t>
      </w:r>
      <w:r>
        <w:rPr>
          <w:spacing w:val="1"/>
        </w:rPr>
        <w:t xml:space="preserve"> </w:t>
      </w:r>
      <w:r>
        <w:t>педагогов</w:t>
      </w:r>
      <w:r>
        <w:rPr>
          <w:spacing w:val="1"/>
        </w:rPr>
        <w:t xml:space="preserve"> </w:t>
      </w:r>
      <w:r>
        <w:t>и</w:t>
      </w:r>
      <w:r>
        <w:rPr>
          <w:spacing w:val="1"/>
        </w:rPr>
        <w:t xml:space="preserve"> </w:t>
      </w:r>
      <w:r>
        <w:t>обучающихся</w:t>
      </w:r>
      <w:r>
        <w:rPr>
          <w:spacing w:val="1"/>
        </w:rPr>
        <w:t xml:space="preserve"> </w:t>
      </w:r>
      <w:r>
        <w:t>и</w:t>
      </w:r>
      <w:r>
        <w:rPr>
          <w:spacing w:val="1"/>
        </w:rPr>
        <w:t xml:space="preserve"> </w:t>
      </w:r>
      <w:r>
        <w:t>их</w:t>
      </w:r>
      <w:r>
        <w:rPr>
          <w:spacing w:val="56"/>
        </w:rPr>
        <w:t xml:space="preserve"> </w:t>
      </w:r>
      <w:r>
        <w:t>родителей</w:t>
      </w:r>
      <w:r>
        <w:rPr>
          <w:spacing w:val="56"/>
        </w:rPr>
        <w:t xml:space="preserve"> </w:t>
      </w:r>
      <w:r>
        <w:t>по</w:t>
      </w:r>
      <w:r>
        <w:rPr>
          <w:spacing w:val="1"/>
        </w:rPr>
        <w:t xml:space="preserve"> </w:t>
      </w:r>
      <w:r>
        <w:t>развитию</w:t>
      </w:r>
      <w:r>
        <w:rPr>
          <w:spacing w:val="-1"/>
        </w:rPr>
        <w:t xml:space="preserve"> </w:t>
      </w:r>
      <w:r>
        <w:t>универсальных</w:t>
      </w:r>
      <w:r>
        <w:rPr>
          <w:spacing w:val="1"/>
        </w:rPr>
        <w:t xml:space="preserve"> </w:t>
      </w:r>
      <w:r>
        <w:t>учебных</w:t>
      </w:r>
      <w:r>
        <w:rPr>
          <w:spacing w:val="2"/>
        </w:rPr>
        <w:t xml:space="preserve"> </w:t>
      </w:r>
      <w:r>
        <w:t>действий</w:t>
      </w:r>
      <w:r>
        <w:rPr>
          <w:spacing w:val="-2"/>
        </w:rPr>
        <w:t xml:space="preserve"> </w:t>
      </w:r>
      <w:r>
        <w:t>в</w:t>
      </w:r>
      <w:r>
        <w:rPr>
          <w:spacing w:val="3"/>
        </w:rPr>
        <w:t xml:space="preserve"> </w:t>
      </w:r>
      <w:r>
        <w:t>основной</w:t>
      </w:r>
      <w:r>
        <w:rPr>
          <w:spacing w:val="2"/>
        </w:rPr>
        <w:t xml:space="preserve"> </w:t>
      </w:r>
      <w:r>
        <w:t>школе;</w:t>
      </w:r>
    </w:p>
    <w:p w:rsidR="00035341" w:rsidRDefault="007A4DC2" w:rsidP="00F64A30">
      <w:pPr>
        <w:pStyle w:val="a4"/>
        <w:numPr>
          <w:ilvl w:val="0"/>
          <w:numId w:val="50"/>
        </w:numPr>
        <w:tabs>
          <w:tab w:val="left" w:pos="2817"/>
        </w:tabs>
        <w:ind w:right="857" w:firstLine="566"/>
        <w:jc w:val="both"/>
        <w:rPr>
          <w:rFonts w:ascii="Symbol" w:hAnsi="Symbol"/>
          <w:sz w:val="20"/>
        </w:rPr>
      </w:pPr>
      <w:r>
        <w:t>реализация</w:t>
      </w:r>
      <w:r>
        <w:rPr>
          <w:spacing w:val="1"/>
        </w:rPr>
        <w:t xml:space="preserve"> </w:t>
      </w:r>
      <w:r>
        <w:t>основных</w:t>
      </w:r>
      <w:r>
        <w:rPr>
          <w:spacing w:val="1"/>
        </w:rPr>
        <w:t xml:space="preserve"> </w:t>
      </w:r>
      <w:r>
        <w:t>подходов,</w:t>
      </w:r>
      <w:r>
        <w:rPr>
          <w:spacing w:val="1"/>
        </w:rPr>
        <w:t xml:space="preserve"> </w:t>
      </w:r>
      <w:r>
        <w:t>обеспечивающих</w:t>
      </w:r>
      <w:r>
        <w:rPr>
          <w:spacing w:val="1"/>
        </w:rPr>
        <w:t xml:space="preserve"> </w:t>
      </w:r>
      <w:r>
        <w:t>эффективное</w:t>
      </w:r>
      <w:r>
        <w:rPr>
          <w:spacing w:val="1"/>
        </w:rPr>
        <w:t xml:space="preserve"> </w:t>
      </w:r>
      <w:r>
        <w:t>освоение</w:t>
      </w:r>
      <w:r>
        <w:rPr>
          <w:spacing w:val="1"/>
        </w:rPr>
        <w:t xml:space="preserve"> </w:t>
      </w:r>
      <w:r>
        <w:t>УУД</w:t>
      </w:r>
      <w:r>
        <w:rPr>
          <w:spacing w:val="1"/>
        </w:rPr>
        <w:t xml:space="preserve"> </w:t>
      </w:r>
      <w:r>
        <w:t>обучающимися,</w:t>
      </w:r>
      <w:r>
        <w:rPr>
          <w:spacing w:val="1"/>
        </w:rPr>
        <w:t xml:space="preserve"> </w:t>
      </w:r>
      <w:r>
        <w:t>взаимосвязь</w:t>
      </w:r>
      <w:r>
        <w:rPr>
          <w:spacing w:val="1"/>
        </w:rPr>
        <w:t xml:space="preserve"> </w:t>
      </w:r>
      <w:r>
        <w:t>способов</w:t>
      </w:r>
      <w:r>
        <w:rPr>
          <w:spacing w:val="1"/>
        </w:rPr>
        <w:t xml:space="preserve"> </w:t>
      </w:r>
      <w:r>
        <w:t>организации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по</w:t>
      </w:r>
      <w:r>
        <w:rPr>
          <w:spacing w:val="-4"/>
        </w:rPr>
        <w:t xml:space="preserve"> </w:t>
      </w:r>
      <w:r>
        <w:t>развитию</w:t>
      </w:r>
      <w:r>
        <w:rPr>
          <w:spacing w:val="-6"/>
        </w:rPr>
        <w:t xml:space="preserve"> </w:t>
      </w:r>
      <w:r>
        <w:t>УУД,</w:t>
      </w:r>
      <w:r>
        <w:rPr>
          <w:spacing w:val="-2"/>
        </w:rPr>
        <w:t xml:space="preserve"> </w:t>
      </w:r>
      <w:r>
        <w:t>в</w:t>
      </w:r>
      <w:r>
        <w:rPr>
          <w:spacing w:val="-2"/>
        </w:rPr>
        <w:t xml:space="preserve"> </w:t>
      </w:r>
      <w:r>
        <w:t>том</w:t>
      </w:r>
      <w:r>
        <w:rPr>
          <w:spacing w:val="5"/>
        </w:rPr>
        <w:t xml:space="preserve"> </w:t>
      </w:r>
      <w:r>
        <w:t>числе</w:t>
      </w:r>
      <w:r>
        <w:rPr>
          <w:spacing w:val="-6"/>
        </w:rPr>
        <w:t xml:space="preserve"> </w:t>
      </w:r>
      <w:r>
        <w:t>на</w:t>
      </w:r>
      <w:r>
        <w:rPr>
          <w:spacing w:val="-1"/>
        </w:rPr>
        <w:t xml:space="preserve"> </w:t>
      </w:r>
      <w:r>
        <w:t>материале</w:t>
      </w:r>
      <w:r>
        <w:rPr>
          <w:spacing w:val="-6"/>
        </w:rPr>
        <w:t xml:space="preserve"> </w:t>
      </w:r>
      <w:r>
        <w:t>содержания</w:t>
      </w:r>
      <w:r>
        <w:rPr>
          <w:spacing w:val="-5"/>
        </w:rPr>
        <w:t xml:space="preserve"> </w:t>
      </w:r>
      <w:r>
        <w:t>учебных</w:t>
      </w:r>
      <w:r>
        <w:rPr>
          <w:spacing w:val="1"/>
        </w:rPr>
        <w:t xml:space="preserve"> </w:t>
      </w:r>
      <w:r>
        <w:t>предметов;</w:t>
      </w:r>
    </w:p>
    <w:p w:rsidR="00035341" w:rsidRDefault="007A4DC2" w:rsidP="00F64A30">
      <w:pPr>
        <w:pStyle w:val="a4"/>
        <w:numPr>
          <w:ilvl w:val="0"/>
          <w:numId w:val="50"/>
        </w:numPr>
        <w:tabs>
          <w:tab w:val="left" w:pos="2817"/>
        </w:tabs>
        <w:ind w:right="858" w:firstLine="566"/>
        <w:jc w:val="both"/>
        <w:rPr>
          <w:rFonts w:ascii="Symbol" w:hAnsi="Symbol"/>
          <w:sz w:val="20"/>
        </w:rPr>
      </w:pPr>
      <w:r>
        <w:t>включение развивающих</w:t>
      </w:r>
      <w:r>
        <w:rPr>
          <w:spacing w:val="1"/>
        </w:rPr>
        <w:t xml:space="preserve"> </w:t>
      </w:r>
      <w:r>
        <w:t>задач</w:t>
      </w:r>
      <w:r>
        <w:rPr>
          <w:spacing w:val="1"/>
        </w:rPr>
        <w:t xml:space="preserve"> </w:t>
      </w:r>
      <w:r>
        <w:t>как в</w:t>
      </w:r>
      <w:r>
        <w:rPr>
          <w:spacing w:val="1"/>
        </w:rPr>
        <w:t xml:space="preserve"> </w:t>
      </w:r>
      <w:r>
        <w:t>урочную,</w:t>
      </w:r>
      <w:r>
        <w:rPr>
          <w:spacing w:val="1"/>
        </w:rPr>
        <w:t xml:space="preserve"> </w:t>
      </w:r>
      <w:r>
        <w:t>так</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обучающихся;</w:t>
      </w:r>
    </w:p>
    <w:p w:rsidR="00035341" w:rsidRDefault="007A4DC2" w:rsidP="00F64A30">
      <w:pPr>
        <w:pStyle w:val="a4"/>
        <w:numPr>
          <w:ilvl w:val="0"/>
          <w:numId w:val="50"/>
        </w:numPr>
        <w:tabs>
          <w:tab w:val="left" w:pos="2817"/>
        </w:tabs>
        <w:ind w:right="850" w:firstLine="566"/>
        <w:jc w:val="both"/>
        <w:rPr>
          <w:rFonts w:ascii="Symbol" w:hAnsi="Symbol"/>
          <w:sz w:val="20"/>
        </w:rPr>
      </w:pPr>
      <w:r>
        <w:t>обеспечение преемственности и особенностей программы развития 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переходе</w:t>
      </w:r>
      <w:r>
        <w:rPr>
          <w:spacing w:val="-6"/>
        </w:rPr>
        <w:t xml:space="preserve"> </w:t>
      </w:r>
      <w:r>
        <w:t>от начального</w:t>
      </w:r>
      <w:r>
        <w:rPr>
          <w:spacing w:val="-4"/>
        </w:rPr>
        <w:t xml:space="preserve"> </w:t>
      </w:r>
      <w:r>
        <w:t>к</w:t>
      </w:r>
      <w:r>
        <w:rPr>
          <w:spacing w:val="6"/>
        </w:rPr>
        <w:t xml:space="preserve"> </w:t>
      </w:r>
      <w:r>
        <w:t>основному</w:t>
      </w:r>
      <w:r>
        <w:rPr>
          <w:spacing w:val="1"/>
        </w:rPr>
        <w:t xml:space="preserve"> </w:t>
      </w:r>
      <w:r>
        <w:t>общему</w:t>
      </w:r>
      <w:r>
        <w:rPr>
          <w:spacing w:val="-4"/>
        </w:rPr>
        <w:t xml:space="preserve"> </w:t>
      </w:r>
      <w:r>
        <w:t>образованию.</w:t>
      </w:r>
    </w:p>
    <w:p w:rsidR="00035341" w:rsidRDefault="007A4DC2">
      <w:pPr>
        <w:pStyle w:val="a3"/>
        <w:spacing w:before="1"/>
        <w:ind w:left="1827" w:right="852" w:firstLine="566"/>
        <w:jc w:val="both"/>
      </w:pPr>
      <w:r>
        <w:lastRenderedPageBreak/>
        <w:t>Формирование 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 особенностей развития личностной и познавательной сфер обучающегося.УУД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w:t>
      </w:r>
      <w:r>
        <w:rPr>
          <w:spacing w:val="1"/>
        </w:rPr>
        <w:t xml:space="preserve"> </w:t>
      </w:r>
      <w:r>
        <w:t>логикой</w:t>
      </w:r>
      <w:r>
        <w:rPr>
          <w:spacing w:val="1"/>
        </w:rPr>
        <w:t xml:space="preserve"> </w:t>
      </w:r>
      <w:r>
        <w:t>возрастного</w:t>
      </w:r>
      <w:r>
        <w:rPr>
          <w:spacing w:val="-4"/>
        </w:rPr>
        <w:t xml:space="preserve"> </w:t>
      </w:r>
      <w:r>
        <w:t>развития.</w:t>
      </w:r>
    </w:p>
    <w:p w:rsidR="00035341" w:rsidRDefault="007A4DC2">
      <w:pPr>
        <w:pStyle w:val="a3"/>
        <w:spacing w:before="1"/>
        <w:ind w:left="1827" w:right="857" w:firstLine="566"/>
        <w:jc w:val="both"/>
      </w:pPr>
      <w:r>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ведущей</w:t>
      </w:r>
      <w:r>
        <w:rPr>
          <w:spacing w:val="1"/>
        </w:rPr>
        <w:t xml:space="preserve"> </w:t>
      </w:r>
      <w:r>
        <w:t>становится</w:t>
      </w:r>
      <w:r>
        <w:rPr>
          <w:spacing w:val="1"/>
        </w:rPr>
        <w:t xml:space="preserve"> </w:t>
      </w:r>
      <w:r>
        <w:t>деятельность</w:t>
      </w:r>
      <w:r>
        <w:rPr>
          <w:spacing w:val="1"/>
        </w:rPr>
        <w:t xml:space="preserve"> </w:t>
      </w:r>
      <w:r>
        <w:t>межличностного</w:t>
      </w:r>
      <w:r>
        <w:rPr>
          <w:spacing w:val="1"/>
        </w:rPr>
        <w:t xml:space="preserve"> </w:t>
      </w:r>
      <w:r>
        <w:t>общения,</w:t>
      </w:r>
      <w:r>
        <w:rPr>
          <w:spacing w:val="1"/>
        </w:rPr>
        <w:t xml:space="preserve"> </w:t>
      </w:r>
      <w:r>
        <w:t>приоритетное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УУД</w:t>
      </w:r>
      <w:r>
        <w:rPr>
          <w:spacing w:val="1"/>
        </w:rPr>
        <w:t xml:space="preserve"> </w:t>
      </w:r>
      <w:r>
        <w:t>в</w:t>
      </w:r>
      <w:r>
        <w:rPr>
          <w:spacing w:val="1"/>
        </w:rPr>
        <w:t xml:space="preserve"> </w:t>
      </w:r>
      <w:r>
        <w:t>этот</w:t>
      </w:r>
      <w:r>
        <w:rPr>
          <w:spacing w:val="56"/>
        </w:rPr>
        <w:t xml:space="preserve"> </w:t>
      </w:r>
      <w:r>
        <w:t>период</w:t>
      </w:r>
      <w:r>
        <w:rPr>
          <w:spacing w:val="1"/>
        </w:rPr>
        <w:t xml:space="preserve"> </w:t>
      </w:r>
      <w:r>
        <w:t>приобретают коммуникативные</w:t>
      </w:r>
      <w:r>
        <w:rPr>
          <w:spacing w:val="-4"/>
        </w:rPr>
        <w:t xml:space="preserve"> </w:t>
      </w:r>
      <w:r>
        <w:t>учебные</w:t>
      </w:r>
      <w:r>
        <w:rPr>
          <w:spacing w:val="-5"/>
        </w:rPr>
        <w:t xml:space="preserve"> </w:t>
      </w:r>
      <w:r>
        <w:t>действия.</w:t>
      </w:r>
    </w:p>
    <w:p w:rsidR="00035341" w:rsidRDefault="007A4DC2">
      <w:pPr>
        <w:pStyle w:val="4"/>
        <w:spacing w:before="5"/>
        <w:ind w:left="1827" w:right="843" w:firstLine="566"/>
      </w:pPr>
      <w:r>
        <w:t>Описание понятий,</w:t>
      </w:r>
      <w:r>
        <w:rPr>
          <w:spacing w:val="1"/>
        </w:rPr>
        <w:t xml:space="preserve"> </w:t>
      </w:r>
      <w:r>
        <w:t>функций,</w:t>
      </w:r>
      <w:r>
        <w:rPr>
          <w:spacing w:val="1"/>
        </w:rPr>
        <w:t xml:space="preserve"> </w:t>
      </w:r>
      <w:r>
        <w:t>состава и</w:t>
      </w:r>
      <w:r>
        <w:rPr>
          <w:spacing w:val="1"/>
        </w:rPr>
        <w:t xml:space="preserve"> </w:t>
      </w:r>
      <w:r>
        <w:t>характеристик</w:t>
      </w:r>
      <w:r>
        <w:rPr>
          <w:spacing w:val="1"/>
        </w:rPr>
        <w:t xml:space="preserve"> </w:t>
      </w:r>
      <w:r>
        <w:t>универсальных 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внеурочной</w:t>
      </w:r>
      <w:r>
        <w:rPr>
          <w:spacing w:val="1"/>
        </w:rPr>
        <w:t xml:space="preserve"> </w:t>
      </w:r>
      <w:r>
        <w:t>и</w:t>
      </w:r>
      <w:r>
        <w:rPr>
          <w:spacing w:val="56"/>
        </w:rPr>
        <w:t xml:space="preserve"> </w:t>
      </w:r>
      <w:r>
        <w:t>внешкольной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отдельных</w:t>
      </w:r>
      <w:r>
        <w:rPr>
          <w:spacing w:val="1"/>
        </w:rPr>
        <w:t xml:space="preserve"> </w:t>
      </w:r>
      <w:r>
        <w:t>компонентов</w:t>
      </w:r>
      <w:r>
        <w:rPr>
          <w:spacing w:val="1"/>
        </w:rPr>
        <w:t xml:space="preserve"> </w:t>
      </w:r>
      <w:r>
        <w:t>универсальных</w:t>
      </w:r>
      <w:r>
        <w:rPr>
          <w:spacing w:val="56"/>
        </w:rPr>
        <w:t xml:space="preserve"> </w:t>
      </w:r>
      <w:r>
        <w:t>учебных</w:t>
      </w:r>
      <w:r>
        <w:rPr>
          <w:spacing w:val="1"/>
        </w:rPr>
        <w:t xml:space="preserve"> </w:t>
      </w:r>
      <w:r>
        <w:t>действий</w:t>
      </w:r>
      <w:r>
        <w:rPr>
          <w:spacing w:val="3"/>
        </w:rPr>
        <w:t xml:space="preserve"> </w:t>
      </w:r>
      <w:r>
        <w:t>в</w:t>
      </w:r>
      <w:r>
        <w:rPr>
          <w:spacing w:val="-2"/>
        </w:rPr>
        <w:t xml:space="preserve"> </w:t>
      </w:r>
      <w:r>
        <w:t>структуре образовательного</w:t>
      </w:r>
      <w:r>
        <w:rPr>
          <w:spacing w:val="2"/>
        </w:rPr>
        <w:t xml:space="preserve"> </w:t>
      </w:r>
      <w:r>
        <w:t>процесса</w:t>
      </w:r>
    </w:p>
    <w:p w:rsidR="00035341" w:rsidRDefault="007A4DC2">
      <w:pPr>
        <w:pStyle w:val="a3"/>
        <w:spacing w:line="246" w:lineRule="exact"/>
        <w:ind w:left="2393"/>
        <w:jc w:val="both"/>
      </w:pPr>
      <w:r>
        <w:t>К</w:t>
      </w:r>
      <w:r>
        <w:rPr>
          <w:spacing w:val="-1"/>
        </w:rPr>
        <w:t xml:space="preserve"> </w:t>
      </w:r>
      <w:r>
        <w:t>принципам</w:t>
      </w:r>
      <w:r>
        <w:rPr>
          <w:spacing w:val="-2"/>
        </w:rPr>
        <w:t xml:space="preserve"> </w:t>
      </w:r>
      <w:r>
        <w:t>формирования</w:t>
      </w:r>
      <w:r>
        <w:rPr>
          <w:spacing w:val="-7"/>
        </w:rPr>
        <w:t xml:space="preserve"> </w:t>
      </w:r>
      <w:r>
        <w:t>УУД</w:t>
      </w:r>
      <w:r>
        <w:rPr>
          <w:spacing w:val="-4"/>
        </w:rPr>
        <w:t xml:space="preserve"> </w:t>
      </w:r>
      <w:r>
        <w:t>в</w:t>
      </w:r>
      <w:r>
        <w:rPr>
          <w:spacing w:val="-4"/>
        </w:rPr>
        <w:t xml:space="preserve"> </w:t>
      </w:r>
      <w:r>
        <w:t>основной школе</w:t>
      </w:r>
      <w:r>
        <w:rPr>
          <w:spacing w:val="-3"/>
        </w:rPr>
        <w:t xml:space="preserve"> </w:t>
      </w:r>
      <w:r>
        <w:t>относятся</w:t>
      </w:r>
      <w:r>
        <w:rPr>
          <w:spacing w:val="-3"/>
        </w:rPr>
        <w:t xml:space="preserve"> </w:t>
      </w:r>
      <w:r>
        <w:t>следующие:</w:t>
      </w:r>
    </w:p>
    <w:p w:rsidR="00035341" w:rsidRDefault="007A4DC2" w:rsidP="00F64A30">
      <w:pPr>
        <w:pStyle w:val="a4"/>
        <w:numPr>
          <w:ilvl w:val="0"/>
          <w:numId w:val="47"/>
        </w:numPr>
        <w:tabs>
          <w:tab w:val="left" w:pos="2816"/>
          <w:tab w:val="left" w:pos="2817"/>
        </w:tabs>
        <w:spacing w:before="1"/>
        <w:ind w:right="857" w:firstLine="566"/>
      </w:pPr>
      <w:r>
        <w:t>формирование</w:t>
      </w:r>
      <w:r>
        <w:rPr>
          <w:spacing w:val="29"/>
        </w:rPr>
        <w:t xml:space="preserve"> </w:t>
      </w:r>
      <w:r>
        <w:t>УУД</w:t>
      </w:r>
      <w:r>
        <w:rPr>
          <w:spacing w:val="38"/>
        </w:rPr>
        <w:t xml:space="preserve"> </w:t>
      </w:r>
      <w:r>
        <w:t>–</w:t>
      </w:r>
      <w:r>
        <w:rPr>
          <w:spacing w:val="36"/>
        </w:rPr>
        <w:t xml:space="preserve"> </w:t>
      </w:r>
      <w:r>
        <w:t>задача,</w:t>
      </w:r>
      <w:r>
        <w:rPr>
          <w:spacing w:val="38"/>
        </w:rPr>
        <w:t xml:space="preserve"> </w:t>
      </w:r>
      <w:r>
        <w:t>сквозная</w:t>
      </w:r>
      <w:r>
        <w:rPr>
          <w:spacing w:val="35"/>
        </w:rPr>
        <w:t xml:space="preserve"> </w:t>
      </w:r>
      <w:r>
        <w:t>для</w:t>
      </w:r>
      <w:r>
        <w:rPr>
          <w:spacing w:val="35"/>
        </w:rPr>
        <w:t xml:space="preserve"> </w:t>
      </w:r>
      <w:r>
        <w:t>всего</w:t>
      </w:r>
      <w:r>
        <w:rPr>
          <w:spacing w:val="36"/>
        </w:rPr>
        <w:t xml:space="preserve"> </w:t>
      </w:r>
      <w:r>
        <w:t>образовательного</w:t>
      </w:r>
      <w:r>
        <w:rPr>
          <w:spacing w:val="31"/>
        </w:rPr>
        <w:t xml:space="preserve"> </w:t>
      </w:r>
      <w:r>
        <w:t>процесса</w:t>
      </w:r>
      <w:r>
        <w:rPr>
          <w:spacing w:val="-52"/>
        </w:rPr>
        <w:t xml:space="preserve"> </w:t>
      </w:r>
      <w:r>
        <w:t>(урочная,</w:t>
      </w:r>
      <w:r>
        <w:rPr>
          <w:spacing w:val="3"/>
        </w:rPr>
        <w:t xml:space="preserve"> </w:t>
      </w:r>
      <w:r>
        <w:t>внеурочная</w:t>
      </w:r>
      <w:r>
        <w:rPr>
          <w:spacing w:val="1"/>
        </w:rPr>
        <w:t xml:space="preserve"> </w:t>
      </w:r>
      <w:r>
        <w:t>деятельность);</w:t>
      </w:r>
    </w:p>
    <w:p w:rsidR="00035341" w:rsidRDefault="007A4DC2" w:rsidP="00F64A30">
      <w:pPr>
        <w:pStyle w:val="a4"/>
        <w:numPr>
          <w:ilvl w:val="0"/>
          <w:numId w:val="47"/>
        </w:numPr>
        <w:tabs>
          <w:tab w:val="left" w:pos="2816"/>
          <w:tab w:val="left" w:pos="2817"/>
          <w:tab w:val="left" w:pos="4465"/>
          <w:tab w:val="left" w:pos="5209"/>
          <w:tab w:val="left" w:pos="6624"/>
          <w:tab w:val="left" w:pos="7626"/>
          <w:tab w:val="left" w:pos="8576"/>
          <w:tab w:val="left" w:pos="8951"/>
          <w:tab w:val="left" w:pos="10404"/>
        </w:tabs>
        <w:spacing w:line="242" w:lineRule="auto"/>
        <w:ind w:right="849" w:firstLine="566"/>
      </w:pPr>
      <w:r>
        <w:t>формирование</w:t>
      </w:r>
      <w:r>
        <w:tab/>
        <w:t>УУД</w:t>
      </w:r>
      <w:r>
        <w:tab/>
        <w:t>обязательно</w:t>
      </w:r>
      <w:r>
        <w:tab/>
        <w:t>требует</w:t>
      </w:r>
      <w:r>
        <w:tab/>
        <w:t>работы</w:t>
      </w:r>
      <w:r>
        <w:tab/>
        <w:t>с</w:t>
      </w:r>
      <w:r>
        <w:tab/>
        <w:t>предметным</w:t>
      </w:r>
      <w:r>
        <w:tab/>
        <w:t>или</w:t>
      </w:r>
      <w:r>
        <w:rPr>
          <w:spacing w:val="-52"/>
        </w:rPr>
        <w:t xml:space="preserve"> </w:t>
      </w:r>
      <w:r w:rsidR="00C50568">
        <w:t>междисципл</w:t>
      </w:r>
      <w:r>
        <w:t>инарным</w:t>
      </w:r>
      <w:r>
        <w:rPr>
          <w:spacing w:val="-4"/>
        </w:rPr>
        <w:t xml:space="preserve"> </w:t>
      </w:r>
      <w:r>
        <w:t>содержанием;</w:t>
      </w:r>
    </w:p>
    <w:p w:rsidR="00035341" w:rsidRDefault="007A4DC2" w:rsidP="00F64A30">
      <w:pPr>
        <w:pStyle w:val="a4"/>
        <w:numPr>
          <w:ilvl w:val="0"/>
          <w:numId w:val="47"/>
        </w:numPr>
        <w:tabs>
          <w:tab w:val="left" w:pos="2816"/>
          <w:tab w:val="left" w:pos="2817"/>
        </w:tabs>
        <w:spacing w:line="251" w:lineRule="exact"/>
        <w:ind w:left="2816" w:hanging="424"/>
      </w:pPr>
      <w:r>
        <w:t>образовательная</w:t>
      </w:r>
      <w:r>
        <w:rPr>
          <w:spacing w:val="50"/>
        </w:rPr>
        <w:t xml:space="preserve"> </w:t>
      </w:r>
      <w:r>
        <w:t>организация</w:t>
      </w:r>
      <w:r>
        <w:rPr>
          <w:spacing w:val="46"/>
        </w:rPr>
        <w:t xml:space="preserve"> </w:t>
      </w:r>
      <w:r>
        <w:t>в</w:t>
      </w:r>
      <w:r>
        <w:rPr>
          <w:spacing w:val="52"/>
        </w:rPr>
        <w:t xml:space="preserve"> </w:t>
      </w:r>
      <w:r>
        <w:t>рамках</w:t>
      </w:r>
      <w:r>
        <w:rPr>
          <w:spacing w:val="52"/>
        </w:rPr>
        <w:t xml:space="preserve"> </w:t>
      </w:r>
      <w:r>
        <w:t>своей</w:t>
      </w:r>
      <w:r>
        <w:rPr>
          <w:spacing w:val="53"/>
        </w:rPr>
        <w:t xml:space="preserve"> </w:t>
      </w:r>
      <w:r>
        <w:t>ООП</w:t>
      </w:r>
      <w:r>
        <w:rPr>
          <w:spacing w:val="50"/>
        </w:rPr>
        <w:t xml:space="preserve"> </w:t>
      </w:r>
      <w:r>
        <w:t>может</w:t>
      </w:r>
      <w:r>
        <w:rPr>
          <w:spacing w:val="51"/>
        </w:rPr>
        <w:t xml:space="preserve"> </w:t>
      </w:r>
      <w:r>
        <w:t>определять,</w:t>
      </w:r>
      <w:r>
        <w:rPr>
          <w:spacing w:val="53"/>
        </w:rPr>
        <w:t xml:space="preserve"> </w:t>
      </w:r>
      <w:r>
        <w:t>на</w:t>
      </w:r>
      <w:r>
        <w:rPr>
          <w:spacing w:val="50"/>
        </w:rPr>
        <w:t xml:space="preserve"> </w:t>
      </w:r>
      <w:r>
        <w:t>каком</w:t>
      </w:r>
    </w:p>
    <w:p w:rsidR="00035341" w:rsidRDefault="00C50568">
      <w:pPr>
        <w:pStyle w:val="a3"/>
        <w:spacing w:before="66"/>
        <w:ind w:left="1827" w:right="852"/>
        <w:jc w:val="both"/>
      </w:pPr>
      <w:r>
        <w:t>и</w:t>
      </w:r>
      <w:r w:rsidR="007A4DC2">
        <w:t>менно материале (в том числе в рамках учебной и внеучебной деятельности) реализовывать</w:t>
      </w:r>
      <w:r w:rsidR="007A4DC2">
        <w:rPr>
          <w:spacing w:val="1"/>
        </w:rPr>
        <w:t xml:space="preserve"> </w:t>
      </w:r>
      <w:r w:rsidR="007A4DC2">
        <w:t>программу</w:t>
      </w:r>
      <w:r w:rsidR="007A4DC2">
        <w:rPr>
          <w:spacing w:val="-3"/>
        </w:rPr>
        <w:t xml:space="preserve"> </w:t>
      </w:r>
      <w:r w:rsidR="007A4DC2">
        <w:t>по</w:t>
      </w:r>
      <w:r w:rsidR="007A4DC2">
        <w:rPr>
          <w:spacing w:val="-3"/>
        </w:rPr>
        <w:t xml:space="preserve"> </w:t>
      </w:r>
      <w:r w:rsidR="007A4DC2">
        <w:t>развитию</w:t>
      </w:r>
      <w:r w:rsidR="007A4DC2">
        <w:rPr>
          <w:spacing w:val="-5"/>
        </w:rPr>
        <w:t xml:space="preserve"> </w:t>
      </w:r>
      <w:r w:rsidR="007A4DC2">
        <w:t>УУД;</w:t>
      </w:r>
    </w:p>
    <w:p w:rsidR="00035341" w:rsidRDefault="007A4DC2" w:rsidP="00F64A30">
      <w:pPr>
        <w:pStyle w:val="a4"/>
        <w:numPr>
          <w:ilvl w:val="0"/>
          <w:numId w:val="47"/>
        </w:numPr>
        <w:tabs>
          <w:tab w:val="left" w:pos="2817"/>
        </w:tabs>
        <w:spacing w:before="3"/>
        <w:ind w:right="854" w:firstLine="566"/>
        <w:jc w:val="both"/>
      </w:pP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школе,</w:t>
      </w:r>
      <w:r>
        <w:rPr>
          <w:spacing w:val="1"/>
        </w:rPr>
        <w:t xml:space="preserve"> </w:t>
      </w:r>
      <w:r>
        <w:t>но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подросткового</w:t>
      </w:r>
      <w:r>
        <w:rPr>
          <w:spacing w:val="1"/>
        </w:rPr>
        <w:t xml:space="preserve"> </w:t>
      </w:r>
      <w:r>
        <w:t>возраста.</w:t>
      </w:r>
      <w:r>
        <w:rPr>
          <w:spacing w:val="1"/>
        </w:rPr>
        <w:t xml:space="preserve"> </w:t>
      </w:r>
      <w:r>
        <w:t>Специфика</w:t>
      </w:r>
      <w:r>
        <w:rPr>
          <w:spacing w:val="1"/>
        </w:rPr>
        <w:t xml:space="preserve"> </w:t>
      </w:r>
      <w:r>
        <w:t>подросткового</w:t>
      </w:r>
      <w:r>
        <w:rPr>
          <w:spacing w:val="1"/>
        </w:rPr>
        <w:t xml:space="preserve"> </w:t>
      </w:r>
      <w:r>
        <w:t>возраста</w:t>
      </w:r>
      <w:r>
        <w:rPr>
          <w:spacing w:val="1"/>
        </w:rPr>
        <w:t xml:space="preserve"> </w:t>
      </w:r>
      <w:r>
        <w:t>заключается</w:t>
      </w:r>
      <w:r>
        <w:rPr>
          <w:spacing w:val="1"/>
        </w:rPr>
        <w:t xml:space="preserve"> </w:t>
      </w:r>
      <w:r>
        <w:t>в</w:t>
      </w:r>
      <w:r>
        <w:rPr>
          <w:spacing w:val="1"/>
        </w:rPr>
        <w:t xml:space="preserve"> </w:t>
      </w:r>
      <w:r>
        <w:t>том,</w:t>
      </w:r>
      <w:r>
        <w:rPr>
          <w:spacing w:val="56"/>
        </w:rPr>
        <w:t xml:space="preserve"> </w:t>
      </w:r>
      <w:r>
        <w:t>что</w:t>
      </w:r>
      <w:r>
        <w:rPr>
          <w:spacing w:val="1"/>
        </w:rPr>
        <w:t xml:space="preserve"> </w:t>
      </w:r>
      <w:r>
        <w:t>возрастает</w:t>
      </w:r>
      <w:r>
        <w:rPr>
          <w:spacing w:val="1"/>
        </w:rPr>
        <w:t xml:space="preserve"> </w:t>
      </w:r>
      <w:r>
        <w:t>значимость</w:t>
      </w:r>
      <w:r>
        <w:rPr>
          <w:spacing w:val="1"/>
        </w:rPr>
        <w:t xml:space="preserve"> </w:t>
      </w:r>
      <w:r>
        <w:t>различных</w:t>
      </w:r>
      <w:r>
        <w:rPr>
          <w:spacing w:val="1"/>
        </w:rPr>
        <w:t xml:space="preserve"> </w:t>
      </w:r>
      <w:r>
        <w:t>социальных</w:t>
      </w:r>
      <w:r>
        <w:rPr>
          <w:spacing w:val="1"/>
        </w:rPr>
        <w:t xml:space="preserve"> </w:t>
      </w:r>
      <w:r>
        <w:t>практик,</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3"/>
        </w:rPr>
        <w:t xml:space="preserve"> </w:t>
      </w:r>
      <w:r>
        <w:t>использования</w:t>
      </w:r>
      <w:r>
        <w:rPr>
          <w:spacing w:val="5"/>
        </w:rPr>
        <w:t xml:space="preserve"> </w:t>
      </w:r>
      <w:r>
        <w:t>ИКТ;</w:t>
      </w:r>
    </w:p>
    <w:p w:rsidR="00035341" w:rsidRDefault="007A4DC2" w:rsidP="00F64A30">
      <w:pPr>
        <w:pStyle w:val="a4"/>
        <w:numPr>
          <w:ilvl w:val="0"/>
          <w:numId w:val="47"/>
        </w:numPr>
        <w:tabs>
          <w:tab w:val="left" w:pos="2817"/>
        </w:tabs>
        <w:spacing w:line="242" w:lineRule="auto"/>
        <w:ind w:right="856" w:firstLine="566"/>
        <w:jc w:val="both"/>
      </w:pPr>
      <w:r>
        <w:t>отход от понимания урока как ключевой единицы образовательного процесса (как</w:t>
      </w:r>
      <w:r>
        <w:rPr>
          <w:spacing w:val="1"/>
        </w:rPr>
        <w:t xml:space="preserve"> </w:t>
      </w:r>
      <w:r>
        <w:t>правило, говорить о формировании УУД можно в рамках серии учебных занятий при том, что</w:t>
      </w:r>
      <w:r>
        <w:rPr>
          <w:spacing w:val="-52"/>
        </w:rPr>
        <w:t xml:space="preserve"> </w:t>
      </w:r>
      <w:r>
        <w:t>гибко</w:t>
      </w:r>
      <w:r>
        <w:rPr>
          <w:spacing w:val="-7"/>
        </w:rPr>
        <w:t xml:space="preserve"> </w:t>
      </w:r>
      <w:r>
        <w:t>сочетаются</w:t>
      </w:r>
      <w:r>
        <w:rPr>
          <w:spacing w:val="-2"/>
        </w:rPr>
        <w:t xml:space="preserve"> </w:t>
      </w:r>
      <w:r>
        <w:t>урочные,</w:t>
      </w:r>
      <w:r>
        <w:rPr>
          <w:spacing w:val="1"/>
        </w:rPr>
        <w:t xml:space="preserve"> </w:t>
      </w:r>
      <w:r>
        <w:t>внеурочные</w:t>
      </w:r>
      <w:r>
        <w:rPr>
          <w:spacing w:val="-8"/>
        </w:rPr>
        <w:t xml:space="preserve"> </w:t>
      </w:r>
      <w:r>
        <w:t>формы, а</w:t>
      </w:r>
      <w:r>
        <w:rPr>
          <w:spacing w:val="-3"/>
        </w:rPr>
        <w:t xml:space="preserve"> </w:t>
      </w:r>
      <w:r>
        <w:t>также</w:t>
      </w:r>
      <w:r>
        <w:rPr>
          <w:spacing w:val="-8"/>
        </w:rPr>
        <w:t xml:space="preserve"> </w:t>
      </w:r>
      <w:r>
        <w:t>самостоятельная</w:t>
      </w:r>
      <w:r>
        <w:rPr>
          <w:spacing w:val="-2"/>
        </w:rPr>
        <w:t xml:space="preserve"> </w:t>
      </w:r>
      <w:r>
        <w:t>работа учащегося);</w:t>
      </w:r>
    </w:p>
    <w:p w:rsidR="00035341" w:rsidRDefault="007A4DC2" w:rsidP="00F64A30">
      <w:pPr>
        <w:pStyle w:val="a4"/>
        <w:numPr>
          <w:ilvl w:val="0"/>
          <w:numId w:val="47"/>
        </w:numPr>
        <w:tabs>
          <w:tab w:val="left" w:pos="2817"/>
        </w:tabs>
        <w:spacing w:line="237" w:lineRule="auto"/>
        <w:ind w:right="854" w:firstLine="566"/>
        <w:jc w:val="both"/>
      </w:pPr>
      <w:r>
        <w:t>при</w:t>
      </w:r>
      <w:r>
        <w:rPr>
          <w:spacing w:val="1"/>
        </w:rPr>
        <w:t xml:space="preserve"> </w:t>
      </w:r>
      <w:r>
        <w:t>составлении</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расписания</w:t>
      </w:r>
      <w:r>
        <w:rPr>
          <w:spacing w:val="1"/>
        </w:rPr>
        <w:t xml:space="preserve"> </w:t>
      </w:r>
      <w:r>
        <w:t>должен</w:t>
      </w:r>
      <w:r>
        <w:rPr>
          <w:spacing w:val="1"/>
        </w:rPr>
        <w:t xml:space="preserve"> </w:t>
      </w:r>
      <w:r>
        <w:t>быть</w:t>
      </w:r>
      <w:r>
        <w:rPr>
          <w:spacing w:val="1"/>
        </w:rPr>
        <w:t xml:space="preserve"> </w:t>
      </w:r>
      <w:r>
        <w:t>сделан</w:t>
      </w:r>
      <w:r>
        <w:rPr>
          <w:spacing w:val="1"/>
        </w:rPr>
        <w:t xml:space="preserve"> </w:t>
      </w:r>
      <w:r>
        <w:t>акцент</w:t>
      </w:r>
      <w:r>
        <w:rPr>
          <w:spacing w:val="1"/>
        </w:rPr>
        <w:t xml:space="preserve"> </w:t>
      </w:r>
      <w:r>
        <w:t>на</w:t>
      </w:r>
      <w:r>
        <w:rPr>
          <w:spacing w:val="1"/>
        </w:rPr>
        <w:t xml:space="preserve"> </w:t>
      </w:r>
      <w:r>
        <w:t>нелинейность,</w:t>
      </w:r>
      <w:r>
        <w:rPr>
          <w:spacing w:val="2"/>
        </w:rPr>
        <w:t xml:space="preserve"> </w:t>
      </w:r>
      <w:r>
        <w:t>наличие</w:t>
      </w:r>
      <w:r>
        <w:rPr>
          <w:spacing w:val="-7"/>
        </w:rPr>
        <w:t xml:space="preserve"> </w:t>
      </w:r>
      <w:r>
        <w:t>элективных</w:t>
      </w:r>
      <w:r>
        <w:rPr>
          <w:spacing w:val="1"/>
        </w:rPr>
        <w:t xml:space="preserve"> </w:t>
      </w:r>
      <w:r>
        <w:t>компонентов,</w:t>
      </w:r>
      <w:r>
        <w:rPr>
          <w:spacing w:val="2"/>
        </w:rPr>
        <w:t xml:space="preserve"> </w:t>
      </w:r>
      <w:r>
        <w:t>вариативность,</w:t>
      </w:r>
      <w:r>
        <w:rPr>
          <w:spacing w:val="-3"/>
        </w:rPr>
        <w:t xml:space="preserve"> </w:t>
      </w:r>
      <w:r>
        <w:t>индивидуализацию.</w:t>
      </w:r>
    </w:p>
    <w:p w:rsidR="00035341" w:rsidRDefault="007A4DC2">
      <w:pPr>
        <w:pStyle w:val="a3"/>
        <w:ind w:left="1827" w:right="846" w:firstLine="566"/>
        <w:jc w:val="both"/>
      </w:pP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школе</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сохраняет</w:t>
      </w:r>
      <w:r>
        <w:rPr>
          <w:spacing w:val="1"/>
        </w:rPr>
        <w:t xml:space="preserve"> </w:t>
      </w:r>
      <w:r>
        <w:t>преемственность,</w:t>
      </w:r>
      <w:r>
        <w:rPr>
          <w:spacing w:val="1"/>
        </w:rPr>
        <w:t xml:space="preserve"> </w:t>
      </w:r>
      <w:r>
        <w:t>однако следует</w:t>
      </w:r>
      <w:r>
        <w:rPr>
          <w:spacing w:val="1"/>
        </w:rPr>
        <w:t xml:space="preserve"> </w:t>
      </w:r>
      <w:r>
        <w:t>учитывать, что учебная</w:t>
      </w:r>
      <w:r>
        <w:rPr>
          <w:spacing w:val="1"/>
        </w:rPr>
        <w:t xml:space="preserve"> </w:t>
      </w:r>
      <w:r>
        <w:t>деятельность</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должна приближаться к самостоятельному поиску теоретических знаний и общих способов</w:t>
      </w:r>
      <w:r>
        <w:rPr>
          <w:spacing w:val="1"/>
        </w:rPr>
        <w:t xml:space="preserve"> </w:t>
      </w:r>
      <w:r>
        <w:t>действий. В этом смысле, работая на этапе основной школы, педагог должен удерживать два</w:t>
      </w:r>
      <w:r>
        <w:rPr>
          <w:spacing w:val="1"/>
        </w:rPr>
        <w:t xml:space="preserve"> </w:t>
      </w:r>
      <w:r>
        <w:t>фокуса: индивидуализацию образовательного процесса и умение инициативно разворачивать</w:t>
      </w:r>
      <w:r>
        <w:rPr>
          <w:spacing w:val="1"/>
        </w:rPr>
        <w:t xml:space="preserve"> </w:t>
      </w:r>
      <w:r>
        <w:t>учебное</w:t>
      </w:r>
      <w:r>
        <w:rPr>
          <w:spacing w:val="-6"/>
        </w:rPr>
        <w:t xml:space="preserve"> </w:t>
      </w:r>
      <w:r>
        <w:t>сотрудничество</w:t>
      </w:r>
      <w:r>
        <w:rPr>
          <w:spacing w:val="-3"/>
        </w:rPr>
        <w:t xml:space="preserve"> </w:t>
      </w:r>
      <w:r>
        <w:t>с другими</w:t>
      </w:r>
      <w:r>
        <w:rPr>
          <w:spacing w:val="3"/>
        </w:rPr>
        <w:t xml:space="preserve"> </w:t>
      </w:r>
      <w:r>
        <w:t>людьми.</w:t>
      </w:r>
    </w:p>
    <w:p w:rsidR="00035341" w:rsidRDefault="007A4DC2">
      <w:pPr>
        <w:pStyle w:val="a3"/>
        <w:ind w:left="1827" w:right="851" w:firstLine="566"/>
        <w:jc w:val="both"/>
      </w:pPr>
      <w:r>
        <w:t>В результате изучения базовых и дополнительных учебных предметов, а также в ходе</w:t>
      </w:r>
      <w:r>
        <w:rPr>
          <w:spacing w:val="1"/>
        </w:rPr>
        <w:t xml:space="preserve"> </w:t>
      </w:r>
      <w:r>
        <w:t>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w:t>
      </w:r>
      <w:r>
        <w:rPr>
          <w:spacing w:val="1"/>
        </w:rPr>
        <w:t xml:space="preserve"> </w:t>
      </w:r>
      <w:r>
        <w:t>познавательные, коммуникативные и регулятивные УУД как основа учебного сотрудничества</w:t>
      </w:r>
      <w:r>
        <w:rPr>
          <w:spacing w:val="-52"/>
        </w:rPr>
        <w:t xml:space="preserve"> </w:t>
      </w:r>
      <w:r>
        <w:t>и</w:t>
      </w:r>
      <w:r>
        <w:rPr>
          <w:spacing w:val="2"/>
        </w:rPr>
        <w:t xml:space="preserve"> </w:t>
      </w:r>
      <w:r>
        <w:t>умения</w:t>
      </w:r>
      <w:r>
        <w:rPr>
          <w:spacing w:val="1"/>
        </w:rPr>
        <w:t xml:space="preserve"> </w:t>
      </w:r>
      <w:r>
        <w:t>учиться</w:t>
      </w:r>
      <w:r>
        <w:rPr>
          <w:spacing w:val="1"/>
        </w:rPr>
        <w:t xml:space="preserve"> </w:t>
      </w:r>
      <w:r>
        <w:t>в</w:t>
      </w:r>
      <w:r>
        <w:rPr>
          <w:spacing w:val="3"/>
        </w:rPr>
        <w:t xml:space="preserve"> </w:t>
      </w:r>
      <w:r>
        <w:t>общении.</w:t>
      </w:r>
    </w:p>
    <w:p w:rsidR="00035341" w:rsidRDefault="007A4DC2">
      <w:pPr>
        <w:pStyle w:val="a3"/>
        <w:ind w:left="1827" w:right="850" w:firstLine="566"/>
        <w:jc w:val="both"/>
      </w:pPr>
      <w:r>
        <w:t>Для</w:t>
      </w:r>
      <w:r>
        <w:rPr>
          <w:spacing w:val="1"/>
        </w:rPr>
        <w:t xml:space="preserve"> </w:t>
      </w:r>
      <w:r>
        <w:t>успешной</w:t>
      </w:r>
      <w:r>
        <w:rPr>
          <w:spacing w:val="1"/>
        </w:rPr>
        <w:t xml:space="preserve"> </w:t>
      </w:r>
      <w:r>
        <w:t>деятельности</w:t>
      </w:r>
      <w:r>
        <w:rPr>
          <w:spacing w:val="1"/>
        </w:rPr>
        <w:t xml:space="preserve"> </w:t>
      </w:r>
      <w:r>
        <w:t>по</w:t>
      </w:r>
      <w:r>
        <w:rPr>
          <w:spacing w:val="1"/>
        </w:rPr>
        <w:t xml:space="preserve"> </w:t>
      </w:r>
      <w:r>
        <w:t>развитию</w:t>
      </w:r>
      <w:r>
        <w:rPr>
          <w:spacing w:val="1"/>
        </w:rPr>
        <w:t xml:space="preserve"> </w:t>
      </w:r>
      <w:r>
        <w:t>УУД</w:t>
      </w:r>
      <w:r>
        <w:rPr>
          <w:spacing w:val="1"/>
        </w:rPr>
        <w:t xml:space="preserve"> </w:t>
      </w:r>
      <w:r>
        <w:t>можно</w:t>
      </w:r>
      <w:r>
        <w:rPr>
          <w:spacing w:val="1"/>
        </w:rPr>
        <w:t xml:space="preserve"> </w:t>
      </w:r>
      <w:r>
        <w:t>проводить</w:t>
      </w:r>
      <w:r>
        <w:rPr>
          <w:spacing w:val="1"/>
        </w:rPr>
        <w:t xml:space="preserve"> </w:t>
      </w:r>
      <w:r>
        <w:t>занятия</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уроки</w:t>
      </w:r>
      <w:r>
        <w:rPr>
          <w:spacing w:val="1"/>
        </w:rPr>
        <w:t xml:space="preserve"> </w:t>
      </w:r>
      <w:r>
        <w:t>одновозрастные</w:t>
      </w:r>
      <w:r>
        <w:rPr>
          <w:spacing w:val="1"/>
        </w:rPr>
        <w:t xml:space="preserve"> </w:t>
      </w:r>
      <w:r>
        <w:t>и</w:t>
      </w:r>
      <w:r>
        <w:rPr>
          <w:spacing w:val="1"/>
        </w:rPr>
        <w:t xml:space="preserve"> </w:t>
      </w:r>
      <w:r>
        <w:t>разновозрастные;</w:t>
      </w:r>
      <w:r>
        <w:rPr>
          <w:spacing w:val="1"/>
        </w:rPr>
        <w:t xml:space="preserve"> </w:t>
      </w:r>
      <w:r>
        <w:t>занятия,</w:t>
      </w:r>
      <w:r>
        <w:rPr>
          <w:spacing w:val="1"/>
        </w:rPr>
        <w:t xml:space="preserve"> </w:t>
      </w:r>
      <w:r>
        <w:t>тренинги,</w:t>
      </w:r>
      <w:r>
        <w:rPr>
          <w:spacing w:val="1"/>
        </w:rPr>
        <w:t xml:space="preserve"> </w:t>
      </w:r>
      <w:r>
        <w:t>проекты,</w:t>
      </w:r>
      <w:r>
        <w:rPr>
          <w:spacing w:val="1"/>
        </w:rPr>
        <w:t xml:space="preserve"> </w:t>
      </w:r>
      <w:r>
        <w:t>практики,</w:t>
      </w:r>
      <w:r>
        <w:rPr>
          <w:spacing w:val="1"/>
        </w:rPr>
        <w:t xml:space="preserve"> </w:t>
      </w:r>
      <w:r>
        <w:t>конференции,</w:t>
      </w:r>
      <w:r>
        <w:rPr>
          <w:spacing w:val="1"/>
        </w:rPr>
        <w:t xml:space="preserve"> </w:t>
      </w:r>
      <w:r>
        <w:t>выездные</w:t>
      </w:r>
      <w:r>
        <w:rPr>
          <w:spacing w:val="1"/>
        </w:rPr>
        <w:t xml:space="preserve"> </w:t>
      </w:r>
      <w:r>
        <w:t>сессии</w:t>
      </w:r>
      <w:r>
        <w:rPr>
          <w:spacing w:val="1"/>
        </w:rPr>
        <w:t xml:space="preserve"> </w:t>
      </w:r>
      <w:r>
        <w:t>(школы)</w:t>
      </w:r>
      <w:r>
        <w:rPr>
          <w:spacing w:val="1"/>
        </w:rPr>
        <w:t xml:space="preserve"> </w:t>
      </w:r>
      <w:r>
        <w:t>и</w:t>
      </w:r>
      <w:r>
        <w:rPr>
          <w:spacing w:val="1"/>
        </w:rPr>
        <w:t xml:space="preserve"> </w:t>
      </w:r>
      <w:r>
        <w:t>пр.,</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2"/>
        </w:rPr>
        <w:t xml:space="preserve"> </w:t>
      </w:r>
      <w:r>
        <w:t>работы.</w:t>
      </w:r>
    </w:p>
    <w:p w:rsidR="00035341" w:rsidRDefault="007A4DC2">
      <w:pPr>
        <w:pStyle w:val="a3"/>
        <w:ind w:left="1827" w:right="856" w:firstLine="566"/>
        <w:jc w:val="both"/>
      </w:pPr>
      <w:r>
        <w:t>Решение</w:t>
      </w:r>
      <w:r>
        <w:rPr>
          <w:spacing w:val="1"/>
        </w:rPr>
        <w:t xml:space="preserve"> </w:t>
      </w:r>
      <w:r>
        <w:t>задачи</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 по отдельным учебным предметам, но и в ходе внеурочной деятельности, а также в</w:t>
      </w:r>
      <w:r>
        <w:rPr>
          <w:spacing w:val="1"/>
        </w:rPr>
        <w:t xml:space="preserve"> </w:t>
      </w:r>
      <w:r>
        <w:t>рамках</w:t>
      </w:r>
      <w:r>
        <w:rPr>
          <w:spacing w:val="-4"/>
        </w:rPr>
        <w:t xml:space="preserve"> </w:t>
      </w:r>
      <w:r>
        <w:t>факультативов,</w:t>
      </w:r>
      <w:r>
        <w:rPr>
          <w:spacing w:val="-1"/>
        </w:rPr>
        <w:t xml:space="preserve"> </w:t>
      </w:r>
      <w:r>
        <w:t>кружков,</w:t>
      </w:r>
      <w:r>
        <w:rPr>
          <w:spacing w:val="4"/>
        </w:rPr>
        <w:t xml:space="preserve"> </w:t>
      </w:r>
      <w:r>
        <w:t>элективов.</w:t>
      </w:r>
    </w:p>
    <w:p w:rsidR="00035341" w:rsidRDefault="007A4DC2">
      <w:pPr>
        <w:pStyle w:val="4"/>
        <w:spacing w:before="4" w:line="249" w:lineRule="exact"/>
        <w:ind w:left="2393"/>
      </w:pPr>
      <w:r>
        <w:t>Типовые</w:t>
      </w:r>
      <w:r>
        <w:rPr>
          <w:spacing w:val="-3"/>
        </w:rPr>
        <w:t xml:space="preserve"> </w:t>
      </w:r>
      <w:r>
        <w:t>задачи</w:t>
      </w:r>
      <w:r>
        <w:rPr>
          <w:spacing w:val="1"/>
        </w:rPr>
        <w:t xml:space="preserve"> </w:t>
      </w:r>
      <w:r>
        <w:t>применения</w:t>
      </w:r>
      <w:r>
        <w:rPr>
          <w:spacing w:val="-4"/>
        </w:rPr>
        <w:t xml:space="preserve"> </w:t>
      </w:r>
      <w:r>
        <w:t>универсальных</w:t>
      </w:r>
      <w:r>
        <w:rPr>
          <w:spacing w:val="-5"/>
        </w:rPr>
        <w:t xml:space="preserve"> </w:t>
      </w:r>
      <w:r>
        <w:t>учебных</w:t>
      </w:r>
      <w:r>
        <w:rPr>
          <w:spacing w:val="-5"/>
        </w:rPr>
        <w:t xml:space="preserve"> </w:t>
      </w:r>
      <w:r>
        <w:t>действий</w:t>
      </w:r>
    </w:p>
    <w:p w:rsidR="00035341" w:rsidRDefault="007A4DC2">
      <w:pPr>
        <w:pStyle w:val="a3"/>
        <w:ind w:left="1827" w:right="839" w:firstLine="566"/>
        <w:jc w:val="both"/>
      </w:pPr>
      <w:r>
        <w:t>Задачи на применение УУД строятся как на материале учебных предметов, так и на</w:t>
      </w:r>
      <w:r>
        <w:rPr>
          <w:spacing w:val="1"/>
        </w:rPr>
        <w:t xml:space="preserve"> </w:t>
      </w:r>
      <w:r>
        <w:t>практических</w:t>
      </w:r>
      <w:r>
        <w:rPr>
          <w:spacing w:val="1"/>
        </w:rPr>
        <w:t xml:space="preserve"> </w:t>
      </w:r>
      <w:r>
        <w:t>ситуациях,</w:t>
      </w:r>
      <w:r>
        <w:rPr>
          <w:spacing w:val="1"/>
        </w:rPr>
        <w:t xml:space="preserve"> </w:t>
      </w:r>
      <w:r>
        <w:t>встречающихся</w:t>
      </w:r>
      <w:r>
        <w:rPr>
          <w:spacing w:val="1"/>
        </w:rPr>
        <w:t xml:space="preserve"> </w:t>
      </w:r>
      <w:r>
        <w:t>в</w:t>
      </w:r>
      <w:r>
        <w:rPr>
          <w:spacing w:val="1"/>
        </w:rPr>
        <w:t xml:space="preserve"> </w:t>
      </w:r>
      <w:r>
        <w:t>жизни</w:t>
      </w:r>
      <w:r>
        <w:rPr>
          <w:spacing w:val="1"/>
        </w:rPr>
        <w:t xml:space="preserve"> </w:t>
      </w:r>
      <w:r>
        <w:t>обучающегося</w:t>
      </w:r>
      <w:r>
        <w:rPr>
          <w:spacing w:val="1"/>
        </w:rPr>
        <w:t xml:space="preserve"> </w:t>
      </w:r>
      <w:r>
        <w:t>и</w:t>
      </w:r>
      <w:r>
        <w:rPr>
          <w:spacing w:val="1"/>
        </w:rPr>
        <w:t xml:space="preserve"> </w:t>
      </w:r>
      <w:r>
        <w:t>имеющих</w:t>
      </w:r>
      <w:r>
        <w:rPr>
          <w:spacing w:val="1"/>
        </w:rPr>
        <w:t xml:space="preserve"> </w:t>
      </w:r>
      <w:r>
        <w:t>для</w:t>
      </w:r>
      <w:r>
        <w:rPr>
          <w:spacing w:val="1"/>
        </w:rPr>
        <w:t xml:space="preserve"> </w:t>
      </w:r>
      <w:r>
        <w:t>него</w:t>
      </w:r>
      <w:r>
        <w:rPr>
          <w:spacing w:val="1"/>
        </w:rPr>
        <w:t xml:space="preserve"> </w:t>
      </w:r>
      <w:r>
        <w:t>значение</w:t>
      </w:r>
      <w:r>
        <w:rPr>
          <w:spacing w:val="1"/>
        </w:rPr>
        <w:t xml:space="preserve"> </w:t>
      </w:r>
      <w:r>
        <w:t>(экология,</w:t>
      </w:r>
      <w:r>
        <w:rPr>
          <w:spacing w:val="1"/>
        </w:rPr>
        <w:t xml:space="preserve"> </w:t>
      </w:r>
      <w:r>
        <w:t>молодежные</w:t>
      </w:r>
      <w:r>
        <w:rPr>
          <w:spacing w:val="1"/>
        </w:rPr>
        <w:t xml:space="preserve"> </w:t>
      </w:r>
      <w:r>
        <w:t>субкультуры,</w:t>
      </w:r>
      <w:r>
        <w:rPr>
          <w:spacing w:val="1"/>
        </w:rPr>
        <w:t xml:space="preserve"> </w:t>
      </w:r>
      <w:r>
        <w:t>бытовые</w:t>
      </w:r>
      <w:r>
        <w:rPr>
          <w:spacing w:val="56"/>
        </w:rPr>
        <w:t xml:space="preserve"> </w:t>
      </w:r>
      <w:r>
        <w:t>практико-ориентированные</w:t>
      </w:r>
      <w:r>
        <w:rPr>
          <w:spacing w:val="1"/>
        </w:rPr>
        <w:t xml:space="preserve"> </w:t>
      </w:r>
      <w:r>
        <w:t>ситуации,</w:t>
      </w:r>
      <w:r>
        <w:rPr>
          <w:spacing w:val="-2"/>
        </w:rPr>
        <w:t xml:space="preserve"> </w:t>
      </w:r>
      <w:r>
        <w:t>логистика и</w:t>
      </w:r>
      <w:r>
        <w:rPr>
          <w:spacing w:val="3"/>
        </w:rPr>
        <w:t xml:space="preserve"> </w:t>
      </w:r>
      <w:r>
        <w:t>др.).</w:t>
      </w:r>
    </w:p>
    <w:p w:rsidR="00035341" w:rsidRDefault="007A4DC2">
      <w:pPr>
        <w:pStyle w:val="a3"/>
        <w:ind w:left="2393"/>
        <w:jc w:val="both"/>
      </w:pPr>
      <w:r>
        <w:t>Различаются</w:t>
      </w:r>
      <w:r>
        <w:rPr>
          <w:spacing w:val="-2"/>
        </w:rPr>
        <w:t xml:space="preserve"> </w:t>
      </w:r>
      <w:r>
        <w:t>два</w:t>
      </w:r>
      <w:r>
        <w:rPr>
          <w:spacing w:val="2"/>
        </w:rPr>
        <w:t xml:space="preserve"> </w:t>
      </w:r>
      <w:r>
        <w:t>типа</w:t>
      </w:r>
      <w:r>
        <w:rPr>
          <w:spacing w:val="-3"/>
        </w:rPr>
        <w:t xml:space="preserve"> </w:t>
      </w:r>
      <w:r>
        <w:t>заданий,</w:t>
      </w:r>
      <w:r>
        <w:rPr>
          <w:spacing w:val="-3"/>
        </w:rPr>
        <w:t xml:space="preserve"> </w:t>
      </w:r>
      <w:r>
        <w:t>связанных</w:t>
      </w:r>
      <w:r>
        <w:rPr>
          <w:spacing w:val="-1"/>
        </w:rPr>
        <w:t xml:space="preserve"> </w:t>
      </w:r>
      <w:r>
        <w:t>с</w:t>
      </w:r>
      <w:r>
        <w:rPr>
          <w:spacing w:val="-7"/>
        </w:rPr>
        <w:t xml:space="preserve"> </w:t>
      </w:r>
      <w:r>
        <w:t>УУД:</w:t>
      </w:r>
    </w:p>
    <w:p w:rsidR="00035341" w:rsidRDefault="007A4DC2" w:rsidP="00F64A30">
      <w:pPr>
        <w:pStyle w:val="a4"/>
        <w:numPr>
          <w:ilvl w:val="0"/>
          <w:numId w:val="46"/>
        </w:numPr>
        <w:tabs>
          <w:tab w:val="left" w:pos="2817"/>
        </w:tabs>
        <w:ind w:hanging="424"/>
        <w:jc w:val="both"/>
      </w:pPr>
      <w:r>
        <w:lastRenderedPageBreak/>
        <w:t>задания,</w:t>
      </w:r>
      <w:r>
        <w:rPr>
          <w:spacing w:val="-3"/>
        </w:rPr>
        <w:t xml:space="preserve"> </w:t>
      </w:r>
      <w:r>
        <w:t>позволяющие</w:t>
      </w:r>
      <w:r>
        <w:rPr>
          <w:spacing w:val="-7"/>
        </w:rPr>
        <w:t xml:space="preserve"> </w:t>
      </w:r>
      <w:r>
        <w:t>в</w:t>
      </w:r>
      <w:r>
        <w:rPr>
          <w:spacing w:val="1"/>
        </w:rPr>
        <w:t xml:space="preserve"> </w:t>
      </w:r>
      <w:r>
        <w:t>рамках</w:t>
      </w:r>
      <w:r>
        <w:rPr>
          <w:spacing w:val="-5"/>
        </w:rPr>
        <w:t xml:space="preserve"> </w:t>
      </w:r>
      <w:r>
        <w:t>образовательного</w:t>
      </w:r>
      <w:r>
        <w:rPr>
          <w:spacing w:val="-5"/>
        </w:rPr>
        <w:t xml:space="preserve"> </w:t>
      </w:r>
      <w:r>
        <w:t>процесса</w:t>
      </w:r>
      <w:r>
        <w:rPr>
          <w:spacing w:val="2"/>
        </w:rPr>
        <w:t xml:space="preserve"> </w:t>
      </w:r>
      <w:r>
        <w:t>сформировать</w:t>
      </w:r>
      <w:r>
        <w:rPr>
          <w:spacing w:val="-1"/>
        </w:rPr>
        <w:t xml:space="preserve"> </w:t>
      </w:r>
      <w:r>
        <w:t>УУД;</w:t>
      </w:r>
    </w:p>
    <w:p w:rsidR="00035341" w:rsidRDefault="007A4DC2" w:rsidP="00F64A30">
      <w:pPr>
        <w:pStyle w:val="a4"/>
        <w:numPr>
          <w:ilvl w:val="0"/>
          <w:numId w:val="46"/>
        </w:numPr>
        <w:tabs>
          <w:tab w:val="left" w:pos="2817"/>
        </w:tabs>
        <w:spacing w:line="251" w:lineRule="exact"/>
        <w:ind w:hanging="424"/>
        <w:jc w:val="both"/>
      </w:pPr>
      <w:r>
        <w:t>задания,</w:t>
      </w:r>
      <w:r>
        <w:rPr>
          <w:spacing w:val="-5"/>
        </w:rPr>
        <w:t xml:space="preserve"> </w:t>
      </w:r>
      <w:r>
        <w:t>позволяющие</w:t>
      </w:r>
      <w:r>
        <w:rPr>
          <w:spacing w:val="-9"/>
        </w:rPr>
        <w:t xml:space="preserve"> </w:t>
      </w:r>
      <w:r>
        <w:t>диагностировать</w:t>
      </w:r>
      <w:r>
        <w:rPr>
          <w:spacing w:val="-2"/>
        </w:rPr>
        <w:t xml:space="preserve"> </w:t>
      </w:r>
      <w:r>
        <w:t>уровень</w:t>
      </w:r>
      <w:r>
        <w:rPr>
          <w:spacing w:val="-2"/>
        </w:rPr>
        <w:t xml:space="preserve"> </w:t>
      </w:r>
      <w:r>
        <w:t>сформированности</w:t>
      </w:r>
      <w:r>
        <w:rPr>
          <w:spacing w:val="-1"/>
        </w:rPr>
        <w:t xml:space="preserve"> </w:t>
      </w:r>
      <w:r>
        <w:t>УУД.</w:t>
      </w:r>
    </w:p>
    <w:p w:rsidR="00035341" w:rsidRDefault="007A4DC2">
      <w:pPr>
        <w:pStyle w:val="a3"/>
        <w:spacing w:line="242" w:lineRule="auto"/>
        <w:ind w:left="1827" w:right="848" w:firstLine="566"/>
        <w:jc w:val="both"/>
      </w:pPr>
      <w:r>
        <w:t>В</w:t>
      </w:r>
      <w:r>
        <w:rPr>
          <w:spacing w:val="1"/>
        </w:rPr>
        <w:t xml:space="preserve"> </w:t>
      </w:r>
      <w:r>
        <w:t>первом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целой</w:t>
      </w:r>
      <w:r>
        <w:rPr>
          <w:spacing w:val="1"/>
        </w:rPr>
        <w:t xml:space="preserve"> </w:t>
      </w:r>
      <w:r>
        <w:t>группы</w:t>
      </w:r>
      <w:r>
        <w:rPr>
          <w:spacing w:val="1"/>
        </w:rPr>
        <w:t xml:space="preserve"> </w:t>
      </w:r>
      <w:r>
        <w:t>связанных друг с другом универсальных учебных действий. Действия могут относиться как к</w:t>
      </w:r>
      <w:r>
        <w:rPr>
          <w:spacing w:val="1"/>
        </w:rPr>
        <w:t xml:space="preserve"> </w:t>
      </w:r>
      <w:r>
        <w:t>одной</w:t>
      </w:r>
      <w:r>
        <w:rPr>
          <w:spacing w:val="2"/>
        </w:rPr>
        <w:t xml:space="preserve"> </w:t>
      </w:r>
      <w:r>
        <w:t>категории</w:t>
      </w:r>
      <w:r>
        <w:rPr>
          <w:spacing w:val="3"/>
        </w:rPr>
        <w:t xml:space="preserve"> </w:t>
      </w:r>
      <w:r>
        <w:t>(например,</w:t>
      </w:r>
      <w:r>
        <w:rPr>
          <w:spacing w:val="3"/>
        </w:rPr>
        <w:t xml:space="preserve"> </w:t>
      </w:r>
      <w:r>
        <w:t>регулятивные),</w:t>
      </w:r>
      <w:r>
        <w:rPr>
          <w:spacing w:val="4"/>
        </w:rPr>
        <w:t xml:space="preserve"> </w:t>
      </w:r>
      <w:r>
        <w:t>так</w:t>
      </w:r>
      <w:r>
        <w:rPr>
          <w:spacing w:val="-1"/>
        </w:rPr>
        <w:t xml:space="preserve"> </w:t>
      </w:r>
      <w:r>
        <w:t>и</w:t>
      </w:r>
      <w:r>
        <w:rPr>
          <w:spacing w:val="-1"/>
        </w:rPr>
        <w:t xml:space="preserve"> </w:t>
      </w:r>
      <w:r>
        <w:t>к</w:t>
      </w:r>
      <w:r>
        <w:rPr>
          <w:spacing w:val="-5"/>
        </w:rPr>
        <w:t xml:space="preserve"> </w:t>
      </w:r>
      <w:r>
        <w:t>разным.</w:t>
      </w:r>
    </w:p>
    <w:p w:rsidR="00035341" w:rsidRDefault="007A4DC2">
      <w:pPr>
        <w:pStyle w:val="a3"/>
        <w:spacing w:line="242" w:lineRule="auto"/>
        <w:ind w:left="1827" w:right="846" w:firstLine="566"/>
        <w:jc w:val="both"/>
      </w:pPr>
      <w:r>
        <w:t>Во</w:t>
      </w:r>
      <w:r>
        <w:rPr>
          <w:spacing w:val="1"/>
        </w:rPr>
        <w:t xml:space="preserve"> </w:t>
      </w:r>
      <w:r>
        <w:t>втором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сконструировано</w:t>
      </w:r>
      <w:r>
        <w:rPr>
          <w:spacing w:val="1"/>
        </w:rPr>
        <w:t xml:space="preserve"> </w:t>
      </w:r>
      <w:r>
        <w:t>таким</w:t>
      </w:r>
      <w:r>
        <w:rPr>
          <w:spacing w:val="1"/>
        </w:rPr>
        <w:t xml:space="preserve"> </w:t>
      </w:r>
      <w:r>
        <w:t>образом,</w:t>
      </w:r>
      <w:r>
        <w:rPr>
          <w:spacing w:val="56"/>
        </w:rPr>
        <w:t xml:space="preserve"> </w:t>
      </w:r>
      <w:r>
        <w:t>чтобы</w:t>
      </w:r>
      <w:r>
        <w:rPr>
          <w:spacing w:val="1"/>
        </w:rPr>
        <w:t xml:space="preserve"> </w:t>
      </w:r>
      <w:r>
        <w:t>проявлять</w:t>
      </w:r>
      <w:r>
        <w:rPr>
          <w:spacing w:val="1"/>
        </w:rPr>
        <w:t xml:space="preserve"> </w:t>
      </w:r>
      <w:r>
        <w:t>способность</w:t>
      </w:r>
      <w:r>
        <w:rPr>
          <w:spacing w:val="1"/>
        </w:rPr>
        <w:t xml:space="preserve"> </w:t>
      </w:r>
      <w:r>
        <w:t>учащегося</w:t>
      </w:r>
      <w:r>
        <w:rPr>
          <w:spacing w:val="1"/>
        </w:rPr>
        <w:t xml:space="preserve"> </w:t>
      </w:r>
      <w:r>
        <w:t>применять</w:t>
      </w:r>
      <w:r>
        <w:rPr>
          <w:spacing w:val="1"/>
        </w:rPr>
        <w:t xml:space="preserve"> </w:t>
      </w:r>
      <w:r>
        <w:t>какое-то</w:t>
      </w:r>
      <w:r>
        <w:rPr>
          <w:spacing w:val="1"/>
        </w:rPr>
        <w:t xml:space="preserve"> </w:t>
      </w:r>
      <w:r>
        <w:t>конкретное</w:t>
      </w:r>
      <w:r>
        <w:rPr>
          <w:spacing w:val="1"/>
        </w:rPr>
        <w:t xml:space="preserve"> </w:t>
      </w:r>
      <w:r>
        <w:t>универсальное</w:t>
      </w:r>
      <w:r>
        <w:rPr>
          <w:spacing w:val="1"/>
        </w:rPr>
        <w:t xml:space="preserve"> </w:t>
      </w:r>
      <w:r>
        <w:t>учебное</w:t>
      </w:r>
      <w:r>
        <w:rPr>
          <w:spacing w:val="1"/>
        </w:rPr>
        <w:t xml:space="preserve"> </w:t>
      </w:r>
      <w:r>
        <w:t>действие.</w:t>
      </w:r>
    </w:p>
    <w:p w:rsidR="00035341" w:rsidRDefault="007A4DC2">
      <w:pPr>
        <w:pStyle w:val="a3"/>
        <w:spacing w:line="248" w:lineRule="exact"/>
        <w:ind w:left="2393"/>
        <w:jc w:val="both"/>
      </w:pPr>
      <w:r>
        <w:t>В</w:t>
      </w:r>
      <w:r>
        <w:rPr>
          <w:spacing w:val="-3"/>
        </w:rPr>
        <w:t xml:space="preserve"> </w:t>
      </w:r>
      <w:r>
        <w:t>основной</w:t>
      </w:r>
      <w:r>
        <w:rPr>
          <w:spacing w:val="2"/>
        </w:rPr>
        <w:t xml:space="preserve"> </w:t>
      </w:r>
      <w:r>
        <w:t>школе</w:t>
      </w:r>
      <w:r>
        <w:rPr>
          <w:spacing w:val="-6"/>
        </w:rPr>
        <w:t xml:space="preserve"> </w:t>
      </w:r>
      <w:r>
        <w:t>возможно</w:t>
      </w:r>
      <w:r>
        <w:rPr>
          <w:spacing w:val="-4"/>
        </w:rPr>
        <w:t xml:space="preserve"> </w:t>
      </w:r>
      <w:r>
        <w:t>использовать в</w:t>
      </w:r>
      <w:r>
        <w:rPr>
          <w:spacing w:val="2"/>
        </w:rPr>
        <w:t xml:space="preserve"> </w:t>
      </w:r>
      <w:r>
        <w:t>том</w:t>
      </w:r>
      <w:r>
        <w:rPr>
          <w:spacing w:val="-1"/>
        </w:rPr>
        <w:t xml:space="preserve"> </w:t>
      </w:r>
      <w:r>
        <w:t>числе</w:t>
      </w:r>
      <w:r>
        <w:rPr>
          <w:spacing w:val="-6"/>
        </w:rPr>
        <w:t xml:space="preserve"> </w:t>
      </w:r>
      <w:r>
        <w:t>следующие</w:t>
      </w:r>
      <w:r>
        <w:rPr>
          <w:spacing w:val="-6"/>
        </w:rPr>
        <w:t xml:space="preserve"> </w:t>
      </w:r>
      <w:r>
        <w:t>типы</w:t>
      </w:r>
      <w:r>
        <w:rPr>
          <w:spacing w:val="1"/>
        </w:rPr>
        <w:t xml:space="preserve"> </w:t>
      </w:r>
      <w:r>
        <w:t>задач:</w:t>
      </w:r>
    </w:p>
    <w:p w:rsidR="00035341" w:rsidRDefault="007A4DC2" w:rsidP="00F64A30">
      <w:pPr>
        <w:pStyle w:val="a4"/>
        <w:numPr>
          <w:ilvl w:val="0"/>
          <w:numId w:val="45"/>
        </w:numPr>
        <w:tabs>
          <w:tab w:val="left" w:pos="2620"/>
        </w:tabs>
        <w:spacing w:line="251" w:lineRule="exact"/>
        <w:ind w:hanging="227"/>
        <w:jc w:val="both"/>
      </w:pPr>
      <w:r>
        <w:t>Задачи,</w:t>
      </w:r>
      <w:r>
        <w:rPr>
          <w:spacing w:val="-4"/>
        </w:rPr>
        <w:t xml:space="preserve"> </w:t>
      </w:r>
      <w:r>
        <w:t>формирующие</w:t>
      </w:r>
      <w:r>
        <w:rPr>
          <w:spacing w:val="-7"/>
        </w:rPr>
        <w:t xml:space="preserve"> </w:t>
      </w:r>
      <w:r>
        <w:t>коммуникативные</w:t>
      </w:r>
      <w:r>
        <w:rPr>
          <w:spacing w:val="-6"/>
        </w:rPr>
        <w:t xml:space="preserve"> </w:t>
      </w:r>
      <w:r>
        <w:t>УУД:</w:t>
      </w:r>
    </w:p>
    <w:p w:rsidR="00035341" w:rsidRDefault="007A4DC2" w:rsidP="00F64A30">
      <w:pPr>
        <w:pStyle w:val="a4"/>
        <w:numPr>
          <w:ilvl w:val="0"/>
          <w:numId w:val="44"/>
        </w:numPr>
        <w:tabs>
          <w:tab w:val="left" w:pos="1545"/>
        </w:tabs>
        <w:ind w:hanging="290"/>
      </w:pPr>
      <w:r>
        <w:t>на</w:t>
      </w:r>
      <w:r>
        <w:rPr>
          <w:spacing w:val="-2"/>
        </w:rPr>
        <w:t xml:space="preserve"> </w:t>
      </w:r>
      <w:r>
        <w:t>учет</w:t>
      </w:r>
      <w:r>
        <w:rPr>
          <w:spacing w:val="-1"/>
        </w:rPr>
        <w:t xml:space="preserve"> </w:t>
      </w:r>
      <w:r>
        <w:t>позиции</w:t>
      </w:r>
      <w:r>
        <w:rPr>
          <w:spacing w:val="-2"/>
        </w:rPr>
        <w:t xml:space="preserve"> </w:t>
      </w:r>
      <w:r>
        <w:t>партнера;</w:t>
      </w:r>
    </w:p>
    <w:p w:rsidR="00035341" w:rsidRDefault="007A4DC2" w:rsidP="00F64A30">
      <w:pPr>
        <w:pStyle w:val="a4"/>
        <w:numPr>
          <w:ilvl w:val="0"/>
          <w:numId w:val="44"/>
        </w:numPr>
        <w:tabs>
          <w:tab w:val="left" w:pos="1545"/>
        </w:tabs>
        <w:spacing w:line="251" w:lineRule="exact"/>
        <w:ind w:hanging="290"/>
      </w:pPr>
      <w:r>
        <w:t>на</w:t>
      </w:r>
      <w:r>
        <w:rPr>
          <w:spacing w:val="-2"/>
        </w:rPr>
        <w:t xml:space="preserve"> </w:t>
      </w:r>
      <w:r>
        <w:t>организацию</w:t>
      </w:r>
      <w:r>
        <w:rPr>
          <w:spacing w:val="-6"/>
        </w:rPr>
        <w:t xml:space="preserve"> </w:t>
      </w:r>
      <w:r>
        <w:t>и</w:t>
      </w:r>
      <w:r>
        <w:rPr>
          <w:spacing w:val="-2"/>
        </w:rPr>
        <w:t xml:space="preserve"> </w:t>
      </w:r>
      <w:r>
        <w:t>осуществление</w:t>
      </w:r>
      <w:r>
        <w:rPr>
          <w:spacing w:val="-6"/>
        </w:rPr>
        <w:t xml:space="preserve"> </w:t>
      </w:r>
      <w:r>
        <w:t>сотрудничества;</w:t>
      </w:r>
    </w:p>
    <w:p w:rsidR="00035341" w:rsidRDefault="007A4DC2" w:rsidP="00F64A30">
      <w:pPr>
        <w:pStyle w:val="a4"/>
        <w:numPr>
          <w:ilvl w:val="0"/>
          <w:numId w:val="44"/>
        </w:numPr>
        <w:tabs>
          <w:tab w:val="left" w:pos="1545"/>
        </w:tabs>
        <w:spacing w:line="251" w:lineRule="exact"/>
        <w:ind w:hanging="290"/>
      </w:pPr>
      <w:r>
        <w:t>на</w:t>
      </w:r>
      <w:r>
        <w:rPr>
          <w:spacing w:val="-1"/>
        </w:rPr>
        <w:t xml:space="preserve"> </w:t>
      </w:r>
      <w:r>
        <w:t>передачу</w:t>
      </w:r>
      <w:r>
        <w:rPr>
          <w:spacing w:val="-4"/>
        </w:rPr>
        <w:t xml:space="preserve"> </w:t>
      </w:r>
      <w:r>
        <w:t>информации</w:t>
      </w:r>
      <w:r>
        <w:rPr>
          <w:spacing w:val="-2"/>
        </w:rPr>
        <w:t xml:space="preserve"> </w:t>
      </w:r>
      <w:r>
        <w:t>и</w:t>
      </w:r>
      <w:r>
        <w:rPr>
          <w:spacing w:val="-2"/>
        </w:rPr>
        <w:t xml:space="preserve"> </w:t>
      </w:r>
      <w:r>
        <w:t>отображение</w:t>
      </w:r>
      <w:r>
        <w:rPr>
          <w:spacing w:val="-6"/>
        </w:rPr>
        <w:t xml:space="preserve"> </w:t>
      </w:r>
      <w:r>
        <w:t>предметного</w:t>
      </w:r>
      <w:r>
        <w:rPr>
          <w:spacing w:val="-4"/>
        </w:rPr>
        <w:t xml:space="preserve"> </w:t>
      </w:r>
      <w:r>
        <w:t>содержания;</w:t>
      </w:r>
    </w:p>
    <w:p w:rsidR="00035341" w:rsidRDefault="007A4DC2" w:rsidP="00F64A30">
      <w:pPr>
        <w:pStyle w:val="a4"/>
        <w:numPr>
          <w:ilvl w:val="0"/>
          <w:numId w:val="44"/>
        </w:numPr>
        <w:tabs>
          <w:tab w:val="left" w:pos="1545"/>
        </w:tabs>
        <w:ind w:hanging="290"/>
      </w:pPr>
      <w:r>
        <w:t>тренинги</w:t>
      </w:r>
      <w:r>
        <w:rPr>
          <w:spacing w:val="-1"/>
        </w:rPr>
        <w:t xml:space="preserve"> </w:t>
      </w:r>
      <w:r>
        <w:t>коммуникативных</w:t>
      </w:r>
      <w:r>
        <w:rPr>
          <w:spacing w:val="-5"/>
        </w:rPr>
        <w:t xml:space="preserve"> </w:t>
      </w:r>
      <w:r>
        <w:t>навыков;</w:t>
      </w:r>
    </w:p>
    <w:p w:rsidR="00035341" w:rsidRDefault="007A4DC2" w:rsidP="00F64A30">
      <w:pPr>
        <w:pStyle w:val="a4"/>
        <w:numPr>
          <w:ilvl w:val="0"/>
          <w:numId w:val="44"/>
        </w:numPr>
        <w:tabs>
          <w:tab w:val="left" w:pos="1545"/>
        </w:tabs>
        <w:spacing w:line="251" w:lineRule="exact"/>
        <w:ind w:hanging="290"/>
      </w:pPr>
      <w:r>
        <w:t>ролевые</w:t>
      </w:r>
      <w:r>
        <w:rPr>
          <w:spacing w:val="-4"/>
        </w:rPr>
        <w:t xml:space="preserve"> </w:t>
      </w:r>
      <w:r>
        <w:t>игры.</w:t>
      </w:r>
    </w:p>
    <w:p w:rsidR="00035341" w:rsidRDefault="007A4DC2" w:rsidP="00F64A30">
      <w:pPr>
        <w:pStyle w:val="a4"/>
        <w:numPr>
          <w:ilvl w:val="0"/>
          <w:numId w:val="45"/>
        </w:numPr>
        <w:tabs>
          <w:tab w:val="left" w:pos="1481"/>
        </w:tabs>
        <w:spacing w:line="251" w:lineRule="exact"/>
        <w:ind w:left="1480"/>
        <w:jc w:val="left"/>
      </w:pPr>
      <w:r>
        <w:t>Задачи,</w:t>
      </w:r>
      <w:r>
        <w:rPr>
          <w:spacing w:val="-4"/>
        </w:rPr>
        <w:t xml:space="preserve"> </w:t>
      </w:r>
      <w:r>
        <w:t>формирующие</w:t>
      </w:r>
      <w:r>
        <w:rPr>
          <w:spacing w:val="-8"/>
        </w:rPr>
        <w:t xml:space="preserve"> </w:t>
      </w:r>
      <w:r>
        <w:t>познавательные</w:t>
      </w:r>
      <w:r>
        <w:rPr>
          <w:spacing w:val="-7"/>
        </w:rPr>
        <w:t xml:space="preserve"> </w:t>
      </w:r>
      <w:r>
        <w:t>УУД:</w:t>
      </w:r>
    </w:p>
    <w:p w:rsidR="00035341" w:rsidRDefault="007A4DC2" w:rsidP="00F64A30">
      <w:pPr>
        <w:pStyle w:val="a4"/>
        <w:numPr>
          <w:ilvl w:val="0"/>
          <w:numId w:val="44"/>
        </w:numPr>
        <w:tabs>
          <w:tab w:val="left" w:pos="1545"/>
        </w:tabs>
        <w:ind w:hanging="290"/>
      </w:pPr>
      <w:r>
        <w:t>проекты</w:t>
      </w:r>
      <w:r>
        <w:rPr>
          <w:spacing w:val="-2"/>
        </w:rPr>
        <w:t xml:space="preserve"> </w:t>
      </w:r>
      <w:r>
        <w:t>на</w:t>
      </w:r>
      <w:r>
        <w:rPr>
          <w:spacing w:val="-3"/>
        </w:rPr>
        <w:t xml:space="preserve"> </w:t>
      </w:r>
      <w:r>
        <w:t>выстраивание</w:t>
      </w:r>
      <w:r>
        <w:rPr>
          <w:spacing w:val="-8"/>
        </w:rPr>
        <w:t xml:space="preserve"> </w:t>
      </w:r>
      <w:r>
        <w:t>стратегии поиска</w:t>
      </w:r>
      <w:r>
        <w:rPr>
          <w:spacing w:val="1"/>
        </w:rPr>
        <w:t xml:space="preserve"> </w:t>
      </w:r>
      <w:r>
        <w:t>решения</w:t>
      </w:r>
      <w:r>
        <w:rPr>
          <w:spacing w:val="-2"/>
        </w:rPr>
        <w:t xml:space="preserve"> </w:t>
      </w:r>
      <w:r>
        <w:t>задач;</w:t>
      </w:r>
    </w:p>
    <w:p w:rsidR="00035341" w:rsidRDefault="007A4DC2" w:rsidP="00F64A30">
      <w:pPr>
        <w:pStyle w:val="a4"/>
        <w:numPr>
          <w:ilvl w:val="0"/>
          <w:numId w:val="44"/>
        </w:numPr>
        <w:tabs>
          <w:tab w:val="left" w:pos="1545"/>
        </w:tabs>
        <w:ind w:hanging="290"/>
      </w:pPr>
      <w:r>
        <w:t>задачи</w:t>
      </w:r>
      <w:r>
        <w:rPr>
          <w:spacing w:val="-6"/>
        </w:rPr>
        <w:t xml:space="preserve"> </w:t>
      </w:r>
      <w:r>
        <w:t>на</w:t>
      </w:r>
      <w:r>
        <w:rPr>
          <w:spacing w:val="-4"/>
        </w:rPr>
        <w:t xml:space="preserve"> </w:t>
      </w:r>
      <w:r>
        <w:t>сериацию,</w:t>
      </w:r>
      <w:r>
        <w:rPr>
          <w:spacing w:val="-5"/>
        </w:rPr>
        <w:t xml:space="preserve"> </w:t>
      </w:r>
      <w:r>
        <w:t>сравнение,</w:t>
      </w:r>
      <w:r>
        <w:rPr>
          <w:spacing w:val="-1"/>
        </w:rPr>
        <w:t xml:space="preserve"> </w:t>
      </w:r>
      <w:r>
        <w:t>оценивание;</w:t>
      </w:r>
    </w:p>
    <w:p w:rsidR="00035341" w:rsidRDefault="007A4DC2" w:rsidP="00F64A30">
      <w:pPr>
        <w:pStyle w:val="a4"/>
        <w:numPr>
          <w:ilvl w:val="0"/>
          <w:numId w:val="44"/>
        </w:numPr>
        <w:tabs>
          <w:tab w:val="left" w:pos="1545"/>
        </w:tabs>
        <w:spacing w:before="1" w:line="251" w:lineRule="exact"/>
        <w:ind w:hanging="290"/>
      </w:pPr>
      <w:r>
        <w:t>проведение</w:t>
      </w:r>
      <w:r>
        <w:rPr>
          <w:spacing w:val="-6"/>
        </w:rPr>
        <w:t xml:space="preserve"> </w:t>
      </w:r>
      <w:r>
        <w:t>эмпирического</w:t>
      </w:r>
      <w:r>
        <w:rPr>
          <w:spacing w:val="-4"/>
        </w:rPr>
        <w:t xml:space="preserve"> </w:t>
      </w:r>
      <w:r>
        <w:t>исследования;</w:t>
      </w:r>
    </w:p>
    <w:p w:rsidR="00035341" w:rsidRDefault="007A4DC2" w:rsidP="00F64A30">
      <w:pPr>
        <w:pStyle w:val="a4"/>
        <w:numPr>
          <w:ilvl w:val="0"/>
          <w:numId w:val="44"/>
        </w:numPr>
        <w:tabs>
          <w:tab w:val="left" w:pos="1545"/>
        </w:tabs>
        <w:spacing w:line="251" w:lineRule="exact"/>
        <w:ind w:hanging="290"/>
      </w:pPr>
      <w:r>
        <w:t>проведение</w:t>
      </w:r>
      <w:r>
        <w:rPr>
          <w:spacing w:val="-9"/>
        </w:rPr>
        <w:t xml:space="preserve"> </w:t>
      </w:r>
      <w:r>
        <w:t>теоретического</w:t>
      </w:r>
      <w:r>
        <w:rPr>
          <w:spacing w:val="-6"/>
        </w:rPr>
        <w:t xml:space="preserve"> </w:t>
      </w:r>
      <w:r>
        <w:t>исследования;</w:t>
      </w:r>
    </w:p>
    <w:p w:rsidR="00035341" w:rsidRDefault="007A4DC2" w:rsidP="00F64A30">
      <w:pPr>
        <w:pStyle w:val="a4"/>
        <w:numPr>
          <w:ilvl w:val="0"/>
          <w:numId w:val="44"/>
        </w:numPr>
        <w:tabs>
          <w:tab w:val="left" w:pos="1545"/>
        </w:tabs>
        <w:spacing w:before="2"/>
        <w:ind w:hanging="290"/>
      </w:pPr>
      <w:r>
        <w:t>смысловое</w:t>
      </w:r>
      <w:r>
        <w:rPr>
          <w:spacing w:val="-9"/>
        </w:rPr>
        <w:t xml:space="preserve"> </w:t>
      </w:r>
      <w:r>
        <w:t>чтение.</w:t>
      </w:r>
    </w:p>
    <w:p w:rsidR="00035341" w:rsidRDefault="007A4DC2" w:rsidP="00F64A30">
      <w:pPr>
        <w:pStyle w:val="a4"/>
        <w:numPr>
          <w:ilvl w:val="0"/>
          <w:numId w:val="45"/>
        </w:numPr>
        <w:tabs>
          <w:tab w:val="left" w:pos="1481"/>
        </w:tabs>
        <w:spacing w:before="1"/>
        <w:ind w:left="1480"/>
        <w:jc w:val="left"/>
      </w:pPr>
      <w:r>
        <w:t>Задачи,</w:t>
      </w:r>
      <w:r>
        <w:rPr>
          <w:spacing w:val="-3"/>
        </w:rPr>
        <w:t xml:space="preserve"> </w:t>
      </w:r>
      <w:r>
        <w:t>формирующие</w:t>
      </w:r>
      <w:r>
        <w:rPr>
          <w:spacing w:val="-7"/>
        </w:rPr>
        <w:t xml:space="preserve"> </w:t>
      </w:r>
      <w:r>
        <w:t>регулятивные</w:t>
      </w:r>
      <w:r>
        <w:rPr>
          <w:spacing w:val="-6"/>
        </w:rPr>
        <w:t xml:space="preserve"> </w:t>
      </w:r>
      <w:r>
        <w:t>УУД:</w:t>
      </w:r>
    </w:p>
    <w:p w:rsidR="00035341" w:rsidRDefault="00C50568" w:rsidP="00F64A30">
      <w:pPr>
        <w:pStyle w:val="a4"/>
        <w:numPr>
          <w:ilvl w:val="0"/>
          <w:numId w:val="44"/>
        </w:numPr>
        <w:tabs>
          <w:tab w:val="left" w:pos="1545"/>
        </w:tabs>
        <w:spacing w:before="86"/>
        <w:ind w:hanging="290"/>
      </w:pPr>
      <w:r>
        <w:t>н</w:t>
      </w:r>
      <w:r w:rsidR="007A4DC2">
        <w:t>а</w:t>
      </w:r>
      <w:r w:rsidR="007A4DC2">
        <w:rPr>
          <w:spacing w:val="-4"/>
        </w:rPr>
        <w:t xml:space="preserve"> </w:t>
      </w:r>
      <w:r w:rsidR="007A4DC2">
        <w:t>планирование;</w:t>
      </w:r>
    </w:p>
    <w:p w:rsidR="00035341" w:rsidRDefault="007A4DC2" w:rsidP="00F64A30">
      <w:pPr>
        <w:pStyle w:val="a4"/>
        <w:numPr>
          <w:ilvl w:val="0"/>
          <w:numId w:val="44"/>
        </w:numPr>
        <w:tabs>
          <w:tab w:val="left" w:pos="1545"/>
        </w:tabs>
        <w:spacing w:before="1"/>
        <w:ind w:hanging="290"/>
      </w:pPr>
      <w:r>
        <w:t>на</w:t>
      </w:r>
      <w:r>
        <w:rPr>
          <w:spacing w:val="-2"/>
        </w:rPr>
        <w:t xml:space="preserve"> </w:t>
      </w:r>
      <w:r>
        <w:t>ориентировку</w:t>
      </w:r>
      <w:r>
        <w:rPr>
          <w:spacing w:val="-4"/>
        </w:rPr>
        <w:t xml:space="preserve"> </w:t>
      </w:r>
      <w:r>
        <w:t>в</w:t>
      </w:r>
      <w:r>
        <w:rPr>
          <w:spacing w:val="1"/>
        </w:rPr>
        <w:t xml:space="preserve"> </w:t>
      </w:r>
      <w:r>
        <w:t>ситуации;</w:t>
      </w:r>
    </w:p>
    <w:p w:rsidR="00035341" w:rsidRDefault="007A4DC2" w:rsidP="00F64A30">
      <w:pPr>
        <w:pStyle w:val="a4"/>
        <w:numPr>
          <w:ilvl w:val="0"/>
          <w:numId w:val="44"/>
        </w:numPr>
        <w:tabs>
          <w:tab w:val="left" w:pos="1545"/>
        </w:tabs>
        <w:spacing w:before="2" w:line="251" w:lineRule="exact"/>
        <w:ind w:hanging="290"/>
      </w:pPr>
      <w:r>
        <w:t>на</w:t>
      </w:r>
      <w:r>
        <w:rPr>
          <w:spacing w:val="-5"/>
        </w:rPr>
        <w:t xml:space="preserve"> </w:t>
      </w:r>
      <w:r>
        <w:t>прогнозирование;</w:t>
      </w:r>
    </w:p>
    <w:p w:rsidR="00035341" w:rsidRDefault="007A4DC2" w:rsidP="00F64A30">
      <w:pPr>
        <w:pStyle w:val="a4"/>
        <w:numPr>
          <w:ilvl w:val="0"/>
          <w:numId w:val="44"/>
        </w:numPr>
        <w:tabs>
          <w:tab w:val="left" w:pos="1545"/>
        </w:tabs>
        <w:spacing w:line="251" w:lineRule="exact"/>
        <w:ind w:hanging="290"/>
      </w:pPr>
      <w:r>
        <w:t>на</w:t>
      </w:r>
      <w:r>
        <w:rPr>
          <w:spacing w:val="-5"/>
        </w:rPr>
        <w:t xml:space="preserve"> </w:t>
      </w:r>
      <w:r>
        <w:t>целеполагание;</w:t>
      </w:r>
    </w:p>
    <w:p w:rsidR="00035341" w:rsidRDefault="007A4DC2" w:rsidP="00F64A30">
      <w:pPr>
        <w:pStyle w:val="a4"/>
        <w:numPr>
          <w:ilvl w:val="0"/>
          <w:numId w:val="44"/>
        </w:numPr>
        <w:tabs>
          <w:tab w:val="left" w:pos="1545"/>
        </w:tabs>
        <w:spacing w:before="1"/>
        <w:ind w:hanging="290"/>
      </w:pPr>
      <w:r>
        <w:t>на</w:t>
      </w:r>
      <w:r>
        <w:rPr>
          <w:spacing w:val="-2"/>
        </w:rPr>
        <w:t xml:space="preserve"> </w:t>
      </w:r>
      <w:r>
        <w:t>принятие</w:t>
      </w:r>
      <w:r>
        <w:rPr>
          <w:spacing w:val="-7"/>
        </w:rPr>
        <w:t xml:space="preserve"> </w:t>
      </w:r>
      <w:r>
        <w:t>решения;</w:t>
      </w:r>
    </w:p>
    <w:p w:rsidR="00035341" w:rsidRDefault="007A4DC2" w:rsidP="00F64A30">
      <w:pPr>
        <w:pStyle w:val="a4"/>
        <w:numPr>
          <w:ilvl w:val="0"/>
          <w:numId w:val="44"/>
        </w:numPr>
        <w:tabs>
          <w:tab w:val="left" w:pos="1545"/>
        </w:tabs>
        <w:spacing w:before="2" w:line="251" w:lineRule="exact"/>
        <w:ind w:hanging="290"/>
      </w:pPr>
      <w:r>
        <w:t>на</w:t>
      </w:r>
      <w:r>
        <w:rPr>
          <w:spacing w:val="-5"/>
        </w:rPr>
        <w:t xml:space="preserve"> </w:t>
      </w:r>
      <w:r>
        <w:t>самоконтроль.</w:t>
      </w:r>
    </w:p>
    <w:p w:rsidR="00035341" w:rsidRDefault="007A4DC2">
      <w:pPr>
        <w:pStyle w:val="a3"/>
        <w:ind w:left="1255" w:right="844"/>
        <w:jc w:val="both"/>
      </w:pPr>
      <w:r>
        <w:t>Развитию регулятивных УУД способствует также использование в учебном процессе системы таких</w:t>
      </w:r>
      <w:r>
        <w:rPr>
          <w:spacing w:val="-52"/>
        </w:rPr>
        <w:t xml:space="preserve"> </w:t>
      </w:r>
      <w:r>
        <w:t>индивидуальных или</w:t>
      </w:r>
      <w:r>
        <w:rPr>
          <w:spacing w:val="1"/>
        </w:rPr>
        <w:t xml:space="preserve"> </w:t>
      </w:r>
      <w:r>
        <w:t>групповых</w:t>
      </w:r>
      <w:r>
        <w:rPr>
          <w:spacing w:val="1"/>
        </w:rPr>
        <w:t xml:space="preserve"> </w:t>
      </w:r>
      <w:r>
        <w:t>учебных</w:t>
      </w:r>
      <w:r>
        <w:rPr>
          <w:spacing w:val="1"/>
        </w:rPr>
        <w:t xml:space="preserve"> </w:t>
      </w:r>
      <w:r>
        <w:t>заданий,</w:t>
      </w:r>
      <w:r>
        <w:rPr>
          <w:spacing w:val="1"/>
        </w:rPr>
        <w:t xml:space="preserve"> </w:t>
      </w:r>
      <w:r>
        <w:t>которые наделяют</w:t>
      </w:r>
      <w:r>
        <w:rPr>
          <w:spacing w:val="1"/>
        </w:rPr>
        <w:t xml:space="preserve"> </w:t>
      </w:r>
      <w:r>
        <w:t>обучающихся</w:t>
      </w:r>
      <w:r>
        <w:rPr>
          <w:spacing w:val="1"/>
        </w:rPr>
        <w:t xml:space="preserve"> </w:t>
      </w:r>
      <w:r>
        <w:t>функциями</w:t>
      </w:r>
      <w:r>
        <w:rPr>
          <w:spacing w:val="1"/>
        </w:rPr>
        <w:t xml:space="preserve"> </w:t>
      </w:r>
      <w:r>
        <w:t>организации их выполнения: планирования этапов выполнения работы, отслеживания 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1"/>
        </w:rPr>
        <w:t xml:space="preserve"> </w:t>
      </w:r>
      <w:r>
        <w:t>графика</w:t>
      </w:r>
      <w:r>
        <w:rPr>
          <w:spacing w:val="1"/>
        </w:rPr>
        <w:t xml:space="preserve"> </w:t>
      </w:r>
      <w:r>
        <w:t>подготовки</w:t>
      </w:r>
      <w:r>
        <w:rPr>
          <w:spacing w:val="1"/>
        </w:rPr>
        <w:t xml:space="preserve"> </w:t>
      </w:r>
      <w:r>
        <w:t>и</w:t>
      </w:r>
      <w:r>
        <w:rPr>
          <w:spacing w:val="1"/>
        </w:rPr>
        <w:t xml:space="preserve"> </w:t>
      </w:r>
      <w:r>
        <w:t>предоставления</w:t>
      </w:r>
      <w:r>
        <w:rPr>
          <w:spacing w:val="1"/>
        </w:rPr>
        <w:t xml:space="preserve"> </w:t>
      </w:r>
      <w:r>
        <w:t>материалов,</w:t>
      </w:r>
      <w:r>
        <w:rPr>
          <w:spacing w:val="1"/>
        </w:rPr>
        <w:t xml:space="preserve"> </w:t>
      </w:r>
      <w:r>
        <w:t>поиска</w:t>
      </w:r>
      <w:r>
        <w:rPr>
          <w:spacing w:val="1"/>
        </w:rPr>
        <w:t xml:space="preserve"> </w:t>
      </w:r>
      <w:r>
        <w:t>необходимых ресурсов, распределения обязанностей и контроля качества выполнения работы, – при</w:t>
      </w:r>
      <w:r>
        <w:rPr>
          <w:spacing w:val="-52"/>
        </w:rPr>
        <w:t xml:space="preserve"> </w:t>
      </w:r>
      <w:r>
        <w:t>минимизации</w:t>
      </w:r>
      <w:r>
        <w:rPr>
          <w:spacing w:val="-2"/>
        </w:rPr>
        <w:t xml:space="preserve"> </w:t>
      </w:r>
      <w:r>
        <w:t>пошагового</w:t>
      </w:r>
      <w:r>
        <w:rPr>
          <w:spacing w:val="-3"/>
        </w:rPr>
        <w:t xml:space="preserve"> </w:t>
      </w:r>
      <w:r>
        <w:t>контроля</w:t>
      </w:r>
      <w:r>
        <w:rPr>
          <w:spacing w:val="1"/>
        </w:rPr>
        <w:t xml:space="preserve"> </w:t>
      </w:r>
      <w:r>
        <w:t>со</w:t>
      </w:r>
      <w:r>
        <w:rPr>
          <w:spacing w:val="-4"/>
        </w:rPr>
        <w:t xml:space="preserve"> </w:t>
      </w:r>
      <w:r>
        <w:t>стороны</w:t>
      </w:r>
      <w:r>
        <w:rPr>
          <w:spacing w:val="2"/>
        </w:rPr>
        <w:t xml:space="preserve"> </w:t>
      </w:r>
      <w:r>
        <w:t>учителя.</w:t>
      </w:r>
    </w:p>
    <w:p w:rsidR="00035341" w:rsidRDefault="007A4DC2">
      <w:pPr>
        <w:pStyle w:val="4"/>
        <w:spacing w:before="7"/>
        <w:ind w:right="846" w:firstLine="283"/>
      </w:pPr>
      <w:r>
        <w:t>Описание</w:t>
      </w:r>
      <w:r>
        <w:rPr>
          <w:spacing w:val="1"/>
        </w:rPr>
        <w:t xml:space="preserve"> </w:t>
      </w:r>
      <w:r>
        <w:t>особенностей,</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56"/>
        </w:rPr>
        <w:t xml:space="preserve"> </w:t>
      </w:r>
      <w:r>
        <w:t>(исследовательское,</w:t>
      </w:r>
      <w:r>
        <w:rPr>
          <w:spacing w:val="1"/>
        </w:rPr>
        <w:t xml:space="preserve"> </w:t>
      </w:r>
      <w:r>
        <w:t>инженерное, прикладное, информационное,</w:t>
      </w:r>
      <w:r>
        <w:rPr>
          <w:spacing w:val="1"/>
        </w:rPr>
        <w:t xml:space="preserve"> </w:t>
      </w:r>
      <w:r>
        <w:t>социальное, игровое, творческое направление</w:t>
      </w:r>
      <w:r>
        <w:rPr>
          <w:spacing w:val="1"/>
        </w:rPr>
        <w:t xml:space="preserve"> </w:t>
      </w:r>
      <w:r>
        <w:t>проектов)</w:t>
      </w:r>
      <w:r>
        <w:rPr>
          <w:spacing w:val="1"/>
        </w:rPr>
        <w:t xml:space="preserve"> </w:t>
      </w:r>
      <w:r>
        <w:t>в</w:t>
      </w:r>
      <w:r>
        <w:rPr>
          <w:spacing w:val="1"/>
        </w:rPr>
        <w:t xml:space="preserve"> </w:t>
      </w:r>
      <w:r>
        <w:t>рамках 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55"/>
        </w:rPr>
        <w:t xml:space="preserve"> </w:t>
      </w:r>
      <w:r>
        <w:t>а</w:t>
      </w:r>
      <w:r>
        <w:rPr>
          <w:spacing w:val="1"/>
        </w:rPr>
        <w:t xml:space="preserve"> </w:t>
      </w:r>
      <w:r>
        <w:t>также</w:t>
      </w:r>
      <w:r>
        <w:rPr>
          <w:spacing w:val="-1"/>
        </w:rPr>
        <w:t xml:space="preserve"> </w:t>
      </w:r>
      <w:r>
        <w:t>особенностей</w:t>
      </w:r>
      <w:r>
        <w:rPr>
          <w:spacing w:val="4"/>
        </w:rPr>
        <w:t xml:space="preserve"> </w:t>
      </w:r>
      <w:r>
        <w:t>формирования</w:t>
      </w:r>
      <w:r>
        <w:rPr>
          <w:spacing w:val="2"/>
        </w:rPr>
        <w:t xml:space="preserve"> </w:t>
      </w:r>
      <w:r>
        <w:t>ИКТ-компетенций</w:t>
      </w:r>
    </w:p>
    <w:p w:rsidR="00035341" w:rsidRDefault="007A4DC2">
      <w:pPr>
        <w:pStyle w:val="a3"/>
        <w:ind w:right="843" w:firstLine="283"/>
        <w:jc w:val="both"/>
      </w:pPr>
      <w:r>
        <w:t>Одним из путей формирования УУД в основной школе является включение обучающихся в</w:t>
      </w:r>
      <w:r>
        <w:rPr>
          <w:spacing w:val="1"/>
        </w:rPr>
        <w:t xml:space="preserve"> </w:t>
      </w:r>
      <w:r>
        <w:t>учебно-исследовательскую и проектную деятельность, которая может осуществляться в рамках</w:t>
      </w:r>
      <w:r>
        <w:rPr>
          <w:spacing w:val="1"/>
        </w:rPr>
        <w:t xml:space="preserve"> </w:t>
      </w:r>
      <w:r>
        <w:t>реализации</w:t>
      </w:r>
      <w:r>
        <w:rPr>
          <w:spacing w:val="1"/>
        </w:rPr>
        <w:t xml:space="preserve"> </w:t>
      </w:r>
      <w:r>
        <w:t>программы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Программа</w:t>
      </w:r>
      <w:r>
        <w:rPr>
          <w:spacing w:val="1"/>
        </w:rPr>
        <w:t xml:space="preserve"> </w:t>
      </w:r>
      <w:r>
        <w:t>ориентирована на использование в рамках урочной и внеурочной деятельности для всех видов</w:t>
      </w:r>
      <w:r>
        <w:rPr>
          <w:spacing w:val="1"/>
        </w:rPr>
        <w:t xml:space="preserve"> </w:t>
      </w:r>
      <w:r>
        <w:t>образовательных</w:t>
      </w:r>
      <w:r>
        <w:rPr>
          <w:spacing w:val="1"/>
        </w:rPr>
        <w:t xml:space="preserve"> </w:t>
      </w:r>
      <w:r>
        <w:t>организаций</w:t>
      </w:r>
      <w:r>
        <w:rPr>
          <w:spacing w:val="-2"/>
        </w:rPr>
        <w:t xml:space="preserve"> </w:t>
      </w:r>
      <w:r>
        <w:t>при</w:t>
      </w:r>
      <w:r>
        <w:rPr>
          <w:spacing w:val="-2"/>
        </w:rPr>
        <w:t xml:space="preserve"> </w:t>
      </w:r>
      <w:r>
        <w:t>получении</w:t>
      </w:r>
      <w:r>
        <w:rPr>
          <w:spacing w:val="2"/>
        </w:rPr>
        <w:t xml:space="preserve"> </w:t>
      </w:r>
      <w:r>
        <w:t>основного</w:t>
      </w:r>
      <w:r>
        <w:rPr>
          <w:spacing w:val="2"/>
        </w:rPr>
        <w:t xml:space="preserve"> </w:t>
      </w:r>
      <w:r>
        <w:t>общего</w:t>
      </w:r>
      <w:r>
        <w:rPr>
          <w:spacing w:val="1"/>
        </w:rPr>
        <w:t xml:space="preserve"> </w:t>
      </w:r>
      <w:r>
        <w:t>образования.</w:t>
      </w:r>
    </w:p>
    <w:p w:rsidR="00035341" w:rsidRDefault="007A4DC2">
      <w:pPr>
        <w:pStyle w:val="a3"/>
        <w:ind w:right="840" w:firstLine="283"/>
        <w:jc w:val="both"/>
      </w:pPr>
      <w:r>
        <w:t>Специфика</w:t>
      </w:r>
      <w:r>
        <w:rPr>
          <w:spacing w:val="1"/>
        </w:rPr>
        <w:t xml:space="preserve"> </w:t>
      </w:r>
      <w:r>
        <w:rPr>
          <w:b/>
        </w:rPr>
        <w:t>проектной</w:t>
      </w:r>
      <w:r>
        <w:rPr>
          <w:b/>
          <w:spacing w:val="1"/>
        </w:rPr>
        <w:t xml:space="preserve"> </w:t>
      </w:r>
      <w:r>
        <w:rPr>
          <w:b/>
        </w:rPr>
        <w:t>деятельности</w:t>
      </w:r>
      <w:r>
        <w:rPr>
          <w:b/>
          <w:spacing w:val="1"/>
        </w:rPr>
        <w:t xml:space="preserve"> </w:t>
      </w:r>
      <w:r>
        <w:rPr>
          <w:b/>
        </w:rPr>
        <w:t>обучающихся</w:t>
      </w:r>
      <w:r w:rsidR="00C50568">
        <w:rPr>
          <w:b/>
        </w:rPr>
        <w:t xml:space="preserve"> </w:t>
      </w:r>
      <w:r>
        <w:t>в</w:t>
      </w:r>
      <w:r>
        <w:rPr>
          <w:spacing w:val="1"/>
        </w:rPr>
        <w:t xml:space="preserve"> </w:t>
      </w:r>
      <w:r>
        <w:t>значительной</w:t>
      </w:r>
      <w:r>
        <w:rPr>
          <w:spacing w:val="1"/>
        </w:rPr>
        <w:t xml:space="preserve"> </w:t>
      </w:r>
      <w:r>
        <w:t>степени</w:t>
      </w:r>
      <w:r>
        <w:rPr>
          <w:spacing w:val="1"/>
        </w:rPr>
        <w:t xml:space="preserve"> </w:t>
      </w:r>
      <w:r>
        <w:t>связана</w:t>
      </w:r>
      <w:r>
        <w:rPr>
          <w:spacing w:val="1"/>
        </w:rPr>
        <w:t xml:space="preserve"> </w:t>
      </w:r>
      <w:r>
        <w:t>с</w:t>
      </w:r>
      <w:r>
        <w:rPr>
          <w:spacing w:val="1"/>
        </w:rPr>
        <w:t xml:space="preserve"> </w:t>
      </w:r>
      <w:r>
        <w:t>ориентацией</w:t>
      </w:r>
      <w:r>
        <w:rPr>
          <w:spacing w:val="1"/>
        </w:rPr>
        <w:t xml:space="preserve"> </w:t>
      </w:r>
      <w:r>
        <w:t>на получение проектного результата, обеспечивающего решение прикладной</w:t>
      </w:r>
      <w:r>
        <w:rPr>
          <w:spacing w:val="55"/>
        </w:rPr>
        <w:t xml:space="preserve"> </w:t>
      </w:r>
      <w:r>
        <w:t>задачи</w:t>
      </w:r>
      <w:r>
        <w:rPr>
          <w:spacing w:val="-52"/>
        </w:rPr>
        <w:t xml:space="preserve"> </w:t>
      </w:r>
      <w:r>
        <w:t>и имеющего конкретное выражение. Проектная деятельность обучающегося рассматривается с</w:t>
      </w:r>
      <w:r>
        <w:rPr>
          <w:spacing w:val="1"/>
        </w:rPr>
        <w:t xml:space="preserve"> </w:t>
      </w:r>
      <w:r>
        <w:t>нескольких</w:t>
      </w:r>
      <w:r>
        <w:rPr>
          <w:spacing w:val="1"/>
        </w:rPr>
        <w:t xml:space="preserve"> </w:t>
      </w:r>
      <w:r>
        <w:t>сторон:</w:t>
      </w:r>
      <w:r>
        <w:rPr>
          <w:spacing w:val="1"/>
        </w:rPr>
        <w:t xml:space="preserve"> </w:t>
      </w:r>
      <w:r>
        <w:t>продукт</w:t>
      </w:r>
      <w:r>
        <w:rPr>
          <w:spacing w:val="1"/>
        </w:rPr>
        <w:t xml:space="preserve"> </w:t>
      </w:r>
      <w:r>
        <w:t>как</w:t>
      </w:r>
      <w:r>
        <w:rPr>
          <w:spacing w:val="1"/>
        </w:rPr>
        <w:t xml:space="preserve"> </w:t>
      </w:r>
      <w:r>
        <w:t>материализованный</w:t>
      </w:r>
      <w:r>
        <w:rPr>
          <w:spacing w:val="1"/>
        </w:rPr>
        <w:t xml:space="preserve"> </w:t>
      </w:r>
      <w:r>
        <w:t>результат,</w:t>
      </w:r>
      <w:r>
        <w:rPr>
          <w:spacing w:val="1"/>
        </w:rPr>
        <w:t xml:space="preserve"> </w:t>
      </w:r>
      <w:r>
        <w:t>процесс</w:t>
      </w:r>
      <w:r>
        <w:rPr>
          <w:spacing w:val="1"/>
        </w:rPr>
        <w:t xml:space="preserve"> </w:t>
      </w:r>
      <w:r>
        <w:t>как</w:t>
      </w:r>
      <w:r>
        <w:rPr>
          <w:spacing w:val="56"/>
        </w:rPr>
        <w:t xml:space="preserve"> </w:t>
      </w:r>
      <w:r>
        <w:t>работа</w:t>
      </w:r>
      <w:r>
        <w:rPr>
          <w:spacing w:val="56"/>
        </w:rPr>
        <w:t xml:space="preserve"> </w:t>
      </w:r>
      <w:r>
        <w:t>по</w:t>
      </w:r>
      <w:r>
        <w:rPr>
          <w:spacing w:val="1"/>
        </w:rPr>
        <w:t xml:space="preserve"> </w:t>
      </w:r>
      <w:r>
        <w:t>выполнению</w:t>
      </w:r>
      <w:r>
        <w:rPr>
          <w:spacing w:val="1"/>
        </w:rPr>
        <w:t xml:space="preserve"> </w:t>
      </w:r>
      <w:r>
        <w:t>проекта,</w:t>
      </w:r>
      <w:r>
        <w:rPr>
          <w:spacing w:val="1"/>
        </w:rPr>
        <w:t xml:space="preserve"> </w:t>
      </w:r>
      <w:r>
        <w:t>защита</w:t>
      </w:r>
      <w:r>
        <w:rPr>
          <w:spacing w:val="1"/>
        </w:rPr>
        <w:t xml:space="preserve"> </w:t>
      </w:r>
      <w:r>
        <w:t>проекта</w:t>
      </w:r>
      <w:r>
        <w:rPr>
          <w:spacing w:val="1"/>
        </w:rPr>
        <w:t xml:space="preserve"> </w:t>
      </w:r>
      <w:r>
        <w:t>как</w:t>
      </w:r>
      <w:r>
        <w:rPr>
          <w:spacing w:val="1"/>
        </w:rPr>
        <w:t xml:space="preserve"> </w:t>
      </w:r>
      <w:r>
        <w:t>иллюстрация</w:t>
      </w:r>
      <w:r>
        <w:rPr>
          <w:spacing w:val="1"/>
        </w:rPr>
        <w:t xml:space="preserve"> </w:t>
      </w:r>
      <w:r>
        <w:t>образовательного</w:t>
      </w:r>
      <w:r>
        <w:rPr>
          <w:spacing w:val="1"/>
        </w:rPr>
        <w:t xml:space="preserve"> </w:t>
      </w:r>
      <w:r>
        <w:t>достижения</w:t>
      </w:r>
      <w:r>
        <w:rPr>
          <w:spacing w:val="1"/>
        </w:rPr>
        <w:t xml:space="preserve"> </w:t>
      </w:r>
      <w:r>
        <w:t>обучающегося</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2"/>
        </w:rPr>
        <w:t xml:space="preserve"> </w:t>
      </w:r>
      <w:r>
        <w:t>обучающихся.</w:t>
      </w:r>
    </w:p>
    <w:p w:rsidR="00035341" w:rsidRDefault="007A4DC2">
      <w:pPr>
        <w:pStyle w:val="a3"/>
        <w:ind w:right="851" w:firstLine="283"/>
        <w:jc w:val="both"/>
      </w:pPr>
      <w:r>
        <w:t>Особенностью</w:t>
      </w:r>
      <w:r>
        <w:rPr>
          <w:spacing w:val="1"/>
        </w:rPr>
        <w:t xml:space="preserve"> </w:t>
      </w:r>
      <w:r>
        <w:rPr>
          <w:b/>
        </w:rPr>
        <w:t>учебно-исследовательской</w:t>
      </w:r>
      <w:r>
        <w:rPr>
          <w:b/>
          <w:spacing w:val="1"/>
        </w:rPr>
        <w:t xml:space="preserve"> </w:t>
      </w:r>
      <w:r>
        <w:rPr>
          <w:b/>
        </w:rPr>
        <w:t>деятельности</w:t>
      </w:r>
      <w:r>
        <w:rPr>
          <w:b/>
          <w:spacing w:val="1"/>
        </w:rPr>
        <w:t xml:space="preserve"> </w:t>
      </w:r>
      <w:r>
        <w:t>является</w:t>
      </w:r>
      <w:r>
        <w:rPr>
          <w:spacing w:val="1"/>
        </w:rPr>
        <w:t xml:space="preserve"> </w:t>
      </w:r>
      <w:r>
        <w:t>«приращение»</w:t>
      </w:r>
      <w:r>
        <w:rPr>
          <w:spacing w:val="1"/>
        </w:rPr>
        <w:t xml:space="preserve"> </w:t>
      </w:r>
      <w:r>
        <w:lastRenderedPageBreak/>
        <w:t>в</w:t>
      </w:r>
      <w:r>
        <w:rPr>
          <w:spacing w:val="-52"/>
        </w:rPr>
        <w:t xml:space="preserve"> </w:t>
      </w:r>
      <w:r>
        <w:t>компетенциях</w:t>
      </w:r>
      <w:r>
        <w:rPr>
          <w:spacing w:val="1"/>
        </w:rPr>
        <w:t xml:space="preserve"> </w:t>
      </w:r>
      <w:r>
        <w:t>обучающегося.</w:t>
      </w:r>
      <w:r>
        <w:rPr>
          <w:spacing w:val="1"/>
        </w:rPr>
        <w:t xml:space="preserve"> </w:t>
      </w: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52"/>
        </w:rPr>
        <w:t xml:space="preserve"> </w:t>
      </w:r>
      <w:r>
        <w:t>занимающихся</w:t>
      </w:r>
      <w:r>
        <w:rPr>
          <w:spacing w:val="-4"/>
        </w:rPr>
        <w:t xml:space="preserve"> </w:t>
      </w:r>
      <w:r>
        <w:t>научным</w:t>
      </w:r>
      <w:r>
        <w:rPr>
          <w:spacing w:val="-3"/>
        </w:rPr>
        <w:t xml:space="preserve"> </w:t>
      </w:r>
      <w:r>
        <w:t>исследованием.</w:t>
      </w:r>
    </w:p>
    <w:p w:rsidR="00035341" w:rsidRDefault="007A4DC2">
      <w:pPr>
        <w:pStyle w:val="a3"/>
        <w:spacing w:line="249" w:lineRule="exact"/>
        <w:ind w:left="1683"/>
        <w:jc w:val="both"/>
      </w:pPr>
      <w:r>
        <w:t>Учебно-исследовательская</w:t>
      </w:r>
      <w:r>
        <w:rPr>
          <w:spacing w:val="-3"/>
        </w:rPr>
        <w:t xml:space="preserve"> </w:t>
      </w:r>
      <w:r>
        <w:t>работа</w:t>
      </w:r>
      <w:r>
        <w:rPr>
          <w:spacing w:val="1"/>
        </w:rPr>
        <w:t xml:space="preserve"> </w:t>
      </w:r>
      <w:r>
        <w:t>учащихся</w:t>
      </w:r>
      <w:r>
        <w:rPr>
          <w:spacing w:val="-3"/>
        </w:rPr>
        <w:t xml:space="preserve"> </w:t>
      </w:r>
      <w:r>
        <w:t>организована</w:t>
      </w:r>
      <w:r>
        <w:rPr>
          <w:spacing w:val="-3"/>
        </w:rPr>
        <w:t xml:space="preserve"> </w:t>
      </w:r>
      <w:r>
        <w:t>по</w:t>
      </w:r>
      <w:r>
        <w:rPr>
          <w:spacing w:val="-6"/>
        </w:rPr>
        <w:t xml:space="preserve"> </w:t>
      </w:r>
      <w:r>
        <w:t>двум</w:t>
      </w:r>
      <w:r>
        <w:rPr>
          <w:spacing w:val="-2"/>
        </w:rPr>
        <w:t xml:space="preserve"> </w:t>
      </w:r>
      <w:r>
        <w:t>направлениям:</w:t>
      </w:r>
    </w:p>
    <w:p w:rsidR="00035341" w:rsidRDefault="007A4DC2" w:rsidP="00F64A30">
      <w:pPr>
        <w:pStyle w:val="a4"/>
        <w:numPr>
          <w:ilvl w:val="1"/>
          <w:numId w:val="44"/>
        </w:numPr>
        <w:tabs>
          <w:tab w:val="left" w:pos="1967"/>
        </w:tabs>
        <w:ind w:right="852" w:firstLine="283"/>
        <w:jc w:val="both"/>
        <w:rPr>
          <w:rFonts w:ascii="Symbol" w:hAnsi="Symbol"/>
          <w:sz w:val="20"/>
        </w:rPr>
      </w:pPr>
      <w:r>
        <w:t>урочная учебно-исследовательская деятельность учащихся: проблемные уроки; семинары;</w:t>
      </w:r>
      <w:r>
        <w:rPr>
          <w:spacing w:val="1"/>
        </w:rPr>
        <w:t xml:space="preserve"> </w:t>
      </w:r>
      <w:r>
        <w:t>практические</w:t>
      </w:r>
      <w:r>
        <w:rPr>
          <w:spacing w:val="-6"/>
        </w:rPr>
        <w:t xml:space="preserve"> </w:t>
      </w:r>
      <w:r>
        <w:t>и</w:t>
      </w:r>
      <w:r>
        <w:rPr>
          <w:spacing w:val="3"/>
        </w:rPr>
        <w:t xml:space="preserve"> </w:t>
      </w:r>
      <w:r>
        <w:t>лабораторные</w:t>
      </w:r>
      <w:r>
        <w:rPr>
          <w:spacing w:val="-4"/>
        </w:rPr>
        <w:t xml:space="preserve"> </w:t>
      </w:r>
      <w:r>
        <w:t>занятия,</w:t>
      </w:r>
      <w:r>
        <w:rPr>
          <w:spacing w:val="-1"/>
        </w:rPr>
        <w:t xml:space="preserve"> </w:t>
      </w:r>
      <w:r>
        <w:t>др.;</w:t>
      </w:r>
    </w:p>
    <w:p w:rsidR="00035341" w:rsidRDefault="007A4DC2" w:rsidP="00F64A30">
      <w:pPr>
        <w:pStyle w:val="a4"/>
        <w:numPr>
          <w:ilvl w:val="1"/>
          <w:numId w:val="44"/>
        </w:numPr>
        <w:tabs>
          <w:tab w:val="left" w:pos="1967"/>
        </w:tabs>
        <w:spacing w:before="1"/>
        <w:ind w:right="850" w:firstLine="283"/>
        <w:jc w:val="both"/>
        <w:rPr>
          <w:rFonts w:ascii="Symbol" w:hAnsi="Symbol"/>
          <w:sz w:val="20"/>
        </w:rPr>
      </w:pPr>
      <w:r>
        <w:t>внеурочная учебно-исследовательская деятельность учащихся, которая является логическим</w:t>
      </w:r>
      <w:r>
        <w:rPr>
          <w:spacing w:val="1"/>
        </w:rPr>
        <w:t xml:space="preserve"> </w:t>
      </w:r>
      <w:r>
        <w:t>продолжением</w:t>
      </w:r>
      <w:r>
        <w:rPr>
          <w:spacing w:val="1"/>
        </w:rPr>
        <w:t xml:space="preserve"> </w:t>
      </w:r>
      <w:r>
        <w:t>урочной</w:t>
      </w:r>
      <w:r>
        <w:rPr>
          <w:spacing w:val="1"/>
        </w:rPr>
        <w:t xml:space="preserve"> </w:t>
      </w:r>
      <w:r>
        <w:t>деятельности:</w:t>
      </w:r>
      <w:r>
        <w:rPr>
          <w:spacing w:val="1"/>
        </w:rPr>
        <w:t xml:space="preserve"> </w:t>
      </w:r>
      <w:r>
        <w:t>научно-исследовательская</w:t>
      </w:r>
      <w:r>
        <w:rPr>
          <w:spacing w:val="1"/>
        </w:rPr>
        <w:t xml:space="preserve"> </w:t>
      </w:r>
      <w:r>
        <w:t>и</w:t>
      </w:r>
      <w:r>
        <w:rPr>
          <w:spacing w:val="1"/>
        </w:rPr>
        <w:t xml:space="preserve"> </w:t>
      </w:r>
      <w:r>
        <w:t>реферативная</w:t>
      </w:r>
      <w:r>
        <w:rPr>
          <w:spacing w:val="1"/>
        </w:rPr>
        <w:t xml:space="preserve"> </w:t>
      </w:r>
      <w:r>
        <w:t>работа,</w:t>
      </w:r>
      <w:r>
        <w:rPr>
          <w:spacing w:val="1"/>
        </w:rPr>
        <w:t xml:space="preserve"> </w:t>
      </w:r>
      <w:r>
        <w:t>интеллектуальные</w:t>
      </w:r>
      <w:r>
        <w:rPr>
          <w:spacing w:val="-5"/>
        </w:rPr>
        <w:t xml:space="preserve"> </w:t>
      </w:r>
      <w:r>
        <w:t>марафоны, конференции</w:t>
      </w:r>
      <w:r>
        <w:rPr>
          <w:spacing w:val="-1"/>
        </w:rPr>
        <w:t xml:space="preserve"> </w:t>
      </w:r>
      <w:r>
        <w:t>и</w:t>
      </w:r>
      <w:r>
        <w:rPr>
          <w:spacing w:val="3"/>
        </w:rPr>
        <w:t xml:space="preserve"> </w:t>
      </w:r>
      <w:r>
        <w:t>др.</w:t>
      </w:r>
    </w:p>
    <w:p w:rsidR="00035341" w:rsidRDefault="007A4DC2">
      <w:pPr>
        <w:pStyle w:val="a3"/>
        <w:spacing w:before="2" w:line="237" w:lineRule="auto"/>
        <w:ind w:right="857" w:firstLine="283"/>
        <w:jc w:val="both"/>
      </w:pPr>
      <w:r>
        <w:t>Учебно-исследовательская и проектная деятельность обучающихся может проводиться в том</w:t>
      </w:r>
      <w:r>
        <w:rPr>
          <w:spacing w:val="1"/>
        </w:rPr>
        <w:t xml:space="preserve"> </w:t>
      </w:r>
      <w:r>
        <w:t>числе</w:t>
      </w:r>
      <w:r>
        <w:rPr>
          <w:spacing w:val="-6"/>
        </w:rPr>
        <w:t xml:space="preserve"> </w:t>
      </w:r>
      <w:r>
        <w:t>по</w:t>
      </w:r>
      <w:r>
        <w:rPr>
          <w:spacing w:val="-3"/>
        </w:rPr>
        <w:t xml:space="preserve"> </w:t>
      </w:r>
      <w:r>
        <w:t>таким</w:t>
      </w:r>
      <w:r>
        <w:rPr>
          <w:spacing w:val="1"/>
        </w:rPr>
        <w:t xml:space="preserve"> </w:t>
      </w:r>
      <w:r>
        <w:t>направлениям,</w:t>
      </w:r>
      <w:r>
        <w:rPr>
          <w:spacing w:val="4"/>
        </w:rPr>
        <w:t xml:space="preserve"> </w:t>
      </w:r>
      <w:r>
        <w:t>как:</w:t>
      </w:r>
    </w:p>
    <w:p w:rsidR="00035341" w:rsidRDefault="007A4DC2" w:rsidP="00F64A30">
      <w:pPr>
        <w:pStyle w:val="a4"/>
        <w:numPr>
          <w:ilvl w:val="1"/>
          <w:numId w:val="44"/>
        </w:numPr>
        <w:tabs>
          <w:tab w:val="left" w:pos="1967"/>
        </w:tabs>
        <w:spacing w:before="1"/>
        <w:ind w:left="1966"/>
        <w:rPr>
          <w:rFonts w:ascii="Symbol" w:hAnsi="Symbol"/>
          <w:sz w:val="20"/>
        </w:rPr>
      </w:pPr>
      <w:r>
        <w:t>исследовательское;</w:t>
      </w:r>
    </w:p>
    <w:p w:rsidR="00035341" w:rsidRDefault="007A4DC2" w:rsidP="00F64A30">
      <w:pPr>
        <w:pStyle w:val="a4"/>
        <w:numPr>
          <w:ilvl w:val="1"/>
          <w:numId w:val="44"/>
        </w:numPr>
        <w:tabs>
          <w:tab w:val="left" w:pos="1967"/>
        </w:tabs>
        <w:spacing w:before="2"/>
        <w:ind w:left="1966"/>
        <w:rPr>
          <w:rFonts w:ascii="Symbol" w:hAnsi="Symbol"/>
          <w:sz w:val="20"/>
        </w:rPr>
      </w:pPr>
      <w:r>
        <w:t>инженерное;</w:t>
      </w:r>
    </w:p>
    <w:p w:rsidR="00035341" w:rsidRDefault="007A4DC2" w:rsidP="00F64A30">
      <w:pPr>
        <w:pStyle w:val="a4"/>
        <w:numPr>
          <w:ilvl w:val="1"/>
          <w:numId w:val="44"/>
        </w:numPr>
        <w:tabs>
          <w:tab w:val="left" w:pos="1967"/>
        </w:tabs>
        <w:spacing w:before="1" w:line="251" w:lineRule="exact"/>
        <w:ind w:left="1966"/>
        <w:rPr>
          <w:rFonts w:ascii="Symbol" w:hAnsi="Symbol"/>
          <w:sz w:val="20"/>
        </w:rPr>
      </w:pPr>
      <w:r>
        <w:t>прикладное;</w:t>
      </w:r>
    </w:p>
    <w:p w:rsidR="00035341" w:rsidRDefault="007A4DC2" w:rsidP="00F64A30">
      <w:pPr>
        <w:pStyle w:val="a4"/>
        <w:numPr>
          <w:ilvl w:val="1"/>
          <w:numId w:val="44"/>
        </w:numPr>
        <w:tabs>
          <w:tab w:val="left" w:pos="1967"/>
        </w:tabs>
        <w:spacing w:line="251" w:lineRule="exact"/>
        <w:ind w:left="1966"/>
        <w:rPr>
          <w:rFonts w:ascii="Symbol" w:hAnsi="Symbol"/>
          <w:sz w:val="20"/>
        </w:rPr>
      </w:pPr>
      <w:r>
        <w:t>информационное;</w:t>
      </w:r>
    </w:p>
    <w:p w:rsidR="00035341" w:rsidRDefault="007A4DC2" w:rsidP="00F64A30">
      <w:pPr>
        <w:pStyle w:val="a4"/>
        <w:numPr>
          <w:ilvl w:val="1"/>
          <w:numId w:val="44"/>
        </w:numPr>
        <w:tabs>
          <w:tab w:val="left" w:pos="1967"/>
        </w:tabs>
        <w:spacing w:before="1"/>
        <w:ind w:left="1966"/>
        <w:rPr>
          <w:rFonts w:ascii="Symbol" w:hAnsi="Symbol"/>
          <w:sz w:val="20"/>
        </w:rPr>
      </w:pPr>
      <w:r>
        <w:t>социальное;</w:t>
      </w:r>
    </w:p>
    <w:p w:rsidR="00035341" w:rsidRDefault="007A4DC2" w:rsidP="00F64A30">
      <w:pPr>
        <w:pStyle w:val="a4"/>
        <w:numPr>
          <w:ilvl w:val="1"/>
          <w:numId w:val="44"/>
        </w:numPr>
        <w:tabs>
          <w:tab w:val="left" w:pos="1967"/>
        </w:tabs>
        <w:spacing w:before="2" w:line="251" w:lineRule="exact"/>
        <w:ind w:left="1966"/>
        <w:rPr>
          <w:rFonts w:ascii="Symbol" w:hAnsi="Symbol"/>
          <w:sz w:val="20"/>
        </w:rPr>
      </w:pPr>
      <w:r>
        <w:t>игровое;</w:t>
      </w:r>
    </w:p>
    <w:p w:rsidR="00035341" w:rsidRDefault="007A4DC2" w:rsidP="00F64A30">
      <w:pPr>
        <w:pStyle w:val="a4"/>
        <w:numPr>
          <w:ilvl w:val="1"/>
          <w:numId w:val="44"/>
        </w:numPr>
        <w:tabs>
          <w:tab w:val="left" w:pos="1967"/>
        </w:tabs>
        <w:spacing w:line="251" w:lineRule="exact"/>
        <w:ind w:left="1966"/>
        <w:rPr>
          <w:rFonts w:ascii="Symbol" w:hAnsi="Symbol"/>
          <w:sz w:val="20"/>
        </w:rPr>
      </w:pPr>
      <w:r>
        <w:t>творческое.</w:t>
      </w:r>
    </w:p>
    <w:p w:rsidR="00035341" w:rsidRDefault="007A4DC2">
      <w:pPr>
        <w:pStyle w:val="a3"/>
        <w:spacing w:before="1"/>
        <w:ind w:right="847" w:firstLine="283"/>
        <w:jc w:val="both"/>
      </w:pPr>
      <w:r>
        <w:t>В</w:t>
      </w:r>
      <w:r>
        <w:rPr>
          <w:spacing w:val="1"/>
        </w:rPr>
        <w:t xml:space="preserve"> </w:t>
      </w:r>
      <w:r>
        <w:t>рамках</w:t>
      </w:r>
      <w:r>
        <w:rPr>
          <w:spacing w:val="1"/>
        </w:rPr>
        <w:t xml:space="preserve"> </w:t>
      </w:r>
      <w:r>
        <w:t>каждого</w:t>
      </w:r>
      <w:r>
        <w:rPr>
          <w:spacing w:val="1"/>
        </w:rPr>
        <w:t xml:space="preserve"> </w:t>
      </w:r>
      <w:r>
        <w:t>из</w:t>
      </w:r>
      <w:r>
        <w:rPr>
          <w:spacing w:val="1"/>
        </w:rPr>
        <w:t xml:space="preserve"> </w:t>
      </w:r>
      <w:r>
        <w:t>направлений</w:t>
      </w:r>
      <w:r>
        <w:rPr>
          <w:spacing w:val="1"/>
        </w:rPr>
        <w:t xml:space="preserve"> </w:t>
      </w:r>
      <w:r>
        <w:t>быть</w:t>
      </w:r>
      <w:r>
        <w:rPr>
          <w:spacing w:val="1"/>
        </w:rPr>
        <w:t xml:space="preserve"> </w:t>
      </w:r>
      <w:r>
        <w:t>определены</w:t>
      </w:r>
      <w:r>
        <w:rPr>
          <w:spacing w:val="1"/>
        </w:rPr>
        <w:t xml:space="preserve"> </w:t>
      </w:r>
      <w:r>
        <w:t>общие</w:t>
      </w:r>
      <w:r>
        <w:rPr>
          <w:spacing w:val="1"/>
        </w:rPr>
        <w:t xml:space="preserve"> </w:t>
      </w:r>
      <w:r>
        <w:t>принципы,</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реализации учебно-исследовательской и проектной деятельности, которые могут быть дополнены</w:t>
      </w:r>
      <w:r>
        <w:rPr>
          <w:spacing w:val="1"/>
        </w:rPr>
        <w:t xml:space="preserve"> </w:t>
      </w:r>
      <w:r>
        <w:t>и расширены с учетом конкретных особенностей и условий образовательной организации, а также</w:t>
      </w:r>
      <w:r>
        <w:rPr>
          <w:spacing w:val="1"/>
        </w:rPr>
        <w:t xml:space="preserve"> </w:t>
      </w:r>
      <w:r>
        <w:t>характеристики</w:t>
      </w:r>
      <w:r>
        <w:rPr>
          <w:spacing w:val="2"/>
        </w:rPr>
        <w:t xml:space="preserve"> </w:t>
      </w:r>
      <w:r>
        <w:t>рабочей</w:t>
      </w:r>
      <w:r>
        <w:rPr>
          <w:spacing w:val="3"/>
        </w:rPr>
        <w:t xml:space="preserve"> </w:t>
      </w:r>
      <w:r>
        <w:t>предметной</w:t>
      </w:r>
      <w:r>
        <w:rPr>
          <w:spacing w:val="3"/>
        </w:rPr>
        <w:t xml:space="preserve"> </w:t>
      </w:r>
      <w:r>
        <w:t>программы.</w:t>
      </w:r>
    </w:p>
    <w:p w:rsidR="00035341" w:rsidRDefault="007A4DC2">
      <w:pPr>
        <w:pStyle w:val="a3"/>
        <w:spacing w:before="2"/>
        <w:ind w:right="844" w:firstLine="283"/>
        <w:jc w:val="both"/>
      </w:pPr>
      <w:r>
        <w:t>В</w:t>
      </w:r>
      <w:r>
        <w:rPr>
          <w:spacing w:val="1"/>
        </w:rPr>
        <w:t xml:space="preserve"> </w:t>
      </w:r>
      <w:r>
        <w:t>ходе</w:t>
      </w:r>
      <w:r>
        <w:rPr>
          <w:spacing w:val="1"/>
        </w:rPr>
        <w:t xml:space="preserve"> </w:t>
      </w:r>
      <w:r>
        <w:t>реализации</w:t>
      </w:r>
      <w:r>
        <w:rPr>
          <w:spacing w:val="1"/>
        </w:rPr>
        <w:t xml:space="preserve"> </w:t>
      </w:r>
      <w:r>
        <w:t>настоящей</w:t>
      </w:r>
      <w:r>
        <w:rPr>
          <w:spacing w:val="1"/>
        </w:rPr>
        <w:t xml:space="preserve"> </w:t>
      </w:r>
      <w:r>
        <w:t>программы</w:t>
      </w:r>
      <w:r>
        <w:rPr>
          <w:spacing w:val="1"/>
        </w:rPr>
        <w:t xml:space="preserve"> </w:t>
      </w:r>
      <w:r>
        <w:t>могут</w:t>
      </w:r>
      <w:r>
        <w:rPr>
          <w:spacing w:val="1"/>
        </w:rPr>
        <w:t xml:space="preserve"> </w:t>
      </w:r>
      <w:r>
        <w:t>применяться</w:t>
      </w:r>
      <w:r>
        <w:rPr>
          <w:spacing w:val="1"/>
        </w:rPr>
        <w:t xml:space="preserve"> </w:t>
      </w:r>
      <w:r>
        <w:t>такие</w:t>
      </w:r>
      <w:r>
        <w:rPr>
          <w:spacing w:val="1"/>
        </w:rPr>
        <w:t xml:space="preserve"> </w:t>
      </w:r>
      <w:r>
        <w:t>виды</w:t>
      </w:r>
      <w:r>
        <w:rPr>
          <w:spacing w:val="1"/>
        </w:rPr>
        <w:t xml:space="preserve"> </w:t>
      </w:r>
      <w:r>
        <w:t>проектов</w:t>
      </w:r>
      <w:r>
        <w:rPr>
          <w:spacing w:val="1"/>
        </w:rPr>
        <w:t xml:space="preserve"> </w:t>
      </w:r>
      <w:r>
        <w:t>(по</w:t>
      </w:r>
      <w:r>
        <w:rPr>
          <w:spacing w:val="1"/>
        </w:rPr>
        <w:t xml:space="preserve"> </w:t>
      </w:r>
      <w:r>
        <w:t>преобладающему</w:t>
      </w:r>
      <w:r>
        <w:rPr>
          <w:spacing w:val="1"/>
        </w:rPr>
        <w:t xml:space="preserve"> </w:t>
      </w:r>
      <w:r>
        <w:t>виду</w:t>
      </w:r>
      <w:r>
        <w:rPr>
          <w:spacing w:val="1"/>
        </w:rPr>
        <w:t xml:space="preserve"> </w:t>
      </w:r>
      <w:r>
        <w:t>деятельности),</w:t>
      </w:r>
      <w:r>
        <w:rPr>
          <w:spacing w:val="1"/>
        </w:rPr>
        <w:t xml:space="preserve"> </w:t>
      </w:r>
      <w:r>
        <w:t>как:</w:t>
      </w:r>
      <w:r>
        <w:rPr>
          <w:spacing w:val="1"/>
        </w:rPr>
        <w:t xml:space="preserve"> </w:t>
      </w:r>
      <w:r>
        <w:t>информационный,</w:t>
      </w:r>
      <w:r>
        <w:rPr>
          <w:spacing w:val="1"/>
        </w:rPr>
        <w:t xml:space="preserve"> </w:t>
      </w:r>
      <w:r>
        <w:t>исследовательский,</w:t>
      </w:r>
      <w:r>
        <w:rPr>
          <w:spacing w:val="1"/>
        </w:rPr>
        <w:t xml:space="preserve"> </w:t>
      </w:r>
      <w:r>
        <w:t>творческий,</w:t>
      </w:r>
      <w:r>
        <w:rPr>
          <w:spacing w:val="1"/>
        </w:rPr>
        <w:t xml:space="preserve"> </w:t>
      </w:r>
      <w:r>
        <w:t>социальный,</w:t>
      </w:r>
      <w:r>
        <w:rPr>
          <w:spacing w:val="-2"/>
        </w:rPr>
        <w:t xml:space="preserve"> </w:t>
      </w:r>
      <w:r>
        <w:t>прикладной,</w:t>
      </w:r>
      <w:r>
        <w:rPr>
          <w:spacing w:val="-1"/>
        </w:rPr>
        <w:t xml:space="preserve"> </w:t>
      </w:r>
      <w:r>
        <w:t>игровой,</w:t>
      </w:r>
      <w:r>
        <w:rPr>
          <w:spacing w:val="-1"/>
        </w:rPr>
        <w:t xml:space="preserve"> </w:t>
      </w:r>
      <w:r>
        <w:t>инновационный.</w:t>
      </w:r>
    </w:p>
    <w:p w:rsidR="00035341" w:rsidRDefault="007A4DC2">
      <w:pPr>
        <w:pStyle w:val="a3"/>
        <w:ind w:right="856" w:firstLine="283"/>
        <w:jc w:val="both"/>
      </w:pPr>
      <w:r>
        <w:t>Формы организации учебно-исследовательской деятельности на урочных занятиях могут быть</w:t>
      </w:r>
      <w:r>
        <w:rPr>
          <w:spacing w:val="1"/>
        </w:rPr>
        <w:t xml:space="preserve"> </w:t>
      </w:r>
      <w:r>
        <w:t>следующими:</w:t>
      </w:r>
    </w:p>
    <w:p w:rsidR="00035341" w:rsidRDefault="00C50568" w:rsidP="00F64A30">
      <w:pPr>
        <w:pStyle w:val="a4"/>
        <w:numPr>
          <w:ilvl w:val="1"/>
          <w:numId w:val="44"/>
        </w:numPr>
        <w:tabs>
          <w:tab w:val="left" w:pos="1967"/>
        </w:tabs>
        <w:spacing w:before="86"/>
        <w:ind w:left="1966"/>
        <w:jc w:val="both"/>
        <w:rPr>
          <w:rFonts w:ascii="Symbol" w:hAnsi="Symbol"/>
          <w:sz w:val="20"/>
        </w:rPr>
      </w:pPr>
      <w:r>
        <w:t>у</w:t>
      </w:r>
      <w:r w:rsidR="007A4DC2">
        <w:t>рок-исследование,</w:t>
      </w:r>
      <w:r w:rsidR="007A4DC2">
        <w:rPr>
          <w:spacing w:val="1"/>
        </w:rPr>
        <w:t xml:space="preserve"> </w:t>
      </w:r>
      <w:r w:rsidR="007A4DC2">
        <w:t>урок-лаборатория,</w:t>
      </w:r>
      <w:r w:rsidR="007A4DC2">
        <w:rPr>
          <w:spacing w:val="1"/>
        </w:rPr>
        <w:t xml:space="preserve"> </w:t>
      </w:r>
      <w:r w:rsidR="007A4DC2">
        <w:t>урок –</w:t>
      </w:r>
      <w:r w:rsidR="007A4DC2">
        <w:rPr>
          <w:spacing w:val="3"/>
        </w:rPr>
        <w:t xml:space="preserve"> </w:t>
      </w:r>
      <w:r w:rsidR="007A4DC2">
        <w:t>творческий</w:t>
      </w:r>
      <w:r w:rsidR="007A4DC2">
        <w:rPr>
          <w:spacing w:val="1"/>
        </w:rPr>
        <w:t xml:space="preserve"> </w:t>
      </w:r>
      <w:r w:rsidR="007A4DC2">
        <w:t>отчет,</w:t>
      </w:r>
      <w:r w:rsidR="007A4DC2">
        <w:rPr>
          <w:spacing w:val="1"/>
        </w:rPr>
        <w:t xml:space="preserve"> </w:t>
      </w:r>
      <w:r w:rsidR="007A4DC2">
        <w:t>урок</w:t>
      </w:r>
      <w:r w:rsidR="007A4DC2">
        <w:rPr>
          <w:spacing w:val="1"/>
        </w:rPr>
        <w:t xml:space="preserve"> </w:t>
      </w:r>
      <w:r w:rsidR="007A4DC2">
        <w:t>изобретательства,</w:t>
      </w:r>
      <w:r w:rsidR="007A4DC2">
        <w:rPr>
          <w:spacing w:val="1"/>
        </w:rPr>
        <w:t xml:space="preserve"> </w:t>
      </w:r>
      <w:r w:rsidR="007A4DC2">
        <w:t>урок</w:t>
      </w:r>
    </w:p>
    <w:p w:rsidR="00035341" w:rsidRDefault="007A4DC2">
      <w:pPr>
        <w:pStyle w:val="a3"/>
        <w:spacing w:before="1"/>
        <w:ind w:right="850"/>
        <w:jc w:val="both"/>
      </w:pPr>
      <w:r>
        <w:t>«Удивительное рядом», урок – рассказ об ученых, урок – защита исследовательских проектов,</w:t>
      </w:r>
      <w:r>
        <w:rPr>
          <w:spacing w:val="1"/>
        </w:rPr>
        <w:t xml:space="preserve"> </w:t>
      </w:r>
      <w:r>
        <w:t>урок-экспертиза,</w:t>
      </w:r>
      <w:r>
        <w:rPr>
          <w:spacing w:val="3"/>
        </w:rPr>
        <w:t xml:space="preserve"> </w:t>
      </w:r>
      <w:r>
        <w:t>урок</w:t>
      </w:r>
      <w:r>
        <w:rPr>
          <w:spacing w:val="4"/>
        </w:rPr>
        <w:t xml:space="preserve"> </w:t>
      </w:r>
      <w:r>
        <w:t>«Патент на</w:t>
      </w:r>
      <w:r>
        <w:rPr>
          <w:spacing w:val="4"/>
        </w:rPr>
        <w:t xml:space="preserve"> </w:t>
      </w:r>
      <w:r>
        <w:t>открытие»,</w:t>
      </w:r>
      <w:r>
        <w:rPr>
          <w:spacing w:val="3"/>
        </w:rPr>
        <w:t xml:space="preserve"> </w:t>
      </w:r>
      <w:r>
        <w:t>урок</w:t>
      </w:r>
      <w:r>
        <w:rPr>
          <w:spacing w:val="4"/>
        </w:rPr>
        <w:t xml:space="preserve"> </w:t>
      </w:r>
      <w:r>
        <w:t>открытых</w:t>
      </w:r>
      <w:r>
        <w:rPr>
          <w:spacing w:val="1"/>
        </w:rPr>
        <w:t xml:space="preserve"> </w:t>
      </w:r>
      <w:r>
        <w:t>мыслей;</w:t>
      </w:r>
    </w:p>
    <w:p w:rsidR="00035341" w:rsidRDefault="007A4DC2" w:rsidP="00F64A30">
      <w:pPr>
        <w:pStyle w:val="a4"/>
        <w:numPr>
          <w:ilvl w:val="1"/>
          <w:numId w:val="44"/>
        </w:numPr>
        <w:tabs>
          <w:tab w:val="left" w:pos="1967"/>
        </w:tabs>
        <w:spacing w:line="242" w:lineRule="auto"/>
        <w:ind w:right="856" w:firstLine="283"/>
        <w:jc w:val="both"/>
        <w:rPr>
          <w:rFonts w:ascii="Symbol" w:hAnsi="Symbol"/>
          <w:sz w:val="20"/>
        </w:rPr>
      </w:pPr>
      <w:r>
        <w:t>учебный</w:t>
      </w:r>
      <w:r>
        <w:rPr>
          <w:spacing w:val="1"/>
        </w:rPr>
        <w:t xml:space="preserve"> </w:t>
      </w:r>
      <w:r>
        <w:t>эксперимент,</w:t>
      </w:r>
      <w:r>
        <w:rPr>
          <w:spacing w:val="1"/>
        </w:rPr>
        <w:t xml:space="preserve"> </w:t>
      </w:r>
      <w:r>
        <w:t>который</w:t>
      </w:r>
      <w:r>
        <w:rPr>
          <w:spacing w:val="1"/>
        </w:rPr>
        <w:t xml:space="preserve"> </w:t>
      </w:r>
      <w:r>
        <w:t>позволяет</w:t>
      </w:r>
      <w:r>
        <w:rPr>
          <w:spacing w:val="1"/>
        </w:rPr>
        <w:t xml:space="preserve"> </w:t>
      </w:r>
      <w:r>
        <w:t>организовать</w:t>
      </w:r>
      <w:r>
        <w:rPr>
          <w:spacing w:val="1"/>
        </w:rPr>
        <w:t xml:space="preserve"> </w:t>
      </w:r>
      <w:r>
        <w:t>освоение</w:t>
      </w:r>
      <w:r>
        <w:rPr>
          <w:spacing w:val="1"/>
        </w:rPr>
        <w:t xml:space="preserve"> </w:t>
      </w:r>
      <w:r>
        <w:t>таких</w:t>
      </w:r>
      <w:r>
        <w:rPr>
          <w:spacing w:val="1"/>
        </w:rPr>
        <w:t xml:space="preserve"> </w:t>
      </w:r>
      <w:r>
        <w:t>элементов</w:t>
      </w:r>
      <w:r>
        <w:rPr>
          <w:spacing w:val="1"/>
        </w:rPr>
        <w:t xml:space="preserve"> </w:t>
      </w:r>
      <w:r>
        <w:t>исследовательской</w:t>
      </w:r>
      <w:r>
        <w:rPr>
          <w:spacing w:val="1"/>
        </w:rPr>
        <w:t xml:space="preserve"> </w:t>
      </w:r>
      <w:r>
        <w:t>деятельности,</w:t>
      </w:r>
      <w:r>
        <w:rPr>
          <w:spacing w:val="1"/>
        </w:rPr>
        <w:t xml:space="preserve"> </w:t>
      </w:r>
      <w:r>
        <w:t>как</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5"/>
        </w:rPr>
        <w:t xml:space="preserve"> </w:t>
      </w:r>
      <w:r>
        <w:t>его</w:t>
      </w:r>
      <w:r>
        <w:rPr>
          <w:spacing w:val="-3"/>
        </w:rPr>
        <w:t xml:space="preserve"> </w:t>
      </w:r>
      <w:r>
        <w:t>результатов;</w:t>
      </w:r>
    </w:p>
    <w:p w:rsidR="00035341" w:rsidRDefault="007A4DC2" w:rsidP="00F64A30">
      <w:pPr>
        <w:pStyle w:val="a4"/>
        <w:numPr>
          <w:ilvl w:val="1"/>
          <w:numId w:val="44"/>
        </w:numPr>
        <w:tabs>
          <w:tab w:val="left" w:pos="1967"/>
        </w:tabs>
        <w:spacing w:line="242" w:lineRule="auto"/>
        <w:ind w:right="852" w:firstLine="283"/>
        <w:jc w:val="both"/>
        <w:rPr>
          <w:rFonts w:ascii="Symbol" w:hAnsi="Symbol"/>
          <w:sz w:val="20"/>
        </w:rPr>
      </w:pPr>
      <w:r>
        <w:t>домашнее</w:t>
      </w:r>
      <w:r>
        <w:rPr>
          <w:spacing w:val="1"/>
        </w:rPr>
        <w:t xml:space="preserve"> </w:t>
      </w:r>
      <w:r>
        <w:t>задание</w:t>
      </w:r>
      <w:r>
        <w:rPr>
          <w:spacing w:val="1"/>
        </w:rPr>
        <w:t xml:space="preserve"> </w:t>
      </w:r>
      <w:r>
        <w:t>исследовательского</w:t>
      </w:r>
      <w:r>
        <w:rPr>
          <w:spacing w:val="1"/>
        </w:rPr>
        <w:t xml:space="preserve"> </w:t>
      </w:r>
      <w:r>
        <w:t>характера</w:t>
      </w:r>
      <w:r>
        <w:rPr>
          <w:spacing w:val="1"/>
        </w:rPr>
        <w:t xml:space="preserve"> </w:t>
      </w:r>
      <w:r>
        <w:t>может</w:t>
      </w:r>
      <w:r>
        <w:rPr>
          <w:spacing w:val="1"/>
        </w:rPr>
        <w:t xml:space="preserve"> </w:t>
      </w:r>
      <w:r>
        <w:t>сочетать</w:t>
      </w:r>
      <w:r>
        <w:rPr>
          <w:spacing w:val="1"/>
        </w:rPr>
        <w:t xml:space="preserve"> </w:t>
      </w:r>
      <w:r>
        <w:t>в</w:t>
      </w:r>
      <w:r>
        <w:rPr>
          <w:spacing w:val="1"/>
        </w:rPr>
        <w:t xml:space="preserve"> </w:t>
      </w:r>
      <w:r>
        <w:t>себе</w:t>
      </w:r>
      <w:r>
        <w:rPr>
          <w:spacing w:val="55"/>
        </w:rPr>
        <w:t xml:space="preserve"> </w:t>
      </w:r>
      <w:r>
        <w:t>разнообразные</w:t>
      </w:r>
      <w:r>
        <w:rPr>
          <w:spacing w:val="1"/>
        </w:rPr>
        <w:t xml:space="preserve"> </w:t>
      </w:r>
      <w:r>
        <w:t>виды,</w:t>
      </w:r>
      <w:r>
        <w:rPr>
          <w:spacing w:val="-2"/>
        </w:rPr>
        <w:t xml:space="preserve"> </w:t>
      </w:r>
      <w:r>
        <w:t>причем</w:t>
      </w:r>
      <w:r>
        <w:rPr>
          <w:spacing w:val="-1"/>
        </w:rPr>
        <w:t xml:space="preserve"> </w:t>
      </w:r>
      <w:r>
        <w:t>позволяет</w:t>
      </w:r>
      <w:r>
        <w:rPr>
          <w:spacing w:val="-1"/>
        </w:rPr>
        <w:t xml:space="preserve"> </w:t>
      </w:r>
      <w:r>
        <w:t>провести</w:t>
      </w:r>
      <w:r>
        <w:rPr>
          <w:spacing w:val="2"/>
        </w:rPr>
        <w:t xml:space="preserve"> </w:t>
      </w:r>
      <w:r>
        <w:t>учебное</w:t>
      </w:r>
      <w:r>
        <w:rPr>
          <w:spacing w:val="-7"/>
        </w:rPr>
        <w:t xml:space="preserve"> </w:t>
      </w:r>
      <w:r>
        <w:t>исследование,</w:t>
      </w:r>
      <w:r>
        <w:rPr>
          <w:spacing w:val="2"/>
        </w:rPr>
        <w:t xml:space="preserve"> </w:t>
      </w:r>
      <w:r>
        <w:t>достаточно</w:t>
      </w:r>
      <w:r>
        <w:rPr>
          <w:spacing w:val="-4"/>
        </w:rPr>
        <w:t xml:space="preserve"> </w:t>
      </w:r>
      <w:r>
        <w:t>протяженное</w:t>
      </w:r>
      <w:r>
        <w:rPr>
          <w:spacing w:val="5"/>
        </w:rPr>
        <w:t xml:space="preserve"> </w:t>
      </w:r>
      <w:r>
        <w:t>во</w:t>
      </w:r>
      <w:r>
        <w:rPr>
          <w:spacing w:val="-5"/>
        </w:rPr>
        <w:t xml:space="preserve"> </w:t>
      </w:r>
      <w:r>
        <w:t>времени.</w:t>
      </w:r>
    </w:p>
    <w:p w:rsidR="00035341" w:rsidRDefault="007A4DC2">
      <w:pPr>
        <w:pStyle w:val="a3"/>
        <w:spacing w:line="242" w:lineRule="auto"/>
        <w:ind w:right="854" w:firstLine="283"/>
        <w:jc w:val="both"/>
      </w:pPr>
      <w:r>
        <w:t>Формы организации учебно-исследовательской деятельности на внеурочных занятиях могут</w:t>
      </w:r>
      <w:r>
        <w:rPr>
          <w:spacing w:val="1"/>
        </w:rPr>
        <w:t xml:space="preserve"> </w:t>
      </w:r>
      <w:r>
        <w:t>быть</w:t>
      </w:r>
      <w:r>
        <w:rPr>
          <w:spacing w:val="1"/>
        </w:rPr>
        <w:t xml:space="preserve"> </w:t>
      </w:r>
      <w:r>
        <w:t>следующими:</w:t>
      </w:r>
    </w:p>
    <w:p w:rsidR="00035341" w:rsidRDefault="007A4DC2" w:rsidP="00F64A30">
      <w:pPr>
        <w:pStyle w:val="a4"/>
        <w:numPr>
          <w:ilvl w:val="1"/>
          <w:numId w:val="44"/>
        </w:numPr>
        <w:tabs>
          <w:tab w:val="left" w:pos="1967"/>
        </w:tabs>
        <w:spacing w:line="246" w:lineRule="exact"/>
        <w:ind w:left="1966"/>
        <w:jc w:val="both"/>
        <w:rPr>
          <w:rFonts w:ascii="Symbol" w:hAnsi="Symbol"/>
          <w:sz w:val="20"/>
        </w:rPr>
      </w:pPr>
      <w:r>
        <w:t>исследовательская</w:t>
      </w:r>
      <w:r>
        <w:rPr>
          <w:spacing w:val="-6"/>
        </w:rPr>
        <w:t xml:space="preserve"> </w:t>
      </w:r>
      <w:r>
        <w:t>практика</w:t>
      </w:r>
      <w:r>
        <w:rPr>
          <w:spacing w:val="-2"/>
        </w:rPr>
        <w:t xml:space="preserve"> </w:t>
      </w:r>
      <w:r>
        <w:t>обучающихся;</w:t>
      </w:r>
    </w:p>
    <w:p w:rsidR="00035341" w:rsidRDefault="007A4DC2" w:rsidP="00F64A30">
      <w:pPr>
        <w:pStyle w:val="a4"/>
        <w:numPr>
          <w:ilvl w:val="1"/>
          <w:numId w:val="44"/>
        </w:numPr>
        <w:tabs>
          <w:tab w:val="left" w:pos="1967"/>
        </w:tabs>
        <w:ind w:right="847" w:firstLine="283"/>
        <w:jc w:val="both"/>
        <w:rPr>
          <w:rFonts w:ascii="Symbol" w:hAnsi="Symbol"/>
          <w:sz w:val="20"/>
        </w:rPr>
      </w:pPr>
      <w:r>
        <w:t>образовательные</w:t>
      </w:r>
      <w:r>
        <w:rPr>
          <w:spacing w:val="1"/>
        </w:rPr>
        <w:t xml:space="preserve"> </w:t>
      </w:r>
      <w:r>
        <w:t>экспедиции</w:t>
      </w:r>
      <w:r>
        <w:rPr>
          <w:spacing w:val="1"/>
        </w:rPr>
        <w:t xml:space="preserve"> </w:t>
      </w:r>
      <w:r>
        <w:t>–</w:t>
      </w:r>
      <w:r>
        <w:rPr>
          <w:spacing w:val="1"/>
        </w:rPr>
        <w:t xml:space="preserve"> </w:t>
      </w:r>
      <w:r>
        <w:t>походы,</w:t>
      </w:r>
      <w:r>
        <w:rPr>
          <w:spacing w:val="1"/>
        </w:rPr>
        <w:t xml:space="preserve"> </w:t>
      </w:r>
      <w:r>
        <w:t>поездки,</w:t>
      </w:r>
      <w:r>
        <w:rPr>
          <w:spacing w:val="1"/>
        </w:rPr>
        <w:t xml:space="preserve"> </w:t>
      </w:r>
      <w:r>
        <w:t>экскурсии</w:t>
      </w:r>
      <w:r>
        <w:rPr>
          <w:spacing w:val="1"/>
        </w:rPr>
        <w:t xml:space="preserve"> </w:t>
      </w:r>
      <w:r>
        <w:t>с</w:t>
      </w:r>
      <w:r>
        <w:rPr>
          <w:spacing w:val="1"/>
        </w:rPr>
        <w:t xml:space="preserve"> </w:t>
      </w:r>
      <w:r>
        <w:t>четко</w:t>
      </w:r>
      <w:r>
        <w:rPr>
          <w:spacing w:val="1"/>
        </w:rPr>
        <w:t xml:space="preserve"> </w:t>
      </w:r>
      <w:r>
        <w:t>обозначенными</w:t>
      </w:r>
      <w:r>
        <w:rPr>
          <w:spacing w:val="-52"/>
        </w:rPr>
        <w:t xml:space="preserve"> </w:t>
      </w:r>
      <w:r>
        <w:t>образовательными</w:t>
      </w:r>
      <w:r>
        <w:rPr>
          <w:spacing w:val="1"/>
        </w:rPr>
        <w:t xml:space="preserve"> </w:t>
      </w:r>
      <w:r>
        <w:t>целями,</w:t>
      </w:r>
      <w:r>
        <w:rPr>
          <w:spacing w:val="1"/>
        </w:rPr>
        <w:t xml:space="preserve"> </w:t>
      </w:r>
      <w:r>
        <w:t>программой</w:t>
      </w:r>
      <w:r>
        <w:rPr>
          <w:spacing w:val="1"/>
        </w:rPr>
        <w:t xml:space="preserve"> </w:t>
      </w:r>
      <w:r>
        <w:t>деятельности,</w:t>
      </w:r>
      <w:r>
        <w:rPr>
          <w:spacing w:val="1"/>
        </w:rPr>
        <w:t xml:space="preserve"> </w:t>
      </w:r>
      <w:r>
        <w:t>продуманными</w:t>
      </w:r>
      <w:r>
        <w:rPr>
          <w:spacing w:val="1"/>
        </w:rPr>
        <w:t xml:space="preserve"> </w:t>
      </w:r>
      <w:r>
        <w:t>формами</w:t>
      </w:r>
      <w:r>
        <w:rPr>
          <w:spacing w:val="1"/>
        </w:rPr>
        <w:t xml:space="preserve"> </w:t>
      </w:r>
      <w:r>
        <w:t>контроля.</w:t>
      </w:r>
      <w:r>
        <w:rPr>
          <w:spacing w:val="1"/>
        </w:rPr>
        <w:t xml:space="preserve"> </w:t>
      </w:r>
      <w:r>
        <w:t>Образовательные</w:t>
      </w:r>
      <w:r>
        <w:rPr>
          <w:spacing w:val="1"/>
        </w:rPr>
        <w:t xml:space="preserve"> </w:t>
      </w:r>
      <w:r>
        <w:t>экспедиции</w:t>
      </w:r>
      <w:r>
        <w:rPr>
          <w:spacing w:val="1"/>
        </w:rPr>
        <w:t xml:space="preserve"> </w:t>
      </w:r>
      <w:r>
        <w:t>предусматривают</w:t>
      </w:r>
      <w:r>
        <w:rPr>
          <w:spacing w:val="1"/>
        </w:rPr>
        <w:t xml:space="preserve"> </w:t>
      </w:r>
      <w:r>
        <w:t>активную</w:t>
      </w:r>
      <w:r>
        <w:rPr>
          <w:spacing w:val="1"/>
        </w:rPr>
        <w:t xml:space="preserve"> </w:t>
      </w:r>
      <w:r>
        <w:t>образовательную</w:t>
      </w:r>
      <w:r>
        <w:rPr>
          <w:spacing w:val="1"/>
        </w:rPr>
        <w:t xml:space="preserve"> </w:t>
      </w:r>
      <w:r>
        <w:t>деятельность</w:t>
      </w:r>
      <w:r>
        <w:rPr>
          <w:spacing w:val="1"/>
        </w:rPr>
        <w:t xml:space="preserve"> </w:t>
      </w:r>
      <w:r>
        <w:t>школьников,</w:t>
      </w:r>
      <w:r>
        <w:rPr>
          <w:spacing w:val="3"/>
        </w:rPr>
        <w:t xml:space="preserve"> </w:t>
      </w:r>
      <w:r>
        <w:t>в</w:t>
      </w:r>
      <w:r>
        <w:rPr>
          <w:spacing w:val="3"/>
        </w:rPr>
        <w:t xml:space="preserve"> </w:t>
      </w:r>
      <w:r>
        <w:t>том</w:t>
      </w:r>
      <w:r>
        <w:rPr>
          <w:spacing w:val="1"/>
        </w:rPr>
        <w:t xml:space="preserve"> </w:t>
      </w:r>
      <w:r>
        <w:t>числе</w:t>
      </w:r>
      <w:r>
        <w:rPr>
          <w:spacing w:val="-6"/>
        </w:rPr>
        <w:t xml:space="preserve"> </w:t>
      </w:r>
      <w:r>
        <w:t>и</w:t>
      </w:r>
      <w:r>
        <w:rPr>
          <w:spacing w:val="3"/>
        </w:rPr>
        <w:t xml:space="preserve"> </w:t>
      </w:r>
      <w:r>
        <w:t>исследовательского</w:t>
      </w:r>
      <w:r>
        <w:rPr>
          <w:spacing w:val="-3"/>
        </w:rPr>
        <w:t xml:space="preserve"> </w:t>
      </w:r>
      <w:r>
        <w:t>характера;</w:t>
      </w:r>
    </w:p>
    <w:p w:rsidR="00035341" w:rsidRDefault="007A4DC2" w:rsidP="00F64A30">
      <w:pPr>
        <w:pStyle w:val="a4"/>
        <w:numPr>
          <w:ilvl w:val="1"/>
          <w:numId w:val="44"/>
        </w:numPr>
        <w:tabs>
          <w:tab w:val="left" w:pos="1967"/>
        </w:tabs>
        <w:ind w:right="843" w:firstLine="283"/>
        <w:jc w:val="both"/>
        <w:rPr>
          <w:rFonts w:ascii="Symbol" w:hAnsi="Symbol"/>
          <w:sz w:val="20"/>
        </w:rPr>
      </w:pPr>
      <w:r>
        <w:t>факультативные занятия, предполагающие углубленное изучение предмета, дают большие</w:t>
      </w:r>
      <w:r>
        <w:rPr>
          <w:spacing w:val="1"/>
        </w:rPr>
        <w:t xml:space="preserve"> </w:t>
      </w:r>
      <w:r>
        <w:t>возможности</w:t>
      </w:r>
      <w:r>
        <w:rPr>
          <w:spacing w:val="1"/>
        </w:rPr>
        <w:t xml:space="preserve"> </w:t>
      </w:r>
      <w:r>
        <w:t>для реализации</w:t>
      </w:r>
      <w:r>
        <w:rPr>
          <w:spacing w:val="-3"/>
        </w:rPr>
        <w:t xml:space="preserve"> </w:t>
      </w:r>
      <w:r>
        <w:t>учебно-исследовательской</w:t>
      </w:r>
      <w:r>
        <w:rPr>
          <w:spacing w:val="2"/>
        </w:rPr>
        <w:t xml:space="preserve"> </w:t>
      </w:r>
      <w:r>
        <w:t>деятельности</w:t>
      </w:r>
      <w:r>
        <w:rPr>
          <w:spacing w:val="2"/>
        </w:rPr>
        <w:t xml:space="preserve"> </w:t>
      </w:r>
      <w:r>
        <w:t>обучающихся;</w:t>
      </w:r>
    </w:p>
    <w:p w:rsidR="00035341" w:rsidRDefault="007A4DC2" w:rsidP="00F64A30">
      <w:pPr>
        <w:pStyle w:val="a4"/>
        <w:numPr>
          <w:ilvl w:val="1"/>
          <w:numId w:val="44"/>
        </w:numPr>
        <w:tabs>
          <w:tab w:val="left" w:pos="1967"/>
        </w:tabs>
        <w:ind w:right="848" w:firstLine="283"/>
        <w:jc w:val="both"/>
        <w:rPr>
          <w:rFonts w:ascii="Symbol" w:hAnsi="Symbol"/>
          <w:sz w:val="20"/>
        </w:rPr>
      </w:pPr>
      <w:r>
        <w:t>ученическое научно-исследовательское общество– форма внеурочной деятельности, которая</w:t>
      </w:r>
      <w:r>
        <w:rPr>
          <w:spacing w:val="-52"/>
        </w:rPr>
        <w:t xml:space="preserve"> </w:t>
      </w:r>
      <w:r>
        <w:t>сочетает</w:t>
      </w:r>
      <w:r>
        <w:rPr>
          <w:spacing w:val="1"/>
        </w:rPr>
        <w:t xml:space="preserve"> </w:t>
      </w:r>
      <w:r>
        <w:t>работу</w:t>
      </w:r>
      <w:r>
        <w:rPr>
          <w:spacing w:val="1"/>
        </w:rPr>
        <w:t xml:space="preserve"> </w:t>
      </w:r>
      <w:r>
        <w:t>над</w:t>
      </w:r>
      <w:r>
        <w:rPr>
          <w:spacing w:val="1"/>
        </w:rPr>
        <w:t xml:space="preserve"> </w:t>
      </w:r>
      <w:r>
        <w:t>учебными</w:t>
      </w:r>
      <w:r>
        <w:rPr>
          <w:spacing w:val="1"/>
        </w:rPr>
        <w:t xml:space="preserve"> </w:t>
      </w:r>
      <w:r>
        <w:t>исследованиями,</w:t>
      </w:r>
      <w:r>
        <w:rPr>
          <w:spacing w:val="1"/>
        </w:rPr>
        <w:t xml:space="preserve"> </w:t>
      </w:r>
      <w:r>
        <w:t>коллективное</w:t>
      </w:r>
      <w:r>
        <w:rPr>
          <w:spacing w:val="1"/>
        </w:rPr>
        <w:t xml:space="preserve"> </w:t>
      </w:r>
      <w:r>
        <w:t>обсуждение</w:t>
      </w:r>
      <w:r>
        <w:rPr>
          <w:spacing w:val="1"/>
        </w:rPr>
        <w:t xml:space="preserve"> </w:t>
      </w:r>
      <w:r>
        <w:t>промежуточных</w:t>
      </w:r>
      <w:r>
        <w:rPr>
          <w:spacing w:val="1"/>
        </w:rPr>
        <w:t xml:space="preserve"> </w:t>
      </w:r>
      <w:r>
        <w:t>и</w:t>
      </w:r>
      <w:r>
        <w:rPr>
          <w:spacing w:val="1"/>
        </w:rPr>
        <w:t xml:space="preserve"> </w:t>
      </w:r>
      <w:r>
        <w:t>итоговых результатов, организацию круглых столов, дискуссий, дебатов, интеллектуальных игр,</w:t>
      </w:r>
      <w:r>
        <w:rPr>
          <w:spacing w:val="1"/>
        </w:rPr>
        <w:t xml:space="preserve"> </w:t>
      </w:r>
      <w:r>
        <w:t>публичных</w:t>
      </w:r>
      <w:r>
        <w:rPr>
          <w:spacing w:val="1"/>
        </w:rPr>
        <w:t xml:space="preserve"> </w:t>
      </w:r>
      <w:r>
        <w:t>защит,</w:t>
      </w:r>
      <w:r>
        <w:rPr>
          <w:spacing w:val="1"/>
        </w:rPr>
        <w:t xml:space="preserve"> </w:t>
      </w:r>
      <w:r>
        <w:t>конференций</w:t>
      </w:r>
      <w:r>
        <w:rPr>
          <w:spacing w:val="1"/>
        </w:rPr>
        <w:t xml:space="preserve"> </w:t>
      </w:r>
      <w:r>
        <w:t>и</w:t>
      </w:r>
      <w:r>
        <w:rPr>
          <w:spacing w:val="1"/>
        </w:rPr>
        <w:t xml:space="preserve"> </w:t>
      </w:r>
      <w:r>
        <w:t>др.,</w:t>
      </w:r>
      <w:r>
        <w:rPr>
          <w:spacing w:val="1"/>
        </w:rPr>
        <w:t xml:space="preserve"> </w:t>
      </w:r>
      <w:r>
        <w:t>а</w:t>
      </w:r>
      <w:r>
        <w:rPr>
          <w:spacing w:val="1"/>
        </w:rPr>
        <w:t xml:space="preserve"> </w:t>
      </w:r>
      <w:r>
        <w:t>также включает</w:t>
      </w:r>
      <w:r>
        <w:rPr>
          <w:spacing w:val="1"/>
        </w:rPr>
        <w:t xml:space="preserve"> </w:t>
      </w:r>
      <w:r>
        <w:t>встречи</w:t>
      </w:r>
      <w:r>
        <w:rPr>
          <w:spacing w:val="1"/>
        </w:rPr>
        <w:t xml:space="preserve"> </w:t>
      </w:r>
      <w:r>
        <w:t>с представителями</w:t>
      </w:r>
      <w:r>
        <w:rPr>
          <w:spacing w:val="1"/>
        </w:rPr>
        <w:t xml:space="preserve"> </w:t>
      </w:r>
      <w:r>
        <w:t>науки</w:t>
      </w:r>
      <w:r>
        <w:rPr>
          <w:spacing w:val="1"/>
        </w:rPr>
        <w:t xml:space="preserve"> </w:t>
      </w:r>
      <w:r>
        <w:t>и</w:t>
      </w:r>
      <w:r>
        <w:rPr>
          <w:spacing w:val="1"/>
        </w:rPr>
        <w:t xml:space="preserve"> </w:t>
      </w:r>
      <w:r>
        <w:t>образования,</w:t>
      </w:r>
      <w:r>
        <w:rPr>
          <w:spacing w:val="-5"/>
        </w:rPr>
        <w:t xml:space="preserve"> </w:t>
      </w:r>
      <w:r>
        <w:t>экскурсии в учреждения</w:t>
      </w:r>
      <w:r>
        <w:rPr>
          <w:spacing w:val="-3"/>
        </w:rPr>
        <w:t xml:space="preserve"> </w:t>
      </w:r>
      <w:r>
        <w:t>науки</w:t>
      </w:r>
      <w:r>
        <w:rPr>
          <w:spacing w:val="-4"/>
        </w:rPr>
        <w:t xml:space="preserve"> </w:t>
      </w:r>
      <w:r>
        <w:t>и образования,</w:t>
      </w:r>
      <w:r>
        <w:rPr>
          <w:spacing w:val="-4"/>
        </w:rPr>
        <w:t xml:space="preserve"> </w:t>
      </w:r>
      <w:r>
        <w:t>сотрудничество</w:t>
      </w:r>
      <w:r>
        <w:rPr>
          <w:spacing w:val="-6"/>
        </w:rPr>
        <w:t xml:space="preserve"> </w:t>
      </w:r>
      <w:r>
        <w:t>с</w:t>
      </w:r>
      <w:r>
        <w:rPr>
          <w:spacing w:val="-3"/>
        </w:rPr>
        <w:t xml:space="preserve"> </w:t>
      </w:r>
      <w:r>
        <w:t>УНИО</w:t>
      </w:r>
      <w:r>
        <w:rPr>
          <w:spacing w:val="-2"/>
        </w:rPr>
        <w:t xml:space="preserve"> </w:t>
      </w:r>
      <w:r>
        <w:t>других</w:t>
      </w:r>
      <w:r>
        <w:rPr>
          <w:spacing w:val="-2"/>
        </w:rPr>
        <w:t xml:space="preserve"> </w:t>
      </w:r>
      <w:r>
        <w:t>школ;</w:t>
      </w:r>
    </w:p>
    <w:p w:rsidR="00035341" w:rsidRDefault="007A4DC2" w:rsidP="00F64A30">
      <w:pPr>
        <w:pStyle w:val="a4"/>
        <w:numPr>
          <w:ilvl w:val="1"/>
          <w:numId w:val="44"/>
        </w:numPr>
        <w:tabs>
          <w:tab w:val="left" w:pos="1967"/>
        </w:tabs>
        <w:ind w:right="858" w:firstLine="283"/>
        <w:jc w:val="both"/>
        <w:rPr>
          <w:rFonts w:ascii="Symbol" w:hAnsi="Symbol"/>
          <w:sz w:val="20"/>
        </w:rPr>
      </w:pPr>
      <w:r>
        <w:t>участие обучающихся в олимпиадах, конкурсах, конференциях, в том числе дистанционных,</w:t>
      </w:r>
      <w:r>
        <w:rPr>
          <w:spacing w:val="-52"/>
        </w:rPr>
        <w:t xml:space="preserve"> </w:t>
      </w:r>
      <w:r>
        <w:t>предметных</w:t>
      </w:r>
      <w:r>
        <w:rPr>
          <w:spacing w:val="1"/>
        </w:rPr>
        <w:t xml:space="preserve"> </w:t>
      </w:r>
      <w:r>
        <w:t>неделях,</w:t>
      </w:r>
      <w:r>
        <w:rPr>
          <w:spacing w:val="1"/>
        </w:rPr>
        <w:t xml:space="preserve"> </w:t>
      </w:r>
      <w:r>
        <w:t>интеллектуальных</w:t>
      </w:r>
      <w:r>
        <w:rPr>
          <w:spacing w:val="1"/>
        </w:rPr>
        <w:t xml:space="preserve"> </w:t>
      </w:r>
      <w:r>
        <w:t>марафонах</w:t>
      </w:r>
      <w:r>
        <w:rPr>
          <w:spacing w:val="1"/>
        </w:rPr>
        <w:t xml:space="preserve"> </w:t>
      </w:r>
      <w:r>
        <w:t>предполагает</w:t>
      </w:r>
      <w:r>
        <w:rPr>
          <w:spacing w:val="1"/>
        </w:rPr>
        <w:t xml:space="preserve"> </w:t>
      </w:r>
      <w:r>
        <w:lastRenderedPageBreak/>
        <w:t>выполнение</w:t>
      </w:r>
      <w:r>
        <w:rPr>
          <w:spacing w:val="1"/>
        </w:rPr>
        <w:t xml:space="preserve"> </w:t>
      </w:r>
      <w:r>
        <w:t>ими</w:t>
      </w:r>
      <w:r>
        <w:rPr>
          <w:spacing w:val="1"/>
        </w:rPr>
        <w:t xml:space="preserve"> </w:t>
      </w:r>
      <w:r>
        <w:t>учебных</w:t>
      </w:r>
      <w:r>
        <w:rPr>
          <w:spacing w:val="1"/>
        </w:rPr>
        <w:t xml:space="preserve"> </w:t>
      </w:r>
      <w:r>
        <w:t>исследований</w:t>
      </w:r>
      <w:r>
        <w:rPr>
          <w:spacing w:val="-2"/>
        </w:rPr>
        <w:t xml:space="preserve"> </w:t>
      </w:r>
      <w:r>
        <w:t>или</w:t>
      </w:r>
      <w:r>
        <w:rPr>
          <w:spacing w:val="-1"/>
        </w:rPr>
        <w:t xml:space="preserve"> </w:t>
      </w:r>
      <w:r>
        <w:t>их</w:t>
      </w:r>
      <w:r>
        <w:rPr>
          <w:spacing w:val="2"/>
        </w:rPr>
        <w:t xml:space="preserve"> </w:t>
      </w:r>
      <w:r>
        <w:t>элементов</w:t>
      </w:r>
      <w:r>
        <w:rPr>
          <w:spacing w:val="3"/>
        </w:rPr>
        <w:t xml:space="preserve"> </w:t>
      </w:r>
      <w:r>
        <w:t>в</w:t>
      </w:r>
      <w:r>
        <w:rPr>
          <w:spacing w:val="2"/>
        </w:rPr>
        <w:t xml:space="preserve"> </w:t>
      </w:r>
      <w:r>
        <w:t>рамках</w:t>
      </w:r>
      <w:r>
        <w:rPr>
          <w:spacing w:val="-3"/>
        </w:rPr>
        <w:t xml:space="preserve"> </w:t>
      </w:r>
      <w:r>
        <w:t>данных</w:t>
      </w:r>
      <w:r>
        <w:rPr>
          <w:spacing w:val="2"/>
        </w:rPr>
        <w:t xml:space="preserve"> </w:t>
      </w:r>
      <w:r>
        <w:t>мероприятий.</w:t>
      </w:r>
    </w:p>
    <w:p w:rsidR="00035341" w:rsidRDefault="007A4DC2">
      <w:pPr>
        <w:pStyle w:val="a3"/>
        <w:ind w:right="854" w:firstLine="283"/>
        <w:jc w:val="both"/>
      </w:pPr>
      <w:r>
        <w:t>Среди возможных форм представления результатов проектной деятельности можно выделить</w:t>
      </w:r>
      <w:r>
        <w:rPr>
          <w:spacing w:val="1"/>
        </w:rPr>
        <w:t xml:space="preserve"> </w:t>
      </w:r>
      <w:r>
        <w:t>следующие:</w:t>
      </w:r>
    </w:p>
    <w:p w:rsidR="00035341" w:rsidRDefault="007A4DC2" w:rsidP="00F64A30">
      <w:pPr>
        <w:pStyle w:val="a4"/>
        <w:numPr>
          <w:ilvl w:val="1"/>
          <w:numId w:val="44"/>
        </w:numPr>
        <w:tabs>
          <w:tab w:val="left" w:pos="1967"/>
        </w:tabs>
        <w:spacing w:line="251" w:lineRule="exact"/>
        <w:ind w:left="1966"/>
        <w:rPr>
          <w:rFonts w:ascii="Symbol" w:hAnsi="Symbol"/>
          <w:sz w:val="20"/>
        </w:rPr>
      </w:pPr>
      <w:r>
        <w:t>макеты, модели, рабочие</w:t>
      </w:r>
      <w:r>
        <w:rPr>
          <w:spacing w:val="-8"/>
        </w:rPr>
        <w:t xml:space="preserve"> </w:t>
      </w:r>
      <w:r>
        <w:t>установки,</w:t>
      </w:r>
      <w:r>
        <w:rPr>
          <w:spacing w:val="1"/>
        </w:rPr>
        <w:t xml:space="preserve"> </w:t>
      </w:r>
      <w:r>
        <w:t>схемы, план-карты;</w:t>
      </w:r>
    </w:p>
    <w:p w:rsidR="00035341" w:rsidRDefault="007A4DC2" w:rsidP="00F64A30">
      <w:pPr>
        <w:pStyle w:val="a4"/>
        <w:numPr>
          <w:ilvl w:val="1"/>
          <w:numId w:val="44"/>
        </w:numPr>
        <w:tabs>
          <w:tab w:val="left" w:pos="1967"/>
        </w:tabs>
        <w:ind w:left="1966"/>
        <w:rPr>
          <w:rFonts w:ascii="Symbol" w:hAnsi="Symbol"/>
          <w:sz w:val="20"/>
        </w:rPr>
      </w:pPr>
      <w:r>
        <w:t>постеры, презентации;</w:t>
      </w:r>
    </w:p>
    <w:p w:rsidR="00035341" w:rsidRDefault="007A4DC2" w:rsidP="00F64A30">
      <w:pPr>
        <w:pStyle w:val="a4"/>
        <w:numPr>
          <w:ilvl w:val="1"/>
          <w:numId w:val="44"/>
        </w:numPr>
        <w:tabs>
          <w:tab w:val="left" w:pos="1967"/>
        </w:tabs>
        <w:spacing w:line="251" w:lineRule="exact"/>
        <w:ind w:left="1966"/>
        <w:rPr>
          <w:rFonts w:ascii="Symbol" w:hAnsi="Symbol"/>
          <w:sz w:val="20"/>
        </w:rPr>
      </w:pPr>
      <w:r>
        <w:t>альбомы,</w:t>
      </w:r>
      <w:r>
        <w:rPr>
          <w:spacing w:val="-1"/>
        </w:rPr>
        <w:t xml:space="preserve"> </w:t>
      </w:r>
      <w:r>
        <w:t>буклеты,</w:t>
      </w:r>
      <w:r>
        <w:rPr>
          <w:spacing w:val="-1"/>
        </w:rPr>
        <w:t xml:space="preserve"> </w:t>
      </w:r>
      <w:r>
        <w:t>брошюры, книги;</w:t>
      </w:r>
    </w:p>
    <w:p w:rsidR="00035341" w:rsidRDefault="007A4DC2" w:rsidP="00F64A30">
      <w:pPr>
        <w:pStyle w:val="a4"/>
        <w:numPr>
          <w:ilvl w:val="1"/>
          <w:numId w:val="44"/>
        </w:numPr>
        <w:tabs>
          <w:tab w:val="left" w:pos="1967"/>
        </w:tabs>
        <w:spacing w:line="251" w:lineRule="exact"/>
        <w:ind w:left="1966"/>
        <w:rPr>
          <w:rFonts w:ascii="Symbol" w:hAnsi="Symbol"/>
          <w:sz w:val="20"/>
        </w:rPr>
      </w:pPr>
      <w:r>
        <w:t>реконструкции</w:t>
      </w:r>
      <w:r>
        <w:rPr>
          <w:spacing w:val="-2"/>
        </w:rPr>
        <w:t xml:space="preserve"> </w:t>
      </w:r>
      <w:r>
        <w:t>событий;</w:t>
      </w:r>
    </w:p>
    <w:p w:rsidR="00035341" w:rsidRDefault="007A4DC2" w:rsidP="00F64A30">
      <w:pPr>
        <w:pStyle w:val="a4"/>
        <w:numPr>
          <w:ilvl w:val="1"/>
          <w:numId w:val="44"/>
        </w:numPr>
        <w:tabs>
          <w:tab w:val="left" w:pos="1967"/>
        </w:tabs>
        <w:ind w:left="1966"/>
        <w:rPr>
          <w:rFonts w:ascii="Symbol" w:hAnsi="Symbol"/>
          <w:sz w:val="20"/>
        </w:rPr>
      </w:pPr>
      <w:r>
        <w:t>эссе,</w:t>
      </w:r>
      <w:r>
        <w:rPr>
          <w:spacing w:val="1"/>
        </w:rPr>
        <w:t xml:space="preserve"> </w:t>
      </w:r>
      <w:r>
        <w:t>рассказы,</w:t>
      </w:r>
      <w:r>
        <w:rPr>
          <w:spacing w:val="1"/>
        </w:rPr>
        <w:t xml:space="preserve"> </w:t>
      </w:r>
      <w:r>
        <w:t>стихи,</w:t>
      </w:r>
      <w:r>
        <w:rPr>
          <w:spacing w:val="-4"/>
        </w:rPr>
        <w:t xml:space="preserve"> </w:t>
      </w:r>
      <w:r>
        <w:t>рисунки;</w:t>
      </w:r>
    </w:p>
    <w:p w:rsidR="00035341" w:rsidRDefault="007A4DC2" w:rsidP="00F64A30">
      <w:pPr>
        <w:pStyle w:val="a4"/>
        <w:numPr>
          <w:ilvl w:val="1"/>
          <w:numId w:val="44"/>
        </w:numPr>
        <w:tabs>
          <w:tab w:val="left" w:pos="1967"/>
        </w:tabs>
        <w:spacing w:line="251" w:lineRule="exact"/>
        <w:ind w:left="1966"/>
        <w:rPr>
          <w:rFonts w:ascii="Symbol" w:hAnsi="Symbol"/>
          <w:sz w:val="20"/>
        </w:rPr>
      </w:pPr>
      <w:r>
        <w:t>результаты</w:t>
      </w:r>
      <w:r>
        <w:rPr>
          <w:spacing w:val="-4"/>
        </w:rPr>
        <w:t xml:space="preserve"> </w:t>
      </w:r>
      <w:r>
        <w:t>исследовательских</w:t>
      </w:r>
      <w:r>
        <w:rPr>
          <w:spacing w:val="-3"/>
        </w:rPr>
        <w:t xml:space="preserve"> </w:t>
      </w:r>
      <w:r>
        <w:t>экспедиций,</w:t>
      </w:r>
      <w:r>
        <w:rPr>
          <w:spacing w:val="-5"/>
        </w:rPr>
        <w:t xml:space="preserve"> </w:t>
      </w:r>
      <w:r>
        <w:t>обработки</w:t>
      </w:r>
      <w:r>
        <w:rPr>
          <w:spacing w:val="-2"/>
        </w:rPr>
        <w:t xml:space="preserve"> </w:t>
      </w:r>
      <w:r>
        <w:t>архивов</w:t>
      </w:r>
      <w:r>
        <w:rPr>
          <w:spacing w:val="-7"/>
        </w:rPr>
        <w:t xml:space="preserve"> </w:t>
      </w:r>
      <w:r>
        <w:t>и</w:t>
      </w:r>
      <w:r>
        <w:rPr>
          <w:spacing w:val="-2"/>
        </w:rPr>
        <w:t xml:space="preserve"> </w:t>
      </w:r>
      <w:r>
        <w:t>мемуаров;</w:t>
      </w:r>
    </w:p>
    <w:p w:rsidR="00035341" w:rsidRDefault="007A4DC2" w:rsidP="00F64A30">
      <w:pPr>
        <w:pStyle w:val="a4"/>
        <w:numPr>
          <w:ilvl w:val="1"/>
          <w:numId w:val="44"/>
        </w:numPr>
        <w:tabs>
          <w:tab w:val="left" w:pos="1967"/>
        </w:tabs>
        <w:spacing w:line="251" w:lineRule="exact"/>
        <w:ind w:left="1966"/>
        <w:rPr>
          <w:rFonts w:ascii="Symbol" w:hAnsi="Symbol"/>
          <w:sz w:val="20"/>
        </w:rPr>
      </w:pPr>
      <w:r>
        <w:t>документальные</w:t>
      </w:r>
      <w:r>
        <w:rPr>
          <w:spacing w:val="-6"/>
        </w:rPr>
        <w:t xml:space="preserve"> </w:t>
      </w:r>
      <w:r>
        <w:t>фильмы,</w:t>
      </w:r>
      <w:r>
        <w:rPr>
          <w:spacing w:val="-2"/>
        </w:rPr>
        <w:t xml:space="preserve"> </w:t>
      </w:r>
      <w:r>
        <w:t>мультфильмы;</w:t>
      </w:r>
    </w:p>
    <w:p w:rsidR="00035341" w:rsidRDefault="007A4DC2" w:rsidP="00F64A30">
      <w:pPr>
        <w:pStyle w:val="a4"/>
        <w:numPr>
          <w:ilvl w:val="1"/>
          <w:numId w:val="44"/>
        </w:numPr>
        <w:tabs>
          <w:tab w:val="left" w:pos="1967"/>
        </w:tabs>
        <w:ind w:left="1966"/>
        <w:rPr>
          <w:rFonts w:ascii="Symbol" w:hAnsi="Symbol"/>
          <w:sz w:val="20"/>
        </w:rPr>
      </w:pPr>
      <w:r>
        <w:t>выставки,</w:t>
      </w:r>
      <w:r>
        <w:rPr>
          <w:spacing w:val="-5"/>
        </w:rPr>
        <w:t xml:space="preserve"> </w:t>
      </w:r>
      <w:r>
        <w:t>игры,</w:t>
      </w:r>
      <w:r>
        <w:rPr>
          <w:spacing w:val="-4"/>
        </w:rPr>
        <w:t xml:space="preserve"> </w:t>
      </w:r>
      <w:r>
        <w:t>тематические</w:t>
      </w:r>
      <w:r>
        <w:rPr>
          <w:spacing w:val="-8"/>
        </w:rPr>
        <w:t xml:space="preserve"> </w:t>
      </w:r>
      <w:r>
        <w:t>вечера, концерты;</w:t>
      </w:r>
    </w:p>
    <w:p w:rsidR="00035341" w:rsidRDefault="007A4DC2" w:rsidP="00F64A30">
      <w:pPr>
        <w:pStyle w:val="a4"/>
        <w:numPr>
          <w:ilvl w:val="1"/>
          <w:numId w:val="44"/>
        </w:numPr>
        <w:tabs>
          <w:tab w:val="left" w:pos="1967"/>
        </w:tabs>
        <w:spacing w:before="1"/>
        <w:ind w:left="1966"/>
        <w:rPr>
          <w:rFonts w:ascii="Symbol" w:hAnsi="Symbol"/>
          <w:sz w:val="20"/>
        </w:rPr>
      </w:pPr>
      <w:r>
        <w:t>сценарии</w:t>
      </w:r>
      <w:r>
        <w:rPr>
          <w:spacing w:val="-4"/>
        </w:rPr>
        <w:t xml:space="preserve"> </w:t>
      </w:r>
      <w:r>
        <w:t>мероприятий;</w:t>
      </w:r>
    </w:p>
    <w:p w:rsidR="00035341" w:rsidRDefault="007A4DC2" w:rsidP="00F64A30">
      <w:pPr>
        <w:pStyle w:val="a4"/>
        <w:numPr>
          <w:ilvl w:val="1"/>
          <w:numId w:val="44"/>
        </w:numPr>
        <w:tabs>
          <w:tab w:val="left" w:pos="1967"/>
        </w:tabs>
        <w:spacing w:before="2" w:line="251" w:lineRule="exact"/>
        <w:ind w:left="1966"/>
        <w:rPr>
          <w:rFonts w:ascii="Symbol" w:hAnsi="Symbol"/>
          <w:sz w:val="20"/>
        </w:rPr>
      </w:pPr>
      <w:r>
        <w:t>веб-сайты,</w:t>
      </w:r>
      <w:r>
        <w:rPr>
          <w:spacing w:val="-4"/>
        </w:rPr>
        <w:t xml:space="preserve"> </w:t>
      </w:r>
      <w:r>
        <w:t>программное</w:t>
      </w:r>
      <w:r>
        <w:rPr>
          <w:spacing w:val="-7"/>
        </w:rPr>
        <w:t xml:space="preserve"> </w:t>
      </w:r>
      <w:r>
        <w:t>обеспечение,</w:t>
      </w:r>
      <w:r>
        <w:rPr>
          <w:spacing w:val="2"/>
        </w:rPr>
        <w:t xml:space="preserve"> </w:t>
      </w:r>
      <w:r>
        <w:t>компакт-диски (или</w:t>
      </w:r>
      <w:r>
        <w:rPr>
          <w:spacing w:val="1"/>
        </w:rPr>
        <w:t xml:space="preserve"> </w:t>
      </w:r>
      <w:r>
        <w:t>другие</w:t>
      </w:r>
      <w:r>
        <w:rPr>
          <w:spacing w:val="-7"/>
        </w:rPr>
        <w:t xml:space="preserve"> </w:t>
      </w:r>
      <w:r>
        <w:t>цифровые</w:t>
      </w:r>
      <w:r>
        <w:rPr>
          <w:spacing w:val="-6"/>
        </w:rPr>
        <w:t xml:space="preserve"> </w:t>
      </w:r>
      <w:r>
        <w:t>носители)</w:t>
      </w:r>
      <w:r>
        <w:rPr>
          <w:spacing w:val="-2"/>
        </w:rPr>
        <w:t xml:space="preserve"> </w:t>
      </w:r>
      <w:r>
        <w:t>и др.</w:t>
      </w:r>
    </w:p>
    <w:p w:rsidR="00035341" w:rsidRDefault="007A4DC2">
      <w:pPr>
        <w:pStyle w:val="a3"/>
        <w:spacing w:line="242" w:lineRule="auto"/>
        <w:ind w:right="859" w:firstLine="283"/>
        <w:jc w:val="both"/>
      </w:pPr>
      <w:r>
        <w:t>Результаты</w:t>
      </w:r>
      <w:r>
        <w:rPr>
          <w:spacing w:val="1"/>
        </w:rPr>
        <w:t xml:space="preserve"> </w:t>
      </w:r>
      <w:r>
        <w:t>также могут</w:t>
      </w:r>
      <w:r>
        <w:rPr>
          <w:spacing w:val="1"/>
        </w:rPr>
        <w:t xml:space="preserve"> </w:t>
      </w:r>
      <w:r>
        <w:t>быть</w:t>
      </w:r>
      <w:r>
        <w:rPr>
          <w:spacing w:val="1"/>
        </w:rPr>
        <w:t xml:space="preserve"> </w:t>
      </w:r>
      <w:r>
        <w:t>представлены</w:t>
      </w:r>
      <w:r>
        <w:rPr>
          <w:spacing w:val="1"/>
        </w:rPr>
        <w:t xml:space="preserve"> </w:t>
      </w:r>
      <w:r>
        <w:t>в</w:t>
      </w:r>
      <w:r>
        <w:rPr>
          <w:spacing w:val="1"/>
        </w:rPr>
        <w:t xml:space="preserve"> </w:t>
      </w:r>
      <w:r>
        <w:t>ходе проведения</w:t>
      </w:r>
      <w:r>
        <w:rPr>
          <w:spacing w:val="1"/>
        </w:rPr>
        <w:t xml:space="preserve"> </w:t>
      </w:r>
      <w:r>
        <w:t>конференций,</w:t>
      </w:r>
      <w:r>
        <w:rPr>
          <w:spacing w:val="1"/>
        </w:rPr>
        <w:t xml:space="preserve"> </w:t>
      </w:r>
      <w:r>
        <w:t>семинаров</w:t>
      </w:r>
      <w:r>
        <w:rPr>
          <w:spacing w:val="1"/>
        </w:rPr>
        <w:t xml:space="preserve"> </w:t>
      </w:r>
      <w:r>
        <w:t>и</w:t>
      </w:r>
      <w:r>
        <w:rPr>
          <w:spacing w:val="1"/>
        </w:rPr>
        <w:t xml:space="preserve"> </w:t>
      </w:r>
      <w:r>
        <w:t>круглых</w:t>
      </w:r>
      <w:r>
        <w:rPr>
          <w:spacing w:val="2"/>
        </w:rPr>
        <w:t xml:space="preserve"> </w:t>
      </w:r>
      <w:r>
        <w:t>столов.</w:t>
      </w:r>
    </w:p>
    <w:p w:rsidR="00035341" w:rsidRDefault="007A4DC2">
      <w:pPr>
        <w:pStyle w:val="a3"/>
        <w:ind w:right="842" w:firstLine="283"/>
        <w:jc w:val="both"/>
      </w:pPr>
      <w:r>
        <w:t>Итоги учебно-исследовательской деятельности могут быть в том числе представлены в виде</w:t>
      </w:r>
      <w:r>
        <w:rPr>
          <w:spacing w:val="1"/>
        </w:rPr>
        <w:t xml:space="preserve"> </w:t>
      </w:r>
      <w:r>
        <w:t>статей,</w:t>
      </w:r>
      <w:r>
        <w:rPr>
          <w:spacing w:val="1"/>
        </w:rPr>
        <w:t xml:space="preserve"> </w:t>
      </w:r>
      <w:r>
        <w:t>обзоров,</w:t>
      </w:r>
      <w:r>
        <w:rPr>
          <w:spacing w:val="1"/>
        </w:rPr>
        <w:t xml:space="preserve"> </w:t>
      </w:r>
      <w:r>
        <w:t>отчетов</w:t>
      </w:r>
      <w:r>
        <w:rPr>
          <w:spacing w:val="1"/>
        </w:rPr>
        <w:t xml:space="preserve"> </w:t>
      </w:r>
      <w:r>
        <w:t>и</w:t>
      </w:r>
      <w:r>
        <w:rPr>
          <w:spacing w:val="1"/>
        </w:rPr>
        <w:t xml:space="preserve"> </w:t>
      </w:r>
      <w:r>
        <w:t>заключений</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w:t>
      </w:r>
      <w:r>
        <w:rPr>
          <w:spacing w:val="1"/>
        </w:rPr>
        <w:t xml:space="preserve"> </w:t>
      </w:r>
      <w:r>
        <w:t>мемуаров,</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1"/>
        </w:rPr>
        <w:t xml:space="preserve"> </w:t>
      </w:r>
      <w:r>
        <w:t>областям,</w:t>
      </w:r>
      <w:r>
        <w:rPr>
          <w:spacing w:val="3"/>
        </w:rPr>
        <w:t xml:space="preserve"> </w:t>
      </w:r>
      <w:r>
        <w:t>а</w:t>
      </w:r>
      <w:r>
        <w:rPr>
          <w:spacing w:val="5"/>
        </w:rPr>
        <w:t xml:space="preserve"> </w:t>
      </w:r>
      <w:r>
        <w:t>также</w:t>
      </w:r>
      <w:r>
        <w:rPr>
          <w:spacing w:val="-6"/>
        </w:rPr>
        <w:t xml:space="preserve"> </w:t>
      </w:r>
      <w:r>
        <w:t>в</w:t>
      </w:r>
      <w:r>
        <w:rPr>
          <w:spacing w:val="2"/>
        </w:rPr>
        <w:t xml:space="preserve"> </w:t>
      </w:r>
      <w:r>
        <w:t>виде</w:t>
      </w:r>
      <w:r>
        <w:rPr>
          <w:spacing w:val="-5"/>
        </w:rPr>
        <w:t xml:space="preserve"> </w:t>
      </w:r>
      <w:r>
        <w:t>прототипов,</w:t>
      </w:r>
      <w:r>
        <w:rPr>
          <w:spacing w:val="-2"/>
        </w:rPr>
        <w:t xml:space="preserve"> </w:t>
      </w:r>
      <w:r>
        <w:t>моделей,</w:t>
      </w:r>
      <w:r>
        <w:rPr>
          <w:spacing w:val="3"/>
        </w:rPr>
        <w:t xml:space="preserve"> </w:t>
      </w:r>
      <w:r>
        <w:t>образцов.</w:t>
      </w:r>
    </w:p>
    <w:p w:rsidR="00035341" w:rsidRDefault="007A4DC2">
      <w:pPr>
        <w:pStyle w:val="4"/>
        <w:spacing w:before="4" w:line="237" w:lineRule="auto"/>
        <w:ind w:right="847" w:firstLine="283"/>
      </w:pPr>
      <w:r>
        <w:t>Описание содержания, видов</w:t>
      </w:r>
      <w:r>
        <w:rPr>
          <w:spacing w:val="1"/>
        </w:rPr>
        <w:t xml:space="preserve"> </w:t>
      </w:r>
      <w:r>
        <w:t>и форм организации</w:t>
      </w:r>
      <w:r>
        <w:rPr>
          <w:spacing w:val="1"/>
        </w:rPr>
        <w:t xml:space="preserve"> </w:t>
      </w:r>
      <w:r>
        <w:t>учебной деятельности</w:t>
      </w:r>
      <w:r>
        <w:rPr>
          <w:spacing w:val="1"/>
        </w:rPr>
        <w:t xml:space="preserve"> </w:t>
      </w:r>
      <w:r>
        <w:t>по развитию</w:t>
      </w:r>
      <w:r>
        <w:rPr>
          <w:spacing w:val="1"/>
        </w:rPr>
        <w:t xml:space="preserve"> </w:t>
      </w:r>
      <w:r>
        <w:t>информационно-коммуникационных</w:t>
      </w:r>
      <w:r>
        <w:rPr>
          <w:spacing w:val="-4"/>
        </w:rPr>
        <w:t xml:space="preserve"> </w:t>
      </w:r>
      <w:r>
        <w:t>технологий</w:t>
      </w:r>
    </w:p>
    <w:p w:rsidR="00035341" w:rsidRDefault="007A4DC2">
      <w:pPr>
        <w:pStyle w:val="a3"/>
        <w:tabs>
          <w:tab w:val="left" w:pos="2923"/>
          <w:tab w:val="left" w:pos="4396"/>
          <w:tab w:val="left" w:pos="6056"/>
          <w:tab w:val="left" w:pos="6181"/>
          <w:tab w:val="left" w:pos="6392"/>
          <w:tab w:val="left" w:pos="6969"/>
          <w:tab w:val="left" w:pos="7584"/>
          <w:tab w:val="left" w:pos="7727"/>
          <w:tab w:val="left" w:pos="7900"/>
          <w:tab w:val="left" w:pos="8274"/>
          <w:tab w:val="left" w:pos="8644"/>
          <w:tab w:val="left" w:pos="9285"/>
          <w:tab w:val="left" w:pos="10241"/>
          <w:tab w:val="left" w:pos="10647"/>
        </w:tabs>
        <w:ind w:right="841" w:firstLine="283"/>
        <w:jc w:val="right"/>
      </w:pPr>
      <w:r>
        <w:t>В</w:t>
      </w:r>
      <w:r>
        <w:rPr>
          <w:spacing w:val="15"/>
        </w:rPr>
        <w:t xml:space="preserve"> </w:t>
      </w:r>
      <w:r>
        <w:t>содержании</w:t>
      </w:r>
      <w:r>
        <w:rPr>
          <w:spacing w:val="18"/>
        </w:rPr>
        <w:t xml:space="preserve"> </w:t>
      </w:r>
      <w:r>
        <w:t>программы</w:t>
      </w:r>
      <w:r>
        <w:rPr>
          <w:spacing w:val="17"/>
        </w:rPr>
        <w:t xml:space="preserve"> </w:t>
      </w:r>
      <w:r>
        <w:t>развития</w:t>
      </w:r>
      <w:r>
        <w:rPr>
          <w:spacing w:val="16"/>
        </w:rPr>
        <w:t xml:space="preserve"> </w:t>
      </w:r>
      <w:r>
        <w:t>УУД</w:t>
      </w:r>
      <w:r>
        <w:rPr>
          <w:spacing w:val="15"/>
        </w:rPr>
        <w:t xml:space="preserve"> </w:t>
      </w:r>
      <w:r>
        <w:t>отдельно</w:t>
      </w:r>
      <w:r>
        <w:rPr>
          <w:spacing w:val="17"/>
        </w:rPr>
        <w:t xml:space="preserve"> </w:t>
      </w:r>
      <w:r>
        <w:t>указана</w:t>
      </w:r>
      <w:r>
        <w:rPr>
          <w:spacing w:val="20"/>
        </w:rPr>
        <w:t xml:space="preserve"> </w:t>
      </w:r>
      <w:r>
        <w:t>компетенция</w:t>
      </w:r>
      <w:r>
        <w:rPr>
          <w:spacing w:val="16"/>
        </w:rPr>
        <w:t xml:space="preserve"> </w:t>
      </w:r>
      <w:r>
        <w:t>обучающегося</w:t>
      </w:r>
      <w:r>
        <w:rPr>
          <w:spacing w:val="16"/>
        </w:rPr>
        <w:t xml:space="preserve"> </w:t>
      </w:r>
      <w:r>
        <w:t>в</w:t>
      </w:r>
      <w:r>
        <w:rPr>
          <w:spacing w:val="-52"/>
        </w:rPr>
        <w:t xml:space="preserve"> </w:t>
      </w:r>
      <w:r>
        <w:t>области</w:t>
      </w:r>
      <w:r>
        <w:rPr>
          <w:spacing w:val="24"/>
        </w:rPr>
        <w:t xml:space="preserve"> </w:t>
      </w:r>
      <w:r>
        <w:t>использования</w:t>
      </w:r>
      <w:r>
        <w:rPr>
          <w:spacing w:val="23"/>
        </w:rPr>
        <w:t xml:space="preserve"> </w:t>
      </w:r>
      <w:r>
        <w:t>информационно-коммуникационных</w:t>
      </w:r>
      <w:r>
        <w:rPr>
          <w:spacing w:val="24"/>
        </w:rPr>
        <w:t xml:space="preserve"> </w:t>
      </w:r>
      <w:r>
        <w:t>технологий</w:t>
      </w:r>
      <w:r>
        <w:rPr>
          <w:spacing w:val="25"/>
        </w:rPr>
        <w:t xml:space="preserve"> </w:t>
      </w:r>
      <w:r>
        <w:t>(ИКТ).</w:t>
      </w:r>
      <w:r>
        <w:rPr>
          <w:spacing w:val="26"/>
        </w:rPr>
        <w:t xml:space="preserve"> </w:t>
      </w:r>
      <w:r>
        <w:t>Программа</w:t>
      </w:r>
      <w:r>
        <w:rPr>
          <w:spacing w:val="-52"/>
        </w:rPr>
        <w:t xml:space="preserve"> </w:t>
      </w:r>
      <w:r>
        <w:t>развития УУД должна обеспечивать в структуре ИКТ-компетенции, в том числе владение поиском</w:t>
      </w:r>
      <w:r>
        <w:rPr>
          <w:spacing w:val="-52"/>
        </w:rPr>
        <w:t xml:space="preserve"> </w:t>
      </w:r>
      <w:r>
        <w:t>и передачей информации, презентационными навыками, основами информационной безопасности.</w:t>
      </w:r>
      <w:r>
        <w:rPr>
          <w:spacing w:val="-52"/>
        </w:rPr>
        <w:t xml:space="preserve"> </w:t>
      </w:r>
      <w:r>
        <w:t>В</w:t>
      </w:r>
      <w:r>
        <w:rPr>
          <w:spacing w:val="9"/>
        </w:rPr>
        <w:t xml:space="preserve"> </w:t>
      </w:r>
      <w:r>
        <w:t>настоящее</w:t>
      </w:r>
      <w:r>
        <w:rPr>
          <w:spacing w:val="10"/>
        </w:rPr>
        <w:t xml:space="preserve"> </w:t>
      </w:r>
      <w:r>
        <w:t>время</w:t>
      </w:r>
      <w:r>
        <w:rPr>
          <w:spacing w:val="11"/>
        </w:rPr>
        <w:t xml:space="preserve"> </w:t>
      </w:r>
      <w:r>
        <w:t>значительно</w:t>
      </w:r>
      <w:r>
        <w:rPr>
          <w:spacing w:val="7"/>
        </w:rPr>
        <w:t xml:space="preserve"> </w:t>
      </w:r>
      <w:r>
        <w:t>присутствие</w:t>
      </w:r>
      <w:r>
        <w:rPr>
          <w:spacing w:val="10"/>
        </w:rPr>
        <w:t xml:space="preserve"> </w:t>
      </w:r>
      <w:r>
        <w:t>компьютерных</w:t>
      </w:r>
      <w:r>
        <w:rPr>
          <w:spacing w:val="12"/>
        </w:rPr>
        <w:t xml:space="preserve"> </w:t>
      </w:r>
      <w:r>
        <w:t>и</w:t>
      </w:r>
      <w:r>
        <w:rPr>
          <w:spacing w:val="13"/>
        </w:rPr>
        <w:t xml:space="preserve"> </w:t>
      </w:r>
      <w:r>
        <w:t>интернет-технологий</w:t>
      </w:r>
      <w:r>
        <w:rPr>
          <w:spacing w:val="13"/>
        </w:rPr>
        <w:t xml:space="preserve"> </w:t>
      </w:r>
      <w:r>
        <w:t>в</w:t>
      </w:r>
      <w:r>
        <w:rPr>
          <w:spacing w:val="1"/>
        </w:rPr>
        <w:t xml:space="preserve"> </w:t>
      </w:r>
      <w:r>
        <w:t>повседневной</w:t>
      </w:r>
      <w:r>
        <w:tab/>
        <w:t>деятельности</w:t>
      </w:r>
      <w:r>
        <w:tab/>
        <w:t>обучающегося,</w:t>
      </w:r>
      <w:r>
        <w:tab/>
        <w:t>в</w:t>
      </w:r>
      <w:r>
        <w:tab/>
      </w:r>
      <w:r>
        <w:tab/>
        <w:t>том</w:t>
      </w:r>
      <w:r>
        <w:tab/>
        <w:t>числе</w:t>
      </w:r>
      <w:r>
        <w:tab/>
      </w:r>
      <w:r>
        <w:tab/>
        <w:t>вне</w:t>
      </w:r>
      <w:r>
        <w:tab/>
        <w:t>времени</w:t>
      </w:r>
      <w:r>
        <w:tab/>
        <w:t>нахождения</w:t>
      </w:r>
      <w:r>
        <w:tab/>
        <w:t>в</w:t>
      </w:r>
      <w:r>
        <w:rPr>
          <w:spacing w:val="-52"/>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этой</w:t>
      </w:r>
      <w:r>
        <w:rPr>
          <w:spacing w:val="1"/>
        </w:rPr>
        <w:t xml:space="preserve"> </w:t>
      </w:r>
      <w:r>
        <w:t>связи</w:t>
      </w:r>
      <w:r>
        <w:rPr>
          <w:spacing w:val="1"/>
        </w:rPr>
        <w:t xml:space="preserve"> </w:t>
      </w:r>
      <w:r>
        <w:t>обучающийся</w:t>
      </w:r>
      <w:r>
        <w:rPr>
          <w:spacing w:val="1"/>
        </w:rPr>
        <w:t xml:space="preserve"> </w:t>
      </w:r>
      <w:r>
        <w:t>может</w:t>
      </w:r>
      <w:r>
        <w:rPr>
          <w:spacing w:val="1"/>
        </w:rPr>
        <w:t xml:space="preserve"> </w:t>
      </w:r>
      <w:r>
        <w:t>обладать целым</w:t>
      </w:r>
      <w:r>
        <w:rPr>
          <w:spacing w:val="1"/>
        </w:rPr>
        <w:t xml:space="preserve"> </w:t>
      </w:r>
      <w:r>
        <w:t>рядом</w:t>
      </w:r>
      <w:r>
        <w:rPr>
          <w:spacing w:val="1"/>
        </w:rPr>
        <w:t xml:space="preserve"> </w:t>
      </w:r>
      <w:r>
        <w:t>ИКТ-</w:t>
      </w:r>
      <w:r>
        <w:rPr>
          <w:spacing w:val="-53"/>
        </w:rPr>
        <w:t xml:space="preserve"> </w:t>
      </w:r>
      <w:r>
        <w:t>компетентностей,</w:t>
      </w:r>
      <w:r>
        <w:rPr>
          <w:spacing w:val="1"/>
        </w:rPr>
        <w:t xml:space="preserve"> </w:t>
      </w:r>
      <w:r>
        <w:t>полученных</w:t>
      </w:r>
      <w:r>
        <w:rPr>
          <w:spacing w:val="1"/>
        </w:rPr>
        <w:t xml:space="preserve"> </w:t>
      </w:r>
      <w:r>
        <w:t>им</w:t>
      </w:r>
      <w:r>
        <w:rPr>
          <w:spacing w:val="1"/>
        </w:rPr>
        <w:t xml:space="preserve"> </w:t>
      </w:r>
      <w:r>
        <w:t>вне образовательной</w:t>
      </w:r>
      <w:r>
        <w:rPr>
          <w:spacing w:val="1"/>
        </w:rPr>
        <w:t xml:space="preserve"> </w:t>
      </w:r>
      <w:r>
        <w:t>организации.</w:t>
      </w:r>
      <w:r>
        <w:rPr>
          <w:spacing w:val="1"/>
        </w:rPr>
        <w:t xml:space="preserve"> </w:t>
      </w:r>
      <w:r>
        <w:t>В этом</w:t>
      </w:r>
      <w:r>
        <w:rPr>
          <w:spacing w:val="1"/>
        </w:rPr>
        <w:t xml:space="preserve"> </w:t>
      </w:r>
      <w:r>
        <w:t>контексте</w:t>
      </w:r>
      <w:r>
        <w:rPr>
          <w:spacing w:val="1"/>
        </w:rPr>
        <w:t xml:space="preserve"> </w:t>
      </w:r>
      <w:r>
        <w:t>важным</w:t>
      </w:r>
      <w:r>
        <w:rPr>
          <w:spacing w:val="-52"/>
        </w:rPr>
        <w:t xml:space="preserve"> </w:t>
      </w:r>
      <w:r>
        <w:t>направлением</w:t>
      </w:r>
      <w:r>
        <w:tab/>
        <w:t>деятельности</w:t>
      </w:r>
      <w:r>
        <w:tab/>
        <w:t>образовательной</w:t>
      </w:r>
      <w:r>
        <w:tab/>
      </w:r>
      <w:r>
        <w:tab/>
        <w:t>организации</w:t>
      </w:r>
      <w:r>
        <w:tab/>
        <w:t>в</w:t>
      </w:r>
      <w:r>
        <w:tab/>
      </w:r>
      <w:r>
        <w:tab/>
        <w:t>сфере</w:t>
      </w:r>
      <w:r>
        <w:tab/>
        <w:t>формирования</w:t>
      </w:r>
      <w:r>
        <w:tab/>
        <w:t>ИКТ-</w:t>
      </w:r>
      <w:r>
        <w:rPr>
          <w:spacing w:val="-52"/>
        </w:rPr>
        <w:t xml:space="preserve"> </w:t>
      </w:r>
      <w:r>
        <w:t>компетенций</w:t>
      </w:r>
      <w:r>
        <w:rPr>
          <w:spacing w:val="-1"/>
        </w:rPr>
        <w:t xml:space="preserve"> </w:t>
      </w:r>
      <w:r>
        <w:t>становятся</w:t>
      </w:r>
      <w:r>
        <w:rPr>
          <w:spacing w:val="-3"/>
        </w:rPr>
        <w:t xml:space="preserve"> </w:t>
      </w:r>
      <w:r>
        <w:t>поддержка</w:t>
      </w:r>
      <w:r>
        <w:rPr>
          <w:spacing w:val="1"/>
        </w:rPr>
        <w:t xml:space="preserve"> </w:t>
      </w:r>
      <w:r>
        <w:t>и</w:t>
      </w:r>
      <w:r>
        <w:rPr>
          <w:spacing w:val="-1"/>
        </w:rPr>
        <w:t xml:space="preserve"> </w:t>
      </w:r>
      <w:r>
        <w:t>развитие</w:t>
      </w:r>
      <w:r>
        <w:rPr>
          <w:spacing w:val="-8"/>
        </w:rPr>
        <w:t xml:space="preserve"> </w:t>
      </w:r>
      <w:r>
        <w:t>обучающегося. Данный</w:t>
      </w:r>
      <w:r>
        <w:rPr>
          <w:spacing w:val="-4"/>
        </w:rPr>
        <w:t xml:space="preserve"> </w:t>
      </w:r>
      <w:r>
        <w:t>подход</w:t>
      </w:r>
      <w:r>
        <w:rPr>
          <w:spacing w:val="-4"/>
        </w:rPr>
        <w:t xml:space="preserve"> </w:t>
      </w:r>
      <w:r>
        <w:t>имеет</w:t>
      </w:r>
      <w:r>
        <w:rPr>
          <w:spacing w:val="-3"/>
        </w:rPr>
        <w:t xml:space="preserve"> </w:t>
      </w:r>
      <w:r>
        <w:t>значение</w:t>
      </w:r>
      <w:r>
        <w:rPr>
          <w:spacing w:val="-8"/>
        </w:rPr>
        <w:t xml:space="preserve"> </w:t>
      </w:r>
      <w:r>
        <w:t>при</w:t>
      </w:r>
    </w:p>
    <w:p w:rsidR="00035341" w:rsidRDefault="007A4DC2">
      <w:pPr>
        <w:pStyle w:val="a3"/>
        <w:jc w:val="both"/>
      </w:pPr>
      <w:r>
        <w:t>определении</w:t>
      </w:r>
      <w:r>
        <w:rPr>
          <w:spacing w:val="-1"/>
        </w:rPr>
        <w:t xml:space="preserve"> </w:t>
      </w:r>
      <w:r>
        <w:t>планируемых</w:t>
      </w:r>
      <w:r>
        <w:rPr>
          <w:spacing w:val="-2"/>
        </w:rPr>
        <w:t xml:space="preserve"> </w:t>
      </w:r>
      <w:r>
        <w:t>результатов в</w:t>
      </w:r>
      <w:r>
        <w:rPr>
          <w:spacing w:val="-1"/>
        </w:rPr>
        <w:t xml:space="preserve"> </w:t>
      </w:r>
      <w:r>
        <w:t>сфере</w:t>
      </w:r>
      <w:r>
        <w:rPr>
          <w:spacing w:val="-8"/>
        </w:rPr>
        <w:t xml:space="preserve"> </w:t>
      </w:r>
      <w:r>
        <w:t>формирования</w:t>
      </w:r>
      <w:r>
        <w:rPr>
          <w:spacing w:val="-3"/>
        </w:rPr>
        <w:t xml:space="preserve"> </w:t>
      </w:r>
      <w:r>
        <w:t>ИКТ-компетенций.</w:t>
      </w:r>
    </w:p>
    <w:p w:rsidR="00035341" w:rsidRDefault="007A4DC2">
      <w:pPr>
        <w:pStyle w:val="a3"/>
        <w:tabs>
          <w:tab w:val="left" w:pos="3060"/>
          <w:tab w:val="left" w:pos="3962"/>
          <w:tab w:val="left" w:pos="5904"/>
          <w:tab w:val="left" w:pos="6225"/>
          <w:tab w:val="left" w:pos="7079"/>
          <w:tab w:val="left" w:pos="8464"/>
          <w:tab w:val="left" w:pos="9433"/>
        </w:tabs>
        <w:ind w:left="1683"/>
      </w:pPr>
      <w:r>
        <w:t>Необходимо</w:t>
      </w:r>
      <w:r>
        <w:tab/>
        <w:t>указать</w:t>
      </w:r>
      <w:r>
        <w:tab/>
        <w:t xml:space="preserve">возможные  </w:t>
      </w:r>
      <w:r>
        <w:rPr>
          <w:spacing w:val="27"/>
        </w:rPr>
        <w:t xml:space="preserve"> </w:t>
      </w:r>
      <w:r>
        <w:t>виды</w:t>
      </w:r>
      <w:r>
        <w:tab/>
        <w:t>и</w:t>
      </w:r>
      <w:r>
        <w:tab/>
        <w:t>формы</w:t>
      </w:r>
      <w:r>
        <w:tab/>
        <w:t>организации</w:t>
      </w:r>
      <w:r>
        <w:tab/>
        <w:t>учебной</w:t>
      </w:r>
      <w:r>
        <w:tab/>
        <w:t>деятельности,</w:t>
      </w:r>
    </w:p>
    <w:p w:rsidR="00035341" w:rsidRDefault="00C50568">
      <w:pPr>
        <w:pStyle w:val="a3"/>
        <w:spacing w:before="66"/>
        <w:ind w:right="844"/>
        <w:jc w:val="both"/>
      </w:pPr>
      <w:r>
        <w:t>п</w:t>
      </w:r>
      <w:r w:rsidR="007A4DC2">
        <w:t>озволяющие эфф</w:t>
      </w:r>
      <w:r>
        <w:t>е</w:t>
      </w:r>
      <w:r w:rsidR="007A4DC2">
        <w:t>ктивно реализовывать данное направление. Также в соответствии со структурой</w:t>
      </w:r>
      <w:r w:rsidR="007A4DC2">
        <w:rPr>
          <w:spacing w:val="1"/>
        </w:rPr>
        <w:t xml:space="preserve"> </w:t>
      </w:r>
      <w:r w:rsidR="007A4DC2">
        <w:t>программы развития УУД, обозначенной в ФГОС, необходимо представить перечень и описание</w:t>
      </w:r>
      <w:r w:rsidR="007A4DC2">
        <w:rPr>
          <w:spacing w:val="1"/>
        </w:rPr>
        <w:t xml:space="preserve"> </w:t>
      </w:r>
      <w:r w:rsidR="007A4DC2">
        <w:t>основных элементов ИКТ-компетенции и инструментов их использования, а также планируемые</w:t>
      </w:r>
      <w:r w:rsidR="007A4DC2">
        <w:rPr>
          <w:spacing w:val="1"/>
        </w:rPr>
        <w:t xml:space="preserve"> </w:t>
      </w:r>
      <w:r w:rsidR="007A4DC2">
        <w:t>результаты</w:t>
      </w:r>
      <w:r w:rsidR="007A4DC2">
        <w:rPr>
          <w:spacing w:val="1"/>
        </w:rPr>
        <w:t xml:space="preserve"> </w:t>
      </w:r>
      <w:r w:rsidR="007A4DC2">
        <w:t>формирования</w:t>
      </w:r>
      <w:r w:rsidR="007A4DC2">
        <w:rPr>
          <w:spacing w:val="1"/>
        </w:rPr>
        <w:t xml:space="preserve"> </w:t>
      </w:r>
      <w:r w:rsidR="007A4DC2">
        <w:t>и</w:t>
      </w:r>
      <w:r w:rsidR="007A4DC2">
        <w:rPr>
          <w:spacing w:val="1"/>
        </w:rPr>
        <w:t xml:space="preserve"> </w:t>
      </w:r>
      <w:r w:rsidR="007A4DC2">
        <w:t>развития</w:t>
      </w:r>
      <w:r w:rsidR="007A4DC2">
        <w:rPr>
          <w:spacing w:val="1"/>
        </w:rPr>
        <w:t xml:space="preserve"> </w:t>
      </w:r>
      <w:r w:rsidR="007A4DC2">
        <w:t>компетентности</w:t>
      </w:r>
      <w:r w:rsidR="007A4DC2">
        <w:rPr>
          <w:spacing w:val="1"/>
        </w:rPr>
        <w:t xml:space="preserve"> </w:t>
      </w:r>
      <w:r w:rsidR="007A4DC2">
        <w:t>обучающихся</w:t>
      </w:r>
      <w:r w:rsidR="007A4DC2">
        <w:rPr>
          <w:spacing w:val="1"/>
        </w:rPr>
        <w:t xml:space="preserve"> </w:t>
      </w:r>
      <w:r w:rsidR="007A4DC2">
        <w:t>в</w:t>
      </w:r>
      <w:r w:rsidR="007A4DC2">
        <w:rPr>
          <w:spacing w:val="1"/>
        </w:rPr>
        <w:t xml:space="preserve"> </w:t>
      </w:r>
      <w:r w:rsidR="007A4DC2">
        <w:t>области</w:t>
      </w:r>
      <w:r w:rsidR="007A4DC2">
        <w:rPr>
          <w:spacing w:val="1"/>
        </w:rPr>
        <w:t xml:space="preserve"> </w:t>
      </w:r>
      <w:r w:rsidR="007A4DC2">
        <w:t>использования</w:t>
      </w:r>
      <w:r w:rsidR="007A4DC2">
        <w:rPr>
          <w:spacing w:val="1"/>
        </w:rPr>
        <w:t xml:space="preserve"> </w:t>
      </w:r>
      <w:r w:rsidR="007A4DC2">
        <w:t>ИКТ.</w:t>
      </w:r>
    </w:p>
    <w:p w:rsidR="00035341" w:rsidRDefault="007A4DC2">
      <w:pPr>
        <w:pStyle w:val="a3"/>
        <w:spacing w:before="5" w:line="237" w:lineRule="auto"/>
        <w:ind w:right="856" w:firstLine="283"/>
      </w:pPr>
      <w:r>
        <w:t>Основные</w:t>
      </w:r>
      <w:r>
        <w:rPr>
          <w:spacing w:val="3"/>
        </w:rPr>
        <w:t xml:space="preserve"> </w:t>
      </w:r>
      <w:r>
        <w:t>формы</w:t>
      </w:r>
      <w:r>
        <w:rPr>
          <w:spacing w:val="9"/>
        </w:rPr>
        <w:t xml:space="preserve"> </w:t>
      </w:r>
      <w:r>
        <w:t>организации</w:t>
      </w:r>
      <w:r>
        <w:rPr>
          <w:spacing w:val="11"/>
        </w:rPr>
        <w:t xml:space="preserve"> </w:t>
      </w:r>
      <w:r>
        <w:t>учебной</w:t>
      </w:r>
      <w:r>
        <w:rPr>
          <w:spacing w:val="11"/>
        </w:rPr>
        <w:t xml:space="preserve"> </w:t>
      </w:r>
      <w:r>
        <w:t>деятельности</w:t>
      </w:r>
      <w:r>
        <w:rPr>
          <w:spacing w:val="10"/>
        </w:rPr>
        <w:t xml:space="preserve"> </w:t>
      </w:r>
      <w:r>
        <w:t>по</w:t>
      </w:r>
      <w:r>
        <w:rPr>
          <w:spacing w:val="4"/>
        </w:rPr>
        <w:t xml:space="preserve"> </w:t>
      </w:r>
      <w:r>
        <w:t>формированию</w:t>
      </w:r>
      <w:r>
        <w:rPr>
          <w:spacing w:val="7"/>
        </w:rPr>
        <w:t xml:space="preserve"> </w:t>
      </w:r>
      <w:r>
        <w:t>ИКТ-компетенции</w:t>
      </w:r>
      <w:r>
        <w:rPr>
          <w:spacing w:val="-52"/>
        </w:rPr>
        <w:t xml:space="preserve"> </w:t>
      </w:r>
      <w:r>
        <w:t>обучающихся</w:t>
      </w:r>
      <w:r w:rsidR="00C50568">
        <w:t xml:space="preserve"> </w:t>
      </w:r>
      <w:r>
        <w:t>могут включить:</w:t>
      </w:r>
    </w:p>
    <w:p w:rsidR="00035341" w:rsidRDefault="007A4DC2" w:rsidP="00F64A30">
      <w:pPr>
        <w:pStyle w:val="a4"/>
        <w:numPr>
          <w:ilvl w:val="1"/>
          <w:numId w:val="44"/>
        </w:numPr>
        <w:tabs>
          <w:tab w:val="left" w:pos="1967"/>
        </w:tabs>
        <w:spacing w:line="269" w:lineRule="exact"/>
        <w:ind w:left="1966"/>
        <w:rPr>
          <w:rFonts w:ascii="Symbol" w:hAnsi="Symbol"/>
        </w:rPr>
      </w:pPr>
      <w:r>
        <w:t>уроки</w:t>
      </w:r>
      <w:r>
        <w:rPr>
          <w:spacing w:val="1"/>
        </w:rPr>
        <w:t xml:space="preserve"> </w:t>
      </w:r>
      <w:r>
        <w:t>по</w:t>
      </w:r>
      <w:r>
        <w:rPr>
          <w:spacing w:val="-5"/>
        </w:rPr>
        <w:t xml:space="preserve"> </w:t>
      </w:r>
      <w:r>
        <w:t>информатике</w:t>
      </w:r>
      <w:r>
        <w:rPr>
          <w:spacing w:val="-7"/>
        </w:rPr>
        <w:t xml:space="preserve"> </w:t>
      </w:r>
      <w:r>
        <w:t>и</w:t>
      </w:r>
      <w:r>
        <w:rPr>
          <w:spacing w:val="1"/>
        </w:rPr>
        <w:t xml:space="preserve"> </w:t>
      </w:r>
      <w:r>
        <w:t>другим</w:t>
      </w:r>
      <w:r>
        <w:rPr>
          <w:spacing w:val="-1"/>
        </w:rPr>
        <w:t xml:space="preserve"> </w:t>
      </w:r>
      <w:r>
        <w:t>предметам;</w:t>
      </w:r>
    </w:p>
    <w:p w:rsidR="00035341" w:rsidRDefault="007A4DC2" w:rsidP="00F64A30">
      <w:pPr>
        <w:pStyle w:val="a4"/>
        <w:numPr>
          <w:ilvl w:val="1"/>
          <w:numId w:val="44"/>
        </w:numPr>
        <w:tabs>
          <w:tab w:val="left" w:pos="1967"/>
        </w:tabs>
        <w:spacing w:line="269" w:lineRule="exact"/>
        <w:ind w:left="1966"/>
        <w:rPr>
          <w:rFonts w:ascii="Symbol" w:hAnsi="Symbol"/>
        </w:rPr>
      </w:pPr>
      <w:r>
        <w:t>факультативы;</w:t>
      </w:r>
    </w:p>
    <w:p w:rsidR="00035341" w:rsidRDefault="007A4DC2" w:rsidP="00F64A30">
      <w:pPr>
        <w:pStyle w:val="a4"/>
        <w:numPr>
          <w:ilvl w:val="1"/>
          <w:numId w:val="44"/>
        </w:numPr>
        <w:tabs>
          <w:tab w:val="left" w:pos="1967"/>
        </w:tabs>
        <w:spacing w:line="269" w:lineRule="exact"/>
        <w:ind w:left="1966"/>
        <w:rPr>
          <w:rFonts w:ascii="Symbol" w:hAnsi="Symbol"/>
        </w:rPr>
      </w:pPr>
      <w:r>
        <w:t>кружки;</w:t>
      </w:r>
    </w:p>
    <w:p w:rsidR="00035341" w:rsidRDefault="007A4DC2" w:rsidP="00F64A30">
      <w:pPr>
        <w:pStyle w:val="a4"/>
        <w:numPr>
          <w:ilvl w:val="1"/>
          <w:numId w:val="44"/>
        </w:numPr>
        <w:tabs>
          <w:tab w:val="left" w:pos="1967"/>
        </w:tabs>
        <w:spacing w:line="269" w:lineRule="exact"/>
        <w:ind w:left="1966"/>
        <w:rPr>
          <w:rFonts w:ascii="Symbol" w:hAnsi="Symbol"/>
        </w:rPr>
      </w:pPr>
      <w:r>
        <w:t>интегративные</w:t>
      </w:r>
      <w:r>
        <w:rPr>
          <w:spacing w:val="-7"/>
        </w:rPr>
        <w:t xml:space="preserve"> </w:t>
      </w:r>
      <w:r>
        <w:t>межпредметные</w:t>
      </w:r>
      <w:r>
        <w:rPr>
          <w:spacing w:val="-8"/>
        </w:rPr>
        <w:t xml:space="preserve"> </w:t>
      </w:r>
      <w:r>
        <w:t>проекты;</w:t>
      </w:r>
    </w:p>
    <w:p w:rsidR="00035341" w:rsidRDefault="007A4DC2" w:rsidP="00F64A30">
      <w:pPr>
        <w:pStyle w:val="a4"/>
        <w:numPr>
          <w:ilvl w:val="1"/>
          <w:numId w:val="44"/>
        </w:numPr>
        <w:tabs>
          <w:tab w:val="left" w:pos="1967"/>
        </w:tabs>
        <w:ind w:left="1966"/>
        <w:rPr>
          <w:rFonts w:ascii="Symbol" w:hAnsi="Symbol"/>
        </w:rPr>
      </w:pPr>
      <w:r>
        <w:t>внеурочные</w:t>
      </w:r>
      <w:r>
        <w:rPr>
          <w:spacing w:val="-6"/>
        </w:rPr>
        <w:t xml:space="preserve"> </w:t>
      </w:r>
      <w:r>
        <w:t>и</w:t>
      </w:r>
      <w:r>
        <w:rPr>
          <w:spacing w:val="2"/>
        </w:rPr>
        <w:t xml:space="preserve"> </w:t>
      </w:r>
      <w:r>
        <w:t>внешкольные</w:t>
      </w:r>
      <w:r>
        <w:rPr>
          <w:spacing w:val="-6"/>
        </w:rPr>
        <w:t xml:space="preserve"> </w:t>
      </w:r>
      <w:r>
        <w:t>активности.</w:t>
      </w:r>
    </w:p>
    <w:p w:rsidR="00035341" w:rsidRDefault="007A4DC2">
      <w:pPr>
        <w:pStyle w:val="a3"/>
        <w:ind w:right="856" w:firstLine="283"/>
      </w:pPr>
      <w:r>
        <w:t>Среди</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обеспечивающих</w:t>
      </w:r>
      <w:r>
        <w:rPr>
          <w:spacing w:val="1"/>
        </w:rPr>
        <w:t xml:space="preserve"> </w:t>
      </w:r>
      <w:r>
        <w:t>формирование</w:t>
      </w:r>
      <w:r>
        <w:rPr>
          <w:spacing w:val="1"/>
        </w:rPr>
        <w:t xml:space="preserve"> </w:t>
      </w:r>
      <w:r>
        <w:t>ИКТ-компетенции</w:t>
      </w:r>
      <w:r>
        <w:rPr>
          <w:spacing w:val="-52"/>
        </w:rPr>
        <w:t xml:space="preserve"> </w:t>
      </w:r>
      <w:r>
        <w:t>обучающихся,</w:t>
      </w:r>
      <w:r>
        <w:rPr>
          <w:spacing w:val="3"/>
        </w:rPr>
        <w:t xml:space="preserve"> </w:t>
      </w:r>
      <w:r>
        <w:t>можно</w:t>
      </w:r>
      <w:r>
        <w:rPr>
          <w:spacing w:val="-3"/>
        </w:rPr>
        <w:t xml:space="preserve"> </w:t>
      </w:r>
      <w:r>
        <w:t>выделить</w:t>
      </w:r>
      <w:r>
        <w:rPr>
          <w:spacing w:val="1"/>
        </w:rPr>
        <w:t xml:space="preserve"> </w:t>
      </w:r>
      <w:r>
        <w:t>в</w:t>
      </w:r>
      <w:r>
        <w:rPr>
          <w:spacing w:val="2"/>
        </w:rPr>
        <w:t xml:space="preserve"> </w:t>
      </w:r>
      <w:r>
        <w:t>том</w:t>
      </w:r>
      <w:r>
        <w:rPr>
          <w:spacing w:val="1"/>
        </w:rPr>
        <w:t xml:space="preserve"> </w:t>
      </w:r>
      <w:r>
        <w:t>числе</w:t>
      </w:r>
      <w:r>
        <w:rPr>
          <w:spacing w:val="-5"/>
        </w:rPr>
        <w:t xml:space="preserve"> </w:t>
      </w:r>
      <w:r>
        <w:t>такие,</w:t>
      </w:r>
      <w:r>
        <w:rPr>
          <w:spacing w:val="3"/>
        </w:rPr>
        <w:t xml:space="preserve"> </w:t>
      </w:r>
      <w:r>
        <w:t>как:</w:t>
      </w:r>
    </w:p>
    <w:p w:rsidR="00035341" w:rsidRDefault="007A4DC2" w:rsidP="00F64A30">
      <w:pPr>
        <w:pStyle w:val="a4"/>
        <w:numPr>
          <w:ilvl w:val="1"/>
          <w:numId w:val="44"/>
        </w:numPr>
        <w:tabs>
          <w:tab w:val="left" w:pos="1967"/>
          <w:tab w:val="left" w:pos="3486"/>
          <w:tab w:val="left" w:pos="3942"/>
          <w:tab w:val="left" w:pos="4875"/>
          <w:tab w:val="left" w:pos="5561"/>
          <w:tab w:val="left" w:pos="5916"/>
          <w:tab w:val="left" w:pos="6252"/>
          <w:tab w:val="left" w:pos="7144"/>
          <w:tab w:val="left" w:pos="8477"/>
          <w:tab w:val="left" w:pos="9964"/>
        </w:tabs>
        <w:spacing w:before="2"/>
        <w:ind w:right="848" w:firstLine="283"/>
        <w:rPr>
          <w:rFonts w:ascii="Symbol" w:hAnsi="Symbol"/>
        </w:rPr>
      </w:pPr>
      <w:r>
        <w:t>выполняемые</w:t>
      </w:r>
      <w:r>
        <w:tab/>
        <w:t>на</w:t>
      </w:r>
      <w:r>
        <w:tab/>
        <w:t>уроках,</w:t>
      </w:r>
      <w:r>
        <w:tab/>
        <w:t>дома</w:t>
      </w:r>
      <w:r>
        <w:tab/>
        <w:t>и</w:t>
      </w:r>
      <w:r>
        <w:tab/>
        <w:t>в</w:t>
      </w:r>
      <w:r>
        <w:tab/>
        <w:t>рамках</w:t>
      </w:r>
      <w:r>
        <w:tab/>
        <w:t>внеурочной</w:t>
      </w:r>
      <w:r>
        <w:tab/>
        <w:t>деятельности</w:t>
      </w:r>
      <w:r>
        <w:tab/>
        <w:t>задания,</w:t>
      </w:r>
      <w:r>
        <w:rPr>
          <w:spacing w:val="-52"/>
        </w:rPr>
        <w:t xml:space="preserve"> </w:t>
      </w:r>
      <w:r>
        <w:t>предполагающие</w:t>
      </w:r>
      <w:r>
        <w:rPr>
          <w:spacing w:val="-6"/>
        </w:rPr>
        <w:t xml:space="preserve"> </w:t>
      </w:r>
      <w:r>
        <w:t>использование</w:t>
      </w:r>
      <w:r>
        <w:rPr>
          <w:spacing w:val="-5"/>
        </w:rPr>
        <w:t xml:space="preserve"> </w:t>
      </w:r>
      <w:r>
        <w:t>электронных</w:t>
      </w:r>
      <w:r>
        <w:rPr>
          <w:spacing w:val="1"/>
        </w:rPr>
        <w:t xml:space="preserve"> </w:t>
      </w:r>
      <w:r>
        <w:t>образовательных</w:t>
      </w:r>
      <w:r>
        <w:rPr>
          <w:spacing w:val="1"/>
        </w:rPr>
        <w:t xml:space="preserve"> </w:t>
      </w:r>
      <w:r>
        <w:t>ресурсов;</w:t>
      </w:r>
    </w:p>
    <w:p w:rsidR="00035341" w:rsidRDefault="007A4DC2" w:rsidP="00F64A30">
      <w:pPr>
        <w:pStyle w:val="a4"/>
        <w:numPr>
          <w:ilvl w:val="1"/>
          <w:numId w:val="44"/>
        </w:numPr>
        <w:tabs>
          <w:tab w:val="left" w:pos="1967"/>
        </w:tabs>
        <w:spacing w:line="265" w:lineRule="exact"/>
        <w:ind w:left="1966"/>
        <w:rPr>
          <w:rFonts w:ascii="Symbol" w:hAnsi="Symbol"/>
        </w:rPr>
      </w:pPr>
      <w:r>
        <w:lastRenderedPageBreak/>
        <w:t>создание</w:t>
      </w:r>
      <w:r>
        <w:rPr>
          <w:spacing w:val="-7"/>
        </w:rPr>
        <w:t xml:space="preserve"> </w:t>
      </w:r>
      <w:r>
        <w:t>и редактирование</w:t>
      </w:r>
      <w:r>
        <w:rPr>
          <w:spacing w:val="-7"/>
        </w:rPr>
        <w:t xml:space="preserve"> </w:t>
      </w:r>
      <w:r>
        <w:t>текстов;</w:t>
      </w:r>
    </w:p>
    <w:p w:rsidR="00035341" w:rsidRDefault="007A4DC2" w:rsidP="00F64A30">
      <w:pPr>
        <w:pStyle w:val="a4"/>
        <w:numPr>
          <w:ilvl w:val="1"/>
          <w:numId w:val="44"/>
        </w:numPr>
        <w:tabs>
          <w:tab w:val="left" w:pos="1967"/>
        </w:tabs>
        <w:spacing w:line="269" w:lineRule="exact"/>
        <w:ind w:left="1966"/>
        <w:rPr>
          <w:rFonts w:ascii="Symbol" w:hAnsi="Symbol"/>
        </w:rPr>
      </w:pPr>
      <w:r>
        <w:t>создание</w:t>
      </w:r>
      <w:r>
        <w:rPr>
          <w:spacing w:val="-7"/>
        </w:rPr>
        <w:t xml:space="preserve"> </w:t>
      </w:r>
      <w:r>
        <w:t>и</w:t>
      </w:r>
      <w:r>
        <w:rPr>
          <w:spacing w:val="1"/>
        </w:rPr>
        <w:t xml:space="preserve"> </w:t>
      </w:r>
      <w:r>
        <w:t>редактирование</w:t>
      </w:r>
      <w:r>
        <w:rPr>
          <w:spacing w:val="-6"/>
        </w:rPr>
        <w:t xml:space="preserve"> </w:t>
      </w:r>
      <w:r>
        <w:t>электронных таблиц;</w:t>
      </w:r>
    </w:p>
    <w:p w:rsidR="00035341" w:rsidRDefault="007A4DC2" w:rsidP="00F64A30">
      <w:pPr>
        <w:pStyle w:val="a4"/>
        <w:numPr>
          <w:ilvl w:val="1"/>
          <w:numId w:val="44"/>
        </w:numPr>
        <w:tabs>
          <w:tab w:val="left" w:pos="1967"/>
        </w:tabs>
        <w:ind w:right="851" w:firstLine="283"/>
        <w:rPr>
          <w:rFonts w:ascii="Symbol" w:hAnsi="Symbol"/>
        </w:rPr>
      </w:pPr>
      <w:r>
        <w:t>использование</w:t>
      </w:r>
      <w:r>
        <w:rPr>
          <w:spacing w:val="2"/>
        </w:rPr>
        <w:t xml:space="preserve"> </w:t>
      </w:r>
      <w:r>
        <w:t>средств</w:t>
      </w:r>
      <w:r>
        <w:rPr>
          <w:spacing w:val="10"/>
        </w:rPr>
        <w:t xml:space="preserve"> </w:t>
      </w:r>
      <w:r>
        <w:t>для</w:t>
      </w:r>
      <w:r>
        <w:rPr>
          <w:spacing w:val="8"/>
        </w:rPr>
        <w:t xml:space="preserve"> </w:t>
      </w:r>
      <w:r>
        <w:t>построения</w:t>
      </w:r>
      <w:r>
        <w:rPr>
          <w:spacing w:val="9"/>
        </w:rPr>
        <w:t xml:space="preserve"> </w:t>
      </w:r>
      <w:r>
        <w:t>диаграмм,</w:t>
      </w:r>
      <w:r>
        <w:rPr>
          <w:spacing w:val="11"/>
        </w:rPr>
        <w:t xml:space="preserve"> </w:t>
      </w:r>
      <w:r>
        <w:t>графиков,</w:t>
      </w:r>
      <w:r>
        <w:rPr>
          <w:spacing w:val="12"/>
        </w:rPr>
        <w:t xml:space="preserve"> </w:t>
      </w:r>
      <w:r>
        <w:t>блок-схем,</w:t>
      </w:r>
      <w:r>
        <w:rPr>
          <w:spacing w:val="10"/>
        </w:rPr>
        <w:t xml:space="preserve"> </w:t>
      </w:r>
      <w:r>
        <w:t>других</w:t>
      </w:r>
      <w:r>
        <w:rPr>
          <w:spacing w:val="9"/>
        </w:rPr>
        <w:t xml:space="preserve"> </w:t>
      </w:r>
      <w:r>
        <w:t>графических</w:t>
      </w:r>
      <w:r>
        <w:rPr>
          <w:spacing w:val="-52"/>
        </w:rPr>
        <w:t xml:space="preserve"> </w:t>
      </w:r>
      <w:r>
        <w:t>объектов;</w:t>
      </w:r>
    </w:p>
    <w:p w:rsidR="00035341" w:rsidRDefault="007A4DC2" w:rsidP="00F64A30">
      <w:pPr>
        <w:pStyle w:val="a4"/>
        <w:numPr>
          <w:ilvl w:val="1"/>
          <w:numId w:val="44"/>
        </w:numPr>
        <w:tabs>
          <w:tab w:val="left" w:pos="1967"/>
        </w:tabs>
        <w:spacing w:line="269" w:lineRule="exact"/>
        <w:ind w:left="1966"/>
        <w:rPr>
          <w:rFonts w:ascii="Symbol" w:hAnsi="Symbol"/>
        </w:rPr>
      </w:pPr>
      <w:r>
        <w:t>создание</w:t>
      </w:r>
      <w:r>
        <w:rPr>
          <w:spacing w:val="-7"/>
        </w:rPr>
        <w:t xml:space="preserve"> </w:t>
      </w:r>
      <w:r>
        <w:t>и</w:t>
      </w:r>
      <w:r>
        <w:rPr>
          <w:spacing w:val="2"/>
        </w:rPr>
        <w:t xml:space="preserve"> </w:t>
      </w:r>
      <w:r>
        <w:t>редактирование</w:t>
      </w:r>
      <w:r>
        <w:rPr>
          <w:spacing w:val="-6"/>
        </w:rPr>
        <w:t xml:space="preserve"> </w:t>
      </w:r>
      <w:r>
        <w:t>презентаций;</w:t>
      </w:r>
    </w:p>
    <w:p w:rsidR="00035341" w:rsidRDefault="007A4DC2" w:rsidP="00F64A30">
      <w:pPr>
        <w:pStyle w:val="a4"/>
        <w:numPr>
          <w:ilvl w:val="1"/>
          <w:numId w:val="44"/>
        </w:numPr>
        <w:tabs>
          <w:tab w:val="left" w:pos="1967"/>
        </w:tabs>
        <w:spacing w:line="269" w:lineRule="exact"/>
        <w:ind w:left="1966"/>
        <w:rPr>
          <w:rFonts w:ascii="Symbol" w:hAnsi="Symbol"/>
        </w:rPr>
      </w:pPr>
      <w:r>
        <w:t>создание</w:t>
      </w:r>
      <w:r>
        <w:rPr>
          <w:spacing w:val="-8"/>
        </w:rPr>
        <w:t xml:space="preserve"> </w:t>
      </w:r>
      <w:r>
        <w:t>и</w:t>
      </w:r>
      <w:r>
        <w:rPr>
          <w:spacing w:val="1"/>
        </w:rPr>
        <w:t xml:space="preserve"> </w:t>
      </w:r>
      <w:r>
        <w:t>редактирование</w:t>
      </w:r>
      <w:r>
        <w:rPr>
          <w:spacing w:val="-7"/>
        </w:rPr>
        <w:t xml:space="preserve"> </w:t>
      </w:r>
      <w:r>
        <w:t>графики</w:t>
      </w:r>
      <w:r>
        <w:rPr>
          <w:spacing w:val="-3"/>
        </w:rPr>
        <w:t xml:space="preserve"> </w:t>
      </w:r>
      <w:r>
        <w:t>и</w:t>
      </w:r>
      <w:r>
        <w:rPr>
          <w:spacing w:val="-3"/>
        </w:rPr>
        <w:t xml:space="preserve"> </w:t>
      </w:r>
      <w:r>
        <w:t>фото;</w:t>
      </w:r>
    </w:p>
    <w:p w:rsidR="00035341" w:rsidRDefault="007A4DC2" w:rsidP="00F64A30">
      <w:pPr>
        <w:pStyle w:val="a4"/>
        <w:numPr>
          <w:ilvl w:val="1"/>
          <w:numId w:val="44"/>
        </w:numPr>
        <w:tabs>
          <w:tab w:val="left" w:pos="1967"/>
        </w:tabs>
        <w:spacing w:line="269" w:lineRule="exact"/>
        <w:ind w:left="1966"/>
        <w:rPr>
          <w:rFonts w:ascii="Symbol" w:hAnsi="Symbol"/>
        </w:rPr>
      </w:pPr>
      <w:r>
        <w:t>создание</w:t>
      </w:r>
      <w:r>
        <w:rPr>
          <w:spacing w:val="-8"/>
        </w:rPr>
        <w:t xml:space="preserve"> </w:t>
      </w:r>
      <w:r>
        <w:t>и</w:t>
      </w:r>
      <w:r>
        <w:rPr>
          <w:spacing w:val="1"/>
        </w:rPr>
        <w:t xml:space="preserve"> </w:t>
      </w:r>
      <w:r>
        <w:t>редактирование</w:t>
      </w:r>
      <w:r>
        <w:rPr>
          <w:spacing w:val="-7"/>
        </w:rPr>
        <w:t xml:space="preserve"> </w:t>
      </w:r>
      <w:r>
        <w:t>видео;</w:t>
      </w:r>
    </w:p>
    <w:p w:rsidR="00035341" w:rsidRDefault="007A4DC2" w:rsidP="00F64A30">
      <w:pPr>
        <w:pStyle w:val="a4"/>
        <w:numPr>
          <w:ilvl w:val="1"/>
          <w:numId w:val="44"/>
        </w:numPr>
        <w:tabs>
          <w:tab w:val="left" w:pos="1967"/>
        </w:tabs>
        <w:spacing w:line="269" w:lineRule="exact"/>
        <w:ind w:left="1966"/>
        <w:rPr>
          <w:rFonts w:ascii="Symbol" w:hAnsi="Symbol"/>
        </w:rPr>
      </w:pPr>
      <w:r>
        <w:t>создание</w:t>
      </w:r>
      <w:r>
        <w:rPr>
          <w:spacing w:val="-8"/>
        </w:rPr>
        <w:t xml:space="preserve"> </w:t>
      </w:r>
      <w:r>
        <w:t>музыкальных</w:t>
      </w:r>
      <w:r>
        <w:rPr>
          <w:spacing w:val="-5"/>
        </w:rPr>
        <w:t xml:space="preserve"> </w:t>
      </w:r>
      <w:r>
        <w:t>и</w:t>
      </w:r>
      <w:r>
        <w:rPr>
          <w:spacing w:val="-1"/>
        </w:rPr>
        <w:t xml:space="preserve"> </w:t>
      </w:r>
      <w:r>
        <w:t>звуковых</w:t>
      </w:r>
      <w:r>
        <w:rPr>
          <w:spacing w:val="-1"/>
        </w:rPr>
        <w:t xml:space="preserve"> </w:t>
      </w:r>
      <w:r>
        <w:t>объектов;</w:t>
      </w:r>
    </w:p>
    <w:p w:rsidR="00035341" w:rsidRDefault="007A4DC2" w:rsidP="00F64A30">
      <w:pPr>
        <w:pStyle w:val="a4"/>
        <w:numPr>
          <w:ilvl w:val="1"/>
          <w:numId w:val="44"/>
        </w:numPr>
        <w:tabs>
          <w:tab w:val="left" w:pos="1967"/>
        </w:tabs>
        <w:spacing w:line="269" w:lineRule="exact"/>
        <w:ind w:left="1966"/>
        <w:rPr>
          <w:rFonts w:ascii="Symbol" w:hAnsi="Symbol"/>
        </w:rPr>
      </w:pPr>
      <w:r>
        <w:t>поиск</w:t>
      </w:r>
      <w:r>
        <w:rPr>
          <w:spacing w:val="-3"/>
        </w:rPr>
        <w:t xml:space="preserve"> </w:t>
      </w:r>
      <w:r>
        <w:t>и</w:t>
      </w:r>
      <w:r>
        <w:rPr>
          <w:spacing w:val="-4"/>
        </w:rPr>
        <w:t xml:space="preserve"> </w:t>
      </w:r>
      <w:r>
        <w:t>анализ</w:t>
      </w:r>
      <w:r>
        <w:rPr>
          <w:spacing w:val="-6"/>
        </w:rPr>
        <w:t xml:space="preserve"> </w:t>
      </w:r>
      <w:r>
        <w:t>информации</w:t>
      </w:r>
      <w:r>
        <w:rPr>
          <w:spacing w:val="-3"/>
        </w:rPr>
        <w:t xml:space="preserve"> </w:t>
      </w:r>
      <w:r>
        <w:t>в</w:t>
      </w:r>
      <w:r>
        <w:rPr>
          <w:spacing w:val="-4"/>
        </w:rPr>
        <w:t xml:space="preserve"> </w:t>
      </w:r>
      <w:r>
        <w:t>Интернете;</w:t>
      </w:r>
    </w:p>
    <w:p w:rsidR="00035341" w:rsidRDefault="007A4DC2" w:rsidP="00F64A30">
      <w:pPr>
        <w:pStyle w:val="a4"/>
        <w:numPr>
          <w:ilvl w:val="1"/>
          <w:numId w:val="44"/>
        </w:numPr>
        <w:tabs>
          <w:tab w:val="left" w:pos="1967"/>
        </w:tabs>
        <w:spacing w:line="269" w:lineRule="exact"/>
        <w:ind w:left="1966"/>
        <w:rPr>
          <w:rFonts w:ascii="Symbol" w:hAnsi="Symbol"/>
        </w:rPr>
      </w:pPr>
      <w:r>
        <w:t>моделирование,</w:t>
      </w:r>
      <w:r>
        <w:rPr>
          <w:spacing w:val="-3"/>
        </w:rPr>
        <w:t xml:space="preserve"> </w:t>
      </w:r>
      <w:r>
        <w:t>проектирование</w:t>
      </w:r>
      <w:r>
        <w:rPr>
          <w:spacing w:val="-10"/>
        </w:rPr>
        <w:t xml:space="preserve"> </w:t>
      </w:r>
      <w:r>
        <w:t>и</w:t>
      </w:r>
      <w:r>
        <w:rPr>
          <w:spacing w:val="-3"/>
        </w:rPr>
        <w:t xml:space="preserve"> </w:t>
      </w:r>
      <w:r>
        <w:t>управление;</w:t>
      </w:r>
    </w:p>
    <w:p w:rsidR="00035341" w:rsidRDefault="007A4DC2" w:rsidP="00F64A30">
      <w:pPr>
        <w:pStyle w:val="a4"/>
        <w:numPr>
          <w:ilvl w:val="1"/>
          <w:numId w:val="44"/>
        </w:numPr>
        <w:tabs>
          <w:tab w:val="left" w:pos="1967"/>
        </w:tabs>
        <w:spacing w:line="269" w:lineRule="exact"/>
        <w:ind w:left="1966"/>
        <w:rPr>
          <w:rFonts w:ascii="Symbol" w:hAnsi="Symbol"/>
        </w:rPr>
      </w:pPr>
      <w:r>
        <w:t>математическая</w:t>
      </w:r>
      <w:r>
        <w:rPr>
          <w:spacing w:val="-3"/>
        </w:rPr>
        <w:t xml:space="preserve"> </w:t>
      </w:r>
      <w:r>
        <w:t>обработка и</w:t>
      </w:r>
      <w:r>
        <w:rPr>
          <w:spacing w:val="-1"/>
        </w:rPr>
        <w:t xml:space="preserve"> </w:t>
      </w:r>
      <w:r>
        <w:t>визуализация</w:t>
      </w:r>
      <w:r>
        <w:rPr>
          <w:spacing w:val="-8"/>
        </w:rPr>
        <w:t xml:space="preserve"> </w:t>
      </w:r>
      <w:r>
        <w:t>данных;</w:t>
      </w:r>
    </w:p>
    <w:p w:rsidR="00035341" w:rsidRDefault="007A4DC2" w:rsidP="00F64A30">
      <w:pPr>
        <w:pStyle w:val="a4"/>
        <w:numPr>
          <w:ilvl w:val="1"/>
          <w:numId w:val="44"/>
        </w:numPr>
        <w:tabs>
          <w:tab w:val="left" w:pos="1967"/>
        </w:tabs>
        <w:spacing w:line="269" w:lineRule="exact"/>
        <w:ind w:left="1966"/>
        <w:rPr>
          <w:rFonts w:ascii="Symbol" w:hAnsi="Symbol"/>
        </w:rPr>
      </w:pPr>
      <w:r>
        <w:t>создание</w:t>
      </w:r>
      <w:r>
        <w:rPr>
          <w:spacing w:val="-6"/>
        </w:rPr>
        <w:t xml:space="preserve"> </w:t>
      </w:r>
      <w:r>
        <w:t>веб-страниц</w:t>
      </w:r>
      <w:r>
        <w:rPr>
          <w:spacing w:val="-2"/>
        </w:rPr>
        <w:t xml:space="preserve"> </w:t>
      </w:r>
      <w:r>
        <w:t>и</w:t>
      </w:r>
      <w:r>
        <w:rPr>
          <w:spacing w:val="-1"/>
        </w:rPr>
        <w:t xml:space="preserve"> </w:t>
      </w:r>
      <w:r>
        <w:t>сайтов;</w:t>
      </w:r>
    </w:p>
    <w:p w:rsidR="00035341" w:rsidRDefault="007A4DC2" w:rsidP="00F64A30">
      <w:pPr>
        <w:pStyle w:val="a4"/>
        <w:numPr>
          <w:ilvl w:val="1"/>
          <w:numId w:val="44"/>
        </w:numPr>
        <w:tabs>
          <w:tab w:val="left" w:pos="1967"/>
        </w:tabs>
        <w:spacing w:line="269" w:lineRule="exact"/>
        <w:ind w:left="1966"/>
        <w:rPr>
          <w:rFonts w:ascii="Symbol" w:hAnsi="Symbol"/>
        </w:rPr>
      </w:pPr>
      <w:r>
        <w:t>сетевая</w:t>
      </w:r>
      <w:r>
        <w:rPr>
          <w:spacing w:val="-3"/>
        </w:rPr>
        <w:t xml:space="preserve"> </w:t>
      </w:r>
      <w:r>
        <w:t>коммуникация</w:t>
      </w:r>
      <w:r>
        <w:rPr>
          <w:spacing w:val="-2"/>
        </w:rPr>
        <w:t xml:space="preserve"> </w:t>
      </w:r>
      <w:r>
        <w:t>между</w:t>
      </w:r>
      <w:r>
        <w:rPr>
          <w:spacing w:val="-6"/>
        </w:rPr>
        <w:t xml:space="preserve"> </w:t>
      </w:r>
      <w:r>
        <w:t>учениками</w:t>
      </w:r>
      <w:r>
        <w:rPr>
          <w:spacing w:val="-5"/>
        </w:rPr>
        <w:t xml:space="preserve"> </w:t>
      </w:r>
      <w:r>
        <w:t>и</w:t>
      </w:r>
      <w:r>
        <w:rPr>
          <w:spacing w:val="-4"/>
        </w:rPr>
        <w:t xml:space="preserve"> </w:t>
      </w:r>
      <w:r>
        <w:t>(или)</w:t>
      </w:r>
      <w:r>
        <w:rPr>
          <w:spacing w:val="-7"/>
        </w:rPr>
        <w:t xml:space="preserve"> </w:t>
      </w:r>
      <w:r>
        <w:t>учителем.</w:t>
      </w:r>
    </w:p>
    <w:p w:rsidR="00035341" w:rsidRDefault="007A4DC2">
      <w:pPr>
        <w:pStyle w:val="a3"/>
        <w:spacing w:before="1"/>
        <w:ind w:right="849" w:firstLine="283"/>
        <w:jc w:val="both"/>
      </w:pPr>
      <w:r>
        <w:t>Эффективное</w:t>
      </w:r>
      <w:r>
        <w:rPr>
          <w:spacing w:val="1"/>
        </w:rPr>
        <w:t xml:space="preserve"> </w:t>
      </w:r>
      <w:r>
        <w:t>формирование</w:t>
      </w:r>
      <w:r>
        <w:rPr>
          <w:spacing w:val="1"/>
        </w:rPr>
        <w:t xml:space="preserve"> </w:t>
      </w:r>
      <w:r>
        <w:t>ИКТ-компетенции</w:t>
      </w:r>
      <w:r>
        <w:rPr>
          <w:spacing w:val="1"/>
        </w:rPr>
        <w:t xml:space="preserve"> </w:t>
      </w:r>
      <w:r>
        <w:t>обучающихся</w:t>
      </w:r>
      <w:r>
        <w:rPr>
          <w:spacing w:val="1"/>
        </w:rPr>
        <w:t xml:space="preserve"> </w:t>
      </w:r>
      <w:r>
        <w:t>может</w:t>
      </w:r>
      <w:r>
        <w:rPr>
          <w:spacing w:val="1"/>
        </w:rPr>
        <w:t xml:space="preserve"> </w:t>
      </w:r>
      <w:r>
        <w:t>быть</w:t>
      </w:r>
      <w:r>
        <w:rPr>
          <w:spacing w:val="56"/>
        </w:rPr>
        <w:t xml:space="preserve"> </w:t>
      </w:r>
      <w:r>
        <w:t>обеспечено</w:t>
      </w:r>
      <w:r>
        <w:rPr>
          <w:spacing w:val="1"/>
        </w:rPr>
        <w:t xml:space="preserve"> </w:t>
      </w:r>
      <w:r>
        <w:t>усилиями</w:t>
      </w:r>
      <w:r>
        <w:rPr>
          <w:spacing w:val="1"/>
        </w:rPr>
        <w:t xml:space="preserve"> </w:t>
      </w:r>
      <w:r>
        <w:t>команды</w:t>
      </w:r>
      <w:r>
        <w:rPr>
          <w:spacing w:val="1"/>
        </w:rPr>
        <w:t xml:space="preserve"> </w:t>
      </w:r>
      <w:r>
        <w:t>учителей-предметников,</w:t>
      </w:r>
      <w:r>
        <w:rPr>
          <w:spacing w:val="1"/>
        </w:rPr>
        <w:t xml:space="preserve"> </w:t>
      </w:r>
      <w:r>
        <w:t>согласование</w:t>
      </w:r>
      <w:r>
        <w:rPr>
          <w:spacing w:val="1"/>
        </w:rPr>
        <w:t xml:space="preserve"> </w:t>
      </w:r>
      <w:r>
        <w:t>действий</w:t>
      </w:r>
      <w:r>
        <w:rPr>
          <w:spacing w:val="1"/>
        </w:rPr>
        <w:t xml:space="preserve"> </w:t>
      </w:r>
      <w:r>
        <w:t>которых</w:t>
      </w:r>
      <w:r>
        <w:rPr>
          <w:spacing w:val="1"/>
        </w:rPr>
        <w:t xml:space="preserve"> </w:t>
      </w:r>
      <w:r>
        <w:t>обеспечивается</w:t>
      </w:r>
      <w:r>
        <w:rPr>
          <w:spacing w:val="55"/>
        </w:rPr>
        <w:t xml:space="preserve"> </w:t>
      </w:r>
      <w:r>
        <w:t>в</w:t>
      </w:r>
      <w:r>
        <w:rPr>
          <w:spacing w:val="1"/>
        </w:rPr>
        <w:t xml:space="preserve"> </w:t>
      </w:r>
      <w:r>
        <w:t>ходе</w:t>
      </w:r>
      <w:r>
        <w:rPr>
          <w:spacing w:val="-6"/>
        </w:rPr>
        <w:t xml:space="preserve"> </w:t>
      </w:r>
      <w:r>
        <w:t>регулярных</w:t>
      </w:r>
      <w:r>
        <w:rPr>
          <w:spacing w:val="2"/>
        </w:rPr>
        <w:t xml:space="preserve"> </w:t>
      </w:r>
      <w:r>
        <w:t>рабочих</w:t>
      </w:r>
      <w:r>
        <w:rPr>
          <w:spacing w:val="2"/>
        </w:rPr>
        <w:t xml:space="preserve"> </w:t>
      </w:r>
      <w:r>
        <w:t>совещаний</w:t>
      </w:r>
      <w:r>
        <w:rPr>
          <w:spacing w:val="-1"/>
        </w:rPr>
        <w:t xml:space="preserve"> </w:t>
      </w:r>
      <w:r>
        <w:t>по</w:t>
      </w:r>
      <w:r>
        <w:rPr>
          <w:spacing w:val="-3"/>
        </w:rPr>
        <w:t xml:space="preserve"> </w:t>
      </w:r>
      <w:r>
        <w:t>данному</w:t>
      </w:r>
      <w:r>
        <w:rPr>
          <w:spacing w:val="-4"/>
        </w:rPr>
        <w:t xml:space="preserve"> </w:t>
      </w:r>
      <w:r>
        <w:t>вопросу.</w:t>
      </w:r>
    </w:p>
    <w:p w:rsidR="00035341" w:rsidRDefault="007A4DC2">
      <w:pPr>
        <w:pStyle w:val="4"/>
        <w:spacing w:before="5"/>
        <w:ind w:right="847" w:firstLine="283"/>
      </w:pPr>
      <w:r>
        <w:t>Перечень</w:t>
      </w:r>
      <w:r>
        <w:rPr>
          <w:spacing w:val="1"/>
        </w:rPr>
        <w:t xml:space="preserve"> </w:t>
      </w:r>
      <w:r>
        <w:t>и</w:t>
      </w:r>
      <w:r>
        <w:rPr>
          <w:spacing w:val="1"/>
        </w:rPr>
        <w:t xml:space="preserve"> </w:t>
      </w:r>
      <w:r>
        <w:t>описание</w:t>
      </w:r>
      <w:r>
        <w:rPr>
          <w:spacing w:val="1"/>
        </w:rPr>
        <w:t xml:space="preserve"> </w:t>
      </w:r>
      <w:r>
        <w:t>основных</w:t>
      </w:r>
      <w:r>
        <w:rPr>
          <w:spacing w:val="1"/>
        </w:rPr>
        <w:t xml:space="preserve"> </w:t>
      </w:r>
      <w:r>
        <w:t>элементов</w:t>
      </w:r>
      <w:r>
        <w:rPr>
          <w:spacing w:val="1"/>
        </w:rPr>
        <w:t xml:space="preserve"> </w:t>
      </w:r>
      <w:r>
        <w:t>ИКТ-компетенции</w:t>
      </w:r>
      <w:r>
        <w:rPr>
          <w:spacing w:val="1"/>
        </w:rPr>
        <w:t xml:space="preserve"> </w:t>
      </w:r>
      <w:r>
        <w:t>и</w:t>
      </w:r>
      <w:r>
        <w:rPr>
          <w:spacing w:val="1"/>
        </w:rPr>
        <w:t xml:space="preserve"> </w:t>
      </w:r>
      <w:r>
        <w:t>инструментов</w:t>
      </w:r>
      <w:r>
        <w:rPr>
          <w:spacing w:val="1"/>
        </w:rPr>
        <w:t xml:space="preserve"> </w:t>
      </w:r>
      <w:r>
        <w:t>их</w:t>
      </w:r>
      <w:r>
        <w:rPr>
          <w:spacing w:val="1"/>
        </w:rPr>
        <w:t xml:space="preserve"> </w:t>
      </w:r>
      <w:r>
        <w:t>использования</w:t>
      </w:r>
    </w:p>
    <w:p w:rsidR="00035341" w:rsidRDefault="007A4DC2">
      <w:pPr>
        <w:pStyle w:val="a3"/>
        <w:ind w:right="850" w:firstLine="283"/>
        <w:jc w:val="both"/>
      </w:pPr>
      <w:r>
        <w:rPr>
          <w:b/>
        </w:rPr>
        <w:t xml:space="preserve">Обращение с устройствами ИКТ. </w:t>
      </w:r>
      <w:r>
        <w:t>Соединение устройств ИКТ (блоки компьютера, устройства</w:t>
      </w:r>
      <w:r>
        <w:rPr>
          <w:spacing w:val="-52"/>
        </w:rPr>
        <w:t xml:space="preserve"> </w:t>
      </w:r>
      <w:r>
        <w:t>сетей,</w:t>
      </w:r>
      <w:r>
        <w:rPr>
          <w:spacing w:val="10"/>
        </w:rPr>
        <w:t xml:space="preserve"> </w:t>
      </w:r>
      <w:r>
        <w:t>принтер,</w:t>
      </w:r>
      <w:r>
        <w:rPr>
          <w:spacing w:val="11"/>
        </w:rPr>
        <w:t xml:space="preserve"> </w:t>
      </w:r>
      <w:r>
        <w:t>проектор,</w:t>
      </w:r>
      <w:r>
        <w:rPr>
          <w:spacing w:val="10"/>
        </w:rPr>
        <w:t xml:space="preserve"> </w:t>
      </w:r>
      <w:r>
        <w:t>сканер,</w:t>
      </w:r>
      <w:r>
        <w:rPr>
          <w:spacing w:val="11"/>
        </w:rPr>
        <w:t xml:space="preserve"> </w:t>
      </w:r>
      <w:r>
        <w:t>измерительные</w:t>
      </w:r>
      <w:r>
        <w:rPr>
          <w:spacing w:val="7"/>
        </w:rPr>
        <w:t xml:space="preserve"> </w:t>
      </w:r>
      <w:r>
        <w:t>устройства</w:t>
      </w:r>
      <w:r>
        <w:rPr>
          <w:spacing w:val="11"/>
        </w:rPr>
        <w:t xml:space="preserve"> </w:t>
      </w:r>
      <w:r>
        <w:t>и</w:t>
      </w:r>
      <w:r>
        <w:rPr>
          <w:spacing w:val="9"/>
        </w:rPr>
        <w:t xml:space="preserve"> </w:t>
      </w:r>
      <w:r>
        <w:t>т.</w:t>
      </w:r>
      <w:r>
        <w:rPr>
          <w:spacing w:val="11"/>
        </w:rPr>
        <w:t xml:space="preserve"> </w:t>
      </w:r>
      <w:r>
        <w:t>д.)</w:t>
      </w:r>
      <w:r>
        <w:rPr>
          <w:spacing w:val="7"/>
        </w:rPr>
        <w:t xml:space="preserve"> </w:t>
      </w:r>
      <w:r>
        <w:t>с</w:t>
      </w:r>
      <w:r>
        <w:rPr>
          <w:spacing w:val="6"/>
        </w:rPr>
        <w:t xml:space="preserve"> </w:t>
      </w:r>
      <w:r>
        <w:t>использованием</w:t>
      </w:r>
      <w:r>
        <w:rPr>
          <w:spacing w:val="8"/>
        </w:rPr>
        <w:t xml:space="preserve"> </w:t>
      </w:r>
      <w:r>
        <w:t>проводных</w:t>
      </w:r>
      <w:r>
        <w:rPr>
          <w:spacing w:val="-53"/>
        </w:rPr>
        <w:t xml:space="preserve"> </w:t>
      </w:r>
      <w:r>
        <w:t>и беспроводных технологий; включение и выключение устройств ИКТ; получение информации о</w:t>
      </w:r>
      <w:r>
        <w:rPr>
          <w:spacing w:val="1"/>
        </w:rPr>
        <w:t xml:space="preserve"> </w:t>
      </w:r>
      <w:r>
        <w:t>характеристиках компьютера; осуществление информационного подключения к локальной сети и</w:t>
      </w:r>
      <w:r>
        <w:rPr>
          <w:spacing w:val="1"/>
        </w:rPr>
        <w:t xml:space="preserve"> </w:t>
      </w:r>
      <w:r>
        <w:t>глобальной</w:t>
      </w:r>
      <w:r>
        <w:rPr>
          <w:spacing w:val="1"/>
        </w:rPr>
        <w:t xml:space="preserve"> </w:t>
      </w:r>
      <w:r>
        <w:t>сети</w:t>
      </w:r>
      <w:r>
        <w:rPr>
          <w:spacing w:val="1"/>
        </w:rPr>
        <w:t xml:space="preserve"> </w:t>
      </w:r>
      <w:r>
        <w:t>Интернет;</w:t>
      </w:r>
      <w:r>
        <w:rPr>
          <w:spacing w:val="1"/>
        </w:rPr>
        <w:t xml:space="preserve"> </w:t>
      </w:r>
      <w:r>
        <w:t>выполнение</w:t>
      </w:r>
      <w:r>
        <w:rPr>
          <w:spacing w:val="1"/>
        </w:rPr>
        <w:t xml:space="preserve"> </w:t>
      </w:r>
      <w:r>
        <w:t>базовых</w:t>
      </w:r>
      <w:r>
        <w:rPr>
          <w:spacing w:val="1"/>
        </w:rPr>
        <w:t xml:space="preserve"> </w:t>
      </w:r>
      <w:r>
        <w:t>операций</w:t>
      </w:r>
      <w:r>
        <w:rPr>
          <w:spacing w:val="1"/>
        </w:rPr>
        <w:t xml:space="preserve"> </w:t>
      </w:r>
      <w:r>
        <w:t>с</w:t>
      </w:r>
      <w:r>
        <w:rPr>
          <w:spacing w:val="1"/>
        </w:rPr>
        <w:t xml:space="preserve"> </w:t>
      </w:r>
      <w:r>
        <w:t>основными</w:t>
      </w:r>
      <w:r>
        <w:rPr>
          <w:spacing w:val="1"/>
        </w:rPr>
        <w:t xml:space="preserve"> </w:t>
      </w:r>
      <w:r>
        <w:t>элементами</w:t>
      </w:r>
      <w:r>
        <w:rPr>
          <w:spacing w:val="1"/>
        </w:rPr>
        <w:t xml:space="preserve"> </w:t>
      </w:r>
      <w:r>
        <w:t>пользовательского</w:t>
      </w:r>
      <w:r>
        <w:rPr>
          <w:spacing w:val="1"/>
        </w:rPr>
        <w:t xml:space="preserve"> </w:t>
      </w:r>
      <w:r>
        <w:t>интерфейса:</w:t>
      </w:r>
      <w:r>
        <w:rPr>
          <w:spacing w:val="1"/>
        </w:rPr>
        <w:t xml:space="preserve"> </w:t>
      </w:r>
      <w:r>
        <w:t>работа</w:t>
      </w:r>
      <w:r>
        <w:rPr>
          <w:spacing w:val="1"/>
        </w:rPr>
        <w:t xml:space="preserve"> </w:t>
      </w:r>
      <w:r>
        <w:t>с</w:t>
      </w:r>
      <w:r>
        <w:rPr>
          <w:spacing w:val="1"/>
        </w:rPr>
        <w:t xml:space="preserve"> </w:t>
      </w:r>
      <w:r>
        <w:t>меню,</w:t>
      </w:r>
      <w:r>
        <w:rPr>
          <w:spacing w:val="1"/>
        </w:rPr>
        <w:t xml:space="preserve"> </w:t>
      </w:r>
      <w:r>
        <w:t>запуск</w:t>
      </w:r>
      <w:r>
        <w:rPr>
          <w:spacing w:val="1"/>
        </w:rPr>
        <w:t xml:space="preserve"> </w:t>
      </w:r>
      <w:r>
        <w:t>прикладных</w:t>
      </w:r>
      <w:r>
        <w:rPr>
          <w:spacing w:val="1"/>
        </w:rPr>
        <w:t xml:space="preserve"> </w:t>
      </w:r>
      <w:r>
        <w:t>программ,</w:t>
      </w:r>
      <w:r>
        <w:rPr>
          <w:spacing w:val="1"/>
        </w:rPr>
        <w:t xml:space="preserve"> </w:t>
      </w:r>
      <w:r>
        <w:t>обращение</w:t>
      </w:r>
      <w:r>
        <w:rPr>
          <w:spacing w:val="1"/>
        </w:rPr>
        <w:t xml:space="preserve"> </w:t>
      </w:r>
      <w:r>
        <w:t>за</w:t>
      </w:r>
      <w:r>
        <w:rPr>
          <w:spacing w:val="1"/>
        </w:rPr>
        <w:t xml:space="preserve"> </w:t>
      </w:r>
      <w:r>
        <w:t>справкой;</w:t>
      </w:r>
      <w:r>
        <w:rPr>
          <w:spacing w:val="1"/>
        </w:rPr>
        <w:t xml:space="preserve"> </w:t>
      </w:r>
      <w:r>
        <w:t>вход</w:t>
      </w:r>
      <w:r>
        <w:rPr>
          <w:spacing w:val="1"/>
        </w:rPr>
        <w:t xml:space="preserve"> </w:t>
      </w:r>
      <w:r>
        <w:t>в</w:t>
      </w:r>
      <w:r>
        <w:rPr>
          <w:spacing w:val="1"/>
        </w:rPr>
        <w:t xml:space="preserve"> </w:t>
      </w:r>
      <w:r>
        <w:t>информационную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w:t>
      </w:r>
      <w:r>
        <w:rPr>
          <w:spacing w:val="1"/>
        </w:rPr>
        <w:t xml:space="preserve"> </w:t>
      </w:r>
      <w:r>
        <w:t>размещение</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различных</w:t>
      </w:r>
      <w:r>
        <w:rPr>
          <w:spacing w:val="1"/>
        </w:rPr>
        <w:t xml:space="preserve"> </w:t>
      </w:r>
      <w:r>
        <w:t>информационных</w:t>
      </w:r>
      <w:r>
        <w:rPr>
          <w:spacing w:val="1"/>
        </w:rPr>
        <w:t xml:space="preserve"> </w:t>
      </w:r>
      <w:r>
        <w:t>объектов;</w:t>
      </w:r>
      <w:r>
        <w:rPr>
          <w:spacing w:val="1"/>
        </w:rPr>
        <w:t xml:space="preserve"> </w:t>
      </w:r>
      <w:r>
        <w:t>оценивание числовых параметров информационных процессов (объем памяти, необходимой для</w:t>
      </w:r>
      <w:r>
        <w:rPr>
          <w:spacing w:val="1"/>
        </w:rPr>
        <w:t xml:space="preserve"> </w:t>
      </w:r>
      <w:r>
        <w:t>хранения</w:t>
      </w:r>
      <w:r>
        <w:rPr>
          <w:spacing w:val="1"/>
        </w:rPr>
        <w:t xml:space="preserve"> </w:t>
      </w:r>
      <w:r>
        <w:t>информации;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пропускная</w:t>
      </w:r>
      <w:r>
        <w:rPr>
          <w:spacing w:val="1"/>
        </w:rPr>
        <w:t xml:space="preserve"> </w:t>
      </w:r>
      <w:r>
        <w:t>способность</w:t>
      </w:r>
      <w:r>
        <w:rPr>
          <w:spacing w:val="1"/>
        </w:rPr>
        <w:t xml:space="preserve"> </w:t>
      </w:r>
      <w:r>
        <w:t>выбранного</w:t>
      </w:r>
      <w:r>
        <w:rPr>
          <w:spacing w:val="1"/>
        </w:rPr>
        <w:t xml:space="preserve"> </w:t>
      </w:r>
      <w:r>
        <w:t>канала и пр.); вывод информации на</w:t>
      </w:r>
      <w:r>
        <w:rPr>
          <w:spacing w:val="1"/>
        </w:rPr>
        <w:t xml:space="preserve"> </w:t>
      </w:r>
      <w:r>
        <w:t>бумагу,</w:t>
      </w:r>
      <w:r>
        <w:rPr>
          <w:spacing w:val="1"/>
        </w:rPr>
        <w:t xml:space="preserve"> </w:t>
      </w:r>
      <w:r>
        <w:t>работа</w:t>
      </w:r>
      <w:r>
        <w:rPr>
          <w:spacing w:val="1"/>
        </w:rPr>
        <w:t xml:space="preserve"> </w:t>
      </w:r>
      <w:r>
        <w:t>с расходными</w:t>
      </w:r>
      <w:r>
        <w:rPr>
          <w:spacing w:val="1"/>
        </w:rPr>
        <w:t xml:space="preserve"> </w:t>
      </w:r>
      <w:r>
        <w:t>материалами; соблюдение</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компьютерного</w:t>
      </w:r>
      <w:r>
        <w:rPr>
          <w:spacing w:val="1"/>
        </w:rPr>
        <w:t xml:space="preserve"> </w:t>
      </w:r>
      <w:r>
        <w:t>рабочего</w:t>
      </w:r>
      <w:r>
        <w:rPr>
          <w:spacing w:val="1"/>
        </w:rPr>
        <w:t xml:space="preserve"> </w:t>
      </w:r>
      <w:r>
        <w:t>места,</w:t>
      </w:r>
      <w:r>
        <w:rPr>
          <w:spacing w:val="1"/>
        </w:rPr>
        <w:t xml:space="preserve"> </w:t>
      </w:r>
      <w:r>
        <w:t>техника</w:t>
      </w:r>
      <w:r>
        <w:rPr>
          <w:spacing w:val="1"/>
        </w:rPr>
        <w:t xml:space="preserve"> </w:t>
      </w:r>
      <w:r>
        <w:t>безопасности,</w:t>
      </w:r>
      <w:r>
        <w:rPr>
          <w:spacing w:val="1"/>
        </w:rPr>
        <w:t xml:space="preserve"> </w:t>
      </w:r>
      <w:r>
        <w:t>гигиены,</w:t>
      </w:r>
      <w:r>
        <w:rPr>
          <w:spacing w:val="1"/>
        </w:rPr>
        <w:t xml:space="preserve"> </w:t>
      </w:r>
      <w:r>
        <w:t>эргономики</w:t>
      </w:r>
      <w:r>
        <w:rPr>
          <w:spacing w:val="2"/>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6"/>
        </w:rPr>
        <w:t xml:space="preserve"> </w:t>
      </w:r>
      <w:r>
        <w:t>с устройствами</w:t>
      </w:r>
      <w:r>
        <w:rPr>
          <w:spacing w:val="3"/>
        </w:rPr>
        <w:t xml:space="preserve"> </w:t>
      </w:r>
      <w:r>
        <w:t>ИКТ.</w:t>
      </w:r>
    </w:p>
    <w:p w:rsidR="00035341" w:rsidRDefault="007A4DC2" w:rsidP="00C50568">
      <w:pPr>
        <w:pStyle w:val="a3"/>
        <w:ind w:right="844" w:firstLine="283"/>
        <w:jc w:val="both"/>
      </w:pPr>
      <w:r>
        <w:rPr>
          <w:b/>
        </w:rPr>
        <w:t>Фиксация</w:t>
      </w:r>
      <w:r>
        <w:rPr>
          <w:b/>
          <w:spacing w:val="1"/>
        </w:rPr>
        <w:t xml:space="preserve"> </w:t>
      </w:r>
      <w:r>
        <w:rPr>
          <w:b/>
        </w:rPr>
        <w:t>и</w:t>
      </w:r>
      <w:r>
        <w:rPr>
          <w:b/>
          <w:spacing w:val="1"/>
        </w:rPr>
        <w:t xml:space="preserve"> </w:t>
      </w:r>
      <w:r>
        <w:rPr>
          <w:b/>
        </w:rPr>
        <w:t>обработка</w:t>
      </w:r>
      <w:r>
        <w:rPr>
          <w:b/>
          <w:spacing w:val="1"/>
        </w:rPr>
        <w:t xml:space="preserve"> </w:t>
      </w:r>
      <w:r>
        <w:rPr>
          <w:b/>
        </w:rPr>
        <w:t>изображений</w:t>
      </w:r>
      <w:r>
        <w:rPr>
          <w:b/>
          <w:spacing w:val="1"/>
        </w:rPr>
        <w:t xml:space="preserve"> </w:t>
      </w:r>
      <w:r>
        <w:rPr>
          <w:b/>
        </w:rPr>
        <w:t>и</w:t>
      </w:r>
      <w:r>
        <w:rPr>
          <w:b/>
          <w:spacing w:val="1"/>
        </w:rPr>
        <w:t xml:space="preserve"> </w:t>
      </w:r>
      <w:r>
        <w:rPr>
          <w:b/>
        </w:rPr>
        <w:t>звуков.</w:t>
      </w:r>
      <w:r>
        <w:rPr>
          <w:b/>
          <w:spacing w:val="1"/>
        </w:rPr>
        <w:t xml:space="preserve"> </w:t>
      </w:r>
      <w:r>
        <w:t>Выбор</w:t>
      </w:r>
      <w:r>
        <w:rPr>
          <w:spacing w:val="1"/>
        </w:rPr>
        <w:t xml:space="preserve"> </w:t>
      </w:r>
      <w:r>
        <w:t>технических</w:t>
      </w:r>
      <w:r>
        <w:rPr>
          <w:spacing w:val="1"/>
        </w:rPr>
        <w:t xml:space="preserve"> </w:t>
      </w:r>
      <w:r>
        <w:t>средств</w:t>
      </w:r>
      <w:r>
        <w:rPr>
          <w:spacing w:val="1"/>
        </w:rPr>
        <w:t xml:space="preserve"> </w:t>
      </w:r>
      <w:r>
        <w:t>ИКТ</w:t>
      </w:r>
      <w:r>
        <w:rPr>
          <w:spacing w:val="55"/>
        </w:rPr>
        <w:t xml:space="preserve"> </w:t>
      </w:r>
      <w:r>
        <w:t>для</w:t>
      </w:r>
      <w:r>
        <w:rPr>
          <w:spacing w:val="1"/>
        </w:rPr>
        <w:t xml:space="preserve"> </w:t>
      </w:r>
      <w:r>
        <w:t>фиксации изображений и звуков в соответствии с поставленной целью; осуществление фиксации</w:t>
      </w:r>
      <w:r>
        <w:rPr>
          <w:spacing w:val="1"/>
        </w:rPr>
        <w:t xml:space="preserve"> </w:t>
      </w:r>
      <w:r>
        <w:t>изображений</w:t>
      </w:r>
      <w:r>
        <w:rPr>
          <w:spacing w:val="1"/>
        </w:rPr>
        <w:t xml:space="preserve"> </w:t>
      </w:r>
      <w:r>
        <w:t>и</w:t>
      </w:r>
      <w:r>
        <w:rPr>
          <w:spacing w:val="1"/>
        </w:rPr>
        <w:t xml:space="preserve"> </w:t>
      </w:r>
      <w:r>
        <w:t>звуков</w:t>
      </w:r>
      <w:r>
        <w:rPr>
          <w:spacing w:val="1"/>
        </w:rPr>
        <w:t xml:space="preserve"> </w:t>
      </w:r>
      <w:r>
        <w:t>в</w:t>
      </w:r>
      <w:r>
        <w:rPr>
          <w:spacing w:val="1"/>
        </w:rPr>
        <w:t xml:space="preserve"> </w:t>
      </w:r>
      <w:r>
        <w:t>ходе</w:t>
      </w:r>
      <w:r>
        <w:rPr>
          <w:spacing w:val="1"/>
        </w:rPr>
        <w:t xml:space="preserve"> </w:t>
      </w:r>
      <w:r>
        <w:t>процесса</w:t>
      </w:r>
      <w:r>
        <w:rPr>
          <w:spacing w:val="1"/>
        </w:rPr>
        <w:t xml:space="preserve"> </w:t>
      </w:r>
      <w:r>
        <w:t>обсуждения,</w:t>
      </w:r>
      <w:r>
        <w:rPr>
          <w:spacing w:val="1"/>
        </w:rPr>
        <w:t xml:space="preserve"> </w:t>
      </w:r>
      <w:r>
        <w:t>проведения</w:t>
      </w:r>
      <w:r>
        <w:rPr>
          <w:spacing w:val="1"/>
        </w:rPr>
        <w:t xml:space="preserve"> </w:t>
      </w:r>
      <w:r>
        <w:t>эксперимента,</w:t>
      </w:r>
      <w:r>
        <w:rPr>
          <w:spacing w:val="1"/>
        </w:rPr>
        <w:t xml:space="preserve"> </w:t>
      </w:r>
      <w:r>
        <w:t>природного</w:t>
      </w:r>
      <w:r>
        <w:rPr>
          <w:spacing w:val="1"/>
        </w:rPr>
        <w:t xml:space="preserve"> </w:t>
      </w:r>
      <w:r>
        <w:t>процесса, фиксации хода и результатов проектной деятельности; создание презентаций на основе</w:t>
      </w:r>
      <w:r>
        <w:rPr>
          <w:spacing w:val="1"/>
        </w:rPr>
        <w:t xml:space="preserve"> </w:t>
      </w:r>
      <w:r>
        <w:t>цифровых</w:t>
      </w:r>
      <w:r>
        <w:rPr>
          <w:spacing w:val="1"/>
        </w:rPr>
        <w:t xml:space="preserve"> </w:t>
      </w:r>
      <w:r>
        <w:t>фотографий;</w:t>
      </w:r>
      <w:r>
        <w:rPr>
          <w:spacing w:val="1"/>
        </w:rPr>
        <w:t xml:space="preserve"> </w:t>
      </w:r>
      <w:r>
        <w:t>осуществление</w:t>
      </w:r>
      <w:r>
        <w:rPr>
          <w:spacing w:val="1"/>
        </w:rPr>
        <w:t xml:space="preserve"> </w:t>
      </w:r>
      <w:r>
        <w:t>видеосъемки</w:t>
      </w:r>
      <w:r>
        <w:rPr>
          <w:spacing w:val="1"/>
        </w:rPr>
        <w:t xml:space="preserve"> </w:t>
      </w:r>
      <w:r>
        <w:t>и</w:t>
      </w:r>
      <w:r>
        <w:rPr>
          <w:spacing w:val="1"/>
        </w:rPr>
        <w:t xml:space="preserve"> </w:t>
      </w:r>
      <w:r>
        <w:t>монтажа</w:t>
      </w:r>
      <w:r>
        <w:rPr>
          <w:spacing w:val="1"/>
        </w:rPr>
        <w:t xml:space="preserve"> </w:t>
      </w:r>
      <w:r>
        <w:t>отснятого</w:t>
      </w:r>
      <w:r>
        <w:rPr>
          <w:spacing w:val="1"/>
        </w:rPr>
        <w:t xml:space="preserve"> </w:t>
      </w:r>
      <w:r>
        <w:t>материала</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1"/>
        </w:rPr>
        <w:t xml:space="preserve"> </w:t>
      </w:r>
      <w:r>
        <w:t>обработки цифровых фотографий с использованием возможностей специальных компьютерных</w:t>
      </w:r>
      <w:r>
        <w:rPr>
          <w:spacing w:val="1"/>
        </w:rPr>
        <w:t xml:space="preserve"> </w:t>
      </w:r>
      <w:r>
        <w:t>инструментов; осуществление обработки цифровых звукозаписей с использованием возможностей</w:t>
      </w:r>
      <w:r>
        <w:rPr>
          <w:spacing w:val="-52"/>
        </w:rPr>
        <w:t xml:space="preserve"> </w:t>
      </w:r>
      <w:r>
        <w:t>специальных</w:t>
      </w:r>
      <w:r>
        <w:rPr>
          <w:spacing w:val="3"/>
        </w:rPr>
        <w:t xml:space="preserve"> </w:t>
      </w:r>
      <w:r>
        <w:t>компьютерных</w:t>
      </w:r>
      <w:r>
        <w:rPr>
          <w:spacing w:val="9"/>
        </w:rPr>
        <w:t xml:space="preserve"> </w:t>
      </w:r>
      <w:r>
        <w:t>инструментов;</w:t>
      </w:r>
      <w:r>
        <w:rPr>
          <w:spacing w:val="8"/>
        </w:rPr>
        <w:t xml:space="preserve"> </w:t>
      </w:r>
      <w:r>
        <w:t>понимание</w:t>
      </w:r>
      <w:r>
        <w:rPr>
          <w:spacing w:val="2"/>
        </w:rPr>
        <w:t xml:space="preserve"> </w:t>
      </w:r>
      <w:r>
        <w:t>и</w:t>
      </w:r>
      <w:r>
        <w:rPr>
          <w:spacing w:val="10"/>
        </w:rPr>
        <w:t xml:space="preserve"> </w:t>
      </w:r>
      <w:r>
        <w:t>учет</w:t>
      </w:r>
      <w:r>
        <w:rPr>
          <w:spacing w:val="7"/>
        </w:rPr>
        <w:t xml:space="preserve"> </w:t>
      </w:r>
      <w:r>
        <w:t>смысла</w:t>
      </w:r>
      <w:r>
        <w:rPr>
          <w:spacing w:val="11"/>
        </w:rPr>
        <w:t xml:space="preserve"> </w:t>
      </w:r>
      <w:r>
        <w:t>и</w:t>
      </w:r>
      <w:r>
        <w:rPr>
          <w:spacing w:val="9"/>
        </w:rPr>
        <w:t xml:space="preserve"> </w:t>
      </w:r>
      <w:r>
        <w:t>содержания</w:t>
      </w:r>
      <w:r>
        <w:rPr>
          <w:spacing w:val="8"/>
        </w:rPr>
        <w:t xml:space="preserve"> </w:t>
      </w:r>
      <w:r>
        <w:t>деятельности</w:t>
      </w:r>
      <w:r w:rsidR="00C50568">
        <w:t xml:space="preserve"> п</w:t>
      </w:r>
      <w:r>
        <w:t>ри организации фиксации, выделение для фиксации отдельных элементов объектов и процессов,</w:t>
      </w:r>
      <w:r>
        <w:rPr>
          <w:spacing w:val="1"/>
        </w:rPr>
        <w:t xml:space="preserve"> </w:t>
      </w:r>
      <w:r>
        <w:t>обеспечение</w:t>
      </w:r>
      <w:r>
        <w:rPr>
          <w:spacing w:val="-6"/>
        </w:rPr>
        <w:t xml:space="preserve"> </w:t>
      </w:r>
      <w:r>
        <w:t>качества</w:t>
      </w:r>
      <w:r>
        <w:rPr>
          <w:spacing w:val="5"/>
        </w:rPr>
        <w:t xml:space="preserve"> </w:t>
      </w:r>
      <w:r>
        <w:t>фиксации</w:t>
      </w:r>
      <w:r>
        <w:rPr>
          <w:spacing w:val="-2"/>
        </w:rPr>
        <w:t xml:space="preserve"> </w:t>
      </w:r>
      <w:r>
        <w:t>существенных</w:t>
      </w:r>
      <w:r>
        <w:rPr>
          <w:spacing w:val="2"/>
        </w:rPr>
        <w:t xml:space="preserve"> </w:t>
      </w:r>
      <w:r>
        <w:t>элементов.</w:t>
      </w:r>
    </w:p>
    <w:p w:rsidR="00035341" w:rsidRDefault="007A4DC2">
      <w:pPr>
        <w:pStyle w:val="a3"/>
        <w:spacing w:before="3"/>
        <w:ind w:right="840" w:firstLine="283"/>
        <w:jc w:val="both"/>
      </w:pPr>
      <w:r>
        <w:rPr>
          <w:b/>
        </w:rPr>
        <w:t xml:space="preserve">Поиск и организация хранения информации. </w:t>
      </w:r>
      <w:r>
        <w:t>Использование приемов поиска информации на</w:t>
      </w:r>
      <w:r>
        <w:rPr>
          <w:spacing w:val="-52"/>
        </w:rPr>
        <w:t xml:space="preserve"> </w:t>
      </w:r>
      <w:r>
        <w:t>персональном</w:t>
      </w:r>
      <w:r>
        <w:rPr>
          <w:spacing w:val="1"/>
        </w:rPr>
        <w:t xml:space="preserve"> </w:t>
      </w:r>
      <w:r>
        <w:t>компьютере,</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образовательном</w:t>
      </w:r>
      <w:r>
        <w:rPr>
          <w:spacing w:val="1"/>
        </w:rPr>
        <w:t xml:space="preserve"> </w:t>
      </w:r>
      <w:r>
        <w:t>пространстве; использование различных приемов поиска информации в сети Интернет (поисковые</w:t>
      </w:r>
      <w:r>
        <w:rPr>
          <w:spacing w:val="-52"/>
        </w:rPr>
        <w:t xml:space="preserve"> </w:t>
      </w:r>
      <w:r>
        <w:t>системы, справочные разделы, предметные рубрики); осуществление поиска информации в сети</w:t>
      </w:r>
      <w:r>
        <w:rPr>
          <w:spacing w:val="1"/>
        </w:rPr>
        <w:t xml:space="preserve"> </w:t>
      </w:r>
      <w:r>
        <w:t>Интернет с использованием простых запросов (по одному признаку); построение запросов для</w:t>
      </w:r>
      <w:r>
        <w:rPr>
          <w:spacing w:val="1"/>
        </w:rPr>
        <w:t xml:space="preserve"> </w:t>
      </w:r>
      <w:r>
        <w:t>поиска</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логических</w:t>
      </w:r>
      <w:r>
        <w:rPr>
          <w:spacing w:val="1"/>
        </w:rPr>
        <w:t xml:space="preserve"> </w:t>
      </w:r>
      <w:r>
        <w:t>операций</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поиска;</w:t>
      </w:r>
      <w:r>
        <w:rPr>
          <w:spacing w:val="1"/>
        </w:rPr>
        <w:t xml:space="preserve"> </w:t>
      </w:r>
      <w:r>
        <w:t>сохранение для индивидуального использования найденных в сети Интернет информационных</w:t>
      </w:r>
      <w:r>
        <w:rPr>
          <w:spacing w:val="1"/>
        </w:rPr>
        <w:t xml:space="preserve"> </w:t>
      </w:r>
      <w:r>
        <w:t>объектов и ссылок на них; использование различных библиотечных, в том числе электронных,</w:t>
      </w:r>
      <w:r>
        <w:rPr>
          <w:spacing w:val="1"/>
        </w:rPr>
        <w:t xml:space="preserve"> </w:t>
      </w:r>
      <w:r>
        <w:t>каталогов</w:t>
      </w:r>
      <w:r>
        <w:rPr>
          <w:spacing w:val="8"/>
        </w:rPr>
        <w:t xml:space="preserve"> </w:t>
      </w:r>
      <w:r>
        <w:t>для</w:t>
      </w:r>
      <w:r>
        <w:rPr>
          <w:spacing w:val="8"/>
        </w:rPr>
        <w:t xml:space="preserve"> </w:t>
      </w:r>
      <w:r>
        <w:t>поиска</w:t>
      </w:r>
      <w:r>
        <w:rPr>
          <w:spacing w:val="11"/>
        </w:rPr>
        <w:t xml:space="preserve"> </w:t>
      </w:r>
      <w:r>
        <w:t>необходимых</w:t>
      </w:r>
      <w:r>
        <w:rPr>
          <w:spacing w:val="8"/>
        </w:rPr>
        <w:t xml:space="preserve"> </w:t>
      </w:r>
      <w:r>
        <w:t>книг;</w:t>
      </w:r>
      <w:r>
        <w:rPr>
          <w:spacing w:val="9"/>
        </w:rPr>
        <w:t xml:space="preserve"> </w:t>
      </w:r>
      <w:r>
        <w:t>поиск</w:t>
      </w:r>
      <w:r>
        <w:rPr>
          <w:spacing w:val="7"/>
        </w:rPr>
        <w:t xml:space="preserve"> </w:t>
      </w:r>
      <w:r>
        <w:t>информации</w:t>
      </w:r>
      <w:r>
        <w:rPr>
          <w:spacing w:val="10"/>
        </w:rPr>
        <w:t xml:space="preserve"> </w:t>
      </w:r>
      <w:r>
        <w:t>в</w:t>
      </w:r>
      <w:r>
        <w:rPr>
          <w:spacing w:val="9"/>
        </w:rPr>
        <w:t xml:space="preserve"> </w:t>
      </w:r>
      <w:r>
        <w:t>различных</w:t>
      </w:r>
      <w:r>
        <w:rPr>
          <w:spacing w:val="9"/>
        </w:rPr>
        <w:t xml:space="preserve"> </w:t>
      </w:r>
      <w:r>
        <w:t>базах</w:t>
      </w:r>
      <w:r>
        <w:rPr>
          <w:spacing w:val="8"/>
        </w:rPr>
        <w:t xml:space="preserve"> </w:t>
      </w:r>
      <w:r>
        <w:t>данных,</w:t>
      </w:r>
      <w:r>
        <w:rPr>
          <w:spacing w:val="11"/>
        </w:rPr>
        <w:t xml:space="preserve"> </w:t>
      </w:r>
      <w:r>
        <w:t>создание</w:t>
      </w:r>
      <w:r>
        <w:rPr>
          <w:spacing w:val="-52"/>
        </w:rPr>
        <w:t xml:space="preserve"> </w:t>
      </w:r>
      <w:r>
        <w:t xml:space="preserve">и заполнение баз данных, в частности, </w:t>
      </w:r>
      <w:r>
        <w:lastRenderedPageBreak/>
        <w:t>использование различных определителей; формирование</w:t>
      </w:r>
      <w:r>
        <w:rPr>
          <w:spacing w:val="1"/>
        </w:rPr>
        <w:t xml:space="preserve"> </w:t>
      </w:r>
      <w:r>
        <w:t>собственного</w:t>
      </w:r>
      <w:r>
        <w:rPr>
          <w:spacing w:val="1"/>
        </w:rPr>
        <w:t xml:space="preserve"> </w:t>
      </w:r>
      <w:r>
        <w:t>информационного</w:t>
      </w:r>
      <w:r>
        <w:rPr>
          <w:spacing w:val="1"/>
        </w:rPr>
        <w:t xml:space="preserve"> </w:t>
      </w:r>
      <w:r>
        <w:t>пространства:</w:t>
      </w:r>
      <w:r>
        <w:rPr>
          <w:spacing w:val="1"/>
        </w:rPr>
        <w:t xml:space="preserve"> </w:t>
      </w:r>
      <w:r>
        <w:t>создание</w:t>
      </w:r>
      <w:r>
        <w:rPr>
          <w:spacing w:val="1"/>
        </w:rPr>
        <w:t xml:space="preserve"> </w:t>
      </w:r>
      <w:r>
        <w:t>системы</w:t>
      </w:r>
      <w:r>
        <w:rPr>
          <w:spacing w:val="1"/>
        </w:rPr>
        <w:t xml:space="preserve"> </w:t>
      </w:r>
      <w:r>
        <w:t>папок</w:t>
      </w:r>
      <w:r>
        <w:rPr>
          <w:spacing w:val="1"/>
        </w:rPr>
        <w:t xml:space="preserve"> </w:t>
      </w:r>
      <w:r>
        <w:t>и</w:t>
      </w:r>
      <w:r>
        <w:rPr>
          <w:spacing w:val="1"/>
        </w:rPr>
        <w:t xml:space="preserve"> </w:t>
      </w:r>
      <w:r>
        <w:t>размещение</w:t>
      </w:r>
      <w:r>
        <w:rPr>
          <w:spacing w:val="1"/>
        </w:rPr>
        <w:t xml:space="preserve"> </w:t>
      </w:r>
      <w:r>
        <w:t>в</w:t>
      </w:r>
      <w:r>
        <w:rPr>
          <w:spacing w:val="1"/>
        </w:rPr>
        <w:t xml:space="preserve"> </w:t>
      </w:r>
      <w:r>
        <w:t>них</w:t>
      </w:r>
      <w:r>
        <w:rPr>
          <w:spacing w:val="1"/>
        </w:rPr>
        <w:t xml:space="preserve"> </w:t>
      </w:r>
      <w:r>
        <w:t>нужных</w:t>
      </w:r>
      <w:r>
        <w:rPr>
          <w:spacing w:val="-3"/>
        </w:rPr>
        <w:t xml:space="preserve"> </w:t>
      </w:r>
      <w:r>
        <w:t>информационных</w:t>
      </w:r>
      <w:r>
        <w:rPr>
          <w:spacing w:val="-3"/>
        </w:rPr>
        <w:t xml:space="preserve"> </w:t>
      </w:r>
      <w:r>
        <w:t>источников,</w:t>
      </w:r>
      <w:r>
        <w:rPr>
          <w:spacing w:val="3"/>
        </w:rPr>
        <w:t xml:space="preserve"> </w:t>
      </w:r>
      <w:r>
        <w:t>размещение</w:t>
      </w:r>
      <w:r>
        <w:rPr>
          <w:spacing w:val="-1"/>
        </w:rPr>
        <w:t xml:space="preserve"> </w:t>
      </w:r>
      <w:r>
        <w:t>информации</w:t>
      </w:r>
      <w:r>
        <w:rPr>
          <w:spacing w:val="-2"/>
        </w:rPr>
        <w:t xml:space="preserve"> </w:t>
      </w:r>
      <w:r>
        <w:t>в</w:t>
      </w:r>
      <w:r>
        <w:rPr>
          <w:spacing w:val="-2"/>
        </w:rPr>
        <w:t xml:space="preserve"> </w:t>
      </w:r>
      <w:r>
        <w:t>сети</w:t>
      </w:r>
      <w:r>
        <w:rPr>
          <w:spacing w:val="2"/>
        </w:rPr>
        <w:t xml:space="preserve"> </w:t>
      </w:r>
      <w:r>
        <w:t>Интернет.</w:t>
      </w:r>
    </w:p>
    <w:p w:rsidR="00035341" w:rsidRDefault="007A4DC2">
      <w:pPr>
        <w:pStyle w:val="a3"/>
        <w:ind w:right="847" w:firstLine="283"/>
        <w:jc w:val="both"/>
      </w:pPr>
      <w:r>
        <w:rPr>
          <w:b/>
        </w:rPr>
        <w:t>Создание</w:t>
      </w:r>
      <w:r>
        <w:rPr>
          <w:b/>
          <w:spacing w:val="1"/>
        </w:rPr>
        <w:t xml:space="preserve"> </w:t>
      </w:r>
      <w:r>
        <w:rPr>
          <w:b/>
        </w:rPr>
        <w:t>письменных</w:t>
      </w:r>
      <w:r>
        <w:rPr>
          <w:b/>
          <w:spacing w:val="1"/>
        </w:rPr>
        <w:t xml:space="preserve"> </w:t>
      </w:r>
      <w:r>
        <w:rPr>
          <w:b/>
        </w:rPr>
        <w:t>сообщений.</w:t>
      </w:r>
      <w:r w:rsidR="00C50568">
        <w:rPr>
          <w:b/>
        </w:rPr>
        <w:t xml:space="preserve"> </w:t>
      </w:r>
      <w:r>
        <w:t>Создание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русском,</w:t>
      </w:r>
      <w:r>
        <w:rPr>
          <w:spacing w:val="1"/>
        </w:rPr>
        <w:t xml:space="preserve"> </w:t>
      </w:r>
      <w:r>
        <w:t>родном</w:t>
      </w:r>
      <w:r>
        <w:rPr>
          <w:spacing w:val="1"/>
        </w:rPr>
        <w:t xml:space="preserve"> </w:t>
      </w:r>
      <w:r>
        <w:t>и</w:t>
      </w:r>
      <w:r>
        <w:rPr>
          <w:spacing w:val="1"/>
        </w:rPr>
        <w:t xml:space="preserve"> </w:t>
      </w:r>
      <w:r>
        <w:t>иностранном языках посредством квалифицированного клавиатурного письма с использованием</w:t>
      </w:r>
      <w:r>
        <w:rPr>
          <w:spacing w:val="1"/>
        </w:rPr>
        <w:t xml:space="preserve"> </w:t>
      </w:r>
      <w:r>
        <w:t>базовых средств текстовых редакторов; осуществление редактирования и структурирования текста</w:t>
      </w:r>
      <w:r>
        <w:rPr>
          <w:spacing w:val="-52"/>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смыслом</w:t>
      </w:r>
      <w:r>
        <w:rPr>
          <w:spacing w:val="1"/>
        </w:rPr>
        <w:t xml:space="preserve"> </w:t>
      </w:r>
      <w:r>
        <w:t>средствами</w:t>
      </w:r>
      <w:r>
        <w:rPr>
          <w:spacing w:val="1"/>
        </w:rPr>
        <w:t xml:space="preserve"> </w:t>
      </w:r>
      <w:r>
        <w:t>текстового</w:t>
      </w:r>
      <w:r>
        <w:rPr>
          <w:spacing w:val="1"/>
        </w:rPr>
        <w:t xml:space="preserve"> </w:t>
      </w:r>
      <w:r>
        <w:t>редактора</w:t>
      </w:r>
      <w:r>
        <w:rPr>
          <w:spacing w:val="1"/>
        </w:rPr>
        <w:t xml:space="preserve"> </w:t>
      </w:r>
      <w:r>
        <w:t>(выделение,</w:t>
      </w:r>
      <w:r>
        <w:rPr>
          <w:spacing w:val="1"/>
        </w:rPr>
        <w:t xml:space="preserve"> </w:t>
      </w:r>
      <w:r>
        <w:t>перемещение</w:t>
      </w:r>
      <w:r>
        <w:rPr>
          <w:spacing w:val="1"/>
        </w:rPr>
        <w:t xml:space="preserve"> </w:t>
      </w:r>
      <w:r>
        <w:t>и</w:t>
      </w:r>
      <w:r>
        <w:rPr>
          <w:spacing w:val="1"/>
        </w:rPr>
        <w:t xml:space="preserve"> </w:t>
      </w:r>
      <w:r>
        <w:t>удаление</w:t>
      </w:r>
      <w:r>
        <w:rPr>
          <w:spacing w:val="7"/>
        </w:rPr>
        <w:t xml:space="preserve"> </w:t>
      </w:r>
      <w:r>
        <w:t>фрагментов</w:t>
      </w:r>
      <w:r>
        <w:rPr>
          <w:spacing w:val="15"/>
        </w:rPr>
        <w:t xml:space="preserve"> </w:t>
      </w:r>
      <w:r>
        <w:t>текста;</w:t>
      </w:r>
      <w:r>
        <w:rPr>
          <w:spacing w:val="16"/>
        </w:rPr>
        <w:t xml:space="preserve"> </w:t>
      </w:r>
      <w:r>
        <w:t>создание</w:t>
      </w:r>
      <w:r>
        <w:rPr>
          <w:spacing w:val="7"/>
        </w:rPr>
        <w:t xml:space="preserve"> </w:t>
      </w:r>
      <w:r>
        <w:t>текстов</w:t>
      </w:r>
      <w:r>
        <w:rPr>
          <w:spacing w:val="16"/>
        </w:rPr>
        <w:t xml:space="preserve"> </w:t>
      </w:r>
      <w:r>
        <w:t>с</w:t>
      </w:r>
      <w:r>
        <w:rPr>
          <w:spacing w:val="12"/>
        </w:rPr>
        <w:t xml:space="preserve"> </w:t>
      </w:r>
      <w:r>
        <w:t>повторяющимися</w:t>
      </w:r>
      <w:r>
        <w:rPr>
          <w:spacing w:val="14"/>
        </w:rPr>
        <w:t xml:space="preserve"> </w:t>
      </w:r>
      <w:r>
        <w:t>фрагментами;</w:t>
      </w:r>
      <w:r>
        <w:rPr>
          <w:spacing w:val="12"/>
        </w:rPr>
        <w:t xml:space="preserve"> </w:t>
      </w:r>
      <w:r>
        <w:t>создание</w:t>
      </w:r>
      <w:r>
        <w:rPr>
          <w:spacing w:val="7"/>
        </w:rPr>
        <w:t xml:space="preserve"> </w:t>
      </w:r>
      <w:r>
        <w:t>таблиц</w:t>
      </w:r>
      <w:r>
        <w:rPr>
          <w:spacing w:val="-52"/>
        </w:rPr>
        <w:t xml:space="preserve"> </w:t>
      </w:r>
      <w:r>
        <w:t>и списков; осуществление орфографического контроля в текстовом документе с помощью средств</w:t>
      </w:r>
      <w:r>
        <w:rPr>
          <w:spacing w:val="1"/>
        </w:rPr>
        <w:t xml:space="preserve"> </w:t>
      </w:r>
      <w:r>
        <w:t>текстового процессора); оформление текста в соответствии с заданными требованиями к шрифту,</w:t>
      </w:r>
      <w:r>
        <w:rPr>
          <w:spacing w:val="1"/>
        </w:rPr>
        <w:t xml:space="preserve"> </w:t>
      </w:r>
      <w:r>
        <w:t>его</w:t>
      </w:r>
      <w:r>
        <w:rPr>
          <w:spacing w:val="1"/>
        </w:rPr>
        <w:t xml:space="preserve"> </w:t>
      </w:r>
      <w:r>
        <w:t>начертанию,</w:t>
      </w:r>
      <w:r>
        <w:rPr>
          <w:spacing w:val="1"/>
        </w:rPr>
        <w:t xml:space="preserve"> </w:t>
      </w:r>
      <w:r>
        <w:t>размеру</w:t>
      </w:r>
      <w:r>
        <w:rPr>
          <w:spacing w:val="1"/>
        </w:rPr>
        <w:t xml:space="preserve"> </w:t>
      </w:r>
      <w:r>
        <w:t>и</w:t>
      </w:r>
      <w:r>
        <w:rPr>
          <w:spacing w:val="1"/>
        </w:rPr>
        <w:t xml:space="preserve"> </w:t>
      </w:r>
      <w:r>
        <w:t>цвету,</w:t>
      </w:r>
      <w:r>
        <w:rPr>
          <w:spacing w:val="1"/>
        </w:rPr>
        <w:t xml:space="preserve"> </w:t>
      </w:r>
      <w:r>
        <w:t>к</w:t>
      </w:r>
      <w:r>
        <w:rPr>
          <w:spacing w:val="1"/>
        </w:rPr>
        <w:t xml:space="preserve"> </w:t>
      </w:r>
      <w:r>
        <w:t>выравниванию</w:t>
      </w:r>
      <w:r>
        <w:rPr>
          <w:spacing w:val="1"/>
        </w:rPr>
        <w:t xml:space="preserve"> </w:t>
      </w:r>
      <w:r>
        <w:t>текста;</w:t>
      </w:r>
      <w:r>
        <w:rPr>
          <w:spacing w:val="1"/>
        </w:rPr>
        <w:t xml:space="preserve"> </w:t>
      </w:r>
      <w:r>
        <w:t>установка</w:t>
      </w:r>
      <w:r>
        <w:rPr>
          <w:spacing w:val="1"/>
        </w:rPr>
        <w:t xml:space="preserve"> </w:t>
      </w:r>
      <w:r>
        <w:t>параметров</w:t>
      </w:r>
      <w:r>
        <w:rPr>
          <w:spacing w:val="1"/>
        </w:rPr>
        <w:t xml:space="preserve"> </w:t>
      </w:r>
      <w:r>
        <w:t>страницы</w:t>
      </w:r>
      <w:r>
        <w:rPr>
          <w:spacing w:val="1"/>
        </w:rPr>
        <w:t xml:space="preserve"> </w:t>
      </w:r>
      <w:r>
        <w:t>документа;</w:t>
      </w:r>
      <w:r>
        <w:rPr>
          <w:spacing w:val="1"/>
        </w:rPr>
        <w:t xml:space="preserve"> </w:t>
      </w:r>
      <w:r>
        <w:t>форматирование</w:t>
      </w:r>
      <w:r>
        <w:rPr>
          <w:spacing w:val="1"/>
        </w:rPr>
        <w:t xml:space="preserve"> </w:t>
      </w:r>
      <w:r>
        <w:t>символов</w:t>
      </w:r>
      <w:r>
        <w:rPr>
          <w:spacing w:val="1"/>
        </w:rPr>
        <w:t xml:space="preserve"> </w:t>
      </w:r>
      <w:r>
        <w:t>и</w:t>
      </w:r>
      <w:r>
        <w:rPr>
          <w:spacing w:val="1"/>
        </w:rPr>
        <w:t xml:space="preserve"> </w:t>
      </w:r>
      <w:r>
        <w:t>абзацев;</w:t>
      </w:r>
      <w:r>
        <w:rPr>
          <w:spacing w:val="1"/>
        </w:rPr>
        <w:t xml:space="preserve"> </w:t>
      </w:r>
      <w:r>
        <w:t>вставка</w:t>
      </w:r>
      <w:r>
        <w:rPr>
          <w:spacing w:val="1"/>
        </w:rPr>
        <w:t xml:space="preserve"> </w:t>
      </w:r>
      <w:r>
        <w:t>колонтитулов</w:t>
      </w:r>
      <w:r>
        <w:rPr>
          <w:spacing w:val="1"/>
        </w:rPr>
        <w:t xml:space="preserve"> </w:t>
      </w:r>
      <w:r>
        <w:t>и</w:t>
      </w:r>
      <w:r>
        <w:rPr>
          <w:spacing w:val="1"/>
        </w:rPr>
        <w:t xml:space="preserve"> </w:t>
      </w:r>
      <w:r>
        <w:t>номеров</w:t>
      </w:r>
      <w:r>
        <w:rPr>
          <w:spacing w:val="55"/>
        </w:rPr>
        <w:t xml:space="preserve"> </w:t>
      </w:r>
      <w:r>
        <w:t>страниц;</w:t>
      </w:r>
      <w:r>
        <w:rPr>
          <w:spacing w:val="1"/>
        </w:rPr>
        <w:t xml:space="preserve"> </w:t>
      </w:r>
      <w:r>
        <w:t>вставка в документ формул, таблиц, списков, изображений; участие в коллективном создании</w:t>
      </w:r>
      <w:r>
        <w:rPr>
          <w:spacing w:val="1"/>
        </w:rPr>
        <w:t xml:space="preserve"> </w:t>
      </w:r>
      <w:r>
        <w:t>текстового</w:t>
      </w:r>
      <w:r>
        <w:rPr>
          <w:spacing w:val="1"/>
        </w:rPr>
        <w:t xml:space="preserve"> </w:t>
      </w:r>
      <w:r>
        <w:t>документа;</w:t>
      </w:r>
      <w:r>
        <w:rPr>
          <w:spacing w:val="1"/>
        </w:rPr>
        <w:t xml:space="preserve"> </w:t>
      </w:r>
      <w:r>
        <w:t>создание</w:t>
      </w:r>
      <w:r>
        <w:rPr>
          <w:spacing w:val="1"/>
        </w:rPr>
        <w:t xml:space="preserve"> </w:t>
      </w:r>
      <w:r>
        <w:t>гипертекстовых</w:t>
      </w:r>
      <w:r>
        <w:rPr>
          <w:spacing w:val="1"/>
        </w:rPr>
        <w:t xml:space="preserve"> </w:t>
      </w:r>
      <w:r>
        <w:t>документов;</w:t>
      </w:r>
      <w:r>
        <w:rPr>
          <w:spacing w:val="1"/>
        </w:rPr>
        <w:t xml:space="preserve"> </w:t>
      </w:r>
      <w:r>
        <w:t>сканирование</w:t>
      </w:r>
      <w:r>
        <w:rPr>
          <w:spacing w:val="1"/>
        </w:rPr>
        <w:t xml:space="preserve"> </w:t>
      </w:r>
      <w:r>
        <w:t>текста</w:t>
      </w:r>
      <w:r>
        <w:rPr>
          <w:spacing w:val="1"/>
        </w:rPr>
        <w:t xml:space="preserve"> </w:t>
      </w:r>
      <w:r>
        <w:t>и</w:t>
      </w:r>
      <w:r>
        <w:rPr>
          <w:spacing w:val="1"/>
        </w:rPr>
        <w:t xml:space="preserve"> </w:t>
      </w:r>
      <w:r>
        <w:t>осуществление</w:t>
      </w:r>
      <w:r>
        <w:rPr>
          <w:spacing w:val="1"/>
        </w:rPr>
        <w:t xml:space="preserve"> </w:t>
      </w:r>
      <w:r>
        <w:t>распознавания</w:t>
      </w:r>
      <w:r>
        <w:rPr>
          <w:spacing w:val="1"/>
        </w:rPr>
        <w:t xml:space="preserve"> </w:t>
      </w:r>
      <w:r>
        <w:t>сканированного</w:t>
      </w:r>
      <w:r>
        <w:rPr>
          <w:spacing w:val="1"/>
        </w:rPr>
        <w:t xml:space="preserve"> </w:t>
      </w:r>
      <w:r>
        <w:t>текста;</w:t>
      </w:r>
      <w:r>
        <w:rPr>
          <w:spacing w:val="1"/>
        </w:rPr>
        <w:t xml:space="preserve"> </w:t>
      </w:r>
      <w:r>
        <w:t>использование</w:t>
      </w:r>
      <w:r>
        <w:rPr>
          <w:spacing w:val="1"/>
        </w:rPr>
        <w:t xml:space="preserve"> </w:t>
      </w:r>
      <w:r>
        <w:t>ссылок</w:t>
      </w:r>
      <w:r>
        <w:rPr>
          <w:spacing w:val="1"/>
        </w:rPr>
        <w:t xml:space="preserve"> </w:t>
      </w:r>
      <w:r>
        <w:t>и</w:t>
      </w:r>
      <w:r>
        <w:rPr>
          <w:spacing w:val="1"/>
        </w:rPr>
        <w:t xml:space="preserve"> </w:t>
      </w:r>
      <w:r>
        <w:t>цитирование</w:t>
      </w:r>
      <w:r>
        <w:rPr>
          <w:spacing w:val="1"/>
        </w:rPr>
        <w:t xml:space="preserve"> </w:t>
      </w:r>
      <w:r>
        <w:t>источников</w:t>
      </w:r>
      <w:r>
        <w:rPr>
          <w:spacing w:val="2"/>
        </w:rPr>
        <w:t xml:space="preserve"> </w:t>
      </w:r>
      <w:r>
        <w:t>при</w:t>
      </w:r>
      <w:r>
        <w:rPr>
          <w:spacing w:val="2"/>
        </w:rPr>
        <w:t xml:space="preserve"> </w:t>
      </w:r>
      <w:r>
        <w:t>создании</w:t>
      </w:r>
      <w:r>
        <w:rPr>
          <w:spacing w:val="-2"/>
        </w:rPr>
        <w:t xml:space="preserve"> </w:t>
      </w:r>
      <w:r>
        <w:t>на</w:t>
      </w:r>
      <w:r>
        <w:rPr>
          <w:spacing w:val="-1"/>
        </w:rPr>
        <w:t xml:space="preserve"> </w:t>
      </w:r>
      <w:r>
        <w:t>их</w:t>
      </w:r>
      <w:r>
        <w:rPr>
          <w:spacing w:val="1"/>
        </w:rPr>
        <w:t xml:space="preserve"> </w:t>
      </w:r>
      <w:r>
        <w:t>основе</w:t>
      </w:r>
      <w:r>
        <w:rPr>
          <w:spacing w:val="-6"/>
        </w:rPr>
        <w:t xml:space="preserve"> </w:t>
      </w:r>
      <w:r>
        <w:t>собственных</w:t>
      </w:r>
      <w:r>
        <w:rPr>
          <w:spacing w:val="9"/>
        </w:rPr>
        <w:t xml:space="preserve"> </w:t>
      </w:r>
      <w:r>
        <w:t>информационных</w:t>
      </w:r>
      <w:r>
        <w:rPr>
          <w:spacing w:val="1"/>
        </w:rPr>
        <w:t xml:space="preserve"> </w:t>
      </w:r>
      <w:r>
        <w:t>объектов.</w:t>
      </w:r>
    </w:p>
    <w:p w:rsidR="00035341" w:rsidRDefault="007A4DC2">
      <w:pPr>
        <w:pStyle w:val="a3"/>
        <w:ind w:right="845" w:firstLine="283"/>
        <w:jc w:val="both"/>
      </w:pPr>
      <w:r>
        <w:rPr>
          <w:b/>
        </w:rPr>
        <w:t>Создание</w:t>
      </w:r>
      <w:r>
        <w:rPr>
          <w:b/>
          <w:spacing w:val="1"/>
        </w:rPr>
        <w:t xml:space="preserve"> </w:t>
      </w:r>
      <w:r>
        <w:rPr>
          <w:b/>
        </w:rPr>
        <w:t>графических</w:t>
      </w:r>
      <w:r>
        <w:rPr>
          <w:b/>
          <w:spacing w:val="1"/>
        </w:rPr>
        <w:t xml:space="preserve"> </w:t>
      </w:r>
      <w:r>
        <w:rPr>
          <w:b/>
        </w:rPr>
        <w:t>объектов.</w:t>
      </w:r>
      <w:r>
        <w:rPr>
          <w:b/>
          <w:spacing w:val="1"/>
        </w:rPr>
        <w:t xml:space="preserve"> </w:t>
      </w:r>
      <w:r>
        <w:t>Создание</w:t>
      </w:r>
      <w:r>
        <w:rPr>
          <w:spacing w:val="1"/>
        </w:rPr>
        <w:t xml:space="preserve"> </w:t>
      </w:r>
      <w:r>
        <w:t>и</w:t>
      </w:r>
      <w:r>
        <w:rPr>
          <w:spacing w:val="1"/>
        </w:rPr>
        <w:t xml:space="preserve"> </w:t>
      </w:r>
      <w:r>
        <w:t>редактирование</w:t>
      </w:r>
      <w:r>
        <w:rPr>
          <w:spacing w:val="1"/>
        </w:rPr>
        <w:t xml:space="preserve"> </w:t>
      </w:r>
      <w:r>
        <w:t>изображений</w:t>
      </w:r>
      <w:r>
        <w:rPr>
          <w:spacing w:val="1"/>
        </w:rPr>
        <w:t xml:space="preserve"> </w:t>
      </w:r>
      <w:r>
        <w:t>с</w:t>
      </w:r>
      <w:r>
        <w:rPr>
          <w:spacing w:val="1"/>
        </w:rPr>
        <w:t xml:space="preserve"> </w:t>
      </w:r>
      <w:r>
        <w:t>помощью</w:t>
      </w:r>
      <w:r>
        <w:rPr>
          <w:spacing w:val="1"/>
        </w:rPr>
        <w:t xml:space="preserve"> </w:t>
      </w:r>
      <w:r>
        <w:t>инструментов графического редактора; создание графических объектов с повторяющимися и(или)</w:t>
      </w:r>
      <w:r>
        <w:rPr>
          <w:spacing w:val="1"/>
        </w:rPr>
        <w:t xml:space="preserve"> </w:t>
      </w:r>
      <w:r>
        <w:t>преобразованными</w:t>
      </w:r>
      <w:r>
        <w:rPr>
          <w:spacing w:val="1"/>
        </w:rPr>
        <w:t xml:space="preserve"> </w:t>
      </w:r>
      <w:r>
        <w:t>фрагментами;</w:t>
      </w:r>
      <w:r>
        <w:rPr>
          <w:spacing w:val="1"/>
        </w:rPr>
        <w:t xml:space="preserve"> </w:t>
      </w:r>
      <w:r>
        <w:t>создание</w:t>
      </w:r>
      <w:r>
        <w:rPr>
          <w:spacing w:val="1"/>
        </w:rPr>
        <w:t xml:space="preserve"> </w:t>
      </w:r>
      <w:r>
        <w:t>графических</w:t>
      </w:r>
      <w:r>
        <w:rPr>
          <w:spacing w:val="1"/>
        </w:rPr>
        <w:t xml:space="preserve"> </w:t>
      </w:r>
      <w:r>
        <w:t>объектов</w:t>
      </w:r>
      <w:r>
        <w:rPr>
          <w:spacing w:val="1"/>
        </w:rPr>
        <w:t xml:space="preserve"> </w:t>
      </w:r>
      <w:r>
        <w:t>проведением</w:t>
      </w:r>
      <w:r>
        <w:rPr>
          <w:spacing w:val="1"/>
        </w:rPr>
        <w:t xml:space="preserve"> </w:t>
      </w:r>
      <w:r>
        <w:t>рукой</w:t>
      </w:r>
      <w:r>
        <w:rPr>
          <w:spacing w:val="1"/>
        </w:rPr>
        <w:t xml:space="preserve"> </w:t>
      </w:r>
      <w:r>
        <w:t>произвольных</w:t>
      </w:r>
      <w:r>
        <w:rPr>
          <w:spacing w:val="1"/>
        </w:rPr>
        <w:t xml:space="preserve"> </w:t>
      </w:r>
      <w:r>
        <w:t>линий</w:t>
      </w:r>
      <w:r>
        <w:rPr>
          <w:spacing w:val="1"/>
        </w:rPr>
        <w:t xml:space="preserve"> </w:t>
      </w:r>
      <w:r>
        <w:t>с</w:t>
      </w:r>
      <w:r>
        <w:rPr>
          <w:spacing w:val="1"/>
        </w:rPr>
        <w:t xml:space="preserve"> </w:t>
      </w:r>
      <w:r>
        <w:t>использованием</w:t>
      </w:r>
      <w:r>
        <w:rPr>
          <w:spacing w:val="1"/>
        </w:rPr>
        <w:t xml:space="preserve"> </w:t>
      </w:r>
      <w:r>
        <w:t>специализированных</w:t>
      </w:r>
      <w:r>
        <w:rPr>
          <w:spacing w:val="1"/>
        </w:rPr>
        <w:t xml:space="preserve"> </w:t>
      </w:r>
      <w:r>
        <w:t>компьютерных</w:t>
      </w:r>
      <w:r>
        <w:rPr>
          <w:spacing w:val="1"/>
        </w:rPr>
        <w:t xml:space="preserve"> </w:t>
      </w:r>
      <w:r>
        <w:t>инструментов</w:t>
      </w:r>
      <w:r>
        <w:rPr>
          <w:spacing w:val="1"/>
        </w:rPr>
        <w:t xml:space="preserve"> </w:t>
      </w:r>
      <w:r>
        <w:t>и</w:t>
      </w:r>
      <w:r>
        <w:rPr>
          <w:spacing w:val="1"/>
        </w:rPr>
        <w:t xml:space="preserve"> </w:t>
      </w:r>
      <w:r>
        <w:t>устройств;</w:t>
      </w:r>
      <w:r>
        <w:rPr>
          <w:spacing w:val="1"/>
        </w:rPr>
        <w:t xml:space="preserve"> </w:t>
      </w:r>
      <w:r>
        <w:t>создание</w:t>
      </w:r>
      <w:r>
        <w:rPr>
          <w:spacing w:val="1"/>
        </w:rPr>
        <w:t xml:space="preserve"> </w:t>
      </w:r>
      <w:r>
        <w:t>различных</w:t>
      </w:r>
      <w:r>
        <w:rPr>
          <w:spacing w:val="1"/>
        </w:rPr>
        <w:t xml:space="preserve"> </w:t>
      </w:r>
      <w:r>
        <w:t>геометрических</w:t>
      </w:r>
      <w:r>
        <w:rPr>
          <w:spacing w:val="1"/>
        </w:rPr>
        <w:t xml:space="preserve"> </w:t>
      </w:r>
      <w:r>
        <w:t>объектов</w:t>
      </w:r>
      <w:r>
        <w:rPr>
          <w:spacing w:val="1"/>
        </w:rPr>
        <w:t xml:space="preserve"> </w:t>
      </w:r>
      <w:r>
        <w:t>и</w:t>
      </w:r>
      <w:r>
        <w:rPr>
          <w:spacing w:val="1"/>
        </w:rPr>
        <w:t xml:space="preserve"> </w:t>
      </w:r>
      <w:r>
        <w:t>чертежей</w:t>
      </w:r>
      <w:r>
        <w:rPr>
          <w:spacing w:val="1"/>
        </w:rPr>
        <w:t xml:space="preserve"> </w:t>
      </w:r>
      <w:r>
        <w:t>с</w:t>
      </w:r>
      <w:r>
        <w:rPr>
          <w:spacing w:val="1"/>
        </w:rPr>
        <w:t xml:space="preserve"> </w:t>
      </w:r>
      <w:r>
        <w:t>использованием</w:t>
      </w:r>
      <w:r>
        <w:rPr>
          <w:spacing w:val="1"/>
        </w:rPr>
        <w:t xml:space="preserve"> </w:t>
      </w:r>
      <w:r>
        <w:t>возможностей специальных компьютерных инструментов; создание диаграмм различных видов</w:t>
      </w:r>
      <w:r>
        <w:rPr>
          <w:spacing w:val="1"/>
        </w:rPr>
        <w:t xml:space="preserve"> </w:t>
      </w:r>
      <w:r>
        <w:t>(алгоритмических,</w:t>
      </w:r>
      <w:r>
        <w:rPr>
          <w:spacing w:val="1"/>
        </w:rPr>
        <w:t xml:space="preserve"> </w:t>
      </w:r>
      <w:r>
        <w:t>концептуальных,</w:t>
      </w:r>
      <w:r>
        <w:rPr>
          <w:spacing w:val="1"/>
        </w:rPr>
        <w:t xml:space="preserve"> </w:t>
      </w:r>
      <w:r>
        <w:t>классификационных,</w:t>
      </w:r>
      <w:r>
        <w:rPr>
          <w:spacing w:val="1"/>
        </w:rPr>
        <w:t xml:space="preserve"> </w:t>
      </w:r>
      <w:r>
        <w:t>организационных,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решаемыми</w:t>
      </w:r>
      <w:r>
        <w:rPr>
          <w:spacing w:val="1"/>
        </w:rPr>
        <w:t xml:space="preserve"> </w:t>
      </w:r>
      <w:r>
        <w:t>задачами;</w:t>
      </w:r>
      <w:r>
        <w:rPr>
          <w:spacing w:val="1"/>
        </w:rPr>
        <w:t xml:space="preserve"> </w:t>
      </w:r>
      <w:r>
        <w:t>создание</w:t>
      </w:r>
      <w:r>
        <w:rPr>
          <w:spacing w:val="1"/>
        </w:rPr>
        <w:t xml:space="preserve"> </w:t>
      </w:r>
      <w:r>
        <w:t>движущихся</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создание</w:t>
      </w:r>
      <w:r>
        <w:rPr>
          <w:spacing w:val="1"/>
        </w:rPr>
        <w:t xml:space="preserve"> </w:t>
      </w:r>
      <w:r>
        <w:t>объектов</w:t>
      </w:r>
      <w:r>
        <w:rPr>
          <w:spacing w:val="56"/>
        </w:rPr>
        <w:t xml:space="preserve"> </w:t>
      </w:r>
      <w:r>
        <w:t>трехмерной</w:t>
      </w:r>
      <w:r>
        <w:rPr>
          <w:spacing w:val="1"/>
        </w:rPr>
        <w:t xml:space="preserve"> </w:t>
      </w:r>
      <w:r>
        <w:t>графики.</w:t>
      </w:r>
    </w:p>
    <w:p w:rsidR="00035341" w:rsidRDefault="007A4DC2">
      <w:pPr>
        <w:pStyle w:val="a3"/>
        <w:ind w:right="844" w:firstLine="283"/>
        <w:jc w:val="both"/>
      </w:pPr>
      <w:r>
        <w:rPr>
          <w:b/>
        </w:rPr>
        <w:t>Создание</w:t>
      </w:r>
      <w:r>
        <w:rPr>
          <w:b/>
          <w:spacing w:val="1"/>
        </w:rPr>
        <w:t xml:space="preserve"> </w:t>
      </w:r>
      <w:r>
        <w:rPr>
          <w:b/>
        </w:rPr>
        <w:t>музыкальных</w:t>
      </w:r>
      <w:r>
        <w:rPr>
          <w:b/>
          <w:spacing w:val="1"/>
        </w:rPr>
        <w:t xml:space="preserve"> </w:t>
      </w:r>
      <w:r>
        <w:rPr>
          <w:b/>
        </w:rPr>
        <w:t>и</w:t>
      </w:r>
      <w:r>
        <w:rPr>
          <w:b/>
          <w:spacing w:val="1"/>
        </w:rPr>
        <w:t xml:space="preserve"> </w:t>
      </w:r>
      <w:r>
        <w:rPr>
          <w:b/>
        </w:rPr>
        <w:t>звуковых</w:t>
      </w:r>
      <w:r>
        <w:rPr>
          <w:b/>
          <w:spacing w:val="1"/>
        </w:rPr>
        <w:t xml:space="preserve"> </w:t>
      </w:r>
      <w:r>
        <w:rPr>
          <w:b/>
        </w:rPr>
        <w:t>объектов.</w:t>
      </w:r>
      <w:r>
        <w:rPr>
          <w:b/>
          <w:spacing w:val="1"/>
        </w:rPr>
        <w:t xml:space="preserve"> </w:t>
      </w:r>
      <w:r>
        <w:t>Использование</w:t>
      </w:r>
      <w:r>
        <w:rPr>
          <w:spacing w:val="1"/>
        </w:rPr>
        <w:t xml:space="preserve"> </w:t>
      </w:r>
      <w:r>
        <w:t>звуковых</w:t>
      </w:r>
      <w:r>
        <w:rPr>
          <w:spacing w:val="1"/>
        </w:rPr>
        <w:t xml:space="preserve"> </w:t>
      </w:r>
      <w:r>
        <w:t>и</w:t>
      </w:r>
      <w:r>
        <w:rPr>
          <w:spacing w:val="1"/>
        </w:rPr>
        <w:t xml:space="preserve"> </w:t>
      </w:r>
      <w:r>
        <w:t>музыкальных</w:t>
      </w:r>
      <w:r>
        <w:rPr>
          <w:spacing w:val="1"/>
        </w:rPr>
        <w:t xml:space="preserve"> </w:t>
      </w:r>
      <w:r>
        <w:t>редакторов; использование клавишных и кинестетических синтезаторов; использование программ</w:t>
      </w:r>
      <w:r>
        <w:rPr>
          <w:spacing w:val="1"/>
        </w:rPr>
        <w:t xml:space="preserve"> </w:t>
      </w:r>
      <w:r>
        <w:t>звукозаписи и микрофонов; запись звуковых файлов с различным качеством звучания (глубиной</w:t>
      </w:r>
      <w:r>
        <w:rPr>
          <w:spacing w:val="1"/>
        </w:rPr>
        <w:t xml:space="preserve"> </w:t>
      </w:r>
      <w:r>
        <w:t>кодирования</w:t>
      </w:r>
      <w:r>
        <w:rPr>
          <w:spacing w:val="-5"/>
        </w:rPr>
        <w:t xml:space="preserve"> </w:t>
      </w:r>
      <w:r>
        <w:t>и</w:t>
      </w:r>
      <w:r>
        <w:rPr>
          <w:spacing w:val="-1"/>
        </w:rPr>
        <w:t xml:space="preserve"> </w:t>
      </w:r>
      <w:r>
        <w:t>частотой</w:t>
      </w:r>
      <w:r>
        <w:rPr>
          <w:spacing w:val="3"/>
        </w:rPr>
        <w:t xml:space="preserve"> </w:t>
      </w:r>
      <w:r>
        <w:t>дискретизации).</w:t>
      </w:r>
    </w:p>
    <w:p w:rsidR="00035341" w:rsidRDefault="007A4DC2" w:rsidP="00C50568">
      <w:pPr>
        <w:pStyle w:val="a3"/>
        <w:spacing w:before="5"/>
        <w:ind w:right="842" w:firstLine="283"/>
        <w:jc w:val="both"/>
      </w:pPr>
      <w:r>
        <w:rPr>
          <w:b/>
        </w:rPr>
        <w:t>Восприятие,</w:t>
      </w:r>
      <w:r>
        <w:rPr>
          <w:b/>
          <w:spacing w:val="1"/>
        </w:rPr>
        <w:t xml:space="preserve"> </w:t>
      </w:r>
      <w:r>
        <w:rPr>
          <w:b/>
        </w:rPr>
        <w:t>использование</w:t>
      </w:r>
      <w:r>
        <w:rPr>
          <w:b/>
          <w:spacing w:val="1"/>
        </w:rPr>
        <w:t xml:space="preserve"> </w:t>
      </w:r>
      <w:r>
        <w:rPr>
          <w:b/>
        </w:rPr>
        <w:t>и</w:t>
      </w:r>
      <w:r>
        <w:rPr>
          <w:b/>
          <w:spacing w:val="1"/>
        </w:rPr>
        <w:t xml:space="preserve"> </w:t>
      </w:r>
      <w:r>
        <w:rPr>
          <w:b/>
        </w:rPr>
        <w:t>создание</w:t>
      </w:r>
      <w:r>
        <w:rPr>
          <w:b/>
          <w:spacing w:val="1"/>
        </w:rPr>
        <w:t xml:space="preserve"> </w:t>
      </w:r>
      <w:r>
        <w:rPr>
          <w:b/>
        </w:rPr>
        <w:t>гипертекстовых</w:t>
      </w:r>
      <w:r>
        <w:rPr>
          <w:b/>
          <w:spacing w:val="1"/>
        </w:rPr>
        <w:t xml:space="preserve"> </w:t>
      </w:r>
      <w:r>
        <w:rPr>
          <w:b/>
        </w:rPr>
        <w:t>и</w:t>
      </w:r>
      <w:r>
        <w:rPr>
          <w:b/>
          <w:spacing w:val="1"/>
        </w:rPr>
        <w:t xml:space="preserve"> </w:t>
      </w:r>
      <w:r>
        <w:rPr>
          <w:b/>
        </w:rPr>
        <w:t>мультимедийных</w:t>
      </w:r>
      <w:r>
        <w:rPr>
          <w:b/>
          <w:spacing w:val="1"/>
        </w:rPr>
        <w:t xml:space="preserve"> </w:t>
      </w:r>
      <w:r>
        <w:rPr>
          <w:b/>
        </w:rPr>
        <w:t xml:space="preserve">информационных объектов. </w:t>
      </w:r>
      <w:r>
        <w:t>«Чтение» таблиц, графиков, диаграмм, схем и т. д., самостоятельное</w:t>
      </w:r>
      <w:r>
        <w:rPr>
          <w:spacing w:val="1"/>
        </w:rPr>
        <w:t xml:space="preserve"> </w:t>
      </w:r>
      <w:r>
        <w:t>перекодирование</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содержащихся</w:t>
      </w:r>
      <w:r>
        <w:rPr>
          <w:spacing w:val="1"/>
        </w:rPr>
        <w:t xml:space="preserve"> </w:t>
      </w:r>
      <w:r>
        <w:t>в</w:t>
      </w:r>
      <w:r>
        <w:rPr>
          <w:spacing w:val="1"/>
        </w:rPr>
        <w:t xml:space="preserve"> </w:t>
      </w:r>
      <w:r>
        <w:t>них</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ссылок;</w:t>
      </w:r>
      <w:r>
        <w:rPr>
          <w:spacing w:val="1"/>
        </w:rPr>
        <w:t xml:space="preserve"> </w:t>
      </w:r>
      <w:r>
        <w:t>формулирование</w:t>
      </w:r>
      <w:r>
        <w:rPr>
          <w:spacing w:val="-52"/>
        </w:rPr>
        <w:t xml:space="preserve"> </w:t>
      </w:r>
      <w:r>
        <w:t>вопросов</w:t>
      </w:r>
      <w:r>
        <w:rPr>
          <w:spacing w:val="1"/>
        </w:rPr>
        <w:t xml:space="preserve"> </w:t>
      </w:r>
      <w:r>
        <w:t>к</w:t>
      </w:r>
      <w:r>
        <w:rPr>
          <w:spacing w:val="1"/>
        </w:rPr>
        <w:t xml:space="preserve"> </w:t>
      </w:r>
      <w:r>
        <w:t>сообщению,</w:t>
      </w:r>
      <w:r>
        <w:rPr>
          <w:spacing w:val="1"/>
        </w:rPr>
        <w:t xml:space="preserve"> </w:t>
      </w:r>
      <w:r>
        <w:t>создание</w:t>
      </w:r>
      <w:r>
        <w:rPr>
          <w:spacing w:val="1"/>
        </w:rPr>
        <w:t xml:space="preserve"> </w:t>
      </w:r>
      <w:r>
        <w:t>краткого</w:t>
      </w:r>
      <w:r>
        <w:rPr>
          <w:spacing w:val="1"/>
        </w:rPr>
        <w:t xml:space="preserve"> </w:t>
      </w:r>
      <w:r>
        <w:t>описания</w:t>
      </w:r>
      <w:r>
        <w:rPr>
          <w:spacing w:val="1"/>
        </w:rPr>
        <w:t xml:space="preserve"> </w:t>
      </w:r>
      <w:r>
        <w:t>сообщения;</w:t>
      </w:r>
      <w:r>
        <w:rPr>
          <w:spacing w:val="1"/>
        </w:rPr>
        <w:t xml:space="preserve"> </w:t>
      </w:r>
      <w:r>
        <w:t>цитирование</w:t>
      </w:r>
      <w:r>
        <w:rPr>
          <w:spacing w:val="1"/>
        </w:rPr>
        <w:t xml:space="preserve"> </w:t>
      </w:r>
      <w:r>
        <w:t>фрагментов</w:t>
      </w:r>
      <w:r>
        <w:rPr>
          <w:spacing w:val="1"/>
        </w:rPr>
        <w:t xml:space="preserve"> </w:t>
      </w:r>
      <w:r>
        <w:t>сообщений;</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различных</w:t>
      </w:r>
      <w:r>
        <w:rPr>
          <w:spacing w:val="1"/>
        </w:rPr>
        <w:t xml:space="preserve"> </w:t>
      </w:r>
      <w:r>
        <w:t>инструментов</w:t>
      </w:r>
      <w:r>
        <w:rPr>
          <w:spacing w:val="1"/>
        </w:rPr>
        <w:t xml:space="preserve"> </w:t>
      </w:r>
      <w:r>
        <w:t>поиска,</w:t>
      </w:r>
      <w:r>
        <w:rPr>
          <w:spacing w:val="1"/>
        </w:rPr>
        <w:t xml:space="preserve"> </w:t>
      </w:r>
      <w:r>
        <w:t>справочных источников (включая двуязычные); проведение деконструкции сообщений, выделение</w:t>
      </w:r>
      <w:r>
        <w:rPr>
          <w:spacing w:val="-52"/>
        </w:rPr>
        <w:t xml:space="preserve"> </w:t>
      </w:r>
      <w:r>
        <w:t>в них структуры, элементов и фрагментов; работа с особыми видами сообщений: 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 и спутниковыми фотографиями, в том числе в системах глобального позиционирования;</w:t>
      </w:r>
      <w:r>
        <w:rPr>
          <w:spacing w:val="1"/>
        </w:rPr>
        <w:t xml:space="preserve"> </w:t>
      </w:r>
      <w:r>
        <w:t>избирательное отношение к информации в окружающем информационном пространстве, отказ от</w:t>
      </w:r>
      <w:r>
        <w:rPr>
          <w:spacing w:val="1"/>
        </w:rPr>
        <w:t xml:space="preserve"> </w:t>
      </w:r>
      <w:r>
        <w:t>потребления</w:t>
      </w:r>
      <w:r>
        <w:rPr>
          <w:spacing w:val="1"/>
        </w:rPr>
        <w:t xml:space="preserve"> </w:t>
      </w:r>
      <w:r>
        <w:t>ненужной</w:t>
      </w:r>
      <w:r>
        <w:rPr>
          <w:spacing w:val="1"/>
        </w:rPr>
        <w:t xml:space="preserve"> </w:t>
      </w:r>
      <w:r>
        <w:t>информации;</w:t>
      </w:r>
      <w:r>
        <w:rPr>
          <w:spacing w:val="1"/>
        </w:rPr>
        <w:t xml:space="preserve"> </w:t>
      </w:r>
      <w:r>
        <w:t>проектирование</w:t>
      </w:r>
      <w:r>
        <w:rPr>
          <w:spacing w:val="1"/>
        </w:rPr>
        <w:t xml:space="preserve"> </w:t>
      </w:r>
      <w:r>
        <w:t>дизайна</w:t>
      </w:r>
      <w:r>
        <w:rPr>
          <w:spacing w:val="1"/>
        </w:rPr>
        <w:t xml:space="preserve"> </w:t>
      </w:r>
      <w:r>
        <w:t>сообщения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 создание на</w:t>
      </w:r>
      <w:r>
        <w:rPr>
          <w:spacing w:val="1"/>
        </w:rPr>
        <w:t xml:space="preserve"> </w:t>
      </w:r>
      <w:r>
        <w:t>заданную тему мультимедийной презентации</w:t>
      </w:r>
      <w:r>
        <w:rPr>
          <w:spacing w:val="1"/>
        </w:rPr>
        <w:t xml:space="preserve"> </w:t>
      </w:r>
      <w:r>
        <w:t>с гиперссылками, слайды</w:t>
      </w:r>
      <w:r>
        <w:rPr>
          <w:spacing w:val="1"/>
        </w:rPr>
        <w:t xml:space="preserve"> </w:t>
      </w:r>
      <w:r>
        <w:t>которой</w:t>
      </w:r>
      <w:r>
        <w:rPr>
          <w:spacing w:val="1"/>
        </w:rPr>
        <w:t xml:space="preserve"> </w:t>
      </w:r>
      <w:r>
        <w:t>содержат</w:t>
      </w:r>
      <w:r>
        <w:rPr>
          <w:spacing w:val="1"/>
        </w:rPr>
        <w:t xml:space="preserve"> </w:t>
      </w:r>
      <w:r>
        <w:t>тексты,</w:t>
      </w:r>
      <w:r>
        <w:rPr>
          <w:spacing w:val="1"/>
        </w:rPr>
        <w:t xml:space="preserve"> </w:t>
      </w:r>
      <w:r>
        <w:t>звуки,</w:t>
      </w:r>
      <w:r>
        <w:rPr>
          <w:spacing w:val="1"/>
        </w:rPr>
        <w:t xml:space="preserve"> </w:t>
      </w:r>
      <w:r>
        <w:t>графические</w:t>
      </w:r>
      <w:r>
        <w:rPr>
          <w:spacing w:val="1"/>
        </w:rPr>
        <w:t xml:space="preserve"> </w:t>
      </w:r>
      <w:r>
        <w:t>изображения;</w:t>
      </w:r>
      <w:r>
        <w:rPr>
          <w:spacing w:val="1"/>
        </w:rPr>
        <w:t xml:space="preserve"> </w:t>
      </w:r>
      <w:r>
        <w:t>организация</w:t>
      </w:r>
      <w:r>
        <w:rPr>
          <w:spacing w:val="1"/>
        </w:rPr>
        <w:t xml:space="preserve"> </w:t>
      </w:r>
      <w:r>
        <w:t>сообщения</w:t>
      </w:r>
      <w:r>
        <w:rPr>
          <w:spacing w:val="1"/>
        </w:rPr>
        <w:t xml:space="preserve"> </w:t>
      </w:r>
      <w:r>
        <w:t>в</w:t>
      </w:r>
      <w:r>
        <w:rPr>
          <w:spacing w:val="1"/>
        </w:rPr>
        <w:t xml:space="preserve"> </w:t>
      </w:r>
      <w:r>
        <w:t>виде</w:t>
      </w:r>
      <w:r>
        <w:rPr>
          <w:spacing w:val="1"/>
        </w:rPr>
        <w:t xml:space="preserve"> </w:t>
      </w:r>
      <w:r>
        <w:t>линейного</w:t>
      </w:r>
      <w:r>
        <w:rPr>
          <w:spacing w:val="1"/>
        </w:rPr>
        <w:t xml:space="preserve"> </w:t>
      </w:r>
      <w:r>
        <w:t>или</w:t>
      </w:r>
      <w:r>
        <w:rPr>
          <w:spacing w:val="1"/>
        </w:rPr>
        <w:t xml:space="preserve"> </w:t>
      </w:r>
      <w:r>
        <w:t>включающего</w:t>
      </w:r>
      <w:r>
        <w:rPr>
          <w:spacing w:val="1"/>
        </w:rPr>
        <w:t xml:space="preserve"> </w:t>
      </w:r>
      <w:r>
        <w:t>ссылки</w:t>
      </w:r>
      <w:r>
        <w:rPr>
          <w:spacing w:val="1"/>
        </w:rPr>
        <w:t xml:space="preserve"> </w:t>
      </w:r>
      <w:r>
        <w:t>представления</w:t>
      </w:r>
      <w:r>
        <w:rPr>
          <w:spacing w:val="1"/>
        </w:rPr>
        <w:t xml:space="preserve"> </w:t>
      </w:r>
      <w:r>
        <w:t>для</w:t>
      </w:r>
      <w:r>
        <w:rPr>
          <w:spacing w:val="1"/>
        </w:rPr>
        <w:t xml:space="preserve"> </w:t>
      </w:r>
      <w:r>
        <w:t>самостоятельного</w:t>
      </w:r>
      <w:r>
        <w:rPr>
          <w:spacing w:val="1"/>
        </w:rPr>
        <w:t xml:space="preserve"> </w:t>
      </w:r>
      <w:r>
        <w:t>просмотра</w:t>
      </w:r>
      <w:r>
        <w:rPr>
          <w:spacing w:val="1"/>
        </w:rPr>
        <w:t xml:space="preserve"> </w:t>
      </w:r>
      <w:r>
        <w:t>через</w:t>
      </w:r>
      <w:r>
        <w:rPr>
          <w:spacing w:val="1"/>
        </w:rPr>
        <w:t xml:space="preserve"> </w:t>
      </w:r>
      <w:r>
        <w:t>браузер;</w:t>
      </w:r>
      <w:r>
        <w:rPr>
          <w:spacing w:val="37"/>
        </w:rPr>
        <w:t xml:space="preserve"> </w:t>
      </w:r>
      <w:r>
        <w:t>оценивание</w:t>
      </w:r>
      <w:r>
        <w:rPr>
          <w:spacing w:val="31"/>
        </w:rPr>
        <w:t xml:space="preserve"> </w:t>
      </w:r>
      <w:r>
        <w:t>размеров</w:t>
      </w:r>
      <w:r>
        <w:rPr>
          <w:spacing w:val="38"/>
        </w:rPr>
        <w:t xml:space="preserve"> </w:t>
      </w:r>
      <w:r>
        <w:t>файлов,</w:t>
      </w:r>
      <w:r>
        <w:rPr>
          <w:spacing w:val="35"/>
        </w:rPr>
        <w:t xml:space="preserve"> </w:t>
      </w:r>
      <w:r>
        <w:t>подготовленных</w:t>
      </w:r>
      <w:r>
        <w:rPr>
          <w:spacing w:val="38"/>
        </w:rPr>
        <w:t xml:space="preserve"> </w:t>
      </w:r>
      <w:r>
        <w:t>с</w:t>
      </w:r>
      <w:r>
        <w:rPr>
          <w:spacing w:val="31"/>
        </w:rPr>
        <w:t xml:space="preserve"> </w:t>
      </w:r>
      <w:r>
        <w:t>использованием</w:t>
      </w:r>
      <w:r>
        <w:rPr>
          <w:spacing w:val="37"/>
        </w:rPr>
        <w:t xml:space="preserve"> </w:t>
      </w:r>
      <w:r>
        <w:t>различных</w:t>
      </w:r>
      <w:r>
        <w:rPr>
          <w:spacing w:val="38"/>
        </w:rPr>
        <w:t xml:space="preserve"> </w:t>
      </w:r>
      <w:r>
        <w:t>устройств</w:t>
      </w:r>
      <w:r w:rsidR="00C50568">
        <w:t xml:space="preserve"> в</w:t>
      </w:r>
      <w:r>
        <w:t>вода</w:t>
      </w:r>
      <w:r>
        <w:rPr>
          <w:spacing w:val="1"/>
        </w:rPr>
        <w:t xml:space="preserve"> </w:t>
      </w:r>
      <w:r>
        <w:t>информации в заданный интервал времени (клавиатура,</w:t>
      </w:r>
      <w:r>
        <w:rPr>
          <w:spacing w:val="1"/>
        </w:rPr>
        <w:t xml:space="preserve"> </w:t>
      </w:r>
      <w:r>
        <w:t>сканер,</w:t>
      </w:r>
      <w:r>
        <w:rPr>
          <w:spacing w:val="1"/>
        </w:rPr>
        <w:t xml:space="preserve"> </w:t>
      </w:r>
      <w:r>
        <w:t>микрофон,</w:t>
      </w:r>
      <w:r>
        <w:rPr>
          <w:spacing w:val="1"/>
        </w:rPr>
        <w:t xml:space="preserve"> </w:t>
      </w:r>
      <w:r>
        <w:t>фотокамера,</w:t>
      </w:r>
      <w:r>
        <w:rPr>
          <w:spacing w:val="1"/>
        </w:rPr>
        <w:t xml:space="preserve"> </w:t>
      </w:r>
      <w:r>
        <w:t>видеокамера);</w:t>
      </w:r>
      <w:r>
        <w:rPr>
          <w:spacing w:val="2"/>
        </w:rPr>
        <w:t xml:space="preserve"> </w:t>
      </w:r>
      <w:r>
        <w:t>использование</w:t>
      </w:r>
      <w:r>
        <w:rPr>
          <w:spacing w:val="-5"/>
        </w:rPr>
        <w:t xml:space="preserve"> </w:t>
      </w:r>
      <w:r>
        <w:t>программ-архиваторов.</w:t>
      </w:r>
    </w:p>
    <w:p w:rsidR="00035341" w:rsidRDefault="007A4DC2">
      <w:pPr>
        <w:pStyle w:val="a3"/>
        <w:spacing w:before="3"/>
        <w:ind w:right="842" w:firstLine="283"/>
        <w:jc w:val="both"/>
      </w:pPr>
      <w:r>
        <w:rPr>
          <w:b/>
        </w:rPr>
        <w:t>Анализ</w:t>
      </w:r>
      <w:r>
        <w:rPr>
          <w:b/>
          <w:spacing w:val="1"/>
        </w:rPr>
        <w:t xml:space="preserve"> </w:t>
      </w:r>
      <w:r>
        <w:rPr>
          <w:b/>
        </w:rPr>
        <w:t>информации,</w:t>
      </w:r>
      <w:r>
        <w:rPr>
          <w:b/>
          <w:spacing w:val="1"/>
        </w:rPr>
        <w:t xml:space="preserve"> </w:t>
      </w:r>
      <w:r>
        <w:rPr>
          <w:b/>
        </w:rPr>
        <w:t>математическая</w:t>
      </w:r>
      <w:r>
        <w:rPr>
          <w:b/>
          <w:spacing w:val="1"/>
        </w:rPr>
        <w:t xml:space="preserve"> </w:t>
      </w:r>
      <w:r>
        <w:rPr>
          <w:b/>
        </w:rPr>
        <w:t>обработка</w:t>
      </w:r>
      <w:r>
        <w:rPr>
          <w:b/>
          <w:spacing w:val="1"/>
        </w:rPr>
        <w:t xml:space="preserve"> </w:t>
      </w:r>
      <w:r>
        <w:rPr>
          <w:b/>
        </w:rPr>
        <w:t>данных</w:t>
      </w:r>
      <w:r>
        <w:rPr>
          <w:b/>
          <w:spacing w:val="1"/>
        </w:rPr>
        <w:t xml:space="preserve"> </w:t>
      </w:r>
      <w:r>
        <w:rPr>
          <w:b/>
        </w:rPr>
        <w:t>в</w:t>
      </w:r>
      <w:r>
        <w:rPr>
          <w:b/>
          <w:spacing w:val="1"/>
        </w:rPr>
        <w:t xml:space="preserve"> </w:t>
      </w:r>
      <w:r>
        <w:rPr>
          <w:b/>
        </w:rPr>
        <w:t>исследовании.</w:t>
      </w:r>
      <w:r>
        <w:rPr>
          <w:b/>
          <w:spacing w:val="1"/>
        </w:rPr>
        <w:t xml:space="preserve"> </w:t>
      </w:r>
      <w:r>
        <w:t>Проведение</w:t>
      </w:r>
      <w:r>
        <w:rPr>
          <w:spacing w:val="1"/>
        </w:rPr>
        <w:t xml:space="preserve"> </w:t>
      </w:r>
      <w:r>
        <w:t>естественнонаучных и социальных измерений, ввод результатов измерений и других цифровых</w:t>
      </w:r>
      <w:r>
        <w:rPr>
          <w:spacing w:val="1"/>
        </w:rPr>
        <w:t xml:space="preserve"> </w:t>
      </w:r>
      <w:r>
        <w:t>данных</w:t>
      </w:r>
      <w:r>
        <w:rPr>
          <w:spacing w:val="1"/>
        </w:rPr>
        <w:t xml:space="preserve"> </w:t>
      </w:r>
      <w:r>
        <w:t>и</w:t>
      </w:r>
      <w:r>
        <w:rPr>
          <w:spacing w:val="1"/>
        </w:rPr>
        <w:t xml:space="preserve"> </w:t>
      </w:r>
      <w:r>
        <w:t>их</w:t>
      </w:r>
      <w:r>
        <w:rPr>
          <w:spacing w:val="1"/>
        </w:rPr>
        <w:t xml:space="preserve"> </w:t>
      </w:r>
      <w:r>
        <w:t>обработка,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статистически</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визуализации;</w:t>
      </w:r>
      <w:r>
        <w:rPr>
          <w:spacing w:val="1"/>
        </w:rPr>
        <w:t xml:space="preserve"> </w:t>
      </w:r>
      <w:r>
        <w:t>проведение</w:t>
      </w:r>
      <w:r>
        <w:rPr>
          <w:spacing w:val="1"/>
        </w:rPr>
        <w:t xml:space="preserve"> </w:t>
      </w:r>
      <w:r>
        <w:t xml:space="preserve">экспериментов и исследований в виртуальных </w:t>
      </w:r>
      <w:r>
        <w:lastRenderedPageBreak/>
        <w:t>лабораториях по естественным наукам, математике</w:t>
      </w:r>
      <w:r>
        <w:rPr>
          <w:spacing w:val="1"/>
        </w:rPr>
        <w:t xml:space="preserve"> </w:t>
      </w:r>
      <w:r>
        <w:t>и</w:t>
      </w:r>
      <w:r>
        <w:rPr>
          <w:spacing w:val="1"/>
        </w:rPr>
        <w:t xml:space="preserve"> </w:t>
      </w:r>
      <w:r>
        <w:t>информатике;</w:t>
      </w:r>
      <w:r>
        <w:rPr>
          <w:spacing w:val="2"/>
        </w:rPr>
        <w:t xml:space="preserve"> </w:t>
      </w:r>
      <w:r>
        <w:t>анализ</w:t>
      </w:r>
      <w:r>
        <w:rPr>
          <w:spacing w:val="-6"/>
        </w:rPr>
        <w:t xml:space="preserve"> </w:t>
      </w:r>
      <w:r>
        <w:t>результатов</w:t>
      </w:r>
      <w:r>
        <w:rPr>
          <w:spacing w:val="2"/>
        </w:rPr>
        <w:t xml:space="preserve"> </w:t>
      </w:r>
      <w:r>
        <w:t>своей</w:t>
      </w:r>
      <w:r>
        <w:rPr>
          <w:spacing w:val="2"/>
        </w:rPr>
        <w:t xml:space="preserve"> </w:t>
      </w:r>
      <w:r>
        <w:t>деятельности</w:t>
      </w:r>
      <w:r>
        <w:rPr>
          <w:spacing w:val="1"/>
        </w:rPr>
        <w:t xml:space="preserve"> </w:t>
      </w:r>
      <w:r>
        <w:t>и</w:t>
      </w:r>
      <w:r>
        <w:rPr>
          <w:spacing w:val="2"/>
        </w:rPr>
        <w:t xml:space="preserve"> </w:t>
      </w:r>
      <w:r>
        <w:t>затрачиваемых ресурсов.</w:t>
      </w:r>
    </w:p>
    <w:p w:rsidR="00035341" w:rsidRDefault="007A4DC2">
      <w:pPr>
        <w:pStyle w:val="a3"/>
        <w:ind w:right="845" w:firstLine="283"/>
        <w:jc w:val="both"/>
      </w:pPr>
      <w:r>
        <w:rPr>
          <w:b/>
        </w:rPr>
        <w:t>Моделирование,</w:t>
      </w:r>
      <w:r>
        <w:rPr>
          <w:b/>
          <w:spacing w:val="1"/>
        </w:rPr>
        <w:t xml:space="preserve"> </w:t>
      </w:r>
      <w:r>
        <w:rPr>
          <w:b/>
        </w:rPr>
        <w:t>проектирование</w:t>
      </w:r>
      <w:r>
        <w:rPr>
          <w:b/>
          <w:spacing w:val="1"/>
        </w:rPr>
        <w:t xml:space="preserve"> </w:t>
      </w:r>
      <w:r>
        <w:rPr>
          <w:b/>
        </w:rPr>
        <w:t>и</w:t>
      </w:r>
      <w:r>
        <w:rPr>
          <w:b/>
          <w:spacing w:val="1"/>
        </w:rPr>
        <w:t xml:space="preserve"> </w:t>
      </w:r>
      <w:r>
        <w:rPr>
          <w:b/>
        </w:rPr>
        <w:t>управление.</w:t>
      </w:r>
      <w:r>
        <w:rPr>
          <w:b/>
          <w:spacing w:val="1"/>
        </w:rPr>
        <w:t xml:space="preserve"> </w:t>
      </w:r>
      <w:r>
        <w:t>Построение</w:t>
      </w:r>
      <w:r>
        <w:rPr>
          <w:spacing w:val="1"/>
        </w:rPr>
        <w:t xml:space="preserve"> </w:t>
      </w:r>
      <w:r>
        <w:t>с</w:t>
      </w:r>
      <w:r>
        <w:rPr>
          <w:spacing w:val="1"/>
        </w:rPr>
        <w:t xml:space="preserve"> </w:t>
      </w:r>
      <w:r>
        <w:t>помощью</w:t>
      </w:r>
      <w:r>
        <w:rPr>
          <w:spacing w:val="1"/>
        </w:rPr>
        <w:t xml:space="preserve"> </w:t>
      </w:r>
      <w:r>
        <w:t>компьютерных</w:t>
      </w:r>
      <w:r>
        <w:rPr>
          <w:spacing w:val="1"/>
        </w:rPr>
        <w:t xml:space="preserve"> </w:t>
      </w:r>
      <w:r>
        <w:t>инструментов</w:t>
      </w:r>
      <w:r>
        <w:rPr>
          <w:spacing w:val="1"/>
        </w:rPr>
        <w:t xml:space="preserve"> </w:t>
      </w:r>
      <w:r>
        <w:t>разнообразных</w:t>
      </w:r>
      <w:r>
        <w:rPr>
          <w:spacing w:val="1"/>
        </w:rPr>
        <w:t xml:space="preserve"> </w:t>
      </w:r>
      <w:r>
        <w:t>информационных</w:t>
      </w:r>
      <w:r>
        <w:rPr>
          <w:spacing w:val="1"/>
        </w:rPr>
        <w:t xml:space="preserve"> </w:t>
      </w:r>
      <w:r>
        <w:t>структур</w:t>
      </w:r>
      <w:r>
        <w:rPr>
          <w:spacing w:val="1"/>
        </w:rPr>
        <w:t xml:space="preserve"> </w:t>
      </w:r>
      <w:r>
        <w:t>для</w:t>
      </w:r>
      <w:r>
        <w:rPr>
          <w:spacing w:val="1"/>
        </w:rPr>
        <w:t xml:space="preserve"> </w:t>
      </w:r>
      <w:r>
        <w:t>описания</w:t>
      </w:r>
      <w:r>
        <w:rPr>
          <w:spacing w:val="1"/>
        </w:rPr>
        <w:t xml:space="preserve"> </w:t>
      </w:r>
      <w:r>
        <w:t>объектов;</w:t>
      </w:r>
      <w:r>
        <w:rPr>
          <w:spacing w:val="1"/>
        </w:rPr>
        <w:t xml:space="preserve"> </w:t>
      </w:r>
      <w:r>
        <w:t>построение</w:t>
      </w:r>
      <w:r>
        <w:rPr>
          <w:spacing w:val="1"/>
        </w:rPr>
        <w:t xml:space="preserve"> </w:t>
      </w:r>
      <w:r>
        <w:t>математических моделей изучаемых объектов и процессов; разработка алгоритмов по управлению</w:t>
      </w:r>
      <w:r>
        <w:rPr>
          <w:spacing w:val="1"/>
        </w:rPr>
        <w:t xml:space="preserve"> </w:t>
      </w:r>
      <w:r>
        <w:t>учебным</w:t>
      </w:r>
      <w:r>
        <w:rPr>
          <w:spacing w:val="1"/>
        </w:rPr>
        <w:t xml:space="preserve"> </w:t>
      </w:r>
      <w:r>
        <w:t>исполнителем;</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r>
        <w:rPr>
          <w:spacing w:val="1"/>
        </w:rPr>
        <w:t xml:space="preserve"> </w:t>
      </w:r>
      <w:r>
        <w:t>моделирование</w:t>
      </w:r>
      <w:r>
        <w:rPr>
          <w:spacing w:val="56"/>
        </w:rPr>
        <w:t xml:space="preserve"> </w:t>
      </w:r>
      <w:r>
        <w:t>с</w:t>
      </w:r>
      <w:r>
        <w:rPr>
          <w:spacing w:val="1"/>
        </w:rPr>
        <w:t xml:space="preserve"> </w:t>
      </w:r>
      <w:r>
        <w:t>использованием</w:t>
      </w:r>
      <w:r>
        <w:rPr>
          <w:spacing w:val="1"/>
        </w:rPr>
        <w:t xml:space="preserve"> </w:t>
      </w:r>
      <w:r>
        <w:t>виртуальных</w:t>
      </w:r>
      <w:r>
        <w:rPr>
          <w:spacing w:val="1"/>
        </w:rPr>
        <w:t xml:space="preserve"> </w:t>
      </w:r>
      <w:r>
        <w:t>конструкторов;</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программирования;</w:t>
      </w:r>
      <w:r>
        <w:rPr>
          <w:spacing w:val="1"/>
        </w:rPr>
        <w:t xml:space="preserve"> </w:t>
      </w:r>
      <w:r>
        <w:t>проектирование</w:t>
      </w:r>
      <w:r>
        <w:rPr>
          <w:spacing w:val="1"/>
        </w:rPr>
        <w:t xml:space="preserve"> </w:t>
      </w:r>
      <w:r>
        <w:t>виртуальных</w:t>
      </w:r>
      <w:r>
        <w:rPr>
          <w:spacing w:val="1"/>
        </w:rPr>
        <w:t xml:space="preserve"> </w:t>
      </w:r>
      <w:r>
        <w:t>и</w:t>
      </w:r>
      <w:r>
        <w:rPr>
          <w:spacing w:val="1"/>
        </w:rPr>
        <w:t xml:space="preserve"> </w:t>
      </w:r>
      <w:r>
        <w:t>реальных</w:t>
      </w:r>
      <w:r>
        <w:rPr>
          <w:spacing w:val="1"/>
        </w:rPr>
        <w:t xml:space="preserve"> </w:t>
      </w:r>
      <w:r>
        <w:t>объектов</w:t>
      </w:r>
      <w:r>
        <w:rPr>
          <w:spacing w:val="1"/>
        </w:rPr>
        <w:t xml:space="preserve"> </w:t>
      </w:r>
      <w:r>
        <w:t>и</w:t>
      </w:r>
      <w:r>
        <w:rPr>
          <w:spacing w:val="56"/>
        </w:rPr>
        <w:t xml:space="preserve"> </w:t>
      </w:r>
      <w:r>
        <w:t>процессов,</w:t>
      </w:r>
      <w:r>
        <w:rPr>
          <w:spacing w:val="1"/>
        </w:rPr>
        <w:t xml:space="preserve"> </w:t>
      </w:r>
      <w:r>
        <w:t>использование</w:t>
      </w:r>
      <w:r>
        <w:rPr>
          <w:spacing w:val="-6"/>
        </w:rPr>
        <w:t xml:space="preserve"> </w:t>
      </w:r>
      <w:r>
        <w:t>системы</w:t>
      </w:r>
      <w:r>
        <w:rPr>
          <w:spacing w:val="2"/>
        </w:rPr>
        <w:t xml:space="preserve"> </w:t>
      </w:r>
      <w:r>
        <w:t>автоматизированного</w:t>
      </w:r>
      <w:r>
        <w:rPr>
          <w:spacing w:val="-3"/>
        </w:rPr>
        <w:t xml:space="preserve"> </w:t>
      </w:r>
      <w:r>
        <w:t>проектирования.</w:t>
      </w:r>
    </w:p>
    <w:p w:rsidR="00035341" w:rsidRDefault="007A4DC2">
      <w:pPr>
        <w:pStyle w:val="a3"/>
        <w:ind w:right="846" w:firstLine="283"/>
        <w:jc w:val="both"/>
      </w:pPr>
      <w:r>
        <w:rPr>
          <w:b/>
        </w:rPr>
        <w:t>Коммуникация</w:t>
      </w:r>
      <w:r>
        <w:rPr>
          <w:b/>
          <w:spacing w:val="1"/>
        </w:rPr>
        <w:t xml:space="preserve"> </w:t>
      </w:r>
      <w:r>
        <w:rPr>
          <w:b/>
        </w:rPr>
        <w:t>и</w:t>
      </w:r>
      <w:r>
        <w:rPr>
          <w:b/>
          <w:spacing w:val="1"/>
        </w:rPr>
        <w:t xml:space="preserve"> </w:t>
      </w:r>
      <w:r>
        <w:rPr>
          <w:b/>
        </w:rPr>
        <w:t>социальное</w:t>
      </w:r>
      <w:r>
        <w:rPr>
          <w:b/>
          <w:spacing w:val="1"/>
        </w:rPr>
        <w:t xml:space="preserve"> </w:t>
      </w:r>
      <w:r>
        <w:rPr>
          <w:b/>
        </w:rPr>
        <w:t>взаимодействие.</w:t>
      </w:r>
      <w:r w:rsidR="00C50568">
        <w:rPr>
          <w:b/>
        </w:rPr>
        <w:t xml:space="preserve"> </w:t>
      </w:r>
      <w:r>
        <w:t>Осуществление</w:t>
      </w:r>
      <w:r>
        <w:rPr>
          <w:spacing w:val="1"/>
        </w:rPr>
        <w:t xml:space="preserve"> </w:t>
      </w:r>
      <w:r>
        <w:t>образовательного</w:t>
      </w:r>
      <w:r>
        <w:rPr>
          <w:spacing w:val="1"/>
        </w:rPr>
        <w:t xml:space="preserve"> </w:t>
      </w:r>
      <w:r>
        <w:t>взаимодействия</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образовательной</w:t>
      </w:r>
      <w:r>
        <w:rPr>
          <w:spacing w:val="1"/>
        </w:rPr>
        <w:t xml:space="preserve"> </w:t>
      </w:r>
      <w:r>
        <w:t>организации</w:t>
      </w:r>
      <w:r>
        <w:rPr>
          <w:spacing w:val="1"/>
        </w:rPr>
        <w:t xml:space="preserve"> </w:t>
      </w:r>
      <w:r>
        <w:t>(получение</w:t>
      </w:r>
      <w:r>
        <w:rPr>
          <w:spacing w:val="1"/>
        </w:rPr>
        <w:t xml:space="preserve"> </w:t>
      </w:r>
      <w:r>
        <w:t>и</w:t>
      </w:r>
      <w:r>
        <w:rPr>
          <w:spacing w:val="1"/>
        </w:rPr>
        <w:t xml:space="preserve"> </w:t>
      </w:r>
      <w:r>
        <w:t>выполнение заданий, получение комментариев, совершенствование своей работы, формирование</w:t>
      </w:r>
      <w:r>
        <w:rPr>
          <w:spacing w:val="1"/>
        </w:rPr>
        <w:t xml:space="preserve"> </w:t>
      </w:r>
      <w:r>
        <w:t>портфолио);</w:t>
      </w:r>
      <w:r>
        <w:rPr>
          <w:spacing w:val="1"/>
        </w:rPr>
        <w:t xml:space="preserve"> </w:t>
      </w:r>
      <w:r>
        <w:t>использование</w:t>
      </w:r>
      <w:r>
        <w:rPr>
          <w:spacing w:val="1"/>
        </w:rPr>
        <w:t xml:space="preserve"> </w:t>
      </w:r>
      <w:r>
        <w:t>возможностей</w:t>
      </w:r>
      <w:r>
        <w:rPr>
          <w:spacing w:val="1"/>
        </w:rPr>
        <w:t xml:space="preserve"> </w:t>
      </w:r>
      <w:r>
        <w:t>электронной</w:t>
      </w:r>
      <w:r>
        <w:rPr>
          <w:spacing w:val="1"/>
        </w:rPr>
        <w:t xml:space="preserve"> </w:t>
      </w:r>
      <w:r>
        <w:t>почты</w:t>
      </w:r>
      <w:r>
        <w:rPr>
          <w:spacing w:val="1"/>
        </w:rPr>
        <w:t xml:space="preserve"> </w:t>
      </w:r>
      <w:r>
        <w:t>для</w:t>
      </w:r>
      <w:r>
        <w:rPr>
          <w:spacing w:val="1"/>
        </w:rPr>
        <w:t xml:space="preserve"> </w:t>
      </w:r>
      <w:r>
        <w:t>информационного</w:t>
      </w:r>
      <w:r>
        <w:rPr>
          <w:spacing w:val="1"/>
        </w:rPr>
        <w:t xml:space="preserve"> </w:t>
      </w:r>
      <w:r>
        <w:t>обмена;</w:t>
      </w:r>
      <w:r>
        <w:rPr>
          <w:spacing w:val="1"/>
        </w:rPr>
        <w:t xml:space="preserve"> </w:t>
      </w:r>
      <w:r>
        <w:t>ведение личного дневника</w:t>
      </w:r>
      <w:r>
        <w:rPr>
          <w:spacing w:val="1"/>
        </w:rPr>
        <w:t xml:space="preserve"> </w:t>
      </w:r>
      <w:r>
        <w:t>(блога) с</w:t>
      </w:r>
      <w:r>
        <w:rPr>
          <w:spacing w:val="55"/>
        </w:rPr>
        <w:t xml:space="preserve"> </w:t>
      </w:r>
      <w:r>
        <w:t>использованием</w:t>
      </w:r>
      <w:r>
        <w:rPr>
          <w:spacing w:val="55"/>
        </w:rPr>
        <w:t xml:space="preserve"> </w:t>
      </w:r>
      <w:r>
        <w:t>возможностей Интернета; работа в группе</w:t>
      </w:r>
      <w:r>
        <w:rPr>
          <w:spacing w:val="1"/>
        </w:rPr>
        <w:t xml:space="preserve"> </w:t>
      </w:r>
      <w:r>
        <w:t>над сообщением; участие в форумах в социальных образовательных сетях; выступления перед</w:t>
      </w:r>
      <w:r>
        <w:rPr>
          <w:spacing w:val="1"/>
        </w:rPr>
        <w:t xml:space="preserve"> </w:t>
      </w:r>
      <w:r>
        <w:t>аудиторией</w:t>
      </w:r>
      <w:r>
        <w:rPr>
          <w:spacing w:val="1"/>
        </w:rPr>
        <w:t xml:space="preserve"> </w:t>
      </w:r>
      <w:r>
        <w:t>в</w:t>
      </w:r>
      <w:r>
        <w:rPr>
          <w:spacing w:val="1"/>
        </w:rPr>
        <w:t xml:space="preserve"> </w:t>
      </w:r>
      <w:r>
        <w:t>целях</w:t>
      </w:r>
      <w:r>
        <w:rPr>
          <w:spacing w:val="1"/>
        </w:rPr>
        <w:t xml:space="preserve"> </w:t>
      </w:r>
      <w:r>
        <w:t>представления</w:t>
      </w:r>
      <w:r>
        <w:rPr>
          <w:spacing w:val="1"/>
        </w:rPr>
        <w:t xml:space="preserve"> </w:t>
      </w:r>
      <w:r>
        <w:t>ей</w:t>
      </w:r>
      <w:r>
        <w:rPr>
          <w:spacing w:val="1"/>
        </w:rPr>
        <w:t xml:space="preserve"> </w:t>
      </w:r>
      <w:r>
        <w:t>результатов</w:t>
      </w:r>
      <w:r>
        <w:rPr>
          <w:spacing w:val="1"/>
        </w:rPr>
        <w:t xml:space="preserve"> </w:t>
      </w:r>
      <w:r>
        <w:t>своей</w:t>
      </w:r>
      <w:r>
        <w:rPr>
          <w:spacing w:val="1"/>
        </w:rPr>
        <w:t xml:space="preserve"> </w:t>
      </w:r>
      <w:r>
        <w:t>работы</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соблюдение норм информационной культуры, этики и права; уважительное отношение к частной</w:t>
      </w:r>
      <w:r>
        <w:rPr>
          <w:spacing w:val="1"/>
        </w:rPr>
        <w:t xml:space="preserve"> </w:t>
      </w:r>
      <w:r>
        <w:t>информации</w:t>
      </w:r>
      <w:r>
        <w:rPr>
          <w:spacing w:val="-2"/>
        </w:rPr>
        <w:t xml:space="preserve"> </w:t>
      </w:r>
      <w:r>
        <w:t>и</w:t>
      </w:r>
      <w:r>
        <w:rPr>
          <w:spacing w:val="-1"/>
        </w:rPr>
        <w:t xml:space="preserve"> </w:t>
      </w:r>
      <w:r>
        <w:t>информационным</w:t>
      </w:r>
      <w:r>
        <w:rPr>
          <w:spacing w:val="-3"/>
        </w:rPr>
        <w:t xml:space="preserve"> </w:t>
      </w:r>
      <w:r>
        <w:t>правам</w:t>
      </w:r>
      <w:r>
        <w:rPr>
          <w:spacing w:val="-3"/>
        </w:rPr>
        <w:t xml:space="preserve"> </w:t>
      </w:r>
      <w:r>
        <w:t>других</w:t>
      </w:r>
      <w:r>
        <w:rPr>
          <w:spacing w:val="2"/>
        </w:rPr>
        <w:t xml:space="preserve"> </w:t>
      </w:r>
      <w:r>
        <w:t>людей.</w:t>
      </w:r>
    </w:p>
    <w:p w:rsidR="00035341" w:rsidRDefault="007A4DC2">
      <w:pPr>
        <w:pStyle w:val="a3"/>
        <w:ind w:right="846" w:firstLine="283"/>
        <w:jc w:val="both"/>
      </w:pPr>
      <w:r>
        <w:rPr>
          <w:b/>
        </w:rPr>
        <w:t>Информационная</w:t>
      </w:r>
      <w:r>
        <w:rPr>
          <w:b/>
          <w:spacing w:val="1"/>
        </w:rPr>
        <w:t xml:space="preserve"> </w:t>
      </w:r>
      <w:r>
        <w:rPr>
          <w:b/>
        </w:rPr>
        <w:t>безопасность.</w:t>
      </w:r>
      <w:r>
        <w:rPr>
          <w:b/>
          <w:spacing w:val="1"/>
        </w:rPr>
        <w:t xml:space="preserve"> </w:t>
      </w:r>
      <w:r>
        <w:t>Осуществление</w:t>
      </w:r>
      <w:r>
        <w:rPr>
          <w:spacing w:val="1"/>
        </w:rPr>
        <w:t xml:space="preserve"> </w:t>
      </w:r>
      <w:r>
        <w:t>защиты</w:t>
      </w:r>
      <w:r>
        <w:rPr>
          <w:spacing w:val="1"/>
        </w:rPr>
        <w:t xml:space="preserve"> </w:t>
      </w:r>
      <w:r>
        <w:t>информации</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1"/>
        </w:rPr>
        <w:t xml:space="preserve"> </w:t>
      </w:r>
      <w:r>
        <w:t>программ;</w:t>
      </w:r>
      <w:r>
        <w:rPr>
          <w:spacing w:val="1"/>
        </w:rPr>
        <w:t xml:space="preserve"> </w:t>
      </w:r>
      <w:r>
        <w:t>соблюдение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использование</w:t>
      </w:r>
      <w:r>
        <w:rPr>
          <w:spacing w:val="1"/>
        </w:rPr>
        <w:t xml:space="preserve"> </w:t>
      </w:r>
      <w:r>
        <w:t>полезных</w:t>
      </w:r>
      <w:r>
        <w:rPr>
          <w:spacing w:val="1"/>
        </w:rPr>
        <w:t xml:space="preserve"> </w:t>
      </w:r>
      <w:r>
        <w:t>ресурсов</w:t>
      </w:r>
      <w:r>
        <w:rPr>
          <w:spacing w:val="1"/>
        </w:rPr>
        <w:t xml:space="preserve"> </w:t>
      </w:r>
      <w:r>
        <w:t>Интернета</w:t>
      </w:r>
      <w:r>
        <w:rPr>
          <w:spacing w:val="1"/>
        </w:rPr>
        <w:t xml:space="preserve"> </w:t>
      </w:r>
      <w:r>
        <w:t>и</w:t>
      </w:r>
      <w:r>
        <w:rPr>
          <w:spacing w:val="1"/>
        </w:rPr>
        <w:t xml:space="preserve"> </w:t>
      </w:r>
      <w:r>
        <w:t>отказ</w:t>
      </w:r>
      <w:r>
        <w:rPr>
          <w:spacing w:val="1"/>
        </w:rPr>
        <w:t xml:space="preserve"> </w:t>
      </w:r>
      <w:r>
        <w:t>от</w:t>
      </w:r>
      <w:r>
        <w:rPr>
          <w:spacing w:val="1"/>
        </w:rPr>
        <w:t xml:space="preserve"> </w:t>
      </w:r>
      <w:r>
        <w:t>использования</w:t>
      </w:r>
      <w:r>
        <w:rPr>
          <w:spacing w:val="1"/>
        </w:rPr>
        <w:t xml:space="preserve"> </w:t>
      </w:r>
      <w:r>
        <w:t>ресурсов,</w:t>
      </w:r>
      <w:r>
        <w:rPr>
          <w:spacing w:val="1"/>
        </w:rPr>
        <w:t xml:space="preserve"> </w:t>
      </w:r>
      <w:r>
        <w:t>содержание</w:t>
      </w:r>
      <w:r>
        <w:rPr>
          <w:spacing w:val="-6"/>
        </w:rPr>
        <w:t xml:space="preserve"> </w:t>
      </w:r>
      <w:r>
        <w:t>которых</w:t>
      </w:r>
      <w:r>
        <w:rPr>
          <w:spacing w:val="1"/>
        </w:rPr>
        <w:t xml:space="preserve"> </w:t>
      </w:r>
      <w:r>
        <w:t>несовместимо</w:t>
      </w:r>
      <w:r>
        <w:rPr>
          <w:spacing w:val="-4"/>
        </w:rPr>
        <w:t xml:space="preserve"> </w:t>
      </w:r>
      <w:r>
        <w:t>с</w:t>
      </w:r>
      <w:r>
        <w:rPr>
          <w:spacing w:val="-1"/>
        </w:rPr>
        <w:t xml:space="preserve"> </w:t>
      </w:r>
      <w:r>
        <w:t>задачами</w:t>
      </w:r>
      <w:r>
        <w:rPr>
          <w:spacing w:val="-3"/>
        </w:rPr>
        <w:t xml:space="preserve"> </w:t>
      </w:r>
      <w:r>
        <w:t>воспитания</w:t>
      </w:r>
      <w:r>
        <w:rPr>
          <w:spacing w:val="-5"/>
        </w:rPr>
        <w:t xml:space="preserve"> </w:t>
      </w:r>
      <w:r>
        <w:t>и</w:t>
      </w:r>
      <w:r>
        <w:rPr>
          <w:spacing w:val="-2"/>
        </w:rPr>
        <w:t xml:space="preserve"> </w:t>
      </w:r>
      <w:r>
        <w:t>образования</w:t>
      </w:r>
      <w:r>
        <w:rPr>
          <w:spacing w:val="-4"/>
        </w:rPr>
        <w:t xml:space="preserve"> </w:t>
      </w:r>
      <w:r>
        <w:t>или</w:t>
      </w:r>
      <w:r>
        <w:rPr>
          <w:spacing w:val="-2"/>
        </w:rPr>
        <w:t xml:space="preserve"> </w:t>
      </w:r>
      <w:r>
        <w:t>нежелательно.</w:t>
      </w:r>
    </w:p>
    <w:p w:rsidR="00035341" w:rsidRDefault="007A4DC2">
      <w:pPr>
        <w:pStyle w:val="4"/>
        <w:spacing w:before="5"/>
        <w:ind w:right="859" w:firstLine="283"/>
      </w:pPr>
      <w:r>
        <w:t>Планируемые</w:t>
      </w:r>
      <w:r>
        <w:rPr>
          <w:spacing w:val="1"/>
        </w:rPr>
        <w:t xml:space="preserve"> </w:t>
      </w:r>
      <w:r>
        <w:t>результаты</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компетентности</w:t>
      </w:r>
      <w:r>
        <w:rPr>
          <w:spacing w:val="1"/>
        </w:rPr>
        <w:t xml:space="preserve"> </w:t>
      </w:r>
      <w:r>
        <w:t>обучающихся</w:t>
      </w:r>
      <w:r>
        <w:rPr>
          <w:spacing w:val="1"/>
        </w:rPr>
        <w:t xml:space="preserve"> </w:t>
      </w:r>
      <w:r>
        <w:t>в</w:t>
      </w:r>
      <w:r>
        <w:rPr>
          <w:spacing w:val="1"/>
        </w:rPr>
        <w:t xml:space="preserve"> </w:t>
      </w:r>
      <w:r>
        <w:t>области</w:t>
      </w:r>
      <w:r>
        <w:rPr>
          <w:spacing w:val="3"/>
        </w:rPr>
        <w:t xml:space="preserve"> </w:t>
      </w:r>
      <w:r>
        <w:t>использования</w:t>
      </w:r>
      <w:r w:rsidR="00C50568">
        <w:t xml:space="preserve"> </w:t>
      </w:r>
      <w:r>
        <w:t>информационно-коммуникационных</w:t>
      </w:r>
      <w:r>
        <w:rPr>
          <w:spacing w:val="-3"/>
        </w:rPr>
        <w:t xml:space="preserve"> </w:t>
      </w:r>
      <w:r>
        <w:t>технологий</w:t>
      </w:r>
    </w:p>
    <w:p w:rsidR="00035341" w:rsidRDefault="007A4DC2">
      <w:pPr>
        <w:pStyle w:val="a3"/>
        <w:ind w:right="848" w:firstLine="283"/>
        <w:jc w:val="both"/>
      </w:pPr>
      <w:r>
        <w:t>Представленные планируемые результаты развития компетентности обучающихся в области</w:t>
      </w:r>
      <w:r>
        <w:rPr>
          <w:spacing w:val="1"/>
        </w:rPr>
        <w:t xml:space="preserve"> </w:t>
      </w:r>
      <w:r>
        <w:t>использования</w:t>
      </w:r>
      <w:r>
        <w:rPr>
          <w:spacing w:val="1"/>
        </w:rPr>
        <w:t xml:space="preserve"> </w:t>
      </w:r>
      <w:r>
        <w:t>ИКТ</w:t>
      </w:r>
      <w:r>
        <w:rPr>
          <w:spacing w:val="1"/>
        </w:rPr>
        <w:t xml:space="preserve"> </w:t>
      </w:r>
      <w:r>
        <w:t>учитывают</w:t>
      </w:r>
      <w:r>
        <w:rPr>
          <w:spacing w:val="1"/>
        </w:rPr>
        <w:t xml:space="preserve"> </w:t>
      </w:r>
      <w:r>
        <w:t>существующие</w:t>
      </w:r>
      <w:r>
        <w:rPr>
          <w:spacing w:val="1"/>
        </w:rPr>
        <w:t xml:space="preserve"> </w:t>
      </w:r>
      <w:r>
        <w:t>знания</w:t>
      </w:r>
      <w:r>
        <w:rPr>
          <w:spacing w:val="1"/>
        </w:rPr>
        <w:t xml:space="preserve"> </w:t>
      </w:r>
      <w:r>
        <w:t>и</w:t>
      </w:r>
      <w:r>
        <w:rPr>
          <w:spacing w:val="1"/>
        </w:rPr>
        <w:t xml:space="preserve"> </w:t>
      </w:r>
      <w:r>
        <w:t>компетенции,</w:t>
      </w:r>
      <w:r>
        <w:rPr>
          <w:spacing w:val="56"/>
        </w:rPr>
        <w:t xml:space="preserve"> </w:t>
      </w:r>
      <w:r>
        <w:t>полученные</w:t>
      </w:r>
      <w:r>
        <w:rPr>
          <w:spacing w:val="1"/>
        </w:rPr>
        <w:t xml:space="preserve"> </w:t>
      </w:r>
      <w:r>
        <w:t>обучающимися вне образовательной организации. Вместе с тем планируемые результаты могут</w:t>
      </w:r>
      <w:r>
        <w:rPr>
          <w:spacing w:val="1"/>
        </w:rPr>
        <w:t xml:space="preserve"> </w:t>
      </w:r>
      <w:r>
        <w:t>быть адаптированы и под обучающихся, кому требуется более полное сопровождение в сфере</w:t>
      </w:r>
      <w:r>
        <w:rPr>
          <w:spacing w:val="1"/>
        </w:rPr>
        <w:t xml:space="preserve"> </w:t>
      </w:r>
      <w:r>
        <w:t>формирования</w:t>
      </w:r>
      <w:r>
        <w:rPr>
          <w:spacing w:val="-5"/>
        </w:rPr>
        <w:t xml:space="preserve"> </w:t>
      </w:r>
      <w:r>
        <w:t>ИКТ-компетенций.</w:t>
      </w:r>
    </w:p>
    <w:p w:rsidR="00035341" w:rsidRDefault="007A4DC2">
      <w:pPr>
        <w:pStyle w:val="a3"/>
        <w:ind w:right="859" w:firstLine="283"/>
        <w:jc w:val="both"/>
      </w:pPr>
      <w:r>
        <w:t>В рамках направления «Обращение с устройствами ИКТ» в качестве основных планируемых</w:t>
      </w:r>
      <w:r>
        <w:rPr>
          <w:spacing w:val="1"/>
        </w:rPr>
        <w:t xml:space="preserve"> </w:t>
      </w:r>
      <w:r>
        <w:t>результатов</w:t>
      </w:r>
      <w:r>
        <w:rPr>
          <w:spacing w:val="2"/>
        </w:rPr>
        <w:t xml:space="preserve"> </w:t>
      </w:r>
      <w:r>
        <w:t>возможен</w:t>
      </w:r>
      <w:r>
        <w:rPr>
          <w:spacing w:val="2"/>
        </w:rPr>
        <w:t xml:space="preserve"> </w:t>
      </w:r>
      <w:r>
        <w:t>следующий</w:t>
      </w:r>
      <w:r>
        <w:rPr>
          <w:spacing w:val="2"/>
        </w:rPr>
        <w:t xml:space="preserve"> </w:t>
      </w:r>
      <w:r>
        <w:t>список</w:t>
      </w:r>
      <w:r>
        <w:rPr>
          <w:spacing w:val="-1"/>
        </w:rPr>
        <w:t xml:space="preserve"> </w:t>
      </w:r>
      <w:r>
        <w:t>того,</w:t>
      </w:r>
      <w:r>
        <w:rPr>
          <w:spacing w:val="3"/>
        </w:rPr>
        <w:t xml:space="preserve"> </w:t>
      </w:r>
      <w:r>
        <w:t>что</w:t>
      </w:r>
      <w:r>
        <w:rPr>
          <w:spacing w:val="-3"/>
        </w:rPr>
        <w:t xml:space="preserve"> </w:t>
      </w:r>
      <w:r>
        <w:t>обучающийся сможет:</w:t>
      </w:r>
    </w:p>
    <w:p w:rsidR="00035341" w:rsidRDefault="007A4DC2" w:rsidP="00F64A30">
      <w:pPr>
        <w:pStyle w:val="a4"/>
        <w:numPr>
          <w:ilvl w:val="1"/>
          <w:numId w:val="44"/>
        </w:numPr>
        <w:tabs>
          <w:tab w:val="left" w:pos="1967"/>
        </w:tabs>
        <w:spacing w:line="251" w:lineRule="exact"/>
        <w:ind w:left="1966"/>
        <w:jc w:val="both"/>
        <w:rPr>
          <w:rFonts w:ascii="Symbol" w:hAnsi="Symbol"/>
          <w:sz w:val="20"/>
        </w:rPr>
      </w:pPr>
      <w:r>
        <w:t>осуществлять</w:t>
      </w:r>
      <w:r>
        <w:rPr>
          <w:spacing w:val="-2"/>
        </w:rPr>
        <w:t xml:space="preserve"> </w:t>
      </w:r>
      <w:r>
        <w:t>информационное</w:t>
      </w:r>
      <w:r>
        <w:rPr>
          <w:spacing w:val="-9"/>
        </w:rPr>
        <w:t xml:space="preserve"> </w:t>
      </w:r>
      <w:r>
        <w:t>подключение</w:t>
      </w:r>
      <w:r>
        <w:rPr>
          <w:spacing w:val="-8"/>
        </w:rPr>
        <w:t xml:space="preserve"> </w:t>
      </w:r>
      <w:r>
        <w:t>к</w:t>
      </w:r>
      <w:r>
        <w:rPr>
          <w:spacing w:val="-4"/>
        </w:rPr>
        <w:t xml:space="preserve"> </w:t>
      </w:r>
      <w:r>
        <w:t>локальной</w:t>
      </w:r>
      <w:r>
        <w:rPr>
          <w:spacing w:val="-1"/>
        </w:rPr>
        <w:t xml:space="preserve"> </w:t>
      </w:r>
      <w:r>
        <w:t>сети</w:t>
      </w:r>
      <w:r>
        <w:rPr>
          <w:spacing w:val="-1"/>
        </w:rPr>
        <w:t xml:space="preserve"> </w:t>
      </w:r>
      <w:r>
        <w:t>и</w:t>
      </w:r>
      <w:r>
        <w:rPr>
          <w:spacing w:val="-5"/>
        </w:rPr>
        <w:t xml:space="preserve"> </w:t>
      </w:r>
      <w:r>
        <w:t>глобальной</w:t>
      </w:r>
      <w:r>
        <w:rPr>
          <w:spacing w:val="-1"/>
        </w:rPr>
        <w:t xml:space="preserve"> </w:t>
      </w:r>
      <w:r>
        <w:t>сети</w:t>
      </w:r>
      <w:r>
        <w:rPr>
          <w:spacing w:val="-1"/>
        </w:rPr>
        <w:t xml:space="preserve"> </w:t>
      </w:r>
      <w:r>
        <w:t>Интернет;</w:t>
      </w:r>
    </w:p>
    <w:p w:rsidR="00035341" w:rsidRDefault="007A4DC2" w:rsidP="00F64A30">
      <w:pPr>
        <w:pStyle w:val="a4"/>
        <w:numPr>
          <w:ilvl w:val="1"/>
          <w:numId w:val="44"/>
        </w:numPr>
        <w:tabs>
          <w:tab w:val="left" w:pos="1967"/>
        </w:tabs>
        <w:ind w:left="1966"/>
        <w:jc w:val="both"/>
        <w:rPr>
          <w:rFonts w:ascii="Symbol" w:hAnsi="Symbol"/>
          <w:sz w:val="20"/>
        </w:rPr>
      </w:pPr>
      <w:r>
        <w:t>получать</w:t>
      </w:r>
      <w:r>
        <w:rPr>
          <w:spacing w:val="-3"/>
        </w:rPr>
        <w:t xml:space="preserve"> </w:t>
      </w:r>
      <w:r>
        <w:t>информацию</w:t>
      </w:r>
      <w:r>
        <w:rPr>
          <w:spacing w:val="-4"/>
        </w:rPr>
        <w:t xml:space="preserve"> </w:t>
      </w:r>
      <w:r>
        <w:t>о</w:t>
      </w:r>
      <w:r>
        <w:rPr>
          <w:spacing w:val="-7"/>
        </w:rPr>
        <w:t xml:space="preserve"> </w:t>
      </w:r>
      <w:r>
        <w:t>характеристиках</w:t>
      </w:r>
      <w:r>
        <w:rPr>
          <w:spacing w:val="-6"/>
        </w:rPr>
        <w:t xml:space="preserve"> </w:t>
      </w:r>
      <w:r>
        <w:t>компьютера;</w:t>
      </w:r>
    </w:p>
    <w:p w:rsidR="00035341" w:rsidRDefault="007A4DC2" w:rsidP="00F64A30">
      <w:pPr>
        <w:pStyle w:val="a4"/>
        <w:numPr>
          <w:ilvl w:val="1"/>
          <w:numId w:val="44"/>
        </w:numPr>
        <w:tabs>
          <w:tab w:val="left" w:pos="1967"/>
        </w:tabs>
        <w:ind w:right="847" w:firstLine="283"/>
        <w:jc w:val="both"/>
        <w:rPr>
          <w:rFonts w:ascii="Symbol" w:hAnsi="Symbol"/>
          <w:sz w:val="20"/>
        </w:rPr>
      </w:pPr>
      <w:r>
        <w:t>оценивать числовые параметры информационных процессов (объем памяти, необходимой</w:t>
      </w:r>
      <w:r>
        <w:rPr>
          <w:spacing w:val="1"/>
        </w:rPr>
        <w:t xml:space="preserve"> </w:t>
      </w:r>
      <w:r>
        <w:t>для хранения информации; скорость передачи информации, пропускную способность выбранного</w:t>
      </w:r>
      <w:r>
        <w:rPr>
          <w:spacing w:val="1"/>
        </w:rPr>
        <w:t xml:space="preserve"> </w:t>
      </w:r>
      <w:r>
        <w:t>канала и</w:t>
      </w:r>
      <w:r>
        <w:rPr>
          <w:spacing w:val="-2"/>
        </w:rPr>
        <w:t xml:space="preserve"> </w:t>
      </w:r>
      <w:r>
        <w:t>пр.);</w:t>
      </w:r>
    </w:p>
    <w:p w:rsidR="00035341" w:rsidRDefault="007A4DC2" w:rsidP="00F64A30">
      <w:pPr>
        <w:pStyle w:val="a4"/>
        <w:numPr>
          <w:ilvl w:val="1"/>
          <w:numId w:val="44"/>
        </w:numPr>
        <w:tabs>
          <w:tab w:val="left" w:pos="1967"/>
        </w:tabs>
        <w:ind w:right="862" w:firstLine="283"/>
        <w:jc w:val="both"/>
        <w:rPr>
          <w:rFonts w:ascii="Symbol" w:hAnsi="Symbol"/>
          <w:sz w:val="20"/>
        </w:rPr>
      </w:pPr>
      <w:r>
        <w:t>соединять устройства ИКТ (блоки компьютера, устройства сетей, принтер, проектор, сканер,</w:t>
      </w:r>
      <w:r>
        <w:rPr>
          <w:spacing w:val="-52"/>
        </w:rPr>
        <w:t xml:space="preserve"> </w:t>
      </w:r>
      <w:r>
        <w:t>измерительные</w:t>
      </w:r>
      <w:r>
        <w:rPr>
          <w:spacing w:val="-2"/>
        </w:rPr>
        <w:t xml:space="preserve"> </w:t>
      </w:r>
      <w:r>
        <w:t>устройства</w:t>
      </w:r>
      <w:r>
        <w:rPr>
          <w:spacing w:val="3"/>
        </w:rPr>
        <w:t xml:space="preserve"> </w:t>
      </w:r>
      <w:r>
        <w:t>и</w:t>
      </w:r>
      <w:r>
        <w:rPr>
          <w:spacing w:val="-2"/>
        </w:rPr>
        <w:t xml:space="preserve"> </w:t>
      </w:r>
      <w:r>
        <w:t>т.</w:t>
      </w:r>
      <w:r>
        <w:rPr>
          <w:spacing w:val="1"/>
        </w:rPr>
        <w:t xml:space="preserve"> </w:t>
      </w:r>
      <w:r>
        <w:t>д.)</w:t>
      </w:r>
      <w:r>
        <w:rPr>
          <w:spacing w:val="-5"/>
        </w:rPr>
        <w:t xml:space="preserve"> </w:t>
      </w:r>
      <w:r>
        <w:t>с</w:t>
      </w:r>
      <w:r>
        <w:rPr>
          <w:spacing w:val="-2"/>
        </w:rPr>
        <w:t xml:space="preserve"> </w:t>
      </w:r>
      <w:r>
        <w:t>использованием проводных и</w:t>
      </w:r>
      <w:r>
        <w:rPr>
          <w:spacing w:val="-2"/>
        </w:rPr>
        <w:t xml:space="preserve"> </w:t>
      </w:r>
      <w:r>
        <w:t>беспроводных технологий;</w:t>
      </w:r>
    </w:p>
    <w:p w:rsidR="00035341" w:rsidRDefault="007A4DC2" w:rsidP="00F64A30">
      <w:pPr>
        <w:pStyle w:val="a4"/>
        <w:numPr>
          <w:ilvl w:val="1"/>
          <w:numId w:val="44"/>
        </w:numPr>
        <w:tabs>
          <w:tab w:val="left" w:pos="1967"/>
        </w:tabs>
        <w:ind w:right="855" w:firstLine="283"/>
        <w:jc w:val="both"/>
        <w:rPr>
          <w:rFonts w:ascii="Symbol" w:hAnsi="Symbol"/>
          <w:sz w:val="20"/>
        </w:rPr>
      </w:pPr>
      <w:r>
        <w:t>входить в информационную среду образовательной организации, в том числе через сеть</w:t>
      </w:r>
      <w:r>
        <w:rPr>
          <w:spacing w:val="1"/>
        </w:rPr>
        <w:t xml:space="preserve"> </w:t>
      </w:r>
      <w:r>
        <w:t>Интернет,</w:t>
      </w:r>
      <w:r>
        <w:rPr>
          <w:spacing w:val="3"/>
        </w:rPr>
        <w:t xml:space="preserve"> </w:t>
      </w:r>
      <w:r>
        <w:t>размещать в</w:t>
      </w:r>
      <w:r>
        <w:rPr>
          <w:spacing w:val="-2"/>
        </w:rPr>
        <w:t xml:space="preserve"> </w:t>
      </w:r>
      <w:r>
        <w:t>информационной</w:t>
      </w:r>
      <w:r>
        <w:rPr>
          <w:spacing w:val="2"/>
        </w:rPr>
        <w:t xml:space="preserve"> </w:t>
      </w:r>
      <w:r>
        <w:t>среде</w:t>
      </w:r>
      <w:r>
        <w:rPr>
          <w:spacing w:val="-6"/>
        </w:rPr>
        <w:t xml:space="preserve"> </w:t>
      </w:r>
      <w:r>
        <w:t>различные</w:t>
      </w:r>
      <w:r>
        <w:rPr>
          <w:spacing w:val="-5"/>
        </w:rPr>
        <w:t xml:space="preserve"> </w:t>
      </w:r>
      <w:r>
        <w:t>информационные</w:t>
      </w:r>
      <w:r>
        <w:rPr>
          <w:spacing w:val="-5"/>
        </w:rPr>
        <w:t xml:space="preserve"> </w:t>
      </w:r>
      <w:r>
        <w:t>объекты;</w:t>
      </w:r>
    </w:p>
    <w:p w:rsidR="00035341" w:rsidRDefault="007A4DC2" w:rsidP="00F64A30">
      <w:pPr>
        <w:pStyle w:val="a4"/>
        <w:numPr>
          <w:ilvl w:val="1"/>
          <w:numId w:val="44"/>
        </w:numPr>
        <w:tabs>
          <w:tab w:val="left" w:pos="1967"/>
        </w:tabs>
        <w:spacing w:before="2" w:line="237" w:lineRule="auto"/>
        <w:ind w:right="861" w:firstLine="283"/>
        <w:jc w:val="both"/>
        <w:rPr>
          <w:rFonts w:ascii="Symbol" w:hAnsi="Symbol"/>
          <w:sz w:val="20"/>
        </w:rPr>
      </w:pPr>
      <w:r>
        <w:t>соблюдать требования техники безопасности,</w:t>
      </w:r>
      <w:r>
        <w:rPr>
          <w:spacing w:val="1"/>
        </w:rPr>
        <w:t xml:space="preserve"> </w:t>
      </w:r>
      <w:r>
        <w:t>гигиены,</w:t>
      </w:r>
      <w:r>
        <w:rPr>
          <w:spacing w:val="55"/>
        </w:rPr>
        <w:t xml:space="preserve"> </w:t>
      </w:r>
      <w:r>
        <w:t>эргономики и ресурсосбережения</w:t>
      </w:r>
      <w:r>
        <w:rPr>
          <w:spacing w:val="1"/>
        </w:rPr>
        <w:t xml:space="preserve"> </w:t>
      </w:r>
      <w:r>
        <w:t>при</w:t>
      </w:r>
      <w:r>
        <w:rPr>
          <w:spacing w:val="-1"/>
        </w:rPr>
        <w:t xml:space="preserve"> </w:t>
      </w:r>
      <w:r>
        <w:t>работе</w:t>
      </w:r>
      <w:r>
        <w:rPr>
          <w:spacing w:val="-5"/>
        </w:rPr>
        <w:t xml:space="preserve"> </w:t>
      </w:r>
      <w:r>
        <w:t>с устройствами</w:t>
      </w:r>
      <w:r>
        <w:rPr>
          <w:spacing w:val="-2"/>
        </w:rPr>
        <w:t xml:space="preserve"> </w:t>
      </w:r>
      <w:r>
        <w:t>ИКТ.</w:t>
      </w:r>
    </w:p>
    <w:p w:rsidR="00035341" w:rsidRDefault="007A4DC2">
      <w:pPr>
        <w:pStyle w:val="a3"/>
        <w:spacing w:before="1"/>
        <w:ind w:right="856" w:firstLine="566"/>
        <w:jc w:val="both"/>
      </w:pPr>
      <w:r>
        <w:t>В рамках направления «Фиксация и обработка изображений и звуков» в качестве 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но</w:t>
      </w:r>
      <w:r>
        <w:rPr>
          <w:spacing w:val="1"/>
        </w:rPr>
        <w:t xml:space="preserve"> </w:t>
      </w:r>
      <w:r>
        <w:t>не</w:t>
      </w:r>
      <w:r>
        <w:rPr>
          <w:spacing w:val="1"/>
        </w:rPr>
        <w:t xml:space="preserve"> </w:t>
      </w:r>
      <w:r>
        <w:t>ограничивается</w:t>
      </w:r>
      <w:r>
        <w:rPr>
          <w:spacing w:val="1"/>
        </w:rPr>
        <w:t xml:space="preserve"> </w:t>
      </w:r>
      <w:r>
        <w:t>следующим,</w:t>
      </w:r>
      <w:r>
        <w:rPr>
          <w:spacing w:val="1"/>
        </w:rPr>
        <w:t xml:space="preserve"> </w:t>
      </w:r>
      <w:r>
        <w:t>список</w:t>
      </w:r>
      <w:r>
        <w:rPr>
          <w:spacing w:val="1"/>
        </w:rPr>
        <w:t xml:space="preserve"> </w:t>
      </w:r>
      <w:r>
        <w:t>того,</w:t>
      </w:r>
      <w:r>
        <w:rPr>
          <w:spacing w:val="1"/>
        </w:rPr>
        <w:t xml:space="preserve"> </w:t>
      </w:r>
      <w:r>
        <w:t>что</w:t>
      </w:r>
      <w:r>
        <w:rPr>
          <w:spacing w:val="1"/>
        </w:rPr>
        <w:t xml:space="preserve"> </w:t>
      </w:r>
      <w:r>
        <w:t>обучающийся сможет:</w:t>
      </w:r>
    </w:p>
    <w:p w:rsidR="00035341" w:rsidRDefault="007A4DC2" w:rsidP="00F64A30">
      <w:pPr>
        <w:pStyle w:val="a4"/>
        <w:numPr>
          <w:ilvl w:val="1"/>
          <w:numId w:val="44"/>
        </w:numPr>
        <w:tabs>
          <w:tab w:val="left" w:pos="1967"/>
        </w:tabs>
        <w:ind w:left="1966"/>
        <w:rPr>
          <w:rFonts w:ascii="Symbol" w:hAnsi="Symbol"/>
          <w:sz w:val="20"/>
        </w:rPr>
      </w:pPr>
      <w:r>
        <w:t>создавать</w:t>
      </w:r>
      <w:r>
        <w:rPr>
          <w:spacing w:val="-6"/>
        </w:rPr>
        <w:t xml:space="preserve"> </w:t>
      </w:r>
      <w:r>
        <w:t>презентации</w:t>
      </w:r>
      <w:r>
        <w:rPr>
          <w:spacing w:val="-3"/>
        </w:rPr>
        <w:t xml:space="preserve"> </w:t>
      </w:r>
      <w:r>
        <w:t>на</w:t>
      </w:r>
      <w:r>
        <w:rPr>
          <w:spacing w:val="3"/>
        </w:rPr>
        <w:t xml:space="preserve"> </w:t>
      </w:r>
      <w:r>
        <w:t>основе</w:t>
      </w:r>
      <w:r>
        <w:rPr>
          <w:spacing w:val="-8"/>
        </w:rPr>
        <w:t xml:space="preserve"> </w:t>
      </w:r>
      <w:r>
        <w:t>цифровых фотографий;</w:t>
      </w:r>
    </w:p>
    <w:p w:rsidR="00035341" w:rsidRDefault="007A4DC2" w:rsidP="00F64A30">
      <w:pPr>
        <w:pStyle w:val="a4"/>
        <w:numPr>
          <w:ilvl w:val="1"/>
          <w:numId w:val="44"/>
        </w:numPr>
        <w:tabs>
          <w:tab w:val="left" w:pos="1967"/>
        </w:tabs>
        <w:spacing w:before="2"/>
        <w:ind w:right="846" w:firstLine="283"/>
        <w:rPr>
          <w:rFonts w:ascii="Symbol" w:hAnsi="Symbol"/>
          <w:sz w:val="20"/>
        </w:rPr>
      </w:pPr>
      <w:r>
        <w:t>проводить</w:t>
      </w:r>
      <w:r>
        <w:rPr>
          <w:spacing w:val="23"/>
        </w:rPr>
        <w:t xml:space="preserve"> </w:t>
      </w:r>
      <w:r>
        <w:t>обработку</w:t>
      </w:r>
      <w:r>
        <w:rPr>
          <w:spacing w:val="18"/>
        </w:rPr>
        <w:t xml:space="preserve"> </w:t>
      </w:r>
      <w:r>
        <w:t>цифровых</w:t>
      </w:r>
      <w:r>
        <w:rPr>
          <w:spacing w:val="24"/>
        </w:rPr>
        <w:t xml:space="preserve"> </w:t>
      </w:r>
      <w:r>
        <w:t>фотографий</w:t>
      </w:r>
      <w:r>
        <w:rPr>
          <w:spacing w:val="20"/>
        </w:rPr>
        <w:t xml:space="preserve"> </w:t>
      </w:r>
      <w:r>
        <w:t>с</w:t>
      </w:r>
      <w:r>
        <w:rPr>
          <w:spacing w:val="22"/>
        </w:rPr>
        <w:t xml:space="preserve"> </w:t>
      </w:r>
      <w:r>
        <w:t>использованием</w:t>
      </w:r>
      <w:r>
        <w:rPr>
          <w:spacing w:val="22"/>
        </w:rPr>
        <w:t xml:space="preserve"> </w:t>
      </w:r>
      <w:r>
        <w:t>возможностей</w:t>
      </w:r>
      <w:r>
        <w:rPr>
          <w:spacing w:val="24"/>
        </w:rPr>
        <w:t xml:space="preserve"> </w:t>
      </w:r>
      <w:r>
        <w:t>специальных</w:t>
      </w:r>
      <w:r>
        <w:rPr>
          <w:spacing w:val="-52"/>
        </w:rPr>
        <w:t xml:space="preserve"> </w:t>
      </w:r>
      <w:r>
        <w:t>компьютерных</w:t>
      </w:r>
      <w:r>
        <w:rPr>
          <w:spacing w:val="1"/>
        </w:rPr>
        <w:t xml:space="preserve"> </w:t>
      </w:r>
      <w:r>
        <w:t>инструментов;</w:t>
      </w:r>
    </w:p>
    <w:p w:rsidR="00035341" w:rsidRDefault="007A4DC2" w:rsidP="00F64A30">
      <w:pPr>
        <w:pStyle w:val="a4"/>
        <w:numPr>
          <w:ilvl w:val="1"/>
          <w:numId w:val="44"/>
        </w:numPr>
        <w:tabs>
          <w:tab w:val="left" w:pos="1967"/>
        </w:tabs>
        <w:spacing w:line="242" w:lineRule="auto"/>
        <w:ind w:right="852" w:firstLine="283"/>
        <w:rPr>
          <w:rFonts w:ascii="Symbol" w:hAnsi="Symbol"/>
          <w:sz w:val="20"/>
        </w:rPr>
      </w:pPr>
      <w:r>
        <w:t>проводить</w:t>
      </w:r>
      <w:r>
        <w:rPr>
          <w:spacing w:val="7"/>
        </w:rPr>
        <w:t xml:space="preserve"> </w:t>
      </w:r>
      <w:r>
        <w:t>обработку цифровых</w:t>
      </w:r>
      <w:r>
        <w:rPr>
          <w:spacing w:val="4"/>
        </w:rPr>
        <w:t xml:space="preserve"> </w:t>
      </w:r>
      <w:r>
        <w:t>звукозаписей</w:t>
      </w:r>
      <w:r>
        <w:rPr>
          <w:spacing w:val="5"/>
        </w:rPr>
        <w:t xml:space="preserve"> </w:t>
      </w:r>
      <w:r>
        <w:t>с</w:t>
      </w:r>
      <w:r>
        <w:rPr>
          <w:spacing w:val="2"/>
        </w:rPr>
        <w:t xml:space="preserve"> </w:t>
      </w:r>
      <w:r>
        <w:t>использованием</w:t>
      </w:r>
      <w:r>
        <w:rPr>
          <w:spacing w:val="3"/>
        </w:rPr>
        <w:t xml:space="preserve"> </w:t>
      </w:r>
      <w:r>
        <w:t>возможностей</w:t>
      </w:r>
      <w:r>
        <w:rPr>
          <w:spacing w:val="10"/>
        </w:rPr>
        <w:t xml:space="preserve"> </w:t>
      </w:r>
      <w:r>
        <w:lastRenderedPageBreak/>
        <w:t>специальных</w:t>
      </w:r>
      <w:r>
        <w:rPr>
          <w:spacing w:val="-52"/>
        </w:rPr>
        <w:t xml:space="preserve"> </w:t>
      </w:r>
      <w:r>
        <w:t>компьютерных</w:t>
      </w:r>
      <w:r>
        <w:rPr>
          <w:spacing w:val="1"/>
        </w:rPr>
        <w:t xml:space="preserve"> </w:t>
      </w:r>
      <w:r>
        <w:t>инструментов;</w:t>
      </w:r>
    </w:p>
    <w:p w:rsidR="00035341" w:rsidRDefault="007A4DC2" w:rsidP="00F64A30">
      <w:pPr>
        <w:pStyle w:val="a4"/>
        <w:numPr>
          <w:ilvl w:val="1"/>
          <w:numId w:val="44"/>
        </w:numPr>
        <w:tabs>
          <w:tab w:val="left" w:pos="1967"/>
        </w:tabs>
        <w:spacing w:line="251" w:lineRule="exact"/>
        <w:ind w:firstLine="19"/>
      </w:pPr>
      <w:r>
        <w:t>осуществлять</w:t>
      </w:r>
      <w:r w:rsidRPr="00C50568">
        <w:rPr>
          <w:spacing w:val="9"/>
        </w:rPr>
        <w:t xml:space="preserve"> </w:t>
      </w:r>
      <w:r>
        <w:t>видеосъемку</w:t>
      </w:r>
      <w:r w:rsidRPr="00C50568">
        <w:rPr>
          <w:spacing w:val="57"/>
        </w:rPr>
        <w:t xml:space="preserve"> </w:t>
      </w:r>
      <w:r>
        <w:t>и</w:t>
      </w:r>
      <w:r w:rsidRPr="00C50568">
        <w:rPr>
          <w:spacing w:val="65"/>
        </w:rPr>
        <w:t xml:space="preserve"> </w:t>
      </w:r>
      <w:r>
        <w:t>проводить</w:t>
      </w:r>
      <w:r w:rsidRPr="00C50568">
        <w:rPr>
          <w:spacing w:val="62"/>
        </w:rPr>
        <w:t xml:space="preserve"> </w:t>
      </w:r>
      <w:r>
        <w:t>монтаж</w:t>
      </w:r>
      <w:r w:rsidRPr="00C50568">
        <w:rPr>
          <w:spacing w:val="64"/>
        </w:rPr>
        <w:t xml:space="preserve"> </w:t>
      </w:r>
      <w:r>
        <w:t>отснятого</w:t>
      </w:r>
      <w:r w:rsidRPr="00C50568">
        <w:rPr>
          <w:spacing w:val="57"/>
        </w:rPr>
        <w:t xml:space="preserve"> </w:t>
      </w:r>
      <w:r>
        <w:t>материала</w:t>
      </w:r>
      <w:r w:rsidRPr="00C50568">
        <w:rPr>
          <w:spacing w:val="66"/>
        </w:rPr>
        <w:t xml:space="preserve"> </w:t>
      </w:r>
      <w:r>
        <w:t>с</w:t>
      </w:r>
      <w:r w:rsidRPr="00C50568">
        <w:rPr>
          <w:spacing w:val="71"/>
        </w:rPr>
        <w:t xml:space="preserve"> </w:t>
      </w:r>
      <w:r>
        <w:t>использованием</w:t>
      </w:r>
      <w:r w:rsidR="00C50568">
        <w:t xml:space="preserve"> в</w:t>
      </w:r>
      <w:r>
        <w:t>озможностей</w:t>
      </w:r>
      <w:r w:rsidRPr="00C50568">
        <w:rPr>
          <w:spacing w:val="-4"/>
        </w:rPr>
        <w:t xml:space="preserve"> </w:t>
      </w:r>
      <w:r>
        <w:t>специальных</w:t>
      </w:r>
      <w:r w:rsidRPr="00C50568">
        <w:rPr>
          <w:spacing w:val="-8"/>
        </w:rPr>
        <w:t xml:space="preserve"> </w:t>
      </w:r>
      <w:r>
        <w:t>компьютерных</w:t>
      </w:r>
      <w:r w:rsidRPr="00C50568">
        <w:rPr>
          <w:spacing w:val="-4"/>
        </w:rPr>
        <w:t xml:space="preserve"> </w:t>
      </w:r>
      <w:r>
        <w:t>инструментов.</w:t>
      </w:r>
    </w:p>
    <w:p w:rsidR="00035341" w:rsidRDefault="007A4DC2">
      <w:pPr>
        <w:pStyle w:val="a3"/>
        <w:spacing w:before="1"/>
        <w:ind w:right="856" w:firstLine="566"/>
        <w:jc w:val="both"/>
      </w:pPr>
      <w:r>
        <w:t>В рамках направления «Поиск и организация хранения информации» в качестве 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но</w:t>
      </w:r>
      <w:r>
        <w:rPr>
          <w:spacing w:val="1"/>
        </w:rPr>
        <w:t xml:space="preserve"> </w:t>
      </w:r>
      <w:r>
        <w:t>не</w:t>
      </w:r>
      <w:r>
        <w:rPr>
          <w:spacing w:val="1"/>
        </w:rPr>
        <w:t xml:space="preserve"> </w:t>
      </w:r>
      <w:r>
        <w:t>ограничивается</w:t>
      </w:r>
      <w:r>
        <w:rPr>
          <w:spacing w:val="1"/>
        </w:rPr>
        <w:t xml:space="preserve"> </w:t>
      </w:r>
      <w:r>
        <w:t>следующим,</w:t>
      </w:r>
      <w:r>
        <w:rPr>
          <w:spacing w:val="1"/>
        </w:rPr>
        <w:t xml:space="preserve"> </w:t>
      </w:r>
      <w:r>
        <w:t>список</w:t>
      </w:r>
      <w:r>
        <w:rPr>
          <w:spacing w:val="1"/>
        </w:rPr>
        <w:t xml:space="preserve"> </w:t>
      </w:r>
      <w:r>
        <w:t>того,</w:t>
      </w:r>
      <w:r>
        <w:rPr>
          <w:spacing w:val="1"/>
        </w:rPr>
        <w:t xml:space="preserve"> </w:t>
      </w:r>
      <w:r>
        <w:t>что</w:t>
      </w:r>
      <w:r>
        <w:rPr>
          <w:spacing w:val="1"/>
        </w:rPr>
        <w:t xml:space="preserve"> </w:t>
      </w:r>
      <w:r>
        <w:t>обучающийся сможет:</w:t>
      </w:r>
    </w:p>
    <w:p w:rsidR="00035341" w:rsidRDefault="007A4DC2" w:rsidP="00F64A30">
      <w:pPr>
        <w:pStyle w:val="a4"/>
        <w:numPr>
          <w:ilvl w:val="1"/>
          <w:numId w:val="44"/>
        </w:numPr>
        <w:tabs>
          <w:tab w:val="left" w:pos="1967"/>
        </w:tabs>
        <w:spacing w:line="242" w:lineRule="auto"/>
        <w:ind w:right="863" w:firstLine="283"/>
        <w:rPr>
          <w:rFonts w:ascii="Symbol" w:hAnsi="Symbol"/>
          <w:sz w:val="20"/>
        </w:rPr>
      </w:pPr>
      <w:r>
        <w:t>использовать</w:t>
      </w:r>
      <w:r>
        <w:rPr>
          <w:spacing w:val="13"/>
        </w:rPr>
        <w:t xml:space="preserve"> </w:t>
      </w:r>
      <w:r>
        <w:t>различные</w:t>
      </w:r>
      <w:r>
        <w:rPr>
          <w:spacing w:val="7"/>
        </w:rPr>
        <w:t xml:space="preserve"> </w:t>
      </w:r>
      <w:r>
        <w:t>приемы</w:t>
      </w:r>
      <w:r>
        <w:rPr>
          <w:spacing w:val="14"/>
        </w:rPr>
        <w:t xml:space="preserve"> </w:t>
      </w:r>
      <w:r>
        <w:t>поиска</w:t>
      </w:r>
      <w:r>
        <w:rPr>
          <w:spacing w:val="16"/>
        </w:rPr>
        <w:t xml:space="preserve"> </w:t>
      </w:r>
      <w:r>
        <w:t>информации</w:t>
      </w:r>
      <w:r>
        <w:rPr>
          <w:spacing w:val="15"/>
        </w:rPr>
        <w:t xml:space="preserve"> </w:t>
      </w:r>
      <w:r>
        <w:t>в</w:t>
      </w:r>
      <w:r>
        <w:rPr>
          <w:spacing w:val="10"/>
        </w:rPr>
        <w:t xml:space="preserve"> </w:t>
      </w:r>
      <w:r>
        <w:t>сети</w:t>
      </w:r>
      <w:r>
        <w:rPr>
          <w:spacing w:val="15"/>
        </w:rPr>
        <w:t xml:space="preserve"> </w:t>
      </w:r>
      <w:r>
        <w:t>Интернет</w:t>
      </w:r>
      <w:r>
        <w:rPr>
          <w:spacing w:val="13"/>
        </w:rPr>
        <w:t xml:space="preserve"> </w:t>
      </w:r>
      <w:r>
        <w:t>(поисковые</w:t>
      </w:r>
      <w:r>
        <w:rPr>
          <w:spacing w:val="6"/>
        </w:rPr>
        <w:t xml:space="preserve"> </w:t>
      </w:r>
      <w:r>
        <w:t>системы,</w:t>
      </w:r>
      <w:r>
        <w:rPr>
          <w:spacing w:val="-52"/>
        </w:rPr>
        <w:t xml:space="preserve"> </w:t>
      </w:r>
      <w:r>
        <w:t>справочные</w:t>
      </w:r>
      <w:r>
        <w:rPr>
          <w:spacing w:val="-5"/>
        </w:rPr>
        <w:t xml:space="preserve"> </w:t>
      </w:r>
      <w:r>
        <w:t>разделы,</w:t>
      </w:r>
      <w:r>
        <w:rPr>
          <w:spacing w:val="5"/>
        </w:rPr>
        <w:t xml:space="preserve"> </w:t>
      </w:r>
      <w:r>
        <w:t>предметные</w:t>
      </w:r>
      <w:r>
        <w:rPr>
          <w:spacing w:val="-5"/>
        </w:rPr>
        <w:t xml:space="preserve"> </w:t>
      </w:r>
      <w:r>
        <w:t>рубрики);</w:t>
      </w:r>
    </w:p>
    <w:p w:rsidR="00035341" w:rsidRDefault="007A4DC2" w:rsidP="00F64A30">
      <w:pPr>
        <w:pStyle w:val="a4"/>
        <w:numPr>
          <w:ilvl w:val="1"/>
          <w:numId w:val="44"/>
        </w:numPr>
        <w:tabs>
          <w:tab w:val="left" w:pos="1967"/>
        </w:tabs>
        <w:spacing w:line="242" w:lineRule="auto"/>
        <w:ind w:right="853" w:firstLine="283"/>
        <w:rPr>
          <w:rFonts w:ascii="Symbol" w:hAnsi="Symbol"/>
          <w:sz w:val="20"/>
        </w:rPr>
      </w:pPr>
      <w:r>
        <w:t>строить</w:t>
      </w:r>
      <w:r>
        <w:rPr>
          <w:spacing w:val="45"/>
        </w:rPr>
        <w:t xml:space="preserve"> </w:t>
      </w:r>
      <w:r>
        <w:t>запросы</w:t>
      </w:r>
      <w:r>
        <w:rPr>
          <w:spacing w:val="51"/>
        </w:rPr>
        <w:t xml:space="preserve"> </w:t>
      </w:r>
      <w:r>
        <w:t>для</w:t>
      </w:r>
      <w:r>
        <w:rPr>
          <w:spacing w:val="45"/>
        </w:rPr>
        <w:t xml:space="preserve"> </w:t>
      </w:r>
      <w:r>
        <w:t>поиска</w:t>
      </w:r>
      <w:r>
        <w:rPr>
          <w:spacing w:val="48"/>
        </w:rPr>
        <w:t xml:space="preserve"> </w:t>
      </w:r>
      <w:r>
        <w:t>информации</w:t>
      </w:r>
      <w:r>
        <w:rPr>
          <w:spacing w:val="47"/>
        </w:rPr>
        <w:t xml:space="preserve"> </w:t>
      </w:r>
      <w:r>
        <w:t>с</w:t>
      </w:r>
      <w:r>
        <w:rPr>
          <w:spacing w:val="44"/>
        </w:rPr>
        <w:t xml:space="preserve"> </w:t>
      </w:r>
      <w:r>
        <w:t>использованием</w:t>
      </w:r>
      <w:r>
        <w:rPr>
          <w:spacing w:val="45"/>
        </w:rPr>
        <w:t xml:space="preserve"> </w:t>
      </w:r>
      <w:r>
        <w:t>логических</w:t>
      </w:r>
      <w:r>
        <w:rPr>
          <w:spacing w:val="50"/>
        </w:rPr>
        <w:t xml:space="preserve"> </w:t>
      </w:r>
      <w:r>
        <w:t>операций</w:t>
      </w:r>
      <w:r>
        <w:rPr>
          <w:spacing w:val="47"/>
        </w:rPr>
        <w:t xml:space="preserve"> </w:t>
      </w:r>
      <w:r>
        <w:t>и</w:t>
      </w:r>
      <w:r>
        <w:rPr>
          <w:spacing w:val="-52"/>
        </w:rPr>
        <w:t xml:space="preserve"> </w:t>
      </w:r>
      <w:r>
        <w:t>анализировать</w:t>
      </w:r>
      <w:r>
        <w:rPr>
          <w:spacing w:val="-4"/>
        </w:rPr>
        <w:t xml:space="preserve"> </w:t>
      </w:r>
      <w:r>
        <w:t>результаты</w:t>
      </w:r>
      <w:r>
        <w:rPr>
          <w:spacing w:val="2"/>
        </w:rPr>
        <w:t xml:space="preserve"> </w:t>
      </w:r>
      <w:r>
        <w:t>поиска;</w:t>
      </w:r>
    </w:p>
    <w:p w:rsidR="00035341" w:rsidRDefault="007A4DC2" w:rsidP="00F64A30">
      <w:pPr>
        <w:pStyle w:val="a4"/>
        <w:numPr>
          <w:ilvl w:val="1"/>
          <w:numId w:val="44"/>
        </w:numPr>
        <w:tabs>
          <w:tab w:val="left" w:pos="1967"/>
        </w:tabs>
        <w:spacing w:line="242" w:lineRule="auto"/>
        <w:ind w:right="849" w:firstLine="283"/>
        <w:rPr>
          <w:rFonts w:ascii="Symbol" w:hAnsi="Symbol"/>
          <w:sz w:val="20"/>
        </w:rPr>
      </w:pPr>
      <w:r>
        <w:t>использовать</w:t>
      </w:r>
      <w:r>
        <w:rPr>
          <w:spacing w:val="11"/>
        </w:rPr>
        <w:t xml:space="preserve"> </w:t>
      </w:r>
      <w:r>
        <w:t>различные</w:t>
      </w:r>
      <w:r>
        <w:rPr>
          <w:spacing w:val="8"/>
        </w:rPr>
        <w:t xml:space="preserve"> </w:t>
      </w:r>
      <w:r>
        <w:t>библиотечные,</w:t>
      </w:r>
      <w:r>
        <w:rPr>
          <w:spacing w:val="13"/>
        </w:rPr>
        <w:t xml:space="preserve"> </w:t>
      </w:r>
      <w:r>
        <w:t>в</w:t>
      </w:r>
      <w:r>
        <w:rPr>
          <w:spacing w:val="12"/>
        </w:rPr>
        <w:t xml:space="preserve"> </w:t>
      </w:r>
      <w:r>
        <w:t>том</w:t>
      </w:r>
      <w:r>
        <w:rPr>
          <w:spacing w:val="11"/>
        </w:rPr>
        <w:t xml:space="preserve"> </w:t>
      </w:r>
      <w:r>
        <w:t>числе</w:t>
      </w:r>
      <w:r>
        <w:rPr>
          <w:spacing w:val="4"/>
        </w:rPr>
        <w:t xml:space="preserve"> </w:t>
      </w:r>
      <w:r>
        <w:t>электронные,</w:t>
      </w:r>
      <w:r>
        <w:rPr>
          <w:spacing w:val="13"/>
        </w:rPr>
        <w:t xml:space="preserve"> </w:t>
      </w:r>
      <w:r>
        <w:t>каталоги</w:t>
      </w:r>
      <w:r>
        <w:rPr>
          <w:spacing w:val="8"/>
        </w:rPr>
        <w:t xml:space="preserve"> </w:t>
      </w:r>
      <w:r>
        <w:t>для</w:t>
      </w:r>
      <w:r>
        <w:rPr>
          <w:spacing w:val="11"/>
        </w:rPr>
        <w:t xml:space="preserve"> </w:t>
      </w:r>
      <w:r>
        <w:t>поиска</w:t>
      </w:r>
      <w:r>
        <w:rPr>
          <w:spacing w:val="-52"/>
        </w:rPr>
        <w:t xml:space="preserve"> </w:t>
      </w:r>
      <w:r>
        <w:t>необходимых</w:t>
      </w:r>
      <w:r>
        <w:rPr>
          <w:spacing w:val="1"/>
        </w:rPr>
        <w:t xml:space="preserve"> </w:t>
      </w:r>
      <w:r>
        <w:t>книг;</w:t>
      </w:r>
    </w:p>
    <w:p w:rsidR="00035341" w:rsidRDefault="007A4DC2" w:rsidP="00F64A30">
      <w:pPr>
        <w:pStyle w:val="a4"/>
        <w:numPr>
          <w:ilvl w:val="1"/>
          <w:numId w:val="44"/>
        </w:numPr>
        <w:tabs>
          <w:tab w:val="left" w:pos="1967"/>
        </w:tabs>
        <w:spacing w:line="242" w:lineRule="auto"/>
        <w:ind w:right="856" w:firstLine="283"/>
        <w:rPr>
          <w:rFonts w:ascii="Symbol" w:hAnsi="Symbol"/>
          <w:sz w:val="20"/>
        </w:rPr>
      </w:pPr>
      <w:r>
        <w:t>искать</w:t>
      </w:r>
      <w:r>
        <w:rPr>
          <w:spacing w:val="8"/>
        </w:rPr>
        <w:t xml:space="preserve"> </w:t>
      </w:r>
      <w:r>
        <w:t>информацию</w:t>
      </w:r>
      <w:r>
        <w:rPr>
          <w:spacing w:val="2"/>
        </w:rPr>
        <w:t xml:space="preserve"> </w:t>
      </w:r>
      <w:r>
        <w:t>в</w:t>
      </w:r>
      <w:r>
        <w:rPr>
          <w:spacing w:val="9"/>
        </w:rPr>
        <w:t xml:space="preserve"> </w:t>
      </w:r>
      <w:r>
        <w:t>различных</w:t>
      </w:r>
      <w:r>
        <w:rPr>
          <w:spacing w:val="9"/>
        </w:rPr>
        <w:t xml:space="preserve"> </w:t>
      </w:r>
      <w:r>
        <w:t>базах</w:t>
      </w:r>
      <w:r>
        <w:rPr>
          <w:spacing w:val="3"/>
        </w:rPr>
        <w:t xml:space="preserve"> </w:t>
      </w:r>
      <w:r>
        <w:t>данных,</w:t>
      </w:r>
      <w:r>
        <w:rPr>
          <w:spacing w:val="6"/>
        </w:rPr>
        <w:t xml:space="preserve"> </w:t>
      </w:r>
      <w:r>
        <w:t>создавать</w:t>
      </w:r>
      <w:r>
        <w:rPr>
          <w:spacing w:val="8"/>
        </w:rPr>
        <w:t xml:space="preserve"> </w:t>
      </w:r>
      <w:r>
        <w:t>и</w:t>
      </w:r>
      <w:r>
        <w:rPr>
          <w:spacing w:val="5"/>
        </w:rPr>
        <w:t xml:space="preserve"> </w:t>
      </w:r>
      <w:r>
        <w:t>заполнять</w:t>
      </w:r>
      <w:r>
        <w:rPr>
          <w:spacing w:val="8"/>
        </w:rPr>
        <w:t xml:space="preserve"> </w:t>
      </w:r>
      <w:r>
        <w:t>базы</w:t>
      </w:r>
      <w:r>
        <w:rPr>
          <w:spacing w:val="4"/>
        </w:rPr>
        <w:t xml:space="preserve"> </w:t>
      </w:r>
      <w:r>
        <w:t>данных,</w:t>
      </w:r>
      <w:r>
        <w:rPr>
          <w:spacing w:val="6"/>
        </w:rPr>
        <w:t xml:space="preserve"> </w:t>
      </w:r>
      <w:r>
        <w:t>в</w:t>
      </w:r>
      <w:r>
        <w:rPr>
          <w:spacing w:val="-52"/>
        </w:rPr>
        <w:t xml:space="preserve"> </w:t>
      </w:r>
      <w:r>
        <w:t>частности,</w:t>
      </w:r>
      <w:r>
        <w:rPr>
          <w:spacing w:val="3"/>
        </w:rPr>
        <w:t xml:space="preserve"> </w:t>
      </w:r>
      <w:r>
        <w:t>использовать</w:t>
      </w:r>
      <w:r>
        <w:rPr>
          <w:spacing w:val="1"/>
        </w:rPr>
        <w:t xml:space="preserve"> </w:t>
      </w:r>
      <w:r>
        <w:t>различные</w:t>
      </w:r>
      <w:r>
        <w:rPr>
          <w:spacing w:val="-4"/>
        </w:rPr>
        <w:t xml:space="preserve"> </w:t>
      </w:r>
      <w:r>
        <w:t>определители;</w:t>
      </w:r>
    </w:p>
    <w:p w:rsidR="00035341" w:rsidRDefault="007A4DC2" w:rsidP="00F64A30">
      <w:pPr>
        <w:pStyle w:val="a4"/>
        <w:numPr>
          <w:ilvl w:val="1"/>
          <w:numId w:val="44"/>
        </w:numPr>
        <w:tabs>
          <w:tab w:val="left" w:pos="1967"/>
          <w:tab w:val="left" w:pos="3199"/>
          <w:tab w:val="left" w:pos="3813"/>
          <w:tab w:val="left" w:pos="5750"/>
          <w:tab w:val="left" w:pos="7437"/>
          <w:tab w:val="left" w:pos="8755"/>
          <w:tab w:val="left" w:pos="9153"/>
          <w:tab w:val="left" w:pos="9858"/>
        </w:tabs>
        <w:spacing w:line="237" w:lineRule="auto"/>
        <w:ind w:right="850" w:firstLine="283"/>
        <w:rPr>
          <w:rFonts w:ascii="Symbol" w:hAnsi="Symbol"/>
          <w:sz w:val="20"/>
        </w:rPr>
      </w:pPr>
      <w:r>
        <w:t>сохранять</w:t>
      </w:r>
      <w:r>
        <w:tab/>
        <w:t>для</w:t>
      </w:r>
      <w:r>
        <w:tab/>
        <w:t>индивидуального</w:t>
      </w:r>
      <w:r>
        <w:tab/>
        <w:t>использования</w:t>
      </w:r>
      <w:r>
        <w:tab/>
        <w:t>найденные</w:t>
      </w:r>
      <w:r>
        <w:tab/>
        <w:t>в</w:t>
      </w:r>
      <w:r>
        <w:tab/>
        <w:t>сети</w:t>
      </w:r>
      <w:r>
        <w:tab/>
        <w:t>Интернет</w:t>
      </w:r>
      <w:r>
        <w:rPr>
          <w:spacing w:val="-52"/>
        </w:rPr>
        <w:t xml:space="preserve"> </w:t>
      </w:r>
      <w:r>
        <w:t>информационные</w:t>
      </w:r>
      <w:r>
        <w:rPr>
          <w:spacing w:val="-5"/>
        </w:rPr>
        <w:t xml:space="preserve"> </w:t>
      </w:r>
      <w:r>
        <w:t>объекты</w:t>
      </w:r>
      <w:r>
        <w:rPr>
          <w:spacing w:val="2"/>
        </w:rPr>
        <w:t xml:space="preserve"> </w:t>
      </w:r>
      <w:r>
        <w:t>и</w:t>
      </w:r>
      <w:r>
        <w:rPr>
          <w:spacing w:val="3"/>
        </w:rPr>
        <w:t xml:space="preserve"> </w:t>
      </w:r>
      <w:r>
        <w:t>ссылки</w:t>
      </w:r>
      <w:r>
        <w:rPr>
          <w:spacing w:val="-1"/>
        </w:rPr>
        <w:t xml:space="preserve"> </w:t>
      </w:r>
      <w:r>
        <w:t>на них.</w:t>
      </w:r>
    </w:p>
    <w:p w:rsidR="00035341" w:rsidRDefault="007A4DC2">
      <w:pPr>
        <w:pStyle w:val="a3"/>
        <w:ind w:right="856" w:firstLine="566"/>
        <w:jc w:val="both"/>
      </w:pPr>
      <w:r>
        <w:t>В</w:t>
      </w:r>
      <w:r>
        <w:rPr>
          <w:spacing w:val="1"/>
        </w:rPr>
        <w:t xml:space="preserve"> </w:t>
      </w:r>
      <w:r>
        <w:t>рамках</w:t>
      </w:r>
      <w:r>
        <w:rPr>
          <w:spacing w:val="1"/>
        </w:rPr>
        <w:t xml:space="preserve"> </w:t>
      </w:r>
      <w:r>
        <w:t>направления</w:t>
      </w:r>
      <w:r>
        <w:rPr>
          <w:spacing w:val="1"/>
        </w:rPr>
        <w:t xml:space="preserve"> </w:t>
      </w:r>
      <w:r>
        <w:t>«Создание</w:t>
      </w:r>
      <w:r>
        <w:rPr>
          <w:spacing w:val="1"/>
        </w:rPr>
        <w:t xml:space="preserve"> </w:t>
      </w:r>
      <w:r>
        <w:t>письменных</w:t>
      </w:r>
      <w:r>
        <w:rPr>
          <w:spacing w:val="1"/>
        </w:rPr>
        <w:t xml:space="preserve"> </w:t>
      </w:r>
      <w:r>
        <w:t>сообщений»</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но</w:t>
      </w:r>
      <w:r>
        <w:rPr>
          <w:spacing w:val="1"/>
        </w:rPr>
        <w:t xml:space="preserve"> </w:t>
      </w:r>
      <w:r>
        <w:t>не</w:t>
      </w:r>
      <w:r>
        <w:rPr>
          <w:spacing w:val="1"/>
        </w:rPr>
        <w:t xml:space="preserve"> </w:t>
      </w:r>
      <w:r>
        <w:t>ограничивается</w:t>
      </w:r>
      <w:r>
        <w:rPr>
          <w:spacing w:val="1"/>
        </w:rPr>
        <w:t xml:space="preserve"> </w:t>
      </w:r>
      <w:r>
        <w:t>следующим,</w:t>
      </w:r>
      <w:r>
        <w:rPr>
          <w:spacing w:val="1"/>
        </w:rPr>
        <w:t xml:space="preserve"> </w:t>
      </w:r>
      <w:r>
        <w:t>список</w:t>
      </w:r>
      <w:r>
        <w:rPr>
          <w:spacing w:val="1"/>
        </w:rPr>
        <w:t xml:space="preserve"> </w:t>
      </w:r>
      <w:r>
        <w:t>того,</w:t>
      </w:r>
      <w:r>
        <w:rPr>
          <w:spacing w:val="1"/>
        </w:rPr>
        <w:t xml:space="preserve"> </w:t>
      </w:r>
      <w:r>
        <w:t>что</w:t>
      </w:r>
      <w:r>
        <w:rPr>
          <w:spacing w:val="1"/>
        </w:rPr>
        <w:t xml:space="preserve"> </w:t>
      </w:r>
      <w:r>
        <w:t>обучающийся сможет:</w:t>
      </w:r>
    </w:p>
    <w:p w:rsidR="00035341" w:rsidRDefault="007A4DC2" w:rsidP="00F64A30">
      <w:pPr>
        <w:pStyle w:val="a4"/>
        <w:numPr>
          <w:ilvl w:val="1"/>
          <w:numId w:val="44"/>
        </w:numPr>
        <w:tabs>
          <w:tab w:val="left" w:pos="1967"/>
        </w:tabs>
        <w:spacing w:line="242" w:lineRule="auto"/>
        <w:ind w:right="856" w:firstLine="283"/>
        <w:rPr>
          <w:rFonts w:ascii="Symbol" w:hAnsi="Symbol"/>
          <w:sz w:val="20"/>
        </w:rPr>
      </w:pPr>
      <w:r>
        <w:t>осуществлять</w:t>
      </w:r>
      <w:r>
        <w:rPr>
          <w:spacing w:val="1"/>
        </w:rPr>
        <w:t xml:space="preserve"> </w:t>
      </w:r>
      <w:r>
        <w:t>редактирование</w:t>
      </w:r>
      <w:r>
        <w:rPr>
          <w:spacing w:val="1"/>
        </w:rPr>
        <w:t xml:space="preserve"> </w:t>
      </w:r>
      <w:r>
        <w:t>и</w:t>
      </w:r>
      <w:r>
        <w:rPr>
          <w:spacing w:val="1"/>
        </w:rPr>
        <w:t xml:space="preserve"> </w:t>
      </w:r>
      <w:r>
        <w:t>структурирование</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смыслом</w:t>
      </w:r>
      <w:r>
        <w:rPr>
          <w:spacing w:val="-52"/>
        </w:rPr>
        <w:t xml:space="preserve"> </w:t>
      </w:r>
      <w:r>
        <w:t>средствами</w:t>
      </w:r>
      <w:r>
        <w:rPr>
          <w:spacing w:val="2"/>
        </w:rPr>
        <w:t xml:space="preserve"> </w:t>
      </w:r>
      <w:r>
        <w:t>текстового</w:t>
      </w:r>
      <w:r>
        <w:rPr>
          <w:spacing w:val="-3"/>
        </w:rPr>
        <w:t xml:space="preserve"> </w:t>
      </w:r>
      <w:r>
        <w:t>редактора;</w:t>
      </w:r>
    </w:p>
    <w:p w:rsidR="00035341" w:rsidRDefault="007A4DC2" w:rsidP="00F64A30">
      <w:pPr>
        <w:pStyle w:val="a4"/>
        <w:numPr>
          <w:ilvl w:val="1"/>
          <w:numId w:val="44"/>
        </w:numPr>
        <w:tabs>
          <w:tab w:val="left" w:pos="1967"/>
          <w:tab w:val="left" w:pos="3620"/>
          <w:tab w:val="left" w:pos="4786"/>
          <w:tab w:val="left" w:pos="6042"/>
          <w:tab w:val="left" w:pos="7279"/>
          <w:tab w:val="left" w:pos="8574"/>
          <w:tab w:val="left" w:pos="9701"/>
        </w:tabs>
        <w:spacing w:line="237" w:lineRule="auto"/>
        <w:ind w:right="857" w:firstLine="283"/>
        <w:rPr>
          <w:rFonts w:ascii="Symbol" w:hAnsi="Symbol"/>
          <w:sz w:val="20"/>
        </w:rPr>
      </w:pPr>
      <w:r>
        <w:t>форматировать</w:t>
      </w:r>
      <w:r>
        <w:tab/>
        <w:t>текстовые</w:t>
      </w:r>
      <w:r>
        <w:tab/>
        <w:t>документы</w:t>
      </w:r>
      <w:r>
        <w:tab/>
        <w:t>(установка</w:t>
      </w:r>
      <w:r>
        <w:tab/>
        <w:t>параметров</w:t>
      </w:r>
      <w:r>
        <w:tab/>
        <w:t>страницы</w:t>
      </w:r>
      <w:r>
        <w:tab/>
      </w:r>
      <w:r>
        <w:rPr>
          <w:spacing w:val="-1"/>
        </w:rPr>
        <w:t>документа;</w:t>
      </w:r>
      <w:r>
        <w:rPr>
          <w:spacing w:val="-52"/>
        </w:rPr>
        <w:t xml:space="preserve"> </w:t>
      </w:r>
      <w:r>
        <w:t>форматирование</w:t>
      </w:r>
      <w:r>
        <w:rPr>
          <w:spacing w:val="-6"/>
        </w:rPr>
        <w:t xml:space="preserve"> </w:t>
      </w:r>
      <w:r>
        <w:t>символов</w:t>
      </w:r>
      <w:r>
        <w:rPr>
          <w:spacing w:val="2"/>
        </w:rPr>
        <w:t xml:space="preserve"> </w:t>
      </w:r>
      <w:r>
        <w:t>и</w:t>
      </w:r>
      <w:r>
        <w:rPr>
          <w:spacing w:val="2"/>
        </w:rPr>
        <w:t xml:space="preserve"> </w:t>
      </w:r>
      <w:r>
        <w:t>абзацев;</w:t>
      </w:r>
      <w:r>
        <w:rPr>
          <w:spacing w:val="2"/>
        </w:rPr>
        <w:t xml:space="preserve"> </w:t>
      </w:r>
      <w:r>
        <w:t>вставка</w:t>
      </w:r>
      <w:r>
        <w:rPr>
          <w:spacing w:val="-1"/>
        </w:rPr>
        <w:t xml:space="preserve"> </w:t>
      </w:r>
      <w:r>
        <w:t>колонтитулов</w:t>
      </w:r>
      <w:r>
        <w:rPr>
          <w:spacing w:val="2"/>
        </w:rPr>
        <w:t xml:space="preserve"> </w:t>
      </w:r>
      <w:r>
        <w:t>и</w:t>
      </w:r>
      <w:r>
        <w:rPr>
          <w:spacing w:val="1"/>
        </w:rPr>
        <w:t xml:space="preserve"> </w:t>
      </w:r>
      <w:r>
        <w:t>номеров</w:t>
      </w:r>
      <w:r>
        <w:rPr>
          <w:spacing w:val="2"/>
        </w:rPr>
        <w:t xml:space="preserve"> </w:t>
      </w:r>
      <w:r>
        <w:t>страниц);</w:t>
      </w:r>
    </w:p>
    <w:p w:rsidR="00035341" w:rsidRDefault="007A4DC2" w:rsidP="00F64A30">
      <w:pPr>
        <w:pStyle w:val="a4"/>
        <w:numPr>
          <w:ilvl w:val="1"/>
          <w:numId w:val="44"/>
        </w:numPr>
        <w:tabs>
          <w:tab w:val="left" w:pos="1967"/>
        </w:tabs>
        <w:ind w:left="1966"/>
        <w:rPr>
          <w:rFonts w:ascii="Symbol" w:hAnsi="Symbol"/>
          <w:sz w:val="20"/>
        </w:rPr>
      </w:pPr>
      <w:r>
        <w:t>вставлять</w:t>
      </w:r>
      <w:r>
        <w:rPr>
          <w:spacing w:val="-7"/>
        </w:rPr>
        <w:t xml:space="preserve"> </w:t>
      </w:r>
      <w:r>
        <w:t>в</w:t>
      </w:r>
      <w:r>
        <w:rPr>
          <w:spacing w:val="-4"/>
        </w:rPr>
        <w:t xml:space="preserve"> </w:t>
      </w:r>
      <w:r>
        <w:t>документ</w:t>
      </w:r>
      <w:r>
        <w:rPr>
          <w:spacing w:val="-2"/>
        </w:rPr>
        <w:t xml:space="preserve"> </w:t>
      </w:r>
      <w:r>
        <w:t>формулы,</w:t>
      </w:r>
      <w:r>
        <w:rPr>
          <w:spacing w:val="2"/>
        </w:rPr>
        <w:t xml:space="preserve"> </w:t>
      </w:r>
      <w:r>
        <w:t>таблицы,</w:t>
      </w:r>
      <w:r>
        <w:rPr>
          <w:spacing w:val="-4"/>
        </w:rPr>
        <w:t xml:space="preserve"> </w:t>
      </w:r>
      <w:r>
        <w:t>списки,</w:t>
      </w:r>
      <w:r>
        <w:rPr>
          <w:spacing w:val="-5"/>
        </w:rPr>
        <w:t xml:space="preserve"> </w:t>
      </w:r>
      <w:r>
        <w:t>изображения;</w:t>
      </w:r>
    </w:p>
    <w:p w:rsidR="00035341" w:rsidRDefault="007A4DC2" w:rsidP="00F64A30">
      <w:pPr>
        <w:pStyle w:val="a4"/>
        <w:numPr>
          <w:ilvl w:val="1"/>
          <w:numId w:val="44"/>
        </w:numPr>
        <w:tabs>
          <w:tab w:val="left" w:pos="1967"/>
        </w:tabs>
        <w:spacing w:line="251" w:lineRule="exact"/>
        <w:ind w:left="1966"/>
        <w:rPr>
          <w:rFonts w:ascii="Symbol" w:hAnsi="Symbol"/>
          <w:sz w:val="20"/>
        </w:rPr>
      </w:pPr>
      <w:r>
        <w:t>участвовать</w:t>
      </w:r>
      <w:r>
        <w:rPr>
          <w:spacing w:val="-4"/>
        </w:rPr>
        <w:t xml:space="preserve"> </w:t>
      </w:r>
      <w:r>
        <w:t>в</w:t>
      </w:r>
      <w:r>
        <w:rPr>
          <w:spacing w:val="-2"/>
        </w:rPr>
        <w:t xml:space="preserve"> </w:t>
      </w:r>
      <w:r>
        <w:t>коллективном</w:t>
      </w:r>
      <w:r>
        <w:rPr>
          <w:spacing w:val="-3"/>
        </w:rPr>
        <w:t xml:space="preserve"> </w:t>
      </w:r>
      <w:r>
        <w:t>создании</w:t>
      </w:r>
      <w:r>
        <w:rPr>
          <w:spacing w:val="-5"/>
        </w:rPr>
        <w:t xml:space="preserve"> </w:t>
      </w:r>
      <w:r>
        <w:t>текстового</w:t>
      </w:r>
      <w:r>
        <w:rPr>
          <w:spacing w:val="-8"/>
        </w:rPr>
        <w:t xml:space="preserve"> </w:t>
      </w:r>
      <w:r>
        <w:t>документа;</w:t>
      </w:r>
    </w:p>
    <w:p w:rsidR="00035341" w:rsidRDefault="007A4DC2" w:rsidP="00F64A30">
      <w:pPr>
        <w:pStyle w:val="a4"/>
        <w:numPr>
          <w:ilvl w:val="1"/>
          <w:numId w:val="44"/>
        </w:numPr>
        <w:tabs>
          <w:tab w:val="left" w:pos="1967"/>
        </w:tabs>
        <w:spacing w:line="251" w:lineRule="exact"/>
        <w:ind w:left="1966"/>
        <w:rPr>
          <w:rFonts w:ascii="Symbol" w:hAnsi="Symbol"/>
          <w:sz w:val="20"/>
        </w:rPr>
      </w:pPr>
      <w:r>
        <w:t>создавать</w:t>
      </w:r>
      <w:r>
        <w:rPr>
          <w:spacing w:val="-6"/>
        </w:rPr>
        <w:t xml:space="preserve"> </w:t>
      </w:r>
      <w:r>
        <w:t>гипертекстовые</w:t>
      </w:r>
      <w:r>
        <w:rPr>
          <w:spacing w:val="-7"/>
        </w:rPr>
        <w:t xml:space="preserve"> </w:t>
      </w:r>
      <w:r>
        <w:t>документы.</w:t>
      </w:r>
    </w:p>
    <w:p w:rsidR="00035341" w:rsidRDefault="007A4DC2">
      <w:pPr>
        <w:pStyle w:val="a3"/>
        <w:ind w:right="856" w:firstLine="566"/>
      </w:pPr>
      <w:r>
        <w:t>В</w:t>
      </w:r>
      <w:r>
        <w:rPr>
          <w:spacing w:val="-2"/>
        </w:rPr>
        <w:t xml:space="preserve"> </w:t>
      </w:r>
      <w:r>
        <w:t>рамках</w:t>
      </w:r>
      <w:r>
        <w:rPr>
          <w:spacing w:val="1"/>
        </w:rPr>
        <w:t xml:space="preserve"> </w:t>
      </w:r>
      <w:r>
        <w:t>направления «Создание</w:t>
      </w:r>
      <w:r>
        <w:rPr>
          <w:spacing w:val="-5"/>
        </w:rPr>
        <w:t xml:space="preserve"> </w:t>
      </w:r>
      <w:r>
        <w:t>графических</w:t>
      </w:r>
      <w:r>
        <w:rPr>
          <w:spacing w:val="6"/>
        </w:rPr>
        <w:t xml:space="preserve"> </w:t>
      </w:r>
      <w:r>
        <w:t>объектов»</w:t>
      </w:r>
      <w:r>
        <w:rPr>
          <w:spacing w:val="-4"/>
        </w:rPr>
        <w:t xml:space="preserve"> </w:t>
      </w:r>
      <w:r>
        <w:t>в</w:t>
      </w:r>
      <w:r>
        <w:rPr>
          <w:spacing w:val="7"/>
        </w:rPr>
        <w:t xml:space="preserve"> </w:t>
      </w:r>
      <w:r>
        <w:t>качестве основных</w:t>
      </w:r>
      <w:r>
        <w:rPr>
          <w:spacing w:val="1"/>
        </w:rPr>
        <w:t xml:space="preserve"> </w:t>
      </w:r>
      <w:r>
        <w:t>планируемых</w:t>
      </w:r>
      <w:r>
        <w:rPr>
          <w:spacing w:val="-52"/>
        </w:rPr>
        <w:t xml:space="preserve"> </w:t>
      </w:r>
      <w:r>
        <w:t>результатов</w:t>
      </w:r>
      <w:r>
        <w:rPr>
          <w:spacing w:val="-1"/>
        </w:rPr>
        <w:t xml:space="preserve"> </w:t>
      </w:r>
      <w:r>
        <w:t>возможен,</w:t>
      </w:r>
      <w:r>
        <w:rPr>
          <w:spacing w:val="1"/>
        </w:rPr>
        <w:t xml:space="preserve"> </w:t>
      </w:r>
      <w:r>
        <w:t>но</w:t>
      </w:r>
      <w:r>
        <w:rPr>
          <w:spacing w:val="-5"/>
        </w:rPr>
        <w:t xml:space="preserve"> </w:t>
      </w:r>
      <w:r>
        <w:t>не</w:t>
      </w:r>
      <w:r>
        <w:rPr>
          <w:spacing w:val="-8"/>
        </w:rPr>
        <w:t xml:space="preserve"> </w:t>
      </w:r>
      <w:r>
        <w:t>ограничивается</w:t>
      </w:r>
      <w:r>
        <w:rPr>
          <w:spacing w:val="-2"/>
        </w:rPr>
        <w:t xml:space="preserve"> </w:t>
      </w:r>
      <w:r>
        <w:t>следующим,</w:t>
      </w:r>
      <w:r>
        <w:rPr>
          <w:spacing w:val="1"/>
        </w:rPr>
        <w:t xml:space="preserve"> </w:t>
      </w:r>
      <w:r>
        <w:t>список</w:t>
      </w:r>
      <w:r>
        <w:rPr>
          <w:spacing w:val="-3"/>
        </w:rPr>
        <w:t xml:space="preserve"> </w:t>
      </w:r>
      <w:r>
        <w:t>того,</w:t>
      </w:r>
      <w:r>
        <w:rPr>
          <w:spacing w:val="1"/>
        </w:rPr>
        <w:t xml:space="preserve"> </w:t>
      </w:r>
      <w:r>
        <w:t>что</w:t>
      </w:r>
      <w:r>
        <w:rPr>
          <w:spacing w:val="-6"/>
        </w:rPr>
        <w:t xml:space="preserve"> </w:t>
      </w:r>
      <w:r>
        <w:t>обучающийся</w:t>
      </w:r>
      <w:r>
        <w:rPr>
          <w:spacing w:val="-2"/>
        </w:rPr>
        <w:t xml:space="preserve"> </w:t>
      </w:r>
      <w:r>
        <w:t>сможет:</w:t>
      </w:r>
    </w:p>
    <w:p w:rsidR="00035341" w:rsidRDefault="007A4DC2" w:rsidP="00F64A30">
      <w:pPr>
        <w:pStyle w:val="a4"/>
        <w:numPr>
          <w:ilvl w:val="1"/>
          <w:numId w:val="44"/>
        </w:numPr>
        <w:tabs>
          <w:tab w:val="left" w:pos="1967"/>
        </w:tabs>
        <w:spacing w:line="251" w:lineRule="exact"/>
        <w:ind w:left="1966"/>
        <w:rPr>
          <w:rFonts w:ascii="Symbol" w:hAnsi="Symbol"/>
          <w:sz w:val="20"/>
        </w:rPr>
      </w:pPr>
      <w:r>
        <w:t>создавать</w:t>
      </w:r>
      <w:r>
        <w:rPr>
          <w:spacing w:val="-7"/>
        </w:rPr>
        <w:t xml:space="preserve"> </w:t>
      </w:r>
      <w:r>
        <w:t>и</w:t>
      </w:r>
      <w:r>
        <w:rPr>
          <w:spacing w:val="-4"/>
        </w:rPr>
        <w:t xml:space="preserve"> </w:t>
      </w:r>
      <w:r>
        <w:t>редактировать</w:t>
      </w:r>
      <w:r>
        <w:rPr>
          <w:spacing w:val="-2"/>
        </w:rPr>
        <w:t xml:space="preserve"> </w:t>
      </w:r>
      <w:r>
        <w:t>изображения</w:t>
      </w:r>
      <w:r>
        <w:rPr>
          <w:spacing w:val="-3"/>
        </w:rPr>
        <w:t xml:space="preserve"> </w:t>
      </w:r>
      <w:r>
        <w:t>с</w:t>
      </w:r>
      <w:r>
        <w:rPr>
          <w:spacing w:val="-8"/>
        </w:rPr>
        <w:t xml:space="preserve"> </w:t>
      </w:r>
      <w:r>
        <w:t>помощью</w:t>
      </w:r>
      <w:r>
        <w:rPr>
          <w:spacing w:val="2"/>
        </w:rPr>
        <w:t xml:space="preserve"> </w:t>
      </w:r>
      <w:r>
        <w:t>инструментов</w:t>
      </w:r>
      <w:r>
        <w:rPr>
          <w:spacing w:val="-1"/>
        </w:rPr>
        <w:t xml:space="preserve"> </w:t>
      </w:r>
      <w:r>
        <w:t>графического</w:t>
      </w:r>
      <w:r>
        <w:rPr>
          <w:spacing w:val="-6"/>
        </w:rPr>
        <w:t xml:space="preserve"> </w:t>
      </w:r>
      <w:r>
        <w:t>редактора;</w:t>
      </w:r>
    </w:p>
    <w:p w:rsidR="00035341" w:rsidRDefault="007A4DC2" w:rsidP="00F64A30">
      <w:pPr>
        <w:pStyle w:val="a4"/>
        <w:numPr>
          <w:ilvl w:val="1"/>
          <w:numId w:val="44"/>
        </w:numPr>
        <w:tabs>
          <w:tab w:val="left" w:pos="1967"/>
        </w:tabs>
        <w:ind w:right="862" w:firstLine="283"/>
        <w:rPr>
          <w:rFonts w:ascii="Symbol" w:hAnsi="Symbol"/>
          <w:sz w:val="20"/>
        </w:rPr>
      </w:pPr>
      <w:r>
        <w:t>создавать</w:t>
      </w:r>
      <w:r>
        <w:rPr>
          <w:spacing w:val="36"/>
        </w:rPr>
        <w:t xml:space="preserve"> </w:t>
      </w:r>
      <w:r>
        <w:t>различные</w:t>
      </w:r>
      <w:r>
        <w:rPr>
          <w:spacing w:val="31"/>
        </w:rPr>
        <w:t xml:space="preserve"> </w:t>
      </w:r>
      <w:r>
        <w:t>геометрические</w:t>
      </w:r>
      <w:r>
        <w:rPr>
          <w:spacing w:val="31"/>
        </w:rPr>
        <w:t xml:space="preserve"> </w:t>
      </w:r>
      <w:r>
        <w:t>объекты</w:t>
      </w:r>
      <w:r>
        <w:rPr>
          <w:spacing w:val="37"/>
        </w:rPr>
        <w:t xml:space="preserve"> </w:t>
      </w:r>
      <w:r>
        <w:t>и</w:t>
      </w:r>
      <w:r>
        <w:rPr>
          <w:spacing w:val="39"/>
        </w:rPr>
        <w:t xml:space="preserve"> </w:t>
      </w:r>
      <w:r>
        <w:t>чертежи</w:t>
      </w:r>
      <w:r>
        <w:rPr>
          <w:spacing w:val="38"/>
        </w:rPr>
        <w:t xml:space="preserve"> </w:t>
      </w:r>
      <w:r>
        <w:t>с</w:t>
      </w:r>
      <w:r>
        <w:rPr>
          <w:spacing w:val="35"/>
        </w:rPr>
        <w:t xml:space="preserve"> </w:t>
      </w:r>
      <w:r>
        <w:t>использованием</w:t>
      </w:r>
      <w:r>
        <w:rPr>
          <w:spacing w:val="37"/>
        </w:rPr>
        <w:t xml:space="preserve"> </w:t>
      </w:r>
      <w:r>
        <w:t>возможностей</w:t>
      </w:r>
      <w:r>
        <w:rPr>
          <w:spacing w:val="-52"/>
        </w:rPr>
        <w:t xml:space="preserve"> </w:t>
      </w:r>
      <w:r>
        <w:t>специальных</w:t>
      </w:r>
      <w:r>
        <w:rPr>
          <w:spacing w:val="-3"/>
        </w:rPr>
        <w:t xml:space="preserve"> </w:t>
      </w:r>
      <w:r>
        <w:t>компьютерных</w:t>
      </w:r>
      <w:r>
        <w:rPr>
          <w:spacing w:val="2"/>
        </w:rPr>
        <w:t xml:space="preserve"> </w:t>
      </w:r>
      <w:r>
        <w:t>инструментов;</w:t>
      </w:r>
    </w:p>
    <w:p w:rsidR="00035341" w:rsidRDefault="007A4DC2" w:rsidP="00F64A30">
      <w:pPr>
        <w:pStyle w:val="a4"/>
        <w:numPr>
          <w:ilvl w:val="1"/>
          <w:numId w:val="44"/>
        </w:numPr>
        <w:tabs>
          <w:tab w:val="left" w:pos="1967"/>
          <w:tab w:val="left" w:pos="3256"/>
          <w:tab w:val="left" w:pos="4696"/>
          <w:tab w:val="left" w:pos="6086"/>
          <w:tab w:val="left" w:pos="7021"/>
          <w:tab w:val="left" w:pos="9151"/>
        </w:tabs>
        <w:spacing w:line="237" w:lineRule="auto"/>
        <w:ind w:right="856" w:firstLine="283"/>
        <w:rPr>
          <w:rFonts w:ascii="Symbol" w:hAnsi="Symbol"/>
          <w:sz w:val="20"/>
        </w:rPr>
      </w:pPr>
      <w:r>
        <w:t>создавать</w:t>
      </w:r>
      <w:r>
        <w:tab/>
        <w:t>диаграммы</w:t>
      </w:r>
      <w:r>
        <w:tab/>
        <w:t>различных</w:t>
      </w:r>
      <w:r>
        <w:tab/>
        <w:t>видов</w:t>
      </w:r>
      <w:r>
        <w:tab/>
        <w:t>(алгоритмические,</w:t>
      </w:r>
      <w:r>
        <w:tab/>
      </w:r>
      <w:r>
        <w:rPr>
          <w:spacing w:val="-1"/>
        </w:rPr>
        <w:t>концептуальные,</w:t>
      </w:r>
      <w:r>
        <w:rPr>
          <w:spacing w:val="-52"/>
        </w:rPr>
        <w:t xml:space="preserve"> </w:t>
      </w:r>
      <w:r>
        <w:t>классификационные,</w:t>
      </w:r>
      <w:r>
        <w:rPr>
          <w:spacing w:val="1"/>
        </w:rPr>
        <w:t xml:space="preserve"> </w:t>
      </w:r>
      <w:r>
        <w:t>организационные,</w:t>
      </w:r>
      <w:r>
        <w:rPr>
          <w:spacing w:val="1"/>
        </w:rPr>
        <w:t xml:space="preserve"> </w:t>
      </w:r>
      <w:r>
        <w:t>родства</w:t>
      </w:r>
      <w:r>
        <w:rPr>
          <w:spacing w:val="2"/>
        </w:rPr>
        <w:t xml:space="preserve"> </w:t>
      </w:r>
      <w:r>
        <w:t>и</w:t>
      </w:r>
      <w:r>
        <w:rPr>
          <w:spacing w:val="-4"/>
        </w:rPr>
        <w:t xml:space="preserve"> </w:t>
      </w:r>
      <w:r>
        <w:t>др.)</w:t>
      </w:r>
      <w:r>
        <w:rPr>
          <w:spacing w:val="-3"/>
        </w:rPr>
        <w:t xml:space="preserve"> </w:t>
      </w:r>
      <w:r>
        <w:t>в</w:t>
      </w:r>
      <w:r>
        <w:rPr>
          <w:spacing w:val="-4"/>
        </w:rPr>
        <w:t xml:space="preserve"> </w:t>
      </w:r>
      <w:r>
        <w:t>соответствии</w:t>
      </w:r>
      <w:r>
        <w:rPr>
          <w:spacing w:val="1"/>
        </w:rPr>
        <w:t xml:space="preserve"> </w:t>
      </w:r>
      <w:r>
        <w:t>с</w:t>
      </w:r>
      <w:r>
        <w:rPr>
          <w:spacing w:val="-3"/>
        </w:rPr>
        <w:t xml:space="preserve"> </w:t>
      </w:r>
      <w:r>
        <w:t>решаемыми задачами.</w:t>
      </w:r>
    </w:p>
    <w:p w:rsidR="00035341" w:rsidRDefault="007A4DC2">
      <w:pPr>
        <w:pStyle w:val="a3"/>
        <w:ind w:right="849" w:firstLine="566"/>
        <w:jc w:val="both"/>
      </w:pPr>
      <w:r>
        <w:t>В рамках направления «Создание музыкальных и звуковых объектов» в качестве 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но</w:t>
      </w:r>
      <w:r>
        <w:rPr>
          <w:spacing w:val="1"/>
        </w:rPr>
        <w:t xml:space="preserve"> </w:t>
      </w:r>
      <w:r>
        <w:t>не</w:t>
      </w:r>
      <w:r>
        <w:rPr>
          <w:spacing w:val="1"/>
        </w:rPr>
        <w:t xml:space="preserve"> </w:t>
      </w:r>
      <w:r>
        <w:t>ограничивается</w:t>
      </w:r>
      <w:r>
        <w:rPr>
          <w:spacing w:val="1"/>
        </w:rPr>
        <w:t xml:space="preserve"> </w:t>
      </w:r>
      <w:r>
        <w:t>следующим,</w:t>
      </w:r>
      <w:r>
        <w:rPr>
          <w:spacing w:val="1"/>
        </w:rPr>
        <w:t xml:space="preserve"> </w:t>
      </w:r>
      <w:r>
        <w:t>список</w:t>
      </w:r>
      <w:r>
        <w:rPr>
          <w:spacing w:val="1"/>
        </w:rPr>
        <w:t xml:space="preserve"> </w:t>
      </w:r>
      <w:r>
        <w:t>того,</w:t>
      </w:r>
      <w:r>
        <w:rPr>
          <w:spacing w:val="1"/>
        </w:rPr>
        <w:t xml:space="preserve"> </w:t>
      </w:r>
      <w:r>
        <w:t>что</w:t>
      </w:r>
      <w:r>
        <w:rPr>
          <w:spacing w:val="1"/>
        </w:rPr>
        <w:t xml:space="preserve"> </w:t>
      </w:r>
      <w:r>
        <w:t>обучающийся сможет:</w:t>
      </w:r>
    </w:p>
    <w:p w:rsidR="00035341" w:rsidRDefault="007A4DC2" w:rsidP="00F64A30">
      <w:pPr>
        <w:pStyle w:val="a4"/>
        <w:numPr>
          <w:ilvl w:val="1"/>
          <w:numId w:val="44"/>
        </w:numPr>
        <w:tabs>
          <w:tab w:val="left" w:pos="1967"/>
        </w:tabs>
        <w:ind w:right="857" w:firstLine="283"/>
        <w:jc w:val="both"/>
        <w:rPr>
          <w:rFonts w:ascii="Symbol" w:hAnsi="Symbol"/>
          <w:sz w:val="20"/>
        </w:rPr>
      </w:pPr>
      <w:r>
        <w:t>записывать</w:t>
      </w:r>
      <w:r>
        <w:rPr>
          <w:spacing w:val="1"/>
        </w:rPr>
        <w:t xml:space="preserve"> </w:t>
      </w:r>
      <w:r>
        <w:t>звуковые файлы</w:t>
      </w:r>
      <w:r>
        <w:rPr>
          <w:spacing w:val="1"/>
        </w:rPr>
        <w:t xml:space="preserve"> </w:t>
      </w:r>
      <w:r>
        <w:t>с</w:t>
      </w:r>
      <w:r>
        <w:rPr>
          <w:spacing w:val="1"/>
        </w:rPr>
        <w:t xml:space="preserve"> </w:t>
      </w:r>
      <w:r>
        <w:t>различным</w:t>
      </w:r>
      <w:r>
        <w:rPr>
          <w:spacing w:val="1"/>
        </w:rPr>
        <w:t xml:space="preserve"> </w:t>
      </w:r>
      <w:r>
        <w:t>качеством</w:t>
      </w:r>
      <w:r>
        <w:rPr>
          <w:spacing w:val="1"/>
        </w:rPr>
        <w:t xml:space="preserve"> </w:t>
      </w:r>
      <w:r>
        <w:t>звучания</w:t>
      </w:r>
      <w:r>
        <w:rPr>
          <w:spacing w:val="1"/>
        </w:rPr>
        <w:t xml:space="preserve"> </w:t>
      </w:r>
      <w:r>
        <w:t>(глубиной</w:t>
      </w:r>
      <w:r>
        <w:rPr>
          <w:spacing w:val="1"/>
        </w:rPr>
        <w:t xml:space="preserve"> </w:t>
      </w:r>
      <w:r>
        <w:t>кодирования</w:t>
      </w:r>
      <w:r>
        <w:rPr>
          <w:spacing w:val="1"/>
        </w:rPr>
        <w:t xml:space="preserve"> </w:t>
      </w:r>
      <w:r>
        <w:t>и</w:t>
      </w:r>
      <w:r>
        <w:rPr>
          <w:spacing w:val="1"/>
        </w:rPr>
        <w:t xml:space="preserve"> </w:t>
      </w:r>
      <w:r>
        <w:t>частотой</w:t>
      </w:r>
      <w:r>
        <w:rPr>
          <w:spacing w:val="2"/>
        </w:rPr>
        <w:t xml:space="preserve"> </w:t>
      </w:r>
      <w:r>
        <w:t>дискретизации);</w:t>
      </w:r>
    </w:p>
    <w:p w:rsidR="00035341" w:rsidRDefault="007A4DC2" w:rsidP="00F64A30">
      <w:pPr>
        <w:pStyle w:val="a4"/>
        <w:numPr>
          <w:ilvl w:val="1"/>
          <w:numId w:val="44"/>
        </w:numPr>
        <w:tabs>
          <w:tab w:val="left" w:pos="1967"/>
        </w:tabs>
        <w:spacing w:before="1" w:line="237" w:lineRule="auto"/>
        <w:ind w:right="853" w:firstLine="283"/>
        <w:jc w:val="both"/>
        <w:rPr>
          <w:rFonts w:ascii="Symbol" w:hAnsi="Symbol"/>
          <w:sz w:val="20"/>
        </w:rPr>
      </w:pPr>
      <w:r>
        <w:t>использовать музыкальные редакторы, клавишные и кинетические синтезаторы для решения</w:t>
      </w:r>
      <w:r>
        <w:rPr>
          <w:spacing w:val="-52"/>
        </w:rPr>
        <w:t xml:space="preserve"> </w:t>
      </w:r>
      <w:r>
        <w:t>творческих</w:t>
      </w:r>
      <w:r>
        <w:rPr>
          <w:spacing w:val="1"/>
        </w:rPr>
        <w:t xml:space="preserve"> </w:t>
      </w:r>
      <w:r>
        <w:t>задач.</w:t>
      </w:r>
    </w:p>
    <w:p w:rsidR="00035341" w:rsidRDefault="007A4DC2">
      <w:pPr>
        <w:pStyle w:val="a3"/>
        <w:spacing w:before="2"/>
        <w:ind w:right="857" w:firstLine="566"/>
        <w:jc w:val="both"/>
      </w:pPr>
      <w:r>
        <w:t>В</w:t>
      </w:r>
      <w:r>
        <w:rPr>
          <w:spacing w:val="1"/>
        </w:rPr>
        <w:t xml:space="preserve"> </w:t>
      </w:r>
      <w:r>
        <w:t>рамках</w:t>
      </w:r>
      <w:r>
        <w:rPr>
          <w:spacing w:val="1"/>
        </w:rPr>
        <w:t xml:space="preserve"> </w:t>
      </w:r>
      <w:r>
        <w:t>направления</w:t>
      </w:r>
      <w:r>
        <w:rPr>
          <w:spacing w:val="1"/>
        </w:rPr>
        <w:t xml:space="preserve"> </w:t>
      </w:r>
      <w:r>
        <w:t>«Восприятие,</w:t>
      </w:r>
      <w:r>
        <w:rPr>
          <w:spacing w:val="1"/>
        </w:rPr>
        <w:t xml:space="preserve"> </w:t>
      </w:r>
      <w:r>
        <w:t>использование</w:t>
      </w:r>
      <w:r>
        <w:rPr>
          <w:spacing w:val="1"/>
        </w:rPr>
        <w:t xml:space="preserve"> </w:t>
      </w:r>
      <w:r>
        <w:t>и</w:t>
      </w:r>
      <w:r>
        <w:rPr>
          <w:spacing w:val="1"/>
        </w:rPr>
        <w:t xml:space="preserve"> </w:t>
      </w:r>
      <w:r>
        <w:t>создание</w:t>
      </w:r>
      <w:r>
        <w:rPr>
          <w:spacing w:val="1"/>
        </w:rPr>
        <w:t xml:space="preserve"> </w:t>
      </w:r>
      <w:r>
        <w:t>гипертекстовых</w:t>
      </w:r>
      <w:r>
        <w:rPr>
          <w:spacing w:val="1"/>
        </w:rPr>
        <w:t xml:space="preserve"> </w:t>
      </w:r>
      <w:r>
        <w:t>и</w:t>
      </w:r>
      <w:r>
        <w:rPr>
          <w:spacing w:val="1"/>
        </w:rPr>
        <w:t xml:space="preserve"> </w:t>
      </w:r>
      <w:r>
        <w:t>мультимедийных</w:t>
      </w:r>
      <w:r>
        <w:rPr>
          <w:spacing w:val="1"/>
        </w:rPr>
        <w:t xml:space="preserve"> </w:t>
      </w:r>
      <w:r>
        <w:t>информационных</w:t>
      </w:r>
      <w:r>
        <w:rPr>
          <w:spacing w:val="1"/>
        </w:rPr>
        <w:t xml:space="preserve"> </w:t>
      </w:r>
      <w:r>
        <w:t>объектов»</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3"/>
        </w:rPr>
        <w:t xml:space="preserve"> </w:t>
      </w:r>
      <w:r>
        <w:t>но</w:t>
      </w:r>
      <w:r>
        <w:rPr>
          <w:spacing w:val="-9"/>
        </w:rPr>
        <w:t xml:space="preserve"> </w:t>
      </w:r>
      <w:r>
        <w:t>не</w:t>
      </w:r>
      <w:r>
        <w:rPr>
          <w:spacing w:val="-6"/>
        </w:rPr>
        <w:t xml:space="preserve"> </w:t>
      </w:r>
      <w:r>
        <w:t>ограничивается следующим,</w:t>
      </w:r>
      <w:r>
        <w:rPr>
          <w:spacing w:val="3"/>
        </w:rPr>
        <w:t xml:space="preserve"> </w:t>
      </w:r>
      <w:r>
        <w:t>список</w:t>
      </w:r>
      <w:r>
        <w:rPr>
          <w:spacing w:val="-1"/>
        </w:rPr>
        <w:t xml:space="preserve"> </w:t>
      </w:r>
      <w:r>
        <w:t>того,</w:t>
      </w:r>
      <w:r>
        <w:rPr>
          <w:spacing w:val="3"/>
        </w:rPr>
        <w:t xml:space="preserve"> </w:t>
      </w:r>
      <w:r>
        <w:t>что обучающийся сможет:</w:t>
      </w:r>
    </w:p>
    <w:p w:rsidR="00035341" w:rsidRDefault="007A4DC2" w:rsidP="00F64A30">
      <w:pPr>
        <w:pStyle w:val="a4"/>
        <w:numPr>
          <w:ilvl w:val="1"/>
          <w:numId w:val="44"/>
        </w:numPr>
        <w:tabs>
          <w:tab w:val="left" w:pos="1967"/>
        </w:tabs>
        <w:ind w:right="856" w:firstLine="283"/>
        <w:jc w:val="both"/>
        <w:rPr>
          <w:rFonts w:ascii="Symbol" w:hAnsi="Symbol"/>
          <w:sz w:val="20"/>
        </w:rPr>
      </w:pPr>
      <w:r>
        <w:t>создавать</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мультимедийную</w:t>
      </w:r>
      <w:r>
        <w:rPr>
          <w:spacing w:val="1"/>
        </w:rPr>
        <w:t xml:space="preserve"> </w:t>
      </w:r>
      <w:r>
        <w:t>презентацию</w:t>
      </w:r>
      <w:r>
        <w:rPr>
          <w:spacing w:val="1"/>
        </w:rPr>
        <w:t xml:space="preserve"> </w:t>
      </w:r>
      <w:r>
        <w:t>с</w:t>
      </w:r>
      <w:r>
        <w:rPr>
          <w:spacing w:val="1"/>
        </w:rPr>
        <w:t xml:space="preserve"> </w:t>
      </w:r>
      <w:r>
        <w:t>гиперссылками,</w:t>
      </w:r>
      <w:r>
        <w:rPr>
          <w:spacing w:val="1"/>
        </w:rPr>
        <w:t xml:space="preserve"> </w:t>
      </w:r>
      <w:r>
        <w:t>слайды</w:t>
      </w:r>
      <w:r>
        <w:rPr>
          <w:spacing w:val="1"/>
        </w:rPr>
        <w:t xml:space="preserve"> </w:t>
      </w:r>
      <w:r>
        <w:t>которой</w:t>
      </w:r>
      <w:r>
        <w:rPr>
          <w:spacing w:val="2"/>
        </w:rPr>
        <w:t xml:space="preserve"> </w:t>
      </w:r>
      <w:r>
        <w:t>содержат</w:t>
      </w:r>
      <w:r>
        <w:rPr>
          <w:spacing w:val="1"/>
        </w:rPr>
        <w:t xml:space="preserve"> </w:t>
      </w:r>
      <w:r>
        <w:t>тексты,</w:t>
      </w:r>
      <w:r>
        <w:rPr>
          <w:spacing w:val="3"/>
        </w:rPr>
        <w:t xml:space="preserve"> </w:t>
      </w:r>
      <w:r>
        <w:t>звуки,</w:t>
      </w:r>
      <w:r>
        <w:rPr>
          <w:spacing w:val="4"/>
        </w:rPr>
        <w:t xml:space="preserve"> </w:t>
      </w:r>
      <w:r>
        <w:t>графические</w:t>
      </w:r>
      <w:r>
        <w:rPr>
          <w:spacing w:val="-5"/>
        </w:rPr>
        <w:t xml:space="preserve"> </w:t>
      </w:r>
      <w:r>
        <w:t>изображения;</w:t>
      </w:r>
    </w:p>
    <w:p w:rsidR="00035341" w:rsidRDefault="007A4DC2" w:rsidP="00F64A30">
      <w:pPr>
        <w:pStyle w:val="a4"/>
        <w:numPr>
          <w:ilvl w:val="1"/>
          <w:numId w:val="44"/>
        </w:numPr>
        <w:tabs>
          <w:tab w:val="left" w:pos="1967"/>
        </w:tabs>
        <w:spacing w:before="2"/>
        <w:ind w:right="850" w:firstLine="283"/>
        <w:jc w:val="both"/>
        <w:rPr>
          <w:rFonts w:ascii="Symbol" w:hAnsi="Symbol"/>
          <w:sz w:val="20"/>
        </w:rPr>
      </w:pPr>
      <w:r>
        <w:t>работать с особыми видами сообщений: диаграммами (алгоритмические, 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w:t>
      </w:r>
      <w:r>
        <w:rPr>
          <w:spacing w:val="56"/>
        </w:rPr>
        <w:t xml:space="preserve"> </w:t>
      </w:r>
      <w:r>
        <w:t>(географические,</w:t>
      </w:r>
      <w:r>
        <w:rPr>
          <w:spacing w:val="1"/>
        </w:rPr>
        <w:t xml:space="preserve"> </w:t>
      </w:r>
      <w:r>
        <w:t>хронологические)</w:t>
      </w:r>
      <w:r>
        <w:rPr>
          <w:spacing w:val="1"/>
        </w:rPr>
        <w:t xml:space="preserve"> </w:t>
      </w:r>
      <w:r>
        <w:t>и</w:t>
      </w:r>
      <w:r>
        <w:rPr>
          <w:spacing w:val="1"/>
        </w:rPr>
        <w:t xml:space="preserve"> </w:t>
      </w:r>
      <w:r>
        <w:t>спутниковыми</w:t>
      </w:r>
      <w:r>
        <w:rPr>
          <w:spacing w:val="1"/>
        </w:rPr>
        <w:t xml:space="preserve"> </w:t>
      </w:r>
      <w:r>
        <w:t>фотографиями,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системах</w:t>
      </w:r>
      <w:r>
        <w:rPr>
          <w:spacing w:val="1"/>
        </w:rPr>
        <w:t xml:space="preserve"> </w:t>
      </w:r>
      <w:r>
        <w:t>глобального</w:t>
      </w:r>
      <w:r>
        <w:rPr>
          <w:spacing w:val="1"/>
        </w:rPr>
        <w:t xml:space="preserve"> </w:t>
      </w:r>
      <w:r>
        <w:t>позиционирования;</w:t>
      </w:r>
    </w:p>
    <w:p w:rsidR="00035341" w:rsidRDefault="007A4DC2" w:rsidP="00F64A30">
      <w:pPr>
        <w:pStyle w:val="a4"/>
        <w:numPr>
          <w:ilvl w:val="1"/>
          <w:numId w:val="44"/>
        </w:numPr>
        <w:tabs>
          <w:tab w:val="left" w:pos="1967"/>
        </w:tabs>
        <w:spacing w:line="242" w:lineRule="auto"/>
        <w:ind w:right="852" w:firstLine="283"/>
        <w:jc w:val="both"/>
        <w:rPr>
          <w:rFonts w:ascii="Symbol" w:hAnsi="Symbol"/>
          <w:sz w:val="20"/>
        </w:rPr>
      </w:pPr>
      <w:r>
        <w:t>оценивать размеры файлов, подготовленных с использованием различных устройств ввода</w:t>
      </w:r>
      <w:r>
        <w:rPr>
          <w:spacing w:val="1"/>
        </w:rPr>
        <w:t xml:space="preserve"> </w:t>
      </w:r>
      <w:r>
        <w:t>информации</w:t>
      </w:r>
      <w:r>
        <w:rPr>
          <w:spacing w:val="1"/>
        </w:rPr>
        <w:t xml:space="preserve"> </w:t>
      </w:r>
      <w:r>
        <w:t>в</w:t>
      </w:r>
      <w:r>
        <w:rPr>
          <w:spacing w:val="1"/>
        </w:rPr>
        <w:t xml:space="preserve"> </w:t>
      </w:r>
      <w:r>
        <w:t>заданный</w:t>
      </w:r>
      <w:r>
        <w:rPr>
          <w:spacing w:val="1"/>
        </w:rPr>
        <w:t xml:space="preserve"> </w:t>
      </w:r>
      <w:r>
        <w:t>интервал</w:t>
      </w:r>
      <w:r>
        <w:rPr>
          <w:spacing w:val="1"/>
        </w:rPr>
        <w:t xml:space="preserve"> </w:t>
      </w:r>
      <w:r>
        <w:t>времени</w:t>
      </w:r>
      <w:r>
        <w:rPr>
          <w:spacing w:val="1"/>
        </w:rPr>
        <w:t xml:space="preserve"> </w:t>
      </w:r>
      <w:r>
        <w:t>(клавиатура,</w:t>
      </w:r>
      <w:r>
        <w:rPr>
          <w:spacing w:val="1"/>
        </w:rPr>
        <w:t xml:space="preserve"> </w:t>
      </w:r>
      <w:r>
        <w:t>сканер,</w:t>
      </w:r>
      <w:r>
        <w:rPr>
          <w:spacing w:val="1"/>
        </w:rPr>
        <w:t xml:space="preserve"> </w:t>
      </w:r>
      <w:r>
        <w:t>микрофон,</w:t>
      </w:r>
      <w:r>
        <w:rPr>
          <w:spacing w:val="1"/>
        </w:rPr>
        <w:t xml:space="preserve"> </w:t>
      </w:r>
      <w:r>
        <w:t>фотокамера,</w:t>
      </w:r>
      <w:r>
        <w:rPr>
          <w:spacing w:val="1"/>
        </w:rPr>
        <w:t xml:space="preserve"> </w:t>
      </w:r>
      <w:r>
        <w:t>видеокамера);</w:t>
      </w:r>
    </w:p>
    <w:p w:rsidR="00035341" w:rsidRDefault="007A4DC2" w:rsidP="00F64A30">
      <w:pPr>
        <w:pStyle w:val="a4"/>
        <w:numPr>
          <w:ilvl w:val="1"/>
          <w:numId w:val="44"/>
        </w:numPr>
        <w:tabs>
          <w:tab w:val="left" w:pos="1967"/>
        </w:tabs>
        <w:spacing w:line="245" w:lineRule="exact"/>
        <w:ind w:left="1966"/>
        <w:jc w:val="both"/>
        <w:rPr>
          <w:rFonts w:ascii="Symbol" w:hAnsi="Symbol"/>
          <w:sz w:val="20"/>
        </w:rPr>
      </w:pPr>
      <w:r>
        <w:t>использовать</w:t>
      </w:r>
      <w:r>
        <w:rPr>
          <w:spacing w:val="-3"/>
        </w:rPr>
        <w:t xml:space="preserve"> </w:t>
      </w:r>
      <w:r>
        <w:t>программы-архиваторы.</w:t>
      </w:r>
    </w:p>
    <w:p w:rsidR="00035341" w:rsidRDefault="007A4DC2">
      <w:pPr>
        <w:pStyle w:val="a3"/>
        <w:ind w:right="854" w:firstLine="566"/>
        <w:jc w:val="both"/>
      </w:pPr>
      <w:r>
        <w:t>В</w:t>
      </w:r>
      <w:r>
        <w:rPr>
          <w:spacing w:val="1"/>
        </w:rPr>
        <w:t xml:space="preserve"> </w:t>
      </w:r>
      <w:r>
        <w:t>рамках</w:t>
      </w:r>
      <w:r>
        <w:rPr>
          <w:spacing w:val="1"/>
        </w:rPr>
        <w:t xml:space="preserve"> </w:t>
      </w:r>
      <w:r>
        <w:t>направления</w:t>
      </w:r>
      <w:r>
        <w:rPr>
          <w:spacing w:val="1"/>
        </w:rPr>
        <w:t xml:space="preserve"> </w:t>
      </w:r>
      <w:r>
        <w:t>«Анализ</w:t>
      </w:r>
      <w:r>
        <w:rPr>
          <w:spacing w:val="1"/>
        </w:rPr>
        <w:t xml:space="preserve"> </w:t>
      </w:r>
      <w:r>
        <w:t>информации,</w:t>
      </w:r>
      <w:r>
        <w:rPr>
          <w:spacing w:val="1"/>
        </w:rPr>
        <w:t xml:space="preserve"> </w:t>
      </w:r>
      <w:r>
        <w:t>математическая</w:t>
      </w:r>
      <w:r>
        <w:rPr>
          <w:spacing w:val="1"/>
        </w:rPr>
        <w:t xml:space="preserve"> </w:t>
      </w:r>
      <w:r>
        <w:t>обработка</w:t>
      </w:r>
      <w:r>
        <w:rPr>
          <w:spacing w:val="1"/>
        </w:rPr>
        <w:t xml:space="preserve"> </w:t>
      </w:r>
      <w:r>
        <w:t>данных</w:t>
      </w:r>
      <w:r>
        <w:rPr>
          <w:spacing w:val="1"/>
        </w:rPr>
        <w:t xml:space="preserve"> </w:t>
      </w:r>
      <w:r>
        <w:t>в</w:t>
      </w:r>
      <w:r>
        <w:rPr>
          <w:spacing w:val="1"/>
        </w:rPr>
        <w:t xml:space="preserve"> </w:t>
      </w:r>
      <w:r>
        <w:t>исследовании» в качестве основных планируемых результатов возможен, но не ограничивается</w:t>
      </w:r>
      <w:r>
        <w:rPr>
          <w:spacing w:val="1"/>
        </w:rPr>
        <w:t xml:space="preserve"> </w:t>
      </w:r>
      <w:r>
        <w:t>следующим,</w:t>
      </w:r>
      <w:r>
        <w:rPr>
          <w:spacing w:val="3"/>
        </w:rPr>
        <w:t xml:space="preserve"> </w:t>
      </w:r>
      <w:r>
        <w:t>список того,</w:t>
      </w:r>
      <w:r>
        <w:rPr>
          <w:spacing w:val="4"/>
        </w:rPr>
        <w:t xml:space="preserve"> </w:t>
      </w:r>
      <w:r>
        <w:t>что</w:t>
      </w:r>
      <w:r>
        <w:rPr>
          <w:spacing w:val="-4"/>
        </w:rPr>
        <w:t xml:space="preserve"> </w:t>
      </w:r>
      <w:r>
        <w:t>обучающийся</w:t>
      </w:r>
      <w:r>
        <w:rPr>
          <w:spacing w:val="1"/>
        </w:rPr>
        <w:t xml:space="preserve"> </w:t>
      </w:r>
      <w:r>
        <w:t>сможет:</w:t>
      </w:r>
    </w:p>
    <w:p w:rsidR="00035341" w:rsidRDefault="007A4DC2" w:rsidP="00F64A30">
      <w:pPr>
        <w:pStyle w:val="a4"/>
        <w:numPr>
          <w:ilvl w:val="1"/>
          <w:numId w:val="44"/>
        </w:numPr>
        <w:tabs>
          <w:tab w:val="left" w:pos="1967"/>
        </w:tabs>
        <w:spacing w:line="252" w:lineRule="exact"/>
        <w:ind w:left="1966"/>
        <w:jc w:val="both"/>
        <w:rPr>
          <w:rFonts w:ascii="Symbol" w:hAnsi="Symbol"/>
          <w:sz w:val="20"/>
        </w:rPr>
      </w:pPr>
      <w:r>
        <w:lastRenderedPageBreak/>
        <w:t>проводить</w:t>
      </w:r>
      <w:r>
        <w:rPr>
          <w:spacing w:val="-2"/>
        </w:rPr>
        <w:t xml:space="preserve"> </w:t>
      </w:r>
      <w:r>
        <w:t>простые</w:t>
      </w:r>
      <w:r>
        <w:rPr>
          <w:spacing w:val="-8"/>
        </w:rPr>
        <w:t xml:space="preserve"> </w:t>
      </w:r>
      <w:r>
        <w:t>эксперименты</w:t>
      </w:r>
      <w:r>
        <w:rPr>
          <w:spacing w:val="-1"/>
        </w:rPr>
        <w:t xml:space="preserve"> </w:t>
      </w:r>
      <w:r>
        <w:t>и исследования</w:t>
      </w:r>
      <w:r>
        <w:rPr>
          <w:spacing w:val="-6"/>
        </w:rPr>
        <w:t xml:space="preserve"> </w:t>
      </w:r>
      <w:r>
        <w:t>в</w:t>
      </w:r>
      <w:r>
        <w:rPr>
          <w:spacing w:val="-4"/>
        </w:rPr>
        <w:t xml:space="preserve"> </w:t>
      </w:r>
      <w:r>
        <w:t>виртуальных</w:t>
      </w:r>
      <w:r>
        <w:rPr>
          <w:spacing w:val="-5"/>
        </w:rPr>
        <w:t xml:space="preserve"> </w:t>
      </w:r>
      <w:r>
        <w:t>лабораториях;</w:t>
      </w:r>
    </w:p>
    <w:p w:rsidR="00035341" w:rsidRDefault="007A4DC2" w:rsidP="00F64A30">
      <w:pPr>
        <w:pStyle w:val="a4"/>
        <w:numPr>
          <w:ilvl w:val="1"/>
          <w:numId w:val="44"/>
        </w:numPr>
        <w:tabs>
          <w:tab w:val="left" w:pos="1967"/>
        </w:tabs>
        <w:ind w:right="840" w:firstLine="283"/>
        <w:jc w:val="both"/>
        <w:rPr>
          <w:rFonts w:ascii="Symbol" w:hAnsi="Symbol"/>
          <w:sz w:val="20"/>
        </w:rPr>
      </w:pPr>
      <w:r>
        <w:t>вводить результаты измерений и другие цифровые данные для их обработки, в том числе</w:t>
      </w:r>
      <w:r>
        <w:rPr>
          <w:spacing w:val="1"/>
        </w:rPr>
        <w:t xml:space="preserve"> </w:t>
      </w:r>
      <w:r>
        <w:t>статистической</w:t>
      </w:r>
      <w:r>
        <w:rPr>
          <w:spacing w:val="2"/>
        </w:rPr>
        <w:t xml:space="preserve"> </w:t>
      </w:r>
      <w:r>
        <w:t>и</w:t>
      </w:r>
      <w:r>
        <w:rPr>
          <w:spacing w:val="3"/>
        </w:rPr>
        <w:t xml:space="preserve"> </w:t>
      </w:r>
      <w:r>
        <w:t>визуализации;</w:t>
      </w:r>
    </w:p>
    <w:p w:rsidR="00035341" w:rsidRDefault="00C50568" w:rsidP="00F64A30">
      <w:pPr>
        <w:pStyle w:val="a4"/>
        <w:numPr>
          <w:ilvl w:val="1"/>
          <w:numId w:val="44"/>
        </w:numPr>
        <w:tabs>
          <w:tab w:val="left" w:pos="1967"/>
        </w:tabs>
        <w:spacing w:before="86"/>
        <w:ind w:right="855" w:firstLine="283"/>
        <w:jc w:val="both"/>
        <w:rPr>
          <w:rFonts w:ascii="Symbol" w:hAnsi="Symbol"/>
          <w:sz w:val="20"/>
        </w:rPr>
      </w:pPr>
      <w:r>
        <w:t>п</w:t>
      </w:r>
      <w:r w:rsidR="007A4DC2">
        <w:t>роводить</w:t>
      </w:r>
      <w:r w:rsidR="007A4DC2">
        <w:rPr>
          <w:spacing w:val="1"/>
        </w:rPr>
        <w:t xml:space="preserve"> </w:t>
      </w:r>
      <w:r w:rsidR="007A4DC2">
        <w:t>эксперименты</w:t>
      </w:r>
      <w:r w:rsidR="007A4DC2">
        <w:rPr>
          <w:spacing w:val="1"/>
        </w:rPr>
        <w:t xml:space="preserve"> </w:t>
      </w:r>
      <w:r w:rsidR="007A4DC2">
        <w:t>и</w:t>
      </w:r>
      <w:r w:rsidR="007A4DC2">
        <w:rPr>
          <w:spacing w:val="1"/>
        </w:rPr>
        <w:t xml:space="preserve"> </w:t>
      </w:r>
      <w:r w:rsidR="007A4DC2">
        <w:t>исследования</w:t>
      </w:r>
      <w:r w:rsidR="007A4DC2">
        <w:rPr>
          <w:spacing w:val="1"/>
        </w:rPr>
        <w:t xml:space="preserve"> </w:t>
      </w:r>
      <w:r w:rsidR="007A4DC2">
        <w:t>в</w:t>
      </w:r>
      <w:r w:rsidR="007A4DC2">
        <w:rPr>
          <w:spacing w:val="1"/>
        </w:rPr>
        <w:t xml:space="preserve"> </w:t>
      </w:r>
      <w:r w:rsidR="007A4DC2">
        <w:t>виртуальных</w:t>
      </w:r>
      <w:r w:rsidR="007A4DC2">
        <w:rPr>
          <w:spacing w:val="1"/>
        </w:rPr>
        <w:t xml:space="preserve"> </w:t>
      </w:r>
      <w:r w:rsidR="007A4DC2">
        <w:t>лабораториях</w:t>
      </w:r>
      <w:r w:rsidR="007A4DC2">
        <w:rPr>
          <w:spacing w:val="1"/>
        </w:rPr>
        <w:t xml:space="preserve"> </w:t>
      </w:r>
      <w:r w:rsidR="007A4DC2">
        <w:t>по</w:t>
      </w:r>
      <w:r w:rsidR="007A4DC2">
        <w:rPr>
          <w:spacing w:val="1"/>
        </w:rPr>
        <w:t xml:space="preserve"> </w:t>
      </w:r>
      <w:r w:rsidR="007A4DC2">
        <w:t>естественным</w:t>
      </w:r>
      <w:r w:rsidR="007A4DC2">
        <w:rPr>
          <w:spacing w:val="-52"/>
        </w:rPr>
        <w:t xml:space="preserve"> </w:t>
      </w:r>
      <w:r w:rsidR="007A4DC2">
        <w:t>наукам,</w:t>
      </w:r>
      <w:r w:rsidR="007A4DC2">
        <w:rPr>
          <w:spacing w:val="-2"/>
        </w:rPr>
        <w:t xml:space="preserve"> </w:t>
      </w:r>
      <w:r w:rsidR="007A4DC2">
        <w:t>математике</w:t>
      </w:r>
      <w:r w:rsidR="007A4DC2">
        <w:rPr>
          <w:spacing w:val="-5"/>
        </w:rPr>
        <w:t xml:space="preserve"> </w:t>
      </w:r>
      <w:r w:rsidR="007A4DC2">
        <w:t>и</w:t>
      </w:r>
      <w:r w:rsidR="007A4DC2">
        <w:rPr>
          <w:spacing w:val="-1"/>
        </w:rPr>
        <w:t xml:space="preserve"> </w:t>
      </w:r>
      <w:r w:rsidR="007A4DC2">
        <w:t>информатике.</w:t>
      </w:r>
    </w:p>
    <w:p w:rsidR="00035341" w:rsidRDefault="007A4DC2">
      <w:pPr>
        <w:pStyle w:val="a3"/>
        <w:spacing w:before="3"/>
        <w:ind w:right="852" w:firstLine="566"/>
        <w:jc w:val="both"/>
      </w:pPr>
      <w:r>
        <w:t>В</w:t>
      </w:r>
      <w:r>
        <w:rPr>
          <w:spacing w:val="1"/>
        </w:rPr>
        <w:t xml:space="preserve"> </w:t>
      </w:r>
      <w:r>
        <w:t>рамках</w:t>
      </w:r>
      <w:r>
        <w:rPr>
          <w:spacing w:val="1"/>
        </w:rPr>
        <w:t xml:space="preserve"> </w:t>
      </w:r>
      <w:r>
        <w:t>направления</w:t>
      </w:r>
      <w:r>
        <w:rPr>
          <w:spacing w:val="1"/>
        </w:rPr>
        <w:t xml:space="preserve"> </w:t>
      </w:r>
      <w:r>
        <w:t>«Моделирование,</w:t>
      </w:r>
      <w:r>
        <w:rPr>
          <w:spacing w:val="1"/>
        </w:rPr>
        <w:t xml:space="preserve"> </w:t>
      </w:r>
      <w:r>
        <w:t>проектирование</w:t>
      </w:r>
      <w:r>
        <w:rPr>
          <w:spacing w:val="1"/>
        </w:rPr>
        <w:t xml:space="preserve"> </w:t>
      </w:r>
      <w:r>
        <w:t>и</w:t>
      </w:r>
      <w:r>
        <w:rPr>
          <w:spacing w:val="1"/>
        </w:rPr>
        <w:t xml:space="preserve"> </w:t>
      </w:r>
      <w:r>
        <w:t>управление»</w:t>
      </w:r>
      <w:r>
        <w:rPr>
          <w:spacing w:val="1"/>
        </w:rPr>
        <w:t xml:space="preserve"> </w:t>
      </w:r>
      <w:r>
        <w:t>в</w:t>
      </w:r>
      <w:r>
        <w:rPr>
          <w:spacing w:val="56"/>
        </w:rPr>
        <w:t xml:space="preserve"> </w:t>
      </w:r>
      <w:r>
        <w:t>качестве</w:t>
      </w:r>
      <w:r>
        <w:rPr>
          <w:spacing w:val="1"/>
        </w:rPr>
        <w:t xml:space="preserve"> </w:t>
      </w:r>
      <w:r>
        <w:t>основных планируемых результатов возможен, но не ограничивается следующим, список того, что</w:t>
      </w:r>
      <w:r>
        <w:rPr>
          <w:spacing w:val="-52"/>
        </w:rPr>
        <w:t xml:space="preserve"> </w:t>
      </w:r>
      <w:r>
        <w:t>обучающийся сможет:</w:t>
      </w:r>
    </w:p>
    <w:p w:rsidR="00035341" w:rsidRDefault="007A4DC2" w:rsidP="00F64A30">
      <w:pPr>
        <w:pStyle w:val="a4"/>
        <w:numPr>
          <w:ilvl w:val="1"/>
          <w:numId w:val="44"/>
        </w:numPr>
        <w:tabs>
          <w:tab w:val="left" w:pos="1967"/>
          <w:tab w:val="left" w:pos="2902"/>
          <w:tab w:val="left" w:pos="3209"/>
          <w:tab w:val="left" w:pos="4326"/>
          <w:tab w:val="left" w:pos="5957"/>
          <w:tab w:val="left" w:pos="7478"/>
          <w:tab w:val="left" w:pos="9084"/>
        </w:tabs>
        <w:spacing w:before="2" w:line="237" w:lineRule="auto"/>
        <w:ind w:right="852" w:firstLine="283"/>
        <w:rPr>
          <w:rFonts w:ascii="Symbol" w:hAnsi="Symbol"/>
          <w:sz w:val="20"/>
        </w:rPr>
      </w:pPr>
      <w:r>
        <w:t>строить</w:t>
      </w:r>
      <w:r>
        <w:tab/>
        <w:t>с</w:t>
      </w:r>
      <w:r>
        <w:tab/>
        <w:t>помощью</w:t>
      </w:r>
      <w:r>
        <w:tab/>
        <w:t>компьютерных</w:t>
      </w:r>
      <w:r>
        <w:tab/>
        <w:t>инструментов</w:t>
      </w:r>
      <w:r>
        <w:tab/>
        <w:t>разнообразные</w:t>
      </w:r>
      <w:r>
        <w:tab/>
        <w:t>информационные</w:t>
      </w:r>
      <w:r>
        <w:rPr>
          <w:spacing w:val="-52"/>
        </w:rPr>
        <w:t xml:space="preserve"> </w:t>
      </w:r>
      <w:r>
        <w:t>структуры</w:t>
      </w:r>
      <w:r>
        <w:rPr>
          <w:spacing w:val="1"/>
        </w:rPr>
        <w:t xml:space="preserve"> </w:t>
      </w:r>
      <w:r>
        <w:t>для</w:t>
      </w:r>
      <w:r>
        <w:rPr>
          <w:spacing w:val="1"/>
        </w:rPr>
        <w:t xml:space="preserve"> </w:t>
      </w:r>
      <w:r>
        <w:t>описания</w:t>
      </w:r>
      <w:r>
        <w:rPr>
          <w:spacing w:val="-4"/>
        </w:rPr>
        <w:t xml:space="preserve"> </w:t>
      </w:r>
      <w:r>
        <w:t>объектов;</w:t>
      </w:r>
    </w:p>
    <w:p w:rsidR="00035341" w:rsidRDefault="007A4DC2" w:rsidP="00F64A30">
      <w:pPr>
        <w:pStyle w:val="a4"/>
        <w:numPr>
          <w:ilvl w:val="1"/>
          <w:numId w:val="44"/>
        </w:numPr>
        <w:tabs>
          <w:tab w:val="left" w:pos="1967"/>
          <w:tab w:val="left" w:pos="3654"/>
          <w:tab w:val="left" w:pos="3980"/>
          <w:tab w:val="left" w:pos="5486"/>
          <w:tab w:val="left" w:pos="5788"/>
          <w:tab w:val="left" w:pos="7514"/>
          <w:tab w:val="left" w:pos="9064"/>
          <w:tab w:val="left" w:pos="10656"/>
        </w:tabs>
        <w:spacing w:before="1"/>
        <w:ind w:right="846" w:firstLine="283"/>
        <w:rPr>
          <w:rFonts w:ascii="Symbol" w:hAnsi="Symbol"/>
          <w:sz w:val="20"/>
        </w:rPr>
      </w:pPr>
      <w:r>
        <w:t>конструировать</w:t>
      </w:r>
      <w:r>
        <w:tab/>
        <w:t>и</w:t>
      </w:r>
      <w:r>
        <w:tab/>
        <w:t>моделировать</w:t>
      </w:r>
      <w:r>
        <w:tab/>
        <w:t>с</w:t>
      </w:r>
      <w:r>
        <w:tab/>
        <w:t>использованием</w:t>
      </w:r>
      <w:r>
        <w:tab/>
        <w:t>материальных</w:t>
      </w:r>
      <w:r>
        <w:tab/>
        <w:t>конструкторов</w:t>
      </w:r>
      <w:r>
        <w:tab/>
        <w:t>с</w:t>
      </w:r>
      <w:r>
        <w:rPr>
          <w:spacing w:val="-52"/>
        </w:rPr>
        <w:t xml:space="preserve"> </w:t>
      </w:r>
      <w:r>
        <w:t>компьютерным</w:t>
      </w:r>
      <w:r>
        <w:rPr>
          <w:spacing w:val="1"/>
        </w:rPr>
        <w:t xml:space="preserve"> </w:t>
      </w:r>
      <w:r>
        <w:t>управлением и</w:t>
      </w:r>
      <w:r>
        <w:rPr>
          <w:spacing w:val="3"/>
        </w:rPr>
        <w:t xml:space="preserve"> </w:t>
      </w:r>
      <w:r>
        <w:t>обратной</w:t>
      </w:r>
      <w:r>
        <w:rPr>
          <w:spacing w:val="2"/>
        </w:rPr>
        <w:t xml:space="preserve"> </w:t>
      </w:r>
      <w:r>
        <w:t>связью (робототехника);</w:t>
      </w:r>
    </w:p>
    <w:p w:rsidR="00035341" w:rsidRDefault="007A4DC2" w:rsidP="00F64A30">
      <w:pPr>
        <w:pStyle w:val="a4"/>
        <w:numPr>
          <w:ilvl w:val="1"/>
          <w:numId w:val="44"/>
        </w:numPr>
        <w:tabs>
          <w:tab w:val="left" w:pos="1967"/>
        </w:tabs>
        <w:spacing w:before="3" w:line="251" w:lineRule="exact"/>
        <w:ind w:left="1966"/>
        <w:rPr>
          <w:rFonts w:ascii="Symbol" w:hAnsi="Symbol"/>
          <w:sz w:val="20"/>
        </w:rPr>
      </w:pPr>
      <w:r>
        <w:t>моделировать</w:t>
      </w:r>
      <w:r>
        <w:rPr>
          <w:spacing w:val="-4"/>
        </w:rPr>
        <w:t xml:space="preserve"> </w:t>
      </w:r>
      <w:r>
        <w:t>с</w:t>
      </w:r>
      <w:r>
        <w:rPr>
          <w:spacing w:val="-9"/>
        </w:rPr>
        <w:t xml:space="preserve"> </w:t>
      </w:r>
      <w:r>
        <w:t>использованием</w:t>
      </w:r>
      <w:r>
        <w:rPr>
          <w:spacing w:val="-4"/>
        </w:rPr>
        <w:t xml:space="preserve"> </w:t>
      </w:r>
      <w:r>
        <w:t>виртуальных</w:t>
      </w:r>
      <w:r>
        <w:rPr>
          <w:spacing w:val="-2"/>
        </w:rPr>
        <w:t xml:space="preserve"> </w:t>
      </w:r>
      <w:r>
        <w:t>конструкторов;</w:t>
      </w:r>
    </w:p>
    <w:p w:rsidR="00035341" w:rsidRDefault="007A4DC2" w:rsidP="00F64A30">
      <w:pPr>
        <w:pStyle w:val="a4"/>
        <w:numPr>
          <w:ilvl w:val="1"/>
          <w:numId w:val="44"/>
        </w:numPr>
        <w:tabs>
          <w:tab w:val="left" w:pos="1967"/>
        </w:tabs>
        <w:spacing w:line="251" w:lineRule="exact"/>
        <w:ind w:left="1966"/>
        <w:rPr>
          <w:rFonts w:ascii="Symbol" w:hAnsi="Symbol"/>
          <w:sz w:val="20"/>
        </w:rPr>
      </w:pPr>
      <w:r>
        <w:t>моделировать</w:t>
      </w:r>
      <w:r>
        <w:rPr>
          <w:spacing w:val="-4"/>
        </w:rPr>
        <w:t xml:space="preserve"> </w:t>
      </w:r>
      <w:r>
        <w:t>с</w:t>
      </w:r>
      <w:r>
        <w:rPr>
          <w:spacing w:val="-8"/>
        </w:rPr>
        <w:t xml:space="preserve"> </w:t>
      </w:r>
      <w:r>
        <w:t>использованием</w:t>
      </w:r>
      <w:r>
        <w:rPr>
          <w:spacing w:val="-4"/>
        </w:rPr>
        <w:t xml:space="preserve"> </w:t>
      </w:r>
      <w:r>
        <w:t>средств</w:t>
      </w:r>
      <w:r>
        <w:rPr>
          <w:spacing w:val="-1"/>
        </w:rPr>
        <w:t xml:space="preserve"> </w:t>
      </w:r>
      <w:r>
        <w:t>программирования.</w:t>
      </w:r>
    </w:p>
    <w:p w:rsidR="00035341" w:rsidRDefault="007A4DC2">
      <w:pPr>
        <w:pStyle w:val="a3"/>
        <w:spacing w:before="1"/>
        <w:ind w:right="844" w:firstLine="566"/>
        <w:jc w:val="both"/>
      </w:pPr>
      <w:r>
        <w:t>В рамках направления «Коммуникация и социальное взаимодействие» в качестве 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но</w:t>
      </w:r>
      <w:r>
        <w:rPr>
          <w:spacing w:val="1"/>
        </w:rPr>
        <w:t xml:space="preserve"> </w:t>
      </w:r>
      <w:r>
        <w:t>не</w:t>
      </w:r>
      <w:r>
        <w:rPr>
          <w:spacing w:val="1"/>
        </w:rPr>
        <w:t xml:space="preserve"> </w:t>
      </w:r>
      <w:r>
        <w:t>ограничивается</w:t>
      </w:r>
      <w:r>
        <w:rPr>
          <w:spacing w:val="1"/>
        </w:rPr>
        <w:t xml:space="preserve"> </w:t>
      </w:r>
      <w:r>
        <w:t>следующим,</w:t>
      </w:r>
      <w:r>
        <w:rPr>
          <w:spacing w:val="1"/>
        </w:rPr>
        <w:t xml:space="preserve"> </w:t>
      </w:r>
      <w:r>
        <w:t>список</w:t>
      </w:r>
      <w:r>
        <w:rPr>
          <w:spacing w:val="1"/>
        </w:rPr>
        <w:t xml:space="preserve"> </w:t>
      </w:r>
      <w:r>
        <w:t>того,</w:t>
      </w:r>
      <w:r>
        <w:rPr>
          <w:spacing w:val="1"/>
        </w:rPr>
        <w:t xml:space="preserve"> </w:t>
      </w:r>
      <w:r>
        <w:t>что</w:t>
      </w:r>
      <w:r>
        <w:rPr>
          <w:spacing w:val="1"/>
        </w:rPr>
        <w:t xml:space="preserve"> </w:t>
      </w:r>
      <w:r>
        <w:t>обучающийся сможет:</w:t>
      </w:r>
    </w:p>
    <w:p w:rsidR="00035341" w:rsidRDefault="007A4DC2" w:rsidP="00F64A30">
      <w:pPr>
        <w:pStyle w:val="a4"/>
        <w:numPr>
          <w:ilvl w:val="1"/>
          <w:numId w:val="44"/>
        </w:numPr>
        <w:tabs>
          <w:tab w:val="left" w:pos="1967"/>
        </w:tabs>
        <w:ind w:right="848" w:firstLine="283"/>
        <w:jc w:val="both"/>
        <w:rPr>
          <w:rFonts w:ascii="Symbol" w:hAnsi="Symbol"/>
          <w:sz w:val="20"/>
        </w:rPr>
      </w:pPr>
      <w:r>
        <w:t>осуществлять</w:t>
      </w:r>
      <w:r>
        <w:rPr>
          <w:spacing w:val="1"/>
        </w:rPr>
        <w:t xml:space="preserve"> </w:t>
      </w:r>
      <w:r>
        <w:t>образовательное</w:t>
      </w:r>
      <w:r>
        <w:rPr>
          <w:spacing w:val="1"/>
        </w:rPr>
        <w:t xml:space="preserve"> </w:t>
      </w:r>
      <w:r>
        <w:t>взаимодействие</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образовательной</w:t>
      </w:r>
      <w:r>
        <w:rPr>
          <w:spacing w:val="1"/>
        </w:rPr>
        <w:t xml:space="preserve"> </w:t>
      </w:r>
      <w:r>
        <w:t>организации</w:t>
      </w:r>
      <w:r>
        <w:rPr>
          <w:spacing w:val="1"/>
        </w:rPr>
        <w:t xml:space="preserve"> </w:t>
      </w:r>
      <w:r>
        <w:t>(получение</w:t>
      </w:r>
      <w:r>
        <w:rPr>
          <w:spacing w:val="1"/>
        </w:rPr>
        <w:t xml:space="preserve"> </w:t>
      </w:r>
      <w:r>
        <w:t>и</w:t>
      </w:r>
      <w:r>
        <w:rPr>
          <w:spacing w:val="1"/>
        </w:rPr>
        <w:t xml:space="preserve"> </w:t>
      </w:r>
      <w:r>
        <w:t>выполнение</w:t>
      </w:r>
      <w:r>
        <w:rPr>
          <w:spacing w:val="1"/>
        </w:rPr>
        <w:t xml:space="preserve"> </w:t>
      </w:r>
      <w:r>
        <w:t>заданий,</w:t>
      </w:r>
      <w:r>
        <w:rPr>
          <w:spacing w:val="1"/>
        </w:rPr>
        <w:t xml:space="preserve"> </w:t>
      </w:r>
      <w:r>
        <w:t>получение</w:t>
      </w:r>
      <w:r>
        <w:rPr>
          <w:spacing w:val="1"/>
        </w:rPr>
        <w:t xml:space="preserve"> </w:t>
      </w:r>
      <w:r>
        <w:t>комментариев,</w:t>
      </w:r>
      <w:r>
        <w:rPr>
          <w:spacing w:val="1"/>
        </w:rPr>
        <w:t xml:space="preserve"> </w:t>
      </w:r>
      <w:r>
        <w:t>совершенствование</w:t>
      </w:r>
      <w:r>
        <w:rPr>
          <w:spacing w:val="-6"/>
        </w:rPr>
        <w:t xml:space="preserve"> </w:t>
      </w:r>
      <w:r>
        <w:t>своей</w:t>
      </w:r>
      <w:r>
        <w:rPr>
          <w:spacing w:val="3"/>
        </w:rPr>
        <w:t xml:space="preserve"> </w:t>
      </w:r>
      <w:r>
        <w:t>работы,</w:t>
      </w:r>
      <w:r>
        <w:rPr>
          <w:spacing w:val="4"/>
        </w:rPr>
        <w:t xml:space="preserve"> </w:t>
      </w:r>
      <w:r>
        <w:t>формирование</w:t>
      </w:r>
      <w:r>
        <w:rPr>
          <w:spacing w:val="-6"/>
        </w:rPr>
        <w:t xml:space="preserve"> </w:t>
      </w:r>
      <w:r>
        <w:t>портфолио);</w:t>
      </w:r>
    </w:p>
    <w:p w:rsidR="00035341" w:rsidRDefault="007A4DC2" w:rsidP="00F64A30">
      <w:pPr>
        <w:pStyle w:val="a4"/>
        <w:numPr>
          <w:ilvl w:val="1"/>
          <w:numId w:val="44"/>
        </w:numPr>
        <w:tabs>
          <w:tab w:val="left" w:pos="1967"/>
        </w:tabs>
        <w:spacing w:line="242" w:lineRule="auto"/>
        <w:ind w:right="854" w:firstLine="283"/>
        <w:jc w:val="both"/>
        <w:rPr>
          <w:rFonts w:ascii="Symbol" w:hAnsi="Symbol"/>
          <w:sz w:val="20"/>
        </w:rPr>
      </w:pPr>
      <w:r>
        <w:t>использовать возможности электронной почты, интернет-мессенджеров и социальных сетей</w:t>
      </w:r>
      <w:r>
        <w:rPr>
          <w:spacing w:val="1"/>
        </w:rPr>
        <w:t xml:space="preserve"> </w:t>
      </w:r>
      <w:r>
        <w:t>для обучения;</w:t>
      </w:r>
    </w:p>
    <w:p w:rsidR="00035341" w:rsidRDefault="007A4DC2" w:rsidP="00F64A30">
      <w:pPr>
        <w:pStyle w:val="a4"/>
        <w:numPr>
          <w:ilvl w:val="1"/>
          <w:numId w:val="44"/>
        </w:numPr>
        <w:tabs>
          <w:tab w:val="left" w:pos="1967"/>
        </w:tabs>
        <w:spacing w:line="250" w:lineRule="exact"/>
        <w:ind w:left="1966"/>
        <w:jc w:val="both"/>
        <w:rPr>
          <w:rFonts w:ascii="Symbol" w:hAnsi="Symbol"/>
          <w:sz w:val="20"/>
        </w:rPr>
      </w:pPr>
      <w:r>
        <w:t>вести</w:t>
      </w:r>
      <w:r>
        <w:rPr>
          <w:spacing w:val="-2"/>
        </w:rPr>
        <w:t xml:space="preserve"> </w:t>
      </w:r>
      <w:r>
        <w:t>личный</w:t>
      </w:r>
      <w:r>
        <w:rPr>
          <w:spacing w:val="-5"/>
        </w:rPr>
        <w:t xml:space="preserve"> </w:t>
      </w:r>
      <w:r>
        <w:t>дневник</w:t>
      </w:r>
      <w:r>
        <w:rPr>
          <w:spacing w:val="-5"/>
        </w:rPr>
        <w:t xml:space="preserve"> </w:t>
      </w:r>
      <w:r>
        <w:t>(блог)</w:t>
      </w:r>
      <w:r>
        <w:rPr>
          <w:spacing w:val="-4"/>
        </w:rPr>
        <w:t xml:space="preserve"> </w:t>
      </w:r>
      <w:r>
        <w:t>с</w:t>
      </w:r>
      <w:r>
        <w:rPr>
          <w:spacing w:val="-5"/>
        </w:rPr>
        <w:t xml:space="preserve"> </w:t>
      </w:r>
      <w:r>
        <w:t>использованием</w:t>
      </w:r>
      <w:r>
        <w:rPr>
          <w:spacing w:val="-3"/>
        </w:rPr>
        <w:t xml:space="preserve"> </w:t>
      </w:r>
      <w:r>
        <w:t>возможностей</w:t>
      </w:r>
      <w:r>
        <w:rPr>
          <w:spacing w:val="-2"/>
        </w:rPr>
        <w:t xml:space="preserve"> </w:t>
      </w:r>
      <w:r>
        <w:t>сети</w:t>
      </w:r>
      <w:r>
        <w:rPr>
          <w:spacing w:val="-2"/>
        </w:rPr>
        <w:t xml:space="preserve"> </w:t>
      </w:r>
      <w:r>
        <w:t>Интернет;</w:t>
      </w:r>
    </w:p>
    <w:p w:rsidR="00035341" w:rsidRDefault="007A4DC2" w:rsidP="00F64A30">
      <w:pPr>
        <w:pStyle w:val="a4"/>
        <w:numPr>
          <w:ilvl w:val="1"/>
          <w:numId w:val="44"/>
        </w:numPr>
        <w:tabs>
          <w:tab w:val="left" w:pos="1967"/>
        </w:tabs>
        <w:ind w:right="858" w:firstLine="283"/>
        <w:jc w:val="both"/>
        <w:rPr>
          <w:rFonts w:ascii="Symbol" w:hAnsi="Symbol"/>
          <w:sz w:val="20"/>
        </w:rPr>
      </w:pPr>
      <w:r>
        <w:t>соблюдать нормы информационной культуры, этики и права; с уважением относиться к</w:t>
      </w:r>
      <w:r>
        <w:rPr>
          <w:spacing w:val="1"/>
        </w:rPr>
        <w:t xml:space="preserve"> </w:t>
      </w:r>
      <w:r>
        <w:t>частной</w:t>
      </w:r>
      <w:r>
        <w:rPr>
          <w:spacing w:val="2"/>
        </w:rPr>
        <w:t xml:space="preserve"> </w:t>
      </w:r>
      <w:r>
        <w:t>информации</w:t>
      </w:r>
      <w:r>
        <w:rPr>
          <w:spacing w:val="-1"/>
        </w:rPr>
        <w:t xml:space="preserve"> </w:t>
      </w:r>
      <w:r>
        <w:t>и</w:t>
      </w:r>
      <w:r>
        <w:rPr>
          <w:spacing w:val="-2"/>
        </w:rPr>
        <w:t xml:space="preserve"> </w:t>
      </w:r>
      <w:r>
        <w:t>информационным</w:t>
      </w:r>
      <w:r>
        <w:rPr>
          <w:spacing w:val="-3"/>
        </w:rPr>
        <w:t xml:space="preserve"> </w:t>
      </w:r>
      <w:r>
        <w:t>правам</w:t>
      </w:r>
      <w:r>
        <w:rPr>
          <w:spacing w:val="-3"/>
        </w:rPr>
        <w:t xml:space="preserve"> </w:t>
      </w:r>
      <w:r>
        <w:t>других</w:t>
      </w:r>
      <w:r>
        <w:rPr>
          <w:spacing w:val="1"/>
        </w:rPr>
        <w:t xml:space="preserve"> </w:t>
      </w:r>
      <w:r>
        <w:t>людей;</w:t>
      </w:r>
    </w:p>
    <w:p w:rsidR="00035341" w:rsidRDefault="007A4DC2" w:rsidP="00F64A30">
      <w:pPr>
        <w:pStyle w:val="a4"/>
        <w:numPr>
          <w:ilvl w:val="1"/>
          <w:numId w:val="44"/>
        </w:numPr>
        <w:tabs>
          <w:tab w:val="left" w:pos="1967"/>
        </w:tabs>
        <w:spacing w:before="3" w:line="237" w:lineRule="auto"/>
        <w:ind w:right="859" w:firstLine="283"/>
        <w:jc w:val="both"/>
        <w:rPr>
          <w:rFonts w:ascii="Symbol" w:hAnsi="Symbol"/>
          <w:sz w:val="20"/>
        </w:rPr>
      </w:pPr>
      <w:r>
        <w:t>осуществлять</w:t>
      </w:r>
      <w:r>
        <w:rPr>
          <w:spacing w:val="1"/>
        </w:rPr>
        <w:t xml:space="preserve"> </w:t>
      </w:r>
      <w:r>
        <w:t>защиту</w:t>
      </w:r>
      <w:r>
        <w:rPr>
          <w:spacing w:val="1"/>
        </w:rPr>
        <w:t xml:space="preserve"> </w:t>
      </w:r>
      <w:r>
        <w:t>от</w:t>
      </w:r>
      <w:r>
        <w:rPr>
          <w:spacing w:val="1"/>
        </w:rPr>
        <w:t xml:space="preserve"> </w:t>
      </w:r>
      <w:r>
        <w:t>троянских</w:t>
      </w:r>
      <w:r>
        <w:rPr>
          <w:spacing w:val="1"/>
        </w:rPr>
        <w:t xml:space="preserve"> </w:t>
      </w:r>
      <w:r>
        <w:t>вирусов,</w:t>
      </w:r>
      <w:r>
        <w:rPr>
          <w:spacing w:val="1"/>
        </w:rPr>
        <w:t xml:space="preserve"> </w:t>
      </w:r>
      <w:r>
        <w:t>фишинговых</w:t>
      </w:r>
      <w:r>
        <w:rPr>
          <w:spacing w:val="1"/>
        </w:rPr>
        <w:t xml:space="preserve"> </w:t>
      </w:r>
      <w:r>
        <w:t>атак,</w:t>
      </w:r>
      <w:r>
        <w:rPr>
          <w:spacing w:val="1"/>
        </w:rPr>
        <w:t xml:space="preserve"> </w:t>
      </w:r>
      <w:r>
        <w:t>информации</w:t>
      </w:r>
      <w:r>
        <w:rPr>
          <w:spacing w:val="1"/>
        </w:rPr>
        <w:t xml:space="preserve"> </w:t>
      </w:r>
      <w:r>
        <w:t>от</w:t>
      </w:r>
      <w:r>
        <w:rPr>
          <w:spacing w:val="1"/>
        </w:rPr>
        <w:t xml:space="preserve"> </w:t>
      </w:r>
      <w:r>
        <w:t>компьютерных</w:t>
      </w:r>
      <w:r>
        <w:rPr>
          <w:spacing w:val="1"/>
        </w:rPr>
        <w:t xml:space="preserve"> </w:t>
      </w:r>
      <w:r>
        <w:t>вирусов</w:t>
      </w:r>
      <w:r>
        <w:rPr>
          <w:spacing w:val="3"/>
        </w:rPr>
        <w:t xml:space="preserve"> </w:t>
      </w:r>
      <w:r>
        <w:t>с помощью</w:t>
      </w:r>
      <w:r>
        <w:rPr>
          <w:spacing w:val="-1"/>
        </w:rPr>
        <w:t xml:space="preserve"> </w:t>
      </w:r>
      <w:r>
        <w:t>антивирусных</w:t>
      </w:r>
      <w:r>
        <w:rPr>
          <w:spacing w:val="-2"/>
        </w:rPr>
        <w:t xml:space="preserve"> </w:t>
      </w:r>
      <w:r>
        <w:t>программ;</w:t>
      </w:r>
    </w:p>
    <w:p w:rsidR="00035341" w:rsidRDefault="007A4DC2" w:rsidP="00F64A30">
      <w:pPr>
        <w:pStyle w:val="a4"/>
        <w:numPr>
          <w:ilvl w:val="1"/>
          <w:numId w:val="44"/>
        </w:numPr>
        <w:tabs>
          <w:tab w:val="left" w:pos="1967"/>
        </w:tabs>
        <w:spacing w:before="1"/>
        <w:ind w:left="1966"/>
        <w:jc w:val="both"/>
        <w:rPr>
          <w:rFonts w:ascii="Symbol" w:hAnsi="Symbol"/>
          <w:sz w:val="20"/>
        </w:rPr>
      </w:pPr>
      <w:r>
        <w:t>соблюдать</w:t>
      </w:r>
      <w:r>
        <w:rPr>
          <w:spacing w:val="-4"/>
        </w:rPr>
        <w:t xml:space="preserve"> </w:t>
      </w:r>
      <w:r>
        <w:t>правила</w:t>
      </w:r>
      <w:r>
        <w:rPr>
          <w:spacing w:val="-4"/>
        </w:rPr>
        <w:t xml:space="preserve"> </w:t>
      </w:r>
      <w:r>
        <w:t>безопасного</w:t>
      </w:r>
      <w:r>
        <w:rPr>
          <w:spacing w:val="-7"/>
        </w:rPr>
        <w:t xml:space="preserve"> </w:t>
      </w:r>
      <w:r>
        <w:t>поведения</w:t>
      </w:r>
      <w:r>
        <w:rPr>
          <w:spacing w:val="-4"/>
        </w:rPr>
        <w:t xml:space="preserve"> </w:t>
      </w:r>
      <w:r>
        <w:t>в</w:t>
      </w:r>
      <w:r>
        <w:rPr>
          <w:spacing w:val="-2"/>
        </w:rPr>
        <w:t xml:space="preserve"> </w:t>
      </w:r>
      <w:r>
        <w:t>сети</w:t>
      </w:r>
      <w:r>
        <w:rPr>
          <w:spacing w:val="-1"/>
        </w:rPr>
        <w:t xml:space="preserve"> </w:t>
      </w:r>
      <w:r>
        <w:t>Интернет;</w:t>
      </w:r>
    </w:p>
    <w:p w:rsidR="00035341" w:rsidRDefault="007A4DC2" w:rsidP="00F64A30">
      <w:pPr>
        <w:pStyle w:val="a4"/>
        <w:numPr>
          <w:ilvl w:val="1"/>
          <w:numId w:val="44"/>
        </w:numPr>
        <w:tabs>
          <w:tab w:val="left" w:pos="1967"/>
        </w:tabs>
        <w:spacing w:before="2"/>
        <w:ind w:right="855" w:firstLine="283"/>
        <w:jc w:val="both"/>
        <w:rPr>
          <w:rFonts w:ascii="Symbol" w:hAnsi="Symbol"/>
          <w:sz w:val="20"/>
        </w:rPr>
      </w:pPr>
      <w:r>
        <w:t>различать безопасные ресурсы сети Интернет и ресурсы, содержание которых несовместимо</w:t>
      </w:r>
      <w:r>
        <w:rPr>
          <w:spacing w:val="-52"/>
        </w:rPr>
        <w:t xml:space="preserve"> </w:t>
      </w:r>
      <w:r>
        <w:t>с</w:t>
      </w:r>
      <w:r>
        <w:rPr>
          <w:spacing w:val="-1"/>
        </w:rPr>
        <w:t xml:space="preserve"> </w:t>
      </w:r>
      <w:r>
        <w:t>задачами</w:t>
      </w:r>
      <w:r>
        <w:rPr>
          <w:spacing w:val="-2"/>
        </w:rPr>
        <w:t xml:space="preserve"> </w:t>
      </w:r>
      <w:r>
        <w:t>воспитания</w:t>
      </w:r>
      <w:r>
        <w:rPr>
          <w:spacing w:val="-4"/>
        </w:rPr>
        <w:t xml:space="preserve"> </w:t>
      </w:r>
      <w:r>
        <w:t>и</w:t>
      </w:r>
      <w:r>
        <w:rPr>
          <w:spacing w:val="-1"/>
        </w:rPr>
        <w:t xml:space="preserve"> </w:t>
      </w:r>
      <w:r>
        <w:t>образования</w:t>
      </w:r>
      <w:r>
        <w:rPr>
          <w:spacing w:val="-4"/>
        </w:rPr>
        <w:t xml:space="preserve"> </w:t>
      </w:r>
      <w:r>
        <w:t>или</w:t>
      </w:r>
      <w:r>
        <w:rPr>
          <w:spacing w:val="-1"/>
        </w:rPr>
        <w:t xml:space="preserve"> </w:t>
      </w:r>
      <w:r>
        <w:t>нежелательно.</w:t>
      </w:r>
    </w:p>
    <w:p w:rsidR="00035341" w:rsidRDefault="007A4DC2">
      <w:pPr>
        <w:pStyle w:val="4"/>
        <w:spacing w:before="2"/>
        <w:ind w:right="840"/>
      </w:pPr>
      <w:r>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 в том числе организационно-методического и ресурсного обеспечения учебно-</w:t>
      </w:r>
      <w:r>
        <w:rPr>
          <w:spacing w:val="1"/>
        </w:rPr>
        <w:t xml:space="preserve"> </w:t>
      </w:r>
      <w:r>
        <w:t>исследовательской</w:t>
      </w:r>
      <w:r>
        <w:rPr>
          <w:spacing w:val="3"/>
        </w:rPr>
        <w:t xml:space="preserve"> </w:t>
      </w:r>
      <w:r>
        <w:t>и</w:t>
      </w:r>
      <w:r>
        <w:rPr>
          <w:spacing w:val="-5"/>
        </w:rPr>
        <w:t xml:space="preserve"> </w:t>
      </w:r>
      <w:r>
        <w:t>проектной</w:t>
      </w:r>
      <w:r>
        <w:rPr>
          <w:spacing w:val="-1"/>
        </w:rPr>
        <w:t xml:space="preserve"> </w:t>
      </w:r>
      <w:r>
        <w:t>деятельности</w:t>
      </w:r>
      <w:r>
        <w:rPr>
          <w:spacing w:val="3"/>
        </w:rPr>
        <w:t xml:space="preserve"> </w:t>
      </w:r>
      <w:r>
        <w:t>обучающихся</w:t>
      </w:r>
    </w:p>
    <w:p w:rsidR="00035341" w:rsidRDefault="007A4DC2">
      <w:pPr>
        <w:pStyle w:val="a3"/>
        <w:spacing w:line="242" w:lineRule="auto"/>
        <w:ind w:right="850" w:firstLine="283"/>
        <w:jc w:val="both"/>
      </w:pP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программы</w:t>
      </w:r>
      <w:r>
        <w:rPr>
          <w:spacing w:val="1"/>
        </w:rPr>
        <w:t xml:space="preserve"> </w:t>
      </w:r>
      <w:r>
        <w:t>УУД,</w:t>
      </w:r>
      <w:r>
        <w:rPr>
          <w:spacing w:val="1"/>
        </w:rPr>
        <w:t xml:space="preserve"> </w:t>
      </w:r>
      <w:r>
        <w:t>должны обеспечить участникам овладение ключевыми компетенциями, включая формирование</w:t>
      </w:r>
      <w:r>
        <w:rPr>
          <w:spacing w:val="1"/>
        </w:rPr>
        <w:t xml:space="preserve"> </w:t>
      </w:r>
      <w:r>
        <w:t>опыта</w:t>
      </w:r>
      <w:r>
        <w:rPr>
          <w:spacing w:val="3"/>
        </w:rPr>
        <w:t xml:space="preserve"> </w:t>
      </w:r>
      <w:r>
        <w:t>проектно-исследовательской</w:t>
      </w:r>
      <w:r>
        <w:rPr>
          <w:spacing w:val="3"/>
        </w:rPr>
        <w:t xml:space="preserve"> </w:t>
      </w:r>
      <w:r>
        <w:t>деятельности</w:t>
      </w:r>
      <w:r>
        <w:rPr>
          <w:spacing w:val="2"/>
        </w:rPr>
        <w:t xml:space="preserve"> </w:t>
      </w:r>
      <w:r>
        <w:t>и</w:t>
      </w:r>
      <w:r>
        <w:rPr>
          <w:spacing w:val="-1"/>
        </w:rPr>
        <w:t xml:space="preserve"> </w:t>
      </w:r>
      <w:r>
        <w:t>ИКТ-компетенций.</w:t>
      </w:r>
    </w:p>
    <w:p w:rsidR="00035341" w:rsidRDefault="007A4DC2">
      <w:pPr>
        <w:pStyle w:val="a3"/>
        <w:spacing w:line="245" w:lineRule="exact"/>
        <w:ind w:left="1683"/>
        <w:jc w:val="both"/>
      </w:pPr>
      <w:r>
        <w:t>Требования</w:t>
      </w:r>
      <w:r>
        <w:rPr>
          <w:spacing w:val="-2"/>
        </w:rPr>
        <w:t xml:space="preserve"> </w:t>
      </w:r>
      <w:r>
        <w:t>к</w:t>
      </w:r>
      <w:r>
        <w:rPr>
          <w:spacing w:val="-1"/>
        </w:rPr>
        <w:t xml:space="preserve"> </w:t>
      </w:r>
      <w:r>
        <w:t>условиям</w:t>
      </w:r>
      <w:r>
        <w:rPr>
          <w:spacing w:val="-2"/>
        </w:rPr>
        <w:t xml:space="preserve"> </w:t>
      </w:r>
      <w:r>
        <w:t>включают:</w:t>
      </w:r>
    </w:p>
    <w:p w:rsidR="00035341" w:rsidRDefault="007A4DC2" w:rsidP="00F64A30">
      <w:pPr>
        <w:pStyle w:val="a4"/>
        <w:numPr>
          <w:ilvl w:val="1"/>
          <w:numId w:val="44"/>
        </w:numPr>
        <w:tabs>
          <w:tab w:val="left" w:pos="1967"/>
        </w:tabs>
        <w:ind w:right="857" w:firstLine="283"/>
        <w:rPr>
          <w:rFonts w:ascii="Symbol" w:hAnsi="Symbol"/>
          <w:sz w:val="20"/>
        </w:rPr>
      </w:pPr>
      <w:r>
        <w:t>укомплектованность</w:t>
      </w:r>
      <w:r>
        <w:rPr>
          <w:spacing w:val="6"/>
        </w:rPr>
        <w:t xml:space="preserve"> </w:t>
      </w:r>
      <w:r>
        <w:t>образовательной</w:t>
      </w:r>
      <w:r>
        <w:rPr>
          <w:spacing w:val="7"/>
        </w:rPr>
        <w:t xml:space="preserve"> </w:t>
      </w:r>
      <w:r>
        <w:t>организации</w:t>
      </w:r>
      <w:r>
        <w:rPr>
          <w:spacing w:val="3"/>
        </w:rPr>
        <w:t xml:space="preserve"> </w:t>
      </w:r>
      <w:r>
        <w:t>педагогическими,</w:t>
      </w:r>
      <w:r>
        <w:rPr>
          <w:spacing w:val="8"/>
        </w:rPr>
        <w:t xml:space="preserve"> </w:t>
      </w:r>
      <w:r>
        <w:t>руководящими</w:t>
      </w:r>
      <w:r>
        <w:rPr>
          <w:spacing w:val="7"/>
        </w:rPr>
        <w:t xml:space="preserve"> </w:t>
      </w:r>
      <w:r>
        <w:t>и</w:t>
      </w:r>
      <w:r>
        <w:rPr>
          <w:spacing w:val="-52"/>
        </w:rPr>
        <w:t xml:space="preserve"> </w:t>
      </w:r>
      <w:r>
        <w:t>иными</w:t>
      </w:r>
      <w:r>
        <w:rPr>
          <w:spacing w:val="2"/>
        </w:rPr>
        <w:t xml:space="preserve"> </w:t>
      </w:r>
      <w:r>
        <w:t>работниками;</w:t>
      </w:r>
    </w:p>
    <w:p w:rsidR="00035341" w:rsidRDefault="007A4DC2" w:rsidP="00F64A30">
      <w:pPr>
        <w:pStyle w:val="a4"/>
        <w:numPr>
          <w:ilvl w:val="1"/>
          <w:numId w:val="44"/>
        </w:numPr>
        <w:tabs>
          <w:tab w:val="left" w:pos="1967"/>
        </w:tabs>
        <w:spacing w:line="251" w:lineRule="exact"/>
        <w:ind w:left="1966"/>
        <w:rPr>
          <w:rFonts w:ascii="Symbol" w:hAnsi="Symbol"/>
          <w:sz w:val="20"/>
        </w:rPr>
      </w:pPr>
      <w:r>
        <w:t>уровень</w:t>
      </w:r>
      <w:r>
        <w:rPr>
          <w:spacing w:val="-4"/>
        </w:rPr>
        <w:t xml:space="preserve"> </w:t>
      </w:r>
      <w:r>
        <w:t>квалификации</w:t>
      </w:r>
      <w:r>
        <w:rPr>
          <w:spacing w:val="-6"/>
        </w:rPr>
        <w:t xml:space="preserve"> </w:t>
      </w:r>
      <w:r>
        <w:t>педагогических</w:t>
      </w:r>
      <w:r>
        <w:rPr>
          <w:spacing w:val="-3"/>
        </w:rPr>
        <w:t xml:space="preserve"> </w:t>
      </w:r>
      <w:r>
        <w:t>и</w:t>
      </w:r>
      <w:r>
        <w:rPr>
          <w:spacing w:val="-7"/>
        </w:rPr>
        <w:t xml:space="preserve"> </w:t>
      </w:r>
      <w:r>
        <w:t>иных</w:t>
      </w:r>
      <w:r>
        <w:rPr>
          <w:spacing w:val="-3"/>
        </w:rPr>
        <w:t xml:space="preserve"> </w:t>
      </w:r>
      <w:r>
        <w:t>работников</w:t>
      </w:r>
      <w:r>
        <w:rPr>
          <w:spacing w:val="-3"/>
        </w:rPr>
        <w:t xml:space="preserve"> </w:t>
      </w:r>
      <w:r>
        <w:t>образовательной</w:t>
      </w:r>
      <w:r>
        <w:rPr>
          <w:spacing w:val="-2"/>
        </w:rPr>
        <w:t xml:space="preserve"> </w:t>
      </w:r>
      <w:r>
        <w:t>организации;</w:t>
      </w:r>
    </w:p>
    <w:p w:rsidR="00035341" w:rsidRDefault="007A4DC2" w:rsidP="00F64A30">
      <w:pPr>
        <w:pStyle w:val="a4"/>
        <w:numPr>
          <w:ilvl w:val="1"/>
          <w:numId w:val="44"/>
        </w:numPr>
        <w:tabs>
          <w:tab w:val="left" w:pos="1967"/>
        </w:tabs>
        <w:spacing w:line="242" w:lineRule="auto"/>
        <w:ind w:right="862" w:firstLine="283"/>
        <w:rPr>
          <w:rFonts w:ascii="Symbol" w:hAnsi="Symbol"/>
          <w:sz w:val="20"/>
        </w:rPr>
      </w:pPr>
      <w:r>
        <w:t>непрерывность</w:t>
      </w:r>
      <w:r>
        <w:rPr>
          <w:spacing w:val="47"/>
        </w:rPr>
        <w:t xml:space="preserve"> </w:t>
      </w:r>
      <w:r>
        <w:t>профессионального</w:t>
      </w:r>
      <w:r>
        <w:rPr>
          <w:spacing w:val="43"/>
        </w:rPr>
        <w:t xml:space="preserve"> </w:t>
      </w:r>
      <w:r>
        <w:t>развития</w:t>
      </w:r>
      <w:r>
        <w:rPr>
          <w:spacing w:val="47"/>
        </w:rPr>
        <w:t xml:space="preserve"> </w:t>
      </w:r>
      <w:r>
        <w:t>педагогических</w:t>
      </w:r>
      <w:r>
        <w:rPr>
          <w:spacing w:val="48"/>
        </w:rPr>
        <w:t xml:space="preserve"> </w:t>
      </w:r>
      <w:r>
        <w:t>работников</w:t>
      </w:r>
      <w:r>
        <w:rPr>
          <w:spacing w:val="49"/>
        </w:rPr>
        <w:t xml:space="preserve"> </w:t>
      </w:r>
      <w:r>
        <w:t>образовательной</w:t>
      </w:r>
      <w:r>
        <w:rPr>
          <w:spacing w:val="-52"/>
        </w:rPr>
        <w:t xml:space="preserve"> </w:t>
      </w:r>
      <w:r>
        <w:t>организации,</w:t>
      </w:r>
      <w:r>
        <w:rPr>
          <w:spacing w:val="2"/>
        </w:rPr>
        <w:t xml:space="preserve"> </w:t>
      </w:r>
      <w:r>
        <w:t>реализующей</w:t>
      </w:r>
      <w:r>
        <w:rPr>
          <w:spacing w:val="1"/>
        </w:rPr>
        <w:t xml:space="preserve"> </w:t>
      </w:r>
      <w:r>
        <w:t>образовательную</w:t>
      </w:r>
      <w:r>
        <w:rPr>
          <w:spacing w:val="-1"/>
        </w:rPr>
        <w:t xml:space="preserve"> </w:t>
      </w:r>
      <w:r>
        <w:t>программу</w:t>
      </w:r>
      <w:r>
        <w:rPr>
          <w:spacing w:val="-4"/>
        </w:rPr>
        <w:t xml:space="preserve"> </w:t>
      </w:r>
      <w:r>
        <w:t>основного общего</w:t>
      </w:r>
      <w:r>
        <w:rPr>
          <w:spacing w:val="1"/>
        </w:rPr>
        <w:t xml:space="preserve"> </w:t>
      </w:r>
      <w:r>
        <w:t>образования.</w:t>
      </w:r>
    </w:p>
    <w:p w:rsidR="00035341" w:rsidRDefault="007A4DC2">
      <w:pPr>
        <w:pStyle w:val="a3"/>
        <w:spacing w:line="237" w:lineRule="auto"/>
        <w:ind w:right="841" w:firstLine="283"/>
      </w:pPr>
      <w:r>
        <w:t>Педагогические</w:t>
      </w:r>
      <w:r>
        <w:rPr>
          <w:spacing w:val="35"/>
        </w:rPr>
        <w:t xml:space="preserve"> </w:t>
      </w:r>
      <w:r>
        <w:t>кадры</w:t>
      </w:r>
      <w:r>
        <w:rPr>
          <w:spacing w:val="42"/>
        </w:rPr>
        <w:t xml:space="preserve"> </w:t>
      </w:r>
      <w:r>
        <w:t>имеют</w:t>
      </w:r>
      <w:r>
        <w:rPr>
          <w:spacing w:val="43"/>
        </w:rPr>
        <w:t xml:space="preserve"> </w:t>
      </w:r>
      <w:r>
        <w:t>необходимый</w:t>
      </w:r>
      <w:r>
        <w:rPr>
          <w:spacing w:val="44"/>
        </w:rPr>
        <w:t xml:space="preserve"> </w:t>
      </w:r>
      <w:r>
        <w:t>уровень</w:t>
      </w:r>
      <w:r>
        <w:rPr>
          <w:spacing w:val="42"/>
        </w:rPr>
        <w:t xml:space="preserve"> </w:t>
      </w:r>
      <w:r>
        <w:t>подготовки</w:t>
      </w:r>
      <w:r>
        <w:rPr>
          <w:spacing w:val="45"/>
        </w:rPr>
        <w:t xml:space="preserve"> </w:t>
      </w:r>
      <w:r>
        <w:t>для</w:t>
      </w:r>
      <w:r>
        <w:rPr>
          <w:spacing w:val="42"/>
        </w:rPr>
        <w:t xml:space="preserve"> </w:t>
      </w:r>
      <w:r>
        <w:t>реализации</w:t>
      </w:r>
      <w:r>
        <w:rPr>
          <w:spacing w:val="44"/>
        </w:rPr>
        <w:t xml:space="preserve"> </w:t>
      </w:r>
      <w:r>
        <w:t>программы</w:t>
      </w:r>
      <w:r>
        <w:rPr>
          <w:spacing w:val="-52"/>
        </w:rPr>
        <w:t xml:space="preserve"> </w:t>
      </w:r>
      <w:r>
        <w:t>УУД,</w:t>
      </w:r>
      <w:r>
        <w:rPr>
          <w:spacing w:val="-2"/>
        </w:rPr>
        <w:t xml:space="preserve"> </w:t>
      </w:r>
      <w:r>
        <w:t>что</w:t>
      </w:r>
      <w:r>
        <w:rPr>
          <w:spacing w:val="-3"/>
        </w:rPr>
        <w:t xml:space="preserve"> </w:t>
      </w:r>
      <w:r>
        <w:t>может</w:t>
      </w:r>
      <w:r>
        <w:rPr>
          <w:spacing w:val="1"/>
        </w:rPr>
        <w:t xml:space="preserve"> </w:t>
      </w:r>
      <w:r>
        <w:t>включать</w:t>
      </w:r>
      <w:r>
        <w:rPr>
          <w:spacing w:val="1"/>
        </w:rPr>
        <w:t xml:space="preserve"> </w:t>
      </w:r>
      <w:r>
        <w:t>следующее:</w:t>
      </w:r>
    </w:p>
    <w:p w:rsidR="00035341" w:rsidRDefault="007A4DC2" w:rsidP="00F64A30">
      <w:pPr>
        <w:pStyle w:val="a4"/>
        <w:numPr>
          <w:ilvl w:val="1"/>
          <w:numId w:val="44"/>
        </w:numPr>
        <w:tabs>
          <w:tab w:val="left" w:pos="1967"/>
        </w:tabs>
        <w:ind w:right="857" w:firstLine="283"/>
        <w:rPr>
          <w:rFonts w:ascii="Symbol" w:hAnsi="Symbol"/>
          <w:sz w:val="20"/>
        </w:rPr>
      </w:pPr>
      <w:r>
        <w:t>педагоги</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учащихся</w:t>
      </w:r>
      <w:r>
        <w:rPr>
          <w:spacing w:val="1"/>
        </w:rPr>
        <w:t xml:space="preserve"> </w:t>
      </w:r>
      <w:r>
        <w:t>начальной,</w:t>
      </w:r>
      <w:r>
        <w:rPr>
          <w:spacing w:val="-52"/>
        </w:rPr>
        <w:t xml:space="preserve"> </w:t>
      </w:r>
      <w:r>
        <w:t>основной</w:t>
      </w:r>
      <w:r>
        <w:rPr>
          <w:spacing w:val="2"/>
        </w:rPr>
        <w:t xml:space="preserve"> </w:t>
      </w:r>
      <w:r>
        <w:t>и</w:t>
      </w:r>
      <w:r>
        <w:rPr>
          <w:spacing w:val="3"/>
        </w:rPr>
        <w:t xml:space="preserve"> </w:t>
      </w:r>
      <w:r>
        <w:t>старшей</w:t>
      </w:r>
      <w:r>
        <w:rPr>
          <w:spacing w:val="3"/>
        </w:rPr>
        <w:t xml:space="preserve"> </w:t>
      </w:r>
      <w:r>
        <w:t>школы;</w:t>
      </w:r>
    </w:p>
    <w:p w:rsidR="00035341" w:rsidRDefault="007A4DC2" w:rsidP="00F64A30">
      <w:pPr>
        <w:pStyle w:val="a4"/>
        <w:numPr>
          <w:ilvl w:val="1"/>
          <w:numId w:val="44"/>
        </w:numPr>
        <w:tabs>
          <w:tab w:val="left" w:pos="1967"/>
        </w:tabs>
        <w:spacing w:before="2" w:line="251" w:lineRule="exact"/>
        <w:ind w:left="1966"/>
        <w:rPr>
          <w:rFonts w:ascii="Symbol" w:hAnsi="Symbol"/>
          <w:sz w:val="20"/>
        </w:rPr>
      </w:pPr>
      <w:r>
        <w:t>педагоги</w:t>
      </w:r>
      <w:r>
        <w:rPr>
          <w:spacing w:val="-2"/>
        </w:rPr>
        <w:t xml:space="preserve"> </w:t>
      </w:r>
      <w:r>
        <w:t>прошли курсы</w:t>
      </w:r>
      <w:r>
        <w:rPr>
          <w:spacing w:val="-2"/>
        </w:rPr>
        <w:t xml:space="preserve"> </w:t>
      </w:r>
      <w:r>
        <w:t>повышения</w:t>
      </w:r>
      <w:r>
        <w:rPr>
          <w:spacing w:val="3"/>
        </w:rPr>
        <w:t xml:space="preserve"> </w:t>
      </w:r>
      <w:r>
        <w:t>квалификации,</w:t>
      </w:r>
      <w:r>
        <w:rPr>
          <w:spacing w:val="-9"/>
        </w:rPr>
        <w:t xml:space="preserve"> </w:t>
      </w:r>
      <w:r>
        <w:t>посвященные</w:t>
      </w:r>
      <w:r>
        <w:rPr>
          <w:spacing w:val="-7"/>
        </w:rPr>
        <w:t xml:space="preserve"> </w:t>
      </w:r>
      <w:r>
        <w:t>ФГОС;</w:t>
      </w:r>
    </w:p>
    <w:p w:rsidR="00035341" w:rsidRDefault="007A4DC2" w:rsidP="00F64A30">
      <w:pPr>
        <w:pStyle w:val="a4"/>
        <w:numPr>
          <w:ilvl w:val="1"/>
          <w:numId w:val="44"/>
        </w:numPr>
        <w:tabs>
          <w:tab w:val="left" w:pos="1967"/>
        </w:tabs>
        <w:spacing w:line="251" w:lineRule="exact"/>
        <w:ind w:left="1966"/>
        <w:rPr>
          <w:rFonts w:ascii="Symbol" w:hAnsi="Symbol"/>
          <w:sz w:val="20"/>
        </w:rPr>
      </w:pPr>
      <w:r>
        <w:t>педагоги</w:t>
      </w:r>
      <w:r>
        <w:rPr>
          <w:spacing w:val="1"/>
        </w:rPr>
        <w:t xml:space="preserve"> </w:t>
      </w:r>
      <w:r>
        <w:t>участвовали</w:t>
      </w:r>
      <w:r>
        <w:rPr>
          <w:spacing w:val="2"/>
        </w:rPr>
        <w:t xml:space="preserve"> </w:t>
      </w:r>
      <w:r>
        <w:t>в</w:t>
      </w:r>
      <w:r>
        <w:rPr>
          <w:spacing w:val="-3"/>
        </w:rPr>
        <w:t xml:space="preserve"> </w:t>
      </w:r>
      <w:r>
        <w:t>разработке</w:t>
      </w:r>
      <w:r>
        <w:rPr>
          <w:spacing w:val="-6"/>
        </w:rPr>
        <w:t xml:space="preserve"> </w:t>
      </w:r>
      <w:r>
        <w:t>программы</w:t>
      </w:r>
      <w:r>
        <w:rPr>
          <w:spacing w:val="-4"/>
        </w:rPr>
        <w:t xml:space="preserve"> </w:t>
      </w:r>
      <w:r>
        <w:t>по</w:t>
      </w:r>
      <w:r>
        <w:rPr>
          <w:spacing w:val="-5"/>
        </w:rPr>
        <w:t xml:space="preserve"> </w:t>
      </w:r>
      <w:r>
        <w:t>формированию</w:t>
      </w:r>
      <w:r>
        <w:rPr>
          <w:spacing w:val="-6"/>
        </w:rPr>
        <w:t xml:space="preserve"> </w:t>
      </w:r>
      <w:r>
        <w:t>УУД;</w:t>
      </w:r>
    </w:p>
    <w:p w:rsidR="00035341" w:rsidRDefault="007A4DC2" w:rsidP="00F64A30">
      <w:pPr>
        <w:pStyle w:val="a4"/>
        <w:numPr>
          <w:ilvl w:val="1"/>
          <w:numId w:val="44"/>
        </w:numPr>
        <w:tabs>
          <w:tab w:val="left" w:pos="1967"/>
        </w:tabs>
        <w:spacing w:before="1"/>
        <w:ind w:right="855" w:firstLine="283"/>
        <w:rPr>
          <w:rFonts w:ascii="Symbol" w:hAnsi="Symbol"/>
          <w:sz w:val="20"/>
        </w:rPr>
      </w:pPr>
      <w:r>
        <w:t>педагоги</w:t>
      </w:r>
      <w:r>
        <w:rPr>
          <w:spacing w:val="26"/>
        </w:rPr>
        <w:t xml:space="preserve"> </w:t>
      </w:r>
      <w:r>
        <w:t>могут</w:t>
      </w:r>
      <w:r>
        <w:rPr>
          <w:spacing w:val="24"/>
        </w:rPr>
        <w:t xml:space="preserve"> </w:t>
      </w:r>
      <w:r>
        <w:t>строить</w:t>
      </w:r>
      <w:r>
        <w:rPr>
          <w:spacing w:val="24"/>
        </w:rPr>
        <w:t xml:space="preserve"> </w:t>
      </w:r>
      <w:r>
        <w:t>образовательный</w:t>
      </w:r>
      <w:r>
        <w:rPr>
          <w:spacing w:val="26"/>
        </w:rPr>
        <w:t xml:space="preserve"> </w:t>
      </w:r>
      <w:r>
        <w:t>процесс</w:t>
      </w:r>
      <w:r>
        <w:rPr>
          <w:spacing w:val="22"/>
        </w:rPr>
        <w:t xml:space="preserve"> </w:t>
      </w:r>
      <w:r>
        <w:t>в</w:t>
      </w:r>
      <w:r>
        <w:rPr>
          <w:spacing w:val="25"/>
        </w:rPr>
        <w:t xml:space="preserve"> </w:t>
      </w:r>
      <w:r>
        <w:t>рамках</w:t>
      </w:r>
      <w:r>
        <w:rPr>
          <w:spacing w:val="24"/>
        </w:rPr>
        <w:t xml:space="preserve"> </w:t>
      </w:r>
      <w:r>
        <w:t>учебного</w:t>
      </w:r>
      <w:r>
        <w:rPr>
          <w:spacing w:val="20"/>
        </w:rPr>
        <w:t xml:space="preserve"> </w:t>
      </w:r>
      <w:r>
        <w:t>предмета</w:t>
      </w:r>
      <w:r>
        <w:rPr>
          <w:spacing w:val="26"/>
        </w:rPr>
        <w:t xml:space="preserve"> </w:t>
      </w:r>
      <w:r>
        <w:t>в</w:t>
      </w:r>
      <w:r>
        <w:rPr>
          <w:spacing w:val="-52"/>
        </w:rPr>
        <w:t xml:space="preserve"> </w:t>
      </w:r>
      <w:r>
        <w:t>соответствии</w:t>
      </w:r>
      <w:r>
        <w:rPr>
          <w:spacing w:val="2"/>
        </w:rPr>
        <w:t xml:space="preserve"> </w:t>
      </w:r>
      <w:r>
        <w:t>с особенностями</w:t>
      </w:r>
      <w:r>
        <w:rPr>
          <w:spacing w:val="2"/>
        </w:rPr>
        <w:t xml:space="preserve"> </w:t>
      </w:r>
      <w:r>
        <w:t>формирования</w:t>
      </w:r>
      <w:r>
        <w:rPr>
          <w:spacing w:val="-4"/>
        </w:rPr>
        <w:t xml:space="preserve"> </w:t>
      </w:r>
      <w:r>
        <w:t>конкретных</w:t>
      </w:r>
      <w:r>
        <w:rPr>
          <w:spacing w:val="2"/>
        </w:rPr>
        <w:t xml:space="preserve"> </w:t>
      </w:r>
      <w:r>
        <w:t>УУД;</w:t>
      </w:r>
    </w:p>
    <w:p w:rsidR="00035341" w:rsidRDefault="007A4DC2" w:rsidP="00F64A30">
      <w:pPr>
        <w:pStyle w:val="a4"/>
        <w:numPr>
          <w:ilvl w:val="1"/>
          <w:numId w:val="44"/>
        </w:numPr>
        <w:tabs>
          <w:tab w:val="left" w:pos="1967"/>
        </w:tabs>
        <w:ind w:right="857" w:firstLine="283"/>
        <w:rPr>
          <w:rFonts w:ascii="Symbol" w:hAnsi="Symbol"/>
          <w:sz w:val="20"/>
        </w:rPr>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52"/>
        </w:rPr>
        <w:t xml:space="preserve"> </w:t>
      </w:r>
      <w:r>
        <w:t>деятельностей;</w:t>
      </w:r>
    </w:p>
    <w:p w:rsidR="00035341" w:rsidRDefault="007A4DC2" w:rsidP="00F64A30">
      <w:pPr>
        <w:pStyle w:val="a4"/>
        <w:numPr>
          <w:ilvl w:val="1"/>
          <w:numId w:val="44"/>
        </w:numPr>
        <w:tabs>
          <w:tab w:val="left" w:pos="1967"/>
        </w:tabs>
        <w:spacing w:before="3" w:line="237" w:lineRule="auto"/>
        <w:ind w:right="857" w:firstLine="283"/>
        <w:rPr>
          <w:rFonts w:ascii="Symbol" w:hAnsi="Symbol"/>
          <w:sz w:val="20"/>
        </w:rPr>
      </w:pPr>
      <w:r>
        <w:t>характер</w:t>
      </w:r>
      <w:r>
        <w:rPr>
          <w:spacing w:val="1"/>
        </w:rPr>
        <w:t xml:space="preserve"> </w:t>
      </w:r>
      <w:r>
        <w:t>взаимодействия</w:t>
      </w:r>
      <w:r>
        <w:rPr>
          <w:spacing w:val="1"/>
        </w:rPr>
        <w:t xml:space="preserve"> </w:t>
      </w:r>
      <w:r>
        <w:t>педагога</w:t>
      </w:r>
      <w:r>
        <w:rPr>
          <w:spacing w:val="1"/>
        </w:rPr>
        <w:t xml:space="preserve"> </w:t>
      </w:r>
      <w:r>
        <w:t>и</w:t>
      </w:r>
      <w:r>
        <w:rPr>
          <w:spacing w:val="1"/>
        </w:rPr>
        <w:t xml:space="preserve"> </w:t>
      </w:r>
      <w:r>
        <w:t>обучающегося</w:t>
      </w:r>
      <w:r>
        <w:rPr>
          <w:spacing w:val="1"/>
        </w:rPr>
        <w:t xml:space="preserve"> </w:t>
      </w:r>
      <w:r>
        <w:t>не</w:t>
      </w:r>
      <w:r>
        <w:rPr>
          <w:spacing w:val="1"/>
        </w:rPr>
        <w:t xml:space="preserve"> </w:t>
      </w:r>
      <w:r>
        <w:t>противоречит</w:t>
      </w:r>
      <w:r>
        <w:rPr>
          <w:spacing w:val="1"/>
        </w:rPr>
        <w:t xml:space="preserve"> </w:t>
      </w:r>
      <w:r>
        <w:lastRenderedPageBreak/>
        <w:t>представлениям</w:t>
      </w:r>
      <w:r>
        <w:rPr>
          <w:spacing w:val="1"/>
        </w:rPr>
        <w:t xml:space="preserve"> </w:t>
      </w:r>
      <w:r>
        <w:t>об</w:t>
      </w:r>
      <w:r>
        <w:rPr>
          <w:spacing w:val="-52"/>
        </w:rPr>
        <w:t xml:space="preserve"> </w:t>
      </w:r>
      <w:r>
        <w:t>условиях</w:t>
      </w:r>
      <w:r>
        <w:rPr>
          <w:spacing w:val="1"/>
        </w:rPr>
        <w:t xml:space="preserve"> </w:t>
      </w:r>
      <w:r>
        <w:t>формирования</w:t>
      </w:r>
      <w:r>
        <w:rPr>
          <w:spacing w:val="-4"/>
        </w:rPr>
        <w:t xml:space="preserve"> </w:t>
      </w:r>
      <w:r>
        <w:t>УУД;</w:t>
      </w:r>
    </w:p>
    <w:p w:rsidR="00035341" w:rsidRDefault="007A4DC2" w:rsidP="00F64A30">
      <w:pPr>
        <w:pStyle w:val="a4"/>
        <w:numPr>
          <w:ilvl w:val="1"/>
          <w:numId w:val="44"/>
        </w:numPr>
        <w:tabs>
          <w:tab w:val="left" w:pos="1967"/>
        </w:tabs>
        <w:spacing w:before="2"/>
        <w:ind w:left="1966"/>
        <w:rPr>
          <w:rFonts w:ascii="Symbol" w:hAnsi="Symbol"/>
          <w:sz w:val="20"/>
        </w:rPr>
      </w:pPr>
      <w:r>
        <w:t>педагоги</w:t>
      </w:r>
      <w:r>
        <w:rPr>
          <w:spacing w:val="-2"/>
        </w:rPr>
        <w:t xml:space="preserve"> </w:t>
      </w:r>
      <w:r>
        <w:t>владеют</w:t>
      </w:r>
      <w:r>
        <w:rPr>
          <w:spacing w:val="-3"/>
        </w:rPr>
        <w:t xml:space="preserve"> </w:t>
      </w:r>
      <w:r>
        <w:t>навыками</w:t>
      </w:r>
      <w:r>
        <w:rPr>
          <w:spacing w:val="-6"/>
        </w:rPr>
        <w:t xml:space="preserve"> </w:t>
      </w:r>
      <w:r>
        <w:t>формирующего</w:t>
      </w:r>
      <w:r>
        <w:rPr>
          <w:spacing w:val="-6"/>
        </w:rPr>
        <w:t xml:space="preserve"> </w:t>
      </w:r>
      <w:r>
        <w:t>оценивания;</w:t>
      </w:r>
    </w:p>
    <w:p w:rsidR="00035341" w:rsidRDefault="007A4DC2" w:rsidP="00F64A30">
      <w:pPr>
        <w:pStyle w:val="a4"/>
        <w:numPr>
          <w:ilvl w:val="1"/>
          <w:numId w:val="44"/>
        </w:numPr>
        <w:tabs>
          <w:tab w:val="left" w:pos="1967"/>
        </w:tabs>
        <w:spacing w:before="1"/>
        <w:ind w:right="854" w:firstLine="283"/>
        <w:rPr>
          <w:rFonts w:ascii="Symbol" w:hAnsi="Symbol"/>
          <w:sz w:val="20"/>
        </w:rPr>
      </w:pPr>
      <w:r>
        <w:t>наличие</w:t>
      </w:r>
      <w:r>
        <w:rPr>
          <w:spacing w:val="49"/>
        </w:rPr>
        <w:t xml:space="preserve"> </w:t>
      </w:r>
      <w:r>
        <w:t>позиции</w:t>
      </w:r>
      <w:r>
        <w:rPr>
          <w:spacing w:val="3"/>
        </w:rPr>
        <w:t xml:space="preserve"> </w:t>
      </w:r>
      <w:r>
        <w:t>тьютора</w:t>
      </w:r>
      <w:r>
        <w:rPr>
          <w:spacing w:val="4"/>
        </w:rPr>
        <w:t xml:space="preserve"> </w:t>
      </w:r>
      <w:r>
        <w:t>или</w:t>
      </w:r>
      <w:r>
        <w:rPr>
          <w:spacing w:val="3"/>
        </w:rPr>
        <w:t xml:space="preserve"> </w:t>
      </w:r>
      <w:r>
        <w:t>педагоги</w:t>
      </w:r>
      <w:r>
        <w:rPr>
          <w:spacing w:val="3"/>
        </w:rPr>
        <w:t xml:space="preserve"> </w:t>
      </w:r>
      <w:r>
        <w:t>владеют</w:t>
      </w:r>
      <w:r>
        <w:rPr>
          <w:spacing w:val="6"/>
        </w:rPr>
        <w:t xml:space="preserve"> </w:t>
      </w:r>
      <w:r>
        <w:t>навыками</w:t>
      </w:r>
      <w:r>
        <w:rPr>
          <w:spacing w:val="3"/>
        </w:rPr>
        <w:t xml:space="preserve"> </w:t>
      </w:r>
      <w:r>
        <w:t>тьюторского</w:t>
      </w:r>
      <w:r>
        <w:rPr>
          <w:spacing w:val="52"/>
        </w:rPr>
        <w:t xml:space="preserve"> </w:t>
      </w:r>
      <w:r>
        <w:t>сопровождения</w:t>
      </w:r>
      <w:r>
        <w:rPr>
          <w:spacing w:val="-52"/>
        </w:rPr>
        <w:t xml:space="preserve"> </w:t>
      </w:r>
      <w:r>
        <w:t>обучающихся;</w:t>
      </w:r>
    </w:p>
    <w:p w:rsidR="00035341" w:rsidRDefault="007A4DC2" w:rsidP="00F64A30">
      <w:pPr>
        <w:pStyle w:val="a4"/>
        <w:numPr>
          <w:ilvl w:val="1"/>
          <w:numId w:val="44"/>
        </w:numPr>
        <w:tabs>
          <w:tab w:val="left" w:pos="1967"/>
          <w:tab w:val="left" w:pos="2996"/>
          <w:tab w:val="left" w:pos="3802"/>
          <w:tab w:val="left" w:pos="5001"/>
          <w:tab w:val="left" w:pos="6804"/>
          <w:tab w:val="left" w:pos="8549"/>
          <w:tab w:val="left" w:pos="9072"/>
          <w:tab w:val="left" w:pos="9935"/>
        </w:tabs>
        <w:spacing w:line="242" w:lineRule="auto"/>
        <w:ind w:right="863" w:firstLine="283"/>
        <w:rPr>
          <w:rFonts w:ascii="Symbol" w:hAnsi="Symbol"/>
          <w:sz w:val="20"/>
        </w:rPr>
      </w:pPr>
      <w:r>
        <w:t>педагоги</w:t>
      </w:r>
      <w:r>
        <w:tab/>
        <w:t>умеют</w:t>
      </w:r>
      <w:r>
        <w:tab/>
        <w:t>применять</w:t>
      </w:r>
      <w:r>
        <w:tab/>
        <w:t>диагностический</w:t>
      </w:r>
      <w:r>
        <w:tab/>
        <w:t>инструментарий</w:t>
      </w:r>
      <w:r>
        <w:tab/>
        <w:t>для</w:t>
      </w:r>
      <w:r>
        <w:tab/>
        <w:t>оценки</w:t>
      </w:r>
      <w:r>
        <w:tab/>
      </w:r>
      <w:r>
        <w:rPr>
          <w:spacing w:val="-1"/>
        </w:rPr>
        <w:t>качества</w:t>
      </w:r>
      <w:r>
        <w:rPr>
          <w:spacing w:val="-52"/>
        </w:rPr>
        <w:t xml:space="preserve"> </w:t>
      </w:r>
      <w:r>
        <w:t>формирования</w:t>
      </w:r>
      <w:r>
        <w:rPr>
          <w:spacing w:val="-5"/>
        </w:rPr>
        <w:t xml:space="preserve"> </w:t>
      </w:r>
      <w:r>
        <w:t>УУД</w:t>
      </w:r>
      <w:r>
        <w:rPr>
          <w:spacing w:val="-1"/>
        </w:rPr>
        <w:t xml:space="preserve"> </w:t>
      </w:r>
      <w:r>
        <w:t>как</w:t>
      </w:r>
      <w:r>
        <w:rPr>
          <w:spacing w:val="-4"/>
        </w:rPr>
        <w:t xml:space="preserve"> </w:t>
      </w:r>
      <w:r>
        <w:t>в</w:t>
      </w:r>
      <w:r>
        <w:rPr>
          <w:spacing w:val="-2"/>
        </w:rPr>
        <w:t xml:space="preserve"> </w:t>
      </w:r>
      <w:r>
        <w:t>рамках</w:t>
      </w:r>
      <w:r>
        <w:rPr>
          <w:spacing w:val="-3"/>
        </w:rPr>
        <w:t xml:space="preserve"> </w:t>
      </w:r>
      <w:r>
        <w:t>предметной,</w:t>
      </w:r>
      <w:r>
        <w:rPr>
          <w:spacing w:val="3"/>
        </w:rPr>
        <w:t xml:space="preserve"> </w:t>
      </w:r>
      <w:r>
        <w:t>так</w:t>
      </w:r>
      <w:r>
        <w:rPr>
          <w:spacing w:val="-1"/>
        </w:rPr>
        <w:t xml:space="preserve"> </w:t>
      </w:r>
      <w:r>
        <w:t>и</w:t>
      </w:r>
      <w:r>
        <w:rPr>
          <w:spacing w:val="-1"/>
        </w:rPr>
        <w:t xml:space="preserve"> </w:t>
      </w:r>
      <w:r>
        <w:t>внепредметной</w:t>
      </w:r>
      <w:r>
        <w:rPr>
          <w:spacing w:val="2"/>
        </w:rPr>
        <w:t xml:space="preserve"> </w:t>
      </w:r>
      <w:r>
        <w:t>деятельности.</w:t>
      </w:r>
    </w:p>
    <w:p w:rsidR="00035341" w:rsidRDefault="007A4DC2">
      <w:pPr>
        <w:pStyle w:val="4"/>
        <w:tabs>
          <w:tab w:val="left" w:pos="2651"/>
          <w:tab w:val="left" w:pos="3040"/>
          <w:tab w:val="left" w:pos="4958"/>
          <w:tab w:val="left" w:pos="6531"/>
          <w:tab w:val="left" w:pos="7986"/>
          <w:tab w:val="left" w:pos="9147"/>
          <w:tab w:val="left" w:pos="9535"/>
        </w:tabs>
        <w:spacing w:before="1"/>
        <w:jc w:val="left"/>
      </w:pPr>
      <w:r>
        <w:t>Методика</w:t>
      </w:r>
      <w:r>
        <w:tab/>
        <w:t>и</w:t>
      </w:r>
      <w:r>
        <w:tab/>
        <w:t>инструментарий</w:t>
      </w:r>
      <w:r>
        <w:tab/>
        <w:t>мониторинга</w:t>
      </w:r>
      <w:r>
        <w:tab/>
        <w:t>успешности</w:t>
      </w:r>
      <w:r>
        <w:tab/>
        <w:t>освоения</w:t>
      </w:r>
      <w:r>
        <w:tab/>
        <w:t>и</w:t>
      </w:r>
      <w:r>
        <w:tab/>
        <w:t>применения</w:t>
      </w:r>
    </w:p>
    <w:p w:rsidR="00035341" w:rsidRDefault="00C50568">
      <w:pPr>
        <w:spacing w:before="71" w:line="251" w:lineRule="exact"/>
        <w:ind w:left="1399"/>
        <w:jc w:val="both"/>
        <w:rPr>
          <w:b/>
        </w:rPr>
      </w:pPr>
      <w:r>
        <w:rPr>
          <w:b/>
        </w:rPr>
        <w:t>о</w:t>
      </w:r>
      <w:r w:rsidR="007A4DC2">
        <w:rPr>
          <w:b/>
        </w:rPr>
        <w:t>бучающимися</w:t>
      </w:r>
      <w:r w:rsidR="007A4DC2">
        <w:rPr>
          <w:b/>
          <w:spacing w:val="-1"/>
        </w:rPr>
        <w:t xml:space="preserve"> </w:t>
      </w:r>
      <w:r w:rsidR="007A4DC2">
        <w:rPr>
          <w:b/>
        </w:rPr>
        <w:t>универсальных</w:t>
      </w:r>
      <w:r w:rsidR="007A4DC2">
        <w:rPr>
          <w:b/>
          <w:spacing w:val="-5"/>
        </w:rPr>
        <w:t xml:space="preserve"> </w:t>
      </w:r>
      <w:r w:rsidR="007A4DC2">
        <w:rPr>
          <w:b/>
        </w:rPr>
        <w:t>учебных</w:t>
      </w:r>
      <w:r w:rsidR="007A4DC2">
        <w:rPr>
          <w:b/>
          <w:spacing w:val="-4"/>
        </w:rPr>
        <w:t xml:space="preserve"> </w:t>
      </w:r>
      <w:r w:rsidR="007A4DC2">
        <w:rPr>
          <w:b/>
        </w:rPr>
        <w:t>действий</w:t>
      </w:r>
    </w:p>
    <w:p w:rsidR="00035341" w:rsidRDefault="007A4DC2">
      <w:pPr>
        <w:pStyle w:val="a3"/>
        <w:ind w:right="856" w:firstLine="283"/>
        <w:jc w:val="both"/>
      </w:pPr>
      <w:r>
        <w:t>В процессе реализации мониторинга</w:t>
      </w:r>
      <w:r>
        <w:rPr>
          <w:spacing w:val="1"/>
        </w:rPr>
        <w:t xml:space="preserve"> </w:t>
      </w:r>
      <w:r>
        <w:t>успешности</w:t>
      </w:r>
      <w:r>
        <w:rPr>
          <w:spacing w:val="1"/>
        </w:rPr>
        <w:t xml:space="preserve"> </w:t>
      </w:r>
      <w:r>
        <w:t>освоения и</w:t>
      </w:r>
      <w:r>
        <w:rPr>
          <w:spacing w:val="1"/>
        </w:rPr>
        <w:t xml:space="preserve"> </w:t>
      </w:r>
      <w:r>
        <w:t>применения УУД могут быть</w:t>
      </w:r>
      <w:r>
        <w:rPr>
          <w:spacing w:val="1"/>
        </w:rPr>
        <w:t xml:space="preserve"> </w:t>
      </w:r>
      <w:r>
        <w:t>учтены</w:t>
      </w:r>
      <w:r>
        <w:rPr>
          <w:spacing w:val="1"/>
        </w:rPr>
        <w:t xml:space="preserve"> </w:t>
      </w:r>
      <w:r>
        <w:t>следующие</w:t>
      </w:r>
      <w:r>
        <w:rPr>
          <w:spacing w:val="-5"/>
        </w:rPr>
        <w:t xml:space="preserve"> </w:t>
      </w:r>
      <w:r>
        <w:t>этапы</w:t>
      </w:r>
      <w:r>
        <w:rPr>
          <w:spacing w:val="2"/>
        </w:rPr>
        <w:t xml:space="preserve"> </w:t>
      </w:r>
      <w:r>
        <w:t>освоения</w:t>
      </w:r>
      <w:r>
        <w:rPr>
          <w:spacing w:val="1"/>
        </w:rPr>
        <w:t xml:space="preserve"> </w:t>
      </w:r>
      <w:r>
        <w:t>УУД:</w:t>
      </w:r>
    </w:p>
    <w:p w:rsidR="00035341" w:rsidRDefault="007A4DC2" w:rsidP="00F64A30">
      <w:pPr>
        <w:pStyle w:val="a4"/>
        <w:numPr>
          <w:ilvl w:val="1"/>
          <w:numId w:val="44"/>
        </w:numPr>
        <w:tabs>
          <w:tab w:val="left" w:pos="1967"/>
        </w:tabs>
        <w:spacing w:line="242" w:lineRule="auto"/>
        <w:ind w:right="840" w:firstLine="283"/>
        <w:jc w:val="both"/>
        <w:rPr>
          <w:rFonts w:ascii="Symbol" w:hAnsi="Symbol"/>
          <w:sz w:val="20"/>
        </w:rPr>
      </w:pPr>
      <w:r>
        <w:t>универсальное</w:t>
      </w:r>
      <w:r>
        <w:rPr>
          <w:spacing w:val="1"/>
        </w:rPr>
        <w:t xml:space="preserve"> </w:t>
      </w:r>
      <w:r>
        <w:t>учебное</w:t>
      </w:r>
      <w:r>
        <w:rPr>
          <w:spacing w:val="1"/>
        </w:rPr>
        <w:t xml:space="preserve"> </w:t>
      </w:r>
      <w:r>
        <w:t>действие</w:t>
      </w:r>
      <w:r>
        <w:rPr>
          <w:spacing w:val="1"/>
        </w:rPr>
        <w:t xml:space="preserve"> </w:t>
      </w:r>
      <w:r>
        <w:t>не</w:t>
      </w:r>
      <w:r>
        <w:rPr>
          <w:spacing w:val="1"/>
        </w:rPr>
        <w:t xml:space="preserve"> </w:t>
      </w:r>
      <w:r>
        <w:t>сформировано</w:t>
      </w:r>
      <w:r>
        <w:rPr>
          <w:spacing w:val="1"/>
        </w:rPr>
        <w:t xml:space="preserve"> </w:t>
      </w:r>
      <w:r>
        <w:t>(школьник</w:t>
      </w:r>
      <w:r>
        <w:rPr>
          <w:spacing w:val="1"/>
        </w:rPr>
        <w:t xml:space="preserve"> </w:t>
      </w:r>
      <w:r>
        <w:t>может</w:t>
      </w:r>
      <w:r>
        <w:rPr>
          <w:spacing w:val="1"/>
        </w:rPr>
        <w:t xml:space="preserve"> </w:t>
      </w:r>
      <w:r>
        <w:t>выполнить</w:t>
      </w:r>
      <w:r>
        <w:rPr>
          <w:spacing w:val="1"/>
        </w:rPr>
        <w:t xml:space="preserve"> </w:t>
      </w:r>
      <w:r>
        <w:t>лишь</w:t>
      </w:r>
      <w:r>
        <w:rPr>
          <w:spacing w:val="1"/>
        </w:rPr>
        <w:t xml:space="preserve"> </w:t>
      </w:r>
      <w:r>
        <w:t>отдельные операции, может только копировать действия учителя, не планирует и не контролирует</w:t>
      </w:r>
      <w:r>
        <w:rPr>
          <w:spacing w:val="1"/>
        </w:rPr>
        <w:t xml:space="preserve"> </w:t>
      </w:r>
      <w:r>
        <w:t>своих</w:t>
      </w:r>
      <w:r>
        <w:rPr>
          <w:spacing w:val="-1"/>
        </w:rPr>
        <w:t xml:space="preserve"> </w:t>
      </w:r>
      <w:r>
        <w:t>действий,</w:t>
      </w:r>
      <w:r>
        <w:rPr>
          <w:spacing w:val="-4"/>
        </w:rPr>
        <w:t xml:space="preserve"> </w:t>
      </w:r>
      <w:r>
        <w:t>подменяет</w:t>
      </w:r>
      <w:r>
        <w:rPr>
          <w:spacing w:val="-2"/>
        </w:rPr>
        <w:t xml:space="preserve"> </w:t>
      </w:r>
      <w:r>
        <w:t>учебную</w:t>
      </w:r>
      <w:r>
        <w:rPr>
          <w:spacing w:val="-3"/>
        </w:rPr>
        <w:t xml:space="preserve"> </w:t>
      </w:r>
      <w:r>
        <w:t>задачу</w:t>
      </w:r>
      <w:r>
        <w:rPr>
          <w:spacing w:val="-5"/>
        </w:rPr>
        <w:t xml:space="preserve"> </w:t>
      </w:r>
      <w:r>
        <w:t>задачей буквального</w:t>
      </w:r>
      <w:r>
        <w:rPr>
          <w:spacing w:val="-6"/>
        </w:rPr>
        <w:t xml:space="preserve"> </w:t>
      </w:r>
      <w:r>
        <w:t>заучивания</w:t>
      </w:r>
      <w:r>
        <w:rPr>
          <w:spacing w:val="-5"/>
        </w:rPr>
        <w:t xml:space="preserve"> </w:t>
      </w:r>
      <w:r>
        <w:t>и</w:t>
      </w:r>
      <w:r>
        <w:rPr>
          <w:spacing w:val="-4"/>
        </w:rPr>
        <w:t xml:space="preserve"> </w:t>
      </w:r>
      <w:r>
        <w:t>воспроизведения);</w:t>
      </w:r>
    </w:p>
    <w:p w:rsidR="00035341" w:rsidRDefault="007A4DC2" w:rsidP="00F64A30">
      <w:pPr>
        <w:pStyle w:val="a4"/>
        <w:numPr>
          <w:ilvl w:val="1"/>
          <w:numId w:val="44"/>
        </w:numPr>
        <w:tabs>
          <w:tab w:val="left" w:pos="1967"/>
        </w:tabs>
        <w:spacing w:line="242" w:lineRule="auto"/>
        <w:ind w:right="850" w:firstLine="283"/>
        <w:jc w:val="both"/>
        <w:rPr>
          <w:rFonts w:ascii="Symbol" w:hAnsi="Symbol"/>
          <w:sz w:val="20"/>
        </w:rPr>
      </w:pPr>
      <w:r>
        <w:t>учебное</w:t>
      </w:r>
      <w:r>
        <w:rPr>
          <w:spacing w:val="1"/>
        </w:rPr>
        <w:t xml:space="preserve"> </w:t>
      </w:r>
      <w:r>
        <w:t>действие</w:t>
      </w:r>
      <w:r>
        <w:rPr>
          <w:spacing w:val="1"/>
        </w:rPr>
        <w:t xml:space="preserve"> </w:t>
      </w:r>
      <w:r>
        <w:t>может</w:t>
      </w:r>
      <w:r>
        <w:rPr>
          <w:spacing w:val="1"/>
        </w:rPr>
        <w:t xml:space="preserve"> </w:t>
      </w:r>
      <w:r>
        <w:t>быть</w:t>
      </w:r>
      <w:r>
        <w:rPr>
          <w:spacing w:val="1"/>
        </w:rPr>
        <w:t xml:space="preserve"> </w:t>
      </w:r>
      <w:r>
        <w:t>выполнено</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педагогом,</w:t>
      </w:r>
      <w:r>
        <w:rPr>
          <w:spacing w:val="1"/>
        </w:rPr>
        <w:t xml:space="preserve"> </w:t>
      </w:r>
      <w:r>
        <w:t>тьютором</w:t>
      </w:r>
      <w:r>
        <w:rPr>
          <w:spacing w:val="1"/>
        </w:rPr>
        <w:t xml:space="preserve"> </w:t>
      </w:r>
      <w:r>
        <w:t>(требуются разъяснения для установления связи отдельных операций и условий задачи, ученик</w:t>
      </w:r>
      <w:r>
        <w:rPr>
          <w:spacing w:val="1"/>
        </w:rPr>
        <w:t xml:space="preserve"> </w:t>
      </w:r>
      <w:r>
        <w:t>может выполнять</w:t>
      </w:r>
      <w:r>
        <w:rPr>
          <w:spacing w:val="1"/>
        </w:rPr>
        <w:t xml:space="preserve"> </w:t>
      </w:r>
      <w:r>
        <w:t>действия</w:t>
      </w:r>
      <w:r>
        <w:rPr>
          <w:spacing w:val="1"/>
        </w:rPr>
        <w:t xml:space="preserve"> </w:t>
      </w:r>
      <w:r>
        <w:t>по</w:t>
      </w:r>
      <w:r>
        <w:rPr>
          <w:spacing w:val="-4"/>
        </w:rPr>
        <w:t xml:space="preserve"> </w:t>
      </w:r>
      <w:r>
        <w:t>уже усвоенному</w:t>
      </w:r>
      <w:r>
        <w:rPr>
          <w:spacing w:val="-3"/>
        </w:rPr>
        <w:t xml:space="preserve"> </w:t>
      </w:r>
      <w:r>
        <w:t>алгоритму);</w:t>
      </w:r>
    </w:p>
    <w:p w:rsidR="00035341" w:rsidRDefault="007A4DC2" w:rsidP="00F64A30">
      <w:pPr>
        <w:pStyle w:val="a4"/>
        <w:numPr>
          <w:ilvl w:val="1"/>
          <w:numId w:val="44"/>
        </w:numPr>
        <w:tabs>
          <w:tab w:val="left" w:pos="1967"/>
        </w:tabs>
        <w:spacing w:line="237" w:lineRule="auto"/>
        <w:ind w:right="858" w:firstLine="283"/>
        <w:jc w:val="both"/>
        <w:rPr>
          <w:rFonts w:ascii="Symbol" w:hAnsi="Symbol"/>
          <w:sz w:val="20"/>
        </w:rPr>
      </w:pPr>
      <w:r>
        <w:t>неадекватный перенос учебных</w:t>
      </w:r>
      <w:r>
        <w:rPr>
          <w:spacing w:val="1"/>
        </w:rPr>
        <w:t xml:space="preserve"> </w:t>
      </w:r>
      <w:r>
        <w:t>действий</w:t>
      </w:r>
      <w:r>
        <w:rPr>
          <w:spacing w:val="1"/>
        </w:rPr>
        <w:t xml:space="preserve"> </w:t>
      </w:r>
      <w:r>
        <w:t>на новые виды</w:t>
      </w:r>
      <w:r>
        <w:rPr>
          <w:spacing w:val="1"/>
        </w:rPr>
        <w:t xml:space="preserve"> </w:t>
      </w:r>
      <w:r>
        <w:t>задач (при изменении</w:t>
      </w:r>
      <w:r>
        <w:rPr>
          <w:spacing w:val="1"/>
        </w:rPr>
        <w:t xml:space="preserve"> </w:t>
      </w:r>
      <w:r>
        <w:t>условий</w:t>
      </w:r>
      <w:r>
        <w:rPr>
          <w:spacing w:val="1"/>
        </w:rPr>
        <w:t xml:space="preserve"> </w:t>
      </w:r>
      <w:r>
        <w:t>задачи</w:t>
      </w:r>
      <w:r>
        <w:rPr>
          <w:spacing w:val="-2"/>
        </w:rPr>
        <w:t xml:space="preserve"> </w:t>
      </w:r>
      <w:r>
        <w:t>не</w:t>
      </w:r>
      <w:r>
        <w:rPr>
          <w:spacing w:val="-5"/>
        </w:rPr>
        <w:t xml:space="preserve"> </w:t>
      </w:r>
      <w:r>
        <w:t>может</w:t>
      </w:r>
      <w:r>
        <w:rPr>
          <w:spacing w:val="1"/>
        </w:rPr>
        <w:t xml:space="preserve"> </w:t>
      </w:r>
      <w:r>
        <w:t>самостоятельно</w:t>
      </w:r>
      <w:r>
        <w:rPr>
          <w:spacing w:val="-4"/>
        </w:rPr>
        <w:t xml:space="preserve"> </w:t>
      </w:r>
      <w:r>
        <w:t>внести</w:t>
      </w:r>
      <w:r>
        <w:rPr>
          <w:spacing w:val="3"/>
        </w:rPr>
        <w:t xml:space="preserve"> </w:t>
      </w:r>
      <w:r>
        <w:t>коррективы</w:t>
      </w:r>
      <w:r>
        <w:rPr>
          <w:spacing w:val="2"/>
        </w:rPr>
        <w:t xml:space="preserve"> </w:t>
      </w:r>
      <w:r>
        <w:t>в</w:t>
      </w:r>
      <w:r>
        <w:rPr>
          <w:spacing w:val="-2"/>
        </w:rPr>
        <w:t xml:space="preserve"> </w:t>
      </w:r>
      <w:r>
        <w:t>действия);</w:t>
      </w:r>
    </w:p>
    <w:p w:rsidR="00035341" w:rsidRDefault="007A4DC2" w:rsidP="00F64A30">
      <w:pPr>
        <w:pStyle w:val="a4"/>
        <w:numPr>
          <w:ilvl w:val="1"/>
          <w:numId w:val="44"/>
        </w:numPr>
        <w:tabs>
          <w:tab w:val="left" w:pos="1967"/>
        </w:tabs>
        <w:ind w:right="854" w:firstLine="283"/>
        <w:jc w:val="both"/>
        <w:rPr>
          <w:rFonts w:ascii="Symbol" w:hAnsi="Symbol"/>
          <w:sz w:val="20"/>
        </w:rPr>
      </w:pPr>
      <w:r>
        <w:t>адекватный</w:t>
      </w:r>
      <w:r>
        <w:rPr>
          <w:spacing w:val="1"/>
        </w:rPr>
        <w:t xml:space="preserve"> </w:t>
      </w:r>
      <w:r>
        <w:t>перенос</w:t>
      </w:r>
      <w:r>
        <w:rPr>
          <w:spacing w:val="1"/>
        </w:rPr>
        <w:t xml:space="preserve"> </w:t>
      </w:r>
      <w:r>
        <w:t>учебных</w:t>
      </w:r>
      <w:r>
        <w:rPr>
          <w:spacing w:val="1"/>
        </w:rPr>
        <w:t xml:space="preserve"> </w:t>
      </w:r>
      <w:r>
        <w:t>действий</w:t>
      </w:r>
      <w:r>
        <w:rPr>
          <w:spacing w:val="1"/>
        </w:rPr>
        <w:t xml:space="preserve"> </w:t>
      </w:r>
      <w:r>
        <w:t>(самостоятельное</w:t>
      </w:r>
      <w:r>
        <w:rPr>
          <w:spacing w:val="1"/>
        </w:rPr>
        <w:t xml:space="preserve"> </w:t>
      </w:r>
      <w:r>
        <w:t>обнаружение</w:t>
      </w:r>
      <w:r>
        <w:rPr>
          <w:spacing w:val="1"/>
        </w:rPr>
        <w:t xml:space="preserve"> </w:t>
      </w:r>
      <w:r>
        <w:t>учеником</w:t>
      </w:r>
      <w:r>
        <w:rPr>
          <w:spacing w:val="1"/>
        </w:rPr>
        <w:t xml:space="preserve"> </w:t>
      </w:r>
      <w:r>
        <w:t>несоответствия между условиями задачами и имеющимися способами ее решения и правильное</w:t>
      </w:r>
      <w:r>
        <w:rPr>
          <w:spacing w:val="1"/>
        </w:rPr>
        <w:t xml:space="preserve"> </w:t>
      </w:r>
      <w:r>
        <w:t>изменение</w:t>
      </w:r>
      <w:r>
        <w:rPr>
          <w:spacing w:val="-6"/>
        </w:rPr>
        <w:t xml:space="preserve"> </w:t>
      </w:r>
      <w:r>
        <w:t>способа</w:t>
      </w:r>
      <w:r>
        <w:rPr>
          <w:spacing w:val="5"/>
        </w:rPr>
        <w:t xml:space="preserve"> </w:t>
      </w:r>
      <w:r>
        <w:t>в</w:t>
      </w:r>
      <w:r>
        <w:rPr>
          <w:spacing w:val="3"/>
        </w:rPr>
        <w:t xml:space="preserve"> </w:t>
      </w:r>
      <w:r>
        <w:t>сотрудничестве</w:t>
      </w:r>
      <w:r>
        <w:rPr>
          <w:spacing w:val="-5"/>
        </w:rPr>
        <w:t xml:space="preserve"> </w:t>
      </w:r>
      <w:r>
        <w:t>с учителем);</w:t>
      </w:r>
    </w:p>
    <w:p w:rsidR="00035341" w:rsidRDefault="007A4DC2" w:rsidP="00F64A30">
      <w:pPr>
        <w:pStyle w:val="a4"/>
        <w:numPr>
          <w:ilvl w:val="1"/>
          <w:numId w:val="44"/>
        </w:numPr>
        <w:tabs>
          <w:tab w:val="left" w:pos="1967"/>
        </w:tabs>
        <w:ind w:right="857" w:firstLine="283"/>
        <w:jc w:val="both"/>
        <w:rPr>
          <w:rFonts w:ascii="Symbol" w:hAnsi="Symbol"/>
          <w:sz w:val="20"/>
        </w:rPr>
      </w:pPr>
      <w:r>
        <w:t>самостоятельное построение учебных целей (самостоятельное построение новых учебных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развернутого,</w:t>
      </w:r>
      <w:r>
        <w:rPr>
          <w:spacing w:val="1"/>
        </w:rPr>
        <w:t xml:space="preserve"> </w:t>
      </w:r>
      <w:r>
        <w:t>тщательного</w:t>
      </w:r>
      <w:r>
        <w:rPr>
          <w:spacing w:val="1"/>
        </w:rPr>
        <w:t xml:space="preserve"> </w:t>
      </w:r>
      <w:r>
        <w:t>анализа</w:t>
      </w:r>
      <w:r>
        <w:rPr>
          <w:spacing w:val="1"/>
        </w:rPr>
        <w:t xml:space="preserve"> </w:t>
      </w:r>
      <w:r>
        <w:t>условий</w:t>
      </w:r>
      <w:r>
        <w:rPr>
          <w:spacing w:val="1"/>
        </w:rPr>
        <w:t xml:space="preserve"> </w:t>
      </w:r>
      <w:r>
        <w:t>задачи</w:t>
      </w:r>
      <w:r>
        <w:rPr>
          <w:spacing w:val="1"/>
        </w:rPr>
        <w:t xml:space="preserve"> </w:t>
      </w:r>
      <w:r>
        <w:t>и</w:t>
      </w:r>
      <w:r>
        <w:rPr>
          <w:spacing w:val="1"/>
        </w:rPr>
        <w:t xml:space="preserve"> </w:t>
      </w:r>
      <w:r>
        <w:t>ранее</w:t>
      </w:r>
      <w:r>
        <w:rPr>
          <w:spacing w:val="1"/>
        </w:rPr>
        <w:t xml:space="preserve"> </w:t>
      </w:r>
      <w:r>
        <w:t>усвоенных</w:t>
      </w:r>
      <w:r>
        <w:rPr>
          <w:spacing w:val="1"/>
        </w:rPr>
        <w:t xml:space="preserve"> </w:t>
      </w:r>
      <w:r>
        <w:t>способов</w:t>
      </w:r>
      <w:r>
        <w:rPr>
          <w:spacing w:val="2"/>
        </w:rPr>
        <w:t xml:space="preserve"> </w:t>
      </w:r>
      <w:r>
        <w:t>действия);</w:t>
      </w:r>
    </w:p>
    <w:p w:rsidR="00035341" w:rsidRDefault="007A4DC2" w:rsidP="00F64A30">
      <w:pPr>
        <w:pStyle w:val="a4"/>
        <w:numPr>
          <w:ilvl w:val="1"/>
          <w:numId w:val="44"/>
        </w:numPr>
        <w:tabs>
          <w:tab w:val="left" w:pos="1967"/>
        </w:tabs>
        <w:spacing w:line="242" w:lineRule="auto"/>
        <w:ind w:left="1683" w:right="2982" w:firstLine="0"/>
        <w:jc w:val="both"/>
        <w:rPr>
          <w:rFonts w:ascii="Symbol" w:hAnsi="Symbol"/>
          <w:sz w:val="20"/>
        </w:rPr>
      </w:pPr>
      <w:r>
        <w:t>обобщение учебных действий на основе выявления общих принципов.</w:t>
      </w:r>
      <w:r>
        <w:rPr>
          <w:spacing w:val="-52"/>
        </w:rPr>
        <w:t xml:space="preserve"> </w:t>
      </w:r>
      <w:r>
        <w:t>Система</w:t>
      </w:r>
      <w:r>
        <w:rPr>
          <w:spacing w:val="3"/>
        </w:rPr>
        <w:t xml:space="preserve"> </w:t>
      </w:r>
      <w:r>
        <w:t>оценки</w:t>
      </w:r>
      <w:r>
        <w:rPr>
          <w:spacing w:val="3"/>
        </w:rPr>
        <w:t xml:space="preserve"> </w:t>
      </w:r>
      <w:r>
        <w:t>УУД может быть:</w:t>
      </w:r>
    </w:p>
    <w:p w:rsidR="00035341" w:rsidRDefault="007A4DC2" w:rsidP="00F64A30">
      <w:pPr>
        <w:pStyle w:val="a4"/>
        <w:numPr>
          <w:ilvl w:val="1"/>
          <w:numId w:val="44"/>
        </w:numPr>
        <w:tabs>
          <w:tab w:val="left" w:pos="1967"/>
        </w:tabs>
        <w:spacing w:line="250" w:lineRule="exact"/>
        <w:ind w:left="1966"/>
        <w:jc w:val="both"/>
        <w:rPr>
          <w:rFonts w:ascii="Symbol" w:hAnsi="Symbol"/>
          <w:sz w:val="20"/>
        </w:rPr>
      </w:pPr>
      <w:r>
        <w:t>уровневой</w:t>
      </w:r>
      <w:r>
        <w:rPr>
          <w:spacing w:val="-3"/>
        </w:rPr>
        <w:t xml:space="preserve"> </w:t>
      </w:r>
      <w:r>
        <w:t>(определяются</w:t>
      </w:r>
      <w:r>
        <w:rPr>
          <w:spacing w:val="-5"/>
        </w:rPr>
        <w:t xml:space="preserve"> </w:t>
      </w:r>
      <w:r>
        <w:t>уровни</w:t>
      </w:r>
      <w:r>
        <w:rPr>
          <w:spacing w:val="-2"/>
        </w:rPr>
        <w:t xml:space="preserve"> </w:t>
      </w:r>
      <w:r>
        <w:t>владения</w:t>
      </w:r>
      <w:r>
        <w:rPr>
          <w:spacing w:val="-5"/>
        </w:rPr>
        <w:t xml:space="preserve"> </w:t>
      </w:r>
      <w:r>
        <w:t>УУД);</w:t>
      </w:r>
    </w:p>
    <w:p w:rsidR="00035341" w:rsidRDefault="007A4DC2" w:rsidP="00F64A30">
      <w:pPr>
        <w:pStyle w:val="a4"/>
        <w:numPr>
          <w:ilvl w:val="1"/>
          <w:numId w:val="44"/>
        </w:numPr>
        <w:tabs>
          <w:tab w:val="left" w:pos="1967"/>
        </w:tabs>
        <w:ind w:right="847" w:firstLine="283"/>
        <w:jc w:val="both"/>
        <w:rPr>
          <w:rFonts w:ascii="Symbol" w:hAnsi="Symbol"/>
          <w:sz w:val="20"/>
        </w:rPr>
      </w:pPr>
      <w:r>
        <w:t>позиционной – не только учителя производят оценивание, оценка формируется на основе</w:t>
      </w:r>
      <w:r>
        <w:rPr>
          <w:spacing w:val="1"/>
        </w:rPr>
        <w:t xml:space="preserve"> </w:t>
      </w:r>
      <w:r>
        <w:t>рефлексивных отчетов разных участников образовательного процесса: родителей, представителей</w:t>
      </w:r>
      <w:r>
        <w:rPr>
          <w:spacing w:val="1"/>
        </w:rPr>
        <w:t xml:space="preserve"> </w:t>
      </w:r>
      <w:r>
        <w:t>общественности,</w:t>
      </w:r>
      <w:r>
        <w:rPr>
          <w:spacing w:val="1"/>
        </w:rPr>
        <w:t xml:space="preserve"> </w:t>
      </w:r>
      <w:r>
        <w:t>принимающей</w:t>
      </w:r>
      <w:r>
        <w:rPr>
          <w:spacing w:val="1"/>
        </w:rPr>
        <w:t xml:space="preserve"> </w:t>
      </w:r>
      <w:r>
        <w:t>участие в</w:t>
      </w:r>
      <w:r>
        <w:rPr>
          <w:spacing w:val="1"/>
        </w:rPr>
        <w:t xml:space="preserve"> </w:t>
      </w:r>
      <w:r>
        <w:t>отдельном</w:t>
      </w:r>
      <w:r>
        <w:rPr>
          <w:spacing w:val="1"/>
        </w:rPr>
        <w:t xml:space="preserve"> </w:t>
      </w:r>
      <w:r>
        <w:t>проекте</w:t>
      </w:r>
      <w:r>
        <w:rPr>
          <w:spacing w:val="1"/>
        </w:rPr>
        <w:t xml:space="preserve"> </w:t>
      </w:r>
      <w:r>
        <w:t>или</w:t>
      </w:r>
      <w:r>
        <w:rPr>
          <w:spacing w:val="1"/>
        </w:rPr>
        <w:t xml:space="preserve"> </w:t>
      </w:r>
      <w:r>
        <w:t>виде социальной</w:t>
      </w:r>
      <w:r>
        <w:rPr>
          <w:spacing w:val="1"/>
        </w:rPr>
        <w:t xml:space="preserve"> </w:t>
      </w:r>
      <w:r>
        <w:t>практики,</w:t>
      </w:r>
      <w:r>
        <w:rPr>
          <w:spacing w:val="1"/>
        </w:rPr>
        <w:t xml:space="preserve"> </w:t>
      </w:r>
      <w:r>
        <w:t>сверстников, самого обучающегося – в результате появляется некоторая карта самооценивания и</w:t>
      </w:r>
      <w:r>
        <w:rPr>
          <w:spacing w:val="1"/>
        </w:rPr>
        <w:t xml:space="preserve"> </w:t>
      </w:r>
      <w:r>
        <w:t>позиционного</w:t>
      </w:r>
      <w:r>
        <w:rPr>
          <w:spacing w:val="-4"/>
        </w:rPr>
        <w:t xml:space="preserve"> </w:t>
      </w:r>
      <w:r>
        <w:t>внешнего</w:t>
      </w:r>
      <w:r>
        <w:rPr>
          <w:spacing w:val="-3"/>
        </w:rPr>
        <w:t xml:space="preserve"> </w:t>
      </w:r>
      <w:r>
        <w:t>оценивания.</w:t>
      </w:r>
    </w:p>
    <w:p w:rsidR="00035341" w:rsidRDefault="007A4DC2">
      <w:pPr>
        <w:pStyle w:val="a3"/>
        <w:ind w:right="851" w:firstLine="283"/>
        <w:jc w:val="both"/>
      </w:pPr>
      <w:r>
        <w:t>Не</w:t>
      </w:r>
      <w:r>
        <w:rPr>
          <w:spacing w:val="1"/>
        </w:rPr>
        <w:t xml:space="preserve"> </w:t>
      </w:r>
      <w:r>
        <w:t>рекомендуется</w:t>
      </w:r>
      <w:r>
        <w:rPr>
          <w:spacing w:val="1"/>
        </w:rPr>
        <w:t xml:space="preserve"> </w:t>
      </w:r>
      <w:r>
        <w:t>при</w:t>
      </w:r>
      <w:r>
        <w:rPr>
          <w:spacing w:val="1"/>
        </w:rPr>
        <w:t xml:space="preserve"> </w:t>
      </w:r>
      <w:r>
        <w:t>оценивании</w:t>
      </w:r>
      <w:r>
        <w:rPr>
          <w:spacing w:val="1"/>
        </w:rPr>
        <w:t xml:space="preserve"> </w:t>
      </w:r>
      <w:r>
        <w:t>развития</w:t>
      </w:r>
      <w:r>
        <w:rPr>
          <w:spacing w:val="1"/>
        </w:rPr>
        <w:t xml:space="preserve"> </w:t>
      </w:r>
      <w:r>
        <w:t>УУД</w:t>
      </w:r>
      <w:r>
        <w:rPr>
          <w:spacing w:val="1"/>
        </w:rPr>
        <w:t xml:space="preserve"> </w:t>
      </w:r>
      <w:r>
        <w:t>применять</w:t>
      </w:r>
      <w:r>
        <w:rPr>
          <w:spacing w:val="1"/>
        </w:rPr>
        <w:t xml:space="preserve"> </w:t>
      </w:r>
      <w:r>
        <w:t>пятибалльную</w:t>
      </w:r>
      <w:r>
        <w:rPr>
          <w:spacing w:val="1"/>
        </w:rPr>
        <w:t xml:space="preserve"> </w:t>
      </w:r>
      <w:r>
        <w:t>шкалу.</w:t>
      </w:r>
      <w:r>
        <w:rPr>
          <w:spacing w:val="1"/>
        </w:rPr>
        <w:t xml:space="preserve"> </w:t>
      </w:r>
      <w:r>
        <w:t>Рекомендуется применение технологий формирующего (развивающего оценивания), в том числе</w:t>
      </w:r>
      <w:r>
        <w:rPr>
          <w:spacing w:val="1"/>
        </w:rPr>
        <w:t xml:space="preserve"> </w:t>
      </w:r>
      <w:r>
        <w:t>бинарное, критериальное, экспертное оценивание, текст самооценки. При разработке настоящего</w:t>
      </w:r>
      <w:r>
        <w:rPr>
          <w:spacing w:val="1"/>
        </w:rPr>
        <w:t xml:space="preserve"> </w:t>
      </w:r>
      <w:r>
        <w:t>раздела образовательной программы рекомендуется опираться на передовой международный и</w:t>
      </w:r>
      <w:r>
        <w:rPr>
          <w:spacing w:val="1"/>
        </w:rPr>
        <w:t xml:space="preserve"> </w:t>
      </w:r>
      <w:r>
        <w:t>отечественный опыт оценивания, в том числе в части отслеживания динамики индивидуальных</w:t>
      </w:r>
      <w:r>
        <w:rPr>
          <w:spacing w:val="1"/>
        </w:rPr>
        <w:t xml:space="preserve"> </w:t>
      </w:r>
      <w:r>
        <w:t>достижений.</w:t>
      </w:r>
    </w:p>
    <w:p w:rsidR="00035341" w:rsidRDefault="007A4DC2">
      <w:pPr>
        <w:pStyle w:val="a3"/>
        <w:ind w:right="854" w:firstLine="283"/>
        <w:jc w:val="both"/>
      </w:pPr>
      <w:r>
        <w:t>Представленные формы и методы мониторинга носят рекомендательный характер и могут быть</w:t>
      </w:r>
      <w:r>
        <w:rPr>
          <w:spacing w:val="-52"/>
        </w:rPr>
        <w:t xml:space="preserve"> </w:t>
      </w:r>
      <w:r>
        <w:t>скорректированы</w:t>
      </w:r>
      <w:r>
        <w:rPr>
          <w:spacing w:val="1"/>
        </w:rPr>
        <w:t xml:space="preserve"> </w:t>
      </w:r>
      <w:r>
        <w:t>и</w:t>
      </w:r>
      <w:r>
        <w:rPr>
          <w:spacing w:val="1"/>
        </w:rPr>
        <w:t xml:space="preserve"> </w:t>
      </w:r>
      <w:r>
        <w:t>дополнены</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конкретными</w:t>
      </w:r>
      <w:r>
        <w:rPr>
          <w:spacing w:val="1"/>
        </w:rPr>
        <w:t xml:space="preserve"> </w:t>
      </w:r>
      <w:r>
        <w:t>особенностями</w:t>
      </w:r>
      <w:r>
        <w:rPr>
          <w:spacing w:val="2"/>
        </w:rPr>
        <w:t xml:space="preserve"> </w:t>
      </w:r>
      <w:r>
        <w:t>и</w:t>
      </w:r>
      <w:r>
        <w:rPr>
          <w:spacing w:val="3"/>
        </w:rPr>
        <w:t xml:space="preserve"> </w:t>
      </w:r>
      <w:r>
        <w:t>характеристиками</w:t>
      </w:r>
      <w:r>
        <w:rPr>
          <w:spacing w:val="-2"/>
        </w:rPr>
        <w:t xml:space="preserve"> </w:t>
      </w:r>
      <w:r>
        <w:t>текущей</w:t>
      </w:r>
      <w:r>
        <w:rPr>
          <w:spacing w:val="2"/>
        </w:rPr>
        <w:t xml:space="preserve"> </w:t>
      </w:r>
      <w:r>
        <w:t>ситуации.</w:t>
      </w:r>
    </w:p>
    <w:p w:rsidR="00035341" w:rsidRDefault="00035341">
      <w:pPr>
        <w:pStyle w:val="a3"/>
        <w:spacing w:before="7"/>
        <w:ind w:left="0"/>
        <w:rPr>
          <w:sz w:val="23"/>
        </w:rPr>
      </w:pPr>
    </w:p>
    <w:p w:rsidR="00C50568" w:rsidRDefault="00C50568">
      <w:pPr>
        <w:pStyle w:val="a3"/>
        <w:spacing w:before="7"/>
        <w:ind w:left="0"/>
        <w:rPr>
          <w:sz w:val="23"/>
        </w:rPr>
      </w:pPr>
    </w:p>
    <w:p w:rsidR="00035341" w:rsidRDefault="007A4DC2" w:rsidP="00F64A30">
      <w:pPr>
        <w:pStyle w:val="2"/>
        <w:numPr>
          <w:ilvl w:val="1"/>
          <w:numId w:val="43"/>
        </w:numPr>
        <w:tabs>
          <w:tab w:val="left" w:pos="2476"/>
        </w:tabs>
        <w:spacing w:line="275" w:lineRule="exact"/>
        <w:ind w:hanging="366"/>
        <w:jc w:val="both"/>
      </w:pPr>
      <w:r>
        <w:t>Программы</w:t>
      </w:r>
      <w:r>
        <w:rPr>
          <w:spacing w:val="-2"/>
        </w:rPr>
        <w:t xml:space="preserve"> </w:t>
      </w:r>
      <w:r>
        <w:t>учебных</w:t>
      </w:r>
      <w:r>
        <w:rPr>
          <w:spacing w:val="-6"/>
        </w:rPr>
        <w:t xml:space="preserve"> </w:t>
      </w:r>
      <w:r>
        <w:t>предметов,</w:t>
      </w:r>
      <w:r>
        <w:rPr>
          <w:spacing w:val="-4"/>
        </w:rPr>
        <w:t xml:space="preserve"> </w:t>
      </w:r>
      <w:r>
        <w:t>курсов</w:t>
      </w:r>
    </w:p>
    <w:p w:rsidR="00035341" w:rsidRDefault="007A4DC2" w:rsidP="00F64A30">
      <w:pPr>
        <w:pStyle w:val="a4"/>
        <w:numPr>
          <w:ilvl w:val="2"/>
          <w:numId w:val="43"/>
        </w:numPr>
        <w:tabs>
          <w:tab w:val="left" w:pos="2653"/>
        </w:tabs>
        <w:spacing w:line="274" w:lineRule="exact"/>
        <w:ind w:hanging="543"/>
        <w:jc w:val="both"/>
        <w:rPr>
          <w:b/>
          <w:sz w:val="24"/>
        </w:rPr>
      </w:pPr>
      <w:r>
        <w:rPr>
          <w:b/>
          <w:sz w:val="24"/>
        </w:rPr>
        <w:t>Общие</w:t>
      </w:r>
      <w:r>
        <w:rPr>
          <w:b/>
          <w:spacing w:val="-6"/>
          <w:sz w:val="24"/>
        </w:rPr>
        <w:t xml:space="preserve"> </w:t>
      </w:r>
      <w:r>
        <w:rPr>
          <w:b/>
          <w:sz w:val="24"/>
        </w:rPr>
        <w:t>положения</w:t>
      </w:r>
    </w:p>
    <w:p w:rsidR="00035341" w:rsidRDefault="007A4DC2">
      <w:pPr>
        <w:pStyle w:val="a3"/>
        <w:ind w:right="850" w:firstLine="710"/>
        <w:jc w:val="both"/>
      </w:pPr>
      <w:r>
        <w:t>В</w:t>
      </w:r>
      <w:r>
        <w:rPr>
          <w:spacing w:val="1"/>
        </w:rPr>
        <w:t xml:space="preserve"> </w:t>
      </w:r>
      <w:r>
        <w:t>данном</w:t>
      </w:r>
      <w:r>
        <w:rPr>
          <w:spacing w:val="1"/>
        </w:rPr>
        <w:t xml:space="preserve"> </w:t>
      </w:r>
      <w:r>
        <w:t>разделе</w:t>
      </w:r>
      <w:r>
        <w:rPr>
          <w:spacing w:val="1"/>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 на уровне основного общего образования должно быть в полном объёме отражено в</w:t>
      </w:r>
      <w:r>
        <w:rPr>
          <w:spacing w:val="1"/>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Программы</w:t>
      </w:r>
      <w:r>
        <w:rPr>
          <w:spacing w:val="56"/>
        </w:rPr>
        <w:t xml:space="preserve"> </w:t>
      </w:r>
      <w:r>
        <w:t>учебных</w:t>
      </w:r>
      <w:r>
        <w:rPr>
          <w:spacing w:val="1"/>
        </w:rPr>
        <w:t xml:space="preserve"> </w:t>
      </w:r>
      <w:r>
        <w:t>предметов на уровне основного общего образования составлены в соответствии с требованиями к</w:t>
      </w:r>
      <w:r>
        <w:rPr>
          <w:spacing w:val="1"/>
        </w:rPr>
        <w:t xml:space="preserve"> </w:t>
      </w:r>
      <w:r>
        <w:t>результатам основного</w:t>
      </w:r>
      <w:r>
        <w:rPr>
          <w:spacing w:val="-3"/>
        </w:rPr>
        <w:t xml:space="preserve"> </w:t>
      </w:r>
      <w:r>
        <w:t>общего</w:t>
      </w:r>
      <w:r>
        <w:rPr>
          <w:spacing w:val="-4"/>
        </w:rPr>
        <w:t xml:space="preserve"> </w:t>
      </w:r>
      <w:r>
        <w:t>образования,</w:t>
      </w:r>
      <w:r>
        <w:rPr>
          <w:spacing w:val="4"/>
        </w:rPr>
        <w:t xml:space="preserve"> </w:t>
      </w:r>
      <w:r>
        <w:t>утвержденными</w:t>
      </w:r>
      <w:r>
        <w:rPr>
          <w:spacing w:val="-2"/>
        </w:rPr>
        <w:t xml:space="preserve"> </w:t>
      </w:r>
      <w:r>
        <w:t>ФГОС</w:t>
      </w:r>
      <w:r>
        <w:rPr>
          <w:spacing w:val="-1"/>
        </w:rPr>
        <w:t xml:space="preserve"> </w:t>
      </w:r>
      <w:r>
        <w:t>ООО.</w:t>
      </w:r>
    </w:p>
    <w:p w:rsidR="00035341" w:rsidRDefault="007A4DC2">
      <w:pPr>
        <w:pStyle w:val="a3"/>
        <w:ind w:right="844" w:firstLine="710"/>
        <w:jc w:val="both"/>
      </w:pP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1"/>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их возрастных и</w:t>
      </w:r>
      <w:r>
        <w:rPr>
          <w:spacing w:val="1"/>
        </w:rPr>
        <w:t xml:space="preserve"> </w:t>
      </w:r>
      <w:r>
        <w:t>иных особенностей, а</w:t>
      </w:r>
      <w:r>
        <w:rPr>
          <w:spacing w:val="55"/>
        </w:rPr>
        <w:t xml:space="preserve"> </w:t>
      </w:r>
      <w:r>
        <w:t xml:space="preserve">также условий, </w:t>
      </w:r>
      <w:r>
        <w:lastRenderedPageBreak/>
        <w:t>необходимых для 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В программах</w:t>
      </w:r>
      <w:r>
        <w:rPr>
          <w:spacing w:val="1"/>
        </w:rPr>
        <w:t xml:space="preserve"> </w:t>
      </w:r>
      <w:r>
        <w:t>предусмотрено</w:t>
      </w:r>
      <w:r>
        <w:rPr>
          <w:spacing w:val="55"/>
        </w:rPr>
        <w:t xml:space="preserve"> </w:t>
      </w:r>
      <w:r>
        <w:t>дальнейшее</w:t>
      </w:r>
      <w:r>
        <w:rPr>
          <w:spacing w:val="55"/>
        </w:rPr>
        <w:t xml:space="preserve"> </w:t>
      </w:r>
      <w:r>
        <w:t>развитие</w:t>
      </w:r>
      <w:r>
        <w:rPr>
          <w:spacing w:val="-52"/>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программах</w:t>
      </w:r>
      <w:r>
        <w:rPr>
          <w:spacing w:val="1"/>
        </w:rPr>
        <w:t xml:space="preserve"> </w:t>
      </w:r>
      <w:r>
        <w:t>начального</w:t>
      </w:r>
      <w:r>
        <w:rPr>
          <w:spacing w:val="1"/>
        </w:rPr>
        <w:t xml:space="preserve"> </w:t>
      </w:r>
      <w:r>
        <w:t>общего</w:t>
      </w:r>
      <w:r>
        <w:rPr>
          <w:spacing w:val="1"/>
        </w:rPr>
        <w:t xml:space="preserve"> </w:t>
      </w:r>
      <w:r>
        <w:t>образования.</w:t>
      </w:r>
    </w:p>
    <w:p w:rsidR="00035341" w:rsidRDefault="007A4DC2">
      <w:pPr>
        <w:pStyle w:val="a3"/>
        <w:spacing w:before="1" w:line="237" w:lineRule="auto"/>
        <w:ind w:right="850" w:firstLine="710"/>
        <w:jc w:val="both"/>
      </w:pPr>
      <w:r>
        <w:t>Программы учебных предметов являются ориентиром для составления рабочих программ:</w:t>
      </w:r>
      <w:r>
        <w:rPr>
          <w:spacing w:val="1"/>
        </w:rPr>
        <w:t xml:space="preserve"> </w:t>
      </w:r>
      <w:r>
        <w:t>определяет инвариантную</w:t>
      </w:r>
      <w:r>
        <w:rPr>
          <w:spacing w:val="-1"/>
        </w:rPr>
        <w:t xml:space="preserve"> </w:t>
      </w:r>
      <w:r>
        <w:t>(обязательную)</w:t>
      </w:r>
      <w:r>
        <w:rPr>
          <w:spacing w:val="-1"/>
        </w:rPr>
        <w:t xml:space="preserve"> </w:t>
      </w:r>
      <w:r>
        <w:t>и</w:t>
      </w:r>
      <w:r>
        <w:rPr>
          <w:spacing w:val="3"/>
        </w:rPr>
        <w:t xml:space="preserve"> </w:t>
      </w:r>
      <w:r>
        <w:t>вариативную</w:t>
      </w:r>
      <w:r>
        <w:rPr>
          <w:spacing w:val="-1"/>
        </w:rPr>
        <w:t xml:space="preserve"> </w:t>
      </w:r>
      <w:r>
        <w:t>части</w:t>
      </w:r>
      <w:r>
        <w:rPr>
          <w:spacing w:val="-2"/>
        </w:rPr>
        <w:t xml:space="preserve"> </w:t>
      </w:r>
      <w:r>
        <w:t>учебного</w:t>
      </w:r>
      <w:r>
        <w:rPr>
          <w:spacing w:val="-3"/>
        </w:rPr>
        <w:t xml:space="preserve"> </w:t>
      </w:r>
      <w:r>
        <w:t>курса.</w:t>
      </w:r>
    </w:p>
    <w:p w:rsidR="00035341" w:rsidRDefault="007A4DC2">
      <w:pPr>
        <w:pStyle w:val="a3"/>
        <w:spacing w:before="1"/>
        <w:ind w:right="850" w:firstLine="710"/>
        <w:jc w:val="both"/>
      </w:pPr>
      <w:r>
        <w:t>Каждый</w:t>
      </w:r>
      <w:r>
        <w:rPr>
          <w:spacing w:val="1"/>
        </w:rPr>
        <w:t xml:space="preserve"> </w:t>
      </w:r>
      <w:r>
        <w:t>учебный</w:t>
      </w:r>
      <w:r>
        <w:rPr>
          <w:spacing w:val="1"/>
        </w:rPr>
        <w:t xml:space="preserve"> </w:t>
      </w:r>
      <w:r>
        <w:t>предмет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определённые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получения</w:t>
      </w:r>
      <w:r>
        <w:rPr>
          <w:spacing w:val="1"/>
        </w:rPr>
        <w:t xml:space="preserve"> </w:t>
      </w:r>
      <w:r>
        <w:t>личностных</w:t>
      </w:r>
      <w:r>
        <w:rPr>
          <w:spacing w:val="1"/>
        </w:rPr>
        <w:t xml:space="preserve"> </w:t>
      </w:r>
      <w:r>
        <w:t>результатов.</w:t>
      </w:r>
    </w:p>
    <w:p w:rsidR="00035341" w:rsidRDefault="007A4DC2">
      <w:pPr>
        <w:pStyle w:val="a3"/>
        <w:spacing w:before="1"/>
        <w:ind w:right="854" w:firstLine="710"/>
        <w:jc w:val="both"/>
      </w:pPr>
      <w:r>
        <w:t>В процессе изучения всех учебных предметов обеспечиваются условия для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всеми</w:t>
      </w:r>
      <w:r>
        <w:rPr>
          <w:spacing w:val="2"/>
        </w:rPr>
        <w:t xml:space="preserve"> </w:t>
      </w:r>
      <w:r>
        <w:t>обучающимися,</w:t>
      </w:r>
      <w:r>
        <w:rPr>
          <w:spacing w:val="3"/>
        </w:rPr>
        <w:t xml:space="preserve"> </w:t>
      </w:r>
      <w:r>
        <w:t>в</w:t>
      </w:r>
      <w:r>
        <w:rPr>
          <w:spacing w:val="2"/>
        </w:rPr>
        <w:t xml:space="preserve"> </w:t>
      </w:r>
      <w:r>
        <w:t>том</w:t>
      </w:r>
      <w:r>
        <w:rPr>
          <w:spacing w:val="1"/>
        </w:rPr>
        <w:t xml:space="preserve"> </w:t>
      </w:r>
      <w:r>
        <w:t>числе</w:t>
      </w:r>
      <w:r>
        <w:rPr>
          <w:spacing w:val="-6"/>
        </w:rPr>
        <w:t xml:space="preserve"> </w:t>
      </w:r>
      <w:r>
        <w:t>обучающимися с</w:t>
      </w:r>
      <w:r>
        <w:rPr>
          <w:spacing w:val="-1"/>
        </w:rPr>
        <w:t xml:space="preserve"> </w:t>
      </w:r>
      <w:r>
        <w:t>ОВЗ</w:t>
      </w:r>
      <w:r>
        <w:rPr>
          <w:spacing w:val="-3"/>
        </w:rPr>
        <w:t xml:space="preserve"> </w:t>
      </w:r>
      <w:r>
        <w:t>и</w:t>
      </w:r>
      <w:r>
        <w:rPr>
          <w:spacing w:val="-2"/>
        </w:rPr>
        <w:t xml:space="preserve"> </w:t>
      </w:r>
      <w:r>
        <w:t>инвалидами.</w:t>
      </w:r>
    </w:p>
    <w:p w:rsidR="00035341" w:rsidRDefault="00C50568">
      <w:pPr>
        <w:pStyle w:val="a3"/>
        <w:spacing w:before="66"/>
        <w:ind w:right="853" w:firstLine="710"/>
        <w:jc w:val="both"/>
      </w:pPr>
      <w:r>
        <w:t>К</w:t>
      </w:r>
      <w:r w:rsidR="007A4DC2">
        <w:t>урсивом в примерных программах учебных предметов выделены элементы содержания,</w:t>
      </w:r>
      <w:r w:rsidR="007A4DC2">
        <w:rPr>
          <w:spacing w:val="1"/>
        </w:rPr>
        <w:t xml:space="preserve"> </w:t>
      </w:r>
      <w:r w:rsidR="007A4DC2">
        <w:t>относящиеся</w:t>
      </w:r>
      <w:r w:rsidR="007A4DC2">
        <w:rPr>
          <w:spacing w:val="-1"/>
        </w:rPr>
        <w:t xml:space="preserve"> </w:t>
      </w:r>
      <w:r w:rsidR="007A4DC2">
        <w:t>к</w:t>
      </w:r>
      <w:r w:rsidR="007A4DC2">
        <w:rPr>
          <w:spacing w:val="-1"/>
        </w:rPr>
        <w:t xml:space="preserve"> </w:t>
      </w:r>
      <w:r w:rsidR="007A4DC2">
        <w:t>результатам,</w:t>
      </w:r>
      <w:r w:rsidR="007A4DC2">
        <w:rPr>
          <w:spacing w:val="-2"/>
        </w:rPr>
        <w:t xml:space="preserve"> </w:t>
      </w:r>
      <w:r w:rsidR="007A4DC2">
        <w:t>которым</w:t>
      </w:r>
      <w:r w:rsidR="007A4DC2">
        <w:rPr>
          <w:spacing w:val="1"/>
        </w:rPr>
        <w:t xml:space="preserve"> </w:t>
      </w:r>
      <w:r w:rsidR="007A4DC2">
        <w:t>учащиеся</w:t>
      </w:r>
      <w:r w:rsidR="007A4DC2">
        <w:rPr>
          <w:spacing w:val="5"/>
        </w:rPr>
        <w:t xml:space="preserve"> </w:t>
      </w:r>
      <w:r w:rsidR="007A4DC2">
        <w:t>«получат возможность</w:t>
      </w:r>
      <w:r w:rsidR="007A4DC2">
        <w:rPr>
          <w:spacing w:val="-1"/>
        </w:rPr>
        <w:t xml:space="preserve"> </w:t>
      </w:r>
      <w:r w:rsidR="007A4DC2">
        <w:t>научиться».</w:t>
      </w:r>
    </w:p>
    <w:p w:rsidR="00035341" w:rsidRDefault="007A4DC2">
      <w:pPr>
        <w:pStyle w:val="a3"/>
        <w:spacing w:before="3"/>
        <w:ind w:right="847" w:firstLine="994"/>
        <w:jc w:val="both"/>
      </w:pPr>
      <w:r>
        <w:t xml:space="preserve">На основе ООП ООО </w:t>
      </w:r>
      <w:r w:rsidR="00B27D83">
        <w:t>Ф</w:t>
      </w:r>
      <w:r w:rsidR="00C50568">
        <w:t xml:space="preserve">МОУ </w:t>
      </w:r>
      <w:r w:rsidR="00B27D83">
        <w:t>С</w:t>
      </w:r>
      <w:r w:rsidR="00C50568">
        <w:t xml:space="preserve">ОШ </w:t>
      </w:r>
      <w:r w:rsidR="00B27D83">
        <w:t>с. Поима</w:t>
      </w:r>
      <w:r w:rsidR="00C50568">
        <w:t xml:space="preserve"> Белинского района Пензенской области </w:t>
      </w:r>
      <w:r w:rsidR="00B27D83">
        <w:t xml:space="preserve">имени П.П. Липачева в с. Чернышево </w:t>
      </w:r>
      <w:r>
        <w:t>учителя-предметники</w:t>
      </w:r>
      <w:r>
        <w:rPr>
          <w:spacing w:val="1"/>
        </w:rPr>
        <w:t xml:space="preserve"> </w:t>
      </w:r>
      <w:r>
        <w:t>разрабатывают</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(Приложение</w:t>
      </w:r>
      <w:r>
        <w:rPr>
          <w:spacing w:val="-6"/>
        </w:rPr>
        <w:t xml:space="preserve"> </w:t>
      </w:r>
      <w:r>
        <w:t>№1)</w:t>
      </w:r>
      <w:r w:rsidR="00C50568">
        <w:t xml:space="preserve"> </w:t>
      </w:r>
    </w:p>
    <w:p w:rsidR="00035341" w:rsidRDefault="007A4DC2">
      <w:pPr>
        <w:pStyle w:val="a3"/>
        <w:spacing w:line="251" w:lineRule="exact"/>
        <w:ind w:left="2393"/>
        <w:jc w:val="both"/>
      </w:pPr>
      <w:r>
        <w:t>Рабочие</w:t>
      </w:r>
      <w:r>
        <w:rPr>
          <w:spacing w:val="-8"/>
        </w:rPr>
        <w:t xml:space="preserve"> </w:t>
      </w:r>
      <w:r>
        <w:t>программы по</w:t>
      </w:r>
      <w:r>
        <w:rPr>
          <w:spacing w:val="-6"/>
        </w:rPr>
        <w:t xml:space="preserve"> </w:t>
      </w:r>
      <w:r>
        <w:t>учебным</w:t>
      </w:r>
      <w:r>
        <w:rPr>
          <w:spacing w:val="-1"/>
        </w:rPr>
        <w:t xml:space="preserve"> </w:t>
      </w:r>
      <w:r>
        <w:t>предметам</w:t>
      </w:r>
      <w:r>
        <w:rPr>
          <w:spacing w:val="-1"/>
        </w:rPr>
        <w:t xml:space="preserve"> </w:t>
      </w:r>
      <w:r>
        <w:t>включают:</w:t>
      </w:r>
    </w:p>
    <w:p w:rsidR="00035341" w:rsidRDefault="007A4DC2" w:rsidP="00F64A30">
      <w:pPr>
        <w:pStyle w:val="a4"/>
        <w:numPr>
          <w:ilvl w:val="3"/>
          <w:numId w:val="43"/>
        </w:numPr>
        <w:tabs>
          <w:tab w:val="left" w:pos="2635"/>
        </w:tabs>
        <w:spacing w:line="251" w:lineRule="exact"/>
        <w:ind w:hanging="242"/>
      </w:pPr>
      <w:r>
        <w:t>планируемые</w:t>
      </w:r>
      <w:r>
        <w:rPr>
          <w:spacing w:val="-7"/>
        </w:rPr>
        <w:t xml:space="preserve"> </w:t>
      </w:r>
      <w:r>
        <w:t>результаты</w:t>
      </w:r>
      <w:r>
        <w:rPr>
          <w:spacing w:val="2"/>
        </w:rPr>
        <w:t xml:space="preserve"> </w:t>
      </w:r>
      <w:r>
        <w:t>освоения</w:t>
      </w:r>
      <w:r>
        <w:rPr>
          <w:spacing w:val="-1"/>
        </w:rPr>
        <w:t xml:space="preserve"> </w:t>
      </w:r>
      <w:r>
        <w:t>учебного</w:t>
      </w:r>
      <w:r>
        <w:rPr>
          <w:spacing w:val="-4"/>
        </w:rPr>
        <w:t xml:space="preserve"> </w:t>
      </w:r>
      <w:r>
        <w:t>предмета,</w:t>
      </w:r>
      <w:r>
        <w:rPr>
          <w:spacing w:val="1"/>
        </w:rPr>
        <w:t xml:space="preserve"> </w:t>
      </w:r>
      <w:r>
        <w:t>курса;</w:t>
      </w:r>
    </w:p>
    <w:p w:rsidR="00035341" w:rsidRDefault="007A4DC2" w:rsidP="00F64A30">
      <w:pPr>
        <w:pStyle w:val="a4"/>
        <w:numPr>
          <w:ilvl w:val="3"/>
          <w:numId w:val="43"/>
        </w:numPr>
        <w:tabs>
          <w:tab w:val="left" w:pos="2635"/>
        </w:tabs>
        <w:spacing w:before="1"/>
      </w:pPr>
      <w:r>
        <w:t>содержание</w:t>
      </w:r>
      <w:r w:rsidRPr="00C50568">
        <w:rPr>
          <w:spacing w:val="-8"/>
        </w:rPr>
        <w:t xml:space="preserve"> </w:t>
      </w:r>
      <w:r>
        <w:t>учебного</w:t>
      </w:r>
      <w:r w:rsidRPr="00C50568">
        <w:rPr>
          <w:spacing w:val="-6"/>
        </w:rPr>
        <w:t xml:space="preserve"> </w:t>
      </w:r>
      <w:r>
        <w:t>предмета,</w:t>
      </w:r>
      <w:r w:rsidRPr="00C50568">
        <w:rPr>
          <w:spacing w:val="6"/>
        </w:rPr>
        <w:t xml:space="preserve"> </w:t>
      </w:r>
      <w:r>
        <w:t>курса;</w:t>
      </w:r>
    </w:p>
    <w:p w:rsidR="00035341" w:rsidRDefault="007A4DC2" w:rsidP="00F64A30">
      <w:pPr>
        <w:pStyle w:val="a4"/>
        <w:numPr>
          <w:ilvl w:val="3"/>
          <w:numId w:val="43"/>
        </w:numPr>
        <w:tabs>
          <w:tab w:val="left" w:pos="2635"/>
        </w:tabs>
        <w:spacing w:before="2"/>
      </w:pPr>
      <w:r>
        <w:t>тематическое</w:t>
      </w:r>
      <w:r>
        <w:rPr>
          <w:spacing w:val="-8"/>
        </w:rPr>
        <w:t xml:space="preserve"> </w:t>
      </w:r>
      <w:r>
        <w:t>планирование;</w:t>
      </w:r>
    </w:p>
    <w:p w:rsidR="00035341" w:rsidRDefault="007A4DC2">
      <w:pPr>
        <w:pStyle w:val="a3"/>
        <w:spacing w:before="1"/>
        <w:ind w:right="843" w:firstLine="994"/>
        <w:jc w:val="both"/>
      </w:pPr>
      <w:r>
        <w:t>В</w:t>
      </w:r>
      <w:r>
        <w:rPr>
          <w:spacing w:val="1"/>
        </w:rPr>
        <w:t xml:space="preserve"> </w:t>
      </w:r>
      <w:r>
        <w:t>данном</w:t>
      </w:r>
      <w:r>
        <w:rPr>
          <w:spacing w:val="1"/>
        </w:rPr>
        <w:t xml:space="preserve"> </w:t>
      </w:r>
      <w:r>
        <w:t>разделе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6"/>
        </w:rPr>
        <w:t xml:space="preserve"> </w:t>
      </w:r>
      <w:r>
        <w:t>основного</w:t>
      </w:r>
      <w:r>
        <w:rPr>
          <w:spacing w:val="56"/>
        </w:rPr>
        <w:t xml:space="preserve"> </w:t>
      </w:r>
      <w:r>
        <w:t>общего</w:t>
      </w:r>
      <w:r>
        <w:rPr>
          <w:spacing w:val="1"/>
        </w:rPr>
        <w:t xml:space="preserve"> </w:t>
      </w:r>
      <w:r>
        <w:t xml:space="preserve">образования </w:t>
      </w:r>
      <w:r w:rsidR="00B27D83">
        <w:t>Ф</w:t>
      </w:r>
      <w:r w:rsidR="00C50568">
        <w:t xml:space="preserve">МОУ </w:t>
      </w:r>
      <w:r w:rsidR="00B27D83">
        <w:t>С</w:t>
      </w:r>
      <w:r w:rsidR="00C50568">
        <w:t xml:space="preserve">ОШ </w:t>
      </w:r>
      <w:r w:rsidR="00B27D83">
        <w:t>с. Поима</w:t>
      </w:r>
      <w:r w:rsidR="00C50568">
        <w:t xml:space="preserve"> Белинского района Пензенской области </w:t>
      </w:r>
      <w:r w:rsidR="00B27D83">
        <w:t xml:space="preserve">им. П.П. Липачева в с. Чернышево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которое</w:t>
      </w:r>
      <w:r>
        <w:rPr>
          <w:spacing w:val="1"/>
        </w:rPr>
        <w:t xml:space="preserve"> </w:t>
      </w:r>
      <w:r>
        <w:t>должно</w:t>
      </w:r>
      <w:r>
        <w:rPr>
          <w:spacing w:val="1"/>
        </w:rPr>
        <w:t xml:space="preserve"> </w:t>
      </w:r>
      <w:r>
        <w:t>быть</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отражено</w:t>
      </w:r>
      <w:r>
        <w:rPr>
          <w:spacing w:val="1"/>
        </w:rPr>
        <w:t xml:space="preserve"> </w:t>
      </w:r>
      <w:r>
        <w:t>в</w:t>
      </w:r>
      <w:r>
        <w:rPr>
          <w:spacing w:val="1"/>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4"/>
        </w:rPr>
        <w:t xml:space="preserve"> </w:t>
      </w:r>
      <w:r>
        <w:t>учебных</w:t>
      </w:r>
      <w:r>
        <w:rPr>
          <w:spacing w:val="2"/>
        </w:rPr>
        <w:t xml:space="preserve"> </w:t>
      </w:r>
      <w:r>
        <w:t>предметов,</w:t>
      </w:r>
      <w:r>
        <w:rPr>
          <w:spacing w:val="4"/>
        </w:rPr>
        <w:t xml:space="preserve"> </w:t>
      </w:r>
      <w:r>
        <w:t>курсов.</w:t>
      </w:r>
    </w:p>
    <w:p w:rsidR="00035341" w:rsidRDefault="00035341">
      <w:pPr>
        <w:pStyle w:val="a3"/>
        <w:spacing w:before="3"/>
        <w:ind w:left="0"/>
        <w:rPr>
          <w:sz w:val="24"/>
        </w:rPr>
      </w:pPr>
    </w:p>
    <w:p w:rsidR="00035341" w:rsidRDefault="007A4DC2" w:rsidP="00F64A30">
      <w:pPr>
        <w:pStyle w:val="2"/>
        <w:numPr>
          <w:ilvl w:val="2"/>
          <w:numId w:val="42"/>
        </w:numPr>
        <w:tabs>
          <w:tab w:val="left" w:pos="2944"/>
          <w:tab w:val="left" w:pos="2945"/>
          <w:tab w:val="left" w:pos="4283"/>
          <w:tab w:val="left" w:pos="5833"/>
          <w:tab w:val="left" w:pos="7052"/>
          <w:tab w:val="left" w:pos="8549"/>
          <w:tab w:val="left" w:pos="9479"/>
        </w:tabs>
        <w:spacing w:line="242" w:lineRule="auto"/>
        <w:ind w:right="842" w:firstLine="710"/>
      </w:pPr>
      <w:r>
        <w:t>Основное</w:t>
      </w:r>
      <w:r>
        <w:tab/>
        <w:t>содержание</w:t>
      </w:r>
      <w:r>
        <w:tab/>
        <w:t>учебных</w:t>
      </w:r>
      <w:r>
        <w:tab/>
        <w:t>предметов,</w:t>
      </w:r>
      <w:r>
        <w:tab/>
        <w:t>куров</w:t>
      </w:r>
      <w:r>
        <w:tab/>
        <w:t>внеурочной</w:t>
      </w:r>
      <w:r>
        <w:rPr>
          <w:spacing w:val="-57"/>
        </w:rPr>
        <w:t xml:space="preserve"> </w:t>
      </w:r>
      <w:r>
        <w:t>деятельности</w:t>
      </w:r>
      <w:r>
        <w:rPr>
          <w:spacing w:val="2"/>
        </w:rPr>
        <w:t xml:space="preserve"> </w:t>
      </w:r>
      <w:r>
        <w:t>на</w:t>
      </w:r>
      <w:r>
        <w:rPr>
          <w:spacing w:val="-4"/>
        </w:rPr>
        <w:t xml:space="preserve"> </w:t>
      </w:r>
      <w:r>
        <w:t>уровне</w:t>
      </w:r>
      <w:r>
        <w:rPr>
          <w:spacing w:val="1"/>
        </w:rPr>
        <w:t xml:space="preserve"> </w:t>
      </w:r>
      <w:r>
        <w:t>основного</w:t>
      </w:r>
      <w:r>
        <w:rPr>
          <w:spacing w:val="2"/>
        </w:rPr>
        <w:t xml:space="preserve"> </w:t>
      </w:r>
      <w:r>
        <w:t>общего</w:t>
      </w:r>
      <w:r>
        <w:rPr>
          <w:spacing w:val="2"/>
        </w:rPr>
        <w:t xml:space="preserve"> </w:t>
      </w:r>
      <w:r>
        <w:t>образования</w:t>
      </w:r>
    </w:p>
    <w:p w:rsidR="00035341" w:rsidRDefault="007A4DC2" w:rsidP="00F64A30">
      <w:pPr>
        <w:pStyle w:val="a4"/>
        <w:numPr>
          <w:ilvl w:val="3"/>
          <w:numId w:val="42"/>
        </w:numPr>
        <w:tabs>
          <w:tab w:val="left" w:pos="2894"/>
        </w:tabs>
        <w:spacing w:line="242" w:lineRule="auto"/>
        <w:ind w:right="7178" w:firstLine="710"/>
        <w:rPr>
          <w:b/>
          <w:sz w:val="24"/>
        </w:rPr>
      </w:pPr>
      <w:r>
        <w:rPr>
          <w:b/>
          <w:sz w:val="24"/>
        </w:rPr>
        <w:t>Русский язык</w:t>
      </w:r>
      <w:r>
        <w:rPr>
          <w:b/>
          <w:spacing w:val="-57"/>
          <w:sz w:val="24"/>
        </w:rPr>
        <w:t xml:space="preserve"> </w:t>
      </w:r>
      <w:r>
        <w:rPr>
          <w:b/>
          <w:sz w:val="24"/>
        </w:rPr>
        <w:t>Речь.</w:t>
      </w:r>
      <w:r>
        <w:rPr>
          <w:b/>
          <w:spacing w:val="-2"/>
          <w:sz w:val="24"/>
        </w:rPr>
        <w:t xml:space="preserve"> </w:t>
      </w:r>
      <w:r>
        <w:rPr>
          <w:b/>
          <w:sz w:val="24"/>
        </w:rPr>
        <w:t>Речевая</w:t>
      </w:r>
      <w:r>
        <w:rPr>
          <w:b/>
          <w:spacing w:val="-4"/>
          <w:sz w:val="24"/>
        </w:rPr>
        <w:t xml:space="preserve"> </w:t>
      </w:r>
      <w:r>
        <w:rPr>
          <w:b/>
          <w:sz w:val="24"/>
        </w:rPr>
        <w:t>деятельность</w:t>
      </w:r>
    </w:p>
    <w:p w:rsidR="00035341" w:rsidRDefault="007A4DC2">
      <w:pPr>
        <w:pStyle w:val="a3"/>
        <w:ind w:right="846" w:firstLine="710"/>
        <w:jc w:val="both"/>
      </w:pPr>
      <w:r>
        <w:t>Язык и речь. Речевое общение. Виды речи (устная и письменная). Формы речи (монолог,</w:t>
      </w:r>
      <w:r>
        <w:rPr>
          <w:spacing w:val="1"/>
        </w:rPr>
        <w:t xml:space="preserve"> </w:t>
      </w:r>
      <w:r>
        <w:t>диалог, полилог). Основные особенности разговорной речи, функциональных стилей (научного,</w:t>
      </w:r>
      <w:r>
        <w:rPr>
          <w:spacing w:val="1"/>
        </w:rPr>
        <w:t xml:space="preserve"> </w:t>
      </w:r>
      <w:r>
        <w:t>публицистического, официально-делового), языка художественной литературы. Основные жанры</w:t>
      </w:r>
      <w:r>
        <w:rPr>
          <w:spacing w:val="1"/>
        </w:rPr>
        <w:t xml:space="preserve"> </w:t>
      </w:r>
      <w:r>
        <w:t>разговорной</w:t>
      </w:r>
      <w:r>
        <w:rPr>
          <w:spacing w:val="1"/>
        </w:rPr>
        <w:t xml:space="preserve"> </w:t>
      </w:r>
      <w:r>
        <w:t>речи</w:t>
      </w:r>
      <w:r>
        <w:rPr>
          <w:spacing w:val="1"/>
        </w:rPr>
        <w:t xml:space="preserve"> </w:t>
      </w:r>
      <w:r>
        <w:t>(рассказ,</w:t>
      </w:r>
      <w:r>
        <w:rPr>
          <w:spacing w:val="1"/>
        </w:rPr>
        <w:t xml:space="preserve"> </w:t>
      </w:r>
      <w:r>
        <w:t>беседа,</w:t>
      </w:r>
      <w:r>
        <w:rPr>
          <w:spacing w:val="1"/>
        </w:rPr>
        <w:t xml:space="preserve"> </w:t>
      </w:r>
      <w:r>
        <w:t>спор);</w:t>
      </w:r>
      <w:r>
        <w:rPr>
          <w:spacing w:val="1"/>
        </w:rPr>
        <w:t xml:space="preserve"> </w:t>
      </w:r>
      <w:r>
        <w:t>научного</w:t>
      </w:r>
      <w:r>
        <w:rPr>
          <w:spacing w:val="1"/>
        </w:rPr>
        <w:t xml:space="preserve"> </w:t>
      </w:r>
      <w:r>
        <w:t>стиля</w:t>
      </w:r>
      <w:r>
        <w:rPr>
          <w:spacing w:val="1"/>
        </w:rPr>
        <w:t xml:space="preserve"> </w:t>
      </w:r>
      <w:r>
        <w:t>и</w:t>
      </w:r>
      <w:r>
        <w:rPr>
          <w:spacing w:val="1"/>
        </w:rPr>
        <w:t xml:space="preserve"> </w:t>
      </w:r>
      <w:r>
        <w:t>устной</w:t>
      </w:r>
      <w:r>
        <w:rPr>
          <w:spacing w:val="1"/>
        </w:rPr>
        <w:t xml:space="preserve"> </w:t>
      </w:r>
      <w:r>
        <w:t>научной</w:t>
      </w:r>
      <w:r>
        <w:rPr>
          <w:spacing w:val="1"/>
        </w:rPr>
        <w:t xml:space="preserve"> </w:t>
      </w:r>
      <w:r>
        <w:t>речи</w:t>
      </w:r>
      <w:r>
        <w:rPr>
          <w:spacing w:val="1"/>
        </w:rPr>
        <w:t xml:space="preserve"> </w:t>
      </w:r>
      <w:r>
        <w:t>(отзыв,</w:t>
      </w:r>
      <w:r>
        <w:rPr>
          <w:spacing w:val="1"/>
        </w:rPr>
        <w:t xml:space="preserve"> </w:t>
      </w:r>
      <w:r>
        <w:t xml:space="preserve">выступление, </w:t>
      </w:r>
      <w:r>
        <w:rPr>
          <w:i/>
        </w:rPr>
        <w:t xml:space="preserve">тезисы,доклад, </w:t>
      </w:r>
      <w:r>
        <w:t xml:space="preserve">дискуссия, </w:t>
      </w:r>
      <w:r>
        <w:rPr>
          <w:i/>
        </w:rPr>
        <w:t>реферат, статья, рецензия</w:t>
      </w:r>
      <w:r>
        <w:t>); публицистического стиля и</w:t>
      </w:r>
      <w:r>
        <w:rPr>
          <w:spacing w:val="1"/>
        </w:rPr>
        <w:t xml:space="preserve"> </w:t>
      </w:r>
      <w:r>
        <w:t>устной</w:t>
      </w:r>
      <w:r>
        <w:rPr>
          <w:spacing w:val="1"/>
        </w:rPr>
        <w:t xml:space="preserve"> </w:t>
      </w:r>
      <w:r>
        <w:t>публичной</w:t>
      </w:r>
      <w:r>
        <w:rPr>
          <w:spacing w:val="1"/>
        </w:rPr>
        <w:t xml:space="preserve"> </w:t>
      </w:r>
      <w:r>
        <w:t>речи</w:t>
      </w:r>
      <w:r>
        <w:rPr>
          <w:spacing w:val="1"/>
        </w:rPr>
        <w:t xml:space="preserve"> </w:t>
      </w:r>
      <w:r>
        <w:t>(выступление,</w:t>
      </w:r>
      <w:r>
        <w:rPr>
          <w:spacing w:val="1"/>
        </w:rPr>
        <w:t xml:space="preserve"> </w:t>
      </w:r>
      <w:r>
        <w:t>обсуждение,</w:t>
      </w:r>
      <w:r>
        <w:rPr>
          <w:spacing w:val="1"/>
        </w:rPr>
        <w:t xml:space="preserve"> </w:t>
      </w:r>
      <w:r>
        <w:rPr>
          <w:i/>
        </w:rPr>
        <w:t>статья,</w:t>
      </w:r>
      <w:r>
        <w:rPr>
          <w:i/>
          <w:spacing w:val="1"/>
        </w:rPr>
        <w:t xml:space="preserve"> </w:t>
      </w:r>
      <w:r>
        <w:rPr>
          <w:i/>
        </w:rPr>
        <w:t>интервью,</w:t>
      </w:r>
      <w:r>
        <w:rPr>
          <w:i/>
          <w:spacing w:val="1"/>
        </w:rPr>
        <w:t xml:space="preserve"> </w:t>
      </w:r>
      <w:r>
        <w:rPr>
          <w:i/>
        </w:rPr>
        <w:t>очерк</w:t>
      </w:r>
      <w:r>
        <w:t>);</w:t>
      </w:r>
      <w:r>
        <w:rPr>
          <w:spacing w:val="1"/>
        </w:rPr>
        <w:t xml:space="preserve"> </w:t>
      </w:r>
      <w:r>
        <w:t>официально-</w:t>
      </w:r>
      <w:r>
        <w:rPr>
          <w:spacing w:val="1"/>
        </w:rPr>
        <w:t xml:space="preserve"> </w:t>
      </w:r>
      <w:r>
        <w:t>делового</w:t>
      </w:r>
      <w:r>
        <w:rPr>
          <w:spacing w:val="-4"/>
        </w:rPr>
        <w:t xml:space="preserve"> </w:t>
      </w:r>
      <w:r>
        <w:t>стиля</w:t>
      </w:r>
      <w:r>
        <w:rPr>
          <w:spacing w:val="1"/>
        </w:rPr>
        <w:t xml:space="preserve"> </w:t>
      </w:r>
      <w:r>
        <w:t>(расписка,</w:t>
      </w:r>
      <w:r>
        <w:rPr>
          <w:spacing w:val="2"/>
        </w:rPr>
        <w:t xml:space="preserve"> </w:t>
      </w:r>
      <w:r>
        <w:rPr>
          <w:i/>
        </w:rPr>
        <w:t>доверенность,</w:t>
      </w:r>
      <w:r>
        <w:rPr>
          <w:i/>
          <w:spacing w:val="1"/>
        </w:rPr>
        <w:t xml:space="preserve"> </w:t>
      </w:r>
      <w:r>
        <w:t>заявление,</w:t>
      </w:r>
      <w:r>
        <w:rPr>
          <w:spacing w:val="9"/>
        </w:rPr>
        <w:t xml:space="preserve"> </w:t>
      </w:r>
      <w:r>
        <w:rPr>
          <w:i/>
        </w:rPr>
        <w:t>резюме</w:t>
      </w:r>
      <w:r>
        <w:t>).</w:t>
      </w:r>
    </w:p>
    <w:p w:rsidR="00035341" w:rsidRDefault="007A4DC2">
      <w:pPr>
        <w:pStyle w:val="a3"/>
        <w:ind w:right="846" w:firstLine="710"/>
        <w:jc w:val="both"/>
        <w:rPr>
          <w:i/>
        </w:rPr>
      </w:pPr>
      <w:r>
        <w:t>Текст</w:t>
      </w:r>
      <w:r>
        <w:rPr>
          <w:spacing w:val="1"/>
        </w:rPr>
        <w:t xml:space="preserve"> </w:t>
      </w:r>
      <w:r>
        <w:t>как</w:t>
      </w:r>
      <w:r>
        <w:rPr>
          <w:spacing w:val="1"/>
        </w:rPr>
        <w:t xml:space="preserve"> </w:t>
      </w:r>
      <w:r>
        <w:t>продукт</w:t>
      </w:r>
      <w:r>
        <w:rPr>
          <w:spacing w:val="1"/>
        </w:rPr>
        <w:t xml:space="preserve"> </w:t>
      </w:r>
      <w:r>
        <w:t>речевой</w:t>
      </w:r>
      <w:r>
        <w:rPr>
          <w:spacing w:val="1"/>
        </w:rPr>
        <w:t xml:space="preserve"> </w:t>
      </w:r>
      <w:r>
        <w:t>деятельности.</w:t>
      </w:r>
      <w:r>
        <w:rPr>
          <w:spacing w:val="1"/>
        </w:rPr>
        <w:t xml:space="preserve"> </w:t>
      </w:r>
      <w:r>
        <w:t>Формально-смысловое</w:t>
      </w:r>
      <w:r>
        <w:rPr>
          <w:spacing w:val="1"/>
        </w:rPr>
        <w:t xml:space="preserve"> </w:t>
      </w:r>
      <w:r>
        <w:t>единство</w:t>
      </w:r>
      <w:r>
        <w:rPr>
          <w:spacing w:val="1"/>
        </w:rPr>
        <w:t xml:space="preserve"> </w:t>
      </w:r>
      <w:r>
        <w:t>и</w:t>
      </w:r>
      <w:r>
        <w:rPr>
          <w:spacing w:val="1"/>
        </w:rPr>
        <w:t xml:space="preserve"> </w:t>
      </w:r>
      <w:r>
        <w:t>его</w:t>
      </w:r>
      <w:r>
        <w:rPr>
          <w:spacing w:val="1"/>
        </w:rPr>
        <w:t xml:space="preserve"> </w:t>
      </w:r>
      <w:r>
        <w:t>коммуникативная</w:t>
      </w:r>
      <w:r>
        <w:rPr>
          <w:spacing w:val="1"/>
        </w:rPr>
        <w:t xml:space="preserve"> </w:t>
      </w:r>
      <w:r>
        <w:t>направленность</w:t>
      </w:r>
      <w:r>
        <w:rPr>
          <w:spacing w:val="1"/>
        </w:rPr>
        <w:t xml:space="preserve"> </w:t>
      </w:r>
      <w:r>
        <w:t>текста:</w:t>
      </w:r>
      <w:r>
        <w:rPr>
          <w:spacing w:val="1"/>
        </w:rPr>
        <w:t xml:space="preserve"> </w:t>
      </w:r>
      <w:r>
        <w:t>тема,</w:t>
      </w:r>
      <w:r>
        <w:rPr>
          <w:spacing w:val="1"/>
        </w:rPr>
        <w:t xml:space="preserve"> </w:t>
      </w:r>
      <w:r>
        <w:t>проблема,</w:t>
      </w:r>
      <w:r>
        <w:rPr>
          <w:spacing w:val="1"/>
        </w:rPr>
        <w:t xml:space="preserve"> </w:t>
      </w:r>
      <w:r>
        <w:t>идея;</w:t>
      </w:r>
      <w:r>
        <w:rPr>
          <w:spacing w:val="1"/>
        </w:rPr>
        <w:t xml:space="preserve"> </w:t>
      </w:r>
      <w:r>
        <w:t>главная,</w:t>
      </w:r>
      <w:r>
        <w:rPr>
          <w:spacing w:val="1"/>
        </w:rPr>
        <w:t xml:space="preserve"> </w:t>
      </w:r>
      <w:r>
        <w:t>второстепенная</w:t>
      </w:r>
      <w:r>
        <w:rPr>
          <w:spacing w:val="1"/>
        </w:rPr>
        <w:t xml:space="preserve"> </w:t>
      </w:r>
      <w:r>
        <w:t>и</w:t>
      </w:r>
      <w:r>
        <w:rPr>
          <w:spacing w:val="1"/>
        </w:rPr>
        <w:t xml:space="preserve"> </w:t>
      </w:r>
      <w:r>
        <w:rPr>
          <w:i/>
        </w:rPr>
        <w:t>избыточная</w:t>
      </w:r>
      <w:r>
        <w:rPr>
          <w:i/>
          <w:spacing w:val="1"/>
        </w:rPr>
        <w:t xml:space="preserve"> </w:t>
      </w:r>
      <w:r>
        <w:t>информация.</w:t>
      </w:r>
      <w:r>
        <w:rPr>
          <w:spacing w:val="1"/>
        </w:rPr>
        <w:t xml:space="preserve"> </w:t>
      </w:r>
      <w:r>
        <w:t>Функционально-смысловые</w:t>
      </w:r>
      <w:r>
        <w:rPr>
          <w:spacing w:val="1"/>
        </w:rPr>
        <w:t xml:space="preserve"> </w:t>
      </w:r>
      <w:r>
        <w:t>типы</w:t>
      </w:r>
      <w:r>
        <w:rPr>
          <w:spacing w:val="1"/>
        </w:rPr>
        <w:t xml:space="preserve"> </w:t>
      </w:r>
      <w:r>
        <w:t>текста</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2"/>
        </w:rPr>
        <w:t xml:space="preserve"> </w:t>
      </w:r>
      <w:r>
        <w:rPr>
          <w:i/>
        </w:rPr>
        <w:t>.Тексты</w:t>
      </w:r>
      <w:r>
        <w:rPr>
          <w:i/>
          <w:spacing w:val="1"/>
        </w:rPr>
        <w:t xml:space="preserve"> </w:t>
      </w:r>
      <w:r>
        <w:rPr>
          <w:i/>
        </w:rPr>
        <w:t>смешанного</w:t>
      </w:r>
      <w:r>
        <w:rPr>
          <w:i/>
          <w:spacing w:val="-2"/>
        </w:rPr>
        <w:t xml:space="preserve"> </w:t>
      </w:r>
      <w:r>
        <w:rPr>
          <w:i/>
        </w:rPr>
        <w:t>типа.</w:t>
      </w:r>
    </w:p>
    <w:p w:rsidR="00035341" w:rsidRDefault="007A4DC2">
      <w:pPr>
        <w:pStyle w:val="a3"/>
        <w:ind w:left="2110" w:right="6042"/>
      </w:pPr>
      <w:r>
        <w:t>Специфика</w:t>
      </w:r>
      <w:r>
        <w:rPr>
          <w:spacing w:val="-4"/>
        </w:rPr>
        <w:t xml:space="preserve"> </w:t>
      </w:r>
      <w:r>
        <w:t>художественного</w:t>
      </w:r>
      <w:r>
        <w:rPr>
          <w:spacing w:val="-11"/>
        </w:rPr>
        <w:t xml:space="preserve"> </w:t>
      </w:r>
      <w:r>
        <w:t>текста.</w:t>
      </w:r>
      <w:r>
        <w:rPr>
          <w:spacing w:val="-52"/>
        </w:rPr>
        <w:t xml:space="preserve"> </w:t>
      </w:r>
      <w:r>
        <w:t>Анализ текста.</w:t>
      </w:r>
    </w:p>
    <w:p w:rsidR="00035341" w:rsidRDefault="007A4DC2">
      <w:pPr>
        <w:pStyle w:val="a3"/>
        <w:spacing w:line="251" w:lineRule="exact"/>
        <w:ind w:left="2110"/>
      </w:pPr>
      <w:r>
        <w:t>Виды</w:t>
      </w:r>
      <w:r>
        <w:rPr>
          <w:spacing w:val="-6"/>
        </w:rPr>
        <w:t xml:space="preserve"> </w:t>
      </w:r>
      <w:r>
        <w:t>речевой</w:t>
      </w:r>
      <w:r>
        <w:rPr>
          <w:spacing w:val="-4"/>
        </w:rPr>
        <w:t xml:space="preserve"> </w:t>
      </w:r>
      <w:r>
        <w:t>деятельности</w:t>
      </w:r>
      <w:r>
        <w:rPr>
          <w:spacing w:val="-5"/>
        </w:rPr>
        <w:t xml:space="preserve"> </w:t>
      </w:r>
      <w:r>
        <w:t>(говорение,</w:t>
      </w:r>
      <w:r>
        <w:rPr>
          <w:spacing w:val="1"/>
        </w:rPr>
        <w:t xml:space="preserve"> </w:t>
      </w:r>
      <w:r>
        <w:t>аудирование,</w:t>
      </w:r>
      <w:r>
        <w:rPr>
          <w:spacing w:val="-4"/>
        </w:rPr>
        <w:t xml:space="preserve"> </w:t>
      </w:r>
      <w:r>
        <w:t>письмо,</w:t>
      </w:r>
      <w:r>
        <w:rPr>
          <w:spacing w:val="-4"/>
        </w:rPr>
        <w:t xml:space="preserve"> </w:t>
      </w:r>
      <w:r>
        <w:t>чтение).</w:t>
      </w:r>
    </w:p>
    <w:p w:rsidR="00035341" w:rsidRDefault="007A4DC2">
      <w:pPr>
        <w:pStyle w:val="a3"/>
        <w:ind w:right="844" w:firstLine="710"/>
        <w:jc w:val="both"/>
      </w:pPr>
      <w:r>
        <w:t>Речевая</w:t>
      </w:r>
      <w:r>
        <w:rPr>
          <w:spacing w:val="1"/>
        </w:rPr>
        <w:t xml:space="preserve"> </w:t>
      </w:r>
      <w:r>
        <w:t>ситуация</w:t>
      </w:r>
      <w:r>
        <w:rPr>
          <w:spacing w:val="1"/>
        </w:rPr>
        <w:t xml:space="preserve"> </w:t>
      </w:r>
      <w:r>
        <w:t>и</w:t>
      </w:r>
      <w:r>
        <w:rPr>
          <w:spacing w:val="1"/>
        </w:rPr>
        <w:t xml:space="preserve"> </w:t>
      </w:r>
      <w:r>
        <w:t>ее</w:t>
      </w:r>
      <w:r>
        <w:rPr>
          <w:spacing w:val="1"/>
        </w:rPr>
        <w:t xml:space="preserve"> </w:t>
      </w:r>
      <w:r>
        <w:t>компоненты</w:t>
      </w:r>
      <w:r>
        <w:rPr>
          <w:spacing w:val="1"/>
        </w:rPr>
        <w:t xml:space="preserve"> </w:t>
      </w:r>
      <w:r>
        <w:t>(место,</w:t>
      </w:r>
      <w:r>
        <w:rPr>
          <w:spacing w:val="1"/>
        </w:rPr>
        <w:t xml:space="preserve"> </w:t>
      </w:r>
      <w:r>
        <w:t>время,</w:t>
      </w:r>
      <w:r>
        <w:rPr>
          <w:spacing w:val="1"/>
        </w:rPr>
        <w:t xml:space="preserve"> </w:t>
      </w:r>
      <w:r>
        <w:t>тема,</w:t>
      </w:r>
      <w:r>
        <w:rPr>
          <w:spacing w:val="1"/>
        </w:rPr>
        <w:t xml:space="preserve"> </w:t>
      </w:r>
      <w:r>
        <w:t>цель,</w:t>
      </w:r>
      <w:r>
        <w:rPr>
          <w:spacing w:val="1"/>
        </w:rPr>
        <w:t xml:space="preserve"> </w:t>
      </w:r>
      <w:r>
        <w:t>условия</w:t>
      </w:r>
      <w:r>
        <w:rPr>
          <w:spacing w:val="1"/>
        </w:rPr>
        <w:t xml:space="preserve"> </w:t>
      </w:r>
      <w:r>
        <w:t>общения,</w:t>
      </w:r>
      <w:r>
        <w:rPr>
          <w:spacing w:val="1"/>
        </w:rPr>
        <w:t xml:space="preserve"> </w:t>
      </w:r>
      <w:r>
        <w:t xml:space="preserve">собеседники). Речевой акт и его разновидности (сообщения, побуждения, </w:t>
      </w:r>
      <w:r>
        <w:lastRenderedPageBreak/>
        <w:t>вопросы, объявления,</w:t>
      </w:r>
      <w:r>
        <w:rPr>
          <w:spacing w:val="1"/>
        </w:rPr>
        <w:t xml:space="preserve"> </w:t>
      </w:r>
      <w:r>
        <w:t>выражения эмоций, выражения речевого этикета и т. д.). Диалоги разного характера (этикетный,</w:t>
      </w:r>
      <w:r>
        <w:rPr>
          <w:spacing w:val="1"/>
        </w:rPr>
        <w:t xml:space="preserve"> </w:t>
      </w:r>
      <w:r>
        <w:t>диалог-расспрос,</w:t>
      </w:r>
      <w:r>
        <w:rPr>
          <w:spacing w:val="1"/>
        </w:rPr>
        <w:t xml:space="preserve"> </w:t>
      </w:r>
      <w:r>
        <w:t>диалог-побуждение,</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диалог</w:t>
      </w:r>
      <w:r>
        <w:rPr>
          <w:spacing w:val="1"/>
        </w:rPr>
        <w:t xml:space="preserve"> </w:t>
      </w:r>
      <w:r>
        <w:t>смешанного</w:t>
      </w:r>
      <w:r>
        <w:rPr>
          <w:spacing w:val="1"/>
        </w:rPr>
        <w:t xml:space="preserve"> </w:t>
      </w:r>
      <w:r>
        <w:t>типа).</w:t>
      </w:r>
      <w:r>
        <w:rPr>
          <w:spacing w:val="1"/>
        </w:rPr>
        <w:t xml:space="preserve"> </w:t>
      </w:r>
      <w:r>
        <w:t>Полилог:</w:t>
      </w:r>
      <w:r>
        <w:rPr>
          <w:spacing w:val="-3"/>
        </w:rPr>
        <w:t xml:space="preserve"> </w:t>
      </w:r>
      <w:r>
        <w:t>беседа,</w:t>
      </w:r>
      <w:r>
        <w:rPr>
          <w:spacing w:val="4"/>
        </w:rPr>
        <w:t xml:space="preserve"> </w:t>
      </w:r>
      <w:r>
        <w:t>обсуждение,</w:t>
      </w:r>
      <w:r>
        <w:rPr>
          <w:spacing w:val="4"/>
        </w:rPr>
        <w:t xml:space="preserve"> </w:t>
      </w:r>
      <w:r>
        <w:t>дискуссия.</w:t>
      </w:r>
    </w:p>
    <w:p w:rsidR="00035341" w:rsidRDefault="007A4DC2">
      <w:pPr>
        <w:pStyle w:val="a3"/>
        <w:ind w:right="853" w:firstLine="710"/>
        <w:jc w:val="both"/>
      </w:pPr>
      <w:r>
        <w:t>Овладение различными видами чтения (изучающим, ознакомительным, просмотровым),</w:t>
      </w:r>
      <w:r>
        <w:rPr>
          <w:spacing w:val="1"/>
        </w:rPr>
        <w:t xml:space="preserve"> </w:t>
      </w:r>
      <w:r>
        <w:t>приемами работы с учебной книгой и другими информационными источниками, включая СМИ и</w:t>
      </w:r>
      <w:r>
        <w:rPr>
          <w:spacing w:val="1"/>
        </w:rPr>
        <w:t xml:space="preserve"> </w:t>
      </w:r>
      <w:r>
        <w:t>ресурсы</w:t>
      </w:r>
      <w:r>
        <w:rPr>
          <w:spacing w:val="1"/>
        </w:rPr>
        <w:t xml:space="preserve"> </w:t>
      </w:r>
      <w:r>
        <w:t>Интернета.</w:t>
      </w:r>
    </w:p>
    <w:p w:rsidR="00035341" w:rsidRDefault="007A4DC2">
      <w:pPr>
        <w:pStyle w:val="a3"/>
        <w:spacing w:line="237" w:lineRule="auto"/>
        <w:ind w:right="858" w:firstLine="710"/>
        <w:jc w:val="both"/>
      </w:pPr>
      <w:r>
        <w:t>Создание устных высказываний разной коммуникативной направленности</w:t>
      </w:r>
      <w:r>
        <w:rPr>
          <w:spacing w:val="1"/>
        </w:rPr>
        <w:t xml:space="preserve"> </w:t>
      </w:r>
      <w:r>
        <w:t>в зависимости</w:t>
      </w:r>
      <w:r>
        <w:rPr>
          <w:spacing w:val="1"/>
        </w:rPr>
        <w:t xml:space="preserve"> </w:t>
      </w:r>
      <w:r>
        <w:t>от сферы</w:t>
      </w:r>
      <w:r>
        <w:rPr>
          <w:spacing w:val="2"/>
        </w:rPr>
        <w:t xml:space="preserve"> </w:t>
      </w:r>
      <w:r>
        <w:t>и</w:t>
      </w:r>
      <w:r>
        <w:rPr>
          <w:spacing w:val="3"/>
        </w:rPr>
        <w:t xml:space="preserve"> </w:t>
      </w:r>
      <w:r>
        <w:t>ситуации</w:t>
      </w:r>
      <w:r>
        <w:rPr>
          <w:spacing w:val="-1"/>
        </w:rPr>
        <w:t xml:space="preserve"> </w:t>
      </w:r>
      <w:r>
        <w:t>общения.</w:t>
      </w:r>
    </w:p>
    <w:p w:rsidR="00035341" w:rsidRDefault="007A4DC2">
      <w:pPr>
        <w:pStyle w:val="a3"/>
        <w:ind w:left="2110"/>
        <w:jc w:val="both"/>
      </w:pPr>
      <w:r>
        <w:t>Информационная</w:t>
      </w:r>
      <w:r>
        <w:rPr>
          <w:spacing w:val="-8"/>
        </w:rPr>
        <w:t xml:space="preserve"> </w:t>
      </w:r>
      <w:r>
        <w:t>переработка</w:t>
      </w:r>
      <w:r>
        <w:rPr>
          <w:spacing w:val="1"/>
        </w:rPr>
        <w:t xml:space="preserve"> </w:t>
      </w:r>
      <w:r>
        <w:t>текста (план,</w:t>
      </w:r>
      <w:r>
        <w:rPr>
          <w:spacing w:val="-5"/>
        </w:rPr>
        <w:t xml:space="preserve"> </w:t>
      </w:r>
      <w:r>
        <w:t>конспект, аннотация).</w:t>
      </w:r>
    </w:p>
    <w:p w:rsidR="00035341" w:rsidRDefault="007A4DC2">
      <w:pPr>
        <w:pStyle w:val="a3"/>
        <w:spacing w:line="237" w:lineRule="auto"/>
        <w:ind w:right="863" w:firstLine="710"/>
        <w:jc w:val="both"/>
      </w:pPr>
      <w:r>
        <w:t>Изложение</w:t>
      </w:r>
      <w:r>
        <w:rPr>
          <w:spacing w:val="1"/>
        </w:rPr>
        <w:t xml:space="preserve"> </w:t>
      </w:r>
      <w:r>
        <w:t>содержания</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(подробное,</w:t>
      </w:r>
      <w:r>
        <w:rPr>
          <w:spacing w:val="1"/>
        </w:rPr>
        <w:t xml:space="preserve"> </w:t>
      </w:r>
      <w:r>
        <w:t>сжатое,</w:t>
      </w:r>
      <w:r>
        <w:rPr>
          <w:spacing w:val="1"/>
        </w:rPr>
        <w:t xml:space="preserve"> </w:t>
      </w:r>
      <w:r>
        <w:t>выборочное).</w:t>
      </w:r>
    </w:p>
    <w:p w:rsidR="00035341" w:rsidRDefault="007A4DC2">
      <w:pPr>
        <w:pStyle w:val="a3"/>
        <w:ind w:left="2110"/>
        <w:jc w:val="both"/>
      </w:pPr>
      <w:r>
        <w:t>Написание</w:t>
      </w:r>
      <w:r>
        <w:rPr>
          <w:spacing w:val="-8"/>
        </w:rPr>
        <w:t xml:space="preserve"> </w:t>
      </w:r>
      <w:r>
        <w:t>сочинений,</w:t>
      </w:r>
      <w:r>
        <w:rPr>
          <w:spacing w:val="-4"/>
        </w:rPr>
        <w:t xml:space="preserve"> </w:t>
      </w:r>
      <w:r>
        <w:t>писем,</w:t>
      </w:r>
      <w:r>
        <w:rPr>
          <w:spacing w:val="1"/>
        </w:rPr>
        <w:t xml:space="preserve"> </w:t>
      </w:r>
      <w:r>
        <w:t>текстов</w:t>
      </w:r>
      <w:r>
        <w:rPr>
          <w:spacing w:val="-1"/>
        </w:rPr>
        <w:t xml:space="preserve"> </w:t>
      </w:r>
      <w:r>
        <w:t>иных</w:t>
      </w:r>
      <w:r>
        <w:rPr>
          <w:spacing w:val="-5"/>
        </w:rPr>
        <w:t xml:space="preserve"> </w:t>
      </w:r>
      <w:r>
        <w:t>жанров.</w:t>
      </w:r>
    </w:p>
    <w:p w:rsidR="00035341" w:rsidRDefault="00035341">
      <w:pPr>
        <w:pStyle w:val="a3"/>
        <w:spacing w:before="8"/>
        <w:ind w:left="0"/>
        <w:rPr>
          <w:sz w:val="24"/>
        </w:rPr>
      </w:pPr>
    </w:p>
    <w:p w:rsidR="00035341" w:rsidRDefault="007A4DC2">
      <w:pPr>
        <w:pStyle w:val="2"/>
        <w:spacing w:line="275" w:lineRule="exact"/>
        <w:jc w:val="both"/>
      </w:pPr>
      <w:r>
        <w:t>Культура</w:t>
      </w:r>
      <w:r>
        <w:rPr>
          <w:spacing w:val="-4"/>
        </w:rPr>
        <w:t xml:space="preserve"> </w:t>
      </w:r>
      <w:r>
        <w:t>речи</w:t>
      </w:r>
    </w:p>
    <w:p w:rsidR="00035341" w:rsidRDefault="007A4DC2">
      <w:pPr>
        <w:pStyle w:val="a3"/>
        <w:spacing w:line="250" w:lineRule="exact"/>
        <w:ind w:left="2110"/>
        <w:jc w:val="both"/>
      </w:pPr>
      <w:r>
        <w:t>Культура</w:t>
      </w:r>
      <w:r>
        <w:rPr>
          <w:spacing w:val="35"/>
        </w:rPr>
        <w:t xml:space="preserve"> </w:t>
      </w:r>
      <w:r>
        <w:t>речи</w:t>
      </w:r>
      <w:r>
        <w:rPr>
          <w:spacing w:val="87"/>
        </w:rPr>
        <w:t xml:space="preserve"> </w:t>
      </w:r>
      <w:r>
        <w:t>и</w:t>
      </w:r>
      <w:r>
        <w:rPr>
          <w:spacing w:val="88"/>
        </w:rPr>
        <w:t xml:space="preserve"> </w:t>
      </w:r>
      <w:r>
        <w:t>ее</w:t>
      </w:r>
      <w:r>
        <w:rPr>
          <w:spacing w:val="84"/>
        </w:rPr>
        <w:t xml:space="preserve"> </w:t>
      </w:r>
      <w:r>
        <w:t>основные</w:t>
      </w:r>
      <w:r>
        <w:rPr>
          <w:spacing w:val="80"/>
        </w:rPr>
        <w:t xml:space="preserve"> </w:t>
      </w:r>
      <w:r>
        <w:t>аспекты:</w:t>
      </w:r>
      <w:r>
        <w:rPr>
          <w:spacing w:val="82"/>
        </w:rPr>
        <w:t xml:space="preserve"> </w:t>
      </w:r>
      <w:r>
        <w:t>нормативный,</w:t>
      </w:r>
      <w:r>
        <w:rPr>
          <w:spacing w:val="88"/>
        </w:rPr>
        <w:t xml:space="preserve"> </w:t>
      </w:r>
      <w:r>
        <w:t>коммуникативный,</w:t>
      </w:r>
      <w:r>
        <w:rPr>
          <w:spacing w:val="84"/>
        </w:rPr>
        <w:t xml:space="preserve"> </w:t>
      </w:r>
      <w:r>
        <w:t>этический.</w:t>
      </w:r>
    </w:p>
    <w:p w:rsidR="00035341" w:rsidRDefault="007A4DC2">
      <w:pPr>
        <w:spacing w:line="251" w:lineRule="exact"/>
        <w:ind w:left="1399"/>
        <w:jc w:val="both"/>
        <w:rPr>
          <w:i/>
        </w:rPr>
      </w:pPr>
      <w:r>
        <w:rPr>
          <w:i/>
        </w:rPr>
        <w:t>Основные</w:t>
      </w:r>
      <w:r>
        <w:rPr>
          <w:i/>
          <w:spacing w:val="-2"/>
        </w:rPr>
        <w:t xml:space="preserve"> </w:t>
      </w:r>
      <w:r>
        <w:rPr>
          <w:i/>
        </w:rPr>
        <w:t>критерии</w:t>
      </w:r>
      <w:r>
        <w:rPr>
          <w:i/>
          <w:spacing w:val="-4"/>
        </w:rPr>
        <w:t xml:space="preserve"> </w:t>
      </w:r>
      <w:r>
        <w:rPr>
          <w:i/>
        </w:rPr>
        <w:t>культуры речи.</w:t>
      </w:r>
    </w:p>
    <w:p w:rsidR="00035341" w:rsidRDefault="007A4DC2">
      <w:pPr>
        <w:pStyle w:val="a3"/>
        <w:spacing w:before="1"/>
        <w:ind w:right="841" w:firstLine="710"/>
        <w:jc w:val="both"/>
      </w:pPr>
      <w:r>
        <w:t>Языковая</w:t>
      </w:r>
      <w:r>
        <w:rPr>
          <w:spacing w:val="1"/>
        </w:rPr>
        <w:t xml:space="preserve"> </w:t>
      </w:r>
      <w:r>
        <w:t>норма,</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w:t>
      </w:r>
      <w:r>
        <w:rPr>
          <w:spacing w:val="1"/>
        </w:rPr>
        <w:t xml:space="preserve"> </w:t>
      </w:r>
      <w:r>
        <w:t>орфографические,</w:t>
      </w:r>
      <w:r>
        <w:rPr>
          <w:spacing w:val="1"/>
        </w:rPr>
        <w:t xml:space="preserve"> </w:t>
      </w:r>
      <w:r>
        <w:t>пунктуационные). Вариативность</w:t>
      </w:r>
      <w:r>
        <w:rPr>
          <w:spacing w:val="1"/>
        </w:rPr>
        <w:t xml:space="preserve"> </w:t>
      </w:r>
      <w:r>
        <w:t>нормы. Виды лингвистических словарей и их роль в овладении</w:t>
      </w:r>
      <w:r>
        <w:rPr>
          <w:spacing w:val="1"/>
        </w:rPr>
        <w:t xml:space="preserve"> </w:t>
      </w:r>
      <w:r>
        <w:t>словарным</w:t>
      </w:r>
      <w:r>
        <w:rPr>
          <w:spacing w:val="1"/>
        </w:rPr>
        <w:t xml:space="preserve"> </w:t>
      </w:r>
      <w:r>
        <w:t>богатством</w:t>
      </w:r>
      <w:r>
        <w:rPr>
          <w:spacing w:val="1"/>
        </w:rPr>
        <w:t xml:space="preserve"> </w:t>
      </w:r>
      <w:r>
        <w:t>и</w:t>
      </w:r>
      <w:r>
        <w:rPr>
          <w:spacing w:val="-2"/>
        </w:rPr>
        <w:t xml:space="preserve"> </w:t>
      </w:r>
      <w:r>
        <w:t>нормами</w:t>
      </w:r>
      <w:r>
        <w:rPr>
          <w:spacing w:val="-2"/>
        </w:rPr>
        <w:t xml:space="preserve"> </w:t>
      </w:r>
      <w:r>
        <w:t>современного</w:t>
      </w:r>
      <w:r>
        <w:rPr>
          <w:spacing w:val="-4"/>
        </w:rPr>
        <w:t xml:space="preserve"> </w:t>
      </w:r>
      <w:r>
        <w:t>русского</w:t>
      </w:r>
      <w:r>
        <w:rPr>
          <w:spacing w:val="-3"/>
        </w:rPr>
        <w:t xml:space="preserve"> </w:t>
      </w:r>
      <w:r>
        <w:t>литературного</w:t>
      </w:r>
      <w:r>
        <w:rPr>
          <w:spacing w:val="-3"/>
        </w:rPr>
        <w:t xml:space="preserve"> </w:t>
      </w:r>
      <w:r>
        <w:t>языка.</w:t>
      </w:r>
    </w:p>
    <w:p w:rsidR="00035341" w:rsidRDefault="00C50568">
      <w:pPr>
        <w:pStyle w:val="a3"/>
        <w:spacing w:before="66"/>
        <w:ind w:left="2110"/>
        <w:jc w:val="both"/>
      </w:pPr>
      <w:r>
        <w:t>О</w:t>
      </w:r>
      <w:r w:rsidR="007A4DC2">
        <w:t>ценивание</w:t>
      </w:r>
      <w:r w:rsidR="007A4DC2">
        <w:rPr>
          <w:spacing w:val="-10"/>
        </w:rPr>
        <w:t xml:space="preserve"> </w:t>
      </w:r>
      <w:r w:rsidR="007A4DC2">
        <w:t>правильности, коммуникативных</w:t>
      </w:r>
      <w:r w:rsidR="007A4DC2">
        <w:rPr>
          <w:spacing w:val="-6"/>
        </w:rPr>
        <w:t xml:space="preserve"> </w:t>
      </w:r>
      <w:r w:rsidR="007A4DC2">
        <w:t>качеств</w:t>
      </w:r>
      <w:r w:rsidR="007A4DC2">
        <w:rPr>
          <w:spacing w:val="-2"/>
        </w:rPr>
        <w:t xml:space="preserve"> </w:t>
      </w:r>
      <w:r w:rsidR="007A4DC2">
        <w:t>и</w:t>
      </w:r>
      <w:r w:rsidR="007A4DC2">
        <w:rPr>
          <w:spacing w:val="-5"/>
        </w:rPr>
        <w:t xml:space="preserve"> </w:t>
      </w:r>
      <w:r w:rsidR="007A4DC2">
        <w:t>эффективности</w:t>
      </w:r>
      <w:r w:rsidR="007A4DC2">
        <w:rPr>
          <w:spacing w:val="-2"/>
        </w:rPr>
        <w:t xml:space="preserve"> </w:t>
      </w:r>
      <w:r w:rsidR="007A4DC2">
        <w:t>речи.</w:t>
      </w:r>
    </w:p>
    <w:p w:rsidR="00035341" w:rsidRDefault="007A4DC2">
      <w:pPr>
        <w:spacing w:before="1"/>
        <w:ind w:left="1399" w:right="846" w:firstLine="710"/>
        <w:jc w:val="both"/>
        <w:rPr>
          <w:i/>
        </w:rPr>
      </w:pPr>
      <w:r>
        <w:t>Речевой этикет. Овладение лингво-культурными нормами речевого поведения в различных</w:t>
      </w:r>
      <w:r>
        <w:rPr>
          <w:spacing w:val="-52"/>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общения.</w:t>
      </w:r>
      <w:r>
        <w:rPr>
          <w:spacing w:val="1"/>
        </w:rPr>
        <w:t xml:space="preserve"> </w:t>
      </w:r>
      <w:r>
        <w:rPr>
          <w:i/>
        </w:rPr>
        <w:t>Невербальные</w:t>
      </w:r>
      <w:r>
        <w:rPr>
          <w:i/>
          <w:spacing w:val="1"/>
        </w:rPr>
        <w:t xml:space="preserve"> </w:t>
      </w:r>
      <w:r>
        <w:rPr>
          <w:i/>
        </w:rPr>
        <w:t>средства</w:t>
      </w:r>
      <w:r>
        <w:rPr>
          <w:i/>
          <w:spacing w:val="1"/>
        </w:rPr>
        <w:t xml:space="preserve"> </w:t>
      </w:r>
      <w:r>
        <w:rPr>
          <w:i/>
        </w:rPr>
        <w:t>общения.</w:t>
      </w:r>
      <w:r>
        <w:rPr>
          <w:i/>
          <w:spacing w:val="1"/>
        </w:rPr>
        <w:t xml:space="preserve"> </w:t>
      </w:r>
      <w:r>
        <w:rPr>
          <w:i/>
        </w:rPr>
        <w:t>Межкультурная</w:t>
      </w:r>
      <w:r>
        <w:rPr>
          <w:i/>
          <w:spacing w:val="-1"/>
        </w:rPr>
        <w:t xml:space="preserve"> </w:t>
      </w:r>
      <w:r>
        <w:rPr>
          <w:i/>
        </w:rPr>
        <w:t>коммуникация.</w:t>
      </w:r>
    </w:p>
    <w:p w:rsidR="00C50568" w:rsidRDefault="007A4DC2">
      <w:pPr>
        <w:pStyle w:val="2"/>
        <w:spacing w:before="5" w:line="484" w:lineRule="auto"/>
        <w:ind w:right="3694"/>
        <w:rPr>
          <w:spacing w:val="-57"/>
        </w:rPr>
      </w:pPr>
      <w:r>
        <w:t>Общие сведения о языке. Основные разделы науки о языке</w:t>
      </w:r>
    </w:p>
    <w:p w:rsidR="00035341" w:rsidRDefault="007A4DC2">
      <w:pPr>
        <w:pStyle w:val="2"/>
        <w:spacing w:before="5" w:line="484" w:lineRule="auto"/>
        <w:ind w:right="3694"/>
      </w:pPr>
      <w:r>
        <w:t>Общие сведения</w:t>
      </w:r>
      <w:r>
        <w:rPr>
          <w:spacing w:val="1"/>
        </w:rPr>
        <w:t xml:space="preserve"> </w:t>
      </w:r>
      <w:r>
        <w:t>о</w:t>
      </w:r>
      <w:r>
        <w:rPr>
          <w:spacing w:val="2"/>
        </w:rPr>
        <w:t xml:space="preserve"> </w:t>
      </w:r>
      <w:r>
        <w:t>языке</w:t>
      </w:r>
    </w:p>
    <w:p w:rsidR="00035341" w:rsidRPr="00C50568" w:rsidRDefault="007A4DC2" w:rsidP="00C50568">
      <w:pPr>
        <w:pStyle w:val="a3"/>
        <w:ind w:right="846" w:firstLine="710"/>
        <w:jc w:val="both"/>
      </w:pPr>
      <w:r>
        <w:t>Роль языка в жизни человека и общества. Русский язык – национальный язык русского</w:t>
      </w:r>
      <w:r>
        <w:rPr>
          <w:spacing w:val="1"/>
        </w:rPr>
        <w:t xml:space="preserve"> </w:t>
      </w:r>
      <w:r>
        <w:t>народа,</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55"/>
        </w:rPr>
        <w:t xml:space="preserve"> </w:t>
      </w:r>
      <w:r>
        <w:t>общения.</w:t>
      </w:r>
      <w:r>
        <w:rPr>
          <w:spacing w:val="1"/>
        </w:rPr>
        <w:t xml:space="preserve"> </w:t>
      </w:r>
      <w:r>
        <w:t>Русский</w:t>
      </w:r>
      <w:r>
        <w:rPr>
          <w:spacing w:val="1"/>
        </w:rPr>
        <w:t xml:space="preserve"> </w:t>
      </w:r>
      <w:r>
        <w:t>язык в</w:t>
      </w:r>
      <w:r>
        <w:rPr>
          <w:spacing w:val="2"/>
        </w:rPr>
        <w:t xml:space="preserve"> </w:t>
      </w:r>
      <w:r>
        <w:t>современном мире.</w:t>
      </w:r>
      <w:r>
        <w:rPr>
          <w:spacing w:val="3"/>
        </w:rPr>
        <w:t xml:space="preserve"> </w:t>
      </w:r>
      <w:r>
        <w:t>Русский</w:t>
      </w:r>
      <w:r>
        <w:rPr>
          <w:spacing w:val="2"/>
        </w:rPr>
        <w:t xml:space="preserve"> </w:t>
      </w:r>
      <w:r>
        <w:t>язык как</w:t>
      </w:r>
      <w:r>
        <w:rPr>
          <w:spacing w:val="-1"/>
        </w:rPr>
        <w:t xml:space="preserve"> </w:t>
      </w:r>
      <w:r>
        <w:t>развивающееся явление.</w:t>
      </w:r>
    </w:p>
    <w:p w:rsidR="00035341" w:rsidRDefault="007A4DC2">
      <w:pPr>
        <w:spacing w:line="237" w:lineRule="auto"/>
        <w:ind w:left="1399" w:right="849" w:firstLine="710"/>
        <w:jc w:val="both"/>
        <w:rPr>
          <w:i/>
        </w:rPr>
      </w:pPr>
      <w:r>
        <w:rPr>
          <w:i/>
        </w:rPr>
        <w:t>Русский язык как один из индоевропейских языков. Русский язык в кругу других славянских</w:t>
      </w:r>
      <w:r>
        <w:rPr>
          <w:i/>
          <w:spacing w:val="1"/>
        </w:rPr>
        <w:t xml:space="preserve"> </w:t>
      </w:r>
      <w:r>
        <w:rPr>
          <w:i/>
        </w:rPr>
        <w:t>языков.</w:t>
      </w:r>
      <w:r>
        <w:rPr>
          <w:i/>
          <w:spacing w:val="-1"/>
        </w:rPr>
        <w:t xml:space="preserve"> </w:t>
      </w:r>
      <w:r>
        <w:rPr>
          <w:i/>
        </w:rPr>
        <w:t>Историческое развитие</w:t>
      </w:r>
      <w:r>
        <w:rPr>
          <w:i/>
          <w:spacing w:val="-1"/>
        </w:rPr>
        <w:t xml:space="preserve"> </w:t>
      </w:r>
      <w:r>
        <w:rPr>
          <w:i/>
        </w:rPr>
        <w:t>русского</w:t>
      </w:r>
      <w:r>
        <w:rPr>
          <w:i/>
          <w:spacing w:val="-2"/>
        </w:rPr>
        <w:t xml:space="preserve"> </w:t>
      </w:r>
      <w:r>
        <w:rPr>
          <w:i/>
        </w:rPr>
        <w:t>языка.</w:t>
      </w:r>
    </w:p>
    <w:p w:rsidR="00035341" w:rsidRDefault="007A4DC2">
      <w:pPr>
        <w:pStyle w:val="a3"/>
        <w:spacing w:before="1"/>
        <w:ind w:right="855" w:firstLine="710"/>
        <w:jc w:val="both"/>
      </w:pPr>
      <w:r>
        <w:t>Формы функционирования современного русского языка (литературный язык, понятие о</w:t>
      </w:r>
      <w:r>
        <w:rPr>
          <w:spacing w:val="1"/>
        </w:rPr>
        <w:t xml:space="preserve"> </w:t>
      </w:r>
      <w:r>
        <w:t>русском</w:t>
      </w:r>
      <w:r>
        <w:rPr>
          <w:spacing w:val="1"/>
        </w:rPr>
        <w:t xml:space="preserve"> </w:t>
      </w:r>
      <w:r>
        <w:t>литературном</w:t>
      </w:r>
      <w:r>
        <w:rPr>
          <w:spacing w:val="1"/>
        </w:rPr>
        <w:t xml:space="preserve"> </w:t>
      </w:r>
      <w:r>
        <w:t>языке</w:t>
      </w:r>
      <w:r>
        <w:rPr>
          <w:spacing w:val="1"/>
        </w:rPr>
        <w:t xml:space="preserve"> </w:t>
      </w:r>
      <w:r>
        <w:t>и</w:t>
      </w:r>
      <w:r>
        <w:rPr>
          <w:spacing w:val="1"/>
        </w:rPr>
        <w:t xml:space="preserve"> </w:t>
      </w:r>
      <w:r>
        <w:t>его</w:t>
      </w:r>
      <w:r>
        <w:rPr>
          <w:spacing w:val="1"/>
        </w:rPr>
        <w:t xml:space="preserve"> </w:t>
      </w:r>
      <w:r>
        <w:t>нормах,</w:t>
      </w:r>
      <w:r>
        <w:rPr>
          <w:spacing w:val="1"/>
        </w:rPr>
        <w:t xml:space="preserve"> </w:t>
      </w:r>
      <w:r>
        <w:t>территориальные</w:t>
      </w:r>
      <w:r>
        <w:rPr>
          <w:spacing w:val="1"/>
        </w:rPr>
        <w:t xml:space="preserve"> </w:t>
      </w:r>
      <w:r>
        <w:t>диалекты,</w:t>
      </w:r>
      <w:r>
        <w:rPr>
          <w:spacing w:val="1"/>
        </w:rPr>
        <w:t xml:space="preserve"> </w:t>
      </w:r>
      <w:r>
        <w:t>просторечие,</w:t>
      </w:r>
      <w:r>
        <w:rPr>
          <w:spacing w:val="1"/>
        </w:rPr>
        <w:t xml:space="preserve"> </w:t>
      </w:r>
      <w:r>
        <w:t>профессиональные</w:t>
      </w:r>
      <w:r>
        <w:rPr>
          <w:spacing w:val="-6"/>
        </w:rPr>
        <w:t xml:space="preserve"> </w:t>
      </w:r>
      <w:r>
        <w:t>разновидности,</w:t>
      </w:r>
      <w:r>
        <w:rPr>
          <w:spacing w:val="-1"/>
        </w:rPr>
        <w:t xml:space="preserve"> </w:t>
      </w:r>
      <w:r>
        <w:t>жаргон).</w:t>
      </w:r>
    </w:p>
    <w:p w:rsidR="00035341" w:rsidRDefault="007A4DC2">
      <w:pPr>
        <w:pStyle w:val="a3"/>
        <w:ind w:right="840" w:firstLine="710"/>
        <w:jc w:val="both"/>
      </w:pPr>
      <w:r>
        <w:t>Взаимосвязь</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Отражение</w:t>
      </w:r>
      <w:r>
        <w:rPr>
          <w:spacing w:val="1"/>
        </w:rPr>
        <w:t xml:space="preserve"> </w:t>
      </w:r>
      <w:r>
        <w:t>в</w:t>
      </w:r>
      <w:r>
        <w:rPr>
          <w:spacing w:val="1"/>
        </w:rPr>
        <w:t xml:space="preserve"> </w:t>
      </w:r>
      <w:r>
        <w:t>языке</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народа</w:t>
      </w:r>
      <w:r>
        <w:rPr>
          <w:i/>
        </w:rPr>
        <w:t>.</w:t>
      </w:r>
      <w:r>
        <w:rPr>
          <w:i/>
          <w:spacing w:val="1"/>
        </w:rPr>
        <w:t xml:space="preserve"> </w:t>
      </w:r>
      <w:r>
        <w:rPr>
          <w:i/>
        </w:rPr>
        <w:t xml:space="preserve">Взаимообогащение языков народов России. </w:t>
      </w:r>
      <w:r>
        <w:t>Выявление лексических и фразеологических единиц</w:t>
      </w:r>
      <w:r>
        <w:rPr>
          <w:spacing w:val="1"/>
        </w:rPr>
        <w:t xml:space="preserve"> </w:t>
      </w:r>
      <w:r>
        <w:t>языка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в</w:t>
      </w:r>
      <w:r>
        <w:rPr>
          <w:spacing w:val="1"/>
        </w:rPr>
        <w:t xml:space="preserve"> </w:t>
      </w:r>
      <w:r>
        <w:t>произведениях</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художественной</w:t>
      </w:r>
      <w:r>
        <w:rPr>
          <w:spacing w:val="1"/>
        </w:rPr>
        <w:t xml:space="preserve"> </w:t>
      </w:r>
      <w:r>
        <w:t>литературе и</w:t>
      </w:r>
      <w:r>
        <w:rPr>
          <w:spacing w:val="1"/>
        </w:rPr>
        <w:t xml:space="preserve"> </w:t>
      </w:r>
      <w:r>
        <w:t>исторических</w:t>
      </w:r>
      <w:r>
        <w:rPr>
          <w:spacing w:val="1"/>
        </w:rPr>
        <w:t xml:space="preserve"> </w:t>
      </w:r>
      <w:r>
        <w:t>текстах;</w:t>
      </w:r>
      <w:r>
        <w:rPr>
          <w:spacing w:val="1"/>
        </w:rPr>
        <w:t xml:space="preserve"> </w:t>
      </w:r>
      <w:r>
        <w:t>объяснение</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помощью</w:t>
      </w:r>
      <w:r>
        <w:rPr>
          <w:spacing w:val="-2"/>
        </w:rPr>
        <w:t xml:space="preserve"> </w:t>
      </w:r>
      <w:r>
        <w:t>лингвистических</w:t>
      </w:r>
      <w:r>
        <w:rPr>
          <w:spacing w:val="1"/>
        </w:rPr>
        <w:t xml:space="preserve"> </w:t>
      </w:r>
      <w:r>
        <w:t>словарей.</w:t>
      </w:r>
      <w:r>
        <w:rPr>
          <w:spacing w:val="2"/>
        </w:rPr>
        <w:t xml:space="preserve"> </w:t>
      </w:r>
      <w:r>
        <w:t>Пословицы,</w:t>
      </w:r>
      <w:r>
        <w:rPr>
          <w:spacing w:val="-1"/>
        </w:rPr>
        <w:t xml:space="preserve"> </w:t>
      </w:r>
      <w:r>
        <w:t>поговорки,</w:t>
      </w:r>
      <w:r>
        <w:rPr>
          <w:spacing w:val="2"/>
        </w:rPr>
        <w:t xml:space="preserve"> </w:t>
      </w:r>
      <w:r>
        <w:t>афоризмы</w:t>
      </w:r>
      <w:r>
        <w:rPr>
          <w:spacing w:val="-4"/>
        </w:rPr>
        <w:t xml:space="preserve"> </w:t>
      </w:r>
      <w:r>
        <w:t>и</w:t>
      </w:r>
      <w:r>
        <w:rPr>
          <w:spacing w:val="-3"/>
        </w:rPr>
        <w:t xml:space="preserve"> </w:t>
      </w:r>
      <w:r>
        <w:t>крылатые</w:t>
      </w:r>
      <w:r>
        <w:rPr>
          <w:spacing w:val="-5"/>
        </w:rPr>
        <w:t xml:space="preserve"> </w:t>
      </w:r>
      <w:r>
        <w:t>слова.</w:t>
      </w:r>
    </w:p>
    <w:p w:rsidR="00035341" w:rsidRDefault="007A4DC2">
      <w:pPr>
        <w:pStyle w:val="a3"/>
        <w:spacing w:before="2"/>
        <w:ind w:right="850" w:firstLine="710"/>
        <w:jc w:val="both"/>
      </w:pP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текста.</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их</w:t>
      </w:r>
      <w:r>
        <w:rPr>
          <w:spacing w:val="-7"/>
        </w:rPr>
        <w:t xml:space="preserve"> </w:t>
      </w:r>
      <w:r>
        <w:t>использование</w:t>
      </w:r>
      <w:r>
        <w:rPr>
          <w:spacing w:val="-9"/>
        </w:rPr>
        <w:t xml:space="preserve"> </w:t>
      </w:r>
      <w:r>
        <w:t>в</w:t>
      </w:r>
      <w:r>
        <w:rPr>
          <w:spacing w:val="-2"/>
        </w:rPr>
        <w:t xml:space="preserve"> </w:t>
      </w:r>
      <w:r>
        <w:t>речи</w:t>
      </w:r>
      <w:r>
        <w:rPr>
          <w:spacing w:val="-1"/>
        </w:rPr>
        <w:t xml:space="preserve"> </w:t>
      </w:r>
      <w:r>
        <w:t>(метафора,</w:t>
      </w:r>
      <w:r>
        <w:rPr>
          <w:spacing w:val="-6"/>
        </w:rPr>
        <w:t xml:space="preserve"> </w:t>
      </w:r>
      <w:r>
        <w:t>эпитет, сравнение,</w:t>
      </w:r>
      <w:r>
        <w:rPr>
          <w:spacing w:val="-1"/>
        </w:rPr>
        <w:t xml:space="preserve"> </w:t>
      </w:r>
      <w:r>
        <w:t>гипербола,</w:t>
      </w:r>
      <w:r>
        <w:rPr>
          <w:spacing w:val="-1"/>
        </w:rPr>
        <w:t xml:space="preserve"> </w:t>
      </w:r>
      <w:r>
        <w:t>олицетворение</w:t>
      </w:r>
      <w:r>
        <w:rPr>
          <w:spacing w:val="-9"/>
        </w:rPr>
        <w:t xml:space="preserve"> </w:t>
      </w:r>
      <w:r>
        <w:t>и</w:t>
      </w:r>
      <w:r>
        <w:rPr>
          <w:spacing w:val="-1"/>
        </w:rPr>
        <w:t xml:space="preserve"> </w:t>
      </w:r>
      <w:r>
        <w:t>другие).</w:t>
      </w:r>
    </w:p>
    <w:p w:rsidR="00035341" w:rsidRDefault="007A4DC2">
      <w:pPr>
        <w:pStyle w:val="a3"/>
        <w:spacing w:line="251" w:lineRule="exact"/>
        <w:ind w:left="2110"/>
        <w:jc w:val="both"/>
      </w:pPr>
      <w:r>
        <w:t>Основные</w:t>
      </w:r>
      <w:r>
        <w:rPr>
          <w:spacing w:val="-6"/>
        </w:rPr>
        <w:t xml:space="preserve"> </w:t>
      </w:r>
      <w:r>
        <w:t>лингвистические</w:t>
      </w:r>
      <w:r>
        <w:rPr>
          <w:spacing w:val="-7"/>
        </w:rPr>
        <w:t xml:space="preserve"> </w:t>
      </w:r>
      <w:r>
        <w:t>словари.</w:t>
      </w:r>
      <w:r>
        <w:rPr>
          <w:spacing w:val="-2"/>
        </w:rPr>
        <w:t xml:space="preserve"> </w:t>
      </w:r>
      <w:r>
        <w:t>Работа</w:t>
      </w:r>
      <w:r>
        <w:rPr>
          <w:spacing w:val="2"/>
        </w:rPr>
        <w:t xml:space="preserve"> </w:t>
      </w:r>
      <w:r>
        <w:t>со</w:t>
      </w:r>
      <w:r>
        <w:rPr>
          <w:spacing w:val="-5"/>
        </w:rPr>
        <w:t xml:space="preserve"> </w:t>
      </w:r>
      <w:r>
        <w:t>словарной</w:t>
      </w:r>
      <w:r>
        <w:rPr>
          <w:spacing w:val="1"/>
        </w:rPr>
        <w:t xml:space="preserve"> </w:t>
      </w:r>
      <w:r>
        <w:t>статьей.</w:t>
      </w:r>
    </w:p>
    <w:p w:rsidR="00035341" w:rsidRPr="00C50568" w:rsidRDefault="007A4DC2" w:rsidP="00C50568">
      <w:pPr>
        <w:spacing w:line="251" w:lineRule="exact"/>
        <w:ind w:left="2110"/>
        <w:jc w:val="both"/>
        <w:rPr>
          <w:i/>
        </w:rPr>
      </w:pPr>
      <w:r>
        <w:rPr>
          <w:i/>
        </w:rPr>
        <w:t>Выдающиеся</w:t>
      </w:r>
      <w:r>
        <w:rPr>
          <w:i/>
          <w:spacing w:val="-4"/>
        </w:rPr>
        <w:t xml:space="preserve"> </w:t>
      </w:r>
      <w:r>
        <w:rPr>
          <w:i/>
        </w:rPr>
        <w:t>отечественные</w:t>
      </w:r>
      <w:r>
        <w:rPr>
          <w:i/>
          <w:spacing w:val="-4"/>
        </w:rPr>
        <w:t xml:space="preserve"> </w:t>
      </w:r>
      <w:r>
        <w:rPr>
          <w:i/>
        </w:rPr>
        <w:t>лингвисты.</w:t>
      </w:r>
    </w:p>
    <w:p w:rsidR="00035341" w:rsidRPr="00C50568" w:rsidRDefault="007A4DC2" w:rsidP="00C50568">
      <w:pPr>
        <w:pStyle w:val="2"/>
      </w:pPr>
      <w:r>
        <w:t>Фонетика,</w:t>
      </w:r>
      <w:r>
        <w:rPr>
          <w:spacing w:val="-3"/>
        </w:rPr>
        <w:t xml:space="preserve"> </w:t>
      </w:r>
      <w:r>
        <w:t>орфоэпия</w:t>
      </w:r>
      <w:r>
        <w:rPr>
          <w:spacing w:val="-4"/>
        </w:rPr>
        <w:t xml:space="preserve"> </w:t>
      </w:r>
      <w:r>
        <w:t>и</w:t>
      </w:r>
      <w:r>
        <w:rPr>
          <w:spacing w:val="-3"/>
        </w:rPr>
        <w:t xml:space="preserve"> </w:t>
      </w:r>
      <w:r>
        <w:t>графика</w:t>
      </w:r>
    </w:p>
    <w:p w:rsidR="00035341" w:rsidRDefault="007A4DC2">
      <w:pPr>
        <w:pStyle w:val="a3"/>
        <w:ind w:right="848" w:firstLine="710"/>
        <w:jc w:val="both"/>
      </w:pPr>
      <w:r>
        <w:t>Звуки</w:t>
      </w:r>
      <w:r>
        <w:rPr>
          <w:spacing w:val="1"/>
        </w:rPr>
        <w:t xml:space="preserve"> </w:t>
      </w:r>
      <w:r>
        <w:t>речи.</w:t>
      </w:r>
      <w:r>
        <w:rPr>
          <w:spacing w:val="1"/>
        </w:rPr>
        <w:t xml:space="preserve"> </w:t>
      </w:r>
      <w:r>
        <w:t>Система</w:t>
      </w:r>
      <w:r>
        <w:rPr>
          <w:spacing w:val="1"/>
        </w:rPr>
        <w:t xml:space="preserve"> </w:t>
      </w:r>
      <w:r>
        <w:t>гласных</w:t>
      </w:r>
      <w:r>
        <w:rPr>
          <w:spacing w:val="1"/>
        </w:rPr>
        <w:t xml:space="preserve"> </w:t>
      </w:r>
      <w:r>
        <w:t>звуков.</w:t>
      </w:r>
      <w:r>
        <w:rPr>
          <w:spacing w:val="1"/>
        </w:rPr>
        <w:t xml:space="preserve"> </w:t>
      </w:r>
      <w:r>
        <w:t>Система</w:t>
      </w:r>
      <w:r>
        <w:rPr>
          <w:spacing w:val="1"/>
        </w:rPr>
        <w:t xml:space="preserve"> </w:t>
      </w:r>
      <w:r>
        <w:t>согласных</w:t>
      </w:r>
      <w:r>
        <w:rPr>
          <w:spacing w:val="1"/>
        </w:rPr>
        <w:t xml:space="preserve"> </w:t>
      </w:r>
      <w:r>
        <w:t>звуков.</w:t>
      </w:r>
      <w:r>
        <w:rPr>
          <w:spacing w:val="1"/>
        </w:rPr>
        <w:t xml:space="preserve"> </w:t>
      </w:r>
      <w:r>
        <w:t xml:space="preserve">Изменение </w:t>
      </w:r>
      <w:r>
        <w:lastRenderedPageBreak/>
        <w:t>звуков</w:t>
      </w:r>
      <w:r>
        <w:rPr>
          <w:spacing w:val="1"/>
        </w:rPr>
        <w:t xml:space="preserve"> </w:t>
      </w:r>
      <w:r>
        <w:t>в</w:t>
      </w:r>
      <w:r>
        <w:rPr>
          <w:spacing w:val="1"/>
        </w:rPr>
        <w:t xml:space="preserve"> </w:t>
      </w:r>
      <w:r>
        <w:t>речевом потоке. Фонетическая транскрипция.</w:t>
      </w:r>
      <w:r>
        <w:rPr>
          <w:spacing w:val="1"/>
        </w:rPr>
        <w:t xml:space="preserve"> </w:t>
      </w:r>
      <w:r>
        <w:t>Слог. Ударение, его разноместность, подвижность</w:t>
      </w:r>
      <w:r>
        <w:rPr>
          <w:spacing w:val="1"/>
        </w:rPr>
        <w:t xml:space="preserve"> </w:t>
      </w:r>
      <w:r>
        <w:t>при формо- и словообразовании. Смыслоразличительная роль ударения.</w:t>
      </w:r>
      <w:r>
        <w:rPr>
          <w:spacing w:val="1"/>
        </w:rPr>
        <w:t xml:space="preserve"> </w:t>
      </w:r>
      <w:r>
        <w:t>Фонетический анализ</w:t>
      </w:r>
      <w:r>
        <w:rPr>
          <w:spacing w:val="1"/>
        </w:rPr>
        <w:t xml:space="preserve"> </w:t>
      </w:r>
      <w:r>
        <w:t>слова.</w:t>
      </w:r>
    </w:p>
    <w:p w:rsidR="00035341" w:rsidRDefault="007A4DC2">
      <w:pPr>
        <w:pStyle w:val="a3"/>
        <w:spacing w:before="1"/>
        <w:ind w:right="859" w:firstLine="710"/>
        <w:jc w:val="both"/>
      </w:pPr>
      <w:r>
        <w:t>Соотношение звука и буквы. Состав русского алфавита, названия букв. Обозначение на</w:t>
      </w:r>
      <w:r>
        <w:rPr>
          <w:spacing w:val="1"/>
        </w:rPr>
        <w:t xml:space="preserve"> </w:t>
      </w:r>
      <w:r>
        <w:t>письме</w:t>
      </w:r>
      <w:r>
        <w:rPr>
          <w:spacing w:val="-6"/>
        </w:rPr>
        <w:t xml:space="preserve"> </w:t>
      </w:r>
      <w:r>
        <w:t>твердости</w:t>
      </w:r>
      <w:r>
        <w:rPr>
          <w:spacing w:val="2"/>
        </w:rPr>
        <w:t xml:space="preserve"> </w:t>
      </w:r>
      <w:r>
        <w:t>и</w:t>
      </w:r>
      <w:r>
        <w:rPr>
          <w:spacing w:val="2"/>
        </w:rPr>
        <w:t xml:space="preserve"> </w:t>
      </w:r>
      <w:r>
        <w:t>мягкости</w:t>
      </w:r>
      <w:r>
        <w:rPr>
          <w:spacing w:val="2"/>
        </w:rPr>
        <w:t xml:space="preserve"> </w:t>
      </w:r>
      <w:r>
        <w:t>согласных.</w:t>
      </w:r>
      <w:r>
        <w:rPr>
          <w:spacing w:val="-1"/>
        </w:rPr>
        <w:t xml:space="preserve"> </w:t>
      </w:r>
      <w:r>
        <w:t>Способы</w:t>
      </w:r>
      <w:r>
        <w:rPr>
          <w:spacing w:val="1"/>
        </w:rPr>
        <w:t xml:space="preserve"> </w:t>
      </w:r>
      <w:r>
        <w:t>обозначения [j’]</w:t>
      </w:r>
      <w:r>
        <w:rPr>
          <w:spacing w:val="-1"/>
        </w:rPr>
        <w:t xml:space="preserve"> </w:t>
      </w:r>
      <w:r>
        <w:t>на</w:t>
      </w:r>
      <w:r>
        <w:rPr>
          <w:spacing w:val="-1"/>
        </w:rPr>
        <w:t xml:space="preserve"> </w:t>
      </w:r>
      <w:r>
        <w:t>письме.</w:t>
      </w:r>
    </w:p>
    <w:p w:rsidR="00035341" w:rsidRDefault="007A4DC2">
      <w:pPr>
        <w:pStyle w:val="a3"/>
        <w:spacing w:line="242" w:lineRule="auto"/>
        <w:ind w:left="2110" w:right="4131"/>
        <w:jc w:val="both"/>
      </w:pPr>
      <w:r>
        <w:t>Интонация, ее функции. Основные элементы интонации.</w:t>
      </w:r>
      <w:r>
        <w:rPr>
          <w:spacing w:val="-52"/>
        </w:rPr>
        <w:t xml:space="preserve"> </w:t>
      </w:r>
      <w:r>
        <w:t>Связь</w:t>
      </w:r>
      <w:r>
        <w:rPr>
          <w:spacing w:val="-4"/>
        </w:rPr>
        <w:t xml:space="preserve"> </w:t>
      </w:r>
      <w:r>
        <w:t>фонетики</w:t>
      </w:r>
      <w:r>
        <w:rPr>
          <w:spacing w:val="2"/>
        </w:rPr>
        <w:t xml:space="preserve"> </w:t>
      </w:r>
      <w:r>
        <w:t>с</w:t>
      </w:r>
      <w:r>
        <w:rPr>
          <w:spacing w:val="-1"/>
        </w:rPr>
        <w:t xml:space="preserve"> </w:t>
      </w:r>
      <w:r>
        <w:t>графикой</w:t>
      </w:r>
      <w:r>
        <w:rPr>
          <w:spacing w:val="3"/>
        </w:rPr>
        <w:t xml:space="preserve"> </w:t>
      </w:r>
      <w:r>
        <w:t>и</w:t>
      </w:r>
      <w:r>
        <w:rPr>
          <w:spacing w:val="-2"/>
        </w:rPr>
        <w:t xml:space="preserve"> </w:t>
      </w:r>
      <w:r>
        <w:t>орфографией.</w:t>
      </w:r>
    </w:p>
    <w:p w:rsidR="00035341" w:rsidRDefault="007A4DC2">
      <w:pPr>
        <w:pStyle w:val="a3"/>
        <w:ind w:right="857" w:firstLine="710"/>
        <w:jc w:val="both"/>
      </w:pPr>
      <w:r>
        <w:t>Орфоэпия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Основные</w:t>
      </w:r>
      <w:r>
        <w:rPr>
          <w:spacing w:val="1"/>
        </w:rPr>
        <w:t xml:space="preserve"> </w:t>
      </w:r>
      <w:r>
        <w:t>нормы</w:t>
      </w:r>
      <w:r>
        <w:rPr>
          <w:spacing w:val="1"/>
        </w:rPr>
        <w:t xml:space="preserve"> </w:t>
      </w:r>
      <w:r>
        <w:t>произношения</w:t>
      </w:r>
      <w:r>
        <w:rPr>
          <w:spacing w:val="1"/>
        </w:rPr>
        <w:t xml:space="preserve"> </w:t>
      </w:r>
      <w:r>
        <w:t>слов</w:t>
      </w:r>
      <w:r>
        <w:rPr>
          <w:spacing w:val="1"/>
        </w:rPr>
        <w:t xml:space="preserve"> </w:t>
      </w:r>
      <w:r>
        <w:t>(нормы,</w:t>
      </w:r>
      <w:r>
        <w:rPr>
          <w:spacing w:val="1"/>
        </w:rPr>
        <w:t xml:space="preserve"> </w:t>
      </w:r>
      <w:r>
        <w:t>определяющие</w:t>
      </w:r>
      <w:r>
        <w:rPr>
          <w:spacing w:val="1"/>
        </w:rPr>
        <w:t xml:space="preserve"> </w:t>
      </w:r>
      <w:r>
        <w:t>произношение</w:t>
      </w:r>
      <w:r>
        <w:rPr>
          <w:spacing w:val="1"/>
        </w:rPr>
        <w:t xml:space="preserve"> </w:t>
      </w:r>
      <w:r>
        <w:t>гласных</w:t>
      </w:r>
      <w:r>
        <w:rPr>
          <w:spacing w:val="1"/>
        </w:rPr>
        <w:t xml:space="preserve"> </w:t>
      </w:r>
      <w:r>
        <w:t>звуков</w:t>
      </w:r>
      <w:r>
        <w:rPr>
          <w:spacing w:val="1"/>
        </w:rPr>
        <w:t xml:space="preserve"> </w:t>
      </w:r>
      <w:r>
        <w:t>и</w:t>
      </w:r>
      <w:r>
        <w:rPr>
          <w:spacing w:val="1"/>
        </w:rPr>
        <w:t xml:space="preserve"> </w:t>
      </w:r>
      <w:r>
        <w:t>произношение</w:t>
      </w:r>
      <w:r>
        <w:rPr>
          <w:spacing w:val="1"/>
        </w:rPr>
        <w:t xml:space="preserve"> </w:t>
      </w:r>
      <w:r>
        <w:t>согласных</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отдельных грамматических формах) и интонирования предложений. Оценка собственной и чужой</w:t>
      </w:r>
      <w:r>
        <w:rPr>
          <w:spacing w:val="1"/>
        </w:rPr>
        <w:t xml:space="preserve"> </w:t>
      </w:r>
      <w:r>
        <w:t>речи</w:t>
      </w:r>
      <w:r>
        <w:rPr>
          <w:spacing w:val="2"/>
        </w:rPr>
        <w:t xml:space="preserve"> </w:t>
      </w:r>
      <w:r>
        <w:t>с точки</w:t>
      </w:r>
      <w:r>
        <w:rPr>
          <w:spacing w:val="3"/>
        </w:rPr>
        <w:t xml:space="preserve"> </w:t>
      </w:r>
      <w:r>
        <w:t>зрения орфоэпических</w:t>
      </w:r>
      <w:r>
        <w:rPr>
          <w:spacing w:val="2"/>
        </w:rPr>
        <w:t xml:space="preserve"> </w:t>
      </w:r>
      <w:r>
        <w:t>норм.</w:t>
      </w:r>
    </w:p>
    <w:p w:rsidR="00035341" w:rsidRPr="00C50568" w:rsidRDefault="007A4DC2" w:rsidP="00C50568">
      <w:pPr>
        <w:pStyle w:val="a3"/>
        <w:ind w:left="2110"/>
        <w:jc w:val="both"/>
      </w:pPr>
      <w:r>
        <w:t>Применение</w:t>
      </w:r>
      <w:r>
        <w:rPr>
          <w:spacing w:val="-6"/>
        </w:rPr>
        <w:t xml:space="preserve"> </w:t>
      </w:r>
      <w:r>
        <w:t>знаний</w:t>
      </w:r>
      <w:r>
        <w:rPr>
          <w:spacing w:val="-2"/>
        </w:rPr>
        <w:t xml:space="preserve"> </w:t>
      </w:r>
      <w:r>
        <w:t>по</w:t>
      </w:r>
      <w:r>
        <w:rPr>
          <w:spacing w:val="-4"/>
        </w:rPr>
        <w:t xml:space="preserve"> </w:t>
      </w:r>
      <w:r>
        <w:t>фонетике</w:t>
      </w:r>
      <w:r>
        <w:rPr>
          <w:spacing w:val="-6"/>
        </w:rPr>
        <w:t xml:space="preserve"> </w:t>
      </w:r>
      <w:r>
        <w:t>в</w:t>
      </w:r>
      <w:r>
        <w:rPr>
          <w:spacing w:val="2"/>
        </w:rPr>
        <w:t xml:space="preserve"> </w:t>
      </w:r>
      <w:r>
        <w:t>практике</w:t>
      </w:r>
      <w:r>
        <w:rPr>
          <w:spacing w:val="-6"/>
        </w:rPr>
        <w:t xml:space="preserve"> </w:t>
      </w:r>
      <w:r w:rsidR="00C50568">
        <w:t>правописания.</w:t>
      </w:r>
    </w:p>
    <w:p w:rsidR="00035341" w:rsidRPr="00C50568" w:rsidRDefault="007A4DC2" w:rsidP="00C50568">
      <w:pPr>
        <w:pStyle w:val="2"/>
      </w:pPr>
      <w:r>
        <w:t>Морфемика и</w:t>
      </w:r>
      <w:r>
        <w:rPr>
          <w:spacing w:val="-3"/>
        </w:rPr>
        <w:t xml:space="preserve"> </w:t>
      </w:r>
      <w:r>
        <w:t>словообразование</w:t>
      </w:r>
    </w:p>
    <w:p w:rsidR="00035341" w:rsidRDefault="007A4DC2">
      <w:pPr>
        <w:pStyle w:val="a3"/>
        <w:ind w:right="842" w:firstLine="710"/>
        <w:jc w:val="both"/>
      </w:pPr>
      <w:r>
        <w:t>Состав</w:t>
      </w:r>
      <w:r>
        <w:rPr>
          <w:spacing w:val="1"/>
        </w:rPr>
        <w:t xml:space="preserve"> </w:t>
      </w:r>
      <w:r>
        <w:t>слова.</w:t>
      </w:r>
      <w:r>
        <w:rPr>
          <w:spacing w:val="1"/>
        </w:rPr>
        <w:t xml:space="preserve"> </w:t>
      </w: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1"/>
        </w:rPr>
        <w:t xml:space="preserve"> </w:t>
      </w:r>
      <w:r>
        <w:t>и</w:t>
      </w:r>
      <w:r>
        <w:rPr>
          <w:spacing w:val="1"/>
        </w:rPr>
        <w:t xml:space="preserve"> </w:t>
      </w:r>
      <w:r>
        <w:t>окончание.</w:t>
      </w:r>
      <w:r>
        <w:rPr>
          <w:spacing w:val="1"/>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окончание.</w:t>
      </w:r>
      <w:r>
        <w:rPr>
          <w:spacing w:val="1"/>
        </w:rPr>
        <w:t xml:space="preserve"> </w:t>
      </w:r>
      <w:r>
        <w:t>Нулевая</w:t>
      </w:r>
      <w:r>
        <w:rPr>
          <w:spacing w:val="1"/>
        </w:rPr>
        <w:t xml:space="preserve"> </w:t>
      </w:r>
      <w:r>
        <w:t>морфема.</w:t>
      </w:r>
      <w:r>
        <w:rPr>
          <w:spacing w:val="1"/>
        </w:rPr>
        <w:t xml:space="preserve"> </w:t>
      </w:r>
      <w:r>
        <w:t>Словообразующие и формообразующие морфемы. Чередование звуков в морфемах. Морфемный</w:t>
      </w:r>
      <w:r>
        <w:rPr>
          <w:spacing w:val="1"/>
        </w:rPr>
        <w:t xml:space="preserve"> </w:t>
      </w:r>
      <w:r>
        <w:t>анализ</w:t>
      </w:r>
      <w:r>
        <w:rPr>
          <w:spacing w:val="-4"/>
        </w:rPr>
        <w:t xml:space="preserve"> </w:t>
      </w:r>
      <w:r>
        <w:t>слова.</w:t>
      </w:r>
    </w:p>
    <w:p w:rsidR="00035341" w:rsidRDefault="007A4DC2">
      <w:pPr>
        <w:pStyle w:val="a3"/>
        <w:spacing w:line="242" w:lineRule="auto"/>
        <w:ind w:right="846" w:firstLine="710"/>
        <w:jc w:val="both"/>
      </w:pPr>
      <w:r>
        <w:t>Способы</w:t>
      </w:r>
      <w:r>
        <w:rPr>
          <w:spacing w:val="1"/>
        </w:rPr>
        <w:t xml:space="preserve"> </w:t>
      </w:r>
      <w:r>
        <w:t>образования</w:t>
      </w:r>
      <w:r>
        <w:rPr>
          <w:spacing w:val="1"/>
        </w:rPr>
        <w:t xml:space="preserve"> </w:t>
      </w:r>
      <w:r>
        <w:t>слов</w:t>
      </w:r>
      <w:r>
        <w:rPr>
          <w:spacing w:val="1"/>
        </w:rPr>
        <w:t xml:space="preserve"> </w:t>
      </w:r>
      <w:r>
        <w:t>(морфологические</w:t>
      </w:r>
      <w:r>
        <w:rPr>
          <w:spacing w:val="1"/>
        </w:rPr>
        <w:t xml:space="preserve"> </w:t>
      </w:r>
      <w:r>
        <w:t>и</w:t>
      </w:r>
      <w:r>
        <w:rPr>
          <w:spacing w:val="1"/>
        </w:rPr>
        <w:t xml:space="preserve"> </w:t>
      </w:r>
      <w:r>
        <w:t>неморфологические).</w:t>
      </w:r>
      <w:r>
        <w:rPr>
          <w:spacing w:val="1"/>
        </w:rPr>
        <w:t xml:space="preserve"> </w:t>
      </w:r>
      <w:r>
        <w:t>Производящая</w:t>
      </w:r>
      <w:r>
        <w:rPr>
          <w:spacing w:val="1"/>
        </w:rPr>
        <w:t xml:space="preserve"> </w:t>
      </w:r>
      <w:r>
        <w:t>и</w:t>
      </w:r>
      <w:r>
        <w:rPr>
          <w:spacing w:val="1"/>
        </w:rPr>
        <w:t xml:space="preserve"> </w:t>
      </w:r>
      <w:r>
        <w:t>производная</w:t>
      </w:r>
      <w:r>
        <w:rPr>
          <w:spacing w:val="1"/>
        </w:rPr>
        <w:t xml:space="preserve"> </w:t>
      </w:r>
      <w:r>
        <w:t>основы,</w:t>
      </w:r>
      <w:r>
        <w:rPr>
          <w:spacing w:val="1"/>
        </w:rPr>
        <w:t xml:space="preserve"> </w:t>
      </w:r>
      <w:r>
        <w:t>Словообразующая</w:t>
      </w:r>
      <w:r>
        <w:rPr>
          <w:spacing w:val="1"/>
        </w:rPr>
        <w:t xml:space="preserve"> </w:t>
      </w:r>
      <w:r>
        <w:t>морфема.</w:t>
      </w:r>
      <w:r>
        <w:rPr>
          <w:spacing w:val="1"/>
        </w:rPr>
        <w:t xml:space="preserve"> </w:t>
      </w:r>
      <w:r>
        <w:t>Словообразовательная</w:t>
      </w:r>
      <w:r>
        <w:rPr>
          <w:spacing w:val="1"/>
        </w:rPr>
        <w:t xml:space="preserve"> </w:t>
      </w:r>
      <w:r>
        <w:t>пара.</w:t>
      </w:r>
      <w:r>
        <w:rPr>
          <w:spacing w:val="1"/>
        </w:rPr>
        <w:t xml:space="preserve"> </w:t>
      </w:r>
      <w:r>
        <w:t>Словообразовательный</w:t>
      </w:r>
      <w:r>
        <w:rPr>
          <w:spacing w:val="-2"/>
        </w:rPr>
        <w:t xml:space="preserve"> </w:t>
      </w:r>
      <w:r>
        <w:t>анализ</w:t>
      </w:r>
      <w:r>
        <w:rPr>
          <w:spacing w:val="1"/>
        </w:rPr>
        <w:t xml:space="preserve"> </w:t>
      </w:r>
      <w:r>
        <w:t>слова.</w:t>
      </w:r>
    </w:p>
    <w:p w:rsidR="00035341" w:rsidRDefault="007A4DC2">
      <w:pPr>
        <w:spacing w:line="245" w:lineRule="exact"/>
        <w:ind w:left="2110"/>
        <w:jc w:val="both"/>
        <w:rPr>
          <w:i/>
        </w:rPr>
      </w:pPr>
      <w:r>
        <w:rPr>
          <w:i/>
        </w:rPr>
        <w:t>Словообразовательная</w:t>
      </w:r>
      <w:r>
        <w:rPr>
          <w:i/>
          <w:spacing w:val="-7"/>
        </w:rPr>
        <w:t xml:space="preserve"> </w:t>
      </w:r>
      <w:r>
        <w:rPr>
          <w:i/>
        </w:rPr>
        <w:t>цепочка.</w:t>
      </w:r>
      <w:r>
        <w:rPr>
          <w:i/>
          <w:spacing w:val="-2"/>
        </w:rPr>
        <w:t xml:space="preserve"> </w:t>
      </w:r>
      <w:r>
        <w:rPr>
          <w:i/>
        </w:rPr>
        <w:t>Словообразовательное</w:t>
      </w:r>
      <w:r>
        <w:rPr>
          <w:i/>
          <w:spacing w:val="-2"/>
        </w:rPr>
        <w:t xml:space="preserve"> </w:t>
      </w:r>
      <w:r>
        <w:rPr>
          <w:i/>
        </w:rPr>
        <w:t>гнездо.</w:t>
      </w:r>
    </w:p>
    <w:p w:rsidR="00035341" w:rsidRDefault="007A4DC2">
      <w:pPr>
        <w:pStyle w:val="a3"/>
        <w:ind w:left="2110"/>
        <w:jc w:val="both"/>
      </w:pPr>
      <w:r>
        <w:t>Применение</w:t>
      </w:r>
      <w:r>
        <w:rPr>
          <w:spacing w:val="-7"/>
        </w:rPr>
        <w:t xml:space="preserve"> </w:t>
      </w:r>
      <w:r>
        <w:t>знаний</w:t>
      </w:r>
      <w:r>
        <w:rPr>
          <w:spacing w:val="-2"/>
        </w:rPr>
        <w:t xml:space="preserve"> </w:t>
      </w:r>
      <w:r>
        <w:t>по</w:t>
      </w:r>
      <w:r>
        <w:rPr>
          <w:spacing w:val="-4"/>
        </w:rPr>
        <w:t xml:space="preserve"> </w:t>
      </w:r>
      <w:r>
        <w:t>морфемике</w:t>
      </w:r>
      <w:r>
        <w:rPr>
          <w:spacing w:val="-6"/>
        </w:rPr>
        <w:t xml:space="preserve"> </w:t>
      </w:r>
      <w:r>
        <w:t>и</w:t>
      </w:r>
      <w:r>
        <w:rPr>
          <w:spacing w:val="1"/>
        </w:rPr>
        <w:t xml:space="preserve"> </w:t>
      </w:r>
      <w:r>
        <w:t>словообразованию</w:t>
      </w:r>
      <w:r>
        <w:rPr>
          <w:spacing w:val="-6"/>
        </w:rPr>
        <w:t xml:space="preserve"> </w:t>
      </w:r>
      <w:r>
        <w:t>в</w:t>
      </w:r>
      <w:r>
        <w:rPr>
          <w:spacing w:val="-3"/>
        </w:rPr>
        <w:t xml:space="preserve"> </w:t>
      </w:r>
      <w:r>
        <w:t>практике</w:t>
      </w:r>
      <w:r>
        <w:rPr>
          <w:spacing w:val="-6"/>
        </w:rPr>
        <w:t xml:space="preserve"> </w:t>
      </w:r>
      <w:r>
        <w:t>правописания.</w:t>
      </w:r>
    </w:p>
    <w:p w:rsidR="00035341" w:rsidRDefault="00C50568">
      <w:pPr>
        <w:pStyle w:val="2"/>
        <w:spacing w:before="76"/>
      </w:pPr>
      <w:r>
        <w:t>Л</w:t>
      </w:r>
      <w:r w:rsidR="007A4DC2">
        <w:t>ексикология</w:t>
      </w:r>
      <w:r w:rsidR="007A4DC2">
        <w:rPr>
          <w:spacing w:val="-1"/>
        </w:rPr>
        <w:t xml:space="preserve"> </w:t>
      </w:r>
      <w:r w:rsidR="007A4DC2">
        <w:t>и</w:t>
      </w:r>
      <w:r w:rsidR="007A4DC2">
        <w:rPr>
          <w:spacing w:val="-3"/>
        </w:rPr>
        <w:t xml:space="preserve"> </w:t>
      </w:r>
      <w:r w:rsidR="007A4DC2">
        <w:t>фразеология</w:t>
      </w:r>
    </w:p>
    <w:p w:rsidR="00035341" w:rsidRDefault="00035341">
      <w:pPr>
        <w:pStyle w:val="a3"/>
        <w:spacing w:before="6"/>
        <w:ind w:left="0"/>
        <w:rPr>
          <w:b/>
          <w:sz w:val="23"/>
        </w:rPr>
      </w:pPr>
    </w:p>
    <w:p w:rsidR="00035341" w:rsidRDefault="007A4DC2">
      <w:pPr>
        <w:pStyle w:val="a3"/>
        <w:ind w:right="848" w:firstLine="710"/>
        <w:jc w:val="both"/>
      </w:pPr>
      <w:r>
        <w:t>Слово как единица языка. Лексическое и грамматическое значение слова. Однозначные и</w:t>
      </w:r>
      <w:r>
        <w:rPr>
          <w:spacing w:val="1"/>
        </w:rPr>
        <w:t xml:space="preserve"> </w:t>
      </w:r>
      <w:r>
        <w:t>многозначные слова; прямое и переносное значения слова. Лексическая сочетаемость. Синонимы.</w:t>
      </w:r>
      <w:r>
        <w:rPr>
          <w:spacing w:val="1"/>
        </w:rPr>
        <w:t xml:space="preserve"> </w:t>
      </w:r>
      <w:r>
        <w:t>Антонимы.</w:t>
      </w:r>
      <w:r>
        <w:rPr>
          <w:spacing w:val="1"/>
        </w:rPr>
        <w:t xml:space="preserve"> </w:t>
      </w:r>
      <w:r>
        <w:t>Омонимы.</w:t>
      </w:r>
      <w:r>
        <w:rPr>
          <w:spacing w:val="1"/>
        </w:rPr>
        <w:t xml:space="preserve"> </w:t>
      </w:r>
      <w:r>
        <w:t>Паронимы.</w:t>
      </w:r>
      <w:r>
        <w:rPr>
          <w:spacing w:val="1"/>
        </w:rPr>
        <w:t xml:space="preserve"> </w:t>
      </w:r>
      <w:r>
        <w:t>Активный</w:t>
      </w:r>
      <w:r>
        <w:rPr>
          <w:spacing w:val="1"/>
        </w:rPr>
        <w:t xml:space="preserve"> </w:t>
      </w:r>
      <w:r>
        <w:t>и</w:t>
      </w:r>
      <w:r>
        <w:rPr>
          <w:spacing w:val="1"/>
        </w:rPr>
        <w:t xml:space="preserve"> </w:t>
      </w:r>
      <w:r>
        <w:t>пассивный</w:t>
      </w:r>
      <w:r>
        <w:rPr>
          <w:spacing w:val="1"/>
        </w:rPr>
        <w:t xml:space="preserve"> </w:t>
      </w:r>
      <w:r>
        <w:t>словарный</w:t>
      </w:r>
      <w:r>
        <w:rPr>
          <w:spacing w:val="56"/>
        </w:rPr>
        <w:t xml:space="preserve"> </w:t>
      </w:r>
      <w:r>
        <w:t>запас.</w:t>
      </w:r>
      <w:r>
        <w:rPr>
          <w:spacing w:val="56"/>
        </w:rPr>
        <w:t xml:space="preserve"> </w:t>
      </w:r>
      <w:r>
        <w:t>Архаизмы,</w:t>
      </w:r>
      <w:r>
        <w:rPr>
          <w:spacing w:val="1"/>
        </w:rPr>
        <w:t xml:space="preserve"> </w:t>
      </w:r>
      <w:r>
        <w:t>историзмы, неологизмы. Сферы употребления русской лексики. Стилистическая окраска слова.</w:t>
      </w:r>
      <w:r>
        <w:rPr>
          <w:spacing w:val="1"/>
        </w:rPr>
        <w:t xml:space="preserve"> </w:t>
      </w:r>
      <w:r>
        <w:t>Стилистические пласты лексики (книжный, нейтральный, сниженный). Стилистическая помета в</w:t>
      </w:r>
      <w:r>
        <w:rPr>
          <w:spacing w:val="1"/>
        </w:rPr>
        <w:t xml:space="preserve"> </w:t>
      </w:r>
      <w:r>
        <w:t>словаре. Исконно русские и заимствованные слова. Фразеологизмы и их признаки. Фразеологизмы</w:t>
      </w:r>
      <w:r>
        <w:rPr>
          <w:spacing w:val="-52"/>
        </w:rPr>
        <w:t xml:space="preserve"> </w:t>
      </w:r>
      <w:r>
        <w:t>как</w:t>
      </w:r>
      <w:r>
        <w:rPr>
          <w:spacing w:val="1"/>
        </w:rPr>
        <w:t xml:space="preserve"> </w:t>
      </w:r>
      <w:r>
        <w:t>средства</w:t>
      </w:r>
      <w:r>
        <w:rPr>
          <w:spacing w:val="1"/>
        </w:rPr>
        <w:t xml:space="preserve"> </w:t>
      </w:r>
      <w:r>
        <w:t>выразительности</w:t>
      </w:r>
      <w:r>
        <w:rPr>
          <w:spacing w:val="1"/>
        </w:rPr>
        <w:t xml:space="preserve"> </w:t>
      </w:r>
      <w:r>
        <w:t>речи.</w:t>
      </w:r>
      <w:r>
        <w:rPr>
          <w:spacing w:val="1"/>
        </w:rPr>
        <w:t xml:space="preserve"> </w:t>
      </w: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употребления</w:t>
      </w:r>
      <w:r>
        <w:rPr>
          <w:spacing w:val="1"/>
        </w:rPr>
        <w:t xml:space="preserve"> </w:t>
      </w:r>
      <w:r>
        <w:t>слова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точным</w:t>
      </w:r>
      <w:r>
        <w:rPr>
          <w:spacing w:val="1"/>
        </w:rPr>
        <w:t xml:space="preserve"> </w:t>
      </w:r>
      <w:r>
        <w:t>лексическим</w:t>
      </w:r>
      <w:r>
        <w:rPr>
          <w:spacing w:val="1"/>
        </w:rPr>
        <w:t xml:space="preserve"> </w:t>
      </w:r>
      <w:r>
        <w:t>значением,</w:t>
      </w:r>
      <w:r>
        <w:rPr>
          <w:spacing w:val="1"/>
        </w:rPr>
        <w:t xml:space="preserve"> </w:t>
      </w:r>
      <w:r>
        <w:t>различение</w:t>
      </w:r>
      <w:r>
        <w:rPr>
          <w:spacing w:val="1"/>
        </w:rPr>
        <w:t xml:space="preserve"> </w:t>
      </w:r>
      <w:r>
        <w:t>в</w:t>
      </w:r>
      <w:r>
        <w:rPr>
          <w:spacing w:val="1"/>
        </w:rPr>
        <w:t xml:space="preserve"> </w:t>
      </w:r>
      <w:r>
        <w:t>речи</w:t>
      </w:r>
      <w:r>
        <w:rPr>
          <w:spacing w:val="1"/>
        </w:rPr>
        <w:t xml:space="preserve"> </w:t>
      </w:r>
      <w:r>
        <w:t>омонимов,</w:t>
      </w:r>
      <w:r>
        <w:rPr>
          <w:spacing w:val="1"/>
        </w:rPr>
        <w:t xml:space="preserve"> </w:t>
      </w:r>
      <w:r>
        <w:t>антонимов,</w:t>
      </w:r>
      <w:r>
        <w:rPr>
          <w:spacing w:val="1"/>
        </w:rPr>
        <w:t xml:space="preserve"> </w:t>
      </w:r>
      <w:r>
        <w:t>синонимов,</w:t>
      </w:r>
      <w:r>
        <w:rPr>
          <w:spacing w:val="1"/>
        </w:rPr>
        <w:t xml:space="preserve"> </w:t>
      </w:r>
      <w:r>
        <w:t>многозначных</w:t>
      </w:r>
      <w:r>
        <w:rPr>
          <w:spacing w:val="1"/>
        </w:rPr>
        <w:t xml:space="preserve"> </w:t>
      </w:r>
      <w:r>
        <w:t>слов;</w:t>
      </w:r>
      <w:r>
        <w:rPr>
          <w:spacing w:val="1"/>
        </w:rPr>
        <w:t xml:space="preserve"> </w:t>
      </w:r>
      <w:r>
        <w:t>нормы</w:t>
      </w:r>
      <w:r>
        <w:rPr>
          <w:spacing w:val="1"/>
        </w:rPr>
        <w:t xml:space="preserve"> </w:t>
      </w:r>
      <w:r>
        <w:t>лексической</w:t>
      </w:r>
      <w:r>
        <w:rPr>
          <w:spacing w:val="2"/>
        </w:rPr>
        <w:t xml:space="preserve"> </w:t>
      </w:r>
      <w:r>
        <w:t>сочетаемости</w:t>
      </w:r>
      <w:r>
        <w:rPr>
          <w:spacing w:val="2"/>
        </w:rPr>
        <w:t xml:space="preserve"> </w:t>
      </w:r>
      <w:r>
        <w:t>и</w:t>
      </w:r>
      <w:r>
        <w:rPr>
          <w:spacing w:val="3"/>
        </w:rPr>
        <w:t xml:space="preserve"> </w:t>
      </w:r>
      <w:r>
        <w:t>др.).</w:t>
      </w:r>
      <w:r>
        <w:rPr>
          <w:spacing w:val="3"/>
        </w:rPr>
        <w:t xml:space="preserve"> </w:t>
      </w:r>
      <w:r>
        <w:t>Лексический</w:t>
      </w:r>
      <w:r>
        <w:rPr>
          <w:spacing w:val="3"/>
        </w:rPr>
        <w:t xml:space="preserve"> </w:t>
      </w:r>
      <w:r>
        <w:t>анализ слова.</w:t>
      </w:r>
    </w:p>
    <w:p w:rsidR="00035341" w:rsidRDefault="007A4DC2">
      <w:pPr>
        <w:spacing w:before="1"/>
        <w:ind w:left="2110"/>
        <w:jc w:val="both"/>
        <w:rPr>
          <w:i/>
        </w:rPr>
      </w:pPr>
      <w:r>
        <w:rPr>
          <w:i/>
        </w:rPr>
        <w:t>Понятие</w:t>
      </w:r>
      <w:r>
        <w:rPr>
          <w:i/>
          <w:spacing w:val="-2"/>
        </w:rPr>
        <w:t xml:space="preserve"> </w:t>
      </w:r>
      <w:r>
        <w:rPr>
          <w:i/>
        </w:rPr>
        <w:t>об этимологии.</w:t>
      </w:r>
    </w:p>
    <w:p w:rsidR="00035341" w:rsidRDefault="007A4DC2">
      <w:pPr>
        <w:pStyle w:val="a3"/>
        <w:spacing w:before="1"/>
        <w:ind w:right="855" w:firstLine="710"/>
        <w:jc w:val="both"/>
      </w:pPr>
      <w:r>
        <w:t>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rsidR="00035341" w:rsidRDefault="00035341">
      <w:pPr>
        <w:pStyle w:val="a3"/>
        <w:spacing w:before="11"/>
        <w:ind w:left="0"/>
        <w:rPr>
          <w:sz w:val="24"/>
        </w:rPr>
      </w:pPr>
    </w:p>
    <w:p w:rsidR="00035341" w:rsidRDefault="007A4DC2">
      <w:pPr>
        <w:pStyle w:val="2"/>
      </w:pPr>
      <w:r>
        <w:t>Морфология</w:t>
      </w:r>
    </w:p>
    <w:p w:rsidR="00035341" w:rsidRDefault="00035341">
      <w:pPr>
        <w:pStyle w:val="a3"/>
        <w:spacing w:before="7"/>
        <w:ind w:left="0"/>
        <w:rPr>
          <w:b/>
          <w:sz w:val="23"/>
        </w:rPr>
      </w:pPr>
    </w:p>
    <w:p w:rsidR="00035341" w:rsidRDefault="007A4DC2">
      <w:pPr>
        <w:pStyle w:val="a3"/>
        <w:ind w:right="846" w:firstLine="710"/>
        <w:jc w:val="both"/>
      </w:pPr>
      <w:r>
        <w:t>Части</w:t>
      </w:r>
      <w:r>
        <w:rPr>
          <w:spacing w:val="1"/>
        </w:rPr>
        <w:t xml:space="preserve"> </w:t>
      </w:r>
      <w:r>
        <w:t>речи</w:t>
      </w:r>
      <w:r>
        <w:rPr>
          <w:spacing w:val="1"/>
        </w:rPr>
        <w:t xml:space="preserve"> </w:t>
      </w:r>
      <w:r>
        <w:t>как</w:t>
      </w:r>
      <w:r>
        <w:rPr>
          <w:spacing w:val="1"/>
        </w:rPr>
        <w:t xml:space="preserve"> </w:t>
      </w:r>
      <w:r>
        <w:t>лексико-грамматические</w:t>
      </w:r>
      <w:r>
        <w:rPr>
          <w:spacing w:val="1"/>
        </w:rPr>
        <w:t xml:space="preserve"> </w:t>
      </w:r>
      <w:r>
        <w:t>разряды</w:t>
      </w:r>
      <w:r>
        <w:rPr>
          <w:spacing w:val="1"/>
        </w:rPr>
        <w:t xml:space="preserve"> </w:t>
      </w:r>
      <w:r>
        <w:t>слов.</w:t>
      </w:r>
      <w:r>
        <w:rPr>
          <w:spacing w:val="1"/>
        </w:rPr>
        <w:t xml:space="preserve"> </w:t>
      </w:r>
      <w:r>
        <w:t>Традиционная</w:t>
      </w:r>
      <w:r>
        <w:rPr>
          <w:spacing w:val="1"/>
        </w:rPr>
        <w:t xml:space="preserve"> </w:t>
      </w:r>
      <w:r>
        <w:t>классификация</w:t>
      </w:r>
      <w:r>
        <w:rPr>
          <w:spacing w:val="1"/>
        </w:rPr>
        <w:t xml:space="preserve"> </w:t>
      </w:r>
      <w:r>
        <w:t>частей</w:t>
      </w:r>
      <w:r>
        <w:rPr>
          <w:spacing w:val="1"/>
        </w:rPr>
        <w:t xml:space="preserve"> </w:t>
      </w:r>
      <w:r>
        <w:t>речи.</w:t>
      </w:r>
      <w:r>
        <w:rPr>
          <w:spacing w:val="1"/>
        </w:rPr>
        <w:t xml:space="preserve"> </w:t>
      </w:r>
      <w:r>
        <w:t>Самостоятельные</w:t>
      </w:r>
      <w:r>
        <w:rPr>
          <w:spacing w:val="1"/>
        </w:rPr>
        <w:t xml:space="preserve"> </w:t>
      </w:r>
      <w:r>
        <w:t>(знаменательные)</w:t>
      </w:r>
      <w:r>
        <w:rPr>
          <w:spacing w:val="1"/>
        </w:rPr>
        <w:t xml:space="preserve"> </w:t>
      </w:r>
      <w:r>
        <w:t>части</w:t>
      </w:r>
      <w:r>
        <w:rPr>
          <w:spacing w:val="1"/>
        </w:rPr>
        <w:t xml:space="preserve"> </w:t>
      </w:r>
      <w:r>
        <w:t>речи.</w:t>
      </w:r>
      <w:r>
        <w:rPr>
          <w:spacing w:val="1"/>
        </w:rPr>
        <w:t xml:space="preserve"> </w:t>
      </w:r>
      <w:r>
        <w:t>Общекатегориальное</w:t>
      </w:r>
      <w:r>
        <w:rPr>
          <w:spacing w:val="1"/>
        </w:rPr>
        <w:t xml:space="preserve"> </w:t>
      </w:r>
      <w:r>
        <w:t>значение,</w:t>
      </w:r>
      <w:r>
        <w:rPr>
          <w:spacing w:val="1"/>
        </w:rPr>
        <w:t xml:space="preserve"> </w:t>
      </w:r>
      <w:r>
        <w:t>морфологические и</w:t>
      </w:r>
      <w:r>
        <w:rPr>
          <w:spacing w:val="1"/>
        </w:rPr>
        <w:t xml:space="preserve"> </w:t>
      </w:r>
      <w:r>
        <w:t>синтаксические</w:t>
      </w:r>
      <w:r>
        <w:rPr>
          <w:spacing w:val="1"/>
        </w:rPr>
        <w:t xml:space="preserve"> </w:t>
      </w:r>
      <w:r>
        <w:t>свойства</w:t>
      </w:r>
      <w:r>
        <w:rPr>
          <w:spacing w:val="1"/>
        </w:rPr>
        <w:t xml:space="preserve"> </w:t>
      </w:r>
      <w:r>
        <w:t>каждой</w:t>
      </w:r>
      <w:r>
        <w:rPr>
          <w:spacing w:val="1"/>
        </w:rPr>
        <w:t xml:space="preserve"> </w:t>
      </w:r>
      <w:r>
        <w:t>самостоятельной</w:t>
      </w:r>
      <w:r>
        <w:rPr>
          <w:spacing w:val="1"/>
        </w:rPr>
        <w:t xml:space="preserve"> </w:t>
      </w:r>
      <w:r>
        <w:t>(знаменательной)</w:t>
      </w:r>
      <w:r>
        <w:rPr>
          <w:spacing w:val="1"/>
        </w:rPr>
        <w:t xml:space="preserve"> </w:t>
      </w:r>
      <w:r>
        <w:t>части</w:t>
      </w:r>
      <w:r>
        <w:rPr>
          <w:spacing w:val="1"/>
        </w:rPr>
        <w:t xml:space="preserve"> </w:t>
      </w:r>
      <w:r>
        <w:t>речи.</w:t>
      </w:r>
      <w:r>
        <w:rPr>
          <w:spacing w:val="1"/>
        </w:rPr>
        <w:t xml:space="preserve"> </w:t>
      </w:r>
      <w:r>
        <w:rPr>
          <w:i/>
        </w:rPr>
        <w:t>Различные</w:t>
      </w:r>
      <w:r>
        <w:rPr>
          <w:i/>
          <w:spacing w:val="1"/>
        </w:rPr>
        <w:t xml:space="preserve"> </w:t>
      </w:r>
      <w:r>
        <w:rPr>
          <w:i/>
        </w:rPr>
        <w:t>точки</w:t>
      </w:r>
      <w:r>
        <w:rPr>
          <w:i/>
          <w:spacing w:val="1"/>
        </w:rPr>
        <w:t xml:space="preserve"> </w:t>
      </w:r>
      <w:r>
        <w:rPr>
          <w:i/>
        </w:rPr>
        <w:t>зрения</w:t>
      </w:r>
      <w:r>
        <w:rPr>
          <w:i/>
          <w:spacing w:val="1"/>
        </w:rPr>
        <w:t xml:space="preserve"> </w:t>
      </w:r>
      <w:r>
        <w:rPr>
          <w:i/>
        </w:rPr>
        <w:t>на</w:t>
      </w:r>
      <w:r>
        <w:rPr>
          <w:i/>
          <w:spacing w:val="1"/>
        </w:rPr>
        <w:t xml:space="preserve"> </w:t>
      </w:r>
      <w:r>
        <w:rPr>
          <w:i/>
        </w:rPr>
        <w:t>место</w:t>
      </w:r>
      <w:r>
        <w:rPr>
          <w:i/>
          <w:spacing w:val="1"/>
        </w:rPr>
        <w:t xml:space="preserve"> </w:t>
      </w:r>
      <w:r>
        <w:rPr>
          <w:i/>
        </w:rPr>
        <w:t>причастия</w:t>
      </w:r>
      <w:r>
        <w:rPr>
          <w:i/>
          <w:spacing w:val="1"/>
        </w:rPr>
        <w:t xml:space="preserve"> </w:t>
      </w:r>
      <w:r>
        <w:rPr>
          <w:i/>
        </w:rPr>
        <w:t>и</w:t>
      </w:r>
      <w:r>
        <w:rPr>
          <w:i/>
          <w:spacing w:val="1"/>
        </w:rPr>
        <w:t xml:space="preserve"> </w:t>
      </w:r>
      <w:r>
        <w:rPr>
          <w:i/>
        </w:rPr>
        <w:t>деепричастия</w:t>
      </w:r>
      <w:r>
        <w:rPr>
          <w:i/>
          <w:spacing w:val="1"/>
        </w:rPr>
        <w:t xml:space="preserve"> </w:t>
      </w:r>
      <w:r>
        <w:rPr>
          <w:i/>
        </w:rPr>
        <w:t>в</w:t>
      </w:r>
      <w:r>
        <w:rPr>
          <w:i/>
          <w:spacing w:val="1"/>
        </w:rPr>
        <w:t xml:space="preserve"> </w:t>
      </w:r>
      <w:r>
        <w:rPr>
          <w:i/>
        </w:rPr>
        <w:t>системе</w:t>
      </w:r>
      <w:r>
        <w:rPr>
          <w:i/>
          <w:spacing w:val="1"/>
        </w:rPr>
        <w:t xml:space="preserve"> </w:t>
      </w:r>
      <w:r>
        <w:rPr>
          <w:i/>
        </w:rPr>
        <w:t>частей</w:t>
      </w:r>
      <w:r>
        <w:rPr>
          <w:i/>
          <w:spacing w:val="1"/>
        </w:rPr>
        <w:t xml:space="preserve"> </w:t>
      </w:r>
      <w:r>
        <w:rPr>
          <w:i/>
        </w:rPr>
        <w:t>речи.</w:t>
      </w:r>
      <w:r>
        <w:rPr>
          <w:i/>
          <w:spacing w:val="-52"/>
        </w:rPr>
        <w:t xml:space="preserve"> </w:t>
      </w:r>
      <w:r>
        <w:t>Служебные</w:t>
      </w:r>
      <w:r>
        <w:rPr>
          <w:spacing w:val="-5"/>
        </w:rPr>
        <w:t xml:space="preserve"> </w:t>
      </w:r>
      <w:r>
        <w:t>части</w:t>
      </w:r>
      <w:r>
        <w:rPr>
          <w:spacing w:val="3"/>
        </w:rPr>
        <w:t xml:space="preserve"> </w:t>
      </w:r>
      <w:r>
        <w:t>речи.</w:t>
      </w:r>
      <w:r>
        <w:rPr>
          <w:spacing w:val="3"/>
        </w:rPr>
        <w:t xml:space="preserve"> </w:t>
      </w:r>
      <w:r>
        <w:t>Междометия и</w:t>
      </w:r>
      <w:r>
        <w:rPr>
          <w:spacing w:val="3"/>
        </w:rPr>
        <w:t xml:space="preserve"> </w:t>
      </w:r>
      <w:r>
        <w:t>звукоподражательные</w:t>
      </w:r>
      <w:r>
        <w:rPr>
          <w:spacing w:val="-4"/>
        </w:rPr>
        <w:t xml:space="preserve"> </w:t>
      </w:r>
      <w:r>
        <w:t>слова.</w:t>
      </w:r>
    </w:p>
    <w:p w:rsidR="00035341" w:rsidRDefault="007A4DC2">
      <w:pPr>
        <w:pStyle w:val="a3"/>
        <w:spacing w:before="2"/>
        <w:ind w:left="2110"/>
        <w:jc w:val="both"/>
      </w:pPr>
      <w:r>
        <w:t>Морфологический</w:t>
      </w:r>
      <w:r>
        <w:rPr>
          <w:spacing w:val="-3"/>
        </w:rPr>
        <w:t xml:space="preserve"> </w:t>
      </w:r>
      <w:r>
        <w:t>анализ</w:t>
      </w:r>
      <w:r>
        <w:rPr>
          <w:spacing w:val="-5"/>
        </w:rPr>
        <w:t xml:space="preserve"> </w:t>
      </w:r>
      <w:r>
        <w:t>слова.</w:t>
      </w:r>
    </w:p>
    <w:p w:rsidR="00035341" w:rsidRDefault="007A4DC2">
      <w:pPr>
        <w:pStyle w:val="a3"/>
        <w:spacing w:before="2" w:line="251" w:lineRule="exact"/>
        <w:ind w:left="2110"/>
        <w:jc w:val="both"/>
      </w:pPr>
      <w:r>
        <w:t>Омонимия</w:t>
      </w:r>
      <w:r>
        <w:rPr>
          <w:spacing w:val="-3"/>
        </w:rPr>
        <w:t xml:space="preserve"> </w:t>
      </w:r>
      <w:r>
        <w:t>слов</w:t>
      </w:r>
      <w:r>
        <w:rPr>
          <w:spacing w:val="-1"/>
        </w:rPr>
        <w:t xml:space="preserve"> </w:t>
      </w:r>
      <w:r>
        <w:t>разных</w:t>
      </w:r>
      <w:r>
        <w:rPr>
          <w:spacing w:val="-5"/>
        </w:rPr>
        <w:t xml:space="preserve"> </w:t>
      </w:r>
      <w:r>
        <w:t>частей</w:t>
      </w:r>
      <w:r>
        <w:rPr>
          <w:spacing w:val="-1"/>
        </w:rPr>
        <w:t xml:space="preserve"> </w:t>
      </w:r>
      <w:r>
        <w:t>речи.</w:t>
      </w:r>
    </w:p>
    <w:p w:rsidR="00035341" w:rsidRDefault="007A4DC2">
      <w:pPr>
        <w:pStyle w:val="a3"/>
        <w:ind w:right="838" w:firstLine="710"/>
        <w:jc w:val="both"/>
      </w:pPr>
      <w:r>
        <w:t>Основные</w:t>
      </w:r>
      <w:r>
        <w:rPr>
          <w:spacing w:val="1"/>
        </w:rPr>
        <w:t xml:space="preserve"> </w:t>
      </w:r>
      <w:r>
        <w:t>морфологические</w:t>
      </w:r>
      <w:r>
        <w:rPr>
          <w:spacing w:val="1"/>
        </w:rPr>
        <w:t xml:space="preserve"> </w:t>
      </w:r>
      <w:r>
        <w:t>нормы</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образования</w:t>
      </w:r>
      <w:r>
        <w:rPr>
          <w:spacing w:val="-52"/>
        </w:rPr>
        <w:t xml:space="preserve"> </w:t>
      </w:r>
      <w:r>
        <w:t>форм имен существительных, имен прилагательных, имен числительных, местоимений, глаголов,</w:t>
      </w:r>
      <w:r>
        <w:rPr>
          <w:spacing w:val="1"/>
        </w:rPr>
        <w:t xml:space="preserve"> </w:t>
      </w:r>
      <w:r>
        <w:t>причастий</w:t>
      </w:r>
      <w:r>
        <w:rPr>
          <w:spacing w:val="-2"/>
        </w:rPr>
        <w:t xml:space="preserve"> </w:t>
      </w:r>
      <w:r>
        <w:t>и</w:t>
      </w:r>
      <w:r>
        <w:rPr>
          <w:spacing w:val="-1"/>
        </w:rPr>
        <w:t xml:space="preserve"> </w:t>
      </w:r>
      <w:r>
        <w:t>деепричастий</w:t>
      </w:r>
      <w:r>
        <w:rPr>
          <w:spacing w:val="-1"/>
        </w:rPr>
        <w:t xml:space="preserve"> </w:t>
      </w:r>
      <w:r>
        <w:t>и</w:t>
      </w:r>
      <w:r>
        <w:rPr>
          <w:spacing w:val="-1"/>
        </w:rPr>
        <w:t xml:space="preserve"> </w:t>
      </w:r>
      <w:r>
        <w:t>др.).</w:t>
      </w:r>
    </w:p>
    <w:p w:rsidR="00035341" w:rsidRDefault="007A4DC2">
      <w:pPr>
        <w:pStyle w:val="a3"/>
        <w:spacing w:line="252" w:lineRule="exact"/>
        <w:ind w:left="2110"/>
        <w:jc w:val="both"/>
      </w:pPr>
      <w:r>
        <w:t>Применение</w:t>
      </w:r>
      <w:r>
        <w:rPr>
          <w:spacing w:val="-7"/>
        </w:rPr>
        <w:t xml:space="preserve"> </w:t>
      </w:r>
      <w:r>
        <w:t>знаний</w:t>
      </w:r>
      <w:r>
        <w:rPr>
          <w:spacing w:val="-2"/>
        </w:rPr>
        <w:t xml:space="preserve"> </w:t>
      </w:r>
      <w:r>
        <w:t>по</w:t>
      </w:r>
      <w:r>
        <w:rPr>
          <w:spacing w:val="-4"/>
        </w:rPr>
        <w:t xml:space="preserve"> </w:t>
      </w:r>
      <w:r>
        <w:t>морфологии</w:t>
      </w:r>
      <w:r>
        <w:rPr>
          <w:spacing w:val="2"/>
        </w:rPr>
        <w:t xml:space="preserve"> </w:t>
      </w:r>
      <w:r>
        <w:t>в</w:t>
      </w:r>
      <w:r>
        <w:rPr>
          <w:spacing w:val="-3"/>
        </w:rPr>
        <w:t xml:space="preserve"> </w:t>
      </w:r>
      <w:r>
        <w:t>практике</w:t>
      </w:r>
      <w:r>
        <w:rPr>
          <w:spacing w:val="-6"/>
        </w:rPr>
        <w:t xml:space="preserve"> </w:t>
      </w:r>
      <w:r>
        <w:t>правописания.</w:t>
      </w:r>
    </w:p>
    <w:p w:rsidR="00035341" w:rsidRDefault="00035341">
      <w:pPr>
        <w:pStyle w:val="a3"/>
        <w:spacing w:before="1"/>
        <w:ind w:left="0"/>
        <w:rPr>
          <w:sz w:val="25"/>
        </w:rPr>
      </w:pPr>
    </w:p>
    <w:p w:rsidR="00035341" w:rsidRDefault="007A4DC2">
      <w:pPr>
        <w:pStyle w:val="2"/>
      </w:pPr>
      <w:r>
        <w:t>Синтаксис</w:t>
      </w:r>
    </w:p>
    <w:p w:rsidR="00035341" w:rsidRDefault="00035341">
      <w:pPr>
        <w:pStyle w:val="a3"/>
        <w:spacing w:before="6"/>
        <w:ind w:left="0"/>
        <w:rPr>
          <w:b/>
          <w:sz w:val="23"/>
        </w:rPr>
      </w:pPr>
    </w:p>
    <w:p w:rsidR="00035341" w:rsidRDefault="007A4DC2">
      <w:pPr>
        <w:pStyle w:val="a3"/>
        <w:ind w:right="846" w:firstLine="710"/>
        <w:jc w:val="both"/>
      </w:pPr>
      <w:r>
        <w:t>Единицы</w:t>
      </w:r>
      <w:r>
        <w:rPr>
          <w:spacing w:val="1"/>
        </w:rPr>
        <w:t xml:space="preserve"> </w:t>
      </w:r>
      <w:r>
        <w:t>синтаксиса</w:t>
      </w:r>
      <w:r>
        <w:rPr>
          <w:spacing w:val="1"/>
        </w:rPr>
        <w:t xml:space="preserve"> </w:t>
      </w:r>
      <w:r>
        <w:t>русского языка.</w:t>
      </w:r>
      <w:r>
        <w:rPr>
          <w:spacing w:val="1"/>
        </w:rPr>
        <w:t xml:space="preserve"> </w:t>
      </w:r>
      <w:r>
        <w:t>Словосочетание как синтаксическая</w:t>
      </w:r>
      <w:r>
        <w:rPr>
          <w:spacing w:val="1"/>
        </w:rPr>
        <w:t xml:space="preserve"> </w:t>
      </w:r>
      <w:r>
        <w:t>единица,</w:t>
      </w:r>
      <w:r>
        <w:rPr>
          <w:spacing w:val="1"/>
        </w:rPr>
        <w:t xml:space="preserve"> </w:t>
      </w:r>
      <w:r>
        <w:t>его</w:t>
      </w:r>
      <w:r>
        <w:rPr>
          <w:spacing w:val="1"/>
        </w:rPr>
        <w:t xml:space="preserve"> </w:t>
      </w:r>
      <w:r>
        <w:t>типы. Виды связи в словосочетании. Типы предложений по цели высказывания и эмоциональной</w:t>
      </w:r>
      <w:r>
        <w:rPr>
          <w:spacing w:val="1"/>
        </w:rPr>
        <w:t xml:space="preserve"> </w:t>
      </w:r>
      <w:r>
        <w:t>окраске.</w:t>
      </w:r>
      <w:r>
        <w:rPr>
          <w:spacing w:val="1"/>
        </w:rPr>
        <w:t xml:space="preserve"> </w:t>
      </w:r>
      <w:r>
        <w:t>Грамматическая</w:t>
      </w:r>
      <w:r>
        <w:rPr>
          <w:spacing w:val="1"/>
        </w:rPr>
        <w:t xml:space="preserve"> </w:t>
      </w:r>
      <w:r>
        <w:t>основа</w:t>
      </w:r>
      <w:r>
        <w:rPr>
          <w:spacing w:val="1"/>
        </w:rPr>
        <w:t xml:space="preserve"> </w:t>
      </w:r>
      <w:r>
        <w:t>предложения.</w:t>
      </w:r>
      <w:r>
        <w:rPr>
          <w:spacing w:val="1"/>
        </w:rPr>
        <w:t xml:space="preserve"> </w:t>
      </w:r>
      <w:r>
        <w:t>Главные и</w:t>
      </w:r>
      <w:r>
        <w:rPr>
          <w:spacing w:val="1"/>
        </w:rPr>
        <w:t xml:space="preserve"> </w:t>
      </w:r>
      <w:r>
        <w:t>второстепенные члены,</w:t>
      </w:r>
      <w:r>
        <w:rPr>
          <w:spacing w:val="1"/>
        </w:rPr>
        <w:t xml:space="preserve"> </w:t>
      </w:r>
      <w:r>
        <w:t>способы</w:t>
      </w:r>
      <w:r>
        <w:rPr>
          <w:spacing w:val="1"/>
        </w:rPr>
        <w:t xml:space="preserve"> </w:t>
      </w:r>
      <w:r>
        <w:t>их</w:t>
      </w:r>
      <w:r>
        <w:rPr>
          <w:spacing w:val="1"/>
        </w:rPr>
        <w:t xml:space="preserve"> </w:t>
      </w:r>
      <w:r>
        <w:t>выражения.</w:t>
      </w:r>
      <w:r>
        <w:rPr>
          <w:spacing w:val="1"/>
        </w:rPr>
        <w:t xml:space="preserve"> </w:t>
      </w:r>
      <w:r>
        <w:t>Типы</w:t>
      </w:r>
      <w:r>
        <w:rPr>
          <w:spacing w:val="1"/>
        </w:rPr>
        <w:t xml:space="preserve"> </w:t>
      </w:r>
      <w:r>
        <w:t>сказуемого.</w:t>
      </w:r>
      <w:r>
        <w:rPr>
          <w:spacing w:val="1"/>
        </w:rPr>
        <w:t xml:space="preserve"> </w:t>
      </w:r>
      <w:r>
        <w:t>Предложения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распространенные</w:t>
      </w:r>
      <w:r>
        <w:rPr>
          <w:spacing w:val="1"/>
        </w:rPr>
        <w:t xml:space="preserve"> </w:t>
      </w:r>
      <w:r>
        <w:t>–</w:t>
      </w:r>
      <w:r>
        <w:rPr>
          <w:spacing w:val="1"/>
        </w:rPr>
        <w:t xml:space="preserve"> </w:t>
      </w:r>
      <w:r>
        <w:t>нераспространенные,</w:t>
      </w:r>
      <w:r>
        <w:rPr>
          <w:spacing w:val="1"/>
        </w:rPr>
        <w:t xml:space="preserve"> </w:t>
      </w:r>
      <w:r>
        <w:t>предложения</w:t>
      </w:r>
      <w:r>
        <w:rPr>
          <w:spacing w:val="1"/>
        </w:rPr>
        <w:t xml:space="preserve"> </w:t>
      </w:r>
      <w:r>
        <w:t>осложненной</w:t>
      </w:r>
      <w:r>
        <w:rPr>
          <w:spacing w:val="1"/>
        </w:rPr>
        <w:t xml:space="preserve"> </w:t>
      </w:r>
      <w:r>
        <w:t>и</w:t>
      </w:r>
      <w:r>
        <w:rPr>
          <w:spacing w:val="1"/>
        </w:rPr>
        <w:t xml:space="preserve"> </w:t>
      </w:r>
      <w:r>
        <w:t>неосложненной</w:t>
      </w:r>
      <w:r>
        <w:rPr>
          <w:spacing w:val="1"/>
        </w:rPr>
        <w:t xml:space="preserve"> </w:t>
      </w:r>
      <w:r>
        <w:t>структуры,</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Типы</w:t>
      </w:r>
      <w:r>
        <w:rPr>
          <w:spacing w:val="1"/>
        </w:rPr>
        <w:t xml:space="preserve"> </w:t>
      </w:r>
      <w:r>
        <w:t>односоставных</w:t>
      </w:r>
      <w:r>
        <w:rPr>
          <w:spacing w:val="1"/>
        </w:rPr>
        <w:t xml:space="preserve"> </w:t>
      </w:r>
      <w:r>
        <w:t>предложений.</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1"/>
        </w:rPr>
        <w:t xml:space="preserve"> </w:t>
      </w:r>
      <w:r>
        <w:t>предложения;</w:t>
      </w:r>
      <w:r>
        <w:rPr>
          <w:spacing w:val="1"/>
        </w:rPr>
        <w:t xml:space="preserve"> </w:t>
      </w:r>
      <w:r>
        <w:t>обращение;</w:t>
      </w:r>
      <w:r>
        <w:rPr>
          <w:spacing w:val="1"/>
        </w:rPr>
        <w:t xml:space="preserve"> </w:t>
      </w:r>
      <w:r>
        <w:t>вводные</w:t>
      </w:r>
      <w:r>
        <w:rPr>
          <w:spacing w:val="1"/>
        </w:rPr>
        <w:t xml:space="preserve"> </w:t>
      </w:r>
      <w:r>
        <w:t>и</w:t>
      </w:r>
      <w:r>
        <w:rPr>
          <w:spacing w:val="1"/>
        </w:rPr>
        <w:t xml:space="preserve"> </w:t>
      </w:r>
      <w:r>
        <w:t>вставные</w:t>
      </w:r>
      <w:r>
        <w:rPr>
          <w:spacing w:val="1"/>
        </w:rPr>
        <w:t xml:space="preserve"> </w:t>
      </w:r>
      <w:r>
        <w:t>конструкции.</w:t>
      </w:r>
      <w:r>
        <w:rPr>
          <w:spacing w:val="1"/>
        </w:rPr>
        <w:t xml:space="preserve"> </w:t>
      </w:r>
      <w:r>
        <w:t>Сложные</w:t>
      </w:r>
      <w:r>
        <w:rPr>
          <w:spacing w:val="1"/>
        </w:rPr>
        <w:t xml:space="preserve"> </w:t>
      </w:r>
      <w:r>
        <w:t>предложения.</w:t>
      </w:r>
      <w:r>
        <w:rPr>
          <w:spacing w:val="1"/>
        </w:rPr>
        <w:t xml:space="preserve"> </w:t>
      </w:r>
      <w:r>
        <w:t>Типы</w:t>
      </w:r>
      <w:r>
        <w:rPr>
          <w:spacing w:val="1"/>
        </w:rPr>
        <w:t xml:space="preserve"> </w:t>
      </w:r>
      <w:r>
        <w:t>сложных предложений. Средства выражения синтаксических отношений между частями сложного</w:t>
      </w:r>
      <w:r>
        <w:rPr>
          <w:spacing w:val="-52"/>
        </w:rPr>
        <w:t xml:space="preserve"> </w:t>
      </w:r>
      <w:r>
        <w:t>предложения.</w:t>
      </w:r>
      <w:r>
        <w:rPr>
          <w:spacing w:val="-2"/>
        </w:rPr>
        <w:t xml:space="preserve"> </w:t>
      </w:r>
      <w:r>
        <w:t>Сложные</w:t>
      </w:r>
      <w:r>
        <w:rPr>
          <w:spacing w:val="-4"/>
        </w:rPr>
        <w:t xml:space="preserve"> </w:t>
      </w:r>
      <w:r>
        <w:t>предложения</w:t>
      </w:r>
      <w:r>
        <w:rPr>
          <w:spacing w:val="1"/>
        </w:rPr>
        <w:t xml:space="preserve"> </w:t>
      </w:r>
      <w:r>
        <w:t>с</w:t>
      </w:r>
      <w:r>
        <w:rPr>
          <w:spacing w:val="-1"/>
        </w:rPr>
        <w:t xml:space="preserve"> </w:t>
      </w:r>
      <w:r>
        <w:t>различными</w:t>
      </w:r>
      <w:r>
        <w:rPr>
          <w:spacing w:val="-1"/>
        </w:rPr>
        <w:t xml:space="preserve"> </w:t>
      </w:r>
      <w:r>
        <w:t>видами</w:t>
      </w:r>
      <w:r>
        <w:rPr>
          <w:spacing w:val="-2"/>
        </w:rPr>
        <w:t xml:space="preserve"> </w:t>
      </w:r>
      <w:r>
        <w:t>связи.</w:t>
      </w:r>
    </w:p>
    <w:p w:rsidR="00035341" w:rsidRDefault="007A4DC2">
      <w:pPr>
        <w:pStyle w:val="a3"/>
        <w:spacing w:before="1"/>
        <w:ind w:left="2110"/>
        <w:jc w:val="both"/>
      </w:pPr>
      <w:r>
        <w:t>Способы</w:t>
      </w:r>
      <w:r>
        <w:rPr>
          <w:spacing w:val="-4"/>
        </w:rPr>
        <w:t xml:space="preserve"> </w:t>
      </w:r>
      <w:r>
        <w:t>передачи</w:t>
      </w:r>
      <w:r>
        <w:rPr>
          <w:spacing w:val="-3"/>
        </w:rPr>
        <w:t xml:space="preserve"> </w:t>
      </w:r>
      <w:r>
        <w:t>чужой</w:t>
      </w:r>
      <w:r>
        <w:rPr>
          <w:spacing w:val="1"/>
        </w:rPr>
        <w:t xml:space="preserve"> </w:t>
      </w:r>
      <w:r>
        <w:t>речи.</w:t>
      </w:r>
    </w:p>
    <w:p w:rsidR="00035341" w:rsidRDefault="007A4DC2">
      <w:pPr>
        <w:pStyle w:val="a3"/>
        <w:spacing w:before="2"/>
        <w:ind w:left="2110"/>
        <w:jc w:val="both"/>
      </w:pPr>
      <w:r>
        <w:t>Синтаксический</w:t>
      </w:r>
      <w:r>
        <w:rPr>
          <w:spacing w:val="-1"/>
        </w:rPr>
        <w:t xml:space="preserve"> </w:t>
      </w:r>
      <w:r>
        <w:t>анализ</w:t>
      </w:r>
      <w:r>
        <w:rPr>
          <w:spacing w:val="-8"/>
        </w:rPr>
        <w:t xml:space="preserve"> </w:t>
      </w:r>
      <w:r>
        <w:t>простого</w:t>
      </w:r>
      <w:r>
        <w:rPr>
          <w:spacing w:val="-6"/>
        </w:rPr>
        <w:t xml:space="preserve"> </w:t>
      </w:r>
      <w:r>
        <w:t>и</w:t>
      </w:r>
      <w:r>
        <w:rPr>
          <w:spacing w:val="-1"/>
        </w:rPr>
        <w:t xml:space="preserve"> </w:t>
      </w:r>
      <w:r>
        <w:t>сложного</w:t>
      </w:r>
      <w:r>
        <w:rPr>
          <w:spacing w:val="-6"/>
        </w:rPr>
        <w:t xml:space="preserve"> </w:t>
      </w:r>
      <w:r>
        <w:t>предложения.</w:t>
      </w:r>
    </w:p>
    <w:p w:rsidR="00035341" w:rsidRDefault="007A4DC2">
      <w:pPr>
        <w:pStyle w:val="a3"/>
        <w:spacing w:before="3" w:line="237" w:lineRule="auto"/>
        <w:ind w:right="860" w:firstLine="710"/>
        <w:jc w:val="both"/>
      </w:pPr>
      <w:r>
        <w:t>Понятие текста, основные признаки текста (членимость, смысловая цельность, связность,</w:t>
      </w:r>
      <w:r>
        <w:rPr>
          <w:spacing w:val="1"/>
        </w:rPr>
        <w:t xml:space="preserve"> </w:t>
      </w:r>
      <w:r>
        <w:t>завершенность).</w:t>
      </w:r>
      <w:r>
        <w:rPr>
          <w:spacing w:val="3"/>
        </w:rPr>
        <w:t xml:space="preserve"> </w:t>
      </w:r>
      <w:r>
        <w:t>Внутритекстовые</w:t>
      </w:r>
      <w:r>
        <w:rPr>
          <w:spacing w:val="-5"/>
        </w:rPr>
        <w:t xml:space="preserve"> </w:t>
      </w:r>
      <w:r>
        <w:t>средства</w:t>
      </w:r>
      <w:r>
        <w:rPr>
          <w:spacing w:val="5"/>
        </w:rPr>
        <w:t xml:space="preserve"> </w:t>
      </w:r>
      <w:r>
        <w:t>связи.</w:t>
      </w:r>
    </w:p>
    <w:p w:rsidR="00035341" w:rsidRDefault="007A4DC2">
      <w:pPr>
        <w:pStyle w:val="a3"/>
        <w:spacing w:before="1"/>
        <w:ind w:right="840" w:firstLine="710"/>
        <w:jc w:val="both"/>
      </w:pPr>
      <w:r>
        <w:t>Основные</w:t>
      </w:r>
      <w:r>
        <w:rPr>
          <w:spacing w:val="1"/>
        </w:rPr>
        <w:t xml:space="preserve"> </w:t>
      </w:r>
      <w:r>
        <w:t>синтаксические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в</w:t>
      </w:r>
      <w:r>
        <w:rPr>
          <w:spacing w:val="1"/>
        </w:rPr>
        <w:t xml:space="preserve"> </w:t>
      </w:r>
      <w:r>
        <w:t>составе</w:t>
      </w:r>
      <w:r>
        <w:rPr>
          <w:spacing w:val="1"/>
        </w:rPr>
        <w:t xml:space="preserve"> </w:t>
      </w:r>
      <w:r>
        <w:t>простого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сложносочиненного предложения; нормы построения сложноподчиненного предложения; место</w:t>
      </w:r>
      <w:r>
        <w:rPr>
          <w:spacing w:val="1"/>
        </w:rPr>
        <w:t xml:space="preserve"> </w:t>
      </w:r>
      <w:r>
        <w:rPr>
          <w:spacing w:val="-1"/>
        </w:rPr>
        <w:t>придаточного</w:t>
      </w:r>
      <w:r>
        <w:t xml:space="preserve"> </w:t>
      </w:r>
      <w:r>
        <w:rPr>
          <w:spacing w:val="-1"/>
        </w:rPr>
        <w:t>определительного</w:t>
      </w:r>
      <w:r>
        <w:t xml:space="preserve"> </w:t>
      </w:r>
      <w:r>
        <w:rPr>
          <w:spacing w:val="-1"/>
        </w:rPr>
        <w:t>в</w:t>
      </w:r>
      <w:r>
        <w:t xml:space="preserve"> сложноподчиненном</w:t>
      </w:r>
      <w:r>
        <w:rPr>
          <w:spacing w:val="1"/>
        </w:rPr>
        <w:t xml:space="preserve"> </w:t>
      </w:r>
      <w:r>
        <w:t>предложении;</w:t>
      </w:r>
      <w:r>
        <w:rPr>
          <w:spacing w:val="1"/>
        </w:rPr>
        <w:t xml:space="preserve"> </w:t>
      </w:r>
      <w:r>
        <w:t>построени е</w:t>
      </w:r>
      <w:r>
        <w:rPr>
          <w:spacing w:val="1"/>
        </w:rPr>
        <w:t xml:space="preserve"> </w:t>
      </w:r>
      <w:r>
        <w:t>сложноподчиненного предложения с придаточным изъяснительным, присоединенным к главной</w:t>
      </w:r>
      <w:r>
        <w:rPr>
          <w:spacing w:val="1"/>
        </w:rPr>
        <w:t xml:space="preserve"> </w:t>
      </w:r>
      <w:r>
        <w:t>части союзом «чтобы», союзными словами «какой», «который»; нормы построения бессоюзного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(цитирование</w:t>
      </w:r>
      <w:r>
        <w:rPr>
          <w:spacing w:val="1"/>
        </w:rPr>
        <w:t xml:space="preserve"> </w:t>
      </w:r>
      <w:r>
        <w:t>в</w:t>
      </w:r>
      <w:r>
        <w:rPr>
          <w:spacing w:val="1"/>
        </w:rPr>
        <w:t xml:space="preserve"> </w:t>
      </w:r>
      <w:r>
        <w:t>предложении</w:t>
      </w:r>
      <w:r>
        <w:rPr>
          <w:spacing w:val="2"/>
        </w:rPr>
        <w:t xml:space="preserve"> </w:t>
      </w:r>
      <w:r>
        <w:t>с косвенной</w:t>
      </w:r>
      <w:r>
        <w:rPr>
          <w:spacing w:val="3"/>
        </w:rPr>
        <w:t xml:space="preserve"> </w:t>
      </w:r>
      <w:r>
        <w:t>речью и</w:t>
      </w:r>
      <w:r>
        <w:rPr>
          <w:spacing w:val="2"/>
        </w:rPr>
        <w:t xml:space="preserve"> </w:t>
      </w:r>
      <w:r>
        <w:t>др.).</w:t>
      </w:r>
    </w:p>
    <w:p w:rsidR="00035341" w:rsidRDefault="007A4DC2">
      <w:pPr>
        <w:pStyle w:val="a3"/>
        <w:spacing w:before="2"/>
        <w:ind w:left="2110"/>
        <w:jc w:val="both"/>
      </w:pPr>
      <w:r>
        <w:t>Применение</w:t>
      </w:r>
      <w:r>
        <w:rPr>
          <w:spacing w:val="-7"/>
        </w:rPr>
        <w:t xml:space="preserve"> </w:t>
      </w:r>
      <w:r>
        <w:t>знаний</w:t>
      </w:r>
      <w:r>
        <w:rPr>
          <w:spacing w:val="-3"/>
        </w:rPr>
        <w:t xml:space="preserve"> </w:t>
      </w:r>
      <w:r>
        <w:t>по</w:t>
      </w:r>
      <w:r>
        <w:rPr>
          <w:spacing w:val="-5"/>
        </w:rPr>
        <w:t xml:space="preserve"> </w:t>
      </w:r>
      <w:r>
        <w:t>синтаксису</w:t>
      </w:r>
      <w:r>
        <w:rPr>
          <w:spacing w:val="-5"/>
        </w:rPr>
        <w:t xml:space="preserve"> </w:t>
      </w:r>
      <w:r>
        <w:t>в</w:t>
      </w:r>
      <w:r>
        <w:rPr>
          <w:spacing w:val="1"/>
        </w:rPr>
        <w:t xml:space="preserve"> </w:t>
      </w:r>
      <w:r>
        <w:t>практике</w:t>
      </w:r>
      <w:r>
        <w:rPr>
          <w:spacing w:val="-6"/>
        </w:rPr>
        <w:t xml:space="preserve"> </w:t>
      </w:r>
      <w:r>
        <w:t>правописания.</w:t>
      </w:r>
    </w:p>
    <w:p w:rsidR="00035341" w:rsidRDefault="00C50568">
      <w:pPr>
        <w:pStyle w:val="2"/>
        <w:spacing w:before="76"/>
      </w:pPr>
      <w:r>
        <w:t>П</w:t>
      </w:r>
      <w:r w:rsidR="007A4DC2">
        <w:t>равописание:</w:t>
      </w:r>
      <w:r w:rsidR="007A4DC2">
        <w:rPr>
          <w:spacing w:val="-3"/>
        </w:rPr>
        <w:t xml:space="preserve"> </w:t>
      </w:r>
      <w:r w:rsidR="007A4DC2">
        <w:t>орфография</w:t>
      </w:r>
      <w:r w:rsidR="007A4DC2">
        <w:rPr>
          <w:spacing w:val="-5"/>
        </w:rPr>
        <w:t xml:space="preserve"> </w:t>
      </w:r>
      <w:r w:rsidR="007A4DC2">
        <w:t>и</w:t>
      </w:r>
      <w:r w:rsidR="007A4DC2">
        <w:rPr>
          <w:spacing w:val="-3"/>
        </w:rPr>
        <w:t xml:space="preserve"> </w:t>
      </w:r>
      <w:r w:rsidR="007A4DC2">
        <w:t>пунктуация</w:t>
      </w:r>
    </w:p>
    <w:p w:rsidR="00035341" w:rsidRDefault="00035341">
      <w:pPr>
        <w:pStyle w:val="a3"/>
        <w:spacing w:before="6"/>
        <w:ind w:left="0"/>
        <w:rPr>
          <w:b/>
          <w:sz w:val="23"/>
        </w:rPr>
      </w:pPr>
    </w:p>
    <w:p w:rsidR="00035341" w:rsidRDefault="007A4DC2">
      <w:pPr>
        <w:pStyle w:val="a3"/>
        <w:ind w:right="850" w:firstLine="710"/>
        <w:jc w:val="both"/>
      </w:pPr>
      <w:r>
        <w:t>Орфография. Понятие орфограммы. Правописание гласных и согласных в составе морфем</w:t>
      </w:r>
      <w:r>
        <w:rPr>
          <w:spacing w:val="1"/>
        </w:rPr>
        <w:t xml:space="preserve"> </w:t>
      </w:r>
      <w:r>
        <w:t>и на стыке морфем. Правописание Ъ и Ь. Слитные, дефисные и раздельные написания. Прописная</w:t>
      </w:r>
      <w:r>
        <w:rPr>
          <w:spacing w:val="1"/>
        </w:rPr>
        <w:t xml:space="preserve"> </w:t>
      </w:r>
      <w:r>
        <w:t>и</w:t>
      </w:r>
      <w:r>
        <w:rPr>
          <w:spacing w:val="2"/>
        </w:rPr>
        <w:t xml:space="preserve"> </w:t>
      </w:r>
      <w:r>
        <w:t>строчная буквы.</w:t>
      </w:r>
      <w:r>
        <w:rPr>
          <w:spacing w:val="-1"/>
        </w:rPr>
        <w:t xml:space="preserve"> </w:t>
      </w:r>
      <w:r>
        <w:t>Перенос</w:t>
      </w:r>
      <w:r>
        <w:rPr>
          <w:spacing w:val="-1"/>
        </w:rPr>
        <w:t xml:space="preserve"> </w:t>
      </w:r>
      <w:r>
        <w:t>слов.</w:t>
      </w:r>
      <w:r>
        <w:rPr>
          <w:spacing w:val="3"/>
        </w:rPr>
        <w:t xml:space="preserve"> </w:t>
      </w:r>
      <w:r>
        <w:t>Соблюдение</w:t>
      </w:r>
      <w:r>
        <w:rPr>
          <w:spacing w:val="-5"/>
        </w:rPr>
        <w:t xml:space="preserve"> </w:t>
      </w:r>
      <w:r>
        <w:t>основных</w:t>
      </w:r>
      <w:r>
        <w:rPr>
          <w:spacing w:val="-3"/>
        </w:rPr>
        <w:t xml:space="preserve"> </w:t>
      </w:r>
      <w:r>
        <w:t>орфографических</w:t>
      </w:r>
      <w:r>
        <w:rPr>
          <w:spacing w:val="1"/>
        </w:rPr>
        <w:t xml:space="preserve"> </w:t>
      </w:r>
      <w:r>
        <w:t>норм.</w:t>
      </w:r>
    </w:p>
    <w:p w:rsidR="00035341" w:rsidRDefault="007A4DC2">
      <w:pPr>
        <w:pStyle w:val="a3"/>
        <w:ind w:right="852" w:firstLine="710"/>
        <w:jc w:val="both"/>
      </w:pPr>
      <w:r>
        <w:t>Пунктуация. Знаки препинания и их функции. Одиночные и парные знаки препинания.</w:t>
      </w:r>
      <w:r>
        <w:rPr>
          <w:spacing w:val="1"/>
        </w:rPr>
        <w:t xml:space="preserve"> </w:t>
      </w:r>
      <w:r>
        <w:t>Знаки препинания в конце предложения, в простом и сложном предложениях, при прямой речи и</w:t>
      </w:r>
      <w:r>
        <w:rPr>
          <w:spacing w:val="1"/>
        </w:rPr>
        <w:t xml:space="preserve"> </w:t>
      </w:r>
      <w:r>
        <w:t>цитировании, в диалоге. Сочетание знаков препинания. Соблюдение основных пунктуационных</w:t>
      </w:r>
      <w:r>
        <w:rPr>
          <w:spacing w:val="1"/>
        </w:rPr>
        <w:t xml:space="preserve"> </w:t>
      </w:r>
      <w:r>
        <w:t>норм.</w:t>
      </w:r>
    </w:p>
    <w:p w:rsidR="00035341" w:rsidRDefault="007A4DC2">
      <w:pPr>
        <w:pStyle w:val="a3"/>
        <w:spacing w:before="1"/>
        <w:ind w:left="2110"/>
      </w:pPr>
      <w:r>
        <w:t>Орфографический</w:t>
      </w:r>
      <w:r>
        <w:rPr>
          <w:spacing w:val="-1"/>
        </w:rPr>
        <w:t xml:space="preserve"> </w:t>
      </w:r>
      <w:r>
        <w:t>анализ</w:t>
      </w:r>
      <w:r>
        <w:rPr>
          <w:spacing w:val="-3"/>
        </w:rPr>
        <w:t xml:space="preserve"> </w:t>
      </w:r>
      <w:r>
        <w:t>слова</w:t>
      </w:r>
      <w:r>
        <w:rPr>
          <w:spacing w:val="-3"/>
        </w:rPr>
        <w:t xml:space="preserve"> </w:t>
      </w:r>
      <w:r>
        <w:t>и</w:t>
      </w:r>
      <w:r>
        <w:rPr>
          <w:spacing w:val="-5"/>
        </w:rPr>
        <w:t xml:space="preserve"> </w:t>
      </w:r>
      <w:r>
        <w:t>пунктуационный</w:t>
      </w:r>
      <w:r>
        <w:rPr>
          <w:spacing w:val="-8"/>
        </w:rPr>
        <w:t xml:space="preserve"> </w:t>
      </w:r>
      <w:r>
        <w:t>анализ</w:t>
      </w:r>
      <w:r>
        <w:rPr>
          <w:spacing w:val="-7"/>
        </w:rPr>
        <w:t xml:space="preserve"> </w:t>
      </w:r>
      <w:r>
        <w:t>предложения.</w:t>
      </w:r>
    </w:p>
    <w:p w:rsidR="00035341" w:rsidRDefault="00035341">
      <w:pPr>
        <w:pStyle w:val="a3"/>
        <w:spacing w:before="10"/>
        <w:ind w:left="0"/>
        <w:rPr>
          <w:sz w:val="24"/>
        </w:rPr>
      </w:pPr>
    </w:p>
    <w:p w:rsidR="00035341" w:rsidRDefault="007A4DC2" w:rsidP="00F64A30">
      <w:pPr>
        <w:pStyle w:val="2"/>
        <w:numPr>
          <w:ilvl w:val="3"/>
          <w:numId w:val="41"/>
        </w:numPr>
        <w:tabs>
          <w:tab w:val="left" w:pos="2125"/>
        </w:tabs>
      </w:pPr>
      <w:r>
        <w:t>Литература</w:t>
      </w:r>
    </w:p>
    <w:p w:rsidR="00035341" w:rsidRDefault="00035341">
      <w:pPr>
        <w:pStyle w:val="a3"/>
        <w:spacing w:before="4"/>
        <w:ind w:left="0"/>
        <w:rPr>
          <w:b/>
          <w:sz w:val="24"/>
        </w:rPr>
      </w:pPr>
    </w:p>
    <w:p w:rsidR="00035341" w:rsidRDefault="007A4DC2">
      <w:pPr>
        <w:spacing w:after="6"/>
        <w:ind w:left="3897"/>
        <w:rPr>
          <w:b/>
        </w:rPr>
      </w:pPr>
      <w:r>
        <w:rPr>
          <w:b/>
        </w:rPr>
        <w:t>Обязательное</w:t>
      </w:r>
      <w:r>
        <w:rPr>
          <w:b/>
          <w:spacing w:val="-3"/>
        </w:rPr>
        <w:t xml:space="preserve"> </w:t>
      </w:r>
      <w:r>
        <w:rPr>
          <w:b/>
        </w:rPr>
        <w:t>содержание</w:t>
      </w:r>
      <w:r>
        <w:rPr>
          <w:b/>
          <w:spacing w:val="1"/>
        </w:rPr>
        <w:t xml:space="preserve"> </w:t>
      </w:r>
      <w:r>
        <w:rPr>
          <w:b/>
        </w:rPr>
        <w:t>(5 –</w:t>
      </w:r>
      <w:r>
        <w:rPr>
          <w:b/>
          <w:spacing w:val="-5"/>
        </w:rPr>
        <w:t xml:space="preserve"> </w:t>
      </w:r>
      <w:r>
        <w:rPr>
          <w:b/>
        </w:rPr>
        <w:t>9</w:t>
      </w:r>
      <w:r>
        <w:rPr>
          <w:b/>
          <w:spacing w:val="-5"/>
        </w:rPr>
        <w:t xml:space="preserve"> </w:t>
      </w:r>
      <w:r>
        <w:rPr>
          <w:b/>
        </w:rPr>
        <w:t>КЛАССЫ)</w:t>
      </w: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77"/>
        <w:gridCol w:w="1695"/>
        <w:gridCol w:w="72"/>
        <w:gridCol w:w="77"/>
        <w:gridCol w:w="5355"/>
        <w:gridCol w:w="73"/>
        <w:gridCol w:w="73"/>
        <w:gridCol w:w="2441"/>
        <w:gridCol w:w="280"/>
        <w:gridCol w:w="73"/>
      </w:tblGrid>
      <w:tr w:rsidR="00035341" w:rsidTr="00C50568">
        <w:trPr>
          <w:trHeight w:val="230"/>
        </w:trPr>
        <w:tc>
          <w:tcPr>
            <w:tcW w:w="10214" w:type="dxa"/>
            <w:gridSpan w:val="10"/>
            <w:shd w:val="clear" w:color="auto" w:fill="FFFFFF" w:themeFill="background1"/>
          </w:tcPr>
          <w:p w:rsidR="00035341" w:rsidRDefault="007A4DC2">
            <w:pPr>
              <w:pStyle w:val="TableParagraph"/>
              <w:spacing w:line="210" w:lineRule="exact"/>
              <w:ind w:left="3876" w:right="3863"/>
              <w:jc w:val="center"/>
              <w:rPr>
                <w:b/>
                <w:sz w:val="20"/>
              </w:rPr>
            </w:pPr>
            <w:r>
              <w:rPr>
                <w:b/>
                <w:sz w:val="20"/>
              </w:rPr>
              <w:t>РУССКАЯ</w:t>
            </w:r>
            <w:r>
              <w:rPr>
                <w:b/>
                <w:spacing w:val="-3"/>
                <w:sz w:val="20"/>
              </w:rPr>
              <w:t xml:space="preserve"> </w:t>
            </w:r>
            <w:r>
              <w:rPr>
                <w:b/>
                <w:sz w:val="20"/>
              </w:rPr>
              <w:t>ЛИТЕРАТУРА</w:t>
            </w:r>
          </w:p>
        </w:tc>
      </w:tr>
      <w:tr w:rsidR="00035341" w:rsidTr="00C50568">
        <w:trPr>
          <w:trHeight w:val="230"/>
        </w:trPr>
        <w:tc>
          <w:tcPr>
            <w:tcW w:w="1844" w:type="dxa"/>
            <w:gridSpan w:val="3"/>
            <w:vMerge w:val="restart"/>
            <w:shd w:val="clear" w:color="auto" w:fill="FFFFFF" w:themeFill="background1"/>
          </w:tcPr>
          <w:p w:rsidR="00035341" w:rsidRDefault="007A4DC2">
            <w:pPr>
              <w:pStyle w:val="TableParagraph"/>
              <w:spacing w:line="235" w:lineRule="auto"/>
              <w:ind w:right="89"/>
              <w:jc w:val="both"/>
              <w:rPr>
                <w:b/>
                <w:sz w:val="20"/>
              </w:rPr>
            </w:pPr>
            <w:r>
              <w:rPr>
                <w:b/>
                <w:sz w:val="20"/>
              </w:rPr>
              <w:t>«Слово</w:t>
            </w:r>
            <w:r>
              <w:rPr>
                <w:b/>
                <w:spacing w:val="1"/>
                <w:sz w:val="20"/>
              </w:rPr>
              <w:t xml:space="preserve"> </w:t>
            </w:r>
            <w:r>
              <w:rPr>
                <w:b/>
                <w:sz w:val="20"/>
              </w:rPr>
              <w:t>о</w:t>
            </w:r>
            <w:r>
              <w:rPr>
                <w:b/>
                <w:spacing w:val="1"/>
                <w:sz w:val="20"/>
              </w:rPr>
              <w:t xml:space="preserve"> </w:t>
            </w:r>
            <w:r>
              <w:rPr>
                <w:b/>
                <w:sz w:val="20"/>
              </w:rPr>
              <w:t>полку</w:t>
            </w:r>
            <w:r>
              <w:rPr>
                <w:b/>
                <w:spacing w:val="-47"/>
                <w:sz w:val="20"/>
              </w:rPr>
              <w:t xml:space="preserve"> </w:t>
            </w:r>
            <w:r>
              <w:rPr>
                <w:b/>
                <w:sz w:val="20"/>
              </w:rPr>
              <w:t>Игореве»</w:t>
            </w:r>
            <w:r>
              <w:rPr>
                <w:b/>
                <w:spacing w:val="1"/>
                <w:sz w:val="20"/>
              </w:rPr>
              <w:t xml:space="preserve"> </w:t>
            </w:r>
            <w:r>
              <w:rPr>
                <w:sz w:val="20"/>
              </w:rPr>
              <w:t>(к.</w:t>
            </w:r>
            <w:r>
              <w:rPr>
                <w:spacing w:val="1"/>
                <w:sz w:val="20"/>
              </w:rPr>
              <w:t xml:space="preserve"> </w:t>
            </w:r>
            <w:r>
              <w:rPr>
                <w:sz w:val="20"/>
              </w:rPr>
              <w:t>XII</w:t>
            </w:r>
            <w:r>
              <w:rPr>
                <w:spacing w:val="1"/>
                <w:sz w:val="20"/>
              </w:rPr>
              <w:t xml:space="preserve"> </w:t>
            </w:r>
            <w:r>
              <w:rPr>
                <w:sz w:val="20"/>
              </w:rPr>
              <w:t>в.)</w:t>
            </w:r>
            <w:r>
              <w:rPr>
                <w:spacing w:val="-2"/>
                <w:sz w:val="20"/>
              </w:rPr>
              <w:t xml:space="preserve"> </w:t>
            </w:r>
            <w:r>
              <w:rPr>
                <w:b/>
                <w:sz w:val="20"/>
              </w:rPr>
              <w:t>(8-9</w:t>
            </w:r>
            <w:r>
              <w:rPr>
                <w:b/>
                <w:spacing w:val="-3"/>
                <w:sz w:val="20"/>
              </w:rPr>
              <w:t xml:space="preserve"> </w:t>
            </w:r>
            <w:r>
              <w:rPr>
                <w:b/>
                <w:sz w:val="20"/>
              </w:rPr>
              <w:t>кл.)</w:t>
            </w:r>
          </w:p>
        </w:tc>
        <w:tc>
          <w:tcPr>
            <w:tcW w:w="77" w:type="dxa"/>
            <w:vMerge w:val="restart"/>
            <w:tcBorders>
              <w:bottom w:val="nil"/>
            </w:tcBorders>
            <w:shd w:val="clear" w:color="auto" w:fill="FFFFFF" w:themeFill="background1"/>
          </w:tcPr>
          <w:p w:rsidR="00035341" w:rsidRDefault="00035341">
            <w:pPr>
              <w:pStyle w:val="TableParagraph"/>
              <w:ind w:left="0"/>
              <w:rPr>
                <w:sz w:val="20"/>
              </w:rPr>
            </w:pPr>
          </w:p>
        </w:tc>
        <w:tc>
          <w:tcPr>
            <w:tcW w:w="5355" w:type="dxa"/>
            <w:vMerge w:val="restart"/>
            <w:shd w:val="clear" w:color="auto" w:fill="FFFFFF" w:themeFill="background1"/>
          </w:tcPr>
          <w:p w:rsidR="00035341" w:rsidRPr="00C50568" w:rsidRDefault="007A4DC2">
            <w:pPr>
              <w:pStyle w:val="TableParagraph"/>
              <w:spacing w:line="237" w:lineRule="auto"/>
              <w:ind w:left="74" w:right="73"/>
              <w:jc w:val="center"/>
              <w:rPr>
                <w:i/>
                <w:sz w:val="20"/>
              </w:rPr>
            </w:pPr>
            <w:r w:rsidRPr="00C50568">
              <w:rPr>
                <w:b/>
                <w:i/>
                <w:sz w:val="20"/>
              </w:rPr>
              <w:t>Древнерусская литература–</w:t>
            </w:r>
            <w:r w:rsidRPr="00C50568">
              <w:rPr>
                <w:b/>
                <w:i/>
                <w:spacing w:val="1"/>
                <w:sz w:val="20"/>
              </w:rPr>
              <w:t xml:space="preserve"> </w:t>
            </w:r>
            <w:r w:rsidRPr="00C50568">
              <w:rPr>
                <w:b/>
                <w:i/>
                <w:sz w:val="20"/>
              </w:rPr>
              <w:t>1-2 произведения на выбор,</w:t>
            </w:r>
            <w:r w:rsidRPr="00C50568">
              <w:rPr>
                <w:b/>
                <w:i/>
                <w:spacing w:val="-47"/>
                <w:sz w:val="20"/>
              </w:rPr>
              <w:t xml:space="preserve"> </w:t>
            </w:r>
            <w:r w:rsidRPr="00C50568">
              <w:rPr>
                <w:b/>
                <w:i/>
                <w:sz w:val="20"/>
              </w:rPr>
              <w:t xml:space="preserve">например: </w:t>
            </w:r>
            <w:r w:rsidRPr="00C50568">
              <w:rPr>
                <w:i/>
                <w:sz w:val="20"/>
              </w:rPr>
              <w:t>«Поучение» Владимира Мономаха,</w:t>
            </w:r>
            <w:r w:rsidRPr="00C50568">
              <w:rPr>
                <w:i/>
                <w:spacing w:val="1"/>
                <w:sz w:val="20"/>
              </w:rPr>
              <w:t xml:space="preserve"> </w:t>
            </w:r>
            <w:r w:rsidRPr="00C50568">
              <w:rPr>
                <w:i/>
                <w:sz w:val="20"/>
              </w:rPr>
              <w:t>«Повесть о</w:t>
            </w:r>
            <w:r w:rsidRPr="00C50568">
              <w:rPr>
                <w:i/>
                <w:spacing w:val="-47"/>
                <w:sz w:val="20"/>
              </w:rPr>
              <w:t xml:space="preserve"> </w:t>
            </w:r>
            <w:r w:rsidRPr="00C50568">
              <w:rPr>
                <w:i/>
                <w:sz w:val="20"/>
              </w:rPr>
              <w:t>разорении Рязани Батыем», «Житие Сергия</w:t>
            </w:r>
            <w:r w:rsidRPr="00C50568">
              <w:rPr>
                <w:i/>
                <w:spacing w:val="1"/>
                <w:sz w:val="20"/>
              </w:rPr>
              <w:t xml:space="preserve"> </w:t>
            </w:r>
            <w:r w:rsidRPr="00C50568">
              <w:rPr>
                <w:i/>
                <w:sz w:val="20"/>
              </w:rPr>
              <w:t>Радонежского», «Домострой», «Повесть о Петре и</w:t>
            </w:r>
            <w:r w:rsidRPr="00C50568">
              <w:rPr>
                <w:i/>
                <w:spacing w:val="1"/>
                <w:sz w:val="20"/>
              </w:rPr>
              <w:t xml:space="preserve"> </w:t>
            </w:r>
            <w:r w:rsidRPr="00C50568">
              <w:rPr>
                <w:i/>
                <w:sz w:val="20"/>
              </w:rPr>
              <w:t>Февронии Муромских», «Повесть о Ерше Ершовиче, сыне</w:t>
            </w:r>
            <w:r w:rsidRPr="00C50568">
              <w:rPr>
                <w:i/>
                <w:spacing w:val="1"/>
                <w:sz w:val="20"/>
              </w:rPr>
              <w:t xml:space="preserve"> </w:t>
            </w:r>
            <w:r w:rsidRPr="00C50568">
              <w:rPr>
                <w:i/>
                <w:sz w:val="20"/>
              </w:rPr>
              <w:t>Щетинникове»,</w:t>
            </w:r>
            <w:r w:rsidRPr="00C50568">
              <w:rPr>
                <w:i/>
                <w:spacing w:val="-2"/>
                <w:sz w:val="20"/>
              </w:rPr>
              <w:t xml:space="preserve"> </w:t>
            </w:r>
            <w:r w:rsidRPr="00C50568">
              <w:rPr>
                <w:i/>
                <w:sz w:val="20"/>
              </w:rPr>
              <w:t>«Житие</w:t>
            </w:r>
            <w:r w:rsidRPr="00C50568">
              <w:rPr>
                <w:i/>
                <w:spacing w:val="-2"/>
                <w:sz w:val="20"/>
              </w:rPr>
              <w:t xml:space="preserve"> </w:t>
            </w:r>
            <w:r w:rsidRPr="00C50568">
              <w:rPr>
                <w:i/>
                <w:sz w:val="20"/>
              </w:rPr>
              <w:t>протопопа</w:t>
            </w:r>
            <w:r w:rsidRPr="00C50568">
              <w:rPr>
                <w:i/>
                <w:spacing w:val="-4"/>
                <w:sz w:val="20"/>
              </w:rPr>
              <w:t xml:space="preserve"> </w:t>
            </w:r>
            <w:r w:rsidRPr="00C50568">
              <w:rPr>
                <w:i/>
                <w:sz w:val="20"/>
              </w:rPr>
              <w:t>Аввакума,</w:t>
            </w:r>
            <w:r w:rsidRPr="00C50568">
              <w:rPr>
                <w:i/>
                <w:spacing w:val="-1"/>
                <w:sz w:val="20"/>
              </w:rPr>
              <w:t xml:space="preserve"> </w:t>
            </w:r>
            <w:r w:rsidRPr="00C50568">
              <w:rPr>
                <w:i/>
                <w:sz w:val="20"/>
              </w:rPr>
              <w:t>им</w:t>
            </w:r>
            <w:r w:rsidRPr="00C50568">
              <w:rPr>
                <w:i/>
                <w:spacing w:val="-3"/>
                <w:sz w:val="20"/>
              </w:rPr>
              <w:t xml:space="preserve"> </w:t>
            </w:r>
            <w:r w:rsidRPr="00C50568">
              <w:rPr>
                <w:i/>
                <w:sz w:val="20"/>
              </w:rPr>
              <w:t>самим</w:t>
            </w:r>
          </w:p>
          <w:p w:rsidR="00035341" w:rsidRPr="00C50568" w:rsidRDefault="007A4DC2">
            <w:pPr>
              <w:pStyle w:val="TableParagraph"/>
              <w:spacing w:before="2" w:line="219" w:lineRule="exact"/>
              <w:ind w:left="74" w:right="64"/>
              <w:jc w:val="center"/>
              <w:rPr>
                <w:b/>
                <w:i/>
                <w:sz w:val="20"/>
              </w:rPr>
            </w:pPr>
            <w:r w:rsidRPr="00C50568">
              <w:rPr>
                <w:i/>
                <w:sz w:val="20"/>
              </w:rPr>
              <w:t>написанное»</w:t>
            </w:r>
            <w:r w:rsidRPr="00C50568">
              <w:rPr>
                <w:i/>
                <w:spacing w:val="-3"/>
                <w:sz w:val="20"/>
              </w:rPr>
              <w:t xml:space="preserve"> </w:t>
            </w:r>
            <w:r w:rsidRPr="00C50568">
              <w:rPr>
                <w:i/>
                <w:sz w:val="20"/>
              </w:rPr>
              <w:t>и</w:t>
            </w:r>
            <w:r w:rsidRPr="00C50568">
              <w:rPr>
                <w:i/>
                <w:spacing w:val="3"/>
                <w:sz w:val="20"/>
              </w:rPr>
              <w:t xml:space="preserve"> </w:t>
            </w:r>
            <w:r w:rsidRPr="00C50568">
              <w:rPr>
                <w:i/>
                <w:sz w:val="20"/>
              </w:rPr>
              <w:t>др</w:t>
            </w:r>
            <w:r w:rsidRPr="00C50568">
              <w:rPr>
                <w:b/>
                <w:i/>
                <w:sz w:val="20"/>
              </w:rPr>
              <w:t>.)</w:t>
            </w:r>
          </w:p>
        </w:tc>
        <w:tc>
          <w:tcPr>
            <w:tcW w:w="73" w:type="dxa"/>
            <w:vMerge w:val="restart"/>
            <w:tcBorders>
              <w:bottom w:val="nil"/>
            </w:tcBorders>
            <w:shd w:val="clear" w:color="auto" w:fill="FFFFFF" w:themeFill="background1"/>
          </w:tcPr>
          <w:p w:rsidR="00035341" w:rsidRPr="00C50568" w:rsidRDefault="00035341">
            <w:pPr>
              <w:pStyle w:val="TableParagraph"/>
              <w:ind w:left="0"/>
              <w:rPr>
                <w:sz w:val="20"/>
              </w:rPr>
            </w:pPr>
          </w:p>
        </w:tc>
        <w:tc>
          <w:tcPr>
            <w:tcW w:w="73" w:type="dxa"/>
            <w:tcBorders>
              <w:bottom w:val="nil"/>
            </w:tcBorders>
            <w:shd w:val="clear" w:color="auto" w:fill="FFFFFF" w:themeFill="background1"/>
          </w:tcPr>
          <w:p w:rsidR="00035341" w:rsidRDefault="00035341">
            <w:pPr>
              <w:pStyle w:val="TableParagraph"/>
              <w:ind w:left="0"/>
              <w:rPr>
                <w:sz w:val="16"/>
              </w:rPr>
            </w:pPr>
          </w:p>
        </w:tc>
        <w:tc>
          <w:tcPr>
            <w:tcW w:w="2719" w:type="dxa"/>
            <w:gridSpan w:val="2"/>
            <w:shd w:val="clear" w:color="auto" w:fill="FFFFFF" w:themeFill="background1"/>
          </w:tcPr>
          <w:p w:rsidR="00035341" w:rsidRDefault="007A4DC2">
            <w:pPr>
              <w:pStyle w:val="TableParagraph"/>
              <w:spacing w:line="210" w:lineRule="exact"/>
              <w:ind w:left="520"/>
              <w:rPr>
                <w:b/>
                <w:i/>
                <w:sz w:val="20"/>
              </w:rPr>
            </w:pPr>
            <w:r>
              <w:rPr>
                <w:b/>
                <w:i/>
                <w:sz w:val="20"/>
              </w:rPr>
              <w:t>Русский</w:t>
            </w:r>
            <w:r>
              <w:rPr>
                <w:b/>
                <w:i/>
                <w:spacing w:val="-2"/>
                <w:sz w:val="20"/>
              </w:rPr>
              <w:t xml:space="preserve"> </w:t>
            </w:r>
            <w:r>
              <w:rPr>
                <w:b/>
                <w:i/>
                <w:sz w:val="20"/>
              </w:rPr>
              <w:t>фольклор:</w:t>
            </w:r>
          </w:p>
        </w:tc>
        <w:tc>
          <w:tcPr>
            <w:tcW w:w="73" w:type="dxa"/>
            <w:tcBorders>
              <w:bottom w:val="nil"/>
            </w:tcBorders>
            <w:shd w:val="clear" w:color="auto" w:fill="FFFFFF" w:themeFill="background1"/>
          </w:tcPr>
          <w:p w:rsidR="00035341" w:rsidRDefault="00035341">
            <w:pPr>
              <w:pStyle w:val="TableParagraph"/>
              <w:ind w:left="0"/>
              <w:rPr>
                <w:sz w:val="16"/>
              </w:rPr>
            </w:pPr>
          </w:p>
        </w:tc>
      </w:tr>
      <w:tr w:rsidR="00035341" w:rsidTr="00C50568">
        <w:trPr>
          <w:trHeight w:val="1368"/>
        </w:trPr>
        <w:tc>
          <w:tcPr>
            <w:tcW w:w="1844" w:type="dxa"/>
            <w:gridSpan w:val="3"/>
            <w:vMerge/>
            <w:tcBorders>
              <w:top w:val="nil"/>
            </w:tcBorders>
            <w:shd w:val="clear" w:color="auto" w:fill="FFFFFF" w:themeFill="background1"/>
          </w:tcPr>
          <w:p w:rsidR="00035341" w:rsidRDefault="00035341">
            <w:pPr>
              <w:rPr>
                <w:sz w:val="2"/>
                <w:szCs w:val="2"/>
              </w:rPr>
            </w:pP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vMerge/>
            <w:tcBorders>
              <w:top w:val="nil"/>
            </w:tcBorders>
            <w:shd w:val="clear" w:color="auto" w:fill="FFFFFF" w:themeFill="background1"/>
          </w:tcPr>
          <w:p w:rsidR="00035341" w:rsidRDefault="00035341">
            <w:pPr>
              <w:rPr>
                <w:sz w:val="2"/>
                <w:szCs w:val="2"/>
              </w:rPr>
            </w:pPr>
          </w:p>
        </w:tc>
        <w:tc>
          <w:tcPr>
            <w:tcW w:w="73" w:type="dxa"/>
            <w:vMerge/>
            <w:tcBorders>
              <w:top w:val="nil"/>
              <w:bottom w:val="nil"/>
            </w:tcBorders>
            <w:shd w:val="clear" w:color="auto" w:fill="FFFFFF" w:themeFill="background1"/>
          </w:tcPr>
          <w:p w:rsidR="00035341" w:rsidRDefault="00035341">
            <w:pPr>
              <w:rPr>
                <w:sz w:val="2"/>
                <w:szCs w:val="2"/>
              </w:rPr>
            </w:pPr>
          </w:p>
        </w:tc>
        <w:tc>
          <w:tcPr>
            <w:tcW w:w="2865" w:type="dxa"/>
            <w:gridSpan w:val="4"/>
            <w:vMerge w:val="restart"/>
            <w:shd w:val="clear" w:color="auto" w:fill="FFFFFF" w:themeFill="background1"/>
          </w:tcPr>
          <w:p w:rsidR="00035341" w:rsidRDefault="007A4DC2">
            <w:pPr>
              <w:pStyle w:val="TableParagraph"/>
              <w:ind w:left="103" w:right="155"/>
              <w:rPr>
                <w:sz w:val="20"/>
              </w:rPr>
            </w:pPr>
            <w:r>
              <w:rPr>
                <w:i/>
                <w:sz w:val="20"/>
              </w:rPr>
              <w:t>сказки, былины, загадки,</w:t>
            </w:r>
            <w:r>
              <w:rPr>
                <w:i/>
                <w:spacing w:val="1"/>
                <w:sz w:val="20"/>
              </w:rPr>
              <w:t xml:space="preserve"> </w:t>
            </w:r>
            <w:r>
              <w:rPr>
                <w:i/>
                <w:sz w:val="20"/>
              </w:rPr>
              <w:t>пословицы, поговорки, песня и</w:t>
            </w:r>
            <w:r>
              <w:rPr>
                <w:i/>
                <w:spacing w:val="-47"/>
                <w:sz w:val="20"/>
              </w:rPr>
              <w:t xml:space="preserve"> </w:t>
            </w:r>
            <w:r>
              <w:rPr>
                <w:i/>
                <w:sz w:val="20"/>
              </w:rPr>
              <w:t>др</w:t>
            </w:r>
            <w:r>
              <w:rPr>
                <w:b/>
                <w:i/>
                <w:sz w:val="20"/>
              </w:rPr>
              <w:t>. (10 произведений разных</w:t>
            </w:r>
            <w:r>
              <w:rPr>
                <w:b/>
                <w:i/>
                <w:spacing w:val="1"/>
                <w:sz w:val="20"/>
              </w:rPr>
              <w:t xml:space="preserve"> </w:t>
            </w:r>
            <w:r>
              <w:rPr>
                <w:b/>
                <w:i/>
                <w:sz w:val="20"/>
              </w:rPr>
              <w:t>жанров,</w:t>
            </w:r>
            <w:r>
              <w:rPr>
                <w:b/>
                <w:i/>
                <w:spacing w:val="4"/>
                <w:sz w:val="20"/>
              </w:rPr>
              <w:t xml:space="preserve"> </w:t>
            </w:r>
            <w:r>
              <w:rPr>
                <w:b/>
                <w:sz w:val="20"/>
              </w:rPr>
              <w:t>5-7</w:t>
            </w:r>
            <w:r>
              <w:rPr>
                <w:b/>
                <w:spacing w:val="2"/>
                <w:sz w:val="20"/>
              </w:rPr>
              <w:t xml:space="preserve"> </w:t>
            </w:r>
            <w:r>
              <w:rPr>
                <w:b/>
                <w:sz w:val="20"/>
              </w:rPr>
              <w:t>кл.</w:t>
            </w:r>
            <w:r>
              <w:rPr>
                <w:sz w:val="20"/>
              </w:rPr>
              <w:t>)</w:t>
            </w:r>
          </w:p>
        </w:tc>
      </w:tr>
      <w:tr w:rsidR="00035341" w:rsidTr="00C50568">
        <w:trPr>
          <w:trHeight w:val="230"/>
        </w:trPr>
        <w:tc>
          <w:tcPr>
            <w:tcW w:w="1844" w:type="dxa"/>
            <w:gridSpan w:val="3"/>
            <w:vMerge/>
            <w:tcBorders>
              <w:top w:val="nil"/>
            </w:tcBorders>
            <w:shd w:val="clear" w:color="auto" w:fill="FFFFFF" w:themeFill="background1"/>
          </w:tcPr>
          <w:p w:rsidR="00035341" w:rsidRDefault="00035341">
            <w:pPr>
              <w:rPr>
                <w:sz w:val="2"/>
                <w:szCs w:val="2"/>
              </w:rPr>
            </w:pPr>
          </w:p>
        </w:tc>
        <w:tc>
          <w:tcPr>
            <w:tcW w:w="5505" w:type="dxa"/>
            <w:gridSpan w:val="3"/>
            <w:shd w:val="clear" w:color="auto" w:fill="FFFFFF" w:themeFill="background1"/>
          </w:tcPr>
          <w:p w:rsidR="00035341" w:rsidRDefault="007A4DC2">
            <w:pPr>
              <w:pStyle w:val="TableParagraph"/>
              <w:spacing w:line="210" w:lineRule="exact"/>
              <w:ind w:left="109"/>
              <w:rPr>
                <w:b/>
                <w:sz w:val="20"/>
              </w:rPr>
            </w:pPr>
            <w:r>
              <w:rPr>
                <w:b/>
                <w:sz w:val="20"/>
              </w:rPr>
              <w:t>(6-8 кл.)</w:t>
            </w:r>
          </w:p>
        </w:tc>
        <w:tc>
          <w:tcPr>
            <w:tcW w:w="2865" w:type="dxa"/>
            <w:gridSpan w:val="4"/>
            <w:vMerge/>
            <w:tcBorders>
              <w:top w:val="nil"/>
            </w:tcBorders>
            <w:shd w:val="clear" w:color="auto" w:fill="FFFFFF" w:themeFill="background1"/>
          </w:tcPr>
          <w:p w:rsidR="00035341" w:rsidRDefault="00035341">
            <w:pPr>
              <w:rPr>
                <w:sz w:val="2"/>
                <w:szCs w:val="2"/>
              </w:rPr>
            </w:pPr>
          </w:p>
        </w:tc>
      </w:tr>
      <w:tr w:rsidR="00035341" w:rsidTr="00C50568">
        <w:trPr>
          <w:trHeight w:val="1382"/>
        </w:trPr>
        <w:tc>
          <w:tcPr>
            <w:tcW w:w="1844" w:type="dxa"/>
            <w:gridSpan w:val="3"/>
            <w:tcBorders>
              <w:bottom w:val="nil"/>
            </w:tcBorders>
            <w:shd w:val="clear" w:color="auto" w:fill="FFFFFF" w:themeFill="background1"/>
          </w:tcPr>
          <w:p w:rsidR="00035341" w:rsidRDefault="00035341">
            <w:pPr>
              <w:pStyle w:val="TableParagraph"/>
              <w:ind w:left="0"/>
              <w:rPr>
                <w:sz w:val="20"/>
              </w:rPr>
            </w:pPr>
          </w:p>
        </w:tc>
        <w:tc>
          <w:tcPr>
            <w:tcW w:w="77" w:type="dxa"/>
            <w:tcBorders>
              <w:bottom w:val="nil"/>
            </w:tcBorders>
            <w:shd w:val="clear" w:color="auto" w:fill="FFFFFF" w:themeFill="background1"/>
          </w:tcPr>
          <w:p w:rsidR="00035341" w:rsidRDefault="00035341">
            <w:pPr>
              <w:pStyle w:val="TableParagraph"/>
              <w:ind w:left="0"/>
              <w:rPr>
                <w:sz w:val="20"/>
              </w:rPr>
            </w:pPr>
          </w:p>
        </w:tc>
        <w:tc>
          <w:tcPr>
            <w:tcW w:w="5355" w:type="dxa"/>
            <w:shd w:val="clear" w:color="auto" w:fill="FFFFFF" w:themeFill="background1"/>
          </w:tcPr>
          <w:p w:rsidR="00035341" w:rsidRDefault="007A4DC2">
            <w:pPr>
              <w:pStyle w:val="TableParagraph"/>
              <w:spacing w:line="223" w:lineRule="exact"/>
              <w:ind w:left="74" w:right="74"/>
              <w:jc w:val="center"/>
              <w:rPr>
                <w:b/>
                <w:i/>
                <w:sz w:val="20"/>
              </w:rPr>
            </w:pPr>
            <w:r>
              <w:rPr>
                <w:b/>
                <w:i/>
                <w:sz w:val="20"/>
              </w:rPr>
              <w:t>М.В.Ломоносов</w:t>
            </w:r>
            <w:r>
              <w:rPr>
                <w:b/>
                <w:i/>
                <w:spacing w:val="3"/>
                <w:sz w:val="20"/>
              </w:rPr>
              <w:t xml:space="preserve"> </w:t>
            </w:r>
            <w:r>
              <w:rPr>
                <w:b/>
                <w:i/>
                <w:sz w:val="20"/>
              </w:rPr>
              <w:t>–</w:t>
            </w:r>
            <w:r>
              <w:rPr>
                <w:b/>
                <w:i/>
                <w:spacing w:val="-4"/>
                <w:sz w:val="20"/>
              </w:rPr>
              <w:t xml:space="preserve"> </w:t>
            </w:r>
            <w:r>
              <w:rPr>
                <w:b/>
                <w:i/>
                <w:sz w:val="20"/>
              </w:rPr>
              <w:t>1</w:t>
            </w:r>
            <w:r>
              <w:rPr>
                <w:b/>
                <w:i/>
                <w:spacing w:val="-4"/>
                <w:sz w:val="20"/>
              </w:rPr>
              <w:t xml:space="preserve"> </w:t>
            </w:r>
            <w:r>
              <w:rPr>
                <w:b/>
                <w:i/>
                <w:sz w:val="20"/>
              </w:rPr>
              <w:t>стихотворение</w:t>
            </w:r>
            <w:r>
              <w:rPr>
                <w:b/>
                <w:i/>
                <w:spacing w:val="-2"/>
                <w:sz w:val="20"/>
              </w:rPr>
              <w:t xml:space="preserve"> </w:t>
            </w:r>
            <w:r>
              <w:rPr>
                <w:b/>
                <w:i/>
                <w:sz w:val="20"/>
              </w:rPr>
              <w:t>по</w:t>
            </w:r>
            <w:r>
              <w:rPr>
                <w:b/>
                <w:i/>
                <w:spacing w:val="-5"/>
                <w:sz w:val="20"/>
              </w:rPr>
              <w:t xml:space="preserve"> </w:t>
            </w:r>
            <w:r>
              <w:rPr>
                <w:b/>
                <w:i/>
                <w:sz w:val="20"/>
              </w:rPr>
              <w:t>выбору,</w:t>
            </w:r>
            <w:r>
              <w:rPr>
                <w:b/>
                <w:i/>
                <w:spacing w:val="-1"/>
                <w:sz w:val="20"/>
              </w:rPr>
              <w:t xml:space="preserve"> </w:t>
            </w:r>
            <w:r>
              <w:rPr>
                <w:b/>
                <w:i/>
                <w:sz w:val="20"/>
              </w:rPr>
              <w:t>например:</w:t>
            </w:r>
          </w:p>
          <w:p w:rsidR="00035341" w:rsidRDefault="007A4DC2">
            <w:pPr>
              <w:pStyle w:val="TableParagraph"/>
              <w:spacing w:line="228" w:lineRule="exact"/>
              <w:ind w:left="74" w:right="73"/>
              <w:jc w:val="center"/>
              <w:rPr>
                <w:i/>
                <w:sz w:val="20"/>
              </w:rPr>
            </w:pPr>
            <w:r>
              <w:rPr>
                <w:i/>
                <w:sz w:val="20"/>
              </w:rPr>
              <w:t>«Стихи,</w:t>
            </w:r>
            <w:r>
              <w:rPr>
                <w:i/>
                <w:spacing w:val="-2"/>
                <w:sz w:val="20"/>
              </w:rPr>
              <w:t xml:space="preserve"> </w:t>
            </w:r>
            <w:r>
              <w:rPr>
                <w:i/>
                <w:sz w:val="20"/>
              </w:rPr>
              <w:t>сочиненные</w:t>
            </w:r>
            <w:r>
              <w:rPr>
                <w:i/>
                <w:spacing w:val="-2"/>
                <w:sz w:val="20"/>
              </w:rPr>
              <w:t xml:space="preserve"> </w:t>
            </w:r>
            <w:r>
              <w:rPr>
                <w:i/>
                <w:sz w:val="20"/>
              </w:rPr>
              <w:t>на</w:t>
            </w:r>
            <w:r>
              <w:rPr>
                <w:i/>
                <w:spacing w:val="-4"/>
                <w:sz w:val="20"/>
              </w:rPr>
              <w:t xml:space="preserve"> </w:t>
            </w:r>
            <w:r>
              <w:rPr>
                <w:i/>
                <w:sz w:val="20"/>
              </w:rPr>
              <w:t>дороге</w:t>
            </w:r>
            <w:r>
              <w:rPr>
                <w:i/>
                <w:spacing w:val="-2"/>
                <w:sz w:val="20"/>
              </w:rPr>
              <w:t xml:space="preserve"> </w:t>
            </w:r>
            <w:r>
              <w:rPr>
                <w:i/>
                <w:sz w:val="20"/>
              </w:rPr>
              <w:t>в</w:t>
            </w:r>
            <w:r>
              <w:rPr>
                <w:i/>
                <w:spacing w:val="-5"/>
                <w:sz w:val="20"/>
              </w:rPr>
              <w:t xml:space="preserve"> </w:t>
            </w:r>
            <w:r>
              <w:rPr>
                <w:i/>
                <w:sz w:val="20"/>
              </w:rPr>
              <w:t>Петергоф…»</w:t>
            </w:r>
            <w:r>
              <w:rPr>
                <w:i/>
                <w:spacing w:val="-4"/>
                <w:sz w:val="20"/>
              </w:rPr>
              <w:t xml:space="preserve"> </w:t>
            </w:r>
            <w:r>
              <w:rPr>
                <w:i/>
                <w:sz w:val="20"/>
              </w:rPr>
              <w:t>(1761),</w:t>
            </w:r>
          </w:p>
          <w:p w:rsidR="00035341" w:rsidRDefault="007A4DC2">
            <w:pPr>
              <w:pStyle w:val="TableParagraph"/>
              <w:spacing w:line="230" w:lineRule="atLeast"/>
              <w:ind w:left="62" w:right="55" w:hanging="4"/>
              <w:jc w:val="center"/>
              <w:rPr>
                <w:i/>
                <w:sz w:val="20"/>
              </w:rPr>
            </w:pPr>
            <w:r>
              <w:rPr>
                <w:i/>
                <w:sz w:val="20"/>
              </w:rPr>
              <w:t>«Вечернее размышление о Божием Величии при случае</w:t>
            </w:r>
            <w:r>
              <w:rPr>
                <w:i/>
                <w:spacing w:val="1"/>
                <w:sz w:val="20"/>
              </w:rPr>
              <w:t xml:space="preserve"> </w:t>
            </w:r>
            <w:r>
              <w:rPr>
                <w:i/>
                <w:sz w:val="20"/>
              </w:rPr>
              <w:t xml:space="preserve">великого северного сияния» (1743), </w:t>
            </w:r>
            <w:r>
              <w:rPr>
                <w:b/>
                <w:i/>
                <w:sz w:val="20"/>
              </w:rPr>
              <w:t>«</w:t>
            </w:r>
            <w:r>
              <w:rPr>
                <w:i/>
                <w:sz w:val="20"/>
              </w:rPr>
              <w:t>Ода на день восшествия</w:t>
            </w:r>
            <w:r>
              <w:rPr>
                <w:i/>
                <w:spacing w:val="-48"/>
                <w:sz w:val="20"/>
              </w:rPr>
              <w:t xml:space="preserve"> </w:t>
            </w:r>
            <w:r>
              <w:rPr>
                <w:i/>
                <w:sz w:val="20"/>
              </w:rPr>
              <w:t>на Всероссийский престол Ея Величества Государыни</w:t>
            </w:r>
            <w:r>
              <w:rPr>
                <w:i/>
                <w:spacing w:val="1"/>
                <w:sz w:val="20"/>
              </w:rPr>
              <w:t xml:space="preserve"> </w:t>
            </w:r>
            <w:r>
              <w:rPr>
                <w:i/>
                <w:sz w:val="20"/>
              </w:rPr>
              <w:t>Императрицы</w:t>
            </w:r>
          </w:p>
        </w:tc>
        <w:tc>
          <w:tcPr>
            <w:tcW w:w="73" w:type="dxa"/>
            <w:tcBorders>
              <w:bottom w:val="nil"/>
            </w:tcBorders>
            <w:shd w:val="clear" w:color="auto" w:fill="FFFFFF" w:themeFill="background1"/>
          </w:tcPr>
          <w:p w:rsidR="00035341" w:rsidRDefault="00035341">
            <w:pPr>
              <w:pStyle w:val="TableParagraph"/>
              <w:ind w:left="0"/>
              <w:rPr>
                <w:sz w:val="20"/>
              </w:rPr>
            </w:pPr>
          </w:p>
        </w:tc>
        <w:tc>
          <w:tcPr>
            <w:tcW w:w="2865" w:type="dxa"/>
            <w:gridSpan w:val="4"/>
            <w:vMerge w:val="restart"/>
            <w:shd w:val="clear" w:color="auto" w:fill="FFFFFF" w:themeFill="background1"/>
          </w:tcPr>
          <w:p w:rsidR="00035341" w:rsidRDefault="00035341">
            <w:pPr>
              <w:pStyle w:val="TableParagraph"/>
              <w:ind w:left="0"/>
              <w:rPr>
                <w:sz w:val="20"/>
              </w:rPr>
            </w:pPr>
          </w:p>
        </w:tc>
      </w:tr>
      <w:tr w:rsidR="00035341" w:rsidTr="00C50568">
        <w:trPr>
          <w:trHeight w:val="2530"/>
        </w:trPr>
        <w:tc>
          <w:tcPr>
            <w:tcW w:w="1844" w:type="dxa"/>
            <w:gridSpan w:val="3"/>
            <w:tcBorders>
              <w:top w:val="nil"/>
            </w:tcBorders>
            <w:shd w:val="clear" w:color="auto" w:fill="FFFFFF" w:themeFill="background1"/>
          </w:tcPr>
          <w:p w:rsidR="00035341" w:rsidRDefault="00035341">
            <w:pPr>
              <w:pStyle w:val="TableParagraph"/>
              <w:ind w:left="0"/>
              <w:rPr>
                <w:b/>
              </w:rPr>
            </w:pPr>
          </w:p>
          <w:p w:rsidR="00035341" w:rsidRDefault="007A4DC2">
            <w:pPr>
              <w:pStyle w:val="TableParagraph"/>
              <w:spacing w:before="189" w:line="228" w:lineRule="exact"/>
              <w:rPr>
                <w:b/>
                <w:sz w:val="20"/>
              </w:rPr>
            </w:pPr>
            <w:r>
              <w:rPr>
                <w:b/>
                <w:sz w:val="20"/>
              </w:rPr>
              <w:t>Д.И.</w:t>
            </w:r>
            <w:r>
              <w:rPr>
                <w:b/>
                <w:spacing w:val="-3"/>
                <w:sz w:val="20"/>
              </w:rPr>
              <w:t xml:space="preserve"> </w:t>
            </w:r>
            <w:r>
              <w:rPr>
                <w:b/>
                <w:sz w:val="20"/>
              </w:rPr>
              <w:t>Фонвизин</w:t>
            </w:r>
          </w:p>
          <w:p w:rsidR="00035341" w:rsidRDefault="007A4DC2">
            <w:pPr>
              <w:pStyle w:val="TableParagraph"/>
              <w:ind w:right="582"/>
              <w:rPr>
                <w:sz w:val="20"/>
              </w:rPr>
            </w:pPr>
            <w:r>
              <w:rPr>
                <w:sz w:val="20"/>
              </w:rPr>
              <w:t>«Недоросль»</w:t>
            </w:r>
            <w:r>
              <w:rPr>
                <w:spacing w:val="-47"/>
                <w:sz w:val="20"/>
              </w:rPr>
              <w:t xml:space="preserve"> </w:t>
            </w:r>
            <w:r>
              <w:rPr>
                <w:sz w:val="20"/>
              </w:rPr>
              <w:t>(1778</w:t>
            </w:r>
            <w:r>
              <w:rPr>
                <w:spacing w:val="-8"/>
                <w:sz w:val="20"/>
              </w:rPr>
              <w:t xml:space="preserve"> </w:t>
            </w:r>
            <w:r>
              <w:rPr>
                <w:sz w:val="20"/>
              </w:rPr>
              <w:t>–</w:t>
            </w:r>
            <w:r>
              <w:rPr>
                <w:spacing w:val="-4"/>
                <w:sz w:val="20"/>
              </w:rPr>
              <w:t xml:space="preserve"> </w:t>
            </w:r>
            <w:r>
              <w:rPr>
                <w:sz w:val="20"/>
              </w:rPr>
              <w:t>1782)</w:t>
            </w:r>
          </w:p>
          <w:p w:rsidR="00035341" w:rsidRDefault="007A4DC2">
            <w:pPr>
              <w:pStyle w:val="TableParagraph"/>
              <w:spacing w:before="3"/>
              <w:rPr>
                <w:b/>
                <w:sz w:val="20"/>
              </w:rPr>
            </w:pPr>
            <w:r>
              <w:rPr>
                <w:b/>
                <w:sz w:val="20"/>
              </w:rPr>
              <w:t>(8-9 кл.)</w:t>
            </w:r>
          </w:p>
          <w:p w:rsidR="00035341" w:rsidRDefault="00035341">
            <w:pPr>
              <w:pStyle w:val="TableParagraph"/>
              <w:ind w:left="0"/>
              <w:rPr>
                <w:b/>
              </w:rPr>
            </w:pPr>
          </w:p>
          <w:p w:rsidR="00035341" w:rsidRDefault="00035341">
            <w:pPr>
              <w:pStyle w:val="TableParagraph"/>
              <w:spacing w:before="1"/>
              <w:ind w:left="0"/>
              <w:rPr>
                <w:b/>
                <w:sz w:val="18"/>
              </w:rPr>
            </w:pPr>
          </w:p>
          <w:p w:rsidR="00035341" w:rsidRDefault="007A4DC2">
            <w:pPr>
              <w:pStyle w:val="TableParagraph"/>
              <w:spacing w:before="1" w:line="228" w:lineRule="exact"/>
              <w:rPr>
                <w:b/>
                <w:sz w:val="20"/>
              </w:rPr>
            </w:pPr>
            <w:r>
              <w:rPr>
                <w:b/>
                <w:sz w:val="20"/>
              </w:rPr>
              <w:t>Н.М. Карамзин</w:t>
            </w:r>
          </w:p>
          <w:p w:rsidR="00035341" w:rsidRDefault="007A4DC2">
            <w:pPr>
              <w:pStyle w:val="TableParagraph"/>
              <w:spacing w:line="228" w:lineRule="exact"/>
              <w:rPr>
                <w:sz w:val="20"/>
              </w:rPr>
            </w:pPr>
            <w:r>
              <w:rPr>
                <w:sz w:val="20"/>
              </w:rPr>
              <w:t>«Бедная</w:t>
            </w:r>
            <w:r>
              <w:rPr>
                <w:spacing w:val="-1"/>
                <w:sz w:val="20"/>
              </w:rPr>
              <w:t xml:space="preserve"> </w:t>
            </w:r>
            <w:r>
              <w:rPr>
                <w:sz w:val="20"/>
              </w:rPr>
              <w:t>Лиза»</w:t>
            </w:r>
          </w:p>
          <w:p w:rsidR="00035341" w:rsidRDefault="007A4DC2">
            <w:pPr>
              <w:pStyle w:val="TableParagraph"/>
              <w:spacing w:before="1" w:line="229" w:lineRule="exact"/>
              <w:rPr>
                <w:b/>
                <w:sz w:val="20"/>
              </w:rPr>
            </w:pPr>
            <w:r>
              <w:rPr>
                <w:sz w:val="20"/>
              </w:rPr>
              <w:t>(1792)</w:t>
            </w:r>
            <w:r>
              <w:rPr>
                <w:spacing w:val="-1"/>
                <w:sz w:val="20"/>
              </w:rPr>
              <w:t xml:space="preserve"> </w:t>
            </w:r>
            <w:r>
              <w:rPr>
                <w:b/>
                <w:sz w:val="20"/>
              </w:rPr>
              <w:t>(8-9</w:t>
            </w:r>
            <w:r>
              <w:rPr>
                <w:b/>
                <w:spacing w:val="-1"/>
                <w:sz w:val="20"/>
              </w:rPr>
              <w:t xml:space="preserve"> </w:t>
            </w:r>
            <w:r>
              <w:rPr>
                <w:b/>
                <w:sz w:val="20"/>
              </w:rPr>
              <w:t>кл.)</w:t>
            </w:r>
          </w:p>
        </w:tc>
        <w:tc>
          <w:tcPr>
            <w:tcW w:w="5505" w:type="dxa"/>
            <w:gridSpan w:val="3"/>
            <w:shd w:val="clear" w:color="auto" w:fill="FFFFFF" w:themeFill="background1"/>
          </w:tcPr>
          <w:p w:rsidR="00035341" w:rsidRDefault="007A4DC2">
            <w:pPr>
              <w:pStyle w:val="TableParagraph"/>
              <w:spacing w:line="221" w:lineRule="exact"/>
              <w:ind w:left="109"/>
              <w:rPr>
                <w:b/>
                <w:sz w:val="20"/>
              </w:rPr>
            </w:pPr>
            <w:r>
              <w:rPr>
                <w:i/>
                <w:sz w:val="20"/>
              </w:rPr>
              <w:t>Елисаветы Петровны 1747</w:t>
            </w:r>
            <w:r>
              <w:rPr>
                <w:i/>
                <w:spacing w:val="-3"/>
                <w:sz w:val="20"/>
              </w:rPr>
              <w:t xml:space="preserve"> </w:t>
            </w:r>
            <w:r>
              <w:rPr>
                <w:i/>
                <w:sz w:val="20"/>
              </w:rPr>
              <w:t>года»</w:t>
            </w:r>
            <w:r>
              <w:rPr>
                <w:i/>
                <w:spacing w:val="2"/>
                <w:sz w:val="20"/>
              </w:rPr>
              <w:t xml:space="preserve"> </w:t>
            </w:r>
            <w:r>
              <w:rPr>
                <w:i/>
                <w:sz w:val="20"/>
              </w:rPr>
              <w:t>и</w:t>
            </w:r>
            <w:r>
              <w:rPr>
                <w:i/>
                <w:spacing w:val="-3"/>
                <w:sz w:val="20"/>
              </w:rPr>
              <w:t xml:space="preserve"> </w:t>
            </w:r>
            <w:r>
              <w:rPr>
                <w:i/>
                <w:sz w:val="20"/>
              </w:rPr>
              <w:t>др.</w:t>
            </w:r>
            <w:r>
              <w:rPr>
                <w:b/>
                <w:sz w:val="20"/>
              </w:rPr>
              <w:t>(8-9</w:t>
            </w:r>
            <w:r>
              <w:rPr>
                <w:b/>
                <w:spacing w:val="-3"/>
                <w:sz w:val="20"/>
              </w:rPr>
              <w:t xml:space="preserve"> </w:t>
            </w:r>
            <w:r>
              <w:rPr>
                <w:b/>
                <w:sz w:val="20"/>
              </w:rPr>
              <w:t>кл.)</w:t>
            </w:r>
          </w:p>
          <w:p w:rsidR="00035341" w:rsidRDefault="007A4DC2">
            <w:pPr>
              <w:pStyle w:val="TableParagraph"/>
              <w:spacing w:before="5" w:line="228" w:lineRule="exact"/>
              <w:ind w:left="109"/>
              <w:rPr>
                <w:b/>
                <w:i/>
                <w:sz w:val="20"/>
              </w:rPr>
            </w:pPr>
            <w:r>
              <w:rPr>
                <w:b/>
                <w:i/>
                <w:sz w:val="20"/>
              </w:rPr>
              <w:t>Г.Р.Державин</w:t>
            </w:r>
            <w:r>
              <w:rPr>
                <w:b/>
                <w:i/>
                <w:spacing w:val="2"/>
                <w:sz w:val="20"/>
              </w:rPr>
              <w:t xml:space="preserve"> </w:t>
            </w:r>
            <w:r>
              <w:rPr>
                <w:b/>
                <w:i/>
                <w:sz w:val="20"/>
              </w:rPr>
              <w:t>–</w:t>
            </w:r>
            <w:r>
              <w:rPr>
                <w:b/>
                <w:i/>
                <w:spacing w:val="-3"/>
                <w:sz w:val="20"/>
              </w:rPr>
              <w:t xml:space="preserve"> </w:t>
            </w:r>
            <w:r>
              <w:rPr>
                <w:b/>
                <w:i/>
                <w:sz w:val="20"/>
              </w:rPr>
              <w:t>1-2</w:t>
            </w:r>
            <w:r>
              <w:rPr>
                <w:b/>
                <w:i/>
                <w:spacing w:val="-4"/>
                <w:sz w:val="20"/>
              </w:rPr>
              <w:t xml:space="preserve"> </w:t>
            </w:r>
            <w:r>
              <w:rPr>
                <w:b/>
                <w:i/>
                <w:sz w:val="20"/>
              </w:rPr>
              <w:t>стихотворения</w:t>
            </w:r>
            <w:r>
              <w:rPr>
                <w:b/>
                <w:i/>
                <w:spacing w:val="-1"/>
                <w:sz w:val="20"/>
              </w:rPr>
              <w:t xml:space="preserve"> </w:t>
            </w:r>
            <w:r>
              <w:rPr>
                <w:b/>
                <w:i/>
                <w:sz w:val="20"/>
              </w:rPr>
              <w:t>по</w:t>
            </w:r>
            <w:r>
              <w:rPr>
                <w:b/>
                <w:i/>
                <w:spacing w:val="-4"/>
                <w:sz w:val="20"/>
              </w:rPr>
              <w:t xml:space="preserve"> </w:t>
            </w:r>
            <w:r>
              <w:rPr>
                <w:b/>
                <w:i/>
                <w:sz w:val="20"/>
              </w:rPr>
              <w:t>выбору,</w:t>
            </w:r>
            <w:r>
              <w:rPr>
                <w:b/>
                <w:i/>
                <w:spacing w:val="-1"/>
                <w:sz w:val="20"/>
              </w:rPr>
              <w:t xml:space="preserve"> </w:t>
            </w:r>
            <w:r>
              <w:rPr>
                <w:b/>
                <w:i/>
                <w:sz w:val="20"/>
              </w:rPr>
              <w:t>например:</w:t>
            </w:r>
          </w:p>
          <w:p w:rsidR="00035341" w:rsidRDefault="007A4DC2">
            <w:pPr>
              <w:pStyle w:val="TableParagraph"/>
              <w:spacing w:line="226" w:lineRule="exact"/>
              <w:ind w:left="109"/>
              <w:rPr>
                <w:i/>
                <w:sz w:val="20"/>
              </w:rPr>
            </w:pPr>
            <w:r>
              <w:rPr>
                <w:i/>
                <w:sz w:val="20"/>
              </w:rPr>
              <w:t>«Фелица»</w:t>
            </w:r>
            <w:r>
              <w:rPr>
                <w:i/>
                <w:spacing w:val="-2"/>
                <w:sz w:val="20"/>
              </w:rPr>
              <w:t xml:space="preserve"> </w:t>
            </w:r>
            <w:r>
              <w:rPr>
                <w:i/>
                <w:sz w:val="20"/>
              </w:rPr>
              <w:t>(1782),</w:t>
            </w:r>
            <w:r>
              <w:rPr>
                <w:i/>
                <w:spacing w:val="-3"/>
                <w:sz w:val="20"/>
              </w:rPr>
              <w:t xml:space="preserve"> </w:t>
            </w:r>
            <w:r>
              <w:rPr>
                <w:i/>
                <w:sz w:val="20"/>
              </w:rPr>
              <w:t>«Осень</w:t>
            </w:r>
            <w:r>
              <w:rPr>
                <w:i/>
                <w:spacing w:val="-2"/>
                <w:sz w:val="20"/>
              </w:rPr>
              <w:t xml:space="preserve"> </w:t>
            </w:r>
            <w:r>
              <w:rPr>
                <w:i/>
                <w:sz w:val="20"/>
              </w:rPr>
              <w:t>во</w:t>
            </w:r>
            <w:r>
              <w:rPr>
                <w:i/>
                <w:spacing w:val="1"/>
                <w:sz w:val="20"/>
              </w:rPr>
              <w:t xml:space="preserve"> </w:t>
            </w:r>
            <w:r>
              <w:rPr>
                <w:i/>
                <w:sz w:val="20"/>
              </w:rPr>
              <w:t>время</w:t>
            </w:r>
            <w:r>
              <w:rPr>
                <w:i/>
                <w:spacing w:val="-3"/>
                <w:sz w:val="20"/>
              </w:rPr>
              <w:t xml:space="preserve"> </w:t>
            </w:r>
            <w:r>
              <w:rPr>
                <w:i/>
                <w:sz w:val="20"/>
              </w:rPr>
              <w:t>осады</w:t>
            </w:r>
            <w:r>
              <w:rPr>
                <w:i/>
                <w:spacing w:val="-4"/>
                <w:sz w:val="20"/>
              </w:rPr>
              <w:t xml:space="preserve"> </w:t>
            </w:r>
            <w:r>
              <w:rPr>
                <w:i/>
                <w:sz w:val="20"/>
              </w:rPr>
              <w:t>Очакова»</w:t>
            </w:r>
            <w:r>
              <w:rPr>
                <w:i/>
                <w:spacing w:val="-1"/>
                <w:sz w:val="20"/>
              </w:rPr>
              <w:t xml:space="preserve"> </w:t>
            </w:r>
            <w:r>
              <w:rPr>
                <w:i/>
                <w:sz w:val="20"/>
              </w:rPr>
              <w:t>(1788),</w:t>
            </w:r>
          </w:p>
          <w:p w:rsidR="00035341" w:rsidRDefault="007A4DC2">
            <w:pPr>
              <w:pStyle w:val="TableParagraph"/>
              <w:ind w:left="109" w:right="154"/>
              <w:rPr>
                <w:b/>
                <w:sz w:val="20"/>
              </w:rPr>
            </w:pPr>
            <w:r>
              <w:rPr>
                <w:i/>
                <w:sz w:val="20"/>
              </w:rPr>
              <w:t>«Снигирь» 1800, «Водопад» (1791-1794), «Памятник» (1795)</w:t>
            </w:r>
            <w:r>
              <w:rPr>
                <w:i/>
                <w:spacing w:val="-47"/>
                <w:sz w:val="20"/>
              </w:rPr>
              <w:t xml:space="preserve"> </w:t>
            </w:r>
            <w:r>
              <w:rPr>
                <w:i/>
                <w:sz w:val="20"/>
              </w:rPr>
              <w:t>и</w:t>
            </w:r>
            <w:r>
              <w:rPr>
                <w:i/>
                <w:spacing w:val="1"/>
                <w:sz w:val="20"/>
              </w:rPr>
              <w:t xml:space="preserve"> </w:t>
            </w:r>
            <w:r>
              <w:rPr>
                <w:i/>
                <w:sz w:val="20"/>
              </w:rPr>
              <w:t xml:space="preserve">др. </w:t>
            </w:r>
            <w:r>
              <w:rPr>
                <w:b/>
                <w:sz w:val="20"/>
              </w:rPr>
              <w:t>(8-9</w:t>
            </w:r>
            <w:r>
              <w:rPr>
                <w:b/>
                <w:spacing w:val="2"/>
                <w:sz w:val="20"/>
              </w:rPr>
              <w:t xml:space="preserve"> </w:t>
            </w:r>
            <w:r>
              <w:rPr>
                <w:b/>
                <w:sz w:val="20"/>
              </w:rPr>
              <w:t>кл.)</w:t>
            </w:r>
          </w:p>
          <w:p w:rsidR="00035341" w:rsidRDefault="007A4DC2">
            <w:pPr>
              <w:pStyle w:val="TableParagraph"/>
              <w:ind w:left="109" w:right="138"/>
              <w:rPr>
                <w:i/>
                <w:sz w:val="20"/>
              </w:rPr>
            </w:pPr>
            <w:r>
              <w:rPr>
                <w:b/>
                <w:i/>
                <w:sz w:val="20"/>
              </w:rPr>
              <w:t>И.А. Крылов – 3 басни по выбору, например:</w:t>
            </w:r>
            <w:r>
              <w:rPr>
                <w:b/>
                <w:i/>
                <w:spacing w:val="1"/>
                <w:sz w:val="20"/>
              </w:rPr>
              <w:t xml:space="preserve"> </w:t>
            </w:r>
            <w:r>
              <w:rPr>
                <w:i/>
                <w:sz w:val="20"/>
              </w:rPr>
              <w:t>«Слон и</w:t>
            </w:r>
            <w:r>
              <w:rPr>
                <w:i/>
                <w:spacing w:val="1"/>
                <w:sz w:val="20"/>
              </w:rPr>
              <w:t xml:space="preserve"> </w:t>
            </w:r>
            <w:r>
              <w:rPr>
                <w:i/>
                <w:sz w:val="20"/>
              </w:rPr>
              <w:t>Моська» (1808),</w:t>
            </w:r>
            <w:r>
              <w:rPr>
                <w:i/>
                <w:spacing w:val="-2"/>
                <w:sz w:val="20"/>
              </w:rPr>
              <w:t xml:space="preserve"> </w:t>
            </w:r>
            <w:r>
              <w:rPr>
                <w:i/>
                <w:sz w:val="20"/>
              </w:rPr>
              <w:t>«Квартет» (1811),</w:t>
            </w:r>
            <w:r>
              <w:rPr>
                <w:i/>
                <w:spacing w:val="-2"/>
                <w:sz w:val="20"/>
              </w:rPr>
              <w:t xml:space="preserve"> </w:t>
            </w:r>
            <w:r>
              <w:rPr>
                <w:i/>
                <w:sz w:val="20"/>
              </w:rPr>
              <w:t>«Осел</w:t>
            </w:r>
            <w:r>
              <w:rPr>
                <w:i/>
                <w:spacing w:val="-1"/>
                <w:sz w:val="20"/>
              </w:rPr>
              <w:t xml:space="preserve"> </w:t>
            </w:r>
            <w:r>
              <w:rPr>
                <w:i/>
                <w:sz w:val="20"/>
              </w:rPr>
              <w:t>и</w:t>
            </w:r>
            <w:r>
              <w:rPr>
                <w:i/>
                <w:spacing w:val="-5"/>
                <w:sz w:val="20"/>
              </w:rPr>
              <w:t xml:space="preserve"> </w:t>
            </w:r>
            <w:r>
              <w:rPr>
                <w:i/>
                <w:sz w:val="20"/>
              </w:rPr>
              <w:t>Соловей»</w:t>
            </w:r>
            <w:r>
              <w:rPr>
                <w:i/>
                <w:spacing w:val="-5"/>
                <w:sz w:val="20"/>
              </w:rPr>
              <w:t xml:space="preserve"> </w:t>
            </w:r>
            <w:r>
              <w:rPr>
                <w:i/>
                <w:sz w:val="20"/>
              </w:rPr>
              <w:t>(1811),</w:t>
            </w:r>
          </w:p>
          <w:p w:rsidR="00035341" w:rsidRDefault="007A4DC2">
            <w:pPr>
              <w:pStyle w:val="TableParagraph"/>
              <w:ind w:left="109" w:right="743"/>
              <w:rPr>
                <w:i/>
                <w:sz w:val="20"/>
              </w:rPr>
            </w:pPr>
            <w:r>
              <w:rPr>
                <w:i/>
                <w:sz w:val="20"/>
              </w:rPr>
              <w:t>«Лебедь, Щука и Рак» (1814), «Свинья под дубом» (не</w:t>
            </w:r>
            <w:r>
              <w:rPr>
                <w:i/>
                <w:spacing w:val="-47"/>
                <w:sz w:val="20"/>
              </w:rPr>
              <w:t xml:space="preserve"> </w:t>
            </w:r>
            <w:r>
              <w:rPr>
                <w:i/>
                <w:sz w:val="20"/>
              </w:rPr>
              <w:t>позднее</w:t>
            </w:r>
            <w:r>
              <w:rPr>
                <w:i/>
                <w:spacing w:val="-2"/>
                <w:sz w:val="20"/>
              </w:rPr>
              <w:t xml:space="preserve"> </w:t>
            </w:r>
            <w:r>
              <w:rPr>
                <w:i/>
                <w:sz w:val="20"/>
              </w:rPr>
              <w:t>1823)</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before="5"/>
              <w:ind w:left="109"/>
              <w:rPr>
                <w:b/>
                <w:sz w:val="20"/>
              </w:rPr>
            </w:pPr>
            <w:r>
              <w:rPr>
                <w:b/>
                <w:sz w:val="20"/>
              </w:rPr>
              <w:t>(5-6 кл.)</w:t>
            </w:r>
          </w:p>
        </w:tc>
        <w:tc>
          <w:tcPr>
            <w:tcW w:w="2865" w:type="dxa"/>
            <w:gridSpan w:val="4"/>
            <w:vMerge/>
            <w:tcBorders>
              <w:top w:val="nil"/>
            </w:tcBorders>
            <w:shd w:val="clear" w:color="auto" w:fill="FFFFFF" w:themeFill="background1"/>
          </w:tcPr>
          <w:p w:rsidR="00035341" w:rsidRDefault="00035341">
            <w:pPr>
              <w:rPr>
                <w:sz w:val="2"/>
                <w:szCs w:val="2"/>
              </w:rPr>
            </w:pPr>
          </w:p>
        </w:tc>
      </w:tr>
      <w:tr w:rsidR="00035341" w:rsidTr="00C50568">
        <w:trPr>
          <w:trHeight w:val="243"/>
        </w:trPr>
        <w:tc>
          <w:tcPr>
            <w:tcW w:w="1844" w:type="dxa"/>
            <w:gridSpan w:val="3"/>
            <w:tcBorders>
              <w:bottom w:val="nil"/>
            </w:tcBorders>
            <w:shd w:val="clear" w:color="auto" w:fill="FFFFFF" w:themeFill="background1"/>
          </w:tcPr>
          <w:p w:rsidR="00035341" w:rsidRDefault="007A4DC2">
            <w:pPr>
              <w:pStyle w:val="TableParagraph"/>
              <w:spacing w:line="223" w:lineRule="exact"/>
              <w:rPr>
                <w:b/>
                <w:sz w:val="20"/>
              </w:rPr>
            </w:pPr>
            <w:r>
              <w:rPr>
                <w:b/>
                <w:sz w:val="20"/>
              </w:rPr>
              <w:t>А.С.</w:t>
            </w:r>
            <w:r>
              <w:rPr>
                <w:b/>
                <w:spacing w:val="-5"/>
                <w:sz w:val="20"/>
              </w:rPr>
              <w:t xml:space="preserve"> </w:t>
            </w:r>
            <w:r>
              <w:rPr>
                <w:b/>
                <w:sz w:val="20"/>
              </w:rPr>
              <w:t>Грибоедов</w:t>
            </w:r>
          </w:p>
        </w:tc>
        <w:tc>
          <w:tcPr>
            <w:tcW w:w="77" w:type="dxa"/>
            <w:vMerge w:val="restart"/>
            <w:shd w:val="clear" w:color="auto" w:fill="FFFFFF" w:themeFill="background1"/>
          </w:tcPr>
          <w:p w:rsidR="00035341" w:rsidRDefault="00035341">
            <w:pPr>
              <w:pStyle w:val="TableParagraph"/>
              <w:ind w:left="0"/>
              <w:rPr>
                <w:sz w:val="20"/>
              </w:rPr>
            </w:pPr>
          </w:p>
        </w:tc>
        <w:tc>
          <w:tcPr>
            <w:tcW w:w="5355" w:type="dxa"/>
            <w:tcBorders>
              <w:bottom w:val="nil"/>
            </w:tcBorders>
            <w:shd w:val="clear" w:color="auto" w:fill="FFFFFF" w:themeFill="background1"/>
          </w:tcPr>
          <w:p w:rsidR="00035341" w:rsidRDefault="007A4DC2">
            <w:pPr>
              <w:pStyle w:val="TableParagraph"/>
              <w:spacing w:line="223" w:lineRule="exact"/>
              <w:ind w:left="32"/>
              <w:rPr>
                <w:b/>
                <w:i/>
                <w:sz w:val="20"/>
              </w:rPr>
            </w:pPr>
            <w:r>
              <w:rPr>
                <w:b/>
                <w:i/>
                <w:sz w:val="20"/>
              </w:rPr>
              <w:t>В.А.</w:t>
            </w:r>
            <w:r>
              <w:rPr>
                <w:b/>
                <w:i/>
                <w:spacing w:val="99"/>
                <w:sz w:val="20"/>
              </w:rPr>
              <w:t xml:space="preserve"> </w:t>
            </w:r>
            <w:r>
              <w:rPr>
                <w:b/>
                <w:i/>
                <w:sz w:val="20"/>
              </w:rPr>
              <w:t xml:space="preserve">Жуковский  </w:t>
            </w:r>
            <w:r>
              <w:rPr>
                <w:b/>
                <w:i/>
                <w:spacing w:val="3"/>
                <w:sz w:val="20"/>
              </w:rPr>
              <w:t xml:space="preserve"> </w:t>
            </w:r>
            <w:r>
              <w:rPr>
                <w:b/>
                <w:i/>
                <w:sz w:val="20"/>
              </w:rPr>
              <w:t>-</w:t>
            </w:r>
            <w:r>
              <w:rPr>
                <w:b/>
                <w:i/>
                <w:spacing w:val="97"/>
                <w:sz w:val="20"/>
              </w:rPr>
              <w:t xml:space="preserve"> </w:t>
            </w:r>
            <w:r>
              <w:rPr>
                <w:b/>
                <w:i/>
                <w:sz w:val="20"/>
              </w:rPr>
              <w:t>1-2</w:t>
            </w:r>
            <w:r>
              <w:rPr>
                <w:b/>
                <w:i/>
                <w:spacing w:val="97"/>
                <w:sz w:val="20"/>
              </w:rPr>
              <w:t xml:space="preserve"> </w:t>
            </w:r>
            <w:r>
              <w:rPr>
                <w:b/>
                <w:i/>
                <w:sz w:val="20"/>
              </w:rPr>
              <w:t xml:space="preserve">баллады  </w:t>
            </w:r>
            <w:r>
              <w:rPr>
                <w:b/>
                <w:i/>
                <w:spacing w:val="1"/>
                <w:sz w:val="20"/>
              </w:rPr>
              <w:t xml:space="preserve"> </w:t>
            </w:r>
            <w:r>
              <w:rPr>
                <w:b/>
                <w:i/>
                <w:sz w:val="20"/>
              </w:rPr>
              <w:t>по</w:t>
            </w:r>
            <w:r>
              <w:rPr>
                <w:b/>
                <w:i/>
                <w:spacing w:val="97"/>
                <w:sz w:val="20"/>
              </w:rPr>
              <w:t xml:space="preserve"> </w:t>
            </w:r>
            <w:r>
              <w:rPr>
                <w:b/>
                <w:i/>
                <w:sz w:val="20"/>
              </w:rPr>
              <w:t xml:space="preserve">выбору,  </w:t>
            </w:r>
            <w:r>
              <w:rPr>
                <w:b/>
                <w:i/>
                <w:spacing w:val="5"/>
                <w:sz w:val="20"/>
              </w:rPr>
              <w:t xml:space="preserve"> </w:t>
            </w:r>
            <w:r>
              <w:rPr>
                <w:b/>
                <w:i/>
                <w:sz w:val="20"/>
              </w:rPr>
              <w:t>например:</w:t>
            </w:r>
          </w:p>
        </w:tc>
        <w:tc>
          <w:tcPr>
            <w:tcW w:w="73" w:type="dxa"/>
            <w:vMerge w:val="restart"/>
            <w:shd w:val="clear" w:color="auto" w:fill="FFFFFF" w:themeFill="background1"/>
          </w:tcPr>
          <w:p w:rsidR="00035341" w:rsidRDefault="00035341">
            <w:pPr>
              <w:pStyle w:val="TableParagraph"/>
              <w:ind w:left="0"/>
              <w:rPr>
                <w:sz w:val="20"/>
              </w:rPr>
            </w:pPr>
          </w:p>
        </w:tc>
        <w:tc>
          <w:tcPr>
            <w:tcW w:w="2865" w:type="dxa"/>
            <w:gridSpan w:val="4"/>
            <w:vMerge w:val="restart"/>
            <w:shd w:val="clear" w:color="auto" w:fill="FFFFFF" w:themeFill="background1"/>
          </w:tcPr>
          <w:p w:rsidR="00035341" w:rsidRDefault="00035341">
            <w:pPr>
              <w:pStyle w:val="TableParagraph"/>
              <w:ind w:left="0"/>
              <w:rPr>
                <w:sz w:val="20"/>
              </w:rPr>
            </w:pPr>
          </w:p>
        </w:tc>
      </w:tr>
      <w:tr w:rsidR="00035341" w:rsidTr="00C50568">
        <w:trPr>
          <w:trHeight w:val="251"/>
        </w:trPr>
        <w:tc>
          <w:tcPr>
            <w:tcW w:w="1844" w:type="dxa"/>
            <w:gridSpan w:val="3"/>
            <w:tcBorders>
              <w:top w:val="nil"/>
              <w:bottom w:val="nil"/>
            </w:tcBorders>
            <w:shd w:val="clear" w:color="auto" w:fill="FFFFFF" w:themeFill="background1"/>
          </w:tcPr>
          <w:p w:rsidR="00035341" w:rsidRDefault="007A4DC2">
            <w:pPr>
              <w:pStyle w:val="TableParagraph"/>
              <w:spacing w:before="6" w:line="226" w:lineRule="exact"/>
              <w:rPr>
                <w:sz w:val="20"/>
              </w:rPr>
            </w:pPr>
            <w:r>
              <w:rPr>
                <w:sz w:val="20"/>
              </w:rPr>
              <w:t>«Горе</w:t>
            </w:r>
            <w:r>
              <w:rPr>
                <w:spacing w:val="-3"/>
                <w:sz w:val="20"/>
              </w:rPr>
              <w:t xml:space="preserve"> </w:t>
            </w:r>
            <w:r>
              <w:rPr>
                <w:sz w:val="20"/>
              </w:rPr>
              <w:t>от</w:t>
            </w:r>
            <w:r>
              <w:rPr>
                <w:spacing w:val="3"/>
                <w:sz w:val="20"/>
              </w:rPr>
              <w:t xml:space="preserve"> </w:t>
            </w:r>
            <w:r>
              <w:rPr>
                <w:sz w:val="20"/>
              </w:rPr>
              <w:t>ума»</w:t>
            </w:r>
          </w:p>
        </w:tc>
        <w:tc>
          <w:tcPr>
            <w:tcW w:w="77" w:type="dxa"/>
            <w:vMerge/>
            <w:tcBorders>
              <w:top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6" w:line="226" w:lineRule="exact"/>
              <w:ind w:left="32"/>
              <w:rPr>
                <w:b/>
                <w:i/>
                <w:sz w:val="20"/>
              </w:rPr>
            </w:pPr>
            <w:r>
              <w:rPr>
                <w:i/>
                <w:sz w:val="20"/>
              </w:rPr>
              <w:t>«Светлана»</w:t>
            </w:r>
            <w:r>
              <w:rPr>
                <w:i/>
                <w:spacing w:val="62"/>
                <w:sz w:val="20"/>
              </w:rPr>
              <w:t xml:space="preserve"> </w:t>
            </w:r>
            <w:r>
              <w:rPr>
                <w:i/>
                <w:sz w:val="20"/>
              </w:rPr>
              <w:t>(1812),</w:t>
            </w:r>
            <w:r>
              <w:rPr>
                <w:i/>
                <w:spacing w:val="66"/>
                <w:sz w:val="20"/>
              </w:rPr>
              <w:t xml:space="preserve"> </w:t>
            </w:r>
            <w:r>
              <w:rPr>
                <w:i/>
                <w:sz w:val="20"/>
              </w:rPr>
              <w:t>«Лесной</w:t>
            </w:r>
            <w:r>
              <w:rPr>
                <w:i/>
                <w:spacing w:val="63"/>
                <w:sz w:val="20"/>
              </w:rPr>
              <w:t xml:space="preserve"> </w:t>
            </w:r>
            <w:r>
              <w:rPr>
                <w:i/>
                <w:sz w:val="20"/>
              </w:rPr>
              <w:t>царь»</w:t>
            </w:r>
            <w:r>
              <w:rPr>
                <w:i/>
                <w:spacing w:val="63"/>
                <w:sz w:val="20"/>
              </w:rPr>
              <w:t xml:space="preserve"> </w:t>
            </w:r>
            <w:r>
              <w:rPr>
                <w:i/>
                <w:sz w:val="20"/>
              </w:rPr>
              <w:t>(1818)</w:t>
            </w:r>
            <w:r>
              <w:rPr>
                <w:b/>
                <w:i/>
                <w:sz w:val="20"/>
              </w:rPr>
              <w:t>;</w:t>
            </w:r>
            <w:r>
              <w:rPr>
                <w:b/>
                <w:i/>
                <w:spacing w:val="64"/>
                <w:sz w:val="20"/>
              </w:rPr>
              <w:t xml:space="preserve"> </w:t>
            </w:r>
            <w:r>
              <w:rPr>
                <w:b/>
                <w:i/>
                <w:sz w:val="20"/>
              </w:rPr>
              <w:t>1-2</w:t>
            </w:r>
            <w:r>
              <w:rPr>
                <w:b/>
                <w:i/>
                <w:spacing w:val="63"/>
                <w:sz w:val="20"/>
              </w:rPr>
              <w:t xml:space="preserve"> </w:t>
            </w:r>
            <w:r>
              <w:rPr>
                <w:b/>
                <w:i/>
                <w:sz w:val="20"/>
              </w:rPr>
              <w:t>элегии</w:t>
            </w:r>
            <w:r>
              <w:rPr>
                <w:b/>
                <w:i/>
                <w:spacing w:val="62"/>
                <w:sz w:val="20"/>
              </w:rPr>
              <w:t xml:space="preserve"> </w:t>
            </w:r>
            <w:r>
              <w:rPr>
                <w:b/>
                <w:i/>
                <w:sz w:val="20"/>
              </w:rPr>
              <w:t>по</w:t>
            </w:r>
          </w:p>
        </w:tc>
        <w:tc>
          <w:tcPr>
            <w:tcW w:w="73" w:type="dxa"/>
            <w:vMerge/>
            <w:tcBorders>
              <w:top w:val="nil"/>
            </w:tcBorders>
            <w:shd w:val="clear" w:color="auto" w:fill="FFFFFF" w:themeFill="background1"/>
          </w:tcPr>
          <w:p w:rsidR="00035341" w:rsidRDefault="00035341">
            <w:pPr>
              <w:rPr>
                <w:sz w:val="2"/>
                <w:szCs w:val="2"/>
              </w:rPr>
            </w:pPr>
          </w:p>
        </w:tc>
        <w:tc>
          <w:tcPr>
            <w:tcW w:w="2865" w:type="dxa"/>
            <w:gridSpan w:val="4"/>
            <w:vMerge/>
            <w:tcBorders>
              <w:top w:val="nil"/>
            </w:tcBorders>
            <w:shd w:val="clear" w:color="auto" w:fill="FFFFFF" w:themeFill="background1"/>
          </w:tcPr>
          <w:p w:rsidR="00035341" w:rsidRDefault="00035341">
            <w:pPr>
              <w:rPr>
                <w:sz w:val="2"/>
                <w:szCs w:val="2"/>
              </w:rPr>
            </w:pPr>
          </w:p>
        </w:tc>
      </w:tr>
      <w:tr w:rsidR="00035341" w:rsidTr="00C50568">
        <w:trPr>
          <w:trHeight w:val="253"/>
        </w:trPr>
        <w:tc>
          <w:tcPr>
            <w:tcW w:w="1844" w:type="dxa"/>
            <w:gridSpan w:val="3"/>
            <w:tcBorders>
              <w:top w:val="nil"/>
              <w:bottom w:val="nil"/>
            </w:tcBorders>
            <w:shd w:val="clear" w:color="auto" w:fill="FFFFFF" w:themeFill="background1"/>
          </w:tcPr>
          <w:p w:rsidR="00035341" w:rsidRDefault="007A4DC2">
            <w:pPr>
              <w:pStyle w:val="TableParagraph"/>
              <w:spacing w:before="8" w:line="226" w:lineRule="exact"/>
              <w:rPr>
                <w:b/>
                <w:sz w:val="20"/>
              </w:rPr>
            </w:pPr>
            <w:r>
              <w:rPr>
                <w:sz w:val="20"/>
              </w:rPr>
              <w:t>(1821</w:t>
            </w:r>
            <w:r>
              <w:rPr>
                <w:spacing w:val="-2"/>
                <w:sz w:val="20"/>
              </w:rPr>
              <w:t xml:space="preserve"> </w:t>
            </w:r>
            <w:r>
              <w:rPr>
                <w:sz w:val="20"/>
              </w:rPr>
              <w:t>–</w:t>
            </w:r>
            <w:r>
              <w:rPr>
                <w:spacing w:val="3"/>
                <w:sz w:val="20"/>
              </w:rPr>
              <w:t xml:space="preserve"> </w:t>
            </w:r>
            <w:r>
              <w:rPr>
                <w:sz w:val="20"/>
              </w:rPr>
              <w:t>1824)</w:t>
            </w:r>
            <w:r>
              <w:rPr>
                <w:spacing w:val="-1"/>
                <w:sz w:val="20"/>
              </w:rPr>
              <w:t xml:space="preserve"> </w:t>
            </w:r>
            <w:r>
              <w:rPr>
                <w:b/>
                <w:sz w:val="20"/>
              </w:rPr>
              <w:t>(9</w:t>
            </w:r>
          </w:p>
        </w:tc>
        <w:tc>
          <w:tcPr>
            <w:tcW w:w="77" w:type="dxa"/>
            <w:vMerge/>
            <w:tcBorders>
              <w:top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8" w:line="226" w:lineRule="exact"/>
              <w:ind w:left="32"/>
              <w:rPr>
                <w:i/>
                <w:sz w:val="20"/>
              </w:rPr>
            </w:pPr>
            <w:r>
              <w:rPr>
                <w:b/>
                <w:i/>
                <w:sz w:val="20"/>
              </w:rPr>
              <w:t>выбору,</w:t>
            </w:r>
            <w:r>
              <w:rPr>
                <w:b/>
                <w:i/>
                <w:spacing w:val="27"/>
                <w:sz w:val="20"/>
              </w:rPr>
              <w:t xml:space="preserve"> </w:t>
            </w:r>
            <w:r>
              <w:rPr>
                <w:b/>
                <w:i/>
                <w:sz w:val="20"/>
              </w:rPr>
              <w:t>например:</w:t>
            </w:r>
            <w:r>
              <w:rPr>
                <w:b/>
                <w:i/>
                <w:spacing w:val="27"/>
                <w:sz w:val="20"/>
              </w:rPr>
              <w:t xml:space="preserve"> </w:t>
            </w:r>
            <w:r>
              <w:rPr>
                <w:i/>
                <w:sz w:val="20"/>
              </w:rPr>
              <w:t>«Невыразимое»</w:t>
            </w:r>
            <w:r>
              <w:rPr>
                <w:i/>
                <w:spacing w:val="25"/>
                <w:sz w:val="20"/>
              </w:rPr>
              <w:t xml:space="preserve"> </w:t>
            </w:r>
            <w:r>
              <w:rPr>
                <w:i/>
                <w:sz w:val="20"/>
              </w:rPr>
              <w:t>(1819),</w:t>
            </w:r>
            <w:r>
              <w:rPr>
                <w:i/>
                <w:spacing w:val="27"/>
                <w:sz w:val="20"/>
              </w:rPr>
              <w:t xml:space="preserve"> </w:t>
            </w:r>
            <w:r>
              <w:rPr>
                <w:i/>
                <w:sz w:val="20"/>
              </w:rPr>
              <w:t>«Море»</w:t>
            </w:r>
            <w:r>
              <w:rPr>
                <w:i/>
                <w:spacing w:val="25"/>
                <w:sz w:val="20"/>
              </w:rPr>
              <w:t xml:space="preserve"> </w:t>
            </w:r>
            <w:r>
              <w:rPr>
                <w:i/>
                <w:sz w:val="20"/>
              </w:rPr>
              <w:t>(1822)</w:t>
            </w:r>
            <w:r>
              <w:rPr>
                <w:i/>
                <w:spacing w:val="20"/>
                <w:sz w:val="20"/>
              </w:rPr>
              <w:t xml:space="preserve"> </w:t>
            </w:r>
            <w:r>
              <w:rPr>
                <w:i/>
                <w:sz w:val="20"/>
              </w:rPr>
              <w:t>и</w:t>
            </w:r>
          </w:p>
        </w:tc>
        <w:tc>
          <w:tcPr>
            <w:tcW w:w="73" w:type="dxa"/>
            <w:vMerge/>
            <w:tcBorders>
              <w:top w:val="nil"/>
            </w:tcBorders>
            <w:shd w:val="clear" w:color="auto" w:fill="FFFFFF" w:themeFill="background1"/>
          </w:tcPr>
          <w:p w:rsidR="00035341" w:rsidRDefault="00035341">
            <w:pPr>
              <w:rPr>
                <w:sz w:val="2"/>
                <w:szCs w:val="2"/>
              </w:rPr>
            </w:pPr>
          </w:p>
        </w:tc>
        <w:tc>
          <w:tcPr>
            <w:tcW w:w="2865" w:type="dxa"/>
            <w:gridSpan w:val="4"/>
            <w:vMerge/>
            <w:tcBorders>
              <w:top w:val="nil"/>
            </w:tcBorders>
            <w:shd w:val="clear" w:color="auto" w:fill="FFFFFF" w:themeFill="background1"/>
          </w:tcPr>
          <w:p w:rsidR="00035341" w:rsidRDefault="00035341">
            <w:pPr>
              <w:rPr>
                <w:sz w:val="2"/>
                <w:szCs w:val="2"/>
              </w:rPr>
            </w:pPr>
          </w:p>
        </w:tc>
      </w:tr>
      <w:tr w:rsidR="00035341" w:rsidTr="00C50568">
        <w:trPr>
          <w:trHeight w:val="276"/>
        </w:trPr>
        <w:tc>
          <w:tcPr>
            <w:tcW w:w="1844" w:type="dxa"/>
            <w:gridSpan w:val="3"/>
            <w:tcBorders>
              <w:top w:val="nil"/>
            </w:tcBorders>
            <w:shd w:val="clear" w:color="auto" w:fill="FFFFFF" w:themeFill="background1"/>
          </w:tcPr>
          <w:p w:rsidR="00035341" w:rsidRDefault="007A4DC2">
            <w:pPr>
              <w:pStyle w:val="TableParagraph"/>
              <w:spacing w:before="13"/>
              <w:rPr>
                <w:b/>
                <w:sz w:val="20"/>
              </w:rPr>
            </w:pPr>
            <w:r>
              <w:rPr>
                <w:b/>
                <w:sz w:val="20"/>
              </w:rPr>
              <w:t>кл.)</w:t>
            </w:r>
          </w:p>
        </w:tc>
        <w:tc>
          <w:tcPr>
            <w:tcW w:w="77" w:type="dxa"/>
            <w:vMerge/>
            <w:tcBorders>
              <w:top w:val="nil"/>
            </w:tcBorders>
            <w:shd w:val="clear" w:color="auto" w:fill="FFFFFF" w:themeFill="background1"/>
          </w:tcPr>
          <w:p w:rsidR="00035341" w:rsidRDefault="00035341">
            <w:pPr>
              <w:rPr>
                <w:sz w:val="2"/>
                <w:szCs w:val="2"/>
              </w:rPr>
            </w:pPr>
          </w:p>
        </w:tc>
        <w:tc>
          <w:tcPr>
            <w:tcW w:w="5355" w:type="dxa"/>
            <w:tcBorders>
              <w:top w:val="nil"/>
              <w:bottom w:val="single" w:sz="8" w:space="0" w:color="000000"/>
            </w:tcBorders>
            <w:shd w:val="clear" w:color="auto" w:fill="FFFFFF" w:themeFill="background1"/>
          </w:tcPr>
          <w:p w:rsidR="00035341" w:rsidRDefault="007A4DC2">
            <w:pPr>
              <w:pStyle w:val="TableParagraph"/>
              <w:spacing w:before="13"/>
              <w:ind w:left="32"/>
              <w:rPr>
                <w:b/>
                <w:sz w:val="20"/>
              </w:rPr>
            </w:pPr>
            <w:r>
              <w:rPr>
                <w:i/>
                <w:sz w:val="20"/>
              </w:rPr>
              <w:t>др.</w:t>
            </w:r>
            <w:r>
              <w:rPr>
                <w:b/>
                <w:sz w:val="20"/>
              </w:rPr>
              <w:t>(7-9</w:t>
            </w:r>
            <w:r>
              <w:rPr>
                <w:b/>
                <w:spacing w:val="-2"/>
                <w:sz w:val="20"/>
              </w:rPr>
              <w:t xml:space="preserve"> </w:t>
            </w:r>
            <w:r>
              <w:rPr>
                <w:b/>
                <w:sz w:val="20"/>
              </w:rPr>
              <w:t>кл.)</w:t>
            </w:r>
          </w:p>
        </w:tc>
        <w:tc>
          <w:tcPr>
            <w:tcW w:w="73" w:type="dxa"/>
            <w:vMerge/>
            <w:tcBorders>
              <w:top w:val="nil"/>
            </w:tcBorders>
            <w:shd w:val="clear" w:color="auto" w:fill="FFFFFF" w:themeFill="background1"/>
          </w:tcPr>
          <w:p w:rsidR="00035341" w:rsidRDefault="00035341">
            <w:pPr>
              <w:rPr>
                <w:sz w:val="2"/>
                <w:szCs w:val="2"/>
              </w:rPr>
            </w:pPr>
          </w:p>
        </w:tc>
        <w:tc>
          <w:tcPr>
            <w:tcW w:w="2865" w:type="dxa"/>
            <w:gridSpan w:val="4"/>
            <w:vMerge/>
            <w:tcBorders>
              <w:top w:val="nil"/>
            </w:tcBorders>
            <w:shd w:val="clear" w:color="auto" w:fill="FFFFFF" w:themeFill="background1"/>
          </w:tcPr>
          <w:p w:rsidR="00035341" w:rsidRDefault="00035341">
            <w:pPr>
              <w:rPr>
                <w:sz w:val="2"/>
                <w:szCs w:val="2"/>
              </w:rPr>
            </w:pPr>
          </w:p>
        </w:tc>
      </w:tr>
      <w:tr w:rsidR="00035341" w:rsidTr="00C50568">
        <w:trPr>
          <w:trHeight w:val="248"/>
        </w:trPr>
        <w:tc>
          <w:tcPr>
            <w:tcW w:w="1844" w:type="dxa"/>
            <w:gridSpan w:val="3"/>
            <w:tcBorders>
              <w:bottom w:val="nil"/>
            </w:tcBorders>
            <w:shd w:val="clear" w:color="auto" w:fill="FFFFFF" w:themeFill="background1"/>
          </w:tcPr>
          <w:p w:rsidR="00035341" w:rsidRDefault="007A4DC2">
            <w:pPr>
              <w:pStyle w:val="TableParagraph"/>
              <w:spacing w:line="228" w:lineRule="exact"/>
              <w:rPr>
                <w:b/>
                <w:sz w:val="20"/>
              </w:rPr>
            </w:pPr>
            <w:r>
              <w:rPr>
                <w:b/>
                <w:sz w:val="20"/>
              </w:rPr>
              <w:t>А.С.</w:t>
            </w:r>
            <w:r>
              <w:rPr>
                <w:b/>
                <w:spacing w:val="-2"/>
                <w:sz w:val="20"/>
              </w:rPr>
              <w:t xml:space="preserve"> </w:t>
            </w:r>
            <w:r>
              <w:rPr>
                <w:b/>
                <w:sz w:val="20"/>
              </w:rPr>
              <w:t>Пушкин</w:t>
            </w:r>
          </w:p>
        </w:tc>
        <w:tc>
          <w:tcPr>
            <w:tcW w:w="77" w:type="dxa"/>
            <w:vMerge w:val="restart"/>
            <w:tcBorders>
              <w:bottom w:val="nil"/>
            </w:tcBorders>
            <w:shd w:val="clear" w:color="auto" w:fill="FFFFFF" w:themeFill="background1"/>
          </w:tcPr>
          <w:p w:rsidR="00035341" w:rsidRDefault="00035341">
            <w:pPr>
              <w:pStyle w:val="TableParagraph"/>
              <w:ind w:left="0"/>
              <w:rPr>
                <w:sz w:val="20"/>
              </w:rPr>
            </w:pPr>
          </w:p>
        </w:tc>
        <w:tc>
          <w:tcPr>
            <w:tcW w:w="5355" w:type="dxa"/>
            <w:tcBorders>
              <w:top w:val="single" w:sz="8" w:space="0" w:color="000000"/>
              <w:bottom w:val="nil"/>
            </w:tcBorders>
            <w:shd w:val="clear" w:color="auto" w:fill="FFFFFF" w:themeFill="background1"/>
          </w:tcPr>
          <w:p w:rsidR="00035341" w:rsidRDefault="007A4DC2">
            <w:pPr>
              <w:pStyle w:val="TableParagraph"/>
              <w:spacing w:line="228" w:lineRule="exact"/>
              <w:ind w:left="134"/>
              <w:rPr>
                <w:b/>
                <w:i/>
                <w:sz w:val="20"/>
              </w:rPr>
            </w:pPr>
            <w:r>
              <w:rPr>
                <w:b/>
                <w:sz w:val="20"/>
              </w:rPr>
              <w:t>А.С.</w:t>
            </w:r>
            <w:r>
              <w:rPr>
                <w:b/>
                <w:spacing w:val="-2"/>
                <w:sz w:val="20"/>
              </w:rPr>
              <w:t xml:space="preserve"> </w:t>
            </w:r>
            <w:r>
              <w:rPr>
                <w:b/>
                <w:sz w:val="20"/>
              </w:rPr>
              <w:t>Пушкин</w:t>
            </w:r>
            <w:r>
              <w:rPr>
                <w:b/>
                <w:spacing w:val="2"/>
                <w:sz w:val="20"/>
              </w:rPr>
              <w:t xml:space="preserve"> </w:t>
            </w:r>
            <w:r>
              <w:rPr>
                <w:b/>
                <w:sz w:val="20"/>
              </w:rPr>
              <w:t>-</w:t>
            </w:r>
            <w:r>
              <w:rPr>
                <w:b/>
                <w:spacing w:val="-3"/>
                <w:sz w:val="20"/>
              </w:rPr>
              <w:t xml:space="preserve"> </w:t>
            </w:r>
            <w:r>
              <w:rPr>
                <w:b/>
                <w:i/>
                <w:sz w:val="20"/>
              </w:rPr>
              <w:t>10</w:t>
            </w:r>
            <w:r>
              <w:rPr>
                <w:b/>
                <w:i/>
                <w:spacing w:val="-4"/>
                <w:sz w:val="20"/>
              </w:rPr>
              <w:t xml:space="preserve"> </w:t>
            </w:r>
            <w:r>
              <w:rPr>
                <w:b/>
                <w:i/>
                <w:sz w:val="20"/>
              </w:rPr>
              <w:t>стихотворений</w:t>
            </w:r>
            <w:r>
              <w:rPr>
                <w:b/>
                <w:i/>
                <w:spacing w:val="-5"/>
                <w:sz w:val="20"/>
              </w:rPr>
              <w:t xml:space="preserve"> </w:t>
            </w:r>
            <w:r>
              <w:rPr>
                <w:b/>
                <w:i/>
                <w:sz w:val="20"/>
              </w:rPr>
              <w:t>различной</w:t>
            </w:r>
            <w:r>
              <w:rPr>
                <w:b/>
                <w:i/>
                <w:spacing w:val="-6"/>
                <w:sz w:val="20"/>
              </w:rPr>
              <w:t xml:space="preserve"> </w:t>
            </w:r>
            <w:r>
              <w:rPr>
                <w:b/>
                <w:i/>
                <w:sz w:val="20"/>
              </w:rPr>
              <w:t>тематики,</w:t>
            </w:r>
          </w:p>
        </w:tc>
        <w:tc>
          <w:tcPr>
            <w:tcW w:w="73" w:type="dxa"/>
            <w:vMerge w:val="restart"/>
            <w:tcBorders>
              <w:bottom w:val="nil"/>
            </w:tcBorders>
            <w:shd w:val="clear" w:color="auto" w:fill="FFFFFF" w:themeFill="background1"/>
          </w:tcPr>
          <w:p w:rsidR="00035341" w:rsidRDefault="00035341">
            <w:pPr>
              <w:pStyle w:val="TableParagraph"/>
              <w:ind w:left="0"/>
              <w:rPr>
                <w:sz w:val="20"/>
              </w:rPr>
            </w:pPr>
          </w:p>
        </w:tc>
        <w:tc>
          <w:tcPr>
            <w:tcW w:w="73" w:type="dxa"/>
            <w:vMerge w:val="restart"/>
            <w:tcBorders>
              <w:bottom w:val="nil"/>
            </w:tcBorders>
            <w:shd w:val="clear" w:color="auto" w:fill="FFFFFF" w:themeFill="background1"/>
          </w:tcPr>
          <w:p w:rsidR="00035341" w:rsidRDefault="00035341">
            <w:pPr>
              <w:pStyle w:val="TableParagraph"/>
              <w:ind w:left="0"/>
              <w:rPr>
                <w:sz w:val="20"/>
              </w:rPr>
            </w:pPr>
          </w:p>
        </w:tc>
        <w:tc>
          <w:tcPr>
            <w:tcW w:w="2719" w:type="dxa"/>
            <w:gridSpan w:val="2"/>
            <w:tcBorders>
              <w:bottom w:val="nil"/>
            </w:tcBorders>
            <w:shd w:val="clear" w:color="auto" w:fill="FFFFFF" w:themeFill="background1"/>
          </w:tcPr>
          <w:p w:rsidR="00035341" w:rsidRDefault="007A4DC2">
            <w:pPr>
              <w:pStyle w:val="TableParagraph"/>
              <w:spacing w:line="225" w:lineRule="exact"/>
              <w:ind w:left="30"/>
              <w:rPr>
                <w:i/>
                <w:sz w:val="20"/>
              </w:rPr>
            </w:pPr>
            <w:r>
              <w:rPr>
                <w:b/>
                <w:i/>
                <w:sz w:val="20"/>
              </w:rPr>
              <w:t xml:space="preserve">Поэзия  </w:t>
            </w:r>
            <w:r>
              <w:rPr>
                <w:b/>
                <w:i/>
                <w:spacing w:val="35"/>
                <w:sz w:val="20"/>
              </w:rPr>
              <w:t xml:space="preserve"> </w:t>
            </w:r>
            <w:r>
              <w:rPr>
                <w:b/>
                <w:i/>
                <w:sz w:val="20"/>
              </w:rPr>
              <w:t xml:space="preserve">пушкинской  </w:t>
            </w:r>
            <w:r>
              <w:rPr>
                <w:b/>
                <w:i/>
                <w:spacing w:val="32"/>
                <w:sz w:val="20"/>
              </w:rPr>
              <w:t xml:space="preserve"> </w:t>
            </w:r>
            <w:r>
              <w:rPr>
                <w:b/>
                <w:i/>
                <w:sz w:val="20"/>
              </w:rPr>
              <w:t>эпохи</w:t>
            </w:r>
            <w:r>
              <w:rPr>
                <w:i/>
                <w:sz w:val="20"/>
              </w:rPr>
              <w:t>,</w:t>
            </w:r>
          </w:p>
        </w:tc>
        <w:tc>
          <w:tcPr>
            <w:tcW w:w="73" w:type="dxa"/>
            <w:vMerge w:val="restart"/>
            <w:tcBorders>
              <w:bottom w:val="nil"/>
            </w:tcBorders>
            <w:shd w:val="clear" w:color="auto" w:fill="FFFFFF" w:themeFill="background1"/>
          </w:tcPr>
          <w:p w:rsidR="00035341" w:rsidRDefault="00035341">
            <w:pPr>
              <w:pStyle w:val="TableParagraph"/>
              <w:ind w:left="0"/>
              <w:rPr>
                <w:sz w:val="20"/>
              </w:rPr>
            </w:pPr>
          </w:p>
        </w:tc>
      </w:tr>
      <w:tr w:rsidR="00035341" w:rsidTr="00C50568">
        <w:trPr>
          <w:trHeight w:val="284"/>
        </w:trPr>
        <w:tc>
          <w:tcPr>
            <w:tcW w:w="1844" w:type="dxa"/>
            <w:gridSpan w:val="3"/>
            <w:tcBorders>
              <w:top w:val="nil"/>
              <w:bottom w:val="nil"/>
            </w:tcBorders>
            <w:shd w:val="clear" w:color="auto" w:fill="FFFFFF" w:themeFill="background1"/>
          </w:tcPr>
          <w:p w:rsidR="00035341" w:rsidRDefault="007A4DC2">
            <w:pPr>
              <w:pStyle w:val="TableParagraph"/>
              <w:spacing w:before="11"/>
              <w:rPr>
                <w:sz w:val="20"/>
              </w:rPr>
            </w:pPr>
            <w:r>
              <w:rPr>
                <w:sz w:val="20"/>
              </w:rPr>
              <w:t>«Евгений</w:t>
            </w:r>
            <w:r>
              <w:rPr>
                <w:spacing w:val="-6"/>
                <w:sz w:val="20"/>
              </w:rPr>
              <w:t xml:space="preserve"> </w:t>
            </w:r>
            <w:r>
              <w:rPr>
                <w:sz w:val="20"/>
              </w:rPr>
              <w:t>Онегин»</w:t>
            </w: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15"/>
              <w:ind w:left="32"/>
              <w:rPr>
                <w:b/>
                <w:i/>
                <w:sz w:val="20"/>
              </w:rPr>
            </w:pPr>
            <w:r>
              <w:rPr>
                <w:b/>
                <w:i/>
                <w:sz w:val="20"/>
              </w:rPr>
              <w:t>представляющих</w:t>
            </w:r>
            <w:r>
              <w:rPr>
                <w:b/>
                <w:i/>
                <w:spacing w:val="-1"/>
                <w:sz w:val="20"/>
              </w:rPr>
              <w:t xml:space="preserve"> </w:t>
            </w:r>
            <w:r>
              <w:rPr>
                <w:b/>
                <w:i/>
                <w:sz w:val="20"/>
              </w:rPr>
              <w:t>разные</w:t>
            </w:r>
            <w:r>
              <w:rPr>
                <w:b/>
                <w:i/>
                <w:spacing w:val="2"/>
                <w:sz w:val="20"/>
              </w:rPr>
              <w:t xml:space="preserve"> </w:t>
            </w:r>
            <w:r>
              <w:rPr>
                <w:b/>
                <w:i/>
                <w:sz w:val="20"/>
              </w:rPr>
              <w:t>периоды</w:t>
            </w:r>
            <w:r>
              <w:rPr>
                <w:b/>
                <w:i/>
                <w:spacing w:val="-6"/>
                <w:sz w:val="20"/>
              </w:rPr>
              <w:t xml:space="preserve"> </w:t>
            </w:r>
            <w:r>
              <w:rPr>
                <w:b/>
                <w:i/>
                <w:sz w:val="20"/>
              </w:rPr>
              <w:t>творчества –</w:t>
            </w:r>
            <w:r>
              <w:rPr>
                <w:b/>
                <w:i/>
                <w:spacing w:val="-4"/>
                <w:sz w:val="20"/>
              </w:rPr>
              <w:t xml:space="preserve"> </w:t>
            </w:r>
            <w:r>
              <w:rPr>
                <w:b/>
                <w:i/>
                <w:sz w:val="20"/>
              </w:rPr>
              <w:t>по</w:t>
            </w:r>
            <w:r>
              <w:rPr>
                <w:b/>
                <w:i/>
                <w:spacing w:val="-5"/>
                <w:sz w:val="20"/>
              </w:rPr>
              <w:t xml:space="preserve"> </w:t>
            </w:r>
            <w:r>
              <w:rPr>
                <w:b/>
                <w:i/>
                <w:sz w:val="20"/>
              </w:rPr>
              <w:t>выбору,</w:t>
            </w:r>
          </w:p>
        </w:tc>
        <w:tc>
          <w:tcPr>
            <w:tcW w:w="73" w:type="dxa"/>
            <w:vMerge/>
            <w:tcBorders>
              <w:top w:val="nil"/>
              <w:bottom w:val="nil"/>
            </w:tcBorders>
            <w:shd w:val="clear" w:color="auto" w:fill="FFFFFF" w:themeFill="background1"/>
          </w:tcPr>
          <w:p w:rsidR="00035341" w:rsidRDefault="00035341">
            <w:pPr>
              <w:rPr>
                <w:sz w:val="2"/>
                <w:szCs w:val="2"/>
              </w:rPr>
            </w:pPr>
          </w:p>
        </w:tc>
        <w:tc>
          <w:tcPr>
            <w:tcW w:w="73" w:type="dxa"/>
            <w:vMerge/>
            <w:tcBorders>
              <w:top w:val="nil"/>
              <w:bottom w:val="nil"/>
            </w:tcBorders>
            <w:shd w:val="clear" w:color="auto" w:fill="FFFFFF" w:themeFill="background1"/>
          </w:tcPr>
          <w:p w:rsidR="00035341" w:rsidRDefault="00035341">
            <w:pPr>
              <w:rPr>
                <w:sz w:val="2"/>
                <w:szCs w:val="2"/>
              </w:rPr>
            </w:pPr>
          </w:p>
        </w:tc>
        <w:tc>
          <w:tcPr>
            <w:tcW w:w="2719" w:type="dxa"/>
            <w:gridSpan w:val="2"/>
            <w:tcBorders>
              <w:top w:val="nil"/>
            </w:tcBorders>
            <w:shd w:val="clear" w:color="auto" w:fill="FFFFFF" w:themeFill="background1"/>
          </w:tcPr>
          <w:p w:rsidR="00035341" w:rsidRDefault="007A4DC2">
            <w:pPr>
              <w:pStyle w:val="TableParagraph"/>
              <w:spacing w:before="11"/>
              <w:ind w:left="30"/>
              <w:rPr>
                <w:i/>
                <w:sz w:val="20"/>
              </w:rPr>
            </w:pPr>
            <w:r>
              <w:rPr>
                <w:i/>
                <w:sz w:val="20"/>
              </w:rPr>
              <w:t>например:</w:t>
            </w:r>
          </w:p>
        </w:tc>
        <w:tc>
          <w:tcPr>
            <w:tcW w:w="73" w:type="dxa"/>
            <w:vMerge/>
            <w:tcBorders>
              <w:top w:val="nil"/>
              <w:bottom w:val="nil"/>
            </w:tcBorders>
            <w:shd w:val="clear" w:color="auto" w:fill="FFFFFF" w:themeFill="background1"/>
          </w:tcPr>
          <w:p w:rsidR="00035341" w:rsidRDefault="00035341">
            <w:pPr>
              <w:rPr>
                <w:sz w:val="2"/>
                <w:szCs w:val="2"/>
              </w:rPr>
            </w:pPr>
          </w:p>
        </w:tc>
      </w:tr>
      <w:tr w:rsidR="00035341" w:rsidTr="00C50568">
        <w:trPr>
          <w:trHeight w:val="241"/>
        </w:trPr>
        <w:tc>
          <w:tcPr>
            <w:tcW w:w="1844" w:type="dxa"/>
            <w:gridSpan w:val="3"/>
            <w:tcBorders>
              <w:top w:val="nil"/>
              <w:bottom w:val="nil"/>
            </w:tcBorders>
            <w:shd w:val="clear" w:color="auto" w:fill="FFFFFF" w:themeFill="background1"/>
          </w:tcPr>
          <w:p w:rsidR="00035341" w:rsidRDefault="007A4DC2">
            <w:pPr>
              <w:pStyle w:val="TableParagraph"/>
              <w:spacing w:line="217" w:lineRule="exact"/>
              <w:rPr>
                <w:b/>
                <w:sz w:val="20"/>
              </w:rPr>
            </w:pPr>
            <w:r>
              <w:rPr>
                <w:sz w:val="20"/>
              </w:rPr>
              <w:t>(1823 —1831)</w:t>
            </w:r>
            <w:r>
              <w:rPr>
                <w:b/>
                <w:sz w:val="20"/>
              </w:rPr>
              <w:t>(9</w:t>
            </w: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line="217" w:lineRule="exact"/>
              <w:ind w:left="551"/>
              <w:rPr>
                <w:sz w:val="20"/>
              </w:rPr>
            </w:pPr>
            <w:r>
              <w:rPr>
                <w:b/>
                <w:i/>
                <w:sz w:val="20"/>
              </w:rPr>
              <w:t>входят</w:t>
            </w:r>
            <w:r>
              <w:rPr>
                <w:b/>
                <w:i/>
                <w:spacing w:val="-4"/>
                <w:sz w:val="20"/>
              </w:rPr>
              <w:t xml:space="preserve"> </w:t>
            </w:r>
            <w:r>
              <w:rPr>
                <w:b/>
                <w:i/>
                <w:sz w:val="20"/>
              </w:rPr>
              <w:t>в</w:t>
            </w:r>
            <w:r>
              <w:rPr>
                <w:b/>
                <w:i/>
                <w:spacing w:val="-3"/>
                <w:sz w:val="20"/>
              </w:rPr>
              <w:t xml:space="preserve"> </w:t>
            </w:r>
            <w:r>
              <w:rPr>
                <w:b/>
                <w:i/>
                <w:sz w:val="20"/>
              </w:rPr>
              <w:t>программу</w:t>
            </w:r>
            <w:r>
              <w:rPr>
                <w:b/>
                <w:i/>
                <w:spacing w:val="-4"/>
                <w:sz w:val="20"/>
              </w:rPr>
              <w:t xml:space="preserve"> </w:t>
            </w:r>
            <w:r>
              <w:rPr>
                <w:b/>
                <w:i/>
                <w:sz w:val="20"/>
              </w:rPr>
              <w:t>каждого класса,</w:t>
            </w:r>
            <w:r>
              <w:rPr>
                <w:b/>
                <w:i/>
                <w:spacing w:val="1"/>
                <w:sz w:val="20"/>
              </w:rPr>
              <w:t xml:space="preserve"> </w:t>
            </w:r>
            <w:r>
              <w:rPr>
                <w:b/>
                <w:i/>
                <w:sz w:val="20"/>
              </w:rPr>
              <w:t>например</w:t>
            </w:r>
            <w:r>
              <w:rPr>
                <w:sz w:val="20"/>
              </w:rPr>
              <w:t>:</w:t>
            </w:r>
          </w:p>
        </w:tc>
        <w:tc>
          <w:tcPr>
            <w:tcW w:w="73" w:type="dxa"/>
            <w:vMerge/>
            <w:tcBorders>
              <w:top w:val="nil"/>
              <w:bottom w:val="nil"/>
            </w:tcBorders>
            <w:shd w:val="clear" w:color="auto" w:fill="FFFFFF" w:themeFill="background1"/>
          </w:tcPr>
          <w:p w:rsidR="00035341" w:rsidRDefault="00035341">
            <w:pPr>
              <w:rPr>
                <w:sz w:val="2"/>
                <w:szCs w:val="2"/>
              </w:rPr>
            </w:pPr>
          </w:p>
        </w:tc>
        <w:tc>
          <w:tcPr>
            <w:tcW w:w="2865" w:type="dxa"/>
            <w:gridSpan w:val="4"/>
            <w:tcBorders>
              <w:bottom w:val="nil"/>
            </w:tcBorders>
            <w:shd w:val="clear" w:color="auto" w:fill="FFFFFF" w:themeFill="background1"/>
          </w:tcPr>
          <w:p w:rsidR="00035341" w:rsidRDefault="007A4DC2">
            <w:pPr>
              <w:pStyle w:val="TableParagraph"/>
              <w:spacing w:line="221" w:lineRule="exact"/>
              <w:ind w:left="103"/>
              <w:rPr>
                <w:i/>
                <w:sz w:val="20"/>
              </w:rPr>
            </w:pPr>
            <w:r>
              <w:rPr>
                <w:b/>
                <w:i/>
                <w:sz w:val="20"/>
              </w:rPr>
              <w:t>К.Н.Батюшков</w:t>
            </w:r>
            <w:r>
              <w:rPr>
                <w:i/>
                <w:sz w:val="20"/>
              </w:rPr>
              <w:t>,</w:t>
            </w:r>
            <w:r>
              <w:rPr>
                <w:i/>
                <w:spacing w:val="8"/>
                <w:sz w:val="20"/>
              </w:rPr>
              <w:t xml:space="preserve"> </w:t>
            </w:r>
            <w:r>
              <w:rPr>
                <w:b/>
                <w:i/>
                <w:sz w:val="20"/>
              </w:rPr>
              <w:t>А.А.Дельвиг</w:t>
            </w:r>
            <w:r>
              <w:rPr>
                <w:i/>
                <w:sz w:val="20"/>
              </w:rPr>
              <w:t>,</w:t>
            </w:r>
          </w:p>
        </w:tc>
      </w:tr>
      <w:tr w:rsidR="00035341" w:rsidTr="00C50568">
        <w:trPr>
          <w:trHeight w:val="263"/>
        </w:trPr>
        <w:tc>
          <w:tcPr>
            <w:tcW w:w="1844" w:type="dxa"/>
            <w:gridSpan w:val="3"/>
            <w:tcBorders>
              <w:top w:val="nil"/>
              <w:bottom w:val="nil"/>
            </w:tcBorders>
            <w:shd w:val="clear" w:color="auto" w:fill="FFFFFF" w:themeFill="background1"/>
          </w:tcPr>
          <w:p w:rsidR="00035341" w:rsidRDefault="007A4DC2">
            <w:pPr>
              <w:pStyle w:val="TableParagraph"/>
              <w:spacing w:before="8"/>
              <w:rPr>
                <w:sz w:val="20"/>
              </w:rPr>
            </w:pPr>
            <w:r>
              <w:rPr>
                <w:b/>
                <w:sz w:val="20"/>
              </w:rPr>
              <w:t>кл.)</w:t>
            </w:r>
            <w:r>
              <w:rPr>
                <w:sz w:val="20"/>
              </w:rPr>
              <w:t>,</w:t>
            </w: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8"/>
              <w:ind w:left="42"/>
              <w:rPr>
                <w:i/>
                <w:sz w:val="20"/>
              </w:rPr>
            </w:pPr>
            <w:r>
              <w:rPr>
                <w:i/>
                <w:sz w:val="20"/>
              </w:rPr>
              <w:t>«Воспоминания</w:t>
            </w:r>
            <w:r>
              <w:rPr>
                <w:i/>
                <w:spacing w:val="-3"/>
                <w:sz w:val="20"/>
              </w:rPr>
              <w:t xml:space="preserve"> </w:t>
            </w:r>
            <w:r>
              <w:rPr>
                <w:i/>
                <w:sz w:val="20"/>
              </w:rPr>
              <w:t>в</w:t>
            </w:r>
            <w:r>
              <w:rPr>
                <w:i/>
                <w:spacing w:val="-1"/>
                <w:sz w:val="20"/>
              </w:rPr>
              <w:t xml:space="preserve"> </w:t>
            </w:r>
            <w:r>
              <w:rPr>
                <w:i/>
                <w:sz w:val="20"/>
              </w:rPr>
              <w:t>Царском</w:t>
            </w:r>
            <w:r>
              <w:rPr>
                <w:i/>
                <w:spacing w:val="-5"/>
                <w:sz w:val="20"/>
              </w:rPr>
              <w:t xml:space="preserve"> </w:t>
            </w:r>
            <w:r>
              <w:rPr>
                <w:i/>
                <w:sz w:val="20"/>
              </w:rPr>
              <w:t>Селе» (1814),</w:t>
            </w:r>
            <w:r>
              <w:rPr>
                <w:i/>
                <w:spacing w:val="-3"/>
                <w:sz w:val="20"/>
              </w:rPr>
              <w:t xml:space="preserve"> </w:t>
            </w:r>
            <w:r>
              <w:rPr>
                <w:i/>
                <w:sz w:val="20"/>
              </w:rPr>
              <w:t>«Вольность»</w:t>
            </w:r>
            <w:r>
              <w:rPr>
                <w:i/>
                <w:spacing w:val="-5"/>
                <w:sz w:val="20"/>
              </w:rPr>
              <w:t xml:space="preserve"> </w:t>
            </w:r>
            <w:r>
              <w:rPr>
                <w:i/>
                <w:sz w:val="20"/>
              </w:rPr>
              <w:t>(1817),</w:t>
            </w:r>
          </w:p>
        </w:tc>
        <w:tc>
          <w:tcPr>
            <w:tcW w:w="73" w:type="dxa"/>
            <w:vMerge/>
            <w:tcBorders>
              <w:top w:val="nil"/>
              <w:bottom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7A4DC2">
            <w:pPr>
              <w:pStyle w:val="TableParagraph"/>
              <w:spacing w:before="18" w:line="226" w:lineRule="exact"/>
              <w:ind w:left="103"/>
              <w:rPr>
                <w:i/>
                <w:sz w:val="20"/>
              </w:rPr>
            </w:pPr>
            <w:r>
              <w:rPr>
                <w:b/>
                <w:i/>
                <w:sz w:val="20"/>
              </w:rPr>
              <w:t>Н.М.Языков</w:t>
            </w:r>
            <w:r>
              <w:rPr>
                <w:i/>
                <w:sz w:val="20"/>
              </w:rPr>
              <w:t>,</w:t>
            </w:r>
          </w:p>
        </w:tc>
      </w:tr>
      <w:tr w:rsidR="00035341" w:rsidTr="00C50568">
        <w:trPr>
          <w:trHeight w:val="266"/>
        </w:trPr>
        <w:tc>
          <w:tcPr>
            <w:tcW w:w="1844" w:type="dxa"/>
            <w:gridSpan w:val="3"/>
            <w:tcBorders>
              <w:top w:val="nil"/>
              <w:bottom w:val="nil"/>
            </w:tcBorders>
            <w:shd w:val="clear" w:color="auto" w:fill="FFFFFF" w:themeFill="background1"/>
          </w:tcPr>
          <w:p w:rsidR="00035341" w:rsidRDefault="007A4DC2">
            <w:pPr>
              <w:pStyle w:val="TableParagraph"/>
              <w:spacing w:before="8"/>
              <w:rPr>
                <w:sz w:val="20"/>
              </w:rPr>
            </w:pPr>
            <w:r>
              <w:rPr>
                <w:sz w:val="20"/>
              </w:rPr>
              <w:t>«Дубровский»</w:t>
            </w: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8"/>
              <w:ind w:left="210"/>
              <w:rPr>
                <w:i/>
                <w:sz w:val="20"/>
              </w:rPr>
            </w:pPr>
            <w:r>
              <w:rPr>
                <w:i/>
                <w:sz w:val="20"/>
              </w:rPr>
              <w:t>«Деревня»</w:t>
            </w:r>
            <w:r>
              <w:rPr>
                <w:i/>
                <w:spacing w:val="-1"/>
                <w:sz w:val="20"/>
              </w:rPr>
              <w:t xml:space="preserve"> </w:t>
            </w:r>
            <w:r>
              <w:rPr>
                <w:i/>
                <w:sz w:val="20"/>
              </w:rPr>
              <w:t>(181),</w:t>
            </w:r>
            <w:r>
              <w:rPr>
                <w:i/>
                <w:spacing w:val="-3"/>
                <w:sz w:val="20"/>
              </w:rPr>
              <w:t xml:space="preserve"> </w:t>
            </w:r>
            <w:r>
              <w:rPr>
                <w:i/>
                <w:sz w:val="20"/>
              </w:rPr>
              <w:t>«Редеет</w:t>
            </w:r>
            <w:r>
              <w:rPr>
                <w:i/>
                <w:spacing w:val="-2"/>
                <w:sz w:val="20"/>
              </w:rPr>
              <w:t xml:space="preserve"> </w:t>
            </w:r>
            <w:r>
              <w:rPr>
                <w:i/>
                <w:sz w:val="20"/>
              </w:rPr>
              <w:t>облаков</w:t>
            </w:r>
            <w:r>
              <w:rPr>
                <w:i/>
                <w:spacing w:val="-6"/>
                <w:sz w:val="20"/>
              </w:rPr>
              <w:t xml:space="preserve"> </w:t>
            </w:r>
            <w:r>
              <w:rPr>
                <w:i/>
                <w:sz w:val="20"/>
              </w:rPr>
              <w:t>летучая</w:t>
            </w:r>
            <w:r>
              <w:rPr>
                <w:i/>
                <w:spacing w:val="-3"/>
                <w:sz w:val="20"/>
              </w:rPr>
              <w:t xml:space="preserve"> </w:t>
            </w:r>
            <w:r>
              <w:rPr>
                <w:i/>
                <w:sz w:val="20"/>
              </w:rPr>
              <w:t>гряда» (1820),</w:t>
            </w:r>
          </w:p>
        </w:tc>
        <w:tc>
          <w:tcPr>
            <w:tcW w:w="73" w:type="dxa"/>
            <w:vMerge/>
            <w:tcBorders>
              <w:top w:val="nil"/>
              <w:bottom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7A4DC2">
            <w:pPr>
              <w:pStyle w:val="TableParagraph"/>
              <w:spacing w:before="23" w:line="223" w:lineRule="exact"/>
              <w:ind w:left="103"/>
              <w:rPr>
                <w:b/>
                <w:i/>
                <w:sz w:val="20"/>
              </w:rPr>
            </w:pPr>
            <w:r>
              <w:rPr>
                <w:b/>
                <w:i/>
                <w:sz w:val="20"/>
              </w:rPr>
              <w:t>Е.А.Баратынский(2-3</w:t>
            </w:r>
          </w:p>
        </w:tc>
      </w:tr>
      <w:tr w:rsidR="00035341" w:rsidTr="00C50568">
        <w:trPr>
          <w:trHeight w:val="264"/>
        </w:trPr>
        <w:tc>
          <w:tcPr>
            <w:tcW w:w="1844" w:type="dxa"/>
            <w:gridSpan w:val="3"/>
            <w:tcBorders>
              <w:top w:val="nil"/>
              <w:bottom w:val="nil"/>
            </w:tcBorders>
            <w:shd w:val="clear" w:color="auto" w:fill="FFFFFF" w:themeFill="background1"/>
          </w:tcPr>
          <w:p w:rsidR="00035341" w:rsidRDefault="007A4DC2">
            <w:pPr>
              <w:pStyle w:val="TableParagraph"/>
              <w:spacing w:before="6"/>
              <w:rPr>
                <w:sz w:val="20"/>
              </w:rPr>
            </w:pPr>
            <w:r>
              <w:rPr>
                <w:sz w:val="20"/>
              </w:rPr>
              <w:t>(1832</w:t>
            </w:r>
            <w:r>
              <w:rPr>
                <w:spacing w:val="-2"/>
                <w:sz w:val="20"/>
              </w:rPr>
              <w:t xml:space="preserve"> </w:t>
            </w:r>
            <w:r>
              <w:rPr>
                <w:sz w:val="20"/>
              </w:rPr>
              <w:t>—</w:t>
            </w:r>
            <w:r>
              <w:rPr>
                <w:spacing w:val="5"/>
                <w:sz w:val="20"/>
              </w:rPr>
              <w:t xml:space="preserve"> </w:t>
            </w:r>
            <w:r>
              <w:rPr>
                <w:sz w:val="20"/>
              </w:rPr>
              <w:t>1833)</w:t>
            </w:r>
            <w:r>
              <w:rPr>
                <w:spacing w:val="-1"/>
                <w:sz w:val="20"/>
              </w:rPr>
              <w:t xml:space="preserve"> </w:t>
            </w:r>
            <w:r>
              <w:rPr>
                <w:sz w:val="20"/>
              </w:rPr>
              <w:t>(6-7</w:t>
            </w: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6"/>
              <w:ind w:left="268"/>
              <w:rPr>
                <w:i/>
                <w:sz w:val="20"/>
              </w:rPr>
            </w:pPr>
            <w:r>
              <w:rPr>
                <w:i/>
                <w:sz w:val="20"/>
              </w:rPr>
              <w:t>«Погасло дневное</w:t>
            </w:r>
            <w:r>
              <w:rPr>
                <w:i/>
                <w:spacing w:val="-2"/>
                <w:sz w:val="20"/>
              </w:rPr>
              <w:t xml:space="preserve"> </w:t>
            </w:r>
            <w:r>
              <w:rPr>
                <w:i/>
                <w:sz w:val="20"/>
              </w:rPr>
              <w:t>светило…» (1820),</w:t>
            </w:r>
            <w:r>
              <w:rPr>
                <w:i/>
                <w:spacing w:val="-1"/>
                <w:sz w:val="20"/>
              </w:rPr>
              <w:t xml:space="preserve"> </w:t>
            </w:r>
            <w:r>
              <w:rPr>
                <w:i/>
                <w:sz w:val="20"/>
              </w:rPr>
              <w:t>«Свободы</w:t>
            </w:r>
            <w:r>
              <w:rPr>
                <w:i/>
                <w:spacing w:val="-6"/>
                <w:sz w:val="20"/>
              </w:rPr>
              <w:t xml:space="preserve"> </w:t>
            </w:r>
            <w:r>
              <w:rPr>
                <w:i/>
                <w:sz w:val="20"/>
              </w:rPr>
              <w:t>сеятель</w:t>
            </w:r>
          </w:p>
        </w:tc>
        <w:tc>
          <w:tcPr>
            <w:tcW w:w="73" w:type="dxa"/>
            <w:vMerge/>
            <w:tcBorders>
              <w:top w:val="nil"/>
              <w:bottom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7A4DC2">
            <w:pPr>
              <w:pStyle w:val="TableParagraph"/>
              <w:spacing w:before="20" w:line="223" w:lineRule="exact"/>
              <w:ind w:left="103"/>
              <w:rPr>
                <w:b/>
                <w:i/>
                <w:sz w:val="20"/>
              </w:rPr>
            </w:pPr>
            <w:r>
              <w:rPr>
                <w:b/>
                <w:i/>
                <w:sz w:val="20"/>
              </w:rPr>
              <w:t>стихотворения</w:t>
            </w:r>
            <w:r>
              <w:rPr>
                <w:b/>
                <w:i/>
                <w:spacing w:val="13"/>
                <w:sz w:val="20"/>
              </w:rPr>
              <w:t xml:space="preserve"> </w:t>
            </w:r>
            <w:r>
              <w:rPr>
                <w:b/>
                <w:i/>
                <w:sz w:val="20"/>
              </w:rPr>
              <w:t>по</w:t>
            </w:r>
            <w:r>
              <w:rPr>
                <w:b/>
                <w:i/>
                <w:spacing w:val="8"/>
                <w:sz w:val="20"/>
              </w:rPr>
              <w:t xml:space="preserve"> </w:t>
            </w:r>
            <w:r>
              <w:rPr>
                <w:b/>
                <w:i/>
                <w:sz w:val="20"/>
              </w:rPr>
              <w:t>выбору,</w:t>
            </w:r>
            <w:r>
              <w:rPr>
                <w:b/>
                <w:i/>
                <w:spacing w:val="15"/>
                <w:sz w:val="20"/>
              </w:rPr>
              <w:t xml:space="preserve"> </w:t>
            </w:r>
            <w:r>
              <w:rPr>
                <w:b/>
                <w:i/>
                <w:sz w:val="20"/>
              </w:rPr>
              <w:t>5-</w:t>
            </w:r>
          </w:p>
        </w:tc>
      </w:tr>
      <w:tr w:rsidR="00035341" w:rsidTr="00C50568">
        <w:trPr>
          <w:trHeight w:val="274"/>
        </w:trPr>
        <w:tc>
          <w:tcPr>
            <w:tcW w:w="1844" w:type="dxa"/>
            <w:gridSpan w:val="3"/>
            <w:tcBorders>
              <w:top w:val="nil"/>
              <w:bottom w:val="nil"/>
            </w:tcBorders>
            <w:shd w:val="clear" w:color="auto" w:fill="FFFFFF" w:themeFill="background1"/>
          </w:tcPr>
          <w:p w:rsidR="00035341" w:rsidRDefault="007A4DC2">
            <w:pPr>
              <w:pStyle w:val="TableParagraph"/>
              <w:spacing w:before="6"/>
              <w:rPr>
                <w:sz w:val="20"/>
              </w:rPr>
            </w:pPr>
            <w:r>
              <w:rPr>
                <w:sz w:val="20"/>
              </w:rPr>
              <w:t>кл),</w:t>
            </w:r>
            <w:r>
              <w:rPr>
                <w:spacing w:val="1"/>
                <w:sz w:val="20"/>
              </w:rPr>
              <w:t xml:space="preserve"> </w:t>
            </w:r>
            <w:r>
              <w:rPr>
                <w:sz w:val="20"/>
              </w:rPr>
              <w:t>«Капитанская</w:t>
            </w:r>
          </w:p>
        </w:tc>
        <w:tc>
          <w:tcPr>
            <w:tcW w:w="77" w:type="dxa"/>
            <w:vMerge/>
            <w:tcBorders>
              <w:top w:val="nil"/>
              <w:bottom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6"/>
              <w:ind w:left="1723"/>
              <w:rPr>
                <w:i/>
                <w:sz w:val="20"/>
              </w:rPr>
            </w:pPr>
            <w:r>
              <w:rPr>
                <w:i/>
                <w:sz w:val="20"/>
              </w:rPr>
              <w:t>пустынный…»</w:t>
            </w:r>
            <w:r>
              <w:rPr>
                <w:i/>
                <w:spacing w:val="-2"/>
                <w:sz w:val="20"/>
              </w:rPr>
              <w:t xml:space="preserve"> </w:t>
            </w:r>
            <w:r>
              <w:rPr>
                <w:i/>
                <w:sz w:val="20"/>
              </w:rPr>
              <w:t>(1823),</w:t>
            </w:r>
          </w:p>
        </w:tc>
        <w:tc>
          <w:tcPr>
            <w:tcW w:w="73" w:type="dxa"/>
            <w:vMerge/>
            <w:tcBorders>
              <w:top w:val="nil"/>
              <w:bottom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7A4DC2">
            <w:pPr>
              <w:pStyle w:val="TableParagraph"/>
              <w:spacing w:before="15"/>
              <w:ind w:left="103"/>
              <w:rPr>
                <w:i/>
                <w:sz w:val="20"/>
              </w:rPr>
            </w:pPr>
            <w:r>
              <w:rPr>
                <w:b/>
                <w:i/>
                <w:sz w:val="20"/>
              </w:rPr>
              <w:t>9</w:t>
            </w:r>
            <w:r>
              <w:rPr>
                <w:b/>
                <w:i/>
                <w:spacing w:val="2"/>
                <w:sz w:val="20"/>
              </w:rPr>
              <w:t xml:space="preserve"> </w:t>
            </w:r>
            <w:r>
              <w:rPr>
                <w:b/>
                <w:i/>
                <w:sz w:val="20"/>
              </w:rPr>
              <w:t>кл.</w:t>
            </w:r>
            <w:r>
              <w:rPr>
                <w:i/>
                <w:sz w:val="20"/>
              </w:rPr>
              <w:t>)</w:t>
            </w:r>
          </w:p>
        </w:tc>
      </w:tr>
      <w:tr w:rsidR="00035341" w:rsidTr="00C50568">
        <w:trPr>
          <w:trHeight w:val="231"/>
        </w:trPr>
        <w:tc>
          <w:tcPr>
            <w:tcW w:w="1844" w:type="dxa"/>
            <w:gridSpan w:val="3"/>
            <w:tcBorders>
              <w:top w:val="nil"/>
              <w:bottom w:val="nil"/>
            </w:tcBorders>
            <w:shd w:val="clear" w:color="auto" w:fill="FFFFFF" w:themeFill="background1"/>
          </w:tcPr>
          <w:p w:rsidR="00035341" w:rsidRDefault="007A4DC2">
            <w:pPr>
              <w:pStyle w:val="TableParagraph"/>
              <w:spacing w:line="213" w:lineRule="exact"/>
              <w:rPr>
                <w:sz w:val="20"/>
              </w:rPr>
            </w:pPr>
            <w:r>
              <w:rPr>
                <w:sz w:val="20"/>
              </w:rPr>
              <w:t>дочка»</w:t>
            </w:r>
            <w:r>
              <w:rPr>
                <w:spacing w:val="2"/>
                <w:sz w:val="20"/>
              </w:rPr>
              <w:t xml:space="preserve"> </w:t>
            </w:r>
            <w:r>
              <w:rPr>
                <w:sz w:val="20"/>
              </w:rPr>
              <w:t>(1832</w:t>
            </w:r>
            <w:r>
              <w:rPr>
                <w:spacing w:val="-1"/>
                <w:sz w:val="20"/>
              </w:rPr>
              <w:t xml:space="preserve"> </w:t>
            </w:r>
            <w:r>
              <w:rPr>
                <w:sz w:val="20"/>
              </w:rPr>
              <w:t>—</w:t>
            </w:r>
          </w:p>
        </w:tc>
        <w:tc>
          <w:tcPr>
            <w:tcW w:w="5505" w:type="dxa"/>
            <w:gridSpan w:val="3"/>
            <w:vMerge w:val="restart"/>
            <w:shd w:val="clear" w:color="auto" w:fill="FFFFFF" w:themeFill="background1"/>
          </w:tcPr>
          <w:p w:rsidR="00035341" w:rsidRDefault="007A4DC2">
            <w:pPr>
              <w:pStyle w:val="TableParagraph"/>
              <w:ind w:left="109" w:right="157" w:firstLine="53"/>
              <w:rPr>
                <w:i/>
                <w:sz w:val="20"/>
              </w:rPr>
            </w:pPr>
            <w:r>
              <w:rPr>
                <w:i/>
                <w:sz w:val="20"/>
              </w:rPr>
              <w:t>«К</w:t>
            </w:r>
            <w:r>
              <w:rPr>
                <w:i/>
                <w:spacing w:val="-3"/>
                <w:sz w:val="20"/>
              </w:rPr>
              <w:t xml:space="preserve"> </w:t>
            </w:r>
            <w:r>
              <w:rPr>
                <w:i/>
                <w:sz w:val="20"/>
              </w:rPr>
              <w:t>морю»</w:t>
            </w:r>
            <w:r>
              <w:rPr>
                <w:i/>
                <w:spacing w:val="-4"/>
                <w:sz w:val="20"/>
              </w:rPr>
              <w:t xml:space="preserve"> </w:t>
            </w:r>
            <w:r>
              <w:rPr>
                <w:i/>
                <w:sz w:val="20"/>
              </w:rPr>
              <w:t>(1824),</w:t>
            </w:r>
            <w:r>
              <w:rPr>
                <w:i/>
                <w:spacing w:val="4"/>
                <w:sz w:val="20"/>
              </w:rPr>
              <w:t xml:space="preserve"> </w:t>
            </w:r>
            <w:r>
              <w:rPr>
                <w:i/>
                <w:sz w:val="20"/>
              </w:rPr>
              <w:t>«19</w:t>
            </w:r>
            <w:r>
              <w:rPr>
                <w:i/>
                <w:spacing w:val="-4"/>
                <w:sz w:val="20"/>
              </w:rPr>
              <w:t xml:space="preserve"> </w:t>
            </w:r>
            <w:r>
              <w:rPr>
                <w:i/>
                <w:sz w:val="20"/>
              </w:rPr>
              <w:t>октября»</w:t>
            </w:r>
            <w:r>
              <w:rPr>
                <w:i/>
                <w:spacing w:val="-3"/>
                <w:sz w:val="20"/>
              </w:rPr>
              <w:t xml:space="preserve"> </w:t>
            </w:r>
            <w:r>
              <w:rPr>
                <w:i/>
                <w:sz w:val="20"/>
              </w:rPr>
              <w:t>(«Роняет</w:t>
            </w:r>
            <w:r>
              <w:rPr>
                <w:i/>
                <w:spacing w:val="-5"/>
                <w:sz w:val="20"/>
              </w:rPr>
              <w:t xml:space="preserve"> </w:t>
            </w:r>
            <w:r>
              <w:rPr>
                <w:i/>
                <w:sz w:val="20"/>
              </w:rPr>
              <w:t>лес</w:t>
            </w:r>
            <w:r>
              <w:rPr>
                <w:i/>
                <w:spacing w:val="3"/>
                <w:sz w:val="20"/>
              </w:rPr>
              <w:t xml:space="preserve"> </w:t>
            </w:r>
            <w:r>
              <w:rPr>
                <w:i/>
                <w:sz w:val="20"/>
              </w:rPr>
              <w:t>багряный</w:t>
            </w:r>
            <w:r>
              <w:rPr>
                <w:i/>
                <w:spacing w:val="-7"/>
                <w:sz w:val="20"/>
              </w:rPr>
              <w:t xml:space="preserve"> </w:t>
            </w:r>
            <w:r>
              <w:rPr>
                <w:i/>
                <w:sz w:val="20"/>
              </w:rPr>
              <w:t>свой</w:t>
            </w:r>
            <w:r>
              <w:rPr>
                <w:i/>
                <w:spacing w:val="-47"/>
                <w:sz w:val="20"/>
              </w:rPr>
              <w:t xml:space="preserve"> </w:t>
            </w:r>
            <w:r>
              <w:rPr>
                <w:i/>
                <w:sz w:val="20"/>
              </w:rPr>
              <w:t>убор…»)</w:t>
            </w:r>
            <w:r>
              <w:rPr>
                <w:i/>
                <w:spacing w:val="-5"/>
                <w:sz w:val="20"/>
              </w:rPr>
              <w:t xml:space="preserve"> </w:t>
            </w:r>
            <w:r>
              <w:rPr>
                <w:i/>
                <w:sz w:val="20"/>
              </w:rPr>
              <w:t>(1825),</w:t>
            </w:r>
            <w:r>
              <w:rPr>
                <w:i/>
                <w:spacing w:val="2"/>
                <w:sz w:val="20"/>
              </w:rPr>
              <w:t xml:space="preserve"> </w:t>
            </w:r>
            <w:r>
              <w:rPr>
                <w:i/>
                <w:sz w:val="20"/>
              </w:rPr>
              <w:t>«Зимняя</w:t>
            </w:r>
            <w:r>
              <w:rPr>
                <w:i/>
                <w:spacing w:val="2"/>
                <w:sz w:val="20"/>
              </w:rPr>
              <w:t xml:space="preserve"> </w:t>
            </w:r>
            <w:r>
              <w:rPr>
                <w:i/>
                <w:sz w:val="20"/>
              </w:rPr>
              <w:t>дорога»</w:t>
            </w:r>
            <w:r>
              <w:rPr>
                <w:i/>
                <w:spacing w:val="1"/>
                <w:sz w:val="20"/>
              </w:rPr>
              <w:t xml:space="preserve"> </w:t>
            </w:r>
            <w:r>
              <w:rPr>
                <w:i/>
                <w:sz w:val="20"/>
              </w:rPr>
              <w:t>(1826),</w:t>
            </w:r>
            <w:r>
              <w:rPr>
                <w:i/>
                <w:spacing w:val="-2"/>
                <w:sz w:val="20"/>
              </w:rPr>
              <w:t xml:space="preserve"> </w:t>
            </w:r>
            <w:r>
              <w:rPr>
                <w:i/>
                <w:sz w:val="20"/>
              </w:rPr>
              <w:t>«И.И.</w:t>
            </w:r>
            <w:r>
              <w:rPr>
                <w:i/>
                <w:spacing w:val="2"/>
                <w:sz w:val="20"/>
              </w:rPr>
              <w:t xml:space="preserve"> </w:t>
            </w:r>
            <w:r>
              <w:rPr>
                <w:i/>
                <w:sz w:val="20"/>
              </w:rPr>
              <w:t>Пущину»</w:t>
            </w:r>
            <w:r>
              <w:rPr>
                <w:i/>
                <w:spacing w:val="1"/>
                <w:sz w:val="20"/>
              </w:rPr>
              <w:t xml:space="preserve"> </w:t>
            </w:r>
            <w:r>
              <w:rPr>
                <w:i/>
                <w:sz w:val="20"/>
              </w:rPr>
              <w:t>(1826), «Няне» (1826), «Стансы («В надежде славы и</w:t>
            </w:r>
            <w:r>
              <w:rPr>
                <w:i/>
                <w:spacing w:val="1"/>
                <w:sz w:val="20"/>
              </w:rPr>
              <w:t xml:space="preserve"> </w:t>
            </w:r>
            <w:r>
              <w:rPr>
                <w:i/>
                <w:sz w:val="20"/>
              </w:rPr>
              <w:t>добра…») (1826), «Арион» (1827), «Цветок» (1828), «Не пой,</w:t>
            </w:r>
            <w:r>
              <w:rPr>
                <w:i/>
                <w:spacing w:val="-47"/>
                <w:sz w:val="20"/>
              </w:rPr>
              <w:t xml:space="preserve"> </w:t>
            </w:r>
            <w:r>
              <w:rPr>
                <w:i/>
                <w:sz w:val="20"/>
              </w:rPr>
              <w:t>красавица, при мне…» (1828), «Анчар» (1828), «На холмах</w:t>
            </w:r>
            <w:r>
              <w:rPr>
                <w:i/>
                <w:spacing w:val="1"/>
                <w:sz w:val="20"/>
              </w:rPr>
              <w:t xml:space="preserve"> </w:t>
            </w:r>
            <w:r>
              <w:rPr>
                <w:i/>
                <w:sz w:val="20"/>
              </w:rPr>
              <w:t>Грузии лежит ночная мгла…» (1829), «Брожу ли я вдоль</w:t>
            </w:r>
            <w:r>
              <w:rPr>
                <w:i/>
                <w:spacing w:val="1"/>
                <w:sz w:val="20"/>
              </w:rPr>
              <w:t xml:space="preserve"> </w:t>
            </w:r>
            <w:r>
              <w:rPr>
                <w:i/>
                <w:sz w:val="20"/>
              </w:rPr>
              <w:t>улиц</w:t>
            </w:r>
            <w:r>
              <w:rPr>
                <w:i/>
                <w:spacing w:val="-4"/>
                <w:sz w:val="20"/>
              </w:rPr>
              <w:t xml:space="preserve"> </w:t>
            </w:r>
            <w:r>
              <w:rPr>
                <w:i/>
                <w:sz w:val="20"/>
              </w:rPr>
              <w:t>шумных…»</w:t>
            </w:r>
            <w:r>
              <w:rPr>
                <w:i/>
                <w:spacing w:val="-3"/>
                <w:sz w:val="20"/>
              </w:rPr>
              <w:t xml:space="preserve"> </w:t>
            </w:r>
            <w:r>
              <w:rPr>
                <w:i/>
                <w:sz w:val="20"/>
              </w:rPr>
              <w:t>(1829),</w:t>
            </w:r>
          </w:p>
          <w:p w:rsidR="00035341" w:rsidRDefault="007A4DC2">
            <w:pPr>
              <w:pStyle w:val="TableParagraph"/>
              <w:ind w:left="158"/>
              <w:rPr>
                <w:i/>
                <w:sz w:val="20"/>
              </w:rPr>
            </w:pPr>
            <w:r>
              <w:rPr>
                <w:i/>
                <w:sz w:val="20"/>
              </w:rPr>
              <w:t>«Кавказ»</w:t>
            </w:r>
            <w:r>
              <w:rPr>
                <w:i/>
                <w:spacing w:val="22"/>
                <w:sz w:val="20"/>
              </w:rPr>
              <w:t xml:space="preserve"> </w:t>
            </w:r>
            <w:r>
              <w:rPr>
                <w:i/>
                <w:sz w:val="20"/>
              </w:rPr>
              <w:t>(1829),</w:t>
            </w:r>
            <w:r>
              <w:rPr>
                <w:i/>
                <w:spacing w:val="25"/>
                <w:sz w:val="20"/>
              </w:rPr>
              <w:t xml:space="preserve"> </w:t>
            </w:r>
            <w:r>
              <w:rPr>
                <w:i/>
                <w:sz w:val="20"/>
              </w:rPr>
              <w:t>«Монастырь</w:t>
            </w:r>
            <w:r>
              <w:rPr>
                <w:i/>
                <w:spacing w:val="23"/>
                <w:sz w:val="20"/>
              </w:rPr>
              <w:t xml:space="preserve"> </w:t>
            </w:r>
            <w:r>
              <w:rPr>
                <w:i/>
                <w:sz w:val="20"/>
              </w:rPr>
              <w:t>на</w:t>
            </w:r>
            <w:r>
              <w:rPr>
                <w:i/>
                <w:spacing w:val="18"/>
                <w:sz w:val="20"/>
              </w:rPr>
              <w:t xml:space="preserve"> </w:t>
            </w:r>
            <w:r>
              <w:rPr>
                <w:i/>
                <w:sz w:val="20"/>
              </w:rPr>
              <w:t>Казбеке»</w:t>
            </w:r>
            <w:r>
              <w:rPr>
                <w:i/>
                <w:spacing w:val="23"/>
                <w:sz w:val="20"/>
              </w:rPr>
              <w:t xml:space="preserve"> </w:t>
            </w:r>
            <w:r>
              <w:rPr>
                <w:i/>
                <w:sz w:val="20"/>
              </w:rPr>
              <w:t>(1829),</w:t>
            </w:r>
            <w:r>
              <w:rPr>
                <w:i/>
                <w:spacing w:val="25"/>
                <w:sz w:val="20"/>
              </w:rPr>
              <w:t xml:space="preserve"> </w:t>
            </w:r>
            <w:r>
              <w:rPr>
                <w:i/>
                <w:sz w:val="20"/>
              </w:rPr>
              <w:t>«Обвал»</w:t>
            </w:r>
          </w:p>
        </w:tc>
        <w:tc>
          <w:tcPr>
            <w:tcW w:w="2865" w:type="dxa"/>
            <w:gridSpan w:val="4"/>
            <w:tcBorders>
              <w:top w:val="nil"/>
              <w:bottom w:val="nil"/>
            </w:tcBorders>
            <w:shd w:val="clear" w:color="auto" w:fill="FFFFFF" w:themeFill="background1"/>
          </w:tcPr>
          <w:p w:rsidR="00035341" w:rsidRDefault="00035341">
            <w:pPr>
              <w:pStyle w:val="TableParagraph"/>
              <w:ind w:left="0"/>
              <w:rPr>
                <w:sz w:val="16"/>
              </w:rPr>
            </w:pPr>
          </w:p>
        </w:tc>
      </w:tr>
      <w:tr w:rsidR="00035341" w:rsidTr="00C50568">
        <w:trPr>
          <w:trHeight w:val="256"/>
        </w:trPr>
        <w:tc>
          <w:tcPr>
            <w:tcW w:w="1844" w:type="dxa"/>
            <w:gridSpan w:val="3"/>
            <w:tcBorders>
              <w:top w:val="nil"/>
              <w:bottom w:val="nil"/>
            </w:tcBorders>
            <w:shd w:val="clear" w:color="auto" w:fill="FFFFFF" w:themeFill="background1"/>
          </w:tcPr>
          <w:p w:rsidR="00035341" w:rsidRDefault="007A4DC2">
            <w:pPr>
              <w:pStyle w:val="TableParagraph"/>
              <w:spacing w:before="8" w:line="228" w:lineRule="exact"/>
              <w:rPr>
                <w:sz w:val="20"/>
              </w:rPr>
            </w:pPr>
            <w:r>
              <w:rPr>
                <w:sz w:val="20"/>
              </w:rPr>
              <w:t>1836)</w:t>
            </w:r>
          </w:p>
        </w:tc>
        <w:tc>
          <w:tcPr>
            <w:tcW w:w="5505" w:type="dxa"/>
            <w:gridSpan w:val="3"/>
            <w:vMerge/>
            <w:tcBorders>
              <w:top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035341">
            <w:pPr>
              <w:pStyle w:val="TableParagraph"/>
              <w:ind w:left="0"/>
              <w:rPr>
                <w:sz w:val="18"/>
              </w:rPr>
            </w:pPr>
          </w:p>
        </w:tc>
      </w:tr>
      <w:tr w:rsidR="00035341" w:rsidTr="00C50568">
        <w:trPr>
          <w:trHeight w:val="254"/>
        </w:trPr>
        <w:tc>
          <w:tcPr>
            <w:tcW w:w="1844" w:type="dxa"/>
            <w:gridSpan w:val="3"/>
            <w:tcBorders>
              <w:top w:val="nil"/>
              <w:bottom w:val="nil"/>
            </w:tcBorders>
            <w:shd w:val="clear" w:color="auto" w:fill="FFFFFF" w:themeFill="background1"/>
          </w:tcPr>
          <w:p w:rsidR="00035341" w:rsidRDefault="007A4DC2">
            <w:pPr>
              <w:pStyle w:val="TableParagraph"/>
              <w:spacing w:before="10" w:line="223" w:lineRule="exact"/>
              <w:rPr>
                <w:b/>
                <w:sz w:val="20"/>
              </w:rPr>
            </w:pPr>
            <w:r>
              <w:rPr>
                <w:b/>
                <w:sz w:val="20"/>
              </w:rPr>
              <w:t>(7-8</w:t>
            </w:r>
            <w:r>
              <w:rPr>
                <w:b/>
                <w:spacing w:val="1"/>
                <w:sz w:val="20"/>
              </w:rPr>
              <w:t xml:space="preserve"> </w:t>
            </w:r>
            <w:r>
              <w:rPr>
                <w:b/>
                <w:sz w:val="20"/>
              </w:rPr>
              <w:t>кл.).</w:t>
            </w:r>
          </w:p>
        </w:tc>
        <w:tc>
          <w:tcPr>
            <w:tcW w:w="5505" w:type="dxa"/>
            <w:gridSpan w:val="3"/>
            <w:vMerge/>
            <w:tcBorders>
              <w:top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035341">
            <w:pPr>
              <w:pStyle w:val="TableParagraph"/>
              <w:ind w:left="0"/>
              <w:rPr>
                <w:sz w:val="18"/>
              </w:rPr>
            </w:pPr>
          </w:p>
        </w:tc>
      </w:tr>
      <w:tr w:rsidR="00035341" w:rsidTr="00C50568">
        <w:trPr>
          <w:trHeight w:val="251"/>
        </w:trPr>
        <w:tc>
          <w:tcPr>
            <w:tcW w:w="1844" w:type="dxa"/>
            <w:gridSpan w:val="3"/>
            <w:tcBorders>
              <w:top w:val="nil"/>
              <w:bottom w:val="nil"/>
            </w:tcBorders>
            <w:shd w:val="clear" w:color="auto" w:fill="FFFFFF" w:themeFill="background1"/>
          </w:tcPr>
          <w:p w:rsidR="00035341" w:rsidRDefault="007A4DC2">
            <w:pPr>
              <w:pStyle w:val="TableParagraph"/>
              <w:spacing w:before="6" w:line="226" w:lineRule="exact"/>
              <w:rPr>
                <w:sz w:val="20"/>
              </w:rPr>
            </w:pPr>
            <w:r>
              <w:rPr>
                <w:b/>
                <w:sz w:val="20"/>
              </w:rPr>
              <w:t>Стихотворения</w:t>
            </w:r>
            <w:r>
              <w:rPr>
                <w:sz w:val="20"/>
              </w:rPr>
              <w:t>:</w:t>
            </w:r>
          </w:p>
        </w:tc>
        <w:tc>
          <w:tcPr>
            <w:tcW w:w="5505" w:type="dxa"/>
            <w:gridSpan w:val="3"/>
            <w:vMerge/>
            <w:tcBorders>
              <w:top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035341">
            <w:pPr>
              <w:pStyle w:val="TableParagraph"/>
              <w:ind w:left="0"/>
              <w:rPr>
                <w:sz w:val="18"/>
              </w:rPr>
            </w:pPr>
          </w:p>
        </w:tc>
      </w:tr>
      <w:tr w:rsidR="00035341" w:rsidTr="00C50568">
        <w:trPr>
          <w:trHeight w:val="256"/>
        </w:trPr>
        <w:tc>
          <w:tcPr>
            <w:tcW w:w="1844" w:type="dxa"/>
            <w:gridSpan w:val="3"/>
            <w:tcBorders>
              <w:top w:val="nil"/>
              <w:bottom w:val="nil"/>
            </w:tcBorders>
            <w:shd w:val="clear" w:color="auto" w:fill="FFFFFF" w:themeFill="background1"/>
          </w:tcPr>
          <w:p w:rsidR="00035341" w:rsidRDefault="007A4DC2">
            <w:pPr>
              <w:pStyle w:val="TableParagraph"/>
              <w:tabs>
                <w:tab w:val="left" w:pos="858"/>
              </w:tabs>
              <w:spacing w:before="8" w:line="228" w:lineRule="exact"/>
              <w:rPr>
                <w:sz w:val="20"/>
              </w:rPr>
            </w:pPr>
            <w:r>
              <w:rPr>
                <w:sz w:val="20"/>
              </w:rPr>
              <w:t>«К</w:t>
            </w:r>
            <w:r>
              <w:rPr>
                <w:sz w:val="20"/>
              </w:rPr>
              <w:tab/>
              <w:t>Чаадаеву»</w:t>
            </w:r>
          </w:p>
        </w:tc>
        <w:tc>
          <w:tcPr>
            <w:tcW w:w="5505" w:type="dxa"/>
            <w:gridSpan w:val="3"/>
            <w:vMerge/>
            <w:tcBorders>
              <w:top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035341">
            <w:pPr>
              <w:pStyle w:val="TableParagraph"/>
              <w:ind w:left="0"/>
              <w:rPr>
                <w:sz w:val="18"/>
              </w:rPr>
            </w:pPr>
          </w:p>
        </w:tc>
      </w:tr>
      <w:tr w:rsidR="00035341" w:rsidTr="00C50568">
        <w:trPr>
          <w:trHeight w:val="256"/>
        </w:trPr>
        <w:tc>
          <w:tcPr>
            <w:tcW w:w="1844" w:type="dxa"/>
            <w:gridSpan w:val="3"/>
            <w:tcBorders>
              <w:top w:val="nil"/>
              <w:bottom w:val="nil"/>
            </w:tcBorders>
            <w:shd w:val="clear" w:color="auto" w:fill="FFFFFF" w:themeFill="background1"/>
          </w:tcPr>
          <w:p w:rsidR="00035341" w:rsidRDefault="007A4DC2">
            <w:pPr>
              <w:pStyle w:val="TableParagraph"/>
              <w:spacing w:before="10" w:line="226" w:lineRule="exact"/>
              <w:rPr>
                <w:sz w:val="20"/>
              </w:rPr>
            </w:pPr>
            <w:r>
              <w:rPr>
                <w:sz w:val="20"/>
              </w:rPr>
              <w:t>(«Любви,</w:t>
            </w:r>
          </w:p>
        </w:tc>
        <w:tc>
          <w:tcPr>
            <w:tcW w:w="5505" w:type="dxa"/>
            <w:gridSpan w:val="3"/>
            <w:vMerge/>
            <w:tcBorders>
              <w:top w:val="nil"/>
            </w:tcBorders>
            <w:shd w:val="clear" w:color="auto" w:fill="FFFFFF" w:themeFill="background1"/>
          </w:tcPr>
          <w:p w:rsidR="00035341" w:rsidRDefault="00035341">
            <w:pPr>
              <w:rPr>
                <w:sz w:val="2"/>
                <w:szCs w:val="2"/>
              </w:rPr>
            </w:pPr>
          </w:p>
        </w:tc>
        <w:tc>
          <w:tcPr>
            <w:tcW w:w="2865" w:type="dxa"/>
            <w:gridSpan w:val="4"/>
            <w:tcBorders>
              <w:top w:val="nil"/>
              <w:bottom w:val="nil"/>
            </w:tcBorders>
            <w:shd w:val="clear" w:color="auto" w:fill="FFFFFF" w:themeFill="background1"/>
          </w:tcPr>
          <w:p w:rsidR="00035341" w:rsidRDefault="00035341">
            <w:pPr>
              <w:pStyle w:val="TableParagraph"/>
              <w:ind w:left="0"/>
              <w:rPr>
                <w:sz w:val="18"/>
              </w:rPr>
            </w:pPr>
          </w:p>
        </w:tc>
      </w:tr>
      <w:tr w:rsidR="00035341" w:rsidTr="00C50568">
        <w:trPr>
          <w:trHeight w:val="310"/>
        </w:trPr>
        <w:tc>
          <w:tcPr>
            <w:tcW w:w="1844" w:type="dxa"/>
            <w:gridSpan w:val="3"/>
            <w:tcBorders>
              <w:top w:val="nil"/>
            </w:tcBorders>
            <w:shd w:val="clear" w:color="auto" w:fill="FFFFFF" w:themeFill="background1"/>
          </w:tcPr>
          <w:p w:rsidR="00035341" w:rsidRDefault="007A4DC2">
            <w:pPr>
              <w:pStyle w:val="TableParagraph"/>
              <w:tabs>
                <w:tab w:val="left" w:pos="1237"/>
              </w:tabs>
              <w:spacing w:before="8"/>
              <w:rPr>
                <w:sz w:val="20"/>
              </w:rPr>
            </w:pPr>
            <w:r>
              <w:rPr>
                <w:sz w:val="20"/>
              </w:rPr>
              <w:t>надежды,</w:t>
            </w:r>
            <w:r>
              <w:rPr>
                <w:sz w:val="20"/>
              </w:rPr>
              <w:tab/>
              <w:t>тихой</w:t>
            </w:r>
          </w:p>
        </w:tc>
        <w:tc>
          <w:tcPr>
            <w:tcW w:w="5505" w:type="dxa"/>
            <w:gridSpan w:val="3"/>
            <w:vMerge/>
            <w:tcBorders>
              <w:top w:val="nil"/>
            </w:tcBorders>
            <w:shd w:val="clear" w:color="auto" w:fill="FFFFFF" w:themeFill="background1"/>
          </w:tcPr>
          <w:p w:rsidR="00035341" w:rsidRDefault="00035341">
            <w:pPr>
              <w:rPr>
                <w:sz w:val="2"/>
                <w:szCs w:val="2"/>
              </w:rPr>
            </w:pPr>
          </w:p>
        </w:tc>
        <w:tc>
          <w:tcPr>
            <w:tcW w:w="2865" w:type="dxa"/>
            <w:gridSpan w:val="4"/>
            <w:tcBorders>
              <w:top w:val="nil"/>
            </w:tcBorders>
            <w:shd w:val="clear" w:color="auto" w:fill="FFFFFF" w:themeFill="background1"/>
          </w:tcPr>
          <w:p w:rsidR="00035341" w:rsidRDefault="00035341">
            <w:pPr>
              <w:pStyle w:val="TableParagraph"/>
              <w:ind w:left="0"/>
              <w:rPr>
                <w:sz w:val="20"/>
              </w:rPr>
            </w:pPr>
          </w:p>
        </w:tc>
      </w:tr>
      <w:tr w:rsidR="00035341">
        <w:tblPrEx>
          <w:shd w:val="clear" w:color="auto" w:fill="auto"/>
        </w:tblPrEx>
        <w:trPr>
          <w:trHeight w:val="256"/>
        </w:trPr>
        <w:tc>
          <w:tcPr>
            <w:tcW w:w="1844" w:type="dxa"/>
            <w:gridSpan w:val="3"/>
            <w:tcBorders>
              <w:top w:val="nil"/>
              <w:bottom w:val="nil"/>
            </w:tcBorders>
          </w:tcPr>
          <w:p w:rsidR="00035341" w:rsidRDefault="00C50568">
            <w:pPr>
              <w:pStyle w:val="TableParagraph"/>
              <w:spacing w:before="3"/>
              <w:rPr>
                <w:sz w:val="20"/>
              </w:rPr>
            </w:pPr>
            <w:r>
              <w:rPr>
                <w:sz w:val="20"/>
              </w:rPr>
              <w:t xml:space="preserve"> </w:t>
            </w:r>
            <w:r w:rsidR="007A4DC2">
              <w:rPr>
                <w:sz w:val="20"/>
              </w:rPr>
              <w:t>«Песнь</w:t>
            </w:r>
            <w:r w:rsidR="007A4DC2">
              <w:rPr>
                <w:spacing w:val="80"/>
                <w:sz w:val="20"/>
              </w:rPr>
              <w:t xml:space="preserve"> </w:t>
            </w:r>
            <w:r w:rsidR="007A4DC2">
              <w:rPr>
                <w:sz w:val="20"/>
              </w:rPr>
              <w:t xml:space="preserve">о  </w:t>
            </w:r>
            <w:r w:rsidR="007A4DC2">
              <w:rPr>
                <w:spacing w:val="20"/>
                <w:sz w:val="20"/>
              </w:rPr>
              <w:t xml:space="preserve"> </w:t>
            </w:r>
            <w:r w:rsidR="007A4DC2">
              <w:rPr>
                <w:sz w:val="20"/>
              </w:rPr>
              <w:t>вещем</w:t>
            </w:r>
          </w:p>
        </w:tc>
        <w:tc>
          <w:tcPr>
            <w:tcW w:w="5505" w:type="dxa"/>
            <w:gridSpan w:val="3"/>
            <w:tcBorders>
              <w:top w:val="nil"/>
              <w:bottom w:val="nil"/>
            </w:tcBorders>
          </w:tcPr>
          <w:p w:rsidR="00035341" w:rsidRDefault="007A4DC2">
            <w:pPr>
              <w:pStyle w:val="TableParagraph"/>
              <w:spacing w:before="3"/>
              <w:ind w:left="109"/>
              <w:rPr>
                <w:i/>
                <w:sz w:val="20"/>
              </w:rPr>
            </w:pPr>
            <w:r>
              <w:rPr>
                <w:i/>
                <w:sz w:val="20"/>
              </w:rPr>
              <w:t>школу</w:t>
            </w:r>
            <w:r>
              <w:rPr>
                <w:i/>
                <w:spacing w:val="79"/>
                <w:sz w:val="20"/>
              </w:rPr>
              <w:t xml:space="preserve"> </w:t>
            </w:r>
            <w:r>
              <w:rPr>
                <w:i/>
                <w:sz w:val="20"/>
              </w:rPr>
              <w:t xml:space="preserve">помню  </w:t>
            </w:r>
            <w:r>
              <w:rPr>
                <w:i/>
                <w:spacing w:val="24"/>
                <w:sz w:val="20"/>
              </w:rPr>
              <w:t xml:space="preserve"> </w:t>
            </w:r>
            <w:r>
              <w:rPr>
                <w:i/>
                <w:sz w:val="20"/>
              </w:rPr>
              <w:t xml:space="preserve">я…»  </w:t>
            </w:r>
            <w:r>
              <w:rPr>
                <w:i/>
                <w:spacing w:val="27"/>
                <w:sz w:val="20"/>
              </w:rPr>
              <w:t xml:space="preserve"> </w:t>
            </w:r>
            <w:r>
              <w:rPr>
                <w:i/>
                <w:sz w:val="20"/>
              </w:rPr>
              <w:t xml:space="preserve">(1830),  </w:t>
            </w:r>
            <w:r>
              <w:rPr>
                <w:i/>
                <w:spacing w:val="29"/>
                <w:sz w:val="20"/>
              </w:rPr>
              <w:t xml:space="preserve"> </w:t>
            </w:r>
            <w:r>
              <w:rPr>
                <w:i/>
                <w:sz w:val="20"/>
              </w:rPr>
              <w:t xml:space="preserve">«Эхо»  </w:t>
            </w:r>
            <w:r>
              <w:rPr>
                <w:i/>
                <w:spacing w:val="27"/>
                <w:sz w:val="20"/>
              </w:rPr>
              <w:t xml:space="preserve"> </w:t>
            </w:r>
            <w:r>
              <w:rPr>
                <w:i/>
                <w:sz w:val="20"/>
              </w:rPr>
              <w:t xml:space="preserve">(1831),  </w:t>
            </w:r>
            <w:r>
              <w:rPr>
                <w:i/>
                <w:spacing w:val="29"/>
                <w:sz w:val="20"/>
              </w:rPr>
              <w:t xml:space="preserve"> </w:t>
            </w:r>
            <w:r>
              <w:rPr>
                <w:i/>
                <w:sz w:val="20"/>
              </w:rPr>
              <w:t xml:space="preserve">«Чем  </w:t>
            </w:r>
            <w:r>
              <w:rPr>
                <w:i/>
                <w:spacing w:val="23"/>
                <w:sz w:val="20"/>
              </w:rPr>
              <w:t xml:space="preserve"> </w:t>
            </w:r>
            <w:r>
              <w:rPr>
                <w:i/>
                <w:sz w:val="20"/>
              </w:rPr>
              <w:t>чаще</w:t>
            </w:r>
          </w:p>
        </w:tc>
        <w:tc>
          <w:tcPr>
            <w:tcW w:w="2867" w:type="dxa"/>
            <w:gridSpan w:val="4"/>
            <w:vMerge w:val="restart"/>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tabs>
                <w:tab w:val="left" w:pos="1151"/>
              </w:tabs>
              <w:spacing w:before="5"/>
              <w:rPr>
                <w:sz w:val="20"/>
              </w:rPr>
            </w:pPr>
            <w:r>
              <w:rPr>
                <w:sz w:val="20"/>
              </w:rPr>
              <w:t>Олеге»</w:t>
            </w:r>
            <w:r>
              <w:rPr>
                <w:sz w:val="20"/>
              </w:rPr>
              <w:tab/>
              <w:t>(1822),</w:t>
            </w:r>
          </w:p>
        </w:tc>
        <w:tc>
          <w:tcPr>
            <w:tcW w:w="5505" w:type="dxa"/>
            <w:gridSpan w:val="3"/>
            <w:tcBorders>
              <w:top w:val="nil"/>
              <w:bottom w:val="nil"/>
            </w:tcBorders>
          </w:tcPr>
          <w:p w:rsidR="00035341" w:rsidRDefault="007A4DC2">
            <w:pPr>
              <w:pStyle w:val="TableParagraph"/>
              <w:spacing w:before="5"/>
              <w:ind w:left="109"/>
              <w:rPr>
                <w:i/>
                <w:sz w:val="20"/>
              </w:rPr>
            </w:pPr>
            <w:r>
              <w:rPr>
                <w:i/>
                <w:sz w:val="20"/>
              </w:rPr>
              <w:t>празднует</w:t>
            </w:r>
            <w:r>
              <w:rPr>
                <w:i/>
                <w:spacing w:val="4"/>
                <w:sz w:val="20"/>
              </w:rPr>
              <w:t xml:space="preserve"> </w:t>
            </w:r>
            <w:r>
              <w:rPr>
                <w:i/>
                <w:sz w:val="20"/>
              </w:rPr>
              <w:t>лицей…»</w:t>
            </w:r>
            <w:r>
              <w:rPr>
                <w:i/>
                <w:spacing w:val="54"/>
                <w:sz w:val="20"/>
              </w:rPr>
              <w:t xml:space="preserve"> </w:t>
            </w:r>
            <w:r>
              <w:rPr>
                <w:i/>
                <w:sz w:val="20"/>
              </w:rPr>
              <w:t>(1831),</w:t>
            </w:r>
            <w:r>
              <w:rPr>
                <w:i/>
                <w:spacing w:val="57"/>
                <w:sz w:val="20"/>
              </w:rPr>
              <w:t xml:space="preserve"> </w:t>
            </w:r>
            <w:r>
              <w:rPr>
                <w:i/>
                <w:sz w:val="20"/>
              </w:rPr>
              <w:t>«Пир</w:t>
            </w:r>
            <w:r>
              <w:rPr>
                <w:i/>
                <w:spacing w:val="55"/>
                <w:sz w:val="20"/>
              </w:rPr>
              <w:t xml:space="preserve"> </w:t>
            </w:r>
            <w:r>
              <w:rPr>
                <w:i/>
                <w:sz w:val="20"/>
              </w:rPr>
              <w:t>Петра</w:t>
            </w:r>
            <w:r>
              <w:rPr>
                <w:i/>
                <w:spacing w:val="55"/>
                <w:sz w:val="20"/>
              </w:rPr>
              <w:t xml:space="preserve"> </w:t>
            </w:r>
            <w:r>
              <w:rPr>
                <w:i/>
                <w:sz w:val="20"/>
              </w:rPr>
              <w:t>Первого»</w:t>
            </w:r>
            <w:r>
              <w:rPr>
                <w:i/>
                <w:spacing w:val="55"/>
                <w:sz w:val="20"/>
              </w:rPr>
              <w:t xml:space="preserve"> </w:t>
            </w:r>
            <w:r>
              <w:rPr>
                <w:i/>
                <w:sz w:val="20"/>
              </w:rPr>
              <w:t>(1835),</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3"/>
        </w:trPr>
        <w:tc>
          <w:tcPr>
            <w:tcW w:w="1844" w:type="dxa"/>
            <w:gridSpan w:val="3"/>
            <w:tcBorders>
              <w:top w:val="nil"/>
              <w:bottom w:val="nil"/>
            </w:tcBorders>
          </w:tcPr>
          <w:p w:rsidR="00035341" w:rsidRDefault="007A4DC2">
            <w:pPr>
              <w:pStyle w:val="TableParagraph"/>
              <w:spacing w:before="3"/>
              <w:rPr>
                <w:sz w:val="20"/>
              </w:rPr>
            </w:pPr>
            <w:r>
              <w:rPr>
                <w:sz w:val="20"/>
              </w:rPr>
              <w:t>«К***»</w:t>
            </w:r>
            <w:r>
              <w:rPr>
                <w:spacing w:val="1"/>
                <w:sz w:val="20"/>
              </w:rPr>
              <w:t xml:space="preserve"> </w:t>
            </w:r>
            <w:r>
              <w:rPr>
                <w:sz w:val="20"/>
              </w:rPr>
              <w:t>(«Я</w:t>
            </w:r>
            <w:r>
              <w:rPr>
                <w:spacing w:val="2"/>
                <w:sz w:val="20"/>
              </w:rPr>
              <w:t xml:space="preserve"> </w:t>
            </w:r>
            <w:r>
              <w:rPr>
                <w:sz w:val="20"/>
              </w:rPr>
              <w:t>помню</w:t>
            </w:r>
          </w:p>
        </w:tc>
        <w:tc>
          <w:tcPr>
            <w:tcW w:w="5505" w:type="dxa"/>
            <w:gridSpan w:val="3"/>
            <w:tcBorders>
              <w:top w:val="nil"/>
              <w:bottom w:val="nil"/>
            </w:tcBorders>
          </w:tcPr>
          <w:p w:rsidR="00035341" w:rsidRDefault="007A4DC2">
            <w:pPr>
              <w:pStyle w:val="TableParagraph"/>
              <w:spacing w:before="3"/>
              <w:ind w:left="109"/>
              <w:rPr>
                <w:i/>
                <w:sz w:val="20"/>
              </w:rPr>
            </w:pPr>
            <w:r>
              <w:rPr>
                <w:i/>
                <w:sz w:val="20"/>
              </w:rPr>
              <w:t>«Туча»</w:t>
            </w:r>
            <w:r>
              <w:rPr>
                <w:i/>
                <w:spacing w:val="11"/>
                <w:sz w:val="20"/>
              </w:rPr>
              <w:t xml:space="preserve"> </w:t>
            </w:r>
            <w:r>
              <w:rPr>
                <w:i/>
                <w:sz w:val="20"/>
              </w:rPr>
              <w:t>(1835),</w:t>
            </w:r>
            <w:r>
              <w:rPr>
                <w:i/>
                <w:spacing w:val="14"/>
                <w:sz w:val="20"/>
              </w:rPr>
              <w:t xml:space="preserve"> </w:t>
            </w:r>
            <w:r>
              <w:rPr>
                <w:i/>
                <w:sz w:val="20"/>
              </w:rPr>
              <w:t>«Была</w:t>
            </w:r>
            <w:r>
              <w:rPr>
                <w:i/>
                <w:spacing w:val="11"/>
                <w:sz w:val="20"/>
              </w:rPr>
              <w:t xml:space="preserve"> </w:t>
            </w:r>
            <w:r>
              <w:rPr>
                <w:i/>
                <w:sz w:val="20"/>
              </w:rPr>
              <w:t>пора:</w:t>
            </w:r>
            <w:r>
              <w:rPr>
                <w:i/>
                <w:spacing w:val="12"/>
                <w:sz w:val="20"/>
              </w:rPr>
              <w:t xml:space="preserve"> </w:t>
            </w:r>
            <w:r>
              <w:rPr>
                <w:i/>
                <w:sz w:val="20"/>
              </w:rPr>
              <w:t>наш</w:t>
            </w:r>
            <w:r>
              <w:rPr>
                <w:i/>
                <w:spacing w:val="12"/>
                <w:sz w:val="20"/>
              </w:rPr>
              <w:t xml:space="preserve"> </w:t>
            </w:r>
            <w:r>
              <w:rPr>
                <w:i/>
                <w:sz w:val="20"/>
              </w:rPr>
              <w:t>праздник</w:t>
            </w:r>
            <w:r>
              <w:rPr>
                <w:i/>
                <w:spacing w:val="13"/>
                <w:sz w:val="20"/>
              </w:rPr>
              <w:t xml:space="preserve"> </w:t>
            </w:r>
            <w:r>
              <w:rPr>
                <w:i/>
                <w:sz w:val="20"/>
              </w:rPr>
              <w:t>молодой…»</w:t>
            </w:r>
            <w:r>
              <w:rPr>
                <w:i/>
                <w:spacing w:val="12"/>
                <w:sz w:val="20"/>
              </w:rPr>
              <w:t xml:space="preserve"> </w:t>
            </w:r>
            <w:r>
              <w:rPr>
                <w:i/>
                <w:sz w:val="20"/>
              </w:rPr>
              <w:t>(1836)</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spacing w:before="3"/>
              <w:rPr>
                <w:sz w:val="20"/>
              </w:rPr>
            </w:pPr>
            <w:r>
              <w:rPr>
                <w:sz w:val="20"/>
              </w:rPr>
              <w:t>чудное</w:t>
            </w:r>
          </w:p>
        </w:tc>
        <w:tc>
          <w:tcPr>
            <w:tcW w:w="5505" w:type="dxa"/>
            <w:gridSpan w:val="3"/>
            <w:tcBorders>
              <w:top w:val="nil"/>
              <w:bottom w:val="nil"/>
            </w:tcBorders>
          </w:tcPr>
          <w:p w:rsidR="00035341" w:rsidRDefault="007A4DC2">
            <w:pPr>
              <w:pStyle w:val="TableParagraph"/>
              <w:spacing w:before="3"/>
              <w:ind w:left="109"/>
              <w:rPr>
                <w:b/>
                <w:sz w:val="20"/>
              </w:rPr>
            </w:pPr>
            <w:r>
              <w:rPr>
                <w:i/>
                <w:sz w:val="20"/>
              </w:rPr>
              <w:t>и др.</w:t>
            </w:r>
            <w:r>
              <w:rPr>
                <w:i/>
                <w:spacing w:val="-2"/>
                <w:sz w:val="20"/>
              </w:rPr>
              <w:t xml:space="preserve"> </w:t>
            </w:r>
            <w:r>
              <w:rPr>
                <w:b/>
                <w:sz w:val="20"/>
              </w:rPr>
              <w:t>(5-9</w:t>
            </w:r>
            <w:r>
              <w:rPr>
                <w:b/>
                <w:spacing w:val="1"/>
                <w:sz w:val="20"/>
              </w:rPr>
              <w:t xml:space="preserve"> </w:t>
            </w:r>
            <w:r>
              <w:rPr>
                <w:b/>
                <w:sz w:val="20"/>
              </w:rPr>
              <w:t>кл.)</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spacing w:before="3"/>
              <w:rPr>
                <w:sz w:val="20"/>
              </w:rPr>
            </w:pPr>
            <w:r>
              <w:rPr>
                <w:sz w:val="20"/>
              </w:rPr>
              <w:t>мгновенье…»)</w:t>
            </w:r>
          </w:p>
        </w:tc>
        <w:tc>
          <w:tcPr>
            <w:tcW w:w="5505" w:type="dxa"/>
            <w:gridSpan w:val="3"/>
            <w:tcBorders>
              <w:top w:val="nil"/>
              <w:bottom w:val="nil"/>
            </w:tcBorders>
          </w:tcPr>
          <w:p w:rsidR="00035341" w:rsidRDefault="007A4DC2">
            <w:pPr>
              <w:pStyle w:val="TableParagraph"/>
              <w:spacing w:before="3"/>
              <w:ind w:left="109"/>
              <w:rPr>
                <w:i/>
                <w:sz w:val="20"/>
              </w:rPr>
            </w:pPr>
            <w:r>
              <w:rPr>
                <w:i/>
                <w:sz w:val="20"/>
              </w:rPr>
              <w:t>«Маленькие</w:t>
            </w:r>
            <w:r>
              <w:rPr>
                <w:i/>
                <w:spacing w:val="2"/>
                <w:sz w:val="20"/>
              </w:rPr>
              <w:t xml:space="preserve"> </w:t>
            </w:r>
            <w:r>
              <w:rPr>
                <w:i/>
                <w:sz w:val="20"/>
              </w:rPr>
              <w:t>трагедии»</w:t>
            </w:r>
            <w:r>
              <w:rPr>
                <w:i/>
                <w:spacing w:val="-4"/>
                <w:sz w:val="20"/>
              </w:rPr>
              <w:t xml:space="preserve"> </w:t>
            </w:r>
            <w:r>
              <w:rPr>
                <w:i/>
                <w:sz w:val="20"/>
              </w:rPr>
              <w:t xml:space="preserve">(1830) </w:t>
            </w:r>
            <w:r>
              <w:rPr>
                <w:b/>
                <w:i/>
                <w:sz w:val="20"/>
              </w:rPr>
              <w:t>1-2</w:t>
            </w:r>
            <w:r>
              <w:rPr>
                <w:b/>
                <w:i/>
                <w:spacing w:val="1"/>
                <w:sz w:val="20"/>
              </w:rPr>
              <w:t xml:space="preserve"> </w:t>
            </w:r>
            <w:r>
              <w:rPr>
                <w:b/>
                <w:i/>
                <w:sz w:val="20"/>
              </w:rPr>
              <w:t>по</w:t>
            </w:r>
            <w:r>
              <w:rPr>
                <w:b/>
                <w:i/>
                <w:spacing w:val="-4"/>
                <w:sz w:val="20"/>
              </w:rPr>
              <w:t xml:space="preserve"> </w:t>
            </w:r>
            <w:r>
              <w:rPr>
                <w:b/>
                <w:i/>
                <w:sz w:val="20"/>
              </w:rPr>
              <w:t>выбору,</w:t>
            </w:r>
            <w:r>
              <w:rPr>
                <w:b/>
                <w:i/>
                <w:spacing w:val="-2"/>
                <w:sz w:val="20"/>
              </w:rPr>
              <w:t xml:space="preserve"> </w:t>
            </w:r>
            <w:r>
              <w:rPr>
                <w:b/>
                <w:i/>
                <w:sz w:val="20"/>
              </w:rPr>
              <w:t>например</w:t>
            </w:r>
            <w:r>
              <w:rPr>
                <w:i/>
                <w:sz w:val="20"/>
              </w:rPr>
              <w:t>:</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tabs>
                <w:tab w:val="left" w:pos="983"/>
              </w:tabs>
              <w:spacing w:before="3"/>
              <w:rPr>
                <w:sz w:val="20"/>
              </w:rPr>
            </w:pPr>
            <w:r>
              <w:rPr>
                <w:sz w:val="20"/>
              </w:rPr>
              <w:t>(1825),</w:t>
            </w:r>
            <w:r>
              <w:rPr>
                <w:sz w:val="20"/>
              </w:rPr>
              <w:tab/>
              <w:t>«Зимний</w:t>
            </w:r>
          </w:p>
        </w:tc>
        <w:tc>
          <w:tcPr>
            <w:tcW w:w="5505" w:type="dxa"/>
            <w:gridSpan w:val="3"/>
            <w:tcBorders>
              <w:top w:val="nil"/>
              <w:bottom w:val="nil"/>
            </w:tcBorders>
          </w:tcPr>
          <w:p w:rsidR="00035341" w:rsidRDefault="007A4DC2">
            <w:pPr>
              <w:pStyle w:val="TableParagraph"/>
              <w:spacing w:before="3"/>
              <w:ind w:left="109"/>
              <w:rPr>
                <w:b/>
                <w:sz w:val="20"/>
              </w:rPr>
            </w:pPr>
            <w:r>
              <w:rPr>
                <w:i/>
                <w:sz w:val="20"/>
              </w:rPr>
              <w:t>«Моцарт</w:t>
            </w:r>
            <w:r>
              <w:rPr>
                <w:i/>
                <w:spacing w:val="-4"/>
                <w:sz w:val="20"/>
              </w:rPr>
              <w:t xml:space="preserve"> </w:t>
            </w:r>
            <w:r>
              <w:rPr>
                <w:i/>
                <w:sz w:val="20"/>
              </w:rPr>
              <w:t>и</w:t>
            </w:r>
            <w:r>
              <w:rPr>
                <w:i/>
                <w:spacing w:val="-3"/>
                <w:sz w:val="20"/>
              </w:rPr>
              <w:t xml:space="preserve"> </w:t>
            </w:r>
            <w:r>
              <w:rPr>
                <w:i/>
                <w:sz w:val="20"/>
              </w:rPr>
              <w:t>Сальери», «Каменный</w:t>
            </w:r>
            <w:r>
              <w:rPr>
                <w:i/>
                <w:spacing w:val="-3"/>
                <w:sz w:val="20"/>
              </w:rPr>
              <w:t xml:space="preserve"> </w:t>
            </w:r>
            <w:r>
              <w:rPr>
                <w:i/>
                <w:sz w:val="20"/>
              </w:rPr>
              <w:t>гость».</w:t>
            </w:r>
            <w:r>
              <w:rPr>
                <w:i/>
                <w:spacing w:val="4"/>
                <w:sz w:val="20"/>
              </w:rPr>
              <w:t xml:space="preserve"> </w:t>
            </w:r>
            <w:r>
              <w:rPr>
                <w:b/>
                <w:sz w:val="20"/>
              </w:rPr>
              <w:t>(8-9</w:t>
            </w:r>
            <w:r>
              <w:rPr>
                <w:b/>
                <w:spacing w:val="-3"/>
                <w:sz w:val="20"/>
              </w:rPr>
              <w:t xml:space="preserve"> </w:t>
            </w:r>
            <w:r>
              <w:rPr>
                <w:b/>
                <w:sz w:val="20"/>
              </w:rPr>
              <w:t>кл.)</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tabs>
                <w:tab w:val="left" w:pos="1151"/>
              </w:tabs>
              <w:spacing w:before="3"/>
              <w:rPr>
                <w:sz w:val="20"/>
              </w:rPr>
            </w:pPr>
            <w:r>
              <w:rPr>
                <w:sz w:val="20"/>
              </w:rPr>
              <w:t>вечер»</w:t>
            </w:r>
            <w:r>
              <w:rPr>
                <w:sz w:val="20"/>
              </w:rPr>
              <w:tab/>
              <w:t>(1825),</w:t>
            </w:r>
          </w:p>
        </w:tc>
        <w:tc>
          <w:tcPr>
            <w:tcW w:w="5505" w:type="dxa"/>
            <w:gridSpan w:val="3"/>
            <w:tcBorders>
              <w:top w:val="nil"/>
              <w:bottom w:val="nil"/>
            </w:tcBorders>
          </w:tcPr>
          <w:p w:rsidR="00035341" w:rsidRDefault="007A4DC2">
            <w:pPr>
              <w:pStyle w:val="TableParagraph"/>
              <w:spacing w:before="3"/>
              <w:ind w:left="109"/>
              <w:rPr>
                <w:i/>
                <w:sz w:val="20"/>
              </w:rPr>
            </w:pPr>
            <w:r>
              <w:rPr>
                <w:i/>
                <w:sz w:val="20"/>
              </w:rPr>
              <w:t>«Повести</w:t>
            </w:r>
            <w:r>
              <w:rPr>
                <w:i/>
                <w:spacing w:val="-4"/>
                <w:sz w:val="20"/>
              </w:rPr>
              <w:t xml:space="preserve"> </w:t>
            </w:r>
            <w:r>
              <w:rPr>
                <w:i/>
                <w:sz w:val="20"/>
              </w:rPr>
              <w:t>Белкина»</w:t>
            </w:r>
            <w:r>
              <w:rPr>
                <w:i/>
                <w:spacing w:val="-3"/>
                <w:sz w:val="20"/>
              </w:rPr>
              <w:t xml:space="preserve"> </w:t>
            </w:r>
            <w:r>
              <w:rPr>
                <w:i/>
                <w:sz w:val="20"/>
              </w:rPr>
              <w:t>(1830)</w:t>
            </w:r>
            <w:r>
              <w:rPr>
                <w:i/>
                <w:spacing w:val="1"/>
                <w:sz w:val="20"/>
              </w:rPr>
              <w:t xml:space="preserve"> </w:t>
            </w:r>
            <w:r>
              <w:rPr>
                <w:i/>
                <w:sz w:val="20"/>
              </w:rPr>
              <w:t>-</w:t>
            </w:r>
            <w:r>
              <w:rPr>
                <w:i/>
                <w:spacing w:val="2"/>
                <w:sz w:val="20"/>
              </w:rPr>
              <w:t xml:space="preserve"> </w:t>
            </w:r>
            <w:r>
              <w:rPr>
                <w:b/>
                <w:i/>
                <w:sz w:val="20"/>
              </w:rPr>
              <w:t>2-3</w:t>
            </w:r>
            <w:r>
              <w:rPr>
                <w:b/>
                <w:i/>
                <w:spacing w:val="-3"/>
                <w:sz w:val="20"/>
              </w:rPr>
              <w:t xml:space="preserve"> </w:t>
            </w:r>
            <w:r>
              <w:rPr>
                <w:b/>
                <w:i/>
                <w:sz w:val="20"/>
              </w:rPr>
              <w:t>по</w:t>
            </w:r>
            <w:r>
              <w:rPr>
                <w:b/>
                <w:i/>
                <w:spacing w:val="-4"/>
                <w:sz w:val="20"/>
              </w:rPr>
              <w:t xml:space="preserve"> </w:t>
            </w:r>
            <w:r>
              <w:rPr>
                <w:b/>
                <w:i/>
                <w:sz w:val="20"/>
              </w:rPr>
              <w:t>выбору,</w:t>
            </w:r>
            <w:r>
              <w:rPr>
                <w:b/>
                <w:i/>
                <w:spacing w:val="4"/>
                <w:sz w:val="20"/>
              </w:rPr>
              <w:t xml:space="preserve"> </w:t>
            </w:r>
            <w:r>
              <w:rPr>
                <w:b/>
                <w:i/>
                <w:sz w:val="20"/>
              </w:rPr>
              <w:t>например</w:t>
            </w:r>
            <w:r>
              <w:rPr>
                <w:i/>
                <w:sz w:val="20"/>
              </w:rPr>
              <w:t>:</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tabs>
                <w:tab w:val="left" w:pos="1146"/>
              </w:tabs>
              <w:spacing w:before="3"/>
              <w:rPr>
                <w:sz w:val="20"/>
              </w:rPr>
            </w:pPr>
            <w:r>
              <w:rPr>
                <w:sz w:val="20"/>
              </w:rPr>
              <w:t>«Пророк»</w:t>
            </w:r>
            <w:r>
              <w:rPr>
                <w:sz w:val="20"/>
              </w:rPr>
              <w:tab/>
              <w:t>(1826),</w:t>
            </w:r>
          </w:p>
        </w:tc>
        <w:tc>
          <w:tcPr>
            <w:tcW w:w="5505" w:type="dxa"/>
            <w:gridSpan w:val="3"/>
            <w:tcBorders>
              <w:top w:val="nil"/>
              <w:bottom w:val="nil"/>
            </w:tcBorders>
          </w:tcPr>
          <w:p w:rsidR="00035341" w:rsidRDefault="007A4DC2">
            <w:pPr>
              <w:pStyle w:val="TableParagraph"/>
              <w:spacing w:before="3"/>
              <w:ind w:left="109"/>
              <w:rPr>
                <w:i/>
                <w:sz w:val="20"/>
              </w:rPr>
            </w:pPr>
            <w:r>
              <w:rPr>
                <w:i/>
                <w:sz w:val="20"/>
              </w:rPr>
              <w:t>«Станционный</w:t>
            </w:r>
            <w:r>
              <w:rPr>
                <w:i/>
                <w:spacing w:val="-7"/>
                <w:sz w:val="20"/>
              </w:rPr>
              <w:t xml:space="preserve"> </w:t>
            </w:r>
            <w:r>
              <w:rPr>
                <w:i/>
                <w:sz w:val="20"/>
              </w:rPr>
              <w:t>смотритель»,</w:t>
            </w:r>
            <w:r>
              <w:rPr>
                <w:i/>
                <w:spacing w:val="-3"/>
                <w:sz w:val="20"/>
              </w:rPr>
              <w:t xml:space="preserve"> </w:t>
            </w:r>
            <w:r>
              <w:rPr>
                <w:i/>
                <w:sz w:val="20"/>
              </w:rPr>
              <w:t>«Метель», «Выстрел»</w:t>
            </w:r>
            <w:r>
              <w:rPr>
                <w:i/>
                <w:spacing w:val="-2"/>
                <w:sz w:val="20"/>
              </w:rPr>
              <w:t xml:space="preserve"> </w:t>
            </w:r>
            <w:r>
              <w:rPr>
                <w:i/>
                <w:sz w:val="20"/>
              </w:rPr>
              <w:t>и</w:t>
            </w:r>
            <w:r>
              <w:rPr>
                <w:i/>
                <w:spacing w:val="-6"/>
                <w:sz w:val="20"/>
              </w:rPr>
              <w:t xml:space="preserve"> </w:t>
            </w:r>
            <w:r>
              <w:rPr>
                <w:i/>
                <w:sz w:val="20"/>
              </w:rPr>
              <w:t>др.</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tabs>
                <w:tab w:val="left" w:pos="1046"/>
              </w:tabs>
              <w:spacing w:before="3"/>
              <w:rPr>
                <w:sz w:val="20"/>
              </w:rPr>
            </w:pPr>
            <w:r>
              <w:rPr>
                <w:sz w:val="20"/>
              </w:rPr>
              <w:t>«Во</w:t>
            </w:r>
            <w:r>
              <w:rPr>
                <w:sz w:val="20"/>
              </w:rPr>
              <w:tab/>
              <w:t>глубине</w:t>
            </w:r>
          </w:p>
        </w:tc>
        <w:tc>
          <w:tcPr>
            <w:tcW w:w="5505" w:type="dxa"/>
            <w:gridSpan w:val="3"/>
            <w:tcBorders>
              <w:top w:val="nil"/>
              <w:bottom w:val="nil"/>
            </w:tcBorders>
          </w:tcPr>
          <w:p w:rsidR="00035341" w:rsidRDefault="007A4DC2">
            <w:pPr>
              <w:pStyle w:val="TableParagraph"/>
              <w:spacing w:before="8" w:line="228" w:lineRule="exact"/>
              <w:ind w:left="109"/>
              <w:rPr>
                <w:b/>
                <w:sz w:val="20"/>
              </w:rPr>
            </w:pPr>
            <w:r>
              <w:rPr>
                <w:b/>
                <w:sz w:val="20"/>
              </w:rPr>
              <w:t>(7-8 кл.)</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1"/>
        </w:trPr>
        <w:tc>
          <w:tcPr>
            <w:tcW w:w="1844" w:type="dxa"/>
            <w:gridSpan w:val="3"/>
            <w:tcBorders>
              <w:top w:val="nil"/>
              <w:bottom w:val="nil"/>
            </w:tcBorders>
          </w:tcPr>
          <w:p w:rsidR="00035341" w:rsidRDefault="007A4DC2">
            <w:pPr>
              <w:pStyle w:val="TableParagraph"/>
              <w:rPr>
                <w:sz w:val="20"/>
              </w:rPr>
            </w:pPr>
            <w:r>
              <w:rPr>
                <w:sz w:val="20"/>
              </w:rPr>
              <w:t>сибирских</w:t>
            </w:r>
            <w:r>
              <w:rPr>
                <w:spacing w:val="22"/>
                <w:sz w:val="20"/>
              </w:rPr>
              <w:t xml:space="preserve"> </w:t>
            </w:r>
            <w:r>
              <w:rPr>
                <w:sz w:val="20"/>
              </w:rPr>
              <w:t>руд…»</w:t>
            </w:r>
          </w:p>
        </w:tc>
        <w:tc>
          <w:tcPr>
            <w:tcW w:w="5505" w:type="dxa"/>
            <w:gridSpan w:val="3"/>
            <w:tcBorders>
              <w:top w:val="nil"/>
              <w:bottom w:val="nil"/>
            </w:tcBorders>
          </w:tcPr>
          <w:p w:rsidR="00035341" w:rsidRDefault="007A4DC2">
            <w:pPr>
              <w:pStyle w:val="TableParagraph"/>
              <w:ind w:left="109"/>
              <w:rPr>
                <w:i/>
                <w:sz w:val="20"/>
              </w:rPr>
            </w:pPr>
            <w:r>
              <w:rPr>
                <w:b/>
                <w:i/>
                <w:sz w:val="20"/>
              </w:rPr>
              <w:t>Поэмы</w:t>
            </w:r>
            <w:r>
              <w:rPr>
                <w:b/>
                <w:i/>
                <w:spacing w:val="-3"/>
                <w:sz w:val="20"/>
              </w:rPr>
              <w:t xml:space="preserve"> </w:t>
            </w:r>
            <w:r>
              <w:rPr>
                <w:b/>
                <w:i/>
                <w:sz w:val="20"/>
              </w:rPr>
              <w:t>–1</w:t>
            </w:r>
            <w:r>
              <w:rPr>
                <w:b/>
                <w:i/>
                <w:spacing w:val="-3"/>
                <w:sz w:val="20"/>
              </w:rPr>
              <w:t xml:space="preserve"> </w:t>
            </w:r>
            <w:r>
              <w:rPr>
                <w:b/>
                <w:i/>
                <w:sz w:val="20"/>
              </w:rPr>
              <w:t>по</w:t>
            </w:r>
            <w:r>
              <w:rPr>
                <w:b/>
                <w:i/>
                <w:spacing w:val="-3"/>
                <w:sz w:val="20"/>
              </w:rPr>
              <w:t xml:space="preserve"> </w:t>
            </w:r>
            <w:r>
              <w:rPr>
                <w:b/>
                <w:i/>
                <w:sz w:val="20"/>
              </w:rPr>
              <w:t>выбору,</w:t>
            </w:r>
            <w:r>
              <w:rPr>
                <w:b/>
                <w:i/>
                <w:spacing w:val="-1"/>
                <w:sz w:val="20"/>
              </w:rPr>
              <w:t xml:space="preserve"> </w:t>
            </w:r>
            <w:r>
              <w:rPr>
                <w:b/>
                <w:i/>
                <w:sz w:val="20"/>
              </w:rPr>
              <w:t>например</w:t>
            </w:r>
            <w:r>
              <w:rPr>
                <w:i/>
                <w:sz w:val="20"/>
              </w:rPr>
              <w:t>:</w:t>
            </w:r>
            <w:r>
              <w:rPr>
                <w:i/>
                <w:spacing w:val="-3"/>
                <w:sz w:val="20"/>
              </w:rPr>
              <w:t xml:space="preserve"> </w:t>
            </w:r>
            <w:r>
              <w:rPr>
                <w:i/>
                <w:sz w:val="20"/>
              </w:rPr>
              <w:t>«Руслан</w:t>
            </w:r>
            <w:r>
              <w:rPr>
                <w:i/>
                <w:spacing w:val="3"/>
                <w:sz w:val="20"/>
              </w:rPr>
              <w:t xml:space="preserve"> </w:t>
            </w:r>
            <w:r>
              <w:rPr>
                <w:i/>
                <w:sz w:val="20"/>
              </w:rPr>
              <w:t>и</w:t>
            </w:r>
            <w:r>
              <w:rPr>
                <w:i/>
                <w:spacing w:val="-4"/>
                <w:sz w:val="20"/>
              </w:rPr>
              <w:t xml:space="preserve"> </w:t>
            </w:r>
            <w:r>
              <w:rPr>
                <w:i/>
                <w:sz w:val="20"/>
              </w:rPr>
              <w:t>Людмила»</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tabs>
                <w:tab w:val="left" w:pos="964"/>
                <w:tab w:val="left" w:pos="1467"/>
              </w:tabs>
              <w:spacing w:before="3"/>
              <w:rPr>
                <w:sz w:val="20"/>
              </w:rPr>
            </w:pPr>
            <w:r>
              <w:rPr>
                <w:sz w:val="20"/>
              </w:rPr>
              <w:t>(1827),</w:t>
            </w:r>
            <w:r>
              <w:rPr>
                <w:sz w:val="20"/>
              </w:rPr>
              <w:tab/>
              <w:t>«Я</w:t>
            </w:r>
            <w:r>
              <w:rPr>
                <w:sz w:val="20"/>
              </w:rPr>
              <w:tab/>
              <w:t>вас</w:t>
            </w:r>
          </w:p>
        </w:tc>
        <w:tc>
          <w:tcPr>
            <w:tcW w:w="5505" w:type="dxa"/>
            <w:gridSpan w:val="3"/>
            <w:tcBorders>
              <w:top w:val="nil"/>
              <w:bottom w:val="nil"/>
            </w:tcBorders>
          </w:tcPr>
          <w:p w:rsidR="00035341" w:rsidRDefault="007A4DC2">
            <w:pPr>
              <w:pStyle w:val="TableParagraph"/>
              <w:spacing w:before="3"/>
              <w:ind w:left="109"/>
              <w:rPr>
                <w:i/>
                <w:sz w:val="20"/>
              </w:rPr>
            </w:pPr>
            <w:r>
              <w:rPr>
                <w:i/>
                <w:sz w:val="20"/>
              </w:rPr>
              <w:t>(1818—1820),</w:t>
            </w:r>
            <w:r>
              <w:rPr>
                <w:i/>
                <w:spacing w:val="2"/>
                <w:sz w:val="20"/>
              </w:rPr>
              <w:t xml:space="preserve"> </w:t>
            </w:r>
            <w:r>
              <w:rPr>
                <w:i/>
                <w:sz w:val="20"/>
              </w:rPr>
              <w:t>«Кавказский</w:t>
            </w:r>
            <w:r>
              <w:rPr>
                <w:i/>
                <w:spacing w:val="-4"/>
                <w:sz w:val="20"/>
              </w:rPr>
              <w:t xml:space="preserve"> </w:t>
            </w:r>
            <w:r>
              <w:rPr>
                <w:i/>
                <w:sz w:val="20"/>
              </w:rPr>
              <w:t>пленник»</w:t>
            </w:r>
            <w:r>
              <w:rPr>
                <w:i/>
                <w:spacing w:val="1"/>
                <w:sz w:val="20"/>
              </w:rPr>
              <w:t xml:space="preserve"> </w:t>
            </w:r>
            <w:r>
              <w:rPr>
                <w:i/>
                <w:sz w:val="20"/>
              </w:rPr>
              <w:t>(1820</w:t>
            </w:r>
            <w:r>
              <w:rPr>
                <w:i/>
                <w:spacing w:val="-2"/>
                <w:sz w:val="20"/>
              </w:rPr>
              <w:t xml:space="preserve"> </w:t>
            </w:r>
            <w:r>
              <w:rPr>
                <w:i/>
                <w:sz w:val="20"/>
              </w:rPr>
              <w:t>–</w:t>
            </w:r>
            <w:r>
              <w:rPr>
                <w:i/>
                <w:spacing w:val="-3"/>
                <w:sz w:val="20"/>
              </w:rPr>
              <w:t xml:space="preserve"> </w:t>
            </w:r>
            <w:r>
              <w:rPr>
                <w:i/>
                <w:sz w:val="20"/>
              </w:rPr>
              <w:t>1821),</w:t>
            </w:r>
            <w:r>
              <w:rPr>
                <w:i/>
                <w:spacing w:val="-1"/>
                <w:sz w:val="20"/>
              </w:rPr>
              <w:t xml:space="preserve"> </w:t>
            </w:r>
            <w:r>
              <w:rPr>
                <w:i/>
                <w:sz w:val="20"/>
              </w:rPr>
              <w:t>«Цыганы»</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tabs>
                <w:tab w:val="left" w:pos="1103"/>
              </w:tabs>
              <w:spacing w:before="5"/>
              <w:rPr>
                <w:sz w:val="20"/>
              </w:rPr>
            </w:pPr>
            <w:r>
              <w:rPr>
                <w:sz w:val="20"/>
              </w:rPr>
              <w:t>любил:</w:t>
            </w:r>
            <w:r>
              <w:rPr>
                <w:sz w:val="20"/>
              </w:rPr>
              <w:tab/>
              <w:t>любовь</w:t>
            </w:r>
          </w:p>
        </w:tc>
        <w:tc>
          <w:tcPr>
            <w:tcW w:w="5505" w:type="dxa"/>
            <w:gridSpan w:val="3"/>
            <w:tcBorders>
              <w:top w:val="nil"/>
              <w:bottom w:val="nil"/>
            </w:tcBorders>
          </w:tcPr>
          <w:p w:rsidR="00035341" w:rsidRDefault="007A4DC2">
            <w:pPr>
              <w:pStyle w:val="TableParagraph"/>
              <w:spacing w:before="5"/>
              <w:ind w:left="109"/>
              <w:rPr>
                <w:i/>
                <w:sz w:val="20"/>
              </w:rPr>
            </w:pPr>
            <w:r>
              <w:rPr>
                <w:i/>
                <w:sz w:val="20"/>
              </w:rPr>
              <w:t>(1824), «Полтава» (1828),</w:t>
            </w:r>
            <w:r>
              <w:rPr>
                <w:i/>
                <w:spacing w:val="1"/>
                <w:sz w:val="20"/>
              </w:rPr>
              <w:t xml:space="preserve"> </w:t>
            </w:r>
            <w:r>
              <w:rPr>
                <w:i/>
                <w:sz w:val="20"/>
              </w:rPr>
              <w:t>«Медный</w:t>
            </w:r>
            <w:r>
              <w:rPr>
                <w:i/>
                <w:spacing w:val="-6"/>
                <w:sz w:val="20"/>
              </w:rPr>
              <w:t xml:space="preserve"> </w:t>
            </w:r>
            <w:r>
              <w:rPr>
                <w:i/>
                <w:sz w:val="20"/>
              </w:rPr>
              <w:t>всадник»</w:t>
            </w:r>
            <w:r>
              <w:rPr>
                <w:i/>
                <w:spacing w:val="-1"/>
                <w:sz w:val="20"/>
              </w:rPr>
              <w:t xml:space="preserve"> </w:t>
            </w:r>
            <w:r>
              <w:rPr>
                <w:i/>
                <w:sz w:val="20"/>
              </w:rPr>
              <w:t>(1833)</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tabs>
                <w:tab w:val="left" w:pos="1319"/>
              </w:tabs>
              <w:spacing w:before="3"/>
              <w:rPr>
                <w:sz w:val="20"/>
              </w:rPr>
            </w:pPr>
            <w:r>
              <w:rPr>
                <w:sz w:val="20"/>
              </w:rPr>
              <w:t>еще,</w:t>
            </w:r>
            <w:r>
              <w:rPr>
                <w:sz w:val="20"/>
              </w:rPr>
              <w:tab/>
              <w:t>быть</w:t>
            </w:r>
          </w:p>
        </w:tc>
        <w:tc>
          <w:tcPr>
            <w:tcW w:w="5505" w:type="dxa"/>
            <w:gridSpan w:val="3"/>
            <w:tcBorders>
              <w:top w:val="nil"/>
              <w:bottom w:val="nil"/>
            </w:tcBorders>
          </w:tcPr>
          <w:p w:rsidR="00035341" w:rsidRDefault="007A4DC2">
            <w:pPr>
              <w:pStyle w:val="TableParagraph"/>
              <w:spacing w:before="3"/>
              <w:ind w:left="109"/>
              <w:rPr>
                <w:i/>
                <w:sz w:val="20"/>
              </w:rPr>
            </w:pPr>
            <w:r>
              <w:rPr>
                <w:i/>
                <w:sz w:val="20"/>
              </w:rPr>
              <w:t>(Вступление)</w:t>
            </w:r>
            <w:r>
              <w:rPr>
                <w:i/>
                <w:spacing w:val="-3"/>
                <w:sz w:val="20"/>
              </w:rPr>
              <w:t xml:space="preserve"> </w:t>
            </w:r>
            <w:r>
              <w:rPr>
                <w:i/>
                <w:sz w:val="20"/>
              </w:rPr>
              <w:t>и</w:t>
            </w:r>
            <w:r>
              <w:rPr>
                <w:i/>
                <w:spacing w:val="-3"/>
                <w:sz w:val="20"/>
              </w:rPr>
              <w:t xml:space="preserve"> </w:t>
            </w:r>
            <w:r>
              <w:rPr>
                <w:i/>
                <w:sz w:val="20"/>
              </w:rPr>
              <w:t>др.</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tabs>
                <w:tab w:val="left" w:pos="1151"/>
              </w:tabs>
              <w:spacing w:before="3"/>
              <w:rPr>
                <w:sz w:val="20"/>
              </w:rPr>
            </w:pPr>
            <w:r>
              <w:rPr>
                <w:sz w:val="20"/>
              </w:rPr>
              <w:t>может…»</w:t>
            </w:r>
            <w:r>
              <w:rPr>
                <w:sz w:val="20"/>
              </w:rPr>
              <w:tab/>
              <w:t>(1829),</w:t>
            </w:r>
          </w:p>
        </w:tc>
        <w:tc>
          <w:tcPr>
            <w:tcW w:w="5505" w:type="dxa"/>
            <w:gridSpan w:val="3"/>
            <w:tcBorders>
              <w:top w:val="nil"/>
              <w:bottom w:val="nil"/>
            </w:tcBorders>
          </w:tcPr>
          <w:p w:rsidR="00035341" w:rsidRDefault="007A4DC2">
            <w:pPr>
              <w:pStyle w:val="TableParagraph"/>
              <w:spacing w:before="8" w:line="228" w:lineRule="exact"/>
              <w:ind w:left="109"/>
              <w:rPr>
                <w:b/>
                <w:sz w:val="20"/>
              </w:rPr>
            </w:pPr>
            <w:r>
              <w:rPr>
                <w:b/>
                <w:sz w:val="20"/>
              </w:rPr>
              <w:t>(7-9 кл.)</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1"/>
        </w:trPr>
        <w:tc>
          <w:tcPr>
            <w:tcW w:w="1844" w:type="dxa"/>
            <w:gridSpan w:val="3"/>
            <w:tcBorders>
              <w:top w:val="nil"/>
              <w:bottom w:val="nil"/>
            </w:tcBorders>
          </w:tcPr>
          <w:p w:rsidR="00035341" w:rsidRDefault="007A4DC2">
            <w:pPr>
              <w:pStyle w:val="TableParagraph"/>
              <w:tabs>
                <w:tab w:val="left" w:pos="1252"/>
              </w:tabs>
              <w:rPr>
                <w:sz w:val="20"/>
              </w:rPr>
            </w:pPr>
            <w:r>
              <w:rPr>
                <w:sz w:val="20"/>
              </w:rPr>
              <w:t>«Зимнее</w:t>
            </w:r>
            <w:r>
              <w:rPr>
                <w:sz w:val="20"/>
              </w:rPr>
              <w:tab/>
              <w:t>утро»</w:t>
            </w:r>
          </w:p>
        </w:tc>
        <w:tc>
          <w:tcPr>
            <w:tcW w:w="5505" w:type="dxa"/>
            <w:gridSpan w:val="3"/>
            <w:tcBorders>
              <w:top w:val="nil"/>
              <w:bottom w:val="nil"/>
            </w:tcBorders>
          </w:tcPr>
          <w:p w:rsidR="00035341" w:rsidRDefault="007A4DC2">
            <w:pPr>
              <w:pStyle w:val="TableParagraph"/>
              <w:ind w:left="109"/>
              <w:rPr>
                <w:i/>
                <w:sz w:val="20"/>
              </w:rPr>
            </w:pPr>
            <w:r>
              <w:rPr>
                <w:b/>
                <w:i/>
                <w:sz w:val="20"/>
              </w:rPr>
              <w:t>Сказки –</w:t>
            </w:r>
            <w:r>
              <w:rPr>
                <w:b/>
                <w:i/>
                <w:spacing w:val="1"/>
                <w:sz w:val="20"/>
              </w:rPr>
              <w:t xml:space="preserve"> </w:t>
            </w:r>
            <w:r>
              <w:rPr>
                <w:b/>
                <w:i/>
                <w:sz w:val="20"/>
              </w:rPr>
              <w:t>1</w:t>
            </w:r>
            <w:r>
              <w:rPr>
                <w:b/>
                <w:i/>
                <w:spacing w:val="-3"/>
                <w:sz w:val="20"/>
              </w:rPr>
              <w:t xml:space="preserve"> </w:t>
            </w:r>
            <w:r>
              <w:rPr>
                <w:b/>
                <w:i/>
                <w:sz w:val="20"/>
              </w:rPr>
              <w:t>по</w:t>
            </w:r>
            <w:r>
              <w:rPr>
                <w:b/>
                <w:i/>
                <w:spacing w:val="-3"/>
                <w:sz w:val="20"/>
              </w:rPr>
              <w:t xml:space="preserve"> </w:t>
            </w:r>
            <w:r>
              <w:rPr>
                <w:b/>
                <w:i/>
                <w:sz w:val="20"/>
              </w:rPr>
              <w:t>выбору,</w:t>
            </w:r>
            <w:r>
              <w:rPr>
                <w:b/>
                <w:i/>
                <w:spacing w:val="3"/>
                <w:sz w:val="20"/>
              </w:rPr>
              <w:t xml:space="preserve"> </w:t>
            </w:r>
            <w:r>
              <w:rPr>
                <w:b/>
                <w:i/>
                <w:sz w:val="20"/>
              </w:rPr>
              <w:t>например:</w:t>
            </w:r>
            <w:r>
              <w:rPr>
                <w:b/>
                <w:i/>
                <w:spacing w:val="-1"/>
                <w:sz w:val="20"/>
              </w:rPr>
              <w:t xml:space="preserve"> </w:t>
            </w:r>
            <w:r>
              <w:rPr>
                <w:i/>
                <w:sz w:val="20"/>
              </w:rPr>
              <w:t>«Сказка</w:t>
            </w:r>
            <w:r>
              <w:rPr>
                <w:i/>
                <w:spacing w:val="-4"/>
                <w:sz w:val="20"/>
              </w:rPr>
              <w:t xml:space="preserve"> </w:t>
            </w:r>
            <w:r>
              <w:rPr>
                <w:i/>
                <w:sz w:val="20"/>
              </w:rPr>
              <w:t>о</w:t>
            </w:r>
            <w:r>
              <w:rPr>
                <w:i/>
                <w:spacing w:val="-3"/>
                <w:sz w:val="20"/>
              </w:rPr>
              <w:t xml:space="preserve"> </w:t>
            </w:r>
            <w:r>
              <w:rPr>
                <w:i/>
                <w:sz w:val="20"/>
              </w:rPr>
              <w:t>мертвой</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tabs>
                <w:tab w:val="left" w:pos="1506"/>
              </w:tabs>
              <w:spacing w:before="3"/>
              <w:rPr>
                <w:sz w:val="20"/>
              </w:rPr>
            </w:pPr>
            <w:r>
              <w:rPr>
                <w:sz w:val="20"/>
              </w:rPr>
              <w:t>(1829),</w:t>
            </w:r>
            <w:r>
              <w:rPr>
                <w:sz w:val="20"/>
              </w:rPr>
              <w:tab/>
              <w:t>«Я</w:t>
            </w:r>
          </w:p>
        </w:tc>
        <w:tc>
          <w:tcPr>
            <w:tcW w:w="5505" w:type="dxa"/>
            <w:gridSpan w:val="3"/>
            <w:tcBorders>
              <w:top w:val="nil"/>
              <w:bottom w:val="nil"/>
            </w:tcBorders>
          </w:tcPr>
          <w:p w:rsidR="00035341" w:rsidRDefault="007A4DC2">
            <w:pPr>
              <w:pStyle w:val="TableParagraph"/>
              <w:spacing w:before="3"/>
              <w:ind w:left="109"/>
              <w:rPr>
                <w:sz w:val="20"/>
              </w:rPr>
            </w:pPr>
            <w:r>
              <w:rPr>
                <w:i/>
                <w:sz w:val="20"/>
              </w:rPr>
              <w:t>царевне</w:t>
            </w:r>
            <w:r>
              <w:rPr>
                <w:i/>
                <w:spacing w:val="-1"/>
                <w:sz w:val="20"/>
              </w:rPr>
              <w:t xml:space="preserve"> </w:t>
            </w:r>
            <w:r>
              <w:rPr>
                <w:i/>
                <w:sz w:val="20"/>
              </w:rPr>
              <w:t>и</w:t>
            </w:r>
            <w:r>
              <w:rPr>
                <w:i/>
                <w:spacing w:val="3"/>
                <w:sz w:val="20"/>
              </w:rPr>
              <w:t xml:space="preserve"> </w:t>
            </w:r>
            <w:r>
              <w:rPr>
                <w:i/>
                <w:sz w:val="20"/>
              </w:rPr>
              <w:t>о</w:t>
            </w:r>
            <w:r>
              <w:rPr>
                <w:i/>
                <w:spacing w:val="-3"/>
                <w:sz w:val="20"/>
              </w:rPr>
              <w:t xml:space="preserve"> </w:t>
            </w:r>
            <w:r>
              <w:rPr>
                <w:i/>
                <w:sz w:val="20"/>
              </w:rPr>
              <w:t>семи</w:t>
            </w:r>
            <w:r>
              <w:rPr>
                <w:i/>
                <w:spacing w:val="-2"/>
                <w:sz w:val="20"/>
              </w:rPr>
              <w:t xml:space="preserve"> </w:t>
            </w:r>
            <w:r>
              <w:rPr>
                <w:i/>
                <w:sz w:val="20"/>
              </w:rPr>
              <w:t>богатырях»</w:t>
            </w:r>
            <w:r>
              <w:rPr>
                <w:i/>
                <w:spacing w:val="-3"/>
                <w:sz w:val="20"/>
              </w:rPr>
              <w:t xml:space="preserve"> </w:t>
            </w:r>
            <w:r>
              <w:rPr>
                <w:i/>
                <w:sz w:val="20"/>
              </w:rPr>
              <w:t>и</w:t>
            </w:r>
            <w:r>
              <w:rPr>
                <w:i/>
                <w:spacing w:val="-2"/>
                <w:sz w:val="20"/>
              </w:rPr>
              <w:t xml:space="preserve"> </w:t>
            </w:r>
            <w:r>
              <w:rPr>
                <w:i/>
                <w:sz w:val="20"/>
              </w:rPr>
              <w:t>др</w:t>
            </w:r>
            <w:r>
              <w:rPr>
                <w:sz w:val="20"/>
              </w:rPr>
              <w:t>.</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tabs>
                <w:tab w:val="left" w:pos="1367"/>
              </w:tabs>
              <w:spacing w:before="3"/>
              <w:rPr>
                <w:sz w:val="20"/>
              </w:rPr>
            </w:pPr>
            <w:r>
              <w:rPr>
                <w:sz w:val="20"/>
              </w:rPr>
              <w:t>памятник</w:t>
            </w:r>
            <w:r>
              <w:rPr>
                <w:sz w:val="20"/>
              </w:rPr>
              <w:tab/>
              <w:t>себе</w:t>
            </w:r>
          </w:p>
        </w:tc>
        <w:tc>
          <w:tcPr>
            <w:tcW w:w="5505" w:type="dxa"/>
            <w:gridSpan w:val="3"/>
            <w:tcBorders>
              <w:top w:val="nil"/>
              <w:bottom w:val="nil"/>
            </w:tcBorders>
          </w:tcPr>
          <w:p w:rsidR="00035341" w:rsidRDefault="007A4DC2">
            <w:pPr>
              <w:pStyle w:val="TableParagraph"/>
              <w:spacing w:before="8" w:line="228" w:lineRule="exact"/>
              <w:ind w:left="109"/>
              <w:rPr>
                <w:b/>
                <w:sz w:val="20"/>
              </w:rPr>
            </w:pPr>
            <w:r>
              <w:rPr>
                <w:b/>
                <w:sz w:val="20"/>
              </w:rPr>
              <w:t>(5</w:t>
            </w:r>
            <w:r>
              <w:rPr>
                <w:b/>
                <w:spacing w:val="2"/>
                <w:sz w:val="20"/>
              </w:rPr>
              <w:t xml:space="preserve"> </w:t>
            </w:r>
            <w:r>
              <w:rPr>
                <w:b/>
                <w:sz w:val="20"/>
              </w:rPr>
              <w:t>кл.)</w:t>
            </w: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1"/>
        </w:trPr>
        <w:tc>
          <w:tcPr>
            <w:tcW w:w="1844" w:type="dxa"/>
            <w:gridSpan w:val="3"/>
            <w:tcBorders>
              <w:top w:val="nil"/>
              <w:bottom w:val="nil"/>
            </w:tcBorders>
          </w:tcPr>
          <w:p w:rsidR="00035341" w:rsidRDefault="007A4DC2">
            <w:pPr>
              <w:pStyle w:val="TableParagraph"/>
              <w:rPr>
                <w:sz w:val="20"/>
              </w:rPr>
            </w:pPr>
            <w:r>
              <w:rPr>
                <w:sz w:val="20"/>
              </w:rPr>
              <w:t>воздвиг</w:t>
            </w:r>
          </w:p>
        </w:tc>
        <w:tc>
          <w:tcPr>
            <w:tcW w:w="5505" w:type="dxa"/>
            <w:gridSpan w:val="3"/>
            <w:tcBorders>
              <w:top w:val="nil"/>
              <w:bottom w:val="nil"/>
            </w:tcBorders>
          </w:tcPr>
          <w:p w:rsidR="00035341" w:rsidRDefault="00035341">
            <w:pPr>
              <w:pStyle w:val="TableParagraph"/>
              <w:ind w:left="0"/>
              <w:rPr>
                <w:sz w:val="18"/>
              </w:rPr>
            </w:pP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4"/>
        </w:trPr>
        <w:tc>
          <w:tcPr>
            <w:tcW w:w="1844" w:type="dxa"/>
            <w:gridSpan w:val="3"/>
            <w:tcBorders>
              <w:top w:val="nil"/>
              <w:bottom w:val="nil"/>
            </w:tcBorders>
          </w:tcPr>
          <w:p w:rsidR="00035341" w:rsidRDefault="007A4DC2">
            <w:pPr>
              <w:pStyle w:val="TableParagraph"/>
              <w:spacing w:before="3"/>
              <w:rPr>
                <w:sz w:val="20"/>
              </w:rPr>
            </w:pPr>
            <w:r>
              <w:rPr>
                <w:sz w:val="20"/>
              </w:rPr>
              <w:t>нерукотворный…»</w:t>
            </w:r>
          </w:p>
        </w:tc>
        <w:tc>
          <w:tcPr>
            <w:tcW w:w="5505" w:type="dxa"/>
            <w:gridSpan w:val="3"/>
            <w:tcBorders>
              <w:top w:val="nil"/>
              <w:bottom w:val="nil"/>
            </w:tcBorders>
          </w:tcPr>
          <w:p w:rsidR="00035341" w:rsidRDefault="00035341">
            <w:pPr>
              <w:pStyle w:val="TableParagraph"/>
              <w:ind w:left="0"/>
              <w:rPr>
                <w:sz w:val="18"/>
              </w:rPr>
            </w:pP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56"/>
        </w:trPr>
        <w:tc>
          <w:tcPr>
            <w:tcW w:w="1844" w:type="dxa"/>
            <w:gridSpan w:val="3"/>
            <w:tcBorders>
              <w:top w:val="nil"/>
              <w:bottom w:val="nil"/>
            </w:tcBorders>
          </w:tcPr>
          <w:p w:rsidR="00035341" w:rsidRDefault="007A4DC2">
            <w:pPr>
              <w:pStyle w:val="TableParagraph"/>
              <w:spacing w:before="3"/>
              <w:rPr>
                <w:sz w:val="20"/>
              </w:rPr>
            </w:pPr>
            <w:r>
              <w:rPr>
                <w:sz w:val="20"/>
              </w:rPr>
              <w:t>(1836)</w:t>
            </w:r>
          </w:p>
        </w:tc>
        <w:tc>
          <w:tcPr>
            <w:tcW w:w="5505" w:type="dxa"/>
            <w:gridSpan w:val="3"/>
            <w:tcBorders>
              <w:top w:val="nil"/>
              <w:bottom w:val="nil"/>
            </w:tcBorders>
          </w:tcPr>
          <w:p w:rsidR="00035341" w:rsidRDefault="00035341">
            <w:pPr>
              <w:pStyle w:val="TableParagraph"/>
              <w:ind w:left="0"/>
              <w:rPr>
                <w:sz w:val="18"/>
              </w:rPr>
            </w:pPr>
          </w:p>
        </w:tc>
        <w:tc>
          <w:tcPr>
            <w:tcW w:w="2867" w:type="dxa"/>
            <w:gridSpan w:val="4"/>
            <w:vMerge/>
            <w:tcBorders>
              <w:top w:val="nil"/>
            </w:tcBorders>
          </w:tcPr>
          <w:p w:rsidR="00035341" w:rsidRDefault="00035341">
            <w:pPr>
              <w:rPr>
                <w:sz w:val="2"/>
                <w:szCs w:val="2"/>
              </w:rPr>
            </w:pPr>
          </w:p>
        </w:tc>
      </w:tr>
      <w:tr w:rsidR="00035341">
        <w:tblPrEx>
          <w:shd w:val="clear" w:color="auto" w:fill="auto"/>
        </w:tblPrEx>
        <w:trPr>
          <w:trHeight w:val="278"/>
        </w:trPr>
        <w:tc>
          <w:tcPr>
            <w:tcW w:w="1844" w:type="dxa"/>
            <w:gridSpan w:val="3"/>
            <w:tcBorders>
              <w:top w:val="nil"/>
            </w:tcBorders>
          </w:tcPr>
          <w:p w:rsidR="00035341" w:rsidRDefault="007A4DC2">
            <w:pPr>
              <w:pStyle w:val="TableParagraph"/>
              <w:spacing w:before="5"/>
              <w:rPr>
                <w:b/>
                <w:sz w:val="20"/>
              </w:rPr>
            </w:pPr>
            <w:r>
              <w:rPr>
                <w:b/>
                <w:sz w:val="20"/>
              </w:rPr>
              <w:t>(5-9 кл.)</w:t>
            </w:r>
          </w:p>
        </w:tc>
        <w:tc>
          <w:tcPr>
            <w:tcW w:w="5505" w:type="dxa"/>
            <w:gridSpan w:val="3"/>
            <w:tcBorders>
              <w:top w:val="nil"/>
            </w:tcBorders>
          </w:tcPr>
          <w:p w:rsidR="00035341" w:rsidRDefault="00035341">
            <w:pPr>
              <w:pStyle w:val="TableParagraph"/>
              <w:ind w:left="0"/>
              <w:rPr>
                <w:sz w:val="20"/>
              </w:rPr>
            </w:pPr>
          </w:p>
        </w:tc>
        <w:tc>
          <w:tcPr>
            <w:tcW w:w="2867" w:type="dxa"/>
            <w:gridSpan w:val="4"/>
            <w:vMerge/>
            <w:tcBorders>
              <w:top w:val="nil"/>
            </w:tcBorders>
          </w:tcPr>
          <w:p w:rsidR="00035341" w:rsidRDefault="00035341">
            <w:pPr>
              <w:rPr>
                <w:sz w:val="2"/>
                <w:szCs w:val="2"/>
              </w:rPr>
            </w:pPr>
          </w:p>
        </w:tc>
      </w:tr>
      <w:tr w:rsidR="00035341" w:rsidTr="00C50568">
        <w:tblPrEx>
          <w:shd w:val="clear" w:color="auto" w:fill="auto"/>
        </w:tblPrEx>
        <w:trPr>
          <w:trHeight w:val="528"/>
        </w:trPr>
        <w:tc>
          <w:tcPr>
            <w:tcW w:w="1844" w:type="dxa"/>
            <w:gridSpan w:val="3"/>
            <w:vMerge w:val="restart"/>
            <w:tcBorders>
              <w:bottom w:val="nil"/>
            </w:tcBorders>
            <w:shd w:val="clear" w:color="auto" w:fill="FFFFFF" w:themeFill="background1"/>
          </w:tcPr>
          <w:p w:rsidR="00035341" w:rsidRDefault="007A4DC2">
            <w:pPr>
              <w:pStyle w:val="TableParagraph"/>
              <w:spacing w:line="225" w:lineRule="exact"/>
              <w:rPr>
                <w:b/>
                <w:sz w:val="20"/>
              </w:rPr>
            </w:pPr>
            <w:r>
              <w:rPr>
                <w:b/>
                <w:sz w:val="20"/>
              </w:rPr>
              <w:t>М.Ю.Лермонтов</w:t>
            </w:r>
          </w:p>
          <w:p w:rsidR="00035341" w:rsidRDefault="007A4DC2">
            <w:pPr>
              <w:pStyle w:val="TableParagraph"/>
              <w:spacing w:before="29" w:line="276" w:lineRule="auto"/>
              <w:ind w:right="135"/>
              <w:rPr>
                <w:sz w:val="20"/>
              </w:rPr>
            </w:pPr>
            <w:r>
              <w:rPr>
                <w:sz w:val="20"/>
              </w:rPr>
              <w:t>«Герой нашего</w:t>
            </w:r>
            <w:r>
              <w:rPr>
                <w:spacing w:val="1"/>
                <w:sz w:val="20"/>
              </w:rPr>
              <w:t xml:space="preserve"> </w:t>
            </w:r>
            <w:r>
              <w:rPr>
                <w:sz w:val="20"/>
              </w:rPr>
              <w:lastRenderedPageBreak/>
              <w:t>времени»</w:t>
            </w:r>
            <w:r>
              <w:rPr>
                <w:spacing w:val="-4"/>
                <w:sz w:val="20"/>
              </w:rPr>
              <w:t xml:space="preserve"> </w:t>
            </w:r>
            <w:r>
              <w:rPr>
                <w:sz w:val="20"/>
              </w:rPr>
              <w:t>(1838</w:t>
            </w:r>
            <w:r>
              <w:rPr>
                <w:spacing w:val="-7"/>
                <w:sz w:val="20"/>
              </w:rPr>
              <w:t xml:space="preserve"> </w:t>
            </w:r>
            <w:r>
              <w:rPr>
                <w:sz w:val="20"/>
              </w:rPr>
              <w:t>—</w:t>
            </w:r>
          </w:p>
          <w:p w:rsidR="00035341" w:rsidRDefault="007A4DC2">
            <w:pPr>
              <w:pStyle w:val="TableParagraph"/>
              <w:spacing w:line="229" w:lineRule="exact"/>
              <w:rPr>
                <w:b/>
                <w:sz w:val="20"/>
              </w:rPr>
            </w:pPr>
            <w:r>
              <w:rPr>
                <w:sz w:val="20"/>
              </w:rPr>
              <w:t>1840).</w:t>
            </w:r>
            <w:r>
              <w:rPr>
                <w:spacing w:val="1"/>
                <w:sz w:val="20"/>
              </w:rPr>
              <w:t xml:space="preserve"> </w:t>
            </w:r>
            <w:r>
              <w:rPr>
                <w:b/>
                <w:sz w:val="20"/>
              </w:rPr>
              <w:t>(9</w:t>
            </w:r>
            <w:r>
              <w:rPr>
                <w:b/>
                <w:spacing w:val="-1"/>
                <w:sz w:val="20"/>
              </w:rPr>
              <w:t xml:space="preserve"> </w:t>
            </w:r>
            <w:r>
              <w:rPr>
                <w:b/>
                <w:sz w:val="20"/>
              </w:rPr>
              <w:t>кл.)</w:t>
            </w:r>
          </w:p>
          <w:p w:rsidR="00035341" w:rsidRDefault="00035341">
            <w:pPr>
              <w:pStyle w:val="TableParagraph"/>
              <w:spacing w:before="6"/>
              <w:ind w:left="0"/>
              <w:rPr>
                <w:b/>
                <w:sz w:val="27"/>
              </w:rPr>
            </w:pPr>
          </w:p>
          <w:p w:rsidR="00035341" w:rsidRDefault="007A4DC2">
            <w:pPr>
              <w:pStyle w:val="TableParagraph"/>
              <w:spacing w:before="1"/>
              <w:ind w:left="163" w:right="156"/>
              <w:jc w:val="center"/>
              <w:rPr>
                <w:sz w:val="20"/>
              </w:rPr>
            </w:pPr>
            <w:r>
              <w:rPr>
                <w:b/>
                <w:sz w:val="20"/>
              </w:rPr>
              <w:t>Стихотворения</w:t>
            </w:r>
            <w:r>
              <w:rPr>
                <w:sz w:val="20"/>
              </w:rPr>
              <w:t>:</w:t>
            </w:r>
          </w:p>
          <w:p w:rsidR="00035341" w:rsidRDefault="007A4DC2">
            <w:pPr>
              <w:pStyle w:val="TableParagraph"/>
              <w:spacing w:before="29"/>
              <w:ind w:left="166" w:right="156"/>
              <w:jc w:val="center"/>
              <w:rPr>
                <w:sz w:val="20"/>
              </w:rPr>
            </w:pPr>
            <w:r>
              <w:rPr>
                <w:sz w:val="20"/>
              </w:rPr>
              <w:t>«Парус» (1832),</w:t>
            </w:r>
          </w:p>
          <w:p w:rsidR="00035341" w:rsidRDefault="007A4DC2">
            <w:pPr>
              <w:pStyle w:val="TableParagraph"/>
              <w:spacing w:before="39" w:line="276" w:lineRule="auto"/>
              <w:ind w:left="171" w:right="156"/>
              <w:jc w:val="center"/>
              <w:rPr>
                <w:sz w:val="20"/>
              </w:rPr>
            </w:pPr>
            <w:r>
              <w:rPr>
                <w:sz w:val="20"/>
              </w:rPr>
              <w:t>«Смерть Поэта»</w:t>
            </w:r>
            <w:r>
              <w:rPr>
                <w:spacing w:val="-47"/>
                <w:sz w:val="20"/>
              </w:rPr>
              <w:t xml:space="preserve"> </w:t>
            </w:r>
            <w:r>
              <w:rPr>
                <w:sz w:val="20"/>
              </w:rPr>
              <w:t>(1837),</w:t>
            </w:r>
          </w:p>
          <w:p w:rsidR="00035341" w:rsidRDefault="007A4DC2">
            <w:pPr>
              <w:pStyle w:val="TableParagraph"/>
              <w:spacing w:line="276" w:lineRule="auto"/>
              <w:ind w:left="239" w:right="224" w:hanging="5"/>
              <w:jc w:val="center"/>
              <w:rPr>
                <w:sz w:val="20"/>
              </w:rPr>
            </w:pPr>
            <w:r>
              <w:rPr>
                <w:sz w:val="20"/>
              </w:rPr>
              <w:t>«Бородино»</w:t>
            </w:r>
            <w:r>
              <w:rPr>
                <w:spacing w:val="1"/>
                <w:sz w:val="20"/>
              </w:rPr>
              <w:t xml:space="preserve"> </w:t>
            </w:r>
            <w:r>
              <w:rPr>
                <w:spacing w:val="-1"/>
                <w:sz w:val="20"/>
              </w:rPr>
              <w:t>(1837),</w:t>
            </w:r>
            <w:r>
              <w:rPr>
                <w:spacing w:val="-8"/>
                <w:sz w:val="20"/>
              </w:rPr>
              <w:t xml:space="preserve"> </w:t>
            </w:r>
            <w:r>
              <w:rPr>
                <w:sz w:val="20"/>
              </w:rPr>
              <w:t>«Узник»</w:t>
            </w:r>
          </w:p>
          <w:p w:rsidR="00035341" w:rsidRDefault="007A4DC2">
            <w:pPr>
              <w:pStyle w:val="TableParagraph"/>
              <w:spacing w:line="229" w:lineRule="exact"/>
              <w:ind w:left="164" w:right="156"/>
              <w:jc w:val="center"/>
              <w:rPr>
                <w:sz w:val="20"/>
              </w:rPr>
            </w:pPr>
            <w:r>
              <w:rPr>
                <w:sz w:val="20"/>
              </w:rPr>
              <w:t>(1837),</w:t>
            </w:r>
            <w:r>
              <w:rPr>
                <w:spacing w:val="-10"/>
                <w:sz w:val="20"/>
              </w:rPr>
              <w:t xml:space="preserve"> </w:t>
            </w:r>
            <w:r>
              <w:rPr>
                <w:sz w:val="20"/>
              </w:rPr>
              <w:t>«Тучи»</w:t>
            </w:r>
          </w:p>
          <w:p w:rsidR="00035341" w:rsidRDefault="007A4DC2">
            <w:pPr>
              <w:pStyle w:val="TableParagraph"/>
              <w:spacing w:before="33"/>
              <w:ind w:left="164" w:right="156"/>
              <w:jc w:val="center"/>
              <w:rPr>
                <w:sz w:val="20"/>
              </w:rPr>
            </w:pPr>
            <w:r>
              <w:rPr>
                <w:sz w:val="20"/>
              </w:rPr>
              <w:t>(1840),</w:t>
            </w:r>
            <w:r>
              <w:rPr>
                <w:spacing w:val="-4"/>
                <w:sz w:val="20"/>
              </w:rPr>
              <w:t xml:space="preserve"> </w:t>
            </w:r>
            <w:r>
              <w:rPr>
                <w:sz w:val="20"/>
              </w:rPr>
              <w:t>«Утес»</w:t>
            </w:r>
          </w:p>
          <w:p w:rsidR="00035341" w:rsidRDefault="007A4DC2">
            <w:pPr>
              <w:pStyle w:val="TableParagraph"/>
              <w:spacing w:before="34"/>
              <w:ind w:left="171" w:right="149"/>
              <w:jc w:val="center"/>
              <w:rPr>
                <w:sz w:val="20"/>
              </w:rPr>
            </w:pPr>
            <w:r>
              <w:rPr>
                <w:sz w:val="20"/>
              </w:rPr>
              <w:t>(1841),</w:t>
            </w:r>
            <w:r>
              <w:rPr>
                <w:spacing w:val="3"/>
                <w:sz w:val="20"/>
              </w:rPr>
              <w:t xml:space="preserve"> </w:t>
            </w:r>
            <w:r>
              <w:rPr>
                <w:sz w:val="20"/>
              </w:rPr>
              <w:t>«Выхожу</w:t>
            </w:r>
          </w:p>
          <w:p w:rsidR="00035341" w:rsidRDefault="007A4DC2">
            <w:pPr>
              <w:pStyle w:val="TableParagraph"/>
              <w:spacing w:before="5" w:line="260" w:lineRule="atLeast"/>
              <w:ind w:left="186" w:right="173" w:hanging="5"/>
              <w:jc w:val="center"/>
              <w:rPr>
                <w:sz w:val="20"/>
              </w:rPr>
            </w:pPr>
            <w:r>
              <w:rPr>
                <w:sz w:val="20"/>
              </w:rPr>
              <w:t>один</w:t>
            </w:r>
            <w:r>
              <w:rPr>
                <w:spacing w:val="-1"/>
                <w:sz w:val="20"/>
              </w:rPr>
              <w:t xml:space="preserve"> </w:t>
            </w:r>
            <w:r>
              <w:rPr>
                <w:sz w:val="20"/>
              </w:rPr>
              <w:t>я</w:t>
            </w:r>
            <w:r>
              <w:rPr>
                <w:spacing w:val="1"/>
                <w:sz w:val="20"/>
              </w:rPr>
              <w:t xml:space="preserve"> </w:t>
            </w:r>
            <w:r>
              <w:rPr>
                <w:sz w:val="20"/>
              </w:rPr>
              <w:t>на</w:t>
            </w:r>
            <w:r>
              <w:rPr>
                <w:spacing w:val="1"/>
                <w:sz w:val="20"/>
              </w:rPr>
              <w:t xml:space="preserve"> </w:t>
            </w:r>
            <w:r>
              <w:rPr>
                <w:sz w:val="20"/>
              </w:rPr>
              <w:t>дорогу...»</w:t>
            </w:r>
            <w:r>
              <w:rPr>
                <w:spacing w:val="-12"/>
                <w:sz w:val="20"/>
              </w:rPr>
              <w:t xml:space="preserve"> </w:t>
            </w:r>
            <w:r>
              <w:rPr>
                <w:sz w:val="20"/>
              </w:rPr>
              <w:t>(1841).</w:t>
            </w:r>
          </w:p>
        </w:tc>
        <w:tc>
          <w:tcPr>
            <w:tcW w:w="77" w:type="dxa"/>
            <w:tcBorders>
              <w:bottom w:val="nil"/>
            </w:tcBorders>
            <w:shd w:val="clear" w:color="auto" w:fill="FFFFFF" w:themeFill="background1"/>
          </w:tcPr>
          <w:p w:rsidR="00035341" w:rsidRDefault="00035341">
            <w:pPr>
              <w:pStyle w:val="TableParagraph"/>
              <w:ind w:left="0"/>
              <w:rPr>
                <w:sz w:val="20"/>
              </w:rPr>
            </w:pPr>
          </w:p>
        </w:tc>
        <w:tc>
          <w:tcPr>
            <w:tcW w:w="5355" w:type="dxa"/>
            <w:shd w:val="clear" w:color="auto" w:fill="FFFFFF" w:themeFill="background1"/>
          </w:tcPr>
          <w:p w:rsidR="00035341" w:rsidRDefault="007A4DC2">
            <w:pPr>
              <w:pStyle w:val="TableParagraph"/>
              <w:spacing w:line="225" w:lineRule="exact"/>
              <w:ind w:left="74" w:right="74"/>
              <w:jc w:val="center"/>
              <w:rPr>
                <w:b/>
                <w:i/>
                <w:sz w:val="20"/>
              </w:rPr>
            </w:pPr>
            <w:r>
              <w:rPr>
                <w:b/>
                <w:sz w:val="20"/>
              </w:rPr>
              <w:t>М.Ю.Лермонтов</w:t>
            </w:r>
            <w:r>
              <w:rPr>
                <w:b/>
                <w:spacing w:val="3"/>
                <w:sz w:val="20"/>
              </w:rPr>
              <w:t xml:space="preserve"> </w:t>
            </w:r>
            <w:r>
              <w:rPr>
                <w:b/>
                <w:sz w:val="20"/>
              </w:rPr>
              <w:t>-</w:t>
            </w:r>
            <w:r>
              <w:rPr>
                <w:b/>
                <w:spacing w:val="-1"/>
                <w:sz w:val="20"/>
              </w:rPr>
              <w:t xml:space="preserve"> </w:t>
            </w:r>
            <w:r>
              <w:rPr>
                <w:b/>
                <w:i/>
                <w:sz w:val="20"/>
              </w:rPr>
              <w:t>10</w:t>
            </w:r>
            <w:r>
              <w:rPr>
                <w:b/>
                <w:i/>
                <w:spacing w:val="-6"/>
                <w:sz w:val="20"/>
              </w:rPr>
              <w:t xml:space="preserve"> </w:t>
            </w:r>
            <w:r>
              <w:rPr>
                <w:b/>
                <w:i/>
                <w:sz w:val="20"/>
              </w:rPr>
              <w:t>стихотворений</w:t>
            </w:r>
            <w:r>
              <w:rPr>
                <w:b/>
                <w:i/>
                <w:spacing w:val="-2"/>
                <w:sz w:val="20"/>
              </w:rPr>
              <w:t xml:space="preserve"> </w:t>
            </w:r>
            <w:r>
              <w:rPr>
                <w:b/>
                <w:i/>
                <w:sz w:val="20"/>
              </w:rPr>
              <w:t>по</w:t>
            </w:r>
            <w:r>
              <w:rPr>
                <w:b/>
                <w:i/>
                <w:spacing w:val="-6"/>
                <w:sz w:val="20"/>
              </w:rPr>
              <w:t xml:space="preserve"> </w:t>
            </w:r>
            <w:r>
              <w:rPr>
                <w:b/>
                <w:i/>
                <w:sz w:val="20"/>
              </w:rPr>
              <w:t>выбору,</w:t>
            </w:r>
            <w:r>
              <w:rPr>
                <w:b/>
                <w:i/>
                <w:spacing w:val="-3"/>
                <w:sz w:val="20"/>
              </w:rPr>
              <w:t xml:space="preserve"> </w:t>
            </w:r>
            <w:r>
              <w:rPr>
                <w:b/>
                <w:i/>
                <w:sz w:val="20"/>
              </w:rPr>
              <w:t>входят</w:t>
            </w:r>
            <w:r>
              <w:rPr>
                <w:b/>
                <w:i/>
                <w:spacing w:val="-3"/>
                <w:sz w:val="20"/>
              </w:rPr>
              <w:t xml:space="preserve"> </w:t>
            </w:r>
            <w:r>
              <w:rPr>
                <w:b/>
                <w:i/>
                <w:sz w:val="20"/>
              </w:rPr>
              <w:t>в</w:t>
            </w:r>
          </w:p>
          <w:p w:rsidR="00035341" w:rsidRDefault="007A4DC2">
            <w:pPr>
              <w:pStyle w:val="TableParagraph"/>
              <w:spacing w:before="29"/>
              <w:ind w:left="74" w:right="68"/>
              <w:jc w:val="center"/>
              <w:rPr>
                <w:sz w:val="20"/>
              </w:rPr>
            </w:pPr>
            <w:r>
              <w:rPr>
                <w:b/>
                <w:i/>
                <w:sz w:val="20"/>
              </w:rPr>
              <w:t>программу</w:t>
            </w:r>
            <w:r>
              <w:rPr>
                <w:b/>
                <w:i/>
                <w:spacing w:val="-1"/>
                <w:sz w:val="20"/>
              </w:rPr>
              <w:t xml:space="preserve"> </w:t>
            </w:r>
            <w:r>
              <w:rPr>
                <w:b/>
                <w:i/>
                <w:sz w:val="20"/>
              </w:rPr>
              <w:t>каждого</w:t>
            </w:r>
            <w:r>
              <w:rPr>
                <w:b/>
                <w:i/>
                <w:spacing w:val="-2"/>
                <w:sz w:val="20"/>
              </w:rPr>
              <w:t xml:space="preserve"> </w:t>
            </w:r>
            <w:r>
              <w:rPr>
                <w:b/>
                <w:i/>
                <w:sz w:val="20"/>
              </w:rPr>
              <w:t>класса,</w:t>
            </w:r>
            <w:r>
              <w:rPr>
                <w:b/>
                <w:i/>
                <w:spacing w:val="-1"/>
                <w:sz w:val="20"/>
              </w:rPr>
              <w:t xml:space="preserve"> </w:t>
            </w:r>
            <w:r>
              <w:rPr>
                <w:b/>
                <w:i/>
                <w:sz w:val="20"/>
              </w:rPr>
              <w:t>например</w:t>
            </w:r>
            <w:r>
              <w:rPr>
                <w:sz w:val="20"/>
              </w:rPr>
              <w:t>:</w:t>
            </w:r>
          </w:p>
        </w:tc>
        <w:tc>
          <w:tcPr>
            <w:tcW w:w="73" w:type="dxa"/>
            <w:tcBorders>
              <w:bottom w:val="nil"/>
            </w:tcBorders>
            <w:shd w:val="clear" w:color="auto" w:fill="FFFFFF" w:themeFill="background1"/>
          </w:tcPr>
          <w:p w:rsidR="00035341" w:rsidRDefault="00035341">
            <w:pPr>
              <w:pStyle w:val="TableParagraph"/>
              <w:ind w:left="0"/>
              <w:rPr>
                <w:sz w:val="20"/>
              </w:rPr>
            </w:pPr>
          </w:p>
        </w:tc>
        <w:tc>
          <w:tcPr>
            <w:tcW w:w="73" w:type="dxa"/>
            <w:tcBorders>
              <w:bottom w:val="nil"/>
            </w:tcBorders>
            <w:shd w:val="clear" w:color="auto" w:fill="FFFFFF" w:themeFill="background1"/>
          </w:tcPr>
          <w:p w:rsidR="00035341" w:rsidRDefault="00035341">
            <w:pPr>
              <w:pStyle w:val="TableParagraph"/>
              <w:ind w:left="0"/>
              <w:rPr>
                <w:sz w:val="20"/>
              </w:rPr>
            </w:pPr>
          </w:p>
        </w:tc>
        <w:tc>
          <w:tcPr>
            <w:tcW w:w="2721" w:type="dxa"/>
            <w:gridSpan w:val="2"/>
            <w:shd w:val="clear" w:color="auto" w:fill="FFFFFF" w:themeFill="background1"/>
          </w:tcPr>
          <w:p w:rsidR="00035341" w:rsidRDefault="007A4DC2">
            <w:pPr>
              <w:pStyle w:val="TableParagraph"/>
              <w:spacing w:line="225" w:lineRule="exact"/>
              <w:ind w:left="105" w:right="100"/>
              <w:jc w:val="center"/>
              <w:rPr>
                <w:b/>
                <w:i/>
                <w:sz w:val="20"/>
              </w:rPr>
            </w:pPr>
            <w:r>
              <w:rPr>
                <w:b/>
                <w:i/>
                <w:sz w:val="20"/>
              </w:rPr>
              <w:t>Литературные</w:t>
            </w:r>
            <w:r>
              <w:rPr>
                <w:b/>
                <w:i/>
                <w:spacing w:val="-6"/>
                <w:sz w:val="20"/>
              </w:rPr>
              <w:t xml:space="preserve"> </w:t>
            </w:r>
            <w:r>
              <w:rPr>
                <w:b/>
                <w:i/>
                <w:sz w:val="20"/>
              </w:rPr>
              <w:t>сказки</w:t>
            </w:r>
            <w:r>
              <w:rPr>
                <w:b/>
                <w:i/>
                <w:spacing w:val="3"/>
                <w:sz w:val="20"/>
              </w:rPr>
              <w:t xml:space="preserve"> </w:t>
            </w:r>
            <w:r>
              <w:rPr>
                <w:b/>
                <w:i/>
                <w:sz w:val="20"/>
              </w:rPr>
              <w:t>XIX-</w:t>
            </w:r>
          </w:p>
          <w:p w:rsidR="00035341" w:rsidRDefault="007A4DC2">
            <w:pPr>
              <w:pStyle w:val="TableParagraph"/>
              <w:spacing w:before="29"/>
              <w:ind w:left="100" w:right="100"/>
              <w:jc w:val="center"/>
              <w:rPr>
                <w:sz w:val="20"/>
              </w:rPr>
            </w:pPr>
            <w:r>
              <w:rPr>
                <w:b/>
                <w:i/>
                <w:sz w:val="20"/>
              </w:rPr>
              <w:t>ХХ</w:t>
            </w:r>
            <w:r>
              <w:rPr>
                <w:b/>
                <w:i/>
                <w:spacing w:val="-2"/>
                <w:sz w:val="20"/>
              </w:rPr>
              <w:t xml:space="preserve"> </w:t>
            </w:r>
            <w:r>
              <w:rPr>
                <w:b/>
                <w:i/>
                <w:sz w:val="20"/>
              </w:rPr>
              <w:t>века</w:t>
            </w:r>
            <w:r>
              <w:rPr>
                <w:sz w:val="20"/>
              </w:rPr>
              <w:t>, например:</w:t>
            </w:r>
          </w:p>
        </w:tc>
        <w:tc>
          <w:tcPr>
            <w:tcW w:w="73" w:type="dxa"/>
            <w:tcBorders>
              <w:bottom w:val="nil"/>
            </w:tcBorders>
            <w:shd w:val="clear" w:color="auto" w:fill="D7D7D7"/>
          </w:tcPr>
          <w:p w:rsidR="00035341" w:rsidRDefault="00035341">
            <w:pPr>
              <w:pStyle w:val="TableParagraph"/>
              <w:ind w:left="0"/>
              <w:rPr>
                <w:sz w:val="20"/>
              </w:rPr>
            </w:pPr>
          </w:p>
        </w:tc>
      </w:tr>
      <w:tr w:rsidR="00035341">
        <w:tblPrEx>
          <w:shd w:val="clear" w:color="auto" w:fill="auto"/>
        </w:tblPrEx>
        <w:trPr>
          <w:trHeight w:val="3693"/>
        </w:trPr>
        <w:tc>
          <w:tcPr>
            <w:tcW w:w="1844" w:type="dxa"/>
            <w:gridSpan w:val="3"/>
            <w:vMerge/>
            <w:tcBorders>
              <w:top w:val="nil"/>
              <w:bottom w:val="nil"/>
            </w:tcBorders>
          </w:tcPr>
          <w:p w:rsidR="00035341" w:rsidRDefault="00035341">
            <w:pPr>
              <w:rPr>
                <w:sz w:val="2"/>
                <w:szCs w:val="2"/>
              </w:rPr>
            </w:pPr>
          </w:p>
        </w:tc>
        <w:tc>
          <w:tcPr>
            <w:tcW w:w="5505" w:type="dxa"/>
            <w:gridSpan w:val="3"/>
            <w:vMerge w:val="restart"/>
          </w:tcPr>
          <w:p w:rsidR="00035341" w:rsidRDefault="007A4DC2">
            <w:pPr>
              <w:pStyle w:val="TableParagraph"/>
              <w:spacing w:line="220" w:lineRule="exact"/>
              <w:ind w:left="109"/>
              <w:jc w:val="both"/>
              <w:rPr>
                <w:i/>
                <w:sz w:val="20"/>
              </w:rPr>
            </w:pPr>
            <w:r>
              <w:rPr>
                <w:i/>
                <w:sz w:val="20"/>
              </w:rPr>
              <w:t xml:space="preserve">«Ангел»  </w:t>
            </w:r>
            <w:r>
              <w:rPr>
                <w:i/>
                <w:spacing w:val="23"/>
                <w:sz w:val="20"/>
              </w:rPr>
              <w:t xml:space="preserve"> </w:t>
            </w:r>
            <w:r>
              <w:rPr>
                <w:i/>
                <w:sz w:val="20"/>
              </w:rPr>
              <w:t xml:space="preserve">(1831),  </w:t>
            </w:r>
            <w:r>
              <w:rPr>
                <w:i/>
                <w:spacing w:val="26"/>
                <w:sz w:val="20"/>
              </w:rPr>
              <w:t xml:space="preserve"> </w:t>
            </w:r>
            <w:r>
              <w:rPr>
                <w:i/>
                <w:sz w:val="20"/>
              </w:rPr>
              <w:t xml:space="preserve">«Дума»  </w:t>
            </w:r>
            <w:r>
              <w:rPr>
                <w:i/>
                <w:spacing w:val="24"/>
                <w:sz w:val="20"/>
              </w:rPr>
              <w:t xml:space="preserve"> </w:t>
            </w:r>
            <w:r>
              <w:rPr>
                <w:i/>
                <w:sz w:val="20"/>
              </w:rPr>
              <w:t xml:space="preserve">(1838),  </w:t>
            </w:r>
            <w:r>
              <w:rPr>
                <w:i/>
                <w:spacing w:val="26"/>
                <w:sz w:val="20"/>
              </w:rPr>
              <w:t xml:space="preserve"> </w:t>
            </w:r>
            <w:r>
              <w:rPr>
                <w:i/>
                <w:sz w:val="20"/>
              </w:rPr>
              <w:t xml:space="preserve">«Три  </w:t>
            </w:r>
            <w:r>
              <w:rPr>
                <w:i/>
                <w:spacing w:val="24"/>
                <w:sz w:val="20"/>
              </w:rPr>
              <w:t xml:space="preserve"> </w:t>
            </w:r>
            <w:r>
              <w:rPr>
                <w:i/>
                <w:sz w:val="20"/>
              </w:rPr>
              <w:t xml:space="preserve">пальмы»  </w:t>
            </w:r>
            <w:r>
              <w:rPr>
                <w:i/>
                <w:spacing w:val="24"/>
                <w:sz w:val="20"/>
              </w:rPr>
              <w:t xml:space="preserve"> </w:t>
            </w:r>
            <w:r>
              <w:rPr>
                <w:i/>
                <w:sz w:val="20"/>
              </w:rPr>
              <w:t>(1838),</w:t>
            </w:r>
          </w:p>
          <w:p w:rsidR="00035341" w:rsidRDefault="007A4DC2">
            <w:pPr>
              <w:pStyle w:val="TableParagraph"/>
              <w:spacing w:before="34" w:line="276" w:lineRule="auto"/>
              <w:ind w:left="109" w:right="99"/>
              <w:jc w:val="both"/>
              <w:rPr>
                <w:i/>
                <w:sz w:val="20"/>
              </w:rPr>
            </w:pPr>
            <w:r>
              <w:rPr>
                <w:i/>
                <w:sz w:val="20"/>
              </w:rPr>
              <w:t>«Молитва»</w:t>
            </w:r>
            <w:r>
              <w:rPr>
                <w:i/>
                <w:spacing w:val="1"/>
                <w:sz w:val="20"/>
              </w:rPr>
              <w:t xml:space="preserve"> </w:t>
            </w:r>
            <w:r>
              <w:rPr>
                <w:i/>
                <w:sz w:val="20"/>
              </w:rPr>
              <w:t>(«В</w:t>
            </w:r>
            <w:r>
              <w:rPr>
                <w:i/>
                <w:spacing w:val="1"/>
                <w:sz w:val="20"/>
              </w:rPr>
              <w:t xml:space="preserve"> </w:t>
            </w:r>
            <w:r>
              <w:rPr>
                <w:i/>
                <w:sz w:val="20"/>
              </w:rPr>
              <w:t>минуту</w:t>
            </w:r>
            <w:r>
              <w:rPr>
                <w:i/>
                <w:spacing w:val="1"/>
                <w:sz w:val="20"/>
              </w:rPr>
              <w:t xml:space="preserve"> </w:t>
            </w:r>
            <w:r>
              <w:rPr>
                <w:i/>
                <w:sz w:val="20"/>
              </w:rPr>
              <w:t>жизни</w:t>
            </w:r>
            <w:r>
              <w:rPr>
                <w:i/>
                <w:spacing w:val="1"/>
                <w:sz w:val="20"/>
              </w:rPr>
              <w:t xml:space="preserve"> </w:t>
            </w:r>
            <w:r>
              <w:rPr>
                <w:i/>
                <w:sz w:val="20"/>
              </w:rPr>
              <w:t>трудную…»)</w:t>
            </w:r>
            <w:r>
              <w:rPr>
                <w:i/>
                <w:spacing w:val="1"/>
                <w:sz w:val="20"/>
              </w:rPr>
              <w:t xml:space="preserve"> </w:t>
            </w:r>
            <w:r>
              <w:rPr>
                <w:i/>
                <w:sz w:val="20"/>
              </w:rPr>
              <w:t>(1839),</w:t>
            </w:r>
            <w:r>
              <w:rPr>
                <w:i/>
                <w:spacing w:val="1"/>
                <w:sz w:val="20"/>
              </w:rPr>
              <w:t xml:space="preserve"> </w:t>
            </w:r>
            <w:r>
              <w:rPr>
                <w:i/>
                <w:sz w:val="20"/>
              </w:rPr>
              <w:t>«И</w:t>
            </w:r>
            <w:r>
              <w:rPr>
                <w:i/>
                <w:spacing w:val="1"/>
                <w:sz w:val="20"/>
              </w:rPr>
              <w:t xml:space="preserve"> </w:t>
            </w:r>
            <w:r>
              <w:rPr>
                <w:i/>
                <w:sz w:val="20"/>
              </w:rPr>
              <w:t>скучно и грустно» (1840), «Молитва» («Я, Матерь Божия,</w:t>
            </w:r>
            <w:r>
              <w:rPr>
                <w:i/>
                <w:spacing w:val="1"/>
                <w:sz w:val="20"/>
              </w:rPr>
              <w:t xml:space="preserve"> </w:t>
            </w:r>
            <w:r>
              <w:rPr>
                <w:i/>
                <w:sz w:val="20"/>
              </w:rPr>
              <w:t>ныне с молитвою...») (1840), «Когда волнуется желтеющая</w:t>
            </w:r>
            <w:r>
              <w:rPr>
                <w:i/>
                <w:spacing w:val="1"/>
                <w:sz w:val="20"/>
              </w:rPr>
              <w:t xml:space="preserve"> </w:t>
            </w:r>
            <w:r>
              <w:rPr>
                <w:i/>
                <w:sz w:val="20"/>
              </w:rPr>
              <w:t>нива…»</w:t>
            </w:r>
            <w:r>
              <w:rPr>
                <w:i/>
                <w:spacing w:val="78"/>
                <w:sz w:val="20"/>
              </w:rPr>
              <w:t xml:space="preserve"> </w:t>
            </w:r>
            <w:r>
              <w:rPr>
                <w:i/>
                <w:sz w:val="20"/>
              </w:rPr>
              <w:t>(1840),</w:t>
            </w:r>
            <w:r>
              <w:rPr>
                <w:i/>
                <w:spacing w:val="81"/>
                <w:sz w:val="20"/>
              </w:rPr>
              <w:t xml:space="preserve"> </w:t>
            </w:r>
            <w:r>
              <w:rPr>
                <w:i/>
                <w:sz w:val="20"/>
              </w:rPr>
              <w:t>«Из</w:t>
            </w:r>
            <w:r>
              <w:rPr>
                <w:i/>
                <w:spacing w:val="76"/>
                <w:sz w:val="20"/>
              </w:rPr>
              <w:t xml:space="preserve"> </w:t>
            </w:r>
            <w:r>
              <w:rPr>
                <w:i/>
                <w:sz w:val="20"/>
              </w:rPr>
              <w:t>Гёте</w:t>
            </w:r>
            <w:r>
              <w:rPr>
                <w:i/>
                <w:spacing w:val="80"/>
                <w:sz w:val="20"/>
              </w:rPr>
              <w:t xml:space="preserve"> </w:t>
            </w:r>
            <w:r>
              <w:rPr>
                <w:i/>
                <w:sz w:val="20"/>
              </w:rPr>
              <w:t>(«Горные</w:t>
            </w:r>
            <w:r>
              <w:rPr>
                <w:i/>
                <w:spacing w:val="80"/>
                <w:sz w:val="20"/>
              </w:rPr>
              <w:t xml:space="preserve"> </w:t>
            </w:r>
            <w:r>
              <w:rPr>
                <w:i/>
                <w:sz w:val="20"/>
              </w:rPr>
              <w:t>вершины…»)</w:t>
            </w:r>
            <w:r>
              <w:rPr>
                <w:i/>
                <w:spacing w:val="73"/>
                <w:sz w:val="20"/>
              </w:rPr>
              <w:t xml:space="preserve"> </w:t>
            </w:r>
            <w:r>
              <w:rPr>
                <w:i/>
                <w:sz w:val="20"/>
              </w:rPr>
              <w:t>(1840),</w:t>
            </w:r>
          </w:p>
          <w:p w:rsidR="00035341" w:rsidRDefault="007A4DC2">
            <w:pPr>
              <w:pStyle w:val="TableParagraph"/>
              <w:spacing w:line="278" w:lineRule="auto"/>
              <w:ind w:left="109" w:right="98"/>
              <w:jc w:val="both"/>
              <w:rPr>
                <w:b/>
                <w:sz w:val="20"/>
              </w:rPr>
            </w:pPr>
            <w:r>
              <w:rPr>
                <w:i/>
                <w:sz w:val="20"/>
              </w:rPr>
              <w:t>«Нет,</w:t>
            </w:r>
            <w:r>
              <w:rPr>
                <w:i/>
                <w:spacing w:val="1"/>
                <w:sz w:val="20"/>
              </w:rPr>
              <w:t xml:space="preserve"> </w:t>
            </w:r>
            <w:r>
              <w:rPr>
                <w:i/>
                <w:sz w:val="20"/>
              </w:rPr>
              <w:t>не</w:t>
            </w:r>
            <w:r>
              <w:rPr>
                <w:i/>
                <w:spacing w:val="1"/>
                <w:sz w:val="20"/>
              </w:rPr>
              <w:t xml:space="preserve"> </w:t>
            </w:r>
            <w:r>
              <w:rPr>
                <w:i/>
                <w:sz w:val="20"/>
              </w:rPr>
              <w:t>тебя</w:t>
            </w:r>
            <w:r>
              <w:rPr>
                <w:i/>
                <w:spacing w:val="1"/>
                <w:sz w:val="20"/>
              </w:rPr>
              <w:t xml:space="preserve"> </w:t>
            </w:r>
            <w:r>
              <w:rPr>
                <w:i/>
                <w:sz w:val="20"/>
              </w:rPr>
              <w:t>так</w:t>
            </w:r>
            <w:r>
              <w:rPr>
                <w:i/>
                <w:spacing w:val="1"/>
                <w:sz w:val="20"/>
              </w:rPr>
              <w:t xml:space="preserve"> </w:t>
            </w:r>
            <w:r>
              <w:rPr>
                <w:i/>
                <w:sz w:val="20"/>
              </w:rPr>
              <w:t>пылко</w:t>
            </w:r>
            <w:r>
              <w:rPr>
                <w:i/>
                <w:spacing w:val="1"/>
                <w:sz w:val="20"/>
              </w:rPr>
              <w:t xml:space="preserve"> </w:t>
            </w:r>
            <w:r>
              <w:rPr>
                <w:i/>
                <w:sz w:val="20"/>
              </w:rPr>
              <w:t>я</w:t>
            </w:r>
            <w:r>
              <w:rPr>
                <w:i/>
                <w:spacing w:val="1"/>
                <w:sz w:val="20"/>
              </w:rPr>
              <w:t xml:space="preserve"> </w:t>
            </w:r>
            <w:r>
              <w:rPr>
                <w:i/>
                <w:sz w:val="20"/>
              </w:rPr>
              <w:t>люблю…»</w:t>
            </w:r>
            <w:r>
              <w:rPr>
                <w:i/>
                <w:spacing w:val="1"/>
                <w:sz w:val="20"/>
              </w:rPr>
              <w:t xml:space="preserve"> </w:t>
            </w:r>
            <w:r>
              <w:rPr>
                <w:i/>
                <w:sz w:val="20"/>
              </w:rPr>
              <w:t>(1841),</w:t>
            </w:r>
            <w:r>
              <w:rPr>
                <w:i/>
                <w:spacing w:val="1"/>
                <w:sz w:val="20"/>
              </w:rPr>
              <w:t xml:space="preserve"> </w:t>
            </w:r>
            <w:r>
              <w:rPr>
                <w:i/>
                <w:sz w:val="20"/>
              </w:rPr>
              <w:t>«Родина»</w:t>
            </w:r>
            <w:r>
              <w:rPr>
                <w:i/>
                <w:spacing w:val="1"/>
                <w:sz w:val="20"/>
              </w:rPr>
              <w:t xml:space="preserve"> </w:t>
            </w:r>
            <w:r>
              <w:rPr>
                <w:i/>
                <w:sz w:val="20"/>
              </w:rPr>
              <w:t>(1841),</w:t>
            </w:r>
            <w:r>
              <w:rPr>
                <w:i/>
                <w:spacing w:val="1"/>
                <w:sz w:val="20"/>
              </w:rPr>
              <w:t xml:space="preserve"> </w:t>
            </w:r>
            <w:r>
              <w:rPr>
                <w:i/>
                <w:sz w:val="20"/>
              </w:rPr>
              <w:t>«Пророк»</w:t>
            </w:r>
            <w:r>
              <w:rPr>
                <w:i/>
                <w:spacing w:val="1"/>
                <w:sz w:val="20"/>
              </w:rPr>
              <w:t xml:space="preserve"> </w:t>
            </w:r>
            <w:r>
              <w:rPr>
                <w:i/>
                <w:sz w:val="20"/>
              </w:rPr>
              <w:t>(1841),</w:t>
            </w:r>
            <w:r>
              <w:rPr>
                <w:i/>
                <w:spacing w:val="1"/>
                <w:sz w:val="20"/>
              </w:rPr>
              <w:t xml:space="preserve"> </w:t>
            </w:r>
            <w:r>
              <w:rPr>
                <w:i/>
                <w:sz w:val="20"/>
              </w:rPr>
              <w:t>«Как</w:t>
            </w:r>
            <w:r>
              <w:rPr>
                <w:i/>
                <w:spacing w:val="1"/>
                <w:sz w:val="20"/>
              </w:rPr>
              <w:t xml:space="preserve"> </w:t>
            </w:r>
            <w:r>
              <w:rPr>
                <w:i/>
                <w:sz w:val="20"/>
              </w:rPr>
              <w:t>часто,</w:t>
            </w:r>
            <w:r>
              <w:rPr>
                <w:i/>
                <w:spacing w:val="1"/>
                <w:sz w:val="20"/>
              </w:rPr>
              <w:t xml:space="preserve"> </w:t>
            </w:r>
            <w:r>
              <w:rPr>
                <w:i/>
                <w:sz w:val="20"/>
              </w:rPr>
              <w:t>пестрою</w:t>
            </w:r>
            <w:r>
              <w:rPr>
                <w:i/>
                <w:spacing w:val="1"/>
                <w:sz w:val="20"/>
              </w:rPr>
              <w:t xml:space="preserve"> </w:t>
            </w:r>
            <w:r>
              <w:rPr>
                <w:i/>
                <w:sz w:val="20"/>
              </w:rPr>
              <w:t>толпою</w:t>
            </w:r>
            <w:r>
              <w:rPr>
                <w:i/>
                <w:spacing w:val="1"/>
                <w:sz w:val="20"/>
              </w:rPr>
              <w:t xml:space="preserve"> </w:t>
            </w:r>
            <w:r>
              <w:rPr>
                <w:i/>
                <w:sz w:val="20"/>
              </w:rPr>
              <w:t>окружен...»</w:t>
            </w:r>
            <w:r>
              <w:rPr>
                <w:i/>
                <w:spacing w:val="-4"/>
                <w:sz w:val="20"/>
              </w:rPr>
              <w:t xml:space="preserve"> </w:t>
            </w:r>
            <w:r>
              <w:rPr>
                <w:i/>
                <w:sz w:val="20"/>
              </w:rPr>
              <w:t>(1841),</w:t>
            </w:r>
            <w:r>
              <w:rPr>
                <w:i/>
                <w:spacing w:val="4"/>
                <w:sz w:val="20"/>
              </w:rPr>
              <w:t xml:space="preserve"> </w:t>
            </w:r>
            <w:r>
              <w:rPr>
                <w:i/>
                <w:sz w:val="20"/>
              </w:rPr>
              <w:t>«Листок»</w:t>
            </w:r>
            <w:r>
              <w:rPr>
                <w:i/>
                <w:spacing w:val="-3"/>
                <w:sz w:val="20"/>
              </w:rPr>
              <w:t xml:space="preserve"> </w:t>
            </w:r>
            <w:r>
              <w:rPr>
                <w:i/>
                <w:sz w:val="20"/>
              </w:rPr>
              <w:t>(1841)</w:t>
            </w:r>
            <w:r>
              <w:rPr>
                <w:i/>
                <w:spacing w:val="-3"/>
                <w:sz w:val="20"/>
              </w:rPr>
              <w:t xml:space="preserve"> </w:t>
            </w:r>
            <w:r>
              <w:rPr>
                <w:i/>
                <w:sz w:val="20"/>
              </w:rPr>
              <w:t>и</w:t>
            </w:r>
            <w:r>
              <w:rPr>
                <w:i/>
                <w:spacing w:val="2"/>
                <w:sz w:val="20"/>
              </w:rPr>
              <w:t xml:space="preserve"> </w:t>
            </w:r>
            <w:r>
              <w:rPr>
                <w:i/>
                <w:sz w:val="20"/>
              </w:rPr>
              <w:t xml:space="preserve">др. </w:t>
            </w:r>
            <w:r>
              <w:rPr>
                <w:b/>
                <w:sz w:val="20"/>
              </w:rPr>
              <w:t>(5-9</w:t>
            </w:r>
            <w:r>
              <w:rPr>
                <w:b/>
                <w:spacing w:val="-3"/>
                <w:sz w:val="20"/>
              </w:rPr>
              <w:t xml:space="preserve"> </w:t>
            </w:r>
            <w:r>
              <w:rPr>
                <w:b/>
                <w:sz w:val="20"/>
              </w:rPr>
              <w:t>кл.)</w:t>
            </w:r>
          </w:p>
          <w:p w:rsidR="00035341" w:rsidRDefault="007A4DC2">
            <w:pPr>
              <w:pStyle w:val="TableParagraph"/>
              <w:ind w:left="109"/>
              <w:rPr>
                <w:b/>
                <w:i/>
                <w:sz w:val="20"/>
              </w:rPr>
            </w:pPr>
            <w:r>
              <w:rPr>
                <w:b/>
                <w:i/>
                <w:sz w:val="20"/>
              </w:rPr>
              <w:t>Поэмы</w:t>
            </w:r>
          </w:p>
          <w:p w:rsidR="00035341" w:rsidRDefault="007A4DC2">
            <w:pPr>
              <w:pStyle w:val="TableParagraph"/>
              <w:spacing w:before="29" w:line="276" w:lineRule="auto"/>
              <w:ind w:left="109" w:right="96" w:firstLine="48"/>
              <w:jc w:val="both"/>
              <w:rPr>
                <w:i/>
                <w:sz w:val="20"/>
              </w:rPr>
            </w:pPr>
            <w:r>
              <w:rPr>
                <w:b/>
                <w:i/>
                <w:sz w:val="20"/>
              </w:rPr>
              <w:t>-1-2</w:t>
            </w:r>
            <w:r>
              <w:rPr>
                <w:b/>
                <w:i/>
                <w:spacing w:val="1"/>
                <w:sz w:val="20"/>
              </w:rPr>
              <w:t xml:space="preserve"> </w:t>
            </w:r>
            <w:r>
              <w:rPr>
                <w:b/>
                <w:i/>
                <w:sz w:val="20"/>
              </w:rPr>
              <w:t>по</w:t>
            </w:r>
            <w:r>
              <w:rPr>
                <w:b/>
                <w:i/>
                <w:spacing w:val="1"/>
                <w:sz w:val="20"/>
              </w:rPr>
              <w:t xml:space="preserve"> </w:t>
            </w:r>
            <w:r>
              <w:rPr>
                <w:b/>
                <w:i/>
                <w:sz w:val="20"/>
              </w:rPr>
              <w:t>выбору,например</w:t>
            </w:r>
            <w:r>
              <w:rPr>
                <w:i/>
                <w:sz w:val="20"/>
              </w:rPr>
              <w:t>:</w:t>
            </w:r>
            <w:r>
              <w:rPr>
                <w:i/>
                <w:spacing w:val="1"/>
                <w:sz w:val="20"/>
              </w:rPr>
              <w:t xml:space="preserve"> </w:t>
            </w:r>
            <w:r>
              <w:rPr>
                <w:i/>
                <w:sz w:val="20"/>
              </w:rPr>
              <w:t>«Песня</w:t>
            </w:r>
            <w:r>
              <w:rPr>
                <w:i/>
                <w:spacing w:val="1"/>
                <w:sz w:val="20"/>
              </w:rPr>
              <w:t xml:space="preserve"> </w:t>
            </w:r>
            <w:r>
              <w:rPr>
                <w:i/>
                <w:sz w:val="20"/>
              </w:rPr>
              <w:t>про</w:t>
            </w:r>
            <w:r>
              <w:rPr>
                <w:i/>
                <w:spacing w:val="1"/>
                <w:sz w:val="20"/>
              </w:rPr>
              <w:t xml:space="preserve"> </w:t>
            </w:r>
            <w:r>
              <w:rPr>
                <w:i/>
                <w:sz w:val="20"/>
              </w:rPr>
              <w:t>царя</w:t>
            </w:r>
            <w:r>
              <w:rPr>
                <w:i/>
                <w:spacing w:val="1"/>
                <w:sz w:val="20"/>
              </w:rPr>
              <w:t xml:space="preserve"> </w:t>
            </w:r>
            <w:r>
              <w:rPr>
                <w:i/>
                <w:sz w:val="20"/>
              </w:rPr>
              <w:t>Ивана</w:t>
            </w:r>
            <w:r>
              <w:rPr>
                <w:i/>
                <w:spacing w:val="1"/>
                <w:sz w:val="20"/>
              </w:rPr>
              <w:t xml:space="preserve"> </w:t>
            </w:r>
            <w:r>
              <w:rPr>
                <w:i/>
                <w:sz w:val="20"/>
              </w:rPr>
              <w:t>Васильевича,</w:t>
            </w:r>
            <w:r>
              <w:rPr>
                <w:i/>
                <w:spacing w:val="1"/>
                <w:sz w:val="20"/>
              </w:rPr>
              <w:t xml:space="preserve"> </w:t>
            </w:r>
            <w:r>
              <w:rPr>
                <w:i/>
                <w:sz w:val="20"/>
              </w:rPr>
              <w:t>молодого</w:t>
            </w:r>
            <w:r>
              <w:rPr>
                <w:i/>
                <w:spacing w:val="1"/>
                <w:sz w:val="20"/>
              </w:rPr>
              <w:t xml:space="preserve"> </w:t>
            </w:r>
            <w:r>
              <w:rPr>
                <w:i/>
                <w:sz w:val="20"/>
              </w:rPr>
              <w:t>опричника</w:t>
            </w:r>
            <w:r>
              <w:rPr>
                <w:i/>
                <w:spacing w:val="1"/>
                <w:sz w:val="20"/>
              </w:rPr>
              <w:t xml:space="preserve"> </w:t>
            </w:r>
            <w:r>
              <w:rPr>
                <w:i/>
                <w:sz w:val="20"/>
              </w:rPr>
              <w:t>и</w:t>
            </w:r>
            <w:r>
              <w:rPr>
                <w:i/>
                <w:spacing w:val="1"/>
                <w:sz w:val="20"/>
              </w:rPr>
              <w:t xml:space="preserve"> </w:t>
            </w:r>
            <w:r>
              <w:rPr>
                <w:i/>
                <w:sz w:val="20"/>
              </w:rPr>
              <w:t>удалого</w:t>
            </w:r>
            <w:r>
              <w:rPr>
                <w:i/>
                <w:spacing w:val="1"/>
                <w:sz w:val="20"/>
              </w:rPr>
              <w:t xml:space="preserve"> </w:t>
            </w:r>
            <w:r>
              <w:rPr>
                <w:i/>
                <w:sz w:val="20"/>
              </w:rPr>
              <w:t>купца</w:t>
            </w:r>
            <w:r>
              <w:rPr>
                <w:i/>
                <w:spacing w:val="-47"/>
                <w:sz w:val="20"/>
              </w:rPr>
              <w:t xml:space="preserve"> </w:t>
            </w:r>
            <w:r>
              <w:rPr>
                <w:i/>
                <w:sz w:val="20"/>
              </w:rPr>
              <w:t>Калашникова»</w:t>
            </w:r>
            <w:r>
              <w:rPr>
                <w:i/>
                <w:spacing w:val="1"/>
                <w:sz w:val="20"/>
              </w:rPr>
              <w:t xml:space="preserve"> </w:t>
            </w:r>
            <w:r>
              <w:rPr>
                <w:i/>
                <w:sz w:val="20"/>
              </w:rPr>
              <w:t>(1837),</w:t>
            </w:r>
            <w:r>
              <w:rPr>
                <w:i/>
                <w:spacing w:val="4"/>
                <w:sz w:val="20"/>
              </w:rPr>
              <w:t xml:space="preserve"> </w:t>
            </w:r>
            <w:r>
              <w:rPr>
                <w:i/>
                <w:sz w:val="20"/>
              </w:rPr>
              <w:t>«Мцыри»</w:t>
            </w:r>
            <w:r>
              <w:rPr>
                <w:i/>
                <w:spacing w:val="-4"/>
                <w:sz w:val="20"/>
              </w:rPr>
              <w:t xml:space="preserve"> </w:t>
            </w:r>
            <w:r>
              <w:rPr>
                <w:i/>
                <w:sz w:val="20"/>
              </w:rPr>
              <w:t>(1839)</w:t>
            </w:r>
            <w:r>
              <w:rPr>
                <w:i/>
                <w:spacing w:val="-3"/>
                <w:sz w:val="20"/>
              </w:rPr>
              <w:t xml:space="preserve"> </w:t>
            </w:r>
            <w:r>
              <w:rPr>
                <w:i/>
                <w:sz w:val="20"/>
              </w:rPr>
              <w:t>и</w:t>
            </w:r>
            <w:r>
              <w:rPr>
                <w:i/>
                <w:spacing w:val="1"/>
                <w:sz w:val="20"/>
              </w:rPr>
              <w:t xml:space="preserve"> </w:t>
            </w:r>
            <w:r>
              <w:rPr>
                <w:i/>
                <w:sz w:val="20"/>
              </w:rPr>
              <w:t>др.</w:t>
            </w:r>
          </w:p>
          <w:p w:rsidR="00035341" w:rsidRDefault="007A4DC2">
            <w:pPr>
              <w:pStyle w:val="TableParagraph"/>
              <w:spacing w:before="4"/>
              <w:ind w:left="109"/>
              <w:jc w:val="both"/>
              <w:rPr>
                <w:b/>
                <w:sz w:val="20"/>
              </w:rPr>
            </w:pPr>
            <w:r>
              <w:rPr>
                <w:b/>
                <w:sz w:val="20"/>
              </w:rPr>
              <w:t>(8-9 кл.)</w:t>
            </w:r>
          </w:p>
        </w:tc>
        <w:tc>
          <w:tcPr>
            <w:tcW w:w="2867" w:type="dxa"/>
            <w:gridSpan w:val="4"/>
            <w:tcBorders>
              <w:bottom w:val="nil"/>
            </w:tcBorders>
          </w:tcPr>
          <w:p w:rsidR="00035341" w:rsidRDefault="007A4DC2">
            <w:pPr>
              <w:pStyle w:val="TableParagraph"/>
              <w:spacing w:line="225" w:lineRule="exact"/>
              <w:ind w:left="103"/>
              <w:rPr>
                <w:b/>
                <w:i/>
                <w:sz w:val="20"/>
              </w:rPr>
            </w:pPr>
            <w:r>
              <w:rPr>
                <w:b/>
                <w:i/>
                <w:sz w:val="20"/>
              </w:rPr>
              <w:t>А.Погорельский,</w:t>
            </w:r>
          </w:p>
          <w:p w:rsidR="00035341" w:rsidRDefault="007A4DC2">
            <w:pPr>
              <w:pStyle w:val="TableParagraph"/>
              <w:spacing w:before="34" w:line="276" w:lineRule="auto"/>
              <w:ind w:left="103" w:right="147"/>
              <w:rPr>
                <w:b/>
                <w:i/>
                <w:sz w:val="20"/>
              </w:rPr>
            </w:pPr>
            <w:r>
              <w:rPr>
                <w:b/>
                <w:i/>
                <w:sz w:val="20"/>
              </w:rPr>
              <w:t>В.Ф.Одоевский, С.Г.Писахов,</w:t>
            </w:r>
            <w:r>
              <w:rPr>
                <w:b/>
                <w:i/>
                <w:spacing w:val="-47"/>
                <w:sz w:val="20"/>
              </w:rPr>
              <w:t xml:space="preserve"> </w:t>
            </w:r>
            <w:r>
              <w:rPr>
                <w:b/>
                <w:i/>
                <w:sz w:val="20"/>
              </w:rPr>
              <w:t>Б.В.Шергин,</w:t>
            </w:r>
            <w:r>
              <w:rPr>
                <w:b/>
                <w:i/>
                <w:spacing w:val="1"/>
                <w:sz w:val="20"/>
              </w:rPr>
              <w:t xml:space="preserve"> </w:t>
            </w:r>
            <w:r>
              <w:rPr>
                <w:b/>
                <w:i/>
                <w:sz w:val="20"/>
              </w:rPr>
              <w:t>А.М.Ремизов,</w:t>
            </w:r>
            <w:r>
              <w:rPr>
                <w:b/>
                <w:i/>
                <w:spacing w:val="1"/>
                <w:sz w:val="20"/>
              </w:rPr>
              <w:t xml:space="preserve"> </w:t>
            </w:r>
            <w:r>
              <w:rPr>
                <w:b/>
                <w:i/>
                <w:sz w:val="20"/>
              </w:rPr>
              <w:t>Ю.К.Олеша, Е.В.Клюев</w:t>
            </w:r>
            <w:r>
              <w:rPr>
                <w:b/>
                <w:i/>
                <w:spacing w:val="1"/>
                <w:sz w:val="20"/>
              </w:rPr>
              <w:t xml:space="preserve"> </w:t>
            </w:r>
            <w:r>
              <w:rPr>
                <w:b/>
                <w:i/>
                <w:sz w:val="20"/>
              </w:rPr>
              <w:t>и др.</w:t>
            </w:r>
            <w:r>
              <w:rPr>
                <w:b/>
                <w:i/>
                <w:spacing w:val="-47"/>
                <w:sz w:val="20"/>
              </w:rPr>
              <w:t xml:space="preserve"> </w:t>
            </w:r>
            <w:r>
              <w:rPr>
                <w:b/>
                <w:i/>
                <w:sz w:val="20"/>
              </w:rPr>
              <w:t>(1</w:t>
            </w:r>
            <w:r>
              <w:rPr>
                <w:b/>
                <w:i/>
                <w:spacing w:val="1"/>
                <w:sz w:val="20"/>
              </w:rPr>
              <w:t xml:space="preserve"> </w:t>
            </w:r>
            <w:r>
              <w:rPr>
                <w:b/>
                <w:i/>
                <w:sz w:val="20"/>
              </w:rPr>
              <w:t>сказка</w:t>
            </w:r>
            <w:r>
              <w:rPr>
                <w:b/>
                <w:i/>
                <w:spacing w:val="-3"/>
                <w:sz w:val="20"/>
              </w:rPr>
              <w:t xml:space="preserve"> </w:t>
            </w:r>
            <w:r>
              <w:rPr>
                <w:b/>
                <w:i/>
                <w:sz w:val="20"/>
              </w:rPr>
              <w:t>на</w:t>
            </w:r>
            <w:r>
              <w:rPr>
                <w:b/>
                <w:i/>
                <w:spacing w:val="-4"/>
                <w:sz w:val="20"/>
              </w:rPr>
              <w:t xml:space="preserve"> </w:t>
            </w:r>
            <w:r>
              <w:rPr>
                <w:b/>
                <w:i/>
                <w:sz w:val="20"/>
              </w:rPr>
              <w:t>выбор, 5</w:t>
            </w:r>
            <w:r>
              <w:rPr>
                <w:b/>
                <w:i/>
                <w:spacing w:val="1"/>
                <w:sz w:val="20"/>
              </w:rPr>
              <w:t xml:space="preserve"> </w:t>
            </w:r>
            <w:r>
              <w:rPr>
                <w:b/>
                <w:i/>
                <w:sz w:val="20"/>
              </w:rPr>
              <w:t>кл.)</w:t>
            </w:r>
          </w:p>
        </w:tc>
      </w:tr>
      <w:tr w:rsidR="00035341">
        <w:tblPrEx>
          <w:shd w:val="clear" w:color="auto" w:fill="auto"/>
        </w:tblPrEx>
        <w:trPr>
          <w:trHeight w:val="281"/>
        </w:trPr>
        <w:tc>
          <w:tcPr>
            <w:tcW w:w="1844" w:type="dxa"/>
            <w:gridSpan w:val="3"/>
            <w:tcBorders>
              <w:top w:val="nil"/>
            </w:tcBorders>
          </w:tcPr>
          <w:p w:rsidR="00035341" w:rsidRDefault="007A4DC2">
            <w:pPr>
              <w:pStyle w:val="TableParagraph"/>
              <w:spacing w:before="12"/>
              <w:rPr>
                <w:b/>
                <w:sz w:val="20"/>
              </w:rPr>
            </w:pPr>
            <w:r>
              <w:rPr>
                <w:b/>
                <w:sz w:val="20"/>
              </w:rPr>
              <w:lastRenderedPageBreak/>
              <w:t>(5-9 кл.)</w:t>
            </w:r>
          </w:p>
        </w:tc>
        <w:tc>
          <w:tcPr>
            <w:tcW w:w="5505" w:type="dxa"/>
            <w:gridSpan w:val="3"/>
            <w:vMerge/>
            <w:tcBorders>
              <w:top w:val="nil"/>
            </w:tcBorders>
          </w:tcPr>
          <w:p w:rsidR="00035341" w:rsidRDefault="00035341">
            <w:pPr>
              <w:rPr>
                <w:sz w:val="2"/>
                <w:szCs w:val="2"/>
              </w:rPr>
            </w:pPr>
          </w:p>
        </w:tc>
        <w:tc>
          <w:tcPr>
            <w:tcW w:w="2867" w:type="dxa"/>
            <w:gridSpan w:val="4"/>
            <w:tcBorders>
              <w:top w:val="nil"/>
            </w:tcBorders>
          </w:tcPr>
          <w:p w:rsidR="00035341" w:rsidRDefault="00035341">
            <w:pPr>
              <w:pStyle w:val="TableParagraph"/>
              <w:ind w:left="0"/>
              <w:rPr>
                <w:sz w:val="20"/>
              </w:rPr>
            </w:pPr>
          </w:p>
        </w:tc>
      </w:tr>
      <w:tr w:rsidR="00035341" w:rsidTr="00C50568">
        <w:tblPrEx>
          <w:shd w:val="clear" w:color="auto" w:fill="auto"/>
        </w:tblPrEx>
        <w:trPr>
          <w:trHeight w:val="1848"/>
        </w:trPr>
        <w:tc>
          <w:tcPr>
            <w:tcW w:w="1844" w:type="dxa"/>
            <w:gridSpan w:val="3"/>
            <w:tcBorders>
              <w:bottom w:val="nil"/>
            </w:tcBorders>
            <w:shd w:val="clear" w:color="auto" w:fill="FFFFFF" w:themeFill="background1"/>
          </w:tcPr>
          <w:p w:rsidR="00035341" w:rsidRDefault="007A4DC2">
            <w:pPr>
              <w:pStyle w:val="TableParagraph"/>
              <w:spacing w:line="225" w:lineRule="exact"/>
              <w:rPr>
                <w:b/>
                <w:sz w:val="20"/>
              </w:rPr>
            </w:pPr>
            <w:r>
              <w:rPr>
                <w:b/>
                <w:sz w:val="20"/>
              </w:rPr>
              <w:t>Н.В.Гоголь</w:t>
            </w:r>
          </w:p>
          <w:p w:rsidR="00035341" w:rsidRDefault="00035341">
            <w:pPr>
              <w:pStyle w:val="TableParagraph"/>
              <w:spacing w:before="8"/>
              <w:ind w:left="0"/>
              <w:rPr>
                <w:b/>
                <w:sz w:val="26"/>
              </w:rPr>
            </w:pPr>
          </w:p>
          <w:p w:rsidR="00035341" w:rsidRDefault="007A4DC2">
            <w:pPr>
              <w:pStyle w:val="TableParagraph"/>
              <w:ind w:left="171" w:right="154"/>
              <w:jc w:val="center"/>
              <w:rPr>
                <w:sz w:val="20"/>
              </w:rPr>
            </w:pPr>
            <w:r>
              <w:rPr>
                <w:sz w:val="20"/>
              </w:rPr>
              <w:t>«Ревизор»</w:t>
            </w:r>
            <w:r>
              <w:rPr>
                <w:spacing w:val="1"/>
                <w:sz w:val="20"/>
              </w:rPr>
              <w:t xml:space="preserve"> </w:t>
            </w:r>
            <w:r>
              <w:rPr>
                <w:sz w:val="20"/>
              </w:rPr>
              <w:t>(1835)</w:t>
            </w:r>
          </w:p>
          <w:p w:rsidR="00035341" w:rsidRDefault="007A4DC2">
            <w:pPr>
              <w:pStyle w:val="TableParagraph"/>
              <w:spacing w:before="40"/>
              <w:ind w:left="166" w:right="156"/>
              <w:jc w:val="center"/>
              <w:rPr>
                <w:b/>
                <w:sz w:val="20"/>
              </w:rPr>
            </w:pPr>
            <w:r>
              <w:rPr>
                <w:b/>
                <w:sz w:val="20"/>
              </w:rPr>
              <w:t>(7-8</w:t>
            </w:r>
            <w:r>
              <w:rPr>
                <w:b/>
                <w:spacing w:val="1"/>
                <w:sz w:val="20"/>
              </w:rPr>
              <w:t xml:space="preserve"> </w:t>
            </w:r>
            <w:r>
              <w:rPr>
                <w:b/>
                <w:sz w:val="20"/>
              </w:rPr>
              <w:t>кл.),</w:t>
            </w:r>
          </w:p>
          <w:p w:rsidR="00035341" w:rsidRDefault="007A4DC2">
            <w:pPr>
              <w:pStyle w:val="TableParagraph"/>
              <w:spacing w:before="29" w:line="280" w:lineRule="auto"/>
              <w:ind w:left="115" w:right="94" w:hanging="11"/>
              <w:jc w:val="center"/>
              <w:rPr>
                <w:b/>
                <w:sz w:val="20"/>
              </w:rPr>
            </w:pPr>
            <w:r>
              <w:rPr>
                <w:sz w:val="20"/>
              </w:rPr>
              <w:t>«Мертвые души»</w:t>
            </w:r>
            <w:r>
              <w:rPr>
                <w:spacing w:val="1"/>
                <w:sz w:val="20"/>
              </w:rPr>
              <w:t xml:space="preserve"> </w:t>
            </w:r>
            <w:r>
              <w:rPr>
                <w:sz w:val="20"/>
              </w:rPr>
              <w:t>(1835</w:t>
            </w:r>
            <w:r>
              <w:rPr>
                <w:spacing w:val="-6"/>
                <w:sz w:val="20"/>
              </w:rPr>
              <w:t xml:space="preserve"> </w:t>
            </w:r>
            <w:r>
              <w:rPr>
                <w:sz w:val="20"/>
              </w:rPr>
              <w:t>– 1841)</w:t>
            </w:r>
            <w:r>
              <w:rPr>
                <w:spacing w:val="-5"/>
                <w:sz w:val="20"/>
              </w:rPr>
              <w:t xml:space="preserve"> </w:t>
            </w:r>
            <w:r>
              <w:rPr>
                <w:b/>
                <w:sz w:val="20"/>
              </w:rPr>
              <w:t>(9-10</w:t>
            </w:r>
          </w:p>
          <w:p w:rsidR="00035341" w:rsidRDefault="007A4DC2">
            <w:pPr>
              <w:pStyle w:val="TableParagraph"/>
              <w:spacing w:line="229" w:lineRule="exact"/>
              <w:ind w:left="168" w:right="156"/>
              <w:jc w:val="center"/>
              <w:rPr>
                <w:b/>
                <w:sz w:val="20"/>
              </w:rPr>
            </w:pPr>
            <w:r>
              <w:rPr>
                <w:b/>
                <w:sz w:val="20"/>
              </w:rPr>
              <w:t>кл.)</w:t>
            </w:r>
          </w:p>
        </w:tc>
        <w:tc>
          <w:tcPr>
            <w:tcW w:w="77" w:type="dxa"/>
            <w:tcBorders>
              <w:bottom w:val="nil"/>
            </w:tcBorders>
            <w:shd w:val="clear" w:color="auto" w:fill="FFFFFF" w:themeFill="background1"/>
          </w:tcPr>
          <w:p w:rsidR="00035341" w:rsidRDefault="00035341">
            <w:pPr>
              <w:pStyle w:val="TableParagraph"/>
              <w:ind w:left="0"/>
              <w:rPr>
                <w:sz w:val="20"/>
              </w:rPr>
            </w:pPr>
          </w:p>
        </w:tc>
        <w:tc>
          <w:tcPr>
            <w:tcW w:w="5355" w:type="dxa"/>
            <w:shd w:val="clear" w:color="auto" w:fill="FFFFFF" w:themeFill="background1"/>
          </w:tcPr>
          <w:p w:rsidR="00035341" w:rsidRDefault="007A4DC2">
            <w:pPr>
              <w:pStyle w:val="TableParagraph"/>
              <w:spacing w:line="273" w:lineRule="auto"/>
              <w:ind w:left="162" w:right="160" w:firstLine="2"/>
              <w:jc w:val="center"/>
              <w:rPr>
                <w:i/>
                <w:sz w:val="20"/>
              </w:rPr>
            </w:pPr>
            <w:r>
              <w:rPr>
                <w:b/>
                <w:sz w:val="20"/>
              </w:rPr>
              <w:t xml:space="preserve">Н.В.Гоголь </w:t>
            </w:r>
            <w:r>
              <w:rPr>
                <w:b/>
                <w:i/>
                <w:sz w:val="20"/>
              </w:rPr>
              <w:t>Повести – 5 из разных циклов, на выбор,</w:t>
            </w:r>
            <w:r>
              <w:rPr>
                <w:b/>
                <w:i/>
                <w:spacing w:val="1"/>
                <w:sz w:val="20"/>
              </w:rPr>
              <w:t xml:space="preserve"> </w:t>
            </w:r>
            <w:r>
              <w:rPr>
                <w:b/>
                <w:i/>
                <w:sz w:val="20"/>
              </w:rPr>
              <w:t>входят в программу каждого класса, например:</w:t>
            </w:r>
            <w:r>
              <w:rPr>
                <w:i/>
                <w:sz w:val="20"/>
              </w:rPr>
              <w:t>«Ночь</w:t>
            </w:r>
            <w:r>
              <w:rPr>
                <w:i/>
                <w:spacing w:val="1"/>
                <w:sz w:val="20"/>
              </w:rPr>
              <w:t xml:space="preserve"> </w:t>
            </w:r>
            <w:r>
              <w:rPr>
                <w:i/>
                <w:sz w:val="20"/>
              </w:rPr>
              <w:t>перед Рождеством» (1830 – 1831), «Повесть о том, как</w:t>
            </w:r>
            <w:r>
              <w:rPr>
                <w:i/>
                <w:spacing w:val="1"/>
                <w:sz w:val="20"/>
              </w:rPr>
              <w:t xml:space="preserve"> </w:t>
            </w:r>
            <w:r>
              <w:rPr>
                <w:i/>
                <w:sz w:val="20"/>
              </w:rPr>
              <w:t>поссорился Иван Иванович с Иваном Никифоровичем»</w:t>
            </w:r>
            <w:r>
              <w:rPr>
                <w:i/>
                <w:spacing w:val="1"/>
                <w:sz w:val="20"/>
              </w:rPr>
              <w:t xml:space="preserve"> </w:t>
            </w:r>
            <w:r>
              <w:rPr>
                <w:i/>
                <w:sz w:val="20"/>
              </w:rPr>
              <w:t>(1834),</w:t>
            </w:r>
            <w:r>
              <w:rPr>
                <w:i/>
                <w:spacing w:val="2"/>
                <w:sz w:val="20"/>
              </w:rPr>
              <w:t xml:space="preserve"> </w:t>
            </w:r>
            <w:r>
              <w:rPr>
                <w:i/>
                <w:sz w:val="20"/>
              </w:rPr>
              <w:t>«Невский</w:t>
            </w:r>
            <w:r>
              <w:rPr>
                <w:i/>
                <w:spacing w:val="-5"/>
                <w:sz w:val="20"/>
              </w:rPr>
              <w:t xml:space="preserve"> </w:t>
            </w:r>
            <w:r>
              <w:rPr>
                <w:i/>
                <w:sz w:val="20"/>
              </w:rPr>
              <w:t>проспект»</w:t>
            </w:r>
            <w:r>
              <w:rPr>
                <w:i/>
                <w:spacing w:val="1"/>
                <w:sz w:val="20"/>
              </w:rPr>
              <w:t xml:space="preserve"> </w:t>
            </w:r>
            <w:r>
              <w:rPr>
                <w:i/>
                <w:sz w:val="20"/>
              </w:rPr>
              <w:t>(1833</w:t>
            </w:r>
            <w:r>
              <w:rPr>
                <w:i/>
                <w:spacing w:val="-2"/>
                <w:sz w:val="20"/>
              </w:rPr>
              <w:t xml:space="preserve"> </w:t>
            </w:r>
            <w:r>
              <w:rPr>
                <w:i/>
                <w:sz w:val="20"/>
              </w:rPr>
              <w:t>–</w:t>
            </w:r>
            <w:r>
              <w:rPr>
                <w:i/>
                <w:spacing w:val="-3"/>
                <w:sz w:val="20"/>
              </w:rPr>
              <w:t xml:space="preserve"> </w:t>
            </w:r>
            <w:r>
              <w:rPr>
                <w:i/>
                <w:sz w:val="20"/>
              </w:rPr>
              <w:t>1834),</w:t>
            </w:r>
            <w:r>
              <w:rPr>
                <w:i/>
                <w:spacing w:val="-2"/>
                <w:sz w:val="20"/>
              </w:rPr>
              <w:t xml:space="preserve"> </w:t>
            </w:r>
            <w:r>
              <w:rPr>
                <w:i/>
                <w:sz w:val="20"/>
              </w:rPr>
              <w:t>«Тарас</w:t>
            </w:r>
            <w:r>
              <w:rPr>
                <w:i/>
                <w:spacing w:val="-3"/>
                <w:sz w:val="20"/>
              </w:rPr>
              <w:t xml:space="preserve"> </w:t>
            </w:r>
            <w:r>
              <w:rPr>
                <w:i/>
                <w:sz w:val="20"/>
              </w:rPr>
              <w:t>Бульба»</w:t>
            </w:r>
          </w:p>
          <w:p w:rsidR="00035341" w:rsidRDefault="007A4DC2">
            <w:pPr>
              <w:pStyle w:val="TableParagraph"/>
              <w:ind w:left="37" w:right="33"/>
              <w:jc w:val="center"/>
              <w:rPr>
                <w:i/>
                <w:sz w:val="20"/>
              </w:rPr>
            </w:pPr>
            <w:r>
              <w:rPr>
                <w:i/>
                <w:sz w:val="20"/>
              </w:rPr>
              <w:t>(1835),</w:t>
            </w:r>
            <w:r>
              <w:rPr>
                <w:i/>
                <w:spacing w:val="1"/>
                <w:sz w:val="20"/>
              </w:rPr>
              <w:t xml:space="preserve"> </w:t>
            </w:r>
            <w:r>
              <w:rPr>
                <w:i/>
                <w:sz w:val="20"/>
              </w:rPr>
              <w:t>«Старосветские</w:t>
            </w:r>
            <w:r>
              <w:rPr>
                <w:i/>
                <w:spacing w:val="-3"/>
                <w:sz w:val="20"/>
              </w:rPr>
              <w:t xml:space="preserve"> </w:t>
            </w:r>
            <w:r>
              <w:rPr>
                <w:i/>
                <w:sz w:val="20"/>
              </w:rPr>
              <w:t>помещики» (1835),</w:t>
            </w:r>
            <w:r>
              <w:rPr>
                <w:i/>
                <w:spacing w:val="-2"/>
                <w:sz w:val="20"/>
              </w:rPr>
              <w:t xml:space="preserve"> </w:t>
            </w:r>
            <w:r>
              <w:rPr>
                <w:i/>
                <w:sz w:val="20"/>
              </w:rPr>
              <w:t>«Шинель»</w:t>
            </w:r>
            <w:r>
              <w:rPr>
                <w:i/>
                <w:spacing w:val="-5"/>
                <w:sz w:val="20"/>
              </w:rPr>
              <w:t xml:space="preserve"> </w:t>
            </w:r>
            <w:r>
              <w:rPr>
                <w:i/>
                <w:sz w:val="20"/>
              </w:rPr>
              <w:t>(1839)</w:t>
            </w:r>
          </w:p>
          <w:p w:rsidR="00035341" w:rsidRDefault="007A4DC2">
            <w:pPr>
              <w:pStyle w:val="TableParagraph"/>
              <w:spacing w:before="34"/>
              <w:ind w:left="74" w:right="69"/>
              <w:jc w:val="center"/>
              <w:rPr>
                <w:i/>
                <w:sz w:val="20"/>
              </w:rPr>
            </w:pPr>
            <w:r>
              <w:rPr>
                <w:i/>
                <w:sz w:val="20"/>
              </w:rPr>
              <w:t>и</w:t>
            </w:r>
            <w:r>
              <w:rPr>
                <w:i/>
                <w:spacing w:val="2"/>
                <w:sz w:val="20"/>
              </w:rPr>
              <w:t xml:space="preserve"> </w:t>
            </w:r>
            <w:r>
              <w:rPr>
                <w:i/>
                <w:sz w:val="20"/>
              </w:rPr>
              <w:t>др.</w:t>
            </w:r>
          </w:p>
        </w:tc>
        <w:tc>
          <w:tcPr>
            <w:tcW w:w="73" w:type="dxa"/>
            <w:tcBorders>
              <w:bottom w:val="nil"/>
            </w:tcBorders>
            <w:shd w:val="clear" w:color="auto" w:fill="FFFFFF" w:themeFill="background1"/>
          </w:tcPr>
          <w:p w:rsidR="00035341" w:rsidRDefault="00035341">
            <w:pPr>
              <w:pStyle w:val="TableParagraph"/>
              <w:ind w:left="0"/>
              <w:rPr>
                <w:sz w:val="20"/>
              </w:rPr>
            </w:pPr>
          </w:p>
        </w:tc>
        <w:tc>
          <w:tcPr>
            <w:tcW w:w="2867" w:type="dxa"/>
            <w:gridSpan w:val="4"/>
            <w:vMerge w:val="restart"/>
            <w:shd w:val="clear" w:color="auto" w:fill="FFFFFF" w:themeFill="background1"/>
          </w:tcPr>
          <w:p w:rsidR="00035341" w:rsidRDefault="00035341">
            <w:pPr>
              <w:pStyle w:val="TableParagraph"/>
              <w:ind w:left="0"/>
              <w:rPr>
                <w:sz w:val="20"/>
              </w:rPr>
            </w:pPr>
          </w:p>
        </w:tc>
      </w:tr>
      <w:tr w:rsidR="00035341" w:rsidTr="00C50568">
        <w:tblPrEx>
          <w:shd w:val="clear" w:color="auto" w:fill="auto"/>
        </w:tblPrEx>
        <w:trPr>
          <w:trHeight w:val="282"/>
        </w:trPr>
        <w:tc>
          <w:tcPr>
            <w:tcW w:w="1844" w:type="dxa"/>
            <w:gridSpan w:val="3"/>
            <w:tcBorders>
              <w:top w:val="nil"/>
            </w:tcBorders>
            <w:shd w:val="clear" w:color="auto" w:fill="FFFFFF" w:themeFill="background1"/>
          </w:tcPr>
          <w:p w:rsidR="00035341" w:rsidRDefault="00035341">
            <w:pPr>
              <w:pStyle w:val="TableParagraph"/>
              <w:ind w:left="0"/>
              <w:rPr>
                <w:sz w:val="20"/>
              </w:rPr>
            </w:pPr>
          </w:p>
        </w:tc>
        <w:tc>
          <w:tcPr>
            <w:tcW w:w="5505" w:type="dxa"/>
            <w:gridSpan w:val="3"/>
            <w:shd w:val="clear" w:color="auto" w:fill="FFFFFF" w:themeFill="background1"/>
          </w:tcPr>
          <w:p w:rsidR="00035341" w:rsidRDefault="007A4DC2">
            <w:pPr>
              <w:pStyle w:val="TableParagraph"/>
              <w:spacing w:line="225" w:lineRule="exact"/>
              <w:ind w:left="109"/>
              <w:rPr>
                <w:b/>
                <w:sz w:val="20"/>
              </w:rPr>
            </w:pPr>
            <w:r>
              <w:rPr>
                <w:b/>
                <w:sz w:val="20"/>
              </w:rPr>
              <w:t>(5-9 кл.)</w:t>
            </w:r>
          </w:p>
        </w:tc>
        <w:tc>
          <w:tcPr>
            <w:tcW w:w="2867" w:type="dxa"/>
            <w:gridSpan w:val="4"/>
            <w:vMerge/>
            <w:tcBorders>
              <w:top w:val="nil"/>
            </w:tcBorders>
            <w:shd w:val="clear" w:color="auto" w:fill="FFFFFF" w:themeFill="background1"/>
          </w:tcPr>
          <w:p w:rsidR="00035341" w:rsidRDefault="00035341">
            <w:pPr>
              <w:rPr>
                <w:sz w:val="2"/>
                <w:szCs w:val="2"/>
              </w:rPr>
            </w:pPr>
          </w:p>
        </w:tc>
      </w:tr>
      <w:tr w:rsidR="00035341" w:rsidTr="00C50568">
        <w:tblPrEx>
          <w:shd w:val="clear" w:color="auto" w:fill="auto"/>
        </w:tblPrEx>
        <w:trPr>
          <w:trHeight w:val="243"/>
        </w:trPr>
        <w:tc>
          <w:tcPr>
            <w:tcW w:w="1844" w:type="dxa"/>
            <w:gridSpan w:val="3"/>
            <w:tcBorders>
              <w:bottom w:val="nil"/>
            </w:tcBorders>
            <w:shd w:val="clear" w:color="auto" w:fill="FFFFFF" w:themeFill="background1"/>
          </w:tcPr>
          <w:p w:rsidR="00035341" w:rsidRDefault="007A4DC2">
            <w:pPr>
              <w:pStyle w:val="TableParagraph"/>
              <w:spacing w:line="224" w:lineRule="exact"/>
              <w:rPr>
                <w:b/>
                <w:sz w:val="20"/>
              </w:rPr>
            </w:pPr>
            <w:r>
              <w:rPr>
                <w:b/>
                <w:sz w:val="20"/>
              </w:rPr>
              <w:t>Ф.И. Тютчев</w:t>
            </w:r>
            <w:r>
              <w:rPr>
                <w:b/>
                <w:spacing w:val="-1"/>
                <w:sz w:val="20"/>
              </w:rPr>
              <w:t xml:space="preserve"> </w:t>
            </w:r>
            <w:r>
              <w:rPr>
                <w:b/>
                <w:sz w:val="20"/>
              </w:rPr>
              <w:t>–</w:t>
            </w:r>
          </w:p>
        </w:tc>
        <w:tc>
          <w:tcPr>
            <w:tcW w:w="77" w:type="dxa"/>
            <w:vMerge w:val="restart"/>
            <w:shd w:val="clear" w:color="auto" w:fill="FFFFFF" w:themeFill="background1"/>
          </w:tcPr>
          <w:p w:rsidR="00035341" w:rsidRDefault="00035341">
            <w:pPr>
              <w:pStyle w:val="TableParagraph"/>
              <w:ind w:left="0"/>
              <w:rPr>
                <w:sz w:val="20"/>
              </w:rPr>
            </w:pPr>
          </w:p>
        </w:tc>
        <w:tc>
          <w:tcPr>
            <w:tcW w:w="5355" w:type="dxa"/>
            <w:tcBorders>
              <w:bottom w:val="nil"/>
            </w:tcBorders>
            <w:shd w:val="clear" w:color="auto" w:fill="FFFFFF" w:themeFill="background1"/>
          </w:tcPr>
          <w:p w:rsidR="00035341" w:rsidRDefault="007A4DC2">
            <w:pPr>
              <w:pStyle w:val="TableParagraph"/>
              <w:spacing w:line="224" w:lineRule="exact"/>
              <w:ind w:left="0" w:right="158"/>
              <w:jc w:val="right"/>
              <w:rPr>
                <w:sz w:val="20"/>
              </w:rPr>
            </w:pPr>
            <w:r>
              <w:rPr>
                <w:b/>
                <w:sz w:val="20"/>
              </w:rPr>
              <w:t>Ф.И.</w:t>
            </w:r>
            <w:r>
              <w:rPr>
                <w:b/>
                <w:spacing w:val="-2"/>
                <w:sz w:val="20"/>
              </w:rPr>
              <w:t xml:space="preserve"> </w:t>
            </w:r>
            <w:r>
              <w:rPr>
                <w:b/>
                <w:sz w:val="20"/>
              </w:rPr>
              <w:t>Тютчев</w:t>
            </w:r>
            <w:r>
              <w:rPr>
                <w:b/>
                <w:spacing w:val="-1"/>
                <w:sz w:val="20"/>
              </w:rPr>
              <w:t xml:space="preserve"> </w:t>
            </w:r>
            <w:r>
              <w:rPr>
                <w:b/>
                <w:sz w:val="20"/>
              </w:rPr>
              <w:t>-</w:t>
            </w:r>
            <w:r>
              <w:rPr>
                <w:b/>
                <w:spacing w:val="1"/>
                <w:sz w:val="20"/>
              </w:rPr>
              <w:t xml:space="preserve"> </w:t>
            </w:r>
            <w:r>
              <w:rPr>
                <w:b/>
                <w:i/>
                <w:sz w:val="20"/>
              </w:rPr>
              <w:t>3-4</w:t>
            </w:r>
            <w:r>
              <w:rPr>
                <w:b/>
                <w:i/>
                <w:spacing w:val="-5"/>
                <w:sz w:val="20"/>
              </w:rPr>
              <w:t xml:space="preserve"> </w:t>
            </w:r>
            <w:r>
              <w:rPr>
                <w:b/>
                <w:i/>
                <w:sz w:val="20"/>
              </w:rPr>
              <w:t>стихотворения</w:t>
            </w:r>
            <w:r>
              <w:rPr>
                <w:b/>
                <w:i/>
                <w:spacing w:val="3"/>
                <w:sz w:val="20"/>
              </w:rPr>
              <w:t xml:space="preserve"> </w:t>
            </w:r>
            <w:r>
              <w:rPr>
                <w:b/>
                <w:i/>
                <w:sz w:val="20"/>
              </w:rPr>
              <w:t>по</w:t>
            </w:r>
            <w:r>
              <w:rPr>
                <w:b/>
                <w:i/>
                <w:spacing w:val="-4"/>
                <w:sz w:val="20"/>
              </w:rPr>
              <w:t xml:space="preserve"> </w:t>
            </w:r>
            <w:r>
              <w:rPr>
                <w:b/>
                <w:i/>
                <w:sz w:val="20"/>
              </w:rPr>
              <w:t>выбору,</w:t>
            </w:r>
            <w:r>
              <w:rPr>
                <w:b/>
                <w:i/>
                <w:spacing w:val="-1"/>
                <w:sz w:val="20"/>
              </w:rPr>
              <w:t xml:space="preserve"> </w:t>
            </w:r>
            <w:r>
              <w:rPr>
                <w:b/>
                <w:i/>
                <w:sz w:val="20"/>
              </w:rPr>
              <w:t>например</w:t>
            </w:r>
            <w:r>
              <w:rPr>
                <w:sz w:val="20"/>
              </w:rPr>
              <w:t>:</w:t>
            </w:r>
          </w:p>
        </w:tc>
        <w:tc>
          <w:tcPr>
            <w:tcW w:w="73" w:type="dxa"/>
            <w:vMerge w:val="restart"/>
            <w:shd w:val="clear" w:color="auto" w:fill="FFFFFF" w:themeFill="background1"/>
          </w:tcPr>
          <w:p w:rsidR="00035341" w:rsidRDefault="00035341">
            <w:pPr>
              <w:pStyle w:val="TableParagraph"/>
              <w:ind w:left="0"/>
              <w:rPr>
                <w:sz w:val="20"/>
              </w:rPr>
            </w:pPr>
          </w:p>
        </w:tc>
        <w:tc>
          <w:tcPr>
            <w:tcW w:w="73" w:type="dxa"/>
            <w:vMerge w:val="restart"/>
            <w:tcBorders>
              <w:bottom w:val="nil"/>
            </w:tcBorders>
            <w:shd w:val="clear" w:color="auto" w:fill="FFFFFF" w:themeFill="background1"/>
          </w:tcPr>
          <w:p w:rsidR="00035341" w:rsidRDefault="00035341">
            <w:pPr>
              <w:pStyle w:val="TableParagraph"/>
              <w:ind w:left="0"/>
              <w:rPr>
                <w:sz w:val="20"/>
              </w:rPr>
            </w:pPr>
          </w:p>
        </w:tc>
        <w:tc>
          <w:tcPr>
            <w:tcW w:w="2721" w:type="dxa"/>
            <w:gridSpan w:val="2"/>
            <w:tcBorders>
              <w:bottom w:val="nil"/>
            </w:tcBorders>
            <w:shd w:val="clear" w:color="auto" w:fill="FFFFFF" w:themeFill="background1"/>
          </w:tcPr>
          <w:p w:rsidR="00035341" w:rsidRDefault="007A4DC2">
            <w:pPr>
              <w:pStyle w:val="TableParagraph"/>
              <w:spacing w:line="224" w:lineRule="exact"/>
              <w:ind w:left="97"/>
              <w:rPr>
                <w:b/>
                <w:i/>
                <w:sz w:val="20"/>
              </w:rPr>
            </w:pPr>
            <w:r>
              <w:rPr>
                <w:b/>
                <w:i/>
                <w:sz w:val="20"/>
              </w:rPr>
              <w:t>Поэзия</w:t>
            </w:r>
            <w:r>
              <w:rPr>
                <w:b/>
                <w:i/>
                <w:spacing w:val="3"/>
                <w:sz w:val="20"/>
              </w:rPr>
              <w:t xml:space="preserve"> </w:t>
            </w:r>
            <w:r>
              <w:rPr>
                <w:b/>
                <w:i/>
                <w:sz w:val="20"/>
              </w:rPr>
              <w:t>2-й</w:t>
            </w:r>
            <w:r>
              <w:rPr>
                <w:b/>
                <w:i/>
                <w:spacing w:val="-4"/>
                <w:sz w:val="20"/>
              </w:rPr>
              <w:t xml:space="preserve"> </w:t>
            </w:r>
            <w:r>
              <w:rPr>
                <w:b/>
                <w:i/>
                <w:sz w:val="20"/>
              </w:rPr>
              <w:t>половины</w:t>
            </w:r>
            <w:r>
              <w:rPr>
                <w:b/>
                <w:i/>
                <w:spacing w:val="-3"/>
                <w:sz w:val="20"/>
              </w:rPr>
              <w:t xml:space="preserve"> </w:t>
            </w:r>
            <w:r>
              <w:rPr>
                <w:b/>
                <w:i/>
                <w:sz w:val="20"/>
              </w:rPr>
              <w:t>XIX</w:t>
            </w:r>
            <w:r>
              <w:rPr>
                <w:b/>
                <w:i/>
                <w:spacing w:val="-3"/>
                <w:sz w:val="20"/>
              </w:rPr>
              <w:t xml:space="preserve"> </w:t>
            </w:r>
            <w:r>
              <w:rPr>
                <w:b/>
                <w:i/>
                <w:sz w:val="20"/>
              </w:rPr>
              <w:t>в.,</w:t>
            </w:r>
          </w:p>
        </w:tc>
        <w:tc>
          <w:tcPr>
            <w:tcW w:w="73" w:type="dxa"/>
            <w:vMerge w:val="restart"/>
            <w:tcBorders>
              <w:bottom w:val="nil"/>
            </w:tcBorders>
            <w:shd w:val="clear" w:color="auto" w:fill="D7D7D7"/>
          </w:tcPr>
          <w:p w:rsidR="00035341" w:rsidRDefault="00035341">
            <w:pPr>
              <w:pStyle w:val="TableParagraph"/>
              <w:ind w:left="0"/>
              <w:rPr>
                <w:sz w:val="20"/>
              </w:rPr>
            </w:pPr>
          </w:p>
        </w:tc>
      </w:tr>
      <w:tr w:rsidR="00035341" w:rsidTr="00C50568">
        <w:tblPrEx>
          <w:shd w:val="clear" w:color="auto" w:fill="auto"/>
        </w:tblPrEx>
        <w:trPr>
          <w:trHeight w:val="274"/>
        </w:trPr>
        <w:tc>
          <w:tcPr>
            <w:tcW w:w="1844" w:type="dxa"/>
            <w:gridSpan w:val="3"/>
            <w:tcBorders>
              <w:top w:val="nil"/>
              <w:bottom w:val="nil"/>
            </w:tcBorders>
            <w:shd w:val="clear" w:color="auto" w:fill="FFFFFF" w:themeFill="background1"/>
          </w:tcPr>
          <w:p w:rsidR="00035341" w:rsidRDefault="007A4DC2">
            <w:pPr>
              <w:pStyle w:val="TableParagraph"/>
              <w:spacing w:before="6"/>
              <w:rPr>
                <w:b/>
                <w:sz w:val="20"/>
              </w:rPr>
            </w:pPr>
            <w:r>
              <w:rPr>
                <w:b/>
                <w:sz w:val="20"/>
              </w:rPr>
              <w:t>Стихотворения:</w:t>
            </w:r>
          </w:p>
        </w:tc>
        <w:tc>
          <w:tcPr>
            <w:tcW w:w="77" w:type="dxa"/>
            <w:vMerge/>
            <w:tcBorders>
              <w:top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before="1"/>
              <w:ind w:left="0" w:right="86"/>
              <w:jc w:val="right"/>
              <w:rPr>
                <w:i/>
                <w:sz w:val="20"/>
              </w:rPr>
            </w:pPr>
            <w:r>
              <w:rPr>
                <w:i/>
                <w:sz w:val="20"/>
              </w:rPr>
              <w:t>«Еще</w:t>
            </w:r>
            <w:r>
              <w:rPr>
                <w:i/>
                <w:spacing w:val="2"/>
                <w:sz w:val="20"/>
              </w:rPr>
              <w:t xml:space="preserve"> </w:t>
            </w:r>
            <w:r>
              <w:rPr>
                <w:i/>
                <w:sz w:val="20"/>
              </w:rPr>
              <w:t>в</w:t>
            </w:r>
            <w:r>
              <w:rPr>
                <w:i/>
                <w:spacing w:val="-6"/>
                <w:sz w:val="20"/>
              </w:rPr>
              <w:t xml:space="preserve"> </w:t>
            </w:r>
            <w:r>
              <w:rPr>
                <w:i/>
                <w:sz w:val="20"/>
              </w:rPr>
              <w:t>полях</w:t>
            </w:r>
            <w:r>
              <w:rPr>
                <w:i/>
                <w:spacing w:val="-3"/>
                <w:sz w:val="20"/>
              </w:rPr>
              <w:t xml:space="preserve"> </w:t>
            </w:r>
            <w:r>
              <w:rPr>
                <w:i/>
                <w:sz w:val="20"/>
              </w:rPr>
              <w:t>белеет</w:t>
            </w:r>
            <w:r>
              <w:rPr>
                <w:i/>
                <w:spacing w:val="-5"/>
                <w:sz w:val="20"/>
              </w:rPr>
              <w:t xml:space="preserve"> </w:t>
            </w:r>
            <w:r>
              <w:rPr>
                <w:i/>
                <w:sz w:val="20"/>
              </w:rPr>
              <w:t>снег…» (1829,</w:t>
            </w:r>
            <w:r>
              <w:rPr>
                <w:i/>
                <w:spacing w:val="-2"/>
                <w:sz w:val="20"/>
              </w:rPr>
              <w:t xml:space="preserve"> </w:t>
            </w:r>
            <w:r>
              <w:rPr>
                <w:i/>
                <w:sz w:val="20"/>
              </w:rPr>
              <w:t>нач.</w:t>
            </w:r>
            <w:r>
              <w:rPr>
                <w:i/>
                <w:spacing w:val="2"/>
                <w:sz w:val="20"/>
              </w:rPr>
              <w:t xml:space="preserve"> </w:t>
            </w:r>
            <w:r>
              <w:rPr>
                <w:i/>
                <w:sz w:val="20"/>
              </w:rPr>
              <w:t>1830-х),</w:t>
            </w:r>
            <w:r>
              <w:rPr>
                <w:i/>
                <w:spacing w:val="49"/>
                <w:sz w:val="20"/>
              </w:rPr>
              <w:t xml:space="preserve"> </w:t>
            </w:r>
            <w:r>
              <w:rPr>
                <w:i/>
                <w:sz w:val="20"/>
              </w:rPr>
              <w:t>«Цицерон»</w:t>
            </w:r>
          </w:p>
        </w:tc>
        <w:tc>
          <w:tcPr>
            <w:tcW w:w="73" w:type="dxa"/>
            <w:vMerge/>
            <w:tcBorders>
              <w:top w:val="nil"/>
            </w:tcBorders>
            <w:shd w:val="clear" w:color="auto" w:fill="FFFFFF" w:themeFill="background1"/>
          </w:tcPr>
          <w:p w:rsidR="00035341" w:rsidRDefault="00035341">
            <w:pPr>
              <w:rPr>
                <w:sz w:val="2"/>
                <w:szCs w:val="2"/>
              </w:rPr>
            </w:pPr>
          </w:p>
        </w:tc>
        <w:tc>
          <w:tcPr>
            <w:tcW w:w="73" w:type="dxa"/>
            <w:vMerge/>
            <w:tcBorders>
              <w:top w:val="nil"/>
              <w:bottom w:val="nil"/>
            </w:tcBorders>
            <w:shd w:val="clear" w:color="auto" w:fill="FFFFFF" w:themeFill="background1"/>
          </w:tcPr>
          <w:p w:rsidR="00035341" w:rsidRDefault="00035341">
            <w:pPr>
              <w:rPr>
                <w:sz w:val="2"/>
                <w:szCs w:val="2"/>
              </w:rPr>
            </w:pPr>
          </w:p>
        </w:tc>
        <w:tc>
          <w:tcPr>
            <w:tcW w:w="2721" w:type="dxa"/>
            <w:gridSpan w:val="2"/>
            <w:tcBorders>
              <w:top w:val="nil"/>
            </w:tcBorders>
            <w:shd w:val="clear" w:color="auto" w:fill="FFFFFF" w:themeFill="background1"/>
          </w:tcPr>
          <w:p w:rsidR="00035341" w:rsidRDefault="007A4DC2">
            <w:pPr>
              <w:pStyle w:val="TableParagraph"/>
              <w:spacing w:before="1"/>
              <w:ind w:left="104" w:right="100"/>
              <w:jc w:val="center"/>
              <w:rPr>
                <w:i/>
                <w:sz w:val="20"/>
              </w:rPr>
            </w:pPr>
            <w:r>
              <w:rPr>
                <w:i/>
                <w:sz w:val="20"/>
              </w:rPr>
              <w:t>например:</w:t>
            </w:r>
          </w:p>
        </w:tc>
        <w:tc>
          <w:tcPr>
            <w:tcW w:w="73" w:type="dxa"/>
            <w:vMerge/>
            <w:tcBorders>
              <w:top w:val="nil"/>
              <w:bottom w:val="nil"/>
            </w:tcBorders>
            <w:shd w:val="clear" w:color="auto" w:fill="D7D7D7"/>
          </w:tcPr>
          <w:p w:rsidR="00035341" w:rsidRDefault="00035341">
            <w:pPr>
              <w:rPr>
                <w:sz w:val="2"/>
                <w:szCs w:val="2"/>
              </w:rPr>
            </w:pPr>
          </w:p>
        </w:tc>
      </w:tr>
      <w:tr w:rsidR="00035341" w:rsidTr="00C50568">
        <w:tblPrEx>
          <w:shd w:val="clear" w:color="auto" w:fill="auto"/>
        </w:tblPrEx>
        <w:trPr>
          <w:trHeight w:val="236"/>
        </w:trPr>
        <w:tc>
          <w:tcPr>
            <w:tcW w:w="1844" w:type="dxa"/>
            <w:gridSpan w:val="3"/>
            <w:vMerge w:val="restart"/>
            <w:tcBorders>
              <w:top w:val="nil"/>
              <w:bottom w:val="nil"/>
            </w:tcBorders>
            <w:shd w:val="clear" w:color="auto" w:fill="FFFFFF" w:themeFill="background1"/>
          </w:tcPr>
          <w:p w:rsidR="00035341" w:rsidRDefault="00035341">
            <w:pPr>
              <w:pStyle w:val="TableParagraph"/>
              <w:ind w:left="0"/>
              <w:rPr>
                <w:sz w:val="16"/>
              </w:rPr>
            </w:pPr>
          </w:p>
        </w:tc>
        <w:tc>
          <w:tcPr>
            <w:tcW w:w="77" w:type="dxa"/>
            <w:vMerge/>
            <w:tcBorders>
              <w:top w:val="nil"/>
            </w:tcBorders>
            <w:shd w:val="clear" w:color="auto" w:fill="FFFFFF" w:themeFill="background1"/>
          </w:tcPr>
          <w:p w:rsidR="00035341" w:rsidRDefault="00035341">
            <w:pPr>
              <w:rPr>
                <w:sz w:val="2"/>
                <w:szCs w:val="2"/>
              </w:rPr>
            </w:pPr>
          </w:p>
        </w:tc>
        <w:tc>
          <w:tcPr>
            <w:tcW w:w="5355" w:type="dxa"/>
            <w:tcBorders>
              <w:top w:val="nil"/>
              <w:bottom w:val="nil"/>
            </w:tcBorders>
            <w:shd w:val="clear" w:color="auto" w:fill="FFFFFF" w:themeFill="background1"/>
          </w:tcPr>
          <w:p w:rsidR="00035341" w:rsidRDefault="007A4DC2">
            <w:pPr>
              <w:pStyle w:val="TableParagraph"/>
              <w:spacing w:line="212" w:lineRule="exact"/>
              <w:ind w:left="470"/>
              <w:rPr>
                <w:i/>
                <w:sz w:val="20"/>
              </w:rPr>
            </w:pPr>
            <w:r>
              <w:rPr>
                <w:i/>
                <w:sz w:val="20"/>
              </w:rPr>
              <w:t>(1829, нач.</w:t>
            </w:r>
            <w:r>
              <w:rPr>
                <w:i/>
                <w:spacing w:val="-3"/>
                <w:sz w:val="20"/>
              </w:rPr>
              <w:t xml:space="preserve"> </w:t>
            </w:r>
            <w:r>
              <w:rPr>
                <w:i/>
                <w:sz w:val="20"/>
              </w:rPr>
              <w:t>1830-х),</w:t>
            </w:r>
            <w:r>
              <w:rPr>
                <w:i/>
                <w:spacing w:val="-3"/>
                <w:sz w:val="20"/>
              </w:rPr>
              <w:t xml:space="preserve"> </w:t>
            </w:r>
            <w:r>
              <w:rPr>
                <w:i/>
                <w:sz w:val="20"/>
              </w:rPr>
              <w:t>«Фонтан»</w:t>
            </w:r>
            <w:r>
              <w:rPr>
                <w:i/>
                <w:spacing w:val="-6"/>
                <w:sz w:val="20"/>
              </w:rPr>
              <w:t xml:space="preserve"> </w:t>
            </w:r>
            <w:r>
              <w:rPr>
                <w:i/>
                <w:sz w:val="20"/>
              </w:rPr>
              <w:t>(1836),</w:t>
            </w:r>
            <w:r>
              <w:rPr>
                <w:i/>
                <w:spacing w:val="1"/>
                <w:sz w:val="20"/>
              </w:rPr>
              <w:t xml:space="preserve"> </w:t>
            </w:r>
            <w:r>
              <w:rPr>
                <w:i/>
                <w:sz w:val="20"/>
              </w:rPr>
              <w:t>«Эти</w:t>
            </w:r>
            <w:r>
              <w:rPr>
                <w:i/>
                <w:spacing w:val="-1"/>
                <w:sz w:val="20"/>
              </w:rPr>
              <w:t xml:space="preserve"> </w:t>
            </w:r>
            <w:r>
              <w:rPr>
                <w:i/>
                <w:sz w:val="20"/>
              </w:rPr>
              <w:t>бедные</w:t>
            </w:r>
          </w:p>
        </w:tc>
        <w:tc>
          <w:tcPr>
            <w:tcW w:w="73" w:type="dxa"/>
            <w:vMerge/>
            <w:tcBorders>
              <w:top w:val="nil"/>
            </w:tcBorders>
            <w:shd w:val="clear" w:color="auto" w:fill="FFFFFF" w:themeFill="background1"/>
          </w:tcPr>
          <w:p w:rsidR="00035341" w:rsidRDefault="00035341">
            <w:pPr>
              <w:rPr>
                <w:sz w:val="2"/>
                <w:szCs w:val="2"/>
              </w:rPr>
            </w:pPr>
          </w:p>
        </w:tc>
        <w:tc>
          <w:tcPr>
            <w:tcW w:w="73" w:type="dxa"/>
            <w:tcBorders>
              <w:top w:val="nil"/>
              <w:bottom w:val="nil"/>
              <w:right w:val="nil"/>
            </w:tcBorders>
            <w:shd w:val="clear" w:color="auto" w:fill="FFFFFF" w:themeFill="background1"/>
          </w:tcPr>
          <w:p w:rsidR="00035341" w:rsidRDefault="00035341">
            <w:pPr>
              <w:pStyle w:val="TableParagraph"/>
              <w:ind w:left="0"/>
              <w:rPr>
                <w:sz w:val="16"/>
              </w:rPr>
            </w:pPr>
          </w:p>
        </w:tc>
        <w:tc>
          <w:tcPr>
            <w:tcW w:w="2441" w:type="dxa"/>
            <w:tcBorders>
              <w:left w:val="nil"/>
              <w:bottom w:val="nil"/>
              <w:right w:val="nil"/>
            </w:tcBorders>
            <w:shd w:val="clear" w:color="auto" w:fill="FFFFFF" w:themeFill="background1"/>
          </w:tcPr>
          <w:p w:rsidR="00035341" w:rsidRDefault="007A4DC2">
            <w:pPr>
              <w:pStyle w:val="TableParagraph"/>
              <w:spacing w:line="216" w:lineRule="exact"/>
              <w:ind w:left="35"/>
              <w:rPr>
                <w:i/>
                <w:sz w:val="20"/>
              </w:rPr>
            </w:pPr>
            <w:r>
              <w:rPr>
                <w:b/>
                <w:i/>
                <w:sz w:val="20"/>
              </w:rPr>
              <w:t>А.Н.Майков</w:t>
            </w:r>
            <w:r>
              <w:rPr>
                <w:i/>
                <w:sz w:val="20"/>
              </w:rPr>
              <w:t>,</w:t>
            </w:r>
            <w:r>
              <w:rPr>
                <w:i/>
                <w:spacing w:val="-3"/>
                <w:sz w:val="20"/>
              </w:rPr>
              <w:t xml:space="preserve"> </w:t>
            </w:r>
            <w:r>
              <w:rPr>
                <w:b/>
                <w:i/>
                <w:sz w:val="20"/>
              </w:rPr>
              <w:t>А.К.Толстой</w:t>
            </w:r>
            <w:r>
              <w:rPr>
                <w:i/>
                <w:sz w:val="20"/>
              </w:rPr>
              <w:t>,</w:t>
            </w:r>
          </w:p>
        </w:tc>
        <w:tc>
          <w:tcPr>
            <w:tcW w:w="280" w:type="dxa"/>
            <w:tcBorders>
              <w:left w:val="nil"/>
              <w:bottom w:val="nil"/>
              <w:right w:val="nil"/>
            </w:tcBorders>
          </w:tcPr>
          <w:p w:rsidR="00035341" w:rsidRDefault="00035341">
            <w:pPr>
              <w:pStyle w:val="TableParagraph"/>
              <w:ind w:left="0"/>
              <w:rPr>
                <w:sz w:val="16"/>
              </w:rPr>
            </w:pPr>
          </w:p>
        </w:tc>
        <w:tc>
          <w:tcPr>
            <w:tcW w:w="73" w:type="dxa"/>
            <w:tcBorders>
              <w:top w:val="nil"/>
              <w:left w:val="nil"/>
              <w:bottom w:val="nil"/>
            </w:tcBorders>
          </w:tcPr>
          <w:p w:rsidR="00035341" w:rsidRDefault="00035341">
            <w:pPr>
              <w:pStyle w:val="TableParagraph"/>
              <w:ind w:left="0"/>
              <w:rPr>
                <w:sz w:val="16"/>
              </w:rPr>
            </w:pPr>
          </w:p>
        </w:tc>
      </w:tr>
      <w:tr w:rsidR="00035341" w:rsidTr="00C50568">
        <w:tblPrEx>
          <w:shd w:val="clear" w:color="auto" w:fill="auto"/>
        </w:tblPrEx>
        <w:trPr>
          <w:trHeight w:val="23"/>
        </w:trPr>
        <w:tc>
          <w:tcPr>
            <w:tcW w:w="1844" w:type="dxa"/>
            <w:gridSpan w:val="3"/>
            <w:vMerge/>
            <w:tcBorders>
              <w:top w:val="nil"/>
              <w:bottom w:val="nil"/>
            </w:tcBorders>
            <w:shd w:val="clear" w:color="auto" w:fill="FFFFFF" w:themeFill="background1"/>
          </w:tcPr>
          <w:p w:rsidR="00035341" w:rsidRDefault="00035341">
            <w:pPr>
              <w:rPr>
                <w:sz w:val="2"/>
                <w:szCs w:val="2"/>
              </w:rPr>
            </w:pPr>
          </w:p>
        </w:tc>
        <w:tc>
          <w:tcPr>
            <w:tcW w:w="77" w:type="dxa"/>
            <w:vMerge/>
            <w:tcBorders>
              <w:top w:val="nil"/>
            </w:tcBorders>
            <w:shd w:val="clear" w:color="auto" w:fill="FFFFFF" w:themeFill="background1"/>
          </w:tcPr>
          <w:p w:rsidR="00035341" w:rsidRDefault="00035341">
            <w:pPr>
              <w:rPr>
                <w:sz w:val="2"/>
                <w:szCs w:val="2"/>
              </w:rPr>
            </w:pPr>
          </w:p>
        </w:tc>
        <w:tc>
          <w:tcPr>
            <w:tcW w:w="5355" w:type="dxa"/>
            <w:vMerge w:val="restart"/>
            <w:tcBorders>
              <w:top w:val="nil"/>
              <w:bottom w:val="nil"/>
            </w:tcBorders>
            <w:shd w:val="clear" w:color="auto" w:fill="FFFFFF" w:themeFill="background1"/>
          </w:tcPr>
          <w:p w:rsidR="00035341" w:rsidRDefault="007A4DC2">
            <w:pPr>
              <w:pStyle w:val="TableParagraph"/>
              <w:spacing w:line="228" w:lineRule="exact"/>
              <w:ind w:left="114"/>
              <w:rPr>
                <w:i/>
                <w:sz w:val="20"/>
              </w:rPr>
            </w:pPr>
            <w:r>
              <w:rPr>
                <w:i/>
                <w:sz w:val="20"/>
              </w:rPr>
              <w:t>селенья…»</w:t>
            </w:r>
            <w:r>
              <w:rPr>
                <w:i/>
                <w:spacing w:val="-5"/>
                <w:sz w:val="20"/>
              </w:rPr>
              <w:t xml:space="preserve"> </w:t>
            </w:r>
            <w:r>
              <w:rPr>
                <w:i/>
                <w:sz w:val="20"/>
              </w:rPr>
              <w:t>(1855),</w:t>
            </w:r>
            <w:r>
              <w:rPr>
                <w:i/>
                <w:spacing w:val="3"/>
                <w:sz w:val="20"/>
              </w:rPr>
              <w:t xml:space="preserve"> </w:t>
            </w:r>
            <w:r>
              <w:rPr>
                <w:i/>
                <w:sz w:val="20"/>
              </w:rPr>
              <w:t>«Есть</w:t>
            </w:r>
            <w:r>
              <w:rPr>
                <w:i/>
                <w:spacing w:val="-4"/>
                <w:sz w:val="20"/>
              </w:rPr>
              <w:t xml:space="preserve"> </w:t>
            </w:r>
            <w:r>
              <w:rPr>
                <w:i/>
                <w:sz w:val="20"/>
              </w:rPr>
              <w:t>в</w:t>
            </w:r>
            <w:r>
              <w:rPr>
                <w:i/>
                <w:spacing w:val="-6"/>
                <w:sz w:val="20"/>
              </w:rPr>
              <w:t xml:space="preserve"> </w:t>
            </w:r>
            <w:r>
              <w:rPr>
                <w:i/>
                <w:sz w:val="20"/>
              </w:rPr>
              <w:t>осени</w:t>
            </w:r>
            <w:r>
              <w:rPr>
                <w:i/>
                <w:spacing w:val="-4"/>
                <w:sz w:val="20"/>
              </w:rPr>
              <w:t xml:space="preserve"> </w:t>
            </w:r>
            <w:r>
              <w:rPr>
                <w:i/>
                <w:sz w:val="20"/>
              </w:rPr>
              <w:t>первоначальной…»</w:t>
            </w:r>
            <w:r>
              <w:rPr>
                <w:i/>
                <w:spacing w:val="-4"/>
                <w:sz w:val="20"/>
              </w:rPr>
              <w:t xml:space="preserve"> </w:t>
            </w:r>
            <w:r>
              <w:rPr>
                <w:i/>
                <w:sz w:val="20"/>
              </w:rPr>
              <w:t>(1857),</w:t>
            </w:r>
          </w:p>
        </w:tc>
        <w:tc>
          <w:tcPr>
            <w:tcW w:w="73" w:type="dxa"/>
            <w:vMerge/>
            <w:tcBorders>
              <w:top w:val="nil"/>
            </w:tcBorders>
            <w:shd w:val="clear" w:color="auto" w:fill="FFFFFF" w:themeFill="background1"/>
          </w:tcPr>
          <w:p w:rsidR="00035341" w:rsidRDefault="00035341">
            <w:pPr>
              <w:rPr>
                <w:sz w:val="2"/>
                <w:szCs w:val="2"/>
              </w:rPr>
            </w:pPr>
          </w:p>
        </w:tc>
        <w:tc>
          <w:tcPr>
            <w:tcW w:w="73" w:type="dxa"/>
            <w:vMerge w:val="restart"/>
            <w:tcBorders>
              <w:top w:val="nil"/>
              <w:bottom w:val="nil"/>
              <w:right w:val="nil"/>
            </w:tcBorders>
            <w:shd w:val="clear" w:color="auto" w:fill="FFFFFF" w:themeFill="background1"/>
          </w:tcPr>
          <w:p w:rsidR="00035341" w:rsidRDefault="00035341">
            <w:pPr>
              <w:pStyle w:val="TableParagraph"/>
              <w:ind w:left="0"/>
              <w:rPr>
                <w:sz w:val="18"/>
              </w:rPr>
            </w:pPr>
          </w:p>
        </w:tc>
        <w:tc>
          <w:tcPr>
            <w:tcW w:w="2441" w:type="dxa"/>
            <w:vMerge w:val="restart"/>
            <w:tcBorders>
              <w:top w:val="nil"/>
              <w:left w:val="nil"/>
              <w:bottom w:val="nil"/>
              <w:right w:val="nil"/>
            </w:tcBorders>
            <w:shd w:val="clear" w:color="auto" w:fill="FFFFFF" w:themeFill="background1"/>
          </w:tcPr>
          <w:p w:rsidR="00035341" w:rsidRDefault="007A4DC2">
            <w:pPr>
              <w:pStyle w:val="TableParagraph"/>
              <w:spacing w:before="8"/>
              <w:ind w:left="35"/>
              <w:rPr>
                <w:i/>
                <w:sz w:val="20"/>
              </w:rPr>
            </w:pPr>
            <w:r>
              <w:rPr>
                <w:b/>
                <w:i/>
                <w:sz w:val="20"/>
              </w:rPr>
              <w:t xml:space="preserve">Я.П.Полонский </w:t>
            </w:r>
            <w:r>
              <w:rPr>
                <w:i/>
                <w:sz w:val="20"/>
              </w:rPr>
              <w:t>и</w:t>
            </w:r>
            <w:r>
              <w:rPr>
                <w:i/>
                <w:spacing w:val="-5"/>
                <w:sz w:val="20"/>
              </w:rPr>
              <w:t xml:space="preserve"> </w:t>
            </w:r>
            <w:r>
              <w:rPr>
                <w:i/>
                <w:sz w:val="20"/>
              </w:rPr>
              <w:t>др.</w:t>
            </w:r>
          </w:p>
        </w:tc>
        <w:tc>
          <w:tcPr>
            <w:tcW w:w="280" w:type="dxa"/>
            <w:vMerge w:val="restart"/>
            <w:tcBorders>
              <w:top w:val="nil"/>
              <w:left w:val="nil"/>
              <w:bottom w:val="nil"/>
              <w:right w:val="nil"/>
            </w:tcBorders>
          </w:tcPr>
          <w:p w:rsidR="00035341" w:rsidRDefault="00035341">
            <w:pPr>
              <w:pStyle w:val="TableParagraph"/>
              <w:ind w:left="0"/>
              <w:rPr>
                <w:sz w:val="18"/>
              </w:rPr>
            </w:pPr>
          </w:p>
        </w:tc>
        <w:tc>
          <w:tcPr>
            <w:tcW w:w="73" w:type="dxa"/>
            <w:vMerge w:val="restart"/>
            <w:tcBorders>
              <w:top w:val="nil"/>
              <w:left w:val="nil"/>
              <w:bottom w:val="nil"/>
            </w:tcBorders>
          </w:tcPr>
          <w:p w:rsidR="00035341" w:rsidRDefault="00035341">
            <w:pPr>
              <w:pStyle w:val="TableParagraph"/>
              <w:ind w:left="0"/>
              <w:rPr>
                <w:sz w:val="18"/>
              </w:rPr>
            </w:pPr>
          </w:p>
        </w:tc>
      </w:tr>
      <w:tr w:rsidR="00035341">
        <w:tblPrEx>
          <w:shd w:val="clear" w:color="auto" w:fill="auto"/>
        </w:tblPrEx>
        <w:trPr>
          <w:trHeight w:val="238"/>
        </w:trPr>
        <w:tc>
          <w:tcPr>
            <w:tcW w:w="77" w:type="dxa"/>
            <w:tcBorders>
              <w:top w:val="nil"/>
              <w:bottom w:val="nil"/>
            </w:tcBorders>
          </w:tcPr>
          <w:p w:rsidR="00035341" w:rsidRDefault="00035341" w:rsidP="00C50568">
            <w:pPr>
              <w:pStyle w:val="TableParagraph"/>
              <w:shd w:val="clear" w:color="auto" w:fill="FFFFFF" w:themeFill="background1"/>
              <w:ind w:left="0"/>
              <w:rPr>
                <w:sz w:val="16"/>
              </w:rPr>
            </w:pPr>
          </w:p>
        </w:tc>
        <w:tc>
          <w:tcPr>
            <w:tcW w:w="1695" w:type="dxa"/>
            <w:tcBorders>
              <w:top w:val="nil"/>
              <w:bottom w:val="nil"/>
            </w:tcBorders>
            <w:shd w:val="clear" w:color="auto" w:fill="D7D7D7"/>
          </w:tcPr>
          <w:p w:rsidR="00035341" w:rsidRDefault="007A4DC2" w:rsidP="00C50568">
            <w:pPr>
              <w:pStyle w:val="TableParagraph"/>
              <w:shd w:val="clear" w:color="auto" w:fill="FFFFFF" w:themeFill="background1"/>
              <w:spacing w:line="215" w:lineRule="exact"/>
              <w:ind w:left="97" w:right="37"/>
              <w:jc w:val="center"/>
              <w:rPr>
                <w:sz w:val="20"/>
              </w:rPr>
            </w:pPr>
            <w:r>
              <w:rPr>
                <w:sz w:val="20"/>
              </w:rPr>
              <w:t>«Весенняя</w:t>
            </w:r>
            <w:r>
              <w:rPr>
                <w:spacing w:val="-3"/>
                <w:sz w:val="20"/>
              </w:rPr>
              <w:t xml:space="preserve"> </w:t>
            </w:r>
            <w:r>
              <w:rPr>
                <w:sz w:val="20"/>
              </w:rPr>
              <w:t>гроза»</w:t>
            </w:r>
          </w:p>
        </w:tc>
        <w:tc>
          <w:tcPr>
            <w:tcW w:w="72" w:type="dxa"/>
            <w:vMerge w:val="restart"/>
            <w:tcBorders>
              <w:top w:val="nil"/>
            </w:tcBorders>
          </w:tcPr>
          <w:p w:rsidR="00035341" w:rsidRDefault="00035341" w:rsidP="00C50568">
            <w:pPr>
              <w:pStyle w:val="TableParagraph"/>
              <w:shd w:val="clear" w:color="auto" w:fill="FFFFFF" w:themeFill="background1"/>
              <w:ind w:left="0"/>
              <w:rPr>
                <w:sz w:val="20"/>
              </w:rPr>
            </w:pPr>
          </w:p>
        </w:tc>
        <w:tc>
          <w:tcPr>
            <w:tcW w:w="77" w:type="dxa"/>
            <w:vMerge/>
            <w:tcBorders>
              <w:top w:val="nil"/>
            </w:tcBorders>
            <w:shd w:val="clear" w:color="auto" w:fill="D7D7D7"/>
          </w:tcPr>
          <w:p w:rsidR="00035341" w:rsidRDefault="00035341" w:rsidP="00C50568">
            <w:pPr>
              <w:shd w:val="clear" w:color="auto" w:fill="FFFFFF" w:themeFill="background1"/>
              <w:rPr>
                <w:sz w:val="2"/>
                <w:szCs w:val="2"/>
              </w:rPr>
            </w:pPr>
          </w:p>
        </w:tc>
        <w:tc>
          <w:tcPr>
            <w:tcW w:w="5355" w:type="dxa"/>
            <w:vMerge/>
            <w:tcBorders>
              <w:top w:val="nil"/>
              <w:bottom w:val="nil"/>
            </w:tcBorders>
            <w:shd w:val="clear" w:color="auto" w:fill="D7D7D7"/>
          </w:tcPr>
          <w:p w:rsidR="00035341" w:rsidRDefault="00035341" w:rsidP="00C50568">
            <w:pPr>
              <w:shd w:val="clear" w:color="auto" w:fill="FFFFFF" w:themeFill="background1"/>
              <w:rPr>
                <w:sz w:val="2"/>
                <w:szCs w:val="2"/>
              </w:rPr>
            </w:pPr>
          </w:p>
        </w:tc>
        <w:tc>
          <w:tcPr>
            <w:tcW w:w="73" w:type="dxa"/>
            <w:vMerge/>
            <w:tcBorders>
              <w:top w:val="nil"/>
            </w:tcBorders>
            <w:shd w:val="clear" w:color="auto" w:fill="D7D7D7"/>
          </w:tcPr>
          <w:p w:rsidR="00035341" w:rsidRDefault="00035341" w:rsidP="00C50568">
            <w:pPr>
              <w:shd w:val="clear" w:color="auto" w:fill="FFFFFF" w:themeFill="background1"/>
              <w:rPr>
                <w:sz w:val="2"/>
                <w:szCs w:val="2"/>
              </w:rPr>
            </w:pPr>
          </w:p>
        </w:tc>
        <w:tc>
          <w:tcPr>
            <w:tcW w:w="73" w:type="dxa"/>
            <w:vMerge/>
            <w:tcBorders>
              <w:top w:val="nil"/>
              <w:bottom w:val="nil"/>
              <w:right w:val="nil"/>
            </w:tcBorders>
          </w:tcPr>
          <w:p w:rsidR="00035341" w:rsidRDefault="00035341" w:rsidP="00C50568">
            <w:pPr>
              <w:shd w:val="clear" w:color="auto" w:fill="FFFFFF" w:themeFill="background1"/>
              <w:rPr>
                <w:sz w:val="2"/>
                <w:szCs w:val="2"/>
              </w:rPr>
            </w:pPr>
          </w:p>
        </w:tc>
        <w:tc>
          <w:tcPr>
            <w:tcW w:w="2441" w:type="dxa"/>
            <w:vMerge/>
            <w:tcBorders>
              <w:top w:val="nil"/>
              <w:left w:val="nil"/>
              <w:bottom w:val="nil"/>
              <w:right w:val="nil"/>
            </w:tcBorders>
          </w:tcPr>
          <w:p w:rsidR="00035341" w:rsidRDefault="00035341" w:rsidP="00C50568">
            <w:pPr>
              <w:shd w:val="clear" w:color="auto" w:fill="FFFFFF" w:themeFill="background1"/>
              <w:rPr>
                <w:sz w:val="2"/>
                <w:szCs w:val="2"/>
              </w:rPr>
            </w:pPr>
          </w:p>
        </w:tc>
        <w:tc>
          <w:tcPr>
            <w:tcW w:w="280" w:type="dxa"/>
            <w:vMerge/>
            <w:tcBorders>
              <w:top w:val="nil"/>
              <w:left w:val="nil"/>
              <w:bottom w:val="nil"/>
              <w:right w:val="nil"/>
            </w:tcBorders>
          </w:tcPr>
          <w:p w:rsidR="00035341" w:rsidRDefault="00035341" w:rsidP="00C50568">
            <w:pPr>
              <w:shd w:val="clear" w:color="auto" w:fill="FFFFFF" w:themeFill="background1"/>
              <w:rPr>
                <w:sz w:val="2"/>
                <w:szCs w:val="2"/>
              </w:rPr>
            </w:pPr>
          </w:p>
        </w:tc>
        <w:tc>
          <w:tcPr>
            <w:tcW w:w="73" w:type="dxa"/>
            <w:vMerge/>
            <w:tcBorders>
              <w:top w:val="nil"/>
              <w:left w:val="nil"/>
              <w:bottom w:val="nil"/>
            </w:tcBorders>
          </w:tcPr>
          <w:p w:rsidR="00035341" w:rsidRDefault="00035341" w:rsidP="00C50568">
            <w:pPr>
              <w:shd w:val="clear" w:color="auto" w:fill="FFFFFF" w:themeFill="background1"/>
              <w:rPr>
                <w:sz w:val="2"/>
                <w:szCs w:val="2"/>
              </w:rPr>
            </w:pPr>
          </w:p>
        </w:tc>
      </w:tr>
      <w:tr w:rsidR="00035341" w:rsidTr="00C50568">
        <w:tblPrEx>
          <w:shd w:val="clear" w:color="auto" w:fill="auto"/>
        </w:tblPrEx>
        <w:trPr>
          <w:trHeight w:val="256"/>
        </w:trPr>
        <w:tc>
          <w:tcPr>
            <w:tcW w:w="77" w:type="dxa"/>
            <w:tcBorders>
              <w:top w:val="nil"/>
              <w:bottom w:val="nil"/>
            </w:tcBorders>
          </w:tcPr>
          <w:p w:rsidR="00035341" w:rsidRDefault="00035341" w:rsidP="00C50568">
            <w:pPr>
              <w:pStyle w:val="TableParagraph"/>
              <w:shd w:val="clear" w:color="auto" w:fill="FFFFFF" w:themeFill="background1"/>
              <w:ind w:left="0"/>
              <w:rPr>
                <w:sz w:val="18"/>
              </w:rPr>
            </w:pPr>
          </w:p>
        </w:tc>
        <w:tc>
          <w:tcPr>
            <w:tcW w:w="1695" w:type="dxa"/>
            <w:tcBorders>
              <w:top w:val="nil"/>
              <w:bottom w:val="nil"/>
            </w:tcBorders>
            <w:shd w:val="clear" w:color="auto" w:fill="D7D7D7"/>
          </w:tcPr>
          <w:p w:rsidR="00035341" w:rsidRDefault="007A4DC2" w:rsidP="00C50568">
            <w:pPr>
              <w:pStyle w:val="TableParagraph"/>
              <w:shd w:val="clear" w:color="auto" w:fill="FFFFFF" w:themeFill="background1"/>
              <w:spacing w:before="5"/>
              <w:ind w:left="47" w:right="45"/>
              <w:jc w:val="center"/>
              <w:rPr>
                <w:sz w:val="20"/>
              </w:rPr>
            </w:pPr>
            <w:r>
              <w:rPr>
                <w:sz w:val="20"/>
              </w:rPr>
              <w:t>(«Люблю</w:t>
            </w:r>
            <w:r>
              <w:rPr>
                <w:spacing w:val="1"/>
                <w:sz w:val="20"/>
              </w:rPr>
              <w:t xml:space="preserve"> </w:t>
            </w:r>
            <w:r>
              <w:rPr>
                <w:sz w:val="20"/>
              </w:rPr>
              <w:t>грозу</w:t>
            </w:r>
            <w:r>
              <w:rPr>
                <w:spacing w:val="-7"/>
                <w:sz w:val="20"/>
              </w:rPr>
              <w:t xml:space="preserve"> </w:t>
            </w:r>
            <w:r>
              <w:rPr>
                <w:sz w:val="20"/>
              </w:rPr>
              <w:t>в</w:t>
            </w:r>
          </w:p>
        </w:tc>
        <w:tc>
          <w:tcPr>
            <w:tcW w:w="72" w:type="dxa"/>
            <w:vMerge/>
            <w:tcBorders>
              <w:top w:val="nil"/>
            </w:tcBorders>
          </w:tcPr>
          <w:p w:rsidR="00035341" w:rsidRDefault="00035341" w:rsidP="00C50568">
            <w:pPr>
              <w:shd w:val="clear" w:color="auto" w:fill="FFFFFF" w:themeFill="background1"/>
              <w:rPr>
                <w:sz w:val="2"/>
                <w:szCs w:val="2"/>
              </w:rPr>
            </w:pPr>
          </w:p>
        </w:tc>
        <w:tc>
          <w:tcPr>
            <w:tcW w:w="77" w:type="dxa"/>
            <w:vMerge/>
            <w:tcBorders>
              <w:top w:val="nil"/>
            </w:tcBorders>
            <w:shd w:val="clear" w:color="auto" w:fill="D7D7D7"/>
          </w:tcPr>
          <w:p w:rsidR="00035341" w:rsidRDefault="00035341" w:rsidP="00C50568">
            <w:pPr>
              <w:shd w:val="clear" w:color="auto" w:fill="FFFFFF" w:themeFill="background1"/>
              <w:rPr>
                <w:sz w:val="2"/>
                <w:szCs w:val="2"/>
              </w:rPr>
            </w:pPr>
          </w:p>
        </w:tc>
        <w:tc>
          <w:tcPr>
            <w:tcW w:w="5355" w:type="dxa"/>
            <w:tcBorders>
              <w:top w:val="nil"/>
              <w:bottom w:val="nil"/>
            </w:tcBorders>
            <w:shd w:val="clear" w:color="auto" w:fill="FFFFFF" w:themeFill="background1"/>
          </w:tcPr>
          <w:p w:rsidR="00035341" w:rsidRDefault="007A4DC2" w:rsidP="00C50568">
            <w:pPr>
              <w:pStyle w:val="TableParagraph"/>
              <w:shd w:val="clear" w:color="auto" w:fill="FFFFFF" w:themeFill="background1"/>
              <w:spacing w:line="216" w:lineRule="exact"/>
              <w:ind w:left="0" w:right="119"/>
              <w:jc w:val="right"/>
              <w:rPr>
                <w:i/>
                <w:sz w:val="20"/>
              </w:rPr>
            </w:pPr>
            <w:r>
              <w:rPr>
                <w:i/>
                <w:sz w:val="20"/>
              </w:rPr>
              <w:t>«Певучесть</w:t>
            </w:r>
            <w:r>
              <w:rPr>
                <w:i/>
                <w:spacing w:val="-5"/>
                <w:sz w:val="20"/>
              </w:rPr>
              <w:t xml:space="preserve"> </w:t>
            </w:r>
            <w:r>
              <w:rPr>
                <w:i/>
                <w:sz w:val="20"/>
              </w:rPr>
              <w:t>есть</w:t>
            </w:r>
            <w:r>
              <w:rPr>
                <w:i/>
                <w:spacing w:val="-1"/>
                <w:sz w:val="20"/>
              </w:rPr>
              <w:t xml:space="preserve"> </w:t>
            </w:r>
            <w:r>
              <w:rPr>
                <w:i/>
                <w:sz w:val="20"/>
              </w:rPr>
              <w:t>в</w:t>
            </w:r>
            <w:r>
              <w:rPr>
                <w:i/>
                <w:spacing w:val="-6"/>
                <w:sz w:val="20"/>
              </w:rPr>
              <w:t xml:space="preserve"> </w:t>
            </w:r>
            <w:r>
              <w:rPr>
                <w:i/>
                <w:sz w:val="20"/>
              </w:rPr>
              <w:t>морских</w:t>
            </w:r>
            <w:r>
              <w:rPr>
                <w:i/>
                <w:spacing w:val="-2"/>
                <w:sz w:val="20"/>
              </w:rPr>
              <w:t xml:space="preserve"> </w:t>
            </w:r>
            <w:r>
              <w:rPr>
                <w:i/>
                <w:sz w:val="20"/>
              </w:rPr>
              <w:t>волнах…» (1865),</w:t>
            </w:r>
            <w:r>
              <w:rPr>
                <w:i/>
                <w:spacing w:val="-2"/>
                <w:sz w:val="20"/>
              </w:rPr>
              <w:t xml:space="preserve"> </w:t>
            </w:r>
            <w:r>
              <w:rPr>
                <w:i/>
                <w:sz w:val="20"/>
              </w:rPr>
              <w:t>«Нам</w:t>
            </w:r>
            <w:r>
              <w:rPr>
                <w:i/>
                <w:spacing w:val="-4"/>
                <w:sz w:val="20"/>
              </w:rPr>
              <w:t xml:space="preserve"> </w:t>
            </w:r>
            <w:r>
              <w:rPr>
                <w:i/>
                <w:sz w:val="20"/>
              </w:rPr>
              <w:t>не</w:t>
            </w:r>
            <w:r>
              <w:rPr>
                <w:i/>
                <w:spacing w:val="2"/>
                <w:sz w:val="20"/>
              </w:rPr>
              <w:t xml:space="preserve"> </w:t>
            </w:r>
            <w:r>
              <w:rPr>
                <w:i/>
                <w:sz w:val="20"/>
              </w:rPr>
              <w:t>дано</w:t>
            </w:r>
          </w:p>
        </w:tc>
        <w:tc>
          <w:tcPr>
            <w:tcW w:w="73" w:type="dxa"/>
            <w:vMerge/>
            <w:tcBorders>
              <w:top w:val="nil"/>
            </w:tcBorders>
            <w:shd w:val="clear" w:color="auto" w:fill="D7D7D7"/>
          </w:tcPr>
          <w:p w:rsidR="00035341" w:rsidRDefault="00035341" w:rsidP="00C50568">
            <w:pPr>
              <w:shd w:val="clear" w:color="auto" w:fill="FFFFFF" w:themeFill="background1"/>
              <w:rPr>
                <w:sz w:val="2"/>
                <w:szCs w:val="2"/>
              </w:rPr>
            </w:pPr>
          </w:p>
        </w:tc>
        <w:tc>
          <w:tcPr>
            <w:tcW w:w="73" w:type="dxa"/>
            <w:tcBorders>
              <w:top w:val="nil"/>
              <w:bottom w:val="nil"/>
              <w:right w:val="nil"/>
            </w:tcBorders>
          </w:tcPr>
          <w:p w:rsidR="00035341" w:rsidRDefault="00035341" w:rsidP="00C50568">
            <w:pPr>
              <w:pStyle w:val="TableParagraph"/>
              <w:shd w:val="clear" w:color="auto" w:fill="FFFFFF" w:themeFill="background1"/>
              <w:ind w:left="0"/>
              <w:rPr>
                <w:sz w:val="18"/>
              </w:rPr>
            </w:pPr>
          </w:p>
        </w:tc>
        <w:tc>
          <w:tcPr>
            <w:tcW w:w="2441" w:type="dxa"/>
            <w:tcBorders>
              <w:top w:val="nil"/>
              <w:left w:val="nil"/>
              <w:bottom w:val="nil"/>
              <w:right w:val="nil"/>
            </w:tcBorders>
          </w:tcPr>
          <w:p w:rsidR="00035341" w:rsidRDefault="007A4DC2" w:rsidP="00C50568">
            <w:pPr>
              <w:pStyle w:val="TableParagraph"/>
              <w:shd w:val="clear" w:color="auto" w:fill="FFFFFF" w:themeFill="background1"/>
              <w:tabs>
                <w:tab w:val="left" w:pos="716"/>
              </w:tabs>
              <w:ind w:left="35"/>
              <w:rPr>
                <w:b/>
                <w:i/>
                <w:sz w:val="20"/>
              </w:rPr>
            </w:pPr>
            <w:r>
              <w:rPr>
                <w:b/>
                <w:i/>
                <w:sz w:val="20"/>
              </w:rPr>
              <w:t>(1-2</w:t>
            </w:r>
            <w:r>
              <w:rPr>
                <w:b/>
                <w:i/>
                <w:sz w:val="20"/>
              </w:rPr>
              <w:tab/>
              <w:t>стихотворения</w:t>
            </w:r>
          </w:p>
        </w:tc>
        <w:tc>
          <w:tcPr>
            <w:tcW w:w="280" w:type="dxa"/>
            <w:tcBorders>
              <w:top w:val="nil"/>
              <w:left w:val="nil"/>
              <w:bottom w:val="nil"/>
              <w:right w:val="nil"/>
            </w:tcBorders>
          </w:tcPr>
          <w:p w:rsidR="00035341" w:rsidRDefault="007A4DC2" w:rsidP="00C50568">
            <w:pPr>
              <w:pStyle w:val="TableParagraph"/>
              <w:shd w:val="clear" w:color="auto" w:fill="FFFFFF" w:themeFill="background1"/>
              <w:ind w:left="36"/>
              <w:rPr>
                <w:b/>
                <w:i/>
                <w:sz w:val="20"/>
              </w:rPr>
            </w:pPr>
            <w:r>
              <w:rPr>
                <w:b/>
                <w:i/>
                <w:sz w:val="20"/>
              </w:rPr>
              <w:t>по</w:t>
            </w:r>
          </w:p>
        </w:tc>
        <w:tc>
          <w:tcPr>
            <w:tcW w:w="73" w:type="dxa"/>
            <w:tcBorders>
              <w:top w:val="nil"/>
              <w:left w:val="nil"/>
              <w:bottom w:val="nil"/>
            </w:tcBorders>
          </w:tcPr>
          <w:p w:rsidR="00035341" w:rsidRDefault="00035341" w:rsidP="00C50568">
            <w:pPr>
              <w:pStyle w:val="TableParagraph"/>
              <w:shd w:val="clear" w:color="auto" w:fill="FFFFFF" w:themeFill="background1"/>
              <w:ind w:left="0"/>
              <w:rPr>
                <w:sz w:val="18"/>
              </w:rPr>
            </w:pPr>
          </w:p>
        </w:tc>
      </w:tr>
      <w:tr w:rsidR="00035341" w:rsidTr="00C50568">
        <w:tblPrEx>
          <w:shd w:val="clear" w:color="auto" w:fill="auto"/>
        </w:tblPrEx>
        <w:trPr>
          <w:trHeight w:val="253"/>
        </w:trPr>
        <w:tc>
          <w:tcPr>
            <w:tcW w:w="77" w:type="dxa"/>
            <w:tcBorders>
              <w:top w:val="nil"/>
              <w:bottom w:val="nil"/>
            </w:tcBorders>
          </w:tcPr>
          <w:p w:rsidR="00035341" w:rsidRDefault="00035341" w:rsidP="00C50568">
            <w:pPr>
              <w:pStyle w:val="TableParagraph"/>
              <w:shd w:val="clear" w:color="auto" w:fill="FFFFFF" w:themeFill="background1"/>
              <w:ind w:left="0"/>
              <w:rPr>
                <w:sz w:val="18"/>
              </w:rPr>
            </w:pPr>
          </w:p>
        </w:tc>
        <w:tc>
          <w:tcPr>
            <w:tcW w:w="1695" w:type="dxa"/>
            <w:tcBorders>
              <w:top w:val="nil"/>
              <w:bottom w:val="nil"/>
            </w:tcBorders>
            <w:shd w:val="clear" w:color="auto" w:fill="D7D7D7"/>
          </w:tcPr>
          <w:p w:rsidR="00035341" w:rsidRDefault="007A4DC2" w:rsidP="00C50568">
            <w:pPr>
              <w:pStyle w:val="TableParagraph"/>
              <w:shd w:val="clear" w:color="auto" w:fill="FFFFFF" w:themeFill="background1"/>
              <w:spacing w:before="3"/>
              <w:ind w:left="52" w:right="45"/>
              <w:jc w:val="center"/>
              <w:rPr>
                <w:sz w:val="20"/>
              </w:rPr>
            </w:pPr>
            <w:r>
              <w:rPr>
                <w:sz w:val="20"/>
              </w:rPr>
              <w:t>начале</w:t>
            </w:r>
            <w:r>
              <w:rPr>
                <w:spacing w:val="-4"/>
                <w:sz w:val="20"/>
              </w:rPr>
              <w:t xml:space="preserve"> </w:t>
            </w:r>
            <w:r>
              <w:rPr>
                <w:sz w:val="20"/>
              </w:rPr>
              <w:t>мая…»)</w:t>
            </w:r>
          </w:p>
        </w:tc>
        <w:tc>
          <w:tcPr>
            <w:tcW w:w="72" w:type="dxa"/>
            <w:vMerge/>
            <w:tcBorders>
              <w:top w:val="nil"/>
            </w:tcBorders>
          </w:tcPr>
          <w:p w:rsidR="00035341" w:rsidRDefault="00035341" w:rsidP="00C50568">
            <w:pPr>
              <w:shd w:val="clear" w:color="auto" w:fill="FFFFFF" w:themeFill="background1"/>
              <w:rPr>
                <w:sz w:val="2"/>
                <w:szCs w:val="2"/>
              </w:rPr>
            </w:pPr>
          </w:p>
        </w:tc>
        <w:tc>
          <w:tcPr>
            <w:tcW w:w="77" w:type="dxa"/>
            <w:vMerge/>
            <w:tcBorders>
              <w:top w:val="nil"/>
            </w:tcBorders>
            <w:shd w:val="clear" w:color="auto" w:fill="D7D7D7"/>
          </w:tcPr>
          <w:p w:rsidR="00035341" w:rsidRDefault="00035341" w:rsidP="00C50568">
            <w:pPr>
              <w:shd w:val="clear" w:color="auto" w:fill="FFFFFF" w:themeFill="background1"/>
              <w:rPr>
                <w:sz w:val="2"/>
                <w:szCs w:val="2"/>
              </w:rPr>
            </w:pPr>
          </w:p>
        </w:tc>
        <w:tc>
          <w:tcPr>
            <w:tcW w:w="5355" w:type="dxa"/>
            <w:tcBorders>
              <w:top w:val="nil"/>
              <w:bottom w:val="nil"/>
            </w:tcBorders>
            <w:shd w:val="clear" w:color="auto" w:fill="FFFFFF" w:themeFill="background1"/>
          </w:tcPr>
          <w:p w:rsidR="00035341" w:rsidRDefault="007A4DC2" w:rsidP="00C50568">
            <w:pPr>
              <w:pStyle w:val="TableParagraph"/>
              <w:shd w:val="clear" w:color="auto" w:fill="FFFFFF" w:themeFill="background1"/>
              <w:spacing w:line="214" w:lineRule="exact"/>
              <w:ind w:left="234"/>
              <w:rPr>
                <w:i/>
                <w:sz w:val="20"/>
              </w:rPr>
            </w:pPr>
            <w:r>
              <w:rPr>
                <w:i/>
                <w:sz w:val="20"/>
              </w:rPr>
              <w:t>предугадать…»</w:t>
            </w:r>
            <w:r>
              <w:rPr>
                <w:i/>
                <w:spacing w:val="-5"/>
                <w:sz w:val="20"/>
              </w:rPr>
              <w:t xml:space="preserve"> </w:t>
            </w:r>
            <w:r>
              <w:rPr>
                <w:i/>
                <w:sz w:val="20"/>
              </w:rPr>
              <w:t>(1869),</w:t>
            </w:r>
            <w:r>
              <w:rPr>
                <w:i/>
                <w:spacing w:val="49"/>
                <w:sz w:val="20"/>
              </w:rPr>
              <w:t xml:space="preserve"> </w:t>
            </w:r>
            <w:r>
              <w:rPr>
                <w:i/>
                <w:sz w:val="20"/>
              </w:rPr>
              <w:t>«К.</w:t>
            </w:r>
            <w:r>
              <w:rPr>
                <w:i/>
                <w:spacing w:val="-2"/>
                <w:sz w:val="20"/>
              </w:rPr>
              <w:t xml:space="preserve"> </w:t>
            </w:r>
            <w:r>
              <w:rPr>
                <w:i/>
                <w:sz w:val="20"/>
              </w:rPr>
              <w:t>Б.» («Я</w:t>
            </w:r>
            <w:r>
              <w:rPr>
                <w:i/>
                <w:spacing w:val="-2"/>
                <w:sz w:val="20"/>
              </w:rPr>
              <w:t xml:space="preserve"> </w:t>
            </w:r>
            <w:r>
              <w:rPr>
                <w:i/>
                <w:sz w:val="20"/>
              </w:rPr>
              <w:t>встретил</w:t>
            </w:r>
            <w:r>
              <w:rPr>
                <w:i/>
                <w:spacing w:val="-1"/>
                <w:sz w:val="20"/>
              </w:rPr>
              <w:t xml:space="preserve"> </w:t>
            </w:r>
            <w:r>
              <w:rPr>
                <w:i/>
                <w:sz w:val="20"/>
              </w:rPr>
              <w:t>вас</w:t>
            </w:r>
            <w:r>
              <w:rPr>
                <w:i/>
                <w:spacing w:val="6"/>
                <w:sz w:val="20"/>
              </w:rPr>
              <w:t xml:space="preserve"> </w:t>
            </w:r>
            <w:r>
              <w:rPr>
                <w:i/>
                <w:sz w:val="20"/>
              </w:rPr>
              <w:t>–</w:t>
            </w:r>
            <w:r>
              <w:rPr>
                <w:i/>
                <w:spacing w:val="-4"/>
                <w:sz w:val="20"/>
              </w:rPr>
              <w:t xml:space="preserve"> </w:t>
            </w:r>
            <w:r>
              <w:rPr>
                <w:i/>
                <w:sz w:val="20"/>
              </w:rPr>
              <w:t>и</w:t>
            </w:r>
            <w:r>
              <w:rPr>
                <w:i/>
                <w:spacing w:val="-4"/>
                <w:sz w:val="20"/>
              </w:rPr>
              <w:t xml:space="preserve"> </w:t>
            </w:r>
            <w:r>
              <w:rPr>
                <w:i/>
                <w:sz w:val="20"/>
              </w:rPr>
              <w:t>все</w:t>
            </w:r>
          </w:p>
        </w:tc>
        <w:tc>
          <w:tcPr>
            <w:tcW w:w="73" w:type="dxa"/>
            <w:vMerge/>
            <w:tcBorders>
              <w:top w:val="nil"/>
            </w:tcBorders>
            <w:shd w:val="clear" w:color="auto" w:fill="D7D7D7"/>
          </w:tcPr>
          <w:p w:rsidR="00035341" w:rsidRDefault="00035341" w:rsidP="00C50568">
            <w:pPr>
              <w:shd w:val="clear" w:color="auto" w:fill="FFFFFF" w:themeFill="background1"/>
              <w:rPr>
                <w:sz w:val="2"/>
                <w:szCs w:val="2"/>
              </w:rPr>
            </w:pPr>
          </w:p>
        </w:tc>
        <w:tc>
          <w:tcPr>
            <w:tcW w:w="73" w:type="dxa"/>
            <w:tcBorders>
              <w:top w:val="nil"/>
              <w:bottom w:val="nil"/>
              <w:right w:val="nil"/>
            </w:tcBorders>
          </w:tcPr>
          <w:p w:rsidR="00035341" w:rsidRDefault="00035341" w:rsidP="00C50568">
            <w:pPr>
              <w:pStyle w:val="TableParagraph"/>
              <w:shd w:val="clear" w:color="auto" w:fill="FFFFFF" w:themeFill="background1"/>
              <w:ind w:left="0"/>
              <w:rPr>
                <w:sz w:val="18"/>
              </w:rPr>
            </w:pPr>
          </w:p>
        </w:tc>
        <w:tc>
          <w:tcPr>
            <w:tcW w:w="2441" w:type="dxa"/>
            <w:tcBorders>
              <w:top w:val="nil"/>
              <w:left w:val="nil"/>
              <w:bottom w:val="nil"/>
              <w:right w:val="nil"/>
            </w:tcBorders>
          </w:tcPr>
          <w:p w:rsidR="00035341" w:rsidRDefault="007A4DC2" w:rsidP="00C50568">
            <w:pPr>
              <w:pStyle w:val="TableParagraph"/>
              <w:shd w:val="clear" w:color="auto" w:fill="FFFFFF" w:themeFill="background1"/>
              <w:spacing w:line="228" w:lineRule="exact"/>
              <w:ind w:left="35"/>
              <w:rPr>
                <w:b/>
                <w:i/>
                <w:sz w:val="20"/>
              </w:rPr>
            </w:pPr>
            <w:r>
              <w:rPr>
                <w:b/>
                <w:i/>
                <w:sz w:val="20"/>
              </w:rPr>
              <w:t>выбору, 5-9</w:t>
            </w:r>
            <w:r>
              <w:rPr>
                <w:b/>
                <w:i/>
                <w:spacing w:val="-2"/>
                <w:sz w:val="20"/>
              </w:rPr>
              <w:t xml:space="preserve"> </w:t>
            </w:r>
            <w:r>
              <w:rPr>
                <w:b/>
                <w:i/>
                <w:sz w:val="20"/>
              </w:rPr>
              <w:t>кл.)</w:t>
            </w:r>
          </w:p>
        </w:tc>
        <w:tc>
          <w:tcPr>
            <w:tcW w:w="280" w:type="dxa"/>
            <w:tcBorders>
              <w:top w:val="nil"/>
              <w:left w:val="nil"/>
              <w:bottom w:val="nil"/>
              <w:right w:val="nil"/>
            </w:tcBorders>
          </w:tcPr>
          <w:p w:rsidR="00035341" w:rsidRDefault="00035341" w:rsidP="00C50568">
            <w:pPr>
              <w:pStyle w:val="TableParagraph"/>
              <w:shd w:val="clear" w:color="auto" w:fill="FFFFFF" w:themeFill="background1"/>
              <w:ind w:left="0"/>
              <w:rPr>
                <w:sz w:val="18"/>
              </w:rPr>
            </w:pPr>
          </w:p>
        </w:tc>
        <w:tc>
          <w:tcPr>
            <w:tcW w:w="73" w:type="dxa"/>
            <w:tcBorders>
              <w:top w:val="nil"/>
              <w:left w:val="nil"/>
              <w:bottom w:val="nil"/>
            </w:tcBorders>
          </w:tcPr>
          <w:p w:rsidR="00035341" w:rsidRDefault="00035341" w:rsidP="00C50568">
            <w:pPr>
              <w:pStyle w:val="TableParagraph"/>
              <w:shd w:val="clear" w:color="auto" w:fill="FFFFFF" w:themeFill="background1"/>
              <w:ind w:left="0"/>
              <w:rPr>
                <w:sz w:val="18"/>
              </w:rPr>
            </w:pPr>
          </w:p>
        </w:tc>
      </w:tr>
      <w:tr w:rsidR="00035341" w:rsidTr="00C50568">
        <w:tblPrEx>
          <w:shd w:val="clear" w:color="auto" w:fill="auto"/>
        </w:tblPrEx>
        <w:trPr>
          <w:trHeight w:val="259"/>
        </w:trPr>
        <w:tc>
          <w:tcPr>
            <w:tcW w:w="77" w:type="dxa"/>
            <w:tcBorders>
              <w:top w:val="nil"/>
            </w:tcBorders>
          </w:tcPr>
          <w:p w:rsidR="00035341" w:rsidRDefault="00035341" w:rsidP="00C50568">
            <w:pPr>
              <w:pStyle w:val="TableParagraph"/>
              <w:shd w:val="clear" w:color="auto" w:fill="FFFFFF" w:themeFill="background1"/>
              <w:ind w:left="0"/>
              <w:rPr>
                <w:sz w:val="18"/>
              </w:rPr>
            </w:pPr>
          </w:p>
        </w:tc>
        <w:tc>
          <w:tcPr>
            <w:tcW w:w="1695" w:type="dxa"/>
            <w:tcBorders>
              <w:top w:val="nil"/>
            </w:tcBorders>
            <w:shd w:val="clear" w:color="auto" w:fill="D7D7D7"/>
          </w:tcPr>
          <w:p w:rsidR="00035341" w:rsidRDefault="007A4DC2" w:rsidP="00C50568">
            <w:pPr>
              <w:pStyle w:val="TableParagraph"/>
              <w:shd w:val="clear" w:color="auto" w:fill="FFFFFF" w:themeFill="background1"/>
              <w:spacing w:before="3"/>
              <w:ind w:left="54" w:right="45"/>
              <w:jc w:val="center"/>
              <w:rPr>
                <w:sz w:val="20"/>
              </w:rPr>
            </w:pPr>
            <w:r>
              <w:rPr>
                <w:sz w:val="20"/>
              </w:rPr>
              <w:t>(1828,</w:t>
            </w:r>
            <w:r>
              <w:rPr>
                <w:spacing w:val="1"/>
                <w:sz w:val="20"/>
              </w:rPr>
              <w:t xml:space="preserve"> </w:t>
            </w:r>
            <w:r>
              <w:rPr>
                <w:sz w:val="20"/>
              </w:rPr>
              <w:t>нач.</w:t>
            </w:r>
            <w:r>
              <w:rPr>
                <w:spacing w:val="1"/>
                <w:sz w:val="20"/>
              </w:rPr>
              <w:t xml:space="preserve"> </w:t>
            </w:r>
            <w:r>
              <w:rPr>
                <w:sz w:val="20"/>
              </w:rPr>
              <w:t>1850-</w:t>
            </w:r>
          </w:p>
        </w:tc>
        <w:tc>
          <w:tcPr>
            <w:tcW w:w="72" w:type="dxa"/>
            <w:vMerge/>
            <w:tcBorders>
              <w:top w:val="nil"/>
            </w:tcBorders>
          </w:tcPr>
          <w:p w:rsidR="00035341" w:rsidRDefault="00035341" w:rsidP="00C50568">
            <w:pPr>
              <w:shd w:val="clear" w:color="auto" w:fill="FFFFFF" w:themeFill="background1"/>
              <w:rPr>
                <w:sz w:val="2"/>
                <w:szCs w:val="2"/>
              </w:rPr>
            </w:pPr>
          </w:p>
        </w:tc>
        <w:tc>
          <w:tcPr>
            <w:tcW w:w="77" w:type="dxa"/>
            <w:vMerge/>
            <w:tcBorders>
              <w:top w:val="nil"/>
            </w:tcBorders>
            <w:shd w:val="clear" w:color="auto" w:fill="D7D7D7"/>
          </w:tcPr>
          <w:p w:rsidR="00035341" w:rsidRDefault="00035341" w:rsidP="00C50568">
            <w:pPr>
              <w:shd w:val="clear" w:color="auto" w:fill="FFFFFF" w:themeFill="background1"/>
              <w:rPr>
                <w:sz w:val="2"/>
                <w:szCs w:val="2"/>
              </w:rPr>
            </w:pPr>
          </w:p>
        </w:tc>
        <w:tc>
          <w:tcPr>
            <w:tcW w:w="5355" w:type="dxa"/>
            <w:tcBorders>
              <w:top w:val="nil"/>
              <w:bottom w:val="double" w:sz="1" w:space="0" w:color="000000"/>
            </w:tcBorders>
            <w:shd w:val="clear" w:color="auto" w:fill="FFFFFF" w:themeFill="background1"/>
          </w:tcPr>
          <w:p w:rsidR="00035341" w:rsidRDefault="007A4DC2" w:rsidP="00C50568">
            <w:pPr>
              <w:pStyle w:val="TableParagraph"/>
              <w:shd w:val="clear" w:color="auto" w:fill="FFFFFF" w:themeFill="background1"/>
              <w:spacing w:line="214" w:lineRule="exact"/>
              <w:ind w:left="1742"/>
              <w:rPr>
                <w:i/>
                <w:sz w:val="20"/>
              </w:rPr>
            </w:pPr>
            <w:r>
              <w:rPr>
                <w:i/>
                <w:sz w:val="20"/>
              </w:rPr>
              <w:t>былое...»)</w:t>
            </w:r>
            <w:r>
              <w:rPr>
                <w:i/>
                <w:spacing w:val="-4"/>
                <w:sz w:val="20"/>
              </w:rPr>
              <w:t xml:space="preserve"> </w:t>
            </w:r>
            <w:r>
              <w:rPr>
                <w:i/>
                <w:sz w:val="20"/>
              </w:rPr>
              <w:t>(1870)</w:t>
            </w:r>
            <w:r>
              <w:rPr>
                <w:i/>
                <w:spacing w:val="-4"/>
                <w:sz w:val="20"/>
              </w:rPr>
              <w:t xml:space="preserve"> </w:t>
            </w:r>
            <w:r>
              <w:rPr>
                <w:i/>
                <w:sz w:val="20"/>
              </w:rPr>
              <w:t>и</w:t>
            </w:r>
            <w:r>
              <w:rPr>
                <w:i/>
                <w:spacing w:val="2"/>
                <w:sz w:val="20"/>
              </w:rPr>
              <w:t xml:space="preserve"> </w:t>
            </w:r>
            <w:r>
              <w:rPr>
                <w:i/>
                <w:sz w:val="20"/>
              </w:rPr>
              <w:t>др.</w:t>
            </w:r>
          </w:p>
        </w:tc>
        <w:tc>
          <w:tcPr>
            <w:tcW w:w="73" w:type="dxa"/>
            <w:vMerge/>
            <w:tcBorders>
              <w:top w:val="nil"/>
            </w:tcBorders>
            <w:shd w:val="clear" w:color="auto" w:fill="D7D7D7"/>
          </w:tcPr>
          <w:p w:rsidR="00035341" w:rsidRDefault="00035341" w:rsidP="00C50568">
            <w:pPr>
              <w:shd w:val="clear" w:color="auto" w:fill="FFFFFF" w:themeFill="background1"/>
              <w:rPr>
                <w:sz w:val="2"/>
                <w:szCs w:val="2"/>
              </w:rPr>
            </w:pPr>
          </w:p>
        </w:tc>
        <w:tc>
          <w:tcPr>
            <w:tcW w:w="73" w:type="dxa"/>
            <w:tcBorders>
              <w:top w:val="nil"/>
              <w:right w:val="nil"/>
            </w:tcBorders>
          </w:tcPr>
          <w:p w:rsidR="00035341" w:rsidRDefault="00035341" w:rsidP="00C50568">
            <w:pPr>
              <w:pStyle w:val="TableParagraph"/>
              <w:shd w:val="clear" w:color="auto" w:fill="FFFFFF" w:themeFill="background1"/>
              <w:ind w:left="0"/>
              <w:rPr>
                <w:sz w:val="18"/>
              </w:rPr>
            </w:pPr>
          </w:p>
        </w:tc>
        <w:tc>
          <w:tcPr>
            <w:tcW w:w="2441" w:type="dxa"/>
            <w:tcBorders>
              <w:top w:val="nil"/>
              <w:left w:val="nil"/>
              <w:right w:val="nil"/>
            </w:tcBorders>
          </w:tcPr>
          <w:p w:rsidR="00035341" w:rsidRDefault="00035341" w:rsidP="00C50568">
            <w:pPr>
              <w:pStyle w:val="TableParagraph"/>
              <w:shd w:val="clear" w:color="auto" w:fill="FFFFFF" w:themeFill="background1"/>
              <w:ind w:left="0"/>
              <w:rPr>
                <w:sz w:val="18"/>
              </w:rPr>
            </w:pPr>
          </w:p>
        </w:tc>
        <w:tc>
          <w:tcPr>
            <w:tcW w:w="280" w:type="dxa"/>
            <w:tcBorders>
              <w:top w:val="nil"/>
              <w:left w:val="nil"/>
              <w:right w:val="nil"/>
            </w:tcBorders>
          </w:tcPr>
          <w:p w:rsidR="00035341" w:rsidRDefault="00035341" w:rsidP="00C50568">
            <w:pPr>
              <w:pStyle w:val="TableParagraph"/>
              <w:shd w:val="clear" w:color="auto" w:fill="FFFFFF" w:themeFill="background1"/>
              <w:ind w:left="0"/>
              <w:rPr>
                <w:sz w:val="18"/>
              </w:rPr>
            </w:pPr>
          </w:p>
        </w:tc>
        <w:tc>
          <w:tcPr>
            <w:tcW w:w="73" w:type="dxa"/>
            <w:tcBorders>
              <w:top w:val="nil"/>
              <w:left w:val="nil"/>
            </w:tcBorders>
          </w:tcPr>
          <w:p w:rsidR="00035341" w:rsidRDefault="00035341" w:rsidP="00C50568">
            <w:pPr>
              <w:pStyle w:val="TableParagraph"/>
              <w:shd w:val="clear" w:color="auto" w:fill="FFFFFF" w:themeFill="background1"/>
              <w:ind w:left="0"/>
              <w:rPr>
                <w:sz w:val="18"/>
              </w:rPr>
            </w:pPr>
          </w:p>
        </w:tc>
      </w:tr>
    </w:tbl>
    <w:p w:rsidR="00B27D83" w:rsidRDefault="00B27D83" w:rsidP="00C50568">
      <w:pPr>
        <w:shd w:val="clear" w:color="auto" w:fill="FFFFFF" w:themeFill="background1"/>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p w:rsidR="00B27D83" w:rsidRPr="00B27D83" w:rsidRDefault="00B27D83" w:rsidP="00B27D83">
      <w:pPr>
        <w:rPr>
          <w:sz w:val="2"/>
          <w:szCs w:val="2"/>
        </w:r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
        <w:gridCol w:w="1695"/>
        <w:gridCol w:w="72"/>
        <w:gridCol w:w="5503"/>
        <w:gridCol w:w="2862"/>
      </w:tblGrid>
      <w:tr w:rsidR="00035341">
        <w:trPr>
          <w:trHeight w:val="1852"/>
        </w:trPr>
        <w:tc>
          <w:tcPr>
            <w:tcW w:w="77" w:type="dxa"/>
            <w:tcBorders>
              <w:bottom w:val="nil"/>
            </w:tcBorders>
            <w:shd w:val="clear" w:color="auto" w:fill="D7D7D7"/>
          </w:tcPr>
          <w:p w:rsidR="00035341" w:rsidRDefault="00B27D83" w:rsidP="00C50568">
            <w:pPr>
              <w:pStyle w:val="TableParagraph"/>
              <w:shd w:val="clear" w:color="auto" w:fill="FFFFFF" w:themeFill="background1"/>
              <w:ind w:left="0"/>
              <w:rPr>
                <w:sz w:val="20"/>
              </w:rPr>
            </w:pPr>
            <w:r>
              <w:rPr>
                <w:sz w:val="2"/>
                <w:szCs w:val="2"/>
              </w:rPr>
              <w:tab/>
            </w:r>
          </w:p>
        </w:tc>
        <w:tc>
          <w:tcPr>
            <w:tcW w:w="1695" w:type="dxa"/>
            <w:shd w:val="clear" w:color="auto" w:fill="D7D7D7"/>
          </w:tcPr>
          <w:p w:rsidR="00035341" w:rsidRDefault="007A4DC2" w:rsidP="00C50568">
            <w:pPr>
              <w:pStyle w:val="TableParagraph"/>
              <w:shd w:val="clear" w:color="auto" w:fill="FFFFFF" w:themeFill="background1"/>
              <w:spacing w:line="276" w:lineRule="auto"/>
              <w:ind w:left="85" w:right="83" w:firstLine="3"/>
              <w:jc w:val="center"/>
              <w:rPr>
                <w:sz w:val="20"/>
              </w:rPr>
            </w:pPr>
            <w:r>
              <w:rPr>
                <w:sz w:val="20"/>
              </w:rPr>
              <w:t>х), «Silentium!»</w:t>
            </w:r>
            <w:r>
              <w:rPr>
                <w:spacing w:val="1"/>
                <w:sz w:val="20"/>
              </w:rPr>
              <w:t xml:space="preserve"> </w:t>
            </w:r>
            <w:r>
              <w:rPr>
                <w:sz w:val="20"/>
              </w:rPr>
              <w:t>(Молчи,</w:t>
            </w:r>
            <w:r>
              <w:rPr>
                <w:spacing w:val="1"/>
                <w:sz w:val="20"/>
              </w:rPr>
              <w:t xml:space="preserve"> </w:t>
            </w:r>
            <w:r>
              <w:rPr>
                <w:sz w:val="20"/>
              </w:rPr>
              <w:t>скрывайся и</w:t>
            </w:r>
            <w:r>
              <w:rPr>
                <w:spacing w:val="1"/>
                <w:sz w:val="20"/>
              </w:rPr>
              <w:t xml:space="preserve"> </w:t>
            </w:r>
            <w:r>
              <w:rPr>
                <w:sz w:val="20"/>
              </w:rPr>
              <w:t>таи…)</w:t>
            </w:r>
            <w:r>
              <w:rPr>
                <w:spacing w:val="-8"/>
                <w:sz w:val="20"/>
              </w:rPr>
              <w:t xml:space="preserve"> </w:t>
            </w:r>
            <w:r>
              <w:rPr>
                <w:sz w:val="20"/>
              </w:rPr>
              <w:t>(1829,</w:t>
            </w:r>
            <w:r>
              <w:rPr>
                <w:spacing w:val="-8"/>
                <w:sz w:val="20"/>
              </w:rPr>
              <w:t xml:space="preserve"> </w:t>
            </w:r>
            <w:r>
              <w:rPr>
                <w:sz w:val="20"/>
              </w:rPr>
              <w:t>нач.</w:t>
            </w:r>
          </w:p>
          <w:p w:rsidR="00035341" w:rsidRDefault="007A4DC2" w:rsidP="00C50568">
            <w:pPr>
              <w:pStyle w:val="TableParagraph"/>
              <w:shd w:val="clear" w:color="auto" w:fill="FFFFFF" w:themeFill="background1"/>
              <w:ind w:left="50" w:right="45"/>
              <w:jc w:val="center"/>
              <w:rPr>
                <w:sz w:val="20"/>
              </w:rPr>
            </w:pPr>
            <w:r>
              <w:rPr>
                <w:sz w:val="20"/>
              </w:rPr>
              <w:t>1830-х),</w:t>
            </w:r>
            <w:r>
              <w:rPr>
                <w:spacing w:val="-4"/>
                <w:sz w:val="20"/>
              </w:rPr>
              <w:t xml:space="preserve"> </w:t>
            </w:r>
            <w:r>
              <w:rPr>
                <w:sz w:val="20"/>
              </w:rPr>
              <w:t>«Умом</w:t>
            </w:r>
          </w:p>
          <w:p w:rsidR="00035341" w:rsidRDefault="007A4DC2" w:rsidP="00C50568">
            <w:pPr>
              <w:pStyle w:val="TableParagraph"/>
              <w:shd w:val="clear" w:color="auto" w:fill="FFFFFF" w:themeFill="background1"/>
              <w:spacing w:line="260" w:lineRule="atLeast"/>
              <w:ind w:left="85" w:right="78" w:firstLine="5"/>
              <w:jc w:val="center"/>
              <w:rPr>
                <w:sz w:val="20"/>
              </w:rPr>
            </w:pPr>
            <w:r>
              <w:rPr>
                <w:sz w:val="20"/>
              </w:rPr>
              <w:t>Россию не</w:t>
            </w:r>
            <w:r>
              <w:rPr>
                <w:spacing w:val="1"/>
                <w:sz w:val="20"/>
              </w:rPr>
              <w:t xml:space="preserve"> </w:t>
            </w:r>
            <w:r>
              <w:rPr>
                <w:sz w:val="20"/>
              </w:rPr>
              <w:t>понять…»</w:t>
            </w:r>
            <w:r>
              <w:rPr>
                <w:spacing w:val="-11"/>
                <w:sz w:val="20"/>
              </w:rPr>
              <w:t xml:space="preserve"> </w:t>
            </w:r>
            <w:r>
              <w:rPr>
                <w:sz w:val="20"/>
              </w:rPr>
              <w:t>(1866).</w:t>
            </w:r>
          </w:p>
        </w:tc>
        <w:tc>
          <w:tcPr>
            <w:tcW w:w="72" w:type="dxa"/>
            <w:tcBorders>
              <w:bottom w:val="nil"/>
            </w:tcBorders>
            <w:shd w:val="clear" w:color="auto" w:fill="D7D7D7"/>
          </w:tcPr>
          <w:p w:rsidR="00035341" w:rsidRDefault="00035341" w:rsidP="00C50568">
            <w:pPr>
              <w:pStyle w:val="TableParagraph"/>
              <w:shd w:val="clear" w:color="auto" w:fill="FFFFFF" w:themeFill="background1"/>
              <w:ind w:left="0"/>
              <w:rPr>
                <w:sz w:val="20"/>
              </w:rPr>
            </w:pPr>
          </w:p>
        </w:tc>
        <w:tc>
          <w:tcPr>
            <w:tcW w:w="5503" w:type="dxa"/>
            <w:vMerge w:val="restart"/>
          </w:tcPr>
          <w:p w:rsidR="00035341" w:rsidRDefault="007A4DC2" w:rsidP="00C50568">
            <w:pPr>
              <w:pStyle w:val="TableParagraph"/>
              <w:shd w:val="clear" w:color="auto" w:fill="FFFFFF" w:themeFill="background1"/>
              <w:spacing w:line="225" w:lineRule="exact"/>
              <w:ind w:left="109"/>
              <w:rPr>
                <w:b/>
                <w:sz w:val="20"/>
              </w:rPr>
            </w:pPr>
            <w:r>
              <w:rPr>
                <w:b/>
                <w:sz w:val="20"/>
              </w:rPr>
              <w:t>(5-8 кл.)</w:t>
            </w:r>
          </w:p>
          <w:p w:rsidR="00035341" w:rsidRDefault="00035341" w:rsidP="00C50568">
            <w:pPr>
              <w:pStyle w:val="TableParagraph"/>
              <w:shd w:val="clear" w:color="auto" w:fill="FFFFFF" w:themeFill="background1"/>
              <w:spacing w:before="1"/>
              <w:ind w:left="0"/>
              <w:rPr>
                <w:b/>
              </w:rPr>
            </w:pPr>
          </w:p>
          <w:p w:rsidR="00035341" w:rsidRDefault="007A4DC2" w:rsidP="00C50568">
            <w:pPr>
              <w:pStyle w:val="TableParagraph"/>
              <w:shd w:val="clear" w:color="auto" w:fill="FFFFFF" w:themeFill="background1"/>
              <w:spacing w:before="1"/>
              <w:ind w:left="815"/>
              <w:rPr>
                <w:sz w:val="20"/>
              </w:rPr>
            </w:pPr>
            <w:r>
              <w:rPr>
                <w:sz w:val="20"/>
              </w:rPr>
              <w:t>А.А.</w:t>
            </w:r>
            <w:r>
              <w:rPr>
                <w:spacing w:val="-1"/>
                <w:sz w:val="20"/>
              </w:rPr>
              <w:t xml:space="preserve"> </w:t>
            </w:r>
            <w:r>
              <w:rPr>
                <w:sz w:val="20"/>
              </w:rPr>
              <w:t>Фет</w:t>
            </w:r>
            <w:r>
              <w:rPr>
                <w:spacing w:val="1"/>
                <w:sz w:val="20"/>
              </w:rPr>
              <w:t xml:space="preserve"> </w:t>
            </w:r>
            <w:r>
              <w:rPr>
                <w:b/>
                <w:sz w:val="20"/>
              </w:rPr>
              <w:t>-</w:t>
            </w:r>
            <w:r>
              <w:rPr>
                <w:b/>
                <w:spacing w:val="1"/>
                <w:sz w:val="20"/>
              </w:rPr>
              <w:t xml:space="preserve"> </w:t>
            </w:r>
            <w:r>
              <w:rPr>
                <w:i/>
                <w:sz w:val="20"/>
              </w:rPr>
              <w:t>3-4</w:t>
            </w:r>
            <w:r>
              <w:rPr>
                <w:i/>
                <w:spacing w:val="-3"/>
                <w:sz w:val="20"/>
              </w:rPr>
              <w:t xml:space="preserve"> </w:t>
            </w:r>
            <w:r>
              <w:rPr>
                <w:i/>
                <w:sz w:val="20"/>
              </w:rPr>
              <w:t>стихотворения</w:t>
            </w:r>
            <w:r>
              <w:rPr>
                <w:i/>
                <w:spacing w:val="-1"/>
                <w:sz w:val="20"/>
              </w:rPr>
              <w:t xml:space="preserve"> </w:t>
            </w:r>
            <w:r>
              <w:rPr>
                <w:i/>
                <w:sz w:val="20"/>
              </w:rPr>
              <w:t>по</w:t>
            </w:r>
            <w:r>
              <w:rPr>
                <w:i/>
                <w:spacing w:val="-4"/>
                <w:sz w:val="20"/>
              </w:rPr>
              <w:t xml:space="preserve"> </w:t>
            </w:r>
            <w:r>
              <w:rPr>
                <w:i/>
                <w:sz w:val="20"/>
              </w:rPr>
              <w:t>выбору,</w:t>
            </w:r>
            <w:r>
              <w:rPr>
                <w:i/>
                <w:spacing w:val="-1"/>
                <w:sz w:val="20"/>
              </w:rPr>
              <w:t xml:space="preserve"> </w:t>
            </w:r>
            <w:r>
              <w:rPr>
                <w:i/>
                <w:sz w:val="20"/>
              </w:rPr>
              <w:t>например</w:t>
            </w:r>
            <w:r>
              <w:rPr>
                <w:sz w:val="20"/>
              </w:rPr>
              <w:t>:</w:t>
            </w:r>
          </w:p>
          <w:p w:rsidR="00035341" w:rsidRDefault="007A4DC2" w:rsidP="00C50568">
            <w:pPr>
              <w:pStyle w:val="TableParagraph"/>
              <w:shd w:val="clear" w:color="auto" w:fill="FFFFFF" w:themeFill="background1"/>
              <w:spacing w:before="5"/>
              <w:ind w:left="109" w:right="141"/>
              <w:rPr>
                <w:b/>
                <w:i/>
                <w:sz w:val="20"/>
              </w:rPr>
            </w:pPr>
            <w:r>
              <w:rPr>
                <w:b/>
                <w:i/>
                <w:sz w:val="20"/>
              </w:rPr>
              <w:t>«Я пришел к тебе с приветом…» (1843), «На стоге сена</w:t>
            </w:r>
            <w:r>
              <w:rPr>
                <w:b/>
                <w:i/>
                <w:spacing w:val="1"/>
                <w:sz w:val="20"/>
              </w:rPr>
              <w:t xml:space="preserve"> </w:t>
            </w:r>
            <w:r>
              <w:rPr>
                <w:b/>
                <w:i/>
                <w:sz w:val="20"/>
              </w:rPr>
              <w:t>ночью южной…» (1857),</w:t>
            </w:r>
            <w:r>
              <w:rPr>
                <w:b/>
                <w:i/>
                <w:spacing w:val="1"/>
                <w:sz w:val="20"/>
              </w:rPr>
              <w:t xml:space="preserve"> </w:t>
            </w:r>
            <w:r>
              <w:rPr>
                <w:b/>
                <w:i/>
                <w:sz w:val="20"/>
              </w:rPr>
              <w:t>«Сияла ночь. Луной был полон</w:t>
            </w:r>
            <w:r>
              <w:rPr>
                <w:b/>
                <w:i/>
                <w:spacing w:val="1"/>
                <w:sz w:val="20"/>
              </w:rPr>
              <w:t xml:space="preserve"> </w:t>
            </w:r>
            <w:r>
              <w:rPr>
                <w:b/>
                <w:i/>
                <w:sz w:val="20"/>
              </w:rPr>
              <w:t>сад.</w:t>
            </w:r>
            <w:r>
              <w:rPr>
                <w:b/>
                <w:i/>
                <w:spacing w:val="-3"/>
                <w:sz w:val="20"/>
              </w:rPr>
              <w:t xml:space="preserve"> </w:t>
            </w:r>
            <w:r>
              <w:rPr>
                <w:b/>
                <w:i/>
                <w:sz w:val="20"/>
              </w:rPr>
              <w:t>Лежали…»</w:t>
            </w:r>
            <w:r>
              <w:rPr>
                <w:b/>
                <w:i/>
                <w:spacing w:val="-1"/>
                <w:sz w:val="20"/>
              </w:rPr>
              <w:t xml:space="preserve"> </w:t>
            </w:r>
            <w:r>
              <w:rPr>
                <w:b/>
                <w:i/>
                <w:sz w:val="20"/>
              </w:rPr>
              <w:t>(1877), «Это</w:t>
            </w:r>
            <w:r>
              <w:rPr>
                <w:b/>
                <w:i/>
                <w:spacing w:val="-5"/>
                <w:sz w:val="20"/>
              </w:rPr>
              <w:t xml:space="preserve"> </w:t>
            </w:r>
            <w:r>
              <w:rPr>
                <w:b/>
                <w:i/>
                <w:sz w:val="20"/>
              </w:rPr>
              <w:t>утро, радость</w:t>
            </w:r>
            <w:r>
              <w:rPr>
                <w:b/>
                <w:i/>
                <w:spacing w:val="-6"/>
                <w:sz w:val="20"/>
              </w:rPr>
              <w:t xml:space="preserve"> </w:t>
            </w:r>
            <w:r>
              <w:rPr>
                <w:b/>
                <w:i/>
                <w:sz w:val="20"/>
              </w:rPr>
              <w:t>эта…»</w:t>
            </w:r>
            <w:r>
              <w:rPr>
                <w:b/>
                <w:i/>
                <w:spacing w:val="-1"/>
                <w:sz w:val="20"/>
              </w:rPr>
              <w:t xml:space="preserve"> </w:t>
            </w:r>
            <w:r>
              <w:rPr>
                <w:b/>
                <w:i/>
                <w:sz w:val="20"/>
              </w:rPr>
              <w:t>(1881),</w:t>
            </w:r>
          </w:p>
          <w:p w:rsidR="00035341" w:rsidRDefault="007A4DC2" w:rsidP="00C50568">
            <w:pPr>
              <w:pStyle w:val="TableParagraph"/>
              <w:shd w:val="clear" w:color="auto" w:fill="FFFFFF" w:themeFill="background1"/>
              <w:spacing w:before="2"/>
              <w:ind w:left="109" w:right="246"/>
              <w:rPr>
                <w:b/>
                <w:i/>
                <w:sz w:val="20"/>
              </w:rPr>
            </w:pPr>
            <w:r>
              <w:rPr>
                <w:b/>
                <w:i/>
                <w:sz w:val="20"/>
              </w:rPr>
              <w:t>«Учись у них –</w:t>
            </w:r>
            <w:r>
              <w:rPr>
                <w:b/>
                <w:i/>
                <w:spacing w:val="1"/>
                <w:sz w:val="20"/>
              </w:rPr>
              <w:t xml:space="preserve"> </w:t>
            </w:r>
            <w:r>
              <w:rPr>
                <w:b/>
                <w:i/>
                <w:sz w:val="20"/>
              </w:rPr>
              <w:t>у дуба, у березы…» (1883), «Я тебе ничего</w:t>
            </w:r>
            <w:r>
              <w:rPr>
                <w:b/>
                <w:i/>
                <w:spacing w:val="-47"/>
                <w:sz w:val="20"/>
              </w:rPr>
              <w:t xml:space="preserve"> </w:t>
            </w:r>
            <w:r>
              <w:rPr>
                <w:b/>
                <w:i/>
                <w:sz w:val="20"/>
              </w:rPr>
              <w:lastRenderedPageBreak/>
              <w:t>не</w:t>
            </w:r>
            <w:r>
              <w:rPr>
                <w:b/>
                <w:i/>
                <w:spacing w:val="4"/>
                <w:sz w:val="20"/>
              </w:rPr>
              <w:t xml:space="preserve"> </w:t>
            </w:r>
            <w:r>
              <w:rPr>
                <w:b/>
                <w:i/>
                <w:sz w:val="20"/>
              </w:rPr>
              <w:t>скажу…»</w:t>
            </w:r>
            <w:r>
              <w:rPr>
                <w:b/>
                <w:i/>
                <w:spacing w:val="-3"/>
                <w:sz w:val="20"/>
              </w:rPr>
              <w:t xml:space="preserve"> </w:t>
            </w:r>
            <w:r>
              <w:rPr>
                <w:b/>
                <w:i/>
                <w:sz w:val="20"/>
              </w:rPr>
              <w:t>(1885)</w:t>
            </w:r>
            <w:r>
              <w:rPr>
                <w:b/>
                <w:i/>
                <w:spacing w:val="-3"/>
                <w:sz w:val="20"/>
              </w:rPr>
              <w:t xml:space="preserve"> </w:t>
            </w:r>
            <w:r>
              <w:rPr>
                <w:b/>
                <w:i/>
                <w:sz w:val="20"/>
              </w:rPr>
              <w:t>и</w:t>
            </w:r>
            <w:r>
              <w:rPr>
                <w:b/>
                <w:i/>
                <w:spacing w:val="-4"/>
                <w:sz w:val="20"/>
              </w:rPr>
              <w:t xml:space="preserve"> </w:t>
            </w:r>
            <w:r>
              <w:rPr>
                <w:b/>
                <w:i/>
                <w:sz w:val="20"/>
              </w:rPr>
              <w:t>др.</w:t>
            </w:r>
          </w:p>
          <w:p w:rsidR="00035341" w:rsidRDefault="007A4DC2" w:rsidP="00C50568">
            <w:pPr>
              <w:pStyle w:val="TableParagraph"/>
              <w:shd w:val="clear" w:color="auto" w:fill="FFFFFF" w:themeFill="background1"/>
              <w:spacing w:line="226" w:lineRule="exact"/>
              <w:ind w:left="815"/>
              <w:rPr>
                <w:sz w:val="20"/>
              </w:rPr>
            </w:pPr>
            <w:r>
              <w:rPr>
                <w:sz w:val="20"/>
              </w:rPr>
              <w:t>(5-8</w:t>
            </w:r>
            <w:r>
              <w:rPr>
                <w:spacing w:val="2"/>
                <w:sz w:val="20"/>
              </w:rPr>
              <w:t xml:space="preserve"> </w:t>
            </w:r>
            <w:r>
              <w:rPr>
                <w:sz w:val="20"/>
              </w:rPr>
              <w:t>кл.)</w:t>
            </w:r>
          </w:p>
          <w:p w:rsidR="00035341" w:rsidRDefault="00035341" w:rsidP="00C50568">
            <w:pPr>
              <w:pStyle w:val="TableParagraph"/>
              <w:shd w:val="clear" w:color="auto" w:fill="FFFFFF" w:themeFill="background1"/>
              <w:spacing w:before="9"/>
              <w:ind w:left="0"/>
              <w:rPr>
                <w:b/>
                <w:sz w:val="23"/>
              </w:rPr>
            </w:pPr>
          </w:p>
          <w:p w:rsidR="00035341" w:rsidRDefault="007A4DC2" w:rsidP="00C50568">
            <w:pPr>
              <w:pStyle w:val="TableParagraph"/>
              <w:shd w:val="clear" w:color="auto" w:fill="FFFFFF" w:themeFill="background1"/>
              <w:ind w:left="109"/>
              <w:rPr>
                <w:b/>
                <w:sz w:val="20"/>
              </w:rPr>
            </w:pPr>
            <w:r>
              <w:rPr>
                <w:b/>
                <w:sz w:val="20"/>
              </w:rPr>
              <w:t>Н.А.Некрасов</w:t>
            </w:r>
          </w:p>
          <w:p w:rsidR="00035341" w:rsidRDefault="007A4DC2" w:rsidP="00C50568">
            <w:pPr>
              <w:pStyle w:val="TableParagraph"/>
              <w:shd w:val="clear" w:color="auto" w:fill="FFFFFF" w:themeFill="background1"/>
              <w:spacing w:before="29"/>
              <w:ind w:left="109"/>
              <w:rPr>
                <w:i/>
                <w:sz w:val="20"/>
              </w:rPr>
            </w:pPr>
            <w:r>
              <w:rPr>
                <w:b/>
                <w:i/>
                <w:sz w:val="20"/>
              </w:rPr>
              <w:t>-</w:t>
            </w:r>
            <w:r>
              <w:rPr>
                <w:b/>
                <w:i/>
                <w:spacing w:val="1"/>
                <w:sz w:val="20"/>
              </w:rPr>
              <w:t xml:space="preserve"> </w:t>
            </w:r>
            <w:r>
              <w:rPr>
                <w:b/>
                <w:i/>
                <w:sz w:val="20"/>
              </w:rPr>
              <w:t>1–2</w:t>
            </w:r>
            <w:r>
              <w:rPr>
                <w:b/>
                <w:i/>
                <w:spacing w:val="-5"/>
                <w:sz w:val="20"/>
              </w:rPr>
              <w:t xml:space="preserve"> </w:t>
            </w:r>
            <w:r>
              <w:rPr>
                <w:b/>
                <w:i/>
                <w:sz w:val="20"/>
              </w:rPr>
              <w:t>стихотворения</w:t>
            </w:r>
            <w:r>
              <w:rPr>
                <w:b/>
                <w:i/>
                <w:spacing w:val="-2"/>
                <w:sz w:val="20"/>
              </w:rPr>
              <w:t xml:space="preserve"> </w:t>
            </w:r>
            <w:r>
              <w:rPr>
                <w:b/>
                <w:i/>
                <w:sz w:val="20"/>
              </w:rPr>
              <w:t>по выбору,например:</w:t>
            </w:r>
            <w:r>
              <w:rPr>
                <w:b/>
                <w:i/>
                <w:spacing w:val="4"/>
                <w:sz w:val="20"/>
              </w:rPr>
              <w:t xml:space="preserve"> </w:t>
            </w:r>
            <w:r>
              <w:rPr>
                <w:i/>
                <w:sz w:val="20"/>
              </w:rPr>
              <w:t>«Тройка» (1846),</w:t>
            </w:r>
          </w:p>
          <w:p w:rsidR="00035341" w:rsidRDefault="007A4DC2" w:rsidP="00C50568">
            <w:pPr>
              <w:pStyle w:val="TableParagraph"/>
              <w:shd w:val="clear" w:color="auto" w:fill="FFFFFF" w:themeFill="background1"/>
              <w:spacing w:before="35" w:line="276" w:lineRule="auto"/>
              <w:ind w:left="109" w:right="141"/>
              <w:rPr>
                <w:b/>
                <w:sz w:val="20"/>
              </w:rPr>
            </w:pPr>
            <w:r>
              <w:rPr>
                <w:i/>
                <w:sz w:val="20"/>
              </w:rPr>
              <w:t>«Размышления</w:t>
            </w:r>
            <w:r>
              <w:rPr>
                <w:i/>
                <w:spacing w:val="4"/>
                <w:sz w:val="20"/>
              </w:rPr>
              <w:t xml:space="preserve"> </w:t>
            </w:r>
            <w:r>
              <w:rPr>
                <w:i/>
                <w:sz w:val="20"/>
              </w:rPr>
              <w:t>у</w:t>
            </w:r>
            <w:r>
              <w:rPr>
                <w:i/>
                <w:spacing w:val="3"/>
                <w:sz w:val="20"/>
              </w:rPr>
              <w:t xml:space="preserve"> </w:t>
            </w:r>
            <w:r>
              <w:rPr>
                <w:i/>
                <w:sz w:val="20"/>
              </w:rPr>
              <w:t>парадного</w:t>
            </w:r>
            <w:r>
              <w:rPr>
                <w:i/>
                <w:spacing w:val="2"/>
                <w:sz w:val="20"/>
              </w:rPr>
              <w:t xml:space="preserve"> </w:t>
            </w:r>
            <w:r>
              <w:rPr>
                <w:i/>
                <w:sz w:val="20"/>
              </w:rPr>
              <w:t>подъезда»</w:t>
            </w:r>
            <w:r>
              <w:rPr>
                <w:i/>
                <w:spacing w:val="2"/>
                <w:sz w:val="20"/>
              </w:rPr>
              <w:t xml:space="preserve"> </w:t>
            </w:r>
            <w:r>
              <w:rPr>
                <w:i/>
                <w:sz w:val="20"/>
              </w:rPr>
              <w:t>(1858),</w:t>
            </w:r>
            <w:r>
              <w:rPr>
                <w:i/>
                <w:spacing w:val="4"/>
                <w:sz w:val="20"/>
              </w:rPr>
              <w:t xml:space="preserve"> </w:t>
            </w:r>
            <w:r>
              <w:rPr>
                <w:i/>
                <w:sz w:val="20"/>
              </w:rPr>
              <w:t>«Зеленый</w:t>
            </w:r>
            <w:r>
              <w:rPr>
                <w:i/>
                <w:spacing w:val="-47"/>
                <w:sz w:val="20"/>
              </w:rPr>
              <w:t xml:space="preserve"> </w:t>
            </w:r>
            <w:r>
              <w:rPr>
                <w:i/>
                <w:sz w:val="20"/>
              </w:rPr>
              <w:t>Шум»</w:t>
            </w:r>
            <w:r>
              <w:rPr>
                <w:i/>
                <w:spacing w:val="1"/>
                <w:sz w:val="20"/>
              </w:rPr>
              <w:t xml:space="preserve"> </w:t>
            </w:r>
            <w:r>
              <w:rPr>
                <w:i/>
                <w:sz w:val="20"/>
              </w:rPr>
              <w:t>(1862-1863)</w:t>
            </w:r>
            <w:r>
              <w:rPr>
                <w:i/>
                <w:spacing w:val="-3"/>
                <w:sz w:val="20"/>
              </w:rPr>
              <w:t xml:space="preserve"> </w:t>
            </w:r>
            <w:r>
              <w:rPr>
                <w:i/>
                <w:sz w:val="20"/>
              </w:rPr>
              <w:t>и</w:t>
            </w:r>
            <w:r>
              <w:rPr>
                <w:i/>
                <w:spacing w:val="2"/>
                <w:sz w:val="20"/>
              </w:rPr>
              <w:t xml:space="preserve"> </w:t>
            </w:r>
            <w:r>
              <w:rPr>
                <w:i/>
                <w:sz w:val="20"/>
              </w:rPr>
              <w:t>др.</w:t>
            </w:r>
            <w:r>
              <w:rPr>
                <w:i/>
                <w:spacing w:val="1"/>
                <w:sz w:val="20"/>
              </w:rPr>
              <w:t xml:space="preserve"> </w:t>
            </w:r>
            <w:r>
              <w:rPr>
                <w:b/>
                <w:sz w:val="20"/>
              </w:rPr>
              <w:t>(5-8</w:t>
            </w:r>
            <w:r>
              <w:rPr>
                <w:b/>
                <w:spacing w:val="-3"/>
                <w:sz w:val="20"/>
              </w:rPr>
              <w:t xml:space="preserve"> </w:t>
            </w:r>
            <w:r>
              <w:rPr>
                <w:b/>
                <w:sz w:val="20"/>
              </w:rPr>
              <w:t>кл.)</w:t>
            </w:r>
          </w:p>
        </w:tc>
        <w:tc>
          <w:tcPr>
            <w:tcW w:w="2862" w:type="dxa"/>
            <w:vMerge w:val="restart"/>
          </w:tcPr>
          <w:p w:rsidR="00035341" w:rsidRDefault="00035341" w:rsidP="00C50568">
            <w:pPr>
              <w:pStyle w:val="TableParagraph"/>
              <w:shd w:val="clear" w:color="auto" w:fill="FFFFFF" w:themeFill="background1"/>
              <w:ind w:left="0"/>
              <w:rPr>
                <w:sz w:val="20"/>
              </w:rPr>
            </w:pPr>
          </w:p>
        </w:tc>
      </w:tr>
      <w:tr w:rsidR="00035341">
        <w:trPr>
          <w:trHeight w:val="5290"/>
        </w:trPr>
        <w:tc>
          <w:tcPr>
            <w:tcW w:w="1844" w:type="dxa"/>
            <w:gridSpan w:val="3"/>
          </w:tcPr>
          <w:p w:rsidR="00035341" w:rsidRDefault="007A4DC2" w:rsidP="00C50568">
            <w:pPr>
              <w:pStyle w:val="TableParagraph"/>
              <w:shd w:val="clear" w:color="auto" w:fill="FFFFFF" w:themeFill="background1"/>
              <w:spacing w:line="225" w:lineRule="exact"/>
              <w:jc w:val="both"/>
              <w:rPr>
                <w:b/>
                <w:sz w:val="20"/>
              </w:rPr>
            </w:pPr>
            <w:r>
              <w:rPr>
                <w:b/>
                <w:sz w:val="20"/>
              </w:rPr>
              <w:lastRenderedPageBreak/>
              <w:t>(5-8 кл.)</w:t>
            </w:r>
          </w:p>
          <w:p w:rsidR="00035341" w:rsidRDefault="00035341" w:rsidP="00C50568">
            <w:pPr>
              <w:pStyle w:val="TableParagraph"/>
              <w:shd w:val="clear" w:color="auto" w:fill="FFFFFF" w:themeFill="background1"/>
              <w:spacing w:before="10"/>
              <w:ind w:left="0"/>
              <w:rPr>
                <w:b/>
                <w:sz w:val="25"/>
              </w:rPr>
            </w:pPr>
          </w:p>
          <w:p w:rsidR="00035341" w:rsidRDefault="007A4DC2" w:rsidP="00C50568">
            <w:pPr>
              <w:pStyle w:val="TableParagraph"/>
              <w:shd w:val="clear" w:color="auto" w:fill="FFFFFF" w:themeFill="background1"/>
              <w:jc w:val="both"/>
              <w:rPr>
                <w:b/>
                <w:sz w:val="20"/>
              </w:rPr>
            </w:pPr>
            <w:r>
              <w:rPr>
                <w:b/>
                <w:sz w:val="20"/>
              </w:rPr>
              <w:t>А.А.</w:t>
            </w:r>
            <w:r>
              <w:rPr>
                <w:b/>
                <w:spacing w:val="-2"/>
                <w:sz w:val="20"/>
              </w:rPr>
              <w:t xml:space="preserve"> </w:t>
            </w:r>
            <w:r>
              <w:rPr>
                <w:b/>
                <w:sz w:val="20"/>
              </w:rPr>
              <w:t>Фет</w:t>
            </w:r>
          </w:p>
          <w:p w:rsidR="00035341" w:rsidRDefault="007A4DC2" w:rsidP="00C50568">
            <w:pPr>
              <w:pStyle w:val="TableParagraph"/>
              <w:shd w:val="clear" w:color="auto" w:fill="FFFFFF" w:themeFill="background1"/>
              <w:spacing w:before="29"/>
              <w:rPr>
                <w:sz w:val="20"/>
              </w:rPr>
            </w:pPr>
            <w:r>
              <w:rPr>
                <w:b/>
                <w:sz w:val="20"/>
              </w:rPr>
              <w:t>Стихотворения</w:t>
            </w:r>
            <w:r>
              <w:rPr>
                <w:sz w:val="20"/>
              </w:rPr>
              <w:t>:</w:t>
            </w:r>
          </w:p>
          <w:p w:rsidR="00035341" w:rsidRDefault="007A4DC2" w:rsidP="00C50568">
            <w:pPr>
              <w:pStyle w:val="TableParagraph"/>
              <w:shd w:val="clear" w:color="auto" w:fill="FFFFFF" w:themeFill="background1"/>
              <w:spacing w:before="40" w:line="276" w:lineRule="auto"/>
              <w:ind w:right="128"/>
              <w:rPr>
                <w:sz w:val="20"/>
              </w:rPr>
            </w:pPr>
            <w:r>
              <w:rPr>
                <w:sz w:val="20"/>
              </w:rPr>
              <w:t>«Шепот,</w:t>
            </w:r>
            <w:r>
              <w:rPr>
                <w:spacing w:val="2"/>
                <w:sz w:val="20"/>
              </w:rPr>
              <w:t xml:space="preserve"> </w:t>
            </w:r>
            <w:r>
              <w:rPr>
                <w:sz w:val="20"/>
              </w:rPr>
              <w:t>робкое</w:t>
            </w:r>
            <w:r>
              <w:rPr>
                <w:spacing w:val="1"/>
                <w:sz w:val="20"/>
              </w:rPr>
              <w:t xml:space="preserve"> </w:t>
            </w:r>
            <w:r>
              <w:rPr>
                <w:sz w:val="20"/>
              </w:rPr>
              <w:t>дыханье…»</w:t>
            </w:r>
            <w:r>
              <w:rPr>
                <w:spacing w:val="1"/>
                <w:sz w:val="20"/>
              </w:rPr>
              <w:t xml:space="preserve"> </w:t>
            </w:r>
            <w:r>
              <w:rPr>
                <w:sz w:val="20"/>
              </w:rPr>
              <w:t>(1850), «Как беден</w:t>
            </w:r>
            <w:r>
              <w:rPr>
                <w:spacing w:val="-47"/>
                <w:sz w:val="20"/>
              </w:rPr>
              <w:t xml:space="preserve"> </w:t>
            </w:r>
            <w:r>
              <w:rPr>
                <w:sz w:val="20"/>
              </w:rPr>
              <w:t>наш язык! Хочу и</w:t>
            </w:r>
            <w:r>
              <w:rPr>
                <w:spacing w:val="1"/>
                <w:sz w:val="20"/>
              </w:rPr>
              <w:t xml:space="preserve"> </w:t>
            </w:r>
            <w:r>
              <w:rPr>
                <w:sz w:val="20"/>
              </w:rPr>
              <w:t>не</w:t>
            </w:r>
            <w:r>
              <w:rPr>
                <w:spacing w:val="-7"/>
                <w:sz w:val="20"/>
              </w:rPr>
              <w:t xml:space="preserve"> </w:t>
            </w:r>
            <w:r>
              <w:rPr>
                <w:sz w:val="20"/>
              </w:rPr>
              <w:t>могу…»</w:t>
            </w:r>
            <w:r>
              <w:rPr>
                <w:spacing w:val="-5"/>
                <w:sz w:val="20"/>
              </w:rPr>
              <w:t xml:space="preserve"> </w:t>
            </w:r>
            <w:r>
              <w:rPr>
                <w:sz w:val="20"/>
              </w:rPr>
              <w:t>(1887).</w:t>
            </w:r>
          </w:p>
          <w:p w:rsidR="00035341" w:rsidRDefault="007A4DC2" w:rsidP="00C50568">
            <w:pPr>
              <w:pStyle w:val="TableParagraph"/>
              <w:shd w:val="clear" w:color="auto" w:fill="FFFFFF" w:themeFill="background1"/>
              <w:spacing w:before="2"/>
              <w:rPr>
                <w:b/>
                <w:sz w:val="20"/>
              </w:rPr>
            </w:pPr>
            <w:r>
              <w:rPr>
                <w:b/>
                <w:sz w:val="20"/>
              </w:rPr>
              <w:t>(5-8</w:t>
            </w:r>
            <w:r>
              <w:rPr>
                <w:b/>
                <w:spacing w:val="1"/>
                <w:sz w:val="20"/>
              </w:rPr>
              <w:t xml:space="preserve"> </w:t>
            </w:r>
            <w:r>
              <w:rPr>
                <w:b/>
                <w:sz w:val="20"/>
              </w:rPr>
              <w:t>кл.)</w:t>
            </w:r>
          </w:p>
          <w:p w:rsidR="00035341" w:rsidRDefault="00035341" w:rsidP="00C50568">
            <w:pPr>
              <w:pStyle w:val="TableParagraph"/>
              <w:shd w:val="clear" w:color="auto" w:fill="FFFFFF" w:themeFill="background1"/>
              <w:ind w:left="0"/>
              <w:rPr>
                <w:b/>
                <w:sz w:val="26"/>
              </w:rPr>
            </w:pPr>
          </w:p>
          <w:p w:rsidR="00035341" w:rsidRDefault="007A4DC2" w:rsidP="00C50568">
            <w:pPr>
              <w:pStyle w:val="TableParagraph"/>
              <w:shd w:val="clear" w:color="auto" w:fill="FFFFFF" w:themeFill="background1"/>
              <w:rPr>
                <w:b/>
                <w:sz w:val="20"/>
              </w:rPr>
            </w:pPr>
            <w:r>
              <w:rPr>
                <w:b/>
                <w:sz w:val="20"/>
              </w:rPr>
              <w:t>Н.А.Некрасов.</w:t>
            </w:r>
          </w:p>
          <w:p w:rsidR="00035341" w:rsidRDefault="007A4DC2" w:rsidP="00C50568">
            <w:pPr>
              <w:pStyle w:val="TableParagraph"/>
              <w:shd w:val="clear" w:color="auto" w:fill="FFFFFF" w:themeFill="background1"/>
              <w:spacing w:before="29" w:line="278" w:lineRule="auto"/>
              <w:ind w:right="99"/>
              <w:jc w:val="both"/>
              <w:rPr>
                <w:sz w:val="20"/>
              </w:rPr>
            </w:pPr>
            <w:r>
              <w:rPr>
                <w:sz w:val="20"/>
              </w:rPr>
              <w:t>Стихотворения:«К</w:t>
            </w:r>
            <w:r>
              <w:rPr>
                <w:spacing w:val="-48"/>
                <w:sz w:val="20"/>
              </w:rPr>
              <w:t xml:space="preserve"> </w:t>
            </w:r>
            <w:r>
              <w:rPr>
                <w:sz w:val="20"/>
              </w:rPr>
              <w:t>рестьянские дети»</w:t>
            </w:r>
            <w:r>
              <w:rPr>
                <w:spacing w:val="1"/>
                <w:sz w:val="20"/>
              </w:rPr>
              <w:t xml:space="preserve"> </w:t>
            </w:r>
            <w:r>
              <w:rPr>
                <w:sz w:val="20"/>
              </w:rPr>
              <w:t>(1861),</w:t>
            </w:r>
          </w:p>
          <w:p w:rsidR="00035341" w:rsidRDefault="007A4DC2" w:rsidP="00C50568">
            <w:pPr>
              <w:pStyle w:val="TableParagraph"/>
              <w:shd w:val="clear" w:color="auto" w:fill="FFFFFF" w:themeFill="background1"/>
              <w:spacing w:line="276" w:lineRule="auto"/>
              <w:ind w:right="94"/>
              <w:jc w:val="both"/>
              <w:rPr>
                <w:sz w:val="20"/>
              </w:rPr>
            </w:pPr>
            <w:r>
              <w:rPr>
                <w:sz w:val="20"/>
              </w:rPr>
              <w:t>«Вчерашний день,</w:t>
            </w:r>
            <w:r>
              <w:rPr>
                <w:spacing w:val="1"/>
                <w:sz w:val="20"/>
              </w:rPr>
              <w:t xml:space="preserve"> </w:t>
            </w:r>
            <w:r>
              <w:rPr>
                <w:sz w:val="20"/>
              </w:rPr>
              <w:t>часу в</w:t>
            </w:r>
            <w:r>
              <w:rPr>
                <w:spacing w:val="1"/>
                <w:sz w:val="20"/>
              </w:rPr>
              <w:t xml:space="preserve"> </w:t>
            </w:r>
            <w:r>
              <w:rPr>
                <w:sz w:val="20"/>
              </w:rPr>
              <w:t>шестом…»</w:t>
            </w:r>
            <w:r>
              <w:rPr>
                <w:spacing w:val="1"/>
                <w:sz w:val="20"/>
              </w:rPr>
              <w:t xml:space="preserve"> </w:t>
            </w:r>
            <w:r>
              <w:rPr>
                <w:sz w:val="20"/>
              </w:rPr>
              <w:t>(1848),</w:t>
            </w:r>
            <w:r>
              <w:rPr>
                <w:spacing w:val="13"/>
                <w:sz w:val="20"/>
              </w:rPr>
              <w:t xml:space="preserve"> </w:t>
            </w:r>
            <w:r>
              <w:rPr>
                <w:sz w:val="20"/>
              </w:rPr>
              <w:t>«Несжатая</w:t>
            </w:r>
          </w:p>
          <w:p w:rsidR="00035341" w:rsidRDefault="007A4DC2" w:rsidP="00C50568">
            <w:pPr>
              <w:pStyle w:val="TableParagraph"/>
              <w:shd w:val="clear" w:color="auto" w:fill="FFFFFF" w:themeFill="background1"/>
              <w:spacing w:line="229" w:lineRule="exact"/>
              <w:jc w:val="both"/>
              <w:rPr>
                <w:sz w:val="20"/>
              </w:rPr>
            </w:pPr>
            <w:r>
              <w:rPr>
                <w:sz w:val="20"/>
              </w:rPr>
              <w:t>полоса»</w:t>
            </w:r>
            <w:r>
              <w:rPr>
                <w:spacing w:val="-1"/>
                <w:sz w:val="20"/>
              </w:rPr>
              <w:t xml:space="preserve"> </w:t>
            </w:r>
            <w:r>
              <w:rPr>
                <w:sz w:val="20"/>
              </w:rPr>
              <w:t>(1854).</w:t>
            </w:r>
          </w:p>
          <w:p w:rsidR="00035341" w:rsidRDefault="007A4DC2" w:rsidP="00C50568">
            <w:pPr>
              <w:pStyle w:val="TableParagraph"/>
              <w:shd w:val="clear" w:color="auto" w:fill="FFFFFF" w:themeFill="background1"/>
              <w:spacing w:before="35"/>
              <w:jc w:val="both"/>
              <w:rPr>
                <w:b/>
                <w:sz w:val="20"/>
              </w:rPr>
            </w:pPr>
            <w:r>
              <w:rPr>
                <w:b/>
                <w:sz w:val="20"/>
              </w:rPr>
              <w:t>(5-8 кл.)</w:t>
            </w:r>
          </w:p>
        </w:tc>
        <w:tc>
          <w:tcPr>
            <w:tcW w:w="5503" w:type="dxa"/>
            <w:vMerge/>
            <w:tcBorders>
              <w:top w:val="nil"/>
            </w:tcBorders>
          </w:tcPr>
          <w:p w:rsidR="00035341" w:rsidRDefault="00035341" w:rsidP="00C50568">
            <w:pPr>
              <w:shd w:val="clear" w:color="auto" w:fill="FFFFFF" w:themeFill="background1"/>
              <w:rPr>
                <w:sz w:val="2"/>
                <w:szCs w:val="2"/>
              </w:rPr>
            </w:pPr>
          </w:p>
        </w:tc>
        <w:tc>
          <w:tcPr>
            <w:tcW w:w="2862" w:type="dxa"/>
            <w:vMerge/>
            <w:tcBorders>
              <w:top w:val="nil"/>
            </w:tcBorders>
          </w:tcPr>
          <w:p w:rsidR="00035341" w:rsidRDefault="00035341" w:rsidP="00C50568">
            <w:pPr>
              <w:shd w:val="clear" w:color="auto" w:fill="FFFFFF" w:themeFill="background1"/>
              <w:rPr>
                <w:sz w:val="2"/>
                <w:szCs w:val="2"/>
              </w:rPr>
            </w:pPr>
          </w:p>
        </w:tc>
      </w:tr>
      <w:tr w:rsidR="00035341">
        <w:trPr>
          <w:trHeight w:val="7316"/>
        </w:trPr>
        <w:tc>
          <w:tcPr>
            <w:tcW w:w="1844" w:type="dxa"/>
            <w:gridSpan w:val="3"/>
          </w:tcPr>
          <w:p w:rsidR="00035341" w:rsidRDefault="00035341">
            <w:pPr>
              <w:pStyle w:val="TableParagraph"/>
              <w:ind w:left="0"/>
              <w:rPr>
                <w:sz w:val="20"/>
              </w:rPr>
            </w:pPr>
          </w:p>
        </w:tc>
        <w:tc>
          <w:tcPr>
            <w:tcW w:w="5503" w:type="dxa"/>
          </w:tcPr>
          <w:p w:rsidR="00035341" w:rsidRDefault="007A4DC2">
            <w:pPr>
              <w:pStyle w:val="TableParagraph"/>
              <w:spacing w:line="225" w:lineRule="exact"/>
              <w:ind w:left="109"/>
              <w:rPr>
                <w:b/>
                <w:sz w:val="20"/>
              </w:rPr>
            </w:pPr>
            <w:r>
              <w:rPr>
                <w:b/>
                <w:sz w:val="20"/>
              </w:rPr>
              <w:t>И.С.Тургенев</w:t>
            </w:r>
          </w:p>
          <w:p w:rsidR="00035341" w:rsidRDefault="007A4DC2">
            <w:pPr>
              <w:pStyle w:val="TableParagraph"/>
              <w:spacing w:before="24"/>
              <w:ind w:left="815"/>
              <w:rPr>
                <w:b/>
                <w:i/>
                <w:sz w:val="20"/>
              </w:rPr>
            </w:pPr>
            <w:r>
              <w:rPr>
                <w:i/>
                <w:sz w:val="20"/>
              </w:rPr>
              <w:t>-</w:t>
            </w:r>
            <w:r>
              <w:rPr>
                <w:i/>
                <w:spacing w:val="1"/>
                <w:sz w:val="20"/>
              </w:rPr>
              <w:t xml:space="preserve"> </w:t>
            </w:r>
            <w:r>
              <w:rPr>
                <w:i/>
                <w:sz w:val="20"/>
              </w:rPr>
              <w:t>1</w:t>
            </w:r>
            <w:r>
              <w:rPr>
                <w:i/>
                <w:spacing w:val="-3"/>
                <w:sz w:val="20"/>
              </w:rPr>
              <w:t xml:space="preserve"> </w:t>
            </w:r>
            <w:r>
              <w:rPr>
                <w:i/>
                <w:sz w:val="20"/>
              </w:rPr>
              <w:t>рассказ по</w:t>
            </w:r>
            <w:r>
              <w:rPr>
                <w:i/>
                <w:spacing w:val="-4"/>
                <w:sz w:val="20"/>
              </w:rPr>
              <w:t xml:space="preserve"> </w:t>
            </w:r>
            <w:r>
              <w:rPr>
                <w:i/>
                <w:sz w:val="20"/>
              </w:rPr>
              <w:t>выбору, например</w:t>
            </w:r>
            <w:r>
              <w:rPr>
                <w:b/>
                <w:i/>
                <w:sz w:val="20"/>
              </w:rPr>
              <w:t>:</w:t>
            </w:r>
            <w:r>
              <w:rPr>
                <w:b/>
                <w:i/>
                <w:spacing w:val="-3"/>
                <w:sz w:val="20"/>
              </w:rPr>
              <w:t xml:space="preserve"> </w:t>
            </w:r>
            <w:r>
              <w:rPr>
                <w:b/>
                <w:i/>
                <w:sz w:val="20"/>
              </w:rPr>
              <w:t>«Певцы»</w:t>
            </w:r>
            <w:r>
              <w:rPr>
                <w:b/>
                <w:i/>
                <w:spacing w:val="-4"/>
                <w:sz w:val="20"/>
              </w:rPr>
              <w:t xml:space="preserve"> </w:t>
            </w:r>
            <w:r>
              <w:rPr>
                <w:b/>
                <w:i/>
                <w:sz w:val="20"/>
              </w:rPr>
              <w:t>(1852),</w:t>
            </w:r>
          </w:p>
          <w:p w:rsidR="00035341" w:rsidRDefault="007A4DC2">
            <w:pPr>
              <w:pStyle w:val="TableParagraph"/>
              <w:spacing w:before="1"/>
              <w:ind w:left="109"/>
              <w:rPr>
                <w:i/>
                <w:sz w:val="20"/>
              </w:rPr>
            </w:pPr>
            <w:r>
              <w:rPr>
                <w:b/>
                <w:i/>
                <w:sz w:val="20"/>
              </w:rPr>
              <w:t xml:space="preserve">«Бежин луг» (1846, 1874) и др.; </w:t>
            </w:r>
            <w:r>
              <w:rPr>
                <w:i/>
                <w:sz w:val="20"/>
              </w:rPr>
              <w:t>1 повесть на выбор,</w:t>
            </w:r>
            <w:r>
              <w:rPr>
                <w:i/>
                <w:spacing w:val="1"/>
                <w:sz w:val="20"/>
              </w:rPr>
              <w:t xml:space="preserve"> </w:t>
            </w:r>
            <w:r>
              <w:rPr>
                <w:i/>
                <w:sz w:val="20"/>
              </w:rPr>
              <w:t xml:space="preserve">например: </w:t>
            </w:r>
            <w:r>
              <w:rPr>
                <w:b/>
                <w:i/>
                <w:sz w:val="20"/>
              </w:rPr>
              <w:t>«Муму» (1852), «Ася» (1857), «Первая любовь»</w:t>
            </w:r>
            <w:r>
              <w:rPr>
                <w:b/>
                <w:i/>
                <w:spacing w:val="1"/>
                <w:sz w:val="20"/>
              </w:rPr>
              <w:t xml:space="preserve"> </w:t>
            </w:r>
            <w:r>
              <w:rPr>
                <w:b/>
                <w:i/>
                <w:sz w:val="20"/>
              </w:rPr>
              <w:t>(1860)</w:t>
            </w:r>
            <w:r>
              <w:rPr>
                <w:b/>
                <w:i/>
                <w:spacing w:val="-3"/>
                <w:sz w:val="20"/>
              </w:rPr>
              <w:t xml:space="preserve"> </w:t>
            </w:r>
            <w:r>
              <w:rPr>
                <w:b/>
                <w:i/>
                <w:sz w:val="20"/>
              </w:rPr>
              <w:t>и др.</w:t>
            </w:r>
            <w:r>
              <w:rPr>
                <w:i/>
                <w:sz w:val="20"/>
              </w:rPr>
              <w:t>;</w:t>
            </w:r>
            <w:r>
              <w:rPr>
                <w:i/>
                <w:spacing w:val="-3"/>
                <w:sz w:val="20"/>
              </w:rPr>
              <w:t xml:space="preserve"> </w:t>
            </w:r>
            <w:r>
              <w:rPr>
                <w:i/>
                <w:sz w:val="20"/>
              </w:rPr>
              <w:t>1</w:t>
            </w:r>
            <w:r>
              <w:rPr>
                <w:i/>
                <w:spacing w:val="-3"/>
                <w:sz w:val="20"/>
              </w:rPr>
              <w:t xml:space="preserve"> </w:t>
            </w:r>
            <w:r>
              <w:rPr>
                <w:i/>
                <w:sz w:val="20"/>
              </w:rPr>
              <w:t>стихотворение</w:t>
            </w:r>
            <w:r>
              <w:rPr>
                <w:i/>
                <w:spacing w:val="-1"/>
                <w:sz w:val="20"/>
              </w:rPr>
              <w:t xml:space="preserve"> </w:t>
            </w:r>
            <w:r>
              <w:rPr>
                <w:i/>
                <w:sz w:val="20"/>
              </w:rPr>
              <w:t>в</w:t>
            </w:r>
            <w:r>
              <w:rPr>
                <w:i/>
                <w:spacing w:val="-4"/>
                <w:sz w:val="20"/>
              </w:rPr>
              <w:t xml:space="preserve"> </w:t>
            </w:r>
            <w:r>
              <w:rPr>
                <w:i/>
                <w:sz w:val="20"/>
              </w:rPr>
              <w:t>прозе</w:t>
            </w:r>
            <w:r>
              <w:rPr>
                <w:i/>
                <w:spacing w:val="-1"/>
                <w:sz w:val="20"/>
              </w:rPr>
              <w:t xml:space="preserve"> </w:t>
            </w:r>
            <w:r>
              <w:rPr>
                <w:i/>
                <w:sz w:val="20"/>
              </w:rPr>
              <w:t>на</w:t>
            </w:r>
            <w:r>
              <w:rPr>
                <w:i/>
                <w:spacing w:val="-3"/>
                <w:sz w:val="20"/>
              </w:rPr>
              <w:t xml:space="preserve"> </w:t>
            </w:r>
            <w:r>
              <w:rPr>
                <w:i/>
                <w:sz w:val="20"/>
              </w:rPr>
              <w:t>выбор,</w:t>
            </w:r>
            <w:r>
              <w:rPr>
                <w:i/>
                <w:spacing w:val="3"/>
                <w:sz w:val="20"/>
              </w:rPr>
              <w:t xml:space="preserve"> </w:t>
            </w:r>
            <w:r>
              <w:rPr>
                <w:i/>
                <w:sz w:val="20"/>
              </w:rPr>
              <w:t>например:</w:t>
            </w:r>
          </w:p>
          <w:p w:rsidR="00035341" w:rsidRDefault="007A4DC2">
            <w:pPr>
              <w:pStyle w:val="TableParagraph"/>
              <w:spacing w:before="6"/>
              <w:ind w:left="109"/>
              <w:rPr>
                <w:b/>
                <w:i/>
                <w:sz w:val="20"/>
              </w:rPr>
            </w:pPr>
            <w:r>
              <w:rPr>
                <w:b/>
                <w:i/>
                <w:sz w:val="20"/>
              </w:rPr>
              <w:t>«Разговор»</w:t>
            </w:r>
            <w:r>
              <w:rPr>
                <w:b/>
                <w:i/>
                <w:spacing w:val="-5"/>
                <w:sz w:val="20"/>
              </w:rPr>
              <w:t xml:space="preserve"> </w:t>
            </w:r>
            <w:r>
              <w:rPr>
                <w:b/>
                <w:i/>
                <w:sz w:val="20"/>
              </w:rPr>
              <w:t>(1878),</w:t>
            </w:r>
            <w:r>
              <w:rPr>
                <w:b/>
                <w:i/>
                <w:spacing w:val="-1"/>
                <w:sz w:val="20"/>
              </w:rPr>
              <w:t xml:space="preserve"> </w:t>
            </w:r>
            <w:r>
              <w:rPr>
                <w:b/>
                <w:i/>
                <w:sz w:val="20"/>
              </w:rPr>
              <w:t>«Воробей»</w:t>
            </w:r>
            <w:r>
              <w:rPr>
                <w:b/>
                <w:i/>
                <w:spacing w:val="1"/>
                <w:sz w:val="20"/>
              </w:rPr>
              <w:t xml:space="preserve"> </w:t>
            </w:r>
            <w:r>
              <w:rPr>
                <w:b/>
                <w:i/>
                <w:sz w:val="20"/>
              </w:rPr>
              <w:t>(1878),«Два</w:t>
            </w:r>
            <w:r>
              <w:rPr>
                <w:b/>
                <w:i/>
                <w:spacing w:val="-4"/>
                <w:sz w:val="20"/>
              </w:rPr>
              <w:t xml:space="preserve"> </w:t>
            </w:r>
            <w:r>
              <w:rPr>
                <w:b/>
                <w:i/>
                <w:sz w:val="20"/>
              </w:rPr>
              <w:t>богача»</w:t>
            </w:r>
            <w:r>
              <w:rPr>
                <w:b/>
                <w:i/>
                <w:spacing w:val="-4"/>
                <w:sz w:val="20"/>
              </w:rPr>
              <w:t xml:space="preserve"> </w:t>
            </w:r>
            <w:r>
              <w:rPr>
                <w:b/>
                <w:i/>
                <w:sz w:val="20"/>
              </w:rPr>
              <w:t>(1878),</w:t>
            </w:r>
          </w:p>
          <w:p w:rsidR="00035341" w:rsidRDefault="007A4DC2">
            <w:pPr>
              <w:pStyle w:val="TableParagraph"/>
              <w:ind w:left="109"/>
              <w:rPr>
                <w:b/>
                <w:i/>
                <w:sz w:val="20"/>
              </w:rPr>
            </w:pPr>
            <w:r>
              <w:rPr>
                <w:b/>
                <w:i/>
                <w:sz w:val="20"/>
              </w:rPr>
              <w:t>«Русский</w:t>
            </w:r>
            <w:r>
              <w:rPr>
                <w:b/>
                <w:i/>
                <w:spacing w:val="-3"/>
                <w:sz w:val="20"/>
              </w:rPr>
              <w:t xml:space="preserve"> </w:t>
            </w:r>
            <w:r>
              <w:rPr>
                <w:b/>
                <w:i/>
                <w:sz w:val="20"/>
              </w:rPr>
              <w:t>язык»</w:t>
            </w:r>
            <w:r>
              <w:rPr>
                <w:b/>
                <w:i/>
                <w:spacing w:val="-1"/>
                <w:sz w:val="20"/>
              </w:rPr>
              <w:t xml:space="preserve"> </w:t>
            </w:r>
            <w:r>
              <w:rPr>
                <w:b/>
                <w:i/>
                <w:sz w:val="20"/>
              </w:rPr>
              <w:t>(1882)</w:t>
            </w:r>
            <w:r>
              <w:rPr>
                <w:b/>
                <w:i/>
                <w:spacing w:val="-1"/>
                <w:sz w:val="20"/>
              </w:rPr>
              <w:t xml:space="preserve"> </w:t>
            </w:r>
            <w:r>
              <w:rPr>
                <w:b/>
                <w:i/>
                <w:sz w:val="20"/>
              </w:rPr>
              <w:t>и</w:t>
            </w:r>
            <w:r>
              <w:rPr>
                <w:b/>
                <w:i/>
                <w:spacing w:val="-2"/>
                <w:sz w:val="20"/>
              </w:rPr>
              <w:t xml:space="preserve"> </w:t>
            </w:r>
            <w:r>
              <w:rPr>
                <w:b/>
                <w:i/>
                <w:sz w:val="20"/>
              </w:rPr>
              <w:t>др.</w:t>
            </w:r>
          </w:p>
          <w:p w:rsidR="00035341" w:rsidRDefault="007A4DC2">
            <w:pPr>
              <w:pStyle w:val="TableParagraph"/>
              <w:spacing w:before="6"/>
              <w:ind w:left="815"/>
              <w:rPr>
                <w:sz w:val="20"/>
              </w:rPr>
            </w:pPr>
            <w:r>
              <w:rPr>
                <w:sz w:val="20"/>
              </w:rPr>
              <w:t>(6-8</w:t>
            </w:r>
            <w:r>
              <w:rPr>
                <w:spacing w:val="2"/>
                <w:sz w:val="20"/>
              </w:rPr>
              <w:t xml:space="preserve"> </w:t>
            </w:r>
            <w:r>
              <w:rPr>
                <w:sz w:val="20"/>
              </w:rPr>
              <w:t>кл.)</w:t>
            </w:r>
          </w:p>
          <w:p w:rsidR="00035341" w:rsidRDefault="00035341">
            <w:pPr>
              <w:pStyle w:val="TableParagraph"/>
              <w:spacing w:before="9"/>
              <w:ind w:left="0"/>
              <w:rPr>
                <w:b/>
                <w:sz w:val="23"/>
              </w:rPr>
            </w:pPr>
          </w:p>
          <w:p w:rsidR="00035341" w:rsidRDefault="007A4DC2">
            <w:pPr>
              <w:pStyle w:val="TableParagraph"/>
              <w:ind w:left="109"/>
              <w:rPr>
                <w:b/>
                <w:sz w:val="20"/>
              </w:rPr>
            </w:pPr>
            <w:r>
              <w:rPr>
                <w:b/>
                <w:sz w:val="20"/>
              </w:rPr>
              <w:t>Н.С.Лесков</w:t>
            </w:r>
          </w:p>
          <w:p w:rsidR="00035341" w:rsidRDefault="007A4DC2" w:rsidP="00F64A30">
            <w:pPr>
              <w:pStyle w:val="TableParagraph"/>
              <w:numPr>
                <w:ilvl w:val="0"/>
                <w:numId w:val="40"/>
              </w:numPr>
              <w:tabs>
                <w:tab w:val="left" w:pos="231"/>
              </w:tabs>
              <w:spacing w:before="30" w:line="276" w:lineRule="auto"/>
              <w:ind w:right="163" w:firstLine="0"/>
              <w:rPr>
                <w:i/>
                <w:sz w:val="20"/>
              </w:rPr>
            </w:pPr>
            <w:r>
              <w:rPr>
                <w:b/>
                <w:i/>
                <w:sz w:val="20"/>
              </w:rPr>
              <w:t>1</w:t>
            </w:r>
            <w:r>
              <w:rPr>
                <w:b/>
                <w:i/>
                <w:spacing w:val="-1"/>
                <w:sz w:val="20"/>
              </w:rPr>
              <w:t xml:space="preserve"> </w:t>
            </w:r>
            <w:r>
              <w:rPr>
                <w:b/>
                <w:i/>
                <w:sz w:val="20"/>
              </w:rPr>
              <w:t>повесть</w:t>
            </w:r>
            <w:r>
              <w:rPr>
                <w:b/>
                <w:i/>
                <w:spacing w:val="-6"/>
                <w:sz w:val="20"/>
              </w:rPr>
              <w:t xml:space="preserve"> </w:t>
            </w:r>
            <w:r>
              <w:rPr>
                <w:b/>
                <w:i/>
                <w:sz w:val="20"/>
              </w:rPr>
              <w:t>по</w:t>
            </w:r>
            <w:r>
              <w:rPr>
                <w:b/>
                <w:i/>
                <w:spacing w:val="-6"/>
                <w:sz w:val="20"/>
              </w:rPr>
              <w:t xml:space="preserve"> </w:t>
            </w:r>
            <w:r>
              <w:rPr>
                <w:b/>
                <w:i/>
                <w:sz w:val="20"/>
              </w:rPr>
              <w:t>выбору,</w:t>
            </w:r>
            <w:r>
              <w:rPr>
                <w:b/>
                <w:i/>
                <w:spacing w:val="2"/>
                <w:sz w:val="20"/>
              </w:rPr>
              <w:t xml:space="preserve"> </w:t>
            </w:r>
            <w:r>
              <w:rPr>
                <w:b/>
                <w:i/>
                <w:sz w:val="20"/>
              </w:rPr>
              <w:t>например</w:t>
            </w:r>
            <w:r>
              <w:rPr>
                <w:i/>
                <w:sz w:val="20"/>
              </w:rPr>
              <w:t>:</w:t>
            </w:r>
            <w:r>
              <w:rPr>
                <w:i/>
                <w:spacing w:val="-6"/>
                <w:sz w:val="20"/>
              </w:rPr>
              <w:t xml:space="preserve"> </w:t>
            </w:r>
            <w:r>
              <w:rPr>
                <w:i/>
                <w:sz w:val="20"/>
              </w:rPr>
              <w:t>«Несмертельный</w:t>
            </w:r>
            <w:r>
              <w:rPr>
                <w:i/>
                <w:spacing w:val="-5"/>
                <w:sz w:val="20"/>
              </w:rPr>
              <w:t xml:space="preserve"> </w:t>
            </w:r>
            <w:r>
              <w:rPr>
                <w:i/>
                <w:sz w:val="20"/>
              </w:rPr>
              <w:t>Голован</w:t>
            </w:r>
            <w:r>
              <w:rPr>
                <w:i/>
                <w:spacing w:val="-47"/>
                <w:sz w:val="20"/>
              </w:rPr>
              <w:t xml:space="preserve"> </w:t>
            </w:r>
            <w:r>
              <w:rPr>
                <w:i/>
                <w:sz w:val="20"/>
              </w:rPr>
              <w:t>(Из</w:t>
            </w:r>
            <w:r>
              <w:rPr>
                <w:i/>
                <w:spacing w:val="-3"/>
                <w:sz w:val="20"/>
              </w:rPr>
              <w:t xml:space="preserve"> </w:t>
            </w:r>
            <w:r>
              <w:rPr>
                <w:i/>
                <w:sz w:val="20"/>
              </w:rPr>
              <w:t>рассказов</w:t>
            </w:r>
            <w:r>
              <w:rPr>
                <w:i/>
                <w:spacing w:val="-6"/>
                <w:sz w:val="20"/>
              </w:rPr>
              <w:t xml:space="preserve"> </w:t>
            </w:r>
            <w:r>
              <w:rPr>
                <w:i/>
                <w:sz w:val="20"/>
              </w:rPr>
              <w:t>о</w:t>
            </w:r>
            <w:r>
              <w:rPr>
                <w:i/>
                <w:spacing w:val="-5"/>
                <w:sz w:val="20"/>
              </w:rPr>
              <w:t xml:space="preserve"> </w:t>
            </w:r>
            <w:r>
              <w:rPr>
                <w:i/>
                <w:sz w:val="20"/>
              </w:rPr>
              <w:t>трех</w:t>
            </w:r>
            <w:r>
              <w:rPr>
                <w:i/>
                <w:spacing w:val="1"/>
                <w:sz w:val="20"/>
              </w:rPr>
              <w:t xml:space="preserve"> </w:t>
            </w:r>
            <w:r>
              <w:rPr>
                <w:i/>
                <w:sz w:val="20"/>
              </w:rPr>
              <w:t>праведниках)» (1880),</w:t>
            </w:r>
            <w:r>
              <w:rPr>
                <w:i/>
                <w:spacing w:val="1"/>
                <w:sz w:val="20"/>
              </w:rPr>
              <w:t xml:space="preserve"> </w:t>
            </w:r>
            <w:r>
              <w:rPr>
                <w:i/>
                <w:sz w:val="20"/>
              </w:rPr>
              <w:t>«Левша»</w:t>
            </w:r>
            <w:r>
              <w:rPr>
                <w:i/>
                <w:spacing w:val="-5"/>
                <w:sz w:val="20"/>
              </w:rPr>
              <w:t xml:space="preserve"> </w:t>
            </w:r>
            <w:r>
              <w:rPr>
                <w:i/>
                <w:sz w:val="20"/>
              </w:rPr>
              <w:t>(1881),</w:t>
            </w:r>
          </w:p>
          <w:p w:rsidR="00035341" w:rsidRDefault="007A4DC2">
            <w:pPr>
              <w:pStyle w:val="TableParagraph"/>
              <w:spacing w:line="276" w:lineRule="auto"/>
              <w:ind w:left="109" w:right="246"/>
              <w:rPr>
                <w:i/>
                <w:sz w:val="20"/>
              </w:rPr>
            </w:pPr>
            <w:r>
              <w:rPr>
                <w:i/>
                <w:sz w:val="20"/>
              </w:rPr>
              <w:t>«Тупейный</w:t>
            </w:r>
            <w:r>
              <w:rPr>
                <w:i/>
                <w:spacing w:val="-5"/>
                <w:sz w:val="20"/>
              </w:rPr>
              <w:t xml:space="preserve"> </w:t>
            </w:r>
            <w:r>
              <w:rPr>
                <w:i/>
                <w:sz w:val="20"/>
              </w:rPr>
              <w:t>художник» (1883),</w:t>
            </w:r>
            <w:r>
              <w:rPr>
                <w:i/>
                <w:spacing w:val="-2"/>
                <w:sz w:val="20"/>
              </w:rPr>
              <w:t xml:space="preserve"> </w:t>
            </w:r>
            <w:r>
              <w:rPr>
                <w:i/>
                <w:sz w:val="20"/>
              </w:rPr>
              <w:t>«Человек</w:t>
            </w:r>
            <w:r>
              <w:rPr>
                <w:i/>
                <w:spacing w:val="-2"/>
                <w:sz w:val="20"/>
              </w:rPr>
              <w:t xml:space="preserve"> </w:t>
            </w:r>
            <w:r>
              <w:rPr>
                <w:i/>
                <w:sz w:val="20"/>
              </w:rPr>
              <w:t>на</w:t>
            </w:r>
            <w:r>
              <w:rPr>
                <w:i/>
                <w:spacing w:val="-5"/>
                <w:sz w:val="20"/>
              </w:rPr>
              <w:t xml:space="preserve"> </w:t>
            </w:r>
            <w:r>
              <w:rPr>
                <w:i/>
                <w:sz w:val="20"/>
              </w:rPr>
              <w:t>часах» (1887)</w:t>
            </w:r>
            <w:r>
              <w:rPr>
                <w:i/>
                <w:spacing w:val="-8"/>
                <w:sz w:val="20"/>
              </w:rPr>
              <w:t xml:space="preserve"> </w:t>
            </w:r>
            <w:r>
              <w:rPr>
                <w:i/>
                <w:sz w:val="20"/>
              </w:rPr>
              <w:t>и</w:t>
            </w:r>
            <w:r>
              <w:rPr>
                <w:i/>
                <w:spacing w:val="-47"/>
                <w:sz w:val="20"/>
              </w:rPr>
              <w:t xml:space="preserve"> </w:t>
            </w:r>
            <w:r>
              <w:rPr>
                <w:i/>
                <w:sz w:val="20"/>
              </w:rPr>
              <w:t>др.</w:t>
            </w:r>
          </w:p>
          <w:p w:rsidR="00035341" w:rsidRDefault="007A4DC2">
            <w:pPr>
              <w:pStyle w:val="TableParagraph"/>
              <w:spacing w:before="3"/>
              <w:ind w:left="109"/>
              <w:rPr>
                <w:b/>
                <w:sz w:val="20"/>
              </w:rPr>
            </w:pPr>
            <w:r>
              <w:rPr>
                <w:b/>
                <w:sz w:val="20"/>
              </w:rPr>
              <w:t>(6-8 кл.)</w:t>
            </w:r>
          </w:p>
          <w:p w:rsidR="00035341" w:rsidRDefault="007A4DC2">
            <w:pPr>
              <w:pStyle w:val="TableParagraph"/>
              <w:spacing w:before="34"/>
              <w:ind w:left="109"/>
              <w:rPr>
                <w:b/>
                <w:sz w:val="20"/>
              </w:rPr>
            </w:pPr>
            <w:r>
              <w:rPr>
                <w:b/>
                <w:sz w:val="20"/>
              </w:rPr>
              <w:t>М.Е.Салтыков-Щедрин</w:t>
            </w:r>
          </w:p>
          <w:p w:rsidR="00035341" w:rsidRDefault="007A4DC2">
            <w:pPr>
              <w:pStyle w:val="TableParagraph"/>
              <w:tabs>
                <w:tab w:val="left" w:pos="1103"/>
                <w:tab w:val="left" w:pos="1928"/>
                <w:tab w:val="left" w:pos="2518"/>
                <w:tab w:val="left" w:pos="3573"/>
                <w:tab w:val="left" w:pos="4811"/>
              </w:tabs>
              <w:spacing w:before="30" w:line="355" w:lineRule="auto"/>
              <w:ind w:left="470" w:right="97"/>
              <w:rPr>
                <w:i/>
                <w:sz w:val="20"/>
              </w:rPr>
            </w:pPr>
            <w:r>
              <w:rPr>
                <w:b/>
                <w:i/>
                <w:sz w:val="20"/>
              </w:rPr>
              <w:t>-</w:t>
            </w:r>
            <w:r>
              <w:rPr>
                <w:b/>
                <w:i/>
                <w:spacing w:val="30"/>
                <w:sz w:val="20"/>
              </w:rPr>
              <w:t xml:space="preserve"> </w:t>
            </w:r>
            <w:r>
              <w:rPr>
                <w:b/>
                <w:i/>
                <w:sz w:val="20"/>
              </w:rPr>
              <w:t>2</w:t>
            </w:r>
            <w:r>
              <w:rPr>
                <w:b/>
                <w:i/>
                <w:spacing w:val="25"/>
                <w:sz w:val="20"/>
              </w:rPr>
              <w:t xml:space="preserve"> </w:t>
            </w:r>
            <w:r>
              <w:rPr>
                <w:b/>
                <w:i/>
                <w:sz w:val="20"/>
              </w:rPr>
              <w:t>сказки</w:t>
            </w:r>
            <w:r>
              <w:rPr>
                <w:b/>
                <w:i/>
                <w:spacing w:val="28"/>
                <w:sz w:val="20"/>
              </w:rPr>
              <w:t xml:space="preserve"> </w:t>
            </w:r>
            <w:r>
              <w:rPr>
                <w:b/>
                <w:i/>
                <w:sz w:val="20"/>
              </w:rPr>
              <w:t>по</w:t>
            </w:r>
            <w:r>
              <w:rPr>
                <w:b/>
                <w:i/>
                <w:spacing w:val="30"/>
                <w:sz w:val="20"/>
              </w:rPr>
              <w:t xml:space="preserve"> </w:t>
            </w:r>
            <w:r>
              <w:rPr>
                <w:b/>
                <w:i/>
                <w:sz w:val="20"/>
              </w:rPr>
              <w:t>выбору,</w:t>
            </w:r>
            <w:r>
              <w:rPr>
                <w:b/>
                <w:i/>
                <w:spacing w:val="32"/>
                <w:sz w:val="20"/>
              </w:rPr>
              <w:t xml:space="preserve"> </w:t>
            </w:r>
            <w:r>
              <w:rPr>
                <w:b/>
                <w:i/>
                <w:sz w:val="20"/>
              </w:rPr>
              <w:t>например</w:t>
            </w:r>
            <w:r>
              <w:rPr>
                <w:i/>
                <w:sz w:val="20"/>
              </w:rPr>
              <w:t>:</w:t>
            </w:r>
            <w:r>
              <w:rPr>
                <w:i/>
                <w:spacing w:val="25"/>
                <w:sz w:val="20"/>
              </w:rPr>
              <w:t xml:space="preserve"> </w:t>
            </w:r>
            <w:r>
              <w:rPr>
                <w:i/>
                <w:sz w:val="20"/>
              </w:rPr>
              <w:t>«Повесть</w:t>
            </w:r>
            <w:r>
              <w:rPr>
                <w:i/>
                <w:spacing w:val="29"/>
                <w:sz w:val="20"/>
              </w:rPr>
              <w:t xml:space="preserve"> </w:t>
            </w:r>
            <w:r>
              <w:rPr>
                <w:i/>
                <w:sz w:val="20"/>
              </w:rPr>
              <w:t>о</w:t>
            </w:r>
            <w:r>
              <w:rPr>
                <w:i/>
                <w:spacing w:val="25"/>
                <w:sz w:val="20"/>
              </w:rPr>
              <w:t xml:space="preserve"> </w:t>
            </w:r>
            <w:r>
              <w:rPr>
                <w:i/>
                <w:sz w:val="20"/>
              </w:rPr>
              <w:t>том,</w:t>
            </w:r>
            <w:r>
              <w:rPr>
                <w:i/>
                <w:spacing w:val="27"/>
                <w:sz w:val="20"/>
              </w:rPr>
              <w:t xml:space="preserve"> </w:t>
            </w:r>
            <w:r>
              <w:rPr>
                <w:i/>
                <w:sz w:val="20"/>
              </w:rPr>
              <w:t>как</w:t>
            </w:r>
            <w:r>
              <w:rPr>
                <w:i/>
                <w:spacing w:val="-47"/>
                <w:sz w:val="20"/>
              </w:rPr>
              <w:t xml:space="preserve"> </w:t>
            </w:r>
            <w:r>
              <w:rPr>
                <w:i/>
                <w:sz w:val="20"/>
              </w:rPr>
              <w:t>один</w:t>
            </w:r>
            <w:r>
              <w:rPr>
                <w:i/>
                <w:sz w:val="20"/>
              </w:rPr>
              <w:tab/>
              <w:t>мужик</w:t>
            </w:r>
            <w:r>
              <w:rPr>
                <w:i/>
                <w:sz w:val="20"/>
              </w:rPr>
              <w:tab/>
              <w:t>двух</w:t>
            </w:r>
            <w:r>
              <w:rPr>
                <w:i/>
                <w:sz w:val="20"/>
              </w:rPr>
              <w:tab/>
              <w:t>генералов</w:t>
            </w:r>
            <w:r>
              <w:rPr>
                <w:i/>
                <w:sz w:val="20"/>
              </w:rPr>
              <w:tab/>
              <w:t>прокормил»</w:t>
            </w:r>
            <w:r>
              <w:rPr>
                <w:i/>
                <w:sz w:val="20"/>
              </w:rPr>
              <w:tab/>
            </w:r>
            <w:r>
              <w:rPr>
                <w:i/>
                <w:spacing w:val="-1"/>
                <w:sz w:val="20"/>
              </w:rPr>
              <w:t>(1869),</w:t>
            </w:r>
          </w:p>
          <w:p w:rsidR="00035341" w:rsidRDefault="007A4DC2">
            <w:pPr>
              <w:pStyle w:val="TableParagraph"/>
              <w:spacing w:before="5" w:line="360" w:lineRule="auto"/>
              <w:ind w:left="470"/>
              <w:rPr>
                <w:i/>
                <w:sz w:val="20"/>
              </w:rPr>
            </w:pPr>
            <w:r>
              <w:rPr>
                <w:i/>
                <w:sz w:val="20"/>
              </w:rPr>
              <w:t>«Премудрый</w:t>
            </w:r>
            <w:r>
              <w:rPr>
                <w:i/>
                <w:spacing w:val="24"/>
                <w:sz w:val="20"/>
              </w:rPr>
              <w:t xml:space="preserve"> </w:t>
            </w:r>
            <w:r>
              <w:rPr>
                <w:i/>
                <w:sz w:val="20"/>
              </w:rPr>
              <w:t>пискарь»</w:t>
            </w:r>
            <w:r>
              <w:rPr>
                <w:i/>
                <w:spacing w:val="24"/>
                <w:sz w:val="20"/>
              </w:rPr>
              <w:t xml:space="preserve"> </w:t>
            </w:r>
            <w:r>
              <w:rPr>
                <w:i/>
                <w:sz w:val="20"/>
              </w:rPr>
              <w:t>(1883),</w:t>
            </w:r>
            <w:r>
              <w:rPr>
                <w:i/>
                <w:spacing w:val="26"/>
                <w:sz w:val="20"/>
              </w:rPr>
              <w:t xml:space="preserve"> </w:t>
            </w:r>
            <w:r>
              <w:rPr>
                <w:i/>
                <w:sz w:val="20"/>
              </w:rPr>
              <w:t>«Медведь</w:t>
            </w:r>
            <w:r>
              <w:rPr>
                <w:i/>
                <w:spacing w:val="19"/>
                <w:sz w:val="20"/>
              </w:rPr>
              <w:t xml:space="preserve"> </w:t>
            </w:r>
            <w:r>
              <w:rPr>
                <w:i/>
                <w:sz w:val="20"/>
              </w:rPr>
              <w:t>на</w:t>
            </w:r>
            <w:r>
              <w:rPr>
                <w:i/>
                <w:spacing w:val="23"/>
                <w:sz w:val="20"/>
              </w:rPr>
              <w:t xml:space="preserve"> </w:t>
            </w:r>
            <w:r>
              <w:rPr>
                <w:i/>
                <w:sz w:val="20"/>
              </w:rPr>
              <w:t>воеводстве»</w:t>
            </w:r>
            <w:r>
              <w:rPr>
                <w:i/>
                <w:spacing w:val="-47"/>
                <w:sz w:val="20"/>
              </w:rPr>
              <w:t xml:space="preserve"> </w:t>
            </w:r>
            <w:r>
              <w:rPr>
                <w:i/>
                <w:sz w:val="20"/>
              </w:rPr>
              <w:t>(1884)</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before="6"/>
              <w:ind w:left="820"/>
              <w:rPr>
                <w:b/>
                <w:sz w:val="20"/>
              </w:rPr>
            </w:pPr>
            <w:r>
              <w:rPr>
                <w:b/>
                <w:sz w:val="20"/>
              </w:rPr>
              <w:t>(7-8 кл.)</w:t>
            </w:r>
          </w:p>
          <w:p w:rsidR="00035341" w:rsidRDefault="00035341">
            <w:pPr>
              <w:pStyle w:val="TableParagraph"/>
              <w:ind w:left="0"/>
              <w:rPr>
                <w:b/>
              </w:rPr>
            </w:pPr>
          </w:p>
          <w:p w:rsidR="00035341" w:rsidRDefault="007A4DC2">
            <w:pPr>
              <w:pStyle w:val="TableParagraph"/>
              <w:spacing w:before="132"/>
              <w:ind w:left="109"/>
              <w:rPr>
                <w:b/>
                <w:sz w:val="20"/>
              </w:rPr>
            </w:pPr>
            <w:r>
              <w:rPr>
                <w:b/>
                <w:sz w:val="20"/>
              </w:rPr>
              <w:t>Л.Н.Толстой</w:t>
            </w:r>
          </w:p>
          <w:p w:rsidR="00035341" w:rsidRDefault="007A4DC2" w:rsidP="00F64A30">
            <w:pPr>
              <w:pStyle w:val="TableParagraph"/>
              <w:numPr>
                <w:ilvl w:val="0"/>
                <w:numId w:val="40"/>
              </w:numPr>
              <w:tabs>
                <w:tab w:val="left" w:pos="231"/>
              </w:tabs>
              <w:spacing w:before="30"/>
              <w:ind w:left="230" w:hanging="122"/>
              <w:rPr>
                <w:i/>
                <w:sz w:val="20"/>
              </w:rPr>
            </w:pPr>
            <w:r>
              <w:rPr>
                <w:b/>
                <w:i/>
                <w:sz w:val="20"/>
              </w:rPr>
              <w:t>1</w:t>
            </w:r>
            <w:r>
              <w:rPr>
                <w:b/>
                <w:i/>
                <w:spacing w:val="-1"/>
                <w:sz w:val="20"/>
              </w:rPr>
              <w:t xml:space="preserve"> </w:t>
            </w:r>
            <w:r>
              <w:rPr>
                <w:b/>
                <w:i/>
                <w:sz w:val="20"/>
              </w:rPr>
              <w:t>повесть</w:t>
            </w:r>
            <w:r>
              <w:rPr>
                <w:b/>
                <w:i/>
                <w:spacing w:val="-7"/>
                <w:sz w:val="20"/>
              </w:rPr>
              <w:t xml:space="preserve"> </w:t>
            </w:r>
            <w:r>
              <w:rPr>
                <w:b/>
                <w:i/>
                <w:sz w:val="20"/>
              </w:rPr>
              <w:t>по</w:t>
            </w:r>
            <w:r>
              <w:rPr>
                <w:b/>
                <w:i/>
                <w:spacing w:val="-5"/>
                <w:sz w:val="20"/>
              </w:rPr>
              <w:t xml:space="preserve"> </w:t>
            </w:r>
            <w:r>
              <w:rPr>
                <w:b/>
                <w:i/>
                <w:sz w:val="20"/>
              </w:rPr>
              <w:t>выбору,</w:t>
            </w:r>
            <w:r>
              <w:rPr>
                <w:b/>
                <w:i/>
                <w:spacing w:val="1"/>
                <w:sz w:val="20"/>
              </w:rPr>
              <w:t xml:space="preserve"> </w:t>
            </w:r>
            <w:r>
              <w:rPr>
                <w:b/>
                <w:i/>
                <w:sz w:val="20"/>
              </w:rPr>
              <w:t>например:</w:t>
            </w:r>
            <w:r>
              <w:rPr>
                <w:b/>
                <w:i/>
                <w:spacing w:val="-2"/>
                <w:sz w:val="20"/>
              </w:rPr>
              <w:t xml:space="preserve"> </w:t>
            </w:r>
            <w:r>
              <w:rPr>
                <w:i/>
                <w:sz w:val="20"/>
              </w:rPr>
              <w:t>«Детство» (1852),</w:t>
            </w:r>
          </w:p>
          <w:p w:rsidR="00035341" w:rsidRDefault="007A4DC2">
            <w:pPr>
              <w:pStyle w:val="TableParagraph"/>
              <w:spacing w:before="33" w:line="276" w:lineRule="auto"/>
              <w:ind w:left="109" w:right="83"/>
              <w:rPr>
                <w:i/>
                <w:sz w:val="20"/>
              </w:rPr>
            </w:pPr>
            <w:r>
              <w:rPr>
                <w:i/>
                <w:sz w:val="20"/>
              </w:rPr>
              <w:t xml:space="preserve">«Отрочество» (1854), «Хаджи-Мурат» (1896—1904) и др.; </w:t>
            </w:r>
            <w:r>
              <w:rPr>
                <w:b/>
                <w:i/>
                <w:sz w:val="20"/>
              </w:rPr>
              <w:t>1</w:t>
            </w:r>
            <w:r>
              <w:rPr>
                <w:b/>
                <w:i/>
                <w:spacing w:val="-47"/>
                <w:sz w:val="20"/>
              </w:rPr>
              <w:t xml:space="preserve"> </w:t>
            </w:r>
            <w:r>
              <w:rPr>
                <w:b/>
                <w:i/>
                <w:sz w:val="20"/>
              </w:rPr>
              <w:t>рассказ</w:t>
            </w:r>
            <w:r>
              <w:rPr>
                <w:b/>
                <w:i/>
                <w:spacing w:val="-6"/>
                <w:sz w:val="20"/>
              </w:rPr>
              <w:t xml:space="preserve"> </w:t>
            </w:r>
            <w:r>
              <w:rPr>
                <w:b/>
                <w:i/>
                <w:sz w:val="20"/>
              </w:rPr>
              <w:t>на</w:t>
            </w:r>
            <w:r>
              <w:rPr>
                <w:b/>
                <w:i/>
                <w:spacing w:val="-3"/>
                <w:sz w:val="20"/>
              </w:rPr>
              <w:t xml:space="preserve"> </w:t>
            </w:r>
            <w:r>
              <w:rPr>
                <w:b/>
                <w:i/>
                <w:sz w:val="20"/>
              </w:rPr>
              <w:t>выбор, например</w:t>
            </w:r>
            <w:r>
              <w:rPr>
                <w:i/>
                <w:sz w:val="20"/>
              </w:rPr>
              <w:t>:</w:t>
            </w:r>
            <w:r>
              <w:rPr>
                <w:i/>
                <w:spacing w:val="2"/>
                <w:sz w:val="20"/>
              </w:rPr>
              <w:t xml:space="preserve"> </w:t>
            </w:r>
            <w:r>
              <w:rPr>
                <w:i/>
                <w:sz w:val="20"/>
              </w:rPr>
              <w:t>«Три</w:t>
            </w:r>
            <w:r>
              <w:rPr>
                <w:i/>
                <w:spacing w:val="-3"/>
                <w:sz w:val="20"/>
              </w:rPr>
              <w:t xml:space="preserve"> </w:t>
            </w:r>
            <w:r>
              <w:rPr>
                <w:i/>
                <w:sz w:val="20"/>
              </w:rPr>
              <w:t>смерти»</w:t>
            </w:r>
            <w:r>
              <w:rPr>
                <w:i/>
                <w:spacing w:val="-3"/>
                <w:sz w:val="20"/>
              </w:rPr>
              <w:t xml:space="preserve"> </w:t>
            </w:r>
            <w:r>
              <w:rPr>
                <w:i/>
                <w:sz w:val="20"/>
              </w:rPr>
              <w:t>(1858),</w:t>
            </w:r>
          </w:p>
          <w:p w:rsidR="00035341" w:rsidRDefault="007A4DC2">
            <w:pPr>
              <w:pStyle w:val="TableParagraph"/>
              <w:spacing w:line="229" w:lineRule="exact"/>
              <w:ind w:left="109"/>
              <w:rPr>
                <w:i/>
                <w:sz w:val="20"/>
              </w:rPr>
            </w:pPr>
            <w:r>
              <w:rPr>
                <w:i/>
                <w:sz w:val="20"/>
              </w:rPr>
              <w:t>«Холстомер»</w:t>
            </w:r>
            <w:r>
              <w:rPr>
                <w:i/>
                <w:spacing w:val="-3"/>
                <w:sz w:val="20"/>
              </w:rPr>
              <w:t xml:space="preserve"> </w:t>
            </w:r>
            <w:r>
              <w:rPr>
                <w:i/>
                <w:sz w:val="20"/>
              </w:rPr>
              <w:t>(1863,</w:t>
            </w:r>
            <w:r>
              <w:rPr>
                <w:i/>
                <w:spacing w:val="-1"/>
                <w:sz w:val="20"/>
              </w:rPr>
              <w:t xml:space="preserve"> </w:t>
            </w:r>
            <w:r>
              <w:rPr>
                <w:i/>
                <w:sz w:val="20"/>
              </w:rPr>
              <w:t>1885),</w:t>
            </w:r>
            <w:r>
              <w:rPr>
                <w:i/>
                <w:spacing w:val="-1"/>
                <w:sz w:val="20"/>
              </w:rPr>
              <w:t xml:space="preserve"> </w:t>
            </w:r>
            <w:r>
              <w:rPr>
                <w:i/>
                <w:sz w:val="20"/>
              </w:rPr>
              <w:t>«Кавказский</w:t>
            </w:r>
            <w:r>
              <w:rPr>
                <w:i/>
                <w:spacing w:val="-3"/>
                <w:sz w:val="20"/>
              </w:rPr>
              <w:t xml:space="preserve"> </w:t>
            </w:r>
            <w:r>
              <w:rPr>
                <w:i/>
                <w:sz w:val="20"/>
              </w:rPr>
              <w:t>пленник»</w:t>
            </w:r>
            <w:r>
              <w:rPr>
                <w:i/>
                <w:spacing w:val="-7"/>
                <w:sz w:val="20"/>
              </w:rPr>
              <w:t xml:space="preserve"> </w:t>
            </w:r>
            <w:r>
              <w:rPr>
                <w:i/>
                <w:sz w:val="20"/>
              </w:rPr>
              <w:t>(1872),</w:t>
            </w:r>
          </w:p>
        </w:tc>
        <w:tc>
          <w:tcPr>
            <w:tcW w:w="2862" w:type="dxa"/>
          </w:tcPr>
          <w:p w:rsidR="00035341" w:rsidRDefault="00035341">
            <w:pPr>
              <w:pStyle w:val="TableParagraph"/>
              <w:ind w:left="0"/>
              <w:rPr>
                <w:sz w:val="20"/>
              </w:rPr>
            </w:pPr>
          </w:p>
        </w:tc>
      </w:tr>
    </w:tbl>
    <w:p w:rsidR="00035341" w:rsidRDefault="00617A38">
      <w:pPr>
        <w:rPr>
          <w:sz w:val="2"/>
          <w:szCs w:val="2"/>
        </w:rPr>
      </w:pPr>
      <w:r>
        <w:pict>
          <v:shape id="_x0000_s1066" style="position:absolute;margin-left:139.75pt;margin-top:428.5pt;width:268.2pt;height:69.65pt;z-index:-22411264;mso-position-horizontal-relative:page;mso-position-vertical-relative:page" coordorigin="2795,8570" coordsize="5364,1393" o:spt="100" adj="0,,0" path="m2804,8570r-9,l2795,8801r,230l2795,9031r,231l2795,9492r9,l2804,9262r,-231l2804,9031r,-230l2804,8570xm8159,9492r-10,l8149,9723r,230l2804,9953r,-230l2804,9492r-9,l2795,9723r,230l2795,9963r9,l8149,9963r10,l8159,9953r,-230l8159,9492xm8159,8570r-10,l8149,8801r,230l8149,9031r,231l8149,9492r10,l8159,9262r,-231l8159,9031r,-230l8159,8570xe" fillcolor="black" stroked="f">
            <v:stroke joinstyle="round"/>
            <v:formulas/>
            <v:path arrowok="t" o:connecttype="segments"/>
            <w10:wrap anchorx="page" anchory="page"/>
          </v:shape>
        </w:pict>
      </w:r>
    </w:p>
    <w:p w:rsidR="00035341" w:rsidRDefault="00035341">
      <w:pPr>
        <w:rPr>
          <w:sz w:val="2"/>
          <w:szCs w:val="2"/>
        </w:rPr>
        <w:sectPr w:rsidR="00035341" w:rsidSect="00617A38">
          <w:footerReference w:type="even" r:id="rId15"/>
          <w:footerReference w:type="default" r:id="rId16"/>
          <w:headerReference w:type="first" r:id="rId17"/>
          <w:pgSz w:w="11910" w:h="16840"/>
          <w:pgMar w:top="1123" w:right="1474" w:bottom="720" w:left="0" w:header="0" w:footer="533" w:gutter="0"/>
          <w:cols w:space="720"/>
        </w:sect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503"/>
        <w:gridCol w:w="72"/>
        <w:gridCol w:w="2420"/>
        <w:gridCol w:w="370"/>
      </w:tblGrid>
      <w:tr w:rsidR="00035341">
        <w:trPr>
          <w:trHeight w:val="2380"/>
        </w:trPr>
        <w:tc>
          <w:tcPr>
            <w:tcW w:w="1844" w:type="dxa"/>
          </w:tcPr>
          <w:p w:rsidR="00035341" w:rsidRDefault="00035341">
            <w:pPr>
              <w:pStyle w:val="TableParagraph"/>
              <w:ind w:left="0"/>
              <w:rPr>
                <w:sz w:val="20"/>
              </w:rPr>
            </w:pPr>
          </w:p>
        </w:tc>
        <w:tc>
          <w:tcPr>
            <w:tcW w:w="5503" w:type="dxa"/>
          </w:tcPr>
          <w:p w:rsidR="00035341" w:rsidRDefault="007A4DC2">
            <w:pPr>
              <w:pStyle w:val="TableParagraph"/>
              <w:spacing w:line="220" w:lineRule="exact"/>
              <w:ind w:left="109"/>
              <w:rPr>
                <w:i/>
                <w:sz w:val="20"/>
              </w:rPr>
            </w:pPr>
            <w:r>
              <w:rPr>
                <w:i/>
                <w:sz w:val="20"/>
              </w:rPr>
              <w:t>«После</w:t>
            </w:r>
            <w:r>
              <w:rPr>
                <w:i/>
                <w:spacing w:val="-2"/>
                <w:sz w:val="20"/>
              </w:rPr>
              <w:t xml:space="preserve"> </w:t>
            </w:r>
            <w:r>
              <w:rPr>
                <w:i/>
                <w:sz w:val="20"/>
              </w:rPr>
              <w:t>бала»</w:t>
            </w:r>
            <w:r>
              <w:rPr>
                <w:i/>
                <w:spacing w:val="-3"/>
                <w:sz w:val="20"/>
              </w:rPr>
              <w:t xml:space="preserve"> </w:t>
            </w:r>
            <w:r>
              <w:rPr>
                <w:i/>
                <w:sz w:val="20"/>
              </w:rPr>
              <w:t>(1903)</w:t>
            </w:r>
            <w:r>
              <w:rPr>
                <w:i/>
                <w:spacing w:val="-4"/>
                <w:sz w:val="20"/>
              </w:rPr>
              <w:t xml:space="preserve"> </w:t>
            </w:r>
            <w:r>
              <w:rPr>
                <w:i/>
                <w:sz w:val="20"/>
              </w:rPr>
              <w:t>и</w:t>
            </w:r>
            <w:r>
              <w:rPr>
                <w:i/>
                <w:spacing w:val="2"/>
                <w:sz w:val="20"/>
              </w:rPr>
              <w:t xml:space="preserve"> </w:t>
            </w:r>
            <w:r>
              <w:rPr>
                <w:i/>
                <w:sz w:val="20"/>
              </w:rPr>
              <w:t>др.</w:t>
            </w:r>
          </w:p>
          <w:p w:rsidR="00035341" w:rsidRDefault="007A4DC2">
            <w:pPr>
              <w:pStyle w:val="TableParagraph"/>
              <w:spacing w:before="39"/>
              <w:ind w:left="109"/>
              <w:rPr>
                <w:b/>
                <w:sz w:val="20"/>
              </w:rPr>
            </w:pPr>
            <w:r>
              <w:rPr>
                <w:b/>
                <w:sz w:val="20"/>
              </w:rPr>
              <w:t>(5-8 кл.)</w:t>
            </w:r>
          </w:p>
          <w:p w:rsidR="00035341" w:rsidRDefault="00035341">
            <w:pPr>
              <w:pStyle w:val="TableParagraph"/>
              <w:spacing w:before="3"/>
              <w:ind w:left="0"/>
              <w:rPr>
                <w:b/>
                <w:sz w:val="26"/>
              </w:rPr>
            </w:pPr>
          </w:p>
          <w:p w:rsidR="00035341" w:rsidRDefault="007A4DC2">
            <w:pPr>
              <w:pStyle w:val="TableParagraph"/>
              <w:ind w:left="109"/>
              <w:rPr>
                <w:b/>
                <w:sz w:val="20"/>
              </w:rPr>
            </w:pPr>
            <w:r>
              <w:rPr>
                <w:b/>
                <w:sz w:val="20"/>
              </w:rPr>
              <w:t>А.П.Чехов</w:t>
            </w:r>
          </w:p>
          <w:p w:rsidR="00035341" w:rsidRDefault="007A4DC2">
            <w:pPr>
              <w:pStyle w:val="TableParagraph"/>
              <w:spacing w:before="30" w:line="276" w:lineRule="auto"/>
              <w:ind w:left="109" w:right="532"/>
              <w:rPr>
                <w:i/>
                <w:sz w:val="20"/>
              </w:rPr>
            </w:pPr>
            <w:r>
              <w:rPr>
                <w:b/>
                <w:i/>
                <w:sz w:val="20"/>
              </w:rPr>
              <w:t>- 3 рассказа по выбору, например</w:t>
            </w:r>
            <w:r>
              <w:rPr>
                <w:i/>
                <w:sz w:val="20"/>
              </w:rPr>
              <w:t>: «Толстый и тонкий»</w:t>
            </w:r>
            <w:r>
              <w:rPr>
                <w:i/>
                <w:spacing w:val="-47"/>
                <w:sz w:val="20"/>
              </w:rPr>
              <w:t xml:space="preserve"> </w:t>
            </w:r>
            <w:r>
              <w:rPr>
                <w:i/>
                <w:sz w:val="20"/>
              </w:rPr>
              <w:t>(1883), «Хамелеон»</w:t>
            </w:r>
            <w:r>
              <w:rPr>
                <w:i/>
                <w:spacing w:val="-5"/>
                <w:sz w:val="20"/>
              </w:rPr>
              <w:t xml:space="preserve"> </w:t>
            </w:r>
            <w:r>
              <w:rPr>
                <w:i/>
                <w:sz w:val="20"/>
              </w:rPr>
              <w:t>(1884),</w:t>
            </w:r>
            <w:r>
              <w:rPr>
                <w:i/>
                <w:spacing w:val="1"/>
                <w:sz w:val="20"/>
              </w:rPr>
              <w:t xml:space="preserve"> </w:t>
            </w:r>
            <w:r>
              <w:rPr>
                <w:i/>
                <w:sz w:val="20"/>
              </w:rPr>
              <w:t>«Смерть</w:t>
            </w:r>
            <w:r>
              <w:rPr>
                <w:i/>
                <w:spacing w:val="-6"/>
                <w:sz w:val="20"/>
              </w:rPr>
              <w:t xml:space="preserve"> </w:t>
            </w:r>
            <w:r>
              <w:rPr>
                <w:i/>
                <w:sz w:val="20"/>
              </w:rPr>
              <w:t>чиновника»</w:t>
            </w:r>
            <w:r>
              <w:rPr>
                <w:i/>
                <w:spacing w:val="-1"/>
                <w:sz w:val="20"/>
              </w:rPr>
              <w:t xml:space="preserve"> </w:t>
            </w:r>
            <w:r>
              <w:rPr>
                <w:i/>
                <w:sz w:val="20"/>
              </w:rPr>
              <w:t>(1883),</w:t>
            </w:r>
          </w:p>
          <w:p w:rsidR="00035341" w:rsidRDefault="007A4DC2">
            <w:pPr>
              <w:pStyle w:val="TableParagraph"/>
              <w:spacing w:line="230" w:lineRule="exact"/>
              <w:ind w:left="109"/>
              <w:rPr>
                <w:i/>
                <w:sz w:val="20"/>
              </w:rPr>
            </w:pPr>
            <w:r>
              <w:rPr>
                <w:i/>
                <w:sz w:val="20"/>
              </w:rPr>
              <w:t>«Лошадиная</w:t>
            </w:r>
            <w:r>
              <w:rPr>
                <w:i/>
                <w:spacing w:val="-4"/>
                <w:sz w:val="20"/>
              </w:rPr>
              <w:t xml:space="preserve"> </w:t>
            </w:r>
            <w:r>
              <w:rPr>
                <w:i/>
                <w:sz w:val="20"/>
              </w:rPr>
              <w:t>фамилия»</w:t>
            </w:r>
            <w:r>
              <w:rPr>
                <w:i/>
                <w:spacing w:val="-2"/>
                <w:sz w:val="20"/>
              </w:rPr>
              <w:t xml:space="preserve"> </w:t>
            </w:r>
            <w:r>
              <w:rPr>
                <w:i/>
                <w:sz w:val="20"/>
              </w:rPr>
              <w:t>(1885),</w:t>
            </w:r>
            <w:r>
              <w:rPr>
                <w:i/>
                <w:spacing w:val="-3"/>
                <w:sz w:val="20"/>
              </w:rPr>
              <w:t xml:space="preserve"> </w:t>
            </w:r>
            <w:r>
              <w:rPr>
                <w:i/>
                <w:sz w:val="20"/>
              </w:rPr>
              <w:t>«Злоумышленник»</w:t>
            </w:r>
            <w:r>
              <w:rPr>
                <w:i/>
                <w:spacing w:val="-7"/>
                <w:sz w:val="20"/>
              </w:rPr>
              <w:t xml:space="preserve"> </w:t>
            </w:r>
            <w:r>
              <w:rPr>
                <w:i/>
                <w:sz w:val="20"/>
              </w:rPr>
              <w:t>(1885),</w:t>
            </w:r>
          </w:p>
          <w:p w:rsidR="00035341" w:rsidRDefault="007A4DC2">
            <w:pPr>
              <w:pStyle w:val="TableParagraph"/>
              <w:spacing w:before="34"/>
              <w:ind w:left="109"/>
              <w:rPr>
                <w:i/>
                <w:sz w:val="20"/>
              </w:rPr>
            </w:pPr>
            <w:r>
              <w:rPr>
                <w:i/>
                <w:sz w:val="20"/>
              </w:rPr>
              <w:t>«Ванька»</w:t>
            </w:r>
            <w:r>
              <w:rPr>
                <w:i/>
                <w:spacing w:val="-5"/>
                <w:sz w:val="20"/>
              </w:rPr>
              <w:t xml:space="preserve"> </w:t>
            </w:r>
            <w:r>
              <w:rPr>
                <w:i/>
                <w:sz w:val="20"/>
              </w:rPr>
              <w:t>(1886),</w:t>
            </w:r>
            <w:r>
              <w:rPr>
                <w:i/>
                <w:spacing w:val="3"/>
                <w:sz w:val="20"/>
              </w:rPr>
              <w:t xml:space="preserve"> </w:t>
            </w:r>
            <w:r>
              <w:rPr>
                <w:i/>
                <w:sz w:val="20"/>
              </w:rPr>
              <w:t>«Спать</w:t>
            </w:r>
            <w:r>
              <w:rPr>
                <w:i/>
                <w:spacing w:val="-4"/>
                <w:sz w:val="20"/>
              </w:rPr>
              <w:t xml:space="preserve"> </w:t>
            </w:r>
            <w:r>
              <w:rPr>
                <w:i/>
                <w:sz w:val="20"/>
              </w:rPr>
              <w:t>хочется»</w:t>
            </w:r>
            <w:r>
              <w:rPr>
                <w:i/>
                <w:spacing w:val="1"/>
                <w:sz w:val="20"/>
              </w:rPr>
              <w:t xml:space="preserve"> </w:t>
            </w:r>
            <w:r>
              <w:rPr>
                <w:i/>
                <w:sz w:val="20"/>
              </w:rPr>
              <w:t>(1888)</w:t>
            </w:r>
            <w:r>
              <w:rPr>
                <w:i/>
                <w:spacing w:val="-5"/>
                <w:sz w:val="20"/>
              </w:rPr>
              <w:t xml:space="preserve"> </w:t>
            </w:r>
            <w:r>
              <w:rPr>
                <w:i/>
                <w:sz w:val="20"/>
              </w:rPr>
              <w:t>и</w:t>
            </w:r>
            <w:r>
              <w:rPr>
                <w:i/>
                <w:spacing w:val="1"/>
                <w:sz w:val="20"/>
              </w:rPr>
              <w:t xml:space="preserve"> </w:t>
            </w:r>
            <w:r>
              <w:rPr>
                <w:i/>
                <w:sz w:val="20"/>
              </w:rPr>
              <w:t>др.</w:t>
            </w:r>
          </w:p>
          <w:p w:rsidR="00035341" w:rsidRDefault="007A4DC2">
            <w:pPr>
              <w:pStyle w:val="TableParagraph"/>
              <w:spacing w:before="38"/>
              <w:ind w:left="109"/>
              <w:rPr>
                <w:b/>
                <w:sz w:val="20"/>
              </w:rPr>
            </w:pPr>
            <w:r>
              <w:rPr>
                <w:b/>
                <w:sz w:val="20"/>
              </w:rPr>
              <w:t>(6-8 кл.)</w:t>
            </w:r>
          </w:p>
        </w:tc>
        <w:tc>
          <w:tcPr>
            <w:tcW w:w="2862" w:type="dxa"/>
            <w:gridSpan w:val="3"/>
          </w:tcPr>
          <w:p w:rsidR="00035341" w:rsidRDefault="00035341">
            <w:pPr>
              <w:pStyle w:val="TableParagraph"/>
              <w:ind w:left="0"/>
              <w:rPr>
                <w:sz w:val="20"/>
              </w:rPr>
            </w:pPr>
          </w:p>
        </w:tc>
      </w:tr>
      <w:tr w:rsidR="00035341">
        <w:trPr>
          <w:trHeight w:val="532"/>
        </w:trPr>
        <w:tc>
          <w:tcPr>
            <w:tcW w:w="1844" w:type="dxa"/>
            <w:vMerge w:val="restart"/>
          </w:tcPr>
          <w:p w:rsidR="00035341" w:rsidRDefault="00035341">
            <w:pPr>
              <w:pStyle w:val="TableParagraph"/>
              <w:ind w:left="0"/>
              <w:rPr>
                <w:sz w:val="20"/>
              </w:rPr>
            </w:pPr>
          </w:p>
        </w:tc>
        <w:tc>
          <w:tcPr>
            <w:tcW w:w="5503" w:type="dxa"/>
            <w:vMerge w:val="restart"/>
          </w:tcPr>
          <w:p w:rsidR="00035341" w:rsidRDefault="007A4DC2">
            <w:pPr>
              <w:pStyle w:val="TableParagraph"/>
              <w:spacing w:line="225" w:lineRule="exact"/>
              <w:ind w:left="109"/>
              <w:rPr>
                <w:b/>
                <w:sz w:val="20"/>
              </w:rPr>
            </w:pPr>
            <w:r>
              <w:rPr>
                <w:b/>
                <w:sz w:val="20"/>
              </w:rPr>
              <w:t>А.А.Блок</w:t>
            </w:r>
          </w:p>
          <w:p w:rsidR="00035341" w:rsidRDefault="007A4DC2" w:rsidP="00F64A30">
            <w:pPr>
              <w:pStyle w:val="TableParagraph"/>
              <w:numPr>
                <w:ilvl w:val="0"/>
                <w:numId w:val="39"/>
              </w:numPr>
              <w:tabs>
                <w:tab w:val="left" w:pos="231"/>
              </w:tabs>
              <w:spacing w:before="29" w:line="278" w:lineRule="auto"/>
              <w:ind w:right="364" w:firstLine="0"/>
              <w:rPr>
                <w:i/>
                <w:sz w:val="20"/>
              </w:rPr>
            </w:pPr>
            <w:r>
              <w:rPr>
                <w:b/>
                <w:i/>
                <w:sz w:val="20"/>
              </w:rPr>
              <w:t>2</w:t>
            </w:r>
            <w:r>
              <w:rPr>
                <w:b/>
                <w:i/>
                <w:spacing w:val="-5"/>
                <w:sz w:val="20"/>
              </w:rPr>
              <w:t xml:space="preserve"> </w:t>
            </w:r>
            <w:r>
              <w:rPr>
                <w:b/>
                <w:i/>
                <w:sz w:val="20"/>
              </w:rPr>
              <w:t>стихотворения</w:t>
            </w:r>
            <w:r>
              <w:rPr>
                <w:b/>
                <w:i/>
                <w:spacing w:val="2"/>
                <w:sz w:val="20"/>
              </w:rPr>
              <w:t xml:space="preserve"> </w:t>
            </w:r>
            <w:r>
              <w:rPr>
                <w:b/>
                <w:i/>
                <w:sz w:val="20"/>
              </w:rPr>
              <w:t>по</w:t>
            </w:r>
            <w:r>
              <w:rPr>
                <w:b/>
                <w:i/>
                <w:spacing w:val="-5"/>
                <w:sz w:val="20"/>
              </w:rPr>
              <w:t xml:space="preserve"> </w:t>
            </w:r>
            <w:r>
              <w:rPr>
                <w:b/>
                <w:i/>
                <w:sz w:val="20"/>
              </w:rPr>
              <w:t>выбору,</w:t>
            </w:r>
            <w:r>
              <w:rPr>
                <w:b/>
                <w:i/>
                <w:spacing w:val="-2"/>
                <w:sz w:val="20"/>
              </w:rPr>
              <w:t xml:space="preserve"> </w:t>
            </w:r>
            <w:r>
              <w:rPr>
                <w:b/>
                <w:i/>
                <w:sz w:val="20"/>
              </w:rPr>
              <w:t>например</w:t>
            </w:r>
            <w:r>
              <w:rPr>
                <w:i/>
                <w:sz w:val="20"/>
              </w:rPr>
              <w:t>:</w:t>
            </w:r>
            <w:r>
              <w:rPr>
                <w:i/>
                <w:spacing w:val="-4"/>
                <w:sz w:val="20"/>
              </w:rPr>
              <w:t xml:space="preserve"> </w:t>
            </w:r>
            <w:r>
              <w:rPr>
                <w:i/>
                <w:sz w:val="20"/>
              </w:rPr>
              <w:t>«Перед</w:t>
            </w:r>
            <w:r>
              <w:rPr>
                <w:i/>
                <w:spacing w:val="-1"/>
                <w:sz w:val="20"/>
              </w:rPr>
              <w:t xml:space="preserve"> </w:t>
            </w:r>
            <w:r>
              <w:rPr>
                <w:i/>
                <w:sz w:val="20"/>
              </w:rPr>
              <w:t>грозой»</w:t>
            </w:r>
            <w:r>
              <w:rPr>
                <w:i/>
                <w:spacing w:val="-47"/>
                <w:sz w:val="20"/>
              </w:rPr>
              <w:t xml:space="preserve"> </w:t>
            </w:r>
            <w:r>
              <w:rPr>
                <w:i/>
                <w:sz w:val="20"/>
              </w:rPr>
              <w:t>(1899), «После грозы» (1900), «Девушка пела в церковном</w:t>
            </w:r>
            <w:r>
              <w:rPr>
                <w:i/>
                <w:spacing w:val="1"/>
                <w:sz w:val="20"/>
              </w:rPr>
              <w:t xml:space="preserve"> </w:t>
            </w:r>
            <w:r>
              <w:rPr>
                <w:i/>
                <w:sz w:val="20"/>
              </w:rPr>
              <w:t>хоре…» (1905), «Ты помнишь? В нашей бухте сонной…»</w:t>
            </w:r>
            <w:r>
              <w:rPr>
                <w:i/>
                <w:spacing w:val="1"/>
                <w:sz w:val="20"/>
              </w:rPr>
              <w:t xml:space="preserve"> </w:t>
            </w:r>
            <w:r>
              <w:rPr>
                <w:i/>
                <w:sz w:val="20"/>
              </w:rPr>
              <w:t>(1911</w:t>
            </w:r>
            <w:r>
              <w:rPr>
                <w:i/>
                <w:spacing w:val="2"/>
                <w:sz w:val="20"/>
              </w:rPr>
              <w:t xml:space="preserve"> </w:t>
            </w:r>
            <w:r>
              <w:rPr>
                <w:i/>
                <w:sz w:val="20"/>
              </w:rPr>
              <w:t>–</w:t>
            </w:r>
            <w:r>
              <w:rPr>
                <w:i/>
                <w:spacing w:val="2"/>
                <w:sz w:val="20"/>
              </w:rPr>
              <w:t xml:space="preserve"> </w:t>
            </w:r>
            <w:r>
              <w:rPr>
                <w:i/>
                <w:sz w:val="20"/>
              </w:rPr>
              <w:t>1914)</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line="229" w:lineRule="exact"/>
              <w:ind w:left="109"/>
              <w:rPr>
                <w:b/>
                <w:sz w:val="20"/>
              </w:rPr>
            </w:pPr>
            <w:r>
              <w:rPr>
                <w:b/>
                <w:sz w:val="20"/>
              </w:rPr>
              <w:t>(7-9 кл.)</w:t>
            </w:r>
          </w:p>
          <w:p w:rsidR="00035341" w:rsidRDefault="00035341">
            <w:pPr>
              <w:pStyle w:val="TableParagraph"/>
              <w:ind w:left="0"/>
              <w:rPr>
                <w:b/>
              </w:rPr>
            </w:pPr>
          </w:p>
          <w:p w:rsidR="00035341" w:rsidRDefault="00035341">
            <w:pPr>
              <w:pStyle w:val="TableParagraph"/>
              <w:spacing w:before="10"/>
              <w:ind w:left="0"/>
              <w:rPr>
                <w:b/>
                <w:sz w:val="26"/>
              </w:rPr>
            </w:pPr>
          </w:p>
          <w:p w:rsidR="00035341" w:rsidRDefault="007A4DC2">
            <w:pPr>
              <w:pStyle w:val="TableParagraph"/>
              <w:spacing w:before="1"/>
              <w:ind w:left="109"/>
              <w:rPr>
                <w:b/>
                <w:sz w:val="20"/>
              </w:rPr>
            </w:pPr>
            <w:r>
              <w:rPr>
                <w:b/>
                <w:sz w:val="20"/>
              </w:rPr>
              <w:t>А.А.Ахматова</w:t>
            </w:r>
          </w:p>
          <w:p w:rsidR="00035341" w:rsidRDefault="007A4DC2" w:rsidP="00F64A30">
            <w:pPr>
              <w:pStyle w:val="TableParagraph"/>
              <w:numPr>
                <w:ilvl w:val="1"/>
                <w:numId w:val="39"/>
              </w:numPr>
              <w:tabs>
                <w:tab w:val="left" w:pos="936"/>
              </w:tabs>
              <w:spacing w:before="24" w:line="242" w:lineRule="auto"/>
              <w:ind w:right="183" w:firstLine="706"/>
              <w:rPr>
                <w:b/>
                <w:i/>
                <w:sz w:val="20"/>
              </w:rPr>
            </w:pPr>
            <w:r>
              <w:rPr>
                <w:i/>
                <w:sz w:val="20"/>
              </w:rPr>
              <w:t xml:space="preserve">1 стихотворение по выбору, например: </w:t>
            </w:r>
            <w:r>
              <w:rPr>
                <w:b/>
                <w:i/>
                <w:sz w:val="20"/>
              </w:rPr>
              <w:t>«Смуглый</w:t>
            </w:r>
            <w:r>
              <w:rPr>
                <w:b/>
                <w:i/>
                <w:spacing w:val="1"/>
                <w:sz w:val="20"/>
              </w:rPr>
              <w:t xml:space="preserve"> </w:t>
            </w:r>
            <w:r>
              <w:rPr>
                <w:b/>
                <w:i/>
                <w:sz w:val="20"/>
              </w:rPr>
              <w:t>отрок</w:t>
            </w:r>
            <w:r>
              <w:rPr>
                <w:b/>
                <w:i/>
                <w:spacing w:val="-7"/>
                <w:sz w:val="20"/>
              </w:rPr>
              <w:t xml:space="preserve"> </w:t>
            </w:r>
            <w:r>
              <w:rPr>
                <w:b/>
                <w:i/>
                <w:sz w:val="20"/>
              </w:rPr>
              <w:t>бродил</w:t>
            </w:r>
            <w:r>
              <w:rPr>
                <w:b/>
                <w:i/>
                <w:spacing w:val="2"/>
                <w:sz w:val="20"/>
              </w:rPr>
              <w:t xml:space="preserve"> </w:t>
            </w:r>
            <w:r>
              <w:rPr>
                <w:b/>
                <w:i/>
                <w:sz w:val="20"/>
              </w:rPr>
              <w:t>по</w:t>
            </w:r>
            <w:r>
              <w:rPr>
                <w:b/>
                <w:i/>
                <w:spacing w:val="-6"/>
                <w:sz w:val="20"/>
              </w:rPr>
              <w:t xml:space="preserve"> </w:t>
            </w:r>
            <w:r>
              <w:rPr>
                <w:b/>
                <w:i/>
                <w:sz w:val="20"/>
              </w:rPr>
              <w:t>аллеям…» (1911),</w:t>
            </w:r>
            <w:r>
              <w:rPr>
                <w:b/>
                <w:i/>
                <w:spacing w:val="1"/>
                <w:sz w:val="20"/>
              </w:rPr>
              <w:t xml:space="preserve"> </w:t>
            </w:r>
            <w:r>
              <w:rPr>
                <w:b/>
                <w:i/>
                <w:sz w:val="20"/>
              </w:rPr>
              <w:t>«Перед</w:t>
            </w:r>
            <w:r>
              <w:rPr>
                <w:b/>
                <w:i/>
                <w:spacing w:val="-4"/>
                <w:sz w:val="20"/>
              </w:rPr>
              <w:t xml:space="preserve"> </w:t>
            </w:r>
            <w:r>
              <w:rPr>
                <w:b/>
                <w:i/>
                <w:sz w:val="20"/>
              </w:rPr>
              <w:t>весной</w:t>
            </w:r>
            <w:r>
              <w:rPr>
                <w:b/>
                <w:i/>
                <w:spacing w:val="-2"/>
                <w:sz w:val="20"/>
              </w:rPr>
              <w:t xml:space="preserve"> </w:t>
            </w:r>
            <w:r>
              <w:rPr>
                <w:b/>
                <w:i/>
                <w:sz w:val="20"/>
              </w:rPr>
              <w:t>бывают</w:t>
            </w:r>
            <w:r>
              <w:rPr>
                <w:b/>
                <w:i/>
                <w:spacing w:val="-47"/>
                <w:sz w:val="20"/>
              </w:rPr>
              <w:t xml:space="preserve"> </w:t>
            </w:r>
            <w:r>
              <w:rPr>
                <w:b/>
                <w:i/>
                <w:sz w:val="20"/>
              </w:rPr>
              <w:t>дни</w:t>
            </w:r>
            <w:r>
              <w:rPr>
                <w:b/>
                <w:i/>
                <w:spacing w:val="-1"/>
                <w:sz w:val="20"/>
              </w:rPr>
              <w:t xml:space="preserve"> </w:t>
            </w:r>
            <w:r>
              <w:rPr>
                <w:b/>
                <w:i/>
                <w:sz w:val="20"/>
              </w:rPr>
              <w:t>такие…»</w:t>
            </w:r>
            <w:r>
              <w:rPr>
                <w:b/>
                <w:i/>
                <w:spacing w:val="-3"/>
                <w:sz w:val="20"/>
              </w:rPr>
              <w:t xml:space="preserve"> </w:t>
            </w:r>
            <w:r>
              <w:rPr>
                <w:b/>
                <w:i/>
                <w:sz w:val="20"/>
              </w:rPr>
              <w:t>(1915),</w:t>
            </w:r>
            <w:r>
              <w:rPr>
                <w:b/>
                <w:i/>
                <w:spacing w:val="-1"/>
                <w:sz w:val="20"/>
              </w:rPr>
              <w:t xml:space="preserve"> </w:t>
            </w:r>
            <w:r>
              <w:rPr>
                <w:b/>
                <w:i/>
                <w:sz w:val="20"/>
              </w:rPr>
              <w:t>«Родная</w:t>
            </w:r>
            <w:r>
              <w:rPr>
                <w:b/>
                <w:i/>
                <w:spacing w:val="4"/>
                <w:sz w:val="20"/>
              </w:rPr>
              <w:t xml:space="preserve"> </w:t>
            </w:r>
            <w:r>
              <w:rPr>
                <w:b/>
                <w:i/>
                <w:sz w:val="20"/>
              </w:rPr>
              <w:t>земля»</w:t>
            </w:r>
            <w:r>
              <w:rPr>
                <w:b/>
                <w:i/>
                <w:spacing w:val="-4"/>
                <w:sz w:val="20"/>
              </w:rPr>
              <w:t xml:space="preserve"> </w:t>
            </w:r>
            <w:r>
              <w:rPr>
                <w:b/>
                <w:i/>
                <w:sz w:val="20"/>
              </w:rPr>
              <w:t>(1961)</w:t>
            </w:r>
            <w:r>
              <w:rPr>
                <w:b/>
                <w:i/>
                <w:spacing w:val="2"/>
                <w:sz w:val="20"/>
              </w:rPr>
              <w:t xml:space="preserve"> </w:t>
            </w:r>
            <w:r>
              <w:rPr>
                <w:b/>
                <w:i/>
                <w:sz w:val="20"/>
              </w:rPr>
              <w:t>и</w:t>
            </w:r>
            <w:r>
              <w:rPr>
                <w:b/>
                <w:i/>
                <w:spacing w:val="-4"/>
                <w:sz w:val="20"/>
              </w:rPr>
              <w:t xml:space="preserve"> </w:t>
            </w:r>
            <w:r>
              <w:rPr>
                <w:b/>
                <w:i/>
                <w:sz w:val="20"/>
              </w:rPr>
              <w:t>др.</w:t>
            </w:r>
          </w:p>
          <w:p w:rsidR="00035341" w:rsidRDefault="007A4DC2">
            <w:pPr>
              <w:pStyle w:val="TableParagraph"/>
              <w:spacing w:line="224" w:lineRule="exact"/>
              <w:ind w:left="815"/>
              <w:rPr>
                <w:sz w:val="20"/>
              </w:rPr>
            </w:pPr>
            <w:r>
              <w:rPr>
                <w:sz w:val="20"/>
              </w:rPr>
              <w:t>(7-9</w:t>
            </w:r>
            <w:r>
              <w:rPr>
                <w:spacing w:val="2"/>
                <w:sz w:val="20"/>
              </w:rPr>
              <w:t xml:space="preserve"> </w:t>
            </w:r>
            <w:r>
              <w:rPr>
                <w:sz w:val="20"/>
              </w:rPr>
              <w:t>кл.)</w:t>
            </w:r>
          </w:p>
          <w:p w:rsidR="00035341" w:rsidRDefault="00035341">
            <w:pPr>
              <w:pStyle w:val="TableParagraph"/>
              <w:spacing w:before="9"/>
              <w:ind w:left="0"/>
              <w:rPr>
                <w:b/>
                <w:sz w:val="23"/>
              </w:rPr>
            </w:pPr>
          </w:p>
          <w:p w:rsidR="00035341" w:rsidRDefault="007A4DC2">
            <w:pPr>
              <w:pStyle w:val="TableParagraph"/>
              <w:spacing w:before="1"/>
              <w:ind w:left="109"/>
              <w:rPr>
                <w:b/>
                <w:sz w:val="20"/>
              </w:rPr>
            </w:pPr>
            <w:r>
              <w:rPr>
                <w:b/>
                <w:sz w:val="20"/>
              </w:rPr>
              <w:t>Н.С.Гумилев</w:t>
            </w:r>
          </w:p>
          <w:p w:rsidR="00035341" w:rsidRDefault="007A4DC2" w:rsidP="00F64A30">
            <w:pPr>
              <w:pStyle w:val="TableParagraph"/>
              <w:numPr>
                <w:ilvl w:val="0"/>
                <w:numId w:val="39"/>
              </w:numPr>
              <w:tabs>
                <w:tab w:val="left" w:pos="231"/>
              </w:tabs>
              <w:spacing w:before="29" w:line="276" w:lineRule="auto"/>
              <w:ind w:right="593" w:firstLine="0"/>
              <w:rPr>
                <w:i/>
                <w:sz w:val="20"/>
              </w:rPr>
            </w:pPr>
            <w:r>
              <w:rPr>
                <w:b/>
                <w:i/>
                <w:sz w:val="20"/>
              </w:rPr>
              <w:t>1 стихотворение по выбору, например</w:t>
            </w:r>
            <w:r>
              <w:rPr>
                <w:i/>
                <w:sz w:val="20"/>
              </w:rPr>
              <w:t>: «Капитаны»</w:t>
            </w:r>
            <w:r>
              <w:rPr>
                <w:i/>
                <w:spacing w:val="-47"/>
                <w:sz w:val="20"/>
              </w:rPr>
              <w:t xml:space="preserve"> </w:t>
            </w:r>
            <w:r>
              <w:rPr>
                <w:i/>
                <w:sz w:val="20"/>
              </w:rPr>
              <w:t>(1912),</w:t>
            </w:r>
            <w:r>
              <w:rPr>
                <w:i/>
                <w:spacing w:val="3"/>
                <w:sz w:val="20"/>
              </w:rPr>
              <w:t xml:space="preserve"> </w:t>
            </w:r>
            <w:r>
              <w:rPr>
                <w:i/>
                <w:sz w:val="20"/>
              </w:rPr>
              <w:t>«Слово»</w:t>
            </w:r>
            <w:r>
              <w:rPr>
                <w:i/>
                <w:spacing w:val="2"/>
                <w:sz w:val="20"/>
              </w:rPr>
              <w:t xml:space="preserve"> </w:t>
            </w:r>
            <w:r>
              <w:rPr>
                <w:i/>
                <w:sz w:val="20"/>
              </w:rPr>
              <w:t>(1921).</w:t>
            </w:r>
          </w:p>
          <w:p w:rsidR="00035341" w:rsidRDefault="007A4DC2">
            <w:pPr>
              <w:pStyle w:val="TableParagraph"/>
              <w:spacing w:before="4"/>
              <w:ind w:left="109"/>
              <w:rPr>
                <w:b/>
                <w:sz w:val="20"/>
              </w:rPr>
            </w:pPr>
            <w:r>
              <w:rPr>
                <w:b/>
                <w:sz w:val="20"/>
              </w:rPr>
              <w:t>(6-8 кл.)</w:t>
            </w:r>
          </w:p>
          <w:p w:rsidR="00035341" w:rsidRDefault="00035341">
            <w:pPr>
              <w:pStyle w:val="TableParagraph"/>
              <w:spacing w:before="10"/>
              <w:ind w:left="0"/>
              <w:rPr>
                <w:b/>
                <w:sz w:val="25"/>
              </w:rPr>
            </w:pPr>
          </w:p>
          <w:p w:rsidR="00035341" w:rsidRDefault="007A4DC2">
            <w:pPr>
              <w:pStyle w:val="TableParagraph"/>
              <w:spacing w:before="1"/>
              <w:ind w:left="109"/>
              <w:rPr>
                <w:b/>
                <w:sz w:val="20"/>
              </w:rPr>
            </w:pPr>
            <w:r>
              <w:rPr>
                <w:b/>
                <w:sz w:val="20"/>
              </w:rPr>
              <w:t>М.И.Цветаева</w:t>
            </w:r>
          </w:p>
          <w:p w:rsidR="00035341" w:rsidRDefault="007A4DC2" w:rsidP="00F64A30">
            <w:pPr>
              <w:pStyle w:val="TableParagraph"/>
              <w:numPr>
                <w:ilvl w:val="0"/>
                <w:numId w:val="39"/>
              </w:numPr>
              <w:tabs>
                <w:tab w:val="left" w:pos="231"/>
              </w:tabs>
              <w:spacing w:before="34" w:line="276" w:lineRule="auto"/>
              <w:ind w:right="176" w:firstLine="0"/>
              <w:rPr>
                <w:i/>
                <w:sz w:val="20"/>
              </w:rPr>
            </w:pPr>
            <w:r>
              <w:rPr>
                <w:b/>
                <w:i/>
                <w:sz w:val="20"/>
              </w:rPr>
              <w:t xml:space="preserve">1 стихотворение по выбору, например: </w:t>
            </w:r>
            <w:r>
              <w:rPr>
                <w:i/>
                <w:sz w:val="20"/>
              </w:rPr>
              <w:t>«Моим стихам,</w:t>
            </w:r>
            <w:r>
              <w:rPr>
                <w:i/>
                <w:spacing w:val="1"/>
                <w:sz w:val="20"/>
              </w:rPr>
              <w:t xml:space="preserve"> </w:t>
            </w:r>
            <w:r>
              <w:rPr>
                <w:i/>
                <w:sz w:val="20"/>
              </w:rPr>
              <w:t>написанным</w:t>
            </w:r>
            <w:r>
              <w:rPr>
                <w:i/>
                <w:spacing w:val="-5"/>
                <w:sz w:val="20"/>
              </w:rPr>
              <w:t xml:space="preserve"> </w:t>
            </w:r>
            <w:r>
              <w:rPr>
                <w:i/>
                <w:sz w:val="20"/>
              </w:rPr>
              <w:t>так рано…»</w:t>
            </w:r>
            <w:r>
              <w:rPr>
                <w:i/>
                <w:spacing w:val="-6"/>
                <w:sz w:val="20"/>
              </w:rPr>
              <w:t xml:space="preserve"> </w:t>
            </w:r>
            <w:r>
              <w:rPr>
                <w:i/>
                <w:sz w:val="20"/>
              </w:rPr>
              <w:t>(1913),</w:t>
            </w:r>
            <w:r>
              <w:rPr>
                <w:i/>
                <w:spacing w:val="1"/>
                <w:sz w:val="20"/>
              </w:rPr>
              <w:t xml:space="preserve"> </w:t>
            </w:r>
            <w:r>
              <w:rPr>
                <w:i/>
                <w:sz w:val="20"/>
              </w:rPr>
              <w:t>«Идешь,</w:t>
            </w:r>
            <w:r>
              <w:rPr>
                <w:i/>
                <w:spacing w:val="1"/>
                <w:sz w:val="20"/>
              </w:rPr>
              <w:t xml:space="preserve"> </w:t>
            </w:r>
            <w:r>
              <w:rPr>
                <w:i/>
                <w:sz w:val="20"/>
              </w:rPr>
              <w:t>на</w:t>
            </w:r>
            <w:r>
              <w:rPr>
                <w:i/>
                <w:spacing w:val="-6"/>
                <w:sz w:val="20"/>
              </w:rPr>
              <w:t xml:space="preserve"> </w:t>
            </w:r>
            <w:r>
              <w:rPr>
                <w:i/>
                <w:sz w:val="20"/>
              </w:rPr>
              <w:t>меня</w:t>
            </w:r>
            <w:r>
              <w:rPr>
                <w:i/>
                <w:spacing w:val="-3"/>
                <w:sz w:val="20"/>
              </w:rPr>
              <w:t xml:space="preserve"> </w:t>
            </w:r>
            <w:r>
              <w:rPr>
                <w:i/>
                <w:sz w:val="20"/>
              </w:rPr>
              <w:t>похожий»</w:t>
            </w:r>
            <w:r>
              <w:rPr>
                <w:i/>
                <w:spacing w:val="-47"/>
                <w:sz w:val="20"/>
              </w:rPr>
              <w:t xml:space="preserve"> </w:t>
            </w:r>
            <w:r>
              <w:rPr>
                <w:i/>
                <w:sz w:val="20"/>
              </w:rPr>
              <w:t>(1913),</w:t>
            </w:r>
            <w:r>
              <w:rPr>
                <w:i/>
                <w:spacing w:val="3"/>
                <w:sz w:val="20"/>
              </w:rPr>
              <w:t xml:space="preserve"> </w:t>
            </w:r>
            <w:r>
              <w:rPr>
                <w:i/>
                <w:sz w:val="20"/>
              </w:rPr>
              <w:t>«Генералам</w:t>
            </w:r>
            <w:r>
              <w:rPr>
                <w:i/>
                <w:spacing w:val="2"/>
                <w:sz w:val="20"/>
              </w:rPr>
              <w:t xml:space="preserve"> </w:t>
            </w:r>
            <w:r>
              <w:rPr>
                <w:i/>
                <w:sz w:val="20"/>
              </w:rPr>
              <w:t>двенадцатого</w:t>
            </w:r>
            <w:r>
              <w:rPr>
                <w:i/>
                <w:spacing w:val="-4"/>
                <w:sz w:val="20"/>
              </w:rPr>
              <w:t xml:space="preserve"> </w:t>
            </w:r>
            <w:r>
              <w:rPr>
                <w:i/>
                <w:sz w:val="20"/>
              </w:rPr>
              <w:t>года»</w:t>
            </w:r>
            <w:r>
              <w:rPr>
                <w:i/>
                <w:spacing w:val="-4"/>
                <w:sz w:val="20"/>
              </w:rPr>
              <w:t xml:space="preserve"> </w:t>
            </w:r>
            <w:r>
              <w:rPr>
                <w:i/>
                <w:sz w:val="20"/>
              </w:rPr>
              <w:t>(1913),</w:t>
            </w:r>
            <w:r>
              <w:rPr>
                <w:i/>
                <w:spacing w:val="3"/>
                <w:sz w:val="20"/>
              </w:rPr>
              <w:t xml:space="preserve"> </w:t>
            </w:r>
            <w:r>
              <w:rPr>
                <w:i/>
                <w:sz w:val="20"/>
              </w:rPr>
              <w:t>«Мне</w:t>
            </w:r>
            <w:r>
              <w:rPr>
                <w:i/>
                <w:spacing w:val="1"/>
                <w:sz w:val="20"/>
              </w:rPr>
              <w:t xml:space="preserve"> </w:t>
            </w:r>
            <w:r>
              <w:rPr>
                <w:i/>
                <w:sz w:val="20"/>
              </w:rPr>
              <w:t>нравится,</w:t>
            </w:r>
            <w:r>
              <w:rPr>
                <w:i/>
                <w:spacing w:val="-1"/>
                <w:sz w:val="20"/>
              </w:rPr>
              <w:t xml:space="preserve"> </w:t>
            </w:r>
            <w:r>
              <w:rPr>
                <w:i/>
                <w:sz w:val="20"/>
              </w:rPr>
              <w:t>что</w:t>
            </w:r>
            <w:r>
              <w:rPr>
                <w:i/>
                <w:spacing w:val="-3"/>
                <w:sz w:val="20"/>
              </w:rPr>
              <w:t xml:space="preserve"> </w:t>
            </w:r>
            <w:r>
              <w:rPr>
                <w:i/>
                <w:sz w:val="20"/>
              </w:rPr>
              <w:t>вы</w:t>
            </w:r>
            <w:r>
              <w:rPr>
                <w:i/>
                <w:spacing w:val="-1"/>
                <w:sz w:val="20"/>
              </w:rPr>
              <w:t xml:space="preserve"> </w:t>
            </w:r>
            <w:r>
              <w:rPr>
                <w:i/>
                <w:sz w:val="20"/>
              </w:rPr>
              <w:t>больны</w:t>
            </w:r>
            <w:r>
              <w:rPr>
                <w:i/>
                <w:spacing w:val="-5"/>
                <w:sz w:val="20"/>
              </w:rPr>
              <w:t xml:space="preserve"> </w:t>
            </w:r>
            <w:r>
              <w:rPr>
                <w:i/>
                <w:sz w:val="20"/>
              </w:rPr>
              <w:t>не</w:t>
            </w:r>
            <w:r>
              <w:rPr>
                <w:i/>
                <w:spacing w:val="-1"/>
                <w:sz w:val="20"/>
              </w:rPr>
              <w:t xml:space="preserve"> </w:t>
            </w:r>
            <w:r>
              <w:rPr>
                <w:i/>
                <w:sz w:val="20"/>
              </w:rPr>
              <w:t>мной…»</w:t>
            </w:r>
            <w:r>
              <w:rPr>
                <w:i/>
                <w:spacing w:val="1"/>
                <w:sz w:val="20"/>
              </w:rPr>
              <w:t xml:space="preserve"> </w:t>
            </w:r>
            <w:r>
              <w:rPr>
                <w:i/>
                <w:sz w:val="20"/>
              </w:rPr>
              <w:t>(1915),</w:t>
            </w:r>
            <w:r>
              <w:rPr>
                <w:i/>
                <w:spacing w:val="2"/>
                <w:sz w:val="20"/>
              </w:rPr>
              <w:t xml:space="preserve"> </w:t>
            </w:r>
            <w:r>
              <w:rPr>
                <w:i/>
                <w:sz w:val="20"/>
              </w:rPr>
              <w:t>из цикла</w:t>
            </w:r>
          </w:p>
          <w:p w:rsidR="00035341" w:rsidRDefault="007A4DC2">
            <w:pPr>
              <w:pStyle w:val="TableParagraph"/>
              <w:spacing w:line="276" w:lineRule="auto"/>
              <w:ind w:left="109" w:right="168"/>
              <w:rPr>
                <w:i/>
                <w:sz w:val="20"/>
              </w:rPr>
            </w:pPr>
            <w:r>
              <w:rPr>
                <w:i/>
                <w:sz w:val="20"/>
              </w:rPr>
              <w:t>«Стихи к Блоку» («Имя твое – птица в руке…») (1916), из</w:t>
            </w:r>
            <w:r>
              <w:rPr>
                <w:i/>
                <w:spacing w:val="1"/>
                <w:sz w:val="20"/>
              </w:rPr>
              <w:t xml:space="preserve"> </w:t>
            </w:r>
            <w:r>
              <w:rPr>
                <w:i/>
                <w:sz w:val="20"/>
              </w:rPr>
              <w:t>цикла «Стихи о Москве» (1916), «Тоска по родине! Давно…»</w:t>
            </w:r>
            <w:r>
              <w:rPr>
                <w:i/>
                <w:spacing w:val="-47"/>
                <w:sz w:val="20"/>
              </w:rPr>
              <w:t xml:space="preserve"> </w:t>
            </w:r>
            <w:r>
              <w:rPr>
                <w:i/>
                <w:sz w:val="20"/>
              </w:rPr>
              <w:t>(1934)</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before="1"/>
              <w:ind w:left="109"/>
              <w:rPr>
                <w:b/>
                <w:sz w:val="20"/>
              </w:rPr>
            </w:pPr>
            <w:r>
              <w:rPr>
                <w:b/>
                <w:sz w:val="20"/>
              </w:rPr>
              <w:t>(6-8 кл.)</w:t>
            </w:r>
          </w:p>
          <w:p w:rsidR="00035341" w:rsidRDefault="00035341">
            <w:pPr>
              <w:pStyle w:val="TableParagraph"/>
              <w:ind w:left="0"/>
              <w:rPr>
                <w:b/>
                <w:sz w:val="26"/>
              </w:rPr>
            </w:pPr>
          </w:p>
          <w:p w:rsidR="00035341" w:rsidRDefault="007A4DC2">
            <w:pPr>
              <w:pStyle w:val="TableParagraph"/>
              <w:ind w:left="109"/>
              <w:rPr>
                <w:b/>
                <w:sz w:val="20"/>
              </w:rPr>
            </w:pPr>
            <w:r>
              <w:rPr>
                <w:b/>
                <w:sz w:val="20"/>
              </w:rPr>
              <w:t>О.Э.Мандельштам</w:t>
            </w:r>
          </w:p>
          <w:p w:rsidR="00035341" w:rsidRDefault="007A4DC2" w:rsidP="00F64A30">
            <w:pPr>
              <w:pStyle w:val="TableParagraph"/>
              <w:numPr>
                <w:ilvl w:val="0"/>
                <w:numId w:val="39"/>
              </w:numPr>
              <w:tabs>
                <w:tab w:val="left" w:pos="231"/>
              </w:tabs>
              <w:spacing w:before="34" w:line="276" w:lineRule="auto"/>
              <w:ind w:right="338" w:firstLine="0"/>
              <w:rPr>
                <w:i/>
                <w:sz w:val="20"/>
              </w:rPr>
            </w:pPr>
            <w:r>
              <w:rPr>
                <w:b/>
                <w:i/>
                <w:sz w:val="20"/>
              </w:rPr>
              <w:t>1 стихотворение по выбору, например</w:t>
            </w:r>
            <w:r>
              <w:rPr>
                <w:i/>
                <w:sz w:val="20"/>
              </w:rPr>
              <w:t>: «Звук</w:t>
            </w:r>
            <w:r>
              <w:rPr>
                <w:i/>
                <w:spacing w:val="1"/>
                <w:sz w:val="20"/>
              </w:rPr>
              <w:t xml:space="preserve"> </w:t>
            </w:r>
            <w:r>
              <w:rPr>
                <w:i/>
                <w:sz w:val="20"/>
              </w:rPr>
              <w:t>осторожный и глухой…» (1908), «Равноденствие» («Есть</w:t>
            </w:r>
            <w:r>
              <w:rPr>
                <w:i/>
                <w:spacing w:val="-47"/>
                <w:sz w:val="20"/>
              </w:rPr>
              <w:t xml:space="preserve"> </w:t>
            </w:r>
            <w:r>
              <w:rPr>
                <w:i/>
                <w:sz w:val="20"/>
              </w:rPr>
              <w:t>иволги в лесах, и гласных долгота…») (1913), «Бессонница.</w:t>
            </w:r>
            <w:r>
              <w:rPr>
                <w:i/>
                <w:spacing w:val="-47"/>
                <w:sz w:val="20"/>
              </w:rPr>
              <w:t xml:space="preserve"> </w:t>
            </w:r>
            <w:r>
              <w:rPr>
                <w:i/>
                <w:sz w:val="20"/>
              </w:rPr>
              <w:t>Гомер. Тугие</w:t>
            </w:r>
            <w:r>
              <w:rPr>
                <w:i/>
                <w:spacing w:val="-1"/>
                <w:sz w:val="20"/>
              </w:rPr>
              <w:t xml:space="preserve"> </w:t>
            </w:r>
            <w:r>
              <w:rPr>
                <w:i/>
                <w:sz w:val="20"/>
              </w:rPr>
              <w:t>паруса…»</w:t>
            </w:r>
            <w:r>
              <w:rPr>
                <w:i/>
                <w:spacing w:val="2"/>
                <w:sz w:val="20"/>
              </w:rPr>
              <w:t xml:space="preserve"> </w:t>
            </w:r>
            <w:r>
              <w:rPr>
                <w:i/>
                <w:sz w:val="20"/>
              </w:rPr>
              <w:t>(1915)</w:t>
            </w:r>
            <w:r>
              <w:rPr>
                <w:i/>
                <w:spacing w:val="-3"/>
                <w:sz w:val="20"/>
              </w:rPr>
              <w:t xml:space="preserve"> </w:t>
            </w:r>
            <w:r>
              <w:rPr>
                <w:i/>
                <w:sz w:val="20"/>
              </w:rPr>
              <w:t>и</w:t>
            </w:r>
            <w:r>
              <w:rPr>
                <w:i/>
                <w:spacing w:val="-3"/>
                <w:sz w:val="20"/>
              </w:rPr>
              <w:t xml:space="preserve"> </w:t>
            </w:r>
            <w:r>
              <w:rPr>
                <w:i/>
                <w:sz w:val="20"/>
              </w:rPr>
              <w:t>др.</w:t>
            </w:r>
          </w:p>
          <w:p w:rsidR="00035341" w:rsidRDefault="007A4DC2">
            <w:pPr>
              <w:pStyle w:val="TableParagraph"/>
              <w:spacing w:before="3"/>
              <w:ind w:left="109"/>
              <w:rPr>
                <w:b/>
                <w:sz w:val="20"/>
              </w:rPr>
            </w:pPr>
            <w:r>
              <w:rPr>
                <w:b/>
                <w:sz w:val="20"/>
              </w:rPr>
              <w:t>(6-9 кл.)</w:t>
            </w:r>
          </w:p>
          <w:p w:rsidR="00035341" w:rsidRDefault="00035341">
            <w:pPr>
              <w:pStyle w:val="TableParagraph"/>
              <w:spacing w:before="11"/>
              <w:ind w:left="0"/>
              <w:rPr>
                <w:b/>
                <w:sz w:val="25"/>
              </w:rPr>
            </w:pPr>
          </w:p>
          <w:p w:rsidR="00035341" w:rsidRDefault="007A4DC2">
            <w:pPr>
              <w:pStyle w:val="TableParagraph"/>
              <w:ind w:left="109"/>
              <w:rPr>
                <w:b/>
                <w:sz w:val="20"/>
              </w:rPr>
            </w:pPr>
            <w:r>
              <w:rPr>
                <w:b/>
                <w:sz w:val="20"/>
              </w:rPr>
              <w:t>В.В.Маяковский</w:t>
            </w:r>
          </w:p>
          <w:p w:rsidR="00035341" w:rsidRDefault="007A4DC2" w:rsidP="00F64A30">
            <w:pPr>
              <w:pStyle w:val="TableParagraph"/>
              <w:numPr>
                <w:ilvl w:val="1"/>
                <w:numId w:val="39"/>
              </w:numPr>
              <w:tabs>
                <w:tab w:val="left" w:pos="936"/>
              </w:tabs>
              <w:spacing w:before="24" w:line="242" w:lineRule="auto"/>
              <w:ind w:right="254" w:firstLine="706"/>
              <w:rPr>
                <w:b/>
                <w:i/>
                <w:sz w:val="20"/>
              </w:rPr>
            </w:pPr>
            <w:r>
              <w:rPr>
                <w:i/>
                <w:sz w:val="20"/>
              </w:rPr>
              <w:t xml:space="preserve">1 стихотворение по выбору, например: </w:t>
            </w:r>
            <w:r>
              <w:rPr>
                <w:b/>
                <w:i/>
                <w:sz w:val="20"/>
              </w:rPr>
              <w:t>«Хорошее</w:t>
            </w:r>
            <w:r>
              <w:rPr>
                <w:b/>
                <w:i/>
                <w:spacing w:val="-48"/>
                <w:sz w:val="20"/>
              </w:rPr>
              <w:t xml:space="preserve"> </w:t>
            </w:r>
            <w:r>
              <w:rPr>
                <w:b/>
                <w:i/>
                <w:sz w:val="20"/>
              </w:rPr>
              <w:t>отношение</w:t>
            </w:r>
            <w:r>
              <w:rPr>
                <w:b/>
                <w:i/>
                <w:spacing w:val="3"/>
                <w:sz w:val="20"/>
              </w:rPr>
              <w:t xml:space="preserve"> </w:t>
            </w:r>
            <w:r>
              <w:rPr>
                <w:b/>
                <w:i/>
                <w:sz w:val="20"/>
              </w:rPr>
              <w:t>к</w:t>
            </w:r>
            <w:r>
              <w:rPr>
                <w:b/>
                <w:i/>
                <w:spacing w:val="-5"/>
                <w:sz w:val="20"/>
              </w:rPr>
              <w:t xml:space="preserve"> </w:t>
            </w:r>
            <w:r>
              <w:rPr>
                <w:b/>
                <w:i/>
                <w:sz w:val="20"/>
              </w:rPr>
              <w:t>лошадям»</w:t>
            </w:r>
            <w:r>
              <w:rPr>
                <w:b/>
                <w:i/>
                <w:spacing w:val="2"/>
                <w:sz w:val="20"/>
              </w:rPr>
              <w:t xml:space="preserve"> </w:t>
            </w:r>
            <w:r>
              <w:rPr>
                <w:b/>
                <w:i/>
                <w:sz w:val="20"/>
              </w:rPr>
              <w:t>(1918),</w:t>
            </w:r>
            <w:r>
              <w:rPr>
                <w:b/>
                <w:i/>
                <w:spacing w:val="3"/>
                <w:sz w:val="20"/>
              </w:rPr>
              <w:t xml:space="preserve"> </w:t>
            </w:r>
            <w:r>
              <w:rPr>
                <w:b/>
                <w:i/>
                <w:sz w:val="20"/>
              </w:rPr>
              <w:t>«Необычайное</w:t>
            </w:r>
            <w:r>
              <w:rPr>
                <w:b/>
                <w:i/>
                <w:spacing w:val="1"/>
                <w:sz w:val="20"/>
              </w:rPr>
              <w:t xml:space="preserve"> </w:t>
            </w:r>
            <w:r>
              <w:rPr>
                <w:b/>
                <w:i/>
                <w:sz w:val="20"/>
              </w:rPr>
              <w:t>приключение, бывшее с Владимиром Маяковским летом</w:t>
            </w:r>
            <w:r>
              <w:rPr>
                <w:b/>
                <w:i/>
                <w:spacing w:val="1"/>
                <w:sz w:val="20"/>
              </w:rPr>
              <w:t xml:space="preserve"> </w:t>
            </w:r>
            <w:r>
              <w:rPr>
                <w:b/>
                <w:i/>
                <w:sz w:val="20"/>
              </w:rPr>
              <w:t>на</w:t>
            </w:r>
            <w:r>
              <w:rPr>
                <w:b/>
                <w:i/>
                <w:spacing w:val="2"/>
                <w:sz w:val="20"/>
              </w:rPr>
              <w:t xml:space="preserve"> </w:t>
            </w:r>
            <w:r>
              <w:rPr>
                <w:b/>
                <w:i/>
                <w:sz w:val="20"/>
              </w:rPr>
              <w:t>даче»</w:t>
            </w:r>
            <w:r>
              <w:rPr>
                <w:b/>
                <w:i/>
                <w:spacing w:val="-3"/>
                <w:sz w:val="20"/>
              </w:rPr>
              <w:t xml:space="preserve"> </w:t>
            </w:r>
            <w:r>
              <w:rPr>
                <w:b/>
                <w:i/>
                <w:sz w:val="20"/>
              </w:rPr>
              <w:t>(1920)</w:t>
            </w:r>
            <w:r>
              <w:rPr>
                <w:b/>
                <w:i/>
                <w:spacing w:val="-3"/>
                <w:sz w:val="20"/>
              </w:rPr>
              <w:t xml:space="preserve"> </w:t>
            </w:r>
            <w:r>
              <w:rPr>
                <w:b/>
                <w:i/>
                <w:sz w:val="20"/>
              </w:rPr>
              <w:t>и</w:t>
            </w:r>
            <w:r>
              <w:rPr>
                <w:b/>
                <w:i/>
                <w:spacing w:val="-4"/>
                <w:sz w:val="20"/>
              </w:rPr>
              <w:t xml:space="preserve"> </w:t>
            </w:r>
            <w:r>
              <w:rPr>
                <w:b/>
                <w:i/>
                <w:sz w:val="20"/>
              </w:rPr>
              <w:t>др.</w:t>
            </w:r>
          </w:p>
          <w:p w:rsidR="00035341" w:rsidRDefault="007A4DC2">
            <w:pPr>
              <w:pStyle w:val="TableParagraph"/>
              <w:spacing w:line="223" w:lineRule="exact"/>
              <w:ind w:left="815"/>
              <w:rPr>
                <w:sz w:val="20"/>
              </w:rPr>
            </w:pPr>
            <w:r>
              <w:rPr>
                <w:sz w:val="20"/>
              </w:rPr>
              <w:t>(7-8</w:t>
            </w:r>
            <w:r>
              <w:rPr>
                <w:spacing w:val="2"/>
                <w:sz w:val="20"/>
              </w:rPr>
              <w:t xml:space="preserve"> </w:t>
            </w:r>
            <w:r>
              <w:rPr>
                <w:sz w:val="20"/>
              </w:rPr>
              <w:t>кл.)</w:t>
            </w:r>
          </w:p>
          <w:p w:rsidR="00035341" w:rsidRDefault="00035341">
            <w:pPr>
              <w:pStyle w:val="TableParagraph"/>
              <w:spacing w:before="10"/>
              <w:ind w:left="0"/>
              <w:rPr>
                <w:b/>
                <w:sz w:val="23"/>
              </w:rPr>
            </w:pPr>
          </w:p>
          <w:p w:rsidR="00035341" w:rsidRDefault="007A4DC2">
            <w:pPr>
              <w:pStyle w:val="TableParagraph"/>
              <w:ind w:left="109"/>
              <w:rPr>
                <w:b/>
                <w:sz w:val="20"/>
              </w:rPr>
            </w:pPr>
            <w:r>
              <w:rPr>
                <w:b/>
                <w:sz w:val="20"/>
              </w:rPr>
              <w:t>С.А.Есенин</w:t>
            </w:r>
          </w:p>
          <w:p w:rsidR="00035341" w:rsidRDefault="007A4DC2" w:rsidP="00F64A30">
            <w:pPr>
              <w:pStyle w:val="TableParagraph"/>
              <w:numPr>
                <w:ilvl w:val="0"/>
                <w:numId w:val="39"/>
              </w:numPr>
              <w:tabs>
                <w:tab w:val="left" w:pos="231"/>
              </w:tabs>
              <w:spacing w:before="29"/>
              <w:ind w:left="230" w:hanging="122"/>
              <w:rPr>
                <w:i/>
                <w:sz w:val="20"/>
              </w:rPr>
            </w:pPr>
            <w:r>
              <w:rPr>
                <w:b/>
                <w:i/>
                <w:sz w:val="20"/>
              </w:rPr>
              <w:t>1</w:t>
            </w:r>
            <w:r>
              <w:rPr>
                <w:b/>
                <w:i/>
                <w:spacing w:val="-5"/>
                <w:sz w:val="20"/>
              </w:rPr>
              <w:t xml:space="preserve"> </w:t>
            </w:r>
            <w:r>
              <w:rPr>
                <w:b/>
                <w:i/>
                <w:sz w:val="20"/>
              </w:rPr>
              <w:t>стихотворение</w:t>
            </w:r>
            <w:r>
              <w:rPr>
                <w:b/>
                <w:i/>
                <w:spacing w:val="3"/>
                <w:sz w:val="20"/>
              </w:rPr>
              <w:t xml:space="preserve"> </w:t>
            </w:r>
            <w:r>
              <w:rPr>
                <w:b/>
                <w:i/>
                <w:sz w:val="20"/>
              </w:rPr>
              <w:t>по</w:t>
            </w:r>
            <w:r>
              <w:rPr>
                <w:b/>
                <w:i/>
                <w:spacing w:val="-5"/>
                <w:sz w:val="20"/>
              </w:rPr>
              <w:t xml:space="preserve"> </w:t>
            </w:r>
            <w:r>
              <w:rPr>
                <w:b/>
                <w:i/>
                <w:sz w:val="20"/>
              </w:rPr>
              <w:t>выбору,</w:t>
            </w:r>
            <w:r>
              <w:rPr>
                <w:b/>
                <w:i/>
                <w:spacing w:val="-1"/>
                <w:sz w:val="20"/>
              </w:rPr>
              <w:t xml:space="preserve"> </w:t>
            </w:r>
            <w:r>
              <w:rPr>
                <w:b/>
                <w:i/>
                <w:sz w:val="20"/>
              </w:rPr>
              <w:t>например</w:t>
            </w:r>
            <w:r>
              <w:rPr>
                <w:i/>
                <w:sz w:val="20"/>
              </w:rPr>
              <w:t>:</w:t>
            </w:r>
          </w:p>
          <w:p w:rsidR="00035341" w:rsidRDefault="007A4DC2">
            <w:pPr>
              <w:pStyle w:val="TableParagraph"/>
              <w:spacing w:before="4" w:line="260" w:lineRule="atLeast"/>
              <w:ind w:left="109" w:right="83"/>
              <w:rPr>
                <w:i/>
                <w:sz w:val="20"/>
              </w:rPr>
            </w:pPr>
            <w:r>
              <w:rPr>
                <w:i/>
                <w:sz w:val="20"/>
              </w:rPr>
              <w:t>«Гой ты, Русь, моя родная…» (1914), «Песнь о собаке»</w:t>
            </w:r>
            <w:r>
              <w:rPr>
                <w:i/>
                <w:spacing w:val="1"/>
                <w:sz w:val="20"/>
              </w:rPr>
              <w:t xml:space="preserve"> </w:t>
            </w:r>
            <w:r>
              <w:rPr>
                <w:i/>
                <w:sz w:val="20"/>
              </w:rPr>
              <w:t>(1915),</w:t>
            </w:r>
            <w:r>
              <w:rPr>
                <w:i/>
                <w:spacing w:val="4"/>
                <w:sz w:val="20"/>
              </w:rPr>
              <w:t xml:space="preserve"> </w:t>
            </w:r>
            <w:r>
              <w:rPr>
                <w:i/>
                <w:sz w:val="20"/>
              </w:rPr>
              <w:t>«Нивы</w:t>
            </w:r>
            <w:r>
              <w:rPr>
                <w:i/>
                <w:spacing w:val="-7"/>
                <w:sz w:val="20"/>
              </w:rPr>
              <w:t xml:space="preserve"> </w:t>
            </w:r>
            <w:r>
              <w:rPr>
                <w:i/>
                <w:sz w:val="20"/>
              </w:rPr>
              <w:t>сжаты,</w:t>
            </w:r>
            <w:r>
              <w:rPr>
                <w:i/>
                <w:spacing w:val="-2"/>
                <w:sz w:val="20"/>
              </w:rPr>
              <w:t xml:space="preserve"> </w:t>
            </w:r>
            <w:r>
              <w:rPr>
                <w:i/>
                <w:sz w:val="20"/>
              </w:rPr>
              <w:t>рощи</w:t>
            </w:r>
            <w:r>
              <w:rPr>
                <w:i/>
                <w:spacing w:val="-5"/>
                <w:sz w:val="20"/>
              </w:rPr>
              <w:t xml:space="preserve"> </w:t>
            </w:r>
            <w:r>
              <w:rPr>
                <w:i/>
                <w:sz w:val="20"/>
              </w:rPr>
              <w:t>голы…» (1917</w:t>
            </w:r>
            <w:r>
              <w:rPr>
                <w:i/>
                <w:spacing w:val="3"/>
                <w:sz w:val="20"/>
              </w:rPr>
              <w:t xml:space="preserve"> </w:t>
            </w:r>
            <w:r>
              <w:rPr>
                <w:i/>
                <w:sz w:val="20"/>
              </w:rPr>
              <w:t>–</w:t>
            </w:r>
            <w:r>
              <w:rPr>
                <w:i/>
                <w:spacing w:val="-3"/>
                <w:sz w:val="20"/>
              </w:rPr>
              <w:t xml:space="preserve"> </w:t>
            </w:r>
            <w:r>
              <w:rPr>
                <w:i/>
                <w:sz w:val="20"/>
              </w:rPr>
              <w:t>1918),</w:t>
            </w:r>
            <w:r>
              <w:rPr>
                <w:i/>
                <w:spacing w:val="2"/>
                <w:sz w:val="20"/>
              </w:rPr>
              <w:t xml:space="preserve"> </w:t>
            </w:r>
            <w:r>
              <w:rPr>
                <w:i/>
                <w:sz w:val="20"/>
              </w:rPr>
              <w:t>«Письмо</w:t>
            </w:r>
          </w:p>
        </w:tc>
        <w:tc>
          <w:tcPr>
            <w:tcW w:w="72" w:type="dxa"/>
            <w:tcBorders>
              <w:bottom w:val="nil"/>
            </w:tcBorders>
            <w:shd w:val="clear" w:color="auto" w:fill="D7D7D7"/>
          </w:tcPr>
          <w:p w:rsidR="00035341" w:rsidRDefault="00035341">
            <w:pPr>
              <w:pStyle w:val="TableParagraph"/>
              <w:ind w:left="0"/>
              <w:rPr>
                <w:sz w:val="20"/>
              </w:rPr>
            </w:pPr>
          </w:p>
        </w:tc>
        <w:tc>
          <w:tcPr>
            <w:tcW w:w="2420" w:type="dxa"/>
            <w:shd w:val="clear" w:color="auto" w:fill="D7D7D7"/>
          </w:tcPr>
          <w:p w:rsidR="00035341" w:rsidRDefault="007A4DC2">
            <w:pPr>
              <w:pStyle w:val="TableParagraph"/>
              <w:spacing w:line="225" w:lineRule="exact"/>
              <w:ind w:left="30" w:right="21"/>
              <w:jc w:val="center"/>
              <w:rPr>
                <w:b/>
                <w:i/>
                <w:sz w:val="20"/>
              </w:rPr>
            </w:pPr>
            <w:r>
              <w:rPr>
                <w:b/>
                <w:i/>
                <w:sz w:val="20"/>
              </w:rPr>
              <w:t>Проза</w:t>
            </w:r>
            <w:r>
              <w:rPr>
                <w:b/>
                <w:i/>
                <w:spacing w:val="2"/>
                <w:sz w:val="20"/>
              </w:rPr>
              <w:t xml:space="preserve"> </w:t>
            </w:r>
            <w:r>
              <w:rPr>
                <w:b/>
                <w:i/>
                <w:sz w:val="20"/>
              </w:rPr>
              <w:t>конца</w:t>
            </w:r>
            <w:r>
              <w:rPr>
                <w:b/>
                <w:i/>
                <w:spacing w:val="-1"/>
                <w:sz w:val="20"/>
              </w:rPr>
              <w:t xml:space="preserve"> </w:t>
            </w:r>
            <w:r>
              <w:rPr>
                <w:b/>
                <w:i/>
                <w:sz w:val="20"/>
              </w:rPr>
              <w:t>XIX</w:t>
            </w:r>
            <w:r>
              <w:rPr>
                <w:b/>
                <w:i/>
                <w:spacing w:val="-2"/>
                <w:sz w:val="20"/>
              </w:rPr>
              <w:t xml:space="preserve"> </w:t>
            </w:r>
            <w:r>
              <w:rPr>
                <w:b/>
                <w:i/>
                <w:sz w:val="20"/>
              </w:rPr>
              <w:t>–</w:t>
            </w:r>
            <w:r>
              <w:rPr>
                <w:b/>
                <w:i/>
                <w:spacing w:val="-1"/>
                <w:sz w:val="20"/>
              </w:rPr>
              <w:t xml:space="preserve"> </w:t>
            </w:r>
            <w:r>
              <w:rPr>
                <w:b/>
                <w:i/>
                <w:sz w:val="20"/>
              </w:rPr>
              <w:t>начала</w:t>
            </w:r>
          </w:p>
          <w:p w:rsidR="00035341" w:rsidRDefault="007A4DC2">
            <w:pPr>
              <w:pStyle w:val="TableParagraph"/>
              <w:spacing w:before="29"/>
              <w:ind w:left="29" w:right="21"/>
              <w:jc w:val="center"/>
              <w:rPr>
                <w:i/>
                <w:sz w:val="20"/>
              </w:rPr>
            </w:pPr>
            <w:r>
              <w:rPr>
                <w:b/>
                <w:i/>
                <w:sz w:val="20"/>
              </w:rPr>
              <w:t>XX вв</w:t>
            </w:r>
            <w:r>
              <w:rPr>
                <w:i/>
                <w:sz w:val="20"/>
              </w:rPr>
              <w:t>.,</w:t>
            </w:r>
            <w:r>
              <w:rPr>
                <w:i/>
                <w:spacing w:val="2"/>
                <w:sz w:val="20"/>
              </w:rPr>
              <w:t xml:space="preserve"> </w:t>
            </w:r>
            <w:r>
              <w:rPr>
                <w:i/>
                <w:sz w:val="20"/>
              </w:rPr>
              <w:t>например:</w:t>
            </w:r>
          </w:p>
        </w:tc>
        <w:tc>
          <w:tcPr>
            <w:tcW w:w="370" w:type="dxa"/>
            <w:tcBorders>
              <w:bottom w:val="nil"/>
            </w:tcBorders>
          </w:tcPr>
          <w:p w:rsidR="00035341" w:rsidRDefault="00035341">
            <w:pPr>
              <w:pStyle w:val="TableParagraph"/>
              <w:ind w:left="0"/>
              <w:rPr>
                <w:sz w:val="20"/>
              </w:rPr>
            </w:pPr>
          </w:p>
        </w:tc>
      </w:tr>
      <w:tr w:rsidR="00035341">
        <w:trPr>
          <w:trHeight w:val="11580"/>
        </w:trPr>
        <w:tc>
          <w:tcPr>
            <w:tcW w:w="1844" w:type="dxa"/>
            <w:vMerge/>
            <w:tcBorders>
              <w:top w:val="nil"/>
            </w:tcBorders>
          </w:tcPr>
          <w:p w:rsidR="00035341" w:rsidRDefault="00035341">
            <w:pPr>
              <w:rPr>
                <w:sz w:val="2"/>
                <w:szCs w:val="2"/>
              </w:rPr>
            </w:pPr>
          </w:p>
        </w:tc>
        <w:tc>
          <w:tcPr>
            <w:tcW w:w="5503" w:type="dxa"/>
            <w:vMerge/>
            <w:tcBorders>
              <w:top w:val="nil"/>
            </w:tcBorders>
          </w:tcPr>
          <w:p w:rsidR="00035341" w:rsidRDefault="00035341">
            <w:pPr>
              <w:rPr>
                <w:sz w:val="2"/>
                <w:szCs w:val="2"/>
              </w:rPr>
            </w:pPr>
          </w:p>
        </w:tc>
        <w:tc>
          <w:tcPr>
            <w:tcW w:w="2862" w:type="dxa"/>
            <w:gridSpan w:val="3"/>
            <w:tcBorders>
              <w:top w:val="nil"/>
            </w:tcBorders>
          </w:tcPr>
          <w:p w:rsidR="00035341" w:rsidRDefault="007A4DC2">
            <w:pPr>
              <w:pStyle w:val="TableParagraph"/>
              <w:spacing w:line="276" w:lineRule="auto"/>
              <w:ind w:left="105" w:right="544"/>
              <w:rPr>
                <w:b/>
                <w:i/>
                <w:sz w:val="20"/>
              </w:rPr>
            </w:pPr>
            <w:r>
              <w:rPr>
                <w:b/>
                <w:i/>
                <w:sz w:val="20"/>
              </w:rPr>
              <w:t>М.Горький, А.И.Куприн,</w:t>
            </w:r>
            <w:r>
              <w:rPr>
                <w:b/>
                <w:i/>
                <w:spacing w:val="-47"/>
                <w:sz w:val="20"/>
              </w:rPr>
              <w:t xml:space="preserve"> </w:t>
            </w:r>
            <w:r>
              <w:rPr>
                <w:b/>
                <w:i/>
                <w:sz w:val="20"/>
              </w:rPr>
              <w:t>Л.Н.Андреев,</w:t>
            </w:r>
            <w:r>
              <w:rPr>
                <w:b/>
                <w:i/>
                <w:spacing w:val="-9"/>
                <w:sz w:val="20"/>
              </w:rPr>
              <w:t xml:space="preserve"> </w:t>
            </w:r>
            <w:r>
              <w:rPr>
                <w:b/>
                <w:i/>
                <w:sz w:val="20"/>
              </w:rPr>
              <w:t>И.А.Бунин,</w:t>
            </w:r>
          </w:p>
          <w:p w:rsidR="00035341" w:rsidRDefault="007A4DC2">
            <w:pPr>
              <w:pStyle w:val="TableParagraph"/>
              <w:spacing w:line="229" w:lineRule="exact"/>
              <w:ind w:left="105"/>
              <w:rPr>
                <w:b/>
                <w:i/>
                <w:sz w:val="20"/>
              </w:rPr>
            </w:pPr>
            <w:r>
              <w:rPr>
                <w:b/>
                <w:i/>
                <w:sz w:val="20"/>
              </w:rPr>
              <w:t>И.С.Шмелев,</w:t>
            </w:r>
            <w:r>
              <w:rPr>
                <w:b/>
                <w:i/>
                <w:spacing w:val="-1"/>
                <w:sz w:val="20"/>
              </w:rPr>
              <w:t xml:space="preserve"> </w:t>
            </w:r>
            <w:r>
              <w:rPr>
                <w:b/>
                <w:i/>
                <w:sz w:val="20"/>
              </w:rPr>
              <w:t>А.С.</w:t>
            </w:r>
            <w:r>
              <w:rPr>
                <w:b/>
                <w:i/>
                <w:spacing w:val="-1"/>
                <w:sz w:val="20"/>
              </w:rPr>
              <w:t xml:space="preserve"> </w:t>
            </w:r>
            <w:r>
              <w:rPr>
                <w:b/>
                <w:i/>
                <w:sz w:val="20"/>
              </w:rPr>
              <w:t>Грин</w:t>
            </w:r>
          </w:p>
          <w:p w:rsidR="00035341" w:rsidRDefault="007A4DC2">
            <w:pPr>
              <w:pStyle w:val="TableParagraph"/>
              <w:spacing w:before="29" w:line="271" w:lineRule="auto"/>
              <w:ind w:left="105" w:right="88"/>
              <w:rPr>
                <w:b/>
                <w:i/>
                <w:sz w:val="20"/>
              </w:rPr>
            </w:pPr>
            <w:r>
              <w:rPr>
                <w:b/>
                <w:i/>
                <w:sz w:val="20"/>
              </w:rPr>
              <w:t>(2-3</w:t>
            </w:r>
            <w:r>
              <w:rPr>
                <w:b/>
                <w:i/>
                <w:spacing w:val="17"/>
                <w:sz w:val="20"/>
              </w:rPr>
              <w:t xml:space="preserve"> </w:t>
            </w:r>
            <w:r>
              <w:rPr>
                <w:b/>
                <w:i/>
                <w:sz w:val="20"/>
              </w:rPr>
              <w:t>рассказа</w:t>
            </w:r>
            <w:r>
              <w:rPr>
                <w:b/>
                <w:i/>
                <w:spacing w:val="17"/>
                <w:sz w:val="20"/>
              </w:rPr>
              <w:t xml:space="preserve"> </w:t>
            </w:r>
            <w:r>
              <w:rPr>
                <w:b/>
                <w:i/>
                <w:sz w:val="20"/>
              </w:rPr>
              <w:t>или</w:t>
            </w:r>
            <w:r>
              <w:rPr>
                <w:b/>
                <w:i/>
                <w:spacing w:val="17"/>
                <w:sz w:val="20"/>
              </w:rPr>
              <w:t xml:space="preserve"> </w:t>
            </w:r>
            <w:r>
              <w:rPr>
                <w:b/>
                <w:i/>
                <w:sz w:val="20"/>
              </w:rPr>
              <w:t>повести</w:t>
            </w:r>
            <w:r>
              <w:rPr>
                <w:b/>
                <w:i/>
                <w:spacing w:val="16"/>
                <w:sz w:val="20"/>
              </w:rPr>
              <w:t xml:space="preserve"> </w:t>
            </w:r>
            <w:r>
              <w:rPr>
                <w:b/>
                <w:i/>
                <w:sz w:val="20"/>
              </w:rPr>
              <w:t>по</w:t>
            </w:r>
            <w:r>
              <w:rPr>
                <w:b/>
                <w:i/>
                <w:spacing w:val="-47"/>
                <w:sz w:val="20"/>
              </w:rPr>
              <w:t xml:space="preserve"> </w:t>
            </w:r>
            <w:r>
              <w:rPr>
                <w:b/>
                <w:i/>
                <w:sz w:val="20"/>
              </w:rPr>
              <w:t>выбору</w:t>
            </w:r>
            <w:r>
              <w:rPr>
                <w:i/>
                <w:sz w:val="20"/>
              </w:rPr>
              <w:t xml:space="preserve">, </w:t>
            </w:r>
            <w:r>
              <w:rPr>
                <w:b/>
                <w:i/>
                <w:sz w:val="20"/>
              </w:rPr>
              <w:t>5-8</w:t>
            </w:r>
            <w:r>
              <w:rPr>
                <w:b/>
                <w:i/>
                <w:spacing w:val="-3"/>
                <w:sz w:val="20"/>
              </w:rPr>
              <w:t xml:space="preserve"> </w:t>
            </w:r>
            <w:r>
              <w:rPr>
                <w:b/>
                <w:i/>
                <w:sz w:val="20"/>
              </w:rPr>
              <w:t>кл.)</w:t>
            </w:r>
          </w:p>
          <w:p w:rsidR="00035341" w:rsidRDefault="00035341">
            <w:pPr>
              <w:pStyle w:val="TableParagraph"/>
              <w:spacing w:before="8"/>
              <w:ind w:left="0"/>
              <w:rPr>
                <w:b/>
                <w:sz w:val="23"/>
              </w:rPr>
            </w:pPr>
          </w:p>
          <w:p w:rsidR="00035341" w:rsidRDefault="007A4DC2">
            <w:pPr>
              <w:pStyle w:val="TableParagraph"/>
              <w:spacing w:before="1" w:line="276" w:lineRule="auto"/>
              <w:ind w:left="105" w:right="86"/>
              <w:rPr>
                <w:i/>
                <w:sz w:val="20"/>
              </w:rPr>
            </w:pPr>
            <w:r>
              <w:rPr>
                <w:b/>
                <w:i/>
                <w:sz w:val="20"/>
              </w:rPr>
              <w:t>Поэзия</w:t>
            </w:r>
            <w:r>
              <w:rPr>
                <w:b/>
                <w:i/>
                <w:spacing w:val="8"/>
                <w:sz w:val="20"/>
              </w:rPr>
              <w:t xml:space="preserve"> </w:t>
            </w:r>
            <w:r>
              <w:rPr>
                <w:b/>
                <w:i/>
                <w:sz w:val="20"/>
              </w:rPr>
              <w:t>конца</w:t>
            </w:r>
            <w:r>
              <w:rPr>
                <w:b/>
                <w:i/>
                <w:spacing w:val="7"/>
                <w:sz w:val="20"/>
              </w:rPr>
              <w:t xml:space="preserve"> </w:t>
            </w:r>
            <w:r>
              <w:rPr>
                <w:b/>
                <w:i/>
                <w:sz w:val="20"/>
              </w:rPr>
              <w:t>XIX</w:t>
            </w:r>
            <w:r>
              <w:rPr>
                <w:b/>
                <w:i/>
                <w:spacing w:val="6"/>
                <w:sz w:val="20"/>
              </w:rPr>
              <w:t xml:space="preserve"> </w:t>
            </w:r>
            <w:r>
              <w:rPr>
                <w:b/>
                <w:i/>
                <w:sz w:val="20"/>
              </w:rPr>
              <w:t>–</w:t>
            </w:r>
            <w:r>
              <w:rPr>
                <w:b/>
                <w:i/>
                <w:spacing w:val="6"/>
                <w:sz w:val="20"/>
              </w:rPr>
              <w:t xml:space="preserve"> </w:t>
            </w:r>
            <w:r>
              <w:rPr>
                <w:b/>
                <w:i/>
                <w:sz w:val="20"/>
              </w:rPr>
              <w:t>начала</w:t>
            </w:r>
            <w:r>
              <w:rPr>
                <w:b/>
                <w:i/>
                <w:spacing w:val="-47"/>
                <w:sz w:val="20"/>
              </w:rPr>
              <w:t xml:space="preserve"> </w:t>
            </w:r>
            <w:r>
              <w:rPr>
                <w:b/>
                <w:i/>
                <w:sz w:val="20"/>
              </w:rPr>
              <w:t>XX</w:t>
            </w:r>
            <w:r>
              <w:rPr>
                <w:b/>
                <w:i/>
                <w:spacing w:val="2"/>
                <w:sz w:val="20"/>
              </w:rPr>
              <w:t xml:space="preserve"> </w:t>
            </w:r>
            <w:r>
              <w:rPr>
                <w:b/>
                <w:i/>
                <w:sz w:val="20"/>
              </w:rPr>
              <w:t>вв</w:t>
            </w:r>
            <w:r>
              <w:rPr>
                <w:i/>
                <w:sz w:val="20"/>
              </w:rPr>
              <w:t>., например:</w:t>
            </w:r>
            <w:r>
              <w:rPr>
                <w:i/>
                <w:spacing w:val="1"/>
                <w:sz w:val="20"/>
              </w:rPr>
              <w:t xml:space="preserve"> </w:t>
            </w:r>
            <w:r>
              <w:rPr>
                <w:b/>
                <w:i/>
                <w:sz w:val="20"/>
              </w:rPr>
              <w:t>К.Д.Бальмонт, И.А.Бунин,</w:t>
            </w:r>
            <w:r>
              <w:rPr>
                <w:b/>
                <w:i/>
                <w:spacing w:val="1"/>
                <w:sz w:val="20"/>
              </w:rPr>
              <w:t xml:space="preserve"> </w:t>
            </w:r>
            <w:r>
              <w:rPr>
                <w:b/>
                <w:i/>
                <w:sz w:val="20"/>
              </w:rPr>
              <w:t>М.А.Волошин,</w:t>
            </w:r>
            <w:r>
              <w:rPr>
                <w:b/>
                <w:i/>
                <w:spacing w:val="13"/>
                <w:sz w:val="20"/>
              </w:rPr>
              <w:t xml:space="preserve"> </w:t>
            </w:r>
            <w:r>
              <w:rPr>
                <w:b/>
                <w:i/>
                <w:sz w:val="20"/>
              </w:rPr>
              <w:t>В.Хлебников</w:t>
            </w:r>
            <w:r>
              <w:rPr>
                <w:b/>
                <w:i/>
                <w:spacing w:val="20"/>
                <w:sz w:val="20"/>
              </w:rPr>
              <w:t xml:space="preserve"> </w:t>
            </w:r>
            <w:r>
              <w:rPr>
                <w:i/>
                <w:sz w:val="20"/>
              </w:rPr>
              <w:t>и</w:t>
            </w:r>
            <w:r>
              <w:rPr>
                <w:i/>
                <w:spacing w:val="-47"/>
                <w:sz w:val="20"/>
              </w:rPr>
              <w:t xml:space="preserve"> </w:t>
            </w:r>
            <w:r>
              <w:rPr>
                <w:i/>
                <w:sz w:val="20"/>
              </w:rPr>
              <w:t>др.</w:t>
            </w:r>
          </w:p>
          <w:p w:rsidR="00035341" w:rsidRDefault="007A4DC2">
            <w:pPr>
              <w:pStyle w:val="TableParagraph"/>
              <w:tabs>
                <w:tab w:val="left" w:pos="786"/>
                <w:tab w:val="left" w:pos="2547"/>
              </w:tabs>
              <w:spacing w:before="2"/>
              <w:ind w:left="105"/>
              <w:rPr>
                <w:b/>
                <w:i/>
                <w:sz w:val="20"/>
              </w:rPr>
            </w:pPr>
            <w:r>
              <w:rPr>
                <w:b/>
                <w:i/>
                <w:sz w:val="20"/>
              </w:rPr>
              <w:t>(2-3</w:t>
            </w:r>
            <w:r>
              <w:rPr>
                <w:b/>
                <w:i/>
                <w:sz w:val="20"/>
              </w:rPr>
              <w:tab/>
              <w:t>стихотворения</w:t>
            </w:r>
            <w:r>
              <w:rPr>
                <w:b/>
                <w:i/>
                <w:sz w:val="20"/>
              </w:rPr>
              <w:tab/>
              <w:t>по</w:t>
            </w:r>
          </w:p>
          <w:p w:rsidR="00035341" w:rsidRDefault="007A4DC2">
            <w:pPr>
              <w:pStyle w:val="TableParagraph"/>
              <w:spacing w:before="34"/>
              <w:ind w:left="105"/>
              <w:rPr>
                <w:b/>
                <w:i/>
                <w:sz w:val="20"/>
              </w:rPr>
            </w:pPr>
            <w:r>
              <w:rPr>
                <w:b/>
                <w:i/>
                <w:sz w:val="20"/>
              </w:rPr>
              <w:t>выбору, 5-8</w:t>
            </w:r>
            <w:r>
              <w:rPr>
                <w:b/>
                <w:i/>
                <w:spacing w:val="-2"/>
                <w:sz w:val="20"/>
              </w:rPr>
              <w:t xml:space="preserve"> </w:t>
            </w:r>
            <w:r>
              <w:rPr>
                <w:b/>
                <w:i/>
                <w:sz w:val="20"/>
              </w:rPr>
              <w:t>кл.)</w:t>
            </w: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spacing w:before="2"/>
              <w:ind w:left="0"/>
              <w:rPr>
                <w:b/>
                <w:sz w:val="21"/>
              </w:rPr>
            </w:pPr>
          </w:p>
          <w:p w:rsidR="00035341" w:rsidRDefault="007A4DC2">
            <w:pPr>
              <w:pStyle w:val="TableParagraph"/>
              <w:ind w:left="234"/>
              <w:rPr>
                <w:b/>
                <w:i/>
                <w:sz w:val="20"/>
              </w:rPr>
            </w:pPr>
            <w:r>
              <w:rPr>
                <w:b/>
                <w:i/>
                <w:sz w:val="20"/>
              </w:rPr>
              <w:t>Поэзия</w:t>
            </w:r>
            <w:r>
              <w:rPr>
                <w:b/>
                <w:i/>
                <w:spacing w:val="2"/>
                <w:sz w:val="20"/>
              </w:rPr>
              <w:t xml:space="preserve"> </w:t>
            </w:r>
            <w:r>
              <w:rPr>
                <w:b/>
                <w:i/>
                <w:sz w:val="20"/>
              </w:rPr>
              <w:t>20-50-х</w:t>
            </w:r>
            <w:r>
              <w:rPr>
                <w:b/>
                <w:i/>
                <w:spacing w:val="-5"/>
                <w:sz w:val="20"/>
              </w:rPr>
              <w:t xml:space="preserve"> </w:t>
            </w:r>
            <w:r>
              <w:rPr>
                <w:b/>
                <w:i/>
                <w:sz w:val="20"/>
              </w:rPr>
              <w:t>годов</w:t>
            </w:r>
            <w:r>
              <w:rPr>
                <w:b/>
                <w:i/>
                <w:spacing w:val="1"/>
                <w:sz w:val="20"/>
              </w:rPr>
              <w:t xml:space="preserve"> </w:t>
            </w:r>
            <w:r>
              <w:rPr>
                <w:b/>
                <w:i/>
                <w:sz w:val="20"/>
              </w:rPr>
              <w:t>ХХ</w:t>
            </w:r>
            <w:r>
              <w:rPr>
                <w:b/>
                <w:i/>
                <w:spacing w:val="-5"/>
                <w:sz w:val="20"/>
              </w:rPr>
              <w:t xml:space="preserve"> </w:t>
            </w:r>
            <w:r>
              <w:rPr>
                <w:b/>
                <w:i/>
                <w:sz w:val="20"/>
              </w:rPr>
              <w:t>в.,</w:t>
            </w:r>
          </w:p>
          <w:p w:rsidR="00035341" w:rsidRDefault="007A4DC2">
            <w:pPr>
              <w:pStyle w:val="TableParagraph"/>
              <w:spacing w:before="30" w:line="276" w:lineRule="auto"/>
              <w:ind w:left="105" w:right="418" w:firstLine="883"/>
              <w:rPr>
                <w:i/>
                <w:sz w:val="20"/>
              </w:rPr>
            </w:pPr>
            <w:r>
              <w:rPr>
                <w:i/>
                <w:sz w:val="20"/>
              </w:rPr>
              <w:t>например:</w:t>
            </w:r>
            <w:r>
              <w:rPr>
                <w:i/>
                <w:spacing w:val="1"/>
                <w:sz w:val="20"/>
              </w:rPr>
              <w:t xml:space="preserve"> </w:t>
            </w:r>
            <w:r>
              <w:rPr>
                <w:b/>
                <w:i/>
                <w:sz w:val="20"/>
              </w:rPr>
              <w:t>Б.Л.Пастернак,</w:t>
            </w:r>
            <w:r>
              <w:rPr>
                <w:b/>
                <w:i/>
                <w:spacing w:val="1"/>
                <w:sz w:val="20"/>
              </w:rPr>
              <w:t xml:space="preserve"> </w:t>
            </w:r>
            <w:r>
              <w:rPr>
                <w:b/>
                <w:i/>
                <w:spacing w:val="-1"/>
                <w:sz w:val="20"/>
              </w:rPr>
              <w:t xml:space="preserve">Н.А.Заболоцкий, </w:t>
            </w:r>
            <w:r>
              <w:rPr>
                <w:b/>
                <w:i/>
                <w:sz w:val="20"/>
              </w:rPr>
              <w:t>Д.Хармс,</w:t>
            </w:r>
            <w:r>
              <w:rPr>
                <w:b/>
                <w:i/>
                <w:spacing w:val="-47"/>
                <w:sz w:val="20"/>
              </w:rPr>
              <w:t xml:space="preserve"> </w:t>
            </w:r>
            <w:r>
              <w:rPr>
                <w:b/>
                <w:i/>
                <w:sz w:val="20"/>
              </w:rPr>
              <w:t>Н.М.Олейников</w:t>
            </w:r>
            <w:r>
              <w:rPr>
                <w:b/>
                <w:i/>
                <w:spacing w:val="4"/>
                <w:sz w:val="20"/>
              </w:rPr>
              <w:t xml:space="preserve"> </w:t>
            </w:r>
            <w:r>
              <w:rPr>
                <w:i/>
                <w:sz w:val="20"/>
              </w:rPr>
              <w:t>и</w:t>
            </w:r>
            <w:r>
              <w:rPr>
                <w:i/>
                <w:spacing w:val="-4"/>
                <w:sz w:val="20"/>
              </w:rPr>
              <w:t xml:space="preserve"> </w:t>
            </w:r>
            <w:r>
              <w:rPr>
                <w:i/>
                <w:sz w:val="20"/>
              </w:rPr>
              <w:t>др.</w:t>
            </w:r>
          </w:p>
          <w:p w:rsidR="00035341" w:rsidRDefault="007A4DC2">
            <w:pPr>
              <w:pStyle w:val="TableParagraph"/>
              <w:spacing w:before="2"/>
              <w:ind w:left="105" w:right="97"/>
              <w:jc w:val="center"/>
              <w:rPr>
                <w:b/>
                <w:i/>
                <w:sz w:val="20"/>
              </w:rPr>
            </w:pPr>
            <w:r>
              <w:rPr>
                <w:b/>
                <w:i/>
                <w:sz w:val="20"/>
              </w:rPr>
              <w:t>(3-4</w:t>
            </w:r>
            <w:r>
              <w:rPr>
                <w:b/>
                <w:i/>
                <w:spacing w:val="-4"/>
                <w:sz w:val="20"/>
              </w:rPr>
              <w:t xml:space="preserve"> </w:t>
            </w:r>
            <w:r>
              <w:rPr>
                <w:b/>
                <w:i/>
                <w:sz w:val="20"/>
              </w:rPr>
              <w:t>стихотворения</w:t>
            </w:r>
            <w:r>
              <w:rPr>
                <w:b/>
                <w:i/>
                <w:spacing w:val="3"/>
                <w:sz w:val="20"/>
              </w:rPr>
              <w:t xml:space="preserve"> </w:t>
            </w:r>
            <w:r>
              <w:rPr>
                <w:b/>
                <w:i/>
                <w:sz w:val="20"/>
              </w:rPr>
              <w:t>по</w:t>
            </w:r>
          </w:p>
          <w:p w:rsidR="00035341" w:rsidRDefault="007A4DC2">
            <w:pPr>
              <w:pStyle w:val="TableParagraph"/>
              <w:spacing w:before="30"/>
              <w:ind w:left="105" w:right="91"/>
              <w:jc w:val="center"/>
              <w:rPr>
                <w:b/>
                <w:i/>
                <w:sz w:val="20"/>
              </w:rPr>
            </w:pPr>
            <w:r>
              <w:rPr>
                <w:b/>
                <w:i/>
                <w:sz w:val="20"/>
              </w:rPr>
              <w:t>выбору, 5-9</w:t>
            </w:r>
            <w:r>
              <w:rPr>
                <w:b/>
                <w:i/>
                <w:spacing w:val="-2"/>
                <w:sz w:val="20"/>
              </w:rPr>
              <w:t xml:space="preserve"> </w:t>
            </w:r>
            <w:r>
              <w:rPr>
                <w:b/>
                <w:i/>
                <w:sz w:val="20"/>
              </w:rPr>
              <w:t>кл</w:t>
            </w:r>
            <w:r>
              <w:rPr>
                <w:i/>
                <w:sz w:val="20"/>
              </w:rPr>
              <w:t>.</w:t>
            </w:r>
            <w:r>
              <w:rPr>
                <w:b/>
                <w:i/>
                <w:sz w:val="20"/>
              </w:rPr>
              <w:t>)</w:t>
            </w:r>
          </w:p>
        </w:tc>
      </w:tr>
    </w:tbl>
    <w:p w:rsidR="00035341" w:rsidRDefault="00035341">
      <w:pPr>
        <w:jc w:val="center"/>
        <w:rPr>
          <w:sz w:val="20"/>
        </w:rPr>
        <w:sectPr w:rsidR="00035341">
          <w:pgSz w:w="11910" w:h="16840"/>
          <w:pgMar w:top="1120" w:right="0" w:bottom="720" w:left="300" w:header="0" w:footer="534" w:gutter="0"/>
          <w:cols w:space="720"/>
        </w:sect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503"/>
        <w:gridCol w:w="2862"/>
      </w:tblGrid>
      <w:tr w:rsidR="00035341">
        <w:trPr>
          <w:trHeight w:val="14552"/>
        </w:trPr>
        <w:tc>
          <w:tcPr>
            <w:tcW w:w="1844" w:type="dxa"/>
          </w:tcPr>
          <w:p w:rsidR="00035341" w:rsidRDefault="00035341">
            <w:pPr>
              <w:pStyle w:val="TableParagraph"/>
              <w:ind w:left="0"/>
              <w:rPr>
                <w:sz w:val="20"/>
              </w:rPr>
            </w:pPr>
          </w:p>
        </w:tc>
        <w:tc>
          <w:tcPr>
            <w:tcW w:w="5503" w:type="dxa"/>
          </w:tcPr>
          <w:p w:rsidR="00035341" w:rsidRDefault="007A4DC2">
            <w:pPr>
              <w:pStyle w:val="TableParagraph"/>
              <w:spacing w:line="220" w:lineRule="exact"/>
              <w:ind w:left="109"/>
              <w:rPr>
                <w:i/>
                <w:sz w:val="20"/>
              </w:rPr>
            </w:pPr>
            <w:r>
              <w:rPr>
                <w:i/>
                <w:sz w:val="20"/>
              </w:rPr>
              <w:t>к</w:t>
            </w:r>
            <w:r>
              <w:rPr>
                <w:i/>
                <w:spacing w:val="-3"/>
                <w:sz w:val="20"/>
              </w:rPr>
              <w:t xml:space="preserve"> </w:t>
            </w:r>
            <w:r>
              <w:rPr>
                <w:i/>
                <w:sz w:val="20"/>
              </w:rPr>
              <w:t>матери»</w:t>
            </w:r>
            <w:r>
              <w:rPr>
                <w:i/>
                <w:spacing w:val="1"/>
                <w:sz w:val="20"/>
              </w:rPr>
              <w:t xml:space="preserve"> </w:t>
            </w:r>
            <w:r>
              <w:rPr>
                <w:i/>
                <w:sz w:val="20"/>
              </w:rPr>
              <w:t>(1924)</w:t>
            </w:r>
            <w:r>
              <w:rPr>
                <w:i/>
                <w:spacing w:val="-4"/>
                <w:sz w:val="20"/>
              </w:rPr>
              <w:t xml:space="preserve"> </w:t>
            </w:r>
            <w:r>
              <w:rPr>
                <w:i/>
                <w:sz w:val="20"/>
              </w:rPr>
              <w:t>«Собаке</w:t>
            </w:r>
            <w:r>
              <w:rPr>
                <w:i/>
                <w:spacing w:val="3"/>
                <w:sz w:val="20"/>
              </w:rPr>
              <w:t xml:space="preserve"> </w:t>
            </w:r>
            <w:r>
              <w:rPr>
                <w:i/>
                <w:sz w:val="20"/>
              </w:rPr>
              <w:t>Качалова»</w:t>
            </w:r>
            <w:r>
              <w:rPr>
                <w:i/>
                <w:spacing w:val="-4"/>
                <w:sz w:val="20"/>
              </w:rPr>
              <w:t xml:space="preserve"> </w:t>
            </w:r>
            <w:r>
              <w:rPr>
                <w:i/>
                <w:sz w:val="20"/>
              </w:rPr>
              <w:t>(1925)</w:t>
            </w:r>
            <w:r>
              <w:rPr>
                <w:i/>
                <w:spacing w:val="-5"/>
                <w:sz w:val="20"/>
              </w:rPr>
              <w:t xml:space="preserve"> </w:t>
            </w:r>
            <w:r>
              <w:rPr>
                <w:i/>
                <w:sz w:val="20"/>
              </w:rPr>
              <w:t>и</w:t>
            </w:r>
            <w:r>
              <w:rPr>
                <w:i/>
                <w:spacing w:val="1"/>
                <w:sz w:val="20"/>
              </w:rPr>
              <w:t xml:space="preserve"> </w:t>
            </w:r>
            <w:r>
              <w:rPr>
                <w:i/>
                <w:sz w:val="20"/>
              </w:rPr>
              <w:t>др.</w:t>
            </w:r>
          </w:p>
          <w:p w:rsidR="00035341" w:rsidRDefault="007A4DC2">
            <w:pPr>
              <w:pStyle w:val="TableParagraph"/>
              <w:spacing w:before="39"/>
              <w:ind w:left="109"/>
              <w:rPr>
                <w:b/>
                <w:sz w:val="20"/>
              </w:rPr>
            </w:pPr>
            <w:r>
              <w:rPr>
                <w:b/>
                <w:sz w:val="20"/>
              </w:rPr>
              <w:t>(5-6 кл.)</w:t>
            </w:r>
          </w:p>
          <w:p w:rsidR="00035341" w:rsidRDefault="00035341">
            <w:pPr>
              <w:pStyle w:val="TableParagraph"/>
              <w:spacing w:before="3"/>
              <w:ind w:left="0"/>
              <w:rPr>
                <w:b/>
                <w:sz w:val="26"/>
              </w:rPr>
            </w:pPr>
          </w:p>
          <w:p w:rsidR="00035341" w:rsidRDefault="007A4DC2">
            <w:pPr>
              <w:pStyle w:val="TableParagraph"/>
              <w:ind w:left="109"/>
              <w:rPr>
                <w:b/>
                <w:sz w:val="20"/>
              </w:rPr>
            </w:pPr>
            <w:r>
              <w:rPr>
                <w:b/>
                <w:sz w:val="20"/>
              </w:rPr>
              <w:t>М.А.Булгаков</w:t>
            </w:r>
          </w:p>
          <w:p w:rsidR="00035341" w:rsidRDefault="007A4DC2">
            <w:pPr>
              <w:pStyle w:val="TableParagraph"/>
              <w:spacing w:before="30"/>
              <w:ind w:left="109"/>
              <w:rPr>
                <w:i/>
                <w:sz w:val="20"/>
              </w:rPr>
            </w:pPr>
            <w:r>
              <w:rPr>
                <w:b/>
                <w:i/>
                <w:sz w:val="20"/>
              </w:rPr>
              <w:t>1 повесть</w:t>
            </w:r>
            <w:r>
              <w:rPr>
                <w:b/>
                <w:i/>
                <w:spacing w:val="-1"/>
                <w:sz w:val="20"/>
              </w:rPr>
              <w:t xml:space="preserve"> </w:t>
            </w:r>
            <w:r>
              <w:rPr>
                <w:b/>
                <w:i/>
                <w:sz w:val="20"/>
              </w:rPr>
              <w:t>по</w:t>
            </w:r>
            <w:r>
              <w:rPr>
                <w:b/>
                <w:i/>
                <w:spacing w:val="-5"/>
                <w:sz w:val="20"/>
              </w:rPr>
              <w:t xml:space="preserve"> </w:t>
            </w:r>
            <w:r>
              <w:rPr>
                <w:b/>
                <w:i/>
                <w:sz w:val="20"/>
              </w:rPr>
              <w:t>выбору</w:t>
            </w:r>
            <w:r>
              <w:rPr>
                <w:i/>
                <w:sz w:val="20"/>
              </w:rPr>
              <w:t>,</w:t>
            </w:r>
            <w:r>
              <w:rPr>
                <w:i/>
                <w:spacing w:val="-2"/>
                <w:sz w:val="20"/>
              </w:rPr>
              <w:t xml:space="preserve"> </w:t>
            </w:r>
            <w:r>
              <w:rPr>
                <w:b/>
                <w:i/>
                <w:sz w:val="20"/>
              </w:rPr>
              <w:t>например</w:t>
            </w:r>
            <w:r>
              <w:rPr>
                <w:i/>
                <w:sz w:val="20"/>
              </w:rPr>
              <w:t>:</w:t>
            </w:r>
            <w:r>
              <w:rPr>
                <w:i/>
                <w:spacing w:val="1"/>
                <w:sz w:val="20"/>
              </w:rPr>
              <w:t xml:space="preserve"> </w:t>
            </w:r>
            <w:r>
              <w:rPr>
                <w:i/>
                <w:sz w:val="20"/>
              </w:rPr>
              <w:t>«Роковые</w:t>
            </w:r>
            <w:r>
              <w:rPr>
                <w:i/>
                <w:spacing w:val="-3"/>
                <w:sz w:val="20"/>
              </w:rPr>
              <w:t xml:space="preserve"> </w:t>
            </w:r>
            <w:r>
              <w:rPr>
                <w:i/>
                <w:sz w:val="20"/>
              </w:rPr>
              <w:t>яйца»</w:t>
            </w:r>
            <w:r>
              <w:rPr>
                <w:i/>
                <w:spacing w:val="-5"/>
                <w:sz w:val="20"/>
              </w:rPr>
              <w:t xml:space="preserve"> </w:t>
            </w:r>
            <w:r>
              <w:rPr>
                <w:i/>
                <w:sz w:val="20"/>
              </w:rPr>
              <w:t>(1924),</w:t>
            </w:r>
          </w:p>
          <w:p w:rsidR="00035341" w:rsidRDefault="007A4DC2">
            <w:pPr>
              <w:pStyle w:val="TableParagraph"/>
              <w:spacing w:before="34"/>
              <w:ind w:left="109"/>
              <w:rPr>
                <w:i/>
                <w:sz w:val="20"/>
              </w:rPr>
            </w:pPr>
            <w:r>
              <w:rPr>
                <w:i/>
                <w:sz w:val="20"/>
              </w:rPr>
              <w:t>«Собачье</w:t>
            </w:r>
            <w:r>
              <w:rPr>
                <w:i/>
                <w:spacing w:val="-6"/>
                <w:sz w:val="20"/>
              </w:rPr>
              <w:t xml:space="preserve"> </w:t>
            </w:r>
            <w:r>
              <w:rPr>
                <w:i/>
                <w:sz w:val="20"/>
              </w:rPr>
              <w:t>сердце»</w:t>
            </w:r>
            <w:r>
              <w:rPr>
                <w:i/>
                <w:spacing w:val="-3"/>
                <w:sz w:val="20"/>
              </w:rPr>
              <w:t xml:space="preserve"> </w:t>
            </w:r>
            <w:r>
              <w:rPr>
                <w:i/>
                <w:sz w:val="20"/>
              </w:rPr>
              <w:t>(1925)</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before="39"/>
              <w:ind w:left="109"/>
              <w:rPr>
                <w:b/>
                <w:sz w:val="20"/>
              </w:rPr>
            </w:pPr>
            <w:r>
              <w:rPr>
                <w:b/>
                <w:sz w:val="20"/>
              </w:rPr>
              <w:t>(7-8 кл.)</w:t>
            </w:r>
          </w:p>
          <w:p w:rsidR="00035341" w:rsidRDefault="00035341">
            <w:pPr>
              <w:pStyle w:val="TableParagraph"/>
              <w:spacing w:before="10"/>
              <w:ind w:left="0"/>
              <w:rPr>
                <w:b/>
                <w:sz w:val="25"/>
              </w:rPr>
            </w:pPr>
          </w:p>
          <w:p w:rsidR="00035341" w:rsidRDefault="007A4DC2">
            <w:pPr>
              <w:pStyle w:val="TableParagraph"/>
              <w:spacing w:before="1"/>
              <w:ind w:left="109"/>
              <w:rPr>
                <w:b/>
                <w:sz w:val="20"/>
              </w:rPr>
            </w:pPr>
            <w:r>
              <w:rPr>
                <w:b/>
                <w:sz w:val="20"/>
              </w:rPr>
              <w:t>А.П.Платонов</w:t>
            </w:r>
          </w:p>
          <w:p w:rsidR="00035341" w:rsidRDefault="007A4DC2">
            <w:pPr>
              <w:pStyle w:val="TableParagraph"/>
              <w:spacing w:before="29" w:line="278" w:lineRule="auto"/>
              <w:ind w:left="109" w:right="88"/>
              <w:rPr>
                <w:i/>
                <w:sz w:val="20"/>
              </w:rPr>
            </w:pPr>
            <w:r>
              <w:rPr>
                <w:i/>
                <w:sz w:val="20"/>
              </w:rPr>
              <w:t xml:space="preserve">- </w:t>
            </w:r>
            <w:r>
              <w:rPr>
                <w:b/>
                <w:i/>
                <w:sz w:val="20"/>
              </w:rPr>
              <w:t>1 рассказ по выбору, например</w:t>
            </w:r>
            <w:r>
              <w:rPr>
                <w:i/>
                <w:sz w:val="20"/>
              </w:rPr>
              <w:t>: «В прекрасном и яростном</w:t>
            </w:r>
            <w:r>
              <w:rPr>
                <w:i/>
                <w:spacing w:val="-47"/>
                <w:sz w:val="20"/>
              </w:rPr>
              <w:t xml:space="preserve"> </w:t>
            </w:r>
            <w:r>
              <w:rPr>
                <w:i/>
                <w:sz w:val="20"/>
              </w:rPr>
              <w:t>мире (Машинист Мальцев)» (1937), «Рассказ о мертвом</w:t>
            </w:r>
            <w:r>
              <w:rPr>
                <w:i/>
                <w:spacing w:val="1"/>
                <w:sz w:val="20"/>
              </w:rPr>
              <w:t xml:space="preserve"> </w:t>
            </w:r>
            <w:r>
              <w:rPr>
                <w:i/>
                <w:sz w:val="20"/>
              </w:rPr>
              <w:t>старике» (1942), «Никита» (1945), «Цветок на земле» (1949)</w:t>
            </w:r>
            <w:r>
              <w:rPr>
                <w:i/>
                <w:spacing w:val="-47"/>
                <w:sz w:val="20"/>
              </w:rPr>
              <w:t xml:space="preserve"> </w:t>
            </w:r>
            <w:r>
              <w:rPr>
                <w:i/>
                <w:sz w:val="20"/>
              </w:rPr>
              <w:t>и</w:t>
            </w:r>
            <w:r>
              <w:rPr>
                <w:i/>
                <w:spacing w:val="2"/>
                <w:sz w:val="20"/>
              </w:rPr>
              <w:t xml:space="preserve"> </w:t>
            </w:r>
            <w:r>
              <w:rPr>
                <w:i/>
                <w:sz w:val="20"/>
              </w:rPr>
              <w:t>др.</w:t>
            </w:r>
          </w:p>
          <w:p w:rsidR="00035341" w:rsidRDefault="007A4DC2">
            <w:pPr>
              <w:pStyle w:val="TableParagraph"/>
              <w:spacing w:line="229" w:lineRule="exact"/>
              <w:ind w:left="109"/>
              <w:rPr>
                <w:b/>
                <w:sz w:val="20"/>
              </w:rPr>
            </w:pPr>
            <w:r>
              <w:rPr>
                <w:b/>
                <w:sz w:val="20"/>
              </w:rPr>
              <w:t>(6-8 кл.)</w:t>
            </w:r>
          </w:p>
          <w:p w:rsidR="00035341" w:rsidRDefault="00035341">
            <w:pPr>
              <w:pStyle w:val="TableParagraph"/>
              <w:spacing w:before="10"/>
              <w:ind w:left="0"/>
              <w:rPr>
                <w:b/>
                <w:sz w:val="25"/>
              </w:rPr>
            </w:pPr>
          </w:p>
          <w:p w:rsidR="00035341" w:rsidRDefault="007A4DC2">
            <w:pPr>
              <w:pStyle w:val="TableParagraph"/>
              <w:ind w:left="109"/>
              <w:rPr>
                <w:b/>
                <w:sz w:val="20"/>
              </w:rPr>
            </w:pPr>
            <w:r>
              <w:rPr>
                <w:b/>
                <w:sz w:val="20"/>
              </w:rPr>
              <w:t>М.М.Зощенко</w:t>
            </w:r>
          </w:p>
          <w:p w:rsidR="00035341" w:rsidRDefault="007A4DC2">
            <w:pPr>
              <w:pStyle w:val="TableParagraph"/>
              <w:spacing w:before="30"/>
              <w:ind w:left="109"/>
              <w:rPr>
                <w:i/>
                <w:sz w:val="20"/>
              </w:rPr>
            </w:pPr>
            <w:r>
              <w:rPr>
                <w:b/>
                <w:i/>
                <w:sz w:val="20"/>
              </w:rPr>
              <w:t>2 рассказа</w:t>
            </w:r>
            <w:r>
              <w:rPr>
                <w:b/>
                <w:i/>
                <w:spacing w:val="-4"/>
                <w:sz w:val="20"/>
              </w:rPr>
              <w:t xml:space="preserve"> </w:t>
            </w:r>
            <w:r>
              <w:rPr>
                <w:b/>
                <w:i/>
                <w:sz w:val="20"/>
              </w:rPr>
              <w:t>по</w:t>
            </w:r>
            <w:r>
              <w:rPr>
                <w:b/>
                <w:i/>
                <w:spacing w:val="-5"/>
                <w:sz w:val="20"/>
              </w:rPr>
              <w:t xml:space="preserve"> </w:t>
            </w:r>
            <w:r>
              <w:rPr>
                <w:b/>
                <w:i/>
                <w:sz w:val="20"/>
              </w:rPr>
              <w:t>выбору,</w:t>
            </w:r>
            <w:r>
              <w:rPr>
                <w:b/>
                <w:i/>
                <w:spacing w:val="-1"/>
                <w:sz w:val="20"/>
              </w:rPr>
              <w:t xml:space="preserve"> </w:t>
            </w:r>
            <w:r>
              <w:rPr>
                <w:b/>
                <w:i/>
                <w:sz w:val="20"/>
              </w:rPr>
              <w:t xml:space="preserve">например: </w:t>
            </w:r>
            <w:r>
              <w:rPr>
                <w:i/>
                <w:sz w:val="20"/>
              </w:rPr>
              <w:t>«Аристократка»</w:t>
            </w:r>
            <w:r>
              <w:rPr>
                <w:i/>
                <w:spacing w:val="-5"/>
                <w:sz w:val="20"/>
              </w:rPr>
              <w:t xml:space="preserve"> </w:t>
            </w:r>
            <w:r>
              <w:rPr>
                <w:i/>
                <w:sz w:val="20"/>
              </w:rPr>
              <w:t>(1923),</w:t>
            </w:r>
          </w:p>
          <w:p w:rsidR="00035341" w:rsidRDefault="007A4DC2">
            <w:pPr>
              <w:pStyle w:val="TableParagraph"/>
              <w:spacing w:before="34"/>
              <w:ind w:left="109"/>
              <w:rPr>
                <w:i/>
                <w:sz w:val="20"/>
              </w:rPr>
            </w:pPr>
            <w:r>
              <w:rPr>
                <w:i/>
                <w:sz w:val="20"/>
              </w:rPr>
              <w:t>«Баня»</w:t>
            </w:r>
            <w:r>
              <w:rPr>
                <w:i/>
                <w:spacing w:val="2"/>
                <w:sz w:val="20"/>
              </w:rPr>
              <w:t xml:space="preserve"> </w:t>
            </w:r>
            <w:r>
              <w:rPr>
                <w:i/>
                <w:sz w:val="20"/>
              </w:rPr>
              <w:t>(1924)</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before="39"/>
              <w:ind w:left="109"/>
              <w:rPr>
                <w:b/>
                <w:sz w:val="20"/>
              </w:rPr>
            </w:pPr>
            <w:r>
              <w:rPr>
                <w:b/>
                <w:sz w:val="20"/>
              </w:rPr>
              <w:t>(5-7 кл.)</w:t>
            </w:r>
          </w:p>
          <w:p w:rsidR="00035341" w:rsidRDefault="00035341">
            <w:pPr>
              <w:pStyle w:val="TableParagraph"/>
              <w:spacing w:before="10"/>
              <w:ind w:left="0"/>
              <w:rPr>
                <w:b/>
                <w:sz w:val="25"/>
              </w:rPr>
            </w:pPr>
          </w:p>
          <w:p w:rsidR="00035341" w:rsidRDefault="007A4DC2">
            <w:pPr>
              <w:pStyle w:val="TableParagraph"/>
              <w:spacing w:before="1"/>
              <w:ind w:left="1939"/>
              <w:rPr>
                <w:b/>
                <w:sz w:val="20"/>
              </w:rPr>
            </w:pPr>
            <w:r>
              <w:rPr>
                <w:b/>
                <w:sz w:val="20"/>
              </w:rPr>
              <w:t>А.Т.</w:t>
            </w:r>
            <w:r>
              <w:rPr>
                <w:b/>
                <w:spacing w:val="-2"/>
                <w:sz w:val="20"/>
              </w:rPr>
              <w:t xml:space="preserve"> </w:t>
            </w:r>
            <w:r>
              <w:rPr>
                <w:b/>
                <w:sz w:val="20"/>
              </w:rPr>
              <w:t>Твардовский</w:t>
            </w:r>
          </w:p>
          <w:p w:rsidR="00035341" w:rsidRDefault="007A4DC2">
            <w:pPr>
              <w:pStyle w:val="TableParagraph"/>
              <w:spacing w:before="29" w:line="276" w:lineRule="auto"/>
              <w:ind w:left="109" w:right="113"/>
              <w:rPr>
                <w:b/>
                <w:i/>
                <w:sz w:val="20"/>
              </w:rPr>
            </w:pPr>
            <w:r>
              <w:rPr>
                <w:b/>
                <w:i/>
                <w:sz w:val="20"/>
              </w:rPr>
              <w:t>1</w:t>
            </w:r>
            <w:r>
              <w:rPr>
                <w:b/>
                <w:i/>
                <w:spacing w:val="-1"/>
                <w:sz w:val="20"/>
              </w:rPr>
              <w:t xml:space="preserve"> </w:t>
            </w:r>
            <w:r>
              <w:rPr>
                <w:b/>
                <w:i/>
                <w:sz w:val="20"/>
              </w:rPr>
              <w:t>стихотворение</w:t>
            </w:r>
            <w:r>
              <w:rPr>
                <w:b/>
                <w:i/>
                <w:spacing w:val="48"/>
                <w:sz w:val="20"/>
              </w:rPr>
              <w:t xml:space="preserve"> </w:t>
            </w:r>
            <w:r>
              <w:rPr>
                <w:b/>
                <w:i/>
                <w:sz w:val="20"/>
              </w:rPr>
              <w:t>по</w:t>
            </w:r>
            <w:r>
              <w:rPr>
                <w:b/>
                <w:i/>
                <w:spacing w:val="-6"/>
                <w:sz w:val="20"/>
              </w:rPr>
              <w:t xml:space="preserve"> </w:t>
            </w:r>
            <w:r>
              <w:rPr>
                <w:b/>
                <w:i/>
                <w:sz w:val="20"/>
              </w:rPr>
              <w:t>выбору,</w:t>
            </w:r>
            <w:r>
              <w:rPr>
                <w:b/>
                <w:i/>
                <w:spacing w:val="-2"/>
                <w:sz w:val="20"/>
              </w:rPr>
              <w:t xml:space="preserve"> </w:t>
            </w:r>
            <w:r>
              <w:rPr>
                <w:b/>
                <w:i/>
                <w:sz w:val="20"/>
              </w:rPr>
              <w:t>например: «</w:t>
            </w:r>
            <w:r>
              <w:rPr>
                <w:i/>
                <w:sz w:val="20"/>
              </w:rPr>
              <w:t>В</w:t>
            </w:r>
            <w:r>
              <w:rPr>
                <w:i/>
                <w:spacing w:val="-3"/>
                <w:sz w:val="20"/>
              </w:rPr>
              <w:t xml:space="preserve"> </w:t>
            </w:r>
            <w:r>
              <w:rPr>
                <w:i/>
                <w:sz w:val="20"/>
              </w:rPr>
              <w:t>тот</w:t>
            </w:r>
            <w:r>
              <w:rPr>
                <w:i/>
                <w:spacing w:val="-2"/>
                <w:sz w:val="20"/>
              </w:rPr>
              <w:t xml:space="preserve"> </w:t>
            </w:r>
            <w:r>
              <w:rPr>
                <w:i/>
                <w:sz w:val="20"/>
              </w:rPr>
              <w:t>день,</w:t>
            </w:r>
            <w:r>
              <w:rPr>
                <w:i/>
                <w:spacing w:val="-2"/>
                <w:sz w:val="20"/>
              </w:rPr>
              <w:t xml:space="preserve"> </w:t>
            </w:r>
            <w:r>
              <w:rPr>
                <w:i/>
                <w:sz w:val="20"/>
              </w:rPr>
              <w:t>когда</w:t>
            </w:r>
            <w:r>
              <w:rPr>
                <w:i/>
                <w:spacing w:val="-47"/>
                <w:sz w:val="20"/>
              </w:rPr>
              <w:t xml:space="preserve"> </w:t>
            </w:r>
            <w:r>
              <w:rPr>
                <w:i/>
                <w:sz w:val="20"/>
              </w:rPr>
              <w:t xml:space="preserve">окончилась война…» (1948), </w:t>
            </w:r>
            <w:r>
              <w:rPr>
                <w:b/>
                <w:i/>
                <w:sz w:val="20"/>
              </w:rPr>
              <w:t>«</w:t>
            </w:r>
            <w:r>
              <w:rPr>
                <w:i/>
                <w:sz w:val="20"/>
              </w:rPr>
              <w:t>О сущем» (1957 – 1958), «Вся</w:t>
            </w:r>
            <w:r>
              <w:rPr>
                <w:i/>
                <w:spacing w:val="1"/>
                <w:sz w:val="20"/>
              </w:rPr>
              <w:t xml:space="preserve"> </w:t>
            </w:r>
            <w:r>
              <w:rPr>
                <w:i/>
                <w:sz w:val="20"/>
              </w:rPr>
              <w:t>суть в одном-единственном завете…» (1958),</w:t>
            </w:r>
            <w:r>
              <w:rPr>
                <w:i/>
                <w:spacing w:val="1"/>
                <w:sz w:val="20"/>
              </w:rPr>
              <w:t xml:space="preserve"> </w:t>
            </w:r>
            <w:r>
              <w:rPr>
                <w:i/>
                <w:sz w:val="20"/>
              </w:rPr>
              <w:t>«Я знаю,</w:t>
            </w:r>
            <w:r>
              <w:rPr>
                <w:i/>
                <w:spacing w:val="1"/>
                <w:sz w:val="20"/>
              </w:rPr>
              <w:t xml:space="preserve"> </w:t>
            </w:r>
            <w:r>
              <w:rPr>
                <w:i/>
                <w:sz w:val="20"/>
              </w:rPr>
              <w:t>никакой моей вины…» (1966) и др.; «Василий Теркин»</w:t>
            </w:r>
            <w:r>
              <w:rPr>
                <w:i/>
                <w:spacing w:val="1"/>
                <w:sz w:val="20"/>
              </w:rPr>
              <w:t xml:space="preserve"> </w:t>
            </w:r>
            <w:r>
              <w:rPr>
                <w:i/>
                <w:sz w:val="20"/>
              </w:rPr>
              <w:t>(«Книга</w:t>
            </w:r>
            <w:r>
              <w:rPr>
                <w:i/>
                <w:spacing w:val="2"/>
                <w:sz w:val="20"/>
              </w:rPr>
              <w:t xml:space="preserve"> </w:t>
            </w:r>
            <w:r>
              <w:rPr>
                <w:i/>
                <w:sz w:val="20"/>
              </w:rPr>
              <w:t>про</w:t>
            </w:r>
            <w:r>
              <w:rPr>
                <w:i/>
                <w:spacing w:val="-3"/>
                <w:sz w:val="20"/>
              </w:rPr>
              <w:t xml:space="preserve"> </w:t>
            </w:r>
            <w:r>
              <w:rPr>
                <w:i/>
                <w:sz w:val="20"/>
              </w:rPr>
              <w:t>бойца»)</w:t>
            </w:r>
            <w:r>
              <w:rPr>
                <w:i/>
                <w:spacing w:val="-3"/>
                <w:sz w:val="20"/>
              </w:rPr>
              <w:t xml:space="preserve"> </w:t>
            </w:r>
            <w:r>
              <w:rPr>
                <w:i/>
                <w:sz w:val="20"/>
              </w:rPr>
              <w:t>(1942-1945)</w:t>
            </w:r>
            <w:r>
              <w:rPr>
                <w:i/>
                <w:spacing w:val="-2"/>
                <w:sz w:val="20"/>
              </w:rPr>
              <w:t xml:space="preserve"> </w:t>
            </w:r>
            <w:r>
              <w:rPr>
                <w:i/>
                <w:sz w:val="20"/>
              </w:rPr>
              <w:t>–</w:t>
            </w:r>
            <w:r>
              <w:rPr>
                <w:i/>
                <w:spacing w:val="-2"/>
                <w:sz w:val="20"/>
              </w:rPr>
              <w:t xml:space="preserve"> </w:t>
            </w:r>
            <w:r>
              <w:rPr>
                <w:b/>
                <w:i/>
                <w:sz w:val="20"/>
              </w:rPr>
              <w:t>главы</w:t>
            </w:r>
            <w:r>
              <w:rPr>
                <w:b/>
                <w:i/>
                <w:spacing w:val="-3"/>
                <w:sz w:val="20"/>
              </w:rPr>
              <w:t xml:space="preserve"> </w:t>
            </w:r>
            <w:r>
              <w:rPr>
                <w:b/>
                <w:i/>
                <w:sz w:val="20"/>
              </w:rPr>
              <w:t>по</w:t>
            </w:r>
            <w:r>
              <w:rPr>
                <w:b/>
                <w:i/>
                <w:spacing w:val="-3"/>
                <w:sz w:val="20"/>
              </w:rPr>
              <w:t xml:space="preserve"> </w:t>
            </w:r>
            <w:r>
              <w:rPr>
                <w:b/>
                <w:i/>
                <w:sz w:val="20"/>
              </w:rPr>
              <w:t>выбору.</w:t>
            </w:r>
          </w:p>
          <w:p w:rsidR="00035341" w:rsidRDefault="007A4DC2">
            <w:pPr>
              <w:pStyle w:val="TableParagraph"/>
              <w:spacing w:before="7"/>
              <w:ind w:left="109"/>
              <w:rPr>
                <w:b/>
                <w:sz w:val="20"/>
              </w:rPr>
            </w:pPr>
            <w:r>
              <w:rPr>
                <w:b/>
                <w:sz w:val="20"/>
              </w:rPr>
              <w:t>(7-8 кл.)</w:t>
            </w:r>
          </w:p>
          <w:p w:rsidR="00035341" w:rsidRDefault="00035341">
            <w:pPr>
              <w:pStyle w:val="TableParagraph"/>
              <w:spacing w:before="11"/>
              <w:ind w:left="0"/>
              <w:rPr>
                <w:b/>
                <w:sz w:val="25"/>
              </w:rPr>
            </w:pPr>
          </w:p>
          <w:p w:rsidR="00035341" w:rsidRDefault="007A4DC2">
            <w:pPr>
              <w:pStyle w:val="TableParagraph"/>
              <w:ind w:left="1925"/>
              <w:rPr>
                <w:b/>
                <w:sz w:val="20"/>
              </w:rPr>
            </w:pPr>
            <w:r>
              <w:rPr>
                <w:b/>
                <w:sz w:val="20"/>
              </w:rPr>
              <w:t>А.И.</w:t>
            </w:r>
            <w:r>
              <w:rPr>
                <w:b/>
                <w:spacing w:val="-1"/>
                <w:sz w:val="20"/>
              </w:rPr>
              <w:t xml:space="preserve"> </w:t>
            </w:r>
            <w:r>
              <w:rPr>
                <w:b/>
                <w:sz w:val="20"/>
              </w:rPr>
              <w:t>Солженицын</w:t>
            </w:r>
          </w:p>
          <w:p w:rsidR="00035341" w:rsidRDefault="007A4DC2">
            <w:pPr>
              <w:pStyle w:val="TableParagraph"/>
              <w:spacing w:before="29" w:line="276" w:lineRule="auto"/>
              <w:ind w:left="109" w:right="114"/>
              <w:rPr>
                <w:i/>
                <w:sz w:val="20"/>
              </w:rPr>
            </w:pPr>
            <w:r>
              <w:rPr>
                <w:b/>
                <w:i/>
                <w:sz w:val="20"/>
              </w:rPr>
              <w:t>1 рассказ</w:t>
            </w:r>
            <w:r>
              <w:rPr>
                <w:b/>
                <w:i/>
                <w:spacing w:val="-7"/>
                <w:sz w:val="20"/>
              </w:rPr>
              <w:t xml:space="preserve"> </w:t>
            </w:r>
            <w:r>
              <w:rPr>
                <w:b/>
                <w:i/>
                <w:sz w:val="20"/>
              </w:rPr>
              <w:t>по выбору,</w:t>
            </w:r>
            <w:r>
              <w:rPr>
                <w:b/>
                <w:i/>
                <w:spacing w:val="-2"/>
                <w:sz w:val="20"/>
              </w:rPr>
              <w:t xml:space="preserve"> </w:t>
            </w:r>
            <w:r>
              <w:rPr>
                <w:b/>
                <w:i/>
                <w:sz w:val="20"/>
              </w:rPr>
              <w:t>например</w:t>
            </w:r>
            <w:r>
              <w:rPr>
                <w:i/>
                <w:sz w:val="20"/>
              </w:rPr>
              <w:t>:</w:t>
            </w:r>
            <w:r>
              <w:rPr>
                <w:i/>
                <w:spacing w:val="-5"/>
                <w:sz w:val="20"/>
              </w:rPr>
              <w:t xml:space="preserve"> </w:t>
            </w:r>
            <w:r>
              <w:rPr>
                <w:i/>
                <w:sz w:val="20"/>
              </w:rPr>
              <w:t>«Матренин</w:t>
            </w:r>
            <w:r>
              <w:rPr>
                <w:i/>
                <w:spacing w:val="1"/>
                <w:sz w:val="20"/>
              </w:rPr>
              <w:t xml:space="preserve"> </w:t>
            </w:r>
            <w:r>
              <w:rPr>
                <w:i/>
                <w:sz w:val="20"/>
              </w:rPr>
              <w:t>двор» (1959)</w:t>
            </w:r>
            <w:r>
              <w:rPr>
                <w:i/>
                <w:spacing w:val="-5"/>
                <w:sz w:val="20"/>
              </w:rPr>
              <w:t xml:space="preserve"> </w:t>
            </w:r>
            <w:r>
              <w:rPr>
                <w:i/>
                <w:sz w:val="20"/>
              </w:rPr>
              <w:t>или</w:t>
            </w:r>
            <w:r>
              <w:rPr>
                <w:i/>
                <w:spacing w:val="-47"/>
                <w:sz w:val="20"/>
              </w:rPr>
              <w:t xml:space="preserve"> </w:t>
            </w:r>
            <w:r>
              <w:rPr>
                <w:i/>
                <w:sz w:val="20"/>
              </w:rPr>
              <w:t>из</w:t>
            </w:r>
            <w:r>
              <w:rPr>
                <w:i/>
                <w:spacing w:val="-2"/>
                <w:sz w:val="20"/>
              </w:rPr>
              <w:t xml:space="preserve"> </w:t>
            </w:r>
            <w:r>
              <w:rPr>
                <w:i/>
                <w:sz w:val="20"/>
              </w:rPr>
              <w:t>«Крохоток»</w:t>
            </w:r>
            <w:r>
              <w:rPr>
                <w:i/>
                <w:spacing w:val="1"/>
                <w:sz w:val="20"/>
              </w:rPr>
              <w:t xml:space="preserve"> </w:t>
            </w:r>
            <w:r>
              <w:rPr>
                <w:i/>
                <w:sz w:val="20"/>
              </w:rPr>
              <w:t>(1958</w:t>
            </w:r>
            <w:r>
              <w:rPr>
                <w:i/>
                <w:spacing w:val="-2"/>
                <w:sz w:val="20"/>
              </w:rPr>
              <w:t xml:space="preserve"> </w:t>
            </w:r>
            <w:r>
              <w:rPr>
                <w:i/>
                <w:sz w:val="20"/>
              </w:rPr>
              <w:t>–</w:t>
            </w:r>
            <w:r>
              <w:rPr>
                <w:i/>
                <w:spacing w:val="-3"/>
                <w:sz w:val="20"/>
              </w:rPr>
              <w:t xml:space="preserve"> </w:t>
            </w:r>
            <w:r>
              <w:rPr>
                <w:i/>
                <w:sz w:val="20"/>
              </w:rPr>
              <w:t>1960)</w:t>
            </w:r>
            <w:r>
              <w:rPr>
                <w:i/>
                <w:spacing w:val="-3"/>
                <w:sz w:val="20"/>
              </w:rPr>
              <w:t xml:space="preserve"> </w:t>
            </w:r>
            <w:r>
              <w:rPr>
                <w:i/>
                <w:sz w:val="20"/>
              </w:rPr>
              <w:t>–</w:t>
            </w:r>
            <w:r>
              <w:rPr>
                <w:i/>
                <w:spacing w:val="-3"/>
                <w:sz w:val="20"/>
              </w:rPr>
              <w:t xml:space="preserve"> </w:t>
            </w:r>
            <w:r>
              <w:rPr>
                <w:i/>
                <w:sz w:val="20"/>
              </w:rPr>
              <w:t>«Лиственница»,</w:t>
            </w:r>
            <w:r>
              <w:rPr>
                <w:i/>
                <w:spacing w:val="3"/>
                <w:sz w:val="20"/>
              </w:rPr>
              <w:t xml:space="preserve"> </w:t>
            </w:r>
            <w:r>
              <w:rPr>
                <w:i/>
                <w:sz w:val="20"/>
              </w:rPr>
              <w:t>«Дыхание»,</w:t>
            </w:r>
          </w:p>
          <w:p w:rsidR="00035341" w:rsidRDefault="007A4DC2">
            <w:pPr>
              <w:pStyle w:val="TableParagraph"/>
              <w:spacing w:line="280" w:lineRule="auto"/>
              <w:ind w:left="109" w:right="382"/>
              <w:rPr>
                <w:sz w:val="20"/>
              </w:rPr>
            </w:pPr>
            <w:r>
              <w:rPr>
                <w:i/>
                <w:sz w:val="20"/>
              </w:rPr>
              <w:t>«Шарик»,</w:t>
            </w:r>
            <w:r>
              <w:rPr>
                <w:i/>
                <w:spacing w:val="-2"/>
                <w:sz w:val="20"/>
              </w:rPr>
              <w:t xml:space="preserve"> </w:t>
            </w:r>
            <w:r>
              <w:rPr>
                <w:i/>
                <w:sz w:val="20"/>
              </w:rPr>
              <w:t>«Костер</w:t>
            </w:r>
            <w:r>
              <w:rPr>
                <w:i/>
                <w:spacing w:val="-4"/>
                <w:sz w:val="20"/>
              </w:rPr>
              <w:t xml:space="preserve"> </w:t>
            </w:r>
            <w:r>
              <w:rPr>
                <w:i/>
                <w:sz w:val="20"/>
              </w:rPr>
              <w:t>и</w:t>
            </w:r>
            <w:r>
              <w:rPr>
                <w:i/>
                <w:spacing w:val="-4"/>
                <w:sz w:val="20"/>
              </w:rPr>
              <w:t xml:space="preserve"> </w:t>
            </w:r>
            <w:r>
              <w:rPr>
                <w:i/>
                <w:sz w:val="20"/>
              </w:rPr>
              <w:t>муравьи»,</w:t>
            </w:r>
            <w:r>
              <w:rPr>
                <w:i/>
                <w:spacing w:val="-1"/>
                <w:sz w:val="20"/>
              </w:rPr>
              <w:t xml:space="preserve"> </w:t>
            </w:r>
            <w:r>
              <w:rPr>
                <w:i/>
                <w:sz w:val="20"/>
              </w:rPr>
              <w:t>«Гроза</w:t>
            </w:r>
            <w:r>
              <w:rPr>
                <w:i/>
                <w:spacing w:val="1"/>
                <w:sz w:val="20"/>
              </w:rPr>
              <w:t xml:space="preserve"> </w:t>
            </w:r>
            <w:r>
              <w:rPr>
                <w:i/>
                <w:sz w:val="20"/>
              </w:rPr>
              <w:t>в</w:t>
            </w:r>
            <w:r>
              <w:rPr>
                <w:i/>
                <w:spacing w:val="-5"/>
                <w:sz w:val="20"/>
              </w:rPr>
              <w:t xml:space="preserve"> </w:t>
            </w:r>
            <w:r>
              <w:rPr>
                <w:i/>
                <w:sz w:val="20"/>
              </w:rPr>
              <w:t>горах»,</w:t>
            </w:r>
            <w:r>
              <w:rPr>
                <w:i/>
                <w:spacing w:val="-1"/>
                <w:sz w:val="20"/>
              </w:rPr>
              <w:t xml:space="preserve"> </w:t>
            </w:r>
            <w:r>
              <w:rPr>
                <w:i/>
                <w:sz w:val="20"/>
              </w:rPr>
              <w:t>«Колокол</w:t>
            </w:r>
            <w:r>
              <w:rPr>
                <w:i/>
                <w:spacing w:val="-47"/>
                <w:sz w:val="20"/>
              </w:rPr>
              <w:t xml:space="preserve"> </w:t>
            </w:r>
            <w:r>
              <w:rPr>
                <w:i/>
                <w:sz w:val="20"/>
              </w:rPr>
              <w:t>Углича»</w:t>
            </w:r>
            <w:r>
              <w:rPr>
                <w:i/>
                <w:spacing w:val="2"/>
                <w:sz w:val="20"/>
              </w:rPr>
              <w:t xml:space="preserve"> </w:t>
            </w:r>
            <w:r>
              <w:rPr>
                <w:i/>
                <w:sz w:val="20"/>
              </w:rPr>
              <w:t>и</w:t>
            </w:r>
            <w:r>
              <w:rPr>
                <w:i/>
                <w:spacing w:val="-3"/>
                <w:sz w:val="20"/>
              </w:rPr>
              <w:t xml:space="preserve"> </w:t>
            </w:r>
            <w:r>
              <w:rPr>
                <w:i/>
                <w:sz w:val="20"/>
              </w:rPr>
              <w:t>др</w:t>
            </w:r>
            <w:r>
              <w:rPr>
                <w:sz w:val="20"/>
              </w:rPr>
              <w:t>.</w:t>
            </w:r>
          </w:p>
          <w:p w:rsidR="00035341" w:rsidRDefault="007A4DC2">
            <w:pPr>
              <w:pStyle w:val="TableParagraph"/>
              <w:spacing w:line="229" w:lineRule="exact"/>
              <w:ind w:left="109"/>
              <w:rPr>
                <w:b/>
                <w:sz w:val="20"/>
              </w:rPr>
            </w:pPr>
            <w:r>
              <w:rPr>
                <w:b/>
                <w:sz w:val="20"/>
              </w:rPr>
              <w:t>(7-9 кл.)</w:t>
            </w:r>
          </w:p>
          <w:p w:rsidR="00035341" w:rsidRDefault="00035341">
            <w:pPr>
              <w:pStyle w:val="TableParagraph"/>
              <w:spacing w:before="10"/>
              <w:ind w:left="0"/>
              <w:rPr>
                <w:b/>
                <w:sz w:val="25"/>
              </w:rPr>
            </w:pPr>
          </w:p>
          <w:p w:rsidR="00035341" w:rsidRDefault="007A4DC2">
            <w:pPr>
              <w:pStyle w:val="TableParagraph"/>
              <w:ind w:left="109"/>
              <w:rPr>
                <w:b/>
                <w:sz w:val="20"/>
              </w:rPr>
            </w:pPr>
            <w:r>
              <w:rPr>
                <w:b/>
                <w:sz w:val="20"/>
              </w:rPr>
              <w:t>В.М.Шукшин</w:t>
            </w:r>
          </w:p>
          <w:p w:rsidR="00035341" w:rsidRDefault="007A4DC2">
            <w:pPr>
              <w:pStyle w:val="TableParagraph"/>
              <w:spacing w:before="30" w:line="276" w:lineRule="auto"/>
              <w:ind w:left="109" w:right="361"/>
              <w:rPr>
                <w:i/>
                <w:sz w:val="20"/>
              </w:rPr>
            </w:pPr>
            <w:r>
              <w:rPr>
                <w:b/>
                <w:i/>
                <w:sz w:val="20"/>
              </w:rPr>
              <w:t>1 рассказ по выбору, например</w:t>
            </w:r>
            <w:r>
              <w:rPr>
                <w:i/>
                <w:sz w:val="20"/>
              </w:rPr>
              <w:t>: «Чудик» (1967), «Срезал»</w:t>
            </w:r>
            <w:r>
              <w:rPr>
                <w:i/>
                <w:spacing w:val="-48"/>
                <w:sz w:val="20"/>
              </w:rPr>
              <w:t xml:space="preserve"> </w:t>
            </w:r>
            <w:r>
              <w:rPr>
                <w:i/>
                <w:sz w:val="20"/>
              </w:rPr>
              <w:t>(1970),</w:t>
            </w:r>
            <w:r>
              <w:rPr>
                <w:i/>
                <w:spacing w:val="3"/>
                <w:sz w:val="20"/>
              </w:rPr>
              <w:t xml:space="preserve"> </w:t>
            </w:r>
            <w:r>
              <w:rPr>
                <w:i/>
                <w:sz w:val="20"/>
              </w:rPr>
              <w:t>«Мастер»</w:t>
            </w:r>
            <w:r>
              <w:rPr>
                <w:i/>
                <w:spacing w:val="-3"/>
                <w:sz w:val="20"/>
              </w:rPr>
              <w:t xml:space="preserve"> </w:t>
            </w:r>
            <w:r>
              <w:rPr>
                <w:i/>
                <w:sz w:val="20"/>
              </w:rPr>
              <w:t>(1971)</w:t>
            </w:r>
            <w:r>
              <w:rPr>
                <w:i/>
                <w:spacing w:val="-3"/>
                <w:sz w:val="20"/>
              </w:rPr>
              <w:t xml:space="preserve"> </w:t>
            </w:r>
            <w:r>
              <w:rPr>
                <w:i/>
                <w:sz w:val="20"/>
              </w:rPr>
              <w:t>и</w:t>
            </w:r>
            <w:r>
              <w:rPr>
                <w:i/>
                <w:spacing w:val="2"/>
                <w:sz w:val="20"/>
              </w:rPr>
              <w:t xml:space="preserve"> </w:t>
            </w:r>
            <w:r>
              <w:rPr>
                <w:i/>
                <w:sz w:val="20"/>
              </w:rPr>
              <w:t>др.</w:t>
            </w:r>
          </w:p>
          <w:p w:rsidR="00035341" w:rsidRDefault="007A4DC2">
            <w:pPr>
              <w:pStyle w:val="TableParagraph"/>
              <w:spacing w:line="229" w:lineRule="exact"/>
              <w:ind w:left="109"/>
              <w:rPr>
                <w:b/>
                <w:sz w:val="20"/>
              </w:rPr>
            </w:pPr>
            <w:r>
              <w:rPr>
                <w:sz w:val="20"/>
              </w:rPr>
              <w:t>(</w:t>
            </w:r>
            <w:r>
              <w:rPr>
                <w:b/>
                <w:sz w:val="20"/>
              </w:rPr>
              <w:t>7-9 кл.)</w:t>
            </w:r>
          </w:p>
        </w:tc>
        <w:tc>
          <w:tcPr>
            <w:tcW w:w="2862" w:type="dxa"/>
          </w:tcPr>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spacing w:before="9"/>
              <w:ind w:left="0"/>
              <w:rPr>
                <w:b/>
                <w:sz w:val="24"/>
              </w:rPr>
            </w:pPr>
          </w:p>
          <w:p w:rsidR="00035341" w:rsidRDefault="007A4DC2">
            <w:pPr>
              <w:pStyle w:val="TableParagraph"/>
              <w:spacing w:before="1" w:line="273" w:lineRule="auto"/>
              <w:ind w:left="105" w:right="688"/>
              <w:rPr>
                <w:i/>
                <w:sz w:val="20"/>
              </w:rPr>
            </w:pPr>
            <w:r>
              <w:rPr>
                <w:b/>
                <w:i/>
                <w:sz w:val="20"/>
              </w:rPr>
              <w:t>Проза о Великой</w:t>
            </w:r>
            <w:r>
              <w:rPr>
                <w:b/>
                <w:i/>
                <w:spacing w:val="1"/>
                <w:sz w:val="20"/>
              </w:rPr>
              <w:t xml:space="preserve"> </w:t>
            </w:r>
            <w:r>
              <w:rPr>
                <w:b/>
                <w:i/>
                <w:sz w:val="20"/>
              </w:rPr>
              <w:t>Отечественной войне</w:t>
            </w:r>
            <w:r>
              <w:rPr>
                <w:i/>
                <w:sz w:val="20"/>
              </w:rPr>
              <w:t>,</w:t>
            </w:r>
            <w:r>
              <w:rPr>
                <w:i/>
                <w:spacing w:val="-47"/>
                <w:sz w:val="20"/>
              </w:rPr>
              <w:t xml:space="preserve"> </w:t>
            </w:r>
            <w:r>
              <w:rPr>
                <w:i/>
                <w:sz w:val="20"/>
              </w:rPr>
              <w:t>например:</w:t>
            </w:r>
          </w:p>
          <w:p w:rsidR="00035341" w:rsidRDefault="007A4DC2">
            <w:pPr>
              <w:pStyle w:val="TableParagraph"/>
              <w:spacing w:before="6"/>
              <w:ind w:left="105"/>
              <w:rPr>
                <w:b/>
                <w:i/>
                <w:sz w:val="20"/>
              </w:rPr>
            </w:pPr>
            <w:r>
              <w:rPr>
                <w:b/>
                <w:i/>
                <w:sz w:val="20"/>
              </w:rPr>
              <w:t>М.А.Шолохов,</w:t>
            </w:r>
          </w:p>
          <w:p w:rsidR="00035341" w:rsidRDefault="007A4DC2">
            <w:pPr>
              <w:pStyle w:val="TableParagraph"/>
              <w:spacing w:before="34" w:line="276" w:lineRule="auto"/>
              <w:ind w:left="105" w:right="483"/>
              <w:rPr>
                <w:b/>
                <w:i/>
                <w:sz w:val="20"/>
              </w:rPr>
            </w:pPr>
            <w:r>
              <w:rPr>
                <w:b/>
                <w:i/>
                <w:sz w:val="20"/>
              </w:rPr>
              <w:t>В.Л.Кондратьев, В.О.</w:t>
            </w:r>
            <w:r>
              <w:rPr>
                <w:b/>
                <w:i/>
                <w:spacing w:val="1"/>
                <w:sz w:val="20"/>
              </w:rPr>
              <w:t xml:space="preserve"> </w:t>
            </w:r>
            <w:r>
              <w:rPr>
                <w:b/>
                <w:i/>
                <w:sz w:val="20"/>
              </w:rPr>
              <w:t>Богомолов,</w:t>
            </w:r>
            <w:r>
              <w:rPr>
                <w:b/>
                <w:i/>
                <w:spacing w:val="-6"/>
                <w:sz w:val="20"/>
              </w:rPr>
              <w:t xml:space="preserve"> </w:t>
            </w:r>
            <w:r>
              <w:rPr>
                <w:b/>
                <w:i/>
                <w:sz w:val="20"/>
              </w:rPr>
              <w:t>Б.Л.Васильев,</w:t>
            </w:r>
          </w:p>
          <w:p w:rsidR="00035341" w:rsidRDefault="007A4DC2">
            <w:pPr>
              <w:pStyle w:val="TableParagraph"/>
              <w:spacing w:line="276" w:lineRule="auto"/>
              <w:ind w:left="105" w:right="274"/>
              <w:rPr>
                <w:i/>
                <w:sz w:val="20"/>
              </w:rPr>
            </w:pPr>
            <w:r>
              <w:rPr>
                <w:b/>
                <w:i/>
                <w:sz w:val="20"/>
              </w:rPr>
              <w:t xml:space="preserve">В.В.Быков, В.П.Астафьев </w:t>
            </w:r>
            <w:r>
              <w:rPr>
                <w:i/>
                <w:sz w:val="20"/>
              </w:rPr>
              <w:t>и</w:t>
            </w:r>
            <w:r>
              <w:rPr>
                <w:i/>
                <w:spacing w:val="-47"/>
                <w:sz w:val="20"/>
              </w:rPr>
              <w:t xml:space="preserve"> </w:t>
            </w:r>
            <w:r>
              <w:rPr>
                <w:i/>
                <w:sz w:val="20"/>
              </w:rPr>
              <w:t>др.</w:t>
            </w:r>
          </w:p>
          <w:p w:rsidR="00035341" w:rsidRDefault="007A4DC2">
            <w:pPr>
              <w:pStyle w:val="TableParagraph"/>
              <w:spacing w:line="276" w:lineRule="auto"/>
              <w:ind w:left="105" w:right="266"/>
              <w:rPr>
                <w:b/>
                <w:i/>
                <w:sz w:val="20"/>
              </w:rPr>
            </w:pPr>
            <w:r>
              <w:rPr>
                <w:b/>
                <w:i/>
                <w:sz w:val="20"/>
              </w:rPr>
              <w:t>(1-2 повести или рассказа –</w:t>
            </w:r>
            <w:r>
              <w:rPr>
                <w:b/>
                <w:i/>
                <w:spacing w:val="-47"/>
                <w:sz w:val="20"/>
              </w:rPr>
              <w:t xml:space="preserve"> </w:t>
            </w:r>
            <w:r>
              <w:rPr>
                <w:b/>
                <w:i/>
                <w:sz w:val="20"/>
              </w:rPr>
              <w:t>по</w:t>
            </w:r>
            <w:r>
              <w:rPr>
                <w:b/>
                <w:i/>
                <w:spacing w:val="1"/>
                <w:sz w:val="20"/>
              </w:rPr>
              <w:t xml:space="preserve"> </w:t>
            </w:r>
            <w:r>
              <w:rPr>
                <w:b/>
                <w:i/>
                <w:sz w:val="20"/>
              </w:rPr>
              <w:t>выбору,</w:t>
            </w:r>
            <w:r>
              <w:rPr>
                <w:b/>
                <w:i/>
                <w:spacing w:val="3"/>
                <w:sz w:val="20"/>
              </w:rPr>
              <w:t xml:space="preserve"> </w:t>
            </w:r>
            <w:r>
              <w:rPr>
                <w:b/>
                <w:i/>
                <w:sz w:val="20"/>
              </w:rPr>
              <w:t>6-9</w:t>
            </w:r>
            <w:r>
              <w:rPr>
                <w:b/>
                <w:i/>
                <w:spacing w:val="2"/>
                <w:sz w:val="20"/>
              </w:rPr>
              <w:t xml:space="preserve"> </w:t>
            </w:r>
            <w:r>
              <w:rPr>
                <w:b/>
                <w:i/>
                <w:sz w:val="20"/>
              </w:rPr>
              <w:t>кл</w:t>
            </w:r>
            <w:r>
              <w:rPr>
                <w:i/>
                <w:sz w:val="20"/>
              </w:rPr>
              <w:t>.</w:t>
            </w:r>
            <w:r>
              <w:rPr>
                <w:b/>
                <w:i/>
                <w:sz w:val="20"/>
              </w:rPr>
              <w:t>)</w:t>
            </w:r>
          </w:p>
          <w:p w:rsidR="00035341" w:rsidRDefault="00035341">
            <w:pPr>
              <w:pStyle w:val="TableParagraph"/>
              <w:spacing w:before="1"/>
              <w:ind w:left="0"/>
              <w:rPr>
                <w:b/>
                <w:sz w:val="23"/>
              </w:rPr>
            </w:pPr>
          </w:p>
          <w:p w:rsidR="00035341" w:rsidRDefault="007A4DC2">
            <w:pPr>
              <w:pStyle w:val="TableParagraph"/>
              <w:spacing w:before="1" w:line="273" w:lineRule="auto"/>
              <w:ind w:left="105" w:right="489"/>
              <w:rPr>
                <w:i/>
                <w:sz w:val="20"/>
              </w:rPr>
            </w:pPr>
            <w:r>
              <w:rPr>
                <w:b/>
                <w:i/>
                <w:sz w:val="20"/>
              </w:rPr>
              <w:t>Художественная проза о</w:t>
            </w:r>
            <w:r>
              <w:rPr>
                <w:b/>
                <w:i/>
                <w:spacing w:val="-47"/>
                <w:sz w:val="20"/>
              </w:rPr>
              <w:t xml:space="preserve"> </w:t>
            </w:r>
            <w:r>
              <w:rPr>
                <w:b/>
                <w:i/>
                <w:sz w:val="20"/>
              </w:rPr>
              <w:t>человеке и природе, их</w:t>
            </w:r>
            <w:r>
              <w:rPr>
                <w:b/>
                <w:i/>
                <w:spacing w:val="1"/>
                <w:sz w:val="20"/>
              </w:rPr>
              <w:t xml:space="preserve"> </w:t>
            </w:r>
            <w:r>
              <w:rPr>
                <w:b/>
                <w:i/>
                <w:sz w:val="20"/>
              </w:rPr>
              <w:t>взаимоотношениях</w:t>
            </w:r>
            <w:r>
              <w:rPr>
                <w:i/>
                <w:sz w:val="20"/>
              </w:rPr>
              <w:t>,</w:t>
            </w:r>
            <w:r>
              <w:rPr>
                <w:i/>
                <w:spacing w:val="1"/>
                <w:sz w:val="20"/>
              </w:rPr>
              <w:t xml:space="preserve"> </w:t>
            </w:r>
            <w:r>
              <w:rPr>
                <w:i/>
                <w:sz w:val="20"/>
              </w:rPr>
              <w:t>например:</w:t>
            </w:r>
          </w:p>
          <w:p w:rsidR="00035341" w:rsidRDefault="007A4DC2">
            <w:pPr>
              <w:pStyle w:val="TableParagraph"/>
              <w:spacing w:before="7" w:line="273" w:lineRule="auto"/>
              <w:ind w:left="432" w:right="418" w:hanging="6"/>
              <w:jc w:val="center"/>
              <w:rPr>
                <w:b/>
                <w:i/>
                <w:sz w:val="20"/>
              </w:rPr>
            </w:pPr>
            <w:r>
              <w:rPr>
                <w:b/>
                <w:i/>
                <w:sz w:val="20"/>
              </w:rPr>
              <w:t>М.М.Пришвин,</w:t>
            </w:r>
            <w:r>
              <w:rPr>
                <w:b/>
                <w:i/>
                <w:spacing w:val="1"/>
                <w:sz w:val="20"/>
              </w:rPr>
              <w:t xml:space="preserve"> </w:t>
            </w:r>
            <w:r>
              <w:rPr>
                <w:b/>
                <w:i/>
                <w:sz w:val="20"/>
              </w:rPr>
              <w:t xml:space="preserve">К.Г.Паустовский </w:t>
            </w:r>
            <w:r>
              <w:rPr>
                <w:i/>
                <w:sz w:val="20"/>
              </w:rPr>
              <w:t>и др.</w:t>
            </w:r>
            <w:r>
              <w:rPr>
                <w:i/>
                <w:spacing w:val="-47"/>
                <w:sz w:val="20"/>
              </w:rPr>
              <w:t xml:space="preserve"> </w:t>
            </w:r>
            <w:r>
              <w:rPr>
                <w:b/>
                <w:i/>
                <w:sz w:val="20"/>
              </w:rPr>
              <w:t>(1-2 произведения</w:t>
            </w:r>
            <w:r>
              <w:rPr>
                <w:b/>
                <w:i/>
                <w:spacing w:val="-1"/>
                <w:sz w:val="20"/>
              </w:rPr>
              <w:t xml:space="preserve"> </w:t>
            </w:r>
            <w:r>
              <w:rPr>
                <w:b/>
                <w:i/>
                <w:sz w:val="20"/>
              </w:rPr>
              <w:t>–</w:t>
            </w:r>
            <w:r>
              <w:rPr>
                <w:b/>
                <w:i/>
                <w:spacing w:val="1"/>
                <w:sz w:val="20"/>
              </w:rPr>
              <w:t xml:space="preserve"> </w:t>
            </w:r>
            <w:r>
              <w:rPr>
                <w:b/>
                <w:i/>
                <w:sz w:val="20"/>
              </w:rPr>
              <w:t>по</w:t>
            </w:r>
            <w:r>
              <w:rPr>
                <w:b/>
                <w:i/>
                <w:spacing w:val="-47"/>
                <w:sz w:val="20"/>
              </w:rPr>
              <w:t xml:space="preserve"> </w:t>
            </w:r>
            <w:r>
              <w:rPr>
                <w:b/>
                <w:i/>
                <w:sz w:val="20"/>
              </w:rPr>
              <w:t>выбору</w:t>
            </w:r>
            <w:r>
              <w:rPr>
                <w:i/>
                <w:sz w:val="20"/>
              </w:rPr>
              <w:t>, 5-6</w:t>
            </w:r>
            <w:r>
              <w:rPr>
                <w:i/>
                <w:spacing w:val="-3"/>
                <w:sz w:val="20"/>
              </w:rPr>
              <w:t xml:space="preserve"> </w:t>
            </w:r>
            <w:r>
              <w:rPr>
                <w:i/>
                <w:sz w:val="20"/>
              </w:rPr>
              <w:t>кл.</w:t>
            </w:r>
            <w:r>
              <w:rPr>
                <w:b/>
                <w:i/>
                <w:sz w:val="20"/>
              </w:rPr>
              <w:t>)</w:t>
            </w:r>
          </w:p>
          <w:p w:rsidR="00035341" w:rsidRDefault="00035341">
            <w:pPr>
              <w:pStyle w:val="TableParagraph"/>
              <w:spacing w:before="7"/>
              <w:ind w:left="0"/>
              <w:rPr>
                <w:b/>
                <w:sz w:val="23"/>
              </w:rPr>
            </w:pPr>
          </w:p>
          <w:p w:rsidR="00035341" w:rsidRDefault="007A4DC2">
            <w:pPr>
              <w:pStyle w:val="TableParagraph"/>
              <w:ind w:left="297"/>
              <w:rPr>
                <w:i/>
                <w:sz w:val="20"/>
              </w:rPr>
            </w:pPr>
            <w:r>
              <w:rPr>
                <w:b/>
                <w:i/>
                <w:sz w:val="20"/>
              </w:rPr>
              <w:t>Проза</w:t>
            </w:r>
            <w:r>
              <w:rPr>
                <w:b/>
                <w:i/>
                <w:spacing w:val="-3"/>
                <w:sz w:val="20"/>
              </w:rPr>
              <w:t xml:space="preserve"> </w:t>
            </w:r>
            <w:r>
              <w:rPr>
                <w:b/>
                <w:i/>
                <w:sz w:val="20"/>
              </w:rPr>
              <w:t>о</w:t>
            </w:r>
            <w:r>
              <w:rPr>
                <w:b/>
                <w:i/>
                <w:spacing w:val="-2"/>
                <w:sz w:val="20"/>
              </w:rPr>
              <w:t xml:space="preserve"> </w:t>
            </w:r>
            <w:r>
              <w:rPr>
                <w:b/>
                <w:i/>
                <w:sz w:val="20"/>
              </w:rPr>
              <w:t>детях</w:t>
            </w:r>
            <w:r>
              <w:rPr>
                <w:i/>
                <w:sz w:val="20"/>
              </w:rPr>
              <w:t>, например:</w:t>
            </w:r>
          </w:p>
          <w:p w:rsidR="00035341" w:rsidRDefault="007A4DC2">
            <w:pPr>
              <w:pStyle w:val="TableParagraph"/>
              <w:spacing w:before="40" w:line="276" w:lineRule="auto"/>
              <w:ind w:left="105" w:right="1397"/>
              <w:rPr>
                <w:b/>
                <w:i/>
                <w:sz w:val="20"/>
              </w:rPr>
            </w:pPr>
            <w:r>
              <w:rPr>
                <w:b/>
                <w:i/>
                <w:sz w:val="20"/>
              </w:rPr>
              <w:t>В.Г.Распутин,</w:t>
            </w:r>
            <w:r>
              <w:rPr>
                <w:b/>
                <w:i/>
                <w:spacing w:val="-47"/>
                <w:sz w:val="20"/>
              </w:rPr>
              <w:t xml:space="preserve"> </w:t>
            </w:r>
            <w:r>
              <w:rPr>
                <w:b/>
                <w:i/>
                <w:sz w:val="20"/>
              </w:rPr>
              <w:t>В.П.Астафьев,</w:t>
            </w:r>
          </w:p>
          <w:p w:rsidR="00035341" w:rsidRDefault="007A4DC2">
            <w:pPr>
              <w:pStyle w:val="TableParagraph"/>
              <w:spacing w:line="229" w:lineRule="exact"/>
              <w:ind w:left="105"/>
              <w:rPr>
                <w:b/>
                <w:i/>
                <w:sz w:val="20"/>
              </w:rPr>
            </w:pPr>
            <w:r>
              <w:rPr>
                <w:b/>
                <w:i/>
                <w:sz w:val="20"/>
              </w:rPr>
              <w:t>Ф.А.Искандер,</w:t>
            </w:r>
            <w:r>
              <w:rPr>
                <w:b/>
                <w:i/>
                <w:spacing w:val="-4"/>
                <w:sz w:val="20"/>
              </w:rPr>
              <w:t xml:space="preserve"> </w:t>
            </w:r>
            <w:r>
              <w:rPr>
                <w:b/>
                <w:i/>
                <w:sz w:val="20"/>
              </w:rPr>
              <w:t>Ю.И.Коваль,</w:t>
            </w:r>
          </w:p>
          <w:p w:rsidR="00035341" w:rsidRDefault="007A4DC2">
            <w:pPr>
              <w:pStyle w:val="TableParagraph"/>
              <w:spacing w:before="29" w:line="276" w:lineRule="auto"/>
              <w:ind w:left="105" w:right="94"/>
              <w:jc w:val="center"/>
              <w:rPr>
                <w:i/>
                <w:sz w:val="20"/>
              </w:rPr>
            </w:pPr>
            <w:r>
              <w:rPr>
                <w:b/>
                <w:i/>
                <w:sz w:val="20"/>
              </w:rPr>
              <w:t xml:space="preserve">Ю.П.Казаков, В.В.Голявкин </w:t>
            </w:r>
            <w:r>
              <w:rPr>
                <w:i/>
                <w:sz w:val="20"/>
              </w:rPr>
              <w:t>и</w:t>
            </w:r>
            <w:r>
              <w:rPr>
                <w:i/>
                <w:spacing w:val="-47"/>
                <w:sz w:val="20"/>
              </w:rPr>
              <w:t xml:space="preserve"> </w:t>
            </w:r>
            <w:r>
              <w:rPr>
                <w:i/>
                <w:sz w:val="20"/>
              </w:rPr>
              <w:t>др.</w:t>
            </w:r>
          </w:p>
          <w:p w:rsidR="00035341" w:rsidRDefault="007A4DC2">
            <w:pPr>
              <w:pStyle w:val="TableParagraph"/>
              <w:spacing w:line="280" w:lineRule="auto"/>
              <w:ind w:left="153" w:right="139"/>
              <w:jc w:val="center"/>
              <w:rPr>
                <w:b/>
                <w:i/>
                <w:sz w:val="20"/>
              </w:rPr>
            </w:pPr>
            <w:r>
              <w:rPr>
                <w:b/>
                <w:i/>
                <w:sz w:val="20"/>
              </w:rPr>
              <w:t>(3-4 произведения по выбору</w:t>
            </w:r>
            <w:r>
              <w:rPr>
                <w:i/>
                <w:sz w:val="20"/>
              </w:rPr>
              <w:t>,</w:t>
            </w:r>
            <w:r>
              <w:rPr>
                <w:i/>
                <w:spacing w:val="-47"/>
                <w:sz w:val="20"/>
              </w:rPr>
              <w:t xml:space="preserve"> </w:t>
            </w:r>
            <w:r>
              <w:rPr>
                <w:b/>
                <w:i/>
                <w:sz w:val="20"/>
              </w:rPr>
              <w:t>5-8</w:t>
            </w:r>
            <w:r>
              <w:rPr>
                <w:b/>
                <w:i/>
                <w:spacing w:val="2"/>
                <w:sz w:val="20"/>
              </w:rPr>
              <w:t xml:space="preserve"> </w:t>
            </w:r>
            <w:r>
              <w:rPr>
                <w:b/>
                <w:i/>
                <w:sz w:val="20"/>
              </w:rPr>
              <w:t>кл.)</w:t>
            </w:r>
          </w:p>
          <w:p w:rsidR="00035341" w:rsidRDefault="00035341">
            <w:pPr>
              <w:pStyle w:val="TableParagraph"/>
              <w:spacing w:before="5"/>
              <w:ind w:left="0"/>
              <w:rPr>
                <w:b/>
              </w:rPr>
            </w:pPr>
          </w:p>
          <w:p w:rsidR="00035341" w:rsidRDefault="007A4DC2">
            <w:pPr>
              <w:pStyle w:val="TableParagraph"/>
              <w:spacing w:line="276" w:lineRule="auto"/>
              <w:ind w:left="988" w:right="188" w:hanging="774"/>
              <w:rPr>
                <w:i/>
                <w:sz w:val="20"/>
              </w:rPr>
            </w:pPr>
            <w:r>
              <w:rPr>
                <w:b/>
                <w:i/>
                <w:sz w:val="20"/>
              </w:rPr>
              <w:t>Поэзия 2-й половины ХХ в.</w:t>
            </w:r>
            <w:r>
              <w:rPr>
                <w:i/>
                <w:sz w:val="20"/>
              </w:rPr>
              <w:t>,</w:t>
            </w:r>
            <w:r>
              <w:rPr>
                <w:i/>
                <w:spacing w:val="-47"/>
                <w:sz w:val="20"/>
              </w:rPr>
              <w:t xml:space="preserve"> </w:t>
            </w:r>
            <w:r>
              <w:rPr>
                <w:i/>
                <w:sz w:val="20"/>
              </w:rPr>
              <w:t>например:</w:t>
            </w:r>
          </w:p>
          <w:p w:rsidR="00035341" w:rsidRDefault="007A4DC2">
            <w:pPr>
              <w:pStyle w:val="TableParagraph"/>
              <w:spacing w:before="4" w:line="276" w:lineRule="auto"/>
              <w:ind w:left="105" w:right="1275"/>
              <w:rPr>
                <w:b/>
                <w:i/>
                <w:sz w:val="20"/>
              </w:rPr>
            </w:pPr>
            <w:r>
              <w:rPr>
                <w:b/>
                <w:i/>
                <w:sz w:val="20"/>
              </w:rPr>
              <w:t>Н.И. Глазков,</w:t>
            </w:r>
            <w:r>
              <w:rPr>
                <w:b/>
                <w:i/>
                <w:spacing w:val="1"/>
                <w:sz w:val="20"/>
              </w:rPr>
              <w:t xml:space="preserve"> </w:t>
            </w:r>
            <w:r>
              <w:rPr>
                <w:b/>
                <w:i/>
                <w:sz w:val="20"/>
              </w:rPr>
              <w:t>Е.А.Евтушенко,</w:t>
            </w:r>
          </w:p>
          <w:p w:rsidR="00035341" w:rsidRDefault="007A4DC2">
            <w:pPr>
              <w:pStyle w:val="TableParagraph"/>
              <w:spacing w:line="276" w:lineRule="auto"/>
              <w:ind w:left="105" w:right="1097"/>
              <w:rPr>
                <w:b/>
                <w:i/>
                <w:sz w:val="20"/>
              </w:rPr>
            </w:pPr>
            <w:r>
              <w:rPr>
                <w:b/>
                <w:i/>
                <w:sz w:val="20"/>
              </w:rPr>
              <w:t>А.А.Вознесенский,</w:t>
            </w:r>
            <w:r>
              <w:rPr>
                <w:b/>
                <w:i/>
                <w:spacing w:val="-48"/>
                <w:sz w:val="20"/>
              </w:rPr>
              <w:t xml:space="preserve"> </w:t>
            </w:r>
            <w:r>
              <w:rPr>
                <w:b/>
                <w:i/>
                <w:sz w:val="20"/>
              </w:rPr>
              <w:t>Н.М.Рубцов,</w:t>
            </w:r>
          </w:p>
          <w:p w:rsidR="00035341" w:rsidRDefault="007A4DC2">
            <w:pPr>
              <w:pStyle w:val="TableParagraph"/>
              <w:spacing w:line="276" w:lineRule="auto"/>
              <w:ind w:left="105" w:right="194"/>
              <w:rPr>
                <w:i/>
                <w:sz w:val="20"/>
              </w:rPr>
            </w:pPr>
            <w:r>
              <w:rPr>
                <w:b/>
                <w:i/>
                <w:sz w:val="20"/>
              </w:rPr>
              <w:t>Д.С.Самойлов,А.А.</w:t>
            </w:r>
            <w:r>
              <w:rPr>
                <w:b/>
                <w:i/>
                <w:spacing w:val="1"/>
                <w:sz w:val="20"/>
              </w:rPr>
              <w:t xml:space="preserve"> </w:t>
            </w:r>
            <w:r>
              <w:rPr>
                <w:b/>
                <w:i/>
                <w:sz w:val="20"/>
              </w:rPr>
              <w:t>Тарковский,</w:t>
            </w:r>
            <w:r>
              <w:rPr>
                <w:b/>
                <w:i/>
                <w:spacing w:val="-9"/>
                <w:sz w:val="20"/>
              </w:rPr>
              <w:t xml:space="preserve"> </w:t>
            </w:r>
            <w:r>
              <w:rPr>
                <w:b/>
                <w:i/>
                <w:sz w:val="20"/>
              </w:rPr>
              <w:t>Б.Ш.Окуджава,</w:t>
            </w:r>
            <w:r>
              <w:rPr>
                <w:b/>
                <w:i/>
                <w:spacing w:val="-47"/>
                <w:sz w:val="20"/>
              </w:rPr>
              <w:t xml:space="preserve"> </w:t>
            </w:r>
            <w:r>
              <w:rPr>
                <w:b/>
                <w:i/>
                <w:sz w:val="20"/>
              </w:rPr>
              <w:t>В.С.Высоцкий,</w:t>
            </w:r>
            <w:r>
              <w:rPr>
                <w:b/>
                <w:i/>
                <w:spacing w:val="1"/>
                <w:sz w:val="20"/>
              </w:rPr>
              <w:t xml:space="preserve"> </w:t>
            </w:r>
            <w:r>
              <w:rPr>
                <w:b/>
                <w:i/>
                <w:sz w:val="20"/>
              </w:rPr>
              <w:t>Ю.П.Мориц,</w:t>
            </w:r>
            <w:r>
              <w:rPr>
                <w:b/>
                <w:i/>
                <w:spacing w:val="1"/>
                <w:sz w:val="20"/>
              </w:rPr>
              <w:t xml:space="preserve"> </w:t>
            </w:r>
            <w:r>
              <w:rPr>
                <w:b/>
                <w:i/>
                <w:sz w:val="20"/>
              </w:rPr>
              <w:t>И.А.Бродский, А.С.Кушнер,</w:t>
            </w:r>
            <w:r>
              <w:rPr>
                <w:b/>
                <w:i/>
                <w:spacing w:val="1"/>
                <w:sz w:val="20"/>
              </w:rPr>
              <w:t xml:space="preserve"> </w:t>
            </w:r>
            <w:r>
              <w:rPr>
                <w:b/>
                <w:i/>
                <w:sz w:val="20"/>
              </w:rPr>
              <w:t>О.Е.Григорьев</w:t>
            </w:r>
            <w:r>
              <w:rPr>
                <w:b/>
                <w:i/>
                <w:spacing w:val="-1"/>
                <w:sz w:val="20"/>
              </w:rPr>
              <w:t xml:space="preserve"> </w:t>
            </w:r>
            <w:r>
              <w:rPr>
                <w:i/>
                <w:sz w:val="20"/>
              </w:rPr>
              <w:t>и</w:t>
            </w:r>
            <w:r>
              <w:rPr>
                <w:i/>
                <w:spacing w:val="2"/>
                <w:sz w:val="20"/>
              </w:rPr>
              <w:t xml:space="preserve"> </w:t>
            </w:r>
            <w:r>
              <w:rPr>
                <w:i/>
                <w:sz w:val="20"/>
              </w:rPr>
              <w:t>др.</w:t>
            </w:r>
          </w:p>
          <w:p w:rsidR="00035341" w:rsidRDefault="007A4DC2">
            <w:pPr>
              <w:pStyle w:val="TableParagraph"/>
              <w:spacing w:before="1"/>
              <w:ind w:left="105" w:right="45"/>
              <w:jc w:val="center"/>
              <w:rPr>
                <w:b/>
                <w:i/>
                <w:sz w:val="20"/>
              </w:rPr>
            </w:pPr>
            <w:r>
              <w:rPr>
                <w:b/>
                <w:i/>
                <w:sz w:val="20"/>
              </w:rPr>
              <w:t>(3-4</w:t>
            </w:r>
            <w:r>
              <w:rPr>
                <w:b/>
                <w:i/>
                <w:spacing w:val="-4"/>
                <w:sz w:val="20"/>
              </w:rPr>
              <w:t xml:space="preserve"> </w:t>
            </w:r>
            <w:r>
              <w:rPr>
                <w:b/>
                <w:i/>
                <w:sz w:val="20"/>
              </w:rPr>
              <w:t>стихотворения</w:t>
            </w:r>
            <w:r>
              <w:rPr>
                <w:b/>
                <w:i/>
                <w:spacing w:val="-2"/>
                <w:sz w:val="20"/>
              </w:rPr>
              <w:t xml:space="preserve"> </w:t>
            </w:r>
            <w:r>
              <w:rPr>
                <w:b/>
                <w:i/>
                <w:sz w:val="20"/>
              </w:rPr>
              <w:t>по</w:t>
            </w:r>
          </w:p>
          <w:p w:rsidR="00035341" w:rsidRDefault="007A4DC2">
            <w:pPr>
              <w:pStyle w:val="TableParagraph"/>
              <w:spacing w:before="34"/>
              <w:ind w:left="105" w:right="92"/>
              <w:jc w:val="center"/>
              <w:rPr>
                <w:b/>
                <w:i/>
                <w:sz w:val="20"/>
              </w:rPr>
            </w:pPr>
            <w:r>
              <w:rPr>
                <w:b/>
                <w:i/>
                <w:sz w:val="20"/>
              </w:rPr>
              <w:t>выбору, 5-9</w:t>
            </w:r>
            <w:r>
              <w:rPr>
                <w:b/>
                <w:i/>
                <w:spacing w:val="-2"/>
                <w:sz w:val="20"/>
              </w:rPr>
              <w:t xml:space="preserve"> </w:t>
            </w:r>
            <w:r>
              <w:rPr>
                <w:b/>
                <w:i/>
                <w:sz w:val="20"/>
              </w:rPr>
              <w:t>кл.)</w:t>
            </w:r>
          </w:p>
          <w:p w:rsidR="00035341" w:rsidRDefault="00035341">
            <w:pPr>
              <w:pStyle w:val="TableParagraph"/>
              <w:spacing w:before="6"/>
              <w:ind w:left="0"/>
              <w:rPr>
                <w:b/>
                <w:sz w:val="25"/>
              </w:rPr>
            </w:pPr>
          </w:p>
          <w:p w:rsidR="00035341" w:rsidRDefault="007A4DC2">
            <w:pPr>
              <w:pStyle w:val="TableParagraph"/>
              <w:spacing w:line="276" w:lineRule="auto"/>
              <w:ind w:left="988" w:right="253" w:hanging="711"/>
              <w:rPr>
                <w:i/>
                <w:sz w:val="20"/>
              </w:rPr>
            </w:pPr>
            <w:r>
              <w:rPr>
                <w:b/>
                <w:i/>
                <w:sz w:val="20"/>
              </w:rPr>
              <w:t>Проза русской эмиграции</w:t>
            </w:r>
            <w:r>
              <w:rPr>
                <w:i/>
                <w:sz w:val="20"/>
              </w:rPr>
              <w:t>,</w:t>
            </w:r>
            <w:r>
              <w:rPr>
                <w:i/>
                <w:spacing w:val="-47"/>
                <w:sz w:val="20"/>
              </w:rPr>
              <w:t xml:space="preserve"> </w:t>
            </w:r>
            <w:r>
              <w:rPr>
                <w:i/>
                <w:sz w:val="20"/>
              </w:rPr>
              <w:t>например:</w:t>
            </w:r>
          </w:p>
          <w:p w:rsidR="00035341" w:rsidRDefault="007A4DC2">
            <w:pPr>
              <w:pStyle w:val="TableParagraph"/>
              <w:spacing w:before="4" w:line="271" w:lineRule="auto"/>
              <w:ind w:left="105" w:right="214" w:firstLine="129"/>
              <w:rPr>
                <w:i/>
                <w:sz w:val="20"/>
              </w:rPr>
            </w:pPr>
            <w:r>
              <w:rPr>
                <w:b/>
                <w:i/>
                <w:sz w:val="20"/>
              </w:rPr>
              <w:t>И.С.Шмелев, В.В.Набоков,</w:t>
            </w:r>
            <w:r>
              <w:rPr>
                <w:b/>
                <w:i/>
                <w:spacing w:val="-47"/>
                <w:sz w:val="20"/>
              </w:rPr>
              <w:t xml:space="preserve"> </w:t>
            </w:r>
            <w:r>
              <w:rPr>
                <w:b/>
                <w:i/>
                <w:sz w:val="20"/>
              </w:rPr>
              <w:t>С.Д.Довлатов</w:t>
            </w:r>
            <w:r>
              <w:rPr>
                <w:b/>
                <w:i/>
                <w:spacing w:val="-2"/>
                <w:sz w:val="20"/>
              </w:rPr>
              <w:t xml:space="preserve"> </w:t>
            </w:r>
            <w:r>
              <w:rPr>
                <w:i/>
                <w:sz w:val="20"/>
              </w:rPr>
              <w:t>и</w:t>
            </w:r>
            <w:r>
              <w:rPr>
                <w:i/>
                <w:spacing w:val="2"/>
                <w:sz w:val="20"/>
              </w:rPr>
              <w:t xml:space="preserve"> </w:t>
            </w:r>
            <w:r>
              <w:rPr>
                <w:i/>
                <w:sz w:val="20"/>
              </w:rPr>
              <w:t>др.</w:t>
            </w:r>
          </w:p>
          <w:p w:rsidR="00035341" w:rsidRDefault="007A4DC2">
            <w:pPr>
              <w:pStyle w:val="TableParagraph"/>
              <w:spacing w:before="9" w:line="276" w:lineRule="auto"/>
              <w:ind w:left="1108" w:right="159" w:hanging="942"/>
              <w:rPr>
                <w:b/>
                <w:i/>
                <w:sz w:val="20"/>
              </w:rPr>
            </w:pPr>
            <w:r>
              <w:rPr>
                <w:b/>
                <w:i/>
                <w:sz w:val="20"/>
              </w:rPr>
              <w:t>(1 произведение – по выбору,</w:t>
            </w:r>
            <w:r>
              <w:rPr>
                <w:b/>
                <w:i/>
                <w:spacing w:val="-47"/>
                <w:sz w:val="20"/>
              </w:rPr>
              <w:t xml:space="preserve"> </w:t>
            </w:r>
            <w:r>
              <w:rPr>
                <w:b/>
                <w:i/>
                <w:sz w:val="20"/>
              </w:rPr>
              <w:t>5-9</w:t>
            </w:r>
            <w:r>
              <w:rPr>
                <w:b/>
                <w:i/>
                <w:spacing w:val="2"/>
                <w:sz w:val="20"/>
              </w:rPr>
              <w:t xml:space="preserve"> </w:t>
            </w:r>
            <w:r>
              <w:rPr>
                <w:b/>
                <w:i/>
                <w:sz w:val="20"/>
              </w:rPr>
              <w:t>кл.)</w:t>
            </w:r>
          </w:p>
          <w:p w:rsidR="00035341" w:rsidRDefault="00035341">
            <w:pPr>
              <w:pStyle w:val="TableParagraph"/>
              <w:spacing w:before="7"/>
              <w:ind w:left="0"/>
              <w:rPr>
                <w:b/>
                <w:sz w:val="20"/>
              </w:rPr>
            </w:pPr>
          </w:p>
          <w:p w:rsidR="00035341" w:rsidRDefault="007A4DC2">
            <w:pPr>
              <w:pStyle w:val="TableParagraph"/>
              <w:spacing w:line="260" w:lineRule="atLeast"/>
              <w:ind w:left="91" w:right="139"/>
              <w:jc w:val="center"/>
              <w:rPr>
                <w:b/>
                <w:i/>
                <w:sz w:val="20"/>
              </w:rPr>
            </w:pPr>
            <w:r>
              <w:rPr>
                <w:b/>
                <w:i/>
                <w:sz w:val="20"/>
              </w:rPr>
              <w:t>Проза и поэзия о подростках</w:t>
            </w:r>
            <w:r>
              <w:rPr>
                <w:b/>
                <w:i/>
                <w:spacing w:val="-47"/>
                <w:sz w:val="20"/>
              </w:rPr>
              <w:t xml:space="preserve"> </w:t>
            </w:r>
            <w:r>
              <w:rPr>
                <w:b/>
                <w:i/>
                <w:sz w:val="20"/>
              </w:rPr>
              <w:t>и</w:t>
            </w:r>
            <w:r>
              <w:rPr>
                <w:b/>
                <w:i/>
                <w:spacing w:val="-3"/>
                <w:sz w:val="20"/>
              </w:rPr>
              <w:t xml:space="preserve"> </w:t>
            </w:r>
            <w:r>
              <w:rPr>
                <w:b/>
                <w:i/>
                <w:sz w:val="20"/>
              </w:rPr>
              <w:t>для</w:t>
            </w:r>
            <w:r>
              <w:rPr>
                <w:b/>
                <w:i/>
                <w:spacing w:val="1"/>
                <w:sz w:val="20"/>
              </w:rPr>
              <w:t xml:space="preserve"> </w:t>
            </w:r>
            <w:r>
              <w:rPr>
                <w:b/>
                <w:i/>
                <w:sz w:val="20"/>
              </w:rPr>
              <w:t>подростков последних</w:t>
            </w:r>
          </w:p>
        </w:tc>
      </w:tr>
    </w:tbl>
    <w:p w:rsidR="00035341" w:rsidRDefault="00035341">
      <w:pPr>
        <w:spacing w:line="260" w:lineRule="atLeast"/>
        <w:jc w:val="center"/>
        <w:rPr>
          <w:sz w:val="20"/>
        </w:rPr>
        <w:sectPr w:rsidR="00035341">
          <w:pgSz w:w="11910" w:h="16840"/>
          <w:pgMar w:top="1120" w:right="0" w:bottom="720" w:left="300" w:header="0" w:footer="534" w:gutter="0"/>
          <w:cols w:space="720"/>
        </w:sect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7"/>
        <w:gridCol w:w="5398"/>
        <w:gridCol w:w="101"/>
        <w:gridCol w:w="2718"/>
        <w:gridCol w:w="72"/>
      </w:tblGrid>
      <w:tr w:rsidR="00035341">
        <w:trPr>
          <w:trHeight w:val="5290"/>
        </w:trPr>
        <w:tc>
          <w:tcPr>
            <w:tcW w:w="1844" w:type="dxa"/>
          </w:tcPr>
          <w:p w:rsidR="00035341" w:rsidRDefault="00035341">
            <w:pPr>
              <w:pStyle w:val="TableParagraph"/>
              <w:ind w:left="0"/>
              <w:rPr>
                <w:sz w:val="20"/>
              </w:rPr>
            </w:pPr>
          </w:p>
        </w:tc>
        <w:tc>
          <w:tcPr>
            <w:tcW w:w="5475" w:type="dxa"/>
            <w:gridSpan w:val="2"/>
          </w:tcPr>
          <w:p w:rsidR="00035341" w:rsidRDefault="00035341">
            <w:pPr>
              <w:pStyle w:val="TableParagraph"/>
              <w:ind w:left="0"/>
              <w:rPr>
                <w:sz w:val="20"/>
              </w:rPr>
            </w:pPr>
          </w:p>
        </w:tc>
        <w:tc>
          <w:tcPr>
            <w:tcW w:w="2891" w:type="dxa"/>
            <w:gridSpan w:val="3"/>
          </w:tcPr>
          <w:p w:rsidR="00035341" w:rsidRDefault="007A4DC2">
            <w:pPr>
              <w:pStyle w:val="TableParagraph"/>
              <w:spacing w:line="276" w:lineRule="auto"/>
              <w:ind w:left="133" w:right="132"/>
              <w:rPr>
                <w:b/>
                <w:i/>
                <w:sz w:val="20"/>
              </w:rPr>
            </w:pPr>
            <w:r>
              <w:rPr>
                <w:b/>
                <w:i/>
                <w:sz w:val="20"/>
              </w:rPr>
              <w:t>десятилетий авторов-</w:t>
            </w:r>
            <w:r>
              <w:rPr>
                <w:b/>
                <w:i/>
                <w:spacing w:val="1"/>
                <w:sz w:val="20"/>
              </w:rPr>
              <w:t xml:space="preserve"> </w:t>
            </w:r>
            <w:r>
              <w:rPr>
                <w:b/>
                <w:i/>
                <w:sz w:val="20"/>
              </w:rPr>
              <w:t>лауреатов премий и</w:t>
            </w:r>
            <w:r>
              <w:rPr>
                <w:b/>
                <w:i/>
                <w:spacing w:val="1"/>
                <w:sz w:val="20"/>
              </w:rPr>
              <w:t xml:space="preserve"> </w:t>
            </w:r>
            <w:r>
              <w:rPr>
                <w:b/>
                <w:i/>
                <w:sz w:val="20"/>
              </w:rPr>
              <w:t>конкурсов</w:t>
            </w:r>
            <w:r>
              <w:rPr>
                <w:b/>
                <w:i/>
                <w:spacing w:val="8"/>
                <w:sz w:val="20"/>
              </w:rPr>
              <w:t xml:space="preserve"> </w:t>
            </w:r>
            <w:r>
              <w:rPr>
                <w:b/>
                <w:i/>
                <w:sz w:val="20"/>
              </w:rPr>
              <w:t>(«Книгуру»,</w:t>
            </w:r>
            <w:r>
              <w:rPr>
                <w:b/>
                <w:i/>
                <w:spacing w:val="1"/>
                <w:sz w:val="20"/>
              </w:rPr>
              <w:t xml:space="preserve"> </w:t>
            </w:r>
            <w:r>
              <w:rPr>
                <w:b/>
                <w:i/>
                <w:sz w:val="20"/>
              </w:rPr>
              <w:t>премия им. Владислава</w:t>
            </w:r>
            <w:r>
              <w:rPr>
                <w:b/>
                <w:i/>
                <w:spacing w:val="1"/>
                <w:sz w:val="20"/>
              </w:rPr>
              <w:t xml:space="preserve"> </w:t>
            </w:r>
            <w:r>
              <w:rPr>
                <w:b/>
                <w:i/>
                <w:sz w:val="20"/>
              </w:rPr>
              <w:t>Крапивина,</w:t>
            </w:r>
            <w:r>
              <w:rPr>
                <w:b/>
                <w:i/>
                <w:spacing w:val="-2"/>
                <w:sz w:val="20"/>
              </w:rPr>
              <w:t xml:space="preserve"> </w:t>
            </w:r>
            <w:r>
              <w:rPr>
                <w:b/>
                <w:i/>
                <w:sz w:val="20"/>
              </w:rPr>
              <w:t>Премия</w:t>
            </w:r>
            <w:r>
              <w:rPr>
                <w:b/>
                <w:i/>
                <w:spacing w:val="-3"/>
                <w:sz w:val="20"/>
              </w:rPr>
              <w:t xml:space="preserve"> </w:t>
            </w:r>
            <w:r>
              <w:rPr>
                <w:b/>
                <w:i/>
                <w:sz w:val="20"/>
              </w:rPr>
              <w:t>Детгиза,</w:t>
            </w:r>
          </w:p>
          <w:p w:rsidR="00035341" w:rsidRDefault="007A4DC2">
            <w:pPr>
              <w:pStyle w:val="TableParagraph"/>
              <w:spacing w:line="273" w:lineRule="auto"/>
              <w:ind w:left="133" w:right="196"/>
              <w:rPr>
                <w:sz w:val="20"/>
              </w:rPr>
            </w:pPr>
            <w:r>
              <w:rPr>
                <w:b/>
                <w:i/>
                <w:sz w:val="20"/>
              </w:rPr>
              <w:t>«Лучшая детская книга</w:t>
            </w:r>
            <w:r>
              <w:rPr>
                <w:b/>
                <w:i/>
                <w:spacing w:val="1"/>
                <w:sz w:val="20"/>
              </w:rPr>
              <w:t xml:space="preserve"> </w:t>
            </w:r>
            <w:r>
              <w:rPr>
                <w:b/>
                <w:i/>
                <w:sz w:val="20"/>
              </w:rPr>
              <w:t xml:space="preserve">издательства «РОСМЭН» </w:t>
            </w:r>
            <w:r>
              <w:rPr>
                <w:sz w:val="20"/>
              </w:rPr>
              <w:t>и</w:t>
            </w:r>
            <w:r>
              <w:rPr>
                <w:spacing w:val="-47"/>
                <w:sz w:val="20"/>
              </w:rPr>
              <w:t xml:space="preserve"> </w:t>
            </w:r>
            <w:r>
              <w:rPr>
                <w:sz w:val="20"/>
              </w:rPr>
              <w:t>др.,</w:t>
            </w:r>
            <w:r>
              <w:rPr>
                <w:spacing w:val="-1"/>
                <w:sz w:val="20"/>
              </w:rPr>
              <w:t xml:space="preserve"> </w:t>
            </w:r>
            <w:r>
              <w:rPr>
                <w:sz w:val="20"/>
              </w:rPr>
              <w:t>например:</w:t>
            </w:r>
          </w:p>
          <w:p w:rsidR="00035341" w:rsidRDefault="007A4DC2">
            <w:pPr>
              <w:pStyle w:val="TableParagraph"/>
              <w:spacing w:before="3" w:line="276" w:lineRule="auto"/>
              <w:ind w:left="133" w:right="214"/>
              <w:rPr>
                <w:b/>
                <w:i/>
                <w:sz w:val="20"/>
              </w:rPr>
            </w:pPr>
            <w:r>
              <w:rPr>
                <w:b/>
                <w:i/>
                <w:sz w:val="20"/>
              </w:rPr>
              <w:t>Н.Назаркин, А.Гиваргизов,</w:t>
            </w:r>
            <w:r>
              <w:rPr>
                <w:b/>
                <w:i/>
                <w:spacing w:val="1"/>
                <w:sz w:val="20"/>
              </w:rPr>
              <w:t xml:space="preserve"> </w:t>
            </w:r>
            <w:r>
              <w:rPr>
                <w:b/>
                <w:i/>
                <w:sz w:val="20"/>
              </w:rPr>
              <w:t>Ю.Кузнецова, Д.Сабитова,</w:t>
            </w:r>
            <w:r>
              <w:rPr>
                <w:b/>
                <w:i/>
                <w:spacing w:val="1"/>
                <w:sz w:val="20"/>
              </w:rPr>
              <w:t xml:space="preserve"> </w:t>
            </w:r>
            <w:r>
              <w:rPr>
                <w:b/>
                <w:i/>
                <w:sz w:val="20"/>
              </w:rPr>
              <w:t>Е.Мурашова, М.Аромштам,</w:t>
            </w:r>
            <w:r>
              <w:rPr>
                <w:b/>
                <w:i/>
                <w:spacing w:val="-47"/>
                <w:sz w:val="20"/>
              </w:rPr>
              <w:t xml:space="preserve"> </w:t>
            </w:r>
            <w:r>
              <w:rPr>
                <w:b/>
                <w:i/>
                <w:sz w:val="20"/>
              </w:rPr>
              <w:t>А.Петрова,</w:t>
            </w:r>
            <w:r>
              <w:rPr>
                <w:b/>
                <w:i/>
                <w:spacing w:val="-1"/>
                <w:sz w:val="20"/>
              </w:rPr>
              <w:t xml:space="preserve"> </w:t>
            </w:r>
            <w:r>
              <w:rPr>
                <w:b/>
                <w:i/>
                <w:sz w:val="20"/>
              </w:rPr>
              <w:t>С.Седов,</w:t>
            </w:r>
          </w:p>
          <w:p w:rsidR="00035341" w:rsidRDefault="007A4DC2">
            <w:pPr>
              <w:pStyle w:val="TableParagraph"/>
              <w:spacing w:before="4" w:line="276" w:lineRule="auto"/>
              <w:ind w:left="133" w:right="391"/>
              <w:rPr>
                <w:b/>
                <w:i/>
                <w:sz w:val="20"/>
              </w:rPr>
            </w:pPr>
            <w:r>
              <w:rPr>
                <w:b/>
                <w:i/>
                <w:sz w:val="20"/>
              </w:rPr>
              <w:t>С.Востоков , Э.Веркин,</w:t>
            </w:r>
            <w:r>
              <w:rPr>
                <w:b/>
                <w:i/>
                <w:spacing w:val="1"/>
                <w:sz w:val="20"/>
              </w:rPr>
              <w:t xml:space="preserve"> </w:t>
            </w:r>
            <w:r>
              <w:rPr>
                <w:b/>
                <w:i/>
                <w:sz w:val="20"/>
              </w:rPr>
              <w:t>М.Аромштам,</w:t>
            </w:r>
            <w:r>
              <w:rPr>
                <w:b/>
                <w:i/>
                <w:spacing w:val="1"/>
                <w:sz w:val="20"/>
              </w:rPr>
              <w:t xml:space="preserve"> </w:t>
            </w:r>
            <w:r>
              <w:rPr>
                <w:b/>
                <w:i/>
                <w:sz w:val="20"/>
              </w:rPr>
              <w:t>Н.Евдокимова,</w:t>
            </w:r>
            <w:r>
              <w:rPr>
                <w:b/>
                <w:i/>
                <w:spacing w:val="-7"/>
                <w:sz w:val="20"/>
              </w:rPr>
              <w:t xml:space="preserve"> </w:t>
            </w:r>
            <w:r>
              <w:rPr>
                <w:b/>
                <w:i/>
                <w:sz w:val="20"/>
              </w:rPr>
              <w:t>Н.Абгарян,</w:t>
            </w:r>
          </w:p>
          <w:p w:rsidR="00035341" w:rsidRDefault="007A4DC2">
            <w:pPr>
              <w:pStyle w:val="TableParagraph"/>
              <w:spacing w:line="276" w:lineRule="auto"/>
              <w:ind w:left="133" w:right="86"/>
              <w:rPr>
                <w:b/>
                <w:i/>
                <w:sz w:val="20"/>
              </w:rPr>
            </w:pPr>
            <w:r>
              <w:rPr>
                <w:b/>
                <w:i/>
                <w:sz w:val="20"/>
              </w:rPr>
              <w:t>М.Петросян, А.Жвалевский и</w:t>
            </w:r>
            <w:r>
              <w:rPr>
                <w:b/>
                <w:i/>
                <w:spacing w:val="-47"/>
                <w:sz w:val="20"/>
              </w:rPr>
              <w:t xml:space="preserve"> </w:t>
            </w:r>
            <w:r>
              <w:rPr>
                <w:b/>
                <w:i/>
                <w:sz w:val="20"/>
              </w:rPr>
              <w:t>Е.Пастернак,</w:t>
            </w:r>
            <w:r>
              <w:rPr>
                <w:b/>
                <w:i/>
                <w:spacing w:val="-1"/>
                <w:sz w:val="20"/>
              </w:rPr>
              <w:t xml:space="preserve"> </w:t>
            </w:r>
            <w:r>
              <w:rPr>
                <w:b/>
                <w:i/>
                <w:sz w:val="20"/>
              </w:rPr>
              <w:t>Ая</w:t>
            </w:r>
            <w:r>
              <w:rPr>
                <w:b/>
                <w:i/>
                <w:spacing w:val="-1"/>
                <w:sz w:val="20"/>
              </w:rPr>
              <w:t xml:space="preserve"> </w:t>
            </w:r>
            <w:r>
              <w:rPr>
                <w:b/>
                <w:i/>
                <w:sz w:val="20"/>
              </w:rPr>
              <w:t>Эн,</w:t>
            </w:r>
          </w:p>
          <w:p w:rsidR="00035341" w:rsidRDefault="007A4DC2">
            <w:pPr>
              <w:pStyle w:val="TableParagraph"/>
              <w:spacing w:line="225" w:lineRule="exact"/>
              <w:ind w:left="133"/>
              <w:rPr>
                <w:i/>
                <w:sz w:val="20"/>
              </w:rPr>
            </w:pPr>
            <w:r>
              <w:rPr>
                <w:b/>
                <w:i/>
                <w:sz w:val="20"/>
              </w:rPr>
              <w:t>Д.Вильке</w:t>
            </w:r>
            <w:r>
              <w:rPr>
                <w:b/>
                <w:i/>
                <w:spacing w:val="-2"/>
                <w:sz w:val="20"/>
              </w:rPr>
              <w:t xml:space="preserve"> </w:t>
            </w:r>
            <w:r>
              <w:rPr>
                <w:i/>
                <w:sz w:val="20"/>
              </w:rPr>
              <w:t>и</w:t>
            </w:r>
            <w:r>
              <w:rPr>
                <w:i/>
                <w:spacing w:val="1"/>
                <w:sz w:val="20"/>
              </w:rPr>
              <w:t xml:space="preserve"> </w:t>
            </w:r>
            <w:r>
              <w:rPr>
                <w:i/>
                <w:sz w:val="20"/>
              </w:rPr>
              <w:t>др.</w:t>
            </w:r>
          </w:p>
          <w:p w:rsidR="00035341" w:rsidRDefault="007A4DC2">
            <w:pPr>
              <w:pStyle w:val="TableParagraph"/>
              <w:spacing w:before="7" w:line="260" w:lineRule="atLeast"/>
              <w:ind w:left="1136" w:right="142" w:hanging="956"/>
              <w:rPr>
                <w:b/>
                <w:i/>
                <w:sz w:val="20"/>
              </w:rPr>
            </w:pPr>
            <w:r>
              <w:rPr>
                <w:b/>
                <w:i/>
                <w:sz w:val="20"/>
              </w:rPr>
              <w:t>(1-2 произведения по выбору,</w:t>
            </w:r>
            <w:r>
              <w:rPr>
                <w:b/>
                <w:i/>
                <w:spacing w:val="-47"/>
                <w:sz w:val="20"/>
              </w:rPr>
              <w:t xml:space="preserve"> </w:t>
            </w:r>
            <w:r>
              <w:rPr>
                <w:b/>
                <w:i/>
                <w:sz w:val="20"/>
              </w:rPr>
              <w:t>5-8</w:t>
            </w:r>
            <w:r>
              <w:rPr>
                <w:b/>
                <w:i/>
                <w:spacing w:val="2"/>
                <w:sz w:val="20"/>
              </w:rPr>
              <w:t xml:space="preserve"> </w:t>
            </w:r>
            <w:r>
              <w:rPr>
                <w:b/>
                <w:i/>
                <w:sz w:val="20"/>
              </w:rPr>
              <w:t>кл.)</w:t>
            </w:r>
          </w:p>
        </w:tc>
      </w:tr>
      <w:tr w:rsidR="00035341">
        <w:trPr>
          <w:trHeight w:val="268"/>
        </w:trPr>
        <w:tc>
          <w:tcPr>
            <w:tcW w:w="10210" w:type="dxa"/>
            <w:gridSpan w:val="6"/>
          </w:tcPr>
          <w:p w:rsidR="00035341" w:rsidRDefault="007A4DC2">
            <w:pPr>
              <w:pStyle w:val="TableParagraph"/>
              <w:spacing w:line="225" w:lineRule="exact"/>
              <w:ind w:left="3819" w:right="3806"/>
              <w:jc w:val="center"/>
              <w:rPr>
                <w:b/>
                <w:sz w:val="20"/>
              </w:rPr>
            </w:pPr>
            <w:r>
              <w:rPr>
                <w:b/>
                <w:sz w:val="20"/>
              </w:rPr>
              <w:t>Литература</w:t>
            </w:r>
            <w:r>
              <w:rPr>
                <w:b/>
                <w:spacing w:val="-3"/>
                <w:sz w:val="20"/>
              </w:rPr>
              <w:t xml:space="preserve"> </w:t>
            </w:r>
            <w:r>
              <w:rPr>
                <w:b/>
                <w:sz w:val="20"/>
              </w:rPr>
              <w:t>народов России</w:t>
            </w:r>
          </w:p>
        </w:tc>
      </w:tr>
      <w:tr w:rsidR="00035341">
        <w:trPr>
          <w:trHeight w:val="1329"/>
        </w:trPr>
        <w:tc>
          <w:tcPr>
            <w:tcW w:w="1844" w:type="dxa"/>
          </w:tcPr>
          <w:p w:rsidR="00035341" w:rsidRDefault="00035341">
            <w:pPr>
              <w:pStyle w:val="TableParagraph"/>
              <w:ind w:left="0"/>
              <w:rPr>
                <w:sz w:val="20"/>
              </w:rPr>
            </w:pPr>
          </w:p>
        </w:tc>
        <w:tc>
          <w:tcPr>
            <w:tcW w:w="5475" w:type="dxa"/>
            <w:gridSpan w:val="2"/>
          </w:tcPr>
          <w:p w:rsidR="00035341" w:rsidRDefault="00035341">
            <w:pPr>
              <w:pStyle w:val="TableParagraph"/>
              <w:ind w:left="0"/>
              <w:rPr>
                <w:sz w:val="20"/>
              </w:rPr>
            </w:pPr>
          </w:p>
        </w:tc>
        <w:tc>
          <w:tcPr>
            <w:tcW w:w="2891" w:type="dxa"/>
            <w:gridSpan w:val="3"/>
          </w:tcPr>
          <w:p w:rsidR="00035341" w:rsidRDefault="007A4DC2">
            <w:pPr>
              <w:pStyle w:val="TableParagraph"/>
              <w:spacing w:line="276" w:lineRule="auto"/>
              <w:ind w:left="133" w:right="337"/>
              <w:rPr>
                <w:b/>
                <w:i/>
                <w:sz w:val="20"/>
              </w:rPr>
            </w:pPr>
            <w:r>
              <w:rPr>
                <w:b/>
                <w:i/>
                <w:sz w:val="20"/>
              </w:rPr>
              <w:t>Г.Тукай, М.Карим,</w:t>
            </w:r>
            <w:r>
              <w:rPr>
                <w:b/>
                <w:i/>
                <w:spacing w:val="1"/>
                <w:sz w:val="20"/>
              </w:rPr>
              <w:t xml:space="preserve"> </w:t>
            </w:r>
            <w:r>
              <w:rPr>
                <w:b/>
                <w:i/>
                <w:sz w:val="20"/>
              </w:rPr>
              <w:t xml:space="preserve">К.Кулиев, Р.Гамзатов </w:t>
            </w:r>
            <w:r>
              <w:rPr>
                <w:i/>
                <w:sz w:val="20"/>
              </w:rPr>
              <w:t>и др.</w:t>
            </w:r>
            <w:r>
              <w:rPr>
                <w:i/>
                <w:spacing w:val="-47"/>
                <w:sz w:val="20"/>
              </w:rPr>
              <w:t xml:space="preserve"> </w:t>
            </w:r>
            <w:r>
              <w:rPr>
                <w:b/>
                <w:i/>
                <w:sz w:val="20"/>
              </w:rPr>
              <w:t>(1 произведение по выбору,</w:t>
            </w:r>
            <w:r>
              <w:rPr>
                <w:b/>
                <w:i/>
                <w:spacing w:val="-47"/>
                <w:sz w:val="20"/>
              </w:rPr>
              <w:t xml:space="preserve"> </w:t>
            </w:r>
            <w:r>
              <w:rPr>
                <w:b/>
                <w:sz w:val="20"/>
              </w:rPr>
              <w:t>5-9</w:t>
            </w:r>
            <w:r>
              <w:rPr>
                <w:b/>
                <w:spacing w:val="2"/>
                <w:sz w:val="20"/>
              </w:rPr>
              <w:t xml:space="preserve"> </w:t>
            </w:r>
            <w:r>
              <w:rPr>
                <w:b/>
                <w:sz w:val="20"/>
              </w:rPr>
              <w:t>кл.</w:t>
            </w:r>
            <w:r>
              <w:rPr>
                <w:b/>
                <w:i/>
                <w:sz w:val="20"/>
              </w:rPr>
              <w:t>)</w:t>
            </w:r>
          </w:p>
        </w:tc>
      </w:tr>
      <w:tr w:rsidR="00035341">
        <w:trPr>
          <w:trHeight w:val="263"/>
        </w:trPr>
        <w:tc>
          <w:tcPr>
            <w:tcW w:w="10210" w:type="dxa"/>
            <w:gridSpan w:val="6"/>
          </w:tcPr>
          <w:p w:rsidR="00035341" w:rsidRDefault="007A4DC2">
            <w:pPr>
              <w:pStyle w:val="TableParagraph"/>
              <w:spacing w:line="225" w:lineRule="exact"/>
              <w:ind w:left="3812" w:right="3806"/>
              <w:jc w:val="center"/>
              <w:rPr>
                <w:b/>
                <w:sz w:val="20"/>
              </w:rPr>
            </w:pPr>
            <w:r>
              <w:rPr>
                <w:b/>
                <w:sz w:val="20"/>
              </w:rPr>
              <w:t>Зарубежная</w:t>
            </w:r>
            <w:r>
              <w:rPr>
                <w:b/>
                <w:spacing w:val="-2"/>
                <w:sz w:val="20"/>
              </w:rPr>
              <w:t xml:space="preserve"> </w:t>
            </w:r>
            <w:r>
              <w:rPr>
                <w:b/>
                <w:sz w:val="20"/>
              </w:rPr>
              <w:t>литература</w:t>
            </w:r>
          </w:p>
        </w:tc>
      </w:tr>
      <w:tr w:rsidR="00035341">
        <w:trPr>
          <w:trHeight w:val="796"/>
        </w:trPr>
        <w:tc>
          <w:tcPr>
            <w:tcW w:w="1844" w:type="dxa"/>
            <w:vMerge w:val="restart"/>
          </w:tcPr>
          <w:p w:rsidR="00035341" w:rsidRDefault="00035341">
            <w:pPr>
              <w:pStyle w:val="TableParagraph"/>
              <w:ind w:left="0"/>
              <w:rPr>
                <w:sz w:val="20"/>
              </w:rPr>
            </w:pPr>
          </w:p>
        </w:tc>
        <w:tc>
          <w:tcPr>
            <w:tcW w:w="5475" w:type="dxa"/>
            <w:gridSpan w:val="2"/>
            <w:vMerge w:val="restart"/>
          </w:tcPr>
          <w:p w:rsidR="00035341" w:rsidRDefault="007A4DC2">
            <w:pPr>
              <w:pStyle w:val="TableParagraph"/>
              <w:spacing w:line="220" w:lineRule="exact"/>
              <w:ind w:left="109"/>
              <w:rPr>
                <w:b/>
                <w:i/>
                <w:sz w:val="20"/>
              </w:rPr>
            </w:pPr>
            <w:r>
              <w:rPr>
                <w:b/>
                <w:sz w:val="20"/>
              </w:rPr>
              <w:t>Гомер</w:t>
            </w:r>
            <w:r>
              <w:rPr>
                <w:i/>
                <w:sz w:val="20"/>
              </w:rPr>
              <w:t>«Илиада»</w:t>
            </w:r>
            <w:r>
              <w:rPr>
                <w:i/>
                <w:spacing w:val="-5"/>
                <w:sz w:val="20"/>
              </w:rPr>
              <w:t xml:space="preserve"> </w:t>
            </w:r>
            <w:r>
              <w:rPr>
                <w:i/>
                <w:sz w:val="20"/>
              </w:rPr>
              <w:t>(или «Одиссея»)</w:t>
            </w:r>
            <w:r>
              <w:rPr>
                <w:i/>
                <w:spacing w:val="-3"/>
                <w:sz w:val="20"/>
              </w:rPr>
              <w:t xml:space="preserve"> </w:t>
            </w:r>
            <w:r>
              <w:rPr>
                <w:b/>
                <w:i/>
                <w:sz w:val="20"/>
              </w:rPr>
              <w:t>(фрагменты</w:t>
            </w:r>
            <w:r>
              <w:rPr>
                <w:b/>
                <w:i/>
                <w:spacing w:val="-1"/>
                <w:sz w:val="20"/>
              </w:rPr>
              <w:t xml:space="preserve"> </w:t>
            </w:r>
            <w:r>
              <w:rPr>
                <w:b/>
                <w:i/>
                <w:sz w:val="20"/>
              </w:rPr>
              <w:t>по</w:t>
            </w:r>
            <w:r>
              <w:rPr>
                <w:b/>
                <w:i/>
                <w:spacing w:val="-5"/>
                <w:sz w:val="20"/>
              </w:rPr>
              <w:t xml:space="preserve"> </w:t>
            </w:r>
            <w:r>
              <w:rPr>
                <w:b/>
                <w:i/>
                <w:sz w:val="20"/>
              </w:rPr>
              <w:t>выбору)</w:t>
            </w:r>
          </w:p>
          <w:p w:rsidR="00035341" w:rsidRDefault="007A4DC2">
            <w:pPr>
              <w:pStyle w:val="TableParagraph"/>
              <w:spacing w:before="43"/>
              <w:ind w:left="109"/>
              <w:rPr>
                <w:b/>
                <w:sz w:val="20"/>
              </w:rPr>
            </w:pPr>
            <w:r>
              <w:rPr>
                <w:b/>
                <w:sz w:val="20"/>
              </w:rPr>
              <w:t>(6-8 кл.)</w:t>
            </w:r>
          </w:p>
          <w:p w:rsidR="00035341" w:rsidRDefault="007A4DC2">
            <w:pPr>
              <w:pStyle w:val="TableParagraph"/>
              <w:spacing w:before="30"/>
              <w:ind w:left="109"/>
              <w:rPr>
                <w:b/>
                <w:i/>
                <w:sz w:val="20"/>
              </w:rPr>
            </w:pPr>
            <w:r>
              <w:rPr>
                <w:b/>
                <w:sz w:val="20"/>
              </w:rPr>
              <w:t>Данте.</w:t>
            </w:r>
            <w:r>
              <w:rPr>
                <w:b/>
                <w:spacing w:val="-2"/>
                <w:sz w:val="20"/>
              </w:rPr>
              <w:t xml:space="preserve"> </w:t>
            </w:r>
            <w:r>
              <w:rPr>
                <w:i/>
                <w:sz w:val="20"/>
              </w:rPr>
              <w:t>«Божественная</w:t>
            </w:r>
            <w:r>
              <w:rPr>
                <w:i/>
                <w:spacing w:val="-2"/>
                <w:sz w:val="20"/>
              </w:rPr>
              <w:t xml:space="preserve"> </w:t>
            </w:r>
            <w:r>
              <w:rPr>
                <w:i/>
                <w:sz w:val="20"/>
              </w:rPr>
              <w:t>комедия»</w:t>
            </w:r>
            <w:r>
              <w:rPr>
                <w:i/>
                <w:spacing w:val="2"/>
                <w:sz w:val="20"/>
              </w:rPr>
              <w:t xml:space="preserve"> </w:t>
            </w:r>
            <w:r>
              <w:rPr>
                <w:b/>
                <w:i/>
                <w:sz w:val="20"/>
              </w:rPr>
              <w:t>(фрагменты</w:t>
            </w:r>
            <w:r>
              <w:rPr>
                <w:b/>
                <w:i/>
                <w:spacing w:val="-5"/>
                <w:sz w:val="20"/>
              </w:rPr>
              <w:t xml:space="preserve"> </w:t>
            </w:r>
            <w:r>
              <w:rPr>
                <w:b/>
                <w:i/>
                <w:sz w:val="20"/>
              </w:rPr>
              <w:t>по</w:t>
            </w:r>
            <w:r>
              <w:rPr>
                <w:b/>
                <w:i/>
                <w:spacing w:val="-5"/>
                <w:sz w:val="20"/>
              </w:rPr>
              <w:t xml:space="preserve"> </w:t>
            </w:r>
            <w:r>
              <w:rPr>
                <w:b/>
                <w:i/>
                <w:sz w:val="20"/>
              </w:rPr>
              <w:t>выбору)</w:t>
            </w:r>
          </w:p>
          <w:p w:rsidR="00035341" w:rsidRDefault="007A4DC2">
            <w:pPr>
              <w:pStyle w:val="TableParagraph"/>
              <w:spacing w:before="39"/>
              <w:ind w:left="109"/>
              <w:rPr>
                <w:b/>
                <w:sz w:val="20"/>
              </w:rPr>
            </w:pPr>
            <w:r>
              <w:rPr>
                <w:b/>
                <w:sz w:val="20"/>
              </w:rPr>
              <w:t>(9</w:t>
            </w:r>
            <w:r>
              <w:rPr>
                <w:b/>
                <w:spacing w:val="2"/>
                <w:sz w:val="20"/>
              </w:rPr>
              <w:t xml:space="preserve"> </w:t>
            </w:r>
            <w:r>
              <w:rPr>
                <w:b/>
                <w:sz w:val="20"/>
              </w:rPr>
              <w:t>кл.)</w:t>
            </w:r>
          </w:p>
          <w:p w:rsidR="00035341" w:rsidRDefault="007A4DC2">
            <w:pPr>
              <w:pStyle w:val="TableParagraph"/>
              <w:spacing w:before="29"/>
              <w:ind w:left="109"/>
              <w:rPr>
                <w:b/>
                <w:i/>
                <w:sz w:val="20"/>
              </w:rPr>
            </w:pPr>
            <w:r>
              <w:rPr>
                <w:b/>
                <w:sz w:val="20"/>
              </w:rPr>
              <w:t>М.</w:t>
            </w:r>
            <w:r>
              <w:rPr>
                <w:b/>
                <w:spacing w:val="-1"/>
                <w:sz w:val="20"/>
              </w:rPr>
              <w:t xml:space="preserve"> </w:t>
            </w:r>
            <w:r>
              <w:rPr>
                <w:b/>
                <w:sz w:val="20"/>
              </w:rPr>
              <w:t>де</w:t>
            </w:r>
            <w:r>
              <w:rPr>
                <w:b/>
                <w:spacing w:val="-1"/>
                <w:sz w:val="20"/>
              </w:rPr>
              <w:t xml:space="preserve"> </w:t>
            </w:r>
            <w:r>
              <w:rPr>
                <w:b/>
                <w:sz w:val="20"/>
              </w:rPr>
              <w:t>Сервантес</w:t>
            </w:r>
            <w:r>
              <w:rPr>
                <w:b/>
                <w:spacing w:val="2"/>
                <w:sz w:val="20"/>
              </w:rPr>
              <w:t xml:space="preserve"> </w:t>
            </w:r>
            <w:r>
              <w:rPr>
                <w:i/>
                <w:sz w:val="20"/>
              </w:rPr>
              <w:t>«Дон</w:t>
            </w:r>
            <w:r>
              <w:rPr>
                <w:i/>
                <w:spacing w:val="-3"/>
                <w:sz w:val="20"/>
              </w:rPr>
              <w:t xml:space="preserve"> </w:t>
            </w:r>
            <w:r>
              <w:rPr>
                <w:i/>
                <w:sz w:val="20"/>
              </w:rPr>
              <w:t>Кихот»</w:t>
            </w:r>
            <w:r>
              <w:rPr>
                <w:i/>
                <w:spacing w:val="-1"/>
                <w:sz w:val="20"/>
              </w:rPr>
              <w:t xml:space="preserve"> </w:t>
            </w:r>
            <w:r>
              <w:rPr>
                <w:b/>
                <w:i/>
                <w:sz w:val="20"/>
              </w:rPr>
              <w:t>(главы</w:t>
            </w:r>
            <w:r>
              <w:rPr>
                <w:b/>
                <w:i/>
                <w:spacing w:val="1"/>
                <w:sz w:val="20"/>
              </w:rPr>
              <w:t xml:space="preserve"> </w:t>
            </w:r>
            <w:r>
              <w:rPr>
                <w:b/>
                <w:i/>
                <w:sz w:val="20"/>
              </w:rPr>
              <w:t>по</w:t>
            </w:r>
            <w:r>
              <w:rPr>
                <w:b/>
                <w:i/>
                <w:spacing w:val="-4"/>
                <w:sz w:val="20"/>
              </w:rPr>
              <w:t xml:space="preserve"> </w:t>
            </w:r>
            <w:r>
              <w:rPr>
                <w:b/>
                <w:i/>
                <w:sz w:val="20"/>
              </w:rPr>
              <w:t>выбору)</w:t>
            </w:r>
          </w:p>
          <w:p w:rsidR="00035341" w:rsidRDefault="007A4DC2">
            <w:pPr>
              <w:pStyle w:val="TableParagraph"/>
              <w:spacing w:before="39"/>
              <w:ind w:left="109"/>
              <w:rPr>
                <w:b/>
                <w:sz w:val="20"/>
              </w:rPr>
            </w:pPr>
            <w:r>
              <w:rPr>
                <w:b/>
                <w:sz w:val="20"/>
              </w:rPr>
              <w:t>(7-8 кл.)</w:t>
            </w:r>
          </w:p>
        </w:tc>
        <w:tc>
          <w:tcPr>
            <w:tcW w:w="101" w:type="dxa"/>
            <w:tcBorders>
              <w:bottom w:val="nil"/>
            </w:tcBorders>
          </w:tcPr>
          <w:p w:rsidR="00035341" w:rsidRDefault="00035341">
            <w:pPr>
              <w:pStyle w:val="TableParagraph"/>
              <w:ind w:left="0"/>
              <w:rPr>
                <w:sz w:val="20"/>
              </w:rPr>
            </w:pPr>
          </w:p>
        </w:tc>
        <w:tc>
          <w:tcPr>
            <w:tcW w:w="2718" w:type="dxa"/>
            <w:shd w:val="clear" w:color="auto" w:fill="D7D7D7"/>
          </w:tcPr>
          <w:p w:rsidR="00035341" w:rsidRDefault="007A4DC2">
            <w:pPr>
              <w:pStyle w:val="TableParagraph"/>
              <w:spacing w:line="225" w:lineRule="exact"/>
              <w:ind w:left="136" w:right="128"/>
              <w:jc w:val="center"/>
              <w:rPr>
                <w:b/>
                <w:i/>
                <w:sz w:val="20"/>
              </w:rPr>
            </w:pPr>
            <w:r>
              <w:rPr>
                <w:b/>
                <w:i/>
                <w:sz w:val="20"/>
              </w:rPr>
              <w:t>Зарубежный</w:t>
            </w:r>
          </w:p>
          <w:p w:rsidR="00035341" w:rsidRDefault="007A4DC2">
            <w:pPr>
              <w:pStyle w:val="TableParagraph"/>
              <w:spacing w:before="9" w:line="260" w:lineRule="atLeast"/>
              <w:ind w:left="137" w:right="128"/>
              <w:jc w:val="center"/>
              <w:rPr>
                <w:b/>
                <w:i/>
                <w:sz w:val="20"/>
              </w:rPr>
            </w:pPr>
            <w:r>
              <w:rPr>
                <w:b/>
                <w:i/>
                <w:sz w:val="20"/>
              </w:rPr>
              <w:t>фольклорлегенды, баллады,</w:t>
            </w:r>
            <w:r>
              <w:rPr>
                <w:b/>
                <w:i/>
                <w:spacing w:val="-47"/>
                <w:sz w:val="20"/>
              </w:rPr>
              <w:t xml:space="preserve"> </w:t>
            </w:r>
            <w:r>
              <w:rPr>
                <w:b/>
                <w:i/>
                <w:sz w:val="20"/>
              </w:rPr>
              <w:t>саги,</w:t>
            </w:r>
            <w:r>
              <w:rPr>
                <w:b/>
                <w:i/>
                <w:spacing w:val="3"/>
                <w:sz w:val="20"/>
              </w:rPr>
              <w:t xml:space="preserve"> </w:t>
            </w:r>
            <w:r>
              <w:rPr>
                <w:b/>
                <w:i/>
                <w:sz w:val="20"/>
              </w:rPr>
              <w:t>песни</w:t>
            </w:r>
          </w:p>
        </w:tc>
        <w:tc>
          <w:tcPr>
            <w:tcW w:w="72" w:type="dxa"/>
            <w:tcBorders>
              <w:bottom w:val="nil"/>
            </w:tcBorders>
            <w:shd w:val="clear" w:color="auto" w:fill="D7D7D7"/>
          </w:tcPr>
          <w:p w:rsidR="00035341" w:rsidRDefault="00035341">
            <w:pPr>
              <w:pStyle w:val="TableParagraph"/>
              <w:ind w:left="0"/>
              <w:rPr>
                <w:sz w:val="20"/>
              </w:rPr>
            </w:pPr>
          </w:p>
        </w:tc>
      </w:tr>
      <w:tr w:rsidR="00035341">
        <w:trPr>
          <w:trHeight w:val="791"/>
        </w:trPr>
        <w:tc>
          <w:tcPr>
            <w:tcW w:w="1844" w:type="dxa"/>
            <w:vMerge/>
            <w:tcBorders>
              <w:top w:val="nil"/>
            </w:tcBorders>
          </w:tcPr>
          <w:p w:rsidR="00035341" w:rsidRDefault="00035341">
            <w:pPr>
              <w:rPr>
                <w:sz w:val="2"/>
                <w:szCs w:val="2"/>
              </w:rPr>
            </w:pPr>
          </w:p>
        </w:tc>
        <w:tc>
          <w:tcPr>
            <w:tcW w:w="5475" w:type="dxa"/>
            <w:gridSpan w:val="2"/>
            <w:vMerge/>
            <w:tcBorders>
              <w:top w:val="nil"/>
            </w:tcBorders>
          </w:tcPr>
          <w:p w:rsidR="00035341" w:rsidRDefault="00035341">
            <w:pPr>
              <w:rPr>
                <w:sz w:val="2"/>
                <w:szCs w:val="2"/>
              </w:rPr>
            </w:pPr>
          </w:p>
        </w:tc>
        <w:tc>
          <w:tcPr>
            <w:tcW w:w="2891" w:type="dxa"/>
            <w:gridSpan w:val="3"/>
          </w:tcPr>
          <w:p w:rsidR="00035341" w:rsidRDefault="007A4DC2">
            <w:pPr>
              <w:pStyle w:val="TableParagraph"/>
              <w:spacing w:line="225" w:lineRule="exact"/>
              <w:ind w:left="133"/>
              <w:rPr>
                <w:b/>
                <w:sz w:val="20"/>
              </w:rPr>
            </w:pPr>
            <w:r>
              <w:rPr>
                <w:b/>
                <w:sz w:val="20"/>
              </w:rPr>
              <w:t>(2-3</w:t>
            </w:r>
            <w:r>
              <w:rPr>
                <w:b/>
                <w:spacing w:val="-1"/>
                <w:sz w:val="20"/>
              </w:rPr>
              <w:t xml:space="preserve"> </w:t>
            </w:r>
            <w:r>
              <w:rPr>
                <w:b/>
                <w:sz w:val="20"/>
              </w:rPr>
              <w:t>произведения</w:t>
            </w:r>
            <w:r>
              <w:rPr>
                <w:b/>
                <w:spacing w:val="-2"/>
                <w:sz w:val="20"/>
              </w:rPr>
              <w:t xml:space="preserve"> </w:t>
            </w:r>
            <w:r>
              <w:rPr>
                <w:b/>
                <w:sz w:val="20"/>
              </w:rPr>
              <w:t>по</w:t>
            </w:r>
          </w:p>
          <w:p w:rsidR="00035341" w:rsidRDefault="007A4DC2">
            <w:pPr>
              <w:pStyle w:val="TableParagraph"/>
              <w:spacing w:before="34"/>
              <w:ind w:left="133"/>
              <w:rPr>
                <w:b/>
                <w:sz w:val="20"/>
              </w:rPr>
            </w:pPr>
            <w:r>
              <w:rPr>
                <w:b/>
                <w:sz w:val="20"/>
              </w:rPr>
              <w:t>выбору,</w:t>
            </w:r>
            <w:r>
              <w:rPr>
                <w:b/>
                <w:spacing w:val="3"/>
                <w:sz w:val="20"/>
              </w:rPr>
              <w:t xml:space="preserve"> </w:t>
            </w:r>
            <w:r>
              <w:rPr>
                <w:b/>
                <w:sz w:val="20"/>
              </w:rPr>
              <w:t>5-7</w:t>
            </w:r>
            <w:r>
              <w:rPr>
                <w:b/>
                <w:spacing w:val="-4"/>
                <w:sz w:val="20"/>
              </w:rPr>
              <w:t xml:space="preserve"> </w:t>
            </w:r>
            <w:r>
              <w:rPr>
                <w:b/>
                <w:sz w:val="20"/>
              </w:rPr>
              <w:t>кл.)</w:t>
            </w:r>
          </w:p>
        </w:tc>
      </w:tr>
      <w:tr w:rsidR="00035341">
        <w:trPr>
          <w:trHeight w:val="244"/>
        </w:trPr>
        <w:tc>
          <w:tcPr>
            <w:tcW w:w="1844" w:type="dxa"/>
            <w:tcBorders>
              <w:bottom w:val="nil"/>
            </w:tcBorders>
          </w:tcPr>
          <w:p w:rsidR="00035341" w:rsidRDefault="007A4DC2">
            <w:pPr>
              <w:pStyle w:val="TableParagraph"/>
              <w:spacing w:line="224" w:lineRule="exact"/>
              <w:rPr>
                <w:b/>
                <w:sz w:val="20"/>
              </w:rPr>
            </w:pPr>
            <w:r>
              <w:rPr>
                <w:b/>
                <w:sz w:val="20"/>
              </w:rPr>
              <w:t>В.Шекспир</w:t>
            </w:r>
          </w:p>
        </w:tc>
        <w:tc>
          <w:tcPr>
            <w:tcW w:w="77" w:type="dxa"/>
            <w:tcBorders>
              <w:bottom w:val="nil"/>
            </w:tcBorders>
            <w:shd w:val="clear" w:color="auto" w:fill="D7D7D7"/>
          </w:tcPr>
          <w:p w:rsidR="00035341" w:rsidRDefault="00035341">
            <w:pPr>
              <w:pStyle w:val="TableParagraph"/>
              <w:ind w:left="0"/>
              <w:rPr>
                <w:sz w:val="16"/>
              </w:rPr>
            </w:pPr>
          </w:p>
        </w:tc>
        <w:tc>
          <w:tcPr>
            <w:tcW w:w="5398" w:type="dxa"/>
            <w:tcBorders>
              <w:right w:val="double" w:sz="1" w:space="0" w:color="000000"/>
            </w:tcBorders>
            <w:shd w:val="clear" w:color="auto" w:fill="D7D7D7"/>
          </w:tcPr>
          <w:p w:rsidR="00035341" w:rsidRDefault="007A4DC2">
            <w:pPr>
              <w:pStyle w:val="TableParagraph"/>
              <w:spacing w:line="224" w:lineRule="exact"/>
              <w:ind w:left="730" w:right="750"/>
              <w:jc w:val="center"/>
              <w:rPr>
                <w:rFonts w:ascii="Calibri" w:hAnsi="Calibri"/>
                <w:b/>
                <w:sz w:val="20"/>
              </w:rPr>
            </w:pPr>
            <w:r>
              <w:rPr>
                <w:rFonts w:ascii="Calibri" w:hAnsi="Calibri"/>
                <w:b/>
                <w:i/>
                <w:sz w:val="20"/>
              </w:rPr>
              <w:t>1–2 сонета</w:t>
            </w:r>
            <w:r>
              <w:rPr>
                <w:rFonts w:ascii="Calibri" w:hAnsi="Calibri"/>
                <w:b/>
                <w:i/>
                <w:spacing w:val="-4"/>
                <w:sz w:val="20"/>
              </w:rPr>
              <w:t xml:space="preserve"> </w:t>
            </w:r>
            <w:r>
              <w:rPr>
                <w:rFonts w:ascii="Calibri" w:hAnsi="Calibri"/>
                <w:b/>
                <w:i/>
                <w:sz w:val="20"/>
              </w:rPr>
              <w:t>по выбору,</w:t>
            </w:r>
            <w:r>
              <w:rPr>
                <w:rFonts w:ascii="Calibri" w:hAnsi="Calibri"/>
                <w:b/>
                <w:i/>
                <w:spacing w:val="41"/>
                <w:sz w:val="20"/>
              </w:rPr>
              <w:t xml:space="preserve"> </w:t>
            </w:r>
            <w:r>
              <w:rPr>
                <w:rFonts w:ascii="Calibri" w:hAnsi="Calibri"/>
                <w:b/>
                <w:i/>
                <w:sz w:val="20"/>
              </w:rPr>
              <w:t>например</w:t>
            </w:r>
            <w:r>
              <w:rPr>
                <w:rFonts w:ascii="Calibri" w:hAnsi="Calibri"/>
                <w:b/>
                <w:sz w:val="20"/>
              </w:rPr>
              <w:t>:</w:t>
            </w:r>
          </w:p>
        </w:tc>
        <w:tc>
          <w:tcPr>
            <w:tcW w:w="2891" w:type="dxa"/>
            <w:gridSpan w:val="3"/>
            <w:vMerge w:val="restart"/>
            <w:tcBorders>
              <w:left w:val="nil"/>
            </w:tcBorders>
          </w:tcPr>
          <w:p w:rsidR="00035341" w:rsidRDefault="00035341">
            <w:pPr>
              <w:pStyle w:val="TableParagraph"/>
              <w:ind w:left="0"/>
              <w:rPr>
                <w:sz w:val="20"/>
              </w:rPr>
            </w:pPr>
          </w:p>
        </w:tc>
      </w:tr>
      <w:tr w:rsidR="00035341">
        <w:trPr>
          <w:trHeight w:val="251"/>
        </w:trPr>
        <w:tc>
          <w:tcPr>
            <w:tcW w:w="1844" w:type="dxa"/>
            <w:tcBorders>
              <w:top w:val="nil"/>
              <w:bottom w:val="nil"/>
            </w:tcBorders>
          </w:tcPr>
          <w:p w:rsidR="00035341" w:rsidRDefault="007A4DC2">
            <w:pPr>
              <w:pStyle w:val="TableParagraph"/>
              <w:tabs>
                <w:tab w:val="left" w:pos="1626"/>
              </w:tabs>
              <w:rPr>
                <w:sz w:val="20"/>
              </w:rPr>
            </w:pPr>
            <w:r>
              <w:rPr>
                <w:sz w:val="20"/>
              </w:rPr>
              <w:t>«Ромео</w:t>
            </w:r>
            <w:r>
              <w:rPr>
                <w:sz w:val="20"/>
              </w:rPr>
              <w:tab/>
              <w:t>и</w:t>
            </w:r>
          </w:p>
        </w:tc>
        <w:tc>
          <w:tcPr>
            <w:tcW w:w="5475" w:type="dxa"/>
            <w:gridSpan w:val="2"/>
            <w:tcBorders>
              <w:bottom w:val="nil"/>
            </w:tcBorders>
          </w:tcPr>
          <w:p w:rsidR="00035341" w:rsidRDefault="007A4DC2">
            <w:pPr>
              <w:pStyle w:val="TableParagraph"/>
              <w:spacing w:line="232" w:lineRule="exact"/>
              <w:ind w:left="109"/>
              <w:rPr>
                <w:rFonts w:ascii="Calibri" w:hAnsi="Calibri"/>
                <w:i/>
                <w:sz w:val="20"/>
              </w:rPr>
            </w:pPr>
            <w:r>
              <w:rPr>
                <w:rFonts w:ascii="Calibri" w:hAnsi="Calibri"/>
                <w:i/>
                <w:sz w:val="20"/>
              </w:rPr>
              <w:t>№</w:t>
            </w:r>
            <w:r>
              <w:rPr>
                <w:rFonts w:ascii="Calibri" w:hAnsi="Calibri"/>
                <w:i/>
                <w:spacing w:val="1"/>
                <w:sz w:val="20"/>
              </w:rPr>
              <w:t xml:space="preserve"> </w:t>
            </w:r>
            <w:r>
              <w:rPr>
                <w:rFonts w:ascii="Calibri" w:hAnsi="Calibri"/>
                <w:i/>
                <w:sz w:val="20"/>
              </w:rPr>
              <w:t>66</w:t>
            </w:r>
            <w:r>
              <w:rPr>
                <w:rFonts w:ascii="Calibri" w:hAnsi="Calibri"/>
                <w:i/>
                <w:spacing w:val="-5"/>
                <w:sz w:val="20"/>
              </w:rPr>
              <w:t xml:space="preserve"> </w:t>
            </w:r>
            <w:r>
              <w:rPr>
                <w:rFonts w:ascii="Calibri" w:hAnsi="Calibri"/>
                <w:i/>
                <w:sz w:val="20"/>
              </w:rPr>
              <w:t>«Измучась</w:t>
            </w:r>
            <w:r>
              <w:rPr>
                <w:rFonts w:ascii="Calibri" w:hAnsi="Calibri"/>
                <w:i/>
                <w:spacing w:val="-1"/>
                <w:sz w:val="20"/>
              </w:rPr>
              <w:t xml:space="preserve"> </w:t>
            </w:r>
            <w:r>
              <w:rPr>
                <w:rFonts w:ascii="Calibri" w:hAnsi="Calibri"/>
                <w:i/>
                <w:sz w:val="20"/>
              </w:rPr>
              <w:t>всем,</w:t>
            </w:r>
            <w:r>
              <w:rPr>
                <w:rFonts w:ascii="Calibri" w:hAnsi="Calibri"/>
                <w:i/>
                <w:spacing w:val="-1"/>
                <w:sz w:val="20"/>
              </w:rPr>
              <w:t xml:space="preserve"> </w:t>
            </w:r>
            <w:r>
              <w:rPr>
                <w:rFonts w:ascii="Calibri" w:hAnsi="Calibri"/>
                <w:i/>
                <w:sz w:val="20"/>
              </w:rPr>
              <w:t>я</w:t>
            </w:r>
            <w:r>
              <w:rPr>
                <w:rFonts w:ascii="Calibri" w:hAnsi="Calibri"/>
                <w:i/>
                <w:spacing w:val="-2"/>
                <w:sz w:val="20"/>
              </w:rPr>
              <w:t xml:space="preserve"> </w:t>
            </w:r>
            <w:r>
              <w:rPr>
                <w:rFonts w:ascii="Calibri" w:hAnsi="Calibri"/>
                <w:i/>
                <w:sz w:val="20"/>
              </w:rPr>
              <w:t>умереть</w:t>
            </w:r>
            <w:r>
              <w:rPr>
                <w:rFonts w:ascii="Calibri" w:hAnsi="Calibri"/>
                <w:i/>
                <w:spacing w:val="-2"/>
                <w:sz w:val="20"/>
              </w:rPr>
              <w:t xml:space="preserve"> </w:t>
            </w:r>
            <w:r>
              <w:rPr>
                <w:rFonts w:ascii="Calibri" w:hAnsi="Calibri"/>
                <w:i/>
                <w:sz w:val="20"/>
              </w:rPr>
              <w:t>хочу...» (пер.</w:t>
            </w:r>
            <w:r>
              <w:rPr>
                <w:rFonts w:ascii="Calibri" w:hAnsi="Calibri"/>
                <w:i/>
                <w:spacing w:val="-2"/>
                <w:sz w:val="20"/>
              </w:rPr>
              <w:t xml:space="preserve"> </w:t>
            </w:r>
            <w:r>
              <w:rPr>
                <w:rFonts w:ascii="Calibri" w:hAnsi="Calibri"/>
                <w:i/>
                <w:sz w:val="20"/>
              </w:rPr>
              <w:t>Б.</w:t>
            </w:r>
          </w:p>
        </w:tc>
        <w:tc>
          <w:tcPr>
            <w:tcW w:w="2891" w:type="dxa"/>
            <w:gridSpan w:val="3"/>
            <w:vMerge/>
            <w:tcBorders>
              <w:top w:val="nil"/>
              <w:left w:val="nil"/>
            </w:tcBorders>
          </w:tcPr>
          <w:p w:rsidR="00035341" w:rsidRDefault="00035341">
            <w:pPr>
              <w:rPr>
                <w:sz w:val="2"/>
                <w:szCs w:val="2"/>
              </w:rPr>
            </w:pPr>
          </w:p>
        </w:tc>
      </w:tr>
      <w:tr w:rsidR="00035341">
        <w:trPr>
          <w:trHeight w:val="245"/>
        </w:trPr>
        <w:tc>
          <w:tcPr>
            <w:tcW w:w="1844" w:type="dxa"/>
            <w:tcBorders>
              <w:top w:val="nil"/>
              <w:bottom w:val="nil"/>
            </w:tcBorders>
          </w:tcPr>
          <w:p w:rsidR="00035341" w:rsidRDefault="007A4DC2">
            <w:pPr>
              <w:pStyle w:val="TableParagraph"/>
              <w:spacing w:before="2" w:line="224" w:lineRule="exact"/>
              <w:rPr>
                <w:sz w:val="20"/>
              </w:rPr>
            </w:pPr>
            <w:r>
              <w:rPr>
                <w:sz w:val="20"/>
              </w:rPr>
              <w:t>Джульетта»</w:t>
            </w:r>
            <w:r>
              <w:rPr>
                <w:spacing w:val="44"/>
                <w:sz w:val="20"/>
              </w:rPr>
              <w:t xml:space="preserve"> </w:t>
            </w:r>
            <w:r>
              <w:rPr>
                <w:sz w:val="20"/>
              </w:rPr>
              <w:t>(1594</w:t>
            </w:r>
          </w:p>
        </w:tc>
        <w:tc>
          <w:tcPr>
            <w:tcW w:w="5475" w:type="dxa"/>
            <w:gridSpan w:val="2"/>
            <w:tcBorders>
              <w:top w:val="nil"/>
              <w:bottom w:val="nil"/>
            </w:tcBorders>
          </w:tcPr>
          <w:p w:rsidR="00035341" w:rsidRDefault="007A4DC2">
            <w:pPr>
              <w:pStyle w:val="TableParagraph"/>
              <w:spacing w:line="219" w:lineRule="exact"/>
              <w:ind w:left="109"/>
              <w:rPr>
                <w:rFonts w:ascii="Calibri" w:hAnsi="Calibri"/>
                <w:i/>
                <w:sz w:val="20"/>
              </w:rPr>
            </w:pPr>
            <w:r>
              <w:rPr>
                <w:rFonts w:ascii="Calibri" w:hAnsi="Calibri"/>
                <w:i/>
                <w:sz w:val="20"/>
              </w:rPr>
              <w:t>Пастернака),</w:t>
            </w:r>
            <w:r>
              <w:rPr>
                <w:rFonts w:ascii="Calibri" w:hAnsi="Calibri"/>
                <w:i/>
                <w:spacing w:val="-6"/>
                <w:sz w:val="20"/>
              </w:rPr>
              <w:t xml:space="preserve"> </w:t>
            </w:r>
            <w:r>
              <w:rPr>
                <w:rFonts w:ascii="Calibri" w:hAnsi="Calibri"/>
                <w:i/>
                <w:sz w:val="20"/>
              </w:rPr>
              <w:t>№</w:t>
            </w:r>
            <w:r>
              <w:rPr>
                <w:rFonts w:ascii="Calibri" w:hAnsi="Calibri"/>
                <w:i/>
                <w:spacing w:val="-2"/>
                <w:sz w:val="20"/>
              </w:rPr>
              <w:t xml:space="preserve"> </w:t>
            </w:r>
            <w:r>
              <w:rPr>
                <w:rFonts w:ascii="Calibri" w:hAnsi="Calibri"/>
                <w:i/>
                <w:sz w:val="20"/>
              </w:rPr>
              <w:t>68</w:t>
            </w:r>
            <w:r>
              <w:rPr>
                <w:rFonts w:ascii="Calibri" w:hAnsi="Calibri"/>
                <w:i/>
                <w:spacing w:val="-5"/>
                <w:sz w:val="20"/>
              </w:rPr>
              <w:t xml:space="preserve"> </w:t>
            </w:r>
            <w:r>
              <w:rPr>
                <w:rFonts w:ascii="Calibri" w:hAnsi="Calibri"/>
                <w:i/>
                <w:sz w:val="20"/>
              </w:rPr>
              <w:t>«Его</w:t>
            </w:r>
            <w:r>
              <w:rPr>
                <w:rFonts w:ascii="Calibri" w:hAnsi="Calibri"/>
                <w:i/>
                <w:spacing w:val="4"/>
                <w:sz w:val="20"/>
              </w:rPr>
              <w:t xml:space="preserve"> </w:t>
            </w:r>
            <w:r>
              <w:rPr>
                <w:rFonts w:ascii="Calibri" w:hAnsi="Calibri"/>
                <w:i/>
                <w:sz w:val="20"/>
              </w:rPr>
              <w:t>лицо</w:t>
            </w:r>
            <w:r>
              <w:rPr>
                <w:rFonts w:ascii="Calibri" w:hAnsi="Calibri"/>
                <w:i/>
                <w:spacing w:val="3"/>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одно</w:t>
            </w:r>
            <w:r>
              <w:rPr>
                <w:rFonts w:ascii="Calibri" w:hAnsi="Calibri"/>
                <w:i/>
                <w:spacing w:val="-1"/>
                <w:sz w:val="20"/>
              </w:rPr>
              <w:t xml:space="preserve"> </w:t>
            </w:r>
            <w:r>
              <w:rPr>
                <w:rFonts w:ascii="Calibri" w:hAnsi="Calibri"/>
                <w:i/>
                <w:sz w:val="20"/>
              </w:rPr>
              <w:t>из</w:t>
            </w:r>
            <w:r>
              <w:rPr>
                <w:rFonts w:ascii="Calibri" w:hAnsi="Calibri"/>
                <w:i/>
                <w:spacing w:val="-7"/>
                <w:sz w:val="20"/>
              </w:rPr>
              <w:t xml:space="preserve"> </w:t>
            </w:r>
            <w:r>
              <w:rPr>
                <w:rFonts w:ascii="Calibri" w:hAnsi="Calibri"/>
                <w:i/>
                <w:sz w:val="20"/>
              </w:rPr>
              <w:t>отражений…» (пер.</w:t>
            </w:r>
          </w:p>
        </w:tc>
        <w:tc>
          <w:tcPr>
            <w:tcW w:w="2891" w:type="dxa"/>
            <w:gridSpan w:val="3"/>
            <w:vMerge/>
            <w:tcBorders>
              <w:top w:val="nil"/>
              <w:left w:val="nil"/>
            </w:tcBorders>
          </w:tcPr>
          <w:p w:rsidR="00035341" w:rsidRDefault="00035341">
            <w:pPr>
              <w:rPr>
                <w:sz w:val="2"/>
                <w:szCs w:val="2"/>
              </w:rPr>
            </w:pPr>
          </w:p>
        </w:tc>
      </w:tr>
      <w:tr w:rsidR="00035341">
        <w:trPr>
          <w:trHeight w:val="244"/>
        </w:trPr>
        <w:tc>
          <w:tcPr>
            <w:tcW w:w="1844" w:type="dxa"/>
            <w:tcBorders>
              <w:top w:val="nil"/>
              <w:bottom w:val="nil"/>
            </w:tcBorders>
          </w:tcPr>
          <w:p w:rsidR="00035341" w:rsidRDefault="007A4DC2">
            <w:pPr>
              <w:pStyle w:val="TableParagraph"/>
              <w:spacing w:before="10" w:line="214" w:lineRule="exact"/>
              <w:rPr>
                <w:sz w:val="20"/>
              </w:rPr>
            </w:pPr>
            <w:r>
              <w:rPr>
                <w:sz w:val="20"/>
              </w:rPr>
              <w:t>–</w:t>
            </w:r>
            <w:r>
              <w:rPr>
                <w:spacing w:val="1"/>
                <w:sz w:val="20"/>
              </w:rPr>
              <w:t xml:space="preserve"> </w:t>
            </w:r>
            <w:r>
              <w:rPr>
                <w:sz w:val="20"/>
              </w:rPr>
              <w:t>1595).</w:t>
            </w:r>
          </w:p>
        </w:tc>
        <w:tc>
          <w:tcPr>
            <w:tcW w:w="5475" w:type="dxa"/>
            <w:gridSpan w:val="2"/>
            <w:tcBorders>
              <w:top w:val="nil"/>
              <w:bottom w:val="nil"/>
            </w:tcBorders>
          </w:tcPr>
          <w:p w:rsidR="00035341" w:rsidRDefault="007A4DC2">
            <w:pPr>
              <w:pStyle w:val="TableParagraph"/>
              <w:spacing w:line="208" w:lineRule="exact"/>
              <w:ind w:left="109"/>
              <w:rPr>
                <w:rFonts w:ascii="Calibri" w:hAnsi="Calibri"/>
                <w:i/>
                <w:sz w:val="20"/>
              </w:rPr>
            </w:pPr>
            <w:r>
              <w:rPr>
                <w:rFonts w:ascii="Calibri" w:hAnsi="Calibri"/>
                <w:i/>
                <w:sz w:val="20"/>
              </w:rPr>
              <w:t>С.</w:t>
            </w:r>
            <w:r>
              <w:rPr>
                <w:rFonts w:ascii="Calibri" w:hAnsi="Calibri"/>
                <w:i/>
                <w:spacing w:val="-2"/>
                <w:sz w:val="20"/>
              </w:rPr>
              <w:t xml:space="preserve"> </w:t>
            </w:r>
            <w:r>
              <w:rPr>
                <w:rFonts w:ascii="Calibri" w:hAnsi="Calibri"/>
                <w:i/>
                <w:sz w:val="20"/>
              </w:rPr>
              <w:t>Маршака),</w:t>
            </w:r>
            <w:r>
              <w:rPr>
                <w:rFonts w:ascii="Calibri" w:hAnsi="Calibri"/>
                <w:i/>
                <w:spacing w:val="-1"/>
                <w:sz w:val="20"/>
              </w:rPr>
              <w:t xml:space="preserve"> </w:t>
            </w:r>
            <w:r>
              <w:rPr>
                <w:rFonts w:ascii="Calibri" w:hAnsi="Calibri"/>
                <w:i/>
                <w:sz w:val="20"/>
              </w:rPr>
              <w:t>№116</w:t>
            </w:r>
            <w:r>
              <w:rPr>
                <w:rFonts w:ascii="Calibri" w:hAnsi="Calibri"/>
                <w:i/>
                <w:spacing w:val="-6"/>
                <w:sz w:val="20"/>
              </w:rPr>
              <w:t xml:space="preserve"> </w:t>
            </w:r>
            <w:r>
              <w:rPr>
                <w:rFonts w:ascii="Calibri" w:hAnsi="Calibri"/>
                <w:i/>
                <w:sz w:val="20"/>
              </w:rPr>
              <w:t>«Мешать</w:t>
            </w:r>
            <w:r>
              <w:rPr>
                <w:rFonts w:ascii="Calibri" w:hAnsi="Calibri"/>
                <w:i/>
                <w:spacing w:val="3"/>
                <w:sz w:val="20"/>
              </w:rPr>
              <w:t xml:space="preserve"> </w:t>
            </w:r>
            <w:r>
              <w:rPr>
                <w:rFonts w:ascii="Calibri" w:hAnsi="Calibri"/>
                <w:i/>
                <w:sz w:val="20"/>
              </w:rPr>
              <w:t>соединенью</w:t>
            </w:r>
            <w:r>
              <w:rPr>
                <w:rFonts w:ascii="Calibri" w:hAnsi="Calibri"/>
                <w:i/>
                <w:spacing w:val="-5"/>
                <w:sz w:val="20"/>
              </w:rPr>
              <w:t xml:space="preserve"> </w:t>
            </w:r>
            <w:r>
              <w:rPr>
                <w:rFonts w:ascii="Calibri" w:hAnsi="Calibri"/>
                <w:i/>
                <w:sz w:val="20"/>
              </w:rPr>
              <w:t>двух</w:t>
            </w:r>
            <w:r>
              <w:rPr>
                <w:rFonts w:ascii="Calibri" w:hAnsi="Calibri"/>
                <w:i/>
                <w:spacing w:val="-6"/>
                <w:sz w:val="20"/>
              </w:rPr>
              <w:t xml:space="preserve"> </w:t>
            </w:r>
            <w:r>
              <w:rPr>
                <w:rFonts w:ascii="Calibri" w:hAnsi="Calibri"/>
                <w:i/>
                <w:sz w:val="20"/>
              </w:rPr>
              <w:t>сердец…»</w:t>
            </w:r>
          </w:p>
        </w:tc>
        <w:tc>
          <w:tcPr>
            <w:tcW w:w="2891" w:type="dxa"/>
            <w:gridSpan w:val="3"/>
            <w:vMerge/>
            <w:tcBorders>
              <w:top w:val="nil"/>
              <w:left w:val="nil"/>
            </w:tcBorders>
          </w:tcPr>
          <w:p w:rsidR="00035341" w:rsidRDefault="00035341">
            <w:pPr>
              <w:rPr>
                <w:sz w:val="2"/>
                <w:szCs w:val="2"/>
              </w:rPr>
            </w:pPr>
          </w:p>
        </w:tc>
      </w:tr>
      <w:tr w:rsidR="00035341">
        <w:trPr>
          <w:trHeight w:val="458"/>
        </w:trPr>
        <w:tc>
          <w:tcPr>
            <w:tcW w:w="1844" w:type="dxa"/>
            <w:tcBorders>
              <w:top w:val="nil"/>
              <w:bottom w:val="nil"/>
            </w:tcBorders>
          </w:tcPr>
          <w:p w:rsidR="00035341" w:rsidRDefault="007A4DC2">
            <w:pPr>
              <w:pStyle w:val="TableParagraph"/>
              <w:spacing w:before="29"/>
              <w:rPr>
                <w:b/>
                <w:sz w:val="20"/>
              </w:rPr>
            </w:pPr>
            <w:r>
              <w:rPr>
                <w:b/>
                <w:sz w:val="20"/>
              </w:rPr>
              <w:t>(8-9 кл.)</w:t>
            </w:r>
          </w:p>
        </w:tc>
        <w:tc>
          <w:tcPr>
            <w:tcW w:w="5475" w:type="dxa"/>
            <w:gridSpan w:val="2"/>
            <w:tcBorders>
              <w:top w:val="nil"/>
              <w:bottom w:val="nil"/>
            </w:tcBorders>
          </w:tcPr>
          <w:p w:rsidR="00035341" w:rsidRDefault="007A4DC2">
            <w:pPr>
              <w:pStyle w:val="TableParagraph"/>
              <w:spacing w:line="198" w:lineRule="exact"/>
              <w:ind w:left="109"/>
              <w:rPr>
                <w:rFonts w:ascii="Calibri" w:hAnsi="Calibri"/>
                <w:i/>
                <w:sz w:val="20"/>
              </w:rPr>
            </w:pPr>
            <w:r>
              <w:rPr>
                <w:rFonts w:ascii="Calibri" w:hAnsi="Calibri"/>
                <w:i/>
                <w:sz w:val="20"/>
              </w:rPr>
              <w:t>(пер.</w:t>
            </w:r>
            <w:r>
              <w:rPr>
                <w:rFonts w:ascii="Calibri" w:hAnsi="Calibri"/>
                <w:i/>
                <w:spacing w:val="-1"/>
                <w:sz w:val="20"/>
              </w:rPr>
              <w:t xml:space="preserve"> </w:t>
            </w:r>
            <w:r>
              <w:rPr>
                <w:rFonts w:ascii="Calibri" w:hAnsi="Calibri"/>
                <w:i/>
                <w:sz w:val="20"/>
              </w:rPr>
              <w:t>С. Маршака),</w:t>
            </w:r>
            <w:r>
              <w:rPr>
                <w:rFonts w:ascii="Calibri" w:hAnsi="Calibri"/>
                <w:i/>
                <w:spacing w:val="-5"/>
                <w:sz w:val="20"/>
              </w:rPr>
              <w:t xml:space="preserve"> </w:t>
            </w:r>
            <w:r>
              <w:rPr>
                <w:rFonts w:ascii="Calibri" w:hAnsi="Calibri"/>
                <w:i/>
                <w:sz w:val="20"/>
              </w:rPr>
              <w:t>№130</w:t>
            </w:r>
            <w:r>
              <w:rPr>
                <w:rFonts w:ascii="Calibri" w:hAnsi="Calibri"/>
                <w:i/>
                <w:spacing w:val="-4"/>
                <w:sz w:val="20"/>
              </w:rPr>
              <w:t xml:space="preserve"> </w:t>
            </w:r>
            <w:r>
              <w:rPr>
                <w:rFonts w:ascii="Calibri" w:hAnsi="Calibri"/>
                <w:i/>
                <w:sz w:val="20"/>
              </w:rPr>
              <w:t>«Ее</w:t>
            </w:r>
            <w:r>
              <w:rPr>
                <w:rFonts w:ascii="Calibri" w:hAnsi="Calibri"/>
                <w:i/>
                <w:spacing w:val="-3"/>
                <w:sz w:val="20"/>
              </w:rPr>
              <w:t xml:space="preserve"> </w:t>
            </w:r>
            <w:r>
              <w:rPr>
                <w:rFonts w:ascii="Calibri" w:hAnsi="Calibri"/>
                <w:i/>
                <w:sz w:val="20"/>
              </w:rPr>
              <w:t>глаза</w:t>
            </w:r>
            <w:r>
              <w:rPr>
                <w:rFonts w:ascii="Calibri" w:hAnsi="Calibri"/>
                <w:i/>
                <w:spacing w:val="-1"/>
                <w:sz w:val="20"/>
              </w:rPr>
              <w:t xml:space="preserve"> </w:t>
            </w:r>
            <w:r>
              <w:rPr>
                <w:rFonts w:ascii="Calibri" w:hAnsi="Calibri"/>
                <w:i/>
                <w:sz w:val="20"/>
              </w:rPr>
              <w:t>на звезды</w:t>
            </w:r>
            <w:r>
              <w:rPr>
                <w:rFonts w:ascii="Calibri" w:hAnsi="Calibri"/>
                <w:i/>
                <w:spacing w:val="-3"/>
                <w:sz w:val="20"/>
              </w:rPr>
              <w:t xml:space="preserve"> </w:t>
            </w:r>
            <w:r>
              <w:rPr>
                <w:rFonts w:ascii="Calibri" w:hAnsi="Calibri"/>
                <w:i/>
                <w:sz w:val="20"/>
              </w:rPr>
              <w:t>не</w:t>
            </w:r>
            <w:r>
              <w:rPr>
                <w:rFonts w:ascii="Calibri" w:hAnsi="Calibri"/>
                <w:i/>
                <w:spacing w:val="-3"/>
                <w:sz w:val="20"/>
              </w:rPr>
              <w:t xml:space="preserve"> </w:t>
            </w:r>
            <w:r>
              <w:rPr>
                <w:rFonts w:ascii="Calibri" w:hAnsi="Calibri"/>
                <w:i/>
                <w:sz w:val="20"/>
              </w:rPr>
              <w:t>похожи…»</w:t>
            </w:r>
          </w:p>
          <w:p w:rsidR="00035341" w:rsidRDefault="007A4DC2">
            <w:pPr>
              <w:pStyle w:val="TableParagraph"/>
              <w:spacing w:line="240" w:lineRule="exact"/>
              <w:ind w:left="109"/>
              <w:rPr>
                <w:rFonts w:ascii="Calibri" w:hAnsi="Calibri"/>
                <w:i/>
                <w:sz w:val="20"/>
              </w:rPr>
            </w:pPr>
            <w:r>
              <w:rPr>
                <w:rFonts w:ascii="Calibri" w:hAnsi="Calibri"/>
                <w:i/>
                <w:sz w:val="20"/>
              </w:rPr>
              <w:t>(пер.</w:t>
            </w:r>
            <w:r>
              <w:rPr>
                <w:rFonts w:ascii="Calibri" w:hAnsi="Calibri"/>
                <w:i/>
                <w:spacing w:val="-3"/>
                <w:sz w:val="20"/>
              </w:rPr>
              <w:t xml:space="preserve"> </w:t>
            </w:r>
            <w:r>
              <w:rPr>
                <w:rFonts w:ascii="Calibri" w:hAnsi="Calibri"/>
                <w:i/>
                <w:sz w:val="20"/>
              </w:rPr>
              <w:t>С.</w:t>
            </w:r>
            <w:r>
              <w:rPr>
                <w:rFonts w:ascii="Calibri" w:hAnsi="Calibri"/>
                <w:i/>
                <w:spacing w:val="-2"/>
                <w:sz w:val="20"/>
              </w:rPr>
              <w:t xml:space="preserve"> </w:t>
            </w:r>
            <w:r>
              <w:rPr>
                <w:rFonts w:ascii="Calibri" w:hAnsi="Calibri"/>
                <w:i/>
                <w:sz w:val="20"/>
              </w:rPr>
              <w:t>Маршака).</w:t>
            </w:r>
          </w:p>
        </w:tc>
        <w:tc>
          <w:tcPr>
            <w:tcW w:w="2891" w:type="dxa"/>
            <w:gridSpan w:val="3"/>
            <w:vMerge/>
            <w:tcBorders>
              <w:top w:val="nil"/>
              <w:left w:val="nil"/>
            </w:tcBorders>
          </w:tcPr>
          <w:p w:rsidR="00035341" w:rsidRDefault="00035341">
            <w:pPr>
              <w:rPr>
                <w:sz w:val="2"/>
                <w:szCs w:val="2"/>
              </w:rPr>
            </w:pPr>
          </w:p>
        </w:tc>
      </w:tr>
      <w:tr w:rsidR="00035341">
        <w:trPr>
          <w:trHeight w:val="222"/>
        </w:trPr>
        <w:tc>
          <w:tcPr>
            <w:tcW w:w="1844" w:type="dxa"/>
            <w:tcBorders>
              <w:top w:val="nil"/>
            </w:tcBorders>
          </w:tcPr>
          <w:p w:rsidR="00035341" w:rsidRDefault="00035341">
            <w:pPr>
              <w:pStyle w:val="TableParagraph"/>
              <w:ind w:left="0"/>
              <w:rPr>
                <w:sz w:val="14"/>
              </w:rPr>
            </w:pPr>
          </w:p>
        </w:tc>
        <w:tc>
          <w:tcPr>
            <w:tcW w:w="5475" w:type="dxa"/>
            <w:gridSpan w:val="2"/>
            <w:tcBorders>
              <w:top w:val="nil"/>
            </w:tcBorders>
          </w:tcPr>
          <w:p w:rsidR="00035341" w:rsidRDefault="007A4DC2">
            <w:pPr>
              <w:pStyle w:val="TableParagraph"/>
              <w:spacing w:line="203" w:lineRule="exact"/>
              <w:ind w:left="109"/>
              <w:rPr>
                <w:rFonts w:ascii="Calibri" w:hAnsi="Calibri"/>
                <w:b/>
                <w:sz w:val="20"/>
              </w:rPr>
            </w:pPr>
            <w:r>
              <w:rPr>
                <w:rFonts w:ascii="Calibri" w:hAnsi="Calibri"/>
                <w:b/>
                <w:sz w:val="20"/>
              </w:rPr>
              <w:t>(7-8</w:t>
            </w:r>
            <w:r>
              <w:rPr>
                <w:rFonts w:ascii="Calibri" w:hAnsi="Calibri"/>
                <w:b/>
                <w:spacing w:val="1"/>
                <w:sz w:val="20"/>
              </w:rPr>
              <w:t xml:space="preserve"> </w:t>
            </w:r>
            <w:r>
              <w:rPr>
                <w:rFonts w:ascii="Calibri" w:hAnsi="Calibri"/>
                <w:b/>
                <w:sz w:val="20"/>
              </w:rPr>
              <w:t>кл.)</w:t>
            </w:r>
          </w:p>
        </w:tc>
        <w:tc>
          <w:tcPr>
            <w:tcW w:w="2891" w:type="dxa"/>
            <w:gridSpan w:val="3"/>
            <w:vMerge/>
            <w:tcBorders>
              <w:top w:val="nil"/>
              <w:left w:val="nil"/>
            </w:tcBorders>
          </w:tcPr>
          <w:p w:rsidR="00035341" w:rsidRDefault="00035341">
            <w:pPr>
              <w:rPr>
                <w:sz w:val="2"/>
                <w:szCs w:val="2"/>
              </w:rPr>
            </w:pPr>
          </w:p>
        </w:tc>
      </w:tr>
      <w:tr w:rsidR="00035341">
        <w:trPr>
          <w:trHeight w:val="268"/>
        </w:trPr>
        <w:tc>
          <w:tcPr>
            <w:tcW w:w="1844" w:type="dxa"/>
            <w:vMerge w:val="restart"/>
          </w:tcPr>
          <w:p w:rsidR="00035341" w:rsidRDefault="00035341">
            <w:pPr>
              <w:pStyle w:val="TableParagraph"/>
              <w:ind w:left="0"/>
              <w:rPr>
                <w:sz w:val="20"/>
              </w:rPr>
            </w:pPr>
          </w:p>
        </w:tc>
        <w:tc>
          <w:tcPr>
            <w:tcW w:w="77" w:type="dxa"/>
            <w:tcBorders>
              <w:bottom w:val="nil"/>
            </w:tcBorders>
            <w:shd w:val="clear" w:color="auto" w:fill="D7D7D7"/>
          </w:tcPr>
          <w:p w:rsidR="00035341" w:rsidRDefault="00035341">
            <w:pPr>
              <w:pStyle w:val="TableParagraph"/>
              <w:ind w:left="0"/>
              <w:rPr>
                <w:sz w:val="18"/>
              </w:rPr>
            </w:pPr>
          </w:p>
        </w:tc>
        <w:tc>
          <w:tcPr>
            <w:tcW w:w="5398" w:type="dxa"/>
            <w:tcBorders>
              <w:right w:val="double" w:sz="1" w:space="0" w:color="000000"/>
            </w:tcBorders>
            <w:shd w:val="clear" w:color="auto" w:fill="D7D7D7"/>
          </w:tcPr>
          <w:p w:rsidR="00035341" w:rsidRDefault="007A4DC2">
            <w:pPr>
              <w:pStyle w:val="TableParagraph"/>
              <w:spacing w:line="225" w:lineRule="exact"/>
              <w:ind w:left="731" w:right="750"/>
              <w:jc w:val="center"/>
              <w:rPr>
                <w:b/>
                <w:i/>
                <w:sz w:val="20"/>
              </w:rPr>
            </w:pPr>
            <w:r>
              <w:rPr>
                <w:b/>
                <w:sz w:val="20"/>
              </w:rPr>
              <w:t>Д.Дефо</w:t>
            </w:r>
            <w:r>
              <w:rPr>
                <w:b/>
                <w:spacing w:val="-3"/>
                <w:sz w:val="20"/>
              </w:rPr>
              <w:t xml:space="preserve"> </w:t>
            </w:r>
            <w:r>
              <w:rPr>
                <w:i/>
                <w:sz w:val="20"/>
              </w:rPr>
              <w:t>«Робинзон</w:t>
            </w:r>
            <w:r>
              <w:rPr>
                <w:i/>
                <w:spacing w:val="-3"/>
                <w:sz w:val="20"/>
              </w:rPr>
              <w:t xml:space="preserve"> </w:t>
            </w:r>
            <w:r>
              <w:rPr>
                <w:i/>
                <w:sz w:val="20"/>
              </w:rPr>
              <w:t>Крузо»</w:t>
            </w:r>
            <w:r>
              <w:rPr>
                <w:i/>
                <w:spacing w:val="-2"/>
                <w:sz w:val="20"/>
              </w:rPr>
              <w:t xml:space="preserve"> </w:t>
            </w:r>
            <w:r>
              <w:rPr>
                <w:b/>
                <w:i/>
                <w:sz w:val="20"/>
              </w:rPr>
              <w:t>(главы по</w:t>
            </w:r>
            <w:r>
              <w:rPr>
                <w:b/>
                <w:i/>
                <w:spacing w:val="-3"/>
                <w:sz w:val="20"/>
              </w:rPr>
              <w:t xml:space="preserve"> </w:t>
            </w:r>
            <w:r>
              <w:rPr>
                <w:b/>
                <w:i/>
                <w:sz w:val="20"/>
              </w:rPr>
              <w:t>выбору)</w:t>
            </w:r>
          </w:p>
        </w:tc>
        <w:tc>
          <w:tcPr>
            <w:tcW w:w="2891" w:type="dxa"/>
            <w:gridSpan w:val="3"/>
            <w:vMerge w:val="restart"/>
            <w:tcBorders>
              <w:left w:val="nil"/>
            </w:tcBorders>
          </w:tcPr>
          <w:p w:rsidR="00035341" w:rsidRDefault="007A4DC2">
            <w:pPr>
              <w:pStyle w:val="TableParagraph"/>
              <w:spacing w:line="278" w:lineRule="auto"/>
              <w:ind w:left="138" w:right="640"/>
              <w:jc w:val="both"/>
              <w:rPr>
                <w:i/>
                <w:sz w:val="20"/>
              </w:rPr>
            </w:pPr>
            <w:r>
              <w:rPr>
                <w:i/>
                <w:sz w:val="20"/>
              </w:rPr>
              <w:t>Зарубежная сказочная и</w:t>
            </w:r>
            <w:r>
              <w:rPr>
                <w:i/>
                <w:spacing w:val="-47"/>
                <w:sz w:val="20"/>
              </w:rPr>
              <w:t xml:space="preserve"> </w:t>
            </w:r>
            <w:r>
              <w:rPr>
                <w:i/>
                <w:sz w:val="20"/>
              </w:rPr>
              <w:t>фантастическая проза,</w:t>
            </w:r>
            <w:r>
              <w:rPr>
                <w:i/>
                <w:spacing w:val="1"/>
                <w:sz w:val="20"/>
              </w:rPr>
              <w:t xml:space="preserve"> </w:t>
            </w:r>
            <w:r>
              <w:rPr>
                <w:i/>
                <w:sz w:val="20"/>
              </w:rPr>
              <w:t>например:</w:t>
            </w:r>
          </w:p>
          <w:p w:rsidR="00035341" w:rsidRDefault="007A4DC2">
            <w:pPr>
              <w:pStyle w:val="TableParagraph"/>
              <w:spacing w:line="273" w:lineRule="auto"/>
              <w:ind w:left="138" w:right="235"/>
              <w:rPr>
                <w:sz w:val="20"/>
              </w:rPr>
            </w:pPr>
            <w:r>
              <w:rPr>
                <w:b/>
                <w:sz w:val="20"/>
              </w:rPr>
              <w:t>Ш.Перро, В.Гауф, Э.Т.А.</w:t>
            </w:r>
            <w:r>
              <w:rPr>
                <w:b/>
                <w:spacing w:val="1"/>
                <w:sz w:val="20"/>
              </w:rPr>
              <w:t xml:space="preserve"> </w:t>
            </w:r>
            <w:r>
              <w:rPr>
                <w:b/>
                <w:sz w:val="20"/>
              </w:rPr>
              <w:t>Гофман, Бр.Гримм,</w:t>
            </w:r>
            <w:r>
              <w:rPr>
                <w:b/>
                <w:spacing w:val="1"/>
                <w:sz w:val="20"/>
              </w:rPr>
              <w:t xml:space="preserve"> </w:t>
            </w:r>
            <w:r>
              <w:rPr>
                <w:b/>
                <w:sz w:val="20"/>
              </w:rPr>
              <w:t>Л.Кэрролл, Л.Ф.Баум, Д.М.</w:t>
            </w:r>
            <w:r>
              <w:rPr>
                <w:b/>
                <w:spacing w:val="-48"/>
                <w:sz w:val="20"/>
              </w:rPr>
              <w:t xml:space="preserve"> </w:t>
            </w:r>
            <w:r>
              <w:rPr>
                <w:b/>
                <w:sz w:val="20"/>
              </w:rPr>
              <w:t>Барри, Д.Родари, М.Энде,</w:t>
            </w:r>
            <w:r>
              <w:rPr>
                <w:b/>
                <w:spacing w:val="1"/>
                <w:sz w:val="20"/>
              </w:rPr>
              <w:t xml:space="preserve"> </w:t>
            </w:r>
            <w:r>
              <w:rPr>
                <w:b/>
                <w:sz w:val="20"/>
              </w:rPr>
              <w:t>Д.Р.Р.Толкиен,</w:t>
            </w:r>
            <w:r>
              <w:rPr>
                <w:b/>
                <w:spacing w:val="-2"/>
                <w:sz w:val="20"/>
              </w:rPr>
              <w:t xml:space="preserve"> </w:t>
            </w:r>
            <w:r>
              <w:rPr>
                <w:b/>
                <w:sz w:val="20"/>
              </w:rPr>
              <w:t>К.Льюис</w:t>
            </w:r>
            <w:r>
              <w:rPr>
                <w:b/>
                <w:spacing w:val="4"/>
                <w:sz w:val="20"/>
              </w:rPr>
              <w:t xml:space="preserve"> </w:t>
            </w:r>
            <w:r>
              <w:rPr>
                <w:sz w:val="20"/>
              </w:rPr>
              <w:t>и</w:t>
            </w:r>
            <w:r>
              <w:rPr>
                <w:spacing w:val="1"/>
                <w:sz w:val="20"/>
              </w:rPr>
              <w:t xml:space="preserve"> </w:t>
            </w:r>
            <w:r>
              <w:rPr>
                <w:sz w:val="20"/>
              </w:rPr>
              <w:t>др.</w:t>
            </w:r>
          </w:p>
          <w:p w:rsidR="00035341" w:rsidRDefault="00035341">
            <w:pPr>
              <w:pStyle w:val="TableParagraph"/>
              <w:spacing w:before="5"/>
              <w:ind w:left="0"/>
              <w:rPr>
                <w:b/>
                <w:sz w:val="24"/>
              </w:rPr>
            </w:pPr>
          </w:p>
          <w:p w:rsidR="00035341" w:rsidRDefault="007A4DC2">
            <w:pPr>
              <w:pStyle w:val="TableParagraph"/>
              <w:spacing w:before="1"/>
              <w:ind w:left="277" w:right="238"/>
              <w:jc w:val="center"/>
              <w:rPr>
                <w:b/>
                <w:sz w:val="20"/>
              </w:rPr>
            </w:pPr>
            <w:r>
              <w:rPr>
                <w:b/>
                <w:sz w:val="20"/>
              </w:rPr>
              <w:t>(2-3</w:t>
            </w:r>
            <w:r>
              <w:rPr>
                <w:b/>
                <w:spacing w:val="-1"/>
                <w:sz w:val="20"/>
              </w:rPr>
              <w:t xml:space="preserve"> </w:t>
            </w:r>
            <w:r>
              <w:rPr>
                <w:b/>
                <w:sz w:val="20"/>
              </w:rPr>
              <w:t>произведения</w:t>
            </w:r>
            <w:r>
              <w:rPr>
                <w:b/>
                <w:spacing w:val="-2"/>
                <w:sz w:val="20"/>
              </w:rPr>
              <w:t xml:space="preserve"> </w:t>
            </w:r>
            <w:r>
              <w:rPr>
                <w:b/>
                <w:sz w:val="20"/>
              </w:rPr>
              <w:t>по</w:t>
            </w:r>
          </w:p>
          <w:p w:rsidR="00035341" w:rsidRDefault="007A4DC2">
            <w:pPr>
              <w:pStyle w:val="TableParagraph"/>
              <w:spacing w:before="38"/>
              <w:ind w:left="278" w:right="237"/>
              <w:jc w:val="center"/>
              <w:rPr>
                <w:b/>
                <w:sz w:val="20"/>
              </w:rPr>
            </w:pPr>
            <w:r>
              <w:rPr>
                <w:b/>
                <w:sz w:val="20"/>
              </w:rPr>
              <w:t>выбору,</w:t>
            </w:r>
            <w:r>
              <w:rPr>
                <w:b/>
                <w:spacing w:val="3"/>
                <w:sz w:val="20"/>
              </w:rPr>
              <w:t xml:space="preserve"> </w:t>
            </w:r>
            <w:r>
              <w:rPr>
                <w:b/>
                <w:sz w:val="20"/>
              </w:rPr>
              <w:t>5-6</w:t>
            </w:r>
            <w:r>
              <w:rPr>
                <w:b/>
                <w:spacing w:val="-4"/>
                <w:sz w:val="20"/>
              </w:rPr>
              <w:t xml:space="preserve"> </w:t>
            </w:r>
            <w:r>
              <w:rPr>
                <w:b/>
                <w:sz w:val="20"/>
              </w:rPr>
              <w:t>кл.)</w:t>
            </w:r>
          </w:p>
          <w:p w:rsidR="00035341" w:rsidRDefault="00035341">
            <w:pPr>
              <w:pStyle w:val="TableParagraph"/>
              <w:ind w:left="0"/>
              <w:rPr>
                <w:b/>
              </w:rPr>
            </w:pPr>
          </w:p>
          <w:p w:rsidR="00035341" w:rsidRDefault="00035341">
            <w:pPr>
              <w:pStyle w:val="TableParagraph"/>
              <w:spacing w:before="4"/>
              <w:ind w:left="0"/>
              <w:rPr>
                <w:b/>
                <w:sz w:val="27"/>
              </w:rPr>
            </w:pPr>
          </w:p>
          <w:p w:rsidR="00035341" w:rsidRDefault="007A4DC2">
            <w:pPr>
              <w:pStyle w:val="TableParagraph"/>
              <w:ind w:left="278" w:right="238"/>
              <w:jc w:val="center"/>
              <w:rPr>
                <w:i/>
                <w:sz w:val="20"/>
              </w:rPr>
            </w:pPr>
            <w:r>
              <w:rPr>
                <w:i/>
                <w:sz w:val="20"/>
              </w:rPr>
              <w:t>Зарубежная</w:t>
            </w:r>
            <w:r>
              <w:rPr>
                <w:i/>
                <w:spacing w:val="-3"/>
                <w:sz w:val="20"/>
              </w:rPr>
              <w:t xml:space="preserve"> </w:t>
            </w:r>
            <w:r>
              <w:rPr>
                <w:i/>
                <w:sz w:val="20"/>
              </w:rPr>
              <w:t>новеллистика,</w:t>
            </w:r>
          </w:p>
        </w:tc>
      </w:tr>
      <w:tr w:rsidR="00035341">
        <w:trPr>
          <w:trHeight w:val="375"/>
        </w:trPr>
        <w:tc>
          <w:tcPr>
            <w:tcW w:w="1844" w:type="dxa"/>
            <w:vMerge/>
            <w:tcBorders>
              <w:top w:val="nil"/>
            </w:tcBorders>
          </w:tcPr>
          <w:p w:rsidR="00035341" w:rsidRDefault="00035341">
            <w:pPr>
              <w:rPr>
                <w:sz w:val="2"/>
                <w:szCs w:val="2"/>
              </w:rPr>
            </w:pPr>
          </w:p>
        </w:tc>
        <w:tc>
          <w:tcPr>
            <w:tcW w:w="5475" w:type="dxa"/>
            <w:gridSpan w:val="2"/>
            <w:tcBorders>
              <w:bottom w:val="nil"/>
            </w:tcBorders>
          </w:tcPr>
          <w:p w:rsidR="00035341" w:rsidRDefault="007A4DC2">
            <w:pPr>
              <w:pStyle w:val="TableParagraph"/>
              <w:spacing w:line="225" w:lineRule="exact"/>
              <w:ind w:left="109"/>
              <w:rPr>
                <w:b/>
                <w:sz w:val="20"/>
              </w:rPr>
            </w:pPr>
            <w:r>
              <w:rPr>
                <w:b/>
                <w:sz w:val="20"/>
              </w:rPr>
              <w:t>(</w:t>
            </w:r>
            <w:r>
              <w:rPr>
                <w:b/>
                <w:spacing w:val="2"/>
                <w:sz w:val="20"/>
              </w:rPr>
              <w:t xml:space="preserve"> </w:t>
            </w:r>
            <w:r>
              <w:rPr>
                <w:b/>
                <w:sz w:val="20"/>
              </w:rPr>
              <w:t>6-7</w:t>
            </w:r>
            <w:r>
              <w:rPr>
                <w:b/>
                <w:spacing w:val="-2"/>
                <w:sz w:val="20"/>
              </w:rPr>
              <w:t xml:space="preserve"> </w:t>
            </w:r>
            <w:r>
              <w:rPr>
                <w:b/>
                <w:sz w:val="20"/>
              </w:rPr>
              <w:t>кл.)</w:t>
            </w:r>
          </w:p>
        </w:tc>
        <w:tc>
          <w:tcPr>
            <w:tcW w:w="2891" w:type="dxa"/>
            <w:gridSpan w:val="3"/>
            <w:vMerge/>
            <w:tcBorders>
              <w:top w:val="nil"/>
              <w:left w:val="nil"/>
            </w:tcBorders>
          </w:tcPr>
          <w:p w:rsidR="00035341" w:rsidRDefault="00035341">
            <w:pPr>
              <w:rPr>
                <w:sz w:val="2"/>
                <w:szCs w:val="2"/>
              </w:rPr>
            </w:pPr>
          </w:p>
        </w:tc>
      </w:tr>
      <w:tr w:rsidR="00035341">
        <w:trPr>
          <w:trHeight w:val="1046"/>
        </w:trPr>
        <w:tc>
          <w:tcPr>
            <w:tcW w:w="1844" w:type="dxa"/>
            <w:vMerge/>
            <w:tcBorders>
              <w:top w:val="nil"/>
            </w:tcBorders>
          </w:tcPr>
          <w:p w:rsidR="00035341" w:rsidRDefault="00035341">
            <w:pPr>
              <w:rPr>
                <w:sz w:val="2"/>
                <w:szCs w:val="2"/>
              </w:rPr>
            </w:pPr>
          </w:p>
        </w:tc>
        <w:tc>
          <w:tcPr>
            <w:tcW w:w="5475" w:type="dxa"/>
            <w:gridSpan w:val="2"/>
            <w:tcBorders>
              <w:top w:val="nil"/>
              <w:bottom w:val="nil"/>
            </w:tcBorders>
          </w:tcPr>
          <w:p w:rsidR="00035341" w:rsidRDefault="007A4DC2">
            <w:pPr>
              <w:pStyle w:val="TableParagraph"/>
              <w:spacing w:before="133" w:line="280" w:lineRule="auto"/>
              <w:ind w:left="109" w:right="551"/>
              <w:rPr>
                <w:b/>
                <w:i/>
                <w:sz w:val="20"/>
              </w:rPr>
            </w:pPr>
            <w:r>
              <w:rPr>
                <w:b/>
                <w:sz w:val="20"/>
              </w:rPr>
              <w:t xml:space="preserve">Дж. Свифт </w:t>
            </w:r>
            <w:r>
              <w:rPr>
                <w:i/>
                <w:sz w:val="20"/>
              </w:rPr>
              <w:t xml:space="preserve">«Путешествия Гулливера» </w:t>
            </w:r>
            <w:r>
              <w:rPr>
                <w:b/>
                <w:i/>
                <w:sz w:val="20"/>
              </w:rPr>
              <w:t>(фрагменты по</w:t>
            </w:r>
            <w:r>
              <w:rPr>
                <w:b/>
                <w:i/>
                <w:spacing w:val="-47"/>
                <w:sz w:val="20"/>
              </w:rPr>
              <w:t xml:space="preserve"> </w:t>
            </w:r>
            <w:r>
              <w:rPr>
                <w:b/>
                <w:i/>
                <w:sz w:val="20"/>
              </w:rPr>
              <w:t>выбору)</w:t>
            </w:r>
          </w:p>
          <w:p w:rsidR="00035341" w:rsidRDefault="007A4DC2">
            <w:pPr>
              <w:pStyle w:val="TableParagraph"/>
              <w:spacing w:line="225" w:lineRule="exact"/>
              <w:ind w:left="109"/>
              <w:rPr>
                <w:b/>
                <w:sz w:val="20"/>
              </w:rPr>
            </w:pPr>
            <w:r>
              <w:rPr>
                <w:b/>
                <w:sz w:val="20"/>
              </w:rPr>
              <w:t>(6-7 кл.)</w:t>
            </w:r>
          </w:p>
        </w:tc>
        <w:tc>
          <w:tcPr>
            <w:tcW w:w="2891" w:type="dxa"/>
            <w:gridSpan w:val="3"/>
            <w:vMerge/>
            <w:tcBorders>
              <w:top w:val="nil"/>
              <w:left w:val="nil"/>
            </w:tcBorders>
          </w:tcPr>
          <w:p w:rsidR="00035341" w:rsidRDefault="00035341">
            <w:pPr>
              <w:rPr>
                <w:sz w:val="2"/>
                <w:szCs w:val="2"/>
              </w:rPr>
            </w:pPr>
          </w:p>
        </w:tc>
      </w:tr>
      <w:tr w:rsidR="00035341">
        <w:trPr>
          <w:trHeight w:val="1312"/>
        </w:trPr>
        <w:tc>
          <w:tcPr>
            <w:tcW w:w="1844" w:type="dxa"/>
            <w:vMerge/>
            <w:tcBorders>
              <w:top w:val="nil"/>
            </w:tcBorders>
          </w:tcPr>
          <w:p w:rsidR="00035341" w:rsidRDefault="00035341">
            <w:pPr>
              <w:rPr>
                <w:sz w:val="2"/>
                <w:szCs w:val="2"/>
              </w:rPr>
            </w:pPr>
          </w:p>
        </w:tc>
        <w:tc>
          <w:tcPr>
            <w:tcW w:w="5475" w:type="dxa"/>
            <w:gridSpan w:val="2"/>
            <w:tcBorders>
              <w:top w:val="nil"/>
              <w:bottom w:val="nil"/>
            </w:tcBorders>
          </w:tcPr>
          <w:p w:rsidR="00035341" w:rsidRDefault="007A4DC2">
            <w:pPr>
              <w:pStyle w:val="TableParagraph"/>
              <w:spacing w:before="132"/>
              <w:ind w:left="109"/>
              <w:rPr>
                <w:i/>
                <w:sz w:val="20"/>
              </w:rPr>
            </w:pPr>
            <w:r>
              <w:rPr>
                <w:b/>
                <w:sz w:val="20"/>
              </w:rPr>
              <w:t>Ж-Б.</w:t>
            </w:r>
            <w:r>
              <w:rPr>
                <w:b/>
                <w:spacing w:val="-3"/>
                <w:sz w:val="20"/>
              </w:rPr>
              <w:t xml:space="preserve"> </w:t>
            </w:r>
            <w:r>
              <w:rPr>
                <w:b/>
                <w:sz w:val="20"/>
              </w:rPr>
              <w:t xml:space="preserve">Мольер </w:t>
            </w:r>
            <w:r>
              <w:rPr>
                <w:i/>
                <w:sz w:val="20"/>
              </w:rPr>
              <w:t>Комедии</w:t>
            </w:r>
          </w:p>
          <w:p w:rsidR="00035341" w:rsidRDefault="007A4DC2">
            <w:pPr>
              <w:pStyle w:val="TableParagraph"/>
              <w:spacing w:before="34" w:line="276" w:lineRule="auto"/>
              <w:ind w:left="109" w:right="823"/>
              <w:rPr>
                <w:i/>
                <w:sz w:val="20"/>
              </w:rPr>
            </w:pPr>
            <w:r>
              <w:rPr>
                <w:b/>
                <w:i/>
                <w:sz w:val="20"/>
              </w:rPr>
              <w:t xml:space="preserve">- 1 по выбору, например: </w:t>
            </w:r>
            <w:r>
              <w:rPr>
                <w:i/>
                <w:sz w:val="20"/>
              </w:rPr>
              <w:t>«Тартюф, или Обманщик»</w:t>
            </w:r>
            <w:r>
              <w:rPr>
                <w:i/>
                <w:spacing w:val="-47"/>
                <w:sz w:val="20"/>
              </w:rPr>
              <w:t xml:space="preserve"> </w:t>
            </w:r>
            <w:r>
              <w:rPr>
                <w:i/>
                <w:sz w:val="20"/>
              </w:rPr>
              <w:t>(1664),«Мещанин</w:t>
            </w:r>
            <w:r>
              <w:rPr>
                <w:i/>
                <w:spacing w:val="-3"/>
                <w:sz w:val="20"/>
              </w:rPr>
              <w:t xml:space="preserve"> </w:t>
            </w:r>
            <w:r>
              <w:rPr>
                <w:i/>
                <w:sz w:val="20"/>
              </w:rPr>
              <w:t>во</w:t>
            </w:r>
            <w:r>
              <w:rPr>
                <w:i/>
                <w:spacing w:val="2"/>
                <w:sz w:val="20"/>
              </w:rPr>
              <w:t xml:space="preserve"> </w:t>
            </w:r>
            <w:r>
              <w:rPr>
                <w:i/>
                <w:sz w:val="20"/>
              </w:rPr>
              <w:t>дворянстве»</w:t>
            </w:r>
            <w:r>
              <w:rPr>
                <w:i/>
                <w:spacing w:val="-3"/>
                <w:sz w:val="20"/>
              </w:rPr>
              <w:t xml:space="preserve"> </w:t>
            </w:r>
            <w:r>
              <w:rPr>
                <w:i/>
                <w:sz w:val="20"/>
              </w:rPr>
              <w:t>(1670).</w:t>
            </w:r>
          </w:p>
          <w:p w:rsidR="00035341" w:rsidRDefault="007A4DC2">
            <w:pPr>
              <w:pStyle w:val="TableParagraph"/>
              <w:spacing w:before="5"/>
              <w:ind w:left="109"/>
              <w:rPr>
                <w:b/>
                <w:sz w:val="20"/>
              </w:rPr>
            </w:pPr>
            <w:r>
              <w:rPr>
                <w:b/>
                <w:sz w:val="20"/>
              </w:rPr>
              <w:t>(8-9 кл.)</w:t>
            </w:r>
          </w:p>
        </w:tc>
        <w:tc>
          <w:tcPr>
            <w:tcW w:w="2891" w:type="dxa"/>
            <w:gridSpan w:val="3"/>
            <w:vMerge/>
            <w:tcBorders>
              <w:top w:val="nil"/>
              <w:left w:val="nil"/>
            </w:tcBorders>
          </w:tcPr>
          <w:p w:rsidR="00035341" w:rsidRDefault="00035341">
            <w:pPr>
              <w:rPr>
                <w:sz w:val="2"/>
                <w:szCs w:val="2"/>
              </w:rPr>
            </w:pPr>
          </w:p>
        </w:tc>
      </w:tr>
      <w:tr w:rsidR="00035341">
        <w:trPr>
          <w:trHeight w:val="950"/>
        </w:trPr>
        <w:tc>
          <w:tcPr>
            <w:tcW w:w="1844" w:type="dxa"/>
            <w:vMerge/>
            <w:tcBorders>
              <w:top w:val="nil"/>
            </w:tcBorders>
          </w:tcPr>
          <w:p w:rsidR="00035341" w:rsidRDefault="00035341">
            <w:pPr>
              <w:rPr>
                <w:sz w:val="2"/>
                <w:szCs w:val="2"/>
              </w:rPr>
            </w:pPr>
          </w:p>
        </w:tc>
        <w:tc>
          <w:tcPr>
            <w:tcW w:w="5475" w:type="dxa"/>
            <w:gridSpan w:val="2"/>
            <w:tcBorders>
              <w:top w:val="nil"/>
            </w:tcBorders>
          </w:tcPr>
          <w:p w:rsidR="00035341" w:rsidRDefault="007A4DC2">
            <w:pPr>
              <w:pStyle w:val="TableParagraph"/>
              <w:spacing w:before="135"/>
              <w:ind w:left="109"/>
              <w:rPr>
                <w:b/>
                <w:i/>
                <w:sz w:val="20"/>
              </w:rPr>
            </w:pPr>
            <w:r>
              <w:rPr>
                <w:b/>
                <w:sz w:val="20"/>
              </w:rPr>
              <w:t>И.-В.</w:t>
            </w:r>
            <w:r>
              <w:rPr>
                <w:b/>
                <w:spacing w:val="-1"/>
                <w:sz w:val="20"/>
              </w:rPr>
              <w:t xml:space="preserve"> </w:t>
            </w:r>
            <w:r>
              <w:rPr>
                <w:b/>
                <w:sz w:val="20"/>
              </w:rPr>
              <w:t>Гете</w:t>
            </w:r>
            <w:r>
              <w:rPr>
                <w:b/>
                <w:spacing w:val="3"/>
                <w:sz w:val="20"/>
              </w:rPr>
              <w:t xml:space="preserve"> </w:t>
            </w:r>
            <w:r>
              <w:rPr>
                <w:i/>
                <w:sz w:val="20"/>
              </w:rPr>
              <w:t>«Фауст»</w:t>
            </w:r>
            <w:r>
              <w:rPr>
                <w:i/>
                <w:spacing w:val="-4"/>
                <w:sz w:val="20"/>
              </w:rPr>
              <w:t xml:space="preserve"> </w:t>
            </w:r>
            <w:r>
              <w:rPr>
                <w:i/>
                <w:sz w:val="20"/>
              </w:rPr>
              <w:t>(1774</w:t>
            </w:r>
            <w:r>
              <w:rPr>
                <w:i/>
                <w:spacing w:val="4"/>
                <w:sz w:val="20"/>
              </w:rPr>
              <w:t xml:space="preserve"> </w:t>
            </w:r>
            <w:r>
              <w:rPr>
                <w:i/>
                <w:sz w:val="20"/>
              </w:rPr>
              <w:t>–</w:t>
            </w:r>
            <w:r>
              <w:rPr>
                <w:i/>
                <w:spacing w:val="-3"/>
                <w:sz w:val="20"/>
              </w:rPr>
              <w:t xml:space="preserve"> </w:t>
            </w:r>
            <w:r>
              <w:rPr>
                <w:i/>
                <w:sz w:val="20"/>
              </w:rPr>
              <w:t>1832)</w:t>
            </w:r>
            <w:r>
              <w:rPr>
                <w:i/>
                <w:spacing w:val="-3"/>
                <w:sz w:val="20"/>
              </w:rPr>
              <w:t xml:space="preserve"> </w:t>
            </w:r>
            <w:r>
              <w:rPr>
                <w:b/>
                <w:i/>
                <w:sz w:val="20"/>
              </w:rPr>
              <w:t>(фрагменты</w:t>
            </w:r>
            <w:r>
              <w:rPr>
                <w:b/>
                <w:i/>
                <w:spacing w:val="-3"/>
                <w:sz w:val="20"/>
              </w:rPr>
              <w:t xml:space="preserve"> </w:t>
            </w:r>
            <w:r>
              <w:rPr>
                <w:b/>
                <w:i/>
                <w:sz w:val="20"/>
              </w:rPr>
              <w:t>по</w:t>
            </w:r>
            <w:r>
              <w:rPr>
                <w:b/>
                <w:i/>
                <w:spacing w:val="-4"/>
                <w:sz w:val="20"/>
              </w:rPr>
              <w:t xml:space="preserve"> </w:t>
            </w:r>
            <w:r>
              <w:rPr>
                <w:b/>
                <w:i/>
                <w:sz w:val="20"/>
              </w:rPr>
              <w:t>выбору)</w:t>
            </w:r>
          </w:p>
          <w:p w:rsidR="00035341" w:rsidRDefault="007A4DC2">
            <w:pPr>
              <w:pStyle w:val="TableParagraph"/>
              <w:spacing w:before="39"/>
              <w:ind w:left="109"/>
              <w:rPr>
                <w:b/>
                <w:sz w:val="20"/>
              </w:rPr>
            </w:pPr>
            <w:r>
              <w:rPr>
                <w:b/>
                <w:sz w:val="20"/>
              </w:rPr>
              <w:t>(</w:t>
            </w:r>
            <w:r>
              <w:rPr>
                <w:b/>
                <w:spacing w:val="3"/>
                <w:sz w:val="20"/>
              </w:rPr>
              <w:t xml:space="preserve"> </w:t>
            </w:r>
            <w:r>
              <w:rPr>
                <w:b/>
                <w:sz w:val="20"/>
              </w:rPr>
              <w:t>9-10</w:t>
            </w:r>
            <w:r>
              <w:rPr>
                <w:b/>
                <w:spacing w:val="-3"/>
                <w:sz w:val="20"/>
              </w:rPr>
              <w:t xml:space="preserve"> </w:t>
            </w:r>
            <w:r>
              <w:rPr>
                <w:b/>
                <w:sz w:val="20"/>
              </w:rPr>
              <w:t>кл.)</w:t>
            </w:r>
          </w:p>
        </w:tc>
        <w:tc>
          <w:tcPr>
            <w:tcW w:w="2891" w:type="dxa"/>
            <w:gridSpan w:val="3"/>
            <w:vMerge/>
            <w:tcBorders>
              <w:top w:val="nil"/>
              <w:left w:val="nil"/>
            </w:tcBorders>
          </w:tcPr>
          <w:p w:rsidR="00035341" w:rsidRDefault="00035341">
            <w:pPr>
              <w:rPr>
                <w:sz w:val="2"/>
                <w:szCs w:val="2"/>
              </w:rPr>
            </w:pPr>
          </w:p>
        </w:tc>
      </w:tr>
    </w:tbl>
    <w:p w:rsidR="00035341" w:rsidRDefault="00617A38">
      <w:pPr>
        <w:rPr>
          <w:sz w:val="2"/>
          <w:szCs w:val="2"/>
        </w:rPr>
      </w:pPr>
      <w:r>
        <w:pict>
          <v:group id="_x0000_s1063" style="position:absolute;margin-left:414.65pt;margin-top:375.7pt;width:136.4pt;height:13.7pt;z-index:-22410752;mso-position-horizontal-relative:page;mso-position-vertical-relative:page" coordorigin="8293,7514" coordsize="2728,274">
            <v:rect id="_x0000_s1065" style="position:absolute;left:8302;top:7514;width:2709;height:264" fillcolor="#d7d7d7" stroked="f"/>
            <v:shape id="_x0000_s1064" style="position:absolute;left:8293;top:7514;width:2728;height:274" coordorigin="8293,7514" coordsize="2728,274" o:spt="100" adj="0,,0" path="m8303,7778r-10,l8293,7788r10,l8303,7778xm8303,7514r-10,l8293,7778r10,l8303,7514xm11021,7778r-10,l8303,7778r,10l11011,7788r10,l11021,7778xm11021,7514r-10,l11011,7778r10,l11021,7514xe" fillcolor="black" stroked="f">
              <v:stroke joinstyle="round"/>
              <v:formulas/>
              <v:path arrowok="t" o:connecttype="segments"/>
            </v:shape>
            <w10:wrap anchorx="page" anchory="page"/>
          </v:group>
        </w:pict>
      </w:r>
      <w:r>
        <w:pict>
          <v:group id="_x0000_s1058" style="position:absolute;margin-left:414.65pt;margin-top:716.6pt;width:136.4pt;height:27.15pt;z-index:-22410240;mso-position-horizontal-relative:page;mso-position-vertical-relative:page" coordorigin="8293,14332" coordsize="2728,543">
            <v:rect id="_x0000_s1062" style="position:absolute;left:8302;top:14332;width:2709;height:269" fillcolor="#d7d7d7" stroked="f"/>
            <v:shape id="_x0000_s1061" style="position:absolute;left:8293;top:14332;width:2728;height:269" coordorigin="8293,14332" coordsize="2728,269" o:spt="100" adj="0,,0" path="m8303,14332r-10,l8293,14601r10,l8303,14332xm11021,14332r-10,l11011,14601r10,l11021,14332xe" fillcolor="black" stroked="f">
              <v:stroke joinstyle="round"/>
              <v:formulas/>
              <v:path arrowok="t" o:connecttype="segments"/>
            </v:shape>
            <v:rect id="_x0000_s1060" style="position:absolute;left:8302;top:14601;width:2709;height:264" fillcolor="#d7d7d7" stroked="f"/>
            <v:shape id="_x0000_s1059" style="position:absolute;left:8293;top:14601;width:2728;height:274" coordorigin="8293,14601" coordsize="2728,274" o:spt="100" adj="0,,0" path="m8303,14601r-10,l8293,14865r,10l8303,14875r,-10l8303,14601xm11021,14601r-10,l11011,14865r-2708,l8303,14875r2708,l11021,14875r,-10l11021,14601xe" fillcolor="black" stroked="f">
              <v:stroke joinstyle="round"/>
              <v:formulas/>
              <v:path arrowok="t" o:connecttype="segments"/>
            </v:shape>
            <w10:wrap anchorx="page" anchory="page"/>
          </v:group>
        </w:pict>
      </w:r>
    </w:p>
    <w:p w:rsidR="00035341" w:rsidRDefault="00035341">
      <w:pPr>
        <w:rPr>
          <w:sz w:val="2"/>
          <w:szCs w:val="2"/>
        </w:rPr>
        <w:sectPr w:rsidR="00035341">
          <w:pgSz w:w="11910" w:h="16840"/>
          <w:pgMar w:top="1120" w:right="0" w:bottom="720" w:left="300" w:header="0" w:footer="534" w:gutter="0"/>
          <w:cols w:space="720"/>
        </w:sect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503"/>
        <w:gridCol w:w="2862"/>
      </w:tblGrid>
      <w:tr w:rsidR="00035341">
        <w:trPr>
          <w:trHeight w:val="12699"/>
        </w:trPr>
        <w:tc>
          <w:tcPr>
            <w:tcW w:w="1844" w:type="dxa"/>
          </w:tcPr>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ind w:left="0"/>
              <w:rPr>
                <w:b/>
              </w:rPr>
            </w:pPr>
          </w:p>
          <w:p w:rsidR="00035341" w:rsidRDefault="00035341">
            <w:pPr>
              <w:pStyle w:val="TableParagraph"/>
              <w:spacing w:before="8"/>
              <w:ind w:left="0"/>
              <w:rPr>
                <w:b/>
                <w:sz w:val="19"/>
              </w:rPr>
            </w:pPr>
          </w:p>
          <w:p w:rsidR="00035341" w:rsidRDefault="007A4DC2">
            <w:pPr>
              <w:pStyle w:val="TableParagraph"/>
              <w:spacing w:line="276" w:lineRule="auto"/>
              <w:ind w:right="706"/>
              <w:rPr>
                <w:b/>
                <w:sz w:val="20"/>
              </w:rPr>
            </w:pPr>
            <w:r>
              <w:rPr>
                <w:b/>
                <w:sz w:val="20"/>
              </w:rPr>
              <w:t>А. де Сент-</w:t>
            </w:r>
            <w:r>
              <w:rPr>
                <w:b/>
                <w:spacing w:val="-47"/>
                <w:sz w:val="20"/>
              </w:rPr>
              <w:t xml:space="preserve"> </w:t>
            </w:r>
            <w:r>
              <w:rPr>
                <w:b/>
                <w:sz w:val="20"/>
              </w:rPr>
              <w:t>Экзюпери</w:t>
            </w:r>
          </w:p>
          <w:p w:rsidR="00035341" w:rsidRDefault="007A4DC2">
            <w:pPr>
              <w:pStyle w:val="TableParagraph"/>
              <w:spacing w:line="276" w:lineRule="auto"/>
              <w:ind w:right="502"/>
              <w:rPr>
                <w:sz w:val="20"/>
              </w:rPr>
            </w:pPr>
            <w:r>
              <w:rPr>
                <w:sz w:val="20"/>
              </w:rPr>
              <w:t>«Маленький</w:t>
            </w:r>
            <w:r>
              <w:rPr>
                <w:spacing w:val="1"/>
                <w:sz w:val="20"/>
              </w:rPr>
              <w:t xml:space="preserve"> </w:t>
            </w:r>
            <w:r>
              <w:rPr>
                <w:sz w:val="20"/>
              </w:rPr>
              <w:t>принц»</w:t>
            </w:r>
            <w:r>
              <w:rPr>
                <w:spacing w:val="-10"/>
                <w:sz w:val="20"/>
              </w:rPr>
              <w:t xml:space="preserve"> </w:t>
            </w:r>
            <w:r>
              <w:rPr>
                <w:sz w:val="20"/>
              </w:rPr>
              <w:t>(1943)</w:t>
            </w:r>
          </w:p>
          <w:p w:rsidR="00035341" w:rsidRDefault="007A4DC2">
            <w:pPr>
              <w:pStyle w:val="TableParagraph"/>
              <w:spacing w:before="3"/>
              <w:rPr>
                <w:b/>
                <w:sz w:val="20"/>
              </w:rPr>
            </w:pPr>
            <w:r>
              <w:rPr>
                <w:b/>
                <w:sz w:val="20"/>
              </w:rPr>
              <w:t>(6-7 кл.)</w:t>
            </w:r>
          </w:p>
        </w:tc>
        <w:tc>
          <w:tcPr>
            <w:tcW w:w="5503" w:type="dxa"/>
          </w:tcPr>
          <w:p w:rsidR="00035341" w:rsidRDefault="007A4DC2">
            <w:pPr>
              <w:pStyle w:val="TableParagraph"/>
              <w:spacing w:line="220" w:lineRule="exact"/>
              <w:ind w:left="109"/>
              <w:rPr>
                <w:i/>
                <w:sz w:val="20"/>
              </w:rPr>
            </w:pPr>
            <w:r>
              <w:rPr>
                <w:b/>
                <w:sz w:val="20"/>
              </w:rPr>
              <w:t>Г.Х.Андерсен</w:t>
            </w:r>
            <w:r>
              <w:rPr>
                <w:i/>
                <w:sz w:val="20"/>
              </w:rPr>
              <w:t>Сказки</w:t>
            </w:r>
          </w:p>
          <w:p w:rsidR="00035341" w:rsidRDefault="007A4DC2" w:rsidP="00F64A30">
            <w:pPr>
              <w:pStyle w:val="TableParagraph"/>
              <w:numPr>
                <w:ilvl w:val="0"/>
                <w:numId w:val="38"/>
              </w:numPr>
              <w:tabs>
                <w:tab w:val="left" w:pos="231"/>
              </w:tabs>
              <w:spacing w:before="34" w:line="280" w:lineRule="auto"/>
              <w:ind w:right="374" w:firstLine="0"/>
              <w:rPr>
                <w:i/>
                <w:sz w:val="20"/>
              </w:rPr>
            </w:pPr>
            <w:r>
              <w:rPr>
                <w:b/>
                <w:i/>
                <w:sz w:val="20"/>
              </w:rPr>
              <w:t>1</w:t>
            </w:r>
            <w:r>
              <w:rPr>
                <w:b/>
                <w:i/>
                <w:spacing w:val="-1"/>
                <w:sz w:val="20"/>
              </w:rPr>
              <w:t xml:space="preserve"> </w:t>
            </w:r>
            <w:r>
              <w:rPr>
                <w:b/>
                <w:i/>
                <w:sz w:val="20"/>
              </w:rPr>
              <w:t>по</w:t>
            </w:r>
            <w:r>
              <w:rPr>
                <w:b/>
                <w:i/>
                <w:spacing w:val="-4"/>
                <w:sz w:val="20"/>
              </w:rPr>
              <w:t xml:space="preserve"> </w:t>
            </w:r>
            <w:r>
              <w:rPr>
                <w:b/>
                <w:i/>
                <w:sz w:val="20"/>
              </w:rPr>
              <w:t>выбору,</w:t>
            </w:r>
            <w:r>
              <w:rPr>
                <w:b/>
                <w:i/>
                <w:spacing w:val="-2"/>
                <w:sz w:val="20"/>
              </w:rPr>
              <w:t xml:space="preserve"> </w:t>
            </w:r>
            <w:r>
              <w:rPr>
                <w:b/>
                <w:i/>
                <w:sz w:val="20"/>
              </w:rPr>
              <w:t>например:</w:t>
            </w:r>
            <w:r>
              <w:rPr>
                <w:b/>
                <w:i/>
                <w:spacing w:val="-3"/>
                <w:sz w:val="20"/>
              </w:rPr>
              <w:t xml:space="preserve"> </w:t>
            </w:r>
            <w:r>
              <w:rPr>
                <w:i/>
                <w:sz w:val="20"/>
              </w:rPr>
              <w:t>«Стойкий</w:t>
            </w:r>
            <w:r>
              <w:rPr>
                <w:i/>
                <w:spacing w:val="-5"/>
                <w:sz w:val="20"/>
              </w:rPr>
              <w:t xml:space="preserve"> </w:t>
            </w:r>
            <w:r>
              <w:rPr>
                <w:i/>
                <w:sz w:val="20"/>
              </w:rPr>
              <w:t>оловянный</w:t>
            </w:r>
            <w:r>
              <w:rPr>
                <w:i/>
                <w:spacing w:val="-5"/>
                <w:sz w:val="20"/>
              </w:rPr>
              <w:t xml:space="preserve"> </w:t>
            </w:r>
            <w:r>
              <w:rPr>
                <w:i/>
                <w:sz w:val="20"/>
              </w:rPr>
              <w:t>солдатик»</w:t>
            </w:r>
            <w:r>
              <w:rPr>
                <w:i/>
                <w:spacing w:val="-47"/>
                <w:sz w:val="20"/>
              </w:rPr>
              <w:t xml:space="preserve"> </w:t>
            </w:r>
            <w:r>
              <w:rPr>
                <w:i/>
                <w:sz w:val="20"/>
              </w:rPr>
              <w:t>(1838),</w:t>
            </w:r>
            <w:r>
              <w:rPr>
                <w:i/>
                <w:spacing w:val="3"/>
                <w:sz w:val="20"/>
              </w:rPr>
              <w:t xml:space="preserve"> </w:t>
            </w:r>
            <w:r>
              <w:rPr>
                <w:i/>
                <w:sz w:val="20"/>
              </w:rPr>
              <w:t>«Гадкий</w:t>
            </w:r>
            <w:r>
              <w:rPr>
                <w:i/>
                <w:spacing w:val="-3"/>
                <w:sz w:val="20"/>
              </w:rPr>
              <w:t xml:space="preserve"> </w:t>
            </w:r>
            <w:r>
              <w:rPr>
                <w:i/>
                <w:sz w:val="20"/>
              </w:rPr>
              <w:t>утенок»</w:t>
            </w:r>
            <w:r>
              <w:rPr>
                <w:i/>
                <w:spacing w:val="-3"/>
                <w:sz w:val="20"/>
              </w:rPr>
              <w:t xml:space="preserve"> </w:t>
            </w:r>
            <w:r>
              <w:rPr>
                <w:i/>
                <w:sz w:val="20"/>
              </w:rPr>
              <w:t>(1843).</w:t>
            </w:r>
          </w:p>
          <w:p w:rsidR="00035341" w:rsidRDefault="007A4DC2">
            <w:pPr>
              <w:pStyle w:val="TableParagraph"/>
              <w:spacing w:line="229" w:lineRule="exact"/>
              <w:ind w:left="109"/>
              <w:rPr>
                <w:b/>
                <w:sz w:val="20"/>
              </w:rPr>
            </w:pPr>
            <w:r>
              <w:rPr>
                <w:b/>
                <w:sz w:val="20"/>
              </w:rPr>
              <w:t>(5</w:t>
            </w:r>
            <w:r>
              <w:rPr>
                <w:b/>
                <w:spacing w:val="2"/>
                <w:sz w:val="20"/>
              </w:rPr>
              <w:t xml:space="preserve"> </w:t>
            </w:r>
            <w:r>
              <w:rPr>
                <w:b/>
                <w:sz w:val="20"/>
              </w:rPr>
              <w:t>кл.)</w:t>
            </w:r>
          </w:p>
          <w:p w:rsidR="00035341" w:rsidRDefault="00035341">
            <w:pPr>
              <w:pStyle w:val="TableParagraph"/>
              <w:spacing w:before="11"/>
              <w:ind w:left="0"/>
              <w:rPr>
                <w:b/>
                <w:sz w:val="25"/>
              </w:rPr>
            </w:pPr>
          </w:p>
          <w:p w:rsidR="00035341" w:rsidRDefault="007A4DC2">
            <w:pPr>
              <w:pStyle w:val="TableParagraph"/>
              <w:ind w:left="109"/>
              <w:rPr>
                <w:b/>
                <w:sz w:val="20"/>
              </w:rPr>
            </w:pPr>
            <w:r>
              <w:rPr>
                <w:b/>
                <w:sz w:val="20"/>
              </w:rPr>
              <w:t>Дж. Г.</w:t>
            </w:r>
            <w:r>
              <w:rPr>
                <w:b/>
                <w:spacing w:val="-5"/>
                <w:sz w:val="20"/>
              </w:rPr>
              <w:t xml:space="preserve"> </w:t>
            </w:r>
            <w:r>
              <w:rPr>
                <w:b/>
                <w:sz w:val="20"/>
              </w:rPr>
              <w:t>Байрон</w:t>
            </w:r>
          </w:p>
          <w:p w:rsidR="00035341" w:rsidRDefault="007A4DC2" w:rsidP="00F64A30">
            <w:pPr>
              <w:pStyle w:val="TableParagraph"/>
              <w:numPr>
                <w:ilvl w:val="0"/>
                <w:numId w:val="38"/>
              </w:numPr>
              <w:tabs>
                <w:tab w:val="left" w:pos="231"/>
              </w:tabs>
              <w:spacing w:before="29" w:line="276" w:lineRule="auto"/>
              <w:ind w:right="145" w:firstLine="0"/>
              <w:rPr>
                <w:i/>
                <w:sz w:val="20"/>
              </w:rPr>
            </w:pPr>
            <w:r>
              <w:rPr>
                <w:b/>
                <w:i/>
                <w:sz w:val="20"/>
              </w:rPr>
              <w:t>1 стихотворение по выбору, например</w:t>
            </w:r>
            <w:r>
              <w:rPr>
                <w:i/>
                <w:sz w:val="20"/>
              </w:rPr>
              <w:t>: «Душа моя</w:t>
            </w:r>
            <w:r>
              <w:rPr>
                <w:i/>
                <w:spacing w:val="1"/>
                <w:sz w:val="20"/>
              </w:rPr>
              <w:t xml:space="preserve"> </w:t>
            </w:r>
            <w:r>
              <w:rPr>
                <w:i/>
                <w:sz w:val="20"/>
              </w:rPr>
              <w:t>мрачна.</w:t>
            </w:r>
            <w:r>
              <w:rPr>
                <w:i/>
                <w:spacing w:val="-5"/>
                <w:sz w:val="20"/>
              </w:rPr>
              <w:t xml:space="preserve"> </w:t>
            </w:r>
            <w:r>
              <w:rPr>
                <w:i/>
                <w:sz w:val="20"/>
              </w:rPr>
              <w:t>Скорей,</w:t>
            </w:r>
            <w:r>
              <w:rPr>
                <w:i/>
                <w:spacing w:val="-4"/>
                <w:sz w:val="20"/>
              </w:rPr>
              <w:t xml:space="preserve"> </w:t>
            </w:r>
            <w:r>
              <w:rPr>
                <w:i/>
                <w:sz w:val="20"/>
              </w:rPr>
              <w:t>певец,</w:t>
            </w:r>
            <w:r>
              <w:rPr>
                <w:i/>
                <w:spacing w:val="-4"/>
                <w:sz w:val="20"/>
              </w:rPr>
              <w:t xml:space="preserve"> </w:t>
            </w:r>
            <w:r>
              <w:rPr>
                <w:i/>
                <w:sz w:val="20"/>
              </w:rPr>
              <w:t>скорей!»</w:t>
            </w:r>
            <w:r>
              <w:rPr>
                <w:i/>
                <w:spacing w:val="-7"/>
                <w:sz w:val="20"/>
              </w:rPr>
              <w:t xml:space="preserve"> </w:t>
            </w:r>
            <w:r>
              <w:rPr>
                <w:i/>
                <w:sz w:val="20"/>
              </w:rPr>
              <w:t>(1814)(пер. М.</w:t>
            </w:r>
            <w:r>
              <w:rPr>
                <w:i/>
                <w:spacing w:val="-1"/>
                <w:sz w:val="20"/>
              </w:rPr>
              <w:t xml:space="preserve"> </w:t>
            </w:r>
            <w:r>
              <w:rPr>
                <w:i/>
                <w:sz w:val="20"/>
              </w:rPr>
              <w:t>Лермонтова),</w:t>
            </w:r>
          </w:p>
          <w:p w:rsidR="00035341" w:rsidRDefault="007A4DC2">
            <w:pPr>
              <w:pStyle w:val="TableParagraph"/>
              <w:spacing w:line="276" w:lineRule="auto"/>
              <w:ind w:left="109" w:right="246"/>
              <w:rPr>
                <w:i/>
                <w:sz w:val="20"/>
              </w:rPr>
            </w:pPr>
            <w:r>
              <w:rPr>
                <w:i/>
                <w:sz w:val="20"/>
              </w:rPr>
              <w:t>«Прощание Наполеона» (1815) (пер. В. Луговского), Романс</w:t>
            </w:r>
            <w:r>
              <w:rPr>
                <w:i/>
                <w:spacing w:val="-48"/>
                <w:sz w:val="20"/>
              </w:rPr>
              <w:t xml:space="preserve"> </w:t>
            </w:r>
            <w:r>
              <w:rPr>
                <w:i/>
                <w:sz w:val="20"/>
              </w:rPr>
              <w:t>(«Какая</w:t>
            </w:r>
            <w:r>
              <w:rPr>
                <w:i/>
                <w:spacing w:val="1"/>
                <w:sz w:val="20"/>
              </w:rPr>
              <w:t xml:space="preserve"> </w:t>
            </w:r>
            <w:r>
              <w:rPr>
                <w:i/>
                <w:sz w:val="20"/>
              </w:rPr>
              <w:t>радость</w:t>
            </w:r>
            <w:r>
              <w:rPr>
                <w:i/>
                <w:spacing w:val="1"/>
                <w:sz w:val="20"/>
              </w:rPr>
              <w:t xml:space="preserve"> </w:t>
            </w:r>
            <w:r>
              <w:rPr>
                <w:i/>
                <w:sz w:val="20"/>
              </w:rPr>
              <w:t>заменит былое светлых чар...») (1815)</w:t>
            </w:r>
            <w:r>
              <w:rPr>
                <w:i/>
                <w:spacing w:val="1"/>
                <w:sz w:val="20"/>
              </w:rPr>
              <w:t xml:space="preserve"> </w:t>
            </w:r>
            <w:r>
              <w:rPr>
                <w:i/>
                <w:sz w:val="20"/>
              </w:rPr>
              <w:t>(пер. Вяч.Иванова),</w:t>
            </w:r>
            <w:r>
              <w:rPr>
                <w:i/>
                <w:spacing w:val="1"/>
                <w:sz w:val="20"/>
              </w:rPr>
              <w:t xml:space="preserve"> </w:t>
            </w:r>
            <w:r>
              <w:rPr>
                <w:i/>
                <w:sz w:val="20"/>
              </w:rPr>
              <w:t>«Стансы к Августе» (1816)(пер. А.</w:t>
            </w:r>
            <w:r>
              <w:rPr>
                <w:i/>
                <w:spacing w:val="1"/>
                <w:sz w:val="20"/>
              </w:rPr>
              <w:t xml:space="preserve"> </w:t>
            </w:r>
            <w:r>
              <w:rPr>
                <w:i/>
                <w:sz w:val="20"/>
              </w:rPr>
              <w:t>Плещеева)</w:t>
            </w:r>
            <w:r>
              <w:rPr>
                <w:i/>
                <w:spacing w:val="-4"/>
                <w:sz w:val="20"/>
              </w:rPr>
              <w:t xml:space="preserve"> </w:t>
            </w:r>
            <w:r>
              <w:rPr>
                <w:i/>
                <w:sz w:val="20"/>
              </w:rPr>
              <w:t>и</w:t>
            </w:r>
            <w:r>
              <w:rPr>
                <w:i/>
                <w:spacing w:val="3"/>
                <w:sz w:val="20"/>
              </w:rPr>
              <w:t xml:space="preserve"> </w:t>
            </w:r>
            <w:r>
              <w:rPr>
                <w:i/>
                <w:sz w:val="20"/>
              </w:rPr>
              <w:t>др.</w:t>
            </w:r>
          </w:p>
          <w:p w:rsidR="00035341" w:rsidRDefault="007A4DC2" w:rsidP="00F64A30">
            <w:pPr>
              <w:pStyle w:val="TableParagraph"/>
              <w:numPr>
                <w:ilvl w:val="0"/>
                <w:numId w:val="38"/>
              </w:numPr>
              <w:tabs>
                <w:tab w:val="left" w:pos="231"/>
              </w:tabs>
              <w:spacing w:before="7"/>
              <w:ind w:left="230" w:hanging="122"/>
              <w:rPr>
                <w:b/>
                <w:i/>
                <w:sz w:val="20"/>
              </w:rPr>
            </w:pPr>
            <w:r>
              <w:rPr>
                <w:b/>
                <w:i/>
                <w:sz w:val="20"/>
              </w:rPr>
              <w:t>фрагменты</w:t>
            </w:r>
            <w:r>
              <w:rPr>
                <w:b/>
                <w:i/>
                <w:spacing w:val="-5"/>
                <w:sz w:val="20"/>
              </w:rPr>
              <w:t xml:space="preserve"> </w:t>
            </w:r>
            <w:r>
              <w:rPr>
                <w:b/>
                <w:i/>
                <w:sz w:val="20"/>
              </w:rPr>
              <w:t>одной из</w:t>
            </w:r>
            <w:r>
              <w:rPr>
                <w:b/>
                <w:i/>
                <w:spacing w:val="-2"/>
                <w:sz w:val="20"/>
              </w:rPr>
              <w:t xml:space="preserve"> </w:t>
            </w:r>
            <w:r>
              <w:rPr>
                <w:b/>
                <w:i/>
                <w:sz w:val="20"/>
              </w:rPr>
              <w:t>поэм</w:t>
            </w:r>
            <w:r>
              <w:rPr>
                <w:b/>
                <w:i/>
                <w:spacing w:val="-3"/>
                <w:sz w:val="20"/>
              </w:rPr>
              <w:t xml:space="preserve"> </w:t>
            </w:r>
            <w:r>
              <w:rPr>
                <w:b/>
                <w:i/>
                <w:sz w:val="20"/>
              </w:rPr>
              <w:t>по</w:t>
            </w:r>
            <w:r>
              <w:rPr>
                <w:b/>
                <w:i/>
                <w:spacing w:val="-4"/>
                <w:sz w:val="20"/>
              </w:rPr>
              <w:t xml:space="preserve"> </w:t>
            </w:r>
            <w:r>
              <w:rPr>
                <w:b/>
                <w:i/>
                <w:sz w:val="20"/>
              </w:rPr>
              <w:t>выбору,</w:t>
            </w:r>
            <w:r>
              <w:rPr>
                <w:b/>
                <w:i/>
                <w:spacing w:val="2"/>
                <w:sz w:val="20"/>
              </w:rPr>
              <w:t xml:space="preserve"> </w:t>
            </w:r>
            <w:r>
              <w:rPr>
                <w:b/>
                <w:i/>
                <w:sz w:val="20"/>
              </w:rPr>
              <w:t>например:</w:t>
            </w:r>
          </w:p>
          <w:p w:rsidR="00035341" w:rsidRDefault="007A4DC2">
            <w:pPr>
              <w:pStyle w:val="TableParagraph"/>
              <w:spacing w:before="29" w:line="276" w:lineRule="auto"/>
              <w:ind w:left="109" w:right="430"/>
              <w:rPr>
                <w:i/>
                <w:sz w:val="20"/>
              </w:rPr>
            </w:pPr>
            <w:r>
              <w:rPr>
                <w:i/>
                <w:sz w:val="20"/>
              </w:rPr>
              <w:t>«Паломничество Чайльд Гарольда» (1809 – 1811) (пер. В.</w:t>
            </w:r>
            <w:r>
              <w:rPr>
                <w:i/>
                <w:spacing w:val="-47"/>
                <w:sz w:val="20"/>
              </w:rPr>
              <w:t xml:space="preserve"> </w:t>
            </w:r>
            <w:r>
              <w:rPr>
                <w:i/>
                <w:sz w:val="20"/>
              </w:rPr>
              <w:t>Левика).</w:t>
            </w:r>
          </w:p>
          <w:p w:rsidR="00035341" w:rsidRDefault="007A4DC2">
            <w:pPr>
              <w:pStyle w:val="TableParagraph"/>
              <w:spacing w:before="4"/>
              <w:ind w:left="109"/>
              <w:rPr>
                <w:b/>
                <w:sz w:val="20"/>
              </w:rPr>
            </w:pPr>
            <w:r>
              <w:rPr>
                <w:b/>
                <w:sz w:val="20"/>
              </w:rPr>
              <w:t>(9</w:t>
            </w:r>
            <w:r>
              <w:rPr>
                <w:b/>
                <w:spacing w:val="2"/>
                <w:sz w:val="20"/>
              </w:rPr>
              <w:t xml:space="preserve"> </w:t>
            </w:r>
            <w:r>
              <w:rPr>
                <w:b/>
                <w:sz w:val="20"/>
              </w:rPr>
              <w:t>кл.)</w:t>
            </w:r>
          </w:p>
        </w:tc>
        <w:tc>
          <w:tcPr>
            <w:tcW w:w="2862" w:type="dxa"/>
          </w:tcPr>
          <w:p w:rsidR="00035341" w:rsidRDefault="007A4DC2">
            <w:pPr>
              <w:pStyle w:val="TableParagraph"/>
              <w:spacing w:line="280" w:lineRule="auto"/>
              <w:ind w:left="105" w:right="271" w:firstLine="883"/>
              <w:rPr>
                <w:b/>
                <w:sz w:val="20"/>
              </w:rPr>
            </w:pPr>
            <w:r>
              <w:rPr>
                <w:i/>
                <w:sz w:val="20"/>
              </w:rPr>
              <w:t>например:</w:t>
            </w:r>
            <w:r>
              <w:rPr>
                <w:i/>
                <w:spacing w:val="1"/>
                <w:sz w:val="20"/>
              </w:rPr>
              <w:t xml:space="preserve"> </w:t>
            </w:r>
            <w:r>
              <w:rPr>
                <w:b/>
                <w:sz w:val="20"/>
              </w:rPr>
              <w:t>П.Мериме, Э. По, О`Генри,</w:t>
            </w:r>
            <w:r>
              <w:rPr>
                <w:b/>
                <w:spacing w:val="-47"/>
                <w:sz w:val="20"/>
              </w:rPr>
              <w:t xml:space="preserve"> </w:t>
            </w:r>
            <w:r>
              <w:rPr>
                <w:b/>
                <w:sz w:val="20"/>
              </w:rPr>
              <w:t>О.Уайльд,</w:t>
            </w:r>
            <w:r>
              <w:rPr>
                <w:b/>
                <w:spacing w:val="2"/>
                <w:sz w:val="20"/>
              </w:rPr>
              <w:t xml:space="preserve"> </w:t>
            </w:r>
            <w:r>
              <w:rPr>
                <w:b/>
                <w:sz w:val="20"/>
              </w:rPr>
              <w:t>А.К.Дойл,</w:t>
            </w:r>
          </w:p>
          <w:p w:rsidR="00035341" w:rsidRDefault="007A4DC2">
            <w:pPr>
              <w:pStyle w:val="TableParagraph"/>
              <w:spacing w:line="271" w:lineRule="auto"/>
              <w:ind w:left="105" w:right="944"/>
              <w:rPr>
                <w:sz w:val="20"/>
              </w:rPr>
            </w:pPr>
            <w:r>
              <w:rPr>
                <w:b/>
                <w:sz w:val="20"/>
              </w:rPr>
              <w:t>Джером К. Джером,</w:t>
            </w:r>
            <w:r>
              <w:rPr>
                <w:b/>
                <w:spacing w:val="-48"/>
                <w:sz w:val="20"/>
              </w:rPr>
              <w:t xml:space="preserve"> </w:t>
            </w:r>
            <w:r>
              <w:rPr>
                <w:b/>
                <w:sz w:val="20"/>
              </w:rPr>
              <w:t xml:space="preserve">У.Сароян, </w:t>
            </w:r>
            <w:r>
              <w:rPr>
                <w:sz w:val="20"/>
              </w:rPr>
              <w:t>и др.</w:t>
            </w:r>
          </w:p>
          <w:p w:rsidR="00035341" w:rsidRDefault="007A4DC2">
            <w:pPr>
              <w:pStyle w:val="TableParagraph"/>
              <w:ind w:left="105"/>
              <w:rPr>
                <w:b/>
                <w:sz w:val="20"/>
              </w:rPr>
            </w:pPr>
            <w:r>
              <w:rPr>
                <w:b/>
                <w:sz w:val="20"/>
              </w:rPr>
              <w:t>(2-3</w:t>
            </w:r>
            <w:r>
              <w:rPr>
                <w:b/>
                <w:spacing w:val="-1"/>
                <w:sz w:val="20"/>
              </w:rPr>
              <w:t xml:space="preserve"> </w:t>
            </w:r>
            <w:r>
              <w:rPr>
                <w:b/>
                <w:sz w:val="20"/>
              </w:rPr>
              <w:t>произведения</w:t>
            </w:r>
            <w:r>
              <w:rPr>
                <w:b/>
                <w:spacing w:val="-2"/>
                <w:sz w:val="20"/>
              </w:rPr>
              <w:t xml:space="preserve"> </w:t>
            </w:r>
            <w:r>
              <w:rPr>
                <w:b/>
                <w:sz w:val="20"/>
              </w:rPr>
              <w:t>по</w:t>
            </w:r>
          </w:p>
          <w:p w:rsidR="00035341" w:rsidRDefault="007A4DC2">
            <w:pPr>
              <w:pStyle w:val="TableParagraph"/>
              <w:spacing w:before="27"/>
              <w:ind w:left="105"/>
              <w:rPr>
                <w:b/>
                <w:sz w:val="20"/>
              </w:rPr>
            </w:pPr>
            <w:r>
              <w:rPr>
                <w:b/>
                <w:sz w:val="20"/>
              </w:rPr>
              <w:t>выбору,</w:t>
            </w:r>
            <w:r>
              <w:rPr>
                <w:b/>
                <w:spacing w:val="3"/>
                <w:sz w:val="20"/>
              </w:rPr>
              <w:t xml:space="preserve"> </w:t>
            </w:r>
            <w:r>
              <w:rPr>
                <w:b/>
                <w:sz w:val="20"/>
              </w:rPr>
              <w:t>7-9</w:t>
            </w:r>
            <w:r>
              <w:rPr>
                <w:b/>
                <w:spacing w:val="-4"/>
                <w:sz w:val="20"/>
              </w:rPr>
              <w:t xml:space="preserve"> </w:t>
            </w:r>
            <w:r>
              <w:rPr>
                <w:b/>
                <w:sz w:val="20"/>
              </w:rPr>
              <w:t>кл.)</w:t>
            </w:r>
          </w:p>
          <w:p w:rsidR="00035341" w:rsidRDefault="00035341">
            <w:pPr>
              <w:pStyle w:val="TableParagraph"/>
              <w:spacing w:before="6"/>
              <w:ind w:left="0"/>
              <w:rPr>
                <w:b/>
                <w:sz w:val="25"/>
              </w:rPr>
            </w:pPr>
          </w:p>
          <w:p w:rsidR="00035341" w:rsidRDefault="007A4DC2">
            <w:pPr>
              <w:pStyle w:val="TableParagraph"/>
              <w:spacing w:line="276" w:lineRule="auto"/>
              <w:ind w:left="379" w:right="276" w:hanging="82"/>
              <w:rPr>
                <w:sz w:val="20"/>
              </w:rPr>
            </w:pPr>
            <w:r>
              <w:rPr>
                <w:i/>
                <w:sz w:val="20"/>
              </w:rPr>
              <w:t>Зарубежная романистика</w:t>
            </w:r>
            <w:r>
              <w:rPr>
                <w:i/>
                <w:spacing w:val="-47"/>
                <w:sz w:val="20"/>
              </w:rPr>
              <w:t xml:space="preserve"> </w:t>
            </w:r>
            <w:r>
              <w:rPr>
                <w:i/>
                <w:sz w:val="20"/>
              </w:rPr>
              <w:t>XIX</w:t>
            </w:r>
            <w:r>
              <w:rPr>
                <w:sz w:val="20"/>
              </w:rPr>
              <w:t>–</w:t>
            </w:r>
            <w:r>
              <w:rPr>
                <w:spacing w:val="-6"/>
                <w:sz w:val="20"/>
              </w:rPr>
              <w:t xml:space="preserve"> </w:t>
            </w:r>
            <w:r>
              <w:rPr>
                <w:i/>
                <w:sz w:val="20"/>
              </w:rPr>
              <w:t>ХХ века,</w:t>
            </w:r>
            <w:r>
              <w:rPr>
                <w:i/>
                <w:spacing w:val="2"/>
                <w:sz w:val="20"/>
              </w:rPr>
              <w:t xml:space="preserve"> </w:t>
            </w:r>
            <w:r>
              <w:rPr>
                <w:i/>
                <w:sz w:val="20"/>
              </w:rPr>
              <w:t>например</w:t>
            </w:r>
            <w:r>
              <w:rPr>
                <w:sz w:val="20"/>
              </w:rPr>
              <w:t>:</w:t>
            </w:r>
          </w:p>
          <w:p w:rsidR="00035341" w:rsidRDefault="007A4DC2">
            <w:pPr>
              <w:pStyle w:val="TableParagraph"/>
              <w:spacing w:before="4" w:line="276" w:lineRule="auto"/>
              <w:ind w:left="105" w:right="248"/>
              <w:rPr>
                <w:b/>
                <w:sz w:val="20"/>
              </w:rPr>
            </w:pPr>
            <w:r>
              <w:rPr>
                <w:b/>
                <w:sz w:val="20"/>
              </w:rPr>
              <w:t>А.Дюма, В.Скотт, В.Гюго,</w:t>
            </w:r>
            <w:r>
              <w:rPr>
                <w:b/>
                <w:spacing w:val="1"/>
                <w:sz w:val="20"/>
              </w:rPr>
              <w:t xml:space="preserve"> </w:t>
            </w:r>
            <w:r>
              <w:rPr>
                <w:b/>
                <w:sz w:val="20"/>
              </w:rPr>
              <w:t>Ч.Диккенс, М.Рид, Ж.Верн,</w:t>
            </w:r>
            <w:r>
              <w:rPr>
                <w:b/>
                <w:spacing w:val="-48"/>
                <w:sz w:val="20"/>
              </w:rPr>
              <w:t xml:space="preserve"> </w:t>
            </w:r>
            <w:r>
              <w:rPr>
                <w:b/>
                <w:sz w:val="20"/>
              </w:rPr>
              <w:t>Г.Уэллс, Э.М.Ремарк</w:t>
            </w:r>
            <w:r>
              <w:rPr>
                <w:b/>
                <w:spacing w:val="1"/>
                <w:sz w:val="20"/>
              </w:rPr>
              <w:t xml:space="preserve"> </w:t>
            </w:r>
            <w:r>
              <w:rPr>
                <w:sz w:val="20"/>
              </w:rPr>
              <w:t>и др.</w:t>
            </w:r>
            <w:r>
              <w:rPr>
                <w:spacing w:val="1"/>
                <w:sz w:val="20"/>
              </w:rPr>
              <w:t xml:space="preserve"> </w:t>
            </w:r>
            <w:r>
              <w:rPr>
                <w:b/>
                <w:sz w:val="20"/>
              </w:rPr>
              <w:t>(1-2 романа по выбору, 7-9</w:t>
            </w:r>
            <w:r>
              <w:rPr>
                <w:b/>
                <w:spacing w:val="1"/>
                <w:sz w:val="20"/>
              </w:rPr>
              <w:t xml:space="preserve"> </w:t>
            </w:r>
            <w:r>
              <w:rPr>
                <w:b/>
                <w:sz w:val="20"/>
              </w:rPr>
              <w:t>кл)</w:t>
            </w:r>
          </w:p>
          <w:p w:rsidR="00035341" w:rsidRDefault="00035341">
            <w:pPr>
              <w:pStyle w:val="TableParagraph"/>
              <w:spacing w:before="9"/>
              <w:ind w:left="0"/>
              <w:rPr>
                <w:b/>
              </w:rPr>
            </w:pPr>
          </w:p>
          <w:p w:rsidR="00035341" w:rsidRDefault="007A4DC2">
            <w:pPr>
              <w:pStyle w:val="TableParagraph"/>
              <w:spacing w:line="276" w:lineRule="auto"/>
              <w:ind w:left="432" w:right="181" w:hanging="231"/>
              <w:rPr>
                <w:i/>
                <w:sz w:val="20"/>
              </w:rPr>
            </w:pPr>
            <w:r>
              <w:rPr>
                <w:i/>
                <w:sz w:val="20"/>
              </w:rPr>
              <w:t>Зарубежная проза о детях и</w:t>
            </w:r>
            <w:r>
              <w:rPr>
                <w:i/>
                <w:spacing w:val="-47"/>
                <w:sz w:val="20"/>
              </w:rPr>
              <w:t xml:space="preserve"> </w:t>
            </w:r>
            <w:r>
              <w:rPr>
                <w:i/>
                <w:sz w:val="20"/>
              </w:rPr>
              <w:t>подростках,</w:t>
            </w:r>
            <w:r>
              <w:rPr>
                <w:i/>
                <w:spacing w:val="-1"/>
                <w:sz w:val="20"/>
              </w:rPr>
              <w:t xml:space="preserve"> </w:t>
            </w:r>
            <w:r>
              <w:rPr>
                <w:i/>
                <w:sz w:val="20"/>
              </w:rPr>
              <w:t>например:</w:t>
            </w:r>
          </w:p>
          <w:p w:rsidR="00035341" w:rsidRDefault="007A4DC2">
            <w:pPr>
              <w:pStyle w:val="TableParagraph"/>
              <w:spacing w:before="4" w:line="276" w:lineRule="auto"/>
              <w:ind w:left="105" w:right="97"/>
              <w:rPr>
                <w:b/>
                <w:sz w:val="20"/>
              </w:rPr>
            </w:pPr>
            <w:r>
              <w:rPr>
                <w:b/>
                <w:sz w:val="20"/>
              </w:rPr>
              <w:t>М.Твен, Ф.Х.Бёрнетт,</w:t>
            </w:r>
            <w:r>
              <w:rPr>
                <w:b/>
                <w:spacing w:val="1"/>
                <w:sz w:val="20"/>
              </w:rPr>
              <w:t xml:space="preserve"> </w:t>
            </w:r>
            <w:r>
              <w:rPr>
                <w:b/>
                <w:sz w:val="20"/>
              </w:rPr>
              <w:t>Л.М.Монтгомери, А.де Сент-</w:t>
            </w:r>
            <w:r>
              <w:rPr>
                <w:b/>
                <w:spacing w:val="-47"/>
                <w:sz w:val="20"/>
              </w:rPr>
              <w:t xml:space="preserve"> </w:t>
            </w:r>
            <w:r>
              <w:rPr>
                <w:b/>
                <w:sz w:val="20"/>
              </w:rPr>
              <w:t>Экзюпери, А.Линдгрен,</w:t>
            </w:r>
            <w:r>
              <w:rPr>
                <w:b/>
                <w:spacing w:val="1"/>
                <w:sz w:val="20"/>
              </w:rPr>
              <w:t xml:space="preserve"> </w:t>
            </w:r>
            <w:r>
              <w:rPr>
                <w:b/>
                <w:sz w:val="20"/>
              </w:rPr>
              <w:t>Я.Корчак,</w:t>
            </w:r>
            <w:r>
              <w:rPr>
                <w:b/>
                <w:spacing w:val="1"/>
                <w:sz w:val="20"/>
              </w:rPr>
              <w:t xml:space="preserve"> </w:t>
            </w:r>
            <w:r>
              <w:rPr>
                <w:b/>
                <w:sz w:val="20"/>
              </w:rPr>
              <w:t>Харпер Ли,</w:t>
            </w:r>
            <w:r>
              <w:rPr>
                <w:b/>
                <w:spacing w:val="1"/>
                <w:sz w:val="20"/>
              </w:rPr>
              <w:t xml:space="preserve"> </w:t>
            </w:r>
            <w:r>
              <w:rPr>
                <w:b/>
                <w:sz w:val="20"/>
              </w:rPr>
              <w:t>У.Голдинг,</w:t>
            </w:r>
            <w:r>
              <w:rPr>
                <w:b/>
                <w:spacing w:val="2"/>
                <w:sz w:val="20"/>
              </w:rPr>
              <w:t xml:space="preserve"> </w:t>
            </w:r>
            <w:r>
              <w:rPr>
                <w:b/>
                <w:sz w:val="20"/>
              </w:rPr>
              <w:t>Р.Брэдбери,</w:t>
            </w:r>
          </w:p>
          <w:p w:rsidR="00035341" w:rsidRDefault="007A4DC2">
            <w:pPr>
              <w:pStyle w:val="TableParagraph"/>
              <w:spacing w:before="3" w:line="276" w:lineRule="auto"/>
              <w:ind w:left="105" w:right="211"/>
              <w:rPr>
                <w:b/>
                <w:sz w:val="20"/>
              </w:rPr>
            </w:pPr>
            <w:r>
              <w:rPr>
                <w:b/>
                <w:sz w:val="20"/>
              </w:rPr>
              <w:t>Д.Сэлинджер, П.Гэллико,</w:t>
            </w:r>
            <w:r>
              <w:rPr>
                <w:b/>
                <w:spacing w:val="1"/>
                <w:sz w:val="20"/>
              </w:rPr>
              <w:t xml:space="preserve"> </w:t>
            </w:r>
            <w:r>
              <w:rPr>
                <w:b/>
                <w:sz w:val="20"/>
              </w:rPr>
              <w:t>Э.Портер,</w:t>
            </w:r>
            <w:r>
              <w:rPr>
                <w:b/>
                <w:spacing w:val="1"/>
                <w:sz w:val="20"/>
              </w:rPr>
              <w:t xml:space="preserve"> </w:t>
            </w:r>
            <w:r>
              <w:rPr>
                <w:b/>
                <w:sz w:val="20"/>
              </w:rPr>
              <w:t>К.Патерсон,</w:t>
            </w:r>
            <w:r>
              <w:rPr>
                <w:b/>
                <w:spacing w:val="1"/>
                <w:sz w:val="20"/>
              </w:rPr>
              <w:t xml:space="preserve"> </w:t>
            </w:r>
            <w:r>
              <w:rPr>
                <w:b/>
                <w:sz w:val="20"/>
              </w:rPr>
              <w:t xml:space="preserve">Б.Кауфман, Ф.Бёрнетт </w:t>
            </w:r>
            <w:r>
              <w:rPr>
                <w:sz w:val="20"/>
              </w:rPr>
              <w:t>и др.</w:t>
            </w:r>
            <w:r>
              <w:rPr>
                <w:spacing w:val="-47"/>
                <w:sz w:val="20"/>
              </w:rPr>
              <w:t xml:space="preserve"> </w:t>
            </w:r>
            <w:r>
              <w:rPr>
                <w:b/>
                <w:sz w:val="20"/>
              </w:rPr>
              <w:t>(2 произведения по выбору,</w:t>
            </w:r>
            <w:r>
              <w:rPr>
                <w:b/>
                <w:spacing w:val="-47"/>
                <w:sz w:val="20"/>
              </w:rPr>
              <w:t xml:space="preserve"> </w:t>
            </w:r>
            <w:r>
              <w:rPr>
                <w:b/>
                <w:sz w:val="20"/>
              </w:rPr>
              <w:t>5-9</w:t>
            </w:r>
            <w:r>
              <w:rPr>
                <w:b/>
                <w:spacing w:val="2"/>
                <w:sz w:val="20"/>
              </w:rPr>
              <w:t xml:space="preserve"> </w:t>
            </w:r>
            <w:r>
              <w:rPr>
                <w:b/>
                <w:sz w:val="20"/>
              </w:rPr>
              <w:t>кл.)</w:t>
            </w:r>
          </w:p>
          <w:p w:rsidR="00035341" w:rsidRDefault="00035341">
            <w:pPr>
              <w:pStyle w:val="TableParagraph"/>
              <w:spacing w:before="4"/>
              <w:ind w:left="0"/>
              <w:rPr>
                <w:b/>
              </w:rPr>
            </w:pPr>
          </w:p>
          <w:p w:rsidR="00035341" w:rsidRDefault="007A4DC2">
            <w:pPr>
              <w:pStyle w:val="TableParagraph"/>
              <w:spacing w:line="278" w:lineRule="auto"/>
              <w:ind w:left="129" w:right="120" w:firstLine="1"/>
              <w:jc w:val="center"/>
              <w:rPr>
                <w:i/>
                <w:sz w:val="20"/>
              </w:rPr>
            </w:pPr>
            <w:r>
              <w:rPr>
                <w:i/>
                <w:sz w:val="20"/>
              </w:rPr>
              <w:t>Зарубежная проза о</w:t>
            </w:r>
            <w:r>
              <w:rPr>
                <w:i/>
                <w:spacing w:val="1"/>
                <w:sz w:val="20"/>
              </w:rPr>
              <w:t xml:space="preserve"> </w:t>
            </w:r>
            <w:r>
              <w:rPr>
                <w:i/>
                <w:sz w:val="20"/>
              </w:rPr>
              <w:t>животных и</w:t>
            </w:r>
            <w:r>
              <w:rPr>
                <w:i/>
                <w:spacing w:val="1"/>
                <w:sz w:val="20"/>
              </w:rPr>
              <w:t xml:space="preserve"> </w:t>
            </w:r>
            <w:r>
              <w:rPr>
                <w:i/>
                <w:sz w:val="20"/>
              </w:rPr>
              <w:t>взаимоотношениях человека и</w:t>
            </w:r>
            <w:r>
              <w:rPr>
                <w:i/>
                <w:spacing w:val="-47"/>
                <w:sz w:val="20"/>
              </w:rPr>
              <w:t xml:space="preserve"> </w:t>
            </w:r>
            <w:r>
              <w:rPr>
                <w:i/>
                <w:sz w:val="20"/>
              </w:rPr>
              <w:t>природы, например:</w:t>
            </w:r>
          </w:p>
          <w:p w:rsidR="00035341" w:rsidRDefault="007A4DC2">
            <w:pPr>
              <w:pStyle w:val="TableParagraph"/>
              <w:spacing w:line="273" w:lineRule="auto"/>
              <w:ind w:left="105" w:right="203"/>
              <w:rPr>
                <w:sz w:val="20"/>
              </w:rPr>
            </w:pPr>
            <w:r>
              <w:rPr>
                <w:b/>
                <w:sz w:val="20"/>
              </w:rPr>
              <w:t>Р.Киплинг, Дж.Лондон,</w:t>
            </w:r>
            <w:r>
              <w:rPr>
                <w:b/>
                <w:spacing w:val="1"/>
                <w:sz w:val="20"/>
              </w:rPr>
              <w:t xml:space="preserve"> </w:t>
            </w:r>
            <w:r>
              <w:rPr>
                <w:b/>
                <w:sz w:val="20"/>
              </w:rPr>
              <w:t>Э.Сетон-Томпсон, Д.Дарелл</w:t>
            </w:r>
            <w:r>
              <w:rPr>
                <w:b/>
                <w:spacing w:val="-47"/>
                <w:sz w:val="20"/>
              </w:rPr>
              <w:t xml:space="preserve"> </w:t>
            </w:r>
            <w:r>
              <w:rPr>
                <w:sz w:val="20"/>
              </w:rPr>
              <w:t>и др.</w:t>
            </w:r>
          </w:p>
          <w:p w:rsidR="00035341" w:rsidRDefault="007A4DC2">
            <w:pPr>
              <w:pStyle w:val="TableParagraph"/>
              <w:spacing w:before="5"/>
              <w:ind w:left="105"/>
              <w:rPr>
                <w:b/>
                <w:sz w:val="20"/>
              </w:rPr>
            </w:pPr>
            <w:r>
              <w:rPr>
                <w:b/>
                <w:sz w:val="20"/>
              </w:rPr>
              <w:t>(1-2</w:t>
            </w:r>
            <w:r>
              <w:rPr>
                <w:b/>
                <w:spacing w:val="-1"/>
                <w:sz w:val="20"/>
              </w:rPr>
              <w:t xml:space="preserve"> </w:t>
            </w:r>
            <w:r>
              <w:rPr>
                <w:b/>
                <w:sz w:val="20"/>
              </w:rPr>
              <w:t>произведения</w:t>
            </w:r>
            <w:r>
              <w:rPr>
                <w:b/>
                <w:spacing w:val="-2"/>
                <w:sz w:val="20"/>
              </w:rPr>
              <w:t xml:space="preserve"> </w:t>
            </w:r>
            <w:r>
              <w:rPr>
                <w:b/>
                <w:sz w:val="20"/>
              </w:rPr>
              <w:t>по</w:t>
            </w:r>
          </w:p>
          <w:p w:rsidR="00035341" w:rsidRDefault="007A4DC2">
            <w:pPr>
              <w:pStyle w:val="TableParagraph"/>
              <w:spacing w:before="34"/>
              <w:ind w:left="105"/>
              <w:rPr>
                <w:b/>
                <w:sz w:val="20"/>
              </w:rPr>
            </w:pPr>
            <w:r>
              <w:rPr>
                <w:b/>
                <w:sz w:val="20"/>
              </w:rPr>
              <w:t>выбору,</w:t>
            </w:r>
            <w:r>
              <w:rPr>
                <w:b/>
                <w:spacing w:val="3"/>
                <w:sz w:val="20"/>
              </w:rPr>
              <w:t xml:space="preserve"> </w:t>
            </w:r>
            <w:r>
              <w:rPr>
                <w:b/>
                <w:sz w:val="20"/>
              </w:rPr>
              <w:t>5-7</w:t>
            </w:r>
            <w:r>
              <w:rPr>
                <w:b/>
                <w:spacing w:val="-4"/>
                <w:sz w:val="20"/>
              </w:rPr>
              <w:t xml:space="preserve"> </w:t>
            </w:r>
            <w:r>
              <w:rPr>
                <w:b/>
                <w:sz w:val="20"/>
              </w:rPr>
              <w:t>кл.)</w:t>
            </w:r>
          </w:p>
          <w:p w:rsidR="00035341" w:rsidRDefault="00035341">
            <w:pPr>
              <w:pStyle w:val="TableParagraph"/>
              <w:spacing w:before="5"/>
              <w:ind w:left="0"/>
              <w:rPr>
                <w:b/>
                <w:sz w:val="25"/>
              </w:rPr>
            </w:pPr>
          </w:p>
          <w:p w:rsidR="00035341" w:rsidRDefault="007A4DC2">
            <w:pPr>
              <w:pStyle w:val="TableParagraph"/>
              <w:spacing w:before="1" w:line="276" w:lineRule="auto"/>
              <w:ind w:left="700" w:right="289" w:hanging="390"/>
              <w:rPr>
                <w:i/>
                <w:sz w:val="20"/>
              </w:rPr>
            </w:pPr>
            <w:r>
              <w:rPr>
                <w:i/>
                <w:sz w:val="20"/>
              </w:rPr>
              <w:t>Современные зарубежная</w:t>
            </w:r>
            <w:r>
              <w:rPr>
                <w:i/>
                <w:spacing w:val="-47"/>
                <w:sz w:val="20"/>
              </w:rPr>
              <w:t xml:space="preserve"> </w:t>
            </w:r>
            <w:r>
              <w:rPr>
                <w:i/>
                <w:sz w:val="20"/>
              </w:rPr>
              <w:t>проза, например:</w:t>
            </w:r>
          </w:p>
          <w:p w:rsidR="00035341" w:rsidRDefault="007A4DC2">
            <w:pPr>
              <w:pStyle w:val="TableParagraph"/>
              <w:spacing w:before="3" w:line="276" w:lineRule="auto"/>
              <w:ind w:left="105" w:right="194"/>
              <w:rPr>
                <w:sz w:val="20"/>
              </w:rPr>
            </w:pPr>
            <w:r>
              <w:rPr>
                <w:b/>
                <w:sz w:val="20"/>
              </w:rPr>
              <w:t>А. Тор, Д. Пеннак, У.Старк,</w:t>
            </w:r>
            <w:r>
              <w:rPr>
                <w:b/>
                <w:spacing w:val="-47"/>
                <w:sz w:val="20"/>
              </w:rPr>
              <w:t xml:space="preserve"> </w:t>
            </w:r>
            <w:r>
              <w:rPr>
                <w:b/>
                <w:sz w:val="20"/>
              </w:rPr>
              <w:t>К.</w:t>
            </w:r>
            <w:r>
              <w:rPr>
                <w:b/>
                <w:spacing w:val="2"/>
                <w:sz w:val="20"/>
              </w:rPr>
              <w:t xml:space="preserve"> </w:t>
            </w:r>
            <w:r>
              <w:rPr>
                <w:b/>
                <w:sz w:val="20"/>
              </w:rPr>
              <w:t>ДиКамилло,</w:t>
            </w:r>
            <w:r>
              <w:rPr>
                <w:b/>
                <w:spacing w:val="-1"/>
                <w:sz w:val="20"/>
              </w:rPr>
              <w:t xml:space="preserve"> </w:t>
            </w:r>
            <w:r>
              <w:rPr>
                <w:b/>
                <w:sz w:val="20"/>
              </w:rPr>
              <w:t>М.Парр,</w:t>
            </w:r>
            <w:r>
              <w:rPr>
                <w:b/>
                <w:spacing w:val="1"/>
                <w:sz w:val="20"/>
              </w:rPr>
              <w:t xml:space="preserve"> </w:t>
            </w:r>
            <w:r>
              <w:rPr>
                <w:b/>
                <w:sz w:val="20"/>
              </w:rPr>
              <w:t>Г.Шмидт, Д.Гроссман,</w:t>
            </w:r>
            <w:r>
              <w:rPr>
                <w:b/>
                <w:spacing w:val="1"/>
                <w:sz w:val="20"/>
              </w:rPr>
              <w:t xml:space="preserve"> </w:t>
            </w:r>
            <w:r>
              <w:rPr>
                <w:b/>
                <w:sz w:val="20"/>
              </w:rPr>
              <w:t>С.Каста, Э.Файн, Е.Ельчин</w:t>
            </w:r>
            <w:r>
              <w:rPr>
                <w:b/>
                <w:spacing w:val="-47"/>
                <w:sz w:val="20"/>
              </w:rPr>
              <w:t xml:space="preserve"> </w:t>
            </w:r>
            <w:r>
              <w:rPr>
                <w:sz w:val="20"/>
              </w:rPr>
              <w:t>и др.</w:t>
            </w:r>
          </w:p>
          <w:p w:rsidR="00035341" w:rsidRDefault="007A4DC2">
            <w:pPr>
              <w:pStyle w:val="TableParagraph"/>
              <w:spacing w:before="3"/>
              <w:ind w:left="105"/>
              <w:rPr>
                <w:b/>
                <w:sz w:val="20"/>
              </w:rPr>
            </w:pPr>
            <w:r>
              <w:rPr>
                <w:b/>
                <w:sz w:val="20"/>
              </w:rPr>
              <w:t>(1</w:t>
            </w:r>
            <w:r>
              <w:rPr>
                <w:b/>
                <w:spacing w:val="-2"/>
                <w:sz w:val="20"/>
              </w:rPr>
              <w:t xml:space="preserve"> </w:t>
            </w:r>
            <w:r>
              <w:rPr>
                <w:b/>
                <w:sz w:val="20"/>
              </w:rPr>
              <w:t>произведение</w:t>
            </w:r>
            <w:r>
              <w:rPr>
                <w:b/>
                <w:spacing w:val="-4"/>
                <w:sz w:val="20"/>
              </w:rPr>
              <w:t xml:space="preserve"> </w:t>
            </w:r>
            <w:r>
              <w:rPr>
                <w:b/>
                <w:sz w:val="20"/>
              </w:rPr>
              <w:t>по</w:t>
            </w:r>
            <w:r>
              <w:rPr>
                <w:b/>
                <w:spacing w:val="-6"/>
                <w:sz w:val="20"/>
              </w:rPr>
              <w:t xml:space="preserve"> </w:t>
            </w:r>
            <w:r>
              <w:rPr>
                <w:b/>
                <w:sz w:val="20"/>
              </w:rPr>
              <w:t>выбору,</w:t>
            </w:r>
          </w:p>
          <w:p w:rsidR="00035341" w:rsidRDefault="007A4DC2">
            <w:pPr>
              <w:pStyle w:val="TableParagraph"/>
              <w:spacing w:before="34"/>
              <w:ind w:left="105"/>
              <w:rPr>
                <w:b/>
                <w:sz w:val="20"/>
              </w:rPr>
            </w:pPr>
            <w:r>
              <w:rPr>
                <w:b/>
                <w:sz w:val="20"/>
              </w:rPr>
              <w:t>5-8</w:t>
            </w:r>
            <w:r>
              <w:rPr>
                <w:b/>
                <w:spacing w:val="2"/>
                <w:sz w:val="20"/>
              </w:rPr>
              <w:t xml:space="preserve"> </w:t>
            </w:r>
            <w:r>
              <w:rPr>
                <w:b/>
                <w:sz w:val="20"/>
              </w:rPr>
              <w:t>кл.)</w:t>
            </w:r>
          </w:p>
        </w:tc>
      </w:tr>
    </w:tbl>
    <w:p w:rsidR="00035341" w:rsidRDefault="00035341">
      <w:pPr>
        <w:pStyle w:val="a3"/>
        <w:spacing w:before="1"/>
        <w:ind w:left="0"/>
        <w:rPr>
          <w:b/>
          <w:sz w:val="16"/>
        </w:rPr>
      </w:pPr>
    </w:p>
    <w:p w:rsidR="00035341" w:rsidRDefault="007A4DC2">
      <w:pPr>
        <w:pStyle w:val="2"/>
        <w:spacing w:before="90"/>
        <w:ind w:left="1390" w:right="900"/>
        <w:jc w:val="center"/>
      </w:pPr>
      <w:r>
        <w:t>Основные</w:t>
      </w:r>
      <w:r>
        <w:rPr>
          <w:spacing w:val="-4"/>
        </w:rPr>
        <w:t xml:space="preserve"> </w:t>
      </w:r>
      <w:r>
        <w:t>теоретико-литературные</w:t>
      </w:r>
      <w:r>
        <w:rPr>
          <w:spacing w:val="-4"/>
        </w:rPr>
        <w:t xml:space="preserve"> </w:t>
      </w:r>
      <w:r>
        <w:t>понятия, требующие</w:t>
      </w:r>
      <w:r>
        <w:rPr>
          <w:spacing w:val="-4"/>
        </w:rPr>
        <w:t xml:space="preserve"> </w:t>
      </w:r>
      <w:r>
        <w:t>освоения</w:t>
      </w:r>
      <w:r>
        <w:rPr>
          <w:spacing w:val="-3"/>
        </w:rPr>
        <w:t xml:space="preserve"> </w:t>
      </w:r>
      <w:r>
        <w:t>в</w:t>
      </w:r>
      <w:r>
        <w:rPr>
          <w:spacing w:val="-3"/>
        </w:rPr>
        <w:t xml:space="preserve"> </w:t>
      </w:r>
      <w:r>
        <w:t>основной</w:t>
      </w:r>
      <w:r>
        <w:rPr>
          <w:spacing w:val="-3"/>
        </w:rPr>
        <w:t xml:space="preserve"> </w:t>
      </w:r>
      <w:r>
        <w:t>школе</w:t>
      </w:r>
    </w:p>
    <w:p w:rsidR="00035341" w:rsidRDefault="00035341">
      <w:pPr>
        <w:pStyle w:val="a3"/>
        <w:spacing w:before="5"/>
        <w:ind w:left="0"/>
        <w:rPr>
          <w:b/>
          <w:sz w:val="23"/>
        </w:rPr>
      </w:pPr>
    </w:p>
    <w:p w:rsidR="00035341" w:rsidRDefault="007A4DC2" w:rsidP="00F64A30">
      <w:pPr>
        <w:pStyle w:val="a4"/>
        <w:numPr>
          <w:ilvl w:val="4"/>
          <w:numId w:val="41"/>
        </w:numPr>
        <w:tabs>
          <w:tab w:val="left" w:pos="2816"/>
          <w:tab w:val="left" w:pos="2817"/>
        </w:tabs>
        <w:spacing w:line="269" w:lineRule="exact"/>
        <w:ind w:left="2816" w:hanging="707"/>
      </w:pPr>
      <w:r>
        <w:t>Художественная</w:t>
      </w:r>
      <w:r>
        <w:rPr>
          <w:spacing w:val="-7"/>
        </w:rPr>
        <w:t xml:space="preserve"> </w:t>
      </w:r>
      <w:r>
        <w:t>литература как</w:t>
      </w:r>
      <w:r>
        <w:rPr>
          <w:spacing w:val="-7"/>
        </w:rPr>
        <w:t xml:space="preserve"> </w:t>
      </w:r>
      <w:r>
        <w:t>искусство</w:t>
      </w:r>
      <w:r>
        <w:rPr>
          <w:spacing w:val="-7"/>
        </w:rPr>
        <w:t xml:space="preserve"> </w:t>
      </w:r>
      <w:r>
        <w:t>слова.</w:t>
      </w:r>
      <w:r>
        <w:rPr>
          <w:spacing w:val="-1"/>
        </w:rPr>
        <w:t xml:space="preserve"> </w:t>
      </w:r>
      <w:r>
        <w:t>Художественный образ.</w:t>
      </w:r>
    </w:p>
    <w:p w:rsidR="00035341" w:rsidRDefault="007A4DC2" w:rsidP="00F64A30">
      <w:pPr>
        <w:pStyle w:val="a4"/>
        <w:numPr>
          <w:ilvl w:val="4"/>
          <w:numId w:val="41"/>
        </w:numPr>
        <w:tabs>
          <w:tab w:val="left" w:pos="2816"/>
          <w:tab w:val="left" w:pos="2817"/>
        </w:tabs>
        <w:spacing w:line="269" w:lineRule="exact"/>
        <w:ind w:left="2816" w:hanging="707"/>
      </w:pPr>
      <w:r>
        <w:t>Устное</w:t>
      </w:r>
      <w:r>
        <w:rPr>
          <w:spacing w:val="-7"/>
        </w:rPr>
        <w:t xml:space="preserve"> </w:t>
      </w:r>
      <w:r>
        <w:t>народное</w:t>
      </w:r>
      <w:r>
        <w:rPr>
          <w:spacing w:val="-7"/>
        </w:rPr>
        <w:t xml:space="preserve"> </w:t>
      </w:r>
      <w:r>
        <w:t>творчество.</w:t>
      </w:r>
      <w:r>
        <w:rPr>
          <w:spacing w:val="1"/>
        </w:rPr>
        <w:t xml:space="preserve"> </w:t>
      </w:r>
      <w:r>
        <w:t>Жанры</w:t>
      </w:r>
      <w:r>
        <w:rPr>
          <w:spacing w:val="-4"/>
        </w:rPr>
        <w:t xml:space="preserve"> </w:t>
      </w:r>
      <w:r>
        <w:t>фольклора.</w:t>
      </w:r>
      <w:r>
        <w:rPr>
          <w:spacing w:val="-3"/>
        </w:rPr>
        <w:t xml:space="preserve"> </w:t>
      </w:r>
      <w:r>
        <w:t>Миф</w:t>
      </w:r>
      <w:r>
        <w:rPr>
          <w:spacing w:val="-4"/>
        </w:rPr>
        <w:t xml:space="preserve"> </w:t>
      </w:r>
      <w:r>
        <w:t>и</w:t>
      </w:r>
      <w:r>
        <w:rPr>
          <w:spacing w:val="-3"/>
        </w:rPr>
        <w:t xml:space="preserve"> </w:t>
      </w:r>
      <w:r>
        <w:t>фольклор.</w:t>
      </w:r>
    </w:p>
    <w:p w:rsidR="00035341" w:rsidRDefault="00035341">
      <w:pPr>
        <w:spacing w:line="269" w:lineRule="exact"/>
        <w:sectPr w:rsidR="00035341">
          <w:pgSz w:w="11910" w:h="16840"/>
          <w:pgMar w:top="1120" w:right="0" w:bottom="720" w:left="300" w:header="0" w:footer="534" w:gutter="0"/>
          <w:cols w:space="720"/>
        </w:sectPr>
      </w:pPr>
    </w:p>
    <w:p w:rsidR="00035341" w:rsidRDefault="007A4DC2" w:rsidP="00F64A30">
      <w:pPr>
        <w:pStyle w:val="a4"/>
        <w:numPr>
          <w:ilvl w:val="4"/>
          <w:numId w:val="41"/>
        </w:numPr>
        <w:tabs>
          <w:tab w:val="left" w:pos="2816"/>
          <w:tab w:val="left" w:pos="2817"/>
        </w:tabs>
        <w:spacing w:before="85"/>
        <w:ind w:right="849" w:firstLine="710"/>
        <w:jc w:val="both"/>
      </w:pPr>
      <w:r>
        <w:lastRenderedPageBreak/>
        <w:t>Литературные роды (эпос, лирика, драма) и жанры (эпос, роман, повесть, рассказ,</w:t>
      </w:r>
      <w:r>
        <w:rPr>
          <w:spacing w:val="1"/>
        </w:rPr>
        <w:t xml:space="preserve"> </w:t>
      </w:r>
      <w:r>
        <w:t>новелла,</w:t>
      </w:r>
      <w:r>
        <w:rPr>
          <w:spacing w:val="1"/>
        </w:rPr>
        <w:t xml:space="preserve"> </w:t>
      </w:r>
      <w:r>
        <w:t>притча,</w:t>
      </w:r>
      <w:r>
        <w:rPr>
          <w:spacing w:val="2"/>
        </w:rPr>
        <w:t xml:space="preserve"> </w:t>
      </w:r>
      <w:r>
        <w:t>басня;</w:t>
      </w:r>
      <w:r>
        <w:rPr>
          <w:spacing w:val="-4"/>
        </w:rPr>
        <w:t xml:space="preserve"> </w:t>
      </w:r>
      <w:r>
        <w:t>баллада,</w:t>
      </w:r>
      <w:r>
        <w:rPr>
          <w:spacing w:val="-2"/>
        </w:rPr>
        <w:t xml:space="preserve"> </w:t>
      </w:r>
      <w:r>
        <w:t>поэма;</w:t>
      </w:r>
      <w:r>
        <w:rPr>
          <w:spacing w:val="-4"/>
        </w:rPr>
        <w:t xml:space="preserve"> </w:t>
      </w:r>
      <w:r>
        <w:t>ода,</w:t>
      </w:r>
      <w:r>
        <w:rPr>
          <w:spacing w:val="-3"/>
        </w:rPr>
        <w:t xml:space="preserve"> </w:t>
      </w:r>
      <w:r>
        <w:t>послание,</w:t>
      </w:r>
      <w:r>
        <w:rPr>
          <w:spacing w:val="2"/>
        </w:rPr>
        <w:t xml:space="preserve"> </w:t>
      </w:r>
      <w:r>
        <w:t>элегия;</w:t>
      </w:r>
      <w:r>
        <w:rPr>
          <w:spacing w:val="1"/>
        </w:rPr>
        <w:t xml:space="preserve"> </w:t>
      </w:r>
      <w:r>
        <w:t>комедия,</w:t>
      </w:r>
      <w:r>
        <w:rPr>
          <w:spacing w:val="2"/>
        </w:rPr>
        <w:t xml:space="preserve"> </w:t>
      </w:r>
      <w:r>
        <w:t>драма,</w:t>
      </w:r>
      <w:r>
        <w:rPr>
          <w:spacing w:val="-3"/>
        </w:rPr>
        <w:t xml:space="preserve"> </w:t>
      </w:r>
      <w:r>
        <w:t>трагедия).</w:t>
      </w:r>
    </w:p>
    <w:p w:rsidR="00035341" w:rsidRDefault="007A4DC2" w:rsidP="00F64A30">
      <w:pPr>
        <w:pStyle w:val="a4"/>
        <w:numPr>
          <w:ilvl w:val="4"/>
          <w:numId w:val="41"/>
        </w:numPr>
        <w:tabs>
          <w:tab w:val="left" w:pos="2816"/>
          <w:tab w:val="left" w:pos="2817"/>
        </w:tabs>
        <w:ind w:right="852" w:firstLine="710"/>
        <w:jc w:val="both"/>
      </w:pPr>
      <w:r>
        <w:t>Основные</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3"/>
        </w:rPr>
        <w:t xml:space="preserve"> </w:t>
      </w:r>
      <w:r>
        <w:t>модернизм.</w:t>
      </w:r>
    </w:p>
    <w:p w:rsidR="00035341" w:rsidRDefault="007A4DC2" w:rsidP="00F64A30">
      <w:pPr>
        <w:pStyle w:val="a4"/>
        <w:numPr>
          <w:ilvl w:val="4"/>
          <w:numId w:val="41"/>
        </w:numPr>
        <w:tabs>
          <w:tab w:val="left" w:pos="2816"/>
          <w:tab w:val="left" w:pos="2817"/>
        </w:tabs>
        <w:spacing w:before="1"/>
        <w:ind w:right="849" w:firstLine="710"/>
        <w:jc w:val="both"/>
      </w:pP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проблематика,</w:t>
      </w:r>
      <w:r>
        <w:rPr>
          <w:spacing w:val="1"/>
        </w:rPr>
        <w:t xml:space="preserve"> </w:t>
      </w:r>
      <w:r>
        <w:t>идея;</w:t>
      </w:r>
      <w:r>
        <w:rPr>
          <w:spacing w:val="1"/>
        </w:rPr>
        <w:t xml:space="preserve"> </w:t>
      </w:r>
      <w:r>
        <w:t>автор-повествователь,</w:t>
      </w:r>
      <w:r>
        <w:rPr>
          <w:spacing w:val="1"/>
        </w:rPr>
        <w:t xml:space="preserve"> </w:t>
      </w:r>
      <w:r>
        <w:t>герой-рассказчик,</w:t>
      </w:r>
      <w:r>
        <w:rPr>
          <w:spacing w:val="1"/>
        </w:rPr>
        <w:t xml:space="preserve"> </w:t>
      </w:r>
      <w:r>
        <w:t>точка</w:t>
      </w:r>
      <w:r>
        <w:rPr>
          <w:spacing w:val="1"/>
        </w:rPr>
        <w:t xml:space="preserve"> </w:t>
      </w:r>
      <w:r>
        <w:t>зрения,</w:t>
      </w:r>
      <w:r>
        <w:rPr>
          <w:spacing w:val="1"/>
        </w:rPr>
        <w:t xml:space="preserve"> </w:t>
      </w:r>
      <w:r>
        <w:t>адресат,</w:t>
      </w:r>
      <w:r>
        <w:rPr>
          <w:spacing w:val="1"/>
        </w:rPr>
        <w:t xml:space="preserve"> </w:t>
      </w:r>
      <w:r>
        <w:t>читатель;</w:t>
      </w:r>
      <w:r>
        <w:rPr>
          <w:spacing w:val="1"/>
        </w:rPr>
        <w:t xml:space="preserve"> </w:t>
      </w:r>
      <w:r>
        <w:t>герой,</w:t>
      </w:r>
      <w:r>
        <w:rPr>
          <w:spacing w:val="1"/>
        </w:rPr>
        <w:t xml:space="preserve"> </w:t>
      </w:r>
      <w:r>
        <w:t>персонаж,</w:t>
      </w:r>
      <w:r>
        <w:rPr>
          <w:spacing w:val="1"/>
        </w:rPr>
        <w:t xml:space="preserve"> </w:t>
      </w:r>
      <w:r>
        <w:t>действующее лицо, лирический герой, система образов персонажей; сюжет, фабула, композиция,</w:t>
      </w:r>
      <w:r>
        <w:rPr>
          <w:spacing w:val="1"/>
        </w:rPr>
        <w:t xml:space="preserve"> </w:t>
      </w:r>
      <w:r>
        <w:t>конфликт,</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художественная</w:t>
      </w:r>
      <w:r>
        <w:rPr>
          <w:spacing w:val="1"/>
        </w:rPr>
        <w:t xml:space="preserve"> </w:t>
      </w:r>
      <w:r>
        <w:t>деталь,</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диалог,</w:t>
      </w:r>
      <w:r>
        <w:rPr>
          <w:spacing w:val="1"/>
        </w:rPr>
        <w:t xml:space="preserve"> </w:t>
      </w:r>
      <w:r>
        <w:t>монолог,</w:t>
      </w:r>
      <w:r>
        <w:rPr>
          <w:spacing w:val="1"/>
        </w:rPr>
        <w:t xml:space="preserve"> </w:t>
      </w:r>
      <w:r>
        <w:t>авторское</w:t>
      </w:r>
      <w:r>
        <w:rPr>
          <w:spacing w:val="1"/>
        </w:rPr>
        <w:t xml:space="preserve"> </w:t>
      </w:r>
      <w:r>
        <w:t>отступление,</w:t>
      </w:r>
      <w:r>
        <w:rPr>
          <w:spacing w:val="3"/>
        </w:rPr>
        <w:t xml:space="preserve"> </w:t>
      </w:r>
      <w:r>
        <w:t>лирическое отступление;</w:t>
      </w:r>
      <w:r>
        <w:rPr>
          <w:spacing w:val="3"/>
        </w:rPr>
        <w:t xml:space="preserve"> </w:t>
      </w:r>
      <w:r>
        <w:t>эпиграф.</w:t>
      </w:r>
    </w:p>
    <w:p w:rsidR="00035341" w:rsidRDefault="007A4DC2" w:rsidP="00F64A30">
      <w:pPr>
        <w:pStyle w:val="a4"/>
        <w:numPr>
          <w:ilvl w:val="4"/>
          <w:numId w:val="41"/>
        </w:numPr>
        <w:tabs>
          <w:tab w:val="left" w:pos="2816"/>
          <w:tab w:val="left" w:pos="2817"/>
        </w:tabs>
        <w:ind w:right="844" w:firstLine="710"/>
        <w:jc w:val="both"/>
      </w:pPr>
      <w:r>
        <w:t>Язык художественного произведения.</w:t>
      </w:r>
      <w:r>
        <w:rPr>
          <w:spacing w:val="1"/>
        </w:rPr>
        <w:t xml:space="preserve"> </w:t>
      </w:r>
      <w:r>
        <w:t>Изобразительно-выразительные средства</w:t>
      </w:r>
      <w:r>
        <w:rPr>
          <w:spacing w:val="1"/>
        </w:rPr>
        <w:t xml:space="preserve"> </w:t>
      </w:r>
      <w:r>
        <w:t>в</w:t>
      </w:r>
      <w:r>
        <w:rPr>
          <w:spacing w:val="1"/>
        </w:rPr>
        <w:t xml:space="preserve"> </w:t>
      </w:r>
      <w:r>
        <w:t>художественном произведении: эпитет, метафора, сравнение, антитеза, оксюморон. Гипербола,</w:t>
      </w:r>
      <w:r>
        <w:rPr>
          <w:spacing w:val="1"/>
        </w:rPr>
        <w:t xml:space="preserve"> </w:t>
      </w:r>
      <w:r>
        <w:t>литота.</w:t>
      </w:r>
      <w:r>
        <w:rPr>
          <w:spacing w:val="2"/>
        </w:rPr>
        <w:t xml:space="preserve"> </w:t>
      </w:r>
      <w:r>
        <w:t>Аллегория.</w:t>
      </w:r>
      <w:r>
        <w:rPr>
          <w:spacing w:val="2"/>
        </w:rPr>
        <w:t xml:space="preserve"> </w:t>
      </w:r>
      <w:r>
        <w:t>Ирония,</w:t>
      </w:r>
      <w:r>
        <w:rPr>
          <w:spacing w:val="2"/>
        </w:rPr>
        <w:t xml:space="preserve"> </w:t>
      </w:r>
      <w:r>
        <w:t>юмор,</w:t>
      </w:r>
      <w:r>
        <w:rPr>
          <w:spacing w:val="2"/>
        </w:rPr>
        <w:t xml:space="preserve"> </w:t>
      </w:r>
      <w:r>
        <w:t>сатира.</w:t>
      </w:r>
      <w:r>
        <w:rPr>
          <w:spacing w:val="-3"/>
        </w:rPr>
        <w:t xml:space="preserve"> </w:t>
      </w:r>
      <w:r>
        <w:t>Анафора.</w:t>
      </w:r>
      <w:r>
        <w:rPr>
          <w:spacing w:val="3"/>
        </w:rPr>
        <w:t xml:space="preserve"> </w:t>
      </w:r>
      <w:r>
        <w:t>Звукопись,</w:t>
      </w:r>
      <w:r>
        <w:rPr>
          <w:spacing w:val="-3"/>
        </w:rPr>
        <w:t xml:space="preserve"> </w:t>
      </w:r>
      <w:r>
        <w:t>аллитерация,</w:t>
      </w:r>
      <w:r>
        <w:rPr>
          <w:spacing w:val="-7"/>
        </w:rPr>
        <w:t xml:space="preserve"> </w:t>
      </w:r>
      <w:r>
        <w:t>ассонанс.</w:t>
      </w:r>
    </w:p>
    <w:p w:rsidR="00035341" w:rsidRDefault="007A4DC2" w:rsidP="00F64A30">
      <w:pPr>
        <w:pStyle w:val="a4"/>
        <w:numPr>
          <w:ilvl w:val="4"/>
          <w:numId w:val="41"/>
        </w:numPr>
        <w:tabs>
          <w:tab w:val="left" w:pos="2816"/>
          <w:tab w:val="left" w:pos="2817"/>
        </w:tabs>
        <w:ind w:left="2816" w:hanging="707"/>
        <w:jc w:val="both"/>
      </w:pPr>
      <w:r>
        <w:t>Стих</w:t>
      </w:r>
      <w:r>
        <w:rPr>
          <w:spacing w:val="19"/>
        </w:rPr>
        <w:t xml:space="preserve"> </w:t>
      </w:r>
      <w:r>
        <w:t>и</w:t>
      </w:r>
      <w:r>
        <w:rPr>
          <w:spacing w:val="16"/>
        </w:rPr>
        <w:t xml:space="preserve"> </w:t>
      </w:r>
      <w:r>
        <w:t>проза.</w:t>
      </w:r>
      <w:r>
        <w:rPr>
          <w:spacing w:val="21"/>
        </w:rPr>
        <w:t xml:space="preserve"> </w:t>
      </w:r>
      <w:r>
        <w:t>Основы</w:t>
      </w:r>
      <w:r>
        <w:rPr>
          <w:spacing w:val="21"/>
        </w:rPr>
        <w:t xml:space="preserve"> </w:t>
      </w:r>
      <w:r>
        <w:t>стихосложения:</w:t>
      </w:r>
      <w:r>
        <w:rPr>
          <w:spacing w:val="15"/>
        </w:rPr>
        <w:t xml:space="preserve"> </w:t>
      </w:r>
      <w:r>
        <w:t>стихотворный</w:t>
      </w:r>
      <w:r>
        <w:rPr>
          <w:spacing w:val="21"/>
        </w:rPr>
        <w:t xml:space="preserve"> </w:t>
      </w:r>
      <w:r>
        <w:t>метр</w:t>
      </w:r>
      <w:r>
        <w:rPr>
          <w:spacing w:val="20"/>
        </w:rPr>
        <w:t xml:space="preserve"> </w:t>
      </w:r>
      <w:r>
        <w:t>и</w:t>
      </w:r>
      <w:r>
        <w:rPr>
          <w:spacing w:val="21"/>
        </w:rPr>
        <w:t xml:space="preserve"> </w:t>
      </w:r>
      <w:r>
        <w:t>размер,</w:t>
      </w:r>
      <w:r>
        <w:rPr>
          <w:spacing w:val="21"/>
        </w:rPr>
        <w:t xml:space="preserve"> </w:t>
      </w:r>
      <w:r>
        <w:t>ритм,</w:t>
      </w:r>
      <w:r>
        <w:rPr>
          <w:spacing w:val="21"/>
        </w:rPr>
        <w:t xml:space="preserve"> </w:t>
      </w:r>
      <w:r>
        <w:t>рифма,</w:t>
      </w:r>
    </w:p>
    <w:p w:rsidR="00035341" w:rsidRDefault="007A4DC2">
      <w:pPr>
        <w:pStyle w:val="a3"/>
      </w:pPr>
      <w:r>
        <w:t>строфа.</w:t>
      </w:r>
    </w:p>
    <w:p w:rsidR="00035341" w:rsidRDefault="007A4DC2">
      <w:pPr>
        <w:pStyle w:val="2"/>
        <w:spacing w:before="199"/>
      </w:pPr>
      <w:r>
        <w:t>2.2.2.3.</w:t>
      </w:r>
      <w:r>
        <w:rPr>
          <w:spacing w:val="-2"/>
        </w:rPr>
        <w:t xml:space="preserve"> </w:t>
      </w:r>
      <w:r>
        <w:t>Иностранный</w:t>
      </w:r>
      <w:r>
        <w:rPr>
          <w:spacing w:val="2"/>
        </w:rPr>
        <w:t xml:space="preserve"> </w:t>
      </w:r>
      <w:r>
        <w:t>язык</w:t>
      </w:r>
    </w:p>
    <w:p w:rsidR="00035341" w:rsidRDefault="007A4DC2">
      <w:pPr>
        <w:pStyle w:val="4"/>
        <w:spacing w:before="142"/>
        <w:jc w:val="left"/>
      </w:pPr>
      <w:r>
        <w:t>Предметное</w:t>
      </w:r>
      <w:r>
        <w:rPr>
          <w:spacing w:val="-6"/>
        </w:rPr>
        <w:t xml:space="preserve"> </w:t>
      </w:r>
      <w:r>
        <w:t>содержание</w:t>
      </w:r>
      <w:r>
        <w:rPr>
          <w:spacing w:val="-5"/>
        </w:rPr>
        <w:t xml:space="preserve"> </w:t>
      </w:r>
      <w:r>
        <w:t>речи</w:t>
      </w:r>
    </w:p>
    <w:p w:rsidR="00035341" w:rsidRDefault="007A4DC2">
      <w:pPr>
        <w:pStyle w:val="a3"/>
        <w:spacing w:before="35"/>
      </w:pPr>
      <w:r>
        <w:rPr>
          <w:b/>
        </w:rPr>
        <w:t>Моя</w:t>
      </w:r>
      <w:r>
        <w:rPr>
          <w:b/>
          <w:spacing w:val="-3"/>
        </w:rPr>
        <w:t xml:space="preserve"> </w:t>
      </w:r>
      <w:r>
        <w:rPr>
          <w:b/>
        </w:rPr>
        <w:t>семья.</w:t>
      </w:r>
      <w:r>
        <w:rPr>
          <w:b/>
          <w:spacing w:val="1"/>
        </w:rPr>
        <w:t xml:space="preserve"> </w:t>
      </w:r>
      <w:r>
        <w:t>Взаимоотношения</w:t>
      </w:r>
      <w:r>
        <w:rPr>
          <w:spacing w:val="-3"/>
        </w:rPr>
        <w:t xml:space="preserve"> </w:t>
      </w:r>
      <w:r>
        <w:t>в</w:t>
      </w:r>
      <w:r>
        <w:rPr>
          <w:spacing w:val="-2"/>
        </w:rPr>
        <w:t xml:space="preserve"> </w:t>
      </w:r>
      <w:r>
        <w:t>семье. Конфликтные</w:t>
      </w:r>
      <w:r>
        <w:rPr>
          <w:spacing w:val="-8"/>
        </w:rPr>
        <w:t xml:space="preserve"> </w:t>
      </w:r>
      <w:r>
        <w:t>ситуации</w:t>
      </w:r>
      <w:r>
        <w:rPr>
          <w:spacing w:val="-5"/>
        </w:rPr>
        <w:t xml:space="preserve"> </w:t>
      </w:r>
      <w:r>
        <w:t>и</w:t>
      </w:r>
      <w:r>
        <w:rPr>
          <w:spacing w:val="-2"/>
        </w:rPr>
        <w:t xml:space="preserve"> </w:t>
      </w:r>
      <w:r>
        <w:t>способы</w:t>
      </w:r>
      <w:r>
        <w:rPr>
          <w:spacing w:val="-2"/>
        </w:rPr>
        <w:t xml:space="preserve"> </w:t>
      </w:r>
      <w:r>
        <w:t>их</w:t>
      </w:r>
      <w:r>
        <w:rPr>
          <w:spacing w:val="-3"/>
        </w:rPr>
        <w:t xml:space="preserve"> </w:t>
      </w:r>
      <w:r>
        <w:t>решения.</w:t>
      </w:r>
    </w:p>
    <w:p w:rsidR="00035341" w:rsidRDefault="007A4DC2">
      <w:pPr>
        <w:pStyle w:val="a3"/>
        <w:tabs>
          <w:tab w:val="left" w:pos="2075"/>
          <w:tab w:val="left" w:pos="3027"/>
          <w:tab w:val="left" w:pos="4034"/>
          <w:tab w:val="left" w:pos="5549"/>
          <w:tab w:val="left" w:pos="6830"/>
          <w:tab w:val="left" w:pos="7180"/>
          <w:tab w:val="left" w:pos="7966"/>
          <w:tab w:val="left" w:pos="9180"/>
        </w:tabs>
        <w:spacing w:before="35" w:line="278" w:lineRule="auto"/>
        <w:ind w:right="851"/>
      </w:pPr>
      <w:r>
        <w:rPr>
          <w:b/>
        </w:rPr>
        <w:t>Мои</w:t>
      </w:r>
      <w:r>
        <w:rPr>
          <w:b/>
        </w:rPr>
        <w:tab/>
        <w:t>друзья.</w:t>
      </w:r>
      <w:r>
        <w:rPr>
          <w:b/>
        </w:rPr>
        <w:tab/>
      </w:r>
      <w:r>
        <w:t>Лучший</w:t>
      </w:r>
      <w:r>
        <w:tab/>
        <w:t>друг/подруга.</w:t>
      </w:r>
      <w:r>
        <w:tab/>
        <w:t>Внешность</w:t>
      </w:r>
      <w:r>
        <w:tab/>
        <w:t>и</w:t>
      </w:r>
      <w:r>
        <w:tab/>
        <w:t>черты</w:t>
      </w:r>
      <w:r>
        <w:tab/>
        <w:t>характера.</w:t>
      </w:r>
      <w:r>
        <w:tab/>
        <w:t>Межличностные</w:t>
      </w:r>
      <w:r>
        <w:rPr>
          <w:spacing w:val="-52"/>
        </w:rPr>
        <w:t xml:space="preserve"> </w:t>
      </w:r>
      <w:r>
        <w:t>взаимоотношения с друзьями</w:t>
      </w:r>
      <w:r>
        <w:rPr>
          <w:spacing w:val="3"/>
        </w:rPr>
        <w:t xml:space="preserve"> </w:t>
      </w:r>
      <w:r>
        <w:t>и</w:t>
      </w:r>
      <w:r>
        <w:rPr>
          <w:spacing w:val="2"/>
        </w:rPr>
        <w:t xml:space="preserve"> </w:t>
      </w:r>
      <w:r>
        <w:t>в</w:t>
      </w:r>
      <w:r>
        <w:rPr>
          <w:spacing w:val="-1"/>
        </w:rPr>
        <w:t xml:space="preserve"> </w:t>
      </w:r>
      <w:r>
        <w:t>школе.</w:t>
      </w:r>
    </w:p>
    <w:p w:rsidR="00035341" w:rsidRDefault="007A4DC2">
      <w:pPr>
        <w:pStyle w:val="a3"/>
        <w:spacing w:line="273" w:lineRule="auto"/>
        <w:ind w:right="856"/>
      </w:pPr>
      <w:r>
        <w:rPr>
          <w:b/>
        </w:rPr>
        <w:t>Свободное</w:t>
      </w:r>
      <w:r>
        <w:rPr>
          <w:b/>
          <w:spacing w:val="1"/>
        </w:rPr>
        <w:t xml:space="preserve"> </w:t>
      </w:r>
      <w:r>
        <w:rPr>
          <w:b/>
        </w:rPr>
        <w:t>время.</w:t>
      </w:r>
      <w:r>
        <w:rPr>
          <w:b/>
          <w:spacing w:val="1"/>
        </w:rPr>
        <w:t xml:space="preserve"> </w:t>
      </w:r>
      <w:r>
        <w:t>Досуг</w:t>
      </w:r>
      <w:r>
        <w:rPr>
          <w:spacing w:val="1"/>
        </w:rPr>
        <w:t xml:space="preserve"> </w:t>
      </w:r>
      <w:r>
        <w:t>и</w:t>
      </w:r>
      <w:r>
        <w:rPr>
          <w:spacing w:val="1"/>
        </w:rPr>
        <w:t xml:space="preserve"> </w:t>
      </w:r>
      <w:r>
        <w:t>увлечения</w:t>
      </w:r>
      <w:r>
        <w:rPr>
          <w:spacing w:val="1"/>
        </w:rPr>
        <w:t xml:space="preserve"> </w:t>
      </w:r>
      <w:r>
        <w:t>(музыка,</w:t>
      </w:r>
      <w:r>
        <w:rPr>
          <w:spacing w:val="1"/>
        </w:rPr>
        <w:t xml:space="preserve"> </w:t>
      </w:r>
      <w:r>
        <w:t>чтение;</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музея,</w:t>
      </w:r>
      <w:r>
        <w:rPr>
          <w:spacing w:val="-52"/>
        </w:rPr>
        <w:t xml:space="preserve"> </w:t>
      </w:r>
      <w:r>
        <w:t>выставки).</w:t>
      </w:r>
      <w:r>
        <w:rPr>
          <w:spacing w:val="2"/>
        </w:rPr>
        <w:t xml:space="preserve"> </w:t>
      </w:r>
      <w:r>
        <w:t>Виды</w:t>
      </w:r>
      <w:r>
        <w:rPr>
          <w:spacing w:val="-3"/>
        </w:rPr>
        <w:t xml:space="preserve"> </w:t>
      </w:r>
      <w:r>
        <w:t>отдыха.</w:t>
      </w:r>
      <w:r>
        <w:rPr>
          <w:spacing w:val="3"/>
        </w:rPr>
        <w:t xml:space="preserve"> </w:t>
      </w:r>
      <w:r>
        <w:t>Поход</w:t>
      </w:r>
      <w:r>
        <w:rPr>
          <w:spacing w:val="-1"/>
        </w:rPr>
        <w:t xml:space="preserve"> </w:t>
      </w:r>
      <w:r>
        <w:t>по</w:t>
      </w:r>
      <w:r>
        <w:rPr>
          <w:spacing w:val="-4"/>
        </w:rPr>
        <w:t xml:space="preserve"> </w:t>
      </w:r>
      <w:r>
        <w:t>магазинам.</w:t>
      </w:r>
      <w:r>
        <w:rPr>
          <w:spacing w:val="-2"/>
        </w:rPr>
        <w:t xml:space="preserve"> </w:t>
      </w:r>
      <w:r>
        <w:t>Карманные</w:t>
      </w:r>
      <w:r>
        <w:rPr>
          <w:spacing w:val="-5"/>
        </w:rPr>
        <w:t xml:space="preserve"> </w:t>
      </w:r>
      <w:r>
        <w:t>деньги.</w:t>
      </w:r>
      <w:r>
        <w:rPr>
          <w:spacing w:val="-2"/>
        </w:rPr>
        <w:t xml:space="preserve"> </w:t>
      </w:r>
      <w:r>
        <w:t>Молодежная мода.</w:t>
      </w:r>
    </w:p>
    <w:p w:rsidR="00035341" w:rsidRDefault="007A4DC2">
      <w:pPr>
        <w:spacing w:before="3" w:line="273" w:lineRule="auto"/>
        <w:ind w:left="1399" w:right="856"/>
      </w:pPr>
      <w:r>
        <w:rPr>
          <w:b/>
        </w:rPr>
        <w:t>Здоровый</w:t>
      </w:r>
      <w:r>
        <w:rPr>
          <w:b/>
          <w:spacing w:val="45"/>
        </w:rPr>
        <w:t xml:space="preserve"> </w:t>
      </w:r>
      <w:r>
        <w:rPr>
          <w:b/>
        </w:rPr>
        <w:t>образ</w:t>
      </w:r>
      <w:r>
        <w:rPr>
          <w:b/>
          <w:spacing w:val="42"/>
        </w:rPr>
        <w:t xml:space="preserve"> </w:t>
      </w:r>
      <w:r>
        <w:rPr>
          <w:b/>
        </w:rPr>
        <w:t>жизни.</w:t>
      </w:r>
      <w:r>
        <w:rPr>
          <w:b/>
          <w:spacing w:val="49"/>
        </w:rPr>
        <w:t xml:space="preserve"> </w:t>
      </w:r>
      <w:r>
        <w:t>Режим</w:t>
      </w:r>
      <w:r>
        <w:rPr>
          <w:spacing w:val="44"/>
        </w:rPr>
        <w:t xml:space="preserve"> </w:t>
      </w:r>
      <w:r>
        <w:t>труда</w:t>
      </w:r>
      <w:r>
        <w:rPr>
          <w:spacing w:val="47"/>
        </w:rPr>
        <w:t xml:space="preserve"> </w:t>
      </w:r>
      <w:r>
        <w:t>и</w:t>
      </w:r>
      <w:r>
        <w:rPr>
          <w:spacing w:val="45"/>
        </w:rPr>
        <w:t xml:space="preserve"> </w:t>
      </w:r>
      <w:r>
        <w:t>отдыха,</w:t>
      </w:r>
      <w:r>
        <w:rPr>
          <w:spacing w:val="42"/>
        </w:rPr>
        <w:t xml:space="preserve"> </w:t>
      </w:r>
      <w:r>
        <w:t>занятия</w:t>
      </w:r>
      <w:r>
        <w:rPr>
          <w:spacing w:val="44"/>
        </w:rPr>
        <w:t xml:space="preserve"> </w:t>
      </w:r>
      <w:r>
        <w:t>спортом,</w:t>
      </w:r>
      <w:r>
        <w:rPr>
          <w:spacing w:val="45"/>
        </w:rPr>
        <w:t xml:space="preserve"> </w:t>
      </w:r>
      <w:r>
        <w:t>здоровое</w:t>
      </w:r>
      <w:r>
        <w:rPr>
          <w:spacing w:val="42"/>
        </w:rPr>
        <w:t xml:space="preserve"> </w:t>
      </w:r>
      <w:r>
        <w:t>питание,</w:t>
      </w:r>
      <w:r>
        <w:rPr>
          <w:spacing w:val="46"/>
        </w:rPr>
        <w:t xml:space="preserve"> </w:t>
      </w:r>
      <w:r>
        <w:t>отказ</w:t>
      </w:r>
      <w:r>
        <w:rPr>
          <w:spacing w:val="43"/>
        </w:rPr>
        <w:t xml:space="preserve"> </w:t>
      </w:r>
      <w:r>
        <w:t>от</w:t>
      </w:r>
      <w:r>
        <w:rPr>
          <w:spacing w:val="-52"/>
        </w:rPr>
        <w:t xml:space="preserve"> </w:t>
      </w:r>
      <w:r>
        <w:t>вредных</w:t>
      </w:r>
      <w:r>
        <w:rPr>
          <w:spacing w:val="1"/>
        </w:rPr>
        <w:t xml:space="preserve"> </w:t>
      </w:r>
      <w:r>
        <w:t>привычек.</w:t>
      </w:r>
    </w:p>
    <w:p w:rsidR="00035341" w:rsidRDefault="007A4DC2">
      <w:pPr>
        <w:pStyle w:val="a3"/>
        <w:spacing w:before="4"/>
      </w:pPr>
      <w:r>
        <w:rPr>
          <w:b/>
        </w:rPr>
        <w:t>Спорт.</w:t>
      </w:r>
      <w:r>
        <w:rPr>
          <w:b/>
          <w:spacing w:val="2"/>
        </w:rPr>
        <w:t xml:space="preserve"> </w:t>
      </w:r>
      <w:r>
        <w:t>Виды</w:t>
      </w:r>
      <w:r>
        <w:rPr>
          <w:spacing w:val="-1"/>
        </w:rPr>
        <w:t xml:space="preserve"> </w:t>
      </w:r>
      <w:r>
        <w:t>спорта.</w:t>
      </w:r>
      <w:r>
        <w:rPr>
          <w:spacing w:val="1"/>
        </w:rPr>
        <w:t xml:space="preserve"> </w:t>
      </w:r>
      <w:r>
        <w:t>Спортивные</w:t>
      </w:r>
      <w:r>
        <w:rPr>
          <w:spacing w:val="-7"/>
        </w:rPr>
        <w:t xml:space="preserve"> </w:t>
      </w:r>
      <w:r>
        <w:t>игры.</w:t>
      </w:r>
      <w:r>
        <w:rPr>
          <w:spacing w:val="-2"/>
        </w:rPr>
        <w:t xml:space="preserve"> </w:t>
      </w:r>
      <w:r>
        <w:t>Спортивные</w:t>
      </w:r>
      <w:r>
        <w:rPr>
          <w:spacing w:val="-7"/>
        </w:rPr>
        <w:t xml:space="preserve"> </w:t>
      </w:r>
      <w:r>
        <w:t>соревнования.</w:t>
      </w:r>
    </w:p>
    <w:p w:rsidR="00035341" w:rsidRDefault="007A4DC2">
      <w:pPr>
        <w:pStyle w:val="a3"/>
        <w:spacing w:before="40" w:line="276" w:lineRule="auto"/>
        <w:ind w:right="849"/>
        <w:jc w:val="both"/>
      </w:pPr>
      <w:r>
        <w:rPr>
          <w:b/>
        </w:rPr>
        <w:t xml:space="preserve">Школа. </w:t>
      </w:r>
      <w:r>
        <w:t>Школьная жизнь. Правила поведения в школе.</w:t>
      </w:r>
      <w:r w:rsidR="001A05A7">
        <w:t xml:space="preserve"> </w:t>
      </w:r>
      <w:r>
        <w:t>Изучаемые предметы и отношения к ним.</w:t>
      </w:r>
      <w:r>
        <w:rPr>
          <w:spacing w:val="1"/>
        </w:rPr>
        <w:t xml:space="preserve"> </w:t>
      </w:r>
      <w:r>
        <w:t>Внеклассные</w:t>
      </w:r>
      <w:r>
        <w:rPr>
          <w:spacing w:val="1"/>
        </w:rPr>
        <w:t xml:space="preserve"> </w:t>
      </w:r>
      <w:r>
        <w:t>мероприятия.</w:t>
      </w:r>
      <w:r>
        <w:rPr>
          <w:spacing w:val="1"/>
        </w:rPr>
        <w:t xml:space="preserve"> </w:t>
      </w:r>
      <w:r>
        <w:t>Кружки.</w:t>
      </w:r>
      <w:r>
        <w:rPr>
          <w:spacing w:val="1"/>
        </w:rPr>
        <w:t xml:space="preserve"> </w:t>
      </w:r>
      <w:r>
        <w:t>Школьная</w:t>
      </w:r>
      <w:r>
        <w:rPr>
          <w:spacing w:val="1"/>
        </w:rPr>
        <w:t xml:space="preserve"> </w:t>
      </w:r>
      <w:r>
        <w:t>форма</w:t>
      </w:r>
      <w:r>
        <w:rPr>
          <w:i/>
        </w:rPr>
        <w:t>.</w:t>
      </w:r>
      <w:r>
        <w:rPr>
          <w:i/>
          <w:spacing w:val="1"/>
        </w:rPr>
        <w:t xml:space="preserve"> </w:t>
      </w:r>
      <w:r>
        <w:t>Каникулы.</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p>
    <w:p w:rsidR="00035341" w:rsidRDefault="007A4DC2">
      <w:pPr>
        <w:pStyle w:val="a3"/>
        <w:spacing w:line="278" w:lineRule="auto"/>
        <w:ind w:right="855"/>
        <w:jc w:val="both"/>
      </w:pPr>
      <w:r>
        <w:rPr>
          <w:b/>
        </w:rPr>
        <w:t xml:space="preserve">Выбор профессии. </w:t>
      </w:r>
      <w:r>
        <w:t>Мир профессий. Проблема выбора профессии. Роль иностранного языка в</w:t>
      </w:r>
      <w:r>
        <w:rPr>
          <w:spacing w:val="1"/>
        </w:rPr>
        <w:t xml:space="preserve"> </w:t>
      </w:r>
      <w:r>
        <w:t>планах</w:t>
      </w:r>
      <w:r>
        <w:rPr>
          <w:spacing w:val="-9"/>
        </w:rPr>
        <w:t xml:space="preserve"> </w:t>
      </w:r>
      <w:r>
        <w:t>на будущее.</w:t>
      </w:r>
    </w:p>
    <w:p w:rsidR="00035341" w:rsidRDefault="007A4DC2">
      <w:pPr>
        <w:pStyle w:val="a3"/>
        <w:spacing w:line="252" w:lineRule="exact"/>
        <w:jc w:val="both"/>
      </w:pPr>
      <w:r>
        <w:rPr>
          <w:b/>
        </w:rPr>
        <w:t>Путешествия.</w:t>
      </w:r>
      <w:r>
        <w:rPr>
          <w:b/>
          <w:spacing w:val="-1"/>
        </w:rPr>
        <w:t xml:space="preserve"> </w:t>
      </w:r>
      <w:r>
        <w:t>Путешествия</w:t>
      </w:r>
      <w:r>
        <w:rPr>
          <w:spacing w:val="-1"/>
        </w:rPr>
        <w:t xml:space="preserve"> </w:t>
      </w:r>
      <w:r>
        <w:t>по</w:t>
      </w:r>
      <w:r>
        <w:rPr>
          <w:spacing w:val="-5"/>
        </w:rPr>
        <w:t xml:space="preserve"> </w:t>
      </w:r>
      <w:r>
        <w:t>России</w:t>
      </w:r>
      <w:r>
        <w:rPr>
          <w:spacing w:val="-3"/>
        </w:rPr>
        <w:t xml:space="preserve"> </w:t>
      </w:r>
      <w:r>
        <w:t>и</w:t>
      </w:r>
      <w:r>
        <w:rPr>
          <w:spacing w:val="1"/>
        </w:rPr>
        <w:t xml:space="preserve"> </w:t>
      </w:r>
      <w:r>
        <w:t>странам</w:t>
      </w:r>
      <w:r>
        <w:rPr>
          <w:spacing w:val="-5"/>
        </w:rPr>
        <w:t xml:space="preserve"> </w:t>
      </w:r>
      <w:r>
        <w:t>изучаемого</w:t>
      </w:r>
      <w:r>
        <w:rPr>
          <w:spacing w:val="-6"/>
        </w:rPr>
        <w:t xml:space="preserve"> </w:t>
      </w:r>
      <w:r>
        <w:t>языка.</w:t>
      </w:r>
      <w:r>
        <w:rPr>
          <w:spacing w:val="-3"/>
        </w:rPr>
        <w:t xml:space="preserve"> </w:t>
      </w:r>
      <w:r>
        <w:t>Транспорт.</w:t>
      </w:r>
    </w:p>
    <w:p w:rsidR="00035341" w:rsidRDefault="007A4DC2">
      <w:pPr>
        <w:pStyle w:val="4"/>
        <w:spacing w:before="36"/>
      </w:pPr>
      <w:r>
        <w:t>Окружающий</w:t>
      </w:r>
      <w:r>
        <w:rPr>
          <w:spacing w:val="1"/>
        </w:rPr>
        <w:t xml:space="preserve"> </w:t>
      </w:r>
      <w:r>
        <w:t>мир</w:t>
      </w:r>
    </w:p>
    <w:p w:rsidR="00035341" w:rsidRDefault="007A4DC2">
      <w:pPr>
        <w:pStyle w:val="a3"/>
        <w:spacing w:before="35"/>
        <w:ind w:left="2110"/>
        <w:jc w:val="both"/>
      </w:pPr>
      <w:r>
        <w:t>Природа:</w:t>
      </w:r>
      <w:r>
        <w:rPr>
          <w:spacing w:val="8"/>
        </w:rPr>
        <w:t xml:space="preserve"> </w:t>
      </w:r>
      <w:r>
        <w:t>растения</w:t>
      </w:r>
      <w:r>
        <w:rPr>
          <w:spacing w:val="11"/>
        </w:rPr>
        <w:t xml:space="preserve"> </w:t>
      </w:r>
      <w:r>
        <w:t>и</w:t>
      </w:r>
      <w:r>
        <w:rPr>
          <w:spacing w:val="14"/>
        </w:rPr>
        <w:t xml:space="preserve"> </w:t>
      </w:r>
      <w:r>
        <w:t>животные.</w:t>
      </w:r>
      <w:r>
        <w:rPr>
          <w:spacing w:val="13"/>
        </w:rPr>
        <w:t xml:space="preserve"> </w:t>
      </w:r>
      <w:r>
        <w:t>Погода.</w:t>
      </w:r>
      <w:r>
        <w:rPr>
          <w:spacing w:val="13"/>
        </w:rPr>
        <w:t xml:space="preserve"> </w:t>
      </w:r>
      <w:r>
        <w:t>Проблемы</w:t>
      </w:r>
      <w:r>
        <w:rPr>
          <w:spacing w:val="16"/>
        </w:rPr>
        <w:t xml:space="preserve"> </w:t>
      </w:r>
      <w:r>
        <w:t>экологии.</w:t>
      </w:r>
      <w:r>
        <w:rPr>
          <w:spacing w:val="23"/>
        </w:rPr>
        <w:t xml:space="preserve"> </w:t>
      </w:r>
      <w:r>
        <w:t>Защита</w:t>
      </w:r>
      <w:r>
        <w:rPr>
          <w:spacing w:val="14"/>
        </w:rPr>
        <w:t xml:space="preserve"> </w:t>
      </w:r>
      <w:r>
        <w:t>окружающей</w:t>
      </w:r>
      <w:r>
        <w:rPr>
          <w:spacing w:val="13"/>
        </w:rPr>
        <w:t xml:space="preserve"> </w:t>
      </w:r>
      <w:r>
        <w:t>среды.</w:t>
      </w:r>
    </w:p>
    <w:p w:rsidR="00035341" w:rsidRDefault="007A4DC2">
      <w:pPr>
        <w:pStyle w:val="a3"/>
        <w:spacing w:before="41"/>
        <w:jc w:val="both"/>
      </w:pPr>
      <w:r>
        <w:t>Жизнь</w:t>
      </w:r>
      <w:r>
        <w:rPr>
          <w:spacing w:val="-6"/>
        </w:rPr>
        <w:t xml:space="preserve"> </w:t>
      </w:r>
      <w:r>
        <w:t>в</w:t>
      </w:r>
      <w:r>
        <w:rPr>
          <w:spacing w:val="-5"/>
        </w:rPr>
        <w:t xml:space="preserve"> </w:t>
      </w:r>
      <w:r>
        <w:t>городе/ в сельской местности.</w:t>
      </w:r>
    </w:p>
    <w:p w:rsidR="00035341" w:rsidRDefault="007A4DC2">
      <w:pPr>
        <w:pStyle w:val="4"/>
        <w:spacing w:before="39"/>
      </w:pPr>
      <w:r>
        <w:t>Средства</w:t>
      </w:r>
      <w:r>
        <w:rPr>
          <w:spacing w:val="-5"/>
        </w:rPr>
        <w:t xml:space="preserve"> </w:t>
      </w:r>
      <w:r>
        <w:t>массовой</w:t>
      </w:r>
      <w:r>
        <w:rPr>
          <w:spacing w:val="2"/>
        </w:rPr>
        <w:t xml:space="preserve"> </w:t>
      </w:r>
      <w:r>
        <w:t>информации</w:t>
      </w:r>
    </w:p>
    <w:p w:rsidR="00035341" w:rsidRDefault="007A4DC2">
      <w:pPr>
        <w:pStyle w:val="a3"/>
        <w:spacing w:before="35" w:line="273" w:lineRule="auto"/>
        <w:ind w:right="852" w:firstLine="710"/>
        <w:jc w:val="both"/>
      </w:pPr>
      <w:r>
        <w:t>Роль средств массовой информации в жизни общества. Средства массовой информации:</w:t>
      </w:r>
      <w:r>
        <w:rPr>
          <w:spacing w:val="1"/>
        </w:rPr>
        <w:t xml:space="preserve"> </w:t>
      </w:r>
      <w:r>
        <w:t>пресса,</w:t>
      </w:r>
      <w:r>
        <w:rPr>
          <w:spacing w:val="3"/>
        </w:rPr>
        <w:t xml:space="preserve"> </w:t>
      </w:r>
      <w:r>
        <w:t>телевидение,</w:t>
      </w:r>
      <w:r>
        <w:rPr>
          <w:spacing w:val="4"/>
        </w:rPr>
        <w:t xml:space="preserve"> </w:t>
      </w:r>
      <w:r>
        <w:t>радио,</w:t>
      </w:r>
      <w:r>
        <w:rPr>
          <w:spacing w:val="4"/>
        </w:rPr>
        <w:t xml:space="preserve"> </w:t>
      </w:r>
      <w:r>
        <w:t>Интернет.</w:t>
      </w:r>
    </w:p>
    <w:p w:rsidR="00035341" w:rsidRDefault="007A4DC2">
      <w:pPr>
        <w:pStyle w:val="4"/>
        <w:spacing w:before="9"/>
      </w:pPr>
      <w:r>
        <w:t>Страны</w:t>
      </w:r>
      <w:r>
        <w:rPr>
          <w:spacing w:val="-5"/>
        </w:rPr>
        <w:t xml:space="preserve"> </w:t>
      </w:r>
      <w:r>
        <w:t>изучаемого</w:t>
      </w:r>
      <w:r>
        <w:rPr>
          <w:spacing w:val="-1"/>
        </w:rPr>
        <w:t xml:space="preserve"> </w:t>
      </w:r>
      <w:r>
        <w:t>языка</w:t>
      </w:r>
      <w:r>
        <w:rPr>
          <w:spacing w:val="-6"/>
        </w:rPr>
        <w:t xml:space="preserve"> </w:t>
      </w:r>
      <w:r>
        <w:t>и</w:t>
      </w:r>
      <w:r>
        <w:rPr>
          <w:spacing w:val="1"/>
        </w:rPr>
        <w:t xml:space="preserve"> </w:t>
      </w:r>
      <w:r>
        <w:t>родная</w:t>
      </w:r>
      <w:r>
        <w:rPr>
          <w:spacing w:val="-1"/>
        </w:rPr>
        <w:t xml:space="preserve"> </w:t>
      </w:r>
      <w:r>
        <w:t>страна</w:t>
      </w:r>
    </w:p>
    <w:p w:rsidR="00035341" w:rsidRDefault="007A4DC2">
      <w:pPr>
        <w:pStyle w:val="a3"/>
        <w:spacing w:before="35" w:line="276" w:lineRule="auto"/>
        <w:ind w:right="843" w:firstLine="710"/>
        <w:jc w:val="both"/>
      </w:pPr>
      <w:r>
        <w:t>Страны, столицы, крупные города. Государственные символы. Географическое положение.</w:t>
      </w:r>
      <w:r>
        <w:rPr>
          <w:spacing w:val="-52"/>
        </w:rPr>
        <w:t xml:space="preserve"> </w:t>
      </w:r>
      <w:r>
        <w:t>Климат. Население. Достопримечательности. Культурные особенности: национальные праздники,</w:t>
      </w:r>
      <w:r>
        <w:rPr>
          <w:spacing w:val="1"/>
        </w:rPr>
        <w:t xml:space="preserve"> </w:t>
      </w:r>
      <w:r>
        <w:t>памятные даты, исторические события, традиции и обычаи. Выдающиеся люди и их вклад в науку</w:t>
      </w:r>
      <w:r>
        <w:rPr>
          <w:spacing w:val="1"/>
        </w:rPr>
        <w:t xml:space="preserve"> </w:t>
      </w:r>
      <w:r>
        <w:t>и</w:t>
      </w:r>
      <w:r>
        <w:rPr>
          <w:spacing w:val="2"/>
        </w:rPr>
        <w:t xml:space="preserve"> </w:t>
      </w:r>
      <w:r>
        <w:t>мировую культуру.</w:t>
      </w:r>
    </w:p>
    <w:p w:rsidR="00035341" w:rsidRDefault="007A4DC2">
      <w:pPr>
        <w:pStyle w:val="4"/>
        <w:spacing w:before="3" w:line="278" w:lineRule="auto"/>
        <w:ind w:right="7497"/>
      </w:pPr>
      <w:r>
        <w:t>Коммуникативные умения</w:t>
      </w:r>
      <w:r>
        <w:rPr>
          <w:spacing w:val="-52"/>
        </w:rPr>
        <w:t xml:space="preserve"> </w:t>
      </w:r>
      <w:r>
        <w:t>Говорение</w:t>
      </w:r>
    </w:p>
    <w:p w:rsidR="00035341" w:rsidRDefault="007A4DC2">
      <w:pPr>
        <w:spacing w:line="247" w:lineRule="exact"/>
        <w:ind w:left="1399"/>
        <w:jc w:val="both"/>
        <w:rPr>
          <w:b/>
        </w:rPr>
      </w:pPr>
      <w:r>
        <w:rPr>
          <w:b/>
        </w:rPr>
        <w:t>Диалогическая</w:t>
      </w:r>
      <w:r>
        <w:rPr>
          <w:b/>
          <w:spacing w:val="-1"/>
        </w:rPr>
        <w:t xml:space="preserve"> </w:t>
      </w:r>
      <w:r>
        <w:rPr>
          <w:b/>
        </w:rPr>
        <w:t>речь</w:t>
      </w:r>
    </w:p>
    <w:p w:rsidR="00035341" w:rsidRDefault="007A4DC2">
      <w:pPr>
        <w:pStyle w:val="a3"/>
        <w:spacing w:before="36" w:line="276" w:lineRule="auto"/>
        <w:ind w:right="842" w:firstLine="710"/>
        <w:jc w:val="both"/>
      </w:pPr>
      <w:r>
        <w:t>Совершенствование 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 предметного</w:t>
      </w:r>
      <w:r>
        <w:rPr>
          <w:spacing w:val="1"/>
        </w:rPr>
        <w:t xml:space="preserve"> </w:t>
      </w:r>
      <w:r>
        <w:t>содержания</w:t>
      </w:r>
      <w:r>
        <w:rPr>
          <w:spacing w:val="1"/>
        </w:rPr>
        <w:t xml:space="preserve"> </w:t>
      </w:r>
      <w:r>
        <w:t>речи: умений вести диалоги разного характера - этикетный, диалог-расспрос, диалог – побуждение</w:t>
      </w:r>
      <w:r>
        <w:rPr>
          <w:spacing w:val="-52"/>
        </w:rPr>
        <w:t xml:space="preserve"> </w:t>
      </w:r>
      <w:r>
        <w:t>к</w:t>
      </w:r>
      <w:r>
        <w:rPr>
          <w:spacing w:val="-1"/>
        </w:rPr>
        <w:t xml:space="preserve"> </w:t>
      </w:r>
      <w:r>
        <w:t>действию,</w:t>
      </w:r>
      <w:r>
        <w:rPr>
          <w:spacing w:val="4"/>
        </w:rPr>
        <w:t xml:space="preserve"> </w:t>
      </w:r>
      <w:r>
        <w:t>диалог-обмен</w:t>
      </w:r>
      <w:r>
        <w:rPr>
          <w:spacing w:val="2"/>
        </w:rPr>
        <w:t xml:space="preserve"> </w:t>
      </w:r>
      <w:r>
        <w:t>мнениями</w:t>
      </w:r>
      <w:r>
        <w:rPr>
          <w:spacing w:val="3"/>
        </w:rPr>
        <w:t xml:space="preserve"> </w:t>
      </w:r>
      <w:r>
        <w:t>и</w:t>
      </w:r>
      <w:r>
        <w:rPr>
          <w:spacing w:val="-2"/>
        </w:rPr>
        <w:t xml:space="preserve"> </w:t>
      </w:r>
      <w:r>
        <w:t>комбинированный диалог.</w:t>
      </w:r>
    </w:p>
    <w:p w:rsidR="00035341" w:rsidRDefault="007A4DC2">
      <w:pPr>
        <w:pStyle w:val="a3"/>
        <w:spacing w:before="1" w:line="273" w:lineRule="auto"/>
        <w:ind w:right="846" w:firstLine="710"/>
        <w:jc w:val="both"/>
      </w:pPr>
      <w:r>
        <w:t>Объем</w:t>
      </w:r>
      <w:r>
        <w:rPr>
          <w:spacing w:val="1"/>
        </w:rPr>
        <w:t xml:space="preserve"> </w:t>
      </w:r>
      <w:r>
        <w:t>диалога</w:t>
      </w:r>
      <w:r>
        <w:rPr>
          <w:spacing w:val="1"/>
        </w:rPr>
        <w:t xml:space="preserve"> </w:t>
      </w:r>
      <w:r>
        <w:t>от 3 реплик (5-7 класс) до 4-5 реплик (8-9 класс) со стороны каждого</w:t>
      </w:r>
      <w:r>
        <w:rPr>
          <w:spacing w:val="1"/>
        </w:rPr>
        <w:t xml:space="preserve"> </w:t>
      </w:r>
      <w:r>
        <w:t>учащегося.</w:t>
      </w:r>
      <w:r>
        <w:rPr>
          <w:spacing w:val="4"/>
        </w:rPr>
        <w:t xml:space="preserve"> </w:t>
      </w:r>
      <w:r>
        <w:t>Продолжительность</w:t>
      </w:r>
      <w:r>
        <w:rPr>
          <w:spacing w:val="1"/>
        </w:rPr>
        <w:t xml:space="preserve"> </w:t>
      </w:r>
      <w:r>
        <w:t>диалога</w:t>
      </w:r>
      <w:r>
        <w:rPr>
          <w:spacing w:val="8"/>
        </w:rPr>
        <w:t xml:space="preserve"> </w:t>
      </w:r>
      <w:r>
        <w:t>–</w:t>
      </w:r>
      <w:r>
        <w:rPr>
          <w:spacing w:val="-3"/>
        </w:rPr>
        <w:t xml:space="preserve"> </w:t>
      </w:r>
      <w:r>
        <w:t>до</w:t>
      </w:r>
      <w:r>
        <w:rPr>
          <w:spacing w:val="-4"/>
        </w:rPr>
        <w:t xml:space="preserve"> </w:t>
      </w:r>
      <w:r>
        <w:t>2,5–3</w:t>
      </w:r>
      <w:r>
        <w:rPr>
          <w:spacing w:val="-3"/>
        </w:rPr>
        <w:t xml:space="preserve"> </w:t>
      </w:r>
      <w:r>
        <w:t>минут.</w:t>
      </w:r>
    </w:p>
    <w:p w:rsidR="00035341" w:rsidRDefault="00035341">
      <w:pPr>
        <w:spacing w:line="273" w:lineRule="auto"/>
        <w:jc w:val="both"/>
        <w:sectPr w:rsidR="00035341">
          <w:pgSz w:w="11910" w:h="16840"/>
          <w:pgMar w:top="1020" w:right="0" w:bottom="800" w:left="300" w:header="0" w:footer="534" w:gutter="0"/>
          <w:cols w:space="720"/>
        </w:sectPr>
      </w:pPr>
    </w:p>
    <w:p w:rsidR="00035341" w:rsidRDefault="007A4DC2">
      <w:pPr>
        <w:pStyle w:val="4"/>
        <w:spacing w:before="71"/>
      </w:pPr>
      <w:r>
        <w:lastRenderedPageBreak/>
        <w:t>Монологическая</w:t>
      </w:r>
      <w:r>
        <w:rPr>
          <w:spacing w:val="-2"/>
        </w:rPr>
        <w:t xml:space="preserve"> </w:t>
      </w:r>
      <w:r>
        <w:t>речь</w:t>
      </w:r>
    </w:p>
    <w:p w:rsidR="00035341" w:rsidRDefault="007A4DC2">
      <w:pPr>
        <w:pStyle w:val="a3"/>
        <w:spacing w:before="35" w:line="276" w:lineRule="auto"/>
        <w:ind w:right="848" w:firstLine="710"/>
        <w:jc w:val="both"/>
      </w:pPr>
      <w:r>
        <w:t>Совершенствование умений строить связные высказывания с использованием 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(характеристика)),</w:t>
      </w:r>
      <w:r>
        <w:rPr>
          <w:spacing w:val="1"/>
        </w:rPr>
        <w:t xml:space="preserve"> </w:t>
      </w:r>
      <w:r>
        <w:t>с</w:t>
      </w:r>
      <w:r>
        <w:rPr>
          <w:spacing w:val="1"/>
        </w:rPr>
        <w:t xml:space="preserve"> </w:t>
      </w:r>
      <w:r>
        <w:t>высказыванием своего мнения и краткой аргументацией с опорой и без опоры на зрительную</w:t>
      </w:r>
      <w:r>
        <w:rPr>
          <w:spacing w:val="1"/>
        </w:rPr>
        <w:t xml:space="preserve"> </w:t>
      </w:r>
      <w:r>
        <w:t>наглядность, прочитанный/прослушанный текст и/или вербальные опоры (ключевые слова, план,</w:t>
      </w:r>
      <w:r>
        <w:rPr>
          <w:spacing w:val="1"/>
        </w:rPr>
        <w:t xml:space="preserve"> </w:t>
      </w:r>
      <w:r>
        <w:t>вопросы)</w:t>
      </w:r>
    </w:p>
    <w:p w:rsidR="00035341" w:rsidRDefault="007A4DC2">
      <w:pPr>
        <w:pStyle w:val="a3"/>
        <w:ind w:left="2110"/>
        <w:jc w:val="both"/>
      </w:pPr>
      <w:r>
        <w:t>Объем</w:t>
      </w:r>
      <w:r>
        <w:rPr>
          <w:spacing w:val="19"/>
        </w:rPr>
        <w:t xml:space="preserve"> </w:t>
      </w:r>
      <w:r>
        <w:t>монологического</w:t>
      </w:r>
      <w:r>
        <w:rPr>
          <w:spacing w:val="16"/>
        </w:rPr>
        <w:t xml:space="preserve"> </w:t>
      </w:r>
      <w:r>
        <w:t>высказывания</w:t>
      </w:r>
      <w:r>
        <w:rPr>
          <w:spacing w:val="19"/>
        </w:rPr>
        <w:t xml:space="preserve"> </w:t>
      </w:r>
      <w:r>
        <w:t>от</w:t>
      </w:r>
      <w:r>
        <w:rPr>
          <w:spacing w:val="20"/>
        </w:rPr>
        <w:t xml:space="preserve"> </w:t>
      </w:r>
      <w:r>
        <w:t>8-10</w:t>
      </w:r>
      <w:r>
        <w:rPr>
          <w:spacing w:val="15"/>
        </w:rPr>
        <w:t xml:space="preserve"> </w:t>
      </w:r>
      <w:r>
        <w:t>фраз</w:t>
      </w:r>
      <w:r>
        <w:rPr>
          <w:spacing w:val="19"/>
        </w:rPr>
        <w:t xml:space="preserve"> </w:t>
      </w:r>
      <w:r>
        <w:t>(5-7</w:t>
      </w:r>
      <w:r>
        <w:rPr>
          <w:spacing w:val="20"/>
        </w:rPr>
        <w:t xml:space="preserve"> </w:t>
      </w:r>
      <w:r>
        <w:t>класс)</w:t>
      </w:r>
      <w:r>
        <w:rPr>
          <w:spacing w:val="19"/>
        </w:rPr>
        <w:t xml:space="preserve"> </w:t>
      </w:r>
      <w:r>
        <w:t>до</w:t>
      </w:r>
      <w:r>
        <w:rPr>
          <w:spacing w:val="15"/>
        </w:rPr>
        <w:t xml:space="preserve"> </w:t>
      </w:r>
      <w:r>
        <w:t>10-12</w:t>
      </w:r>
      <w:r>
        <w:rPr>
          <w:spacing w:val="20"/>
        </w:rPr>
        <w:t xml:space="preserve"> </w:t>
      </w:r>
      <w:r>
        <w:t>фраз</w:t>
      </w:r>
      <w:r>
        <w:rPr>
          <w:spacing w:val="19"/>
        </w:rPr>
        <w:t xml:space="preserve"> </w:t>
      </w:r>
      <w:r>
        <w:t>(8-9</w:t>
      </w:r>
      <w:r>
        <w:rPr>
          <w:spacing w:val="15"/>
        </w:rPr>
        <w:t xml:space="preserve"> </w:t>
      </w:r>
      <w:r>
        <w:t>класс).</w:t>
      </w:r>
    </w:p>
    <w:p w:rsidR="00035341" w:rsidRDefault="007A4DC2">
      <w:pPr>
        <w:pStyle w:val="a3"/>
        <w:spacing w:before="40"/>
      </w:pPr>
      <w:r>
        <w:t>Продолжительность</w:t>
      </w:r>
      <w:r>
        <w:rPr>
          <w:spacing w:val="-3"/>
        </w:rPr>
        <w:t xml:space="preserve"> </w:t>
      </w:r>
      <w:r>
        <w:t>монологического</w:t>
      </w:r>
      <w:r>
        <w:rPr>
          <w:spacing w:val="-6"/>
        </w:rPr>
        <w:t xml:space="preserve"> </w:t>
      </w:r>
      <w:r>
        <w:t>высказывания</w:t>
      </w:r>
      <w:r>
        <w:rPr>
          <w:spacing w:val="3"/>
        </w:rPr>
        <w:t xml:space="preserve"> </w:t>
      </w:r>
      <w:r>
        <w:t>–1,5–2</w:t>
      </w:r>
      <w:r>
        <w:rPr>
          <w:spacing w:val="-6"/>
        </w:rPr>
        <w:t xml:space="preserve"> </w:t>
      </w:r>
      <w:r>
        <w:t>минуты.</w:t>
      </w:r>
    </w:p>
    <w:p w:rsidR="00035341" w:rsidRDefault="007A4DC2">
      <w:pPr>
        <w:pStyle w:val="4"/>
        <w:spacing w:before="40"/>
        <w:jc w:val="left"/>
      </w:pPr>
      <w:r>
        <w:t>Аудирование</w:t>
      </w:r>
    </w:p>
    <w:p w:rsidR="00035341" w:rsidRDefault="007A4DC2">
      <w:pPr>
        <w:pStyle w:val="a3"/>
        <w:spacing w:before="35" w:line="276" w:lineRule="auto"/>
        <w:ind w:right="858" w:firstLine="710"/>
        <w:jc w:val="both"/>
      </w:pPr>
      <w:r>
        <w:t>Восприятие на слух и понимание несложных аутентичных аудиотекстов с разной глубиной</w:t>
      </w:r>
      <w:r>
        <w:rPr>
          <w:spacing w:val="-52"/>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56"/>
        </w:rPr>
        <w:t xml:space="preserve"> </w:t>
      </w:r>
      <w:r>
        <w:t>с</w:t>
      </w:r>
      <w:r>
        <w:rPr>
          <w:spacing w:val="1"/>
        </w:rPr>
        <w:t xml:space="preserve"> </w:t>
      </w:r>
      <w:r>
        <w:t>выборочным пониманием)</w:t>
      </w:r>
      <w:r>
        <w:rPr>
          <w:spacing w:val="-1"/>
        </w:rPr>
        <w:t xml:space="preserve"> </w:t>
      </w:r>
      <w:r>
        <w:t>в</w:t>
      </w:r>
      <w:r>
        <w:rPr>
          <w:spacing w:val="2"/>
        </w:rPr>
        <w:t xml:space="preserve"> </w:t>
      </w:r>
      <w:r>
        <w:t>зависимости</w:t>
      </w:r>
      <w:r>
        <w:rPr>
          <w:spacing w:val="2"/>
        </w:rPr>
        <w:t xml:space="preserve"> </w:t>
      </w:r>
      <w:r>
        <w:t>от решаемой</w:t>
      </w:r>
      <w:r>
        <w:rPr>
          <w:spacing w:val="2"/>
        </w:rPr>
        <w:t xml:space="preserve"> </w:t>
      </w:r>
      <w:r>
        <w:t>коммуникативной</w:t>
      </w:r>
      <w:r>
        <w:rPr>
          <w:spacing w:val="2"/>
        </w:rPr>
        <w:t xml:space="preserve"> </w:t>
      </w:r>
      <w:r>
        <w:t>задачи.</w:t>
      </w:r>
    </w:p>
    <w:p w:rsidR="00035341" w:rsidRDefault="007A4DC2">
      <w:pPr>
        <w:pStyle w:val="a3"/>
        <w:spacing w:before="1"/>
        <w:ind w:left="2110"/>
        <w:jc w:val="both"/>
      </w:pPr>
      <w:r>
        <w:rPr>
          <w:i/>
        </w:rPr>
        <w:t>Жанры</w:t>
      </w:r>
      <w:r>
        <w:rPr>
          <w:i/>
          <w:spacing w:val="-8"/>
        </w:rPr>
        <w:t xml:space="preserve"> </w:t>
      </w:r>
      <w:r>
        <w:rPr>
          <w:i/>
        </w:rPr>
        <w:t>текстов</w:t>
      </w:r>
      <w:r>
        <w:t>:</w:t>
      </w:r>
      <w:r>
        <w:rPr>
          <w:spacing w:val="-10"/>
        </w:rPr>
        <w:t xml:space="preserve"> </w:t>
      </w:r>
      <w:r>
        <w:t>прагматические,</w:t>
      </w:r>
      <w:r>
        <w:rPr>
          <w:spacing w:val="-3"/>
        </w:rPr>
        <w:t xml:space="preserve"> </w:t>
      </w:r>
      <w:r>
        <w:t>информационные,</w:t>
      </w:r>
      <w:r>
        <w:rPr>
          <w:spacing w:val="-5"/>
        </w:rPr>
        <w:t xml:space="preserve"> </w:t>
      </w:r>
      <w:r>
        <w:t>научно-популярные.</w:t>
      </w:r>
    </w:p>
    <w:p w:rsidR="00035341" w:rsidRDefault="007A4DC2">
      <w:pPr>
        <w:pStyle w:val="a3"/>
        <w:spacing w:before="35" w:line="278" w:lineRule="auto"/>
        <w:ind w:right="855" w:firstLine="710"/>
        <w:jc w:val="both"/>
      </w:pPr>
      <w:r>
        <w:rPr>
          <w:i/>
        </w:rPr>
        <w:t>Типы</w:t>
      </w:r>
      <w:r>
        <w:rPr>
          <w:i/>
          <w:spacing w:val="1"/>
        </w:rPr>
        <w:t xml:space="preserve"> </w:t>
      </w:r>
      <w:r>
        <w:rPr>
          <w:i/>
        </w:rPr>
        <w:t>текстов</w:t>
      </w:r>
      <w:r>
        <w:t>:</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сообщение,</w:t>
      </w:r>
      <w:r>
        <w:rPr>
          <w:spacing w:val="3"/>
        </w:rPr>
        <w:t xml:space="preserve"> </w:t>
      </w:r>
      <w:r>
        <w:t>беседа,</w:t>
      </w:r>
      <w:r>
        <w:rPr>
          <w:spacing w:val="4"/>
        </w:rPr>
        <w:t xml:space="preserve"> </w:t>
      </w:r>
      <w:r>
        <w:t>интервью,</w:t>
      </w:r>
      <w:r>
        <w:rPr>
          <w:spacing w:val="3"/>
        </w:rPr>
        <w:t xml:space="preserve"> </w:t>
      </w:r>
      <w:r>
        <w:t>объявление,</w:t>
      </w:r>
      <w:r>
        <w:rPr>
          <w:spacing w:val="4"/>
        </w:rPr>
        <w:t xml:space="preserve"> </w:t>
      </w:r>
      <w:r>
        <w:t>реклама</w:t>
      </w:r>
      <w:r>
        <w:rPr>
          <w:spacing w:val="-2"/>
        </w:rPr>
        <w:t xml:space="preserve"> </w:t>
      </w:r>
      <w:r>
        <w:t>и</w:t>
      </w:r>
      <w:r>
        <w:rPr>
          <w:spacing w:val="3"/>
        </w:rPr>
        <w:t xml:space="preserve"> </w:t>
      </w:r>
      <w:r>
        <w:t>др.</w:t>
      </w:r>
    </w:p>
    <w:p w:rsidR="00035341" w:rsidRDefault="007A4DC2">
      <w:pPr>
        <w:pStyle w:val="a3"/>
        <w:spacing w:line="278" w:lineRule="auto"/>
        <w:ind w:right="859" w:firstLine="710"/>
        <w:jc w:val="both"/>
      </w:pPr>
      <w:r>
        <w:t>Содержание</w:t>
      </w:r>
      <w:r>
        <w:rPr>
          <w:spacing w:val="1"/>
        </w:rPr>
        <w:t xml:space="preserve"> </w:t>
      </w:r>
      <w:r>
        <w:t>текстов</w:t>
      </w:r>
      <w:r>
        <w:rPr>
          <w:spacing w:val="1"/>
        </w:rPr>
        <w:t xml:space="preserve"> </w:t>
      </w:r>
      <w:r>
        <w:t>должно</w:t>
      </w:r>
      <w:r>
        <w:rPr>
          <w:spacing w:val="1"/>
        </w:rPr>
        <w:t xml:space="preserve"> </w:t>
      </w:r>
      <w:r>
        <w:t>соответствовать</w:t>
      </w:r>
      <w:r>
        <w:rPr>
          <w:spacing w:val="1"/>
        </w:rPr>
        <w:t xml:space="preserve"> </w:t>
      </w:r>
      <w:r>
        <w:t>возрастным</w:t>
      </w:r>
      <w:r>
        <w:rPr>
          <w:spacing w:val="1"/>
        </w:rPr>
        <w:t xml:space="preserve"> </w:t>
      </w:r>
      <w:r>
        <w:t>особенностям</w:t>
      </w:r>
      <w:r>
        <w:rPr>
          <w:spacing w:val="1"/>
        </w:rPr>
        <w:t xml:space="preserve"> </w:t>
      </w:r>
      <w:r>
        <w:t>и</w:t>
      </w:r>
      <w:r>
        <w:rPr>
          <w:spacing w:val="1"/>
        </w:rPr>
        <w:t xml:space="preserve"> </w:t>
      </w:r>
      <w:r>
        <w:t>интересам</w:t>
      </w:r>
      <w:r>
        <w:rPr>
          <w:spacing w:val="1"/>
        </w:rPr>
        <w:t xml:space="preserve"> </w:t>
      </w:r>
      <w:r>
        <w:t>учащихся и</w:t>
      </w:r>
      <w:r>
        <w:rPr>
          <w:spacing w:val="-1"/>
        </w:rPr>
        <w:t xml:space="preserve"> </w:t>
      </w:r>
      <w:r>
        <w:t>иметь образовательную и</w:t>
      </w:r>
      <w:r>
        <w:rPr>
          <w:spacing w:val="8"/>
        </w:rPr>
        <w:t xml:space="preserve"> </w:t>
      </w:r>
      <w:r>
        <w:t>воспитательную ценность.</w:t>
      </w:r>
    </w:p>
    <w:p w:rsidR="00035341" w:rsidRDefault="007A4DC2">
      <w:pPr>
        <w:pStyle w:val="a3"/>
        <w:spacing w:line="276" w:lineRule="auto"/>
        <w:ind w:right="853" w:firstLine="710"/>
        <w:jc w:val="both"/>
      </w:pPr>
      <w:r>
        <w:t xml:space="preserve">Аудирование </w:t>
      </w:r>
      <w:r>
        <w:rPr>
          <w:i/>
        </w:rPr>
        <w:t xml:space="preserve">с пониманием основного содержания </w:t>
      </w:r>
      <w:r>
        <w:t>текста предполагает умение определять</w:t>
      </w:r>
      <w:r>
        <w:rPr>
          <w:spacing w:val="-52"/>
        </w:rPr>
        <w:t xml:space="preserve"> </w:t>
      </w:r>
      <w:r>
        <w:t>основную</w:t>
      </w:r>
      <w:r>
        <w:rPr>
          <w:spacing w:val="1"/>
        </w:rPr>
        <w:t xml:space="preserve"> </w:t>
      </w:r>
      <w:r>
        <w:t>тему и</w:t>
      </w:r>
      <w:r>
        <w:rPr>
          <w:spacing w:val="1"/>
        </w:rPr>
        <w:t xml:space="preserve"> </w:t>
      </w:r>
      <w:r>
        <w:t>главные 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Время</w:t>
      </w:r>
      <w:r>
        <w:rPr>
          <w:spacing w:val="1"/>
        </w:rPr>
        <w:t xml:space="preserve"> </w:t>
      </w:r>
      <w:r>
        <w:t>звучания</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3"/>
        </w:rPr>
        <w:t xml:space="preserve"> </w:t>
      </w:r>
      <w:r>
        <w:t>2</w:t>
      </w:r>
      <w:r>
        <w:rPr>
          <w:spacing w:val="2"/>
        </w:rPr>
        <w:t xml:space="preserve"> </w:t>
      </w:r>
      <w:r>
        <w:t>минут.</w:t>
      </w:r>
    </w:p>
    <w:p w:rsidR="00035341" w:rsidRDefault="007A4DC2">
      <w:pPr>
        <w:spacing w:line="276" w:lineRule="auto"/>
        <w:ind w:left="1399" w:right="848" w:firstLine="710"/>
        <w:jc w:val="both"/>
      </w:pPr>
      <w:r>
        <w:t>Аудирование</w:t>
      </w:r>
      <w:r>
        <w:rPr>
          <w:spacing w:val="1"/>
        </w:rPr>
        <w:t xml:space="preserve"> </w:t>
      </w:r>
      <w:r>
        <w:rPr>
          <w:i/>
        </w:rPr>
        <w:t>с</w:t>
      </w:r>
      <w:r>
        <w:rPr>
          <w:i/>
          <w:spacing w:val="1"/>
        </w:rPr>
        <w:t xml:space="preserve"> </w:t>
      </w:r>
      <w:r>
        <w:rPr>
          <w:i/>
        </w:rPr>
        <w:t>выборочным</w:t>
      </w:r>
      <w:r>
        <w:rPr>
          <w:i/>
          <w:spacing w:val="1"/>
        </w:rPr>
        <w:t xml:space="preserve"> </w:t>
      </w:r>
      <w:r>
        <w:rPr>
          <w:i/>
        </w:rPr>
        <w:t>пониманием</w:t>
      </w:r>
      <w:r>
        <w:rPr>
          <w:i/>
          <w:spacing w:val="1"/>
        </w:rPr>
        <w:t xml:space="preserve"> </w:t>
      </w:r>
      <w:r>
        <w:rPr>
          <w:i/>
        </w:rPr>
        <w:t>нужной/</w:t>
      </w:r>
      <w:r>
        <w:rPr>
          <w:i/>
          <w:spacing w:val="1"/>
        </w:rPr>
        <w:t xml:space="preserve"> </w:t>
      </w:r>
      <w:r>
        <w:rPr>
          <w:i/>
        </w:rPr>
        <w:t>интересующей/</w:t>
      </w:r>
      <w:r>
        <w:rPr>
          <w:i/>
          <w:spacing w:val="1"/>
        </w:rPr>
        <w:t xml:space="preserve"> </w:t>
      </w:r>
      <w:r>
        <w:rPr>
          <w:i/>
        </w:rPr>
        <w:t>запрашиваемой</w:t>
      </w:r>
      <w:r>
        <w:rPr>
          <w:i/>
          <w:spacing w:val="1"/>
        </w:rPr>
        <w:t xml:space="preserve"> </w:t>
      </w:r>
      <w:r>
        <w:rPr>
          <w:i/>
        </w:rPr>
        <w:t>информации</w:t>
      </w:r>
      <w:r>
        <w:rPr>
          <w:i/>
          <w:spacing w:val="1"/>
        </w:rPr>
        <w:t xml:space="preserve"> </w:t>
      </w:r>
      <w:r>
        <w:t>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несложных аутентичных коротких текстах. Время звучания текстов для аудирования</w:t>
      </w:r>
      <w:r>
        <w:rPr>
          <w:spacing w:val="1"/>
        </w:rPr>
        <w:t xml:space="preserve"> </w:t>
      </w:r>
      <w:r>
        <w:t>– до 1,5</w:t>
      </w:r>
      <w:r>
        <w:rPr>
          <w:spacing w:val="1"/>
        </w:rPr>
        <w:t xml:space="preserve"> </w:t>
      </w:r>
      <w:r>
        <w:t>минут.</w:t>
      </w:r>
    </w:p>
    <w:p w:rsidR="00035341" w:rsidRDefault="007A4DC2">
      <w:pPr>
        <w:pStyle w:val="a3"/>
        <w:spacing w:line="276" w:lineRule="auto"/>
        <w:ind w:right="850" w:firstLine="710"/>
        <w:jc w:val="both"/>
      </w:pPr>
      <w:r>
        <w:t>Аудирование с пониманием основного содержания текста и с выборочным пониманием</w:t>
      </w:r>
      <w:r>
        <w:rPr>
          <w:spacing w:val="1"/>
        </w:rPr>
        <w:t xml:space="preserve"> </w:t>
      </w:r>
      <w:r>
        <w:t>нужной/ интересующей/ запрашиваемой информации осуществляется на несложных аутентичных</w:t>
      </w:r>
      <w:r>
        <w:rPr>
          <w:spacing w:val="1"/>
        </w:rPr>
        <w:t xml:space="preserve"> </w:t>
      </w:r>
      <w:r>
        <w:t>текстах,</w:t>
      </w:r>
      <w:r>
        <w:rPr>
          <w:spacing w:val="1"/>
        </w:rPr>
        <w:t xml:space="preserve"> </w:t>
      </w:r>
      <w:r>
        <w:t>содержащих</w:t>
      </w:r>
      <w:r>
        <w:rPr>
          <w:spacing w:val="1"/>
        </w:rPr>
        <w:t xml:space="preserve"> </w:t>
      </w:r>
      <w:r>
        <w:t>наряду</w:t>
      </w:r>
      <w:r>
        <w:rPr>
          <w:spacing w:val="1"/>
        </w:rPr>
        <w:t xml:space="preserve"> </w:t>
      </w:r>
      <w:r>
        <w:t>с</w:t>
      </w:r>
      <w:r>
        <w:rPr>
          <w:spacing w:val="1"/>
        </w:rPr>
        <w:t xml:space="preserve"> </w:t>
      </w:r>
      <w:r>
        <w:t>изученными</w:t>
      </w:r>
      <w:r>
        <w:rPr>
          <w:spacing w:val="1"/>
        </w:rPr>
        <w:t xml:space="preserve"> </w:t>
      </w:r>
      <w:r>
        <w:t>и</w:t>
      </w:r>
      <w:r>
        <w:rPr>
          <w:spacing w:val="1"/>
        </w:rPr>
        <w:t xml:space="preserve"> </w:t>
      </w:r>
      <w:r>
        <w:t>некоторое</w:t>
      </w:r>
      <w:r>
        <w:rPr>
          <w:spacing w:val="1"/>
        </w:rPr>
        <w:t xml:space="preserve"> </w:t>
      </w:r>
      <w:r>
        <w:t>количество</w:t>
      </w:r>
      <w:r>
        <w:rPr>
          <w:spacing w:val="1"/>
        </w:rPr>
        <w:t xml:space="preserve"> </w:t>
      </w:r>
      <w:r>
        <w:t>незнакомых</w:t>
      </w:r>
      <w:r>
        <w:rPr>
          <w:spacing w:val="55"/>
        </w:rPr>
        <w:t xml:space="preserve"> </w:t>
      </w:r>
      <w:r>
        <w:t>языковых</w:t>
      </w:r>
      <w:r>
        <w:rPr>
          <w:spacing w:val="1"/>
        </w:rPr>
        <w:t xml:space="preserve"> </w:t>
      </w:r>
      <w:r>
        <w:t>явлений.</w:t>
      </w:r>
    </w:p>
    <w:p w:rsidR="00035341" w:rsidRDefault="007A4DC2">
      <w:pPr>
        <w:pStyle w:val="4"/>
        <w:jc w:val="left"/>
      </w:pPr>
      <w:r>
        <w:t>Чтение</w:t>
      </w:r>
    </w:p>
    <w:p w:rsidR="00035341" w:rsidRDefault="007A4DC2">
      <w:pPr>
        <w:pStyle w:val="a3"/>
        <w:spacing w:before="30" w:line="276" w:lineRule="auto"/>
        <w:ind w:right="848" w:firstLine="710"/>
        <w:jc w:val="both"/>
      </w:pPr>
      <w:r>
        <w:t>Чтение и</w:t>
      </w:r>
      <w:r>
        <w:rPr>
          <w:spacing w:val="1"/>
        </w:rPr>
        <w:t xml:space="preserve"> </w:t>
      </w:r>
      <w:r>
        <w:t>понимание</w:t>
      </w:r>
      <w:r>
        <w:rPr>
          <w:spacing w:val="1"/>
        </w:rPr>
        <w:t xml:space="preserve"> </w:t>
      </w:r>
      <w:r>
        <w:t>текстов</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2"/>
        </w:rPr>
        <w:t xml:space="preserve"> </w:t>
      </w:r>
      <w:r>
        <w:t>запрашиваемой</w:t>
      </w:r>
      <w:r>
        <w:rPr>
          <w:spacing w:val="3"/>
        </w:rPr>
        <w:t xml:space="preserve"> </w:t>
      </w:r>
      <w:r>
        <w:t>информации,</w:t>
      </w:r>
      <w:r>
        <w:rPr>
          <w:spacing w:val="-2"/>
        </w:rPr>
        <w:t xml:space="preserve"> </w:t>
      </w:r>
      <w:r>
        <w:t>с</w:t>
      </w:r>
      <w:r>
        <w:rPr>
          <w:spacing w:val="-5"/>
        </w:rPr>
        <w:t xml:space="preserve"> </w:t>
      </w:r>
      <w:r>
        <w:t>полным</w:t>
      </w:r>
      <w:r>
        <w:rPr>
          <w:spacing w:val="-4"/>
        </w:rPr>
        <w:t xml:space="preserve"> </w:t>
      </w:r>
      <w:r>
        <w:t>пониманием.</w:t>
      </w:r>
    </w:p>
    <w:p w:rsidR="00035341" w:rsidRDefault="007A4DC2">
      <w:pPr>
        <w:pStyle w:val="a3"/>
        <w:spacing w:before="1" w:line="273" w:lineRule="auto"/>
        <w:ind w:right="846" w:firstLine="710"/>
        <w:jc w:val="both"/>
      </w:pPr>
      <w:r>
        <w:rPr>
          <w:i/>
        </w:rPr>
        <w:t>Жанры</w:t>
      </w:r>
      <w:r>
        <w:rPr>
          <w:i/>
          <w:spacing w:val="1"/>
        </w:rPr>
        <w:t xml:space="preserve"> </w:t>
      </w:r>
      <w:r>
        <w:rPr>
          <w:i/>
        </w:rPr>
        <w:t>текстов</w:t>
      </w:r>
      <w:r>
        <w:t>:</w:t>
      </w:r>
      <w:r>
        <w:rPr>
          <w:spacing w:val="1"/>
        </w:rPr>
        <w:t xml:space="preserve"> </w:t>
      </w:r>
      <w:r>
        <w:t>научно-популярные,</w:t>
      </w:r>
      <w:r>
        <w:rPr>
          <w:spacing w:val="1"/>
        </w:rPr>
        <w:t xml:space="preserve"> </w:t>
      </w:r>
      <w:r>
        <w:t>публицистические,</w:t>
      </w:r>
      <w:r>
        <w:rPr>
          <w:spacing w:val="1"/>
        </w:rPr>
        <w:t xml:space="preserve"> </w:t>
      </w:r>
      <w:r>
        <w:t>художественные,</w:t>
      </w:r>
      <w:r>
        <w:rPr>
          <w:spacing w:val="1"/>
        </w:rPr>
        <w:t xml:space="preserve"> </w:t>
      </w:r>
      <w:r>
        <w:t>прагматические.</w:t>
      </w:r>
    </w:p>
    <w:p w:rsidR="00035341" w:rsidRDefault="007A4DC2">
      <w:pPr>
        <w:pStyle w:val="a3"/>
        <w:spacing w:before="5" w:line="278" w:lineRule="auto"/>
        <w:ind w:right="856" w:firstLine="710"/>
        <w:jc w:val="both"/>
      </w:pPr>
      <w:r>
        <w:rPr>
          <w:i/>
        </w:rPr>
        <w:t>Типы</w:t>
      </w:r>
      <w:r>
        <w:rPr>
          <w:i/>
          <w:spacing w:val="1"/>
        </w:rPr>
        <w:t xml:space="preserve"> </w:t>
      </w:r>
      <w:r>
        <w:rPr>
          <w:i/>
        </w:rPr>
        <w:t>текстов</w:t>
      </w:r>
      <w:r>
        <w:t>:</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объявление,</w:t>
      </w:r>
      <w:r>
        <w:rPr>
          <w:spacing w:val="3"/>
        </w:rPr>
        <w:t xml:space="preserve"> </w:t>
      </w:r>
      <w:r>
        <w:t>рецепт,</w:t>
      </w:r>
      <w:r>
        <w:rPr>
          <w:spacing w:val="4"/>
        </w:rPr>
        <w:t xml:space="preserve"> </w:t>
      </w:r>
      <w:r>
        <w:t>рекламный</w:t>
      </w:r>
      <w:r>
        <w:rPr>
          <w:spacing w:val="-2"/>
        </w:rPr>
        <w:t xml:space="preserve"> </w:t>
      </w:r>
      <w:r>
        <w:t>проспект,</w:t>
      </w:r>
      <w:r>
        <w:rPr>
          <w:spacing w:val="4"/>
        </w:rPr>
        <w:t xml:space="preserve"> </w:t>
      </w:r>
      <w:r>
        <w:t>стихотворение</w:t>
      </w:r>
      <w:r>
        <w:rPr>
          <w:spacing w:val="-5"/>
        </w:rPr>
        <w:t xml:space="preserve"> </w:t>
      </w:r>
      <w:r>
        <w:t>и</w:t>
      </w:r>
      <w:r>
        <w:rPr>
          <w:spacing w:val="2"/>
        </w:rPr>
        <w:t xml:space="preserve"> </w:t>
      </w:r>
      <w:r>
        <w:t>др.</w:t>
      </w:r>
    </w:p>
    <w:p w:rsidR="00035341" w:rsidRDefault="007A4DC2">
      <w:pPr>
        <w:pStyle w:val="a3"/>
        <w:spacing w:line="276" w:lineRule="auto"/>
        <w:ind w:right="859" w:firstLine="710"/>
        <w:jc w:val="both"/>
      </w:pPr>
      <w:r>
        <w:t>Содержание</w:t>
      </w:r>
      <w:r>
        <w:rPr>
          <w:spacing w:val="1"/>
        </w:rPr>
        <w:t xml:space="preserve"> </w:t>
      </w:r>
      <w:r>
        <w:t>текстов</w:t>
      </w:r>
      <w:r>
        <w:rPr>
          <w:spacing w:val="1"/>
        </w:rPr>
        <w:t xml:space="preserve"> </w:t>
      </w:r>
      <w:r>
        <w:t>должно</w:t>
      </w:r>
      <w:r>
        <w:rPr>
          <w:spacing w:val="1"/>
        </w:rPr>
        <w:t xml:space="preserve"> </w:t>
      </w:r>
      <w:r>
        <w:t>соответствовать</w:t>
      </w:r>
      <w:r>
        <w:rPr>
          <w:spacing w:val="1"/>
        </w:rPr>
        <w:t xml:space="preserve"> </w:t>
      </w:r>
      <w:r>
        <w:t>возрастным</w:t>
      </w:r>
      <w:r>
        <w:rPr>
          <w:spacing w:val="1"/>
        </w:rPr>
        <w:t xml:space="preserve"> </w:t>
      </w:r>
      <w:r>
        <w:t>особенностям</w:t>
      </w:r>
      <w:r>
        <w:rPr>
          <w:spacing w:val="1"/>
        </w:rPr>
        <w:t xml:space="preserve"> </w:t>
      </w:r>
      <w:r>
        <w:t>и</w:t>
      </w:r>
      <w:r>
        <w:rPr>
          <w:spacing w:val="1"/>
        </w:rPr>
        <w:t xml:space="preserve"> </w:t>
      </w:r>
      <w:r>
        <w:t>интересам</w:t>
      </w:r>
      <w:r>
        <w:rPr>
          <w:spacing w:val="1"/>
        </w:rPr>
        <w:t xml:space="preserve"> </w:t>
      </w:r>
      <w:r>
        <w:t>учащихся, иметь образовательную и воспитательную ценность, воздействовать на эмоциональную</w:t>
      </w:r>
      <w:r>
        <w:rPr>
          <w:spacing w:val="-52"/>
        </w:rPr>
        <w:t xml:space="preserve"> </w:t>
      </w:r>
      <w:r>
        <w:t>сферу</w:t>
      </w:r>
      <w:r>
        <w:rPr>
          <w:spacing w:val="-4"/>
        </w:rPr>
        <w:t xml:space="preserve"> </w:t>
      </w:r>
      <w:r>
        <w:t>школьников.</w:t>
      </w:r>
    </w:p>
    <w:p w:rsidR="00035341" w:rsidRDefault="007A4DC2">
      <w:pPr>
        <w:pStyle w:val="a3"/>
        <w:spacing w:line="276" w:lineRule="auto"/>
        <w:ind w:right="844" w:firstLine="710"/>
        <w:jc w:val="both"/>
      </w:pPr>
      <w:r>
        <w:t>Чтение с пониманием основного содержания осуществляется на несложных аутентичных</w:t>
      </w:r>
      <w:r>
        <w:rPr>
          <w:spacing w:val="1"/>
        </w:rPr>
        <w:t xml:space="preserve"> </w:t>
      </w:r>
      <w:r>
        <w:t>текстах в рамках предметного содержания, обозначенного в программе. Тексты могут содержать</w:t>
      </w:r>
      <w:r>
        <w:rPr>
          <w:spacing w:val="1"/>
        </w:rPr>
        <w:t xml:space="preserve"> </w:t>
      </w:r>
      <w:r>
        <w:t>некоторое</w:t>
      </w:r>
      <w:r>
        <w:rPr>
          <w:spacing w:val="-8"/>
        </w:rPr>
        <w:t xml:space="preserve"> </w:t>
      </w:r>
      <w:r>
        <w:t>количество</w:t>
      </w:r>
      <w:r>
        <w:rPr>
          <w:spacing w:val="-5"/>
        </w:rPr>
        <w:t xml:space="preserve"> </w:t>
      </w:r>
      <w:r>
        <w:t>неизученных языковых явлений.</w:t>
      </w:r>
      <w:r>
        <w:rPr>
          <w:spacing w:val="-4"/>
        </w:rPr>
        <w:t xml:space="preserve"> </w:t>
      </w:r>
      <w:r>
        <w:t>Объем</w:t>
      </w:r>
      <w:r>
        <w:rPr>
          <w:spacing w:val="-1"/>
        </w:rPr>
        <w:t xml:space="preserve"> </w:t>
      </w:r>
      <w:r>
        <w:t>текстов</w:t>
      </w:r>
      <w:r>
        <w:rPr>
          <w:spacing w:val="1"/>
        </w:rPr>
        <w:t xml:space="preserve"> </w:t>
      </w:r>
      <w:r>
        <w:t>для</w:t>
      </w:r>
      <w:r>
        <w:rPr>
          <w:spacing w:val="-2"/>
        </w:rPr>
        <w:t xml:space="preserve"> </w:t>
      </w:r>
      <w:r>
        <w:t>чтения</w:t>
      </w:r>
      <w:r>
        <w:rPr>
          <w:spacing w:val="10"/>
        </w:rPr>
        <w:t xml:space="preserve"> </w:t>
      </w:r>
      <w:r>
        <w:t>– до</w:t>
      </w:r>
      <w:r>
        <w:rPr>
          <w:spacing w:val="-5"/>
        </w:rPr>
        <w:t xml:space="preserve"> </w:t>
      </w:r>
      <w:r>
        <w:t>700</w:t>
      </w:r>
      <w:r>
        <w:rPr>
          <w:spacing w:val="-1"/>
        </w:rPr>
        <w:t xml:space="preserve"> </w:t>
      </w:r>
      <w:r>
        <w:t>слов.</w:t>
      </w:r>
    </w:p>
    <w:p w:rsidR="00035341" w:rsidRDefault="007A4DC2">
      <w:pPr>
        <w:pStyle w:val="a3"/>
        <w:spacing w:line="276" w:lineRule="auto"/>
        <w:ind w:right="844" w:firstLine="710"/>
        <w:jc w:val="both"/>
      </w:pPr>
      <w:r>
        <w:t>Чтение с выборочным пониманием нужной/ интересующей/ запрашиваемой 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некоторое</w:t>
      </w:r>
      <w:r>
        <w:rPr>
          <w:spacing w:val="1"/>
        </w:rPr>
        <w:t xml:space="preserve"> </w:t>
      </w:r>
      <w:r>
        <w:t>количество</w:t>
      </w:r>
      <w:r>
        <w:rPr>
          <w:spacing w:val="1"/>
        </w:rPr>
        <w:t xml:space="preserve"> </w:t>
      </w:r>
      <w:r>
        <w:t>незнакомых</w:t>
      </w:r>
      <w:r>
        <w:rPr>
          <w:spacing w:val="1"/>
        </w:rPr>
        <w:t xml:space="preserve"> </w:t>
      </w:r>
      <w:r>
        <w:t>языковых</w:t>
      </w:r>
      <w:r>
        <w:rPr>
          <w:spacing w:val="1"/>
        </w:rPr>
        <w:t xml:space="preserve"> </w:t>
      </w:r>
      <w:r>
        <w:t>явлений.</w:t>
      </w:r>
      <w:r w:rsidR="001A05A7">
        <w:t xml:space="preserve"> </w:t>
      </w:r>
      <w:r>
        <w:t>Объем текста</w:t>
      </w:r>
      <w:r>
        <w:rPr>
          <w:spacing w:val="4"/>
        </w:rPr>
        <w:t xml:space="preserve"> </w:t>
      </w:r>
      <w:r>
        <w:t>для чтения</w:t>
      </w:r>
      <w:r>
        <w:rPr>
          <w:spacing w:val="7"/>
        </w:rPr>
        <w:t xml:space="preserve"> </w:t>
      </w:r>
      <w:r>
        <w:t>-</w:t>
      </w:r>
      <w:r>
        <w:rPr>
          <w:spacing w:val="1"/>
        </w:rPr>
        <w:t xml:space="preserve"> </w:t>
      </w:r>
      <w:r>
        <w:t>около</w:t>
      </w:r>
      <w:r>
        <w:rPr>
          <w:spacing w:val="-4"/>
        </w:rPr>
        <w:t xml:space="preserve"> </w:t>
      </w:r>
      <w:r>
        <w:t>350</w:t>
      </w:r>
      <w:r>
        <w:rPr>
          <w:spacing w:val="1"/>
        </w:rPr>
        <w:t xml:space="preserve"> </w:t>
      </w:r>
      <w:r>
        <w:t>слов.</w:t>
      </w:r>
    </w:p>
    <w:p w:rsidR="00035341" w:rsidRDefault="007A4DC2">
      <w:pPr>
        <w:pStyle w:val="a3"/>
        <w:spacing w:line="273" w:lineRule="auto"/>
        <w:ind w:right="856" w:firstLine="710"/>
        <w:jc w:val="both"/>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построенных на</w:t>
      </w:r>
      <w:r>
        <w:rPr>
          <w:spacing w:val="-2"/>
        </w:rPr>
        <w:t xml:space="preserve"> </w:t>
      </w:r>
      <w:r>
        <w:t>изученном</w:t>
      </w:r>
      <w:r>
        <w:rPr>
          <w:spacing w:val="-1"/>
        </w:rPr>
        <w:t xml:space="preserve"> </w:t>
      </w:r>
      <w:r>
        <w:t>языковом</w:t>
      </w:r>
      <w:r>
        <w:rPr>
          <w:spacing w:val="-1"/>
        </w:rPr>
        <w:t xml:space="preserve"> </w:t>
      </w:r>
      <w:r>
        <w:t>материале.</w:t>
      </w:r>
      <w:r>
        <w:rPr>
          <w:spacing w:val="2"/>
        </w:rPr>
        <w:t xml:space="preserve"> </w:t>
      </w:r>
      <w:r>
        <w:t>Объем</w:t>
      </w:r>
      <w:r>
        <w:rPr>
          <w:spacing w:val="-1"/>
        </w:rPr>
        <w:t xml:space="preserve"> </w:t>
      </w:r>
      <w:r>
        <w:t>текста</w:t>
      </w:r>
      <w:r>
        <w:rPr>
          <w:spacing w:val="2"/>
        </w:rPr>
        <w:t xml:space="preserve"> </w:t>
      </w:r>
      <w:r>
        <w:t>для чтения</w:t>
      </w:r>
      <w:r>
        <w:rPr>
          <w:spacing w:val="-1"/>
        </w:rPr>
        <w:t xml:space="preserve"> </w:t>
      </w:r>
      <w:r>
        <w:t>около</w:t>
      </w:r>
      <w:r>
        <w:rPr>
          <w:spacing w:val="-5"/>
        </w:rPr>
        <w:t xml:space="preserve"> </w:t>
      </w:r>
      <w:r>
        <w:t>500 слов.</w:t>
      </w:r>
    </w:p>
    <w:p w:rsidR="00035341" w:rsidRDefault="007A4DC2">
      <w:pPr>
        <w:pStyle w:val="a3"/>
        <w:spacing w:before="1"/>
        <w:ind w:left="2110"/>
        <w:jc w:val="both"/>
      </w:pPr>
      <w:r>
        <w:t>Независимо</w:t>
      </w:r>
      <w:r>
        <w:rPr>
          <w:spacing w:val="-6"/>
        </w:rPr>
        <w:t xml:space="preserve"> </w:t>
      </w:r>
      <w:r>
        <w:t>от</w:t>
      </w:r>
      <w:r>
        <w:rPr>
          <w:spacing w:val="-2"/>
        </w:rPr>
        <w:t xml:space="preserve"> </w:t>
      </w:r>
      <w:r>
        <w:t>вида</w:t>
      </w:r>
      <w:r>
        <w:rPr>
          <w:spacing w:val="2"/>
        </w:rPr>
        <w:t xml:space="preserve"> </w:t>
      </w:r>
      <w:r>
        <w:t>чтения</w:t>
      </w:r>
      <w:r>
        <w:rPr>
          <w:spacing w:val="-1"/>
        </w:rPr>
        <w:t xml:space="preserve"> </w:t>
      </w:r>
      <w:r>
        <w:t>возможно</w:t>
      </w:r>
      <w:r>
        <w:rPr>
          <w:spacing w:val="-6"/>
        </w:rPr>
        <w:t xml:space="preserve"> </w:t>
      </w:r>
      <w:r>
        <w:t>использование</w:t>
      </w:r>
      <w:r>
        <w:rPr>
          <w:spacing w:val="-7"/>
        </w:rPr>
        <w:t xml:space="preserve"> </w:t>
      </w:r>
      <w:r>
        <w:t>двуязычного</w:t>
      </w:r>
      <w:r>
        <w:rPr>
          <w:spacing w:val="-6"/>
        </w:rPr>
        <w:t xml:space="preserve"> </w:t>
      </w:r>
      <w:r>
        <w:t>словаря.</w:t>
      </w:r>
    </w:p>
    <w:p w:rsidR="00035341" w:rsidRDefault="007A4DC2">
      <w:pPr>
        <w:pStyle w:val="4"/>
        <w:spacing w:before="45"/>
      </w:pPr>
      <w:r>
        <w:t>Письменная</w:t>
      </w:r>
      <w:r>
        <w:rPr>
          <w:spacing w:val="-1"/>
        </w:rPr>
        <w:t xml:space="preserve"> </w:t>
      </w:r>
      <w:r>
        <w:t>речь</w:t>
      </w:r>
    </w:p>
    <w:p w:rsidR="00035341" w:rsidRDefault="007A4DC2">
      <w:pPr>
        <w:pStyle w:val="a3"/>
        <w:spacing w:before="30"/>
        <w:ind w:left="2110"/>
        <w:jc w:val="both"/>
      </w:pPr>
      <w:r>
        <w:t>Дальнейшее</w:t>
      </w:r>
      <w:r>
        <w:rPr>
          <w:spacing w:val="-7"/>
        </w:rPr>
        <w:t xml:space="preserve"> </w:t>
      </w:r>
      <w:r>
        <w:t>развитие</w:t>
      </w:r>
      <w:r>
        <w:rPr>
          <w:spacing w:val="-7"/>
        </w:rPr>
        <w:t xml:space="preserve"> </w:t>
      </w:r>
      <w:r>
        <w:t>и</w:t>
      </w:r>
      <w:r>
        <w:rPr>
          <w:spacing w:val="1"/>
        </w:rPr>
        <w:t xml:space="preserve"> </w:t>
      </w:r>
      <w:r>
        <w:t>совершенствование</w:t>
      </w:r>
      <w:r>
        <w:rPr>
          <w:spacing w:val="-7"/>
        </w:rPr>
        <w:t xml:space="preserve"> </w:t>
      </w:r>
      <w:r>
        <w:t>письменной</w:t>
      </w:r>
      <w:r>
        <w:rPr>
          <w:spacing w:val="1"/>
        </w:rPr>
        <w:t xml:space="preserve"> </w:t>
      </w:r>
      <w:r>
        <w:t>речи,</w:t>
      </w:r>
      <w:r>
        <w:rPr>
          <w:spacing w:val="-3"/>
        </w:rPr>
        <w:t xml:space="preserve"> </w:t>
      </w:r>
      <w:r>
        <w:t>а</w:t>
      </w:r>
      <w:r>
        <w:rPr>
          <w:spacing w:val="-2"/>
        </w:rPr>
        <w:t xml:space="preserve"> </w:t>
      </w:r>
      <w:r>
        <w:t>именно</w:t>
      </w:r>
      <w:r>
        <w:rPr>
          <w:spacing w:val="-5"/>
        </w:rPr>
        <w:t xml:space="preserve"> </w:t>
      </w:r>
      <w:r>
        <w:t>умений:</w:t>
      </w:r>
    </w:p>
    <w:p w:rsidR="00035341" w:rsidRDefault="00035341">
      <w:pPr>
        <w:jc w:val="both"/>
        <w:sectPr w:rsidR="00035341">
          <w:pgSz w:w="11910" w:h="16840"/>
          <w:pgMar w:top="1040" w:right="0" w:bottom="800" w:left="300" w:header="0" w:footer="534" w:gutter="0"/>
          <w:cols w:space="720"/>
        </w:sectPr>
      </w:pPr>
    </w:p>
    <w:p w:rsidR="00035341" w:rsidRDefault="007A4DC2" w:rsidP="00F64A30">
      <w:pPr>
        <w:pStyle w:val="a4"/>
        <w:numPr>
          <w:ilvl w:val="0"/>
          <w:numId w:val="37"/>
        </w:numPr>
        <w:tabs>
          <w:tab w:val="left" w:pos="2394"/>
        </w:tabs>
        <w:spacing w:before="85"/>
        <w:ind w:right="853" w:firstLine="710"/>
        <w:jc w:val="both"/>
      </w:pPr>
      <w:r>
        <w:lastRenderedPageBreak/>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(указывать</w:t>
      </w:r>
      <w:r>
        <w:rPr>
          <w:spacing w:val="1"/>
        </w:rPr>
        <w:t xml:space="preserve"> </w:t>
      </w:r>
      <w:r>
        <w:t>имя,</w:t>
      </w:r>
      <w:r>
        <w:rPr>
          <w:spacing w:val="1"/>
        </w:rPr>
        <w:t xml:space="preserve"> </w:t>
      </w:r>
      <w:r>
        <w:t>фамилию,</w:t>
      </w:r>
      <w:r>
        <w:rPr>
          <w:spacing w:val="1"/>
        </w:rPr>
        <w:t xml:space="preserve"> </w:t>
      </w:r>
      <w:r>
        <w:t>пол,</w:t>
      </w:r>
      <w:r>
        <w:rPr>
          <w:spacing w:val="1"/>
        </w:rPr>
        <w:t xml:space="preserve"> </w:t>
      </w:r>
      <w:r>
        <w:t>гражданство,</w:t>
      </w:r>
      <w:r>
        <w:rPr>
          <w:spacing w:val="1"/>
        </w:rPr>
        <w:t xml:space="preserve"> </w:t>
      </w:r>
      <w:r>
        <w:t>национальность,</w:t>
      </w:r>
      <w:r>
        <w:rPr>
          <w:spacing w:val="-2"/>
        </w:rPr>
        <w:t xml:space="preserve"> </w:t>
      </w:r>
      <w:r>
        <w:t>адрес);</w:t>
      </w:r>
    </w:p>
    <w:p w:rsidR="00035341" w:rsidRDefault="007A4DC2" w:rsidP="00F64A30">
      <w:pPr>
        <w:pStyle w:val="a4"/>
        <w:numPr>
          <w:ilvl w:val="0"/>
          <w:numId w:val="37"/>
        </w:numPr>
        <w:tabs>
          <w:tab w:val="left" w:pos="2394"/>
        </w:tabs>
        <w:ind w:right="852" w:firstLine="710"/>
        <w:jc w:val="both"/>
      </w:pPr>
      <w:r>
        <w:t>написание коротких поздравлений с днем рождения и другими праздниками, выражение</w:t>
      </w:r>
      <w:r>
        <w:rPr>
          <w:spacing w:val="-52"/>
        </w:rPr>
        <w:t xml:space="preserve"> </w:t>
      </w:r>
      <w:r>
        <w:t>пожеланий</w:t>
      </w:r>
      <w:r>
        <w:rPr>
          <w:spacing w:val="2"/>
        </w:rPr>
        <w:t xml:space="preserve"> </w:t>
      </w:r>
      <w:r>
        <w:t>(объемом</w:t>
      </w:r>
      <w:r>
        <w:rPr>
          <w:spacing w:val="1"/>
        </w:rPr>
        <w:t xml:space="preserve"> </w:t>
      </w:r>
      <w:r>
        <w:t>30–40</w:t>
      </w:r>
      <w:r>
        <w:rPr>
          <w:spacing w:val="2"/>
        </w:rPr>
        <w:t xml:space="preserve"> </w:t>
      </w:r>
      <w:r>
        <w:t>слов,</w:t>
      </w:r>
      <w:r>
        <w:rPr>
          <w:spacing w:val="3"/>
        </w:rPr>
        <w:t xml:space="preserve"> </w:t>
      </w:r>
      <w:r>
        <w:t>включая</w:t>
      </w:r>
      <w:r>
        <w:rPr>
          <w:spacing w:val="-4"/>
        </w:rPr>
        <w:t xml:space="preserve"> </w:t>
      </w:r>
      <w:r>
        <w:t>адрес);</w:t>
      </w:r>
    </w:p>
    <w:p w:rsidR="00035341" w:rsidRDefault="007A4DC2" w:rsidP="00F64A30">
      <w:pPr>
        <w:pStyle w:val="a4"/>
        <w:numPr>
          <w:ilvl w:val="0"/>
          <w:numId w:val="37"/>
        </w:numPr>
        <w:tabs>
          <w:tab w:val="left" w:pos="2394"/>
        </w:tabs>
        <w:spacing w:before="1"/>
        <w:ind w:right="848" w:firstLine="710"/>
        <w:jc w:val="both"/>
      </w:pPr>
      <w:r>
        <w:t>написание личного письма, в ответ на письмо-стимул с употреблением формул речевого</w:t>
      </w:r>
      <w:r>
        <w:rPr>
          <w:spacing w:val="-52"/>
        </w:rPr>
        <w:t xml:space="preserve"> </w:t>
      </w:r>
      <w:r>
        <w:t>этикета, принятых в стране изучаемого языка с опорой и без опоры на образец (расспрашивать</w:t>
      </w:r>
      <w:r>
        <w:rPr>
          <w:spacing w:val="1"/>
        </w:rPr>
        <w:t xml:space="preserve"> </w:t>
      </w:r>
      <w:r>
        <w:t>адресата о его жизни, делах, сообщать то же самое о себе, выражать благодарность, давать совет,</w:t>
      </w:r>
      <w:r>
        <w:rPr>
          <w:spacing w:val="1"/>
        </w:rPr>
        <w:t xml:space="preserve"> </w:t>
      </w:r>
      <w:r>
        <w:t>просить о</w:t>
      </w:r>
      <w:r>
        <w:rPr>
          <w:spacing w:val="-3"/>
        </w:rPr>
        <w:t xml:space="preserve"> </w:t>
      </w:r>
      <w:r>
        <w:t>чем-либо),</w:t>
      </w:r>
      <w:r>
        <w:rPr>
          <w:spacing w:val="3"/>
        </w:rPr>
        <w:t xml:space="preserve"> </w:t>
      </w:r>
      <w:r>
        <w:t>объем личного</w:t>
      </w:r>
      <w:r>
        <w:rPr>
          <w:spacing w:val="-3"/>
        </w:rPr>
        <w:t xml:space="preserve"> </w:t>
      </w:r>
      <w:r>
        <w:t>письма</w:t>
      </w:r>
      <w:r>
        <w:rPr>
          <w:spacing w:val="-1"/>
        </w:rPr>
        <w:t xml:space="preserve"> </w:t>
      </w:r>
      <w:r>
        <w:t>около</w:t>
      </w:r>
      <w:r>
        <w:rPr>
          <w:spacing w:val="-4"/>
        </w:rPr>
        <w:t xml:space="preserve"> </w:t>
      </w:r>
      <w:r>
        <w:t>100–120</w:t>
      </w:r>
      <w:r>
        <w:rPr>
          <w:spacing w:val="2"/>
        </w:rPr>
        <w:t xml:space="preserve"> </w:t>
      </w:r>
      <w:r>
        <w:t>слов,</w:t>
      </w:r>
      <w:r>
        <w:rPr>
          <w:spacing w:val="-2"/>
        </w:rPr>
        <w:t xml:space="preserve"> </w:t>
      </w:r>
      <w:r>
        <w:t>включая</w:t>
      </w:r>
      <w:r>
        <w:rPr>
          <w:spacing w:val="-3"/>
        </w:rPr>
        <w:t xml:space="preserve"> </w:t>
      </w:r>
      <w:r>
        <w:t>адрес;</w:t>
      </w:r>
    </w:p>
    <w:p w:rsidR="00035341" w:rsidRDefault="007A4DC2" w:rsidP="00F64A30">
      <w:pPr>
        <w:pStyle w:val="a4"/>
        <w:numPr>
          <w:ilvl w:val="0"/>
          <w:numId w:val="37"/>
        </w:numPr>
        <w:tabs>
          <w:tab w:val="left" w:pos="2394"/>
        </w:tabs>
        <w:ind w:right="845" w:firstLine="710"/>
        <w:jc w:val="both"/>
      </w:pPr>
      <w:r>
        <w:t>составление</w:t>
      </w:r>
      <w:r>
        <w:rPr>
          <w:spacing w:val="1"/>
        </w:rPr>
        <w:t xml:space="preserve"> </w:t>
      </w:r>
      <w:r>
        <w:t>плана,</w:t>
      </w:r>
      <w:r>
        <w:rPr>
          <w:spacing w:val="1"/>
        </w:rPr>
        <w:t xml:space="preserve"> </w:t>
      </w:r>
      <w:r>
        <w:t>тезисов</w:t>
      </w:r>
      <w:r>
        <w:rPr>
          <w:spacing w:val="1"/>
        </w:rPr>
        <w:t xml:space="preserve"> </w:t>
      </w:r>
      <w:r>
        <w:t>устного/письменного</w:t>
      </w:r>
      <w:r>
        <w:rPr>
          <w:spacing w:val="1"/>
        </w:rPr>
        <w:t xml:space="preserve"> </w:t>
      </w:r>
      <w:r>
        <w:t>сообщения;</w:t>
      </w:r>
      <w:r>
        <w:rPr>
          <w:spacing w:val="1"/>
        </w:rPr>
        <w:t xml:space="preserve"> </w:t>
      </w:r>
      <w:r>
        <w:t>краткое</w:t>
      </w:r>
      <w:r>
        <w:rPr>
          <w:spacing w:val="1"/>
        </w:rPr>
        <w:t xml:space="preserve"> </w:t>
      </w:r>
      <w:r>
        <w:t>изложение</w:t>
      </w:r>
      <w:r>
        <w:rPr>
          <w:spacing w:val="1"/>
        </w:rPr>
        <w:t xml:space="preserve"> </w:t>
      </w:r>
      <w:r>
        <w:t>результатов</w:t>
      </w:r>
      <w:r>
        <w:rPr>
          <w:spacing w:val="2"/>
        </w:rPr>
        <w:t xml:space="preserve"> </w:t>
      </w:r>
      <w:r>
        <w:t>проектной</w:t>
      </w:r>
      <w:r>
        <w:rPr>
          <w:spacing w:val="3"/>
        </w:rPr>
        <w:t xml:space="preserve"> </w:t>
      </w:r>
      <w:r>
        <w:t>деятельности.</w:t>
      </w:r>
    </w:p>
    <w:p w:rsidR="00035341" w:rsidRDefault="007A4DC2" w:rsidP="00F64A30">
      <w:pPr>
        <w:pStyle w:val="a4"/>
        <w:numPr>
          <w:ilvl w:val="0"/>
          <w:numId w:val="37"/>
        </w:numPr>
        <w:tabs>
          <w:tab w:val="left" w:pos="2394"/>
        </w:tabs>
        <w:ind w:right="850" w:firstLine="710"/>
        <w:jc w:val="both"/>
      </w:pPr>
      <w:r>
        <w:t>делать</w:t>
      </w:r>
      <w:r>
        <w:rPr>
          <w:spacing w:val="1"/>
        </w:rPr>
        <w:t xml:space="preserve"> </w:t>
      </w:r>
      <w:r>
        <w:t>выписки</w:t>
      </w:r>
      <w:r>
        <w:rPr>
          <w:spacing w:val="1"/>
        </w:rPr>
        <w:t xml:space="preserve"> </w:t>
      </w:r>
      <w:r>
        <w:t>из</w:t>
      </w:r>
      <w:r>
        <w:rPr>
          <w:spacing w:val="1"/>
        </w:rPr>
        <w:t xml:space="preserve"> </w:t>
      </w:r>
      <w:r>
        <w:t>текстов;</w:t>
      </w:r>
      <w:r>
        <w:rPr>
          <w:spacing w:val="1"/>
        </w:rPr>
        <w:t xml:space="preserve"> </w:t>
      </w:r>
      <w:r>
        <w:t>составлять</w:t>
      </w:r>
      <w:r>
        <w:rPr>
          <w:spacing w:val="1"/>
        </w:rPr>
        <w:t xml:space="preserve"> </w:t>
      </w:r>
      <w:r>
        <w:t>небольшие</w:t>
      </w:r>
      <w:r>
        <w:rPr>
          <w:spacing w:val="1"/>
        </w:rPr>
        <w:t xml:space="preserve"> </w:t>
      </w:r>
      <w:r>
        <w:t>письменные</w:t>
      </w:r>
      <w:r>
        <w:rPr>
          <w:spacing w:val="1"/>
        </w:rPr>
        <w:t xml:space="preserve"> </w:t>
      </w:r>
      <w:r>
        <w:t>высказывания</w:t>
      </w:r>
      <w:r>
        <w:rPr>
          <w:spacing w:val="1"/>
        </w:rPr>
        <w:t xml:space="preserve"> </w:t>
      </w:r>
      <w:r>
        <w:t>в</w:t>
      </w:r>
      <w:r>
        <w:rPr>
          <w:spacing w:val="1"/>
        </w:rPr>
        <w:t xml:space="preserve"> </w:t>
      </w:r>
      <w:r>
        <w:t>соответствии</w:t>
      </w:r>
      <w:r>
        <w:rPr>
          <w:spacing w:val="2"/>
        </w:rPr>
        <w:t xml:space="preserve"> </w:t>
      </w:r>
      <w:r>
        <w:t>с коммуникативной</w:t>
      </w:r>
      <w:r>
        <w:rPr>
          <w:spacing w:val="3"/>
        </w:rPr>
        <w:t xml:space="preserve"> </w:t>
      </w:r>
      <w:r>
        <w:t>задачей.</w:t>
      </w:r>
    </w:p>
    <w:p w:rsidR="00035341" w:rsidRDefault="007A4DC2">
      <w:pPr>
        <w:pStyle w:val="4"/>
        <w:spacing w:before="2" w:line="278" w:lineRule="auto"/>
        <w:ind w:right="5293"/>
      </w:pPr>
      <w:r>
        <w:t>Языковые средства и навыки оперирования ими</w:t>
      </w:r>
      <w:r>
        <w:rPr>
          <w:spacing w:val="-52"/>
        </w:rPr>
        <w:t xml:space="preserve"> </w:t>
      </w:r>
      <w:r>
        <w:t>Орфография</w:t>
      </w:r>
      <w:r>
        <w:rPr>
          <w:spacing w:val="1"/>
        </w:rPr>
        <w:t xml:space="preserve"> </w:t>
      </w:r>
      <w:r>
        <w:t>и</w:t>
      </w:r>
      <w:r>
        <w:rPr>
          <w:spacing w:val="-1"/>
        </w:rPr>
        <w:t xml:space="preserve"> </w:t>
      </w:r>
      <w:r>
        <w:t>пунктуация</w:t>
      </w:r>
    </w:p>
    <w:p w:rsidR="00035341" w:rsidRDefault="007A4DC2">
      <w:pPr>
        <w:pStyle w:val="a3"/>
        <w:spacing w:line="278" w:lineRule="auto"/>
        <w:ind w:right="851" w:firstLine="710"/>
        <w:jc w:val="both"/>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52"/>
        </w:rPr>
        <w:t xml:space="preserve"> </w:t>
      </w:r>
      <w:r>
        <w:t>(точки,</w:t>
      </w:r>
      <w:r>
        <w:rPr>
          <w:spacing w:val="3"/>
        </w:rPr>
        <w:t xml:space="preserve"> </w:t>
      </w:r>
      <w:r>
        <w:t>вопросительного</w:t>
      </w:r>
      <w:r>
        <w:rPr>
          <w:spacing w:val="-4"/>
        </w:rPr>
        <w:t xml:space="preserve"> </w:t>
      </w:r>
      <w:r>
        <w:t>и</w:t>
      </w:r>
      <w:r>
        <w:rPr>
          <w:spacing w:val="3"/>
        </w:rPr>
        <w:t xml:space="preserve"> </w:t>
      </w:r>
      <w:r>
        <w:t>восклицательного</w:t>
      </w:r>
      <w:r>
        <w:rPr>
          <w:spacing w:val="-4"/>
        </w:rPr>
        <w:t xml:space="preserve"> </w:t>
      </w:r>
      <w:r>
        <w:t>знака)</w:t>
      </w:r>
      <w:r>
        <w:rPr>
          <w:spacing w:val="-5"/>
        </w:rPr>
        <w:t xml:space="preserve"> </w:t>
      </w:r>
      <w:r>
        <w:t>в</w:t>
      </w:r>
      <w:r>
        <w:rPr>
          <w:spacing w:val="3"/>
        </w:rPr>
        <w:t xml:space="preserve"> </w:t>
      </w:r>
      <w:r>
        <w:t>конце</w:t>
      </w:r>
      <w:r>
        <w:rPr>
          <w:spacing w:val="-6"/>
        </w:rPr>
        <w:t xml:space="preserve"> </w:t>
      </w:r>
      <w:r>
        <w:t>предложения.</w:t>
      </w:r>
    </w:p>
    <w:p w:rsidR="00035341" w:rsidRDefault="007A4DC2">
      <w:pPr>
        <w:pStyle w:val="4"/>
      </w:pPr>
      <w:r>
        <w:t>Фонетическая</w:t>
      </w:r>
      <w:r>
        <w:rPr>
          <w:spacing w:val="-1"/>
        </w:rPr>
        <w:t xml:space="preserve"> </w:t>
      </w:r>
      <w:r>
        <w:t>сторона</w:t>
      </w:r>
      <w:r>
        <w:rPr>
          <w:spacing w:val="-5"/>
        </w:rPr>
        <w:t xml:space="preserve"> </w:t>
      </w:r>
      <w:r>
        <w:t>речи</w:t>
      </w:r>
    </w:p>
    <w:p w:rsidR="00035341" w:rsidRDefault="007A4DC2">
      <w:pPr>
        <w:pStyle w:val="a3"/>
        <w:spacing w:before="24" w:line="276" w:lineRule="auto"/>
        <w:ind w:right="851" w:firstLine="710"/>
        <w:jc w:val="both"/>
      </w:pPr>
      <w:r>
        <w:t>Различения</w:t>
      </w:r>
      <w:r>
        <w:rPr>
          <w:spacing w:val="1"/>
        </w:rPr>
        <w:t xml:space="preserve"> </w:t>
      </w:r>
      <w:r>
        <w:t>на</w:t>
      </w:r>
      <w:r>
        <w:rPr>
          <w:spacing w:val="1"/>
        </w:rPr>
        <w:t xml:space="preserve"> </w:t>
      </w:r>
      <w:r>
        <w:t>слух</w:t>
      </w:r>
      <w:r>
        <w:rPr>
          <w:spacing w:val="1"/>
        </w:rPr>
        <w:t xml:space="preserve"> </w:t>
      </w:r>
      <w:r>
        <w:t>в</w:t>
      </w:r>
      <w:r>
        <w:rPr>
          <w:spacing w:val="1"/>
        </w:rPr>
        <w:t xml:space="preserve"> </w:t>
      </w:r>
      <w:r>
        <w:t>потоке</w:t>
      </w:r>
      <w:r>
        <w:rPr>
          <w:spacing w:val="1"/>
        </w:rPr>
        <w:t xml:space="preserve"> </w:t>
      </w:r>
      <w:r>
        <w:t>речи</w:t>
      </w:r>
      <w:r>
        <w:rPr>
          <w:spacing w:val="1"/>
        </w:rPr>
        <w:t xml:space="preserve"> </w:t>
      </w:r>
      <w:r>
        <w:t>всех</w:t>
      </w:r>
      <w:r>
        <w:rPr>
          <w:spacing w:val="1"/>
        </w:rPr>
        <w:t xml:space="preserve"> </w:t>
      </w:r>
      <w:r>
        <w:t>звуков</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навыки</w:t>
      </w:r>
      <w:r>
        <w:rPr>
          <w:spacing w:val="55"/>
        </w:rPr>
        <w:t xml:space="preserve"> </w:t>
      </w:r>
      <w:r>
        <w:t>их</w:t>
      </w:r>
      <w:r>
        <w:rPr>
          <w:spacing w:val="1"/>
        </w:rPr>
        <w:t xml:space="preserve"> </w:t>
      </w:r>
      <w:r>
        <w:t>адекватного</w:t>
      </w:r>
      <w:r>
        <w:rPr>
          <w:spacing w:val="1"/>
        </w:rPr>
        <w:t xml:space="preserve"> </w:t>
      </w:r>
      <w:r>
        <w:t>произношения</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Соблюдение правильного ударения в изученных словах. Членение предложений на смысловые</w:t>
      </w:r>
      <w:r>
        <w:rPr>
          <w:spacing w:val="1"/>
        </w:rPr>
        <w:t xml:space="preserve"> </w:t>
      </w:r>
      <w:r>
        <w:t>группы.</w:t>
      </w:r>
      <w:r>
        <w:rPr>
          <w:spacing w:val="1"/>
        </w:rPr>
        <w:t xml:space="preserve"> </w:t>
      </w:r>
      <w:r>
        <w:t>Ритмико-интонационные</w:t>
      </w:r>
      <w:r>
        <w:rPr>
          <w:spacing w:val="1"/>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Соблюдение</w:t>
      </w:r>
      <w:r>
        <w:rPr>
          <w:spacing w:val="-6"/>
        </w:rPr>
        <w:t xml:space="preserve"> </w:t>
      </w:r>
      <w:r>
        <w:t>правила отсутствия фразового</w:t>
      </w:r>
      <w:r>
        <w:rPr>
          <w:spacing w:val="-3"/>
        </w:rPr>
        <w:t xml:space="preserve"> </w:t>
      </w:r>
      <w:r>
        <w:t>ударения на</w:t>
      </w:r>
      <w:r>
        <w:rPr>
          <w:spacing w:val="4"/>
        </w:rPr>
        <w:t xml:space="preserve"> </w:t>
      </w:r>
      <w:r>
        <w:t>служебных</w:t>
      </w:r>
      <w:r>
        <w:rPr>
          <w:spacing w:val="2"/>
        </w:rPr>
        <w:t xml:space="preserve"> </w:t>
      </w:r>
      <w:r>
        <w:t>словах.</w:t>
      </w:r>
    </w:p>
    <w:p w:rsidR="00035341" w:rsidRDefault="007A4DC2">
      <w:pPr>
        <w:pStyle w:val="4"/>
        <w:spacing w:before="4"/>
      </w:pPr>
      <w:r>
        <w:t>Лексическая</w:t>
      </w:r>
      <w:r>
        <w:rPr>
          <w:spacing w:val="-2"/>
        </w:rPr>
        <w:t xml:space="preserve"> </w:t>
      </w:r>
      <w:r>
        <w:t>сторона</w:t>
      </w:r>
      <w:r>
        <w:rPr>
          <w:spacing w:val="-6"/>
        </w:rPr>
        <w:t xml:space="preserve"> </w:t>
      </w:r>
      <w:r>
        <w:t>речи</w:t>
      </w:r>
    </w:p>
    <w:p w:rsidR="00035341" w:rsidRDefault="007A4DC2">
      <w:pPr>
        <w:pStyle w:val="a3"/>
        <w:spacing w:before="36" w:line="276" w:lineRule="auto"/>
        <w:ind w:right="851" w:firstLine="710"/>
        <w:jc w:val="both"/>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тематики основной школы, наиболее распространенных устойчивых</w:t>
      </w:r>
      <w:r>
        <w:rPr>
          <w:spacing w:val="1"/>
        </w:rPr>
        <w:t xml:space="preserve"> </w:t>
      </w:r>
      <w:r>
        <w:t>словосочетаний, оценочной лексики, реплик-клише речевого этикета, характерных для культуры</w:t>
      </w:r>
      <w:r>
        <w:rPr>
          <w:spacing w:val="1"/>
        </w:rPr>
        <w:t xml:space="preserve"> </w:t>
      </w:r>
      <w:r>
        <w:t>стран изучаемого языка в объеме примерно 1200 единиц (включая 500 усвоенных в начальной</w:t>
      </w:r>
      <w:r>
        <w:rPr>
          <w:spacing w:val="1"/>
        </w:rPr>
        <w:t xml:space="preserve"> </w:t>
      </w:r>
      <w:r>
        <w:t>школе).</w:t>
      </w:r>
    </w:p>
    <w:p w:rsidR="00035341" w:rsidRDefault="007A4DC2">
      <w:pPr>
        <w:pStyle w:val="a3"/>
        <w:ind w:left="2110"/>
        <w:jc w:val="both"/>
      </w:pPr>
      <w:r>
        <w:t xml:space="preserve">Основные   </w:t>
      </w:r>
      <w:r>
        <w:rPr>
          <w:spacing w:val="8"/>
        </w:rPr>
        <w:t xml:space="preserve"> </w:t>
      </w:r>
      <w:r>
        <w:t xml:space="preserve">способы    </w:t>
      </w:r>
      <w:r>
        <w:rPr>
          <w:spacing w:val="8"/>
        </w:rPr>
        <w:t xml:space="preserve"> </w:t>
      </w:r>
      <w:r>
        <w:t xml:space="preserve">словообразования:    </w:t>
      </w:r>
      <w:r>
        <w:rPr>
          <w:spacing w:val="4"/>
        </w:rPr>
        <w:t xml:space="preserve"> </w:t>
      </w:r>
      <w:r>
        <w:t xml:space="preserve">аффиксация,    </w:t>
      </w:r>
      <w:r>
        <w:rPr>
          <w:spacing w:val="10"/>
        </w:rPr>
        <w:t xml:space="preserve"> </w:t>
      </w:r>
      <w:r>
        <w:t xml:space="preserve">словосложение,    </w:t>
      </w:r>
      <w:r>
        <w:rPr>
          <w:spacing w:val="10"/>
        </w:rPr>
        <w:t xml:space="preserve"> </w:t>
      </w:r>
      <w:r>
        <w:t>конверсия.</w:t>
      </w:r>
    </w:p>
    <w:p w:rsidR="00035341" w:rsidRDefault="007A4DC2">
      <w:pPr>
        <w:pStyle w:val="a3"/>
        <w:spacing w:before="40"/>
        <w:jc w:val="both"/>
      </w:pPr>
      <w:r>
        <w:t>Многозначность</w:t>
      </w:r>
      <w:r>
        <w:rPr>
          <w:spacing w:val="-7"/>
        </w:rPr>
        <w:t xml:space="preserve"> </w:t>
      </w:r>
      <w:r>
        <w:t>лексических единиц.</w:t>
      </w:r>
      <w:r>
        <w:rPr>
          <w:spacing w:val="-4"/>
        </w:rPr>
        <w:t xml:space="preserve"> </w:t>
      </w:r>
      <w:r>
        <w:t>Синонимы.</w:t>
      </w:r>
      <w:r>
        <w:rPr>
          <w:spacing w:val="-7"/>
        </w:rPr>
        <w:t xml:space="preserve"> </w:t>
      </w:r>
      <w:r>
        <w:t>Антонимы.</w:t>
      </w:r>
      <w:r>
        <w:rPr>
          <w:spacing w:val="-8"/>
        </w:rPr>
        <w:t xml:space="preserve"> </w:t>
      </w:r>
      <w:r>
        <w:t>Лексическая</w:t>
      </w:r>
      <w:r>
        <w:rPr>
          <w:spacing w:val="-6"/>
        </w:rPr>
        <w:t xml:space="preserve"> </w:t>
      </w:r>
      <w:r>
        <w:t>сочетаемость.</w:t>
      </w:r>
    </w:p>
    <w:p w:rsidR="00035341" w:rsidRDefault="007A4DC2">
      <w:pPr>
        <w:pStyle w:val="4"/>
        <w:spacing w:before="40"/>
      </w:pPr>
      <w:r>
        <w:t>Грамматическая</w:t>
      </w:r>
      <w:r>
        <w:rPr>
          <w:spacing w:val="-1"/>
        </w:rPr>
        <w:t xml:space="preserve"> </w:t>
      </w:r>
      <w:r>
        <w:t>сторона</w:t>
      </w:r>
      <w:r>
        <w:rPr>
          <w:spacing w:val="-6"/>
        </w:rPr>
        <w:t xml:space="preserve"> </w:t>
      </w:r>
      <w:r>
        <w:t>речи</w:t>
      </w:r>
    </w:p>
    <w:p w:rsidR="00035341" w:rsidRDefault="007A4DC2">
      <w:pPr>
        <w:pStyle w:val="a3"/>
        <w:spacing w:before="35" w:line="273" w:lineRule="auto"/>
        <w:ind w:right="852" w:firstLine="710"/>
        <w:jc w:val="both"/>
      </w:pPr>
      <w:r>
        <w:t>Навыки распознавания и употребления в речи нераспространенных и распространенных</w:t>
      </w:r>
      <w:r>
        <w:rPr>
          <w:spacing w:val="1"/>
        </w:rPr>
        <w:t xml:space="preserve"> </w:t>
      </w:r>
      <w:r>
        <w:t>простых</w:t>
      </w:r>
      <w:r>
        <w:rPr>
          <w:spacing w:val="1"/>
        </w:rPr>
        <w:t xml:space="preserve"> </w:t>
      </w:r>
      <w:r>
        <w:t>предложений,</w:t>
      </w:r>
      <w:r>
        <w:rPr>
          <w:spacing w:val="-2"/>
        </w:rPr>
        <w:t xml:space="preserve"> </w:t>
      </w:r>
      <w:r>
        <w:t>сложносочиненных</w:t>
      </w:r>
      <w:r>
        <w:rPr>
          <w:spacing w:val="1"/>
        </w:rPr>
        <w:t xml:space="preserve"> </w:t>
      </w:r>
      <w:r>
        <w:t>и</w:t>
      </w:r>
      <w:r>
        <w:rPr>
          <w:spacing w:val="-2"/>
        </w:rPr>
        <w:t xml:space="preserve"> </w:t>
      </w:r>
      <w:r>
        <w:t>сложноподчиненных</w:t>
      </w:r>
      <w:r>
        <w:rPr>
          <w:spacing w:val="1"/>
        </w:rPr>
        <w:t xml:space="preserve"> </w:t>
      </w:r>
      <w:r>
        <w:t>предложений.</w:t>
      </w:r>
    </w:p>
    <w:p w:rsidR="00035341" w:rsidRDefault="007A4DC2">
      <w:pPr>
        <w:pStyle w:val="a3"/>
        <w:spacing w:before="4" w:line="276" w:lineRule="auto"/>
        <w:ind w:right="853" w:firstLine="710"/>
        <w:jc w:val="both"/>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коммуникативных</w:t>
      </w:r>
      <w:r>
        <w:rPr>
          <w:spacing w:val="1"/>
        </w:rPr>
        <w:t xml:space="preserve"> </w:t>
      </w:r>
      <w:r>
        <w:t>типов</w:t>
      </w:r>
      <w:r>
        <w:rPr>
          <w:spacing w:val="1"/>
        </w:rPr>
        <w:t xml:space="preserve"> </w:t>
      </w:r>
      <w:r>
        <w:t>предложения:</w:t>
      </w:r>
      <w:r>
        <w:rPr>
          <w:spacing w:val="1"/>
        </w:rPr>
        <w:t xml:space="preserve"> </w:t>
      </w:r>
      <w:r>
        <w:t>повествовательное</w:t>
      </w:r>
      <w:r>
        <w:rPr>
          <w:spacing w:val="1"/>
        </w:rPr>
        <w:t xml:space="preserve"> </w:t>
      </w:r>
      <w:r>
        <w:t>(утвердительное</w:t>
      </w:r>
      <w:r>
        <w:rPr>
          <w:spacing w:val="1"/>
        </w:rPr>
        <w:t xml:space="preserve"> </w:t>
      </w:r>
      <w:r>
        <w:t>и</w:t>
      </w:r>
      <w:r>
        <w:rPr>
          <w:spacing w:val="1"/>
        </w:rPr>
        <w:t xml:space="preserve"> </w:t>
      </w:r>
      <w:r>
        <w:t>отрицательное),</w:t>
      </w:r>
      <w:r>
        <w:rPr>
          <w:spacing w:val="1"/>
        </w:rPr>
        <w:t xml:space="preserve"> </w:t>
      </w:r>
      <w:r>
        <w:t>вопросительное,</w:t>
      </w:r>
      <w:r>
        <w:rPr>
          <w:spacing w:val="1"/>
        </w:rPr>
        <w:t xml:space="preserve"> </w:t>
      </w:r>
      <w:r>
        <w:t>побудительное,</w:t>
      </w:r>
      <w:r>
        <w:rPr>
          <w:spacing w:val="1"/>
        </w:rPr>
        <w:t xml:space="preserve"> </w:t>
      </w:r>
      <w:r>
        <w:t>восклицательное.</w:t>
      </w:r>
      <w:r>
        <w:rPr>
          <w:spacing w:val="3"/>
        </w:rPr>
        <w:t xml:space="preserve"> </w:t>
      </w:r>
      <w:r>
        <w:t>Использование</w:t>
      </w:r>
      <w:r>
        <w:rPr>
          <w:spacing w:val="-5"/>
        </w:rPr>
        <w:t xml:space="preserve"> </w:t>
      </w:r>
      <w:r>
        <w:t>прямого</w:t>
      </w:r>
      <w:r>
        <w:rPr>
          <w:spacing w:val="-4"/>
        </w:rPr>
        <w:t xml:space="preserve"> </w:t>
      </w:r>
      <w:r>
        <w:t>и</w:t>
      </w:r>
      <w:r>
        <w:rPr>
          <w:spacing w:val="3"/>
        </w:rPr>
        <w:t xml:space="preserve"> </w:t>
      </w:r>
      <w:r>
        <w:t>обратного</w:t>
      </w:r>
      <w:r>
        <w:rPr>
          <w:spacing w:val="-4"/>
        </w:rPr>
        <w:t xml:space="preserve"> </w:t>
      </w:r>
      <w:r>
        <w:t>порядка</w:t>
      </w:r>
      <w:r>
        <w:rPr>
          <w:spacing w:val="4"/>
        </w:rPr>
        <w:t xml:space="preserve"> </w:t>
      </w:r>
      <w:r>
        <w:t>слов.</w:t>
      </w:r>
    </w:p>
    <w:p w:rsidR="00035341" w:rsidRDefault="007A4DC2">
      <w:pPr>
        <w:pStyle w:val="a3"/>
        <w:spacing w:before="1" w:line="276" w:lineRule="auto"/>
        <w:ind w:right="845" w:firstLine="710"/>
        <w:jc w:val="both"/>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существительных</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различных</w:t>
      </w:r>
      <w:r>
        <w:rPr>
          <w:spacing w:val="1"/>
        </w:rPr>
        <w:t xml:space="preserve"> </w:t>
      </w:r>
      <w:r>
        <w:t>падежах;</w:t>
      </w:r>
      <w:r>
        <w:rPr>
          <w:spacing w:val="1"/>
        </w:rPr>
        <w:t xml:space="preserve"> </w:t>
      </w:r>
      <w:r>
        <w:t>артиклей;</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в</w:t>
      </w:r>
      <w:r>
        <w:rPr>
          <w:spacing w:val="1"/>
        </w:rPr>
        <w:t xml:space="preserve"> </w:t>
      </w:r>
      <w:r>
        <w:t>разных</w:t>
      </w:r>
      <w:r>
        <w:rPr>
          <w:spacing w:val="1"/>
        </w:rPr>
        <w:t xml:space="preserve"> </w:t>
      </w:r>
      <w:r>
        <w:t>степенях</w:t>
      </w:r>
      <w:r>
        <w:rPr>
          <w:spacing w:val="1"/>
        </w:rPr>
        <w:t xml:space="preserve"> </w:t>
      </w:r>
      <w:r>
        <w:t>сравнения;</w:t>
      </w:r>
      <w:r>
        <w:rPr>
          <w:spacing w:val="1"/>
        </w:rPr>
        <w:t xml:space="preserve"> </w:t>
      </w:r>
      <w:r>
        <w:t>местоимений</w:t>
      </w:r>
      <w:r>
        <w:rPr>
          <w:spacing w:val="1"/>
        </w:rPr>
        <w:t xml:space="preserve"> </w:t>
      </w:r>
      <w:r>
        <w:t>(личных,</w:t>
      </w:r>
      <w:r>
        <w:rPr>
          <w:spacing w:val="1"/>
        </w:rPr>
        <w:t xml:space="preserve"> </w:t>
      </w:r>
      <w:r>
        <w:t>притяжательных,</w:t>
      </w:r>
      <w:r>
        <w:rPr>
          <w:spacing w:val="1"/>
        </w:rPr>
        <w:t xml:space="preserve"> </w:t>
      </w:r>
      <w:r>
        <w:t>возвратных,</w:t>
      </w:r>
      <w:r>
        <w:rPr>
          <w:spacing w:val="1"/>
        </w:rPr>
        <w:t xml:space="preserve"> </w:t>
      </w:r>
      <w:r>
        <w:t>указательных,</w:t>
      </w:r>
      <w:r>
        <w:rPr>
          <w:spacing w:val="1"/>
        </w:rPr>
        <w:t xml:space="preserve"> </w:t>
      </w:r>
      <w:r>
        <w:t>неопределенных</w:t>
      </w:r>
      <w:r>
        <w:rPr>
          <w:spacing w:val="1"/>
        </w:rPr>
        <w:t xml:space="preserve"> </w:t>
      </w:r>
      <w:r>
        <w:t>и</w:t>
      </w:r>
      <w:r>
        <w:rPr>
          <w:spacing w:val="1"/>
        </w:rPr>
        <w:t xml:space="preserve"> </w:t>
      </w:r>
      <w:r>
        <w:t>их</w:t>
      </w:r>
      <w:r>
        <w:rPr>
          <w:spacing w:val="1"/>
        </w:rPr>
        <w:t xml:space="preserve"> </w:t>
      </w:r>
      <w:r>
        <w:t>производных,</w:t>
      </w:r>
      <w:r>
        <w:rPr>
          <w:spacing w:val="1"/>
        </w:rPr>
        <w:t xml:space="preserve"> </w:t>
      </w:r>
      <w:r>
        <w:t>относительных,</w:t>
      </w:r>
      <w:r>
        <w:rPr>
          <w:spacing w:val="1"/>
        </w:rPr>
        <w:t xml:space="preserve"> </w:t>
      </w:r>
      <w:r>
        <w:t>вопросительных);</w:t>
      </w:r>
      <w:r>
        <w:rPr>
          <w:spacing w:val="1"/>
        </w:rPr>
        <w:t xml:space="preserve"> </w:t>
      </w:r>
      <w:r>
        <w:t>количественных</w:t>
      </w:r>
      <w:r>
        <w:rPr>
          <w:spacing w:val="1"/>
        </w:rPr>
        <w:t xml:space="preserve"> </w:t>
      </w:r>
      <w:r>
        <w:t>и</w:t>
      </w:r>
      <w:r>
        <w:rPr>
          <w:spacing w:val="1"/>
        </w:rPr>
        <w:t xml:space="preserve"> </w:t>
      </w:r>
      <w:r>
        <w:t>порядковых</w:t>
      </w:r>
      <w:r>
        <w:rPr>
          <w:spacing w:val="1"/>
        </w:rPr>
        <w:t xml:space="preserve"> </w:t>
      </w:r>
      <w:r>
        <w:t>числительных;</w:t>
      </w:r>
      <w:r>
        <w:rPr>
          <w:spacing w:val="1"/>
        </w:rPr>
        <w:t xml:space="preserve"> </w:t>
      </w:r>
      <w:r>
        <w:t>глаголов</w:t>
      </w:r>
      <w:r>
        <w:rPr>
          <w:spacing w:val="1"/>
        </w:rPr>
        <w:t xml:space="preserve"> </w:t>
      </w:r>
      <w:r>
        <w:t>в</w:t>
      </w:r>
      <w:r>
        <w:rPr>
          <w:spacing w:val="1"/>
        </w:rPr>
        <w:t xml:space="preserve"> </w:t>
      </w:r>
      <w:r>
        <w:t>наиболее</w:t>
      </w:r>
      <w:r>
        <w:rPr>
          <w:spacing w:val="1"/>
        </w:rPr>
        <w:t xml:space="preserve"> </w:t>
      </w:r>
      <w:r>
        <w:t>употребительных</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6"/>
        </w:rPr>
        <w:t xml:space="preserve"> </w:t>
      </w:r>
      <w:r>
        <w:t>и</w:t>
      </w:r>
      <w:r>
        <w:rPr>
          <w:spacing w:val="1"/>
        </w:rPr>
        <w:t xml:space="preserve"> </w:t>
      </w:r>
      <w:r>
        <w:t>страдательного</w:t>
      </w:r>
      <w:r>
        <w:rPr>
          <w:spacing w:val="-6"/>
        </w:rPr>
        <w:t xml:space="preserve"> </w:t>
      </w:r>
      <w:r>
        <w:t>залогов,</w:t>
      </w:r>
      <w:r>
        <w:rPr>
          <w:spacing w:val="2"/>
        </w:rPr>
        <w:t xml:space="preserve"> </w:t>
      </w:r>
      <w:r>
        <w:t>модальных</w:t>
      </w:r>
      <w:r>
        <w:rPr>
          <w:spacing w:val="-1"/>
        </w:rPr>
        <w:t xml:space="preserve"> </w:t>
      </w:r>
      <w:r>
        <w:t>глаголов</w:t>
      </w:r>
      <w:r>
        <w:rPr>
          <w:spacing w:val="1"/>
        </w:rPr>
        <w:t xml:space="preserve"> </w:t>
      </w:r>
      <w:r>
        <w:t>и</w:t>
      </w:r>
      <w:r>
        <w:rPr>
          <w:spacing w:val="-4"/>
        </w:rPr>
        <w:t xml:space="preserve"> </w:t>
      </w:r>
      <w:r>
        <w:t>их</w:t>
      </w:r>
      <w:r>
        <w:rPr>
          <w:spacing w:val="-5"/>
        </w:rPr>
        <w:t xml:space="preserve"> </w:t>
      </w:r>
      <w:r>
        <w:t>эквивалентов;</w:t>
      </w:r>
      <w:r>
        <w:rPr>
          <w:spacing w:val="1"/>
        </w:rPr>
        <w:t xml:space="preserve"> </w:t>
      </w:r>
      <w:r>
        <w:t>предлогов.</w:t>
      </w:r>
    </w:p>
    <w:p w:rsidR="00035341" w:rsidRDefault="007A4DC2">
      <w:pPr>
        <w:pStyle w:val="4"/>
        <w:spacing w:before="2"/>
      </w:pPr>
      <w:r>
        <w:t>Социокультурные</w:t>
      </w:r>
      <w:r>
        <w:rPr>
          <w:spacing w:val="-2"/>
        </w:rPr>
        <w:t xml:space="preserve"> </w:t>
      </w:r>
      <w:r>
        <w:t>знания</w:t>
      </w:r>
      <w:r>
        <w:rPr>
          <w:spacing w:val="-3"/>
        </w:rPr>
        <w:t xml:space="preserve"> </w:t>
      </w:r>
      <w:r>
        <w:t>и</w:t>
      </w:r>
      <w:r>
        <w:rPr>
          <w:spacing w:val="-3"/>
        </w:rPr>
        <w:t xml:space="preserve"> </w:t>
      </w:r>
      <w:r>
        <w:t>умения.</w:t>
      </w:r>
    </w:p>
    <w:p w:rsidR="00035341" w:rsidRDefault="007A4DC2">
      <w:pPr>
        <w:pStyle w:val="a3"/>
        <w:spacing w:before="35" w:line="276" w:lineRule="auto"/>
        <w:ind w:right="848" w:firstLine="710"/>
        <w:jc w:val="both"/>
      </w:pPr>
      <w:r>
        <w:t>Умение</w:t>
      </w:r>
      <w:r>
        <w:rPr>
          <w:spacing w:val="1"/>
        </w:rPr>
        <w:t xml:space="preserve"> </w:t>
      </w:r>
      <w:r>
        <w:t>осуществлять</w:t>
      </w:r>
      <w:r>
        <w:rPr>
          <w:spacing w:val="1"/>
        </w:rPr>
        <w:t xml:space="preserve"> </w:t>
      </w:r>
      <w:r>
        <w:t>межличностное</w:t>
      </w:r>
      <w:r>
        <w:rPr>
          <w:spacing w:val="1"/>
        </w:rPr>
        <w:t xml:space="preserve"> </w:t>
      </w:r>
      <w:r>
        <w:t>и</w:t>
      </w:r>
      <w:r>
        <w:rPr>
          <w:spacing w:val="1"/>
        </w:rPr>
        <w:t xml:space="preserve"> </w:t>
      </w:r>
      <w:r>
        <w:t>межкультурное</w:t>
      </w:r>
      <w:r>
        <w:rPr>
          <w:spacing w:val="1"/>
        </w:rPr>
        <w:t xml:space="preserve"> </w:t>
      </w:r>
      <w:r>
        <w:t>общение,</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(знания</w:t>
      </w:r>
      <w:r>
        <w:rPr>
          <w:spacing w:val="-52"/>
        </w:rPr>
        <w:t xml:space="preserve"> </w:t>
      </w:r>
      <w:r>
        <w:t>межпредметного</w:t>
      </w:r>
      <w:r>
        <w:rPr>
          <w:spacing w:val="-4"/>
        </w:rPr>
        <w:t xml:space="preserve"> </w:t>
      </w:r>
      <w:r>
        <w:t>характера).</w:t>
      </w:r>
      <w:r>
        <w:rPr>
          <w:spacing w:val="4"/>
        </w:rPr>
        <w:t xml:space="preserve"> </w:t>
      </w:r>
      <w:r>
        <w:t>Это</w:t>
      </w:r>
      <w:r>
        <w:rPr>
          <w:spacing w:val="-3"/>
        </w:rPr>
        <w:t xml:space="preserve"> </w:t>
      </w:r>
      <w:r>
        <w:t>предполагает</w:t>
      </w:r>
      <w:r>
        <w:rPr>
          <w:spacing w:val="1"/>
        </w:rPr>
        <w:t xml:space="preserve"> </w:t>
      </w:r>
      <w:r>
        <w:t>овладение:</w:t>
      </w:r>
    </w:p>
    <w:p w:rsidR="00035341" w:rsidRDefault="007A4DC2" w:rsidP="00F64A30">
      <w:pPr>
        <w:pStyle w:val="a4"/>
        <w:numPr>
          <w:ilvl w:val="0"/>
          <w:numId w:val="37"/>
        </w:numPr>
        <w:tabs>
          <w:tab w:val="left" w:pos="2394"/>
        </w:tabs>
        <w:spacing w:line="266" w:lineRule="exact"/>
        <w:ind w:left="2393"/>
        <w:jc w:val="both"/>
      </w:pPr>
      <w:r>
        <w:t>знаниями</w:t>
      </w:r>
      <w:r>
        <w:rPr>
          <w:spacing w:val="-6"/>
        </w:rPr>
        <w:t xml:space="preserve"> </w:t>
      </w:r>
      <w:r>
        <w:t>о</w:t>
      </w:r>
      <w:r>
        <w:rPr>
          <w:spacing w:val="-6"/>
        </w:rPr>
        <w:t xml:space="preserve"> </w:t>
      </w:r>
      <w:r>
        <w:t>значении</w:t>
      </w:r>
      <w:r>
        <w:rPr>
          <w:spacing w:val="-1"/>
        </w:rPr>
        <w:t xml:space="preserve"> </w:t>
      </w:r>
      <w:r>
        <w:t>родного</w:t>
      </w:r>
      <w:r>
        <w:rPr>
          <w:spacing w:val="-6"/>
        </w:rPr>
        <w:t xml:space="preserve"> </w:t>
      </w:r>
      <w:r>
        <w:t>и</w:t>
      </w:r>
      <w:r>
        <w:rPr>
          <w:spacing w:val="-1"/>
        </w:rPr>
        <w:t xml:space="preserve"> </w:t>
      </w:r>
      <w:r>
        <w:t>иностранного</w:t>
      </w:r>
      <w:r>
        <w:rPr>
          <w:spacing w:val="-6"/>
        </w:rPr>
        <w:t xml:space="preserve"> </w:t>
      </w:r>
      <w:r>
        <w:t>языков</w:t>
      </w:r>
      <w:r>
        <w:rPr>
          <w:spacing w:val="-1"/>
        </w:rPr>
        <w:t xml:space="preserve"> </w:t>
      </w:r>
      <w:r>
        <w:t>в современном</w:t>
      </w:r>
      <w:r>
        <w:rPr>
          <w:spacing w:val="-3"/>
        </w:rPr>
        <w:t xml:space="preserve"> </w:t>
      </w:r>
      <w:r>
        <w:t>мире;</w:t>
      </w:r>
    </w:p>
    <w:p w:rsidR="00035341" w:rsidRDefault="007A4DC2" w:rsidP="00F64A30">
      <w:pPr>
        <w:pStyle w:val="a4"/>
        <w:numPr>
          <w:ilvl w:val="0"/>
          <w:numId w:val="37"/>
        </w:numPr>
        <w:tabs>
          <w:tab w:val="left" w:pos="2394"/>
        </w:tabs>
        <w:ind w:right="856" w:firstLine="710"/>
        <w:jc w:val="both"/>
      </w:pPr>
      <w:r>
        <w:t>сведениями о социокультурном портрете стран, говорящих на иностранном языке, их</w:t>
      </w:r>
      <w:r>
        <w:rPr>
          <w:spacing w:val="1"/>
        </w:rPr>
        <w:t xml:space="preserve"> </w:t>
      </w:r>
      <w:r>
        <w:t>символике</w:t>
      </w:r>
      <w:r>
        <w:rPr>
          <w:spacing w:val="-6"/>
        </w:rPr>
        <w:t xml:space="preserve"> </w:t>
      </w:r>
      <w:r>
        <w:t>и</w:t>
      </w:r>
      <w:r>
        <w:rPr>
          <w:spacing w:val="3"/>
        </w:rPr>
        <w:t xml:space="preserve"> </w:t>
      </w:r>
      <w:r>
        <w:t>культурном</w:t>
      </w:r>
      <w:r>
        <w:rPr>
          <w:spacing w:val="1"/>
        </w:rPr>
        <w:t xml:space="preserve"> </w:t>
      </w:r>
      <w:r>
        <w:t>наследии;</w:t>
      </w:r>
    </w:p>
    <w:p w:rsidR="00035341" w:rsidRDefault="00035341">
      <w:pPr>
        <w:jc w:val="both"/>
        <w:sectPr w:rsidR="00035341">
          <w:pgSz w:w="11910" w:h="16840"/>
          <w:pgMar w:top="1020" w:right="0" w:bottom="800" w:left="300" w:header="0" w:footer="534" w:gutter="0"/>
          <w:cols w:space="720"/>
        </w:sectPr>
      </w:pPr>
    </w:p>
    <w:p w:rsidR="00035341" w:rsidRDefault="007A4DC2" w:rsidP="00F64A30">
      <w:pPr>
        <w:pStyle w:val="a4"/>
        <w:numPr>
          <w:ilvl w:val="0"/>
          <w:numId w:val="37"/>
        </w:numPr>
        <w:tabs>
          <w:tab w:val="left" w:pos="2394"/>
        </w:tabs>
        <w:spacing w:before="85"/>
        <w:ind w:right="850" w:firstLine="710"/>
        <w:jc w:val="both"/>
      </w:pPr>
      <w:r>
        <w:lastRenderedPageBreak/>
        <w:t>сведениями о социокультурном портрете стран, говорящих на иностранном языке, их</w:t>
      </w:r>
      <w:r>
        <w:rPr>
          <w:spacing w:val="1"/>
        </w:rPr>
        <w:t xml:space="preserve"> </w:t>
      </w:r>
      <w:r>
        <w:t>символике</w:t>
      </w:r>
      <w:r>
        <w:rPr>
          <w:spacing w:val="-6"/>
        </w:rPr>
        <w:t xml:space="preserve"> </w:t>
      </w:r>
      <w:r>
        <w:t>и</w:t>
      </w:r>
      <w:r>
        <w:rPr>
          <w:spacing w:val="3"/>
        </w:rPr>
        <w:t xml:space="preserve"> </w:t>
      </w:r>
      <w:r>
        <w:t>культурном</w:t>
      </w:r>
      <w:r>
        <w:rPr>
          <w:spacing w:val="1"/>
        </w:rPr>
        <w:t xml:space="preserve"> </w:t>
      </w:r>
      <w:r>
        <w:t>наследии;</w:t>
      </w:r>
    </w:p>
    <w:p w:rsidR="00035341" w:rsidRDefault="007A4DC2" w:rsidP="00F64A30">
      <w:pPr>
        <w:pStyle w:val="a4"/>
        <w:numPr>
          <w:ilvl w:val="0"/>
          <w:numId w:val="37"/>
        </w:numPr>
        <w:tabs>
          <w:tab w:val="left" w:pos="2394"/>
        </w:tabs>
        <w:ind w:right="852" w:firstLine="710"/>
        <w:jc w:val="both"/>
      </w:pPr>
      <w:r>
        <w:t>знаниями о реалиях страны/стран изучаемого языка: традициях (в питании, проведении</w:t>
      </w:r>
      <w:r>
        <w:rPr>
          <w:spacing w:val="1"/>
        </w:rPr>
        <w:t xml:space="preserve"> </w:t>
      </w:r>
      <w:r>
        <w:t>выходных</w:t>
      </w:r>
      <w:r>
        <w:rPr>
          <w:spacing w:val="1"/>
        </w:rPr>
        <w:t xml:space="preserve"> </w:t>
      </w:r>
      <w:r>
        <w:t>дней,</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и</w:t>
      </w:r>
      <w:r>
        <w:rPr>
          <w:spacing w:val="1"/>
        </w:rPr>
        <w:t xml:space="preserve"> </w:t>
      </w:r>
      <w:r>
        <w:t>т.</w:t>
      </w:r>
      <w:r>
        <w:rPr>
          <w:spacing w:val="1"/>
        </w:rPr>
        <w:t xml:space="preserve"> </w:t>
      </w:r>
      <w:r>
        <w:t>д.),</w:t>
      </w:r>
      <w:r>
        <w:rPr>
          <w:spacing w:val="1"/>
        </w:rPr>
        <w:t xml:space="preserve"> </w:t>
      </w:r>
      <w:r>
        <w:t>распространенных</w:t>
      </w:r>
      <w:r>
        <w:rPr>
          <w:spacing w:val="1"/>
        </w:rPr>
        <w:t xml:space="preserve"> </w:t>
      </w:r>
      <w:r>
        <w:t>образцов</w:t>
      </w:r>
      <w:r>
        <w:rPr>
          <w:spacing w:val="1"/>
        </w:rPr>
        <w:t xml:space="preserve"> </w:t>
      </w:r>
      <w:r>
        <w:t>фольклора</w:t>
      </w:r>
      <w:r>
        <w:rPr>
          <w:spacing w:val="5"/>
        </w:rPr>
        <w:t xml:space="preserve"> </w:t>
      </w:r>
      <w:r>
        <w:t>(пословицы</w:t>
      </w:r>
      <w:r>
        <w:rPr>
          <w:spacing w:val="-2"/>
        </w:rPr>
        <w:t xml:space="preserve"> </w:t>
      </w:r>
      <w:r>
        <w:t>и</w:t>
      </w:r>
      <w:r>
        <w:rPr>
          <w:spacing w:val="3"/>
        </w:rPr>
        <w:t xml:space="preserve"> </w:t>
      </w:r>
      <w:r>
        <w:t>т.</w:t>
      </w:r>
      <w:r>
        <w:rPr>
          <w:spacing w:val="4"/>
        </w:rPr>
        <w:t xml:space="preserve"> </w:t>
      </w:r>
      <w:r>
        <w:t>д.);</w:t>
      </w:r>
    </w:p>
    <w:p w:rsidR="00035341" w:rsidRDefault="007A4DC2" w:rsidP="00F64A30">
      <w:pPr>
        <w:pStyle w:val="a4"/>
        <w:numPr>
          <w:ilvl w:val="0"/>
          <w:numId w:val="37"/>
        </w:numPr>
        <w:tabs>
          <w:tab w:val="left" w:pos="2394"/>
        </w:tabs>
        <w:ind w:right="840" w:firstLine="710"/>
        <w:jc w:val="both"/>
      </w:pPr>
      <w:r>
        <w:t>представлениями о сходстве и различиях в традициях своей страны и стран изучаемого</w:t>
      </w:r>
      <w:r>
        <w:rPr>
          <w:spacing w:val="1"/>
        </w:rPr>
        <w:t xml:space="preserve"> </w:t>
      </w:r>
      <w:r>
        <w:t>языка;</w:t>
      </w:r>
      <w:r>
        <w:rPr>
          <w:spacing w:val="1"/>
        </w:rPr>
        <w:t xml:space="preserve"> </w:t>
      </w:r>
      <w:r>
        <w:t>об</w:t>
      </w:r>
      <w:r>
        <w:rPr>
          <w:spacing w:val="1"/>
        </w:rPr>
        <w:t xml:space="preserve"> </w:t>
      </w:r>
      <w:r>
        <w:t>особенностях</w:t>
      </w:r>
      <w:r>
        <w:rPr>
          <w:spacing w:val="1"/>
        </w:rPr>
        <w:t xml:space="preserve"> </w:t>
      </w:r>
      <w:r>
        <w:t>образа</w:t>
      </w:r>
      <w:r>
        <w:rPr>
          <w:spacing w:val="1"/>
        </w:rPr>
        <w:t xml:space="preserve"> </w:t>
      </w:r>
      <w:r>
        <w:t>жизни,</w:t>
      </w:r>
      <w:r>
        <w:rPr>
          <w:spacing w:val="1"/>
        </w:rPr>
        <w:t xml:space="preserve"> </w:t>
      </w:r>
      <w:r>
        <w:t>быта,</w:t>
      </w:r>
      <w:r>
        <w:rPr>
          <w:spacing w:val="1"/>
        </w:rPr>
        <w:t xml:space="preserve"> </w:t>
      </w:r>
      <w:r>
        <w:t>культуры</w:t>
      </w:r>
      <w:r>
        <w:rPr>
          <w:spacing w:val="1"/>
        </w:rPr>
        <w:t xml:space="preserve"> </w:t>
      </w:r>
      <w:r>
        <w:t>(всемирно</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t>людях</w:t>
      </w:r>
      <w:r>
        <w:rPr>
          <w:spacing w:val="1"/>
        </w:rPr>
        <w:t xml:space="preserve"> </w:t>
      </w:r>
      <w:r>
        <w:t>и</w:t>
      </w:r>
      <w:r>
        <w:rPr>
          <w:spacing w:val="1"/>
        </w:rPr>
        <w:t xml:space="preserve"> </w:t>
      </w:r>
      <w:r>
        <w:t>их</w:t>
      </w:r>
      <w:r>
        <w:rPr>
          <w:spacing w:val="1"/>
        </w:rPr>
        <w:t xml:space="preserve"> </w:t>
      </w:r>
      <w:r>
        <w:t>вкладе</w:t>
      </w:r>
      <w:r>
        <w:rPr>
          <w:spacing w:val="1"/>
        </w:rPr>
        <w:t xml:space="preserve"> </w:t>
      </w:r>
      <w:r>
        <w:t>в</w:t>
      </w:r>
      <w:r>
        <w:rPr>
          <w:spacing w:val="1"/>
        </w:rPr>
        <w:t xml:space="preserve"> </w:t>
      </w:r>
      <w:r>
        <w:t>мировую</w:t>
      </w:r>
      <w:r>
        <w:rPr>
          <w:spacing w:val="1"/>
        </w:rPr>
        <w:t xml:space="preserve"> </w:t>
      </w:r>
      <w:r>
        <w:t>культуру)</w:t>
      </w:r>
      <w:r>
        <w:rPr>
          <w:spacing w:val="1"/>
        </w:rPr>
        <w:t xml:space="preserve"> </w:t>
      </w:r>
      <w:r>
        <w:t>страны/стран</w:t>
      </w:r>
      <w:r>
        <w:rPr>
          <w:spacing w:val="-52"/>
        </w:rPr>
        <w:t xml:space="preserve"> </w:t>
      </w:r>
      <w:r>
        <w:t>изучаемого</w:t>
      </w:r>
      <w:r>
        <w:rPr>
          <w:spacing w:val="1"/>
        </w:rPr>
        <w:t xml:space="preserve"> </w:t>
      </w:r>
      <w:r>
        <w:t>языка;</w:t>
      </w:r>
      <w:r>
        <w:rPr>
          <w:spacing w:val="1"/>
        </w:rPr>
        <w:t xml:space="preserve"> </w:t>
      </w:r>
      <w:r>
        <w:t>о</w:t>
      </w:r>
      <w:r>
        <w:rPr>
          <w:spacing w:val="1"/>
        </w:rPr>
        <w:t xml:space="preserve"> </w:t>
      </w:r>
      <w:r>
        <w:t>некоторых</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на</w:t>
      </w:r>
      <w:r>
        <w:rPr>
          <w:spacing w:val="1"/>
        </w:rPr>
        <w:t xml:space="preserve"> </w:t>
      </w:r>
      <w:r>
        <w:t>изучаемом</w:t>
      </w:r>
      <w:r>
        <w:rPr>
          <w:spacing w:val="1"/>
        </w:rPr>
        <w:t xml:space="preserve"> </w:t>
      </w:r>
      <w:r>
        <w:t>иностранном языке;</w:t>
      </w:r>
    </w:p>
    <w:p w:rsidR="00035341" w:rsidRDefault="007A4DC2" w:rsidP="00F64A30">
      <w:pPr>
        <w:pStyle w:val="a4"/>
        <w:numPr>
          <w:ilvl w:val="0"/>
          <w:numId w:val="37"/>
        </w:numPr>
        <w:tabs>
          <w:tab w:val="left" w:pos="2394"/>
        </w:tabs>
        <w:ind w:right="840" w:firstLine="710"/>
        <w:jc w:val="both"/>
      </w:pPr>
      <w:r>
        <w:t>умением</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ситуациях</w:t>
      </w:r>
      <w:r>
        <w:rPr>
          <w:spacing w:val="1"/>
        </w:rPr>
        <w:t xml:space="preserve"> </w:t>
      </w:r>
      <w:r>
        <w:t>формального и неформального общения основные нормы речевого этикета, принятые в странах</w:t>
      </w:r>
      <w:r>
        <w:rPr>
          <w:spacing w:val="1"/>
        </w:rPr>
        <w:t xml:space="preserve"> </w:t>
      </w:r>
      <w:r>
        <w:t>изучаемого</w:t>
      </w:r>
      <w:r>
        <w:rPr>
          <w:spacing w:val="-5"/>
        </w:rPr>
        <w:t xml:space="preserve"> </w:t>
      </w:r>
      <w:r>
        <w:t>языка</w:t>
      </w:r>
      <w:r>
        <w:rPr>
          <w:spacing w:val="4"/>
        </w:rPr>
        <w:t xml:space="preserve"> </w:t>
      </w:r>
      <w:r>
        <w:t>(реплики-клише,</w:t>
      </w:r>
      <w:r>
        <w:rPr>
          <w:spacing w:val="3"/>
        </w:rPr>
        <w:t xml:space="preserve"> </w:t>
      </w:r>
      <w:r>
        <w:t>наиболее</w:t>
      </w:r>
      <w:r>
        <w:rPr>
          <w:spacing w:val="-6"/>
        </w:rPr>
        <w:t xml:space="preserve"> </w:t>
      </w:r>
      <w:r>
        <w:t>распространенную</w:t>
      </w:r>
      <w:r>
        <w:rPr>
          <w:spacing w:val="-1"/>
        </w:rPr>
        <w:t xml:space="preserve"> </w:t>
      </w:r>
      <w:r>
        <w:t>оценочную</w:t>
      </w:r>
      <w:r>
        <w:rPr>
          <w:spacing w:val="-1"/>
        </w:rPr>
        <w:t xml:space="preserve"> </w:t>
      </w:r>
      <w:r>
        <w:t>лексику);</w:t>
      </w:r>
    </w:p>
    <w:p w:rsidR="00035341" w:rsidRDefault="007A4DC2" w:rsidP="00F64A30">
      <w:pPr>
        <w:pStyle w:val="a4"/>
        <w:numPr>
          <w:ilvl w:val="0"/>
          <w:numId w:val="37"/>
        </w:numPr>
        <w:tabs>
          <w:tab w:val="left" w:pos="2394"/>
        </w:tabs>
        <w:spacing w:before="1"/>
        <w:ind w:right="854" w:firstLine="710"/>
        <w:rPr>
          <w:b/>
        </w:rPr>
      </w:pPr>
      <w:r>
        <w:t>умением представлять родную страну и</w:t>
      </w:r>
      <w:r>
        <w:rPr>
          <w:spacing w:val="1"/>
        </w:rPr>
        <w:t xml:space="preserve"> </w:t>
      </w:r>
      <w:r>
        <w:t>ее</w:t>
      </w:r>
      <w:r>
        <w:rPr>
          <w:spacing w:val="1"/>
        </w:rPr>
        <w:t xml:space="preserve"> </w:t>
      </w:r>
      <w:r>
        <w:t>культуру на</w:t>
      </w:r>
      <w:r>
        <w:rPr>
          <w:spacing w:val="1"/>
        </w:rPr>
        <w:t xml:space="preserve"> </w:t>
      </w:r>
      <w:r>
        <w:t>иностранном языке;</w:t>
      </w:r>
      <w:r>
        <w:rPr>
          <w:spacing w:val="1"/>
        </w:rPr>
        <w:t xml:space="preserve"> </w:t>
      </w:r>
      <w:r>
        <w:t>оказывать</w:t>
      </w:r>
      <w:r>
        <w:rPr>
          <w:spacing w:val="-52"/>
        </w:rPr>
        <w:t xml:space="preserve"> </w:t>
      </w:r>
      <w:r>
        <w:t>помощь зарубежным гостям в нашей стране в ситуациях повседневного общения.</w:t>
      </w:r>
      <w:r>
        <w:rPr>
          <w:spacing w:val="1"/>
        </w:rPr>
        <w:t xml:space="preserve"> </w:t>
      </w:r>
      <w:r>
        <w:rPr>
          <w:b/>
        </w:rPr>
        <w:t>Компенсаторные</w:t>
      </w:r>
      <w:r>
        <w:rPr>
          <w:b/>
          <w:spacing w:val="-1"/>
        </w:rPr>
        <w:t xml:space="preserve"> </w:t>
      </w:r>
      <w:r>
        <w:rPr>
          <w:b/>
        </w:rPr>
        <w:t>умения</w:t>
      </w:r>
    </w:p>
    <w:p w:rsidR="00035341" w:rsidRDefault="007A4DC2">
      <w:pPr>
        <w:pStyle w:val="a3"/>
        <w:spacing w:before="37"/>
        <w:ind w:left="2110"/>
      </w:pPr>
      <w:r>
        <w:t>Совершенствование</w:t>
      </w:r>
      <w:r>
        <w:rPr>
          <w:spacing w:val="-8"/>
        </w:rPr>
        <w:t xml:space="preserve"> </w:t>
      </w:r>
      <w:r>
        <w:t>умений:</w:t>
      </w:r>
    </w:p>
    <w:p w:rsidR="00035341" w:rsidRDefault="007A4DC2" w:rsidP="00F64A30">
      <w:pPr>
        <w:pStyle w:val="a4"/>
        <w:numPr>
          <w:ilvl w:val="0"/>
          <w:numId w:val="37"/>
        </w:numPr>
        <w:tabs>
          <w:tab w:val="left" w:pos="2394"/>
        </w:tabs>
        <w:spacing w:before="34" w:line="269" w:lineRule="exact"/>
        <w:ind w:left="2393"/>
      </w:pPr>
      <w:r>
        <w:t>переспрашивать,</w:t>
      </w:r>
      <w:r>
        <w:rPr>
          <w:spacing w:val="-6"/>
        </w:rPr>
        <w:t xml:space="preserve"> </w:t>
      </w:r>
      <w:r>
        <w:t>просить</w:t>
      </w:r>
      <w:r>
        <w:rPr>
          <w:spacing w:val="-4"/>
        </w:rPr>
        <w:t xml:space="preserve"> </w:t>
      </w:r>
      <w:r>
        <w:t>повторить,</w:t>
      </w:r>
      <w:r>
        <w:rPr>
          <w:spacing w:val="-1"/>
        </w:rPr>
        <w:t xml:space="preserve"> </w:t>
      </w:r>
      <w:r>
        <w:t>уточняя</w:t>
      </w:r>
      <w:r>
        <w:rPr>
          <w:spacing w:val="-3"/>
        </w:rPr>
        <w:t xml:space="preserve"> </w:t>
      </w:r>
      <w:r>
        <w:t>значение</w:t>
      </w:r>
      <w:r>
        <w:rPr>
          <w:spacing w:val="-10"/>
        </w:rPr>
        <w:t xml:space="preserve"> </w:t>
      </w:r>
      <w:r>
        <w:t>незнакомых</w:t>
      </w:r>
      <w:r>
        <w:rPr>
          <w:spacing w:val="-2"/>
        </w:rPr>
        <w:t xml:space="preserve"> </w:t>
      </w:r>
      <w:r>
        <w:t>слов;</w:t>
      </w:r>
    </w:p>
    <w:p w:rsidR="00035341" w:rsidRDefault="007A4DC2" w:rsidP="00F64A30">
      <w:pPr>
        <w:pStyle w:val="a4"/>
        <w:numPr>
          <w:ilvl w:val="0"/>
          <w:numId w:val="37"/>
        </w:numPr>
        <w:tabs>
          <w:tab w:val="left" w:pos="2394"/>
        </w:tabs>
        <w:ind w:right="852" w:firstLine="710"/>
      </w:pPr>
      <w:r>
        <w:t>использовать</w:t>
      </w:r>
      <w:r>
        <w:rPr>
          <w:spacing w:val="17"/>
        </w:rPr>
        <w:t xml:space="preserve"> </w:t>
      </w:r>
      <w:r>
        <w:t>в</w:t>
      </w:r>
      <w:r>
        <w:rPr>
          <w:spacing w:val="19"/>
        </w:rPr>
        <w:t xml:space="preserve"> </w:t>
      </w:r>
      <w:r>
        <w:t>качестве</w:t>
      </w:r>
      <w:r>
        <w:rPr>
          <w:spacing w:val="11"/>
        </w:rPr>
        <w:t xml:space="preserve"> </w:t>
      </w:r>
      <w:r>
        <w:t>опоры</w:t>
      </w:r>
      <w:r>
        <w:rPr>
          <w:spacing w:val="18"/>
        </w:rPr>
        <w:t xml:space="preserve"> </w:t>
      </w:r>
      <w:r>
        <w:t>при</w:t>
      </w:r>
      <w:r>
        <w:rPr>
          <w:spacing w:val="20"/>
        </w:rPr>
        <w:t xml:space="preserve"> </w:t>
      </w:r>
      <w:r>
        <w:t>порождении</w:t>
      </w:r>
      <w:r>
        <w:rPr>
          <w:spacing w:val="19"/>
        </w:rPr>
        <w:t xml:space="preserve"> </w:t>
      </w:r>
      <w:r>
        <w:t>собственных</w:t>
      </w:r>
      <w:r>
        <w:rPr>
          <w:spacing w:val="19"/>
        </w:rPr>
        <w:t xml:space="preserve"> </w:t>
      </w:r>
      <w:r>
        <w:t>высказываний</w:t>
      </w:r>
      <w:r>
        <w:rPr>
          <w:spacing w:val="19"/>
        </w:rPr>
        <w:t xml:space="preserve"> </w:t>
      </w:r>
      <w:r>
        <w:t>ключевые</w:t>
      </w:r>
      <w:r>
        <w:rPr>
          <w:spacing w:val="-52"/>
        </w:rPr>
        <w:t xml:space="preserve"> </w:t>
      </w:r>
      <w:r>
        <w:t>слова,</w:t>
      </w:r>
      <w:r>
        <w:rPr>
          <w:spacing w:val="3"/>
        </w:rPr>
        <w:t xml:space="preserve"> </w:t>
      </w:r>
      <w:r>
        <w:t>план</w:t>
      </w:r>
      <w:r>
        <w:rPr>
          <w:spacing w:val="3"/>
        </w:rPr>
        <w:t xml:space="preserve"> </w:t>
      </w:r>
      <w:r>
        <w:t>к</w:t>
      </w:r>
      <w:r>
        <w:rPr>
          <w:spacing w:val="-4"/>
        </w:rPr>
        <w:t xml:space="preserve"> </w:t>
      </w:r>
      <w:r>
        <w:t>тексту,</w:t>
      </w:r>
      <w:r>
        <w:rPr>
          <w:spacing w:val="4"/>
        </w:rPr>
        <w:t xml:space="preserve"> </w:t>
      </w:r>
      <w:r>
        <w:t>тематический</w:t>
      </w:r>
      <w:r>
        <w:rPr>
          <w:spacing w:val="3"/>
        </w:rPr>
        <w:t xml:space="preserve"> </w:t>
      </w:r>
      <w:r>
        <w:t>словарь</w:t>
      </w:r>
      <w:r>
        <w:rPr>
          <w:spacing w:val="-4"/>
        </w:rPr>
        <w:t xml:space="preserve"> </w:t>
      </w:r>
      <w:r>
        <w:t>и</w:t>
      </w:r>
      <w:r>
        <w:rPr>
          <w:spacing w:val="-1"/>
        </w:rPr>
        <w:t xml:space="preserve"> </w:t>
      </w:r>
      <w:r>
        <w:t>т.</w:t>
      </w:r>
      <w:r>
        <w:rPr>
          <w:spacing w:val="-1"/>
        </w:rPr>
        <w:t xml:space="preserve"> </w:t>
      </w:r>
      <w:r>
        <w:t>д.;</w:t>
      </w:r>
    </w:p>
    <w:p w:rsidR="00035341" w:rsidRDefault="007A4DC2" w:rsidP="00F64A30">
      <w:pPr>
        <w:pStyle w:val="a4"/>
        <w:numPr>
          <w:ilvl w:val="0"/>
          <w:numId w:val="37"/>
        </w:numPr>
        <w:tabs>
          <w:tab w:val="left" w:pos="2394"/>
        </w:tabs>
        <w:spacing w:before="1"/>
        <w:ind w:right="854" w:firstLine="710"/>
      </w:pPr>
      <w:r>
        <w:t>прогнозировать</w:t>
      </w:r>
      <w:r>
        <w:rPr>
          <w:spacing w:val="19"/>
        </w:rPr>
        <w:t xml:space="preserve"> </w:t>
      </w:r>
      <w:r>
        <w:t>содержание</w:t>
      </w:r>
      <w:r>
        <w:rPr>
          <w:spacing w:val="12"/>
        </w:rPr>
        <w:t xml:space="preserve"> </w:t>
      </w:r>
      <w:r>
        <w:t>текста</w:t>
      </w:r>
      <w:r>
        <w:rPr>
          <w:spacing w:val="21"/>
        </w:rPr>
        <w:t xml:space="preserve"> </w:t>
      </w:r>
      <w:r>
        <w:t>на</w:t>
      </w:r>
      <w:r>
        <w:rPr>
          <w:spacing w:val="22"/>
        </w:rPr>
        <w:t xml:space="preserve"> </w:t>
      </w:r>
      <w:r>
        <w:t>основе</w:t>
      </w:r>
      <w:r>
        <w:rPr>
          <w:spacing w:val="12"/>
        </w:rPr>
        <w:t xml:space="preserve"> </w:t>
      </w:r>
      <w:r>
        <w:t>заголовка,</w:t>
      </w:r>
      <w:r>
        <w:rPr>
          <w:spacing w:val="22"/>
        </w:rPr>
        <w:t xml:space="preserve"> </w:t>
      </w:r>
      <w:r>
        <w:t>предварительно</w:t>
      </w:r>
      <w:r>
        <w:rPr>
          <w:spacing w:val="14"/>
        </w:rPr>
        <w:t xml:space="preserve"> </w:t>
      </w:r>
      <w:r>
        <w:t>поставленных</w:t>
      </w:r>
      <w:r>
        <w:rPr>
          <w:spacing w:val="-52"/>
        </w:rPr>
        <w:t xml:space="preserve"> </w:t>
      </w:r>
      <w:r>
        <w:t>вопросов</w:t>
      </w:r>
      <w:r>
        <w:rPr>
          <w:spacing w:val="2"/>
        </w:rPr>
        <w:t xml:space="preserve"> </w:t>
      </w:r>
      <w:r>
        <w:t>и</w:t>
      </w:r>
      <w:r>
        <w:rPr>
          <w:spacing w:val="3"/>
        </w:rPr>
        <w:t xml:space="preserve"> </w:t>
      </w:r>
      <w:r>
        <w:t>т.</w:t>
      </w:r>
      <w:r>
        <w:rPr>
          <w:spacing w:val="-1"/>
        </w:rPr>
        <w:t xml:space="preserve"> </w:t>
      </w:r>
      <w:r>
        <w:t>д.;</w:t>
      </w:r>
    </w:p>
    <w:p w:rsidR="00035341" w:rsidRDefault="007A4DC2" w:rsidP="00F64A30">
      <w:pPr>
        <w:pStyle w:val="a4"/>
        <w:numPr>
          <w:ilvl w:val="0"/>
          <w:numId w:val="37"/>
        </w:numPr>
        <w:tabs>
          <w:tab w:val="left" w:pos="2394"/>
          <w:tab w:val="left" w:pos="3875"/>
          <w:tab w:val="left" w:pos="4202"/>
          <w:tab w:val="left" w:pos="5285"/>
          <w:tab w:val="left" w:pos="6628"/>
          <w:tab w:val="left" w:pos="7270"/>
          <w:tab w:val="left" w:pos="7711"/>
          <w:tab w:val="left" w:pos="8919"/>
          <w:tab w:val="left" w:pos="9365"/>
        </w:tabs>
        <w:ind w:right="858" w:firstLine="710"/>
      </w:pPr>
      <w:r>
        <w:t>догадываться</w:t>
      </w:r>
      <w:r>
        <w:tab/>
        <w:t>о</w:t>
      </w:r>
      <w:r>
        <w:tab/>
        <w:t>значении</w:t>
      </w:r>
      <w:r>
        <w:tab/>
        <w:t>незнакомых</w:t>
      </w:r>
      <w:r>
        <w:tab/>
        <w:t>слов</w:t>
      </w:r>
      <w:r>
        <w:tab/>
        <w:t>по</w:t>
      </w:r>
      <w:r>
        <w:tab/>
        <w:t>контексту,</w:t>
      </w:r>
      <w:r>
        <w:tab/>
        <w:t>по</w:t>
      </w:r>
      <w:r>
        <w:tab/>
        <w:t>используемым</w:t>
      </w:r>
      <w:r>
        <w:rPr>
          <w:spacing w:val="-52"/>
        </w:rPr>
        <w:t xml:space="preserve"> </w:t>
      </w:r>
      <w:r>
        <w:t>собеседником жестам</w:t>
      </w:r>
      <w:r>
        <w:rPr>
          <w:spacing w:val="1"/>
        </w:rPr>
        <w:t xml:space="preserve"> </w:t>
      </w:r>
      <w:r>
        <w:t>и</w:t>
      </w:r>
      <w:r>
        <w:rPr>
          <w:spacing w:val="3"/>
        </w:rPr>
        <w:t xml:space="preserve"> </w:t>
      </w:r>
      <w:r>
        <w:t>мимике;</w:t>
      </w:r>
    </w:p>
    <w:p w:rsidR="00035341" w:rsidRDefault="007A4DC2" w:rsidP="00F64A30">
      <w:pPr>
        <w:pStyle w:val="a4"/>
        <w:numPr>
          <w:ilvl w:val="0"/>
          <w:numId w:val="37"/>
        </w:numPr>
        <w:tabs>
          <w:tab w:val="left" w:pos="2394"/>
        </w:tabs>
        <w:spacing w:before="1"/>
        <w:ind w:left="2393"/>
      </w:pPr>
      <w:r>
        <w:t>использовать</w:t>
      </w:r>
      <w:r>
        <w:rPr>
          <w:spacing w:val="-1"/>
        </w:rPr>
        <w:t xml:space="preserve"> </w:t>
      </w:r>
      <w:r>
        <w:t>синонимы,</w:t>
      </w:r>
      <w:r>
        <w:rPr>
          <w:spacing w:val="-3"/>
        </w:rPr>
        <w:t xml:space="preserve"> </w:t>
      </w:r>
      <w:r>
        <w:t>антонимы,</w:t>
      </w:r>
      <w:r>
        <w:rPr>
          <w:spacing w:val="-3"/>
        </w:rPr>
        <w:t xml:space="preserve"> </w:t>
      </w:r>
      <w:r>
        <w:t>описание</w:t>
      </w:r>
      <w:r>
        <w:rPr>
          <w:spacing w:val="-6"/>
        </w:rPr>
        <w:t xml:space="preserve"> </w:t>
      </w:r>
      <w:r>
        <w:t>понятия</w:t>
      </w:r>
      <w:r>
        <w:rPr>
          <w:spacing w:val="-1"/>
        </w:rPr>
        <w:t xml:space="preserve"> </w:t>
      </w:r>
      <w:r>
        <w:t>при</w:t>
      </w:r>
      <w:r>
        <w:rPr>
          <w:spacing w:val="-2"/>
        </w:rPr>
        <w:t xml:space="preserve"> </w:t>
      </w:r>
      <w:r>
        <w:t>дефиците</w:t>
      </w:r>
      <w:r>
        <w:rPr>
          <w:spacing w:val="-7"/>
        </w:rPr>
        <w:t xml:space="preserve"> </w:t>
      </w:r>
      <w:r>
        <w:t>языковых средств.</w:t>
      </w:r>
    </w:p>
    <w:p w:rsidR="00035341" w:rsidRDefault="007A4DC2">
      <w:pPr>
        <w:pStyle w:val="4"/>
        <w:spacing w:before="6"/>
        <w:jc w:val="left"/>
      </w:pPr>
      <w:r>
        <w:t>Общеучебные</w:t>
      </w:r>
      <w:r>
        <w:rPr>
          <w:spacing w:val="-4"/>
        </w:rPr>
        <w:t xml:space="preserve"> </w:t>
      </w:r>
      <w:r>
        <w:t>умения</w:t>
      </w:r>
      <w:r>
        <w:rPr>
          <w:spacing w:val="-5"/>
        </w:rPr>
        <w:t xml:space="preserve"> </w:t>
      </w:r>
      <w:r>
        <w:t>и</w:t>
      </w:r>
      <w:r>
        <w:rPr>
          <w:spacing w:val="-4"/>
        </w:rPr>
        <w:t xml:space="preserve"> </w:t>
      </w:r>
      <w:r>
        <w:t>универсальные</w:t>
      </w:r>
      <w:r>
        <w:rPr>
          <w:spacing w:val="-3"/>
        </w:rPr>
        <w:t xml:space="preserve"> </w:t>
      </w:r>
      <w:r>
        <w:t>способы</w:t>
      </w:r>
      <w:r>
        <w:rPr>
          <w:spacing w:val="-5"/>
        </w:rPr>
        <w:t xml:space="preserve"> </w:t>
      </w:r>
      <w:r>
        <w:t>деятельности</w:t>
      </w:r>
    </w:p>
    <w:p w:rsidR="00035341" w:rsidRDefault="007A4DC2">
      <w:pPr>
        <w:pStyle w:val="a3"/>
        <w:spacing w:before="30"/>
        <w:ind w:left="2110"/>
      </w:pPr>
      <w:r>
        <w:t>Формирование</w:t>
      </w:r>
      <w:r>
        <w:rPr>
          <w:spacing w:val="-8"/>
        </w:rPr>
        <w:t xml:space="preserve"> </w:t>
      </w:r>
      <w:r>
        <w:t>и совершенствование</w:t>
      </w:r>
      <w:r>
        <w:rPr>
          <w:spacing w:val="-7"/>
        </w:rPr>
        <w:t xml:space="preserve"> </w:t>
      </w:r>
      <w:r>
        <w:t>умений:</w:t>
      </w:r>
    </w:p>
    <w:p w:rsidR="00035341" w:rsidRDefault="007A4DC2" w:rsidP="00F64A30">
      <w:pPr>
        <w:pStyle w:val="a4"/>
        <w:numPr>
          <w:ilvl w:val="0"/>
          <w:numId w:val="37"/>
        </w:numPr>
        <w:tabs>
          <w:tab w:val="left" w:pos="2394"/>
        </w:tabs>
        <w:spacing w:before="41" w:line="237" w:lineRule="auto"/>
        <w:ind w:right="848" w:firstLine="710"/>
        <w:jc w:val="both"/>
      </w:pPr>
      <w:r>
        <w:t>работать</w:t>
      </w:r>
      <w:r>
        <w:rPr>
          <w:spacing w:val="1"/>
        </w:rPr>
        <w:t xml:space="preserve"> </w:t>
      </w:r>
      <w:r>
        <w:t>с</w:t>
      </w:r>
      <w:r>
        <w:rPr>
          <w:spacing w:val="1"/>
        </w:rPr>
        <w:t xml:space="preserve"> </w:t>
      </w:r>
      <w:r>
        <w:t>информацией:</w:t>
      </w:r>
      <w:r>
        <w:rPr>
          <w:spacing w:val="1"/>
        </w:rPr>
        <w:t xml:space="preserve"> </w:t>
      </w:r>
      <w:r>
        <w:t>поиск</w:t>
      </w:r>
      <w:r>
        <w:rPr>
          <w:spacing w:val="1"/>
        </w:rPr>
        <w:t xml:space="preserve"> </w:t>
      </w:r>
      <w:r>
        <w:t>и</w:t>
      </w:r>
      <w:r>
        <w:rPr>
          <w:spacing w:val="1"/>
        </w:rPr>
        <w:t xml:space="preserve"> </w:t>
      </w:r>
      <w:r>
        <w:t>выделение</w:t>
      </w:r>
      <w:r>
        <w:rPr>
          <w:spacing w:val="1"/>
        </w:rPr>
        <w:t xml:space="preserve"> </w:t>
      </w:r>
      <w:r>
        <w:t>нужной</w:t>
      </w:r>
      <w:r>
        <w:rPr>
          <w:spacing w:val="1"/>
        </w:rPr>
        <w:t xml:space="preserve"> </w:t>
      </w:r>
      <w:r>
        <w:t>информации,</w:t>
      </w:r>
      <w:r>
        <w:rPr>
          <w:spacing w:val="1"/>
        </w:rPr>
        <w:t xml:space="preserve"> </w:t>
      </w:r>
      <w:r>
        <w:t>обобщение,</w:t>
      </w:r>
      <w:r>
        <w:rPr>
          <w:spacing w:val="-52"/>
        </w:rPr>
        <w:t xml:space="preserve"> </w:t>
      </w:r>
      <w:r>
        <w:t>сокращение, расширение устной и письменной информации, создание второго текста по аналогии,</w:t>
      </w:r>
      <w:r>
        <w:rPr>
          <w:spacing w:val="1"/>
        </w:rPr>
        <w:t xml:space="preserve"> </w:t>
      </w:r>
      <w:r>
        <w:t>заполнение</w:t>
      </w:r>
      <w:r>
        <w:rPr>
          <w:spacing w:val="-5"/>
        </w:rPr>
        <w:t xml:space="preserve"> </w:t>
      </w:r>
      <w:r>
        <w:t>таблиц;</w:t>
      </w:r>
    </w:p>
    <w:p w:rsidR="00035341" w:rsidRDefault="007A4DC2" w:rsidP="00F64A30">
      <w:pPr>
        <w:pStyle w:val="a4"/>
        <w:numPr>
          <w:ilvl w:val="0"/>
          <w:numId w:val="37"/>
        </w:numPr>
        <w:tabs>
          <w:tab w:val="left" w:pos="2394"/>
        </w:tabs>
        <w:spacing w:before="3"/>
        <w:ind w:right="856" w:firstLine="710"/>
        <w:jc w:val="both"/>
      </w:pPr>
      <w:r>
        <w:t>работать с разными источниками на иностранном языке: справочными материалами,</w:t>
      </w:r>
      <w:r>
        <w:rPr>
          <w:spacing w:val="1"/>
        </w:rPr>
        <w:t xml:space="preserve"> </w:t>
      </w:r>
      <w:r>
        <w:t>словарями,</w:t>
      </w:r>
      <w:r>
        <w:rPr>
          <w:spacing w:val="-2"/>
        </w:rPr>
        <w:t xml:space="preserve"> </w:t>
      </w:r>
      <w:r>
        <w:t>интернет-ресурсами,</w:t>
      </w:r>
      <w:r>
        <w:rPr>
          <w:spacing w:val="-1"/>
        </w:rPr>
        <w:t xml:space="preserve"> </w:t>
      </w:r>
      <w:r>
        <w:t>литературой;</w:t>
      </w:r>
    </w:p>
    <w:p w:rsidR="00035341" w:rsidRDefault="007A4DC2" w:rsidP="00F64A30">
      <w:pPr>
        <w:pStyle w:val="a4"/>
        <w:numPr>
          <w:ilvl w:val="0"/>
          <w:numId w:val="37"/>
        </w:numPr>
        <w:tabs>
          <w:tab w:val="left" w:pos="2394"/>
        </w:tabs>
        <w:spacing w:before="1"/>
        <w:ind w:right="852" w:firstLine="710"/>
        <w:jc w:val="both"/>
      </w:pPr>
      <w:r>
        <w:t>планировать</w:t>
      </w:r>
      <w:r>
        <w:rPr>
          <w:spacing w:val="1"/>
        </w:rPr>
        <w:t xml:space="preserve"> </w:t>
      </w:r>
      <w:r>
        <w:t>и</w:t>
      </w:r>
      <w:r>
        <w:rPr>
          <w:spacing w:val="1"/>
        </w:rPr>
        <w:t xml:space="preserve"> </w:t>
      </w:r>
      <w:r>
        <w:t>осуществлять</w:t>
      </w:r>
      <w:r>
        <w:rPr>
          <w:spacing w:val="1"/>
        </w:rPr>
        <w:t xml:space="preserve"> </w:t>
      </w:r>
      <w:r>
        <w:t>учебно-исследовательскую</w:t>
      </w:r>
      <w:r>
        <w:rPr>
          <w:spacing w:val="1"/>
        </w:rPr>
        <w:t xml:space="preserve"> </w:t>
      </w:r>
      <w:r>
        <w:t>работу:</w:t>
      </w:r>
      <w:r>
        <w:rPr>
          <w:spacing w:val="1"/>
        </w:rPr>
        <w:t xml:space="preserve"> </w:t>
      </w:r>
      <w:r>
        <w:t>выбор</w:t>
      </w:r>
      <w:r>
        <w:rPr>
          <w:spacing w:val="1"/>
        </w:rPr>
        <w:t xml:space="preserve"> </w:t>
      </w:r>
      <w:r>
        <w:t>темы</w:t>
      </w:r>
      <w:r>
        <w:rPr>
          <w:spacing w:val="1"/>
        </w:rPr>
        <w:t xml:space="preserve"> </w:t>
      </w:r>
      <w:r>
        <w:t>исследования,</w:t>
      </w:r>
      <w:r>
        <w:rPr>
          <w:spacing w:val="1"/>
        </w:rPr>
        <w:t xml:space="preserve"> </w:t>
      </w:r>
      <w:r>
        <w:t>составление</w:t>
      </w:r>
      <w:r>
        <w:rPr>
          <w:spacing w:val="1"/>
        </w:rPr>
        <w:t xml:space="preserve"> </w:t>
      </w:r>
      <w:r>
        <w:t>плана</w:t>
      </w:r>
      <w:r>
        <w:rPr>
          <w:spacing w:val="1"/>
        </w:rPr>
        <w:t xml:space="preserve"> </w:t>
      </w:r>
      <w:r>
        <w:t>работы,</w:t>
      </w:r>
      <w:r>
        <w:rPr>
          <w:spacing w:val="1"/>
        </w:rPr>
        <w:t xml:space="preserve"> </w:t>
      </w:r>
      <w:r>
        <w:t>знакомство</w:t>
      </w:r>
      <w:r>
        <w:rPr>
          <w:spacing w:val="1"/>
        </w:rPr>
        <w:t xml:space="preserve"> </w:t>
      </w:r>
      <w:r>
        <w:t>с</w:t>
      </w:r>
      <w:r>
        <w:rPr>
          <w:spacing w:val="1"/>
        </w:rPr>
        <w:t xml:space="preserve"> </w:t>
      </w:r>
      <w:r>
        <w:t>исследовательскими</w:t>
      </w:r>
      <w:r>
        <w:rPr>
          <w:spacing w:val="1"/>
        </w:rPr>
        <w:t xml:space="preserve"> </w:t>
      </w:r>
      <w:r>
        <w:t>методами</w:t>
      </w:r>
      <w:r>
        <w:rPr>
          <w:spacing w:val="1"/>
        </w:rPr>
        <w:t xml:space="preserve"> </w:t>
      </w:r>
      <w:r>
        <w:t>(наблюдение, анкетирование, интервьюирование), анализ полученных данных и их интерпретация,</w:t>
      </w:r>
      <w:r>
        <w:rPr>
          <w:spacing w:val="-52"/>
        </w:rPr>
        <w:t xml:space="preserve"> </w:t>
      </w:r>
      <w:r>
        <w:t>разработка краткосрочного проекта и его устная презентация с аргументацией, ответы на вопросы</w:t>
      </w:r>
      <w:r>
        <w:rPr>
          <w:spacing w:val="1"/>
        </w:rPr>
        <w:t xml:space="preserve"> </w:t>
      </w:r>
      <w:r>
        <w:t>по проекту; участие в работе над долгосрочным проектом, взаимодействие в группе с другими</w:t>
      </w:r>
      <w:r>
        <w:rPr>
          <w:spacing w:val="1"/>
        </w:rPr>
        <w:t xml:space="preserve"> </w:t>
      </w:r>
      <w:r>
        <w:t>участниками</w:t>
      </w:r>
      <w:r>
        <w:rPr>
          <w:spacing w:val="-3"/>
        </w:rPr>
        <w:t xml:space="preserve"> </w:t>
      </w:r>
      <w:r>
        <w:t>проектной</w:t>
      </w:r>
      <w:r>
        <w:rPr>
          <w:spacing w:val="3"/>
        </w:rPr>
        <w:t xml:space="preserve"> </w:t>
      </w:r>
      <w:r>
        <w:t>деятельности;</w:t>
      </w:r>
    </w:p>
    <w:p w:rsidR="00035341" w:rsidRDefault="007A4DC2" w:rsidP="00F64A30">
      <w:pPr>
        <w:pStyle w:val="a4"/>
        <w:numPr>
          <w:ilvl w:val="0"/>
          <w:numId w:val="37"/>
        </w:numPr>
        <w:tabs>
          <w:tab w:val="left" w:pos="2394"/>
        </w:tabs>
        <w:spacing w:line="267" w:lineRule="exact"/>
        <w:ind w:left="2393"/>
        <w:jc w:val="both"/>
      </w:pPr>
      <w:r>
        <w:t>самостоятельно</w:t>
      </w:r>
      <w:r>
        <w:rPr>
          <w:spacing w:val="-5"/>
        </w:rPr>
        <w:t xml:space="preserve"> </w:t>
      </w:r>
      <w:r>
        <w:t>работать в</w:t>
      </w:r>
      <w:r>
        <w:rPr>
          <w:spacing w:val="-2"/>
        </w:rPr>
        <w:t xml:space="preserve"> </w:t>
      </w:r>
      <w:r>
        <w:t>классе</w:t>
      </w:r>
      <w:r>
        <w:rPr>
          <w:spacing w:val="-6"/>
        </w:rPr>
        <w:t xml:space="preserve"> </w:t>
      </w:r>
      <w:r>
        <w:t>и</w:t>
      </w:r>
      <w:r>
        <w:rPr>
          <w:spacing w:val="2"/>
        </w:rPr>
        <w:t xml:space="preserve"> </w:t>
      </w:r>
      <w:r>
        <w:t>дома.</w:t>
      </w:r>
    </w:p>
    <w:p w:rsidR="00035341" w:rsidRDefault="007A4DC2">
      <w:pPr>
        <w:pStyle w:val="4"/>
        <w:spacing w:before="5"/>
      </w:pPr>
      <w:r>
        <w:t>Специальные</w:t>
      </w:r>
      <w:r>
        <w:rPr>
          <w:spacing w:val="-1"/>
        </w:rPr>
        <w:t xml:space="preserve"> </w:t>
      </w:r>
      <w:r>
        <w:t>учебные</w:t>
      </w:r>
      <w:r>
        <w:rPr>
          <w:spacing w:val="-1"/>
        </w:rPr>
        <w:t xml:space="preserve"> </w:t>
      </w:r>
      <w:r>
        <w:t>умения</w:t>
      </w:r>
    </w:p>
    <w:p w:rsidR="00035341" w:rsidRDefault="007A4DC2">
      <w:pPr>
        <w:pStyle w:val="a3"/>
        <w:spacing w:before="35"/>
        <w:ind w:left="2110"/>
      </w:pPr>
      <w:r>
        <w:t>Формирование</w:t>
      </w:r>
      <w:r>
        <w:rPr>
          <w:spacing w:val="-8"/>
        </w:rPr>
        <w:t xml:space="preserve"> </w:t>
      </w:r>
      <w:r>
        <w:t>и совершенствование</w:t>
      </w:r>
      <w:r>
        <w:rPr>
          <w:spacing w:val="-7"/>
        </w:rPr>
        <w:t xml:space="preserve"> </w:t>
      </w:r>
      <w:r>
        <w:t>умений:</w:t>
      </w:r>
    </w:p>
    <w:p w:rsidR="00035341" w:rsidRDefault="007A4DC2" w:rsidP="00F64A30">
      <w:pPr>
        <w:pStyle w:val="a4"/>
        <w:numPr>
          <w:ilvl w:val="0"/>
          <w:numId w:val="37"/>
        </w:numPr>
        <w:tabs>
          <w:tab w:val="left" w:pos="2394"/>
        </w:tabs>
        <w:spacing w:before="39" w:line="269" w:lineRule="exact"/>
        <w:ind w:left="2393"/>
      </w:pPr>
      <w:r>
        <w:t>находить</w:t>
      </w:r>
      <w:r>
        <w:rPr>
          <w:spacing w:val="-1"/>
        </w:rPr>
        <w:t xml:space="preserve"> </w:t>
      </w:r>
      <w:r>
        <w:t>ключевые</w:t>
      </w:r>
      <w:r>
        <w:rPr>
          <w:spacing w:val="-6"/>
        </w:rPr>
        <w:t xml:space="preserve"> </w:t>
      </w:r>
      <w:r>
        <w:t>слова</w:t>
      </w:r>
      <w:r>
        <w:rPr>
          <w:spacing w:val="3"/>
        </w:rPr>
        <w:t xml:space="preserve"> </w:t>
      </w:r>
      <w:r>
        <w:t>и</w:t>
      </w:r>
      <w:r>
        <w:rPr>
          <w:spacing w:val="-2"/>
        </w:rPr>
        <w:t xml:space="preserve"> </w:t>
      </w:r>
      <w:r>
        <w:t>социокультурные</w:t>
      </w:r>
      <w:r>
        <w:rPr>
          <w:spacing w:val="-6"/>
        </w:rPr>
        <w:t xml:space="preserve"> </w:t>
      </w:r>
      <w:r>
        <w:t>реалии</w:t>
      </w:r>
      <w:r>
        <w:rPr>
          <w:spacing w:val="2"/>
        </w:rPr>
        <w:t xml:space="preserve"> </w:t>
      </w:r>
      <w:r>
        <w:t>в</w:t>
      </w:r>
      <w:r>
        <w:rPr>
          <w:spacing w:val="-3"/>
        </w:rPr>
        <w:t xml:space="preserve"> </w:t>
      </w:r>
      <w:r>
        <w:t>работе</w:t>
      </w:r>
      <w:r>
        <w:rPr>
          <w:spacing w:val="-7"/>
        </w:rPr>
        <w:t xml:space="preserve"> </w:t>
      </w:r>
      <w:r>
        <w:t>над</w:t>
      </w:r>
      <w:r>
        <w:rPr>
          <w:spacing w:val="-1"/>
        </w:rPr>
        <w:t xml:space="preserve"> </w:t>
      </w:r>
      <w:r>
        <w:t>текстом;</w:t>
      </w:r>
    </w:p>
    <w:p w:rsidR="00035341" w:rsidRDefault="007A4DC2" w:rsidP="00F64A30">
      <w:pPr>
        <w:pStyle w:val="a4"/>
        <w:numPr>
          <w:ilvl w:val="0"/>
          <w:numId w:val="37"/>
        </w:numPr>
        <w:tabs>
          <w:tab w:val="left" w:pos="2394"/>
        </w:tabs>
        <w:spacing w:line="269" w:lineRule="exact"/>
        <w:ind w:left="2393"/>
      </w:pPr>
      <w:r>
        <w:t>семантизировать</w:t>
      </w:r>
      <w:r>
        <w:rPr>
          <w:spacing w:val="-2"/>
        </w:rPr>
        <w:t xml:space="preserve"> </w:t>
      </w:r>
      <w:r>
        <w:t>слова</w:t>
      </w:r>
      <w:r>
        <w:rPr>
          <w:spacing w:val="-4"/>
        </w:rPr>
        <w:t xml:space="preserve"> </w:t>
      </w:r>
      <w:r>
        <w:t>на</w:t>
      </w:r>
      <w:r>
        <w:rPr>
          <w:spacing w:val="1"/>
        </w:rPr>
        <w:t xml:space="preserve"> </w:t>
      </w:r>
      <w:r>
        <w:t>основе</w:t>
      </w:r>
      <w:r>
        <w:rPr>
          <w:spacing w:val="-8"/>
        </w:rPr>
        <w:t xml:space="preserve"> </w:t>
      </w:r>
      <w:r>
        <w:t>языковой</w:t>
      </w:r>
      <w:r>
        <w:rPr>
          <w:spacing w:val="-1"/>
        </w:rPr>
        <w:t xml:space="preserve"> </w:t>
      </w:r>
      <w:r>
        <w:t>догадки;</w:t>
      </w:r>
    </w:p>
    <w:p w:rsidR="00035341" w:rsidRDefault="007A4DC2" w:rsidP="00F64A30">
      <w:pPr>
        <w:pStyle w:val="a4"/>
        <w:numPr>
          <w:ilvl w:val="0"/>
          <w:numId w:val="37"/>
        </w:numPr>
        <w:tabs>
          <w:tab w:val="left" w:pos="2394"/>
        </w:tabs>
        <w:spacing w:line="269" w:lineRule="exact"/>
        <w:ind w:left="2393"/>
      </w:pPr>
      <w:r>
        <w:t>осуществлять</w:t>
      </w:r>
      <w:r>
        <w:rPr>
          <w:spacing w:val="-3"/>
        </w:rPr>
        <w:t xml:space="preserve"> </w:t>
      </w:r>
      <w:r>
        <w:t>словообразовательный</w:t>
      </w:r>
      <w:r>
        <w:rPr>
          <w:spacing w:val="-4"/>
        </w:rPr>
        <w:t xml:space="preserve"> </w:t>
      </w:r>
      <w:r>
        <w:t>анализ;</w:t>
      </w:r>
    </w:p>
    <w:p w:rsidR="00035341" w:rsidRDefault="007A4DC2" w:rsidP="00F64A30">
      <w:pPr>
        <w:pStyle w:val="a4"/>
        <w:numPr>
          <w:ilvl w:val="0"/>
          <w:numId w:val="37"/>
        </w:numPr>
        <w:tabs>
          <w:tab w:val="left" w:pos="2394"/>
        </w:tabs>
        <w:ind w:right="858" w:firstLine="710"/>
      </w:pPr>
      <w:r>
        <w:t>пользоваться</w:t>
      </w:r>
      <w:r>
        <w:rPr>
          <w:spacing w:val="1"/>
        </w:rPr>
        <w:t xml:space="preserve"> </w:t>
      </w:r>
      <w:r>
        <w:t>справочным</w:t>
      </w:r>
      <w:r>
        <w:rPr>
          <w:spacing w:val="1"/>
        </w:rPr>
        <w:t xml:space="preserve"> </w:t>
      </w:r>
      <w:r>
        <w:t>материалом</w:t>
      </w:r>
      <w:r>
        <w:rPr>
          <w:spacing w:val="1"/>
        </w:rPr>
        <w:t xml:space="preserve"> </w:t>
      </w:r>
      <w:r>
        <w:t>(грамматическим</w:t>
      </w:r>
      <w:r>
        <w:rPr>
          <w:spacing w:val="1"/>
        </w:rPr>
        <w:t xml:space="preserve"> </w:t>
      </w:r>
      <w:r>
        <w:t>и</w:t>
      </w:r>
      <w:r>
        <w:rPr>
          <w:spacing w:val="1"/>
        </w:rPr>
        <w:t xml:space="preserve"> </w:t>
      </w:r>
      <w:r>
        <w:t>лингвострановедческим</w:t>
      </w:r>
      <w:r>
        <w:rPr>
          <w:spacing w:val="-52"/>
        </w:rPr>
        <w:t xml:space="preserve"> </w:t>
      </w:r>
      <w:r>
        <w:t>справочниками,</w:t>
      </w:r>
      <w:r>
        <w:rPr>
          <w:spacing w:val="3"/>
        </w:rPr>
        <w:t xml:space="preserve"> </w:t>
      </w:r>
      <w:r>
        <w:t>двуязычным</w:t>
      </w:r>
      <w:r>
        <w:rPr>
          <w:spacing w:val="-4"/>
        </w:rPr>
        <w:t xml:space="preserve"> </w:t>
      </w:r>
      <w:r>
        <w:t>и</w:t>
      </w:r>
      <w:r>
        <w:rPr>
          <w:spacing w:val="-2"/>
        </w:rPr>
        <w:t xml:space="preserve"> </w:t>
      </w:r>
      <w:r>
        <w:t>толковым</w:t>
      </w:r>
      <w:r>
        <w:rPr>
          <w:spacing w:val="1"/>
        </w:rPr>
        <w:t xml:space="preserve"> </w:t>
      </w:r>
      <w:r>
        <w:t>словарями,</w:t>
      </w:r>
      <w:r>
        <w:rPr>
          <w:spacing w:val="-2"/>
        </w:rPr>
        <w:t xml:space="preserve"> </w:t>
      </w:r>
      <w:r>
        <w:t>мультимедийными</w:t>
      </w:r>
      <w:r>
        <w:rPr>
          <w:spacing w:val="3"/>
        </w:rPr>
        <w:t xml:space="preserve"> </w:t>
      </w:r>
      <w:r>
        <w:t>средствами);</w:t>
      </w:r>
    </w:p>
    <w:p w:rsidR="00035341" w:rsidRDefault="007A4DC2" w:rsidP="00F64A30">
      <w:pPr>
        <w:pStyle w:val="a4"/>
        <w:numPr>
          <w:ilvl w:val="0"/>
          <w:numId w:val="37"/>
        </w:numPr>
        <w:tabs>
          <w:tab w:val="left" w:pos="2394"/>
        </w:tabs>
        <w:spacing w:line="265" w:lineRule="exact"/>
        <w:ind w:left="2393"/>
      </w:pPr>
      <w:r>
        <w:t>участвовать</w:t>
      </w:r>
      <w:r>
        <w:rPr>
          <w:spacing w:val="-3"/>
        </w:rPr>
        <w:t xml:space="preserve"> </w:t>
      </w:r>
      <w:r>
        <w:t>в</w:t>
      </w:r>
      <w:r>
        <w:rPr>
          <w:spacing w:val="-5"/>
        </w:rPr>
        <w:t xml:space="preserve"> </w:t>
      </w:r>
      <w:r>
        <w:t>проектной деятельности</w:t>
      </w:r>
      <w:r>
        <w:rPr>
          <w:spacing w:val="-1"/>
        </w:rPr>
        <w:t xml:space="preserve"> </w:t>
      </w:r>
      <w:r>
        <w:t>меж</w:t>
      </w:r>
      <w:r>
        <w:rPr>
          <w:spacing w:val="5"/>
        </w:rPr>
        <w:t xml:space="preserve"> </w:t>
      </w:r>
      <w:r>
        <w:t>-</w:t>
      </w:r>
      <w:r>
        <w:rPr>
          <w:spacing w:val="-3"/>
        </w:rPr>
        <w:t xml:space="preserve"> </w:t>
      </w:r>
      <w:r>
        <w:t>и метапредметного</w:t>
      </w:r>
      <w:r>
        <w:rPr>
          <w:spacing w:val="-6"/>
        </w:rPr>
        <w:t xml:space="preserve"> </w:t>
      </w:r>
      <w:r>
        <w:t>характера.</w:t>
      </w:r>
    </w:p>
    <w:p w:rsidR="00035341" w:rsidRDefault="00035341">
      <w:pPr>
        <w:pStyle w:val="a3"/>
        <w:spacing w:before="10"/>
        <w:ind w:left="0"/>
        <w:rPr>
          <w:sz w:val="24"/>
        </w:rPr>
      </w:pPr>
    </w:p>
    <w:p w:rsidR="00035341" w:rsidRDefault="007A4DC2" w:rsidP="00F64A30">
      <w:pPr>
        <w:pStyle w:val="2"/>
        <w:numPr>
          <w:ilvl w:val="3"/>
          <w:numId w:val="36"/>
        </w:numPr>
        <w:tabs>
          <w:tab w:val="left" w:pos="2125"/>
        </w:tabs>
        <w:spacing w:line="237" w:lineRule="auto"/>
        <w:ind w:right="5598" w:firstLine="0"/>
      </w:pPr>
      <w:r>
        <w:t>История России. Всеобщая история</w:t>
      </w:r>
      <w:r>
        <w:rPr>
          <w:spacing w:val="-57"/>
        </w:rPr>
        <w:t xml:space="preserve"> </w:t>
      </w:r>
      <w:r>
        <w:t>История России</w:t>
      </w:r>
    </w:p>
    <w:p w:rsidR="00035341" w:rsidRDefault="007A4DC2">
      <w:pPr>
        <w:pStyle w:val="4"/>
        <w:spacing w:before="42" w:line="278" w:lineRule="auto"/>
        <w:ind w:right="4996"/>
        <w:jc w:val="left"/>
      </w:pPr>
      <w:r>
        <w:t>От</w:t>
      </w:r>
      <w:r>
        <w:rPr>
          <w:spacing w:val="-6"/>
        </w:rPr>
        <w:t xml:space="preserve"> </w:t>
      </w:r>
      <w:r>
        <w:t>Древней</w:t>
      </w:r>
      <w:r>
        <w:rPr>
          <w:spacing w:val="-5"/>
        </w:rPr>
        <w:t xml:space="preserve"> </w:t>
      </w:r>
      <w:r>
        <w:t>Руси</w:t>
      </w:r>
      <w:r>
        <w:rPr>
          <w:spacing w:val="-1"/>
        </w:rPr>
        <w:t xml:space="preserve"> </w:t>
      </w:r>
      <w:r>
        <w:t>к</w:t>
      </w:r>
      <w:r>
        <w:rPr>
          <w:spacing w:val="-5"/>
        </w:rPr>
        <w:t xml:space="preserve"> </w:t>
      </w:r>
      <w:r>
        <w:t>Российскому</w:t>
      </w:r>
      <w:r>
        <w:rPr>
          <w:spacing w:val="-3"/>
        </w:rPr>
        <w:t xml:space="preserve"> </w:t>
      </w:r>
      <w:r>
        <w:t>государству</w:t>
      </w:r>
      <w:r>
        <w:rPr>
          <w:spacing w:val="-52"/>
        </w:rPr>
        <w:t xml:space="preserve"> </w:t>
      </w:r>
      <w:r>
        <w:t>Введение</w:t>
      </w:r>
    </w:p>
    <w:p w:rsidR="00035341" w:rsidRDefault="007A4DC2">
      <w:pPr>
        <w:pStyle w:val="a3"/>
        <w:spacing w:line="247" w:lineRule="exact"/>
        <w:ind w:left="2110"/>
      </w:pPr>
      <w:r>
        <w:t>Роль</w:t>
      </w:r>
      <w:r>
        <w:rPr>
          <w:spacing w:val="37"/>
        </w:rPr>
        <w:t xml:space="preserve"> </w:t>
      </w:r>
      <w:r>
        <w:t>и</w:t>
      </w:r>
      <w:r>
        <w:rPr>
          <w:spacing w:val="38"/>
        </w:rPr>
        <w:t xml:space="preserve"> </w:t>
      </w:r>
      <w:r>
        <w:t>место</w:t>
      </w:r>
      <w:r>
        <w:rPr>
          <w:spacing w:val="32"/>
        </w:rPr>
        <w:t xml:space="preserve"> </w:t>
      </w:r>
      <w:r>
        <w:t>России</w:t>
      </w:r>
      <w:r>
        <w:rPr>
          <w:spacing w:val="38"/>
        </w:rPr>
        <w:t xml:space="preserve"> </w:t>
      </w:r>
      <w:r>
        <w:t>в</w:t>
      </w:r>
      <w:r>
        <w:rPr>
          <w:spacing w:val="37"/>
        </w:rPr>
        <w:t xml:space="preserve"> </w:t>
      </w:r>
      <w:r>
        <w:t>мировой</w:t>
      </w:r>
      <w:r>
        <w:rPr>
          <w:spacing w:val="38"/>
        </w:rPr>
        <w:t xml:space="preserve"> </w:t>
      </w:r>
      <w:r>
        <w:t>истории.</w:t>
      </w:r>
      <w:r>
        <w:rPr>
          <w:spacing w:val="35"/>
        </w:rPr>
        <w:t xml:space="preserve"> </w:t>
      </w:r>
      <w:r>
        <w:t>Проблемы</w:t>
      </w:r>
      <w:r>
        <w:rPr>
          <w:spacing w:val="36"/>
        </w:rPr>
        <w:t xml:space="preserve"> </w:t>
      </w:r>
      <w:r>
        <w:t>периодизации</w:t>
      </w:r>
      <w:r>
        <w:rPr>
          <w:spacing w:val="38"/>
        </w:rPr>
        <w:t xml:space="preserve"> </w:t>
      </w:r>
      <w:r>
        <w:t>российской</w:t>
      </w:r>
      <w:r>
        <w:rPr>
          <w:spacing w:val="38"/>
        </w:rPr>
        <w:t xml:space="preserve"> </w:t>
      </w:r>
      <w:r>
        <w:t>истории.</w:t>
      </w:r>
    </w:p>
    <w:p w:rsidR="00035341" w:rsidRDefault="007A4DC2">
      <w:pPr>
        <w:pStyle w:val="a3"/>
        <w:spacing w:before="35"/>
      </w:pPr>
      <w:r>
        <w:t>Источники по</w:t>
      </w:r>
      <w:r>
        <w:rPr>
          <w:spacing w:val="-6"/>
        </w:rPr>
        <w:t xml:space="preserve"> </w:t>
      </w:r>
      <w:r>
        <w:t>истории</w:t>
      </w:r>
      <w:r>
        <w:rPr>
          <w:spacing w:val="-3"/>
        </w:rPr>
        <w:t xml:space="preserve"> </w:t>
      </w:r>
      <w:r>
        <w:t>России.</w:t>
      </w:r>
      <w:r>
        <w:rPr>
          <w:spacing w:val="1"/>
        </w:rPr>
        <w:t xml:space="preserve"> </w:t>
      </w:r>
      <w:r>
        <w:t>Основные</w:t>
      </w:r>
      <w:r>
        <w:rPr>
          <w:spacing w:val="-7"/>
        </w:rPr>
        <w:t xml:space="preserve"> </w:t>
      </w:r>
      <w:r>
        <w:t>этапы</w:t>
      </w:r>
      <w:r>
        <w:rPr>
          <w:spacing w:val="-4"/>
        </w:rPr>
        <w:t xml:space="preserve"> </w:t>
      </w:r>
      <w:r>
        <w:t>развития</w:t>
      </w:r>
      <w:r>
        <w:rPr>
          <w:spacing w:val="-6"/>
        </w:rPr>
        <w:t xml:space="preserve"> </w:t>
      </w:r>
      <w:r>
        <w:t>исторической мысли</w:t>
      </w:r>
      <w:r>
        <w:rPr>
          <w:spacing w:val="1"/>
        </w:rPr>
        <w:t xml:space="preserve"> </w:t>
      </w:r>
      <w:r>
        <w:t>в</w:t>
      </w:r>
      <w:r>
        <w:rPr>
          <w:spacing w:val="-4"/>
        </w:rPr>
        <w:t xml:space="preserve"> </w:t>
      </w:r>
      <w:r>
        <w:t>России.</w:t>
      </w:r>
    </w:p>
    <w:p w:rsidR="00035341" w:rsidRDefault="00035341">
      <w:pPr>
        <w:sectPr w:rsidR="00035341">
          <w:pgSz w:w="11910" w:h="16840"/>
          <w:pgMar w:top="1020" w:right="0" w:bottom="800" w:left="300" w:header="0" w:footer="534" w:gutter="0"/>
          <w:cols w:space="720"/>
        </w:sectPr>
      </w:pPr>
    </w:p>
    <w:p w:rsidR="00035341" w:rsidRDefault="007A4DC2">
      <w:pPr>
        <w:pStyle w:val="4"/>
        <w:spacing w:before="71"/>
      </w:pPr>
      <w:r>
        <w:lastRenderedPageBreak/>
        <w:t>Народы</w:t>
      </w:r>
      <w:r>
        <w:rPr>
          <w:spacing w:val="-5"/>
        </w:rPr>
        <w:t xml:space="preserve"> </w:t>
      </w:r>
      <w:r>
        <w:t>и</w:t>
      </w:r>
      <w:r>
        <w:rPr>
          <w:spacing w:val="2"/>
        </w:rPr>
        <w:t xml:space="preserve"> </w:t>
      </w:r>
      <w:r>
        <w:t>государства</w:t>
      </w:r>
      <w:r>
        <w:rPr>
          <w:spacing w:val="-6"/>
        </w:rPr>
        <w:t xml:space="preserve"> </w:t>
      </w:r>
      <w:r>
        <w:t>на</w:t>
      </w:r>
      <w:r>
        <w:rPr>
          <w:spacing w:val="-5"/>
        </w:rPr>
        <w:t xml:space="preserve"> </w:t>
      </w:r>
      <w:r>
        <w:t>территории</w:t>
      </w:r>
      <w:r>
        <w:rPr>
          <w:spacing w:val="-3"/>
        </w:rPr>
        <w:t xml:space="preserve"> </w:t>
      </w:r>
      <w:r>
        <w:t>нашей</w:t>
      </w:r>
      <w:r>
        <w:rPr>
          <w:spacing w:val="-4"/>
        </w:rPr>
        <w:t xml:space="preserve"> </w:t>
      </w:r>
      <w:r>
        <w:t>страны</w:t>
      </w:r>
      <w:r>
        <w:rPr>
          <w:spacing w:val="-4"/>
        </w:rPr>
        <w:t xml:space="preserve"> </w:t>
      </w:r>
      <w:r>
        <w:t>в древности</w:t>
      </w:r>
    </w:p>
    <w:p w:rsidR="00035341" w:rsidRDefault="007A4DC2">
      <w:pPr>
        <w:spacing w:before="35" w:line="276" w:lineRule="auto"/>
        <w:ind w:left="1399" w:right="844" w:firstLine="710"/>
        <w:jc w:val="both"/>
        <w:rPr>
          <w:i/>
        </w:rPr>
      </w:pPr>
      <w:r>
        <w:t xml:space="preserve">Заселение территории нашей страны человеком. Каменный век. </w:t>
      </w:r>
      <w:r>
        <w:rPr>
          <w:i/>
        </w:rPr>
        <w:t>Особенности перехода от</w:t>
      </w:r>
      <w:r>
        <w:rPr>
          <w:i/>
          <w:spacing w:val="1"/>
        </w:rPr>
        <w:t xml:space="preserve"> </w:t>
      </w:r>
      <w:r>
        <w:rPr>
          <w:i/>
        </w:rPr>
        <w:t>присваивающего</w:t>
      </w:r>
      <w:r>
        <w:rPr>
          <w:i/>
          <w:spacing w:val="1"/>
        </w:rPr>
        <w:t xml:space="preserve"> </w:t>
      </w:r>
      <w:r>
        <w:rPr>
          <w:i/>
        </w:rPr>
        <w:t>хозяйства</w:t>
      </w:r>
      <w:r>
        <w:rPr>
          <w:i/>
          <w:spacing w:val="1"/>
        </w:rPr>
        <w:t xml:space="preserve"> </w:t>
      </w:r>
      <w:r>
        <w:rPr>
          <w:i/>
        </w:rPr>
        <w:t>к</w:t>
      </w:r>
      <w:r>
        <w:rPr>
          <w:i/>
          <w:spacing w:val="1"/>
        </w:rPr>
        <w:t xml:space="preserve"> </w:t>
      </w:r>
      <w:r>
        <w:rPr>
          <w:i/>
        </w:rPr>
        <w:t>производящему</w:t>
      </w:r>
      <w:r>
        <w:rPr>
          <w:i/>
          <w:spacing w:val="1"/>
        </w:rPr>
        <w:t xml:space="preserve"> </w:t>
      </w:r>
      <w:r>
        <w:rPr>
          <w:i/>
        </w:rPr>
        <w:t>на</w:t>
      </w:r>
      <w:r>
        <w:rPr>
          <w:i/>
          <w:spacing w:val="1"/>
        </w:rPr>
        <w:t xml:space="preserve"> </w:t>
      </w:r>
      <w:r>
        <w:rPr>
          <w:i/>
        </w:rPr>
        <w:t>территории</w:t>
      </w:r>
      <w:r>
        <w:rPr>
          <w:i/>
          <w:spacing w:val="1"/>
        </w:rPr>
        <w:t xml:space="preserve"> </w:t>
      </w:r>
      <w:r>
        <w:rPr>
          <w:i/>
        </w:rPr>
        <w:t>Северной</w:t>
      </w:r>
      <w:r>
        <w:rPr>
          <w:i/>
          <w:spacing w:val="1"/>
        </w:rPr>
        <w:t xml:space="preserve"> </w:t>
      </w:r>
      <w:r>
        <w:rPr>
          <w:i/>
        </w:rPr>
        <w:t>Евразии.</w:t>
      </w:r>
      <w:r>
        <w:rPr>
          <w:i/>
          <w:spacing w:val="1"/>
        </w:rPr>
        <w:t xml:space="preserve"> </w:t>
      </w:r>
      <w:r>
        <w:rPr>
          <w:i/>
        </w:rPr>
        <w:t>Ареалы</w:t>
      </w:r>
      <w:r>
        <w:rPr>
          <w:i/>
          <w:spacing w:val="1"/>
        </w:rPr>
        <w:t xml:space="preserve"> </w:t>
      </w:r>
      <w:r>
        <w:rPr>
          <w:i/>
        </w:rPr>
        <w:t>древнейшего</w:t>
      </w:r>
      <w:r>
        <w:rPr>
          <w:i/>
          <w:spacing w:val="1"/>
        </w:rPr>
        <w:t xml:space="preserve"> </w:t>
      </w:r>
      <w:r>
        <w:rPr>
          <w:i/>
        </w:rPr>
        <w:t>земледелия</w:t>
      </w:r>
      <w:r>
        <w:rPr>
          <w:i/>
          <w:spacing w:val="1"/>
        </w:rPr>
        <w:t xml:space="preserve"> </w:t>
      </w:r>
      <w:r>
        <w:rPr>
          <w:i/>
        </w:rPr>
        <w:t>и</w:t>
      </w:r>
      <w:r>
        <w:rPr>
          <w:i/>
          <w:spacing w:val="1"/>
        </w:rPr>
        <w:t xml:space="preserve"> </w:t>
      </w:r>
      <w:r>
        <w:rPr>
          <w:i/>
        </w:rPr>
        <w:t>скотоводства.</w:t>
      </w:r>
      <w:r>
        <w:rPr>
          <w:i/>
          <w:spacing w:val="1"/>
        </w:rPr>
        <w:t xml:space="preserve"> </w:t>
      </w:r>
      <w:r>
        <w:rPr>
          <w:i/>
        </w:rPr>
        <w:t>Появление</w:t>
      </w:r>
      <w:r>
        <w:rPr>
          <w:i/>
          <w:spacing w:val="1"/>
        </w:rPr>
        <w:t xml:space="preserve"> </w:t>
      </w:r>
      <w:r>
        <w:rPr>
          <w:i/>
        </w:rPr>
        <w:t>металлических</w:t>
      </w:r>
      <w:r>
        <w:rPr>
          <w:i/>
          <w:spacing w:val="1"/>
        </w:rPr>
        <w:t xml:space="preserve"> </w:t>
      </w:r>
      <w:r>
        <w:rPr>
          <w:i/>
        </w:rPr>
        <w:t>орудий</w:t>
      </w:r>
      <w:r>
        <w:rPr>
          <w:i/>
          <w:spacing w:val="1"/>
        </w:rPr>
        <w:t xml:space="preserve"> </w:t>
      </w:r>
      <w:r>
        <w:rPr>
          <w:i/>
        </w:rPr>
        <w:t>и</w:t>
      </w:r>
      <w:r>
        <w:rPr>
          <w:i/>
          <w:spacing w:val="1"/>
        </w:rPr>
        <w:t xml:space="preserve"> </w:t>
      </w:r>
      <w:r>
        <w:rPr>
          <w:i/>
        </w:rPr>
        <w:t>их</w:t>
      </w:r>
      <w:r>
        <w:rPr>
          <w:i/>
          <w:spacing w:val="1"/>
        </w:rPr>
        <w:t xml:space="preserve"> </w:t>
      </w:r>
      <w:r>
        <w:rPr>
          <w:i/>
        </w:rPr>
        <w:t>влияние</w:t>
      </w:r>
      <w:r>
        <w:rPr>
          <w:i/>
          <w:spacing w:val="1"/>
        </w:rPr>
        <w:t xml:space="preserve"> </w:t>
      </w:r>
      <w:r>
        <w:rPr>
          <w:i/>
        </w:rPr>
        <w:t>на</w:t>
      </w:r>
      <w:r>
        <w:rPr>
          <w:i/>
          <w:spacing w:val="1"/>
        </w:rPr>
        <w:t xml:space="preserve"> </w:t>
      </w:r>
      <w:r>
        <w:rPr>
          <w:i/>
        </w:rPr>
        <w:t>первобытное</w:t>
      </w:r>
      <w:r>
        <w:rPr>
          <w:i/>
          <w:spacing w:val="1"/>
        </w:rPr>
        <w:t xml:space="preserve"> </w:t>
      </w:r>
      <w:r>
        <w:rPr>
          <w:i/>
        </w:rPr>
        <w:t>общество.</w:t>
      </w:r>
      <w:r>
        <w:rPr>
          <w:i/>
          <w:spacing w:val="1"/>
        </w:rPr>
        <w:t xml:space="preserve"> </w:t>
      </w:r>
      <w:r>
        <w:rPr>
          <w:i/>
        </w:rPr>
        <w:t>Центры</w:t>
      </w:r>
      <w:r>
        <w:rPr>
          <w:i/>
          <w:spacing w:val="1"/>
        </w:rPr>
        <w:t xml:space="preserve"> </w:t>
      </w:r>
      <w:r>
        <w:rPr>
          <w:i/>
        </w:rPr>
        <w:t>древнейшей</w:t>
      </w:r>
      <w:r>
        <w:rPr>
          <w:i/>
          <w:spacing w:val="1"/>
        </w:rPr>
        <w:t xml:space="preserve"> </w:t>
      </w:r>
      <w:r>
        <w:rPr>
          <w:i/>
        </w:rPr>
        <w:t>металлургии</w:t>
      </w:r>
      <w:r>
        <w:rPr>
          <w:i/>
          <w:spacing w:val="1"/>
        </w:rPr>
        <w:t xml:space="preserve"> </w:t>
      </w:r>
      <w:r>
        <w:rPr>
          <w:i/>
        </w:rPr>
        <w:t>в</w:t>
      </w:r>
      <w:r>
        <w:rPr>
          <w:i/>
          <w:spacing w:val="1"/>
        </w:rPr>
        <w:t xml:space="preserve"> </w:t>
      </w:r>
      <w:r>
        <w:rPr>
          <w:i/>
        </w:rPr>
        <w:t>Северной</w:t>
      </w:r>
      <w:r>
        <w:rPr>
          <w:i/>
          <w:spacing w:val="1"/>
        </w:rPr>
        <w:t xml:space="preserve"> </w:t>
      </w:r>
      <w:r>
        <w:rPr>
          <w:i/>
        </w:rPr>
        <w:t>Евразии.</w:t>
      </w:r>
      <w:r>
        <w:rPr>
          <w:i/>
          <w:spacing w:val="56"/>
        </w:rPr>
        <w:t xml:space="preserve"> </w:t>
      </w:r>
      <w:r>
        <w:rPr>
          <w:i/>
        </w:rPr>
        <w:t>Кочевые</w:t>
      </w:r>
      <w:r>
        <w:rPr>
          <w:i/>
          <w:spacing w:val="1"/>
        </w:rPr>
        <w:t xml:space="preserve"> </w:t>
      </w:r>
      <w:r>
        <w:rPr>
          <w:i/>
        </w:rPr>
        <w:t>общества</w:t>
      </w:r>
      <w:r>
        <w:rPr>
          <w:i/>
          <w:spacing w:val="1"/>
        </w:rPr>
        <w:t xml:space="preserve"> </w:t>
      </w:r>
      <w:r>
        <w:rPr>
          <w:i/>
        </w:rPr>
        <w:t>евразийских</w:t>
      </w:r>
      <w:r>
        <w:rPr>
          <w:i/>
          <w:spacing w:val="1"/>
        </w:rPr>
        <w:t xml:space="preserve"> </w:t>
      </w:r>
      <w:r>
        <w:rPr>
          <w:i/>
        </w:rPr>
        <w:t>степей</w:t>
      </w:r>
      <w:r>
        <w:rPr>
          <w:i/>
          <w:spacing w:val="1"/>
        </w:rPr>
        <w:t xml:space="preserve"> </w:t>
      </w:r>
      <w:r>
        <w:rPr>
          <w:i/>
        </w:rPr>
        <w:t>в</w:t>
      </w:r>
      <w:r>
        <w:rPr>
          <w:i/>
          <w:spacing w:val="1"/>
        </w:rPr>
        <w:t xml:space="preserve"> </w:t>
      </w:r>
      <w:r>
        <w:rPr>
          <w:i/>
        </w:rPr>
        <w:t>эпоху</w:t>
      </w:r>
      <w:r>
        <w:rPr>
          <w:i/>
          <w:spacing w:val="1"/>
        </w:rPr>
        <w:t xml:space="preserve"> </w:t>
      </w:r>
      <w:r>
        <w:rPr>
          <w:i/>
        </w:rPr>
        <w:t>бронзы</w:t>
      </w:r>
      <w:r>
        <w:rPr>
          <w:i/>
          <w:spacing w:val="1"/>
        </w:rPr>
        <w:t xml:space="preserve"> </w:t>
      </w:r>
      <w:r>
        <w:rPr>
          <w:i/>
        </w:rPr>
        <w:t>и</w:t>
      </w:r>
      <w:r>
        <w:rPr>
          <w:i/>
          <w:spacing w:val="1"/>
        </w:rPr>
        <w:t xml:space="preserve"> </w:t>
      </w:r>
      <w:r>
        <w:rPr>
          <w:i/>
        </w:rPr>
        <w:t>раннем</w:t>
      </w:r>
      <w:r>
        <w:rPr>
          <w:i/>
          <w:spacing w:val="1"/>
        </w:rPr>
        <w:t xml:space="preserve"> </w:t>
      </w:r>
      <w:r>
        <w:rPr>
          <w:i/>
        </w:rPr>
        <w:t>железном</w:t>
      </w:r>
      <w:r>
        <w:rPr>
          <w:i/>
          <w:spacing w:val="1"/>
        </w:rPr>
        <w:t xml:space="preserve"> </w:t>
      </w:r>
      <w:r>
        <w:rPr>
          <w:i/>
        </w:rPr>
        <w:t>веке.</w:t>
      </w:r>
      <w:r>
        <w:rPr>
          <w:i/>
          <w:spacing w:val="1"/>
        </w:rPr>
        <w:t xml:space="preserve"> </w:t>
      </w:r>
      <w:r>
        <w:rPr>
          <w:i/>
        </w:rPr>
        <w:t>Степь</w:t>
      </w:r>
      <w:r>
        <w:rPr>
          <w:i/>
          <w:spacing w:val="1"/>
        </w:rPr>
        <w:t xml:space="preserve"> </w:t>
      </w:r>
      <w:r>
        <w:rPr>
          <w:i/>
        </w:rPr>
        <w:t>и</w:t>
      </w:r>
      <w:r>
        <w:rPr>
          <w:i/>
          <w:spacing w:val="1"/>
        </w:rPr>
        <w:t xml:space="preserve"> </w:t>
      </w:r>
      <w:r>
        <w:rPr>
          <w:i/>
        </w:rPr>
        <w:t>ее</w:t>
      </w:r>
      <w:r>
        <w:rPr>
          <w:i/>
          <w:spacing w:val="1"/>
        </w:rPr>
        <w:t xml:space="preserve"> </w:t>
      </w:r>
      <w:r>
        <w:rPr>
          <w:i/>
        </w:rPr>
        <w:t>роль</w:t>
      </w:r>
      <w:r>
        <w:rPr>
          <w:i/>
          <w:spacing w:val="1"/>
        </w:rPr>
        <w:t xml:space="preserve"> </w:t>
      </w:r>
      <w:r>
        <w:rPr>
          <w:i/>
        </w:rPr>
        <w:t>в</w:t>
      </w:r>
      <w:r>
        <w:rPr>
          <w:i/>
          <w:spacing w:val="1"/>
        </w:rPr>
        <w:t xml:space="preserve"> </w:t>
      </w:r>
      <w:r>
        <w:rPr>
          <w:i/>
        </w:rPr>
        <w:t>распространении</w:t>
      </w:r>
      <w:r>
        <w:rPr>
          <w:i/>
          <w:spacing w:val="1"/>
        </w:rPr>
        <w:t xml:space="preserve"> </w:t>
      </w:r>
      <w:r>
        <w:rPr>
          <w:i/>
        </w:rPr>
        <w:t>культурных взаимовлияний.</w:t>
      </w:r>
    </w:p>
    <w:p w:rsidR="00035341" w:rsidRDefault="007A4DC2">
      <w:pPr>
        <w:spacing w:before="2" w:line="278" w:lineRule="auto"/>
        <w:ind w:left="1399" w:right="841" w:firstLine="710"/>
        <w:jc w:val="both"/>
        <w:rPr>
          <w:b/>
        </w:rPr>
      </w:pPr>
      <w:r>
        <w:t xml:space="preserve">Народы, проживавшие на этой территории до середины I тысячелетия до н.э. </w:t>
      </w:r>
      <w:r>
        <w:rPr>
          <w:i/>
        </w:rPr>
        <w:t>Античные</w:t>
      </w:r>
      <w:r>
        <w:rPr>
          <w:i/>
          <w:spacing w:val="1"/>
        </w:rPr>
        <w:t xml:space="preserve"> </w:t>
      </w:r>
      <w:r>
        <w:rPr>
          <w:i/>
        </w:rPr>
        <w:t>города-государства Северного Причерноморья. Боспорское царство. Скифское царство. Дербент.</w:t>
      </w:r>
      <w:r>
        <w:rPr>
          <w:i/>
          <w:spacing w:val="-52"/>
        </w:rPr>
        <w:t xml:space="preserve"> </w:t>
      </w:r>
      <w:r>
        <w:rPr>
          <w:b/>
        </w:rPr>
        <w:t>Восточная</w:t>
      </w:r>
      <w:r>
        <w:rPr>
          <w:b/>
          <w:spacing w:val="1"/>
        </w:rPr>
        <w:t xml:space="preserve"> </w:t>
      </w:r>
      <w:r>
        <w:rPr>
          <w:b/>
        </w:rPr>
        <w:t>Европа</w:t>
      </w:r>
      <w:r>
        <w:rPr>
          <w:b/>
          <w:spacing w:val="-3"/>
        </w:rPr>
        <w:t xml:space="preserve"> </w:t>
      </w:r>
      <w:r>
        <w:rPr>
          <w:b/>
        </w:rPr>
        <w:t>в</w:t>
      </w:r>
      <w:r>
        <w:rPr>
          <w:b/>
          <w:spacing w:val="-2"/>
        </w:rPr>
        <w:t xml:space="preserve"> </w:t>
      </w:r>
      <w:r>
        <w:rPr>
          <w:b/>
        </w:rPr>
        <w:t>середине I</w:t>
      </w:r>
      <w:r>
        <w:rPr>
          <w:b/>
          <w:spacing w:val="2"/>
        </w:rPr>
        <w:t xml:space="preserve"> </w:t>
      </w:r>
      <w:r>
        <w:rPr>
          <w:b/>
        </w:rPr>
        <w:t>тыс.</w:t>
      </w:r>
      <w:r>
        <w:rPr>
          <w:b/>
          <w:spacing w:val="4"/>
        </w:rPr>
        <w:t xml:space="preserve"> </w:t>
      </w:r>
      <w:r>
        <w:rPr>
          <w:b/>
        </w:rPr>
        <w:t>н.э.</w:t>
      </w:r>
    </w:p>
    <w:p w:rsidR="00035341" w:rsidRDefault="007A4DC2">
      <w:pPr>
        <w:tabs>
          <w:tab w:val="left" w:pos="2617"/>
          <w:tab w:val="left" w:pos="3865"/>
          <w:tab w:val="left" w:pos="4790"/>
          <w:tab w:val="left" w:pos="5260"/>
          <w:tab w:val="left" w:pos="6881"/>
          <w:tab w:val="left" w:pos="7649"/>
          <w:tab w:val="left" w:pos="8008"/>
          <w:tab w:val="left" w:pos="9524"/>
        </w:tabs>
        <w:spacing w:line="276" w:lineRule="auto"/>
        <w:ind w:left="1399" w:right="846" w:firstLine="710"/>
        <w:rPr>
          <w:b/>
        </w:rPr>
      </w:pPr>
      <w:r>
        <w:t>Великое переселение народов.</w:t>
      </w:r>
      <w:r>
        <w:rPr>
          <w:spacing w:val="1"/>
        </w:rPr>
        <w:t xml:space="preserve"> </w:t>
      </w:r>
      <w:r>
        <w:rPr>
          <w:i/>
        </w:rPr>
        <w:t>Миграция готов.</w:t>
      </w:r>
      <w:r>
        <w:rPr>
          <w:i/>
          <w:spacing w:val="1"/>
        </w:rPr>
        <w:t xml:space="preserve"> </w:t>
      </w:r>
      <w:r>
        <w:rPr>
          <w:i/>
        </w:rPr>
        <w:t>Нашествие гуннов.</w:t>
      </w:r>
      <w:r>
        <w:rPr>
          <w:i/>
          <w:spacing w:val="1"/>
        </w:rPr>
        <w:t xml:space="preserve"> </w:t>
      </w:r>
      <w:r>
        <w:t>Вопрос</w:t>
      </w:r>
      <w:r>
        <w:rPr>
          <w:spacing w:val="1"/>
        </w:rPr>
        <w:t xml:space="preserve"> </w:t>
      </w:r>
      <w:r>
        <w:t>о славянской</w:t>
      </w:r>
      <w:r>
        <w:rPr>
          <w:spacing w:val="-52"/>
        </w:rPr>
        <w:t xml:space="preserve"> </w:t>
      </w:r>
      <w:r>
        <w:t>прародине</w:t>
      </w:r>
      <w:r>
        <w:rPr>
          <w:spacing w:val="6"/>
        </w:rPr>
        <w:t xml:space="preserve"> </w:t>
      </w:r>
      <w:r>
        <w:t>и</w:t>
      </w:r>
      <w:r>
        <w:rPr>
          <w:spacing w:val="16"/>
        </w:rPr>
        <w:t xml:space="preserve"> </w:t>
      </w:r>
      <w:r>
        <w:t>происхождении</w:t>
      </w:r>
      <w:r>
        <w:rPr>
          <w:spacing w:val="16"/>
        </w:rPr>
        <w:t xml:space="preserve"> </w:t>
      </w:r>
      <w:r>
        <w:t>славян.</w:t>
      </w:r>
      <w:r>
        <w:rPr>
          <w:spacing w:val="11"/>
        </w:rPr>
        <w:t xml:space="preserve"> </w:t>
      </w:r>
      <w:r>
        <w:t>Расселение</w:t>
      </w:r>
      <w:r>
        <w:rPr>
          <w:spacing w:val="7"/>
        </w:rPr>
        <w:t xml:space="preserve"> </w:t>
      </w:r>
      <w:r>
        <w:t>славян,</w:t>
      </w:r>
      <w:r>
        <w:rPr>
          <w:spacing w:val="12"/>
        </w:rPr>
        <w:t xml:space="preserve"> </w:t>
      </w:r>
      <w:r>
        <w:t>их</w:t>
      </w:r>
      <w:r>
        <w:rPr>
          <w:spacing w:val="14"/>
        </w:rPr>
        <w:t xml:space="preserve"> </w:t>
      </w:r>
      <w:r>
        <w:t>разделение</w:t>
      </w:r>
      <w:r>
        <w:rPr>
          <w:spacing w:val="6"/>
        </w:rPr>
        <w:t xml:space="preserve"> </w:t>
      </w:r>
      <w:r>
        <w:t>на</w:t>
      </w:r>
      <w:r>
        <w:rPr>
          <w:spacing w:val="17"/>
        </w:rPr>
        <w:t xml:space="preserve"> </w:t>
      </w:r>
      <w:r>
        <w:t>три</w:t>
      </w:r>
      <w:r>
        <w:rPr>
          <w:spacing w:val="11"/>
        </w:rPr>
        <w:t xml:space="preserve"> </w:t>
      </w:r>
      <w:r>
        <w:t>ветви</w:t>
      </w:r>
      <w:r>
        <w:rPr>
          <w:spacing w:val="29"/>
        </w:rPr>
        <w:t xml:space="preserve"> </w:t>
      </w:r>
      <w:r>
        <w:t>–</w:t>
      </w:r>
      <w:r>
        <w:rPr>
          <w:spacing w:val="10"/>
        </w:rPr>
        <w:t xml:space="preserve"> </w:t>
      </w:r>
      <w:r>
        <w:t>восточных,</w:t>
      </w:r>
      <w:r>
        <w:rPr>
          <w:spacing w:val="-52"/>
        </w:rPr>
        <w:t xml:space="preserve"> </w:t>
      </w:r>
      <w:r>
        <w:t>западных</w:t>
      </w:r>
      <w:r>
        <w:rPr>
          <w:spacing w:val="10"/>
        </w:rPr>
        <w:t xml:space="preserve"> </w:t>
      </w:r>
      <w:r>
        <w:t>и</w:t>
      </w:r>
      <w:r>
        <w:rPr>
          <w:spacing w:val="15"/>
        </w:rPr>
        <w:t xml:space="preserve"> </w:t>
      </w:r>
      <w:r>
        <w:t>южных.</w:t>
      </w:r>
      <w:r>
        <w:rPr>
          <w:spacing w:val="19"/>
        </w:rPr>
        <w:t xml:space="preserve"> </w:t>
      </w:r>
      <w:r>
        <w:rPr>
          <w:i/>
        </w:rPr>
        <w:t>Славянские</w:t>
      </w:r>
      <w:r>
        <w:rPr>
          <w:i/>
          <w:spacing w:val="12"/>
        </w:rPr>
        <w:t xml:space="preserve"> </w:t>
      </w:r>
      <w:r>
        <w:rPr>
          <w:i/>
        </w:rPr>
        <w:t>общности</w:t>
      </w:r>
      <w:r>
        <w:rPr>
          <w:i/>
          <w:spacing w:val="14"/>
        </w:rPr>
        <w:t xml:space="preserve"> </w:t>
      </w:r>
      <w:r>
        <w:rPr>
          <w:i/>
        </w:rPr>
        <w:t>Восточной</w:t>
      </w:r>
      <w:r>
        <w:rPr>
          <w:i/>
          <w:spacing w:val="14"/>
        </w:rPr>
        <w:t xml:space="preserve"> </w:t>
      </w:r>
      <w:r>
        <w:rPr>
          <w:i/>
        </w:rPr>
        <w:t>Европы.</w:t>
      </w:r>
      <w:r>
        <w:rPr>
          <w:i/>
          <w:spacing w:val="20"/>
        </w:rPr>
        <w:t xml:space="preserve"> </w:t>
      </w:r>
      <w:r>
        <w:t>Их</w:t>
      </w:r>
      <w:r>
        <w:rPr>
          <w:spacing w:val="14"/>
        </w:rPr>
        <w:t xml:space="preserve"> </w:t>
      </w:r>
      <w:r>
        <w:t>соседи</w:t>
      </w:r>
      <w:r>
        <w:rPr>
          <w:spacing w:val="17"/>
        </w:rPr>
        <w:t xml:space="preserve"> </w:t>
      </w:r>
      <w:r>
        <w:t>–</w:t>
      </w:r>
      <w:r>
        <w:rPr>
          <w:spacing w:val="15"/>
        </w:rPr>
        <w:t xml:space="preserve"> </w:t>
      </w:r>
      <w:r>
        <w:t>балты</w:t>
      </w:r>
      <w:r>
        <w:rPr>
          <w:spacing w:val="14"/>
        </w:rPr>
        <w:t xml:space="preserve"> </w:t>
      </w:r>
      <w:r>
        <w:t>и</w:t>
      </w:r>
      <w:r>
        <w:rPr>
          <w:spacing w:val="16"/>
        </w:rPr>
        <w:t xml:space="preserve"> </w:t>
      </w:r>
      <w:r>
        <w:t>финно-угры.</w:t>
      </w:r>
      <w:r>
        <w:rPr>
          <w:spacing w:val="-52"/>
        </w:rPr>
        <w:t xml:space="preserve"> </w:t>
      </w:r>
      <w:r>
        <w:t>Хозяйство</w:t>
      </w:r>
      <w:r>
        <w:tab/>
        <w:t>восточных</w:t>
      </w:r>
      <w:r>
        <w:tab/>
        <w:t>славян,</w:t>
      </w:r>
      <w:r>
        <w:tab/>
        <w:t>их</w:t>
      </w:r>
      <w:r>
        <w:tab/>
        <w:t>общественный</w:t>
      </w:r>
      <w:r>
        <w:tab/>
        <w:t>строй</w:t>
      </w:r>
      <w:r>
        <w:tab/>
        <w:t>и</w:t>
      </w:r>
      <w:r>
        <w:tab/>
        <w:t>политическая</w:t>
      </w:r>
      <w:r>
        <w:tab/>
        <w:t>организация.</w:t>
      </w:r>
      <w:r>
        <w:rPr>
          <w:spacing w:val="-52"/>
        </w:rPr>
        <w:t xml:space="preserve"> </w:t>
      </w:r>
      <w:r>
        <w:t>Возникновение</w:t>
      </w:r>
      <w:r>
        <w:rPr>
          <w:spacing w:val="40"/>
        </w:rPr>
        <w:t xml:space="preserve"> </w:t>
      </w:r>
      <w:r>
        <w:t>княжеской</w:t>
      </w:r>
      <w:r>
        <w:rPr>
          <w:spacing w:val="48"/>
        </w:rPr>
        <w:t xml:space="preserve"> </w:t>
      </w:r>
      <w:r>
        <w:t>власти.</w:t>
      </w:r>
      <w:r>
        <w:rPr>
          <w:spacing w:val="40"/>
        </w:rPr>
        <w:t xml:space="preserve"> </w:t>
      </w:r>
      <w:r>
        <w:t>Традиционные</w:t>
      </w:r>
      <w:r>
        <w:rPr>
          <w:spacing w:val="40"/>
        </w:rPr>
        <w:t xml:space="preserve"> </w:t>
      </w:r>
      <w:r>
        <w:t>верования.</w:t>
      </w:r>
      <w:r>
        <w:rPr>
          <w:spacing w:val="44"/>
        </w:rPr>
        <w:t xml:space="preserve"> </w:t>
      </w:r>
      <w:r>
        <w:t>Страны</w:t>
      </w:r>
      <w:r>
        <w:rPr>
          <w:spacing w:val="42"/>
        </w:rPr>
        <w:t xml:space="preserve"> </w:t>
      </w:r>
      <w:r>
        <w:t>и</w:t>
      </w:r>
      <w:r>
        <w:rPr>
          <w:spacing w:val="43"/>
        </w:rPr>
        <w:t xml:space="preserve"> </w:t>
      </w:r>
      <w:r>
        <w:t>народы</w:t>
      </w:r>
      <w:r>
        <w:rPr>
          <w:spacing w:val="47"/>
        </w:rPr>
        <w:t xml:space="preserve"> </w:t>
      </w:r>
      <w:r>
        <w:t>Восточной</w:t>
      </w:r>
      <w:r>
        <w:rPr>
          <w:spacing w:val="-52"/>
        </w:rPr>
        <w:t xml:space="preserve"> </w:t>
      </w:r>
      <w:r>
        <w:t>Европы, Сибири и Дальнего Востока</w:t>
      </w:r>
      <w:r>
        <w:rPr>
          <w:i/>
        </w:rPr>
        <w:t>. Тюркский каганат. Хазарский каганат. Волжская Булгария.</w:t>
      </w:r>
      <w:r>
        <w:rPr>
          <w:i/>
          <w:spacing w:val="1"/>
        </w:rPr>
        <w:t xml:space="preserve"> </w:t>
      </w:r>
      <w:r>
        <w:rPr>
          <w:b/>
        </w:rPr>
        <w:t>Образование</w:t>
      </w:r>
      <w:r>
        <w:rPr>
          <w:b/>
          <w:spacing w:val="-1"/>
        </w:rPr>
        <w:t xml:space="preserve"> </w:t>
      </w:r>
      <w:r>
        <w:rPr>
          <w:b/>
        </w:rPr>
        <w:t>государства</w:t>
      </w:r>
      <w:r>
        <w:rPr>
          <w:b/>
          <w:spacing w:val="-3"/>
        </w:rPr>
        <w:t xml:space="preserve"> </w:t>
      </w:r>
      <w:r>
        <w:rPr>
          <w:b/>
        </w:rPr>
        <w:t>Русь</w:t>
      </w:r>
    </w:p>
    <w:p w:rsidR="00035341" w:rsidRDefault="007A4DC2">
      <w:pPr>
        <w:spacing w:line="276" w:lineRule="auto"/>
        <w:ind w:left="1399" w:right="844" w:firstLine="710"/>
        <w:jc w:val="both"/>
        <w:rPr>
          <w:i/>
        </w:rPr>
      </w:pPr>
      <w:r>
        <w:rPr>
          <w:i/>
        </w:rPr>
        <w:t>Исторические условия складывания русской государственности: природно-климатический</w:t>
      </w:r>
      <w:r>
        <w:rPr>
          <w:i/>
          <w:spacing w:val="-52"/>
        </w:rPr>
        <w:t xml:space="preserve"> </w:t>
      </w:r>
      <w:r>
        <w:rPr>
          <w:i/>
        </w:rPr>
        <w:t>фактор и политические процессы в Европе в конце I тыс. н. э. Формирование новой политической</w:t>
      </w:r>
      <w:r>
        <w:rPr>
          <w:i/>
          <w:spacing w:val="1"/>
        </w:rPr>
        <w:t xml:space="preserve"> </w:t>
      </w:r>
      <w:r>
        <w:rPr>
          <w:i/>
        </w:rPr>
        <w:t>и</w:t>
      </w:r>
      <w:r>
        <w:rPr>
          <w:i/>
          <w:spacing w:val="1"/>
        </w:rPr>
        <w:t xml:space="preserve"> </w:t>
      </w:r>
      <w:r>
        <w:rPr>
          <w:i/>
        </w:rPr>
        <w:t>этнической</w:t>
      </w:r>
      <w:r>
        <w:rPr>
          <w:i/>
          <w:spacing w:val="-3"/>
        </w:rPr>
        <w:t xml:space="preserve"> </w:t>
      </w:r>
      <w:r>
        <w:rPr>
          <w:i/>
        </w:rPr>
        <w:t>карты</w:t>
      </w:r>
      <w:r>
        <w:rPr>
          <w:i/>
          <w:spacing w:val="-4"/>
        </w:rPr>
        <w:t xml:space="preserve"> </w:t>
      </w:r>
      <w:r>
        <w:rPr>
          <w:i/>
        </w:rPr>
        <w:t>континента.</w:t>
      </w:r>
    </w:p>
    <w:p w:rsidR="00035341" w:rsidRDefault="007A4DC2">
      <w:pPr>
        <w:spacing w:line="278" w:lineRule="auto"/>
        <w:ind w:left="1399" w:right="850" w:firstLine="710"/>
        <w:jc w:val="both"/>
      </w:pPr>
      <w:r>
        <w:rPr>
          <w:i/>
        </w:rPr>
        <w:t>Государства</w:t>
      </w:r>
      <w:r>
        <w:rPr>
          <w:i/>
          <w:spacing w:val="1"/>
        </w:rPr>
        <w:t xml:space="preserve"> </w:t>
      </w:r>
      <w:r>
        <w:rPr>
          <w:i/>
        </w:rPr>
        <w:t>Центральной</w:t>
      </w:r>
      <w:r>
        <w:rPr>
          <w:i/>
          <w:spacing w:val="1"/>
        </w:rPr>
        <w:t xml:space="preserve"> </w:t>
      </w:r>
      <w:r>
        <w:rPr>
          <w:i/>
        </w:rPr>
        <w:t>и</w:t>
      </w:r>
      <w:r>
        <w:rPr>
          <w:i/>
          <w:spacing w:val="1"/>
        </w:rPr>
        <w:t xml:space="preserve"> </w:t>
      </w:r>
      <w:r>
        <w:rPr>
          <w:i/>
        </w:rPr>
        <w:t>Западной</w:t>
      </w:r>
      <w:r>
        <w:rPr>
          <w:i/>
          <w:spacing w:val="1"/>
        </w:rPr>
        <w:t xml:space="preserve"> </w:t>
      </w:r>
      <w:r>
        <w:rPr>
          <w:i/>
        </w:rPr>
        <w:t>Европы.</w:t>
      </w:r>
      <w:r>
        <w:rPr>
          <w:i/>
          <w:spacing w:val="1"/>
        </w:rPr>
        <w:t xml:space="preserve"> </w:t>
      </w:r>
      <w:r>
        <w:rPr>
          <w:i/>
        </w:rPr>
        <w:t>Первые</w:t>
      </w:r>
      <w:r>
        <w:rPr>
          <w:i/>
          <w:spacing w:val="1"/>
        </w:rPr>
        <w:t xml:space="preserve"> </w:t>
      </w:r>
      <w:r>
        <w:rPr>
          <w:i/>
        </w:rPr>
        <w:t>известия</w:t>
      </w:r>
      <w:r>
        <w:rPr>
          <w:i/>
          <w:spacing w:val="1"/>
        </w:rPr>
        <w:t xml:space="preserve"> </w:t>
      </w:r>
      <w:r>
        <w:rPr>
          <w:i/>
        </w:rPr>
        <w:t>о</w:t>
      </w:r>
      <w:r>
        <w:rPr>
          <w:i/>
          <w:spacing w:val="1"/>
        </w:rPr>
        <w:t xml:space="preserve"> </w:t>
      </w:r>
      <w:r>
        <w:rPr>
          <w:i/>
        </w:rPr>
        <w:t>Руси.</w:t>
      </w:r>
      <w:r>
        <w:rPr>
          <w:i/>
          <w:spacing w:val="1"/>
        </w:rPr>
        <w:t xml:space="preserve"> </w:t>
      </w:r>
      <w:r>
        <w:t>Проблема</w:t>
      </w:r>
      <w:r>
        <w:rPr>
          <w:spacing w:val="1"/>
        </w:rPr>
        <w:t xml:space="preserve"> </w:t>
      </w:r>
      <w:r>
        <w:t>образования Древнерусского</w:t>
      </w:r>
      <w:r>
        <w:rPr>
          <w:spacing w:val="-4"/>
        </w:rPr>
        <w:t xml:space="preserve"> </w:t>
      </w:r>
      <w:r>
        <w:t>государства.</w:t>
      </w:r>
      <w:r>
        <w:rPr>
          <w:spacing w:val="4"/>
        </w:rPr>
        <w:t xml:space="preserve"> </w:t>
      </w:r>
      <w:r>
        <w:t>Начало</w:t>
      </w:r>
      <w:r>
        <w:rPr>
          <w:spacing w:val="-4"/>
        </w:rPr>
        <w:t xml:space="preserve"> </w:t>
      </w:r>
      <w:r>
        <w:t>династии</w:t>
      </w:r>
      <w:r>
        <w:rPr>
          <w:spacing w:val="-2"/>
        </w:rPr>
        <w:t xml:space="preserve"> </w:t>
      </w:r>
      <w:r>
        <w:t>Рюриковичей.</w:t>
      </w:r>
    </w:p>
    <w:p w:rsidR="00035341" w:rsidRDefault="007A4DC2">
      <w:pPr>
        <w:pStyle w:val="a3"/>
        <w:spacing w:line="273" w:lineRule="auto"/>
        <w:ind w:right="849" w:firstLine="710"/>
        <w:jc w:val="both"/>
      </w:pPr>
      <w:r>
        <w:t>Формирование 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 полюдье.</w:t>
      </w:r>
      <w:r>
        <w:rPr>
          <w:spacing w:val="1"/>
        </w:rPr>
        <w:t xml:space="preserve"> </w:t>
      </w:r>
      <w:r>
        <w:t>Первые русские 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52"/>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Путь</w:t>
      </w:r>
      <w:r>
        <w:rPr>
          <w:spacing w:val="1"/>
        </w:rPr>
        <w:t xml:space="preserve"> </w:t>
      </w:r>
      <w:r>
        <w:t>из</w:t>
      </w:r>
      <w:r>
        <w:rPr>
          <w:spacing w:val="1"/>
        </w:rPr>
        <w:t xml:space="preserve"> </w:t>
      </w:r>
      <w:r>
        <w:t>варяг</w:t>
      </w:r>
      <w:r>
        <w:rPr>
          <w:spacing w:val="1"/>
        </w:rPr>
        <w:t xml:space="preserve"> </w:t>
      </w:r>
      <w:r>
        <w:t>в</w:t>
      </w:r>
      <w:r>
        <w:rPr>
          <w:spacing w:val="1"/>
        </w:rPr>
        <w:t xml:space="preserve"> </w:t>
      </w:r>
      <w:r>
        <w:t>греки.</w:t>
      </w:r>
      <w:r>
        <w:rPr>
          <w:spacing w:val="1"/>
        </w:rPr>
        <w:t xml:space="preserve"> </w:t>
      </w:r>
      <w:r>
        <w:t>Волжский</w:t>
      </w:r>
      <w:r>
        <w:rPr>
          <w:spacing w:val="2"/>
        </w:rPr>
        <w:t xml:space="preserve"> </w:t>
      </w:r>
      <w:r>
        <w:t>торговый</w:t>
      </w:r>
      <w:r>
        <w:rPr>
          <w:spacing w:val="4"/>
        </w:rPr>
        <w:t xml:space="preserve"> </w:t>
      </w:r>
      <w:r>
        <w:t>путь.</w:t>
      </w:r>
    </w:p>
    <w:p w:rsidR="00035341" w:rsidRDefault="007A4DC2">
      <w:pPr>
        <w:pStyle w:val="a3"/>
        <w:ind w:left="2110"/>
        <w:jc w:val="both"/>
      </w:pPr>
      <w:r>
        <w:t>Принятие</w:t>
      </w:r>
      <w:r>
        <w:rPr>
          <w:spacing w:val="-7"/>
        </w:rPr>
        <w:t xml:space="preserve"> </w:t>
      </w:r>
      <w:r>
        <w:t>христианства</w:t>
      </w:r>
      <w:r>
        <w:rPr>
          <w:spacing w:val="-2"/>
        </w:rPr>
        <w:t xml:space="preserve"> </w:t>
      </w:r>
      <w:r>
        <w:t>и</w:t>
      </w:r>
      <w:r>
        <w:rPr>
          <w:spacing w:val="-2"/>
        </w:rPr>
        <w:t xml:space="preserve"> </w:t>
      </w:r>
      <w:r>
        <w:t>его</w:t>
      </w:r>
      <w:r>
        <w:rPr>
          <w:spacing w:val="-5"/>
        </w:rPr>
        <w:t xml:space="preserve"> </w:t>
      </w:r>
      <w:r>
        <w:t>значение.</w:t>
      </w:r>
      <w:r>
        <w:rPr>
          <w:spacing w:val="3"/>
        </w:rPr>
        <w:t xml:space="preserve"> </w:t>
      </w:r>
      <w:r>
        <w:t>Византийское</w:t>
      </w:r>
      <w:r>
        <w:rPr>
          <w:spacing w:val="-7"/>
        </w:rPr>
        <w:t xml:space="preserve"> </w:t>
      </w:r>
      <w:r>
        <w:t>наследие</w:t>
      </w:r>
      <w:r>
        <w:rPr>
          <w:spacing w:val="-6"/>
        </w:rPr>
        <w:t xml:space="preserve"> </w:t>
      </w:r>
      <w:r>
        <w:t>на</w:t>
      </w:r>
      <w:r>
        <w:rPr>
          <w:spacing w:val="3"/>
        </w:rPr>
        <w:t xml:space="preserve"> </w:t>
      </w:r>
      <w:r>
        <w:t>Руси.</w:t>
      </w:r>
    </w:p>
    <w:p w:rsidR="00035341" w:rsidRDefault="007A4DC2">
      <w:pPr>
        <w:pStyle w:val="4"/>
        <w:spacing w:before="41"/>
      </w:pPr>
      <w:r>
        <w:t>Русь</w:t>
      </w:r>
      <w:r>
        <w:rPr>
          <w:spacing w:val="-1"/>
        </w:rPr>
        <w:t xml:space="preserve"> </w:t>
      </w:r>
      <w:r>
        <w:t>в</w:t>
      </w:r>
      <w:r>
        <w:rPr>
          <w:spacing w:val="1"/>
        </w:rPr>
        <w:t xml:space="preserve"> </w:t>
      </w:r>
      <w:r>
        <w:t>конце</w:t>
      </w:r>
      <w:r>
        <w:rPr>
          <w:spacing w:val="-6"/>
        </w:rPr>
        <w:t xml:space="preserve"> </w:t>
      </w:r>
      <w:r>
        <w:t>X</w:t>
      </w:r>
      <w:r>
        <w:rPr>
          <w:spacing w:val="7"/>
        </w:rPr>
        <w:t xml:space="preserve"> </w:t>
      </w:r>
      <w:r>
        <w:t>–</w:t>
      </w:r>
      <w:r>
        <w:rPr>
          <w:spacing w:val="-8"/>
        </w:rPr>
        <w:t xml:space="preserve"> </w:t>
      </w:r>
      <w:r>
        <w:t>начале</w:t>
      </w:r>
      <w:r>
        <w:rPr>
          <w:spacing w:val="-1"/>
        </w:rPr>
        <w:t xml:space="preserve"> </w:t>
      </w:r>
      <w:r>
        <w:t>XII</w:t>
      </w:r>
      <w:r>
        <w:rPr>
          <w:spacing w:val="2"/>
        </w:rPr>
        <w:t xml:space="preserve"> </w:t>
      </w:r>
      <w:r>
        <w:t>в.</w:t>
      </w:r>
    </w:p>
    <w:p w:rsidR="00035341" w:rsidRDefault="007A4DC2">
      <w:pPr>
        <w:pStyle w:val="a3"/>
        <w:spacing w:before="30" w:line="276" w:lineRule="auto"/>
        <w:ind w:right="854" w:firstLine="710"/>
        <w:jc w:val="both"/>
      </w:pP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1"/>
        </w:rPr>
        <w:t xml:space="preserve"> </w:t>
      </w:r>
      <w:r>
        <w:t>Русь/Русская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 вече. Внутриполитическое развитие. Борьба за власть между сыновьями Владимира</w:t>
      </w:r>
      <w:r>
        <w:rPr>
          <w:spacing w:val="1"/>
        </w:rPr>
        <w:t xml:space="preserve"> </w:t>
      </w:r>
      <w:r>
        <w:t>Святого.</w:t>
      </w:r>
      <w:r>
        <w:rPr>
          <w:spacing w:val="2"/>
        </w:rPr>
        <w:t xml:space="preserve"> </w:t>
      </w:r>
      <w:r>
        <w:t>Ярослав</w:t>
      </w:r>
      <w:r>
        <w:rPr>
          <w:spacing w:val="2"/>
        </w:rPr>
        <w:t xml:space="preserve"> </w:t>
      </w:r>
      <w:r>
        <w:t>Мудрый.</w:t>
      </w:r>
      <w:r>
        <w:rPr>
          <w:spacing w:val="-7"/>
        </w:rPr>
        <w:t xml:space="preserve"> </w:t>
      </w:r>
      <w:r>
        <w:t>Русь</w:t>
      </w:r>
      <w:r>
        <w:rPr>
          <w:spacing w:val="1"/>
        </w:rPr>
        <w:t xml:space="preserve"> </w:t>
      </w:r>
      <w:r>
        <w:t>при</w:t>
      </w:r>
      <w:r>
        <w:rPr>
          <w:spacing w:val="-2"/>
        </w:rPr>
        <w:t xml:space="preserve"> </w:t>
      </w:r>
      <w:r>
        <w:t>Ярославичах.</w:t>
      </w:r>
      <w:r>
        <w:rPr>
          <w:spacing w:val="-3"/>
        </w:rPr>
        <w:t xml:space="preserve"> </w:t>
      </w:r>
      <w:r>
        <w:t>Владимир</w:t>
      </w:r>
      <w:r>
        <w:rPr>
          <w:spacing w:val="-4"/>
        </w:rPr>
        <w:t xml:space="preserve"> </w:t>
      </w:r>
      <w:r>
        <w:t>Мономах.</w:t>
      </w:r>
      <w:r>
        <w:rPr>
          <w:spacing w:val="-2"/>
        </w:rPr>
        <w:t xml:space="preserve"> </w:t>
      </w:r>
      <w:r>
        <w:t>Русская церковь.</w:t>
      </w:r>
    </w:p>
    <w:p w:rsidR="00035341" w:rsidRDefault="007A4DC2">
      <w:pPr>
        <w:pStyle w:val="a3"/>
        <w:spacing w:before="1" w:line="278" w:lineRule="auto"/>
        <w:ind w:right="849" w:firstLine="710"/>
        <w:jc w:val="both"/>
        <w:rPr>
          <w:i/>
        </w:rPr>
      </w:pPr>
      <w:r>
        <w:t>Общественный</w:t>
      </w:r>
      <w:r>
        <w:rPr>
          <w:spacing w:val="1"/>
        </w:rPr>
        <w:t xml:space="preserve"> </w:t>
      </w:r>
      <w:r>
        <w:t>строй</w:t>
      </w:r>
      <w:r>
        <w:rPr>
          <w:spacing w:val="1"/>
        </w:rPr>
        <w:t xml:space="preserve"> </w:t>
      </w:r>
      <w:r>
        <w:t>Руси:</w:t>
      </w:r>
      <w:r>
        <w:rPr>
          <w:spacing w:val="1"/>
        </w:rPr>
        <w:t xml:space="preserve"> </w:t>
      </w:r>
      <w:r>
        <w:t>дискуссии</w:t>
      </w:r>
      <w:r>
        <w:rPr>
          <w:spacing w:val="1"/>
        </w:rPr>
        <w:t xml:space="preserve"> </w:t>
      </w:r>
      <w:r>
        <w:t>в</w:t>
      </w:r>
      <w:r>
        <w:rPr>
          <w:spacing w:val="1"/>
        </w:rPr>
        <w:t xml:space="preserve"> </w:t>
      </w:r>
      <w:r>
        <w:t>исторической</w:t>
      </w:r>
      <w:r>
        <w:rPr>
          <w:spacing w:val="1"/>
        </w:rPr>
        <w:t xml:space="preserve"> </w:t>
      </w:r>
      <w:r>
        <w:t>науке.</w:t>
      </w:r>
      <w:r>
        <w:rPr>
          <w:spacing w:val="1"/>
        </w:rPr>
        <w:t xml:space="preserve"> </w:t>
      </w:r>
      <w:r>
        <w:t>Князья,</w:t>
      </w:r>
      <w:r>
        <w:rPr>
          <w:spacing w:val="1"/>
        </w:rPr>
        <w:t xml:space="preserve"> </w:t>
      </w:r>
      <w:r>
        <w:t>дружина.</w:t>
      </w:r>
      <w:r>
        <w:rPr>
          <w:spacing w:val="1"/>
        </w:rPr>
        <w:t xml:space="preserve"> </w:t>
      </w:r>
      <w:r>
        <w:t>Духовенство.</w:t>
      </w:r>
      <w:r>
        <w:rPr>
          <w:spacing w:val="1"/>
        </w:rPr>
        <w:t xml:space="preserve"> </w:t>
      </w:r>
      <w:r>
        <w:t>Городское</w:t>
      </w:r>
      <w:r>
        <w:rPr>
          <w:spacing w:val="1"/>
        </w:rPr>
        <w:t xml:space="preserve"> </w:t>
      </w:r>
      <w:r>
        <w:t>население.</w:t>
      </w:r>
      <w:r>
        <w:rPr>
          <w:spacing w:val="1"/>
        </w:rPr>
        <w:t xml:space="preserve"> </w:t>
      </w:r>
      <w:r>
        <w:t>Купцы.</w:t>
      </w:r>
      <w:r>
        <w:rPr>
          <w:spacing w:val="1"/>
        </w:rPr>
        <w:t xml:space="preserve"> </w:t>
      </w: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6"/>
        </w:rPr>
        <w:t xml:space="preserve"> </w:t>
      </w:r>
      <w:r>
        <w:t>право:</w:t>
      </w:r>
      <w:r>
        <w:rPr>
          <w:spacing w:val="-2"/>
        </w:rPr>
        <w:t xml:space="preserve"> </w:t>
      </w:r>
      <w:r>
        <w:t>Русская</w:t>
      </w:r>
      <w:r>
        <w:rPr>
          <w:spacing w:val="1"/>
        </w:rPr>
        <w:t xml:space="preserve"> </w:t>
      </w:r>
      <w:r>
        <w:t>Правда,</w:t>
      </w:r>
      <w:r>
        <w:rPr>
          <w:spacing w:val="9"/>
        </w:rPr>
        <w:t xml:space="preserve"> </w:t>
      </w:r>
      <w:r>
        <w:rPr>
          <w:i/>
        </w:rPr>
        <w:t>церковные уставы.</w:t>
      </w:r>
    </w:p>
    <w:p w:rsidR="00035341" w:rsidRDefault="007A4DC2">
      <w:pPr>
        <w:spacing w:line="276" w:lineRule="auto"/>
        <w:ind w:left="1399" w:right="842" w:firstLine="710"/>
        <w:jc w:val="both"/>
        <w:rPr>
          <w:i/>
        </w:rPr>
      </w:pPr>
      <w:r>
        <w:t>Русь в социально-политическом контексте Евразии. Внешняя политика и международные</w:t>
      </w:r>
      <w:r>
        <w:rPr>
          <w:spacing w:val="1"/>
        </w:rPr>
        <w:t xml:space="preserve"> </w:t>
      </w:r>
      <w:r>
        <w:t xml:space="preserve">связи: отношения с Византией, печенегами, половцами </w:t>
      </w:r>
      <w:r>
        <w:rPr>
          <w:i/>
        </w:rPr>
        <w:t>(Дешт-и-Кипчак</w:t>
      </w:r>
      <w:r>
        <w:t xml:space="preserve">), </w:t>
      </w:r>
      <w:r>
        <w:rPr>
          <w:i/>
        </w:rPr>
        <w:t>странами Центральной,</w:t>
      </w:r>
      <w:r>
        <w:rPr>
          <w:i/>
          <w:spacing w:val="-52"/>
        </w:rPr>
        <w:t xml:space="preserve"> </w:t>
      </w:r>
      <w:r>
        <w:rPr>
          <w:i/>
        </w:rPr>
        <w:t>Западной</w:t>
      </w:r>
      <w:r>
        <w:rPr>
          <w:i/>
          <w:spacing w:val="1"/>
        </w:rPr>
        <w:t xml:space="preserve"> </w:t>
      </w:r>
      <w:r>
        <w:rPr>
          <w:i/>
        </w:rPr>
        <w:t>и</w:t>
      </w:r>
      <w:r>
        <w:rPr>
          <w:i/>
          <w:spacing w:val="-3"/>
        </w:rPr>
        <w:t xml:space="preserve"> </w:t>
      </w:r>
      <w:r>
        <w:rPr>
          <w:i/>
        </w:rPr>
        <w:t>Северной</w:t>
      </w:r>
      <w:r>
        <w:rPr>
          <w:i/>
          <w:spacing w:val="-3"/>
        </w:rPr>
        <w:t xml:space="preserve"> </w:t>
      </w:r>
      <w:r>
        <w:rPr>
          <w:i/>
        </w:rPr>
        <w:t>Европы.</w:t>
      </w:r>
    </w:p>
    <w:p w:rsidR="00035341" w:rsidRDefault="007A4DC2">
      <w:pPr>
        <w:pStyle w:val="4"/>
      </w:pPr>
      <w:r>
        <w:t>Культурное</w:t>
      </w:r>
      <w:r>
        <w:rPr>
          <w:spacing w:val="-6"/>
        </w:rPr>
        <w:t xml:space="preserve"> </w:t>
      </w:r>
      <w:r>
        <w:t>пространство</w:t>
      </w:r>
    </w:p>
    <w:p w:rsidR="00035341" w:rsidRDefault="007A4DC2">
      <w:pPr>
        <w:pStyle w:val="a3"/>
        <w:spacing w:before="34" w:line="276" w:lineRule="auto"/>
        <w:ind w:right="852" w:firstLine="710"/>
        <w:jc w:val="both"/>
      </w:pPr>
      <w:r>
        <w:t>Русь</w:t>
      </w:r>
      <w:r>
        <w:rPr>
          <w:spacing w:val="1"/>
        </w:rPr>
        <w:t xml:space="preserve"> </w:t>
      </w:r>
      <w:r>
        <w:t>в</w:t>
      </w:r>
      <w:r>
        <w:rPr>
          <w:spacing w:val="1"/>
        </w:rPr>
        <w:t xml:space="preserve"> </w:t>
      </w:r>
      <w:r>
        <w:t>культурном</w:t>
      </w:r>
      <w:r>
        <w:rPr>
          <w:spacing w:val="1"/>
        </w:rPr>
        <w:t xml:space="preserve"> </w:t>
      </w:r>
      <w:r>
        <w:t>контексте</w:t>
      </w:r>
      <w:r>
        <w:rPr>
          <w:spacing w:val="1"/>
        </w:rPr>
        <w:t xml:space="preserve"> </w:t>
      </w:r>
      <w:r>
        <w:t>Евразии.</w:t>
      </w:r>
      <w:r>
        <w:rPr>
          <w:spacing w:val="1"/>
        </w:rPr>
        <w:t xml:space="preserve"> </w:t>
      </w:r>
      <w:r>
        <w:t>Картина</w:t>
      </w:r>
      <w:r>
        <w:rPr>
          <w:spacing w:val="1"/>
        </w:rPr>
        <w:t xml:space="preserve"> </w:t>
      </w:r>
      <w:r>
        <w:t>мира</w:t>
      </w:r>
      <w:r>
        <w:rPr>
          <w:spacing w:val="1"/>
        </w:rPr>
        <w:t xml:space="preserve"> </w:t>
      </w:r>
      <w:r>
        <w:t>средневекового</w:t>
      </w:r>
      <w:r>
        <w:rPr>
          <w:spacing w:val="1"/>
        </w:rPr>
        <w:t xml:space="preserve"> </w:t>
      </w:r>
      <w:r>
        <w:t>человека.</w:t>
      </w:r>
      <w:r>
        <w:rPr>
          <w:spacing w:val="1"/>
        </w:rPr>
        <w:t xml:space="preserve"> </w:t>
      </w:r>
      <w:r>
        <w:t>Повседневная жизнь, сельский и городской быт. Положение женщины. Дети и их воспитание.</w:t>
      </w:r>
      <w:r>
        <w:rPr>
          <w:spacing w:val="1"/>
        </w:rPr>
        <w:t xml:space="preserve"> </w:t>
      </w:r>
      <w:r>
        <w:t>Календарь</w:t>
      </w:r>
      <w:r>
        <w:rPr>
          <w:spacing w:val="-3"/>
        </w:rPr>
        <w:t xml:space="preserve"> </w:t>
      </w:r>
      <w:r>
        <w:t>и</w:t>
      </w:r>
      <w:r>
        <w:rPr>
          <w:spacing w:val="-1"/>
        </w:rPr>
        <w:t xml:space="preserve"> </w:t>
      </w:r>
      <w:r>
        <w:t>хронология.</w:t>
      </w:r>
    </w:p>
    <w:p w:rsidR="00035341" w:rsidRDefault="007A4DC2">
      <w:pPr>
        <w:pStyle w:val="a3"/>
        <w:spacing w:line="276" w:lineRule="auto"/>
        <w:ind w:right="841" w:firstLine="710"/>
        <w:jc w:val="both"/>
      </w:pPr>
      <w:r>
        <w:t>Древнерусская</w:t>
      </w:r>
      <w:r>
        <w:rPr>
          <w:spacing w:val="1"/>
        </w:rPr>
        <w:t xml:space="preserve"> </w:t>
      </w:r>
      <w:r>
        <w:t>культура.</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rPr>
          <w:i/>
        </w:rPr>
        <w:t>«Новгородская</w:t>
      </w:r>
      <w:r>
        <w:rPr>
          <w:i/>
          <w:spacing w:val="1"/>
        </w:rPr>
        <w:t xml:space="preserve"> </w:t>
      </w:r>
      <w:r>
        <w:rPr>
          <w:i/>
        </w:rPr>
        <w:t>псалтирь».</w:t>
      </w:r>
      <w:r>
        <w:rPr>
          <w:i/>
          <w:spacing w:val="1"/>
        </w:rPr>
        <w:t xml:space="preserve"> </w:t>
      </w:r>
      <w:r>
        <w:rPr>
          <w:i/>
        </w:rPr>
        <w:t>«Остромирово</w:t>
      </w:r>
      <w:r>
        <w:rPr>
          <w:i/>
          <w:spacing w:val="1"/>
        </w:rPr>
        <w:t xml:space="preserve"> </w:t>
      </w:r>
      <w:r>
        <w:rPr>
          <w:i/>
        </w:rPr>
        <w:t>Евангелие».</w:t>
      </w:r>
      <w:r>
        <w:rPr>
          <w:i/>
          <w:spacing w:val="1"/>
        </w:rPr>
        <w:t xml:space="preserve"> </w:t>
      </w:r>
      <w:r>
        <w:t>Появление</w:t>
      </w:r>
      <w:r>
        <w:rPr>
          <w:spacing w:val="1"/>
        </w:rPr>
        <w:t xml:space="preserve"> </w:t>
      </w:r>
      <w:r>
        <w:t>древнерусской</w:t>
      </w:r>
      <w:r>
        <w:rPr>
          <w:spacing w:val="1"/>
        </w:rPr>
        <w:t xml:space="preserve"> </w:t>
      </w:r>
      <w:r>
        <w:t>литературы.</w:t>
      </w:r>
      <w:r>
        <w:rPr>
          <w:spacing w:val="1"/>
        </w:rPr>
        <w:t xml:space="preserve"> </w:t>
      </w:r>
      <w:r>
        <w:rPr>
          <w:i/>
        </w:rPr>
        <w:t>«Слово</w:t>
      </w:r>
      <w:r>
        <w:rPr>
          <w:i/>
          <w:spacing w:val="1"/>
        </w:rPr>
        <w:t xml:space="preserve"> </w:t>
      </w:r>
      <w:r>
        <w:rPr>
          <w:i/>
        </w:rPr>
        <w:t>о</w:t>
      </w:r>
      <w:r>
        <w:rPr>
          <w:i/>
          <w:spacing w:val="1"/>
        </w:rPr>
        <w:t xml:space="preserve"> </w:t>
      </w:r>
      <w:r>
        <w:rPr>
          <w:i/>
        </w:rPr>
        <w:t>Законе</w:t>
      </w:r>
      <w:r>
        <w:rPr>
          <w:i/>
          <w:spacing w:val="1"/>
        </w:rPr>
        <w:t xml:space="preserve"> </w:t>
      </w:r>
      <w:r>
        <w:rPr>
          <w:i/>
        </w:rPr>
        <w:t>и</w:t>
      </w:r>
      <w:r>
        <w:rPr>
          <w:i/>
          <w:spacing w:val="1"/>
        </w:rPr>
        <w:t xml:space="preserve"> </w:t>
      </w:r>
      <w:r>
        <w:rPr>
          <w:i/>
        </w:rPr>
        <w:t>Благодати».</w:t>
      </w:r>
      <w:r>
        <w:rPr>
          <w:i/>
          <w:spacing w:val="1"/>
        </w:rPr>
        <w:t xml:space="preserve"> </w:t>
      </w:r>
      <w:r>
        <w:t>Произведения</w:t>
      </w:r>
      <w:r>
        <w:rPr>
          <w:spacing w:val="1"/>
        </w:rPr>
        <w:t xml:space="preserve"> </w:t>
      </w:r>
      <w:r>
        <w:t>летописного</w:t>
      </w:r>
      <w:r>
        <w:rPr>
          <w:spacing w:val="1"/>
        </w:rPr>
        <w:t xml:space="preserve"> </w:t>
      </w:r>
      <w:r>
        <w:t>жанра.</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2"/>
        </w:rPr>
        <w:t xml:space="preserve"> </w:t>
      </w:r>
      <w:r>
        <w:t>София</w:t>
      </w:r>
      <w:r>
        <w:rPr>
          <w:spacing w:val="-6"/>
        </w:rPr>
        <w:t xml:space="preserve"> </w:t>
      </w:r>
      <w:r>
        <w:t>Новгородская.</w:t>
      </w:r>
      <w:r>
        <w:rPr>
          <w:spacing w:val="2"/>
        </w:rPr>
        <w:t xml:space="preserve"> </w:t>
      </w:r>
      <w:r>
        <w:t>Материальная</w:t>
      </w:r>
      <w:r>
        <w:rPr>
          <w:spacing w:val="-6"/>
        </w:rPr>
        <w:t xml:space="preserve"> </w:t>
      </w:r>
      <w:r>
        <w:t>культура.</w:t>
      </w:r>
      <w:r>
        <w:rPr>
          <w:spacing w:val="2"/>
        </w:rPr>
        <w:t xml:space="preserve"> </w:t>
      </w:r>
      <w:r>
        <w:t>Ремесло.</w:t>
      </w:r>
      <w:r>
        <w:rPr>
          <w:spacing w:val="3"/>
        </w:rPr>
        <w:t xml:space="preserve"> </w:t>
      </w:r>
      <w:r>
        <w:t>Военное</w:t>
      </w:r>
      <w:r>
        <w:rPr>
          <w:spacing w:val="-7"/>
        </w:rPr>
        <w:t xml:space="preserve"> </w:t>
      </w:r>
      <w:r>
        <w:t>дело</w:t>
      </w:r>
      <w:r>
        <w:rPr>
          <w:spacing w:val="-5"/>
        </w:rPr>
        <w:t xml:space="preserve"> </w:t>
      </w:r>
      <w:r>
        <w:t>и</w:t>
      </w:r>
      <w:r>
        <w:rPr>
          <w:spacing w:val="1"/>
        </w:rPr>
        <w:t xml:space="preserve"> </w:t>
      </w:r>
      <w:r>
        <w:t>оружие.</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pStyle w:val="4"/>
        <w:spacing w:before="71"/>
      </w:pPr>
      <w:r>
        <w:lastRenderedPageBreak/>
        <w:t>Русь</w:t>
      </w:r>
      <w:r>
        <w:rPr>
          <w:spacing w:val="-2"/>
        </w:rPr>
        <w:t xml:space="preserve"> </w:t>
      </w:r>
      <w:r>
        <w:t>в</w:t>
      </w:r>
      <w:r>
        <w:rPr>
          <w:spacing w:val="1"/>
        </w:rPr>
        <w:t xml:space="preserve"> </w:t>
      </w:r>
      <w:r>
        <w:t>середине</w:t>
      </w:r>
      <w:r>
        <w:rPr>
          <w:spacing w:val="-1"/>
        </w:rPr>
        <w:t xml:space="preserve"> </w:t>
      </w:r>
      <w:r>
        <w:t>XII</w:t>
      </w:r>
      <w:r>
        <w:rPr>
          <w:spacing w:val="4"/>
        </w:rPr>
        <w:t xml:space="preserve"> </w:t>
      </w:r>
      <w:r>
        <w:t>–</w:t>
      </w:r>
      <w:r>
        <w:rPr>
          <w:spacing w:val="-8"/>
        </w:rPr>
        <w:t xml:space="preserve"> </w:t>
      </w:r>
      <w:r>
        <w:t>начале</w:t>
      </w:r>
      <w:r>
        <w:rPr>
          <w:spacing w:val="-1"/>
        </w:rPr>
        <w:t xml:space="preserve"> </w:t>
      </w:r>
      <w:r>
        <w:t>XIII</w:t>
      </w:r>
      <w:r>
        <w:rPr>
          <w:spacing w:val="-3"/>
        </w:rPr>
        <w:t xml:space="preserve"> </w:t>
      </w:r>
      <w:r>
        <w:t>в.</w:t>
      </w:r>
    </w:p>
    <w:p w:rsidR="00035341" w:rsidRDefault="007A4DC2">
      <w:pPr>
        <w:spacing w:before="35" w:line="276" w:lineRule="auto"/>
        <w:ind w:left="1399" w:right="841" w:firstLine="710"/>
        <w:jc w:val="both"/>
        <w:rPr>
          <w:i/>
        </w:rPr>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 Суздальская. Земли, имевшие особый</w:t>
      </w:r>
      <w:r>
        <w:rPr>
          <w:spacing w:val="1"/>
        </w:rPr>
        <w:t xml:space="preserve"> </w:t>
      </w:r>
      <w:r>
        <w:t>статус: Киевская и Новгородская.</w:t>
      </w:r>
      <w:r>
        <w:rPr>
          <w:spacing w:val="1"/>
        </w:rPr>
        <w:t xml:space="preserve"> </w:t>
      </w:r>
      <w:r>
        <w:rPr>
          <w:i/>
        </w:rPr>
        <w:t>Эволюция</w:t>
      </w:r>
      <w:r>
        <w:rPr>
          <w:i/>
          <w:spacing w:val="1"/>
        </w:rPr>
        <w:t xml:space="preserve"> </w:t>
      </w:r>
      <w:r>
        <w:rPr>
          <w:i/>
        </w:rPr>
        <w:t>общественного</w:t>
      </w:r>
      <w:r>
        <w:rPr>
          <w:i/>
          <w:spacing w:val="1"/>
        </w:rPr>
        <w:t xml:space="preserve"> </w:t>
      </w:r>
      <w:r>
        <w:rPr>
          <w:i/>
        </w:rPr>
        <w:t>строя</w:t>
      </w:r>
      <w:r>
        <w:rPr>
          <w:i/>
          <w:spacing w:val="-1"/>
        </w:rPr>
        <w:t xml:space="preserve"> </w:t>
      </w:r>
      <w:r>
        <w:rPr>
          <w:i/>
        </w:rPr>
        <w:t>и</w:t>
      </w:r>
      <w:r>
        <w:rPr>
          <w:i/>
          <w:spacing w:val="-4"/>
        </w:rPr>
        <w:t xml:space="preserve"> </w:t>
      </w:r>
      <w:r>
        <w:rPr>
          <w:i/>
        </w:rPr>
        <w:t>права.Внешняя</w:t>
      </w:r>
      <w:r>
        <w:rPr>
          <w:i/>
          <w:spacing w:val="-1"/>
        </w:rPr>
        <w:t xml:space="preserve"> </w:t>
      </w:r>
      <w:r>
        <w:rPr>
          <w:i/>
        </w:rPr>
        <w:t>политика</w:t>
      </w:r>
      <w:r>
        <w:rPr>
          <w:i/>
          <w:spacing w:val="-4"/>
        </w:rPr>
        <w:t xml:space="preserve"> </w:t>
      </w:r>
      <w:r>
        <w:rPr>
          <w:i/>
        </w:rPr>
        <w:t>русских</w:t>
      </w:r>
      <w:r>
        <w:rPr>
          <w:i/>
          <w:spacing w:val="-1"/>
        </w:rPr>
        <w:t xml:space="preserve"> </w:t>
      </w:r>
      <w:r>
        <w:rPr>
          <w:i/>
        </w:rPr>
        <w:t>земель</w:t>
      </w:r>
      <w:r>
        <w:rPr>
          <w:i/>
          <w:spacing w:val="1"/>
        </w:rPr>
        <w:t xml:space="preserve"> </w:t>
      </w:r>
      <w:r>
        <w:rPr>
          <w:i/>
        </w:rPr>
        <w:t>в</w:t>
      </w:r>
      <w:r>
        <w:rPr>
          <w:i/>
          <w:spacing w:val="1"/>
        </w:rPr>
        <w:t xml:space="preserve"> </w:t>
      </w:r>
      <w:r>
        <w:rPr>
          <w:i/>
        </w:rPr>
        <w:t>евразийском</w:t>
      </w:r>
      <w:r>
        <w:rPr>
          <w:i/>
          <w:spacing w:val="-5"/>
        </w:rPr>
        <w:t xml:space="preserve"> </w:t>
      </w:r>
      <w:r>
        <w:rPr>
          <w:i/>
        </w:rPr>
        <w:t>контексте.</w:t>
      </w:r>
    </w:p>
    <w:p w:rsidR="00035341" w:rsidRDefault="007A4DC2">
      <w:pPr>
        <w:pStyle w:val="a3"/>
        <w:spacing w:line="276" w:lineRule="auto"/>
        <w:ind w:right="850" w:firstLine="710"/>
        <w:jc w:val="both"/>
      </w:pPr>
      <w:r>
        <w:t>Формирование региональных центров культуры: летописание и памятники литературы:</w:t>
      </w:r>
      <w:r>
        <w:rPr>
          <w:spacing w:val="1"/>
        </w:rPr>
        <w:t xml:space="preserve"> </w:t>
      </w:r>
      <w:r>
        <w:t>Киево-Печерский патерик, моление Даниила Заточника, «Слово о полку Игореве». 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2"/>
        </w:rPr>
        <w:t xml:space="preserve"> </w:t>
      </w:r>
      <w:r>
        <w:t>собор</w:t>
      </w:r>
      <w:r>
        <w:rPr>
          <w:spacing w:val="2"/>
        </w:rPr>
        <w:t xml:space="preserve"> </w:t>
      </w:r>
      <w:r>
        <w:t>Юрьева-Польского.</w:t>
      </w:r>
    </w:p>
    <w:p w:rsidR="00035341" w:rsidRDefault="007A4DC2">
      <w:pPr>
        <w:pStyle w:val="4"/>
        <w:spacing w:before="1"/>
        <w:rPr>
          <w:b w:val="0"/>
        </w:rPr>
      </w:pPr>
      <w:r>
        <w:t>Русские земли</w:t>
      </w:r>
      <w:r>
        <w:rPr>
          <w:spacing w:val="-1"/>
        </w:rPr>
        <w:t xml:space="preserve"> </w:t>
      </w:r>
      <w:r>
        <w:t>в</w:t>
      </w:r>
      <w:r>
        <w:rPr>
          <w:spacing w:val="2"/>
        </w:rPr>
        <w:t xml:space="preserve"> </w:t>
      </w:r>
      <w:r>
        <w:t>середине</w:t>
      </w:r>
      <w:r>
        <w:rPr>
          <w:spacing w:val="-5"/>
        </w:rPr>
        <w:t xml:space="preserve"> </w:t>
      </w:r>
      <w:r>
        <w:t>XIII</w:t>
      </w:r>
      <w:r>
        <w:rPr>
          <w:spacing w:val="3"/>
        </w:rPr>
        <w:t xml:space="preserve"> </w:t>
      </w:r>
      <w:r>
        <w:t>-</w:t>
      </w:r>
      <w:r>
        <w:rPr>
          <w:spacing w:val="-4"/>
        </w:rPr>
        <w:t xml:space="preserve"> </w:t>
      </w:r>
      <w:r>
        <w:t>XIV</w:t>
      </w:r>
      <w:r>
        <w:rPr>
          <w:spacing w:val="-3"/>
        </w:rPr>
        <w:t xml:space="preserve"> </w:t>
      </w:r>
      <w:r>
        <w:t>в</w:t>
      </w:r>
      <w:r>
        <w:rPr>
          <w:b w:val="0"/>
        </w:rPr>
        <w:t>.</w:t>
      </w:r>
    </w:p>
    <w:p w:rsidR="00035341" w:rsidRDefault="007A4DC2">
      <w:pPr>
        <w:pStyle w:val="a3"/>
        <w:spacing w:before="35" w:line="278" w:lineRule="auto"/>
        <w:ind w:right="842" w:firstLine="710"/>
        <w:jc w:val="both"/>
      </w:pPr>
      <w:r>
        <w:t>Возникновение Монгольской империи. Завоевания Чингисхана и его потомков. 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46"/>
        </w:rPr>
        <w:t xml:space="preserve"> </w:t>
      </w:r>
      <w:r>
        <w:t>нашествия.</w:t>
      </w:r>
      <w:r>
        <w:rPr>
          <w:spacing w:val="53"/>
        </w:rPr>
        <w:t xml:space="preserve"> </w:t>
      </w:r>
      <w:r>
        <w:t>Система</w:t>
      </w:r>
      <w:r>
        <w:rPr>
          <w:spacing w:val="52"/>
        </w:rPr>
        <w:t xml:space="preserve"> </w:t>
      </w:r>
      <w:r>
        <w:t>зависимости</w:t>
      </w:r>
      <w:r>
        <w:rPr>
          <w:spacing w:val="52"/>
        </w:rPr>
        <w:t xml:space="preserve"> </w:t>
      </w:r>
      <w:r>
        <w:t>русских</w:t>
      </w:r>
      <w:r>
        <w:rPr>
          <w:spacing w:val="50"/>
        </w:rPr>
        <w:t xml:space="preserve"> </w:t>
      </w:r>
      <w:r>
        <w:t>земель</w:t>
      </w:r>
      <w:r>
        <w:rPr>
          <w:spacing w:val="55"/>
        </w:rPr>
        <w:t xml:space="preserve"> </w:t>
      </w:r>
      <w:r>
        <w:t>от</w:t>
      </w:r>
      <w:r>
        <w:rPr>
          <w:spacing w:val="4"/>
        </w:rPr>
        <w:t xml:space="preserve"> </w:t>
      </w:r>
      <w:r>
        <w:t>ордынских</w:t>
      </w:r>
      <w:r>
        <w:rPr>
          <w:spacing w:val="50"/>
        </w:rPr>
        <w:t xml:space="preserve"> </w:t>
      </w:r>
      <w:r>
        <w:t>ханов</w:t>
      </w:r>
      <w:r>
        <w:rPr>
          <w:spacing w:val="52"/>
        </w:rPr>
        <w:t xml:space="preserve"> </w:t>
      </w:r>
      <w:r>
        <w:t>(т.н.</w:t>
      </w:r>
    </w:p>
    <w:p w:rsidR="00035341" w:rsidRDefault="007A4DC2">
      <w:pPr>
        <w:pStyle w:val="a3"/>
        <w:spacing w:line="246" w:lineRule="exact"/>
        <w:jc w:val="both"/>
      </w:pPr>
      <w:r>
        <w:t>«ордынское</w:t>
      </w:r>
      <w:r>
        <w:rPr>
          <w:spacing w:val="-7"/>
        </w:rPr>
        <w:t xml:space="preserve"> </w:t>
      </w:r>
      <w:r>
        <w:t>иго»).</w:t>
      </w:r>
    </w:p>
    <w:p w:rsidR="00035341" w:rsidRDefault="007A4DC2">
      <w:pPr>
        <w:spacing w:before="40" w:line="276" w:lineRule="auto"/>
        <w:ind w:left="1399" w:right="847" w:firstLine="710"/>
        <w:jc w:val="both"/>
        <w:rPr>
          <w:i/>
        </w:rPr>
      </w:pPr>
      <w:r>
        <w:t>Южные и западные русские земли. Возникновение Литовского государства и включение в</w:t>
      </w:r>
      <w:r>
        <w:rPr>
          <w:spacing w:val="1"/>
        </w:rPr>
        <w:t xml:space="preserve"> </w:t>
      </w:r>
      <w:r>
        <w:t>его</w:t>
      </w:r>
      <w:r>
        <w:rPr>
          <w:spacing w:val="1"/>
        </w:rPr>
        <w:t xml:space="preserve"> </w:t>
      </w:r>
      <w:r>
        <w:t>состав</w:t>
      </w:r>
      <w:r>
        <w:rPr>
          <w:spacing w:val="1"/>
        </w:rPr>
        <w:t xml:space="preserve"> </w:t>
      </w:r>
      <w:r>
        <w:t>части</w:t>
      </w:r>
      <w:r>
        <w:rPr>
          <w:spacing w:val="1"/>
        </w:rPr>
        <w:t xml:space="preserve"> </w:t>
      </w:r>
      <w:r>
        <w:t>русских</w:t>
      </w:r>
      <w:r>
        <w:rPr>
          <w:spacing w:val="1"/>
        </w:rPr>
        <w:t xml:space="preserve"> </w:t>
      </w:r>
      <w:r>
        <w:t>земель.</w:t>
      </w:r>
      <w:r>
        <w:rPr>
          <w:spacing w:val="1"/>
        </w:rPr>
        <w:t xml:space="preserve"> </w:t>
      </w:r>
      <w:r>
        <w:rPr>
          <w:i/>
        </w:rPr>
        <w:t>Северо-западные</w:t>
      </w:r>
      <w:r>
        <w:rPr>
          <w:i/>
          <w:spacing w:val="1"/>
        </w:rPr>
        <w:t xml:space="preserve"> </w:t>
      </w:r>
      <w:r>
        <w:rPr>
          <w:i/>
        </w:rPr>
        <w:t>земли:</w:t>
      </w:r>
      <w:r>
        <w:rPr>
          <w:i/>
          <w:spacing w:val="1"/>
        </w:rPr>
        <w:t xml:space="preserve"> </w:t>
      </w:r>
      <w:r>
        <w:rPr>
          <w:i/>
        </w:rPr>
        <w:t>Новгородская</w:t>
      </w:r>
      <w:r>
        <w:rPr>
          <w:i/>
          <w:spacing w:val="1"/>
        </w:rPr>
        <w:t xml:space="preserve"> </w:t>
      </w:r>
      <w:r>
        <w:rPr>
          <w:i/>
        </w:rPr>
        <w:t>и</w:t>
      </w:r>
      <w:r>
        <w:rPr>
          <w:i/>
          <w:spacing w:val="1"/>
        </w:rPr>
        <w:t xml:space="preserve"> </w:t>
      </w:r>
      <w:r>
        <w:rPr>
          <w:i/>
        </w:rPr>
        <w:t>Псковская.</w:t>
      </w:r>
      <w:r>
        <w:rPr>
          <w:i/>
          <w:spacing w:val="1"/>
        </w:rPr>
        <w:t xml:space="preserve"> </w:t>
      </w:r>
      <w:r>
        <w:rPr>
          <w:i/>
        </w:rPr>
        <w:t>Политический строй Новгорода и Пскова. Роль вече и князя. Новгород в системе балтийских</w:t>
      </w:r>
      <w:r>
        <w:rPr>
          <w:i/>
          <w:spacing w:val="1"/>
        </w:rPr>
        <w:t xml:space="preserve"> </w:t>
      </w:r>
      <w:r>
        <w:rPr>
          <w:i/>
        </w:rPr>
        <w:t>связей.</w:t>
      </w:r>
    </w:p>
    <w:p w:rsidR="00035341" w:rsidRDefault="007A4DC2">
      <w:pPr>
        <w:pStyle w:val="a3"/>
        <w:spacing w:line="276" w:lineRule="auto"/>
        <w:ind w:right="846" w:firstLine="710"/>
        <w:jc w:val="both"/>
      </w:pPr>
      <w:r>
        <w:t>Ордена крестоносцев и борьба с их экспансией на западных границах Руси. Александр</w:t>
      </w:r>
      <w:r>
        <w:rPr>
          <w:spacing w:val="1"/>
        </w:rPr>
        <w:t xml:space="preserve"> </w:t>
      </w:r>
      <w:r>
        <w:t>Невский: его взаимоотношения с Ордой. Княжества Северо-Восточной Руси. Борьба за великое</w:t>
      </w:r>
      <w:r>
        <w:rPr>
          <w:spacing w:val="1"/>
        </w:rPr>
        <w:t xml:space="preserve"> </w:t>
      </w:r>
      <w:r>
        <w:t>княжение Владимирское. Противостояние Твери и Москвы. Усиление Московского 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035341" w:rsidRDefault="007A4DC2">
      <w:pPr>
        <w:pStyle w:val="a3"/>
        <w:spacing w:line="276" w:lineRule="auto"/>
        <w:ind w:right="851" w:firstLine="710"/>
        <w:jc w:val="both"/>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55"/>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Сергий</w:t>
      </w:r>
      <w:r>
        <w:rPr>
          <w:spacing w:val="1"/>
        </w:rPr>
        <w:t xml:space="preserve"> </w:t>
      </w:r>
      <w:r>
        <w:t>Радонежский.</w:t>
      </w:r>
      <w:r>
        <w:rPr>
          <w:spacing w:val="1"/>
        </w:rPr>
        <w:t xml:space="preserve"> </w:t>
      </w:r>
      <w:r>
        <w:t>Расцвет</w:t>
      </w:r>
      <w:r>
        <w:rPr>
          <w:spacing w:val="1"/>
        </w:rPr>
        <w:t xml:space="preserve"> </w:t>
      </w:r>
      <w:r>
        <w:t>раннемосковского</w:t>
      </w:r>
      <w:r>
        <w:rPr>
          <w:spacing w:val="1"/>
        </w:rPr>
        <w:t xml:space="preserve"> </w:t>
      </w:r>
      <w:r>
        <w:t>искусства.</w:t>
      </w:r>
      <w:r>
        <w:rPr>
          <w:spacing w:val="1"/>
        </w:rPr>
        <w:t xml:space="preserve"> </w:t>
      </w:r>
      <w:r>
        <w:t>Соборы</w:t>
      </w:r>
      <w:r>
        <w:rPr>
          <w:spacing w:val="1"/>
        </w:rPr>
        <w:t xml:space="preserve"> </w:t>
      </w:r>
      <w:r>
        <w:t>Кремля.</w:t>
      </w:r>
    </w:p>
    <w:p w:rsidR="00035341" w:rsidRDefault="007A4DC2">
      <w:pPr>
        <w:pStyle w:val="4"/>
        <w:spacing w:before="4"/>
      </w:pPr>
      <w:r>
        <w:t>Народы</w:t>
      </w:r>
      <w:r>
        <w:rPr>
          <w:spacing w:val="-3"/>
        </w:rPr>
        <w:t xml:space="preserve"> </w:t>
      </w:r>
      <w:r>
        <w:t>и</w:t>
      </w:r>
      <w:r>
        <w:rPr>
          <w:spacing w:val="3"/>
        </w:rPr>
        <w:t xml:space="preserve"> </w:t>
      </w:r>
      <w:r>
        <w:t>государства</w:t>
      </w:r>
      <w:r>
        <w:rPr>
          <w:spacing w:val="-3"/>
        </w:rPr>
        <w:t xml:space="preserve"> </w:t>
      </w:r>
      <w:r>
        <w:t>степной</w:t>
      </w:r>
      <w:r>
        <w:rPr>
          <w:spacing w:val="3"/>
        </w:rPr>
        <w:t xml:space="preserve"> </w:t>
      </w:r>
      <w:r>
        <w:t>зоны</w:t>
      </w:r>
      <w:r>
        <w:rPr>
          <w:spacing w:val="-2"/>
        </w:rPr>
        <w:t xml:space="preserve"> </w:t>
      </w:r>
      <w:r>
        <w:t>Восточной</w:t>
      </w:r>
      <w:r>
        <w:rPr>
          <w:spacing w:val="-2"/>
        </w:rPr>
        <w:t xml:space="preserve"> </w:t>
      </w:r>
      <w:r>
        <w:t>Европы</w:t>
      </w:r>
      <w:r>
        <w:rPr>
          <w:spacing w:val="-2"/>
        </w:rPr>
        <w:t xml:space="preserve"> </w:t>
      </w:r>
      <w:r>
        <w:t>и</w:t>
      </w:r>
      <w:r>
        <w:rPr>
          <w:spacing w:val="-1"/>
        </w:rPr>
        <w:t xml:space="preserve"> </w:t>
      </w:r>
      <w:r>
        <w:t>Сибири</w:t>
      </w:r>
      <w:r>
        <w:rPr>
          <w:spacing w:val="-2"/>
        </w:rPr>
        <w:t xml:space="preserve"> </w:t>
      </w:r>
      <w:r>
        <w:t>в</w:t>
      </w:r>
      <w:r>
        <w:rPr>
          <w:spacing w:val="-2"/>
        </w:rPr>
        <w:t xml:space="preserve"> </w:t>
      </w:r>
      <w:r>
        <w:t>XIII-XV</w:t>
      </w:r>
      <w:r>
        <w:rPr>
          <w:spacing w:val="-5"/>
        </w:rPr>
        <w:t xml:space="preserve"> </w:t>
      </w:r>
      <w:r>
        <w:t>вв.</w:t>
      </w:r>
    </w:p>
    <w:p w:rsidR="00035341" w:rsidRDefault="007A4DC2">
      <w:pPr>
        <w:pStyle w:val="a3"/>
        <w:spacing w:before="36" w:line="273" w:lineRule="auto"/>
        <w:ind w:right="846" w:firstLine="710"/>
        <w:jc w:val="both"/>
      </w:pPr>
      <w:r>
        <w:t>Золотая орда: государственный строй, население, экономика, культура. Города и кочевые</w:t>
      </w:r>
      <w:r>
        <w:rPr>
          <w:spacing w:val="1"/>
        </w:rPr>
        <w:t xml:space="preserve"> </w:t>
      </w:r>
      <w:r>
        <w:t>степи.</w:t>
      </w:r>
      <w:r>
        <w:rPr>
          <w:spacing w:val="2"/>
        </w:rPr>
        <w:t xml:space="preserve"> </w:t>
      </w:r>
      <w:r>
        <w:t>Принятие</w:t>
      </w:r>
      <w:r>
        <w:rPr>
          <w:spacing w:val="-6"/>
        </w:rPr>
        <w:t xml:space="preserve"> </w:t>
      </w:r>
      <w:r>
        <w:t>ислама.</w:t>
      </w:r>
      <w:r>
        <w:rPr>
          <w:spacing w:val="-2"/>
        </w:rPr>
        <w:t xml:space="preserve"> </w:t>
      </w:r>
      <w:r>
        <w:t>Ослабление</w:t>
      </w:r>
      <w:r>
        <w:rPr>
          <w:spacing w:val="-6"/>
        </w:rPr>
        <w:t xml:space="preserve"> </w:t>
      </w:r>
      <w:r>
        <w:t>государства</w:t>
      </w:r>
      <w:r>
        <w:rPr>
          <w:spacing w:val="-2"/>
        </w:rPr>
        <w:t xml:space="preserve"> </w:t>
      </w:r>
      <w:r>
        <w:t>во</w:t>
      </w:r>
      <w:r>
        <w:rPr>
          <w:spacing w:val="-4"/>
        </w:rPr>
        <w:t xml:space="preserve"> </w:t>
      </w:r>
      <w:r>
        <w:t>второй</w:t>
      </w:r>
      <w:r>
        <w:rPr>
          <w:spacing w:val="2"/>
        </w:rPr>
        <w:t xml:space="preserve"> </w:t>
      </w:r>
      <w:r>
        <w:t>половине</w:t>
      </w:r>
      <w:r>
        <w:rPr>
          <w:spacing w:val="-6"/>
        </w:rPr>
        <w:t xml:space="preserve"> </w:t>
      </w:r>
      <w:r>
        <w:t>XIV</w:t>
      </w:r>
      <w:r>
        <w:rPr>
          <w:spacing w:val="-5"/>
        </w:rPr>
        <w:t xml:space="preserve"> </w:t>
      </w:r>
      <w:r>
        <w:t>в.,</w:t>
      </w:r>
      <w:r>
        <w:rPr>
          <w:spacing w:val="-3"/>
        </w:rPr>
        <w:t xml:space="preserve"> </w:t>
      </w:r>
      <w:r>
        <w:t>нашествие</w:t>
      </w:r>
      <w:r>
        <w:rPr>
          <w:spacing w:val="-6"/>
        </w:rPr>
        <w:t xml:space="preserve"> </w:t>
      </w:r>
      <w:r>
        <w:t>Тимура.</w:t>
      </w:r>
    </w:p>
    <w:p w:rsidR="00035341" w:rsidRDefault="007A4DC2">
      <w:pPr>
        <w:spacing w:before="4" w:line="276" w:lineRule="auto"/>
        <w:ind w:left="1399" w:right="841" w:firstLine="710"/>
        <w:jc w:val="both"/>
        <w:rPr>
          <w:i/>
        </w:rPr>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 xml:space="preserve">ханство. Астраханское ханство. Ногайская орда. Крымское ханство. </w:t>
      </w:r>
      <w:r>
        <w:rPr>
          <w:i/>
        </w:rPr>
        <w:t xml:space="preserve">Касимовское ханство. </w:t>
      </w:r>
      <w:r>
        <w:t>Дикое</w:t>
      </w:r>
      <w:r>
        <w:rPr>
          <w:spacing w:val="1"/>
        </w:rPr>
        <w:t xml:space="preserve"> </w:t>
      </w:r>
      <w:r>
        <w:t xml:space="preserve">поле. Народы Северного Кавказа. </w:t>
      </w:r>
      <w:r>
        <w:rPr>
          <w:i/>
        </w:rPr>
        <w:t>Итальянские фактории Причерноморья (Каффа, Тана, Солдайя</w:t>
      </w:r>
      <w:r>
        <w:rPr>
          <w:i/>
          <w:spacing w:val="1"/>
        </w:rPr>
        <w:t xml:space="preserve"> </w:t>
      </w:r>
      <w:r>
        <w:rPr>
          <w:i/>
        </w:rPr>
        <w:t>и</w:t>
      </w:r>
      <w:r>
        <w:rPr>
          <w:i/>
          <w:spacing w:val="1"/>
        </w:rPr>
        <w:t xml:space="preserve"> </w:t>
      </w:r>
      <w:r>
        <w:rPr>
          <w:i/>
        </w:rPr>
        <w:t>др)</w:t>
      </w:r>
      <w:r>
        <w:rPr>
          <w:i/>
          <w:spacing w:val="-1"/>
        </w:rPr>
        <w:t xml:space="preserve"> </w:t>
      </w:r>
      <w:r>
        <w:rPr>
          <w:i/>
        </w:rPr>
        <w:t>и</w:t>
      </w:r>
      <w:r>
        <w:rPr>
          <w:i/>
          <w:spacing w:val="-4"/>
        </w:rPr>
        <w:t xml:space="preserve"> </w:t>
      </w:r>
      <w:r>
        <w:rPr>
          <w:i/>
        </w:rPr>
        <w:t>их роль</w:t>
      </w:r>
      <w:r>
        <w:rPr>
          <w:i/>
          <w:spacing w:val="-4"/>
        </w:rPr>
        <w:t xml:space="preserve"> </w:t>
      </w:r>
      <w:r>
        <w:rPr>
          <w:i/>
        </w:rPr>
        <w:t>в</w:t>
      </w:r>
      <w:r>
        <w:rPr>
          <w:i/>
          <w:spacing w:val="1"/>
        </w:rPr>
        <w:t xml:space="preserve"> </w:t>
      </w:r>
      <w:r>
        <w:rPr>
          <w:i/>
        </w:rPr>
        <w:t>системе</w:t>
      </w:r>
      <w:r>
        <w:rPr>
          <w:i/>
          <w:spacing w:val="-1"/>
        </w:rPr>
        <w:t xml:space="preserve"> </w:t>
      </w:r>
      <w:r>
        <w:rPr>
          <w:i/>
        </w:rPr>
        <w:t>торговых и</w:t>
      </w:r>
      <w:r>
        <w:rPr>
          <w:i/>
          <w:spacing w:val="1"/>
        </w:rPr>
        <w:t xml:space="preserve"> </w:t>
      </w:r>
      <w:r>
        <w:rPr>
          <w:i/>
        </w:rPr>
        <w:t>политических</w:t>
      </w:r>
      <w:r>
        <w:rPr>
          <w:i/>
          <w:spacing w:val="-1"/>
        </w:rPr>
        <w:t xml:space="preserve"> </w:t>
      </w:r>
      <w:r>
        <w:rPr>
          <w:i/>
        </w:rPr>
        <w:t>связей</w:t>
      </w:r>
      <w:r>
        <w:rPr>
          <w:i/>
          <w:spacing w:val="1"/>
        </w:rPr>
        <w:t xml:space="preserve"> </w:t>
      </w:r>
      <w:r>
        <w:rPr>
          <w:i/>
        </w:rPr>
        <w:t>Руси</w:t>
      </w:r>
      <w:r>
        <w:rPr>
          <w:i/>
          <w:spacing w:val="1"/>
        </w:rPr>
        <w:t xml:space="preserve"> </w:t>
      </w:r>
      <w:r>
        <w:rPr>
          <w:i/>
        </w:rPr>
        <w:t>с Западом</w:t>
      </w:r>
      <w:r>
        <w:rPr>
          <w:i/>
          <w:spacing w:val="-1"/>
        </w:rPr>
        <w:t xml:space="preserve"> </w:t>
      </w:r>
      <w:r>
        <w:rPr>
          <w:i/>
        </w:rPr>
        <w:t>и</w:t>
      </w:r>
      <w:r>
        <w:rPr>
          <w:i/>
          <w:spacing w:val="1"/>
        </w:rPr>
        <w:t xml:space="preserve"> </w:t>
      </w:r>
      <w:r>
        <w:rPr>
          <w:i/>
        </w:rPr>
        <w:t>Востоком.</w:t>
      </w:r>
    </w:p>
    <w:p w:rsidR="00035341" w:rsidRDefault="007A4DC2">
      <w:pPr>
        <w:pStyle w:val="4"/>
        <w:spacing w:before="3"/>
      </w:pPr>
      <w:r>
        <w:t>Культурное</w:t>
      </w:r>
      <w:r>
        <w:rPr>
          <w:spacing w:val="-6"/>
        </w:rPr>
        <w:t xml:space="preserve"> </w:t>
      </w:r>
      <w:r>
        <w:t>пространство</w:t>
      </w:r>
    </w:p>
    <w:p w:rsidR="00035341" w:rsidRDefault="007A4DC2">
      <w:pPr>
        <w:spacing w:before="35" w:line="276" w:lineRule="auto"/>
        <w:ind w:left="1399" w:right="843" w:firstLine="710"/>
        <w:jc w:val="both"/>
      </w:pPr>
      <w:r>
        <w:rPr>
          <w:i/>
        </w:rPr>
        <w:t>Изменения в представлениях о картине мира в Евразии в связи с завершением монгольских</w:t>
      </w:r>
      <w:r>
        <w:rPr>
          <w:i/>
          <w:spacing w:val="1"/>
        </w:rPr>
        <w:t xml:space="preserve"> </w:t>
      </w:r>
      <w:r>
        <w:rPr>
          <w:i/>
        </w:rPr>
        <w:t>завоеваний.</w:t>
      </w:r>
      <w:r>
        <w:rPr>
          <w:i/>
          <w:spacing w:val="1"/>
        </w:rPr>
        <w:t xml:space="preserve"> </w:t>
      </w:r>
      <w:r>
        <w:t>Культурное</w:t>
      </w:r>
      <w:r>
        <w:rPr>
          <w:spacing w:val="1"/>
        </w:rPr>
        <w:t xml:space="preserve"> </w:t>
      </w:r>
      <w:r>
        <w:t>взаимодействие 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 и взаимовлияние русской культуры и культур народов Евразии). Летописание.</w:t>
      </w:r>
      <w:r>
        <w:rPr>
          <w:spacing w:val="1"/>
        </w:rPr>
        <w:t xml:space="preserve"> </w:t>
      </w:r>
      <w:r>
        <w:t>Памятники Куликовского цикла. Жития. Епифаний Премудрый. Архитектура. Изобразительное</w:t>
      </w:r>
      <w:r>
        <w:rPr>
          <w:spacing w:val="1"/>
        </w:rPr>
        <w:t xml:space="preserve"> </w:t>
      </w:r>
      <w:r>
        <w:t>искусство.</w:t>
      </w:r>
      <w:r>
        <w:rPr>
          <w:spacing w:val="3"/>
        </w:rPr>
        <w:t xml:space="preserve"> </w:t>
      </w:r>
      <w:r>
        <w:t>Феофан</w:t>
      </w:r>
      <w:r>
        <w:rPr>
          <w:spacing w:val="-1"/>
        </w:rPr>
        <w:t xml:space="preserve"> </w:t>
      </w:r>
      <w:r>
        <w:t>Грек.</w:t>
      </w:r>
      <w:r>
        <w:rPr>
          <w:spacing w:val="4"/>
        </w:rPr>
        <w:t xml:space="preserve"> </w:t>
      </w:r>
      <w:r>
        <w:t>Андрей</w:t>
      </w:r>
      <w:r>
        <w:rPr>
          <w:spacing w:val="2"/>
        </w:rPr>
        <w:t xml:space="preserve"> </w:t>
      </w:r>
      <w:r>
        <w:t>Рублев.</w:t>
      </w:r>
    </w:p>
    <w:p w:rsidR="00035341" w:rsidRDefault="007A4DC2">
      <w:pPr>
        <w:pStyle w:val="4"/>
        <w:spacing w:before="5"/>
      </w:pPr>
      <w:r>
        <w:t>Формирование</w:t>
      </w:r>
      <w:r>
        <w:rPr>
          <w:spacing w:val="-1"/>
        </w:rPr>
        <w:t xml:space="preserve"> </w:t>
      </w:r>
      <w:r>
        <w:t>единого</w:t>
      </w:r>
      <w:r>
        <w:rPr>
          <w:spacing w:val="-3"/>
        </w:rPr>
        <w:t xml:space="preserve"> </w:t>
      </w:r>
      <w:r>
        <w:t>Русского</w:t>
      </w:r>
      <w:r>
        <w:rPr>
          <w:spacing w:val="1"/>
        </w:rPr>
        <w:t xml:space="preserve"> </w:t>
      </w:r>
      <w:r>
        <w:t>государства</w:t>
      </w:r>
      <w:r>
        <w:rPr>
          <w:spacing w:val="-4"/>
        </w:rPr>
        <w:t xml:space="preserve"> </w:t>
      </w:r>
      <w:r>
        <w:t>в</w:t>
      </w:r>
      <w:r>
        <w:rPr>
          <w:spacing w:val="-3"/>
        </w:rPr>
        <w:t xml:space="preserve"> </w:t>
      </w:r>
      <w:r>
        <w:t>XV</w:t>
      </w:r>
      <w:r>
        <w:rPr>
          <w:spacing w:val="-4"/>
        </w:rPr>
        <w:t xml:space="preserve"> </w:t>
      </w:r>
      <w:r>
        <w:t>веке</w:t>
      </w:r>
    </w:p>
    <w:p w:rsidR="00035341" w:rsidRDefault="007A4DC2">
      <w:pPr>
        <w:spacing w:before="35" w:line="276" w:lineRule="auto"/>
        <w:ind w:left="1399" w:right="842" w:firstLine="710"/>
        <w:jc w:val="both"/>
      </w:pPr>
      <w:r>
        <w:t>Борьба за русские земли между Литовским и Московским государствами. Объединение</w:t>
      </w:r>
      <w:r>
        <w:rPr>
          <w:spacing w:val="1"/>
        </w:rPr>
        <w:t xml:space="preserve"> </w:t>
      </w:r>
      <w:r>
        <w:t>русских земель вокруг Москвы. Междоусобная война в Московском княжестве второй четверти</w:t>
      </w:r>
      <w:r>
        <w:rPr>
          <w:spacing w:val="1"/>
        </w:rPr>
        <w:t xml:space="preserve"> </w:t>
      </w:r>
      <w:r>
        <w:t xml:space="preserve">XV в. Василий Темный. </w:t>
      </w:r>
      <w:r>
        <w:rPr>
          <w:i/>
        </w:rPr>
        <w:t>Новгород и Псков в XV в.: политический строй, отношения с Москвой,</w:t>
      </w:r>
      <w:r>
        <w:rPr>
          <w:i/>
          <w:spacing w:val="1"/>
        </w:rPr>
        <w:t xml:space="preserve"> </w:t>
      </w:r>
      <w:r>
        <w:rPr>
          <w:i/>
        </w:rPr>
        <w:t>Ливонским</w:t>
      </w:r>
      <w:r>
        <w:rPr>
          <w:i/>
          <w:spacing w:val="1"/>
        </w:rPr>
        <w:t xml:space="preserve"> </w:t>
      </w:r>
      <w:r>
        <w:rPr>
          <w:i/>
        </w:rPr>
        <w:t>орденом,</w:t>
      </w:r>
      <w:r>
        <w:rPr>
          <w:i/>
          <w:spacing w:val="1"/>
        </w:rPr>
        <w:t xml:space="preserve"> </w:t>
      </w:r>
      <w:r>
        <w:rPr>
          <w:i/>
        </w:rPr>
        <w:t>Ганзой,</w:t>
      </w:r>
      <w:r>
        <w:rPr>
          <w:i/>
          <w:spacing w:val="1"/>
        </w:rPr>
        <w:t xml:space="preserve"> </w:t>
      </w:r>
      <w:r>
        <w:rPr>
          <w:i/>
        </w:rPr>
        <w:t>Великим</w:t>
      </w:r>
      <w:r>
        <w:rPr>
          <w:i/>
          <w:spacing w:val="1"/>
        </w:rPr>
        <w:t xml:space="preserve"> </w:t>
      </w:r>
      <w:r>
        <w:rPr>
          <w:i/>
        </w:rPr>
        <w:t>княжеством</w:t>
      </w:r>
      <w:r>
        <w:rPr>
          <w:i/>
          <w:spacing w:val="1"/>
        </w:rPr>
        <w:t xml:space="preserve"> </w:t>
      </w:r>
      <w:r>
        <w:rPr>
          <w:i/>
        </w:rPr>
        <w:t>Литовским.</w:t>
      </w:r>
      <w:r>
        <w:rPr>
          <w:i/>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5"/>
        </w:rPr>
        <w:t xml:space="preserve"> </w:t>
      </w:r>
      <w:r>
        <w:t>роли</w:t>
      </w:r>
      <w:r>
        <w:rPr>
          <w:spacing w:val="6"/>
        </w:rPr>
        <w:t xml:space="preserve"> </w:t>
      </w:r>
      <w:r>
        <w:t>Москвы</w:t>
      </w:r>
      <w:r>
        <w:rPr>
          <w:spacing w:val="4"/>
        </w:rPr>
        <w:t xml:space="preserve"> </w:t>
      </w:r>
      <w:r>
        <w:t>в</w:t>
      </w:r>
      <w:r>
        <w:rPr>
          <w:spacing w:val="6"/>
        </w:rPr>
        <w:t xml:space="preserve"> </w:t>
      </w:r>
      <w:r>
        <w:t>православном</w:t>
      </w:r>
      <w:r>
        <w:rPr>
          <w:spacing w:val="3"/>
        </w:rPr>
        <w:t xml:space="preserve"> </w:t>
      </w:r>
      <w:r>
        <w:t>мире.</w:t>
      </w:r>
      <w:r>
        <w:rPr>
          <w:spacing w:val="6"/>
        </w:rPr>
        <w:t xml:space="preserve"> </w:t>
      </w:r>
      <w:r>
        <w:t>Теория</w:t>
      </w:r>
      <w:r>
        <w:rPr>
          <w:spacing w:val="4"/>
        </w:rPr>
        <w:t xml:space="preserve"> </w:t>
      </w:r>
      <w:r>
        <w:t>«Москва</w:t>
      </w:r>
      <w:r>
        <w:rPr>
          <w:spacing w:val="16"/>
        </w:rPr>
        <w:t xml:space="preserve"> </w:t>
      </w:r>
      <w:r>
        <w:t>–</w:t>
      </w:r>
      <w:r>
        <w:rPr>
          <w:spacing w:val="4"/>
        </w:rPr>
        <w:t xml:space="preserve"> </w:t>
      </w:r>
      <w:r>
        <w:t>третий</w:t>
      </w:r>
      <w:r>
        <w:rPr>
          <w:spacing w:val="5"/>
        </w:rPr>
        <w:t xml:space="preserve"> </w:t>
      </w:r>
      <w:r>
        <w:t>Рим».</w:t>
      </w:r>
      <w:r>
        <w:rPr>
          <w:spacing w:val="7"/>
        </w:rPr>
        <w:t xml:space="preserve"> </w:t>
      </w:r>
      <w:r>
        <w:t>Иван</w:t>
      </w:r>
    </w:p>
    <w:p w:rsidR="00035341" w:rsidRDefault="007A4DC2">
      <w:pPr>
        <w:spacing w:before="1" w:line="276" w:lineRule="auto"/>
        <w:ind w:left="1399" w:right="853"/>
        <w:jc w:val="both"/>
      </w:pP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rPr>
          <w:i/>
        </w:rPr>
        <w:t>Формирование</w:t>
      </w:r>
      <w:r>
        <w:rPr>
          <w:i/>
          <w:spacing w:val="1"/>
        </w:rPr>
        <w:t xml:space="preserve"> </w:t>
      </w:r>
      <w:r>
        <w:rPr>
          <w:i/>
        </w:rPr>
        <w:t>аппарата</w:t>
      </w:r>
      <w:r>
        <w:rPr>
          <w:i/>
          <w:spacing w:val="1"/>
        </w:rPr>
        <w:t xml:space="preserve"> </w:t>
      </w:r>
      <w:r>
        <w:rPr>
          <w:i/>
        </w:rPr>
        <w:t>управления</w:t>
      </w:r>
      <w:r>
        <w:rPr>
          <w:i/>
          <w:spacing w:val="1"/>
        </w:rPr>
        <w:t xml:space="preserve"> </w:t>
      </w:r>
      <w:r>
        <w:rPr>
          <w:i/>
        </w:rPr>
        <w:t>единого</w:t>
      </w:r>
      <w:r>
        <w:rPr>
          <w:i/>
          <w:spacing w:val="1"/>
        </w:rPr>
        <w:t xml:space="preserve"> </w:t>
      </w:r>
      <w:r>
        <w:rPr>
          <w:i/>
        </w:rPr>
        <w:t>государства.</w:t>
      </w:r>
      <w:r>
        <w:rPr>
          <w:i/>
          <w:spacing w:val="1"/>
        </w:rPr>
        <w:t xml:space="preserve"> </w:t>
      </w:r>
      <w:r>
        <w:rPr>
          <w:i/>
        </w:rPr>
        <w:t>Перемены</w:t>
      </w:r>
      <w:r>
        <w:rPr>
          <w:i/>
          <w:spacing w:val="1"/>
        </w:rPr>
        <w:t xml:space="preserve"> </w:t>
      </w:r>
      <w:r>
        <w:rPr>
          <w:i/>
        </w:rPr>
        <w:t>в</w:t>
      </w:r>
      <w:r>
        <w:rPr>
          <w:i/>
          <w:spacing w:val="1"/>
        </w:rPr>
        <w:t xml:space="preserve"> </w:t>
      </w:r>
      <w:r>
        <w:rPr>
          <w:i/>
        </w:rPr>
        <w:t>устройстве</w:t>
      </w:r>
      <w:r>
        <w:rPr>
          <w:i/>
          <w:spacing w:val="55"/>
        </w:rPr>
        <w:t xml:space="preserve"> </w:t>
      </w:r>
      <w:r>
        <w:rPr>
          <w:i/>
        </w:rPr>
        <w:t>двора</w:t>
      </w:r>
      <w:r>
        <w:rPr>
          <w:i/>
          <w:spacing w:val="1"/>
        </w:rPr>
        <w:t xml:space="preserve"> </w:t>
      </w:r>
      <w:r>
        <w:rPr>
          <w:i/>
        </w:rPr>
        <w:t>великого</w:t>
      </w:r>
      <w:r>
        <w:rPr>
          <w:i/>
          <w:spacing w:val="1"/>
        </w:rPr>
        <w:t xml:space="preserve"> </w:t>
      </w:r>
      <w:r>
        <w:rPr>
          <w:i/>
        </w:rPr>
        <w:t>князя:</w:t>
      </w:r>
      <w:r>
        <w:rPr>
          <w:i/>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6"/>
        </w:rPr>
        <w:t xml:space="preserve"> </w:t>
      </w:r>
      <w:r>
        <w:t>строительство.</w:t>
      </w:r>
      <w:r>
        <w:rPr>
          <w:spacing w:val="4"/>
        </w:rPr>
        <w:t xml:space="preserve"> </w:t>
      </w:r>
      <w:r>
        <w:t>Московский</w:t>
      </w:r>
      <w:r>
        <w:rPr>
          <w:spacing w:val="3"/>
        </w:rPr>
        <w:t xml:space="preserve"> </w:t>
      </w:r>
      <w:r>
        <w:t>Кремль.</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pStyle w:val="4"/>
        <w:spacing w:before="71"/>
      </w:pPr>
      <w:r>
        <w:lastRenderedPageBreak/>
        <w:t>Культурное</w:t>
      </w:r>
      <w:r>
        <w:rPr>
          <w:spacing w:val="-6"/>
        </w:rPr>
        <w:t xml:space="preserve"> </w:t>
      </w:r>
      <w:r>
        <w:t>пространство</w:t>
      </w:r>
    </w:p>
    <w:p w:rsidR="00035341" w:rsidRDefault="007A4DC2">
      <w:pPr>
        <w:spacing w:before="35" w:line="276" w:lineRule="auto"/>
        <w:ind w:left="1399" w:right="848" w:firstLine="710"/>
        <w:jc w:val="both"/>
        <w:rPr>
          <w:i/>
        </w:rPr>
      </w:pPr>
      <w:r>
        <w:t>Изменения восприятия мира. Сакрализация великокняжеской власти. Флорентийская уния.</w:t>
      </w:r>
      <w:r>
        <w:rPr>
          <w:spacing w:val="-52"/>
        </w:rPr>
        <w:t xml:space="preserve"> </w:t>
      </w:r>
      <w:r>
        <w:t xml:space="preserve">Установление автокефалии русской церкви. </w:t>
      </w:r>
      <w:r>
        <w:rPr>
          <w:i/>
        </w:rPr>
        <w:t>Внутрицерковная борьба (иосифляне и нестяжатели,</w:t>
      </w:r>
      <w:r>
        <w:rPr>
          <w:i/>
          <w:spacing w:val="1"/>
        </w:rPr>
        <w:t xml:space="preserve"> </w:t>
      </w:r>
      <w:r>
        <w:rPr>
          <w:i/>
        </w:rPr>
        <w:t>ереси).</w:t>
      </w:r>
      <w:r>
        <w:rPr>
          <w:i/>
          <w:spacing w:val="1"/>
        </w:rPr>
        <w:t xml:space="preserve"> </w:t>
      </w:r>
      <w:r>
        <w:t>Развитие</w:t>
      </w:r>
      <w:r>
        <w:rPr>
          <w:spacing w:val="1"/>
        </w:rPr>
        <w:t xml:space="preserve"> </w:t>
      </w:r>
      <w:r>
        <w:t>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Летописание:</w:t>
      </w:r>
      <w:r>
        <w:rPr>
          <w:spacing w:val="1"/>
        </w:rPr>
        <w:t xml:space="preserve"> </w:t>
      </w:r>
      <w:r>
        <w:t>общерусское</w:t>
      </w:r>
      <w:r>
        <w:rPr>
          <w:spacing w:val="1"/>
        </w:rPr>
        <w:t xml:space="preserve"> </w:t>
      </w:r>
      <w:r>
        <w:t>и</w:t>
      </w:r>
      <w:r>
        <w:rPr>
          <w:spacing w:val="1"/>
        </w:rPr>
        <w:t xml:space="preserve"> </w:t>
      </w:r>
      <w:r>
        <w:t>региональное. Житийная литература. «Хожение за три моря» Афанасия Никитина. Архитектура.</w:t>
      </w:r>
      <w:r>
        <w:rPr>
          <w:spacing w:val="1"/>
        </w:rPr>
        <w:t xml:space="preserve"> </w:t>
      </w:r>
      <w:r>
        <w:t xml:space="preserve">Изобразительное искусство. </w:t>
      </w:r>
      <w:r>
        <w:rPr>
          <w:i/>
        </w:rPr>
        <w:t>Повседневная жизнь горожан и сельских жителей в древнерусский и</w:t>
      </w:r>
      <w:r>
        <w:rPr>
          <w:i/>
          <w:spacing w:val="1"/>
        </w:rPr>
        <w:t xml:space="preserve"> </w:t>
      </w:r>
      <w:r>
        <w:rPr>
          <w:i/>
        </w:rPr>
        <w:t>раннемосковский</w:t>
      </w:r>
      <w:r>
        <w:rPr>
          <w:i/>
          <w:spacing w:val="-3"/>
        </w:rPr>
        <w:t xml:space="preserve"> </w:t>
      </w:r>
      <w:r>
        <w:rPr>
          <w:i/>
        </w:rPr>
        <w:t>периоды.</w:t>
      </w:r>
    </w:p>
    <w:p w:rsidR="00035341" w:rsidRDefault="007A4DC2">
      <w:pPr>
        <w:pStyle w:val="4"/>
        <w:spacing w:before="7"/>
      </w:pPr>
      <w:r>
        <w:t>Россия</w:t>
      </w:r>
      <w:r>
        <w:rPr>
          <w:spacing w:val="1"/>
        </w:rPr>
        <w:t xml:space="preserve"> </w:t>
      </w:r>
      <w:r>
        <w:t>в</w:t>
      </w:r>
      <w:r>
        <w:rPr>
          <w:spacing w:val="-1"/>
        </w:rPr>
        <w:t xml:space="preserve"> </w:t>
      </w:r>
      <w:r>
        <w:t>XVI</w:t>
      </w:r>
      <w:r>
        <w:rPr>
          <w:spacing w:val="3"/>
        </w:rPr>
        <w:t xml:space="preserve"> </w:t>
      </w:r>
      <w:r>
        <w:t>–</w:t>
      </w:r>
      <w:r>
        <w:rPr>
          <w:spacing w:val="-7"/>
        </w:rPr>
        <w:t xml:space="preserve"> </w:t>
      </w:r>
      <w:r>
        <w:t>XVII</w:t>
      </w:r>
      <w:r>
        <w:rPr>
          <w:spacing w:val="-2"/>
        </w:rPr>
        <w:t xml:space="preserve"> </w:t>
      </w:r>
      <w:r>
        <w:t>вв.:</w:t>
      </w:r>
      <w:r>
        <w:rPr>
          <w:spacing w:val="-5"/>
        </w:rPr>
        <w:t xml:space="preserve"> </w:t>
      </w:r>
      <w:r>
        <w:t>от</w:t>
      </w:r>
      <w:r>
        <w:rPr>
          <w:spacing w:val="-1"/>
        </w:rPr>
        <w:t xml:space="preserve"> </w:t>
      </w:r>
      <w:r>
        <w:t>великого</w:t>
      </w:r>
      <w:r>
        <w:rPr>
          <w:spacing w:val="-2"/>
        </w:rPr>
        <w:t xml:space="preserve"> </w:t>
      </w:r>
      <w:r>
        <w:t>княжества</w:t>
      </w:r>
      <w:r>
        <w:rPr>
          <w:spacing w:val="-3"/>
        </w:rPr>
        <w:t xml:space="preserve"> </w:t>
      </w:r>
      <w:r>
        <w:t>к</w:t>
      </w:r>
      <w:r>
        <w:rPr>
          <w:spacing w:val="-1"/>
        </w:rPr>
        <w:t xml:space="preserve"> </w:t>
      </w:r>
      <w:r>
        <w:t>царствуРоссия</w:t>
      </w:r>
      <w:r>
        <w:rPr>
          <w:spacing w:val="1"/>
        </w:rPr>
        <w:t xml:space="preserve"> </w:t>
      </w:r>
      <w:r>
        <w:t>в</w:t>
      </w:r>
      <w:r>
        <w:rPr>
          <w:spacing w:val="-2"/>
        </w:rPr>
        <w:t xml:space="preserve"> </w:t>
      </w:r>
      <w:r>
        <w:t>XVI</w:t>
      </w:r>
      <w:r>
        <w:rPr>
          <w:spacing w:val="-2"/>
        </w:rPr>
        <w:t xml:space="preserve"> </w:t>
      </w:r>
      <w:r>
        <w:t>веке</w:t>
      </w:r>
    </w:p>
    <w:p w:rsidR="00035341" w:rsidRDefault="007A4DC2">
      <w:pPr>
        <w:pStyle w:val="a3"/>
        <w:spacing w:before="30" w:line="276" w:lineRule="auto"/>
        <w:ind w:right="853" w:firstLine="710"/>
        <w:jc w:val="both"/>
      </w:pPr>
      <w:r>
        <w:t>Княжение</w:t>
      </w:r>
      <w:r>
        <w:rPr>
          <w:spacing w:val="1"/>
        </w:rPr>
        <w:t xml:space="preserve"> </w:t>
      </w:r>
      <w:r>
        <w:t>Василия</w:t>
      </w:r>
      <w:r>
        <w:rPr>
          <w:spacing w:val="1"/>
        </w:rPr>
        <w:t xml:space="preserve"> </w:t>
      </w:r>
      <w:r>
        <w:t>III.</w:t>
      </w:r>
      <w:r>
        <w:rPr>
          <w:spacing w:val="1"/>
        </w:rPr>
        <w:t xml:space="preserve"> </w:t>
      </w:r>
      <w:r>
        <w:t>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w:t>
      </w:r>
      <w:r>
        <w:rPr>
          <w:spacing w:val="1"/>
        </w:rPr>
        <w:t xml:space="preserve"> </w:t>
      </w:r>
      <w:r>
        <w:t>земель.</w:t>
      </w:r>
      <w:r>
        <w:rPr>
          <w:spacing w:val="1"/>
        </w:rPr>
        <w:t xml:space="preserve"> </w:t>
      </w:r>
      <w:r>
        <w:t>Отмирание</w:t>
      </w:r>
      <w:r>
        <w:rPr>
          <w:spacing w:val="1"/>
        </w:rPr>
        <w:t xml:space="preserve"> </w:t>
      </w:r>
      <w:r>
        <w:t>удельной</w:t>
      </w:r>
      <w:r>
        <w:rPr>
          <w:spacing w:val="1"/>
        </w:rPr>
        <w:t xml:space="preserve"> </w:t>
      </w:r>
      <w:r>
        <w:t>системы.</w:t>
      </w:r>
      <w:r>
        <w:rPr>
          <w:spacing w:val="1"/>
        </w:rPr>
        <w:t xml:space="preserve"> </w:t>
      </w:r>
      <w:r>
        <w:t>Укрепление великокняжеской власти. Внешняя политика Московского княжества в первой трети</w:t>
      </w:r>
      <w:r>
        <w:rPr>
          <w:spacing w:val="1"/>
        </w:rPr>
        <w:t xml:space="preserve"> </w:t>
      </w:r>
      <w:r>
        <w:t>XVI в.: война с Великим княжеством Литовским, отношения с Крымским и Казанским ханствами,</w:t>
      </w:r>
      <w:r>
        <w:rPr>
          <w:spacing w:val="1"/>
        </w:rPr>
        <w:t xml:space="preserve"> </w:t>
      </w:r>
      <w:r>
        <w:t>посольства</w:t>
      </w:r>
      <w:r>
        <w:rPr>
          <w:spacing w:val="4"/>
        </w:rPr>
        <w:t xml:space="preserve"> </w:t>
      </w:r>
      <w:r>
        <w:t>в</w:t>
      </w:r>
      <w:r>
        <w:rPr>
          <w:spacing w:val="-1"/>
        </w:rPr>
        <w:t xml:space="preserve"> </w:t>
      </w:r>
      <w:r>
        <w:t>европейские</w:t>
      </w:r>
      <w:r>
        <w:rPr>
          <w:spacing w:val="-5"/>
        </w:rPr>
        <w:t xml:space="preserve"> </w:t>
      </w:r>
      <w:r>
        <w:t>государства.</w:t>
      </w:r>
    </w:p>
    <w:p w:rsidR="00035341" w:rsidRDefault="007A4DC2">
      <w:pPr>
        <w:pStyle w:val="a3"/>
        <w:spacing w:line="276" w:lineRule="auto"/>
        <w:ind w:right="851" w:firstLine="710"/>
        <w:jc w:val="both"/>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 первых</w:t>
      </w:r>
      <w:r>
        <w:rPr>
          <w:spacing w:val="1"/>
        </w:rPr>
        <w:t xml:space="preserve"> </w:t>
      </w:r>
      <w:r>
        <w:t>приказных</w:t>
      </w:r>
      <w:r>
        <w:rPr>
          <w:spacing w:val="1"/>
        </w:rPr>
        <w:t xml:space="preserve"> </w:t>
      </w:r>
      <w:r>
        <w:t xml:space="preserve">учреждений. Боярская дума, ее роль в управлении государством. </w:t>
      </w:r>
      <w:r>
        <w:rPr>
          <w:i/>
        </w:rPr>
        <w:t xml:space="preserve">«Малая дума». </w:t>
      </w:r>
      <w:r>
        <w:t>Местничество.</w:t>
      </w:r>
      <w:r>
        <w:rPr>
          <w:spacing w:val="1"/>
        </w:rPr>
        <w:t xml:space="preserve"> </w:t>
      </w:r>
      <w:r>
        <w:t>Местное</w:t>
      </w:r>
      <w:r>
        <w:rPr>
          <w:spacing w:val="-3"/>
        </w:rPr>
        <w:t xml:space="preserve"> </w:t>
      </w:r>
      <w:r>
        <w:t>управление:</w:t>
      </w:r>
      <w:r>
        <w:rPr>
          <w:spacing w:val="-4"/>
        </w:rPr>
        <w:t xml:space="preserve"> </w:t>
      </w:r>
      <w:r>
        <w:t>наместники</w:t>
      </w:r>
      <w:r>
        <w:rPr>
          <w:spacing w:val="1"/>
        </w:rPr>
        <w:t xml:space="preserve"> </w:t>
      </w:r>
      <w:r>
        <w:t>и</w:t>
      </w:r>
      <w:r>
        <w:rPr>
          <w:spacing w:val="-3"/>
        </w:rPr>
        <w:t xml:space="preserve"> </w:t>
      </w:r>
      <w:r>
        <w:t>волостели,</w:t>
      </w:r>
      <w:r>
        <w:rPr>
          <w:spacing w:val="2"/>
        </w:rPr>
        <w:t xml:space="preserve"> </w:t>
      </w:r>
      <w:r>
        <w:t>система</w:t>
      </w:r>
      <w:r>
        <w:rPr>
          <w:spacing w:val="2"/>
        </w:rPr>
        <w:t xml:space="preserve"> </w:t>
      </w:r>
      <w:r>
        <w:t>кормлений.</w:t>
      </w:r>
      <w:r>
        <w:rPr>
          <w:spacing w:val="-3"/>
        </w:rPr>
        <w:t xml:space="preserve"> </w:t>
      </w:r>
      <w:r>
        <w:t>Государство</w:t>
      </w:r>
      <w:r>
        <w:rPr>
          <w:spacing w:val="-5"/>
        </w:rPr>
        <w:t xml:space="preserve"> </w:t>
      </w:r>
      <w:r>
        <w:t>и</w:t>
      </w:r>
      <w:r>
        <w:rPr>
          <w:spacing w:val="1"/>
        </w:rPr>
        <w:t xml:space="preserve"> </w:t>
      </w:r>
      <w:r>
        <w:t>церковь.</w:t>
      </w:r>
    </w:p>
    <w:p w:rsidR="00035341" w:rsidRDefault="007A4DC2">
      <w:pPr>
        <w:spacing w:before="2" w:line="276" w:lineRule="auto"/>
        <w:ind w:left="1399" w:right="847" w:firstLine="710"/>
        <w:jc w:val="both"/>
        <w:rPr>
          <w:i/>
        </w:rPr>
      </w:pPr>
      <w:r>
        <w:t>Регентство Елены Глинской. Сопротивление удельных князей великокняжеской власти.</w:t>
      </w:r>
      <w:r>
        <w:rPr>
          <w:spacing w:val="1"/>
        </w:rPr>
        <w:t xml:space="preserve"> </w:t>
      </w:r>
      <w:r>
        <w:rPr>
          <w:i/>
        </w:rPr>
        <w:t>Мятеж</w:t>
      </w:r>
      <w:r>
        <w:rPr>
          <w:i/>
          <w:spacing w:val="1"/>
        </w:rPr>
        <w:t xml:space="preserve"> </w:t>
      </w:r>
      <w:r>
        <w:rPr>
          <w:i/>
        </w:rPr>
        <w:t>князя</w:t>
      </w:r>
      <w:r>
        <w:rPr>
          <w:i/>
          <w:spacing w:val="1"/>
        </w:rPr>
        <w:t xml:space="preserve"> </w:t>
      </w:r>
      <w:r>
        <w:rPr>
          <w:i/>
        </w:rPr>
        <w:t>Андрея</w:t>
      </w:r>
      <w:r>
        <w:rPr>
          <w:i/>
          <w:spacing w:val="1"/>
        </w:rPr>
        <w:t xml:space="preserve"> </w:t>
      </w:r>
      <w:r>
        <w:rPr>
          <w:i/>
        </w:rPr>
        <w:t>Старицкого.</w:t>
      </w:r>
      <w:r>
        <w:rPr>
          <w:i/>
          <w:spacing w:val="1"/>
        </w:rPr>
        <w:t xml:space="preserve"> </w:t>
      </w:r>
      <w:r>
        <w:t>Унификация</w:t>
      </w:r>
      <w:r>
        <w:rPr>
          <w:spacing w:val="1"/>
        </w:rPr>
        <w:t xml:space="preserve"> </w:t>
      </w:r>
      <w:r>
        <w:t>денежной</w:t>
      </w:r>
      <w:r>
        <w:rPr>
          <w:spacing w:val="1"/>
        </w:rPr>
        <w:t xml:space="preserve"> </w:t>
      </w:r>
      <w:r>
        <w:t>системы.</w:t>
      </w:r>
      <w:r>
        <w:rPr>
          <w:spacing w:val="1"/>
        </w:rPr>
        <w:t xml:space="preserve"> </w:t>
      </w:r>
      <w:r>
        <w:rPr>
          <w:i/>
        </w:rPr>
        <w:t>Стародубская</w:t>
      </w:r>
      <w:r>
        <w:rPr>
          <w:i/>
          <w:spacing w:val="1"/>
        </w:rPr>
        <w:t xml:space="preserve"> </w:t>
      </w:r>
      <w:r>
        <w:rPr>
          <w:i/>
        </w:rPr>
        <w:t>война</w:t>
      </w:r>
      <w:r>
        <w:rPr>
          <w:i/>
          <w:spacing w:val="1"/>
        </w:rPr>
        <w:t xml:space="preserve"> </w:t>
      </w:r>
      <w:r>
        <w:rPr>
          <w:i/>
        </w:rPr>
        <w:t>с</w:t>
      </w:r>
      <w:r>
        <w:rPr>
          <w:i/>
          <w:spacing w:val="1"/>
        </w:rPr>
        <w:t xml:space="preserve"> </w:t>
      </w:r>
      <w:r>
        <w:rPr>
          <w:i/>
        </w:rPr>
        <w:t>Польшей</w:t>
      </w:r>
      <w:r>
        <w:rPr>
          <w:i/>
          <w:spacing w:val="1"/>
        </w:rPr>
        <w:t xml:space="preserve"> </w:t>
      </w:r>
      <w:r>
        <w:rPr>
          <w:i/>
        </w:rPr>
        <w:t>и</w:t>
      </w:r>
      <w:r>
        <w:rPr>
          <w:i/>
          <w:spacing w:val="2"/>
        </w:rPr>
        <w:t xml:space="preserve"> </w:t>
      </w:r>
      <w:r>
        <w:rPr>
          <w:i/>
        </w:rPr>
        <w:t>Литвой.</w:t>
      </w:r>
    </w:p>
    <w:p w:rsidR="00035341" w:rsidRDefault="007A4DC2">
      <w:pPr>
        <w:spacing w:line="276" w:lineRule="auto"/>
        <w:ind w:left="1399" w:right="840" w:firstLine="710"/>
        <w:jc w:val="both"/>
        <w:rPr>
          <w:i/>
        </w:rPr>
      </w:pPr>
      <w:r>
        <w:t>Период</w:t>
      </w:r>
      <w:r>
        <w:rPr>
          <w:spacing w:val="1"/>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боярскими</w:t>
      </w:r>
      <w:r>
        <w:rPr>
          <w:spacing w:val="1"/>
        </w:rPr>
        <w:t xml:space="preserve"> </w:t>
      </w:r>
      <w:r>
        <w:t>кланами</w:t>
      </w:r>
      <w:r>
        <w:rPr>
          <w:spacing w:val="1"/>
        </w:rPr>
        <w:t xml:space="preserve"> </w:t>
      </w:r>
      <w:r>
        <w:t>Шуйских,</w:t>
      </w:r>
      <w:r>
        <w:rPr>
          <w:spacing w:val="1"/>
        </w:rPr>
        <w:t xml:space="preserve"> </w:t>
      </w:r>
      <w:r>
        <w:t xml:space="preserve">Бельских и Глинских. Губная реформа. Московское восстание 1547 г. </w:t>
      </w:r>
      <w:r>
        <w:rPr>
          <w:i/>
        </w:rPr>
        <w:t>Ереси Матвея Башкина и</w:t>
      </w:r>
      <w:r>
        <w:rPr>
          <w:i/>
          <w:spacing w:val="1"/>
        </w:rPr>
        <w:t xml:space="preserve"> </w:t>
      </w:r>
      <w:r>
        <w:rPr>
          <w:i/>
        </w:rPr>
        <w:t>Феодосия</w:t>
      </w:r>
      <w:r>
        <w:rPr>
          <w:i/>
          <w:spacing w:val="-1"/>
        </w:rPr>
        <w:t xml:space="preserve"> </w:t>
      </w:r>
      <w:r>
        <w:rPr>
          <w:i/>
        </w:rPr>
        <w:t>Косого.</w:t>
      </w:r>
    </w:p>
    <w:p w:rsidR="00035341" w:rsidRDefault="007A4DC2">
      <w:pPr>
        <w:pStyle w:val="a3"/>
        <w:spacing w:before="2" w:line="273" w:lineRule="auto"/>
        <w:ind w:right="849" w:firstLine="710"/>
        <w:jc w:val="both"/>
      </w:pPr>
      <w:r>
        <w:t>Принятие Иваном IV царского титула. Реформы середины XVI в. «Избранная рада»: ее</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rPr>
          <w:i/>
        </w:rPr>
        <w:t>дискуссии</w:t>
      </w:r>
      <w:r>
        <w:rPr>
          <w:i/>
          <w:spacing w:val="1"/>
        </w:rPr>
        <w:t xml:space="preserve"> </w:t>
      </w:r>
      <w:r>
        <w:rPr>
          <w:i/>
        </w:rPr>
        <w:t>о</w:t>
      </w:r>
      <w:r>
        <w:rPr>
          <w:i/>
          <w:spacing w:val="1"/>
        </w:rPr>
        <w:t xml:space="preserve"> </w:t>
      </w:r>
      <w:r>
        <w:rPr>
          <w:i/>
        </w:rPr>
        <w:t>характере</w:t>
      </w:r>
      <w:r>
        <w:rPr>
          <w:i/>
          <w:spacing w:val="1"/>
        </w:rPr>
        <w:t xml:space="preserve"> </w:t>
      </w:r>
      <w:r>
        <w:rPr>
          <w:i/>
        </w:rPr>
        <w:t>народного</w:t>
      </w:r>
      <w:r>
        <w:rPr>
          <w:i/>
          <w:spacing w:val="1"/>
        </w:rPr>
        <w:t xml:space="preserve"> </w:t>
      </w:r>
      <w:r>
        <w:rPr>
          <w:i/>
        </w:rPr>
        <w:t xml:space="preserve">представительства. </w:t>
      </w:r>
      <w:r>
        <w:t>Отмена кормлений. Система налогообложения. Судебник 1550 г. Стоглавый</w:t>
      </w:r>
      <w:r>
        <w:rPr>
          <w:spacing w:val="1"/>
        </w:rPr>
        <w:t xml:space="preserve"> </w:t>
      </w:r>
      <w:r>
        <w:t>собор.</w:t>
      </w:r>
      <w:r>
        <w:rPr>
          <w:spacing w:val="3"/>
        </w:rPr>
        <w:t xml:space="preserve"> </w:t>
      </w:r>
      <w:r>
        <w:t>Земская реформа</w:t>
      </w:r>
      <w:r>
        <w:rPr>
          <w:spacing w:val="7"/>
        </w:rPr>
        <w:t xml:space="preserve"> </w:t>
      </w:r>
      <w:r>
        <w:t>–</w:t>
      </w:r>
      <w:r>
        <w:rPr>
          <w:spacing w:val="1"/>
        </w:rPr>
        <w:t xml:space="preserve"> </w:t>
      </w:r>
      <w:r>
        <w:t>формирование</w:t>
      </w:r>
      <w:r>
        <w:rPr>
          <w:spacing w:val="-6"/>
        </w:rPr>
        <w:t xml:space="preserve"> </w:t>
      </w:r>
      <w:r>
        <w:t>органов</w:t>
      </w:r>
      <w:r>
        <w:rPr>
          <w:spacing w:val="3"/>
        </w:rPr>
        <w:t xml:space="preserve"> </w:t>
      </w:r>
      <w:r>
        <w:t>местного</w:t>
      </w:r>
      <w:r>
        <w:rPr>
          <w:spacing w:val="-4"/>
        </w:rPr>
        <w:t xml:space="preserve"> </w:t>
      </w:r>
      <w:r>
        <w:t>самоуправления.</w:t>
      </w:r>
    </w:p>
    <w:p w:rsidR="00035341" w:rsidRDefault="007A4DC2">
      <w:pPr>
        <w:pStyle w:val="a3"/>
        <w:spacing w:before="8" w:line="276" w:lineRule="auto"/>
        <w:ind w:right="847" w:firstLine="710"/>
        <w:jc w:val="both"/>
      </w:pPr>
      <w:r>
        <w:t>Внешняя политика России в XVI в. Создание стрелецких полков и «Уложение о службе».</w:t>
      </w:r>
      <w:r>
        <w:rPr>
          <w:spacing w:val="1"/>
        </w:rPr>
        <w:t xml:space="preserve"> </w:t>
      </w:r>
      <w:r>
        <w:t>Присоединение Казанского и Астраханского ханств. Значение включения Среднего и Нижнего</w:t>
      </w:r>
      <w:r>
        <w:rPr>
          <w:spacing w:val="1"/>
        </w:rPr>
        <w:t xml:space="preserve"> </w:t>
      </w:r>
      <w:r>
        <w:t>Поволжья в состав Российского государства. Войны с Крымским ханством. Набег Девлет-Гирея</w:t>
      </w:r>
      <w:r>
        <w:rPr>
          <w:spacing w:val="1"/>
        </w:rPr>
        <w:t xml:space="preserve"> </w:t>
      </w:r>
      <w:r>
        <w:t>1571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Москвы.</w:t>
      </w:r>
      <w:r>
        <w:rPr>
          <w:spacing w:val="1"/>
        </w:rPr>
        <w:t xml:space="preserve"> </w:t>
      </w:r>
      <w:r>
        <w:t>Битва</w:t>
      </w:r>
      <w:r>
        <w:rPr>
          <w:spacing w:val="1"/>
        </w:rPr>
        <w:t xml:space="preserve"> </w:t>
      </w:r>
      <w:r>
        <w:t>при</w:t>
      </w:r>
      <w:r>
        <w:rPr>
          <w:spacing w:val="1"/>
        </w:rPr>
        <w:t xml:space="preserve"> </w:t>
      </w:r>
      <w:r>
        <w:t>Молодях.</w:t>
      </w:r>
      <w:r>
        <w:rPr>
          <w:spacing w:val="1"/>
        </w:rPr>
        <w:t xml:space="preserve"> </w:t>
      </w:r>
      <w:r>
        <w:t>Ливонская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характер.</w:t>
      </w:r>
      <w:r>
        <w:rPr>
          <w:spacing w:val="1"/>
        </w:rPr>
        <w:t xml:space="preserve"> </w:t>
      </w:r>
      <w:r>
        <w:t>Ликвидация Ливонского ордена. Причины и результаты поражения России в Ливонской войне.</w:t>
      </w:r>
      <w:r>
        <w:rPr>
          <w:spacing w:val="1"/>
        </w:rPr>
        <w:t xml:space="preserve"> </w:t>
      </w:r>
      <w:r>
        <w:t>Поход Ермака Тимофеевича на Сибирское ханство. Начало присоединения к России Западной</w:t>
      </w:r>
      <w:r>
        <w:rPr>
          <w:spacing w:val="1"/>
        </w:rPr>
        <w:t xml:space="preserve"> </w:t>
      </w:r>
      <w:r>
        <w:t>Сибири.</w:t>
      </w:r>
    </w:p>
    <w:p w:rsidR="00035341" w:rsidRDefault="007A4DC2">
      <w:pPr>
        <w:spacing w:line="276" w:lineRule="auto"/>
        <w:ind w:left="1399" w:right="850" w:firstLine="710"/>
        <w:jc w:val="both"/>
      </w:pPr>
      <w:r>
        <w:t xml:space="preserve">Социальная структура российского общества. Дворянство. </w:t>
      </w:r>
      <w:r>
        <w:rPr>
          <w:i/>
        </w:rPr>
        <w:t>Служилые и неслужилые люди.</w:t>
      </w:r>
      <w:r>
        <w:rPr>
          <w:i/>
          <w:spacing w:val="1"/>
        </w:rPr>
        <w:t xml:space="preserve"> </w:t>
      </w:r>
      <w:r>
        <w:rPr>
          <w:i/>
        </w:rPr>
        <w:t xml:space="preserve">Формирование Государева двора и «служилых городов». </w:t>
      </w:r>
      <w:r>
        <w:t>Торгово-ремесленное население городов.</w:t>
      </w:r>
      <w:r>
        <w:rPr>
          <w:spacing w:val="1"/>
        </w:rPr>
        <w:t xml:space="preserve"> </w:t>
      </w:r>
      <w:r>
        <w:t>Духовенство. Начало закрепощения крестьян: указ о «заповедных летах». Формирование вольного</w:t>
      </w:r>
      <w:r>
        <w:rPr>
          <w:spacing w:val="-52"/>
        </w:rPr>
        <w:t xml:space="preserve"> </w:t>
      </w:r>
      <w:r>
        <w:t>казачества.</w:t>
      </w:r>
    </w:p>
    <w:p w:rsidR="00035341" w:rsidRDefault="007A4DC2">
      <w:pPr>
        <w:spacing w:before="2" w:line="276" w:lineRule="auto"/>
        <w:ind w:left="1399" w:right="839" w:firstLine="710"/>
        <w:jc w:val="both"/>
        <w:rPr>
          <w:i/>
        </w:rPr>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rPr>
          <w:i/>
        </w:rPr>
        <w:t>Финно-угорские</w:t>
      </w:r>
      <w:r>
        <w:rPr>
          <w:i/>
          <w:spacing w:val="1"/>
        </w:rPr>
        <w:t xml:space="preserve"> </w:t>
      </w:r>
      <w:r>
        <w:rPr>
          <w:i/>
        </w:rPr>
        <w:t>народы</w:t>
      </w:r>
      <w:r>
        <w:t>.</w:t>
      </w:r>
      <w:r>
        <w:rPr>
          <w:spacing w:val="1"/>
        </w:rPr>
        <w:t xml:space="preserve"> </w:t>
      </w:r>
      <w:r>
        <w:t xml:space="preserve">Народы Поволжья после присоединения к России. </w:t>
      </w:r>
      <w:r>
        <w:rPr>
          <w:i/>
        </w:rPr>
        <w:t>Служилые татары. Выходцы из стран Европы</w:t>
      </w:r>
      <w:r>
        <w:rPr>
          <w:i/>
          <w:spacing w:val="1"/>
        </w:rPr>
        <w:t xml:space="preserve"> </w:t>
      </w:r>
      <w:r>
        <w:rPr>
          <w:i/>
        </w:rPr>
        <w:t>на</w:t>
      </w:r>
      <w:r>
        <w:rPr>
          <w:i/>
          <w:spacing w:val="1"/>
        </w:rPr>
        <w:t xml:space="preserve"> </w:t>
      </w:r>
      <w:r>
        <w:rPr>
          <w:i/>
        </w:rPr>
        <w:t>государевой</w:t>
      </w:r>
      <w:r>
        <w:rPr>
          <w:i/>
          <w:spacing w:val="1"/>
        </w:rPr>
        <w:t xml:space="preserve"> </w:t>
      </w:r>
      <w:r>
        <w:rPr>
          <w:i/>
        </w:rPr>
        <w:t>службе.</w:t>
      </w:r>
      <w:r>
        <w:rPr>
          <w:i/>
          <w:spacing w:val="1"/>
        </w:rPr>
        <w:t xml:space="preserve"> </w:t>
      </w:r>
      <w:r>
        <w:rPr>
          <w:i/>
        </w:rPr>
        <w:t>Сосуществование</w:t>
      </w:r>
      <w:r>
        <w:rPr>
          <w:i/>
          <w:spacing w:val="1"/>
        </w:rPr>
        <w:t xml:space="preserve"> </w:t>
      </w:r>
      <w:r>
        <w:rPr>
          <w:i/>
        </w:rPr>
        <w:t>религий</w:t>
      </w:r>
      <w:r>
        <w:rPr>
          <w:i/>
          <w:spacing w:val="1"/>
        </w:rPr>
        <w:t xml:space="preserve"> </w:t>
      </w:r>
      <w:r>
        <w:rPr>
          <w:i/>
        </w:rPr>
        <w:t>в</w:t>
      </w:r>
      <w:r>
        <w:rPr>
          <w:i/>
          <w:spacing w:val="1"/>
        </w:rPr>
        <w:t xml:space="preserve"> </w:t>
      </w:r>
      <w:r>
        <w:rPr>
          <w:i/>
        </w:rPr>
        <w:t>Российском</w:t>
      </w:r>
      <w:r>
        <w:rPr>
          <w:i/>
          <w:spacing w:val="1"/>
        </w:rPr>
        <w:t xml:space="preserve"> </w:t>
      </w:r>
      <w:r>
        <w:rPr>
          <w:i/>
        </w:rPr>
        <w:t>государстве.</w:t>
      </w:r>
      <w:r>
        <w:rPr>
          <w:i/>
          <w:spacing w:val="1"/>
        </w:rPr>
        <w:t xml:space="preserve"> </w:t>
      </w:r>
      <w:r>
        <w:t>Русская</w:t>
      </w:r>
      <w:r>
        <w:rPr>
          <w:spacing w:val="1"/>
        </w:rPr>
        <w:t xml:space="preserve"> </w:t>
      </w:r>
      <w:r>
        <w:t>Православная</w:t>
      </w:r>
      <w:r>
        <w:rPr>
          <w:spacing w:val="-5"/>
        </w:rPr>
        <w:t xml:space="preserve"> </w:t>
      </w:r>
      <w:r>
        <w:t>церковь.</w:t>
      </w:r>
      <w:r>
        <w:rPr>
          <w:spacing w:val="7"/>
        </w:rPr>
        <w:t xml:space="preserve"> </w:t>
      </w:r>
      <w:r>
        <w:rPr>
          <w:i/>
        </w:rPr>
        <w:t>Мусульманское духовенство.</w:t>
      </w:r>
    </w:p>
    <w:p w:rsidR="00035341" w:rsidRDefault="007A4DC2">
      <w:pPr>
        <w:pStyle w:val="a3"/>
        <w:spacing w:line="276" w:lineRule="auto"/>
        <w:ind w:right="846" w:firstLine="710"/>
        <w:jc w:val="both"/>
      </w:pPr>
      <w:r>
        <w:t>Россия в конце XVI в. Опричнина, дискуссия о ее причинах и характере. Опричный террор.</w:t>
      </w:r>
      <w:r>
        <w:rPr>
          <w:spacing w:val="-52"/>
        </w:rPr>
        <w:t xml:space="preserve"> </w:t>
      </w:r>
      <w:r>
        <w:t xml:space="preserve">Разгром Новгорода и Пскова. </w:t>
      </w:r>
      <w:r>
        <w:rPr>
          <w:i/>
        </w:rPr>
        <w:t xml:space="preserve">Московские казни 1570 г. </w:t>
      </w:r>
      <w:r>
        <w:t>Результаты и последствия опричнины.</w:t>
      </w:r>
      <w:r>
        <w:rPr>
          <w:spacing w:val="1"/>
        </w:rPr>
        <w:t xml:space="preserve"> </w:t>
      </w:r>
      <w:r>
        <w:t>Противоречивость</w:t>
      </w:r>
      <w:r>
        <w:rPr>
          <w:spacing w:val="-2"/>
        </w:rPr>
        <w:t xml:space="preserve"> </w:t>
      </w:r>
      <w:r>
        <w:t>личности</w:t>
      </w:r>
      <w:r>
        <w:rPr>
          <w:spacing w:val="1"/>
        </w:rPr>
        <w:t xml:space="preserve"> </w:t>
      </w:r>
      <w:r>
        <w:t>Ивана</w:t>
      </w:r>
      <w:r>
        <w:rPr>
          <w:spacing w:val="-3"/>
        </w:rPr>
        <w:t xml:space="preserve"> </w:t>
      </w:r>
      <w:r>
        <w:t>Грозного</w:t>
      </w:r>
      <w:r>
        <w:rPr>
          <w:spacing w:val="-5"/>
        </w:rPr>
        <w:t xml:space="preserve"> </w:t>
      </w:r>
      <w:r>
        <w:t>и проводимых им</w:t>
      </w:r>
      <w:r>
        <w:rPr>
          <w:spacing w:val="-5"/>
        </w:rPr>
        <w:t xml:space="preserve"> </w:t>
      </w:r>
      <w:r>
        <w:t>преобразований.</w:t>
      </w:r>
      <w:r>
        <w:rPr>
          <w:spacing w:val="1"/>
        </w:rPr>
        <w:t xml:space="preserve"> </w:t>
      </w:r>
      <w:r>
        <w:t>Цена</w:t>
      </w:r>
      <w:r>
        <w:rPr>
          <w:spacing w:val="-2"/>
        </w:rPr>
        <w:t xml:space="preserve"> </w:t>
      </w:r>
      <w:r>
        <w:t>реформ.</w:t>
      </w:r>
    </w:p>
    <w:p w:rsidR="00035341" w:rsidRDefault="007A4DC2">
      <w:pPr>
        <w:spacing w:line="276" w:lineRule="auto"/>
        <w:ind w:left="1399" w:right="841" w:firstLine="710"/>
        <w:jc w:val="both"/>
      </w:pPr>
      <w:r>
        <w:t>Царь</w:t>
      </w:r>
      <w:r>
        <w:rPr>
          <w:spacing w:val="1"/>
        </w:rPr>
        <w:t xml:space="preserve"> </w:t>
      </w:r>
      <w:r>
        <w:t>Федор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 xml:space="preserve">Годунова. Учреждение патриаршества. </w:t>
      </w:r>
      <w:r>
        <w:rPr>
          <w:i/>
        </w:rPr>
        <w:t>Тявзинский мирный договор со Швецией: восстановление</w:t>
      </w:r>
      <w:r>
        <w:rPr>
          <w:i/>
          <w:spacing w:val="1"/>
        </w:rPr>
        <w:t xml:space="preserve"> </w:t>
      </w:r>
      <w:r>
        <w:rPr>
          <w:i/>
        </w:rPr>
        <w:t xml:space="preserve">позиций России в Прибалтике. </w:t>
      </w:r>
      <w:r>
        <w:t xml:space="preserve">Противостояние с Крымским ханством. </w:t>
      </w:r>
      <w:r>
        <w:rPr>
          <w:i/>
        </w:rPr>
        <w:t>Отражение набега Гази-</w:t>
      </w:r>
      <w:r>
        <w:rPr>
          <w:i/>
          <w:spacing w:val="1"/>
        </w:rPr>
        <w:t xml:space="preserve"> </w:t>
      </w:r>
      <w:r>
        <w:rPr>
          <w:i/>
        </w:rPr>
        <w:t xml:space="preserve">Гирея в 1591 г. </w:t>
      </w:r>
      <w:r>
        <w:t>Строительство российских крепостей и засечных черт. Продолжение закрепощения</w:t>
      </w:r>
      <w:r>
        <w:rPr>
          <w:spacing w:val="-52"/>
        </w:rPr>
        <w:t xml:space="preserve"> </w:t>
      </w:r>
      <w:r>
        <w:t>крестьянства:</w:t>
      </w:r>
      <w:r>
        <w:rPr>
          <w:spacing w:val="-4"/>
        </w:rPr>
        <w:t xml:space="preserve"> </w:t>
      </w:r>
      <w:r>
        <w:t>указ об</w:t>
      </w:r>
      <w:r>
        <w:rPr>
          <w:spacing w:val="4"/>
        </w:rPr>
        <w:t xml:space="preserve"> </w:t>
      </w:r>
      <w:r>
        <w:t>«Урочных</w:t>
      </w:r>
      <w:r>
        <w:rPr>
          <w:spacing w:val="1"/>
        </w:rPr>
        <w:t xml:space="preserve"> </w:t>
      </w:r>
      <w:r>
        <w:t>летах».</w:t>
      </w:r>
      <w:r>
        <w:rPr>
          <w:spacing w:val="3"/>
        </w:rPr>
        <w:t xml:space="preserve"> </w:t>
      </w:r>
      <w:r>
        <w:t>Пресечение</w:t>
      </w:r>
      <w:r>
        <w:rPr>
          <w:spacing w:val="-6"/>
        </w:rPr>
        <w:t xml:space="preserve"> </w:t>
      </w:r>
      <w:r>
        <w:t>царской</w:t>
      </w:r>
      <w:r>
        <w:rPr>
          <w:spacing w:val="1"/>
        </w:rPr>
        <w:t xml:space="preserve"> </w:t>
      </w:r>
      <w:r>
        <w:t>династии</w:t>
      </w:r>
      <w:r>
        <w:rPr>
          <w:spacing w:val="-2"/>
        </w:rPr>
        <w:t xml:space="preserve"> </w:t>
      </w:r>
      <w:r>
        <w:t>Рюриковичей.</w:t>
      </w:r>
    </w:p>
    <w:p w:rsidR="00035341" w:rsidRDefault="007A4DC2">
      <w:pPr>
        <w:pStyle w:val="4"/>
        <w:spacing w:before="4"/>
      </w:pPr>
      <w:r>
        <w:t>Смута</w:t>
      </w:r>
      <w:r>
        <w:rPr>
          <w:spacing w:val="-5"/>
        </w:rPr>
        <w:t xml:space="preserve"> </w:t>
      </w:r>
      <w:r>
        <w:t>в России</w:t>
      </w:r>
    </w:p>
    <w:p w:rsidR="00035341" w:rsidRDefault="00035341">
      <w:pPr>
        <w:sectPr w:rsidR="00035341">
          <w:pgSz w:w="11910" w:h="16840"/>
          <w:pgMar w:top="1040" w:right="0" w:bottom="800" w:left="300" w:header="0" w:footer="534" w:gutter="0"/>
          <w:cols w:space="720"/>
        </w:sectPr>
      </w:pPr>
    </w:p>
    <w:p w:rsidR="00035341" w:rsidRDefault="007A4DC2">
      <w:pPr>
        <w:spacing w:before="66" w:line="276" w:lineRule="auto"/>
        <w:ind w:left="1399" w:right="846" w:firstLine="710"/>
        <w:jc w:val="both"/>
      </w:pPr>
      <w:r>
        <w:lastRenderedPageBreak/>
        <w:t>Династический кризис. Земский собор 1598 г. и избрание на царство Бориса Годунова.</w:t>
      </w:r>
      <w:r>
        <w:rPr>
          <w:spacing w:val="1"/>
        </w:rPr>
        <w:t xml:space="preserve"> </w:t>
      </w:r>
      <w:r>
        <w:t xml:space="preserve">Политика Бориса Годунова, </w:t>
      </w:r>
      <w:r>
        <w:rPr>
          <w:i/>
        </w:rPr>
        <w:t xml:space="preserve">в т.ч. в отношении боярства. Опала семейства Романовых. </w:t>
      </w:r>
      <w:r>
        <w:t>Голод</w:t>
      </w:r>
      <w:r>
        <w:rPr>
          <w:spacing w:val="1"/>
        </w:rPr>
        <w:t xml:space="preserve"> </w:t>
      </w:r>
      <w:r>
        <w:t>1601-1603</w:t>
      </w:r>
      <w:r>
        <w:rPr>
          <w:spacing w:val="1"/>
        </w:rPr>
        <w:t xml:space="preserve"> </w:t>
      </w:r>
      <w:r>
        <w:t>гг.</w:t>
      </w:r>
      <w:r>
        <w:rPr>
          <w:spacing w:val="-1"/>
        </w:rPr>
        <w:t xml:space="preserve"> </w:t>
      </w:r>
      <w:r>
        <w:t>и</w:t>
      </w:r>
      <w:r>
        <w:rPr>
          <w:spacing w:val="3"/>
        </w:rPr>
        <w:t xml:space="preserve"> </w:t>
      </w:r>
      <w:r>
        <w:t>обострение</w:t>
      </w:r>
      <w:r>
        <w:rPr>
          <w:spacing w:val="-5"/>
        </w:rPr>
        <w:t xml:space="preserve"> </w:t>
      </w:r>
      <w:r>
        <w:t>социально-экономического</w:t>
      </w:r>
      <w:r>
        <w:rPr>
          <w:spacing w:val="-3"/>
        </w:rPr>
        <w:t xml:space="preserve"> </w:t>
      </w:r>
      <w:r>
        <w:t>кризиса.</w:t>
      </w:r>
    </w:p>
    <w:p w:rsidR="00035341" w:rsidRDefault="007A4DC2">
      <w:pPr>
        <w:pStyle w:val="a3"/>
        <w:spacing w:before="1"/>
        <w:ind w:left="2110"/>
        <w:jc w:val="both"/>
      </w:pPr>
      <w:r>
        <w:t>Смутное</w:t>
      </w:r>
      <w:r>
        <w:rPr>
          <w:spacing w:val="30"/>
        </w:rPr>
        <w:t xml:space="preserve"> </w:t>
      </w:r>
      <w:r>
        <w:t>время</w:t>
      </w:r>
      <w:r>
        <w:rPr>
          <w:spacing w:val="37"/>
        </w:rPr>
        <w:t xml:space="preserve"> </w:t>
      </w:r>
      <w:r>
        <w:t>начала</w:t>
      </w:r>
      <w:r>
        <w:rPr>
          <w:spacing w:val="41"/>
        </w:rPr>
        <w:t xml:space="preserve"> </w:t>
      </w:r>
      <w:r>
        <w:t>XVII</w:t>
      </w:r>
      <w:r>
        <w:rPr>
          <w:spacing w:val="37"/>
        </w:rPr>
        <w:t xml:space="preserve"> </w:t>
      </w:r>
      <w:r>
        <w:t>в.,</w:t>
      </w:r>
      <w:r>
        <w:rPr>
          <w:spacing w:val="40"/>
        </w:rPr>
        <w:t xml:space="preserve"> </w:t>
      </w:r>
      <w:r>
        <w:t>дискуссия</w:t>
      </w:r>
      <w:r>
        <w:rPr>
          <w:spacing w:val="43"/>
        </w:rPr>
        <w:t xml:space="preserve"> </w:t>
      </w:r>
      <w:r>
        <w:t>о</w:t>
      </w:r>
      <w:r>
        <w:rPr>
          <w:spacing w:val="38"/>
        </w:rPr>
        <w:t xml:space="preserve"> </w:t>
      </w:r>
      <w:r>
        <w:t>его</w:t>
      </w:r>
      <w:r>
        <w:rPr>
          <w:spacing w:val="38"/>
        </w:rPr>
        <w:t xml:space="preserve"> </w:t>
      </w:r>
      <w:r>
        <w:t>причинах.</w:t>
      </w:r>
      <w:r>
        <w:rPr>
          <w:spacing w:val="35"/>
        </w:rPr>
        <w:t xml:space="preserve"> </w:t>
      </w:r>
      <w:r>
        <w:t>Самозванцы</w:t>
      </w:r>
      <w:r>
        <w:rPr>
          <w:spacing w:val="39"/>
        </w:rPr>
        <w:t xml:space="preserve"> </w:t>
      </w:r>
      <w:r>
        <w:t>и</w:t>
      </w:r>
      <w:r>
        <w:rPr>
          <w:spacing w:val="40"/>
        </w:rPr>
        <w:t xml:space="preserve"> </w:t>
      </w:r>
      <w:r>
        <w:t>самозванство.</w:t>
      </w:r>
    </w:p>
    <w:p w:rsidR="00035341" w:rsidRDefault="007A4DC2">
      <w:pPr>
        <w:pStyle w:val="a3"/>
        <w:spacing w:before="40"/>
        <w:jc w:val="both"/>
      </w:pPr>
      <w:r>
        <w:t>Личность</w:t>
      </w:r>
      <w:r>
        <w:rPr>
          <w:spacing w:val="-2"/>
        </w:rPr>
        <w:t xml:space="preserve"> </w:t>
      </w:r>
      <w:r>
        <w:t>Лжедмитрия</w:t>
      </w:r>
      <w:r>
        <w:rPr>
          <w:spacing w:val="-1"/>
        </w:rPr>
        <w:t xml:space="preserve"> </w:t>
      </w:r>
      <w:r>
        <w:t>I</w:t>
      </w:r>
      <w:r>
        <w:rPr>
          <w:spacing w:val="-2"/>
        </w:rPr>
        <w:t xml:space="preserve"> </w:t>
      </w:r>
      <w:r>
        <w:t>и</w:t>
      </w:r>
      <w:r>
        <w:rPr>
          <w:spacing w:val="-4"/>
        </w:rPr>
        <w:t xml:space="preserve"> </w:t>
      </w:r>
      <w:r>
        <w:t>его</w:t>
      </w:r>
      <w:r>
        <w:rPr>
          <w:spacing w:val="-5"/>
        </w:rPr>
        <w:t xml:space="preserve"> </w:t>
      </w:r>
      <w:r>
        <w:t>политика.</w:t>
      </w:r>
      <w:r>
        <w:rPr>
          <w:spacing w:val="2"/>
        </w:rPr>
        <w:t xml:space="preserve"> </w:t>
      </w:r>
      <w:r>
        <w:t>Восстание</w:t>
      </w:r>
      <w:r>
        <w:rPr>
          <w:spacing w:val="-7"/>
        </w:rPr>
        <w:t xml:space="preserve"> </w:t>
      </w:r>
      <w:r>
        <w:t>1606</w:t>
      </w:r>
      <w:r>
        <w:rPr>
          <w:spacing w:val="-1"/>
        </w:rPr>
        <w:t xml:space="preserve"> </w:t>
      </w:r>
      <w:r>
        <w:t>г.</w:t>
      </w:r>
      <w:r>
        <w:rPr>
          <w:spacing w:val="-3"/>
        </w:rPr>
        <w:t xml:space="preserve"> </w:t>
      </w:r>
      <w:r>
        <w:t>и</w:t>
      </w:r>
      <w:r>
        <w:rPr>
          <w:spacing w:val="1"/>
        </w:rPr>
        <w:t xml:space="preserve"> </w:t>
      </w:r>
      <w:r>
        <w:t>убийство</w:t>
      </w:r>
      <w:r>
        <w:rPr>
          <w:spacing w:val="-5"/>
        </w:rPr>
        <w:t xml:space="preserve"> </w:t>
      </w:r>
      <w:r>
        <w:t>самозванца.</w:t>
      </w:r>
    </w:p>
    <w:p w:rsidR="00035341" w:rsidRDefault="007A4DC2">
      <w:pPr>
        <w:pStyle w:val="a3"/>
        <w:spacing w:before="35" w:line="276" w:lineRule="auto"/>
        <w:ind w:right="841" w:firstLine="710"/>
        <w:jc w:val="both"/>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5"/>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w:t>
      </w:r>
      <w:r>
        <w:rPr>
          <w:spacing w:val="1"/>
        </w:rPr>
        <w:t xml:space="preserve"> </w:t>
      </w:r>
      <w:r>
        <w:t>России</w:t>
      </w:r>
      <w:r>
        <w:rPr>
          <w:spacing w:val="1"/>
        </w:rPr>
        <w:t xml:space="preserve"> </w:t>
      </w:r>
      <w:r>
        <w:t>польско-</w:t>
      </w:r>
      <w:r>
        <w:rPr>
          <w:spacing w:val="1"/>
        </w:rPr>
        <w:t xml:space="preserve"> </w:t>
      </w:r>
      <w:r>
        <w:t>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rPr>
          <w:i/>
        </w:rPr>
        <w:t>Выборгский</w:t>
      </w:r>
      <w:r>
        <w:rPr>
          <w:i/>
          <w:spacing w:val="1"/>
        </w:rPr>
        <w:t xml:space="preserve"> </w:t>
      </w:r>
      <w:r>
        <w:rPr>
          <w:i/>
        </w:rPr>
        <w:t>договор</w:t>
      </w:r>
      <w:r>
        <w:rPr>
          <w:i/>
          <w:spacing w:val="1"/>
        </w:rPr>
        <w:t xml:space="preserve"> </w:t>
      </w:r>
      <w:r>
        <w:rPr>
          <w:i/>
        </w:rPr>
        <w:t>между</w:t>
      </w:r>
      <w:r>
        <w:rPr>
          <w:i/>
          <w:spacing w:val="1"/>
        </w:rPr>
        <w:t xml:space="preserve"> </w:t>
      </w:r>
      <w:r>
        <w:rPr>
          <w:i/>
        </w:rPr>
        <w:t>Россией</w:t>
      </w:r>
      <w:r>
        <w:rPr>
          <w:i/>
          <w:spacing w:val="1"/>
        </w:rPr>
        <w:t xml:space="preserve"> </w:t>
      </w:r>
      <w:r>
        <w:rPr>
          <w:i/>
        </w:rPr>
        <w:t>и</w:t>
      </w:r>
      <w:r>
        <w:rPr>
          <w:i/>
          <w:spacing w:val="1"/>
        </w:rPr>
        <w:t xml:space="preserve"> </w:t>
      </w:r>
      <w:r>
        <w:rPr>
          <w:i/>
        </w:rPr>
        <w:t>Швецией.</w:t>
      </w:r>
      <w:r>
        <w:rPr>
          <w:i/>
          <w:spacing w:val="1"/>
        </w:rPr>
        <w:t xml:space="preserve"> </w:t>
      </w:r>
      <w:r>
        <w:t>Поход</w:t>
      </w:r>
      <w:r>
        <w:rPr>
          <w:spacing w:val="1"/>
        </w:rPr>
        <w:t xml:space="preserve"> </w:t>
      </w:r>
      <w:r>
        <w:t>войска</w:t>
      </w:r>
      <w:r>
        <w:rPr>
          <w:spacing w:val="1"/>
        </w:rPr>
        <w:t xml:space="preserve"> </w:t>
      </w:r>
      <w:r>
        <w:t>М.В.</w:t>
      </w:r>
      <w:r>
        <w:rPr>
          <w:spacing w:val="1"/>
        </w:rPr>
        <w:t xml:space="preserve"> </w:t>
      </w:r>
      <w:r>
        <w:t>Скопина-</w:t>
      </w:r>
      <w:r>
        <w:rPr>
          <w:spacing w:val="1"/>
        </w:rPr>
        <w:t xml:space="preserve"> </w:t>
      </w:r>
      <w:r>
        <w:t>Шуйского и Я.-П. Делагарди и распад тушинского лагеря. Открытое вступление в войну против</w:t>
      </w:r>
      <w:r>
        <w:rPr>
          <w:spacing w:val="1"/>
        </w:rPr>
        <w:t xml:space="preserve"> </w:t>
      </w:r>
      <w:r>
        <w:t>России</w:t>
      </w:r>
      <w:r>
        <w:rPr>
          <w:spacing w:val="2"/>
        </w:rPr>
        <w:t xml:space="preserve"> </w:t>
      </w:r>
      <w:r>
        <w:t>Речи</w:t>
      </w:r>
      <w:r>
        <w:rPr>
          <w:spacing w:val="3"/>
        </w:rPr>
        <w:t xml:space="preserve"> </w:t>
      </w:r>
      <w:r>
        <w:t>Посполитой.</w:t>
      </w:r>
      <w:r>
        <w:rPr>
          <w:spacing w:val="3"/>
        </w:rPr>
        <w:t xml:space="preserve"> </w:t>
      </w:r>
      <w:r>
        <w:t>Оборона</w:t>
      </w:r>
      <w:r>
        <w:rPr>
          <w:spacing w:val="5"/>
        </w:rPr>
        <w:t xml:space="preserve"> </w:t>
      </w:r>
      <w:r>
        <w:t>Смоленска.</w:t>
      </w:r>
    </w:p>
    <w:p w:rsidR="00035341" w:rsidRDefault="007A4DC2">
      <w:pPr>
        <w:pStyle w:val="a3"/>
        <w:spacing w:before="2" w:line="276" w:lineRule="auto"/>
        <w:ind w:right="853" w:firstLine="710"/>
        <w:jc w:val="both"/>
      </w:pPr>
      <w:r>
        <w:t>Свержение Василия Шуйского и переход власти к «семибоярщине». Договор об избрании</w:t>
      </w:r>
      <w:r>
        <w:rPr>
          <w:spacing w:val="1"/>
        </w:rPr>
        <w:t xml:space="preserve"> </w:t>
      </w:r>
      <w:r>
        <w:t>на престол польского принца Владислава и вступление польско-литовского гарнизона в Москву.</w:t>
      </w:r>
      <w:r>
        <w:rPr>
          <w:spacing w:val="1"/>
        </w:rPr>
        <w:t xml:space="preserve"> </w:t>
      </w:r>
      <w:r>
        <w:t>Подъем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1"/>
        </w:rPr>
        <w:t xml:space="preserve"> </w:t>
      </w:r>
      <w:r>
        <w:t>и</w:t>
      </w:r>
      <w:r>
        <w:rPr>
          <w:spacing w:val="1"/>
        </w:rPr>
        <w:t xml:space="preserve"> </w:t>
      </w:r>
      <w:r>
        <w:t>второе</w:t>
      </w:r>
      <w:r>
        <w:rPr>
          <w:spacing w:val="1"/>
        </w:rPr>
        <w:t xml:space="preserve"> </w:t>
      </w:r>
      <w:r>
        <w:t>ополчения.</w:t>
      </w:r>
      <w:r>
        <w:rPr>
          <w:spacing w:val="1"/>
        </w:rPr>
        <w:t xml:space="preserve"> </w:t>
      </w:r>
      <w:r>
        <w:t>Захват</w:t>
      </w:r>
      <w:r>
        <w:rPr>
          <w:spacing w:val="55"/>
        </w:rPr>
        <w:t xml:space="preserve"> </w:t>
      </w:r>
      <w:r>
        <w:t>Новгорода</w:t>
      </w:r>
      <w:r>
        <w:rPr>
          <w:spacing w:val="1"/>
        </w:rPr>
        <w:t xml:space="preserve"> </w:t>
      </w:r>
      <w:r>
        <w:t>шведскими</w:t>
      </w:r>
      <w:r>
        <w:rPr>
          <w:spacing w:val="2"/>
        </w:rPr>
        <w:t xml:space="preserve"> </w:t>
      </w:r>
      <w:r>
        <w:t>войсками.</w:t>
      </w:r>
      <w:r>
        <w:rPr>
          <w:spacing w:val="-2"/>
        </w:rPr>
        <w:t xml:space="preserve"> </w:t>
      </w:r>
      <w:r>
        <w:t>«Совет</w:t>
      </w:r>
      <w:r>
        <w:rPr>
          <w:spacing w:val="1"/>
        </w:rPr>
        <w:t xml:space="preserve"> </w:t>
      </w:r>
      <w:r>
        <w:t>всей</w:t>
      </w:r>
      <w:r>
        <w:rPr>
          <w:spacing w:val="2"/>
        </w:rPr>
        <w:t xml:space="preserve"> </w:t>
      </w:r>
      <w:r>
        <w:t>земли».</w:t>
      </w:r>
      <w:r>
        <w:rPr>
          <w:spacing w:val="4"/>
        </w:rPr>
        <w:t xml:space="preserve"> </w:t>
      </w:r>
      <w:r>
        <w:t>Освобождение</w:t>
      </w:r>
      <w:r>
        <w:rPr>
          <w:spacing w:val="-6"/>
        </w:rPr>
        <w:t xml:space="preserve"> </w:t>
      </w:r>
      <w:r>
        <w:t>Москвы</w:t>
      </w:r>
      <w:r>
        <w:rPr>
          <w:spacing w:val="2"/>
        </w:rPr>
        <w:t xml:space="preserve"> </w:t>
      </w:r>
      <w:r>
        <w:t>в</w:t>
      </w:r>
      <w:r>
        <w:rPr>
          <w:spacing w:val="2"/>
        </w:rPr>
        <w:t xml:space="preserve"> </w:t>
      </w:r>
      <w:r>
        <w:t>1612</w:t>
      </w:r>
      <w:r>
        <w:rPr>
          <w:spacing w:val="-4"/>
        </w:rPr>
        <w:t xml:space="preserve"> </w:t>
      </w:r>
      <w:r>
        <w:t>г.</w:t>
      </w:r>
    </w:p>
    <w:p w:rsidR="00035341" w:rsidRDefault="007A4DC2">
      <w:pPr>
        <w:spacing w:before="1" w:line="276" w:lineRule="auto"/>
        <w:ind w:left="1399" w:right="845" w:firstLine="710"/>
        <w:jc w:val="both"/>
      </w:pPr>
      <w:r>
        <w:t>Земский собор 1613 г. и его роль в укреплении государственности. Избрание на царство</w:t>
      </w:r>
      <w:r>
        <w:rPr>
          <w:spacing w:val="1"/>
        </w:rPr>
        <w:t xml:space="preserve"> </w:t>
      </w:r>
      <w:r>
        <w:t xml:space="preserve">Михаила Федоровича Романова. </w:t>
      </w:r>
      <w:r>
        <w:rPr>
          <w:i/>
        </w:rPr>
        <w:t>Борьба с казачьими выступлениями против центральной власти.</w:t>
      </w:r>
      <w:r>
        <w:rPr>
          <w:i/>
          <w:spacing w:val="1"/>
        </w:rPr>
        <w:t xml:space="preserve"> </w:t>
      </w:r>
      <w:r>
        <w:t xml:space="preserve">Столбовский мир со Швецией: утрата выхода к Балтийскому морю. </w:t>
      </w:r>
      <w:r>
        <w:rPr>
          <w:i/>
        </w:rPr>
        <w:t>Продолжение войны с Речью</w:t>
      </w:r>
      <w:r>
        <w:rPr>
          <w:i/>
          <w:spacing w:val="1"/>
        </w:rPr>
        <w:t xml:space="preserve"> </w:t>
      </w:r>
      <w:r>
        <w:rPr>
          <w:i/>
        </w:rPr>
        <w:t xml:space="preserve">Посполитой. Поход принца Владислава на Москву. </w:t>
      </w:r>
      <w:r>
        <w:t>Заключение Деулинского перемирия с Речью</w:t>
      </w:r>
      <w:r>
        <w:rPr>
          <w:spacing w:val="1"/>
        </w:rPr>
        <w:t xml:space="preserve"> </w:t>
      </w:r>
      <w:r>
        <w:t>Посполитой.</w:t>
      </w:r>
      <w:r>
        <w:rPr>
          <w:spacing w:val="3"/>
        </w:rPr>
        <w:t xml:space="preserve"> </w:t>
      </w:r>
      <w:r>
        <w:t>Итоги</w:t>
      </w:r>
      <w:r>
        <w:rPr>
          <w:spacing w:val="3"/>
        </w:rPr>
        <w:t xml:space="preserve"> </w:t>
      </w:r>
      <w:r>
        <w:t>и</w:t>
      </w:r>
      <w:r>
        <w:rPr>
          <w:spacing w:val="-1"/>
        </w:rPr>
        <w:t xml:space="preserve"> </w:t>
      </w:r>
      <w:r>
        <w:t>последствия Смутного</w:t>
      </w:r>
      <w:r>
        <w:rPr>
          <w:spacing w:val="-3"/>
        </w:rPr>
        <w:t xml:space="preserve"> </w:t>
      </w:r>
      <w:r>
        <w:t>времени.</w:t>
      </w:r>
    </w:p>
    <w:p w:rsidR="00035341" w:rsidRDefault="007A4DC2">
      <w:pPr>
        <w:pStyle w:val="4"/>
        <w:spacing w:before="5"/>
      </w:pPr>
      <w:r>
        <w:t>Россия в</w:t>
      </w:r>
      <w:r>
        <w:rPr>
          <w:spacing w:val="-4"/>
        </w:rPr>
        <w:t xml:space="preserve"> </w:t>
      </w:r>
      <w:r>
        <w:t>XVII</w:t>
      </w:r>
      <w:r>
        <w:rPr>
          <w:spacing w:val="2"/>
        </w:rPr>
        <w:t xml:space="preserve"> </w:t>
      </w:r>
      <w:r>
        <w:t>веке</w:t>
      </w:r>
    </w:p>
    <w:p w:rsidR="00035341" w:rsidRDefault="007A4DC2">
      <w:pPr>
        <w:pStyle w:val="a3"/>
        <w:spacing w:before="35" w:line="276" w:lineRule="auto"/>
        <w:ind w:right="845" w:firstLine="710"/>
        <w:jc w:val="both"/>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Федоровича.</w:t>
      </w:r>
      <w:r>
        <w:rPr>
          <w:spacing w:val="1"/>
        </w:rPr>
        <w:t xml:space="preserve"> </w:t>
      </w:r>
      <w:r>
        <w:t>Восстановление</w:t>
      </w:r>
      <w:r>
        <w:rPr>
          <w:spacing w:val="1"/>
        </w:rPr>
        <w:t xml:space="preserve"> </w:t>
      </w:r>
      <w:r>
        <w:t xml:space="preserve">экономического потенциала страны. </w:t>
      </w:r>
      <w:r>
        <w:rPr>
          <w:i/>
        </w:rPr>
        <w:t xml:space="preserve">Продолжение закрепощения крестьян. </w:t>
      </w:r>
      <w:r>
        <w:t>Земские соборы. Роль</w:t>
      </w:r>
      <w:r>
        <w:rPr>
          <w:spacing w:val="1"/>
        </w:rPr>
        <w:t xml:space="preserve"> </w:t>
      </w:r>
      <w:r>
        <w:t>патриарха</w:t>
      </w:r>
      <w:r>
        <w:rPr>
          <w:spacing w:val="-1"/>
        </w:rPr>
        <w:t xml:space="preserve"> </w:t>
      </w:r>
      <w:r>
        <w:t>Филарета</w:t>
      </w:r>
      <w:r>
        <w:rPr>
          <w:spacing w:val="4"/>
        </w:rPr>
        <w:t xml:space="preserve"> </w:t>
      </w:r>
      <w:r>
        <w:t>в</w:t>
      </w:r>
      <w:r>
        <w:rPr>
          <w:spacing w:val="-1"/>
        </w:rPr>
        <w:t xml:space="preserve"> </w:t>
      </w:r>
      <w:r>
        <w:t>управлении</w:t>
      </w:r>
      <w:r>
        <w:rPr>
          <w:spacing w:val="-2"/>
        </w:rPr>
        <w:t xml:space="preserve"> </w:t>
      </w:r>
      <w:r>
        <w:t>государством.</w:t>
      </w:r>
    </w:p>
    <w:p w:rsidR="00035341" w:rsidRDefault="007A4DC2">
      <w:pPr>
        <w:spacing w:line="276" w:lineRule="auto"/>
        <w:ind w:left="1399" w:right="845" w:firstLine="710"/>
        <w:jc w:val="both"/>
      </w:pPr>
      <w:r>
        <w:t>Царь Алексей Михайлович. Укрепление самодержавия. Ослабление роли Боярской думы в</w:t>
      </w:r>
      <w:r>
        <w:rPr>
          <w:spacing w:val="1"/>
        </w:rPr>
        <w:t xml:space="preserve"> </w:t>
      </w:r>
      <w:r>
        <w:t xml:space="preserve">управлении государством. Развитие приказного строя. </w:t>
      </w:r>
      <w:r>
        <w:rPr>
          <w:i/>
        </w:rPr>
        <w:t xml:space="preserve">Приказ Тайных дел. </w:t>
      </w:r>
      <w:r>
        <w:t>Усиление воеводской</w:t>
      </w:r>
      <w:r>
        <w:rPr>
          <w:spacing w:val="1"/>
        </w:rPr>
        <w:t xml:space="preserve"> </w:t>
      </w:r>
      <w:r>
        <w:t>власти 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 самоуправления.</w:t>
      </w:r>
      <w:r>
        <w:rPr>
          <w:spacing w:val="1"/>
        </w:rPr>
        <w:t xml:space="preserve"> </w:t>
      </w:r>
      <w:r>
        <w:t>Затухание деятельности</w:t>
      </w:r>
      <w:r>
        <w:rPr>
          <w:spacing w:val="1"/>
        </w:rPr>
        <w:t xml:space="preserve"> </w:t>
      </w:r>
      <w:r>
        <w:t xml:space="preserve">Земских соборов. </w:t>
      </w:r>
      <w:r>
        <w:rPr>
          <w:i/>
        </w:rPr>
        <w:t>Правительство Б.И. Морозова и И.Д. Милославского: итоги его деятельности.</w:t>
      </w:r>
      <w:r>
        <w:rPr>
          <w:i/>
          <w:spacing w:val="1"/>
        </w:rPr>
        <w:t xml:space="preserve"> </w:t>
      </w:r>
      <w:r>
        <w:t>Патриарх</w:t>
      </w:r>
      <w:r>
        <w:rPr>
          <w:spacing w:val="1"/>
        </w:rPr>
        <w:t xml:space="preserve"> </w:t>
      </w:r>
      <w:r>
        <w:t>Никон.</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 религиозной</w:t>
      </w:r>
      <w:r>
        <w:rPr>
          <w:spacing w:val="1"/>
        </w:rPr>
        <w:t xml:space="preserve"> </w:t>
      </w:r>
      <w:r>
        <w:t>традиции</w:t>
      </w:r>
      <w:r>
        <w:rPr>
          <w:spacing w:val="1"/>
        </w:rPr>
        <w:t xml:space="preserve"> </w:t>
      </w:r>
      <w:r>
        <w:t>старообрядчества.</w:t>
      </w:r>
    </w:p>
    <w:p w:rsidR="00035341" w:rsidRDefault="007A4DC2">
      <w:pPr>
        <w:pStyle w:val="a3"/>
        <w:ind w:left="2110"/>
        <w:jc w:val="both"/>
      </w:pPr>
      <w:r>
        <w:t>Царь</w:t>
      </w:r>
      <w:r>
        <w:rPr>
          <w:spacing w:val="-5"/>
        </w:rPr>
        <w:t xml:space="preserve"> </w:t>
      </w:r>
      <w:r>
        <w:t>Федор Алексеевич.</w:t>
      </w:r>
      <w:r>
        <w:rPr>
          <w:spacing w:val="-3"/>
        </w:rPr>
        <w:t xml:space="preserve"> </w:t>
      </w:r>
      <w:r>
        <w:t>Отмена</w:t>
      </w:r>
      <w:r>
        <w:rPr>
          <w:spacing w:val="-2"/>
        </w:rPr>
        <w:t xml:space="preserve"> </w:t>
      </w:r>
      <w:r>
        <w:t>местничества.</w:t>
      </w:r>
      <w:r>
        <w:rPr>
          <w:spacing w:val="-3"/>
        </w:rPr>
        <w:t xml:space="preserve"> </w:t>
      </w:r>
      <w:r>
        <w:t>Налоговая</w:t>
      </w:r>
      <w:r>
        <w:rPr>
          <w:spacing w:val="-5"/>
        </w:rPr>
        <w:t xml:space="preserve"> </w:t>
      </w:r>
      <w:r>
        <w:t>(податная)</w:t>
      </w:r>
      <w:r>
        <w:rPr>
          <w:spacing w:val="-6"/>
        </w:rPr>
        <w:t xml:space="preserve"> </w:t>
      </w:r>
      <w:r>
        <w:t>реформа.</w:t>
      </w:r>
    </w:p>
    <w:p w:rsidR="00035341" w:rsidRDefault="007A4DC2">
      <w:pPr>
        <w:pStyle w:val="a3"/>
        <w:spacing w:before="37" w:line="276" w:lineRule="auto"/>
        <w:ind w:right="842" w:firstLine="710"/>
        <w:jc w:val="both"/>
      </w:pPr>
      <w:r>
        <w:t>Экономическое развитие России в XVII в. Первые мануфактуры. Ярмарки. 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rPr>
          <w:i/>
        </w:rPr>
        <w:t>Торговый</w:t>
      </w:r>
      <w:r>
        <w:rPr>
          <w:i/>
          <w:spacing w:val="1"/>
        </w:rPr>
        <w:t xml:space="preserve"> </w:t>
      </w:r>
      <w:r>
        <w:rPr>
          <w:i/>
        </w:rPr>
        <w:t>и</w:t>
      </w:r>
      <w:r>
        <w:rPr>
          <w:i/>
          <w:spacing w:val="1"/>
        </w:rPr>
        <w:t xml:space="preserve"> </w:t>
      </w:r>
      <w:r>
        <w:rPr>
          <w:i/>
        </w:rPr>
        <w:t>Новоторговый</w:t>
      </w:r>
      <w:r>
        <w:rPr>
          <w:i/>
          <w:spacing w:val="1"/>
        </w:rPr>
        <w:t xml:space="preserve"> </w:t>
      </w:r>
      <w:r>
        <w:rPr>
          <w:i/>
        </w:rPr>
        <w:t>уставы.</w:t>
      </w:r>
      <w:r>
        <w:rPr>
          <w:i/>
          <w:spacing w:val="1"/>
        </w:rPr>
        <w:t xml:space="preserve"> </w:t>
      </w:r>
      <w:r>
        <w:t>Торговля</w:t>
      </w:r>
      <w:r>
        <w:rPr>
          <w:spacing w:val="1"/>
        </w:rPr>
        <w:t xml:space="preserve"> </w:t>
      </w:r>
      <w:r>
        <w:t>с</w:t>
      </w:r>
      <w:r>
        <w:rPr>
          <w:spacing w:val="1"/>
        </w:rPr>
        <w:t xml:space="preserve"> </w:t>
      </w:r>
      <w:r>
        <w:t>европейскими</w:t>
      </w:r>
      <w:r>
        <w:rPr>
          <w:spacing w:val="56"/>
        </w:rPr>
        <w:t xml:space="preserve"> </w:t>
      </w:r>
      <w:r>
        <w:t>странами,</w:t>
      </w:r>
      <w:r>
        <w:rPr>
          <w:spacing w:val="-52"/>
        </w:rPr>
        <w:t xml:space="preserve"> </w:t>
      </w:r>
      <w:r>
        <w:t>Прибалтикой,</w:t>
      </w:r>
      <w:r>
        <w:rPr>
          <w:spacing w:val="-2"/>
        </w:rPr>
        <w:t xml:space="preserve"> </w:t>
      </w:r>
      <w:r>
        <w:t>Востоком.</w:t>
      </w:r>
    </w:p>
    <w:p w:rsidR="00035341" w:rsidRDefault="007A4DC2">
      <w:pPr>
        <w:pStyle w:val="a3"/>
        <w:spacing w:line="276" w:lineRule="auto"/>
        <w:ind w:right="844" w:firstLine="710"/>
        <w:jc w:val="both"/>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Государев</w:t>
      </w:r>
      <w:r>
        <w:rPr>
          <w:spacing w:val="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w:t>
      </w:r>
      <w:r>
        <w:rPr>
          <w:spacing w:val="1"/>
        </w:rPr>
        <w:t xml:space="preserve"> </w:t>
      </w:r>
      <w:r>
        <w:t>крестьяне, холопы. Русская деревня в XVII в. Городские восстания середины XVII в. Соляной бунт</w:t>
      </w:r>
      <w:r>
        <w:rPr>
          <w:spacing w:val="-52"/>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Юридическое</w:t>
      </w:r>
      <w:r>
        <w:rPr>
          <w:spacing w:val="1"/>
        </w:rPr>
        <w:t xml:space="preserve"> </w:t>
      </w:r>
      <w:r>
        <w:t>оформление крепостного права и территория его распространения. Русский Север, Дон и Сибирь</w:t>
      </w:r>
      <w:r>
        <w:rPr>
          <w:spacing w:val="1"/>
        </w:rPr>
        <w:t xml:space="preserve"> </w:t>
      </w:r>
      <w:r>
        <w:t xml:space="preserve">как регионы, свободные от крепостничества. </w:t>
      </w:r>
      <w:r>
        <w:rPr>
          <w:i/>
        </w:rPr>
        <w:t xml:space="preserve">Денежная реформа 1654 г. </w:t>
      </w:r>
      <w:r>
        <w:t>Медный бунт. Побеги</w:t>
      </w:r>
      <w:r>
        <w:rPr>
          <w:spacing w:val="1"/>
        </w:rPr>
        <w:t xml:space="preserve"> </w:t>
      </w:r>
      <w:r>
        <w:t>крестьян</w:t>
      </w:r>
      <w:r>
        <w:rPr>
          <w:spacing w:val="2"/>
        </w:rPr>
        <w:t xml:space="preserve"> </w:t>
      </w:r>
      <w:r>
        <w:t>на Дон</w:t>
      </w:r>
      <w:r>
        <w:rPr>
          <w:spacing w:val="3"/>
        </w:rPr>
        <w:t xml:space="preserve"> </w:t>
      </w:r>
      <w:r>
        <w:t>и</w:t>
      </w:r>
      <w:r>
        <w:rPr>
          <w:spacing w:val="-2"/>
        </w:rPr>
        <w:t xml:space="preserve"> </w:t>
      </w:r>
      <w:r>
        <w:t>в</w:t>
      </w:r>
      <w:r>
        <w:rPr>
          <w:spacing w:val="-1"/>
        </w:rPr>
        <w:t xml:space="preserve"> </w:t>
      </w:r>
      <w:r>
        <w:t>Сибирь. Восстание</w:t>
      </w:r>
      <w:r>
        <w:rPr>
          <w:spacing w:val="-5"/>
        </w:rPr>
        <w:t xml:space="preserve"> </w:t>
      </w:r>
      <w:r>
        <w:t>Степана</w:t>
      </w:r>
      <w:r>
        <w:rPr>
          <w:spacing w:val="-1"/>
        </w:rPr>
        <w:t xml:space="preserve"> </w:t>
      </w:r>
      <w:r>
        <w:t>Разина.</w:t>
      </w:r>
    </w:p>
    <w:p w:rsidR="00035341" w:rsidRDefault="007A4DC2">
      <w:pPr>
        <w:pStyle w:val="a3"/>
        <w:spacing w:line="276" w:lineRule="auto"/>
        <w:ind w:right="841" w:firstLine="710"/>
        <w:jc w:val="both"/>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Возобновление</w:t>
      </w:r>
      <w:r>
        <w:rPr>
          <w:spacing w:val="1"/>
        </w:rPr>
        <w:t xml:space="preserve"> </w:t>
      </w:r>
      <w:r>
        <w:t>дипломатических</w:t>
      </w:r>
      <w:r>
        <w:rPr>
          <w:spacing w:val="1"/>
        </w:rPr>
        <w:t xml:space="preserve"> </w:t>
      </w:r>
      <w:r>
        <w:t>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rPr>
          <w:i/>
        </w:rPr>
        <w:t>Контакты</w:t>
      </w:r>
      <w:r>
        <w:rPr>
          <w:i/>
          <w:spacing w:val="1"/>
        </w:rPr>
        <w:t xml:space="preserve"> </w:t>
      </w:r>
      <w:r>
        <w:rPr>
          <w:i/>
        </w:rPr>
        <w:t>с</w:t>
      </w:r>
      <w:r>
        <w:rPr>
          <w:i/>
          <w:spacing w:val="1"/>
        </w:rPr>
        <w:t xml:space="preserve"> </w:t>
      </w:r>
      <w:r>
        <w:rPr>
          <w:i/>
        </w:rPr>
        <w:t>православным населением Речи</w:t>
      </w:r>
      <w:r>
        <w:rPr>
          <w:i/>
          <w:spacing w:val="1"/>
        </w:rPr>
        <w:t xml:space="preserve"> </w:t>
      </w:r>
      <w:r>
        <w:rPr>
          <w:i/>
        </w:rPr>
        <w:t>Посполитой: противодействие полонизации, распространению</w:t>
      </w:r>
      <w:r>
        <w:rPr>
          <w:i/>
          <w:spacing w:val="1"/>
        </w:rPr>
        <w:t xml:space="preserve"> </w:t>
      </w:r>
      <w:r>
        <w:rPr>
          <w:i/>
        </w:rPr>
        <w:t xml:space="preserve">католичества. </w:t>
      </w:r>
      <w:r>
        <w:t>Контакты с Запорожской Сечью. Восстание Богдана Хмельницкого. Переяславская</w:t>
      </w:r>
      <w:r>
        <w:rPr>
          <w:spacing w:val="-52"/>
        </w:rPr>
        <w:t xml:space="preserve"> </w:t>
      </w:r>
      <w:r>
        <w:t>рада. Вхождение Украины в состав России. Война между Россией и Речью Посполитой 1654-1667</w:t>
      </w:r>
      <w:r>
        <w:rPr>
          <w:spacing w:val="1"/>
        </w:rPr>
        <w:t xml:space="preserve"> </w:t>
      </w:r>
      <w:r>
        <w:t>гг. Андрусовское перемирие. Русско-шведская война 1656-1658 гг. и ее результаты. Конфликты с</w:t>
      </w:r>
      <w:r>
        <w:rPr>
          <w:spacing w:val="1"/>
        </w:rPr>
        <w:t xml:space="preserve"> </w:t>
      </w:r>
      <w:r>
        <w:t>Османской</w:t>
      </w:r>
      <w:r>
        <w:rPr>
          <w:spacing w:val="22"/>
        </w:rPr>
        <w:t xml:space="preserve"> </w:t>
      </w:r>
      <w:r>
        <w:t>империей.</w:t>
      </w:r>
      <w:r>
        <w:rPr>
          <w:spacing w:val="23"/>
        </w:rPr>
        <w:t xml:space="preserve"> </w:t>
      </w:r>
      <w:r>
        <w:t>«Азовское</w:t>
      </w:r>
      <w:r>
        <w:rPr>
          <w:spacing w:val="19"/>
        </w:rPr>
        <w:t xml:space="preserve"> </w:t>
      </w:r>
      <w:r>
        <w:t>осадное</w:t>
      </w:r>
      <w:r>
        <w:rPr>
          <w:spacing w:val="15"/>
        </w:rPr>
        <w:t xml:space="preserve"> </w:t>
      </w:r>
      <w:r>
        <w:t>сидение».</w:t>
      </w:r>
      <w:r>
        <w:rPr>
          <w:spacing w:val="23"/>
        </w:rPr>
        <w:t xml:space="preserve"> </w:t>
      </w:r>
      <w:r>
        <w:t>«Чигиринская</w:t>
      </w:r>
      <w:r>
        <w:rPr>
          <w:spacing w:val="20"/>
        </w:rPr>
        <w:t xml:space="preserve"> </w:t>
      </w:r>
      <w:r>
        <w:t>война»</w:t>
      </w:r>
      <w:r>
        <w:rPr>
          <w:spacing w:val="17"/>
        </w:rPr>
        <w:t xml:space="preserve"> </w:t>
      </w:r>
      <w:r>
        <w:t>и</w:t>
      </w:r>
      <w:r>
        <w:rPr>
          <w:spacing w:val="22"/>
        </w:rPr>
        <w:t xml:space="preserve"> </w:t>
      </w:r>
      <w:r>
        <w:t>Бахчисарайский</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spacing w:before="66" w:line="278" w:lineRule="auto"/>
        <w:ind w:left="1399" w:right="848"/>
        <w:jc w:val="both"/>
        <w:rPr>
          <w:i/>
        </w:rPr>
      </w:pPr>
      <w:r>
        <w:lastRenderedPageBreak/>
        <w:t xml:space="preserve">мирный договор. </w:t>
      </w:r>
      <w:r>
        <w:rPr>
          <w:i/>
        </w:rPr>
        <w:t>Отношения России со странами Западной Европы. Военные столкновения с</w:t>
      </w:r>
      <w:r>
        <w:rPr>
          <w:i/>
          <w:spacing w:val="1"/>
        </w:rPr>
        <w:t xml:space="preserve"> </w:t>
      </w:r>
      <w:r>
        <w:rPr>
          <w:i/>
        </w:rPr>
        <w:t>манчжурами</w:t>
      </w:r>
      <w:r>
        <w:rPr>
          <w:i/>
          <w:spacing w:val="1"/>
        </w:rPr>
        <w:t xml:space="preserve"> </w:t>
      </w:r>
      <w:r>
        <w:rPr>
          <w:i/>
        </w:rPr>
        <w:t>и</w:t>
      </w:r>
      <w:r>
        <w:rPr>
          <w:i/>
          <w:spacing w:val="-3"/>
        </w:rPr>
        <w:t xml:space="preserve"> </w:t>
      </w:r>
      <w:r>
        <w:rPr>
          <w:i/>
        </w:rPr>
        <w:t>империей</w:t>
      </w:r>
      <w:r>
        <w:rPr>
          <w:i/>
          <w:spacing w:val="2"/>
        </w:rPr>
        <w:t xml:space="preserve"> </w:t>
      </w:r>
      <w:r>
        <w:rPr>
          <w:i/>
        </w:rPr>
        <w:t>Цин.</w:t>
      </w:r>
    </w:p>
    <w:p w:rsidR="00035341" w:rsidRDefault="007A4DC2">
      <w:pPr>
        <w:pStyle w:val="4"/>
        <w:spacing w:line="252" w:lineRule="exact"/>
      </w:pPr>
      <w:r>
        <w:t>Культурное</w:t>
      </w:r>
      <w:r>
        <w:rPr>
          <w:spacing w:val="-12"/>
        </w:rPr>
        <w:t xml:space="preserve"> </w:t>
      </w:r>
      <w:r>
        <w:t>пространство</w:t>
      </w:r>
    </w:p>
    <w:p w:rsidR="00035341" w:rsidRDefault="007A4DC2">
      <w:pPr>
        <w:spacing w:before="35" w:line="276" w:lineRule="auto"/>
        <w:ind w:left="1399" w:right="842" w:firstLine="710"/>
        <w:jc w:val="both"/>
      </w:pPr>
      <w:r>
        <w:t>Эпоха Великих географических открытий и русские географические открытия. Плавание</w:t>
      </w:r>
      <w:r>
        <w:rPr>
          <w:spacing w:val="1"/>
        </w:rPr>
        <w:t xml:space="preserve"> </w:t>
      </w:r>
      <w:r>
        <w:t>Семена</w:t>
      </w:r>
      <w:r>
        <w:rPr>
          <w:spacing w:val="1"/>
        </w:rPr>
        <w:t xml:space="preserve"> </w:t>
      </w:r>
      <w:r>
        <w:t>Дежнева.</w:t>
      </w:r>
      <w:r>
        <w:rPr>
          <w:spacing w:val="1"/>
        </w:rPr>
        <w:t xml:space="preserve"> </w:t>
      </w:r>
      <w:r>
        <w:t>Выход</w:t>
      </w:r>
      <w:r>
        <w:rPr>
          <w:spacing w:val="1"/>
        </w:rPr>
        <w:t xml:space="preserve"> </w:t>
      </w:r>
      <w:r>
        <w:t>к</w:t>
      </w:r>
      <w:r>
        <w:rPr>
          <w:spacing w:val="1"/>
        </w:rPr>
        <w:t xml:space="preserve"> </w:t>
      </w:r>
      <w:r>
        <w:t>Тихому</w:t>
      </w:r>
      <w:r>
        <w:rPr>
          <w:spacing w:val="1"/>
        </w:rPr>
        <w:t xml:space="preserve"> </w:t>
      </w:r>
      <w:r>
        <w:t>океану.</w:t>
      </w:r>
      <w:r>
        <w:rPr>
          <w:spacing w:val="1"/>
        </w:rPr>
        <w:t xml:space="preserve"> </w:t>
      </w:r>
      <w:r>
        <w:t>Походы</w:t>
      </w:r>
      <w:r>
        <w:rPr>
          <w:spacing w:val="1"/>
        </w:rPr>
        <w:t xml:space="preserve"> </w:t>
      </w:r>
      <w:r>
        <w:t>Ерофея</w:t>
      </w:r>
      <w:r>
        <w:rPr>
          <w:spacing w:val="1"/>
        </w:rPr>
        <w:t xml:space="preserve"> </w:t>
      </w:r>
      <w:r>
        <w:t>Хабарова</w:t>
      </w:r>
      <w:r>
        <w:rPr>
          <w:spacing w:val="1"/>
        </w:rPr>
        <w:t xml:space="preserve"> </w:t>
      </w:r>
      <w:r>
        <w:t>и</w:t>
      </w:r>
      <w:r>
        <w:rPr>
          <w:spacing w:val="1"/>
        </w:rPr>
        <w:t xml:space="preserve"> </w:t>
      </w:r>
      <w:r>
        <w:t>Василия</w:t>
      </w:r>
      <w:r>
        <w:rPr>
          <w:spacing w:val="1"/>
        </w:rPr>
        <w:t xml:space="preserve"> </w:t>
      </w:r>
      <w:r>
        <w:t>Пояркова</w:t>
      </w:r>
      <w:r>
        <w:rPr>
          <w:spacing w:val="1"/>
        </w:rPr>
        <w:t xml:space="preserve"> </w:t>
      </w:r>
      <w:r>
        <w:t>и</w:t>
      </w:r>
      <w:r>
        <w:rPr>
          <w:spacing w:val="1"/>
        </w:rPr>
        <w:t xml:space="preserve"> </w:t>
      </w:r>
      <w:r>
        <w:t xml:space="preserve">исследование бассейна реки Амур. </w:t>
      </w:r>
      <w:r>
        <w:rPr>
          <w:i/>
        </w:rPr>
        <w:t xml:space="preserve">Коч – корабль русских первопроходцев. </w:t>
      </w:r>
      <w:r>
        <w:t>Освоение Поволжья,</w:t>
      </w:r>
      <w:r>
        <w:rPr>
          <w:spacing w:val="1"/>
        </w:rPr>
        <w:t xml:space="preserve"> </w:t>
      </w:r>
      <w:r>
        <w:t>Урала и Сибири. Калмыцкое ханство. Ясачное налогообложение. Переселение русских на новые</w:t>
      </w:r>
      <w:r>
        <w:rPr>
          <w:spacing w:val="1"/>
        </w:rPr>
        <w:t xml:space="preserve"> </w:t>
      </w:r>
      <w:r>
        <w:t>земли.</w:t>
      </w:r>
      <w:r>
        <w:rPr>
          <w:spacing w:val="1"/>
        </w:rPr>
        <w:t xml:space="preserve"> </w:t>
      </w:r>
      <w:r>
        <w:rPr>
          <w:i/>
        </w:rPr>
        <w:t>Миссионерство</w:t>
      </w:r>
      <w:r>
        <w:rPr>
          <w:i/>
          <w:spacing w:val="1"/>
        </w:rPr>
        <w:t xml:space="preserve"> </w:t>
      </w:r>
      <w:r>
        <w:rPr>
          <w:i/>
        </w:rPr>
        <w:t>и</w:t>
      </w:r>
      <w:r>
        <w:rPr>
          <w:i/>
          <w:spacing w:val="1"/>
        </w:rPr>
        <w:t xml:space="preserve"> </w:t>
      </w:r>
      <w:r>
        <w:rPr>
          <w:i/>
        </w:rPr>
        <w:t>христианизация.</w:t>
      </w:r>
      <w:r>
        <w:rPr>
          <w:i/>
          <w:spacing w:val="1"/>
        </w:rPr>
        <w:t xml:space="preserve"> </w:t>
      </w:r>
      <w:r>
        <w:rPr>
          <w:i/>
        </w:rPr>
        <w:t>Межэтнические</w:t>
      </w:r>
      <w:r>
        <w:rPr>
          <w:i/>
          <w:spacing w:val="1"/>
        </w:rPr>
        <w:t xml:space="preserve"> </w:t>
      </w:r>
      <w:r>
        <w:rPr>
          <w:i/>
        </w:rPr>
        <w:t>отношения.</w:t>
      </w:r>
      <w:r>
        <w:rPr>
          <w:i/>
          <w:spacing w:val="1"/>
        </w:rPr>
        <w:t xml:space="preserve"> </w:t>
      </w:r>
      <w:r>
        <w:t>Формирование</w:t>
      </w:r>
      <w:r>
        <w:rPr>
          <w:spacing w:val="1"/>
        </w:rPr>
        <w:t xml:space="preserve"> </w:t>
      </w:r>
      <w:r>
        <w:t>многонациональной</w:t>
      </w:r>
      <w:r>
        <w:rPr>
          <w:spacing w:val="2"/>
        </w:rPr>
        <w:t xml:space="preserve"> </w:t>
      </w:r>
      <w:r>
        <w:t>элиты.</w:t>
      </w:r>
    </w:p>
    <w:p w:rsidR="00035341" w:rsidRDefault="007A4DC2">
      <w:pPr>
        <w:spacing w:before="2" w:line="276" w:lineRule="auto"/>
        <w:ind w:left="1399" w:right="846" w:firstLine="710"/>
        <w:jc w:val="both"/>
      </w:pPr>
      <w:r>
        <w:rPr>
          <w:i/>
        </w:rPr>
        <w:t>Изменения в</w:t>
      </w:r>
      <w:r>
        <w:rPr>
          <w:i/>
          <w:spacing w:val="1"/>
        </w:rPr>
        <w:t xml:space="preserve"> </w:t>
      </w:r>
      <w:r>
        <w:rPr>
          <w:i/>
        </w:rPr>
        <w:t>картине мира</w:t>
      </w:r>
      <w:r>
        <w:rPr>
          <w:i/>
          <w:spacing w:val="1"/>
        </w:rPr>
        <w:t xml:space="preserve"> </w:t>
      </w:r>
      <w:r>
        <w:rPr>
          <w:i/>
        </w:rPr>
        <w:t>человека в</w:t>
      </w:r>
      <w:r>
        <w:rPr>
          <w:i/>
          <w:spacing w:val="1"/>
        </w:rPr>
        <w:t xml:space="preserve"> </w:t>
      </w:r>
      <w:r>
        <w:rPr>
          <w:i/>
        </w:rPr>
        <w:t>XVI–XVII</w:t>
      </w:r>
      <w:r>
        <w:rPr>
          <w:i/>
          <w:spacing w:val="1"/>
        </w:rPr>
        <w:t xml:space="preserve"> </w:t>
      </w:r>
      <w:r>
        <w:rPr>
          <w:i/>
        </w:rPr>
        <w:t>вв.</w:t>
      </w:r>
      <w:r>
        <w:rPr>
          <w:i/>
          <w:spacing w:val="1"/>
        </w:rPr>
        <w:t xml:space="preserve"> </w:t>
      </w:r>
      <w:r>
        <w:rPr>
          <w:i/>
        </w:rPr>
        <w:t>и повседневная жизнь.</w:t>
      </w:r>
      <w:r>
        <w:rPr>
          <w:i/>
          <w:spacing w:val="1"/>
        </w:rPr>
        <w:t xml:space="preserve"> </w:t>
      </w:r>
      <w:r>
        <w:t>Жилище 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Синтез</w:t>
      </w:r>
      <w:r>
        <w:rPr>
          <w:spacing w:val="1"/>
        </w:rPr>
        <w:t xml:space="preserve"> </w:t>
      </w:r>
      <w:r>
        <w:t>европейской</w:t>
      </w:r>
      <w:r>
        <w:rPr>
          <w:spacing w:val="1"/>
        </w:rPr>
        <w:t xml:space="preserve"> </w:t>
      </w:r>
      <w:r>
        <w:t>и</w:t>
      </w:r>
      <w:r>
        <w:rPr>
          <w:spacing w:val="1"/>
        </w:rPr>
        <w:t xml:space="preserve"> </w:t>
      </w:r>
      <w:r>
        <w:t>восточной</w:t>
      </w:r>
      <w:r>
        <w:rPr>
          <w:spacing w:val="2"/>
        </w:rPr>
        <w:t xml:space="preserve"> </w:t>
      </w:r>
      <w:r>
        <w:t>культур</w:t>
      </w:r>
      <w:r>
        <w:rPr>
          <w:spacing w:val="2"/>
        </w:rPr>
        <w:t xml:space="preserve"> </w:t>
      </w:r>
      <w:r>
        <w:t>в</w:t>
      </w:r>
      <w:r>
        <w:rPr>
          <w:spacing w:val="2"/>
        </w:rPr>
        <w:t xml:space="preserve"> </w:t>
      </w:r>
      <w:r>
        <w:t>быту</w:t>
      </w:r>
      <w:r>
        <w:rPr>
          <w:spacing w:val="-3"/>
        </w:rPr>
        <w:t xml:space="preserve"> </w:t>
      </w:r>
      <w:r>
        <w:t>высших</w:t>
      </w:r>
      <w:r>
        <w:rPr>
          <w:spacing w:val="1"/>
        </w:rPr>
        <w:t xml:space="preserve"> </w:t>
      </w:r>
      <w:r>
        <w:t>слоев</w:t>
      </w:r>
      <w:r>
        <w:rPr>
          <w:spacing w:val="3"/>
        </w:rPr>
        <w:t xml:space="preserve"> </w:t>
      </w:r>
      <w:r>
        <w:t>населения</w:t>
      </w:r>
      <w:r>
        <w:rPr>
          <w:spacing w:val="1"/>
        </w:rPr>
        <w:t xml:space="preserve"> </w:t>
      </w:r>
      <w:r>
        <w:t>страны.</w:t>
      </w:r>
    </w:p>
    <w:p w:rsidR="00035341" w:rsidRDefault="007A4DC2">
      <w:pPr>
        <w:pStyle w:val="a3"/>
        <w:spacing w:before="1" w:line="276" w:lineRule="auto"/>
        <w:ind w:right="848" w:firstLine="710"/>
        <w:jc w:val="both"/>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55"/>
        </w:rPr>
        <w:t xml:space="preserve"> </w:t>
      </w:r>
      <w:r>
        <w:t>Шатровый</w:t>
      </w:r>
      <w:r>
        <w:rPr>
          <w:spacing w:val="1"/>
        </w:rPr>
        <w:t xml:space="preserve"> </w:t>
      </w:r>
      <w:r>
        <w:t xml:space="preserve">стиль в архитектуре. </w:t>
      </w:r>
      <w:r>
        <w:rPr>
          <w:i/>
        </w:rPr>
        <w:t xml:space="preserve">Антонио Солари, Алевиз Фрязин, Петрок Малой. </w:t>
      </w:r>
      <w:r>
        <w:t>Собор Покрова на 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Новый</w:t>
      </w:r>
      <w:r>
        <w:rPr>
          <w:spacing w:val="1"/>
        </w:rPr>
        <w:t xml:space="preserve"> </w:t>
      </w:r>
      <w:r>
        <w:t>Иерусалим).</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Казанский, Тобольский</w:t>
      </w:r>
      <w:r>
        <w:rPr>
          <w:spacing w:val="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Федор</w:t>
      </w:r>
      <w:r>
        <w:rPr>
          <w:spacing w:val="1"/>
        </w:rPr>
        <w:t xml:space="preserve"> </w:t>
      </w:r>
      <w:r>
        <w:t>Конь.</w:t>
      </w:r>
      <w:r>
        <w:rPr>
          <w:spacing w:val="5"/>
        </w:rPr>
        <w:t xml:space="preserve"> </w:t>
      </w:r>
      <w:r>
        <w:rPr>
          <w:i/>
        </w:rPr>
        <w:t>Приказ</w:t>
      </w:r>
      <w:r>
        <w:rPr>
          <w:i/>
          <w:spacing w:val="-2"/>
        </w:rPr>
        <w:t xml:space="preserve"> </w:t>
      </w:r>
      <w:r>
        <w:rPr>
          <w:i/>
        </w:rPr>
        <w:t>каменных дел.</w:t>
      </w:r>
      <w:r>
        <w:rPr>
          <w:i/>
          <w:spacing w:val="2"/>
        </w:rPr>
        <w:t xml:space="preserve"> </w:t>
      </w:r>
      <w:r>
        <w:t>Деревянное</w:t>
      </w:r>
      <w:r>
        <w:rPr>
          <w:spacing w:val="-5"/>
        </w:rPr>
        <w:t xml:space="preserve"> </w:t>
      </w:r>
      <w:r>
        <w:t>зодчество.</w:t>
      </w:r>
    </w:p>
    <w:p w:rsidR="00035341" w:rsidRDefault="007A4DC2">
      <w:pPr>
        <w:pStyle w:val="a3"/>
        <w:spacing w:before="1" w:line="273" w:lineRule="auto"/>
        <w:ind w:right="850" w:firstLine="710"/>
        <w:jc w:val="both"/>
      </w:pPr>
      <w:r>
        <w:t>Изобразительное искусство.</w:t>
      </w:r>
      <w:r>
        <w:rPr>
          <w:spacing w:val="1"/>
        </w:rPr>
        <w:t xml:space="preserve"> </w:t>
      </w:r>
      <w:r>
        <w:t>Симон</w:t>
      </w:r>
      <w:r>
        <w:rPr>
          <w:spacing w:val="1"/>
        </w:rPr>
        <w:t xml:space="preserve"> </w:t>
      </w:r>
      <w:r>
        <w:t>Ушаков. Ярославская школа</w:t>
      </w:r>
      <w:r>
        <w:rPr>
          <w:spacing w:val="1"/>
        </w:rPr>
        <w:t xml:space="preserve"> </w:t>
      </w:r>
      <w:r>
        <w:t>иконописи.</w:t>
      </w:r>
      <w:r>
        <w:rPr>
          <w:spacing w:val="1"/>
        </w:rPr>
        <w:t xml:space="preserve"> </w:t>
      </w:r>
      <w:r>
        <w:t>Парсунная</w:t>
      </w:r>
      <w:r>
        <w:rPr>
          <w:spacing w:val="1"/>
        </w:rPr>
        <w:t xml:space="preserve"> </w:t>
      </w:r>
      <w:r>
        <w:t>живопись.</w:t>
      </w:r>
    </w:p>
    <w:p w:rsidR="00035341" w:rsidRDefault="007A4DC2">
      <w:pPr>
        <w:spacing w:before="4" w:line="276" w:lineRule="auto"/>
        <w:ind w:left="1399" w:right="842" w:firstLine="710"/>
        <w:jc w:val="both"/>
        <w:rPr>
          <w:i/>
        </w:rPr>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rPr>
          <w:i/>
        </w:rPr>
        <w:t>Переписка</w:t>
      </w:r>
      <w:r>
        <w:rPr>
          <w:i/>
          <w:spacing w:val="1"/>
        </w:rPr>
        <w:t xml:space="preserve"> </w:t>
      </w:r>
      <w:r>
        <w:rPr>
          <w:i/>
        </w:rPr>
        <w:t>Ивана</w:t>
      </w:r>
      <w:r>
        <w:rPr>
          <w:i/>
          <w:spacing w:val="1"/>
        </w:rPr>
        <w:t xml:space="preserve"> </w:t>
      </w:r>
      <w:r>
        <w:rPr>
          <w:i/>
        </w:rPr>
        <w:t>Грозного</w:t>
      </w:r>
      <w:r>
        <w:rPr>
          <w:i/>
          <w:spacing w:val="1"/>
        </w:rPr>
        <w:t xml:space="preserve"> </w:t>
      </w:r>
      <w:r>
        <w:rPr>
          <w:i/>
        </w:rPr>
        <w:t>с</w:t>
      </w:r>
      <w:r>
        <w:rPr>
          <w:i/>
          <w:spacing w:val="1"/>
        </w:rPr>
        <w:t xml:space="preserve"> </w:t>
      </w:r>
      <w:r>
        <w:rPr>
          <w:i/>
        </w:rPr>
        <w:t>князем</w:t>
      </w:r>
      <w:r>
        <w:rPr>
          <w:i/>
          <w:spacing w:val="1"/>
        </w:rPr>
        <w:t xml:space="preserve"> </w:t>
      </w:r>
      <w:r>
        <w:rPr>
          <w:i/>
        </w:rPr>
        <w:t>Андреем</w:t>
      </w:r>
      <w:r>
        <w:rPr>
          <w:i/>
          <w:spacing w:val="1"/>
        </w:rPr>
        <w:t xml:space="preserve"> </w:t>
      </w:r>
      <w:r>
        <w:rPr>
          <w:i/>
        </w:rPr>
        <w:t>Курбским.</w:t>
      </w:r>
      <w:r>
        <w:rPr>
          <w:i/>
          <w:spacing w:val="1"/>
        </w:rPr>
        <w:t xml:space="preserve"> </w:t>
      </w:r>
      <w:r>
        <w:rPr>
          <w:i/>
        </w:rPr>
        <w:t>Публицистика</w:t>
      </w:r>
      <w:r>
        <w:rPr>
          <w:i/>
          <w:spacing w:val="1"/>
        </w:rPr>
        <w:t xml:space="preserve"> </w:t>
      </w:r>
      <w:r>
        <w:rPr>
          <w:i/>
        </w:rPr>
        <w:t>Смутного</w:t>
      </w:r>
      <w:r>
        <w:rPr>
          <w:i/>
          <w:spacing w:val="1"/>
        </w:rPr>
        <w:t xml:space="preserve"> </w:t>
      </w:r>
      <w:r>
        <w:rPr>
          <w:i/>
        </w:rPr>
        <w:t>времени.</w:t>
      </w:r>
      <w:r>
        <w:rPr>
          <w:i/>
          <w:spacing w:val="1"/>
        </w:rPr>
        <w:t xml:space="preserve"> </w:t>
      </w:r>
      <w:r>
        <w:t>Усиление</w:t>
      </w:r>
      <w:r>
        <w:rPr>
          <w:spacing w:val="1"/>
        </w:rPr>
        <w:t xml:space="preserve"> </w:t>
      </w:r>
      <w:r>
        <w:t>светского</w:t>
      </w:r>
      <w:r>
        <w:rPr>
          <w:spacing w:val="1"/>
        </w:rPr>
        <w:t xml:space="preserve"> </w:t>
      </w:r>
      <w:r>
        <w:t>начала в российской культуре. Симеон Полоцкий. Немецкая слобода как проводник европейского</w:t>
      </w:r>
      <w:r>
        <w:rPr>
          <w:spacing w:val="1"/>
        </w:rPr>
        <w:t xml:space="preserve"> </w:t>
      </w:r>
      <w:r>
        <w:t>культурного</w:t>
      </w:r>
      <w:r>
        <w:rPr>
          <w:spacing w:val="-4"/>
        </w:rPr>
        <w:t xml:space="preserve"> </w:t>
      </w:r>
      <w:r>
        <w:t>влияния.</w:t>
      </w:r>
      <w:r>
        <w:rPr>
          <w:spacing w:val="8"/>
        </w:rPr>
        <w:t xml:space="preserve"> </w:t>
      </w:r>
      <w:r>
        <w:rPr>
          <w:i/>
        </w:rPr>
        <w:t>Посадская</w:t>
      </w:r>
      <w:r>
        <w:rPr>
          <w:i/>
          <w:spacing w:val="-5"/>
        </w:rPr>
        <w:t xml:space="preserve"> </w:t>
      </w:r>
      <w:r>
        <w:rPr>
          <w:i/>
        </w:rPr>
        <w:t>сатира</w:t>
      </w:r>
      <w:r>
        <w:rPr>
          <w:i/>
          <w:spacing w:val="2"/>
        </w:rPr>
        <w:t xml:space="preserve"> </w:t>
      </w:r>
      <w:r>
        <w:rPr>
          <w:i/>
        </w:rPr>
        <w:t>XVII в.</w:t>
      </w:r>
    </w:p>
    <w:p w:rsidR="00035341" w:rsidRDefault="007A4DC2">
      <w:pPr>
        <w:pStyle w:val="a3"/>
        <w:spacing w:line="251" w:lineRule="exact"/>
        <w:ind w:left="2110"/>
        <w:jc w:val="both"/>
      </w:pPr>
      <w:r>
        <w:t>Развитие</w:t>
      </w:r>
      <w:r>
        <w:rPr>
          <w:spacing w:val="-8"/>
        </w:rPr>
        <w:t xml:space="preserve"> </w:t>
      </w:r>
      <w:r>
        <w:t>образования</w:t>
      </w:r>
      <w:r>
        <w:rPr>
          <w:spacing w:val="-2"/>
        </w:rPr>
        <w:t xml:space="preserve"> </w:t>
      </w:r>
      <w:r>
        <w:t>и</w:t>
      </w:r>
      <w:r>
        <w:rPr>
          <w:spacing w:val="-3"/>
        </w:rPr>
        <w:t xml:space="preserve"> </w:t>
      </w:r>
      <w:r>
        <w:t>научных</w:t>
      </w:r>
      <w:r>
        <w:rPr>
          <w:spacing w:val="-1"/>
        </w:rPr>
        <w:t xml:space="preserve"> </w:t>
      </w:r>
      <w:r>
        <w:t>знаний.</w:t>
      </w:r>
      <w:r>
        <w:rPr>
          <w:spacing w:val="1"/>
        </w:rPr>
        <w:t xml:space="preserve"> </w:t>
      </w:r>
      <w:r>
        <w:t>Школы при Аптекарском</w:t>
      </w:r>
      <w:r>
        <w:rPr>
          <w:spacing w:val="-2"/>
        </w:rPr>
        <w:t xml:space="preserve"> </w:t>
      </w:r>
      <w:r>
        <w:t>и Посольском</w:t>
      </w:r>
      <w:r>
        <w:rPr>
          <w:spacing w:val="-1"/>
        </w:rPr>
        <w:t xml:space="preserve"> </w:t>
      </w:r>
      <w:r>
        <w:t>приказах.</w:t>
      </w:r>
    </w:p>
    <w:p w:rsidR="00035341" w:rsidRDefault="007A4DC2">
      <w:pPr>
        <w:pStyle w:val="a3"/>
        <w:spacing w:before="40"/>
        <w:jc w:val="both"/>
      </w:pPr>
      <w:r>
        <w:t>«Синопсис»</w:t>
      </w:r>
      <w:r>
        <w:rPr>
          <w:spacing w:val="-5"/>
        </w:rPr>
        <w:t xml:space="preserve"> </w:t>
      </w:r>
      <w:r>
        <w:t>Иннокентия Гизеля</w:t>
      </w:r>
      <w:r>
        <w:rPr>
          <w:spacing w:val="5"/>
        </w:rPr>
        <w:t xml:space="preserve"> </w:t>
      </w:r>
      <w:r>
        <w:t>-</w:t>
      </w:r>
      <w:r>
        <w:rPr>
          <w:spacing w:val="-1"/>
        </w:rPr>
        <w:t xml:space="preserve"> </w:t>
      </w:r>
      <w:r>
        <w:t>первое</w:t>
      </w:r>
      <w:r>
        <w:rPr>
          <w:spacing w:val="-6"/>
        </w:rPr>
        <w:t xml:space="preserve"> </w:t>
      </w:r>
      <w:r>
        <w:t>учебное</w:t>
      </w:r>
      <w:r>
        <w:rPr>
          <w:spacing w:val="-6"/>
        </w:rPr>
        <w:t xml:space="preserve"> </w:t>
      </w:r>
      <w:r>
        <w:t>пособие</w:t>
      </w:r>
      <w:r>
        <w:rPr>
          <w:spacing w:val="-7"/>
        </w:rPr>
        <w:t xml:space="preserve"> </w:t>
      </w:r>
      <w:r>
        <w:t>по</w:t>
      </w:r>
      <w:r>
        <w:rPr>
          <w:spacing w:val="-4"/>
        </w:rPr>
        <w:t xml:space="preserve"> </w:t>
      </w:r>
      <w:r>
        <w:t>истории.</w:t>
      </w:r>
    </w:p>
    <w:p w:rsidR="00035341" w:rsidRDefault="007A4DC2">
      <w:pPr>
        <w:pStyle w:val="4"/>
        <w:spacing w:before="39" w:line="278" w:lineRule="auto"/>
        <w:ind w:right="4469"/>
      </w:pPr>
      <w:r>
        <w:t>Россия в конце XVII - XVIII веках: от царства к империи</w:t>
      </w:r>
      <w:r>
        <w:rPr>
          <w:spacing w:val="-52"/>
        </w:rPr>
        <w:t xml:space="preserve"> </w:t>
      </w:r>
      <w:r>
        <w:t>Россия</w:t>
      </w:r>
      <w:r>
        <w:rPr>
          <w:spacing w:val="1"/>
        </w:rPr>
        <w:t xml:space="preserve"> </w:t>
      </w:r>
      <w:r>
        <w:t>в</w:t>
      </w:r>
      <w:r>
        <w:rPr>
          <w:spacing w:val="-2"/>
        </w:rPr>
        <w:t xml:space="preserve"> </w:t>
      </w:r>
      <w:r>
        <w:t>эпоху</w:t>
      </w:r>
      <w:r>
        <w:rPr>
          <w:spacing w:val="-3"/>
        </w:rPr>
        <w:t xml:space="preserve"> </w:t>
      </w:r>
      <w:r>
        <w:t>преобразований</w:t>
      </w:r>
      <w:r>
        <w:rPr>
          <w:spacing w:val="3"/>
        </w:rPr>
        <w:t xml:space="preserve"> </w:t>
      </w:r>
      <w:r>
        <w:t>Петра</w:t>
      </w:r>
      <w:r>
        <w:rPr>
          <w:spacing w:val="-3"/>
        </w:rPr>
        <w:t xml:space="preserve"> </w:t>
      </w:r>
      <w:r>
        <w:t>I</w:t>
      </w:r>
    </w:p>
    <w:p w:rsidR="00035341" w:rsidRDefault="007A4DC2">
      <w:pPr>
        <w:pStyle w:val="a3"/>
        <w:spacing w:line="273" w:lineRule="auto"/>
        <w:ind w:right="858" w:firstLine="710"/>
        <w:jc w:val="both"/>
      </w:pPr>
      <w:r>
        <w:t>Причины и предпосылки преобразований (дискуссии по этому вопросу). Россия и Европа в</w:t>
      </w:r>
      <w:r>
        <w:rPr>
          <w:spacing w:val="-52"/>
        </w:rPr>
        <w:t xml:space="preserve"> </w:t>
      </w:r>
      <w:r>
        <w:t>конце</w:t>
      </w:r>
      <w:r>
        <w:rPr>
          <w:spacing w:val="-6"/>
        </w:rPr>
        <w:t xml:space="preserve"> </w:t>
      </w:r>
      <w:r>
        <w:t>XVII века.</w:t>
      </w:r>
      <w:r>
        <w:rPr>
          <w:spacing w:val="4"/>
        </w:rPr>
        <w:t xml:space="preserve"> </w:t>
      </w:r>
      <w:r>
        <w:t>Модернизация как</w:t>
      </w:r>
      <w:r>
        <w:rPr>
          <w:spacing w:val="-4"/>
        </w:rPr>
        <w:t xml:space="preserve"> </w:t>
      </w:r>
      <w:r>
        <w:t>жизненно</w:t>
      </w:r>
      <w:r>
        <w:rPr>
          <w:spacing w:val="-3"/>
        </w:rPr>
        <w:t xml:space="preserve"> </w:t>
      </w:r>
      <w:r>
        <w:t>важная</w:t>
      </w:r>
      <w:r>
        <w:rPr>
          <w:spacing w:val="-3"/>
        </w:rPr>
        <w:t xml:space="preserve"> </w:t>
      </w:r>
      <w:r>
        <w:t>национальная задача.</w:t>
      </w:r>
    </w:p>
    <w:p w:rsidR="00035341" w:rsidRDefault="007A4DC2">
      <w:pPr>
        <w:pStyle w:val="a3"/>
        <w:spacing w:line="276" w:lineRule="auto"/>
        <w:ind w:right="853" w:firstLine="710"/>
        <w:jc w:val="both"/>
      </w:pPr>
      <w:r>
        <w:t>Начало царствования Петра I, борьба за власть. Правление царевны Софьи. Стрелецкие</w:t>
      </w:r>
      <w:r>
        <w:rPr>
          <w:spacing w:val="1"/>
        </w:rPr>
        <w:t xml:space="preserve"> </w:t>
      </w:r>
      <w:r>
        <w:t>бунты.</w:t>
      </w:r>
      <w:r>
        <w:rPr>
          <w:spacing w:val="12"/>
        </w:rPr>
        <w:t xml:space="preserve"> </w:t>
      </w:r>
      <w:r>
        <w:t>Хованщина.</w:t>
      </w:r>
      <w:r>
        <w:rPr>
          <w:spacing w:val="12"/>
        </w:rPr>
        <w:t xml:space="preserve"> </w:t>
      </w:r>
      <w:r>
        <w:t>Первые</w:t>
      </w:r>
      <w:r>
        <w:rPr>
          <w:spacing w:val="8"/>
        </w:rPr>
        <w:t xml:space="preserve"> </w:t>
      </w:r>
      <w:r>
        <w:t>шаги</w:t>
      </w:r>
      <w:r>
        <w:rPr>
          <w:spacing w:val="12"/>
        </w:rPr>
        <w:t xml:space="preserve"> </w:t>
      </w:r>
      <w:r>
        <w:t>на</w:t>
      </w:r>
      <w:r>
        <w:rPr>
          <w:spacing w:val="12"/>
        </w:rPr>
        <w:t xml:space="preserve"> </w:t>
      </w:r>
      <w:r>
        <w:t>пути</w:t>
      </w:r>
      <w:r>
        <w:rPr>
          <w:spacing w:val="11"/>
        </w:rPr>
        <w:t xml:space="preserve"> </w:t>
      </w:r>
      <w:r>
        <w:t>преобразований.</w:t>
      </w:r>
      <w:r>
        <w:rPr>
          <w:spacing w:val="13"/>
        </w:rPr>
        <w:t xml:space="preserve"> </w:t>
      </w:r>
      <w:r>
        <w:t>Азовские</w:t>
      </w:r>
      <w:r>
        <w:rPr>
          <w:spacing w:val="3"/>
        </w:rPr>
        <w:t xml:space="preserve"> </w:t>
      </w:r>
      <w:r>
        <w:t>походы.</w:t>
      </w:r>
      <w:r>
        <w:rPr>
          <w:spacing w:val="12"/>
        </w:rPr>
        <w:t xml:space="preserve"> </w:t>
      </w:r>
      <w:r>
        <w:t>Великое</w:t>
      </w:r>
      <w:r>
        <w:rPr>
          <w:spacing w:val="4"/>
        </w:rPr>
        <w:t xml:space="preserve"> </w:t>
      </w:r>
      <w:r>
        <w:t>посольство</w:t>
      </w:r>
      <w:r>
        <w:rPr>
          <w:spacing w:val="-53"/>
        </w:rPr>
        <w:t xml:space="preserve"> </w:t>
      </w:r>
      <w:r>
        <w:t>и</w:t>
      </w:r>
      <w:r>
        <w:rPr>
          <w:spacing w:val="2"/>
        </w:rPr>
        <w:t xml:space="preserve"> </w:t>
      </w:r>
      <w:r>
        <w:t>его</w:t>
      </w:r>
      <w:r>
        <w:rPr>
          <w:spacing w:val="-3"/>
        </w:rPr>
        <w:t xml:space="preserve"> </w:t>
      </w:r>
      <w:r>
        <w:t>значение.</w:t>
      </w:r>
      <w:r>
        <w:rPr>
          <w:spacing w:val="4"/>
        </w:rPr>
        <w:t xml:space="preserve"> </w:t>
      </w:r>
      <w:r>
        <w:t>Сподвижники</w:t>
      </w:r>
      <w:r>
        <w:rPr>
          <w:spacing w:val="2"/>
        </w:rPr>
        <w:t xml:space="preserve"> </w:t>
      </w:r>
      <w:r>
        <w:t>Петра</w:t>
      </w:r>
      <w:r>
        <w:rPr>
          <w:spacing w:val="4"/>
        </w:rPr>
        <w:t xml:space="preserve"> </w:t>
      </w:r>
      <w:r>
        <w:t>I.</w:t>
      </w:r>
    </w:p>
    <w:p w:rsidR="00035341" w:rsidRDefault="007A4DC2">
      <w:pPr>
        <w:pStyle w:val="a3"/>
        <w:spacing w:line="276" w:lineRule="auto"/>
        <w:ind w:right="853"/>
        <w:jc w:val="both"/>
      </w:pPr>
      <w:r>
        <w:rPr>
          <w:b/>
        </w:rPr>
        <w:t>Экономическая</w:t>
      </w:r>
      <w:r>
        <w:rPr>
          <w:b/>
          <w:spacing w:val="1"/>
        </w:rPr>
        <w:t xml:space="preserve"> </w:t>
      </w:r>
      <w:r>
        <w:rPr>
          <w:b/>
        </w:rPr>
        <w:t>политика.</w:t>
      </w:r>
      <w:r>
        <w:rPr>
          <w:b/>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верфей.</w:t>
      </w:r>
      <w:r>
        <w:rPr>
          <w:spacing w:val="1"/>
        </w:rPr>
        <w:t xml:space="preserve"> </w:t>
      </w:r>
      <w:r>
        <w:t>Создание</w:t>
      </w:r>
      <w:r>
        <w:rPr>
          <w:spacing w:val="1"/>
        </w:rPr>
        <w:t xml:space="preserve"> </w:t>
      </w:r>
      <w:r>
        <w:t>базы</w:t>
      </w:r>
      <w:r>
        <w:rPr>
          <w:spacing w:val="1"/>
        </w:rPr>
        <w:t xml:space="preserve"> </w:t>
      </w:r>
      <w:r>
        <w:t>металлургической</w:t>
      </w:r>
      <w:r>
        <w:rPr>
          <w:spacing w:val="1"/>
        </w:rPr>
        <w:t xml:space="preserve"> </w:t>
      </w:r>
      <w:r>
        <w:t>индустрии</w:t>
      </w:r>
      <w:r>
        <w:rPr>
          <w:spacing w:val="1"/>
        </w:rPr>
        <w:t xml:space="preserve"> </w:t>
      </w:r>
      <w:r>
        <w:t>на</w:t>
      </w:r>
      <w:r>
        <w:rPr>
          <w:spacing w:val="1"/>
        </w:rPr>
        <w:t xml:space="preserve"> </w:t>
      </w:r>
      <w:r>
        <w:t>Урале.</w:t>
      </w:r>
      <w:r>
        <w:rPr>
          <w:spacing w:val="1"/>
        </w:rPr>
        <w:t xml:space="preserve"> </w:t>
      </w:r>
      <w:r>
        <w:t>Оружейные</w:t>
      </w:r>
      <w:r>
        <w:rPr>
          <w:spacing w:val="1"/>
        </w:rPr>
        <w:t xml:space="preserve"> </w:t>
      </w:r>
      <w:r>
        <w:t>заводы</w:t>
      </w:r>
      <w:r>
        <w:rPr>
          <w:spacing w:val="1"/>
        </w:rPr>
        <w:t xml:space="preserve"> </w:t>
      </w:r>
      <w:r>
        <w:t>и</w:t>
      </w:r>
      <w:r>
        <w:rPr>
          <w:spacing w:val="1"/>
        </w:rPr>
        <w:t xml:space="preserve"> </w:t>
      </w:r>
      <w:r>
        <w:t>корабельные</w:t>
      </w:r>
      <w:r>
        <w:rPr>
          <w:spacing w:val="1"/>
        </w:rPr>
        <w:t xml:space="preserve"> </w:t>
      </w:r>
      <w:r>
        <w:t>верфи.</w:t>
      </w:r>
      <w:r>
        <w:rPr>
          <w:spacing w:val="56"/>
        </w:rPr>
        <w:t xml:space="preserve"> </w:t>
      </w:r>
      <w:r>
        <w:t>Роль</w:t>
      </w:r>
      <w:r>
        <w:rPr>
          <w:spacing w:val="1"/>
        </w:rPr>
        <w:t xml:space="preserve"> </w:t>
      </w:r>
      <w:r>
        <w:t>государства в создании промышленности. Основание Екатеринбурга. Преобладание крепостного и</w:t>
      </w:r>
      <w:r>
        <w:rPr>
          <w:spacing w:val="-52"/>
        </w:rPr>
        <w:t xml:space="preserve"> </w:t>
      </w:r>
      <w:r>
        <w:t>подневольного труда. Принципы меркантилизма и протекционизма. Таможенный тариф 1724 г.</w:t>
      </w:r>
      <w:r>
        <w:rPr>
          <w:spacing w:val="1"/>
        </w:rPr>
        <w:t xml:space="preserve"> </w:t>
      </w:r>
      <w:r>
        <w:t>Введение</w:t>
      </w:r>
      <w:r>
        <w:rPr>
          <w:spacing w:val="-6"/>
        </w:rPr>
        <w:t xml:space="preserve"> </w:t>
      </w:r>
      <w:r>
        <w:t>подушной</w:t>
      </w:r>
      <w:r>
        <w:rPr>
          <w:spacing w:val="3"/>
        </w:rPr>
        <w:t xml:space="preserve"> </w:t>
      </w:r>
      <w:r>
        <w:t>подати.</w:t>
      </w:r>
    </w:p>
    <w:p w:rsidR="00035341" w:rsidRDefault="007A4DC2">
      <w:pPr>
        <w:pStyle w:val="a3"/>
        <w:spacing w:line="276" w:lineRule="auto"/>
        <w:ind w:right="848"/>
        <w:jc w:val="both"/>
      </w:pPr>
      <w:r>
        <w:rPr>
          <w:b/>
        </w:rPr>
        <w:t xml:space="preserve">Социальная политика. </w:t>
      </w:r>
      <w:r>
        <w:t>Консолидация дворянского сословия, повышение его роли в управлении</w:t>
      </w:r>
      <w:r>
        <w:rPr>
          <w:spacing w:val="1"/>
        </w:rPr>
        <w:t xml:space="preserve"> </w:t>
      </w:r>
      <w:r>
        <w:t>страной. Указ о единонаследии и Табель о рангах. Противоречия в политике по отношению к</w:t>
      </w:r>
      <w:r>
        <w:rPr>
          <w:spacing w:val="1"/>
        </w:rPr>
        <w:t xml:space="preserve"> </w:t>
      </w:r>
      <w:r>
        <w:t>купечеству</w:t>
      </w:r>
      <w:r>
        <w:rPr>
          <w:spacing w:val="1"/>
        </w:rPr>
        <w:t xml:space="preserve"> </w:t>
      </w:r>
      <w:r>
        <w:t>и</w:t>
      </w:r>
      <w:r>
        <w:rPr>
          <w:spacing w:val="1"/>
        </w:rPr>
        <w:t xml:space="preserve"> </w:t>
      </w:r>
      <w:r>
        <w:t>городским</w:t>
      </w:r>
      <w:r>
        <w:rPr>
          <w:spacing w:val="1"/>
        </w:rPr>
        <w:t xml:space="preserve"> </w:t>
      </w:r>
      <w:r>
        <w:t>сословиям:</w:t>
      </w:r>
      <w:r>
        <w:rPr>
          <w:spacing w:val="1"/>
        </w:rPr>
        <w:t xml:space="preserve"> </w:t>
      </w:r>
      <w:r>
        <w:t>расширение</w:t>
      </w:r>
      <w:r>
        <w:rPr>
          <w:spacing w:val="1"/>
        </w:rPr>
        <w:t xml:space="preserve"> </w:t>
      </w:r>
      <w:r>
        <w:t>их</w:t>
      </w:r>
      <w:r>
        <w:rPr>
          <w:spacing w:val="1"/>
        </w:rPr>
        <w:t xml:space="preserve"> </w:t>
      </w:r>
      <w:r>
        <w:t>прав</w:t>
      </w:r>
      <w:r>
        <w:rPr>
          <w:spacing w:val="1"/>
        </w:rPr>
        <w:t xml:space="preserve"> </w:t>
      </w:r>
      <w:r>
        <w:t>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4"/>
        </w:rPr>
        <w:t xml:space="preserve"> </w:t>
      </w:r>
      <w:r>
        <w:t>гнета.</w:t>
      </w:r>
      <w:r>
        <w:rPr>
          <w:spacing w:val="3"/>
        </w:rPr>
        <w:t xml:space="preserve"> </w:t>
      </w:r>
      <w:r>
        <w:t>Положение</w:t>
      </w:r>
      <w:r>
        <w:rPr>
          <w:spacing w:val="-5"/>
        </w:rPr>
        <w:t xml:space="preserve"> </w:t>
      </w:r>
      <w:r>
        <w:t>крестьян.</w:t>
      </w:r>
      <w:r>
        <w:rPr>
          <w:spacing w:val="3"/>
        </w:rPr>
        <w:t xml:space="preserve"> </w:t>
      </w:r>
      <w:r>
        <w:t>Переписи</w:t>
      </w:r>
      <w:r>
        <w:rPr>
          <w:spacing w:val="2"/>
        </w:rPr>
        <w:t xml:space="preserve"> </w:t>
      </w:r>
      <w:r>
        <w:t>населения</w:t>
      </w:r>
      <w:r>
        <w:rPr>
          <w:spacing w:val="1"/>
        </w:rPr>
        <w:t xml:space="preserve"> </w:t>
      </w:r>
      <w:r>
        <w:t>(ревизии).</w:t>
      </w:r>
    </w:p>
    <w:p w:rsidR="00035341" w:rsidRDefault="007A4DC2">
      <w:pPr>
        <w:pStyle w:val="a3"/>
        <w:spacing w:line="276" w:lineRule="auto"/>
        <w:ind w:right="843"/>
        <w:jc w:val="both"/>
      </w:pPr>
      <w:r>
        <w:rPr>
          <w:b/>
        </w:rPr>
        <w:t>Реформы</w:t>
      </w:r>
      <w:r>
        <w:rPr>
          <w:b/>
          <w:spacing w:val="1"/>
        </w:rPr>
        <w:t xml:space="preserve"> </w:t>
      </w:r>
      <w:r>
        <w:rPr>
          <w:b/>
        </w:rPr>
        <w:t>управления.</w:t>
      </w:r>
      <w:r>
        <w:rPr>
          <w:b/>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w:t>
      </w:r>
      <w:r>
        <w:rPr>
          <w:spacing w:val="1"/>
        </w:rPr>
        <w:t xml:space="preserve"> </w:t>
      </w:r>
      <w:r>
        <w:t>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Сенат,</w:t>
      </w:r>
      <w:r>
        <w:rPr>
          <w:spacing w:val="1"/>
        </w:rPr>
        <w:t xml:space="preserve"> </w:t>
      </w:r>
      <w:r>
        <w:t>коллегии,</w:t>
      </w:r>
      <w:r>
        <w:rPr>
          <w:spacing w:val="1"/>
        </w:rPr>
        <w:t xml:space="preserve"> </w:t>
      </w:r>
      <w:r>
        <w:t>органы</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Усиление</w:t>
      </w:r>
      <w:r>
        <w:rPr>
          <w:spacing w:val="1"/>
        </w:rPr>
        <w:t xml:space="preserve"> </w:t>
      </w:r>
      <w:r>
        <w:t>централизации и бюрократизации управления. Генеральный регламент. Санкт-Петербург — новая</w:t>
      </w:r>
      <w:r>
        <w:rPr>
          <w:spacing w:val="1"/>
        </w:rPr>
        <w:t xml:space="preserve"> </w:t>
      </w:r>
      <w:r>
        <w:t>столица.</w:t>
      </w:r>
    </w:p>
    <w:p w:rsidR="00035341" w:rsidRDefault="007A4DC2">
      <w:pPr>
        <w:spacing w:before="2" w:line="276" w:lineRule="auto"/>
        <w:ind w:left="1399" w:right="841"/>
      </w:pPr>
      <w:r>
        <w:t>Первые гвардейские полки. Создание регулярной армии, военного флота. Рекрутские наборы.</w:t>
      </w:r>
      <w:r>
        <w:rPr>
          <w:spacing w:val="1"/>
        </w:rPr>
        <w:t xml:space="preserve"> </w:t>
      </w:r>
      <w:r>
        <w:rPr>
          <w:b/>
        </w:rPr>
        <w:t xml:space="preserve">Церковная реформа. </w:t>
      </w:r>
      <w:r>
        <w:t>Упразднение патриаршества, учреждение синода. Положение конфессий.</w:t>
      </w:r>
      <w:r>
        <w:rPr>
          <w:spacing w:val="1"/>
        </w:rPr>
        <w:t xml:space="preserve"> </w:t>
      </w:r>
      <w:r>
        <w:rPr>
          <w:b/>
        </w:rPr>
        <w:t>Оппозиция</w:t>
      </w:r>
      <w:r>
        <w:rPr>
          <w:b/>
          <w:spacing w:val="23"/>
        </w:rPr>
        <w:t xml:space="preserve"> </w:t>
      </w:r>
      <w:r>
        <w:rPr>
          <w:b/>
        </w:rPr>
        <w:t>реформам</w:t>
      </w:r>
      <w:r>
        <w:rPr>
          <w:b/>
          <w:spacing w:val="22"/>
        </w:rPr>
        <w:t xml:space="preserve"> </w:t>
      </w:r>
      <w:r>
        <w:rPr>
          <w:b/>
        </w:rPr>
        <w:t>Петра</w:t>
      </w:r>
      <w:r>
        <w:rPr>
          <w:b/>
          <w:spacing w:val="18"/>
        </w:rPr>
        <w:t xml:space="preserve"> </w:t>
      </w:r>
      <w:r>
        <w:rPr>
          <w:b/>
        </w:rPr>
        <w:t>I.</w:t>
      </w:r>
      <w:r>
        <w:rPr>
          <w:b/>
          <w:spacing w:val="30"/>
        </w:rPr>
        <w:t xml:space="preserve"> </w:t>
      </w:r>
      <w:r>
        <w:t>Социальные</w:t>
      </w:r>
      <w:r>
        <w:rPr>
          <w:spacing w:val="18"/>
        </w:rPr>
        <w:t xml:space="preserve"> </w:t>
      </w:r>
      <w:r>
        <w:t>движения</w:t>
      </w:r>
      <w:r>
        <w:rPr>
          <w:spacing w:val="23"/>
        </w:rPr>
        <w:t xml:space="preserve"> </w:t>
      </w:r>
      <w:r>
        <w:t>в</w:t>
      </w:r>
      <w:r>
        <w:rPr>
          <w:spacing w:val="24"/>
        </w:rPr>
        <w:t xml:space="preserve"> </w:t>
      </w:r>
      <w:r>
        <w:t>первой</w:t>
      </w:r>
      <w:r>
        <w:rPr>
          <w:spacing w:val="25"/>
        </w:rPr>
        <w:t xml:space="preserve"> </w:t>
      </w:r>
      <w:r>
        <w:t>четверти</w:t>
      </w:r>
      <w:r>
        <w:rPr>
          <w:spacing w:val="24"/>
        </w:rPr>
        <w:t xml:space="preserve"> </w:t>
      </w:r>
      <w:r>
        <w:t>XVIII</w:t>
      </w:r>
      <w:r>
        <w:rPr>
          <w:spacing w:val="22"/>
        </w:rPr>
        <w:t xml:space="preserve"> </w:t>
      </w:r>
      <w:r>
        <w:t>в.</w:t>
      </w:r>
      <w:r>
        <w:rPr>
          <w:spacing w:val="33"/>
        </w:rPr>
        <w:t xml:space="preserve"> </w:t>
      </w:r>
      <w:r>
        <w:rPr>
          <w:i/>
        </w:rPr>
        <w:t>Восстания</w:t>
      </w:r>
      <w:r>
        <w:rPr>
          <w:i/>
          <w:spacing w:val="21"/>
        </w:rPr>
        <w:t xml:space="preserve"> </w:t>
      </w:r>
      <w:r>
        <w:rPr>
          <w:i/>
        </w:rPr>
        <w:t>в</w:t>
      </w:r>
      <w:r>
        <w:rPr>
          <w:i/>
          <w:spacing w:val="-52"/>
        </w:rPr>
        <w:t xml:space="preserve"> </w:t>
      </w:r>
      <w:r>
        <w:rPr>
          <w:i/>
        </w:rPr>
        <w:t>Астрахани,</w:t>
      </w:r>
      <w:r>
        <w:rPr>
          <w:i/>
          <w:spacing w:val="3"/>
        </w:rPr>
        <w:t xml:space="preserve"> </w:t>
      </w:r>
      <w:r>
        <w:rPr>
          <w:i/>
        </w:rPr>
        <w:t>Башкирии,</w:t>
      </w:r>
      <w:r>
        <w:rPr>
          <w:i/>
          <w:spacing w:val="-1"/>
        </w:rPr>
        <w:t xml:space="preserve"> </w:t>
      </w:r>
      <w:r>
        <w:rPr>
          <w:i/>
        </w:rPr>
        <w:t>на</w:t>
      </w:r>
      <w:r>
        <w:rPr>
          <w:i/>
          <w:spacing w:val="1"/>
        </w:rPr>
        <w:t xml:space="preserve"> </w:t>
      </w:r>
      <w:r>
        <w:rPr>
          <w:i/>
        </w:rPr>
        <w:t>Дону.</w:t>
      </w:r>
      <w:r>
        <w:rPr>
          <w:i/>
          <w:spacing w:val="8"/>
        </w:rPr>
        <w:t xml:space="preserve"> </w:t>
      </w:r>
      <w:r>
        <w:t>Дело</w:t>
      </w:r>
      <w:r>
        <w:rPr>
          <w:spacing w:val="-4"/>
        </w:rPr>
        <w:t xml:space="preserve"> </w:t>
      </w:r>
      <w:r>
        <w:t>царевича</w:t>
      </w:r>
      <w:r>
        <w:rPr>
          <w:spacing w:val="5"/>
        </w:rPr>
        <w:t xml:space="preserve"> </w:t>
      </w:r>
      <w:r>
        <w:t>Алексея.</w:t>
      </w:r>
    </w:p>
    <w:p w:rsidR="00035341" w:rsidRDefault="00035341">
      <w:pPr>
        <w:spacing w:line="276" w:lineRule="auto"/>
        <w:sectPr w:rsidR="00035341">
          <w:pgSz w:w="11910" w:h="16840"/>
          <w:pgMar w:top="1040" w:right="0" w:bottom="800" w:left="300" w:header="0" w:footer="534" w:gutter="0"/>
          <w:cols w:space="720"/>
        </w:sectPr>
      </w:pPr>
    </w:p>
    <w:p w:rsidR="00035341" w:rsidRDefault="007A4DC2">
      <w:pPr>
        <w:pStyle w:val="a3"/>
        <w:spacing w:before="66" w:line="276" w:lineRule="auto"/>
        <w:ind w:right="856"/>
        <w:jc w:val="both"/>
      </w:pPr>
      <w:r>
        <w:rPr>
          <w:b/>
        </w:rPr>
        <w:lastRenderedPageBreak/>
        <w:t>Внешняя политика.</w:t>
      </w:r>
      <w:r>
        <w:rPr>
          <w:b/>
          <w:spacing w:val="1"/>
        </w:rPr>
        <w:t xml:space="preserve"> </w:t>
      </w:r>
      <w:r>
        <w:t>Северная война. Причины и цели войны. Неудачи в начале войны и их</w:t>
      </w:r>
      <w:r>
        <w:rPr>
          <w:spacing w:val="1"/>
        </w:rPr>
        <w:t xml:space="preserve"> </w:t>
      </w:r>
      <w:r>
        <w:t>преодоление. Битва при д. Лесной и победа под Полтавой. Прутский поход. Борьба за гегемонию</w:t>
      </w:r>
      <w:r>
        <w:rPr>
          <w:spacing w:val="1"/>
        </w:rPr>
        <w:t xml:space="preserve"> </w:t>
      </w:r>
      <w:r>
        <w:t>на</w:t>
      </w:r>
      <w:r>
        <w:rPr>
          <w:spacing w:val="-1"/>
        </w:rPr>
        <w:t xml:space="preserve"> </w:t>
      </w:r>
      <w:r>
        <w:t>Балтике.</w:t>
      </w:r>
      <w:r>
        <w:rPr>
          <w:spacing w:val="3"/>
        </w:rPr>
        <w:t xml:space="preserve"> </w:t>
      </w:r>
      <w:r>
        <w:t>Сражения у</w:t>
      </w:r>
      <w:r>
        <w:rPr>
          <w:spacing w:val="-4"/>
        </w:rPr>
        <w:t xml:space="preserve"> </w:t>
      </w:r>
      <w:r>
        <w:t>м.</w:t>
      </w:r>
      <w:r>
        <w:rPr>
          <w:spacing w:val="-2"/>
        </w:rPr>
        <w:t xml:space="preserve"> </w:t>
      </w:r>
      <w:r>
        <w:t>Гангут и</w:t>
      </w:r>
      <w:r>
        <w:rPr>
          <w:spacing w:val="-2"/>
        </w:rPr>
        <w:t xml:space="preserve"> </w:t>
      </w:r>
      <w:r>
        <w:t>о.</w:t>
      </w:r>
      <w:r>
        <w:rPr>
          <w:spacing w:val="-1"/>
        </w:rPr>
        <w:t xml:space="preserve"> </w:t>
      </w:r>
      <w:r>
        <w:t>Гренгам.</w:t>
      </w:r>
      <w:r>
        <w:rPr>
          <w:spacing w:val="-2"/>
        </w:rPr>
        <w:t xml:space="preserve"> </w:t>
      </w:r>
      <w:r>
        <w:t>Ништадтский</w:t>
      </w:r>
      <w:r>
        <w:rPr>
          <w:spacing w:val="2"/>
        </w:rPr>
        <w:t xml:space="preserve"> </w:t>
      </w:r>
      <w:r>
        <w:t>мир</w:t>
      </w:r>
      <w:r>
        <w:rPr>
          <w:spacing w:val="-4"/>
        </w:rPr>
        <w:t xml:space="preserve"> </w:t>
      </w:r>
      <w:r>
        <w:t>и</w:t>
      </w:r>
      <w:r>
        <w:rPr>
          <w:spacing w:val="-2"/>
        </w:rPr>
        <w:t xml:space="preserve"> </w:t>
      </w:r>
      <w:r>
        <w:t>его</w:t>
      </w:r>
      <w:r>
        <w:rPr>
          <w:spacing w:val="-4"/>
        </w:rPr>
        <w:t xml:space="preserve"> </w:t>
      </w:r>
      <w:r>
        <w:t>последствия.</w:t>
      </w:r>
    </w:p>
    <w:p w:rsidR="00035341" w:rsidRDefault="007A4DC2">
      <w:pPr>
        <w:pStyle w:val="a3"/>
        <w:spacing w:before="1" w:line="278" w:lineRule="auto"/>
        <w:ind w:right="857"/>
        <w:jc w:val="both"/>
      </w:pPr>
      <w:r>
        <w:t>Закрепление России на берегах Балтики. Провозглашение России империей. Каспийский поход</w:t>
      </w:r>
      <w:r>
        <w:rPr>
          <w:spacing w:val="1"/>
        </w:rPr>
        <w:t xml:space="preserve"> </w:t>
      </w:r>
      <w:r>
        <w:t>Петра</w:t>
      </w:r>
      <w:r>
        <w:rPr>
          <w:spacing w:val="3"/>
        </w:rPr>
        <w:t xml:space="preserve"> </w:t>
      </w:r>
      <w:r>
        <w:t>I.</w:t>
      </w:r>
    </w:p>
    <w:p w:rsidR="00035341" w:rsidRDefault="007A4DC2">
      <w:pPr>
        <w:pStyle w:val="a3"/>
        <w:spacing w:line="278" w:lineRule="auto"/>
        <w:ind w:right="845"/>
        <w:jc w:val="both"/>
      </w:pPr>
      <w:r>
        <w:rPr>
          <w:b/>
        </w:rPr>
        <w:t xml:space="preserve">Преобразования Петра I в области культуры. </w:t>
      </w:r>
      <w:r>
        <w:t>Доминирование светского начала в культурной</w:t>
      </w:r>
      <w:r>
        <w:rPr>
          <w:spacing w:val="1"/>
        </w:rPr>
        <w:t xml:space="preserve"> </w:t>
      </w:r>
      <w:r>
        <w:t>политике. Влияние культуры стран зарубежной Европы. Привлечение иностранных специалистов.</w:t>
      </w:r>
      <w:r>
        <w:rPr>
          <w:spacing w:val="1"/>
        </w:rPr>
        <w:t xml:space="preserve"> </w:t>
      </w:r>
      <w:r>
        <w:t>Введение</w:t>
      </w:r>
      <w:r>
        <w:rPr>
          <w:spacing w:val="44"/>
        </w:rPr>
        <w:t xml:space="preserve"> </w:t>
      </w:r>
      <w:r>
        <w:t>нового</w:t>
      </w:r>
      <w:r>
        <w:rPr>
          <w:spacing w:val="47"/>
        </w:rPr>
        <w:t xml:space="preserve"> </w:t>
      </w:r>
      <w:r>
        <w:t>летоисчисления,</w:t>
      </w:r>
      <w:r>
        <w:rPr>
          <w:spacing w:val="53"/>
        </w:rPr>
        <w:t xml:space="preserve"> </w:t>
      </w:r>
      <w:r>
        <w:t>гражданского</w:t>
      </w:r>
      <w:r>
        <w:rPr>
          <w:spacing w:val="52"/>
        </w:rPr>
        <w:t xml:space="preserve"> </w:t>
      </w:r>
      <w:r>
        <w:t>шрифта</w:t>
      </w:r>
      <w:r>
        <w:rPr>
          <w:spacing w:val="49"/>
        </w:rPr>
        <w:t xml:space="preserve"> </w:t>
      </w:r>
      <w:r>
        <w:t>и</w:t>
      </w:r>
      <w:r>
        <w:rPr>
          <w:spacing w:val="52"/>
        </w:rPr>
        <w:t xml:space="preserve"> </w:t>
      </w:r>
      <w:r>
        <w:t>гражданской</w:t>
      </w:r>
      <w:r>
        <w:rPr>
          <w:spacing w:val="53"/>
        </w:rPr>
        <w:t xml:space="preserve"> </w:t>
      </w:r>
      <w:r>
        <w:t>печати.</w:t>
      </w:r>
      <w:r>
        <w:rPr>
          <w:spacing w:val="53"/>
        </w:rPr>
        <w:t xml:space="preserve"> </w:t>
      </w:r>
      <w:r>
        <w:t>Первая</w:t>
      </w:r>
      <w:r>
        <w:rPr>
          <w:spacing w:val="51"/>
        </w:rPr>
        <w:t xml:space="preserve"> </w:t>
      </w:r>
      <w:r>
        <w:t>газета</w:t>
      </w:r>
    </w:p>
    <w:p w:rsidR="00035341" w:rsidRDefault="007A4DC2">
      <w:pPr>
        <w:pStyle w:val="a3"/>
        <w:spacing w:line="276" w:lineRule="auto"/>
        <w:ind w:right="842"/>
        <w:jc w:val="both"/>
      </w:pPr>
      <w:r>
        <w:t>«Ведомости». Создание сети школ и специальных учебных заведений. Развитие науки. 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4"/>
        </w:rPr>
        <w:t xml:space="preserve"> </w:t>
      </w:r>
      <w:r>
        <w:t>и</w:t>
      </w:r>
      <w:r>
        <w:rPr>
          <w:spacing w:val="-1"/>
        </w:rPr>
        <w:t xml:space="preserve"> </w:t>
      </w:r>
      <w:r>
        <w:t>архитектура.</w:t>
      </w:r>
      <w:r>
        <w:rPr>
          <w:spacing w:val="3"/>
        </w:rPr>
        <w:t xml:space="preserve"> </w:t>
      </w:r>
      <w:r>
        <w:t>Памятники</w:t>
      </w:r>
      <w:r>
        <w:rPr>
          <w:spacing w:val="2"/>
        </w:rPr>
        <w:t xml:space="preserve"> </w:t>
      </w:r>
      <w:r>
        <w:t>раннего</w:t>
      </w:r>
      <w:r>
        <w:rPr>
          <w:spacing w:val="-3"/>
        </w:rPr>
        <w:t xml:space="preserve"> </w:t>
      </w:r>
      <w:r>
        <w:t>барокко.</w:t>
      </w:r>
    </w:p>
    <w:p w:rsidR="00035341" w:rsidRDefault="007A4DC2">
      <w:pPr>
        <w:pStyle w:val="a3"/>
        <w:spacing w:line="276" w:lineRule="auto"/>
        <w:ind w:right="847" w:firstLine="710"/>
        <w:jc w:val="both"/>
      </w:pPr>
      <w:r>
        <w:t>Повседневная жизнь и быт правящей элиты и основной массы населения. Перемены в</w:t>
      </w:r>
      <w:r>
        <w:rPr>
          <w:spacing w:val="1"/>
        </w:rPr>
        <w:t xml:space="preserve"> </w:t>
      </w:r>
      <w:r>
        <w:t>образе</w:t>
      </w:r>
      <w:r>
        <w:rPr>
          <w:spacing w:val="1"/>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rPr>
          <w:i/>
        </w:rPr>
        <w:t>Новые формы</w:t>
      </w:r>
      <w:r>
        <w:rPr>
          <w:i/>
          <w:spacing w:val="1"/>
        </w:rPr>
        <w:t xml:space="preserve"> </w:t>
      </w:r>
      <w:r>
        <w:rPr>
          <w:i/>
        </w:rPr>
        <w:t>социальной</w:t>
      </w:r>
      <w:r>
        <w:rPr>
          <w:i/>
          <w:spacing w:val="1"/>
        </w:rPr>
        <w:t xml:space="preserve"> </w:t>
      </w:r>
      <w:r>
        <w:rPr>
          <w:i/>
        </w:rPr>
        <w:t>коммуникации</w:t>
      </w:r>
      <w:r>
        <w:rPr>
          <w:i/>
          <w:spacing w:val="1"/>
        </w:rPr>
        <w:t xml:space="preserve"> </w:t>
      </w:r>
      <w:r>
        <w:rPr>
          <w:i/>
        </w:rPr>
        <w:t>в</w:t>
      </w:r>
      <w:r>
        <w:rPr>
          <w:i/>
          <w:spacing w:val="1"/>
        </w:rPr>
        <w:t xml:space="preserve"> </w:t>
      </w:r>
      <w:r>
        <w:rPr>
          <w:i/>
        </w:rPr>
        <w:t>дворянской</w:t>
      </w:r>
      <w:r>
        <w:rPr>
          <w:i/>
          <w:spacing w:val="1"/>
        </w:rPr>
        <w:t xml:space="preserve"> </w:t>
      </w:r>
      <w:r>
        <w:rPr>
          <w:i/>
        </w:rPr>
        <w:t>среде.</w:t>
      </w:r>
      <w:r>
        <w:rPr>
          <w:i/>
          <w:spacing w:val="55"/>
        </w:rPr>
        <w:t xml:space="preserve"> </w:t>
      </w:r>
      <w:r>
        <w:t>Ассамблеи, балы,</w:t>
      </w:r>
      <w:r>
        <w:rPr>
          <w:spacing w:val="55"/>
        </w:rPr>
        <w:t xml:space="preserve"> </w:t>
      </w:r>
      <w:r>
        <w:t>фейерверки, светские государственные праздники. «Европейский» стиль</w:t>
      </w:r>
      <w:r>
        <w:rPr>
          <w:spacing w:val="-52"/>
        </w:rPr>
        <w:t xml:space="preserve"> </w:t>
      </w:r>
      <w:r>
        <w:t>в</w:t>
      </w:r>
      <w:r>
        <w:rPr>
          <w:spacing w:val="2"/>
        </w:rPr>
        <w:t xml:space="preserve"> </w:t>
      </w:r>
      <w:r>
        <w:t>одежде,</w:t>
      </w:r>
      <w:r>
        <w:rPr>
          <w:spacing w:val="3"/>
        </w:rPr>
        <w:t xml:space="preserve"> </w:t>
      </w:r>
      <w:r>
        <w:t>развлечениях,</w:t>
      </w:r>
      <w:r>
        <w:rPr>
          <w:spacing w:val="3"/>
        </w:rPr>
        <w:t xml:space="preserve"> </w:t>
      </w:r>
      <w:r>
        <w:t>питании.</w:t>
      </w:r>
      <w:r>
        <w:rPr>
          <w:spacing w:val="-1"/>
        </w:rPr>
        <w:t xml:space="preserve"> </w:t>
      </w:r>
      <w:r>
        <w:t>Изменения в</w:t>
      </w:r>
      <w:r>
        <w:rPr>
          <w:spacing w:val="-1"/>
        </w:rPr>
        <w:t xml:space="preserve"> </w:t>
      </w:r>
      <w:r>
        <w:t>положении</w:t>
      </w:r>
      <w:r>
        <w:rPr>
          <w:spacing w:val="2"/>
        </w:rPr>
        <w:t xml:space="preserve"> </w:t>
      </w:r>
      <w:r>
        <w:t>женщин.</w:t>
      </w:r>
    </w:p>
    <w:p w:rsidR="00035341" w:rsidRDefault="007A4DC2">
      <w:pPr>
        <w:pStyle w:val="a3"/>
        <w:spacing w:line="278" w:lineRule="auto"/>
        <w:ind w:right="850" w:firstLine="710"/>
        <w:jc w:val="both"/>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 I</w:t>
      </w:r>
      <w:r>
        <w:rPr>
          <w:spacing w:val="1"/>
        </w:rPr>
        <w:t xml:space="preserve"> </w:t>
      </w:r>
      <w:r>
        <w:t>в</w:t>
      </w:r>
      <w:r>
        <w:rPr>
          <w:spacing w:val="1"/>
        </w:rPr>
        <w:t xml:space="preserve"> </w:t>
      </w:r>
      <w:r>
        <w:t>русской</w:t>
      </w:r>
      <w:r>
        <w:rPr>
          <w:spacing w:val="1"/>
        </w:rPr>
        <w:t xml:space="preserve"> </w:t>
      </w:r>
      <w:r>
        <w:t>культуре.</w:t>
      </w:r>
    </w:p>
    <w:p w:rsidR="00035341" w:rsidRDefault="007A4DC2">
      <w:pPr>
        <w:pStyle w:val="4"/>
      </w:pPr>
      <w:r>
        <w:t>После</w:t>
      </w:r>
      <w:r>
        <w:rPr>
          <w:spacing w:val="-1"/>
        </w:rPr>
        <w:t xml:space="preserve"> </w:t>
      </w:r>
      <w:r>
        <w:t>Петра</w:t>
      </w:r>
      <w:r>
        <w:rPr>
          <w:spacing w:val="-3"/>
        </w:rPr>
        <w:t xml:space="preserve"> </w:t>
      </w:r>
      <w:r>
        <w:t>Великого:</w:t>
      </w:r>
      <w:r>
        <w:rPr>
          <w:spacing w:val="-4"/>
        </w:rPr>
        <w:t xml:space="preserve"> </w:t>
      </w:r>
      <w:r>
        <w:t>эпоха</w:t>
      </w:r>
      <w:r>
        <w:rPr>
          <w:spacing w:val="-3"/>
        </w:rPr>
        <w:t xml:space="preserve"> </w:t>
      </w:r>
      <w:r>
        <w:t>«дворцовых</w:t>
      </w:r>
      <w:r>
        <w:rPr>
          <w:spacing w:val="-4"/>
        </w:rPr>
        <w:t xml:space="preserve"> </w:t>
      </w:r>
      <w:r>
        <w:t>переворотов»</w:t>
      </w:r>
    </w:p>
    <w:p w:rsidR="00035341" w:rsidRDefault="007A4DC2">
      <w:pPr>
        <w:pStyle w:val="a3"/>
        <w:spacing w:before="21" w:line="278" w:lineRule="auto"/>
        <w:ind w:right="851" w:firstLine="710"/>
        <w:jc w:val="both"/>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17"/>
        </w:rPr>
        <w:t xml:space="preserve"> </w:t>
      </w:r>
      <w:r>
        <w:t>Верховного</w:t>
      </w:r>
      <w:r>
        <w:rPr>
          <w:spacing w:val="19"/>
        </w:rPr>
        <w:t xml:space="preserve"> </w:t>
      </w:r>
      <w:r>
        <w:t>тайного</w:t>
      </w:r>
      <w:r>
        <w:rPr>
          <w:spacing w:val="19"/>
        </w:rPr>
        <w:t xml:space="preserve"> </w:t>
      </w:r>
      <w:r>
        <w:t>совета.</w:t>
      </w:r>
      <w:r>
        <w:rPr>
          <w:spacing w:val="26"/>
        </w:rPr>
        <w:t xml:space="preserve"> </w:t>
      </w:r>
      <w:r>
        <w:t>Крушение</w:t>
      </w:r>
      <w:r>
        <w:rPr>
          <w:spacing w:val="17"/>
        </w:rPr>
        <w:t xml:space="preserve"> </w:t>
      </w:r>
      <w:r>
        <w:t>политической</w:t>
      </w:r>
      <w:r>
        <w:rPr>
          <w:spacing w:val="25"/>
        </w:rPr>
        <w:t xml:space="preserve"> </w:t>
      </w:r>
      <w:r>
        <w:t>карьеры</w:t>
      </w:r>
      <w:r>
        <w:rPr>
          <w:spacing w:val="24"/>
        </w:rPr>
        <w:t xml:space="preserve"> </w:t>
      </w:r>
      <w:r>
        <w:t>А.Д.Меншикова.</w:t>
      </w:r>
    </w:p>
    <w:p w:rsidR="00035341" w:rsidRDefault="007A4DC2">
      <w:pPr>
        <w:pStyle w:val="a3"/>
        <w:spacing w:line="278" w:lineRule="auto"/>
        <w:ind w:right="849"/>
        <w:jc w:val="both"/>
      </w:pP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Э.Бирона,</w:t>
      </w:r>
      <w:r>
        <w:rPr>
          <w:spacing w:val="1"/>
        </w:rPr>
        <w:t xml:space="preserve"> </w:t>
      </w:r>
      <w:r>
        <w:t>А.И.Остермана,</w:t>
      </w:r>
      <w:r>
        <w:rPr>
          <w:spacing w:val="1"/>
        </w:rPr>
        <w:t xml:space="preserve"> </w:t>
      </w:r>
      <w:r>
        <w:t>А.П.Волынского,</w:t>
      </w:r>
      <w:r>
        <w:rPr>
          <w:spacing w:val="1"/>
        </w:rPr>
        <w:t xml:space="preserve"> </w:t>
      </w:r>
      <w:r>
        <w:t>Б.Х.Миниха</w:t>
      </w:r>
      <w:r>
        <w:rPr>
          <w:spacing w:val="1"/>
        </w:rPr>
        <w:t xml:space="preserve"> </w:t>
      </w:r>
      <w:r>
        <w:t>в</w:t>
      </w:r>
      <w:r>
        <w:rPr>
          <w:spacing w:val="1"/>
        </w:rPr>
        <w:t xml:space="preserve"> </w:t>
      </w:r>
      <w:r>
        <w:t>управлении</w:t>
      </w:r>
      <w:r>
        <w:rPr>
          <w:spacing w:val="1"/>
        </w:rPr>
        <w:t xml:space="preserve"> </w:t>
      </w:r>
      <w:r>
        <w:t>и</w:t>
      </w:r>
      <w:r>
        <w:rPr>
          <w:spacing w:val="1"/>
        </w:rPr>
        <w:t xml:space="preserve"> </w:t>
      </w:r>
      <w:r>
        <w:t>политической</w:t>
      </w:r>
      <w:r>
        <w:rPr>
          <w:spacing w:val="1"/>
        </w:rPr>
        <w:t xml:space="preserve"> </w:t>
      </w:r>
      <w:r>
        <w:t>жизни</w:t>
      </w:r>
      <w:r>
        <w:rPr>
          <w:spacing w:val="-52"/>
        </w:rPr>
        <w:t xml:space="preserve"> </w:t>
      </w:r>
      <w:r>
        <w:t>страны.</w:t>
      </w:r>
    </w:p>
    <w:p w:rsidR="00035341" w:rsidRDefault="007A4DC2">
      <w:pPr>
        <w:spacing w:line="278" w:lineRule="auto"/>
        <w:ind w:left="1399" w:right="849" w:firstLine="710"/>
        <w:jc w:val="both"/>
        <w:rPr>
          <w:i/>
        </w:rPr>
      </w:pPr>
      <w:r>
        <w:t xml:space="preserve">Укрепление границ империи на Украине и на юго-восточной окраине. </w:t>
      </w:r>
      <w:r>
        <w:rPr>
          <w:i/>
        </w:rPr>
        <w:t>Переход Младшего</w:t>
      </w:r>
      <w:r>
        <w:rPr>
          <w:i/>
          <w:spacing w:val="1"/>
        </w:rPr>
        <w:t xml:space="preserve"> </w:t>
      </w:r>
      <w:r>
        <w:rPr>
          <w:i/>
        </w:rPr>
        <w:t>жуза</w:t>
      </w:r>
      <w:r>
        <w:rPr>
          <w:i/>
          <w:spacing w:val="1"/>
        </w:rPr>
        <w:t xml:space="preserve"> </w:t>
      </w:r>
      <w:r>
        <w:rPr>
          <w:i/>
        </w:rPr>
        <w:t>в</w:t>
      </w:r>
      <w:r>
        <w:rPr>
          <w:i/>
          <w:spacing w:val="-4"/>
        </w:rPr>
        <w:t xml:space="preserve"> </w:t>
      </w:r>
      <w:r>
        <w:rPr>
          <w:i/>
        </w:rPr>
        <w:t>Казахстане под</w:t>
      </w:r>
      <w:r>
        <w:rPr>
          <w:i/>
          <w:spacing w:val="-5"/>
        </w:rPr>
        <w:t xml:space="preserve"> </w:t>
      </w:r>
      <w:r>
        <w:rPr>
          <w:i/>
        </w:rPr>
        <w:t>суверенитет</w:t>
      </w:r>
      <w:r>
        <w:rPr>
          <w:i/>
          <w:spacing w:val="1"/>
        </w:rPr>
        <w:t xml:space="preserve"> </w:t>
      </w:r>
      <w:r>
        <w:rPr>
          <w:i/>
        </w:rPr>
        <w:t>Российской</w:t>
      </w:r>
      <w:r>
        <w:rPr>
          <w:i/>
          <w:spacing w:val="1"/>
        </w:rPr>
        <w:t xml:space="preserve"> </w:t>
      </w:r>
      <w:r>
        <w:rPr>
          <w:i/>
        </w:rPr>
        <w:t>империи.</w:t>
      </w:r>
      <w:r>
        <w:rPr>
          <w:i/>
          <w:spacing w:val="4"/>
        </w:rPr>
        <w:t xml:space="preserve"> </w:t>
      </w:r>
      <w:r>
        <w:rPr>
          <w:i/>
        </w:rPr>
        <w:t>Война</w:t>
      </w:r>
      <w:r>
        <w:rPr>
          <w:i/>
          <w:spacing w:val="-3"/>
        </w:rPr>
        <w:t xml:space="preserve"> </w:t>
      </w:r>
      <w:r>
        <w:rPr>
          <w:i/>
        </w:rPr>
        <w:t>с Османской</w:t>
      </w:r>
      <w:r>
        <w:rPr>
          <w:i/>
          <w:spacing w:val="3"/>
        </w:rPr>
        <w:t xml:space="preserve"> </w:t>
      </w:r>
      <w:r>
        <w:rPr>
          <w:i/>
        </w:rPr>
        <w:t>империей.</w:t>
      </w:r>
    </w:p>
    <w:p w:rsidR="00035341" w:rsidRDefault="007A4DC2">
      <w:pPr>
        <w:pStyle w:val="a3"/>
        <w:spacing w:line="276" w:lineRule="auto"/>
        <w:ind w:right="851" w:firstLine="710"/>
        <w:jc w:val="both"/>
      </w:pPr>
      <w:r>
        <w:t>Россия при</w:t>
      </w:r>
      <w:r>
        <w:rPr>
          <w:spacing w:val="1"/>
        </w:rPr>
        <w:t xml:space="preserve"> </w:t>
      </w:r>
      <w:r>
        <w:t>Елизавете Петровне.</w:t>
      </w:r>
      <w:r>
        <w:rPr>
          <w:spacing w:val="1"/>
        </w:rPr>
        <w:t xml:space="preserve"> </w:t>
      </w:r>
      <w:r>
        <w:t>Экономическая</w:t>
      </w:r>
      <w:r>
        <w:rPr>
          <w:spacing w:val="1"/>
        </w:rPr>
        <w:t xml:space="preserve"> </w:t>
      </w:r>
      <w:r>
        <w:t>и</w:t>
      </w:r>
      <w:r>
        <w:rPr>
          <w:spacing w:val="1"/>
        </w:rPr>
        <w:t xml:space="preserve"> </w:t>
      </w:r>
      <w:r>
        <w:t>финансовая политика.</w:t>
      </w:r>
      <w:r>
        <w:rPr>
          <w:spacing w:val="1"/>
        </w:rPr>
        <w:t xml:space="preserve"> </w:t>
      </w:r>
      <w:r>
        <w:t>Деятельность</w:t>
      </w:r>
      <w:r>
        <w:rPr>
          <w:spacing w:val="1"/>
        </w:rPr>
        <w:t xml:space="preserve"> </w:t>
      </w:r>
      <w:r>
        <w:t>П.И.Шувалова. Создание Дворянского и Купеческого банков. Усиление роли косвенных налогов.</w:t>
      </w:r>
      <w:r>
        <w:rPr>
          <w:spacing w:val="1"/>
        </w:rPr>
        <w:t xml:space="preserve"> </w:t>
      </w:r>
      <w:r>
        <w:t>Ликвидация внутренних</w:t>
      </w:r>
      <w:r>
        <w:rPr>
          <w:spacing w:val="1"/>
        </w:rPr>
        <w:t xml:space="preserve"> </w:t>
      </w:r>
      <w:r>
        <w:t>таможен.</w:t>
      </w:r>
      <w:r>
        <w:rPr>
          <w:spacing w:val="1"/>
        </w:rPr>
        <w:t xml:space="preserve"> </w:t>
      </w:r>
      <w:r>
        <w:t>Распространение 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2"/>
        </w:rPr>
        <w:t xml:space="preserve"> </w:t>
      </w:r>
      <w:r>
        <w:t>Основание</w:t>
      </w:r>
      <w:r>
        <w:rPr>
          <w:spacing w:val="-6"/>
        </w:rPr>
        <w:t xml:space="preserve"> </w:t>
      </w:r>
      <w:r>
        <w:t>Московского</w:t>
      </w:r>
      <w:r>
        <w:rPr>
          <w:spacing w:val="-4"/>
        </w:rPr>
        <w:t xml:space="preserve"> </w:t>
      </w:r>
      <w:r>
        <w:t>университета.</w:t>
      </w:r>
      <w:r>
        <w:rPr>
          <w:spacing w:val="3"/>
        </w:rPr>
        <w:t xml:space="preserve"> </w:t>
      </w:r>
      <w:r>
        <w:t>М.В.</w:t>
      </w:r>
      <w:r>
        <w:rPr>
          <w:spacing w:val="3"/>
        </w:rPr>
        <w:t xml:space="preserve"> </w:t>
      </w:r>
      <w:r>
        <w:t>Ломоносов</w:t>
      </w:r>
      <w:r>
        <w:rPr>
          <w:spacing w:val="2"/>
        </w:rPr>
        <w:t xml:space="preserve"> </w:t>
      </w:r>
      <w:r>
        <w:t>и</w:t>
      </w:r>
      <w:r>
        <w:rPr>
          <w:spacing w:val="1"/>
        </w:rPr>
        <w:t xml:space="preserve"> </w:t>
      </w:r>
      <w:r>
        <w:t>И.И.</w:t>
      </w:r>
      <w:r>
        <w:rPr>
          <w:spacing w:val="-2"/>
        </w:rPr>
        <w:t xml:space="preserve"> </w:t>
      </w:r>
      <w:r>
        <w:t>Шувалов.</w:t>
      </w:r>
    </w:p>
    <w:p w:rsidR="00035341" w:rsidRDefault="007A4DC2">
      <w:pPr>
        <w:pStyle w:val="a3"/>
        <w:spacing w:line="278" w:lineRule="auto"/>
        <w:ind w:left="2110" w:right="1288"/>
        <w:jc w:val="both"/>
      </w:pPr>
      <w:r>
        <w:t>Россия</w:t>
      </w:r>
      <w:r>
        <w:rPr>
          <w:spacing w:val="-3"/>
        </w:rPr>
        <w:t xml:space="preserve"> </w:t>
      </w:r>
      <w:r>
        <w:t>в международных</w:t>
      </w:r>
      <w:r>
        <w:rPr>
          <w:spacing w:val="-2"/>
        </w:rPr>
        <w:t xml:space="preserve"> </w:t>
      </w:r>
      <w:r>
        <w:t>конфликтах</w:t>
      </w:r>
      <w:r>
        <w:rPr>
          <w:spacing w:val="-1"/>
        </w:rPr>
        <w:t xml:space="preserve"> </w:t>
      </w:r>
      <w:r>
        <w:t>1740-х</w:t>
      </w:r>
      <w:r>
        <w:rPr>
          <w:spacing w:val="-7"/>
        </w:rPr>
        <w:t xml:space="preserve"> </w:t>
      </w:r>
      <w:r>
        <w:t>–</w:t>
      </w:r>
      <w:r>
        <w:rPr>
          <w:spacing w:val="-1"/>
        </w:rPr>
        <w:t xml:space="preserve"> </w:t>
      </w:r>
      <w:r>
        <w:t>1750-х</w:t>
      </w:r>
      <w:r>
        <w:rPr>
          <w:spacing w:val="-2"/>
        </w:rPr>
        <w:t xml:space="preserve"> </w:t>
      </w:r>
      <w:r>
        <w:t>гг.</w:t>
      </w:r>
      <w:r>
        <w:rPr>
          <w:spacing w:val="-4"/>
        </w:rPr>
        <w:t xml:space="preserve"> </w:t>
      </w:r>
      <w:r>
        <w:t>Участие</w:t>
      </w:r>
      <w:r>
        <w:rPr>
          <w:spacing w:val="-8"/>
        </w:rPr>
        <w:t xml:space="preserve"> </w:t>
      </w:r>
      <w:r>
        <w:t>в</w:t>
      </w:r>
      <w:r>
        <w:rPr>
          <w:spacing w:val="-5"/>
        </w:rPr>
        <w:t xml:space="preserve"> </w:t>
      </w:r>
      <w:r>
        <w:t>Семилетней</w:t>
      </w:r>
      <w:r>
        <w:rPr>
          <w:spacing w:val="-1"/>
        </w:rPr>
        <w:t xml:space="preserve"> </w:t>
      </w:r>
      <w:r>
        <w:t>войне.</w:t>
      </w:r>
      <w:r>
        <w:rPr>
          <w:spacing w:val="-52"/>
        </w:rPr>
        <w:t xml:space="preserve"> </w:t>
      </w:r>
      <w:r>
        <w:t>Петр III.</w:t>
      </w:r>
      <w:r>
        <w:rPr>
          <w:spacing w:val="2"/>
        </w:rPr>
        <w:t xml:space="preserve"> </w:t>
      </w:r>
      <w:r>
        <w:t>Манифест «о</w:t>
      </w:r>
      <w:r>
        <w:rPr>
          <w:spacing w:val="-4"/>
        </w:rPr>
        <w:t xml:space="preserve"> </w:t>
      </w:r>
      <w:r>
        <w:t>вольности</w:t>
      </w:r>
      <w:r>
        <w:rPr>
          <w:spacing w:val="2"/>
        </w:rPr>
        <w:t xml:space="preserve"> </w:t>
      </w:r>
      <w:r>
        <w:t>дворянской».</w:t>
      </w:r>
      <w:r>
        <w:rPr>
          <w:spacing w:val="3"/>
        </w:rPr>
        <w:t xml:space="preserve"> </w:t>
      </w:r>
      <w:r>
        <w:t>Переворот 28</w:t>
      </w:r>
      <w:r>
        <w:rPr>
          <w:spacing w:val="9"/>
        </w:rPr>
        <w:t xml:space="preserve"> </w:t>
      </w:r>
      <w:r>
        <w:t>июня</w:t>
      </w:r>
      <w:r>
        <w:rPr>
          <w:spacing w:val="-5"/>
        </w:rPr>
        <w:t xml:space="preserve"> </w:t>
      </w:r>
      <w:r>
        <w:t>1762</w:t>
      </w:r>
      <w:r>
        <w:rPr>
          <w:spacing w:val="-2"/>
        </w:rPr>
        <w:t xml:space="preserve"> </w:t>
      </w:r>
      <w:r>
        <w:t>г.</w:t>
      </w:r>
    </w:p>
    <w:p w:rsidR="00035341" w:rsidRDefault="007A4DC2">
      <w:pPr>
        <w:pStyle w:val="4"/>
        <w:spacing w:line="252" w:lineRule="exact"/>
      </w:pPr>
      <w:r>
        <w:t>Россия</w:t>
      </w:r>
      <w:r>
        <w:rPr>
          <w:spacing w:val="1"/>
        </w:rPr>
        <w:t xml:space="preserve"> </w:t>
      </w:r>
      <w:r>
        <w:t>в</w:t>
      </w:r>
      <w:r>
        <w:rPr>
          <w:spacing w:val="-3"/>
        </w:rPr>
        <w:t xml:space="preserve"> </w:t>
      </w:r>
      <w:r>
        <w:t>1760-х</w:t>
      </w:r>
      <w:r>
        <w:rPr>
          <w:spacing w:val="-4"/>
        </w:rPr>
        <w:t xml:space="preserve"> </w:t>
      </w:r>
      <w:r>
        <w:t>–</w:t>
      </w:r>
      <w:r>
        <w:rPr>
          <w:spacing w:val="1"/>
        </w:rPr>
        <w:t xml:space="preserve"> </w:t>
      </w:r>
      <w:r>
        <w:t>1790-</w:t>
      </w:r>
      <w:r>
        <w:rPr>
          <w:spacing w:val="-4"/>
        </w:rPr>
        <w:t xml:space="preserve"> </w:t>
      </w:r>
      <w:r>
        <w:t>гг.</w:t>
      </w:r>
      <w:r>
        <w:rPr>
          <w:spacing w:val="-2"/>
        </w:rPr>
        <w:t xml:space="preserve"> </w:t>
      </w:r>
      <w:r>
        <w:t>Правление</w:t>
      </w:r>
      <w:r>
        <w:rPr>
          <w:spacing w:val="-6"/>
        </w:rPr>
        <w:t xml:space="preserve"> </w:t>
      </w:r>
      <w:r>
        <w:t>Екатерины</w:t>
      </w:r>
      <w:r>
        <w:rPr>
          <w:spacing w:val="-3"/>
        </w:rPr>
        <w:t xml:space="preserve"> </w:t>
      </w:r>
      <w:r>
        <w:t>II</w:t>
      </w:r>
      <w:r>
        <w:rPr>
          <w:spacing w:val="2"/>
        </w:rPr>
        <w:t xml:space="preserve"> </w:t>
      </w:r>
      <w:r>
        <w:t>и</w:t>
      </w:r>
      <w:r>
        <w:rPr>
          <w:spacing w:val="-1"/>
        </w:rPr>
        <w:t xml:space="preserve"> </w:t>
      </w:r>
      <w:r>
        <w:t>Павла</w:t>
      </w:r>
      <w:r>
        <w:rPr>
          <w:spacing w:val="-4"/>
        </w:rPr>
        <w:t xml:space="preserve"> </w:t>
      </w:r>
      <w:r>
        <w:t>I</w:t>
      </w:r>
    </w:p>
    <w:p w:rsidR="00035341" w:rsidRDefault="007A4DC2">
      <w:pPr>
        <w:pStyle w:val="a3"/>
        <w:spacing w:before="19"/>
        <w:ind w:left="2110"/>
        <w:jc w:val="both"/>
      </w:pPr>
      <w:r>
        <w:t>Внутренняя</w:t>
      </w:r>
      <w:r>
        <w:rPr>
          <w:spacing w:val="82"/>
        </w:rPr>
        <w:t xml:space="preserve"> </w:t>
      </w:r>
      <w:r>
        <w:t xml:space="preserve">политика  </w:t>
      </w:r>
      <w:r>
        <w:rPr>
          <w:spacing w:val="29"/>
        </w:rPr>
        <w:t xml:space="preserve"> </w:t>
      </w:r>
      <w:r>
        <w:t xml:space="preserve">Екатерины  </w:t>
      </w:r>
      <w:r>
        <w:rPr>
          <w:spacing w:val="28"/>
        </w:rPr>
        <w:t xml:space="preserve"> </w:t>
      </w:r>
      <w:r>
        <w:t xml:space="preserve">II.  </w:t>
      </w:r>
      <w:r>
        <w:rPr>
          <w:spacing w:val="28"/>
        </w:rPr>
        <w:t xml:space="preserve"> </w:t>
      </w:r>
      <w:r>
        <w:t xml:space="preserve">Личность  </w:t>
      </w:r>
      <w:r>
        <w:rPr>
          <w:spacing w:val="27"/>
        </w:rPr>
        <w:t xml:space="preserve"> </w:t>
      </w:r>
      <w:r>
        <w:t xml:space="preserve">императрицы.  </w:t>
      </w:r>
      <w:r>
        <w:rPr>
          <w:spacing w:val="28"/>
        </w:rPr>
        <w:t xml:space="preserve"> </w:t>
      </w:r>
      <w:r>
        <w:t xml:space="preserve">Идеи  </w:t>
      </w:r>
      <w:r>
        <w:rPr>
          <w:spacing w:val="29"/>
        </w:rPr>
        <w:t xml:space="preserve"> </w:t>
      </w:r>
      <w:r>
        <w:t>Просвещения.</w:t>
      </w:r>
    </w:p>
    <w:p w:rsidR="00035341" w:rsidRDefault="007A4DC2">
      <w:pPr>
        <w:spacing w:before="36" w:line="276" w:lineRule="auto"/>
        <w:ind w:left="1399" w:right="841"/>
        <w:jc w:val="both"/>
        <w:rPr>
          <w:i/>
        </w:rPr>
      </w:pPr>
      <w:r>
        <w:t>«Просвещенный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55"/>
        </w:rPr>
        <w:t xml:space="preserve"> </w:t>
      </w:r>
      <w:r>
        <w:t>правительства.</w:t>
      </w:r>
      <w:r>
        <w:rPr>
          <w:spacing w:val="1"/>
        </w:rPr>
        <w:t xml:space="preserve"> </w:t>
      </w:r>
      <w:r>
        <w:t>Начало выпуска ассигнаций. Отмена монополий, умеренность таможенной политики. 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1"/>
        </w:rPr>
        <w:t xml:space="preserve"> </w:t>
      </w:r>
      <w:r>
        <w:t>Положение</w:t>
      </w:r>
      <w:r>
        <w:rPr>
          <w:spacing w:val="1"/>
        </w:rPr>
        <w:t xml:space="preserve"> </w:t>
      </w:r>
      <w:r>
        <w:t>сословий.</w:t>
      </w:r>
      <w:r>
        <w:rPr>
          <w:spacing w:val="1"/>
        </w:rPr>
        <w:t xml:space="preserve"> </w:t>
      </w:r>
      <w:r>
        <w:t>Дворянство</w:t>
      </w:r>
      <w:r>
        <w:rPr>
          <w:spacing w:val="1"/>
        </w:rPr>
        <w:t xml:space="preserve"> </w:t>
      </w: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rPr>
          <w:i/>
        </w:rPr>
        <w:t>Привлечение</w:t>
      </w:r>
      <w:r>
        <w:rPr>
          <w:i/>
          <w:spacing w:val="1"/>
        </w:rPr>
        <w:t xml:space="preserve"> </w:t>
      </w:r>
      <w:r>
        <w:rPr>
          <w:i/>
        </w:rPr>
        <w:t>представителей сословий к местному управлению. Создание дворянских обществ в губерниях и</w:t>
      </w:r>
      <w:r>
        <w:rPr>
          <w:i/>
          <w:spacing w:val="1"/>
        </w:rPr>
        <w:t xml:space="preserve"> </w:t>
      </w:r>
      <w:r>
        <w:rPr>
          <w:i/>
        </w:rPr>
        <w:t>уездах.</w:t>
      </w:r>
      <w:r>
        <w:rPr>
          <w:i/>
          <w:spacing w:val="1"/>
        </w:rPr>
        <w:t xml:space="preserve"> </w:t>
      </w:r>
      <w:r>
        <w:rPr>
          <w:i/>
        </w:rPr>
        <w:t>Расширение</w:t>
      </w:r>
      <w:r>
        <w:rPr>
          <w:i/>
          <w:spacing w:val="1"/>
        </w:rPr>
        <w:t xml:space="preserve"> </w:t>
      </w:r>
      <w:r>
        <w:rPr>
          <w:i/>
        </w:rPr>
        <w:t>привилегий</w:t>
      </w:r>
      <w:r>
        <w:rPr>
          <w:i/>
          <w:spacing w:val="1"/>
        </w:rPr>
        <w:t xml:space="preserve"> </w:t>
      </w:r>
      <w:r>
        <w:rPr>
          <w:i/>
        </w:rPr>
        <w:t>гильдейского</w:t>
      </w:r>
      <w:r>
        <w:rPr>
          <w:i/>
          <w:spacing w:val="1"/>
        </w:rPr>
        <w:t xml:space="preserve"> </w:t>
      </w:r>
      <w:r>
        <w:rPr>
          <w:i/>
        </w:rPr>
        <w:t>купечества</w:t>
      </w:r>
      <w:r>
        <w:rPr>
          <w:i/>
          <w:spacing w:val="1"/>
        </w:rPr>
        <w:t xml:space="preserve"> </w:t>
      </w:r>
      <w:r>
        <w:rPr>
          <w:i/>
        </w:rPr>
        <w:t>в</w:t>
      </w:r>
      <w:r>
        <w:rPr>
          <w:i/>
          <w:spacing w:val="1"/>
        </w:rPr>
        <w:t xml:space="preserve"> </w:t>
      </w:r>
      <w:r>
        <w:rPr>
          <w:i/>
        </w:rPr>
        <w:t>налоговой</w:t>
      </w:r>
      <w:r>
        <w:rPr>
          <w:i/>
          <w:spacing w:val="1"/>
        </w:rPr>
        <w:t xml:space="preserve"> </w:t>
      </w:r>
      <w:r>
        <w:rPr>
          <w:i/>
        </w:rPr>
        <w:t>сфере</w:t>
      </w:r>
      <w:r>
        <w:rPr>
          <w:i/>
          <w:spacing w:val="1"/>
        </w:rPr>
        <w:t xml:space="preserve"> </w:t>
      </w:r>
      <w:r>
        <w:rPr>
          <w:i/>
        </w:rPr>
        <w:t>и</w:t>
      </w:r>
      <w:r>
        <w:rPr>
          <w:i/>
          <w:spacing w:val="1"/>
        </w:rPr>
        <w:t xml:space="preserve"> </w:t>
      </w:r>
      <w:r>
        <w:rPr>
          <w:i/>
        </w:rPr>
        <w:t>городском</w:t>
      </w:r>
      <w:r>
        <w:rPr>
          <w:i/>
          <w:spacing w:val="1"/>
        </w:rPr>
        <w:t xml:space="preserve"> </w:t>
      </w:r>
      <w:r>
        <w:rPr>
          <w:i/>
        </w:rPr>
        <w:t>управлении.</w:t>
      </w:r>
    </w:p>
    <w:p w:rsidR="00035341" w:rsidRDefault="007A4DC2">
      <w:pPr>
        <w:tabs>
          <w:tab w:val="left" w:pos="2660"/>
          <w:tab w:val="left" w:pos="3954"/>
          <w:tab w:val="left" w:pos="4275"/>
          <w:tab w:val="left" w:pos="5680"/>
          <w:tab w:val="left" w:pos="6892"/>
          <w:tab w:val="left" w:pos="7755"/>
          <w:tab w:val="left" w:pos="8877"/>
          <w:tab w:val="left" w:pos="10210"/>
        </w:tabs>
        <w:spacing w:before="1" w:line="276" w:lineRule="auto"/>
        <w:ind w:left="1399" w:right="840" w:firstLine="710"/>
        <w:jc w:val="right"/>
      </w:pPr>
      <w:r>
        <w:t>Национальная</w:t>
      </w:r>
      <w:r>
        <w:rPr>
          <w:spacing w:val="46"/>
        </w:rPr>
        <w:t xml:space="preserve"> </w:t>
      </w:r>
      <w:r>
        <w:t>политика.</w:t>
      </w:r>
      <w:r>
        <w:rPr>
          <w:spacing w:val="1"/>
        </w:rPr>
        <w:t xml:space="preserve"> </w:t>
      </w:r>
      <w:r>
        <w:rPr>
          <w:i/>
        </w:rPr>
        <w:t>Унификация</w:t>
      </w:r>
      <w:r>
        <w:rPr>
          <w:i/>
          <w:spacing w:val="49"/>
        </w:rPr>
        <w:t xml:space="preserve"> </w:t>
      </w:r>
      <w:r>
        <w:rPr>
          <w:i/>
        </w:rPr>
        <w:t>управления</w:t>
      </w:r>
      <w:r>
        <w:rPr>
          <w:i/>
          <w:spacing w:val="49"/>
        </w:rPr>
        <w:t xml:space="preserve"> </w:t>
      </w:r>
      <w:r>
        <w:rPr>
          <w:i/>
        </w:rPr>
        <w:t>на</w:t>
      </w:r>
      <w:r>
        <w:rPr>
          <w:i/>
          <w:spacing w:val="50"/>
        </w:rPr>
        <w:t xml:space="preserve"> </w:t>
      </w:r>
      <w:r>
        <w:rPr>
          <w:i/>
        </w:rPr>
        <w:t>окраинах</w:t>
      </w:r>
      <w:r>
        <w:rPr>
          <w:i/>
          <w:spacing w:val="48"/>
        </w:rPr>
        <w:t xml:space="preserve"> </w:t>
      </w:r>
      <w:r>
        <w:rPr>
          <w:i/>
        </w:rPr>
        <w:t>империи.</w:t>
      </w:r>
      <w:r>
        <w:rPr>
          <w:i/>
          <w:spacing w:val="53"/>
        </w:rPr>
        <w:t xml:space="preserve"> </w:t>
      </w:r>
      <w:r>
        <w:rPr>
          <w:i/>
        </w:rPr>
        <w:t>Ликвидация</w:t>
      </w:r>
      <w:r>
        <w:rPr>
          <w:i/>
          <w:spacing w:val="-52"/>
        </w:rPr>
        <w:t xml:space="preserve"> </w:t>
      </w:r>
      <w:r>
        <w:rPr>
          <w:i/>
        </w:rPr>
        <w:t>украинского</w:t>
      </w:r>
      <w:r>
        <w:rPr>
          <w:i/>
          <w:spacing w:val="52"/>
        </w:rPr>
        <w:t xml:space="preserve"> </w:t>
      </w:r>
      <w:r>
        <w:rPr>
          <w:i/>
        </w:rPr>
        <w:t>гетманства.</w:t>
      </w:r>
      <w:r>
        <w:rPr>
          <w:i/>
          <w:spacing w:val="6"/>
        </w:rPr>
        <w:t xml:space="preserve"> </w:t>
      </w:r>
      <w:r>
        <w:rPr>
          <w:i/>
        </w:rPr>
        <w:t>Формирование</w:t>
      </w:r>
      <w:r>
        <w:rPr>
          <w:i/>
          <w:spacing w:val="1"/>
        </w:rPr>
        <w:t xml:space="preserve"> </w:t>
      </w:r>
      <w:r>
        <w:rPr>
          <w:i/>
        </w:rPr>
        <w:t>Кубанского</w:t>
      </w:r>
      <w:r>
        <w:rPr>
          <w:i/>
          <w:spacing w:val="3"/>
        </w:rPr>
        <w:t xml:space="preserve"> </w:t>
      </w:r>
      <w:r>
        <w:rPr>
          <w:i/>
        </w:rPr>
        <w:t>Оренбургского</w:t>
      </w:r>
      <w:r>
        <w:rPr>
          <w:i/>
          <w:spacing w:val="3"/>
        </w:rPr>
        <w:t xml:space="preserve"> </w:t>
      </w:r>
      <w:r>
        <w:rPr>
          <w:i/>
        </w:rPr>
        <w:t>и</w:t>
      </w:r>
      <w:r>
        <w:rPr>
          <w:i/>
          <w:spacing w:val="3"/>
        </w:rPr>
        <w:t xml:space="preserve"> </w:t>
      </w:r>
      <w:r>
        <w:rPr>
          <w:i/>
        </w:rPr>
        <w:t>Сибирского</w:t>
      </w:r>
      <w:r>
        <w:rPr>
          <w:i/>
          <w:spacing w:val="53"/>
        </w:rPr>
        <w:t xml:space="preserve"> </w:t>
      </w:r>
      <w:r>
        <w:rPr>
          <w:i/>
        </w:rPr>
        <w:t>казачества.</w:t>
      </w:r>
      <w:r>
        <w:rPr>
          <w:i/>
          <w:spacing w:val="-52"/>
        </w:rPr>
        <w:t xml:space="preserve"> </w:t>
      </w:r>
      <w:r>
        <w:rPr>
          <w:i/>
        </w:rPr>
        <w:t>Основание</w:t>
      </w:r>
      <w:r>
        <w:rPr>
          <w:i/>
          <w:spacing w:val="25"/>
        </w:rPr>
        <w:t xml:space="preserve"> </w:t>
      </w:r>
      <w:r>
        <w:rPr>
          <w:i/>
        </w:rPr>
        <w:t>Ростова-на-Дону.Активизация</w:t>
      </w:r>
      <w:r>
        <w:rPr>
          <w:i/>
          <w:spacing w:val="26"/>
        </w:rPr>
        <w:t xml:space="preserve"> </w:t>
      </w:r>
      <w:r>
        <w:rPr>
          <w:i/>
        </w:rPr>
        <w:t>деятельности</w:t>
      </w:r>
      <w:r>
        <w:rPr>
          <w:i/>
          <w:spacing w:val="27"/>
        </w:rPr>
        <w:t xml:space="preserve"> </w:t>
      </w:r>
      <w:r>
        <w:rPr>
          <w:i/>
        </w:rPr>
        <w:t>по</w:t>
      </w:r>
      <w:r>
        <w:rPr>
          <w:i/>
          <w:spacing w:val="28"/>
        </w:rPr>
        <w:t xml:space="preserve"> </w:t>
      </w:r>
      <w:r>
        <w:rPr>
          <w:i/>
        </w:rPr>
        <w:t>привлечению</w:t>
      </w:r>
      <w:r>
        <w:rPr>
          <w:i/>
          <w:spacing w:val="25"/>
        </w:rPr>
        <w:t xml:space="preserve"> </w:t>
      </w:r>
      <w:r>
        <w:rPr>
          <w:i/>
        </w:rPr>
        <w:t>иностранцев</w:t>
      </w:r>
      <w:r>
        <w:rPr>
          <w:i/>
          <w:spacing w:val="23"/>
        </w:rPr>
        <w:t xml:space="preserve"> </w:t>
      </w:r>
      <w:r>
        <w:rPr>
          <w:i/>
        </w:rPr>
        <w:t>в</w:t>
      </w:r>
      <w:r>
        <w:rPr>
          <w:i/>
          <w:spacing w:val="27"/>
        </w:rPr>
        <w:t xml:space="preserve"> </w:t>
      </w:r>
      <w:r>
        <w:rPr>
          <w:i/>
        </w:rPr>
        <w:t>Россию.</w:t>
      </w:r>
      <w:r>
        <w:rPr>
          <w:i/>
          <w:spacing w:val="-52"/>
        </w:rPr>
        <w:t xml:space="preserve"> </w:t>
      </w:r>
      <w:r>
        <w:t>Расселение</w:t>
      </w:r>
      <w:r>
        <w:tab/>
        <w:t>колонистов</w:t>
      </w:r>
      <w:r>
        <w:tab/>
        <w:t>в</w:t>
      </w:r>
      <w:r>
        <w:tab/>
        <w:t>Новороссии,</w:t>
      </w:r>
      <w:r>
        <w:tab/>
        <w:t>Поволжье,</w:t>
      </w:r>
      <w:r>
        <w:tab/>
        <w:t>других</w:t>
      </w:r>
      <w:r>
        <w:tab/>
        <w:t>регионах.</w:t>
      </w:r>
      <w:r>
        <w:tab/>
        <w:t>Укрепление</w:t>
      </w:r>
      <w:r>
        <w:tab/>
        <w:t>начал</w:t>
      </w:r>
      <w:r>
        <w:rPr>
          <w:spacing w:val="-52"/>
        </w:rPr>
        <w:t xml:space="preserve"> </w:t>
      </w:r>
      <w:r>
        <w:t>толерантности и веротерпимости по отношению к неправославным и нехристианским конфессиям.</w:t>
      </w:r>
      <w:r>
        <w:rPr>
          <w:spacing w:val="-52"/>
        </w:rPr>
        <w:t xml:space="preserve"> </w:t>
      </w:r>
      <w:r>
        <w:t>Экономическое развитие России</w:t>
      </w:r>
      <w:r>
        <w:rPr>
          <w:spacing w:val="1"/>
        </w:rPr>
        <w:t xml:space="preserve"> </w:t>
      </w:r>
      <w:r>
        <w:t>во</w:t>
      </w:r>
      <w:r>
        <w:rPr>
          <w:spacing w:val="1"/>
        </w:rPr>
        <w:t xml:space="preserve"> </w:t>
      </w:r>
      <w:r>
        <w:t>второй</w:t>
      </w:r>
      <w:r>
        <w:rPr>
          <w:spacing w:val="1"/>
        </w:rPr>
        <w:t xml:space="preserve"> </w:t>
      </w:r>
      <w:r>
        <w:t>половине XVIII</w:t>
      </w:r>
      <w:r>
        <w:rPr>
          <w:spacing w:val="1"/>
        </w:rPr>
        <w:t xml:space="preserve"> </w:t>
      </w:r>
      <w:r>
        <w:t>века.</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47"/>
        </w:rPr>
        <w:t xml:space="preserve"> </w:t>
      </w:r>
      <w:r>
        <w:t>монастырские.</w:t>
      </w:r>
      <w:r>
        <w:rPr>
          <w:spacing w:val="47"/>
        </w:rPr>
        <w:t xml:space="preserve"> </w:t>
      </w:r>
      <w:r>
        <w:t>Условия</w:t>
      </w:r>
      <w:r>
        <w:rPr>
          <w:spacing w:val="44"/>
        </w:rPr>
        <w:t xml:space="preserve"> </w:t>
      </w:r>
      <w:r>
        <w:t>жизни</w:t>
      </w:r>
      <w:r>
        <w:rPr>
          <w:spacing w:val="54"/>
        </w:rPr>
        <w:t xml:space="preserve"> </w:t>
      </w:r>
      <w:r>
        <w:t>крепостной</w:t>
      </w:r>
      <w:r>
        <w:rPr>
          <w:spacing w:val="46"/>
        </w:rPr>
        <w:t xml:space="preserve"> </w:t>
      </w:r>
      <w:r>
        <w:t>деревни.</w:t>
      </w:r>
      <w:r>
        <w:rPr>
          <w:spacing w:val="47"/>
        </w:rPr>
        <w:t xml:space="preserve"> </w:t>
      </w:r>
      <w:r>
        <w:t>Права</w:t>
      </w:r>
      <w:r>
        <w:rPr>
          <w:spacing w:val="43"/>
        </w:rPr>
        <w:t xml:space="preserve"> </w:t>
      </w:r>
      <w:r>
        <w:t>помещика</w:t>
      </w:r>
      <w:r>
        <w:rPr>
          <w:spacing w:val="47"/>
        </w:rPr>
        <w:t xml:space="preserve"> </w:t>
      </w:r>
      <w:r>
        <w:t>по</w:t>
      </w:r>
      <w:r>
        <w:rPr>
          <w:spacing w:val="-52"/>
        </w:rPr>
        <w:t xml:space="preserve"> </w:t>
      </w:r>
      <w:r>
        <w:t>отношению</w:t>
      </w:r>
      <w:r>
        <w:rPr>
          <w:spacing w:val="30"/>
        </w:rPr>
        <w:t xml:space="preserve"> </w:t>
      </w:r>
      <w:r>
        <w:t>к</w:t>
      </w:r>
      <w:r>
        <w:rPr>
          <w:spacing w:val="35"/>
        </w:rPr>
        <w:t xml:space="preserve"> </w:t>
      </w:r>
      <w:r>
        <w:t>своим</w:t>
      </w:r>
      <w:r>
        <w:rPr>
          <w:spacing w:val="32"/>
        </w:rPr>
        <w:t xml:space="preserve"> </w:t>
      </w:r>
      <w:r>
        <w:t>крепостным.</w:t>
      </w:r>
      <w:r>
        <w:rPr>
          <w:spacing w:val="34"/>
        </w:rPr>
        <w:t xml:space="preserve"> </w:t>
      </w:r>
      <w:r>
        <w:t>Барщинное</w:t>
      </w:r>
      <w:r>
        <w:rPr>
          <w:spacing w:val="30"/>
        </w:rPr>
        <w:t xml:space="preserve"> </w:t>
      </w:r>
      <w:r>
        <w:t>и</w:t>
      </w:r>
      <w:r>
        <w:rPr>
          <w:spacing w:val="34"/>
        </w:rPr>
        <w:t xml:space="preserve"> </w:t>
      </w:r>
      <w:r>
        <w:t>оброчное</w:t>
      </w:r>
      <w:r>
        <w:rPr>
          <w:spacing w:val="30"/>
        </w:rPr>
        <w:t xml:space="preserve"> </w:t>
      </w:r>
      <w:r>
        <w:t>хозяйство.</w:t>
      </w:r>
      <w:r>
        <w:rPr>
          <w:spacing w:val="45"/>
        </w:rPr>
        <w:t xml:space="preserve"> </w:t>
      </w:r>
      <w:r>
        <w:rPr>
          <w:i/>
        </w:rPr>
        <w:t>Дворовые</w:t>
      </w:r>
      <w:r>
        <w:rPr>
          <w:i/>
          <w:spacing w:val="30"/>
        </w:rPr>
        <w:t xml:space="preserve"> </w:t>
      </w:r>
      <w:r>
        <w:rPr>
          <w:i/>
        </w:rPr>
        <w:t>люди.</w:t>
      </w:r>
      <w:r>
        <w:rPr>
          <w:i/>
          <w:spacing w:val="36"/>
        </w:rPr>
        <w:t xml:space="preserve"> </w:t>
      </w:r>
      <w:r>
        <w:t>Роль</w:t>
      </w:r>
    </w:p>
    <w:p w:rsidR="00035341" w:rsidRDefault="007A4DC2">
      <w:pPr>
        <w:pStyle w:val="a3"/>
        <w:spacing w:before="1"/>
        <w:jc w:val="both"/>
      </w:pPr>
      <w:r>
        <w:t>крепостного</w:t>
      </w:r>
      <w:r>
        <w:rPr>
          <w:spacing w:val="-5"/>
        </w:rPr>
        <w:t xml:space="preserve"> </w:t>
      </w:r>
      <w:r>
        <w:t>строя</w:t>
      </w:r>
      <w:r>
        <w:rPr>
          <w:spacing w:val="-1"/>
        </w:rPr>
        <w:t xml:space="preserve"> </w:t>
      </w:r>
      <w:r>
        <w:t>в</w:t>
      </w:r>
      <w:r>
        <w:rPr>
          <w:spacing w:val="2"/>
        </w:rPr>
        <w:t xml:space="preserve"> </w:t>
      </w:r>
      <w:r>
        <w:t>экономике</w:t>
      </w:r>
      <w:r>
        <w:rPr>
          <w:spacing w:val="-7"/>
        </w:rPr>
        <w:t xml:space="preserve"> </w:t>
      </w:r>
      <w:r>
        <w:t>страны.</w:t>
      </w:r>
    </w:p>
    <w:p w:rsidR="00035341" w:rsidRDefault="00035341">
      <w:pPr>
        <w:jc w:val="both"/>
        <w:sectPr w:rsidR="00035341">
          <w:pgSz w:w="11910" w:h="16840"/>
          <w:pgMar w:top="1040" w:right="0" w:bottom="800" w:left="300" w:header="0" w:footer="534" w:gutter="0"/>
          <w:cols w:space="720"/>
        </w:sectPr>
      </w:pPr>
    </w:p>
    <w:p w:rsidR="00035341" w:rsidRDefault="007A4DC2">
      <w:pPr>
        <w:spacing w:before="66" w:line="276" w:lineRule="auto"/>
        <w:ind w:left="1399" w:right="837" w:firstLine="710"/>
        <w:jc w:val="right"/>
      </w:pPr>
      <w:r>
        <w:lastRenderedPageBreak/>
        <w:t>Промышленность</w:t>
      </w:r>
      <w:r>
        <w:rPr>
          <w:spacing w:val="-2"/>
        </w:rPr>
        <w:t xml:space="preserve"> </w:t>
      </w:r>
      <w:r>
        <w:t>в городе</w:t>
      </w:r>
      <w:r>
        <w:rPr>
          <w:spacing w:val="-2"/>
        </w:rPr>
        <w:t xml:space="preserve"> </w:t>
      </w:r>
      <w:r>
        <w:t>и деревне.</w:t>
      </w:r>
      <w:r>
        <w:rPr>
          <w:spacing w:val="2"/>
        </w:rPr>
        <w:t xml:space="preserve"> </w:t>
      </w:r>
      <w:r>
        <w:t>Роль</w:t>
      </w:r>
      <w:r>
        <w:rPr>
          <w:spacing w:val="-1"/>
        </w:rPr>
        <w:t xml:space="preserve"> </w:t>
      </w:r>
      <w:r>
        <w:t>государства,</w:t>
      </w:r>
      <w:r>
        <w:rPr>
          <w:spacing w:val="1"/>
        </w:rPr>
        <w:t xml:space="preserve"> </w:t>
      </w:r>
      <w:r>
        <w:t>купечества,</w:t>
      </w:r>
      <w:r>
        <w:rPr>
          <w:spacing w:val="2"/>
        </w:rPr>
        <w:t xml:space="preserve"> </w:t>
      </w:r>
      <w:r>
        <w:t>помещиков в развитии</w:t>
      </w:r>
      <w:r>
        <w:rPr>
          <w:spacing w:val="-52"/>
        </w:rPr>
        <w:t xml:space="preserve"> </w:t>
      </w:r>
      <w:r>
        <w:t>промышленности.</w:t>
      </w:r>
      <w:r>
        <w:rPr>
          <w:spacing w:val="1"/>
        </w:rPr>
        <w:t xml:space="preserve"> </w:t>
      </w:r>
      <w:r>
        <w:rPr>
          <w:i/>
        </w:rPr>
        <w:t>Крепостной</w:t>
      </w:r>
      <w:r>
        <w:rPr>
          <w:i/>
          <w:spacing w:val="1"/>
        </w:rPr>
        <w:t xml:space="preserve"> </w:t>
      </w:r>
      <w:r>
        <w:rPr>
          <w:i/>
        </w:rPr>
        <w:t>и</w:t>
      </w:r>
      <w:r>
        <w:rPr>
          <w:i/>
          <w:spacing w:val="1"/>
        </w:rPr>
        <w:t xml:space="preserve"> </w:t>
      </w:r>
      <w:r>
        <w:rPr>
          <w:i/>
        </w:rPr>
        <w:t>вольнонаемный</w:t>
      </w:r>
      <w:r>
        <w:rPr>
          <w:i/>
          <w:spacing w:val="1"/>
        </w:rPr>
        <w:t xml:space="preserve"> </w:t>
      </w:r>
      <w:r>
        <w:rPr>
          <w:i/>
        </w:rPr>
        <w:t>труд.</w:t>
      </w:r>
      <w:r>
        <w:rPr>
          <w:i/>
          <w:spacing w:val="1"/>
        </w:rPr>
        <w:t xml:space="preserve"> </w:t>
      </w:r>
      <w:r>
        <w:rPr>
          <w:i/>
        </w:rPr>
        <w:t>Привлечение</w:t>
      </w:r>
      <w:r>
        <w:rPr>
          <w:i/>
          <w:spacing w:val="1"/>
        </w:rPr>
        <w:t xml:space="preserve"> </w:t>
      </w:r>
      <w:r>
        <w:rPr>
          <w:i/>
        </w:rPr>
        <w:t>крепостных</w:t>
      </w:r>
      <w:r>
        <w:rPr>
          <w:i/>
          <w:spacing w:val="1"/>
        </w:rPr>
        <w:t xml:space="preserve"> </w:t>
      </w:r>
      <w:r>
        <w:rPr>
          <w:i/>
        </w:rPr>
        <w:t>оброчных</w:t>
      </w:r>
      <w:r>
        <w:rPr>
          <w:i/>
          <w:spacing w:val="-52"/>
        </w:rPr>
        <w:t xml:space="preserve"> </w:t>
      </w:r>
      <w:r>
        <w:rPr>
          <w:i/>
        </w:rPr>
        <w:t>крестьян</w:t>
      </w:r>
      <w:r>
        <w:rPr>
          <w:i/>
          <w:spacing w:val="21"/>
        </w:rPr>
        <w:t xml:space="preserve"> </w:t>
      </w:r>
      <w:r>
        <w:rPr>
          <w:i/>
        </w:rPr>
        <w:t>к</w:t>
      </w:r>
      <w:r>
        <w:rPr>
          <w:i/>
          <w:spacing w:val="23"/>
        </w:rPr>
        <w:t xml:space="preserve"> </w:t>
      </w:r>
      <w:r>
        <w:rPr>
          <w:i/>
        </w:rPr>
        <w:t>работе</w:t>
      </w:r>
      <w:r>
        <w:rPr>
          <w:i/>
          <w:spacing w:val="19"/>
        </w:rPr>
        <w:t xml:space="preserve"> </w:t>
      </w:r>
      <w:r>
        <w:rPr>
          <w:i/>
        </w:rPr>
        <w:t>на</w:t>
      </w:r>
      <w:r>
        <w:rPr>
          <w:i/>
          <w:spacing w:val="21"/>
        </w:rPr>
        <w:t xml:space="preserve"> </w:t>
      </w:r>
      <w:r>
        <w:rPr>
          <w:i/>
        </w:rPr>
        <w:t>мануфактурах.</w:t>
      </w:r>
      <w:r>
        <w:rPr>
          <w:i/>
          <w:spacing w:val="28"/>
        </w:rPr>
        <w:t xml:space="preserve"> </w:t>
      </w:r>
      <w:r>
        <w:t>Развитие</w:t>
      </w:r>
      <w:r>
        <w:rPr>
          <w:spacing w:val="15"/>
        </w:rPr>
        <w:t xml:space="preserve"> </w:t>
      </w:r>
      <w:r>
        <w:t>крестьянских</w:t>
      </w:r>
      <w:r>
        <w:rPr>
          <w:spacing w:val="21"/>
        </w:rPr>
        <w:t xml:space="preserve"> </w:t>
      </w:r>
      <w:r>
        <w:t>промыслов.</w:t>
      </w:r>
      <w:r>
        <w:rPr>
          <w:spacing w:val="23"/>
        </w:rPr>
        <w:t xml:space="preserve"> </w:t>
      </w:r>
      <w:r>
        <w:t>Рост</w:t>
      </w:r>
      <w:r>
        <w:rPr>
          <w:spacing w:val="20"/>
        </w:rPr>
        <w:t xml:space="preserve"> </w:t>
      </w:r>
      <w:r>
        <w:t>текстильной</w:t>
      </w:r>
      <w:r>
        <w:rPr>
          <w:spacing w:val="-52"/>
        </w:rPr>
        <w:t xml:space="preserve"> </w:t>
      </w:r>
      <w:r>
        <w:t>промышленности:</w:t>
      </w:r>
      <w:r>
        <w:rPr>
          <w:spacing w:val="34"/>
        </w:rPr>
        <w:t xml:space="preserve"> </w:t>
      </w:r>
      <w:r>
        <w:t>распространение</w:t>
      </w:r>
      <w:r>
        <w:rPr>
          <w:spacing w:val="32"/>
        </w:rPr>
        <w:t xml:space="preserve"> </w:t>
      </w:r>
      <w:r>
        <w:t>производства</w:t>
      </w:r>
      <w:r>
        <w:rPr>
          <w:spacing w:val="41"/>
        </w:rPr>
        <w:t xml:space="preserve"> </w:t>
      </w:r>
      <w:r>
        <w:t>хлопчатобумажных</w:t>
      </w:r>
      <w:r>
        <w:rPr>
          <w:spacing w:val="38"/>
        </w:rPr>
        <w:t xml:space="preserve"> </w:t>
      </w:r>
      <w:r>
        <w:t>тканей.</w:t>
      </w:r>
      <w:r>
        <w:rPr>
          <w:spacing w:val="41"/>
        </w:rPr>
        <w:t xml:space="preserve"> </w:t>
      </w:r>
      <w:r>
        <w:t>Начало</w:t>
      </w:r>
      <w:r>
        <w:rPr>
          <w:spacing w:val="34"/>
        </w:rPr>
        <w:t xml:space="preserve"> </w:t>
      </w:r>
      <w:r>
        <w:t>известных</w:t>
      </w:r>
      <w:r>
        <w:rPr>
          <w:spacing w:val="-52"/>
        </w:rPr>
        <w:t xml:space="preserve"> </w:t>
      </w:r>
      <w:r>
        <w:t>предпринимательских династий: Морозовы, Рябушинские, Гарелины, Прохоровы, Демидовы и др.</w:t>
      </w:r>
      <w:r>
        <w:rPr>
          <w:spacing w:val="1"/>
        </w:rPr>
        <w:t xml:space="preserve"> </w:t>
      </w:r>
      <w:r>
        <w:t>Внутренняя</w:t>
      </w:r>
      <w:r>
        <w:rPr>
          <w:spacing w:val="4"/>
        </w:rPr>
        <w:t xml:space="preserve"> </w:t>
      </w:r>
      <w:r>
        <w:t>и</w:t>
      </w:r>
      <w:r>
        <w:rPr>
          <w:spacing w:val="5"/>
        </w:rPr>
        <w:t xml:space="preserve"> </w:t>
      </w:r>
      <w:r>
        <w:t>внешняя</w:t>
      </w:r>
      <w:r>
        <w:rPr>
          <w:spacing w:val="3"/>
        </w:rPr>
        <w:t xml:space="preserve"> </w:t>
      </w:r>
      <w:r>
        <w:t>торговля.</w:t>
      </w:r>
      <w:r>
        <w:rPr>
          <w:spacing w:val="54"/>
        </w:rPr>
        <w:t xml:space="preserve"> </w:t>
      </w:r>
      <w:r>
        <w:t>Торговые</w:t>
      </w:r>
      <w:r>
        <w:rPr>
          <w:spacing w:val="52"/>
        </w:rPr>
        <w:t xml:space="preserve"> </w:t>
      </w:r>
      <w:r>
        <w:t>пути</w:t>
      </w:r>
      <w:r>
        <w:rPr>
          <w:spacing w:val="65"/>
        </w:rPr>
        <w:t xml:space="preserve"> </w:t>
      </w:r>
      <w:r>
        <w:t>внутри</w:t>
      </w:r>
      <w:r>
        <w:rPr>
          <w:spacing w:val="60"/>
        </w:rPr>
        <w:t xml:space="preserve"> </w:t>
      </w:r>
      <w:r>
        <w:t>страны.</w:t>
      </w:r>
      <w:r>
        <w:rPr>
          <w:spacing w:val="66"/>
        </w:rPr>
        <w:t xml:space="preserve"> </w:t>
      </w:r>
      <w:r>
        <w:rPr>
          <w:i/>
        </w:rPr>
        <w:t>Водно-транспортные</w:t>
      </w:r>
      <w:r>
        <w:rPr>
          <w:i/>
          <w:spacing w:val="1"/>
        </w:rPr>
        <w:t xml:space="preserve"> </w:t>
      </w:r>
      <w:r>
        <w:rPr>
          <w:i/>
        </w:rPr>
        <w:t>системы:</w:t>
      </w:r>
      <w:r>
        <w:rPr>
          <w:i/>
          <w:spacing w:val="7"/>
        </w:rPr>
        <w:t xml:space="preserve"> </w:t>
      </w:r>
      <w:r>
        <w:rPr>
          <w:i/>
        </w:rPr>
        <w:t>Вышневолоцкая,</w:t>
      </w:r>
      <w:r>
        <w:rPr>
          <w:i/>
          <w:spacing w:val="10"/>
        </w:rPr>
        <w:t xml:space="preserve"> </w:t>
      </w:r>
      <w:r>
        <w:rPr>
          <w:i/>
        </w:rPr>
        <w:t>Тихвинская,</w:t>
      </w:r>
      <w:r>
        <w:rPr>
          <w:i/>
          <w:spacing w:val="10"/>
        </w:rPr>
        <w:t xml:space="preserve"> </w:t>
      </w:r>
      <w:r>
        <w:rPr>
          <w:i/>
        </w:rPr>
        <w:t>Мариинская</w:t>
      </w:r>
      <w:r>
        <w:rPr>
          <w:i/>
          <w:spacing w:val="6"/>
        </w:rPr>
        <w:t xml:space="preserve"> </w:t>
      </w:r>
      <w:r>
        <w:rPr>
          <w:i/>
        </w:rPr>
        <w:t>и</w:t>
      </w:r>
      <w:r>
        <w:rPr>
          <w:i/>
          <w:spacing w:val="8"/>
        </w:rPr>
        <w:t xml:space="preserve"> </w:t>
      </w:r>
      <w:r>
        <w:rPr>
          <w:i/>
        </w:rPr>
        <w:t>др.</w:t>
      </w:r>
      <w:r>
        <w:rPr>
          <w:i/>
          <w:spacing w:val="17"/>
        </w:rPr>
        <w:t xml:space="preserve"> </w:t>
      </w:r>
      <w:r>
        <w:t>Ярмарки</w:t>
      </w:r>
      <w:r>
        <w:rPr>
          <w:spacing w:val="10"/>
        </w:rPr>
        <w:t xml:space="preserve"> </w:t>
      </w:r>
      <w:r>
        <w:t>и</w:t>
      </w:r>
      <w:r>
        <w:rPr>
          <w:spacing w:val="10"/>
        </w:rPr>
        <w:t xml:space="preserve"> </w:t>
      </w:r>
      <w:r>
        <w:t>их</w:t>
      </w:r>
      <w:r>
        <w:rPr>
          <w:spacing w:val="8"/>
        </w:rPr>
        <w:t xml:space="preserve"> </w:t>
      </w:r>
      <w:r>
        <w:t>роль</w:t>
      </w:r>
      <w:r>
        <w:rPr>
          <w:spacing w:val="9"/>
        </w:rPr>
        <w:t xml:space="preserve"> </w:t>
      </w:r>
      <w:r>
        <w:t>во</w:t>
      </w:r>
      <w:r>
        <w:rPr>
          <w:spacing w:val="3"/>
        </w:rPr>
        <w:t xml:space="preserve"> </w:t>
      </w:r>
      <w:r>
        <w:t>внутренней</w:t>
      </w:r>
      <w:r>
        <w:rPr>
          <w:spacing w:val="-52"/>
        </w:rPr>
        <w:t xml:space="preserve"> </w:t>
      </w:r>
      <w:r>
        <w:t>торговле.</w:t>
      </w:r>
      <w:r>
        <w:rPr>
          <w:spacing w:val="20"/>
        </w:rPr>
        <w:t xml:space="preserve"> </w:t>
      </w:r>
      <w:r>
        <w:t>Макарьевская,</w:t>
      </w:r>
      <w:r>
        <w:rPr>
          <w:spacing w:val="20"/>
        </w:rPr>
        <w:t xml:space="preserve"> </w:t>
      </w:r>
      <w:r>
        <w:t>Ирбитская,</w:t>
      </w:r>
      <w:r>
        <w:rPr>
          <w:spacing w:val="15"/>
        </w:rPr>
        <w:t xml:space="preserve"> </w:t>
      </w:r>
      <w:r>
        <w:t>Свенская,</w:t>
      </w:r>
      <w:r>
        <w:rPr>
          <w:spacing w:val="15"/>
        </w:rPr>
        <w:t xml:space="preserve"> </w:t>
      </w:r>
      <w:r>
        <w:t>Коренная</w:t>
      </w:r>
      <w:r>
        <w:rPr>
          <w:spacing w:val="17"/>
        </w:rPr>
        <w:t xml:space="preserve"> </w:t>
      </w:r>
      <w:r>
        <w:t>ярмарки.</w:t>
      </w:r>
      <w:r>
        <w:rPr>
          <w:spacing w:val="20"/>
        </w:rPr>
        <w:t xml:space="preserve"> </w:t>
      </w:r>
      <w:r>
        <w:t>Ярмарки</w:t>
      </w:r>
      <w:r>
        <w:rPr>
          <w:spacing w:val="19"/>
        </w:rPr>
        <w:t xml:space="preserve"> </w:t>
      </w:r>
      <w:r>
        <w:t>на</w:t>
      </w:r>
      <w:r>
        <w:rPr>
          <w:spacing w:val="15"/>
        </w:rPr>
        <w:t xml:space="preserve"> </w:t>
      </w:r>
      <w:r>
        <w:t>Украине.</w:t>
      </w:r>
    </w:p>
    <w:p w:rsidR="00035341" w:rsidRDefault="007A4DC2">
      <w:pPr>
        <w:spacing w:before="1" w:line="278" w:lineRule="auto"/>
        <w:ind w:left="1399" w:right="857"/>
        <w:jc w:val="both"/>
        <w:rPr>
          <w:i/>
        </w:rPr>
      </w:pPr>
      <w:r>
        <w:rPr>
          <w:i/>
        </w:rPr>
        <w:t>Партнеры</w:t>
      </w:r>
      <w:r>
        <w:rPr>
          <w:i/>
          <w:spacing w:val="1"/>
        </w:rPr>
        <w:t xml:space="preserve"> </w:t>
      </w:r>
      <w:r>
        <w:rPr>
          <w:i/>
        </w:rPr>
        <w:t>России</w:t>
      </w:r>
      <w:r>
        <w:rPr>
          <w:i/>
          <w:spacing w:val="1"/>
        </w:rPr>
        <w:t xml:space="preserve"> </w:t>
      </w:r>
      <w:r>
        <w:rPr>
          <w:i/>
        </w:rPr>
        <w:t>во</w:t>
      </w:r>
      <w:r>
        <w:rPr>
          <w:i/>
          <w:spacing w:val="1"/>
        </w:rPr>
        <w:t xml:space="preserve"> </w:t>
      </w:r>
      <w:r>
        <w:rPr>
          <w:i/>
        </w:rPr>
        <w:t>внешней</w:t>
      </w:r>
      <w:r>
        <w:rPr>
          <w:i/>
          <w:spacing w:val="1"/>
        </w:rPr>
        <w:t xml:space="preserve"> </w:t>
      </w:r>
      <w:r>
        <w:rPr>
          <w:i/>
        </w:rPr>
        <w:t>торговле</w:t>
      </w:r>
      <w:r>
        <w:rPr>
          <w:i/>
          <w:spacing w:val="1"/>
        </w:rPr>
        <w:t xml:space="preserve"> </w:t>
      </w:r>
      <w:r>
        <w:rPr>
          <w:i/>
        </w:rPr>
        <w:t>в</w:t>
      </w:r>
      <w:r>
        <w:rPr>
          <w:i/>
          <w:spacing w:val="1"/>
        </w:rPr>
        <w:t xml:space="preserve"> </w:t>
      </w:r>
      <w:r>
        <w:rPr>
          <w:i/>
        </w:rPr>
        <w:t>Европе</w:t>
      </w:r>
      <w:r>
        <w:rPr>
          <w:i/>
          <w:spacing w:val="1"/>
        </w:rPr>
        <w:t xml:space="preserve"> </w:t>
      </w:r>
      <w:r>
        <w:rPr>
          <w:i/>
        </w:rPr>
        <w:t>и</w:t>
      </w:r>
      <w:r>
        <w:rPr>
          <w:i/>
          <w:spacing w:val="1"/>
        </w:rPr>
        <w:t xml:space="preserve"> </w:t>
      </w:r>
      <w:r>
        <w:rPr>
          <w:i/>
        </w:rPr>
        <w:t>в</w:t>
      </w:r>
      <w:r>
        <w:rPr>
          <w:i/>
          <w:spacing w:val="1"/>
        </w:rPr>
        <w:t xml:space="preserve"> </w:t>
      </w:r>
      <w:r>
        <w:rPr>
          <w:i/>
        </w:rPr>
        <w:t>мире.</w:t>
      </w:r>
      <w:r>
        <w:rPr>
          <w:i/>
          <w:spacing w:val="1"/>
        </w:rPr>
        <w:t xml:space="preserve"> </w:t>
      </w:r>
      <w:r>
        <w:rPr>
          <w:i/>
        </w:rPr>
        <w:t>Обеспечение</w:t>
      </w:r>
      <w:r>
        <w:rPr>
          <w:i/>
          <w:spacing w:val="1"/>
        </w:rPr>
        <w:t xml:space="preserve"> </w:t>
      </w:r>
      <w:r>
        <w:rPr>
          <w:i/>
        </w:rPr>
        <w:t>активного</w:t>
      </w:r>
      <w:r>
        <w:rPr>
          <w:i/>
          <w:spacing w:val="1"/>
        </w:rPr>
        <w:t xml:space="preserve"> </w:t>
      </w:r>
      <w:r>
        <w:rPr>
          <w:i/>
        </w:rPr>
        <w:t>внешнеторгового</w:t>
      </w:r>
      <w:r>
        <w:rPr>
          <w:i/>
          <w:spacing w:val="-3"/>
        </w:rPr>
        <w:t xml:space="preserve"> </w:t>
      </w:r>
      <w:r>
        <w:rPr>
          <w:i/>
        </w:rPr>
        <w:t>баланса.</w:t>
      </w:r>
    </w:p>
    <w:p w:rsidR="00035341" w:rsidRDefault="007A4DC2">
      <w:pPr>
        <w:spacing w:line="276" w:lineRule="auto"/>
        <w:ind w:left="1399" w:right="847" w:firstLine="710"/>
        <w:jc w:val="both"/>
      </w:pPr>
      <w:r>
        <w:t>Обострение</w:t>
      </w:r>
      <w:r>
        <w:rPr>
          <w:spacing w:val="1"/>
        </w:rPr>
        <w:t xml:space="preserve"> </w:t>
      </w:r>
      <w:r>
        <w:t>социальных</w:t>
      </w:r>
      <w:r>
        <w:rPr>
          <w:spacing w:val="1"/>
        </w:rPr>
        <w:t xml:space="preserve"> </w:t>
      </w:r>
      <w:r>
        <w:t>противоречий.</w:t>
      </w:r>
      <w:r>
        <w:rPr>
          <w:spacing w:val="1"/>
        </w:rPr>
        <w:t xml:space="preserve"> </w:t>
      </w:r>
      <w:r>
        <w:rPr>
          <w:i/>
        </w:rPr>
        <w:t>Чумной</w:t>
      </w:r>
      <w:r>
        <w:rPr>
          <w:i/>
          <w:spacing w:val="1"/>
        </w:rPr>
        <w:t xml:space="preserve"> </w:t>
      </w:r>
      <w:r>
        <w:rPr>
          <w:i/>
        </w:rPr>
        <w:t>бунт</w:t>
      </w:r>
      <w:r>
        <w:rPr>
          <w:i/>
          <w:spacing w:val="1"/>
        </w:rPr>
        <w:t xml:space="preserve"> </w:t>
      </w:r>
      <w:r>
        <w:rPr>
          <w:i/>
        </w:rPr>
        <w:t>в</w:t>
      </w:r>
      <w:r>
        <w:rPr>
          <w:i/>
          <w:spacing w:val="1"/>
        </w:rPr>
        <w:t xml:space="preserve"> </w:t>
      </w:r>
      <w:r>
        <w:rPr>
          <w:i/>
        </w:rPr>
        <w:t>Москве.</w:t>
      </w:r>
      <w:r>
        <w:rPr>
          <w:i/>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Емельяна</w:t>
      </w:r>
      <w:r>
        <w:rPr>
          <w:spacing w:val="1"/>
        </w:rPr>
        <w:t xml:space="preserve"> </w:t>
      </w:r>
      <w:r>
        <w:t>Пугачева.</w:t>
      </w:r>
      <w:r>
        <w:rPr>
          <w:spacing w:val="1"/>
        </w:rPr>
        <w:t xml:space="preserve"> </w:t>
      </w:r>
      <w:r>
        <w:rPr>
          <w:i/>
        </w:rPr>
        <w:t>Антидворянский</w:t>
      </w:r>
      <w:r>
        <w:rPr>
          <w:i/>
          <w:spacing w:val="1"/>
        </w:rPr>
        <w:t xml:space="preserve"> </w:t>
      </w:r>
      <w:r>
        <w:rPr>
          <w:i/>
        </w:rPr>
        <w:t>и</w:t>
      </w:r>
      <w:r>
        <w:rPr>
          <w:i/>
          <w:spacing w:val="1"/>
        </w:rPr>
        <w:t xml:space="preserve"> </w:t>
      </w:r>
      <w:r>
        <w:rPr>
          <w:i/>
        </w:rPr>
        <w:t>антикрепостнический</w:t>
      </w:r>
      <w:r>
        <w:rPr>
          <w:i/>
          <w:spacing w:val="1"/>
        </w:rPr>
        <w:t xml:space="preserve"> </w:t>
      </w:r>
      <w:r>
        <w:rPr>
          <w:i/>
        </w:rPr>
        <w:t>характер</w:t>
      </w:r>
      <w:r>
        <w:rPr>
          <w:i/>
          <w:spacing w:val="-52"/>
        </w:rPr>
        <w:t xml:space="preserve"> </w:t>
      </w:r>
      <w:r>
        <w:rPr>
          <w:i/>
        </w:rPr>
        <w:t>движения.</w:t>
      </w:r>
      <w:r>
        <w:rPr>
          <w:i/>
          <w:spacing w:val="1"/>
        </w:rPr>
        <w:t xml:space="preserve"> </w:t>
      </w:r>
      <w:r>
        <w:rPr>
          <w:i/>
        </w:rPr>
        <w:t>Роль</w:t>
      </w:r>
      <w:r>
        <w:rPr>
          <w:i/>
          <w:spacing w:val="1"/>
        </w:rPr>
        <w:t xml:space="preserve"> </w:t>
      </w:r>
      <w:r>
        <w:rPr>
          <w:i/>
        </w:rPr>
        <w:t>казачества,</w:t>
      </w:r>
      <w:r>
        <w:rPr>
          <w:i/>
          <w:spacing w:val="1"/>
        </w:rPr>
        <w:t xml:space="preserve"> </w:t>
      </w:r>
      <w:r>
        <w:rPr>
          <w:i/>
        </w:rPr>
        <w:t>народов</w:t>
      </w:r>
      <w:r>
        <w:rPr>
          <w:i/>
          <w:spacing w:val="1"/>
        </w:rPr>
        <w:t xml:space="preserve"> </w:t>
      </w:r>
      <w:r>
        <w:rPr>
          <w:i/>
        </w:rPr>
        <w:t>Урала</w:t>
      </w:r>
      <w:r>
        <w:rPr>
          <w:i/>
          <w:spacing w:val="1"/>
        </w:rPr>
        <w:t xml:space="preserve"> </w:t>
      </w:r>
      <w:r>
        <w:rPr>
          <w:i/>
        </w:rPr>
        <w:t>и</w:t>
      </w:r>
      <w:r>
        <w:rPr>
          <w:i/>
          <w:spacing w:val="1"/>
        </w:rPr>
        <w:t xml:space="preserve"> </w:t>
      </w:r>
      <w:r>
        <w:rPr>
          <w:i/>
        </w:rPr>
        <w:t>Поволжья</w:t>
      </w:r>
      <w:r>
        <w:rPr>
          <w:i/>
          <w:spacing w:val="1"/>
        </w:rPr>
        <w:t xml:space="preserve"> </w:t>
      </w:r>
      <w:r>
        <w:rPr>
          <w:i/>
        </w:rPr>
        <w:t>в</w:t>
      </w:r>
      <w:r>
        <w:rPr>
          <w:i/>
          <w:spacing w:val="1"/>
        </w:rPr>
        <w:t xml:space="preserve"> </w:t>
      </w:r>
      <w:r>
        <w:rPr>
          <w:i/>
        </w:rPr>
        <w:t>восстании.</w:t>
      </w:r>
      <w:r>
        <w:rPr>
          <w:i/>
          <w:spacing w:val="1"/>
        </w:rPr>
        <w:t xml:space="preserve"> </w:t>
      </w:r>
      <w:r>
        <w:t>Влияние</w:t>
      </w:r>
      <w:r>
        <w:rPr>
          <w:spacing w:val="1"/>
        </w:rPr>
        <w:t xml:space="preserve"> </w:t>
      </w:r>
      <w:r>
        <w:t>восстания</w:t>
      </w:r>
      <w:r>
        <w:rPr>
          <w:spacing w:val="1"/>
        </w:rPr>
        <w:t xml:space="preserve"> </w:t>
      </w:r>
      <w:r>
        <w:t>на</w:t>
      </w:r>
      <w:r>
        <w:rPr>
          <w:spacing w:val="1"/>
        </w:rPr>
        <w:t xml:space="preserve"> </w:t>
      </w:r>
      <w:r>
        <w:t>внутреннюю</w:t>
      </w:r>
      <w:r>
        <w:rPr>
          <w:spacing w:val="-1"/>
        </w:rPr>
        <w:t xml:space="preserve"> </w:t>
      </w:r>
      <w:r>
        <w:t>политику</w:t>
      </w:r>
      <w:r>
        <w:rPr>
          <w:spacing w:val="-3"/>
        </w:rPr>
        <w:t xml:space="preserve"> </w:t>
      </w:r>
      <w:r>
        <w:t>и</w:t>
      </w:r>
      <w:r>
        <w:rPr>
          <w:spacing w:val="3"/>
        </w:rPr>
        <w:t xml:space="preserve"> </w:t>
      </w:r>
      <w:r>
        <w:t>развитие</w:t>
      </w:r>
      <w:r>
        <w:rPr>
          <w:spacing w:val="-6"/>
        </w:rPr>
        <w:t xml:space="preserve"> </w:t>
      </w:r>
      <w:r>
        <w:t>общественной</w:t>
      </w:r>
      <w:r>
        <w:rPr>
          <w:spacing w:val="3"/>
        </w:rPr>
        <w:t xml:space="preserve"> </w:t>
      </w:r>
      <w:r>
        <w:t>мысли.</w:t>
      </w:r>
    </w:p>
    <w:p w:rsidR="00035341" w:rsidRDefault="007A4DC2">
      <w:pPr>
        <w:pStyle w:val="a3"/>
        <w:spacing w:line="273" w:lineRule="auto"/>
        <w:ind w:right="842" w:firstLine="710"/>
        <w:jc w:val="both"/>
      </w:pPr>
      <w:r>
        <w:t>Внешняя политика России второй половины XVIII в., ее основные задачи. Н.И. Панин и</w:t>
      </w:r>
      <w:r>
        <w:rPr>
          <w:spacing w:val="1"/>
        </w:rPr>
        <w:t xml:space="preserve"> </w:t>
      </w:r>
      <w:r>
        <w:t>А.А.Безбородко.</w:t>
      </w:r>
    </w:p>
    <w:p w:rsidR="00035341" w:rsidRDefault="007A4DC2">
      <w:pPr>
        <w:pStyle w:val="a3"/>
        <w:spacing w:before="2" w:line="276" w:lineRule="auto"/>
        <w:ind w:right="854" w:firstLine="710"/>
        <w:jc w:val="both"/>
      </w:pPr>
      <w:r>
        <w:t>Борьба России за выход к Черному морю. Войны с Османской империей. П.А.Румянцев,</w:t>
      </w:r>
      <w:r>
        <w:rPr>
          <w:spacing w:val="1"/>
        </w:rPr>
        <w:t xml:space="preserve"> </w:t>
      </w:r>
      <w:r>
        <w:t>А.Суворов, Ф.Ф.Ушаков, победы российских войск под их руководством. Присоединение Крыма и</w:t>
      </w:r>
      <w:r>
        <w:rPr>
          <w:spacing w:val="-52"/>
        </w:rPr>
        <w:t xml:space="preserve"> </w:t>
      </w:r>
      <w:r>
        <w:t>Северного</w:t>
      </w:r>
      <w:r>
        <w:rPr>
          <w:spacing w:val="8"/>
        </w:rPr>
        <w:t xml:space="preserve"> </w:t>
      </w:r>
      <w:r>
        <w:t>Причерноморья.</w:t>
      </w:r>
      <w:r>
        <w:rPr>
          <w:spacing w:val="15"/>
        </w:rPr>
        <w:t xml:space="preserve"> </w:t>
      </w:r>
      <w:r>
        <w:t>Организация</w:t>
      </w:r>
      <w:r>
        <w:rPr>
          <w:spacing w:val="13"/>
        </w:rPr>
        <w:t xml:space="preserve"> </w:t>
      </w:r>
      <w:r>
        <w:t>управления</w:t>
      </w:r>
      <w:r>
        <w:rPr>
          <w:spacing w:val="14"/>
        </w:rPr>
        <w:t xml:space="preserve"> </w:t>
      </w:r>
      <w:r>
        <w:t>Новороссией.</w:t>
      </w:r>
      <w:r>
        <w:rPr>
          <w:spacing w:val="15"/>
        </w:rPr>
        <w:t xml:space="preserve"> </w:t>
      </w:r>
      <w:r>
        <w:t>Строительство</w:t>
      </w:r>
      <w:r>
        <w:rPr>
          <w:spacing w:val="8"/>
        </w:rPr>
        <w:t xml:space="preserve"> </w:t>
      </w:r>
      <w:r>
        <w:t>новых</w:t>
      </w:r>
      <w:r>
        <w:rPr>
          <w:spacing w:val="14"/>
        </w:rPr>
        <w:t xml:space="preserve"> </w:t>
      </w:r>
      <w:r>
        <w:t>городов</w:t>
      </w:r>
      <w:r>
        <w:rPr>
          <w:spacing w:val="-52"/>
        </w:rPr>
        <w:t xml:space="preserve"> </w:t>
      </w:r>
      <w:r>
        <w:t>и портов.</w:t>
      </w:r>
      <w:r>
        <w:rPr>
          <w:spacing w:val="1"/>
        </w:rPr>
        <w:t xml:space="preserve"> </w:t>
      </w:r>
      <w:r>
        <w:t>Основание 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1"/>
        </w:rPr>
        <w:t xml:space="preserve"> </w:t>
      </w:r>
      <w:r>
        <w:t>Г.А.Потемкин.</w:t>
      </w:r>
      <w:r>
        <w:rPr>
          <w:spacing w:val="1"/>
        </w:rPr>
        <w:t xml:space="preserve"> </w:t>
      </w:r>
      <w:r>
        <w:t>Путешествие</w:t>
      </w:r>
      <w:r>
        <w:rPr>
          <w:spacing w:val="1"/>
        </w:rPr>
        <w:t xml:space="preserve"> </w:t>
      </w:r>
      <w:r>
        <w:t>Екатерины</w:t>
      </w:r>
      <w:r>
        <w:rPr>
          <w:spacing w:val="1"/>
        </w:rPr>
        <w:t xml:space="preserve"> </w:t>
      </w:r>
      <w:r>
        <w:t>II на юг</w:t>
      </w:r>
      <w:r>
        <w:rPr>
          <w:spacing w:val="2"/>
        </w:rPr>
        <w:t xml:space="preserve"> </w:t>
      </w:r>
      <w:r>
        <w:t>в</w:t>
      </w:r>
      <w:r>
        <w:rPr>
          <w:spacing w:val="-1"/>
        </w:rPr>
        <w:t xml:space="preserve"> </w:t>
      </w:r>
      <w:r>
        <w:t>1787</w:t>
      </w:r>
      <w:r>
        <w:rPr>
          <w:spacing w:val="-3"/>
        </w:rPr>
        <w:t xml:space="preserve"> </w:t>
      </w:r>
      <w:r>
        <w:t>г.</w:t>
      </w:r>
    </w:p>
    <w:p w:rsidR="00035341" w:rsidRDefault="007A4DC2">
      <w:pPr>
        <w:spacing w:line="276" w:lineRule="auto"/>
        <w:ind w:left="1399" w:right="837" w:firstLine="710"/>
        <w:jc w:val="both"/>
        <w:rPr>
          <w:i/>
        </w:rPr>
      </w:pPr>
      <w:r>
        <w:t xml:space="preserve">Участие России в разделах Речи Посполитой. </w:t>
      </w:r>
      <w:r>
        <w:rPr>
          <w:i/>
        </w:rPr>
        <w:t>Политика России в Польше до начала 1770-х</w:t>
      </w:r>
      <w:r>
        <w:rPr>
          <w:i/>
          <w:spacing w:val="1"/>
        </w:rPr>
        <w:t xml:space="preserve"> </w:t>
      </w:r>
      <w:r>
        <w:rPr>
          <w:i/>
        </w:rPr>
        <w:t>гг.: стремление к усилению российского влияния в условиях сохранения польского государства.</w:t>
      </w:r>
      <w:r>
        <w:rPr>
          <w:i/>
          <w:spacing w:val="1"/>
        </w:rPr>
        <w:t xml:space="preserve"> </w:t>
      </w:r>
      <w:r>
        <w:rPr>
          <w:i/>
        </w:rPr>
        <w:t>Участие России в разделах Польши вместе с империей Габсбургов и Пруссией. Первый, второй и</w:t>
      </w:r>
      <w:r>
        <w:rPr>
          <w:i/>
          <w:spacing w:val="1"/>
        </w:rPr>
        <w:t xml:space="preserve"> </w:t>
      </w:r>
      <w:r>
        <w:rPr>
          <w:i/>
        </w:rPr>
        <w:t xml:space="preserve">третий разделы. </w:t>
      </w:r>
      <w:r>
        <w:t>Вхождение в состав России украинских и белорусских земель. Присоединение</w:t>
      </w:r>
      <w:r>
        <w:rPr>
          <w:spacing w:val="1"/>
        </w:rPr>
        <w:t xml:space="preserve"> </w:t>
      </w:r>
      <w:r>
        <w:t>Литвы</w:t>
      </w:r>
      <w:r>
        <w:rPr>
          <w:spacing w:val="1"/>
        </w:rPr>
        <w:t xml:space="preserve"> </w:t>
      </w:r>
      <w:r>
        <w:t>и</w:t>
      </w:r>
      <w:r>
        <w:rPr>
          <w:spacing w:val="1"/>
        </w:rPr>
        <w:t xml:space="preserve"> </w:t>
      </w:r>
      <w:r>
        <w:t>Курляндии.</w:t>
      </w:r>
      <w:r>
        <w:rPr>
          <w:spacing w:val="1"/>
        </w:rPr>
        <w:t xml:space="preserve"> </w:t>
      </w:r>
      <w:r>
        <w:t>Борьба</w:t>
      </w:r>
      <w:r>
        <w:rPr>
          <w:spacing w:val="1"/>
        </w:rPr>
        <w:t xml:space="preserve"> </w:t>
      </w:r>
      <w:r>
        <w:t>Польши</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rPr>
          <w:i/>
        </w:rPr>
        <w:t>Восстание</w:t>
      </w:r>
      <w:r>
        <w:rPr>
          <w:i/>
          <w:spacing w:val="1"/>
        </w:rPr>
        <w:t xml:space="preserve"> </w:t>
      </w:r>
      <w:r>
        <w:rPr>
          <w:i/>
        </w:rPr>
        <w:t>под</w:t>
      </w:r>
      <w:r>
        <w:rPr>
          <w:i/>
          <w:spacing w:val="1"/>
        </w:rPr>
        <w:t xml:space="preserve"> </w:t>
      </w:r>
      <w:r>
        <w:rPr>
          <w:i/>
        </w:rPr>
        <w:t>предводительством</w:t>
      </w:r>
      <w:r>
        <w:rPr>
          <w:i/>
          <w:spacing w:val="-1"/>
        </w:rPr>
        <w:t xml:space="preserve"> </w:t>
      </w:r>
      <w:r>
        <w:rPr>
          <w:i/>
        </w:rPr>
        <w:t>Тадеуша</w:t>
      </w:r>
      <w:r>
        <w:rPr>
          <w:i/>
          <w:spacing w:val="2"/>
        </w:rPr>
        <w:t xml:space="preserve"> </w:t>
      </w:r>
      <w:r>
        <w:rPr>
          <w:i/>
        </w:rPr>
        <w:t>Костюшко.</w:t>
      </w:r>
    </w:p>
    <w:p w:rsidR="00035341" w:rsidRDefault="007A4DC2">
      <w:pPr>
        <w:pStyle w:val="a3"/>
        <w:spacing w:before="2" w:line="273" w:lineRule="auto"/>
        <w:ind w:right="857" w:firstLine="710"/>
        <w:jc w:val="both"/>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55"/>
        </w:rPr>
        <w:t xml:space="preserve"> </w:t>
      </w:r>
      <w:r>
        <w:t>Швейцарский</w:t>
      </w:r>
      <w:r>
        <w:rPr>
          <w:spacing w:val="1"/>
        </w:rPr>
        <w:t xml:space="preserve"> </w:t>
      </w:r>
      <w:r>
        <w:t>походы</w:t>
      </w:r>
      <w:r>
        <w:rPr>
          <w:spacing w:val="1"/>
        </w:rPr>
        <w:t xml:space="preserve"> </w:t>
      </w:r>
      <w:r>
        <w:t>А.В.Суворова.</w:t>
      </w:r>
      <w:r>
        <w:rPr>
          <w:spacing w:val="3"/>
        </w:rPr>
        <w:t xml:space="preserve"> </w:t>
      </w:r>
      <w:r>
        <w:t>Действия эскадры</w:t>
      </w:r>
      <w:r>
        <w:rPr>
          <w:spacing w:val="-3"/>
        </w:rPr>
        <w:t xml:space="preserve"> </w:t>
      </w:r>
      <w:r>
        <w:t>Ф.Ф.Ушакова</w:t>
      </w:r>
      <w:r>
        <w:rPr>
          <w:spacing w:val="5"/>
        </w:rPr>
        <w:t xml:space="preserve"> </w:t>
      </w:r>
      <w:r>
        <w:t>в</w:t>
      </w:r>
      <w:r>
        <w:rPr>
          <w:spacing w:val="-3"/>
        </w:rPr>
        <w:t xml:space="preserve"> </w:t>
      </w:r>
      <w:r>
        <w:t>Средиземном море.</w:t>
      </w:r>
    </w:p>
    <w:p w:rsidR="00035341" w:rsidRDefault="007A4DC2">
      <w:pPr>
        <w:pStyle w:val="4"/>
        <w:spacing w:before="9"/>
      </w:pPr>
      <w:r>
        <w:t>Культурное</w:t>
      </w:r>
      <w:r>
        <w:rPr>
          <w:spacing w:val="-3"/>
        </w:rPr>
        <w:t xml:space="preserve"> </w:t>
      </w:r>
      <w:r>
        <w:t>пространство</w:t>
      </w:r>
      <w:r>
        <w:rPr>
          <w:spacing w:val="5"/>
        </w:rPr>
        <w:t xml:space="preserve"> </w:t>
      </w:r>
      <w:r>
        <w:t>Российской</w:t>
      </w:r>
      <w:r>
        <w:rPr>
          <w:spacing w:val="-4"/>
        </w:rPr>
        <w:t xml:space="preserve"> </w:t>
      </w:r>
      <w:r>
        <w:t>империи</w:t>
      </w:r>
      <w:r>
        <w:rPr>
          <w:spacing w:val="-3"/>
        </w:rPr>
        <w:t xml:space="preserve"> </w:t>
      </w:r>
      <w:r>
        <w:t>в</w:t>
      </w:r>
      <w:r>
        <w:rPr>
          <w:spacing w:val="-4"/>
        </w:rPr>
        <w:t xml:space="preserve"> </w:t>
      </w:r>
      <w:r>
        <w:t>XVIII</w:t>
      </w:r>
      <w:r>
        <w:rPr>
          <w:spacing w:val="-5"/>
        </w:rPr>
        <w:t xml:space="preserve"> </w:t>
      </w:r>
      <w:r>
        <w:t>в.</w:t>
      </w:r>
    </w:p>
    <w:p w:rsidR="00035341" w:rsidRDefault="007A4DC2">
      <w:pPr>
        <w:spacing w:before="35" w:line="276" w:lineRule="auto"/>
        <w:ind w:left="1399" w:right="840" w:firstLine="710"/>
        <w:jc w:val="both"/>
      </w:pPr>
      <w:r>
        <w:t>Определяющее</w:t>
      </w:r>
      <w:r>
        <w:rPr>
          <w:spacing w:val="1"/>
        </w:rPr>
        <w:t xml:space="preserve"> </w:t>
      </w:r>
      <w:r>
        <w:t>влияние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А.П.Сумарокова,</w:t>
      </w:r>
      <w:r>
        <w:rPr>
          <w:spacing w:val="1"/>
        </w:rPr>
        <w:t xml:space="preserve"> </w:t>
      </w:r>
      <w:r>
        <w:t>Г.Р.Державина,</w:t>
      </w:r>
      <w:r>
        <w:rPr>
          <w:spacing w:val="1"/>
        </w:rPr>
        <w:t xml:space="preserve"> </w:t>
      </w:r>
      <w:r>
        <w:t>Д.И.Фонвизина.</w:t>
      </w:r>
      <w:r>
        <w:rPr>
          <w:spacing w:val="1"/>
        </w:rPr>
        <w:t xml:space="preserve"> </w:t>
      </w:r>
      <w:r>
        <w:rPr>
          <w:i/>
        </w:rPr>
        <w:t>Н.И.Новиков,</w:t>
      </w:r>
      <w:r>
        <w:rPr>
          <w:i/>
          <w:spacing w:val="11"/>
        </w:rPr>
        <w:t xml:space="preserve"> </w:t>
      </w:r>
      <w:r>
        <w:rPr>
          <w:i/>
        </w:rPr>
        <w:t>материалы</w:t>
      </w:r>
      <w:r>
        <w:rPr>
          <w:i/>
          <w:spacing w:val="12"/>
        </w:rPr>
        <w:t xml:space="preserve"> </w:t>
      </w:r>
      <w:r>
        <w:rPr>
          <w:i/>
        </w:rPr>
        <w:t>о</w:t>
      </w:r>
      <w:r>
        <w:rPr>
          <w:i/>
          <w:spacing w:val="13"/>
        </w:rPr>
        <w:t xml:space="preserve"> </w:t>
      </w:r>
      <w:r>
        <w:rPr>
          <w:i/>
        </w:rPr>
        <w:t>положении</w:t>
      </w:r>
      <w:r>
        <w:rPr>
          <w:i/>
          <w:spacing w:val="8"/>
        </w:rPr>
        <w:t xml:space="preserve"> </w:t>
      </w:r>
      <w:r>
        <w:rPr>
          <w:i/>
        </w:rPr>
        <w:t>крепостных</w:t>
      </w:r>
      <w:r>
        <w:rPr>
          <w:i/>
          <w:spacing w:val="11"/>
        </w:rPr>
        <w:t xml:space="preserve"> </w:t>
      </w:r>
      <w:r>
        <w:rPr>
          <w:i/>
        </w:rPr>
        <w:t>крестьян</w:t>
      </w:r>
      <w:r>
        <w:rPr>
          <w:i/>
          <w:spacing w:val="14"/>
        </w:rPr>
        <w:t xml:space="preserve"> </w:t>
      </w:r>
      <w:r>
        <w:rPr>
          <w:i/>
        </w:rPr>
        <w:t>в</w:t>
      </w:r>
      <w:r>
        <w:rPr>
          <w:i/>
          <w:spacing w:val="13"/>
        </w:rPr>
        <w:t xml:space="preserve"> </w:t>
      </w:r>
      <w:r>
        <w:rPr>
          <w:i/>
        </w:rPr>
        <w:t>его</w:t>
      </w:r>
      <w:r>
        <w:rPr>
          <w:i/>
          <w:spacing w:val="13"/>
        </w:rPr>
        <w:t xml:space="preserve"> </w:t>
      </w:r>
      <w:r>
        <w:rPr>
          <w:i/>
        </w:rPr>
        <w:t>журналах.</w:t>
      </w:r>
      <w:r>
        <w:rPr>
          <w:i/>
          <w:spacing w:val="24"/>
        </w:rPr>
        <w:t xml:space="preserve"> </w:t>
      </w:r>
      <w:r>
        <w:t>А.Н.Радищев</w:t>
      </w:r>
      <w:r>
        <w:rPr>
          <w:spacing w:val="14"/>
        </w:rPr>
        <w:t xml:space="preserve"> </w:t>
      </w:r>
      <w:r>
        <w:t>и</w:t>
      </w:r>
      <w:r>
        <w:rPr>
          <w:spacing w:val="14"/>
        </w:rPr>
        <w:t xml:space="preserve"> </w:t>
      </w:r>
      <w:r>
        <w:t>его</w:t>
      </w:r>
    </w:p>
    <w:p w:rsidR="00035341" w:rsidRDefault="007A4DC2">
      <w:pPr>
        <w:pStyle w:val="a3"/>
        <w:spacing w:line="251" w:lineRule="exact"/>
        <w:jc w:val="both"/>
      </w:pPr>
      <w:r>
        <w:t>«Путешествие</w:t>
      </w:r>
      <w:r>
        <w:rPr>
          <w:spacing w:val="-9"/>
        </w:rPr>
        <w:t xml:space="preserve"> </w:t>
      </w:r>
      <w:r>
        <w:t>из</w:t>
      </w:r>
      <w:r>
        <w:rPr>
          <w:spacing w:val="-3"/>
        </w:rPr>
        <w:t xml:space="preserve"> </w:t>
      </w:r>
      <w:r>
        <w:t>Петербурга</w:t>
      </w:r>
      <w:r>
        <w:rPr>
          <w:spacing w:val="1"/>
        </w:rPr>
        <w:t xml:space="preserve"> </w:t>
      </w:r>
      <w:r>
        <w:t>в</w:t>
      </w:r>
      <w:r>
        <w:rPr>
          <w:spacing w:val="-1"/>
        </w:rPr>
        <w:t xml:space="preserve"> </w:t>
      </w:r>
      <w:r>
        <w:t>Москву».</w:t>
      </w:r>
    </w:p>
    <w:p w:rsidR="00035341" w:rsidRDefault="007A4DC2">
      <w:pPr>
        <w:pStyle w:val="a3"/>
        <w:spacing w:before="40" w:line="276" w:lineRule="auto"/>
        <w:ind w:right="840" w:firstLine="710"/>
        <w:jc w:val="both"/>
      </w:pPr>
      <w:r>
        <w:t>Русская</w:t>
      </w:r>
      <w:r>
        <w:rPr>
          <w:spacing w:val="1"/>
        </w:rPr>
        <w:t xml:space="preserve"> </w:t>
      </w:r>
      <w:r>
        <w:t>культура</w:t>
      </w:r>
      <w:r>
        <w:rPr>
          <w:spacing w:val="1"/>
        </w:rPr>
        <w:t xml:space="preserve"> </w:t>
      </w:r>
      <w:r>
        <w:t>и</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веке.</w:t>
      </w:r>
      <w:r>
        <w:rPr>
          <w:spacing w:val="1"/>
        </w:rPr>
        <w:t xml:space="preserve"> </w:t>
      </w:r>
      <w:r>
        <w:t>Развитие</w:t>
      </w:r>
      <w:r>
        <w:rPr>
          <w:spacing w:val="1"/>
        </w:rPr>
        <w:t xml:space="preserve"> </w:t>
      </w:r>
      <w:r>
        <w:t>новой</w:t>
      </w:r>
      <w:r>
        <w:rPr>
          <w:spacing w:val="1"/>
        </w:rPr>
        <w:t xml:space="preserve"> </w:t>
      </w:r>
      <w:r>
        <w:t>светской</w:t>
      </w:r>
      <w:r>
        <w:rPr>
          <w:spacing w:val="1"/>
        </w:rPr>
        <w:t xml:space="preserve"> </w:t>
      </w:r>
      <w:r>
        <w:t>культуры после преобразований Петра I. Укрепление взаимосвязей с культурой стран зарубежной</w:t>
      </w:r>
      <w:r>
        <w:rPr>
          <w:spacing w:val="1"/>
        </w:rPr>
        <w:t xml:space="preserve"> </w:t>
      </w:r>
      <w:r>
        <w:t>Европы. Масонство в России. Распространение в России основных стилей и жанров 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и</w:t>
      </w:r>
      <w:r>
        <w:rPr>
          <w:spacing w:val="1"/>
        </w:rPr>
        <w:t xml:space="preserve"> </w:t>
      </w:r>
      <w:r>
        <w:t>т.</w:t>
      </w:r>
      <w:r>
        <w:rPr>
          <w:spacing w:val="1"/>
        </w:rPr>
        <w:t xml:space="preserve"> </w:t>
      </w:r>
      <w:r>
        <w:t>п.).</w:t>
      </w:r>
      <w:r>
        <w:rPr>
          <w:spacing w:val="1"/>
        </w:rPr>
        <w:t xml:space="preserve"> </w:t>
      </w:r>
      <w:r>
        <w:rPr>
          <w:i/>
        </w:rPr>
        <w:t>Вклад</w:t>
      </w:r>
      <w:r>
        <w:rPr>
          <w:i/>
          <w:spacing w:val="1"/>
        </w:rPr>
        <w:t xml:space="preserve"> </w:t>
      </w:r>
      <w:r>
        <w:rPr>
          <w:i/>
        </w:rPr>
        <w:t>в</w:t>
      </w:r>
      <w:r>
        <w:rPr>
          <w:i/>
          <w:spacing w:val="1"/>
        </w:rPr>
        <w:t xml:space="preserve"> </w:t>
      </w:r>
      <w:r>
        <w:rPr>
          <w:i/>
        </w:rPr>
        <w:t>развитие</w:t>
      </w:r>
      <w:r>
        <w:rPr>
          <w:i/>
          <w:spacing w:val="1"/>
        </w:rPr>
        <w:t xml:space="preserve"> </w:t>
      </w:r>
      <w:r>
        <w:rPr>
          <w:i/>
        </w:rPr>
        <w:t>русской</w:t>
      </w:r>
      <w:r>
        <w:rPr>
          <w:i/>
          <w:spacing w:val="1"/>
        </w:rPr>
        <w:t xml:space="preserve"> </w:t>
      </w:r>
      <w:r>
        <w:rPr>
          <w:i/>
        </w:rPr>
        <w:t>культуры</w:t>
      </w:r>
      <w:r>
        <w:rPr>
          <w:i/>
          <w:spacing w:val="14"/>
        </w:rPr>
        <w:t xml:space="preserve"> </w:t>
      </w:r>
      <w:r>
        <w:rPr>
          <w:i/>
        </w:rPr>
        <w:t>ученых,</w:t>
      </w:r>
      <w:r>
        <w:rPr>
          <w:i/>
          <w:spacing w:val="17"/>
        </w:rPr>
        <w:t xml:space="preserve"> </w:t>
      </w:r>
      <w:r>
        <w:rPr>
          <w:i/>
        </w:rPr>
        <w:t>художников,</w:t>
      </w:r>
      <w:r>
        <w:rPr>
          <w:i/>
          <w:spacing w:val="18"/>
        </w:rPr>
        <w:t xml:space="preserve"> </w:t>
      </w:r>
      <w:r>
        <w:rPr>
          <w:i/>
        </w:rPr>
        <w:t>мастеров,</w:t>
      </w:r>
      <w:r>
        <w:rPr>
          <w:i/>
          <w:spacing w:val="17"/>
        </w:rPr>
        <w:t xml:space="preserve"> </w:t>
      </w:r>
      <w:r>
        <w:rPr>
          <w:i/>
        </w:rPr>
        <w:t>прибывших</w:t>
      </w:r>
      <w:r>
        <w:rPr>
          <w:i/>
          <w:spacing w:val="13"/>
        </w:rPr>
        <w:t xml:space="preserve"> </w:t>
      </w:r>
      <w:r>
        <w:rPr>
          <w:i/>
        </w:rPr>
        <w:t>из-за</w:t>
      </w:r>
      <w:r>
        <w:rPr>
          <w:i/>
          <w:spacing w:val="15"/>
        </w:rPr>
        <w:t xml:space="preserve"> </w:t>
      </w:r>
      <w:r>
        <w:rPr>
          <w:i/>
        </w:rPr>
        <w:t>рубежа.</w:t>
      </w:r>
      <w:r>
        <w:rPr>
          <w:i/>
          <w:spacing w:val="18"/>
        </w:rPr>
        <w:t xml:space="preserve"> </w:t>
      </w:r>
      <w:r>
        <w:t>Усиление</w:t>
      </w:r>
      <w:r>
        <w:rPr>
          <w:spacing w:val="8"/>
        </w:rPr>
        <w:t xml:space="preserve"> </w:t>
      </w:r>
      <w:r>
        <w:t>внимания</w:t>
      </w:r>
      <w:r>
        <w:rPr>
          <w:spacing w:val="15"/>
        </w:rPr>
        <w:t xml:space="preserve"> </w:t>
      </w:r>
      <w:r>
        <w:t>к</w:t>
      </w:r>
      <w:r>
        <w:rPr>
          <w:spacing w:val="14"/>
        </w:rPr>
        <w:t xml:space="preserve"> </w:t>
      </w:r>
      <w:r>
        <w:t>жизни</w:t>
      </w:r>
      <w:r>
        <w:rPr>
          <w:spacing w:val="-53"/>
        </w:rPr>
        <w:t xml:space="preserve"> </w:t>
      </w:r>
      <w:r>
        <w:t>и</w:t>
      </w:r>
      <w:r>
        <w:rPr>
          <w:spacing w:val="2"/>
        </w:rPr>
        <w:t xml:space="preserve"> </w:t>
      </w:r>
      <w:r>
        <w:t>культуре</w:t>
      </w:r>
      <w:r>
        <w:rPr>
          <w:spacing w:val="-6"/>
        </w:rPr>
        <w:t xml:space="preserve"> </w:t>
      </w:r>
      <w:r>
        <w:t>русского</w:t>
      </w:r>
      <w:r>
        <w:rPr>
          <w:spacing w:val="-3"/>
        </w:rPr>
        <w:t xml:space="preserve"> </w:t>
      </w:r>
      <w:r>
        <w:t>народа</w:t>
      </w:r>
      <w:r>
        <w:rPr>
          <w:spacing w:val="4"/>
        </w:rPr>
        <w:t xml:space="preserve"> </w:t>
      </w:r>
      <w:r>
        <w:t>и</w:t>
      </w:r>
      <w:r>
        <w:rPr>
          <w:spacing w:val="-1"/>
        </w:rPr>
        <w:t xml:space="preserve"> </w:t>
      </w:r>
      <w:r>
        <w:t>историческому</w:t>
      </w:r>
      <w:r>
        <w:rPr>
          <w:spacing w:val="-4"/>
        </w:rPr>
        <w:t xml:space="preserve"> </w:t>
      </w:r>
      <w:r>
        <w:t>прошлому</w:t>
      </w:r>
      <w:r>
        <w:rPr>
          <w:spacing w:val="-4"/>
        </w:rPr>
        <w:t xml:space="preserve"> </w:t>
      </w:r>
      <w:r>
        <w:t>России</w:t>
      </w:r>
      <w:r>
        <w:rPr>
          <w:spacing w:val="3"/>
        </w:rPr>
        <w:t xml:space="preserve"> </w:t>
      </w:r>
      <w:r>
        <w:t>к</w:t>
      </w:r>
      <w:r>
        <w:rPr>
          <w:spacing w:val="-1"/>
        </w:rPr>
        <w:t xml:space="preserve"> </w:t>
      </w:r>
      <w:r>
        <w:t>концу</w:t>
      </w:r>
      <w:r>
        <w:rPr>
          <w:spacing w:val="-3"/>
        </w:rPr>
        <w:t xml:space="preserve"> </w:t>
      </w:r>
      <w:r>
        <w:t>столетия.</w:t>
      </w:r>
    </w:p>
    <w:p w:rsidR="00035341" w:rsidRDefault="007A4DC2">
      <w:pPr>
        <w:pStyle w:val="a3"/>
        <w:spacing w:line="250" w:lineRule="exact"/>
        <w:ind w:left="2110"/>
        <w:jc w:val="both"/>
      </w:pPr>
      <w:r>
        <w:t>Культура</w:t>
      </w:r>
      <w:r>
        <w:rPr>
          <w:spacing w:val="6"/>
        </w:rPr>
        <w:t xml:space="preserve"> </w:t>
      </w:r>
      <w:r>
        <w:t>и</w:t>
      </w:r>
      <w:r>
        <w:rPr>
          <w:spacing w:val="59"/>
        </w:rPr>
        <w:t xml:space="preserve"> </w:t>
      </w:r>
      <w:r>
        <w:t>быт</w:t>
      </w:r>
      <w:r>
        <w:rPr>
          <w:spacing w:val="57"/>
        </w:rPr>
        <w:t xml:space="preserve"> </w:t>
      </w:r>
      <w:r>
        <w:t>российских</w:t>
      </w:r>
      <w:r>
        <w:rPr>
          <w:spacing w:val="58"/>
        </w:rPr>
        <w:t xml:space="preserve"> </w:t>
      </w:r>
      <w:r>
        <w:t>сословий.</w:t>
      </w:r>
      <w:r>
        <w:rPr>
          <w:spacing w:val="60"/>
        </w:rPr>
        <w:t xml:space="preserve"> </w:t>
      </w:r>
      <w:r>
        <w:t>Дворянство:</w:t>
      </w:r>
      <w:r>
        <w:rPr>
          <w:spacing w:val="54"/>
        </w:rPr>
        <w:t xml:space="preserve"> </w:t>
      </w:r>
      <w:r>
        <w:t>жизнь</w:t>
      </w:r>
      <w:r>
        <w:rPr>
          <w:spacing w:val="58"/>
        </w:rPr>
        <w:t xml:space="preserve"> </w:t>
      </w:r>
      <w:r>
        <w:t>и</w:t>
      </w:r>
      <w:r>
        <w:rPr>
          <w:spacing w:val="59"/>
        </w:rPr>
        <w:t xml:space="preserve"> </w:t>
      </w:r>
      <w:r>
        <w:t>быт</w:t>
      </w:r>
      <w:r>
        <w:rPr>
          <w:spacing w:val="57"/>
        </w:rPr>
        <w:t xml:space="preserve"> </w:t>
      </w:r>
      <w:r>
        <w:t>дворянской</w:t>
      </w:r>
      <w:r>
        <w:rPr>
          <w:spacing w:val="64"/>
        </w:rPr>
        <w:t xml:space="preserve"> </w:t>
      </w:r>
      <w:r>
        <w:t>усадьбы.</w:t>
      </w:r>
    </w:p>
    <w:p w:rsidR="00035341" w:rsidRDefault="007A4DC2">
      <w:pPr>
        <w:pStyle w:val="a3"/>
        <w:spacing w:before="39"/>
        <w:jc w:val="both"/>
      </w:pPr>
      <w:r>
        <w:t>Духовенство.</w:t>
      </w:r>
      <w:r>
        <w:rPr>
          <w:spacing w:val="-6"/>
        </w:rPr>
        <w:t xml:space="preserve"> </w:t>
      </w:r>
      <w:r>
        <w:t>Купечество.</w:t>
      </w:r>
      <w:r>
        <w:rPr>
          <w:spacing w:val="-5"/>
        </w:rPr>
        <w:t xml:space="preserve"> </w:t>
      </w:r>
      <w:r>
        <w:t>Крестьянство.</w:t>
      </w:r>
    </w:p>
    <w:p w:rsidR="00035341" w:rsidRDefault="007A4DC2">
      <w:pPr>
        <w:spacing w:before="35" w:line="276" w:lineRule="auto"/>
        <w:ind w:left="1399" w:right="838" w:firstLine="710"/>
        <w:jc w:val="both"/>
        <w:rPr>
          <w:i/>
        </w:rPr>
      </w:pPr>
      <w:r>
        <w:t>Российская наука в XVIII веке. Академия наук в Петербурге. Изучение страны – главная</w:t>
      </w:r>
      <w:r>
        <w:rPr>
          <w:spacing w:val="1"/>
        </w:rPr>
        <w:t xml:space="preserve"> </w:t>
      </w:r>
      <w:r>
        <w:t>задача российской науки. Географические экспедиции. Вторая Камчатская экспедиция. Освоение</w:t>
      </w:r>
      <w:r>
        <w:rPr>
          <w:spacing w:val="1"/>
        </w:rPr>
        <w:t xml:space="preserve"> </w:t>
      </w:r>
      <w:r>
        <w:t>Аляски</w:t>
      </w:r>
      <w:r>
        <w:rPr>
          <w:spacing w:val="1"/>
        </w:rPr>
        <w:t xml:space="preserve"> </w:t>
      </w:r>
      <w:r>
        <w:t>и</w:t>
      </w:r>
      <w:r>
        <w:rPr>
          <w:spacing w:val="1"/>
        </w:rPr>
        <w:t xml:space="preserve"> </w:t>
      </w:r>
      <w:r>
        <w:t>Западного</w:t>
      </w:r>
      <w:r>
        <w:rPr>
          <w:spacing w:val="1"/>
        </w:rPr>
        <w:t xml:space="preserve"> </w:t>
      </w:r>
      <w:r>
        <w:t>побережья</w:t>
      </w:r>
      <w:r>
        <w:rPr>
          <w:spacing w:val="1"/>
        </w:rPr>
        <w:t xml:space="preserve"> </w:t>
      </w:r>
      <w:r>
        <w:t>Северной</w:t>
      </w:r>
      <w:r>
        <w:rPr>
          <w:spacing w:val="1"/>
        </w:rPr>
        <w:t xml:space="preserve"> </w:t>
      </w:r>
      <w:r>
        <w:t>Америки.</w:t>
      </w:r>
      <w:r>
        <w:rPr>
          <w:spacing w:val="1"/>
        </w:rPr>
        <w:t xml:space="preserve"> </w:t>
      </w:r>
      <w:r>
        <w:t>Российско-американская</w:t>
      </w:r>
      <w:r>
        <w:rPr>
          <w:spacing w:val="1"/>
        </w:rPr>
        <w:t xml:space="preserve"> </w:t>
      </w:r>
      <w:r>
        <w:t>компания.</w:t>
      </w:r>
      <w:r>
        <w:rPr>
          <w:spacing w:val="1"/>
        </w:rPr>
        <w:t xml:space="preserve"> </w:t>
      </w:r>
      <w:r>
        <w:rPr>
          <w:i/>
        </w:rPr>
        <w:t>Исследования в области отечественной истории. Изучение российской словесности и развитие</w:t>
      </w:r>
      <w:r>
        <w:rPr>
          <w:i/>
          <w:spacing w:val="1"/>
        </w:rPr>
        <w:t xml:space="preserve"> </w:t>
      </w:r>
      <w:r>
        <w:rPr>
          <w:i/>
        </w:rPr>
        <w:t>литературного</w:t>
      </w:r>
      <w:r>
        <w:rPr>
          <w:i/>
          <w:spacing w:val="1"/>
        </w:rPr>
        <w:t xml:space="preserve"> </w:t>
      </w:r>
      <w:r>
        <w:rPr>
          <w:i/>
        </w:rPr>
        <w:t>языка.</w:t>
      </w:r>
      <w:r>
        <w:rPr>
          <w:i/>
          <w:spacing w:val="4"/>
        </w:rPr>
        <w:t xml:space="preserve"> </w:t>
      </w:r>
      <w:r>
        <w:rPr>
          <w:i/>
        </w:rPr>
        <w:t>Российская</w:t>
      </w:r>
      <w:r>
        <w:rPr>
          <w:i/>
          <w:spacing w:val="-1"/>
        </w:rPr>
        <w:t xml:space="preserve"> </w:t>
      </w:r>
      <w:r>
        <w:rPr>
          <w:i/>
        </w:rPr>
        <w:t>академия.</w:t>
      </w:r>
      <w:r>
        <w:rPr>
          <w:i/>
          <w:spacing w:val="4"/>
        </w:rPr>
        <w:t xml:space="preserve"> </w:t>
      </w:r>
      <w:r>
        <w:rPr>
          <w:i/>
        </w:rPr>
        <w:t>Е.Р.Дашкова.</w:t>
      </w:r>
    </w:p>
    <w:p w:rsidR="00035341" w:rsidRDefault="007A4DC2">
      <w:pPr>
        <w:pStyle w:val="a3"/>
        <w:spacing w:before="6"/>
        <w:ind w:left="2110"/>
        <w:jc w:val="both"/>
      </w:pPr>
      <w:r>
        <w:t>М.В.</w:t>
      </w:r>
      <w:r>
        <w:rPr>
          <w:spacing w:val="-1"/>
        </w:rPr>
        <w:t xml:space="preserve"> </w:t>
      </w:r>
      <w:r>
        <w:t>Ломоносов</w:t>
      </w:r>
      <w:r>
        <w:rPr>
          <w:spacing w:val="-1"/>
        </w:rPr>
        <w:t xml:space="preserve"> </w:t>
      </w:r>
      <w:r>
        <w:t>и</w:t>
      </w:r>
      <w:r>
        <w:rPr>
          <w:spacing w:val="-1"/>
        </w:rPr>
        <w:t xml:space="preserve"> </w:t>
      </w:r>
      <w:r>
        <w:t>его</w:t>
      </w:r>
      <w:r>
        <w:rPr>
          <w:spacing w:val="-7"/>
        </w:rPr>
        <w:t xml:space="preserve"> </w:t>
      </w:r>
      <w:r>
        <w:t>выдающаяся</w:t>
      </w:r>
      <w:r>
        <w:rPr>
          <w:spacing w:val="2"/>
        </w:rPr>
        <w:t xml:space="preserve"> </w:t>
      </w:r>
      <w:r>
        <w:t>роль</w:t>
      </w:r>
      <w:r>
        <w:rPr>
          <w:spacing w:val="-2"/>
        </w:rPr>
        <w:t xml:space="preserve"> </w:t>
      </w:r>
      <w:r>
        <w:t>в</w:t>
      </w:r>
      <w:r>
        <w:rPr>
          <w:spacing w:val="-2"/>
        </w:rPr>
        <w:t xml:space="preserve"> </w:t>
      </w:r>
      <w:r>
        <w:t>становлении</w:t>
      </w:r>
      <w:r>
        <w:rPr>
          <w:spacing w:val="-5"/>
        </w:rPr>
        <w:t xml:space="preserve"> </w:t>
      </w:r>
      <w:r>
        <w:t>российской</w:t>
      </w:r>
      <w:r>
        <w:rPr>
          <w:spacing w:val="-1"/>
        </w:rPr>
        <w:t xml:space="preserve"> </w:t>
      </w:r>
      <w:r>
        <w:t>науки</w:t>
      </w:r>
      <w:r>
        <w:rPr>
          <w:spacing w:val="-1"/>
        </w:rPr>
        <w:t xml:space="preserve"> </w:t>
      </w:r>
      <w:r>
        <w:t>и</w:t>
      </w:r>
      <w:r>
        <w:rPr>
          <w:spacing w:val="-5"/>
        </w:rPr>
        <w:t xml:space="preserve"> </w:t>
      </w:r>
      <w:r>
        <w:t>образования.</w:t>
      </w:r>
    </w:p>
    <w:p w:rsidR="00035341" w:rsidRDefault="00035341">
      <w:pPr>
        <w:jc w:val="both"/>
        <w:sectPr w:rsidR="00035341">
          <w:pgSz w:w="11910" w:h="16840"/>
          <w:pgMar w:top="1040" w:right="0" w:bottom="800" w:left="300" w:header="0" w:footer="534" w:gutter="0"/>
          <w:cols w:space="720"/>
        </w:sectPr>
      </w:pPr>
    </w:p>
    <w:p w:rsidR="00035341" w:rsidRDefault="007A4DC2">
      <w:pPr>
        <w:spacing w:before="66" w:line="278" w:lineRule="auto"/>
        <w:ind w:left="1399" w:right="842" w:firstLine="710"/>
        <w:jc w:val="both"/>
        <w:rPr>
          <w:i/>
        </w:rPr>
      </w:pPr>
      <w:r>
        <w:lastRenderedPageBreak/>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rPr>
          <w:i/>
        </w:rPr>
        <w:t>Основные</w:t>
      </w:r>
      <w:r>
        <w:rPr>
          <w:i/>
          <w:spacing w:val="1"/>
        </w:rPr>
        <w:t xml:space="preserve"> </w:t>
      </w:r>
      <w:r>
        <w:rPr>
          <w:i/>
        </w:rPr>
        <w:t>педагогические</w:t>
      </w:r>
      <w:r>
        <w:rPr>
          <w:i/>
          <w:spacing w:val="1"/>
        </w:rPr>
        <w:t xml:space="preserve"> </w:t>
      </w:r>
      <w:r>
        <w:rPr>
          <w:i/>
        </w:rPr>
        <w:t>идеи.</w:t>
      </w:r>
      <w:r>
        <w:rPr>
          <w:i/>
          <w:spacing w:val="1"/>
        </w:rPr>
        <w:t xml:space="preserve"> </w:t>
      </w:r>
      <w:r>
        <w:rPr>
          <w:i/>
        </w:rPr>
        <w:t>Воспитание</w:t>
      </w:r>
      <w:r>
        <w:rPr>
          <w:i/>
          <w:spacing w:val="1"/>
        </w:rPr>
        <w:t xml:space="preserve"> </w:t>
      </w:r>
      <w:r>
        <w:rPr>
          <w:i/>
        </w:rPr>
        <w:t>«новой</w:t>
      </w:r>
      <w:r>
        <w:rPr>
          <w:i/>
          <w:spacing w:val="1"/>
        </w:rPr>
        <w:t xml:space="preserve"> </w:t>
      </w:r>
      <w:r>
        <w:rPr>
          <w:i/>
        </w:rPr>
        <w:t>породы»</w:t>
      </w:r>
      <w:r>
        <w:rPr>
          <w:i/>
          <w:spacing w:val="32"/>
        </w:rPr>
        <w:t xml:space="preserve"> </w:t>
      </w:r>
      <w:r>
        <w:rPr>
          <w:i/>
        </w:rPr>
        <w:t>людей.</w:t>
      </w:r>
      <w:r>
        <w:rPr>
          <w:i/>
          <w:spacing w:val="36"/>
        </w:rPr>
        <w:t xml:space="preserve"> </w:t>
      </w:r>
      <w:r>
        <w:rPr>
          <w:i/>
        </w:rPr>
        <w:t>Основание</w:t>
      </w:r>
      <w:r>
        <w:rPr>
          <w:i/>
          <w:spacing w:val="31"/>
        </w:rPr>
        <w:t xml:space="preserve"> </w:t>
      </w:r>
      <w:r>
        <w:rPr>
          <w:i/>
        </w:rPr>
        <w:t>воспитательных</w:t>
      </w:r>
      <w:r>
        <w:rPr>
          <w:i/>
          <w:spacing w:val="32"/>
        </w:rPr>
        <w:t xml:space="preserve"> </w:t>
      </w:r>
      <w:r>
        <w:rPr>
          <w:i/>
        </w:rPr>
        <w:t>домов</w:t>
      </w:r>
      <w:r>
        <w:rPr>
          <w:i/>
          <w:spacing w:val="34"/>
        </w:rPr>
        <w:t xml:space="preserve"> </w:t>
      </w:r>
      <w:r>
        <w:rPr>
          <w:i/>
        </w:rPr>
        <w:t>в</w:t>
      </w:r>
      <w:r>
        <w:rPr>
          <w:i/>
          <w:spacing w:val="34"/>
        </w:rPr>
        <w:t xml:space="preserve"> </w:t>
      </w:r>
      <w:r>
        <w:rPr>
          <w:i/>
        </w:rPr>
        <w:t>Санкт-Петербурге</w:t>
      </w:r>
      <w:r>
        <w:rPr>
          <w:i/>
          <w:spacing w:val="32"/>
        </w:rPr>
        <w:t xml:space="preserve"> </w:t>
      </w:r>
      <w:r>
        <w:rPr>
          <w:i/>
        </w:rPr>
        <w:t>и</w:t>
      </w:r>
      <w:r>
        <w:rPr>
          <w:i/>
          <w:spacing w:val="33"/>
        </w:rPr>
        <w:t xml:space="preserve"> </w:t>
      </w:r>
      <w:r>
        <w:rPr>
          <w:i/>
        </w:rPr>
        <w:t>Москве,</w:t>
      </w:r>
      <w:r>
        <w:rPr>
          <w:i/>
          <w:spacing w:val="36"/>
        </w:rPr>
        <w:t xml:space="preserve"> </w:t>
      </w:r>
      <w:r>
        <w:rPr>
          <w:i/>
        </w:rPr>
        <w:t>Института</w:t>
      </w:r>
    </w:p>
    <w:p w:rsidR="00035341" w:rsidRDefault="007A4DC2">
      <w:pPr>
        <w:spacing w:line="278" w:lineRule="auto"/>
        <w:ind w:left="1399" w:right="852"/>
        <w:jc w:val="both"/>
      </w:pPr>
      <w:r>
        <w:rPr>
          <w:i/>
        </w:rPr>
        <w:t>«благородных девиц» в Смольном монастыре. Сословные учебные заведения для юношества из</w:t>
      </w:r>
      <w:r>
        <w:rPr>
          <w:i/>
          <w:spacing w:val="1"/>
        </w:rPr>
        <w:t xml:space="preserve"> </w:t>
      </w:r>
      <w:r>
        <w:rPr>
          <w:i/>
        </w:rPr>
        <w:t>дворянства.</w:t>
      </w:r>
      <w:r>
        <w:rPr>
          <w:i/>
          <w:spacing w:val="4"/>
        </w:rPr>
        <w:t xml:space="preserve"> </w:t>
      </w:r>
      <w:r>
        <w:t>Московский</w:t>
      </w:r>
      <w:r>
        <w:rPr>
          <w:spacing w:val="2"/>
        </w:rPr>
        <w:t xml:space="preserve"> </w:t>
      </w:r>
      <w:r>
        <w:t>университет</w:t>
      </w:r>
      <w:r>
        <w:rPr>
          <w:spacing w:val="4"/>
        </w:rPr>
        <w:t xml:space="preserve"> </w:t>
      </w:r>
      <w:r>
        <w:t>–</w:t>
      </w:r>
      <w:r>
        <w:rPr>
          <w:spacing w:val="1"/>
        </w:rPr>
        <w:t xml:space="preserve"> </w:t>
      </w:r>
      <w:r>
        <w:t>первый</w:t>
      </w:r>
      <w:r>
        <w:rPr>
          <w:spacing w:val="3"/>
        </w:rPr>
        <w:t xml:space="preserve"> </w:t>
      </w:r>
      <w:r>
        <w:t>российский</w:t>
      </w:r>
      <w:r>
        <w:rPr>
          <w:spacing w:val="-1"/>
        </w:rPr>
        <w:t xml:space="preserve"> </w:t>
      </w:r>
      <w:r>
        <w:t>университет.</w:t>
      </w:r>
    </w:p>
    <w:p w:rsidR="00035341" w:rsidRDefault="007A4DC2">
      <w:pPr>
        <w:spacing w:line="276" w:lineRule="auto"/>
        <w:ind w:left="1399" w:right="844" w:firstLine="710"/>
        <w:jc w:val="both"/>
      </w:pPr>
      <w:r>
        <w:t>Русская архитектура XVIII в. Строительство Петербурга, формирование его городского</w:t>
      </w:r>
      <w:r>
        <w:rPr>
          <w:spacing w:val="1"/>
        </w:rPr>
        <w:t xml:space="preserve"> </w:t>
      </w:r>
      <w:r>
        <w:t xml:space="preserve">плана. </w:t>
      </w:r>
      <w:r>
        <w:rPr>
          <w:i/>
        </w:rPr>
        <w:t>Регулярный характер застройки Петербурга и других городов. Барокко в архитектуре</w:t>
      </w:r>
      <w:r>
        <w:rPr>
          <w:i/>
          <w:spacing w:val="1"/>
        </w:rPr>
        <w:t xml:space="preserve"> </w:t>
      </w:r>
      <w:r>
        <w:rPr>
          <w:i/>
        </w:rPr>
        <w:t>Москвы</w:t>
      </w:r>
      <w:r>
        <w:rPr>
          <w:i/>
          <w:spacing w:val="1"/>
        </w:rPr>
        <w:t xml:space="preserve"> </w:t>
      </w:r>
      <w:r>
        <w:rPr>
          <w:i/>
        </w:rPr>
        <w:t>и</w:t>
      </w:r>
      <w:r>
        <w:rPr>
          <w:i/>
          <w:spacing w:val="1"/>
        </w:rPr>
        <w:t xml:space="preserve"> </w:t>
      </w:r>
      <w:r>
        <w:rPr>
          <w:i/>
        </w:rPr>
        <w:t>Петербурга.</w:t>
      </w:r>
      <w:r>
        <w:rPr>
          <w:i/>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rPr>
          <w:i/>
        </w:rPr>
        <w:t>создание</w:t>
      </w:r>
      <w:r>
        <w:rPr>
          <w:i/>
          <w:spacing w:val="1"/>
        </w:rPr>
        <w:t xml:space="preserve"> </w:t>
      </w:r>
      <w:r>
        <w:rPr>
          <w:i/>
        </w:rPr>
        <w:t>архитектурных</w:t>
      </w:r>
      <w:r>
        <w:rPr>
          <w:i/>
          <w:spacing w:val="1"/>
        </w:rPr>
        <w:t xml:space="preserve"> </w:t>
      </w:r>
      <w:r>
        <w:rPr>
          <w:i/>
        </w:rPr>
        <w:t>ассамблей</w:t>
      </w:r>
      <w:r>
        <w:rPr>
          <w:i/>
          <w:spacing w:val="1"/>
        </w:rPr>
        <w:t xml:space="preserve"> </w:t>
      </w:r>
      <w:r>
        <w:rPr>
          <w:i/>
        </w:rPr>
        <w:t>в</w:t>
      </w:r>
      <w:r>
        <w:rPr>
          <w:i/>
          <w:spacing w:val="1"/>
        </w:rPr>
        <w:t xml:space="preserve"> </w:t>
      </w:r>
      <w:r>
        <w:rPr>
          <w:i/>
        </w:rPr>
        <w:t>стиле</w:t>
      </w:r>
      <w:r>
        <w:rPr>
          <w:i/>
          <w:spacing w:val="1"/>
        </w:rPr>
        <w:t xml:space="preserve"> </w:t>
      </w:r>
      <w:r>
        <w:rPr>
          <w:i/>
        </w:rPr>
        <w:t>классицизма</w:t>
      </w:r>
      <w:r>
        <w:rPr>
          <w:i/>
          <w:spacing w:val="1"/>
        </w:rPr>
        <w:t xml:space="preserve"> </w:t>
      </w:r>
      <w:r>
        <w:rPr>
          <w:i/>
        </w:rPr>
        <w:t>в</w:t>
      </w:r>
      <w:r>
        <w:rPr>
          <w:i/>
          <w:spacing w:val="1"/>
        </w:rPr>
        <w:t xml:space="preserve"> </w:t>
      </w:r>
      <w:r>
        <w:rPr>
          <w:i/>
        </w:rPr>
        <w:t>обеих столицах.</w:t>
      </w:r>
      <w:r>
        <w:rPr>
          <w:i/>
          <w:spacing w:val="6"/>
        </w:rPr>
        <w:t xml:space="preserve"> </w:t>
      </w:r>
      <w:r>
        <w:t>В.И.</w:t>
      </w:r>
      <w:r>
        <w:rPr>
          <w:spacing w:val="5"/>
        </w:rPr>
        <w:t xml:space="preserve"> </w:t>
      </w:r>
      <w:r>
        <w:t>Баженов,</w:t>
      </w:r>
      <w:r>
        <w:rPr>
          <w:spacing w:val="3"/>
        </w:rPr>
        <w:t xml:space="preserve"> </w:t>
      </w:r>
      <w:r>
        <w:t>М.Ф.Казаков.</w:t>
      </w:r>
    </w:p>
    <w:p w:rsidR="00035341" w:rsidRDefault="007A4DC2">
      <w:pPr>
        <w:spacing w:line="276" w:lineRule="auto"/>
        <w:ind w:left="1399" w:right="847" w:firstLine="710"/>
        <w:jc w:val="both"/>
        <w:rPr>
          <w:i/>
        </w:rPr>
      </w:pPr>
      <w:r>
        <w:t>Изобразительное искусство в России, его выдающиеся мастера и произведения. Академия</w:t>
      </w:r>
      <w:r>
        <w:rPr>
          <w:spacing w:val="1"/>
        </w:rPr>
        <w:t xml:space="preserve"> </w:t>
      </w:r>
      <w:r>
        <w:t xml:space="preserve">художеств в Петербурге. Расцвет жанра парадного портрета в середине XVIII в. </w:t>
      </w:r>
      <w:r>
        <w:rPr>
          <w:i/>
        </w:rPr>
        <w:t>Новые веяния в</w:t>
      </w:r>
      <w:r>
        <w:rPr>
          <w:i/>
          <w:spacing w:val="1"/>
        </w:rPr>
        <w:t xml:space="preserve"> </w:t>
      </w:r>
      <w:r>
        <w:rPr>
          <w:i/>
        </w:rPr>
        <w:t>изобразительном</w:t>
      </w:r>
      <w:r>
        <w:rPr>
          <w:i/>
          <w:spacing w:val="-1"/>
        </w:rPr>
        <w:t xml:space="preserve"> </w:t>
      </w:r>
      <w:r>
        <w:rPr>
          <w:i/>
        </w:rPr>
        <w:t>искусстве в</w:t>
      </w:r>
      <w:r>
        <w:rPr>
          <w:i/>
          <w:spacing w:val="-3"/>
        </w:rPr>
        <w:t xml:space="preserve"> </w:t>
      </w:r>
      <w:r>
        <w:rPr>
          <w:i/>
        </w:rPr>
        <w:t>конце столетия.</w:t>
      </w:r>
    </w:p>
    <w:p w:rsidR="00035341" w:rsidRDefault="007A4DC2">
      <w:pPr>
        <w:pStyle w:val="4"/>
      </w:pPr>
      <w:r>
        <w:t>Народы</w:t>
      </w:r>
      <w:r>
        <w:rPr>
          <w:spacing w:val="-3"/>
        </w:rPr>
        <w:t xml:space="preserve"> </w:t>
      </w:r>
      <w:r>
        <w:t>России</w:t>
      </w:r>
      <w:r>
        <w:rPr>
          <w:spacing w:val="3"/>
        </w:rPr>
        <w:t xml:space="preserve"> </w:t>
      </w:r>
      <w:r>
        <w:t>в</w:t>
      </w:r>
      <w:r>
        <w:rPr>
          <w:spacing w:val="-3"/>
        </w:rPr>
        <w:t xml:space="preserve"> </w:t>
      </w:r>
      <w:r>
        <w:t>XVIII</w:t>
      </w:r>
      <w:r>
        <w:rPr>
          <w:spacing w:val="-3"/>
        </w:rPr>
        <w:t xml:space="preserve"> </w:t>
      </w:r>
      <w:r>
        <w:t>в.</w:t>
      </w:r>
    </w:p>
    <w:p w:rsidR="00035341" w:rsidRDefault="007A4DC2">
      <w:pPr>
        <w:pStyle w:val="a3"/>
        <w:spacing w:before="32" w:line="276" w:lineRule="auto"/>
        <w:ind w:right="858" w:firstLine="710"/>
        <w:jc w:val="both"/>
      </w:pPr>
      <w:r>
        <w:t>Управление</w:t>
      </w:r>
      <w:r>
        <w:rPr>
          <w:spacing w:val="1"/>
        </w:rPr>
        <w:t xml:space="preserve"> </w:t>
      </w:r>
      <w:r>
        <w:t>окраинами</w:t>
      </w:r>
      <w:r>
        <w:rPr>
          <w:spacing w:val="1"/>
        </w:rPr>
        <w:t xml:space="preserve"> </w:t>
      </w:r>
      <w:r>
        <w:t>империи.</w:t>
      </w:r>
      <w:r>
        <w:rPr>
          <w:spacing w:val="1"/>
        </w:rPr>
        <w:t xml:space="preserve"> </w:t>
      </w:r>
      <w:r>
        <w:t>Башкирские</w:t>
      </w:r>
      <w:r>
        <w:rPr>
          <w:spacing w:val="1"/>
        </w:rPr>
        <w:t xml:space="preserve"> </w:t>
      </w:r>
      <w:r>
        <w:t>восстания.</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Освоение</w:t>
      </w:r>
      <w:r>
        <w:rPr>
          <w:spacing w:val="1"/>
        </w:rPr>
        <w:t xml:space="preserve"> </w:t>
      </w:r>
      <w:r>
        <w:t>Новороссии,</w:t>
      </w:r>
      <w:r>
        <w:rPr>
          <w:spacing w:val="1"/>
        </w:rPr>
        <w:t xml:space="preserve"> </w:t>
      </w:r>
      <w:r>
        <w:t>Поволжья</w:t>
      </w:r>
      <w:r>
        <w:rPr>
          <w:spacing w:val="1"/>
        </w:rPr>
        <w:t xml:space="preserve"> </w:t>
      </w:r>
      <w:r>
        <w:t>и</w:t>
      </w:r>
      <w:r>
        <w:rPr>
          <w:spacing w:val="1"/>
        </w:rPr>
        <w:t xml:space="preserve"> </w:t>
      </w:r>
      <w:r>
        <w:t>Южного</w:t>
      </w:r>
      <w:r>
        <w:rPr>
          <w:spacing w:val="1"/>
        </w:rPr>
        <w:t xml:space="preserve"> </w:t>
      </w:r>
      <w:r>
        <w:t>Урала.</w:t>
      </w:r>
      <w:r>
        <w:rPr>
          <w:spacing w:val="1"/>
        </w:rPr>
        <w:t xml:space="preserve"> </w:t>
      </w:r>
      <w:r>
        <w:t>Немецкие</w:t>
      </w:r>
      <w:r>
        <w:rPr>
          <w:spacing w:val="1"/>
        </w:rPr>
        <w:t xml:space="preserve"> </w:t>
      </w:r>
      <w:r>
        <w:t>переселенцы.</w:t>
      </w:r>
      <w:r>
        <w:rPr>
          <w:spacing w:val="1"/>
        </w:rPr>
        <w:t xml:space="preserve"> </w:t>
      </w:r>
      <w:r>
        <w:t>Формирование</w:t>
      </w:r>
      <w:r>
        <w:rPr>
          <w:spacing w:val="-6"/>
        </w:rPr>
        <w:t xml:space="preserve"> </w:t>
      </w:r>
      <w:r>
        <w:t>черты</w:t>
      </w:r>
      <w:r>
        <w:rPr>
          <w:spacing w:val="2"/>
        </w:rPr>
        <w:t xml:space="preserve"> </w:t>
      </w:r>
      <w:r>
        <w:t>оседлости.</w:t>
      </w:r>
    </w:p>
    <w:p w:rsidR="00035341" w:rsidRDefault="007A4DC2">
      <w:pPr>
        <w:pStyle w:val="4"/>
        <w:spacing w:before="1"/>
      </w:pPr>
      <w:r>
        <w:t>Россия</w:t>
      </w:r>
      <w:r>
        <w:rPr>
          <w:spacing w:val="1"/>
        </w:rPr>
        <w:t xml:space="preserve"> </w:t>
      </w:r>
      <w:r>
        <w:t>при</w:t>
      </w:r>
      <w:r>
        <w:rPr>
          <w:spacing w:val="-2"/>
        </w:rPr>
        <w:t xml:space="preserve"> </w:t>
      </w:r>
      <w:r>
        <w:t>Павле</w:t>
      </w:r>
      <w:r>
        <w:rPr>
          <w:spacing w:val="-1"/>
        </w:rPr>
        <w:t xml:space="preserve"> </w:t>
      </w:r>
      <w:r>
        <w:t>I</w:t>
      </w:r>
    </w:p>
    <w:p w:rsidR="00035341" w:rsidRDefault="007A4DC2">
      <w:pPr>
        <w:pStyle w:val="a3"/>
        <w:spacing w:before="35" w:line="276" w:lineRule="auto"/>
        <w:ind w:right="839" w:firstLine="710"/>
        <w:jc w:val="both"/>
      </w:pPr>
      <w:r>
        <w:t xml:space="preserve">Основные принципы внутренней политики Павла I. Укрепление абсолютизма </w:t>
      </w:r>
      <w:r>
        <w:rPr>
          <w:i/>
        </w:rPr>
        <w:t>через отказ</w:t>
      </w:r>
      <w:r>
        <w:rPr>
          <w:i/>
          <w:spacing w:val="1"/>
        </w:rPr>
        <w:t xml:space="preserve"> </w:t>
      </w:r>
      <w:r>
        <w:rPr>
          <w:i/>
        </w:rPr>
        <w:t>от</w:t>
      </w:r>
      <w:r>
        <w:rPr>
          <w:i/>
          <w:spacing w:val="1"/>
        </w:rPr>
        <w:t xml:space="preserve"> </w:t>
      </w:r>
      <w:r>
        <w:rPr>
          <w:i/>
        </w:rPr>
        <w:t>принципов</w:t>
      </w:r>
      <w:r>
        <w:rPr>
          <w:i/>
          <w:spacing w:val="1"/>
        </w:rPr>
        <w:t xml:space="preserve"> </w:t>
      </w:r>
      <w:r>
        <w:rPr>
          <w:i/>
        </w:rPr>
        <w:t>«просвещенного</w:t>
      </w:r>
      <w:r>
        <w:rPr>
          <w:i/>
          <w:spacing w:val="1"/>
        </w:rPr>
        <w:t xml:space="preserve"> </w:t>
      </w:r>
      <w:r>
        <w:rPr>
          <w:i/>
        </w:rPr>
        <w:t>абсолютизма»</w:t>
      </w:r>
      <w:r>
        <w:rPr>
          <w:i/>
          <w:spacing w:val="1"/>
        </w:rPr>
        <w:t xml:space="preserve"> </w:t>
      </w:r>
      <w:r>
        <w:rPr>
          <w:i/>
        </w:rPr>
        <w:t>и</w:t>
      </w:r>
      <w:r>
        <w:rPr>
          <w:i/>
          <w:spacing w:val="1"/>
        </w:rPr>
        <w:t xml:space="preserve"> </w:t>
      </w:r>
      <w:r>
        <w:t>усиление</w:t>
      </w:r>
      <w:r>
        <w:rPr>
          <w:spacing w:val="1"/>
        </w:rPr>
        <w:t xml:space="preserve"> </w:t>
      </w:r>
      <w:r>
        <w:t>бюрократического</w:t>
      </w:r>
      <w:r>
        <w:rPr>
          <w:spacing w:val="1"/>
        </w:rPr>
        <w:t xml:space="preserve"> </w:t>
      </w:r>
      <w:r>
        <w:t>и</w:t>
      </w:r>
      <w:r>
        <w:rPr>
          <w:spacing w:val="1"/>
        </w:rPr>
        <w:t xml:space="preserve"> </w:t>
      </w:r>
      <w:r>
        <w:t>полицейского</w:t>
      </w:r>
      <w:r>
        <w:rPr>
          <w:spacing w:val="1"/>
        </w:rPr>
        <w:t xml:space="preserve"> </w:t>
      </w:r>
      <w:r>
        <w:t>характера государства и личной власти императора. Личность Павла I и ее влияние на политику</w:t>
      </w:r>
      <w:r>
        <w:rPr>
          <w:spacing w:val="1"/>
        </w:rPr>
        <w:t xml:space="preserve"> </w:t>
      </w:r>
      <w:r>
        <w:t>страны.</w:t>
      </w:r>
      <w:r>
        <w:rPr>
          <w:spacing w:val="-2"/>
        </w:rPr>
        <w:t xml:space="preserve"> </w:t>
      </w:r>
      <w:r>
        <w:t>Указы</w:t>
      </w:r>
      <w:r>
        <w:rPr>
          <w:spacing w:val="-2"/>
        </w:rPr>
        <w:t xml:space="preserve"> </w:t>
      </w:r>
      <w:r>
        <w:t>о</w:t>
      </w:r>
      <w:r>
        <w:rPr>
          <w:spacing w:val="-4"/>
        </w:rPr>
        <w:t xml:space="preserve"> </w:t>
      </w:r>
      <w:r>
        <w:t>престолонаследии,</w:t>
      </w:r>
      <w:r>
        <w:rPr>
          <w:spacing w:val="4"/>
        </w:rPr>
        <w:t xml:space="preserve"> </w:t>
      </w:r>
      <w:r>
        <w:t>и</w:t>
      </w:r>
      <w:r>
        <w:rPr>
          <w:spacing w:val="-1"/>
        </w:rPr>
        <w:t xml:space="preserve"> </w:t>
      </w:r>
      <w:r>
        <w:t>о</w:t>
      </w:r>
      <w:r>
        <w:rPr>
          <w:spacing w:val="-4"/>
        </w:rPr>
        <w:t xml:space="preserve"> </w:t>
      </w:r>
      <w:r>
        <w:t>«трехдневной</w:t>
      </w:r>
      <w:r>
        <w:rPr>
          <w:spacing w:val="3"/>
        </w:rPr>
        <w:t xml:space="preserve"> </w:t>
      </w:r>
      <w:r>
        <w:t>барщине».</w:t>
      </w:r>
    </w:p>
    <w:p w:rsidR="00035341" w:rsidRDefault="007A4DC2">
      <w:pPr>
        <w:pStyle w:val="a3"/>
        <w:spacing w:line="278" w:lineRule="auto"/>
        <w:ind w:right="840" w:firstLine="710"/>
        <w:jc w:val="both"/>
      </w:pPr>
      <w:r>
        <w:t>Политика Павла I по отношению к дворянству, взаимоотношение со столичной знатью,</w:t>
      </w:r>
      <w:r>
        <w:rPr>
          <w:spacing w:val="1"/>
        </w:rPr>
        <w:t xml:space="preserve"> </w:t>
      </w:r>
      <w:r>
        <w:t>меры в</w:t>
      </w:r>
      <w:r>
        <w:rPr>
          <w:spacing w:val="1"/>
        </w:rPr>
        <w:t xml:space="preserve"> </w:t>
      </w:r>
      <w:r>
        <w:t>области</w:t>
      </w:r>
      <w:r>
        <w:rPr>
          <w:spacing w:val="1"/>
        </w:rPr>
        <w:t xml:space="preserve"> </w:t>
      </w:r>
      <w:r>
        <w:t>внешней</w:t>
      </w:r>
      <w:r>
        <w:rPr>
          <w:spacing w:val="2"/>
        </w:rPr>
        <w:t xml:space="preserve"> </w:t>
      </w:r>
      <w:r>
        <w:t>политики</w:t>
      </w:r>
      <w:r>
        <w:rPr>
          <w:spacing w:val="-3"/>
        </w:rPr>
        <w:t xml:space="preserve"> </w:t>
      </w:r>
      <w:r>
        <w:t>и</w:t>
      </w:r>
      <w:r>
        <w:rPr>
          <w:spacing w:val="-3"/>
        </w:rPr>
        <w:t xml:space="preserve"> </w:t>
      </w:r>
      <w:r>
        <w:t>причины</w:t>
      </w:r>
      <w:r>
        <w:rPr>
          <w:spacing w:val="1"/>
        </w:rPr>
        <w:t xml:space="preserve"> </w:t>
      </w:r>
      <w:r>
        <w:t>дворцового</w:t>
      </w:r>
      <w:r>
        <w:rPr>
          <w:spacing w:val="-5"/>
        </w:rPr>
        <w:t xml:space="preserve"> </w:t>
      </w:r>
      <w:r>
        <w:t>переворота</w:t>
      </w:r>
      <w:r>
        <w:rPr>
          <w:spacing w:val="2"/>
        </w:rPr>
        <w:t xml:space="preserve"> </w:t>
      </w:r>
      <w:r>
        <w:t>11</w:t>
      </w:r>
      <w:r>
        <w:rPr>
          <w:spacing w:val="1"/>
        </w:rPr>
        <w:t xml:space="preserve"> </w:t>
      </w:r>
      <w:r>
        <w:t>марта</w:t>
      </w:r>
      <w:r>
        <w:rPr>
          <w:spacing w:val="3"/>
        </w:rPr>
        <w:t xml:space="preserve"> </w:t>
      </w:r>
      <w:r>
        <w:t>1801 года.</w:t>
      </w:r>
    </w:p>
    <w:p w:rsidR="00035341" w:rsidRDefault="007A4DC2">
      <w:pPr>
        <w:pStyle w:val="a3"/>
        <w:spacing w:line="252" w:lineRule="exact"/>
        <w:ind w:left="2110"/>
        <w:jc w:val="both"/>
      </w:pPr>
      <w:r>
        <w:t>Внутренняя</w:t>
      </w:r>
      <w:r>
        <w:rPr>
          <w:spacing w:val="-4"/>
        </w:rPr>
        <w:t xml:space="preserve"> </w:t>
      </w:r>
      <w:r>
        <w:t>политика. Ограничение</w:t>
      </w:r>
      <w:r>
        <w:rPr>
          <w:spacing w:val="-9"/>
        </w:rPr>
        <w:t xml:space="preserve"> </w:t>
      </w:r>
      <w:r>
        <w:t>дворянских</w:t>
      </w:r>
      <w:r>
        <w:rPr>
          <w:spacing w:val="-3"/>
        </w:rPr>
        <w:t xml:space="preserve"> </w:t>
      </w:r>
      <w:r>
        <w:t>привилегий.</w:t>
      </w:r>
    </w:p>
    <w:p w:rsidR="00035341" w:rsidRDefault="007A4DC2">
      <w:pPr>
        <w:pStyle w:val="4"/>
        <w:spacing w:before="38" w:line="278" w:lineRule="auto"/>
        <w:ind w:right="5703"/>
        <w:jc w:val="left"/>
      </w:pPr>
      <w:r>
        <w:t>Российфская империя в XIX – начале XX вв.</w:t>
      </w:r>
      <w:r>
        <w:rPr>
          <w:spacing w:val="-52"/>
        </w:rPr>
        <w:t xml:space="preserve"> </w:t>
      </w:r>
      <w:r>
        <w:t>Россия</w:t>
      </w:r>
      <w:r>
        <w:rPr>
          <w:spacing w:val="1"/>
        </w:rPr>
        <w:t xml:space="preserve"> </w:t>
      </w:r>
      <w:r>
        <w:t>на</w:t>
      </w:r>
      <w:r>
        <w:rPr>
          <w:spacing w:val="-8"/>
        </w:rPr>
        <w:t xml:space="preserve"> </w:t>
      </w:r>
      <w:r>
        <w:t>пути</w:t>
      </w:r>
      <w:r>
        <w:rPr>
          <w:spacing w:val="-1"/>
        </w:rPr>
        <w:t xml:space="preserve"> </w:t>
      </w:r>
      <w:r>
        <w:t>к</w:t>
      </w:r>
      <w:r>
        <w:rPr>
          <w:spacing w:val="4"/>
        </w:rPr>
        <w:t xml:space="preserve"> </w:t>
      </w:r>
      <w:r>
        <w:t>реформам</w:t>
      </w:r>
      <w:r>
        <w:rPr>
          <w:spacing w:val="-1"/>
        </w:rPr>
        <w:t xml:space="preserve"> </w:t>
      </w:r>
      <w:r>
        <w:t>(1801–1861)</w:t>
      </w:r>
    </w:p>
    <w:p w:rsidR="00035341" w:rsidRDefault="007A4DC2">
      <w:pPr>
        <w:spacing w:line="247" w:lineRule="exact"/>
        <w:ind w:left="1399"/>
        <w:rPr>
          <w:b/>
        </w:rPr>
      </w:pPr>
      <w:r>
        <w:rPr>
          <w:b/>
        </w:rPr>
        <w:t>Александровская</w:t>
      </w:r>
      <w:r>
        <w:rPr>
          <w:b/>
          <w:spacing w:val="-4"/>
        </w:rPr>
        <w:t xml:space="preserve"> </w:t>
      </w:r>
      <w:r>
        <w:rPr>
          <w:b/>
        </w:rPr>
        <w:t>эпоха:</w:t>
      </w:r>
      <w:r>
        <w:rPr>
          <w:b/>
          <w:spacing w:val="-5"/>
        </w:rPr>
        <w:t xml:space="preserve"> </w:t>
      </w:r>
      <w:r>
        <w:rPr>
          <w:b/>
        </w:rPr>
        <w:t>государственный</w:t>
      </w:r>
      <w:r>
        <w:rPr>
          <w:b/>
          <w:spacing w:val="-2"/>
        </w:rPr>
        <w:t xml:space="preserve"> </w:t>
      </w:r>
      <w:r>
        <w:rPr>
          <w:b/>
        </w:rPr>
        <w:t>либерализм</w:t>
      </w:r>
    </w:p>
    <w:p w:rsidR="00035341" w:rsidRDefault="007A4DC2">
      <w:pPr>
        <w:pStyle w:val="a3"/>
        <w:spacing w:before="35" w:line="276" w:lineRule="auto"/>
        <w:ind w:right="851" w:firstLine="710"/>
        <w:jc w:val="both"/>
      </w:pPr>
      <w:r>
        <w:t>Проекты либеральных реформ Александра I. Внешние и внутренние факторы. Негласный</w:t>
      </w:r>
      <w:r>
        <w:rPr>
          <w:spacing w:val="1"/>
        </w:rPr>
        <w:t xml:space="preserve"> </w:t>
      </w:r>
      <w:r>
        <w:t>комитет</w:t>
      </w:r>
      <w:r>
        <w:rPr>
          <w:spacing w:val="1"/>
        </w:rPr>
        <w:t xml:space="preserve"> </w:t>
      </w:r>
      <w:r>
        <w:t>и</w:t>
      </w:r>
      <w:r>
        <w:rPr>
          <w:spacing w:val="1"/>
        </w:rPr>
        <w:t xml:space="preserve"> </w:t>
      </w:r>
      <w:r>
        <w:t>«молодые</w:t>
      </w:r>
      <w:r>
        <w:rPr>
          <w:spacing w:val="1"/>
        </w:rPr>
        <w:t xml:space="preserve"> </w:t>
      </w:r>
      <w:r>
        <w:t>друзья»</w:t>
      </w:r>
      <w:r>
        <w:rPr>
          <w:spacing w:val="1"/>
        </w:rPr>
        <w:t xml:space="preserve"> </w:t>
      </w:r>
      <w:r>
        <w:t>императора.</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М.М.</w:t>
      </w:r>
      <w:r>
        <w:rPr>
          <w:spacing w:val="1"/>
        </w:rPr>
        <w:t xml:space="preserve"> </w:t>
      </w:r>
      <w:r>
        <w:t>Сперанский.</w:t>
      </w:r>
    </w:p>
    <w:p w:rsidR="00035341" w:rsidRDefault="007A4DC2">
      <w:pPr>
        <w:pStyle w:val="4"/>
        <w:spacing w:before="6"/>
      </w:pPr>
      <w:r>
        <w:t>Отечественная война</w:t>
      </w:r>
      <w:r>
        <w:rPr>
          <w:spacing w:val="-3"/>
        </w:rPr>
        <w:t xml:space="preserve"> </w:t>
      </w:r>
      <w:r>
        <w:t>1812</w:t>
      </w:r>
      <w:r>
        <w:rPr>
          <w:spacing w:val="-4"/>
        </w:rPr>
        <w:t xml:space="preserve"> </w:t>
      </w:r>
      <w:r>
        <w:t>г.</w:t>
      </w:r>
    </w:p>
    <w:p w:rsidR="00035341" w:rsidRDefault="007A4DC2">
      <w:pPr>
        <w:pStyle w:val="a3"/>
        <w:spacing w:before="35" w:line="276" w:lineRule="auto"/>
        <w:ind w:right="843" w:firstLine="710"/>
        <w:jc w:val="both"/>
      </w:pPr>
      <w:r>
        <w:t>Эпоха 1812 года. Война России с Францией 1805-1807 гг. Тильзитский мир. Война со</w:t>
      </w:r>
      <w:r>
        <w:rPr>
          <w:spacing w:val="1"/>
        </w:rPr>
        <w:t xml:space="preserve"> </w:t>
      </w:r>
      <w:r>
        <w:t>Швецией 1809 г. и присоединение Финляндии. Война с Турцией и Бухарестский мир 1812 г.</w:t>
      </w:r>
      <w:r>
        <w:rPr>
          <w:spacing w:val="1"/>
        </w:rPr>
        <w:t xml:space="preserve"> </w:t>
      </w:r>
      <w:r>
        <w:t>Отечественная война 1812 г. – важнейшее событие российской и мировой истории XIX в. 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Возрастание</w:t>
      </w:r>
      <w:r>
        <w:rPr>
          <w:spacing w:val="1"/>
        </w:rPr>
        <w:t xml:space="preserve"> </w:t>
      </w:r>
      <w:r>
        <w:t>роли</w:t>
      </w:r>
      <w:r>
        <w:rPr>
          <w:spacing w:val="1"/>
        </w:rPr>
        <w:t xml:space="preserve"> </w:t>
      </w:r>
      <w:r>
        <w:t>России</w:t>
      </w:r>
      <w:r>
        <w:rPr>
          <w:spacing w:val="1"/>
        </w:rPr>
        <w:t xml:space="preserve"> </w:t>
      </w:r>
      <w:r>
        <w:t>после</w:t>
      </w:r>
      <w:r>
        <w:rPr>
          <w:spacing w:val="1"/>
        </w:rPr>
        <w:t xml:space="preserve"> </w:t>
      </w:r>
      <w:r>
        <w:t>победы</w:t>
      </w:r>
      <w:r>
        <w:rPr>
          <w:spacing w:val="55"/>
        </w:rPr>
        <w:t xml:space="preserve"> </w:t>
      </w:r>
      <w:r>
        <w:t>над</w:t>
      </w:r>
      <w:r>
        <w:rPr>
          <w:spacing w:val="1"/>
        </w:rPr>
        <w:t xml:space="preserve"> </w:t>
      </w:r>
      <w:r>
        <w:t>Наполеоном и</w:t>
      </w:r>
      <w:r>
        <w:rPr>
          <w:spacing w:val="3"/>
        </w:rPr>
        <w:t xml:space="preserve"> </w:t>
      </w:r>
      <w:r>
        <w:t>Венского</w:t>
      </w:r>
      <w:r>
        <w:rPr>
          <w:spacing w:val="-3"/>
        </w:rPr>
        <w:t xml:space="preserve"> </w:t>
      </w:r>
      <w:r>
        <w:t>конгресса.</w:t>
      </w:r>
    </w:p>
    <w:p w:rsidR="00035341" w:rsidRDefault="007A4DC2">
      <w:pPr>
        <w:spacing w:before="1" w:line="273" w:lineRule="auto"/>
        <w:ind w:left="1399" w:right="851" w:firstLine="710"/>
        <w:jc w:val="both"/>
      </w:pPr>
      <w:r>
        <w:t>Либеральные и охранительные тенденции во внутренней политике. Польская конституция</w:t>
      </w:r>
      <w:r>
        <w:rPr>
          <w:spacing w:val="1"/>
        </w:rPr>
        <w:t xml:space="preserve"> </w:t>
      </w:r>
      <w:r>
        <w:t>1815 г.</w:t>
      </w:r>
      <w:r>
        <w:rPr>
          <w:spacing w:val="1"/>
        </w:rPr>
        <w:t xml:space="preserve"> </w:t>
      </w:r>
      <w:r>
        <w:rPr>
          <w:i/>
        </w:rPr>
        <w:t>Военные поселения.</w:t>
      </w:r>
      <w:r>
        <w:rPr>
          <w:i/>
          <w:spacing w:val="1"/>
        </w:rPr>
        <w:t xml:space="preserve"> </w:t>
      </w:r>
      <w:r>
        <w:rPr>
          <w:i/>
        </w:rPr>
        <w:t>Дворянская оппозиция самодержавию.</w:t>
      </w:r>
      <w:r>
        <w:rPr>
          <w:i/>
          <w:spacing w:val="1"/>
        </w:rPr>
        <w:t xml:space="preserve"> </w:t>
      </w:r>
      <w:r>
        <w:t>Тайные организации: Союз</w:t>
      </w:r>
      <w:r>
        <w:rPr>
          <w:spacing w:val="1"/>
        </w:rPr>
        <w:t xml:space="preserve"> </w:t>
      </w:r>
      <w:r>
        <w:t>спасения, Союз благоденствия, Северное и Южное общества. Восстание декабристов 14 декабря</w:t>
      </w:r>
      <w:r>
        <w:rPr>
          <w:spacing w:val="1"/>
        </w:rPr>
        <w:t xml:space="preserve"> </w:t>
      </w:r>
      <w:r>
        <w:t>1825</w:t>
      </w:r>
      <w:r>
        <w:rPr>
          <w:spacing w:val="1"/>
        </w:rPr>
        <w:t xml:space="preserve"> </w:t>
      </w:r>
      <w:r>
        <w:t>г.</w:t>
      </w:r>
    </w:p>
    <w:p w:rsidR="00035341" w:rsidRDefault="007A4DC2">
      <w:pPr>
        <w:pStyle w:val="4"/>
        <w:spacing w:before="13"/>
      </w:pPr>
      <w:r>
        <w:t>Николаевское</w:t>
      </w:r>
      <w:r>
        <w:rPr>
          <w:spacing w:val="-7"/>
        </w:rPr>
        <w:t xml:space="preserve"> </w:t>
      </w:r>
      <w:r>
        <w:t>самодержавие:</w:t>
      </w:r>
      <w:r>
        <w:rPr>
          <w:spacing w:val="-6"/>
        </w:rPr>
        <w:t xml:space="preserve"> </w:t>
      </w:r>
      <w:r>
        <w:t>государственный</w:t>
      </w:r>
      <w:r>
        <w:rPr>
          <w:spacing w:val="-7"/>
        </w:rPr>
        <w:t xml:space="preserve"> </w:t>
      </w:r>
      <w:r>
        <w:t>консерватизм</w:t>
      </w:r>
    </w:p>
    <w:p w:rsidR="00035341" w:rsidRDefault="007A4DC2">
      <w:pPr>
        <w:spacing w:before="35" w:line="276" w:lineRule="auto"/>
        <w:ind w:left="1399" w:right="848" w:firstLine="710"/>
        <w:jc w:val="both"/>
        <w:rPr>
          <w:i/>
        </w:rPr>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w:t>
      </w:r>
      <w:r>
        <w:rPr>
          <w:spacing w:val="1"/>
        </w:rPr>
        <w:t xml:space="preserve"> </w:t>
      </w:r>
      <w:r>
        <w:t>политика в условиях политической консервации. Государственная регламентация общественной</w:t>
      </w:r>
      <w:r>
        <w:rPr>
          <w:spacing w:val="1"/>
        </w:rPr>
        <w:t xml:space="preserve"> </w:t>
      </w:r>
      <w:r>
        <w:t>жизни:</w:t>
      </w:r>
      <w:r>
        <w:rPr>
          <w:spacing w:val="1"/>
        </w:rPr>
        <w:t xml:space="preserve"> </w:t>
      </w:r>
      <w:r>
        <w:rPr>
          <w:i/>
        </w:rPr>
        <w:t>централизация</w:t>
      </w:r>
      <w:r>
        <w:rPr>
          <w:i/>
          <w:spacing w:val="1"/>
        </w:rPr>
        <w:t xml:space="preserve"> </w:t>
      </w:r>
      <w:r>
        <w:rPr>
          <w:i/>
        </w:rPr>
        <w:t>управления,</w:t>
      </w:r>
      <w:r>
        <w:rPr>
          <w:i/>
          <w:spacing w:val="1"/>
        </w:rPr>
        <w:t xml:space="preserve"> </w:t>
      </w:r>
      <w:r>
        <w:rPr>
          <w:i/>
        </w:rPr>
        <w:t>политическая</w:t>
      </w:r>
      <w:r>
        <w:rPr>
          <w:i/>
          <w:spacing w:val="1"/>
        </w:rPr>
        <w:t xml:space="preserve"> </w:t>
      </w:r>
      <w:r>
        <w:rPr>
          <w:i/>
        </w:rPr>
        <w:t>полиция,</w:t>
      </w:r>
      <w:r>
        <w:rPr>
          <w:i/>
          <w:spacing w:val="1"/>
        </w:rPr>
        <w:t xml:space="preserve"> </w:t>
      </w:r>
      <w:r>
        <w:rPr>
          <w:i/>
        </w:rPr>
        <w:t>кодификация</w:t>
      </w:r>
      <w:r>
        <w:rPr>
          <w:i/>
          <w:spacing w:val="1"/>
        </w:rPr>
        <w:t xml:space="preserve"> </w:t>
      </w:r>
      <w:r>
        <w:rPr>
          <w:i/>
        </w:rPr>
        <w:t>законов,</w:t>
      </w:r>
      <w:r>
        <w:rPr>
          <w:i/>
          <w:spacing w:val="1"/>
        </w:rPr>
        <w:t xml:space="preserve"> </w:t>
      </w:r>
      <w:r>
        <w:rPr>
          <w:i/>
        </w:rPr>
        <w:t>цензура,</w:t>
      </w:r>
      <w:r>
        <w:rPr>
          <w:i/>
          <w:spacing w:val="1"/>
        </w:rPr>
        <w:t xml:space="preserve"> </w:t>
      </w:r>
      <w:r>
        <w:rPr>
          <w:i/>
        </w:rPr>
        <w:t>попечительство</w:t>
      </w:r>
      <w:r>
        <w:rPr>
          <w:i/>
          <w:spacing w:val="1"/>
        </w:rPr>
        <w:t xml:space="preserve"> </w:t>
      </w:r>
      <w:r>
        <w:rPr>
          <w:i/>
        </w:rPr>
        <w:t>об</w:t>
      </w:r>
      <w:r>
        <w:rPr>
          <w:i/>
          <w:spacing w:val="1"/>
        </w:rPr>
        <w:t xml:space="preserve"> </w:t>
      </w:r>
      <w:r>
        <w:rPr>
          <w:i/>
        </w:rPr>
        <w:t>образовании.</w:t>
      </w:r>
      <w:r>
        <w:rPr>
          <w:i/>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
        </w:rPr>
        <w:t xml:space="preserve"> </w:t>
      </w:r>
      <w:r>
        <w:t>крестьян</w:t>
      </w:r>
      <w:r>
        <w:rPr>
          <w:spacing w:val="1"/>
        </w:rPr>
        <w:t xml:space="preserve"> </w:t>
      </w:r>
      <w:r>
        <w:t>П.Д.Киселева 1837-1841 гг. Официальная идеология: «православие, самодержавие, народность».</w:t>
      </w:r>
      <w:r>
        <w:rPr>
          <w:spacing w:val="1"/>
        </w:rPr>
        <w:t xml:space="preserve"> </w:t>
      </w:r>
      <w:r>
        <w:rPr>
          <w:i/>
        </w:rPr>
        <w:t>Формирование</w:t>
      </w:r>
      <w:r>
        <w:rPr>
          <w:i/>
          <w:spacing w:val="1"/>
        </w:rPr>
        <w:t xml:space="preserve"> </w:t>
      </w:r>
      <w:r>
        <w:rPr>
          <w:i/>
        </w:rPr>
        <w:t>профессиональной</w:t>
      </w:r>
      <w:r>
        <w:rPr>
          <w:i/>
          <w:spacing w:val="1"/>
        </w:rPr>
        <w:t xml:space="preserve"> </w:t>
      </w:r>
      <w:r>
        <w:rPr>
          <w:i/>
        </w:rPr>
        <w:t>бюрократии.</w:t>
      </w:r>
      <w:r>
        <w:rPr>
          <w:i/>
          <w:spacing w:val="1"/>
        </w:rPr>
        <w:t xml:space="preserve"> </w:t>
      </w:r>
      <w:r>
        <w:rPr>
          <w:i/>
        </w:rPr>
        <w:t>Прогрессивное</w:t>
      </w:r>
      <w:r>
        <w:rPr>
          <w:i/>
          <w:spacing w:val="1"/>
        </w:rPr>
        <w:t xml:space="preserve"> </w:t>
      </w:r>
      <w:r>
        <w:rPr>
          <w:i/>
        </w:rPr>
        <w:t>чиновничество:</w:t>
      </w:r>
      <w:r>
        <w:rPr>
          <w:i/>
          <w:spacing w:val="1"/>
        </w:rPr>
        <w:t xml:space="preserve"> </w:t>
      </w:r>
      <w:r>
        <w:rPr>
          <w:i/>
        </w:rPr>
        <w:t>у</w:t>
      </w:r>
      <w:r>
        <w:rPr>
          <w:i/>
          <w:spacing w:val="1"/>
        </w:rPr>
        <w:t xml:space="preserve"> </w:t>
      </w:r>
      <w:r>
        <w:rPr>
          <w:i/>
        </w:rPr>
        <w:t>истоков</w:t>
      </w:r>
      <w:r>
        <w:rPr>
          <w:i/>
          <w:spacing w:val="1"/>
        </w:rPr>
        <w:t xml:space="preserve"> </w:t>
      </w:r>
      <w:r>
        <w:rPr>
          <w:i/>
        </w:rPr>
        <w:t>либерального</w:t>
      </w:r>
      <w:r>
        <w:rPr>
          <w:i/>
          <w:spacing w:val="1"/>
        </w:rPr>
        <w:t xml:space="preserve"> </w:t>
      </w:r>
      <w:r>
        <w:rPr>
          <w:i/>
        </w:rPr>
        <w:t>реформаторства.</w:t>
      </w:r>
    </w:p>
    <w:p w:rsidR="00035341" w:rsidRDefault="007A4DC2">
      <w:pPr>
        <w:pStyle w:val="a3"/>
        <w:spacing w:line="278" w:lineRule="auto"/>
        <w:ind w:right="837" w:firstLine="710"/>
        <w:jc w:val="both"/>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w:t>
      </w:r>
      <w:r>
        <w:rPr>
          <w:spacing w:val="1"/>
        </w:rPr>
        <w:t xml:space="preserve"> </w:t>
      </w:r>
      <w:r>
        <w:t>Европа:</w:t>
      </w:r>
      <w:r>
        <w:rPr>
          <w:spacing w:val="20"/>
        </w:rPr>
        <w:t xml:space="preserve"> </w:t>
      </w:r>
      <w:r>
        <w:t>особенности</w:t>
      </w:r>
      <w:r>
        <w:rPr>
          <w:spacing w:val="25"/>
        </w:rPr>
        <w:t xml:space="preserve"> </w:t>
      </w:r>
      <w:r>
        <w:t>взаимного</w:t>
      </w:r>
      <w:r>
        <w:rPr>
          <w:spacing w:val="19"/>
        </w:rPr>
        <w:t xml:space="preserve"> </w:t>
      </w:r>
      <w:r>
        <w:t>восприятия.</w:t>
      </w:r>
      <w:r>
        <w:rPr>
          <w:spacing w:val="26"/>
        </w:rPr>
        <w:t xml:space="preserve"> </w:t>
      </w:r>
      <w:r>
        <w:t>«Священный</w:t>
      </w:r>
      <w:r>
        <w:rPr>
          <w:spacing w:val="26"/>
        </w:rPr>
        <w:t xml:space="preserve"> </w:t>
      </w:r>
      <w:r>
        <w:t>союз».</w:t>
      </w:r>
      <w:r>
        <w:rPr>
          <w:spacing w:val="26"/>
        </w:rPr>
        <w:t xml:space="preserve"> </w:t>
      </w:r>
      <w:r>
        <w:t>Россия</w:t>
      </w:r>
      <w:r>
        <w:rPr>
          <w:spacing w:val="24"/>
        </w:rPr>
        <w:t xml:space="preserve"> </w:t>
      </w:r>
      <w:r>
        <w:t>и</w:t>
      </w:r>
      <w:r>
        <w:rPr>
          <w:spacing w:val="25"/>
        </w:rPr>
        <w:t xml:space="preserve"> </w:t>
      </w:r>
      <w:r>
        <w:t>революции</w:t>
      </w:r>
      <w:r>
        <w:rPr>
          <w:spacing w:val="25"/>
        </w:rPr>
        <w:t xml:space="preserve"> </w:t>
      </w:r>
      <w:r>
        <w:t>в</w:t>
      </w:r>
      <w:r>
        <w:rPr>
          <w:spacing w:val="25"/>
        </w:rPr>
        <w:t xml:space="preserve"> </w:t>
      </w:r>
      <w:r>
        <w:t>Европе.</w:t>
      </w:r>
    </w:p>
    <w:p w:rsidR="00035341" w:rsidRDefault="00035341">
      <w:pPr>
        <w:spacing w:line="278" w:lineRule="auto"/>
        <w:jc w:val="both"/>
        <w:sectPr w:rsidR="00035341">
          <w:pgSz w:w="11910" w:h="16840"/>
          <w:pgMar w:top="1040" w:right="0" w:bottom="800" w:left="300" w:header="0" w:footer="534" w:gutter="0"/>
          <w:cols w:space="720"/>
        </w:sectPr>
      </w:pPr>
    </w:p>
    <w:p w:rsidR="00035341" w:rsidRDefault="007A4DC2">
      <w:pPr>
        <w:pStyle w:val="a3"/>
        <w:spacing w:before="66" w:line="278" w:lineRule="auto"/>
        <w:ind w:right="859"/>
        <w:jc w:val="both"/>
      </w:pPr>
      <w:r>
        <w:lastRenderedPageBreak/>
        <w:t>Восточный вопрос. Распад Венской системы в Европе. Крымская война. Героическая оборона</w:t>
      </w:r>
      <w:r>
        <w:rPr>
          <w:spacing w:val="1"/>
        </w:rPr>
        <w:t xml:space="preserve"> </w:t>
      </w:r>
      <w:r>
        <w:t>Севастополя.</w:t>
      </w:r>
      <w:r>
        <w:rPr>
          <w:spacing w:val="2"/>
        </w:rPr>
        <w:t xml:space="preserve"> </w:t>
      </w:r>
      <w:r>
        <w:t>Парижский</w:t>
      </w:r>
      <w:r>
        <w:rPr>
          <w:spacing w:val="-1"/>
        </w:rPr>
        <w:t xml:space="preserve"> </w:t>
      </w:r>
      <w:r>
        <w:t>мир</w:t>
      </w:r>
      <w:r>
        <w:rPr>
          <w:spacing w:val="-3"/>
        </w:rPr>
        <w:t xml:space="preserve"> </w:t>
      </w:r>
      <w:r>
        <w:t>1856</w:t>
      </w:r>
      <w:r>
        <w:rPr>
          <w:spacing w:val="-3"/>
        </w:rPr>
        <w:t xml:space="preserve"> </w:t>
      </w:r>
      <w:r>
        <w:t>г.</w:t>
      </w:r>
    </w:p>
    <w:p w:rsidR="00035341" w:rsidRDefault="007A4DC2">
      <w:pPr>
        <w:pStyle w:val="4"/>
        <w:spacing w:line="252" w:lineRule="exact"/>
      </w:pPr>
      <w:r>
        <w:t>Крепостнический</w:t>
      </w:r>
      <w:r>
        <w:rPr>
          <w:spacing w:val="-2"/>
        </w:rPr>
        <w:t xml:space="preserve"> </w:t>
      </w:r>
      <w:r>
        <w:t>социум.</w:t>
      </w:r>
      <w:r>
        <w:rPr>
          <w:spacing w:val="-1"/>
        </w:rPr>
        <w:t xml:space="preserve"> </w:t>
      </w:r>
      <w:r>
        <w:t>Деревня</w:t>
      </w:r>
      <w:r>
        <w:rPr>
          <w:spacing w:val="-2"/>
        </w:rPr>
        <w:t xml:space="preserve"> </w:t>
      </w:r>
      <w:r>
        <w:t>и</w:t>
      </w:r>
      <w:r>
        <w:rPr>
          <w:spacing w:val="-1"/>
        </w:rPr>
        <w:t xml:space="preserve"> </w:t>
      </w:r>
      <w:r>
        <w:t>город</w:t>
      </w:r>
    </w:p>
    <w:p w:rsidR="00035341" w:rsidRDefault="007A4DC2">
      <w:pPr>
        <w:spacing w:before="35" w:line="276" w:lineRule="auto"/>
        <w:ind w:left="1399" w:right="844" w:firstLine="710"/>
        <w:jc w:val="both"/>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1"/>
        </w:rPr>
        <w:t xml:space="preserve"> </w:t>
      </w:r>
      <w:r>
        <w:rPr>
          <w:i/>
        </w:rPr>
        <w:t>Помещик</w:t>
      </w:r>
      <w:r>
        <w:rPr>
          <w:i/>
          <w:spacing w:val="1"/>
        </w:rPr>
        <w:t xml:space="preserve"> </w:t>
      </w:r>
      <w:r>
        <w:rPr>
          <w:i/>
        </w:rPr>
        <w:t>и</w:t>
      </w:r>
      <w:r>
        <w:rPr>
          <w:i/>
          <w:spacing w:val="1"/>
        </w:rPr>
        <w:t xml:space="preserve"> </w:t>
      </w:r>
      <w:r>
        <w:rPr>
          <w:i/>
        </w:rPr>
        <w:t>крестьянин,</w:t>
      </w:r>
      <w:r>
        <w:rPr>
          <w:i/>
          <w:spacing w:val="1"/>
        </w:rPr>
        <w:t xml:space="preserve"> </w:t>
      </w:r>
      <w:r>
        <w:rPr>
          <w:i/>
        </w:rPr>
        <w:t>конфликты</w:t>
      </w:r>
      <w:r>
        <w:rPr>
          <w:i/>
          <w:spacing w:val="1"/>
        </w:rPr>
        <w:t xml:space="preserve"> </w:t>
      </w:r>
      <w:r>
        <w:rPr>
          <w:i/>
        </w:rPr>
        <w:t>и</w:t>
      </w:r>
      <w:r>
        <w:rPr>
          <w:i/>
          <w:spacing w:val="1"/>
        </w:rPr>
        <w:t xml:space="preserve"> </w:t>
      </w:r>
      <w:r>
        <w:rPr>
          <w:i/>
        </w:rPr>
        <w:t>сотрудничество.</w:t>
      </w:r>
      <w:r>
        <w:rPr>
          <w:i/>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 xml:space="preserve">России. Начало железнодорожного строительства. </w:t>
      </w:r>
      <w:r>
        <w:rPr>
          <w:i/>
        </w:rPr>
        <w:t xml:space="preserve">Москва и Петербург: спор двух столиц. </w:t>
      </w:r>
      <w:r>
        <w:t>Города</w:t>
      </w:r>
      <w:r>
        <w:rPr>
          <w:spacing w:val="1"/>
        </w:rPr>
        <w:t xml:space="preserve"> </w:t>
      </w:r>
      <w:r>
        <w:t>как</w:t>
      </w:r>
      <w:r>
        <w:rPr>
          <w:spacing w:val="-1"/>
        </w:rPr>
        <w:t xml:space="preserve"> </w:t>
      </w:r>
      <w:r>
        <w:t>административные,</w:t>
      </w:r>
      <w:r>
        <w:rPr>
          <w:spacing w:val="3"/>
        </w:rPr>
        <w:t xml:space="preserve"> </w:t>
      </w:r>
      <w:r>
        <w:t>торговые</w:t>
      </w:r>
      <w:r>
        <w:rPr>
          <w:spacing w:val="-5"/>
        </w:rPr>
        <w:t xml:space="preserve"> </w:t>
      </w:r>
      <w:r>
        <w:t>и</w:t>
      </w:r>
      <w:r>
        <w:rPr>
          <w:spacing w:val="1"/>
        </w:rPr>
        <w:t xml:space="preserve"> </w:t>
      </w:r>
      <w:r>
        <w:t>промышленные</w:t>
      </w:r>
      <w:r>
        <w:rPr>
          <w:spacing w:val="-6"/>
        </w:rPr>
        <w:t xml:space="preserve"> </w:t>
      </w:r>
      <w:r>
        <w:t>центры.</w:t>
      </w:r>
      <w:r>
        <w:rPr>
          <w:spacing w:val="3"/>
        </w:rPr>
        <w:t xml:space="preserve"> </w:t>
      </w:r>
      <w:r>
        <w:t>Городское</w:t>
      </w:r>
      <w:r>
        <w:rPr>
          <w:spacing w:val="-7"/>
        </w:rPr>
        <w:t xml:space="preserve"> </w:t>
      </w:r>
      <w:r>
        <w:t>самоуправление.</w:t>
      </w:r>
    </w:p>
    <w:p w:rsidR="00035341" w:rsidRDefault="007A4DC2">
      <w:pPr>
        <w:pStyle w:val="4"/>
        <w:spacing w:before="8"/>
      </w:pPr>
      <w:r>
        <w:t>Культурное</w:t>
      </w:r>
      <w:r>
        <w:rPr>
          <w:spacing w:val="-2"/>
        </w:rPr>
        <w:t xml:space="preserve"> </w:t>
      </w:r>
      <w:r>
        <w:t>пространство</w:t>
      </w:r>
      <w:r>
        <w:rPr>
          <w:spacing w:val="1"/>
        </w:rPr>
        <w:t xml:space="preserve"> </w:t>
      </w:r>
      <w:r>
        <w:t>империи</w:t>
      </w:r>
      <w:r>
        <w:rPr>
          <w:spacing w:val="-2"/>
        </w:rPr>
        <w:t xml:space="preserve"> </w:t>
      </w:r>
      <w:r>
        <w:t>в</w:t>
      </w:r>
      <w:r>
        <w:rPr>
          <w:spacing w:val="-3"/>
        </w:rPr>
        <w:t xml:space="preserve"> </w:t>
      </w:r>
      <w:r>
        <w:t>первой</w:t>
      </w:r>
      <w:r>
        <w:rPr>
          <w:spacing w:val="-2"/>
        </w:rPr>
        <w:t xml:space="preserve"> </w:t>
      </w:r>
      <w:r>
        <w:t>половине</w:t>
      </w:r>
      <w:r>
        <w:rPr>
          <w:spacing w:val="-6"/>
        </w:rPr>
        <w:t xml:space="preserve"> </w:t>
      </w:r>
      <w:r>
        <w:t>XIX в.</w:t>
      </w:r>
    </w:p>
    <w:p w:rsidR="00035341" w:rsidRDefault="007A4DC2">
      <w:pPr>
        <w:pStyle w:val="a3"/>
        <w:spacing w:before="30" w:line="276" w:lineRule="auto"/>
        <w:ind w:right="838" w:firstLine="710"/>
        <w:jc w:val="both"/>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 реализм. Ампир как стиль империи. Культ гражданственности. Золотой век русской</w:t>
      </w:r>
      <w:r>
        <w:rPr>
          <w:spacing w:val="1"/>
        </w:rPr>
        <w:t xml:space="preserve"> </w:t>
      </w:r>
      <w:r>
        <w:t>литературы. Формирование русской музыкальной школы. Театр, живопись, архитектура. 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rPr>
          <w:i/>
        </w:rPr>
        <w:t>Культура</w:t>
      </w:r>
      <w:r>
        <w:rPr>
          <w:i/>
          <w:spacing w:val="-52"/>
        </w:rPr>
        <w:t xml:space="preserve"> </w:t>
      </w:r>
      <w:r>
        <w:rPr>
          <w:i/>
        </w:rPr>
        <w:t xml:space="preserve">повседневности: обретение комфорта. Жизнь в городе и в усадьбе. </w:t>
      </w:r>
      <w:r>
        <w:t>Российская культура как часть</w:t>
      </w:r>
      <w:r>
        <w:rPr>
          <w:spacing w:val="-52"/>
        </w:rPr>
        <w:t xml:space="preserve"> </w:t>
      </w:r>
      <w:r>
        <w:t>европейской</w:t>
      </w:r>
      <w:r>
        <w:rPr>
          <w:spacing w:val="2"/>
        </w:rPr>
        <w:t xml:space="preserve"> </w:t>
      </w:r>
      <w:r>
        <w:t>культуры.</w:t>
      </w:r>
    </w:p>
    <w:p w:rsidR="00035341" w:rsidRDefault="007A4DC2">
      <w:pPr>
        <w:pStyle w:val="4"/>
        <w:spacing w:before="7"/>
      </w:pPr>
      <w:r>
        <w:t>Пространство</w:t>
      </w:r>
      <w:r>
        <w:rPr>
          <w:spacing w:val="-2"/>
        </w:rPr>
        <w:t xml:space="preserve"> </w:t>
      </w:r>
      <w:r>
        <w:t>империи:</w:t>
      </w:r>
      <w:r>
        <w:rPr>
          <w:spacing w:val="-5"/>
        </w:rPr>
        <w:t xml:space="preserve"> </w:t>
      </w:r>
      <w:r>
        <w:t>этнокультурный</w:t>
      </w:r>
      <w:r>
        <w:rPr>
          <w:spacing w:val="-1"/>
        </w:rPr>
        <w:t xml:space="preserve"> </w:t>
      </w:r>
      <w:r>
        <w:t>облик</w:t>
      </w:r>
      <w:r>
        <w:rPr>
          <w:spacing w:val="-5"/>
        </w:rPr>
        <w:t xml:space="preserve"> </w:t>
      </w:r>
      <w:r>
        <w:t>страны</w:t>
      </w:r>
    </w:p>
    <w:p w:rsidR="00035341" w:rsidRDefault="007A4DC2">
      <w:pPr>
        <w:pStyle w:val="a3"/>
        <w:spacing w:before="35" w:line="276" w:lineRule="auto"/>
        <w:ind w:right="848" w:firstLine="710"/>
        <w:jc w:val="both"/>
      </w:pPr>
      <w:r>
        <w:t>Народы России в первой половине XIX в. Многообразие культур и религий Российской</w:t>
      </w:r>
      <w:r>
        <w:rPr>
          <w:spacing w:val="1"/>
        </w:rPr>
        <w:t xml:space="preserve"> </w:t>
      </w:r>
      <w:r>
        <w:t>империи.</w:t>
      </w:r>
      <w:r>
        <w:rPr>
          <w:spacing w:val="1"/>
        </w:rPr>
        <w:t xml:space="preserve"> </w:t>
      </w:r>
      <w:r>
        <w:t>Православная церковь</w:t>
      </w:r>
      <w:r>
        <w:rPr>
          <w:spacing w:val="1"/>
        </w:rPr>
        <w:t xml:space="preserve"> </w:t>
      </w:r>
      <w:r>
        <w:t>и</w:t>
      </w:r>
      <w:r>
        <w:rPr>
          <w:spacing w:val="1"/>
        </w:rPr>
        <w:t xml:space="preserve"> </w:t>
      </w:r>
      <w:r>
        <w:t>основные 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Взаимодействие</w:t>
      </w:r>
      <w:r>
        <w:rPr>
          <w:spacing w:val="1"/>
        </w:rPr>
        <w:t xml:space="preserve"> </w:t>
      </w:r>
      <w:r>
        <w:t>народов.</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 xml:space="preserve">окраинах империи. Царство Польское. </w:t>
      </w:r>
      <w:r>
        <w:rPr>
          <w:i/>
        </w:rPr>
        <w:t xml:space="preserve">Польское восстание 1830–1831 гг. </w:t>
      </w:r>
      <w:r>
        <w:t>Присоединение Грузии и</w:t>
      </w:r>
      <w:r>
        <w:rPr>
          <w:spacing w:val="-52"/>
        </w:rPr>
        <w:t xml:space="preserve"> </w:t>
      </w:r>
      <w:r>
        <w:t>Закавказья.</w:t>
      </w:r>
      <w:r>
        <w:rPr>
          <w:spacing w:val="-2"/>
        </w:rPr>
        <w:t xml:space="preserve"> </w:t>
      </w:r>
      <w:r>
        <w:t>Кавказская</w:t>
      </w:r>
      <w:r>
        <w:rPr>
          <w:spacing w:val="1"/>
        </w:rPr>
        <w:t xml:space="preserve"> </w:t>
      </w:r>
      <w:r>
        <w:t>война.</w:t>
      </w:r>
      <w:r>
        <w:rPr>
          <w:spacing w:val="4"/>
        </w:rPr>
        <w:t xml:space="preserve"> </w:t>
      </w:r>
      <w:r>
        <w:t>Движение</w:t>
      </w:r>
      <w:r>
        <w:rPr>
          <w:spacing w:val="-5"/>
        </w:rPr>
        <w:t xml:space="preserve"> </w:t>
      </w:r>
      <w:r>
        <w:t>Шамиля.</w:t>
      </w:r>
    </w:p>
    <w:p w:rsidR="00035341" w:rsidRDefault="007A4DC2">
      <w:pPr>
        <w:pStyle w:val="4"/>
        <w:spacing w:before="5"/>
      </w:pPr>
      <w:r>
        <w:t>Формирование</w:t>
      </w:r>
      <w:r>
        <w:rPr>
          <w:spacing w:val="-4"/>
        </w:rPr>
        <w:t xml:space="preserve"> </w:t>
      </w:r>
      <w:r>
        <w:t>гражданского</w:t>
      </w:r>
      <w:r>
        <w:rPr>
          <w:spacing w:val="-5"/>
        </w:rPr>
        <w:t xml:space="preserve"> </w:t>
      </w:r>
      <w:r>
        <w:t>правосознания.</w:t>
      </w:r>
      <w:r>
        <w:rPr>
          <w:spacing w:val="-4"/>
        </w:rPr>
        <w:t xml:space="preserve"> </w:t>
      </w:r>
      <w:r>
        <w:t>Основные</w:t>
      </w:r>
      <w:r>
        <w:rPr>
          <w:spacing w:val="-3"/>
        </w:rPr>
        <w:t xml:space="preserve"> </w:t>
      </w:r>
      <w:r>
        <w:t>течения</w:t>
      </w:r>
      <w:r>
        <w:rPr>
          <w:spacing w:val="-2"/>
        </w:rPr>
        <w:t xml:space="preserve"> </w:t>
      </w:r>
      <w:r>
        <w:t>общественной</w:t>
      </w:r>
      <w:r>
        <w:rPr>
          <w:spacing w:val="1"/>
        </w:rPr>
        <w:t xml:space="preserve"> </w:t>
      </w:r>
      <w:r>
        <w:t>мысли</w:t>
      </w:r>
    </w:p>
    <w:p w:rsidR="00035341" w:rsidRDefault="007A4DC2">
      <w:pPr>
        <w:spacing w:before="30" w:line="276" w:lineRule="auto"/>
        <w:ind w:left="1399" w:right="846" w:firstLine="710"/>
        <w:jc w:val="both"/>
        <w:rPr>
          <w:i/>
        </w:rPr>
      </w:pPr>
      <w:r>
        <w:t>Западное</w:t>
      </w:r>
      <w:r>
        <w:rPr>
          <w:spacing w:val="1"/>
        </w:rPr>
        <w:t xml:space="preserve"> </w:t>
      </w:r>
      <w:r>
        <w:t>просвещение</w:t>
      </w:r>
      <w:r>
        <w:rPr>
          <w:spacing w:val="1"/>
        </w:rPr>
        <w:t xml:space="preserve"> </w:t>
      </w:r>
      <w:r>
        <w:t>и</w:t>
      </w:r>
      <w:r>
        <w:rPr>
          <w:spacing w:val="1"/>
        </w:rPr>
        <w:t xml:space="preserve"> </w:t>
      </w:r>
      <w:r>
        <w:t>образованное</w:t>
      </w:r>
      <w:r>
        <w:rPr>
          <w:spacing w:val="1"/>
        </w:rPr>
        <w:t xml:space="preserve"> </w:t>
      </w:r>
      <w:r>
        <w:t>меньшинство:</w:t>
      </w:r>
      <w:r>
        <w:rPr>
          <w:spacing w:val="1"/>
        </w:rPr>
        <w:t xml:space="preserve"> </w:t>
      </w:r>
      <w:r>
        <w:t>кризис</w:t>
      </w:r>
      <w:r>
        <w:rPr>
          <w:spacing w:val="1"/>
        </w:rPr>
        <w:t xml:space="preserve"> </w:t>
      </w:r>
      <w:r>
        <w:t>традиционного</w:t>
      </w:r>
      <w:r>
        <w:rPr>
          <w:spacing w:val="1"/>
        </w:rPr>
        <w:t xml:space="preserve"> </w:t>
      </w:r>
      <w:r>
        <w:t>мировосприятия.</w:t>
      </w:r>
      <w:r>
        <w:rPr>
          <w:spacing w:val="1"/>
        </w:rPr>
        <w:t xml:space="preserve"> </w:t>
      </w:r>
      <w:r>
        <w:t>«Золотой</w:t>
      </w:r>
      <w:r>
        <w:rPr>
          <w:spacing w:val="1"/>
        </w:rPr>
        <w:t xml:space="preserve"> </w:t>
      </w:r>
      <w:r>
        <w:t>век» дворянской</w:t>
      </w:r>
      <w:r>
        <w:rPr>
          <w:spacing w:val="1"/>
        </w:rPr>
        <w:t xml:space="preserve"> </w:t>
      </w:r>
      <w:r>
        <w:t>культуры.</w:t>
      </w:r>
      <w:r>
        <w:rPr>
          <w:spacing w:val="1"/>
        </w:rPr>
        <w:t xml:space="preserve"> </w:t>
      </w:r>
      <w:r>
        <w:t>Идея</w:t>
      </w:r>
      <w:r>
        <w:rPr>
          <w:spacing w:val="1"/>
        </w:rPr>
        <w:t xml:space="preserve"> </w:t>
      </w:r>
      <w:r>
        <w:t>служения</w:t>
      </w:r>
      <w:r>
        <w:rPr>
          <w:spacing w:val="1"/>
        </w:rPr>
        <w:t xml:space="preserve"> </w:t>
      </w:r>
      <w:r>
        <w:t>как</w:t>
      </w:r>
      <w:r>
        <w:rPr>
          <w:spacing w:val="1"/>
        </w:rPr>
        <w:t xml:space="preserve"> </w:t>
      </w:r>
      <w:r>
        <w:t>основа</w:t>
      </w:r>
      <w:r>
        <w:rPr>
          <w:spacing w:val="1"/>
        </w:rPr>
        <w:t xml:space="preserve"> </w:t>
      </w:r>
      <w:r>
        <w:t>дворянской</w:t>
      </w:r>
      <w:r>
        <w:rPr>
          <w:spacing w:val="1"/>
        </w:rPr>
        <w:t xml:space="preserve"> </w:t>
      </w:r>
      <w:r>
        <w:t xml:space="preserve">идентичности. </w:t>
      </w:r>
      <w:r>
        <w:rPr>
          <w:i/>
        </w:rPr>
        <w:t>Эволюция дворянской оппозиционности. Формирование генерации просвещенных</w:t>
      </w:r>
      <w:r>
        <w:rPr>
          <w:i/>
          <w:spacing w:val="1"/>
        </w:rPr>
        <w:t xml:space="preserve"> </w:t>
      </w:r>
      <w:r>
        <w:rPr>
          <w:i/>
        </w:rPr>
        <w:t>людей: от свободы для немногих к свободе для всех. Появление научных и литературных обществ,</w:t>
      </w:r>
      <w:r>
        <w:rPr>
          <w:i/>
          <w:spacing w:val="-52"/>
        </w:rPr>
        <w:t xml:space="preserve"> </w:t>
      </w:r>
      <w:r>
        <w:rPr>
          <w:i/>
        </w:rPr>
        <w:t>тайных</w:t>
      </w:r>
      <w:r>
        <w:rPr>
          <w:i/>
          <w:spacing w:val="1"/>
        </w:rPr>
        <w:t xml:space="preserve"> </w:t>
      </w:r>
      <w:r>
        <w:rPr>
          <w:i/>
        </w:rPr>
        <w:t>политических</w:t>
      </w:r>
      <w:r>
        <w:rPr>
          <w:i/>
          <w:spacing w:val="1"/>
        </w:rPr>
        <w:t xml:space="preserve"> </w:t>
      </w:r>
      <w:r>
        <w:rPr>
          <w:i/>
        </w:rPr>
        <w:t>организаций.</w:t>
      </w:r>
      <w:r>
        <w:rPr>
          <w:i/>
          <w:spacing w:val="1"/>
        </w:rPr>
        <w:t xml:space="preserve"> </w:t>
      </w:r>
      <w:r>
        <w:rPr>
          <w:i/>
        </w:rPr>
        <w:t>Распространение</w:t>
      </w:r>
      <w:r>
        <w:rPr>
          <w:i/>
          <w:spacing w:val="1"/>
        </w:rPr>
        <w:t xml:space="preserve"> </w:t>
      </w:r>
      <w:r>
        <w:rPr>
          <w:i/>
        </w:rPr>
        <w:t>либеральных</w:t>
      </w:r>
      <w:r>
        <w:rPr>
          <w:i/>
          <w:spacing w:val="1"/>
        </w:rPr>
        <w:t xml:space="preserve"> </w:t>
      </w:r>
      <w:r>
        <w:rPr>
          <w:i/>
        </w:rPr>
        <w:t>идей.</w:t>
      </w:r>
      <w:r>
        <w:rPr>
          <w:i/>
          <w:spacing w:val="1"/>
        </w:rPr>
        <w:t xml:space="preserve"> </w:t>
      </w:r>
      <w:r>
        <w:rPr>
          <w:i/>
        </w:rPr>
        <w:t>Декабристы</w:t>
      </w:r>
      <w:r>
        <w:rPr>
          <w:i/>
          <w:spacing w:val="56"/>
        </w:rPr>
        <w:t xml:space="preserve"> </w:t>
      </w:r>
      <w:r>
        <w:rPr>
          <w:i/>
        </w:rPr>
        <w:t>–</w:t>
      </w:r>
      <w:r>
        <w:rPr>
          <w:i/>
          <w:spacing w:val="1"/>
        </w:rPr>
        <w:t xml:space="preserve"> </w:t>
      </w:r>
      <w:r>
        <w:rPr>
          <w:i/>
        </w:rPr>
        <w:t>дворянские</w:t>
      </w:r>
      <w:r>
        <w:rPr>
          <w:i/>
          <w:spacing w:val="-1"/>
        </w:rPr>
        <w:t xml:space="preserve"> </w:t>
      </w:r>
      <w:r>
        <w:rPr>
          <w:i/>
        </w:rPr>
        <w:t>революционеры.</w:t>
      </w:r>
      <w:r>
        <w:rPr>
          <w:i/>
          <w:spacing w:val="-1"/>
        </w:rPr>
        <w:t xml:space="preserve"> </w:t>
      </w:r>
      <w:r>
        <w:rPr>
          <w:i/>
        </w:rPr>
        <w:t>Культура</w:t>
      </w:r>
      <w:r>
        <w:rPr>
          <w:i/>
          <w:spacing w:val="2"/>
        </w:rPr>
        <w:t xml:space="preserve"> </w:t>
      </w:r>
      <w:r>
        <w:rPr>
          <w:i/>
        </w:rPr>
        <w:t>и</w:t>
      </w:r>
      <w:r>
        <w:rPr>
          <w:i/>
          <w:spacing w:val="-3"/>
        </w:rPr>
        <w:t xml:space="preserve"> </w:t>
      </w:r>
      <w:r>
        <w:rPr>
          <w:i/>
        </w:rPr>
        <w:t>этика</w:t>
      </w:r>
      <w:r>
        <w:rPr>
          <w:i/>
          <w:spacing w:val="-4"/>
        </w:rPr>
        <w:t xml:space="preserve"> </w:t>
      </w:r>
      <w:r>
        <w:rPr>
          <w:i/>
        </w:rPr>
        <w:t>декабристов.</w:t>
      </w:r>
    </w:p>
    <w:p w:rsidR="00035341" w:rsidRDefault="007A4DC2">
      <w:pPr>
        <w:tabs>
          <w:tab w:val="left" w:pos="3001"/>
          <w:tab w:val="left" w:pos="4492"/>
          <w:tab w:val="left" w:pos="6122"/>
          <w:tab w:val="left" w:pos="7081"/>
          <w:tab w:val="left" w:pos="8654"/>
          <w:tab w:val="left" w:pos="9513"/>
        </w:tabs>
        <w:spacing w:before="2" w:line="276" w:lineRule="auto"/>
        <w:ind w:left="1399" w:right="842" w:firstLine="710"/>
        <w:rPr>
          <w:b/>
        </w:rPr>
      </w:pPr>
      <w:r>
        <w:t>Общественная</w:t>
      </w:r>
      <w:r>
        <w:rPr>
          <w:spacing w:val="17"/>
        </w:rPr>
        <w:t xml:space="preserve"> </w:t>
      </w:r>
      <w:r>
        <w:t>жизнь</w:t>
      </w:r>
      <w:r>
        <w:rPr>
          <w:spacing w:val="18"/>
        </w:rPr>
        <w:t xml:space="preserve"> </w:t>
      </w:r>
      <w:r>
        <w:t>в</w:t>
      </w:r>
      <w:r>
        <w:rPr>
          <w:spacing w:val="19"/>
        </w:rPr>
        <w:t xml:space="preserve"> </w:t>
      </w:r>
      <w:r>
        <w:t>1830</w:t>
      </w:r>
      <w:r>
        <w:rPr>
          <w:spacing w:val="22"/>
        </w:rPr>
        <w:t xml:space="preserve"> </w:t>
      </w:r>
      <w:r>
        <w:t>–</w:t>
      </w:r>
      <w:r>
        <w:rPr>
          <w:spacing w:val="18"/>
        </w:rPr>
        <w:t xml:space="preserve"> </w:t>
      </w:r>
      <w:r>
        <w:t>1850-е</w:t>
      </w:r>
      <w:r>
        <w:rPr>
          <w:spacing w:val="11"/>
        </w:rPr>
        <w:t xml:space="preserve"> </w:t>
      </w:r>
      <w:r>
        <w:t>гг.</w:t>
      </w:r>
      <w:r>
        <w:rPr>
          <w:spacing w:val="20"/>
        </w:rPr>
        <w:t xml:space="preserve"> </w:t>
      </w:r>
      <w:r>
        <w:t>Роль</w:t>
      </w:r>
      <w:r>
        <w:rPr>
          <w:spacing w:val="18"/>
        </w:rPr>
        <w:t xml:space="preserve"> </w:t>
      </w:r>
      <w:r>
        <w:t>литературы,</w:t>
      </w:r>
      <w:r>
        <w:rPr>
          <w:spacing w:val="21"/>
        </w:rPr>
        <w:t xml:space="preserve"> </w:t>
      </w:r>
      <w:r>
        <w:t>печати,</w:t>
      </w:r>
      <w:r>
        <w:rPr>
          <w:spacing w:val="20"/>
        </w:rPr>
        <w:t xml:space="preserve"> </w:t>
      </w:r>
      <w:r>
        <w:t>университетов</w:t>
      </w:r>
      <w:r>
        <w:rPr>
          <w:spacing w:val="19"/>
        </w:rPr>
        <w:t xml:space="preserve"> </w:t>
      </w:r>
      <w:r>
        <w:t>в</w:t>
      </w:r>
      <w:r>
        <w:rPr>
          <w:spacing w:val="-52"/>
        </w:rPr>
        <w:t xml:space="preserve"> </w:t>
      </w:r>
      <w:r>
        <w:t>формировании</w:t>
      </w:r>
      <w:r>
        <w:tab/>
        <w:t>независимого</w:t>
      </w:r>
      <w:r>
        <w:tab/>
        <w:t>общественного</w:t>
      </w:r>
      <w:r>
        <w:tab/>
        <w:t>мнения.</w:t>
      </w:r>
      <w:r>
        <w:tab/>
        <w:t>Общественная</w:t>
      </w:r>
      <w:r>
        <w:tab/>
        <w:t>мысль:</w:t>
      </w:r>
      <w:r>
        <w:tab/>
        <w:t>официальная</w:t>
      </w:r>
      <w:r>
        <w:rPr>
          <w:spacing w:val="-52"/>
        </w:rPr>
        <w:t xml:space="preserve"> </w:t>
      </w:r>
      <w:r>
        <w:t>идеология, славянофилы и западники, зарождение социалистической мысли.</w:t>
      </w:r>
      <w:r>
        <w:rPr>
          <w:spacing w:val="1"/>
        </w:rPr>
        <w:t xml:space="preserve"> </w:t>
      </w:r>
      <w:r>
        <w:rPr>
          <w:i/>
        </w:rPr>
        <w:t>Складывание теории</w:t>
      </w:r>
      <w:r>
        <w:rPr>
          <w:i/>
          <w:spacing w:val="-52"/>
        </w:rPr>
        <w:t xml:space="preserve"> </w:t>
      </w:r>
      <w:r>
        <w:rPr>
          <w:i/>
        </w:rPr>
        <w:t>русского</w:t>
      </w:r>
      <w:r>
        <w:rPr>
          <w:i/>
          <w:spacing w:val="44"/>
        </w:rPr>
        <w:t xml:space="preserve"> </w:t>
      </w:r>
      <w:r>
        <w:rPr>
          <w:i/>
        </w:rPr>
        <w:t>социализма.</w:t>
      </w:r>
      <w:r>
        <w:rPr>
          <w:i/>
          <w:spacing w:val="47"/>
        </w:rPr>
        <w:t xml:space="preserve"> </w:t>
      </w:r>
      <w:r>
        <w:rPr>
          <w:i/>
        </w:rPr>
        <w:t>А.И.Герцен.</w:t>
      </w:r>
      <w:r>
        <w:rPr>
          <w:i/>
          <w:spacing w:val="47"/>
        </w:rPr>
        <w:t xml:space="preserve"> </w:t>
      </w:r>
      <w:r>
        <w:rPr>
          <w:i/>
        </w:rPr>
        <w:t>Влияние</w:t>
      </w:r>
      <w:r>
        <w:rPr>
          <w:i/>
          <w:spacing w:val="43"/>
        </w:rPr>
        <w:t xml:space="preserve"> </w:t>
      </w:r>
      <w:r>
        <w:rPr>
          <w:i/>
        </w:rPr>
        <w:t>немецкой</w:t>
      </w:r>
      <w:r>
        <w:rPr>
          <w:i/>
          <w:spacing w:val="44"/>
        </w:rPr>
        <w:t xml:space="preserve"> </w:t>
      </w:r>
      <w:r>
        <w:rPr>
          <w:i/>
        </w:rPr>
        <w:t>философии</w:t>
      </w:r>
      <w:r>
        <w:rPr>
          <w:i/>
          <w:spacing w:val="45"/>
        </w:rPr>
        <w:t xml:space="preserve"> </w:t>
      </w:r>
      <w:r>
        <w:rPr>
          <w:i/>
        </w:rPr>
        <w:t>и</w:t>
      </w:r>
      <w:r>
        <w:rPr>
          <w:i/>
          <w:spacing w:val="45"/>
        </w:rPr>
        <w:t xml:space="preserve"> </w:t>
      </w:r>
      <w:r>
        <w:rPr>
          <w:i/>
        </w:rPr>
        <w:t>французского</w:t>
      </w:r>
      <w:r>
        <w:rPr>
          <w:i/>
          <w:spacing w:val="45"/>
        </w:rPr>
        <w:t xml:space="preserve"> </w:t>
      </w:r>
      <w:r>
        <w:rPr>
          <w:i/>
        </w:rPr>
        <w:t>социализма</w:t>
      </w:r>
      <w:r>
        <w:rPr>
          <w:i/>
          <w:spacing w:val="44"/>
        </w:rPr>
        <w:t xml:space="preserve"> </w:t>
      </w:r>
      <w:r>
        <w:rPr>
          <w:i/>
        </w:rPr>
        <w:t>на</w:t>
      </w:r>
      <w:r>
        <w:rPr>
          <w:i/>
          <w:spacing w:val="-52"/>
        </w:rPr>
        <w:t xml:space="preserve"> </w:t>
      </w:r>
      <w:r>
        <w:rPr>
          <w:i/>
        </w:rPr>
        <w:t>русскую общественную мысль. Россия и Европа как центральный пункт общественных дебатов.</w:t>
      </w:r>
      <w:r>
        <w:rPr>
          <w:i/>
          <w:spacing w:val="1"/>
        </w:rPr>
        <w:t xml:space="preserve"> </w:t>
      </w:r>
      <w:r>
        <w:rPr>
          <w:b/>
        </w:rPr>
        <w:t>Россия</w:t>
      </w:r>
      <w:r>
        <w:rPr>
          <w:b/>
          <w:spacing w:val="1"/>
        </w:rPr>
        <w:t xml:space="preserve"> </w:t>
      </w:r>
      <w:r>
        <w:rPr>
          <w:b/>
        </w:rPr>
        <w:t>в</w:t>
      </w:r>
      <w:r>
        <w:rPr>
          <w:b/>
          <w:spacing w:val="-2"/>
        </w:rPr>
        <w:t xml:space="preserve"> </w:t>
      </w:r>
      <w:r>
        <w:rPr>
          <w:b/>
        </w:rPr>
        <w:t>эпоху</w:t>
      </w:r>
      <w:r>
        <w:rPr>
          <w:b/>
          <w:spacing w:val="2"/>
        </w:rPr>
        <w:t xml:space="preserve"> </w:t>
      </w:r>
      <w:r>
        <w:rPr>
          <w:b/>
        </w:rPr>
        <w:t>реформ</w:t>
      </w:r>
    </w:p>
    <w:p w:rsidR="00035341" w:rsidRDefault="007A4DC2">
      <w:pPr>
        <w:pStyle w:val="4"/>
        <w:spacing w:before="7"/>
        <w:jc w:val="left"/>
      </w:pPr>
      <w:r>
        <w:t>Преобразования</w:t>
      </w:r>
      <w:r>
        <w:rPr>
          <w:spacing w:val="-2"/>
        </w:rPr>
        <w:t xml:space="preserve"> </w:t>
      </w:r>
      <w:r>
        <w:t>Александра</w:t>
      </w:r>
      <w:r>
        <w:rPr>
          <w:spacing w:val="-7"/>
        </w:rPr>
        <w:t xml:space="preserve"> </w:t>
      </w:r>
      <w:r>
        <w:t>II:</w:t>
      </w:r>
      <w:r>
        <w:rPr>
          <w:spacing w:val="-3"/>
        </w:rPr>
        <w:t xml:space="preserve"> </w:t>
      </w:r>
      <w:r>
        <w:t>социальная</w:t>
      </w:r>
      <w:r>
        <w:rPr>
          <w:spacing w:val="-2"/>
        </w:rPr>
        <w:t xml:space="preserve"> </w:t>
      </w:r>
      <w:r>
        <w:t>и</w:t>
      </w:r>
      <w:r>
        <w:rPr>
          <w:spacing w:val="-5"/>
        </w:rPr>
        <w:t xml:space="preserve"> </w:t>
      </w:r>
      <w:r>
        <w:t>правовая</w:t>
      </w:r>
      <w:r>
        <w:rPr>
          <w:spacing w:val="-1"/>
        </w:rPr>
        <w:t xml:space="preserve"> </w:t>
      </w:r>
      <w:r>
        <w:t>модернизация</w:t>
      </w:r>
    </w:p>
    <w:p w:rsidR="00035341" w:rsidRDefault="007A4DC2">
      <w:pPr>
        <w:pStyle w:val="a3"/>
        <w:spacing w:before="30" w:line="276" w:lineRule="auto"/>
        <w:ind w:right="850" w:firstLine="710"/>
        <w:jc w:val="both"/>
      </w:pPr>
      <w:r>
        <w:t>Реформы 1860-1870-х гг. – движение к правовому государству и гражданскому 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 Становление общественного самоуправления. Судебная реформа и развитие 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rPr>
          <w:i/>
        </w:rPr>
        <w:t>Утверждение</w:t>
      </w:r>
      <w:r>
        <w:rPr>
          <w:i/>
          <w:spacing w:val="1"/>
        </w:rPr>
        <w:t xml:space="preserve"> </w:t>
      </w:r>
      <w:r>
        <w:rPr>
          <w:i/>
        </w:rPr>
        <w:t>начал</w:t>
      </w:r>
      <w:r>
        <w:rPr>
          <w:i/>
          <w:spacing w:val="1"/>
        </w:rPr>
        <w:t xml:space="preserve"> </w:t>
      </w:r>
      <w:r>
        <w:rPr>
          <w:i/>
        </w:rPr>
        <w:t>всесословности</w:t>
      </w:r>
      <w:r>
        <w:rPr>
          <w:i/>
          <w:spacing w:val="1"/>
        </w:rPr>
        <w:t xml:space="preserve"> </w:t>
      </w:r>
      <w:r>
        <w:rPr>
          <w:i/>
        </w:rPr>
        <w:t>в</w:t>
      </w:r>
      <w:r>
        <w:rPr>
          <w:i/>
          <w:spacing w:val="1"/>
        </w:rPr>
        <w:t xml:space="preserve"> </w:t>
      </w:r>
      <w:r>
        <w:rPr>
          <w:i/>
        </w:rPr>
        <w:t>правовом</w:t>
      </w:r>
      <w:r>
        <w:rPr>
          <w:i/>
          <w:spacing w:val="1"/>
        </w:rPr>
        <w:t xml:space="preserve"> </w:t>
      </w:r>
      <w:r>
        <w:rPr>
          <w:i/>
        </w:rPr>
        <w:t>строе</w:t>
      </w:r>
      <w:r>
        <w:rPr>
          <w:i/>
          <w:spacing w:val="1"/>
        </w:rPr>
        <w:t xml:space="preserve"> </w:t>
      </w:r>
      <w:r>
        <w:rPr>
          <w:i/>
        </w:rPr>
        <w:t>страны.</w:t>
      </w:r>
      <w:r>
        <w:rPr>
          <w:i/>
          <w:spacing w:val="-52"/>
        </w:rPr>
        <w:t xml:space="preserve"> </w:t>
      </w:r>
      <w:r>
        <w:t>Конституционный</w:t>
      </w:r>
      <w:r>
        <w:rPr>
          <w:spacing w:val="-2"/>
        </w:rPr>
        <w:t xml:space="preserve"> </w:t>
      </w:r>
      <w:r>
        <w:t>вопрос.</w:t>
      </w:r>
    </w:p>
    <w:p w:rsidR="00035341" w:rsidRDefault="007A4DC2">
      <w:pPr>
        <w:pStyle w:val="a3"/>
        <w:spacing w:line="276" w:lineRule="auto"/>
        <w:ind w:right="848" w:firstLine="710"/>
        <w:jc w:val="both"/>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 Россия на</w:t>
      </w:r>
      <w:r>
        <w:rPr>
          <w:spacing w:val="1"/>
        </w:rPr>
        <w:t xml:space="preserve"> </w:t>
      </w:r>
      <w:r>
        <w:t>Дальнем Востоке.</w:t>
      </w:r>
      <w:r>
        <w:rPr>
          <w:spacing w:val="4"/>
        </w:rPr>
        <w:t xml:space="preserve"> </w:t>
      </w:r>
      <w:r>
        <w:t>Основание</w:t>
      </w:r>
      <w:r>
        <w:rPr>
          <w:spacing w:val="-5"/>
        </w:rPr>
        <w:t xml:space="preserve"> </w:t>
      </w:r>
      <w:r>
        <w:t>Хабаровска.</w:t>
      </w:r>
    </w:p>
    <w:p w:rsidR="00035341" w:rsidRDefault="007A4DC2">
      <w:pPr>
        <w:pStyle w:val="4"/>
        <w:spacing w:before="7"/>
      </w:pPr>
      <w:r>
        <w:t>«Народное</w:t>
      </w:r>
      <w:r>
        <w:rPr>
          <w:spacing w:val="-4"/>
        </w:rPr>
        <w:t xml:space="preserve"> </w:t>
      </w:r>
      <w:r>
        <w:t>самодержавие»</w:t>
      </w:r>
      <w:r>
        <w:rPr>
          <w:spacing w:val="-2"/>
        </w:rPr>
        <w:t xml:space="preserve"> </w:t>
      </w:r>
      <w:r>
        <w:t>Александра</w:t>
      </w:r>
      <w:r>
        <w:rPr>
          <w:spacing w:val="-7"/>
        </w:rPr>
        <w:t xml:space="preserve"> </w:t>
      </w:r>
      <w:r>
        <w:t>III</w:t>
      </w:r>
    </w:p>
    <w:p w:rsidR="00035341" w:rsidRDefault="007A4DC2">
      <w:pPr>
        <w:pStyle w:val="a3"/>
        <w:spacing w:before="35"/>
        <w:ind w:left="2110"/>
        <w:jc w:val="both"/>
      </w:pPr>
      <w:r>
        <w:t>Идеология</w:t>
      </w:r>
      <w:r>
        <w:rPr>
          <w:spacing w:val="74"/>
        </w:rPr>
        <w:t xml:space="preserve"> </w:t>
      </w:r>
      <w:r>
        <w:t>самобытного</w:t>
      </w:r>
      <w:r>
        <w:rPr>
          <w:spacing w:val="71"/>
        </w:rPr>
        <w:t xml:space="preserve"> </w:t>
      </w:r>
      <w:r>
        <w:t>развития</w:t>
      </w:r>
      <w:r>
        <w:rPr>
          <w:spacing w:val="69"/>
        </w:rPr>
        <w:t xml:space="preserve"> </w:t>
      </w:r>
      <w:r>
        <w:t>России.</w:t>
      </w:r>
      <w:r>
        <w:rPr>
          <w:spacing w:val="73"/>
        </w:rPr>
        <w:t xml:space="preserve"> </w:t>
      </w:r>
      <w:r>
        <w:t>Государственный</w:t>
      </w:r>
      <w:r>
        <w:rPr>
          <w:spacing w:val="73"/>
        </w:rPr>
        <w:t xml:space="preserve"> </w:t>
      </w:r>
      <w:r>
        <w:t>национализм.</w:t>
      </w:r>
      <w:r>
        <w:rPr>
          <w:spacing w:val="72"/>
        </w:rPr>
        <w:t xml:space="preserve"> </w:t>
      </w:r>
      <w:r>
        <w:t>Реформы</w:t>
      </w:r>
      <w:r>
        <w:rPr>
          <w:spacing w:val="76"/>
        </w:rPr>
        <w:t xml:space="preserve"> </w:t>
      </w:r>
      <w:r>
        <w:t>и</w:t>
      </w:r>
    </w:p>
    <w:p w:rsidR="00035341" w:rsidRDefault="007A4DC2">
      <w:pPr>
        <w:spacing w:before="35" w:line="278" w:lineRule="auto"/>
        <w:ind w:left="1399" w:right="849"/>
        <w:jc w:val="both"/>
      </w:pPr>
      <w:r>
        <w:t>«контрреформы».</w:t>
      </w:r>
      <w:r>
        <w:rPr>
          <w:spacing w:val="1"/>
        </w:rPr>
        <w:t xml:space="preserve"> </w:t>
      </w:r>
      <w:r>
        <w:rPr>
          <w:i/>
        </w:rPr>
        <w:t>Политика</w:t>
      </w:r>
      <w:r>
        <w:rPr>
          <w:i/>
          <w:spacing w:val="1"/>
        </w:rPr>
        <w:t xml:space="preserve"> </w:t>
      </w:r>
      <w:r>
        <w:rPr>
          <w:i/>
        </w:rPr>
        <w:t>консервативной</w:t>
      </w:r>
      <w:r>
        <w:rPr>
          <w:i/>
          <w:spacing w:val="1"/>
        </w:rPr>
        <w:t xml:space="preserve"> </w:t>
      </w:r>
      <w:r>
        <w:rPr>
          <w:i/>
        </w:rPr>
        <w:t>стабилизации.</w:t>
      </w:r>
      <w:r>
        <w:rPr>
          <w:i/>
          <w:spacing w:val="1"/>
        </w:rPr>
        <w:t xml:space="preserve"> </w:t>
      </w:r>
      <w:r>
        <w:rPr>
          <w:i/>
        </w:rPr>
        <w:t>Ограничение</w:t>
      </w:r>
      <w:r>
        <w:rPr>
          <w:i/>
          <w:spacing w:val="1"/>
        </w:rPr>
        <w:t xml:space="preserve"> </w:t>
      </w:r>
      <w:r>
        <w:rPr>
          <w:i/>
        </w:rPr>
        <w:t>общественной</w:t>
      </w:r>
      <w:r>
        <w:rPr>
          <w:i/>
          <w:spacing w:val="1"/>
        </w:rPr>
        <w:t xml:space="preserve"> </w:t>
      </w:r>
      <w:r>
        <w:rPr>
          <w:i/>
        </w:rPr>
        <w:t>самодеятельности.</w:t>
      </w:r>
      <w:r>
        <w:rPr>
          <w:i/>
          <w:spacing w:val="1"/>
        </w:rPr>
        <w:t xml:space="preserve"> </w:t>
      </w:r>
      <w:r>
        <w:t>Местное</w:t>
      </w:r>
      <w:r>
        <w:rPr>
          <w:spacing w:val="1"/>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и</w:t>
      </w:r>
      <w:r>
        <w:rPr>
          <w:spacing w:val="1"/>
        </w:rPr>
        <w:t xml:space="preserve"> </w:t>
      </w:r>
      <w:r>
        <w:t>администрация.</w:t>
      </w:r>
      <w:r>
        <w:rPr>
          <w:spacing w:val="29"/>
        </w:rPr>
        <w:t xml:space="preserve"> </w:t>
      </w:r>
      <w:r>
        <w:rPr>
          <w:i/>
        </w:rPr>
        <w:t>Права</w:t>
      </w:r>
      <w:r>
        <w:rPr>
          <w:i/>
          <w:spacing w:val="26"/>
        </w:rPr>
        <w:t xml:space="preserve"> </w:t>
      </w:r>
      <w:r>
        <w:rPr>
          <w:i/>
        </w:rPr>
        <w:t>университетов</w:t>
      </w:r>
      <w:r>
        <w:rPr>
          <w:i/>
          <w:spacing w:val="26"/>
        </w:rPr>
        <w:t xml:space="preserve"> </w:t>
      </w:r>
      <w:r>
        <w:rPr>
          <w:i/>
        </w:rPr>
        <w:t>и</w:t>
      </w:r>
      <w:r>
        <w:rPr>
          <w:i/>
          <w:spacing w:val="26"/>
        </w:rPr>
        <w:t xml:space="preserve"> </w:t>
      </w:r>
      <w:r>
        <w:rPr>
          <w:i/>
        </w:rPr>
        <w:t>власть</w:t>
      </w:r>
      <w:r>
        <w:rPr>
          <w:i/>
          <w:spacing w:val="26"/>
        </w:rPr>
        <w:t xml:space="preserve"> </w:t>
      </w:r>
      <w:r>
        <w:rPr>
          <w:i/>
        </w:rPr>
        <w:t>попечителей.</w:t>
      </w:r>
      <w:r>
        <w:rPr>
          <w:i/>
          <w:spacing w:val="32"/>
        </w:rPr>
        <w:t xml:space="preserve"> </w:t>
      </w:r>
      <w:r>
        <w:t>Печать</w:t>
      </w:r>
      <w:r>
        <w:rPr>
          <w:spacing w:val="25"/>
        </w:rPr>
        <w:t xml:space="preserve"> </w:t>
      </w:r>
      <w:r>
        <w:t>и</w:t>
      </w:r>
      <w:r>
        <w:rPr>
          <w:spacing w:val="27"/>
        </w:rPr>
        <w:t xml:space="preserve"> </w:t>
      </w:r>
      <w:r>
        <w:t>цензура.</w:t>
      </w:r>
      <w:r>
        <w:rPr>
          <w:spacing w:val="28"/>
        </w:rPr>
        <w:t xml:space="preserve"> </w:t>
      </w:r>
      <w:r>
        <w:t>Экономическая</w:t>
      </w:r>
    </w:p>
    <w:p w:rsidR="00035341" w:rsidRDefault="00035341">
      <w:pPr>
        <w:spacing w:line="278" w:lineRule="auto"/>
        <w:jc w:val="both"/>
        <w:sectPr w:rsidR="00035341">
          <w:pgSz w:w="11910" w:h="16840"/>
          <w:pgMar w:top="1040" w:right="0" w:bottom="800" w:left="300" w:header="0" w:footer="534" w:gutter="0"/>
          <w:cols w:space="720"/>
        </w:sectPr>
      </w:pPr>
    </w:p>
    <w:p w:rsidR="00035341" w:rsidRDefault="007A4DC2">
      <w:pPr>
        <w:spacing w:before="66" w:line="278" w:lineRule="auto"/>
        <w:ind w:left="1399" w:right="854"/>
        <w:jc w:val="both"/>
        <w:rPr>
          <w:i/>
        </w:rPr>
      </w:pPr>
      <w:r>
        <w:lastRenderedPageBreak/>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6"/>
        </w:rPr>
        <w:t xml:space="preserve"> </w:t>
      </w:r>
      <w:r>
        <w:rPr>
          <w:i/>
        </w:rPr>
        <w:t>Финансовая</w:t>
      </w:r>
      <w:r>
        <w:rPr>
          <w:i/>
          <w:spacing w:val="-4"/>
        </w:rPr>
        <w:t xml:space="preserve"> </w:t>
      </w:r>
      <w:r>
        <w:rPr>
          <w:i/>
        </w:rPr>
        <w:t>политика</w:t>
      </w:r>
      <w:r>
        <w:t>.</w:t>
      </w:r>
      <w:r>
        <w:rPr>
          <w:spacing w:val="-1"/>
        </w:rPr>
        <w:t xml:space="preserve"> </w:t>
      </w:r>
      <w:r>
        <w:rPr>
          <w:i/>
        </w:rPr>
        <w:t>Консервация аграрных отношений.</w:t>
      </w:r>
    </w:p>
    <w:p w:rsidR="00035341" w:rsidRDefault="007A4DC2">
      <w:pPr>
        <w:pStyle w:val="a3"/>
        <w:spacing w:line="247" w:lineRule="exact"/>
        <w:ind w:left="2110"/>
        <w:jc w:val="both"/>
      </w:pPr>
      <w:r>
        <w:t>Пространство</w:t>
      </w:r>
      <w:r>
        <w:rPr>
          <w:spacing w:val="22"/>
        </w:rPr>
        <w:t xml:space="preserve"> </w:t>
      </w:r>
      <w:r>
        <w:t>империи.</w:t>
      </w:r>
      <w:r>
        <w:rPr>
          <w:spacing w:val="28"/>
        </w:rPr>
        <w:t xml:space="preserve"> </w:t>
      </w:r>
      <w:r>
        <w:t>Основные</w:t>
      </w:r>
      <w:r>
        <w:rPr>
          <w:spacing w:val="21"/>
        </w:rPr>
        <w:t xml:space="preserve"> </w:t>
      </w:r>
      <w:r>
        <w:t>сферы</w:t>
      </w:r>
      <w:r>
        <w:rPr>
          <w:spacing w:val="27"/>
        </w:rPr>
        <w:t xml:space="preserve"> </w:t>
      </w:r>
      <w:r>
        <w:t>и</w:t>
      </w:r>
      <w:r>
        <w:rPr>
          <w:spacing w:val="27"/>
        </w:rPr>
        <w:t xml:space="preserve"> </w:t>
      </w:r>
      <w:r>
        <w:t>направления</w:t>
      </w:r>
      <w:r>
        <w:rPr>
          <w:spacing w:val="26"/>
        </w:rPr>
        <w:t xml:space="preserve"> </w:t>
      </w:r>
      <w:r>
        <w:t>внешнеполитических</w:t>
      </w:r>
      <w:r>
        <w:rPr>
          <w:spacing w:val="27"/>
        </w:rPr>
        <w:t xml:space="preserve"> </w:t>
      </w:r>
      <w:r>
        <w:t>интересов.</w:t>
      </w:r>
    </w:p>
    <w:p w:rsidR="00035341" w:rsidRDefault="007A4DC2">
      <w:pPr>
        <w:spacing w:before="40"/>
        <w:ind w:left="1399"/>
        <w:jc w:val="both"/>
        <w:rPr>
          <w:i/>
        </w:rPr>
      </w:pPr>
      <w:r>
        <w:t>Упрочение</w:t>
      </w:r>
      <w:r>
        <w:rPr>
          <w:spacing w:val="-9"/>
        </w:rPr>
        <w:t xml:space="preserve"> </w:t>
      </w:r>
      <w:r>
        <w:t>статуса великой</w:t>
      </w:r>
      <w:r>
        <w:rPr>
          <w:spacing w:val="-1"/>
        </w:rPr>
        <w:t xml:space="preserve"> </w:t>
      </w:r>
      <w:r>
        <w:t>державы.</w:t>
      </w:r>
      <w:r>
        <w:rPr>
          <w:spacing w:val="2"/>
        </w:rPr>
        <w:t xml:space="preserve"> </w:t>
      </w:r>
      <w:r>
        <w:rPr>
          <w:i/>
        </w:rPr>
        <w:t>Освоение</w:t>
      </w:r>
      <w:r>
        <w:rPr>
          <w:i/>
          <w:spacing w:val="-4"/>
        </w:rPr>
        <w:t xml:space="preserve"> </w:t>
      </w:r>
      <w:r>
        <w:rPr>
          <w:i/>
        </w:rPr>
        <w:t>государственной</w:t>
      </w:r>
      <w:r>
        <w:rPr>
          <w:i/>
          <w:spacing w:val="-2"/>
        </w:rPr>
        <w:t xml:space="preserve"> </w:t>
      </w:r>
      <w:r>
        <w:rPr>
          <w:i/>
        </w:rPr>
        <w:t>территории.</w:t>
      </w:r>
    </w:p>
    <w:p w:rsidR="00035341" w:rsidRDefault="007A4DC2">
      <w:pPr>
        <w:pStyle w:val="4"/>
        <w:spacing w:before="45"/>
      </w:pPr>
      <w:r>
        <w:t>Пореформенный социум. Сельское</w:t>
      </w:r>
      <w:r>
        <w:rPr>
          <w:spacing w:val="-9"/>
        </w:rPr>
        <w:t xml:space="preserve"> </w:t>
      </w:r>
      <w:r>
        <w:t>хозяйство</w:t>
      </w:r>
      <w:r>
        <w:rPr>
          <w:spacing w:val="-1"/>
        </w:rPr>
        <w:t xml:space="preserve"> </w:t>
      </w:r>
      <w:r>
        <w:t>и</w:t>
      </w:r>
      <w:r>
        <w:rPr>
          <w:spacing w:val="-5"/>
        </w:rPr>
        <w:t xml:space="preserve"> </w:t>
      </w:r>
      <w:r>
        <w:t>промышленность</w:t>
      </w:r>
    </w:p>
    <w:p w:rsidR="00035341" w:rsidRDefault="007A4DC2">
      <w:pPr>
        <w:pStyle w:val="a3"/>
        <w:spacing w:before="30" w:line="278" w:lineRule="auto"/>
        <w:ind w:right="842" w:firstLine="710"/>
        <w:jc w:val="both"/>
        <w:rPr>
          <w:i/>
        </w:rPr>
      </w:pPr>
      <w:r>
        <w:t>Традиции</w:t>
      </w:r>
      <w:r>
        <w:rPr>
          <w:spacing w:val="1"/>
        </w:rPr>
        <w:t xml:space="preserve"> </w:t>
      </w:r>
      <w:r>
        <w:t>и</w:t>
      </w:r>
      <w:r>
        <w:rPr>
          <w:spacing w:val="1"/>
        </w:rPr>
        <w:t xml:space="preserve"> </w:t>
      </w:r>
      <w:r>
        <w:t>новации</w:t>
      </w:r>
      <w:r>
        <w:rPr>
          <w:spacing w:val="1"/>
        </w:rPr>
        <w:t xml:space="preserve"> </w:t>
      </w:r>
      <w:r>
        <w:t>в</w:t>
      </w:r>
      <w:r>
        <w:rPr>
          <w:spacing w:val="1"/>
        </w:rPr>
        <w:t xml:space="preserve"> </w:t>
      </w:r>
      <w:r>
        <w:t>жизни</w:t>
      </w:r>
      <w:r>
        <w:rPr>
          <w:spacing w:val="1"/>
        </w:rPr>
        <w:t xml:space="preserve"> </w:t>
      </w:r>
      <w:r>
        <w:t>пореформенной</w:t>
      </w:r>
      <w:r>
        <w:rPr>
          <w:spacing w:val="1"/>
        </w:rPr>
        <w:t xml:space="preserve"> </w:t>
      </w:r>
      <w:r>
        <w:t>деревни.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7"/>
        </w:rPr>
        <w:t xml:space="preserve"> </w:t>
      </w:r>
      <w:r>
        <w:t>хозяйство.</w:t>
      </w:r>
      <w:r>
        <w:rPr>
          <w:spacing w:val="26"/>
        </w:rPr>
        <w:t xml:space="preserve"> </w:t>
      </w:r>
      <w:r>
        <w:t>Взаимозависимость</w:t>
      </w:r>
      <w:r>
        <w:rPr>
          <w:spacing w:val="24"/>
        </w:rPr>
        <w:t xml:space="preserve"> </w:t>
      </w:r>
      <w:r>
        <w:t>помещичьего</w:t>
      </w:r>
      <w:r>
        <w:rPr>
          <w:spacing w:val="20"/>
        </w:rPr>
        <w:t xml:space="preserve"> </w:t>
      </w:r>
      <w:r>
        <w:t>и</w:t>
      </w:r>
      <w:r>
        <w:rPr>
          <w:spacing w:val="25"/>
        </w:rPr>
        <w:t xml:space="preserve"> </w:t>
      </w:r>
      <w:r>
        <w:t>крестьянского</w:t>
      </w:r>
      <w:r>
        <w:rPr>
          <w:spacing w:val="24"/>
        </w:rPr>
        <w:t xml:space="preserve"> </w:t>
      </w:r>
      <w:r>
        <w:t>хозяйств.</w:t>
      </w:r>
      <w:r>
        <w:rPr>
          <w:spacing w:val="37"/>
        </w:rPr>
        <w:t xml:space="preserve"> </w:t>
      </w:r>
      <w:r>
        <w:rPr>
          <w:i/>
        </w:rPr>
        <w:t>Помещичье</w:t>
      </w:r>
    </w:p>
    <w:p w:rsidR="00035341" w:rsidRDefault="007A4DC2">
      <w:pPr>
        <w:spacing w:line="252" w:lineRule="exact"/>
        <w:ind w:left="1399"/>
        <w:jc w:val="both"/>
      </w:pPr>
      <w:r>
        <w:rPr>
          <w:i/>
        </w:rPr>
        <w:t>«оскудение».</w:t>
      </w:r>
      <w:r>
        <w:rPr>
          <w:i/>
          <w:spacing w:val="1"/>
        </w:rPr>
        <w:t xml:space="preserve"> </w:t>
      </w:r>
      <w:r>
        <w:rPr>
          <w:i/>
        </w:rPr>
        <w:t>Социальные</w:t>
      </w:r>
      <w:r>
        <w:rPr>
          <w:i/>
          <w:spacing w:val="-3"/>
        </w:rPr>
        <w:t xml:space="preserve"> </w:t>
      </w:r>
      <w:r>
        <w:rPr>
          <w:i/>
        </w:rPr>
        <w:t>типы</w:t>
      </w:r>
      <w:r>
        <w:rPr>
          <w:i/>
          <w:spacing w:val="-6"/>
        </w:rPr>
        <w:t xml:space="preserve"> </w:t>
      </w:r>
      <w:r>
        <w:rPr>
          <w:i/>
        </w:rPr>
        <w:t>крестьян и</w:t>
      </w:r>
      <w:r>
        <w:rPr>
          <w:i/>
          <w:spacing w:val="-6"/>
        </w:rPr>
        <w:t xml:space="preserve"> </w:t>
      </w:r>
      <w:r>
        <w:rPr>
          <w:i/>
        </w:rPr>
        <w:t>помещиков.</w:t>
      </w:r>
      <w:r>
        <w:rPr>
          <w:i/>
          <w:spacing w:val="3"/>
        </w:rPr>
        <w:t xml:space="preserve"> </w:t>
      </w:r>
      <w:r>
        <w:t>Дворяне-предприниматели.</w:t>
      </w:r>
    </w:p>
    <w:p w:rsidR="00035341" w:rsidRDefault="007A4DC2">
      <w:pPr>
        <w:spacing w:before="35" w:line="276" w:lineRule="auto"/>
        <w:ind w:left="1399" w:right="853" w:firstLine="710"/>
        <w:jc w:val="both"/>
        <w:rPr>
          <w:i/>
        </w:rPr>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модернизации.</w:t>
      </w:r>
      <w:r>
        <w:rPr>
          <w:spacing w:val="1"/>
        </w:rPr>
        <w:t xml:space="preserve"> </w:t>
      </w:r>
      <w:r>
        <w:t>Миграции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 xml:space="preserve">особенности в России. </w:t>
      </w:r>
      <w:r>
        <w:rPr>
          <w:i/>
        </w:rPr>
        <w:t>Государственные, общественные и частнопредпринимательские способы</w:t>
      </w:r>
      <w:r>
        <w:rPr>
          <w:i/>
          <w:spacing w:val="1"/>
        </w:rPr>
        <w:t xml:space="preserve"> </w:t>
      </w:r>
      <w:r>
        <w:rPr>
          <w:i/>
        </w:rPr>
        <w:t>его</w:t>
      </w:r>
      <w:r>
        <w:rPr>
          <w:i/>
          <w:spacing w:val="1"/>
        </w:rPr>
        <w:t xml:space="preserve"> </w:t>
      </w:r>
      <w:r>
        <w:rPr>
          <w:i/>
        </w:rPr>
        <w:t>решения.</w:t>
      </w:r>
    </w:p>
    <w:p w:rsidR="00035341" w:rsidRDefault="007A4DC2">
      <w:pPr>
        <w:pStyle w:val="4"/>
        <w:spacing w:before="8"/>
      </w:pPr>
      <w:r>
        <w:t>Культурное</w:t>
      </w:r>
      <w:r>
        <w:rPr>
          <w:spacing w:val="-2"/>
        </w:rPr>
        <w:t xml:space="preserve"> </w:t>
      </w:r>
      <w:r>
        <w:t>пространство</w:t>
      </w:r>
      <w:r>
        <w:rPr>
          <w:spacing w:val="1"/>
        </w:rPr>
        <w:t xml:space="preserve"> </w:t>
      </w:r>
      <w:r>
        <w:t>империи</w:t>
      </w:r>
      <w:r>
        <w:rPr>
          <w:spacing w:val="-2"/>
        </w:rPr>
        <w:t xml:space="preserve"> </w:t>
      </w:r>
      <w:r>
        <w:t>во второй</w:t>
      </w:r>
      <w:r>
        <w:rPr>
          <w:spacing w:val="-2"/>
        </w:rPr>
        <w:t xml:space="preserve"> </w:t>
      </w:r>
      <w:r>
        <w:t>половине</w:t>
      </w:r>
      <w:r>
        <w:rPr>
          <w:spacing w:val="-6"/>
        </w:rPr>
        <w:t xml:space="preserve"> </w:t>
      </w:r>
      <w:r>
        <w:t>XIX в.</w:t>
      </w:r>
    </w:p>
    <w:p w:rsidR="00035341" w:rsidRDefault="007A4DC2">
      <w:pPr>
        <w:pStyle w:val="a3"/>
        <w:spacing w:before="30" w:line="276" w:lineRule="auto"/>
        <w:ind w:right="843" w:firstLine="710"/>
        <w:jc w:val="both"/>
      </w:pPr>
      <w:r>
        <w:t>Культура и быт народов России во второй половине XIX в. Развитие городской 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 xml:space="preserve">образования и распространение грамотности. Появление массовой печати. </w:t>
      </w:r>
      <w:r>
        <w:rPr>
          <w:i/>
        </w:rPr>
        <w:t>Роль печатного слова в</w:t>
      </w:r>
      <w:r>
        <w:rPr>
          <w:i/>
          <w:spacing w:val="1"/>
        </w:rPr>
        <w:t xml:space="preserve"> </w:t>
      </w:r>
      <w:r>
        <w:rPr>
          <w:i/>
        </w:rPr>
        <w:t>формировании общественного мнения. Народная, элитарная и массовая культура.</w:t>
      </w:r>
      <w:r>
        <w:rPr>
          <w:i/>
          <w:spacing w:val="1"/>
        </w:rPr>
        <w:t xml:space="preserve"> </w:t>
      </w:r>
      <w:r>
        <w:t>Российская</w:t>
      </w:r>
      <w:r>
        <w:rPr>
          <w:spacing w:val="1"/>
        </w:rPr>
        <w:t xml:space="preserve"> </w:t>
      </w:r>
      <w:r>
        <w:t>культура XIX в. как часть мировой культуры. Становление национальной научной школы и ее</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3"/>
        </w:rPr>
        <w:t xml:space="preserve"> </w:t>
      </w:r>
      <w:r>
        <w:t>музыка,</w:t>
      </w:r>
      <w:r>
        <w:rPr>
          <w:spacing w:val="-1"/>
        </w:rPr>
        <w:t xml:space="preserve"> </w:t>
      </w:r>
      <w:r>
        <w:t>театр.</w:t>
      </w:r>
      <w:r>
        <w:rPr>
          <w:spacing w:val="3"/>
        </w:rPr>
        <w:t xml:space="preserve"> </w:t>
      </w:r>
      <w:r>
        <w:t>Архитектура</w:t>
      </w:r>
      <w:r>
        <w:rPr>
          <w:spacing w:val="5"/>
        </w:rPr>
        <w:t xml:space="preserve"> </w:t>
      </w:r>
      <w:r>
        <w:t>и</w:t>
      </w:r>
      <w:r>
        <w:rPr>
          <w:spacing w:val="-2"/>
        </w:rPr>
        <w:t xml:space="preserve"> </w:t>
      </w:r>
      <w:r>
        <w:t>градостроительство.</w:t>
      </w:r>
    </w:p>
    <w:p w:rsidR="00035341" w:rsidRDefault="007A4DC2">
      <w:pPr>
        <w:pStyle w:val="4"/>
        <w:spacing w:before="7"/>
      </w:pPr>
      <w:r>
        <w:t>Этнокультурный</w:t>
      </w:r>
      <w:r>
        <w:rPr>
          <w:spacing w:val="1"/>
        </w:rPr>
        <w:t xml:space="preserve"> </w:t>
      </w:r>
      <w:r>
        <w:t>облик</w:t>
      </w:r>
      <w:r>
        <w:rPr>
          <w:spacing w:val="-3"/>
        </w:rPr>
        <w:t xml:space="preserve"> </w:t>
      </w:r>
      <w:r>
        <w:t>империи</w:t>
      </w:r>
    </w:p>
    <w:p w:rsidR="00035341" w:rsidRDefault="007A4DC2">
      <w:pPr>
        <w:spacing w:before="35" w:line="276" w:lineRule="auto"/>
        <w:ind w:left="1399" w:right="846" w:firstLine="710"/>
        <w:jc w:val="both"/>
      </w:pPr>
      <w:r>
        <w:t>Основные</w:t>
      </w:r>
      <w:r>
        <w:rPr>
          <w:spacing w:val="1"/>
        </w:rPr>
        <w:t xml:space="preserve"> </w:t>
      </w:r>
      <w:r>
        <w:t>регионы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Поляки.</w:t>
      </w:r>
      <w:r>
        <w:rPr>
          <w:spacing w:val="55"/>
        </w:rPr>
        <w:t xml:space="preserve"> </w:t>
      </w:r>
      <w:r>
        <w:t>Евреи.</w:t>
      </w:r>
      <w:r>
        <w:rPr>
          <w:spacing w:val="1"/>
        </w:rPr>
        <w:t xml:space="preserve"> </w:t>
      </w:r>
      <w:r>
        <w:t>Армяне.</w:t>
      </w:r>
      <w:r>
        <w:rPr>
          <w:spacing w:val="1"/>
        </w:rPr>
        <w:t xml:space="preserve"> </w:t>
      </w:r>
      <w:r>
        <w:t>Татары</w:t>
      </w:r>
      <w:r>
        <w:rPr>
          <w:spacing w:val="1"/>
        </w:rPr>
        <w:t xml:space="preserve"> </w:t>
      </w:r>
      <w:r>
        <w:t>и</w:t>
      </w:r>
      <w:r>
        <w:rPr>
          <w:spacing w:val="1"/>
        </w:rPr>
        <w:t xml:space="preserve"> </w:t>
      </w:r>
      <w:r>
        <w:t>другие</w:t>
      </w:r>
      <w:r>
        <w:rPr>
          <w:spacing w:val="1"/>
        </w:rPr>
        <w:t xml:space="preserve"> </w:t>
      </w:r>
      <w:r>
        <w:t>народы</w:t>
      </w:r>
      <w:r>
        <w:rPr>
          <w:spacing w:val="1"/>
        </w:rPr>
        <w:t xml:space="preserve"> </w:t>
      </w:r>
      <w:r>
        <w:t>Волго-Уралья.</w:t>
      </w:r>
      <w:r>
        <w:rPr>
          <w:spacing w:val="1"/>
        </w:rPr>
        <w:t xml:space="preserve"> </w:t>
      </w:r>
      <w:r>
        <w:t>Кавказские</w:t>
      </w:r>
      <w:r>
        <w:rPr>
          <w:spacing w:val="1"/>
        </w:rPr>
        <w:t xml:space="preserve"> </w:t>
      </w:r>
      <w:r>
        <w:t>народы.</w:t>
      </w:r>
      <w:r>
        <w:rPr>
          <w:spacing w:val="1"/>
        </w:rPr>
        <w:t xml:space="preserve"> </w:t>
      </w:r>
      <w:r>
        <w:t>Народы</w:t>
      </w:r>
      <w:r>
        <w:rPr>
          <w:spacing w:val="1"/>
        </w:rPr>
        <w:t xml:space="preserve"> </w:t>
      </w:r>
      <w:r>
        <w:t>Средней</w:t>
      </w:r>
      <w:r>
        <w:rPr>
          <w:spacing w:val="1"/>
        </w:rPr>
        <w:t xml:space="preserve"> </w:t>
      </w:r>
      <w:r>
        <w:t>Азии.</w:t>
      </w:r>
      <w:r>
        <w:rPr>
          <w:spacing w:val="1"/>
        </w:rPr>
        <w:t xml:space="preserve"> </w:t>
      </w:r>
      <w:r>
        <w:t>Народы Сибири и Дальнего Востока. Народы Российской империи во второй половине XIX в.</w:t>
      </w:r>
      <w:r>
        <w:rPr>
          <w:spacing w:val="1"/>
        </w:rPr>
        <w:t xml:space="preserve"> </w:t>
      </w:r>
      <w:r>
        <w:rPr>
          <w:i/>
        </w:rPr>
        <w:t>Правовое положение различных этносов и конфессий. Процессы национального и религиозного</w:t>
      </w:r>
      <w:r>
        <w:rPr>
          <w:i/>
          <w:spacing w:val="1"/>
        </w:rPr>
        <w:t xml:space="preserve"> </w:t>
      </w:r>
      <w:r>
        <w:rPr>
          <w:i/>
        </w:rPr>
        <w:t>возрождения</w:t>
      </w:r>
      <w:r>
        <w:rPr>
          <w:i/>
          <w:spacing w:val="1"/>
        </w:rPr>
        <w:t xml:space="preserve"> </w:t>
      </w:r>
      <w:r>
        <w:rPr>
          <w:i/>
        </w:rPr>
        <w:t>у</w:t>
      </w:r>
      <w:r>
        <w:rPr>
          <w:i/>
          <w:spacing w:val="1"/>
        </w:rPr>
        <w:t xml:space="preserve"> </w:t>
      </w:r>
      <w:r>
        <w:rPr>
          <w:i/>
        </w:rPr>
        <w:t>народов</w:t>
      </w:r>
      <w:r>
        <w:rPr>
          <w:i/>
          <w:spacing w:val="1"/>
        </w:rPr>
        <w:t xml:space="preserve"> </w:t>
      </w:r>
      <w:r>
        <w:rPr>
          <w:i/>
        </w:rPr>
        <w:t>Российской</w:t>
      </w:r>
      <w:r>
        <w:rPr>
          <w:i/>
          <w:spacing w:val="1"/>
        </w:rPr>
        <w:t xml:space="preserve"> </w:t>
      </w:r>
      <w:r>
        <w:rPr>
          <w:i/>
        </w:rPr>
        <w:t>империи.</w:t>
      </w:r>
      <w:r>
        <w:rPr>
          <w:i/>
          <w:spacing w:val="1"/>
        </w:rPr>
        <w:t xml:space="preserve"> </w:t>
      </w:r>
      <w:r>
        <w:rPr>
          <w:i/>
        </w:rPr>
        <w:t>Национальная</w:t>
      </w:r>
      <w:r>
        <w:rPr>
          <w:i/>
          <w:spacing w:val="1"/>
        </w:rPr>
        <w:t xml:space="preserve"> </w:t>
      </w:r>
      <w:r>
        <w:rPr>
          <w:i/>
        </w:rPr>
        <w:t>политика</w:t>
      </w:r>
      <w:r>
        <w:rPr>
          <w:i/>
          <w:spacing w:val="1"/>
        </w:rPr>
        <w:t xml:space="preserve"> </w:t>
      </w:r>
      <w:r>
        <w:rPr>
          <w:i/>
        </w:rPr>
        <w:t>самодержавия:</w:t>
      </w:r>
      <w:r>
        <w:rPr>
          <w:i/>
          <w:spacing w:val="1"/>
        </w:rPr>
        <w:t xml:space="preserve"> </w:t>
      </w:r>
      <w:r>
        <w:rPr>
          <w:i/>
        </w:rPr>
        <w:t>между</w:t>
      </w:r>
      <w:r>
        <w:rPr>
          <w:i/>
          <w:spacing w:val="1"/>
        </w:rPr>
        <w:t xml:space="preserve"> </w:t>
      </w:r>
      <w:r>
        <w:rPr>
          <w:i/>
        </w:rPr>
        <w:t>учетом своеобразия и стремлением к унификации. Укрепление автономии Финляндии. Польское</w:t>
      </w:r>
      <w:r>
        <w:rPr>
          <w:i/>
          <w:spacing w:val="1"/>
        </w:rPr>
        <w:t xml:space="preserve"> </w:t>
      </w:r>
      <w:r>
        <w:rPr>
          <w:i/>
        </w:rPr>
        <w:t xml:space="preserve">восстание 1863 г. Еврейский вопрос. </w:t>
      </w:r>
      <w:r>
        <w:t>Национальные движения народов России. Взаимодействие</w:t>
      </w:r>
      <w:r>
        <w:rPr>
          <w:spacing w:val="1"/>
        </w:rPr>
        <w:t xml:space="preserve"> </w:t>
      </w:r>
      <w:r>
        <w:t>национальных</w:t>
      </w:r>
      <w:r>
        <w:rPr>
          <w:spacing w:val="-3"/>
        </w:rPr>
        <w:t xml:space="preserve"> </w:t>
      </w:r>
      <w:r>
        <w:t>культур</w:t>
      </w:r>
      <w:r>
        <w:rPr>
          <w:spacing w:val="2"/>
        </w:rPr>
        <w:t xml:space="preserve"> </w:t>
      </w:r>
      <w:r>
        <w:t>и</w:t>
      </w:r>
      <w:r>
        <w:rPr>
          <w:spacing w:val="3"/>
        </w:rPr>
        <w:t xml:space="preserve"> </w:t>
      </w:r>
      <w:r>
        <w:t>народов.</w:t>
      </w:r>
    </w:p>
    <w:p w:rsidR="00035341" w:rsidRDefault="007A4DC2">
      <w:pPr>
        <w:pStyle w:val="4"/>
        <w:spacing w:before="6"/>
      </w:pPr>
      <w:r>
        <w:t>Формирование</w:t>
      </w:r>
      <w:r>
        <w:rPr>
          <w:spacing w:val="-3"/>
        </w:rPr>
        <w:t xml:space="preserve"> </w:t>
      </w:r>
      <w:r>
        <w:t>гражданского</w:t>
      </w:r>
      <w:r>
        <w:rPr>
          <w:spacing w:val="-1"/>
        </w:rPr>
        <w:t xml:space="preserve"> </w:t>
      </w:r>
      <w:r>
        <w:t>общества</w:t>
      </w:r>
      <w:r>
        <w:rPr>
          <w:spacing w:val="-6"/>
        </w:rPr>
        <w:t xml:space="preserve"> </w:t>
      </w:r>
      <w:r>
        <w:t>и</w:t>
      </w:r>
      <w:r>
        <w:rPr>
          <w:spacing w:val="-4"/>
        </w:rPr>
        <w:t xml:space="preserve"> </w:t>
      </w:r>
      <w:r>
        <w:t>основные</w:t>
      </w:r>
      <w:r>
        <w:rPr>
          <w:spacing w:val="-3"/>
        </w:rPr>
        <w:t xml:space="preserve"> </w:t>
      </w:r>
      <w:r>
        <w:t>направления</w:t>
      </w:r>
      <w:r>
        <w:rPr>
          <w:spacing w:val="-4"/>
        </w:rPr>
        <w:t xml:space="preserve"> </w:t>
      </w:r>
      <w:r>
        <w:t>общественных</w:t>
      </w:r>
      <w:r>
        <w:rPr>
          <w:spacing w:val="-6"/>
        </w:rPr>
        <w:t xml:space="preserve"> </w:t>
      </w:r>
      <w:r>
        <w:t>движений</w:t>
      </w:r>
    </w:p>
    <w:p w:rsidR="00035341" w:rsidRDefault="007A4DC2">
      <w:pPr>
        <w:spacing w:before="30" w:line="276" w:lineRule="auto"/>
        <w:ind w:left="1399" w:right="846" w:firstLine="710"/>
        <w:jc w:val="both"/>
        <w:rPr>
          <w:i/>
        </w:rPr>
      </w:pPr>
      <w:r>
        <w:t>Общественная</w:t>
      </w:r>
      <w:r>
        <w:rPr>
          <w:spacing w:val="1"/>
        </w:rPr>
        <w:t xml:space="preserve"> </w:t>
      </w:r>
      <w:r>
        <w:t>жизнь</w:t>
      </w:r>
      <w:r>
        <w:rPr>
          <w:spacing w:val="1"/>
        </w:rPr>
        <w:t xml:space="preserve"> </w:t>
      </w:r>
      <w:r>
        <w:t>в</w:t>
      </w:r>
      <w:r>
        <w:rPr>
          <w:spacing w:val="1"/>
        </w:rPr>
        <w:t xml:space="preserve"> </w:t>
      </w:r>
      <w:r>
        <w:t>1860</w:t>
      </w:r>
      <w:r>
        <w:rPr>
          <w:spacing w:val="1"/>
        </w:rPr>
        <w:t xml:space="preserve"> </w:t>
      </w:r>
      <w:r>
        <w:t>–</w:t>
      </w:r>
      <w:r>
        <w:rPr>
          <w:spacing w:val="1"/>
        </w:rPr>
        <w:t xml:space="preserve"> </w:t>
      </w:r>
      <w:r>
        <w:t>1890-х</w:t>
      </w:r>
      <w:r>
        <w:rPr>
          <w:spacing w:val="1"/>
        </w:rPr>
        <w:t xml:space="preserve"> </w:t>
      </w:r>
      <w:r>
        <w:t>гг.</w:t>
      </w:r>
      <w:r>
        <w:rPr>
          <w:spacing w:val="1"/>
        </w:rPr>
        <w:t xml:space="preserve"> </w:t>
      </w:r>
      <w:r>
        <w:t>Рост</w:t>
      </w:r>
      <w:r>
        <w:rPr>
          <w:spacing w:val="1"/>
        </w:rPr>
        <w:t xml:space="preserve"> </w:t>
      </w:r>
      <w:r>
        <w:t>общественной</w:t>
      </w:r>
      <w:r>
        <w:rPr>
          <w:spacing w:val="56"/>
        </w:rPr>
        <w:t xml:space="preserve"> </w:t>
      </w:r>
      <w:r>
        <w:t>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56"/>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rPr>
          <w:i/>
        </w:rPr>
        <w:t>Студенческое</w:t>
      </w:r>
      <w:r>
        <w:rPr>
          <w:i/>
          <w:spacing w:val="1"/>
        </w:rPr>
        <w:t xml:space="preserve"> </w:t>
      </w:r>
      <w:r>
        <w:rPr>
          <w:i/>
        </w:rPr>
        <w:t>движение.</w:t>
      </w:r>
      <w:r>
        <w:rPr>
          <w:i/>
          <w:spacing w:val="3"/>
        </w:rPr>
        <w:t xml:space="preserve"> </w:t>
      </w:r>
      <w:r>
        <w:rPr>
          <w:i/>
        </w:rPr>
        <w:t>Рабочее движение.</w:t>
      </w:r>
      <w:r>
        <w:rPr>
          <w:i/>
          <w:spacing w:val="4"/>
        </w:rPr>
        <w:t xml:space="preserve"> </w:t>
      </w:r>
      <w:r>
        <w:rPr>
          <w:i/>
        </w:rPr>
        <w:t>Женское</w:t>
      </w:r>
      <w:r>
        <w:rPr>
          <w:i/>
          <w:spacing w:val="-1"/>
        </w:rPr>
        <w:t xml:space="preserve"> </w:t>
      </w:r>
      <w:r>
        <w:rPr>
          <w:i/>
        </w:rPr>
        <w:t>движение.</w:t>
      </w:r>
    </w:p>
    <w:p w:rsidR="00035341" w:rsidRDefault="007A4DC2">
      <w:pPr>
        <w:spacing w:before="3" w:line="276" w:lineRule="auto"/>
        <w:ind w:left="1399" w:right="844" w:firstLine="710"/>
        <w:jc w:val="both"/>
        <w:rPr>
          <w:i/>
        </w:rPr>
      </w:pPr>
      <w:r>
        <w:t xml:space="preserve">Идейные течения и общественное движение. </w:t>
      </w:r>
      <w:r>
        <w:rPr>
          <w:i/>
        </w:rPr>
        <w:t>Влияние позитивизма, дарвинизма, марксизма</w:t>
      </w:r>
      <w:r>
        <w:rPr>
          <w:i/>
          <w:spacing w:val="-52"/>
        </w:rPr>
        <w:t xml:space="preserve"> </w:t>
      </w:r>
      <w:r>
        <w:rPr>
          <w:i/>
        </w:rPr>
        <w:t xml:space="preserve">и других направлений европейской общественной мысли. </w:t>
      </w:r>
      <w:r>
        <w:t>Консервативная мысль. 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1"/>
        </w:rPr>
        <w:t xml:space="preserve"> </w:t>
      </w:r>
      <w:r>
        <w:t>движение,</w:t>
      </w:r>
      <w:r>
        <w:rPr>
          <w:spacing w:val="1"/>
        </w:rPr>
        <w:t xml:space="preserve"> </w:t>
      </w:r>
      <w:r>
        <w:t>революционное</w:t>
      </w:r>
      <w:r>
        <w:rPr>
          <w:spacing w:val="1"/>
        </w:rPr>
        <w:t xml:space="preserve"> </w:t>
      </w:r>
      <w:r>
        <w:t>подполье</w:t>
      </w:r>
      <w:r>
        <w:rPr>
          <w:spacing w:val="1"/>
        </w:rPr>
        <w:t xml:space="preserve"> </w:t>
      </w:r>
      <w:r>
        <w:t>и</w:t>
      </w:r>
      <w:r>
        <w:rPr>
          <w:spacing w:val="1"/>
        </w:rPr>
        <w:t xml:space="preserve"> </w:t>
      </w:r>
      <w:r>
        <w:t>эмиграция.</w:t>
      </w:r>
      <w:r>
        <w:rPr>
          <w:spacing w:val="1"/>
        </w:rPr>
        <w:t xml:space="preserve"> </w:t>
      </w:r>
      <w:r>
        <w:t>Народничество</w:t>
      </w:r>
      <w:r>
        <w:rPr>
          <w:spacing w:val="1"/>
        </w:rPr>
        <w:t xml:space="preserve"> </w:t>
      </w:r>
      <w:r>
        <w:t>и</w:t>
      </w:r>
      <w:r>
        <w:rPr>
          <w:spacing w:val="1"/>
        </w:rPr>
        <w:t xml:space="preserve"> </w:t>
      </w:r>
      <w:r>
        <w:t>его</w:t>
      </w:r>
      <w:r>
        <w:rPr>
          <w:spacing w:val="1"/>
        </w:rPr>
        <w:t xml:space="preserve"> </w:t>
      </w:r>
      <w:r>
        <w:t>эволюция.</w:t>
      </w:r>
      <w:r>
        <w:rPr>
          <w:spacing w:val="1"/>
        </w:rPr>
        <w:t xml:space="preserve"> </w:t>
      </w:r>
      <w:r>
        <w:rPr>
          <w:i/>
        </w:rPr>
        <w:t>Народнические</w:t>
      </w:r>
      <w:r>
        <w:rPr>
          <w:i/>
          <w:spacing w:val="1"/>
        </w:rPr>
        <w:t xml:space="preserve"> </w:t>
      </w:r>
      <w:r>
        <w:rPr>
          <w:i/>
        </w:rPr>
        <w:t>кружки:</w:t>
      </w:r>
      <w:r>
        <w:rPr>
          <w:i/>
          <w:spacing w:val="1"/>
        </w:rPr>
        <w:t xml:space="preserve"> </w:t>
      </w:r>
      <w:r>
        <w:rPr>
          <w:i/>
        </w:rPr>
        <w:t>идеология</w:t>
      </w:r>
      <w:r>
        <w:rPr>
          <w:i/>
          <w:spacing w:val="1"/>
        </w:rPr>
        <w:t xml:space="preserve"> </w:t>
      </w:r>
      <w:r>
        <w:rPr>
          <w:i/>
        </w:rPr>
        <w:t>и</w:t>
      </w:r>
      <w:r>
        <w:rPr>
          <w:i/>
          <w:spacing w:val="1"/>
        </w:rPr>
        <w:t xml:space="preserve"> </w:t>
      </w:r>
      <w:r>
        <w:rPr>
          <w:i/>
        </w:rPr>
        <w:t>практика.</w:t>
      </w:r>
      <w:r>
        <w:rPr>
          <w:i/>
          <w:spacing w:val="56"/>
        </w:rPr>
        <w:t xml:space="preserve"> </w:t>
      </w:r>
      <w:r>
        <w:rPr>
          <w:i/>
        </w:rPr>
        <w:t>Большое</w:t>
      </w:r>
      <w:r>
        <w:rPr>
          <w:i/>
          <w:spacing w:val="1"/>
        </w:rPr>
        <w:t xml:space="preserve"> </w:t>
      </w:r>
      <w:r>
        <w:rPr>
          <w:i/>
        </w:rPr>
        <w:t>общество</w:t>
      </w:r>
      <w:r>
        <w:rPr>
          <w:i/>
          <w:spacing w:val="43"/>
        </w:rPr>
        <w:t xml:space="preserve"> </w:t>
      </w:r>
      <w:r>
        <w:rPr>
          <w:i/>
        </w:rPr>
        <w:t>пропаганды.</w:t>
      </w:r>
      <w:r>
        <w:rPr>
          <w:i/>
          <w:spacing w:val="41"/>
        </w:rPr>
        <w:t xml:space="preserve"> </w:t>
      </w:r>
      <w:r>
        <w:rPr>
          <w:i/>
        </w:rPr>
        <w:t>«Хождение</w:t>
      </w:r>
      <w:r>
        <w:rPr>
          <w:i/>
          <w:spacing w:val="41"/>
        </w:rPr>
        <w:t xml:space="preserve"> </w:t>
      </w:r>
      <w:r>
        <w:rPr>
          <w:i/>
        </w:rPr>
        <w:t>в</w:t>
      </w:r>
      <w:r>
        <w:rPr>
          <w:i/>
          <w:spacing w:val="44"/>
        </w:rPr>
        <w:t xml:space="preserve"> </w:t>
      </w:r>
      <w:r>
        <w:rPr>
          <w:i/>
        </w:rPr>
        <w:t>народ».</w:t>
      </w:r>
      <w:r>
        <w:rPr>
          <w:i/>
          <w:spacing w:val="45"/>
        </w:rPr>
        <w:t xml:space="preserve"> </w:t>
      </w:r>
      <w:r>
        <w:rPr>
          <w:i/>
        </w:rPr>
        <w:t>«Земля</w:t>
      </w:r>
      <w:r>
        <w:rPr>
          <w:i/>
          <w:spacing w:val="41"/>
        </w:rPr>
        <w:t xml:space="preserve"> </w:t>
      </w:r>
      <w:r>
        <w:rPr>
          <w:i/>
        </w:rPr>
        <w:t>и</w:t>
      </w:r>
      <w:r>
        <w:rPr>
          <w:i/>
          <w:spacing w:val="44"/>
        </w:rPr>
        <w:t xml:space="preserve"> </w:t>
      </w:r>
      <w:r>
        <w:rPr>
          <w:i/>
        </w:rPr>
        <w:t>воля»</w:t>
      </w:r>
      <w:r>
        <w:rPr>
          <w:i/>
          <w:spacing w:val="43"/>
        </w:rPr>
        <w:t xml:space="preserve"> </w:t>
      </w:r>
      <w:r>
        <w:rPr>
          <w:i/>
        </w:rPr>
        <w:t>и</w:t>
      </w:r>
      <w:r>
        <w:rPr>
          <w:i/>
          <w:spacing w:val="43"/>
        </w:rPr>
        <w:t xml:space="preserve"> </w:t>
      </w:r>
      <w:r>
        <w:rPr>
          <w:i/>
        </w:rPr>
        <w:t>ее</w:t>
      </w:r>
      <w:r>
        <w:rPr>
          <w:i/>
          <w:spacing w:val="42"/>
        </w:rPr>
        <w:t xml:space="preserve"> </w:t>
      </w:r>
      <w:r>
        <w:rPr>
          <w:i/>
        </w:rPr>
        <w:t>раскол.</w:t>
      </w:r>
      <w:r>
        <w:rPr>
          <w:i/>
          <w:spacing w:val="45"/>
        </w:rPr>
        <w:t xml:space="preserve"> </w:t>
      </w:r>
      <w:r>
        <w:rPr>
          <w:i/>
        </w:rPr>
        <w:t>«Черный</w:t>
      </w:r>
      <w:r>
        <w:rPr>
          <w:i/>
          <w:spacing w:val="43"/>
        </w:rPr>
        <w:t xml:space="preserve"> </w:t>
      </w:r>
      <w:r>
        <w:rPr>
          <w:i/>
        </w:rPr>
        <w:t>передел»</w:t>
      </w:r>
      <w:r>
        <w:rPr>
          <w:i/>
          <w:spacing w:val="43"/>
        </w:rPr>
        <w:t xml:space="preserve"> </w:t>
      </w:r>
      <w:r>
        <w:rPr>
          <w:i/>
        </w:rPr>
        <w:t>и</w:t>
      </w:r>
    </w:p>
    <w:p w:rsidR="00035341" w:rsidRDefault="007A4DC2">
      <w:pPr>
        <w:spacing w:line="276" w:lineRule="auto"/>
        <w:ind w:left="1399" w:right="841"/>
        <w:jc w:val="both"/>
        <w:rPr>
          <w:i/>
        </w:rPr>
      </w:pPr>
      <w:r>
        <w:rPr>
          <w:i/>
        </w:rPr>
        <w:t xml:space="preserve">«Народная воля». </w:t>
      </w:r>
      <w:r>
        <w:t>Политический терроризм. Распространение марксизма и формирование социал-</w:t>
      </w:r>
      <w:r>
        <w:rPr>
          <w:spacing w:val="1"/>
        </w:rPr>
        <w:t xml:space="preserve"> </w:t>
      </w:r>
      <w:r>
        <w:t>демократии.</w:t>
      </w:r>
      <w:r>
        <w:rPr>
          <w:spacing w:val="32"/>
        </w:rPr>
        <w:t xml:space="preserve"> </w:t>
      </w:r>
      <w:r>
        <w:rPr>
          <w:i/>
        </w:rPr>
        <w:t>Группа</w:t>
      </w:r>
      <w:r>
        <w:rPr>
          <w:i/>
          <w:spacing w:val="28"/>
        </w:rPr>
        <w:t xml:space="preserve"> </w:t>
      </w:r>
      <w:r>
        <w:rPr>
          <w:i/>
        </w:rPr>
        <w:t>«Освобождение</w:t>
      </w:r>
      <w:r>
        <w:rPr>
          <w:i/>
          <w:spacing w:val="27"/>
        </w:rPr>
        <w:t xml:space="preserve"> </w:t>
      </w:r>
      <w:r>
        <w:rPr>
          <w:i/>
        </w:rPr>
        <w:t>труда».</w:t>
      </w:r>
      <w:r>
        <w:rPr>
          <w:i/>
          <w:spacing w:val="30"/>
        </w:rPr>
        <w:t xml:space="preserve"> </w:t>
      </w:r>
      <w:r>
        <w:rPr>
          <w:i/>
        </w:rPr>
        <w:t>«Союз</w:t>
      </w:r>
      <w:r>
        <w:rPr>
          <w:i/>
          <w:spacing w:val="29"/>
        </w:rPr>
        <w:t xml:space="preserve"> </w:t>
      </w:r>
      <w:r>
        <w:rPr>
          <w:i/>
        </w:rPr>
        <w:t>борьбы</w:t>
      </w:r>
      <w:r>
        <w:rPr>
          <w:i/>
          <w:spacing w:val="27"/>
        </w:rPr>
        <w:t xml:space="preserve"> </w:t>
      </w:r>
      <w:r>
        <w:rPr>
          <w:i/>
        </w:rPr>
        <w:t>за</w:t>
      </w:r>
      <w:r>
        <w:rPr>
          <w:i/>
          <w:spacing w:val="29"/>
        </w:rPr>
        <w:t xml:space="preserve"> </w:t>
      </w:r>
      <w:r>
        <w:rPr>
          <w:i/>
        </w:rPr>
        <w:t>освобождение</w:t>
      </w:r>
      <w:r>
        <w:rPr>
          <w:i/>
          <w:spacing w:val="26"/>
        </w:rPr>
        <w:t xml:space="preserve"> </w:t>
      </w:r>
      <w:r>
        <w:rPr>
          <w:i/>
        </w:rPr>
        <w:t>рабочего</w:t>
      </w:r>
      <w:r>
        <w:rPr>
          <w:i/>
          <w:spacing w:val="29"/>
        </w:rPr>
        <w:t xml:space="preserve"> </w:t>
      </w:r>
      <w:r>
        <w:rPr>
          <w:i/>
        </w:rPr>
        <w:t>класса».</w:t>
      </w:r>
      <w:r>
        <w:rPr>
          <w:i/>
          <w:spacing w:val="-53"/>
        </w:rPr>
        <w:t xml:space="preserve"> </w:t>
      </w:r>
      <w:r>
        <w:rPr>
          <w:i/>
        </w:rPr>
        <w:t>I съезд</w:t>
      </w:r>
      <w:r>
        <w:rPr>
          <w:i/>
          <w:spacing w:val="1"/>
        </w:rPr>
        <w:t xml:space="preserve"> </w:t>
      </w:r>
      <w:r>
        <w:rPr>
          <w:i/>
        </w:rPr>
        <w:t>РСДРП.</w:t>
      </w:r>
    </w:p>
    <w:p w:rsidR="00035341" w:rsidRDefault="007A4DC2">
      <w:pPr>
        <w:pStyle w:val="4"/>
        <w:spacing w:before="4"/>
      </w:pPr>
      <w:r>
        <w:t>Кризис</w:t>
      </w:r>
      <w:r>
        <w:rPr>
          <w:spacing w:val="-1"/>
        </w:rPr>
        <w:t xml:space="preserve"> </w:t>
      </w:r>
      <w:r>
        <w:t>империи</w:t>
      </w:r>
      <w:r>
        <w:rPr>
          <w:spacing w:val="3"/>
        </w:rPr>
        <w:t xml:space="preserve"> </w:t>
      </w:r>
      <w:r>
        <w:t>в</w:t>
      </w:r>
      <w:r>
        <w:rPr>
          <w:spacing w:val="-7"/>
        </w:rPr>
        <w:t xml:space="preserve"> </w:t>
      </w:r>
      <w:r>
        <w:t>начале</w:t>
      </w:r>
      <w:r>
        <w:rPr>
          <w:spacing w:val="-1"/>
        </w:rPr>
        <w:t xml:space="preserve"> </w:t>
      </w:r>
      <w:r>
        <w:t>ХХ</w:t>
      </w:r>
      <w:r>
        <w:rPr>
          <w:spacing w:val="1"/>
        </w:rPr>
        <w:t xml:space="preserve"> </w:t>
      </w:r>
      <w:r>
        <w:t>века</w:t>
      </w:r>
    </w:p>
    <w:p w:rsidR="00035341" w:rsidRDefault="007A4DC2">
      <w:pPr>
        <w:spacing w:before="35" w:line="276" w:lineRule="auto"/>
        <w:ind w:left="1399" w:right="850" w:firstLine="710"/>
        <w:jc w:val="both"/>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1"/>
        </w:rPr>
        <w:t xml:space="preserve"> </w:t>
      </w:r>
      <w:r>
        <w:t>развития</w:t>
      </w:r>
      <w:r>
        <w:rPr>
          <w:spacing w:val="1"/>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1"/>
        </w:rPr>
        <w:t xml:space="preserve"> </w:t>
      </w:r>
      <w:r>
        <w:t>Новониколаевск</w:t>
      </w:r>
      <w:r>
        <w:rPr>
          <w:spacing w:val="1"/>
        </w:rPr>
        <w:t xml:space="preserve"> </w:t>
      </w:r>
      <w:r>
        <w:t>(Новосибирск)</w:t>
      </w:r>
      <w:r>
        <w:rPr>
          <w:spacing w:val="1"/>
        </w:rPr>
        <w:t xml:space="preserve"> </w:t>
      </w:r>
      <w:r>
        <w:t>–</w:t>
      </w:r>
      <w:r>
        <w:rPr>
          <w:spacing w:val="1"/>
        </w:rPr>
        <w:t xml:space="preserve"> </w:t>
      </w:r>
      <w:r>
        <w:t>пример</w:t>
      </w:r>
      <w:r>
        <w:rPr>
          <w:spacing w:val="1"/>
        </w:rPr>
        <w:t xml:space="preserve"> </w:t>
      </w:r>
      <w:r>
        <w:t>нового</w:t>
      </w:r>
      <w:r>
        <w:rPr>
          <w:spacing w:val="1"/>
        </w:rPr>
        <w:t xml:space="preserve"> </w:t>
      </w:r>
      <w:r>
        <w:t>транспортного</w:t>
      </w:r>
      <w:r>
        <w:rPr>
          <w:spacing w:val="1"/>
        </w:rPr>
        <w:t xml:space="preserve"> </w:t>
      </w:r>
      <w:r>
        <w:t>и</w:t>
      </w:r>
      <w:r>
        <w:rPr>
          <w:spacing w:val="1"/>
        </w:rPr>
        <w:t xml:space="preserve"> </w:t>
      </w:r>
      <w:r>
        <w:t>промышленного</w:t>
      </w:r>
      <w:r>
        <w:rPr>
          <w:spacing w:val="1"/>
        </w:rPr>
        <w:t xml:space="preserve"> </w:t>
      </w:r>
      <w:r>
        <w:t>центра.</w:t>
      </w:r>
      <w:r>
        <w:rPr>
          <w:spacing w:val="1"/>
        </w:rPr>
        <w:t xml:space="preserve"> </w:t>
      </w:r>
      <w:r>
        <w:rPr>
          <w:i/>
        </w:rPr>
        <w:t xml:space="preserve">Отечественный и иностранный капитал, его роль в индустриализации страны. </w:t>
      </w:r>
      <w:r>
        <w:t>Россия – мировой</w:t>
      </w:r>
      <w:r>
        <w:rPr>
          <w:spacing w:val="1"/>
        </w:rPr>
        <w:t xml:space="preserve"> </w:t>
      </w:r>
      <w:r>
        <w:t>экспортер</w:t>
      </w:r>
      <w:r>
        <w:rPr>
          <w:spacing w:val="1"/>
        </w:rPr>
        <w:t xml:space="preserve"> </w:t>
      </w:r>
      <w:r>
        <w:t>хлеба.</w:t>
      </w:r>
      <w:r>
        <w:rPr>
          <w:spacing w:val="4"/>
        </w:rPr>
        <w:t xml:space="preserve"> </w:t>
      </w:r>
      <w:r>
        <w:t>Аграрный вопрос.</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spacing w:before="66" w:line="276" w:lineRule="auto"/>
        <w:ind w:left="1399" w:right="848" w:firstLine="710"/>
        <w:jc w:val="both"/>
        <w:rPr>
          <w:i/>
        </w:rPr>
      </w:pPr>
      <w:r>
        <w:lastRenderedPageBreak/>
        <w:t>Демография, социальная стратификация. Разложение сословных структур. 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w:t>
      </w:r>
      <w:r>
        <w:rPr>
          <w:spacing w:val="1"/>
        </w:rPr>
        <w:t xml:space="preserve"> </w:t>
      </w:r>
      <w:r>
        <w:t>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52"/>
        </w:rPr>
        <w:t xml:space="preserve"> </w:t>
      </w:r>
      <w:r>
        <w:t>Средние городские слои.</w:t>
      </w:r>
      <w:r>
        <w:rPr>
          <w:spacing w:val="1"/>
        </w:rPr>
        <w:t xml:space="preserve"> </w:t>
      </w:r>
      <w:r>
        <w:t>Типы сельского землевладения и хозяйства.</w:t>
      </w:r>
      <w:r>
        <w:rPr>
          <w:spacing w:val="1"/>
        </w:rPr>
        <w:t xml:space="preserve"> </w:t>
      </w:r>
      <w:r>
        <w:t>Помещики и крестьяне.</w:t>
      </w:r>
      <w:r>
        <w:rPr>
          <w:spacing w:val="1"/>
        </w:rPr>
        <w:t xml:space="preserve"> </w:t>
      </w:r>
      <w:r>
        <w:rPr>
          <w:i/>
        </w:rPr>
        <w:t>Положение</w:t>
      </w:r>
      <w:r>
        <w:rPr>
          <w:i/>
          <w:spacing w:val="1"/>
        </w:rPr>
        <w:t xml:space="preserve"> </w:t>
      </w:r>
      <w:r>
        <w:rPr>
          <w:i/>
        </w:rPr>
        <w:t>женщины</w:t>
      </w:r>
      <w:r>
        <w:rPr>
          <w:i/>
          <w:spacing w:val="1"/>
        </w:rPr>
        <w:t xml:space="preserve"> </w:t>
      </w:r>
      <w:r>
        <w:rPr>
          <w:i/>
        </w:rPr>
        <w:t>в</w:t>
      </w:r>
      <w:r>
        <w:rPr>
          <w:i/>
          <w:spacing w:val="1"/>
        </w:rPr>
        <w:t xml:space="preserve"> </w:t>
      </w:r>
      <w:r>
        <w:rPr>
          <w:i/>
        </w:rPr>
        <w:t>обществе.</w:t>
      </w:r>
      <w:r>
        <w:rPr>
          <w:i/>
          <w:spacing w:val="1"/>
        </w:rPr>
        <w:t xml:space="preserve"> </w:t>
      </w:r>
      <w:r>
        <w:rPr>
          <w:i/>
        </w:rPr>
        <w:t>Церковь</w:t>
      </w:r>
      <w:r>
        <w:rPr>
          <w:i/>
          <w:spacing w:val="1"/>
        </w:rPr>
        <w:t xml:space="preserve"> </w:t>
      </w:r>
      <w:r>
        <w:rPr>
          <w:i/>
        </w:rPr>
        <w:t>в</w:t>
      </w:r>
      <w:r>
        <w:rPr>
          <w:i/>
          <w:spacing w:val="1"/>
        </w:rPr>
        <w:t xml:space="preserve"> </w:t>
      </w:r>
      <w:r>
        <w:rPr>
          <w:i/>
        </w:rPr>
        <w:t>условиях</w:t>
      </w:r>
      <w:r>
        <w:rPr>
          <w:i/>
          <w:spacing w:val="1"/>
        </w:rPr>
        <w:t xml:space="preserve"> </w:t>
      </w:r>
      <w:r>
        <w:rPr>
          <w:i/>
        </w:rPr>
        <w:t>кризиса</w:t>
      </w:r>
      <w:r>
        <w:rPr>
          <w:i/>
          <w:spacing w:val="1"/>
        </w:rPr>
        <w:t xml:space="preserve"> </w:t>
      </w:r>
      <w:r>
        <w:rPr>
          <w:i/>
        </w:rPr>
        <w:t>имперской</w:t>
      </w:r>
      <w:r>
        <w:rPr>
          <w:i/>
          <w:spacing w:val="1"/>
        </w:rPr>
        <w:t xml:space="preserve"> </w:t>
      </w:r>
      <w:r>
        <w:rPr>
          <w:i/>
        </w:rPr>
        <w:t>идеологии.</w:t>
      </w:r>
      <w:r>
        <w:rPr>
          <w:i/>
          <w:spacing w:val="1"/>
        </w:rPr>
        <w:t xml:space="preserve"> </w:t>
      </w:r>
      <w:r>
        <w:rPr>
          <w:i/>
        </w:rPr>
        <w:t>Распространение</w:t>
      </w:r>
      <w:r>
        <w:rPr>
          <w:i/>
          <w:spacing w:val="-1"/>
        </w:rPr>
        <w:t xml:space="preserve"> </w:t>
      </w:r>
      <w:r>
        <w:rPr>
          <w:i/>
        </w:rPr>
        <w:t>светской</w:t>
      </w:r>
      <w:r>
        <w:rPr>
          <w:i/>
          <w:spacing w:val="2"/>
        </w:rPr>
        <w:t xml:space="preserve"> </w:t>
      </w:r>
      <w:r>
        <w:rPr>
          <w:i/>
        </w:rPr>
        <w:t>этики</w:t>
      </w:r>
      <w:r>
        <w:rPr>
          <w:i/>
          <w:spacing w:val="-3"/>
        </w:rPr>
        <w:t xml:space="preserve"> </w:t>
      </w:r>
      <w:r>
        <w:rPr>
          <w:i/>
        </w:rPr>
        <w:t>и</w:t>
      </w:r>
      <w:r>
        <w:rPr>
          <w:i/>
          <w:spacing w:val="-3"/>
        </w:rPr>
        <w:t xml:space="preserve"> </w:t>
      </w:r>
      <w:r>
        <w:rPr>
          <w:i/>
        </w:rPr>
        <w:t>культуры.</w:t>
      </w:r>
    </w:p>
    <w:p w:rsidR="00035341" w:rsidRDefault="007A4DC2">
      <w:pPr>
        <w:pStyle w:val="a3"/>
        <w:spacing w:line="278" w:lineRule="auto"/>
        <w:ind w:right="841" w:firstLine="710"/>
        <w:jc w:val="both"/>
      </w:pPr>
      <w:r>
        <w:t>Имперский центр и регионы. Национальная политика, этнические элиты и национально-</w:t>
      </w:r>
      <w:r>
        <w:rPr>
          <w:spacing w:val="1"/>
        </w:rPr>
        <w:t xml:space="preserve"> </w:t>
      </w:r>
      <w:r>
        <w:t>культурные</w:t>
      </w:r>
      <w:r>
        <w:rPr>
          <w:spacing w:val="1"/>
        </w:rPr>
        <w:t xml:space="preserve"> </w:t>
      </w:r>
      <w:r>
        <w:t>движения.</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Политика</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Русско-японская</w:t>
      </w:r>
      <w:r>
        <w:rPr>
          <w:spacing w:val="-1"/>
        </w:rPr>
        <w:t xml:space="preserve"> </w:t>
      </w:r>
      <w:r>
        <w:t>война</w:t>
      </w:r>
      <w:r>
        <w:rPr>
          <w:spacing w:val="3"/>
        </w:rPr>
        <w:t xml:space="preserve"> </w:t>
      </w:r>
      <w:r>
        <w:t>1904-1905</w:t>
      </w:r>
      <w:r>
        <w:rPr>
          <w:spacing w:val="-1"/>
        </w:rPr>
        <w:t xml:space="preserve"> </w:t>
      </w:r>
      <w:r>
        <w:t>гг.</w:t>
      </w:r>
      <w:r>
        <w:rPr>
          <w:spacing w:val="-3"/>
        </w:rPr>
        <w:t xml:space="preserve"> </w:t>
      </w:r>
      <w:r>
        <w:t>Оборона</w:t>
      </w:r>
      <w:r>
        <w:rPr>
          <w:spacing w:val="3"/>
        </w:rPr>
        <w:t xml:space="preserve"> </w:t>
      </w:r>
      <w:r>
        <w:t>Порт-Артура.</w:t>
      </w:r>
      <w:r>
        <w:rPr>
          <w:spacing w:val="2"/>
        </w:rPr>
        <w:t xml:space="preserve"> </w:t>
      </w:r>
      <w:r>
        <w:t>Цусимское</w:t>
      </w:r>
      <w:r>
        <w:rPr>
          <w:spacing w:val="-7"/>
        </w:rPr>
        <w:t xml:space="preserve"> </w:t>
      </w:r>
      <w:r>
        <w:t>сражение.</w:t>
      </w:r>
    </w:p>
    <w:p w:rsidR="00035341" w:rsidRDefault="007A4DC2">
      <w:pPr>
        <w:pStyle w:val="4"/>
        <w:spacing w:line="251" w:lineRule="exact"/>
      </w:pPr>
      <w:r>
        <w:t>Первая</w:t>
      </w:r>
      <w:r>
        <w:rPr>
          <w:spacing w:val="-2"/>
        </w:rPr>
        <w:t xml:space="preserve"> </w:t>
      </w:r>
      <w:r>
        <w:t>российская</w:t>
      </w:r>
      <w:r>
        <w:rPr>
          <w:spacing w:val="-1"/>
        </w:rPr>
        <w:t xml:space="preserve"> </w:t>
      </w:r>
      <w:r>
        <w:t>революция</w:t>
      </w:r>
      <w:r>
        <w:rPr>
          <w:spacing w:val="-5"/>
        </w:rPr>
        <w:t xml:space="preserve"> </w:t>
      </w:r>
      <w:r>
        <w:t>1905-1907</w:t>
      </w:r>
      <w:r>
        <w:rPr>
          <w:spacing w:val="-6"/>
        </w:rPr>
        <w:t xml:space="preserve"> </w:t>
      </w:r>
      <w:r>
        <w:t>гг.</w:t>
      </w:r>
      <w:r>
        <w:rPr>
          <w:spacing w:val="-4"/>
        </w:rPr>
        <w:t xml:space="preserve"> </w:t>
      </w:r>
      <w:r>
        <w:t>Начало</w:t>
      </w:r>
      <w:r>
        <w:rPr>
          <w:spacing w:val="-1"/>
        </w:rPr>
        <w:t xml:space="preserve"> </w:t>
      </w:r>
      <w:r>
        <w:t>парламентаризма</w:t>
      </w:r>
    </w:p>
    <w:p w:rsidR="00035341" w:rsidRDefault="007A4DC2">
      <w:pPr>
        <w:pStyle w:val="a3"/>
        <w:spacing w:before="35"/>
        <w:ind w:left="2110"/>
        <w:jc w:val="both"/>
      </w:pPr>
      <w:r>
        <w:t>Николай</w:t>
      </w:r>
      <w:r>
        <w:rPr>
          <w:spacing w:val="11"/>
        </w:rPr>
        <w:t xml:space="preserve"> </w:t>
      </w:r>
      <w:r>
        <w:t>II</w:t>
      </w:r>
      <w:r>
        <w:rPr>
          <w:spacing w:val="9"/>
        </w:rPr>
        <w:t xml:space="preserve"> </w:t>
      </w:r>
      <w:r>
        <w:t>и</w:t>
      </w:r>
      <w:r>
        <w:rPr>
          <w:spacing w:val="16"/>
        </w:rPr>
        <w:t xml:space="preserve"> </w:t>
      </w:r>
      <w:r>
        <w:t>его</w:t>
      </w:r>
      <w:r>
        <w:rPr>
          <w:spacing w:val="10"/>
        </w:rPr>
        <w:t xml:space="preserve"> </w:t>
      </w:r>
      <w:r>
        <w:t>окружение.</w:t>
      </w:r>
      <w:r>
        <w:rPr>
          <w:spacing w:val="12"/>
        </w:rPr>
        <w:t xml:space="preserve"> </w:t>
      </w:r>
      <w:r>
        <w:t>Деятельность</w:t>
      </w:r>
      <w:r>
        <w:rPr>
          <w:spacing w:val="14"/>
        </w:rPr>
        <w:t xml:space="preserve"> </w:t>
      </w:r>
      <w:r>
        <w:t>В.К.</w:t>
      </w:r>
      <w:r>
        <w:rPr>
          <w:spacing w:val="13"/>
        </w:rPr>
        <w:t xml:space="preserve"> </w:t>
      </w:r>
      <w:r>
        <w:t>Плеве</w:t>
      </w:r>
      <w:r>
        <w:rPr>
          <w:spacing w:val="8"/>
        </w:rPr>
        <w:t xml:space="preserve"> </w:t>
      </w:r>
      <w:r>
        <w:t>на</w:t>
      </w:r>
      <w:r>
        <w:rPr>
          <w:spacing w:val="22"/>
        </w:rPr>
        <w:t xml:space="preserve"> </w:t>
      </w:r>
      <w:r>
        <w:t>посту</w:t>
      </w:r>
      <w:r>
        <w:rPr>
          <w:spacing w:val="5"/>
        </w:rPr>
        <w:t xml:space="preserve"> </w:t>
      </w:r>
      <w:r>
        <w:t>министра</w:t>
      </w:r>
      <w:r>
        <w:rPr>
          <w:spacing w:val="12"/>
        </w:rPr>
        <w:t xml:space="preserve"> </w:t>
      </w:r>
      <w:r>
        <w:t>внутренних</w:t>
      </w:r>
      <w:r>
        <w:rPr>
          <w:spacing w:val="10"/>
        </w:rPr>
        <w:t xml:space="preserve"> </w:t>
      </w:r>
      <w:r>
        <w:t>дел.</w:t>
      </w:r>
    </w:p>
    <w:p w:rsidR="00035341" w:rsidRDefault="007A4DC2">
      <w:pPr>
        <w:spacing w:before="36"/>
        <w:ind w:left="1399"/>
        <w:jc w:val="both"/>
        <w:rPr>
          <w:i/>
        </w:rPr>
      </w:pPr>
      <w:r>
        <w:t>Оппозиционное</w:t>
      </w:r>
      <w:r>
        <w:rPr>
          <w:spacing w:val="-8"/>
        </w:rPr>
        <w:t xml:space="preserve"> </w:t>
      </w:r>
      <w:r>
        <w:t>либеральное</w:t>
      </w:r>
      <w:r>
        <w:rPr>
          <w:spacing w:val="-8"/>
        </w:rPr>
        <w:t xml:space="preserve"> </w:t>
      </w:r>
      <w:r>
        <w:t>движение.</w:t>
      </w:r>
      <w:r>
        <w:rPr>
          <w:spacing w:val="7"/>
        </w:rPr>
        <w:t xml:space="preserve"> </w:t>
      </w:r>
      <w:r>
        <w:rPr>
          <w:i/>
        </w:rPr>
        <w:t>«Союз</w:t>
      </w:r>
      <w:r>
        <w:rPr>
          <w:i/>
          <w:spacing w:val="-5"/>
        </w:rPr>
        <w:t xml:space="preserve"> </w:t>
      </w:r>
      <w:r>
        <w:rPr>
          <w:i/>
        </w:rPr>
        <w:t>освобождения». «Банкетная</w:t>
      </w:r>
      <w:r>
        <w:rPr>
          <w:i/>
          <w:spacing w:val="-6"/>
        </w:rPr>
        <w:t xml:space="preserve"> </w:t>
      </w:r>
      <w:r>
        <w:rPr>
          <w:i/>
        </w:rPr>
        <w:t>кампания».</w:t>
      </w:r>
    </w:p>
    <w:p w:rsidR="00035341" w:rsidRDefault="007A4DC2">
      <w:pPr>
        <w:pStyle w:val="a3"/>
        <w:spacing w:before="40" w:line="278" w:lineRule="auto"/>
        <w:ind w:right="857" w:firstLine="710"/>
        <w:jc w:val="both"/>
        <w:rPr>
          <w:i/>
        </w:rPr>
      </w:pPr>
      <w:r>
        <w:t>Предпосылки</w:t>
      </w:r>
      <w:r>
        <w:rPr>
          <w:spacing w:val="1"/>
        </w:rPr>
        <w:t xml:space="preserve"> </w:t>
      </w:r>
      <w:r>
        <w:t>Первой</w:t>
      </w:r>
      <w:r>
        <w:rPr>
          <w:spacing w:val="1"/>
        </w:rPr>
        <w:t xml:space="preserve"> </w:t>
      </w:r>
      <w:r>
        <w:t>российской</w:t>
      </w:r>
      <w:r>
        <w:rPr>
          <w:spacing w:val="1"/>
        </w:rPr>
        <w:t xml:space="preserve"> </w:t>
      </w:r>
      <w:r>
        <w:t>революции.</w:t>
      </w:r>
      <w:r>
        <w:rPr>
          <w:spacing w:val="1"/>
        </w:rPr>
        <w:t xml:space="preserve"> </w:t>
      </w:r>
      <w:r>
        <w:t>Формы</w:t>
      </w:r>
      <w:r>
        <w:rPr>
          <w:spacing w:val="1"/>
        </w:rPr>
        <w:t xml:space="preserve"> </w:t>
      </w:r>
      <w:r>
        <w:t>социальных</w:t>
      </w:r>
      <w:r>
        <w:rPr>
          <w:spacing w:val="1"/>
        </w:rPr>
        <w:t xml:space="preserve"> </w:t>
      </w:r>
      <w:r>
        <w:t>протестов.</w:t>
      </w:r>
      <w:r>
        <w:rPr>
          <w:spacing w:val="1"/>
        </w:rPr>
        <w:t xml:space="preserve"> </w:t>
      </w:r>
      <w:r>
        <w:t>Борьба</w:t>
      </w:r>
      <w:r>
        <w:rPr>
          <w:spacing w:val="1"/>
        </w:rPr>
        <w:t xml:space="preserve"> </w:t>
      </w:r>
      <w:r>
        <w:t>профессиональных</w:t>
      </w:r>
      <w:r>
        <w:rPr>
          <w:spacing w:val="1"/>
        </w:rPr>
        <w:t xml:space="preserve"> </w:t>
      </w:r>
      <w:r>
        <w:t>революционеров</w:t>
      </w:r>
      <w:r>
        <w:rPr>
          <w:spacing w:val="2"/>
        </w:rPr>
        <w:t xml:space="preserve"> </w:t>
      </w:r>
      <w:r>
        <w:t>с государством.</w:t>
      </w:r>
      <w:r>
        <w:rPr>
          <w:spacing w:val="9"/>
        </w:rPr>
        <w:t xml:space="preserve"> </w:t>
      </w:r>
      <w:r>
        <w:rPr>
          <w:i/>
        </w:rPr>
        <w:t>Политический</w:t>
      </w:r>
      <w:r>
        <w:rPr>
          <w:i/>
          <w:spacing w:val="-3"/>
        </w:rPr>
        <w:t xml:space="preserve"> </w:t>
      </w:r>
      <w:r>
        <w:rPr>
          <w:i/>
        </w:rPr>
        <w:t>терроризм.</w:t>
      </w:r>
    </w:p>
    <w:p w:rsidR="00035341" w:rsidRDefault="007A4DC2">
      <w:pPr>
        <w:pStyle w:val="a3"/>
        <w:spacing w:line="276" w:lineRule="auto"/>
        <w:ind w:right="854" w:firstLine="710"/>
        <w:jc w:val="both"/>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слоев,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«Булыгинская</w:t>
      </w:r>
      <w:r>
        <w:rPr>
          <w:spacing w:val="1"/>
        </w:rPr>
        <w:t xml:space="preserve"> </w:t>
      </w:r>
      <w:r>
        <w:t>конституция».</w:t>
      </w:r>
      <w:r>
        <w:rPr>
          <w:spacing w:val="1"/>
        </w:rPr>
        <w:t xml:space="preserve"> </w:t>
      </w:r>
      <w:r>
        <w:t>Всероссийская</w:t>
      </w:r>
      <w:r>
        <w:rPr>
          <w:spacing w:val="1"/>
        </w:rPr>
        <w:t xml:space="preserve"> </w:t>
      </w:r>
      <w:r>
        <w:t>октябрьская</w:t>
      </w:r>
      <w:r>
        <w:rPr>
          <w:spacing w:val="1"/>
        </w:rPr>
        <w:t xml:space="preserve"> </w:t>
      </w:r>
      <w:r>
        <w:t>политическая 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2"/>
        </w:rPr>
        <w:t xml:space="preserve"> </w:t>
      </w:r>
      <w:r>
        <w:t>г.</w:t>
      </w:r>
    </w:p>
    <w:p w:rsidR="00035341" w:rsidRDefault="007A4DC2">
      <w:pPr>
        <w:pStyle w:val="a3"/>
        <w:spacing w:line="276" w:lineRule="auto"/>
        <w:ind w:right="841" w:firstLine="710"/>
        <w:jc w:val="both"/>
      </w:pPr>
      <w:r>
        <w:t>Формирование многопартийной системы. Политические партии, массовые движения и их</w:t>
      </w:r>
      <w:r>
        <w:rPr>
          <w:spacing w:val="1"/>
        </w:rPr>
        <w:t xml:space="preserve"> </w:t>
      </w:r>
      <w:r>
        <w:t>лидеры.</w:t>
      </w:r>
      <w:r>
        <w:rPr>
          <w:spacing w:val="1"/>
        </w:rPr>
        <w:t xml:space="preserve"> </w:t>
      </w:r>
      <w:r>
        <w:rPr>
          <w:i/>
        </w:rPr>
        <w:t>Неонароднические</w:t>
      </w:r>
      <w:r>
        <w:rPr>
          <w:i/>
          <w:spacing w:val="1"/>
        </w:rPr>
        <w:t xml:space="preserve"> </w:t>
      </w:r>
      <w:r>
        <w:rPr>
          <w:i/>
        </w:rPr>
        <w:t>партии</w:t>
      </w:r>
      <w:r>
        <w:rPr>
          <w:i/>
          <w:spacing w:val="1"/>
        </w:rPr>
        <w:t xml:space="preserve"> </w:t>
      </w:r>
      <w:r>
        <w:rPr>
          <w:i/>
        </w:rPr>
        <w:t>и</w:t>
      </w:r>
      <w:r>
        <w:rPr>
          <w:i/>
          <w:spacing w:val="1"/>
        </w:rPr>
        <w:t xml:space="preserve"> </w:t>
      </w:r>
      <w:r>
        <w:rPr>
          <w:i/>
        </w:rPr>
        <w:t>организации</w:t>
      </w:r>
      <w:r>
        <w:rPr>
          <w:i/>
          <w:spacing w:val="1"/>
        </w:rPr>
        <w:t xml:space="preserve"> </w:t>
      </w:r>
      <w:r>
        <w:rPr>
          <w:i/>
        </w:rPr>
        <w:t>(социалисты-революционеры).</w:t>
      </w:r>
      <w:r>
        <w:rPr>
          <w:i/>
          <w:spacing w:val="1"/>
        </w:rPr>
        <w:t xml:space="preserve"> </w:t>
      </w:r>
      <w:r>
        <w:t>Социал-</w:t>
      </w:r>
      <w:r>
        <w:rPr>
          <w:spacing w:val="1"/>
        </w:rPr>
        <w:t xml:space="preserve"> </w:t>
      </w:r>
      <w:r>
        <w:t>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56"/>
        </w:rPr>
        <w:t xml:space="preserve"> </w:t>
      </w:r>
      <w:r>
        <w:t>октябристы).</w:t>
      </w:r>
      <w:r>
        <w:rPr>
          <w:spacing w:val="1"/>
        </w:rPr>
        <w:t xml:space="preserve"> </w:t>
      </w:r>
      <w:r>
        <w:rPr>
          <w:i/>
        </w:rPr>
        <w:t>Национальные</w:t>
      </w:r>
      <w:r>
        <w:rPr>
          <w:i/>
          <w:spacing w:val="1"/>
        </w:rPr>
        <w:t xml:space="preserve"> </w:t>
      </w:r>
      <w:r>
        <w:rPr>
          <w:i/>
        </w:rPr>
        <w:t>партии</w:t>
      </w:r>
      <w:r>
        <w:t>.</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56"/>
        </w:rPr>
        <w:t xml:space="preserve"> </w:t>
      </w:r>
      <w:r>
        <w:t>Советы</w:t>
      </w:r>
      <w:r>
        <w:rPr>
          <w:spacing w:val="56"/>
        </w:rPr>
        <w:t xml:space="preserve"> </w:t>
      </w:r>
      <w:r>
        <w:t>и</w:t>
      </w:r>
      <w:r>
        <w:rPr>
          <w:spacing w:val="1"/>
        </w:rPr>
        <w:t xml:space="preserve"> </w:t>
      </w:r>
      <w:r>
        <w:t>профсоюзы. Декабрьское 1905 г. вооруженное восстание в Москве. Особенности революционных</w:t>
      </w:r>
      <w:r>
        <w:rPr>
          <w:spacing w:val="1"/>
        </w:rPr>
        <w:t xml:space="preserve"> </w:t>
      </w:r>
      <w:r>
        <w:t>выступлений</w:t>
      </w:r>
      <w:r>
        <w:rPr>
          <w:spacing w:val="3"/>
        </w:rPr>
        <w:t xml:space="preserve"> </w:t>
      </w:r>
      <w:r>
        <w:t>в</w:t>
      </w:r>
      <w:r>
        <w:rPr>
          <w:spacing w:val="-3"/>
        </w:rPr>
        <w:t xml:space="preserve"> </w:t>
      </w:r>
      <w:r>
        <w:t>1906-1907</w:t>
      </w:r>
      <w:r>
        <w:rPr>
          <w:spacing w:val="-3"/>
        </w:rPr>
        <w:t xml:space="preserve"> </w:t>
      </w:r>
      <w:r>
        <w:t>гг.</w:t>
      </w:r>
    </w:p>
    <w:p w:rsidR="00035341" w:rsidRDefault="007A4DC2">
      <w:pPr>
        <w:spacing w:line="276" w:lineRule="auto"/>
        <w:ind w:left="1399" w:right="842" w:firstLine="710"/>
        <w:jc w:val="both"/>
      </w:pPr>
      <w:r>
        <w:rPr>
          <w:i/>
        </w:rPr>
        <w:t>Избирательный закон 11 декабря 1905 г. Избирательная кампания в I Государственную</w:t>
      </w:r>
      <w:r>
        <w:rPr>
          <w:i/>
          <w:spacing w:val="1"/>
        </w:rPr>
        <w:t xml:space="preserve"> </w:t>
      </w:r>
      <w:r>
        <w:rPr>
          <w:i/>
        </w:rPr>
        <w:t xml:space="preserve">думу. Основные государственные законы 23 апреля 1906 г. </w:t>
      </w:r>
      <w:r>
        <w:t>Деятельность I и II Государственной</w:t>
      </w:r>
      <w:r>
        <w:rPr>
          <w:spacing w:val="1"/>
        </w:rPr>
        <w:t xml:space="preserve"> </w:t>
      </w:r>
      <w:r>
        <w:t>думы:</w:t>
      </w:r>
      <w:r>
        <w:rPr>
          <w:spacing w:val="-3"/>
        </w:rPr>
        <w:t xml:space="preserve"> </w:t>
      </w:r>
      <w:r>
        <w:t>итоги</w:t>
      </w:r>
      <w:r>
        <w:rPr>
          <w:spacing w:val="3"/>
        </w:rPr>
        <w:t xml:space="preserve"> </w:t>
      </w:r>
      <w:r>
        <w:t>и</w:t>
      </w:r>
      <w:r>
        <w:rPr>
          <w:spacing w:val="-1"/>
        </w:rPr>
        <w:t xml:space="preserve"> </w:t>
      </w:r>
      <w:r>
        <w:t>уроки.</w:t>
      </w:r>
    </w:p>
    <w:p w:rsidR="00035341" w:rsidRDefault="007A4DC2">
      <w:pPr>
        <w:pStyle w:val="4"/>
      </w:pPr>
      <w:r>
        <w:t>Общество</w:t>
      </w:r>
      <w:r>
        <w:rPr>
          <w:spacing w:val="-1"/>
        </w:rPr>
        <w:t xml:space="preserve"> </w:t>
      </w:r>
      <w:r>
        <w:t>и</w:t>
      </w:r>
      <w:r>
        <w:rPr>
          <w:spacing w:val="-3"/>
        </w:rPr>
        <w:t xml:space="preserve"> </w:t>
      </w:r>
      <w:r>
        <w:t>власть</w:t>
      </w:r>
      <w:r>
        <w:rPr>
          <w:spacing w:val="-2"/>
        </w:rPr>
        <w:t xml:space="preserve"> </w:t>
      </w:r>
      <w:r>
        <w:t>после</w:t>
      </w:r>
      <w:r>
        <w:rPr>
          <w:spacing w:val="-2"/>
        </w:rPr>
        <w:t xml:space="preserve"> </w:t>
      </w:r>
      <w:r>
        <w:t>революции</w:t>
      </w:r>
    </w:p>
    <w:p w:rsidR="00035341" w:rsidRDefault="007A4DC2">
      <w:pPr>
        <w:pStyle w:val="a3"/>
        <w:spacing w:before="33" w:line="276" w:lineRule="auto"/>
        <w:ind w:right="841" w:firstLine="710"/>
        <w:jc w:val="both"/>
        <w:rPr>
          <w:i/>
        </w:rPr>
      </w:pP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 и нарастание социальных противоречий. III и IV Государственная дума. Идейно-</w:t>
      </w:r>
      <w:r>
        <w:rPr>
          <w:spacing w:val="1"/>
        </w:rPr>
        <w:t xml:space="preserve"> </w:t>
      </w:r>
      <w:r>
        <w:t xml:space="preserve">политический спектр. Общественный и социальный подъем. </w:t>
      </w:r>
      <w:r>
        <w:rPr>
          <w:i/>
        </w:rPr>
        <w:t>Национальные партии и фракции в</w:t>
      </w:r>
      <w:r>
        <w:rPr>
          <w:i/>
          <w:spacing w:val="1"/>
        </w:rPr>
        <w:t xml:space="preserve"> </w:t>
      </w:r>
      <w:r>
        <w:rPr>
          <w:i/>
        </w:rPr>
        <w:t>Государственной</w:t>
      </w:r>
      <w:r>
        <w:rPr>
          <w:i/>
          <w:spacing w:val="1"/>
        </w:rPr>
        <w:t xml:space="preserve"> </w:t>
      </w:r>
      <w:r>
        <w:rPr>
          <w:i/>
        </w:rPr>
        <w:t>Думе.</w:t>
      </w:r>
    </w:p>
    <w:p w:rsidR="00035341" w:rsidRDefault="007A4DC2">
      <w:pPr>
        <w:pStyle w:val="a3"/>
        <w:spacing w:line="278" w:lineRule="auto"/>
        <w:ind w:right="854" w:firstLine="710"/>
        <w:jc w:val="both"/>
      </w:pPr>
      <w:r>
        <w:t>Обострение международной обстановки. Блоковая система и участие в ней России. Россия</w:t>
      </w:r>
      <w:r>
        <w:rPr>
          <w:spacing w:val="1"/>
        </w:rPr>
        <w:t xml:space="preserve"> </w:t>
      </w:r>
      <w:r>
        <w:t>в</w:t>
      </w:r>
      <w:r>
        <w:rPr>
          <w:spacing w:val="2"/>
        </w:rPr>
        <w:t xml:space="preserve"> </w:t>
      </w:r>
      <w:r>
        <w:t>преддверии</w:t>
      </w:r>
      <w:r>
        <w:rPr>
          <w:spacing w:val="3"/>
        </w:rPr>
        <w:t xml:space="preserve"> </w:t>
      </w:r>
      <w:r>
        <w:t>мировой</w:t>
      </w:r>
      <w:r>
        <w:rPr>
          <w:spacing w:val="3"/>
        </w:rPr>
        <w:t xml:space="preserve"> </w:t>
      </w:r>
      <w:r>
        <w:t>катастрофы.</w:t>
      </w:r>
    </w:p>
    <w:p w:rsidR="00035341" w:rsidRDefault="007A4DC2">
      <w:pPr>
        <w:pStyle w:val="4"/>
        <w:spacing w:line="252" w:lineRule="exact"/>
      </w:pPr>
      <w:r>
        <w:t>«Серебряный</w:t>
      </w:r>
      <w:r>
        <w:rPr>
          <w:spacing w:val="1"/>
        </w:rPr>
        <w:t xml:space="preserve"> </w:t>
      </w:r>
      <w:r>
        <w:t>век»</w:t>
      </w:r>
      <w:r>
        <w:rPr>
          <w:spacing w:val="-5"/>
        </w:rPr>
        <w:t xml:space="preserve"> </w:t>
      </w:r>
      <w:r>
        <w:t>российской</w:t>
      </w:r>
      <w:r>
        <w:rPr>
          <w:spacing w:val="-4"/>
        </w:rPr>
        <w:t xml:space="preserve"> </w:t>
      </w:r>
      <w:r>
        <w:t>культуры</w:t>
      </w:r>
    </w:p>
    <w:p w:rsidR="00035341" w:rsidRDefault="007A4DC2">
      <w:pPr>
        <w:pStyle w:val="a3"/>
        <w:spacing w:before="35" w:line="276" w:lineRule="auto"/>
        <w:ind w:right="850" w:firstLine="710"/>
        <w:jc w:val="both"/>
      </w:pPr>
      <w:r>
        <w:t>Новые явления в художественной литературе и искусстве. Мировоззренческие ценности и</w:t>
      </w:r>
      <w:r>
        <w:rPr>
          <w:spacing w:val="1"/>
        </w:rPr>
        <w:t xml:space="preserve"> </w:t>
      </w:r>
      <w:r>
        <w:t>стиль жизни. Литература начала XX века. Живопись. «Мир искусства». Архитектура. Скульптура.</w:t>
      </w:r>
      <w:r>
        <w:rPr>
          <w:spacing w:val="1"/>
        </w:rPr>
        <w:t xml:space="preserve"> </w:t>
      </w:r>
      <w:r>
        <w:t>Драматический театр: традиции и новаторство. Музыка. «Русские сезоны» в Париже. Зарождение</w:t>
      </w:r>
      <w:r>
        <w:rPr>
          <w:spacing w:val="1"/>
        </w:rPr>
        <w:t xml:space="preserve"> </w:t>
      </w:r>
      <w:r>
        <w:t>российского</w:t>
      </w:r>
      <w:r>
        <w:rPr>
          <w:spacing w:val="-4"/>
        </w:rPr>
        <w:t xml:space="preserve"> </w:t>
      </w:r>
      <w:r>
        <w:t>кинематографа.</w:t>
      </w:r>
    </w:p>
    <w:p w:rsidR="00035341" w:rsidRDefault="007A4DC2">
      <w:pPr>
        <w:pStyle w:val="a3"/>
        <w:spacing w:line="278" w:lineRule="auto"/>
        <w:ind w:right="850" w:firstLine="710"/>
        <w:jc w:val="both"/>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52"/>
        </w:rPr>
        <w:t xml:space="preserve"> </w:t>
      </w:r>
      <w:r>
        <w:t>обществом и</w:t>
      </w:r>
      <w:r>
        <w:rPr>
          <w:spacing w:val="3"/>
        </w:rPr>
        <w:t xml:space="preserve"> </w:t>
      </w:r>
      <w:r>
        <w:t>народом.</w:t>
      </w:r>
    </w:p>
    <w:p w:rsidR="00035341" w:rsidRDefault="007A4DC2">
      <w:pPr>
        <w:pStyle w:val="a3"/>
        <w:spacing w:line="273" w:lineRule="auto"/>
        <w:ind w:right="857" w:firstLine="710"/>
        <w:jc w:val="both"/>
      </w:pPr>
      <w:r>
        <w:t>Открытия российских ученых. Достижения гуманитарных наук. Формирование русской</w:t>
      </w:r>
      <w:r>
        <w:rPr>
          <w:spacing w:val="1"/>
        </w:rPr>
        <w:t xml:space="preserve"> </w:t>
      </w:r>
      <w:r>
        <w:t>философской</w:t>
      </w:r>
      <w:r>
        <w:rPr>
          <w:spacing w:val="2"/>
        </w:rPr>
        <w:t xml:space="preserve"> </w:t>
      </w:r>
      <w:r>
        <w:t>школы.</w:t>
      </w:r>
      <w:r>
        <w:rPr>
          <w:spacing w:val="4"/>
        </w:rPr>
        <w:t xml:space="preserve"> </w:t>
      </w:r>
      <w:r>
        <w:t>Вклад России</w:t>
      </w:r>
      <w:r>
        <w:rPr>
          <w:spacing w:val="-2"/>
        </w:rPr>
        <w:t xml:space="preserve"> </w:t>
      </w:r>
      <w:r>
        <w:t>начала</w:t>
      </w:r>
      <w:r>
        <w:rPr>
          <w:spacing w:val="5"/>
        </w:rPr>
        <w:t xml:space="preserve"> </w:t>
      </w:r>
      <w:r>
        <w:t>XX</w:t>
      </w:r>
      <w:r>
        <w:rPr>
          <w:spacing w:val="-5"/>
        </w:rPr>
        <w:t xml:space="preserve"> </w:t>
      </w:r>
      <w:r>
        <w:t>в.</w:t>
      </w:r>
      <w:r>
        <w:rPr>
          <w:spacing w:val="-2"/>
        </w:rPr>
        <w:t xml:space="preserve"> </w:t>
      </w:r>
      <w:r>
        <w:t>в</w:t>
      </w:r>
      <w:r>
        <w:rPr>
          <w:spacing w:val="-6"/>
        </w:rPr>
        <w:t xml:space="preserve"> </w:t>
      </w:r>
      <w:r>
        <w:t>мировую</w:t>
      </w:r>
      <w:r>
        <w:rPr>
          <w:spacing w:val="-1"/>
        </w:rPr>
        <w:t xml:space="preserve"> </w:t>
      </w:r>
      <w:r>
        <w:t>культуру.</w:t>
      </w:r>
    </w:p>
    <w:p w:rsidR="00035341" w:rsidRPr="007E5DB2" w:rsidRDefault="007A4DC2">
      <w:pPr>
        <w:pStyle w:val="1"/>
        <w:ind w:firstLine="0"/>
        <w:jc w:val="both"/>
        <w:rPr>
          <w:sz w:val="22"/>
          <w:szCs w:val="22"/>
        </w:rPr>
      </w:pPr>
      <w:r w:rsidRPr="007E5DB2">
        <w:rPr>
          <w:sz w:val="22"/>
          <w:szCs w:val="22"/>
        </w:rPr>
        <w:t>Всеобщая</w:t>
      </w:r>
      <w:r w:rsidRPr="007E5DB2">
        <w:rPr>
          <w:spacing w:val="-7"/>
          <w:sz w:val="22"/>
          <w:szCs w:val="22"/>
        </w:rPr>
        <w:t xml:space="preserve"> </w:t>
      </w:r>
      <w:r w:rsidRPr="007E5DB2">
        <w:rPr>
          <w:sz w:val="22"/>
          <w:szCs w:val="22"/>
        </w:rPr>
        <w:t>история</w:t>
      </w:r>
    </w:p>
    <w:p w:rsidR="00035341" w:rsidRPr="007E5DB2" w:rsidRDefault="007A4DC2">
      <w:pPr>
        <w:pStyle w:val="4"/>
        <w:spacing w:before="46"/>
        <w:jc w:val="left"/>
      </w:pPr>
      <w:r w:rsidRPr="007E5DB2">
        <w:t>История</w:t>
      </w:r>
      <w:r w:rsidRPr="007E5DB2">
        <w:rPr>
          <w:spacing w:val="-2"/>
        </w:rPr>
        <w:t xml:space="preserve"> </w:t>
      </w:r>
      <w:r w:rsidRPr="007E5DB2">
        <w:t>Древнего</w:t>
      </w:r>
      <w:r w:rsidRPr="007E5DB2">
        <w:rPr>
          <w:spacing w:val="-1"/>
        </w:rPr>
        <w:t xml:space="preserve"> </w:t>
      </w:r>
      <w:r w:rsidRPr="007E5DB2">
        <w:t>мира</w:t>
      </w:r>
    </w:p>
    <w:p w:rsidR="00035341" w:rsidRDefault="007A4DC2">
      <w:pPr>
        <w:pStyle w:val="a3"/>
        <w:spacing w:before="36" w:line="273" w:lineRule="auto"/>
      </w:pPr>
      <w:r>
        <w:t>Что</w:t>
      </w:r>
      <w:r>
        <w:rPr>
          <w:spacing w:val="4"/>
        </w:rPr>
        <w:t xml:space="preserve"> </w:t>
      </w:r>
      <w:r>
        <w:t>изучает</w:t>
      </w:r>
      <w:r>
        <w:rPr>
          <w:spacing w:val="7"/>
        </w:rPr>
        <w:t xml:space="preserve"> </w:t>
      </w:r>
      <w:r>
        <w:t>история.</w:t>
      </w:r>
      <w:r>
        <w:rPr>
          <w:spacing w:val="11"/>
        </w:rPr>
        <w:t xml:space="preserve"> </w:t>
      </w:r>
      <w:r>
        <w:t>Историческая</w:t>
      </w:r>
      <w:r>
        <w:rPr>
          <w:spacing w:val="8"/>
        </w:rPr>
        <w:t xml:space="preserve"> </w:t>
      </w:r>
      <w:r>
        <w:t>хронология</w:t>
      </w:r>
      <w:r>
        <w:rPr>
          <w:spacing w:val="8"/>
        </w:rPr>
        <w:t xml:space="preserve"> </w:t>
      </w:r>
      <w:r>
        <w:t>(счет</w:t>
      </w:r>
      <w:r>
        <w:rPr>
          <w:spacing w:val="7"/>
        </w:rPr>
        <w:t xml:space="preserve"> </w:t>
      </w:r>
      <w:r>
        <w:t>лет</w:t>
      </w:r>
      <w:r>
        <w:rPr>
          <w:spacing w:val="13"/>
        </w:rPr>
        <w:t xml:space="preserve"> </w:t>
      </w:r>
      <w:r>
        <w:t>«до</w:t>
      </w:r>
      <w:r>
        <w:rPr>
          <w:spacing w:val="4"/>
        </w:rPr>
        <w:t xml:space="preserve"> </w:t>
      </w:r>
      <w:r>
        <w:t>н.</w:t>
      </w:r>
      <w:r>
        <w:rPr>
          <w:spacing w:val="11"/>
        </w:rPr>
        <w:t xml:space="preserve"> </w:t>
      </w:r>
      <w:r>
        <w:t>э.»</w:t>
      </w:r>
      <w:r>
        <w:rPr>
          <w:spacing w:val="4"/>
        </w:rPr>
        <w:t xml:space="preserve"> </w:t>
      </w:r>
      <w:r>
        <w:t>и</w:t>
      </w:r>
      <w:r>
        <w:rPr>
          <w:spacing w:val="10"/>
        </w:rPr>
        <w:t xml:space="preserve"> </w:t>
      </w:r>
      <w:r>
        <w:t>«н.</w:t>
      </w:r>
      <w:r>
        <w:rPr>
          <w:spacing w:val="-2"/>
        </w:rPr>
        <w:t xml:space="preserve"> </w:t>
      </w:r>
      <w:r>
        <w:t>э.»).</w:t>
      </w:r>
      <w:r>
        <w:rPr>
          <w:spacing w:val="10"/>
        </w:rPr>
        <w:t xml:space="preserve"> </w:t>
      </w:r>
      <w:r>
        <w:t>Историческая</w:t>
      </w:r>
      <w:r>
        <w:rPr>
          <w:spacing w:val="8"/>
        </w:rPr>
        <w:t xml:space="preserve"> </w:t>
      </w:r>
      <w:r>
        <w:t>карта.</w:t>
      </w:r>
      <w:r>
        <w:rPr>
          <w:spacing w:val="-52"/>
        </w:rPr>
        <w:t xml:space="preserve"> </w:t>
      </w:r>
      <w:r>
        <w:t>Источники</w:t>
      </w:r>
      <w:r>
        <w:rPr>
          <w:spacing w:val="2"/>
        </w:rPr>
        <w:t xml:space="preserve"> </w:t>
      </w:r>
      <w:r>
        <w:t>исторических</w:t>
      </w:r>
      <w:r>
        <w:rPr>
          <w:spacing w:val="1"/>
        </w:rPr>
        <w:t xml:space="preserve"> </w:t>
      </w:r>
      <w:r>
        <w:t>знаний.</w:t>
      </w:r>
      <w:r>
        <w:rPr>
          <w:spacing w:val="-1"/>
        </w:rPr>
        <w:t xml:space="preserve"> </w:t>
      </w:r>
      <w:r>
        <w:t>Вспомогательные</w:t>
      </w:r>
      <w:r>
        <w:rPr>
          <w:spacing w:val="-1"/>
        </w:rPr>
        <w:t xml:space="preserve"> </w:t>
      </w:r>
      <w:r>
        <w:t>исторические</w:t>
      </w:r>
      <w:r>
        <w:rPr>
          <w:spacing w:val="-5"/>
        </w:rPr>
        <w:t xml:space="preserve"> </w:t>
      </w:r>
      <w:r>
        <w:t>науки.</w:t>
      </w:r>
    </w:p>
    <w:p w:rsidR="00035341" w:rsidRDefault="007A4DC2">
      <w:pPr>
        <w:pStyle w:val="a3"/>
        <w:spacing w:before="4" w:line="273" w:lineRule="auto"/>
      </w:pPr>
      <w:r>
        <w:rPr>
          <w:b/>
        </w:rPr>
        <w:t>Первобытность.</w:t>
      </w:r>
      <w:r>
        <w:rPr>
          <w:b/>
          <w:spacing w:val="13"/>
        </w:rPr>
        <w:t xml:space="preserve"> </w:t>
      </w:r>
      <w:r>
        <w:t>Расселение</w:t>
      </w:r>
      <w:r>
        <w:rPr>
          <w:spacing w:val="3"/>
        </w:rPr>
        <w:t xml:space="preserve"> </w:t>
      </w:r>
      <w:r>
        <w:t>древнейшего</w:t>
      </w:r>
      <w:r>
        <w:rPr>
          <w:spacing w:val="5"/>
        </w:rPr>
        <w:t xml:space="preserve"> </w:t>
      </w:r>
      <w:r>
        <w:t>человека.</w:t>
      </w:r>
      <w:r>
        <w:rPr>
          <w:spacing w:val="7"/>
        </w:rPr>
        <w:t xml:space="preserve"> </w:t>
      </w:r>
      <w:r>
        <w:t>Человек</w:t>
      </w:r>
      <w:r>
        <w:rPr>
          <w:spacing w:val="8"/>
        </w:rPr>
        <w:t xml:space="preserve"> </w:t>
      </w:r>
      <w:r>
        <w:t>разумный.</w:t>
      </w:r>
      <w:r>
        <w:rPr>
          <w:spacing w:val="6"/>
        </w:rPr>
        <w:t xml:space="preserve"> </w:t>
      </w:r>
      <w:r>
        <w:t>Условия</w:t>
      </w:r>
      <w:r>
        <w:rPr>
          <w:spacing w:val="9"/>
        </w:rPr>
        <w:t xml:space="preserve"> </w:t>
      </w:r>
      <w:r>
        <w:t>жизни</w:t>
      </w:r>
      <w:r>
        <w:rPr>
          <w:spacing w:val="6"/>
        </w:rPr>
        <w:t xml:space="preserve"> </w:t>
      </w:r>
      <w:r>
        <w:t>и</w:t>
      </w:r>
      <w:r>
        <w:rPr>
          <w:spacing w:val="11"/>
        </w:rPr>
        <w:t xml:space="preserve"> </w:t>
      </w:r>
      <w:r>
        <w:t>занятия</w:t>
      </w:r>
      <w:r>
        <w:rPr>
          <w:spacing w:val="-52"/>
        </w:rPr>
        <w:t xml:space="preserve"> </w:t>
      </w:r>
      <w:r>
        <w:t>первобытных</w:t>
      </w:r>
      <w:r>
        <w:rPr>
          <w:spacing w:val="27"/>
        </w:rPr>
        <w:t xml:space="preserve"> </w:t>
      </w:r>
      <w:r>
        <w:t>людей.</w:t>
      </w:r>
      <w:r>
        <w:rPr>
          <w:spacing w:val="29"/>
        </w:rPr>
        <w:t xml:space="preserve"> </w:t>
      </w:r>
      <w:r>
        <w:t>Представления</w:t>
      </w:r>
      <w:r>
        <w:rPr>
          <w:spacing w:val="31"/>
        </w:rPr>
        <w:t xml:space="preserve"> </w:t>
      </w:r>
      <w:r>
        <w:t>об</w:t>
      </w:r>
      <w:r>
        <w:rPr>
          <w:spacing w:val="29"/>
        </w:rPr>
        <w:t xml:space="preserve"> </w:t>
      </w:r>
      <w:r>
        <w:t>окружающем</w:t>
      </w:r>
      <w:r>
        <w:rPr>
          <w:spacing w:val="26"/>
        </w:rPr>
        <w:t xml:space="preserve"> </w:t>
      </w:r>
      <w:r>
        <w:t>мире,</w:t>
      </w:r>
      <w:r>
        <w:rPr>
          <w:spacing w:val="29"/>
        </w:rPr>
        <w:t xml:space="preserve"> </w:t>
      </w:r>
      <w:r>
        <w:t>верования</w:t>
      </w:r>
      <w:r>
        <w:rPr>
          <w:spacing w:val="26"/>
        </w:rPr>
        <w:t xml:space="preserve"> </w:t>
      </w:r>
      <w:r>
        <w:t>первобытных</w:t>
      </w:r>
      <w:r>
        <w:rPr>
          <w:spacing w:val="27"/>
        </w:rPr>
        <w:t xml:space="preserve"> </w:t>
      </w:r>
      <w:r>
        <w:t>людей.</w:t>
      </w:r>
    </w:p>
    <w:p w:rsidR="00035341" w:rsidRDefault="00035341">
      <w:pPr>
        <w:spacing w:line="273" w:lineRule="auto"/>
        <w:sectPr w:rsidR="00035341">
          <w:pgSz w:w="11910" w:h="16840"/>
          <w:pgMar w:top="1040" w:right="0" w:bottom="800" w:left="300" w:header="0" w:footer="534" w:gutter="0"/>
          <w:cols w:space="720"/>
        </w:sectPr>
      </w:pPr>
    </w:p>
    <w:p w:rsidR="00035341" w:rsidRDefault="007A4DC2">
      <w:pPr>
        <w:pStyle w:val="a3"/>
        <w:spacing w:before="66" w:line="278" w:lineRule="auto"/>
        <w:ind w:right="856"/>
      </w:pPr>
      <w:r>
        <w:lastRenderedPageBreak/>
        <w:t>Древнейшие</w:t>
      </w:r>
      <w:r>
        <w:rPr>
          <w:spacing w:val="5"/>
        </w:rPr>
        <w:t xml:space="preserve"> </w:t>
      </w:r>
      <w:r>
        <w:t>земледельцы</w:t>
      </w:r>
      <w:r>
        <w:rPr>
          <w:spacing w:val="13"/>
        </w:rPr>
        <w:t xml:space="preserve"> </w:t>
      </w:r>
      <w:r>
        <w:t>и</w:t>
      </w:r>
      <w:r>
        <w:rPr>
          <w:spacing w:val="14"/>
        </w:rPr>
        <w:t xml:space="preserve"> </w:t>
      </w:r>
      <w:r>
        <w:t>скотоводы:</w:t>
      </w:r>
      <w:r>
        <w:rPr>
          <w:spacing w:val="9"/>
        </w:rPr>
        <w:t xml:space="preserve"> </w:t>
      </w:r>
      <w:r>
        <w:t>трудовая</w:t>
      </w:r>
      <w:r>
        <w:rPr>
          <w:spacing w:val="12"/>
        </w:rPr>
        <w:t xml:space="preserve"> </w:t>
      </w:r>
      <w:r>
        <w:t>деятельность,</w:t>
      </w:r>
      <w:r>
        <w:rPr>
          <w:spacing w:val="13"/>
        </w:rPr>
        <w:t xml:space="preserve"> </w:t>
      </w:r>
      <w:r>
        <w:t>изобретения.</w:t>
      </w:r>
      <w:r>
        <w:rPr>
          <w:spacing w:val="14"/>
        </w:rPr>
        <w:t xml:space="preserve"> </w:t>
      </w:r>
      <w:r>
        <w:t>От</w:t>
      </w:r>
      <w:r>
        <w:rPr>
          <w:spacing w:val="12"/>
        </w:rPr>
        <w:t xml:space="preserve"> </w:t>
      </w:r>
      <w:r>
        <w:t>родовой</w:t>
      </w:r>
      <w:r>
        <w:rPr>
          <w:spacing w:val="14"/>
        </w:rPr>
        <w:t xml:space="preserve"> </w:t>
      </w:r>
      <w:r>
        <w:t>общины</w:t>
      </w:r>
      <w:r>
        <w:rPr>
          <w:spacing w:val="-52"/>
        </w:rPr>
        <w:t xml:space="preserve"> </w:t>
      </w:r>
      <w:r>
        <w:t>к</w:t>
      </w:r>
      <w:r>
        <w:rPr>
          <w:spacing w:val="-2"/>
        </w:rPr>
        <w:t xml:space="preserve"> </w:t>
      </w:r>
      <w:r>
        <w:t>соседской.</w:t>
      </w:r>
      <w:r>
        <w:rPr>
          <w:spacing w:val="3"/>
        </w:rPr>
        <w:t xml:space="preserve"> </w:t>
      </w:r>
      <w:r>
        <w:t>Появление</w:t>
      </w:r>
      <w:r>
        <w:rPr>
          <w:spacing w:val="-7"/>
        </w:rPr>
        <w:t xml:space="preserve"> </w:t>
      </w:r>
      <w:r>
        <w:t>ремесел</w:t>
      </w:r>
      <w:r>
        <w:rPr>
          <w:spacing w:val="1"/>
        </w:rPr>
        <w:t xml:space="preserve"> </w:t>
      </w:r>
      <w:r>
        <w:t>и</w:t>
      </w:r>
      <w:r>
        <w:rPr>
          <w:spacing w:val="2"/>
        </w:rPr>
        <w:t xml:space="preserve"> </w:t>
      </w:r>
      <w:r>
        <w:t>торговли.</w:t>
      </w:r>
      <w:r>
        <w:rPr>
          <w:spacing w:val="2"/>
        </w:rPr>
        <w:t xml:space="preserve"> </w:t>
      </w:r>
      <w:r>
        <w:t>Возникновение</w:t>
      </w:r>
      <w:r>
        <w:rPr>
          <w:spacing w:val="-6"/>
        </w:rPr>
        <w:t xml:space="preserve"> </w:t>
      </w:r>
      <w:r>
        <w:t>древнейших</w:t>
      </w:r>
      <w:r>
        <w:rPr>
          <w:spacing w:val="1"/>
        </w:rPr>
        <w:t xml:space="preserve"> </w:t>
      </w:r>
      <w:r>
        <w:t>цивилизаций.</w:t>
      </w:r>
    </w:p>
    <w:p w:rsidR="00035341" w:rsidRDefault="007A4DC2">
      <w:pPr>
        <w:spacing w:line="247" w:lineRule="exact"/>
        <w:ind w:left="1399"/>
      </w:pPr>
      <w:r>
        <w:rPr>
          <w:b/>
        </w:rPr>
        <w:t xml:space="preserve">Древний мир: </w:t>
      </w:r>
      <w:r>
        <w:t>понятие</w:t>
      </w:r>
      <w:r>
        <w:rPr>
          <w:spacing w:val="-7"/>
        </w:rPr>
        <w:t xml:space="preserve"> </w:t>
      </w:r>
      <w:r>
        <w:t>и хронология.</w:t>
      </w:r>
      <w:r>
        <w:rPr>
          <w:spacing w:val="1"/>
        </w:rPr>
        <w:t xml:space="preserve"> </w:t>
      </w:r>
      <w:r>
        <w:t>Карта</w:t>
      </w:r>
      <w:r>
        <w:rPr>
          <w:spacing w:val="1"/>
        </w:rPr>
        <w:t xml:space="preserve"> </w:t>
      </w:r>
      <w:r>
        <w:t>Древнего</w:t>
      </w:r>
      <w:r>
        <w:rPr>
          <w:spacing w:val="-5"/>
        </w:rPr>
        <w:t xml:space="preserve"> </w:t>
      </w:r>
      <w:r>
        <w:t>мира.</w:t>
      </w:r>
    </w:p>
    <w:p w:rsidR="00035341" w:rsidRDefault="007A4DC2">
      <w:pPr>
        <w:pStyle w:val="4"/>
        <w:spacing w:before="45"/>
        <w:jc w:val="left"/>
      </w:pPr>
      <w:r>
        <w:t>Древний</w:t>
      </w:r>
      <w:r>
        <w:rPr>
          <w:spacing w:val="-3"/>
        </w:rPr>
        <w:t xml:space="preserve"> </w:t>
      </w:r>
      <w:r>
        <w:t>Восток</w:t>
      </w:r>
    </w:p>
    <w:p w:rsidR="00035341" w:rsidRDefault="007A4DC2">
      <w:pPr>
        <w:pStyle w:val="a3"/>
        <w:spacing w:before="35" w:line="276" w:lineRule="auto"/>
        <w:ind w:right="846" w:firstLine="710"/>
        <w:jc w:val="both"/>
      </w:pPr>
      <w:r>
        <w:t>Древние</w:t>
      </w:r>
      <w:r>
        <w:rPr>
          <w:spacing w:val="1"/>
        </w:rPr>
        <w:t xml:space="preserve"> </w:t>
      </w:r>
      <w:r>
        <w:t>цивилизации</w:t>
      </w:r>
      <w:r>
        <w:rPr>
          <w:spacing w:val="1"/>
        </w:rPr>
        <w:t xml:space="preserve"> </w:t>
      </w:r>
      <w:r>
        <w:t>Месопотамии.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населения.</w:t>
      </w:r>
      <w:r>
        <w:rPr>
          <w:spacing w:val="1"/>
        </w:rPr>
        <w:t xml:space="preserve"> </w:t>
      </w:r>
      <w:r>
        <w:t>Города-</w:t>
      </w:r>
      <w:r>
        <w:rPr>
          <w:spacing w:val="1"/>
        </w:rPr>
        <w:t xml:space="preserve"> </w:t>
      </w:r>
      <w:r>
        <w:t>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1"/>
        </w:rPr>
        <w:t xml:space="preserve"> </w:t>
      </w:r>
      <w:r>
        <w:t>Вавилон.</w:t>
      </w:r>
      <w:r>
        <w:rPr>
          <w:spacing w:val="1"/>
        </w:rPr>
        <w:t xml:space="preserve"> </w:t>
      </w:r>
      <w:r>
        <w:t>Законы</w:t>
      </w:r>
      <w:r>
        <w:rPr>
          <w:spacing w:val="1"/>
        </w:rPr>
        <w:t xml:space="preserve"> </w:t>
      </w:r>
      <w:r>
        <w:t>Хаммурапи.</w:t>
      </w:r>
      <w:r>
        <w:rPr>
          <w:spacing w:val="1"/>
        </w:rPr>
        <w:t xml:space="preserve"> </w:t>
      </w:r>
      <w:r>
        <w:t>Нововавилонское</w:t>
      </w:r>
      <w:r>
        <w:rPr>
          <w:spacing w:val="-6"/>
        </w:rPr>
        <w:t xml:space="preserve"> </w:t>
      </w:r>
      <w:r>
        <w:t>царство:</w:t>
      </w:r>
      <w:r>
        <w:rPr>
          <w:spacing w:val="-3"/>
        </w:rPr>
        <w:t xml:space="preserve"> </w:t>
      </w:r>
      <w:r>
        <w:t>завоевания,</w:t>
      </w:r>
      <w:r>
        <w:rPr>
          <w:spacing w:val="-2"/>
        </w:rPr>
        <w:t xml:space="preserve"> </w:t>
      </w:r>
      <w:r>
        <w:t>легендарные памятники</w:t>
      </w:r>
      <w:r>
        <w:rPr>
          <w:spacing w:val="2"/>
        </w:rPr>
        <w:t xml:space="preserve"> </w:t>
      </w:r>
      <w:r>
        <w:t>города</w:t>
      </w:r>
      <w:r>
        <w:rPr>
          <w:spacing w:val="4"/>
        </w:rPr>
        <w:t xml:space="preserve"> </w:t>
      </w:r>
      <w:r>
        <w:t>Вавилона.</w:t>
      </w:r>
    </w:p>
    <w:p w:rsidR="00035341" w:rsidRDefault="007A4DC2">
      <w:pPr>
        <w:pStyle w:val="a3"/>
        <w:spacing w:before="1" w:line="276" w:lineRule="auto"/>
        <w:ind w:right="842" w:firstLine="710"/>
        <w:jc w:val="both"/>
      </w:pPr>
      <w:r>
        <w:t>Древний Египет. Условия жизни и занятия населения. Управление государством (фараон,</w:t>
      </w:r>
      <w:r>
        <w:rPr>
          <w:spacing w:val="1"/>
        </w:rPr>
        <w:t xml:space="preserve"> </w:t>
      </w:r>
      <w:r>
        <w:t>чиновники).</w:t>
      </w:r>
      <w:r>
        <w:rPr>
          <w:spacing w:val="1"/>
        </w:rPr>
        <w:t xml:space="preserve"> </w:t>
      </w:r>
      <w:r>
        <w:t>Религиозные верования египтян.</w:t>
      </w:r>
      <w:r>
        <w:rPr>
          <w:spacing w:val="1"/>
        </w:rPr>
        <w:t xml:space="preserve"> </w:t>
      </w:r>
      <w:r>
        <w:t>Жрецы.</w:t>
      </w:r>
      <w:r>
        <w:rPr>
          <w:spacing w:val="1"/>
        </w:rPr>
        <w:t xml:space="preserve"> </w:t>
      </w:r>
      <w:r>
        <w:rPr>
          <w:i/>
        </w:rPr>
        <w:t>Фараон-реформатор Эхнатон.</w:t>
      </w:r>
      <w:r>
        <w:rPr>
          <w:i/>
          <w:spacing w:val="1"/>
        </w:rPr>
        <w:t xml:space="preserve"> </w:t>
      </w:r>
      <w:r>
        <w:t>Военные</w:t>
      </w:r>
      <w:r>
        <w:rPr>
          <w:spacing w:val="1"/>
        </w:rPr>
        <w:t xml:space="preserve"> </w:t>
      </w:r>
      <w:r>
        <w:t>походы.</w:t>
      </w:r>
      <w:r>
        <w:rPr>
          <w:spacing w:val="4"/>
        </w:rPr>
        <w:t xml:space="preserve"> </w:t>
      </w:r>
      <w:r>
        <w:t>Рабы.</w:t>
      </w:r>
      <w:r>
        <w:rPr>
          <w:spacing w:val="-1"/>
        </w:rPr>
        <w:t xml:space="preserve"> </w:t>
      </w:r>
      <w:r>
        <w:t>Познания</w:t>
      </w:r>
      <w:r>
        <w:rPr>
          <w:spacing w:val="1"/>
        </w:rPr>
        <w:t xml:space="preserve"> </w:t>
      </w:r>
      <w:r>
        <w:t>древних</w:t>
      </w:r>
      <w:r>
        <w:rPr>
          <w:spacing w:val="-4"/>
        </w:rPr>
        <w:t xml:space="preserve"> </w:t>
      </w:r>
      <w:r>
        <w:t>египтян.</w:t>
      </w:r>
      <w:r>
        <w:rPr>
          <w:spacing w:val="-2"/>
        </w:rPr>
        <w:t xml:space="preserve"> </w:t>
      </w:r>
      <w:r>
        <w:t>Письменность.</w:t>
      </w:r>
      <w:r>
        <w:rPr>
          <w:spacing w:val="4"/>
        </w:rPr>
        <w:t xml:space="preserve"> </w:t>
      </w:r>
      <w:r>
        <w:t>Храмы</w:t>
      </w:r>
      <w:r>
        <w:rPr>
          <w:spacing w:val="-4"/>
        </w:rPr>
        <w:t xml:space="preserve"> </w:t>
      </w:r>
      <w:r>
        <w:t>и</w:t>
      </w:r>
      <w:r>
        <w:rPr>
          <w:spacing w:val="-1"/>
        </w:rPr>
        <w:t xml:space="preserve"> </w:t>
      </w:r>
      <w:r>
        <w:t>пирамиды.</w:t>
      </w:r>
    </w:p>
    <w:p w:rsidR="00035341" w:rsidRDefault="007A4DC2">
      <w:pPr>
        <w:pStyle w:val="a3"/>
        <w:spacing w:line="278" w:lineRule="auto"/>
        <w:ind w:right="851" w:firstLine="710"/>
        <w:jc w:val="both"/>
      </w:pPr>
      <w:r>
        <w:t>Восточное Средиземноморье в древности. Финикия: природные условия, занятия жителей.</w:t>
      </w:r>
      <w:r>
        <w:rPr>
          <w:spacing w:val="1"/>
        </w:rPr>
        <w:t xml:space="preserve"> </w:t>
      </w:r>
      <w:r>
        <w:t>Развитие ремесел и торговли. Финикийский алфавит. Палестина: расселение евреев, Израильское</w:t>
      </w:r>
      <w:r>
        <w:rPr>
          <w:spacing w:val="1"/>
        </w:rPr>
        <w:t xml:space="preserve"> </w:t>
      </w:r>
      <w:r>
        <w:t>царство.</w:t>
      </w:r>
      <w:r>
        <w:rPr>
          <w:spacing w:val="3"/>
        </w:rPr>
        <w:t xml:space="preserve"> </w:t>
      </w:r>
      <w:r>
        <w:t>Занятия</w:t>
      </w:r>
      <w:r>
        <w:rPr>
          <w:spacing w:val="-4"/>
        </w:rPr>
        <w:t xml:space="preserve"> </w:t>
      </w:r>
      <w:r>
        <w:t>населения.</w:t>
      </w:r>
      <w:r>
        <w:rPr>
          <w:spacing w:val="3"/>
        </w:rPr>
        <w:t xml:space="preserve"> </w:t>
      </w:r>
      <w:r>
        <w:t>Религиозные</w:t>
      </w:r>
      <w:r>
        <w:rPr>
          <w:spacing w:val="-4"/>
        </w:rPr>
        <w:t xml:space="preserve"> </w:t>
      </w:r>
      <w:r>
        <w:t>верования.</w:t>
      </w:r>
      <w:r>
        <w:rPr>
          <w:spacing w:val="3"/>
        </w:rPr>
        <w:t xml:space="preserve"> </w:t>
      </w:r>
      <w:r>
        <w:t>Ветхозаветные</w:t>
      </w:r>
      <w:r>
        <w:rPr>
          <w:spacing w:val="-6"/>
        </w:rPr>
        <w:t xml:space="preserve"> </w:t>
      </w:r>
      <w:r>
        <w:t>сказания.</w:t>
      </w:r>
    </w:p>
    <w:p w:rsidR="00035341" w:rsidRDefault="007A4DC2">
      <w:pPr>
        <w:pStyle w:val="a3"/>
        <w:spacing w:line="246" w:lineRule="exact"/>
        <w:ind w:left="2110"/>
        <w:jc w:val="both"/>
      </w:pPr>
      <w:r>
        <w:t>Ассирия:</w:t>
      </w:r>
      <w:r>
        <w:rPr>
          <w:spacing w:val="42"/>
        </w:rPr>
        <w:t xml:space="preserve"> </w:t>
      </w:r>
      <w:r>
        <w:t>завоевания</w:t>
      </w:r>
      <w:r>
        <w:rPr>
          <w:spacing w:val="94"/>
        </w:rPr>
        <w:t xml:space="preserve"> </w:t>
      </w:r>
      <w:r>
        <w:t>ассирийцев,</w:t>
      </w:r>
      <w:r>
        <w:rPr>
          <w:spacing w:val="102"/>
        </w:rPr>
        <w:t xml:space="preserve"> </w:t>
      </w:r>
      <w:r>
        <w:t>культурные</w:t>
      </w:r>
      <w:r>
        <w:rPr>
          <w:spacing w:val="99"/>
        </w:rPr>
        <w:t xml:space="preserve"> </w:t>
      </w:r>
      <w:r>
        <w:t>сокровища</w:t>
      </w:r>
      <w:r>
        <w:rPr>
          <w:spacing w:val="102"/>
        </w:rPr>
        <w:t xml:space="preserve"> </w:t>
      </w:r>
      <w:r>
        <w:t>Ниневии,</w:t>
      </w:r>
      <w:r>
        <w:rPr>
          <w:spacing w:val="102"/>
        </w:rPr>
        <w:t xml:space="preserve"> </w:t>
      </w:r>
      <w:r>
        <w:t>гибель</w:t>
      </w:r>
      <w:r>
        <w:rPr>
          <w:spacing w:val="101"/>
        </w:rPr>
        <w:t xml:space="preserve"> </w:t>
      </w:r>
      <w:r>
        <w:t>империи.</w:t>
      </w:r>
    </w:p>
    <w:p w:rsidR="00035341" w:rsidRDefault="007A4DC2">
      <w:pPr>
        <w:pStyle w:val="a3"/>
        <w:spacing w:before="36"/>
        <w:jc w:val="both"/>
      </w:pPr>
      <w:r>
        <w:t>Персидская</w:t>
      </w:r>
      <w:r>
        <w:rPr>
          <w:spacing w:val="-2"/>
        </w:rPr>
        <w:t xml:space="preserve"> </w:t>
      </w:r>
      <w:r>
        <w:t>держава:</w:t>
      </w:r>
      <w:r>
        <w:rPr>
          <w:spacing w:val="-9"/>
        </w:rPr>
        <w:t xml:space="preserve"> </w:t>
      </w:r>
      <w:r>
        <w:t>военные</w:t>
      </w:r>
      <w:r>
        <w:rPr>
          <w:spacing w:val="-6"/>
        </w:rPr>
        <w:t xml:space="preserve"> </w:t>
      </w:r>
      <w:r>
        <w:t>походы,</w:t>
      </w:r>
      <w:r>
        <w:rPr>
          <w:spacing w:val="2"/>
        </w:rPr>
        <w:t xml:space="preserve"> </w:t>
      </w:r>
      <w:r>
        <w:t>управление</w:t>
      </w:r>
      <w:r>
        <w:rPr>
          <w:spacing w:val="-8"/>
        </w:rPr>
        <w:t xml:space="preserve"> </w:t>
      </w:r>
      <w:r>
        <w:t>империей.</w:t>
      </w:r>
    </w:p>
    <w:p w:rsidR="00035341" w:rsidRDefault="007A4DC2">
      <w:pPr>
        <w:pStyle w:val="a3"/>
        <w:spacing w:before="35" w:line="278" w:lineRule="auto"/>
        <w:ind w:right="840" w:firstLine="710"/>
        <w:jc w:val="both"/>
      </w:pPr>
      <w:r>
        <w:t>Древняя</w:t>
      </w:r>
      <w:r>
        <w:rPr>
          <w:spacing w:val="1"/>
        </w:rPr>
        <w:t xml:space="preserve"> </w:t>
      </w:r>
      <w:r>
        <w:t>Индия.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населения.</w:t>
      </w:r>
      <w:r>
        <w:rPr>
          <w:spacing w:val="1"/>
        </w:rPr>
        <w:t xml:space="preserve"> </w:t>
      </w:r>
      <w:r>
        <w:t>Древние</w:t>
      </w:r>
      <w:r>
        <w:rPr>
          <w:spacing w:val="1"/>
        </w:rPr>
        <w:t xml:space="preserve"> </w:t>
      </w:r>
      <w:r>
        <w:t>города-государства.</w:t>
      </w:r>
      <w:r>
        <w:rPr>
          <w:spacing w:val="1"/>
        </w:rPr>
        <w:t xml:space="preserve"> </w:t>
      </w:r>
      <w:r>
        <w:t>Общественное устройство, варны. Религиозные верования, легенды и сказания. Возникновение</w:t>
      </w:r>
      <w:r>
        <w:rPr>
          <w:spacing w:val="1"/>
        </w:rPr>
        <w:t xml:space="preserve"> </w:t>
      </w:r>
      <w:r>
        <w:t>буддизма.</w:t>
      </w:r>
      <w:r>
        <w:rPr>
          <w:spacing w:val="-2"/>
        </w:rPr>
        <w:t xml:space="preserve"> </w:t>
      </w:r>
      <w:r>
        <w:t>Культурное</w:t>
      </w:r>
      <w:r>
        <w:rPr>
          <w:spacing w:val="-5"/>
        </w:rPr>
        <w:t xml:space="preserve"> </w:t>
      </w:r>
      <w:r>
        <w:t>наследие</w:t>
      </w:r>
      <w:r>
        <w:rPr>
          <w:spacing w:val="-5"/>
        </w:rPr>
        <w:t xml:space="preserve"> </w:t>
      </w:r>
      <w:r>
        <w:t>Древней</w:t>
      </w:r>
      <w:r>
        <w:rPr>
          <w:spacing w:val="3"/>
        </w:rPr>
        <w:t xml:space="preserve"> </w:t>
      </w:r>
      <w:r>
        <w:t>Индии.</w:t>
      </w:r>
    </w:p>
    <w:p w:rsidR="00035341" w:rsidRDefault="007A4DC2">
      <w:pPr>
        <w:pStyle w:val="a3"/>
        <w:spacing w:line="276" w:lineRule="auto"/>
        <w:ind w:right="847" w:firstLine="710"/>
        <w:jc w:val="both"/>
      </w:pPr>
      <w:r>
        <w:t>Древний</w:t>
      </w:r>
      <w:r>
        <w:rPr>
          <w:spacing w:val="1"/>
        </w:rPr>
        <w:t xml:space="preserve"> </w:t>
      </w:r>
      <w:r>
        <w:t>Китай.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хозяйственная</w:t>
      </w:r>
      <w:r>
        <w:rPr>
          <w:spacing w:val="1"/>
        </w:rPr>
        <w:t xml:space="preserve"> </w:t>
      </w:r>
      <w:r>
        <w:t>деятельность</w:t>
      </w:r>
      <w:r>
        <w:rPr>
          <w:spacing w:val="1"/>
        </w:rPr>
        <w:t xml:space="preserve"> </w:t>
      </w:r>
      <w:r>
        <w:t>населения.</w:t>
      </w:r>
      <w:r>
        <w:rPr>
          <w:spacing w:val="1"/>
        </w:rPr>
        <w:t xml:space="preserve"> </w:t>
      </w:r>
      <w:r>
        <w:t>Создание</w:t>
      </w:r>
      <w:r>
        <w:rPr>
          <w:spacing w:val="1"/>
        </w:rPr>
        <w:t xml:space="preserve"> </w:t>
      </w:r>
      <w:r>
        <w:t>объединенного государства. Империи Цинь и Хань. Жизнь в империи: правители и подданные,</w:t>
      </w:r>
      <w:r>
        <w:rPr>
          <w:spacing w:val="1"/>
        </w:rPr>
        <w:t xml:space="preserve"> </w:t>
      </w:r>
      <w:r>
        <w:t>положение различных групп населения. Развитие ремесел и торговли. Великий шелковый путь.</w:t>
      </w:r>
      <w:r>
        <w:rPr>
          <w:spacing w:val="1"/>
        </w:rPr>
        <w:t xml:space="preserve"> </w:t>
      </w:r>
      <w:r>
        <w:t>Религиозно-философские</w:t>
      </w:r>
      <w:r>
        <w:rPr>
          <w:spacing w:val="1"/>
        </w:rPr>
        <w:t xml:space="preserve"> </w:t>
      </w:r>
      <w:r>
        <w:t>учения</w:t>
      </w:r>
      <w:r>
        <w:rPr>
          <w:spacing w:val="1"/>
        </w:rPr>
        <w:t xml:space="preserve"> </w:t>
      </w:r>
      <w:r>
        <w:t>(конфуцианство).</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1"/>
        </w:rPr>
        <w:t xml:space="preserve"> </w:t>
      </w:r>
      <w:r>
        <w:t>Храмы.</w:t>
      </w:r>
      <w:r>
        <w:rPr>
          <w:spacing w:val="1"/>
        </w:rPr>
        <w:t xml:space="preserve"> </w:t>
      </w:r>
      <w:r>
        <w:t>Великая Китайская</w:t>
      </w:r>
      <w:r>
        <w:rPr>
          <w:spacing w:val="1"/>
        </w:rPr>
        <w:t xml:space="preserve"> </w:t>
      </w:r>
      <w:r>
        <w:t>стена.</w:t>
      </w:r>
    </w:p>
    <w:p w:rsidR="00035341" w:rsidRDefault="007A4DC2">
      <w:pPr>
        <w:ind w:left="1399"/>
        <w:jc w:val="both"/>
      </w:pPr>
      <w:r>
        <w:rPr>
          <w:b/>
        </w:rPr>
        <w:t>Античный</w:t>
      </w:r>
      <w:r>
        <w:rPr>
          <w:b/>
          <w:spacing w:val="-4"/>
        </w:rPr>
        <w:t xml:space="preserve"> </w:t>
      </w:r>
      <w:r>
        <w:rPr>
          <w:b/>
        </w:rPr>
        <w:t xml:space="preserve">мир: </w:t>
      </w:r>
      <w:r>
        <w:t>понятие.</w:t>
      </w:r>
      <w:r>
        <w:rPr>
          <w:spacing w:val="2"/>
        </w:rPr>
        <w:t xml:space="preserve"> </w:t>
      </w:r>
      <w:r>
        <w:t>Карта</w:t>
      </w:r>
      <w:r>
        <w:rPr>
          <w:spacing w:val="-3"/>
        </w:rPr>
        <w:t xml:space="preserve"> </w:t>
      </w:r>
      <w:r>
        <w:t>античного</w:t>
      </w:r>
      <w:r>
        <w:rPr>
          <w:spacing w:val="-5"/>
        </w:rPr>
        <w:t xml:space="preserve"> </w:t>
      </w:r>
      <w:r>
        <w:t>мира.</w:t>
      </w:r>
    </w:p>
    <w:p w:rsidR="00035341" w:rsidRDefault="007A4DC2">
      <w:pPr>
        <w:pStyle w:val="4"/>
        <w:spacing w:before="39"/>
      </w:pPr>
      <w:r>
        <w:t>Древняя</w:t>
      </w:r>
      <w:r>
        <w:rPr>
          <w:spacing w:val="1"/>
        </w:rPr>
        <w:t xml:space="preserve"> </w:t>
      </w:r>
      <w:r>
        <w:t>Греция</w:t>
      </w:r>
    </w:p>
    <w:p w:rsidR="00035341" w:rsidRDefault="007A4DC2">
      <w:pPr>
        <w:spacing w:before="30" w:line="278" w:lineRule="auto"/>
        <w:ind w:left="1399" w:right="851" w:firstLine="710"/>
        <w:jc w:val="both"/>
      </w:pPr>
      <w:r>
        <w:t>Население Древней Греции: условия жизни и занятия. Древнейшие государства на Крите.</w:t>
      </w:r>
      <w:r>
        <w:rPr>
          <w:spacing w:val="1"/>
        </w:rPr>
        <w:t xml:space="preserve"> </w:t>
      </w:r>
      <w:r>
        <w:rPr>
          <w:i/>
        </w:rPr>
        <w:t xml:space="preserve">Государства ахейской Греции (Микены, Тиринф и др.). </w:t>
      </w:r>
      <w:r>
        <w:t>Троянская война. «Илиада» и «Одиссея».</w:t>
      </w:r>
      <w:r>
        <w:rPr>
          <w:spacing w:val="1"/>
        </w:rPr>
        <w:t xml:space="preserve"> </w:t>
      </w:r>
      <w:r>
        <w:t>Верования</w:t>
      </w:r>
      <w:r>
        <w:rPr>
          <w:spacing w:val="-5"/>
        </w:rPr>
        <w:t xml:space="preserve"> </w:t>
      </w:r>
      <w:r>
        <w:t>древних</w:t>
      </w:r>
      <w:r>
        <w:rPr>
          <w:spacing w:val="2"/>
        </w:rPr>
        <w:t xml:space="preserve"> </w:t>
      </w:r>
      <w:r>
        <w:t>греков.</w:t>
      </w:r>
      <w:r>
        <w:rPr>
          <w:spacing w:val="4"/>
        </w:rPr>
        <w:t xml:space="preserve"> </w:t>
      </w:r>
      <w:r>
        <w:t>Сказания о</w:t>
      </w:r>
      <w:r>
        <w:rPr>
          <w:spacing w:val="-3"/>
        </w:rPr>
        <w:t xml:space="preserve"> </w:t>
      </w:r>
      <w:r>
        <w:t>богах</w:t>
      </w:r>
      <w:r>
        <w:rPr>
          <w:spacing w:val="2"/>
        </w:rPr>
        <w:t xml:space="preserve"> </w:t>
      </w:r>
      <w:r>
        <w:t>и</w:t>
      </w:r>
      <w:r>
        <w:rPr>
          <w:spacing w:val="-1"/>
        </w:rPr>
        <w:t xml:space="preserve"> </w:t>
      </w:r>
      <w:r>
        <w:t>героях.</w:t>
      </w:r>
    </w:p>
    <w:p w:rsidR="00035341" w:rsidRDefault="007A4DC2">
      <w:pPr>
        <w:pStyle w:val="a3"/>
        <w:spacing w:line="276" w:lineRule="auto"/>
        <w:ind w:right="842" w:firstLine="710"/>
        <w:jc w:val="both"/>
      </w:pPr>
      <w:r>
        <w:t>Греческие</w:t>
      </w:r>
      <w:r>
        <w:rPr>
          <w:spacing w:val="1"/>
        </w:rPr>
        <w:t xml:space="preserve"> </w:t>
      </w:r>
      <w:r>
        <w:t>города-государства:</w:t>
      </w:r>
      <w:r>
        <w:rPr>
          <w:spacing w:val="1"/>
        </w:rPr>
        <w:t xml:space="preserve"> </w:t>
      </w:r>
      <w:r>
        <w:t>политический</w:t>
      </w:r>
      <w:r>
        <w:rPr>
          <w:spacing w:val="1"/>
        </w:rPr>
        <w:t xml:space="preserve"> </w:t>
      </w:r>
      <w:r>
        <w:t>строй,</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Развитие</w:t>
      </w:r>
      <w:r>
        <w:rPr>
          <w:spacing w:val="1"/>
        </w:rPr>
        <w:t xml:space="preserve"> </w:t>
      </w:r>
      <w:r>
        <w:t>земледелия и ремесла. Великая греческая колонизация. Афины: утверждение демократии. Законы</w:t>
      </w:r>
      <w:r>
        <w:rPr>
          <w:spacing w:val="1"/>
        </w:rPr>
        <w:t xml:space="preserve"> </w:t>
      </w:r>
      <w:r>
        <w:t>Солона,</w:t>
      </w:r>
      <w:r>
        <w:rPr>
          <w:spacing w:val="1"/>
        </w:rPr>
        <w:t xml:space="preserve"> </w:t>
      </w:r>
      <w:r>
        <w:rPr>
          <w:i/>
        </w:rPr>
        <w:t>реформы</w:t>
      </w:r>
      <w:r>
        <w:rPr>
          <w:i/>
          <w:spacing w:val="1"/>
        </w:rPr>
        <w:t xml:space="preserve"> </w:t>
      </w:r>
      <w:r>
        <w:rPr>
          <w:i/>
        </w:rPr>
        <w:t>Клисфена.</w:t>
      </w:r>
      <w:r>
        <w:rPr>
          <w:i/>
          <w:spacing w:val="1"/>
        </w:rPr>
        <w:t xml:space="preserve"> </w:t>
      </w:r>
      <w:r>
        <w:t>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Спартанское</w:t>
      </w:r>
      <w:r>
        <w:rPr>
          <w:spacing w:val="-6"/>
        </w:rPr>
        <w:t xml:space="preserve"> </w:t>
      </w:r>
      <w:r>
        <w:t>воспитание.</w:t>
      </w:r>
      <w:r>
        <w:rPr>
          <w:spacing w:val="4"/>
        </w:rPr>
        <w:t xml:space="preserve"> </w:t>
      </w:r>
      <w:r>
        <w:t>Организация</w:t>
      </w:r>
      <w:r>
        <w:rPr>
          <w:spacing w:val="-4"/>
        </w:rPr>
        <w:t xml:space="preserve"> </w:t>
      </w:r>
      <w:r>
        <w:t>военного</w:t>
      </w:r>
      <w:r>
        <w:rPr>
          <w:spacing w:val="-3"/>
        </w:rPr>
        <w:t xml:space="preserve"> </w:t>
      </w:r>
      <w:r>
        <w:t>дела.</w:t>
      </w:r>
    </w:p>
    <w:p w:rsidR="00035341" w:rsidRDefault="007A4DC2">
      <w:pPr>
        <w:pStyle w:val="a3"/>
        <w:spacing w:line="276" w:lineRule="auto"/>
        <w:ind w:right="849" w:firstLine="710"/>
        <w:jc w:val="both"/>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w:t>
      </w:r>
      <w:r>
        <w:rPr>
          <w:spacing w:val="1"/>
        </w:rPr>
        <w:t xml:space="preserve"> </w:t>
      </w:r>
      <w:r>
        <w:t>сражения, герои. Причины победы греков. Афинская демократия при Перикле. Хозяйственная</w:t>
      </w:r>
      <w:r>
        <w:rPr>
          <w:spacing w:val="1"/>
        </w:rPr>
        <w:t xml:space="preserve"> </w:t>
      </w:r>
      <w:r>
        <w:t>жизнь</w:t>
      </w:r>
      <w:r>
        <w:rPr>
          <w:spacing w:val="-6"/>
        </w:rPr>
        <w:t xml:space="preserve"> </w:t>
      </w:r>
      <w:r>
        <w:t>в</w:t>
      </w:r>
      <w:r>
        <w:rPr>
          <w:spacing w:val="-3"/>
        </w:rPr>
        <w:t xml:space="preserve"> </w:t>
      </w:r>
      <w:r>
        <w:t>древнегреческом</w:t>
      </w:r>
      <w:r>
        <w:rPr>
          <w:spacing w:val="3"/>
        </w:rPr>
        <w:t xml:space="preserve"> </w:t>
      </w:r>
      <w:r>
        <w:t>обществе.</w:t>
      </w:r>
      <w:r>
        <w:rPr>
          <w:spacing w:val="1"/>
        </w:rPr>
        <w:t xml:space="preserve"> </w:t>
      </w:r>
      <w:r>
        <w:t>Рабство.</w:t>
      </w:r>
      <w:r>
        <w:rPr>
          <w:spacing w:val="2"/>
        </w:rPr>
        <w:t xml:space="preserve"> </w:t>
      </w:r>
      <w:r>
        <w:t>Пелопоннесская</w:t>
      </w:r>
      <w:r>
        <w:rPr>
          <w:spacing w:val="-2"/>
        </w:rPr>
        <w:t xml:space="preserve"> </w:t>
      </w:r>
      <w:r>
        <w:t>война.</w:t>
      </w:r>
      <w:r>
        <w:rPr>
          <w:spacing w:val="-3"/>
        </w:rPr>
        <w:t xml:space="preserve"> </w:t>
      </w:r>
      <w:r>
        <w:t>Возвышение</w:t>
      </w:r>
      <w:r>
        <w:rPr>
          <w:spacing w:val="-7"/>
        </w:rPr>
        <w:t xml:space="preserve"> </w:t>
      </w:r>
      <w:r>
        <w:t>Македонии.</w:t>
      </w:r>
    </w:p>
    <w:p w:rsidR="00035341" w:rsidRDefault="007A4DC2">
      <w:pPr>
        <w:pStyle w:val="a3"/>
        <w:spacing w:line="276" w:lineRule="auto"/>
        <w:ind w:right="854" w:firstLine="710"/>
        <w:jc w:val="both"/>
      </w:pPr>
      <w:r>
        <w:t>Культура Древней Греции. Развитие наук. Греческая философия. Школа и образование.</w:t>
      </w:r>
      <w:r>
        <w:rPr>
          <w:spacing w:val="1"/>
        </w:rPr>
        <w:t xml:space="preserve"> </w:t>
      </w:r>
      <w:r>
        <w:t>Литература.</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Быт</w:t>
      </w:r>
      <w:r>
        <w:rPr>
          <w:spacing w:val="1"/>
        </w:rPr>
        <w:t xml:space="preserve"> </w:t>
      </w:r>
      <w:r>
        <w:t>и</w:t>
      </w:r>
      <w:r>
        <w:rPr>
          <w:spacing w:val="1"/>
        </w:rPr>
        <w:t xml:space="preserve"> </w:t>
      </w:r>
      <w:r>
        <w:t>досуг</w:t>
      </w:r>
      <w:r>
        <w:rPr>
          <w:spacing w:val="1"/>
        </w:rPr>
        <w:t xml:space="preserve"> </w:t>
      </w:r>
      <w:r>
        <w:t>древних</w:t>
      </w:r>
      <w:r>
        <w:rPr>
          <w:spacing w:val="1"/>
        </w:rPr>
        <w:t xml:space="preserve"> </w:t>
      </w:r>
      <w:r>
        <w:t>греков.</w:t>
      </w:r>
      <w:r>
        <w:rPr>
          <w:spacing w:val="1"/>
        </w:rPr>
        <w:t xml:space="preserve"> </w:t>
      </w:r>
      <w:r>
        <w:t>Театр.</w:t>
      </w:r>
      <w:r>
        <w:rPr>
          <w:spacing w:val="1"/>
        </w:rPr>
        <w:t xml:space="preserve"> </w:t>
      </w:r>
      <w:r>
        <w:t>Спортивные</w:t>
      </w:r>
      <w:r>
        <w:rPr>
          <w:spacing w:val="1"/>
        </w:rPr>
        <w:t xml:space="preserve"> </w:t>
      </w:r>
      <w:r>
        <w:t>состязания;</w:t>
      </w:r>
      <w:r>
        <w:rPr>
          <w:spacing w:val="-3"/>
        </w:rPr>
        <w:t xml:space="preserve"> </w:t>
      </w:r>
      <w:r>
        <w:t>Олимпийские</w:t>
      </w:r>
      <w:r>
        <w:rPr>
          <w:spacing w:val="-5"/>
        </w:rPr>
        <w:t xml:space="preserve"> </w:t>
      </w:r>
      <w:r>
        <w:t>игры.</w:t>
      </w:r>
    </w:p>
    <w:p w:rsidR="00035341" w:rsidRDefault="007A4DC2">
      <w:pPr>
        <w:pStyle w:val="a3"/>
        <w:spacing w:line="278" w:lineRule="auto"/>
        <w:ind w:right="854" w:firstLine="710"/>
        <w:jc w:val="both"/>
      </w:pPr>
      <w:r>
        <w:t>Период</w:t>
      </w:r>
      <w:r>
        <w:rPr>
          <w:spacing w:val="1"/>
        </w:rPr>
        <w:t xml:space="preserve"> </w:t>
      </w:r>
      <w:r>
        <w:t>эллинизма.</w:t>
      </w:r>
      <w:r>
        <w:rPr>
          <w:spacing w:val="1"/>
        </w:rPr>
        <w:t xml:space="preserve"> </w:t>
      </w:r>
      <w:r>
        <w:t>Македонские</w:t>
      </w:r>
      <w:r>
        <w:rPr>
          <w:spacing w:val="1"/>
        </w:rPr>
        <w:t xml:space="preserve"> </w:t>
      </w:r>
      <w:r>
        <w:t>завоевания.</w:t>
      </w:r>
      <w:r>
        <w:rPr>
          <w:spacing w:val="1"/>
        </w:rPr>
        <w:t xml:space="preserve"> </w:t>
      </w:r>
      <w:r>
        <w:t>Держава</w:t>
      </w:r>
      <w:r>
        <w:rPr>
          <w:spacing w:val="1"/>
        </w:rPr>
        <w:t xml:space="preserve"> </w:t>
      </w:r>
      <w:r>
        <w:t>Александра</w:t>
      </w:r>
      <w:r>
        <w:rPr>
          <w:spacing w:val="1"/>
        </w:rPr>
        <w:t xml:space="preserve"> </w:t>
      </w:r>
      <w:r>
        <w:t>Македонского</w:t>
      </w:r>
      <w:r>
        <w:rPr>
          <w:spacing w:val="1"/>
        </w:rPr>
        <w:t xml:space="preserve"> </w:t>
      </w:r>
      <w:r>
        <w:t>и</w:t>
      </w:r>
      <w:r>
        <w:rPr>
          <w:spacing w:val="1"/>
        </w:rPr>
        <w:t xml:space="preserve"> </w:t>
      </w:r>
      <w:r>
        <w:t>ее</w:t>
      </w:r>
      <w:r>
        <w:rPr>
          <w:spacing w:val="1"/>
        </w:rPr>
        <w:t xml:space="preserve"> </w:t>
      </w:r>
      <w:r>
        <w:t>распад.</w:t>
      </w:r>
      <w:r>
        <w:rPr>
          <w:spacing w:val="2"/>
        </w:rPr>
        <w:t xml:space="preserve"> </w:t>
      </w:r>
      <w:r>
        <w:t>Эллинистические</w:t>
      </w:r>
      <w:r>
        <w:rPr>
          <w:spacing w:val="-6"/>
        </w:rPr>
        <w:t xml:space="preserve"> </w:t>
      </w:r>
      <w:r>
        <w:t>государства</w:t>
      </w:r>
      <w:r>
        <w:rPr>
          <w:spacing w:val="4"/>
        </w:rPr>
        <w:t xml:space="preserve"> </w:t>
      </w:r>
      <w:r>
        <w:t>Востока.</w:t>
      </w:r>
      <w:r>
        <w:rPr>
          <w:spacing w:val="3"/>
        </w:rPr>
        <w:t xml:space="preserve"> </w:t>
      </w:r>
      <w:r>
        <w:t>Культура</w:t>
      </w:r>
      <w:r>
        <w:rPr>
          <w:spacing w:val="4"/>
        </w:rPr>
        <w:t xml:space="preserve"> </w:t>
      </w:r>
      <w:r>
        <w:t>эллинистического</w:t>
      </w:r>
      <w:r>
        <w:rPr>
          <w:spacing w:val="-4"/>
        </w:rPr>
        <w:t xml:space="preserve"> </w:t>
      </w:r>
      <w:r>
        <w:t>мира.</w:t>
      </w:r>
    </w:p>
    <w:p w:rsidR="00035341" w:rsidRDefault="007A4DC2">
      <w:pPr>
        <w:pStyle w:val="4"/>
      </w:pPr>
      <w:r>
        <w:t>Древний</w:t>
      </w:r>
      <w:r>
        <w:rPr>
          <w:spacing w:val="2"/>
        </w:rPr>
        <w:t xml:space="preserve"> </w:t>
      </w:r>
      <w:r>
        <w:t>Рим</w:t>
      </w:r>
    </w:p>
    <w:p w:rsidR="00035341" w:rsidRDefault="007A4DC2">
      <w:pPr>
        <w:pStyle w:val="a3"/>
        <w:spacing w:before="28" w:line="276" w:lineRule="auto"/>
        <w:ind w:right="851" w:firstLine="710"/>
        <w:jc w:val="both"/>
      </w:pPr>
      <w:r>
        <w:t>Население Древней Италии: условия жизни и занятия. Этруски. Легенды об 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Римская</w:t>
      </w:r>
      <w:r>
        <w:rPr>
          <w:spacing w:val="1"/>
        </w:rPr>
        <w:t xml:space="preserve"> </w:t>
      </w:r>
      <w:r>
        <w:t>республика.</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55"/>
        </w:rPr>
        <w:t xml:space="preserve"> </w:t>
      </w:r>
      <w:r>
        <w:t>законы.</w:t>
      </w:r>
      <w:r>
        <w:rPr>
          <w:spacing w:val="1"/>
        </w:rPr>
        <w:t xml:space="preserve"> </w:t>
      </w:r>
      <w:r>
        <w:t>Верования</w:t>
      </w:r>
      <w:r>
        <w:rPr>
          <w:spacing w:val="-5"/>
        </w:rPr>
        <w:t xml:space="preserve"> </w:t>
      </w:r>
      <w:r>
        <w:t>древних</w:t>
      </w:r>
      <w:r>
        <w:rPr>
          <w:spacing w:val="2"/>
        </w:rPr>
        <w:t xml:space="preserve"> </w:t>
      </w:r>
      <w:r>
        <w:t>римлян.</w:t>
      </w:r>
    </w:p>
    <w:p w:rsidR="00035341" w:rsidRDefault="007A4DC2">
      <w:pPr>
        <w:spacing w:before="1" w:line="278" w:lineRule="auto"/>
        <w:ind w:left="1399" w:right="854" w:firstLine="710"/>
        <w:jc w:val="both"/>
        <w:rPr>
          <w:i/>
        </w:rPr>
      </w:pPr>
      <w:r>
        <w:t>Завоевание Римом Италии. Войны с Карфагеном; Ганнибал. Римская армия. Установление</w:t>
      </w:r>
      <w:r>
        <w:rPr>
          <w:spacing w:val="1"/>
        </w:rPr>
        <w:t xml:space="preserve"> </w:t>
      </w:r>
      <w:r>
        <w:t>господства</w:t>
      </w:r>
      <w:r>
        <w:rPr>
          <w:spacing w:val="3"/>
        </w:rPr>
        <w:t xml:space="preserve"> </w:t>
      </w:r>
      <w:r>
        <w:t>Рима</w:t>
      </w:r>
      <w:r>
        <w:rPr>
          <w:spacing w:val="-1"/>
        </w:rPr>
        <w:t xml:space="preserve"> </w:t>
      </w:r>
      <w:r>
        <w:t>в</w:t>
      </w:r>
      <w:r>
        <w:rPr>
          <w:spacing w:val="-3"/>
        </w:rPr>
        <w:t xml:space="preserve"> </w:t>
      </w:r>
      <w:r>
        <w:t>Средиземноморье.</w:t>
      </w:r>
      <w:r>
        <w:rPr>
          <w:spacing w:val="8"/>
        </w:rPr>
        <w:t xml:space="preserve"> </w:t>
      </w:r>
      <w:r>
        <w:rPr>
          <w:i/>
        </w:rPr>
        <w:t>Реформы Гракхов.</w:t>
      </w:r>
      <w:r>
        <w:rPr>
          <w:i/>
          <w:spacing w:val="-1"/>
        </w:rPr>
        <w:t xml:space="preserve"> </w:t>
      </w:r>
      <w:r>
        <w:rPr>
          <w:i/>
        </w:rPr>
        <w:t>Рабство</w:t>
      </w:r>
      <w:r>
        <w:rPr>
          <w:i/>
          <w:spacing w:val="1"/>
        </w:rPr>
        <w:t xml:space="preserve"> </w:t>
      </w:r>
      <w:r>
        <w:rPr>
          <w:i/>
        </w:rPr>
        <w:t>в Древнем</w:t>
      </w:r>
      <w:r>
        <w:rPr>
          <w:i/>
          <w:spacing w:val="-1"/>
        </w:rPr>
        <w:t xml:space="preserve"> </w:t>
      </w:r>
      <w:r>
        <w:rPr>
          <w:i/>
        </w:rPr>
        <w:t>Риме.</w:t>
      </w:r>
    </w:p>
    <w:p w:rsidR="00035341" w:rsidRDefault="007A4DC2">
      <w:pPr>
        <w:pStyle w:val="a3"/>
        <w:spacing w:line="276" w:lineRule="auto"/>
        <w:ind w:right="841" w:firstLine="710"/>
        <w:jc w:val="both"/>
      </w:pPr>
      <w:r>
        <w:t>От республики к империи. Гражданские войны в Риме. Гай Юлий Цезарь. 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Возникновение и распространение христианства. Разделение Римской империи на Западную и</w:t>
      </w:r>
      <w:r>
        <w:rPr>
          <w:spacing w:val="1"/>
        </w:rPr>
        <w:t xml:space="preserve"> </w:t>
      </w:r>
      <w:r>
        <w:t>Восточную</w:t>
      </w:r>
      <w:r>
        <w:rPr>
          <w:spacing w:val="-1"/>
        </w:rPr>
        <w:t xml:space="preserve"> </w:t>
      </w:r>
      <w:r>
        <w:t>части.</w:t>
      </w:r>
      <w:r>
        <w:rPr>
          <w:spacing w:val="4"/>
        </w:rPr>
        <w:t xml:space="preserve"> </w:t>
      </w:r>
      <w:r>
        <w:t>Рим</w:t>
      </w:r>
      <w:r>
        <w:rPr>
          <w:spacing w:val="-4"/>
        </w:rPr>
        <w:t xml:space="preserve"> </w:t>
      </w:r>
      <w:r>
        <w:t>и</w:t>
      </w:r>
      <w:r>
        <w:rPr>
          <w:spacing w:val="-1"/>
        </w:rPr>
        <w:t xml:space="preserve"> </w:t>
      </w:r>
      <w:r>
        <w:t>варвары. Падение</w:t>
      </w:r>
      <w:r>
        <w:rPr>
          <w:spacing w:val="-6"/>
        </w:rPr>
        <w:t xml:space="preserve"> </w:t>
      </w:r>
      <w:r>
        <w:t>Западной</w:t>
      </w:r>
      <w:r>
        <w:rPr>
          <w:spacing w:val="-1"/>
        </w:rPr>
        <w:t xml:space="preserve"> </w:t>
      </w:r>
      <w:r>
        <w:t>Римской</w:t>
      </w:r>
      <w:r>
        <w:rPr>
          <w:spacing w:val="3"/>
        </w:rPr>
        <w:t xml:space="preserve"> </w:t>
      </w:r>
      <w:r>
        <w:t>империи.</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pStyle w:val="a3"/>
        <w:spacing w:before="66" w:line="278" w:lineRule="auto"/>
        <w:ind w:right="859" w:firstLine="710"/>
        <w:jc w:val="both"/>
      </w:pPr>
      <w:r>
        <w:lastRenderedPageBreak/>
        <w:t>Культура Древнего Рима. Римская литература, золотой век поэзии. Ораторское искусство;</w:t>
      </w:r>
      <w:r>
        <w:rPr>
          <w:spacing w:val="1"/>
        </w:rPr>
        <w:t xml:space="preserve"> </w:t>
      </w:r>
      <w:r>
        <w:t>Цицерон.</w:t>
      </w:r>
      <w:r>
        <w:rPr>
          <w:spacing w:val="2"/>
        </w:rPr>
        <w:t xml:space="preserve"> </w:t>
      </w:r>
      <w:r>
        <w:t>Развитие</w:t>
      </w:r>
      <w:r>
        <w:rPr>
          <w:spacing w:val="-6"/>
        </w:rPr>
        <w:t xml:space="preserve"> </w:t>
      </w:r>
      <w:r>
        <w:t>наук.</w:t>
      </w:r>
      <w:r>
        <w:rPr>
          <w:spacing w:val="2"/>
        </w:rPr>
        <w:t xml:space="preserve"> </w:t>
      </w:r>
      <w:r>
        <w:t>Архитектура</w:t>
      </w:r>
      <w:r>
        <w:rPr>
          <w:spacing w:val="4"/>
        </w:rPr>
        <w:t xml:space="preserve"> </w:t>
      </w:r>
      <w:r>
        <w:t>и</w:t>
      </w:r>
      <w:r>
        <w:rPr>
          <w:spacing w:val="1"/>
        </w:rPr>
        <w:t xml:space="preserve"> </w:t>
      </w:r>
      <w:r>
        <w:t>скульптура.</w:t>
      </w:r>
      <w:r>
        <w:rPr>
          <w:spacing w:val="3"/>
        </w:rPr>
        <w:t xml:space="preserve"> </w:t>
      </w:r>
      <w:r>
        <w:t>Пантеон.</w:t>
      </w:r>
      <w:r>
        <w:rPr>
          <w:spacing w:val="2"/>
        </w:rPr>
        <w:t xml:space="preserve"> </w:t>
      </w:r>
      <w:r>
        <w:t>Быт</w:t>
      </w:r>
      <w:r>
        <w:rPr>
          <w:spacing w:val="1"/>
        </w:rPr>
        <w:t xml:space="preserve"> </w:t>
      </w:r>
      <w:r>
        <w:t>и</w:t>
      </w:r>
      <w:r>
        <w:rPr>
          <w:spacing w:val="-3"/>
        </w:rPr>
        <w:t xml:space="preserve"> </w:t>
      </w:r>
      <w:r>
        <w:t>досуг</w:t>
      </w:r>
      <w:r>
        <w:rPr>
          <w:spacing w:val="1"/>
        </w:rPr>
        <w:t xml:space="preserve"> </w:t>
      </w:r>
      <w:r>
        <w:t>римлян.</w:t>
      </w:r>
    </w:p>
    <w:p w:rsidR="00035341" w:rsidRDefault="007A4DC2">
      <w:pPr>
        <w:pStyle w:val="a3"/>
        <w:spacing w:line="247" w:lineRule="exact"/>
        <w:ind w:left="2110"/>
        <w:jc w:val="both"/>
      </w:pPr>
      <w:r>
        <w:t>Историческое</w:t>
      </w:r>
      <w:r>
        <w:rPr>
          <w:spacing w:val="-7"/>
        </w:rPr>
        <w:t xml:space="preserve"> </w:t>
      </w:r>
      <w:r>
        <w:t>и</w:t>
      </w:r>
      <w:r>
        <w:rPr>
          <w:spacing w:val="1"/>
        </w:rPr>
        <w:t xml:space="preserve"> </w:t>
      </w:r>
      <w:r>
        <w:t>культурное</w:t>
      </w:r>
      <w:r>
        <w:rPr>
          <w:spacing w:val="-6"/>
        </w:rPr>
        <w:t xml:space="preserve"> </w:t>
      </w:r>
      <w:r>
        <w:t>наследие</w:t>
      </w:r>
      <w:r>
        <w:rPr>
          <w:spacing w:val="-7"/>
        </w:rPr>
        <w:t xml:space="preserve"> </w:t>
      </w:r>
      <w:r>
        <w:t>древних цивилизаций.</w:t>
      </w:r>
    </w:p>
    <w:p w:rsidR="00035341" w:rsidRDefault="007A4DC2">
      <w:pPr>
        <w:pStyle w:val="4"/>
        <w:spacing w:before="45"/>
      </w:pPr>
      <w:r>
        <w:t>История</w:t>
      </w:r>
      <w:r>
        <w:rPr>
          <w:spacing w:val="1"/>
        </w:rPr>
        <w:t xml:space="preserve"> </w:t>
      </w:r>
      <w:r>
        <w:t>средних</w:t>
      </w:r>
      <w:r>
        <w:rPr>
          <w:spacing w:val="-4"/>
        </w:rPr>
        <w:t xml:space="preserve"> </w:t>
      </w:r>
      <w:r>
        <w:t>веков</w:t>
      </w:r>
    </w:p>
    <w:p w:rsidR="00035341" w:rsidRDefault="007A4DC2">
      <w:pPr>
        <w:pStyle w:val="a3"/>
        <w:spacing w:before="35"/>
        <w:ind w:left="2110"/>
        <w:jc w:val="both"/>
      </w:pPr>
      <w:r>
        <w:t>Средние</w:t>
      </w:r>
      <w:r>
        <w:rPr>
          <w:spacing w:val="-5"/>
        </w:rPr>
        <w:t xml:space="preserve"> </w:t>
      </w:r>
      <w:r>
        <w:t>века:</w:t>
      </w:r>
      <w:r>
        <w:rPr>
          <w:spacing w:val="-3"/>
        </w:rPr>
        <w:t xml:space="preserve"> </w:t>
      </w:r>
      <w:r>
        <w:t>понятие</w:t>
      </w:r>
      <w:r>
        <w:rPr>
          <w:spacing w:val="-5"/>
        </w:rPr>
        <w:t xml:space="preserve"> </w:t>
      </w:r>
      <w:r>
        <w:t>и</w:t>
      </w:r>
      <w:r>
        <w:rPr>
          <w:spacing w:val="3"/>
        </w:rPr>
        <w:t xml:space="preserve"> </w:t>
      </w:r>
      <w:r>
        <w:t>хронологические</w:t>
      </w:r>
      <w:r>
        <w:rPr>
          <w:spacing w:val="-5"/>
        </w:rPr>
        <w:t xml:space="preserve"> </w:t>
      </w:r>
      <w:r>
        <w:t>рамки.</w:t>
      </w:r>
    </w:p>
    <w:p w:rsidR="00035341" w:rsidRDefault="007A4DC2">
      <w:pPr>
        <w:pStyle w:val="4"/>
        <w:spacing w:before="40"/>
      </w:pPr>
      <w:r>
        <w:t>Раннее</w:t>
      </w:r>
      <w:r>
        <w:rPr>
          <w:spacing w:val="-3"/>
        </w:rPr>
        <w:t xml:space="preserve"> </w:t>
      </w:r>
      <w:r>
        <w:t>Средневековье</w:t>
      </w:r>
    </w:p>
    <w:p w:rsidR="00035341" w:rsidRDefault="007A4DC2">
      <w:pPr>
        <w:pStyle w:val="a3"/>
        <w:spacing w:before="35" w:line="278" w:lineRule="auto"/>
        <w:ind w:right="849" w:firstLine="710"/>
        <w:jc w:val="both"/>
      </w:pPr>
      <w:r>
        <w:t>Начало</w:t>
      </w:r>
      <w:r>
        <w:rPr>
          <w:spacing w:val="1"/>
        </w:rPr>
        <w:t xml:space="preserve"> </w:t>
      </w:r>
      <w:r>
        <w:t>Средневековья.</w:t>
      </w:r>
      <w:r>
        <w:rPr>
          <w:spacing w:val="1"/>
        </w:rPr>
        <w:t xml:space="preserve"> </w:t>
      </w: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56"/>
        </w:rPr>
        <w:t xml:space="preserve"> </w:t>
      </w:r>
      <w:r>
        <w:t>варварских</w:t>
      </w:r>
      <w:r>
        <w:rPr>
          <w:spacing w:val="1"/>
        </w:rPr>
        <w:t xml:space="preserve"> </w:t>
      </w:r>
      <w:r>
        <w:t>королевств.</w:t>
      </w:r>
    </w:p>
    <w:p w:rsidR="00035341" w:rsidRDefault="007A4DC2">
      <w:pPr>
        <w:pStyle w:val="a3"/>
        <w:spacing w:line="276" w:lineRule="auto"/>
        <w:ind w:right="845" w:firstLine="710"/>
        <w:jc w:val="both"/>
      </w:pPr>
      <w:r>
        <w:t>Народы</w:t>
      </w:r>
      <w:r>
        <w:rPr>
          <w:spacing w:val="1"/>
        </w:rPr>
        <w:t xml:space="preserve"> </w:t>
      </w:r>
      <w:r>
        <w:t>Европы</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Франки:</w:t>
      </w:r>
      <w:r>
        <w:rPr>
          <w:spacing w:val="1"/>
        </w:rPr>
        <w:t xml:space="preserve"> </w:t>
      </w:r>
      <w:r>
        <w:t>расселение,</w:t>
      </w:r>
      <w:r>
        <w:rPr>
          <w:spacing w:val="1"/>
        </w:rPr>
        <w:t xml:space="preserve"> </w:t>
      </w:r>
      <w:r>
        <w:t>занятия,</w:t>
      </w:r>
      <w:r>
        <w:rPr>
          <w:spacing w:val="1"/>
        </w:rPr>
        <w:t xml:space="preserve"> </w:t>
      </w:r>
      <w:r>
        <w:t>общественное</w:t>
      </w:r>
      <w:r>
        <w:rPr>
          <w:spacing w:val="1"/>
        </w:rPr>
        <w:t xml:space="preserve"> </w:t>
      </w:r>
      <w:r>
        <w:t xml:space="preserve">устройство. </w:t>
      </w:r>
      <w:r>
        <w:rPr>
          <w:i/>
        </w:rPr>
        <w:t xml:space="preserve">Законы франков; «Салическая правда». </w:t>
      </w:r>
      <w:r>
        <w:t>Держава Каролингов: этапы формирования,</w:t>
      </w:r>
      <w:r>
        <w:rPr>
          <w:spacing w:val="1"/>
        </w:rPr>
        <w:t xml:space="preserve"> </w:t>
      </w:r>
      <w:r>
        <w:t>короли и подданные. Карл Великий. Распад Каролингской империи. Образование государств 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r>
        <w:rPr>
          <w:spacing w:val="1"/>
        </w:rPr>
        <w:t xml:space="preserve"> </w:t>
      </w:r>
      <w:r>
        <w:t>Светские</w:t>
      </w:r>
      <w:r>
        <w:rPr>
          <w:spacing w:val="1"/>
        </w:rPr>
        <w:t xml:space="preserve"> </w:t>
      </w:r>
      <w:r>
        <w:t>правители</w:t>
      </w:r>
      <w:r>
        <w:rPr>
          <w:spacing w:val="3"/>
        </w:rPr>
        <w:t xml:space="preserve"> </w:t>
      </w:r>
      <w:r>
        <w:t>и</w:t>
      </w:r>
      <w:r>
        <w:rPr>
          <w:spacing w:val="-1"/>
        </w:rPr>
        <w:t xml:space="preserve"> </w:t>
      </w:r>
      <w:r>
        <w:t>папы. Культура</w:t>
      </w:r>
      <w:r>
        <w:rPr>
          <w:spacing w:val="4"/>
        </w:rPr>
        <w:t xml:space="preserve"> </w:t>
      </w:r>
      <w:r>
        <w:t>раннего</w:t>
      </w:r>
      <w:r>
        <w:rPr>
          <w:spacing w:val="-3"/>
        </w:rPr>
        <w:t xml:space="preserve"> </w:t>
      </w:r>
      <w:r>
        <w:t>Средневековья.</w:t>
      </w:r>
    </w:p>
    <w:p w:rsidR="00035341" w:rsidRDefault="007A4DC2">
      <w:pPr>
        <w:pStyle w:val="a3"/>
        <w:spacing w:line="278" w:lineRule="auto"/>
        <w:ind w:right="844" w:firstLine="710"/>
        <w:jc w:val="both"/>
      </w:pPr>
      <w:r>
        <w:t>Византийская</w:t>
      </w:r>
      <w:r>
        <w:rPr>
          <w:spacing w:val="1"/>
        </w:rPr>
        <w:t xml:space="preserve"> </w:t>
      </w:r>
      <w:r>
        <w:t>империя</w:t>
      </w:r>
      <w:r>
        <w:rPr>
          <w:spacing w:val="1"/>
        </w:rPr>
        <w:t xml:space="preserve"> </w:t>
      </w:r>
      <w:r>
        <w:t>в</w:t>
      </w:r>
      <w:r>
        <w:rPr>
          <w:spacing w:val="1"/>
        </w:rPr>
        <w:t xml:space="preserve"> </w:t>
      </w:r>
      <w:r>
        <w:t>IV—XI вв.:</w:t>
      </w:r>
      <w:r>
        <w:rPr>
          <w:spacing w:val="1"/>
        </w:rPr>
        <w:t xml:space="preserve"> </w:t>
      </w:r>
      <w:r>
        <w:t>территория,</w:t>
      </w:r>
      <w:r>
        <w:rPr>
          <w:spacing w:val="1"/>
        </w:rPr>
        <w:t xml:space="preserve"> </w:t>
      </w:r>
      <w:r>
        <w:t>хозяйство,</w:t>
      </w:r>
      <w:r>
        <w:rPr>
          <w:spacing w:val="1"/>
        </w:rPr>
        <w:t xml:space="preserve"> </w:t>
      </w:r>
      <w:r>
        <w:t>управление.</w:t>
      </w:r>
      <w:r>
        <w:rPr>
          <w:spacing w:val="1"/>
        </w:rPr>
        <w:t xml:space="preserve"> </w:t>
      </w:r>
      <w:r>
        <w:t>Византийские</w:t>
      </w:r>
      <w:r>
        <w:rPr>
          <w:spacing w:val="-52"/>
        </w:rPr>
        <w:t xml:space="preserve"> </w:t>
      </w:r>
      <w:r>
        <w:t>императоры; Юстиниан. Кодификация законов. Власть императора и церковь. Внешняя политика</w:t>
      </w:r>
      <w:r>
        <w:rPr>
          <w:spacing w:val="1"/>
        </w:rPr>
        <w:t xml:space="preserve"> </w:t>
      </w:r>
      <w:r>
        <w:t>Византии:</w:t>
      </w:r>
      <w:r>
        <w:rPr>
          <w:spacing w:val="-3"/>
        </w:rPr>
        <w:t xml:space="preserve"> </w:t>
      </w:r>
      <w:r>
        <w:t>отношения с</w:t>
      </w:r>
      <w:r>
        <w:rPr>
          <w:spacing w:val="-1"/>
        </w:rPr>
        <w:t xml:space="preserve"> </w:t>
      </w:r>
      <w:r>
        <w:t>соседями,</w:t>
      </w:r>
      <w:r>
        <w:rPr>
          <w:spacing w:val="3"/>
        </w:rPr>
        <w:t xml:space="preserve"> </w:t>
      </w:r>
      <w:r>
        <w:t>вторжения славян</w:t>
      </w:r>
      <w:r>
        <w:rPr>
          <w:spacing w:val="2"/>
        </w:rPr>
        <w:t xml:space="preserve"> </w:t>
      </w:r>
      <w:r>
        <w:t>и</w:t>
      </w:r>
      <w:r>
        <w:rPr>
          <w:spacing w:val="-6"/>
        </w:rPr>
        <w:t xml:space="preserve"> </w:t>
      </w:r>
      <w:r>
        <w:t>арабов.</w:t>
      </w:r>
      <w:r>
        <w:rPr>
          <w:spacing w:val="-2"/>
        </w:rPr>
        <w:t xml:space="preserve"> </w:t>
      </w:r>
      <w:r>
        <w:t>Культура</w:t>
      </w:r>
      <w:r>
        <w:rPr>
          <w:spacing w:val="4"/>
        </w:rPr>
        <w:t xml:space="preserve"> </w:t>
      </w:r>
      <w:r>
        <w:t>Византии.</w:t>
      </w:r>
    </w:p>
    <w:p w:rsidR="00035341" w:rsidRDefault="007A4DC2">
      <w:pPr>
        <w:pStyle w:val="a3"/>
        <w:spacing w:line="247" w:lineRule="exact"/>
        <w:ind w:left="2110"/>
        <w:jc w:val="both"/>
      </w:pPr>
      <w:r>
        <w:t>Арабы</w:t>
      </w:r>
      <w:r>
        <w:rPr>
          <w:spacing w:val="29"/>
        </w:rPr>
        <w:t xml:space="preserve"> </w:t>
      </w:r>
      <w:r>
        <w:t>в</w:t>
      </w:r>
      <w:r>
        <w:rPr>
          <w:spacing w:val="82"/>
        </w:rPr>
        <w:t xml:space="preserve"> </w:t>
      </w:r>
      <w:r>
        <w:t>VI—ХI вв.:</w:t>
      </w:r>
      <w:r>
        <w:rPr>
          <w:spacing w:val="79"/>
        </w:rPr>
        <w:t xml:space="preserve"> </w:t>
      </w:r>
      <w:r>
        <w:t>расселение,</w:t>
      </w:r>
      <w:r>
        <w:rPr>
          <w:spacing w:val="84"/>
        </w:rPr>
        <w:t xml:space="preserve"> </w:t>
      </w:r>
      <w:r>
        <w:t>занятия.</w:t>
      </w:r>
      <w:r>
        <w:rPr>
          <w:spacing w:val="80"/>
        </w:rPr>
        <w:t xml:space="preserve"> </w:t>
      </w:r>
      <w:r>
        <w:t>Возникновение</w:t>
      </w:r>
      <w:r>
        <w:rPr>
          <w:spacing w:val="75"/>
        </w:rPr>
        <w:t xml:space="preserve"> </w:t>
      </w:r>
      <w:r>
        <w:t>и</w:t>
      </w:r>
      <w:r>
        <w:rPr>
          <w:spacing w:val="84"/>
        </w:rPr>
        <w:t xml:space="preserve"> </w:t>
      </w:r>
      <w:r>
        <w:t>распространение</w:t>
      </w:r>
      <w:r>
        <w:rPr>
          <w:spacing w:val="75"/>
        </w:rPr>
        <w:t xml:space="preserve"> </w:t>
      </w:r>
      <w:r>
        <w:t>ислама.</w:t>
      </w:r>
    </w:p>
    <w:p w:rsidR="00035341" w:rsidRDefault="007A4DC2">
      <w:pPr>
        <w:pStyle w:val="a3"/>
        <w:spacing w:before="33"/>
        <w:jc w:val="both"/>
      </w:pPr>
      <w:r>
        <w:t>Завоевания</w:t>
      </w:r>
      <w:r>
        <w:rPr>
          <w:spacing w:val="-5"/>
        </w:rPr>
        <w:t xml:space="preserve"> </w:t>
      </w:r>
      <w:r>
        <w:t>арабов.</w:t>
      </w:r>
      <w:r>
        <w:rPr>
          <w:spacing w:val="-1"/>
        </w:rPr>
        <w:t xml:space="preserve"> </w:t>
      </w:r>
      <w:r>
        <w:t>Арабский</w:t>
      </w:r>
      <w:r>
        <w:rPr>
          <w:spacing w:val="-1"/>
        </w:rPr>
        <w:t xml:space="preserve"> </w:t>
      </w:r>
      <w:r>
        <w:t>халифат, его</w:t>
      </w:r>
      <w:r>
        <w:rPr>
          <w:spacing w:val="-7"/>
        </w:rPr>
        <w:t xml:space="preserve"> </w:t>
      </w:r>
      <w:r>
        <w:t>расцвет</w:t>
      </w:r>
      <w:r>
        <w:rPr>
          <w:spacing w:val="-3"/>
        </w:rPr>
        <w:t xml:space="preserve"> </w:t>
      </w:r>
      <w:r>
        <w:t>и</w:t>
      </w:r>
      <w:r>
        <w:rPr>
          <w:spacing w:val="-1"/>
        </w:rPr>
        <w:t xml:space="preserve"> </w:t>
      </w:r>
      <w:r>
        <w:t>распад. Арабская</w:t>
      </w:r>
      <w:r>
        <w:rPr>
          <w:spacing w:val="-3"/>
        </w:rPr>
        <w:t xml:space="preserve"> </w:t>
      </w:r>
      <w:r>
        <w:t>культура.</w:t>
      </w:r>
    </w:p>
    <w:p w:rsidR="00035341" w:rsidRDefault="007A4DC2">
      <w:pPr>
        <w:pStyle w:val="4"/>
        <w:spacing w:before="40"/>
      </w:pPr>
      <w:r>
        <w:t>Зрелое</w:t>
      </w:r>
      <w:r>
        <w:rPr>
          <w:spacing w:val="-3"/>
        </w:rPr>
        <w:t xml:space="preserve"> </w:t>
      </w:r>
      <w:r>
        <w:t>Средневековье</w:t>
      </w:r>
    </w:p>
    <w:p w:rsidR="00035341" w:rsidRDefault="007A4DC2">
      <w:pPr>
        <w:pStyle w:val="a3"/>
        <w:spacing w:before="35" w:line="278" w:lineRule="auto"/>
        <w:ind w:right="851" w:firstLine="710"/>
        <w:jc w:val="both"/>
      </w:pPr>
      <w:r>
        <w:t>Средневековое</w:t>
      </w:r>
      <w:r>
        <w:rPr>
          <w:spacing w:val="1"/>
        </w:rPr>
        <w:t xml:space="preserve"> </w:t>
      </w:r>
      <w:r>
        <w:t>европейское</w:t>
      </w:r>
      <w:r>
        <w:rPr>
          <w:spacing w:val="1"/>
        </w:rPr>
        <w:t xml:space="preserve"> </w:t>
      </w:r>
      <w:r>
        <w:t>общество.</w:t>
      </w:r>
      <w:r>
        <w:rPr>
          <w:spacing w:val="1"/>
        </w:rPr>
        <w:t xml:space="preserve"> </w:t>
      </w:r>
      <w:r>
        <w:t>Аграрное</w:t>
      </w:r>
      <w:r>
        <w:rPr>
          <w:spacing w:val="1"/>
        </w:rPr>
        <w:t xml:space="preserve"> </w:t>
      </w:r>
      <w:r>
        <w:t>производство.</w:t>
      </w:r>
      <w:r>
        <w:rPr>
          <w:spacing w:val="56"/>
        </w:rPr>
        <w:t xml:space="preserve"> </w:t>
      </w:r>
      <w:r>
        <w:t>Феодальное</w:t>
      </w:r>
      <w:r>
        <w:rPr>
          <w:spacing w:val="1"/>
        </w:rPr>
        <w:t xml:space="preserve"> </w:t>
      </w:r>
      <w:r>
        <w:t>землевладение.</w:t>
      </w:r>
      <w:r>
        <w:rPr>
          <w:spacing w:val="2"/>
        </w:rPr>
        <w:t xml:space="preserve"> </w:t>
      </w:r>
      <w:r>
        <w:t>Феодальная</w:t>
      </w:r>
      <w:r>
        <w:rPr>
          <w:spacing w:val="-5"/>
        </w:rPr>
        <w:t xml:space="preserve"> </w:t>
      </w:r>
      <w:r>
        <w:t>иерархия.</w:t>
      </w:r>
      <w:r>
        <w:rPr>
          <w:spacing w:val="-2"/>
        </w:rPr>
        <w:t xml:space="preserve"> </w:t>
      </w:r>
      <w:r>
        <w:t>Знать</w:t>
      </w:r>
      <w:r>
        <w:rPr>
          <w:spacing w:val="-4"/>
        </w:rPr>
        <w:t xml:space="preserve"> </w:t>
      </w:r>
      <w:r>
        <w:t>и</w:t>
      </w:r>
      <w:r>
        <w:rPr>
          <w:spacing w:val="-3"/>
        </w:rPr>
        <w:t xml:space="preserve"> </w:t>
      </w:r>
      <w:r>
        <w:t>рыцарство:</w:t>
      </w:r>
      <w:r>
        <w:rPr>
          <w:spacing w:val="-3"/>
        </w:rPr>
        <w:t xml:space="preserve"> </w:t>
      </w:r>
      <w:r>
        <w:t>социальный</w:t>
      </w:r>
      <w:r>
        <w:rPr>
          <w:spacing w:val="1"/>
        </w:rPr>
        <w:t xml:space="preserve"> </w:t>
      </w:r>
      <w:r>
        <w:t>статус,</w:t>
      </w:r>
      <w:r>
        <w:rPr>
          <w:spacing w:val="2"/>
        </w:rPr>
        <w:t xml:space="preserve"> </w:t>
      </w:r>
      <w:r>
        <w:t>образ жизни.</w:t>
      </w:r>
    </w:p>
    <w:p w:rsidR="00035341" w:rsidRDefault="007A4DC2">
      <w:pPr>
        <w:pStyle w:val="a3"/>
        <w:spacing w:line="278" w:lineRule="auto"/>
        <w:ind w:right="845" w:firstLine="710"/>
        <w:jc w:val="right"/>
      </w:pPr>
      <w:r>
        <w:t>Крестьянство: феодальная зависимость, повинности, условия жизни. Крестьянская община.</w:t>
      </w:r>
      <w:r>
        <w:rPr>
          <w:spacing w:val="-52"/>
        </w:rPr>
        <w:t xml:space="preserve"> </w:t>
      </w:r>
      <w:r>
        <w:t>Города</w:t>
      </w:r>
      <w:r>
        <w:rPr>
          <w:spacing w:val="2"/>
        </w:rPr>
        <w:t xml:space="preserve"> </w:t>
      </w:r>
      <w:r>
        <w:t>—</w:t>
      </w:r>
      <w:r>
        <w:rPr>
          <w:spacing w:val="53"/>
        </w:rPr>
        <w:t xml:space="preserve"> </w:t>
      </w:r>
      <w:r>
        <w:t>центры</w:t>
      </w:r>
      <w:r>
        <w:rPr>
          <w:spacing w:val="53"/>
        </w:rPr>
        <w:t xml:space="preserve"> </w:t>
      </w:r>
      <w:r>
        <w:t>ремесла,</w:t>
      </w:r>
      <w:r>
        <w:rPr>
          <w:spacing w:val="1"/>
        </w:rPr>
        <w:t xml:space="preserve"> </w:t>
      </w:r>
      <w:r>
        <w:t>торговли,</w:t>
      </w:r>
      <w:r>
        <w:rPr>
          <w:spacing w:val="1"/>
        </w:rPr>
        <w:t xml:space="preserve"> </w:t>
      </w:r>
      <w:r>
        <w:t>культуры.</w:t>
      </w:r>
      <w:r>
        <w:rPr>
          <w:spacing w:val="6"/>
        </w:rPr>
        <w:t xml:space="preserve"> </w:t>
      </w:r>
      <w:r>
        <w:t>Городские</w:t>
      </w:r>
      <w:r>
        <w:rPr>
          <w:spacing w:val="46"/>
        </w:rPr>
        <w:t xml:space="preserve"> </w:t>
      </w:r>
      <w:r>
        <w:t>сословия.</w:t>
      </w:r>
      <w:r>
        <w:rPr>
          <w:spacing w:val="1"/>
        </w:rPr>
        <w:t xml:space="preserve"> </w:t>
      </w:r>
      <w:r>
        <w:t>Цехи  и</w:t>
      </w:r>
      <w:r>
        <w:rPr>
          <w:spacing w:val="54"/>
        </w:rPr>
        <w:t xml:space="preserve"> </w:t>
      </w:r>
      <w:r>
        <w:t>гильдии.</w:t>
      </w:r>
    </w:p>
    <w:p w:rsidR="00035341" w:rsidRDefault="007A4DC2">
      <w:pPr>
        <w:pStyle w:val="a3"/>
        <w:spacing w:line="278" w:lineRule="auto"/>
        <w:ind w:right="845"/>
        <w:jc w:val="both"/>
      </w:pP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и</w:t>
      </w:r>
      <w:r>
        <w:rPr>
          <w:spacing w:val="1"/>
        </w:rPr>
        <w:t xml:space="preserve"> </w:t>
      </w:r>
      <w:r>
        <w:t>сеньоров.</w:t>
      </w:r>
      <w:r>
        <w:rPr>
          <w:spacing w:val="1"/>
        </w:rPr>
        <w:t xml:space="preserve"> </w:t>
      </w:r>
      <w:r>
        <w:t>Средневековые города-республики.</w:t>
      </w:r>
      <w:r>
        <w:rPr>
          <w:spacing w:val="1"/>
        </w:rPr>
        <w:t xml:space="preserve"> </w:t>
      </w:r>
      <w:r>
        <w:t>Облик</w:t>
      </w:r>
      <w:r>
        <w:rPr>
          <w:spacing w:val="1"/>
        </w:rPr>
        <w:t xml:space="preserve"> </w:t>
      </w:r>
      <w:r>
        <w:t>средневековых</w:t>
      </w:r>
      <w:r>
        <w:rPr>
          <w:spacing w:val="1"/>
        </w:rPr>
        <w:t xml:space="preserve"> </w:t>
      </w:r>
      <w:r>
        <w:t>городов.</w:t>
      </w:r>
      <w:r>
        <w:rPr>
          <w:spacing w:val="4"/>
        </w:rPr>
        <w:t xml:space="preserve"> </w:t>
      </w:r>
      <w:r>
        <w:t>Быт</w:t>
      </w:r>
      <w:r>
        <w:rPr>
          <w:spacing w:val="2"/>
        </w:rPr>
        <w:t xml:space="preserve"> </w:t>
      </w:r>
      <w:r>
        <w:t>горожан.</w:t>
      </w:r>
    </w:p>
    <w:p w:rsidR="00035341" w:rsidRDefault="007A4DC2">
      <w:pPr>
        <w:spacing w:line="276" w:lineRule="auto"/>
        <w:ind w:left="1399" w:right="850" w:firstLine="710"/>
        <w:jc w:val="both"/>
        <w:rPr>
          <w:i/>
        </w:rPr>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56"/>
        </w:rPr>
        <w:t xml:space="preserve"> </w:t>
      </w:r>
      <w:r>
        <w:t>православие.</w:t>
      </w:r>
      <w:r>
        <w:rPr>
          <w:spacing w:val="1"/>
        </w:rPr>
        <w:t xml:space="preserve"> </w:t>
      </w:r>
      <w:r>
        <w:t>Отношения светской власти и церкви. Крестовые походы: цели, участники, результаты. Духовно-</w:t>
      </w:r>
      <w:r>
        <w:rPr>
          <w:spacing w:val="1"/>
        </w:rPr>
        <w:t xml:space="preserve"> </w:t>
      </w:r>
      <w:r>
        <w:t>рыцарские</w:t>
      </w:r>
      <w:r>
        <w:rPr>
          <w:spacing w:val="-7"/>
        </w:rPr>
        <w:t xml:space="preserve"> </w:t>
      </w:r>
      <w:r>
        <w:t>ордены.</w:t>
      </w:r>
      <w:r>
        <w:rPr>
          <w:spacing w:val="4"/>
        </w:rPr>
        <w:t xml:space="preserve"> </w:t>
      </w:r>
      <w:r>
        <w:rPr>
          <w:i/>
        </w:rPr>
        <w:t>Ереси:</w:t>
      </w:r>
      <w:r>
        <w:rPr>
          <w:i/>
          <w:spacing w:val="-2"/>
        </w:rPr>
        <w:t xml:space="preserve"> </w:t>
      </w:r>
      <w:r>
        <w:rPr>
          <w:i/>
        </w:rPr>
        <w:t>причины</w:t>
      </w:r>
      <w:r>
        <w:rPr>
          <w:i/>
          <w:spacing w:val="-5"/>
        </w:rPr>
        <w:t xml:space="preserve"> </w:t>
      </w:r>
      <w:r>
        <w:rPr>
          <w:i/>
        </w:rPr>
        <w:t>возникновения</w:t>
      </w:r>
      <w:r>
        <w:rPr>
          <w:i/>
          <w:spacing w:val="-2"/>
        </w:rPr>
        <w:t xml:space="preserve"> </w:t>
      </w:r>
      <w:r>
        <w:rPr>
          <w:i/>
        </w:rPr>
        <w:t>и</w:t>
      </w:r>
      <w:r>
        <w:rPr>
          <w:i/>
          <w:spacing w:val="-5"/>
        </w:rPr>
        <w:t xml:space="preserve"> </w:t>
      </w:r>
      <w:r>
        <w:rPr>
          <w:i/>
        </w:rPr>
        <w:t>распространения.</w:t>
      </w:r>
      <w:r>
        <w:rPr>
          <w:i/>
          <w:spacing w:val="6"/>
        </w:rPr>
        <w:t xml:space="preserve"> </w:t>
      </w:r>
      <w:r>
        <w:rPr>
          <w:i/>
        </w:rPr>
        <w:t>Преследование</w:t>
      </w:r>
      <w:r>
        <w:rPr>
          <w:i/>
          <w:spacing w:val="-2"/>
        </w:rPr>
        <w:t xml:space="preserve"> </w:t>
      </w:r>
      <w:r>
        <w:rPr>
          <w:i/>
        </w:rPr>
        <w:t>еретиков.</w:t>
      </w:r>
    </w:p>
    <w:p w:rsidR="00035341" w:rsidRDefault="007A4DC2">
      <w:pPr>
        <w:pStyle w:val="a3"/>
        <w:spacing w:line="276" w:lineRule="auto"/>
        <w:ind w:right="848" w:firstLine="710"/>
        <w:jc w:val="both"/>
      </w:pPr>
      <w:r>
        <w:t>Государства</w:t>
      </w:r>
      <w:r>
        <w:rPr>
          <w:spacing w:val="1"/>
        </w:rPr>
        <w:t xml:space="preserve"> </w:t>
      </w:r>
      <w:r>
        <w:t>Европы</w:t>
      </w:r>
      <w:r>
        <w:rPr>
          <w:spacing w:val="1"/>
        </w:rPr>
        <w:t xml:space="preserve"> </w:t>
      </w:r>
      <w:r>
        <w:t>в</w:t>
      </w:r>
      <w:r>
        <w:rPr>
          <w:spacing w:val="1"/>
        </w:rPr>
        <w:t xml:space="preserve"> </w:t>
      </w:r>
      <w:r>
        <w:t>XII—ХV вв.</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1"/>
        </w:rPr>
        <w:t xml:space="preserve"> </w:t>
      </w:r>
      <w:r>
        <w:t>Франции.</w:t>
      </w:r>
      <w:r>
        <w:rPr>
          <w:spacing w:val="6"/>
        </w:rPr>
        <w:t xml:space="preserve"> </w:t>
      </w:r>
      <w:r>
        <w:t>Столетняя</w:t>
      </w:r>
      <w:r>
        <w:rPr>
          <w:spacing w:val="9"/>
        </w:rPr>
        <w:t xml:space="preserve"> </w:t>
      </w:r>
      <w:r>
        <w:t>война;</w:t>
      </w:r>
      <w:r>
        <w:rPr>
          <w:spacing w:val="9"/>
        </w:rPr>
        <w:t xml:space="preserve"> </w:t>
      </w:r>
      <w:r>
        <w:t>Ж.</w:t>
      </w:r>
      <w:r>
        <w:rPr>
          <w:spacing w:val="8"/>
        </w:rPr>
        <w:t xml:space="preserve"> </w:t>
      </w:r>
      <w:r>
        <w:t>д’Арк.</w:t>
      </w:r>
      <w:r>
        <w:rPr>
          <w:spacing w:val="12"/>
        </w:rPr>
        <w:t xml:space="preserve"> </w:t>
      </w:r>
      <w:r>
        <w:t>Германские</w:t>
      </w:r>
      <w:r>
        <w:rPr>
          <w:spacing w:val="2"/>
        </w:rPr>
        <w:t xml:space="preserve"> </w:t>
      </w:r>
      <w:r>
        <w:t>государства</w:t>
      </w:r>
      <w:r>
        <w:rPr>
          <w:spacing w:val="16"/>
        </w:rPr>
        <w:t xml:space="preserve"> </w:t>
      </w:r>
      <w:r>
        <w:t>в</w:t>
      </w:r>
      <w:r>
        <w:rPr>
          <w:spacing w:val="10"/>
        </w:rPr>
        <w:t xml:space="preserve"> </w:t>
      </w:r>
      <w:r>
        <w:t>XII—XV</w:t>
      </w:r>
      <w:r>
        <w:rPr>
          <w:spacing w:val="-6"/>
        </w:rPr>
        <w:t xml:space="preserve"> </w:t>
      </w:r>
      <w:r>
        <w:t>вв.</w:t>
      </w:r>
      <w:r>
        <w:rPr>
          <w:spacing w:val="6"/>
        </w:rPr>
        <w:t xml:space="preserve"> </w:t>
      </w:r>
      <w:r>
        <w:t>Реконкиста</w:t>
      </w:r>
      <w:r>
        <w:rPr>
          <w:spacing w:val="-52"/>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w:t>
      </w:r>
      <w:r>
        <w:rPr>
          <w:spacing w:val="1"/>
        </w:rPr>
        <w:t xml:space="preserve"> </w:t>
      </w:r>
      <w:r>
        <w:t>республики в XII—XV вв. Экономическое и социальное развитие европейских стран. Обострение</w:t>
      </w:r>
      <w:r>
        <w:rPr>
          <w:spacing w:val="1"/>
        </w:rPr>
        <w:t xml:space="preserve"> </w:t>
      </w:r>
      <w:r>
        <w:t xml:space="preserve">социальных противоречий в XIV в. </w:t>
      </w:r>
      <w:r>
        <w:rPr>
          <w:i/>
        </w:rPr>
        <w:t xml:space="preserve">(Жакерия, восстание Уота Тайлера). </w:t>
      </w:r>
      <w:r>
        <w:t>Гуситское движение в</w:t>
      </w:r>
      <w:r>
        <w:rPr>
          <w:spacing w:val="1"/>
        </w:rPr>
        <w:t xml:space="preserve"> </w:t>
      </w:r>
      <w:r>
        <w:t>Чехии.</w:t>
      </w:r>
    </w:p>
    <w:p w:rsidR="00035341" w:rsidRDefault="007A4DC2">
      <w:pPr>
        <w:pStyle w:val="a3"/>
        <w:spacing w:line="273" w:lineRule="auto"/>
        <w:ind w:right="845" w:firstLine="710"/>
        <w:jc w:val="both"/>
      </w:pPr>
      <w:r>
        <w:t>Византийская империя и</w:t>
      </w:r>
      <w:r>
        <w:rPr>
          <w:spacing w:val="1"/>
        </w:rPr>
        <w:t xml:space="preserve"> </w:t>
      </w:r>
      <w:r>
        <w:t>славянские государства</w:t>
      </w:r>
      <w:r>
        <w:rPr>
          <w:spacing w:val="55"/>
        </w:rPr>
        <w:t xml:space="preserve"> </w:t>
      </w:r>
      <w:r>
        <w:t>в XII—XV вв.</w:t>
      </w:r>
      <w:r>
        <w:rPr>
          <w:spacing w:val="55"/>
        </w:rPr>
        <w:t xml:space="preserve"> </w:t>
      </w:r>
      <w:r>
        <w:t>Экспансия турок-османов</w:t>
      </w:r>
      <w:r>
        <w:rPr>
          <w:spacing w:val="-52"/>
        </w:rPr>
        <w:t xml:space="preserve"> </w:t>
      </w:r>
      <w:r>
        <w:t>и</w:t>
      </w:r>
      <w:r>
        <w:rPr>
          <w:spacing w:val="2"/>
        </w:rPr>
        <w:t xml:space="preserve"> </w:t>
      </w:r>
      <w:r>
        <w:t>падение</w:t>
      </w:r>
      <w:r>
        <w:rPr>
          <w:spacing w:val="-5"/>
        </w:rPr>
        <w:t xml:space="preserve"> </w:t>
      </w:r>
      <w:r>
        <w:t>Византии.</w:t>
      </w:r>
    </w:p>
    <w:p w:rsidR="00035341" w:rsidRDefault="007A4DC2">
      <w:pPr>
        <w:pStyle w:val="a3"/>
        <w:spacing w:line="276" w:lineRule="auto"/>
        <w:ind w:right="854" w:firstLine="710"/>
        <w:jc w:val="both"/>
      </w:pPr>
      <w:r>
        <w:t>Культура средневековой Европы. Представления средневекового человека о мире. Место</w:t>
      </w:r>
      <w:r>
        <w:rPr>
          <w:spacing w:val="1"/>
        </w:rPr>
        <w:t xml:space="preserve"> </w:t>
      </w:r>
      <w:r>
        <w:t>религии в жизни человека и общества. Образование: школы и университеты. Сословный 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1"/>
        </w:rPr>
        <w:t xml:space="preserve"> </w:t>
      </w:r>
      <w:r>
        <w:t>Романский и готический стили в художественной культуре. Развитие знаний о природе и человеке.</w:t>
      </w:r>
      <w:r>
        <w:rPr>
          <w:spacing w:val="-52"/>
        </w:rPr>
        <w:t xml:space="preserve"> </w:t>
      </w:r>
      <w:r>
        <w:t>Гуманизм.</w:t>
      </w:r>
      <w:r>
        <w:rPr>
          <w:spacing w:val="-2"/>
        </w:rPr>
        <w:t xml:space="preserve"> </w:t>
      </w:r>
      <w:r>
        <w:t>Раннее</w:t>
      </w:r>
      <w:r>
        <w:rPr>
          <w:spacing w:val="-2"/>
        </w:rPr>
        <w:t xml:space="preserve"> </w:t>
      </w:r>
      <w:r>
        <w:t>Возрождение:</w:t>
      </w:r>
      <w:r>
        <w:rPr>
          <w:spacing w:val="-2"/>
        </w:rPr>
        <w:t xml:space="preserve"> </w:t>
      </w:r>
      <w:r>
        <w:t>художники</w:t>
      </w:r>
      <w:r>
        <w:rPr>
          <w:spacing w:val="3"/>
        </w:rPr>
        <w:t xml:space="preserve"> </w:t>
      </w:r>
      <w:r>
        <w:t>и</w:t>
      </w:r>
      <w:r>
        <w:rPr>
          <w:spacing w:val="-2"/>
        </w:rPr>
        <w:t xml:space="preserve"> </w:t>
      </w:r>
      <w:r>
        <w:t>их</w:t>
      </w:r>
      <w:r>
        <w:rPr>
          <w:spacing w:val="-3"/>
        </w:rPr>
        <w:t xml:space="preserve"> </w:t>
      </w:r>
      <w:r>
        <w:t>творения.</w:t>
      </w:r>
    </w:p>
    <w:p w:rsidR="00035341" w:rsidRDefault="007A4DC2">
      <w:pPr>
        <w:pStyle w:val="a3"/>
        <w:spacing w:line="276" w:lineRule="auto"/>
        <w:ind w:right="843"/>
        <w:jc w:val="both"/>
        <w:rPr>
          <w:i/>
        </w:rPr>
      </w:pPr>
      <w:r>
        <w:rPr>
          <w:b/>
        </w:rPr>
        <w:t xml:space="preserve">Страны Востока в Средние века. </w:t>
      </w:r>
      <w:r>
        <w:t>Османская империя: завоевания турок-османов, управление</w:t>
      </w:r>
      <w:r>
        <w:rPr>
          <w:spacing w:val="1"/>
        </w:rPr>
        <w:t xml:space="preserve"> </w:t>
      </w:r>
      <w:r>
        <w:t>империей,</w:t>
      </w:r>
      <w:r>
        <w:rPr>
          <w:spacing w:val="1"/>
        </w:rPr>
        <w:t xml:space="preserve"> </w:t>
      </w:r>
      <w:r>
        <w:rPr>
          <w:i/>
        </w:rPr>
        <w:t>положение</w:t>
      </w:r>
      <w:r>
        <w:rPr>
          <w:i/>
          <w:spacing w:val="1"/>
        </w:rPr>
        <w:t xml:space="preserve"> </w:t>
      </w:r>
      <w:r>
        <w:rPr>
          <w:i/>
        </w:rPr>
        <w:t>покоренных</w:t>
      </w:r>
      <w:r>
        <w:rPr>
          <w:i/>
          <w:spacing w:val="1"/>
        </w:rPr>
        <w:t xml:space="preserve"> </w:t>
      </w:r>
      <w:r>
        <w:rPr>
          <w:i/>
        </w:rPr>
        <w:t>народов</w:t>
      </w:r>
      <w:r>
        <w:t>.</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 Китай: империи, правители и подданные, борьба против завоевателей. Япония в</w:t>
      </w:r>
      <w:r>
        <w:rPr>
          <w:spacing w:val="1"/>
        </w:rPr>
        <w:t xml:space="preserve"> </w:t>
      </w:r>
      <w:r>
        <w:t>Средние</w:t>
      </w:r>
      <w:r>
        <w:rPr>
          <w:spacing w:val="41"/>
        </w:rPr>
        <w:t xml:space="preserve"> </w:t>
      </w:r>
      <w:r>
        <w:t>века.</w:t>
      </w:r>
      <w:r>
        <w:rPr>
          <w:spacing w:val="50"/>
        </w:rPr>
        <w:t xml:space="preserve"> </w:t>
      </w:r>
      <w:r>
        <w:t>Индия:</w:t>
      </w:r>
      <w:r>
        <w:rPr>
          <w:spacing w:val="44"/>
        </w:rPr>
        <w:t xml:space="preserve"> </w:t>
      </w:r>
      <w:r>
        <w:t>раздробленность</w:t>
      </w:r>
      <w:r>
        <w:rPr>
          <w:spacing w:val="48"/>
        </w:rPr>
        <w:t xml:space="preserve"> </w:t>
      </w:r>
      <w:r>
        <w:t>индийских</w:t>
      </w:r>
      <w:r>
        <w:rPr>
          <w:spacing w:val="47"/>
        </w:rPr>
        <w:t xml:space="preserve"> </w:t>
      </w:r>
      <w:r>
        <w:t>княжеств,</w:t>
      </w:r>
      <w:r>
        <w:rPr>
          <w:spacing w:val="50"/>
        </w:rPr>
        <w:t xml:space="preserve"> </w:t>
      </w:r>
      <w:r>
        <w:t>вторжение</w:t>
      </w:r>
      <w:r>
        <w:rPr>
          <w:spacing w:val="41"/>
        </w:rPr>
        <w:t xml:space="preserve"> </w:t>
      </w:r>
      <w:r>
        <w:t>мусульман,</w:t>
      </w:r>
      <w:r>
        <w:rPr>
          <w:spacing w:val="10"/>
        </w:rPr>
        <w:t xml:space="preserve"> </w:t>
      </w:r>
      <w:r>
        <w:rPr>
          <w:i/>
        </w:rPr>
        <w:t>Делийский</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pStyle w:val="a3"/>
        <w:spacing w:before="66" w:line="278" w:lineRule="auto"/>
        <w:ind w:right="850"/>
        <w:jc w:val="both"/>
      </w:pPr>
      <w:r>
        <w:rPr>
          <w:i/>
        </w:rPr>
        <w:lastRenderedPageBreak/>
        <w:t>султанат.</w:t>
      </w:r>
      <w:r>
        <w:rPr>
          <w:i/>
          <w:spacing w:val="1"/>
        </w:rPr>
        <w:t xml:space="preserve"> </w:t>
      </w:r>
      <w:r>
        <w:t>Культура</w:t>
      </w:r>
      <w:r>
        <w:rPr>
          <w:spacing w:val="1"/>
        </w:rPr>
        <w:t xml:space="preserve"> </w:t>
      </w:r>
      <w:r>
        <w:t>народов</w:t>
      </w:r>
      <w:r>
        <w:rPr>
          <w:spacing w:val="1"/>
        </w:rPr>
        <w:t xml:space="preserve"> </w:t>
      </w:r>
      <w:r>
        <w:t>Востока.</w:t>
      </w:r>
      <w:r>
        <w:rPr>
          <w:spacing w:val="1"/>
        </w:rPr>
        <w:t xml:space="preserve"> </w:t>
      </w:r>
      <w:r>
        <w:t>Литература.</w:t>
      </w:r>
      <w:r>
        <w:rPr>
          <w:spacing w:val="1"/>
        </w:rPr>
        <w:t xml:space="preserve"> </w:t>
      </w:r>
      <w:r>
        <w:t>Архитектура.</w:t>
      </w:r>
      <w:r>
        <w:rPr>
          <w:spacing w:val="1"/>
        </w:rPr>
        <w:t xml:space="preserve"> </w:t>
      </w:r>
      <w:r>
        <w:t>Традиционные</w:t>
      </w:r>
      <w:r>
        <w:rPr>
          <w:spacing w:val="1"/>
        </w:rPr>
        <w:t xml:space="preserve"> </w:t>
      </w:r>
      <w:r>
        <w:t>искусства</w:t>
      </w:r>
      <w:r>
        <w:rPr>
          <w:spacing w:val="1"/>
        </w:rPr>
        <w:t xml:space="preserve"> </w:t>
      </w:r>
      <w:r>
        <w:t>и</w:t>
      </w:r>
      <w:r>
        <w:rPr>
          <w:spacing w:val="1"/>
        </w:rPr>
        <w:t xml:space="preserve"> </w:t>
      </w:r>
      <w:r>
        <w:t>ремесла.</w:t>
      </w:r>
    </w:p>
    <w:p w:rsidR="00035341" w:rsidRDefault="007A4DC2">
      <w:pPr>
        <w:spacing w:line="278" w:lineRule="auto"/>
        <w:ind w:left="1399" w:right="853"/>
        <w:jc w:val="both"/>
      </w:pPr>
      <w:r>
        <w:rPr>
          <w:b/>
        </w:rPr>
        <w:t xml:space="preserve">Государства доколумбовой Америки. </w:t>
      </w:r>
      <w:r>
        <w:t>Общественный строй. Религиозные верования населения.</w:t>
      </w:r>
      <w:r>
        <w:rPr>
          <w:spacing w:val="1"/>
        </w:rPr>
        <w:t xml:space="preserve"> </w:t>
      </w:r>
      <w:r>
        <w:t>Культура.</w:t>
      </w:r>
    </w:p>
    <w:p w:rsidR="00035341" w:rsidRDefault="007A4DC2">
      <w:pPr>
        <w:pStyle w:val="a3"/>
        <w:spacing w:line="252" w:lineRule="exact"/>
        <w:ind w:left="2110"/>
        <w:jc w:val="both"/>
      </w:pPr>
      <w:r>
        <w:t>Историческое</w:t>
      </w:r>
      <w:r>
        <w:rPr>
          <w:spacing w:val="-7"/>
        </w:rPr>
        <w:t xml:space="preserve"> </w:t>
      </w:r>
      <w:r>
        <w:t>и</w:t>
      </w:r>
      <w:r>
        <w:rPr>
          <w:spacing w:val="1"/>
        </w:rPr>
        <w:t xml:space="preserve"> </w:t>
      </w:r>
      <w:r>
        <w:t>культурное</w:t>
      </w:r>
      <w:r>
        <w:rPr>
          <w:spacing w:val="-7"/>
        </w:rPr>
        <w:t xml:space="preserve"> </w:t>
      </w:r>
      <w:r>
        <w:t>наследие</w:t>
      </w:r>
      <w:r>
        <w:rPr>
          <w:spacing w:val="-7"/>
        </w:rPr>
        <w:t xml:space="preserve"> </w:t>
      </w:r>
      <w:r>
        <w:t>Средневековья.</w:t>
      </w:r>
    </w:p>
    <w:p w:rsidR="00035341" w:rsidRDefault="007A4DC2">
      <w:pPr>
        <w:pStyle w:val="4"/>
        <w:spacing w:before="34"/>
      </w:pPr>
      <w:r>
        <w:t>История</w:t>
      </w:r>
      <w:r>
        <w:rPr>
          <w:spacing w:val="-1"/>
        </w:rPr>
        <w:t xml:space="preserve"> </w:t>
      </w:r>
      <w:r>
        <w:t>Нового</w:t>
      </w:r>
      <w:r>
        <w:rPr>
          <w:spacing w:val="-1"/>
        </w:rPr>
        <w:t xml:space="preserve"> </w:t>
      </w:r>
      <w:r>
        <w:t>времени</w:t>
      </w:r>
    </w:p>
    <w:p w:rsidR="00035341" w:rsidRDefault="007A4DC2">
      <w:pPr>
        <w:pStyle w:val="a3"/>
        <w:spacing w:before="35"/>
        <w:ind w:left="2110"/>
        <w:jc w:val="both"/>
      </w:pPr>
      <w:r>
        <w:t>Новое</w:t>
      </w:r>
      <w:r>
        <w:rPr>
          <w:spacing w:val="-6"/>
        </w:rPr>
        <w:t xml:space="preserve"> </w:t>
      </w:r>
      <w:r>
        <w:t>время:</w:t>
      </w:r>
      <w:r>
        <w:rPr>
          <w:spacing w:val="-2"/>
        </w:rPr>
        <w:t xml:space="preserve"> </w:t>
      </w:r>
      <w:r>
        <w:t>понятие</w:t>
      </w:r>
      <w:r>
        <w:rPr>
          <w:spacing w:val="-6"/>
        </w:rPr>
        <w:t xml:space="preserve"> </w:t>
      </w:r>
      <w:r>
        <w:t>и</w:t>
      </w:r>
      <w:r>
        <w:rPr>
          <w:spacing w:val="2"/>
        </w:rPr>
        <w:t xml:space="preserve"> </w:t>
      </w:r>
      <w:r>
        <w:t>хронологические</w:t>
      </w:r>
      <w:r>
        <w:rPr>
          <w:spacing w:val="2"/>
        </w:rPr>
        <w:t xml:space="preserve"> </w:t>
      </w:r>
      <w:r>
        <w:t>рамки.</w:t>
      </w:r>
    </w:p>
    <w:p w:rsidR="00035341" w:rsidRDefault="007A4DC2">
      <w:pPr>
        <w:pStyle w:val="4"/>
        <w:spacing w:before="44"/>
      </w:pPr>
      <w:r>
        <w:t>Европа</w:t>
      </w:r>
      <w:r>
        <w:rPr>
          <w:spacing w:val="-3"/>
        </w:rPr>
        <w:t xml:space="preserve"> </w:t>
      </w:r>
      <w:r>
        <w:t>в</w:t>
      </w:r>
      <w:r>
        <w:rPr>
          <w:spacing w:val="-1"/>
        </w:rPr>
        <w:t xml:space="preserve"> </w:t>
      </w:r>
      <w:r>
        <w:t>конце</w:t>
      </w:r>
      <w:r>
        <w:rPr>
          <w:spacing w:val="-4"/>
        </w:rPr>
        <w:t xml:space="preserve"> </w:t>
      </w:r>
      <w:r>
        <w:t>ХV</w:t>
      </w:r>
      <w:r>
        <w:rPr>
          <w:spacing w:val="1"/>
        </w:rPr>
        <w:t xml:space="preserve"> </w:t>
      </w:r>
      <w:r>
        <w:t>—</w:t>
      </w:r>
      <w:r>
        <w:rPr>
          <w:spacing w:val="-2"/>
        </w:rPr>
        <w:t xml:space="preserve"> </w:t>
      </w:r>
      <w:r>
        <w:t>начале</w:t>
      </w:r>
      <w:r>
        <w:rPr>
          <w:spacing w:val="1"/>
        </w:rPr>
        <w:t xml:space="preserve"> </w:t>
      </w:r>
      <w:r>
        <w:t>XVII</w:t>
      </w:r>
      <w:r>
        <w:rPr>
          <w:spacing w:val="1"/>
        </w:rPr>
        <w:t xml:space="preserve"> </w:t>
      </w:r>
      <w:r>
        <w:t>в.</w:t>
      </w:r>
    </w:p>
    <w:p w:rsidR="00035341" w:rsidRDefault="007A4DC2">
      <w:pPr>
        <w:pStyle w:val="a3"/>
        <w:spacing w:before="30" w:line="276" w:lineRule="auto"/>
        <w:ind w:right="844" w:firstLine="710"/>
        <w:jc w:val="both"/>
      </w:pPr>
      <w:r>
        <w:t>Великие географические открытия: предпосылки, участники, результаты. 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географических</w:t>
      </w:r>
      <w:r>
        <w:rPr>
          <w:spacing w:val="1"/>
        </w:rPr>
        <w:t xml:space="preserve"> </w:t>
      </w:r>
      <w:r>
        <w:t>открытий.</w:t>
      </w:r>
      <w:r>
        <w:rPr>
          <w:spacing w:val="1"/>
        </w:rPr>
        <w:t xml:space="preserve"> </w:t>
      </w:r>
      <w:r>
        <w:t>Старый</w:t>
      </w:r>
      <w:r>
        <w:rPr>
          <w:spacing w:val="1"/>
        </w:rPr>
        <w:t xml:space="preserve"> </w:t>
      </w:r>
      <w:r>
        <w:t>и</w:t>
      </w:r>
      <w:r>
        <w:rPr>
          <w:spacing w:val="1"/>
        </w:rPr>
        <w:t xml:space="preserve"> </w:t>
      </w:r>
      <w:r>
        <w:t>Новый</w:t>
      </w:r>
      <w:r>
        <w:rPr>
          <w:spacing w:val="1"/>
        </w:rPr>
        <w:t xml:space="preserve"> </w:t>
      </w:r>
      <w:r>
        <w:t>Свет.</w:t>
      </w:r>
      <w:r>
        <w:rPr>
          <w:spacing w:val="1"/>
        </w:rPr>
        <w:t xml:space="preserve"> </w:t>
      </w:r>
      <w:r>
        <w:t>Экономическое и социальное развитие европейских стран в XVI — начале XVII в. Возникновение</w:t>
      </w:r>
      <w:r>
        <w:rPr>
          <w:spacing w:val="1"/>
        </w:rPr>
        <w:t xml:space="preserve"> </w:t>
      </w:r>
      <w:r>
        <w:t>мануфактур.</w:t>
      </w:r>
      <w:r>
        <w:rPr>
          <w:spacing w:val="-2"/>
        </w:rPr>
        <w:t xml:space="preserve"> </w:t>
      </w:r>
      <w:r>
        <w:t>Развитие</w:t>
      </w:r>
      <w:r>
        <w:rPr>
          <w:spacing w:val="-6"/>
        </w:rPr>
        <w:t xml:space="preserve"> </w:t>
      </w:r>
      <w:r>
        <w:t>товарного</w:t>
      </w:r>
      <w:r>
        <w:rPr>
          <w:spacing w:val="-4"/>
        </w:rPr>
        <w:t xml:space="preserve"> </w:t>
      </w:r>
      <w:r>
        <w:t>производства.</w:t>
      </w:r>
      <w:r>
        <w:rPr>
          <w:spacing w:val="-2"/>
        </w:rPr>
        <w:t xml:space="preserve"> </w:t>
      </w:r>
      <w:r>
        <w:t>Расширение</w:t>
      </w:r>
      <w:r>
        <w:rPr>
          <w:spacing w:val="-6"/>
        </w:rPr>
        <w:t xml:space="preserve"> </w:t>
      </w:r>
      <w:r>
        <w:t>внутреннего</w:t>
      </w:r>
      <w:r>
        <w:rPr>
          <w:spacing w:val="-4"/>
        </w:rPr>
        <w:t xml:space="preserve"> </w:t>
      </w:r>
      <w:r>
        <w:t>и</w:t>
      </w:r>
      <w:r>
        <w:rPr>
          <w:spacing w:val="2"/>
        </w:rPr>
        <w:t xml:space="preserve"> </w:t>
      </w:r>
      <w:r>
        <w:t>мирового</w:t>
      </w:r>
      <w:r>
        <w:rPr>
          <w:spacing w:val="-4"/>
        </w:rPr>
        <w:t xml:space="preserve"> </w:t>
      </w:r>
      <w:r>
        <w:t>рынка.</w:t>
      </w:r>
    </w:p>
    <w:p w:rsidR="00035341" w:rsidRDefault="007A4DC2">
      <w:pPr>
        <w:pStyle w:val="a3"/>
        <w:spacing w:before="4" w:line="273" w:lineRule="auto"/>
        <w:ind w:right="839" w:firstLine="710"/>
        <w:jc w:val="both"/>
      </w:pPr>
      <w:r>
        <w:t>Абсолютные монархии. Англия, Франция, монархия Габсбургов в XVI — начале XVII в.:</w:t>
      </w:r>
      <w:r>
        <w:rPr>
          <w:spacing w:val="1"/>
        </w:rPr>
        <w:t xml:space="preserve"> </w:t>
      </w:r>
      <w:r>
        <w:t>внутреннее</w:t>
      </w:r>
      <w:r>
        <w:rPr>
          <w:spacing w:val="-6"/>
        </w:rPr>
        <w:t xml:space="preserve"> </w:t>
      </w:r>
      <w:r>
        <w:t>развитие</w:t>
      </w:r>
      <w:r>
        <w:rPr>
          <w:spacing w:val="-6"/>
        </w:rPr>
        <w:t xml:space="preserve"> </w:t>
      </w:r>
      <w:r>
        <w:t>и</w:t>
      </w:r>
      <w:r>
        <w:rPr>
          <w:spacing w:val="-1"/>
        </w:rPr>
        <w:t xml:space="preserve"> </w:t>
      </w:r>
      <w:r>
        <w:t>внешняя политика.</w:t>
      </w:r>
      <w:r>
        <w:rPr>
          <w:spacing w:val="-2"/>
        </w:rPr>
        <w:t xml:space="preserve"> </w:t>
      </w:r>
      <w:r>
        <w:t>Образование</w:t>
      </w:r>
      <w:r>
        <w:rPr>
          <w:spacing w:val="-5"/>
        </w:rPr>
        <w:t xml:space="preserve"> </w:t>
      </w:r>
      <w:r>
        <w:t>национальных</w:t>
      </w:r>
      <w:r>
        <w:rPr>
          <w:spacing w:val="-3"/>
        </w:rPr>
        <w:t xml:space="preserve"> </w:t>
      </w:r>
      <w:r>
        <w:t>государств</w:t>
      </w:r>
      <w:r>
        <w:rPr>
          <w:spacing w:val="2"/>
        </w:rPr>
        <w:t xml:space="preserve"> </w:t>
      </w:r>
      <w:r>
        <w:t>в</w:t>
      </w:r>
      <w:r>
        <w:rPr>
          <w:spacing w:val="2"/>
        </w:rPr>
        <w:t xml:space="preserve"> </w:t>
      </w:r>
      <w:r>
        <w:t>Европе.</w:t>
      </w:r>
    </w:p>
    <w:p w:rsidR="00035341" w:rsidRDefault="007A4DC2">
      <w:pPr>
        <w:pStyle w:val="a3"/>
        <w:spacing w:before="4" w:line="276" w:lineRule="auto"/>
        <w:ind w:right="849" w:firstLine="710"/>
        <w:jc w:val="both"/>
      </w:pPr>
      <w:r>
        <w:t>Начало Реформации; М. Лютер. Развитие Реформации и Крестьянская война в Германии.</w:t>
      </w:r>
      <w:r>
        <w:rPr>
          <w:spacing w:val="1"/>
        </w:rPr>
        <w:t xml:space="preserve"> </w:t>
      </w:r>
      <w:r>
        <w:t>Распространение протестантизма в Европе. Борьба католической церкви против реформационного</w:t>
      </w:r>
      <w:r>
        <w:rPr>
          <w:spacing w:val="1"/>
        </w:rPr>
        <w:t xml:space="preserve"> </w:t>
      </w:r>
      <w:r>
        <w:t>движения.</w:t>
      </w:r>
      <w:r>
        <w:rPr>
          <w:spacing w:val="-2"/>
        </w:rPr>
        <w:t xml:space="preserve"> </w:t>
      </w:r>
      <w:r>
        <w:t>Религиозные</w:t>
      </w:r>
      <w:r>
        <w:rPr>
          <w:spacing w:val="-4"/>
        </w:rPr>
        <w:t xml:space="preserve"> </w:t>
      </w:r>
      <w:r>
        <w:t>войны.</w:t>
      </w:r>
    </w:p>
    <w:p w:rsidR="00035341" w:rsidRDefault="007A4DC2">
      <w:pPr>
        <w:pStyle w:val="a3"/>
        <w:spacing w:before="1"/>
        <w:ind w:left="2110"/>
        <w:jc w:val="both"/>
      </w:pPr>
      <w:r>
        <w:t>Нидерландская</w:t>
      </w:r>
      <w:r>
        <w:rPr>
          <w:spacing w:val="-3"/>
        </w:rPr>
        <w:t xml:space="preserve"> </w:t>
      </w:r>
      <w:r>
        <w:t>революция:</w:t>
      </w:r>
      <w:r>
        <w:rPr>
          <w:spacing w:val="-6"/>
        </w:rPr>
        <w:t xml:space="preserve"> </w:t>
      </w:r>
      <w:r>
        <w:t>цели, участники,</w:t>
      </w:r>
      <w:r>
        <w:rPr>
          <w:spacing w:val="-4"/>
        </w:rPr>
        <w:t xml:space="preserve"> </w:t>
      </w:r>
      <w:r>
        <w:t>формы</w:t>
      </w:r>
      <w:r>
        <w:rPr>
          <w:spacing w:val="-2"/>
        </w:rPr>
        <w:t xml:space="preserve"> </w:t>
      </w:r>
      <w:r>
        <w:t>борьбы.</w:t>
      </w:r>
      <w:r>
        <w:rPr>
          <w:spacing w:val="1"/>
        </w:rPr>
        <w:t xml:space="preserve"> </w:t>
      </w:r>
      <w:r>
        <w:t>Итоги</w:t>
      </w:r>
      <w:r>
        <w:rPr>
          <w:spacing w:val="-1"/>
        </w:rPr>
        <w:t xml:space="preserve"> </w:t>
      </w:r>
      <w:r>
        <w:t>и</w:t>
      </w:r>
      <w:r>
        <w:rPr>
          <w:spacing w:val="-5"/>
        </w:rPr>
        <w:t xml:space="preserve"> </w:t>
      </w:r>
      <w:r>
        <w:t>значение</w:t>
      </w:r>
      <w:r>
        <w:rPr>
          <w:spacing w:val="-8"/>
        </w:rPr>
        <w:t xml:space="preserve"> </w:t>
      </w:r>
      <w:r>
        <w:t>революции.</w:t>
      </w:r>
    </w:p>
    <w:p w:rsidR="00035341" w:rsidRDefault="007A4DC2">
      <w:pPr>
        <w:pStyle w:val="a3"/>
        <w:spacing w:before="35" w:line="278" w:lineRule="auto"/>
        <w:ind w:right="855" w:firstLine="710"/>
        <w:jc w:val="both"/>
      </w:pPr>
      <w:r>
        <w:t>Международные</w:t>
      </w:r>
      <w:r>
        <w:rPr>
          <w:spacing w:val="1"/>
        </w:rPr>
        <w:t xml:space="preserve"> </w:t>
      </w:r>
      <w:r>
        <w:t>отношения</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 державами.</w:t>
      </w:r>
      <w:r>
        <w:rPr>
          <w:spacing w:val="-3"/>
        </w:rPr>
        <w:t xml:space="preserve"> </w:t>
      </w:r>
      <w:r>
        <w:t>Османская</w:t>
      </w:r>
      <w:r>
        <w:rPr>
          <w:spacing w:val="-6"/>
        </w:rPr>
        <w:t xml:space="preserve"> </w:t>
      </w:r>
      <w:r>
        <w:t>экспансия.</w:t>
      </w:r>
      <w:r>
        <w:rPr>
          <w:spacing w:val="-3"/>
        </w:rPr>
        <w:t xml:space="preserve"> </w:t>
      </w:r>
      <w:r>
        <w:t>Тридцатилетняя</w:t>
      </w:r>
      <w:r>
        <w:rPr>
          <w:spacing w:val="-1"/>
        </w:rPr>
        <w:t xml:space="preserve"> </w:t>
      </w:r>
      <w:r>
        <w:t>война;</w:t>
      </w:r>
      <w:r>
        <w:rPr>
          <w:spacing w:val="1"/>
        </w:rPr>
        <w:t xml:space="preserve"> </w:t>
      </w:r>
      <w:r>
        <w:t>Вестфальский</w:t>
      </w:r>
      <w:r>
        <w:rPr>
          <w:spacing w:val="1"/>
        </w:rPr>
        <w:t xml:space="preserve"> </w:t>
      </w:r>
      <w:r>
        <w:t>мир.</w:t>
      </w:r>
    </w:p>
    <w:p w:rsidR="00035341" w:rsidRDefault="007A4DC2">
      <w:pPr>
        <w:pStyle w:val="4"/>
        <w:spacing w:line="252" w:lineRule="exact"/>
      </w:pPr>
      <w:r>
        <w:t>Страны</w:t>
      </w:r>
      <w:r>
        <w:rPr>
          <w:spacing w:val="-4"/>
        </w:rPr>
        <w:t xml:space="preserve"> </w:t>
      </w:r>
      <w:r>
        <w:t>Европы</w:t>
      </w:r>
      <w:r>
        <w:rPr>
          <w:spacing w:val="-3"/>
        </w:rPr>
        <w:t xml:space="preserve"> </w:t>
      </w:r>
      <w:r>
        <w:t>и</w:t>
      </w:r>
      <w:r>
        <w:rPr>
          <w:spacing w:val="3"/>
        </w:rPr>
        <w:t xml:space="preserve"> </w:t>
      </w:r>
      <w:r>
        <w:t>Северной</w:t>
      </w:r>
      <w:r>
        <w:rPr>
          <w:spacing w:val="-2"/>
        </w:rPr>
        <w:t xml:space="preserve"> </w:t>
      </w:r>
      <w:r>
        <w:t>Америки</w:t>
      </w:r>
      <w:r>
        <w:rPr>
          <w:spacing w:val="3"/>
        </w:rPr>
        <w:t xml:space="preserve"> </w:t>
      </w:r>
      <w:r>
        <w:t>в</w:t>
      </w:r>
      <w:r>
        <w:rPr>
          <w:spacing w:val="-4"/>
        </w:rPr>
        <w:t xml:space="preserve"> </w:t>
      </w:r>
      <w:r>
        <w:t>середине</w:t>
      </w:r>
      <w:r>
        <w:rPr>
          <w:spacing w:val="-1"/>
        </w:rPr>
        <w:t xml:space="preserve"> </w:t>
      </w:r>
      <w:r>
        <w:t>XVII—ХVIII</w:t>
      </w:r>
      <w:r>
        <w:rPr>
          <w:spacing w:val="-2"/>
        </w:rPr>
        <w:t xml:space="preserve"> </w:t>
      </w:r>
      <w:r>
        <w:t>в.</w:t>
      </w:r>
    </w:p>
    <w:p w:rsidR="00035341" w:rsidRDefault="007A4DC2">
      <w:pPr>
        <w:pStyle w:val="a3"/>
        <w:spacing w:before="35" w:line="276" w:lineRule="auto"/>
        <w:ind w:right="839" w:firstLine="710"/>
        <w:jc w:val="both"/>
      </w:pPr>
      <w:r>
        <w:t>Английская</w:t>
      </w:r>
      <w:r>
        <w:rPr>
          <w:spacing w:val="1"/>
        </w:rPr>
        <w:t xml:space="preserve"> </w:t>
      </w:r>
      <w:r>
        <w:t>революция</w:t>
      </w:r>
      <w:r>
        <w:rPr>
          <w:spacing w:val="1"/>
        </w:rPr>
        <w:t xml:space="preserve"> </w:t>
      </w:r>
      <w:r>
        <w:t>XVII 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О. Кромвель.</w:t>
      </w:r>
      <w:r>
        <w:rPr>
          <w:spacing w:val="1"/>
        </w:rPr>
        <w:t xml:space="preserve"> </w:t>
      </w:r>
      <w:r>
        <w:t>Итоги</w:t>
      </w:r>
      <w:r>
        <w:rPr>
          <w:spacing w:val="55"/>
        </w:rPr>
        <w:t xml:space="preserve"> </w:t>
      </w:r>
      <w:r>
        <w:t>и</w:t>
      </w:r>
      <w:r>
        <w:rPr>
          <w:spacing w:val="1"/>
        </w:rPr>
        <w:t xml:space="preserve"> </w:t>
      </w:r>
      <w:r>
        <w:t>значение революции. Экономическое и социальное развитие Европы в XVII—ХVIII вв.: начало</w:t>
      </w:r>
      <w:r>
        <w:rPr>
          <w:spacing w:val="1"/>
        </w:rPr>
        <w:t xml:space="preserve"> </w:t>
      </w:r>
      <w:r>
        <w:t>промышленного</w:t>
      </w:r>
      <w:r>
        <w:rPr>
          <w:spacing w:val="1"/>
        </w:rPr>
        <w:t xml:space="preserve"> </w:t>
      </w:r>
      <w:r>
        <w:t>переворота,</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положение</w:t>
      </w:r>
      <w:r>
        <w:rPr>
          <w:spacing w:val="1"/>
        </w:rPr>
        <w:t xml:space="preserve"> </w:t>
      </w:r>
      <w:r>
        <w:t>сословий.</w:t>
      </w:r>
      <w:r>
        <w:rPr>
          <w:spacing w:val="1"/>
        </w:rPr>
        <w:t xml:space="preserve"> </w:t>
      </w:r>
      <w:r>
        <w:t>Абсолютизм: «старый порядок» и новые веяния. Век Просвещения: развитие естественных наук,</w:t>
      </w:r>
      <w:r>
        <w:rPr>
          <w:spacing w:val="1"/>
        </w:rPr>
        <w:t xml:space="preserve"> </w:t>
      </w:r>
      <w:r>
        <w:t>французские</w:t>
      </w:r>
      <w:r>
        <w:rPr>
          <w:spacing w:val="1"/>
        </w:rPr>
        <w:t xml:space="preserve"> </w:t>
      </w:r>
      <w:r>
        <w:t>просветители</w:t>
      </w:r>
      <w:r>
        <w:rPr>
          <w:spacing w:val="1"/>
        </w:rPr>
        <w:t xml:space="preserve"> </w:t>
      </w:r>
      <w:r>
        <w:t>XVIII в.</w:t>
      </w:r>
      <w:r>
        <w:rPr>
          <w:spacing w:val="1"/>
        </w:rPr>
        <w:t xml:space="preserve"> </w:t>
      </w:r>
      <w:r>
        <w:t>Война</w:t>
      </w:r>
      <w:r>
        <w:rPr>
          <w:spacing w:val="1"/>
        </w:rPr>
        <w:t xml:space="preserve"> </w:t>
      </w:r>
      <w:r>
        <w:t>североамериканских</w:t>
      </w:r>
      <w:r>
        <w:rPr>
          <w:spacing w:val="1"/>
        </w:rPr>
        <w:t xml:space="preserve"> </w:t>
      </w:r>
      <w:r>
        <w:t>колоний</w:t>
      </w:r>
      <w:r>
        <w:rPr>
          <w:spacing w:val="1"/>
        </w:rPr>
        <w:t xml:space="preserve"> </w:t>
      </w:r>
      <w:r>
        <w:t>за</w:t>
      </w:r>
      <w:r>
        <w:rPr>
          <w:spacing w:val="1"/>
        </w:rPr>
        <w:t xml:space="preserve"> </w:t>
      </w:r>
      <w:r>
        <w:t>независимость.</w:t>
      </w:r>
      <w:r>
        <w:rPr>
          <w:spacing w:val="1"/>
        </w:rPr>
        <w:t xml:space="preserve"> </w:t>
      </w:r>
      <w:r>
        <w:t>Образование</w:t>
      </w:r>
      <w:r>
        <w:rPr>
          <w:spacing w:val="-6"/>
        </w:rPr>
        <w:t xml:space="preserve"> </w:t>
      </w:r>
      <w:r>
        <w:t>Соединенных</w:t>
      </w:r>
      <w:r>
        <w:rPr>
          <w:spacing w:val="2"/>
        </w:rPr>
        <w:t xml:space="preserve"> </w:t>
      </w:r>
      <w:r>
        <w:t>Штатов</w:t>
      </w:r>
      <w:r>
        <w:rPr>
          <w:spacing w:val="2"/>
        </w:rPr>
        <w:t xml:space="preserve"> </w:t>
      </w:r>
      <w:r>
        <w:t>Америки;</w:t>
      </w:r>
      <w:r>
        <w:rPr>
          <w:spacing w:val="3"/>
        </w:rPr>
        <w:t xml:space="preserve"> </w:t>
      </w:r>
      <w:r>
        <w:t>«отцы-основатели».</w:t>
      </w:r>
    </w:p>
    <w:p w:rsidR="00035341" w:rsidRDefault="007A4DC2">
      <w:pPr>
        <w:spacing w:before="3" w:line="276" w:lineRule="auto"/>
        <w:ind w:left="1399" w:right="843" w:firstLine="710"/>
        <w:jc w:val="both"/>
      </w:pPr>
      <w:r>
        <w:t>Французская</w:t>
      </w:r>
      <w:r>
        <w:rPr>
          <w:spacing w:val="1"/>
        </w:rPr>
        <w:t xml:space="preserve"> </w:t>
      </w:r>
      <w:r>
        <w:t>революция</w:t>
      </w:r>
      <w:r>
        <w:rPr>
          <w:spacing w:val="1"/>
        </w:rPr>
        <w:t xml:space="preserve"> </w:t>
      </w:r>
      <w:r>
        <w:t>XVIII в.:</w:t>
      </w:r>
      <w:r>
        <w:rPr>
          <w:spacing w:val="1"/>
        </w:rPr>
        <w:t xml:space="preserve"> </w:t>
      </w:r>
      <w:r>
        <w:t>причины,</w:t>
      </w:r>
      <w:r>
        <w:rPr>
          <w:spacing w:val="1"/>
        </w:rPr>
        <w:t xml:space="preserve"> </w:t>
      </w:r>
      <w:r>
        <w:t>участники.</w:t>
      </w:r>
      <w:r>
        <w:rPr>
          <w:spacing w:val="1"/>
        </w:rPr>
        <w:t xml:space="preserve"> </w:t>
      </w:r>
      <w:r>
        <w:t>Начало</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Политические</w:t>
      </w:r>
      <w:r>
        <w:rPr>
          <w:spacing w:val="1"/>
        </w:rPr>
        <w:t xml:space="preserve"> </w:t>
      </w:r>
      <w:r>
        <w:t>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rPr>
          <w:i/>
        </w:rPr>
        <w:t>Программные</w:t>
      </w:r>
      <w:r>
        <w:rPr>
          <w:i/>
          <w:spacing w:val="1"/>
        </w:rPr>
        <w:t xml:space="preserve"> </w:t>
      </w:r>
      <w:r>
        <w:rPr>
          <w:i/>
        </w:rPr>
        <w:t>и</w:t>
      </w:r>
      <w:r>
        <w:rPr>
          <w:i/>
          <w:spacing w:val="1"/>
        </w:rPr>
        <w:t xml:space="preserve"> </w:t>
      </w:r>
      <w:r>
        <w:rPr>
          <w:i/>
        </w:rPr>
        <w:t>государственные</w:t>
      </w:r>
      <w:r>
        <w:rPr>
          <w:i/>
          <w:spacing w:val="1"/>
        </w:rPr>
        <w:t xml:space="preserve"> </w:t>
      </w:r>
      <w:r>
        <w:rPr>
          <w:i/>
        </w:rPr>
        <w:t>документы.</w:t>
      </w:r>
      <w:r>
        <w:rPr>
          <w:i/>
          <w:spacing w:val="3"/>
        </w:rPr>
        <w:t xml:space="preserve"> </w:t>
      </w:r>
      <w:r>
        <w:rPr>
          <w:i/>
        </w:rPr>
        <w:t>Революционные войны.</w:t>
      </w:r>
      <w:r>
        <w:rPr>
          <w:i/>
          <w:spacing w:val="2"/>
        </w:rPr>
        <w:t xml:space="preserve"> </w:t>
      </w:r>
      <w:r>
        <w:t>Итоги</w:t>
      </w:r>
      <w:r>
        <w:rPr>
          <w:spacing w:val="-1"/>
        </w:rPr>
        <w:t xml:space="preserve"> </w:t>
      </w:r>
      <w:r>
        <w:t>и</w:t>
      </w:r>
      <w:r>
        <w:rPr>
          <w:spacing w:val="2"/>
        </w:rPr>
        <w:t xml:space="preserve"> </w:t>
      </w:r>
      <w:r>
        <w:t>значение</w:t>
      </w:r>
      <w:r>
        <w:rPr>
          <w:spacing w:val="-5"/>
        </w:rPr>
        <w:t xml:space="preserve"> </w:t>
      </w:r>
      <w:r>
        <w:t>революции.</w:t>
      </w:r>
    </w:p>
    <w:p w:rsidR="00035341" w:rsidRDefault="007A4DC2">
      <w:pPr>
        <w:pStyle w:val="a3"/>
        <w:spacing w:line="276" w:lineRule="auto"/>
        <w:ind w:right="848" w:firstLine="710"/>
        <w:jc w:val="both"/>
      </w:pPr>
      <w:r>
        <w:t>Европейская</w:t>
      </w:r>
      <w:r>
        <w:rPr>
          <w:spacing w:val="1"/>
        </w:rPr>
        <w:t xml:space="preserve"> </w:t>
      </w:r>
      <w:r>
        <w:t>культура</w:t>
      </w:r>
      <w:r>
        <w:rPr>
          <w:spacing w:val="1"/>
        </w:rPr>
        <w:t xml:space="preserve"> </w:t>
      </w:r>
      <w:r>
        <w:t>XVI—XVIII вв.</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 новой картины мира; выдающиеся ученые и изобретатели. Высокое 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Мир</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XVII—XVIII вв.</w:t>
      </w:r>
      <w:r>
        <w:rPr>
          <w:spacing w:val="1"/>
        </w:rPr>
        <w:t xml:space="preserve"> </w:t>
      </w:r>
      <w:r>
        <w:t>(барокко,</w:t>
      </w:r>
      <w:r>
        <w:rPr>
          <w:spacing w:val="1"/>
        </w:rPr>
        <w:t xml:space="preserve"> </w:t>
      </w:r>
      <w:r>
        <w:t>классицизм).</w:t>
      </w:r>
      <w:r>
        <w:rPr>
          <w:spacing w:val="1"/>
        </w:rPr>
        <w:t xml:space="preserve"> </w:t>
      </w:r>
      <w:r>
        <w:t>Становление</w:t>
      </w:r>
      <w:r>
        <w:rPr>
          <w:spacing w:val="1"/>
        </w:rPr>
        <w:t xml:space="preserve"> </w:t>
      </w:r>
      <w:r>
        <w:t>театра.</w:t>
      </w:r>
      <w:r>
        <w:rPr>
          <w:spacing w:val="1"/>
        </w:rPr>
        <w:t xml:space="preserve"> </w:t>
      </w:r>
      <w:r>
        <w:t>Международные</w:t>
      </w:r>
      <w:r>
        <w:rPr>
          <w:spacing w:val="1"/>
        </w:rPr>
        <w:t xml:space="preserve"> </w:t>
      </w:r>
      <w:r>
        <w:t>отношения</w:t>
      </w:r>
      <w:r>
        <w:rPr>
          <w:spacing w:val="1"/>
        </w:rPr>
        <w:t xml:space="preserve"> </w:t>
      </w:r>
      <w:r>
        <w:t>середины</w:t>
      </w:r>
      <w:r>
        <w:rPr>
          <w:spacing w:val="1"/>
        </w:rPr>
        <w:t xml:space="preserve"> </w:t>
      </w:r>
      <w:r>
        <w:t>XVII—XVIII в.</w:t>
      </w:r>
      <w:r>
        <w:rPr>
          <w:spacing w:val="1"/>
        </w:rPr>
        <w:t xml:space="preserve"> </w:t>
      </w:r>
      <w:r>
        <w:t>Европейские</w:t>
      </w:r>
      <w:r>
        <w:rPr>
          <w:spacing w:val="1"/>
        </w:rPr>
        <w:t xml:space="preserve"> </w:t>
      </w:r>
      <w:r>
        <w:t>конфликты</w:t>
      </w:r>
      <w:r>
        <w:rPr>
          <w:spacing w:val="1"/>
        </w:rPr>
        <w:t xml:space="preserve"> </w:t>
      </w:r>
      <w:r>
        <w:t>и</w:t>
      </w:r>
      <w:r>
        <w:rPr>
          <w:spacing w:val="1"/>
        </w:rPr>
        <w:t xml:space="preserve"> </w:t>
      </w:r>
      <w:r>
        <w:t>дипломатия.</w:t>
      </w:r>
      <w:r>
        <w:rPr>
          <w:spacing w:val="1"/>
        </w:rPr>
        <w:t xml:space="preserve"> </w:t>
      </w:r>
      <w:r>
        <w:t>Семилетняя</w:t>
      </w:r>
      <w:r>
        <w:rPr>
          <w:spacing w:val="-1"/>
        </w:rPr>
        <w:t xml:space="preserve"> </w:t>
      </w:r>
      <w:r>
        <w:t>война.</w:t>
      </w:r>
      <w:r>
        <w:rPr>
          <w:spacing w:val="-3"/>
        </w:rPr>
        <w:t xml:space="preserve"> </w:t>
      </w:r>
      <w:r>
        <w:t>Разделы</w:t>
      </w:r>
      <w:r>
        <w:rPr>
          <w:spacing w:val="1"/>
        </w:rPr>
        <w:t xml:space="preserve"> </w:t>
      </w:r>
      <w:r>
        <w:t>Речи</w:t>
      </w:r>
      <w:r>
        <w:rPr>
          <w:spacing w:val="1"/>
        </w:rPr>
        <w:t xml:space="preserve"> </w:t>
      </w:r>
      <w:r>
        <w:t>Посполитой.</w:t>
      </w:r>
      <w:r>
        <w:rPr>
          <w:spacing w:val="2"/>
        </w:rPr>
        <w:t xml:space="preserve"> </w:t>
      </w:r>
      <w:r>
        <w:t>Колониальные</w:t>
      </w:r>
      <w:r>
        <w:rPr>
          <w:spacing w:val="-6"/>
        </w:rPr>
        <w:t xml:space="preserve"> </w:t>
      </w:r>
      <w:r>
        <w:t>захваты европейских держав.</w:t>
      </w:r>
    </w:p>
    <w:p w:rsidR="00035341" w:rsidRDefault="007A4DC2">
      <w:pPr>
        <w:pStyle w:val="4"/>
        <w:spacing w:before="3"/>
      </w:pPr>
      <w:r>
        <w:t>Страны</w:t>
      </w:r>
      <w:r>
        <w:rPr>
          <w:spacing w:val="-3"/>
        </w:rPr>
        <w:t xml:space="preserve"> </w:t>
      </w:r>
      <w:r>
        <w:t>Востока</w:t>
      </w:r>
      <w:r>
        <w:rPr>
          <w:spacing w:val="-4"/>
        </w:rPr>
        <w:t xml:space="preserve"> </w:t>
      </w:r>
      <w:r>
        <w:t>в</w:t>
      </w:r>
      <w:r>
        <w:rPr>
          <w:spacing w:val="1"/>
        </w:rPr>
        <w:t xml:space="preserve"> </w:t>
      </w:r>
      <w:r>
        <w:t>XVI—XVIII</w:t>
      </w:r>
      <w:r>
        <w:rPr>
          <w:spacing w:val="2"/>
        </w:rPr>
        <w:t xml:space="preserve"> </w:t>
      </w:r>
      <w:r>
        <w:t>вв.</w:t>
      </w:r>
    </w:p>
    <w:p w:rsidR="00035341" w:rsidRDefault="007A4DC2">
      <w:pPr>
        <w:spacing w:before="35" w:line="276" w:lineRule="auto"/>
        <w:ind w:left="1399" w:right="841" w:firstLine="710"/>
        <w:jc w:val="both"/>
        <w:rPr>
          <w:i/>
        </w:rPr>
      </w:pPr>
      <w:r>
        <w:t>Османская империя: от могущества к упадку. Индия: держава Великих Моголов, начало</w:t>
      </w:r>
      <w:r>
        <w:rPr>
          <w:spacing w:val="1"/>
        </w:rPr>
        <w:t xml:space="preserve"> </w:t>
      </w:r>
      <w:r>
        <w:t>проникновения</w:t>
      </w:r>
      <w:r>
        <w:rPr>
          <w:spacing w:val="1"/>
        </w:rPr>
        <w:t xml:space="preserve"> </w:t>
      </w:r>
      <w:r>
        <w:t>англичан,</w:t>
      </w:r>
      <w:r>
        <w:rPr>
          <w:spacing w:val="1"/>
        </w:rPr>
        <w:t xml:space="preserve"> </w:t>
      </w:r>
      <w:r>
        <w:t>британские</w:t>
      </w:r>
      <w:r>
        <w:rPr>
          <w:spacing w:val="1"/>
        </w:rPr>
        <w:t xml:space="preserve"> </w:t>
      </w:r>
      <w:r>
        <w:t>завоевания.</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Китае.</w:t>
      </w:r>
      <w:r>
        <w:rPr>
          <w:spacing w:val="1"/>
        </w:rPr>
        <w:t xml:space="preserve"> </w:t>
      </w:r>
      <w:r>
        <w:rPr>
          <w:i/>
        </w:rPr>
        <w:t>Образование</w:t>
      </w:r>
      <w:r>
        <w:rPr>
          <w:i/>
          <w:spacing w:val="1"/>
        </w:rPr>
        <w:t xml:space="preserve"> </w:t>
      </w:r>
      <w:r>
        <w:rPr>
          <w:i/>
        </w:rPr>
        <w:t>централизованного</w:t>
      </w:r>
      <w:r>
        <w:rPr>
          <w:i/>
          <w:spacing w:val="-3"/>
        </w:rPr>
        <w:t xml:space="preserve"> </w:t>
      </w:r>
      <w:r>
        <w:rPr>
          <w:i/>
        </w:rPr>
        <w:t>государства</w:t>
      </w:r>
      <w:r>
        <w:rPr>
          <w:i/>
          <w:spacing w:val="1"/>
        </w:rPr>
        <w:t xml:space="preserve"> </w:t>
      </w:r>
      <w:r>
        <w:rPr>
          <w:i/>
        </w:rPr>
        <w:t>и</w:t>
      </w:r>
      <w:r>
        <w:rPr>
          <w:i/>
          <w:spacing w:val="2"/>
        </w:rPr>
        <w:t xml:space="preserve"> </w:t>
      </w:r>
      <w:r>
        <w:rPr>
          <w:i/>
        </w:rPr>
        <w:t>установление</w:t>
      </w:r>
      <w:r>
        <w:rPr>
          <w:i/>
          <w:spacing w:val="-1"/>
        </w:rPr>
        <w:t xml:space="preserve"> </w:t>
      </w:r>
      <w:r>
        <w:rPr>
          <w:i/>
        </w:rPr>
        <w:t>сегуната</w:t>
      </w:r>
      <w:r>
        <w:rPr>
          <w:i/>
          <w:spacing w:val="1"/>
        </w:rPr>
        <w:t xml:space="preserve"> </w:t>
      </w:r>
      <w:r>
        <w:rPr>
          <w:i/>
        </w:rPr>
        <w:t>Токугава</w:t>
      </w:r>
      <w:r>
        <w:rPr>
          <w:i/>
          <w:spacing w:val="2"/>
        </w:rPr>
        <w:t xml:space="preserve"> </w:t>
      </w:r>
      <w:r>
        <w:rPr>
          <w:i/>
        </w:rPr>
        <w:t>в</w:t>
      </w:r>
      <w:r>
        <w:rPr>
          <w:i/>
          <w:spacing w:val="-4"/>
        </w:rPr>
        <w:t xml:space="preserve"> </w:t>
      </w:r>
      <w:r>
        <w:rPr>
          <w:i/>
        </w:rPr>
        <w:t>Японии.</w:t>
      </w:r>
    </w:p>
    <w:p w:rsidR="00035341" w:rsidRDefault="007A4DC2">
      <w:pPr>
        <w:pStyle w:val="4"/>
        <w:spacing w:before="6"/>
      </w:pPr>
      <w:r>
        <w:t>Страны</w:t>
      </w:r>
      <w:r>
        <w:rPr>
          <w:spacing w:val="-4"/>
        </w:rPr>
        <w:t xml:space="preserve"> </w:t>
      </w:r>
      <w:r>
        <w:t>Европы</w:t>
      </w:r>
      <w:r>
        <w:rPr>
          <w:spacing w:val="-4"/>
        </w:rPr>
        <w:t xml:space="preserve"> </w:t>
      </w:r>
      <w:r>
        <w:t>и</w:t>
      </w:r>
      <w:r>
        <w:rPr>
          <w:spacing w:val="2"/>
        </w:rPr>
        <w:t xml:space="preserve"> </w:t>
      </w:r>
      <w:r>
        <w:t>Северной</w:t>
      </w:r>
      <w:r>
        <w:rPr>
          <w:spacing w:val="-3"/>
        </w:rPr>
        <w:t xml:space="preserve"> </w:t>
      </w:r>
      <w:r>
        <w:t>Америки</w:t>
      </w:r>
      <w:r>
        <w:rPr>
          <w:spacing w:val="7"/>
        </w:rPr>
        <w:t xml:space="preserve"> </w:t>
      </w:r>
      <w:r>
        <w:t>в</w:t>
      </w:r>
      <w:r>
        <w:rPr>
          <w:spacing w:val="-8"/>
        </w:rPr>
        <w:t xml:space="preserve"> </w:t>
      </w:r>
      <w:r>
        <w:t>первой</w:t>
      </w:r>
      <w:r>
        <w:rPr>
          <w:spacing w:val="-3"/>
        </w:rPr>
        <w:t xml:space="preserve"> </w:t>
      </w:r>
      <w:r>
        <w:t>половине</w:t>
      </w:r>
      <w:r>
        <w:rPr>
          <w:spacing w:val="-7"/>
        </w:rPr>
        <w:t xml:space="preserve"> </w:t>
      </w:r>
      <w:r>
        <w:t>ХIХ</w:t>
      </w:r>
      <w:r>
        <w:rPr>
          <w:spacing w:val="6"/>
        </w:rPr>
        <w:t xml:space="preserve"> </w:t>
      </w:r>
      <w:r>
        <w:t>в.</w:t>
      </w:r>
    </w:p>
    <w:p w:rsidR="00035341" w:rsidRDefault="007A4DC2">
      <w:pPr>
        <w:pStyle w:val="a3"/>
        <w:spacing w:before="30"/>
        <w:ind w:left="2110"/>
        <w:jc w:val="both"/>
      </w:pPr>
      <w:r>
        <w:t>Империя</w:t>
      </w:r>
      <w:r>
        <w:rPr>
          <w:spacing w:val="-1"/>
        </w:rPr>
        <w:t xml:space="preserve"> </w:t>
      </w:r>
      <w:r>
        <w:t>Наполеона</w:t>
      </w:r>
      <w:r>
        <w:rPr>
          <w:spacing w:val="4"/>
        </w:rPr>
        <w:t xml:space="preserve"> </w:t>
      </w:r>
      <w:r>
        <w:t>во</w:t>
      </w:r>
      <w:r>
        <w:rPr>
          <w:spacing w:val="-4"/>
        </w:rPr>
        <w:t xml:space="preserve"> </w:t>
      </w:r>
      <w:r>
        <w:t>Франции:</w:t>
      </w:r>
      <w:r>
        <w:rPr>
          <w:spacing w:val="-3"/>
        </w:rPr>
        <w:t xml:space="preserve"> </w:t>
      </w:r>
      <w:r>
        <w:t>внутренняя и</w:t>
      </w:r>
      <w:r>
        <w:rPr>
          <w:spacing w:val="2"/>
        </w:rPr>
        <w:t xml:space="preserve"> </w:t>
      </w:r>
      <w:r>
        <w:t>внешняя политика.</w:t>
      </w:r>
      <w:r>
        <w:rPr>
          <w:spacing w:val="3"/>
        </w:rPr>
        <w:t xml:space="preserve"> </w:t>
      </w:r>
      <w:r>
        <w:t>Наполеоновские</w:t>
      </w:r>
      <w:r>
        <w:rPr>
          <w:spacing w:val="-6"/>
        </w:rPr>
        <w:t xml:space="preserve"> </w:t>
      </w:r>
      <w:r>
        <w:t>войны.</w:t>
      </w:r>
    </w:p>
    <w:p w:rsidR="00035341" w:rsidRDefault="007A4DC2">
      <w:pPr>
        <w:pStyle w:val="a3"/>
        <w:spacing w:before="40"/>
        <w:jc w:val="both"/>
      </w:pPr>
      <w:r>
        <w:t>Падение</w:t>
      </w:r>
      <w:r>
        <w:rPr>
          <w:spacing w:val="-9"/>
        </w:rPr>
        <w:t xml:space="preserve"> </w:t>
      </w:r>
      <w:r>
        <w:t>империи. Венский конгресс;</w:t>
      </w:r>
      <w:r>
        <w:rPr>
          <w:spacing w:val="-1"/>
        </w:rPr>
        <w:t xml:space="preserve"> </w:t>
      </w:r>
      <w:r>
        <w:t>Ш.</w:t>
      </w:r>
      <w:r>
        <w:rPr>
          <w:spacing w:val="6"/>
        </w:rPr>
        <w:t xml:space="preserve"> </w:t>
      </w:r>
      <w:r>
        <w:t>М.</w:t>
      </w:r>
      <w:r>
        <w:rPr>
          <w:spacing w:val="-8"/>
        </w:rPr>
        <w:t xml:space="preserve"> </w:t>
      </w:r>
      <w:r>
        <w:t>Талейран.</w:t>
      </w:r>
      <w:r>
        <w:rPr>
          <w:spacing w:val="-4"/>
        </w:rPr>
        <w:t xml:space="preserve"> </w:t>
      </w:r>
      <w:r>
        <w:t>Священный союз.</w:t>
      </w:r>
    </w:p>
    <w:p w:rsidR="00035341" w:rsidRDefault="007A4DC2">
      <w:pPr>
        <w:pStyle w:val="a3"/>
        <w:spacing w:before="35" w:line="276" w:lineRule="auto"/>
        <w:ind w:right="849" w:firstLine="710"/>
        <w:jc w:val="both"/>
      </w:pPr>
      <w:r>
        <w:t>Развитие</w:t>
      </w:r>
      <w:r>
        <w:rPr>
          <w:spacing w:val="1"/>
        </w:rPr>
        <w:t xml:space="preserve"> </w:t>
      </w:r>
      <w:r>
        <w:t>индустриального</w:t>
      </w:r>
      <w:r>
        <w:rPr>
          <w:spacing w:val="1"/>
        </w:rPr>
        <w:t xml:space="preserve"> </w:t>
      </w:r>
      <w:r>
        <w:t>общества.</w:t>
      </w:r>
      <w:r>
        <w:rPr>
          <w:spacing w:val="1"/>
        </w:rPr>
        <w:t xml:space="preserve"> </w:t>
      </w: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55"/>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Политическое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1815—1849 гг.:</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реформы</w:t>
      </w:r>
      <w:r>
        <w:rPr>
          <w:spacing w:val="1"/>
        </w:rPr>
        <w:t xml:space="preserve"> </w:t>
      </w:r>
      <w:r>
        <w:t>и</w:t>
      </w:r>
      <w:r>
        <w:rPr>
          <w:spacing w:val="1"/>
        </w:rPr>
        <w:t xml:space="preserve"> </w:t>
      </w:r>
      <w:r>
        <w:t>революции.</w:t>
      </w:r>
      <w:r>
        <w:rPr>
          <w:spacing w:val="1"/>
        </w:rPr>
        <w:t xml:space="preserve"> </w:t>
      </w:r>
      <w:r>
        <w:t>Оформление консервативных, либеральных,</w:t>
      </w:r>
      <w:r>
        <w:rPr>
          <w:spacing w:val="1"/>
        </w:rPr>
        <w:t xml:space="preserve"> </w:t>
      </w:r>
      <w:r>
        <w:t>радикальных политических</w:t>
      </w:r>
      <w:r>
        <w:rPr>
          <w:spacing w:val="1"/>
        </w:rPr>
        <w:t xml:space="preserve"> </w:t>
      </w:r>
      <w:r>
        <w:t>течений</w:t>
      </w:r>
      <w:r>
        <w:rPr>
          <w:spacing w:val="1"/>
        </w:rPr>
        <w:t xml:space="preserve"> </w:t>
      </w:r>
      <w:r>
        <w:t>и</w:t>
      </w:r>
      <w:r>
        <w:rPr>
          <w:spacing w:val="1"/>
        </w:rPr>
        <w:t xml:space="preserve"> </w:t>
      </w:r>
      <w:r>
        <w:t>партий;</w:t>
      </w:r>
      <w:r>
        <w:rPr>
          <w:spacing w:val="-3"/>
        </w:rPr>
        <w:t xml:space="preserve"> </w:t>
      </w:r>
      <w:r>
        <w:t>возникновение</w:t>
      </w:r>
      <w:r>
        <w:rPr>
          <w:spacing w:val="-5"/>
        </w:rPr>
        <w:t xml:space="preserve"> </w:t>
      </w:r>
      <w:r>
        <w:t>марксизма.</w:t>
      </w:r>
    </w:p>
    <w:p w:rsidR="00035341" w:rsidRDefault="007A4DC2">
      <w:pPr>
        <w:pStyle w:val="4"/>
        <w:spacing w:before="7"/>
      </w:pPr>
      <w:r>
        <w:t>Страны</w:t>
      </w:r>
      <w:r>
        <w:rPr>
          <w:spacing w:val="-5"/>
        </w:rPr>
        <w:t xml:space="preserve"> </w:t>
      </w:r>
      <w:r>
        <w:t>Европы</w:t>
      </w:r>
      <w:r>
        <w:rPr>
          <w:spacing w:val="-4"/>
        </w:rPr>
        <w:t xml:space="preserve"> </w:t>
      </w:r>
      <w:r>
        <w:t>и</w:t>
      </w:r>
      <w:r>
        <w:rPr>
          <w:spacing w:val="2"/>
        </w:rPr>
        <w:t xml:space="preserve"> </w:t>
      </w:r>
      <w:r>
        <w:t>Северной</w:t>
      </w:r>
      <w:r>
        <w:rPr>
          <w:spacing w:val="-3"/>
        </w:rPr>
        <w:t xml:space="preserve"> </w:t>
      </w:r>
      <w:r>
        <w:t>Америки</w:t>
      </w:r>
      <w:r>
        <w:rPr>
          <w:spacing w:val="1"/>
        </w:rPr>
        <w:t xml:space="preserve"> </w:t>
      </w:r>
      <w:r>
        <w:t>во</w:t>
      </w:r>
      <w:r>
        <w:rPr>
          <w:spacing w:val="-5"/>
        </w:rPr>
        <w:t xml:space="preserve"> </w:t>
      </w:r>
      <w:r>
        <w:t>второй</w:t>
      </w:r>
      <w:r>
        <w:rPr>
          <w:spacing w:val="-7"/>
        </w:rPr>
        <w:t xml:space="preserve"> </w:t>
      </w:r>
      <w:r>
        <w:t>половине</w:t>
      </w:r>
      <w:r>
        <w:rPr>
          <w:spacing w:val="-7"/>
        </w:rPr>
        <w:t xml:space="preserve"> </w:t>
      </w:r>
      <w:r>
        <w:t>ХIХ</w:t>
      </w:r>
      <w:r>
        <w:rPr>
          <w:spacing w:val="11"/>
        </w:rPr>
        <w:t xml:space="preserve"> </w:t>
      </w:r>
      <w:r>
        <w:t>в.</w:t>
      </w:r>
    </w:p>
    <w:p w:rsidR="00035341" w:rsidRDefault="00035341">
      <w:pPr>
        <w:sectPr w:rsidR="00035341">
          <w:pgSz w:w="11910" w:h="16840"/>
          <w:pgMar w:top="1040" w:right="0" w:bottom="800" w:left="300" w:header="0" w:footer="534" w:gutter="0"/>
          <w:cols w:space="720"/>
        </w:sectPr>
      </w:pPr>
    </w:p>
    <w:p w:rsidR="00035341" w:rsidRDefault="007A4DC2">
      <w:pPr>
        <w:spacing w:before="66" w:line="276" w:lineRule="auto"/>
        <w:ind w:left="1399" w:right="841" w:firstLine="710"/>
        <w:jc w:val="both"/>
        <w:rPr>
          <w:i/>
        </w:rPr>
      </w:pPr>
      <w:r>
        <w:lastRenderedPageBreak/>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1"/>
        </w:rPr>
        <w:t xml:space="preserve"> </w:t>
      </w:r>
      <w:r>
        <w:t>рабочее</w:t>
      </w:r>
      <w:r>
        <w:rPr>
          <w:spacing w:val="1"/>
        </w:rPr>
        <w:t xml:space="preserve"> </w:t>
      </w:r>
      <w:r>
        <w:t>движение,</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расширение колониальной</w:t>
      </w:r>
      <w:r>
        <w:rPr>
          <w:spacing w:val="1"/>
        </w:rPr>
        <w:t xml:space="preserve"> </w:t>
      </w:r>
      <w:r>
        <w:t>империи.</w:t>
      </w:r>
      <w:r>
        <w:rPr>
          <w:spacing w:val="1"/>
        </w:rPr>
        <w:t xml:space="preserve"> </w:t>
      </w:r>
      <w:r>
        <w:t>Франция</w:t>
      </w:r>
      <w:r>
        <w:rPr>
          <w:spacing w:val="1"/>
        </w:rPr>
        <w:t xml:space="preserve"> </w:t>
      </w:r>
      <w:r>
        <w:t>—</w:t>
      </w:r>
      <w:r>
        <w:rPr>
          <w:spacing w:val="1"/>
        </w:rPr>
        <w:t xml:space="preserve"> </w:t>
      </w:r>
      <w:r>
        <w:t>от</w:t>
      </w:r>
      <w:r>
        <w:rPr>
          <w:spacing w:val="1"/>
        </w:rPr>
        <w:t xml:space="preserve"> </w:t>
      </w:r>
      <w:r>
        <w:t>Второй</w:t>
      </w:r>
      <w:r>
        <w:rPr>
          <w:spacing w:val="1"/>
        </w:rPr>
        <w:t xml:space="preserve"> </w:t>
      </w:r>
      <w:r>
        <w:t>империи</w:t>
      </w:r>
      <w:r>
        <w:rPr>
          <w:spacing w:val="1"/>
        </w:rPr>
        <w:t xml:space="preserve"> </w:t>
      </w:r>
      <w:r>
        <w:t>к</w:t>
      </w:r>
      <w:r>
        <w:rPr>
          <w:spacing w:val="1"/>
        </w:rPr>
        <w:t xml:space="preserve"> </w:t>
      </w:r>
      <w:r>
        <w:t>Третьей</w:t>
      </w:r>
      <w:r>
        <w:rPr>
          <w:spacing w:val="1"/>
        </w:rPr>
        <w:t xml:space="preserve"> </w:t>
      </w:r>
      <w:r>
        <w:t>республике:</w:t>
      </w:r>
      <w:r>
        <w:rPr>
          <w:spacing w:val="1"/>
        </w:rPr>
        <w:t xml:space="preserve"> </w:t>
      </w:r>
      <w:r>
        <w:rPr>
          <w:i/>
        </w:rPr>
        <w:t>внутренняя</w:t>
      </w:r>
      <w:r>
        <w:rPr>
          <w:i/>
          <w:spacing w:val="1"/>
        </w:rPr>
        <w:t xml:space="preserve"> </w:t>
      </w:r>
      <w:r>
        <w:rPr>
          <w:i/>
        </w:rPr>
        <w:t>и</w:t>
      </w:r>
      <w:r>
        <w:rPr>
          <w:i/>
          <w:spacing w:val="1"/>
        </w:rPr>
        <w:t xml:space="preserve"> </w:t>
      </w:r>
      <w:r>
        <w:rPr>
          <w:i/>
        </w:rPr>
        <w:t>внешняя</w:t>
      </w:r>
      <w:r>
        <w:rPr>
          <w:i/>
          <w:spacing w:val="1"/>
        </w:rPr>
        <w:t xml:space="preserve"> </w:t>
      </w:r>
      <w:r>
        <w:rPr>
          <w:i/>
        </w:rPr>
        <w:t>политика,</w:t>
      </w:r>
      <w:r>
        <w:rPr>
          <w:i/>
          <w:spacing w:val="1"/>
        </w:rPr>
        <w:t xml:space="preserve"> </w:t>
      </w:r>
      <w:r>
        <w:rPr>
          <w:i/>
        </w:rPr>
        <w:t>франко-германская</w:t>
      </w:r>
      <w:r>
        <w:rPr>
          <w:i/>
          <w:spacing w:val="1"/>
        </w:rPr>
        <w:t xml:space="preserve"> </w:t>
      </w:r>
      <w:r>
        <w:rPr>
          <w:i/>
        </w:rPr>
        <w:t>война,</w:t>
      </w:r>
      <w:r>
        <w:rPr>
          <w:i/>
          <w:spacing w:val="1"/>
        </w:rPr>
        <w:t xml:space="preserve"> </w:t>
      </w:r>
      <w:r>
        <w:rPr>
          <w:i/>
        </w:rPr>
        <w:t>колониальные</w:t>
      </w:r>
      <w:r>
        <w:rPr>
          <w:i/>
          <w:spacing w:val="1"/>
        </w:rPr>
        <w:t xml:space="preserve"> </w:t>
      </w:r>
      <w:r>
        <w:rPr>
          <w:i/>
        </w:rPr>
        <w:t>войны.</w:t>
      </w:r>
      <w:r>
        <w:rPr>
          <w:i/>
          <w:spacing w:val="1"/>
        </w:rPr>
        <w:t xml:space="preserve"> </w:t>
      </w:r>
      <w:r>
        <w:t>Образование</w:t>
      </w:r>
      <w:r>
        <w:rPr>
          <w:spacing w:val="1"/>
        </w:rPr>
        <w:t xml:space="preserve"> </w:t>
      </w:r>
      <w:r>
        <w:t>единого</w:t>
      </w:r>
      <w:r>
        <w:rPr>
          <w:spacing w:val="1"/>
        </w:rPr>
        <w:t xml:space="preserve"> </w:t>
      </w:r>
      <w:r>
        <w:t>государства</w:t>
      </w:r>
      <w:r>
        <w:rPr>
          <w:spacing w:val="1"/>
        </w:rPr>
        <w:t xml:space="preserve"> </w:t>
      </w:r>
      <w:r>
        <w:t>в</w:t>
      </w:r>
      <w:r>
        <w:rPr>
          <w:spacing w:val="1"/>
        </w:rPr>
        <w:t xml:space="preserve"> </w:t>
      </w:r>
      <w:r>
        <w:t>Италии;</w:t>
      </w:r>
      <w:r>
        <w:rPr>
          <w:spacing w:val="1"/>
        </w:rPr>
        <w:t xml:space="preserve"> </w:t>
      </w:r>
      <w:r>
        <w:rPr>
          <w:i/>
        </w:rPr>
        <w:t>К. Кавур,</w:t>
      </w:r>
      <w:r>
        <w:rPr>
          <w:i/>
          <w:spacing w:val="1"/>
        </w:rPr>
        <w:t xml:space="preserve"> </w:t>
      </w:r>
      <w:r>
        <w:rPr>
          <w:i/>
        </w:rPr>
        <w:t>Дж. Гарибальди.</w:t>
      </w:r>
      <w:r>
        <w:rPr>
          <w:i/>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провозглашение</w:t>
      </w:r>
      <w:r>
        <w:rPr>
          <w:spacing w:val="1"/>
        </w:rPr>
        <w:t xml:space="preserve"> </w:t>
      </w:r>
      <w:r>
        <w:t>Германской</w:t>
      </w:r>
      <w:r>
        <w:rPr>
          <w:spacing w:val="1"/>
        </w:rPr>
        <w:t xml:space="preserve"> </w:t>
      </w:r>
      <w:r>
        <w:t>империи;</w:t>
      </w:r>
      <w:r>
        <w:rPr>
          <w:spacing w:val="1"/>
        </w:rPr>
        <w:t xml:space="preserve"> </w:t>
      </w:r>
      <w:r>
        <w:t>О. Бисмарк.</w:t>
      </w:r>
      <w:r>
        <w:rPr>
          <w:spacing w:val="1"/>
        </w:rPr>
        <w:t xml:space="preserve"> </w:t>
      </w:r>
      <w:r>
        <w:rPr>
          <w:i/>
        </w:rPr>
        <w:t>Габсбургская</w:t>
      </w:r>
      <w:r>
        <w:rPr>
          <w:i/>
          <w:spacing w:val="-1"/>
        </w:rPr>
        <w:t xml:space="preserve"> </w:t>
      </w:r>
      <w:r>
        <w:rPr>
          <w:i/>
        </w:rPr>
        <w:t>монархия: австро-венгерский</w:t>
      </w:r>
      <w:r>
        <w:rPr>
          <w:i/>
          <w:spacing w:val="2"/>
        </w:rPr>
        <w:t xml:space="preserve"> </w:t>
      </w:r>
      <w:r>
        <w:rPr>
          <w:i/>
        </w:rPr>
        <w:t>дуализм.</w:t>
      </w:r>
    </w:p>
    <w:p w:rsidR="00035341" w:rsidRDefault="007A4DC2">
      <w:pPr>
        <w:pStyle w:val="a3"/>
        <w:spacing w:before="2" w:line="278" w:lineRule="auto"/>
        <w:ind w:right="841" w:firstLine="710"/>
        <w:jc w:val="both"/>
      </w:pPr>
      <w:r>
        <w:t>Соединенные</w:t>
      </w:r>
      <w:r>
        <w:rPr>
          <w:spacing w:val="1"/>
        </w:rPr>
        <w:t xml:space="preserve"> </w:t>
      </w:r>
      <w:r>
        <w:t>Штаты</w:t>
      </w:r>
      <w:r>
        <w:rPr>
          <w:spacing w:val="1"/>
        </w:rPr>
        <w:t xml:space="preserve"> </w:t>
      </w:r>
      <w:r>
        <w:t>Америки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ХIХ в.:</w:t>
      </w:r>
      <w:r>
        <w:rPr>
          <w:spacing w:val="1"/>
        </w:rPr>
        <w:t xml:space="preserve"> </w:t>
      </w:r>
      <w:r>
        <w:t>экономика,</w:t>
      </w:r>
      <w:r>
        <w:rPr>
          <w:spacing w:val="1"/>
        </w:rPr>
        <w:t xml:space="preserve"> </w:t>
      </w:r>
      <w:r>
        <w:t>социальные</w:t>
      </w:r>
      <w:r>
        <w:rPr>
          <w:spacing w:val="1"/>
        </w:rPr>
        <w:t xml:space="preserve"> </w:t>
      </w:r>
      <w:r>
        <w:t>отношения,</w:t>
      </w:r>
      <w:r>
        <w:rPr>
          <w:spacing w:val="1"/>
        </w:rPr>
        <w:t xml:space="preserve"> </w:t>
      </w:r>
      <w:r>
        <w:t>политическая</w:t>
      </w:r>
      <w:r>
        <w:rPr>
          <w:spacing w:val="-1"/>
        </w:rPr>
        <w:t xml:space="preserve"> </w:t>
      </w:r>
      <w:r>
        <w:t>жизнь.</w:t>
      </w:r>
      <w:r>
        <w:rPr>
          <w:spacing w:val="-3"/>
        </w:rPr>
        <w:t xml:space="preserve"> </w:t>
      </w:r>
      <w:r>
        <w:t>Север и Юг.</w:t>
      </w:r>
      <w:r>
        <w:rPr>
          <w:spacing w:val="-6"/>
        </w:rPr>
        <w:t xml:space="preserve"> </w:t>
      </w:r>
      <w:r>
        <w:t>Гражданская</w:t>
      </w:r>
      <w:r>
        <w:rPr>
          <w:spacing w:val="-5"/>
        </w:rPr>
        <w:t xml:space="preserve"> </w:t>
      </w:r>
      <w:r>
        <w:t>война</w:t>
      </w:r>
      <w:r>
        <w:rPr>
          <w:spacing w:val="7"/>
        </w:rPr>
        <w:t xml:space="preserve"> </w:t>
      </w:r>
      <w:r>
        <w:t>(1861—1865).</w:t>
      </w:r>
      <w:r>
        <w:rPr>
          <w:spacing w:val="2"/>
        </w:rPr>
        <w:t xml:space="preserve"> </w:t>
      </w:r>
      <w:r>
        <w:t>А.</w:t>
      </w:r>
      <w:r>
        <w:rPr>
          <w:spacing w:val="2"/>
        </w:rPr>
        <w:t xml:space="preserve"> </w:t>
      </w:r>
      <w:r>
        <w:t>Линкольн.</w:t>
      </w:r>
    </w:p>
    <w:p w:rsidR="00035341" w:rsidRDefault="007A4DC2">
      <w:pPr>
        <w:pStyle w:val="4"/>
        <w:spacing w:line="252" w:lineRule="exact"/>
      </w:pPr>
      <w:r>
        <w:t>Экономическое</w:t>
      </w:r>
      <w:r>
        <w:rPr>
          <w:spacing w:val="-6"/>
        </w:rPr>
        <w:t xml:space="preserve"> </w:t>
      </w:r>
      <w:r>
        <w:t>и</w:t>
      </w:r>
      <w:r>
        <w:rPr>
          <w:spacing w:val="2"/>
        </w:rPr>
        <w:t xml:space="preserve"> </w:t>
      </w:r>
      <w:r>
        <w:t>социально-политическое</w:t>
      </w:r>
      <w:r>
        <w:rPr>
          <w:spacing w:val="-6"/>
        </w:rPr>
        <w:t xml:space="preserve"> </w:t>
      </w:r>
      <w:r>
        <w:t>развитие</w:t>
      </w:r>
      <w:r>
        <w:rPr>
          <w:spacing w:val="-1"/>
        </w:rPr>
        <w:t xml:space="preserve"> </w:t>
      </w:r>
      <w:r>
        <w:t>стран</w:t>
      </w:r>
      <w:r>
        <w:rPr>
          <w:spacing w:val="3"/>
        </w:rPr>
        <w:t xml:space="preserve"> </w:t>
      </w:r>
      <w:r>
        <w:t>Европы</w:t>
      </w:r>
      <w:r>
        <w:rPr>
          <w:spacing w:val="-3"/>
        </w:rPr>
        <w:t xml:space="preserve"> </w:t>
      </w:r>
      <w:r>
        <w:t>и</w:t>
      </w:r>
      <w:r>
        <w:rPr>
          <w:spacing w:val="-2"/>
        </w:rPr>
        <w:t xml:space="preserve"> </w:t>
      </w:r>
      <w:r>
        <w:t>США в</w:t>
      </w:r>
      <w:r>
        <w:rPr>
          <w:spacing w:val="-3"/>
        </w:rPr>
        <w:t xml:space="preserve"> </w:t>
      </w:r>
      <w:r>
        <w:t>конце</w:t>
      </w:r>
      <w:r>
        <w:rPr>
          <w:spacing w:val="-6"/>
        </w:rPr>
        <w:t xml:space="preserve"> </w:t>
      </w:r>
      <w:r>
        <w:t>ХIХ</w:t>
      </w:r>
      <w:r>
        <w:rPr>
          <w:spacing w:val="8"/>
        </w:rPr>
        <w:t xml:space="preserve"> </w:t>
      </w:r>
      <w:r>
        <w:t>в.</w:t>
      </w:r>
    </w:p>
    <w:p w:rsidR="00035341" w:rsidRDefault="007A4DC2">
      <w:pPr>
        <w:pStyle w:val="a3"/>
        <w:spacing w:before="35" w:line="276" w:lineRule="auto"/>
        <w:ind w:right="848" w:firstLine="710"/>
        <w:jc w:val="both"/>
      </w:pPr>
      <w:r>
        <w:t>Завершение</w:t>
      </w:r>
      <w:r>
        <w:rPr>
          <w:spacing w:val="1"/>
        </w:rPr>
        <w:t xml:space="preserve"> </w:t>
      </w:r>
      <w:r>
        <w:t>промышленного</w:t>
      </w:r>
      <w:r>
        <w:rPr>
          <w:spacing w:val="1"/>
        </w:rPr>
        <w:t xml:space="preserve"> </w:t>
      </w:r>
      <w:r>
        <w:t>переворота.</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 Технический прогресс в промышленности и сельском хозяйстве. Развитие транспорта</w:t>
      </w:r>
      <w:r>
        <w:rPr>
          <w:spacing w:val="1"/>
        </w:rPr>
        <w:t xml:space="preserve"> </w:t>
      </w:r>
      <w:r>
        <w:t>и средств связи. Миграция из Старого в Новый Свет. Положение основных социальных групп.</w:t>
      </w:r>
      <w:r>
        <w:rPr>
          <w:spacing w:val="1"/>
        </w:rPr>
        <w:t xml:space="preserve"> </w:t>
      </w:r>
      <w:r>
        <w:rPr>
          <w:i/>
        </w:rPr>
        <w:t>Расширение</w:t>
      </w:r>
      <w:r>
        <w:rPr>
          <w:i/>
          <w:spacing w:val="1"/>
        </w:rPr>
        <w:t xml:space="preserve"> </w:t>
      </w:r>
      <w:r>
        <w:rPr>
          <w:i/>
        </w:rPr>
        <w:t>спектра</w:t>
      </w:r>
      <w:r>
        <w:rPr>
          <w:i/>
          <w:spacing w:val="1"/>
        </w:rPr>
        <w:t xml:space="preserve"> </w:t>
      </w:r>
      <w:r>
        <w:rPr>
          <w:i/>
        </w:rPr>
        <w:t>общественных</w:t>
      </w:r>
      <w:r>
        <w:rPr>
          <w:i/>
          <w:spacing w:val="1"/>
        </w:rPr>
        <w:t xml:space="preserve"> </w:t>
      </w:r>
      <w:r>
        <w:rPr>
          <w:i/>
        </w:rPr>
        <w:t>движений.</w:t>
      </w:r>
      <w:r>
        <w:rPr>
          <w:i/>
          <w:spacing w:val="1"/>
        </w:rPr>
        <w:t xml:space="preserve"> </w:t>
      </w:r>
      <w:r>
        <w:t>Рабочее</w:t>
      </w:r>
      <w:r>
        <w:rPr>
          <w:spacing w:val="1"/>
        </w:rPr>
        <w:t xml:space="preserve"> </w:t>
      </w:r>
      <w:r>
        <w:t>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 партий;</w:t>
      </w:r>
      <w:r>
        <w:rPr>
          <w:spacing w:val="-2"/>
        </w:rPr>
        <w:t xml:space="preserve"> </w:t>
      </w:r>
      <w:r>
        <w:t>идеологи</w:t>
      </w:r>
      <w:r>
        <w:rPr>
          <w:spacing w:val="2"/>
        </w:rPr>
        <w:t xml:space="preserve"> </w:t>
      </w:r>
      <w:r>
        <w:t>и</w:t>
      </w:r>
      <w:r>
        <w:rPr>
          <w:spacing w:val="-2"/>
        </w:rPr>
        <w:t xml:space="preserve"> </w:t>
      </w:r>
      <w:r>
        <w:t>руководители</w:t>
      </w:r>
      <w:r>
        <w:rPr>
          <w:spacing w:val="2"/>
        </w:rPr>
        <w:t xml:space="preserve"> </w:t>
      </w:r>
      <w:r>
        <w:t>социалистического</w:t>
      </w:r>
      <w:r>
        <w:rPr>
          <w:spacing w:val="6"/>
        </w:rPr>
        <w:t xml:space="preserve"> </w:t>
      </w:r>
      <w:r>
        <w:t>движения.</w:t>
      </w:r>
    </w:p>
    <w:p w:rsidR="00035341" w:rsidRDefault="007A4DC2">
      <w:pPr>
        <w:pStyle w:val="4"/>
        <w:spacing w:before="5"/>
      </w:pPr>
      <w:r>
        <w:t>Страны</w:t>
      </w:r>
      <w:r>
        <w:rPr>
          <w:spacing w:val="-5"/>
        </w:rPr>
        <w:t xml:space="preserve"> </w:t>
      </w:r>
      <w:r>
        <w:t>Азии</w:t>
      </w:r>
      <w:r>
        <w:rPr>
          <w:spacing w:val="1"/>
        </w:rPr>
        <w:t xml:space="preserve"> </w:t>
      </w:r>
      <w:r>
        <w:t>в</w:t>
      </w:r>
      <w:r>
        <w:rPr>
          <w:spacing w:val="-5"/>
        </w:rPr>
        <w:t xml:space="preserve"> </w:t>
      </w:r>
      <w:r>
        <w:t>ХIХ</w:t>
      </w:r>
      <w:r>
        <w:rPr>
          <w:spacing w:val="1"/>
        </w:rPr>
        <w:t xml:space="preserve"> </w:t>
      </w:r>
      <w:r>
        <w:t>в.</w:t>
      </w:r>
    </w:p>
    <w:p w:rsidR="00035341" w:rsidRDefault="007A4DC2">
      <w:pPr>
        <w:spacing w:before="30" w:line="276" w:lineRule="auto"/>
        <w:ind w:left="1399" w:right="844" w:firstLine="710"/>
        <w:jc w:val="both"/>
        <w:rPr>
          <w:i/>
        </w:rPr>
      </w:pPr>
      <w:r>
        <w:t>Османская империя: традиционные устои и попытки проведения реформ. Индия: распад</w:t>
      </w:r>
      <w:r>
        <w:rPr>
          <w:spacing w:val="1"/>
        </w:rPr>
        <w:t xml:space="preserve"> </w:t>
      </w:r>
      <w:r>
        <w:t>державы</w:t>
      </w:r>
      <w:r>
        <w:rPr>
          <w:spacing w:val="1"/>
        </w:rPr>
        <w:t xml:space="preserve"> </w:t>
      </w:r>
      <w:r>
        <w:t>Великих</w:t>
      </w:r>
      <w:r>
        <w:rPr>
          <w:spacing w:val="1"/>
        </w:rPr>
        <w:t xml:space="preserve"> </w:t>
      </w:r>
      <w:r>
        <w:t>Моголов,</w:t>
      </w:r>
      <w:r>
        <w:rPr>
          <w:spacing w:val="1"/>
        </w:rPr>
        <w:t xml:space="preserve"> </w:t>
      </w:r>
      <w:r>
        <w:t>установление</w:t>
      </w:r>
      <w:r>
        <w:rPr>
          <w:spacing w:val="1"/>
        </w:rPr>
        <w:t xml:space="preserve"> </w:t>
      </w:r>
      <w:r>
        <w:t>британского</w:t>
      </w:r>
      <w:r>
        <w:rPr>
          <w:spacing w:val="1"/>
        </w:rPr>
        <w:t xml:space="preserve"> </w:t>
      </w:r>
      <w:r>
        <w:t>колониального</w:t>
      </w:r>
      <w:r>
        <w:rPr>
          <w:spacing w:val="1"/>
        </w:rPr>
        <w:t xml:space="preserve"> </w:t>
      </w:r>
      <w:r>
        <w:t>господства,</w:t>
      </w:r>
      <w:r>
        <w:rPr>
          <w:spacing w:val="1"/>
        </w:rPr>
        <w:t xml:space="preserve"> </w:t>
      </w:r>
      <w:r>
        <w:t>освободительные</w:t>
      </w:r>
      <w:r>
        <w:rPr>
          <w:spacing w:val="1"/>
        </w:rPr>
        <w:t xml:space="preserve"> </w:t>
      </w:r>
      <w:r>
        <w:t>восстания.</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«закрытие»</w:t>
      </w:r>
      <w:r>
        <w:rPr>
          <w:spacing w:val="1"/>
        </w:rPr>
        <w:t xml:space="preserve"> </w:t>
      </w:r>
      <w:r>
        <w:t>страны,</w:t>
      </w:r>
      <w:r>
        <w:rPr>
          <w:spacing w:val="1"/>
        </w:rPr>
        <w:t xml:space="preserve"> </w:t>
      </w:r>
      <w:r>
        <w:t>«опиумные</w:t>
      </w:r>
      <w:r>
        <w:rPr>
          <w:spacing w:val="1"/>
        </w:rPr>
        <w:t xml:space="preserve"> </w:t>
      </w:r>
      <w:r>
        <w:t>войны»,</w:t>
      </w:r>
      <w:r>
        <w:rPr>
          <w:spacing w:val="1"/>
        </w:rPr>
        <w:t xml:space="preserve"> </w:t>
      </w:r>
      <w:r>
        <w:t xml:space="preserve">движение тайпинов. </w:t>
      </w:r>
      <w:r>
        <w:rPr>
          <w:i/>
        </w:rPr>
        <w:t>Япония: внутренняя и внешняя политика сегуната Токугава, преобразования</w:t>
      </w:r>
      <w:r>
        <w:rPr>
          <w:i/>
          <w:spacing w:val="1"/>
        </w:rPr>
        <w:t xml:space="preserve"> </w:t>
      </w:r>
      <w:r>
        <w:rPr>
          <w:i/>
        </w:rPr>
        <w:t>эпохи</w:t>
      </w:r>
      <w:r>
        <w:rPr>
          <w:i/>
          <w:spacing w:val="1"/>
        </w:rPr>
        <w:t xml:space="preserve"> </w:t>
      </w:r>
      <w:r>
        <w:rPr>
          <w:i/>
        </w:rPr>
        <w:t>Мэйдзи.</w:t>
      </w:r>
    </w:p>
    <w:p w:rsidR="00035341" w:rsidRDefault="007A4DC2">
      <w:pPr>
        <w:pStyle w:val="4"/>
        <w:spacing w:before="6"/>
      </w:pPr>
      <w:r>
        <w:t>Война</w:t>
      </w:r>
      <w:r>
        <w:rPr>
          <w:spacing w:val="-4"/>
        </w:rPr>
        <w:t xml:space="preserve"> </w:t>
      </w:r>
      <w:r>
        <w:t>за</w:t>
      </w:r>
      <w:r>
        <w:rPr>
          <w:spacing w:val="-4"/>
        </w:rPr>
        <w:t xml:space="preserve"> </w:t>
      </w:r>
      <w:r>
        <w:t>независимость</w:t>
      </w:r>
      <w:r>
        <w:rPr>
          <w:spacing w:val="-1"/>
        </w:rPr>
        <w:t xml:space="preserve"> </w:t>
      </w:r>
      <w:r>
        <w:t>в</w:t>
      </w:r>
      <w:r>
        <w:rPr>
          <w:spacing w:val="1"/>
        </w:rPr>
        <w:t xml:space="preserve"> </w:t>
      </w:r>
      <w:r>
        <w:t>Латинской</w:t>
      </w:r>
      <w:r>
        <w:rPr>
          <w:spacing w:val="-2"/>
        </w:rPr>
        <w:t xml:space="preserve"> </w:t>
      </w:r>
      <w:r>
        <w:t>Америке</w:t>
      </w:r>
    </w:p>
    <w:p w:rsidR="00035341" w:rsidRDefault="007A4DC2">
      <w:pPr>
        <w:spacing w:before="35" w:line="278" w:lineRule="auto"/>
        <w:ind w:left="1399" w:right="848" w:firstLine="710"/>
        <w:jc w:val="both"/>
      </w:pP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56"/>
        </w:rPr>
        <w:t xml:space="preserve"> </w:t>
      </w:r>
      <w:r>
        <w:t>формы</w:t>
      </w:r>
      <w:r>
        <w:rPr>
          <w:spacing w:val="1"/>
        </w:rPr>
        <w:t xml:space="preserve"> </w:t>
      </w:r>
      <w:r>
        <w:t>выступлений.</w:t>
      </w:r>
      <w:r>
        <w:rPr>
          <w:spacing w:val="5"/>
        </w:rPr>
        <w:t xml:space="preserve"> </w:t>
      </w:r>
      <w:r>
        <w:rPr>
          <w:i/>
        </w:rPr>
        <w:t>П.</w:t>
      </w:r>
      <w:r>
        <w:rPr>
          <w:i/>
          <w:spacing w:val="4"/>
        </w:rPr>
        <w:t xml:space="preserve"> </w:t>
      </w:r>
      <w:r>
        <w:rPr>
          <w:i/>
        </w:rPr>
        <w:t>Д.</w:t>
      </w:r>
      <w:r>
        <w:rPr>
          <w:i/>
          <w:spacing w:val="-7"/>
        </w:rPr>
        <w:t xml:space="preserve"> </w:t>
      </w:r>
      <w:r>
        <w:rPr>
          <w:i/>
        </w:rPr>
        <w:t>Туссен-Лувертюр,</w:t>
      </w:r>
      <w:r>
        <w:rPr>
          <w:i/>
          <w:spacing w:val="3"/>
        </w:rPr>
        <w:t xml:space="preserve"> </w:t>
      </w:r>
      <w:r>
        <w:rPr>
          <w:i/>
        </w:rPr>
        <w:t>С. Боливар.</w:t>
      </w:r>
      <w:r>
        <w:rPr>
          <w:i/>
          <w:spacing w:val="-2"/>
        </w:rPr>
        <w:t xml:space="preserve"> </w:t>
      </w:r>
      <w:r>
        <w:t>Провозглашение</w:t>
      </w:r>
      <w:r>
        <w:rPr>
          <w:spacing w:val="-6"/>
        </w:rPr>
        <w:t xml:space="preserve"> </w:t>
      </w:r>
      <w:r>
        <w:t>независимых</w:t>
      </w:r>
      <w:r>
        <w:rPr>
          <w:spacing w:val="-4"/>
        </w:rPr>
        <w:t xml:space="preserve"> </w:t>
      </w:r>
      <w:r>
        <w:t>государств.</w:t>
      </w:r>
    </w:p>
    <w:p w:rsidR="00035341" w:rsidRDefault="007A4DC2">
      <w:pPr>
        <w:pStyle w:val="4"/>
        <w:spacing w:line="252" w:lineRule="exact"/>
      </w:pPr>
      <w:r>
        <w:t>Народы</w:t>
      </w:r>
      <w:r>
        <w:rPr>
          <w:spacing w:val="-3"/>
        </w:rPr>
        <w:t xml:space="preserve"> </w:t>
      </w:r>
      <w:r>
        <w:t>Африки</w:t>
      </w:r>
      <w:r>
        <w:rPr>
          <w:spacing w:val="-1"/>
        </w:rPr>
        <w:t xml:space="preserve"> </w:t>
      </w:r>
      <w:r>
        <w:t>в</w:t>
      </w:r>
      <w:r>
        <w:rPr>
          <w:spacing w:val="-3"/>
        </w:rPr>
        <w:t xml:space="preserve"> </w:t>
      </w:r>
      <w:r>
        <w:t>Новое</w:t>
      </w:r>
      <w:r>
        <w:rPr>
          <w:spacing w:val="-5"/>
        </w:rPr>
        <w:t xml:space="preserve"> </w:t>
      </w:r>
      <w:r>
        <w:t>время</w:t>
      </w:r>
    </w:p>
    <w:p w:rsidR="00035341" w:rsidRDefault="007A4DC2">
      <w:pPr>
        <w:pStyle w:val="a3"/>
        <w:spacing w:before="35" w:line="273" w:lineRule="auto"/>
        <w:ind w:right="854" w:firstLine="710"/>
        <w:jc w:val="both"/>
      </w:pPr>
      <w:r>
        <w:t>Колониальные</w:t>
      </w:r>
      <w:r>
        <w:rPr>
          <w:spacing w:val="1"/>
        </w:rPr>
        <w:t xml:space="preserve"> </w:t>
      </w:r>
      <w:r>
        <w:t>империи.</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3"/>
        </w:rPr>
        <w:t xml:space="preserve"> </w:t>
      </w:r>
      <w:r>
        <w:t>Выступления</w:t>
      </w:r>
      <w:r>
        <w:rPr>
          <w:spacing w:val="1"/>
        </w:rPr>
        <w:t xml:space="preserve"> </w:t>
      </w:r>
      <w:r>
        <w:t>против</w:t>
      </w:r>
      <w:r>
        <w:rPr>
          <w:spacing w:val="2"/>
        </w:rPr>
        <w:t xml:space="preserve"> </w:t>
      </w:r>
      <w:r>
        <w:t>колонизаторов.</w:t>
      </w:r>
    </w:p>
    <w:p w:rsidR="00035341" w:rsidRDefault="007A4DC2">
      <w:pPr>
        <w:pStyle w:val="4"/>
        <w:spacing w:before="9"/>
      </w:pPr>
      <w:r>
        <w:t>Развитие</w:t>
      </w:r>
      <w:r>
        <w:rPr>
          <w:spacing w:val="-4"/>
        </w:rPr>
        <w:t xml:space="preserve"> </w:t>
      </w:r>
      <w:r>
        <w:t>культуры</w:t>
      </w:r>
      <w:r>
        <w:rPr>
          <w:spacing w:val="-4"/>
        </w:rPr>
        <w:t xml:space="preserve"> </w:t>
      </w:r>
      <w:r>
        <w:t>в</w:t>
      </w:r>
      <w:r>
        <w:rPr>
          <w:spacing w:val="-2"/>
        </w:rPr>
        <w:t xml:space="preserve"> </w:t>
      </w:r>
      <w:r>
        <w:t>XIX</w:t>
      </w:r>
      <w:r>
        <w:rPr>
          <w:spacing w:val="2"/>
        </w:rPr>
        <w:t xml:space="preserve"> </w:t>
      </w:r>
      <w:r>
        <w:t>в.</w:t>
      </w:r>
    </w:p>
    <w:p w:rsidR="00035341" w:rsidRDefault="007A4DC2">
      <w:pPr>
        <w:pStyle w:val="a3"/>
        <w:spacing w:before="35" w:line="276" w:lineRule="auto"/>
        <w:ind w:right="849" w:firstLine="710"/>
        <w:jc w:val="both"/>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Распространение</w:t>
      </w:r>
      <w:r>
        <w:rPr>
          <w:spacing w:val="1"/>
        </w:rPr>
        <w:t xml:space="preserve"> </w:t>
      </w:r>
      <w:r>
        <w:t>образования.</w:t>
      </w:r>
      <w:r>
        <w:rPr>
          <w:spacing w:val="1"/>
        </w:rPr>
        <w:t xml:space="preserve"> </w:t>
      </w:r>
      <w:r>
        <w:t>Секуляризация</w:t>
      </w:r>
      <w:r>
        <w:rPr>
          <w:spacing w:val="1"/>
        </w:rPr>
        <w:t xml:space="preserve"> </w:t>
      </w:r>
      <w:r>
        <w:t>и</w:t>
      </w:r>
      <w:r>
        <w:rPr>
          <w:spacing w:val="1"/>
        </w:rPr>
        <w:t xml:space="preserve"> </w:t>
      </w:r>
      <w:r>
        <w:t>демократизация</w:t>
      </w:r>
      <w:r>
        <w:rPr>
          <w:spacing w:val="1"/>
        </w:rPr>
        <w:t xml:space="preserve"> </w:t>
      </w:r>
      <w:r>
        <w:t>культуры.</w:t>
      </w:r>
      <w:r>
        <w:rPr>
          <w:spacing w:val="1"/>
        </w:rPr>
        <w:t xml:space="preserve"> </w:t>
      </w:r>
      <w:r>
        <w:t>Изменения</w:t>
      </w:r>
      <w:r>
        <w:rPr>
          <w:spacing w:val="1"/>
        </w:rPr>
        <w:t xml:space="preserve"> </w:t>
      </w:r>
      <w:r>
        <w:t>в</w:t>
      </w:r>
      <w:r>
        <w:rPr>
          <w:spacing w:val="1"/>
        </w:rPr>
        <w:t xml:space="preserve"> </w:t>
      </w:r>
      <w:r>
        <w:t>условиях</w:t>
      </w:r>
      <w:r>
        <w:rPr>
          <w:spacing w:val="1"/>
        </w:rPr>
        <w:t xml:space="preserve"> </w:t>
      </w:r>
      <w:r>
        <w:t>жизни</w:t>
      </w:r>
      <w:r>
        <w:rPr>
          <w:spacing w:val="1"/>
        </w:rPr>
        <w:t xml:space="preserve"> </w:t>
      </w:r>
      <w:r>
        <w:t>людей.</w:t>
      </w:r>
      <w:r>
        <w:rPr>
          <w:spacing w:val="1"/>
        </w:rPr>
        <w:t xml:space="preserve"> </w:t>
      </w:r>
      <w:r>
        <w:t>Стили</w:t>
      </w:r>
      <w:r>
        <w:rPr>
          <w:spacing w:val="-52"/>
        </w:rPr>
        <w:t xml:space="preserve"> </w:t>
      </w:r>
      <w:r>
        <w:t>художественной</w:t>
      </w:r>
      <w:r>
        <w:rPr>
          <w:spacing w:val="1"/>
        </w:rPr>
        <w:t xml:space="preserve"> </w:t>
      </w:r>
      <w:r>
        <w:t>культуры: 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Театр.</w:t>
      </w:r>
      <w:r>
        <w:rPr>
          <w:spacing w:val="1"/>
        </w:rPr>
        <w:t xml:space="preserve"> </w:t>
      </w:r>
      <w:r>
        <w:t>Рождение</w:t>
      </w:r>
      <w:r>
        <w:rPr>
          <w:spacing w:val="1"/>
        </w:rPr>
        <w:t xml:space="preserve"> </w:t>
      </w:r>
      <w:r>
        <w:t>кинематографа.</w:t>
      </w:r>
      <w:r>
        <w:rPr>
          <w:spacing w:val="3"/>
        </w:rPr>
        <w:t xml:space="preserve"> </w:t>
      </w:r>
      <w:r>
        <w:t>Деятели</w:t>
      </w:r>
      <w:r>
        <w:rPr>
          <w:spacing w:val="4"/>
        </w:rPr>
        <w:t xml:space="preserve"> </w:t>
      </w:r>
      <w:r>
        <w:t>культуры:</w:t>
      </w:r>
      <w:r>
        <w:rPr>
          <w:spacing w:val="2"/>
        </w:rPr>
        <w:t xml:space="preserve"> </w:t>
      </w:r>
      <w:r>
        <w:t>жизнь</w:t>
      </w:r>
      <w:r>
        <w:rPr>
          <w:spacing w:val="-3"/>
        </w:rPr>
        <w:t xml:space="preserve"> </w:t>
      </w:r>
      <w:r>
        <w:t>и</w:t>
      </w:r>
      <w:r>
        <w:rPr>
          <w:spacing w:val="3"/>
        </w:rPr>
        <w:t xml:space="preserve"> </w:t>
      </w:r>
      <w:r>
        <w:t>творчество.</w:t>
      </w:r>
    </w:p>
    <w:p w:rsidR="00035341" w:rsidRDefault="007A4DC2">
      <w:pPr>
        <w:pStyle w:val="4"/>
        <w:spacing w:before="3"/>
      </w:pPr>
      <w:r>
        <w:t>Международные</w:t>
      </w:r>
      <w:r>
        <w:rPr>
          <w:spacing w:val="-1"/>
        </w:rPr>
        <w:t xml:space="preserve"> </w:t>
      </w:r>
      <w:r>
        <w:t>отношения</w:t>
      </w:r>
      <w:r>
        <w:rPr>
          <w:spacing w:val="-3"/>
        </w:rPr>
        <w:t xml:space="preserve"> </w:t>
      </w:r>
      <w:r>
        <w:t>в</w:t>
      </w:r>
      <w:r>
        <w:rPr>
          <w:spacing w:val="-2"/>
        </w:rPr>
        <w:t xml:space="preserve"> </w:t>
      </w:r>
      <w:r>
        <w:t>XIX</w:t>
      </w:r>
      <w:r>
        <w:rPr>
          <w:spacing w:val="4"/>
        </w:rPr>
        <w:t xml:space="preserve"> </w:t>
      </w:r>
      <w:r>
        <w:t>в.</w:t>
      </w:r>
    </w:p>
    <w:p w:rsidR="00035341" w:rsidRDefault="007A4DC2">
      <w:pPr>
        <w:pStyle w:val="a3"/>
        <w:spacing w:before="35" w:line="276" w:lineRule="auto"/>
        <w:ind w:right="846" w:firstLine="710"/>
        <w:jc w:val="both"/>
      </w:pPr>
      <w:r>
        <w:t>Внешнеполитические интересы великих держав и политика союзов в Европе. Восточный</w:t>
      </w:r>
      <w:r>
        <w:rPr>
          <w:spacing w:val="1"/>
        </w:rPr>
        <w:t xml:space="preserve"> </w:t>
      </w:r>
      <w:r>
        <w:t>вопрос.</w:t>
      </w:r>
      <w:r>
        <w:rPr>
          <w:spacing w:val="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56"/>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w:t>
      </w:r>
      <w:r>
        <w:rPr>
          <w:spacing w:val="1"/>
        </w:rPr>
        <w:t xml:space="preserve"> </w:t>
      </w:r>
      <w:r>
        <w:t>политических</w:t>
      </w:r>
      <w:r>
        <w:rPr>
          <w:spacing w:val="1"/>
        </w:rPr>
        <w:t xml:space="preserve"> </w:t>
      </w:r>
      <w:r>
        <w:t>блоков</w:t>
      </w:r>
      <w:r>
        <w:rPr>
          <w:spacing w:val="3"/>
        </w:rPr>
        <w:t xml:space="preserve"> </w:t>
      </w:r>
      <w:r>
        <w:t>великих</w:t>
      </w:r>
      <w:r>
        <w:rPr>
          <w:spacing w:val="2"/>
        </w:rPr>
        <w:t xml:space="preserve"> </w:t>
      </w:r>
      <w:r>
        <w:t>держав.</w:t>
      </w:r>
    </w:p>
    <w:p w:rsidR="00035341" w:rsidRDefault="007A4DC2">
      <w:pPr>
        <w:pStyle w:val="a3"/>
        <w:spacing w:line="251" w:lineRule="exact"/>
        <w:ind w:left="2110"/>
        <w:jc w:val="both"/>
      </w:pPr>
      <w:r>
        <w:t>Историческое</w:t>
      </w:r>
      <w:r>
        <w:rPr>
          <w:spacing w:val="-5"/>
        </w:rPr>
        <w:t xml:space="preserve"> </w:t>
      </w:r>
      <w:r>
        <w:t>и</w:t>
      </w:r>
      <w:r>
        <w:rPr>
          <w:spacing w:val="3"/>
        </w:rPr>
        <w:t xml:space="preserve"> </w:t>
      </w:r>
      <w:r>
        <w:t>культурное</w:t>
      </w:r>
      <w:r>
        <w:rPr>
          <w:spacing w:val="-4"/>
        </w:rPr>
        <w:t xml:space="preserve"> </w:t>
      </w:r>
      <w:r>
        <w:t>наследие</w:t>
      </w:r>
      <w:r>
        <w:rPr>
          <w:spacing w:val="-5"/>
        </w:rPr>
        <w:t xml:space="preserve"> </w:t>
      </w:r>
      <w:r>
        <w:t>Нового</w:t>
      </w:r>
      <w:r>
        <w:rPr>
          <w:spacing w:val="-2"/>
        </w:rPr>
        <w:t xml:space="preserve"> </w:t>
      </w:r>
      <w:r>
        <w:t>времени.</w:t>
      </w:r>
    </w:p>
    <w:p w:rsidR="00035341" w:rsidRDefault="007A4DC2">
      <w:pPr>
        <w:pStyle w:val="4"/>
        <w:spacing w:before="45"/>
      </w:pPr>
      <w:r>
        <w:t>Новейшая</w:t>
      </w:r>
      <w:r>
        <w:rPr>
          <w:spacing w:val="-3"/>
        </w:rPr>
        <w:t xml:space="preserve"> </w:t>
      </w:r>
      <w:r>
        <w:t>история.</w:t>
      </w:r>
    </w:p>
    <w:p w:rsidR="00035341" w:rsidRDefault="007A4DC2">
      <w:pPr>
        <w:pStyle w:val="a3"/>
        <w:spacing w:before="30"/>
        <w:ind w:left="2110"/>
        <w:jc w:val="both"/>
      </w:pPr>
      <w:r>
        <w:t>Мир</w:t>
      </w:r>
      <w:r>
        <w:rPr>
          <w:spacing w:val="-1"/>
        </w:rPr>
        <w:t xml:space="preserve"> </w:t>
      </w:r>
      <w:r>
        <w:t>к</w:t>
      </w:r>
      <w:r>
        <w:rPr>
          <w:spacing w:val="-6"/>
        </w:rPr>
        <w:t xml:space="preserve"> </w:t>
      </w:r>
      <w:r>
        <w:t>началу</w:t>
      </w:r>
      <w:r>
        <w:rPr>
          <w:spacing w:val="-5"/>
        </w:rPr>
        <w:t xml:space="preserve"> </w:t>
      </w:r>
      <w:r>
        <w:t>XX в.</w:t>
      </w:r>
      <w:r>
        <w:rPr>
          <w:spacing w:val="-3"/>
        </w:rPr>
        <w:t xml:space="preserve"> </w:t>
      </w:r>
      <w:r>
        <w:t>Новейшая</w:t>
      </w:r>
      <w:r>
        <w:rPr>
          <w:spacing w:val="-1"/>
        </w:rPr>
        <w:t xml:space="preserve"> </w:t>
      </w:r>
      <w:r>
        <w:t>история:</w:t>
      </w:r>
      <w:r>
        <w:rPr>
          <w:spacing w:val="-5"/>
        </w:rPr>
        <w:t xml:space="preserve"> </w:t>
      </w:r>
      <w:r>
        <w:t>понятие,</w:t>
      </w:r>
      <w:r>
        <w:rPr>
          <w:spacing w:val="2"/>
        </w:rPr>
        <w:t xml:space="preserve"> </w:t>
      </w:r>
      <w:r>
        <w:t>периодизация.</w:t>
      </w:r>
    </w:p>
    <w:p w:rsidR="00035341" w:rsidRDefault="007A4DC2">
      <w:pPr>
        <w:pStyle w:val="4"/>
        <w:spacing w:before="45"/>
      </w:pPr>
      <w:r>
        <w:t>Мир</w:t>
      </w:r>
      <w:r>
        <w:rPr>
          <w:spacing w:val="-2"/>
        </w:rPr>
        <w:t xml:space="preserve"> </w:t>
      </w:r>
      <w:r>
        <w:t>в</w:t>
      </w:r>
      <w:r>
        <w:rPr>
          <w:spacing w:val="2"/>
        </w:rPr>
        <w:t xml:space="preserve"> </w:t>
      </w:r>
      <w:r>
        <w:t>1900—1914</w:t>
      </w:r>
      <w:r>
        <w:rPr>
          <w:spacing w:val="-4"/>
        </w:rPr>
        <w:t xml:space="preserve"> </w:t>
      </w:r>
      <w:r>
        <w:t>гг.</w:t>
      </w:r>
    </w:p>
    <w:p w:rsidR="00035341" w:rsidRDefault="007A4DC2">
      <w:pPr>
        <w:spacing w:before="35" w:line="276" w:lineRule="auto"/>
        <w:ind w:left="1399" w:right="852" w:firstLine="710"/>
        <w:jc w:val="both"/>
        <w:rPr>
          <w:i/>
        </w:rPr>
      </w:pPr>
      <w:r>
        <w:t>Страны Европы и США в 1900—1914 гг.: технический прогресс, экономическое развитие.</w:t>
      </w:r>
      <w:r>
        <w:rPr>
          <w:spacing w:val="1"/>
        </w:rPr>
        <w:t xml:space="preserve"> </w:t>
      </w:r>
      <w:r>
        <w:t>Урбанизация,</w:t>
      </w:r>
      <w:r>
        <w:rPr>
          <w:spacing w:val="1"/>
        </w:rPr>
        <w:t xml:space="preserve"> </w:t>
      </w:r>
      <w:r>
        <w:t>миграция.</w:t>
      </w:r>
      <w:r>
        <w:rPr>
          <w:spacing w:val="1"/>
        </w:rPr>
        <w:t xml:space="preserve"> </w:t>
      </w:r>
      <w:r>
        <w:t>Положение</w:t>
      </w:r>
      <w:r>
        <w:rPr>
          <w:spacing w:val="1"/>
        </w:rPr>
        <w:t xml:space="preserve"> </w:t>
      </w:r>
      <w:r>
        <w:t>основных</w:t>
      </w:r>
      <w:r>
        <w:rPr>
          <w:spacing w:val="1"/>
        </w:rPr>
        <w:t xml:space="preserve"> </w:t>
      </w:r>
      <w:r>
        <w:t>групп</w:t>
      </w:r>
      <w:r>
        <w:rPr>
          <w:spacing w:val="1"/>
        </w:rPr>
        <w:t xml:space="preserve"> </w:t>
      </w:r>
      <w:r>
        <w:t>населения.</w:t>
      </w:r>
      <w:r>
        <w:rPr>
          <w:spacing w:val="1"/>
        </w:rPr>
        <w:t xml:space="preserve"> </w:t>
      </w:r>
      <w:r>
        <w:t>Социальные</w:t>
      </w:r>
      <w:r>
        <w:rPr>
          <w:spacing w:val="1"/>
        </w:rPr>
        <w:t xml:space="preserve"> </w:t>
      </w:r>
      <w:r>
        <w:t>движения.</w:t>
      </w:r>
      <w:r>
        <w:rPr>
          <w:spacing w:val="1"/>
        </w:rPr>
        <w:t xml:space="preserve"> </w:t>
      </w:r>
      <w:r>
        <w:rPr>
          <w:i/>
        </w:rPr>
        <w:t>Социальные</w:t>
      </w:r>
      <w:r>
        <w:rPr>
          <w:i/>
          <w:spacing w:val="-1"/>
        </w:rPr>
        <w:t xml:space="preserve"> </w:t>
      </w:r>
      <w:r>
        <w:rPr>
          <w:i/>
        </w:rPr>
        <w:t>и</w:t>
      </w:r>
      <w:r>
        <w:rPr>
          <w:i/>
          <w:spacing w:val="-3"/>
        </w:rPr>
        <w:t xml:space="preserve"> </w:t>
      </w:r>
      <w:r>
        <w:rPr>
          <w:i/>
        </w:rPr>
        <w:t>политические</w:t>
      </w:r>
      <w:r>
        <w:rPr>
          <w:i/>
          <w:spacing w:val="-5"/>
        </w:rPr>
        <w:t xml:space="preserve"> </w:t>
      </w:r>
      <w:r>
        <w:rPr>
          <w:i/>
        </w:rPr>
        <w:t>реформы; Д.</w:t>
      </w:r>
      <w:r>
        <w:rPr>
          <w:i/>
          <w:spacing w:val="4"/>
        </w:rPr>
        <w:t xml:space="preserve"> </w:t>
      </w:r>
      <w:r>
        <w:rPr>
          <w:i/>
        </w:rPr>
        <w:t>Ллойд Джордж.</w:t>
      </w:r>
    </w:p>
    <w:p w:rsidR="00035341" w:rsidRDefault="007A4DC2">
      <w:pPr>
        <w:pStyle w:val="a3"/>
        <w:spacing w:line="276" w:lineRule="auto"/>
        <w:ind w:right="845" w:firstLine="710"/>
        <w:jc w:val="both"/>
        <w:rPr>
          <w:i/>
        </w:rPr>
      </w:pPr>
      <w:r>
        <w:t>Страны</w:t>
      </w:r>
      <w:r>
        <w:rPr>
          <w:spacing w:val="1"/>
        </w:rPr>
        <w:t xml:space="preserve"> </w:t>
      </w:r>
      <w:r>
        <w:t>Азии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1900—1917 гг.:</w:t>
      </w:r>
      <w:r>
        <w:rPr>
          <w:spacing w:val="1"/>
        </w:rPr>
        <w:t xml:space="preserve"> </w:t>
      </w:r>
      <w:r>
        <w:t>традиционные</w:t>
      </w:r>
      <w:r>
        <w:rPr>
          <w:spacing w:val="1"/>
        </w:rPr>
        <w:t xml:space="preserve"> </w:t>
      </w:r>
      <w:r>
        <w:t>общественные</w:t>
      </w:r>
      <w:r>
        <w:rPr>
          <w:spacing w:val="1"/>
        </w:rPr>
        <w:t xml:space="preserve"> </w:t>
      </w:r>
      <w:r>
        <w:t>отношения и проблемы модернизации. Подъем</w:t>
      </w:r>
      <w:r>
        <w:rPr>
          <w:spacing w:val="1"/>
        </w:rPr>
        <w:t xml:space="preserve"> </w:t>
      </w:r>
      <w:r>
        <w:t>освободительных движений в колониальных и</w:t>
      </w:r>
      <w:r>
        <w:rPr>
          <w:spacing w:val="1"/>
        </w:rPr>
        <w:t xml:space="preserve"> </w:t>
      </w:r>
      <w:r>
        <w:t>зависимых странах. Революции первых десятилетий ХХ в. в странах Азии (Турция, Иран, Китай).</w:t>
      </w:r>
      <w:r>
        <w:rPr>
          <w:spacing w:val="1"/>
        </w:rPr>
        <w:t xml:space="preserve"> </w:t>
      </w:r>
      <w:r>
        <w:t>Мексиканская революция 1910—1917 гг.</w:t>
      </w:r>
      <w:r>
        <w:rPr>
          <w:spacing w:val="55"/>
        </w:rPr>
        <w:t xml:space="preserve"> </w:t>
      </w:r>
      <w:r>
        <w:rPr>
          <w:i/>
        </w:rPr>
        <w:t>Руководители</w:t>
      </w:r>
      <w:r>
        <w:rPr>
          <w:i/>
          <w:spacing w:val="55"/>
        </w:rPr>
        <w:t xml:space="preserve"> </w:t>
      </w:r>
      <w:r>
        <w:rPr>
          <w:i/>
        </w:rPr>
        <w:t>освободительной</w:t>
      </w:r>
      <w:r>
        <w:rPr>
          <w:i/>
          <w:spacing w:val="55"/>
        </w:rPr>
        <w:t xml:space="preserve"> </w:t>
      </w:r>
      <w:r>
        <w:rPr>
          <w:i/>
        </w:rPr>
        <w:t>борьбы (Сунь</w:t>
      </w:r>
      <w:r>
        <w:rPr>
          <w:i/>
          <w:spacing w:val="55"/>
        </w:rPr>
        <w:t xml:space="preserve"> </w:t>
      </w:r>
      <w:r>
        <w:rPr>
          <w:i/>
        </w:rPr>
        <w:t>Ятсен,</w:t>
      </w:r>
      <w:r>
        <w:rPr>
          <w:i/>
          <w:spacing w:val="1"/>
        </w:rPr>
        <w:t xml:space="preserve"> </w:t>
      </w:r>
      <w:r>
        <w:rPr>
          <w:i/>
        </w:rPr>
        <w:t>Э.</w:t>
      </w:r>
      <w:r>
        <w:rPr>
          <w:i/>
          <w:spacing w:val="-1"/>
        </w:rPr>
        <w:t xml:space="preserve"> </w:t>
      </w:r>
      <w:r>
        <w:rPr>
          <w:i/>
        </w:rPr>
        <w:t>Сапата,</w:t>
      </w:r>
      <w:r>
        <w:rPr>
          <w:i/>
          <w:spacing w:val="-1"/>
        </w:rPr>
        <w:t xml:space="preserve"> </w:t>
      </w:r>
      <w:r>
        <w:rPr>
          <w:i/>
        </w:rPr>
        <w:t>Ф.</w:t>
      </w:r>
      <w:r>
        <w:rPr>
          <w:i/>
          <w:spacing w:val="5"/>
        </w:rPr>
        <w:t xml:space="preserve"> </w:t>
      </w:r>
      <w:r>
        <w:rPr>
          <w:i/>
        </w:rPr>
        <w:t>Вилья).</w:t>
      </w:r>
    </w:p>
    <w:p w:rsidR="00035341" w:rsidRDefault="00035341">
      <w:pPr>
        <w:pStyle w:val="a3"/>
        <w:spacing w:before="10"/>
        <w:ind w:left="0"/>
        <w:rPr>
          <w:i/>
          <w:sz w:val="25"/>
        </w:rPr>
      </w:pPr>
    </w:p>
    <w:p w:rsidR="00035341" w:rsidRDefault="007A4DC2">
      <w:pPr>
        <w:spacing w:before="1"/>
        <w:ind w:left="3710"/>
        <w:rPr>
          <w:b/>
          <w:sz w:val="20"/>
        </w:rPr>
      </w:pPr>
      <w:r>
        <w:rPr>
          <w:b/>
          <w:sz w:val="20"/>
        </w:rPr>
        <w:t>Синхронизация</w:t>
      </w:r>
      <w:r>
        <w:rPr>
          <w:b/>
          <w:spacing w:val="-3"/>
          <w:sz w:val="20"/>
        </w:rPr>
        <w:t xml:space="preserve"> </w:t>
      </w:r>
      <w:r>
        <w:rPr>
          <w:b/>
          <w:sz w:val="20"/>
        </w:rPr>
        <w:t>курсов</w:t>
      </w:r>
      <w:r>
        <w:rPr>
          <w:b/>
          <w:spacing w:val="-5"/>
          <w:sz w:val="20"/>
        </w:rPr>
        <w:t xml:space="preserve"> </w:t>
      </w:r>
      <w:r>
        <w:rPr>
          <w:b/>
          <w:sz w:val="20"/>
        </w:rPr>
        <w:t>всеобщей</w:t>
      </w:r>
      <w:r>
        <w:rPr>
          <w:b/>
          <w:spacing w:val="-4"/>
          <w:sz w:val="20"/>
        </w:rPr>
        <w:t xml:space="preserve"> </w:t>
      </w:r>
      <w:r>
        <w:rPr>
          <w:b/>
          <w:sz w:val="20"/>
        </w:rPr>
        <w:t>истории</w:t>
      </w:r>
      <w:r>
        <w:rPr>
          <w:b/>
          <w:spacing w:val="-4"/>
          <w:sz w:val="20"/>
        </w:rPr>
        <w:t xml:space="preserve"> </w:t>
      </w:r>
      <w:r>
        <w:rPr>
          <w:b/>
          <w:sz w:val="20"/>
        </w:rPr>
        <w:t>и</w:t>
      </w:r>
      <w:r>
        <w:rPr>
          <w:b/>
          <w:spacing w:val="-4"/>
          <w:sz w:val="20"/>
        </w:rPr>
        <w:t xml:space="preserve"> </w:t>
      </w:r>
      <w:r>
        <w:rPr>
          <w:b/>
          <w:sz w:val="20"/>
        </w:rPr>
        <w:t>истории</w:t>
      </w:r>
      <w:r>
        <w:rPr>
          <w:b/>
          <w:spacing w:val="-4"/>
          <w:sz w:val="20"/>
        </w:rPr>
        <w:t xml:space="preserve"> </w:t>
      </w:r>
      <w:r>
        <w:rPr>
          <w:b/>
          <w:sz w:val="20"/>
        </w:rPr>
        <w:t>России</w:t>
      </w:r>
    </w:p>
    <w:p w:rsidR="00035341" w:rsidRDefault="00035341">
      <w:pPr>
        <w:rPr>
          <w:sz w:val="20"/>
        </w:rPr>
        <w:sectPr w:rsidR="00035341">
          <w:pgSz w:w="11910" w:h="16840"/>
          <w:pgMar w:top="1040" w:right="0" w:bottom="800" w:left="300" w:header="0" w:footer="534" w:gutter="0"/>
          <w:cols w:space="720"/>
        </w:sect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3947"/>
        <w:gridCol w:w="4961"/>
      </w:tblGrid>
      <w:tr w:rsidR="00035341">
        <w:trPr>
          <w:trHeight w:val="263"/>
        </w:trPr>
        <w:tc>
          <w:tcPr>
            <w:tcW w:w="1013" w:type="dxa"/>
          </w:tcPr>
          <w:p w:rsidR="00035341" w:rsidRDefault="007A4DC2">
            <w:pPr>
              <w:pStyle w:val="TableParagraph"/>
              <w:spacing w:line="225" w:lineRule="exact"/>
              <w:ind w:left="0" w:right="225"/>
              <w:jc w:val="right"/>
              <w:rPr>
                <w:b/>
                <w:sz w:val="20"/>
              </w:rPr>
            </w:pPr>
            <w:r>
              <w:rPr>
                <w:b/>
                <w:sz w:val="20"/>
              </w:rPr>
              <w:lastRenderedPageBreak/>
              <w:t>Класс</w:t>
            </w:r>
          </w:p>
        </w:tc>
        <w:tc>
          <w:tcPr>
            <w:tcW w:w="3947" w:type="dxa"/>
          </w:tcPr>
          <w:p w:rsidR="00035341" w:rsidRDefault="007A4DC2">
            <w:pPr>
              <w:pStyle w:val="TableParagraph"/>
              <w:spacing w:line="220" w:lineRule="exact"/>
              <w:ind w:left="1133"/>
              <w:rPr>
                <w:b/>
                <w:sz w:val="20"/>
              </w:rPr>
            </w:pPr>
            <w:r>
              <w:rPr>
                <w:b/>
                <w:sz w:val="20"/>
              </w:rPr>
              <w:t>Всеобщая</w:t>
            </w:r>
            <w:r>
              <w:rPr>
                <w:b/>
                <w:spacing w:val="-2"/>
                <w:sz w:val="20"/>
              </w:rPr>
              <w:t xml:space="preserve"> </w:t>
            </w:r>
            <w:r>
              <w:rPr>
                <w:b/>
                <w:sz w:val="20"/>
              </w:rPr>
              <w:t>история</w:t>
            </w:r>
          </w:p>
        </w:tc>
        <w:tc>
          <w:tcPr>
            <w:tcW w:w="4961" w:type="dxa"/>
          </w:tcPr>
          <w:p w:rsidR="00035341" w:rsidRDefault="007A4DC2">
            <w:pPr>
              <w:pStyle w:val="TableParagraph"/>
              <w:spacing w:line="220" w:lineRule="exact"/>
              <w:ind w:left="1733" w:right="1720"/>
              <w:jc w:val="center"/>
              <w:rPr>
                <w:b/>
                <w:sz w:val="20"/>
              </w:rPr>
            </w:pPr>
            <w:r>
              <w:rPr>
                <w:b/>
                <w:sz w:val="20"/>
              </w:rPr>
              <w:t>История</w:t>
            </w:r>
            <w:r>
              <w:rPr>
                <w:b/>
                <w:spacing w:val="-1"/>
                <w:sz w:val="20"/>
              </w:rPr>
              <w:t xml:space="preserve"> </w:t>
            </w:r>
            <w:r>
              <w:rPr>
                <w:b/>
                <w:sz w:val="20"/>
              </w:rPr>
              <w:t>России</w:t>
            </w:r>
          </w:p>
        </w:tc>
      </w:tr>
      <w:tr w:rsidR="00035341">
        <w:trPr>
          <w:trHeight w:val="1152"/>
        </w:trPr>
        <w:tc>
          <w:tcPr>
            <w:tcW w:w="1013" w:type="dxa"/>
          </w:tcPr>
          <w:p w:rsidR="00035341" w:rsidRDefault="007A4DC2">
            <w:pPr>
              <w:pStyle w:val="TableParagraph"/>
              <w:spacing w:line="225" w:lineRule="exact"/>
              <w:ind w:left="0" w:right="273"/>
              <w:jc w:val="right"/>
              <w:rPr>
                <w:sz w:val="20"/>
              </w:rPr>
            </w:pPr>
            <w:r>
              <w:rPr>
                <w:sz w:val="20"/>
              </w:rPr>
              <w:t>5</w:t>
            </w:r>
            <w:r>
              <w:rPr>
                <w:spacing w:val="2"/>
                <w:sz w:val="20"/>
              </w:rPr>
              <w:t xml:space="preserve"> </w:t>
            </w:r>
            <w:r>
              <w:rPr>
                <w:sz w:val="20"/>
              </w:rPr>
              <w:t>класс</w:t>
            </w:r>
          </w:p>
        </w:tc>
        <w:tc>
          <w:tcPr>
            <w:tcW w:w="3947" w:type="dxa"/>
          </w:tcPr>
          <w:p w:rsidR="00035341" w:rsidRDefault="007A4DC2">
            <w:pPr>
              <w:pStyle w:val="TableParagraph"/>
              <w:spacing w:line="220" w:lineRule="exact"/>
              <w:rPr>
                <w:b/>
                <w:sz w:val="20"/>
              </w:rPr>
            </w:pPr>
            <w:r>
              <w:rPr>
                <w:b/>
                <w:sz w:val="20"/>
              </w:rPr>
              <w:t>ИСТОРИЯ</w:t>
            </w:r>
            <w:r>
              <w:rPr>
                <w:b/>
                <w:spacing w:val="-4"/>
                <w:sz w:val="20"/>
              </w:rPr>
              <w:t xml:space="preserve"> </w:t>
            </w:r>
            <w:r>
              <w:rPr>
                <w:b/>
                <w:sz w:val="20"/>
              </w:rPr>
              <w:t>ДРЕВНЕГО МИРА</w:t>
            </w:r>
          </w:p>
          <w:p w:rsidR="00035341" w:rsidRDefault="007A4DC2">
            <w:pPr>
              <w:pStyle w:val="TableParagraph"/>
              <w:ind w:right="2427"/>
              <w:rPr>
                <w:sz w:val="20"/>
              </w:rPr>
            </w:pPr>
            <w:r>
              <w:rPr>
                <w:sz w:val="20"/>
              </w:rPr>
              <w:t>Первобытность.</w:t>
            </w:r>
            <w:r>
              <w:rPr>
                <w:spacing w:val="-47"/>
                <w:sz w:val="20"/>
              </w:rPr>
              <w:t xml:space="preserve"> </w:t>
            </w:r>
            <w:r>
              <w:rPr>
                <w:spacing w:val="-1"/>
                <w:sz w:val="20"/>
              </w:rPr>
              <w:t>Древний</w:t>
            </w:r>
            <w:r>
              <w:rPr>
                <w:spacing w:val="-11"/>
                <w:sz w:val="20"/>
              </w:rPr>
              <w:t xml:space="preserve"> </w:t>
            </w:r>
            <w:r>
              <w:rPr>
                <w:sz w:val="20"/>
              </w:rPr>
              <w:t>Восток</w:t>
            </w:r>
          </w:p>
          <w:p w:rsidR="00035341" w:rsidRDefault="007A4DC2">
            <w:pPr>
              <w:pStyle w:val="TableParagraph"/>
              <w:spacing w:line="230" w:lineRule="atLeast"/>
              <w:ind w:right="216"/>
              <w:rPr>
                <w:sz w:val="20"/>
              </w:rPr>
            </w:pPr>
            <w:r>
              <w:rPr>
                <w:sz w:val="20"/>
              </w:rPr>
              <w:t>Античный мир. Древняя Греция. Древний</w:t>
            </w:r>
            <w:r>
              <w:rPr>
                <w:spacing w:val="-47"/>
                <w:sz w:val="20"/>
              </w:rPr>
              <w:t xml:space="preserve"> </w:t>
            </w:r>
            <w:r>
              <w:rPr>
                <w:sz w:val="20"/>
              </w:rPr>
              <w:t>Рим.</w:t>
            </w:r>
          </w:p>
        </w:tc>
        <w:tc>
          <w:tcPr>
            <w:tcW w:w="4961" w:type="dxa"/>
          </w:tcPr>
          <w:p w:rsidR="00035341" w:rsidRDefault="007A4DC2">
            <w:pPr>
              <w:pStyle w:val="TableParagraph"/>
              <w:spacing w:line="235" w:lineRule="auto"/>
              <w:ind w:right="247"/>
              <w:rPr>
                <w:sz w:val="20"/>
              </w:rPr>
            </w:pPr>
            <w:r>
              <w:rPr>
                <w:sz w:val="20"/>
              </w:rPr>
              <w:t>Народы и государства на территории нашей страны в</w:t>
            </w:r>
            <w:r>
              <w:rPr>
                <w:spacing w:val="-47"/>
                <w:sz w:val="20"/>
              </w:rPr>
              <w:t xml:space="preserve"> </w:t>
            </w:r>
            <w:r>
              <w:rPr>
                <w:sz w:val="20"/>
              </w:rPr>
              <w:t>древности</w:t>
            </w:r>
          </w:p>
        </w:tc>
      </w:tr>
      <w:tr w:rsidR="00035341">
        <w:trPr>
          <w:trHeight w:val="3451"/>
        </w:trPr>
        <w:tc>
          <w:tcPr>
            <w:tcW w:w="1013" w:type="dxa"/>
          </w:tcPr>
          <w:p w:rsidR="00035341" w:rsidRDefault="007A4DC2">
            <w:pPr>
              <w:pStyle w:val="TableParagraph"/>
              <w:spacing w:line="220" w:lineRule="exact"/>
              <w:ind w:left="0" w:right="273"/>
              <w:jc w:val="right"/>
              <w:rPr>
                <w:sz w:val="20"/>
              </w:rPr>
            </w:pPr>
            <w:r>
              <w:rPr>
                <w:sz w:val="20"/>
              </w:rPr>
              <w:t>6</w:t>
            </w:r>
            <w:r>
              <w:rPr>
                <w:spacing w:val="2"/>
                <w:sz w:val="20"/>
              </w:rPr>
              <w:t xml:space="preserve"> </w:t>
            </w:r>
            <w:r>
              <w:rPr>
                <w:sz w:val="20"/>
              </w:rPr>
              <w:t>класс</w:t>
            </w:r>
          </w:p>
        </w:tc>
        <w:tc>
          <w:tcPr>
            <w:tcW w:w="3947" w:type="dxa"/>
          </w:tcPr>
          <w:p w:rsidR="00035341" w:rsidRDefault="007A4DC2">
            <w:pPr>
              <w:pStyle w:val="TableParagraph"/>
              <w:spacing w:line="220" w:lineRule="exact"/>
              <w:rPr>
                <w:b/>
                <w:sz w:val="20"/>
              </w:rPr>
            </w:pPr>
            <w:r>
              <w:rPr>
                <w:b/>
                <w:sz w:val="20"/>
              </w:rPr>
              <w:t>ИСТОРИЯ</w:t>
            </w:r>
            <w:r>
              <w:rPr>
                <w:b/>
                <w:spacing w:val="-4"/>
                <w:sz w:val="20"/>
              </w:rPr>
              <w:t xml:space="preserve"> </w:t>
            </w:r>
            <w:r>
              <w:rPr>
                <w:b/>
                <w:sz w:val="20"/>
              </w:rPr>
              <w:t>СРЕДНИХ</w:t>
            </w:r>
            <w:r>
              <w:rPr>
                <w:b/>
                <w:spacing w:val="-8"/>
                <w:sz w:val="20"/>
              </w:rPr>
              <w:t xml:space="preserve"> </w:t>
            </w:r>
            <w:r>
              <w:rPr>
                <w:b/>
                <w:sz w:val="20"/>
              </w:rPr>
              <w:t>ВЕКОВ.</w:t>
            </w:r>
            <w:r>
              <w:rPr>
                <w:b/>
                <w:spacing w:val="4"/>
                <w:sz w:val="20"/>
              </w:rPr>
              <w:t xml:space="preserve"> </w:t>
            </w:r>
            <w:r>
              <w:rPr>
                <w:b/>
                <w:sz w:val="20"/>
              </w:rPr>
              <w:t>VI-XV</w:t>
            </w:r>
          </w:p>
          <w:p w:rsidR="00035341" w:rsidRDefault="007A4DC2">
            <w:pPr>
              <w:pStyle w:val="TableParagraph"/>
              <w:spacing w:line="228" w:lineRule="exact"/>
              <w:rPr>
                <w:b/>
                <w:sz w:val="20"/>
              </w:rPr>
            </w:pPr>
            <w:r>
              <w:rPr>
                <w:b/>
                <w:sz w:val="20"/>
              </w:rPr>
              <w:t>вв.</w:t>
            </w:r>
          </w:p>
          <w:p w:rsidR="00035341" w:rsidRDefault="007A4DC2">
            <w:pPr>
              <w:pStyle w:val="TableParagraph"/>
              <w:ind w:right="1897"/>
              <w:rPr>
                <w:sz w:val="20"/>
              </w:rPr>
            </w:pPr>
            <w:r>
              <w:rPr>
                <w:spacing w:val="-1"/>
                <w:sz w:val="20"/>
              </w:rPr>
              <w:t xml:space="preserve">Раннее </w:t>
            </w:r>
            <w:r>
              <w:rPr>
                <w:sz w:val="20"/>
              </w:rPr>
              <w:t>Средневековье</w:t>
            </w:r>
            <w:r>
              <w:rPr>
                <w:spacing w:val="-47"/>
                <w:sz w:val="20"/>
              </w:rPr>
              <w:t xml:space="preserve"> </w:t>
            </w:r>
            <w:r>
              <w:rPr>
                <w:sz w:val="20"/>
              </w:rPr>
              <w:t>Зрелое</w:t>
            </w:r>
            <w:r>
              <w:rPr>
                <w:spacing w:val="-7"/>
                <w:sz w:val="20"/>
              </w:rPr>
              <w:t xml:space="preserve"> </w:t>
            </w:r>
            <w:r>
              <w:rPr>
                <w:sz w:val="20"/>
              </w:rPr>
              <w:t>Средневековье</w:t>
            </w:r>
          </w:p>
          <w:p w:rsidR="00035341" w:rsidRDefault="007A4DC2">
            <w:pPr>
              <w:pStyle w:val="TableParagraph"/>
              <w:ind w:right="620"/>
              <w:rPr>
                <w:sz w:val="20"/>
              </w:rPr>
            </w:pPr>
            <w:r>
              <w:rPr>
                <w:sz w:val="20"/>
              </w:rPr>
              <w:t>Страны</w:t>
            </w:r>
            <w:r>
              <w:rPr>
                <w:spacing w:val="-1"/>
                <w:sz w:val="20"/>
              </w:rPr>
              <w:t xml:space="preserve"> </w:t>
            </w:r>
            <w:r>
              <w:rPr>
                <w:sz w:val="20"/>
              </w:rPr>
              <w:t>Востока</w:t>
            </w:r>
            <w:r>
              <w:rPr>
                <w:spacing w:val="3"/>
                <w:sz w:val="20"/>
              </w:rPr>
              <w:t xml:space="preserve"> </w:t>
            </w:r>
            <w:r>
              <w:rPr>
                <w:sz w:val="20"/>
              </w:rPr>
              <w:t>в</w:t>
            </w:r>
            <w:r>
              <w:rPr>
                <w:spacing w:val="1"/>
                <w:sz w:val="20"/>
              </w:rPr>
              <w:t xml:space="preserve"> </w:t>
            </w:r>
            <w:r>
              <w:rPr>
                <w:sz w:val="20"/>
              </w:rPr>
              <w:t>Средние</w:t>
            </w:r>
            <w:r>
              <w:rPr>
                <w:spacing w:val="-2"/>
                <w:sz w:val="20"/>
              </w:rPr>
              <w:t xml:space="preserve"> </w:t>
            </w:r>
            <w:r>
              <w:rPr>
                <w:sz w:val="20"/>
              </w:rPr>
              <w:t>века</w:t>
            </w:r>
            <w:r>
              <w:rPr>
                <w:spacing w:val="1"/>
                <w:sz w:val="20"/>
              </w:rPr>
              <w:t xml:space="preserve"> </w:t>
            </w:r>
            <w:r>
              <w:rPr>
                <w:sz w:val="20"/>
              </w:rPr>
              <w:t>Государства</w:t>
            </w:r>
            <w:r>
              <w:rPr>
                <w:spacing w:val="-7"/>
                <w:sz w:val="20"/>
              </w:rPr>
              <w:t xml:space="preserve"> </w:t>
            </w:r>
            <w:r>
              <w:rPr>
                <w:sz w:val="20"/>
              </w:rPr>
              <w:t>доколумбовой</w:t>
            </w:r>
            <w:r>
              <w:rPr>
                <w:spacing w:val="-10"/>
                <w:sz w:val="20"/>
              </w:rPr>
              <w:t xml:space="preserve"> </w:t>
            </w:r>
            <w:r>
              <w:rPr>
                <w:sz w:val="20"/>
              </w:rPr>
              <w:t>Америки.</w:t>
            </w:r>
          </w:p>
        </w:tc>
        <w:tc>
          <w:tcPr>
            <w:tcW w:w="4961" w:type="dxa"/>
          </w:tcPr>
          <w:p w:rsidR="00035341" w:rsidRDefault="007A4DC2">
            <w:pPr>
              <w:pStyle w:val="TableParagraph"/>
              <w:ind w:right="988"/>
              <w:rPr>
                <w:b/>
                <w:sz w:val="20"/>
              </w:rPr>
            </w:pPr>
            <w:r>
              <w:rPr>
                <w:b/>
                <w:sz w:val="20"/>
              </w:rPr>
              <w:t>ОТ ДРЕВНЕЙ РУСИ К РОССИЙСКОМУ</w:t>
            </w:r>
            <w:r>
              <w:rPr>
                <w:b/>
                <w:spacing w:val="-48"/>
                <w:sz w:val="20"/>
              </w:rPr>
              <w:t xml:space="preserve"> </w:t>
            </w:r>
            <w:r>
              <w:rPr>
                <w:b/>
                <w:sz w:val="20"/>
              </w:rPr>
              <w:t>ГОСУДАРСТВУ.VIII –XV</w:t>
            </w:r>
            <w:r>
              <w:rPr>
                <w:b/>
                <w:spacing w:val="-4"/>
                <w:sz w:val="20"/>
              </w:rPr>
              <w:t xml:space="preserve"> </w:t>
            </w:r>
            <w:r>
              <w:rPr>
                <w:b/>
                <w:sz w:val="20"/>
              </w:rPr>
              <w:t>вв.</w:t>
            </w:r>
          </w:p>
          <w:p w:rsidR="00035341" w:rsidRDefault="007A4DC2">
            <w:pPr>
              <w:pStyle w:val="TableParagraph"/>
              <w:ind w:right="1425"/>
              <w:rPr>
                <w:sz w:val="20"/>
              </w:rPr>
            </w:pPr>
            <w:r>
              <w:rPr>
                <w:sz w:val="20"/>
              </w:rPr>
              <w:t>Восточная Европа в середине I тыс. н.э.</w:t>
            </w:r>
            <w:r>
              <w:rPr>
                <w:spacing w:val="-47"/>
                <w:sz w:val="20"/>
              </w:rPr>
              <w:t xml:space="preserve"> </w:t>
            </w:r>
            <w:r>
              <w:rPr>
                <w:sz w:val="20"/>
              </w:rPr>
              <w:t>Образование</w:t>
            </w:r>
            <w:r>
              <w:rPr>
                <w:spacing w:val="-3"/>
                <w:sz w:val="20"/>
              </w:rPr>
              <w:t xml:space="preserve"> </w:t>
            </w:r>
            <w:r>
              <w:rPr>
                <w:sz w:val="20"/>
              </w:rPr>
              <w:t>государства</w:t>
            </w:r>
            <w:r>
              <w:rPr>
                <w:spacing w:val="3"/>
                <w:sz w:val="20"/>
              </w:rPr>
              <w:t xml:space="preserve"> </w:t>
            </w:r>
            <w:r>
              <w:rPr>
                <w:sz w:val="20"/>
              </w:rPr>
              <w:t>Русь</w:t>
            </w:r>
          </w:p>
          <w:p w:rsidR="00035341" w:rsidRDefault="007A4DC2">
            <w:pPr>
              <w:pStyle w:val="TableParagraph"/>
              <w:ind w:right="2245"/>
              <w:rPr>
                <w:sz w:val="20"/>
              </w:rPr>
            </w:pPr>
            <w:r>
              <w:rPr>
                <w:sz w:val="20"/>
              </w:rPr>
              <w:t>Русь в конце X – начале XII в.</w:t>
            </w:r>
            <w:r>
              <w:rPr>
                <w:spacing w:val="-47"/>
                <w:sz w:val="20"/>
              </w:rPr>
              <w:t xml:space="preserve"> </w:t>
            </w:r>
            <w:r>
              <w:rPr>
                <w:sz w:val="20"/>
              </w:rPr>
              <w:t>Культурное</w:t>
            </w:r>
            <w:r>
              <w:rPr>
                <w:spacing w:val="-2"/>
                <w:sz w:val="20"/>
              </w:rPr>
              <w:t xml:space="preserve"> </w:t>
            </w:r>
            <w:r>
              <w:rPr>
                <w:sz w:val="20"/>
              </w:rPr>
              <w:t>пространство</w:t>
            </w:r>
          </w:p>
          <w:p w:rsidR="00035341" w:rsidRDefault="007A4DC2">
            <w:pPr>
              <w:pStyle w:val="TableParagraph"/>
              <w:ind w:right="1522"/>
              <w:rPr>
                <w:sz w:val="20"/>
              </w:rPr>
            </w:pPr>
            <w:r>
              <w:rPr>
                <w:sz w:val="20"/>
              </w:rPr>
              <w:t>Русь в середине XII – начале XIII в.</w:t>
            </w:r>
            <w:r>
              <w:rPr>
                <w:spacing w:val="1"/>
                <w:sz w:val="20"/>
              </w:rPr>
              <w:t xml:space="preserve"> </w:t>
            </w:r>
            <w:r>
              <w:rPr>
                <w:sz w:val="20"/>
              </w:rPr>
              <w:t>Русские</w:t>
            </w:r>
            <w:r>
              <w:rPr>
                <w:spacing w:val="-3"/>
                <w:sz w:val="20"/>
              </w:rPr>
              <w:t xml:space="preserve"> </w:t>
            </w:r>
            <w:r>
              <w:rPr>
                <w:sz w:val="20"/>
              </w:rPr>
              <w:t>земли</w:t>
            </w:r>
            <w:r>
              <w:rPr>
                <w:spacing w:val="-1"/>
                <w:sz w:val="20"/>
              </w:rPr>
              <w:t xml:space="preserve"> </w:t>
            </w:r>
            <w:r>
              <w:rPr>
                <w:sz w:val="20"/>
              </w:rPr>
              <w:t>в</w:t>
            </w:r>
            <w:r>
              <w:rPr>
                <w:spacing w:val="-3"/>
                <w:sz w:val="20"/>
              </w:rPr>
              <w:t xml:space="preserve"> </w:t>
            </w:r>
            <w:r>
              <w:rPr>
                <w:sz w:val="20"/>
              </w:rPr>
              <w:t>середине</w:t>
            </w:r>
            <w:r>
              <w:rPr>
                <w:spacing w:val="-3"/>
                <w:sz w:val="20"/>
              </w:rPr>
              <w:t xml:space="preserve"> </w:t>
            </w:r>
            <w:r>
              <w:rPr>
                <w:sz w:val="20"/>
              </w:rPr>
              <w:t>XIII</w:t>
            </w:r>
            <w:r>
              <w:rPr>
                <w:spacing w:val="4"/>
                <w:sz w:val="20"/>
              </w:rPr>
              <w:t xml:space="preserve"> </w:t>
            </w:r>
            <w:r>
              <w:rPr>
                <w:sz w:val="20"/>
              </w:rPr>
              <w:t>-</w:t>
            </w:r>
            <w:r>
              <w:rPr>
                <w:spacing w:val="1"/>
                <w:sz w:val="20"/>
              </w:rPr>
              <w:t xml:space="preserve"> </w:t>
            </w:r>
            <w:r>
              <w:rPr>
                <w:sz w:val="20"/>
              </w:rPr>
              <w:t>XIV</w:t>
            </w:r>
            <w:r>
              <w:rPr>
                <w:spacing w:val="-5"/>
                <w:sz w:val="20"/>
              </w:rPr>
              <w:t xml:space="preserve"> </w:t>
            </w:r>
            <w:r>
              <w:rPr>
                <w:sz w:val="20"/>
              </w:rPr>
              <w:t>в.</w:t>
            </w:r>
          </w:p>
          <w:p w:rsidR="00035341" w:rsidRDefault="007A4DC2">
            <w:pPr>
              <w:pStyle w:val="TableParagraph"/>
              <w:ind w:right="763"/>
              <w:rPr>
                <w:sz w:val="20"/>
              </w:rPr>
            </w:pPr>
            <w:r>
              <w:rPr>
                <w:sz w:val="20"/>
              </w:rPr>
              <w:t>Народы</w:t>
            </w:r>
            <w:r>
              <w:rPr>
                <w:spacing w:val="-5"/>
                <w:sz w:val="20"/>
              </w:rPr>
              <w:t xml:space="preserve"> </w:t>
            </w:r>
            <w:r>
              <w:rPr>
                <w:sz w:val="20"/>
              </w:rPr>
              <w:t>и</w:t>
            </w:r>
            <w:r>
              <w:rPr>
                <w:spacing w:val="-6"/>
                <w:sz w:val="20"/>
              </w:rPr>
              <w:t xml:space="preserve"> </w:t>
            </w:r>
            <w:r>
              <w:rPr>
                <w:sz w:val="20"/>
              </w:rPr>
              <w:t>государства</w:t>
            </w:r>
            <w:r>
              <w:rPr>
                <w:spacing w:val="-3"/>
                <w:sz w:val="20"/>
              </w:rPr>
              <w:t xml:space="preserve"> </w:t>
            </w:r>
            <w:r>
              <w:rPr>
                <w:sz w:val="20"/>
              </w:rPr>
              <w:t>степной</w:t>
            </w:r>
            <w:r>
              <w:rPr>
                <w:spacing w:val="-5"/>
                <w:sz w:val="20"/>
              </w:rPr>
              <w:t xml:space="preserve"> </w:t>
            </w:r>
            <w:r>
              <w:rPr>
                <w:sz w:val="20"/>
              </w:rPr>
              <w:t>зоны</w:t>
            </w:r>
            <w:r>
              <w:rPr>
                <w:spacing w:val="-1"/>
                <w:sz w:val="20"/>
              </w:rPr>
              <w:t xml:space="preserve"> </w:t>
            </w:r>
            <w:r>
              <w:rPr>
                <w:sz w:val="20"/>
              </w:rPr>
              <w:t>Восточной</w:t>
            </w:r>
            <w:r>
              <w:rPr>
                <w:spacing w:val="-47"/>
                <w:sz w:val="20"/>
              </w:rPr>
              <w:t xml:space="preserve"> </w:t>
            </w:r>
            <w:r>
              <w:rPr>
                <w:sz w:val="20"/>
              </w:rPr>
              <w:t>Европы и Сибири в</w:t>
            </w:r>
            <w:r>
              <w:rPr>
                <w:spacing w:val="-2"/>
                <w:sz w:val="20"/>
              </w:rPr>
              <w:t xml:space="preserve"> </w:t>
            </w:r>
            <w:r>
              <w:rPr>
                <w:sz w:val="20"/>
              </w:rPr>
              <w:t>XIII-XV</w:t>
            </w:r>
            <w:r>
              <w:rPr>
                <w:spacing w:val="-4"/>
                <w:sz w:val="20"/>
              </w:rPr>
              <w:t xml:space="preserve"> </w:t>
            </w:r>
            <w:r>
              <w:rPr>
                <w:sz w:val="20"/>
              </w:rPr>
              <w:t>вв.</w:t>
            </w:r>
          </w:p>
          <w:p w:rsidR="00035341" w:rsidRDefault="007A4DC2">
            <w:pPr>
              <w:pStyle w:val="TableParagraph"/>
              <w:rPr>
                <w:sz w:val="20"/>
              </w:rPr>
            </w:pPr>
            <w:r>
              <w:rPr>
                <w:sz w:val="20"/>
              </w:rPr>
              <w:t>Культурное</w:t>
            </w:r>
            <w:r>
              <w:rPr>
                <w:spacing w:val="-4"/>
                <w:sz w:val="20"/>
              </w:rPr>
              <w:t xml:space="preserve"> </w:t>
            </w:r>
            <w:r>
              <w:rPr>
                <w:sz w:val="20"/>
              </w:rPr>
              <w:t>пространство</w:t>
            </w:r>
          </w:p>
          <w:p w:rsidR="00035341" w:rsidRDefault="007A4DC2">
            <w:pPr>
              <w:pStyle w:val="TableParagraph"/>
              <w:ind w:right="452"/>
              <w:rPr>
                <w:sz w:val="20"/>
              </w:rPr>
            </w:pPr>
            <w:r>
              <w:rPr>
                <w:sz w:val="20"/>
              </w:rPr>
              <w:t>Формирование</w:t>
            </w:r>
            <w:r>
              <w:rPr>
                <w:spacing w:val="-4"/>
                <w:sz w:val="20"/>
              </w:rPr>
              <w:t xml:space="preserve"> </w:t>
            </w:r>
            <w:r>
              <w:rPr>
                <w:sz w:val="20"/>
              </w:rPr>
              <w:t>единого</w:t>
            </w:r>
            <w:r>
              <w:rPr>
                <w:spacing w:val="-6"/>
                <w:sz w:val="20"/>
              </w:rPr>
              <w:t xml:space="preserve"> </w:t>
            </w:r>
            <w:r>
              <w:rPr>
                <w:sz w:val="20"/>
              </w:rPr>
              <w:t>Русского</w:t>
            </w:r>
            <w:r>
              <w:rPr>
                <w:spacing w:val="-5"/>
                <w:sz w:val="20"/>
              </w:rPr>
              <w:t xml:space="preserve"> </w:t>
            </w:r>
            <w:r>
              <w:rPr>
                <w:sz w:val="20"/>
              </w:rPr>
              <w:t>государства</w:t>
            </w:r>
            <w:r>
              <w:rPr>
                <w:spacing w:val="1"/>
                <w:sz w:val="20"/>
              </w:rPr>
              <w:t xml:space="preserve"> </w:t>
            </w:r>
            <w:r>
              <w:rPr>
                <w:sz w:val="20"/>
              </w:rPr>
              <w:t>в</w:t>
            </w:r>
            <w:r>
              <w:rPr>
                <w:spacing w:val="-4"/>
                <w:sz w:val="20"/>
              </w:rPr>
              <w:t xml:space="preserve"> </w:t>
            </w:r>
            <w:r>
              <w:rPr>
                <w:sz w:val="20"/>
              </w:rPr>
              <w:t>XV</w:t>
            </w:r>
            <w:r>
              <w:rPr>
                <w:spacing w:val="-47"/>
                <w:sz w:val="20"/>
              </w:rPr>
              <w:t xml:space="preserve"> </w:t>
            </w:r>
            <w:r>
              <w:rPr>
                <w:sz w:val="20"/>
              </w:rPr>
              <w:t>веке</w:t>
            </w:r>
          </w:p>
          <w:p w:rsidR="00035341" w:rsidRDefault="007A4DC2">
            <w:pPr>
              <w:pStyle w:val="TableParagraph"/>
              <w:spacing w:line="230" w:lineRule="atLeast"/>
              <w:ind w:right="2613"/>
              <w:rPr>
                <w:sz w:val="20"/>
              </w:rPr>
            </w:pPr>
            <w:r>
              <w:rPr>
                <w:sz w:val="20"/>
              </w:rPr>
              <w:t>Культурное пространство</w:t>
            </w:r>
            <w:r>
              <w:rPr>
                <w:spacing w:val="-48"/>
                <w:sz w:val="20"/>
              </w:rPr>
              <w:t xml:space="preserve"> </w:t>
            </w:r>
            <w:r>
              <w:rPr>
                <w:sz w:val="20"/>
              </w:rPr>
              <w:t>Региональный</w:t>
            </w:r>
            <w:r>
              <w:rPr>
                <w:spacing w:val="-9"/>
                <w:sz w:val="20"/>
              </w:rPr>
              <w:t xml:space="preserve"> </w:t>
            </w:r>
            <w:r>
              <w:rPr>
                <w:sz w:val="20"/>
              </w:rPr>
              <w:t>компонент</w:t>
            </w:r>
          </w:p>
        </w:tc>
      </w:tr>
      <w:tr w:rsidR="00035341">
        <w:trPr>
          <w:trHeight w:val="2068"/>
        </w:trPr>
        <w:tc>
          <w:tcPr>
            <w:tcW w:w="1013" w:type="dxa"/>
          </w:tcPr>
          <w:p w:rsidR="00035341" w:rsidRDefault="007A4DC2">
            <w:pPr>
              <w:pStyle w:val="TableParagraph"/>
              <w:spacing w:line="220" w:lineRule="exact"/>
              <w:ind w:left="0" w:right="273"/>
              <w:jc w:val="right"/>
              <w:rPr>
                <w:sz w:val="20"/>
              </w:rPr>
            </w:pPr>
            <w:r>
              <w:rPr>
                <w:sz w:val="20"/>
              </w:rPr>
              <w:t>7</w:t>
            </w:r>
            <w:r>
              <w:rPr>
                <w:spacing w:val="2"/>
                <w:sz w:val="20"/>
              </w:rPr>
              <w:t xml:space="preserve"> </w:t>
            </w:r>
            <w:r>
              <w:rPr>
                <w:sz w:val="20"/>
              </w:rPr>
              <w:t>класс</w:t>
            </w:r>
          </w:p>
        </w:tc>
        <w:tc>
          <w:tcPr>
            <w:tcW w:w="3947" w:type="dxa"/>
          </w:tcPr>
          <w:p w:rsidR="00035341" w:rsidRDefault="007A4DC2">
            <w:pPr>
              <w:pStyle w:val="TableParagraph"/>
              <w:spacing w:line="220" w:lineRule="exact"/>
              <w:rPr>
                <w:b/>
                <w:sz w:val="20"/>
              </w:rPr>
            </w:pPr>
            <w:r>
              <w:rPr>
                <w:b/>
                <w:sz w:val="20"/>
              </w:rPr>
              <w:t>ИСТОРИЯ</w:t>
            </w:r>
            <w:r>
              <w:rPr>
                <w:b/>
                <w:spacing w:val="-7"/>
                <w:sz w:val="20"/>
              </w:rPr>
              <w:t xml:space="preserve"> </w:t>
            </w:r>
            <w:r>
              <w:rPr>
                <w:b/>
                <w:sz w:val="20"/>
              </w:rPr>
              <w:t>НОВОГО</w:t>
            </w:r>
            <w:r>
              <w:rPr>
                <w:b/>
                <w:spacing w:val="-3"/>
                <w:sz w:val="20"/>
              </w:rPr>
              <w:t xml:space="preserve"> </w:t>
            </w:r>
            <w:r>
              <w:rPr>
                <w:b/>
                <w:sz w:val="20"/>
              </w:rPr>
              <w:t>ВРЕМЕНИ.XVI-</w:t>
            </w:r>
          </w:p>
          <w:p w:rsidR="00035341" w:rsidRDefault="007A4DC2">
            <w:pPr>
              <w:pStyle w:val="TableParagraph"/>
              <w:ind w:right="231"/>
              <w:rPr>
                <w:b/>
                <w:sz w:val="20"/>
              </w:rPr>
            </w:pPr>
            <w:r>
              <w:rPr>
                <w:b/>
                <w:sz w:val="20"/>
              </w:rPr>
              <w:t>XVII вв. От абсолютизма к</w:t>
            </w:r>
            <w:r>
              <w:rPr>
                <w:b/>
                <w:spacing w:val="1"/>
                <w:sz w:val="20"/>
              </w:rPr>
              <w:t xml:space="preserve"> </w:t>
            </w:r>
            <w:r>
              <w:rPr>
                <w:b/>
                <w:sz w:val="20"/>
              </w:rPr>
              <w:t>парламентаризму. Первые буржуазные</w:t>
            </w:r>
            <w:r>
              <w:rPr>
                <w:b/>
                <w:spacing w:val="-47"/>
                <w:sz w:val="20"/>
              </w:rPr>
              <w:t xml:space="preserve"> </w:t>
            </w:r>
            <w:r>
              <w:rPr>
                <w:b/>
                <w:sz w:val="20"/>
              </w:rPr>
              <w:t>революции</w:t>
            </w:r>
          </w:p>
          <w:p w:rsidR="00035341" w:rsidRDefault="007A4DC2">
            <w:pPr>
              <w:pStyle w:val="TableParagraph"/>
              <w:ind w:right="468"/>
              <w:rPr>
                <w:sz w:val="20"/>
              </w:rPr>
            </w:pPr>
            <w:r>
              <w:rPr>
                <w:sz w:val="20"/>
              </w:rPr>
              <w:t>Европа в конце ХV — начале XVII в.</w:t>
            </w:r>
            <w:r>
              <w:rPr>
                <w:spacing w:val="1"/>
                <w:sz w:val="20"/>
              </w:rPr>
              <w:t xml:space="preserve"> </w:t>
            </w:r>
            <w:r>
              <w:rPr>
                <w:sz w:val="20"/>
              </w:rPr>
              <w:t>Европа в конце ХV — начале XVII в.</w:t>
            </w:r>
            <w:r>
              <w:rPr>
                <w:spacing w:val="1"/>
                <w:sz w:val="20"/>
              </w:rPr>
              <w:t xml:space="preserve"> </w:t>
            </w:r>
            <w:r>
              <w:rPr>
                <w:sz w:val="20"/>
              </w:rPr>
              <w:t>Страны</w:t>
            </w:r>
            <w:r>
              <w:rPr>
                <w:spacing w:val="-5"/>
                <w:sz w:val="20"/>
              </w:rPr>
              <w:t xml:space="preserve"> </w:t>
            </w:r>
            <w:r>
              <w:rPr>
                <w:sz w:val="20"/>
              </w:rPr>
              <w:t>Европы</w:t>
            </w:r>
            <w:r>
              <w:rPr>
                <w:spacing w:val="-1"/>
                <w:sz w:val="20"/>
              </w:rPr>
              <w:t xml:space="preserve"> </w:t>
            </w:r>
            <w:r>
              <w:rPr>
                <w:sz w:val="20"/>
              </w:rPr>
              <w:t>и</w:t>
            </w:r>
            <w:r>
              <w:rPr>
                <w:spacing w:val="-2"/>
                <w:sz w:val="20"/>
              </w:rPr>
              <w:t xml:space="preserve"> </w:t>
            </w:r>
            <w:r>
              <w:rPr>
                <w:sz w:val="20"/>
              </w:rPr>
              <w:t>Северной</w:t>
            </w:r>
            <w:r>
              <w:rPr>
                <w:spacing w:val="-2"/>
                <w:sz w:val="20"/>
              </w:rPr>
              <w:t xml:space="preserve"> </w:t>
            </w:r>
            <w:r>
              <w:rPr>
                <w:sz w:val="20"/>
              </w:rPr>
              <w:t>Америки</w:t>
            </w:r>
            <w:r>
              <w:rPr>
                <w:spacing w:val="-2"/>
                <w:sz w:val="20"/>
              </w:rPr>
              <w:t xml:space="preserve"> </w:t>
            </w:r>
            <w:r>
              <w:rPr>
                <w:sz w:val="20"/>
              </w:rPr>
              <w:t>в</w:t>
            </w:r>
            <w:r>
              <w:rPr>
                <w:spacing w:val="-47"/>
                <w:sz w:val="20"/>
              </w:rPr>
              <w:t xml:space="preserve"> </w:t>
            </w:r>
            <w:r>
              <w:rPr>
                <w:sz w:val="20"/>
              </w:rPr>
              <w:t>середине</w:t>
            </w:r>
            <w:r>
              <w:rPr>
                <w:spacing w:val="-2"/>
                <w:sz w:val="20"/>
              </w:rPr>
              <w:t xml:space="preserve"> </w:t>
            </w:r>
            <w:r>
              <w:rPr>
                <w:sz w:val="20"/>
              </w:rPr>
              <w:t>XVII—ХVIII</w:t>
            </w:r>
            <w:r>
              <w:rPr>
                <w:spacing w:val="-2"/>
                <w:sz w:val="20"/>
              </w:rPr>
              <w:t xml:space="preserve"> </w:t>
            </w:r>
            <w:r>
              <w:rPr>
                <w:sz w:val="20"/>
              </w:rPr>
              <w:t>в.</w:t>
            </w:r>
          </w:p>
          <w:p w:rsidR="00035341" w:rsidRDefault="007A4DC2">
            <w:pPr>
              <w:pStyle w:val="TableParagraph"/>
              <w:spacing w:line="222" w:lineRule="exact"/>
              <w:rPr>
                <w:sz w:val="20"/>
              </w:rPr>
            </w:pPr>
            <w:r>
              <w:rPr>
                <w:sz w:val="20"/>
              </w:rPr>
              <w:t>Страны</w:t>
            </w:r>
            <w:r>
              <w:rPr>
                <w:spacing w:val="-2"/>
                <w:sz w:val="20"/>
              </w:rPr>
              <w:t xml:space="preserve"> </w:t>
            </w:r>
            <w:r>
              <w:rPr>
                <w:sz w:val="20"/>
              </w:rPr>
              <w:t>Востока</w:t>
            </w:r>
            <w:r>
              <w:rPr>
                <w:spacing w:val="2"/>
                <w:sz w:val="20"/>
              </w:rPr>
              <w:t xml:space="preserve"> </w:t>
            </w:r>
            <w:r>
              <w:rPr>
                <w:sz w:val="20"/>
              </w:rPr>
              <w:t>в</w:t>
            </w:r>
            <w:r>
              <w:rPr>
                <w:spacing w:val="1"/>
                <w:sz w:val="20"/>
              </w:rPr>
              <w:t xml:space="preserve"> </w:t>
            </w:r>
            <w:r>
              <w:rPr>
                <w:sz w:val="20"/>
              </w:rPr>
              <w:t>XVI—XVIII</w:t>
            </w:r>
            <w:r>
              <w:rPr>
                <w:spacing w:val="-4"/>
                <w:sz w:val="20"/>
              </w:rPr>
              <w:t xml:space="preserve"> </w:t>
            </w:r>
            <w:r>
              <w:rPr>
                <w:sz w:val="20"/>
              </w:rPr>
              <w:t>вв.</w:t>
            </w:r>
          </w:p>
        </w:tc>
        <w:tc>
          <w:tcPr>
            <w:tcW w:w="4961" w:type="dxa"/>
          </w:tcPr>
          <w:p w:rsidR="00035341" w:rsidRDefault="007A4DC2">
            <w:pPr>
              <w:pStyle w:val="TableParagraph"/>
              <w:ind w:right="348"/>
              <w:rPr>
                <w:b/>
                <w:sz w:val="20"/>
              </w:rPr>
            </w:pPr>
            <w:r>
              <w:rPr>
                <w:b/>
                <w:sz w:val="20"/>
              </w:rPr>
              <w:t>РОССИЯ В XVI – XVII ВЕКАХ: ОТ ВЕЛИКОГО</w:t>
            </w:r>
            <w:r>
              <w:rPr>
                <w:b/>
                <w:spacing w:val="-47"/>
                <w:sz w:val="20"/>
              </w:rPr>
              <w:t xml:space="preserve"> </w:t>
            </w:r>
            <w:r>
              <w:rPr>
                <w:b/>
                <w:sz w:val="20"/>
              </w:rPr>
              <w:t>КНЯЖЕСТВА К</w:t>
            </w:r>
            <w:r>
              <w:rPr>
                <w:b/>
                <w:spacing w:val="-5"/>
                <w:sz w:val="20"/>
              </w:rPr>
              <w:t xml:space="preserve"> </w:t>
            </w:r>
            <w:r>
              <w:rPr>
                <w:b/>
                <w:sz w:val="20"/>
              </w:rPr>
              <w:t>ЦАРСТВУ</w:t>
            </w:r>
          </w:p>
          <w:p w:rsidR="00035341" w:rsidRDefault="007A4DC2">
            <w:pPr>
              <w:pStyle w:val="TableParagraph"/>
              <w:ind w:right="3211"/>
              <w:rPr>
                <w:sz w:val="20"/>
              </w:rPr>
            </w:pPr>
            <w:r>
              <w:rPr>
                <w:sz w:val="20"/>
              </w:rPr>
              <w:t>Россия в XVI веке</w:t>
            </w:r>
            <w:r>
              <w:rPr>
                <w:spacing w:val="1"/>
                <w:sz w:val="20"/>
              </w:rPr>
              <w:t xml:space="preserve"> </w:t>
            </w:r>
            <w:r>
              <w:rPr>
                <w:sz w:val="20"/>
              </w:rPr>
              <w:t>Смута</w:t>
            </w:r>
            <w:r>
              <w:rPr>
                <w:spacing w:val="2"/>
                <w:sz w:val="20"/>
              </w:rPr>
              <w:t xml:space="preserve"> </w:t>
            </w:r>
            <w:r>
              <w:rPr>
                <w:sz w:val="20"/>
              </w:rPr>
              <w:t>в</w:t>
            </w:r>
            <w:r>
              <w:rPr>
                <w:spacing w:val="1"/>
                <w:sz w:val="20"/>
              </w:rPr>
              <w:t xml:space="preserve"> </w:t>
            </w:r>
            <w:r>
              <w:rPr>
                <w:sz w:val="20"/>
              </w:rPr>
              <w:t>России</w:t>
            </w:r>
            <w:r>
              <w:rPr>
                <w:spacing w:val="1"/>
                <w:sz w:val="20"/>
              </w:rPr>
              <w:t xml:space="preserve"> </w:t>
            </w:r>
            <w:r>
              <w:rPr>
                <w:sz w:val="20"/>
              </w:rPr>
              <w:t>Россия</w:t>
            </w:r>
            <w:r>
              <w:rPr>
                <w:spacing w:val="-6"/>
                <w:sz w:val="20"/>
              </w:rPr>
              <w:t xml:space="preserve"> </w:t>
            </w:r>
            <w:r>
              <w:rPr>
                <w:sz w:val="20"/>
              </w:rPr>
              <w:t>в</w:t>
            </w:r>
            <w:r>
              <w:rPr>
                <w:spacing w:val="-4"/>
                <w:sz w:val="20"/>
              </w:rPr>
              <w:t xml:space="preserve"> </w:t>
            </w:r>
            <w:r>
              <w:rPr>
                <w:sz w:val="20"/>
              </w:rPr>
              <w:t>XVII</w:t>
            </w:r>
            <w:r>
              <w:rPr>
                <w:spacing w:val="-4"/>
                <w:sz w:val="20"/>
              </w:rPr>
              <w:t xml:space="preserve"> </w:t>
            </w:r>
            <w:r>
              <w:rPr>
                <w:sz w:val="20"/>
              </w:rPr>
              <w:t>веке</w:t>
            </w:r>
          </w:p>
          <w:p w:rsidR="00035341" w:rsidRDefault="007A4DC2">
            <w:pPr>
              <w:pStyle w:val="TableParagraph"/>
              <w:ind w:right="2613"/>
              <w:rPr>
                <w:sz w:val="20"/>
              </w:rPr>
            </w:pPr>
            <w:r>
              <w:rPr>
                <w:sz w:val="20"/>
              </w:rPr>
              <w:t>Культурное пространство</w:t>
            </w:r>
            <w:r>
              <w:rPr>
                <w:spacing w:val="-47"/>
                <w:sz w:val="20"/>
              </w:rPr>
              <w:t xml:space="preserve"> </w:t>
            </w:r>
            <w:r>
              <w:rPr>
                <w:sz w:val="20"/>
              </w:rPr>
              <w:t>Региональный</w:t>
            </w:r>
            <w:r>
              <w:rPr>
                <w:spacing w:val="-9"/>
                <w:sz w:val="20"/>
              </w:rPr>
              <w:t xml:space="preserve"> </w:t>
            </w:r>
            <w:r>
              <w:rPr>
                <w:sz w:val="20"/>
              </w:rPr>
              <w:t>компонент</w:t>
            </w:r>
          </w:p>
        </w:tc>
      </w:tr>
      <w:tr w:rsidR="00035341">
        <w:trPr>
          <w:trHeight w:val="2760"/>
        </w:trPr>
        <w:tc>
          <w:tcPr>
            <w:tcW w:w="1013" w:type="dxa"/>
          </w:tcPr>
          <w:p w:rsidR="00035341" w:rsidRDefault="007A4DC2">
            <w:pPr>
              <w:pStyle w:val="TableParagraph"/>
              <w:spacing w:line="220" w:lineRule="exact"/>
              <w:ind w:left="0" w:right="273"/>
              <w:jc w:val="right"/>
              <w:rPr>
                <w:sz w:val="20"/>
              </w:rPr>
            </w:pPr>
            <w:r>
              <w:rPr>
                <w:sz w:val="20"/>
              </w:rPr>
              <w:t>8</w:t>
            </w:r>
            <w:r>
              <w:rPr>
                <w:spacing w:val="2"/>
                <w:sz w:val="20"/>
              </w:rPr>
              <w:t xml:space="preserve"> </w:t>
            </w:r>
            <w:r>
              <w:rPr>
                <w:sz w:val="20"/>
              </w:rPr>
              <w:t>класс</w:t>
            </w:r>
          </w:p>
        </w:tc>
        <w:tc>
          <w:tcPr>
            <w:tcW w:w="3947" w:type="dxa"/>
          </w:tcPr>
          <w:p w:rsidR="00035341" w:rsidRDefault="007A4DC2">
            <w:pPr>
              <w:pStyle w:val="TableParagraph"/>
              <w:ind w:right="1870"/>
              <w:rPr>
                <w:b/>
                <w:sz w:val="20"/>
              </w:rPr>
            </w:pPr>
            <w:r>
              <w:rPr>
                <w:b/>
                <w:spacing w:val="-1"/>
                <w:sz w:val="20"/>
              </w:rPr>
              <w:t xml:space="preserve">ИСТОРИЯ </w:t>
            </w:r>
            <w:r>
              <w:rPr>
                <w:b/>
                <w:sz w:val="20"/>
              </w:rPr>
              <w:t>НОВОГО</w:t>
            </w:r>
            <w:r>
              <w:rPr>
                <w:b/>
                <w:spacing w:val="-47"/>
                <w:sz w:val="20"/>
              </w:rPr>
              <w:t xml:space="preserve"> </w:t>
            </w:r>
            <w:r>
              <w:rPr>
                <w:b/>
                <w:sz w:val="20"/>
              </w:rPr>
              <w:t>ВРЕМЕНИ.XVIIIв.</w:t>
            </w:r>
          </w:p>
          <w:p w:rsidR="00035341" w:rsidRDefault="007A4DC2">
            <w:pPr>
              <w:pStyle w:val="TableParagraph"/>
              <w:spacing w:line="226" w:lineRule="exact"/>
              <w:rPr>
                <w:sz w:val="20"/>
              </w:rPr>
            </w:pPr>
            <w:r>
              <w:rPr>
                <w:sz w:val="20"/>
              </w:rPr>
              <w:t>Эпоха</w:t>
            </w:r>
            <w:r>
              <w:rPr>
                <w:spacing w:val="-11"/>
                <w:sz w:val="20"/>
              </w:rPr>
              <w:t xml:space="preserve"> </w:t>
            </w:r>
            <w:r>
              <w:rPr>
                <w:sz w:val="20"/>
              </w:rPr>
              <w:t>Просвещения.</w:t>
            </w:r>
          </w:p>
          <w:p w:rsidR="00035341" w:rsidRDefault="007A4DC2">
            <w:pPr>
              <w:pStyle w:val="TableParagraph"/>
              <w:ind w:right="832"/>
              <w:rPr>
                <w:sz w:val="20"/>
              </w:rPr>
            </w:pPr>
            <w:r>
              <w:rPr>
                <w:sz w:val="20"/>
              </w:rPr>
              <w:t>Эпоха</w:t>
            </w:r>
            <w:r>
              <w:rPr>
                <w:spacing w:val="-5"/>
                <w:sz w:val="20"/>
              </w:rPr>
              <w:t xml:space="preserve"> </w:t>
            </w:r>
            <w:r>
              <w:rPr>
                <w:sz w:val="20"/>
              </w:rPr>
              <w:t>промышленного</w:t>
            </w:r>
            <w:r>
              <w:rPr>
                <w:spacing w:val="-10"/>
                <w:sz w:val="20"/>
              </w:rPr>
              <w:t xml:space="preserve"> </w:t>
            </w:r>
            <w:r>
              <w:rPr>
                <w:sz w:val="20"/>
              </w:rPr>
              <w:t>переворота</w:t>
            </w:r>
            <w:r>
              <w:rPr>
                <w:spacing w:val="-47"/>
                <w:sz w:val="20"/>
              </w:rPr>
              <w:t xml:space="preserve"> </w:t>
            </w:r>
            <w:r>
              <w:rPr>
                <w:sz w:val="20"/>
              </w:rPr>
              <w:t>Великая</w:t>
            </w:r>
            <w:r>
              <w:rPr>
                <w:spacing w:val="-3"/>
                <w:sz w:val="20"/>
              </w:rPr>
              <w:t xml:space="preserve"> </w:t>
            </w:r>
            <w:r>
              <w:rPr>
                <w:sz w:val="20"/>
              </w:rPr>
              <w:t>французская</w:t>
            </w:r>
            <w:r>
              <w:rPr>
                <w:spacing w:val="-2"/>
                <w:sz w:val="20"/>
              </w:rPr>
              <w:t xml:space="preserve"> </w:t>
            </w:r>
            <w:r>
              <w:rPr>
                <w:sz w:val="20"/>
              </w:rPr>
              <w:t>революция</w:t>
            </w:r>
          </w:p>
        </w:tc>
        <w:tc>
          <w:tcPr>
            <w:tcW w:w="4961" w:type="dxa"/>
          </w:tcPr>
          <w:p w:rsidR="00035341" w:rsidRDefault="007A4DC2">
            <w:pPr>
              <w:pStyle w:val="TableParagraph"/>
              <w:ind w:right="636"/>
              <w:rPr>
                <w:b/>
                <w:sz w:val="20"/>
              </w:rPr>
            </w:pPr>
            <w:r>
              <w:rPr>
                <w:b/>
                <w:sz w:val="20"/>
              </w:rPr>
              <w:t>РОССИЯ В КОНЦЕ XVII - XVIII ВЕКАХ: ОТ</w:t>
            </w:r>
            <w:r>
              <w:rPr>
                <w:b/>
                <w:spacing w:val="-47"/>
                <w:sz w:val="20"/>
              </w:rPr>
              <w:t xml:space="preserve"> </w:t>
            </w:r>
            <w:r>
              <w:rPr>
                <w:b/>
                <w:sz w:val="20"/>
              </w:rPr>
              <w:t>ЦАРСТВА</w:t>
            </w:r>
            <w:r>
              <w:rPr>
                <w:b/>
                <w:spacing w:val="-4"/>
                <w:sz w:val="20"/>
              </w:rPr>
              <w:t xml:space="preserve"> </w:t>
            </w:r>
            <w:r>
              <w:rPr>
                <w:b/>
                <w:sz w:val="20"/>
              </w:rPr>
              <w:t>К</w:t>
            </w:r>
            <w:r>
              <w:rPr>
                <w:b/>
                <w:spacing w:val="-5"/>
                <w:sz w:val="20"/>
              </w:rPr>
              <w:t xml:space="preserve"> </w:t>
            </w:r>
            <w:r>
              <w:rPr>
                <w:b/>
                <w:sz w:val="20"/>
              </w:rPr>
              <w:t>ИМПЕРИИ</w:t>
            </w:r>
          </w:p>
          <w:p w:rsidR="00035341" w:rsidRDefault="007A4DC2">
            <w:pPr>
              <w:pStyle w:val="TableParagraph"/>
              <w:ind w:right="1226"/>
              <w:rPr>
                <w:sz w:val="20"/>
              </w:rPr>
            </w:pPr>
            <w:r>
              <w:rPr>
                <w:sz w:val="20"/>
              </w:rPr>
              <w:t>Россия в эпоху преобразований Петра I</w:t>
            </w:r>
            <w:r>
              <w:rPr>
                <w:spacing w:val="1"/>
                <w:sz w:val="20"/>
              </w:rPr>
              <w:t xml:space="preserve"> </w:t>
            </w:r>
            <w:r>
              <w:rPr>
                <w:sz w:val="20"/>
              </w:rPr>
              <w:t>После</w:t>
            </w:r>
            <w:r>
              <w:rPr>
                <w:spacing w:val="-6"/>
                <w:sz w:val="20"/>
              </w:rPr>
              <w:t xml:space="preserve"> </w:t>
            </w:r>
            <w:r>
              <w:rPr>
                <w:sz w:val="20"/>
              </w:rPr>
              <w:t>Петра</w:t>
            </w:r>
            <w:r>
              <w:rPr>
                <w:spacing w:val="-3"/>
                <w:sz w:val="20"/>
              </w:rPr>
              <w:t xml:space="preserve"> </w:t>
            </w:r>
            <w:r>
              <w:rPr>
                <w:sz w:val="20"/>
              </w:rPr>
              <w:t>Великого:</w:t>
            </w:r>
            <w:r>
              <w:rPr>
                <w:spacing w:val="-2"/>
                <w:sz w:val="20"/>
              </w:rPr>
              <w:t xml:space="preserve"> </w:t>
            </w:r>
            <w:r>
              <w:rPr>
                <w:sz w:val="20"/>
              </w:rPr>
              <w:t>эпоха</w:t>
            </w:r>
            <w:r>
              <w:rPr>
                <w:spacing w:val="-3"/>
                <w:sz w:val="20"/>
              </w:rPr>
              <w:t xml:space="preserve"> </w:t>
            </w:r>
            <w:r>
              <w:rPr>
                <w:sz w:val="20"/>
              </w:rPr>
              <w:t>«дворцовых</w:t>
            </w:r>
            <w:r>
              <w:rPr>
                <w:spacing w:val="-47"/>
                <w:sz w:val="20"/>
              </w:rPr>
              <w:t xml:space="preserve"> </w:t>
            </w:r>
            <w:r>
              <w:rPr>
                <w:sz w:val="20"/>
              </w:rPr>
              <w:t>переворотов»</w:t>
            </w:r>
          </w:p>
          <w:p w:rsidR="00035341" w:rsidRDefault="007A4DC2">
            <w:pPr>
              <w:pStyle w:val="TableParagraph"/>
              <w:ind w:right="249"/>
              <w:rPr>
                <w:sz w:val="20"/>
              </w:rPr>
            </w:pPr>
            <w:r>
              <w:rPr>
                <w:sz w:val="20"/>
              </w:rPr>
              <w:t>Россия в 1760-х – 1790- гг. Правление Екатерины II и</w:t>
            </w:r>
            <w:r>
              <w:rPr>
                <w:spacing w:val="-47"/>
                <w:sz w:val="20"/>
              </w:rPr>
              <w:t xml:space="preserve"> </w:t>
            </w:r>
            <w:r>
              <w:rPr>
                <w:sz w:val="20"/>
              </w:rPr>
              <w:t>Павла</w:t>
            </w:r>
            <w:r>
              <w:rPr>
                <w:spacing w:val="-1"/>
                <w:sz w:val="20"/>
              </w:rPr>
              <w:t xml:space="preserve"> </w:t>
            </w:r>
            <w:r>
              <w:rPr>
                <w:sz w:val="20"/>
              </w:rPr>
              <w:t>I</w:t>
            </w:r>
          </w:p>
          <w:p w:rsidR="00035341" w:rsidRDefault="007A4DC2">
            <w:pPr>
              <w:pStyle w:val="TableParagraph"/>
              <w:ind w:right="91"/>
              <w:rPr>
                <w:sz w:val="20"/>
              </w:rPr>
            </w:pPr>
            <w:r>
              <w:rPr>
                <w:sz w:val="20"/>
              </w:rPr>
              <w:t>Культурное пространство Российской империи в XVIII</w:t>
            </w:r>
            <w:r>
              <w:rPr>
                <w:spacing w:val="-47"/>
                <w:sz w:val="20"/>
              </w:rPr>
              <w:t xml:space="preserve"> </w:t>
            </w:r>
            <w:r>
              <w:rPr>
                <w:sz w:val="20"/>
              </w:rPr>
              <w:t>в.</w:t>
            </w:r>
          </w:p>
          <w:p w:rsidR="00035341" w:rsidRDefault="007A4DC2">
            <w:pPr>
              <w:pStyle w:val="TableParagraph"/>
              <w:ind w:right="2621"/>
              <w:rPr>
                <w:sz w:val="20"/>
              </w:rPr>
            </w:pPr>
            <w:r>
              <w:rPr>
                <w:sz w:val="20"/>
              </w:rPr>
              <w:t>Народы России в XVIII в.</w:t>
            </w:r>
            <w:r>
              <w:rPr>
                <w:spacing w:val="-48"/>
                <w:sz w:val="20"/>
              </w:rPr>
              <w:t xml:space="preserve"> </w:t>
            </w:r>
            <w:r>
              <w:rPr>
                <w:sz w:val="20"/>
              </w:rPr>
              <w:t>Россия при Павле</w:t>
            </w:r>
            <w:r>
              <w:rPr>
                <w:spacing w:val="-1"/>
                <w:sz w:val="20"/>
              </w:rPr>
              <w:t xml:space="preserve"> </w:t>
            </w:r>
            <w:r>
              <w:rPr>
                <w:sz w:val="20"/>
              </w:rPr>
              <w:t>I</w:t>
            </w:r>
          </w:p>
          <w:p w:rsidR="00035341" w:rsidRDefault="007A4DC2">
            <w:pPr>
              <w:pStyle w:val="TableParagraph"/>
              <w:spacing w:line="225" w:lineRule="exact"/>
              <w:rPr>
                <w:sz w:val="20"/>
              </w:rPr>
            </w:pPr>
            <w:r>
              <w:rPr>
                <w:sz w:val="20"/>
              </w:rPr>
              <w:t>Региональный</w:t>
            </w:r>
            <w:r>
              <w:rPr>
                <w:spacing w:val="-6"/>
                <w:sz w:val="20"/>
              </w:rPr>
              <w:t xml:space="preserve"> </w:t>
            </w:r>
            <w:r>
              <w:rPr>
                <w:sz w:val="20"/>
              </w:rPr>
              <w:t>компонент</w:t>
            </w:r>
          </w:p>
        </w:tc>
      </w:tr>
    </w:tbl>
    <w:p w:rsidR="00035341" w:rsidRDefault="00035341">
      <w:pPr>
        <w:spacing w:line="225" w:lineRule="exact"/>
        <w:rPr>
          <w:sz w:val="20"/>
        </w:rPr>
        <w:sectPr w:rsidR="00035341">
          <w:pgSz w:w="11910" w:h="16840"/>
          <w:pgMar w:top="1120" w:right="0" w:bottom="720" w:left="300" w:header="0" w:footer="534" w:gutter="0"/>
          <w:cols w:space="720"/>
        </w:sect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3947"/>
        <w:gridCol w:w="4961"/>
      </w:tblGrid>
      <w:tr w:rsidR="00035341">
        <w:trPr>
          <w:trHeight w:val="7364"/>
        </w:trPr>
        <w:tc>
          <w:tcPr>
            <w:tcW w:w="1013" w:type="dxa"/>
          </w:tcPr>
          <w:p w:rsidR="00035341" w:rsidRDefault="007A4DC2">
            <w:pPr>
              <w:pStyle w:val="TableParagraph"/>
              <w:spacing w:line="220" w:lineRule="exact"/>
              <w:rPr>
                <w:sz w:val="20"/>
              </w:rPr>
            </w:pPr>
            <w:r>
              <w:rPr>
                <w:sz w:val="20"/>
              </w:rPr>
              <w:lastRenderedPageBreak/>
              <w:t>9</w:t>
            </w:r>
            <w:r>
              <w:rPr>
                <w:spacing w:val="2"/>
                <w:sz w:val="20"/>
              </w:rPr>
              <w:t xml:space="preserve"> </w:t>
            </w:r>
            <w:r>
              <w:rPr>
                <w:sz w:val="20"/>
              </w:rPr>
              <w:t>класс</w:t>
            </w:r>
          </w:p>
        </w:tc>
        <w:tc>
          <w:tcPr>
            <w:tcW w:w="3947" w:type="dxa"/>
          </w:tcPr>
          <w:p w:rsidR="00035341" w:rsidRDefault="007A4DC2">
            <w:pPr>
              <w:pStyle w:val="TableParagraph"/>
              <w:spacing w:line="220" w:lineRule="exact"/>
              <w:rPr>
                <w:b/>
                <w:sz w:val="20"/>
              </w:rPr>
            </w:pPr>
            <w:r>
              <w:rPr>
                <w:b/>
                <w:sz w:val="20"/>
              </w:rPr>
              <w:t>ИСТОРИЯ</w:t>
            </w:r>
            <w:r>
              <w:rPr>
                <w:b/>
                <w:spacing w:val="-8"/>
                <w:sz w:val="20"/>
              </w:rPr>
              <w:t xml:space="preserve"> </w:t>
            </w:r>
            <w:r>
              <w:rPr>
                <w:b/>
                <w:sz w:val="20"/>
              </w:rPr>
              <w:t>НОВОГО</w:t>
            </w:r>
            <w:r>
              <w:rPr>
                <w:b/>
                <w:spacing w:val="-3"/>
                <w:sz w:val="20"/>
              </w:rPr>
              <w:t xml:space="preserve"> </w:t>
            </w:r>
            <w:r>
              <w:rPr>
                <w:b/>
                <w:sz w:val="20"/>
              </w:rPr>
              <w:t>ВРЕМЕНИ.</w:t>
            </w:r>
            <w:r>
              <w:rPr>
                <w:b/>
                <w:spacing w:val="2"/>
                <w:sz w:val="20"/>
              </w:rPr>
              <w:t xml:space="preserve"> </w:t>
            </w:r>
            <w:r>
              <w:rPr>
                <w:b/>
                <w:sz w:val="20"/>
              </w:rPr>
              <w:t>XIX</w:t>
            </w:r>
            <w:r>
              <w:rPr>
                <w:b/>
                <w:spacing w:val="-2"/>
                <w:sz w:val="20"/>
              </w:rPr>
              <w:t xml:space="preserve"> </w:t>
            </w:r>
            <w:r>
              <w:rPr>
                <w:b/>
                <w:sz w:val="20"/>
              </w:rPr>
              <w:t>в.</w:t>
            </w:r>
          </w:p>
          <w:p w:rsidR="00035341" w:rsidRDefault="007A4DC2">
            <w:pPr>
              <w:pStyle w:val="TableParagraph"/>
              <w:ind w:right="157"/>
              <w:rPr>
                <w:b/>
                <w:i/>
                <w:sz w:val="20"/>
              </w:rPr>
            </w:pPr>
            <w:r>
              <w:rPr>
                <w:b/>
                <w:sz w:val="20"/>
              </w:rPr>
              <w:t>Мир к началу XX в. Новейшая история.</w:t>
            </w:r>
            <w:r>
              <w:rPr>
                <w:b/>
                <w:spacing w:val="-48"/>
                <w:sz w:val="20"/>
              </w:rPr>
              <w:t xml:space="preserve"> </w:t>
            </w:r>
            <w:r>
              <w:rPr>
                <w:b/>
                <w:i/>
                <w:sz w:val="20"/>
              </w:rPr>
              <w:t>Становление и расцвет</w:t>
            </w:r>
            <w:r>
              <w:rPr>
                <w:b/>
                <w:i/>
                <w:spacing w:val="1"/>
                <w:sz w:val="20"/>
              </w:rPr>
              <w:t xml:space="preserve"> </w:t>
            </w:r>
            <w:r>
              <w:rPr>
                <w:b/>
                <w:i/>
                <w:sz w:val="20"/>
              </w:rPr>
              <w:t>индустриального общества. До начала</w:t>
            </w:r>
            <w:r>
              <w:rPr>
                <w:b/>
                <w:i/>
                <w:spacing w:val="1"/>
                <w:sz w:val="20"/>
              </w:rPr>
              <w:t xml:space="preserve"> </w:t>
            </w:r>
            <w:r>
              <w:rPr>
                <w:b/>
                <w:i/>
                <w:sz w:val="20"/>
              </w:rPr>
              <w:t>Первой</w:t>
            </w:r>
            <w:r>
              <w:rPr>
                <w:b/>
                <w:i/>
                <w:spacing w:val="-4"/>
                <w:sz w:val="20"/>
              </w:rPr>
              <w:t xml:space="preserve"> </w:t>
            </w:r>
            <w:r>
              <w:rPr>
                <w:b/>
                <w:i/>
                <w:sz w:val="20"/>
              </w:rPr>
              <w:t>мировой</w:t>
            </w:r>
            <w:r>
              <w:rPr>
                <w:b/>
                <w:i/>
                <w:spacing w:val="-4"/>
                <w:sz w:val="20"/>
              </w:rPr>
              <w:t xml:space="preserve"> </w:t>
            </w:r>
            <w:r>
              <w:rPr>
                <w:b/>
                <w:i/>
                <w:sz w:val="20"/>
              </w:rPr>
              <w:t>войны</w:t>
            </w:r>
          </w:p>
          <w:p w:rsidR="00035341" w:rsidRDefault="00035341">
            <w:pPr>
              <w:pStyle w:val="TableParagraph"/>
              <w:spacing w:before="9"/>
              <w:ind w:left="0"/>
              <w:rPr>
                <w:b/>
                <w:sz w:val="19"/>
              </w:rPr>
            </w:pPr>
          </w:p>
          <w:p w:rsidR="00035341" w:rsidRDefault="007A4DC2">
            <w:pPr>
              <w:pStyle w:val="TableParagraph"/>
              <w:spacing w:before="1"/>
              <w:ind w:right="468"/>
              <w:rPr>
                <w:sz w:val="20"/>
              </w:rPr>
            </w:pPr>
            <w:r>
              <w:rPr>
                <w:sz w:val="20"/>
              </w:rPr>
              <w:t>Страны</w:t>
            </w:r>
            <w:r>
              <w:rPr>
                <w:spacing w:val="-5"/>
                <w:sz w:val="20"/>
              </w:rPr>
              <w:t xml:space="preserve"> </w:t>
            </w:r>
            <w:r>
              <w:rPr>
                <w:sz w:val="20"/>
              </w:rPr>
              <w:t>Европы</w:t>
            </w:r>
            <w:r>
              <w:rPr>
                <w:spacing w:val="-1"/>
                <w:sz w:val="20"/>
              </w:rPr>
              <w:t xml:space="preserve"> </w:t>
            </w:r>
            <w:r>
              <w:rPr>
                <w:sz w:val="20"/>
              </w:rPr>
              <w:t>и</w:t>
            </w:r>
            <w:r>
              <w:rPr>
                <w:spacing w:val="-2"/>
                <w:sz w:val="20"/>
              </w:rPr>
              <w:t xml:space="preserve"> </w:t>
            </w:r>
            <w:r>
              <w:rPr>
                <w:sz w:val="20"/>
              </w:rPr>
              <w:t>Северной</w:t>
            </w:r>
            <w:r>
              <w:rPr>
                <w:spacing w:val="-2"/>
                <w:sz w:val="20"/>
              </w:rPr>
              <w:t xml:space="preserve"> </w:t>
            </w:r>
            <w:r>
              <w:rPr>
                <w:sz w:val="20"/>
              </w:rPr>
              <w:t>Америки</w:t>
            </w:r>
            <w:r>
              <w:rPr>
                <w:spacing w:val="-2"/>
                <w:sz w:val="20"/>
              </w:rPr>
              <w:t xml:space="preserve"> </w:t>
            </w:r>
            <w:r>
              <w:rPr>
                <w:sz w:val="20"/>
              </w:rPr>
              <w:t>в</w:t>
            </w:r>
            <w:r>
              <w:rPr>
                <w:spacing w:val="-47"/>
                <w:sz w:val="20"/>
              </w:rPr>
              <w:t xml:space="preserve"> </w:t>
            </w:r>
            <w:r>
              <w:rPr>
                <w:sz w:val="20"/>
              </w:rPr>
              <w:t>первой</w:t>
            </w:r>
            <w:r>
              <w:rPr>
                <w:spacing w:val="-1"/>
                <w:sz w:val="20"/>
              </w:rPr>
              <w:t xml:space="preserve"> </w:t>
            </w:r>
            <w:r>
              <w:rPr>
                <w:sz w:val="20"/>
              </w:rPr>
              <w:t>половине</w:t>
            </w:r>
            <w:r>
              <w:rPr>
                <w:spacing w:val="-1"/>
                <w:sz w:val="20"/>
              </w:rPr>
              <w:t xml:space="preserve"> </w:t>
            </w:r>
            <w:r>
              <w:rPr>
                <w:sz w:val="20"/>
              </w:rPr>
              <w:t>ХIХ</w:t>
            </w:r>
            <w:r>
              <w:rPr>
                <w:spacing w:val="3"/>
                <w:sz w:val="20"/>
              </w:rPr>
              <w:t xml:space="preserve"> </w:t>
            </w:r>
            <w:r>
              <w:rPr>
                <w:sz w:val="20"/>
              </w:rPr>
              <w:t>в.</w:t>
            </w:r>
          </w:p>
          <w:p w:rsidR="00035341" w:rsidRDefault="007A4DC2">
            <w:pPr>
              <w:pStyle w:val="TableParagraph"/>
              <w:ind w:right="367"/>
              <w:rPr>
                <w:sz w:val="20"/>
              </w:rPr>
            </w:pPr>
            <w:r>
              <w:rPr>
                <w:sz w:val="20"/>
              </w:rPr>
              <w:t>Страны</w:t>
            </w:r>
            <w:r>
              <w:rPr>
                <w:spacing w:val="-5"/>
                <w:sz w:val="20"/>
              </w:rPr>
              <w:t xml:space="preserve"> </w:t>
            </w:r>
            <w:r>
              <w:rPr>
                <w:sz w:val="20"/>
              </w:rPr>
              <w:t>Европы</w:t>
            </w:r>
            <w:r>
              <w:rPr>
                <w:spacing w:val="-1"/>
                <w:sz w:val="20"/>
              </w:rPr>
              <w:t xml:space="preserve"> </w:t>
            </w:r>
            <w:r>
              <w:rPr>
                <w:sz w:val="20"/>
              </w:rPr>
              <w:t>и</w:t>
            </w:r>
            <w:r>
              <w:rPr>
                <w:spacing w:val="-2"/>
                <w:sz w:val="20"/>
              </w:rPr>
              <w:t xml:space="preserve"> </w:t>
            </w:r>
            <w:r>
              <w:rPr>
                <w:sz w:val="20"/>
              </w:rPr>
              <w:t>Северной</w:t>
            </w:r>
            <w:r>
              <w:rPr>
                <w:spacing w:val="-2"/>
                <w:sz w:val="20"/>
              </w:rPr>
              <w:t xml:space="preserve"> </w:t>
            </w:r>
            <w:r>
              <w:rPr>
                <w:sz w:val="20"/>
              </w:rPr>
              <w:t>Америки</w:t>
            </w:r>
            <w:r>
              <w:rPr>
                <w:spacing w:val="-1"/>
                <w:sz w:val="20"/>
              </w:rPr>
              <w:t xml:space="preserve"> </w:t>
            </w:r>
            <w:r>
              <w:rPr>
                <w:sz w:val="20"/>
              </w:rPr>
              <w:t>во</w:t>
            </w:r>
            <w:r>
              <w:rPr>
                <w:spacing w:val="-47"/>
                <w:sz w:val="20"/>
              </w:rPr>
              <w:t xml:space="preserve"> </w:t>
            </w:r>
            <w:r>
              <w:rPr>
                <w:sz w:val="20"/>
              </w:rPr>
              <w:t>второй</w:t>
            </w:r>
            <w:r>
              <w:rPr>
                <w:spacing w:val="-1"/>
                <w:sz w:val="20"/>
              </w:rPr>
              <w:t xml:space="preserve"> </w:t>
            </w:r>
            <w:r>
              <w:rPr>
                <w:sz w:val="20"/>
              </w:rPr>
              <w:t>половине</w:t>
            </w:r>
            <w:r>
              <w:rPr>
                <w:spacing w:val="-1"/>
                <w:sz w:val="20"/>
              </w:rPr>
              <w:t xml:space="preserve"> </w:t>
            </w:r>
            <w:r>
              <w:rPr>
                <w:sz w:val="20"/>
              </w:rPr>
              <w:t>ХIХ</w:t>
            </w:r>
            <w:r>
              <w:rPr>
                <w:spacing w:val="3"/>
                <w:sz w:val="20"/>
              </w:rPr>
              <w:t xml:space="preserve"> </w:t>
            </w:r>
            <w:r>
              <w:rPr>
                <w:sz w:val="20"/>
              </w:rPr>
              <w:t>в.</w:t>
            </w:r>
          </w:p>
          <w:p w:rsidR="00035341" w:rsidRDefault="007A4DC2">
            <w:pPr>
              <w:pStyle w:val="TableParagraph"/>
              <w:ind w:right="150"/>
              <w:rPr>
                <w:sz w:val="20"/>
              </w:rPr>
            </w:pPr>
            <w:r>
              <w:rPr>
                <w:sz w:val="20"/>
              </w:rPr>
              <w:t>Экономическое</w:t>
            </w:r>
            <w:r>
              <w:rPr>
                <w:spacing w:val="-7"/>
                <w:sz w:val="20"/>
              </w:rPr>
              <w:t xml:space="preserve"> </w:t>
            </w:r>
            <w:r>
              <w:rPr>
                <w:sz w:val="20"/>
              </w:rPr>
              <w:t>и</w:t>
            </w:r>
            <w:r>
              <w:rPr>
                <w:spacing w:val="-6"/>
                <w:sz w:val="20"/>
              </w:rPr>
              <w:t xml:space="preserve"> </w:t>
            </w:r>
            <w:r>
              <w:rPr>
                <w:sz w:val="20"/>
              </w:rPr>
              <w:t>социально-политическое</w:t>
            </w:r>
            <w:r>
              <w:rPr>
                <w:spacing w:val="-47"/>
                <w:sz w:val="20"/>
              </w:rPr>
              <w:t xml:space="preserve"> </w:t>
            </w:r>
            <w:r>
              <w:rPr>
                <w:sz w:val="20"/>
              </w:rPr>
              <w:t>развитие стран Европы и США в конце</w:t>
            </w:r>
            <w:r>
              <w:rPr>
                <w:spacing w:val="1"/>
                <w:sz w:val="20"/>
              </w:rPr>
              <w:t xml:space="preserve"> </w:t>
            </w:r>
            <w:r>
              <w:rPr>
                <w:sz w:val="20"/>
              </w:rPr>
              <w:t>ХIХ</w:t>
            </w:r>
            <w:r>
              <w:rPr>
                <w:spacing w:val="1"/>
                <w:sz w:val="20"/>
              </w:rPr>
              <w:t xml:space="preserve"> </w:t>
            </w:r>
            <w:r>
              <w:rPr>
                <w:sz w:val="20"/>
              </w:rPr>
              <w:t>в.</w:t>
            </w:r>
          </w:p>
          <w:p w:rsidR="00035341" w:rsidRDefault="007A4DC2">
            <w:pPr>
              <w:pStyle w:val="TableParagraph"/>
              <w:rPr>
                <w:sz w:val="20"/>
              </w:rPr>
            </w:pPr>
            <w:r>
              <w:rPr>
                <w:sz w:val="20"/>
              </w:rPr>
              <w:t>Страны Азии</w:t>
            </w:r>
            <w:r>
              <w:rPr>
                <w:spacing w:val="-6"/>
                <w:sz w:val="20"/>
              </w:rPr>
              <w:t xml:space="preserve"> </w:t>
            </w:r>
            <w:r>
              <w:rPr>
                <w:sz w:val="20"/>
              </w:rPr>
              <w:t>в</w:t>
            </w:r>
            <w:r>
              <w:rPr>
                <w:spacing w:val="2"/>
                <w:sz w:val="20"/>
              </w:rPr>
              <w:t xml:space="preserve"> </w:t>
            </w:r>
            <w:r>
              <w:rPr>
                <w:sz w:val="20"/>
              </w:rPr>
              <w:t>ХIХ</w:t>
            </w:r>
            <w:r>
              <w:rPr>
                <w:spacing w:val="-3"/>
                <w:sz w:val="20"/>
              </w:rPr>
              <w:t xml:space="preserve"> </w:t>
            </w:r>
            <w:r>
              <w:rPr>
                <w:sz w:val="20"/>
              </w:rPr>
              <w:t>в.</w:t>
            </w:r>
          </w:p>
          <w:p w:rsidR="00035341" w:rsidRDefault="007A4DC2">
            <w:pPr>
              <w:pStyle w:val="TableParagraph"/>
              <w:ind w:right="649"/>
              <w:rPr>
                <w:sz w:val="20"/>
              </w:rPr>
            </w:pPr>
            <w:r>
              <w:rPr>
                <w:sz w:val="20"/>
              </w:rPr>
              <w:t>Война</w:t>
            </w:r>
            <w:r>
              <w:rPr>
                <w:spacing w:val="-2"/>
                <w:sz w:val="20"/>
              </w:rPr>
              <w:t xml:space="preserve"> </w:t>
            </w:r>
            <w:r>
              <w:rPr>
                <w:sz w:val="20"/>
              </w:rPr>
              <w:t>за</w:t>
            </w:r>
            <w:r>
              <w:rPr>
                <w:spacing w:val="-6"/>
                <w:sz w:val="20"/>
              </w:rPr>
              <w:t xml:space="preserve"> </w:t>
            </w:r>
            <w:r>
              <w:rPr>
                <w:sz w:val="20"/>
              </w:rPr>
              <w:t>независимость</w:t>
            </w:r>
            <w:r>
              <w:rPr>
                <w:spacing w:val="-5"/>
                <w:sz w:val="20"/>
              </w:rPr>
              <w:t xml:space="preserve"> </w:t>
            </w:r>
            <w:r>
              <w:rPr>
                <w:sz w:val="20"/>
              </w:rPr>
              <w:t>в</w:t>
            </w:r>
            <w:r>
              <w:rPr>
                <w:spacing w:val="-2"/>
                <w:sz w:val="20"/>
              </w:rPr>
              <w:t xml:space="preserve"> </w:t>
            </w:r>
            <w:r>
              <w:rPr>
                <w:sz w:val="20"/>
              </w:rPr>
              <w:t>Латинской</w:t>
            </w:r>
            <w:r>
              <w:rPr>
                <w:spacing w:val="-47"/>
                <w:sz w:val="20"/>
              </w:rPr>
              <w:t xml:space="preserve"> </w:t>
            </w:r>
            <w:r>
              <w:rPr>
                <w:sz w:val="20"/>
              </w:rPr>
              <w:t>Америке</w:t>
            </w:r>
          </w:p>
          <w:p w:rsidR="00035341" w:rsidRDefault="007A4DC2">
            <w:pPr>
              <w:pStyle w:val="TableParagraph"/>
              <w:ind w:right="1128"/>
              <w:rPr>
                <w:sz w:val="20"/>
              </w:rPr>
            </w:pPr>
            <w:r>
              <w:rPr>
                <w:sz w:val="20"/>
              </w:rPr>
              <w:t>Народы Африки в Новое время</w:t>
            </w:r>
            <w:r>
              <w:rPr>
                <w:spacing w:val="-48"/>
                <w:sz w:val="20"/>
              </w:rPr>
              <w:t xml:space="preserve"> </w:t>
            </w:r>
            <w:r>
              <w:rPr>
                <w:sz w:val="20"/>
              </w:rPr>
              <w:t>Развитие</w:t>
            </w:r>
            <w:r>
              <w:rPr>
                <w:spacing w:val="-3"/>
                <w:sz w:val="20"/>
              </w:rPr>
              <w:t xml:space="preserve"> </w:t>
            </w:r>
            <w:r>
              <w:rPr>
                <w:sz w:val="20"/>
              </w:rPr>
              <w:t>культуры</w:t>
            </w:r>
            <w:r>
              <w:rPr>
                <w:spacing w:val="-1"/>
                <w:sz w:val="20"/>
              </w:rPr>
              <w:t xml:space="preserve"> </w:t>
            </w:r>
            <w:r>
              <w:rPr>
                <w:sz w:val="20"/>
              </w:rPr>
              <w:t>в</w:t>
            </w:r>
            <w:r>
              <w:rPr>
                <w:spacing w:val="2"/>
                <w:sz w:val="20"/>
              </w:rPr>
              <w:t xml:space="preserve"> </w:t>
            </w:r>
            <w:r>
              <w:rPr>
                <w:sz w:val="20"/>
              </w:rPr>
              <w:t>XIX</w:t>
            </w:r>
            <w:r>
              <w:rPr>
                <w:spacing w:val="1"/>
                <w:sz w:val="20"/>
              </w:rPr>
              <w:t xml:space="preserve"> </w:t>
            </w:r>
            <w:r>
              <w:rPr>
                <w:sz w:val="20"/>
              </w:rPr>
              <w:t>в.</w:t>
            </w:r>
          </w:p>
          <w:p w:rsidR="00035341" w:rsidRDefault="007A4DC2">
            <w:pPr>
              <w:pStyle w:val="TableParagraph"/>
              <w:ind w:right="635"/>
              <w:rPr>
                <w:sz w:val="20"/>
              </w:rPr>
            </w:pPr>
            <w:r>
              <w:rPr>
                <w:sz w:val="20"/>
              </w:rPr>
              <w:t>Международные отношения в XIX в.</w:t>
            </w:r>
            <w:r>
              <w:rPr>
                <w:spacing w:val="-47"/>
                <w:sz w:val="20"/>
              </w:rPr>
              <w:t xml:space="preserve"> </w:t>
            </w:r>
            <w:r>
              <w:rPr>
                <w:sz w:val="20"/>
              </w:rPr>
              <w:t>Мир</w:t>
            </w:r>
            <w:r>
              <w:rPr>
                <w:spacing w:val="1"/>
                <w:sz w:val="20"/>
              </w:rPr>
              <w:t xml:space="preserve"> </w:t>
            </w:r>
            <w:r>
              <w:rPr>
                <w:sz w:val="20"/>
              </w:rPr>
              <w:t>в</w:t>
            </w:r>
            <w:r>
              <w:rPr>
                <w:spacing w:val="-2"/>
                <w:sz w:val="20"/>
              </w:rPr>
              <w:t xml:space="preserve"> </w:t>
            </w:r>
            <w:r>
              <w:rPr>
                <w:sz w:val="20"/>
              </w:rPr>
              <w:t>1900—1914</w:t>
            </w:r>
            <w:r>
              <w:rPr>
                <w:spacing w:val="-2"/>
                <w:sz w:val="20"/>
              </w:rPr>
              <w:t xml:space="preserve"> </w:t>
            </w:r>
            <w:r>
              <w:rPr>
                <w:sz w:val="20"/>
              </w:rPr>
              <w:t>гг.</w:t>
            </w:r>
          </w:p>
        </w:tc>
        <w:tc>
          <w:tcPr>
            <w:tcW w:w="4961" w:type="dxa"/>
          </w:tcPr>
          <w:p w:rsidR="00035341" w:rsidRDefault="007A4DC2">
            <w:pPr>
              <w:pStyle w:val="TableParagraph"/>
              <w:ind w:right="263"/>
              <w:rPr>
                <w:b/>
                <w:sz w:val="20"/>
              </w:rPr>
            </w:pPr>
            <w:r>
              <w:rPr>
                <w:b/>
                <w:sz w:val="20"/>
              </w:rPr>
              <w:t>IV. РОССИЙСКАЯ ИМПЕРИЯ В XIX – НАЧАЛЕ</w:t>
            </w:r>
            <w:r>
              <w:rPr>
                <w:b/>
                <w:spacing w:val="-47"/>
                <w:sz w:val="20"/>
              </w:rPr>
              <w:t xml:space="preserve"> </w:t>
            </w:r>
            <w:r>
              <w:rPr>
                <w:b/>
                <w:sz w:val="20"/>
              </w:rPr>
              <w:t>XX</w:t>
            </w:r>
            <w:r>
              <w:rPr>
                <w:b/>
                <w:spacing w:val="-4"/>
                <w:sz w:val="20"/>
              </w:rPr>
              <w:t xml:space="preserve"> </w:t>
            </w:r>
            <w:r>
              <w:rPr>
                <w:b/>
                <w:sz w:val="20"/>
              </w:rPr>
              <w:t>ВВ.</w:t>
            </w:r>
          </w:p>
          <w:p w:rsidR="00035341" w:rsidRDefault="00035341">
            <w:pPr>
              <w:pStyle w:val="TableParagraph"/>
              <w:spacing w:before="9"/>
              <w:ind w:left="0"/>
              <w:rPr>
                <w:b/>
                <w:sz w:val="18"/>
              </w:rPr>
            </w:pPr>
          </w:p>
          <w:p w:rsidR="00035341" w:rsidRDefault="007A4DC2">
            <w:pPr>
              <w:pStyle w:val="TableParagraph"/>
              <w:ind w:right="197"/>
              <w:rPr>
                <w:sz w:val="20"/>
              </w:rPr>
            </w:pPr>
            <w:r>
              <w:rPr>
                <w:sz w:val="20"/>
                <w:u w:val="single"/>
              </w:rPr>
              <w:t>Россия на</w:t>
            </w:r>
            <w:r>
              <w:rPr>
                <w:spacing w:val="4"/>
                <w:sz w:val="20"/>
                <w:u w:val="single"/>
              </w:rPr>
              <w:t xml:space="preserve"> </w:t>
            </w:r>
            <w:r>
              <w:rPr>
                <w:sz w:val="20"/>
                <w:u w:val="single"/>
              </w:rPr>
              <w:t>пути к реформам</w:t>
            </w:r>
            <w:r>
              <w:rPr>
                <w:spacing w:val="-1"/>
                <w:sz w:val="20"/>
                <w:u w:val="single"/>
              </w:rPr>
              <w:t xml:space="preserve"> </w:t>
            </w:r>
            <w:r>
              <w:rPr>
                <w:sz w:val="20"/>
                <w:u w:val="single"/>
              </w:rPr>
              <w:t>(1801–1861)</w:t>
            </w:r>
            <w:r>
              <w:rPr>
                <w:spacing w:val="1"/>
                <w:sz w:val="20"/>
              </w:rPr>
              <w:t xml:space="preserve"> </w:t>
            </w:r>
            <w:r>
              <w:rPr>
                <w:sz w:val="20"/>
              </w:rPr>
              <w:t>Александровская</w:t>
            </w:r>
            <w:r>
              <w:rPr>
                <w:spacing w:val="-6"/>
                <w:sz w:val="20"/>
              </w:rPr>
              <w:t xml:space="preserve"> </w:t>
            </w:r>
            <w:r>
              <w:rPr>
                <w:sz w:val="20"/>
              </w:rPr>
              <w:t>эпоха:</w:t>
            </w:r>
            <w:r>
              <w:rPr>
                <w:spacing w:val="-3"/>
                <w:sz w:val="20"/>
              </w:rPr>
              <w:t xml:space="preserve"> </w:t>
            </w:r>
            <w:r>
              <w:rPr>
                <w:sz w:val="20"/>
              </w:rPr>
              <w:t>государственный</w:t>
            </w:r>
            <w:r>
              <w:rPr>
                <w:spacing w:val="-7"/>
                <w:sz w:val="20"/>
              </w:rPr>
              <w:t xml:space="preserve"> </w:t>
            </w:r>
            <w:r>
              <w:rPr>
                <w:sz w:val="20"/>
              </w:rPr>
              <w:t>либерализм</w:t>
            </w:r>
            <w:r>
              <w:rPr>
                <w:spacing w:val="-47"/>
                <w:sz w:val="20"/>
              </w:rPr>
              <w:t xml:space="preserve"> </w:t>
            </w:r>
            <w:r>
              <w:rPr>
                <w:sz w:val="20"/>
              </w:rPr>
              <w:t>Отечественная война</w:t>
            </w:r>
            <w:r>
              <w:rPr>
                <w:spacing w:val="4"/>
                <w:sz w:val="20"/>
              </w:rPr>
              <w:t xml:space="preserve"> </w:t>
            </w:r>
            <w:r>
              <w:rPr>
                <w:sz w:val="20"/>
              </w:rPr>
              <w:t>1812</w:t>
            </w:r>
            <w:r>
              <w:rPr>
                <w:spacing w:val="-3"/>
                <w:sz w:val="20"/>
              </w:rPr>
              <w:t xml:space="preserve"> </w:t>
            </w:r>
            <w:r>
              <w:rPr>
                <w:sz w:val="20"/>
              </w:rPr>
              <w:t>г.</w:t>
            </w:r>
          </w:p>
          <w:p w:rsidR="00035341" w:rsidRDefault="007A4DC2">
            <w:pPr>
              <w:pStyle w:val="TableParagraph"/>
              <w:spacing w:before="2"/>
              <w:ind w:right="800"/>
              <w:rPr>
                <w:sz w:val="20"/>
              </w:rPr>
            </w:pPr>
            <w:r>
              <w:rPr>
                <w:sz w:val="20"/>
              </w:rPr>
              <w:t>Николаевское</w:t>
            </w:r>
            <w:r>
              <w:rPr>
                <w:spacing w:val="-11"/>
                <w:sz w:val="20"/>
              </w:rPr>
              <w:t xml:space="preserve"> </w:t>
            </w:r>
            <w:r>
              <w:rPr>
                <w:sz w:val="20"/>
              </w:rPr>
              <w:t>самодержавие:</w:t>
            </w:r>
            <w:r>
              <w:rPr>
                <w:spacing w:val="-7"/>
                <w:sz w:val="20"/>
              </w:rPr>
              <w:t xml:space="preserve"> </w:t>
            </w:r>
            <w:r>
              <w:rPr>
                <w:sz w:val="20"/>
              </w:rPr>
              <w:t>государственный</w:t>
            </w:r>
            <w:r>
              <w:rPr>
                <w:spacing w:val="-47"/>
                <w:sz w:val="20"/>
              </w:rPr>
              <w:t xml:space="preserve"> </w:t>
            </w:r>
            <w:r>
              <w:rPr>
                <w:sz w:val="20"/>
              </w:rPr>
              <w:t>консерватизм</w:t>
            </w:r>
          </w:p>
          <w:p w:rsidR="00035341" w:rsidRDefault="007A4DC2">
            <w:pPr>
              <w:pStyle w:val="TableParagraph"/>
              <w:spacing w:before="3" w:line="237" w:lineRule="auto"/>
              <w:ind w:right="194"/>
              <w:rPr>
                <w:sz w:val="20"/>
              </w:rPr>
            </w:pPr>
            <w:r>
              <w:rPr>
                <w:sz w:val="20"/>
              </w:rPr>
              <w:t>Крепостнический</w:t>
            </w:r>
            <w:r>
              <w:rPr>
                <w:spacing w:val="-2"/>
                <w:sz w:val="20"/>
              </w:rPr>
              <w:t xml:space="preserve"> </w:t>
            </w:r>
            <w:r>
              <w:rPr>
                <w:sz w:val="20"/>
              </w:rPr>
              <w:t>социум.</w:t>
            </w:r>
            <w:r>
              <w:rPr>
                <w:spacing w:val="3"/>
                <w:sz w:val="20"/>
              </w:rPr>
              <w:t xml:space="preserve"> </w:t>
            </w:r>
            <w:r>
              <w:rPr>
                <w:sz w:val="20"/>
              </w:rPr>
              <w:t>Деревня и</w:t>
            </w:r>
            <w:r>
              <w:rPr>
                <w:spacing w:val="-1"/>
                <w:sz w:val="20"/>
              </w:rPr>
              <w:t xml:space="preserve"> </w:t>
            </w:r>
            <w:r>
              <w:rPr>
                <w:sz w:val="20"/>
              </w:rPr>
              <w:t>город</w:t>
            </w:r>
            <w:r>
              <w:rPr>
                <w:spacing w:val="1"/>
                <w:sz w:val="20"/>
              </w:rPr>
              <w:t xml:space="preserve"> </w:t>
            </w:r>
            <w:r>
              <w:rPr>
                <w:sz w:val="20"/>
              </w:rPr>
              <w:t>Культурное</w:t>
            </w:r>
            <w:r>
              <w:rPr>
                <w:spacing w:val="-5"/>
                <w:sz w:val="20"/>
              </w:rPr>
              <w:t xml:space="preserve"> </w:t>
            </w:r>
            <w:r>
              <w:rPr>
                <w:sz w:val="20"/>
              </w:rPr>
              <w:t>пространство</w:t>
            </w:r>
            <w:r>
              <w:rPr>
                <w:spacing w:val="-7"/>
                <w:sz w:val="20"/>
              </w:rPr>
              <w:t xml:space="preserve"> </w:t>
            </w:r>
            <w:r>
              <w:rPr>
                <w:sz w:val="20"/>
              </w:rPr>
              <w:t>империи</w:t>
            </w:r>
            <w:r>
              <w:rPr>
                <w:spacing w:val="-3"/>
                <w:sz w:val="20"/>
              </w:rPr>
              <w:t xml:space="preserve"> </w:t>
            </w:r>
            <w:r>
              <w:rPr>
                <w:sz w:val="20"/>
              </w:rPr>
              <w:t>в</w:t>
            </w:r>
            <w:r>
              <w:rPr>
                <w:spacing w:val="-1"/>
                <w:sz w:val="20"/>
              </w:rPr>
              <w:t xml:space="preserve"> </w:t>
            </w:r>
            <w:r>
              <w:rPr>
                <w:sz w:val="20"/>
              </w:rPr>
              <w:t>первой</w:t>
            </w:r>
            <w:r>
              <w:rPr>
                <w:spacing w:val="-4"/>
                <w:sz w:val="20"/>
              </w:rPr>
              <w:t xml:space="preserve"> </w:t>
            </w:r>
            <w:r>
              <w:rPr>
                <w:sz w:val="20"/>
              </w:rPr>
              <w:t>половине</w:t>
            </w:r>
            <w:r>
              <w:rPr>
                <w:spacing w:val="-47"/>
                <w:sz w:val="20"/>
              </w:rPr>
              <w:t xml:space="preserve"> </w:t>
            </w:r>
            <w:r>
              <w:rPr>
                <w:sz w:val="20"/>
              </w:rPr>
              <w:t>XIX</w:t>
            </w:r>
            <w:r>
              <w:rPr>
                <w:spacing w:val="1"/>
                <w:sz w:val="20"/>
              </w:rPr>
              <w:t xml:space="preserve"> </w:t>
            </w:r>
            <w:r>
              <w:rPr>
                <w:sz w:val="20"/>
              </w:rPr>
              <w:t>в.</w:t>
            </w:r>
          </w:p>
          <w:p w:rsidR="00035341" w:rsidRDefault="007A4DC2">
            <w:pPr>
              <w:pStyle w:val="TableParagraph"/>
              <w:spacing w:before="1"/>
              <w:ind w:right="138"/>
              <w:rPr>
                <w:sz w:val="20"/>
              </w:rPr>
            </w:pPr>
            <w:r>
              <w:rPr>
                <w:sz w:val="20"/>
              </w:rPr>
              <w:t>Пространство</w:t>
            </w:r>
            <w:r>
              <w:rPr>
                <w:spacing w:val="-8"/>
                <w:sz w:val="20"/>
              </w:rPr>
              <w:t xml:space="preserve"> </w:t>
            </w:r>
            <w:r>
              <w:rPr>
                <w:sz w:val="20"/>
              </w:rPr>
              <w:t>империи:</w:t>
            </w:r>
            <w:r>
              <w:rPr>
                <w:spacing w:val="-2"/>
                <w:sz w:val="20"/>
              </w:rPr>
              <w:t xml:space="preserve"> </w:t>
            </w:r>
            <w:r>
              <w:rPr>
                <w:sz w:val="20"/>
              </w:rPr>
              <w:t>этнокультурный</w:t>
            </w:r>
            <w:r>
              <w:rPr>
                <w:spacing w:val="-5"/>
                <w:sz w:val="20"/>
              </w:rPr>
              <w:t xml:space="preserve"> </w:t>
            </w:r>
            <w:r>
              <w:rPr>
                <w:sz w:val="20"/>
              </w:rPr>
              <w:t>облик</w:t>
            </w:r>
            <w:r>
              <w:rPr>
                <w:spacing w:val="-5"/>
                <w:sz w:val="20"/>
              </w:rPr>
              <w:t xml:space="preserve"> </w:t>
            </w:r>
            <w:r>
              <w:rPr>
                <w:sz w:val="20"/>
              </w:rPr>
              <w:t>страны</w:t>
            </w:r>
            <w:r>
              <w:rPr>
                <w:spacing w:val="-47"/>
                <w:sz w:val="20"/>
              </w:rPr>
              <w:t xml:space="preserve"> </w:t>
            </w:r>
            <w:r>
              <w:rPr>
                <w:sz w:val="20"/>
              </w:rPr>
              <w:t>Формирование</w:t>
            </w:r>
            <w:r>
              <w:rPr>
                <w:spacing w:val="-3"/>
                <w:sz w:val="20"/>
              </w:rPr>
              <w:t xml:space="preserve"> </w:t>
            </w:r>
            <w:r>
              <w:rPr>
                <w:sz w:val="20"/>
              </w:rPr>
              <w:t>гражданского</w:t>
            </w:r>
            <w:r>
              <w:rPr>
                <w:spacing w:val="-3"/>
                <w:sz w:val="20"/>
              </w:rPr>
              <w:t xml:space="preserve"> </w:t>
            </w:r>
            <w:r>
              <w:rPr>
                <w:sz w:val="20"/>
              </w:rPr>
              <w:t>правосознания.</w:t>
            </w:r>
          </w:p>
          <w:p w:rsidR="00035341" w:rsidRDefault="007A4DC2">
            <w:pPr>
              <w:pStyle w:val="TableParagraph"/>
              <w:spacing w:before="2"/>
              <w:rPr>
                <w:sz w:val="20"/>
              </w:rPr>
            </w:pPr>
            <w:r>
              <w:rPr>
                <w:sz w:val="20"/>
              </w:rPr>
              <w:t>Основные</w:t>
            </w:r>
            <w:r>
              <w:rPr>
                <w:spacing w:val="-5"/>
                <w:sz w:val="20"/>
              </w:rPr>
              <w:t xml:space="preserve"> </w:t>
            </w:r>
            <w:r>
              <w:rPr>
                <w:sz w:val="20"/>
              </w:rPr>
              <w:t>течения</w:t>
            </w:r>
            <w:r>
              <w:rPr>
                <w:spacing w:val="1"/>
                <w:sz w:val="20"/>
              </w:rPr>
              <w:t xml:space="preserve"> </w:t>
            </w:r>
            <w:r>
              <w:rPr>
                <w:sz w:val="20"/>
              </w:rPr>
              <w:t>общественной</w:t>
            </w:r>
            <w:r>
              <w:rPr>
                <w:spacing w:val="-4"/>
                <w:sz w:val="20"/>
              </w:rPr>
              <w:t xml:space="preserve"> </w:t>
            </w:r>
            <w:r>
              <w:rPr>
                <w:sz w:val="20"/>
              </w:rPr>
              <w:t>мысли</w:t>
            </w:r>
          </w:p>
          <w:p w:rsidR="00035341" w:rsidRDefault="00035341">
            <w:pPr>
              <w:pStyle w:val="TableParagraph"/>
              <w:ind w:left="0"/>
              <w:rPr>
                <w:b/>
                <w:sz w:val="20"/>
              </w:rPr>
            </w:pPr>
          </w:p>
          <w:p w:rsidR="00035341" w:rsidRDefault="007A4DC2">
            <w:pPr>
              <w:pStyle w:val="TableParagraph"/>
              <w:spacing w:before="1"/>
              <w:rPr>
                <w:sz w:val="20"/>
              </w:rPr>
            </w:pPr>
            <w:r>
              <w:rPr>
                <w:sz w:val="20"/>
                <w:u w:val="single"/>
              </w:rPr>
              <w:t>Россия</w:t>
            </w:r>
            <w:r>
              <w:rPr>
                <w:spacing w:val="-2"/>
                <w:sz w:val="20"/>
                <w:u w:val="single"/>
              </w:rPr>
              <w:t xml:space="preserve"> </w:t>
            </w:r>
            <w:r>
              <w:rPr>
                <w:sz w:val="20"/>
                <w:u w:val="single"/>
              </w:rPr>
              <w:t>в</w:t>
            </w:r>
            <w:r>
              <w:rPr>
                <w:spacing w:val="1"/>
                <w:sz w:val="20"/>
                <w:u w:val="single"/>
              </w:rPr>
              <w:t xml:space="preserve"> </w:t>
            </w:r>
            <w:r>
              <w:rPr>
                <w:sz w:val="20"/>
                <w:u w:val="single"/>
              </w:rPr>
              <w:t>эпоху</w:t>
            </w:r>
            <w:r>
              <w:rPr>
                <w:spacing w:val="-9"/>
                <w:sz w:val="20"/>
                <w:u w:val="single"/>
              </w:rPr>
              <w:t xml:space="preserve"> </w:t>
            </w:r>
            <w:r>
              <w:rPr>
                <w:sz w:val="20"/>
                <w:u w:val="single"/>
              </w:rPr>
              <w:t>реформ</w:t>
            </w:r>
          </w:p>
          <w:p w:rsidR="00035341" w:rsidRDefault="007A4DC2">
            <w:pPr>
              <w:pStyle w:val="TableParagraph"/>
              <w:ind w:right="142"/>
              <w:rPr>
                <w:sz w:val="20"/>
              </w:rPr>
            </w:pPr>
            <w:r>
              <w:rPr>
                <w:sz w:val="20"/>
              </w:rPr>
              <w:t>Преобразования Александра II: социальная и правовая</w:t>
            </w:r>
            <w:r>
              <w:rPr>
                <w:spacing w:val="-47"/>
                <w:sz w:val="20"/>
              </w:rPr>
              <w:t xml:space="preserve"> </w:t>
            </w:r>
            <w:r>
              <w:rPr>
                <w:sz w:val="20"/>
              </w:rPr>
              <w:t>модернизация</w:t>
            </w:r>
          </w:p>
          <w:p w:rsidR="00035341" w:rsidRDefault="007A4DC2">
            <w:pPr>
              <w:pStyle w:val="TableParagraph"/>
              <w:spacing w:before="1"/>
              <w:ind w:right="783"/>
              <w:rPr>
                <w:sz w:val="20"/>
              </w:rPr>
            </w:pPr>
            <w:r>
              <w:rPr>
                <w:sz w:val="20"/>
              </w:rPr>
              <w:t>«Народное</w:t>
            </w:r>
            <w:r>
              <w:rPr>
                <w:spacing w:val="-3"/>
                <w:sz w:val="20"/>
              </w:rPr>
              <w:t xml:space="preserve"> </w:t>
            </w:r>
            <w:r>
              <w:rPr>
                <w:sz w:val="20"/>
              </w:rPr>
              <w:t>самодержавие»</w:t>
            </w:r>
            <w:r>
              <w:rPr>
                <w:spacing w:val="1"/>
                <w:sz w:val="20"/>
              </w:rPr>
              <w:t xml:space="preserve"> </w:t>
            </w:r>
            <w:r>
              <w:rPr>
                <w:sz w:val="20"/>
              </w:rPr>
              <w:t>Александра</w:t>
            </w:r>
            <w:r>
              <w:rPr>
                <w:spacing w:val="6"/>
                <w:sz w:val="20"/>
              </w:rPr>
              <w:t xml:space="preserve"> </w:t>
            </w:r>
            <w:r>
              <w:rPr>
                <w:sz w:val="20"/>
              </w:rPr>
              <w:t>III</w:t>
            </w:r>
            <w:r>
              <w:rPr>
                <w:spacing w:val="1"/>
                <w:sz w:val="20"/>
              </w:rPr>
              <w:t xml:space="preserve"> </w:t>
            </w:r>
            <w:r>
              <w:rPr>
                <w:sz w:val="20"/>
              </w:rPr>
              <w:t>Пореформенный</w:t>
            </w:r>
            <w:r>
              <w:rPr>
                <w:spacing w:val="-5"/>
                <w:sz w:val="20"/>
              </w:rPr>
              <w:t xml:space="preserve"> </w:t>
            </w:r>
            <w:r>
              <w:rPr>
                <w:sz w:val="20"/>
              </w:rPr>
              <w:t>социум.</w:t>
            </w:r>
            <w:r>
              <w:rPr>
                <w:spacing w:val="-1"/>
                <w:sz w:val="20"/>
              </w:rPr>
              <w:t xml:space="preserve"> </w:t>
            </w:r>
            <w:r>
              <w:rPr>
                <w:sz w:val="20"/>
              </w:rPr>
              <w:t>Сельское</w:t>
            </w:r>
            <w:r>
              <w:rPr>
                <w:spacing w:val="-6"/>
                <w:sz w:val="20"/>
              </w:rPr>
              <w:t xml:space="preserve"> </w:t>
            </w:r>
            <w:r>
              <w:rPr>
                <w:sz w:val="20"/>
              </w:rPr>
              <w:t>хозяйство</w:t>
            </w:r>
            <w:r>
              <w:rPr>
                <w:spacing w:val="-7"/>
                <w:sz w:val="20"/>
              </w:rPr>
              <w:t xml:space="preserve"> </w:t>
            </w:r>
            <w:r>
              <w:rPr>
                <w:sz w:val="20"/>
              </w:rPr>
              <w:t>и</w:t>
            </w:r>
            <w:r>
              <w:rPr>
                <w:spacing w:val="-47"/>
                <w:sz w:val="20"/>
              </w:rPr>
              <w:t xml:space="preserve"> </w:t>
            </w:r>
            <w:r>
              <w:rPr>
                <w:sz w:val="20"/>
              </w:rPr>
              <w:t>промышленность</w:t>
            </w:r>
          </w:p>
          <w:p w:rsidR="00035341" w:rsidRDefault="007A4DC2">
            <w:pPr>
              <w:pStyle w:val="TableParagraph"/>
              <w:ind w:right="104"/>
              <w:rPr>
                <w:sz w:val="20"/>
              </w:rPr>
            </w:pPr>
            <w:r>
              <w:rPr>
                <w:sz w:val="20"/>
              </w:rPr>
              <w:t>Культурное</w:t>
            </w:r>
            <w:r>
              <w:rPr>
                <w:spacing w:val="-4"/>
                <w:sz w:val="20"/>
              </w:rPr>
              <w:t xml:space="preserve"> </w:t>
            </w:r>
            <w:r>
              <w:rPr>
                <w:sz w:val="20"/>
              </w:rPr>
              <w:t>пространство</w:t>
            </w:r>
            <w:r>
              <w:rPr>
                <w:spacing w:val="-6"/>
                <w:sz w:val="20"/>
              </w:rPr>
              <w:t xml:space="preserve"> </w:t>
            </w:r>
            <w:r>
              <w:rPr>
                <w:sz w:val="20"/>
              </w:rPr>
              <w:t>империи</w:t>
            </w:r>
            <w:r>
              <w:rPr>
                <w:spacing w:val="-3"/>
                <w:sz w:val="20"/>
              </w:rPr>
              <w:t xml:space="preserve"> </w:t>
            </w:r>
            <w:r>
              <w:rPr>
                <w:sz w:val="20"/>
              </w:rPr>
              <w:t>во</w:t>
            </w:r>
            <w:r>
              <w:rPr>
                <w:spacing w:val="-6"/>
                <w:sz w:val="20"/>
              </w:rPr>
              <w:t xml:space="preserve"> </w:t>
            </w:r>
            <w:r>
              <w:rPr>
                <w:sz w:val="20"/>
              </w:rPr>
              <w:t>второй</w:t>
            </w:r>
            <w:r>
              <w:rPr>
                <w:spacing w:val="-3"/>
                <w:sz w:val="20"/>
              </w:rPr>
              <w:t xml:space="preserve"> </w:t>
            </w:r>
            <w:r>
              <w:rPr>
                <w:sz w:val="20"/>
              </w:rPr>
              <w:t>половине</w:t>
            </w:r>
            <w:r>
              <w:rPr>
                <w:spacing w:val="-47"/>
                <w:sz w:val="20"/>
              </w:rPr>
              <w:t xml:space="preserve"> </w:t>
            </w:r>
            <w:r>
              <w:rPr>
                <w:sz w:val="20"/>
              </w:rPr>
              <w:t>XIX</w:t>
            </w:r>
            <w:r>
              <w:rPr>
                <w:spacing w:val="1"/>
                <w:sz w:val="20"/>
              </w:rPr>
              <w:t xml:space="preserve"> </w:t>
            </w:r>
            <w:r>
              <w:rPr>
                <w:sz w:val="20"/>
              </w:rPr>
              <w:t>в.</w:t>
            </w:r>
          </w:p>
          <w:p w:rsidR="00035341" w:rsidRDefault="007A4DC2">
            <w:pPr>
              <w:pStyle w:val="TableParagraph"/>
              <w:rPr>
                <w:sz w:val="20"/>
              </w:rPr>
            </w:pPr>
            <w:r>
              <w:rPr>
                <w:sz w:val="20"/>
              </w:rPr>
              <w:t>Этнокультурный</w:t>
            </w:r>
            <w:r>
              <w:rPr>
                <w:spacing w:val="-5"/>
                <w:sz w:val="20"/>
              </w:rPr>
              <w:t xml:space="preserve"> </w:t>
            </w:r>
            <w:r>
              <w:rPr>
                <w:sz w:val="20"/>
              </w:rPr>
              <w:t>облик</w:t>
            </w:r>
            <w:r>
              <w:rPr>
                <w:spacing w:val="-4"/>
                <w:sz w:val="20"/>
              </w:rPr>
              <w:t xml:space="preserve"> </w:t>
            </w:r>
            <w:r>
              <w:rPr>
                <w:sz w:val="20"/>
              </w:rPr>
              <w:t>империи</w:t>
            </w:r>
          </w:p>
          <w:p w:rsidR="00035341" w:rsidRDefault="007A4DC2">
            <w:pPr>
              <w:pStyle w:val="TableParagraph"/>
              <w:ind w:right="455"/>
              <w:rPr>
                <w:sz w:val="20"/>
              </w:rPr>
            </w:pPr>
            <w:r>
              <w:rPr>
                <w:sz w:val="20"/>
              </w:rPr>
              <w:t>Формирование</w:t>
            </w:r>
            <w:r>
              <w:rPr>
                <w:spacing w:val="-6"/>
                <w:sz w:val="20"/>
              </w:rPr>
              <w:t xml:space="preserve"> </w:t>
            </w:r>
            <w:r>
              <w:rPr>
                <w:sz w:val="20"/>
              </w:rPr>
              <w:t>гражданского</w:t>
            </w:r>
            <w:r>
              <w:rPr>
                <w:spacing w:val="-7"/>
                <w:sz w:val="20"/>
              </w:rPr>
              <w:t xml:space="preserve"> </w:t>
            </w:r>
            <w:r>
              <w:rPr>
                <w:sz w:val="20"/>
              </w:rPr>
              <w:t>общества</w:t>
            </w:r>
            <w:r>
              <w:rPr>
                <w:spacing w:val="-1"/>
                <w:sz w:val="20"/>
              </w:rPr>
              <w:t xml:space="preserve"> </w:t>
            </w:r>
            <w:r>
              <w:rPr>
                <w:sz w:val="20"/>
              </w:rPr>
              <w:t>и</w:t>
            </w:r>
            <w:r>
              <w:rPr>
                <w:spacing w:val="-4"/>
                <w:sz w:val="20"/>
              </w:rPr>
              <w:t xml:space="preserve"> </w:t>
            </w:r>
            <w:r>
              <w:rPr>
                <w:sz w:val="20"/>
              </w:rPr>
              <w:t>основные</w:t>
            </w:r>
            <w:r>
              <w:rPr>
                <w:spacing w:val="-47"/>
                <w:sz w:val="20"/>
              </w:rPr>
              <w:t xml:space="preserve"> </w:t>
            </w:r>
            <w:r>
              <w:rPr>
                <w:sz w:val="20"/>
              </w:rPr>
              <w:t>направления общественных</w:t>
            </w:r>
            <w:r>
              <w:rPr>
                <w:spacing w:val="1"/>
                <w:sz w:val="20"/>
              </w:rPr>
              <w:t xml:space="preserve"> </w:t>
            </w:r>
            <w:r>
              <w:rPr>
                <w:sz w:val="20"/>
              </w:rPr>
              <w:t>движений</w:t>
            </w:r>
          </w:p>
          <w:p w:rsidR="00035341" w:rsidRDefault="007A4DC2">
            <w:pPr>
              <w:pStyle w:val="TableParagraph"/>
              <w:rPr>
                <w:sz w:val="20"/>
              </w:rPr>
            </w:pPr>
            <w:r>
              <w:rPr>
                <w:sz w:val="20"/>
                <w:u w:val="single"/>
              </w:rPr>
              <w:t>Кризис</w:t>
            </w:r>
            <w:r>
              <w:rPr>
                <w:spacing w:val="-3"/>
                <w:sz w:val="20"/>
                <w:u w:val="single"/>
              </w:rPr>
              <w:t xml:space="preserve"> </w:t>
            </w:r>
            <w:r>
              <w:rPr>
                <w:sz w:val="20"/>
                <w:u w:val="single"/>
              </w:rPr>
              <w:t>империи</w:t>
            </w:r>
            <w:r>
              <w:rPr>
                <w:spacing w:val="-1"/>
                <w:sz w:val="20"/>
                <w:u w:val="single"/>
              </w:rPr>
              <w:t xml:space="preserve"> </w:t>
            </w:r>
            <w:r>
              <w:rPr>
                <w:sz w:val="20"/>
                <w:u w:val="single"/>
              </w:rPr>
              <w:t>в</w:t>
            </w:r>
            <w:r>
              <w:rPr>
                <w:spacing w:val="1"/>
                <w:sz w:val="20"/>
                <w:u w:val="single"/>
              </w:rPr>
              <w:t xml:space="preserve"> </w:t>
            </w:r>
            <w:r>
              <w:rPr>
                <w:sz w:val="20"/>
                <w:u w:val="single"/>
              </w:rPr>
              <w:t>начале</w:t>
            </w:r>
            <w:r>
              <w:rPr>
                <w:spacing w:val="-2"/>
                <w:sz w:val="20"/>
                <w:u w:val="single"/>
              </w:rPr>
              <w:t xml:space="preserve"> </w:t>
            </w:r>
            <w:r>
              <w:rPr>
                <w:sz w:val="20"/>
                <w:u w:val="single"/>
              </w:rPr>
              <w:t>ХХ</w:t>
            </w:r>
            <w:r>
              <w:rPr>
                <w:spacing w:val="-5"/>
                <w:sz w:val="20"/>
                <w:u w:val="single"/>
              </w:rPr>
              <w:t xml:space="preserve"> </w:t>
            </w:r>
            <w:r>
              <w:rPr>
                <w:sz w:val="20"/>
                <w:u w:val="single"/>
              </w:rPr>
              <w:t>века</w:t>
            </w:r>
          </w:p>
          <w:p w:rsidR="00035341" w:rsidRDefault="007A4DC2">
            <w:pPr>
              <w:pStyle w:val="TableParagraph"/>
              <w:ind w:right="362"/>
              <w:rPr>
                <w:sz w:val="20"/>
              </w:rPr>
            </w:pPr>
            <w:r>
              <w:rPr>
                <w:sz w:val="20"/>
              </w:rPr>
              <w:t>Первая российская революция 1905-1907 гг. Начало</w:t>
            </w:r>
            <w:r>
              <w:rPr>
                <w:spacing w:val="-47"/>
                <w:sz w:val="20"/>
              </w:rPr>
              <w:t xml:space="preserve"> </w:t>
            </w:r>
            <w:r>
              <w:rPr>
                <w:sz w:val="20"/>
              </w:rPr>
              <w:t>парламентаризма</w:t>
            </w:r>
          </w:p>
          <w:p w:rsidR="00035341" w:rsidRDefault="007A4DC2">
            <w:pPr>
              <w:pStyle w:val="TableParagraph"/>
              <w:spacing w:before="1"/>
              <w:rPr>
                <w:sz w:val="20"/>
              </w:rPr>
            </w:pPr>
            <w:r>
              <w:rPr>
                <w:sz w:val="20"/>
              </w:rPr>
              <w:t>Общество</w:t>
            </w:r>
            <w:r>
              <w:rPr>
                <w:spacing w:val="-6"/>
                <w:sz w:val="20"/>
              </w:rPr>
              <w:t xml:space="preserve"> </w:t>
            </w:r>
            <w:r>
              <w:rPr>
                <w:sz w:val="20"/>
              </w:rPr>
              <w:t>и</w:t>
            </w:r>
            <w:r>
              <w:rPr>
                <w:spacing w:val="-2"/>
                <w:sz w:val="20"/>
              </w:rPr>
              <w:t xml:space="preserve"> </w:t>
            </w:r>
            <w:r>
              <w:rPr>
                <w:sz w:val="20"/>
              </w:rPr>
              <w:t>власть</w:t>
            </w:r>
            <w:r>
              <w:rPr>
                <w:spacing w:val="-2"/>
                <w:sz w:val="20"/>
              </w:rPr>
              <w:t xml:space="preserve"> </w:t>
            </w:r>
            <w:r>
              <w:rPr>
                <w:sz w:val="20"/>
              </w:rPr>
              <w:t>после</w:t>
            </w:r>
            <w:r>
              <w:rPr>
                <w:spacing w:val="-3"/>
                <w:sz w:val="20"/>
              </w:rPr>
              <w:t xml:space="preserve"> </w:t>
            </w:r>
            <w:r>
              <w:rPr>
                <w:sz w:val="20"/>
              </w:rPr>
              <w:t>революции</w:t>
            </w:r>
          </w:p>
          <w:p w:rsidR="00035341" w:rsidRDefault="007A4DC2">
            <w:pPr>
              <w:pStyle w:val="TableParagraph"/>
              <w:spacing w:line="230" w:lineRule="atLeast"/>
              <w:ind w:right="1358"/>
              <w:rPr>
                <w:sz w:val="20"/>
              </w:rPr>
            </w:pPr>
            <w:r>
              <w:rPr>
                <w:sz w:val="20"/>
              </w:rPr>
              <w:t>«Серебряный</w:t>
            </w:r>
            <w:r>
              <w:rPr>
                <w:spacing w:val="-6"/>
                <w:sz w:val="20"/>
              </w:rPr>
              <w:t xml:space="preserve"> </w:t>
            </w:r>
            <w:r>
              <w:rPr>
                <w:sz w:val="20"/>
              </w:rPr>
              <w:t>век»</w:t>
            </w:r>
            <w:r>
              <w:rPr>
                <w:spacing w:val="-5"/>
                <w:sz w:val="20"/>
              </w:rPr>
              <w:t xml:space="preserve"> </w:t>
            </w:r>
            <w:r>
              <w:rPr>
                <w:sz w:val="20"/>
              </w:rPr>
              <w:t>российской</w:t>
            </w:r>
            <w:r>
              <w:rPr>
                <w:spacing w:val="-5"/>
                <w:sz w:val="20"/>
              </w:rPr>
              <w:t xml:space="preserve"> </w:t>
            </w:r>
            <w:r>
              <w:rPr>
                <w:sz w:val="20"/>
              </w:rPr>
              <w:t>культуры</w:t>
            </w:r>
            <w:r>
              <w:rPr>
                <w:spacing w:val="-47"/>
                <w:sz w:val="20"/>
              </w:rPr>
              <w:t xml:space="preserve"> </w:t>
            </w:r>
            <w:r>
              <w:rPr>
                <w:sz w:val="20"/>
              </w:rPr>
              <w:t>Региональный</w:t>
            </w:r>
            <w:r>
              <w:rPr>
                <w:spacing w:val="-1"/>
                <w:sz w:val="20"/>
              </w:rPr>
              <w:t xml:space="preserve"> </w:t>
            </w:r>
            <w:r>
              <w:rPr>
                <w:sz w:val="20"/>
              </w:rPr>
              <w:t>компонент</w:t>
            </w:r>
          </w:p>
        </w:tc>
      </w:tr>
    </w:tbl>
    <w:p w:rsidR="00035341" w:rsidRDefault="00035341">
      <w:pPr>
        <w:pStyle w:val="a3"/>
        <w:ind w:left="0"/>
        <w:rPr>
          <w:b/>
          <w:sz w:val="20"/>
        </w:rPr>
      </w:pPr>
    </w:p>
    <w:p w:rsidR="00035341" w:rsidRDefault="00035341">
      <w:pPr>
        <w:pStyle w:val="a3"/>
        <w:ind w:left="0"/>
        <w:rPr>
          <w:b/>
          <w:sz w:val="20"/>
        </w:rPr>
      </w:pPr>
    </w:p>
    <w:p w:rsidR="00035341" w:rsidRDefault="007A4DC2" w:rsidP="00F64A30">
      <w:pPr>
        <w:pStyle w:val="a4"/>
        <w:numPr>
          <w:ilvl w:val="3"/>
          <w:numId w:val="36"/>
        </w:numPr>
        <w:tabs>
          <w:tab w:val="left" w:pos="2124"/>
        </w:tabs>
        <w:spacing w:before="213"/>
        <w:ind w:left="2123" w:hanging="725"/>
        <w:jc w:val="both"/>
        <w:rPr>
          <w:b/>
          <w:sz w:val="24"/>
        </w:rPr>
      </w:pPr>
      <w:r>
        <w:rPr>
          <w:b/>
          <w:sz w:val="24"/>
        </w:rPr>
        <w:t>Обществознани</w:t>
      </w:r>
      <w:r w:rsidR="00B27D83">
        <w:rPr>
          <w:b/>
          <w:sz w:val="24"/>
        </w:rPr>
        <w:t>е</w:t>
      </w:r>
    </w:p>
    <w:p w:rsidR="00035341" w:rsidRDefault="007A4DC2">
      <w:pPr>
        <w:pStyle w:val="4"/>
        <w:spacing w:before="137"/>
      </w:pPr>
      <w:r>
        <w:t>Человек.</w:t>
      </w:r>
      <w:r>
        <w:rPr>
          <w:spacing w:val="-1"/>
        </w:rPr>
        <w:t xml:space="preserve"> </w:t>
      </w:r>
      <w:r>
        <w:t>Деятельность</w:t>
      </w:r>
      <w:r>
        <w:rPr>
          <w:spacing w:val="-1"/>
        </w:rPr>
        <w:t xml:space="preserve"> </w:t>
      </w:r>
      <w:r>
        <w:t>человека</w:t>
      </w:r>
    </w:p>
    <w:p w:rsidR="00035341" w:rsidRDefault="007A4DC2">
      <w:pPr>
        <w:pStyle w:val="a3"/>
        <w:spacing w:before="35" w:line="276" w:lineRule="auto"/>
        <w:ind w:right="844" w:firstLine="710"/>
        <w:jc w:val="both"/>
      </w:pPr>
      <w:r>
        <w:t>Биологическое</w:t>
      </w:r>
      <w:r>
        <w:rPr>
          <w:spacing w:val="1"/>
        </w:rPr>
        <w:t xml:space="preserve"> </w:t>
      </w:r>
      <w:r>
        <w:t>и</w:t>
      </w:r>
      <w:r>
        <w:rPr>
          <w:spacing w:val="1"/>
        </w:rPr>
        <w:t xml:space="preserve"> </w:t>
      </w:r>
      <w:r>
        <w:t>социальное</w:t>
      </w:r>
      <w:r>
        <w:rPr>
          <w:spacing w:val="1"/>
        </w:rPr>
        <w:t xml:space="preserve"> </w:t>
      </w:r>
      <w:r>
        <w:t>в</w:t>
      </w:r>
      <w:r>
        <w:rPr>
          <w:spacing w:val="1"/>
        </w:rPr>
        <w:t xml:space="preserve"> </w:t>
      </w:r>
      <w:r>
        <w:t>человеке.</w:t>
      </w:r>
      <w:r>
        <w:rPr>
          <w:spacing w:val="1"/>
        </w:rPr>
        <w:t xml:space="preserve"> </w:t>
      </w:r>
      <w:r>
        <w:rPr>
          <w:i/>
        </w:rPr>
        <w:t>Черты</w:t>
      </w:r>
      <w:r>
        <w:rPr>
          <w:i/>
          <w:spacing w:val="1"/>
        </w:rPr>
        <w:t xml:space="preserve"> </w:t>
      </w:r>
      <w:r>
        <w:rPr>
          <w:i/>
        </w:rPr>
        <w:t>сходства</w:t>
      </w:r>
      <w:r>
        <w:rPr>
          <w:i/>
          <w:spacing w:val="1"/>
        </w:rPr>
        <w:t xml:space="preserve"> </w:t>
      </w:r>
      <w:r>
        <w:rPr>
          <w:i/>
        </w:rPr>
        <w:t>и</w:t>
      </w:r>
      <w:r>
        <w:rPr>
          <w:i/>
          <w:spacing w:val="1"/>
        </w:rPr>
        <w:t xml:space="preserve"> </w:t>
      </w:r>
      <w:r>
        <w:rPr>
          <w:i/>
        </w:rPr>
        <w:t>различий</w:t>
      </w:r>
      <w:r>
        <w:rPr>
          <w:i/>
          <w:spacing w:val="1"/>
        </w:rPr>
        <w:t xml:space="preserve"> </w:t>
      </w:r>
      <w:r>
        <w:rPr>
          <w:i/>
        </w:rPr>
        <w:t>человека</w:t>
      </w:r>
      <w:r>
        <w:rPr>
          <w:i/>
          <w:spacing w:val="1"/>
        </w:rPr>
        <w:t xml:space="preserve"> </w:t>
      </w:r>
      <w:r>
        <w:rPr>
          <w:i/>
        </w:rPr>
        <w:t>и</w:t>
      </w:r>
      <w:r>
        <w:rPr>
          <w:i/>
          <w:spacing w:val="1"/>
        </w:rPr>
        <w:t xml:space="preserve"> </w:t>
      </w:r>
      <w:r>
        <w:rPr>
          <w:i/>
        </w:rPr>
        <w:t>животного.</w:t>
      </w:r>
      <w:r>
        <w:rPr>
          <w:i/>
          <w:spacing w:val="1"/>
        </w:rPr>
        <w:t xml:space="preserve"> </w:t>
      </w:r>
      <w:r>
        <w:rPr>
          <w:i/>
        </w:rPr>
        <w:t>Индивид,</w:t>
      </w:r>
      <w:r>
        <w:rPr>
          <w:i/>
          <w:spacing w:val="1"/>
        </w:rPr>
        <w:t xml:space="preserve"> </w:t>
      </w:r>
      <w:r>
        <w:rPr>
          <w:i/>
        </w:rPr>
        <w:t>индивидуальность,</w:t>
      </w:r>
      <w:r>
        <w:rPr>
          <w:i/>
          <w:spacing w:val="1"/>
        </w:rPr>
        <w:t xml:space="preserve"> </w:t>
      </w:r>
      <w:r>
        <w:rPr>
          <w:i/>
        </w:rPr>
        <w:t>личность.</w:t>
      </w:r>
      <w:r>
        <w:rPr>
          <w:i/>
          <w:spacing w:val="1"/>
        </w:rPr>
        <w:t xml:space="preserve"> </w:t>
      </w:r>
      <w:r>
        <w:t>Основные</w:t>
      </w:r>
      <w:r>
        <w:rPr>
          <w:spacing w:val="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 Отношения между поколениями. Особенности подросткового возраста. Способности и</w:t>
      </w:r>
      <w:r>
        <w:rPr>
          <w:spacing w:val="1"/>
        </w:rPr>
        <w:t xml:space="preserve"> </w:t>
      </w:r>
      <w:r>
        <w:t>потребности человека. Особые потребности людей с ограниченными возможностями. Понятие</w:t>
      </w:r>
      <w:r>
        <w:rPr>
          <w:spacing w:val="1"/>
        </w:rPr>
        <w:t xml:space="preserve"> </w:t>
      </w:r>
      <w:r>
        <w:t>деятельности. Многообразие видов деятельности. Игра, труд, учение. Познание человеком мира и</w:t>
      </w:r>
      <w:r>
        <w:rPr>
          <w:spacing w:val="1"/>
        </w:rPr>
        <w:t xml:space="preserve"> </w:t>
      </w:r>
      <w:r>
        <w:t>самого себя. Общение. Роль деятельности в жизни человека и общества. Человек в малой группе.</w:t>
      </w:r>
      <w:r>
        <w:rPr>
          <w:spacing w:val="1"/>
        </w:rPr>
        <w:t xml:space="preserve"> </w:t>
      </w:r>
      <w:r>
        <w:t>Межличностные</w:t>
      </w:r>
      <w:r>
        <w:rPr>
          <w:spacing w:val="1"/>
        </w:rPr>
        <w:t xml:space="preserve"> </w:t>
      </w:r>
      <w:r>
        <w:t>отношения.</w:t>
      </w:r>
      <w:r>
        <w:rPr>
          <w:spacing w:val="1"/>
        </w:rPr>
        <w:t xml:space="preserve"> </w:t>
      </w:r>
      <w:r>
        <w:rPr>
          <w:i/>
        </w:rPr>
        <w:t>Личные</w:t>
      </w:r>
      <w:r>
        <w:rPr>
          <w:i/>
          <w:spacing w:val="1"/>
        </w:rPr>
        <w:t xml:space="preserve"> </w:t>
      </w:r>
      <w:r>
        <w:rPr>
          <w:i/>
        </w:rPr>
        <w:t>и</w:t>
      </w:r>
      <w:r>
        <w:rPr>
          <w:i/>
          <w:spacing w:val="1"/>
        </w:rPr>
        <w:t xml:space="preserve"> </w:t>
      </w:r>
      <w:r>
        <w:rPr>
          <w:i/>
        </w:rPr>
        <w:t>деловые</w:t>
      </w:r>
      <w:r>
        <w:rPr>
          <w:i/>
          <w:spacing w:val="1"/>
        </w:rPr>
        <w:t xml:space="preserve"> </w:t>
      </w:r>
      <w:r>
        <w:rPr>
          <w:i/>
        </w:rPr>
        <w:t>отношения.</w:t>
      </w:r>
      <w:r>
        <w:rPr>
          <w:i/>
          <w:spacing w:val="1"/>
        </w:rPr>
        <w:t xml:space="preserve"> </w:t>
      </w:r>
      <w:r>
        <w:t>Лидерство.</w:t>
      </w:r>
      <w:r>
        <w:rPr>
          <w:spacing w:val="1"/>
        </w:rPr>
        <w:t xml:space="preserve"> </w:t>
      </w:r>
      <w:r>
        <w:t>Межличностные</w:t>
      </w:r>
      <w:r>
        <w:rPr>
          <w:spacing w:val="1"/>
        </w:rPr>
        <w:t xml:space="preserve"> </w:t>
      </w:r>
      <w:r>
        <w:t>конфликты</w:t>
      </w:r>
      <w:r>
        <w:rPr>
          <w:spacing w:val="1"/>
        </w:rPr>
        <w:t xml:space="preserve"> </w:t>
      </w:r>
      <w:r>
        <w:t>и</w:t>
      </w:r>
      <w:r>
        <w:rPr>
          <w:spacing w:val="-1"/>
        </w:rPr>
        <w:t xml:space="preserve"> </w:t>
      </w:r>
      <w:r>
        <w:t>способы</w:t>
      </w:r>
      <w:r>
        <w:rPr>
          <w:spacing w:val="2"/>
        </w:rPr>
        <w:t xml:space="preserve"> </w:t>
      </w:r>
      <w:r>
        <w:t>их</w:t>
      </w:r>
      <w:r>
        <w:rPr>
          <w:spacing w:val="2"/>
        </w:rPr>
        <w:t xml:space="preserve"> </w:t>
      </w:r>
      <w:r>
        <w:t>разрешения.</w:t>
      </w:r>
    </w:p>
    <w:p w:rsidR="00035341" w:rsidRDefault="007A4DC2">
      <w:pPr>
        <w:pStyle w:val="4"/>
        <w:spacing w:before="6"/>
        <w:jc w:val="left"/>
      </w:pPr>
      <w:r>
        <w:t>Общество</w:t>
      </w:r>
    </w:p>
    <w:p w:rsidR="00035341" w:rsidRDefault="007A4DC2">
      <w:pPr>
        <w:pStyle w:val="a3"/>
        <w:spacing w:before="30" w:line="276" w:lineRule="auto"/>
        <w:ind w:right="849" w:firstLine="710"/>
        <w:jc w:val="both"/>
      </w:pPr>
      <w:r>
        <w:t>Общество</w:t>
      </w:r>
      <w:r>
        <w:rPr>
          <w:spacing w:val="1"/>
        </w:rPr>
        <w:t xml:space="preserve"> </w:t>
      </w:r>
      <w:r>
        <w:t>как</w:t>
      </w:r>
      <w:r>
        <w:rPr>
          <w:spacing w:val="1"/>
        </w:rPr>
        <w:t xml:space="preserve"> </w:t>
      </w:r>
      <w:r>
        <w:t>форма</w:t>
      </w:r>
      <w:r>
        <w:rPr>
          <w:spacing w:val="1"/>
        </w:rPr>
        <w:t xml:space="preserve"> </w:t>
      </w:r>
      <w:r>
        <w:t>жизнедеятельности</w:t>
      </w:r>
      <w:r>
        <w:rPr>
          <w:spacing w:val="1"/>
        </w:rPr>
        <w:t xml:space="preserve"> </w:t>
      </w:r>
      <w:r>
        <w:t>людей.</w:t>
      </w:r>
      <w:r>
        <w:rPr>
          <w:spacing w:val="1"/>
        </w:rPr>
        <w:t xml:space="preserve"> </w:t>
      </w:r>
      <w:r>
        <w:t>Взаимосвязь</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Развитие</w:t>
      </w:r>
      <w:r>
        <w:rPr>
          <w:spacing w:val="1"/>
        </w:rPr>
        <w:t xml:space="preserve"> </w:t>
      </w:r>
      <w:r>
        <w:t>общества.</w:t>
      </w:r>
      <w:r>
        <w:rPr>
          <w:spacing w:val="1"/>
        </w:rPr>
        <w:t xml:space="preserve"> </w:t>
      </w:r>
      <w:r>
        <w:rPr>
          <w:i/>
        </w:rPr>
        <w:t>Общественный</w:t>
      </w:r>
      <w:r>
        <w:rPr>
          <w:i/>
          <w:spacing w:val="1"/>
        </w:rPr>
        <w:t xml:space="preserve"> </w:t>
      </w:r>
      <w:r>
        <w:rPr>
          <w:i/>
        </w:rPr>
        <w:t>прогресс.</w:t>
      </w:r>
      <w:r>
        <w:rPr>
          <w:i/>
          <w:spacing w:val="1"/>
        </w:rPr>
        <w:t xml:space="preserve"> </w:t>
      </w:r>
      <w:r>
        <w:t>Основные</w:t>
      </w:r>
      <w:r>
        <w:rPr>
          <w:spacing w:val="1"/>
        </w:rPr>
        <w:t xml:space="preserve"> </w:t>
      </w:r>
      <w:r>
        <w:t>сферы</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их</w:t>
      </w:r>
      <w:r>
        <w:rPr>
          <w:spacing w:val="1"/>
        </w:rPr>
        <w:t xml:space="preserve"> </w:t>
      </w:r>
      <w:r>
        <w:t>взаимодействие. Типы обществ. Усиление взаимосвязей стран и народов. Глобальные проблемы</w:t>
      </w:r>
      <w:r>
        <w:rPr>
          <w:spacing w:val="1"/>
        </w:rPr>
        <w:t xml:space="preserve"> </w:t>
      </w:r>
      <w:r>
        <w:t>современности.</w:t>
      </w:r>
      <w:r>
        <w:rPr>
          <w:spacing w:val="1"/>
        </w:rPr>
        <w:t xml:space="preserve"> </w:t>
      </w:r>
      <w:r>
        <w:t>Опасность</w:t>
      </w:r>
      <w:r>
        <w:rPr>
          <w:spacing w:val="1"/>
        </w:rPr>
        <w:t xml:space="preserve"> </w:t>
      </w:r>
      <w:r>
        <w:t>международного</w:t>
      </w:r>
      <w:r>
        <w:rPr>
          <w:spacing w:val="1"/>
        </w:rPr>
        <w:t xml:space="preserve"> </w:t>
      </w:r>
      <w:r>
        <w:t>терроризма.</w:t>
      </w:r>
      <w:r>
        <w:rPr>
          <w:spacing w:val="1"/>
        </w:rPr>
        <w:t xml:space="preserve"> </w:t>
      </w:r>
      <w:r>
        <w:t>Экологический</w:t>
      </w:r>
      <w:r>
        <w:rPr>
          <w:spacing w:val="1"/>
        </w:rPr>
        <w:t xml:space="preserve"> </w:t>
      </w:r>
      <w:r>
        <w:t>кризис</w:t>
      </w:r>
      <w:r>
        <w:rPr>
          <w:spacing w:val="1"/>
        </w:rPr>
        <w:t xml:space="preserve"> </w:t>
      </w:r>
      <w:r>
        <w:t>и</w:t>
      </w:r>
      <w:r>
        <w:rPr>
          <w:spacing w:val="1"/>
        </w:rPr>
        <w:t xml:space="preserve"> </w:t>
      </w:r>
      <w:r>
        <w:t>пути</w:t>
      </w:r>
      <w:r>
        <w:rPr>
          <w:spacing w:val="1"/>
        </w:rPr>
        <w:t xml:space="preserve"> </w:t>
      </w:r>
      <w:r>
        <w:t>его</w:t>
      </w:r>
      <w:r>
        <w:rPr>
          <w:spacing w:val="1"/>
        </w:rPr>
        <w:t xml:space="preserve"> </w:t>
      </w:r>
      <w:r>
        <w:t>разрешения.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нашу</w:t>
      </w:r>
      <w:r>
        <w:rPr>
          <w:spacing w:val="1"/>
        </w:rPr>
        <w:t xml:space="preserve"> </w:t>
      </w:r>
      <w:r>
        <w:t>жизнь.</w:t>
      </w:r>
      <w:r>
        <w:rPr>
          <w:spacing w:val="1"/>
        </w:rPr>
        <w:t xml:space="preserve"> </w:t>
      </w:r>
      <w:r>
        <w:t>Современное</w:t>
      </w:r>
      <w:r>
        <w:rPr>
          <w:spacing w:val="-6"/>
        </w:rPr>
        <w:t xml:space="preserve"> </w:t>
      </w:r>
      <w:r>
        <w:t>российское</w:t>
      </w:r>
      <w:r>
        <w:rPr>
          <w:spacing w:val="-5"/>
        </w:rPr>
        <w:t xml:space="preserve"> </w:t>
      </w:r>
      <w:r>
        <w:t>общество,</w:t>
      </w:r>
      <w:r>
        <w:rPr>
          <w:spacing w:val="4"/>
        </w:rPr>
        <w:t xml:space="preserve"> </w:t>
      </w:r>
      <w:r>
        <w:t>особенности</w:t>
      </w:r>
      <w:r>
        <w:rPr>
          <w:spacing w:val="3"/>
        </w:rPr>
        <w:t xml:space="preserve"> </w:t>
      </w:r>
      <w:r>
        <w:t>его</w:t>
      </w:r>
      <w:r>
        <w:rPr>
          <w:spacing w:val="-4"/>
        </w:rPr>
        <w:t xml:space="preserve"> </w:t>
      </w:r>
      <w:r>
        <w:t>развития.</w:t>
      </w:r>
    </w:p>
    <w:p w:rsidR="00035341" w:rsidRDefault="007A4DC2">
      <w:pPr>
        <w:pStyle w:val="4"/>
        <w:spacing w:before="7"/>
      </w:pPr>
      <w:r>
        <w:t>Социальные</w:t>
      </w:r>
      <w:r>
        <w:rPr>
          <w:spacing w:val="-2"/>
        </w:rPr>
        <w:t xml:space="preserve"> </w:t>
      </w:r>
      <w:r>
        <w:t>нормы</w:t>
      </w:r>
    </w:p>
    <w:p w:rsidR="00035341" w:rsidRDefault="007A4DC2">
      <w:pPr>
        <w:pStyle w:val="a3"/>
        <w:spacing w:before="35" w:line="273" w:lineRule="auto"/>
        <w:ind w:right="846" w:firstLine="710"/>
        <w:jc w:val="both"/>
      </w:pPr>
      <w:r>
        <w:t xml:space="preserve">Социальные нормы как регуляторы поведения человека в обществе. </w:t>
      </w:r>
      <w:r>
        <w:rPr>
          <w:i/>
        </w:rPr>
        <w:t>Общественные нравы,</w:t>
      </w:r>
      <w:r>
        <w:rPr>
          <w:i/>
          <w:spacing w:val="-52"/>
        </w:rPr>
        <w:t xml:space="preserve"> </w:t>
      </w:r>
      <w:r>
        <w:rPr>
          <w:i/>
        </w:rPr>
        <w:t>традиции</w:t>
      </w:r>
      <w:r>
        <w:rPr>
          <w:i/>
          <w:spacing w:val="1"/>
        </w:rPr>
        <w:t xml:space="preserve"> </w:t>
      </w:r>
      <w:r>
        <w:rPr>
          <w:i/>
        </w:rPr>
        <w:t>и</w:t>
      </w:r>
      <w:r>
        <w:rPr>
          <w:i/>
          <w:spacing w:val="1"/>
        </w:rPr>
        <w:t xml:space="preserve"> </w:t>
      </w:r>
      <w:r>
        <w:rPr>
          <w:i/>
        </w:rPr>
        <w:t>обычаи.</w:t>
      </w:r>
      <w:r>
        <w:rPr>
          <w:i/>
          <w:spacing w:val="1"/>
        </w:rPr>
        <w:t xml:space="preserve"> </w:t>
      </w:r>
      <w:r>
        <w:t>Как</w:t>
      </w:r>
      <w:r>
        <w:rPr>
          <w:spacing w:val="1"/>
        </w:rPr>
        <w:t xml:space="preserve"> </w:t>
      </w:r>
      <w:r>
        <w:t>усваиваются</w:t>
      </w:r>
      <w:r>
        <w:rPr>
          <w:spacing w:val="1"/>
        </w:rPr>
        <w:t xml:space="preserve"> </w:t>
      </w:r>
      <w:r>
        <w:t>социальные</w:t>
      </w:r>
      <w:r>
        <w:rPr>
          <w:spacing w:val="1"/>
        </w:rPr>
        <w:t xml:space="preserve"> </w:t>
      </w:r>
      <w:r>
        <w:t>нормы.</w:t>
      </w:r>
      <w:r>
        <w:rPr>
          <w:spacing w:val="1"/>
        </w:rPr>
        <w:t xml:space="preserve"> </w:t>
      </w:r>
      <w:r>
        <w:t>Общественные</w:t>
      </w:r>
      <w:r>
        <w:rPr>
          <w:spacing w:val="1"/>
        </w:rPr>
        <w:t xml:space="preserve"> </w:t>
      </w:r>
      <w:r>
        <w:t>ценности.</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Уважение социального многообразия.</w:t>
      </w:r>
      <w:r>
        <w:rPr>
          <w:spacing w:val="1"/>
        </w:rPr>
        <w:t xml:space="preserve"> </w:t>
      </w:r>
      <w:r>
        <w:t>Мораль,</w:t>
      </w:r>
      <w:r>
        <w:rPr>
          <w:spacing w:val="1"/>
        </w:rPr>
        <w:t xml:space="preserve"> </w:t>
      </w:r>
      <w:r>
        <w:t>ее</w:t>
      </w:r>
      <w:r>
        <w:rPr>
          <w:spacing w:val="1"/>
        </w:rPr>
        <w:t xml:space="preserve"> </w:t>
      </w:r>
      <w:r>
        <w:t>основные</w:t>
      </w:r>
      <w:r>
        <w:rPr>
          <w:spacing w:val="1"/>
        </w:rPr>
        <w:t xml:space="preserve"> </w:t>
      </w:r>
      <w:r>
        <w:t>принципы.</w:t>
      </w:r>
      <w:r>
        <w:rPr>
          <w:spacing w:val="6"/>
        </w:rPr>
        <w:t xml:space="preserve"> </w:t>
      </w:r>
      <w:r>
        <w:t>Нравственность.</w:t>
      </w:r>
      <w:r>
        <w:rPr>
          <w:spacing w:val="4"/>
        </w:rPr>
        <w:t xml:space="preserve"> </w:t>
      </w:r>
      <w:r>
        <w:t>Моральные</w:t>
      </w:r>
      <w:r>
        <w:rPr>
          <w:spacing w:val="50"/>
        </w:rPr>
        <w:t xml:space="preserve"> </w:t>
      </w:r>
      <w:r>
        <w:t>нормы</w:t>
      </w:r>
      <w:r>
        <w:rPr>
          <w:spacing w:val="2"/>
        </w:rPr>
        <w:t xml:space="preserve"> </w:t>
      </w:r>
      <w:r>
        <w:t>и</w:t>
      </w:r>
      <w:r>
        <w:rPr>
          <w:spacing w:val="4"/>
        </w:rPr>
        <w:t xml:space="preserve"> </w:t>
      </w:r>
      <w:r>
        <w:t>нравственный</w:t>
      </w:r>
      <w:r>
        <w:rPr>
          <w:spacing w:val="4"/>
        </w:rPr>
        <w:t xml:space="preserve"> </w:t>
      </w:r>
      <w:r>
        <w:t>выбор.</w:t>
      </w:r>
      <w:r>
        <w:rPr>
          <w:spacing w:val="5"/>
        </w:rPr>
        <w:t xml:space="preserve"> </w:t>
      </w:r>
      <w:r>
        <w:t>Роль</w:t>
      </w:r>
      <w:r>
        <w:rPr>
          <w:spacing w:val="3"/>
        </w:rPr>
        <w:t xml:space="preserve"> </w:t>
      </w:r>
      <w:r>
        <w:t>морали</w:t>
      </w:r>
      <w:r>
        <w:rPr>
          <w:spacing w:val="4"/>
        </w:rPr>
        <w:t xml:space="preserve"> </w:t>
      </w:r>
      <w:r>
        <w:t>в</w:t>
      </w:r>
      <w:r>
        <w:rPr>
          <w:spacing w:val="4"/>
        </w:rPr>
        <w:t xml:space="preserve"> </w:t>
      </w:r>
      <w:r>
        <w:t>жизни</w:t>
      </w:r>
    </w:p>
    <w:p w:rsidR="00035341" w:rsidRDefault="00035341">
      <w:pPr>
        <w:spacing w:line="273" w:lineRule="auto"/>
        <w:jc w:val="both"/>
        <w:sectPr w:rsidR="00035341">
          <w:pgSz w:w="11910" w:h="16840"/>
          <w:pgMar w:top="1120" w:right="0" w:bottom="720" w:left="300" w:header="0" w:footer="534" w:gutter="0"/>
          <w:cols w:space="720"/>
        </w:sectPr>
      </w:pPr>
    </w:p>
    <w:p w:rsidR="00035341" w:rsidRDefault="007A4DC2">
      <w:pPr>
        <w:pStyle w:val="a3"/>
        <w:spacing w:before="66" w:line="276" w:lineRule="auto"/>
        <w:ind w:right="843"/>
        <w:jc w:val="both"/>
      </w:pPr>
      <w:r>
        <w:lastRenderedPageBreak/>
        <w:t>человека и общества. Золотое правило нравственности. Гуманизм. Добро и зло. Долг. Совесть.</w:t>
      </w:r>
      <w:r>
        <w:rPr>
          <w:spacing w:val="1"/>
        </w:rPr>
        <w:t xml:space="preserve"> </w:t>
      </w:r>
      <w:r>
        <w:t>Моральная ответственность. Право, его роль в жизни человека, общества и государства. Основные</w:t>
      </w:r>
      <w:r>
        <w:rPr>
          <w:spacing w:val="-52"/>
        </w:rPr>
        <w:t xml:space="preserve"> </w:t>
      </w:r>
      <w:r>
        <w:t>признаки</w:t>
      </w:r>
      <w:r>
        <w:rPr>
          <w:spacing w:val="1"/>
        </w:rPr>
        <w:t xml:space="preserve"> </w:t>
      </w:r>
      <w:r>
        <w:t>права.</w:t>
      </w:r>
      <w:r>
        <w:rPr>
          <w:spacing w:val="1"/>
        </w:rPr>
        <w:t xml:space="preserve"> </w:t>
      </w:r>
      <w:r>
        <w:t>Право</w:t>
      </w:r>
      <w:r>
        <w:rPr>
          <w:spacing w:val="1"/>
        </w:rPr>
        <w:t xml:space="preserve"> </w:t>
      </w:r>
      <w:r>
        <w:t>и</w:t>
      </w:r>
      <w:r>
        <w:rPr>
          <w:spacing w:val="1"/>
        </w:rPr>
        <w:t xml:space="preserve"> </w:t>
      </w:r>
      <w:r>
        <w:t>мораль: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Социализация</w:t>
      </w:r>
      <w:r>
        <w:rPr>
          <w:spacing w:val="1"/>
        </w:rPr>
        <w:t xml:space="preserve"> </w:t>
      </w:r>
      <w:r>
        <w:t>личности.</w:t>
      </w:r>
      <w:r>
        <w:rPr>
          <w:spacing w:val="1"/>
        </w:rPr>
        <w:t xml:space="preserve"> </w:t>
      </w:r>
      <w:r>
        <w:rPr>
          <w:i/>
        </w:rPr>
        <w:t>Особенности</w:t>
      </w:r>
      <w:r>
        <w:rPr>
          <w:i/>
          <w:spacing w:val="1"/>
        </w:rPr>
        <w:t xml:space="preserve"> </w:t>
      </w:r>
      <w:r>
        <w:rPr>
          <w:i/>
        </w:rPr>
        <w:t>социализации</w:t>
      </w:r>
      <w:r>
        <w:rPr>
          <w:i/>
          <w:spacing w:val="1"/>
        </w:rPr>
        <w:t xml:space="preserve"> </w:t>
      </w:r>
      <w:r>
        <w:rPr>
          <w:i/>
        </w:rPr>
        <w:t>в</w:t>
      </w:r>
      <w:r>
        <w:rPr>
          <w:i/>
          <w:spacing w:val="1"/>
        </w:rPr>
        <w:t xml:space="preserve"> </w:t>
      </w:r>
      <w:r>
        <w:rPr>
          <w:i/>
        </w:rPr>
        <w:t>подростковом возрасте.</w:t>
      </w:r>
      <w:r>
        <w:rPr>
          <w:i/>
          <w:spacing w:val="1"/>
        </w:rPr>
        <w:t xml:space="preserve"> </w:t>
      </w:r>
      <w:r>
        <w:t>Отклоняющееся</w:t>
      </w:r>
      <w:r>
        <w:rPr>
          <w:spacing w:val="1"/>
        </w:rPr>
        <w:t xml:space="preserve"> </w:t>
      </w:r>
      <w:r>
        <w:t>поведение.</w:t>
      </w:r>
      <w:r>
        <w:rPr>
          <w:spacing w:val="1"/>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 для человека и общества. Социальный контроль. Социальная значимость здорового</w:t>
      </w:r>
      <w:r>
        <w:rPr>
          <w:spacing w:val="1"/>
        </w:rPr>
        <w:t xml:space="preserve"> </w:t>
      </w:r>
      <w:r>
        <w:t>образа</w:t>
      </w:r>
      <w:r>
        <w:rPr>
          <w:spacing w:val="4"/>
        </w:rPr>
        <w:t xml:space="preserve"> </w:t>
      </w:r>
      <w:r>
        <w:t>жизни.</w:t>
      </w:r>
    </w:p>
    <w:p w:rsidR="00035341" w:rsidRDefault="007A4DC2">
      <w:pPr>
        <w:pStyle w:val="4"/>
        <w:spacing w:before="7"/>
      </w:pPr>
      <w:r>
        <w:t>Сфера</w:t>
      </w:r>
      <w:r>
        <w:rPr>
          <w:spacing w:val="-5"/>
        </w:rPr>
        <w:t xml:space="preserve"> </w:t>
      </w:r>
      <w:r>
        <w:t>духовной</w:t>
      </w:r>
      <w:r>
        <w:rPr>
          <w:spacing w:val="-2"/>
        </w:rPr>
        <w:t xml:space="preserve"> </w:t>
      </w:r>
      <w:r>
        <w:t>культуры</w:t>
      </w:r>
    </w:p>
    <w:p w:rsidR="00035341" w:rsidRDefault="007A4DC2">
      <w:pPr>
        <w:spacing w:before="35" w:line="276" w:lineRule="auto"/>
        <w:ind w:left="1399" w:right="841" w:firstLine="710"/>
        <w:jc w:val="both"/>
        <w:rPr>
          <w:i/>
        </w:rPr>
      </w:pPr>
      <w:r>
        <w:t>Культура, ее многообразие и основные формы. Наука в жизни современного общества.</w:t>
      </w:r>
      <w:r>
        <w:rPr>
          <w:spacing w:val="1"/>
        </w:rPr>
        <w:t xml:space="preserve"> </w:t>
      </w:r>
      <w:r>
        <w:rPr>
          <w:i/>
        </w:rPr>
        <w:t>Научно-технический прогресс в современном обществе.</w:t>
      </w:r>
      <w:r>
        <w:rPr>
          <w:i/>
          <w:spacing w:val="55"/>
        </w:rPr>
        <w:t xml:space="preserve"> </w:t>
      </w:r>
      <w:r>
        <w:t>Развитие науки в России. Образование,</w:t>
      </w:r>
      <w:r>
        <w:rPr>
          <w:spacing w:val="1"/>
        </w:rPr>
        <w:t xml:space="preserve"> </w:t>
      </w:r>
      <w:r>
        <w:t>его</w:t>
      </w:r>
      <w:r>
        <w:rPr>
          <w:spacing w:val="1"/>
        </w:rPr>
        <w:t xml:space="preserve"> </w:t>
      </w:r>
      <w:r>
        <w:t>значимость</w:t>
      </w:r>
      <w:r>
        <w:rPr>
          <w:spacing w:val="1"/>
        </w:rPr>
        <w:t xml:space="preserve"> </w:t>
      </w:r>
      <w:r>
        <w:t>в</w:t>
      </w:r>
      <w:r>
        <w:rPr>
          <w:spacing w:val="1"/>
        </w:rPr>
        <w:t xml:space="preserve"> </w:t>
      </w:r>
      <w:r>
        <w:t>условиях</w:t>
      </w:r>
      <w:r>
        <w:rPr>
          <w:spacing w:val="1"/>
        </w:rPr>
        <w:t xml:space="preserve"> </w:t>
      </w:r>
      <w:r>
        <w:t>информационного</w:t>
      </w:r>
      <w:r>
        <w:rPr>
          <w:spacing w:val="1"/>
        </w:rPr>
        <w:t xml:space="preserve"> </w:t>
      </w:r>
      <w:r>
        <w:t>общества.</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Уровни</w:t>
      </w:r>
      <w:r>
        <w:rPr>
          <w:spacing w:val="1"/>
        </w:rPr>
        <w:t xml:space="preserve"> </w:t>
      </w:r>
      <w:r>
        <w:t>общего</w:t>
      </w:r>
      <w:r>
        <w:rPr>
          <w:spacing w:val="1"/>
        </w:rPr>
        <w:t xml:space="preserve"> </w:t>
      </w:r>
      <w:r>
        <w:t>образования.</w:t>
      </w:r>
      <w:r>
        <w:rPr>
          <w:spacing w:val="1"/>
        </w:rPr>
        <w:t xml:space="preserve"> </w:t>
      </w:r>
      <w:r>
        <w:rPr>
          <w:i/>
        </w:rPr>
        <w:t>Государственная</w:t>
      </w:r>
      <w:r>
        <w:rPr>
          <w:i/>
          <w:spacing w:val="1"/>
        </w:rPr>
        <w:t xml:space="preserve"> </w:t>
      </w:r>
      <w:r>
        <w:rPr>
          <w:i/>
        </w:rPr>
        <w:t>итоговая</w:t>
      </w:r>
      <w:r>
        <w:rPr>
          <w:i/>
          <w:spacing w:val="1"/>
        </w:rPr>
        <w:t xml:space="preserve"> </w:t>
      </w:r>
      <w:r>
        <w:rPr>
          <w:i/>
        </w:rPr>
        <w:t>аттестация</w:t>
      </w:r>
      <w:r>
        <w:t>.</w:t>
      </w:r>
      <w:r>
        <w:rPr>
          <w:spacing w:val="1"/>
        </w:rPr>
        <w:t xml:space="preserve"> </w:t>
      </w:r>
      <w:r>
        <w:t>Самообразование.</w:t>
      </w:r>
      <w:r>
        <w:rPr>
          <w:spacing w:val="1"/>
        </w:rPr>
        <w:t xml:space="preserve"> </w:t>
      </w:r>
      <w:r>
        <w:t>Религия</w:t>
      </w:r>
      <w:r>
        <w:rPr>
          <w:spacing w:val="1"/>
        </w:rPr>
        <w:t xml:space="preserve"> </w:t>
      </w:r>
      <w:r>
        <w:t>как</w:t>
      </w:r>
      <w:r>
        <w:rPr>
          <w:spacing w:val="1"/>
        </w:rPr>
        <w:t xml:space="preserve"> </w:t>
      </w:r>
      <w:r>
        <w:t>форма</w:t>
      </w:r>
      <w:r>
        <w:rPr>
          <w:spacing w:val="1"/>
        </w:rPr>
        <w:t xml:space="preserve"> </w:t>
      </w:r>
      <w:r>
        <w:t>культуры.</w:t>
      </w:r>
      <w:r>
        <w:rPr>
          <w:spacing w:val="1"/>
        </w:rPr>
        <w:t xml:space="preserve"> </w:t>
      </w:r>
      <w:r>
        <w:rPr>
          <w:i/>
        </w:rPr>
        <w:t>Мировые</w:t>
      </w:r>
      <w:r>
        <w:rPr>
          <w:i/>
          <w:spacing w:val="1"/>
        </w:rPr>
        <w:t xml:space="preserve"> </w:t>
      </w:r>
      <w:r>
        <w:rPr>
          <w:i/>
        </w:rPr>
        <w:t>религии.</w:t>
      </w:r>
      <w:r>
        <w:rPr>
          <w:i/>
          <w:spacing w:val="1"/>
        </w:rPr>
        <w:t xml:space="preserve"> </w:t>
      </w:r>
      <w:r>
        <w:t>Роль</w:t>
      </w:r>
      <w:r>
        <w:rPr>
          <w:spacing w:val="1"/>
        </w:rPr>
        <w:t xml:space="preserve"> </w:t>
      </w:r>
      <w:r>
        <w:t>религии</w:t>
      </w:r>
      <w:r>
        <w:rPr>
          <w:spacing w:val="1"/>
        </w:rPr>
        <w:t xml:space="preserve"> </w:t>
      </w:r>
      <w:r>
        <w:t>в</w:t>
      </w:r>
      <w:r>
        <w:rPr>
          <w:spacing w:val="55"/>
        </w:rPr>
        <w:t xml:space="preserve"> </w:t>
      </w:r>
      <w:r>
        <w:t>жизни</w:t>
      </w:r>
      <w:r>
        <w:rPr>
          <w:spacing w:val="1"/>
        </w:rPr>
        <w:t xml:space="preserve"> </w:t>
      </w:r>
      <w:r>
        <w:t>общества.</w:t>
      </w:r>
      <w:r>
        <w:rPr>
          <w:spacing w:val="1"/>
        </w:rPr>
        <w:t xml:space="preserve"> </w:t>
      </w:r>
      <w:r>
        <w:t>Свобода</w:t>
      </w:r>
      <w:r>
        <w:rPr>
          <w:spacing w:val="1"/>
        </w:rPr>
        <w:t xml:space="preserve"> </w:t>
      </w:r>
      <w:r>
        <w:t>совести.</w:t>
      </w:r>
      <w:r>
        <w:rPr>
          <w:spacing w:val="1"/>
        </w:rPr>
        <w:t xml:space="preserve"> </w:t>
      </w:r>
      <w:r>
        <w:t>Искусство</w:t>
      </w:r>
      <w:r>
        <w:rPr>
          <w:spacing w:val="1"/>
        </w:rPr>
        <w:t xml:space="preserve"> </w:t>
      </w:r>
      <w:r>
        <w:t>как</w:t>
      </w:r>
      <w:r>
        <w:rPr>
          <w:spacing w:val="1"/>
        </w:rPr>
        <w:t xml:space="preserve"> </w:t>
      </w:r>
      <w:r>
        <w:t>элемент</w:t>
      </w:r>
      <w:r>
        <w:rPr>
          <w:spacing w:val="1"/>
        </w:rPr>
        <w:t xml:space="preserve"> </w:t>
      </w:r>
      <w:r>
        <w:t>духовной</w:t>
      </w:r>
      <w:r>
        <w:rPr>
          <w:spacing w:val="1"/>
        </w:rPr>
        <w:t xml:space="preserve"> </w:t>
      </w:r>
      <w:r>
        <w:t>культуры</w:t>
      </w:r>
      <w:r>
        <w:rPr>
          <w:spacing w:val="1"/>
        </w:rPr>
        <w:t xml:space="preserve"> </w:t>
      </w:r>
      <w:r>
        <w:t>общества.</w:t>
      </w:r>
      <w:r>
        <w:rPr>
          <w:spacing w:val="1"/>
        </w:rPr>
        <w:t xml:space="preserve"> </w:t>
      </w:r>
      <w:r>
        <w:rPr>
          <w:i/>
        </w:rPr>
        <w:t>Влияние</w:t>
      </w:r>
      <w:r>
        <w:rPr>
          <w:i/>
          <w:spacing w:val="1"/>
        </w:rPr>
        <w:t xml:space="preserve"> </w:t>
      </w:r>
      <w:r>
        <w:rPr>
          <w:i/>
        </w:rPr>
        <w:t>искусства</w:t>
      </w:r>
      <w:r>
        <w:rPr>
          <w:i/>
          <w:spacing w:val="1"/>
        </w:rPr>
        <w:t xml:space="preserve"> </w:t>
      </w:r>
      <w:r>
        <w:rPr>
          <w:i/>
        </w:rPr>
        <w:t>на</w:t>
      </w:r>
      <w:r>
        <w:rPr>
          <w:i/>
          <w:spacing w:val="2"/>
        </w:rPr>
        <w:t xml:space="preserve"> </w:t>
      </w:r>
      <w:r>
        <w:rPr>
          <w:i/>
        </w:rPr>
        <w:t>развитие</w:t>
      </w:r>
      <w:r>
        <w:rPr>
          <w:i/>
          <w:spacing w:val="-5"/>
        </w:rPr>
        <w:t xml:space="preserve"> </w:t>
      </w:r>
      <w:r>
        <w:rPr>
          <w:i/>
        </w:rPr>
        <w:t>личности.</w:t>
      </w:r>
    </w:p>
    <w:p w:rsidR="00035341" w:rsidRDefault="007A4DC2">
      <w:pPr>
        <w:pStyle w:val="4"/>
        <w:spacing w:before="4"/>
      </w:pPr>
      <w:r>
        <w:t>Социальная</w:t>
      </w:r>
      <w:r>
        <w:rPr>
          <w:spacing w:val="-1"/>
        </w:rPr>
        <w:t xml:space="preserve"> </w:t>
      </w:r>
      <w:r>
        <w:t>сфера</w:t>
      </w:r>
      <w:r>
        <w:rPr>
          <w:spacing w:val="-6"/>
        </w:rPr>
        <w:t xml:space="preserve"> </w:t>
      </w:r>
      <w:r>
        <w:t>жизни</w:t>
      </w:r>
      <w:r>
        <w:rPr>
          <w:spacing w:val="1"/>
        </w:rPr>
        <w:t xml:space="preserve"> </w:t>
      </w:r>
      <w:r>
        <w:t>общества</w:t>
      </w:r>
    </w:p>
    <w:p w:rsidR="00035341" w:rsidRDefault="007A4DC2">
      <w:pPr>
        <w:pStyle w:val="a3"/>
        <w:spacing w:before="30" w:line="276" w:lineRule="auto"/>
        <w:ind w:right="844" w:firstLine="710"/>
        <w:jc w:val="both"/>
      </w:pPr>
      <w:r>
        <w:t>Социальная</w:t>
      </w:r>
      <w:r>
        <w:rPr>
          <w:spacing w:val="1"/>
        </w:rPr>
        <w:t xml:space="preserve"> </w:t>
      </w:r>
      <w:r>
        <w:t>структура</w:t>
      </w:r>
      <w:r>
        <w:rPr>
          <w:spacing w:val="1"/>
        </w:rPr>
        <w:t xml:space="preserve"> </w:t>
      </w:r>
      <w:r>
        <w:t>общества.</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Социальный</w:t>
      </w:r>
      <w:r>
        <w:rPr>
          <w:spacing w:val="1"/>
        </w:rPr>
        <w:t xml:space="preserve"> </w:t>
      </w:r>
      <w:r>
        <w:t>статус</w:t>
      </w:r>
      <w:r>
        <w:rPr>
          <w:spacing w:val="-52"/>
        </w:rPr>
        <w:t xml:space="preserve"> </w:t>
      </w:r>
      <w:r>
        <w:t>личности. Социальные роли. Основные социальные роли в подростковом возрасте. Социальная</w:t>
      </w:r>
      <w:r>
        <w:rPr>
          <w:spacing w:val="1"/>
        </w:rPr>
        <w:t xml:space="preserve"> </w:t>
      </w:r>
      <w:r>
        <w:t>мобильность. Семья и семейные отношения. Функции семьи. Семейные ценности и традиции.</w:t>
      </w:r>
      <w:r>
        <w:rPr>
          <w:spacing w:val="1"/>
        </w:rPr>
        <w:t xml:space="preserve"> </w:t>
      </w:r>
      <w:r>
        <w:t xml:space="preserve">Основные роли членов семьи. </w:t>
      </w:r>
      <w:r>
        <w:rPr>
          <w:i/>
        </w:rPr>
        <w:t xml:space="preserve">Досуг семьи. </w:t>
      </w:r>
      <w:r>
        <w:t>Социальные конфликты и пути их разрешения. Этнос и</w:t>
      </w:r>
      <w:r>
        <w:rPr>
          <w:spacing w:val="-52"/>
        </w:rPr>
        <w:t xml:space="preserve"> </w:t>
      </w:r>
      <w:r>
        <w:t>нация.</w:t>
      </w:r>
      <w:r>
        <w:rPr>
          <w:spacing w:val="1"/>
        </w:rPr>
        <w:t xml:space="preserve"> </w:t>
      </w:r>
      <w:r>
        <w:rPr>
          <w:i/>
        </w:rPr>
        <w:t>Национальное самосознание</w:t>
      </w:r>
      <w:r>
        <w:t>.</w:t>
      </w:r>
      <w:r>
        <w:rPr>
          <w:spacing w:val="1"/>
        </w:rPr>
        <w:t xml:space="preserve"> </w:t>
      </w:r>
      <w:r>
        <w:t>Отношения</w:t>
      </w:r>
      <w:r>
        <w:rPr>
          <w:spacing w:val="1"/>
        </w:rPr>
        <w:t xml:space="preserve"> </w:t>
      </w:r>
      <w:r>
        <w:t>между нациями. 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5"/>
        </w:rPr>
        <w:t xml:space="preserve"> </w:t>
      </w:r>
      <w:r>
        <w:t>Социальная</w:t>
      </w:r>
      <w:r>
        <w:rPr>
          <w:spacing w:val="-4"/>
        </w:rPr>
        <w:t xml:space="preserve"> </w:t>
      </w:r>
      <w:r>
        <w:t>политика Российского</w:t>
      </w:r>
      <w:r>
        <w:rPr>
          <w:spacing w:val="-4"/>
        </w:rPr>
        <w:t xml:space="preserve"> </w:t>
      </w:r>
      <w:r>
        <w:t>государства.</w:t>
      </w:r>
    </w:p>
    <w:p w:rsidR="00035341" w:rsidRDefault="007A4DC2">
      <w:pPr>
        <w:pStyle w:val="4"/>
        <w:spacing w:before="8"/>
      </w:pPr>
      <w:r>
        <w:t>Политическая</w:t>
      </w:r>
      <w:r>
        <w:rPr>
          <w:spacing w:val="-1"/>
        </w:rPr>
        <w:t xml:space="preserve"> </w:t>
      </w:r>
      <w:r>
        <w:t>сфера</w:t>
      </w:r>
      <w:r>
        <w:rPr>
          <w:spacing w:val="-5"/>
        </w:rPr>
        <w:t xml:space="preserve"> </w:t>
      </w:r>
      <w:r>
        <w:t>жизни</w:t>
      </w:r>
      <w:r>
        <w:rPr>
          <w:spacing w:val="-3"/>
        </w:rPr>
        <w:t xml:space="preserve"> </w:t>
      </w:r>
      <w:r>
        <w:t>общества</w:t>
      </w:r>
    </w:p>
    <w:p w:rsidR="00035341" w:rsidRDefault="007A4DC2">
      <w:pPr>
        <w:pStyle w:val="a3"/>
        <w:spacing w:before="35" w:line="276" w:lineRule="auto"/>
        <w:ind w:right="841" w:firstLine="710"/>
        <w:jc w:val="both"/>
        <w:rPr>
          <w:i/>
        </w:rPr>
      </w:pPr>
      <w:r>
        <w:t>Политика</w:t>
      </w:r>
      <w:r>
        <w:rPr>
          <w:spacing w:val="1"/>
        </w:rPr>
        <w:t xml:space="preserve"> </w:t>
      </w:r>
      <w:r>
        <w:t>и</w:t>
      </w:r>
      <w:r>
        <w:rPr>
          <w:spacing w:val="1"/>
        </w:rPr>
        <w:t xml:space="preserve"> </w:t>
      </w:r>
      <w:r>
        <w:t>власть. Роль</w:t>
      </w:r>
      <w:r>
        <w:rPr>
          <w:spacing w:val="1"/>
        </w:rPr>
        <w:t xml:space="preserve"> </w:t>
      </w:r>
      <w:r>
        <w:t>политики</w:t>
      </w:r>
      <w:r>
        <w:rPr>
          <w:spacing w:val="1"/>
        </w:rPr>
        <w:t xml:space="preserve"> </w:t>
      </w:r>
      <w:r>
        <w:t>в жизни</w:t>
      </w:r>
      <w:r>
        <w:rPr>
          <w:spacing w:val="1"/>
        </w:rPr>
        <w:t xml:space="preserve"> </w:t>
      </w:r>
      <w:r>
        <w:t>общества.</w:t>
      </w:r>
      <w:r>
        <w:rPr>
          <w:spacing w:val="1"/>
        </w:rPr>
        <w:t xml:space="preserve"> </w:t>
      </w:r>
      <w:r>
        <w:t>Государство,</w:t>
      </w:r>
      <w:r>
        <w:rPr>
          <w:spacing w:val="1"/>
        </w:rPr>
        <w:t xml:space="preserve"> </w:t>
      </w:r>
      <w:r>
        <w:t>его существенные</w:t>
      </w:r>
      <w:r>
        <w:rPr>
          <w:spacing w:val="1"/>
        </w:rPr>
        <w:t xml:space="preserve"> </w:t>
      </w:r>
      <w:r>
        <w:t>признаки. Функции государства. Внутренняя и внешняя политика государства. Формы правления.</w:t>
      </w:r>
      <w:r>
        <w:rPr>
          <w:spacing w:val="1"/>
        </w:rPr>
        <w:t xml:space="preserve"> </w:t>
      </w:r>
      <w:r>
        <w:t>Формы</w:t>
      </w:r>
      <w:r>
        <w:rPr>
          <w:spacing w:val="1"/>
        </w:rPr>
        <w:t xml:space="preserve"> </w:t>
      </w:r>
      <w:r>
        <w:t>государственно-территориального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Демократия,</w:t>
      </w:r>
      <w:r>
        <w:rPr>
          <w:spacing w:val="1"/>
        </w:rPr>
        <w:t xml:space="preserve"> </w:t>
      </w:r>
      <w:r>
        <w:t>ее</w:t>
      </w:r>
      <w:r>
        <w:rPr>
          <w:spacing w:val="1"/>
        </w:rPr>
        <w:t xml:space="preserve"> </w:t>
      </w:r>
      <w:r>
        <w:t>основные признаки и ценности. Выборы и референдумы. Разделение властей. Участие граждан в</w:t>
      </w:r>
      <w:r>
        <w:rPr>
          <w:spacing w:val="1"/>
        </w:rPr>
        <w:t xml:space="preserve"> </w:t>
      </w:r>
      <w:r>
        <w:t>политической</w:t>
      </w:r>
      <w:r>
        <w:rPr>
          <w:spacing w:val="28"/>
        </w:rPr>
        <w:t xml:space="preserve"> </w:t>
      </w:r>
      <w:r>
        <w:t>жизни.</w:t>
      </w:r>
      <w:r>
        <w:rPr>
          <w:spacing w:val="29"/>
        </w:rPr>
        <w:t xml:space="preserve"> </w:t>
      </w:r>
      <w:r>
        <w:t>Опасность</w:t>
      </w:r>
      <w:r>
        <w:rPr>
          <w:spacing w:val="27"/>
        </w:rPr>
        <w:t xml:space="preserve"> </w:t>
      </w:r>
      <w:r>
        <w:t>политического</w:t>
      </w:r>
      <w:r>
        <w:rPr>
          <w:spacing w:val="23"/>
        </w:rPr>
        <w:t xml:space="preserve"> </w:t>
      </w:r>
      <w:r>
        <w:t>экстремизма.</w:t>
      </w:r>
      <w:r>
        <w:rPr>
          <w:spacing w:val="29"/>
        </w:rPr>
        <w:t xml:space="preserve"> </w:t>
      </w:r>
      <w:r>
        <w:t>Политические</w:t>
      </w:r>
      <w:r>
        <w:rPr>
          <w:spacing w:val="21"/>
        </w:rPr>
        <w:t xml:space="preserve"> </w:t>
      </w:r>
      <w:r>
        <w:t>партии</w:t>
      </w:r>
      <w:r>
        <w:rPr>
          <w:spacing w:val="29"/>
        </w:rPr>
        <w:t xml:space="preserve"> </w:t>
      </w:r>
      <w:r>
        <w:t>и</w:t>
      </w:r>
      <w:r>
        <w:rPr>
          <w:spacing w:val="28"/>
        </w:rPr>
        <w:t xml:space="preserve"> </w:t>
      </w:r>
      <w:r>
        <w:t>движения,</w:t>
      </w:r>
      <w:r>
        <w:rPr>
          <w:spacing w:val="-53"/>
        </w:rPr>
        <w:t xml:space="preserve"> </w:t>
      </w:r>
      <w:r>
        <w:t>их</w:t>
      </w:r>
      <w:r>
        <w:rPr>
          <w:spacing w:val="1"/>
        </w:rPr>
        <w:t xml:space="preserve"> </w:t>
      </w:r>
      <w:r>
        <w:t>роль</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Гражданское</w:t>
      </w:r>
      <w:r>
        <w:rPr>
          <w:spacing w:val="1"/>
        </w:rPr>
        <w:t xml:space="preserve"> </w:t>
      </w:r>
      <w:r>
        <w:t>общество.</w:t>
      </w:r>
      <w:r>
        <w:rPr>
          <w:spacing w:val="1"/>
        </w:rPr>
        <w:t xml:space="preserve"> </w:t>
      </w:r>
      <w:r>
        <w:rPr>
          <w:i/>
        </w:rPr>
        <w:t>Правовое</w:t>
      </w:r>
      <w:r>
        <w:rPr>
          <w:i/>
          <w:spacing w:val="1"/>
        </w:rPr>
        <w:t xml:space="preserve"> </w:t>
      </w:r>
      <w:r>
        <w:rPr>
          <w:i/>
        </w:rPr>
        <w:t>государство.</w:t>
      </w:r>
      <w:r>
        <w:rPr>
          <w:i/>
          <w:spacing w:val="1"/>
        </w:rPr>
        <w:t xml:space="preserve"> </w:t>
      </w:r>
      <w:r>
        <w:t>Местное</w:t>
      </w:r>
      <w:r>
        <w:rPr>
          <w:spacing w:val="1"/>
        </w:rPr>
        <w:t xml:space="preserve"> </w:t>
      </w:r>
      <w:r>
        <w:t xml:space="preserve">самоуправление. </w:t>
      </w:r>
      <w:r>
        <w:rPr>
          <w:i/>
        </w:rPr>
        <w:t>Межгосударственные отношения. Межгосударственные конфликты и способы</w:t>
      </w:r>
      <w:r>
        <w:rPr>
          <w:i/>
          <w:spacing w:val="1"/>
        </w:rPr>
        <w:t xml:space="preserve"> </w:t>
      </w:r>
      <w:r>
        <w:rPr>
          <w:i/>
        </w:rPr>
        <w:t>их разрешения.</w:t>
      </w:r>
    </w:p>
    <w:p w:rsidR="00035341" w:rsidRDefault="007A4DC2">
      <w:pPr>
        <w:pStyle w:val="4"/>
        <w:spacing w:before="5"/>
      </w:pPr>
      <w:r>
        <w:t>Гражданин</w:t>
      </w:r>
      <w:r>
        <w:rPr>
          <w:spacing w:val="-5"/>
        </w:rPr>
        <w:t xml:space="preserve"> </w:t>
      </w:r>
      <w:r>
        <w:t>и</w:t>
      </w:r>
      <w:r>
        <w:rPr>
          <w:spacing w:val="-5"/>
        </w:rPr>
        <w:t xml:space="preserve"> </w:t>
      </w:r>
      <w:r>
        <w:t>государство</w:t>
      </w:r>
    </w:p>
    <w:p w:rsidR="00035341" w:rsidRDefault="007A4DC2">
      <w:pPr>
        <w:pStyle w:val="a3"/>
        <w:spacing w:before="31" w:line="276" w:lineRule="auto"/>
        <w:ind w:right="840" w:firstLine="710"/>
        <w:jc w:val="both"/>
        <w:rPr>
          <w:i/>
        </w:rPr>
      </w:pPr>
      <w:r>
        <w:t>Наше</w:t>
      </w:r>
      <w:r>
        <w:rPr>
          <w:spacing w:val="1"/>
        </w:rPr>
        <w:t xml:space="preserve"> </w:t>
      </w:r>
      <w:r>
        <w:t>государство</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государства.</w:t>
      </w:r>
      <w:r>
        <w:rPr>
          <w:spacing w:val="1"/>
        </w:rPr>
        <w:t xml:space="preserve"> </w:t>
      </w:r>
      <w:r>
        <w:t>Конституционные</w:t>
      </w:r>
      <w:r>
        <w:rPr>
          <w:spacing w:val="1"/>
        </w:rPr>
        <w:t xml:space="preserve"> </w:t>
      </w:r>
      <w:r>
        <w:t>основы</w:t>
      </w:r>
      <w:r>
        <w:rPr>
          <w:spacing w:val="1"/>
        </w:rPr>
        <w:t xml:space="preserve"> </w:t>
      </w:r>
      <w:r>
        <w:t>государственного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Государственные символы</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федеративное государство.</w:t>
      </w:r>
      <w:r>
        <w:rPr>
          <w:spacing w:val="1"/>
        </w:rPr>
        <w:t xml:space="preserve"> </w:t>
      </w:r>
      <w:r>
        <w:t>Субъекты</w:t>
      </w:r>
      <w:r>
        <w:rPr>
          <w:spacing w:val="1"/>
        </w:rPr>
        <w:t xml:space="preserve"> </w:t>
      </w:r>
      <w:r>
        <w:t>федерации. Органы государственной власти и управления в Российской Федерации. Президент</w:t>
      </w:r>
      <w:r>
        <w:rPr>
          <w:spacing w:val="1"/>
        </w:rPr>
        <w:t xml:space="preserve"> </w:t>
      </w:r>
      <w:r>
        <w:t>Российской Федерации, его основные функции. Федеральное Собрание Российской 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Правоохранительные</w:t>
      </w:r>
      <w:r>
        <w:rPr>
          <w:spacing w:val="1"/>
        </w:rPr>
        <w:t xml:space="preserve"> </w:t>
      </w:r>
      <w:r>
        <w:t>органы.</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Взаимоотношения</w:t>
      </w:r>
      <w:r>
        <w:rPr>
          <w:spacing w:val="1"/>
        </w:rPr>
        <w:t xml:space="preserve"> </w:t>
      </w:r>
      <w:r>
        <w:t>органов</w:t>
      </w:r>
      <w:r>
        <w:rPr>
          <w:spacing w:val="1"/>
        </w:rPr>
        <w:t xml:space="preserve"> </w:t>
      </w:r>
      <w:r>
        <w:t>государственной</w:t>
      </w:r>
      <w:r>
        <w:rPr>
          <w:spacing w:val="1"/>
        </w:rPr>
        <w:t xml:space="preserve"> </w:t>
      </w:r>
      <w:r>
        <w:t>власти</w:t>
      </w:r>
      <w:r>
        <w:rPr>
          <w:spacing w:val="56"/>
        </w:rPr>
        <w:t xml:space="preserve"> </w:t>
      </w:r>
      <w:r>
        <w:t>и</w:t>
      </w:r>
      <w:r>
        <w:rPr>
          <w:spacing w:val="1"/>
        </w:rPr>
        <w:t xml:space="preserve"> </w:t>
      </w:r>
      <w:r>
        <w:t xml:space="preserve">граждан. Механизмы реализации и защиты прав и свобод человека и гражданина в РФ. </w:t>
      </w:r>
      <w:r>
        <w:rPr>
          <w:i/>
        </w:rPr>
        <w:t>Основные</w:t>
      </w:r>
      <w:r>
        <w:rPr>
          <w:i/>
          <w:spacing w:val="1"/>
        </w:rPr>
        <w:t xml:space="preserve"> </w:t>
      </w:r>
      <w:r>
        <w:rPr>
          <w:i/>
        </w:rPr>
        <w:t>международные</w:t>
      </w:r>
      <w:r>
        <w:rPr>
          <w:i/>
          <w:spacing w:val="-1"/>
        </w:rPr>
        <w:t xml:space="preserve"> </w:t>
      </w:r>
      <w:r>
        <w:rPr>
          <w:i/>
        </w:rPr>
        <w:t>документы</w:t>
      </w:r>
      <w:r>
        <w:rPr>
          <w:i/>
          <w:spacing w:val="1"/>
        </w:rPr>
        <w:t xml:space="preserve"> </w:t>
      </w:r>
      <w:r>
        <w:rPr>
          <w:i/>
        </w:rPr>
        <w:t>о</w:t>
      </w:r>
      <w:r>
        <w:rPr>
          <w:i/>
          <w:spacing w:val="2"/>
        </w:rPr>
        <w:t xml:space="preserve"> </w:t>
      </w:r>
      <w:r>
        <w:rPr>
          <w:i/>
        </w:rPr>
        <w:t>правах</w:t>
      </w:r>
      <w:r>
        <w:rPr>
          <w:i/>
          <w:spacing w:val="-5"/>
        </w:rPr>
        <w:t xml:space="preserve"> </w:t>
      </w:r>
      <w:r>
        <w:rPr>
          <w:i/>
        </w:rPr>
        <w:t>человека</w:t>
      </w:r>
      <w:r>
        <w:rPr>
          <w:i/>
          <w:spacing w:val="-3"/>
        </w:rPr>
        <w:t xml:space="preserve"> </w:t>
      </w:r>
      <w:r>
        <w:rPr>
          <w:i/>
        </w:rPr>
        <w:t>и</w:t>
      </w:r>
      <w:r>
        <w:rPr>
          <w:i/>
          <w:spacing w:val="2"/>
        </w:rPr>
        <w:t xml:space="preserve"> </w:t>
      </w:r>
      <w:r>
        <w:rPr>
          <w:i/>
        </w:rPr>
        <w:t>правах</w:t>
      </w:r>
      <w:r>
        <w:rPr>
          <w:i/>
          <w:spacing w:val="-1"/>
        </w:rPr>
        <w:t xml:space="preserve"> </w:t>
      </w:r>
      <w:r>
        <w:rPr>
          <w:i/>
        </w:rPr>
        <w:t>ребенка.</w:t>
      </w:r>
    </w:p>
    <w:p w:rsidR="00035341" w:rsidRDefault="007A4DC2">
      <w:pPr>
        <w:pStyle w:val="4"/>
        <w:spacing w:before="7"/>
      </w:pPr>
      <w:r>
        <w:t>Основы</w:t>
      </w:r>
      <w:r>
        <w:rPr>
          <w:spacing w:val="-4"/>
        </w:rPr>
        <w:t xml:space="preserve"> </w:t>
      </w:r>
      <w:r>
        <w:t>российского</w:t>
      </w:r>
      <w:r>
        <w:rPr>
          <w:spacing w:val="-4"/>
        </w:rPr>
        <w:t xml:space="preserve"> </w:t>
      </w:r>
      <w:r>
        <w:t>законодательства</w:t>
      </w:r>
    </w:p>
    <w:p w:rsidR="00035341" w:rsidRDefault="007A4DC2">
      <w:pPr>
        <w:pStyle w:val="a3"/>
        <w:spacing w:before="30" w:line="276" w:lineRule="auto"/>
        <w:ind w:right="842" w:firstLine="710"/>
        <w:jc w:val="both"/>
      </w:pPr>
      <w:r>
        <w:t>Система</w:t>
      </w:r>
      <w:r>
        <w:rPr>
          <w:spacing w:val="1"/>
        </w:rPr>
        <w:t xml:space="preserve"> </w:t>
      </w:r>
      <w:r>
        <w:t>российского</w:t>
      </w:r>
      <w:r>
        <w:rPr>
          <w:spacing w:val="1"/>
        </w:rPr>
        <w:t xml:space="preserve"> </w:t>
      </w:r>
      <w:r>
        <w:t>законодательства.</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Правоотношения.</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правонарушений.</w:t>
      </w:r>
      <w:r>
        <w:rPr>
          <w:spacing w:val="1"/>
        </w:rPr>
        <w:t xml:space="preserve"> </w:t>
      </w:r>
      <w:r>
        <w:t>Понятие, виды и функции юридической ответственности. Презумпция невиновности. Гражданские</w:t>
      </w:r>
      <w:r>
        <w:rPr>
          <w:spacing w:val="-52"/>
        </w:rPr>
        <w:t xml:space="preserve"> </w:t>
      </w:r>
      <w:r>
        <w:t>правоотношения. Основные виды гражданско-правовых договоров. Право собственности. Права</w:t>
      </w:r>
      <w:r>
        <w:rPr>
          <w:spacing w:val="1"/>
        </w:rPr>
        <w:t xml:space="preserve"> </w:t>
      </w:r>
      <w:r>
        <w:t>потребителей, защита прав потребителей. Способы защиты гражданских прав. Право на труд и</w:t>
      </w:r>
      <w:r>
        <w:rPr>
          <w:spacing w:val="1"/>
        </w:rPr>
        <w:t xml:space="preserve"> </w:t>
      </w:r>
      <w:r>
        <w:t>трудовые</w:t>
      </w:r>
      <w:r>
        <w:rPr>
          <w:spacing w:val="1"/>
        </w:rPr>
        <w:t xml:space="preserve"> </w:t>
      </w:r>
      <w:r>
        <w:t>правоотношения.</w:t>
      </w:r>
      <w:r>
        <w:rPr>
          <w:spacing w:val="1"/>
        </w:rPr>
        <w:t xml:space="preserve"> </w:t>
      </w:r>
      <w:r>
        <w:t>Трудовой</w:t>
      </w:r>
      <w:r>
        <w:rPr>
          <w:spacing w:val="1"/>
        </w:rPr>
        <w:t xml:space="preserve"> </w:t>
      </w:r>
      <w:r>
        <w:t>договор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регулировании</w:t>
      </w:r>
      <w:r>
        <w:rPr>
          <w:spacing w:val="1"/>
        </w:rPr>
        <w:t xml:space="preserve"> </w:t>
      </w:r>
      <w:r>
        <w:t>трудовой</w:t>
      </w:r>
      <w:r>
        <w:rPr>
          <w:spacing w:val="1"/>
        </w:rPr>
        <w:t xml:space="preserve"> </w:t>
      </w:r>
      <w:r>
        <w:t>деятельности</w:t>
      </w:r>
      <w:r>
        <w:rPr>
          <w:spacing w:val="13"/>
        </w:rPr>
        <w:t xml:space="preserve"> </w:t>
      </w:r>
      <w:r>
        <w:t>человека.</w:t>
      </w:r>
      <w:r>
        <w:rPr>
          <w:spacing w:val="15"/>
        </w:rPr>
        <w:t xml:space="preserve"> </w:t>
      </w:r>
      <w:r>
        <w:t>Семья</w:t>
      </w:r>
      <w:r>
        <w:rPr>
          <w:spacing w:val="12"/>
        </w:rPr>
        <w:t xml:space="preserve"> </w:t>
      </w:r>
      <w:r>
        <w:t>под</w:t>
      </w:r>
      <w:r>
        <w:rPr>
          <w:spacing w:val="11"/>
        </w:rPr>
        <w:t xml:space="preserve"> </w:t>
      </w:r>
      <w:r>
        <w:t>защитой</w:t>
      </w:r>
      <w:r>
        <w:rPr>
          <w:spacing w:val="14"/>
        </w:rPr>
        <w:t xml:space="preserve"> </w:t>
      </w:r>
      <w:r>
        <w:t>государства.</w:t>
      </w:r>
      <w:r>
        <w:rPr>
          <w:spacing w:val="15"/>
        </w:rPr>
        <w:t xml:space="preserve"> </w:t>
      </w:r>
      <w:r>
        <w:t>Права</w:t>
      </w:r>
      <w:r>
        <w:rPr>
          <w:spacing w:val="16"/>
        </w:rPr>
        <w:t xml:space="preserve"> </w:t>
      </w:r>
      <w:r>
        <w:t>и</w:t>
      </w:r>
      <w:r>
        <w:rPr>
          <w:spacing w:val="14"/>
        </w:rPr>
        <w:t xml:space="preserve"> </w:t>
      </w:r>
      <w:r>
        <w:t>обязанности</w:t>
      </w:r>
      <w:r>
        <w:rPr>
          <w:spacing w:val="14"/>
        </w:rPr>
        <w:t xml:space="preserve"> </w:t>
      </w:r>
      <w:r>
        <w:t>детей</w:t>
      </w:r>
      <w:r>
        <w:rPr>
          <w:spacing w:val="15"/>
        </w:rPr>
        <w:t xml:space="preserve"> </w:t>
      </w:r>
      <w:r>
        <w:t>и</w:t>
      </w:r>
      <w:r>
        <w:rPr>
          <w:spacing w:val="14"/>
        </w:rPr>
        <w:t xml:space="preserve"> </w:t>
      </w:r>
      <w:r>
        <w:t>родителей.</w:t>
      </w:r>
    </w:p>
    <w:p w:rsidR="00035341" w:rsidRDefault="00035341">
      <w:pPr>
        <w:spacing w:line="276" w:lineRule="auto"/>
        <w:jc w:val="both"/>
        <w:sectPr w:rsidR="00035341">
          <w:pgSz w:w="11910" w:h="16840"/>
          <w:pgMar w:top="1040" w:right="0" w:bottom="800" w:left="300" w:header="0" w:footer="534" w:gutter="0"/>
          <w:cols w:space="720"/>
        </w:sectPr>
      </w:pPr>
    </w:p>
    <w:p w:rsidR="00035341" w:rsidRDefault="007A4DC2">
      <w:pPr>
        <w:pStyle w:val="a3"/>
        <w:spacing w:before="66" w:line="276" w:lineRule="auto"/>
        <w:ind w:right="841"/>
        <w:jc w:val="both"/>
        <w:rPr>
          <w:i/>
        </w:rPr>
      </w:pPr>
      <w:r>
        <w:lastRenderedPageBreak/>
        <w:t>Защита</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Особенности</w:t>
      </w:r>
      <w:r>
        <w:rPr>
          <w:spacing w:val="1"/>
        </w:rPr>
        <w:t xml:space="preserve"> </w:t>
      </w:r>
      <w:r>
        <w:t>административно-правовых</w:t>
      </w:r>
      <w:r>
        <w:rPr>
          <w:spacing w:val="1"/>
        </w:rPr>
        <w:t xml:space="preserve"> </w:t>
      </w:r>
      <w:r>
        <w:t>отношений.</w:t>
      </w:r>
      <w:r>
        <w:rPr>
          <w:spacing w:val="1"/>
        </w:rPr>
        <w:t xml:space="preserve"> </w:t>
      </w:r>
      <w:r>
        <w:t>Административные</w:t>
      </w:r>
      <w:r>
        <w:rPr>
          <w:spacing w:val="1"/>
        </w:rPr>
        <w:t xml:space="preserve"> </w:t>
      </w:r>
      <w:r>
        <w:t>правонарушения.</w:t>
      </w:r>
      <w:r>
        <w:rPr>
          <w:spacing w:val="1"/>
        </w:rPr>
        <w:t xml:space="preserve"> </w:t>
      </w:r>
      <w:r>
        <w:t>Виды</w:t>
      </w:r>
      <w:r>
        <w:rPr>
          <w:spacing w:val="1"/>
        </w:rPr>
        <w:t xml:space="preserve"> </w:t>
      </w:r>
      <w:r>
        <w:t>административного наказания. Уголовное право, основные понятия и принципы. Понятие и виды</w:t>
      </w:r>
      <w:r>
        <w:rPr>
          <w:spacing w:val="1"/>
        </w:rPr>
        <w:t xml:space="preserve"> </w:t>
      </w:r>
      <w:r>
        <w:t>преступлений. Необходимая оборона. Цели наказания. Виды наказаний. Особенности правового</w:t>
      </w:r>
      <w:r>
        <w:rPr>
          <w:spacing w:val="1"/>
        </w:rPr>
        <w:t xml:space="preserve"> </w:t>
      </w:r>
      <w:r>
        <w:t>статуса</w:t>
      </w:r>
      <w:r>
        <w:rPr>
          <w:spacing w:val="1"/>
        </w:rPr>
        <w:t xml:space="preserve"> </w:t>
      </w:r>
      <w:r>
        <w:t>несовершеннолетнего.</w:t>
      </w:r>
      <w:r>
        <w:rPr>
          <w:spacing w:val="1"/>
        </w:rPr>
        <w:t xml:space="preserve"> </w:t>
      </w:r>
      <w:r>
        <w:t>Права</w:t>
      </w:r>
      <w:r>
        <w:rPr>
          <w:spacing w:val="1"/>
        </w:rPr>
        <w:t xml:space="preserve"> </w:t>
      </w:r>
      <w:r>
        <w:t>ребенка</w:t>
      </w:r>
      <w:r>
        <w:rPr>
          <w:spacing w:val="1"/>
        </w:rPr>
        <w:t xml:space="preserve"> </w:t>
      </w:r>
      <w:r>
        <w:t>и</w:t>
      </w:r>
      <w:r>
        <w:rPr>
          <w:spacing w:val="1"/>
        </w:rPr>
        <w:t xml:space="preserve"> </w:t>
      </w:r>
      <w:r>
        <w:t>их</w:t>
      </w:r>
      <w:r>
        <w:rPr>
          <w:spacing w:val="1"/>
        </w:rPr>
        <w:t xml:space="preserve"> </w:t>
      </w:r>
      <w:r>
        <w:t>защита.</w:t>
      </w:r>
      <w:r>
        <w:rPr>
          <w:spacing w:val="1"/>
        </w:rPr>
        <w:t xml:space="preserve"> </w:t>
      </w:r>
      <w:r>
        <w:t>Дееспособность</w:t>
      </w:r>
      <w:r>
        <w:rPr>
          <w:spacing w:val="1"/>
        </w:rPr>
        <w:t xml:space="preserve"> </w:t>
      </w:r>
      <w:r>
        <w:t>малолетних.</w:t>
      </w:r>
      <w:r>
        <w:rPr>
          <w:spacing w:val="1"/>
        </w:rPr>
        <w:t xml:space="preserve"> </w:t>
      </w:r>
      <w:r>
        <w:t>Дееспособность</w:t>
      </w:r>
      <w:r>
        <w:rPr>
          <w:spacing w:val="1"/>
        </w:rPr>
        <w:t xml:space="preserve"> </w:t>
      </w:r>
      <w:r>
        <w:t>несовершеннолетних</w:t>
      </w:r>
      <w:r>
        <w:rPr>
          <w:spacing w:val="1"/>
        </w:rPr>
        <w:t xml:space="preserve"> </w:t>
      </w:r>
      <w:r>
        <w:t>в возрасте от</w:t>
      </w:r>
      <w:r>
        <w:rPr>
          <w:spacing w:val="1"/>
        </w:rPr>
        <w:t xml:space="preserve"> </w:t>
      </w:r>
      <w:r>
        <w:t>14</w:t>
      </w:r>
      <w:r>
        <w:rPr>
          <w:spacing w:val="1"/>
        </w:rPr>
        <w:t xml:space="preserve"> </w:t>
      </w:r>
      <w:r>
        <w:t>до 18</w:t>
      </w:r>
      <w:r>
        <w:rPr>
          <w:spacing w:val="1"/>
        </w:rPr>
        <w:t xml:space="preserve"> </w:t>
      </w:r>
      <w:r>
        <w:t>лет.</w:t>
      </w:r>
      <w:r>
        <w:rPr>
          <w:spacing w:val="1"/>
        </w:rPr>
        <w:t xml:space="preserve"> </w:t>
      </w:r>
      <w:r>
        <w:t>Особенности</w:t>
      </w:r>
      <w:r>
        <w:rPr>
          <w:spacing w:val="55"/>
        </w:rPr>
        <w:t xml:space="preserve"> </w:t>
      </w:r>
      <w:r>
        <w:t>регулирования</w:t>
      </w:r>
      <w:r>
        <w:rPr>
          <w:spacing w:val="1"/>
        </w:rPr>
        <w:t xml:space="preserve"> </w:t>
      </w:r>
      <w:r>
        <w:t>труда</w:t>
      </w:r>
      <w:r>
        <w:rPr>
          <w:spacing w:val="1"/>
        </w:rPr>
        <w:t xml:space="preserve"> </w:t>
      </w:r>
      <w:r>
        <w:t>работников</w:t>
      </w:r>
      <w:r>
        <w:rPr>
          <w:spacing w:val="1"/>
        </w:rPr>
        <w:t xml:space="preserve"> </w:t>
      </w:r>
      <w:r>
        <w:t>в</w:t>
      </w:r>
      <w:r>
        <w:rPr>
          <w:spacing w:val="1"/>
        </w:rPr>
        <w:t xml:space="preserve"> </w:t>
      </w:r>
      <w:r>
        <w:t>возрасте</w:t>
      </w:r>
      <w:r>
        <w:rPr>
          <w:spacing w:val="1"/>
        </w:rPr>
        <w:t xml:space="preserve"> </w:t>
      </w:r>
      <w:r>
        <w:t>до</w:t>
      </w:r>
      <w:r>
        <w:rPr>
          <w:spacing w:val="1"/>
        </w:rPr>
        <w:t xml:space="preserve"> </w:t>
      </w:r>
      <w:r>
        <w:t>18</w:t>
      </w:r>
      <w:r>
        <w:rPr>
          <w:spacing w:val="1"/>
        </w:rPr>
        <w:t xml:space="preserve"> </w:t>
      </w:r>
      <w:r>
        <w:t>лет.</w:t>
      </w:r>
      <w:r>
        <w:rPr>
          <w:spacing w:val="1"/>
        </w:rPr>
        <w:t xml:space="preserve"> </w:t>
      </w:r>
      <w:r>
        <w:t>Правовое</w:t>
      </w:r>
      <w:r>
        <w:rPr>
          <w:spacing w:val="1"/>
        </w:rPr>
        <w:t xml:space="preserve"> </w:t>
      </w:r>
      <w:r>
        <w:t>регулирование</w:t>
      </w:r>
      <w:r>
        <w:rPr>
          <w:spacing w:val="1"/>
        </w:rPr>
        <w:t xml:space="preserve"> </w:t>
      </w:r>
      <w:r>
        <w:t>в</w:t>
      </w:r>
      <w:r>
        <w:rPr>
          <w:spacing w:val="56"/>
        </w:rPr>
        <w:t xml:space="preserve"> </w:t>
      </w:r>
      <w:r>
        <w:t>сфере</w:t>
      </w:r>
      <w:r>
        <w:rPr>
          <w:spacing w:val="56"/>
        </w:rPr>
        <w:t xml:space="preserve"> </w:t>
      </w:r>
      <w:r>
        <w:t>образования.</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и</w:t>
      </w:r>
      <w:r>
        <w:rPr>
          <w:spacing w:val="1"/>
        </w:rPr>
        <w:t xml:space="preserve"> </w:t>
      </w:r>
      <w:r>
        <w:t>наказания</w:t>
      </w:r>
      <w:r>
        <w:rPr>
          <w:spacing w:val="1"/>
        </w:rPr>
        <w:t xml:space="preserve"> </w:t>
      </w:r>
      <w:r>
        <w:t>несовершеннолетних.</w:t>
      </w:r>
      <w:r>
        <w:rPr>
          <w:spacing w:val="1"/>
        </w:rPr>
        <w:t xml:space="preserve"> </w:t>
      </w:r>
      <w:r>
        <w:rPr>
          <w:i/>
        </w:rPr>
        <w:t>Международное</w:t>
      </w:r>
      <w:r>
        <w:rPr>
          <w:i/>
          <w:spacing w:val="1"/>
        </w:rPr>
        <w:t xml:space="preserve"> </w:t>
      </w:r>
      <w:r>
        <w:rPr>
          <w:i/>
        </w:rPr>
        <w:t>гуманитарное</w:t>
      </w:r>
      <w:r>
        <w:rPr>
          <w:i/>
          <w:spacing w:val="-2"/>
        </w:rPr>
        <w:t xml:space="preserve"> </w:t>
      </w:r>
      <w:r>
        <w:rPr>
          <w:i/>
        </w:rPr>
        <w:t>право.</w:t>
      </w:r>
      <w:r>
        <w:rPr>
          <w:i/>
          <w:spacing w:val="3"/>
        </w:rPr>
        <w:t xml:space="preserve"> </w:t>
      </w:r>
      <w:r>
        <w:rPr>
          <w:i/>
        </w:rPr>
        <w:t>Международно-правовая</w:t>
      </w:r>
      <w:r>
        <w:rPr>
          <w:i/>
          <w:spacing w:val="-2"/>
        </w:rPr>
        <w:t xml:space="preserve"> </w:t>
      </w:r>
      <w:r>
        <w:rPr>
          <w:i/>
        </w:rPr>
        <w:t>защита</w:t>
      </w:r>
      <w:r>
        <w:rPr>
          <w:i/>
          <w:spacing w:val="1"/>
        </w:rPr>
        <w:t xml:space="preserve"> </w:t>
      </w:r>
      <w:r>
        <w:rPr>
          <w:i/>
        </w:rPr>
        <w:t>жертв</w:t>
      </w:r>
      <w:r>
        <w:rPr>
          <w:i/>
          <w:spacing w:val="1"/>
        </w:rPr>
        <w:t xml:space="preserve"> </w:t>
      </w:r>
      <w:r>
        <w:rPr>
          <w:i/>
        </w:rPr>
        <w:t>вооруженных</w:t>
      </w:r>
      <w:r>
        <w:rPr>
          <w:i/>
          <w:spacing w:val="-6"/>
        </w:rPr>
        <w:t xml:space="preserve"> </w:t>
      </w:r>
      <w:r>
        <w:rPr>
          <w:i/>
        </w:rPr>
        <w:t>конфликтов.</w:t>
      </w:r>
    </w:p>
    <w:p w:rsidR="00035341" w:rsidRDefault="007A4DC2">
      <w:pPr>
        <w:pStyle w:val="4"/>
        <w:spacing w:before="8"/>
        <w:jc w:val="left"/>
      </w:pPr>
      <w:r>
        <w:t>Экономика</w:t>
      </w:r>
    </w:p>
    <w:p w:rsidR="00035341" w:rsidRDefault="007A4DC2">
      <w:pPr>
        <w:pStyle w:val="a3"/>
        <w:spacing w:before="30" w:line="276" w:lineRule="auto"/>
        <w:ind w:right="843" w:firstLine="710"/>
        <w:jc w:val="both"/>
      </w:pPr>
      <w:r>
        <w:t>Понятие экономики.</w:t>
      </w:r>
      <w:r>
        <w:rPr>
          <w:spacing w:val="1"/>
        </w:rPr>
        <w:t xml:space="preserve"> </w:t>
      </w: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Товары</w:t>
      </w:r>
      <w:r>
        <w:rPr>
          <w:spacing w:val="1"/>
        </w:rPr>
        <w:t xml:space="preserve"> </w:t>
      </w:r>
      <w:r>
        <w:t>и</w:t>
      </w:r>
      <w:r>
        <w:rPr>
          <w:spacing w:val="1"/>
        </w:rPr>
        <w:t xml:space="preserve"> </w:t>
      </w:r>
      <w:r>
        <w:t>услуги.</w:t>
      </w:r>
      <w:r>
        <w:rPr>
          <w:spacing w:val="1"/>
        </w:rPr>
        <w:t xml:space="preserve"> </w:t>
      </w:r>
      <w:r>
        <w:t>Ресурсы</w:t>
      </w:r>
      <w:r>
        <w:rPr>
          <w:spacing w:val="1"/>
        </w:rPr>
        <w:t xml:space="preserve"> </w:t>
      </w:r>
      <w:r>
        <w:t>и</w:t>
      </w:r>
      <w:r>
        <w:rPr>
          <w:spacing w:val="1"/>
        </w:rPr>
        <w:t xml:space="preserve"> </w:t>
      </w:r>
      <w:r>
        <w:t>потребности, ограниченность ресурсов. Производство - основа экономики. Распределение. Обмен.</w:t>
      </w:r>
      <w:r>
        <w:rPr>
          <w:spacing w:val="1"/>
        </w:rPr>
        <w:t xml:space="preserve"> </w:t>
      </w:r>
      <w:r>
        <w:t>Потребление.</w:t>
      </w:r>
      <w:r>
        <w:rPr>
          <w:spacing w:val="1"/>
        </w:rPr>
        <w:t xml:space="preserve"> </w:t>
      </w:r>
      <w:r>
        <w:t>Факторы</w:t>
      </w:r>
      <w:r>
        <w:rPr>
          <w:spacing w:val="1"/>
        </w:rPr>
        <w:t xml:space="preserve"> </w:t>
      </w:r>
      <w:r>
        <w:t>производства.</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и</w:t>
      </w:r>
      <w:r>
        <w:rPr>
          <w:spacing w:val="1"/>
        </w:rPr>
        <w:t xml:space="preserve"> </w:t>
      </w:r>
      <w:r>
        <w:t>специализация. Собственность. Торговля и</w:t>
      </w:r>
      <w:r>
        <w:rPr>
          <w:spacing w:val="55"/>
        </w:rPr>
        <w:t xml:space="preserve"> </w:t>
      </w:r>
      <w:r>
        <w:t>ее формы. Реклама. Деньги и их функции. Инфляция,</w:t>
      </w:r>
      <w:r>
        <w:rPr>
          <w:spacing w:val="1"/>
        </w:rPr>
        <w:t xml:space="preserve"> </w:t>
      </w:r>
      <w:r>
        <w:t>ее последствия. Типы экономических систем. Рынок и рыночный механизм. Предпринимательская</w:t>
      </w:r>
      <w:r>
        <w:rPr>
          <w:spacing w:val="-52"/>
        </w:rPr>
        <w:t xml:space="preserve"> </w:t>
      </w:r>
      <w:r>
        <w:t xml:space="preserve">деятельность. Издержки, выручка, прибыль. </w:t>
      </w:r>
      <w:r>
        <w:rPr>
          <w:i/>
        </w:rPr>
        <w:t xml:space="preserve">Виды рынков. Рынок капиталов. </w:t>
      </w:r>
      <w:r>
        <w:t>Рынок труда. Каким</w:t>
      </w:r>
      <w:r>
        <w:rPr>
          <w:spacing w:val="1"/>
        </w:rPr>
        <w:t xml:space="preserve"> </w:t>
      </w:r>
      <w:r>
        <w:t>должен</w:t>
      </w:r>
      <w:r>
        <w:rPr>
          <w:spacing w:val="1"/>
        </w:rPr>
        <w:t xml:space="preserve"> </w:t>
      </w:r>
      <w:r>
        <w:t>быть</w:t>
      </w:r>
      <w:r>
        <w:rPr>
          <w:spacing w:val="1"/>
        </w:rPr>
        <w:t xml:space="preserve"> </w:t>
      </w:r>
      <w:r>
        <w:t>современный</w:t>
      </w:r>
      <w:r>
        <w:rPr>
          <w:spacing w:val="1"/>
        </w:rPr>
        <w:t xml:space="preserve"> </w:t>
      </w:r>
      <w:r>
        <w:t>работник.</w:t>
      </w:r>
      <w:r>
        <w:rPr>
          <w:spacing w:val="1"/>
        </w:rPr>
        <w:t xml:space="preserve"> </w:t>
      </w:r>
      <w:r>
        <w:t>Выбор</w:t>
      </w:r>
      <w:r>
        <w:rPr>
          <w:spacing w:val="1"/>
        </w:rPr>
        <w:t xml:space="preserve"> </w:t>
      </w:r>
      <w:r>
        <w:t>профессии.</w:t>
      </w:r>
      <w:r>
        <w:rPr>
          <w:spacing w:val="1"/>
        </w:rPr>
        <w:t xml:space="preserve"> </w:t>
      </w:r>
      <w:r>
        <w:t>Заработная</w:t>
      </w:r>
      <w:r>
        <w:rPr>
          <w:spacing w:val="1"/>
        </w:rPr>
        <w:t xml:space="preserve"> </w:t>
      </w:r>
      <w:r>
        <w:t>плата</w:t>
      </w:r>
      <w:r>
        <w:rPr>
          <w:spacing w:val="1"/>
        </w:rPr>
        <w:t xml:space="preserve"> </w:t>
      </w:r>
      <w:r>
        <w:t>и</w:t>
      </w:r>
      <w:r>
        <w:rPr>
          <w:spacing w:val="55"/>
        </w:rPr>
        <w:t xml:space="preserve"> </w:t>
      </w:r>
      <w:r>
        <w:t>стимулирование</w:t>
      </w:r>
      <w:r>
        <w:rPr>
          <w:spacing w:val="1"/>
        </w:rPr>
        <w:t xml:space="preserve"> </w:t>
      </w:r>
      <w:r>
        <w:t>труда.</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52"/>
        </w:rPr>
        <w:t xml:space="preserve"> </w:t>
      </w:r>
      <w:r>
        <w:t>Государственный</w:t>
      </w:r>
      <w:r>
        <w:rPr>
          <w:spacing w:val="-2"/>
        </w:rPr>
        <w:t xml:space="preserve"> </w:t>
      </w:r>
      <w:r>
        <w:t>бюджет.</w:t>
      </w:r>
      <w:r>
        <w:rPr>
          <w:spacing w:val="2"/>
        </w:rPr>
        <w:t xml:space="preserve"> </w:t>
      </w:r>
      <w:r>
        <w:t>Налоги:</w:t>
      </w:r>
      <w:r>
        <w:rPr>
          <w:spacing w:val="-4"/>
        </w:rPr>
        <w:t xml:space="preserve"> </w:t>
      </w:r>
      <w:r>
        <w:t>система</w:t>
      </w:r>
      <w:r>
        <w:rPr>
          <w:spacing w:val="2"/>
        </w:rPr>
        <w:t xml:space="preserve"> </w:t>
      </w:r>
      <w:r>
        <w:t>налогов,</w:t>
      </w:r>
      <w:r>
        <w:rPr>
          <w:spacing w:val="5"/>
        </w:rPr>
        <w:t xml:space="preserve"> </w:t>
      </w:r>
      <w:r>
        <w:rPr>
          <w:i/>
        </w:rPr>
        <w:t>функции,</w:t>
      </w:r>
      <w:r>
        <w:rPr>
          <w:i/>
          <w:spacing w:val="-3"/>
        </w:rPr>
        <w:t xml:space="preserve"> </w:t>
      </w:r>
      <w:r>
        <w:rPr>
          <w:i/>
        </w:rPr>
        <w:t>налоговые</w:t>
      </w:r>
      <w:r>
        <w:rPr>
          <w:i/>
          <w:spacing w:val="-2"/>
        </w:rPr>
        <w:t xml:space="preserve"> </w:t>
      </w:r>
      <w:r>
        <w:rPr>
          <w:i/>
        </w:rPr>
        <w:t>системы</w:t>
      </w:r>
      <w:r>
        <w:rPr>
          <w:i/>
          <w:spacing w:val="-1"/>
        </w:rPr>
        <w:t xml:space="preserve"> </w:t>
      </w:r>
      <w:r>
        <w:rPr>
          <w:i/>
        </w:rPr>
        <w:t>разных</w:t>
      </w:r>
      <w:r>
        <w:rPr>
          <w:i/>
          <w:spacing w:val="-2"/>
        </w:rPr>
        <w:t xml:space="preserve"> </w:t>
      </w:r>
      <w:r>
        <w:rPr>
          <w:i/>
        </w:rPr>
        <w:t>эпох</w:t>
      </w:r>
      <w:r>
        <w:t>.</w:t>
      </w:r>
    </w:p>
    <w:p w:rsidR="00035341" w:rsidRDefault="007A4DC2">
      <w:pPr>
        <w:spacing w:before="206"/>
        <w:ind w:left="1399" w:right="842" w:firstLine="768"/>
        <w:jc w:val="both"/>
        <w:rPr>
          <w:sz w:val="24"/>
        </w:rPr>
      </w:pPr>
      <w:r>
        <w:rPr>
          <w:sz w:val="24"/>
        </w:rPr>
        <w:t>Банковские</w:t>
      </w:r>
      <w:r>
        <w:rPr>
          <w:spacing w:val="1"/>
          <w:sz w:val="24"/>
        </w:rPr>
        <w:t xml:space="preserve"> </w:t>
      </w:r>
      <w:r>
        <w:rPr>
          <w:sz w:val="24"/>
        </w:rPr>
        <w:t>услуги,</w:t>
      </w:r>
      <w:r>
        <w:rPr>
          <w:spacing w:val="1"/>
          <w:sz w:val="24"/>
        </w:rPr>
        <w:t xml:space="preserve"> </w:t>
      </w:r>
      <w:r>
        <w:rPr>
          <w:sz w:val="24"/>
        </w:rPr>
        <w:t>предоставляемые</w:t>
      </w:r>
      <w:r>
        <w:rPr>
          <w:spacing w:val="1"/>
          <w:sz w:val="24"/>
        </w:rPr>
        <w:t xml:space="preserve"> </w:t>
      </w:r>
      <w:r>
        <w:rPr>
          <w:sz w:val="24"/>
        </w:rPr>
        <w:t>гражданам:</w:t>
      </w:r>
      <w:r>
        <w:rPr>
          <w:spacing w:val="1"/>
          <w:sz w:val="24"/>
        </w:rPr>
        <w:t xml:space="preserve"> </w:t>
      </w:r>
      <w:r>
        <w:rPr>
          <w:sz w:val="24"/>
        </w:rPr>
        <w:t>депозит,</w:t>
      </w:r>
      <w:r>
        <w:rPr>
          <w:spacing w:val="1"/>
          <w:sz w:val="24"/>
        </w:rPr>
        <w:t xml:space="preserve"> </w:t>
      </w:r>
      <w:r>
        <w:rPr>
          <w:sz w:val="24"/>
        </w:rPr>
        <w:t>кредит,</w:t>
      </w:r>
      <w:r>
        <w:rPr>
          <w:spacing w:val="60"/>
          <w:sz w:val="24"/>
        </w:rPr>
        <w:t xml:space="preserve"> </w:t>
      </w:r>
      <w:r>
        <w:rPr>
          <w:sz w:val="24"/>
        </w:rPr>
        <w:t>платежная</w:t>
      </w:r>
      <w:r>
        <w:rPr>
          <w:spacing w:val="1"/>
          <w:sz w:val="24"/>
        </w:rPr>
        <w:t xml:space="preserve"> </w:t>
      </w:r>
      <w:r>
        <w:rPr>
          <w:sz w:val="24"/>
        </w:rPr>
        <w:t>карта, электронные деньги, денежный перевод, обмен валюты. Формы дистанционного</w:t>
      </w:r>
      <w:r>
        <w:rPr>
          <w:spacing w:val="1"/>
          <w:sz w:val="24"/>
        </w:rPr>
        <w:t xml:space="preserve"> </w:t>
      </w:r>
      <w:r>
        <w:rPr>
          <w:sz w:val="24"/>
        </w:rPr>
        <w:t xml:space="preserve">банковского обслуживания: банкомат, мобильный </w:t>
      </w:r>
      <w:r>
        <w:rPr>
          <w:i/>
          <w:sz w:val="24"/>
        </w:rPr>
        <w:t>банкинг, онлайн-банкинг</w:t>
      </w:r>
      <w:r>
        <w:rPr>
          <w:sz w:val="24"/>
        </w:rPr>
        <w:t xml:space="preserve">. </w:t>
      </w:r>
      <w:r>
        <w:rPr>
          <w:i/>
          <w:sz w:val="24"/>
        </w:rPr>
        <w:t>Страховые</w:t>
      </w:r>
      <w:r>
        <w:rPr>
          <w:i/>
          <w:spacing w:val="1"/>
          <w:sz w:val="24"/>
        </w:rPr>
        <w:t xml:space="preserve"> </w:t>
      </w:r>
      <w:r>
        <w:rPr>
          <w:i/>
          <w:sz w:val="24"/>
        </w:rPr>
        <w:t>услуги:</w:t>
      </w:r>
      <w:r>
        <w:rPr>
          <w:i/>
          <w:spacing w:val="1"/>
          <w:sz w:val="24"/>
        </w:rPr>
        <w:t xml:space="preserve"> </w:t>
      </w:r>
      <w:r>
        <w:rPr>
          <w:i/>
          <w:sz w:val="24"/>
        </w:rPr>
        <w:t>страхование</w:t>
      </w:r>
      <w:r>
        <w:rPr>
          <w:i/>
          <w:spacing w:val="1"/>
          <w:sz w:val="24"/>
        </w:rPr>
        <w:t xml:space="preserve"> </w:t>
      </w:r>
      <w:r>
        <w:rPr>
          <w:i/>
          <w:sz w:val="24"/>
        </w:rPr>
        <w:t>жизни,</w:t>
      </w:r>
      <w:r>
        <w:rPr>
          <w:i/>
          <w:spacing w:val="1"/>
          <w:sz w:val="24"/>
        </w:rPr>
        <w:t xml:space="preserve"> </w:t>
      </w:r>
      <w:r>
        <w:rPr>
          <w:i/>
          <w:sz w:val="24"/>
        </w:rPr>
        <w:t>здоровья,</w:t>
      </w:r>
      <w:r>
        <w:rPr>
          <w:i/>
          <w:spacing w:val="1"/>
          <w:sz w:val="24"/>
        </w:rPr>
        <w:t xml:space="preserve"> </w:t>
      </w:r>
      <w:r>
        <w:rPr>
          <w:i/>
          <w:sz w:val="24"/>
        </w:rPr>
        <w:t>имущества,</w:t>
      </w:r>
      <w:r>
        <w:rPr>
          <w:i/>
          <w:spacing w:val="1"/>
          <w:sz w:val="24"/>
        </w:rPr>
        <w:t xml:space="preserve"> </w:t>
      </w:r>
      <w:r>
        <w:rPr>
          <w:i/>
          <w:sz w:val="24"/>
        </w:rPr>
        <w:t>ответственности.</w:t>
      </w:r>
      <w:r>
        <w:rPr>
          <w:i/>
          <w:spacing w:val="1"/>
          <w:sz w:val="24"/>
        </w:rPr>
        <w:t xml:space="preserve"> </w:t>
      </w:r>
      <w:r>
        <w:rPr>
          <w:i/>
          <w:sz w:val="24"/>
        </w:rPr>
        <w:t>Инвестиции</w:t>
      </w:r>
      <w:r>
        <w:rPr>
          <w:i/>
          <w:spacing w:val="1"/>
          <w:sz w:val="24"/>
        </w:rPr>
        <w:t xml:space="preserve"> </w:t>
      </w:r>
      <w:r>
        <w:rPr>
          <w:i/>
          <w:sz w:val="24"/>
        </w:rPr>
        <w:t>в</w:t>
      </w:r>
      <w:r>
        <w:rPr>
          <w:i/>
          <w:spacing w:val="1"/>
          <w:sz w:val="24"/>
        </w:rPr>
        <w:t xml:space="preserve"> </w:t>
      </w:r>
      <w:r>
        <w:rPr>
          <w:i/>
          <w:sz w:val="24"/>
        </w:rPr>
        <w:t>реальные и финансовые активы.</w:t>
      </w:r>
      <w:r>
        <w:rPr>
          <w:i/>
          <w:spacing w:val="1"/>
          <w:sz w:val="24"/>
        </w:rPr>
        <w:t xml:space="preserve"> </w:t>
      </w:r>
      <w:r>
        <w:rPr>
          <w:sz w:val="24"/>
        </w:rPr>
        <w:t>Пенсионное обеспечение.</w:t>
      </w:r>
      <w:r>
        <w:rPr>
          <w:spacing w:val="1"/>
          <w:sz w:val="24"/>
        </w:rPr>
        <w:t xml:space="preserve"> </w:t>
      </w:r>
      <w:r>
        <w:rPr>
          <w:sz w:val="24"/>
        </w:rPr>
        <w:t>Налогообложение граждан.</w:t>
      </w:r>
      <w:r>
        <w:rPr>
          <w:spacing w:val="1"/>
          <w:sz w:val="24"/>
        </w:rPr>
        <w:t xml:space="preserve"> </w:t>
      </w:r>
      <w:r>
        <w:rPr>
          <w:sz w:val="24"/>
        </w:rPr>
        <w:t>Защита от финансовых махинаций. Экономические функции домохозяйства. Потребление</w:t>
      </w:r>
      <w:r>
        <w:rPr>
          <w:spacing w:val="1"/>
          <w:sz w:val="24"/>
        </w:rPr>
        <w:t xml:space="preserve"> </w:t>
      </w:r>
      <w:r>
        <w:rPr>
          <w:sz w:val="24"/>
        </w:rPr>
        <w:t>домашних хозяйств. Семейный бюджет. Источники доходов и расходов семьи. Активы и</w:t>
      </w:r>
      <w:r>
        <w:rPr>
          <w:spacing w:val="1"/>
          <w:sz w:val="24"/>
        </w:rPr>
        <w:t xml:space="preserve"> </w:t>
      </w:r>
      <w:r>
        <w:rPr>
          <w:sz w:val="24"/>
        </w:rPr>
        <w:t>пассивы.</w:t>
      </w:r>
      <w:r>
        <w:rPr>
          <w:spacing w:val="-2"/>
          <w:sz w:val="24"/>
        </w:rPr>
        <w:t xml:space="preserve"> </w:t>
      </w:r>
      <w:r>
        <w:rPr>
          <w:sz w:val="24"/>
        </w:rPr>
        <w:t>Личный</w:t>
      </w:r>
      <w:r>
        <w:rPr>
          <w:spacing w:val="3"/>
          <w:sz w:val="24"/>
        </w:rPr>
        <w:t xml:space="preserve"> </w:t>
      </w:r>
      <w:r>
        <w:rPr>
          <w:sz w:val="24"/>
        </w:rPr>
        <w:t>финансовый</w:t>
      </w:r>
      <w:r>
        <w:rPr>
          <w:spacing w:val="-3"/>
          <w:sz w:val="24"/>
        </w:rPr>
        <w:t xml:space="preserve"> </w:t>
      </w:r>
      <w:r>
        <w:rPr>
          <w:sz w:val="24"/>
        </w:rPr>
        <w:t>план.</w:t>
      </w:r>
      <w:r>
        <w:rPr>
          <w:spacing w:val="4"/>
          <w:sz w:val="24"/>
        </w:rPr>
        <w:t xml:space="preserve"> </w:t>
      </w:r>
      <w:r>
        <w:rPr>
          <w:sz w:val="24"/>
        </w:rPr>
        <w:t>Сбережения.</w:t>
      </w:r>
      <w:r>
        <w:rPr>
          <w:spacing w:val="3"/>
          <w:sz w:val="24"/>
        </w:rPr>
        <w:t xml:space="preserve"> </w:t>
      </w:r>
      <w:r>
        <w:rPr>
          <w:sz w:val="24"/>
        </w:rPr>
        <w:t>Инфляция.</w:t>
      </w:r>
    </w:p>
    <w:p w:rsidR="00035341" w:rsidRDefault="007A4DC2" w:rsidP="00F64A30">
      <w:pPr>
        <w:pStyle w:val="2"/>
        <w:numPr>
          <w:ilvl w:val="3"/>
          <w:numId w:val="36"/>
        </w:numPr>
        <w:tabs>
          <w:tab w:val="left" w:pos="2183"/>
        </w:tabs>
        <w:spacing w:before="231"/>
        <w:ind w:left="2182" w:hanging="784"/>
      </w:pPr>
      <w:r>
        <w:t>География</w:t>
      </w:r>
    </w:p>
    <w:p w:rsidR="00035341" w:rsidRDefault="007A4DC2">
      <w:pPr>
        <w:pStyle w:val="4"/>
        <w:spacing w:before="227" w:line="251" w:lineRule="exact"/>
        <w:rPr>
          <w:b w:val="0"/>
        </w:rPr>
      </w:pPr>
      <w:r>
        <w:t>Развитие</w:t>
      </w:r>
      <w:r>
        <w:rPr>
          <w:spacing w:val="-2"/>
        </w:rPr>
        <w:t xml:space="preserve"> </w:t>
      </w:r>
      <w:r>
        <w:t>географических</w:t>
      </w:r>
      <w:r>
        <w:rPr>
          <w:spacing w:val="-4"/>
        </w:rPr>
        <w:t xml:space="preserve"> </w:t>
      </w:r>
      <w:r>
        <w:t>знаний</w:t>
      </w:r>
      <w:r>
        <w:rPr>
          <w:spacing w:val="2"/>
        </w:rPr>
        <w:t xml:space="preserve"> </w:t>
      </w:r>
      <w:r>
        <w:t>о</w:t>
      </w:r>
      <w:r>
        <w:rPr>
          <w:spacing w:val="-4"/>
        </w:rPr>
        <w:t xml:space="preserve"> </w:t>
      </w:r>
      <w:r>
        <w:t>Земле</w:t>
      </w:r>
      <w:r>
        <w:rPr>
          <w:b w:val="0"/>
        </w:rPr>
        <w:t>.</w:t>
      </w:r>
    </w:p>
    <w:p w:rsidR="00035341" w:rsidRDefault="007A4DC2">
      <w:pPr>
        <w:pStyle w:val="a3"/>
        <w:spacing w:line="251" w:lineRule="exact"/>
        <w:ind w:left="2110"/>
        <w:jc w:val="both"/>
      </w:pPr>
      <w:r>
        <w:t>Введение. Что</w:t>
      </w:r>
      <w:r>
        <w:rPr>
          <w:spacing w:val="-7"/>
        </w:rPr>
        <w:t xml:space="preserve"> </w:t>
      </w:r>
      <w:r>
        <w:t>изучает</w:t>
      </w:r>
      <w:r>
        <w:rPr>
          <w:spacing w:val="-3"/>
        </w:rPr>
        <w:t xml:space="preserve"> </w:t>
      </w:r>
      <w:r>
        <w:t>география.</w:t>
      </w:r>
    </w:p>
    <w:p w:rsidR="00035341" w:rsidRDefault="007A4DC2">
      <w:pPr>
        <w:spacing w:before="2" w:line="242" w:lineRule="auto"/>
        <w:ind w:left="1399" w:right="850" w:firstLine="710"/>
        <w:jc w:val="both"/>
      </w:pPr>
      <w:r>
        <w:t>Представления о мире в древности (</w:t>
      </w:r>
      <w:r>
        <w:rPr>
          <w:i/>
        </w:rPr>
        <w:t>Древний Китай,</w:t>
      </w:r>
      <w:r>
        <w:rPr>
          <w:i/>
          <w:spacing w:val="1"/>
        </w:rPr>
        <w:t xml:space="preserve"> </w:t>
      </w:r>
      <w:r>
        <w:rPr>
          <w:i/>
        </w:rPr>
        <w:t>Древний Египет,</w:t>
      </w:r>
      <w:r>
        <w:rPr>
          <w:i/>
          <w:spacing w:val="1"/>
        </w:rPr>
        <w:t xml:space="preserve"> </w:t>
      </w:r>
      <w:r>
        <w:rPr>
          <w:i/>
        </w:rPr>
        <w:t>Древняя Греция,</w:t>
      </w:r>
      <w:r>
        <w:rPr>
          <w:i/>
          <w:spacing w:val="1"/>
        </w:rPr>
        <w:t xml:space="preserve"> </w:t>
      </w:r>
      <w:r>
        <w:rPr>
          <w:i/>
        </w:rPr>
        <w:t>Древний</w:t>
      </w:r>
      <w:r>
        <w:rPr>
          <w:i/>
          <w:spacing w:val="1"/>
        </w:rPr>
        <w:t xml:space="preserve"> </w:t>
      </w:r>
      <w:r>
        <w:rPr>
          <w:i/>
        </w:rPr>
        <w:t>Рим</w:t>
      </w:r>
      <w:r>
        <w:t>).</w:t>
      </w:r>
      <w:r>
        <w:rPr>
          <w:spacing w:val="4"/>
        </w:rPr>
        <w:t xml:space="preserve"> </w:t>
      </w:r>
      <w:r>
        <w:t>Появление</w:t>
      </w:r>
      <w:r>
        <w:rPr>
          <w:spacing w:val="-5"/>
        </w:rPr>
        <w:t xml:space="preserve"> </w:t>
      </w:r>
      <w:r>
        <w:t>первых</w:t>
      </w:r>
      <w:r>
        <w:rPr>
          <w:spacing w:val="1"/>
        </w:rPr>
        <w:t xml:space="preserve"> </w:t>
      </w:r>
      <w:r>
        <w:t>географических</w:t>
      </w:r>
      <w:r>
        <w:rPr>
          <w:spacing w:val="2"/>
        </w:rPr>
        <w:t xml:space="preserve"> </w:t>
      </w:r>
      <w:r>
        <w:t>карт.</w:t>
      </w:r>
    </w:p>
    <w:p w:rsidR="00035341" w:rsidRDefault="007A4DC2">
      <w:pPr>
        <w:spacing w:line="237" w:lineRule="auto"/>
        <w:ind w:left="1399" w:right="840" w:firstLine="710"/>
        <w:jc w:val="both"/>
        <w:rPr>
          <w:i/>
        </w:rPr>
      </w:pPr>
      <w:r>
        <w:t xml:space="preserve">География в эпоху Средневековья: </w:t>
      </w:r>
      <w:r>
        <w:rPr>
          <w:i/>
        </w:rPr>
        <w:t>путешествия и открытия викингов, древних арабов,</w:t>
      </w:r>
      <w:r>
        <w:rPr>
          <w:i/>
          <w:spacing w:val="1"/>
        </w:rPr>
        <w:t xml:space="preserve"> </w:t>
      </w:r>
      <w:r>
        <w:rPr>
          <w:i/>
        </w:rPr>
        <w:t>русских</w:t>
      </w:r>
      <w:r>
        <w:rPr>
          <w:i/>
          <w:spacing w:val="-1"/>
        </w:rPr>
        <w:t xml:space="preserve"> </w:t>
      </w:r>
      <w:r>
        <w:rPr>
          <w:i/>
        </w:rPr>
        <w:t>землепроходцев.</w:t>
      </w:r>
      <w:r>
        <w:rPr>
          <w:i/>
          <w:spacing w:val="3"/>
        </w:rPr>
        <w:t xml:space="preserve"> </w:t>
      </w:r>
      <w:r>
        <w:rPr>
          <w:i/>
        </w:rPr>
        <w:t>Путешествия Марко</w:t>
      </w:r>
      <w:r>
        <w:rPr>
          <w:i/>
          <w:spacing w:val="1"/>
        </w:rPr>
        <w:t xml:space="preserve"> </w:t>
      </w:r>
      <w:r>
        <w:rPr>
          <w:i/>
        </w:rPr>
        <w:t>Поло</w:t>
      </w:r>
      <w:r>
        <w:rPr>
          <w:i/>
          <w:spacing w:val="1"/>
        </w:rPr>
        <w:t xml:space="preserve"> </w:t>
      </w:r>
      <w:r>
        <w:rPr>
          <w:i/>
        </w:rPr>
        <w:t>и</w:t>
      </w:r>
      <w:r>
        <w:rPr>
          <w:i/>
          <w:spacing w:val="1"/>
        </w:rPr>
        <w:t xml:space="preserve"> </w:t>
      </w:r>
      <w:r>
        <w:rPr>
          <w:i/>
        </w:rPr>
        <w:t>Афанасия Никитина.</w:t>
      </w:r>
    </w:p>
    <w:p w:rsidR="00035341" w:rsidRDefault="007A4DC2">
      <w:pPr>
        <w:spacing w:before="1"/>
        <w:ind w:left="1399" w:right="842" w:firstLine="710"/>
        <w:jc w:val="both"/>
      </w:pP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w:t>
      </w:r>
      <w:r>
        <w:rPr>
          <w:i/>
        </w:rPr>
        <w:t>открытие</w:t>
      </w:r>
      <w:r>
        <w:rPr>
          <w:i/>
          <w:spacing w:val="1"/>
        </w:rPr>
        <w:t xml:space="preserve"> </w:t>
      </w:r>
      <w:r>
        <w:rPr>
          <w:i/>
        </w:rPr>
        <w:t>Нового</w:t>
      </w:r>
      <w:r>
        <w:rPr>
          <w:i/>
          <w:spacing w:val="1"/>
        </w:rPr>
        <w:t xml:space="preserve"> </w:t>
      </w:r>
      <w:r>
        <w:rPr>
          <w:i/>
        </w:rPr>
        <w:t>света,</w:t>
      </w:r>
      <w:r>
        <w:rPr>
          <w:i/>
          <w:spacing w:val="1"/>
        </w:rPr>
        <w:t xml:space="preserve"> </w:t>
      </w:r>
      <w:r>
        <w:rPr>
          <w:i/>
        </w:rPr>
        <w:t>морского</w:t>
      </w:r>
      <w:r>
        <w:rPr>
          <w:i/>
          <w:spacing w:val="1"/>
        </w:rPr>
        <w:t xml:space="preserve"> </w:t>
      </w:r>
      <w:r>
        <w:rPr>
          <w:i/>
        </w:rPr>
        <w:t>пути</w:t>
      </w:r>
      <w:r>
        <w:rPr>
          <w:i/>
          <w:spacing w:val="1"/>
        </w:rPr>
        <w:t xml:space="preserve"> </w:t>
      </w:r>
      <w:r>
        <w:rPr>
          <w:i/>
        </w:rPr>
        <w:t>в</w:t>
      </w:r>
      <w:r>
        <w:rPr>
          <w:i/>
          <w:spacing w:val="1"/>
        </w:rPr>
        <w:t xml:space="preserve"> </w:t>
      </w:r>
      <w:r>
        <w:rPr>
          <w:i/>
        </w:rPr>
        <w:t>Индию,</w:t>
      </w:r>
      <w:r>
        <w:rPr>
          <w:i/>
          <w:spacing w:val="2"/>
        </w:rPr>
        <w:t xml:space="preserve"> </w:t>
      </w:r>
      <w:r>
        <w:rPr>
          <w:i/>
        </w:rPr>
        <w:t>кругосветные</w:t>
      </w:r>
      <w:r>
        <w:rPr>
          <w:i/>
          <w:spacing w:val="-1"/>
        </w:rPr>
        <w:t xml:space="preserve"> </w:t>
      </w:r>
      <w:r>
        <w:rPr>
          <w:i/>
        </w:rPr>
        <w:t>путешествия</w:t>
      </w:r>
      <w:r>
        <w:t>).</w:t>
      </w:r>
      <w:r>
        <w:rPr>
          <w:spacing w:val="3"/>
        </w:rPr>
        <w:t xml:space="preserve"> </w:t>
      </w:r>
      <w:r>
        <w:t>Значение</w:t>
      </w:r>
      <w:r>
        <w:rPr>
          <w:spacing w:val="-6"/>
        </w:rPr>
        <w:t xml:space="preserve"> </w:t>
      </w:r>
      <w:r>
        <w:t>Великих</w:t>
      </w:r>
      <w:r>
        <w:rPr>
          <w:spacing w:val="-3"/>
        </w:rPr>
        <w:t xml:space="preserve"> </w:t>
      </w:r>
      <w:r>
        <w:t>географических открытий.</w:t>
      </w:r>
    </w:p>
    <w:p w:rsidR="00035341" w:rsidRDefault="007A4DC2">
      <w:pPr>
        <w:ind w:left="1399" w:right="841" w:firstLine="710"/>
        <w:jc w:val="both"/>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w:t>
      </w:r>
      <w:r>
        <w:rPr>
          <w:i/>
        </w:rPr>
        <w:t>исследования</w:t>
      </w:r>
      <w:r>
        <w:rPr>
          <w:i/>
          <w:spacing w:val="1"/>
        </w:rPr>
        <w:t xml:space="preserve"> </w:t>
      </w:r>
      <w:r>
        <w:rPr>
          <w:i/>
        </w:rPr>
        <w:t>и</w:t>
      </w:r>
      <w:r>
        <w:rPr>
          <w:i/>
          <w:spacing w:val="1"/>
        </w:rPr>
        <w:t xml:space="preserve"> </w:t>
      </w:r>
      <w:r>
        <w:rPr>
          <w:i/>
        </w:rPr>
        <w:t>открытия</w:t>
      </w:r>
      <w:r>
        <w:rPr>
          <w:i/>
          <w:spacing w:val="1"/>
        </w:rPr>
        <w:t xml:space="preserve"> </w:t>
      </w:r>
      <w:r>
        <w:rPr>
          <w:i/>
        </w:rPr>
        <w:t>на</w:t>
      </w:r>
      <w:r>
        <w:rPr>
          <w:i/>
          <w:spacing w:val="1"/>
        </w:rPr>
        <w:t xml:space="preserve"> </w:t>
      </w:r>
      <w:r>
        <w:rPr>
          <w:i/>
        </w:rPr>
        <w:t>территории</w:t>
      </w:r>
      <w:r>
        <w:rPr>
          <w:i/>
          <w:spacing w:val="1"/>
        </w:rPr>
        <w:t xml:space="preserve"> </w:t>
      </w:r>
      <w:r>
        <w:rPr>
          <w:i/>
        </w:rPr>
        <w:t>Евразии</w:t>
      </w:r>
      <w:r>
        <w:rPr>
          <w:i/>
          <w:spacing w:val="1"/>
        </w:rPr>
        <w:t xml:space="preserve"> </w:t>
      </w:r>
      <w:r>
        <w:rPr>
          <w:i/>
        </w:rPr>
        <w:t>(в</w:t>
      </w:r>
      <w:r>
        <w:rPr>
          <w:i/>
          <w:spacing w:val="1"/>
        </w:rPr>
        <w:t xml:space="preserve"> </w:t>
      </w:r>
      <w:r>
        <w:rPr>
          <w:i/>
        </w:rPr>
        <w:t>том</w:t>
      </w:r>
      <w:r>
        <w:rPr>
          <w:i/>
          <w:spacing w:val="1"/>
        </w:rPr>
        <w:t xml:space="preserve"> </w:t>
      </w:r>
      <w:r>
        <w:rPr>
          <w:i/>
        </w:rPr>
        <w:t>числе</w:t>
      </w:r>
      <w:r>
        <w:rPr>
          <w:i/>
          <w:spacing w:val="1"/>
        </w:rPr>
        <w:t xml:space="preserve"> </w:t>
      </w:r>
      <w:r>
        <w:rPr>
          <w:i/>
        </w:rPr>
        <w:t>на</w:t>
      </w:r>
      <w:r>
        <w:rPr>
          <w:i/>
          <w:spacing w:val="1"/>
        </w:rPr>
        <w:t xml:space="preserve"> </w:t>
      </w:r>
      <w:r>
        <w:rPr>
          <w:i/>
        </w:rPr>
        <w:t>территории</w:t>
      </w:r>
      <w:r>
        <w:rPr>
          <w:i/>
          <w:spacing w:val="1"/>
        </w:rPr>
        <w:t xml:space="preserve"> </w:t>
      </w:r>
      <w:r>
        <w:rPr>
          <w:i/>
        </w:rPr>
        <w:t>России),</w:t>
      </w:r>
      <w:r>
        <w:rPr>
          <w:i/>
          <w:spacing w:val="1"/>
        </w:rPr>
        <w:t xml:space="preserve"> </w:t>
      </w:r>
      <w:r>
        <w:rPr>
          <w:i/>
        </w:rPr>
        <w:t>Австралии</w:t>
      </w:r>
      <w:r>
        <w:rPr>
          <w:i/>
          <w:spacing w:val="1"/>
        </w:rPr>
        <w:t xml:space="preserve"> </w:t>
      </w:r>
      <w:r>
        <w:rPr>
          <w:i/>
        </w:rPr>
        <w:t>и</w:t>
      </w:r>
      <w:r>
        <w:rPr>
          <w:i/>
          <w:spacing w:val="1"/>
        </w:rPr>
        <w:t xml:space="preserve"> </w:t>
      </w:r>
      <w:r>
        <w:rPr>
          <w:i/>
        </w:rPr>
        <w:t>Океании,</w:t>
      </w:r>
      <w:r>
        <w:rPr>
          <w:i/>
          <w:spacing w:val="1"/>
        </w:rPr>
        <w:t xml:space="preserve"> </w:t>
      </w:r>
      <w:r>
        <w:rPr>
          <w:i/>
        </w:rPr>
        <w:t>Антарктиды</w:t>
      </w:r>
      <w:r>
        <w:t>).</w:t>
      </w:r>
      <w:r>
        <w:rPr>
          <w:spacing w:val="1"/>
        </w:rPr>
        <w:t xml:space="preserve"> </w:t>
      </w:r>
      <w:r>
        <w:t>Первое</w:t>
      </w:r>
      <w:r>
        <w:rPr>
          <w:spacing w:val="1"/>
        </w:rPr>
        <w:t xml:space="preserve"> </w:t>
      </w:r>
      <w:r>
        <w:t>русское</w:t>
      </w:r>
      <w:r>
        <w:rPr>
          <w:spacing w:val="-6"/>
        </w:rPr>
        <w:t xml:space="preserve"> </w:t>
      </w:r>
      <w:r>
        <w:t>кругосветное</w:t>
      </w:r>
      <w:r>
        <w:rPr>
          <w:spacing w:val="-5"/>
        </w:rPr>
        <w:t xml:space="preserve"> </w:t>
      </w:r>
      <w:r>
        <w:t>путешествие</w:t>
      </w:r>
      <w:r>
        <w:rPr>
          <w:spacing w:val="-5"/>
        </w:rPr>
        <w:t xml:space="preserve"> </w:t>
      </w:r>
      <w:r>
        <w:t>(</w:t>
      </w:r>
      <w:r>
        <w:rPr>
          <w:i/>
        </w:rPr>
        <w:t>И.Ф.</w:t>
      </w:r>
      <w:r>
        <w:rPr>
          <w:i/>
          <w:spacing w:val="4"/>
        </w:rPr>
        <w:t xml:space="preserve"> </w:t>
      </w:r>
      <w:r>
        <w:rPr>
          <w:i/>
        </w:rPr>
        <w:t>Крузенштерн</w:t>
      </w:r>
      <w:r>
        <w:rPr>
          <w:i/>
          <w:spacing w:val="3"/>
        </w:rPr>
        <w:t xml:space="preserve"> </w:t>
      </w:r>
      <w:r>
        <w:rPr>
          <w:i/>
        </w:rPr>
        <w:t>и</w:t>
      </w:r>
      <w:r>
        <w:rPr>
          <w:i/>
          <w:spacing w:val="1"/>
        </w:rPr>
        <w:t xml:space="preserve"> </w:t>
      </w:r>
      <w:r>
        <w:rPr>
          <w:i/>
        </w:rPr>
        <w:t>Ю.Ф.</w:t>
      </w:r>
      <w:r>
        <w:rPr>
          <w:i/>
          <w:spacing w:val="-1"/>
        </w:rPr>
        <w:t xml:space="preserve"> </w:t>
      </w:r>
      <w:r>
        <w:rPr>
          <w:i/>
        </w:rPr>
        <w:t>Лисянский</w:t>
      </w:r>
      <w:r>
        <w:t>).</w:t>
      </w:r>
    </w:p>
    <w:p w:rsidR="00035341" w:rsidRDefault="007A4DC2">
      <w:pPr>
        <w:spacing w:before="3"/>
        <w:ind w:left="1399" w:right="842" w:firstLine="710"/>
        <w:jc w:val="both"/>
      </w:pPr>
      <w:r>
        <w:t>Географические</w:t>
      </w:r>
      <w:r>
        <w:rPr>
          <w:spacing w:val="1"/>
        </w:rPr>
        <w:t xml:space="preserve"> </w:t>
      </w:r>
      <w:r>
        <w:t>исследования</w:t>
      </w:r>
      <w:r>
        <w:rPr>
          <w:spacing w:val="1"/>
        </w:rPr>
        <w:t xml:space="preserve"> </w:t>
      </w:r>
      <w:r>
        <w:t>в</w:t>
      </w:r>
      <w:r>
        <w:rPr>
          <w:spacing w:val="1"/>
        </w:rPr>
        <w:t xml:space="preserve"> </w:t>
      </w:r>
      <w:r>
        <w:t>ХХ</w:t>
      </w:r>
      <w:r>
        <w:rPr>
          <w:spacing w:val="1"/>
        </w:rPr>
        <w:t xml:space="preserve"> </w:t>
      </w:r>
      <w:r>
        <w:t>веке</w:t>
      </w:r>
      <w:r>
        <w:rPr>
          <w:spacing w:val="1"/>
        </w:rPr>
        <w:t xml:space="preserve"> </w:t>
      </w:r>
      <w:r>
        <w:t>(</w:t>
      </w:r>
      <w:r>
        <w:rPr>
          <w:i/>
        </w:rPr>
        <w:t>открытие</w:t>
      </w:r>
      <w:r>
        <w:rPr>
          <w:i/>
          <w:spacing w:val="1"/>
        </w:rPr>
        <w:t xml:space="preserve"> </w:t>
      </w:r>
      <w:r>
        <w:rPr>
          <w:i/>
        </w:rPr>
        <w:t>Южного</w:t>
      </w:r>
      <w:r>
        <w:rPr>
          <w:i/>
          <w:spacing w:val="1"/>
        </w:rPr>
        <w:t xml:space="preserve"> </w:t>
      </w:r>
      <w:r>
        <w:rPr>
          <w:i/>
        </w:rPr>
        <w:t>и</w:t>
      </w:r>
      <w:r>
        <w:rPr>
          <w:i/>
          <w:spacing w:val="1"/>
        </w:rPr>
        <w:t xml:space="preserve"> </w:t>
      </w:r>
      <w:r>
        <w:rPr>
          <w:i/>
        </w:rPr>
        <w:t>Северного</w:t>
      </w:r>
      <w:r>
        <w:rPr>
          <w:i/>
          <w:spacing w:val="1"/>
        </w:rPr>
        <w:t xml:space="preserve"> </w:t>
      </w:r>
      <w:r>
        <w:rPr>
          <w:i/>
        </w:rPr>
        <w:t>полюсов,</w:t>
      </w:r>
      <w:r>
        <w:rPr>
          <w:i/>
          <w:spacing w:val="1"/>
        </w:rPr>
        <w:t xml:space="preserve"> </w:t>
      </w:r>
      <w:r>
        <w:rPr>
          <w:i/>
        </w:rPr>
        <w:t>океанов,</w:t>
      </w:r>
      <w:r>
        <w:rPr>
          <w:i/>
          <w:spacing w:val="1"/>
        </w:rPr>
        <w:t xml:space="preserve"> </w:t>
      </w:r>
      <w:r>
        <w:rPr>
          <w:i/>
        </w:rPr>
        <w:t>покорение</w:t>
      </w:r>
      <w:r>
        <w:rPr>
          <w:i/>
          <w:spacing w:val="1"/>
        </w:rPr>
        <w:t xml:space="preserve"> </w:t>
      </w:r>
      <w:r>
        <w:rPr>
          <w:i/>
        </w:rPr>
        <w:t>высочайших</w:t>
      </w:r>
      <w:r>
        <w:rPr>
          <w:i/>
          <w:spacing w:val="1"/>
        </w:rPr>
        <w:t xml:space="preserve"> </w:t>
      </w:r>
      <w:r>
        <w:rPr>
          <w:i/>
        </w:rPr>
        <w:t>вершин</w:t>
      </w:r>
      <w:r>
        <w:rPr>
          <w:i/>
          <w:spacing w:val="1"/>
        </w:rPr>
        <w:t xml:space="preserve"> </w:t>
      </w:r>
      <w:r>
        <w:rPr>
          <w:i/>
        </w:rPr>
        <w:t>и</w:t>
      </w:r>
      <w:r>
        <w:rPr>
          <w:i/>
          <w:spacing w:val="1"/>
        </w:rPr>
        <w:t xml:space="preserve"> </w:t>
      </w:r>
      <w:r>
        <w:rPr>
          <w:i/>
        </w:rPr>
        <w:t>глубочайших</w:t>
      </w:r>
      <w:r>
        <w:rPr>
          <w:i/>
          <w:spacing w:val="1"/>
        </w:rPr>
        <w:t xml:space="preserve"> </w:t>
      </w:r>
      <w:r>
        <w:rPr>
          <w:i/>
        </w:rPr>
        <w:t>впадин,</w:t>
      </w:r>
      <w:r>
        <w:rPr>
          <w:i/>
          <w:spacing w:val="1"/>
        </w:rPr>
        <w:t xml:space="preserve"> </w:t>
      </w:r>
      <w:r>
        <w:rPr>
          <w:i/>
        </w:rPr>
        <w:t>исследования</w:t>
      </w:r>
      <w:r>
        <w:rPr>
          <w:i/>
          <w:spacing w:val="1"/>
        </w:rPr>
        <w:t xml:space="preserve"> </w:t>
      </w:r>
      <w:r>
        <w:rPr>
          <w:i/>
        </w:rPr>
        <w:t>верхних</w:t>
      </w:r>
      <w:r>
        <w:rPr>
          <w:i/>
          <w:spacing w:val="1"/>
        </w:rPr>
        <w:t xml:space="preserve"> </w:t>
      </w:r>
      <w:r>
        <w:rPr>
          <w:i/>
        </w:rPr>
        <w:t>слоев</w:t>
      </w:r>
      <w:r>
        <w:rPr>
          <w:i/>
          <w:spacing w:val="1"/>
        </w:rPr>
        <w:t xml:space="preserve"> </w:t>
      </w:r>
      <w:r>
        <w:rPr>
          <w:i/>
        </w:rPr>
        <w:t>атмосферы, открытия и разработки в области Российского Севера</w:t>
      </w:r>
      <w:r>
        <w:t xml:space="preserve">). </w:t>
      </w:r>
      <w:r>
        <w:rPr>
          <w:i/>
        </w:rPr>
        <w:t>Значение освоения космоса</w:t>
      </w:r>
      <w:r>
        <w:rPr>
          <w:i/>
          <w:spacing w:val="1"/>
        </w:rPr>
        <w:t xml:space="preserve"> </w:t>
      </w:r>
      <w:r>
        <w:rPr>
          <w:i/>
        </w:rPr>
        <w:t>для географической</w:t>
      </w:r>
      <w:r>
        <w:rPr>
          <w:i/>
          <w:spacing w:val="-3"/>
        </w:rPr>
        <w:t xml:space="preserve"> </w:t>
      </w:r>
      <w:r>
        <w:rPr>
          <w:i/>
        </w:rPr>
        <w:t>науки</w:t>
      </w:r>
      <w:r>
        <w:t>.</w:t>
      </w:r>
    </w:p>
    <w:p w:rsidR="00035341" w:rsidRDefault="007A4DC2">
      <w:pPr>
        <w:pStyle w:val="a3"/>
        <w:spacing w:line="242" w:lineRule="auto"/>
        <w:ind w:right="854" w:firstLine="710"/>
        <w:jc w:val="both"/>
      </w:pPr>
      <w:r>
        <w:t>Географические</w:t>
      </w:r>
      <w:r>
        <w:rPr>
          <w:spacing w:val="1"/>
        </w:rPr>
        <w:t xml:space="preserve"> </w:t>
      </w:r>
      <w:r>
        <w:t>знания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Современные</w:t>
      </w:r>
      <w:r>
        <w:rPr>
          <w:spacing w:val="1"/>
        </w:rPr>
        <w:t xml:space="preserve"> </w:t>
      </w:r>
      <w:r>
        <w:t>географические</w:t>
      </w:r>
      <w:r>
        <w:rPr>
          <w:spacing w:val="1"/>
        </w:rPr>
        <w:t xml:space="preserve"> </w:t>
      </w:r>
      <w:r>
        <w:t>методы</w:t>
      </w:r>
      <w:r>
        <w:rPr>
          <w:spacing w:val="1"/>
        </w:rPr>
        <w:t xml:space="preserve"> </w:t>
      </w:r>
      <w:r>
        <w:t>исследования</w:t>
      </w:r>
      <w:r>
        <w:rPr>
          <w:spacing w:val="-5"/>
        </w:rPr>
        <w:t xml:space="preserve"> </w:t>
      </w:r>
      <w:r>
        <w:t>Земли.</w:t>
      </w:r>
    </w:p>
    <w:p w:rsidR="00035341" w:rsidRDefault="007A4DC2">
      <w:pPr>
        <w:pStyle w:val="4"/>
        <w:spacing w:line="249" w:lineRule="exact"/>
      </w:pPr>
      <w:r>
        <w:t>Земля во</w:t>
      </w:r>
      <w:r>
        <w:rPr>
          <w:spacing w:val="-5"/>
        </w:rPr>
        <w:t xml:space="preserve"> </w:t>
      </w:r>
      <w:r>
        <w:t>Вселенной.</w:t>
      </w:r>
      <w:r>
        <w:rPr>
          <w:spacing w:val="-2"/>
        </w:rPr>
        <w:t xml:space="preserve"> </w:t>
      </w:r>
      <w:r>
        <w:t>Движения</w:t>
      </w:r>
      <w:r>
        <w:rPr>
          <w:spacing w:val="-4"/>
        </w:rPr>
        <w:t xml:space="preserve"> </w:t>
      </w:r>
      <w:r>
        <w:t>Земли</w:t>
      </w:r>
      <w:r>
        <w:rPr>
          <w:spacing w:val="-2"/>
        </w:rPr>
        <w:t xml:space="preserve"> </w:t>
      </w:r>
      <w:r>
        <w:t>и</w:t>
      </w:r>
      <w:r>
        <w:rPr>
          <w:spacing w:val="-3"/>
        </w:rPr>
        <w:t xml:space="preserve"> </w:t>
      </w:r>
      <w:r>
        <w:t>их</w:t>
      </w:r>
      <w:r>
        <w:rPr>
          <w:spacing w:val="-4"/>
        </w:rPr>
        <w:t xml:space="preserve"> </w:t>
      </w:r>
      <w:r>
        <w:t>следствия.</w:t>
      </w:r>
    </w:p>
    <w:p w:rsidR="00035341" w:rsidRDefault="007A4DC2">
      <w:pPr>
        <w:ind w:left="1399" w:right="842" w:firstLine="710"/>
        <w:jc w:val="both"/>
        <w:rPr>
          <w:i/>
        </w:rPr>
      </w:pPr>
      <w:r>
        <w:t xml:space="preserve">Земля – часть Солнечной системы. Земля и Луна. </w:t>
      </w:r>
      <w:r>
        <w:rPr>
          <w:i/>
        </w:rPr>
        <w:t>Влияние космоса на нашу планету и</w:t>
      </w:r>
      <w:r>
        <w:rPr>
          <w:i/>
          <w:spacing w:val="1"/>
        </w:rPr>
        <w:t xml:space="preserve"> </w:t>
      </w:r>
      <w:r>
        <w:rPr>
          <w:i/>
        </w:rPr>
        <w:t xml:space="preserve">жизнь людей. </w:t>
      </w:r>
      <w:r>
        <w:t>Форма и размеры Земли. Наклон земной оси к плоскости орбиты. Виды движения</w:t>
      </w:r>
      <w:r>
        <w:rPr>
          <w:spacing w:val="1"/>
        </w:rPr>
        <w:t xml:space="preserve"> </w:t>
      </w:r>
      <w:r>
        <w:t>Земли</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Движение</w:t>
      </w:r>
      <w:r>
        <w:rPr>
          <w:spacing w:val="1"/>
        </w:rPr>
        <w:t xml:space="preserve"> </w:t>
      </w:r>
      <w:r>
        <w:t>Земли</w:t>
      </w:r>
      <w:r>
        <w:rPr>
          <w:spacing w:val="1"/>
        </w:rPr>
        <w:t xml:space="preserve"> </w:t>
      </w:r>
      <w:r>
        <w:t>вокруг</w:t>
      </w:r>
      <w:r>
        <w:rPr>
          <w:spacing w:val="1"/>
        </w:rPr>
        <w:t xml:space="preserve"> </w:t>
      </w:r>
      <w:r>
        <w:t>Солнца.</w:t>
      </w:r>
      <w:r>
        <w:rPr>
          <w:spacing w:val="1"/>
        </w:rPr>
        <w:t xml:space="preserve"> </w:t>
      </w:r>
      <w:r>
        <w:t>Смена</w:t>
      </w:r>
      <w:r>
        <w:rPr>
          <w:spacing w:val="1"/>
        </w:rPr>
        <w:t xml:space="preserve"> </w:t>
      </w:r>
      <w:r>
        <w:t>времен</w:t>
      </w:r>
      <w:r>
        <w:rPr>
          <w:spacing w:val="1"/>
        </w:rPr>
        <w:t xml:space="preserve"> </w:t>
      </w:r>
      <w:r>
        <w:t>года.</w:t>
      </w:r>
      <w:r>
        <w:rPr>
          <w:spacing w:val="1"/>
        </w:rPr>
        <w:t xml:space="preserve"> </w:t>
      </w:r>
      <w:r>
        <w:t xml:space="preserve">Тропики и полярные круги. Пояса освещенности. </w:t>
      </w:r>
      <w:r>
        <w:rPr>
          <w:i/>
        </w:rPr>
        <w:t>Календарь – как система измерения больших</w:t>
      </w:r>
      <w:r>
        <w:rPr>
          <w:i/>
          <w:spacing w:val="1"/>
        </w:rPr>
        <w:t xml:space="preserve"> </w:t>
      </w:r>
      <w:r>
        <w:rPr>
          <w:i/>
        </w:rPr>
        <w:t>промежутков</w:t>
      </w:r>
      <w:r>
        <w:rPr>
          <w:i/>
          <w:spacing w:val="33"/>
        </w:rPr>
        <w:t xml:space="preserve"> </w:t>
      </w:r>
      <w:r>
        <w:rPr>
          <w:i/>
        </w:rPr>
        <w:t>времени,</w:t>
      </w:r>
      <w:r>
        <w:rPr>
          <w:i/>
          <w:spacing w:val="36"/>
        </w:rPr>
        <w:t xml:space="preserve"> </w:t>
      </w:r>
      <w:r>
        <w:rPr>
          <w:i/>
        </w:rPr>
        <w:t>основанная</w:t>
      </w:r>
      <w:r>
        <w:rPr>
          <w:i/>
          <w:spacing w:val="32"/>
        </w:rPr>
        <w:t xml:space="preserve"> </w:t>
      </w:r>
      <w:r>
        <w:rPr>
          <w:i/>
        </w:rPr>
        <w:t>на</w:t>
      </w:r>
      <w:r>
        <w:rPr>
          <w:i/>
          <w:spacing w:val="33"/>
        </w:rPr>
        <w:t xml:space="preserve"> </w:t>
      </w:r>
      <w:r>
        <w:rPr>
          <w:i/>
        </w:rPr>
        <w:t>периодичности</w:t>
      </w:r>
      <w:r>
        <w:rPr>
          <w:i/>
          <w:spacing w:val="33"/>
        </w:rPr>
        <w:t xml:space="preserve"> </w:t>
      </w:r>
      <w:r>
        <w:rPr>
          <w:i/>
        </w:rPr>
        <w:t>таких</w:t>
      </w:r>
      <w:r>
        <w:rPr>
          <w:i/>
          <w:spacing w:val="38"/>
        </w:rPr>
        <w:t xml:space="preserve"> </w:t>
      </w:r>
      <w:r>
        <w:rPr>
          <w:i/>
        </w:rPr>
        <w:t>явлений</w:t>
      </w:r>
      <w:r>
        <w:rPr>
          <w:i/>
          <w:spacing w:val="32"/>
        </w:rPr>
        <w:t xml:space="preserve"> </w:t>
      </w:r>
      <w:r>
        <w:rPr>
          <w:i/>
        </w:rPr>
        <w:t>природы,</w:t>
      </w:r>
      <w:r>
        <w:rPr>
          <w:i/>
          <w:spacing w:val="36"/>
        </w:rPr>
        <w:t xml:space="preserve"> </w:t>
      </w:r>
      <w:r>
        <w:rPr>
          <w:i/>
        </w:rPr>
        <w:t>как</w:t>
      </w:r>
      <w:r>
        <w:rPr>
          <w:i/>
          <w:spacing w:val="36"/>
        </w:rPr>
        <w:t xml:space="preserve"> </w:t>
      </w:r>
      <w:r>
        <w:rPr>
          <w:i/>
        </w:rPr>
        <w:t>смена</w:t>
      </w:r>
      <w:r>
        <w:rPr>
          <w:i/>
          <w:spacing w:val="33"/>
        </w:rPr>
        <w:t xml:space="preserve"> </w:t>
      </w:r>
      <w:r>
        <w:rPr>
          <w:i/>
        </w:rPr>
        <w:t>дня</w:t>
      </w:r>
      <w:r>
        <w:rPr>
          <w:i/>
          <w:spacing w:val="32"/>
        </w:rPr>
        <w:t xml:space="preserve"> </w:t>
      </w:r>
      <w:r>
        <w:rPr>
          <w:i/>
        </w:rPr>
        <w:t>и</w:t>
      </w:r>
    </w:p>
    <w:p w:rsidR="00035341" w:rsidRDefault="00035341">
      <w:pPr>
        <w:jc w:val="both"/>
        <w:sectPr w:rsidR="00035341">
          <w:pgSz w:w="11910" w:h="16840"/>
          <w:pgMar w:top="1040" w:right="0" w:bottom="800" w:left="300" w:header="0" w:footer="534" w:gutter="0"/>
          <w:cols w:space="720"/>
        </w:sectPr>
      </w:pPr>
    </w:p>
    <w:p w:rsidR="00035341" w:rsidRDefault="007A4DC2">
      <w:pPr>
        <w:spacing w:before="66"/>
        <w:ind w:left="1399" w:right="853"/>
        <w:jc w:val="both"/>
      </w:pPr>
      <w:r>
        <w:rPr>
          <w:i/>
        </w:rPr>
        <w:lastRenderedPageBreak/>
        <w:t xml:space="preserve">ночи, смена фаз Луны, смена времен года. </w:t>
      </w:r>
      <w:r>
        <w:t>Осевое вращение Земли. Смена дня и ночи, сутки,</w:t>
      </w:r>
      <w:r>
        <w:rPr>
          <w:spacing w:val="1"/>
        </w:rPr>
        <w:t xml:space="preserve"> </w:t>
      </w:r>
      <w:r>
        <w:t>календарный</w:t>
      </w:r>
      <w:r>
        <w:rPr>
          <w:spacing w:val="-1"/>
        </w:rPr>
        <w:t xml:space="preserve"> </w:t>
      </w:r>
      <w:r>
        <w:t>год.</w:t>
      </w:r>
    </w:p>
    <w:p w:rsidR="00035341" w:rsidRDefault="007A4DC2">
      <w:pPr>
        <w:pStyle w:val="4"/>
        <w:spacing w:before="8" w:line="249" w:lineRule="exact"/>
      </w:pPr>
      <w:r>
        <w:t>Изображение</w:t>
      </w:r>
      <w:r>
        <w:rPr>
          <w:spacing w:val="-3"/>
        </w:rPr>
        <w:t xml:space="preserve"> </w:t>
      </w:r>
      <w:r>
        <w:t>земной</w:t>
      </w:r>
      <w:r>
        <w:rPr>
          <w:spacing w:val="-4"/>
        </w:rPr>
        <w:t xml:space="preserve"> </w:t>
      </w:r>
      <w:r>
        <w:t>поверхности.</w:t>
      </w:r>
    </w:p>
    <w:p w:rsidR="00035341" w:rsidRDefault="007A4DC2">
      <w:pPr>
        <w:ind w:left="1399" w:right="839" w:firstLine="710"/>
        <w:jc w:val="both"/>
      </w:pPr>
      <w:r>
        <w:t>Виды изображения земной поверхности: план местности, глобус, географическая карта,</w:t>
      </w:r>
      <w:r>
        <w:rPr>
          <w:spacing w:val="1"/>
        </w:rPr>
        <w:t xml:space="preserve"> </w:t>
      </w:r>
      <w:r>
        <w:t>аэрофото- и аэрокосмические снимки. Масштаб. Стороны горизонта. Азимут. Ориентирование на</w:t>
      </w:r>
      <w:r>
        <w:rPr>
          <w:spacing w:val="1"/>
        </w:rPr>
        <w:t xml:space="preserve"> </w:t>
      </w:r>
      <w:r>
        <w:t>местности: определение сторон горизонта по компасу и местным признакам, определение азимута.</w:t>
      </w:r>
      <w:r>
        <w:rPr>
          <w:spacing w:val="-52"/>
        </w:rPr>
        <w:t xml:space="preserve"> </w:t>
      </w:r>
      <w:r>
        <w:rPr>
          <w:i/>
        </w:rPr>
        <w:t xml:space="preserve">Особенности ориентирования в мегаполисе и в природе. </w:t>
      </w:r>
      <w:r>
        <w:t>План местности. Условные знаки. Как</w:t>
      </w:r>
      <w:r>
        <w:rPr>
          <w:spacing w:val="1"/>
        </w:rPr>
        <w:t xml:space="preserve"> </w:t>
      </w:r>
      <w:r>
        <w:t>составить</w:t>
      </w:r>
      <w:r>
        <w:rPr>
          <w:spacing w:val="1"/>
        </w:rPr>
        <w:t xml:space="preserve"> </w:t>
      </w:r>
      <w:r>
        <w:t>план</w:t>
      </w:r>
      <w:r>
        <w:rPr>
          <w:spacing w:val="1"/>
        </w:rPr>
        <w:t xml:space="preserve"> </w:t>
      </w:r>
      <w:r>
        <w:t>местности.</w:t>
      </w:r>
      <w:r>
        <w:rPr>
          <w:spacing w:val="1"/>
        </w:rPr>
        <w:t xml:space="preserve"> </w:t>
      </w:r>
      <w:r>
        <w:rPr>
          <w:i/>
        </w:rPr>
        <w:t>Составление</w:t>
      </w:r>
      <w:r>
        <w:rPr>
          <w:i/>
          <w:spacing w:val="1"/>
        </w:rPr>
        <w:t xml:space="preserve"> </w:t>
      </w:r>
      <w:r>
        <w:rPr>
          <w:i/>
        </w:rPr>
        <w:t>простейшего</w:t>
      </w:r>
      <w:r>
        <w:rPr>
          <w:i/>
          <w:spacing w:val="1"/>
        </w:rPr>
        <w:t xml:space="preserve"> </w:t>
      </w:r>
      <w:r>
        <w:rPr>
          <w:i/>
        </w:rPr>
        <w:t>плана</w:t>
      </w:r>
      <w:r>
        <w:rPr>
          <w:i/>
          <w:spacing w:val="1"/>
        </w:rPr>
        <w:t xml:space="preserve"> </w:t>
      </w:r>
      <w:r>
        <w:rPr>
          <w:i/>
        </w:rPr>
        <w:t>местности/учебного</w:t>
      </w:r>
      <w:r>
        <w:rPr>
          <w:i/>
          <w:spacing w:val="1"/>
        </w:rPr>
        <w:t xml:space="preserve"> </w:t>
      </w:r>
      <w:r>
        <w:rPr>
          <w:i/>
        </w:rPr>
        <w:t>кабинета/комнаты.</w:t>
      </w:r>
      <w:r>
        <w:rPr>
          <w:i/>
          <w:spacing w:val="1"/>
        </w:rPr>
        <w:t xml:space="preserve"> </w:t>
      </w:r>
      <w:r>
        <w:t>Географическая</w:t>
      </w:r>
      <w:r>
        <w:rPr>
          <w:spacing w:val="1"/>
        </w:rPr>
        <w:t xml:space="preserve"> </w:t>
      </w:r>
      <w:r>
        <w:t>карта</w:t>
      </w:r>
      <w:r>
        <w:rPr>
          <w:spacing w:val="1"/>
        </w:rPr>
        <w:t xml:space="preserve"> </w:t>
      </w:r>
      <w:r>
        <w:t>–</w:t>
      </w:r>
      <w:r>
        <w:rPr>
          <w:spacing w:val="1"/>
        </w:rPr>
        <w:t xml:space="preserve"> </w:t>
      </w:r>
      <w:r>
        <w:t>особый</w:t>
      </w:r>
      <w:r>
        <w:rPr>
          <w:spacing w:val="1"/>
        </w:rPr>
        <w:t xml:space="preserve"> </w:t>
      </w:r>
      <w:r>
        <w:t>источник</w:t>
      </w:r>
      <w:r>
        <w:rPr>
          <w:spacing w:val="1"/>
        </w:rPr>
        <w:t xml:space="preserve"> </w:t>
      </w:r>
      <w:r>
        <w:t>информации.</w:t>
      </w:r>
      <w:r>
        <w:rPr>
          <w:spacing w:val="1"/>
        </w:rPr>
        <w:t xml:space="preserve"> </w:t>
      </w:r>
      <w:r>
        <w:rPr>
          <w:i/>
        </w:rPr>
        <w:t>Содержание</w:t>
      </w:r>
      <w:r>
        <w:rPr>
          <w:i/>
          <w:spacing w:val="1"/>
        </w:rPr>
        <w:t xml:space="preserve"> </w:t>
      </w:r>
      <w:r>
        <w:rPr>
          <w:i/>
        </w:rPr>
        <w:t>и</w:t>
      </w:r>
      <w:r>
        <w:rPr>
          <w:i/>
          <w:spacing w:val="1"/>
        </w:rPr>
        <w:t xml:space="preserve"> </w:t>
      </w:r>
      <w:r>
        <w:rPr>
          <w:i/>
        </w:rPr>
        <w:t xml:space="preserve">значение карт. Топографические карты. </w:t>
      </w:r>
      <w:r>
        <w:t>Масштаб и условные знаки на карте. Градусная сеть:</w:t>
      </w:r>
      <w:r>
        <w:rPr>
          <w:spacing w:val="1"/>
        </w:rPr>
        <w:t xml:space="preserve"> </w:t>
      </w:r>
      <w:r>
        <w:t>параллели и меридианы. Географические координаты: географическая широта. Географические</w:t>
      </w:r>
      <w:r>
        <w:rPr>
          <w:spacing w:val="1"/>
        </w:rPr>
        <w:t xml:space="preserve"> </w:t>
      </w:r>
      <w:r>
        <w:t>координаты:</w:t>
      </w:r>
      <w:r>
        <w:rPr>
          <w:spacing w:val="1"/>
        </w:rPr>
        <w:t xml:space="preserve"> </w:t>
      </w:r>
      <w:r>
        <w:t>географическая</w:t>
      </w:r>
      <w:r>
        <w:rPr>
          <w:spacing w:val="1"/>
        </w:rPr>
        <w:t xml:space="preserve"> </w:t>
      </w:r>
      <w:r>
        <w:t>долгота.</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различных</w:t>
      </w:r>
      <w:r>
        <w:rPr>
          <w:spacing w:val="1"/>
        </w:rPr>
        <w:t xml:space="preserve"> </w:t>
      </w:r>
      <w:r>
        <w:t>объектов,</w:t>
      </w:r>
      <w:r>
        <w:rPr>
          <w:spacing w:val="3"/>
        </w:rPr>
        <w:t xml:space="preserve"> </w:t>
      </w:r>
      <w:r>
        <w:t>направлений,</w:t>
      </w:r>
      <w:r>
        <w:rPr>
          <w:spacing w:val="-1"/>
        </w:rPr>
        <w:t xml:space="preserve"> </w:t>
      </w:r>
      <w:r>
        <w:t>расстояний,</w:t>
      </w:r>
      <w:r>
        <w:rPr>
          <w:spacing w:val="-2"/>
        </w:rPr>
        <w:t xml:space="preserve"> </w:t>
      </w:r>
      <w:r>
        <w:t>абсолютных</w:t>
      </w:r>
      <w:r>
        <w:rPr>
          <w:spacing w:val="2"/>
        </w:rPr>
        <w:t xml:space="preserve"> </w:t>
      </w:r>
      <w:r>
        <w:t>высот по</w:t>
      </w:r>
      <w:r>
        <w:rPr>
          <w:spacing w:val="-3"/>
        </w:rPr>
        <w:t xml:space="preserve"> </w:t>
      </w:r>
      <w:r>
        <w:t>карте.</w:t>
      </w:r>
    </w:p>
    <w:p w:rsidR="00035341" w:rsidRDefault="007A4DC2">
      <w:pPr>
        <w:pStyle w:val="4"/>
        <w:spacing w:before="1" w:line="251" w:lineRule="exact"/>
      </w:pPr>
      <w:r>
        <w:t>Природа</w:t>
      </w:r>
      <w:r>
        <w:rPr>
          <w:spacing w:val="-5"/>
        </w:rPr>
        <w:t xml:space="preserve"> </w:t>
      </w:r>
      <w:r>
        <w:t>Земли.</w:t>
      </w:r>
    </w:p>
    <w:p w:rsidR="00035341" w:rsidRDefault="007A4DC2">
      <w:pPr>
        <w:ind w:left="1399" w:right="844"/>
        <w:jc w:val="both"/>
      </w:pPr>
      <w:r>
        <w:rPr>
          <w:b/>
        </w:rPr>
        <w:t xml:space="preserve">Литосфера. </w:t>
      </w:r>
      <w:r>
        <w:t>Литосфера – «каменная» оболочка Земли. Внутреннее строение Земли. Земная кора.</w:t>
      </w:r>
      <w:r>
        <w:rPr>
          <w:spacing w:val="1"/>
        </w:rPr>
        <w:t xml:space="preserve"> </w:t>
      </w:r>
      <w:r>
        <w:t xml:space="preserve">Разнообразие горных пород и минералов на Земле. </w:t>
      </w:r>
      <w:r>
        <w:rPr>
          <w:i/>
        </w:rPr>
        <w:t>Полезные ископаемые и их значение в жизни</w:t>
      </w:r>
      <w:r>
        <w:rPr>
          <w:i/>
          <w:spacing w:val="1"/>
        </w:rPr>
        <w:t xml:space="preserve"> </w:t>
      </w:r>
      <w:r>
        <w:rPr>
          <w:i/>
        </w:rPr>
        <w:t>современного</w:t>
      </w:r>
      <w:r>
        <w:rPr>
          <w:i/>
          <w:spacing w:val="1"/>
        </w:rPr>
        <w:t xml:space="preserve"> </w:t>
      </w:r>
      <w:r>
        <w:rPr>
          <w:i/>
        </w:rPr>
        <w:t>общества.</w:t>
      </w:r>
      <w:r>
        <w:rPr>
          <w:i/>
          <w:spacing w:val="1"/>
        </w:rPr>
        <w:t xml:space="preserve"> </w:t>
      </w:r>
      <w:r>
        <w:t>Движения</w:t>
      </w:r>
      <w:r>
        <w:rPr>
          <w:spacing w:val="1"/>
        </w:rPr>
        <w:t xml:space="preserve"> </w:t>
      </w:r>
      <w:r>
        <w:t>земной</w:t>
      </w:r>
      <w:r>
        <w:rPr>
          <w:spacing w:val="1"/>
        </w:rPr>
        <w:t xml:space="preserve"> </w:t>
      </w:r>
      <w:r>
        <w:t>коры</w:t>
      </w:r>
      <w:r>
        <w:rPr>
          <w:spacing w:val="1"/>
        </w:rPr>
        <w:t xml:space="preserve"> </w:t>
      </w:r>
      <w:r>
        <w:t>и</w:t>
      </w:r>
      <w:r>
        <w:rPr>
          <w:spacing w:val="1"/>
        </w:rPr>
        <w:t xml:space="preserve"> </w:t>
      </w:r>
      <w:r>
        <w:t>их</w:t>
      </w:r>
      <w:r>
        <w:rPr>
          <w:spacing w:val="1"/>
        </w:rPr>
        <w:t xml:space="preserve"> </w:t>
      </w:r>
      <w:r>
        <w:t>проявления</w:t>
      </w:r>
      <w:r>
        <w:rPr>
          <w:spacing w:val="1"/>
        </w:rPr>
        <w:t xml:space="preserve"> </w:t>
      </w:r>
      <w:r>
        <w:t>на</w:t>
      </w:r>
      <w:r>
        <w:rPr>
          <w:spacing w:val="1"/>
        </w:rPr>
        <w:t xml:space="preserve"> </w:t>
      </w:r>
      <w:r>
        <w:t>земной</w:t>
      </w:r>
      <w:r>
        <w:rPr>
          <w:spacing w:val="1"/>
        </w:rPr>
        <w:t xml:space="preserve"> </w:t>
      </w:r>
      <w:r>
        <w:t>поверхности:</w:t>
      </w:r>
      <w:r>
        <w:rPr>
          <w:spacing w:val="1"/>
        </w:rPr>
        <w:t xml:space="preserve"> </w:t>
      </w:r>
      <w:r>
        <w:t>землетрясения,</w:t>
      </w:r>
      <w:r>
        <w:rPr>
          <w:spacing w:val="3"/>
        </w:rPr>
        <w:t xml:space="preserve"> </w:t>
      </w:r>
      <w:r>
        <w:t>вулканы,</w:t>
      </w:r>
      <w:r>
        <w:rPr>
          <w:spacing w:val="-1"/>
        </w:rPr>
        <w:t xml:space="preserve"> </w:t>
      </w:r>
      <w:r>
        <w:t>гейзеры.</w:t>
      </w:r>
    </w:p>
    <w:p w:rsidR="00035341" w:rsidRDefault="007A4DC2">
      <w:pPr>
        <w:ind w:left="1399" w:right="842" w:firstLine="710"/>
        <w:jc w:val="both"/>
        <w:rPr>
          <w:i/>
        </w:rPr>
      </w:pPr>
      <w:r>
        <w:t>Рельеф</w:t>
      </w:r>
      <w:r>
        <w:rPr>
          <w:spacing w:val="1"/>
        </w:rPr>
        <w:t xml:space="preserve"> </w:t>
      </w:r>
      <w:r>
        <w:t>Земли.</w:t>
      </w:r>
      <w:r>
        <w:rPr>
          <w:spacing w:val="1"/>
        </w:rPr>
        <w:t xml:space="preserve"> </w:t>
      </w:r>
      <w:r>
        <w:t>Способы</w:t>
      </w:r>
      <w:r>
        <w:rPr>
          <w:spacing w:val="1"/>
        </w:rPr>
        <w:t xml:space="preserve"> </w:t>
      </w:r>
      <w:r>
        <w:t>изображение</w:t>
      </w:r>
      <w:r>
        <w:rPr>
          <w:spacing w:val="1"/>
        </w:rPr>
        <w:t xml:space="preserve"> </w:t>
      </w:r>
      <w:r>
        <w:t>рельефа</w:t>
      </w:r>
      <w:r>
        <w:rPr>
          <w:spacing w:val="1"/>
        </w:rPr>
        <w:t xml:space="preserve"> </w:t>
      </w:r>
      <w:r>
        <w:t>на</w:t>
      </w:r>
      <w:r>
        <w:rPr>
          <w:spacing w:val="1"/>
        </w:rPr>
        <w:t xml:space="preserve"> </w:t>
      </w:r>
      <w:r>
        <w:t>планах</w:t>
      </w:r>
      <w:r>
        <w:rPr>
          <w:spacing w:val="1"/>
        </w:rPr>
        <w:t xml:space="preserve"> </w:t>
      </w:r>
      <w:r>
        <w:t>и</w:t>
      </w:r>
      <w:r>
        <w:rPr>
          <w:spacing w:val="1"/>
        </w:rPr>
        <w:t xml:space="preserve"> </w:t>
      </w:r>
      <w:r>
        <w:t>картах.</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Равнины.</w:t>
      </w:r>
      <w:r>
        <w:rPr>
          <w:spacing w:val="1"/>
        </w:rPr>
        <w:t xml:space="preserve"> </w:t>
      </w:r>
      <w:r>
        <w:t>Образование и</w:t>
      </w:r>
      <w:r>
        <w:rPr>
          <w:spacing w:val="1"/>
        </w:rPr>
        <w:t xml:space="preserve"> </w:t>
      </w:r>
      <w:r>
        <w:t>изменение равнин</w:t>
      </w:r>
      <w:r>
        <w:rPr>
          <w:spacing w:val="1"/>
        </w:rPr>
        <w:t xml:space="preserve"> </w:t>
      </w:r>
      <w:r>
        <w:t>с</w:t>
      </w:r>
      <w:r>
        <w:rPr>
          <w:spacing w:val="1"/>
        </w:rPr>
        <w:t xml:space="preserve"> </w:t>
      </w:r>
      <w:r>
        <w:t>течением</w:t>
      </w:r>
      <w:r>
        <w:rPr>
          <w:spacing w:val="1"/>
        </w:rPr>
        <w:t xml:space="preserve"> </w:t>
      </w:r>
      <w:r>
        <w:t>времени.</w:t>
      </w:r>
      <w:r>
        <w:rPr>
          <w:spacing w:val="1"/>
        </w:rPr>
        <w:t xml:space="preserve"> </w:t>
      </w:r>
      <w:r>
        <w:t>Классификация равнин по абсолютной высоте. Определение относительной и абсолютной высоты</w:t>
      </w:r>
      <w:r>
        <w:rPr>
          <w:spacing w:val="1"/>
        </w:rPr>
        <w:t xml:space="preserve"> </w:t>
      </w:r>
      <w:r>
        <w:t>равнин.</w:t>
      </w:r>
      <w:r>
        <w:rPr>
          <w:spacing w:val="1"/>
        </w:rPr>
        <w:t xml:space="preserve"> </w:t>
      </w:r>
      <w:r>
        <w:t>Разнообразие</w:t>
      </w:r>
      <w:r>
        <w:rPr>
          <w:spacing w:val="1"/>
        </w:rPr>
        <w:t xml:space="preserve"> </w:t>
      </w:r>
      <w:r>
        <w:t>гор</w:t>
      </w:r>
      <w:r>
        <w:rPr>
          <w:spacing w:val="1"/>
        </w:rPr>
        <w:t xml:space="preserve"> </w:t>
      </w:r>
      <w:r>
        <w:t>по</w:t>
      </w:r>
      <w:r>
        <w:rPr>
          <w:spacing w:val="1"/>
        </w:rPr>
        <w:t xml:space="preserve"> </w:t>
      </w:r>
      <w:r>
        <w:t>возрасту</w:t>
      </w:r>
      <w:r>
        <w:rPr>
          <w:spacing w:val="1"/>
        </w:rPr>
        <w:t xml:space="preserve"> </w:t>
      </w:r>
      <w:r>
        <w:t>и</w:t>
      </w:r>
      <w:r>
        <w:rPr>
          <w:spacing w:val="1"/>
        </w:rPr>
        <w:t xml:space="preserve"> </w:t>
      </w:r>
      <w:r>
        <w:t>строению.</w:t>
      </w:r>
      <w:r>
        <w:rPr>
          <w:spacing w:val="1"/>
        </w:rPr>
        <w:t xml:space="preserve"> </w:t>
      </w:r>
      <w:r>
        <w:t>Классификация</w:t>
      </w:r>
      <w:r>
        <w:rPr>
          <w:spacing w:val="1"/>
        </w:rPr>
        <w:t xml:space="preserve"> </w:t>
      </w:r>
      <w:r>
        <w:t>гор</w:t>
      </w:r>
      <w:r>
        <w:rPr>
          <w:spacing w:val="1"/>
        </w:rPr>
        <w:t xml:space="preserve"> </w:t>
      </w:r>
      <w:r>
        <w:t>абсолютной</w:t>
      </w:r>
      <w:r>
        <w:rPr>
          <w:spacing w:val="1"/>
        </w:rPr>
        <w:t xml:space="preserve"> </w:t>
      </w:r>
      <w:r>
        <w:t>высоте.</w:t>
      </w:r>
      <w:r>
        <w:rPr>
          <w:spacing w:val="1"/>
        </w:rPr>
        <w:t xml:space="preserve"> </w:t>
      </w:r>
      <w:r>
        <w:t xml:space="preserve">Определение относительной и абсолютной высоты гор. Рельеф дна океанов. </w:t>
      </w:r>
      <w:r>
        <w:rPr>
          <w:i/>
        </w:rPr>
        <w:t>Рифтовые области,</w:t>
      </w:r>
      <w:r>
        <w:rPr>
          <w:i/>
          <w:spacing w:val="1"/>
        </w:rPr>
        <w:t xml:space="preserve"> </w:t>
      </w:r>
      <w:r>
        <w:rPr>
          <w:i/>
        </w:rPr>
        <w:t>срединные океанические хребты, шельф, материковый склон. Методы изучения глубин Мирового</w:t>
      </w:r>
      <w:r>
        <w:rPr>
          <w:i/>
          <w:spacing w:val="1"/>
        </w:rPr>
        <w:t xml:space="preserve"> </w:t>
      </w:r>
      <w:r>
        <w:rPr>
          <w:i/>
        </w:rPr>
        <w:t>океана.</w:t>
      </w:r>
      <w:r>
        <w:rPr>
          <w:i/>
          <w:spacing w:val="-2"/>
        </w:rPr>
        <w:t xml:space="preserve"> </w:t>
      </w:r>
      <w:r>
        <w:rPr>
          <w:i/>
        </w:rPr>
        <w:t>Исследователи</w:t>
      </w:r>
      <w:r>
        <w:rPr>
          <w:i/>
          <w:spacing w:val="2"/>
        </w:rPr>
        <w:t xml:space="preserve"> </w:t>
      </w:r>
      <w:r>
        <w:rPr>
          <w:i/>
        </w:rPr>
        <w:t>подводных глубин</w:t>
      </w:r>
      <w:r>
        <w:rPr>
          <w:i/>
          <w:spacing w:val="2"/>
        </w:rPr>
        <w:t xml:space="preserve"> </w:t>
      </w:r>
      <w:r>
        <w:rPr>
          <w:i/>
        </w:rPr>
        <w:t>и</w:t>
      </w:r>
      <w:r>
        <w:rPr>
          <w:i/>
          <w:spacing w:val="-3"/>
        </w:rPr>
        <w:t xml:space="preserve"> </w:t>
      </w:r>
      <w:r>
        <w:rPr>
          <w:i/>
        </w:rPr>
        <w:t>их открытия.</w:t>
      </w:r>
    </w:p>
    <w:p w:rsidR="00035341" w:rsidRDefault="007A4DC2">
      <w:pPr>
        <w:pStyle w:val="a3"/>
        <w:spacing w:before="1"/>
        <w:ind w:right="847"/>
        <w:jc w:val="both"/>
        <w:rPr>
          <w:i/>
        </w:rPr>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w:t>
      </w:r>
      <w:r>
        <w:rPr>
          <w:spacing w:val="1"/>
        </w:rPr>
        <w:t xml:space="preserve"> </w:t>
      </w:r>
      <w:r>
        <w:t>его части. Свойства вод Мирового океана – температура и соленость. Движение воды в океане –</w:t>
      </w:r>
      <w:r>
        <w:rPr>
          <w:spacing w:val="1"/>
        </w:rPr>
        <w:t xml:space="preserve"> </w:t>
      </w:r>
      <w:r w:rsidR="001A05A7">
        <w:t>волны, течения</w:t>
      </w:r>
      <w:r>
        <w:rPr>
          <w:i/>
        </w:rPr>
        <w:t>.</w:t>
      </w:r>
      <w:r w:rsidR="001A05A7">
        <w:rPr>
          <w:i/>
        </w:rPr>
        <w:t xml:space="preserve"> </w:t>
      </w:r>
      <w:r>
        <w:t>Воды суши. Реки на географической карте и в природе: основные части речной</w:t>
      </w:r>
      <w:r>
        <w:rPr>
          <w:spacing w:val="1"/>
        </w:rPr>
        <w:t xml:space="preserve"> </w:t>
      </w:r>
      <w:r>
        <w:t>системы,</w:t>
      </w:r>
      <w:r>
        <w:rPr>
          <w:spacing w:val="1"/>
        </w:rPr>
        <w:t xml:space="preserve"> </w:t>
      </w:r>
      <w:r>
        <w:t>характер,</w:t>
      </w:r>
      <w:r>
        <w:rPr>
          <w:spacing w:val="1"/>
        </w:rPr>
        <w:t xml:space="preserve"> </w:t>
      </w:r>
      <w:r>
        <w:t>питание</w:t>
      </w:r>
      <w:r>
        <w:rPr>
          <w:spacing w:val="1"/>
        </w:rPr>
        <w:t xml:space="preserve"> </w:t>
      </w:r>
      <w:r>
        <w:t>и</w:t>
      </w:r>
      <w:r>
        <w:rPr>
          <w:spacing w:val="1"/>
        </w:rPr>
        <w:t xml:space="preserve"> </w:t>
      </w:r>
      <w:r>
        <w:t>режим</w:t>
      </w:r>
      <w:r>
        <w:rPr>
          <w:spacing w:val="1"/>
        </w:rPr>
        <w:t xml:space="preserve"> </w:t>
      </w:r>
      <w:r>
        <w:t>рек.</w:t>
      </w:r>
      <w:r>
        <w:rPr>
          <w:spacing w:val="1"/>
        </w:rPr>
        <w:t xml:space="preserve"> </w:t>
      </w:r>
      <w:r>
        <w:t>Озера</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Ледники.</w:t>
      </w:r>
      <w:r>
        <w:rPr>
          <w:spacing w:val="1"/>
        </w:rPr>
        <w:t xml:space="preserve"> </w:t>
      </w:r>
      <w:r>
        <w:t>Горное</w:t>
      </w:r>
      <w:r>
        <w:rPr>
          <w:spacing w:val="55"/>
        </w:rPr>
        <w:t xml:space="preserve"> </w:t>
      </w:r>
      <w:r>
        <w:t>и</w:t>
      </w:r>
      <w:r>
        <w:rPr>
          <w:spacing w:val="1"/>
        </w:rPr>
        <w:t xml:space="preserve"> </w:t>
      </w:r>
      <w:r>
        <w:t>покровное оледенение, многолетняя мерзлота. Подземные воды. Межпластовые и грунтовые воды.</w:t>
      </w:r>
      <w:r>
        <w:rPr>
          <w:spacing w:val="-52"/>
        </w:rPr>
        <w:t xml:space="preserve"> </w:t>
      </w:r>
      <w:r>
        <w:t>Болота.</w:t>
      </w:r>
      <w:r>
        <w:rPr>
          <w:spacing w:val="3"/>
        </w:rPr>
        <w:t xml:space="preserve"> </w:t>
      </w:r>
      <w:r>
        <w:t>Каналы.</w:t>
      </w:r>
      <w:r>
        <w:rPr>
          <w:spacing w:val="4"/>
        </w:rPr>
        <w:t xml:space="preserve"> </w:t>
      </w:r>
      <w:r>
        <w:t>Водохранилища.</w:t>
      </w:r>
      <w:r>
        <w:rPr>
          <w:spacing w:val="3"/>
        </w:rPr>
        <w:t xml:space="preserve"> </w:t>
      </w:r>
      <w:r>
        <w:rPr>
          <w:i/>
        </w:rPr>
        <w:t>Человек и</w:t>
      </w:r>
      <w:r>
        <w:rPr>
          <w:i/>
          <w:spacing w:val="2"/>
        </w:rPr>
        <w:t xml:space="preserve"> </w:t>
      </w:r>
      <w:r>
        <w:rPr>
          <w:i/>
        </w:rPr>
        <w:t>гидросфера.</w:t>
      </w:r>
    </w:p>
    <w:p w:rsidR="00035341" w:rsidRDefault="007A4DC2">
      <w:pPr>
        <w:ind w:left="1399" w:right="840"/>
        <w:jc w:val="both"/>
      </w:pPr>
      <w:r>
        <w:rPr>
          <w:b/>
        </w:rPr>
        <w:t>Атмосфера.</w:t>
      </w:r>
      <w:r>
        <w:rPr>
          <w:b/>
          <w:spacing w:val="1"/>
        </w:rPr>
        <w:t xml:space="preserve"> </w:t>
      </w:r>
      <w:r>
        <w:t>Строение воздушной</w:t>
      </w:r>
      <w:r>
        <w:rPr>
          <w:spacing w:val="1"/>
        </w:rPr>
        <w:t xml:space="preserve"> </w:t>
      </w:r>
      <w:r>
        <w:t>оболочки</w:t>
      </w:r>
      <w:r>
        <w:rPr>
          <w:spacing w:val="1"/>
        </w:rPr>
        <w:t xml:space="preserve"> </w:t>
      </w:r>
      <w:r>
        <w:t>Земли</w:t>
      </w:r>
      <w:r>
        <w:rPr>
          <w:i/>
        </w:rPr>
        <w:t xml:space="preserve">. </w:t>
      </w:r>
      <w:r>
        <w:t>Температура</w:t>
      </w:r>
      <w:r>
        <w:rPr>
          <w:spacing w:val="1"/>
        </w:rPr>
        <w:t xml:space="preserve"> </w:t>
      </w:r>
      <w:r>
        <w:t>воздуха.</w:t>
      </w:r>
      <w:r>
        <w:rPr>
          <w:spacing w:val="1"/>
        </w:rPr>
        <w:t xml:space="preserve"> </w:t>
      </w:r>
      <w:r>
        <w:t>Нагревание воздуха.</w:t>
      </w:r>
      <w:r>
        <w:rPr>
          <w:spacing w:val="1"/>
        </w:rPr>
        <w:t xml:space="preserve"> </w:t>
      </w:r>
      <w:r>
        <w:t>Суточный</w:t>
      </w:r>
      <w:r>
        <w:rPr>
          <w:spacing w:val="1"/>
        </w:rPr>
        <w:t xml:space="preserve"> </w:t>
      </w:r>
      <w:r>
        <w:t>и</w:t>
      </w:r>
      <w:r>
        <w:rPr>
          <w:spacing w:val="1"/>
        </w:rPr>
        <w:t xml:space="preserve"> </w:t>
      </w:r>
      <w:r>
        <w:t>годовой</w:t>
      </w:r>
      <w:r>
        <w:rPr>
          <w:spacing w:val="1"/>
        </w:rPr>
        <w:t xml:space="preserve"> </w:t>
      </w:r>
      <w:r>
        <w:t>ход</w:t>
      </w:r>
      <w:r>
        <w:rPr>
          <w:spacing w:val="1"/>
        </w:rPr>
        <w:t xml:space="preserve"> </w:t>
      </w:r>
      <w:r>
        <w:t>температур</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w:t>
      </w:r>
      <w:r>
        <w:rPr>
          <w:spacing w:val="1"/>
        </w:rPr>
        <w:t xml:space="preserve"> </w:t>
      </w:r>
      <w:r>
        <w:t>Зависимость</w:t>
      </w:r>
      <w:r>
        <w:rPr>
          <w:spacing w:val="1"/>
        </w:rPr>
        <w:t xml:space="preserve"> </w:t>
      </w:r>
      <w:r>
        <w:t>температуры</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Тепловые</w:t>
      </w:r>
      <w:r>
        <w:rPr>
          <w:spacing w:val="1"/>
        </w:rPr>
        <w:t xml:space="preserve"> </w:t>
      </w:r>
      <w:r>
        <w:t>пояса.</w:t>
      </w:r>
      <w:r>
        <w:rPr>
          <w:spacing w:val="1"/>
        </w:rPr>
        <w:t xml:space="preserve"> </w:t>
      </w:r>
      <w:r>
        <w:t>Вода</w:t>
      </w:r>
      <w:r>
        <w:rPr>
          <w:spacing w:val="1"/>
        </w:rPr>
        <w:t xml:space="preserve"> </w:t>
      </w:r>
      <w:r>
        <w:t>в</w:t>
      </w:r>
      <w:r>
        <w:rPr>
          <w:spacing w:val="1"/>
        </w:rPr>
        <w:t xml:space="preserve"> </w:t>
      </w:r>
      <w:r>
        <w:t>атмосфере.</w:t>
      </w:r>
      <w:r>
        <w:rPr>
          <w:spacing w:val="1"/>
        </w:rPr>
        <w:t xml:space="preserve"> </w:t>
      </w:r>
      <w:r>
        <w:t>Облака</w:t>
      </w:r>
      <w:r>
        <w:rPr>
          <w:spacing w:val="1"/>
        </w:rPr>
        <w:t xml:space="preserve"> </w:t>
      </w:r>
      <w:r>
        <w:t>и</w:t>
      </w:r>
      <w:r>
        <w:rPr>
          <w:spacing w:val="1"/>
        </w:rPr>
        <w:t xml:space="preserve"> </w:t>
      </w:r>
      <w:r>
        <w:t>атмосферные</w:t>
      </w:r>
      <w:r>
        <w:rPr>
          <w:spacing w:val="1"/>
        </w:rPr>
        <w:t xml:space="preserve"> </w:t>
      </w:r>
      <w:r>
        <w:t>осадки.</w:t>
      </w:r>
      <w:r>
        <w:rPr>
          <w:spacing w:val="1"/>
        </w:rPr>
        <w:t xml:space="preserve"> </w:t>
      </w:r>
      <w:r>
        <w:t>Атмосферное</w:t>
      </w:r>
      <w:r>
        <w:rPr>
          <w:spacing w:val="1"/>
        </w:rPr>
        <w:t xml:space="preserve"> </w:t>
      </w:r>
      <w:r>
        <w:t xml:space="preserve">давление. Ветер. Постоянные и переменные ветра. </w:t>
      </w:r>
      <w:r>
        <w:rPr>
          <w:i/>
        </w:rPr>
        <w:t>Графическое отображение направления ветра.</w:t>
      </w:r>
      <w:r>
        <w:rPr>
          <w:i/>
          <w:spacing w:val="-52"/>
        </w:rPr>
        <w:t xml:space="preserve"> </w:t>
      </w:r>
      <w:r>
        <w:rPr>
          <w:i/>
        </w:rPr>
        <w:t xml:space="preserve">Роза ветров. </w:t>
      </w:r>
      <w:r>
        <w:t xml:space="preserve">Циркуляция атмосферы. Влажность воздуха. Понятие погоды. </w:t>
      </w:r>
      <w:r>
        <w:rPr>
          <w:i/>
        </w:rPr>
        <w:t>Наблюдения и прогноз</w:t>
      </w:r>
      <w:r>
        <w:rPr>
          <w:i/>
          <w:spacing w:val="1"/>
        </w:rPr>
        <w:t xml:space="preserve"> </w:t>
      </w:r>
      <w:r>
        <w:rPr>
          <w:i/>
        </w:rPr>
        <w:t>погоды.</w:t>
      </w:r>
      <w:r>
        <w:rPr>
          <w:i/>
          <w:spacing w:val="1"/>
        </w:rPr>
        <w:t xml:space="preserve"> </w:t>
      </w:r>
      <w:r>
        <w:rPr>
          <w:i/>
        </w:rPr>
        <w:t>Метеостанция/метеоприборы</w:t>
      </w:r>
      <w:r>
        <w:rPr>
          <w:i/>
          <w:spacing w:val="1"/>
        </w:rPr>
        <w:t xml:space="preserve"> </w:t>
      </w:r>
      <w:r>
        <w:rPr>
          <w:i/>
        </w:rPr>
        <w:t>(проведение</w:t>
      </w:r>
      <w:r>
        <w:rPr>
          <w:i/>
          <w:spacing w:val="1"/>
        </w:rPr>
        <w:t xml:space="preserve"> </w:t>
      </w:r>
      <w:r>
        <w:rPr>
          <w:i/>
        </w:rPr>
        <w:t>наблюдений</w:t>
      </w:r>
      <w:r>
        <w:rPr>
          <w:i/>
          <w:spacing w:val="1"/>
        </w:rPr>
        <w:t xml:space="preserve"> </w:t>
      </w:r>
      <w:r>
        <w:rPr>
          <w:i/>
        </w:rPr>
        <w:t>и</w:t>
      </w:r>
      <w:r>
        <w:rPr>
          <w:i/>
          <w:spacing w:val="1"/>
        </w:rPr>
        <w:t xml:space="preserve"> </w:t>
      </w:r>
      <w:r>
        <w:rPr>
          <w:i/>
        </w:rPr>
        <w:t>измерений,</w:t>
      </w:r>
      <w:r>
        <w:rPr>
          <w:i/>
          <w:spacing w:val="1"/>
        </w:rPr>
        <w:t xml:space="preserve"> </w:t>
      </w:r>
      <w:r>
        <w:rPr>
          <w:i/>
        </w:rPr>
        <w:t>фиксация</w:t>
      </w:r>
      <w:r>
        <w:rPr>
          <w:i/>
          <w:spacing w:val="1"/>
        </w:rPr>
        <w:t xml:space="preserve"> </w:t>
      </w:r>
      <w:r>
        <w:rPr>
          <w:i/>
        </w:rPr>
        <w:t>результатов</w:t>
      </w:r>
      <w:r>
        <w:rPr>
          <w:i/>
          <w:spacing w:val="1"/>
        </w:rPr>
        <w:t xml:space="preserve"> </w:t>
      </w:r>
      <w:r>
        <w:rPr>
          <w:i/>
        </w:rPr>
        <w:t>наблюдений,</w:t>
      </w:r>
      <w:r>
        <w:rPr>
          <w:i/>
          <w:spacing w:val="1"/>
        </w:rPr>
        <w:t xml:space="preserve"> </w:t>
      </w:r>
      <w:r>
        <w:rPr>
          <w:i/>
        </w:rPr>
        <w:t>обработка</w:t>
      </w:r>
      <w:r>
        <w:rPr>
          <w:i/>
          <w:spacing w:val="1"/>
        </w:rPr>
        <w:t xml:space="preserve"> </w:t>
      </w:r>
      <w:r>
        <w:rPr>
          <w:i/>
        </w:rPr>
        <w:t>результатов</w:t>
      </w:r>
      <w:r>
        <w:rPr>
          <w:i/>
          <w:spacing w:val="1"/>
        </w:rPr>
        <w:t xml:space="preserve"> </w:t>
      </w:r>
      <w:r>
        <w:rPr>
          <w:i/>
        </w:rPr>
        <w:t>наблюдений).</w:t>
      </w:r>
      <w:r>
        <w:rPr>
          <w:i/>
          <w:spacing w:val="1"/>
        </w:rPr>
        <w:t xml:space="preserve"> </w:t>
      </w:r>
      <w:r>
        <w:t>Понятие</w:t>
      </w:r>
      <w:r>
        <w:rPr>
          <w:spacing w:val="1"/>
        </w:rPr>
        <w:t xml:space="preserve"> </w:t>
      </w:r>
      <w:r>
        <w:t>климата.</w:t>
      </w:r>
      <w:r>
        <w:rPr>
          <w:spacing w:val="1"/>
        </w:rPr>
        <w:t xml:space="preserve"> </w:t>
      </w:r>
      <w:r>
        <w:t>Погода</w:t>
      </w:r>
      <w:r>
        <w:rPr>
          <w:spacing w:val="1"/>
        </w:rPr>
        <w:t xml:space="preserve"> </w:t>
      </w:r>
      <w:r>
        <w:t>и</w:t>
      </w:r>
      <w:r>
        <w:rPr>
          <w:spacing w:val="1"/>
        </w:rPr>
        <w:t xml:space="preserve"> </w:t>
      </w:r>
      <w:r>
        <w:t>климат. Климатообразующие факторы. Зависимость климата от абсолютной высоты местности.</w:t>
      </w:r>
      <w:r>
        <w:rPr>
          <w:spacing w:val="1"/>
        </w:rPr>
        <w:t xml:space="preserve"> </w:t>
      </w:r>
      <w:r>
        <w:t>Климаты</w:t>
      </w:r>
      <w:r>
        <w:rPr>
          <w:spacing w:val="1"/>
        </w:rPr>
        <w:t xml:space="preserve"> </w:t>
      </w:r>
      <w:r>
        <w:t xml:space="preserve">Земли. </w:t>
      </w:r>
      <w:r>
        <w:rPr>
          <w:i/>
        </w:rPr>
        <w:t>Влияние</w:t>
      </w:r>
      <w:r>
        <w:rPr>
          <w:i/>
          <w:spacing w:val="-5"/>
        </w:rPr>
        <w:t xml:space="preserve"> </w:t>
      </w:r>
      <w:r>
        <w:rPr>
          <w:i/>
        </w:rPr>
        <w:t>климата</w:t>
      </w:r>
      <w:r>
        <w:rPr>
          <w:i/>
          <w:spacing w:val="-4"/>
        </w:rPr>
        <w:t xml:space="preserve"> </w:t>
      </w:r>
      <w:r>
        <w:rPr>
          <w:i/>
        </w:rPr>
        <w:t>на</w:t>
      </w:r>
      <w:r>
        <w:rPr>
          <w:i/>
          <w:spacing w:val="2"/>
        </w:rPr>
        <w:t xml:space="preserve"> </w:t>
      </w:r>
      <w:r>
        <w:rPr>
          <w:i/>
        </w:rPr>
        <w:t>здоровье</w:t>
      </w:r>
      <w:r>
        <w:rPr>
          <w:i/>
          <w:spacing w:val="-1"/>
        </w:rPr>
        <w:t xml:space="preserve"> </w:t>
      </w:r>
      <w:r>
        <w:rPr>
          <w:i/>
        </w:rPr>
        <w:t>людей</w:t>
      </w:r>
      <w:r>
        <w:t>.</w:t>
      </w:r>
      <w:r>
        <w:rPr>
          <w:spacing w:val="3"/>
        </w:rPr>
        <w:t xml:space="preserve"> </w:t>
      </w:r>
      <w:r>
        <w:t>Человек и</w:t>
      </w:r>
      <w:r>
        <w:rPr>
          <w:spacing w:val="2"/>
        </w:rPr>
        <w:t xml:space="preserve"> </w:t>
      </w:r>
      <w:r>
        <w:t>атмосфера.</w:t>
      </w:r>
    </w:p>
    <w:p w:rsidR="00035341" w:rsidRDefault="007A4DC2">
      <w:pPr>
        <w:ind w:left="1399" w:right="854"/>
        <w:jc w:val="both"/>
        <w:rPr>
          <w:i/>
        </w:rPr>
      </w:pPr>
      <w:r>
        <w:rPr>
          <w:b/>
        </w:rPr>
        <w:t>Биосфера.</w:t>
      </w:r>
      <w:r>
        <w:rPr>
          <w:b/>
          <w:spacing w:val="1"/>
        </w:rPr>
        <w:t xml:space="preserve"> </w:t>
      </w:r>
      <w:r>
        <w:t>Биосфера</w:t>
      </w:r>
      <w:r>
        <w:rPr>
          <w:spacing w:val="1"/>
        </w:rPr>
        <w:t xml:space="preserve"> </w:t>
      </w:r>
      <w:r>
        <w:t>–</w:t>
      </w:r>
      <w:r>
        <w:rPr>
          <w:spacing w:val="1"/>
        </w:rPr>
        <w:t xml:space="preserve"> </w:t>
      </w:r>
      <w:r>
        <w:t>живая</w:t>
      </w:r>
      <w:r>
        <w:rPr>
          <w:spacing w:val="1"/>
        </w:rPr>
        <w:t xml:space="preserve"> </w:t>
      </w:r>
      <w:r>
        <w:t>оболочка</w:t>
      </w:r>
      <w:r>
        <w:rPr>
          <w:spacing w:val="1"/>
        </w:rPr>
        <w:t xml:space="preserve"> </w:t>
      </w:r>
      <w:r>
        <w:t>Земли.</w:t>
      </w:r>
      <w:r>
        <w:rPr>
          <w:spacing w:val="1"/>
        </w:rPr>
        <w:t xml:space="preserve"> </w:t>
      </w:r>
      <w:r>
        <w:t>Особенности</w:t>
      </w:r>
      <w:r>
        <w:rPr>
          <w:spacing w:val="1"/>
        </w:rPr>
        <w:t xml:space="preserve"> </w:t>
      </w:r>
      <w:r>
        <w:t>жизни</w:t>
      </w:r>
      <w:r>
        <w:rPr>
          <w:spacing w:val="1"/>
        </w:rPr>
        <w:t xml:space="preserve"> </w:t>
      </w:r>
      <w:r>
        <w:t>в</w:t>
      </w:r>
      <w:r>
        <w:rPr>
          <w:spacing w:val="1"/>
        </w:rPr>
        <w:t xml:space="preserve"> </w:t>
      </w:r>
      <w:r>
        <w:t>океане.</w:t>
      </w:r>
      <w:r>
        <w:rPr>
          <w:spacing w:val="1"/>
        </w:rPr>
        <w:t xml:space="preserve"> </w:t>
      </w:r>
      <w:r>
        <w:t>Жизнь</w:t>
      </w:r>
      <w:r>
        <w:rPr>
          <w:spacing w:val="55"/>
        </w:rPr>
        <w:t xml:space="preserve"> </w:t>
      </w:r>
      <w:r>
        <w:t>на</w:t>
      </w:r>
      <w:r>
        <w:rPr>
          <w:spacing w:val="1"/>
        </w:rPr>
        <w:t xml:space="preserve"> </w:t>
      </w:r>
      <w:r>
        <w:t>поверхности суши: особенности распространения растений и животных в лесных и безлесных</w:t>
      </w:r>
      <w:r>
        <w:rPr>
          <w:spacing w:val="1"/>
        </w:rPr>
        <w:t xml:space="preserve"> </w:t>
      </w:r>
      <w:r>
        <w:t xml:space="preserve">пространствах. </w:t>
      </w:r>
      <w:r>
        <w:rPr>
          <w:i/>
        </w:rPr>
        <w:t>Воздействие организмов на земные оболочки. Воздействие человека на природу.</w:t>
      </w:r>
      <w:r>
        <w:rPr>
          <w:i/>
          <w:spacing w:val="1"/>
        </w:rPr>
        <w:t xml:space="preserve"> </w:t>
      </w:r>
      <w:r>
        <w:rPr>
          <w:i/>
        </w:rPr>
        <w:t>Охрана</w:t>
      </w:r>
      <w:r>
        <w:rPr>
          <w:i/>
          <w:spacing w:val="2"/>
        </w:rPr>
        <w:t xml:space="preserve"> </w:t>
      </w:r>
      <w:r>
        <w:rPr>
          <w:i/>
        </w:rPr>
        <w:t>природы.</w:t>
      </w:r>
    </w:p>
    <w:p w:rsidR="00035341" w:rsidRDefault="007A4DC2">
      <w:pPr>
        <w:pStyle w:val="a3"/>
        <w:spacing w:before="1"/>
        <w:ind w:right="856"/>
        <w:jc w:val="both"/>
      </w:pPr>
      <w:r>
        <w:rPr>
          <w:b/>
        </w:rPr>
        <w:t>Географическая</w:t>
      </w:r>
      <w:r>
        <w:rPr>
          <w:b/>
          <w:spacing w:val="1"/>
        </w:rPr>
        <w:t xml:space="preserve"> </w:t>
      </w:r>
      <w:r>
        <w:rPr>
          <w:b/>
        </w:rPr>
        <w:t>оболочка</w:t>
      </w:r>
      <w:r>
        <w:rPr>
          <w:b/>
          <w:spacing w:val="1"/>
        </w:rPr>
        <w:t xml:space="preserve"> </w:t>
      </w:r>
      <w:r>
        <w:rPr>
          <w:b/>
        </w:rPr>
        <w:t>как</w:t>
      </w:r>
      <w:r>
        <w:rPr>
          <w:b/>
          <w:spacing w:val="1"/>
        </w:rPr>
        <w:t xml:space="preserve"> </w:t>
      </w:r>
      <w:r>
        <w:rPr>
          <w:b/>
        </w:rPr>
        <w:t>среда</w:t>
      </w:r>
      <w:r>
        <w:rPr>
          <w:b/>
          <w:spacing w:val="1"/>
        </w:rPr>
        <w:t xml:space="preserve"> </w:t>
      </w:r>
      <w:r>
        <w:rPr>
          <w:b/>
        </w:rPr>
        <w:t>жизни.</w:t>
      </w:r>
      <w:r>
        <w:rPr>
          <w:b/>
          <w:spacing w:val="1"/>
        </w:rPr>
        <w:t xml:space="preserve"> </w:t>
      </w:r>
      <w:r>
        <w:t>Понятие</w:t>
      </w:r>
      <w:r>
        <w:rPr>
          <w:spacing w:val="1"/>
        </w:rPr>
        <w:t xml:space="preserve"> </w:t>
      </w:r>
      <w:r>
        <w:t>о</w:t>
      </w:r>
      <w:r>
        <w:rPr>
          <w:spacing w:val="1"/>
        </w:rPr>
        <w:t xml:space="preserve"> </w:t>
      </w:r>
      <w:r>
        <w:t>географической</w:t>
      </w:r>
      <w:r>
        <w:rPr>
          <w:spacing w:val="1"/>
        </w:rPr>
        <w:t xml:space="preserve"> </w:t>
      </w:r>
      <w:r>
        <w:t>оболочке.</w:t>
      </w:r>
      <w:r>
        <w:rPr>
          <w:spacing w:val="1"/>
        </w:rPr>
        <w:t xml:space="preserve"> </w:t>
      </w:r>
      <w:r>
        <w:t>Взаимодействие</w:t>
      </w:r>
      <w:r>
        <w:rPr>
          <w:spacing w:val="1"/>
        </w:rPr>
        <w:t xml:space="preserve"> </w:t>
      </w:r>
      <w:r>
        <w:t>оболочек</w:t>
      </w:r>
      <w:r>
        <w:rPr>
          <w:spacing w:val="1"/>
        </w:rPr>
        <w:t xml:space="preserve"> </w:t>
      </w:r>
      <w:r>
        <w:t>Земли.</w:t>
      </w:r>
      <w:r>
        <w:rPr>
          <w:spacing w:val="1"/>
        </w:rPr>
        <w:t xml:space="preserve"> </w:t>
      </w:r>
      <w:r>
        <w:t>Строение</w:t>
      </w:r>
      <w:r>
        <w:rPr>
          <w:spacing w:val="1"/>
        </w:rPr>
        <w:t xml:space="preserve"> </w:t>
      </w:r>
      <w:r>
        <w:t>географической</w:t>
      </w:r>
      <w:r>
        <w:rPr>
          <w:spacing w:val="1"/>
        </w:rPr>
        <w:t xml:space="preserve"> </w:t>
      </w:r>
      <w:r>
        <w:t>оболочки.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 Глобальные, региональные и локальные природные комплексы. Природные комплексы</w:t>
      </w:r>
      <w:r>
        <w:rPr>
          <w:spacing w:val="-52"/>
        </w:rPr>
        <w:t xml:space="preserve"> </w:t>
      </w:r>
      <w:r>
        <w:t>своей</w:t>
      </w:r>
      <w:r>
        <w:rPr>
          <w:spacing w:val="1"/>
        </w:rPr>
        <w:t xml:space="preserve"> </w:t>
      </w:r>
      <w:r>
        <w:t>местности.</w:t>
      </w:r>
      <w:r>
        <w:rPr>
          <w:spacing w:val="1"/>
        </w:rPr>
        <w:t xml:space="preserve"> </w:t>
      </w:r>
      <w:r>
        <w:t>Закономерности</w:t>
      </w:r>
      <w:r>
        <w:rPr>
          <w:spacing w:val="1"/>
        </w:rPr>
        <w:t xml:space="preserve"> </w:t>
      </w:r>
      <w:r>
        <w:t>географической</w:t>
      </w:r>
      <w:r>
        <w:rPr>
          <w:spacing w:val="1"/>
        </w:rPr>
        <w:t xml:space="preserve"> </w:t>
      </w:r>
      <w:r>
        <w:t>оболочки:</w:t>
      </w:r>
      <w:r>
        <w:rPr>
          <w:spacing w:val="1"/>
        </w:rPr>
        <w:t xml:space="preserve"> </w:t>
      </w:r>
      <w:r>
        <w:t>географическая</w:t>
      </w:r>
      <w:r>
        <w:rPr>
          <w:spacing w:val="1"/>
        </w:rPr>
        <w:t xml:space="preserve"> </w:t>
      </w:r>
      <w:r>
        <w:t>зональность</w:t>
      </w:r>
      <w:r>
        <w:rPr>
          <w:spacing w:val="1"/>
        </w:rPr>
        <w:t xml:space="preserve"> </w:t>
      </w:r>
      <w:r>
        <w:t>и</w:t>
      </w:r>
      <w:r>
        <w:rPr>
          <w:spacing w:val="1"/>
        </w:rPr>
        <w:t xml:space="preserve"> </w:t>
      </w:r>
      <w:r>
        <w:t>высотная поясность.</w:t>
      </w:r>
      <w:r>
        <w:rPr>
          <w:spacing w:val="4"/>
        </w:rPr>
        <w:t xml:space="preserve"> </w:t>
      </w:r>
      <w:r>
        <w:t>Природные</w:t>
      </w:r>
      <w:r>
        <w:rPr>
          <w:spacing w:val="-4"/>
        </w:rPr>
        <w:t xml:space="preserve"> </w:t>
      </w:r>
      <w:r>
        <w:t>зоны</w:t>
      </w:r>
      <w:r>
        <w:rPr>
          <w:spacing w:val="2"/>
        </w:rPr>
        <w:t xml:space="preserve"> </w:t>
      </w:r>
      <w:r>
        <w:t>Земли.</w:t>
      </w:r>
    </w:p>
    <w:p w:rsidR="00035341" w:rsidRDefault="007A4DC2">
      <w:pPr>
        <w:pStyle w:val="4"/>
        <w:spacing w:before="2" w:line="252" w:lineRule="exact"/>
      </w:pPr>
      <w:r>
        <w:t>Человечество</w:t>
      </w:r>
      <w:r>
        <w:rPr>
          <w:spacing w:val="-1"/>
        </w:rPr>
        <w:t xml:space="preserve"> </w:t>
      </w:r>
      <w:r>
        <w:t>на</w:t>
      </w:r>
      <w:r>
        <w:rPr>
          <w:spacing w:val="-6"/>
        </w:rPr>
        <w:t xml:space="preserve"> </w:t>
      </w:r>
      <w:r>
        <w:t>Земле.</w:t>
      </w:r>
    </w:p>
    <w:p w:rsidR="00035341" w:rsidRDefault="007A4DC2">
      <w:pPr>
        <w:pStyle w:val="a3"/>
        <w:spacing w:line="252" w:lineRule="exact"/>
        <w:ind w:left="2110"/>
        <w:jc w:val="both"/>
      </w:pPr>
      <w:r>
        <w:t>Численность</w:t>
      </w:r>
      <w:r>
        <w:rPr>
          <w:spacing w:val="4"/>
        </w:rPr>
        <w:t xml:space="preserve"> </w:t>
      </w:r>
      <w:r>
        <w:t>населения</w:t>
      </w:r>
      <w:r>
        <w:rPr>
          <w:spacing w:val="5"/>
        </w:rPr>
        <w:t xml:space="preserve"> </w:t>
      </w:r>
      <w:r>
        <w:t>Земли.</w:t>
      </w:r>
      <w:r>
        <w:rPr>
          <w:spacing w:val="8"/>
        </w:rPr>
        <w:t xml:space="preserve"> </w:t>
      </w:r>
      <w:r>
        <w:t>Расовый</w:t>
      </w:r>
      <w:r>
        <w:rPr>
          <w:spacing w:val="8"/>
        </w:rPr>
        <w:t xml:space="preserve"> </w:t>
      </w:r>
      <w:r>
        <w:t>состав.</w:t>
      </w:r>
      <w:r>
        <w:rPr>
          <w:spacing w:val="7"/>
        </w:rPr>
        <w:t xml:space="preserve"> </w:t>
      </w:r>
      <w:r>
        <w:t>Нации</w:t>
      </w:r>
      <w:r>
        <w:rPr>
          <w:spacing w:val="2"/>
        </w:rPr>
        <w:t xml:space="preserve"> </w:t>
      </w:r>
      <w:r>
        <w:t>и</w:t>
      </w:r>
      <w:r>
        <w:rPr>
          <w:spacing w:val="7"/>
        </w:rPr>
        <w:t xml:space="preserve"> </w:t>
      </w:r>
      <w:r>
        <w:t>народы</w:t>
      </w:r>
      <w:r>
        <w:rPr>
          <w:spacing w:val="6"/>
        </w:rPr>
        <w:t xml:space="preserve"> </w:t>
      </w:r>
      <w:r>
        <w:t>планеты.</w:t>
      </w:r>
      <w:r>
        <w:rPr>
          <w:spacing w:val="7"/>
        </w:rPr>
        <w:t xml:space="preserve"> </w:t>
      </w:r>
      <w:r>
        <w:t>Страны</w:t>
      </w:r>
      <w:r>
        <w:rPr>
          <w:spacing w:val="6"/>
        </w:rPr>
        <w:t xml:space="preserve"> </w:t>
      </w:r>
      <w:r>
        <w:t>на</w:t>
      </w:r>
      <w:r>
        <w:rPr>
          <w:spacing w:val="8"/>
        </w:rPr>
        <w:t xml:space="preserve"> </w:t>
      </w:r>
      <w:r>
        <w:t>карте</w:t>
      </w:r>
    </w:p>
    <w:p w:rsidR="00035341" w:rsidRDefault="007A4DC2">
      <w:pPr>
        <w:pStyle w:val="a3"/>
        <w:spacing w:before="1"/>
      </w:pPr>
      <w:r>
        <w:t>мира.</w:t>
      </w:r>
    </w:p>
    <w:p w:rsidR="00035341" w:rsidRDefault="007A4DC2">
      <w:pPr>
        <w:pStyle w:val="4"/>
        <w:spacing w:before="7" w:line="249" w:lineRule="exact"/>
        <w:jc w:val="left"/>
      </w:pPr>
      <w:r>
        <w:t>Освоение</w:t>
      </w:r>
      <w:r>
        <w:rPr>
          <w:spacing w:val="-3"/>
        </w:rPr>
        <w:t xml:space="preserve"> </w:t>
      </w:r>
      <w:r>
        <w:t>Земли</w:t>
      </w:r>
      <w:r>
        <w:rPr>
          <w:spacing w:val="1"/>
        </w:rPr>
        <w:t xml:space="preserve"> </w:t>
      </w:r>
      <w:r>
        <w:t>человеком.</w:t>
      </w:r>
    </w:p>
    <w:p w:rsidR="00035341" w:rsidRDefault="007A4DC2">
      <w:pPr>
        <w:pStyle w:val="a3"/>
        <w:spacing w:line="242" w:lineRule="auto"/>
        <w:ind w:right="856" w:firstLine="710"/>
      </w:pPr>
      <w:r>
        <w:t>Что</w:t>
      </w:r>
      <w:r>
        <w:rPr>
          <w:spacing w:val="19"/>
        </w:rPr>
        <w:t xml:space="preserve"> </w:t>
      </w:r>
      <w:r>
        <w:t>изучают</w:t>
      </w:r>
      <w:r>
        <w:rPr>
          <w:spacing w:val="23"/>
        </w:rPr>
        <w:t xml:space="preserve"> </w:t>
      </w:r>
      <w:r>
        <w:t>в</w:t>
      </w:r>
      <w:r>
        <w:rPr>
          <w:spacing w:val="24"/>
        </w:rPr>
        <w:t xml:space="preserve"> </w:t>
      </w:r>
      <w:r>
        <w:t>курсе</w:t>
      </w:r>
      <w:r>
        <w:rPr>
          <w:spacing w:val="21"/>
        </w:rPr>
        <w:t xml:space="preserve"> </w:t>
      </w:r>
      <w:r>
        <w:t>географии</w:t>
      </w:r>
      <w:r>
        <w:rPr>
          <w:spacing w:val="25"/>
        </w:rPr>
        <w:t xml:space="preserve"> </w:t>
      </w:r>
      <w:r>
        <w:t>материков</w:t>
      </w:r>
      <w:r>
        <w:rPr>
          <w:spacing w:val="29"/>
        </w:rPr>
        <w:t xml:space="preserve"> </w:t>
      </w:r>
      <w:r>
        <w:t>и</w:t>
      </w:r>
      <w:r>
        <w:rPr>
          <w:spacing w:val="25"/>
        </w:rPr>
        <w:t xml:space="preserve"> </w:t>
      </w:r>
      <w:r>
        <w:t>океанов?</w:t>
      </w:r>
      <w:r>
        <w:rPr>
          <w:spacing w:val="21"/>
        </w:rPr>
        <w:t xml:space="preserve"> </w:t>
      </w:r>
      <w:r>
        <w:t>Методы</w:t>
      </w:r>
      <w:r>
        <w:rPr>
          <w:spacing w:val="24"/>
        </w:rPr>
        <w:t xml:space="preserve"> </w:t>
      </w:r>
      <w:r>
        <w:t>географических</w:t>
      </w:r>
      <w:r>
        <w:rPr>
          <w:spacing w:val="-52"/>
        </w:rPr>
        <w:t xml:space="preserve"> </w:t>
      </w:r>
      <w:r>
        <w:t>исследований</w:t>
      </w:r>
      <w:r>
        <w:rPr>
          <w:spacing w:val="5"/>
        </w:rPr>
        <w:t xml:space="preserve"> </w:t>
      </w:r>
      <w:r>
        <w:t>и</w:t>
      </w:r>
      <w:r>
        <w:rPr>
          <w:spacing w:val="5"/>
        </w:rPr>
        <w:t xml:space="preserve"> </w:t>
      </w:r>
      <w:r>
        <w:t>источники</w:t>
      </w:r>
      <w:r>
        <w:rPr>
          <w:spacing w:val="8"/>
        </w:rPr>
        <w:t xml:space="preserve"> </w:t>
      </w:r>
      <w:r>
        <w:t>географической</w:t>
      </w:r>
      <w:r>
        <w:rPr>
          <w:spacing w:val="8"/>
        </w:rPr>
        <w:t xml:space="preserve"> </w:t>
      </w:r>
      <w:r>
        <w:t>информации.</w:t>
      </w:r>
      <w:r>
        <w:rPr>
          <w:spacing w:val="5"/>
        </w:rPr>
        <w:t xml:space="preserve"> </w:t>
      </w:r>
      <w:r>
        <w:t>Разнообразие</w:t>
      </w:r>
      <w:r>
        <w:rPr>
          <w:spacing w:val="1"/>
        </w:rPr>
        <w:t xml:space="preserve"> </w:t>
      </w:r>
      <w:r>
        <w:t>современных</w:t>
      </w:r>
      <w:r>
        <w:rPr>
          <w:spacing w:val="7"/>
        </w:rPr>
        <w:t xml:space="preserve"> </w:t>
      </w:r>
      <w:r>
        <w:t>карт.</w:t>
      </w:r>
    </w:p>
    <w:p w:rsidR="00035341" w:rsidRDefault="001A05A7">
      <w:pPr>
        <w:spacing w:before="66"/>
        <w:ind w:left="1399" w:right="842"/>
        <w:jc w:val="both"/>
      </w:pPr>
      <w:r>
        <w:t>В</w:t>
      </w:r>
      <w:r w:rsidR="007A4DC2">
        <w:t>ажнейшие</w:t>
      </w:r>
      <w:r w:rsidR="007A4DC2">
        <w:rPr>
          <w:spacing w:val="1"/>
        </w:rPr>
        <w:t xml:space="preserve"> </w:t>
      </w:r>
      <w:r w:rsidR="007A4DC2">
        <w:t>географические</w:t>
      </w:r>
      <w:r w:rsidR="007A4DC2">
        <w:rPr>
          <w:spacing w:val="1"/>
        </w:rPr>
        <w:t xml:space="preserve"> </w:t>
      </w:r>
      <w:r w:rsidR="007A4DC2">
        <w:t>открытия</w:t>
      </w:r>
      <w:r w:rsidR="007A4DC2">
        <w:rPr>
          <w:spacing w:val="1"/>
        </w:rPr>
        <w:t xml:space="preserve"> </w:t>
      </w:r>
      <w:r w:rsidR="007A4DC2">
        <w:t>и</w:t>
      </w:r>
      <w:r w:rsidR="007A4DC2">
        <w:rPr>
          <w:spacing w:val="1"/>
        </w:rPr>
        <w:t xml:space="preserve"> </w:t>
      </w:r>
      <w:r w:rsidR="007A4DC2">
        <w:t>путешествия</w:t>
      </w:r>
      <w:r w:rsidR="007A4DC2">
        <w:rPr>
          <w:spacing w:val="1"/>
        </w:rPr>
        <w:t xml:space="preserve"> </w:t>
      </w:r>
      <w:r w:rsidR="007A4DC2">
        <w:t>в</w:t>
      </w:r>
      <w:r w:rsidR="007A4DC2">
        <w:rPr>
          <w:spacing w:val="1"/>
        </w:rPr>
        <w:t xml:space="preserve"> </w:t>
      </w:r>
      <w:r w:rsidR="007A4DC2">
        <w:t>древности</w:t>
      </w:r>
      <w:r w:rsidR="007A4DC2">
        <w:rPr>
          <w:spacing w:val="1"/>
        </w:rPr>
        <w:t xml:space="preserve"> </w:t>
      </w:r>
      <w:r w:rsidR="007A4DC2">
        <w:t>(</w:t>
      </w:r>
      <w:r w:rsidR="007A4DC2">
        <w:rPr>
          <w:i/>
        </w:rPr>
        <w:t>древние</w:t>
      </w:r>
      <w:r w:rsidR="007A4DC2">
        <w:rPr>
          <w:i/>
          <w:spacing w:val="1"/>
        </w:rPr>
        <w:t xml:space="preserve"> </w:t>
      </w:r>
      <w:r w:rsidR="007A4DC2">
        <w:rPr>
          <w:i/>
        </w:rPr>
        <w:t>египтяне,</w:t>
      </w:r>
      <w:r w:rsidR="007A4DC2">
        <w:rPr>
          <w:i/>
          <w:spacing w:val="1"/>
        </w:rPr>
        <w:t xml:space="preserve"> </w:t>
      </w:r>
      <w:r w:rsidR="007A4DC2">
        <w:rPr>
          <w:i/>
        </w:rPr>
        <w:t>греки,</w:t>
      </w:r>
      <w:r w:rsidR="007A4DC2">
        <w:rPr>
          <w:i/>
          <w:spacing w:val="1"/>
        </w:rPr>
        <w:t xml:space="preserve"> </w:t>
      </w:r>
      <w:r w:rsidR="007A4DC2">
        <w:rPr>
          <w:i/>
        </w:rPr>
        <w:lastRenderedPageBreak/>
        <w:t>финикийцы,</w:t>
      </w:r>
      <w:r w:rsidR="007A4DC2">
        <w:rPr>
          <w:i/>
          <w:spacing w:val="-3"/>
        </w:rPr>
        <w:t xml:space="preserve"> </w:t>
      </w:r>
      <w:r w:rsidR="007A4DC2">
        <w:rPr>
          <w:i/>
        </w:rPr>
        <w:t>идеи</w:t>
      </w:r>
      <w:r w:rsidR="007A4DC2">
        <w:rPr>
          <w:i/>
          <w:spacing w:val="1"/>
        </w:rPr>
        <w:t xml:space="preserve"> </w:t>
      </w:r>
      <w:r w:rsidR="007A4DC2">
        <w:rPr>
          <w:i/>
        </w:rPr>
        <w:t>и</w:t>
      </w:r>
      <w:r w:rsidR="007A4DC2">
        <w:rPr>
          <w:i/>
          <w:spacing w:val="-4"/>
        </w:rPr>
        <w:t xml:space="preserve"> </w:t>
      </w:r>
      <w:r w:rsidR="007A4DC2">
        <w:rPr>
          <w:i/>
        </w:rPr>
        <w:t>труды Парменида,</w:t>
      </w:r>
      <w:r w:rsidR="007A4DC2">
        <w:rPr>
          <w:i/>
          <w:spacing w:val="3"/>
        </w:rPr>
        <w:t xml:space="preserve"> </w:t>
      </w:r>
      <w:r w:rsidR="007A4DC2">
        <w:rPr>
          <w:i/>
        </w:rPr>
        <w:t>Эратосфена,</w:t>
      </w:r>
      <w:r w:rsidR="007A4DC2">
        <w:rPr>
          <w:i/>
          <w:spacing w:val="3"/>
        </w:rPr>
        <w:t xml:space="preserve"> </w:t>
      </w:r>
      <w:r w:rsidR="007A4DC2">
        <w:rPr>
          <w:i/>
        </w:rPr>
        <w:t>вклад</w:t>
      </w:r>
      <w:r w:rsidR="007A4DC2">
        <w:rPr>
          <w:i/>
          <w:spacing w:val="-5"/>
        </w:rPr>
        <w:t xml:space="preserve"> </w:t>
      </w:r>
      <w:r w:rsidR="007A4DC2">
        <w:rPr>
          <w:i/>
        </w:rPr>
        <w:t>Кратеса</w:t>
      </w:r>
      <w:r w:rsidR="007A4DC2">
        <w:rPr>
          <w:i/>
          <w:spacing w:val="1"/>
        </w:rPr>
        <w:t xml:space="preserve"> </w:t>
      </w:r>
      <w:r w:rsidR="007A4DC2">
        <w:rPr>
          <w:i/>
        </w:rPr>
        <w:t>Малосского,</w:t>
      </w:r>
      <w:r w:rsidR="007A4DC2">
        <w:rPr>
          <w:i/>
          <w:spacing w:val="-3"/>
        </w:rPr>
        <w:t xml:space="preserve"> </w:t>
      </w:r>
      <w:r w:rsidR="007A4DC2">
        <w:rPr>
          <w:i/>
        </w:rPr>
        <w:t>Страбона</w:t>
      </w:r>
      <w:r w:rsidR="007A4DC2">
        <w:t>).</w:t>
      </w:r>
    </w:p>
    <w:p w:rsidR="00035341" w:rsidRDefault="007A4DC2">
      <w:pPr>
        <w:spacing w:before="3"/>
        <w:ind w:left="1399" w:right="841" w:firstLine="710"/>
        <w:jc w:val="both"/>
      </w:pPr>
      <w:r>
        <w:t>Важнейшие географические открытия и путешествия в</w:t>
      </w:r>
      <w:r>
        <w:rPr>
          <w:spacing w:val="55"/>
        </w:rPr>
        <w:t xml:space="preserve"> </w:t>
      </w:r>
      <w:r>
        <w:t>эпоху Средневековья (</w:t>
      </w:r>
      <w:r>
        <w:rPr>
          <w:i/>
        </w:rPr>
        <w:t>норманны,</w:t>
      </w:r>
      <w:r>
        <w:rPr>
          <w:i/>
          <w:spacing w:val="1"/>
        </w:rPr>
        <w:t xml:space="preserve"> </w:t>
      </w:r>
      <w:r>
        <w:rPr>
          <w:i/>
        </w:rPr>
        <w:t>М. Поло, А. Никитин, Б. Диаш, М. Бехайм, Х. Колумб, А. Веспуччи, Васко да Гама, Ф. Магеллан, Э.</w:t>
      </w:r>
      <w:r>
        <w:rPr>
          <w:i/>
          <w:spacing w:val="1"/>
        </w:rPr>
        <w:t xml:space="preserve"> </w:t>
      </w:r>
      <w:r>
        <w:rPr>
          <w:i/>
        </w:rPr>
        <w:t>Кортес,</w:t>
      </w:r>
      <w:r>
        <w:rPr>
          <w:i/>
          <w:spacing w:val="3"/>
        </w:rPr>
        <w:t xml:space="preserve"> </w:t>
      </w:r>
      <w:r>
        <w:rPr>
          <w:i/>
        </w:rPr>
        <w:t>Д.</w:t>
      </w:r>
      <w:r>
        <w:rPr>
          <w:i/>
          <w:spacing w:val="-6"/>
        </w:rPr>
        <w:t xml:space="preserve"> </w:t>
      </w:r>
      <w:r>
        <w:rPr>
          <w:i/>
        </w:rPr>
        <w:t>Кабот,</w:t>
      </w:r>
      <w:r>
        <w:rPr>
          <w:i/>
          <w:spacing w:val="-2"/>
        </w:rPr>
        <w:t xml:space="preserve"> </w:t>
      </w:r>
      <w:r>
        <w:rPr>
          <w:i/>
        </w:rPr>
        <w:t>Г.</w:t>
      </w:r>
      <w:r>
        <w:rPr>
          <w:i/>
          <w:spacing w:val="-2"/>
        </w:rPr>
        <w:t xml:space="preserve"> </w:t>
      </w:r>
      <w:r>
        <w:rPr>
          <w:i/>
        </w:rPr>
        <w:t>Меркатор,</w:t>
      </w:r>
      <w:r>
        <w:rPr>
          <w:i/>
          <w:spacing w:val="4"/>
        </w:rPr>
        <w:t xml:space="preserve"> </w:t>
      </w:r>
      <w:r>
        <w:rPr>
          <w:i/>
        </w:rPr>
        <w:t>В.</w:t>
      </w:r>
      <w:r>
        <w:rPr>
          <w:i/>
          <w:spacing w:val="3"/>
        </w:rPr>
        <w:t xml:space="preserve"> </w:t>
      </w:r>
      <w:r>
        <w:rPr>
          <w:i/>
        </w:rPr>
        <w:t>Баренц,</w:t>
      </w:r>
      <w:r>
        <w:rPr>
          <w:i/>
          <w:spacing w:val="3"/>
        </w:rPr>
        <w:t xml:space="preserve"> </w:t>
      </w:r>
      <w:r>
        <w:rPr>
          <w:i/>
        </w:rPr>
        <w:t>Г.</w:t>
      </w:r>
      <w:r>
        <w:rPr>
          <w:i/>
          <w:spacing w:val="3"/>
        </w:rPr>
        <w:t xml:space="preserve"> </w:t>
      </w:r>
      <w:r>
        <w:rPr>
          <w:i/>
        </w:rPr>
        <w:t>Гудзон,</w:t>
      </w:r>
      <w:r>
        <w:rPr>
          <w:i/>
          <w:spacing w:val="3"/>
        </w:rPr>
        <w:t xml:space="preserve"> </w:t>
      </w:r>
      <w:r>
        <w:rPr>
          <w:i/>
        </w:rPr>
        <w:t>А.</w:t>
      </w:r>
      <w:r>
        <w:rPr>
          <w:i/>
          <w:spacing w:val="-2"/>
        </w:rPr>
        <w:t xml:space="preserve"> </w:t>
      </w:r>
      <w:r>
        <w:rPr>
          <w:i/>
        </w:rPr>
        <w:t>Тасман,</w:t>
      </w:r>
      <w:r>
        <w:rPr>
          <w:i/>
          <w:spacing w:val="-1"/>
        </w:rPr>
        <w:t xml:space="preserve"> </w:t>
      </w:r>
      <w:r>
        <w:rPr>
          <w:i/>
        </w:rPr>
        <w:t>С.</w:t>
      </w:r>
      <w:r>
        <w:rPr>
          <w:i/>
          <w:spacing w:val="-2"/>
        </w:rPr>
        <w:t xml:space="preserve"> </w:t>
      </w:r>
      <w:r>
        <w:rPr>
          <w:i/>
        </w:rPr>
        <w:t>Дежнев</w:t>
      </w:r>
      <w:r>
        <w:t>).</w:t>
      </w:r>
    </w:p>
    <w:p w:rsidR="00035341" w:rsidRDefault="007A4DC2">
      <w:pPr>
        <w:ind w:left="1399" w:right="836" w:firstLine="710"/>
        <w:jc w:val="both"/>
        <w:rPr>
          <w:i/>
        </w:rPr>
      </w:pPr>
      <w:r>
        <w:t>Важнейшие</w:t>
      </w:r>
      <w:r>
        <w:rPr>
          <w:spacing w:val="1"/>
        </w:rPr>
        <w:t xml:space="preserve"> </w:t>
      </w:r>
      <w:r>
        <w:t>географические</w:t>
      </w:r>
      <w:r>
        <w:rPr>
          <w:spacing w:val="1"/>
        </w:rPr>
        <w:t xml:space="preserve"> </w:t>
      </w:r>
      <w:r>
        <w:t>открытия</w:t>
      </w:r>
      <w:r>
        <w:rPr>
          <w:spacing w:val="1"/>
        </w:rPr>
        <w:t xml:space="preserve"> </w:t>
      </w:r>
      <w:r>
        <w:t>и</w:t>
      </w:r>
      <w:r>
        <w:rPr>
          <w:spacing w:val="1"/>
        </w:rPr>
        <w:t xml:space="preserve"> </w:t>
      </w:r>
      <w:r>
        <w:t>путешествия</w:t>
      </w:r>
      <w:r>
        <w:rPr>
          <w:spacing w:val="1"/>
        </w:rPr>
        <w:t xml:space="preserve"> </w:t>
      </w:r>
      <w:r>
        <w:t>в</w:t>
      </w:r>
      <w:r>
        <w:rPr>
          <w:spacing w:val="1"/>
        </w:rPr>
        <w:t xml:space="preserve"> </w:t>
      </w:r>
      <w:r>
        <w:t>XVI–XIX</w:t>
      </w:r>
      <w:r>
        <w:rPr>
          <w:spacing w:val="1"/>
        </w:rPr>
        <w:t xml:space="preserve"> </w:t>
      </w:r>
      <w:r>
        <w:t>вв.</w:t>
      </w:r>
      <w:r>
        <w:rPr>
          <w:spacing w:val="1"/>
        </w:rPr>
        <w:t xml:space="preserve"> </w:t>
      </w:r>
      <w:r>
        <w:t>(</w:t>
      </w:r>
      <w:r>
        <w:rPr>
          <w:i/>
        </w:rPr>
        <w:t>А.</w:t>
      </w:r>
      <w:r>
        <w:rPr>
          <w:i/>
          <w:spacing w:val="1"/>
        </w:rPr>
        <w:t xml:space="preserve"> </w:t>
      </w:r>
      <w:r>
        <w:rPr>
          <w:i/>
        </w:rPr>
        <w:t>Макензи,</w:t>
      </w:r>
      <w:r>
        <w:rPr>
          <w:i/>
          <w:spacing w:val="1"/>
        </w:rPr>
        <w:t xml:space="preserve"> </w:t>
      </w:r>
      <w:r>
        <w:rPr>
          <w:i/>
        </w:rPr>
        <w:t>В.</w:t>
      </w:r>
      <w:r>
        <w:rPr>
          <w:i/>
          <w:spacing w:val="1"/>
        </w:rPr>
        <w:t xml:space="preserve"> </w:t>
      </w:r>
      <w:r>
        <w:rPr>
          <w:i/>
        </w:rPr>
        <w:t>Атласов</w:t>
      </w:r>
      <w:r>
        <w:rPr>
          <w:i/>
          <w:spacing w:val="24"/>
        </w:rPr>
        <w:t xml:space="preserve"> </w:t>
      </w:r>
      <w:r>
        <w:rPr>
          <w:i/>
        </w:rPr>
        <w:t>и</w:t>
      </w:r>
      <w:r>
        <w:rPr>
          <w:i/>
          <w:spacing w:val="25"/>
        </w:rPr>
        <w:t xml:space="preserve"> </w:t>
      </w:r>
      <w:r>
        <w:rPr>
          <w:i/>
        </w:rPr>
        <w:t>Л.</w:t>
      </w:r>
      <w:r>
        <w:rPr>
          <w:i/>
          <w:spacing w:val="26"/>
        </w:rPr>
        <w:t xml:space="preserve"> </w:t>
      </w:r>
      <w:r>
        <w:rPr>
          <w:i/>
        </w:rPr>
        <w:t>Морозко,</w:t>
      </w:r>
      <w:r>
        <w:rPr>
          <w:i/>
          <w:spacing w:val="27"/>
        </w:rPr>
        <w:t xml:space="preserve"> </w:t>
      </w:r>
      <w:r>
        <w:rPr>
          <w:i/>
        </w:rPr>
        <w:t>С.</w:t>
      </w:r>
      <w:r>
        <w:rPr>
          <w:i/>
          <w:spacing w:val="27"/>
        </w:rPr>
        <w:t xml:space="preserve"> </w:t>
      </w:r>
      <w:r>
        <w:rPr>
          <w:i/>
        </w:rPr>
        <w:t>Ремезов,</w:t>
      </w:r>
      <w:r>
        <w:rPr>
          <w:i/>
          <w:spacing w:val="27"/>
        </w:rPr>
        <w:t xml:space="preserve"> </w:t>
      </w:r>
      <w:r>
        <w:rPr>
          <w:i/>
        </w:rPr>
        <w:t>В.</w:t>
      </w:r>
      <w:r>
        <w:rPr>
          <w:i/>
          <w:spacing w:val="27"/>
        </w:rPr>
        <w:t xml:space="preserve"> </w:t>
      </w:r>
      <w:r>
        <w:rPr>
          <w:i/>
        </w:rPr>
        <w:t>Беринг</w:t>
      </w:r>
      <w:r>
        <w:rPr>
          <w:i/>
          <w:spacing w:val="24"/>
        </w:rPr>
        <w:t xml:space="preserve"> </w:t>
      </w:r>
      <w:r>
        <w:rPr>
          <w:i/>
        </w:rPr>
        <w:t>и</w:t>
      </w:r>
      <w:r>
        <w:rPr>
          <w:i/>
          <w:spacing w:val="25"/>
        </w:rPr>
        <w:t xml:space="preserve"> </w:t>
      </w:r>
      <w:r>
        <w:rPr>
          <w:i/>
        </w:rPr>
        <w:t>А.</w:t>
      </w:r>
      <w:r>
        <w:rPr>
          <w:i/>
          <w:spacing w:val="22"/>
        </w:rPr>
        <w:t xml:space="preserve"> </w:t>
      </w:r>
      <w:r>
        <w:rPr>
          <w:i/>
        </w:rPr>
        <w:t>Чириков,</w:t>
      </w:r>
      <w:r>
        <w:rPr>
          <w:i/>
          <w:spacing w:val="26"/>
        </w:rPr>
        <w:t xml:space="preserve"> </w:t>
      </w:r>
      <w:r>
        <w:rPr>
          <w:i/>
        </w:rPr>
        <w:t>Д.</w:t>
      </w:r>
      <w:r>
        <w:rPr>
          <w:i/>
          <w:spacing w:val="22"/>
        </w:rPr>
        <w:t xml:space="preserve"> </w:t>
      </w:r>
      <w:r>
        <w:rPr>
          <w:i/>
        </w:rPr>
        <w:t>Кук,</w:t>
      </w:r>
      <w:r>
        <w:rPr>
          <w:i/>
          <w:spacing w:val="27"/>
        </w:rPr>
        <w:t xml:space="preserve"> </w:t>
      </w:r>
      <w:r>
        <w:rPr>
          <w:i/>
        </w:rPr>
        <w:t>В.М.</w:t>
      </w:r>
      <w:r>
        <w:rPr>
          <w:i/>
          <w:spacing w:val="26"/>
        </w:rPr>
        <w:t xml:space="preserve"> </w:t>
      </w:r>
      <w:r>
        <w:rPr>
          <w:i/>
        </w:rPr>
        <w:t>Головнин,</w:t>
      </w:r>
      <w:r>
        <w:rPr>
          <w:i/>
          <w:spacing w:val="22"/>
        </w:rPr>
        <w:t xml:space="preserve"> </w:t>
      </w:r>
      <w:r>
        <w:rPr>
          <w:i/>
        </w:rPr>
        <w:t>Ф.П.</w:t>
      </w:r>
      <w:r>
        <w:rPr>
          <w:i/>
          <w:spacing w:val="27"/>
        </w:rPr>
        <w:t xml:space="preserve"> </w:t>
      </w:r>
      <w:r>
        <w:rPr>
          <w:i/>
        </w:rPr>
        <w:t>Литке,</w:t>
      </w:r>
      <w:r>
        <w:rPr>
          <w:i/>
          <w:spacing w:val="-53"/>
        </w:rPr>
        <w:t xml:space="preserve"> </w:t>
      </w:r>
      <w:r>
        <w:rPr>
          <w:i/>
        </w:rPr>
        <w:t>С.О.</w:t>
      </w:r>
      <w:r>
        <w:rPr>
          <w:i/>
          <w:spacing w:val="1"/>
        </w:rPr>
        <w:t xml:space="preserve"> </w:t>
      </w:r>
      <w:r>
        <w:rPr>
          <w:i/>
        </w:rPr>
        <w:t>Макаров,</w:t>
      </w:r>
      <w:r>
        <w:rPr>
          <w:i/>
          <w:spacing w:val="1"/>
        </w:rPr>
        <w:t xml:space="preserve"> </w:t>
      </w:r>
      <w:r>
        <w:rPr>
          <w:i/>
        </w:rPr>
        <w:t>Н.Н.</w:t>
      </w:r>
      <w:r>
        <w:rPr>
          <w:i/>
          <w:spacing w:val="1"/>
        </w:rPr>
        <w:t xml:space="preserve"> </w:t>
      </w:r>
      <w:r>
        <w:rPr>
          <w:i/>
        </w:rPr>
        <w:t>Миклухо-Маклай,</w:t>
      </w:r>
      <w:r>
        <w:rPr>
          <w:i/>
          <w:spacing w:val="1"/>
        </w:rPr>
        <w:t xml:space="preserve"> </w:t>
      </w:r>
      <w:r>
        <w:rPr>
          <w:i/>
        </w:rPr>
        <w:t>М.В.</w:t>
      </w:r>
      <w:r>
        <w:rPr>
          <w:i/>
          <w:spacing w:val="1"/>
        </w:rPr>
        <w:t xml:space="preserve"> </w:t>
      </w:r>
      <w:r>
        <w:rPr>
          <w:i/>
        </w:rPr>
        <w:t>Ломоносов,</w:t>
      </w:r>
      <w:r>
        <w:rPr>
          <w:i/>
          <w:spacing w:val="1"/>
        </w:rPr>
        <w:t xml:space="preserve"> </w:t>
      </w:r>
      <w:r>
        <w:rPr>
          <w:i/>
        </w:rPr>
        <w:t>Г.И.</w:t>
      </w:r>
      <w:r>
        <w:rPr>
          <w:i/>
          <w:spacing w:val="1"/>
        </w:rPr>
        <w:t xml:space="preserve"> </w:t>
      </w:r>
      <w:r>
        <w:rPr>
          <w:i/>
        </w:rPr>
        <w:t>Шелихов,</w:t>
      </w:r>
      <w:r>
        <w:rPr>
          <w:i/>
          <w:spacing w:val="1"/>
        </w:rPr>
        <w:t xml:space="preserve"> </w:t>
      </w:r>
      <w:r>
        <w:rPr>
          <w:i/>
        </w:rPr>
        <w:t>П.П.</w:t>
      </w:r>
      <w:r>
        <w:rPr>
          <w:i/>
          <w:spacing w:val="1"/>
        </w:rPr>
        <w:t xml:space="preserve"> </w:t>
      </w:r>
      <w:r>
        <w:rPr>
          <w:i/>
        </w:rPr>
        <w:t>Семенов-Тянь-</w:t>
      </w:r>
      <w:r>
        <w:rPr>
          <w:i/>
          <w:spacing w:val="1"/>
        </w:rPr>
        <w:t xml:space="preserve"> </w:t>
      </w:r>
      <w:r>
        <w:rPr>
          <w:i/>
        </w:rPr>
        <w:t>Шанский, Н.М.</w:t>
      </w:r>
      <w:r>
        <w:rPr>
          <w:i/>
          <w:spacing w:val="4"/>
        </w:rPr>
        <w:t xml:space="preserve"> </w:t>
      </w:r>
      <w:r>
        <w:rPr>
          <w:i/>
        </w:rPr>
        <w:t>Пржевальский.</w:t>
      </w:r>
    </w:p>
    <w:p w:rsidR="00035341" w:rsidRDefault="007A4DC2">
      <w:pPr>
        <w:spacing w:before="1"/>
        <w:ind w:left="1399" w:right="850" w:firstLine="710"/>
        <w:jc w:val="both"/>
      </w:pPr>
      <w:r>
        <w:rPr>
          <w:i/>
        </w:rPr>
        <w:t>А.</w:t>
      </w:r>
      <w:r>
        <w:rPr>
          <w:i/>
          <w:spacing w:val="1"/>
        </w:rPr>
        <w:t xml:space="preserve"> </w:t>
      </w:r>
      <w:r>
        <w:rPr>
          <w:i/>
        </w:rPr>
        <w:t>Гумбольдт,</w:t>
      </w:r>
      <w:r>
        <w:rPr>
          <w:i/>
          <w:spacing w:val="1"/>
        </w:rPr>
        <w:t xml:space="preserve"> </w:t>
      </w:r>
      <w:r>
        <w:rPr>
          <w:i/>
        </w:rPr>
        <w:t>Э.</w:t>
      </w:r>
      <w:r>
        <w:rPr>
          <w:i/>
          <w:spacing w:val="1"/>
        </w:rPr>
        <w:t xml:space="preserve"> </w:t>
      </w:r>
      <w:r>
        <w:rPr>
          <w:i/>
        </w:rPr>
        <w:t>Бонплан,</w:t>
      </w:r>
      <w:r>
        <w:rPr>
          <w:i/>
          <w:spacing w:val="1"/>
        </w:rPr>
        <w:t xml:space="preserve"> </w:t>
      </w:r>
      <w:r>
        <w:rPr>
          <w:i/>
        </w:rPr>
        <w:t>Г.И.</w:t>
      </w:r>
      <w:r>
        <w:rPr>
          <w:i/>
          <w:spacing w:val="1"/>
        </w:rPr>
        <w:t xml:space="preserve"> </w:t>
      </w:r>
      <w:r>
        <w:rPr>
          <w:i/>
        </w:rPr>
        <w:t>Лангсдорф</w:t>
      </w:r>
      <w:r>
        <w:rPr>
          <w:i/>
          <w:spacing w:val="1"/>
        </w:rPr>
        <w:t xml:space="preserve"> </w:t>
      </w:r>
      <w:r>
        <w:rPr>
          <w:i/>
        </w:rPr>
        <w:t>и</w:t>
      </w:r>
      <w:r>
        <w:rPr>
          <w:i/>
          <w:spacing w:val="1"/>
        </w:rPr>
        <w:t xml:space="preserve"> </w:t>
      </w:r>
      <w:r>
        <w:rPr>
          <w:i/>
        </w:rPr>
        <w:t>Н.Г.</w:t>
      </w:r>
      <w:r>
        <w:rPr>
          <w:i/>
          <w:spacing w:val="1"/>
        </w:rPr>
        <w:t xml:space="preserve"> </w:t>
      </w:r>
      <w:r>
        <w:rPr>
          <w:i/>
        </w:rPr>
        <w:t>Рубцов,</w:t>
      </w:r>
      <w:r>
        <w:rPr>
          <w:i/>
          <w:spacing w:val="1"/>
        </w:rPr>
        <w:t xml:space="preserve"> </w:t>
      </w:r>
      <w:r>
        <w:rPr>
          <w:i/>
        </w:rPr>
        <w:t>Ф.Ф.</w:t>
      </w:r>
      <w:r>
        <w:rPr>
          <w:i/>
          <w:spacing w:val="1"/>
        </w:rPr>
        <w:t xml:space="preserve"> </w:t>
      </w:r>
      <w:r>
        <w:rPr>
          <w:i/>
        </w:rPr>
        <w:t>Беллинсгаузен</w:t>
      </w:r>
      <w:r>
        <w:rPr>
          <w:i/>
          <w:spacing w:val="1"/>
        </w:rPr>
        <w:t xml:space="preserve"> </w:t>
      </w:r>
      <w:r>
        <w:rPr>
          <w:i/>
        </w:rPr>
        <w:t>и</w:t>
      </w:r>
      <w:r>
        <w:rPr>
          <w:i/>
          <w:spacing w:val="1"/>
        </w:rPr>
        <w:t xml:space="preserve"> </w:t>
      </w:r>
      <w:r>
        <w:rPr>
          <w:i/>
        </w:rPr>
        <w:t>М.П.</w:t>
      </w:r>
      <w:r>
        <w:rPr>
          <w:i/>
          <w:spacing w:val="-52"/>
        </w:rPr>
        <w:t xml:space="preserve"> </w:t>
      </w:r>
      <w:r>
        <w:rPr>
          <w:i/>
        </w:rPr>
        <w:t>Лазарев,</w:t>
      </w:r>
      <w:r>
        <w:rPr>
          <w:i/>
          <w:spacing w:val="1"/>
        </w:rPr>
        <w:t xml:space="preserve"> </w:t>
      </w:r>
      <w:r>
        <w:rPr>
          <w:i/>
        </w:rPr>
        <w:t>Д.</w:t>
      </w:r>
      <w:r>
        <w:rPr>
          <w:i/>
          <w:spacing w:val="1"/>
        </w:rPr>
        <w:t xml:space="preserve"> </w:t>
      </w:r>
      <w:r>
        <w:rPr>
          <w:i/>
        </w:rPr>
        <w:t>Ливингстон,</w:t>
      </w:r>
      <w:r>
        <w:rPr>
          <w:i/>
          <w:spacing w:val="1"/>
        </w:rPr>
        <w:t xml:space="preserve"> </w:t>
      </w:r>
      <w:r>
        <w:rPr>
          <w:i/>
        </w:rPr>
        <w:t>В.В.</w:t>
      </w:r>
      <w:r>
        <w:rPr>
          <w:i/>
          <w:spacing w:val="1"/>
        </w:rPr>
        <w:t xml:space="preserve"> </w:t>
      </w:r>
      <w:r>
        <w:rPr>
          <w:i/>
        </w:rPr>
        <w:t>Юнкер,</w:t>
      </w:r>
      <w:r>
        <w:rPr>
          <w:i/>
          <w:spacing w:val="1"/>
        </w:rPr>
        <w:t xml:space="preserve"> </w:t>
      </w:r>
      <w:r>
        <w:rPr>
          <w:i/>
        </w:rPr>
        <w:t>Е.П.</w:t>
      </w:r>
      <w:r>
        <w:rPr>
          <w:i/>
          <w:spacing w:val="1"/>
        </w:rPr>
        <w:t xml:space="preserve"> </w:t>
      </w:r>
      <w:r>
        <w:rPr>
          <w:i/>
        </w:rPr>
        <w:t>Ковалевский,</w:t>
      </w:r>
      <w:r>
        <w:rPr>
          <w:i/>
          <w:spacing w:val="1"/>
        </w:rPr>
        <w:t xml:space="preserve"> </w:t>
      </w:r>
      <w:r>
        <w:rPr>
          <w:i/>
        </w:rPr>
        <w:t>А.В.</w:t>
      </w:r>
      <w:r>
        <w:rPr>
          <w:i/>
          <w:spacing w:val="1"/>
        </w:rPr>
        <w:t xml:space="preserve"> </w:t>
      </w:r>
      <w:r>
        <w:rPr>
          <w:i/>
        </w:rPr>
        <w:t>Елисеев,</w:t>
      </w:r>
      <w:r>
        <w:rPr>
          <w:i/>
          <w:spacing w:val="1"/>
        </w:rPr>
        <w:t xml:space="preserve"> </w:t>
      </w:r>
      <w:r>
        <w:rPr>
          <w:i/>
        </w:rPr>
        <w:t>экспедиция</w:t>
      </w:r>
      <w:r>
        <w:rPr>
          <w:i/>
          <w:spacing w:val="1"/>
        </w:rPr>
        <w:t xml:space="preserve"> </w:t>
      </w:r>
      <w:r>
        <w:rPr>
          <w:i/>
        </w:rPr>
        <w:t>на</w:t>
      </w:r>
      <w:r>
        <w:rPr>
          <w:i/>
          <w:spacing w:val="1"/>
        </w:rPr>
        <w:t xml:space="preserve"> </w:t>
      </w:r>
      <w:r>
        <w:rPr>
          <w:i/>
        </w:rPr>
        <w:t>корабле</w:t>
      </w:r>
      <w:r>
        <w:rPr>
          <w:i/>
          <w:spacing w:val="1"/>
        </w:rPr>
        <w:t xml:space="preserve"> </w:t>
      </w:r>
      <w:r>
        <w:rPr>
          <w:i/>
        </w:rPr>
        <w:t>“Челленджер”,</w:t>
      </w:r>
      <w:r>
        <w:rPr>
          <w:i/>
          <w:spacing w:val="3"/>
        </w:rPr>
        <w:t xml:space="preserve"> </w:t>
      </w:r>
      <w:r>
        <w:rPr>
          <w:i/>
        </w:rPr>
        <w:t>Ф.</w:t>
      </w:r>
      <w:r>
        <w:rPr>
          <w:i/>
          <w:spacing w:val="3"/>
        </w:rPr>
        <w:t xml:space="preserve"> </w:t>
      </w:r>
      <w:r>
        <w:rPr>
          <w:i/>
        </w:rPr>
        <w:t>Нансен,</w:t>
      </w:r>
      <w:r>
        <w:rPr>
          <w:i/>
          <w:spacing w:val="3"/>
        </w:rPr>
        <w:t xml:space="preserve"> </w:t>
      </w:r>
      <w:r>
        <w:rPr>
          <w:i/>
        </w:rPr>
        <w:t>Р.</w:t>
      </w:r>
      <w:r>
        <w:rPr>
          <w:i/>
          <w:spacing w:val="4"/>
        </w:rPr>
        <w:t xml:space="preserve"> </w:t>
      </w:r>
      <w:r>
        <w:rPr>
          <w:i/>
        </w:rPr>
        <w:t>Амундсен,</w:t>
      </w:r>
      <w:r>
        <w:rPr>
          <w:i/>
          <w:spacing w:val="-2"/>
        </w:rPr>
        <w:t xml:space="preserve"> </w:t>
      </w:r>
      <w:r>
        <w:rPr>
          <w:i/>
        </w:rPr>
        <w:t>Р.</w:t>
      </w:r>
      <w:r>
        <w:rPr>
          <w:i/>
          <w:spacing w:val="3"/>
        </w:rPr>
        <w:t xml:space="preserve"> </w:t>
      </w:r>
      <w:r>
        <w:rPr>
          <w:i/>
        </w:rPr>
        <w:t>Скотт,</w:t>
      </w:r>
      <w:r>
        <w:rPr>
          <w:i/>
          <w:spacing w:val="-5"/>
        </w:rPr>
        <w:t xml:space="preserve"> </w:t>
      </w:r>
      <w:r>
        <w:rPr>
          <w:i/>
        </w:rPr>
        <w:t>Р.</w:t>
      </w:r>
      <w:r>
        <w:rPr>
          <w:i/>
          <w:spacing w:val="3"/>
        </w:rPr>
        <w:t xml:space="preserve"> </w:t>
      </w:r>
      <w:r>
        <w:rPr>
          <w:i/>
        </w:rPr>
        <w:t>Пири</w:t>
      </w:r>
      <w:r>
        <w:rPr>
          <w:i/>
          <w:spacing w:val="1"/>
        </w:rPr>
        <w:t xml:space="preserve"> </w:t>
      </w:r>
      <w:r>
        <w:rPr>
          <w:i/>
        </w:rPr>
        <w:t>и</w:t>
      </w:r>
      <w:r>
        <w:rPr>
          <w:i/>
          <w:spacing w:val="-3"/>
        </w:rPr>
        <w:t xml:space="preserve"> </w:t>
      </w:r>
      <w:r>
        <w:rPr>
          <w:i/>
        </w:rPr>
        <w:t>Ф.</w:t>
      </w:r>
      <w:r>
        <w:rPr>
          <w:i/>
          <w:spacing w:val="-2"/>
        </w:rPr>
        <w:t xml:space="preserve"> </w:t>
      </w:r>
      <w:r>
        <w:rPr>
          <w:i/>
        </w:rPr>
        <w:t>Кук</w:t>
      </w:r>
      <w:r>
        <w:t>).</w:t>
      </w:r>
    </w:p>
    <w:p w:rsidR="00035341" w:rsidRDefault="007A4DC2">
      <w:pPr>
        <w:ind w:left="1399" w:right="843" w:firstLine="710"/>
        <w:jc w:val="both"/>
      </w:pPr>
      <w:r>
        <w:t>Важнейшие</w:t>
      </w:r>
      <w:r>
        <w:rPr>
          <w:spacing w:val="1"/>
        </w:rPr>
        <w:t xml:space="preserve"> </w:t>
      </w:r>
      <w:r>
        <w:t>географические</w:t>
      </w:r>
      <w:r>
        <w:rPr>
          <w:spacing w:val="1"/>
        </w:rPr>
        <w:t xml:space="preserve"> </w:t>
      </w:r>
      <w:r>
        <w:t>открытия</w:t>
      </w:r>
      <w:r>
        <w:rPr>
          <w:spacing w:val="1"/>
        </w:rPr>
        <w:t xml:space="preserve"> </w:t>
      </w:r>
      <w:r>
        <w:t>и</w:t>
      </w:r>
      <w:r>
        <w:rPr>
          <w:spacing w:val="1"/>
        </w:rPr>
        <w:t xml:space="preserve"> </w:t>
      </w:r>
      <w:r>
        <w:t>путешествия</w:t>
      </w:r>
      <w:r>
        <w:rPr>
          <w:spacing w:val="1"/>
        </w:rPr>
        <w:t xml:space="preserve"> </w:t>
      </w:r>
      <w:r>
        <w:t>в</w:t>
      </w:r>
      <w:r>
        <w:rPr>
          <w:spacing w:val="1"/>
        </w:rPr>
        <w:t xml:space="preserve"> </w:t>
      </w:r>
      <w:r>
        <w:t>XX</w:t>
      </w:r>
      <w:r>
        <w:rPr>
          <w:spacing w:val="1"/>
        </w:rPr>
        <w:t xml:space="preserve"> </w:t>
      </w:r>
      <w:r>
        <w:t>веке</w:t>
      </w:r>
      <w:r>
        <w:rPr>
          <w:spacing w:val="1"/>
        </w:rPr>
        <w:t xml:space="preserve"> </w:t>
      </w:r>
      <w:r>
        <w:t>(</w:t>
      </w:r>
      <w:r>
        <w:rPr>
          <w:i/>
        </w:rPr>
        <w:t>И.Д.</w:t>
      </w:r>
      <w:r>
        <w:rPr>
          <w:i/>
          <w:spacing w:val="1"/>
        </w:rPr>
        <w:t xml:space="preserve"> </w:t>
      </w:r>
      <w:r>
        <w:rPr>
          <w:i/>
        </w:rPr>
        <w:t>Папанин,</w:t>
      </w:r>
      <w:r>
        <w:rPr>
          <w:i/>
          <w:spacing w:val="1"/>
        </w:rPr>
        <w:t xml:space="preserve"> </w:t>
      </w:r>
      <w:r>
        <w:rPr>
          <w:i/>
        </w:rPr>
        <w:t>Н.И.</w:t>
      </w:r>
      <w:r>
        <w:rPr>
          <w:i/>
          <w:spacing w:val="1"/>
        </w:rPr>
        <w:t xml:space="preserve"> </w:t>
      </w:r>
      <w:r>
        <w:rPr>
          <w:i/>
        </w:rPr>
        <w:t>Вавилов, Р. Амундсен, Р. Скотт, И.М. Сомов и А.Ф. Трешников (руководители 1 и 2 советской</w:t>
      </w:r>
      <w:r>
        <w:rPr>
          <w:i/>
          <w:spacing w:val="1"/>
        </w:rPr>
        <w:t xml:space="preserve"> </w:t>
      </w:r>
      <w:r>
        <w:rPr>
          <w:i/>
        </w:rPr>
        <w:t>антарктической</w:t>
      </w:r>
      <w:r>
        <w:rPr>
          <w:i/>
          <w:spacing w:val="-4"/>
        </w:rPr>
        <w:t xml:space="preserve"> </w:t>
      </w:r>
      <w:r>
        <w:rPr>
          <w:i/>
        </w:rPr>
        <w:t>экспедиций),</w:t>
      </w:r>
      <w:r>
        <w:rPr>
          <w:i/>
          <w:spacing w:val="4"/>
        </w:rPr>
        <w:t xml:space="preserve"> </w:t>
      </w:r>
      <w:r>
        <w:rPr>
          <w:i/>
        </w:rPr>
        <w:t>В.А.</w:t>
      </w:r>
      <w:r>
        <w:rPr>
          <w:i/>
          <w:spacing w:val="4"/>
        </w:rPr>
        <w:t xml:space="preserve"> </w:t>
      </w:r>
      <w:r>
        <w:rPr>
          <w:i/>
        </w:rPr>
        <w:t>Обручев</w:t>
      </w:r>
      <w:r>
        <w:t>).</w:t>
      </w:r>
    </w:p>
    <w:p w:rsidR="00035341" w:rsidRDefault="007A4DC2">
      <w:pPr>
        <w:pStyle w:val="a3"/>
        <w:ind w:right="850" w:firstLine="710"/>
        <w:jc w:val="both"/>
      </w:pPr>
      <w:r>
        <w:t>Описание и нанесение на контурную карту географических объектов одного из изученных</w:t>
      </w:r>
      <w:r>
        <w:rPr>
          <w:spacing w:val="1"/>
        </w:rPr>
        <w:t xml:space="preserve"> </w:t>
      </w:r>
      <w:r>
        <w:t>маршрутов.</w:t>
      </w:r>
    </w:p>
    <w:p w:rsidR="00035341" w:rsidRDefault="007A4DC2">
      <w:pPr>
        <w:pStyle w:val="4"/>
        <w:spacing w:before="2" w:line="252" w:lineRule="exact"/>
      </w:pPr>
      <w:r>
        <w:t>Главные</w:t>
      </w:r>
      <w:r>
        <w:rPr>
          <w:spacing w:val="-3"/>
        </w:rPr>
        <w:t xml:space="preserve"> </w:t>
      </w:r>
      <w:r>
        <w:t>закономерности</w:t>
      </w:r>
      <w:r>
        <w:rPr>
          <w:spacing w:val="1"/>
        </w:rPr>
        <w:t xml:space="preserve"> </w:t>
      </w:r>
      <w:r>
        <w:t>природы</w:t>
      </w:r>
      <w:r>
        <w:rPr>
          <w:spacing w:val="-5"/>
        </w:rPr>
        <w:t xml:space="preserve"> </w:t>
      </w:r>
      <w:r>
        <w:t>Земли.</w:t>
      </w:r>
    </w:p>
    <w:p w:rsidR="00035341" w:rsidRDefault="007A4DC2">
      <w:pPr>
        <w:ind w:left="1399" w:right="844"/>
        <w:jc w:val="both"/>
        <w:rPr>
          <w:i/>
        </w:rPr>
      </w:pPr>
      <w:r>
        <w:rPr>
          <w:b/>
        </w:rPr>
        <w:t xml:space="preserve">Литосфера и рельеф Земли. </w:t>
      </w:r>
      <w:r>
        <w:t>История Земли как планеты. Литосферные плиты. Сейсмические</w:t>
      </w:r>
      <w:r>
        <w:rPr>
          <w:spacing w:val="1"/>
        </w:rPr>
        <w:t xml:space="preserve"> </w:t>
      </w:r>
      <w:r>
        <w:t>пояса Земли. Строение земной коры. Типы земной коры, их отличия. Формирование современного</w:t>
      </w:r>
      <w:r>
        <w:rPr>
          <w:spacing w:val="-52"/>
        </w:rPr>
        <w:t xml:space="preserve"> </w:t>
      </w:r>
      <w:r>
        <w:t>рельефа</w:t>
      </w:r>
      <w:r>
        <w:rPr>
          <w:spacing w:val="4"/>
        </w:rPr>
        <w:t xml:space="preserve"> </w:t>
      </w:r>
      <w:r>
        <w:t>Земли.</w:t>
      </w:r>
      <w:r>
        <w:rPr>
          <w:spacing w:val="6"/>
        </w:rPr>
        <w:t xml:space="preserve"> </w:t>
      </w:r>
      <w:r>
        <w:rPr>
          <w:i/>
        </w:rPr>
        <w:t>Влияние</w:t>
      </w:r>
      <w:r>
        <w:rPr>
          <w:i/>
          <w:spacing w:val="-1"/>
        </w:rPr>
        <w:t xml:space="preserve"> </w:t>
      </w:r>
      <w:r>
        <w:rPr>
          <w:i/>
        </w:rPr>
        <w:t>строения земной</w:t>
      </w:r>
      <w:r>
        <w:rPr>
          <w:i/>
          <w:spacing w:val="-3"/>
        </w:rPr>
        <w:t xml:space="preserve"> </w:t>
      </w:r>
      <w:r>
        <w:rPr>
          <w:i/>
        </w:rPr>
        <w:t>коры</w:t>
      </w:r>
      <w:r>
        <w:rPr>
          <w:i/>
          <w:spacing w:val="-5"/>
        </w:rPr>
        <w:t xml:space="preserve"> </w:t>
      </w:r>
      <w:r>
        <w:rPr>
          <w:i/>
        </w:rPr>
        <w:t>на</w:t>
      </w:r>
      <w:r>
        <w:rPr>
          <w:i/>
          <w:spacing w:val="-3"/>
        </w:rPr>
        <w:t xml:space="preserve"> </w:t>
      </w:r>
      <w:r>
        <w:rPr>
          <w:i/>
        </w:rPr>
        <w:t>облик</w:t>
      </w:r>
      <w:r>
        <w:rPr>
          <w:i/>
          <w:spacing w:val="4"/>
        </w:rPr>
        <w:t xml:space="preserve"> </w:t>
      </w:r>
      <w:r>
        <w:rPr>
          <w:i/>
        </w:rPr>
        <w:t>Земли.</w:t>
      </w:r>
    </w:p>
    <w:p w:rsidR="00035341" w:rsidRDefault="007A4DC2">
      <w:pPr>
        <w:ind w:left="1399" w:right="849"/>
        <w:jc w:val="both"/>
        <w:rPr>
          <w:i/>
        </w:rPr>
      </w:pPr>
      <w:r>
        <w:rPr>
          <w:b/>
        </w:rPr>
        <w:t>Атмосфера</w:t>
      </w:r>
      <w:r>
        <w:rPr>
          <w:b/>
          <w:spacing w:val="1"/>
        </w:rPr>
        <w:t xml:space="preserve"> </w:t>
      </w:r>
      <w:r>
        <w:rPr>
          <w:b/>
        </w:rPr>
        <w:t>и</w:t>
      </w:r>
      <w:r>
        <w:rPr>
          <w:b/>
          <w:spacing w:val="1"/>
        </w:rPr>
        <w:t xml:space="preserve"> </w:t>
      </w:r>
      <w:r>
        <w:rPr>
          <w:b/>
        </w:rPr>
        <w:t>климаты</w:t>
      </w:r>
      <w:r>
        <w:rPr>
          <w:b/>
          <w:spacing w:val="1"/>
        </w:rPr>
        <w:t xml:space="preserve"> </w:t>
      </w:r>
      <w:r>
        <w:rPr>
          <w:b/>
        </w:rPr>
        <w:t>Земли.</w:t>
      </w:r>
      <w:r>
        <w:rPr>
          <w:b/>
          <w:spacing w:val="1"/>
        </w:rPr>
        <w:t xml:space="preserve"> </w:t>
      </w:r>
      <w:r>
        <w:t>Распределение</w:t>
      </w:r>
      <w:r>
        <w:rPr>
          <w:spacing w:val="1"/>
        </w:rPr>
        <w:t xml:space="preserve"> </w:t>
      </w:r>
      <w:r>
        <w:t>температуры,</w:t>
      </w:r>
      <w:r>
        <w:rPr>
          <w:spacing w:val="1"/>
        </w:rPr>
        <w:t xml:space="preserve"> </w:t>
      </w:r>
      <w:r>
        <w:t>осадков,</w:t>
      </w:r>
      <w:r>
        <w:rPr>
          <w:spacing w:val="1"/>
        </w:rPr>
        <w:t xml:space="preserve"> </w:t>
      </w:r>
      <w:r>
        <w:t>поясов</w:t>
      </w:r>
      <w:r>
        <w:rPr>
          <w:spacing w:val="1"/>
        </w:rPr>
        <w:t xml:space="preserve"> </w:t>
      </w:r>
      <w:r>
        <w:t>атмосферного</w:t>
      </w:r>
      <w:r>
        <w:rPr>
          <w:spacing w:val="1"/>
        </w:rPr>
        <w:t xml:space="preserve"> </w:t>
      </w:r>
      <w:r>
        <w:t>давления на Земле и их отражение на климатических картах. Разнообразие климата на Земле.</w:t>
      </w:r>
      <w:r>
        <w:rPr>
          <w:spacing w:val="1"/>
        </w:rPr>
        <w:t xml:space="preserve"> </w:t>
      </w:r>
      <w:r>
        <w:t>Климатообразующие факторы. Характеристика воздушных масс Земли. Характеристика основных</w:t>
      </w:r>
      <w:r>
        <w:rPr>
          <w:spacing w:val="1"/>
        </w:rPr>
        <w:t xml:space="preserve"> </w:t>
      </w:r>
      <w:r>
        <w:t>и переходных климатических поясов Земли.</w:t>
      </w:r>
      <w:r>
        <w:rPr>
          <w:spacing w:val="1"/>
        </w:rPr>
        <w:t xml:space="preserve"> </w:t>
      </w:r>
      <w:r>
        <w:rPr>
          <w:i/>
        </w:rPr>
        <w:t>Влияние климатических условий на жизнь людей.</w:t>
      </w:r>
      <w:r>
        <w:rPr>
          <w:i/>
          <w:spacing w:val="1"/>
        </w:rPr>
        <w:t xml:space="preserve"> </w:t>
      </w:r>
      <w:r>
        <w:rPr>
          <w:i/>
        </w:rPr>
        <w:t>Влияние современной хозяйственной деятельности людей на климат Земли. Расчет угла падения</w:t>
      </w:r>
      <w:r>
        <w:rPr>
          <w:i/>
          <w:spacing w:val="1"/>
        </w:rPr>
        <w:t xml:space="preserve"> </w:t>
      </w:r>
      <w:r>
        <w:rPr>
          <w:i/>
        </w:rPr>
        <w:t>солнечных лучей в зависимости отгеографической широты, абсолютной высоты местности по</w:t>
      </w:r>
      <w:r>
        <w:rPr>
          <w:i/>
          <w:spacing w:val="1"/>
        </w:rPr>
        <w:t xml:space="preserve"> </w:t>
      </w:r>
      <w:r>
        <w:rPr>
          <w:i/>
        </w:rPr>
        <w:t>разности</w:t>
      </w:r>
      <w:r>
        <w:rPr>
          <w:i/>
          <w:spacing w:val="1"/>
        </w:rPr>
        <w:t xml:space="preserve"> </w:t>
      </w:r>
      <w:r>
        <w:rPr>
          <w:i/>
        </w:rPr>
        <w:t>атмосферного</w:t>
      </w:r>
      <w:r>
        <w:rPr>
          <w:i/>
          <w:spacing w:val="1"/>
        </w:rPr>
        <w:t xml:space="preserve"> </w:t>
      </w:r>
      <w:r>
        <w:rPr>
          <w:i/>
        </w:rPr>
        <w:t>давления,</w:t>
      </w:r>
      <w:r>
        <w:rPr>
          <w:i/>
          <w:spacing w:val="1"/>
        </w:rPr>
        <w:t xml:space="preserve"> </w:t>
      </w:r>
      <w:r>
        <w:rPr>
          <w:i/>
        </w:rPr>
        <w:t>расчет</w:t>
      </w:r>
      <w:r>
        <w:rPr>
          <w:i/>
          <w:spacing w:val="1"/>
        </w:rPr>
        <w:t xml:space="preserve"> </w:t>
      </w:r>
      <w:r>
        <w:rPr>
          <w:i/>
        </w:rPr>
        <w:t>температуры</w:t>
      </w:r>
      <w:r>
        <w:rPr>
          <w:i/>
          <w:spacing w:val="1"/>
        </w:rPr>
        <w:t xml:space="preserve"> </w:t>
      </w:r>
      <w:r>
        <w:rPr>
          <w:i/>
        </w:rPr>
        <w:t>воздуха</w:t>
      </w:r>
      <w:r>
        <w:rPr>
          <w:i/>
          <w:spacing w:val="1"/>
        </w:rPr>
        <w:t xml:space="preserve"> </w:t>
      </w:r>
      <w:r>
        <w:rPr>
          <w:i/>
        </w:rPr>
        <w:t>тропосферы</w:t>
      </w:r>
      <w:r>
        <w:rPr>
          <w:i/>
          <w:spacing w:val="1"/>
        </w:rPr>
        <w:t xml:space="preserve"> </w:t>
      </w:r>
      <w:r>
        <w:rPr>
          <w:i/>
        </w:rPr>
        <w:t>на</w:t>
      </w:r>
      <w:r>
        <w:rPr>
          <w:i/>
          <w:spacing w:val="1"/>
        </w:rPr>
        <w:t xml:space="preserve"> </w:t>
      </w:r>
      <w:r>
        <w:rPr>
          <w:i/>
        </w:rPr>
        <w:t>заданной</w:t>
      </w:r>
      <w:r>
        <w:rPr>
          <w:i/>
          <w:spacing w:val="1"/>
        </w:rPr>
        <w:t xml:space="preserve"> </w:t>
      </w:r>
      <w:r>
        <w:rPr>
          <w:i/>
        </w:rPr>
        <w:t>высоте,</w:t>
      </w:r>
      <w:r>
        <w:rPr>
          <w:i/>
          <w:spacing w:val="2"/>
        </w:rPr>
        <w:t xml:space="preserve"> </w:t>
      </w:r>
      <w:r>
        <w:rPr>
          <w:i/>
        </w:rPr>
        <w:t>расчет средних</w:t>
      </w:r>
      <w:r>
        <w:rPr>
          <w:i/>
          <w:spacing w:val="-2"/>
        </w:rPr>
        <w:t xml:space="preserve"> </w:t>
      </w:r>
      <w:r>
        <w:rPr>
          <w:i/>
        </w:rPr>
        <w:t>значений</w:t>
      </w:r>
      <w:r>
        <w:rPr>
          <w:i/>
          <w:spacing w:val="-4"/>
        </w:rPr>
        <w:t xml:space="preserve"> </w:t>
      </w:r>
      <w:r>
        <w:rPr>
          <w:i/>
        </w:rPr>
        <w:t>(температуры</w:t>
      </w:r>
      <w:r>
        <w:rPr>
          <w:i/>
          <w:spacing w:val="-1"/>
        </w:rPr>
        <w:t xml:space="preserve"> </w:t>
      </w:r>
      <w:r>
        <w:rPr>
          <w:i/>
        </w:rPr>
        <w:t>воздуха,</w:t>
      </w:r>
      <w:r>
        <w:rPr>
          <w:i/>
          <w:spacing w:val="3"/>
        </w:rPr>
        <w:t xml:space="preserve"> </w:t>
      </w:r>
      <w:r>
        <w:rPr>
          <w:i/>
        </w:rPr>
        <w:t>амплитуды</w:t>
      </w:r>
      <w:r>
        <w:rPr>
          <w:i/>
          <w:spacing w:val="-1"/>
        </w:rPr>
        <w:t xml:space="preserve"> </w:t>
      </w:r>
      <w:r>
        <w:rPr>
          <w:i/>
        </w:rPr>
        <w:t>и</w:t>
      </w:r>
      <w:r>
        <w:rPr>
          <w:i/>
          <w:spacing w:val="1"/>
        </w:rPr>
        <w:t xml:space="preserve"> </w:t>
      </w:r>
      <w:r>
        <w:rPr>
          <w:i/>
        </w:rPr>
        <w:t>др.</w:t>
      </w:r>
      <w:r>
        <w:rPr>
          <w:i/>
          <w:spacing w:val="-3"/>
        </w:rPr>
        <w:t xml:space="preserve"> </w:t>
      </w:r>
      <w:r>
        <w:rPr>
          <w:i/>
        </w:rPr>
        <w:t>показателей).</w:t>
      </w:r>
    </w:p>
    <w:p w:rsidR="00035341" w:rsidRDefault="007A4DC2">
      <w:pPr>
        <w:pStyle w:val="a3"/>
        <w:ind w:right="849"/>
        <w:jc w:val="both"/>
      </w:pPr>
      <w:r>
        <w:rPr>
          <w:b/>
        </w:rPr>
        <w:t xml:space="preserve">Мировой океан – основная часть гидросферы. </w:t>
      </w:r>
      <w:r>
        <w:t>Мировой океан и его части. Этапы изучения</w:t>
      </w:r>
      <w:r>
        <w:rPr>
          <w:spacing w:val="1"/>
        </w:rPr>
        <w:t xml:space="preserve"> </w:t>
      </w:r>
      <w:r>
        <w:t>Мирового</w:t>
      </w:r>
      <w:r>
        <w:rPr>
          <w:spacing w:val="1"/>
        </w:rPr>
        <w:t xml:space="preserve"> </w:t>
      </w:r>
      <w:r>
        <w:t>океана.</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Тихий</w:t>
      </w:r>
      <w:r>
        <w:rPr>
          <w:spacing w:val="1"/>
        </w:rPr>
        <w:t xml:space="preserve"> </w:t>
      </w:r>
      <w:r>
        <w:t>океан.</w:t>
      </w:r>
      <w:r>
        <w:rPr>
          <w:spacing w:val="1"/>
        </w:rPr>
        <w:t xml:space="preserve"> </w:t>
      </w:r>
      <w:r>
        <w:t>Характерные черты природы</w:t>
      </w:r>
      <w:r>
        <w:rPr>
          <w:spacing w:val="1"/>
        </w:rPr>
        <w:t xml:space="preserve"> </w:t>
      </w:r>
      <w:r>
        <w:t>океана</w:t>
      </w:r>
      <w:r>
        <w:rPr>
          <w:spacing w:val="1"/>
        </w:rPr>
        <w:t xml:space="preserve"> </w:t>
      </w:r>
      <w:r>
        <w:t>и</w:t>
      </w:r>
      <w:r>
        <w:rPr>
          <w:spacing w:val="1"/>
        </w:rPr>
        <w:t xml:space="preserve"> </w:t>
      </w:r>
      <w:r>
        <w:t>его отличительные особенности.</w:t>
      </w:r>
      <w:r>
        <w:rPr>
          <w:spacing w:val="1"/>
        </w:rPr>
        <w:t xml:space="preserve"> </w:t>
      </w:r>
      <w:r>
        <w:t>Атлантический</w:t>
      </w:r>
      <w:r>
        <w:rPr>
          <w:spacing w:val="1"/>
        </w:rPr>
        <w:t xml:space="preserve"> </w:t>
      </w:r>
      <w:r>
        <w:t>океан.</w:t>
      </w:r>
      <w:r>
        <w:rPr>
          <w:spacing w:val="1"/>
        </w:rPr>
        <w:t xml:space="preserve"> </w:t>
      </w:r>
      <w:r>
        <w:t>Характерные 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1"/>
        </w:rPr>
        <w:t xml:space="preserve"> </w:t>
      </w:r>
      <w:r>
        <w:t>особенности.</w:t>
      </w:r>
      <w:r>
        <w:rPr>
          <w:spacing w:val="1"/>
        </w:rPr>
        <w:t xml:space="preserve"> </w:t>
      </w:r>
      <w:r>
        <w:t>Северный</w:t>
      </w:r>
      <w:r>
        <w:rPr>
          <w:spacing w:val="1"/>
        </w:rPr>
        <w:t xml:space="preserve"> </w:t>
      </w:r>
      <w:r>
        <w:t>Ледовитый</w:t>
      </w:r>
      <w:r>
        <w:rPr>
          <w:spacing w:val="1"/>
        </w:rPr>
        <w:t xml:space="preserve"> </w:t>
      </w:r>
      <w:r>
        <w:t>океан. Характерные черты природы океана и его отличительные особенности. Индийский океан.</w:t>
      </w:r>
      <w:r>
        <w:rPr>
          <w:spacing w:val="1"/>
        </w:rPr>
        <w:t xml:space="preserve"> </w:t>
      </w:r>
      <w:r>
        <w:t>Характерные</w:t>
      </w:r>
      <w:r>
        <w:rPr>
          <w:spacing w:val="-5"/>
        </w:rPr>
        <w:t xml:space="preserve"> </w:t>
      </w:r>
      <w:r>
        <w:t>черты</w:t>
      </w:r>
      <w:r>
        <w:rPr>
          <w:spacing w:val="2"/>
        </w:rPr>
        <w:t xml:space="preserve"> </w:t>
      </w:r>
      <w:r>
        <w:t>природы</w:t>
      </w:r>
      <w:r>
        <w:rPr>
          <w:spacing w:val="1"/>
        </w:rPr>
        <w:t xml:space="preserve"> </w:t>
      </w:r>
      <w:r>
        <w:t>океана и</w:t>
      </w:r>
      <w:r>
        <w:rPr>
          <w:spacing w:val="-2"/>
        </w:rPr>
        <w:t xml:space="preserve"> </w:t>
      </w:r>
      <w:r>
        <w:t>его</w:t>
      </w:r>
      <w:r>
        <w:rPr>
          <w:spacing w:val="2"/>
        </w:rPr>
        <w:t xml:space="preserve"> </w:t>
      </w:r>
      <w:r>
        <w:t>отличительные</w:t>
      </w:r>
      <w:r>
        <w:rPr>
          <w:spacing w:val="-5"/>
        </w:rPr>
        <w:t xml:space="preserve"> </w:t>
      </w:r>
      <w:r>
        <w:t>особенности.</w:t>
      </w:r>
    </w:p>
    <w:p w:rsidR="00035341" w:rsidRDefault="007A4DC2">
      <w:pPr>
        <w:pStyle w:val="a3"/>
        <w:ind w:right="850"/>
        <w:jc w:val="both"/>
      </w:pPr>
      <w:r>
        <w:rPr>
          <w:b/>
        </w:rPr>
        <w:t xml:space="preserve">Географическая оболочка. </w:t>
      </w:r>
      <w:r>
        <w:t>Свойства и особенности строения географической оболочки. Общие</w:t>
      </w:r>
      <w:r>
        <w:rPr>
          <w:spacing w:val="1"/>
        </w:rPr>
        <w:t xml:space="preserve"> </w:t>
      </w:r>
      <w:r>
        <w:t>географические</w:t>
      </w:r>
      <w:r>
        <w:rPr>
          <w:spacing w:val="1"/>
        </w:rPr>
        <w:t xml:space="preserve"> </w:t>
      </w:r>
      <w:r>
        <w:t>закономерности</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Географическая</w:t>
      </w:r>
      <w:r>
        <w:rPr>
          <w:spacing w:val="1"/>
        </w:rPr>
        <w:t xml:space="preserve"> </w:t>
      </w:r>
      <w:r>
        <w:t>зональность.</w:t>
      </w:r>
      <w:r>
        <w:rPr>
          <w:spacing w:val="1"/>
        </w:rPr>
        <w:t xml:space="preserve"> </w:t>
      </w:r>
      <w:r>
        <w:t>Природные</w:t>
      </w:r>
      <w:r>
        <w:rPr>
          <w:spacing w:val="1"/>
        </w:rPr>
        <w:t xml:space="preserve"> </w:t>
      </w:r>
      <w:r>
        <w:t>зоны</w:t>
      </w:r>
      <w:r>
        <w:rPr>
          <w:spacing w:val="1"/>
        </w:rPr>
        <w:t xml:space="preserve"> </w:t>
      </w:r>
      <w:r>
        <w:t>Земли</w:t>
      </w:r>
      <w:r>
        <w:rPr>
          <w:spacing w:val="1"/>
        </w:rPr>
        <w:t xml:space="preserve"> </w:t>
      </w:r>
      <w:r>
        <w:t>(выявление</w:t>
      </w:r>
      <w:r>
        <w:rPr>
          <w:spacing w:val="1"/>
        </w:rPr>
        <w:t xml:space="preserve"> </w:t>
      </w:r>
      <w:r>
        <w:t>по</w:t>
      </w:r>
      <w:r>
        <w:rPr>
          <w:spacing w:val="1"/>
        </w:rPr>
        <w:t xml:space="preserve"> </w:t>
      </w:r>
      <w:r>
        <w:t>картам</w:t>
      </w:r>
      <w:r>
        <w:rPr>
          <w:spacing w:val="55"/>
        </w:rPr>
        <w:t xml:space="preserve"> </w:t>
      </w:r>
      <w:r>
        <w:t>зональности</w:t>
      </w:r>
      <w:r>
        <w:rPr>
          <w:spacing w:val="55"/>
        </w:rPr>
        <w:t xml:space="preserve"> </w:t>
      </w:r>
      <w:r>
        <w:t>в</w:t>
      </w:r>
      <w:r>
        <w:rPr>
          <w:spacing w:val="1"/>
        </w:rPr>
        <w:t xml:space="preserve"> </w:t>
      </w:r>
      <w:r>
        <w:t>природе</w:t>
      </w:r>
      <w:r>
        <w:rPr>
          <w:spacing w:val="-6"/>
        </w:rPr>
        <w:t xml:space="preserve"> </w:t>
      </w:r>
      <w:r>
        <w:t>материков).</w:t>
      </w:r>
      <w:r>
        <w:rPr>
          <w:spacing w:val="4"/>
        </w:rPr>
        <w:t xml:space="preserve"> </w:t>
      </w:r>
      <w:r>
        <w:t>Высотная</w:t>
      </w:r>
      <w:r>
        <w:rPr>
          <w:spacing w:val="1"/>
        </w:rPr>
        <w:t xml:space="preserve"> </w:t>
      </w:r>
      <w:r>
        <w:t>поясность.</w:t>
      </w:r>
    </w:p>
    <w:p w:rsidR="00035341" w:rsidRDefault="007A4DC2">
      <w:pPr>
        <w:pStyle w:val="4"/>
        <w:spacing w:before="6" w:line="249" w:lineRule="exact"/>
      </w:pPr>
      <w:r>
        <w:t>Характеристика</w:t>
      </w:r>
      <w:r>
        <w:rPr>
          <w:spacing w:val="-6"/>
        </w:rPr>
        <w:t xml:space="preserve"> </w:t>
      </w:r>
      <w:r>
        <w:t>материков</w:t>
      </w:r>
      <w:r>
        <w:rPr>
          <w:spacing w:val="-1"/>
        </w:rPr>
        <w:t xml:space="preserve"> </w:t>
      </w:r>
      <w:r>
        <w:t>Земли.</w:t>
      </w:r>
    </w:p>
    <w:p w:rsidR="00035341" w:rsidRDefault="007A4DC2">
      <w:pPr>
        <w:spacing w:line="249" w:lineRule="exact"/>
        <w:ind w:left="1399"/>
        <w:jc w:val="both"/>
      </w:pPr>
      <w:r>
        <w:rPr>
          <w:b/>
        </w:rPr>
        <w:t>Южные</w:t>
      </w:r>
      <w:r>
        <w:rPr>
          <w:b/>
          <w:spacing w:val="-4"/>
        </w:rPr>
        <w:t xml:space="preserve"> </w:t>
      </w:r>
      <w:r>
        <w:rPr>
          <w:b/>
        </w:rPr>
        <w:t>материки.</w:t>
      </w:r>
      <w:r>
        <w:rPr>
          <w:b/>
          <w:spacing w:val="-1"/>
        </w:rPr>
        <w:t xml:space="preserve"> </w:t>
      </w:r>
      <w:r>
        <w:t>Особенности южных</w:t>
      </w:r>
      <w:r>
        <w:rPr>
          <w:spacing w:val="-5"/>
        </w:rPr>
        <w:t xml:space="preserve"> </w:t>
      </w:r>
      <w:r>
        <w:t>материков Земли.</w:t>
      </w:r>
    </w:p>
    <w:p w:rsidR="00035341" w:rsidRDefault="007A4DC2">
      <w:pPr>
        <w:pStyle w:val="a3"/>
        <w:spacing w:before="1"/>
        <w:ind w:right="851"/>
        <w:jc w:val="both"/>
      </w:pPr>
      <w:r>
        <w:rPr>
          <w:b/>
        </w:rPr>
        <w:t>Африка.</w:t>
      </w:r>
      <w:r>
        <w:rPr>
          <w:b/>
          <w:spacing w:val="1"/>
        </w:rPr>
        <w:t xml:space="preserve"> </w:t>
      </w:r>
      <w:r>
        <w:t>Географическое</w:t>
      </w:r>
      <w:r>
        <w:rPr>
          <w:spacing w:val="1"/>
        </w:rPr>
        <w:t xml:space="preserve"> </w:t>
      </w:r>
      <w:r>
        <w:t>положение</w:t>
      </w:r>
      <w:r>
        <w:rPr>
          <w:spacing w:val="1"/>
        </w:rPr>
        <w:t xml:space="preserve"> </w:t>
      </w:r>
      <w:r>
        <w:t>Африки</w:t>
      </w:r>
      <w:r>
        <w:rPr>
          <w:spacing w:val="1"/>
        </w:rPr>
        <w:t xml:space="preserve"> </w:t>
      </w:r>
      <w:r>
        <w:t>и</w:t>
      </w:r>
      <w:r>
        <w:rPr>
          <w:spacing w:val="1"/>
        </w:rPr>
        <w:t xml:space="preserve"> </w:t>
      </w:r>
      <w:r>
        <w:t>история</w:t>
      </w:r>
      <w:r>
        <w:rPr>
          <w:spacing w:val="1"/>
        </w:rPr>
        <w:t xml:space="preserve"> </w:t>
      </w:r>
      <w:r>
        <w:t>исследования.</w:t>
      </w:r>
      <w:r>
        <w:rPr>
          <w:spacing w:val="1"/>
        </w:rPr>
        <w:t xml:space="preserve"> </w:t>
      </w:r>
      <w:r>
        <w:t>Рельеф</w:t>
      </w:r>
      <w:r>
        <w:rPr>
          <w:spacing w:val="1"/>
        </w:rPr>
        <w:t xml:space="preserve"> </w:t>
      </w:r>
      <w:r>
        <w:t>и</w:t>
      </w:r>
      <w:r>
        <w:rPr>
          <w:spacing w:val="1"/>
        </w:rPr>
        <w:t xml:space="preserve"> </w:t>
      </w:r>
      <w:r>
        <w:t>полезные</w:t>
      </w:r>
      <w:r>
        <w:rPr>
          <w:spacing w:val="1"/>
        </w:rPr>
        <w:t xml:space="preserve"> </w:t>
      </w:r>
      <w:r>
        <w:t>ископаемые. Климат и внутренние воды. Характеристика и оценка климата отдельных территорий</w:t>
      </w:r>
      <w:r>
        <w:rPr>
          <w:spacing w:val="1"/>
        </w:rPr>
        <w:t xml:space="preserve"> </w:t>
      </w:r>
      <w:r>
        <w:t>Африки для жизни людей. Природные зоны Африки. Эндемики. Определение причин природного</w:t>
      </w:r>
      <w:r>
        <w:rPr>
          <w:spacing w:val="1"/>
        </w:rPr>
        <w:t xml:space="preserve"> </w:t>
      </w:r>
      <w:r>
        <w:t>разнообразия материка.</w:t>
      </w:r>
      <w:r>
        <w:rPr>
          <w:spacing w:val="-1"/>
        </w:rPr>
        <w:t xml:space="preserve"> </w:t>
      </w:r>
      <w:r>
        <w:t>Население</w:t>
      </w:r>
      <w:r>
        <w:rPr>
          <w:spacing w:val="-5"/>
        </w:rPr>
        <w:t xml:space="preserve"> </w:t>
      </w:r>
      <w:r>
        <w:t>Африки,</w:t>
      </w:r>
      <w:r>
        <w:rPr>
          <w:spacing w:val="3"/>
        </w:rPr>
        <w:t xml:space="preserve"> </w:t>
      </w:r>
      <w:r>
        <w:t>политическая</w:t>
      </w:r>
      <w:r>
        <w:rPr>
          <w:spacing w:val="1"/>
        </w:rPr>
        <w:t xml:space="preserve"> </w:t>
      </w:r>
      <w:r>
        <w:t>карта.</w:t>
      </w:r>
    </w:p>
    <w:p w:rsidR="00035341" w:rsidRDefault="007A4DC2">
      <w:pPr>
        <w:pStyle w:val="a3"/>
        <w:spacing w:before="1"/>
        <w:ind w:right="853" w:firstLine="710"/>
        <w:jc w:val="both"/>
      </w:pPr>
      <w:r>
        <w:t>Особенности стран Северной Африки (регион высоких гор, сурового климата, пустынь и</w:t>
      </w:r>
      <w:r>
        <w:rPr>
          <w:spacing w:val="1"/>
        </w:rPr>
        <w:t xml:space="preserve"> </w:t>
      </w:r>
      <w:r>
        <w:t>оазисов,</w:t>
      </w:r>
      <w:r>
        <w:rPr>
          <w:spacing w:val="4"/>
        </w:rPr>
        <w:t xml:space="preserve"> </w:t>
      </w:r>
      <w:r>
        <w:t>а</w:t>
      </w:r>
      <w:r>
        <w:rPr>
          <w:spacing w:val="-2"/>
        </w:rPr>
        <w:t xml:space="preserve"> </w:t>
      </w:r>
      <w:r>
        <w:t>также</w:t>
      </w:r>
      <w:r>
        <w:rPr>
          <w:spacing w:val="-7"/>
        </w:rPr>
        <w:t xml:space="preserve"> </w:t>
      </w:r>
      <w:r>
        <w:t>родина</w:t>
      </w:r>
      <w:r>
        <w:rPr>
          <w:spacing w:val="3"/>
        </w:rPr>
        <w:t xml:space="preserve"> </w:t>
      </w:r>
      <w:r>
        <w:t>древних</w:t>
      </w:r>
      <w:r>
        <w:rPr>
          <w:spacing w:val="-4"/>
        </w:rPr>
        <w:t xml:space="preserve"> </w:t>
      </w:r>
      <w:r>
        <w:t>цивилизаций,</w:t>
      </w:r>
      <w:r>
        <w:rPr>
          <w:spacing w:val="53"/>
        </w:rPr>
        <w:t xml:space="preserve"> </w:t>
      </w:r>
      <w:r>
        <w:t>современный</w:t>
      </w:r>
      <w:r>
        <w:rPr>
          <w:spacing w:val="2"/>
        </w:rPr>
        <w:t xml:space="preserve"> </w:t>
      </w:r>
      <w:r>
        <w:t>район</w:t>
      </w:r>
      <w:r>
        <w:rPr>
          <w:spacing w:val="1"/>
        </w:rPr>
        <w:t xml:space="preserve"> </w:t>
      </w:r>
      <w:r>
        <w:t>добычи</w:t>
      </w:r>
      <w:r>
        <w:rPr>
          <w:spacing w:val="2"/>
        </w:rPr>
        <w:t xml:space="preserve"> </w:t>
      </w:r>
      <w:r>
        <w:t>нефти</w:t>
      </w:r>
      <w:r>
        <w:rPr>
          <w:spacing w:val="1"/>
        </w:rPr>
        <w:t xml:space="preserve"> </w:t>
      </w:r>
      <w:r>
        <w:t>и</w:t>
      </w:r>
      <w:r>
        <w:rPr>
          <w:spacing w:val="-3"/>
        </w:rPr>
        <w:t xml:space="preserve"> </w:t>
      </w:r>
      <w:r>
        <w:t>газа).</w:t>
      </w:r>
    </w:p>
    <w:p w:rsidR="00035341" w:rsidRDefault="007A4DC2">
      <w:pPr>
        <w:pStyle w:val="a3"/>
        <w:ind w:right="856" w:firstLine="710"/>
        <w:jc w:val="both"/>
      </w:pPr>
      <w:r>
        <w:t>Особенности</w:t>
      </w:r>
      <w:r>
        <w:rPr>
          <w:spacing w:val="1"/>
        </w:rPr>
        <w:t xml:space="preserve"> </w:t>
      </w:r>
      <w:r>
        <w:t>стран</w:t>
      </w:r>
      <w:r>
        <w:rPr>
          <w:spacing w:val="1"/>
        </w:rPr>
        <w:t xml:space="preserve"> </w:t>
      </w:r>
      <w:r>
        <w:t>Западной</w:t>
      </w:r>
      <w:r>
        <w:rPr>
          <w:spacing w:val="1"/>
        </w:rPr>
        <w:t xml:space="preserve"> </w:t>
      </w:r>
      <w:r>
        <w:t>и</w:t>
      </w:r>
      <w:r>
        <w:rPr>
          <w:spacing w:val="1"/>
        </w:rPr>
        <w:t xml:space="preserve"> </w:t>
      </w:r>
      <w:r>
        <w:t>Центральной</w:t>
      </w:r>
      <w:r>
        <w:rPr>
          <w:spacing w:val="1"/>
        </w:rPr>
        <w:t xml:space="preserve"> </w:t>
      </w:r>
      <w:r>
        <w:t>Африки</w:t>
      </w:r>
      <w:r>
        <w:rPr>
          <w:spacing w:val="1"/>
        </w:rPr>
        <w:t xml:space="preserve"> </w:t>
      </w:r>
      <w:r>
        <w:t>(регион</w:t>
      </w:r>
      <w:r>
        <w:rPr>
          <w:spacing w:val="1"/>
        </w:rPr>
        <w:t xml:space="preserve"> </w:t>
      </w:r>
      <w:r>
        <w:t>саванн</w:t>
      </w:r>
      <w:r>
        <w:rPr>
          <w:spacing w:val="1"/>
        </w:rPr>
        <w:t xml:space="preserve"> </w:t>
      </w:r>
      <w:r>
        <w:t>и</w:t>
      </w:r>
      <w:r>
        <w:rPr>
          <w:spacing w:val="1"/>
        </w:rPr>
        <w:t xml:space="preserve"> </w:t>
      </w:r>
      <w:r>
        <w:t>непроходимых</w:t>
      </w:r>
      <w:r>
        <w:rPr>
          <w:spacing w:val="-52"/>
        </w:rPr>
        <w:t xml:space="preserve"> </w:t>
      </w:r>
      <w:r>
        <w:t>гилей, с развитой охотой на диких животных, эксплуатация местного населения на плантациях и</w:t>
      </w:r>
      <w:r>
        <w:rPr>
          <w:spacing w:val="1"/>
        </w:rPr>
        <w:t xml:space="preserve"> </w:t>
      </w:r>
      <w:r>
        <w:t>при</w:t>
      </w:r>
      <w:r>
        <w:rPr>
          <w:spacing w:val="-2"/>
        </w:rPr>
        <w:t xml:space="preserve"> </w:t>
      </w:r>
      <w:r>
        <w:t>добыче</w:t>
      </w:r>
      <w:r>
        <w:rPr>
          <w:spacing w:val="-5"/>
        </w:rPr>
        <w:t xml:space="preserve"> </w:t>
      </w:r>
      <w:r>
        <w:t>полезных</w:t>
      </w:r>
      <w:r>
        <w:rPr>
          <w:spacing w:val="2"/>
        </w:rPr>
        <w:t xml:space="preserve"> </w:t>
      </w:r>
      <w:r>
        <w:t>ископаемых).</w:t>
      </w:r>
    </w:p>
    <w:p w:rsidR="00035341" w:rsidRDefault="007A4DC2">
      <w:pPr>
        <w:pStyle w:val="a3"/>
        <w:spacing w:line="242" w:lineRule="auto"/>
        <w:ind w:right="852" w:firstLine="710"/>
        <w:jc w:val="both"/>
      </w:pPr>
      <w:r>
        <w:t>Особенности</w:t>
      </w:r>
      <w:r>
        <w:rPr>
          <w:spacing w:val="1"/>
        </w:rPr>
        <w:t xml:space="preserve"> </w:t>
      </w:r>
      <w:r>
        <w:t>стран</w:t>
      </w:r>
      <w:r>
        <w:rPr>
          <w:spacing w:val="1"/>
        </w:rPr>
        <w:t xml:space="preserve"> </w:t>
      </w:r>
      <w:r>
        <w:t>Восточной</w:t>
      </w:r>
      <w:r>
        <w:rPr>
          <w:spacing w:val="1"/>
        </w:rPr>
        <w:t xml:space="preserve"> </w:t>
      </w:r>
      <w:r>
        <w:t>Африки</w:t>
      </w:r>
      <w:r>
        <w:rPr>
          <w:spacing w:val="1"/>
        </w:rPr>
        <w:t xml:space="preserve"> </w:t>
      </w:r>
      <w:r>
        <w:t>(регион</w:t>
      </w:r>
      <w:r>
        <w:rPr>
          <w:spacing w:val="1"/>
        </w:rPr>
        <w:t xml:space="preserve"> </w:t>
      </w:r>
      <w:r>
        <w:t>вулканов</w:t>
      </w:r>
      <w:r>
        <w:rPr>
          <w:spacing w:val="1"/>
        </w:rPr>
        <w:t xml:space="preserve"> </w:t>
      </w:r>
      <w:r>
        <w:t>и</w:t>
      </w:r>
      <w:r>
        <w:rPr>
          <w:spacing w:val="1"/>
        </w:rPr>
        <w:t xml:space="preserve"> </w:t>
      </w:r>
      <w:r>
        <w:t>разломов,</w:t>
      </w:r>
      <w:r>
        <w:rPr>
          <w:spacing w:val="55"/>
        </w:rPr>
        <w:t xml:space="preserve"> </w:t>
      </w:r>
      <w:r>
        <w:t>национальных</w:t>
      </w:r>
      <w:r>
        <w:rPr>
          <w:spacing w:val="1"/>
        </w:rPr>
        <w:t xml:space="preserve"> </w:t>
      </w:r>
      <w:r>
        <w:t>парков,</w:t>
      </w:r>
      <w:r>
        <w:rPr>
          <w:spacing w:val="-2"/>
        </w:rPr>
        <w:t xml:space="preserve"> </w:t>
      </w:r>
      <w:r>
        <w:t>центр происхождения культурных</w:t>
      </w:r>
      <w:r>
        <w:rPr>
          <w:spacing w:val="2"/>
        </w:rPr>
        <w:t xml:space="preserve"> </w:t>
      </w:r>
      <w:r>
        <w:t>растений</w:t>
      </w:r>
      <w:r>
        <w:rPr>
          <w:spacing w:val="-2"/>
        </w:rPr>
        <w:t xml:space="preserve"> </w:t>
      </w:r>
      <w:r>
        <w:t>и</w:t>
      </w:r>
      <w:r>
        <w:rPr>
          <w:spacing w:val="-2"/>
        </w:rPr>
        <w:t xml:space="preserve"> </w:t>
      </w:r>
      <w:r>
        <w:t>древних</w:t>
      </w:r>
      <w:r>
        <w:rPr>
          <w:spacing w:val="1"/>
        </w:rPr>
        <w:t xml:space="preserve"> </w:t>
      </w:r>
      <w:r>
        <w:t>государств).</w:t>
      </w:r>
    </w:p>
    <w:p w:rsidR="00035341" w:rsidRDefault="007A4DC2">
      <w:pPr>
        <w:pStyle w:val="a3"/>
        <w:ind w:right="855" w:firstLine="710"/>
        <w:jc w:val="both"/>
      </w:pPr>
      <w:r>
        <w:t>Особенности</w:t>
      </w:r>
      <w:r>
        <w:rPr>
          <w:spacing w:val="1"/>
        </w:rPr>
        <w:t xml:space="preserve"> </w:t>
      </w:r>
      <w:r>
        <w:t>стран</w:t>
      </w:r>
      <w:r>
        <w:rPr>
          <w:spacing w:val="1"/>
        </w:rPr>
        <w:t xml:space="preserve"> </w:t>
      </w:r>
      <w:r>
        <w:t>Южной</w:t>
      </w:r>
      <w:r>
        <w:rPr>
          <w:spacing w:val="1"/>
        </w:rPr>
        <w:t xml:space="preserve"> </w:t>
      </w:r>
      <w:r>
        <w:t>Африки</w:t>
      </w:r>
      <w:r>
        <w:rPr>
          <w:spacing w:val="1"/>
        </w:rPr>
        <w:t xml:space="preserve"> </w:t>
      </w:r>
      <w:r>
        <w:t>(регион</w:t>
      </w:r>
      <w:r>
        <w:rPr>
          <w:spacing w:val="1"/>
        </w:rPr>
        <w:t xml:space="preserve"> </w:t>
      </w:r>
      <w:r>
        <w:t>гор</w:t>
      </w:r>
      <w:r>
        <w:rPr>
          <w:spacing w:val="1"/>
        </w:rPr>
        <w:t xml:space="preserve"> </w:t>
      </w:r>
      <w:r>
        <w:t>причудливой</w:t>
      </w:r>
      <w:r>
        <w:rPr>
          <w:spacing w:val="1"/>
        </w:rPr>
        <w:t xml:space="preserve"> </w:t>
      </w:r>
      <w:r>
        <w:t>формы</w:t>
      </w:r>
      <w:r>
        <w:rPr>
          <w:spacing w:val="1"/>
        </w:rPr>
        <w:t xml:space="preserve"> </w:t>
      </w:r>
      <w:r>
        <w:t>и</w:t>
      </w:r>
      <w:r>
        <w:rPr>
          <w:spacing w:val="1"/>
        </w:rPr>
        <w:t xml:space="preserve"> </w:t>
      </w:r>
      <w:r>
        <w:t>пустынь,</w:t>
      </w:r>
      <w:r>
        <w:rPr>
          <w:spacing w:val="55"/>
        </w:rPr>
        <w:t xml:space="preserve"> </w:t>
      </w:r>
      <w:r>
        <w:t>с</w:t>
      </w:r>
      <w:r>
        <w:rPr>
          <w:spacing w:val="1"/>
        </w:rPr>
        <w:t xml:space="preserve"> </w:t>
      </w:r>
      <w:r>
        <w:t>развитой</w:t>
      </w:r>
      <w:r>
        <w:rPr>
          <w:spacing w:val="-3"/>
        </w:rPr>
        <w:t xml:space="preserve"> </w:t>
      </w:r>
      <w:r>
        <w:t>мировой</w:t>
      </w:r>
      <w:r>
        <w:rPr>
          <w:spacing w:val="2"/>
        </w:rPr>
        <w:t xml:space="preserve"> </w:t>
      </w:r>
      <w:r>
        <w:t>добычей</w:t>
      </w:r>
      <w:r>
        <w:rPr>
          <w:spacing w:val="2"/>
        </w:rPr>
        <w:t xml:space="preserve"> </w:t>
      </w:r>
      <w:r>
        <w:t>алмазов</w:t>
      </w:r>
      <w:r>
        <w:rPr>
          <w:spacing w:val="-3"/>
        </w:rPr>
        <w:t xml:space="preserve"> </w:t>
      </w:r>
      <w:r>
        <w:t>и</w:t>
      </w:r>
      <w:r>
        <w:rPr>
          <w:spacing w:val="1"/>
        </w:rPr>
        <w:t xml:space="preserve"> </w:t>
      </w:r>
      <w:r>
        <w:t>самой</w:t>
      </w:r>
      <w:r>
        <w:rPr>
          <w:spacing w:val="2"/>
        </w:rPr>
        <w:t xml:space="preserve"> </w:t>
      </w:r>
      <w:r>
        <w:t>богатой</w:t>
      </w:r>
      <w:r>
        <w:rPr>
          <w:spacing w:val="2"/>
        </w:rPr>
        <w:t xml:space="preserve"> </w:t>
      </w:r>
      <w:r>
        <w:t>страной</w:t>
      </w:r>
      <w:r>
        <w:rPr>
          <w:spacing w:val="2"/>
        </w:rPr>
        <w:t xml:space="preserve"> </w:t>
      </w:r>
      <w:r>
        <w:t>континента</w:t>
      </w:r>
      <w:r>
        <w:rPr>
          <w:spacing w:val="-2"/>
        </w:rPr>
        <w:t xml:space="preserve"> </w:t>
      </w:r>
      <w:r>
        <w:t>(ЮАР)).</w:t>
      </w:r>
    </w:p>
    <w:p w:rsidR="00035341" w:rsidRDefault="007A4DC2">
      <w:pPr>
        <w:pStyle w:val="a3"/>
        <w:spacing w:line="242" w:lineRule="auto"/>
        <w:ind w:right="859"/>
        <w:jc w:val="both"/>
      </w:pPr>
      <w:r>
        <w:rPr>
          <w:b/>
        </w:rPr>
        <w:t xml:space="preserve">Австралия и Океания. </w:t>
      </w:r>
      <w:r>
        <w:t>Географическое положение, история исследования, особенности природы</w:t>
      </w:r>
      <w:r>
        <w:rPr>
          <w:spacing w:val="1"/>
        </w:rPr>
        <w:t xml:space="preserve"> </w:t>
      </w:r>
      <w:r>
        <w:t>материка.</w:t>
      </w:r>
      <w:r>
        <w:rPr>
          <w:spacing w:val="3"/>
        </w:rPr>
        <w:t xml:space="preserve"> </w:t>
      </w:r>
      <w:r>
        <w:t>Эндемики.</w:t>
      </w:r>
    </w:p>
    <w:p w:rsidR="00035341" w:rsidRDefault="001A05A7">
      <w:pPr>
        <w:pStyle w:val="a3"/>
        <w:spacing w:before="66"/>
        <w:ind w:right="843" w:firstLine="710"/>
        <w:jc w:val="both"/>
      </w:pPr>
      <w:r>
        <w:t>А</w:t>
      </w:r>
      <w:r w:rsidR="007A4DC2">
        <w:t>встралийский</w:t>
      </w:r>
      <w:r w:rsidR="007A4DC2">
        <w:rPr>
          <w:spacing w:val="1"/>
        </w:rPr>
        <w:t xml:space="preserve"> </w:t>
      </w:r>
      <w:r w:rsidR="007A4DC2">
        <w:t>Союз</w:t>
      </w:r>
      <w:r w:rsidR="007A4DC2">
        <w:rPr>
          <w:spacing w:val="1"/>
        </w:rPr>
        <w:t xml:space="preserve"> </w:t>
      </w:r>
      <w:r w:rsidR="007A4DC2">
        <w:t>(географический</w:t>
      </w:r>
      <w:r w:rsidR="007A4DC2">
        <w:rPr>
          <w:spacing w:val="1"/>
        </w:rPr>
        <w:t xml:space="preserve"> </w:t>
      </w:r>
      <w:r w:rsidR="007A4DC2">
        <w:t>уникум</w:t>
      </w:r>
      <w:r w:rsidR="007A4DC2">
        <w:rPr>
          <w:spacing w:val="1"/>
        </w:rPr>
        <w:t xml:space="preserve"> </w:t>
      </w:r>
      <w:r w:rsidR="007A4DC2">
        <w:t>–</w:t>
      </w:r>
      <w:r w:rsidR="007A4DC2">
        <w:rPr>
          <w:spacing w:val="1"/>
        </w:rPr>
        <w:t xml:space="preserve"> </w:t>
      </w:r>
      <w:r w:rsidR="007A4DC2">
        <w:t>страна-материк;</w:t>
      </w:r>
      <w:r w:rsidR="007A4DC2">
        <w:rPr>
          <w:spacing w:val="1"/>
        </w:rPr>
        <w:t xml:space="preserve"> </w:t>
      </w:r>
      <w:r w:rsidR="007A4DC2">
        <w:t>самый</w:t>
      </w:r>
      <w:r w:rsidR="007A4DC2">
        <w:rPr>
          <w:spacing w:val="1"/>
        </w:rPr>
        <w:t xml:space="preserve"> </w:t>
      </w:r>
      <w:r w:rsidR="007A4DC2">
        <w:t>маленький</w:t>
      </w:r>
      <w:r w:rsidR="007A4DC2">
        <w:rPr>
          <w:spacing w:val="-52"/>
        </w:rPr>
        <w:t xml:space="preserve"> </w:t>
      </w:r>
      <w:r w:rsidR="007A4DC2">
        <w:t>материк, но одна из крупнейших по территории стран мира; выделение особого культурного типа</w:t>
      </w:r>
      <w:r w:rsidR="007A4DC2">
        <w:rPr>
          <w:spacing w:val="1"/>
        </w:rPr>
        <w:t xml:space="preserve"> </w:t>
      </w:r>
      <w:r w:rsidR="007A4DC2">
        <w:t>австралийско-новозеландского</w:t>
      </w:r>
      <w:r w:rsidR="007A4DC2">
        <w:rPr>
          <w:spacing w:val="1"/>
        </w:rPr>
        <w:t xml:space="preserve"> </w:t>
      </w:r>
      <w:r w:rsidR="007A4DC2">
        <w:t>города,</w:t>
      </w:r>
      <w:r w:rsidR="007A4DC2">
        <w:rPr>
          <w:spacing w:val="1"/>
        </w:rPr>
        <w:t xml:space="preserve"> </w:t>
      </w:r>
      <w:r w:rsidR="007A4DC2">
        <w:t>отсутствие</w:t>
      </w:r>
      <w:r w:rsidR="007A4DC2">
        <w:rPr>
          <w:spacing w:val="1"/>
        </w:rPr>
        <w:t xml:space="preserve"> </w:t>
      </w:r>
      <w:r w:rsidR="007A4DC2">
        <w:t>соседства</w:t>
      </w:r>
      <w:r w:rsidR="007A4DC2">
        <w:rPr>
          <w:spacing w:val="1"/>
        </w:rPr>
        <w:t xml:space="preserve"> </w:t>
      </w:r>
      <w:r w:rsidR="007A4DC2">
        <w:t>отсталых</w:t>
      </w:r>
      <w:r w:rsidR="007A4DC2">
        <w:rPr>
          <w:spacing w:val="1"/>
        </w:rPr>
        <w:t xml:space="preserve"> </w:t>
      </w:r>
      <w:r w:rsidR="007A4DC2">
        <w:t>и</w:t>
      </w:r>
      <w:r w:rsidR="007A4DC2">
        <w:rPr>
          <w:spacing w:val="1"/>
        </w:rPr>
        <w:t xml:space="preserve"> </w:t>
      </w:r>
      <w:r w:rsidR="007A4DC2">
        <w:t>развитых</w:t>
      </w:r>
      <w:r w:rsidR="007A4DC2">
        <w:rPr>
          <w:spacing w:val="1"/>
        </w:rPr>
        <w:t xml:space="preserve"> </w:t>
      </w:r>
      <w:r w:rsidR="007A4DC2">
        <w:t>территорий,</w:t>
      </w:r>
      <w:r w:rsidR="007A4DC2">
        <w:rPr>
          <w:spacing w:val="1"/>
        </w:rPr>
        <w:t xml:space="preserve"> </w:t>
      </w:r>
      <w:r w:rsidR="007A4DC2">
        <w:lastRenderedPageBreak/>
        <w:t>слабо</w:t>
      </w:r>
      <w:r w:rsidR="007A4DC2">
        <w:rPr>
          <w:spacing w:val="1"/>
        </w:rPr>
        <w:t xml:space="preserve"> </w:t>
      </w:r>
      <w:r w:rsidR="007A4DC2">
        <w:t>связанных</w:t>
      </w:r>
      <w:r w:rsidR="007A4DC2">
        <w:rPr>
          <w:spacing w:val="1"/>
        </w:rPr>
        <w:t xml:space="preserve"> </w:t>
      </w:r>
      <w:r w:rsidR="007A4DC2">
        <w:t>друг</w:t>
      </w:r>
      <w:r w:rsidR="007A4DC2">
        <w:rPr>
          <w:spacing w:val="1"/>
        </w:rPr>
        <w:t xml:space="preserve"> </w:t>
      </w:r>
      <w:r w:rsidR="007A4DC2">
        <w:t>с</w:t>
      </w:r>
      <w:r w:rsidR="007A4DC2">
        <w:rPr>
          <w:spacing w:val="1"/>
        </w:rPr>
        <w:t xml:space="preserve"> </w:t>
      </w:r>
      <w:r w:rsidR="007A4DC2">
        <w:t>другом;</w:t>
      </w:r>
      <w:r w:rsidR="007A4DC2">
        <w:rPr>
          <w:spacing w:val="1"/>
        </w:rPr>
        <w:t xml:space="preserve"> </w:t>
      </w:r>
      <w:r w:rsidR="007A4DC2">
        <w:t>высокоразвитая</w:t>
      </w:r>
      <w:r w:rsidR="007A4DC2">
        <w:rPr>
          <w:spacing w:val="1"/>
        </w:rPr>
        <w:t xml:space="preserve"> </w:t>
      </w:r>
      <w:r w:rsidR="007A4DC2">
        <w:t>экономика</w:t>
      </w:r>
      <w:r w:rsidR="007A4DC2">
        <w:rPr>
          <w:spacing w:val="1"/>
        </w:rPr>
        <w:t xml:space="preserve"> </w:t>
      </w:r>
      <w:r w:rsidR="007A4DC2">
        <w:t>страны</w:t>
      </w:r>
      <w:r w:rsidR="007A4DC2">
        <w:rPr>
          <w:spacing w:val="1"/>
        </w:rPr>
        <w:t xml:space="preserve"> </w:t>
      </w:r>
      <w:r w:rsidR="007A4DC2">
        <w:t>основывается</w:t>
      </w:r>
      <w:r w:rsidR="007A4DC2">
        <w:rPr>
          <w:spacing w:val="1"/>
        </w:rPr>
        <w:t xml:space="preserve"> </w:t>
      </w:r>
      <w:r w:rsidR="007A4DC2">
        <w:t>на</w:t>
      </w:r>
      <w:r w:rsidR="007A4DC2">
        <w:rPr>
          <w:spacing w:val="1"/>
        </w:rPr>
        <w:t xml:space="preserve"> </w:t>
      </w:r>
      <w:r w:rsidR="007A4DC2">
        <w:t>своих</w:t>
      </w:r>
      <w:r w:rsidR="007A4DC2">
        <w:rPr>
          <w:spacing w:val="1"/>
        </w:rPr>
        <w:t xml:space="preserve"> </w:t>
      </w:r>
      <w:r w:rsidR="007A4DC2">
        <w:t>ресурсах).</w:t>
      </w:r>
    </w:p>
    <w:p w:rsidR="00035341" w:rsidRDefault="007A4DC2">
      <w:pPr>
        <w:pStyle w:val="a3"/>
        <w:spacing w:before="3"/>
        <w:ind w:right="847" w:firstLine="710"/>
        <w:jc w:val="both"/>
      </w:pPr>
      <w:r>
        <w:t>Океания (уникальное природное образование – крупнейшее в мире скопление островов;</w:t>
      </w:r>
      <w:r>
        <w:rPr>
          <w:spacing w:val="1"/>
        </w:rPr>
        <w:t xml:space="preserve"> </w:t>
      </w:r>
      <w:r>
        <w:t>специфические</w:t>
      </w:r>
      <w:r>
        <w:rPr>
          <w:spacing w:val="1"/>
        </w:rPr>
        <w:t xml:space="preserve"> </w:t>
      </w:r>
      <w:r>
        <w:t>особенности</w:t>
      </w:r>
      <w:r>
        <w:rPr>
          <w:spacing w:val="1"/>
        </w:rPr>
        <w:t xml:space="preserve"> </w:t>
      </w:r>
      <w:r>
        <w:t>трех</w:t>
      </w:r>
      <w:r>
        <w:rPr>
          <w:spacing w:val="1"/>
        </w:rPr>
        <w:t xml:space="preserve"> </w:t>
      </w:r>
      <w:r>
        <w:t>островных</w:t>
      </w:r>
      <w:r>
        <w:rPr>
          <w:spacing w:val="1"/>
        </w:rPr>
        <w:t xml:space="preserve"> </w:t>
      </w:r>
      <w:r>
        <w:t>групп:</w:t>
      </w:r>
      <w:r>
        <w:rPr>
          <w:spacing w:val="1"/>
        </w:rPr>
        <w:t xml:space="preserve"> </w:t>
      </w:r>
      <w:r>
        <w:t>Меланезия</w:t>
      </w:r>
      <w:r>
        <w:rPr>
          <w:spacing w:val="1"/>
        </w:rPr>
        <w:t xml:space="preserve"> </w:t>
      </w:r>
      <w:r>
        <w:t>–</w:t>
      </w:r>
      <w:r>
        <w:rPr>
          <w:spacing w:val="1"/>
        </w:rPr>
        <w:t xml:space="preserve"> </w:t>
      </w:r>
      <w:r>
        <w:t>«черные</w:t>
      </w:r>
      <w:r>
        <w:rPr>
          <w:spacing w:val="1"/>
        </w:rPr>
        <w:t xml:space="preserve"> </w:t>
      </w:r>
      <w:r>
        <w:t>острова»</w:t>
      </w:r>
      <w:r>
        <w:rPr>
          <w:spacing w:val="1"/>
        </w:rPr>
        <w:t xml:space="preserve"> </w:t>
      </w:r>
      <w:r>
        <w:t>(так</w:t>
      </w:r>
      <w:r>
        <w:rPr>
          <w:spacing w:val="1"/>
        </w:rPr>
        <w:t xml:space="preserve"> </w:t>
      </w:r>
      <w:r>
        <w:t>как</w:t>
      </w:r>
      <w:r>
        <w:rPr>
          <w:spacing w:val="1"/>
        </w:rPr>
        <w:t xml:space="preserve"> </w:t>
      </w:r>
      <w:r>
        <w:t>проживающие здесь папуасы и меланезийцы имеют более темную кожу по сравнению с другими</w:t>
      </w:r>
      <w:r>
        <w:rPr>
          <w:spacing w:val="1"/>
        </w:rPr>
        <w:t xml:space="preserve"> </w:t>
      </w:r>
      <w:r>
        <w:t>жителями Океании),</w:t>
      </w:r>
      <w:r>
        <w:rPr>
          <w:spacing w:val="-3"/>
        </w:rPr>
        <w:t xml:space="preserve"> </w:t>
      </w:r>
      <w:r>
        <w:t>Микронезия</w:t>
      </w:r>
      <w:r>
        <w:rPr>
          <w:spacing w:val="-1"/>
        </w:rPr>
        <w:t xml:space="preserve"> </w:t>
      </w:r>
      <w:r>
        <w:t>и</w:t>
      </w:r>
      <w:r>
        <w:rPr>
          <w:spacing w:val="1"/>
        </w:rPr>
        <w:t xml:space="preserve"> </w:t>
      </w:r>
      <w:r>
        <w:t>Полинезия</w:t>
      </w:r>
      <w:r>
        <w:rPr>
          <w:spacing w:val="7"/>
        </w:rPr>
        <w:t xml:space="preserve"> </w:t>
      </w:r>
      <w:r>
        <w:t>–</w:t>
      </w:r>
      <w:r>
        <w:rPr>
          <w:spacing w:val="-4"/>
        </w:rPr>
        <w:t xml:space="preserve"> </w:t>
      </w:r>
      <w:r>
        <w:t>«маленькие»</w:t>
      </w:r>
      <w:r>
        <w:rPr>
          <w:spacing w:val="-5"/>
        </w:rPr>
        <w:t xml:space="preserve"> </w:t>
      </w:r>
      <w:r>
        <w:t>и</w:t>
      </w:r>
      <w:r>
        <w:rPr>
          <w:spacing w:val="1"/>
        </w:rPr>
        <w:t xml:space="preserve"> </w:t>
      </w:r>
      <w:r>
        <w:t>«многочисленные</w:t>
      </w:r>
      <w:r>
        <w:rPr>
          <w:spacing w:val="-6"/>
        </w:rPr>
        <w:t xml:space="preserve"> </w:t>
      </w:r>
      <w:r>
        <w:t>острова»).</w:t>
      </w:r>
    </w:p>
    <w:p w:rsidR="00035341" w:rsidRDefault="007A4DC2">
      <w:pPr>
        <w:pStyle w:val="a3"/>
        <w:spacing w:before="1"/>
        <w:ind w:right="843"/>
        <w:jc w:val="both"/>
      </w:pPr>
      <w:r>
        <w:rPr>
          <w:b/>
        </w:rPr>
        <w:t>Южная</w:t>
      </w:r>
      <w:r>
        <w:rPr>
          <w:b/>
          <w:spacing w:val="1"/>
        </w:rPr>
        <w:t xml:space="preserve"> </w:t>
      </w:r>
      <w:r>
        <w:rPr>
          <w:b/>
        </w:rPr>
        <w:t>Америка.</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и</w:t>
      </w:r>
      <w:r>
        <w:rPr>
          <w:spacing w:val="1"/>
        </w:rPr>
        <w:t xml:space="preserve"> </w:t>
      </w:r>
      <w:r>
        <w:t>особенности</w:t>
      </w:r>
      <w:r>
        <w:rPr>
          <w:spacing w:val="1"/>
        </w:rPr>
        <w:t xml:space="preserve"> </w:t>
      </w:r>
      <w:r>
        <w:t>рельефа</w:t>
      </w:r>
      <w:r>
        <w:rPr>
          <w:spacing w:val="1"/>
        </w:rPr>
        <w:t xml:space="preserve"> </w:t>
      </w:r>
      <w:r>
        <w:t>материка. Климат и внутренние воды. Южная Америка – самый влажный материк. Природные</w:t>
      </w:r>
      <w:r>
        <w:rPr>
          <w:spacing w:val="1"/>
        </w:rPr>
        <w:t xml:space="preserve"> </w:t>
      </w:r>
      <w:r>
        <w:t>зоны.</w:t>
      </w:r>
      <w:r>
        <w:rPr>
          <w:spacing w:val="1"/>
        </w:rPr>
        <w:t xml:space="preserve"> </w:t>
      </w:r>
      <w:r>
        <w:t>Высотная</w:t>
      </w:r>
      <w:r>
        <w:rPr>
          <w:spacing w:val="1"/>
        </w:rPr>
        <w:t xml:space="preserve"> </w:t>
      </w:r>
      <w:r>
        <w:t>поясность</w:t>
      </w:r>
      <w:r>
        <w:rPr>
          <w:spacing w:val="1"/>
        </w:rPr>
        <w:t xml:space="preserve"> </w:t>
      </w:r>
      <w:r>
        <w:t>Анд.</w:t>
      </w:r>
      <w:r>
        <w:rPr>
          <w:spacing w:val="1"/>
        </w:rPr>
        <w:t xml:space="preserve"> </w:t>
      </w:r>
      <w:r>
        <w:t>Эндемики.</w:t>
      </w:r>
      <w:r>
        <w:rPr>
          <w:spacing w:val="1"/>
        </w:rPr>
        <w:t xml:space="preserve"> </w:t>
      </w:r>
      <w:r>
        <w:t>Изменение природы.</w:t>
      </w:r>
      <w:r>
        <w:rPr>
          <w:spacing w:val="1"/>
        </w:rPr>
        <w:t xml:space="preserve"> </w:t>
      </w:r>
      <w:r>
        <w:t>Население Южной</w:t>
      </w:r>
      <w:r>
        <w:rPr>
          <w:spacing w:val="1"/>
        </w:rPr>
        <w:t xml:space="preserve"> </w:t>
      </w:r>
      <w:r>
        <w:t>Америки</w:t>
      </w:r>
      <w:r>
        <w:rPr>
          <w:spacing w:val="1"/>
        </w:rPr>
        <w:t xml:space="preserve"> </w:t>
      </w:r>
      <w:r>
        <w:t>(влияние испанской и португальской колонизации на жизнь коренного населения). Страны востока</w:t>
      </w:r>
      <w:r>
        <w:rPr>
          <w:spacing w:val="-52"/>
        </w:rPr>
        <w:t xml:space="preserve"> </w:t>
      </w:r>
      <w:r>
        <w:t>и</w:t>
      </w:r>
      <w:r>
        <w:rPr>
          <w:spacing w:val="1"/>
        </w:rPr>
        <w:t xml:space="preserve"> </w:t>
      </w:r>
      <w:r>
        <w:t>запада</w:t>
      </w:r>
      <w:r>
        <w:rPr>
          <w:spacing w:val="-2"/>
        </w:rPr>
        <w:t xml:space="preserve"> </w:t>
      </w:r>
      <w:r>
        <w:t>материка</w:t>
      </w:r>
      <w:r>
        <w:rPr>
          <w:spacing w:val="3"/>
        </w:rPr>
        <w:t xml:space="preserve"> </w:t>
      </w:r>
      <w:r>
        <w:t>(особенности</w:t>
      </w:r>
      <w:r>
        <w:rPr>
          <w:spacing w:val="1"/>
        </w:rPr>
        <w:t xml:space="preserve"> </w:t>
      </w:r>
      <w:r>
        <w:t>образа</w:t>
      </w:r>
      <w:r>
        <w:rPr>
          <w:spacing w:val="3"/>
        </w:rPr>
        <w:t xml:space="preserve"> </w:t>
      </w:r>
      <w:r>
        <w:t>жизни</w:t>
      </w:r>
      <w:r>
        <w:rPr>
          <w:spacing w:val="-2"/>
        </w:rPr>
        <w:t xml:space="preserve"> </w:t>
      </w:r>
      <w:r>
        <w:t>населения</w:t>
      </w:r>
      <w:r>
        <w:rPr>
          <w:spacing w:val="-1"/>
        </w:rPr>
        <w:t xml:space="preserve"> </w:t>
      </w:r>
      <w:r>
        <w:t>и</w:t>
      </w:r>
      <w:r>
        <w:rPr>
          <w:spacing w:val="1"/>
        </w:rPr>
        <w:t xml:space="preserve"> </w:t>
      </w:r>
      <w:r>
        <w:t>хозяйственной</w:t>
      </w:r>
      <w:r>
        <w:rPr>
          <w:spacing w:val="1"/>
        </w:rPr>
        <w:t xml:space="preserve"> </w:t>
      </w:r>
      <w:r>
        <w:t>деятельности).</w:t>
      </w:r>
    </w:p>
    <w:p w:rsidR="00035341" w:rsidRDefault="007A4DC2">
      <w:pPr>
        <w:pStyle w:val="a3"/>
        <w:ind w:right="848"/>
        <w:jc w:val="both"/>
      </w:pPr>
      <w:r>
        <w:rPr>
          <w:b/>
        </w:rPr>
        <w:t>Антарктида.</w:t>
      </w:r>
      <w:r>
        <w:rPr>
          <w:b/>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(самый</w:t>
      </w:r>
      <w:r>
        <w:rPr>
          <w:spacing w:val="1"/>
        </w:rPr>
        <w:t xml:space="preserve"> </w:t>
      </w:r>
      <w:r>
        <w:t>холодный</w:t>
      </w:r>
      <w:r>
        <w:rPr>
          <w:spacing w:val="1"/>
        </w:rPr>
        <w:t xml:space="preserve"> </w:t>
      </w:r>
      <w:r>
        <w:t>и</w:t>
      </w:r>
      <w:r>
        <w:rPr>
          <w:spacing w:val="1"/>
        </w:rPr>
        <w:t xml:space="preserve"> </w:t>
      </w:r>
      <w:r>
        <w:t>удаленный,</w:t>
      </w:r>
      <w:r>
        <w:rPr>
          <w:spacing w:val="1"/>
        </w:rPr>
        <w:t xml:space="preserve"> </w:t>
      </w:r>
      <w:r>
        <w:t>с</w:t>
      </w:r>
      <w:r>
        <w:rPr>
          <w:spacing w:val="1"/>
        </w:rPr>
        <w:t xml:space="preserve"> </w:t>
      </w:r>
      <w:r>
        <w:t>шельфовыми ледниками и антарктическими оазисами). Освоение человеком Антарктиды. Цели</w:t>
      </w:r>
      <w:r>
        <w:rPr>
          <w:spacing w:val="1"/>
        </w:rPr>
        <w:t xml:space="preserve"> </w:t>
      </w:r>
      <w:r>
        <w:t>международных исследований материка в 20-21 веке. Современные исследования и разработки в</w:t>
      </w:r>
      <w:r>
        <w:rPr>
          <w:spacing w:val="1"/>
        </w:rPr>
        <w:t xml:space="preserve"> </w:t>
      </w:r>
      <w:r>
        <w:t>Антарктиде.</w:t>
      </w:r>
    </w:p>
    <w:p w:rsidR="00035341" w:rsidRDefault="007A4DC2">
      <w:pPr>
        <w:ind w:left="1399"/>
        <w:jc w:val="both"/>
      </w:pPr>
      <w:r>
        <w:rPr>
          <w:b/>
        </w:rPr>
        <w:t>Северные</w:t>
      </w:r>
      <w:r>
        <w:rPr>
          <w:b/>
          <w:spacing w:val="-6"/>
        </w:rPr>
        <w:t xml:space="preserve"> </w:t>
      </w:r>
      <w:r>
        <w:rPr>
          <w:b/>
        </w:rPr>
        <w:t>материки.</w:t>
      </w:r>
      <w:r>
        <w:rPr>
          <w:b/>
          <w:spacing w:val="1"/>
        </w:rPr>
        <w:t xml:space="preserve"> </w:t>
      </w:r>
      <w:r>
        <w:t>Особенности</w:t>
      </w:r>
      <w:r>
        <w:rPr>
          <w:spacing w:val="-3"/>
        </w:rPr>
        <w:t xml:space="preserve"> </w:t>
      </w:r>
      <w:r>
        <w:t>северных</w:t>
      </w:r>
      <w:r>
        <w:rPr>
          <w:spacing w:val="-4"/>
        </w:rPr>
        <w:t xml:space="preserve"> </w:t>
      </w:r>
      <w:r>
        <w:t>материков</w:t>
      </w:r>
      <w:r>
        <w:rPr>
          <w:spacing w:val="-2"/>
        </w:rPr>
        <w:t xml:space="preserve"> </w:t>
      </w:r>
      <w:r>
        <w:t>Земли.</w:t>
      </w:r>
    </w:p>
    <w:p w:rsidR="00035341" w:rsidRDefault="007A4DC2">
      <w:pPr>
        <w:pStyle w:val="a3"/>
        <w:spacing w:before="1"/>
        <w:ind w:right="852"/>
        <w:jc w:val="both"/>
      </w:pPr>
      <w:r>
        <w:rPr>
          <w:b/>
        </w:rPr>
        <w:t>Северная</w:t>
      </w:r>
      <w:r>
        <w:rPr>
          <w:b/>
          <w:spacing w:val="1"/>
        </w:rPr>
        <w:t xml:space="preserve"> </w:t>
      </w:r>
      <w:r>
        <w:rPr>
          <w:b/>
        </w:rPr>
        <w:t>Америка.</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исследования</w:t>
      </w:r>
      <w:r>
        <w:rPr>
          <w:spacing w:val="1"/>
        </w:rPr>
        <w:t xml:space="preserve"> </w:t>
      </w:r>
      <w:r>
        <w:t>Северной</w:t>
      </w:r>
      <w:r>
        <w:rPr>
          <w:spacing w:val="-52"/>
        </w:rPr>
        <w:t xml:space="preserve"> </w:t>
      </w:r>
      <w:r>
        <w:t>Америки (Новый Свет). Особенности рельефа и полезные ископаемые. Климат, внутренние воды.</w:t>
      </w:r>
      <w:r>
        <w:rPr>
          <w:spacing w:val="1"/>
        </w:rPr>
        <w:t xml:space="preserve"> </w:t>
      </w:r>
      <w:r>
        <w:t>Природные</w:t>
      </w:r>
      <w:r>
        <w:rPr>
          <w:spacing w:val="1"/>
        </w:rPr>
        <w:t xml:space="preserve"> </w:t>
      </w:r>
      <w:r>
        <w:t>зоны.</w:t>
      </w:r>
      <w:r>
        <w:rPr>
          <w:spacing w:val="1"/>
        </w:rPr>
        <w:t xml:space="preserve"> </w:t>
      </w:r>
      <w:r>
        <w:t>Меридиональное</w:t>
      </w:r>
      <w:r>
        <w:rPr>
          <w:spacing w:val="1"/>
        </w:rPr>
        <w:t xml:space="preserve"> </w:t>
      </w:r>
      <w:r>
        <w:t>расположение</w:t>
      </w:r>
      <w:r>
        <w:rPr>
          <w:spacing w:val="1"/>
        </w:rPr>
        <w:t xml:space="preserve"> </w:t>
      </w:r>
      <w:r>
        <w:t>природных</w:t>
      </w:r>
      <w:r>
        <w:rPr>
          <w:spacing w:val="1"/>
        </w:rPr>
        <w:t xml:space="preserve"> </w:t>
      </w:r>
      <w:r>
        <w:t>зон</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 Изменения природы под влиянием деятельности человека.</w:t>
      </w:r>
      <w:r>
        <w:rPr>
          <w:spacing w:val="1"/>
        </w:rPr>
        <w:t xml:space="preserve"> </w:t>
      </w:r>
      <w:r>
        <w:t>Эндемики. Особенности</w:t>
      </w:r>
      <w:r>
        <w:rPr>
          <w:spacing w:val="1"/>
        </w:rPr>
        <w:t xml:space="preserve"> </w:t>
      </w:r>
      <w:r>
        <w:t>природы материка.</w:t>
      </w:r>
      <w:r>
        <w:rPr>
          <w:spacing w:val="-3"/>
        </w:rPr>
        <w:t xml:space="preserve"> </w:t>
      </w:r>
      <w:r>
        <w:t>Особенности</w:t>
      </w:r>
      <w:r>
        <w:rPr>
          <w:spacing w:val="2"/>
        </w:rPr>
        <w:t xml:space="preserve"> </w:t>
      </w:r>
      <w:r>
        <w:t>населения</w:t>
      </w:r>
      <w:r>
        <w:rPr>
          <w:spacing w:val="-1"/>
        </w:rPr>
        <w:t xml:space="preserve"> </w:t>
      </w:r>
      <w:r>
        <w:t>(коренное</w:t>
      </w:r>
      <w:r>
        <w:rPr>
          <w:spacing w:val="-6"/>
        </w:rPr>
        <w:t xml:space="preserve"> </w:t>
      </w:r>
      <w:r>
        <w:t>население</w:t>
      </w:r>
      <w:r>
        <w:rPr>
          <w:spacing w:val="-7"/>
        </w:rPr>
        <w:t xml:space="preserve"> </w:t>
      </w:r>
      <w:r>
        <w:t>и</w:t>
      </w:r>
      <w:r>
        <w:rPr>
          <w:spacing w:val="1"/>
        </w:rPr>
        <w:t xml:space="preserve"> </w:t>
      </w:r>
      <w:r>
        <w:t>потомки</w:t>
      </w:r>
      <w:r>
        <w:rPr>
          <w:spacing w:val="2"/>
        </w:rPr>
        <w:t xml:space="preserve"> </w:t>
      </w:r>
      <w:r>
        <w:t>переселенцев).</w:t>
      </w:r>
    </w:p>
    <w:p w:rsidR="00035341" w:rsidRDefault="007A4DC2">
      <w:pPr>
        <w:pStyle w:val="a3"/>
        <w:spacing w:line="242" w:lineRule="auto"/>
        <w:ind w:right="844" w:firstLine="710"/>
        <w:jc w:val="both"/>
      </w:pPr>
      <w:r>
        <w:t>Характеристика двух стран материка: Канады и Мексики. Описание США – как одной из</w:t>
      </w:r>
      <w:r>
        <w:rPr>
          <w:spacing w:val="1"/>
        </w:rPr>
        <w:t xml:space="preserve"> </w:t>
      </w:r>
      <w:r>
        <w:t>ведущих</w:t>
      </w:r>
      <w:r>
        <w:rPr>
          <w:spacing w:val="1"/>
        </w:rPr>
        <w:t xml:space="preserve"> </w:t>
      </w:r>
      <w:r>
        <w:t>стран</w:t>
      </w:r>
      <w:r>
        <w:rPr>
          <w:spacing w:val="3"/>
        </w:rPr>
        <w:t xml:space="preserve"> </w:t>
      </w:r>
      <w:r>
        <w:t>современного</w:t>
      </w:r>
      <w:r>
        <w:rPr>
          <w:spacing w:val="-3"/>
        </w:rPr>
        <w:t xml:space="preserve"> </w:t>
      </w:r>
      <w:r>
        <w:t>мира.</w:t>
      </w:r>
    </w:p>
    <w:p w:rsidR="00035341" w:rsidRDefault="007A4DC2">
      <w:pPr>
        <w:pStyle w:val="a3"/>
        <w:ind w:right="852"/>
        <w:jc w:val="both"/>
      </w:pPr>
      <w:r>
        <w:rPr>
          <w:b/>
        </w:rPr>
        <w:t>Евразия.</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материка.</w:t>
      </w:r>
      <w:r>
        <w:rPr>
          <w:spacing w:val="1"/>
        </w:rPr>
        <w:t xml:space="preserve"> </w:t>
      </w:r>
      <w:r>
        <w:t>Рельеф</w:t>
      </w:r>
      <w:r>
        <w:rPr>
          <w:spacing w:val="1"/>
        </w:rPr>
        <w:t xml:space="preserve"> </w:t>
      </w:r>
      <w:r>
        <w:t>и</w:t>
      </w:r>
      <w:r>
        <w:rPr>
          <w:spacing w:val="1"/>
        </w:rPr>
        <w:t xml:space="preserve"> </w:t>
      </w:r>
      <w:r>
        <w:t>полезные</w:t>
      </w:r>
      <w:r>
        <w:rPr>
          <w:spacing w:val="1"/>
        </w:rPr>
        <w:t xml:space="preserve"> </w:t>
      </w:r>
      <w:r>
        <w:t>ископаемые Евразии. Климатические особенности материка. Влияние климата на хозяйственную</w:t>
      </w:r>
      <w:r>
        <w:rPr>
          <w:spacing w:val="1"/>
        </w:rPr>
        <w:t xml:space="preserve"> </w:t>
      </w:r>
      <w:r>
        <w:t>деятельность</w:t>
      </w:r>
      <w:r>
        <w:rPr>
          <w:spacing w:val="1"/>
        </w:rPr>
        <w:t xml:space="preserve"> </w:t>
      </w:r>
      <w:r>
        <w:t>людей.</w:t>
      </w:r>
      <w:r>
        <w:rPr>
          <w:spacing w:val="1"/>
        </w:rPr>
        <w:t xml:space="preserve"> </w:t>
      </w:r>
      <w:r>
        <w:t>Реки,</w:t>
      </w:r>
      <w:r>
        <w:rPr>
          <w:spacing w:val="1"/>
        </w:rPr>
        <w:t xml:space="preserve"> </w:t>
      </w:r>
      <w:r>
        <w:t>озера</w:t>
      </w:r>
      <w:r>
        <w:rPr>
          <w:spacing w:val="1"/>
        </w:rPr>
        <w:t xml:space="preserve"> </w:t>
      </w:r>
      <w:r>
        <w:t>материка.</w:t>
      </w:r>
      <w:r>
        <w:rPr>
          <w:spacing w:val="1"/>
        </w:rPr>
        <w:t xml:space="preserve"> </w:t>
      </w:r>
      <w:r>
        <w:t>Многолетняя</w:t>
      </w:r>
      <w:r>
        <w:rPr>
          <w:spacing w:val="1"/>
        </w:rPr>
        <w:t xml:space="preserve"> </w:t>
      </w:r>
      <w:r>
        <w:t>мерзлота,</w:t>
      </w:r>
      <w:r>
        <w:rPr>
          <w:spacing w:val="1"/>
        </w:rPr>
        <w:t xml:space="preserve"> </w:t>
      </w:r>
      <w:r>
        <w:t>современное</w:t>
      </w:r>
      <w:r>
        <w:rPr>
          <w:spacing w:val="1"/>
        </w:rPr>
        <w:t xml:space="preserve"> </w:t>
      </w:r>
      <w:r>
        <w:t>оледенение.</w:t>
      </w:r>
      <w:r>
        <w:rPr>
          <w:spacing w:val="1"/>
        </w:rPr>
        <w:t xml:space="preserve"> </w:t>
      </w:r>
      <w:r>
        <w:t>Природные</w:t>
      </w:r>
      <w:r>
        <w:rPr>
          <w:spacing w:val="-5"/>
        </w:rPr>
        <w:t xml:space="preserve"> </w:t>
      </w:r>
      <w:r>
        <w:t>зоны</w:t>
      </w:r>
      <w:r>
        <w:rPr>
          <w:spacing w:val="2"/>
        </w:rPr>
        <w:t xml:space="preserve"> </w:t>
      </w:r>
      <w:r>
        <w:t>материка.</w:t>
      </w:r>
      <w:r>
        <w:rPr>
          <w:spacing w:val="-1"/>
        </w:rPr>
        <w:t xml:space="preserve"> </w:t>
      </w:r>
      <w:r>
        <w:t>Эндемики.</w:t>
      </w:r>
    </w:p>
    <w:p w:rsidR="00035341" w:rsidRDefault="007A4DC2">
      <w:pPr>
        <w:pStyle w:val="a3"/>
        <w:spacing w:line="242" w:lineRule="auto"/>
        <w:ind w:right="857" w:firstLine="710"/>
        <w:jc w:val="both"/>
      </w:pPr>
      <w:r>
        <w:t>Зарубежная</w:t>
      </w:r>
      <w:r>
        <w:rPr>
          <w:spacing w:val="1"/>
        </w:rPr>
        <w:t xml:space="preserve"> </w:t>
      </w:r>
      <w:r>
        <w:t>Европа.</w:t>
      </w:r>
      <w:r>
        <w:rPr>
          <w:spacing w:val="1"/>
        </w:rPr>
        <w:t xml:space="preserve"> </w:t>
      </w:r>
      <w:r>
        <w:t>Страны</w:t>
      </w:r>
      <w:r>
        <w:rPr>
          <w:spacing w:val="1"/>
        </w:rPr>
        <w:t xml:space="preserve"> </w:t>
      </w:r>
      <w:r>
        <w:t>Северной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55"/>
        </w:rPr>
        <w:t xml:space="preserve"> </w:t>
      </w:r>
      <w:r>
        <w:t>культура</w:t>
      </w:r>
      <w:r>
        <w:rPr>
          <w:spacing w:val="1"/>
        </w:rPr>
        <w:t xml:space="preserve"> </w:t>
      </w:r>
      <w:r>
        <w:t>региона,</w:t>
      </w:r>
      <w:r>
        <w:rPr>
          <w:spacing w:val="2"/>
        </w:rPr>
        <w:t xml:space="preserve"> </w:t>
      </w:r>
      <w:r>
        <w:t>влияние</w:t>
      </w:r>
      <w:r>
        <w:rPr>
          <w:spacing w:val="-6"/>
        </w:rPr>
        <w:t xml:space="preserve"> </w:t>
      </w:r>
      <w:r>
        <w:t>моря</w:t>
      </w:r>
      <w:r>
        <w:rPr>
          <w:spacing w:val="-1"/>
        </w:rPr>
        <w:t xml:space="preserve"> </w:t>
      </w:r>
      <w:r>
        <w:t>и</w:t>
      </w:r>
      <w:r>
        <w:rPr>
          <w:spacing w:val="2"/>
        </w:rPr>
        <w:t xml:space="preserve"> </w:t>
      </w:r>
      <w:r>
        <w:t>теплого</w:t>
      </w:r>
      <w:r>
        <w:rPr>
          <w:spacing w:val="-5"/>
        </w:rPr>
        <w:t xml:space="preserve"> </w:t>
      </w:r>
      <w:r>
        <w:t>течения на</w:t>
      </w:r>
      <w:r>
        <w:rPr>
          <w:spacing w:val="-1"/>
        </w:rPr>
        <w:t xml:space="preserve"> </w:t>
      </w:r>
      <w:r>
        <w:t>жизнь</w:t>
      </w:r>
      <w:r>
        <w:rPr>
          <w:spacing w:val="-9"/>
        </w:rPr>
        <w:t xml:space="preserve"> </w:t>
      </w:r>
      <w:r>
        <w:t>и</w:t>
      </w:r>
      <w:r>
        <w:rPr>
          <w:spacing w:val="2"/>
        </w:rPr>
        <w:t xml:space="preserve"> </w:t>
      </w:r>
      <w:r>
        <w:t>хозяйственную</w:t>
      </w:r>
      <w:r>
        <w:rPr>
          <w:spacing w:val="-2"/>
        </w:rPr>
        <w:t xml:space="preserve"> </w:t>
      </w:r>
      <w:r>
        <w:t>деятельность людей).</w:t>
      </w:r>
    </w:p>
    <w:p w:rsidR="00035341" w:rsidRDefault="007A4DC2">
      <w:pPr>
        <w:pStyle w:val="a3"/>
        <w:spacing w:line="237" w:lineRule="auto"/>
        <w:ind w:right="855" w:firstLine="710"/>
        <w:jc w:val="both"/>
      </w:pPr>
      <w:r>
        <w:t>Страны Средней Европы (население, образ жизни и культура региона, высокое развитие</w:t>
      </w:r>
      <w:r>
        <w:rPr>
          <w:spacing w:val="1"/>
        </w:rPr>
        <w:t xml:space="preserve"> </w:t>
      </w:r>
      <w:r>
        <w:t>стран</w:t>
      </w:r>
      <w:r>
        <w:rPr>
          <w:spacing w:val="2"/>
        </w:rPr>
        <w:t xml:space="preserve"> </w:t>
      </w:r>
      <w:r>
        <w:t>региона,</w:t>
      </w:r>
      <w:r>
        <w:rPr>
          <w:spacing w:val="3"/>
        </w:rPr>
        <w:t xml:space="preserve"> </w:t>
      </w:r>
      <w:r>
        <w:t>один</w:t>
      </w:r>
      <w:r>
        <w:rPr>
          <w:spacing w:val="-1"/>
        </w:rPr>
        <w:t xml:space="preserve"> </w:t>
      </w:r>
      <w:r>
        <w:t>из</w:t>
      </w:r>
      <w:r>
        <w:rPr>
          <w:spacing w:val="-4"/>
        </w:rPr>
        <w:t xml:space="preserve"> </w:t>
      </w:r>
      <w:r>
        <w:t>главных</w:t>
      </w:r>
      <w:r>
        <w:rPr>
          <w:spacing w:val="-3"/>
        </w:rPr>
        <w:t xml:space="preserve"> </w:t>
      </w:r>
      <w:r>
        <w:t>центров</w:t>
      </w:r>
      <w:r>
        <w:rPr>
          <w:spacing w:val="3"/>
        </w:rPr>
        <w:t xml:space="preserve"> </w:t>
      </w:r>
      <w:r>
        <w:t>мировой</w:t>
      </w:r>
      <w:r>
        <w:rPr>
          <w:spacing w:val="2"/>
        </w:rPr>
        <w:t xml:space="preserve"> </w:t>
      </w:r>
      <w:r>
        <w:t>экономики).</w:t>
      </w:r>
    </w:p>
    <w:p w:rsidR="00035341" w:rsidRDefault="007A4DC2">
      <w:pPr>
        <w:pStyle w:val="a3"/>
        <w:ind w:right="848" w:firstLine="710"/>
        <w:jc w:val="both"/>
      </w:pPr>
      <w:r>
        <w:t>Страны Восточной Европы (население, образ жизни и культура региона, 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хозяйства,</w:t>
      </w:r>
      <w:r>
        <w:rPr>
          <w:spacing w:val="1"/>
        </w:rPr>
        <w:t xml:space="preserve"> </w:t>
      </w:r>
      <w:r>
        <w:t>поставщики</w:t>
      </w:r>
      <w:r>
        <w:rPr>
          <w:spacing w:val="1"/>
        </w:rPr>
        <w:t xml:space="preserve"> </w:t>
      </w:r>
      <w:r>
        <w:t>сырья,</w:t>
      </w:r>
      <w:r>
        <w:rPr>
          <w:spacing w:val="1"/>
        </w:rPr>
        <w:t xml:space="preserve"> </w:t>
      </w:r>
      <w:r>
        <w:t>сельскохозяйственной</w:t>
      </w:r>
      <w:r>
        <w:rPr>
          <w:spacing w:val="1"/>
        </w:rPr>
        <w:t xml:space="preserve"> </w:t>
      </w:r>
      <w:r>
        <w:t>продукции</w:t>
      </w:r>
      <w:r>
        <w:rPr>
          <w:spacing w:val="1"/>
        </w:rPr>
        <w:t xml:space="preserve"> </w:t>
      </w:r>
      <w:r>
        <w:t>и</w:t>
      </w:r>
      <w:r>
        <w:rPr>
          <w:spacing w:val="1"/>
        </w:rPr>
        <w:t xml:space="preserve"> </w:t>
      </w:r>
      <w:r>
        <w:t>продовольствия в</w:t>
      </w:r>
      <w:r>
        <w:rPr>
          <w:spacing w:val="3"/>
        </w:rPr>
        <w:t xml:space="preserve"> </w:t>
      </w:r>
      <w:r>
        <w:t>более</w:t>
      </w:r>
      <w:r>
        <w:rPr>
          <w:spacing w:val="-5"/>
        </w:rPr>
        <w:t xml:space="preserve"> </w:t>
      </w:r>
      <w:r>
        <w:t>развитые европейские</w:t>
      </w:r>
      <w:r>
        <w:rPr>
          <w:spacing w:val="-5"/>
        </w:rPr>
        <w:t xml:space="preserve"> </w:t>
      </w:r>
      <w:r>
        <w:t>страны).</w:t>
      </w:r>
    </w:p>
    <w:p w:rsidR="00035341" w:rsidRDefault="007A4DC2">
      <w:pPr>
        <w:pStyle w:val="a3"/>
        <w:ind w:right="854" w:firstLine="710"/>
        <w:jc w:val="both"/>
      </w:pPr>
      <w:r>
        <w:t>Страны Южной Европы (население, образ жизни и культура региона, влияние южного</w:t>
      </w:r>
      <w:r>
        <w:rPr>
          <w:spacing w:val="1"/>
        </w:rPr>
        <w:t xml:space="preserve"> </w:t>
      </w:r>
      <w:r>
        <w:t>прибрежного положения на жизнь и хозяйственную деятельность людей (международный туризм,</w:t>
      </w:r>
      <w:r>
        <w:rPr>
          <w:spacing w:val="1"/>
        </w:rPr>
        <w:t xml:space="preserve"> </w:t>
      </w:r>
      <w:r>
        <w:t>экспорт субтропических культур (цитрусовых, маслин)), продуктов их переработки (оливковое</w:t>
      </w:r>
      <w:r>
        <w:rPr>
          <w:spacing w:val="1"/>
        </w:rPr>
        <w:t xml:space="preserve"> </w:t>
      </w:r>
      <w:r>
        <w:t>масло,</w:t>
      </w:r>
      <w:r>
        <w:rPr>
          <w:spacing w:val="1"/>
        </w:rPr>
        <w:t xml:space="preserve"> </w:t>
      </w:r>
      <w:r>
        <w:t>консервы,</w:t>
      </w:r>
      <w:r>
        <w:rPr>
          <w:spacing w:val="3"/>
        </w:rPr>
        <w:t xml:space="preserve"> </w:t>
      </w:r>
      <w:r>
        <w:t>соки),</w:t>
      </w:r>
      <w:r>
        <w:rPr>
          <w:spacing w:val="2"/>
        </w:rPr>
        <w:t xml:space="preserve"> </w:t>
      </w:r>
      <w:r>
        <w:t>вывоз</w:t>
      </w:r>
      <w:r>
        <w:rPr>
          <w:spacing w:val="-1"/>
        </w:rPr>
        <w:t xml:space="preserve"> </w:t>
      </w:r>
      <w:r>
        <w:t>продукции</w:t>
      </w:r>
      <w:r>
        <w:rPr>
          <w:spacing w:val="1"/>
        </w:rPr>
        <w:t xml:space="preserve"> </w:t>
      </w:r>
      <w:r>
        <w:t>легкой</w:t>
      </w:r>
      <w:r>
        <w:rPr>
          <w:spacing w:val="1"/>
        </w:rPr>
        <w:t xml:space="preserve"> </w:t>
      </w:r>
      <w:r>
        <w:t>промышленности</w:t>
      </w:r>
      <w:r>
        <w:rPr>
          <w:spacing w:val="1"/>
        </w:rPr>
        <w:t xml:space="preserve"> </w:t>
      </w:r>
      <w:r>
        <w:t>(одежды,</w:t>
      </w:r>
      <w:r>
        <w:rPr>
          <w:spacing w:val="3"/>
        </w:rPr>
        <w:t xml:space="preserve"> </w:t>
      </w:r>
      <w:r>
        <w:t>обуви)).</w:t>
      </w:r>
    </w:p>
    <w:p w:rsidR="00035341" w:rsidRDefault="007A4DC2">
      <w:pPr>
        <w:pStyle w:val="a3"/>
        <w:ind w:right="850" w:firstLine="710"/>
        <w:jc w:val="both"/>
      </w:pPr>
      <w:r>
        <w:t>Зарубежная</w:t>
      </w:r>
      <w:r>
        <w:rPr>
          <w:spacing w:val="1"/>
        </w:rPr>
        <w:t xml:space="preserve"> </w:t>
      </w:r>
      <w:r>
        <w:t>Азия.</w:t>
      </w:r>
      <w:r>
        <w:rPr>
          <w:spacing w:val="1"/>
        </w:rPr>
        <w:t xml:space="preserve"> </w:t>
      </w:r>
      <w:r>
        <w:t>Страны</w:t>
      </w:r>
      <w:r>
        <w:rPr>
          <w:spacing w:val="1"/>
        </w:rPr>
        <w:t xml:space="preserve"> </w:t>
      </w:r>
      <w:r>
        <w:t>Юго-Западной</w:t>
      </w:r>
      <w:r>
        <w:rPr>
          <w:spacing w:val="1"/>
        </w:rPr>
        <w:t xml:space="preserve"> </w:t>
      </w:r>
      <w:r>
        <w:t>Азии</w:t>
      </w:r>
      <w:r>
        <w:rPr>
          <w:spacing w:val="1"/>
        </w:rPr>
        <w:t xml:space="preserve"> </w:t>
      </w:r>
      <w:r>
        <w:t>(особенности</w:t>
      </w:r>
      <w:r>
        <w:rPr>
          <w:spacing w:val="1"/>
        </w:rPr>
        <w:t xml:space="preserve"> </w:t>
      </w:r>
      <w:r>
        <w:t>положения</w:t>
      </w:r>
      <w:r>
        <w:rPr>
          <w:spacing w:val="1"/>
        </w:rPr>
        <w:t xml:space="preserve"> </w:t>
      </w:r>
      <w:r>
        <w:t>региона</w:t>
      </w:r>
      <w:r>
        <w:rPr>
          <w:spacing w:val="1"/>
        </w:rPr>
        <w:t xml:space="preserve"> </w:t>
      </w:r>
      <w:r>
        <w:t>(на</w:t>
      </w:r>
      <w:r>
        <w:rPr>
          <w:spacing w:val="1"/>
        </w:rPr>
        <w:t xml:space="preserve"> </w:t>
      </w:r>
      <w:r>
        <w:t>границе трех частей света), население, образ жизни и культура региона (центр возникновения двух</w:t>
      </w:r>
      <w:r>
        <w:rPr>
          <w:spacing w:val="-52"/>
        </w:rPr>
        <w:t xml:space="preserve"> </w:t>
      </w:r>
      <w:r>
        <w:t>мировых религий), специфичность природных условий и ресурсов и их отражение на жизни людей</w:t>
      </w:r>
      <w:r>
        <w:rPr>
          <w:spacing w:val="-52"/>
        </w:rPr>
        <w:t xml:space="preserve"> </w:t>
      </w:r>
      <w:r>
        <w:t>(наличие</w:t>
      </w:r>
      <w:r>
        <w:rPr>
          <w:spacing w:val="-6"/>
        </w:rPr>
        <w:t xml:space="preserve"> </w:t>
      </w:r>
      <w:r>
        <w:t>пустынь,</w:t>
      </w:r>
      <w:r>
        <w:rPr>
          <w:spacing w:val="3"/>
        </w:rPr>
        <w:t xml:space="preserve"> </w:t>
      </w:r>
      <w:r>
        <w:t>оазисов,</w:t>
      </w:r>
      <w:r>
        <w:rPr>
          <w:spacing w:val="-1"/>
        </w:rPr>
        <w:t xml:space="preserve"> </w:t>
      </w:r>
      <w:r>
        <w:t>нефти</w:t>
      </w:r>
      <w:r>
        <w:rPr>
          <w:spacing w:val="2"/>
        </w:rPr>
        <w:t xml:space="preserve"> </w:t>
      </w:r>
      <w:r>
        <w:t>и</w:t>
      </w:r>
      <w:r>
        <w:rPr>
          <w:spacing w:val="-2"/>
        </w:rPr>
        <w:t xml:space="preserve"> </w:t>
      </w:r>
      <w:r>
        <w:t>газа),</w:t>
      </w:r>
      <w:r>
        <w:rPr>
          <w:spacing w:val="4"/>
        </w:rPr>
        <w:t xml:space="preserve"> </w:t>
      </w:r>
      <w:r>
        <w:t>горячая</w:t>
      </w:r>
      <w:r>
        <w:rPr>
          <w:spacing w:val="-5"/>
        </w:rPr>
        <w:t xml:space="preserve"> </w:t>
      </w:r>
      <w:r>
        <w:t>точка</w:t>
      </w:r>
      <w:r>
        <w:rPr>
          <w:spacing w:val="5"/>
        </w:rPr>
        <w:t xml:space="preserve"> </w:t>
      </w:r>
      <w:r>
        <w:t>планеты).</w:t>
      </w:r>
    </w:p>
    <w:p w:rsidR="00035341" w:rsidRDefault="007A4DC2">
      <w:pPr>
        <w:pStyle w:val="a3"/>
        <w:ind w:right="850" w:firstLine="710"/>
        <w:jc w:val="both"/>
      </w:pPr>
      <w:r>
        <w:t>Страны Центральной Азии (влияние большой площади территории, имеющей различные</w:t>
      </w:r>
      <w:r>
        <w:rPr>
          <w:spacing w:val="1"/>
        </w:rPr>
        <w:t xml:space="preserve"> </w:t>
      </w:r>
      <w:r>
        <w:t>природные</w:t>
      </w:r>
      <w:r>
        <w:rPr>
          <w:spacing w:val="1"/>
        </w:rPr>
        <w:t xml:space="preserve"> </w:t>
      </w:r>
      <w:r>
        <w:t>условия,</w:t>
      </w:r>
      <w:r>
        <w:rPr>
          <w:spacing w:val="1"/>
        </w:rPr>
        <w:t xml:space="preserve"> </w:t>
      </w:r>
      <w:r>
        <w:t>на</w:t>
      </w:r>
      <w:r>
        <w:rPr>
          <w:spacing w:val="1"/>
        </w:rPr>
        <w:t xml:space="preserve"> </w:t>
      </w:r>
      <w:r>
        <w:t>население</w:t>
      </w:r>
      <w:r>
        <w:rPr>
          <w:spacing w:val="1"/>
        </w:rPr>
        <w:t xml:space="preserve"> </w:t>
      </w:r>
      <w:r>
        <w:t>(его</w:t>
      </w:r>
      <w:r>
        <w:rPr>
          <w:spacing w:val="1"/>
        </w:rPr>
        <w:t xml:space="preserve"> </w:t>
      </w:r>
      <w:r>
        <w:t>неоднородность),</w:t>
      </w:r>
      <w:r>
        <w:rPr>
          <w:spacing w:val="1"/>
        </w:rPr>
        <w:t xml:space="preserve"> </w:t>
      </w:r>
      <w:r>
        <w:t>образ</w:t>
      </w:r>
      <w:r>
        <w:rPr>
          <w:spacing w:val="1"/>
        </w:rPr>
        <w:t xml:space="preserve"> </w:t>
      </w:r>
      <w:r>
        <w:t>жизни</w:t>
      </w:r>
      <w:r>
        <w:rPr>
          <w:spacing w:val="1"/>
        </w:rPr>
        <w:t xml:space="preserve"> </w:t>
      </w:r>
      <w:r>
        <w:t>(постсоветское</w:t>
      </w:r>
      <w:r>
        <w:rPr>
          <w:spacing w:val="-52"/>
        </w:rPr>
        <w:t xml:space="preserve"> </w:t>
      </w:r>
      <w:r>
        <w:t>экономическое</w:t>
      </w:r>
      <w:r>
        <w:rPr>
          <w:spacing w:val="-6"/>
        </w:rPr>
        <w:t xml:space="preserve"> </w:t>
      </w:r>
      <w:r>
        <w:t>наследие,</w:t>
      </w:r>
      <w:r>
        <w:rPr>
          <w:spacing w:val="3"/>
        </w:rPr>
        <w:t xml:space="preserve"> </w:t>
      </w:r>
      <w:r>
        <w:t>сложная</w:t>
      </w:r>
      <w:r>
        <w:rPr>
          <w:spacing w:val="1"/>
        </w:rPr>
        <w:t xml:space="preserve"> </w:t>
      </w:r>
      <w:r>
        <w:t>политическая ситуация)</w:t>
      </w:r>
      <w:r>
        <w:rPr>
          <w:spacing w:val="-1"/>
        </w:rPr>
        <w:t xml:space="preserve"> </w:t>
      </w:r>
      <w:r>
        <w:t>и</w:t>
      </w:r>
      <w:r>
        <w:rPr>
          <w:spacing w:val="-1"/>
        </w:rPr>
        <w:t xml:space="preserve"> </w:t>
      </w:r>
      <w:r>
        <w:t>культуру</w:t>
      </w:r>
      <w:r>
        <w:rPr>
          <w:spacing w:val="-4"/>
        </w:rPr>
        <w:t xml:space="preserve"> </w:t>
      </w:r>
      <w:r>
        <w:t>региона).</w:t>
      </w:r>
    </w:p>
    <w:p w:rsidR="00035341" w:rsidRDefault="007A4DC2">
      <w:pPr>
        <w:pStyle w:val="a3"/>
        <w:ind w:right="847" w:firstLine="710"/>
        <w:jc w:val="both"/>
      </w:pPr>
      <w:r>
        <w:t>Страны</w:t>
      </w:r>
      <w:r>
        <w:rPr>
          <w:spacing w:val="1"/>
        </w:rPr>
        <w:t xml:space="preserve"> </w:t>
      </w:r>
      <w:r>
        <w:t>Восточной</w:t>
      </w:r>
      <w:r>
        <w:rPr>
          <w:spacing w:val="1"/>
        </w:rPr>
        <w:t xml:space="preserve"> </w:t>
      </w:r>
      <w:r>
        <w:t>Азии</w:t>
      </w:r>
      <w:r>
        <w:rPr>
          <w:spacing w:val="1"/>
        </w:rPr>
        <w:t xml:space="preserve"> </w:t>
      </w:r>
      <w:r>
        <w:t>(население</w:t>
      </w:r>
      <w:r>
        <w:rPr>
          <w:spacing w:val="1"/>
        </w:rPr>
        <w:t xml:space="preserve"> </w:t>
      </w:r>
      <w:r>
        <w:t>(большая</w:t>
      </w:r>
      <w:r>
        <w:rPr>
          <w:spacing w:val="1"/>
        </w:rPr>
        <w:t xml:space="preserve"> </w:t>
      </w:r>
      <w:r>
        <w:t>численность</w:t>
      </w:r>
      <w:r>
        <w:rPr>
          <w:spacing w:val="1"/>
        </w:rPr>
        <w:t xml:space="preserve"> </w:t>
      </w:r>
      <w:r>
        <w:t>населения),</w:t>
      </w:r>
      <w:r>
        <w:rPr>
          <w:spacing w:val="1"/>
        </w:rPr>
        <w:t xml:space="preserve"> </w:t>
      </w:r>
      <w:r>
        <w:t>образ</w:t>
      </w:r>
      <w:r>
        <w:rPr>
          <w:spacing w:val="1"/>
        </w:rPr>
        <w:t xml:space="preserve"> </w:t>
      </w:r>
      <w:r>
        <w:t>жизни</w:t>
      </w:r>
      <w:r>
        <w:rPr>
          <w:spacing w:val="1"/>
        </w:rPr>
        <w:t xml:space="preserve"> </w:t>
      </w:r>
      <w:r>
        <w:t>(влияние колониального и полуколониального прошлого, глубоких феодальных корней, периода</w:t>
      </w:r>
      <w:r>
        <w:rPr>
          <w:spacing w:val="1"/>
        </w:rPr>
        <w:t xml:space="preserve"> </w:t>
      </w:r>
      <w:r>
        <w:t>длительной</w:t>
      </w:r>
      <w:r>
        <w:rPr>
          <w:spacing w:val="1"/>
        </w:rPr>
        <w:t xml:space="preserve"> </w:t>
      </w:r>
      <w:r>
        <w:t>самоизоляции</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(многообразие</w:t>
      </w:r>
      <w:r>
        <w:rPr>
          <w:spacing w:val="1"/>
        </w:rPr>
        <w:t xml:space="preserve"> </w:t>
      </w:r>
      <w:r>
        <w:t>и</w:t>
      </w:r>
      <w:r>
        <w:rPr>
          <w:spacing w:val="1"/>
        </w:rPr>
        <w:t xml:space="preserve"> </w:t>
      </w:r>
      <w:r>
        <w:t>тесное</w:t>
      </w:r>
      <w:r>
        <w:rPr>
          <w:spacing w:val="1"/>
        </w:rPr>
        <w:t xml:space="preserve"> </w:t>
      </w:r>
      <w:r>
        <w:t>переплетение</w:t>
      </w:r>
      <w:r>
        <w:rPr>
          <w:spacing w:val="-8"/>
        </w:rPr>
        <w:t xml:space="preserve"> </w:t>
      </w:r>
      <w:r>
        <w:t>религий:</w:t>
      </w:r>
      <w:r>
        <w:rPr>
          <w:spacing w:val="-5"/>
        </w:rPr>
        <w:t xml:space="preserve"> </w:t>
      </w:r>
      <w:r>
        <w:t>даосизм</w:t>
      </w:r>
      <w:r>
        <w:rPr>
          <w:spacing w:val="-1"/>
        </w:rPr>
        <w:t xml:space="preserve"> </w:t>
      </w:r>
      <w:r>
        <w:t>и конфуцианство,</w:t>
      </w:r>
      <w:r>
        <w:rPr>
          <w:spacing w:val="1"/>
        </w:rPr>
        <w:t xml:space="preserve"> </w:t>
      </w:r>
      <w:r>
        <w:t>буддизм</w:t>
      </w:r>
      <w:r>
        <w:rPr>
          <w:spacing w:val="-2"/>
        </w:rPr>
        <w:t xml:space="preserve"> </w:t>
      </w:r>
      <w:r>
        <w:t>и</w:t>
      </w:r>
      <w:r>
        <w:rPr>
          <w:spacing w:val="-4"/>
        </w:rPr>
        <w:t xml:space="preserve"> </w:t>
      </w:r>
      <w:r>
        <w:t>ламаизм,</w:t>
      </w:r>
      <w:r>
        <w:rPr>
          <w:spacing w:val="2"/>
        </w:rPr>
        <w:t xml:space="preserve"> </w:t>
      </w:r>
      <w:r>
        <w:t>синтоизм,</w:t>
      </w:r>
      <w:r>
        <w:rPr>
          <w:spacing w:val="1"/>
        </w:rPr>
        <w:t xml:space="preserve"> </w:t>
      </w:r>
      <w:r>
        <w:t>католицизм).</w:t>
      </w:r>
    </w:p>
    <w:p w:rsidR="00035341" w:rsidRDefault="007A4DC2">
      <w:pPr>
        <w:pStyle w:val="a3"/>
        <w:ind w:right="847" w:firstLine="710"/>
        <w:jc w:val="both"/>
      </w:pPr>
      <w:r>
        <w:t>Страны Южной Азии (влияние рельефа на расселение людей (концентрация населения в</w:t>
      </w:r>
      <w:r>
        <w:rPr>
          <w:spacing w:val="1"/>
        </w:rPr>
        <w:t xml:space="preserve"> </w:t>
      </w:r>
      <w:r>
        <w:t>плодородных речных долинах), население (большая численность и «молодость»), образ жизни</w:t>
      </w:r>
      <w:r>
        <w:rPr>
          <w:spacing w:val="1"/>
        </w:rPr>
        <w:t xml:space="preserve"> </w:t>
      </w:r>
      <w:r>
        <w:t>(распространение</w:t>
      </w:r>
      <w:r>
        <w:rPr>
          <w:spacing w:val="1"/>
        </w:rPr>
        <w:t xml:space="preserve"> </w:t>
      </w:r>
      <w:r>
        <w:t>сельского</w:t>
      </w:r>
      <w:r>
        <w:rPr>
          <w:spacing w:val="1"/>
        </w:rPr>
        <w:t xml:space="preserve"> </w:t>
      </w:r>
      <w:r>
        <w:t>образа</w:t>
      </w:r>
      <w:r>
        <w:rPr>
          <w:spacing w:val="1"/>
        </w:rPr>
        <w:t xml:space="preserve"> </w:t>
      </w:r>
      <w:r>
        <w:t>жизни</w:t>
      </w:r>
      <w:r>
        <w:rPr>
          <w:spacing w:val="1"/>
        </w:rPr>
        <w:t xml:space="preserve"> </w:t>
      </w:r>
      <w:r>
        <w:t>(даже</w:t>
      </w:r>
      <w:r>
        <w:rPr>
          <w:spacing w:val="1"/>
        </w:rPr>
        <w:t xml:space="preserve"> </w:t>
      </w:r>
      <w:r>
        <w:t>в</w:t>
      </w:r>
      <w:r>
        <w:rPr>
          <w:spacing w:val="1"/>
        </w:rPr>
        <w:t xml:space="preserve"> </w:t>
      </w:r>
      <w:r>
        <w:t>городах)</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(центр</w:t>
      </w:r>
      <w:r>
        <w:rPr>
          <w:spacing w:val="1"/>
        </w:rPr>
        <w:t xml:space="preserve"> </w:t>
      </w:r>
      <w:r>
        <w:t>возникновения древних религий</w:t>
      </w:r>
      <w:r>
        <w:rPr>
          <w:spacing w:val="1"/>
        </w:rPr>
        <w:t xml:space="preserve"> </w:t>
      </w:r>
      <w:r>
        <w:t>– буддизма и индуизма; одна из самых «бедных и голодных</w:t>
      </w:r>
      <w:r>
        <w:rPr>
          <w:spacing w:val="1"/>
        </w:rPr>
        <w:t xml:space="preserve"> </w:t>
      </w:r>
      <w:r>
        <w:t>территорий</w:t>
      </w:r>
      <w:r>
        <w:rPr>
          <w:spacing w:val="2"/>
        </w:rPr>
        <w:t xml:space="preserve"> </w:t>
      </w:r>
      <w:r>
        <w:t>мира»).</w:t>
      </w:r>
    </w:p>
    <w:p w:rsidR="00035341" w:rsidRDefault="001A05A7">
      <w:pPr>
        <w:pStyle w:val="a3"/>
        <w:spacing w:before="66"/>
        <w:ind w:right="850" w:firstLine="710"/>
        <w:jc w:val="both"/>
      </w:pPr>
      <w:r>
        <w:t>С</w:t>
      </w:r>
      <w:r w:rsidR="007A4DC2">
        <w:t>траны Юго-Восточной</w:t>
      </w:r>
      <w:r w:rsidR="007A4DC2">
        <w:rPr>
          <w:spacing w:val="1"/>
        </w:rPr>
        <w:t xml:space="preserve"> </w:t>
      </w:r>
      <w:r w:rsidR="007A4DC2">
        <w:t>Азии</w:t>
      </w:r>
      <w:r w:rsidR="007A4DC2">
        <w:rPr>
          <w:spacing w:val="1"/>
        </w:rPr>
        <w:t xml:space="preserve"> </w:t>
      </w:r>
      <w:r w:rsidR="007A4DC2">
        <w:t>(использование выгодности</w:t>
      </w:r>
      <w:r w:rsidR="007A4DC2">
        <w:rPr>
          <w:spacing w:val="1"/>
        </w:rPr>
        <w:t xml:space="preserve"> </w:t>
      </w:r>
      <w:r w:rsidR="007A4DC2">
        <w:t>положения в</w:t>
      </w:r>
      <w:r w:rsidR="007A4DC2">
        <w:rPr>
          <w:spacing w:val="1"/>
        </w:rPr>
        <w:t xml:space="preserve"> </w:t>
      </w:r>
      <w:r w:rsidR="007A4DC2">
        <w:t>развитии стран</w:t>
      </w:r>
      <w:r w:rsidR="007A4DC2">
        <w:rPr>
          <w:spacing w:val="1"/>
        </w:rPr>
        <w:t xml:space="preserve"> </w:t>
      </w:r>
      <w:r w:rsidR="007A4DC2">
        <w:t>региона (например, в Сингапуре расположены одни из самых крупных аэропортов и портов мира),</w:t>
      </w:r>
      <w:r w:rsidR="007A4DC2">
        <w:rPr>
          <w:spacing w:val="-52"/>
        </w:rPr>
        <w:t xml:space="preserve"> </w:t>
      </w:r>
      <w:r w:rsidR="007A4DC2">
        <w:t>население (главный очаг мировой эмиграции), образ жизни (характерны резкие различия в уровне</w:t>
      </w:r>
      <w:r w:rsidR="007A4DC2">
        <w:rPr>
          <w:spacing w:val="1"/>
        </w:rPr>
        <w:t xml:space="preserve"> </w:t>
      </w:r>
      <w:r w:rsidR="007A4DC2">
        <w:t>жизни населения –</w:t>
      </w:r>
      <w:r w:rsidR="007A4DC2">
        <w:rPr>
          <w:spacing w:val="1"/>
        </w:rPr>
        <w:t xml:space="preserve"> </w:t>
      </w:r>
      <w:r w:rsidR="007A4DC2">
        <w:t>от минимального в Мьянме до самого высокого в Сингапуре) и культура</w:t>
      </w:r>
      <w:r w:rsidR="007A4DC2">
        <w:rPr>
          <w:spacing w:val="1"/>
        </w:rPr>
        <w:t xml:space="preserve"> </w:t>
      </w:r>
      <w:r w:rsidR="007A4DC2">
        <w:lastRenderedPageBreak/>
        <w:t>региона</w:t>
      </w:r>
      <w:r w:rsidR="007A4DC2">
        <w:rPr>
          <w:spacing w:val="2"/>
        </w:rPr>
        <w:t xml:space="preserve"> </w:t>
      </w:r>
      <w:r w:rsidR="007A4DC2">
        <w:t>(влияние</w:t>
      </w:r>
      <w:r w:rsidR="007A4DC2">
        <w:rPr>
          <w:spacing w:val="-6"/>
        </w:rPr>
        <w:t xml:space="preserve"> </w:t>
      </w:r>
      <w:r w:rsidR="007A4DC2">
        <w:t>соседей на</w:t>
      </w:r>
      <w:r w:rsidR="007A4DC2">
        <w:rPr>
          <w:spacing w:val="3"/>
        </w:rPr>
        <w:t xml:space="preserve"> </w:t>
      </w:r>
      <w:r w:rsidR="007A4DC2">
        <w:t>регион</w:t>
      </w:r>
      <w:r w:rsidR="007A4DC2">
        <w:rPr>
          <w:spacing w:val="8"/>
        </w:rPr>
        <w:t xml:space="preserve"> </w:t>
      </w:r>
      <w:r w:rsidR="007A4DC2">
        <w:t>– двух мощных</w:t>
      </w:r>
      <w:r w:rsidR="007A4DC2">
        <w:rPr>
          <w:spacing w:val="-4"/>
        </w:rPr>
        <w:t xml:space="preserve"> </w:t>
      </w:r>
      <w:r w:rsidR="007A4DC2">
        <w:t>центров</w:t>
      </w:r>
      <w:r w:rsidR="007A4DC2">
        <w:rPr>
          <w:spacing w:val="1"/>
        </w:rPr>
        <w:t xml:space="preserve"> </w:t>
      </w:r>
      <w:r w:rsidR="007A4DC2">
        <w:t>цивилизаций</w:t>
      </w:r>
      <w:r w:rsidR="007A4DC2">
        <w:rPr>
          <w:spacing w:val="7"/>
        </w:rPr>
        <w:t xml:space="preserve"> </w:t>
      </w:r>
      <w:r w:rsidR="007A4DC2">
        <w:t>–</w:t>
      </w:r>
      <w:r w:rsidR="007A4DC2">
        <w:rPr>
          <w:spacing w:val="-5"/>
        </w:rPr>
        <w:t xml:space="preserve"> </w:t>
      </w:r>
      <w:r w:rsidR="007A4DC2">
        <w:t>Индии</w:t>
      </w:r>
      <w:r w:rsidR="007A4DC2">
        <w:rPr>
          <w:spacing w:val="-3"/>
        </w:rPr>
        <w:t xml:space="preserve"> </w:t>
      </w:r>
      <w:r w:rsidR="007A4DC2">
        <w:t>и</w:t>
      </w:r>
      <w:r w:rsidR="007A4DC2">
        <w:rPr>
          <w:spacing w:val="-3"/>
        </w:rPr>
        <w:t xml:space="preserve"> </w:t>
      </w:r>
      <w:r w:rsidR="007A4DC2">
        <w:t>Китая).</w:t>
      </w:r>
    </w:p>
    <w:p w:rsidR="00035341" w:rsidRDefault="007A4DC2">
      <w:pPr>
        <w:pStyle w:val="4"/>
        <w:spacing w:before="8" w:line="249" w:lineRule="exact"/>
      </w:pPr>
      <w:r>
        <w:t>Взаимодействие</w:t>
      </w:r>
      <w:r>
        <w:rPr>
          <w:spacing w:val="-4"/>
        </w:rPr>
        <w:t xml:space="preserve"> </w:t>
      </w:r>
      <w:r>
        <w:t>природы</w:t>
      </w:r>
      <w:r>
        <w:rPr>
          <w:spacing w:val="-5"/>
        </w:rPr>
        <w:t xml:space="preserve"> </w:t>
      </w:r>
      <w:r>
        <w:t>и общества.</w:t>
      </w:r>
    </w:p>
    <w:p w:rsidR="00035341" w:rsidRDefault="007A4DC2">
      <w:pPr>
        <w:pStyle w:val="a3"/>
        <w:ind w:right="849" w:firstLine="710"/>
        <w:jc w:val="both"/>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Степень воздействия человека на природу на разных материках. Необходимость международного</w:t>
      </w:r>
      <w:r>
        <w:rPr>
          <w:spacing w:val="1"/>
        </w:rPr>
        <w:t xml:space="preserve"> </w:t>
      </w:r>
      <w:r>
        <w:t>сотрудничества в использовании природы и</w:t>
      </w:r>
      <w:r>
        <w:rPr>
          <w:spacing w:val="55"/>
        </w:rPr>
        <w:t xml:space="preserve"> </w:t>
      </w:r>
      <w:r>
        <w:t>ее охраны. Развитие природоохранной 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56"/>
        </w:rPr>
        <w:t xml:space="preserve"> </w:t>
      </w:r>
      <w:r>
        <w:t>Международная</w:t>
      </w:r>
      <w:r>
        <w:rPr>
          <w:spacing w:val="1"/>
        </w:rPr>
        <w:t xml:space="preserve"> </w:t>
      </w:r>
      <w:r>
        <w:rPr>
          <w:position w:val="1"/>
        </w:rPr>
        <w:t>Гидрографическая Организация,</w:t>
      </w:r>
      <w:r>
        <w:rPr>
          <w:spacing w:val="-1"/>
          <w:position w:val="1"/>
        </w:rPr>
        <w:t xml:space="preserve"> </w:t>
      </w:r>
      <w:r>
        <w:rPr>
          <w:position w:val="1"/>
        </w:rPr>
        <w:t>ЮНЕСКО</w:t>
      </w:r>
      <w:r>
        <w:rPr>
          <w:spacing w:val="-4"/>
          <w:position w:val="1"/>
        </w:rPr>
        <w:t xml:space="preserve"> </w:t>
      </w:r>
      <w:r>
        <w:rPr>
          <w:position w:val="1"/>
        </w:rPr>
        <w:t>и</w:t>
      </w:r>
      <w:r>
        <w:rPr>
          <w:spacing w:val="9"/>
          <w:position w:val="1"/>
        </w:rPr>
        <w:t xml:space="preserve"> </w:t>
      </w:r>
      <w:r>
        <w:t>др.).</w:t>
      </w:r>
    </w:p>
    <w:p w:rsidR="00035341" w:rsidRDefault="007A4DC2">
      <w:pPr>
        <w:pStyle w:val="4"/>
        <w:spacing w:before="2" w:line="251" w:lineRule="exact"/>
      </w:pPr>
      <w:r>
        <w:t>Территория</w:t>
      </w:r>
      <w:r>
        <w:rPr>
          <w:spacing w:val="-2"/>
        </w:rPr>
        <w:t xml:space="preserve"> </w:t>
      </w:r>
      <w:r>
        <w:t>России</w:t>
      </w:r>
      <w:r>
        <w:rPr>
          <w:spacing w:val="1"/>
        </w:rPr>
        <w:t xml:space="preserve"> </w:t>
      </w:r>
      <w:r>
        <w:t>на</w:t>
      </w:r>
      <w:r>
        <w:rPr>
          <w:spacing w:val="-6"/>
        </w:rPr>
        <w:t xml:space="preserve"> </w:t>
      </w:r>
      <w:r>
        <w:t>карте</w:t>
      </w:r>
      <w:r>
        <w:rPr>
          <w:spacing w:val="-3"/>
        </w:rPr>
        <w:t xml:space="preserve"> </w:t>
      </w:r>
      <w:r>
        <w:t>мира.</w:t>
      </w:r>
    </w:p>
    <w:p w:rsidR="00035341" w:rsidRDefault="007A4DC2">
      <w:pPr>
        <w:pStyle w:val="a3"/>
        <w:ind w:right="842" w:firstLine="710"/>
        <w:jc w:val="both"/>
      </w:pPr>
      <w:r>
        <w:t>Характеристика географического положения России. Водные пространства, омывающие</w:t>
      </w:r>
      <w:r>
        <w:rPr>
          <w:spacing w:val="1"/>
        </w:rPr>
        <w:t xml:space="preserve"> </w:t>
      </w:r>
      <w:r>
        <w:t>территорию</w:t>
      </w:r>
      <w:r>
        <w:rPr>
          <w:spacing w:val="1"/>
        </w:rPr>
        <w:t xml:space="preserve"> </w:t>
      </w:r>
      <w:r>
        <w:t>России.</w:t>
      </w:r>
      <w:r>
        <w:rPr>
          <w:spacing w:val="1"/>
        </w:rPr>
        <w:t xml:space="preserve"> </w:t>
      </w:r>
      <w:r>
        <w:t>Государственные</w:t>
      </w:r>
      <w:r>
        <w:rPr>
          <w:spacing w:val="1"/>
        </w:rPr>
        <w:t xml:space="preserve"> </w:t>
      </w:r>
      <w:r>
        <w:t>границы</w:t>
      </w:r>
      <w:r>
        <w:rPr>
          <w:spacing w:val="1"/>
        </w:rPr>
        <w:t xml:space="preserve"> </w:t>
      </w:r>
      <w:r>
        <w:t>территории</w:t>
      </w:r>
      <w:r>
        <w:rPr>
          <w:spacing w:val="1"/>
        </w:rPr>
        <w:t xml:space="preserve"> </w:t>
      </w:r>
      <w:r>
        <w:t>России.</w:t>
      </w:r>
      <w:r>
        <w:rPr>
          <w:spacing w:val="1"/>
        </w:rPr>
        <w:t xml:space="preserve"> </w:t>
      </w: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 Часовые зоны России. Местное, поясное время, его роль в хозяйстве и жизни людей.</w:t>
      </w:r>
      <w:r>
        <w:rPr>
          <w:spacing w:val="1"/>
        </w:rPr>
        <w:t xml:space="preserve"> </w:t>
      </w:r>
      <w:r>
        <w:t>История освоения и заселения территории России в XI – XVI вв. История освоения и заселения</w:t>
      </w:r>
      <w:r>
        <w:rPr>
          <w:spacing w:val="1"/>
        </w:rPr>
        <w:t xml:space="preserve"> </w:t>
      </w:r>
      <w:r>
        <w:t>территории России в XVII – XVIII вв. История освоения и заселения территории России в XIX –</w:t>
      </w:r>
      <w:r>
        <w:rPr>
          <w:spacing w:val="1"/>
        </w:rPr>
        <w:t xml:space="preserve"> </w:t>
      </w:r>
      <w:r>
        <w:t>XXI</w:t>
      </w:r>
      <w:r>
        <w:rPr>
          <w:spacing w:val="1"/>
        </w:rPr>
        <w:t xml:space="preserve"> </w:t>
      </w:r>
      <w:r>
        <w:t>вв.</w:t>
      </w:r>
    </w:p>
    <w:p w:rsidR="00035341" w:rsidRDefault="007A4DC2">
      <w:pPr>
        <w:pStyle w:val="4"/>
        <w:spacing w:before="3" w:line="251" w:lineRule="exact"/>
      </w:pPr>
      <w:r>
        <w:t>Общая характеристика</w:t>
      </w:r>
      <w:r>
        <w:rPr>
          <w:spacing w:val="-5"/>
        </w:rPr>
        <w:t xml:space="preserve"> </w:t>
      </w:r>
      <w:r>
        <w:t>природы</w:t>
      </w:r>
      <w:r>
        <w:rPr>
          <w:spacing w:val="-3"/>
        </w:rPr>
        <w:t xml:space="preserve"> </w:t>
      </w:r>
      <w:r>
        <w:t>России.</w:t>
      </w:r>
    </w:p>
    <w:p w:rsidR="00035341" w:rsidRDefault="007A4DC2">
      <w:pPr>
        <w:pStyle w:val="a3"/>
        <w:ind w:right="851"/>
        <w:jc w:val="both"/>
      </w:pPr>
      <w:r>
        <w:rPr>
          <w:b/>
        </w:rPr>
        <w:t>Рельеф</w:t>
      </w:r>
      <w:r>
        <w:rPr>
          <w:b/>
          <w:spacing w:val="1"/>
        </w:rPr>
        <w:t xml:space="preserve"> </w:t>
      </w:r>
      <w:r>
        <w:rPr>
          <w:b/>
        </w:rPr>
        <w:t>и</w:t>
      </w:r>
      <w:r>
        <w:rPr>
          <w:b/>
          <w:spacing w:val="1"/>
        </w:rPr>
        <w:t xml:space="preserve"> </w:t>
      </w:r>
      <w:r>
        <w:rPr>
          <w:b/>
        </w:rPr>
        <w:t>полезные</w:t>
      </w:r>
      <w:r>
        <w:rPr>
          <w:b/>
          <w:spacing w:val="1"/>
        </w:rPr>
        <w:t xml:space="preserve"> </w:t>
      </w:r>
      <w:r>
        <w:rPr>
          <w:b/>
        </w:rPr>
        <w:t>ископаемые</w:t>
      </w:r>
      <w:r>
        <w:rPr>
          <w:b/>
          <w:spacing w:val="1"/>
        </w:rPr>
        <w:t xml:space="preserve"> </w:t>
      </w:r>
      <w:r>
        <w:rPr>
          <w:b/>
        </w:rPr>
        <w:t>России.</w:t>
      </w:r>
      <w:r>
        <w:rPr>
          <w:b/>
          <w:spacing w:val="1"/>
        </w:rPr>
        <w:t xml:space="preserve"> </w:t>
      </w:r>
      <w:r>
        <w:t>Геологическое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Геохронологическая</w:t>
      </w:r>
      <w:r>
        <w:rPr>
          <w:spacing w:val="1"/>
        </w:rPr>
        <w:t xml:space="preserve"> </w:t>
      </w:r>
      <w:r>
        <w:t>таблица.</w:t>
      </w:r>
      <w:r>
        <w:rPr>
          <w:spacing w:val="1"/>
        </w:rPr>
        <w:t xml:space="preserve"> </w:t>
      </w:r>
      <w:r>
        <w:t>Тектоническое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формы</w:t>
      </w:r>
      <w:r>
        <w:rPr>
          <w:spacing w:val="1"/>
        </w:rPr>
        <w:t xml:space="preserve"> </w:t>
      </w:r>
      <w:r>
        <w:t>рельефа России, взаимосвязь с тектоническими структурами. Факторы образования современного</w:t>
      </w:r>
      <w:r>
        <w:rPr>
          <w:spacing w:val="1"/>
        </w:rPr>
        <w:t xml:space="preserve"> </w:t>
      </w:r>
      <w:r>
        <w:t>рельефа. Закономерности размещения полезных ископаемых на территории России. Изображение</w:t>
      </w:r>
      <w:r>
        <w:rPr>
          <w:spacing w:val="1"/>
        </w:rPr>
        <w:t xml:space="preserve"> </w:t>
      </w:r>
      <w:r>
        <w:t>рельефа</w:t>
      </w:r>
      <w:r>
        <w:rPr>
          <w:spacing w:val="4"/>
        </w:rPr>
        <w:t xml:space="preserve"> </w:t>
      </w:r>
      <w:r>
        <w:t>на картах</w:t>
      </w:r>
      <w:r>
        <w:rPr>
          <w:spacing w:val="-4"/>
        </w:rPr>
        <w:t xml:space="preserve"> </w:t>
      </w:r>
      <w:r>
        <w:t>разного</w:t>
      </w:r>
      <w:r>
        <w:rPr>
          <w:spacing w:val="-3"/>
        </w:rPr>
        <w:t xml:space="preserve"> </w:t>
      </w:r>
      <w:r>
        <w:t>масштаба.</w:t>
      </w:r>
      <w:r>
        <w:rPr>
          <w:spacing w:val="-1"/>
        </w:rPr>
        <w:t xml:space="preserve"> </w:t>
      </w:r>
      <w:r>
        <w:t>Построение</w:t>
      </w:r>
      <w:r>
        <w:rPr>
          <w:spacing w:val="-6"/>
        </w:rPr>
        <w:t xml:space="preserve"> </w:t>
      </w:r>
      <w:r>
        <w:t>профиля</w:t>
      </w:r>
      <w:r>
        <w:rPr>
          <w:spacing w:val="1"/>
        </w:rPr>
        <w:t xml:space="preserve"> </w:t>
      </w:r>
      <w:r>
        <w:t>рельефа.</w:t>
      </w:r>
    </w:p>
    <w:p w:rsidR="00035341" w:rsidRDefault="007A4DC2">
      <w:pPr>
        <w:pStyle w:val="a3"/>
        <w:ind w:right="848"/>
        <w:jc w:val="both"/>
      </w:pPr>
      <w:r>
        <w:rPr>
          <w:b/>
        </w:rPr>
        <w:t>Климат</w:t>
      </w:r>
      <w:r>
        <w:rPr>
          <w:b/>
          <w:spacing w:val="1"/>
        </w:rPr>
        <w:t xml:space="preserve"> </w:t>
      </w:r>
      <w:r>
        <w:rPr>
          <w:b/>
        </w:rPr>
        <w:t>России.</w:t>
      </w:r>
      <w:r>
        <w:rPr>
          <w:b/>
          <w:spacing w:val="1"/>
        </w:rPr>
        <w:t xml:space="preserve"> </w:t>
      </w:r>
      <w:r>
        <w:t>Характерные</w:t>
      </w:r>
      <w:r>
        <w:rPr>
          <w:spacing w:val="1"/>
        </w:rPr>
        <w:t xml:space="preserve"> </w:t>
      </w:r>
      <w:r>
        <w:t>особенности</w:t>
      </w:r>
      <w:r>
        <w:rPr>
          <w:spacing w:val="1"/>
        </w:rPr>
        <w:t xml:space="preserve"> </w:t>
      </w:r>
      <w:r>
        <w:t>климата</w:t>
      </w:r>
      <w:r>
        <w:rPr>
          <w:spacing w:val="1"/>
        </w:rPr>
        <w:t xml:space="preserve"> </w:t>
      </w:r>
      <w:r>
        <w:t>России</w:t>
      </w:r>
      <w:r>
        <w:rPr>
          <w:spacing w:val="1"/>
        </w:rPr>
        <w:t xml:space="preserve"> </w:t>
      </w:r>
      <w:r>
        <w:t>и</w:t>
      </w:r>
      <w:r>
        <w:rPr>
          <w:spacing w:val="1"/>
        </w:rPr>
        <w:t xml:space="preserve"> </w:t>
      </w:r>
      <w:r>
        <w:t>климатообразующие</w:t>
      </w:r>
      <w:r>
        <w:rPr>
          <w:spacing w:val="1"/>
        </w:rPr>
        <w:t xml:space="preserve"> </w:t>
      </w:r>
      <w:r>
        <w:t>факторы.</w:t>
      </w:r>
      <w:r>
        <w:rPr>
          <w:spacing w:val="1"/>
        </w:rPr>
        <w:t xml:space="preserve"> </w:t>
      </w:r>
      <w:r>
        <w:t>Закономерности</w:t>
      </w:r>
      <w:r>
        <w:rPr>
          <w:spacing w:val="1"/>
        </w:rPr>
        <w:t xml:space="preserve"> </w:t>
      </w:r>
      <w:r>
        <w:t>циркуляции</w:t>
      </w:r>
      <w:r>
        <w:rPr>
          <w:spacing w:val="1"/>
        </w:rPr>
        <w:t xml:space="preserve"> </w:t>
      </w:r>
      <w:r>
        <w:t>воздушных</w:t>
      </w:r>
      <w:r>
        <w:rPr>
          <w:spacing w:val="1"/>
        </w:rPr>
        <w:t xml:space="preserve"> </w:t>
      </w:r>
      <w:r>
        <w:t>масс</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(циклон,</w:t>
      </w:r>
      <w:r>
        <w:rPr>
          <w:spacing w:val="1"/>
        </w:rPr>
        <w:t xml:space="preserve"> </w:t>
      </w:r>
      <w:r>
        <w:t>антициклон,</w:t>
      </w:r>
      <w:r>
        <w:rPr>
          <w:spacing w:val="1"/>
        </w:rPr>
        <w:t xml:space="preserve"> </w:t>
      </w:r>
      <w:r>
        <w:t>атмосферный фронт). Закономерности распределения основных элементов климата на территории</w:t>
      </w:r>
      <w:r>
        <w:rPr>
          <w:spacing w:val="1"/>
        </w:rPr>
        <w:t xml:space="preserve"> </w:t>
      </w:r>
      <w:r>
        <w:t>России. Суммарная солнечная радиация. Определение велечин суммарной солнечной радиации на</w:t>
      </w:r>
      <w:r>
        <w:rPr>
          <w:spacing w:val="1"/>
        </w:rPr>
        <w:t xml:space="preserve"> </w:t>
      </w:r>
      <w:r>
        <w:t>разных территориях России. Климатические пояса и типы климата России. Человек и климат.</w:t>
      </w:r>
      <w:r>
        <w:rPr>
          <w:spacing w:val="1"/>
        </w:rPr>
        <w:t xml:space="preserve"> </w:t>
      </w:r>
      <w:r>
        <w:t>Неблагоприятные</w:t>
      </w:r>
      <w:r>
        <w:rPr>
          <w:spacing w:val="1"/>
        </w:rPr>
        <w:t xml:space="preserve"> </w:t>
      </w:r>
      <w:r>
        <w:t>и</w:t>
      </w:r>
      <w:r>
        <w:rPr>
          <w:spacing w:val="1"/>
        </w:rPr>
        <w:t xml:space="preserve"> </w:t>
      </w:r>
      <w:r>
        <w:t>опасные</w:t>
      </w:r>
      <w:r>
        <w:rPr>
          <w:spacing w:val="1"/>
        </w:rPr>
        <w:t xml:space="preserve"> </w:t>
      </w:r>
      <w:r>
        <w:t>климатические</w:t>
      </w:r>
      <w:r>
        <w:rPr>
          <w:spacing w:val="1"/>
        </w:rPr>
        <w:t xml:space="preserve"> </w:t>
      </w:r>
      <w:r>
        <w:t>явления.</w:t>
      </w:r>
      <w:r>
        <w:rPr>
          <w:spacing w:val="1"/>
        </w:rPr>
        <w:t xml:space="preserve"> </w:t>
      </w:r>
      <w:r>
        <w:t>Прогноз</w:t>
      </w:r>
      <w:r>
        <w:rPr>
          <w:spacing w:val="1"/>
        </w:rPr>
        <w:t xml:space="preserve"> </w:t>
      </w:r>
      <w:r>
        <w:t>и</w:t>
      </w:r>
      <w:r>
        <w:rPr>
          <w:spacing w:val="1"/>
        </w:rPr>
        <w:t xml:space="preserve"> </w:t>
      </w:r>
      <w:r>
        <w:t>прогнозирование.</w:t>
      </w:r>
      <w:r>
        <w:rPr>
          <w:spacing w:val="1"/>
        </w:rPr>
        <w:t xml:space="preserve"> </w:t>
      </w:r>
      <w:r>
        <w:t>Значение</w:t>
      </w:r>
      <w:r>
        <w:rPr>
          <w:spacing w:val="1"/>
        </w:rPr>
        <w:t xml:space="preserve"> </w:t>
      </w:r>
      <w:r>
        <w:t>прогнозирования</w:t>
      </w:r>
      <w:r>
        <w:rPr>
          <w:spacing w:val="1"/>
        </w:rPr>
        <w:t xml:space="preserve"> </w:t>
      </w:r>
      <w:r>
        <w:t>погоды.</w:t>
      </w:r>
      <w:r>
        <w:rPr>
          <w:spacing w:val="1"/>
        </w:rPr>
        <w:t xml:space="preserve"> </w:t>
      </w:r>
      <w:r>
        <w:t>Работа</w:t>
      </w:r>
      <w:r>
        <w:rPr>
          <w:spacing w:val="1"/>
        </w:rPr>
        <w:t xml:space="preserve"> </w:t>
      </w:r>
      <w:r>
        <w:t>с</w:t>
      </w:r>
      <w:r>
        <w:rPr>
          <w:spacing w:val="1"/>
        </w:rPr>
        <w:t xml:space="preserve"> </w:t>
      </w:r>
      <w:r>
        <w:t>климатическими</w:t>
      </w:r>
      <w:r>
        <w:rPr>
          <w:spacing w:val="1"/>
        </w:rPr>
        <w:t xml:space="preserve"> </w:t>
      </w:r>
      <w:r>
        <w:t>и</w:t>
      </w:r>
      <w:r>
        <w:rPr>
          <w:spacing w:val="1"/>
        </w:rPr>
        <w:t xml:space="preserve"> </w:t>
      </w:r>
      <w:r>
        <w:t>синоптическими</w:t>
      </w:r>
      <w:r>
        <w:rPr>
          <w:spacing w:val="1"/>
        </w:rPr>
        <w:t xml:space="preserve"> </w:t>
      </w:r>
      <w:r>
        <w:t>картами,</w:t>
      </w:r>
      <w:r>
        <w:rPr>
          <w:spacing w:val="1"/>
        </w:rPr>
        <w:t xml:space="preserve"> </w:t>
      </w:r>
      <w:r>
        <w:t>картодиаграммами.</w:t>
      </w:r>
      <w:r>
        <w:rPr>
          <w:spacing w:val="-2"/>
        </w:rPr>
        <w:t xml:space="preserve"> </w:t>
      </w:r>
      <w:r>
        <w:t>Определение</w:t>
      </w:r>
      <w:r>
        <w:rPr>
          <w:spacing w:val="-5"/>
        </w:rPr>
        <w:t xml:space="preserve"> </w:t>
      </w:r>
      <w:r>
        <w:t>зенитального</w:t>
      </w:r>
      <w:r>
        <w:rPr>
          <w:spacing w:val="-3"/>
        </w:rPr>
        <w:t xml:space="preserve"> </w:t>
      </w:r>
      <w:r>
        <w:t>положения Солнца.</w:t>
      </w:r>
    </w:p>
    <w:p w:rsidR="00035341" w:rsidRDefault="007A4DC2">
      <w:pPr>
        <w:pStyle w:val="a3"/>
        <w:ind w:right="849"/>
        <w:jc w:val="both"/>
      </w:pPr>
      <w:r>
        <w:rPr>
          <w:b/>
        </w:rPr>
        <w:t xml:space="preserve">Внутренние воды России. </w:t>
      </w:r>
      <w:r>
        <w:t>Разнообразие внутренних вод России. Особенности российских рек.</w:t>
      </w:r>
      <w:r>
        <w:rPr>
          <w:spacing w:val="1"/>
        </w:rPr>
        <w:t xml:space="preserve"> </w:t>
      </w:r>
      <w:r>
        <w:t>Разнообразие</w:t>
      </w:r>
      <w:r>
        <w:rPr>
          <w:spacing w:val="1"/>
        </w:rPr>
        <w:t xml:space="preserve"> </w:t>
      </w:r>
      <w:r>
        <w:t>рек</w:t>
      </w:r>
      <w:r>
        <w:rPr>
          <w:spacing w:val="1"/>
        </w:rPr>
        <w:t xml:space="preserve"> </w:t>
      </w:r>
      <w:r>
        <w:t>России.</w:t>
      </w:r>
      <w:r>
        <w:rPr>
          <w:spacing w:val="1"/>
        </w:rPr>
        <w:t xml:space="preserve"> </w:t>
      </w:r>
      <w:r>
        <w:t>Режим</w:t>
      </w:r>
      <w:r>
        <w:rPr>
          <w:spacing w:val="1"/>
        </w:rPr>
        <w:t xml:space="preserve"> </w:t>
      </w:r>
      <w:r>
        <w:t>рек.</w:t>
      </w:r>
      <w:r>
        <w:rPr>
          <w:spacing w:val="1"/>
        </w:rPr>
        <w:t xml:space="preserve"> </w:t>
      </w:r>
      <w:r>
        <w:t>Озера.</w:t>
      </w:r>
      <w:r>
        <w:rPr>
          <w:spacing w:val="1"/>
        </w:rPr>
        <w:t xml:space="preserve"> </w:t>
      </w:r>
      <w:r>
        <w:t>Классификация</w:t>
      </w:r>
      <w:r>
        <w:rPr>
          <w:spacing w:val="1"/>
        </w:rPr>
        <w:t xml:space="preserve"> </w:t>
      </w:r>
      <w:r>
        <w:t>озёр.</w:t>
      </w:r>
      <w:r>
        <w:rPr>
          <w:spacing w:val="1"/>
        </w:rPr>
        <w:t xml:space="preserve"> </w:t>
      </w:r>
      <w:r>
        <w:t>Подземные</w:t>
      </w:r>
      <w:r>
        <w:rPr>
          <w:spacing w:val="1"/>
        </w:rPr>
        <w:t xml:space="preserve"> </w:t>
      </w:r>
      <w:r>
        <w:t>воды,</w:t>
      </w:r>
      <w:r>
        <w:rPr>
          <w:spacing w:val="1"/>
        </w:rPr>
        <w:t xml:space="preserve"> </w:t>
      </w:r>
      <w:r>
        <w:t>болота,</w:t>
      </w:r>
      <w:r>
        <w:rPr>
          <w:spacing w:val="1"/>
        </w:rPr>
        <w:t xml:space="preserve"> </w:t>
      </w:r>
      <w:r>
        <w:t>многолетняя мерзлота,</w:t>
      </w:r>
      <w:r>
        <w:rPr>
          <w:spacing w:val="1"/>
        </w:rPr>
        <w:t xml:space="preserve"> </w:t>
      </w:r>
      <w:r>
        <w:t>ледники,</w:t>
      </w:r>
      <w:r>
        <w:rPr>
          <w:spacing w:val="1"/>
        </w:rPr>
        <w:t xml:space="preserve"> </w:t>
      </w:r>
      <w:r>
        <w:t>каналы и</w:t>
      </w:r>
      <w:r>
        <w:rPr>
          <w:spacing w:val="1"/>
        </w:rPr>
        <w:t xml:space="preserve"> </w:t>
      </w:r>
      <w:r>
        <w:t>крупные водохранилища.</w:t>
      </w:r>
      <w:r>
        <w:rPr>
          <w:spacing w:val="1"/>
        </w:rPr>
        <w:t xml:space="preserve"> </w:t>
      </w:r>
      <w:r>
        <w:t>Водные ресурсы</w:t>
      </w:r>
      <w:r>
        <w:rPr>
          <w:spacing w:val="1"/>
        </w:rPr>
        <w:t xml:space="preserve"> </w:t>
      </w:r>
      <w:r>
        <w:t>в</w:t>
      </w:r>
      <w:r>
        <w:rPr>
          <w:spacing w:val="1"/>
        </w:rPr>
        <w:t xml:space="preserve"> </w:t>
      </w:r>
      <w:r>
        <w:t>жизни</w:t>
      </w:r>
      <w:r>
        <w:rPr>
          <w:spacing w:val="1"/>
        </w:rPr>
        <w:t xml:space="preserve"> </w:t>
      </w:r>
      <w:r>
        <w:t>человека.</w:t>
      </w:r>
    </w:p>
    <w:p w:rsidR="00035341" w:rsidRDefault="007A4DC2">
      <w:pPr>
        <w:pStyle w:val="a3"/>
        <w:ind w:right="847"/>
        <w:jc w:val="both"/>
      </w:pPr>
      <w:r>
        <w:rPr>
          <w:b/>
        </w:rPr>
        <w:t xml:space="preserve">Почвы России. </w:t>
      </w:r>
      <w:r>
        <w:t>Образование почв и их разнообразие на территории России. Почвообразующие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распространения</w:t>
      </w:r>
      <w:r>
        <w:rPr>
          <w:spacing w:val="1"/>
        </w:rPr>
        <w:t xml:space="preserve"> </w:t>
      </w:r>
      <w:r>
        <w:t>почв.</w:t>
      </w:r>
      <w:r>
        <w:rPr>
          <w:spacing w:val="1"/>
        </w:rPr>
        <w:t xml:space="preserve"> </w:t>
      </w:r>
      <w:r>
        <w:t>Земельные</w:t>
      </w:r>
      <w:r>
        <w:rPr>
          <w:spacing w:val="1"/>
        </w:rPr>
        <w:t xml:space="preserve"> </w:t>
      </w:r>
      <w:r>
        <w:t>и</w:t>
      </w:r>
      <w:r>
        <w:rPr>
          <w:spacing w:val="1"/>
        </w:rPr>
        <w:t xml:space="preserve"> </w:t>
      </w:r>
      <w:r>
        <w:t>почвенные</w:t>
      </w:r>
      <w:r>
        <w:rPr>
          <w:spacing w:val="1"/>
        </w:rPr>
        <w:t xml:space="preserve"> </w:t>
      </w:r>
      <w:r>
        <w:t>ресурсы</w:t>
      </w:r>
      <w:r>
        <w:rPr>
          <w:spacing w:val="1"/>
        </w:rPr>
        <w:t xml:space="preserve"> </w:t>
      </w:r>
      <w:r>
        <w:t>России.</w:t>
      </w:r>
      <w:r>
        <w:rPr>
          <w:spacing w:val="1"/>
        </w:rPr>
        <w:t xml:space="preserve"> </w:t>
      </w:r>
      <w:r>
        <w:t>Значение</w:t>
      </w:r>
      <w:r>
        <w:rPr>
          <w:spacing w:val="-6"/>
        </w:rPr>
        <w:t xml:space="preserve"> </w:t>
      </w:r>
      <w:r>
        <w:t>рационального</w:t>
      </w:r>
      <w:r>
        <w:rPr>
          <w:spacing w:val="-3"/>
        </w:rPr>
        <w:t xml:space="preserve"> </w:t>
      </w:r>
      <w:r>
        <w:t>использования</w:t>
      </w:r>
      <w:r>
        <w:rPr>
          <w:spacing w:val="-4"/>
        </w:rPr>
        <w:t xml:space="preserve"> </w:t>
      </w:r>
      <w:r>
        <w:t>и</w:t>
      </w:r>
      <w:r>
        <w:rPr>
          <w:spacing w:val="-1"/>
        </w:rPr>
        <w:t xml:space="preserve"> </w:t>
      </w:r>
      <w:r>
        <w:t>охраны</w:t>
      </w:r>
      <w:r>
        <w:rPr>
          <w:spacing w:val="-2"/>
        </w:rPr>
        <w:t xml:space="preserve"> </w:t>
      </w:r>
      <w:r>
        <w:t>почв.</w:t>
      </w:r>
    </w:p>
    <w:p w:rsidR="00035341" w:rsidRDefault="007A4DC2">
      <w:pPr>
        <w:spacing w:before="1" w:line="237" w:lineRule="auto"/>
        <w:ind w:left="1399" w:right="849"/>
        <w:jc w:val="both"/>
      </w:pPr>
      <w:r>
        <w:rPr>
          <w:b/>
        </w:rPr>
        <w:t xml:space="preserve">Растительный и животный мир России. </w:t>
      </w:r>
      <w:r>
        <w:t>Разнообразие растительного и животного мира России.</w:t>
      </w:r>
      <w:r>
        <w:rPr>
          <w:spacing w:val="1"/>
        </w:rPr>
        <w:t xml:space="preserve"> </w:t>
      </w:r>
      <w:r>
        <w:t>Охрана</w:t>
      </w:r>
      <w:r>
        <w:rPr>
          <w:spacing w:val="-1"/>
        </w:rPr>
        <w:t xml:space="preserve"> </w:t>
      </w:r>
      <w:r>
        <w:t>растительного</w:t>
      </w:r>
      <w:r>
        <w:rPr>
          <w:spacing w:val="-3"/>
        </w:rPr>
        <w:t xml:space="preserve"> </w:t>
      </w:r>
      <w:r>
        <w:t>и</w:t>
      </w:r>
      <w:r>
        <w:rPr>
          <w:spacing w:val="2"/>
        </w:rPr>
        <w:t xml:space="preserve"> </w:t>
      </w:r>
      <w:r>
        <w:t>животного</w:t>
      </w:r>
      <w:r>
        <w:rPr>
          <w:spacing w:val="-3"/>
        </w:rPr>
        <w:t xml:space="preserve"> </w:t>
      </w:r>
      <w:r>
        <w:t>мира.</w:t>
      </w:r>
      <w:r>
        <w:rPr>
          <w:spacing w:val="-2"/>
        </w:rPr>
        <w:t xml:space="preserve"> </w:t>
      </w:r>
      <w:r>
        <w:t>Биологические</w:t>
      </w:r>
      <w:r>
        <w:rPr>
          <w:spacing w:val="-5"/>
        </w:rPr>
        <w:t xml:space="preserve"> </w:t>
      </w:r>
      <w:r>
        <w:t>ресурсы</w:t>
      </w:r>
      <w:r>
        <w:rPr>
          <w:spacing w:val="1"/>
        </w:rPr>
        <w:t xml:space="preserve"> </w:t>
      </w:r>
      <w:r>
        <w:t>России.</w:t>
      </w:r>
    </w:p>
    <w:p w:rsidR="00035341" w:rsidRDefault="007A4DC2">
      <w:pPr>
        <w:pStyle w:val="4"/>
        <w:spacing w:before="6" w:line="251" w:lineRule="exact"/>
      </w:pPr>
      <w:r>
        <w:t>Природно-территориальные</w:t>
      </w:r>
      <w:r>
        <w:rPr>
          <w:spacing w:val="-3"/>
        </w:rPr>
        <w:t xml:space="preserve"> </w:t>
      </w:r>
      <w:r>
        <w:t>комплексы</w:t>
      </w:r>
      <w:r>
        <w:rPr>
          <w:spacing w:val="-5"/>
        </w:rPr>
        <w:t xml:space="preserve"> </w:t>
      </w:r>
      <w:r>
        <w:t>России.</w:t>
      </w:r>
    </w:p>
    <w:p w:rsidR="00035341" w:rsidRDefault="007A4DC2">
      <w:pPr>
        <w:pStyle w:val="a3"/>
        <w:ind w:right="853"/>
        <w:jc w:val="both"/>
      </w:pPr>
      <w:r>
        <w:rPr>
          <w:b/>
        </w:rPr>
        <w:t>Природное</w:t>
      </w:r>
      <w:r>
        <w:rPr>
          <w:b/>
          <w:spacing w:val="1"/>
        </w:rPr>
        <w:t xml:space="preserve"> </w:t>
      </w:r>
      <w:r>
        <w:rPr>
          <w:b/>
        </w:rPr>
        <w:t>районирование.</w:t>
      </w:r>
      <w:r>
        <w:rPr>
          <w:b/>
          <w:spacing w:val="1"/>
        </w:rPr>
        <w:t xml:space="preserve"> </w:t>
      </w:r>
      <w:r>
        <w:t>Природно-территориальные</w:t>
      </w:r>
      <w:r>
        <w:rPr>
          <w:spacing w:val="1"/>
        </w:rPr>
        <w:t xml:space="preserve"> </w:t>
      </w:r>
      <w:r>
        <w:t>комплексы</w:t>
      </w:r>
      <w:r>
        <w:rPr>
          <w:spacing w:val="1"/>
        </w:rPr>
        <w:t xml:space="preserve"> </w:t>
      </w:r>
      <w:r>
        <w:t>(ПТК):</w:t>
      </w:r>
      <w:r>
        <w:rPr>
          <w:spacing w:val="1"/>
        </w:rPr>
        <w:t xml:space="preserve"> </w:t>
      </w:r>
      <w:r>
        <w:t>природные,</w:t>
      </w:r>
      <w:r>
        <w:rPr>
          <w:spacing w:val="1"/>
        </w:rPr>
        <w:t xml:space="preserve"> </w:t>
      </w:r>
      <w:r>
        <w:t>природно-антропогенные</w:t>
      </w:r>
      <w:r>
        <w:rPr>
          <w:spacing w:val="1"/>
        </w:rPr>
        <w:t xml:space="preserve"> </w:t>
      </w:r>
      <w:r>
        <w:t>и</w:t>
      </w:r>
      <w:r>
        <w:rPr>
          <w:spacing w:val="1"/>
        </w:rPr>
        <w:t xml:space="preserve"> </w:t>
      </w:r>
      <w:r>
        <w:t>антропогенные.</w:t>
      </w:r>
      <w:r>
        <w:rPr>
          <w:spacing w:val="1"/>
        </w:rPr>
        <w:t xml:space="preserve"> </w:t>
      </w:r>
      <w:r>
        <w:t>Природное</w:t>
      </w:r>
      <w:r>
        <w:rPr>
          <w:spacing w:val="1"/>
        </w:rPr>
        <w:t xml:space="preserve"> </w:t>
      </w:r>
      <w:r>
        <w:t>районирование</w:t>
      </w:r>
      <w:r>
        <w:rPr>
          <w:spacing w:val="1"/>
        </w:rPr>
        <w:t xml:space="preserve"> </w:t>
      </w:r>
      <w:r>
        <w:t>территории</w:t>
      </w:r>
      <w:r>
        <w:rPr>
          <w:spacing w:val="1"/>
        </w:rPr>
        <w:t xml:space="preserve"> </w:t>
      </w:r>
      <w:r>
        <w:t>России.</w:t>
      </w:r>
      <w:r>
        <w:rPr>
          <w:spacing w:val="1"/>
        </w:rPr>
        <w:t xml:space="preserve"> </w:t>
      </w:r>
      <w:r>
        <w:t>Природные зоны России. Зона арктических пустынь, тундры и лесотундры. Разнообразие лесов</w:t>
      </w:r>
      <w:r>
        <w:rPr>
          <w:spacing w:val="1"/>
        </w:rPr>
        <w:t xml:space="preserve"> </w:t>
      </w:r>
      <w:r>
        <w:t>России: тайга, смешанные и широколиственные леса. Лесостепи, степи и полупустыни. Высотная</w:t>
      </w:r>
      <w:r>
        <w:rPr>
          <w:spacing w:val="1"/>
        </w:rPr>
        <w:t xml:space="preserve"> </w:t>
      </w:r>
      <w:r>
        <w:t>поясность.</w:t>
      </w:r>
    </w:p>
    <w:p w:rsidR="00035341" w:rsidRDefault="007A4DC2">
      <w:pPr>
        <w:pStyle w:val="a3"/>
        <w:spacing w:line="242" w:lineRule="auto"/>
        <w:ind w:right="850"/>
        <w:jc w:val="both"/>
      </w:pPr>
      <w:r>
        <w:rPr>
          <w:b/>
        </w:rPr>
        <w:t xml:space="preserve">Крупные природные комплексы России. </w:t>
      </w:r>
      <w:r>
        <w:t>Русская равнина (одна из крупнейших по площади</w:t>
      </w:r>
      <w:r>
        <w:rPr>
          <w:spacing w:val="1"/>
        </w:rPr>
        <w:t xml:space="preserve"> </w:t>
      </w:r>
      <w:r>
        <w:t>равнин мира, древняя равнина; разнообразие рельефа; благоприятный климат; влияние западного</w:t>
      </w:r>
      <w:r>
        <w:rPr>
          <w:spacing w:val="1"/>
        </w:rPr>
        <w:t xml:space="preserve"> </w:t>
      </w:r>
      <w:r>
        <w:t>переноса</w:t>
      </w:r>
      <w:r>
        <w:rPr>
          <w:spacing w:val="4"/>
        </w:rPr>
        <w:t xml:space="preserve"> </w:t>
      </w:r>
      <w:r>
        <w:t>на</w:t>
      </w:r>
      <w:r>
        <w:rPr>
          <w:spacing w:val="-1"/>
        </w:rPr>
        <w:t xml:space="preserve"> </w:t>
      </w:r>
      <w:r>
        <w:t>увлажнение</w:t>
      </w:r>
      <w:r>
        <w:rPr>
          <w:spacing w:val="-6"/>
        </w:rPr>
        <w:t xml:space="preserve"> </w:t>
      </w:r>
      <w:r>
        <w:t>территории;</w:t>
      </w:r>
      <w:r>
        <w:rPr>
          <w:spacing w:val="2"/>
        </w:rPr>
        <w:t xml:space="preserve"> </w:t>
      </w:r>
      <w:r>
        <w:t>разнообразие</w:t>
      </w:r>
      <w:r>
        <w:rPr>
          <w:spacing w:val="-1"/>
        </w:rPr>
        <w:t xml:space="preserve"> </w:t>
      </w:r>
      <w:r>
        <w:t>внутренних</w:t>
      </w:r>
      <w:r>
        <w:rPr>
          <w:spacing w:val="1"/>
        </w:rPr>
        <w:t xml:space="preserve"> </w:t>
      </w:r>
      <w:r>
        <w:t>вод</w:t>
      </w:r>
      <w:r>
        <w:rPr>
          <w:spacing w:val="-1"/>
        </w:rPr>
        <w:t xml:space="preserve"> </w:t>
      </w:r>
      <w:r>
        <w:t>и</w:t>
      </w:r>
      <w:r>
        <w:rPr>
          <w:spacing w:val="-2"/>
        </w:rPr>
        <w:t xml:space="preserve"> </w:t>
      </w:r>
      <w:r>
        <w:t>ландшафтов).</w:t>
      </w:r>
    </w:p>
    <w:p w:rsidR="00035341" w:rsidRDefault="007A4DC2">
      <w:pPr>
        <w:pStyle w:val="a3"/>
        <w:ind w:right="853" w:firstLine="710"/>
        <w:jc w:val="both"/>
      </w:pPr>
      <w:r>
        <w:t>Север</w:t>
      </w:r>
      <w:r>
        <w:rPr>
          <w:spacing w:val="1"/>
        </w:rPr>
        <w:t xml:space="preserve"> </w:t>
      </w:r>
      <w:r>
        <w:t>Русской</w:t>
      </w:r>
      <w:r>
        <w:rPr>
          <w:spacing w:val="1"/>
        </w:rPr>
        <w:t xml:space="preserve"> </w:t>
      </w:r>
      <w:r>
        <w:t>равнины</w:t>
      </w:r>
      <w:r>
        <w:rPr>
          <w:spacing w:val="1"/>
        </w:rPr>
        <w:t xml:space="preserve"> </w:t>
      </w:r>
      <w:r>
        <w:t>(пологая</w:t>
      </w:r>
      <w:r>
        <w:rPr>
          <w:spacing w:val="1"/>
        </w:rPr>
        <w:t xml:space="preserve"> </w:t>
      </w:r>
      <w:r>
        <w:t>равнина,</w:t>
      </w:r>
      <w:r>
        <w:rPr>
          <w:spacing w:val="1"/>
        </w:rPr>
        <w:t xml:space="preserve"> </w:t>
      </w:r>
      <w:r>
        <w:t>богатая</w:t>
      </w:r>
      <w:r>
        <w:rPr>
          <w:spacing w:val="1"/>
        </w:rPr>
        <w:t xml:space="preserve"> </w:t>
      </w:r>
      <w:r>
        <w:t>полезными</w:t>
      </w:r>
      <w:r>
        <w:rPr>
          <w:spacing w:val="1"/>
        </w:rPr>
        <w:t xml:space="preserve"> </w:t>
      </w:r>
      <w:r>
        <w:t>ископаемыми;</w:t>
      </w:r>
      <w:r>
        <w:rPr>
          <w:spacing w:val="1"/>
        </w:rPr>
        <w:t xml:space="preserve"> </w:t>
      </w:r>
      <w:r>
        <w:t>влияние</w:t>
      </w:r>
      <w:r>
        <w:rPr>
          <w:spacing w:val="1"/>
        </w:rPr>
        <w:t xml:space="preserve"> </w:t>
      </w:r>
      <w:r>
        <w:t>теплого течения на</w:t>
      </w:r>
      <w:r>
        <w:rPr>
          <w:spacing w:val="1"/>
        </w:rPr>
        <w:t xml:space="preserve"> </w:t>
      </w:r>
      <w:r>
        <w:t>жизнь портовых</w:t>
      </w:r>
      <w:r>
        <w:rPr>
          <w:spacing w:val="1"/>
        </w:rPr>
        <w:t xml:space="preserve"> </w:t>
      </w:r>
      <w:r>
        <w:t>городов;</w:t>
      </w:r>
      <w:r>
        <w:rPr>
          <w:spacing w:val="1"/>
        </w:rPr>
        <w:t xml:space="preserve"> </w:t>
      </w:r>
      <w:r>
        <w:t>полярные ночь</w:t>
      </w:r>
      <w:r>
        <w:rPr>
          <w:spacing w:val="1"/>
        </w:rPr>
        <w:t xml:space="preserve"> </w:t>
      </w:r>
      <w:r>
        <w:t>и</w:t>
      </w:r>
      <w:r>
        <w:rPr>
          <w:spacing w:val="1"/>
        </w:rPr>
        <w:t xml:space="preserve"> </w:t>
      </w:r>
      <w:r>
        <w:t>день;</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(к</w:t>
      </w:r>
      <w:r>
        <w:rPr>
          <w:spacing w:val="1"/>
        </w:rPr>
        <w:t xml:space="preserve"> </w:t>
      </w:r>
      <w:r>
        <w:t>речным</w:t>
      </w:r>
      <w:r>
        <w:rPr>
          <w:spacing w:val="1"/>
        </w:rPr>
        <w:t xml:space="preserve"> </w:t>
      </w:r>
      <w:r>
        <w:t>долинам:</w:t>
      </w:r>
      <w:r>
        <w:rPr>
          <w:spacing w:val="1"/>
        </w:rPr>
        <w:t xml:space="preserve"> </w:t>
      </w:r>
      <w:r>
        <w:t>переувлажненность,</w:t>
      </w:r>
      <w:r>
        <w:rPr>
          <w:spacing w:val="1"/>
        </w:rPr>
        <w:t xml:space="preserve"> </w:t>
      </w:r>
      <w:r>
        <w:t>плодородие</w:t>
      </w:r>
      <w:r>
        <w:rPr>
          <w:spacing w:val="1"/>
        </w:rPr>
        <w:t xml:space="preserve"> </w:t>
      </w:r>
      <w:r>
        <w:t>почв</w:t>
      </w:r>
      <w:r>
        <w:rPr>
          <w:spacing w:val="1"/>
        </w:rPr>
        <w:t xml:space="preserve"> </w:t>
      </w:r>
      <w:r>
        <w:t>на</w:t>
      </w:r>
      <w:r>
        <w:rPr>
          <w:spacing w:val="1"/>
        </w:rPr>
        <w:t xml:space="preserve"> </w:t>
      </w:r>
      <w:r>
        <w:t>заливных</w:t>
      </w:r>
      <w:r>
        <w:rPr>
          <w:spacing w:val="1"/>
        </w:rPr>
        <w:t xml:space="preserve"> </w:t>
      </w:r>
      <w:r>
        <w:t>лугах,</w:t>
      </w:r>
      <w:r>
        <w:rPr>
          <w:spacing w:val="1"/>
        </w:rPr>
        <w:t xml:space="preserve"> </w:t>
      </w:r>
      <w:r>
        <w:t>транспортные</w:t>
      </w:r>
      <w:r>
        <w:rPr>
          <w:spacing w:val="-5"/>
        </w:rPr>
        <w:t xml:space="preserve"> </w:t>
      </w:r>
      <w:r>
        <w:t>пути,</w:t>
      </w:r>
      <w:r>
        <w:rPr>
          <w:spacing w:val="-1"/>
        </w:rPr>
        <w:t xml:space="preserve"> </w:t>
      </w:r>
      <w:r>
        <w:t>рыбные</w:t>
      </w:r>
      <w:r>
        <w:rPr>
          <w:spacing w:val="-4"/>
        </w:rPr>
        <w:t xml:space="preserve"> </w:t>
      </w:r>
      <w:r>
        <w:t>ресурсы)).</w:t>
      </w:r>
    </w:p>
    <w:p w:rsidR="00035341" w:rsidRDefault="007A4DC2">
      <w:pPr>
        <w:pStyle w:val="a3"/>
        <w:spacing w:line="242" w:lineRule="auto"/>
        <w:ind w:right="855" w:firstLine="710"/>
        <w:jc w:val="both"/>
      </w:pPr>
      <w:r>
        <w:t>Центр</w:t>
      </w:r>
      <w:r>
        <w:rPr>
          <w:spacing w:val="1"/>
        </w:rPr>
        <w:t xml:space="preserve"> </w:t>
      </w:r>
      <w:r>
        <w:t>Русской</w:t>
      </w:r>
      <w:r>
        <w:rPr>
          <w:spacing w:val="1"/>
        </w:rPr>
        <w:t xml:space="preserve"> </w:t>
      </w:r>
      <w:r>
        <w:t>равнины</w:t>
      </w:r>
      <w:r>
        <w:rPr>
          <w:spacing w:val="1"/>
        </w:rPr>
        <w:t xml:space="preserve"> </w:t>
      </w:r>
      <w:r>
        <w:t>(всхолмленная</w:t>
      </w:r>
      <w:r>
        <w:rPr>
          <w:spacing w:val="1"/>
        </w:rPr>
        <w:t xml:space="preserve"> </w:t>
      </w:r>
      <w:r>
        <w:t>равнина</w:t>
      </w:r>
      <w:r>
        <w:rPr>
          <w:spacing w:val="1"/>
        </w:rPr>
        <w:t xml:space="preserve"> </w:t>
      </w:r>
      <w:r>
        <w:t>с</w:t>
      </w:r>
      <w:r>
        <w:rPr>
          <w:spacing w:val="1"/>
        </w:rPr>
        <w:t xml:space="preserve"> </w:t>
      </w:r>
      <w:r>
        <w:t>возвышенностями;</w:t>
      </w:r>
      <w:r>
        <w:rPr>
          <w:spacing w:val="1"/>
        </w:rPr>
        <w:t xml:space="preserve"> </w:t>
      </w:r>
      <w:r>
        <w:t>центр</w:t>
      </w:r>
      <w:r>
        <w:rPr>
          <w:spacing w:val="1"/>
        </w:rPr>
        <w:t xml:space="preserve"> </w:t>
      </w:r>
      <w:r>
        <w:t>Русского</w:t>
      </w:r>
      <w:r>
        <w:rPr>
          <w:spacing w:val="1"/>
        </w:rPr>
        <w:t xml:space="preserve"> </w:t>
      </w:r>
      <w:r>
        <w:t>государства, особенности ГП: на водоразделе (между бассейнами Черного, Балтийского, Белого и</w:t>
      </w:r>
      <w:r>
        <w:rPr>
          <w:spacing w:val="1"/>
        </w:rPr>
        <w:t xml:space="preserve"> </w:t>
      </w:r>
      <w:r>
        <w:t>Каспийского</w:t>
      </w:r>
      <w:r>
        <w:rPr>
          <w:spacing w:val="-4"/>
        </w:rPr>
        <w:t xml:space="preserve"> </w:t>
      </w:r>
      <w:r>
        <w:t>морей).</w:t>
      </w:r>
    </w:p>
    <w:p w:rsidR="00035341" w:rsidRDefault="001A05A7">
      <w:pPr>
        <w:pStyle w:val="a3"/>
        <w:spacing w:before="66"/>
        <w:ind w:right="846" w:firstLine="710"/>
        <w:jc w:val="both"/>
      </w:pPr>
      <w:r>
        <w:t>Ю</w:t>
      </w:r>
      <w:r w:rsidR="007A4DC2">
        <w:t>г</w:t>
      </w:r>
      <w:r w:rsidR="007A4DC2">
        <w:rPr>
          <w:spacing w:val="9"/>
        </w:rPr>
        <w:t xml:space="preserve"> </w:t>
      </w:r>
      <w:r w:rsidR="007A4DC2">
        <w:t>Русской</w:t>
      </w:r>
      <w:r w:rsidR="007A4DC2">
        <w:rPr>
          <w:spacing w:val="11"/>
        </w:rPr>
        <w:t xml:space="preserve"> </w:t>
      </w:r>
      <w:r w:rsidR="007A4DC2">
        <w:t>равнины</w:t>
      </w:r>
      <w:r w:rsidR="007A4DC2">
        <w:rPr>
          <w:spacing w:val="10"/>
        </w:rPr>
        <w:t xml:space="preserve"> </w:t>
      </w:r>
      <w:r w:rsidR="007A4DC2">
        <w:t>(равнина</w:t>
      </w:r>
      <w:r w:rsidR="007A4DC2">
        <w:rPr>
          <w:spacing w:val="12"/>
        </w:rPr>
        <w:t xml:space="preserve"> </w:t>
      </w:r>
      <w:r w:rsidR="007A4DC2">
        <w:t>с</w:t>
      </w:r>
      <w:r w:rsidR="007A4DC2">
        <w:rPr>
          <w:spacing w:val="7"/>
        </w:rPr>
        <w:t xml:space="preserve"> </w:t>
      </w:r>
      <w:r w:rsidR="007A4DC2">
        <w:t>оврагами</w:t>
      </w:r>
      <w:r w:rsidR="007A4DC2">
        <w:rPr>
          <w:spacing w:val="11"/>
        </w:rPr>
        <w:t xml:space="preserve"> </w:t>
      </w:r>
      <w:r w:rsidR="007A4DC2">
        <w:t>и</w:t>
      </w:r>
      <w:r w:rsidR="007A4DC2">
        <w:rPr>
          <w:spacing w:val="11"/>
        </w:rPr>
        <w:t xml:space="preserve"> </w:t>
      </w:r>
      <w:r w:rsidR="007A4DC2">
        <w:t>балками,</w:t>
      </w:r>
      <w:r w:rsidR="007A4DC2">
        <w:rPr>
          <w:spacing w:val="7"/>
        </w:rPr>
        <w:t xml:space="preserve"> </w:t>
      </w:r>
      <w:r w:rsidR="007A4DC2">
        <w:t>на</w:t>
      </w:r>
      <w:r w:rsidR="007A4DC2">
        <w:rPr>
          <w:spacing w:val="7"/>
        </w:rPr>
        <w:t xml:space="preserve"> </w:t>
      </w:r>
      <w:r w:rsidR="007A4DC2">
        <w:t>формирование</w:t>
      </w:r>
      <w:r w:rsidR="007A4DC2">
        <w:rPr>
          <w:spacing w:val="3"/>
        </w:rPr>
        <w:t xml:space="preserve"> </w:t>
      </w:r>
      <w:r w:rsidR="007A4DC2">
        <w:t>которых</w:t>
      </w:r>
      <w:r w:rsidR="007A4DC2">
        <w:rPr>
          <w:spacing w:val="10"/>
        </w:rPr>
        <w:t xml:space="preserve"> </w:t>
      </w:r>
      <w:r w:rsidR="007A4DC2">
        <w:t>повлияли</w:t>
      </w:r>
      <w:r w:rsidR="007A4DC2">
        <w:rPr>
          <w:spacing w:val="-53"/>
        </w:rPr>
        <w:t xml:space="preserve"> </w:t>
      </w:r>
      <w:r w:rsidR="007A4DC2">
        <w:t>и</w:t>
      </w:r>
      <w:r w:rsidR="007A4DC2">
        <w:rPr>
          <w:spacing w:val="1"/>
        </w:rPr>
        <w:t xml:space="preserve"> </w:t>
      </w:r>
      <w:r w:rsidR="007A4DC2">
        <w:t>природные</w:t>
      </w:r>
      <w:r w:rsidR="007A4DC2">
        <w:rPr>
          <w:spacing w:val="1"/>
        </w:rPr>
        <w:t xml:space="preserve"> </w:t>
      </w:r>
      <w:r w:rsidR="007A4DC2">
        <w:t>факторы</w:t>
      </w:r>
      <w:r w:rsidR="007A4DC2">
        <w:rPr>
          <w:spacing w:val="1"/>
        </w:rPr>
        <w:t xml:space="preserve"> </w:t>
      </w:r>
      <w:r w:rsidR="007A4DC2">
        <w:t>(всхолмленность</w:t>
      </w:r>
      <w:r w:rsidR="007A4DC2">
        <w:rPr>
          <w:spacing w:val="1"/>
        </w:rPr>
        <w:t xml:space="preserve"> </w:t>
      </w:r>
      <w:r w:rsidR="007A4DC2">
        <w:t>рельефа,</w:t>
      </w:r>
      <w:r w:rsidR="007A4DC2">
        <w:rPr>
          <w:spacing w:val="1"/>
        </w:rPr>
        <w:t xml:space="preserve"> </w:t>
      </w:r>
      <w:r w:rsidR="007A4DC2">
        <w:t>легкоразмываемые</w:t>
      </w:r>
      <w:r w:rsidR="007A4DC2">
        <w:rPr>
          <w:spacing w:val="1"/>
        </w:rPr>
        <w:t xml:space="preserve"> </w:t>
      </w:r>
      <w:r w:rsidR="007A4DC2">
        <w:t>грунты),</w:t>
      </w:r>
      <w:r w:rsidR="007A4DC2">
        <w:rPr>
          <w:spacing w:val="1"/>
        </w:rPr>
        <w:t xml:space="preserve"> </w:t>
      </w:r>
      <w:r w:rsidR="007A4DC2">
        <w:t>и</w:t>
      </w:r>
      <w:r w:rsidR="007A4DC2">
        <w:rPr>
          <w:spacing w:val="1"/>
        </w:rPr>
        <w:t xml:space="preserve"> </w:t>
      </w:r>
      <w:r w:rsidR="007A4DC2">
        <w:t>социально-</w:t>
      </w:r>
      <w:r w:rsidR="007A4DC2">
        <w:rPr>
          <w:spacing w:val="1"/>
        </w:rPr>
        <w:t xml:space="preserve"> </w:t>
      </w:r>
      <w:r w:rsidR="007A4DC2">
        <w:t>экономические (чрезмерная вырубка лесов, распашка лугов); богатство почвенными (черноземы) и</w:t>
      </w:r>
      <w:r w:rsidR="007A4DC2">
        <w:rPr>
          <w:spacing w:val="-52"/>
        </w:rPr>
        <w:t xml:space="preserve"> </w:t>
      </w:r>
      <w:r w:rsidR="007A4DC2">
        <w:t>минеральными</w:t>
      </w:r>
      <w:r w:rsidR="007A4DC2">
        <w:rPr>
          <w:spacing w:val="2"/>
        </w:rPr>
        <w:t xml:space="preserve"> </w:t>
      </w:r>
      <w:r w:rsidR="007A4DC2">
        <w:t>(железные</w:t>
      </w:r>
      <w:r w:rsidR="007A4DC2">
        <w:rPr>
          <w:spacing w:val="-6"/>
        </w:rPr>
        <w:t xml:space="preserve"> </w:t>
      </w:r>
      <w:r w:rsidR="007A4DC2">
        <w:t>руды) ресурсами</w:t>
      </w:r>
      <w:r w:rsidR="007A4DC2">
        <w:rPr>
          <w:spacing w:val="2"/>
        </w:rPr>
        <w:t xml:space="preserve"> </w:t>
      </w:r>
      <w:r w:rsidR="007A4DC2">
        <w:t>и</w:t>
      </w:r>
      <w:r w:rsidR="007A4DC2">
        <w:rPr>
          <w:spacing w:val="-2"/>
        </w:rPr>
        <w:t xml:space="preserve"> </w:t>
      </w:r>
      <w:r w:rsidR="007A4DC2">
        <w:t>их</w:t>
      </w:r>
      <w:r w:rsidR="007A4DC2">
        <w:rPr>
          <w:spacing w:val="-4"/>
        </w:rPr>
        <w:t xml:space="preserve"> </w:t>
      </w:r>
      <w:r w:rsidR="007A4DC2">
        <w:t>влияние</w:t>
      </w:r>
      <w:r w:rsidR="007A4DC2">
        <w:rPr>
          <w:spacing w:val="-6"/>
        </w:rPr>
        <w:t xml:space="preserve"> </w:t>
      </w:r>
      <w:r w:rsidR="007A4DC2">
        <w:t>на</w:t>
      </w:r>
      <w:r w:rsidR="007A4DC2">
        <w:rPr>
          <w:spacing w:val="-1"/>
        </w:rPr>
        <w:t xml:space="preserve"> </w:t>
      </w:r>
      <w:r w:rsidR="007A4DC2">
        <w:t>природу,</w:t>
      </w:r>
      <w:r w:rsidR="007A4DC2">
        <w:rPr>
          <w:spacing w:val="3"/>
        </w:rPr>
        <w:t xml:space="preserve"> </w:t>
      </w:r>
      <w:r w:rsidR="007A4DC2">
        <w:t>и</w:t>
      </w:r>
      <w:r w:rsidR="007A4DC2">
        <w:rPr>
          <w:spacing w:val="-2"/>
        </w:rPr>
        <w:t xml:space="preserve"> </w:t>
      </w:r>
      <w:r w:rsidR="007A4DC2">
        <w:t>жизнь</w:t>
      </w:r>
      <w:r w:rsidR="007A4DC2">
        <w:rPr>
          <w:spacing w:val="1"/>
        </w:rPr>
        <w:t xml:space="preserve"> </w:t>
      </w:r>
      <w:r w:rsidR="007A4DC2">
        <w:t>людей).</w:t>
      </w:r>
    </w:p>
    <w:p w:rsidR="00035341" w:rsidRDefault="007A4DC2">
      <w:pPr>
        <w:pStyle w:val="a3"/>
        <w:spacing w:before="1"/>
        <w:ind w:left="2110"/>
        <w:jc w:val="both"/>
      </w:pPr>
      <w:r>
        <w:lastRenderedPageBreak/>
        <w:t>Южные</w:t>
      </w:r>
      <w:r>
        <w:rPr>
          <w:spacing w:val="-8"/>
        </w:rPr>
        <w:t xml:space="preserve"> </w:t>
      </w:r>
      <w:r>
        <w:t>моря</w:t>
      </w:r>
      <w:r>
        <w:rPr>
          <w:spacing w:val="-3"/>
        </w:rPr>
        <w:t xml:space="preserve"> </w:t>
      </w:r>
      <w:r>
        <w:t>России:</w:t>
      </w:r>
      <w:r>
        <w:rPr>
          <w:spacing w:val="-5"/>
        </w:rPr>
        <w:t xml:space="preserve"> </w:t>
      </w:r>
      <w:r>
        <w:t>история</w:t>
      </w:r>
      <w:r>
        <w:rPr>
          <w:spacing w:val="-3"/>
        </w:rPr>
        <w:t xml:space="preserve"> </w:t>
      </w:r>
      <w:r>
        <w:t>освоения, особенности</w:t>
      </w:r>
      <w:r>
        <w:rPr>
          <w:spacing w:val="-1"/>
        </w:rPr>
        <w:t xml:space="preserve"> </w:t>
      </w:r>
      <w:r>
        <w:t>природы</w:t>
      </w:r>
      <w:r>
        <w:rPr>
          <w:spacing w:val="-2"/>
        </w:rPr>
        <w:t xml:space="preserve"> </w:t>
      </w:r>
      <w:r>
        <w:t>морей, ресурсы, значение.</w:t>
      </w:r>
    </w:p>
    <w:p w:rsidR="00035341" w:rsidRDefault="007A4DC2">
      <w:pPr>
        <w:pStyle w:val="a3"/>
        <w:spacing w:before="2"/>
        <w:ind w:right="856" w:firstLine="710"/>
        <w:jc w:val="both"/>
      </w:pPr>
      <w:r>
        <w:t>Крым (географическое положение, история освоения полуострова, особенности природы</w:t>
      </w:r>
      <w:r>
        <w:rPr>
          <w:spacing w:val="1"/>
        </w:rPr>
        <w:t xml:space="preserve"> </w:t>
      </w:r>
      <w:r>
        <w:t>(равнинная, предгорная и горная части; особенности климата; природные отличия территории</w:t>
      </w:r>
      <w:r>
        <w:rPr>
          <w:spacing w:val="1"/>
        </w:rPr>
        <w:t xml:space="preserve"> </w:t>
      </w:r>
      <w:r>
        <w:t>полуострова;</w:t>
      </w:r>
      <w:r>
        <w:rPr>
          <w:spacing w:val="2"/>
        </w:rPr>
        <w:t xml:space="preserve"> </w:t>
      </w:r>
      <w:r>
        <w:t>уникальность</w:t>
      </w:r>
      <w:r>
        <w:rPr>
          <w:spacing w:val="1"/>
        </w:rPr>
        <w:t xml:space="preserve"> </w:t>
      </w:r>
      <w:r>
        <w:t>природы)).</w:t>
      </w:r>
    </w:p>
    <w:p w:rsidR="00035341" w:rsidRDefault="007A4DC2">
      <w:pPr>
        <w:pStyle w:val="a3"/>
        <w:ind w:right="845" w:firstLine="710"/>
        <w:jc w:val="both"/>
      </w:pPr>
      <w:r>
        <w:t>Кавказ</w:t>
      </w:r>
      <w:r>
        <w:rPr>
          <w:spacing w:val="1"/>
        </w:rPr>
        <w:t xml:space="preserve"> </w:t>
      </w:r>
      <w:r>
        <w:t>(предгорная</w:t>
      </w:r>
      <w:r>
        <w:rPr>
          <w:spacing w:val="1"/>
        </w:rPr>
        <w:t xml:space="preserve"> </w:t>
      </w:r>
      <w:r>
        <w:t>и</w:t>
      </w:r>
      <w:r>
        <w:rPr>
          <w:spacing w:val="1"/>
        </w:rPr>
        <w:t xml:space="preserve"> </w:t>
      </w:r>
      <w:r>
        <w:t>горная</w:t>
      </w:r>
      <w:r>
        <w:rPr>
          <w:spacing w:val="1"/>
        </w:rPr>
        <w:t xml:space="preserve"> </w:t>
      </w:r>
      <w:r>
        <w:t>части;</w:t>
      </w:r>
      <w:r>
        <w:rPr>
          <w:spacing w:val="1"/>
        </w:rPr>
        <w:t xml:space="preserve"> </w:t>
      </w:r>
      <w:r>
        <w:t>молодые</w:t>
      </w:r>
      <w:r>
        <w:rPr>
          <w:spacing w:val="1"/>
        </w:rPr>
        <w:t xml:space="preserve"> </w:t>
      </w:r>
      <w:r>
        <w:t>горы</w:t>
      </w:r>
      <w:r>
        <w:rPr>
          <w:spacing w:val="1"/>
        </w:rPr>
        <w:t xml:space="preserve"> </w:t>
      </w:r>
      <w:r>
        <w:t>с</w:t>
      </w:r>
      <w:r>
        <w:rPr>
          <w:spacing w:val="1"/>
        </w:rPr>
        <w:t xml:space="preserve"> </w:t>
      </w:r>
      <w:r>
        <w:t>самой</w:t>
      </w:r>
      <w:r>
        <w:rPr>
          <w:spacing w:val="1"/>
        </w:rPr>
        <w:t xml:space="preserve"> </w:t>
      </w:r>
      <w:r>
        <w:t>высокой</w:t>
      </w:r>
      <w:r>
        <w:rPr>
          <w:spacing w:val="1"/>
        </w:rPr>
        <w:t xml:space="preserve"> </w:t>
      </w:r>
      <w:r>
        <w:t>точкой</w:t>
      </w:r>
      <w:r>
        <w:rPr>
          <w:spacing w:val="1"/>
        </w:rPr>
        <w:t xml:space="preserve"> </w:t>
      </w:r>
      <w:r>
        <w:t>страны;</w:t>
      </w:r>
      <w:r>
        <w:rPr>
          <w:spacing w:val="1"/>
        </w:rPr>
        <w:t xml:space="preserve"> </w:t>
      </w:r>
      <w:r>
        <w:t>особенности климата в западных и восточных частях; высотная поясность; природные отличия</w:t>
      </w:r>
      <w:r>
        <w:rPr>
          <w:spacing w:val="1"/>
        </w:rPr>
        <w:t xml:space="preserve"> </w:t>
      </w:r>
      <w:r>
        <w:t>территории;</w:t>
      </w:r>
      <w:r>
        <w:rPr>
          <w:spacing w:val="2"/>
        </w:rPr>
        <w:t xml:space="preserve"> </w:t>
      </w:r>
      <w:r>
        <w:t>уникальность природы</w:t>
      </w:r>
      <w:r>
        <w:rPr>
          <w:spacing w:val="2"/>
        </w:rPr>
        <w:t xml:space="preserve"> </w:t>
      </w:r>
      <w:r>
        <w:t>Черноморского</w:t>
      </w:r>
      <w:r>
        <w:rPr>
          <w:spacing w:val="1"/>
        </w:rPr>
        <w:t xml:space="preserve"> </w:t>
      </w:r>
      <w:r>
        <w:t>побережья).</w:t>
      </w:r>
    </w:p>
    <w:p w:rsidR="00035341" w:rsidRDefault="007A4DC2">
      <w:pPr>
        <w:pStyle w:val="a3"/>
        <w:ind w:right="840" w:firstLine="710"/>
        <w:jc w:val="both"/>
      </w:pPr>
      <w:r>
        <w:t>Урал</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район</w:t>
      </w:r>
      <w:r>
        <w:rPr>
          <w:spacing w:val="1"/>
        </w:rPr>
        <w:t xml:space="preserve"> </w:t>
      </w:r>
      <w:r>
        <w:t>древнего</w:t>
      </w:r>
      <w:r>
        <w:rPr>
          <w:spacing w:val="1"/>
        </w:rPr>
        <w:t xml:space="preserve"> </w:t>
      </w:r>
      <w:r>
        <w:t>горообразования;</w:t>
      </w:r>
      <w:r>
        <w:rPr>
          <w:spacing w:val="1"/>
        </w:rPr>
        <w:t xml:space="preserve"> </w:t>
      </w:r>
      <w:r>
        <w:t>богатство полезными ископаемыми; суровость климата на севере и влияние континентальности на</w:t>
      </w:r>
      <w:r>
        <w:rPr>
          <w:spacing w:val="1"/>
        </w:rPr>
        <w:t xml:space="preserve"> </w:t>
      </w:r>
      <w:r>
        <w:t>юге;</w:t>
      </w:r>
      <w:r>
        <w:rPr>
          <w:spacing w:val="2"/>
        </w:rPr>
        <w:t xml:space="preserve"> </w:t>
      </w:r>
      <w:r>
        <w:t>высотная</w:t>
      </w:r>
      <w:r>
        <w:rPr>
          <w:spacing w:val="1"/>
        </w:rPr>
        <w:t xml:space="preserve"> </w:t>
      </w:r>
      <w:r>
        <w:t>поясность</w:t>
      </w:r>
      <w:r>
        <w:rPr>
          <w:spacing w:val="1"/>
        </w:rPr>
        <w:t xml:space="preserve"> </w:t>
      </w:r>
      <w:r>
        <w:t>и</w:t>
      </w:r>
      <w:r>
        <w:rPr>
          <w:spacing w:val="2"/>
        </w:rPr>
        <w:t xml:space="preserve"> </w:t>
      </w:r>
      <w:r>
        <w:t>широтная</w:t>
      </w:r>
      <w:r>
        <w:rPr>
          <w:spacing w:val="1"/>
        </w:rPr>
        <w:t xml:space="preserve"> </w:t>
      </w:r>
      <w:r>
        <w:t>зональность).</w:t>
      </w:r>
    </w:p>
    <w:p w:rsidR="00035341" w:rsidRDefault="007A4DC2">
      <w:pPr>
        <w:pStyle w:val="a3"/>
        <w:ind w:left="2110" w:right="2119"/>
        <w:jc w:val="both"/>
      </w:pPr>
      <w:r>
        <w:t>Урал (изменение природных особенностей с запада на восток, с севера на юг).</w:t>
      </w:r>
      <w:r>
        <w:rPr>
          <w:spacing w:val="-53"/>
        </w:rPr>
        <w:t xml:space="preserve"> </w:t>
      </w:r>
      <w:r>
        <w:t>Обобщение</w:t>
      </w:r>
      <w:r>
        <w:rPr>
          <w:spacing w:val="-7"/>
        </w:rPr>
        <w:t xml:space="preserve"> </w:t>
      </w:r>
      <w:r>
        <w:t>знаний</w:t>
      </w:r>
      <w:r>
        <w:rPr>
          <w:spacing w:val="-2"/>
        </w:rPr>
        <w:t xml:space="preserve"> </w:t>
      </w:r>
      <w:r>
        <w:t>по</w:t>
      </w:r>
      <w:r>
        <w:rPr>
          <w:spacing w:val="-4"/>
        </w:rPr>
        <w:t xml:space="preserve"> </w:t>
      </w:r>
      <w:r>
        <w:t>особенностям</w:t>
      </w:r>
      <w:r>
        <w:rPr>
          <w:spacing w:val="4"/>
        </w:rPr>
        <w:t xml:space="preserve"> </w:t>
      </w:r>
      <w:r>
        <w:t>природы</w:t>
      </w:r>
      <w:r>
        <w:rPr>
          <w:spacing w:val="1"/>
        </w:rPr>
        <w:t xml:space="preserve"> </w:t>
      </w:r>
      <w:r>
        <w:t>европейской</w:t>
      </w:r>
      <w:r>
        <w:rPr>
          <w:spacing w:val="1"/>
        </w:rPr>
        <w:t xml:space="preserve"> </w:t>
      </w:r>
      <w:r>
        <w:t>части</w:t>
      </w:r>
      <w:r>
        <w:rPr>
          <w:spacing w:val="-3"/>
        </w:rPr>
        <w:t xml:space="preserve"> </w:t>
      </w:r>
      <w:r>
        <w:t>России.</w:t>
      </w:r>
    </w:p>
    <w:p w:rsidR="00035341" w:rsidRDefault="007A4DC2">
      <w:pPr>
        <w:pStyle w:val="a3"/>
        <w:spacing w:before="4" w:line="237" w:lineRule="auto"/>
        <w:ind w:right="857" w:firstLine="710"/>
        <w:jc w:val="both"/>
      </w:pPr>
      <w:r>
        <w:t>Моря</w:t>
      </w:r>
      <w:r>
        <w:rPr>
          <w:spacing w:val="1"/>
        </w:rPr>
        <w:t xml:space="preserve"> </w:t>
      </w:r>
      <w:r>
        <w:t>Северного</w:t>
      </w:r>
      <w:r>
        <w:rPr>
          <w:spacing w:val="1"/>
        </w:rPr>
        <w:t xml:space="preserve"> </w:t>
      </w:r>
      <w:r>
        <w:t>Ледовитого</w:t>
      </w:r>
      <w:r>
        <w:rPr>
          <w:spacing w:val="1"/>
        </w:rPr>
        <w:t xml:space="preserve"> </w:t>
      </w:r>
      <w:r>
        <w:t>океана:</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природы</w:t>
      </w:r>
      <w:r>
        <w:rPr>
          <w:spacing w:val="1"/>
        </w:rPr>
        <w:t xml:space="preserve"> </w:t>
      </w:r>
      <w:r>
        <w:t>морей,</w:t>
      </w:r>
      <w:r>
        <w:rPr>
          <w:spacing w:val="1"/>
        </w:rPr>
        <w:t xml:space="preserve"> </w:t>
      </w:r>
      <w:r>
        <w:t>ресурсы,</w:t>
      </w:r>
      <w:r>
        <w:rPr>
          <w:spacing w:val="4"/>
        </w:rPr>
        <w:t xml:space="preserve"> </w:t>
      </w:r>
      <w:r>
        <w:t>значение.</w:t>
      </w:r>
      <w:r>
        <w:rPr>
          <w:spacing w:val="4"/>
        </w:rPr>
        <w:t xml:space="preserve"> </w:t>
      </w:r>
      <w:r>
        <w:t>Северный</w:t>
      </w:r>
      <w:r>
        <w:rPr>
          <w:spacing w:val="4"/>
        </w:rPr>
        <w:t xml:space="preserve"> </w:t>
      </w:r>
      <w:r>
        <w:t>морской</w:t>
      </w:r>
      <w:r>
        <w:rPr>
          <w:spacing w:val="2"/>
        </w:rPr>
        <w:t xml:space="preserve"> </w:t>
      </w:r>
      <w:r>
        <w:t>путь.</w:t>
      </w:r>
    </w:p>
    <w:p w:rsidR="00035341" w:rsidRDefault="007A4DC2">
      <w:pPr>
        <w:pStyle w:val="a3"/>
        <w:spacing w:before="1"/>
        <w:ind w:right="853" w:firstLine="710"/>
        <w:jc w:val="both"/>
      </w:pPr>
      <w:r>
        <w:t>Западная Сибирь (крупнейшая равнина мира; преобладающая высота рельефа; зависимость</w:t>
      </w:r>
      <w:r>
        <w:rPr>
          <w:spacing w:val="-52"/>
        </w:rPr>
        <w:t xml:space="preserve"> </w:t>
      </w:r>
      <w:r>
        <w:t>размещения внутренних вод от рельефа и от зонального соотношения тепла и влаги; природные</w:t>
      </w:r>
      <w:r>
        <w:rPr>
          <w:spacing w:val="1"/>
        </w:rPr>
        <w:t xml:space="preserve"> </w:t>
      </w:r>
      <w:r>
        <w:t>зоны – размещение, влияние рельефа, наибольшая по площади, изменения в составе природных</w:t>
      </w:r>
      <w:r>
        <w:rPr>
          <w:spacing w:val="1"/>
        </w:rPr>
        <w:t xml:space="preserve"> </w:t>
      </w:r>
      <w:r>
        <w:t>зон,</w:t>
      </w:r>
      <w:r>
        <w:rPr>
          <w:spacing w:val="3"/>
        </w:rPr>
        <w:t xml:space="preserve"> </w:t>
      </w:r>
      <w:r>
        <w:t>сравнение</w:t>
      </w:r>
      <w:r>
        <w:rPr>
          <w:spacing w:val="-5"/>
        </w:rPr>
        <w:t xml:space="preserve"> </w:t>
      </w:r>
      <w:r>
        <w:t>состава</w:t>
      </w:r>
      <w:r>
        <w:rPr>
          <w:spacing w:val="-1"/>
        </w:rPr>
        <w:t xml:space="preserve"> </w:t>
      </w:r>
      <w:r>
        <w:t>природных</w:t>
      </w:r>
      <w:r>
        <w:rPr>
          <w:spacing w:val="2"/>
        </w:rPr>
        <w:t xml:space="preserve"> </w:t>
      </w:r>
      <w:r>
        <w:t>зон</w:t>
      </w:r>
      <w:r>
        <w:rPr>
          <w:spacing w:val="3"/>
        </w:rPr>
        <w:t xml:space="preserve"> </w:t>
      </w:r>
      <w:r>
        <w:t>с</w:t>
      </w:r>
      <w:r>
        <w:rPr>
          <w:spacing w:val="-6"/>
        </w:rPr>
        <w:t xml:space="preserve"> </w:t>
      </w:r>
      <w:r>
        <w:t>Русской</w:t>
      </w:r>
      <w:r>
        <w:rPr>
          <w:spacing w:val="3"/>
        </w:rPr>
        <w:t xml:space="preserve"> </w:t>
      </w:r>
      <w:r>
        <w:t>равниной).</w:t>
      </w:r>
    </w:p>
    <w:p w:rsidR="00035341" w:rsidRDefault="007A4DC2">
      <w:pPr>
        <w:pStyle w:val="a3"/>
        <w:spacing w:before="3" w:line="237" w:lineRule="auto"/>
        <w:ind w:right="846" w:firstLine="710"/>
        <w:jc w:val="both"/>
      </w:pPr>
      <w:r>
        <w:t>Западная</w:t>
      </w:r>
      <w:r>
        <w:rPr>
          <w:spacing w:val="1"/>
        </w:rPr>
        <w:t xml:space="preserve"> </w:t>
      </w:r>
      <w:r>
        <w:t>Сибирь:</w:t>
      </w:r>
      <w:r>
        <w:rPr>
          <w:spacing w:val="1"/>
        </w:rPr>
        <w:t xml:space="preserve"> </w:t>
      </w:r>
      <w:r>
        <w:t>природные</w:t>
      </w:r>
      <w:r>
        <w:rPr>
          <w:spacing w:val="1"/>
        </w:rPr>
        <w:t xml:space="preserve"> </w:t>
      </w:r>
      <w:r>
        <w:t>ресурсы,</w:t>
      </w:r>
      <w:r>
        <w:rPr>
          <w:spacing w:val="1"/>
        </w:rPr>
        <w:t xml:space="preserve"> </w:t>
      </w:r>
      <w:r>
        <w:t>проблемы</w:t>
      </w:r>
      <w:r>
        <w:rPr>
          <w:spacing w:val="1"/>
        </w:rPr>
        <w:t xml:space="preserve"> </w:t>
      </w:r>
      <w:r>
        <w:t>рационального</w:t>
      </w:r>
      <w:r>
        <w:rPr>
          <w:spacing w:val="1"/>
        </w:rPr>
        <w:t xml:space="preserve"> </w:t>
      </w:r>
      <w:r>
        <w:t>использования</w:t>
      </w:r>
      <w:r>
        <w:rPr>
          <w:spacing w:val="1"/>
        </w:rPr>
        <w:t xml:space="preserve"> </w:t>
      </w:r>
      <w:r>
        <w:t>и</w:t>
      </w:r>
      <w:r>
        <w:rPr>
          <w:spacing w:val="1"/>
        </w:rPr>
        <w:t xml:space="preserve"> </w:t>
      </w:r>
      <w:r>
        <w:t>экологические</w:t>
      </w:r>
      <w:r>
        <w:rPr>
          <w:spacing w:val="-6"/>
        </w:rPr>
        <w:t xml:space="preserve"> </w:t>
      </w:r>
      <w:r>
        <w:t>проблемы.</w:t>
      </w:r>
    </w:p>
    <w:p w:rsidR="00035341" w:rsidRDefault="007A4DC2">
      <w:pPr>
        <w:pStyle w:val="a3"/>
        <w:spacing w:before="1"/>
        <w:ind w:right="841" w:firstLine="710"/>
        <w:jc w:val="both"/>
      </w:pPr>
      <w:r>
        <w:t>Средняя Сибирь (сложность и многообразие геологического строения, развитие физико-</w:t>
      </w:r>
      <w:r>
        <w:rPr>
          <w:spacing w:val="1"/>
        </w:rPr>
        <w:t xml:space="preserve"> </w:t>
      </w:r>
      <w:r>
        <w:t>географических процессов (речные долины с хорошо выраженными террасами и многочисленные</w:t>
      </w:r>
      <w:r>
        <w:rPr>
          <w:spacing w:val="1"/>
        </w:rPr>
        <w:t xml:space="preserve"> </w:t>
      </w:r>
      <w:r>
        <w:t>мелкие</w:t>
      </w:r>
      <w:r>
        <w:rPr>
          <w:spacing w:val="1"/>
        </w:rPr>
        <w:t xml:space="preserve"> </w:t>
      </w:r>
      <w:r>
        <w:t>долины),</w:t>
      </w:r>
      <w:r>
        <w:rPr>
          <w:spacing w:val="1"/>
        </w:rPr>
        <w:t xml:space="preserve"> </w:t>
      </w:r>
      <w:r>
        <w:t>климат</w:t>
      </w:r>
      <w:r>
        <w:rPr>
          <w:spacing w:val="1"/>
        </w:rPr>
        <w:t xml:space="preserve"> </w:t>
      </w:r>
      <w:r>
        <w:t>резко</w:t>
      </w:r>
      <w:r>
        <w:rPr>
          <w:spacing w:val="1"/>
        </w:rPr>
        <w:t xml:space="preserve"> </w:t>
      </w:r>
      <w:r>
        <w:t>континентальный,</w:t>
      </w:r>
      <w:r>
        <w:rPr>
          <w:spacing w:val="1"/>
        </w:rPr>
        <w:t xml:space="preserve"> </w:t>
      </w:r>
      <w:r>
        <w:t>многолетняя</w:t>
      </w:r>
      <w:r>
        <w:rPr>
          <w:spacing w:val="1"/>
        </w:rPr>
        <w:t xml:space="preserve"> </w:t>
      </w:r>
      <w:r>
        <w:t>мерзлота,</w:t>
      </w:r>
      <w:r>
        <w:rPr>
          <w:spacing w:val="1"/>
        </w:rPr>
        <w:t xml:space="preserve"> </w:t>
      </w:r>
      <w:r>
        <w:t>характер</w:t>
      </w:r>
      <w:r>
        <w:rPr>
          <w:spacing w:val="1"/>
        </w:rPr>
        <w:t xml:space="preserve"> </w:t>
      </w:r>
      <w:r>
        <w:t>полезных</w:t>
      </w:r>
      <w:r>
        <w:rPr>
          <w:spacing w:val="1"/>
        </w:rPr>
        <w:t xml:space="preserve"> </w:t>
      </w:r>
      <w:r>
        <w:t>ископаемых</w:t>
      </w:r>
      <w:r>
        <w:rPr>
          <w:spacing w:val="1"/>
        </w:rPr>
        <w:t xml:space="preserve"> </w:t>
      </w:r>
      <w:r>
        <w:t>и</w:t>
      </w:r>
      <w:r>
        <w:rPr>
          <w:spacing w:val="3"/>
        </w:rPr>
        <w:t xml:space="preserve"> </w:t>
      </w:r>
      <w:r>
        <w:t>формирование</w:t>
      </w:r>
      <w:r>
        <w:rPr>
          <w:spacing w:val="-5"/>
        </w:rPr>
        <w:t xml:space="preserve"> </w:t>
      </w:r>
      <w:r>
        <w:t>природных</w:t>
      </w:r>
      <w:r>
        <w:rPr>
          <w:spacing w:val="2"/>
        </w:rPr>
        <w:t xml:space="preserve"> </w:t>
      </w:r>
      <w:r>
        <w:t>комплексов).</w:t>
      </w:r>
    </w:p>
    <w:p w:rsidR="00035341" w:rsidRDefault="007A4DC2">
      <w:pPr>
        <w:pStyle w:val="a3"/>
        <w:spacing w:before="1"/>
        <w:ind w:right="850" w:firstLine="710"/>
        <w:jc w:val="both"/>
      </w:pPr>
      <w:r>
        <w:t>Северо-Восточная</w:t>
      </w:r>
      <w:r>
        <w:rPr>
          <w:spacing w:val="1"/>
        </w:rPr>
        <w:t xml:space="preserve"> </w:t>
      </w:r>
      <w:r>
        <w:t>Сибирь</w:t>
      </w:r>
      <w:r>
        <w:rPr>
          <w:spacing w:val="1"/>
        </w:rPr>
        <w:t xml:space="preserve"> </w:t>
      </w:r>
      <w:r>
        <w:t>(разнообразие</w:t>
      </w:r>
      <w:r>
        <w:rPr>
          <w:spacing w:val="1"/>
        </w:rPr>
        <w:t xml:space="preserve"> </w:t>
      </w:r>
      <w:r>
        <w:t>и</w:t>
      </w:r>
      <w:r>
        <w:rPr>
          <w:spacing w:val="1"/>
        </w:rPr>
        <w:t xml:space="preserve"> </w:t>
      </w:r>
      <w:r>
        <w:t>контрастность</w:t>
      </w:r>
      <w:r>
        <w:rPr>
          <w:spacing w:val="56"/>
        </w:rPr>
        <w:t xml:space="preserve"> </w:t>
      </w:r>
      <w:r>
        <w:t>рельефа</w:t>
      </w:r>
      <w:r>
        <w:rPr>
          <w:spacing w:val="56"/>
        </w:rPr>
        <w:t xml:space="preserve"> </w:t>
      </w:r>
      <w:r>
        <w:t>(котловинность</w:t>
      </w:r>
      <w:r>
        <w:rPr>
          <w:spacing w:val="1"/>
        </w:rPr>
        <w:t xml:space="preserve"> </w:t>
      </w:r>
      <w:r>
        <w:t>рельефа, горные хребты, переходящие в северные низменности; суровость климата; многолетняя</w:t>
      </w:r>
      <w:r>
        <w:rPr>
          <w:spacing w:val="1"/>
        </w:rPr>
        <w:t xml:space="preserve"> </w:t>
      </w:r>
      <w:r>
        <w:t>мерзлота;</w:t>
      </w:r>
      <w:r>
        <w:rPr>
          <w:spacing w:val="2"/>
        </w:rPr>
        <w:t xml:space="preserve"> </w:t>
      </w:r>
      <w:r>
        <w:t>реки</w:t>
      </w:r>
      <w:r>
        <w:rPr>
          <w:spacing w:val="2"/>
        </w:rPr>
        <w:t xml:space="preserve"> </w:t>
      </w:r>
      <w:r>
        <w:t>и</w:t>
      </w:r>
      <w:r>
        <w:rPr>
          <w:spacing w:val="2"/>
        </w:rPr>
        <w:t xml:space="preserve"> </w:t>
      </w:r>
      <w:r>
        <w:t>озера;</w:t>
      </w:r>
      <w:r>
        <w:rPr>
          <w:spacing w:val="2"/>
        </w:rPr>
        <w:t xml:space="preserve"> </w:t>
      </w:r>
      <w:r>
        <w:t>влияние</w:t>
      </w:r>
      <w:r>
        <w:rPr>
          <w:spacing w:val="-6"/>
        </w:rPr>
        <w:t xml:space="preserve"> </w:t>
      </w:r>
      <w:r>
        <w:t>климата</w:t>
      </w:r>
      <w:r>
        <w:rPr>
          <w:spacing w:val="-1"/>
        </w:rPr>
        <w:t xml:space="preserve"> </w:t>
      </w:r>
      <w:r>
        <w:t>на</w:t>
      </w:r>
      <w:r>
        <w:rPr>
          <w:spacing w:val="-1"/>
        </w:rPr>
        <w:t xml:space="preserve"> </w:t>
      </w:r>
      <w:r>
        <w:t>природу;</w:t>
      </w:r>
      <w:r>
        <w:rPr>
          <w:spacing w:val="2"/>
        </w:rPr>
        <w:t xml:space="preserve"> </w:t>
      </w:r>
      <w:r>
        <w:t>особенности</w:t>
      </w:r>
      <w:r>
        <w:rPr>
          <w:spacing w:val="2"/>
        </w:rPr>
        <w:t xml:space="preserve"> </w:t>
      </w:r>
      <w:r>
        <w:t>природы).</w:t>
      </w:r>
    </w:p>
    <w:p w:rsidR="00035341" w:rsidRDefault="007A4DC2">
      <w:pPr>
        <w:pStyle w:val="a3"/>
        <w:ind w:right="857" w:firstLine="710"/>
        <w:jc w:val="both"/>
      </w:pPr>
      <w:r>
        <w:t>Горы</w:t>
      </w:r>
      <w:r>
        <w:rPr>
          <w:spacing w:val="1"/>
        </w:rPr>
        <w:t xml:space="preserve"> </w:t>
      </w:r>
      <w:r>
        <w:t>Южной</w:t>
      </w:r>
      <w:r>
        <w:rPr>
          <w:spacing w:val="1"/>
        </w:rPr>
        <w:t xml:space="preserve"> </w:t>
      </w:r>
      <w:r>
        <w:t>Сибири</w:t>
      </w:r>
      <w:r>
        <w:rPr>
          <w:spacing w:val="1"/>
        </w:rPr>
        <w:t xml:space="preserve"> </w:t>
      </w:r>
      <w:r>
        <w:t>(географическое</w:t>
      </w:r>
      <w:r>
        <w:rPr>
          <w:spacing w:val="1"/>
        </w:rPr>
        <w:t xml:space="preserve"> </w:t>
      </w:r>
      <w:r>
        <w:t>положение,</w:t>
      </w:r>
      <w:r>
        <w:rPr>
          <w:spacing w:val="1"/>
        </w:rPr>
        <w:t xml:space="preserve"> </w:t>
      </w:r>
      <w:r>
        <w:t>контрастный</w:t>
      </w:r>
      <w:r>
        <w:rPr>
          <w:spacing w:val="1"/>
        </w:rPr>
        <w:t xml:space="preserve"> </w:t>
      </w:r>
      <w:r>
        <w:t>горный</w:t>
      </w:r>
      <w:r>
        <w:rPr>
          <w:spacing w:val="1"/>
        </w:rPr>
        <w:t xml:space="preserve"> </w:t>
      </w:r>
      <w:r>
        <w:t>рельеф,</w:t>
      </w:r>
      <w:r>
        <w:rPr>
          <w:spacing w:val="1"/>
        </w:rPr>
        <w:t xml:space="preserve"> </w:t>
      </w:r>
      <w:r>
        <w:t>континентальный</w:t>
      </w:r>
      <w:r>
        <w:rPr>
          <w:spacing w:val="-2"/>
        </w:rPr>
        <w:t xml:space="preserve"> </w:t>
      </w:r>
      <w:r>
        <w:t>климат</w:t>
      </w:r>
      <w:r>
        <w:rPr>
          <w:spacing w:val="-4"/>
        </w:rPr>
        <w:t xml:space="preserve"> </w:t>
      </w:r>
      <w:r>
        <w:t>и</w:t>
      </w:r>
      <w:r>
        <w:rPr>
          <w:spacing w:val="-2"/>
        </w:rPr>
        <w:t xml:space="preserve"> </w:t>
      </w:r>
      <w:r>
        <w:t>их</w:t>
      </w:r>
      <w:r>
        <w:rPr>
          <w:spacing w:val="-4"/>
        </w:rPr>
        <w:t xml:space="preserve"> </w:t>
      </w:r>
      <w:r>
        <w:t>влияние</w:t>
      </w:r>
      <w:r>
        <w:rPr>
          <w:spacing w:val="-5"/>
        </w:rPr>
        <w:t xml:space="preserve"> </w:t>
      </w:r>
      <w:r>
        <w:t>на</w:t>
      </w:r>
      <w:r>
        <w:rPr>
          <w:spacing w:val="3"/>
        </w:rPr>
        <w:t xml:space="preserve"> </w:t>
      </w:r>
      <w:r>
        <w:t>особенности</w:t>
      </w:r>
      <w:r>
        <w:rPr>
          <w:spacing w:val="2"/>
        </w:rPr>
        <w:t xml:space="preserve"> </w:t>
      </w:r>
      <w:r>
        <w:t>формирования</w:t>
      </w:r>
      <w:r>
        <w:rPr>
          <w:spacing w:val="-4"/>
        </w:rPr>
        <w:t xml:space="preserve"> </w:t>
      </w:r>
      <w:r>
        <w:t>природы</w:t>
      </w:r>
      <w:r>
        <w:rPr>
          <w:spacing w:val="1"/>
        </w:rPr>
        <w:t xml:space="preserve"> </w:t>
      </w:r>
      <w:r>
        <w:t>района).</w:t>
      </w:r>
    </w:p>
    <w:p w:rsidR="00035341" w:rsidRDefault="007A4DC2">
      <w:pPr>
        <w:pStyle w:val="a3"/>
        <w:ind w:right="854" w:firstLine="710"/>
        <w:jc w:val="both"/>
      </w:pPr>
      <w:r>
        <w:t>Алтай, Саяны, Прибайкалье, Забайкалье (особенности положения, геологическое строение</w:t>
      </w:r>
      <w:r>
        <w:rPr>
          <w:spacing w:val="1"/>
        </w:rPr>
        <w:t xml:space="preserve"> </w:t>
      </w:r>
      <w:r>
        <w:t>и история</w:t>
      </w:r>
      <w:r>
        <w:rPr>
          <w:spacing w:val="-1"/>
        </w:rPr>
        <w:t xml:space="preserve"> </w:t>
      </w:r>
      <w:r>
        <w:t>развития,</w:t>
      </w:r>
      <w:r>
        <w:rPr>
          <w:spacing w:val="2"/>
        </w:rPr>
        <w:t xml:space="preserve"> </w:t>
      </w:r>
      <w:r>
        <w:t>климат</w:t>
      </w:r>
      <w:r>
        <w:rPr>
          <w:spacing w:val="-5"/>
        </w:rPr>
        <w:t xml:space="preserve"> </w:t>
      </w:r>
      <w:r>
        <w:t>и</w:t>
      </w:r>
      <w:r>
        <w:rPr>
          <w:spacing w:val="-4"/>
        </w:rPr>
        <w:t xml:space="preserve"> </w:t>
      </w:r>
      <w:r>
        <w:t>внутренние</w:t>
      </w:r>
      <w:r>
        <w:rPr>
          <w:spacing w:val="-7"/>
        </w:rPr>
        <w:t xml:space="preserve"> </w:t>
      </w:r>
      <w:r>
        <w:t>воды,</w:t>
      </w:r>
      <w:r>
        <w:rPr>
          <w:spacing w:val="3"/>
        </w:rPr>
        <w:t xml:space="preserve"> </w:t>
      </w:r>
      <w:r>
        <w:t>характерные</w:t>
      </w:r>
      <w:r>
        <w:rPr>
          <w:spacing w:val="-7"/>
        </w:rPr>
        <w:t xml:space="preserve"> </w:t>
      </w:r>
      <w:r>
        <w:t>типы</w:t>
      </w:r>
      <w:r>
        <w:rPr>
          <w:spacing w:val="-4"/>
        </w:rPr>
        <w:t xml:space="preserve"> </w:t>
      </w:r>
      <w:r>
        <w:t>почв,</w:t>
      </w:r>
      <w:r>
        <w:rPr>
          <w:spacing w:val="-3"/>
        </w:rPr>
        <w:t xml:space="preserve"> </w:t>
      </w:r>
      <w:r>
        <w:t>особенности</w:t>
      </w:r>
      <w:r>
        <w:rPr>
          <w:spacing w:val="1"/>
        </w:rPr>
        <w:t xml:space="preserve"> </w:t>
      </w:r>
      <w:r>
        <w:t>природы).</w:t>
      </w:r>
    </w:p>
    <w:p w:rsidR="00035341" w:rsidRDefault="007A4DC2">
      <w:pPr>
        <w:pStyle w:val="a3"/>
        <w:spacing w:before="1"/>
        <w:ind w:right="853" w:firstLine="710"/>
        <w:jc w:val="both"/>
      </w:pPr>
      <w:r>
        <w:t>Байкал. Уникальное творение природы. Особенности природы. Образование котловины.</w:t>
      </w:r>
      <w:r>
        <w:rPr>
          <w:spacing w:val="1"/>
        </w:rPr>
        <w:t xml:space="preserve"> </w:t>
      </w:r>
      <w:r>
        <w:t>Байкал – как объект Всемирного природного наследия (уникальность, современные экологические</w:t>
      </w:r>
      <w:r>
        <w:rPr>
          <w:spacing w:val="-52"/>
        </w:rPr>
        <w:t xml:space="preserve"> </w:t>
      </w:r>
      <w:r>
        <w:t>проблемы</w:t>
      </w:r>
      <w:r>
        <w:rPr>
          <w:spacing w:val="1"/>
        </w:rPr>
        <w:t xml:space="preserve"> </w:t>
      </w:r>
      <w:r>
        <w:t>и</w:t>
      </w:r>
      <w:r>
        <w:rPr>
          <w:spacing w:val="3"/>
        </w:rPr>
        <w:t xml:space="preserve"> </w:t>
      </w:r>
      <w:r>
        <w:t>пути</w:t>
      </w:r>
      <w:r>
        <w:rPr>
          <w:spacing w:val="-2"/>
        </w:rPr>
        <w:t xml:space="preserve"> </w:t>
      </w:r>
      <w:r>
        <w:t>решения).</w:t>
      </w:r>
    </w:p>
    <w:p w:rsidR="00035341" w:rsidRDefault="007A4DC2">
      <w:pPr>
        <w:pStyle w:val="a3"/>
        <w:ind w:right="846" w:firstLine="710"/>
        <w:jc w:val="both"/>
      </w:pPr>
      <w:r>
        <w:t>Дальний Восток (положение на Тихоокеанском побережье; сочетание горных хребтов и</w:t>
      </w:r>
      <w:r>
        <w:rPr>
          <w:spacing w:val="1"/>
        </w:rPr>
        <w:t xml:space="preserve"> </w:t>
      </w:r>
      <w:r>
        <w:t>межгорных равнин; преобладание муссонного климата на юге и муссонообразного и морского на</w:t>
      </w:r>
      <w:r>
        <w:rPr>
          <w:spacing w:val="1"/>
        </w:rPr>
        <w:t xml:space="preserve"> </w:t>
      </w:r>
      <w:r>
        <w:t>севере,</w:t>
      </w:r>
      <w:r>
        <w:rPr>
          <w:spacing w:val="1"/>
        </w:rPr>
        <w:t xml:space="preserve"> </w:t>
      </w:r>
      <w:r>
        <w:t>распространение</w:t>
      </w:r>
      <w:r>
        <w:rPr>
          <w:spacing w:val="1"/>
        </w:rPr>
        <w:t xml:space="preserve"> </w:t>
      </w:r>
      <w:r>
        <w:t>равнинных,</w:t>
      </w:r>
      <w:r>
        <w:rPr>
          <w:spacing w:val="1"/>
        </w:rPr>
        <w:t xml:space="preserve"> </w:t>
      </w:r>
      <w:r>
        <w:t>лесных</w:t>
      </w:r>
      <w:r>
        <w:rPr>
          <w:spacing w:val="1"/>
        </w:rPr>
        <w:t xml:space="preserve"> </w:t>
      </w:r>
      <w:r>
        <w:t>и</w:t>
      </w:r>
      <w:r>
        <w:rPr>
          <w:spacing w:val="1"/>
        </w:rPr>
        <w:t xml:space="preserve"> </w:t>
      </w:r>
      <w:r>
        <w:t>тундровых,</w:t>
      </w:r>
      <w:r>
        <w:rPr>
          <w:spacing w:val="1"/>
        </w:rPr>
        <w:t xml:space="preserve"> </w:t>
      </w:r>
      <w:r>
        <w:t>горно-лесных</w:t>
      </w:r>
      <w:r>
        <w:rPr>
          <w:spacing w:val="1"/>
        </w:rPr>
        <w:t xml:space="preserve"> </w:t>
      </w:r>
      <w:r>
        <w:t>и</w:t>
      </w:r>
      <w:r>
        <w:rPr>
          <w:spacing w:val="56"/>
        </w:rPr>
        <w:t xml:space="preserve"> </w:t>
      </w:r>
      <w:r>
        <w:t>гольцовых</w:t>
      </w:r>
      <w:r>
        <w:rPr>
          <w:spacing w:val="1"/>
        </w:rPr>
        <w:t xml:space="preserve"> </w:t>
      </w:r>
      <w:r>
        <w:t>ландшафтов).</w:t>
      </w:r>
    </w:p>
    <w:p w:rsidR="00035341" w:rsidRDefault="007A4DC2">
      <w:pPr>
        <w:pStyle w:val="a3"/>
        <w:spacing w:before="1"/>
        <w:ind w:right="852" w:firstLine="710"/>
        <w:jc w:val="both"/>
      </w:pPr>
      <w:r>
        <w:t>Чукотка,</w:t>
      </w:r>
      <w:r>
        <w:rPr>
          <w:spacing w:val="1"/>
        </w:rPr>
        <w:t xml:space="preserve"> </w:t>
      </w:r>
      <w:r>
        <w:t>Приамурье,</w:t>
      </w:r>
      <w:r>
        <w:rPr>
          <w:spacing w:val="1"/>
        </w:rPr>
        <w:t xml:space="preserve"> </w:t>
      </w:r>
      <w:r>
        <w:t>Приморье</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особенности</w:t>
      </w:r>
      <w:r>
        <w:rPr>
          <w:spacing w:val="2"/>
        </w:rPr>
        <w:t xml:space="preserve"> </w:t>
      </w:r>
      <w:r>
        <w:t>природы).</w:t>
      </w:r>
    </w:p>
    <w:p w:rsidR="00035341" w:rsidRDefault="007A4DC2">
      <w:pPr>
        <w:pStyle w:val="a3"/>
        <w:ind w:right="854" w:firstLine="710"/>
        <w:jc w:val="both"/>
      </w:pPr>
      <w:r>
        <w:t>Камчатка,</w:t>
      </w:r>
      <w:r>
        <w:rPr>
          <w:spacing w:val="1"/>
        </w:rPr>
        <w:t xml:space="preserve"> </w:t>
      </w:r>
      <w:r>
        <w:t>Сахалин,</w:t>
      </w:r>
      <w:r>
        <w:rPr>
          <w:spacing w:val="1"/>
        </w:rPr>
        <w:t xml:space="preserve"> </w:t>
      </w:r>
      <w:r>
        <w:t>Курильские</w:t>
      </w:r>
      <w:r>
        <w:rPr>
          <w:spacing w:val="1"/>
        </w:rPr>
        <w:t xml:space="preserve"> </w:t>
      </w:r>
      <w:r>
        <w:t>острова</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3"/>
        </w:rPr>
        <w:t xml:space="preserve"> </w:t>
      </w:r>
      <w:r>
        <w:t>особенности</w:t>
      </w:r>
      <w:r>
        <w:rPr>
          <w:spacing w:val="3"/>
        </w:rPr>
        <w:t xml:space="preserve"> </w:t>
      </w:r>
      <w:r>
        <w:t>природы).</w:t>
      </w:r>
    </w:p>
    <w:p w:rsidR="00035341" w:rsidRDefault="007A4DC2">
      <w:pPr>
        <w:pStyle w:val="4"/>
        <w:spacing w:before="6" w:line="249" w:lineRule="exact"/>
      </w:pPr>
      <w:r>
        <w:t>Население</w:t>
      </w:r>
      <w:r>
        <w:rPr>
          <w:spacing w:val="-3"/>
        </w:rPr>
        <w:t xml:space="preserve"> </w:t>
      </w:r>
      <w:r>
        <w:t>России.</w:t>
      </w:r>
    </w:p>
    <w:p w:rsidR="00035341" w:rsidRDefault="007A4DC2">
      <w:pPr>
        <w:pStyle w:val="a3"/>
        <w:ind w:right="842" w:firstLine="710"/>
        <w:jc w:val="both"/>
      </w:pPr>
      <w:r>
        <w:t>Численность населения и ее изменение в разные исторические периоды. Воспроизводство</w:t>
      </w:r>
      <w:r>
        <w:rPr>
          <w:spacing w:val="1"/>
        </w:rPr>
        <w:t xml:space="preserve"> </w:t>
      </w:r>
      <w:r>
        <w:t xml:space="preserve">населения.  </w:t>
      </w:r>
      <w:r>
        <w:rPr>
          <w:spacing w:val="1"/>
        </w:rPr>
        <w:t xml:space="preserve"> </w:t>
      </w:r>
      <w:r>
        <w:t xml:space="preserve">Показатели  </w:t>
      </w:r>
      <w:r>
        <w:rPr>
          <w:spacing w:val="1"/>
        </w:rPr>
        <w:t xml:space="preserve"> </w:t>
      </w:r>
      <w:r>
        <w:t xml:space="preserve">рождаемости,  </w:t>
      </w:r>
      <w:r>
        <w:rPr>
          <w:spacing w:val="1"/>
        </w:rPr>
        <w:t xml:space="preserve"> </w:t>
      </w:r>
      <w:r>
        <w:t xml:space="preserve">смертности,  </w:t>
      </w:r>
      <w:r>
        <w:rPr>
          <w:spacing w:val="1"/>
        </w:rPr>
        <w:t xml:space="preserve"> </w:t>
      </w:r>
      <w:r>
        <w:t xml:space="preserve">естественного   </w:t>
      </w:r>
      <w:r>
        <w:rPr>
          <w:spacing w:val="1"/>
        </w:rPr>
        <w:t xml:space="preserve"> </w:t>
      </w:r>
      <w:r>
        <w:t xml:space="preserve">и   </w:t>
      </w:r>
      <w:r>
        <w:rPr>
          <w:spacing w:val="1"/>
        </w:rPr>
        <w:t xml:space="preserve"> </w:t>
      </w:r>
      <w:r>
        <w:t>миграционного</w:t>
      </w:r>
      <w:r>
        <w:rPr>
          <w:spacing w:val="1"/>
        </w:rPr>
        <w:t xml:space="preserve"> </w:t>
      </w:r>
      <w:r>
        <w:t>прироста / убыли.</w:t>
      </w:r>
      <w:r>
        <w:rPr>
          <w:spacing w:val="1"/>
        </w:rPr>
        <w:t xml:space="preserve"> </w:t>
      </w:r>
      <w:r>
        <w:t>Характеристика</w:t>
      </w:r>
      <w:r>
        <w:rPr>
          <w:spacing w:val="1"/>
        </w:rPr>
        <w:t xml:space="preserve"> </w:t>
      </w:r>
      <w:r>
        <w:t>половозрастной</w:t>
      </w:r>
      <w:r>
        <w:rPr>
          <w:spacing w:val="1"/>
        </w:rPr>
        <w:t xml:space="preserve"> </w:t>
      </w:r>
      <w:r>
        <w:t>структуры</w:t>
      </w:r>
      <w:r>
        <w:rPr>
          <w:spacing w:val="1"/>
        </w:rPr>
        <w:t xml:space="preserve"> </w:t>
      </w:r>
      <w:r>
        <w:t>населения</w:t>
      </w:r>
      <w:r>
        <w:rPr>
          <w:spacing w:val="1"/>
        </w:rPr>
        <w:t xml:space="preserve"> </w:t>
      </w:r>
      <w:r>
        <w:t>России.</w:t>
      </w:r>
      <w:r>
        <w:rPr>
          <w:spacing w:val="1"/>
        </w:rPr>
        <w:t xml:space="preserve"> </w:t>
      </w:r>
      <w:r>
        <w:t>Миграции</w:t>
      </w:r>
      <w:r>
        <w:rPr>
          <w:spacing w:val="1"/>
        </w:rPr>
        <w:t xml:space="preserve"> </w:t>
      </w:r>
      <w:r>
        <w:t>населения в России. Особенности географии рынка труда России. Этнический состав населения</w:t>
      </w:r>
      <w:r>
        <w:rPr>
          <w:spacing w:val="1"/>
        </w:rPr>
        <w:t xml:space="preserve"> </w:t>
      </w:r>
      <w:r>
        <w:t>России.</w:t>
      </w:r>
      <w:r>
        <w:rPr>
          <w:spacing w:val="1"/>
        </w:rPr>
        <w:t xml:space="preserve"> </w:t>
      </w:r>
      <w:r>
        <w:t>Разнообразие</w:t>
      </w:r>
      <w:r>
        <w:rPr>
          <w:spacing w:val="1"/>
        </w:rPr>
        <w:t xml:space="preserve"> </w:t>
      </w:r>
      <w:r>
        <w:t>этнического</w:t>
      </w:r>
      <w:r>
        <w:rPr>
          <w:spacing w:val="1"/>
        </w:rPr>
        <w:t xml:space="preserve"> </w:t>
      </w:r>
      <w:r>
        <w:t>состава</w:t>
      </w:r>
      <w:r>
        <w:rPr>
          <w:spacing w:val="1"/>
        </w:rPr>
        <w:t xml:space="preserve"> </w:t>
      </w:r>
      <w:r>
        <w:t>населения</w:t>
      </w:r>
      <w:r>
        <w:rPr>
          <w:spacing w:val="1"/>
        </w:rPr>
        <w:t xml:space="preserve"> </w:t>
      </w:r>
      <w:r>
        <w:t>России.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России.</w:t>
      </w:r>
      <w:r>
        <w:rPr>
          <w:spacing w:val="1"/>
        </w:rPr>
        <w:t xml:space="preserve"> </w:t>
      </w:r>
      <w:r>
        <w:t>Городское и</w:t>
      </w:r>
      <w:r>
        <w:rPr>
          <w:spacing w:val="1"/>
        </w:rPr>
        <w:t xml:space="preserve"> </w:t>
      </w:r>
      <w:r>
        <w:t>сельское</w:t>
      </w:r>
      <w:r>
        <w:rPr>
          <w:spacing w:val="1"/>
        </w:rPr>
        <w:t xml:space="preserve"> </w:t>
      </w:r>
      <w:r>
        <w:t>население.</w:t>
      </w:r>
      <w:r>
        <w:rPr>
          <w:spacing w:val="1"/>
        </w:rPr>
        <w:t xml:space="preserve"> </w:t>
      </w:r>
      <w:r>
        <w:t>Расселение</w:t>
      </w:r>
      <w:r>
        <w:rPr>
          <w:spacing w:val="-7"/>
        </w:rPr>
        <w:t xml:space="preserve"> </w:t>
      </w:r>
      <w:r>
        <w:t>и</w:t>
      </w:r>
      <w:r>
        <w:rPr>
          <w:spacing w:val="1"/>
        </w:rPr>
        <w:t xml:space="preserve"> </w:t>
      </w:r>
      <w:r>
        <w:t>урбанизация.</w:t>
      </w:r>
      <w:r>
        <w:rPr>
          <w:spacing w:val="-2"/>
        </w:rPr>
        <w:t xml:space="preserve"> </w:t>
      </w:r>
      <w:r>
        <w:t>Типы</w:t>
      </w:r>
      <w:r>
        <w:rPr>
          <w:spacing w:val="-4"/>
        </w:rPr>
        <w:t xml:space="preserve"> </w:t>
      </w:r>
      <w:r>
        <w:t>населённых пунктов.</w:t>
      </w:r>
      <w:r>
        <w:rPr>
          <w:spacing w:val="3"/>
        </w:rPr>
        <w:t xml:space="preserve"> </w:t>
      </w:r>
      <w:r>
        <w:t>Города</w:t>
      </w:r>
      <w:r>
        <w:rPr>
          <w:spacing w:val="3"/>
        </w:rPr>
        <w:t xml:space="preserve"> </w:t>
      </w:r>
      <w:r>
        <w:t>России</w:t>
      </w:r>
      <w:r>
        <w:rPr>
          <w:spacing w:val="1"/>
        </w:rPr>
        <w:t xml:space="preserve"> </w:t>
      </w:r>
      <w:r>
        <w:t>их</w:t>
      </w:r>
      <w:r>
        <w:rPr>
          <w:spacing w:val="-4"/>
        </w:rPr>
        <w:t xml:space="preserve"> </w:t>
      </w:r>
      <w:r>
        <w:t>классификация.</w:t>
      </w:r>
    </w:p>
    <w:p w:rsidR="00035341" w:rsidRDefault="007A4DC2">
      <w:pPr>
        <w:pStyle w:val="4"/>
        <w:spacing w:before="2" w:line="251" w:lineRule="exact"/>
      </w:pPr>
      <w:r>
        <w:t>География</w:t>
      </w:r>
      <w:r>
        <w:rPr>
          <w:spacing w:val="-1"/>
        </w:rPr>
        <w:t xml:space="preserve"> </w:t>
      </w:r>
      <w:r>
        <w:t>своей</w:t>
      </w:r>
      <w:r>
        <w:rPr>
          <w:spacing w:val="-4"/>
        </w:rPr>
        <w:t xml:space="preserve"> </w:t>
      </w:r>
      <w:r>
        <w:t>местности.</w:t>
      </w:r>
    </w:p>
    <w:p w:rsidR="00035341" w:rsidRDefault="007A4DC2">
      <w:pPr>
        <w:pStyle w:val="a3"/>
        <w:ind w:right="852" w:firstLine="710"/>
        <w:jc w:val="both"/>
      </w:pPr>
      <w:r>
        <w:t>Географическое</w:t>
      </w:r>
      <w:r>
        <w:rPr>
          <w:spacing w:val="1"/>
        </w:rPr>
        <w:t xml:space="preserve"> </w:t>
      </w:r>
      <w:r>
        <w:t>положение</w:t>
      </w:r>
      <w:r>
        <w:rPr>
          <w:spacing w:val="1"/>
        </w:rPr>
        <w:t xml:space="preserve"> </w:t>
      </w:r>
      <w:r>
        <w:t>и</w:t>
      </w:r>
      <w:r>
        <w:rPr>
          <w:spacing w:val="1"/>
        </w:rPr>
        <w:t xml:space="preserve"> </w:t>
      </w:r>
      <w:r>
        <w:t>рельеф.</w:t>
      </w:r>
      <w:r>
        <w:rPr>
          <w:spacing w:val="1"/>
        </w:rPr>
        <w:t xml:space="preserve"> </w:t>
      </w:r>
      <w:r>
        <w:t>История</w:t>
      </w:r>
      <w:r>
        <w:rPr>
          <w:spacing w:val="1"/>
        </w:rPr>
        <w:t xml:space="preserve"> </w:t>
      </w:r>
      <w:r>
        <w:t>освоения.</w:t>
      </w:r>
      <w:r>
        <w:rPr>
          <w:spacing w:val="1"/>
        </w:rPr>
        <w:t xml:space="preserve"> </w:t>
      </w:r>
      <w:r>
        <w:t>Климатические</w:t>
      </w:r>
      <w:r>
        <w:rPr>
          <w:spacing w:val="1"/>
        </w:rPr>
        <w:t xml:space="preserve"> </w:t>
      </w:r>
      <w:r>
        <w:t>особенности</w:t>
      </w:r>
      <w:r>
        <w:rPr>
          <w:spacing w:val="1"/>
        </w:rPr>
        <w:t xml:space="preserve"> </w:t>
      </w:r>
      <w:r>
        <w:t>своего</w:t>
      </w:r>
      <w:r>
        <w:rPr>
          <w:spacing w:val="1"/>
        </w:rPr>
        <w:t xml:space="preserve"> </w:t>
      </w:r>
      <w:r>
        <w:t>региона</w:t>
      </w:r>
      <w:r>
        <w:rPr>
          <w:spacing w:val="9"/>
        </w:rPr>
        <w:t xml:space="preserve"> </w:t>
      </w:r>
      <w:r>
        <w:t>проживания.</w:t>
      </w:r>
      <w:r>
        <w:rPr>
          <w:spacing w:val="8"/>
        </w:rPr>
        <w:t xml:space="preserve"> </w:t>
      </w:r>
      <w:r>
        <w:t>Реки</w:t>
      </w:r>
      <w:r>
        <w:rPr>
          <w:spacing w:val="8"/>
        </w:rPr>
        <w:t xml:space="preserve"> </w:t>
      </w:r>
      <w:r>
        <w:t>и</w:t>
      </w:r>
      <w:r>
        <w:rPr>
          <w:spacing w:val="12"/>
        </w:rPr>
        <w:t xml:space="preserve"> </w:t>
      </w:r>
      <w:r>
        <w:t>озера,</w:t>
      </w:r>
      <w:r>
        <w:rPr>
          <w:spacing w:val="8"/>
        </w:rPr>
        <w:t xml:space="preserve"> </w:t>
      </w:r>
      <w:r>
        <w:t>каналы</w:t>
      </w:r>
      <w:r>
        <w:rPr>
          <w:spacing w:val="7"/>
        </w:rPr>
        <w:t xml:space="preserve"> </w:t>
      </w:r>
      <w:r>
        <w:t>и</w:t>
      </w:r>
      <w:r>
        <w:rPr>
          <w:spacing w:val="8"/>
        </w:rPr>
        <w:t xml:space="preserve"> </w:t>
      </w:r>
      <w:r>
        <w:t>водохранилища.</w:t>
      </w:r>
      <w:r>
        <w:rPr>
          <w:spacing w:val="8"/>
        </w:rPr>
        <w:t xml:space="preserve"> </w:t>
      </w:r>
      <w:r>
        <w:t>Природные</w:t>
      </w:r>
      <w:r>
        <w:rPr>
          <w:spacing w:val="55"/>
        </w:rPr>
        <w:t xml:space="preserve"> </w:t>
      </w:r>
      <w:r>
        <w:t>зоны.</w:t>
      </w:r>
    </w:p>
    <w:p w:rsidR="00035341" w:rsidRDefault="001A05A7">
      <w:pPr>
        <w:pStyle w:val="a3"/>
        <w:spacing w:before="66"/>
        <w:ind w:right="862"/>
        <w:jc w:val="both"/>
      </w:pPr>
      <w:r>
        <w:t>Х</w:t>
      </w:r>
      <w:r w:rsidR="007A4DC2">
        <w:t>арактеристика</w:t>
      </w:r>
      <w:r w:rsidR="007A4DC2">
        <w:rPr>
          <w:spacing w:val="1"/>
        </w:rPr>
        <w:t xml:space="preserve"> </w:t>
      </w:r>
      <w:r w:rsidR="007A4DC2">
        <w:t>основных</w:t>
      </w:r>
      <w:r w:rsidR="007A4DC2">
        <w:rPr>
          <w:spacing w:val="1"/>
        </w:rPr>
        <w:t xml:space="preserve"> </w:t>
      </w:r>
      <w:r w:rsidR="007A4DC2">
        <w:t>природных</w:t>
      </w:r>
      <w:r w:rsidR="007A4DC2">
        <w:rPr>
          <w:spacing w:val="1"/>
        </w:rPr>
        <w:t xml:space="preserve"> </w:t>
      </w:r>
      <w:r w:rsidR="007A4DC2">
        <w:t>комплексов</w:t>
      </w:r>
      <w:r w:rsidR="007A4DC2">
        <w:rPr>
          <w:spacing w:val="1"/>
        </w:rPr>
        <w:t xml:space="preserve"> </w:t>
      </w:r>
      <w:r w:rsidR="007A4DC2">
        <w:t>своей</w:t>
      </w:r>
      <w:r w:rsidR="007A4DC2">
        <w:rPr>
          <w:spacing w:val="1"/>
        </w:rPr>
        <w:t xml:space="preserve"> </w:t>
      </w:r>
      <w:r w:rsidR="007A4DC2">
        <w:t>местности.</w:t>
      </w:r>
      <w:r w:rsidR="007A4DC2">
        <w:rPr>
          <w:spacing w:val="1"/>
        </w:rPr>
        <w:t xml:space="preserve"> </w:t>
      </w:r>
      <w:r w:rsidR="007A4DC2">
        <w:t>Природные</w:t>
      </w:r>
      <w:r w:rsidR="007A4DC2">
        <w:rPr>
          <w:spacing w:val="1"/>
        </w:rPr>
        <w:t xml:space="preserve"> </w:t>
      </w:r>
      <w:r w:rsidR="007A4DC2">
        <w:t>ресурсы.</w:t>
      </w:r>
      <w:r w:rsidR="007A4DC2">
        <w:rPr>
          <w:spacing w:val="1"/>
        </w:rPr>
        <w:t xml:space="preserve"> </w:t>
      </w:r>
      <w:r w:rsidR="007A4DC2">
        <w:t>Экологические</w:t>
      </w:r>
      <w:r w:rsidR="007A4DC2">
        <w:rPr>
          <w:spacing w:val="-6"/>
        </w:rPr>
        <w:t xml:space="preserve"> </w:t>
      </w:r>
      <w:r w:rsidR="007A4DC2">
        <w:t>проблемы</w:t>
      </w:r>
      <w:r w:rsidR="007A4DC2">
        <w:rPr>
          <w:spacing w:val="1"/>
        </w:rPr>
        <w:t xml:space="preserve"> </w:t>
      </w:r>
      <w:r w:rsidR="007A4DC2">
        <w:t>и</w:t>
      </w:r>
      <w:r w:rsidR="007A4DC2">
        <w:rPr>
          <w:spacing w:val="-2"/>
        </w:rPr>
        <w:t xml:space="preserve"> </w:t>
      </w:r>
      <w:r w:rsidR="007A4DC2">
        <w:t>пути</w:t>
      </w:r>
      <w:r w:rsidR="007A4DC2">
        <w:rPr>
          <w:spacing w:val="3"/>
        </w:rPr>
        <w:t xml:space="preserve"> </w:t>
      </w:r>
      <w:r w:rsidR="007A4DC2">
        <w:t>их</w:t>
      </w:r>
      <w:r w:rsidR="007A4DC2">
        <w:rPr>
          <w:spacing w:val="-4"/>
        </w:rPr>
        <w:t xml:space="preserve"> </w:t>
      </w:r>
      <w:r w:rsidR="007A4DC2">
        <w:t>решения.</w:t>
      </w:r>
      <w:r w:rsidR="007A4DC2">
        <w:rPr>
          <w:spacing w:val="3"/>
        </w:rPr>
        <w:t xml:space="preserve"> </w:t>
      </w:r>
      <w:r w:rsidR="007A4DC2">
        <w:t>Особенности</w:t>
      </w:r>
      <w:r w:rsidR="007A4DC2">
        <w:rPr>
          <w:spacing w:val="2"/>
        </w:rPr>
        <w:t xml:space="preserve"> </w:t>
      </w:r>
      <w:r w:rsidR="007A4DC2">
        <w:t>населения</w:t>
      </w:r>
      <w:r w:rsidR="007A4DC2">
        <w:rPr>
          <w:spacing w:val="1"/>
        </w:rPr>
        <w:t xml:space="preserve"> </w:t>
      </w:r>
      <w:r w:rsidR="007A4DC2">
        <w:t>своего</w:t>
      </w:r>
      <w:r w:rsidR="007A4DC2">
        <w:rPr>
          <w:spacing w:val="-4"/>
        </w:rPr>
        <w:t xml:space="preserve"> </w:t>
      </w:r>
      <w:r w:rsidR="007A4DC2">
        <w:t>региона.</w:t>
      </w:r>
    </w:p>
    <w:p w:rsidR="00035341" w:rsidRDefault="007A4DC2">
      <w:pPr>
        <w:pStyle w:val="4"/>
        <w:spacing w:before="8" w:line="249" w:lineRule="exact"/>
      </w:pPr>
      <w:r>
        <w:t>Хозяйство</w:t>
      </w:r>
      <w:r>
        <w:rPr>
          <w:spacing w:val="-2"/>
        </w:rPr>
        <w:t xml:space="preserve"> </w:t>
      </w:r>
      <w:r>
        <w:t>России.</w:t>
      </w:r>
    </w:p>
    <w:p w:rsidR="00035341" w:rsidRDefault="007A4DC2">
      <w:pPr>
        <w:pStyle w:val="a3"/>
        <w:ind w:right="846"/>
        <w:jc w:val="both"/>
      </w:pPr>
      <w:r>
        <w:rPr>
          <w:b/>
        </w:rPr>
        <w:t>Общая</w:t>
      </w:r>
      <w:r>
        <w:rPr>
          <w:b/>
          <w:spacing w:val="1"/>
        </w:rPr>
        <w:t xml:space="preserve"> </w:t>
      </w:r>
      <w:r>
        <w:rPr>
          <w:b/>
        </w:rPr>
        <w:t>характеристика</w:t>
      </w:r>
      <w:r>
        <w:rPr>
          <w:b/>
          <w:spacing w:val="1"/>
        </w:rPr>
        <w:t xml:space="preserve"> </w:t>
      </w:r>
      <w:r>
        <w:rPr>
          <w:b/>
        </w:rPr>
        <w:t>хозяйства.</w:t>
      </w:r>
      <w:r>
        <w:rPr>
          <w:b/>
          <w:spacing w:val="1"/>
        </w:rPr>
        <w:t xml:space="preserve"> </w:t>
      </w:r>
      <w:r>
        <w:rPr>
          <w:b/>
        </w:rPr>
        <w:t>Географическое</w:t>
      </w:r>
      <w:r>
        <w:rPr>
          <w:b/>
          <w:spacing w:val="1"/>
        </w:rPr>
        <w:t xml:space="preserve"> </w:t>
      </w:r>
      <w:r>
        <w:rPr>
          <w:b/>
        </w:rPr>
        <w:t>районирование.</w:t>
      </w:r>
      <w:r>
        <w:rPr>
          <w:b/>
          <w:spacing w:val="1"/>
        </w:rPr>
        <w:t xml:space="preserve"> </w:t>
      </w:r>
      <w:r>
        <w:t>Экономическая</w:t>
      </w:r>
      <w:r>
        <w:rPr>
          <w:spacing w:val="1"/>
        </w:rPr>
        <w:t xml:space="preserve"> </w:t>
      </w:r>
      <w:r>
        <w:t>и</w:t>
      </w:r>
      <w:r>
        <w:rPr>
          <w:spacing w:val="1"/>
        </w:rPr>
        <w:t xml:space="preserve"> </w:t>
      </w:r>
      <w:r>
        <w:t>социальная география в жизни современного общества. Понятие хозяйства. Отраслевая структура</w:t>
      </w:r>
      <w:r>
        <w:rPr>
          <w:spacing w:val="1"/>
        </w:rPr>
        <w:t xml:space="preserve"> </w:t>
      </w:r>
      <w:r>
        <w:lastRenderedPageBreak/>
        <w:t>хозяйства.</w:t>
      </w:r>
      <w:r>
        <w:rPr>
          <w:spacing w:val="1"/>
        </w:rPr>
        <w:t xml:space="preserve"> </w:t>
      </w:r>
      <w:r>
        <w:t>Сферы</w:t>
      </w:r>
      <w:r>
        <w:rPr>
          <w:spacing w:val="1"/>
        </w:rPr>
        <w:t xml:space="preserve"> </w:t>
      </w:r>
      <w:r>
        <w:t>хозяйства.</w:t>
      </w:r>
      <w:r>
        <w:rPr>
          <w:spacing w:val="1"/>
        </w:rPr>
        <w:t xml:space="preserve"> </w:t>
      </w:r>
      <w:r>
        <w:t>Этапы</w:t>
      </w:r>
      <w:r>
        <w:rPr>
          <w:spacing w:val="1"/>
        </w:rPr>
        <w:t xml:space="preserve"> </w:t>
      </w:r>
      <w:r>
        <w:t>развития</w:t>
      </w:r>
      <w:r>
        <w:rPr>
          <w:spacing w:val="1"/>
        </w:rPr>
        <w:t xml:space="preserve"> </w:t>
      </w:r>
      <w:r>
        <w:t>хозяйства.</w:t>
      </w:r>
      <w:r>
        <w:rPr>
          <w:spacing w:val="1"/>
        </w:rPr>
        <w:t xml:space="preserve"> </w:t>
      </w:r>
      <w:r>
        <w:t>Этапы</w:t>
      </w:r>
      <w:r>
        <w:rPr>
          <w:spacing w:val="1"/>
        </w:rPr>
        <w:t xml:space="preserve"> </w:t>
      </w:r>
      <w:r>
        <w:t>развития</w:t>
      </w:r>
      <w:r>
        <w:rPr>
          <w:spacing w:val="1"/>
        </w:rPr>
        <w:t xml:space="preserve"> </w:t>
      </w:r>
      <w:r>
        <w:t>экономики</w:t>
      </w:r>
      <w:r>
        <w:rPr>
          <w:spacing w:val="1"/>
        </w:rPr>
        <w:t xml:space="preserve"> </w:t>
      </w:r>
      <w:r>
        <w:t>России.</w:t>
      </w:r>
      <w:r>
        <w:rPr>
          <w:spacing w:val="1"/>
        </w:rPr>
        <w:t xml:space="preserve"> </w:t>
      </w:r>
      <w:r>
        <w:t>Географическое</w:t>
      </w:r>
      <w:r>
        <w:rPr>
          <w:spacing w:val="1"/>
        </w:rPr>
        <w:t xml:space="preserve"> </w:t>
      </w:r>
      <w:r>
        <w:t>районирование.</w:t>
      </w:r>
      <w:r>
        <w:rPr>
          <w:spacing w:val="1"/>
        </w:rPr>
        <w:t xml:space="preserve"> </w:t>
      </w:r>
      <w:r>
        <w:t>Административно-территориальное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p>
    <w:p w:rsidR="00035341" w:rsidRDefault="007A4DC2">
      <w:pPr>
        <w:pStyle w:val="a3"/>
        <w:ind w:right="841"/>
        <w:jc w:val="both"/>
      </w:pPr>
      <w:r>
        <w:rPr>
          <w:b/>
        </w:rPr>
        <w:t>Главные</w:t>
      </w:r>
      <w:r>
        <w:rPr>
          <w:b/>
          <w:spacing w:val="1"/>
        </w:rPr>
        <w:t xml:space="preserve"> </w:t>
      </w:r>
      <w:r>
        <w:rPr>
          <w:b/>
        </w:rPr>
        <w:t>отрасли</w:t>
      </w:r>
      <w:r>
        <w:rPr>
          <w:b/>
          <w:spacing w:val="1"/>
        </w:rPr>
        <w:t xml:space="preserve"> </w:t>
      </w:r>
      <w:r>
        <w:rPr>
          <w:b/>
        </w:rPr>
        <w:t>и</w:t>
      </w:r>
      <w:r>
        <w:rPr>
          <w:b/>
          <w:spacing w:val="1"/>
        </w:rPr>
        <w:t xml:space="preserve"> </w:t>
      </w:r>
      <w:r>
        <w:rPr>
          <w:b/>
        </w:rPr>
        <w:t>межотраслевые</w:t>
      </w:r>
      <w:r>
        <w:rPr>
          <w:b/>
          <w:spacing w:val="1"/>
        </w:rPr>
        <w:t xml:space="preserve"> </w:t>
      </w:r>
      <w:r>
        <w:rPr>
          <w:b/>
        </w:rPr>
        <w:t>комплексы.</w:t>
      </w:r>
      <w:r>
        <w:rPr>
          <w:b/>
          <w:spacing w:val="1"/>
        </w:rPr>
        <w:t xml:space="preserve"> </w:t>
      </w:r>
      <w:r>
        <w:t>Сельское</w:t>
      </w:r>
      <w:r>
        <w:rPr>
          <w:spacing w:val="1"/>
        </w:rPr>
        <w:t xml:space="preserve"> </w:t>
      </w:r>
      <w:r>
        <w:t>хозяйство.</w:t>
      </w:r>
      <w:r>
        <w:rPr>
          <w:spacing w:val="1"/>
        </w:rPr>
        <w:t xml:space="preserve"> </w:t>
      </w:r>
      <w:r>
        <w:t>Отраслевой</w:t>
      </w:r>
      <w:r>
        <w:rPr>
          <w:spacing w:val="1"/>
        </w:rPr>
        <w:t xml:space="preserve"> </w:t>
      </w:r>
      <w:r>
        <w:t>состав</w:t>
      </w:r>
      <w:r>
        <w:rPr>
          <w:spacing w:val="1"/>
        </w:rPr>
        <w:t xml:space="preserve"> </w:t>
      </w:r>
      <w:r>
        <w:t>сельского</w:t>
      </w:r>
      <w:r>
        <w:rPr>
          <w:spacing w:val="1"/>
        </w:rPr>
        <w:t xml:space="preserve"> </w:t>
      </w:r>
      <w:r>
        <w:t>хозяйства.</w:t>
      </w:r>
      <w:r>
        <w:rPr>
          <w:spacing w:val="1"/>
        </w:rPr>
        <w:t xml:space="preserve"> </w:t>
      </w:r>
      <w:r>
        <w:t>Растениеводство.</w:t>
      </w:r>
      <w:r>
        <w:rPr>
          <w:spacing w:val="1"/>
        </w:rPr>
        <w:t xml:space="preserve"> </w:t>
      </w:r>
      <w:r>
        <w:t>Животноводство.</w:t>
      </w:r>
      <w:r>
        <w:rPr>
          <w:spacing w:val="1"/>
        </w:rPr>
        <w:t xml:space="preserve"> </w:t>
      </w:r>
      <w:r>
        <w:t>Отраслевой</w:t>
      </w:r>
      <w:r>
        <w:rPr>
          <w:spacing w:val="1"/>
        </w:rPr>
        <w:t xml:space="preserve"> </w:t>
      </w:r>
      <w:r>
        <w:t>состав</w:t>
      </w:r>
      <w:r>
        <w:rPr>
          <w:spacing w:val="1"/>
        </w:rPr>
        <w:t xml:space="preserve"> </w:t>
      </w:r>
      <w:r>
        <w:t>животноводства.</w:t>
      </w:r>
      <w:r>
        <w:rPr>
          <w:spacing w:val="1"/>
        </w:rPr>
        <w:t xml:space="preserve"> </w:t>
      </w:r>
      <w:r>
        <w:t>География</w:t>
      </w:r>
      <w:r>
        <w:rPr>
          <w:spacing w:val="1"/>
        </w:rPr>
        <w:t xml:space="preserve"> </w:t>
      </w:r>
      <w:r>
        <w:t>животноводства.</w:t>
      </w:r>
      <w:r>
        <w:rPr>
          <w:spacing w:val="1"/>
        </w:rPr>
        <w:t xml:space="preserve"> </w:t>
      </w:r>
      <w:r>
        <w:t>Агропромышленный</w:t>
      </w:r>
      <w:r>
        <w:rPr>
          <w:spacing w:val="1"/>
        </w:rPr>
        <w:t xml:space="preserve"> </w:t>
      </w:r>
      <w:r>
        <w:t>комплекс.</w:t>
      </w:r>
      <w:r>
        <w:rPr>
          <w:spacing w:val="1"/>
        </w:rPr>
        <w:t xml:space="preserve"> </w:t>
      </w:r>
      <w:r>
        <w:t>Состав</w:t>
      </w:r>
      <w:r>
        <w:rPr>
          <w:spacing w:val="1"/>
        </w:rPr>
        <w:t xml:space="preserve"> </w:t>
      </w:r>
      <w:r>
        <w:t>АПК.</w:t>
      </w:r>
      <w:r>
        <w:rPr>
          <w:spacing w:val="1"/>
        </w:rPr>
        <w:t xml:space="preserve"> </w:t>
      </w:r>
      <w:r>
        <w:t>Пищевая</w:t>
      </w:r>
      <w:r>
        <w:rPr>
          <w:spacing w:val="1"/>
        </w:rPr>
        <w:t xml:space="preserve"> </w:t>
      </w:r>
      <w:r>
        <w:t>и</w:t>
      </w:r>
      <w:r>
        <w:rPr>
          <w:spacing w:val="1"/>
        </w:rPr>
        <w:t xml:space="preserve"> </w:t>
      </w:r>
      <w:r>
        <w:t>легкая</w:t>
      </w:r>
      <w:r>
        <w:rPr>
          <w:spacing w:val="1"/>
        </w:rPr>
        <w:t xml:space="preserve"> </w:t>
      </w:r>
      <w:r>
        <w:t>промышленность.</w:t>
      </w:r>
      <w:r>
        <w:rPr>
          <w:spacing w:val="1"/>
        </w:rPr>
        <w:t xml:space="preserve"> </w:t>
      </w:r>
      <w:r>
        <w:t>Лесной</w:t>
      </w:r>
      <w:r>
        <w:rPr>
          <w:spacing w:val="1"/>
        </w:rPr>
        <w:t xml:space="preserve"> </w:t>
      </w:r>
      <w:r>
        <w:t>комплекс.</w:t>
      </w:r>
      <w:r>
        <w:rPr>
          <w:spacing w:val="1"/>
        </w:rPr>
        <w:t xml:space="preserve"> </w:t>
      </w:r>
      <w:r>
        <w:t>Состав</w:t>
      </w:r>
      <w:r>
        <w:rPr>
          <w:spacing w:val="1"/>
        </w:rPr>
        <w:t xml:space="preserve"> </w:t>
      </w:r>
      <w:r>
        <w:t>комплекса.</w:t>
      </w:r>
      <w:r>
        <w:rPr>
          <w:spacing w:val="1"/>
        </w:rPr>
        <w:t xml:space="preserve"> </w:t>
      </w:r>
      <w:r>
        <w:t>Основные</w:t>
      </w:r>
      <w:r>
        <w:rPr>
          <w:spacing w:val="1"/>
        </w:rPr>
        <w:t xml:space="preserve"> </w:t>
      </w:r>
      <w:r>
        <w:t>места</w:t>
      </w:r>
      <w:r>
        <w:rPr>
          <w:spacing w:val="1"/>
        </w:rPr>
        <w:t xml:space="preserve"> </w:t>
      </w:r>
      <w:r>
        <w:t>лесозаготовок.</w:t>
      </w:r>
      <w:r>
        <w:rPr>
          <w:spacing w:val="1"/>
        </w:rPr>
        <w:t xml:space="preserve"> </w:t>
      </w:r>
      <w:r>
        <w:t>Целлюлозно-бумажная</w:t>
      </w:r>
      <w:r>
        <w:rPr>
          <w:spacing w:val="1"/>
        </w:rPr>
        <w:t xml:space="preserve"> </w:t>
      </w:r>
      <w:r>
        <w:t>промышленность.</w:t>
      </w:r>
      <w:r>
        <w:rPr>
          <w:spacing w:val="1"/>
        </w:rPr>
        <w:t xml:space="preserve"> </w:t>
      </w:r>
      <w:r>
        <w:t>Топливно-энергетический</w:t>
      </w:r>
      <w:r>
        <w:rPr>
          <w:spacing w:val="1"/>
        </w:rPr>
        <w:t xml:space="preserve"> </w:t>
      </w:r>
      <w:r>
        <w:t>комплекс.</w:t>
      </w:r>
      <w:r>
        <w:rPr>
          <w:spacing w:val="1"/>
        </w:rPr>
        <w:t xml:space="preserve"> </w:t>
      </w:r>
      <w:r>
        <w:t>Топливно-</w:t>
      </w:r>
      <w:r>
        <w:rPr>
          <w:spacing w:val="1"/>
        </w:rPr>
        <w:t xml:space="preserve"> </w:t>
      </w:r>
      <w:r>
        <w:t>энергетический</w:t>
      </w:r>
      <w:r>
        <w:rPr>
          <w:spacing w:val="1"/>
        </w:rPr>
        <w:t xml:space="preserve"> </w:t>
      </w:r>
      <w:r>
        <w:t>комплекс.</w:t>
      </w:r>
      <w:r>
        <w:rPr>
          <w:spacing w:val="1"/>
        </w:rPr>
        <w:t xml:space="preserve"> </w:t>
      </w:r>
      <w:r>
        <w:t>Угольная</w:t>
      </w:r>
      <w:r>
        <w:rPr>
          <w:spacing w:val="1"/>
        </w:rPr>
        <w:t xml:space="preserve"> </w:t>
      </w:r>
      <w:r>
        <w:t>промышленность.</w:t>
      </w:r>
      <w:r>
        <w:rPr>
          <w:spacing w:val="1"/>
        </w:rPr>
        <w:t xml:space="preserve"> </w:t>
      </w:r>
      <w:r>
        <w:t>Нефтяная</w:t>
      </w:r>
      <w:r>
        <w:rPr>
          <w:spacing w:val="1"/>
        </w:rPr>
        <w:t xml:space="preserve"> </w:t>
      </w:r>
      <w:r>
        <w:t>и</w:t>
      </w:r>
      <w:r>
        <w:rPr>
          <w:spacing w:val="1"/>
        </w:rPr>
        <w:t xml:space="preserve"> </w:t>
      </w:r>
      <w:r>
        <w:t>газовая</w:t>
      </w:r>
      <w:r>
        <w:rPr>
          <w:spacing w:val="1"/>
        </w:rPr>
        <w:t xml:space="preserve"> </w:t>
      </w:r>
      <w:r>
        <w:t>промышленность.</w:t>
      </w:r>
      <w:r>
        <w:rPr>
          <w:spacing w:val="1"/>
        </w:rPr>
        <w:t xml:space="preserve"> </w:t>
      </w:r>
      <w:r>
        <w:t>Электроэнергетика.</w:t>
      </w:r>
      <w:r>
        <w:rPr>
          <w:spacing w:val="1"/>
        </w:rPr>
        <w:t xml:space="preserve"> </w:t>
      </w:r>
      <w:r>
        <w:t>Типы</w:t>
      </w:r>
      <w:r>
        <w:rPr>
          <w:spacing w:val="1"/>
        </w:rPr>
        <w:t xml:space="preserve"> </w:t>
      </w:r>
      <w:r>
        <w:t>электростанций.</w:t>
      </w:r>
      <w:r>
        <w:rPr>
          <w:spacing w:val="1"/>
        </w:rPr>
        <w:t xml:space="preserve"> </w:t>
      </w:r>
      <w:r>
        <w:t>Особенности</w:t>
      </w:r>
      <w:r>
        <w:rPr>
          <w:spacing w:val="1"/>
        </w:rPr>
        <w:t xml:space="preserve"> </w:t>
      </w:r>
      <w:r>
        <w:t>размещения</w:t>
      </w:r>
      <w:r>
        <w:rPr>
          <w:spacing w:val="1"/>
        </w:rPr>
        <w:t xml:space="preserve"> </w:t>
      </w:r>
      <w:r>
        <w:t>электростанция.</w:t>
      </w:r>
      <w:r>
        <w:rPr>
          <w:spacing w:val="1"/>
        </w:rPr>
        <w:t xml:space="preserve"> </w:t>
      </w:r>
      <w:r>
        <w:t>Единая</w:t>
      </w:r>
      <w:r>
        <w:rPr>
          <w:spacing w:val="1"/>
        </w:rPr>
        <w:t xml:space="preserve"> </w:t>
      </w:r>
      <w:r>
        <w:t>энергосистема</w:t>
      </w:r>
      <w:r>
        <w:rPr>
          <w:spacing w:val="1"/>
        </w:rPr>
        <w:t xml:space="preserve"> </w:t>
      </w:r>
      <w:r>
        <w:t>страны.</w:t>
      </w:r>
      <w:r>
        <w:rPr>
          <w:spacing w:val="1"/>
        </w:rPr>
        <w:t xml:space="preserve"> </w:t>
      </w:r>
      <w:r>
        <w:t>Перспективы</w:t>
      </w:r>
      <w:r>
        <w:rPr>
          <w:spacing w:val="1"/>
        </w:rPr>
        <w:t xml:space="preserve"> </w:t>
      </w:r>
      <w:r>
        <w:t>развития.</w:t>
      </w:r>
      <w:r>
        <w:rPr>
          <w:spacing w:val="1"/>
        </w:rPr>
        <w:t xml:space="preserve"> </w:t>
      </w:r>
      <w:r>
        <w:t>Металлургический</w:t>
      </w:r>
      <w:r>
        <w:rPr>
          <w:spacing w:val="1"/>
        </w:rPr>
        <w:t xml:space="preserve"> </w:t>
      </w:r>
      <w:r>
        <w:t>комплекс.</w:t>
      </w:r>
      <w:r>
        <w:rPr>
          <w:spacing w:val="1"/>
        </w:rPr>
        <w:t xml:space="preserve"> </w:t>
      </w:r>
      <w:r>
        <w:t>Черная и</w:t>
      </w:r>
      <w:r>
        <w:rPr>
          <w:spacing w:val="1"/>
        </w:rPr>
        <w:t xml:space="preserve"> </w:t>
      </w:r>
      <w:r>
        <w:t>цветная</w:t>
      </w:r>
      <w:r>
        <w:rPr>
          <w:spacing w:val="1"/>
        </w:rPr>
        <w:t xml:space="preserve"> </w:t>
      </w:r>
      <w:r>
        <w:t>металлургия.</w:t>
      </w:r>
      <w:r>
        <w:rPr>
          <w:spacing w:val="1"/>
        </w:rPr>
        <w:t xml:space="preserve"> </w:t>
      </w:r>
      <w:r>
        <w:t>Особенности</w:t>
      </w:r>
      <w:r>
        <w:rPr>
          <w:spacing w:val="1"/>
        </w:rPr>
        <w:t xml:space="preserve"> </w:t>
      </w:r>
      <w:r>
        <w:t>размещения.</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отрасли.</w:t>
      </w:r>
      <w:r>
        <w:rPr>
          <w:spacing w:val="1"/>
        </w:rPr>
        <w:t xml:space="preserve"> </w:t>
      </w:r>
      <w:r>
        <w:t>Машиностроительный комплекс. Специализация. Кооперирование. Связи с другими отраслями.</w:t>
      </w:r>
      <w:r>
        <w:rPr>
          <w:spacing w:val="1"/>
        </w:rPr>
        <w:t xml:space="preserve"> </w:t>
      </w:r>
      <w:r>
        <w:t>Особенности</w:t>
      </w:r>
      <w:r>
        <w:rPr>
          <w:spacing w:val="1"/>
        </w:rPr>
        <w:t xml:space="preserve"> </w:t>
      </w:r>
      <w:r>
        <w:t>размещения.</w:t>
      </w:r>
      <w:r>
        <w:rPr>
          <w:spacing w:val="1"/>
        </w:rPr>
        <w:t xml:space="preserve"> </w:t>
      </w:r>
      <w:r>
        <w:t>ВПК.</w:t>
      </w:r>
      <w:r>
        <w:rPr>
          <w:spacing w:val="1"/>
        </w:rPr>
        <w:t xml:space="preserve"> </w:t>
      </w:r>
      <w:r>
        <w:t>Отраслевые</w:t>
      </w:r>
      <w:r>
        <w:rPr>
          <w:spacing w:val="1"/>
        </w:rPr>
        <w:t xml:space="preserve"> </w:t>
      </w:r>
      <w:r>
        <w:t>особенности</w:t>
      </w:r>
      <w:r>
        <w:rPr>
          <w:spacing w:val="1"/>
        </w:rPr>
        <w:t xml:space="preserve"> </w:t>
      </w:r>
      <w:r>
        <w:t>военно-промышленного</w:t>
      </w:r>
      <w:r>
        <w:rPr>
          <w:spacing w:val="1"/>
        </w:rPr>
        <w:t xml:space="preserve"> </w:t>
      </w:r>
      <w:r>
        <w:t>комплекса.</w:t>
      </w:r>
      <w:r>
        <w:rPr>
          <w:spacing w:val="1"/>
        </w:rPr>
        <w:t xml:space="preserve"> </w:t>
      </w:r>
      <w:r>
        <w:t>Химическая промышленность. Состав отрасли. Особенности размещения. Перспективы развития.</w:t>
      </w:r>
      <w:r>
        <w:rPr>
          <w:spacing w:val="1"/>
        </w:rPr>
        <w:t xml:space="preserve"> </w:t>
      </w:r>
      <w:r>
        <w:t>Транспорт.</w:t>
      </w:r>
      <w:r>
        <w:rPr>
          <w:spacing w:val="1"/>
        </w:rPr>
        <w:t xml:space="preserve"> </w:t>
      </w:r>
      <w:r>
        <w:t>Виды</w:t>
      </w:r>
      <w:r>
        <w:rPr>
          <w:spacing w:val="1"/>
        </w:rPr>
        <w:t xml:space="preserve"> </w:t>
      </w:r>
      <w:r>
        <w:t>транспорта.</w:t>
      </w:r>
      <w:r>
        <w:rPr>
          <w:spacing w:val="1"/>
        </w:rPr>
        <w:t xml:space="preserve"> </w:t>
      </w:r>
      <w:r>
        <w:t>Значение</w:t>
      </w:r>
      <w:r>
        <w:rPr>
          <w:spacing w:val="1"/>
        </w:rPr>
        <w:t xml:space="preserve"> </w:t>
      </w:r>
      <w:r>
        <w:t>для</w:t>
      </w:r>
      <w:r>
        <w:rPr>
          <w:spacing w:val="1"/>
        </w:rPr>
        <w:t xml:space="preserve"> </w:t>
      </w:r>
      <w:r>
        <w:t>хозяйства.</w:t>
      </w:r>
      <w:r>
        <w:rPr>
          <w:spacing w:val="1"/>
        </w:rPr>
        <w:t xml:space="preserve"> </w:t>
      </w:r>
      <w:r>
        <w:t>Транспортная</w:t>
      </w:r>
      <w:r>
        <w:rPr>
          <w:spacing w:val="1"/>
        </w:rPr>
        <w:t xml:space="preserve"> </w:t>
      </w:r>
      <w:r>
        <w:t>сеть.</w:t>
      </w:r>
      <w:r>
        <w:rPr>
          <w:spacing w:val="1"/>
        </w:rPr>
        <w:t xml:space="preserve"> </w:t>
      </w:r>
      <w:r>
        <w:t>Проблемы</w:t>
      </w:r>
      <w:r>
        <w:rPr>
          <w:spacing w:val="1"/>
        </w:rPr>
        <w:t xml:space="preserve"> </w:t>
      </w:r>
      <w:r>
        <w:t>транспортного</w:t>
      </w:r>
      <w:r>
        <w:rPr>
          <w:spacing w:val="1"/>
        </w:rPr>
        <w:t xml:space="preserve"> </w:t>
      </w:r>
      <w:r>
        <w:t>комплекса.</w:t>
      </w:r>
      <w:r>
        <w:rPr>
          <w:spacing w:val="1"/>
        </w:rPr>
        <w:t xml:space="preserve"> </w:t>
      </w:r>
      <w:r>
        <w:t>Информационная</w:t>
      </w:r>
      <w:r>
        <w:rPr>
          <w:spacing w:val="1"/>
        </w:rPr>
        <w:t xml:space="preserve"> </w:t>
      </w:r>
      <w:r>
        <w:t>инфраструктура.</w:t>
      </w:r>
      <w:r>
        <w:rPr>
          <w:spacing w:val="1"/>
        </w:rPr>
        <w:t xml:space="preserve"> </w:t>
      </w:r>
      <w:r>
        <w:t>Информация</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Типы</w:t>
      </w:r>
      <w:r>
        <w:rPr>
          <w:spacing w:val="1"/>
        </w:rPr>
        <w:t xml:space="preserve"> </w:t>
      </w:r>
      <w:r>
        <w:t>телекоммуникационных сетей.</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1"/>
        </w:rPr>
        <w:t xml:space="preserve"> </w:t>
      </w:r>
      <w:r>
        <w:t>хозяйство.</w:t>
      </w:r>
      <w:r>
        <w:rPr>
          <w:spacing w:val="3"/>
        </w:rPr>
        <w:t xml:space="preserve"> </w:t>
      </w:r>
      <w:r>
        <w:t>Территориальное</w:t>
      </w:r>
      <w:r>
        <w:rPr>
          <w:spacing w:val="-5"/>
        </w:rPr>
        <w:t xml:space="preserve"> </w:t>
      </w:r>
      <w:r>
        <w:t>(географическое) разделение</w:t>
      </w:r>
      <w:r>
        <w:rPr>
          <w:spacing w:val="-5"/>
        </w:rPr>
        <w:t xml:space="preserve"> </w:t>
      </w:r>
      <w:r>
        <w:t>труда.</w:t>
      </w:r>
    </w:p>
    <w:p w:rsidR="00035341" w:rsidRDefault="00035341">
      <w:pPr>
        <w:pStyle w:val="a3"/>
        <w:spacing w:before="5"/>
        <w:ind w:left="0"/>
      </w:pPr>
    </w:p>
    <w:p w:rsidR="00035341" w:rsidRDefault="007A4DC2">
      <w:pPr>
        <w:pStyle w:val="5"/>
        <w:jc w:val="both"/>
      </w:pPr>
      <w:r>
        <w:t>Хозяйство</w:t>
      </w:r>
      <w:r>
        <w:rPr>
          <w:spacing w:val="-1"/>
        </w:rPr>
        <w:t xml:space="preserve"> </w:t>
      </w:r>
      <w:r>
        <w:t>своей</w:t>
      </w:r>
      <w:r>
        <w:rPr>
          <w:spacing w:val="-3"/>
        </w:rPr>
        <w:t xml:space="preserve"> </w:t>
      </w:r>
      <w:r>
        <w:t>местности.</w:t>
      </w:r>
    </w:p>
    <w:p w:rsidR="00035341" w:rsidRDefault="007A4DC2">
      <w:pPr>
        <w:ind w:left="1399" w:right="843" w:firstLine="710"/>
        <w:jc w:val="both"/>
        <w:rPr>
          <w:i/>
        </w:rPr>
      </w:pPr>
      <w:r>
        <w:rPr>
          <w:i/>
        </w:rPr>
        <w:t>Особенности</w:t>
      </w:r>
      <w:r>
        <w:rPr>
          <w:i/>
          <w:spacing w:val="1"/>
        </w:rPr>
        <w:t xml:space="preserve"> </w:t>
      </w:r>
      <w:r>
        <w:rPr>
          <w:i/>
        </w:rPr>
        <w:t>ЭГП,</w:t>
      </w:r>
      <w:r>
        <w:rPr>
          <w:i/>
          <w:spacing w:val="1"/>
        </w:rPr>
        <w:t xml:space="preserve"> </w:t>
      </w:r>
      <w:r>
        <w:rPr>
          <w:i/>
        </w:rPr>
        <w:t>природно-ресурсный</w:t>
      </w:r>
      <w:r>
        <w:rPr>
          <w:i/>
          <w:spacing w:val="1"/>
        </w:rPr>
        <w:t xml:space="preserve"> </w:t>
      </w:r>
      <w:r>
        <w:rPr>
          <w:i/>
        </w:rPr>
        <w:t>потенциал,</w:t>
      </w:r>
      <w:r>
        <w:rPr>
          <w:i/>
          <w:spacing w:val="1"/>
        </w:rPr>
        <w:t xml:space="preserve"> </w:t>
      </w:r>
      <w:r>
        <w:rPr>
          <w:i/>
        </w:rPr>
        <w:t>население</w:t>
      </w:r>
      <w:r>
        <w:rPr>
          <w:i/>
          <w:spacing w:val="1"/>
        </w:rPr>
        <w:t xml:space="preserve"> </w:t>
      </w:r>
      <w:r>
        <w:rPr>
          <w:i/>
        </w:rPr>
        <w:t>и</w:t>
      </w:r>
      <w:r>
        <w:rPr>
          <w:i/>
          <w:spacing w:val="1"/>
        </w:rPr>
        <w:t xml:space="preserve"> </w:t>
      </w:r>
      <w:r>
        <w:rPr>
          <w:i/>
        </w:rPr>
        <w:t>характеристика</w:t>
      </w:r>
      <w:r>
        <w:rPr>
          <w:i/>
          <w:spacing w:val="1"/>
        </w:rPr>
        <w:t xml:space="preserve"> </w:t>
      </w:r>
      <w:r>
        <w:rPr>
          <w:i/>
        </w:rPr>
        <w:t>хозяйства своего региона. Особенности территориальной структуры хозяйства, специализация</w:t>
      </w:r>
      <w:r>
        <w:rPr>
          <w:i/>
          <w:spacing w:val="1"/>
        </w:rPr>
        <w:t xml:space="preserve"> </w:t>
      </w:r>
      <w:r>
        <w:rPr>
          <w:i/>
        </w:rPr>
        <w:t>района.</w:t>
      </w:r>
      <w:r>
        <w:rPr>
          <w:i/>
          <w:spacing w:val="-2"/>
        </w:rPr>
        <w:t xml:space="preserve"> </w:t>
      </w:r>
      <w:r>
        <w:rPr>
          <w:i/>
        </w:rPr>
        <w:t>География</w:t>
      </w:r>
      <w:r>
        <w:rPr>
          <w:i/>
          <w:spacing w:val="-5"/>
        </w:rPr>
        <w:t xml:space="preserve"> </w:t>
      </w:r>
      <w:r>
        <w:rPr>
          <w:i/>
        </w:rPr>
        <w:t>важнейших</w:t>
      </w:r>
      <w:r>
        <w:rPr>
          <w:i/>
          <w:spacing w:val="-1"/>
        </w:rPr>
        <w:t xml:space="preserve"> </w:t>
      </w:r>
      <w:r>
        <w:rPr>
          <w:i/>
        </w:rPr>
        <w:t>отраслей</w:t>
      </w:r>
      <w:r>
        <w:rPr>
          <w:i/>
          <w:spacing w:val="2"/>
        </w:rPr>
        <w:t xml:space="preserve"> </w:t>
      </w:r>
      <w:r>
        <w:rPr>
          <w:i/>
        </w:rPr>
        <w:t>хозяйства</w:t>
      </w:r>
      <w:r>
        <w:rPr>
          <w:i/>
          <w:spacing w:val="2"/>
        </w:rPr>
        <w:t xml:space="preserve"> </w:t>
      </w:r>
      <w:r>
        <w:rPr>
          <w:i/>
        </w:rPr>
        <w:t>своей</w:t>
      </w:r>
      <w:r>
        <w:rPr>
          <w:i/>
          <w:spacing w:val="1"/>
        </w:rPr>
        <w:t xml:space="preserve"> </w:t>
      </w:r>
      <w:r>
        <w:rPr>
          <w:i/>
        </w:rPr>
        <w:t>местности.</w:t>
      </w:r>
    </w:p>
    <w:p w:rsidR="00035341" w:rsidRDefault="007A4DC2">
      <w:pPr>
        <w:pStyle w:val="4"/>
        <w:spacing w:before="2" w:line="249" w:lineRule="exact"/>
      </w:pPr>
      <w:r>
        <w:t>Районы</w:t>
      </w:r>
      <w:r>
        <w:rPr>
          <w:spacing w:val="-4"/>
        </w:rPr>
        <w:t xml:space="preserve"> </w:t>
      </w:r>
      <w:r>
        <w:t>России.</w:t>
      </w:r>
    </w:p>
    <w:p w:rsidR="00035341" w:rsidRDefault="007A4DC2">
      <w:pPr>
        <w:pStyle w:val="a3"/>
        <w:ind w:right="841"/>
        <w:jc w:val="both"/>
      </w:pPr>
      <w:r>
        <w:rPr>
          <w:b/>
        </w:rPr>
        <w:t xml:space="preserve">Европейская часть России. </w:t>
      </w:r>
      <w:r>
        <w:t>Центральная Россия: особенности формирования территории, ЭГП,</w:t>
      </w:r>
      <w:r>
        <w:rPr>
          <w:spacing w:val="1"/>
        </w:rPr>
        <w:t xml:space="preserve"> </w:t>
      </w:r>
      <w:r>
        <w:t>природно-ресурсный потенциал, особенности населения, географический фактор в расселении,</w:t>
      </w:r>
      <w:r>
        <w:rPr>
          <w:spacing w:val="1"/>
        </w:rPr>
        <w:t xml:space="preserve"> </w:t>
      </w:r>
      <w:r>
        <w:t>народные промыслы. Этапы развития хозяйства Центрального района. Хозяйство Центрального</w:t>
      </w:r>
      <w:r>
        <w:rPr>
          <w:spacing w:val="1"/>
        </w:rPr>
        <w:t xml:space="preserve"> </w:t>
      </w:r>
      <w:r>
        <w:t>района.</w:t>
      </w:r>
      <w:r>
        <w:rPr>
          <w:spacing w:val="-2"/>
        </w:rPr>
        <w:t xml:space="preserve"> </w:t>
      </w:r>
      <w:r>
        <w:t>Специализация</w:t>
      </w:r>
      <w:r>
        <w:rPr>
          <w:spacing w:val="1"/>
        </w:rPr>
        <w:t xml:space="preserve"> </w:t>
      </w:r>
      <w:r>
        <w:t>хозяйства.</w:t>
      </w:r>
      <w:r>
        <w:rPr>
          <w:spacing w:val="-2"/>
        </w:rPr>
        <w:t xml:space="preserve"> </w:t>
      </w:r>
      <w:r>
        <w:t>География</w:t>
      </w:r>
      <w:r>
        <w:rPr>
          <w:spacing w:val="1"/>
        </w:rPr>
        <w:t xml:space="preserve"> </w:t>
      </w:r>
      <w:r>
        <w:t>важнейших</w:t>
      </w:r>
      <w:r>
        <w:rPr>
          <w:spacing w:val="1"/>
        </w:rPr>
        <w:t xml:space="preserve"> </w:t>
      </w:r>
      <w:r>
        <w:t>отраслей</w:t>
      </w:r>
      <w:r>
        <w:rPr>
          <w:spacing w:val="3"/>
        </w:rPr>
        <w:t xml:space="preserve"> </w:t>
      </w:r>
      <w:r>
        <w:t>хозяйства.</w:t>
      </w:r>
    </w:p>
    <w:p w:rsidR="00035341" w:rsidRDefault="007A4DC2">
      <w:pPr>
        <w:ind w:left="2110"/>
        <w:jc w:val="both"/>
        <w:rPr>
          <w:i/>
        </w:rPr>
      </w:pPr>
      <w:r>
        <w:rPr>
          <w:i/>
        </w:rPr>
        <w:t>Города</w:t>
      </w:r>
      <w:r>
        <w:rPr>
          <w:i/>
          <w:spacing w:val="109"/>
        </w:rPr>
        <w:t xml:space="preserve"> </w:t>
      </w:r>
      <w:r>
        <w:rPr>
          <w:i/>
        </w:rPr>
        <w:t>Центрального</w:t>
      </w:r>
      <w:r>
        <w:rPr>
          <w:i/>
          <w:spacing w:val="106"/>
        </w:rPr>
        <w:t xml:space="preserve"> </w:t>
      </w:r>
      <w:r>
        <w:rPr>
          <w:i/>
        </w:rPr>
        <w:t>района.</w:t>
      </w:r>
      <w:r>
        <w:rPr>
          <w:i/>
          <w:spacing w:val="59"/>
        </w:rPr>
        <w:t xml:space="preserve"> </w:t>
      </w:r>
      <w:r>
        <w:rPr>
          <w:i/>
        </w:rPr>
        <w:t>Древние</w:t>
      </w:r>
      <w:r>
        <w:rPr>
          <w:i/>
          <w:spacing w:val="103"/>
        </w:rPr>
        <w:t xml:space="preserve"> </w:t>
      </w:r>
      <w:r>
        <w:rPr>
          <w:i/>
        </w:rPr>
        <w:t>города,</w:t>
      </w:r>
      <w:r>
        <w:rPr>
          <w:i/>
          <w:spacing w:val="108"/>
        </w:rPr>
        <w:t xml:space="preserve"> </w:t>
      </w:r>
      <w:r>
        <w:rPr>
          <w:i/>
        </w:rPr>
        <w:t>промышленные</w:t>
      </w:r>
      <w:r>
        <w:rPr>
          <w:i/>
          <w:spacing w:val="108"/>
        </w:rPr>
        <w:t xml:space="preserve"> </w:t>
      </w:r>
      <w:r>
        <w:rPr>
          <w:i/>
        </w:rPr>
        <w:t>и</w:t>
      </w:r>
      <w:r>
        <w:rPr>
          <w:i/>
          <w:spacing w:val="105"/>
        </w:rPr>
        <w:t xml:space="preserve"> </w:t>
      </w:r>
      <w:r>
        <w:rPr>
          <w:i/>
        </w:rPr>
        <w:t>научные</w:t>
      </w:r>
      <w:r>
        <w:rPr>
          <w:i/>
          <w:spacing w:val="107"/>
        </w:rPr>
        <w:t xml:space="preserve"> </w:t>
      </w:r>
      <w:r>
        <w:rPr>
          <w:i/>
        </w:rPr>
        <w:t>центры.</w:t>
      </w:r>
    </w:p>
    <w:p w:rsidR="00035341" w:rsidRDefault="007A4DC2">
      <w:pPr>
        <w:pStyle w:val="a3"/>
        <w:jc w:val="both"/>
      </w:pPr>
      <w:r>
        <w:t>Функциональное</w:t>
      </w:r>
      <w:r>
        <w:rPr>
          <w:spacing w:val="-9"/>
        </w:rPr>
        <w:t xml:space="preserve"> </w:t>
      </w:r>
      <w:r>
        <w:t>значение</w:t>
      </w:r>
      <w:r>
        <w:rPr>
          <w:spacing w:val="-8"/>
        </w:rPr>
        <w:t xml:space="preserve"> </w:t>
      </w:r>
      <w:r>
        <w:t>городов. Москва</w:t>
      </w:r>
      <w:r>
        <w:rPr>
          <w:spacing w:val="8"/>
        </w:rPr>
        <w:t xml:space="preserve"> </w:t>
      </w:r>
      <w:r>
        <w:t>–</w:t>
      </w:r>
      <w:r>
        <w:rPr>
          <w:spacing w:val="-7"/>
        </w:rPr>
        <w:t xml:space="preserve"> </w:t>
      </w:r>
      <w:r>
        <w:t>столица</w:t>
      </w:r>
      <w:r>
        <w:rPr>
          <w:spacing w:val="-3"/>
        </w:rPr>
        <w:t xml:space="preserve"> </w:t>
      </w:r>
      <w:r>
        <w:t>Российской</w:t>
      </w:r>
      <w:r>
        <w:rPr>
          <w:spacing w:val="-1"/>
        </w:rPr>
        <w:t xml:space="preserve"> </w:t>
      </w:r>
      <w:r>
        <w:t>Федерации.</w:t>
      </w:r>
    </w:p>
    <w:p w:rsidR="00035341" w:rsidRDefault="007A4DC2">
      <w:pPr>
        <w:pStyle w:val="a3"/>
        <w:ind w:right="843" w:firstLine="710"/>
        <w:jc w:val="both"/>
      </w:pPr>
      <w:r>
        <w:t>Центрально-Черноземный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52"/>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 района.</w:t>
      </w:r>
      <w:r>
        <w:rPr>
          <w:spacing w:val="-2"/>
        </w:rPr>
        <w:t xml:space="preserve"> </w:t>
      </w:r>
      <w:r>
        <w:t>География</w:t>
      </w:r>
      <w:r>
        <w:rPr>
          <w:spacing w:val="1"/>
        </w:rPr>
        <w:t xml:space="preserve"> </w:t>
      </w:r>
      <w:r>
        <w:t>важнейших</w:t>
      </w:r>
      <w:r>
        <w:rPr>
          <w:spacing w:val="1"/>
        </w:rPr>
        <w:t xml:space="preserve"> </w:t>
      </w:r>
      <w:r>
        <w:t>отраслей</w:t>
      </w:r>
      <w:r>
        <w:rPr>
          <w:spacing w:val="3"/>
        </w:rPr>
        <w:t xml:space="preserve"> </w:t>
      </w:r>
      <w:r>
        <w:t>хозяйства.</w:t>
      </w:r>
    </w:p>
    <w:p w:rsidR="00035341" w:rsidRDefault="007A4DC2">
      <w:pPr>
        <w:pStyle w:val="a3"/>
        <w:ind w:right="842" w:firstLine="710"/>
        <w:jc w:val="both"/>
      </w:pPr>
      <w:r>
        <w:t>Волго-Вятский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2"/>
        </w:rPr>
        <w:t xml:space="preserve"> </w:t>
      </w:r>
      <w:r>
        <w:t>География</w:t>
      </w:r>
      <w:r>
        <w:rPr>
          <w:spacing w:val="1"/>
        </w:rPr>
        <w:t xml:space="preserve"> </w:t>
      </w:r>
      <w:r>
        <w:t>важнейших</w:t>
      </w:r>
      <w:r>
        <w:rPr>
          <w:spacing w:val="2"/>
        </w:rPr>
        <w:t xml:space="preserve"> </w:t>
      </w:r>
      <w:r>
        <w:t>отраслей</w:t>
      </w:r>
      <w:r>
        <w:rPr>
          <w:spacing w:val="2"/>
        </w:rPr>
        <w:t xml:space="preserve"> </w:t>
      </w:r>
      <w:r>
        <w:t>хозяйства.</w:t>
      </w:r>
    </w:p>
    <w:p w:rsidR="00035341" w:rsidRDefault="007A4DC2">
      <w:pPr>
        <w:pStyle w:val="a3"/>
        <w:ind w:right="850" w:firstLine="710"/>
        <w:jc w:val="both"/>
      </w:pPr>
      <w:r>
        <w:t>Северо-Западный</w:t>
      </w:r>
      <w:r>
        <w:rPr>
          <w:spacing w:val="1"/>
        </w:rPr>
        <w:t xml:space="preserve"> </w:t>
      </w:r>
      <w:r>
        <w:t>район: 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древние города</w:t>
      </w:r>
      <w:r>
        <w:rPr>
          <w:spacing w:val="1"/>
        </w:rPr>
        <w:t xml:space="preserve"> </w:t>
      </w:r>
      <w:r>
        <w:t>района</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 района.</w:t>
      </w:r>
      <w:r>
        <w:rPr>
          <w:spacing w:val="-2"/>
        </w:rPr>
        <w:t xml:space="preserve"> </w:t>
      </w:r>
      <w:r>
        <w:t>География</w:t>
      </w:r>
      <w:r>
        <w:rPr>
          <w:spacing w:val="-4"/>
        </w:rPr>
        <w:t xml:space="preserve"> </w:t>
      </w:r>
      <w:r>
        <w:t>важнейших</w:t>
      </w:r>
      <w:r>
        <w:rPr>
          <w:spacing w:val="1"/>
        </w:rPr>
        <w:t xml:space="preserve"> </w:t>
      </w:r>
      <w:r>
        <w:t>отраслей</w:t>
      </w:r>
      <w:r>
        <w:rPr>
          <w:spacing w:val="3"/>
        </w:rPr>
        <w:t xml:space="preserve"> </w:t>
      </w:r>
      <w:r>
        <w:t>хозяйства.</w:t>
      </w:r>
    </w:p>
    <w:p w:rsidR="00035341" w:rsidRDefault="007A4DC2">
      <w:pPr>
        <w:pStyle w:val="a3"/>
        <w:ind w:right="850" w:firstLine="710"/>
        <w:jc w:val="both"/>
      </w:pPr>
      <w:r>
        <w:t>Калининградская область: особенности ЭГП, природно-ресурсный потенциал, население 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района.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2"/>
        </w:rPr>
        <w:t xml:space="preserve"> </w:t>
      </w:r>
      <w:r>
        <w:t>специализация.</w:t>
      </w:r>
      <w:r>
        <w:rPr>
          <w:spacing w:val="-2"/>
        </w:rPr>
        <w:t xml:space="preserve"> </w:t>
      </w:r>
      <w:r>
        <w:t>География</w:t>
      </w:r>
      <w:r>
        <w:rPr>
          <w:spacing w:val="-5"/>
        </w:rPr>
        <w:t xml:space="preserve"> </w:t>
      </w:r>
      <w:r>
        <w:t>важнейших</w:t>
      </w:r>
      <w:r>
        <w:rPr>
          <w:spacing w:val="1"/>
        </w:rPr>
        <w:t xml:space="preserve"> </w:t>
      </w:r>
      <w:r>
        <w:t>отраслей</w:t>
      </w:r>
      <w:r>
        <w:rPr>
          <w:spacing w:val="2"/>
        </w:rPr>
        <w:t xml:space="preserve"> </w:t>
      </w:r>
      <w:r>
        <w:t>хозяйства.</w:t>
      </w:r>
    </w:p>
    <w:p w:rsidR="00035341" w:rsidRDefault="007A4DC2">
      <w:pPr>
        <w:spacing w:line="252" w:lineRule="exact"/>
        <w:ind w:left="2110"/>
        <w:jc w:val="both"/>
        <w:rPr>
          <w:i/>
        </w:rPr>
      </w:pPr>
      <w:r>
        <w:rPr>
          <w:i/>
        </w:rPr>
        <w:t>Моря</w:t>
      </w:r>
      <w:r>
        <w:rPr>
          <w:i/>
          <w:spacing w:val="-4"/>
        </w:rPr>
        <w:t xml:space="preserve"> </w:t>
      </w:r>
      <w:r>
        <w:rPr>
          <w:i/>
        </w:rPr>
        <w:t>Атлантического</w:t>
      </w:r>
      <w:r>
        <w:rPr>
          <w:i/>
          <w:spacing w:val="-1"/>
        </w:rPr>
        <w:t xml:space="preserve"> </w:t>
      </w:r>
      <w:r>
        <w:rPr>
          <w:i/>
        </w:rPr>
        <w:t>океана, омывающие</w:t>
      </w:r>
      <w:r>
        <w:rPr>
          <w:i/>
          <w:spacing w:val="-8"/>
        </w:rPr>
        <w:t xml:space="preserve"> </w:t>
      </w:r>
      <w:r>
        <w:rPr>
          <w:i/>
        </w:rPr>
        <w:t>Россию:</w:t>
      </w:r>
      <w:r>
        <w:rPr>
          <w:i/>
          <w:spacing w:val="-4"/>
        </w:rPr>
        <w:t xml:space="preserve"> </w:t>
      </w:r>
      <w:r>
        <w:rPr>
          <w:i/>
        </w:rPr>
        <w:t>транспортное</w:t>
      </w:r>
      <w:r>
        <w:rPr>
          <w:i/>
          <w:spacing w:val="-3"/>
        </w:rPr>
        <w:t xml:space="preserve"> </w:t>
      </w:r>
      <w:r>
        <w:rPr>
          <w:i/>
        </w:rPr>
        <w:t>значение, ресурсы.</w:t>
      </w:r>
    </w:p>
    <w:p w:rsidR="00035341" w:rsidRDefault="007A4DC2">
      <w:pPr>
        <w:pStyle w:val="a3"/>
        <w:spacing w:before="1"/>
        <w:ind w:right="844" w:firstLine="710"/>
        <w:jc w:val="both"/>
      </w:pPr>
      <w:r>
        <w:t>Европейский Север: история освоения, особенности ЭГП, природно-ресурсный 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 района.</w:t>
      </w:r>
      <w:r>
        <w:rPr>
          <w:spacing w:val="-2"/>
        </w:rPr>
        <w:t xml:space="preserve"> </w:t>
      </w:r>
      <w:r>
        <w:t>География</w:t>
      </w:r>
      <w:r>
        <w:rPr>
          <w:spacing w:val="1"/>
        </w:rPr>
        <w:t xml:space="preserve"> </w:t>
      </w:r>
      <w:r>
        <w:t>важнейших</w:t>
      </w:r>
      <w:r>
        <w:rPr>
          <w:spacing w:val="1"/>
        </w:rPr>
        <w:t xml:space="preserve"> </w:t>
      </w:r>
      <w:r>
        <w:t>отраслей</w:t>
      </w:r>
      <w:r>
        <w:rPr>
          <w:spacing w:val="3"/>
        </w:rPr>
        <w:t xml:space="preserve"> </w:t>
      </w:r>
      <w:r>
        <w:t>хозяйства.</w:t>
      </w:r>
    </w:p>
    <w:p w:rsidR="00035341" w:rsidRDefault="007A4DC2">
      <w:pPr>
        <w:pStyle w:val="a3"/>
        <w:ind w:right="843" w:firstLine="710"/>
        <w:jc w:val="both"/>
      </w:pPr>
      <w:r>
        <w:t>Поволжье: особенности ЭГП, природно-ресурсный потенциал, население и характеристика</w:t>
      </w:r>
      <w:r>
        <w:rPr>
          <w:spacing w:val="-52"/>
        </w:rPr>
        <w:t xml:space="preserve"> </w:t>
      </w:r>
      <w:r>
        <w:t>хозяйства. Особенности территориальной структуры хозяйства, специализация района. География</w:t>
      </w:r>
      <w:r>
        <w:rPr>
          <w:spacing w:val="1"/>
        </w:rPr>
        <w:t xml:space="preserve"> </w:t>
      </w:r>
      <w:r>
        <w:t>важнейших</w:t>
      </w:r>
      <w:r>
        <w:rPr>
          <w:spacing w:val="1"/>
        </w:rPr>
        <w:t xml:space="preserve"> </w:t>
      </w:r>
      <w:r>
        <w:t>отраслей</w:t>
      </w:r>
      <w:r>
        <w:rPr>
          <w:spacing w:val="3"/>
        </w:rPr>
        <w:t xml:space="preserve"> </w:t>
      </w:r>
      <w:r>
        <w:t>хозяйства.</w:t>
      </w:r>
    </w:p>
    <w:p w:rsidR="00035341" w:rsidRDefault="001A05A7">
      <w:pPr>
        <w:pStyle w:val="a3"/>
        <w:spacing w:before="66"/>
        <w:ind w:right="849" w:firstLine="710"/>
        <w:jc w:val="both"/>
      </w:pPr>
      <w:r>
        <w:t>К</w:t>
      </w:r>
      <w:r w:rsidR="007A4DC2">
        <w:t>рым:</w:t>
      </w:r>
      <w:r w:rsidR="007A4DC2">
        <w:rPr>
          <w:spacing w:val="1"/>
        </w:rPr>
        <w:t xml:space="preserve"> </w:t>
      </w:r>
      <w:r w:rsidR="007A4DC2">
        <w:t>особенности</w:t>
      </w:r>
      <w:r w:rsidR="007A4DC2">
        <w:rPr>
          <w:spacing w:val="1"/>
        </w:rPr>
        <w:t xml:space="preserve"> </w:t>
      </w:r>
      <w:r w:rsidR="007A4DC2">
        <w:t>ЭГП,</w:t>
      </w:r>
      <w:r w:rsidR="007A4DC2">
        <w:rPr>
          <w:spacing w:val="1"/>
        </w:rPr>
        <w:t xml:space="preserve"> </w:t>
      </w:r>
      <w:r w:rsidR="007A4DC2">
        <w:t>природно-ресурсный</w:t>
      </w:r>
      <w:r w:rsidR="007A4DC2">
        <w:rPr>
          <w:spacing w:val="1"/>
        </w:rPr>
        <w:t xml:space="preserve"> </w:t>
      </w:r>
      <w:r w:rsidR="007A4DC2">
        <w:t>потенциал,</w:t>
      </w:r>
      <w:r w:rsidR="007A4DC2">
        <w:rPr>
          <w:spacing w:val="1"/>
        </w:rPr>
        <w:t xml:space="preserve"> </w:t>
      </w:r>
      <w:r w:rsidR="007A4DC2">
        <w:t>население</w:t>
      </w:r>
      <w:r w:rsidR="007A4DC2">
        <w:rPr>
          <w:spacing w:val="1"/>
        </w:rPr>
        <w:t xml:space="preserve"> </w:t>
      </w:r>
      <w:r w:rsidR="007A4DC2">
        <w:t>и</w:t>
      </w:r>
      <w:r w:rsidR="007A4DC2">
        <w:rPr>
          <w:spacing w:val="1"/>
        </w:rPr>
        <w:t xml:space="preserve"> </w:t>
      </w:r>
      <w:r w:rsidR="007A4DC2">
        <w:t>характеристика</w:t>
      </w:r>
      <w:r w:rsidR="007A4DC2">
        <w:rPr>
          <w:spacing w:val="1"/>
        </w:rPr>
        <w:t xml:space="preserve"> </w:t>
      </w:r>
      <w:r w:rsidR="007A4DC2">
        <w:t>хозяйства.</w:t>
      </w:r>
      <w:r w:rsidR="007A4DC2">
        <w:rPr>
          <w:spacing w:val="1"/>
        </w:rPr>
        <w:t xml:space="preserve"> </w:t>
      </w:r>
      <w:r w:rsidR="007A4DC2">
        <w:t>Рекреационное</w:t>
      </w:r>
      <w:r w:rsidR="007A4DC2">
        <w:rPr>
          <w:spacing w:val="1"/>
        </w:rPr>
        <w:t xml:space="preserve"> </w:t>
      </w:r>
      <w:r w:rsidR="007A4DC2">
        <w:t>хозяйство.</w:t>
      </w:r>
      <w:r w:rsidR="007A4DC2">
        <w:rPr>
          <w:spacing w:val="1"/>
        </w:rPr>
        <w:t xml:space="preserve"> </w:t>
      </w:r>
      <w:r w:rsidR="007A4DC2">
        <w:t>Особенности</w:t>
      </w:r>
      <w:r w:rsidR="007A4DC2">
        <w:rPr>
          <w:spacing w:val="1"/>
        </w:rPr>
        <w:t xml:space="preserve"> </w:t>
      </w:r>
      <w:r w:rsidR="007A4DC2">
        <w:t>территориальной</w:t>
      </w:r>
      <w:r w:rsidR="007A4DC2">
        <w:rPr>
          <w:spacing w:val="1"/>
        </w:rPr>
        <w:t xml:space="preserve"> </w:t>
      </w:r>
      <w:r w:rsidR="007A4DC2">
        <w:t>структуры</w:t>
      </w:r>
      <w:r w:rsidR="007A4DC2">
        <w:rPr>
          <w:spacing w:val="1"/>
        </w:rPr>
        <w:t xml:space="preserve"> </w:t>
      </w:r>
      <w:r w:rsidR="007A4DC2">
        <w:t>хозяйства,</w:t>
      </w:r>
      <w:r w:rsidR="007A4DC2">
        <w:rPr>
          <w:spacing w:val="1"/>
        </w:rPr>
        <w:t xml:space="preserve"> </w:t>
      </w:r>
      <w:r w:rsidR="007A4DC2">
        <w:t>специализация.</w:t>
      </w:r>
      <w:r w:rsidR="007A4DC2">
        <w:rPr>
          <w:spacing w:val="-2"/>
        </w:rPr>
        <w:t xml:space="preserve"> </w:t>
      </w:r>
      <w:r w:rsidR="007A4DC2">
        <w:t>География</w:t>
      </w:r>
      <w:r w:rsidR="007A4DC2">
        <w:rPr>
          <w:spacing w:val="1"/>
        </w:rPr>
        <w:t xml:space="preserve"> </w:t>
      </w:r>
      <w:r w:rsidR="007A4DC2">
        <w:t>важнейших</w:t>
      </w:r>
      <w:r w:rsidR="007A4DC2">
        <w:rPr>
          <w:spacing w:val="1"/>
        </w:rPr>
        <w:t xml:space="preserve"> </w:t>
      </w:r>
      <w:r w:rsidR="007A4DC2">
        <w:t>отраслей</w:t>
      </w:r>
      <w:r w:rsidR="007A4DC2">
        <w:rPr>
          <w:spacing w:val="3"/>
        </w:rPr>
        <w:t xml:space="preserve"> </w:t>
      </w:r>
      <w:r w:rsidR="007A4DC2">
        <w:t>хозяйства.</w:t>
      </w:r>
    </w:p>
    <w:p w:rsidR="00035341" w:rsidRDefault="007A4DC2">
      <w:pPr>
        <w:pStyle w:val="a3"/>
        <w:spacing w:line="242" w:lineRule="auto"/>
        <w:ind w:right="855" w:firstLine="710"/>
        <w:jc w:val="both"/>
      </w:pPr>
      <w:r>
        <w:t>Северный</w:t>
      </w:r>
      <w:r>
        <w:rPr>
          <w:spacing w:val="1"/>
        </w:rPr>
        <w:t xml:space="preserve"> </w:t>
      </w:r>
      <w:r>
        <w:t>Кавказ:</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 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w:t>
      </w:r>
      <w:r>
        <w:rPr>
          <w:spacing w:val="-1"/>
        </w:rPr>
        <w:t xml:space="preserve"> </w:t>
      </w:r>
      <w:r>
        <w:t>География</w:t>
      </w:r>
      <w:r>
        <w:rPr>
          <w:spacing w:val="-4"/>
        </w:rPr>
        <w:t xml:space="preserve"> </w:t>
      </w:r>
      <w:r>
        <w:t>важнейших</w:t>
      </w:r>
      <w:r>
        <w:rPr>
          <w:spacing w:val="2"/>
        </w:rPr>
        <w:t xml:space="preserve"> </w:t>
      </w:r>
      <w:r>
        <w:t>отраслей</w:t>
      </w:r>
      <w:r>
        <w:rPr>
          <w:spacing w:val="2"/>
        </w:rPr>
        <w:t xml:space="preserve"> </w:t>
      </w:r>
      <w:r>
        <w:t>хозяйства.</w:t>
      </w:r>
    </w:p>
    <w:p w:rsidR="00035341" w:rsidRDefault="007A4DC2">
      <w:pPr>
        <w:spacing w:line="245" w:lineRule="exact"/>
        <w:ind w:left="2110"/>
        <w:jc w:val="both"/>
        <w:rPr>
          <w:i/>
        </w:rPr>
      </w:pPr>
      <w:r>
        <w:rPr>
          <w:i/>
        </w:rPr>
        <w:t>Южные</w:t>
      </w:r>
      <w:r>
        <w:rPr>
          <w:i/>
          <w:spacing w:val="-3"/>
        </w:rPr>
        <w:t xml:space="preserve"> </w:t>
      </w:r>
      <w:r>
        <w:rPr>
          <w:i/>
        </w:rPr>
        <w:t>моря</w:t>
      </w:r>
      <w:r>
        <w:rPr>
          <w:i/>
          <w:spacing w:val="-3"/>
        </w:rPr>
        <w:t xml:space="preserve"> </w:t>
      </w:r>
      <w:r>
        <w:rPr>
          <w:i/>
        </w:rPr>
        <w:t>России:</w:t>
      </w:r>
      <w:r>
        <w:rPr>
          <w:i/>
          <w:spacing w:val="-3"/>
        </w:rPr>
        <w:t xml:space="preserve"> </w:t>
      </w:r>
      <w:r>
        <w:rPr>
          <w:i/>
        </w:rPr>
        <w:t>транспортное</w:t>
      </w:r>
      <w:r>
        <w:rPr>
          <w:i/>
          <w:spacing w:val="-3"/>
        </w:rPr>
        <w:t xml:space="preserve"> </w:t>
      </w:r>
      <w:r>
        <w:rPr>
          <w:i/>
        </w:rPr>
        <w:t>значение,</w:t>
      </w:r>
      <w:r>
        <w:rPr>
          <w:i/>
          <w:spacing w:val="-3"/>
        </w:rPr>
        <w:t xml:space="preserve"> </w:t>
      </w:r>
      <w:r>
        <w:rPr>
          <w:i/>
        </w:rPr>
        <w:t>ресурсы.</w:t>
      </w:r>
    </w:p>
    <w:p w:rsidR="00035341" w:rsidRDefault="007A4DC2">
      <w:pPr>
        <w:pStyle w:val="a3"/>
        <w:spacing w:before="1"/>
        <w:ind w:right="851" w:firstLine="710"/>
        <w:jc w:val="both"/>
      </w:pPr>
      <w:r>
        <w:t>Уральский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этапы</w:t>
      </w:r>
      <w:r>
        <w:rPr>
          <w:spacing w:val="1"/>
        </w:rPr>
        <w:t xml:space="preserve"> </w:t>
      </w:r>
      <w:r>
        <w:t>освоения,</w:t>
      </w:r>
      <w:r>
        <w:rPr>
          <w:spacing w:val="1"/>
        </w:rPr>
        <w:t xml:space="preserve"> </w:t>
      </w:r>
      <w:r>
        <w:lastRenderedPageBreak/>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 района.</w:t>
      </w:r>
      <w:r>
        <w:rPr>
          <w:spacing w:val="-2"/>
        </w:rPr>
        <w:t xml:space="preserve"> </w:t>
      </w:r>
      <w:r>
        <w:t>География</w:t>
      </w:r>
      <w:r>
        <w:rPr>
          <w:spacing w:val="7"/>
        </w:rPr>
        <w:t xml:space="preserve"> </w:t>
      </w:r>
      <w:r>
        <w:t>важнейших</w:t>
      </w:r>
      <w:r>
        <w:rPr>
          <w:spacing w:val="1"/>
        </w:rPr>
        <w:t xml:space="preserve"> </w:t>
      </w:r>
      <w:r>
        <w:t>отраслей</w:t>
      </w:r>
      <w:r>
        <w:rPr>
          <w:spacing w:val="3"/>
        </w:rPr>
        <w:t xml:space="preserve"> </w:t>
      </w:r>
      <w:r>
        <w:t>хозяйства.</w:t>
      </w:r>
    </w:p>
    <w:p w:rsidR="00035341" w:rsidRDefault="007A4DC2">
      <w:pPr>
        <w:pStyle w:val="4"/>
        <w:spacing w:before="4" w:line="251" w:lineRule="exact"/>
      </w:pPr>
      <w:r>
        <w:t>Азиатская</w:t>
      </w:r>
      <w:r>
        <w:rPr>
          <w:spacing w:val="-3"/>
        </w:rPr>
        <w:t xml:space="preserve"> </w:t>
      </w:r>
      <w:r>
        <w:t>часть России.</w:t>
      </w:r>
    </w:p>
    <w:p w:rsidR="00035341" w:rsidRDefault="007A4DC2">
      <w:pPr>
        <w:pStyle w:val="a3"/>
        <w:ind w:right="853" w:firstLine="710"/>
        <w:jc w:val="both"/>
      </w:pPr>
      <w:r>
        <w:t>Западная Сибирь: особенности ЭГП, природно-ресурсный потенциал, этапы и 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 района.</w:t>
      </w:r>
      <w:r>
        <w:rPr>
          <w:spacing w:val="3"/>
        </w:rPr>
        <w:t xml:space="preserve"> </w:t>
      </w:r>
      <w:r>
        <w:t>География</w:t>
      </w:r>
      <w:r>
        <w:rPr>
          <w:spacing w:val="-4"/>
        </w:rPr>
        <w:t xml:space="preserve"> </w:t>
      </w:r>
      <w:r>
        <w:t>важнейших</w:t>
      </w:r>
      <w:r>
        <w:rPr>
          <w:spacing w:val="1"/>
        </w:rPr>
        <w:t xml:space="preserve"> </w:t>
      </w:r>
      <w:r>
        <w:t>отраслей</w:t>
      </w:r>
      <w:r>
        <w:rPr>
          <w:spacing w:val="3"/>
        </w:rPr>
        <w:t xml:space="preserve"> </w:t>
      </w:r>
      <w:r>
        <w:t>хозяйства.</w:t>
      </w:r>
    </w:p>
    <w:p w:rsidR="00035341" w:rsidRDefault="007A4DC2">
      <w:pPr>
        <w:ind w:left="2110"/>
        <w:jc w:val="both"/>
        <w:rPr>
          <w:i/>
        </w:rPr>
      </w:pPr>
      <w:r>
        <w:rPr>
          <w:i/>
        </w:rPr>
        <w:t>Моря</w:t>
      </w:r>
      <w:r>
        <w:rPr>
          <w:i/>
          <w:spacing w:val="-3"/>
        </w:rPr>
        <w:t xml:space="preserve"> </w:t>
      </w:r>
      <w:r>
        <w:rPr>
          <w:i/>
        </w:rPr>
        <w:t>Северного</w:t>
      </w:r>
      <w:r>
        <w:rPr>
          <w:i/>
          <w:spacing w:val="-1"/>
        </w:rPr>
        <w:t xml:space="preserve"> </w:t>
      </w:r>
      <w:r>
        <w:rPr>
          <w:i/>
        </w:rPr>
        <w:t>Ледовитого</w:t>
      </w:r>
      <w:r>
        <w:rPr>
          <w:i/>
          <w:spacing w:val="-4"/>
        </w:rPr>
        <w:t xml:space="preserve"> </w:t>
      </w:r>
      <w:r>
        <w:rPr>
          <w:i/>
        </w:rPr>
        <w:t>океана:</w:t>
      </w:r>
      <w:r>
        <w:rPr>
          <w:i/>
          <w:spacing w:val="-3"/>
        </w:rPr>
        <w:t xml:space="preserve"> </w:t>
      </w:r>
      <w:r>
        <w:rPr>
          <w:i/>
        </w:rPr>
        <w:t>транспортное</w:t>
      </w:r>
      <w:r>
        <w:rPr>
          <w:i/>
          <w:spacing w:val="-2"/>
        </w:rPr>
        <w:t xml:space="preserve"> </w:t>
      </w:r>
      <w:r>
        <w:rPr>
          <w:i/>
        </w:rPr>
        <w:t>значение,</w:t>
      </w:r>
      <w:r>
        <w:rPr>
          <w:i/>
          <w:spacing w:val="-4"/>
        </w:rPr>
        <w:t xml:space="preserve"> </w:t>
      </w:r>
      <w:r>
        <w:rPr>
          <w:i/>
        </w:rPr>
        <w:t>ресурсы.</w:t>
      </w:r>
    </w:p>
    <w:p w:rsidR="00035341" w:rsidRDefault="007A4DC2">
      <w:pPr>
        <w:pStyle w:val="a3"/>
        <w:ind w:right="850" w:firstLine="710"/>
        <w:jc w:val="both"/>
      </w:pPr>
      <w:r>
        <w:t>Восточная Сибирь: особенности ЭГП, природно-ресурсный потенциал, этапы и 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 района.</w:t>
      </w:r>
      <w:r>
        <w:rPr>
          <w:spacing w:val="-2"/>
        </w:rPr>
        <w:t xml:space="preserve"> </w:t>
      </w:r>
      <w:r>
        <w:t>География</w:t>
      </w:r>
      <w:r>
        <w:rPr>
          <w:spacing w:val="-4"/>
        </w:rPr>
        <w:t xml:space="preserve"> </w:t>
      </w:r>
      <w:r>
        <w:t>важнейших</w:t>
      </w:r>
      <w:r>
        <w:rPr>
          <w:spacing w:val="1"/>
        </w:rPr>
        <w:t xml:space="preserve"> </w:t>
      </w:r>
      <w:r>
        <w:t>отраслей</w:t>
      </w:r>
      <w:r>
        <w:rPr>
          <w:spacing w:val="3"/>
        </w:rPr>
        <w:t xml:space="preserve"> </w:t>
      </w:r>
      <w:r>
        <w:t>хозяйства.</w:t>
      </w:r>
    </w:p>
    <w:p w:rsidR="00035341" w:rsidRDefault="007A4DC2">
      <w:pPr>
        <w:ind w:left="2110"/>
        <w:jc w:val="both"/>
        <w:rPr>
          <w:i/>
        </w:rPr>
      </w:pPr>
      <w:r>
        <w:rPr>
          <w:i/>
        </w:rPr>
        <w:t>Моря</w:t>
      </w:r>
      <w:r>
        <w:rPr>
          <w:i/>
          <w:spacing w:val="-3"/>
        </w:rPr>
        <w:t xml:space="preserve"> </w:t>
      </w:r>
      <w:r>
        <w:rPr>
          <w:i/>
        </w:rPr>
        <w:t>Тихого</w:t>
      </w:r>
      <w:r>
        <w:rPr>
          <w:i/>
          <w:spacing w:val="-2"/>
        </w:rPr>
        <w:t xml:space="preserve"> </w:t>
      </w:r>
      <w:r>
        <w:rPr>
          <w:i/>
        </w:rPr>
        <w:t>океана:</w:t>
      </w:r>
      <w:r>
        <w:rPr>
          <w:i/>
          <w:spacing w:val="-3"/>
        </w:rPr>
        <w:t xml:space="preserve"> </w:t>
      </w:r>
      <w:r>
        <w:rPr>
          <w:i/>
        </w:rPr>
        <w:t>транспортное</w:t>
      </w:r>
      <w:r>
        <w:rPr>
          <w:i/>
          <w:spacing w:val="-3"/>
        </w:rPr>
        <w:t xml:space="preserve"> </w:t>
      </w:r>
      <w:r>
        <w:rPr>
          <w:i/>
        </w:rPr>
        <w:t>значение,</w:t>
      </w:r>
      <w:r>
        <w:rPr>
          <w:i/>
          <w:spacing w:val="-4"/>
        </w:rPr>
        <w:t xml:space="preserve"> </w:t>
      </w:r>
      <w:r>
        <w:rPr>
          <w:i/>
        </w:rPr>
        <w:t>ресурсы.</w:t>
      </w:r>
    </w:p>
    <w:p w:rsidR="00035341" w:rsidRDefault="007A4DC2">
      <w:pPr>
        <w:pStyle w:val="a3"/>
        <w:spacing w:before="1"/>
        <w:ind w:right="852" w:firstLine="710"/>
        <w:jc w:val="both"/>
      </w:pPr>
      <w:r>
        <w:t>Дальний</w:t>
      </w:r>
      <w:r>
        <w:rPr>
          <w:spacing w:val="1"/>
        </w:rPr>
        <w:t xml:space="preserve"> </w:t>
      </w:r>
      <w:r>
        <w:t>Восток: формирование территории,</w:t>
      </w:r>
      <w:r>
        <w:rPr>
          <w:spacing w:val="1"/>
        </w:rPr>
        <w:t xml:space="preserve"> </w:t>
      </w:r>
      <w:r>
        <w:t>этапы</w:t>
      </w:r>
      <w:r>
        <w:rPr>
          <w:spacing w:val="1"/>
        </w:rPr>
        <w:t xml:space="preserve"> </w:t>
      </w:r>
      <w:r>
        <w:t>и</w:t>
      </w:r>
      <w:r>
        <w:rPr>
          <w:spacing w:val="1"/>
        </w:rPr>
        <w:t xml:space="preserve"> </w:t>
      </w:r>
      <w:r>
        <w:t>проблемы</w:t>
      </w:r>
      <w:r>
        <w:rPr>
          <w:spacing w:val="1"/>
        </w:rPr>
        <w:t xml:space="preserve"> </w:t>
      </w:r>
      <w:r>
        <w:t>освоения,</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 структуры хозяйства, специализация района. Роль территории Дальнего Востока</w:t>
      </w:r>
      <w:r>
        <w:rPr>
          <w:spacing w:val="1"/>
        </w:rPr>
        <w:t xml:space="preserve"> </w:t>
      </w:r>
      <w:r>
        <w:t>в</w:t>
      </w:r>
      <w:r>
        <w:rPr>
          <w:spacing w:val="1"/>
        </w:rPr>
        <w:t xml:space="preserve"> </w:t>
      </w:r>
      <w:r>
        <w:t>социально-экономическом развитии</w:t>
      </w:r>
      <w:r>
        <w:rPr>
          <w:spacing w:val="-2"/>
        </w:rPr>
        <w:t xml:space="preserve"> </w:t>
      </w:r>
      <w:r>
        <w:t>РФ.</w:t>
      </w:r>
      <w:r>
        <w:rPr>
          <w:spacing w:val="-3"/>
        </w:rPr>
        <w:t xml:space="preserve"> </w:t>
      </w:r>
      <w:r>
        <w:t>География важнейших</w:t>
      </w:r>
      <w:r>
        <w:rPr>
          <w:spacing w:val="1"/>
        </w:rPr>
        <w:t xml:space="preserve"> </w:t>
      </w:r>
      <w:r>
        <w:t>отраслей</w:t>
      </w:r>
      <w:r>
        <w:rPr>
          <w:spacing w:val="1"/>
        </w:rPr>
        <w:t xml:space="preserve"> </w:t>
      </w:r>
      <w:r>
        <w:t>хозяйства.</w:t>
      </w:r>
    </w:p>
    <w:p w:rsidR="00035341" w:rsidRDefault="007A4DC2">
      <w:pPr>
        <w:pStyle w:val="4"/>
        <w:spacing w:before="1" w:line="251" w:lineRule="exact"/>
      </w:pPr>
      <w:r>
        <w:t>Россия в</w:t>
      </w:r>
      <w:r>
        <w:rPr>
          <w:spacing w:val="-3"/>
        </w:rPr>
        <w:t xml:space="preserve"> </w:t>
      </w:r>
      <w:r>
        <w:t>мире.</w:t>
      </w:r>
    </w:p>
    <w:p w:rsidR="00035341" w:rsidRDefault="007A4DC2">
      <w:pPr>
        <w:pStyle w:val="a3"/>
        <w:ind w:right="851" w:firstLine="710"/>
        <w:jc w:val="both"/>
      </w:pPr>
      <w:r>
        <w:t>Россия в современном мире (место России в мире по уровню экономического развития,</w:t>
      </w:r>
      <w:r>
        <w:rPr>
          <w:spacing w:val="1"/>
        </w:rPr>
        <w:t xml:space="preserve"> </w:t>
      </w:r>
      <w:r>
        <w:t>участие в экономических и политических организациях). Россия в мировом хозяйстве (главные</w:t>
      </w:r>
      <w:r>
        <w:rPr>
          <w:spacing w:val="1"/>
        </w:rPr>
        <w:t xml:space="preserve"> </w:t>
      </w:r>
      <w:r>
        <w:t>внешнеэкономические партнеры страны, структура и география экспорта и импорта товаров и</w:t>
      </w:r>
      <w:r>
        <w:rPr>
          <w:spacing w:val="1"/>
        </w:rPr>
        <w:t xml:space="preserve"> </w:t>
      </w:r>
      <w:r>
        <w:t>услуг).</w:t>
      </w:r>
      <w:r>
        <w:rPr>
          <w:spacing w:val="3"/>
        </w:rPr>
        <w:t xml:space="preserve"> </w:t>
      </w:r>
      <w:r>
        <w:t>Россия в</w:t>
      </w:r>
      <w:r>
        <w:rPr>
          <w:spacing w:val="3"/>
        </w:rPr>
        <w:t xml:space="preserve"> </w:t>
      </w:r>
      <w:r>
        <w:t>мировой</w:t>
      </w:r>
      <w:r>
        <w:rPr>
          <w:spacing w:val="2"/>
        </w:rPr>
        <w:t xml:space="preserve"> </w:t>
      </w:r>
      <w:r>
        <w:t>политике.</w:t>
      </w:r>
      <w:r>
        <w:rPr>
          <w:spacing w:val="4"/>
        </w:rPr>
        <w:t xml:space="preserve"> </w:t>
      </w:r>
      <w:r>
        <w:t>Россия и</w:t>
      </w:r>
      <w:r>
        <w:rPr>
          <w:spacing w:val="3"/>
        </w:rPr>
        <w:t xml:space="preserve"> </w:t>
      </w:r>
      <w:r>
        <w:t>страны</w:t>
      </w:r>
      <w:r>
        <w:rPr>
          <w:spacing w:val="1"/>
        </w:rPr>
        <w:t xml:space="preserve"> </w:t>
      </w:r>
      <w:r>
        <w:t>СНГ.</w:t>
      </w:r>
    </w:p>
    <w:p w:rsidR="00035341" w:rsidRDefault="007A4DC2">
      <w:pPr>
        <w:pStyle w:val="4"/>
        <w:spacing w:before="4" w:line="251" w:lineRule="exact"/>
      </w:pPr>
      <w:r>
        <w:t>Примерные</w:t>
      </w:r>
      <w:r>
        <w:rPr>
          <w:spacing w:val="-3"/>
        </w:rPr>
        <w:t xml:space="preserve"> </w:t>
      </w:r>
      <w:r>
        <w:t>темы</w:t>
      </w:r>
      <w:r>
        <w:rPr>
          <w:spacing w:val="-4"/>
        </w:rPr>
        <w:t xml:space="preserve"> </w:t>
      </w:r>
      <w:r>
        <w:t>практических</w:t>
      </w:r>
      <w:r>
        <w:rPr>
          <w:spacing w:val="-5"/>
        </w:rPr>
        <w:t xml:space="preserve"> </w:t>
      </w:r>
      <w:r>
        <w:t>работ</w:t>
      </w:r>
    </w:p>
    <w:p w:rsidR="00035341" w:rsidRDefault="007A4DC2" w:rsidP="00F64A30">
      <w:pPr>
        <w:pStyle w:val="a4"/>
        <w:numPr>
          <w:ilvl w:val="4"/>
          <w:numId w:val="36"/>
        </w:numPr>
        <w:tabs>
          <w:tab w:val="left" w:pos="2816"/>
          <w:tab w:val="left" w:pos="2817"/>
        </w:tabs>
        <w:spacing w:line="250" w:lineRule="exact"/>
        <w:ind w:hanging="707"/>
      </w:pPr>
      <w:r>
        <w:t>Работа</w:t>
      </w:r>
      <w:r>
        <w:rPr>
          <w:spacing w:val="-1"/>
        </w:rPr>
        <w:t xml:space="preserve"> </w:t>
      </w:r>
      <w:r>
        <w:t>с</w:t>
      </w:r>
      <w:r>
        <w:rPr>
          <w:spacing w:val="-5"/>
        </w:rPr>
        <w:t xml:space="preserve"> </w:t>
      </w:r>
      <w:r>
        <w:t>картой</w:t>
      </w:r>
      <w:r>
        <w:rPr>
          <w:spacing w:val="-2"/>
        </w:rPr>
        <w:t xml:space="preserve"> </w:t>
      </w:r>
      <w:r>
        <w:t>«Имена на</w:t>
      </w:r>
      <w:r>
        <w:rPr>
          <w:spacing w:val="-5"/>
        </w:rPr>
        <w:t xml:space="preserve"> </w:t>
      </w:r>
      <w:r>
        <w:t>карте».</w:t>
      </w:r>
    </w:p>
    <w:p w:rsidR="00035341" w:rsidRDefault="007A4DC2" w:rsidP="00F64A30">
      <w:pPr>
        <w:pStyle w:val="a4"/>
        <w:numPr>
          <w:ilvl w:val="4"/>
          <w:numId w:val="36"/>
        </w:numPr>
        <w:tabs>
          <w:tab w:val="left" w:pos="2816"/>
          <w:tab w:val="left" w:pos="2817"/>
        </w:tabs>
        <w:ind w:left="1399" w:right="860" w:firstLine="710"/>
      </w:pPr>
      <w:r>
        <w:t>Описание и</w:t>
      </w:r>
      <w:r>
        <w:rPr>
          <w:spacing w:val="1"/>
        </w:rPr>
        <w:t xml:space="preserve"> </w:t>
      </w:r>
      <w:r>
        <w:t>нанесение на</w:t>
      </w:r>
      <w:r>
        <w:rPr>
          <w:spacing w:val="1"/>
        </w:rPr>
        <w:t xml:space="preserve"> </w:t>
      </w:r>
      <w:r>
        <w:t>контурную</w:t>
      </w:r>
      <w:r>
        <w:rPr>
          <w:spacing w:val="1"/>
        </w:rPr>
        <w:t xml:space="preserve"> </w:t>
      </w:r>
      <w:r>
        <w:t>карту</w:t>
      </w:r>
      <w:r>
        <w:rPr>
          <w:spacing w:val="1"/>
        </w:rPr>
        <w:t xml:space="preserve"> </w:t>
      </w:r>
      <w:r>
        <w:t>географических</w:t>
      </w:r>
      <w:r>
        <w:rPr>
          <w:spacing w:val="1"/>
        </w:rPr>
        <w:t xml:space="preserve"> </w:t>
      </w:r>
      <w:r>
        <w:t>объектов</w:t>
      </w:r>
      <w:r>
        <w:rPr>
          <w:spacing w:val="1"/>
        </w:rPr>
        <w:t xml:space="preserve"> </w:t>
      </w:r>
      <w:r>
        <w:t>изученных</w:t>
      </w:r>
      <w:r>
        <w:rPr>
          <w:spacing w:val="-52"/>
        </w:rPr>
        <w:t xml:space="preserve"> </w:t>
      </w:r>
      <w:r>
        <w:t>маршрутов</w:t>
      </w:r>
      <w:r>
        <w:rPr>
          <w:spacing w:val="2"/>
        </w:rPr>
        <w:t xml:space="preserve"> </w:t>
      </w:r>
      <w:r>
        <w:t>путешественников.</w:t>
      </w:r>
    </w:p>
    <w:p w:rsidR="00035341" w:rsidRDefault="007A4DC2" w:rsidP="00F64A30">
      <w:pPr>
        <w:pStyle w:val="a4"/>
        <w:numPr>
          <w:ilvl w:val="4"/>
          <w:numId w:val="36"/>
        </w:numPr>
        <w:tabs>
          <w:tab w:val="left" w:pos="2816"/>
          <w:tab w:val="left" w:pos="2817"/>
        </w:tabs>
        <w:spacing w:before="2" w:line="251" w:lineRule="exact"/>
        <w:ind w:hanging="707"/>
      </w:pPr>
      <w:r>
        <w:t>Определение</w:t>
      </w:r>
      <w:r>
        <w:rPr>
          <w:spacing w:val="-8"/>
        </w:rPr>
        <w:t xml:space="preserve"> </w:t>
      </w:r>
      <w:r>
        <w:t>зенитального</w:t>
      </w:r>
      <w:r>
        <w:rPr>
          <w:spacing w:val="-5"/>
        </w:rPr>
        <w:t xml:space="preserve"> </w:t>
      </w:r>
      <w:r>
        <w:t>положения</w:t>
      </w:r>
      <w:r>
        <w:rPr>
          <w:spacing w:val="-1"/>
        </w:rPr>
        <w:t xml:space="preserve"> </w:t>
      </w:r>
      <w:r>
        <w:t>Солнца</w:t>
      </w:r>
      <w:r>
        <w:rPr>
          <w:spacing w:val="-3"/>
        </w:rPr>
        <w:t xml:space="preserve"> </w:t>
      </w:r>
      <w:r>
        <w:t>в</w:t>
      </w:r>
      <w:r>
        <w:rPr>
          <w:spacing w:val="1"/>
        </w:rPr>
        <w:t xml:space="preserve"> </w:t>
      </w:r>
      <w:r>
        <w:t>разные</w:t>
      </w:r>
      <w:r>
        <w:rPr>
          <w:spacing w:val="-6"/>
        </w:rPr>
        <w:t xml:space="preserve"> </w:t>
      </w:r>
      <w:r>
        <w:t>периоды</w:t>
      </w:r>
      <w:r>
        <w:rPr>
          <w:spacing w:val="-1"/>
        </w:rPr>
        <w:t xml:space="preserve"> </w:t>
      </w:r>
      <w:r>
        <w:t>года.</w:t>
      </w:r>
    </w:p>
    <w:p w:rsidR="00035341" w:rsidRDefault="007A4DC2" w:rsidP="00F64A30">
      <w:pPr>
        <w:pStyle w:val="a4"/>
        <w:numPr>
          <w:ilvl w:val="4"/>
          <w:numId w:val="36"/>
        </w:numPr>
        <w:tabs>
          <w:tab w:val="left" w:pos="2816"/>
          <w:tab w:val="left" w:pos="2817"/>
        </w:tabs>
        <w:spacing w:line="251" w:lineRule="exact"/>
        <w:ind w:hanging="707"/>
      </w:pPr>
      <w:r>
        <w:t>Определение</w:t>
      </w:r>
      <w:r>
        <w:rPr>
          <w:spacing w:val="-10"/>
        </w:rPr>
        <w:t xml:space="preserve"> </w:t>
      </w:r>
      <w:r>
        <w:t>координат</w:t>
      </w:r>
      <w:r>
        <w:rPr>
          <w:spacing w:val="-4"/>
        </w:rPr>
        <w:t xml:space="preserve"> </w:t>
      </w:r>
      <w:r>
        <w:t>географических</w:t>
      </w:r>
      <w:r>
        <w:rPr>
          <w:spacing w:val="-3"/>
        </w:rPr>
        <w:t xml:space="preserve"> </w:t>
      </w:r>
      <w:r>
        <w:t>объектов</w:t>
      </w:r>
      <w:r>
        <w:rPr>
          <w:spacing w:val="-2"/>
        </w:rPr>
        <w:t xml:space="preserve"> </w:t>
      </w:r>
      <w:r>
        <w:t>по</w:t>
      </w:r>
      <w:r>
        <w:rPr>
          <w:spacing w:val="-8"/>
        </w:rPr>
        <w:t xml:space="preserve"> </w:t>
      </w:r>
      <w:r>
        <w:t>карте.</w:t>
      </w:r>
    </w:p>
    <w:p w:rsidR="00035341" w:rsidRDefault="007A4DC2" w:rsidP="00F64A30">
      <w:pPr>
        <w:pStyle w:val="a4"/>
        <w:numPr>
          <w:ilvl w:val="4"/>
          <w:numId w:val="36"/>
        </w:numPr>
        <w:tabs>
          <w:tab w:val="left" w:pos="2816"/>
          <w:tab w:val="left" w:pos="2817"/>
        </w:tabs>
        <w:spacing w:before="1"/>
        <w:ind w:hanging="707"/>
      </w:pPr>
      <w:r>
        <w:t>Определение</w:t>
      </w:r>
      <w:r>
        <w:rPr>
          <w:spacing w:val="-10"/>
        </w:rPr>
        <w:t xml:space="preserve"> </w:t>
      </w:r>
      <w:r>
        <w:t>положения</w:t>
      </w:r>
      <w:r>
        <w:rPr>
          <w:spacing w:val="-4"/>
        </w:rPr>
        <w:t xml:space="preserve"> </w:t>
      </w:r>
      <w:r>
        <w:t>объектов</w:t>
      </w:r>
      <w:r>
        <w:rPr>
          <w:spacing w:val="-3"/>
        </w:rPr>
        <w:t xml:space="preserve"> </w:t>
      </w:r>
      <w:r>
        <w:t>относительно</w:t>
      </w:r>
      <w:r>
        <w:rPr>
          <w:spacing w:val="-8"/>
        </w:rPr>
        <w:t xml:space="preserve"> </w:t>
      </w:r>
      <w:r>
        <w:t>друг</w:t>
      </w:r>
      <w:r>
        <w:rPr>
          <w:spacing w:val="-3"/>
        </w:rPr>
        <w:t xml:space="preserve"> </w:t>
      </w:r>
      <w:r>
        <w:t>друга:</w:t>
      </w:r>
    </w:p>
    <w:p w:rsidR="00035341" w:rsidRDefault="007A4DC2" w:rsidP="00F64A30">
      <w:pPr>
        <w:pStyle w:val="a4"/>
        <w:numPr>
          <w:ilvl w:val="4"/>
          <w:numId w:val="36"/>
        </w:numPr>
        <w:tabs>
          <w:tab w:val="left" w:pos="2816"/>
          <w:tab w:val="left" w:pos="2817"/>
        </w:tabs>
        <w:spacing w:before="2"/>
        <w:ind w:hanging="707"/>
      </w:pPr>
      <w:r>
        <w:t>Определение</w:t>
      </w:r>
      <w:r>
        <w:rPr>
          <w:spacing w:val="-8"/>
        </w:rPr>
        <w:t xml:space="preserve"> </w:t>
      </w:r>
      <w:r>
        <w:t>направлений</w:t>
      </w:r>
      <w:r>
        <w:rPr>
          <w:spacing w:val="-4"/>
        </w:rPr>
        <w:t xml:space="preserve"> </w:t>
      </w:r>
      <w:r>
        <w:t>и</w:t>
      </w:r>
      <w:r>
        <w:rPr>
          <w:spacing w:val="-5"/>
        </w:rPr>
        <w:t xml:space="preserve"> </w:t>
      </w:r>
      <w:r>
        <w:t>расстояний по</w:t>
      </w:r>
      <w:r>
        <w:rPr>
          <w:spacing w:val="-6"/>
        </w:rPr>
        <w:t xml:space="preserve"> </w:t>
      </w:r>
      <w:r>
        <w:t>глобусу</w:t>
      </w:r>
      <w:r>
        <w:rPr>
          <w:spacing w:val="-1"/>
        </w:rPr>
        <w:t xml:space="preserve"> </w:t>
      </w:r>
      <w:r>
        <w:t>и</w:t>
      </w:r>
      <w:r>
        <w:rPr>
          <w:spacing w:val="-4"/>
        </w:rPr>
        <w:t xml:space="preserve"> </w:t>
      </w:r>
      <w:r>
        <w:t>карте.</w:t>
      </w:r>
    </w:p>
    <w:p w:rsidR="00035341" w:rsidRDefault="007A4DC2" w:rsidP="00F64A30">
      <w:pPr>
        <w:pStyle w:val="a4"/>
        <w:numPr>
          <w:ilvl w:val="4"/>
          <w:numId w:val="36"/>
        </w:numPr>
        <w:tabs>
          <w:tab w:val="left" w:pos="2816"/>
          <w:tab w:val="left" w:pos="2817"/>
        </w:tabs>
        <w:spacing w:before="3" w:line="237" w:lineRule="auto"/>
        <w:ind w:left="1399" w:right="845" w:firstLine="710"/>
      </w:pPr>
      <w:r>
        <w:t>Определение</w:t>
      </w:r>
      <w:r>
        <w:rPr>
          <w:spacing w:val="32"/>
        </w:rPr>
        <w:t xml:space="preserve"> </w:t>
      </w:r>
      <w:r>
        <w:t>высот</w:t>
      </w:r>
      <w:r>
        <w:rPr>
          <w:spacing w:val="39"/>
        </w:rPr>
        <w:t xml:space="preserve"> </w:t>
      </w:r>
      <w:r>
        <w:t>и</w:t>
      </w:r>
      <w:r>
        <w:rPr>
          <w:spacing w:val="41"/>
        </w:rPr>
        <w:t xml:space="preserve"> </w:t>
      </w:r>
      <w:r>
        <w:t>глубин</w:t>
      </w:r>
      <w:r>
        <w:rPr>
          <w:spacing w:val="41"/>
        </w:rPr>
        <w:t xml:space="preserve"> </w:t>
      </w:r>
      <w:r>
        <w:t>географических</w:t>
      </w:r>
      <w:r>
        <w:rPr>
          <w:spacing w:val="44"/>
        </w:rPr>
        <w:t xml:space="preserve"> </w:t>
      </w:r>
      <w:r>
        <w:t>объектов</w:t>
      </w:r>
      <w:r>
        <w:rPr>
          <w:spacing w:val="39"/>
        </w:rPr>
        <w:t xml:space="preserve"> </w:t>
      </w:r>
      <w:r>
        <w:t>с</w:t>
      </w:r>
      <w:r>
        <w:rPr>
          <w:spacing w:val="37"/>
        </w:rPr>
        <w:t xml:space="preserve"> </w:t>
      </w:r>
      <w:r>
        <w:t>использованием</w:t>
      </w:r>
      <w:r>
        <w:rPr>
          <w:spacing w:val="39"/>
        </w:rPr>
        <w:t xml:space="preserve"> </w:t>
      </w:r>
      <w:r>
        <w:t>шкалы</w:t>
      </w:r>
      <w:r>
        <w:rPr>
          <w:spacing w:val="-52"/>
        </w:rPr>
        <w:t xml:space="preserve"> </w:t>
      </w:r>
      <w:r>
        <w:t>высот и</w:t>
      </w:r>
      <w:r>
        <w:rPr>
          <w:spacing w:val="3"/>
        </w:rPr>
        <w:t xml:space="preserve"> </w:t>
      </w:r>
      <w:r>
        <w:t>глубин.</w:t>
      </w:r>
    </w:p>
    <w:p w:rsidR="00035341" w:rsidRDefault="007A4DC2" w:rsidP="00F64A30">
      <w:pPr>
        <w:pStyle w:val="a4"/>
        <w:numPr>
          <w:ilvl w:val="4"/>
          <w:numId w:val="36"/>
        </w:numPr>
        <w:tabs>
          <w:tab w:val="left" w:pos="2816"/>
          <w:tab w:val="left" w:pos="2817"/>
        </w:tabs>
        <w:spacing w:before="2"/>
        <w:ind w:hanging="707"/>
      </w:pPr>
      <w:r>
        <w:t>Определение</w:t>
      </w:r>
      <w:r>
        <w:rPr>
          <w:spacing w:val="-7"/>
        </w:rPr>
        <w:t xml:space="preserve"> </w:t>
      </w:r>
      <w:r>
        <w:t>азимута.</w:t>
      </w:r>
    </w:p>
    <w:p w:rsidR="00035341" w:rsidRDefault="007A4DC2" w:rsidP="00F64A30">
      <w:pPr>
        <w:pStyle w:val="a4"/>
        <w:numPr>
          <w:ilvl w:val="4"/>
          <w:numId w:val="36"/>
        </w:numPr>
        <w:tabs>
          <w:tab w:val="left" w:pos="2816"/>
          <w:tab w:val="left" w:pos="2817"/>
        </w:tabs>
        <w:spacing w:before="1" w:line="251" w:lineRule="exact"/>
        <w:ind w:hanging="707"/>
      </w:pPr>
      <w:r>
        <w:t>Ориентирование</w:t>
      </w:r>
      <w:r>
        <w:rPr>
          <w:spacing w:val="-9"/>
        </w:rPr>
        <w:t xml:space="preserve"> </w:t>
      </w:r>
      <w:r>
        <w:t>на местности.</w:t>
      </w:r>
    </w:p>
    <w:p w:rsidR="00035341" w:rsidRDefault="007A4DC2" w:rsidP="00F64A30">
      <w:pPr>
        <w:pStyle w:val="a4"/>
        <w:numPr>
          <w:ilvl w:val="4"/>
          <w:numId w:val="36"/>
        </w:numPr>
        <w:tabs>
          <w:tab w:val="left" w:pos="2816"/>
          <w:tab w:val="left" w:pos="2817"/>
        </w:tabs>
        <w:spacing w:line="251" w:lineRule="exact"/>
        <w:ind w:hanging="707"/>
      </w:pPr>
      <w:r>
        <w:t>Составление</w:t>
      </w:r>
      <w:r>
        <w:rPr>
          <w:spacing w:val="-9"/>
        </w:rPr>
        <w:t xml:space="preserve"> </w:t>
      </w:r>
      <w:r>
        <w:t>плана местности.</w:t>
      </w:r>
    </w:p>
    <w:p w:rsidR="00035341" w:rsidRDefault="007A4DC2" w:rsidP="00F64A30">
      <w:pPr>
        <w:pStyle w:val="a4"/>
        <w:numPr>
          <w:ilvl w:val="4"/>
          <w:numId w:val="36"/>
        </w:numPr>
        <w:tabs>
          <w:tab w:val="left" w:pos="2816"/>
          <w:tab w:val="left" w:pos="2817"/>
        </w:tabs>
        <w:spacing w:before="2"/>
        <w:ind w:hanging="707"/>
      </w:pPr>
      <w:r>
        <w:t>Работа</w:t>
      </w:r>
      <w:r>
        <w:rPr>
          <w:spacing w:val="-2"/>
        </w:rPr>
        <w:t xml:space="preserve"> </w:t>
      </w:r>
      <w:r>
        <w:t>с</w:t>
      </w:r>
      <w:r>
        <w:rPr>
          <w:spacing w:val="-4"/>
        </w:rPr>
        <w:t xml:space="preserve"> </w:t>
      </w:r>
      <w:r>
        <w:t>коллекциями</w:t>
      </w:r>
      <w:r>
        <w:rPr>
          <w:spacing w:val="-2"/>
        </w:rPr>
        <w:t xml:space="preserve"> </w:t>
      </w:r>
      <w:r>
        <w:t>минералов,</w:t>
      </w:r>
      <w:r>
        <w:rPr>
          <w:spacing w:val="-1"/>
        </w:rPr>
        <w:t xml:space="preserve"> </w:t>
      </w:r>
      <w:r>
        <w:t>горных</w:t>
      </w:r>
      <w:r>
        <w:rPr>
          <w:spacing w:val="-7"/>
        </w:rPr>
        <w:t xml:space="preserve"> </w:t>
      </w:r>
      <w:r>
        <w:t>пород,</w:t>
      </w:r>
      <w:r>
        <w:rPr>
          <w:spacing w:val="-1"/>
        </w:rPr>
        <w:t xml:space="preserve"> </w:t>
      </w:r>
      <w:r>
        <w:t>полезных</w:t>
      </w:r>
      <w:r>
        <w:rPr>
          <w:spacing w:val="-3"/>
        </w:rPr>
        <w:t xml:space="preserve"> </w:t>
      </w:r>
      <w:r>
        <w:t>ископаемых.</w:t>
      </w:r>
    </w:p>
    <w:p w:rsidR="00035341" w:rsidRDefault="007A4DC2" w:rsidP="00F64A30">
      <w:pPr>
        <w:pStyle w:val="a4"/>
        <w:numPr>
          <w:ilvl w:val="4"/>
          <w:numId w:val="36"/>
        </w:numPr>
        <w:tabs>
          <w:tab w:val="left" w:pos="2816"/>
          <w:tab w:val="left" w:pos="2817"/>
        </w:tabs>
        <w:spacing w:before="1"/>
        <w:ind w:hanging="707"/>
      </w:pPr>
      <w:r>
        <w:t>Работа</w:t>
      </w:r>
      <w:r>
        <w:rPr>
          <w:spacing w:val="-1"/>
        </w:rPr>
        <w:t xml:space="preserve"> </w:t>
      </w:r>
      <w:r>
        <w:t>с</w:t>
      </w:r>
      <w:r>
        <w:rPr>
          <w:spacing w:val="-5"/>
        </w:rPr>
        <w:t xml:space="preserve"> </w:t>
      </w:r>
      <w:r>
        <w:t>картографическими</w:t>
      </w:r>
      <w:r>
        <w:rPr>
          <w:spacing w:val="-2"/>
        </w:rPr>
        <w:t xml:space="preserve"> </w:t>
      </w:r>
      <w:r>
        <w:t>источниками:</w:t>
      </w:r>
      <w:r>
        <w:rPr>
          <w:spacing w:val="-6"/>
        </w:rPr>
        <w:t xml:space="preserve"> </w:t>
      </w:r>
      <w:r>
        <w:t>нанесение</w:t>
      </w:r>
      <w:r>
        <w:rPr>
          <w:spacing w:val="-9"/>
        </w:rPr>
        <w:t xml:space="preserve"> </w:t>
      </w:r>
      <w:r>
        <w:t>элементов</w:t>
      </w:r>
      <w:r>
        <w:rPr>
          <w:spacing w:val="-2"/>
        </w:rPr>
        <w:t xml:space="preserve"> </w:t>
      </w:r>
      <w:r>
        <w:t>рельефа.</w:t>
      </w:r>
    </w:p>
    <w:p w:rsidR="00035341" w:rsidRDefault="007A4DC2" w:rsidP="00F64A30">
      <w:pPr>
        <w:pStyle w:val="a4"/>
        <w:numPr>
          <w:ilvl w:val="4"/>
          <w:numId w:val="36"/>
        </w:numPr>
        <w:tabs>
          <w:tab w:val="left" w:pos="2816"/>
          <w:tab w:val="left" w:pos="2817"/>
        </w:tabs>
        <w:spacing w:before="4" w:line="237" w:lineRule="auto"/>
        <w:ind w:left="1399" w:right="861" w:firstLine="710"/>
      </w:pPr>
      <w:r>
        <w:t>Описание</w:t>
      </w:r>
      <w:r>
        <w:rPr>
          <w:spacing w:val="52"/>
        </w:rPr>
        <w:t xml:space="preserve"> </w:t>
      </w:r>
      <w:r>
        <w:t>элементов</w:t>
      </w:r>
      <w:r>
        <w:rPr>
          <w:spacing w:val="7"/>
        </w:rPr>
        <w:t xml:space="preserve"> </w:t>
      </w:r>
      <w:r>
        <w:t>рельефа.</w:t>
      </w:r>
      <w:r>
        <w:rPr>
          <w:spacing w:val="7"/>
        </w:rPr>
        <w:t xml:space="preserve"> </w:t>
      </w:r>
      <w:r>
        <w:t>Определение</w:t>
      </w:r>
      <w:r>
        <w:rPr>
          <w:spacing w:val="53"/>
        </w:rPr>
        <w:t xml:space="preserve"> </w:t>
      </w:r>
      <w:r>
        <w:t>и</w:t>
      </w:r>
      <w:r>
        <w:rPr>
          <w:spacing w:val="7"/>
        </w:rPr>
        <w:t xml:space="preserve"> </w:t>
      </w:r>
      <w:r>
        <w:t>объяснение</w:t>
      </w:r>
      <w:r>
        <w:rPr>
          <w:spacing w:val="53"/>
        </w:rPr>
        <w:t xml:space="preserve"> </w:t>
      </w:r>
      <w:r>
        <w:t>изменений</w:t>
      </w:r>
      <w:r>
        <w:rPr>
          <w:spacing w:val="7"/>
        </w:rPr>
        <w:t xml:space="preserve"> </w:t>
      </w:r>
      <w:r>
        <w:t>элементов</w:t>
      </w:r>
      <w:r>
        <w:rPr>
          <w:spacing w:val="-52"/>
        </w:rPr>
        <w:t xml:space="preserve"> </w:t>
      </w:r>
      <w:r>
        <w:t>рельефа</w:t>
      </w:r>
      <w:r>
        <w:rPr>
          <w:spacing w:val="3"/>
        </w:rPr>
        <w:t xml:space="preserve"> </w:t>
      </w:r>
      <w:r>
        <w:t>своей</w:t>
      </w:r>
      <w:r>
        <w:rPr>
          <w:spacing w:val="2"/>
        </w:rPr>
        <w:t xml:space="preserve"> </w:t>
      </w:r>
      <w:r>
        <w:t>местности</w:t>
      </w:r>
      <w:r>
        <w:rPr>
          <w:spacing w:val="1"/>
        </w:rPr>
        <w:t xml:space="preserve"> </w:t>
      </w:r>
      <w:r>
        <w:t>под</w:t>
      </w:r>
      <w:r>
        <w:rPr>
          <w:spacing w:val="-1"/>
        </w:rPr>
        <w:t xml:space="preserve"> </w:t>
      </w:r>
      <w:r>
        <w:t>воздействием хозяйственной</w:t>
      </w:r>
      <w:r>
        <w:rPr>
          <w:spacing w:val="1"/>
        </w:rPr>
        <w:t xml:space="preserve"> </w:t>
      </w:r>
      <w:r>
        <w:t>деятельности</w:t>
      </w:r>
      <w:r>
        <w:rPr>
          <w:spacing w:val="2"/>
        </w:rPr>
        <w:t xml:space="preserve"> </w:t>
      </w:r>
      <w:r>
        <w:t>человека.</w:t>
      </w:r>
    </w:p>
    <w:p w:rsidR="00035341" w:rsidRDefault="007A4DC2" w:rsidP="00F64A30">
      <w:pPr>
        <w:pStyle w:val="a4"/>
        <w:numPr>
          <w:ilvl w:val="4"/>
          <w:numId w:val="36"/>
        </w:numPr>
        <w:tabs>
          <w:tab w:val="left" w:pos="2816"/>
          <w:tab w:val="left" w:pos="2817"/>
        </w:tabs>
        <w:spacing w:before="1"/>
        <w:ind w:hanging="707"/>
      </w:pPr>
      <w:r>
        <w:t>Работа</w:t>
      </w:r>
      <w:r>
        <w:rPr>
          <w:spacing w:val="-1"/>
        </w:rPr>
        <w:t xml:space="preserve"> </w:t>
      </w:r>
      <w:r>
        <w:t>с</w:t>
      </w:r>
      <w:r>
        <w:rPr>
          <w:spacing w:val="-4"/>
        </w:rPr>
        <w:t xml:space="preserve"> </w:t>
      </w:r>
      <w:r>
        <w:t>картографическими</w:t>
      </w:r>
      <w:r>
        <w:rPr>
          <w:spacing w:val="-1"/>
        </w:rPr>
        <w:t xml:space="preserve"> </w:t>
      </w:r>
      <w:r>
        <w:t>источниками:</w:t>
      </w:r>
      <w:r>
        <w:rPr>
          <w:spacing w:val="-5"/>
        </w:rPr>
        <w:t xml:space="preserve"> </w:t>
      </w:r>
      <w:r>
        <w:t>нанесение</w:t>
      </w:r>
      <w:r>
        <w:rPr>
          <w:spacing w:val="-9"/>
        </w:rPr>
        <w:t xml:space="preserve"> </w:t>
      </w:r>
      <w:r>
        <w:t>объектов</w:t>
      </w:r>
      <w:r>
        <w:rPr>
          <w:spacing w:val="-1"/>
        </w:rPr>
        <w:t xml:space="preserve"> </w:t>
      </w:r>
      <w:r>
        <w:t>гидрографии.</w:t>
      </w:r>
    </w:p>
    <w:p w:rsidR="00035341" w:rsidRDefault="007A4DC2" w:rsidP="00F64A30">
      <w:pPr>
        <w:pStyle w:val="a4"/>
        <w:numPr>
          <w:ilvl w:val="4"/>
          <w:numId w:val="36"/>
        </w:numPr>
        <w:tabs>
          <w:tab w:val="left" w:pos="2816"/>
          <w:tab w:val="left" w:pos="2817"/>
        </w:tabs>
        <w:spacing w:before="2" w:line="251" w:lineRule="exact"/>
        <w:ind w:hanging="707"/>
      </w:pPr>
      <w:r>
        <w:t>Описание</w:t>
      </w:r>
      <w:r>
        <w:rPr>
          <w:spacing w:val="-8"/>
        </w:rPr>
        <w:t xml:space="preserve"> </w:t>
      </w:r>
      <w:r>
        <w:t>объектов гидрографии.</w:t>
      </w:r>
    </w:p>
    <w:p w:rsidR="00035341" w:rsidRDefault="007A4DC2" w:rsidP="00F64A30">
      <w:pPr>
        <w:pStyle w:val="a4"/>
        <w:numPr>
          <w:ilvl w:val="4"/>
          <w:numId w:val="36"/>
        </w:numPr>
        <w:tabs>
          <w:tab w:val="left" w:pos="2816"/>
          <w:tab w:val="left" w:pos="2817"/>
        </w:tabs>
        <w:spacing w:line="251" w:lineRule="exact"/>
        <w:ind w:hanging="707"/>
      </w:pPr>
      <w:r>
        <w:t>Ведение</w:t>
      </w:r>
      <w:r>
        <w:rPr>
          <w:spacing w:val="-7"/>
        </w:rPr>
        <w:t xml:space="preserve"> </w:t>
      </w:r>
      <w:r>
        <w:t>дневника</w:t>
      </w:r>
      <w:r>
        <w:rPr>
          <w:spacing w:val="-2"/>
        </w:rPr>
        <w:t xml:space="preserve"> </w:t>
      </w:r>
      <w:r>
        <w:t>погоды.</w:t>
      </w:r>
    </w:p>
    <w:p w:rsidR="00035341" w:rsidRDefault="007A4DC2" w:rsidP="00F64A30">
      <w:pPr>
        <w:pStyle w:val="a4"/>
        <w:numPr>
          <w:ilvl w:val="4"/>
          <w:numId w:val="36"/>
        </w:numPr>
        <w:tabs>
          <w:tab w:val="left" w:pos="2816"/>
          <w:tab w:val="left" w:pos="2817"/>
        </w:tabs>
        <w:spacing w:before="1"/>
        <w:ind w:left="1399" w:right="850" w:firstLine="710"/>
      </w:pPr>
      <w:r>
        <w:t>Работа</w:t>
      </w:r>
      <w:r>
        <w:rPr>
          <w:spacing w:val="11"/>
        </w:rPr>
        <w:t xml:space="preserve"> </w:t>
      </w:r>
      <w:r>
        <w:t>с</w:t>
      </w:r>
      <w:r>
        <w:rPr>
          <w:spacing w:val="7"/>
        </w:rPr>
        <w:t xml:space="preserve"> </w:t>
      </w:r>
      <w:r>
        <w:t>метеоприборами</w:t>
      </w:r>
      <w:r>
        <w:rPr>
          <w:spacing w:val="10"/>
        </w:rPr>
        <w:t xml:space="preserve"> </w:t>
      </w:r>
      <w:r>
        <w:t>(проведение</w:t>
      </w:r>
      <w:r>
        <w:rPr>
          <w:spacing w:val="2"/>
        </w:rPr>
        <w:t xml:space="preserve"> </w:t>
      </w:r>
      <w:r>
        <w:t>наблюдений</w:t>
      </w:r>
      <w:r>
        <w:rPr>
          <w:spacing w:val="10"/>
        </w:rPr>
        <w:t xml:space="preserve"> </w:t>
      </w:r>
      <w:r>
        <w:t>и</w:t>
      </w:r>
      <w:r>
        <w:rPr>
          <w:spacing w:val="10"/>
        </w:rPr>
        <w:t xml:space="preserve"> </w:t>
      </w:r>
      <w:r>
        <w:t>измерений,</w:t>
      </w:r>
      <w:r>
        <w:rPr>
          <w:spacing w:val="11"/>
        </w:rPr>
        <w:t xml:space="preserve"> </w:t>
      </w:r>
      <w:r>
        <w:t>фиксация</w:t>
      </w:r>
      <w:r>
        <w:rPr>
          <w:spacing w:val="-52"/>
        </w:rPr>
        <w:t xml:space="preserve"> </w:t>
      </w:r>
      <w:r>
        <w:t>результатов,</w:t>
      </w:r>
      <w:r>
        <w:rPr>
          <w:spacing w:val="3"/>
        </w:rPr>
        <w:t xml:space="preserve"> </w:t>
      </w:r>
      <w:r>
        <w:t>обработка</w:t>
      </w:r>
      <w:r>
        <w:rPr>
          <w:spacing w:val="5"/>
        </w:rPr>
        <w:t xml:space="preserve"> </w:t>
      </w:r>
      <w:r>
        <w:t>результатов</w:t>
      </w:r>
      <w:r>
        <w:rPr>
          <w:spacing w:val="3"/>
        </w:rPr>
        <w:t xml:space="preserve"> </w:t>
      </w:r>
      <w:r>
        <w:t>наблюдений)</w:t>
      </w:r>
      <w:r>
        <w:rPr>
          <w:spacing w:val="-1"/>
        </w:rPr>
        <w:t xml:space="preserve"> </w:t>
      </w:r>
      <w:r>
        <w:t>.</w:t>
      </w:r>
    </w:p>
    <w:p w:rsidR="00035341" w:rsidRDefault="007A4DC2" w:rsidP="00F64A30">
      <w:pPr>
        <w:pStyle w:val="a4"/>
        <w:numPr>
          <w:ilvl w:val="4"/>
          <w:numId w:val="36"/>
        </w:numPr>
        <w:tabs>
          <w:tab w:val="left" w:pos="2816"/>
          <w:tab w:val="left" w:pos="2817"/>
        </w:tabs>
        <w:spacing w:line="251" w:lineRule="exact"/>
        <w:ind w:hanging="707"/>
      </w:pPr>
      <w:r>
        <w:t>Определение</w:t>
      </w:r>
      <w:r>
        <w:rPr>
          <w:spacing w:val="-8"/>
        </w:rPr>
        <w:t xml:space="preserve"> </w:t>
      </w:r>
      <w:r>
        <w:t>средних</w:t>
      </w:r>
      <w:r>
        <w:rPr>
          <w:spacing w:val="-2"/>
        </w:rPr>
        <w:t xml:space="preserve"> </w:t>
      </w:r>
      <w:r>
        <w:t>температур,</w:t>
      </w:r>
      <w:r>
        <w:rPr>
          <w:spacing w:val="1"/>
        </w:rPr>
        <w:t xml:space="preserve"> </w:t>
      </w:r>
      <w:r>
        <w:t>амплитуды</w:t>
      </w:r>
      <w:r>
        <w:rPr>
          <w:spacing w:val="-1"/>
        </w:rPr>
        <w:t xml:space="preserve"> </w:t>
      </w:r>
      <w:r>
        <w:t>и</w:t>
      </w:r>
      <w:r>
        <w:rPr>
          <w:spacing w:val="-4"/>
        </w:rPr>
        <w:t xml:space="preserve"> </w:t>
      </w:r>
      <w:r>
        <w:t>построение</w:t>
      </w:r>
      <w:r>
        <w:rPr>
          <w:spacing w:val="-8"/>
        </w:rPr>
        <w:t xml:space="preserve"> </w:t>
      </w:r>
      <w:r>
        <w:t>графиков.</w:t>
      </w:r>
    </w:p>
    <w:p w:rsidR="00035341" w:rsidRDefault="007A4DC2" w:rsidP="00F64A30">
      <w:pPr>
        <w:pStyle w:val="a4"/>
        <w:numPr>
          <w:ilvl w:val="4"/>
          <w:numId w:val="36"/>
        </w:numPr>
        <w:tabs>
          <w:tab w:val="left" w:pos="2816"/>
          <w:tab w:val="left" w:pos="2817"/>
        </w:tabs>
        <w:spacing w:before="2"/>
        <w:ind w:left="1399" w:right="846" w:firstLine="710"/>
      </w:pPr>
      <w:r>
        <w:t>Работа</w:t>
      </w:r>
      <w:r>
        <w:rPr>
          <w:spacing w:val="20"/>
        </w:rPr>
        <w:t xml:space="preserve"> </w:t>
      </w:r>
      <w:r>
        <w:t>с</w:t>
      </w:r>
      <w:r>
        <w:rPr>
          <w:spacing w:val="16"/>
        </w:rPr>
        <w:t xml:space="preserve"> </w:t>
      </w:r>
      <w:r>
        <w:t>графическими</w:t>
      </w:r>
      <w:r>
        <w:rPr>
          <w:spacing w:val="19"/>
        </w:rPr>
        <w:t xml:space="preserve"> </w:t>
      </w:r>
      <w:r>
        <w:t>и</w:t>
      </w:r>
      <w:r>
        <w:rPr>
          <w:spacing w:val="19"/>
        </w:rPr>
        <w:t xml:space="preserve"> </w:t>
      </w:r>
      <w:r>
        <w:t>статистическими</w:t>
      </w:r>
      <w:r>
        <w:rPr>
          <w:spacing w:val="19"/>
        </w:rPr>
        <w:t xml:space="preserve"> </w:t>
      </w:r>
      <w:r>
        <w:t>данными,</w:t>
      </w:r>
      <w:r>
        <w:rPr>
          <w:spacing w:val="15"/>
        </w:rPr>
        <w:t xml:space="preserve"> </w:t>
      </w:r>
      <w:r>
        <w:t>построение</w:t>
      </w:r>
      <w:r>
        <w:rPr>
          <w:spacing w:val="11"/>
        </w:rPr>
        <w:t xml:space="preserve"> </w:t>
      </w:r>
      <w:r>
        <w:t>розы</w:t>
      </w:r>
      <w:r>
        <w:rPr>
          <w:spacing w:val="18"/>
        </w:rPr>
        <w:t xml:space="preserve"> </w:t>
      </w:r>
      <w:r>
        <w:t>ветров,</w:t>
      </w:r>
      <w:r>
        <w:rPr>
          <w:spacing w:val="-52"/>
        </w:rPr>
        <w:t xml:space="preserve"> </w:t>
      </w:r>
      <w:r>
        <w:t>диаграмм облачности</w:t>
      </w:r>
      <w:r>
        <w:rPr>
          <w:spacing w:val="-3"/>
        </w:rPr>
        <w:t xml:space="preserve"> </w:t>
      </w:r>
      <w:r>
        <w:t>и</w:t>
      </w:r>
      <w:r>
        <w:rPr>
          <w:spacing w:val="2"/>
        </w:rPr>
        <w:t xml:space="preserve"> </w:t>
      </w:r>
      <w:r>
        <w:t>осадков</w:t>
      </w:r>
      <w:r>
        <w:rPr>
          <w:spacing w:val="2"/>
        </w:rPr>
        <w:t xml:space="preserve"> </w:t>
      </w:r>
      <w:r>
        <w:t>по</w:t>
      </w:r>
      <w:r>
        <w:rPr>
          <w:spacing w:val="-4"/>
        </w:rPr>
        <w:t xml:space="preserve"> </w:t>
      </w:r>
      <w:r>
        <w:t>имеющимся данным,</w:t>
      </w:r>
      <w:r>
        <w:rPr>
          <w:spacing w:val="-2"/>
        </w:rPr>
        <w:t xml:space="preserve"> </w:t>
      </w:r>
      <w:r>
        <w:t>анализ</w:t>
      </w:r>
      <w:r>
        <w:rPr>
          <w:spacing w:val="-5"/>
        </w:rPr>
        <w:t xml:space="preserve"> </w:t>
      </w:r>
      <w:r>
        <w:t>полученных</w:t>
      </w:r>
      <w:r>
        <w:rPr>
          <w:spacing w:val="1"/>
        </w:rPr>
        <w:t xml:space="preserve"> </w:t>
      </w:r>
      <w:r>
        <w:t>данных.</w:t>
      </w:r>
    </w:p>
    <w:p w:rsidR="00035341" w:rsidRDefault="007A4DC2" w:rsidP="00F64A30">
      <w:pPr>
        <w:pStyle w:val="a4"/>
        <w:numPr>
          <w:ilvl w:val="4"/>
          <w:numId w:val="36"/>
        </w:numPr>
        <w:tabs>
          <w:tab w:val="left" w:pos="2816"/>
          <w:tab w:val="left" w:pos="2817"/>
        </w:tabs>
        <w:spacing w:before="5" w:line="237" w:lineRule="auto"/>
        <w:ind w:left="1399" w:right="854" w:firstLine="710"/>
      </w:pPr>
      <w:r>
        <w:t>Решение</w:t>
      </w:r>
      <w:r>
        <w:rPr>
          <w:spacing w:val="1"/>
        </w:rPr>
        <w:t xml:space="preserve"> </w:t>
      </w:r>
      <w:r>
        <w:t>задач</w:t>
      </w:r>
      <w:r>
        <w:rPr>
          <w:spacing w:val="1"/>
        </w:rPr>
        <w:t xml:space="preserve"> </w:t>
      </w:r>
      <w:r>
        <w:t>на</w:t>
      </w:r>
      <w:r>
        <w:rPr>
          <w:spacing w:val="1"/>
        </w:rPr>
        <w:t xml:space="preserve"> </w:t>
      </w:r>
      <w:r>
        <w:t>определение</w:t>
      </w:r>
      <w:r>
        <w:rPr>
          <w:spacing w:val="1"/>
        </w:rPr>
        <w:t xml:space="preserve"> </w:t>
      </w:r>
      <w:r>
        <w:t>высоты</w:t>
      </w:r>
      <w:r>
        <w:rPr>
          <w:spacing w:val="1"/>
        </w:rPr>
        <w:t xml:space="preserve"> </w:t>
      </w:r>
      <w:r>
        <w:t>местности</w:t>
      </w:r>
      <w:r>
        <w:rPr>
          <w:spacing w:val="1"/>
        </w:rPr>
        <w:t xml:space="preserve"> </w:t>
      </w:r>
      <w:r>
        <w:t>по</w:t>
      </w:r>
      <w:r>
        <w:rPr>
          <w:spacing w:val="1"/>
        </w:rPr>
        <w:t xml:space="preserve"> </w:t>
      </w:r>
      <w:r>
        <w:t>разности</w:t>
      </w:r>
      <w:r>
        <w:rPr>
          <w:spacing w:val="1"/>
        </w:rPr>
        <w:t xml:space="preserve"> </w:t>
      </w:r>
      <w:r>
        <w:t>атмосферного</w:t>
      </w:r>
      <w:r>
        <w:rPr>
          <w:spacing w:val="-52"/>
        </w:rPr>
        <w:t xml:space="preserve"> </w:t>
      </w:r>
      <w:r>
        <w:t>давления,</w:t>
      </w:r>
      <w:r>
        <w:rPr>
          <w:spacing w:val="-2"/>
        </w:rPr>
        <w:t xml:space="preserve"> </w:t>
      </w:r>
      <w:r>
        <w:t>расчет температуры</w:t>
      </w:r>
      <w:r>
        <w:rPr>
          <w:spacing w:val="1"/>
        </w:rPr>
        <w:t xml:space="preserve"> </w:t>
      </w:r>
      <w:r>
        <w:t>воздуха</w:t>
      </w:r>
      <w:r>
        <w:rPr>
          <w:spacing w:val="4"/>
        </w:rPr>
        <w:t xml:space="preserve"> </w:t>
      </w:r>
      <w:r>
        <w:t>в</w:t>
      </w:r>
      <w:r>
        <w:rPr>
          <w:spacing w:val="2"/>
        </w:rPr>
        <w:t xml:space="preserve"> </w:t>
      </w:r>
      <w:r>
        <w:t>зависимости</w:t>
      </w:r>
      <w:r>
        <w:rPr>
          <w:spacing w:val="2"/>
        </w:rPr>
        <w:t xml:space="preserve"> </w:t>
      </w:r>
      <w:r>
        <w:t>от</w:t>
      </w:r>
      <w:r>
        <w:rPr>
          <w:spacing w:val="1"/>
        </w:rPr>
        <w:t xml:space="preserve"> </w:t>
      </w:r>
      <w:r>
        <w:t>высоты</w:t>
      </w:r>
      <w:r>
        <w:rPr>
          <w:spacing w:val="1"/>
        </w:rPr>
        <w:t xml:space="preserve"> </w:t>
      </w:r>
      <w:r>
        <w:t>местности.</w:t>
      </w:r>
    </w:p>
    <w:p w:rsidR="00035341" w:rsidRDefault="007A4DC2" w:rsidP="00F64A30">
      <w:pPr>
        <w:pStyle w:val="a4"/>
        <w:numPr>
          <w:ilvl w:val="4"/>
          <w:numId w:val="36"/>
        </w:numPr>
        <w:tabs>
          <w:tab w:val="left" w:pos="2816"/>
          <w:tab w:val="left" w:pos="2817"/>
        </w:tabs>
        <w:spacing w:before="1"/>
        <w:ind w:hanging="707"/>
      </w:pPr>
      <w:r>
        <w:t>Изучение</w:t>
      </w:r>
      <w:r>
        <w:rPr>
          <w:spacing w:val="-9"/>
        </w:rPr>
        <w:t xml:space="preserve"> </w:t>
      </w:r>
      <w:r>
        <w:t>природных</w:t>
      </w:r>
      <w:r>
        <w:rPr>
          <w:spacing w:val="-2"/>
        </w:rPr>
        <w:t xml:space="preserve"> </w:t>
      </w:r>
      <w:r>
        <w:t>комплексов</w:t>
      </w:r>
      <w:r>
        <w:rPr>
          <w:spacing w:val="-1"/>
        </w:rPr>
        <w:t xml:space="preserve"> </w:t>
      </w:r>
      <w:r>
        <w:t>своей</w:t>
      </w:r>
      <w:r>
        <w:rPr>
          <w:spacing w:val="-1"/>
        </w:rPr>
        <w:t xml:space="preserve"> </w:t>
      </w:r>
      <w:r>
        <w:t>местности.</w:t>
      </w:r>
    </w:p>
    <w:p w:rsidR="00035341" w:rsidRDefault="007A4DC2" w:rsidP="00F64A30">
      <w:pPr>
        <w:pStyle w:val="a4"/>
        <w:numPr>
          <w:ilvl w:val="4"/>
          <w:numId w:val="36"/>
        </w:numPr>
        <w:tabs>
          <w:tab w:val="left" w:pos="2816"/>
          <w:tab w:val="left" w:pos="2817"/>
        </w:tabs>
        <w:spacing w:before="1"/>
        <w:ind w:hanging="707"/>
      </w:pPr>
      <w:r>
        <w:t>Описание</w:t>
      </w:r>
      <w:r>
        <w:rPr>
          <w:spacing w:val="-9"/>
        </w:rPr>
        <w:t xml:space="preserve"> </w:t>
      </w:r>
      <w:r>
        <w:t>основных</w:t>
      </w:r>
      <w:r>
        <w:rPr>
          <w:spacing w:val="-3"/>
        </w:rPr>
        <w:t xml:space="preserve"> </w:t>
      </w:r>
      <w:r>
        <w:t>компонентов</w:t>
      </w:r>
      <w:r>
        <w:rPr>
          <w:spacing w:val="-2"/>
        </w:rPr>
        <w:t xml:space="preserve"> </w:t>
      </w:r>
      <w:r>
        <w:t>природы</w:t>
      </w:r>
      <w:r>
        <w:rPr>
          <w:spacing w:val="-2"/>
        </w:rPr>
        <w:t xml:space="preserve"> </w:t>
      </w:r>
      <w:r>
        <w:t>океанов</w:t>
      </w:r>
      <w:r>
        <w:rPr>
          <w:spacing w:val="-6"/>
        </w:rPr>
        <w:t xml:space="preserve"> </w:t>
      </w:r>
      <w:r>
        <w:t>Земли.</w:t>
      </w:r>
    </w:p>
    <w:p w:rsidR="00035341" w:rsidRDefault="001A05A7" w:rsidP="00F64A30">
      <w:pPr>
        <w:pStyle w:val="a4"/>
        <w:numPr>
          <w:ilvl w:val="4"/>
          <w:numId w:val="36"/>
        </w:numPr>
        <w:tabs>
          <w:tab w:val="left" w:pos="2817"/>
        </w:tabs>
        <w:spacing w:before="66"/>
        <w:ind w:left="1399" w:right="850" w:firstLine="710"/>
        <w:jc w:val="both"/>
      </w:pPr>
      <w:r>
        <w:t>С</w:t>
      </w:r>
      <w:r w:rsidR="007A4DC2">
        <w:t>оздание</w:t>
      </w:r>
      <w:r w:rsidR="007A4DC2">
        <w:rPr>
          <w:spacing w:val="1"/>
        </w:rPr>
        <w:t xml:space="preserve"> </w:t>
      </w:r>
      <w:r w:rsidR="007A4DC2">
        <w:t>презентационных</w:t>
      </w:r>
      <w:r w:rsidR="007A4DC2">
        <w:rPr>
          <w:spacing w:val="1"/>
        </w:rPr>
        <w:t xml:space="preserve"> </w:t>
      </w:r>
      <w:r w:rsidR="007A4DC2">
        <w:t>материалов</w:t>
      </w:r>
      <w:r w:rsidR="007A4DC2">
        <w:rPr>
          <w:spacing w:val="1"/>
        </w:rPr>
        <w:t xml:space="preserve"> </w:t>
      </w:r>
      <w:r w:rsidR="007A4DC2">
        <w:t>об</w:t>
      </w:r>
      <w:r w:rsidR="007A4DC2">
        <w:rPr>
          <w:spacing w:val="1"/>
        </w:rPr>
        <w:t xml:space="preserve"> </w:t>
      </w:r>
      <w:r w:rsidR="007A4DC2">
        <w:t>океанах</w:t>
      </w:r>
      <w:r w:rsidR="007A4DC2">
        <w:rPr>
          <w:spacing w:val="1"/>
        </w:rPr>
        <w:t xml:space="preserve"> </w:t>
      </w:r>
      <w:r w:rsidR="007A4DC2">
        <w:t>на</w:t>
      </w:r>
      <w:r w:rsidR="007A4DC2">
        <w:rPr>
          <w:spacing w:val="1"/>
        </w:rPr>
        <w:t xml:space="preserve"> </w:t>
      </w:r>
      <w:r w:rsidR="007A4DC2">
        <w:t>основе</w:t>
      </w:r>
      <w:r w:rsidR="007A4DC2">
        <w:rPr>
          <w:spacing w:val="56"/>
        </w:rPr>
        <w:t xml:space="preserve"> </w:t>
      </w:r>
      <w:r w:rsidR="007A4DC2">
        <w:t>различных</w:t>
      </w:r>
      <w:r w:rsidR="007A4DC2">
        <w:rPr>
          <w:spacing w:val="1"/>
        </w:rPr>
        <w:t xml:space="preserve"> </w:t>
      </w:r>
      <w:r w:rsidR="007A4DC2">
        <w:t>источников</w:t>
      </w:r>
      <w:r w:rsidR="007A4DC2">
        <w:rPr>
          <w:spacing w:val="2"/>
        </w:rPr>
        <w:t xml:space="preserve"> </w:t>
      </w:r>
      <w:r w:rsidR="007A4DC2">
        <w:t>информации.</w:t>
      </w:r>
    </w:p>
    <w:p w:rsidR="00035341" w:rsidRDefault="007A4DC2" w:rsidP="00F64A30">
      <w:pPr>
        <w:pStyle w:val="a4"/>
        <w:numPr>
          <w:ilvl w:val="4"/>
          <w:numId w:val="36"/>
        </w:numPr>
        <w:tabs>
          <w:tab w:val="left" w:pos="2817"/>
        </w:tabs>
        <w:spacing w:before="3" w:line="251" w:lineRule="exact"/>
        <w:ind w:hanging="707"/>
        <w:jc w:val="both"/>
      </w:pPr>
      <w:r>
        <w:t>Описание</w:t>
      </w:r>
      <w:r>
        <w:rPr>
          <w:spacing w:val="-10"/>
        </w:rPr>
        <w:t xml:space="preserve"> </w:t>
      </w:r>
      <w:r>
        <w:t>основных</w:t>
      </w:r>
      <w:r>
        <w:rPr>
          <w:spacing w:val="-3"/>
        </w:rPr>
        <w:t xml:space="preserve"> </w:t>
      </w:r>
      <w:r>
        <w:t>компонентов</w:t>
      </w:r>
      <w:r>
        <w:rPr>
          <w:spacing w:val="-3"/>
        </w:rPr>
        <w:t xml:space="preserve"> </w:t>
      </w:r>
      <w:r>
        <w:t>природы</w:t>
      </w:r>
      <w:r>
        <w:rPr>
          <w:spacing w:val="-3"/>
        </w:rPr>
        <w:t xml:space="preserve"> </w:t>
      </w:r>
      <w:r>
        <w:t>материков</w:t>
      </w:r>
      <w:r>
        <w:rPr>
          <w:spacing w:val="-3"/>
        </w:rPr>
        <w:t xml:space="preserve"> </w:t>
      </w:r>
      <w:r>
        <w:t>Земли.</w:t>
      </w:r>
    </w:p>
    <w:p w:rsidR="00035341" w:rsidRDefault="007A4DC2" w:rsidP="00F64A30">
      <w:pPr>
        <w:pStyle w:val="a4"/>
        <w:numPr>
          <w:ilvl w:val="4"/>
          <w:numId w:val="36"/>
        </w:numPr>
        <w:tabs>
          <w:tab w:val="left" w:pos="2817"/>
        </w:tabs>
        <w:spacing w:line="251" w:lineRule="exact"/>
        <w:ind w:hanging="707"/>
        <w:jc w:val="both"/>
      </w:pPr>
      <w:r>
        <w:t>Описание</w:t>
      </w:r>
      <w:r>
        <w:rPr>
          <w:spacing w:val="-7"/>
        </w:rPr>
        <w:t xml:space="preserve"> </w:t>
      </w:r>
      <w:r>
        <w:t>природных</w:t>
      </w:r>
      <w:r>
        <w:rPr>
          <w:spacing w:val="-4"/>
        </w:rPr>
        <w:t xml:space="preserve"> </w:t>
      </w:r>
      <w:r>
        <w:t>зон</w:t>
      </w:r>
      <w:r>
        <w:rPr>
          <w:spacing w:val="1"/>
        </w:rPr>
        <w:t xml:space="preserve"> </w:t>
      </w:r>
      <w:r>
        <w:t>Земли.</w:t>
      </w:r>
    </w:p>
    <w:p w:rsidR="00035341" w:rsidRDefault="007A4DC2" w:rsidP="00F64A30">
      <w:pPr>
        <w:pStyle w:val="a4"/>
        <w:numPr>
          <w:ilvl w:val="4"/>
          <w:numId w:val="36"/>
        </w:numPr>
        <w:tabs>
          <w:tab w:val="left" w:pos="2817"/>
        </w:tabs>
        <w:spacing w:before="1" w:line="242" w:lineRule="auto"/>
        <w:ind w:left="1399" w:right="848" w:firstLine="710"/>
        <w:jc w:val="both"/>
      </w:pPr>
      <w:r>
        <w:t>Создание</w:t>
      </w:r>
      <w:r>
        <w:rPr>
          <w:spacing w:val="1"/>
        </w:rPr>
        <w:t xml:space="preserve"> </w:t>
      </w:r>
      <w:r>
        <w:t>презентационных</w:t>
      </w:r>
      <w:r>
        <w:rPr>
          <w:spacing w:val="1"/>
        </w:rPr>
        <w:t xml:space="preserve"> </w:t>
      </w:r>
      <w:r>
        <w:t>материалов</w:t>
      </w:r>
      <w:r>
        <w:rPr>
          <w:spacing w:val="1"/>
        </w:rPr>
        <w:t xml:space="preserve"> </w:t>
      </w:r>
      <w:r>
        <w:t>о</w:t>
      </w:r>
      <w:r>
        <w:rPr>
          <w:spacing w:val="1"/>
        </w:rPr>
        <w:t xml:space="preserve"> </w:t>
      </w:r>
      <w:r>
        <w:t>материке</w:t>
      </w:r>
      <w:r>
        <w:rPr>
          <w:spacing w:val="1"/>
        </w:rPr>
        <w:t xml:space="preserve"> </w:t>
      </w:r>
      <w:r>
        <w:t>на</w:t>
      </w:r>
      <w:r>
        <w:rPr>
          <w:spacing w:val="1"/>
        </w:rPr>
        <w:t xml:space="preserve"> </w:t>
      </w:r>
      <w:r>
        <w:t>основе</w:t>
      </w:r>
      <w:r>
        <w:rPr>
          <w:spacing w:val="56"/>
        </w:rPr>
        <w:t xml:space="preserve"> </w:t>
      </w:r>
      <w:r>
        <w:t>различных</w:t>
      </w:r>
      <w:r>
        <w:rPr>
          <w:spacing w:val="1"/>
        </w:rPr>
        <w:t xml:space="preserve"> </w:t>
      </w:r>
      <w:r>
        <w:t>источников</w:t>
      </w:r>
      <w:r>
        <w:rPr>
          <w:spacing w:val="2"/>
        </w:rPr>
        <w:t xml:space="preserve"> </w:t>
      </w:r>
      <w:r>
        <w:t>информации.</w:t>
      </w:r>
    </w:p>
    <w:p w:rsidR="00035341" w:rsidRDefault="007A4DC2" w:rsidP="00F64A30">
      <w:pPr>
        <w:pStyle w:val="a4"/>
        <w:numPr>
          <w:ilvl w:val="4"/>
          <w:numId w:val="36"/>
        </w:numPr>
        <w:tabs>
          <w:tab w:val="left" w:pos="2817"/>
        </w:tabs>
        <w:spacing w:line="247" w:lineRule="exact"/>
        <w:ind w:hanging="707"/>
        <w:jc w:val="both"/>
      </w:pPr>
      <w:r>
        <w:t>Прогнозирование</w:t>
      </w:r>
      <w:r>
        <w:rPr>
          <w:spacing w:val="-9"/>
        </w:rPr>
        <w:t xml:space="preserve"> </w:t>
      </w:r>
      <w:r>
        <w:t>перспективных</w:t>
      </w:r>
      <w:r>
        <w:rPr>
          <w:spacing w:val="-5"/>
        </w:rPr>
        <w:t xml:space="preserve"> </w:t>
      </w:r>
      <w:r>
        <w:t>путей рационального</w:t>
      </w:r>
      <w:r>
        <w:rPr>
          <w:spacing w:val="-6"/>
        </w:rPr>
        <w:t xml:space="preserve"> </w:t>
      </w:r>
      <w:r>
        <w:t>природопользования.</w:t>
      </w:r>
    </w:p>
    <w:p w:rsidR="00035341" w:rsidRDefault="007A4DC2" w:rsidP="00F64A30">
      <w:pPr>
        <w:pStyle w:val="a4"/>
        <w:numPr>
          <w:ilvl w:val="4"/>
          <w:numId w:val="36"/>
        </w:numPr>
        <w:tabs>
          <w:tab w:val="left" w:pos="2817"/>
        </w:tabs>
        <w:spacing w:before="2"/>
        <w:ind w:hanging="707"/>
        <w:jc w:val="both"/>
      </w:pPr>
      <w:r>
        <w:t>Определение</w:t>
      </w:r>
      <w:r>
        <w:rPr>
          <w:spacing w:val="-8"/>
        </w:rPr>
        <w:t xml:space="preserve"> </w:t>
      </w:r>
      <w:r>
        <w:t>ГП</w:t>
      </w:r>
      <w:r>
        <w:rPr>
          <w:spacing w:val="-1"/>
        </w:rPr>
        <w:t xml:space="preserve"> </w:t>
      </w:r>
      <w:r>
        <w:t>и</w:t>
      </w:r>
      <w:r>
        <w:rPr>
          <w:spacing w:val="1"/>
        </w:rPr>
        <w:t xml:space="preserve"> </w:t>
      </w:r>
      <w:r>
        <w:t>оценка</w:t>
      </w:r>
      <w:r>
        <w:rPr>
          <w:spacing w:val="2"/>
        </w:rPr>
        <w:t xml:space="preserve"> </w:t>
      </w:r>
      <w:r>
        <w:t>его</w:t>
      </w:r>
      <w:r>
        <w:rPr>
          <w:spacing w:val="-5"/>
        </w:rPr>
        <w:t xml:space="preserve"> </w:t>
      </w:r>
      <w:r>
        <w:t>влияния</w:t>
      </w:r>
      <w:r>
        <w:rPr>
          <w:spacing w:val="-6"/>
        </w:rPr>
        <w:t xml:space="preserve"> </w:t>
      </w:r>
      <w:r>
        <w:t>на</w:t>
      </w:r>
      <w:r>
        <w:rPr>
          <w:spacing w:val="-2"/>
        </w:rPr>
        <w:t xml:space="preserve"> </w:t>
      </w:r>
      <w:r>
        <w:t>природу</w:t>
      </w:r>
      <w:r>
        <w:rPr>
          <w:spacing w:val="-6"/>
        </w:rPr>
        <w:t xml:space="preserve"> </w:t>
      </w:r>
      <w:r>
        <w:t>и</w:t>
      </w:r>
      <w:r>
        <w:rPr>
          <w:spacing w:val="-3"/>
        </w:rPr>
        <w:t xml:space="preserve"> </w:t>
      </w:r>
      <w:r>
        <w:t>жизнь</w:t>
      </w:r>
      <w:r>
        <w:rPr>
          <w:spacing w:val="-5"/>
        </w:rPr>
        <w:t xml:space="preserve"> </w:t>
      </w:r>
      <w:r>
        <w:t>людей</w:t>
      </w:r>
      <w:r>
        <w:rPr>
          <w:spacing w:val="1"/>
        </w:rPr>
        <w:t xml:space="preserve"> </w:t>
      </w:r>
      <w:r>
        <w:t>в России.</w:t>
      </w:r>
    </w:p>
    <w:p w:rsidR="00035341" w:rsidRDefault="007A4DC2" w:rsidP="00F64A30">
      <w:pPr>
        <w:pStyle w:val="a4"/>
        <w:numPr>
          <w:ilvl w:val="4"/>
          <w:numId w:val="36"/>
        </w:numPr>
        <w:tabs>
          <w:tab w:val="left" w:pos="2817"/>
        </w:tabs>
        <w:spacing w:before="1"/>
        <w:ind w:left="1399" w:right="855" w:firstLine="710"/>
        <w:jc w:val="both"/>
      </w:pPr>
      <w:r>
        <w:t>Работа</w:t>
      </w:r>
      <w:r>
        <w:rPr>
          <w:spacing w:val="1"/>
        </w:rPr>
        <w:t xml:space="preserve"> </w:t>
      </w:r>
      <w:r>
        <w:t>с</w:t>
      </w:r>
      <w:r>
        <w:rPr>
          <w:spacing w:val="1"/>
        </w:rPr>
        <w:t xml:space="preserve"> </w:t>
      </w:r>
      <w:r>
        <w:t>картографическими</w:t>
      </w:r>
      <w:r>
        <w:rPr>
          <w:spacing w:val="1"/>
        </w:rPr>
        <w:t xml:space="preserve"> </w:t>
      </w:r>
      <w:r>
        <w:t>источниками:</w:t>
      </w:r>
      <w:r>
        <w:rPr>
          <w:spacing w:val="1"/>
        </w:rPr>
        <w:t xml:space="preserve"> </w:t>
      </w:r>
      <w:r>
        <w:t>нанесение</w:t>
      </w:r>
      <w:r>
        <w:rPr>
          <w:spacing w:val="1"/>
        </w:rPr>
        <w:t xml:space="preserve"> </w:t>
      </w:r>
      <w:r>
        <w:t>особенностей</w:t>
      </w:r>
      <w:r>
        <w:rPr>
          <w:spacing w:val="1"/>
        </w:rPr>
        <w:t xml:space="preserve"> </w:t>
      </w:r>
      <w:r>
        <w:lastRenderedPageBreak/>
        <w:t>географического</w:t>
      </w:r>
      <w:r>
        <w:rPr>
          <w:spacing w:val="-4"/>
        </w:rPr>
        <w:t xml:space="preserve"> </w:t>
      </w:r>
      <w:r>
        <w:t>положения</w:t>
      </w:r>
      <w:r>
        <w:rPr>
          <w:spacing w:val="1"/>
        </w:rPr>
        <w:t xml:space="preserve"> </w:t>
      </w:r>
      <w:r>
        <w:t>России.</w:t>
      </w:r>
    </w:p>
    <w:p w:rsidR="00035341" w:rsidRDefault="007A4DC2" w:rsidP="00F64A30">
      <w:pPr>
        <w:pStyle w:val="a4"/>
        <w:numPr>
          <w:ilvl w:val="4"/>
          <w:numId w:val="36"/>
        </w:numPr>
        <w:tabs>
          <w:tab w:val="left" w:pos="2817"/>
        </w:tabs>
        <w:spacing w:line="251" w:lineRule="exact"/>
        <w:ind w:hanging="707"/>
        <w:jc w:val="both"/>
      </w:pPr>
      <w:r>
        <w:t>Оценивание</w:t>
      </w:r>
      <w:r>
        <w:rPr>
          <w:spacing w:val="-8"/>
        </w:rPr>
        <w:t xml:space="preserve"> </w:t>
      </w:r>
      <w:r>
        <w:t>динамики</w:t>
      </w:r>
      <w:r>
        <w:rPr>
          <w:spacing w:val="-3"/>
        </w:rPr>
        <w:t xml:space="preserve"> </w:t>
      </w:r>
      <w:r>
        <w:t>изменения</w:t>
      </w:r>
      <w:r>
        <w:rPr>
          <w:spacing w:val="-2"/>
        </w:rPr>
        <w:t xml:space="preserve"> </w:t>
      </w:r>
      <w:r>
        <w:t>границ</w:t>
      </w:r>
      <w:r>
        <w:rPr>
          <w:spacing w:val="-3"/>
        </w:rPr>
        <w:t xml:space="preserve"> </w:t>
      </w:r>
      <w:r>
        <w:t>России и</w:t>
      </w:r>
      <w:r>
        <w:rPr>
          <w:spacing w:val="-8"/>
        </w:rPr>
        <w:t xml:space="preserve"> </w:t>
      </w:r>
      <w:r>
        <w:t>их</w:t>
      </w:r>
      <w:r>
        <w:rPr>
          <w:spacing w:val="-1"/>
        </w:rPr>
        <w:t xml:space="preserve"> </w:t>
      </w:r>
      <w:r>
        <w:t>значения.</w:t>
      </w:r>
    </w:p>
    <w:p w:rsidR="00035341" w:rsidRDefault="007A4DC2" w:rsidP="00F64A30">
      <w:pPr>
        <w:pStyle w:val="a4"/>
        <w:numPr>
          <w:ilvl w:val="4"/>
          <w:numId w:val="36"/>
        </w:numPr>
        <w:tabs>
          <w:tab w:val="left" w:pos="2817"/>
        </w:tabs>
        <w:spacing w:before="1"/>
        <w:ind w:left="1399" w:right="856" w:firstLine="710"/>
        <w:jc w:val="both"/>
      </w:pPr>
      <w:r>
        <w:t>Написание эссе о роли русских землепроходцев и исследователей в освоении и</w:t>
      </w:r>
      <w:r>
        <w:rPr>
          <w:spacing w:val="1"/>
        </w:rPr>
        <w:t xml:space="preserve"> </w:t>
      </w:r>
      <w:r>
        <w:t>изучении</w:t>
      </w:r>
      <w:r>
        <w:rPr>
          <w:spacing w:val="2"/>
        </w:rPr>
        <w:t xml:space="preserve"> </w:t>
      </w:r>
      <w:r>
        <w:t>территории</w:t>
      </w:r>
      <w:r>
        <w:rPr>
          <w:spacing w:val="3"/>
        </w:rPr>
        <w:t xml:space="preserve"> </w:t>
      </w:r>
      <w:r>
        <w:t>России.</w:t>
      </w:r>
    </w:p>
    <w:p w:rsidR="00035341" w:rsidRDefault="007A4DC2" w:rsidP="00F64A30">
      <w:pPr>
        <w:pStyle w:val="a4"/>
        <w:numPr>
          <w:ilvl w:val="4"/>
          <w:numId w:val="36"/>
        </w:numPr>
        <w:tabs>
          <w:tab w:val="left" w:pos="2817"/>
        </w:tabs>
        <w:spacing w:line="251" w:lineRule="exact"/>
        <w:ind w:hanging="707"/>
        <w:jc w:val="both"/>
      </w:pPr>
      <w:r>
        <w:t>Решение</w:t>
      </w:r>
      <w:r>
        <w:rPr>
          <w:spacing w:val="-7"/>
        </w:rPr>
        <w:t xml:space="preserve"> </w:t>
      </w:r>
      <w:r>
        <w:t>задач</w:t>
      </w:r>
      <w:r>
        <w:rPr>
          <w:spacing w:val="-4"/>
        </w:rPr>
        <w:t xml:space="preserve"> </w:t>
      </w:r>
      <w:r>
        <w:t>на</w:t>
      </w:r>
      <w:r>
        <w:rPr>
          <w:spacing w:val="-2"/>
        </w:rPr>
        <w:t xml:space="preserve"> </w:t>
      </w:r>
      <w:r>
        <w:t>определение</w:t>
      </w:r>
      <w:r>
        <w:rPr>
          <w:spacing w:val="-1"/>
        </w:rPr>
        <w:t xml:space="preserve"> </w:t>
      </w:r>
      <w:r>
        <w:t>разницы</w:t>
      </w:r>
      <w:r>
        <w:rPr>
          <w:spacing w:val="-4"/>
        </w:rPr>
        <w:t xml:space="preserve"> </w:t>
      </w:r>
      <w:r>
        <w:t>во</w:t>
      </w:r>
      <w:r>
        <w:rPr>
          <w:spacing w:val="-4"/>
        </w:rPr>
        <w:t xml:space="preserve"> </w:t>
      </w:r>
      <w:r>
        <w:t>времени</w:t>
      </w:r>
      <w:r>
        <w:rPr>
          <w:spacing w:val="1"/>
        </w:rPr>
        <w:t xml:space="preserve"> </w:t>
      </w:r>
      <w:r>
        <w:t>различных</w:t>
      </w:r>
      <w:r>
        <w:rPr>
          <w:spacing w:val="-3"/>
        </w:rPr>
        <w:t xml:space="preserve"> </w:t>
      </w:r>
      <w:r>
        <w:t>территорий</w:t>
      </w:r>
      <w:r>
        <w:rPr>
          <w:spacing w:val="1"/>
        </w:rPr>
        <w:t xml:space="preserve"> </w:t>
      </w:r>
      <w:r>
        <w:t>России.</w:t>
      </w:r>
    </w:p>
    <w:p w:rsidR="00035341" w:rsidRDefault="007A4DC2" w:rsidP="00F64A30">
      <w:pPr>
        <w:pStyle w:val="a4"/>
        <w:numPr>
          <w:ilvl w:val="4"/>
          <w:numId w:val="36"/>
        </w:numPr>
        <w:tabs>
          <w:tab w:val="left" w:pos="2817"/>
        </w:tabs>
        <w:spacing w:before="2"/>
        <w:ind w:left="1399" w:right="855" w:firstLine="710"/>
        <w:jc w:val="both"/>
      </w:pPr>
      <w:r>
        <w:t>Выявление</w:t>
      </w:r>
      <w:r>
        <w:rPr>
          <w:spacing w:val="1"/>
        </w:rPr>
        <w:t xml:space="preserve"> </w:t>
      </w:r>
      <w:r>
        <w:t>взаимозависимостей</w:t>
      </w:r>
      <w:r>
        <w:rPr>
          <w:spacing w:val="1"/>
        </w:rPr>
        <w:t xml:space="preserve"> </w:t>
      </w:r>
      <w:r>
        <w:t>тектонической</w:t>
      </w:r>
      <w:r>
        <w:rPr>
          <w:spacing w:val="1"/>
        </w:rPr>
        <w:t xml:space="preserve"> </w:t>
      </w:r>
      <w:r>
        <w:t>структуры,</w:t>
      </w:r>
      <w:r>
        <w:rPr>
          <w:spacing w:val="1"/>
        </w:rPr>
        <w:t xml:space="preserve"> </w:t>
      </w:r>
      <w:r>
        <w:t>формы</w:t>
      </w:r>
      <w:r>
        <w:rPr>
          <w:spacing w:val="1"/>
        </w:rPr>
        <w:t xml:space="preserve"> </w:t>
      </w:r>
      <w:r>
        <w:t>рельефа,</w:t>
      </w:r>
      <w:r>
        <w:rPr>
          <w:spacing w:val="1"/>
        </w:rPr>
        <w:t xml:space="preserve"> </w:t>
      </w:r>
      <w:r>
        <w:t>полезных</w:t>
      </w:r>
      <w:r>
        <w:rPr>
          <w:spacing w:val="1"/>
        </w:rPr>
        <w:t xml:space="preserve"> </w:t>
      </w:r>
      <w:r>
        <w:t>ископаемых</w:t>
      </w:r>
      <w:r>
        <w:rPr>
          <w:spacing w:val="2"/>
        </w:rPr>
        <w:t xml:space="preserve"> </w:t>
      </w:r>
      <w:r>
        <w:t>на территории</w:t>
      </w:r>
      <w:r>
        <w:rPr>
          <w:spacing w:val="3"/>
        </w:rPr>
        <w:t xml:space="preserve"> </w:t>
      </w:r>
      <w:r>
        <w:t>России.</w:t>
      </w:r>
    </w:p>
    <w:p w:rsidR="00035341" w:rsidRDefault="007A4DC2" w:rsidP="00F64A30">
      <w:pPr>
        <w:pStyle w:val="a4"/>
        <w:numPr>
          <w:ilvl w:val="4"/>
          <w:numId w:val="36"/>
        </w:numPr>
        <w:tabs>
          <w:tab w:val="left" w:pos="2817"/>
        </w:tabs>
        <w:spacing w:before="3" w:line="251" w:lineRule="exact"/>
        <w:ind w:hanging="707"/>
        <w:jc w:val="both"/>
      </w:pPr>
      <w:r>
        <w:t>Работа</w:t>
      </w:r>
      <w:r>
        <w:rPr>
          <w:spacing w:val="-1"/>
        </w:rPr>
        <w:t xml:space="preserve"> </w:t>
      </w:r>
      <w:r>
        <w:t>с</w:t>
      </w:r>
      <w:r>
        <w:rPr>
          <w:spacing w:val="-5"/>
        </w:rPr>
        <w:t xml:space="preserve"> </w:t>
      </w:r>
      <w:r>
        <w:t>картографическими</w:t>
      </w:r>
      <w:r>
        <w:rPr>
          <w:spacing w:val="-2"/>
        </w:rPr>
        <w:t xml:space="preserve"> </w:t>
      </w:r>
      <w:r>
        <w:t>источниками:</w:t>
      </w:r>
      <w:r>
        <w:rPr>
          <w:spacing w:val="-7"/>
        </w:rPr>
        <w:t xml:space="preserve"> </w:t>
      </w:r>
      <w:r>
        <w:t>нанесение</w:t>
      </w:r>
      <w:r>
        <w:rPr>
          <w:spacing w:val="-9"/>
        </w:rPr>
        <w:t xml:space="preserve"> </w:t>
      </w:r>
      <w:r>
        <w:t>элементов</w:t>
      </w:r>
      <w:r>
        <w:rPr>
          <w:spacing w:val="-2"/>
        </w:rPr>
        <w:t xml:space="preserve"> </w:t>
      </w:r>
      <w:r>
        <w:t>рельефа России.</w:t>
      </w:r>
    </w:p>
    <w:p w:rsidR="00035341" w:rsidRDefault="007A4DC2" w:rsidP="00F64A30">
      <w:pPr>
        <w:pStyle w:val="a4"/>
        <w:numPr>
          <w:ilvl w:val="4"/>
          <w:numId w:val="36"/>
        </w:numPr>
        <w:tabs>
          <w:tab w:val="left" w:pos="2817"/>
        </w:tabs>
        <w:spacing w:line="251" w:lineRule="exact"/>
        <w:ind w:hanging="707"/>
        <w:jc w:val="both"/>
      </w:pPr>
      <w:r>
        <w:t>Описание</w:t>
      </w:r>
      <w:r>
        <w:rPr>
          <w:spacing w:val="-8"/>
        </w:rPr>
        <w:t xml:space="preserve"> </w:t>
      </w:r>
      <w:r>
        <w:t>элементов рельефа</w:t>
      </w:r>
      <w:r>
        <w:rPr>
          <w:spacing w:val="2"/>
        </w:rPr>
        <w:t xml:space="preserve"> </w:t>
      </w:r>
      <w:r>
        <w:t>России.</w:t>
      </w:r>
    </w:p>
    <w:p w:rsidR="00035341" w:rsidRDefault="007A4DC2" w:rsidP="00F64A30">
      <w:pPr>
        <w:pStyle w:val="a4"/>
        <w:numPr>
          <w:ilvl w:val="4"/>
          <w:numId w:val="36"/>
        </w:numPr>
        <w:tabs>
          <w:tab w:val="left" w:pos="2817"/>
        </w:tabs>
        <w:spacing w:before="2"/>
        <w:ind w:hanging="707"/>
        <w:jc w:val="both"/>
      </w:pPr>
      <w:r>
        <w:t>Построение</w:t>
      </w:r>
      <w:r>
        <w:rPr>
          <w:spacing w:val="-9"/>
        </w:rPr>
        <w:t xml:space="preserve"> </w:t>
      </w:r>
      <w:r>
        <w:t>профиля</w:t>
      </w:r>
      <w:r>
        <w:rPr>
          <w:spacing w:val="-2"/>
        </w:rPr>
        <w:t xml:space="preserve"> </w:t>
      </w:r>
      <w:r>
        <w:t>своей</w:t>
      </w:r>
      <w:r>
        <w:rPr>
          <w:spacing w:val="-1"/>
        </w:rPr>
        <w:t xml:space="preserve"> </w:t>
      </w:r>
      <w:r>
        <w:t>местности.</w:t>
      </w:r>
    </w:p>
    <w:p w:rsidR="00035341" w:rsidRDefault="007A4DC2" w:rsidP="00F64A30">
      <w:pPr>
        <w:pStyle w:val="a4"/>
        <w:numPr>
          <w:ilvl w:val="4"/>
          <w:numId w:val="36"/>
        </w:numPr>
        <w:tabs>
          <w:tab w:val="left" w:pos="2817"/>
        </w:tabs>
        <w:spacing w:before="3" w:line="237" w:lineRule="auto"/>
        <w:ind w:left="1399" w:right="850" w:firstLine="710"/>
        <w:jc w:val="both"/>
      </w:pPr>
      <w:r>
        <w:t>Работа</w:t>
      </w:r>
      <w:r>
        <w:rPr>
          <w:spacing w:val="1"/>
        </w:rPr>
        <w:t xml:space="preserve"> </w:t>
      </w:r>
      <w:r>
        <w:t>с</w:t>
      </w:r>
      <w:r>
        <w:rPr>
          <w:spacing w:val="1"/>
        </w:rPr>
        <w:t xml:space="preserve"> </w:t>
      </w:r>
      <w:r>
        <w:t>картографическими</w:t>
      </w:r>
      <w:r>
        <w:rPr>
          <w:spacing w:val="1"/>
        </w:rPr>
        <w:t xml:space="preserve"> </w:t>
      </w:r>
      <w:r>
        <w:t>источниками:</w:t>
      </w:r>
      <w:r>
        <w:rPr>
          <w:spacing w:val="1"/>
        </w:rPr>
        <w:t xml:space="preserve"> </w:t>
      </w:r>
      <w:r>
        <w:t>нанесение</w:t>
      </w:r>
      <w:r>
        <w:rPr>
          <w:spacing w:val="1"/>
        </w:rPr>
        <w:t xml:space="preserve"> </w:t>
      </w:r>
      <w:r>
        <w:t>объектов</w:t>
      </w:r>
      <w:r>
        <w:rPr>
          <w:spacing w:val="56"/>
        </w:rPr>
        <w:t xml:space="preserve"> </w:t>
      </w:r>
      <w:r>
        <w:t>гидрографии</w:t>
      </w:r>
      <w:r>
        <w:rPr>
          <w:spacing w:val="-52"/>
        </w:rPr>
        <w:t xml:space="preserve"> </w:t>
      </w:r>
      <w:r>
        <w:t>России</w:t>
      </w:r>
      <w:r>
        <w:rPr>
          <w:spacing w:val="2"/>
        </w:rPr>
        <w:t xml:space="preserve"> </w:t>
      </w:r>
      <w:r>
        <w:t>.</w:t>
      </w:r>
    </w:p>
    <w:p w:rsidR="00035341" w:rsidRDefault="007A4DC2" w:rsidP="00F64A30">
      <w:pPr>
        <w:pStyle w:val="a4"/>
        <w:numPr>
          <w:ilvl w:val="4"/>
          <w:numId w:val="36"/>
        </w:numPr>
        <w:tabs>
          <w:tab w:val="left" w:pos="2817"/>
        </w:tabs>
        <w:spacing w:before="1"/>
        <w:ind w:hanging="707"/>
        <w:jc w:val="both"/>
      </w:pPr>
      <w:r>
        <w:t>Описание</w:t>
      </w:r>
      <w:r>
        <w:rPr>
          <w:spacing w:val="-8"/>
        </w:rPr>
        <w:t xml:space="preserve"> </w:t>
      </w:r>
      <w:r>
        <w:t>объектов</w:t>
      </w:r>
      <w:r>
        <w:rPr>
          <w:spacing w:val="-1"/>
        </w:rPr>
        <w:t xml:space="preserve"> </w:t>
      </w:r>
      <w:r>
        <w:t>гидрографии</w:t>
      </w:r>
      <w:r>
        <w:rPr>
          <w:spacing w:val="-4"/>
        </w:rPr>
        <w:t xml:space="preserve"> </w:t>
      </w:r>
      <w:r>
        <w:t>России.</w:t>
      </w:r>
    </w:p>
    <w:p w:rsidR="00035341" w:rsidRDefault="007A4DC2" w:rsidP="00F64A30">
      <w:pPr>
        <w:pStyle w:val="a4"/>
        <w:numPr>
          <w:ilvl w:val="4"/>
          <w:numId w:val="36"/>
        </w:numPr>
        <w:tabs>
          <w:tab w:val="left" w:pos="2817"/>
        </w:tabs>
        <w:spacing w:before="2"/>
        <w:ind w:left="1399" w:right="854" w:firstLine="710"/>
        <w:jc w:val="both"/>
      </w:pPr>
      <w:r>
        <w:t>Определение закономерностей распределения солнечной радиации, радиационного</w:t>
      </w:r>
      <w:r>
        <w:rPr>
          <w:spacing w:val="1"/>
        </w:rPr>
        <w:t xml:space="preserve"> </w:t>
      </w:r>
      <w:r>
        <w:t>баланс, выявление особенностей распределения средних температур января и июля на территории</w:t>
      </w:r>
      <w:r>
        <w:rPr>
          <w:spacing w:val="1"/>
        </w:rPr>
        <w:t xml:space="preserve"> </w:t>
      </w:r>
      <w:r>
        <w:t>России.</w:t>
      </w:r>
    </w:p>
    <w:p w:rsidR="00035341" w:rsidRDefault="007A4DC2" w:rsidP="00F64A30">
      <w:pPr>
        <w:pStyle w:val="a4"/>
        <w:numPr>
          <w:ilvl w:val="4"/>
          <w:numId w:val="36"/>
        </w:numPr>
        <w:tabs>
          <w:tab w:val="left" w:pos="2817"/>
        </w:tabs>
        <w:ind w:left="1399" w:right="852" w:firstLine="710"/>
        <w:jc w:val="both"/>
      </w:pPr>
      <w:r>
        <w:t>Распределение</w:t>
      </w:r>
      <w:r>
        <w:rPr>
          <w:spacing w:val="1"/>
        </w:rPr>
        <w:t xml:space="preserve"> </w:t>
      </w:r>
      <w:r>
        <w:t>количества</w:t>
      </w:r>
      <w:r>
        <w:rPr>
          <w:spacing w:val="1"/>
        </w:rPr>
        <w:t xml:space="preserve"> </w:t>
      </w:r>
      <w:r>
        <w:t>осадков</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работа</w:t>
      </w:r>
      <w:r>
        <w:rPr>
          <w:spacing w:val="1"/>
        </w:rPr>
        <w:t xml:space="preserve"> </w:t>
      </w:r>
      <w:r>
        <w:t>с</w:t>
      </w:r>
      <w:r>
        <w:rPr>
          <w:spacing w:val="1"/>
        </w:rPr>
        <w:t xml:space="preserve"> </w:t>
      </w:r>
      <w:r>
        <w:t>климатограммами.</w:t>
      </w:r>
    </w:p>
    <w:p w:rsidR="00035341" w:rsidRDefault="007A4DC2" w:rsidP="00F64A30">
      <w:pPr>
        <w:pStyle w:val="a4"/>
        <w:numPr>
          <w:ilvl w:val="4"/>
          <w:numId w:val="36"/>
        </w:numPr>
        <w:tabs>
          <w:tab w:val="left" w:pos="2817"/>
        </w:tabs>
        <w:spacing w:line="251" w:lineRule="exact"/>
        <w:ind w:hanging="707"/>
        <w:jc w:val="both"/>
      </w:pPr>
      <w:r>
        <w:t>Описание</w:t>
      </w:r>
      <w:r>
        <w:rPr>
          <w:spacing w:val="-8"/>
        </w:rPr>
        <w:t xml:space="preserve"> </w:t>
      </w:r>
      <w:r>
        <w:t>характеристики климата</w:t>
      </w:r>
      <w:r>
        <w:rPr>
          <w:spacing w:val="-4"/>
        </w:rPr>
        <w:t xml:space="preserve"> </w:t>
      </w:r>
      <w:r>
        <w:t>своего</w:t>
      </w:r>
      <w:r>
        <w:rPr>
          <w:spacing w:val="-6"/>
        </w:rPr>
        <w:t xml:space="preserve"> </w:t>
      </w:r>
      <w:r>
        <w:t>региона.</w:t>
      </w:r>
    </w:p>
    <w:p w:rsidR="00035341" w:rsidRDefault="007A4DC2" w:rsidP="00F64A30">
      <w:pPr>
        <w:pStyle w:val="a4"/>
        <w:numPr>
          <w:ilvl w:val="4"/>
          <w:numId w:val="36"/>
        </w:numPr>
        <w:tabs>
          <w:tab w:val="left" w:pos="2817"/>
        </w:tabs>
        <w:spacing w:before="1"/>
        <w:ind w:hanging="707"/>
        <w:jc w:val="both"/>
      </w:pPr>
      <w:r>
        <w:t>Составление</w:t>
      </w:r>
      <w:r>
        <w:rPr>
          <w:spacing w:val="-7"/>
        </w:rPr>
        <w:t xml:space="preserve"> </w:t>
      </w:r>
      <w:r>
        <w:t>прогноза</w:t>
      </w:r>
      <w:r>
        <w:rPr>
          <w:spacing w:val="3"/>
        </w:rPr>
        <w:t xml:space="preserve"> </w:t>
      </w:r>
      <w:r>
        <w:t>погоды на</w:t>
      </w:r>
      <w:r>
        <w:rPr>
          <w:spacing w:val="-2"/>
        </w:rPr>
        <w:t xml:space="preserve"> </w:t>
      </w:r>
      <w:r>
        <w:t>основе</w:t>
      </w:r>
      <w:r>
        <w:rPr>
          <w:spacing w:val="-6"/>
        </w:rPr>
        <w:t xml:space="preserve"> </w:t>
      </w:r>
      <w:r>
        <w:t>различных</w:t>
      </w:r>
      <w:r>
        <w:rPr>
          <w:spacing w:val="35"/>
        </w:rPr>
        <w:t xml:space="preserve"> </w:t>
      </w:r>
      <w:r>
        <w:t>источников</w:t>
      </w:r>
      <w:r>
        <w:rPr>
          <w:spacing w:val="1"/>
        </w:rPr>
        <w:t xml:space="preserve"> </w:t>
      </w:r>
      <w:r>
        <w:t>информации.</w:t>
      </w:r>
    </w:p>
    <w:p w:rsidR="00035341" w:rsidRDefault="007A4DC2" w:rsidP="00F64A30">
      <w:pPr>
        <w:pStyle w:val="a4"/>
        <w:numPr>
          <w:ilvl w:val="4"/>
          <w:numId w:val="36"/>
        </w:numPr>
        <w:tabs>
          <w:tab w:val="left" w:pos="2817"/>
        </w:tabs>
        <w:spacing w:before="1" w:line="251" w:lineRule="exact"/>
        <w:ind w:hanging="707"/>
        <w:jc w:val="both"/>
      </w:pPr>
      <w:r>
        <w:t>Описание</w:t>
      </w:r>
      <w:r>
        <w:rPr>
          <w:spacing w:val="-8"/>
        </w:rPr>
        <w:t xml:space="preserve"> </w:t>
      </w:r>
      <w:r>
        <w:t>основных</w:t>
      </w:r>
      <w:r>
        <w:rPr>
          <w:spacing w:val="-2"/>
        </w:rPr>
        <w:t xml:space="preserve"> </w:t>
      </w:r>
      <w:r>
        <w:t>компонентов природы</w:t>
      </w:r>
      <w:r>
        <w:rPr>
          <w:spacing w:val="-1"/>
        </w:rPr>
        <w:t xml:space="preserve"> </w:t>
      </w:r>
      <w:r>
        <w:t>России.</w:t>
      </w:r>
    </w:p>
    <w:p w:rsidR="00035341" w:rsidRDefault="007A4DC2" w:rsidP="00F64A30">
      <w:pPr>
        <w:pStyle w:val="a4"/>
        <w:numPr>
          <w:ilvl w:val="4"/>
          <w:numId w:val="36"/>
        </w:numPr>
        <w:tabs>
          <w:tab w:val="left" w:pos="2817"/>
        </w:tabs>
        <w:ind w:left="1399" w:right="850" w:firstLine="710"/>
        <w:jc w:val="both"/>
      </w:pPr>
      <w:r>
        <w:t>Создание презентационных</w:t>
      </w:r>
      <w:r>
        <w:rPr>
          <w:spacing w:val="1"/>
        </w:rPr>
        <w:t xml:space="preserve"> </w:t>
      </w:r>
      <w:r>
        <w:t>материалов</w:t>
      </w:r>
      <w:r>
        <w:rPr>
          <w:spacing w:val="1"/>
        </w:rPr>
        <w:t xml:space="preserve"> </w:t>
      </w:r>
      <w:r>
        <w:t>о</w:t>
      </w:r>
      <w:r>
        <w:rPr>
          <w:spacing w:val="1"/>
        </w:rPr>
        <w:t xml:space="preserve"> </w:t>
      </w:r>
      <w:r>
        <w:t>природе России</w:t>
      </w:r>
      <w:r>
        <w:rPr>
          <w:spacing w:val="1"/>
        </w:rPr>
        <w:t xml:space="preserve"> </w:t>
      </w:r>
      <w:r>
        <w:t>на</w:t>
      </w:r>
      <w:r>
        <w:rPr>
          <w:spacing w:val="1"/>
        </w:rPr>
        <w:t xml:space="preserve"> </w:t>
      </w:r>
      <w:r>
        <w:t>основе различных</w:t>
      </w:r>
      <w:r>
        <w:rPr>
          <w:spacing w:val="1"/>
        </w:rPr>
        <w:t xml:space="preserve"> </w:t>
      </w:r>
      <w:r>
        <w:t>источников</w:t>
      </w:r>
      <w:r>
        <w:rPr>
          <w:spacing w:val="2"/>
        </w:rPr>
        <w:t xml:space="preserve"> </w:t>
      </w:r>
      <w:r>
        <w:t>информации.</w:t>
      </w:r>
    </w:p>
    <w:p w:rsidR="00035341" w:rsidRDefault="007A4DC2" w:rsidP="00F64A30">
      <w:pPr>
        <w:pStyle w:val="a4"/>
        <w:numPr>
          <w:ilvl w:val="4"/>
          <w:numId w:val="36"/>
        </w:numPr>
        <w:tabs>
          <w:tab w:val="left" w:pos="2817"/>
        </w:tabs>
        <w:spacing w:before="2" w:line="251" w:lineRule="exact"/>
        <w:ind w:hanging="707"/>
        <w:jc w:val="both"/>
      </w:pPr>
      <w:r>
        <w:t>Сравнение</w:t>
      </w:r>
      <w:r>
        <w:rPr>
          <w:spacing w:val="-9"/>
        </w:rPr>
        <w:t xml:space="preserve"> </w:t>
      </w:r>
      <w:r>
        <w:t>особенностей природы</w:t>
      </w:r>
      <w:r>
        <w:rPr>
          <w:spacing w:val="-2"/>
        </w:rPr>
        <w:t xml:space="preserve"> </w:t>
      </w:r>
      <w:r>
        <w:t>отдельных</w:t>
      </w:r>
      <w:r>
        <w:rPr>
          <w:spacing w:val="-1"/>
        </w:rPr>
        <w:t xml:space="preserve"> </w:t>
      </w:r>
      <w:r>
        <w:t>регионов</w:t>
      </w:r>
      <w:r>
        <w:rPr>
          <w:spacing w:val="-1"/>
        </w:rPr>
        <w:t xml:space="preserve"> </w:t>
      </w:r>
      <w:r>
        <w:t>страны.</w:t>
      </w:r>
    </w:p>
    <w:p w:rsidR="00035341" w:rsidRDefault="007A4DC2" w:rsidP="00F64A30">
      <w:pPr>
        <w:pStyle w:val="a4"/>
        <w:numPr>
          <w:ilvl w:val="4"/>
          <w:numId w:val="36"/>
        </w:numPr>
        <w:tabs>
          <w:tab w:val="left" w:pos="2817"/>
        </w:tabs>
        <w:ind w:left="1399" w:right="845" w:firstLine="710"/>
        <w:jc w:val="both"/>
      </w:pPr>
      <w:r>
        <w:t>Определение</w:t>
      </w:r>
      <w:r>
        <w:rPr>
          <w:spacing w:val="1"/>
        </w:rPr>
        <w:t xml:space="preserve"> </w:t>
      </w:r>
      <w:r>
        <w:t>видов</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территорий</w:t>
      </w:r>
      <w:r>
        <w:rPr>
          <w:spacing w:val="1"/>
        </w:rPr>
        <w:t xml:space="preserve"> </w:t>
      </w:r>
      <w:r>
        <w:t>России</w:t>
      </w:r>
      <w:r>
        <w:rPr>
          <w:spacing w:val="1"/>
        </w:rPr>
        <w:t xml:space="preserve"> </w:t>
      </w:r>
      <w:r>
        <w:t>и</w:t>
      </w:r>
      <w:r>
        <w:rPr>
          <w:spacing w:val="1"/>
        </w:rPr>
        <w:t xml:space="preserve"> </w:t>
      </w:r>
      <w:r>
        <w:t>их</w:t>
      </w:r>
      <w:r>
        <w:rPr>
          <w:spacing w:val="1"/>
        </w:rPr>
        <w:t xml:space="preserve"> </w:t>
      </w:r>
      <w:r>
        <w:t>особенностей.</w:t>
      </w:r>
    </w:p>
    <w:p w:rsidR="00035341" w:rsidRDefault="007A4DC2" w:rsidP="00F64A30">
      <w:pPr>
        <w:pStyle w:val="a4"/>
        <w:numPr>
          <w:ilvl w:val="4"/>
          <w:numId w:val="36"/>
        </w:numPr>
        <w:tabs>
          <w:tab w:val="left" w:pos="2817"/>
        </w:tabs>
        <w:spacing w:before="1"/>
        <w:ind w:left="1399" w:right="854" w:firstLine="710"/>
        <w:jc w:val="both"/>
      </w:pPr>
      <w:r>
        <w:t>Работа с разными источниками информации: чтение и анализ диаграмм, графиков,</w:t>
      </w:r>
      <w:r>
        <w:rPr>
          <w:spacing w:val="1"/>
        </w:rPr>
        <w:t xml:space="preserve"> </w:t>
      </w:r>
      <w:r>
        <w:t>схем,</w:t>
      </w:r>
      <w:r>
        <w:rPr>
          <w:spacing w:val="1"/>
        </w:rPr>
        <w:t xml:space="preserve"> </w:t>
      </w:r>
      <w:r>
        <w:t>карт</w:t>
      </w:r>
      <w:r>
        <w:rPr>
          <w:spacing w:val="1"/>
        </w:rPr>
        <w:t xml:space="preserve"> </w:t>
      </w:r>
      <w:r>
        <w:t>и</w:t>
      </w:r>
      <w:r>
        <w:rPr>
          <w:spacing w:val="1"/>
        </w:rPr>
        <w:t xml:space="preserve"> </w:t>
      </w:r>
      <w:r>
        <w:t>статистических</w:t>
      </w:r>
      <w:r>
        <w:rPr>
          <w:spacing w:val="1"/>
        </w:rPr>
        <w:t xml:space="preserve"> </w:t>
      </w:r>
      <w:r>
        <w:t>материалов</w:t>
      </w:r>
      <w:r>
        <w:rPr>
          <w:spacing w:val="1"/>
        </w:rPr>
        <w:t xml:space="preserve"> </w:t>
      </w:r>
      <w:r>
        <w:t>для</w:t>
      </w:r>
      <w:r>
        <w:rPr>
          <w:spacing w:val="1"/>
        </w:rPr>
        <w:t xml:space="preserve"> </w:t>
      </w:r>
      <w:r>
        <w:t>определения</w:t>
      </w:r>
      <w:r>
        <w:rPr>
          <w:spacing w:val="1"/>
        </w:rPr>
        <w:t xml:space="preserve"> </w:t>
      </w:r>
      <w:r>
        <w:t>особенностей</w:t>
      </w:r>
      <w:r>
        <w:rPr>
          <w:spacing w:val="1"/>
        </w:rPr>
        <w:t xml:space="preserve"> </w:t>
      </w:r>
      <w:r>
        <w:t>географии</w:t>
      </w:r>
      <w:r>
        <w:rPr>
          <w:spacing w:val="1"/>
        </w:rPr>
        <w:t xml:space="preserve"> </w:t>
      </w:r>
      <w:r>
        <w:t>населения</w:t>
      </w:r>
      <w:r>
        <w:rPr>
          <w:spacing w:val="1"/>
        </w:rPr>
        <w:t xml:space="preserve"> </w:t>
      </w:r>
      <w:r>
        <w:t>России.</w:t>
      </w:r>
    </w:p>
    <w:p w:rsidR="00035341" w:rsidRDefault="007A4DC2" w:rsidP="00F64A30">
      <w:pPr>
        <w:pStyle w:val="a4"/>
        <w:numPr>
          <w:ilvl w:val="4"/>
          <w:numId w:val="36"/>
        </w:numPr>
        <w:tabs>
          <w:tab w:val="left" w:pos="2817"/>
        </w:tabs>
        <w:ind w:hanging="707"/>
        <w:jc w:val="both"/>
      </w:pPr>
      <w:r>
        <w:t>Определение</w:t>
      </w:r>
      <w:r>
        <w:rPr>
          <w:spacing w:val="-10"/>
        </w:rPr>
        <w:t xml:space="preserve"> </w:t>
      </w:r>
      <w:r>
        <w:t>особенностей</w:t>
      </w:r>
      <w:r>
        <w:rPr>
          <w:spacing w:val="2"/>
        </w:rPr>
        <w:t xml:space="preserve"> </w:t>
      </w:r>
      <w:r>
        <w:t>размещения</w:t>
      </w:r>
      <w:r>
        <w:rPr>
          <w:spacing w:val="-4"/>
        </w:rPr>
        <w:t xml:space="preserve"> </w:t>
      </w:r>
      <w:r>
        <w:t>крупных</w:t>
      </w:r>
      <w:r>
        <w:rPr>
          <w:spacing w:val="-3"/>
        </w:rPr>
        <w:t xml:space="preserve"> </w:t>
      </w:r>
      <w:r>
        <w:t>народов</w:t>
      </w:r>
      <w:r>
        <w:rPr>
          <w:spacing w:val="-2"/>
        </w:rPr>
        <w:t xml:space="preserve"> </w:t>
      </w:r>
      <w:r>
        <w:t>России.</w:t>
      </w:r>
    </w:p>
    <w:p w:rsidR="00035341" w:rsidRDefault="007A4DC2" w:rsidP="00F64A30">
      <w:pPr>
        <w:pStyle w:val="a4"/>
        <w:numPr>
          <w:ilvl w:val="4"/>
          <w:numId w:val="36"/>
        </w:numPr>
        <w:tabs>
          <w:tab w:val="left" w:pos="2817"/>
        </w:tabs>
        <w:spacing w:before="4" w:line="237" w:lineRule="auto"/>
        <w:ind w:left="1399" w:right="861" w:firstLine="710"/>
        <w:jc w:val="both"/>
      </w:pPr>
      <w:r>
        <w:t>Определение,</w:t>
      </w:r>
      <w:r>
        <w:rPr>
          <w:spacing w:val="1"/>
        </w:rPr>
        <w:t xml:space="preserve"> </w:t>
      </w:r>
      <w:r>
        <w:t>вычисление</w:t>
      </w:r>
      <w:r>
        <w:rPr>
          <w:spacing w:val="1"/>
        </w:rPr>
        <w:t xml:space="preserve"> </w:t>
      </w:r>
      <w:r>
        <w:t>и</w:t>
      </w:r>
      <w:r>
        <w:rPr>
          <w:spacing w:val="1"/>
        </w:rPr>
        <w:t xml:space="preserve"> </w:t>
      </w:r>
      <w:r>
        <w:t>сравнение</w:t>
      </w:r>
      <w:r>
        <w:rPr>
          <w:spacing w:val="1"/>
        </w:rPr>
        <w:t xml:space="preserve"> </w:t>
      </w:r>
      <w:r>
        <w:t>показателей</w:t>
      </w:r>
      <w:r>
        <w:rPr>
          <w:spacing w:val="1"/>
        </w:rPr>
        <w:t xml:space="preserve"> </w:t>
      </w:r>
      <w:r>
        <w:t>естественного</w:t>
      </w:r>
      <w:r>
        <w:rPr>
          <w:spacing w:val="1"/>
        </w:rPr>
        <w:t xml:space="preserve"> </w:t>
      </w:r>
      <w:r>
        <w:t>прироста</w:t>
      </w:r>
      <w:r>
        <w:rPr>
          <w:spacing w:val="1"/>
        </w:rPr>
        <w:t xml:space="preserve"> </w:t>
      </w:r>
      <w:r>
        <w:t>населения в</w:t>
      </w:r>
      <w:r>
        <w:rPr>
          <w:spacing w:val="-1"/>
        </w:rPr>
        <w:t xml:space="preserve"> </w:t>
      </w:r>
      <w:r>
        <w:t>разных</w:t>
      </w:r>
      <w:r>
        <w:rPr>
          <w:spacing w:val="-2"/>
        </w:rPr>
        <w:t xml:space="preserve"> </w:t>
      </w:r>
      <w:r>
        <w:t>частях</w:t>
      </w:r>
      <w:r>
        <w:rPr>
          <w:spacing w:val="-3"/>
        </w:rPr>
        <w:t xml:space="preserve"> </w:t>
      </w:r>
      <w:r>
        <w:t>России.</w:t>
      </w:r>
    </w:p>
    <w:p w:rsidR="00035341" w:rsidRDefault="007A4DC2" w:rsidP="00F64A30">
      <w:pPr>
        <w:pStyle w:val="a4"/>
        <w:numPr>
          <w:ilvl w:val="4"/>
          <w:numId w:val="36"/>
        </w:numPr>
        <w:tabs>
          <w:tab w:val="left" w:pos="2817"/>
        </w:tabs>
        <w:spacing w:before="1"/>
        <w:ind w:hanging="707"/>
        <w:jc w:val="both"/>
      </w:pPr>
      <w:r>
        <w:t>Чтение</w:t>
      </w:r>
      <w:r>
        <w:rPr>
          <w:spacing w:val="-6"/>
        </w:rPr>
        <w:t xml:space="preserve"> </w:t>
      </w:r>
      <w:r>
        <w:t>и</w:t>
      </w:r>
      <w:r>
        <w:rPr>
          <w:spacing w:val="-2"/>
        </w:rPr>
        <w:t xml:space="preserve"> </w:t>
      </w:r>
      <w:r>
        <w:t>анализ</w:t>
      </w:r>
      <w:r>
        <w:rPr>
          <w:spacing w:val="-5"/>
        </w:rPr>
        <w:t xml:space="preserve"> </w:t>
      </w:r>
      <w:r>
        <w:t>половозрастных</w:t>
      </w:r>
      <w:r>
        <w:rPr>
          <w:spacing w:val="1"/>
        </w:rPr>
        <w:t xml:space="preserve"> </w:t>
      </w:r>
      <w:r>
        <w:t>пирамид.</w:t>
      </w:r>
    </w:p>
    <w:p w:rsidR="00035341" w:rsidRDefault="007A4DC2" w:rsidP="00F64A30">
      <w:pPr>
        <w:pStyle w:val="a4"/>
        <w:numPr>
          <w:ilvl w:val="4"/>
          <w:numId w:val="36"/>
        </w:numPr>
        <w:tabs>
          <w:tab w:val="left" w:pos="2817"/>
        </w:tabs>
        <w:spacing w:before="1"/>
        <w:ind w:hanging="707"/>
        <w:jc w:val="both"/>
      </w:pPr>
      <w:r>
        <w:t>Оценивание</w:t>
      </w:r>
      <w:r>
        <w:rPr>
          <w:spacing w:val="-8"/>
        </w:rPr>
        <w:t xml:space="preserve"> </w:t>
      </w:r>
      <w:r>
        <w:t>демографической</w:t>
      </w:r>
      <w:r>
        <w:rPr>
          <w:spacing w:val="-1"/>
        </w:rPr>
        <w:t xml:space="preserve"> </w:t>
      </w:r>
      <w:r>
        <w:t>ситуации</w:t>
      </w:r>
      <w:r>
        <w:rPr>
          <w:spacing w:val="-4"/>
        </w:rPr>
        <w:t xml:space="preserve"> </w:t>
      </w:r>
      <w:r>
        <w:t>России</w:t>
      </w:r>
      <w:r>
        <w:rPr>
          <w:spacing w:val="-1"/>
        </w:rPr>
        <w:t xml:space="preserve"> </w:t>
      </w:r>
      <w:r>
        <w:t>и</w:t>
      </w:r>
      <w:r>
        <w:rPr>
          <w:spacing w:val="-4"/>
        </w:rPr>
        <w:t xml:space="preserve"> </w:t>
      </w:r>
      <w:r>
        <w:t>отдельных</w:t>
      </w:r>
      <w:r>
        <w:rPr>
          <w:spacing w:val="-1"/>
        </w:rPr>
        <w:t xml:space="preserve"> </w:t>
      </w:r>
      <w:r>
        <w:t>ее</w:t>
      </w:r>
      <w:r>
        <w:rPr>
          <w:spacing w:val="-8"/>
        </w:rPr>
        <w:t xml:space="preserve"> </w:t>
      </w:r>
      <w:r>
        <w:t>территорий.</w:t>
      </w:r>
    </w:p>
    <w:p w:rsidR="00035341" w:rsidRDefault="007A4DC2" w:rsidP="00F64A30">
      <w:pPr>
        <w:pStyle w:val="a4"/>
        <w:numPr>
          <w:ilvl w:val="4"/>
          <w:numId w:val="36"/>
        </w:numPr>
        <w:tabs>
          <w:tab w:val="left" w:pos="2817"/>
        </w:tabs>
        <w:spacing w:before="4" w:line="237" w:lineRule="auto"/>
        <w:ind w:left="1399" w:right="854" w:firstLine="710"/>
        <w:jc w:val="both"/>
      </w:pPr>
      <w:r>
        <w:t>Определение</w:t>
      </w:r>
      <w:r>
        <w:rPr>
          <w:spacing w:val="1"/>
        </w:rPr>
        <w:t xml:space="preserve"> </w:t>
      </w:r>
      <w:r>
        <w:t>величины</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в</w:t>
      </w:r>
      <w:r>
        <w:rPr>
          <w:spacing w:val="1"/>
        </w:rPr>
        <w:t xml:space="preserve"> </w:t>
      </w:r>
      <w:r>
        <w:t>разных</w:t>
      </w:r>
      <w:r>
        <w:rPr>
          <w:spacing w:val="55"/>
        </w:rPr>
        <w:t xml:space="preserve"> </w:t>
      </w:r>
      <w:r>
        <w:t>частях</w:t>
      </w:r>
      <w:r>
        <w:rPr>
          <w:spacing w:val="1"/>
        </w:rPr>
        <w:t xml:space="preserve"> </w:t>
      </w:r>
      <w:r>
        <w:t>России.</w:t>
      </w:r>
    </w:p>
    <w:p w:rsidR="00035341" w:rsidRDefault="007A4DC2" w:rsidP="00F64A30">
      <w:pPr>
        <w:pStyle w:val="a4"/>
        <w:numPr>
          <w:ilvl w:val="4"/>
          <w:numId w:val="36"/>
        </w:numPr>
        <w:tabs>
          <w:tab w:val="left" w:pos="2817"/>
        </w:tabs>
        <w:spacing w:before="1"/>
        <w:ind w:left="1399" w:right="856" w:firstLine="710"/>
        <w:jc w:val="both"/>
      </w:pPr>
      <w:r>
        <w:t>Определение видов и направлений внутренних и внешних миграций, объяснение</w:t>
      </w:r>
      <w:r>
        <w:rPr>
          <w:spacing w:val="1"/>
        </w:rPr>
        <w:t xml:space="preserve"> </w:t>
      </w:r>
      <w:r>
        <w:t>причин,</w:t>
      </w:r>
      <w:r>
        <w:rPr>
          <w:spacing w:val="-2"/>
        </w:rPr>
        <w:t xml:space="preserve"> </w:t>
      </w:r>
      <w:r>
        <w:t>составление</w:t>
      </w:r>
      <w:r>
        <w:rPr>
          <w:spacing w:val="-5"/>
        </w:rPr>
        <w:t xml:space="preserve"> </w:t>
      </w:r>
      <w:r>
        <w:t>схемы.</w:t>
      </w:r>
    </w:p>
    <w:p w:rsidR="00035341" w:rsidRDefault="007A4DC2" w:rsidP="00F64A30">
      <w:pPr>
        <w:pStyle w:val="a4"/>
        <w:numPr>
          <w:ilvl w:val="4"/>
          <w:numId w:val="36"/>
        </w:numPr>
        <w:tabs>
          <w:tab w:val="left" w:pos="2817"/>
        </w:tabs>
        <w:ind w:left="1399" w:right="859" w:firstLine="710"/>
        <w:jc w:val="both"/>
      </w:pPr>
      <w:r>
        <w:t>Объяснение различий в обеспеченности трудовыми ресурсами отдельных регионов</w:t>
      </w:r>
      <w:r>
        <w:rPr>
          <w:spacing w:val="1"/>
        </w:rPr>
        <w:t xml:space="preserve"> </w:t>
      </w:r>
      <w:r>
        <w:t>России.</w:t>
      </w:r>
    </w:p>
    <w:p w:rsidR="00035341" w:rsidRDefault="007A4DC2" w:rsidP="00F64A30">
      <w:pPr>
        <w:pStyle w:val="a4"/>
        <w:numPr>
          <w:ilvl w:val="4"/>
          <w:numId w:val="36"/>
        </w:numPr>
        <w:tabs>
          <w:tab w:val="left" w:pos="2817"/>
        </w:tabs>
        <w:spacing w:before="1" w:line="251" w:lineRule="exact"/>
        <w:ind w:hanging="707"/>
        <w:jc w:val="both"/>
      </w:pPr>
      <w:r>
        <w:t>Оценивание</w:t>
      </w:r>
      <w:r>
        <w:rPr>
          <w:spacing w:val="-9"/>
        </w:rPr>
        <w:t xml:space="preserve"> </w:t>
      </w:r>
      <w:r>
        <w:t>уровня</w:t>
      </w:r>
      <w:r>
        <w:rPr>
          <w:spacing w:val="-4"/>
        </w:rPr>
        <w:t xml:space="preserve"> </w:t>
      </w:r>
      <w:r>
        <w:t>урбанизации</w:t>
      </w:r>
      <w:r>
        <w:rPr>
          <w:spacing w:val="-5"/>
        </w:rPr>
        <w:t xml:space="preserve"> </w:t>
      </w:r>
      <w:r>
        <w:t>отдельных</w:t>
      </w:r>
      <w:r>
        <w:rPr>
          <w:spacing w:val="-3"/>
        </w:rPr>
        <w:t xml:space="preserve"> </w:t>
      </w:r>
      <w:r>
        <w:t>регионов</w:t>
      </w:r>
      <w:r>
        <w:rPr>
          <w:spacing w:val="-1"/>
        </w:rPr>
        <w:t xml:space="preserve"> </w:t>
      </w:r>
      <w:r>
        <w:t>России.</w:t>
      </w:r>
    </w:p>
    <w:p w:rsidR="00035341" w:rsidRDefault="007A4DC2" w:rsidP="00F64A30">
      <w:pPr>
        <w:pStyle w:val="a4"/>
        <w:numPr>
          <w:ilvl w:val="4"/>
          <w:numId w:val="36"/>
        </w:numPr>
        <w:tabs>
          <w:tab w:val="left" w:pos="2817"/>
        </w:tabs>
        <w:spacing w:line="251" w:lineRule="exact"/>
        <w:ind w:hanging="707"/>
        <w:jc w:val="both"/>
      </w:pPr>
      <w:r>
        <w:t>Описание</w:t>
      </w:r>
      <w:r>
        <w:rPr>
          <w:spacing w:val="-9"/>
        </w:rPr>
        <w:t xml:space="preserve"> </w:t>
      </w:r>
      <w:r>
        <w:t>основных</w:t>
      </w:r>
      <w:r>
        <w:rPr>
          <w:spacing w:val="-3"/>
        </w:rPr>
        <w:t xml:space="preserve"> </w:t>
      </w:r>
      <w:r>
        <w:t>компонентов</w:t>
      </w:r>
      <w:r>
        <w:rPr>
          <w:spacing w:val="-1"/>
        </w:rPr>
        <w:t xml:space="preserve"> </w:t>
      </w:r>
      <w:r>
        <w:t>природы</w:t>
      </w:r>
      <w:r>
        <w:rPr>
          <w:spacing w:val="-3"/>
        </w:rPr>
        <w:t xml:space="preserve"> </w:t>
      </w:r>
      <w:r>
        <w:t>своей</w:t>
      </w:r>
      <w:r>
        <w:rPr>
          <w:spacing w:val="-1"/>
        </w:rPr>
        <w:t xml:space="preserve"> </w:t>
      </w:r>
      <w:r>
        <w:t>местности.</w:t>
      </w:r>
    </w:p>
    <w:p w:rsidR="00035341" w:rsidRDefault="007A4DC2" w:rsidP="00F64A30">
      <w:pPr>
        <w:pStyle w:val="a4"/>
        <w:numPr>
          <w:ilvl w:val="4"/>
          <w:numId w:val="36"/>
        </w:numPr>
        <w:tabs>
          <w:tab w:val="left" w:pos="2817"/>
        </w:tabs>
        <w:spacing w:before="2"/>
        <w:ind w:left="1399" w:right="861" w:firstLine="710"/>
        <w:jc w:val="both"/>
      </w:pPr>
      <w:r>
        <w:t>Создание</w:t>
      </w:r>
      <w:r>
        <w:rPr>
          <w:spacing w:val="1"/>
        </w:rPr>
        <w:t xml:space="preserve"> </w:t>
      </w:r>
      <w:r>
        <w:t>презентационных</w:t>
      </w:r>
      <w:r>
        <w:rPr>
          <w:spacing w:val="1"/>
        </w:rPr>
        <w:t xml:space="preserve"> </w:t>
      </w:r>
      <w:r>
        <w:t>материалов</w:t>
      </w:r>
      <w:r>
        <w:rPr>
          <w:spacing w:val="1"/>
        </w:rPr>
        <w:t xml:space="preserve"> </w:t>
      </w:r>
      <w:r>
        <w:t>о</w:t>
      </w:r>
      <w:r>
        <w:rPr>
          <w:spacing w:val="1"/>
        </w:rPr>
        <w:t xml:space="preserve"> </w:t>
      </w:r>
      <w:r>
        <w:t>природе,</w:t>
      </w:r>
      <w:r>
        <w:rPr>
          <w:spacing w:val="1"/>
        </w:rPr>
        <w:t xml:space="preserve"> </w:t>
      </w:r>
      <w:r>
        <w:t>проблемах</w:t>
      </w:r>
      <w:r>
        <w:rPr>
          <w:spacing w:val="1"/>
        </w:rPr>
        <w:t xml:space="preserve"> </w:t>
      </w:r>
      <w:r>
        <w:t>и</w:t>
      </w:r>
      <w:r>
        <w:rPr>
          <w:spacing w:val="1"/>
        </w:rPr>
        <w:t xml:space="preserve"> </w:t>
      </w:r>
      <w:r>
        <w:t>особенностях</w:t>
      </w:r>
      <w:r>
        <w:rPr>
          <w:spacing w:val="1"/>
        </w:rPr>
        <w:t xml:space="preserve"> </w:t>
      </w:r>
      <w:r>
        <w:t>населения своей</w:t>
      </w:r>
      <w:r>
        <w:rPr>
          <w:spacing w:val="2"/>
        </w:rPr>
        <w:t xml:space="preserve"> </w:t>
      </w:r>
      <w:r>
        <w:t>местности</w:t>
      </w:r>
      <w:r>
        <w:rPr>
          <w:spacing w:val="3"/>
        </w:rPr>
        <w:t xml:space="preserve"> </w:t>
      </w:r>
      <w:r>
        <w:t>на</w:t>
      </w:r>
      <w:r>
        <w:rPr>
          <w:spacing w:val="-1"/>
        </w:rPr>
        <w:t xml:space="preserve"> </w:t>
      </w:r>
      <w:r>
        <w:t>основе</w:t>
      </w:r>
      <w:r>
        <w:rPr>
          <w:spacing w:val="-5"/>
        </w:rPr>
        <w:t xml:space="preserve"> </w:t>
      </w:r>
      <w:r>
        <w:t>различных</w:t>
      </w:r>
      <w:r>
        <w:rPr>
          <w:spacing w:val="-8"/>
        </w:rPr>
        <w:t xml:space="preserve"> </w:t>
      </w:r>
      <w:r>
        <w:t>источников</w:t>
      </w:r>
      <w:r>
        <w:rPr>
          <w:spacing w:val="3"/>
        </w:rPr>
        <w:t xml:space="preserve"> </w:t>
      </w:r>
      <w:r>
        <w:t>информации.</w:t>
      </w:r>
    </w:p>
    <w:p w:rsidR="00035341" w:rsidRDefault="007A4DC2" w:rsidP="00F64A30">
      <w:pPr>
        <w:pStyle w:val="a4"/>
        <w:numPr>
          <w:ilvl w:val="4"/>
          <w:numId w:val="36"/>
        </w:numPr>
        <w:tabs>
          <w:tab w:val="left" w:pos="2817"/>
        </w:tabs>
        <w:spacing w:before="5" w:line="237" w:lineRule="auto"/>
        <w:ind w:left="1399" w:right="854" w:firstLine="710"/>
        <w:jc w:val="both"/>
      </w:pPr>
      <w:r>
        <w:t>Работа</w:t>
      </w:r>
      <w:r>
        <w:rPr>
          <w:spacing w:val="1"/>
        </w:rPr>
        <w:t xml:space="preserve"> </w:t>
      </w:r>
      <w:r>
        <w:t>с картографическими источниками: нанесение субъектов,</w:t>
      </w:r>
      <w:r>
        <w:rPr>
          <w:spacing w:val="1"/>
        </w:rPr>
        <w:t xml:space="preserve"> </w:t>
      </w:r>
      <w:r>
        <w:t>экономических</w:t>
      </w:r>
      <w:r>
        <w:rPr>
          <w:spacing w:val="1"/>
        </w:rPr>
        <w:t xml:space="preserve"> </w:t>
      </w:r>
      <w:r>
        <w:t>районов</w:t>
      </w:r>
      <w:r>
        <w:rPr>
          <w:spacing w:val="2"/>
        </w:rPr>
        <w:t xml:space="preserve"> </w:t>
      </w:r>
      <w:r>
        <w:t>и</w:t>
      </w:r>
      <w:r>
        <w:rPr>
          <w:spacing w:val="-1"/>
        </w:rPr>
        <w:t xml:space="preserve"> </w:t>
      </w:r>
      <w:r>
        <w:t>федеральных</w:t>
      </w:r>
      <w:r>
        <w:rPr>
          <w:spacing w:val="2"/>
        </w:rPr>
        <w:t xml:space="preserve"> </w:t>
      </w:r>
      <w:r>
        <w:t>округов</w:t>
      </w:r>
      <w:r>
        <w:rPr>
          <w:spacing w:val="3"/>
        </w:rPr>
        <w:t xml:space="preserve"> </w:t>
      </w:r>
      <w:r>
        <w:t>РФ.</w:t>
      </w:r>
    </w:p>
    <w:p w:rsidR="00035341" w:rsidRDefault="007A4DC2" w:rsidP="00F64A30">
      <w:pPr>
        <w:pStyle w:val="a4"/>
        <w:numPr>
          <w:ilvl w:val="4"/>
          <w:numId w:val="36"/>
        </w:numPr>
        <w:tabs>
          <w:tab w:val="left" w:pos="2817"/>
        </w:tabs>
        <w:spacing w:before="1"/>
        <w:ind w:left="1399" w:right="854" w:firstLine="710"/>
        <w:jc w:val="both"/>
      </w:pPr>
      <w:r>
        <w:t>Работа с разными источниками информации: чтение и анализ диаграмм, графиков,</w:t>
      </w:r>
      <w:r>
        <w:rPr>
          <w:spacing w:val="1"/>
        </w:rPr>
        <w:t xml:space="preserve"> </w:t>
      </w:r>
      <w:r>
        <w:t>схем,</w:t>
      </w:r>
      <w:r>
        <w:rPr>
          <w:spacing w:val="2"/>
        </w:rPr>
        <w:t xml:space="preserve"> </w:t>
      </w:r>
      <w:r>
        <w:t>карт</w:t>
      </w:r>
      <w:r>
        <w:rPr>
          <w:spacing w:val="-4"/>
        </w:rPr>
        <w:t xml:space="preserve"> </w:t>
      </w:r>
      <w:r>
        <w:t>и</w:t>
      </w:r>
      <w:r>
        <w:rPr>
          <w:spacing w:val="-3"/>
        </w:rPr>
        <w:t xml:space="preserve"> </w:t>
      </w:r>
      <w:r>
        <w:t>статистических</w:t>
      </w:r>
      <w:r>
        <w:rPr>
          <w:spacing w:val="1"/>
        </w:rPr>
        <w:t xml:space="preserve"> </w:t>
      </w:r>
      <w:r>
        <w:t>материалов</w:t>
      </w:r>
      <w:r>
        <w:rPr>
          <w:spacing w:val="2"/>
        </w:rPr>
        <w:t xml:space="preserve"> </w:t>
      </w:r>
      <w:r>
        <w:t>для</w:t>
      </w:r>
      <w:r>
        <w:rPr>
          <w:spacing w:val="-1"/>
        </w:rPr>
        <w:t xml:space="preserve"> </w:t>
      </w:r>
      <w:r>
        <w:t>определения особенностей</w:t>
      </w:r>
      <w:r>
        <w:rPr>
          <w:spacing w:val="1"/>
        </w:rPr>
        <w:t xml:space="preserve"> </w:t>
      </w:r>
      <w:r>
        <w:t>хозяйства</w:t>
      </w:r>
      <w:r>
        <w:rPr>
          <w:spacing w:val="4"/>
        </w:rPr>
        <w:t xml:space="preserve"> </w:t>
      </w:r>
      <w:r>
        <w:t>России.</w:t>
      </w:r>
    </w:p>
    <w:p w:rsidR="00035341" w:rsidRDefault="001A05A7" w:rsidP="00F64A30">
      <w:pPr>
        <w:pStyle w:val="a4"/>
        <w:numPr>
          <w:ilvl w:val="4"/>
          <w:numId w:val="36"/>
        </w:numPr>
        <w:tabs>
          <w:tab w:val="left" w:pos="2816"/>
          <w:tab w:val="left" w:pos="2817"/>
          <w:tab w:val="left" w:pos="4048"/>
          <w:tab w:val="left" w:pos="4714"/>
          <w:tab w:val="left" w:pos="5064"/>
          <w:tab w:val="left" w:pos="5812"/>
          <w:tab w:val="left" w:pos="7481"/>
          <w:tab w:val="left" w:pos="8478"/>
          <w:tab w:val="left" w:pos="9374"/>
          <w:tab w:val="left" w:pos="9830"/>
        </w:tabs>
        <w:spacing w:before="66"/>
        <w:ind w:left="1399" w:right="850" w:firstLine="710"/>
      </w:pPr>
      <w:r>
        <w:t>С</w:t>
      </w:r>
      <w:r w:rsidR="007A4DC2">
        <w:t>равнение</w:t>
      </w:r>
      <w:r w:rsidR="007A4DC2">
        <w:tab/>
        <w:t>двух</w:t>
      </w:r>
      <w:r w:rsidR="007A4DC2">
        <w:tab/>
        <w:t>и</w:t>
      </w:r>
      <w:r w:rsidR="007A4DC2">
        <w:tab/>
        <w:t>более</w:t>
      </w:r>
      <w:r w:rsidR="007A4DC2">
        <w:tab/>
        <w:t>экономических</w:t>
      </w:r>
      <w:r w:rsidR="007A4DC2">
        <w:tab/>
        <w:t>районов</w:t>
      </w:r>
      <w:r w:rsidR="007A4DC2">
        <w:tab/>
        <w:t>России</w:t>
      </w:r>
      <w:r w:rsidR="007A4DC2">
        <w:tab/>
        <w:t>по</w:t>
      </w:r>
      <w:r w:rsidR="007A4DC2">
        <w:tab/>
        <w:t>заданным</w:t>
      </w:r>
      <w:r w:rsidR="007A4DC2">
        <w:rPr>
          <w:spacing w:val="-52"/>
        </w:rPr>
        <w:t xml:space="preserve"> </w:t>
      </w:r>
      <w:r w:rsidR="007A4DC2">
        <w:t>характеристикам.</w:t>
      </w:r>
    </w:p>
    <w:p w:rsidR="00035341" w:rsidRDefault="007A4DC2" w:rsidP="00F64A30">
      <w:pPr>
        <w:pStyle w:val="a4"/>
        <w:numPr>
          <w:ilvl w:val="4"/>
          <w:numId w:val="36"/>
        </w:numPr>
        <w:tabs>
          <w:tab w:val="left" w:pos="2816"/>
          <w:tab w:val="left" w:pos="2817"/>
        </w:tabs>
        <w:spacing w:before="5" w:line="237" w:lineRule="auto"/>
        <w:ind w:left="1399" w:right="854" w:firstLine="710"/>
      </w:pPr>
      <w:r>
        <w:t>Создание</w:t>
      </w:r>
      <w:r>
        <w:rPr>
          <w:spacing w:val="25"/>
        </w:rPr>
        <w:t xml:space="preserve"> </w:t>
      </w:r>
      <w:r>
        <w:t>презентационных</w:t>
      </w:r>
      <w:r>
        <w:rPr>
          <w:spacing w:val="33"/>
        </w:rPr>
        <w:t xml:space="preserve"> </w:t>
      </w:r>
      <w:r>
        <w:t>материалов</w:t>
      </w:r>
      <w:r>
        <w:rPr>
          <w:spacing w:val="33"/>
        </w:rPr>
        <w:t xml:space="preserve"> </w:t>
      </w:r>
      <w:r>
        <w:t>об</w:t>
      </w:r>
      <w:r>
        <w:rPr>
          <w:spacing w:val="30"/>
        </w:rPr>
        <w:t xml:space="preserve"> </w:t>
      </w:r>
      <w:r>
        <w:t>экономических</w:t>
      </w:r>
      <w:r>
        <w:rPr>
          <w:spacing w:val="32"/>
        </w:rPr>
        <w:t xml:space="preserve"> </w:t>
      </w:r>
      <w:r>
        <w:t>районах</w:t>
      </w:r>
      <w:r>
        <w:rPr>
          <w:spacing w:val="32"/>
        </w:rPr>
        <w:t xml:space="preserve"> </w:t>
      </w:r>
      <w:r>
        <w:t>России</w:t>
      </w:r>
      <w:r>
        <w:rPr>
          <w:spacing w:val="34"/>
        </w:rPr>
        <w:t xml:space="preserve"> </w:t>
      </w:r>
      <w:r>
        <w:t>на</w:t>
      </w:r>
      <w:r>
        <w:rPr>
          <w:spacing w:val="-52"/>
        </w:rPr>
        <w:t xml:space="preserve"> </w:t>
      </w:r>
      <w:r>
        <w:t>основе</w:t>
      </w:r>
      <w:r>
        <w:rPr>
          <w:spacing w:val="-6"/>
        </w:rPr>
        <w:t xml:space="preserve"> </w:t>
      </w:r>
      <w:r>
        <w:t>различных</w:t>
      </w:r>
      <w:r>
        <w:rPr>
          <w:spacing w:val="-2"/>
        </w:rPr>
        <w:t xml:space="preserve"> </w:t>
      </w:r>
      <w:r>
        <w:t>источников</w:t>
      </w:r>
      <w:r>
        <w:rPr>
          <w:spacing w:val="3"/>
        </w:rPr>
        <w:t xml:space="preserve"> </w:t>
      </w:r>
      <w:r>
        <w:t>информации.</w:t>
      </w:r>
    </w:p>
    <w:p w:rsidR="00035341" w:rsidRDefault="007A4DC2" w:rsidP="00F64A30">
      <w:pPr>
        <w:pStyle w:val="a4"/>
        <w:numPr>
          <w:ilvl w:val="4"/>
          <w:numId w:val="36"/>
        </w:numPr>
        <w:tabs>
          <w:tab w:val="left" w:pos="2816"/>
          <w:tab w:val="left" w:pos="2817"/>
          <w:tab w:val="left" w:pos="4245"/>
          <w:tab w:val="left" w:pos="5454"/>
          <w:tab w:val="left" w:pos="5818"/>
          <w:tab w:val="left" w:pos="6710"/>
          <w:tab w:val="left" w:pos="8154"/>
          <w:tab w:val="left" w:pos="9538"/>
        </w:tabs>
        <w:spacing w:before="1" w:line="242" w:lineRule="auto"/>
        <w:ind w:left="1399" w:right="840" w:firstLine="710"/>
      </w:pPr>
      <w:r>
        <w:t>Составление</w:t>
      </w:r>
      <w:r>
        <w:tab/>
        <w:t>картосхем</w:t>
      </w:r>
      <w:r>
        <w:tab/>
        <w:t>и</w:t>
      </w:r>
      <w:r>
        <w:tab/>
        <w:t>других</w:t>
      </w:r>
      <w:r>
        <w:tab/>
        <w:t>графических</w:t>
      </w:r>
      <w:r>
        <w:tab/>
        <w:t>материалов,</w:t>
      </w:r>
      <w:r>
        <w:tab/>
      </w:r>
      <w:r>
        <w:rPr>
          <w:spacing w:val="-1"/>
        </w:rPr>
        <w:t>отражающих</w:t>
      </w:r>
      <w:r>
        <w:rPr>
          <w:spacing w:val="-52"/>
        </w:rPr>
        <w:t xml:space="preserve"> </w:t>
      </w:r>
      <w:r>
        <w:t>экономические,</w:t>
      </w:r>
      <w:r>
        <w:rPr>
          <w:spacing w:val="2"/>
        </w:rPr>
        <w:t xml:space="preserve"> </w:t>
      </w:r>
      <w:r>
        <w:t>политические</w:t>
      </w:r>
      <w:r>
        <w:rPr>
          <w:spacing w:val="-6"/>
        </w:rPr>
        <w:t xml:space="preserve"> </w:t>
      </w:r>
      <w:r>
        <w:t>и</w:t>
      </w:r>
      <w:r>
        <w:rPr>
          <w:spacing w:val="2"/>
        </w:rPr>
        <w:t xml:space="preserve"> </w:t>
      </w:r>
      <w:r>
        <w:t>культурные</w:t>
      </w:r>
      <w:r>
        <w:rPr>
          <w:spacing w:val="-6"/>
        </w:rPr>
        <w:t xml:space="preserve"> </w:t>
      </w:r>
      <w:r>
        <w:t>взаимосвязи</w:t>
      </w:r>
      <w:r>
        <w:rPr>
          <w:spacing w:val="1"/>
        </w:rPr>
        <w:t xml:space="preserve"> </w:t>
      </w:r>
      <w:r>
        <w:t>России</w:t>
      </w:r>
      <w:r>
        <w:rPr>
          <w:spacing w:val="2"/>
        </w:rPr>
        <w:t xml:space="preserve"> </w:t>
      </w:r>
      <w:r>
        <w:t>с</w:t>
      </w:r>
      <w:r>
        <w:rPr>
          <w:spacing w:val="-1"/>
        </w:rPr>
        <w:t xml:space="preserve"> </w:t>
      </w:r>
      <w:r>
        <w:t>другими</w:t>
      </w:r>
      <w:r>
        <w:rPr>
          <w:spacing w:val="-3"/>
        </w:rPr>
        <w:t xml:space="preserve"> </w:t>
      </w:r>
      <w:r>
        <w:t>государствами.</w:t>
      </w:r>
    </w:p>
    <w:p w:rsidR="00035341" w:rsidRDefault="00035341">
      <w:pPr>
        <w:pStyle w:val="a3"/>
        <w:spacing w:before="1"/>
        <w:ind w:left="0"/>
        <w:rPr>
          <w:sz w:val="24"/>
        </w:rPr>
      </w:pPr>
    </w:p>
    <w:p w:rsidR="00035341" w:rsidRDefault="007A4DC2">
      <w:pPr>
        <w:pStyle w:val="2"/>
        <w:spacing w:line="275" w:lineRule="exact"/>
      </w:pPr>
      <w:r>
        <w:t>2.2.2.7. Математика</w:t>
      </w:r>
    </w:p>
    <w:p w:rsidR="00035341" w:rsidRDefault="007A4DC2">
      <w:pPr>
        <w:spacing w:line="275" w:lineRule="exact"/>
        <w:ind w:left="1399"/>
        <w:rPr>
          <w:b/>
          <w:sz w:val="24"/>
        </w:rPr>
      </w:pPr>
      <w:r>
        <w:rPr>
          <w:b/>
          <w:sz w:val="24"/>
        </w:rPr>
        <w:t>Натуральные</w:t>
      </w:r>
      <w:r>
        <w:rPr>
          <w:b/>
          <w:spacing w:val="-4"/>
          <w:sz w:val="24"/>
        </w:rPr>
        <w:t xml:space="preserve"> </w:t>
      </w:r>
      <w:r>
        <w:rPr>
          <w:b/>
          <w:sz w:val="24"/>
        </w:rPr>
        <w:t>числа</w:t>
      </w:r>
      <w:r>
        <w:rPr>
          <w:b/>
          <w:spacing w:val="1"/>
          <w:sz w:val="24"/>
        </w:rPr>
        <w:t xml:space="preserve"> </w:t>
      </w:r>
      <w:r>
        <w:rPr>
          <w:b/>
          <w:sz w:val="24"/>
        </w:rPr>
        <w:t>и</w:t>
      </w:r>
      <w:r>
        <w:rPr>
          <w:b/>
          <w:spacing w:val="-2"/>
          <w:sz w:val="24"/>
        </w:rPr>
        <w:t xml:space="preserve"> </w:t>
      </w:r>
      <w:r>
        <w:rPr>
          <w:b/>
          <w:sz w:val="24"/>
        </w:rPr>
        <w:t>нуль</w:t>
      </w:r>
    </w:p>
    <w:p w:rsidR="00035341" w:rsidRDefault="007A4DC2">
      <w:pPr>
        <w:pStyle w:val="4"/>
        <w:spacing w:before="2" w:line="251" w:lineRule="exact"/>
        <w:jc w:val="left"/>
      </w:pPr>
      <w:r>
        <w:lastRenderedPageBreak/>
        <w:t>Натуральный</w:t>
      </w:r>
      <w:r>
        <w:rPr>
          <w:spacing w:val="1"/>
        </w:rPr>
        <w:t xml:space="preserve"> </w:t>
      </w:r>
      <w:r>
        <w:t>ряд</w:t>
      </w:r>
      <w:r>
        <w:rPr>
          <w:spacing w:val="-2"/>
        </w:rPr>
        <w:t xml:space="preserve"> </w:t>
      </w:r>
      <w:r>
        <w:t>чисел</w:t>
      </w:r>
      <w:r>
        <w:rPr>
          <w:spacing w:val="-4"/>
        </w:rPr>
        <w:t xml:space="preserve"> </w:t>
      </w:r>
      <w:r>
        <w:t>и</w:t>
      </w:r>
      <w:r>
        <w:rPr>
          <w:spacing w:val="-4"/>
        </w:rPr>
        <w:t xml:space="preserve"> </w:t>
      </w:r>
      <w:r>
        <w:t>его</w:t>
      </w:r>
      <w:r>
        <w:rPr>
          <w:spacing w:val="-1"/>
        </w:rPr>
        <w:t xml:space="preserve"> </w:t>
      </w:r>
      <w:r>
        <w:t>свойства</w:t>
      </w:r>
    </w:p>
    <w:p w:rsidR="00035341" w:rsidRDefault="007A4DC2">
      <w:pPr>
        <w:pStyle w:val="a3"/>
        <w:ind w:right="841" w:firstLine="710"/>
        <w:jc w:val="both"/>
      </w:pPr>
      <w:r>
        <w:t>Натуральное</w:t>
      </w:r>
      <w:r>
        <w:rPr>
          <w:spacing w:val="1"/>
        </w:rPr>
        <w:t xml:space="preserve"> </w:t>
      </w:r>
      <w:r>
        <w:t>число,</w:t>
      </w:r>
      <w:r>
        <w:rPr>
          <w:spacing w:val="1"/>
        </w:rPr>
        <w:t xml:space="preserve"> </w:t>
      </w:r>
      <w:r>
        <w:t>множество</w:t>
      </w:r>
      <w:r>
        <w:rPr>
          <w:spacing w:val="1"/>
        </w:rPr>
        <w:t xml:space="preserve"> </w:t>
      </w:r>
      <w:r>
        <w:t>натуральных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изображение</w:t>
      </w:r>
      <w:r>
        <w:rPr>
          <w:spacing w:val="1"/>
        </w:rPr>
        <w:t xml:space="preserve"> </w:t>
      </w:r>
      <w:r>
        <w:t>натуральных чисел точками на числовой прямой. Использование свойств натуральных чисел при</w:t>
      </w:r>
      <w:r>
        <w:rPr>
          <w:spacing w:val="1"/>
        </w:rPr>
        <w:t xml:space="preserve"> </w:t>
      </w:r>
      <w:r>
        <w:t>решении</w:t>
      </w:r>
      <w:r>
        <w:rPr>
          <w:spacing w:val="2"/>
        </w:rPr>
        <w:t xml:space="preserve"> </w:t>
      </w:r>
      <w:r>
        <w:t>задач.</w:t>
      </w:r>
    </w:p>
    <w:p w:rsidR="00035341" w:rsidRDefault="007A4DC2">
      <w:pPr>
        <w:pStyle w:val="4"/>
        <w:spacing w:before="3" w:line="249" w:lineRule="exact"/>
      </w:pPr>
      <w:r>
        <w:t>Запись</w:t>
      </w:r>
      <w:r>
        <w:rPr>
          <w:spacing w:val="-3"/>
        </w:rPr>
        <w:t xml:space="preserve"> </w:t>
      </w:r>
      <w:r>
        <w:t>и</w:t>
      </w:r>
      <w:r>
        <w:rPr>
          <w:spacing w:val="1"/>
        </w:rPr>
        <w:t xml:space="preserve"> </w:t>
      </w:r>
      <w:r>
        <w:t>чтение</w:t>
      </w:r>
      <w:r>
        <w:rPr>
          <w:spacing w:val="-3"/>
        </w:rPr>
        <w:t xml:space="preserve"> </w:t>
      </w:r>
      <w:r>
        <w:t>натуральных</w:t>
      </w:r>
      <w:r>
        <w:rPr>
          <w:spacing w:val="-4"/>
        </w:rPr>
        <w:t xml:space="preserve"> </w:t>
      </w:r>
      <w:r>
        <w:t>чисел</w:t>
      </w:r>
    </w:p>
    <w:p w:rsidR="00035341" w:rsidRDefault="007A4DC2">
      <w:pPr>
        <w:pStyle w:val="a3"/>
        <w:spacing w:line="242" w:lineRule="auto"/>
        <w:ind w:right="850" w:firstLine="710"/>
        <w:jc w:val="both"/>
      </w:pPr>
      <w:r>
        <w:t>Различие между цифрой и числом. Позиционная запись натурального числа, поместное</w:t>
      </w:r>
      <w:r>
        <w:rPr>
          <w:spacing w:val="1"/>
        </w:rPr>
        <w:t xml:space="preserve"> </w:t>
      </w:r>
      <w:r>
        <w:t>значение цифры, разряды и классы, соотношение между двумя соседними разрядными единицами,</w:t>
      </w:r>
      <w:r>
        <w:rPr>
          <w:spacing w:val="-52"/>
        </w:rPr>
        <w:t xml:space="preserve"> </w:t>
      </w:r>
      <w:r>
        <w:t>чтение</w:t>
      </w:r>
      <w:r>
        <w:rPr>
          <w:spacing w:val="-6"/>
        </w:rPr>
        <w:t xml:space="preserve"> </w:t>
      </w:r>
      <w:r>
        <w:t>и</w:t>
      </w:r>
      <w:r>
        <w:rPr>
          <w:spacing w:val="3"/>
        </w:rPr>
        <w:t xml:space="preserve"> </w:t>
      </w:r>
      <w:r>
        <w:t>запись</w:t>
      </w:r>
      <w:r>
        <w:rPr>
          <w:spacing w:val="-3"/>
        </w:rPr>
        <w:t xml:space="preserve"> </w:t>
      </w:r>
      <w:r>
        <w:t>натуральных</w:t>
      </w:r>
      <w:r>
        <w:rPr>
          <w:spacing w:val="2"/>
        </w:rPr>
        <w:t xml:space="preserve"> </w:t>
      </w:r>
      <w:r>
        <w:t>чисел.</w:t>
      </w:r>
    </w:p>
    <w:p w:rsidR="00035341" w:rsidRDefault="007A4DC2">
      <w:pPr>
        <w:pStyle w:val="4"/>
        <w:spacing w:line="249" w:lineRule="exact"/>
      </w:pPr>
      <w:r>
        <w:t>Округление</w:t>
      </w:r>
      <w:r>
        <w:rPr>
          <w:spacing w:val="-7"/>
        </w:rPr>
        <w:t xml:space="preserve"> </w:t>
      </w:r>
      <w:r>
        <w:t>натуральных</w:t>
      </w:r>
      <w:r>
        <w:rPr>
          <w:spacing w:val="-3"/>
        </w:rPr>
        <w:t xml:space="preserve"> </w:t>
      </w:r>
      <w:r>
        <w:t>чисел</w:t>
      </w:r>
    </w:p>
    <w:p w:rsidR="00035341" w:rsidRDefault="007A4DC2">
      <w:pPr>
        <w:pStyle w:val="a3"/>
        <w:spacing w:line="249" w:lineRule="exact"/>
        <w:ind w:left="2110"/>
        <w:jc w:val="both"/>
      </w:pPr>
      <w:r>
        <w:t>Необходимость</w:t>
      </w:r>
      <w:r>
        <w:rPr>
          <w:spacing w:val="-5"/>
        </w:rPr>
        <w:t xml:space="preserve"> </w:t>
      </w:r>
      <w:r>
        <w:t>округления.</w:t>
      </w:r>
      <w:r>
        <w:rPr>
          <w:spacing w:val="-2"/>
        </w:rPr>
        <w:t xml:space="preserve"> </w:t>
      </w:r>
      <w:r>
        <w:t>Правило</w:t>
      </w:r>
      <w:r>
        <w:rPr>
          <w:spacing w:val="-8"/>
        </w:rPr>
        <w:t xml:space="preserve"> </w:t>
      </w:r>
      <w:r>
        <w:t>округления</w:t>
      </w:r>
      <w:r>
        <w:rPr>
          <w:spacing w:val="-5"/>
        </w:rPr>
        <w:t xml:space="preserve"> </w:t>
      </w:r>
      <w:r>
        <w:t>натуральных</w:t>
      </w:r>
      <w:r>
        <w:rPr>
          <w:spacing w:val="-3"/>
        </w:rPr>
        <w:t xml:space="preserve"> </w:t>
      </w:r>
      <w:r>
        <w:t>чисел.</w:t>
      </w:r>
    </w:p>
    <w:p w:rsidR="00035341" w:rsidRDefault="007A4DC2">
      <w:pPr>
        <w:pStyle w:val="4"/>
        <w:spacing w:before="4" w:line="251" w:lineRule="exact"/>
      </w:pPr>
      <w:r>
        <w:t>Сравнение</w:t>
      </w:r>
      <w:r>
        <w:rPr>
          <w:spacing w:val="-2"/>
        </w:rPr>
        <w:t xml:space="preserve"> </w:t>
      </w:r>
      <w:r>
        <w:t>натуральных</w:t>
      </w:r>
      <w:r>
        <w:rPr>
          <w:spacing w:val="-3"/>
        </w:rPr>
        <w:t xml:space="preserve"> </w:t>
      </w:r>
      <w:r>
        <w:t>чисел,</w:t>
      </w:r>
      <w:r>
        <w:rPr>
          <w:spacing w:val="2"/>
        </w:rPr>
        <w:t xml:space="preserve"> </w:t>
      </w:r>
      <w:r>
        <w:t>сравнение</w:t>
      </w:r>
      <w:r>
        <w:rPr>
          <w:spacing w:val="-1"/>
        </w:rPr>
        <w:t xml:space="preserve"> </w:t>
      </w:r>
      <w:r>
        <w:t>с</w:t>
      </w:r>
      <w:r>
        <w:rPr>
          <w:spacing w:val="-7"/>
        </w:rPr>
        <w:t xml:space="preserve"> </w:t>
      </w:r>
      <w:r>
        <w:t>числом</w:t>
      </w:r>
      <w:r>
        <w:rPr>
          <w:spacing w:val="-1"/>
        </w:rPr>
        <w:t xml:space="preserve"> </w:t>
      </w:r>
      <w:r>
        <w:t>0</w:t>
      </w:r>
    </w:p>
    <w:p w:rsidR="00035341" w:rsidRDefault="007A4DC2">
      <w:pPr>
        <w:pStyle w:val="a3"/>
        <w:spacing w:line="237" w:lineRule="auto"/>
        <w:ind w:right="854" w:firstLine="710"/>
        <w:jc w:val="both"/>
      </w:pPr>
      <w:r>
        <w:t>Понятие</w:t>
      </w:r>
      <w:r>
        <w:rPr>
          <w:spacing w:val="1"/>
        </w:rPr>
        <w:t xml:space="preserve"> </w:t>
      </w:r>
      <w:r>
        <w:t>о</w:t>
      </w:r>
      <w:r>
        <w:rPr>
          <w:spacing w:val="1"/>
        </w:rPr>
        <w:t xml:space="preserve"> </w:t>
      </w:r>
      <w:r>
        <w:t>сравнении</w:t>
      </w:r>
      <w:r>
        <w:rPr>
          <w:spacing w:val="1"/>
        </w:rPr>
        <w:t xml:space="preserve"> </w:t>
      </w:r>
      <w:r>
        <w:t>чисел,</w:t>
      </w:r>
      <w:r>
        <w:rPr>
          <w:spacing w:val="1"/>
        </w:rPr>
        <w:t xml:space="preserve"> </w:t>
      </w:r>
      <w:r>
        <w:t>сравнение</w:t>
      </w:r>
      <w:r>
        <w:rPr>
          <w:spacing w:val="1"/>
        </w:rPr>
        <w:t xml:space="preserve"> </w:t>
      </w:r>
      <w:r>
        <w:t>натуральных</w:t>
      </w:r>
      <w:r>
        <w:rPr>
          <w:spacing w:val="1"/>
        </w:rPr>
        <w:t xml:space="preserve"> </w:t>
      </w:r>
      <w:r>
        <w:t>чисел</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и</w:t>
      </w:r>
      <w:r>
        <w:rPr>
          <w:spacing w:val="1"/>
        </w:rPr>
        <w:t xml:space="preserve"> </w:t>
      </w:r>
      <w:r>
        <w:t>с</w:t>
      </w:r>
      <w:r>
        <w:rPr>
          <w:spacing w:val="1"/>
        </w:rPr>
        <w:t xml:space="preserve"> </w:t>
      </w:r>
      <w:r>
        <w:t>нулём,</w:t>
      </w:r>
      <w:r>
        <w:rPr>
          <w:spacing w:val="1"/>
        </w:rPr>
        <w:t xml:space="preserve"> </w:t>
      </w:r>
      <w:r>
        <w:t>математическая запись</w:t>
      </w:r>
      <w:r>
        <w:rPr>
          <w:spacing w:val="2"/>
        </w:rPr>
        <w:t xml:space="preserve"> </w:t>
      </w:r>
      <w:r>
        <w:t>сравнений,</w:t>
      </w:r>
      <w:r>
        <w:rPr>
          <w:spacing w:val="-2"/>
        </w:rPr>
        <w:t xml:space="preserve"> </w:t>
      </w:r>
      <w:r>
        <w:t>способы</w:t>
      </w:r>
      <w:r>
        <w:rPr>
          <w:spacing w:val="2"/>
        </w:rPr>
        <w:t xml:space="preserve"> </w:t>
      </w:r>
      <w:r>
        <w:t>сравнения чисел.</w:t>
      </w:r>
    </w:p>
    <w:p w:rsidR="00035341" w:rsidRDefault="007A4DC2">
      <w:pPr>
        <w:pStyle w:val="4"/>
        <w:spacing w:before="6" w:line="251" w:lineRule="exact"/>
      </w:pPr>
      <w:r>
        <w:t>Действия</w:t>
      </w:r>
      <w:r>
        <w:rPr>
          <w:spacing w:val="-1"/>
        </w:rPr>
        <w:t xml:space="preserve"> </w:t>
      </w:r>
      <w:r>
        <w:t>с</w:t>
      </w:r>
      <w:r>
        <w:rPr>
          <w:spacing w:val="-8"/>
        </w:rPr>
        <w:t xml:space="preserve"> </w:t>
      </w:r>
      <w:r>
        <w:t>натуральными</w:t>
      </w:r>
      <w:r>
        <w:rPr>
          <w:spacing w:val="1"/>
        </w:rPr>
        <w:t xml:space="preserve"> </w:t>
      </w:r>
      <w:r>
        <w:t>числами</w:t>
      </w:r>
    </w:p>
    <w:p w:rsidR="00035341" w:rsidRDefault="007A4DC2">
      <w:pPr>
        <w:pStyle w:val="a3"/>
        <w:ind w:right="853" w:firstLine="710"/>
        <w:jc w:val="both"/>
      </w:pPr>
      <w:r>
        <w:t>Сложение</w:t>
      </w:r>
      <w:r>
        <w:rPr>
          <w:spacing w:val="1"/>
        </w:rPr>
        <w:t xml:space="preserve"> </w:t>
      </w:r>
      <w:r>
        <w:t>и</w:t>
      </w:r>
      <w:r>
        <w:rPr>
          <w:spacing w:val="1"/>
        </w:rPr>
        <w:t xml:space="preserve"> </w:t>
      </w:r>
      <w:r>
        <w:t>вычитание,</w:t>
      </w:r>
      <w:r>
        <w:rPr>
          <w:spacing w:val="1"/>
        </w:rPr>
        <w:t xml:space="preserve"> </w:t>
      </w:r>
      <w:r>
        <w:t>компоненты</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нахождение</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изменение</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при</w:t>
      </w:r>
      <w:r>
        <w:rPr>
          <w:spacing w:val="1"/>
        </w:rPr>
        <w:t xml:space="preserve"> </w:t>
      </w:r>
      <w:r>
        <w:t>изменении</w:t>
      </w:r>
      <w:r>
        <w:rPr>
          <w:spacing w:val="1"/>
        </w:rPr>
        <w:t xml:space="preserve"> </w:t>
      </w:r>
      <w:r>
        <w:t>компонентов</w:t>
      </w:r>
      <w:r>
        <w:rPr>
          <w:spacing w:val="1"/>
        </w:rPr>
        <w:t xml:space="preserve"> </w:t>
      </w:r>
      <w:r>
        <w:t>сложения и</w:t>
      </w:r>
      <w:r>
        <w:rPr>
          <w:spacing w:val="-1"/>
        </w:rPr>
        <w:t xml:space="preserve"> </w:t>
      </w:r>
      <w:r>
        <w:t>вычитания.</w:t>
      </w:r>
    </w:p>
    <w:p w:rsidR="00035341" w:rsidRDefault="007A4DC2">
      <w:pPr>
        <w:pStyle w:val="a3"/>
        <w:ind w:right="857" w:firstLine="710"/>
        <w:jc w:val="both"/>
      </w:pPr>
      <w:r>
        <w:t>Умножение и деление, компоненты умножения и деления, связь между ними, умножение и</w:t>
      </w:r>
      <w:r>
        <w:rPr>
          <w:spacing w:val="-52"/>
        </w:rPr>
        <w:t xml:space="preserve"> </w:t>
      </w:r>
      <w:r>
        <w:t>сложение в столбик, деление уголком, проверка результата с помощью прикидки и обратного</w:t>
      </w:r>
      <w:r>
        <w:rPr>
          <w:spacing w:val="1"/>
        </w:rPr>
        <w:t xml:space="preserve"> </w:t>
      </w:r>
      <w:r>
        <w:t>действия.</w:t>
      </w:r>
    </w:p>
    <w:p w:rsidR="00035341" w:rsidRDefault="007A4DC2">
      <w:pPr>
        <w:ind w:left="1399" w:right="845" w:firstLine="710"/>
        <w:jc w:val="both"/>
        <w:rPr>
          <w:i/>
        </w:rPr>
      </w:pPr>
      <w:r>
        <w:t>Переместительный и сочетательный законы сложения и умножения, распределительный</w:t>
      </w:r>
      <w:r>
        <w:rPr>
          <w:spacing w:val="1"/>
        </w:rPr>
        <w:t xml:space="preserve"> </w:t>
      </w:r>
      <w:r>
        <w:t xml:space="preserve">закон умножения относительно сложения, </w:t>
      </w:r>
      <w:r>
        <w:rPr>
          <w:i/>
        </w:rPr>
        <w:t>обоснование алгоритмов выполнения арифметических</w:t>
      </w:r>
      <w:r>
        <w:rPr>
          <w:i/>
          <w:spacing w:val="1"/>
        </w:rPr>
        <w:t xml:space="preserve"> </w:t>
      </w:r>
      <w:r>
        <w:rPr>
          <w:i/>
        </w:rPr>
        <w:t>действий.</w:t>
      </w:r>
    </w:p>
    <w:p w:rsidR="00035341" w:rsidRDefault="007A4DC2">
      <w:pPr>
        <w:pStyle w:val="4"/>
        <w:spacing w:before="2" w:line="251" w:lineRule="exact"/>
      </w:pPr>
      <w:r>
        <w:t>Степень</w:t>
      </w:r>
      <w:r>
        <w:rPr>
          <w:spacing w:val="-4"/>
        </w:rPr>
        <w:t xml:space="preserve"> </w:t>
      </w:r>
      <w:r>
        <w:t>с</w:t>
      </w:r>
      <w:r>
        <w:rPr>
          <w:spacing w:val="-3"/>
        </w:rPr>
        <w:t xml:space="preserve"> </w:t>
      </w:r>
      <w:r>
        <w:t>натуральным</w:t>
      </w:r>
      <w:r>
        <w:rPr>
          <w:spacing w:val="-3"/>
        </w:rPr>
        <w:t xml:space="preserve"> </w:t>
      </w:r>
      <w:r>
        <w:t>показателем</w:t>
      </w:r>
    </w:p>
    <w:p w:rsidR="00035341" w:rsidRDefault="007A4DC2">
      <w:pPr>
        <w:pStyle w:val="a3"/>
        <w:ind w:right="844" w:firstLine="710"/>
        <w:jc w:val="both"/>
      </w:pP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выражениях,</w:t>
      </w:r>
      <w:r>
        <w:rPr>
          <w:spacing w:val="1"/>
        </w:rPr>
        <w:t xml:space="preserve"> </w:t>
      </w:r>
      <w:r>
        <w:t>содержащих</w:t>
      </w:r>
      <w:r>
        <w:rPr>
          <w:spacing w:val="-1"/>
        </w:rPr>
        <w:t xml:space="preserve"> </w:t>
      </w:r>
      <w:r>
        <w:t>степень,</w:t>
      </w:r>
      <w:r>
        <w:rPr>
          <w:spacing w:val="2"/>
        </w:rPr>
        <w:t xml:space="preserve"> </w:t>
      </w:r>
      <w:r>
        <w:t>вычисление</w:t>
      </w:r>
      <w:r>
        <w:rPr>
          <w:spacing w:val="-8"/>
        </w:rPr>
        <w:t xml:space="preserve"> </w:t>
      </w:r>
      <w:r>
        <w:t>значений</w:t>
      </w:r>
      <w:r>
        <w:rPr>
          <w:spacing w:val="1"/>
        </w:rPr>
        <w:t xml:space="preserve"> </w:t>
      </w:r>
      <w:r>
        <w:t>выражений,</w:t>
      </w:r>
      <w:r>
        <w:rPr>
          <w:spacing w:val="1"/>
        </w:rPr>
        <w:t xml:space="preserve"> </w:t>
      </w:r>
      <w:r>
        <w:t>содержащих степень.</w:t>
      </w:r>
    </w:p>
    <w:p w:rsidR="00035341" w:rsidRDefault="007A4DC2">
      <w:pPr>
        <w:pStyle w:val="4"/>
        <w:spacing w:before="1" w:line="251" w:lineRule="exact"/>
      </w:pPr>
      <w:r>
        <w:t>Числовые</w:t>
      </w:r>
      <w:r>
        <w:rPr>
          <w:spacing w:val="-3"/>
        </w:rPr>
        <w:t xml:space="preserve"> </w:t>
      </w:r>
      <w:r>
        <w:t>выражения</w:t>
      </w:r>
    </w:p>
    <w:p w:rsidR="00035341" w:rsidRDefault="007A4DC2">
      <w:pPr>
        <w:pStyle w:val="a3"/>
        <w:spacing w:line="251" w:lineRule="exact"/>
        <w:ind w:left="2110"/>
        <w:jc w:val="both"/>
      </w:pPr>
      <w:r>
        <w:t>Числовое</w:t>
      </w:r>
      <w:r>
        <w:rPr>
          <w:spacing w:val="-7"/>
        </w:rPr>
        <w:t xml:space="preserve"> </w:t>
      </w:r>
      <w:r>
        <w:t>выражение</w:t>
      </w:r>
      <w:r>
        <w:rPr>
          <w:spacing w:val="-7"/>
        </w:rPr>
        <w:t xml:space="preserve"> </w:t>
      </w:r>
      <w:r>
        <w:t>и его</w:t>
      </w:r>
      <w:r>
        <w:rPr>
          <w:spacing w:val="-5"/>
        </w:rPr>
        <w:t xml:space="preserve"> </w:t>
      </w:r>
      <w:r>
        <w:t>значение,</w:t>
      </w:r>
      <w:r>
        <w:rPr>
          <w:spacing w:val="2"/>
        </w:rPr>
        <w:t xml:space="preserve"> </w:t>
      </w:r>
      <w:r>
        <w:t>порядок</w:t>
      </w:r>
      <w:r>
        <w:rPr>
          <w:spacing w:val="-2"/>
        </w:rPr>
        <w:t xml:space="preserve"> </w:t>
      </w:r>
      <w:r>
        <w:t>выполнения</w:t>
      </w:r>
      <w:r>
        <w:rPr>
          <w:spacing w:val="-1"/>
        </w:rPr>
        <w:t xml:space="preserve"> </w:t>
      </w:r>
      <w:r>
        <w:t>действий.</w:t>
      </w:r>
    </w:p>
    <w:p w:rsidR="00035341" w:rsidRDefault="007A4DC2">
      <w:pPr>
        <w:pStyle w:val="4"/>
        <w:spacing w:before="7" w:line="249" w:lineRule="exact"/>
      </w:pPr>
      <w:r>
        <w:t>Деление с</w:t>
      </w:r>
      <w:r>
        <w:rPr>
          <w:spacing w:val="-4"/>
        </w:rPr>
        <w:t xml:space="preserve"> </w:t>
      </w:r>
      <w:r>
        <w:t>остатком</w:t>
      </w:r>
    </w:p>
    <w:p w:rsidR="00035341" w:rsidRDefault="007A4DC2">
      <w:pPr>
        <w:spacing w:line="249" w:lineRule="exact"/>
        <w:ind w:left="2110"/>
        <w:jc w:val="both"/>
      </w:pPr>
      <w:r>
        <w:t>Деление</w:t>
      </w:r>
      <w:r>
        <w:rPr>
          <w:spacing w:val="50"/>
        </w:rPr>
        <w:t xml:space="preserve"> </w:t>
      </w:r>
      <w:r>
        <w:t>с</w:t>
      </w:r>
      <w:r>
        <w:rPr>
          <w:spacing w:val="5"/>
        </w:rPr>
        <w:t xml:space="preserve"> </w:t>
      </w:r>
      <w:r>
        <w:t>остатком</w:t>
      </w:r>
      <w:r>
        <w:rPr>
          <w:spacing w:val="57"/>
        </w:rPr>
        <w:t xml:space="preserve"> </w:t>
      </w:r>
      <w:r>
        <w:t>на</w:t>
      </w:r>
      <w:r>
        <w:rPr>
          <w:spacing w:val="60"/>
        </w:rPr>
        <w:t xml:space="preserve"> </w:t>
      </w:r>
      <w:r>
        <w:t>множестве</w:t>
      </w:r>
      <w:r>
        <w:rPr>
          <w:spacing w:val="51"/>
        </w:rPr>
        <w:t xml:space="preserve"> </w:t>
      </w:r>
      <w:r>
        <w:t>натуральных</w:t>
      </w:r>
      <w:r>
        <w:rPr>
          <w:spacing w:val="53"/>
        </w:rPr>
        <w:t xml:space="preserve"> </w:t>
      </w:r>
      <w:r>
        <w:t>чисел,</w:t>
      </w:r>
      <w:r>
        <w:rPr>
          <w:spacing w:val="60"/>
        </w:rPr>
        <w:t xml:space="preserve"> </w:t>
      </w:r>
      <w:r>
        <w:rPr>
          <w:i/>
        </w:rPr>
        <w:t>свойства</w:t>
      </w:r>
      <w:r>
        <w:rPr>
          <w:i/>
          <w:spacing w:val="58"/>
        </w:rPr>
        <w:t xml:space="preserve"> </w:t>
      </w:r>
      <w:r>
        <w:rPr>
          <w:i/>
        </w:rPr>
        <w:t>деления</w:t>
      </w:r>
      <w:r>
        <w:rPr>
          <w:i/>
          <w:spacing w:val="56"/>
        </w:rPr>
        <w:t xml:space="preserve"> </w:t>
      </w:r>
      <w:r>
        <w:rPr>
          <w:i/>
        </w:rPr>
        <w:t>с</w:t>
      </w:r>
      <w:r>
        <w:rPr>
          <w:i/>
          <w:spacing w:val="56"/>
        </w:rPr>
        <w:t xml:space="preserve"> </w:t>
      </w:r>
      <w:r>
        <w:rPr>
          <w:i/>
        </w:rPr>
        <w:t>остатком</w:t>
      </w:r>
      <w:r>
        <w:t>.</w:t>
      </w:r>
    </w:p>
    <w:p w:rsidR="00035341" w:rsidRDefault="007A4DC2">
      <w:pPr>
        <w:pStyle w:val="a3"/>
        <w:spacing w:before="2"/>
        <w:jc w:val="both"/>
      </w:pPr>
      <w:r>
        <w:t>Практические</w:t>
      </w:r>
      <w:r>
        <w:rPr>
          <w:spacing w:val="-8"/>
        </w:rPr>
        <w:t xml:space="preserve"> </w:t>
      </w:r>
      <w:r>
        <w:t>задачи</w:t>
      </w:r>
      <w:r>
        <w:rPr>
          <w:spacing w:val="-3"/>
        </w:rPr>
        <w:t xml:space="preserve"> </w:t>
      </w:r>
      <w:r>
        <w:t>на</w:t>
      </w:r>
      <w:r>
        <w:rPr>
          <w:spacing w:val="2"/>
        </w:rPr>
        <w:t xml:space="preserve"> </w:t>
      </w:r>
      <w:r>
        <w:t>деление</w:t>
      </w:r>
      <w:r>
        <w:rPr>
          <w:spacing w:val="-7"/>
        </w:rPr>
        <w:t xml:space="preserve"> </w:t>
      </w:r>
      <w:r>
        <w:t>с</w:t>
      </w:r>
      <w:r>
        <w:rPr>
          <w:spacing w:val="-2"/>
        </w:rPr>
        <w:t xml:space="preserve"> </w:t>
      </w:r>
      <w:r>
        <w:t>остатком.</w:t>
      </w:r>
    </w:p>
    <w:p w:rsidR="00035341" w:rsidRDefault="007A4DC2">
      <w:pPr>
        <w:pStyle w:val="4"/>
        <w:spacing w:before="6" w:line="249" w:lineRule="exact"/>
      </w:pPr>
      <w:r>
        <w:t>Свойства</w:t>
      </w:r>
      <w:r>
        <w:rPr>
          <w:spacing w:val="-5"/>
        </w:rPr>
        <w:t xml:space="preserve"> </w:t>
      </w:r>
      <w:r>
        <w:t>и</w:t>
      </w:r>
      <w:r>
        <w:rPr>
          <w:spacing w:val="-2"/>
        </w:rPr>
        <w:t xml:space="preserve"> </w:t>
      </w:r>
      <w:r>
        <w:t>признаки</w:t>
      </w:r>
      <w:r>
        <w:rPr>
          <w:spacing w:val="-2"/>
        </w:rPr>
        <w:t xml:space="preserve"> </w:t>
      </w:r>
      <w:r>
        <w:t>делимости</w:t>
      </w:r>
    </w:p>
    <w:p w:rsidR="00035341" w:rsidRDefault="007A4DC2">
      <w:pPr>
        <w:pStyle w:val="a3"/>
        <w:spacing w:line="249" w:lineRule="exact"/>
        <w:ind w:left="2110"/>
        <w:jc w:val="both"/>
      </w:pPr>
      <w:r>
        <w:t>Свойство</w:t>
      </w:r>
      <w:r>
        <w:rPr>
          <w:spacing w:val="33"/>
        </w:rPr>
        <w:t xml:space="preserve"> </w:t>
      </w:r>
      <w:r>
        <w:t>делимости</w:t>
      </w:r>
      <w:r>
        <w:rPr>
          <w:spacing w:val="40"/>
        </w:rPr>
        <w:t xml:space="preserve"> </w:t>
      </w:r>
      <w:r>
        <w:t>суммы</w:t>
      </w:r>
      <w:r>
        <w:rPr>
          <w:spacing w:val="43"/>
        </w:rPr>
        <w:t xml:space="preserve"> </w:t>
      </w:r>
      <w:r>
        <w:t>(разности)</w:t>
      </w:r>
      <w:r>
        <w:rPr>
          <w:spacing w:val="37"/>
        </w:rPr>
        <w:t xml:space="preserve"> </w:t>
      </w:r>
      <w:r>
        <w:t>на</w:t>
      </w:r>
      <w:r>
        <w:rPr>
          <w:spacing w:val="42"/>
        </w:rPr>
        <w:t xml:space="preserve"> </w:t>
      </w:r>
      <w:r>
        <w:t>число.</w:t>
      </w:r>
      <w:r>
        <w:rPr>
          <w:spacing w:val="45"/>
        </w:rPr>
        <w:t xml:space="preserve"> </w:t>
      </w:r>
      <w:r>
        <w:t>Признаки</w:t>
      </w:r>
      <w:r>
        <w:rPr>
          <w:spacing w:val="41"/>
        </w:rPr>
        <w:t xml:space="preserve"> </w:t>
      </w:r>
      <w:r>
        <w:t>делимости</w:t>
      </w:r>
      <w:r>
        <w:rPr>
          <w:spacing w:val="39"/>
        </w:rPr>
        <w:t xml:space="preserve"> </w:t>
      </w:r>
      <w:r>
        <w:t>на</w:t>
      </w:r>
      <w:r>
        <w:rPr>
          <w:spacing w:val="42"/>
        </w:rPr>
        <w:t xml:space="preserve"> </w:t>
      </w:r>
      <w:r>
        <w:t>2,</w:t>
      </w:r>
      <w:r>
        <w:rPr>
          <w:spacing w:val="41"/>
        </w:rPr>
        <w:t xml:space="preserve"> </w:t>
      </w:r>
      <w:r>
        <w:t>3,</w:t>
      </w:r>
      <w:r>
        <w:rPr>
          <w:spacing w:val="42"/>
        </w:rPr>
        <w:t xml:space="preserve"> </w:t>
      </w:r>
      <w:r>
        <w:t>5,</w:t>
      </w:r>
      <w:r>
        <w:rPr>
          <w:spacing w:val="41"/>
        </w:rPr>
        <w:t xml:space="preserve"> </w:t>
      </w:r>
      <w:r>
        <w:t>9,</w:t>
      </w:r>
      <w:r>
        <w:rPr>
          <w:spacing w:val="42"/>
        </w:rPr>
        <w:t xml:space="preserve"> </w:t>
      </w:r>
      <w:r>
        <w:t>10.</w:t>
      </w:r>
    </w:p>
    <w:p w:rsidR="00035341" w:rsidRDefault="007A4DC2">
      <w:pPr>
        <w:spacing w:before="1"/>
        <w:ind w:left="1399" w:right="851"/>
        <w:jc w:val="both"/>
      </w:pPr>
      <w:r>
        <w:rPr>
          <w:i/>
        </w:rPr>
        <w:t>Признаки делимости на 4, 6, 8, 11. Доказательство признаков делимости</w:t>
      </w:r>
      <w:r>
        <w:t>. Решение практических</w:t>
      </w:r>
      <w:r>
        <w:rPr>
          <w:spacing w:val="1"/>
        </w:rPr>
        <w:t xml:space="preserve"> </w:t>
      </w:r>
      <w:r>
        <w:t>задач с</w:t>
      </w:r>
      <w:r>
        <w:rPr>
          <w:spacing w:val="-5"/>
        </w:rPr>
        <w:t xml:space="preserve"> </w:t>
      </w:r>
      <w:r>
        <w:t>применением</w:t>
      </w:r>
      <w:r>
        <w:rPr>
          <w:spacing w:val="1"/>
        </w:rPr>
        <w:t xml:space="preserve"> </w:t>
      </w:r>
      <w:r>
        <w:t>признаков</w:t>
      </w:r>
      <w:r>
        <w:rPr>
          <w:spacing w:val="3"/>
        </w:rPr>
        <w:t xml:space="preserve"> </w:t>
      </w:r>
      <w:r>
        <w:t>делимости.</w:t>
      </w:r>
    </w:p>
    <w:p w:rsidR="00035341" w:rsidRDefault="007A4DC2">
      <w:pPr>
        <w:pStyle w:val="4"/>
        <w:spacing w:before="8" w:line="249" w:lineRule="exact"/>
      </w:pPr>
      <w:r>
        <w:t>Разложение</w:t>
      </w:r>
      <w:r>
        <w:rPr>
          <w:spacing w:val="-2"/>
        </w:rPr>
        <w:t xml:space="preserve"> </w:t>
      </w:r>
      <w:r>
        <w:t>числа</w:t>
      </w:r>
      <w:r>
        <w:rPr>
          <w:spacing w:val="-4"/>
        </w:rPr>
        <w:t xml:space="preserve"> </w:t>
      </w:r>
      <w:r>
        <w:t>на</w:t>
      </w:r>
      <w:r>
        <w:rPr>
          <w:spacing w:val="-4"/>
        </w:rPr>
        <w:t xml:space="preserve"> </w:t>
      </w:r>
      <w:r>
        <w:t>простые</w:t>
      </w:r>
      <w:r>
        <w:rPr>
          <w:spacing w:val="-1"/>
        </w:rPr>
        <w:t xml:space="preserve"> </w:t>
      </w:r>
      <w:r>
        <w:t>множители</w:t>
      </w:r>
    </w:p>
    <w:p w:rsidR="00035341" w:rsidRDefault="007A4DC2">
      <w:pPr>
        <w:spacing w:line="249" w:lineRule="exact"/>
        <w:ind w:left="2110"/>
        <w:jc w:val="both"/>
        <w:rPr>
          <w:i/>
        </w:rPr>
      </w:pPr>
      <w:r>
        <w:t>Простые</w:t>
      </w:r>
      <w:r>
        <w:rPr>
          <w:spacing w:val="-8"/>
        </w:rPr>
        <w:t xml:space="preserve"> </w:t>
      </w:r>
      <w:r>
        <w:t>и</w:t>
      </w:r>
      <w:r>
        <w:rPr>
          <w:spacing w:val="1"/>
        </w:rPr>
        <w:t xml:space="preserve"> </w:t>
      </w:r>
      <w:r>
        <w:t>составные</w:t>
      </w:r>
      <w:r>
        <w:rPr>
          <w:spacing w:val="-6"/>
        </w:rPr>
        <w:t xml:space="preserve"> </w:t>
      </w:r>
      <w:r>
        <w:t>числа,</w:t>
      </w:r>
      <w:r>
        <w:rPr>
          <w:spacing w:val="6"/>
        </w:rPr>
        <w:t xml:space="preserve"> </w:t>
      </w:r>
      <w:r>
        <w:rPr>
          <w:i/>
        </w:rPr>
        <w:t>решето Эратосфена.</w:t>
      </w:r>
    </w:p>
    <w:p w:rsidR="00035341" w:rsidRDefault="007A4DC2">
      <w:pPr>
        <w:spacing w:before="2"/>
        <w:ind w:left="1399" w:right="842" w:firstLine="710"/>
        <w:jc w:val="both"/>
      </w:pPr>
      <w:r>
        <w:t>Разложение</w:t>
      </w:r>
      <w:r>
        <w:rPr>
          <w:spacing w:val="1"/>
        </w:rPr>
        <w:t xml:space="preserve"> </w:t>
      </w:r>
      <w:r>
        <w:t>натурального</w:t>
      </w:r>
      <w:r>
        <w:rPr>
          <w:spacing w:val="1"/>
        </w:rPr>
        <w:t xml:space="preserve"> </w:t>
      </w:r>
      <w:r>
        <w:t>числа</w:t>
      </w:r>
      <w:r>
        <w:rPr>
          <w:spacing w:val="1"/>
        </w:rPr>
        <w:t xml:space="preserve"> </w:t>
      </w:r>
      <w:r>
        <w:t>на</w:t>
      </w:r>
      <w:r>
        <w:rPr>
          <w:spacing w:val="1"/>
        </w:rPr>
        <w:t xml:space="preserve"> </w:t>
      </w:r>
      <w:r>
        <w:t>множители,</w:t>
      </w:r>
      <w:r>
        <w:rPr>
          <w:spacing w:val="1"/>
        </w:rPr>
        <w:t xml:space="preserve"> </w:t>
      </w:r>
      <w:r>
        <w:t>разложение</w:t>
      </w:r>
      <w:r>
        <w:rPr>
          <w:spacing w:val="1"/>
        </w:rPr>
        <w:t xml:space="preserve"> </w:t>
      </w:r>
      <w:r>
        <w:t>на</w:t>
      </w:r>
      <w:r>
        <w:rPr>
          <w:spacing w:val="1"/>
        </w:rPr>
        <w:t xml:space="preserve"> </w:t>
      </w:r>
      <w:r>
        <w:t>простые</w:t>
      </w:r>
      <w:r>
        <w:rPr>
          <w:spacing w:val="1"/>
        </w:rPr>
        <w:t xml:space="preserve"> </w:t>
      </w:r>
      <w:r>
        <w:t>множители.</w:t>
      </w:r>
      <w:r>
        <w:rPr>
          <w:spacing w:val="1"/>
        </w:rPr>
        <w:t xml:space="preserve"> </w:t>
      </w:r>
      <w:r>
        <w:rPr>
          <w:i/>
        </w:rPr>
        <w:t>Количество</w:t>
      </w:r>
      <w:r>
        <w:rPr>
          <w:i/>
          <w:spacing w:val="1"/>
        </w:rPr>
        <w:t xml:space="preserve"> </w:t>
      </w:r>
      <w:r>
        <w:rPr>
          <w:i/>
        </w:rPr>
        <w:t>делителей</w:t>
      </w:r>
      <w:r>
        <w:rPr>
          <w:i/>
          <w:spacing w:val="1"/>
        </w:rPr>
        <w:t xml:space="preserve"> </w:t>
      </w:r>
      <w:r>
        <w:rPr>
          <w:i/>
        </w:rPr>
        <w:t>числа,</w:t>
      </w:r>
      <w:r>
        <w:rPr>
          <w:i/>
          <w:spacing w:val="1"/>
        </w:rPr>
        <w:t xml:space="preserve"> </w:t>
      </w:r>
      <w:r>
        <w:rPr>
          <w:i/>
        </w:rPr>
        <w:t>алгоритм</w:t>
      </w:r>
      <w:r>
        <w:rPr>
          <w:i/>
          <w:spacing w:val="1"/>
        </w:rPr>
        <w:t xml:space="preserve"> </w:t>
      </w:r>
      <w:r>
        <w:rPr>
          <w:i/>
        </w:rPr>
        <w:t>разложения</w:t>
      </w:r>
      <w:r>
        <w:rPr>
          <w:i/>
          <w:spacing w:val="1"/>
        </w:rPr>
        <w:t xml:space="preserve"> </w:t>
      </w:r>
      <w:r>
        <w:rPr>
          <w:i/>
        </w:rPr>
        <w:t>числа</w:t>
      </w:r>
      <w:r>
        <w:rPr>
          <w:i/>
          <w:spacing w:val="1"/>
        </w:rPr>
        <w:t xml:space="preserve"> </w:t>
      </w:r>
      <w:r>
        <w:rPr>
          <w:i/>
        </w:rPr>
        <w:t>на</w:t>
      </w:r>
      <w:r>
        <w:rPr>
          <w:i/>
          <w:spacing w:val="1"/>
        </w:rPr>
        <w:t xml:space="preserve"> </w:t>
      </w:r>
      <w:r>
        <w:rPr>
          <w:i/>
        </w:rPr>
        <w:t>простые</w:t>
      </w:r>
      <w:r>
        <w:rPr>
          <w:i/>
          <w:spacing w:val="1"/>
        </w:rPr>
        <w:t xml:space="preserve"> </w:t>
      </w:r>
      <w:r>
        <w:rPr>
          <w:i/>
        </w:rPr>
        <w:t>множители,</w:t>
      </w:r>
      <w:r>
        <w:rPr>
          <w:i/>
          <w:spacing w:val="1"/>
        </w:rPr>
        <w:t xml:space="preserve"> </w:t>
      </w:r>
      <w:r>
        <w:rPr>
          <w:i/>
        </w:rPr>
        <w:t>основная</w:t>
      </w:r>
      <w:r>
        <w:rPr>
          <w:i/>
          <w:spacing w:val="-52"/>
        </w:rPr>
        <w:t xml:space="preserve"> </w:t>
      </w:r>
      <w:r>
        <w:rPr>
          <w:i/>
        </w:rPr>
        <w:t>теорема</w:t>
      </w:r>
      <w:r>
        <w:rPr>
          <w:i/>
          <w:spacing w:val="1"/>
        </w:rPr>
        <w:t xml:space="preserve"> </w:t>
      </w:r>
      <w:r>
        <w:rPr>
          <w:i/>
        </w:rPr>
        <w:t>арифметики</w:t>
      </w:r>
      <w:r>
        <w:t>.</w:t>
      </w:r>
    </w:p>
    <w:p w:rsidR="00035341" w:rsidRDefault="007A4DC2">
      <w:pPr>
        <w:pStyle w:val="4"/>
        <w:spacing w:before="4" w:line="252" w:lineRule="exact"/>
      </w:pPr>
      <w:r>
        <w:t>Алгебраические</w:t>
      </w:r>
      <w:r>
        <w:rPr>
          <w:spacing w:val="-3"/>
        </w:rPr>
        <w:t xml:space="preserve"> </w:t>
      </w:r>
      <w:r>
        <w:t>выражения</w:t>
      </w:r>
    </w:p>
    <w:p w:rsidR="00035341" w:rsidRDefault="007A4DC2">
      <w:pPr>
        <w:pStyle w:val="a3"/>
        <w:ind w:right="849" w:firstLine="710"/>
        <w:jc w:val="both"/>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вычисление</w:t>
      </w:r>
      <w:r>
        <w:rPr>
          <w:spacing w:val="1"/>
        </w:rPr>
        <w:t xml:space="preserve"> </w:t>
      </w:r>
      <w:r>
        <w:t>значения</w:t>
      </w:r>
      <w:r>
        <w:rPr>
          <w:spacing w:val="1"/>
        </w:rPr>
        <w:t xml:space="preserve"> </w:t>
      </w:r>
      <w:r>
        <w:t>алгебраического</w:t>
      </w:r>
      <w:r>
        <w:rPr>
          <w:spacing w:val="1"/>
        </w:rPr>
        <w:t xml:space="preserve"> </w:t>
      </w:r>
      <w:r>
        <w:t>выражения,</w:t>
      </w:r>
      <w:r>
        <w:rPr>
          <w:spacing w:val="1"/>
        </w:rPr>
        <w:t xml:space="preserve"> </w:t>
      </w:r>
      <w:r>
        <w:t>применение</w:t>
      </w:r>
      <w:r>
        <w:rPr>
          <w:spacing w:val="1"/>
        </w:rPr>
        <w:t xml:space="preserve"> </w:t>
      </w:r>
      <w:r>
        <w:t>алгебраических</w:t>
      </w:r>
      <w:r>
        <w:rPr>
          <w:spacing w:val="1"/>
        </w:rPr>
        <w:t xml:space="preserve"> </w:t>
      </w:r>
      <w:r>
        <w:t>выражений</w:t>
      </w:r>
      <w:r>
        <w:rPr>
          <w:spacing w:val="1"/>
        </w:rPr>
        <w:t xml:space="preserve"> </w:t>
      </w:r>
      <w:r>
        <w:t>для</w:t>
      </w:r>
      <w:r>
        <w:rPr>
          <w:spacing w:val="1"/>
        </w:rPr>
        <w:t xml:space="preserve"> </w:t>
      </w:r>
      <w:r>
        <w:t>записи</w:t>
      </w:r>
      <w:r>
        <w:rPr>
          <w:spacing w:val="1"/>
        </w:rPr>
        <w:t xml:space="preserve"> </w:t>
      </w:r>
      <w:r>
        <w:t>свойств</w:t>
      </w:r>
      <w:r>
        <w:rPr>
          <w:spacing w:val="56"/>
        </w:rPr>
        <w:t xml:space="preserve"> </w:t>
      </w:r>
      <w:r>
        <w:t>арифметических</w:t>
      </w:r>
      <w:r>
        <w:rPr>
          <w:spacing w:val="1"/>
        </w:rPr>
        <w:t xml:space="preserve"> </w:t>
      </w:r>
      <w:r>
        <w:t>действий,</w:t>
      </w:r>
      <w:r>
        <w:rPr>
          <w:spacing w:val="-2"/>
        </w:rPr>
        <w:t xml:space="preserve"> </w:t>
      </w:r>
      <w:r>
        <w:t>преобразование</w:t>
      </w:r>
      <w:r>
        <w:rPr>
          <w:spacing w:val="-5"/>
        </w:rPr>
        <w:t xml:space="preserve"> </w:t>
      </w:r>
      <w:r>
        <w:t>алгебраических</w:t>
      </w:r>
      <w:r>
        <w:rPr>
          <w:spacing w:val="2"/>
        </w:rPr>
        <w:t xml:space="preserve"> </w:t>
      </w:r>
      <w:r>
        <w:t>выражений.</w:t>
      </w:r>
    </w:p>
    <w:p w:rsidR="00035341" w:rsidRDefault="007A4DC2">
      <w:pPr>
        <w:pStyle w:val="4"/>
        <w:spacing w:before="3" w:line="251" w:lineRule="exact"/>
      </w:pPr>
      <w:r>
        <w:t>Делители</w:t>
      </w:r>
      <w:r>
        <w:rPr>
          <w:spacing w:val="-4"/>
        </w:rPr>
        <w:t xml:space="preserve"> </w:t>
      </w:r>
      <w:r>
        <w:t>и</w:t>
      </w:r>
      <w:r>
        <w:rPr>
          <w:spacing w:val="-4"/>
        </w:rPr>
        <w:t xml:space="preserve"> </w:t>
      </w:r>
      <w:r>
        <w:t>кратные</w:t>
      </w:r>
    </w:p>
    <w:p w:rsidR="00035341" w:rsidRDefault="007A4DC2">
      <w:pPr>
        <w:pStyle w:val="a3"/>
        <w:spacing w:line="237" w:lineRule="auto"/>
        <w:ind w:right="857" w:firstLine="710"/>
        <w:jc w:val="both"/>
      </w:pPr>
      <w:r>
        <w:t>Делитель</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общий</w:t>
      </w:r>
      <w:r>
        <w:rPr>
          <w:spacing w:val="1"/>
        </w:rPr>
        <w:t xml:space="preserve"> </w:t>
      </w:r>
      <w:r>
        <w:t>делитель</w:t>
      </w:r>
      <w:r>
        <w:rPr>
          <w:spacing w:val="1"/>
        </w:rPr>
        <w:t xml:space="preserve"> </w:t>
      </w:r>
      <w:r>
        <w:t>двух</w:t>
      </w:r>
      <w:r>
        <w:rPr>
          <w:spacing w:val="1"/>
        </w:rPr>
        <w:t xml:space="preserve"> </w:t>
      </w:r>
      <w:r>
        <w:t>и</w:t>
      </w:r>
      <w:r>
        <w:rPr>
          <w:spacing w:val="1"/>
        </w:rPr>
        <w:t xml:space="preserve"> </w:t>
      </w:r>
      <w:r>
        <w:t>более</w:t>
      </w:r>
      <w:r>
        <w:rPr>
          <w:spacing w:val="1"/>
        </w:rPr>
        <w:t xml:space="preserve"> </w:t>
      </w:r>
      <w:r>
        <w:t>чисел,</w:t>
      </w:r>
      <w:r>
        <w:rPr>
          <w:spacing w:val="1"/>
        </w:rPr>
        <w:t xml:space="preserve"> </w:t>
      </w:r>
      <w:r>
        <w:t>наибольший</w:t>
      </w:r>
      <w:r>
        <w:rPr>
          <w:spacing w:val="55"/>
        </w:rPr>
        <w:t xml:space="preserve"> </w:t>
      </w:r>
      <w:r>
        <w:t>общий</w:t>
      </w:r>
      <w:r>
        <w:rPr>
          <w:spacing w:val="1"/>
        </w:rPr>
        <w:t xml:space="preserve"> </w:t>
      </w:r>
      <w:r>
        <w:t>делитель,</w:t>
      </w:r>
      <w:r>
        <w:rPr>
          <w:spacing w:val="11"/>
        </w:rPr>
        <w:t xml:space="preserve"> </w:t>
      </w:r>
      <w:r>
        <w:t>взаимно</w:t>
      </w:r>
      <w:r>
        <w:rPr>
          <w:spacing w:val="3"/>
        </w:rPr>
        <w:t xml:space="preserve"> </w:t>
      </w:r>
      <w:r>
        <w:t>простые</w:t>
      </w:r>
      <w:r>
        <w:rPr>
          <w:spacing w:val="1"/>
        </w:rPr>
        <w:t xml:space="preserve"> </w:t>
      </w:r>
      <w:r>
        <w:t>числа,</w:t>
      </w:r>
      <w:r>
        <w:rPr>
          <w:spacing w:val="6"/>
        </w:rPr>
        <w:t xml:space="preserve"> </w:t>
      </w:r>
      <w:r>
        <w:t>нахождение</w:t>
      </w:r>
      <w:r>
        <w:rPr>
          <w:spacing w:val="1"/>
        </w:rPr>
        <w:t xml:space="preserve"> </w:t>
      </w:r>
      <w:r>
        <w:t>наибольшего</w:t>
      </w:r>
      <w:r>
        <w:rPr>
          <w:spacing w:val="8"/>
        </w:rPr>
        <w:t xml:space="preserve"> </w:t>
      </w:r>
      <w:r>
        <w:t>общего</w:t>
      </w:r>
      <w:r>
        <w:rPr>
          <w:spacing w:val="3"/>
        </w:rPr>
        <w:t xml:space="preserve"> </w:t>
      </w:r>
      <w:r>
        <w:t>делителя.</w:t>
      </w:r>
      <w:r>
        <w:rPr>
          <w:spacing w:val="10"/>
        </w:rPr>
        <w:t xml:space="preserve"> </w:t>
      </w:r>
      <w:r>
        <w:t>Кратное</w:t>
      </w:r>
      <w:r>
        <w:rPr>
          <w:spacing w:val="1"/>
        </w:rPr>
        <w:t xml:space="preserve"> </w:t>
      </w:r>
      <w:r>
        <w:t>и</w:t>
      </w:r>
      <w:r>
        <w:rPr>
          <w:spacing w:val="10"/>
        </w:rPr>
        <w:t xml:space="preserve"> </w:t>
      </w:r>
      <w:r>
        <w:t>его</w:t>
      </w:r>
    </w:p>
    <w:p w:rsidR="00035341" w:rsidRDefault="001A05A7">
      <w:pPr>
        <w:pStyle w:val="a3"/>
        <w:spacing w:before="66"/>
      </w:pPr>
      <w:r>
        <w:t>с</w:t>
      </w:r>
      <w:r w:rsidR="007A4DC2">
        <w:t>войства,</w:t>
      </w:r>
      <w:r w:rsidR="007A4DC2">
        <w:rPr>
          <w:spacing w:val="36"/>
        </w:rPr>
        <w:t xml:space="preserve"> </w:t>
      </w:r>
      <w:r w:rsidR="007A4DC2">
        <w:t>общее</w:t>
      </w:r>
      <w:r w:rsidR="007A4DC2">
        <w:rPr>
          <w:spacing w:val="36"/>
        </w:rPr>
        <w:t xml:space="preserve"> </w:t>
      </w:r>
      <w:r w:rsidR="007A4DC2">
        <w:t>кратное</w:t>
      </w:r>
      <w:r w:rsidR="007A4DC2">
        <w:rPr>
          <w:spacing w:val="27"/>
        </w:rPr>
        <w:t xml:space="preserve"> </w:t>
      </w:r>
      <w:r w:rsidR="007A4DC2">
        <w:t>двух</w:t>
      </w:r>
      <w:r w:rsidR="007A4DC2">
        <w:rPr>
          <w:spacing w:val="34"/>
        </w:rPr>
        <w:t xml:space="preserve"> </w:t>
      </w:r>
      <w:r w:rsidR="007A4DC2">
        <w:t>и</w:t>
      </w:r>
      <w:r w:rsidR="007A4DC2">
        <w:rPr>
          <w:spacing w:val="40"/>
        </w:rPr>
        <w:t xml:space="preserve"> </w:t>
      </w:r>
      <w:r w:rsidR="007A4DC2">
        <w:t>более</w:t>
      </w:r>
      <w:r w:rsidR="007A4DC2">
        <w:rPr>
          <w:spacing w:val="36"/>
        </w:rPr>
        <w:t xml:space="preserve"> </w:t>
      </w:r>
      <w:r w:rsidR="007A4DC2">
        <w:t>чисел,</w:t>
      </w:r>
      <w:r w:rsidR="007A4DC2">
        <w:rPr>
          <w:spacing w:val="36"/>
        </w:rPr>
        <w:t xml:space="preserve"> </w:t>
      </w:r>
      <w:r w:rsidR="007A4DC2">
        <w:t>наименьшее</w:t>
      </w:r>
      <w:r w:rsidR="007A4DC2">
        <w:rPr>
          <w:spacing w:val="37"/>
        </w:rPr>
        <w:t xml:space="preserve"> </w:t>
      </w:r>
      <w:r w:rsidR="007A4DC2">
        <w:t>общее</w:t>
      </w:r>
      <w:r w:rsidR="007A4DC2">
        <w:rPr>
          <w:spacing w:val="32"/>
        </w:rPr>
        <w:t xml:space="preserve"> </w:t>
      </w:r>
      <w:r w:rsidR="007A4DC2">
        <w:t>кратное,</w:t>
      </w:r>
      <w:r w:rsidR="007A4DC2">
        <w:rPr>
          <w:spacing w:val="36"/>
        </w:rPr>
        <w:t xml:space="preserve"> </w:t>
      </w:r>
      <w:r w:rsidR="007A4DC2">
        <w:t>способы</w:t>
      </w:r>
      <w:r w:rsidR="007A4DC2">
        <w:rPr>
          <w:spacing w:val="39"/>
        </w:rPr>
        <w:t xml:space="preserve"> </w:t>
      </w:r>
      <w:r w:rsidR="007A4DC2">
        <w:t>нахождения</w:t>
      </w:r>
      <w:r w:rsidR="007A4DC2">
        <w:rPr>
          <w:spacing w:val="-52"/>
        </w:rPr>
        <w:t xml:space="preserve"> </w:t>
      </w:r>
      <w:r w:rsidR="007A4DC2">
        <w:t>наименьшего</w:t>
      </w:r>
      <w:r w:rsidR="007A4DC2">
        <w:rPr>
          <w:spacing w:val="1"/>
        </w:rPr>
        <w:t xml:space="preserve"> </w:t>
      </w:r>
      <w:r w:rsidR="007A4DC2">
        <w:t>общего</w:t>
      </w:r>
      <w:r w:rsidR="007A4DC2">
        <w:rPr>
          <w:spacing w:val="-3"/>
        </w:rPr>
        <w:t xml:space="preserve"> </w:t>
      </w:r>
      <w:r w:rsidR="007A4DC2">
        <w:t>кратного.</w:t>
      </w:r>
    </w:p>
    <w:p w:rsidR="00035341" w:rsidRDefault="007A4DC2">
      <w:pPr>
        <w:pStyle w:val="2"/>
        <w:spacing w:before="205"/>
      </w:pPr>
      <w:r>
        <w:t>Дроби</w:t>
      </w:r>
    </w:p>
    <w:p w:rsidR="00035341" w:rsidRDefault="007A4DC2">
      <w:pPr>
        <w:pStyle w:val="4"/>
        <w:spacing w:before="2" w:line="252" w:lineRule="exact"/>
        <w:jc w:val="left"/>
      </w:pPr>
      <w:r>
        <w:t>Обыкновенные</w:t>
      </w:r>
      <w:r>
        <w:rPr>
          <w:spacing w:val="-3"/>
        </w:rPr>
        <w:t xml:space="preserve"> </w:t>
      </w:r>
      <w:r>
        <w:t>дроби</w:t>
      </w:r>
    </w:p>
    <w:p w:rsidR="00035341" w:rsidRDefault="007A4DC2">
      <w:pPr>
        <w:pStyle w:val="a3"/>
        <w:spacing w:line="237" w:lineRule="auto"/>
        <w:ind w:right="856" w:firstLine="710"/>
      </w:pPr>
      <w:r>
        <w:t>Доля,</w:t>
      </w:r>
      <w:r>
        <w:rPr>
          <w:spacing w:val="29"/>
        </w:rPr>
        <w:t xml:space="preserve"> </w:t>
      </w:r>
      <w:r>
        <w:t>часть,</w:t>
      </w:r>
      <w:r>
        <w:rPr>
          <w:spacing w:val="30"/>
        </w:rPr>
        <w:t xml:space="preserve"> </w:t>
      </w:r>
      <w:r>
        <w:t>дробное</w:t>
      </w:r>
      <w:r>
        <w:rPr>
          <w:spacing w:val="22"/>
        </w:rPr>
        <w:t xml:space="preserve"> </w:t>
      </w:r>
      <w:r>
        <w:t>число,</w:t>
      </w:r>
      <w:r>
        <w:rPr>
          <w:spacing w:val="31"/>
        </w:rPr>
        <w:t xml:space="preserve"> </w:t>
      </w:r>
      <w:r>
        <w:t>дробь.</w:t>
      </w:r>
      <w:r>
        <w:rPr>
          <w:spacing w:val="31"/>
        </w:rPr>
        <w:t xml:space="preserve"> </w:t>
      </w:r>
      <w:r>
        <w:t>Дробное</w:t>
      </w:r>
      <w:r>
        <w:rPr>
          <w:spacing w:val="22"/>
        </w:rPr>
        <w:t xml:space="preserve"> </w:t>
      </w:r>
      <w:r>
        <w:t>число</w:t>
      </w:r>
      <w:r>
        <w:rPr>
          <w:spacing w:val="24"/>
        </w:rPr>
        <w:t xml:space="preserve"> </w:t>
      </w:r>
      <w:r>
        <w:t>как</w:t>
      </w:r>
      <w:r>
        <w:rPr>
          <w:spacing w:val="27"/>
        </w:rPr>
        <w:t xml:space="preserve"> </w:t>
      </w:r>
      <w:r>
        <w:t>результат</w:t>
      </w:r>
      <w:r>
        <w:rPr>
          <w:spacing w:val="28"/>
        </w:rPr>
        <w:t xml:space="preserve"> </w:t>
      </w:r>
      <w:r>
        <w:t>деления.</w:t>
      </w:r>
      <w:r>
        <w:rPr>
          <w:spacing w:val="31"/>
        </w:rPr>
        <w:t xml:space="preserve"> </w:t>
      </w:r>
      <w:r>
        <w:t>Правильные</w:t>
      </w:r>
      <w:r>
        <w:rPr>
          <w:spacing w:val="22"/>
        </w:rPr>
        <w:t xml:space="preserve"> </w:t>
      </w:r>
      <w:r>
        <w:t>и</w:t>
      </w:r>
      <w:r>
        <w:rPr>
          <w:spacing w:val="-52"/>
        </w:rPr>
        <w:t xml:space="preserve"> </w:t>
      </w:r>
      <w:r>
        <w:t>неправильные</w:t>
      </w:r>
      <w:r>
        <w:rPr>
          <w:spacing w:val="-5"/>
        </w:rPr>
        <w:t xml:space="preserve"> </w:t>
      </w:r>
      <w:r>
        <w:t>дроби,</w:t>
      </w:r>
      <w:r>
        <w:rPr>
          <w:spacing w:val="4"/>
        </w:rPr>
        <w:t xml:space="preserve"> </w:t>
      </w:r>
      <w:r>
        <w:t>смешанная дробь</w:t>
      </w:r>
      <w:r>
        <w:rPr>
          <w:spacing w:val="7"/>
        </w:rPr>
        <w:t xml:space="preserve"> </w:t>
      </w:r>
      <w:r>
        <w:t>(смешанное число).</w:t>
      </w:r>
    </w:p>
    <w:p w:rsidR="00035341" w:rsidRDefault="007A4DC2">
      <w:pPr>
        <w:pStyle w:val="a3"/>
        <w:spacing w:before="1"/>
        <w:ind w:right="856" w:firstLine="710"/>
      </w:pPr>
      <w:r>
        <w:t>Запись</w:t>
      </w:r>
      <w:r>
        <w:rPr>
          <w:spacing w:val="28"/>
        </w:rPr>
        <w:t xml:space="preserve"> </w:t>
      </w:r>
      <w:r>
        <w:t>натурального</w:t>
      </w:r>
      <w:r>
        <w:rPr>
          <w:spacing w:val="23"/>
        </w:rPr>
        <w:t xml:space="preserve"> </w:t>
      </w:r>
      <w:r>
        <w:t>числа</w:t>
      </w:r>
      <w:r>
        <w:rPr>
          <w:spacing w:val="30"/>
        </w:rPr>
        <w:t xml:space="preserve"> </w:t>
      </w:r>
      <w:r>
        <w:t>в</w:t>
      </w:r>
      <w:r>
        <w:rPr>
          <w:spacing w:val="28"/>
        </w:rPr>
        <w:t xml:space="preserve"> </w:t>
      </w:r>
      <w:r>
        <w:t>виде</w:t>
      </w:r>
      <w:r>
        <w:rPr>
          <w:spacing w:val="21"/>
        </w:rPr>
        <w:t xml:space="preserve"> </w:t>
      </w:r>
      <w:r>
        <w:t>дроби</w:t>
      </w:r>
      <w:r>
        <w:rPr>
          <w:spacing w:val="29"/>
        </w:rPr>
        <w:t xml:space="preserve"> </w:t>
      </w:r>
      <w:r>
        <w:t>с</w:t>
      </w:r>
      <w:r>
        <w:rPr>
          <w:spacing w:val="25"/>
        </w:rPr>
        <w:t xml:space="preserve"> </w:t>
      </w:r>
      <w:r>
        <w:t>заданным</w:t>
      </w:r>
      <w:r>
        <w:rPr>
          <w:spacing w:val="27"/>
        </w:rPr>
        <w:t xml:space="preserve"> </w:t>
      </w:r>
      <w:r>
        <w:t>знаменателем,</w:t>
      </w:r>
      <w:r>
        <w:rPr>
          <w:spacing w:val="29"/>
        </w:rPr>
        <w:t xml:space="preserve"> </w:t>
      </w:r>
      <w:r>
        <w:t>преобразование</w:t>
      </w:r>
      <w:r>
        <w:rPr>
          <w:spacing w:val="-52"/>
        </w:rPr>
        <w:t xml:space="preserve"> </w:t>
      </w:r>
      <w:r>
        <w:t>смешанной</w:t>
      </w:r>
      <w:r>
        <w:rPr>
          <w:spacing w:val="2"/>
        </w:rPr>
        <w:t xml:space="preserve"> </w:t>
      </w:r>
      <w:r>
        <w:t>дроби</w:t>
      </w:r>
      <w:r>
        <w:rPr>
          <w:spacing w:val="3"/>
        </w:rPr>
        <w:t xml:space="preserve"> </w:t>
      </w:r>
      <w:r>
        <w:t>в</w:t>
      </w:r>
      <w:r>
        <w:rPr>
          <w:spacing w:val="-2"/>
        </w:rPr>
        <w:t xml:space="preserve"> </w:t>
      </w:r>
      <w:r>
        <w:t>неправильную</w:t>
      </w:r>
      <w:r>
        <w:rPr>
          <w:spacing w:val="-1"/>
        </w:rPr>
        <w:t xml:space="preserve"> </w:t>
      </w:r>
      <w:r>
        <w:t>дробь</w:t>
      </w:r>
      <w:r>
        <w:rPr>
          <w:spacing w:val="2"/>
        </w:rPr>
        <w:t xml:space="preserve"> </w:t>
      </w:r>
      <w:r>
        <w:t>и</w:t>
      </w:r>
      <w:r>
        <w:rPr>
          <w:spacing w:val="3"/>
        </w:rPr>
        <w:t xml:space="preserve"> </w:t>
      </w:r>
      <w:r>
        <w:t>наоборот.</w:t>
      </w:r>
    </w:p>
    <w:p w:rsidR="00035341" w:rsidRDefault="007A4DC2">
      <w:pPr>
        <w:pStyle w:val="a3"/>
        <w:spacing w:line="251" w:lineRule="exact"/>
        <w:ind w:left="2110"/>
      </w:pPr>
      <w:r>
        <w:t>Приведение</w:t>
      </w:r>
      <w:r>
        <w:rPr>
          <w:spacing w:val="-8"/>
        </w:rPr>
        <w:t xml:space="preserve"> </w:t>
      </w:r>
      <w:r>
        <w:t>дробей</w:t>
      </w:r>
      <w:r>
        <w:rPr>
          <w:spacing w:val="-1"/>
        </w:rPr>
        <w:t xml:space="preserve"> </w:t>
      </w:r>
      <w:r>
        <w:t>к</w:t>
      </w:r>
      <w:r>
        <w:rPr>
          <w:spacing w:val="-3"/>
        </w:rPr>
        <w:t xml:space="preserve"> </w:t>
      </w:r>
      <w:r>
        <w:t>общему</w:t>
      </w:r>
      <w:r>
        <w:rPr>
          <w:spacing w:val="-6"/>
        </w:rPr>
        <w:t xml:space="preserve"> </w:t>
      </w:r>
      <w:r>
        <w:t>знаменателю.</w:t>
      </w:r>
      <w:r>
        <w:rPr>
          <w:spacing w:val="1"/>
        </w:rPr>
        <w:t xml:space="preserve"> </w:t>
      </w:r>
      <w:r>
        <w:t>Сравнение</w:t>
      </w:r>
      <w:r>
        <w:rPr>
          <w:spacing w:val="-8"/>
        </w:rPr>
        <w:t xml:space="preserve"> </w:t>
      </w:r>
      <w:r>
        <w:t>обыкновенных</w:t>
      </w:r>
      <w:r>
        <w:rPr>
          <w:spacing w:val="-2"/>
        </w:rPr>
        <w:t xml:space="preserve"> </w:t>
      </w:r>
      <w:r>
        <w:t>дробей.</w:t>
      </w:r>
    </w:p>
    <w:p w:rsidR="00035341" w:rsidRDefault="007A4DC2">
      <w:pPr>
        <w:pStyle w:val="a3"/>
        <w:spacing w:before="2"/>
        <w:ind w:left="2110"/>
      </w:pPr>
      <w:r>
        <w:t>Сложение</w:t>
      </w:r>
      <w:r>
        <w:rPr>
          <w:spacing w:val="17"/>
        </w:rPr>
        <w:t xml:space="preserve"> </w:t>
      </w:r>
      <w:r>
        <w:t>и</w:t>
      </w:r>
      <w:r>
        <w:rPr>
          <w:spacing w:val="79"/>
        </w:rPr>
        <w:t xml:space="preserve"> </w:t>
      </w:r>
      <w:r>
        <w:t>вычитание</w:t>
      </w:r>
      <w:r>
        <w:rPr>
          <w:spacing w:val="76"/>
        </w:rPr>
        <w:t xml:space="preserve"> </w:t>
      </w:r>
      <w:r>
        <w:t>обыкновенных</w:t>
      </w:r>
      <w:r>
        <w:rPr>
          <w:spacing w:val="79"/>
        </w:rPr>
        <w:t xml:space="preserve"> </w:t>
      </w:r>
      <w:r>
        <w:t>дробей.</w:t>
      </w:r>
      <w:r>
        <w:rPr>
          <w:spacing w:val="85"/>
        </w:rPr>
        <w:t xml:space="preserve"> </w:t>
      </w:r>
      <w:r>
        <w:t>Умножение</w:t>
      </w:r>
      <w:r>
        <w:rPr>
          <w:spacing w:val="76"/>
        </w:rPr>
        <w:t xml:space="preserve"> </w:t>
      </w:r>
      <w:r>
        <w:t>и</w:t>
      </w:r>
      <w:r>
        <w:rPr>
          <w:spacing w:val="80"/>
        </w:rPr>
        <w:t xml:space="preserve"> </w:t>
      </w:r>
      <w:r>
        <w:t>деление</w:t>
      </w:r>
      <w:r>
        <w:rPr>
          <w:spacing w:val="76"/>
        </w:rPr>
        <w:t xml:space="preserve"> </w:t>
      </w:r>
      <w:r>
        <w:t>обыкновенных</w:t>
      </w:r>
    </w:p>
    <w:p w:rsidR="00035341" w:rsidRDefault="00035341">
      <w:pPr>
        <w:sectPr w:rsidR="00035341">
          <w:pgSz w:w="11910" w:h="16840"/>
          <w:pgMar w:top="1040" w:right="0" w:bottom="800" w:left="300" w:header="0" w:footer="534" w:gutter="0"/>
          <w:cols w:space="720"/>
        </w:sectPr>
      </w:pPr>
    </w:p>
    <w:p w:rsidR="00035341" w:rsidRDefault="007A4DC2">
      <w:pPr>
        <w:pStyle w:val="a3"/>
        <w:spacing w:before="1"/>
      </w:pPr>
      <w:r>
        <w:rPr>
          <w:spacing w:val="-1"/>
        </w:rPr>
        <w:lastRenderedPageBreak/>
        <w:t>дробей.</w:t>
      </w:r>
    </w:p>
    <w:p w:rsidR="00035341" w:rsidRDefault="00035341">
      <w:pPr>
        <w:pStyle w:val="a3"/>
        <w:spacing w:before="10"/>
        <w:ind w:left="0"/>
        <w:rPr>
          <w:sz w:val="21"/>
        </w:rPr>
      </w:pPr>
    </w:p>
    <w:p w:rsidR="00035341" w:rsidRDefault="007A4DC2">
      <w:pPr>
        <w:pStyle w:val="a3"/>
        <w:ind w:left="-37" w:right="4500"/>
      </w:pPr>
      <w:r>
        <w:t>Арифметические действия со смешанными дробями.</w:t>
      </w:r>
      <w:r>
        <w:rPr>
          <w:spacing w:val="-52"/>
        </w:rPr>
        <w:t xml:space="preserve"> </w:t>
      </w:r>
      <w:r>
        <w:t>Арифметические</w:t>
      </w:r>
      <w:r>
        <w:rPr>
          <w:spacing w:val="-7"/>
        </w:rPr>
        <w:t xml:space="preserve"> </w:t>
      </w:r>
      <w:r>
        <w:t>действия с</w:t>
      </w:r>
      <w:r>
        <w:rPr>
          <w:spacing w:val="-1"/>
        </w:rPr>
        <w:t xml:space="preserve"> </w:t>
      </w:r>
      <w:r>
        <w:t>дробными</w:t>
      </w:r>
      <w:r>
        <w:rPr>
          <w:spacing w:val="1"/>
        </w:rPr>
        <w:t xml:space="preserve"> </w:t>
      </w:r>
      <w:r>
        <w:t>числами.</w:t>
      </w:r>
    </w:p>
    <w:p w:rsidR="00035341" w:rsidRDefault="007A4DC2">
      <w:pPr>
        <w:spacing w:before="3"/>
        <w:ind w:left="-37"/>
      </w:pPr>
      <w:r>
        <w:rPr>
          <w:i/>
        </w:rPr>
        <w:t>Способы</w:t>
      </w:r>
      <w:r>
        <w:rPr>
          <w:i/>
          <w:spacing w:val="-1"/>
        </w:rPr>
        <w:t xml:space="preserve"> </w:t>
      </w:r>
      <w:r>
        <w:rPr>
          <w:i/>
        </w:rPr>
        <w:t>рационализации</w:t>
      </w:r>
      <w:r>
        <w:rPr>
          <w:i/>
          <w:spacing w:val="-5"/>
        </w:rPr>
        <w:t xml:space="preserve"> </w:t>
      </w:r>
      <w:r>
        <w:rPr>
          <w:i/>
        </w:rPr>
        <w:t>вычислений и</w:t>
      </w:r>
      <w:r>
        <w:rPr>
          <w:i/>
          <w:spacing w:val="-5"/>
        </w:rPr>
        <w:t xml:space="preserve"> </w:t>
      </w:r>
      <w:r>
        <w:rPr>
          <w:i/>
        </w:rPr>
        <w:t>их</w:t>
      </w:r>
      <w:r>
        <w:rPr>
          <w:i/>
          <w:spacing w:val="-2"/>
        </w:rPr>
        <w:t xml:space="preserve"> </w:t>
      </w:r>
      <w:r>
        <w:rPr>
          <w:i/>
        </w:rPr>
        <w:t>применение</w:t>
      </w:r>
      <w:r>
        <w:rPr>
          <w:i/>
          <w:spacing w:val="-2"/>
        </w:rPr>
        <w:t xml:space="preserve"> </w:t>
      </w:r>
      <w:r>
        <w:rPr>
          <w:i/>
        </w:rPr>
        <w:t>при выполнении действий</w:t>
      </w:r>
      <w:r>
        <w:t>.</w:t>
      </w:r>
    </w:p>
    <w:p w:rsidR="00035341" w:rsidRDefault="007A4DC2">
      <w:pPr>
        <w:pStyle w:val="4"/>
        <w:spacing w:before="6" w:line="249" w:lineRule="exact"/>
      </w:pPr>
      <w:r>
        <w:t>Десятичные</w:t>
      </w:r>
      <w:r>
        <w:rPr>
          <w:spacing w:val="-3"/>
        </w:rPr>
        <w:t xml:space="preserve"> </w:t>
      </w:r>
      <w:r>
        <w:t>дроби</w:t>
      </w:r>
    </w:p>
    <w:p w:rsidR="00035341" w:rsidRDefault="007A4DC2">
      <w:pPr>
        <w:ind w:left="1399" w:right="842" w:firstLine="710"/>
        <w:jc w:val="both"/>
      </w:pPr>
      <w:r>
        <w:t>Целая</w:t>
      </w:r>
      <w:r>
        <w:rPr>
          <w:spacing w:val="1"/>
        </w:rPr>
        <w:t xml:space="preserve"> </w:t>
      </w:r>
      <w:r>
        <w:t>и</w:t>
      </w:r>
      <w:r>
        <w:rPr>
          <w:spacing w:val="1"/>
        </w:rPr>
        <w:t xml:space="preserve"> </w:t>
      </w:r>
      <w:r>
        <w:t>дробная</w:t>
      </w:r>
      <w:r>
        <w:rPr>
          <w:spacing w:val="1"/>
        </w:rPr>
        <w:t xml:space="preserve"> </w:t>
      </w:r>
      <w:r>
        <w:t>части</w:t>
      </w:r>
      <w:r>
        <w:rPr>
          <w:spacing w:val="1"/>
        </w:rPr>
        <w:t xml:space="preserve"> </w:t>
      </w:r>
      <w:r>
        <w:t>десятичной</w:t>
      </w:r>
      <w:r>
        <w:rPr>
          <w:spacing w:val="1"/>
        </w:rPr>
        <w:t xml:space="preserve"> </w:t>
      </w:r>
      <w:r>
        <w:t>дроби.</w:t>
      </w:r>
      <w:r>
        <w:rPr>
          <w:spacing w:val="1"/>
        </w:rPr>
        <w:t xml:space="preserve"> </w:t>
      </w:r>
      <w:r>
        <w:t>Преобразование</w:t>
      </w:r>
      <w:r>
        <w:rPr>
          <w:spacing w:val="1"/>
        </w:rPr>
        <w:t xml:space="preserve"> </w:t>
      </w:r>
      <w:r>
        <w:t>десятичных</w:t>
      </w:r>
      <w:r>
        <w:rPr>
          <w:spacing w:val="1"/>
        </w:rPr>
        <w:t xml:space="preserve"> </w:t>
      </w:r>
      <w:r>
        <w:t>дробей</w:t>
      </w:r>
      <w:r>
        <w:rPr>
          <w:spacing w:val="1"/>
        </w:rPr>
        <w:t xml:space="preserve"> </w:t>
      </w:r>
      <w:r>
        <w:t>в</w:t>
      </w:r>
      <w:r>
        <w:rPr>
          <w:spacing w:val="1"/>
        </w:rPr>
        <w:t xml:space="preserve"> </w:t>
      </w:r>
      <w:r>
        <w:t>обыкновенные.</w:t>
      </w:r>
      <w:r>
        <w:rPr>
          <w:spacing w:val="1"/>
        </w:rPr>
        <w:t xml:space="preserve"> </w:t>
      </w:r>
      <w:r>
        <w:t>Сравнение</w:t>
      </w:r>
      <w:r>
        <w:rPr>
          <w:spacing w:val="1"/>
        </w:rPr>
        <w:t xml:space="preserve"> </w:t>
      </w:r>
      <w:r>
        <w:t>десятичных</w:t>
      </w:r>
      <w:r>
        <w:rPr>
          <w:spacing w:val="1"/>
        </w:rPr>
        <w:t xml:space="preserve"> </w:t>
      </w:r>
      <w:r>
        <w:t>дробей.</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десятичных</w:t>
      </w:r>
      <w:r>
        <w:rPr>
          <w:spacing w:val="1"/>
        </w:rPr>
        <w:t xml:space="preserve"> </w:t>
      </w:r>
      <w:r>
        <w:t>дробей.</w:t>
      </w:r>
      <w:r>
        <w:rPr>
          <w:spacing w:val="1"/>
        </w:rPr>
        <w:t xml:space="preserve"> </w:t>
      </w:r>
      <w:r>
        <w:t>Округление</w:t>
      </w:r>
      <w:r>
        <w:rPr>
          <w:spacing w:val="1"/>
        </w:rPr>
        <w:t xml:space="preserve"> </w:t>
      </w:r>
      <w:r>
        <w:t>десятичных</w:t>
      </w:r>
      <w:r>
        <w:rPr>
          <w:spacing w:val="1"/>
        </w:rPr>
        <w:t xml:space="preserve"> </w:t>
      </w:r>
      <w:r>
        <w:t>дробей.</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десятичных</w:t>
      </w:r>
      <w:r>
        <w:rPr>
          <w:spacing w:val="1"/>
        </w:rPr>
        <w:t xml:space="preserve"> </w:t>
      </w:r>
      <w:r>
        <w:t>дробей.</w:t>
      </w:r>
      <w:r>
        <w:rPr>
          <w:spacing w:val="1"/>
        </w:rPr>
        <w:t xml:space="preserve"> </w:t>
      </w:r>
      <w:r>
        <w:rPr>
          <w:i/>
        </w:rPr>
        <w:t>Преобразование</w:t>
      </w:r>
      <w:r>
        <w:rPr>
          <w:i/>
          <w:spacing w:val="1"/>
        </w:rPr>
        <w:t xml:space="preserve"> </w:t>
      </w:r>
      <w:r>
        <w:rPr>
          <w:i/>
        </w:rPr>
        <w:t>обыкновенных</w:t>
      </w:r>
      <w:r>
        <w:rPr>
          <w:i/>
          <w:spacing w:val="-1"/>
        </w:rPr>
        <w:t xml:space="preserve"> </w:t>
      </w:r>
      <w:r>
        <w:rPr>
          <w:i/>
        </w:rPr>
        <w:t>дробей</w:t>
      </w:r>
      <w:r>
        <w:rPr>
          <w:i/>
          <w:spacing w:val="-4"/>
        </w:rPr>
        <w:t xml:space="preserve"> </w:t>
      </w:r>
      <w:r>
        <w:rPr>
          <w:i/>
        </w:rPr>
        <w:t>в</w:t>
      </w:r>
      <w:r>
        <w:rPr>
          <w:i/>
          <w:spacing w:val="1"/>
        </w:rPr>
        <w:t xml:space="preserve"> </w:t>
      </w:r>
      <w:r>
        <w:rPr>
          <w:i/>
        </w:rPr>
        <w:t>десятичные дроби.</w:t>
      </w:r>
      <w:r>
        <w:rPr>
          <w:i/>
          <w:spacing w:val="-2"/>
        </w:rPr>
        <w:t xml:space="preserve"> </w:t>
      </w:r>
      <w:r>
        <w:rPr>
          <w:i/>
        </w:rPr>
        <w:t>Конечные</w:t>
      </w:r>
      <w:r>
        <w:rPr>
          <w:i/>
          <w:spacing w:val="-1"/>
        </w:rPr>
        <w:t xml:space="preserve"> </w:t>
      </w:r>
      <w:r>
        <w:rPr>
          <w:i/>
        </w:rPr>
        <w:t>и</w:t>
      </w:r>
      <w:r>
        <w:rPr>
          <w:i/>
          <w:spacing w:val="2"/>
        </w:rPr>
        <w:t xml:space="preserve"> </w:t>
      </w:r>
      <w:r>
        <w:rPr>
          <w:i/>
        </w:rPr>
        <w:t>бесконечные</w:t>
      </w:r>
      <w:r>
        <w:rPr>
          <w:i/>
          <w:spacing w:val="-1"/>
        </w:rPr>
        <w:t xml:space="preserve"> </w:t>
      </w:r>
      <w:r>
        <w:rPr>
          <w:i/>
        </w:rPr>
        <w:t>десятичные</w:t>
      </w:r>
      <w:r>
        <w:rPr>
          <w:i/>
          <w:spacing w:val="-1"/>
        </w:rPr>
        <w:t xml:space="preserve"> </w:t>
      </w:r>
      <w:r>
        <w:rPr>
          <w:i/>
        </w:rPr>
        <w:t>дроби</w:t>
      </w:r>
      <w:r>
        <w:t>.</w:t>
      </w:r>
    </w:p>
    <w:p w:rsidR="00035341" w:rsidRDefault="007A4DC2">
      <w:pPr>
        <w:pStyle w:val="4"/>
        <w:spacing w:before="2" w:line="251" w:lineRule="exact"/>
      </w:pPr>
      <w:r>
        <w:t>Отношение</w:t>
      </w:r>
      <w:r>
        <w:rPr>
          <w:spacing w:val="-1"/>
        </w:rPr>
        <w:t xml:space="preserve"> </w:t>
      </w:r>
      <w:r>
        <w:t>двух</w:t>
      </w:r>
      <w:r>
        <w:rPr>
          <w:spacing w:val="-3"/>
        </w:rPr>
        <w:t xml:space="preserve"> </w:t>
      </w:r>
      <w:r>
        <w:t>чисел</w:t>
      </w:r>
    </w:p>
    <w:p w:rsidR="00035341" w:rsidRDefault="007A4DC2">
      <w:pPr>
        <w:pStyle w:val="a3"/>
        <w:spacing w:line="237" w:lineRule="auto"/>
        <w:ind w:right="855" w:firstLine="710"/>
        <w:jc w:val="both"/>
      </w:pPr>
      <w:r>
        <w:t>Масштаб на плане и карте. Пропорции. Свойства пропорций, применение пропорций и</w:t>
      </w:r>
      <w:r>
        <w:rPr>
          <w:spacing w:val="1"/>
        </w:rPr>
        <w:t xml:space="preserve"> </w:t>
      </w:r>
      <w:r>
        <w:t>отношений</w:t>
      </w:r>
      <w:r>
        <w:rPr>
          <w:spacing w:val="2"/>
        </w:rPr>
        <w:t xml:space="preserve"> </w:t>
      </w:r>
      <w:r>
        <w:t>при</w:t>
      </w:r>
      <w:r>
        <w:rPr>
          <w:spacing w:val="-1"/>
        </w:rPr>
        <w:t xml:space="preserve"> </w:t>
      </w:r>
      <w:r>
        <w:t>решении</w:t>
      </w:r>
      <w:r>
        <w:rPr>
          <w:spacing w:val="3"/>
        </w:rPr>
        <w:t xml:space="preserve"> </w:t>
      </w:r>
      <w:r>
        <w:t>задач.</w:t>
      </w:r>
    </w:p>
    <w:p w:rsidR="00035341" w:rsidRDefault="007A4DC2">
      <w:pPr>
        <w:pStyle w:val="4"/>
        <w:spacing w:before="6" w:line="251" w:lineRule="exact"/>
      </w:pPr>
      <w:r>
        <w:t>Среднее арифметическое</w:t>
      </w:r>
      <w:r>
        <w:rPr>
          <w:spacing w:val="-3"/>
        </w:rPr>
        <w:t xml:space="preserve"> </w:t>
      </w:r>
      <w:r>
        <w:t>чисел</w:t>
      </w:r>
    </w:p>
    <w:p w:rsidR="00035341" w:rsidRDefault="007A4DC2">
      <w:pPr>
        <w:pStyle w:val="a3"/>
        <w:ind w:right="852" w:firstLine="710"/>
        <w:jc w:val="both"/>
        <w:rPr>
          <w:i/>
        </w:rPr>
      </w:pPr>
      <w:r>
        <w:t>Среднее арифметическое двух чисел. Изображение среднего арифметического двух чисел</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Решение практических</w:t>
      </w:r>
      <w:r>
        <w:rPr>
          <w:spacing w:val="1"/>
        </w:rPr>
        <w:t xml:space="preserve"> </w:t>
      </w:r>
      <w:r>
        <w:t>задач с применением</w:t>
      </w:r>
      <w:r>
        <w:rPr>
          <w:spacing w:val="1"/>
        </w:rPr>
        <w:t xml:space="preserve"> </w:t>
      </w:r>
      <w:r>
        <w:t>среднего арифметического.</w:t>
      </w:r>
      <w:r>
        <w:rPr>
          <w:spacing w:val="1"/>
        </w:rPr>
        <w:t xml:space="preserve"> </w:t>
      </w:r>
      <w:r>
        <w:rPr>
          <w:i/>
        </w:rPr>
        <w:t>Среднее</w:t>
      </w:r>
      <w:r>
        <w:rPr>
          <w:i/>
          <w:spacing w:val="-1"/>
        </w:rPr>
        <w:t xml:space="preserve"> </w:t>
      </w:r>
      <w:r>
        <w:rPr>
          <w:i/>
        </w:rPr>
        <w:t>арифметическое нескольких чисел.</w:t>
      </w:r>
    </w:p>
    <w:p w:rsidR="00035341" w:rsidRDefault="007A4DC2">
      <w:pPr>
        <w:pStyle w:val="4"/>
        <w:spacing w:before="3" w:line="251" w:lineRule="exact"/>
        <w:jc w:val="left"/>
      </w:pPr>
      <w:r>
        <w:t>Проценты</w:t>
      </w:r>
    </w:p>
    <w:p w:rsidR="00035341" w:rsidRDefault="007A4DC2">
      <w:pPr>
        <w:pStyle w:val="a3"/>
        <w:spacing w:before="1" w:line="237" w:lineRule="auto"/>
        <w:ind w:right="856" w:firstLine="710"/>
      </w:pPr>
      <w:r>
        <w:t>Понятие</w:t>
      </w:r>
      <w:r>
        <w:rPr>
          <w:spacing w:val="50"/>
        </w:rPr>
        <w:t xml:space="preserve"> </w:t>
      </w:r>
      <w:r>
        <w:t>процента.</w:t>
      </w:r>
      <w:r>
        <w:rPr>
          <w:spacing w:val="5"/>
        </w:rPr>
        <w:t xml:space="preserve"> </w:t>
      </w:r>
      <w:r>
        <w:t>Вычисление</w:t>
      </w:r>
      <w:r>
        <w:rPr>
          <w:spacing w:val="51"/>
        </w:rPr>
        <w:t xml:space="preserve"> </w:t>
      </w:r>
      <w:r>
        <w:t>процентов</w:t>
      </w:r>
      <w:r>
        <w:rPr>
          <w:spacing w:val="8"/>
        </w:rPr>
        <w:t xml:space="preserve"> </w:t>
      </w:r>
      <w:r>
        <w:t>от</w:t>
      </w:r>
      <w:r>
        <w:rPr>
          <w:spacing w:val="2"/>
        </w:rPr>
        <w:t xml:space="preserve"> </w:t>
      </w:r>
      <w:r>
        <w:t>числа</w:t>
      </w:r>
      <w:r>
        <w:rPr>
          <w:spacing w:val="5"/>
        </w:rPr>
        <w:t xml:space="preserve"> </w:t>
      </w:r>
      <w:r>
        <w:t>и</w:t>
      </w:r>
      <w:r>
        <w:rPr>
          <w:spacing w:val="4"/>
        </w:rPr>
        <w:t xml:space="preserve"> </w:t>
      </w:r>
      <w:r>
        <w:t>числа</w:t>
      </w:r>
      <w:r>
        <w:rPr>
          <w:spacing w:val="5"/>
        </w:rPr>
        <w:t xml:space="preserve"> </w:t>
      </w:r>
      <w:r>
        <w:t>по</w:t>
      </w:r>
      <w:r>
        <w:rPr>
          <w:spacing w:val="53"/>
        </w:rPr>
        <w:t xml:space="preserve"> </w:t>
      </w:r>
      <w:r>
        <w:t>известному</w:t>
      </w:r>
      <w:r>
        <w:rPr>
          <w:spacing w:val="3"/>
        </w:rPr>
        <w:t xml:space="preserve"> </w:t>
      </w:r>
      <w:r>
        <w:t>проценту,</w:t>
      </w:r>
      <w:r>
        <w:rPr>
          <w:spacing w:val="-52"/>
        </w:rPr>
        <w:t xml:space="preserve"> </w:t>
      </w:r>
      <w:r>
        <w:t>выражение</w:t>
      </w:r>
      <w:r>
        <w:rPr>
          <w:spacing w:val="-7"/>
        </w:rPr>
        <w:t xml:space="preserve"> </w:t>
      </w:r>
      <w:r>
        <w:t>отношения в</w:t>
      </w:r>
      <w:r>
        <w:rPr>
          <w:spacing w:val="2"/>
        </w:rPr>
        <w:t xml:space="preserve"> </w:t>
      </w:r>
      <w:r>
        <w:t>процентах.</w:t>
      </w:r>
      <w:r>
        <w:rPr>
          <w:spacing w:val="-2"/>
        </w:rPr>
        <w:t xml:space="preserve"> </w:t>
      </w:r>
      <w:r>
        <w:t>Решение</w:t>
      </w:r>
      <w:r>
        <w:rPr>
          <w:spacing w:val="-6"/>
        </w:rPr>
        <w:t xml:space="preserve"> </w:t>
      </w:r>
      <w:r>
        <w:t>несложных</w:t>
      </w:r>
      <w:r>
        <w:rPr>
          <w:spacing w:val="-3"/>
        </w:rPr>
        <w:t xml:space="preserve"> </w:t>
      </w:r>
      <w:r>
        <w:t>практических</w:t>
      </w:r>
      <w:r>
        <w:rPr>
          <w:spacing w:val="1"/>
        </w:rPr>
        <w:t xml:space="preserve"> </w:t>
      </w:r>
      <w:r>
        <w:t>задач</w:t>
      </w:r>
      <w:r>
        <w:rPr>
          <w:spacing w:val="-5"/>
        </w:rPr>
        <w:t xml:space="preserve"> </w:t>
      </w:r>
      <w:r>
        <w:t>с</w:t>
      </w:r>
      <w:r>
        <w:rPr>
          <w:spacing w:val="-2"/>
        </w:rPr>
        <w:t xml:space="preserve"> </w:t>
      </w:r>
      <w:r>
        <w:t>процентами.</w:t>
      </w:r>
    </w:p>
    <w:p w:rsidR="00035341" w:rsidRDefault="007A4DC2">
      <w:pPr>
        <w:pStyle w:val="4"/>
        <w:spacing w:before="6" w:line="251" w:lineRule="exact"/>
        <w:jc w:val="left"/>
      </w:pPr>
      <w:r>
        <w:t>Диаграммы</w:t>
      </w:r>
    </w:p>
    <w:p w:rsidR="00035341" w:rsidRDefault="007A4DC2">
      <w:pPr>
        <w:ind w:left="1399" w:right="856" w:firstLine="710"/>
      </w:pPr>
      <w:r>
        <w:t>Столбчатые и</w:t>
      </w:r>
      <w:r>
        <w:rPr>
          <w:spacing w:val="1"/>
        </w:rPr>
        <w:t xml:space="preserve"> </w:t>
      </w:r>
      <w:r>
        <w:t>круговые диаграммы.</w:t>
      </w:r>
      <w:r>
        <w:rPr>
          <w:spacing w:val="1"/>
        </w:rPr>
        <w:t xml:space="preserve"> </w:t>
      </w:r>
      <w:r>
        <w:t>Извлечение информации</w:t>
      </w:r>
      <w:r>
        <w:rPr>
          <w:spacing w:val="1"/>
        </w:rPr>
        <w:t xml:space="preserve"> </w:t>
      </w:r>
      <w:r>
        <w:t>из диаграмм.</w:t>
      </w:r>
      <w:r>
        <w:rPr>
          <w:spacing w:val="1"/>
        </w:rPr>
        <w:t xml:space="preserve"> </w:t>
      </w:r>
      <w:r>
        <w:rPr>
          <w:i/>
        </w:rPr>
        <w:t>Изображение</w:t>
      </w:r>
      <w:r>
        <w:rPr>
          <w:i/>
          <w:spacing w:val="-52"/>
        </w:rPr>
        <w:t xml:space="preserve"> </w:t>
      </w:r>
      <w:r>
        <w:rPr>
          <w:i/>
        </w:rPr>
        <w:t>диаграмм</w:t>
      </w:r>
      <w:r>
        <w:rPr>
          <w:i/>
          <w:spacing w:val="-1"/>
        </w:rPr>
        <w:t xml:space="preserve"> </w:t>
      </w:r>
      <w:r>
        <w:rPr>
          <w:i/>
        </w:rPr>
        <w:t>по</w:t>
      </w:r>
      <w:r>
        <w:rPr>
          <w:i/>
          <w:spacing w:val="2"/>
        </w:rPr>
        <w:t xml:space="preserve"> </w:t>
      </w:r>
      <w:r>
        <w:rPr>
          <w:i/>
        </w:rPr>
        <w:t>числовым данным</w:t>
      </w:r>
      <w:r>
        <w:t>.</w:t>
      </w:r>
    </w:p>
    <w:p w:rsidR="00035341" w:rsidRDefault="007A4DC2">
      <w:pPr>
        <w:pStyle w:val="2"/>
        <w:spacing w:before="203" w:line="275" w:lineRule="exact"/>
        <w:jc w:val="both"/>
      </w:pPr>
      <w:r>
        <w:t>Рациональные</w:t>
      </w:r>
      <w:r>
        <w:rPr>
          <w:spacing w:val="-1"/>
        </w:rPr>
        <w:t xml:space="preserve"> </w:t>
      </w:r>
      <w:r>
        <w:t>числа</w:t>
      </w:r>
    </w:p>
    <w:p w:rsidR="00035341" w:rsidRDefault="007A4DC2">
      <w:pPr>
        <w:pStyle w:val="4"/>
        <w:spacing w:line="250" w:lineRule="exact"/>
      </w:pPr>
      <w:r>
        <w:t>Положительные</w:t>
      </w:r>
      <w:r>
        <w:rPr>
          <w:spacing w:val="-4"/>
        </w:rPr>
        <w:t xml:space="preserve"> </w:t>
      </w:r>
      <w:r>
        <w:t>и</w:t>
      </w:r>
      <w:r>
        <w:rPr>
          <w:spacing w:val="-4"/>
        </w:rPr>
        <w:t xml:space="preserve"> </w:t>
      </w:r>
      <w:r>
        <w:t>отрицательные</w:t>
      </w:r>
      <w:r>
        <w:rPr>
          <w:spacing w:val="-3"/>
        </w:rPr>
        <w:t xml:space="preserve"> </w:t>
      </w:r>
      <w:r>
        <w:t>числа</w:t>
      </w:r>
    </w:p>
    <w:p w:rsidR="00035341" w:rsidRDefault="007A4DC2">
      <w:pPr>
        <w:pStyle w:val="a3"/>
        <w:spacing w:line="242" w:lineRule="auto"/>
        <w:ind w:right="857" w:firstLine="710"/>
        <w:jc w:val="both"/>
      </w:pPr>
      <w:r>
        <w:t>Изображение чисел на числовой (координатной) прямой. Сравнение чисел. Модуль 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Действия</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52"/>
        </w:rPr>
        <w:t xml:space="preserve"> </w:t>
      </w:r>
      <w:r>
        <w:t>числами.</w:t>
      </w:r>
      <w:r>
        <w:rPr>
          <w:spacing w:val="-2"/>
        </w:rPr>
        <w:t xml:space="preserve"> </w:t>
      </w:r>
      <w:r>
        <w:t>Множество</w:t>
      </w:r>
      <w:r>
        <w:rPr>
          <w:spacing w:val="-3"/>
        </w:rPr>
        <w:t xml:space="preserve"> </w:t>
      </w:r>
      <w:r>
        <w:t>целых</w:t>
      </w:r>
      <w:r>
        <w:rPr>
          <w:spacing w:val="3"/>
        </w:rPr>
        <w:t xml:space="preserve"> </w:t>
      </w:r>
      <w:r>
        <w:t>чисел.</w:t>
      </w:r>
    </w:p>
    <w:p w:rsidR="00035341" w:rsidRDefault="007A4DC2">
      <w:pPr>
        <w:spacing w:line="245" w:lineRule="exact"/>
        <w:ind w:left="1399"/>
        <w:jc w:val="both"/>
        <w:rPr>
          <w:i/>
        </w:rPr>
      </w:pPr>
      <w:r>
        <w:rPr>
          <w:b/>
        </w:rPr>
        <w:t>Понятие</w:t>
      </w:r>
      <w:r>
        <w:rPr>
          <w:b/>
          <w:spacing w:val="33"/>
        </w:rPr>
        <w:t xml:space="preserve"> </w:t>
      </w:r>
      <w:r>
        <w:rPr>
          <w:b/>
        </w:rPr>
        <w:t>о</w:t>
      </w:r>
      <w:r>
        <w:rPr>
          <w:b/>
          <w:spacing w:val="30"/>
        </w:rPr>
        <w:t xml:space="preserve"> </w:t>
      </w:r>
      <w:r>
        <w:rPr>
          <w:b/>
        </w:rPr>
        <w:t>рациональном</w:t>
      </w:r>
      <w:r>
        <w:rPr>
          <w:b/>
          <w:spacing w:val="28"/>
        </w:rPr>
        <w:t xml:space="preserve"> </w:t>
      </w:r>
      <w:r>
        <w:rPr>
          <w:b/>
        </w:rPr>
        <w:t>числе</w:t>
      </w:r>
      <w:r>
        <w:t>.</w:t>
      </w:r>
      <w:r>
        <w:rPr>
          <w:spacing w:val="32"/>
        </w:rPr>
        <w:t xml:space="preserve"> </w:t>
      </w:r>
      <w:r>
        <w:rPr>
          <w:i/>
        </w:rPr>
        <w:t>Первичное</w:t>
      </w:r>
      <w:r>
        <w:rPr>
          <w:i/>
          <w:spacing w:val="33"/>
        </w:rPr>
        <w:t xml:space="preserve"> </w:t>
      </w:r>
      <w:r>
        <w:rPr>
          <w:i/>
        </w:rPr>
        <w:t>представление</w:t>
      </w:r>
      <w:r>
        <w:rPr>
          <w:i/>
          <w:spacing w:val="32"/>
        </w:rPr>
        <w:t xml:space="preserve"> </w:t>
      </w:r>
      <w:r>
        <w:rPr>
          <w:i/>
        </w:rPr>
        <w:t>о</w:t>
      </w:r>
      <w:r>
        <w:rPr>
          <w:i/>
          <w:spacing w:val="34"/>
        </w:rPr>
        <w:t xml:space="preserve"> </w:t>
      </w:r>
      <w:r>
        <w:rPr>
          <w:i/>
        </w:rPr>
        <w:t>множестве</w:t>
      </w:r>
      <w:r>
        <w:rPr>
          <w:i/>
          <w:spacing w:val="33"/>
        </w:rPr>
        <w:t xml:space="preserve"> </w:t>
      </w:r>
      <w:r>
        <w:rPr>
          <w:i/>
        </w:rPr>
        <w:t>рациональных</w:t>
      </w:r>
      <w:r>
        <w:rPr>
          <w:i/>
          <w:spacing w:val="33"/>
        </w:rPr>
        <w:t xml:space="preserve"> </w:t>
      </w:r>
      <w:r>
        <w:rPr>
          <w:i/>
        </w:rPr>
        <w:t>чисел.</w:t>
      </w:r>
    </w:p>
    <w:p w:rsidR="00035341" w:rsidRDefault="007A4DC2">
      <w:pPr>
        <w:pStyle w:val="a3"/>
        <w:jc w:val="both"/>
      </w:pPr>
      <w:r>
        <w:t>Действия</w:t>
      </w:r>
      <w:r>
        <w:rPr>
          <w:spacing w:val="-3"/>
        </w:rPr>
        <w:t xml:space="preserve"> </w:t>
      </w:r>
      <w:r>
        <w:t>с</w:t>
      </w:r>
      <w:r>
        <w:rPr>
          <w:spacing w:val="-2"/>
        </w:rPr>
        <w:t xml:space="preserve"> </w:t>
      </w:r>
      <w:r>
        <w:t>рациональными</w:t>
      </w:r>
      <w:r>
        <w:rPr>
          <w:spacing w:val="-4"/>
        </w:rPr>
        <w:t xml:space="preserve"> </w:t>
      </w:r>
      <w:r>
        <w:t>числами.</w:t>
      </w:r>
    </w:p>
    <w:p w:rsidR="00035341" w:rsidRDefault="007A4DC2">
      <w:pPr>
        <w:pStyle w:val="2"/>
        <w:spacing w:before="203" w:line="275" w:lineRule="exact"/>
        <w:jc w:val="both"/>
      </w:pPr>
      <w:r>
        <w:t>Решение</w:t>
      </w:r>
      <w:r>
        <w:rPr>
          <w:spacing w:val="-2"/>
        </w:rPr>
        <w:t xml:space="preserve"> </w:t>
      </w:r>
      <w:r>
        <w:t>текстовых</w:t>
      </w:r>
      <w:r>
        <w:rPr>
          <w:spacing w:val="-6"/>
        </w:rPr>
        <w:t xml:space="preserve"> </w:t>
      </w:r>
      <w:r>
        <w:t>задач</w:t>
      </w:r>
    </w:p>
    <w:p w:rsidR="00035341" w:rsidRDefault="007A4DC2">
      <w:pPr>
        <w:pStyle w:val="a3"/>
        <w:ind w:right="854"/>
        <w:jc w:val="both"/>
      </w:pPr>
      <w:r>
        <w:rPr>
          <w:b/>
        </w:rPr>
        <w:t>Единицы измерений</w:t>
      </w:r>
      <w:r>
        <w:t>: длины, площади, объёма, массы, времени, скорости. Зависимости 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производительность,</w:t>
      </w:r>
      <w:r>
        <w:rPr>
          <w:spacing w:val="3"/>
        </w:rPr>
        <w:t xml:space="preserve"> </w:t>
      </w:r>
      <w:r>
        <w:t>время,</w:t>
      </w:r>
      <w:r>
        <w:rPr>
          <w:spacing w:val="3"/>
        </w:rPr>
        <w:t xml:space="preserve"> </w:t>
      </w:r>
      <w:r>
        <w:t>работа;</w:t>
      </w:r>
      <w:r>
        <w:rPr>
          <w:spacing w:val="-3"/>
        </w:rPr>
        <w:t xml:space="preserve"> </w:t>
      </w:r>
      <w:r>
        <w:t>цена,</w:t>
      </w:r>
      <w:r>
        <w:rPr>
          <w:spacing w:val="3"/>
        </w:rPr>
        <w:t xml:space="preserve"> </w:t>
      </w:r>
      <w:r>
        <w:t>количество,</w:t>
      </w:r>
      <w:r>
        <w:rPr>
          <w:spacing w:val="3"/>
        </w:rPr>
        <w:t xml:space="preserve"> </w:t>
      </w:r>
      <w:r>
        <w:t>стоимость.</w:t>
      </w:r>
    </w:p>
    <w:p w:rsidR="00035341" w:rsidRDefault="007A4DC2">
      <w:pPr>
        <w:pStyle w:val="4"/>
        <w:spacing w:before="3" w:line="251" w:lineRule="exact"/>
      </w:pPr>
      <w:r>
        <w:t>Задачи</w:t>
      </w:r>
      <w:r>
        <w:rPr>
          <w:spacing w:val="1"/>
        </w:rPr>
        <w:t xml:space="preserve"> </w:t>
      </w:r>
      <w:r>
        <w:t>на</w:t>
      </w:r>
      <w:r>
        <w:rPr>
          <w:spacing w:val="-5"/>
        </w:rPr>
        <w:t xml:space="preserve"> </w:t>
      </w:r>
      <w:r>
        <w:t>все</w:t>
      </w:r>
      <w:r>
        <w:rPr>
          <w:spacing w:val="-2"/>
        </w:rPr>
        <w:t xml:space="preserve"> </w:t>
      </w:r>
      <w:r>
        <w:t>арифметические</w:t>
      </w:r>
      <w:r>
        <w:rPr>
          <w:spacing w:val="-2"/>
        </w:rPr>
        <w:t xml:space="preserve"> </w:t>
      </w:r>
      <w:r>
        <w:t>действия</w:t>
      </w:r>
    </w:p>
    <w:p w:rsidR="00035341" w:rsidRDefault="007A4DC2">
      <w:pPr>
        <w:pStyle w:val="a3"/>
        <w:spacing w:before="1" w:line="237" w:lineRule="auto"/>
        <w:ind w:right="849" w:firstLine="710"/>
        <w:jc w:val="both"/>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i/>
        </w:rPr>
        <w:t>.</w:t>
      </w:r>
      <w:r>
        <w:rPr>
          <w:i/>
          <w:spacing w:val="1"/>
        </w:rPr>
        <w:t xml:space="preserve"> </w:t>
      </w:r>
      <w:r>
        <w:t>Использование</w:t>
      </w:r>
      <w:r>
        <w:rPr>
          <w:spacing w:val="1"/>
        </w:rPr>
        <w:t xml:space="preserve"> </w:t>
      </w:r>
      <w:r>
        <w:t>таблиц,</w:t>
      </w:r>
      <w:r>
        <w:rPr>
          <w:spacing w:val="1"/>
        </w:rPr>
        <w:t xml:space="preserve"> </w:t>
      </w:r>
      <w:r>
        <w:t>схем,</w:t>
      </w:r>
      <w:r>
        <w:rPr>
          <w:spacing w:val="1"/>
        </w:rPr>
        <w:t xml:space="preserve"> </w:t>
      </w:r>
      <w:r>
        <w:t>чертежей,</w:t>
      </w:r>
      <w:r>
        <w:rPr>
          <w:spacing w:val="3"/>
        </w:rPr>
        <w:t xml:space="preserve"> </w:t>
      </w:r>
      <w:r>
        <w:t>других</w:t>
      </w:r>
      <w:r>
        <w:rPr>
          <w:spacing w:val="2"/>
        </w:rPr>
        <w:t xml:space="preserve"> </w:t>
      </w:r>
      <w:r>
        <w:t>средств</w:t>
      </w:r>
      <w:r>
        <w:rPr>
          <w:spacing w:val="2"/>
        </w:rPr>
        <w:t xml:space="preserve"> </w:t>
      </w:r>
      <w:r>
        <w:t>представления</w:t>
      </w:r>
      <w:r>
        <w:rPr>
          <w:spacing w:val="1"/>
        </w:rPr>
        <w:t xml:space="preserve"> </w:t>
      </w:r>
      <w:r>
        <w:t>данных</w:t>
      </w:r>
      <w:r>
        <w:rPr>
          <w:spacing w:val="-3"/>
        </w:rPr>
        <w:t xml:space="preserve"> </w:t>
      </w:r>
      <w:r>
        <w:t>при</w:t>
      </w:r>
      <w:r>
        <w:rPr>
          <w:spacing w:val="3"/>
        </w:rPr>
        <w:t xml:space="preserve"> </w:t>
      </w:r>
      <w:r>
        <w:t>решении</w:t>
      </w:r>
      <w:r>
        <w:rPr>
          <w:spacing w:val="2"/>
        </w:rPr>
        <w:t xml:space="preserve"> </w:t>
      </w:r>
      <w:r>
        <w:t>задачи.</w:t>
      </w:r>
    </w:p>
    <w:p w:rsidR="00035341" w:rsidRDefault="007A4DC2">
      <w:pPr>
        <w:pStyle w:val="4"/>
        <w:spacing w:before="6" w:line="251" w:lineRule="exact"/>
      </w:pPr>
      <w:r>
        <w:t>Задачи на</w:t>
      </w:r>
      <w:r>
        <w:rPr>
          <w:spacing w:val="-6"/>
        </w:rPr>
        <w:t xml:space="preserve"> </w:t>
      </w:r>
      <w:r>
        <w:t>движение,</w:t>
      </w:r>
      <w:r>
        <w:rPr>
          <w:spacing w:val="1"/>
        </w:rPr>
        <w:t xml:space="preserve"> </w:t>
      </w:r>
      <w:r>
        <w:t>работу</w:t>
      </w:r>
      <w:r>
        <w:rPr>
          <w:spacing w:val="-1"/>
        </w:rPr>
        <w:t xml:space="preserve"> </w:t>
      </w:r>
      <w:r>
        <w:t>и</w:t>
      </w:r>
      <w:r>
        <w:rPr>
          <w:spacing w:val="-4"/>
        </w:rPr>
        <w:t xml:space="preserve"> </w:t>
      </w:r>
      <w:r>
        <w:t>покупки</w:t>
      </w:r>
    </w:p>
    <w:p w:rsidR="00035341" w:rsidRDefault="007A4DC2">
      <w:pPr>
        <w:pStyle w:val="a3"/>
        <w:ind w:right="861" w:firstLine="763"/>
        <w:jc w:val="both"/>
      </w:pPr>
      <w:r>
        <w:t>Решение</w:t>
      </w:r>
      <w:r>
        <w:rPr>
          <w:spacing w:val="1"/>
        </w:rPr>
        <w:t xml:space="preserve"> </w:t>
      </w:r>
      <w:r>
        <w:t>несложных</w:t>
      </w:r>
      <w:r>
        <w:rPr>
          <w:spacing w:val="1"/>
        </w:rPr>
        <w:t xml:space="preserve"> </w:t>
      </w:r>
      <w:r>
        <w:t>задач</w:t>
      </w:r>
      <w:r>
        <w:rPr>
          <w:spacing w:val="1"/>
        </w:rPr>
        <w:t xml:space="preserve"> </w:t>
      </w:r>
      <w:r>
        <w:t>на</w:t>
      </w:r>
      <w:r>
        <w:rPr>
          <w:spacing w:val="1"/>
        </w:rPr>
        <w:t xml:space="preserve"> </w:t>
      </w:r>
      <w:r>
        <w:t>движение</w:t>
      </w:r>
      <w:r>
        <w:rPr>
          <w:spacing w:val="1"/>
        </w:rPr>
        <w:t xml:space="preserve"> </w:t>
      </w:r>
      <w:r>
        <w:t>в</w:t>
      </w:r>
      <w:r>
        <w:rPr>
          <w:spacing w:val="1"/>
        </w:rPr>
        <w:t xml:space="preserve"> </w:t>
      </w:r>
      <w:r>
        <w:t>противоположных</w:t>
      </w:r>
      <w:r>
        <w:rPr>
          <w:spacing w:val="1"/>
        </w:rPr>
        <w:t xml:space="preserve"> </w:t>
      </w:r>
      <w:r>
        <w:t>направлениях,</w:t>
      </w:r>
      <w:r>
        <w:rPr>
          <w:spacing w:val="1"/>
        </w:rPr>
        <w:t xml:space="preserve"> </w:t>
      </w:r>
      <w:r>
        <w:t>в</w:t>
      </w:r>
      <w:r>
        <w:rPr>
          <w:spacing w:val="1"/>
        </w:rPr>
        <w:t xml:space="preserve"> </w:t>
      </w:r>
      <w:r>
        <w:t>одном</w:t>
      </w:r>
      <w:r>
        <w:rPr>
          <w:spacing w:val="1"/>
        </w:rPr>
        <w:t xml:space="preserve"> </w:t>
      </w:r>
      <w:r>
        <w:t>направлении, движение по реке по течению и против течения. Решение задач на</w:t>
      </w:r>
      <w:r>
        <w:rPr>
          <w:spacing w:val="1"/>
        </w:rPr>
        <w:t xml:space="preserve"> </w:t>
      </w:r>
      <w:r>
        <w:t>совместную</w:t>
      </w:r>
      <w:r>
        <w:rPr>
          <w:spacing w:val="1"/>
        </w:rPr>
        <w:t xml:space="preserve"> </w:t>
      </w:r>
      <w:r>
        <w:t>работу.</w:t>
      </w:r>
      <w:r>
        <w:rPr>
          <w:spacing w:val="3"/>
        </w:rPr>
        <w:t xml:space="preserve"> </w:t>
      </w:r>
      <w:r>
        <w:t>Применение</w:t>
      </w:r>
      <w:r>
        <w:rPr>
          <w:spacing w:val="-5"/>
        </w:rPr>
        <w:t xml:space="preserve"> </w:t>
      </w:r>
      <w:r>
        <w:t>дробей</w:t>
      </w:r>
      <w:r>
        <w:rPr>
          <w:spacing w:val="3"/>
        </w:rPr>
        <w:t xml:space="preserve"> </w:t>
      </w:r>
      <w:r>
        <w:t>при</w:t>
      </w:r>
      <w:r>
        <w:rPr>
          <w:spacing w:val="2"/>
        </w:rPr>
        <w:t xml:space="preserve"> </w:t>
      </w:r>
      <w:r>
        <w:t>решении</w:t>
      </w:r>
      <w:r>
        <w:rPr>
          <w:spacing w:val="3"/>
        </w:rPr>
        <w:t xml:space="preserve"> </w:t>
      </w:r>
      <w:r>
        <w:t>задач.</w:t>
      </w:r>
    </w:p>
    <w:p w:rsidR="00035341" w:rsidRDefault="007A4DC2">
      <w:pPr>
        <w:pStyle w:val="4"/>
        <w:spacing w:before="3" w:line="251" w:lineRule="exact"/>
      </w:pPr>
      <w:r>
        <w:t>Задачи</w:t>
      </w:r>
      <w:r>
        <w:rPr>
          <w:spacing w:val="3"/>
        </w:rPr>
        <w:t xml:space="preserve"> </w:t>
      </w:r>
      <w:r>
        <w:t>на</w:t>
      </w:r>
      <w:r>
        <w:rPr>
          <w:spacing w:val="-5"/>
        </w:rPr>
        <w:t xml:space="preserve"> </w:t>
      </w:r>
      <w:r>
        <w:t>части,</w:t>
      </w:r>
      <w:r>
        <w:rPr>
          <w:spacing w:val="2"/>
        </w:rPr>
        <w:t xml:space="preserve"> </w:t>
      </w:r>
      <w:r>
        <w:t>доли,</w:t>
      </w:r>
      <w:r>
        <w:rPr>
          <w:spacing w:val="-3"/>
        </w:rPr>
        <w:t xml:space="preserve"> </w:t>
      </w:r>
      <w:r>
        <w:t>проценты</w:t>
      </w:r>
    </w:p>
    <w:p w:rsidR="00035341" w:rsidRDefault="007A4DC2">
      <w:pPr>
        <w:pStyle w:val="a3"/>
        <w:spacing w:line="237" w:lineRule="auto"/>
        <w:ind w:right="855" w:firstLine="710"/>
        <w:jc w:val="both"/>
      </w:pP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части</w:t>
      </w:r>
      <w:r>
        <w:rPr>
          <w:spacing w:val="1"/>
        </w:rPr>
        <w:t xml:space="preserve"> </w:t>
      </w:r>
      <w:r>
        <w:t>числа</w:t>
      </w:r>
      <w:r>
        <w:rPr>
          <w:spacing w:val="1"/>
        </w:rPr>
        <w:t xml:space="preserve"> </w:t>
      </w:r>
      <w:r>
        <w:t>и</w:t>
      </w:r>
      <w:r>
        <w:rPr>
          <w:spacing w:val="1"/>
        </w:rPr>
        <w:t xml:space="preserve"> </w:t>
      </w:r>
      <w:r>
        <w:t>числа</w:t>
      </w:r>
      <w:r>
        <w:rPr>
          <w:spacing w:val="1"/>
        </w:rPr>
        <w:t xml:space="preserve"> </w:t>
      </w:r>
      <w:r>
        <w:t>по</w:t>
      </w:r>
      <w:r>
        <w:rPr>
          <w:spacing w:val="1"/>
        </w:rPr>
        <w:t xml:space="preserve"> </w:t>
      </w:r>
      <w:r>
        <w:t>его</w:t>
      </w:r>
      <w:r>
        <w:rPr>
          <w:spacing w:val="1"/>
        </w:rPr>
        <w:t xml:space="preserve"> </w:t>
      </w:r>
      <w:r>
        <w:t>части.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проценты</w:t>
      </w:r>
      <w:r>
        <w:rPr>
          <w:spacing w:val="1"/>
        </w:rPr>
        <w:t xml:space="preserve"> </w:t>
      </w:r>
      <w:r>
        <w:t>и</w:t>
      </w:r>
      <w:r>
        <w:rPr>
          <w:spacing w:val="3"/>
        </w:rPr>
        <w:t xml:space="preserve"> </w:t>
      </w:r>
      <w:r>
        <w:t>доли.</w:t>
      </w:r>
      <w:r>
        <w:rPr>
          <w:spacing w:val="3"/>
        </w:rPr>
        <w:t xml:space="preserve"> </w:t>
      </w:r>
      <w:r>
        <w:t>Применение</w:t>
      </w:r>
      <w:r>
        <w:rPr>
          <w:spacing w:val="-5"/>
        </w:rPr>
        <w:t xml:space="preserve"> </w:t>
      </w:r>
      <w:r>
        <w:t>пропорций</w:t>
      </w:r>
      <w:r>
        <w:rPr>
          <w:spacing w:val="-1"/>
        </w:rPr>
        <w:t xml:space="preserve"> </w:t>
      </w:r>
      <w:r>
        <w:t>при</w:t>
      </w:r>
      <w:r>
        <w:rPr>
          <w:spacing w:val="-1"/>
        </w:rPr>
        <w:t xml:space="preserve"> </w:t>
      </w:r>
      <w:r>
        <w:t>решении</w:t>
      </w:r>
      <w:r>
        <w:rPr>
          <w:spacing w:val="-2"/>
        </w:rPr>
        <w:t xml:space="preserve"> </w:t>
      </w:r>
      <w:r>
        <w:t>задач.</w:t>
      </w:r>
    </w:p>
    <w:p w:rsidR="00035341" w:rsidRDefault="007A4DC2">
      <w:pPr>
        <w:pStyle w:val="4"/>
        <w:spacing w:before="6"/>
      </w:pPr>
      <w:r>
        <w:t>Логические</w:t>
      </w:r>
      <w:r>
        <w:rPr>
          <w:spacing w:val="-7"/>
        </w:rPr>
        <w:t xml:space="preserve"> </w:t>
      </w:r>
      <w:r>
        <w:t>задачи</w:t>
      </w:r>
    </w:p>
    <w:p w:rsidR="00035341" w:rsidRDefault="001A05A7">
      <w:pPr>
        <w:spacing w:before="66"/>
        <w:ind w:left="1399" w:right="840" w:firstLine="710"/>
        <w:jc w:val="both"/>
      </w:pPr>
      <w:r>
        <w:t>Р</w:t>
      </w:r>
      <w:r w:rsidR="007A4DC2">
        <w:t>ешение</w:t>
      </w:r>
      <w:r w:rsidR="007A4DC2">
        <w:rPr>
          <w:spacing w:val="1"/>
        </w:rPr>
        <w:t xml:space="preserve"> </w:t>
      </w:r>
      <w:r w:rsidR="007A4DC2">
        <w:t>несложных</w:t>
      </w:r>
      <w:r w:rsidR="007A4DC2">
        <w:rPr>
          <w:spacing w:val="1"/>
        </w:rPr>
        <w:t xml:space="preserve"> </w:t>
      </w:r>
      <w:r w:rsidR="007A4DC2">
        <w:t>логических</w:t>
      </w:r>
      <w:r w:rsidR="007A4DC2">
        <w:rPr>
          <w:spacing w:val="1"/>
        </w:rPr>
        <w:t xml:space="preserve"> </w:t>
      </w:r>
      <w:r w:rsidR="007A4DC2">
        <w:t>задач.</w:t>
      </w:r>
      <w:r w:rsidR="007A4DC2">
        <w:rPr>
          <w:spacing w:val="1"/>
        </w:rPr>
        <w:t xml:space="preserve"> </w:t>
      </w:r>
      <w:r w:rsidR="007A4DC2">
        <w:rPr>
          <w:i/>
        </w:rPr>
        <w:t>Решение</w:t>
      </w:r>
      <w:r w:rsidR="007A4DC2">
        <w:rPr>
          <w:i/>
          <w:spacing w:val="1"/>
        </w:rPr>
        <w:t xml:space="preserve"> </w:t>
      </w:r>
      <w:r w:rsidR="007A4DC2">
        <w:rPr>
          <w:i/>
        </w:rPr>
        <w:t>логических</w:t>
      </w:r>
      <w:r w:rsidR="007A4DC2">
        <w:rPr>
          <w:i/>
          <w:spacing w:val="1"/>
        </w:rPr>
        <w:t xml:space="preserve"> </w:t>
      </w:r>
      <w:r w:rsidR="007A4DC2">
        <w:rPr>
          <w:i/>
        </w:rPr>
        <w:t>задач</w:t>
      </w:r>
      <w:r w:rsidR="007A4DC2">
        <w:rPr>
          <w:i/>
          <w:spacing w:val="1"/>
        </w:rPr>
        <w:t xml:space="preserve"> </w:t>
      </w:r>
      <w:r w:rsidR="007A4DC2">
        <w:rPr>
          <w:i/>
        </w:rPr>
        <w:t>с</w:t>
      </w:r>
      <w:r w:rsidR="007A4DC2">
        <w:rPr>
          <w:i/>
          <w:spacing w:val="1"/>
        </w:rPr>
        <w:t xml:space="preserve"> </w:t>
      </w:r>
      <w:r w:rsidR="007A4DC2">
        <w:rPr>
          <w:i/>
        </w:rPr>
        <w:t>помощью</w:t>
      </w:r>
      <w:r w:rsidR="007A4DC2">
        <w:rPr>
          <w:i/>
          <w:spacing w:val="1"/>
        </w:rPr>
        <w:t xml:space="preserve"> </w:t>
      </w:r>
      <w:r w:rsidR="007A4DC2">
        <w:rPr>
          <w:i/>
        </w:rPr>
        <w:t>графов,</w:t>
      </w:r>
      <w:r w:rsidR="007A4DC2">
        <w:rPr>
          <w:i/>
          <w:spacing w:val="1"/>
        </w:rPr>
        <w:t xml:space="preserve"> </w:t>
      </w:r>
      <w:r w:rsidR="007A4DC2">
        <w:rPr>
          <w:i/>
        </w:rPr>
        <w:t>таблиц</w:t>
      </w:r>
      <w:r w:rsidR="007A4DC2">
        <w:t>.</w:t>
      </w:r>
    </w:p>
    <w:p w:rsidR="00035341" w:rsidRDefault="007A4DC2">
      <w:pPr>
        <w:spacing w:before="3"/>
        <w:ind w:left="1399"/>
      </w:pPr>
      <w:r>
        <w:rPr>
          <w:b/>
        </w:rPr>
        <w:t>Основные</w:t>
      </w:r>
      <w:r>
        <w:rPr>
          <w:b/>
          <w:spacing w:val="-3"/>
        </w:rPr>
        <w:t xml:space="preserve"> </w:t>
      </w:r>
      <w:r>
        <w:rPr>
          <w:b/>
        </w:rPr>
        <w:t>методы</w:t>
      </w:r>
      <w:r>
        <w:rPr>
          <w:b/>
          <w:spacing w:val="-4"/>
        </w:rPr>
        <w:t xml:space="preserve"> </w:t>
      </w:r>
      <w:r>
        <w:rPr>
          <w:b/>
        </w:rPr>
        <w:t>решения</w:t>
      </w:r>
      <w:r>
        <w:rPr>
          <w:b/>
          <w:spacing w:val="-4"/>
        </w:rPr>
        <w:t xml:space="preserve"> </w:t>
      </w:r>
      <w:r>
        <w:rPr>
          <w:b/>
        </w:rPr>
        <w:t>текстовых</w:t>
      </w:r>
      <w:r>
        <w:rPr>
          <w:b/>
          <w:spacing w:val="-4"/>
        </w:rPr>
        <w:t xml:space="preserve"> </w:t>
      </w:r>
      <w:r>
        <w:rPr>
          <w:b/>
        </w:rPr>
        <w:t>задач:</w:t>
      </w:r>
      <w:r>
        <w:rPr>
          <w:b/>
          <w:spacing w:val="4"/>
        </w:rPr>
        <w:t xml:space="preserve"> </w:t>
      </w:r>
      <w:r>
        <w:t>арифметический,</w:t>
      </w:r>
      <w:r>
        <w:rPr>
          <w:spacing w:val="-3"/>
        </w:rPr>
        <w:t xml:space="preserve"> </w:t>
      </w:r>
      <w:r>
        <w:t>перебор</w:t>
      </w:r>
      <w:r>
        <w:rPr>
          <w:spacing w:val="-1"/>
        </w:rPr>
        <w:t xml:space="preserve"> </w:t>
      </w:r>
      <w:r>
        <w:t>вариантов.</w:t>
      </w:r>
    </w:p>
    <w:p w:rsidR="00035341" w:rsidRDefault="00035341">
      <w:pPr>
        <w:pStyle w:val="a3"/>
        <w:spacing w:before="9"/>
        <w:ind w:left="0"/>
        <w:rPr>
          <w:sz w:val="24"/>
        </w:rPr>
      </w:pPr>
    </w:p>
    <w:p w:rsidR="00035341" w:rsidRDefault="007A4DC2">
      <w:pPr>
        <w:pStyle w:val="2"/>
      </w:pPr>
      <w:r>
        <w:t>Наглядная геометрия</w:t>
      </w:r>
    </w:p>
    <w:p w:rsidR="00035341" w:rsidRDefault="00035341">
      <w:pPr>
        <w:pStyle w:val="a3"/>
        <w:ind w:left="0"/>
        <w:rPr>
          <w:b/>
          <w:sz w:val="24"/>
        </w:rPr>
      </w:pPr>
    </w:p>
    <w:p w:rsidR="00035341" w:rsidRDefault="007A4DC2">
      <w:pPr>
        <w:ind w:left="1399" w:right="846" w:firstLine="710"/>
        <w:jc w:val="both"/>
      </w:pPr>
      <w:r>
        <w:t>Фигуры в окружающем мире. Наглядные представления о фигурах на плоскости: прямая,</w:t>
      </w:r>
      <w:r>
        <w:rPr>
          <w:spacing w:val="1"/>
        </w:rPr>
        <w:t xml:space="preserve"> </w:t>
      </w:r>
      <w:r>
        <w:t>отрезок, луч, угол, ломаная, многоугольник, окружность, круг. Четырехугольник, прямоугольник,</w:t>
      </w:r>
      <w:r>
        <w:rPr>
          <w:spacing w:val="1"/>
        </w:rPr>
        <w:t xml:space="preserve"> </w:t>
      </w:r>
      <w:r>
        <w:t xml:space="preserve">квадрат. Треугольник, </w:t>
      </w:r>
      <w:r>
        <w:rPr>
          <w:i/>
        </w:rPr>
        <w:t xml:space="preserve">виды треугольников. Правильные многоугольники. </w:t>
      </w:r>
      <w:r>
        <w:t>Изображение основных</w:t>
      </w:r>
      <w:r>
        <w:rPr>
          <w:spacing w:val="1"/>
        </w:rPr>
        <w:t xml:space="preserve"> </w:t>
      </w:r>
      <w:r>
        <w:t>геометрических</w:t>
      </w:r>
      <w:r>
        <w:rPr>
          <w:spacing w:val="1"/>
        </w:rPr>
        <w:t xml:space="preserve"> </w:t>
      </w:r>
      <w:r>
        <w:t>фигур.</w:t>
      </w:r>
      <w:r>
        <w:rPr>
          <w:spacing w:val="1"/>
        </w:rPr>
        <w:t xml:space="preserve"> </w:t>
      </w:r>
      <w:r>
        <w:rPr>
          <w:i/>
        </w:rPr>
        <w:t>Взаимное</w:t>
      </w:r>
      <w:r>
        <w:rPr>
          <w:i/>
          <w:spacing w:val="1"/>
        </w:rPr>
        <w:t xml:space="preserve"> </w:t>
      </w:r>
      <w:r>
        <w:rPr>
          <w:i/>
        </w:rPr>
        <w:t>расположение</w:t>
      </w:r>
      <w:r>
        <w:rPr>
          <w:i/>
          <w:spacing w:val="1"/>
        </w:rPr>
        <w:t xml:space="preserve"> </w:t>
      </w:r>
      <w:r>
        <w:rPr>
          <w:i/>
        </w:rPr>
        <w:t>двух</w:t>
      </w:r>
      <w:r>
        <w:rPr>
          <w:i/>
          <w:spacing w:val="1"/>
        </w:rPr>
        <w:t xml:space="preserve"> </w:t>
      </w:r>
      <w:r>
        <w:rPr>
          <w:i/>
        </w:rPr>
        <w:t>прямых,</w:t>
      </w:r>
      <w:r>
        <w:rPr>
          <w:i/>
          <w:spacing w:val="1"/>
        </w:rPr>
        <w:t xml:space="preserve"> </w:t>
      </w:r>
      <w:r>
        <w:rPr>
          <w:i/>
        </w:rPr>
        <w:t>двух</w:t>
      </w:r>
      <w:r>
        <w:rPr>
          <w:i/>
          <w:spacing w:val="1"/>
        </w:rPr>
        <w:t xml:space="preserve"> </w:t>
      </w:r>
      <w:r>
        <w:rPr>
          <w:i/>
        </w:rPr>
        <w:t>окружностей,</w:t>
      </w:r>
      <w:r>
        <w:rPr>
          <w:i/>
          <w:spacing w:val="1"/>
        </w:rPr>
        <w:t xml:space="preserve"> </w:t>
      </w:r>
      <w:r>
        <w:rPr>
          <w:i/>
        </w:rPr>
        <w:t>прямой</w:t>
      </w:r>
      <w:r>
        <w:rPr>
          <w:i/>
          <w:spacing w:val="1"/>
        </w:rPr>
        <w:t xml:space="preserve"> </w:t>
      </w:r>
      <w:r>
        <w:rPr>
          <w:i/>
        </w:rPr>
        <w:t>и</w:t>
      </w:r>
      <w:r>
        <w:rPr>
          <w:i/>
          <w:spacing w:val="1"/>
        </w:rPr>
        <w:t xml:space="preserve"> </w:t>
      </w:r>
      <w:r>
        <w:rPr>
          <w:i/>
        </w:rPr>
        <w:t xml:space="preserve">окружности. </w:t>
      </w:r>
      <w:r>
        <w:t>Длина отрезка, ломаной. Единицы измерения длины. Построение отрезка заданной</w:t>
      </w:r>
      <w:r>
        <w:rPr>
          <w:spacing w:val="1"/>
        </w:rPr>
        <w:t xml:space="preserve"> </w:t>
      </w:r>
      <w:r>
        <w:t>длины.</w:t>
      </w:r>
      <w:r>
        <w:rPr>
          <w:spacing w:val="1"/>
        </w:rPr>
        <w:t xml:space="preserve"> </w:t>
      </w:r>
      <w:r>
        <w:t>Виды</w:t>
      </w:r>
      <w:r>
        <w:rPr>
          <w:spacing w:val="1"/>
        </w:rPr>
        <w:t xml:space="preserve"> </w:t>
      </w:r>
      <w:r>
        <w:t>углов.</w:t>
      </w:r>
      <w:r>
        <w:rPr>
          <w:spacing w:val="1"/>
        </w:rPr>
        <w:t xml:space="preserve"> </w:t>
      </w:r>
      <w:r>
        <w:t>Градусная</w:t>
      </w:r>
      <w:r>
        <w:rPr>
          <w:spacing w:val="1"/>
        </w:rPr>
        <w:t xml:space="preserve"> </w:t>
      </w:r>
      <w:r>
        <w:t>мера</w:t>
      </w:r>
      <w:r>
        <w:rPr>
          <w:spacing w:val="1"/>
        </w:rPr>
        <w:t xml:space="preserve"> </w:t>
      </w:r>
      <w:r>
        <w:t>угла.</w:t>
      </w:r>
      <w:r>
        <w:rPr>
          <w:spacing w:val="1"/>
        </w:rPr>
        <w:t xml:space="preserve"> </w:t>
      </w: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56"/>
        </w:rPr>
        <w:t xml:space="preserve"> </w:t>
      </w:r>
      <w:r>
        <w:t>помощью</w:t>
      </w:r>
      <w:r>
        <w:rPr>
          <w:spacing w:val="1"/>
        </w:rPr>
        <w:t xml:space="preserve"> </w:t>
      </w:r>
      <w:r>
        <w:lastRenderedPageBreak/>
        <w:t>транспортира.</w:t>
      </w:r>
    </w:p>
    <w:p w:rsidR="00035341" w:rsidRDefault="007A4DC2">
      <w:pPr>
        <w:pStyle w:val="a3"/>
        <w:spacing w:line="242" w:lineRule="auto"/>
        <w:ind w:right="854" w:firstLine="710"/>
        <w:jc w:val="both"/>
        <w:rPr>
          <w:i/>
        </w:rPr>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Приближенное</w:t>
      </w:r>
      <w:r>
        <w:rPr>
          <w:spacing w:val="1"/>
        </w:rPr>
        <w:t xml:space="preserve"> </w:t>
      </w:r>
      <w:r>
        <w:t>измерение</w:t>
      </w:r>
      <w:r>
        <w:rPr>
          <w:spacing w:val="1"/>
        </w:rPr>
        <w:t xml:space="preserve"> </w:t>
      </w:r>
      <w:r>
        <w:t>площади</w:t>
      </w:r>
      <w:r>
        <w:rPr>
          <w:spacing w:val="1"/>
        </w:rPr>
        <w:t xml:space="preserve"> </w:t>
      </w:r>
      <w:r>
        <w:t>фигур</w:t>
      </w:r>
      <w:r>
        <w:rPr>
          <w:spacing w:val="1"/>
        </w:rPr>
        <w:t xml:space="preserve"> </w:t>
      </w:r>
      <w:r>
        <w:t>на</w:t>
      </w:r>
      <w:r>
        <w:rPr>
          <w:spacing w:val="1"/>
        </w:rPr>
        <w:t xml:space="preserve"> </w:t>
      </w:r>
      <w:r>
        <w:t>клетчатой</w:t>
      </w:r>
      <w:r>
        <w:rPr>
          <w:spacing w:val="1"/>
        </w:rPr>
        <w:t xml:space="preserve"> </w:t>
      </w:r>
      <w:r>
        <w:t>бумаге.</w:t>
      </w:r>
      <w:r>
        <w:rPr>
          <w:spacing w:val="4"/>
        </w:rPr>
        <w:t xml:space="preserve"> </w:t>
      </w:r>
      <w:r>
        <w:rPr>
          <w:i/>
        </w:rPr>
        <w:t>Равновеликие фигуры.</w:t>
      </w:r>
    </w:p>
    <w:p w:rsidR="00035341" w:rsidRDefault="007A4DC2">
      <w:pPr>
        <w:ind w:left="1399" w:right="846" w:firstLine="710"/>
        <w:jc w:val="both"/>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куб,</w:t>
      </w:r>
      <w:r>
        <w:rPr>
          <w:spacing w:val="1"/>
        </w:rPr>
        <w:t xml:space="preserve"> </w:t>
      </w:r>
      <w:r>
        <w:t>параллелепипед,</w:t>
      </w:r>
      <w:r>
        <w:rPr>
          <w:spacing w:val="1"/>
        </w:rPr>
        <w:t xml:space="preserve"> </w:t>
      </w:r>
      <w:r>
        <w:t>призма,</w:t>
      </w:r>
      <w:r>
        <w:rPr>
          <w:spacing w:val="1"/>
        </w:rPr>
        <w:t xml:space="preserve"> </w:t>
      </w:r>
      <w:r>
        <w:t xml:space="preserve">пирамида, шар, сфера, конус, цилиндр. Изображение пространственных фигур. </w:t>
      </w:r>
      <w:r>
        <w:rPr>
          <w:i/>
        </w:rPr>
        <w:t>Примеры сечений.</w:t>
      </w:r>
      <w:r>
        <w:rPr>
          <w:i/>
          <w:spacing w:val="1"/>
        </w:rPr>
        <w:t xml:space="preserve"> </w:t>
      </w:r>
      <w:r>
        <w:rPr>
          <w:i/>
        </w:rPr>
        <w:t>Многогранники.</w:t>
      </w:r>
      <w:r>
        <w:rPr>
          <w:i/>
          <w:spacing w:val="1"/>
        </w:rPr>
        <w:t xml:space="preserve"> </w:t>
      </w:r>
      <w:r>
        <w:rPr>
          <w:i/>
        </w:rPr>
        <w:t>Правильные</w:t>
      </w:r>
      <w:r>
        <w:rPr>
          <w:i/>
          <w:spacing w:val="1"/>
        </w:rPr>
        <w:t xml:space="preserve"> </w:t>
      </w:r>
      <w:r>
        <w:rPr>
          <w:i/>
        </w:rPr>
        <w:t>многогранники.</w:t>
      </w:r>
      <w:r>
        <w:rPr>
          <w:i/>
          <w:spacing w:val="1"/>
        </w:rPr>
        <w:t xml:space="preserve"> </w:t>
      </w:r>
      <w:r>
        <w:t>Примеры</w:t>
      </w:r>
      <w:r>
        <w:rPr>
          <w:spacing w:val="1"/>
        </w:rPr>
        <w:t xml:space="preserve"> </w:t>
      </w:r>
      <w:r>
        <w:t>разверток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p>
    <w:p w:rsidR="00035341" w:rsidRDefault="007A4DC2">
      <w:pPr>
        <w:pStyle w:val="a3"/>
        <w:spacing w:line="243" w:lineRule="exact"/>
        <w:ind w:left="2110"/>
      </w:pPr>
      <w:r>
        <w:t>Понятие</w:t>
      </w:r>
      <w:r>
        <w:rPr>
          <w:spacing w:val="-10"/>
        </w:rPr>
        <w:t xml:space="preserve"> </w:t>
      </w:r>
      <w:r>
        <w:t>объема;</w:t>
      </w:r>
      <w:r>
        <w:rPr>
          <w:spacing w:val="-2"/>
        </w:rPr>
        <w:t xml:space="preserve"> </w:t>
      </w:r>
      <w:r>
        <w:t>единицы</w:t>
      </w:r>
      <w:r>
        <w:rPr>
          <w:spacing w:val="-3"/>
        </w:rPr>
        <w:t xml:space="preserve"> </w:t>
      </w:r>
      <w:r>
        <w:t>объема.</w:t>
      </w:r>
      <w:r>
        <w:rPr>
          <w:spacing w:val="-1"/>
        </w:rPr>
        <w:t xml:space="preserve"> </w:t>
      </w:r>
      <w:r>
        <w:t>Объем</w:t>
      </w:r>
      <w:r>
        <w:rPr>
          <w:spacing w:val="-4"/>
        </w:rPr>
        <w:t xml:space="preserve"> </w:t>
      </w:r>
      <w:r>
        <w:t>прямоугольного</w:t>
      </w:r>
      <w:r>
        <w:rPr>
          <w:spacing w:val="-8"/>
        </w:rPr>
        <w:t xml:space="preserve"> </w:t>
      </w:r>
      <w:r>
        <w:t>параллелепипеда,</w:t>
      </w:r>
      <w:r>
        <w:rPr>
          <w:spacing w:val="-1"/>
        </w:rPr>
        <w:t xml:space="preserve"> </w:t>
      </w:r>
      <w:r>
        <w:t>куба.</w:t>
      </w:r>
    </w:p>
    <w:p w:rsidR="00035341" w:rsidRDefault="007A4DC2">
      <w:pPr>
        <w:pStyle w:val="a3"/>
        <w:spacing w:before="1"/>
        <w:ind w:firstLine="710"/>
      </w:pPr>
      <w:r>
        <w:t>Понятие</w:t>
      </w:r>
      <w:r>
        <w:rPr>
          <w:spacing w:val="32"/>
        </w:rPr>
        <w:t xml:space="preserve"> </w:t>
      </w:r>
      <w:r>
        <w:t>о</w:t>
      </w:r>
      <w:r>
        <w:rPr>
          <w:spacing w:val="30"/>
        </w:rPr>
        <w:t xml:space="preserve"> </w:t>
      </w:r>
      <w:r>
        <w:t>равенстве</w:t>
      </w:r>
      <w:r>
        <w:rPr>
          <w:spacing w:val="28"/>
        </w:rPr>
        <w:t xml:space="preserve"> </w:t>
      </w:r>
      <w:r>
        <w:t>фигур.</w:t>
      </w:r>
      <w:r>
        <w:rPr>
          <w:spacing w:val="36"/>
        </w:rPr>
        <w:t xml:space="preserve"> </w:t>
      </w:r>
      <w:r>
        <w:t>Центральная,</w:t>
      </w:r>
      <w:r>
        <w:rPr>
          <w:spacing w:val="37"/>
        </w:rPr>
        <w:t xml:space="preserve"> </w:t>
      </w:r>
      <w:r>
        <w:t>осевая</w:t>
      </w:r>
      <w:r>
        <w:rPr>
          <w:spacing w:val="39"/>
        </w:rPr>
        <w:t xml:space="preserve"> </w:t>
      </w:r>
      <w:r>
        <w:t>и</w:t>
      </w:r>
      <w:r>
        <w:rPr>
          <w:spacing w:val="44"/>
        </w:rPr>
        <w:t xml:space="preserve"> </w:t>
      </w:r>
      <w:r>
        <w:rPr>
          <w:i/>
        </w:rPr>
        <w:t>зеркальная</w:t>
      </w:r>
      <w:r>
        <w:rPr>
          <w:i/>
          <w:spacing w:val="34"/>
        </w:rPr>
        <w:t xml:space="preserve"> </w:t>
      </w:r>
      <w:r>
        <w:t>симметрии.</w:t>
      </w:r>
      <w:r>
        <w:rPr>
          <w:spacing w:val="36"/>
        </w:rPr>
        <w:t xml:space="preserve"> </w:t>
      </w:r>
      <w:r>
        <w:t>Изображение</w:t>
      </w:r>
      <w:r>
        <w:rPr>
          <w:spacing w:val="-52"/>
        </w:rPr>
        <w:t xml:space="preserve"> </w:t>
      </w:r>
      <w:r>
        <w:t>симметричных</w:t>
      </w:r>
      <w:r>
        <w:rPr>
          <w:spacing w:val="1"/>
        </w:rPr>
        <w:t xml:space="preserve"> </w:t>
      </w:r>
      <w:r>
        <w:t>фигур.</w:t>
      </w:r>
    </w:p>
    <w:p w:rsidR="00035341" w:rsidRDefault="007A4DC2">
      <w:pPr>
        <w:pStyle w:val="a3"/>
        <w:spacing w:line="251" w:lineRule="exact"/>
        <w:ind w:left="2110"/>
      </w:pPr>
      <w:r>
        <w:t>Решение</w:t>
      </w:r>
      <w:r>
        <w:rPr>
          <w:spacing w:val="-8"/>
        </w:rPr>
        <w:t xml:space="preserve"> </w:t>
      </w:r>
      <w:r>
        <w:t>практических задач</w:t>
      </w:r>
      <w:r>
        <w:rPr>
          <w:spacing w:val="-6"/>
        </w:rPr>
        <w:t xml:space="preserve"> </w:t>
      </w:r>
      <w:r>
        <w:t>с</w:t>
      </w:r>
      <w:r>
        <w:rPr>
          <w:spacing w:val="-3"/>
        </w:rPr>
        <w:t xml:space="preserve"> </w:t>
      </w:r>
      <w:r>
        <w:t>применением</w:t>
      </w:r>
      <w:r>
        <w:rPr>
          <w:spacing w:val="-1"/>
        </w:rPr>
        <w:t xml:space="preserve"> </w:t>
      </w:r>
      <w:r>
        <w:t>простейших свойств</w:t>
      </w:r>
      <w:r>
        <w:rPr>
          <w:spacing w:val="-5"/>
        </w:rPr>
        <w:t xml:space="preserve"> </w:t>
      </w:r>
      <w:r>
        <w:t>фигур.</w:t>
      </w:r>
    </w:p>
    <w:p w:rsidR="00035341" w:rsidRDefault="00035341">
      <w:pPr>
        <w:pStyle w:val="a3"/>
        <w:spacing w:before="3"/>
        <w:ind w:left="0"/>
        <w:rPr>
          <w:sz w:val="25"/>
        </w:rPr>
      </w:pPr>
    </w:p>
    <w:p w:rsidR="00035341" w:rsidRDefault="007A4DC2">
      <w:pPr>
        <w:pStyle w:val="2"/>
      </w:pPr>
      <w:r>
        <w:t>История</w:t>
      </w:r>
      <w:r>
        <w:rPr>
          <w:spacing w:val="-3"/>
        </w:rPr>
        <w:t xml:space="preserve"> </w:t>
      </w:r>
      <w:r>
        <w:t>математики</w:t>
      </w:r>
    </w:p>
    <w:p w:rsidR="00035341" w:rsidRDefault="00035341">
      <w:pPr>
        <w:pStyle w:val="a3"/>
        <w:spacing w:before="6"/>
        <w:ind w:left="0"/>
        <w:rPr>
          <w:b/>
          <w:sz w:val="23"/>
        </w:rPr>
      </w:pPr>
    </w:p>
    <w:p w:rsidR="00035341" w:rsidRDefault="007A4DC2">
      <w:pPr>
        <w:ind w:left="1399" w:right="856"/>
        <w:rPr>
          <w:i/>
        </w:rPr>
      </w:pPr>
      <w:r>
        <w:rPr>
          <w:i/>
        </w:rPr>
        <w:t>Появление</w:t>
      </w:r>
      <w:r>
        <w:rPr>
          <w:i/>
          <w:spacing w:val="5"/>
        </w:rPr>
        <w:t xml:space="preserve"> </w:t>
      </w:r>
      <w:r>
        <w:rPr>
          <w:i/>
        </w:rPr>
        <w:t>цифр,</w:t>
      </w:r>
      <w:r>
        <w:rPr>
          <w:i/>
          <w:spacing w:val="9"/>
        </w:rPr>
        <w:t xml:space="preserve"> </w:t>
      </w:r>
      <w:r>
        <w:rPr>
          <w:i/>
        </w:rPr>
        <w:t>букв,</w:t>
      </w:r>
      <w:r>
        <w:rPr>
          <w:i/>
          <w:spacing w:val="9"/>
        </w:rPr>
        <w:t xml:space="preserve"> </w:t>
      </w:r>
      <w:r>
        <w:rPr>
          <w:i/>
        </w:rPr>
        <w:t>иероглифов</w:t>
      </w:r>
      <w:r>
        <w:rPr>
          <w:i/>
          <w:spacing w:val="7"/>
        </w:rPr>
        <w:t xml:space="preserve"> </w:t>
      </w:r>
      <w:r>
        <w:rPr>
          <w:i/>
        </w:rPr>
        <w:t>в</w:t>
      </w:r>
      <w:r>
        <w:rPr>
          <w:i/>
          <w:spacing w:val="7"/>
        </w:rPr>
        <w:t xml:space="preserve"> </w:t>
      </w:r>
      <w:r>
        <w:rPr>
          <w:i/>
        </w:rPr>
        <w:t>процессе</w:t>
      </w:r>
      <w:r>
        <w:rPr>
          <w:i/>
          <w:spacing w:val="5"/>
        </w:rPr>
        <w:t xml:space="preserve"> </w:t>
      </w:r>
      <w:r>
        <w:rPr>
          <w:i/>
        </w:rPr>
        <w:t>счёта</w:t>
      </w:r>
      <w:r>
        <w:rPr>
          <w:i/>
          <w:spacing w:val="7"/>
        </w:rPr>
        <w:t xml:space="preserve"> </w:t>
      </w:r>
      <w:r>
        <w:rPr>
          <w:i/>
        </w:rPr>
        <w:t>и</w:t>
      </w:r>
      <w:r>
        <w:rPr>
          <w:i/>
          <w:spacing w:val="7"/>
        </w:rPr>
        <w:t xml:space="preserve"> </w:t>
      </w:r>
      <w:r>
        <w:rPr>
          <w:i/>
        </w:rPr>
        <w:t>распределения</w:t>
      </w:r>
      <w:r>
        <w:rPr>
          <w:i/>
          <w:spacing w:val="5"/>
        </w:rPr>
        <w:t xml:space="preserve"> </w:t>
      </w:r>
      <w:r>
        <w:rPr>
          <w:i/>
        </w:rPr>
        <w:t>продуктов</w:t>
      </w:r>
      <w:r>
        <w:rPr>
          <w:i/>
          <w:spacing w:val="7"/>
        </w:rPr>
        <w:t xml:space="preserve"> </w:t>
      </w:r>
      <w:r>
        <w:rPr>
          <w:i/>
        </w:rPr>
        <w:t>на</w:t>
      </w:r>
      <w:r>
        <w:rPr>
          <w:i/>
          <w:spacing w:val="7"/>
        </w:rPr>
        <w:t xml:space="preserve"> </w:t>
      </w:r>
      <w:r>
        <w:rPr>
          <w:i/>
        </w:rPr>
        <w:t>Древнем</w:t>
      </w:r>
      <w:r>
        <w:rPr>
          <w:i/>
          <w:spacing w:val="-52"/>
        </w:rPr>
        <w:t xml:space="preserve"> </w:t>
      </w:r>
      <w:r>
        <w:rPr>
          <w:i/>
        </w:rPr>
        <w:t>Ближнем</w:t>
      </w:r>
      <w:r>
        <w:rPr>
          <w:i/>
          <w:spacing w:val="-1"/>
        </w:rPr>
        <w:t xml:space="preserve"> </w:t>
      </w:r>
      <w:r>
        <w:rPr>
          <w:i/>
        </w:rPr>
        <w:t>Востоке.</w:t>
      </w:r>
      <w:r>
        <w:rPr>
          <w:i/>
          <w:spacing w:val="-1"/>
        </w:rPr>
        <w:t xml:space="preserve"> </w:t>
      </w:r>
      <w:r>
        <w:rPr>
          <w:i/>
        </w:rPr>
        <w:t>Связь</w:t>
      </w:r>
      <w:r>
        <w:rPr>
          <w:i/>
          <w:spacing w:val="-2"/>
        </w:rPr>
        <w:t xml:space="preserve"> </w:t>
      </w:r>
      <w:r>
        <w:rPr>
          <w:i/>
        </w:rPr>
        <w:t>с Неолитической</w:t>
      </w:r>
      <w:r>
        <w:rPr>
          <w:i/>
          <w:spacing w:val="-3"/>
        </w:rPr>
        <w:t xml:space="preserve"> </w:t>
      </w:r>
      <w:r>
        <w:rPr>
          <w:i/>
        </w:rPr>
        <w:t>революцией.</w:t>
      </w:r>
    </w:p>
    <w:p w:rsidR="00035341" w:rsidRDefault="007A4DC2">
      <w:pPr>
        <w:spacing w:before="5" w:line="237" w:lineRule="auto"/>
        <w:ind w:left="2110" w:right="856"/>
        <w:rPr>
          <w:i/>
        </w:rPr>
      </w:pPr>
      <w:r>
        <w:rPr>
          <w:i/>
        </w:rPr>
        <w:t>Рождение шестидесятеричной системы счисления. Появление десятичной записи чисел.</w:t>
      </w:r>
      <w:r>
        <w:rPr>
          <w:i/>
          <w:spacing w:val="1"/>
        </w:rPr>
        <w:t xml:space="preserve"> </w:t>
      </w:r>
      <w:r>
        <w:rPr>
          <w:i/>
        </w:rPr>
        <w:t>Рождение</w:t>
      </w:r>
      <w:r>
        <w:rPr>
          <w:i/>
          <w:spacing w:val="25"/>
        </w:rPr>
        <w:t xml:space="preserve"> </w:t>
      </w:r>
      <w:r>
        <w:rPr>
          <w:i/>
        </w:rPr>
        <w:t>и</w:t>
      </w:r>
      <w:r>
        <w:rPr>
          <w:i/>
          <w:spacing w:val="23"/>
        </w:rPr>
        <w:t xml:space="preserve"> </w:t>
      </w:r>
      <w:r>
        <w:rPr>
          <w:i/>
        </w:rPr>
        <w:t>развитие</w:t>
      </w:r>
      <w:r>
        <w:rPr>
          <w:i/>
          <w:spacing w:val="20"/>
        </w:rPr>
        <w:t xml:space="preserve"> </w:t>
      </w:r>
      <w:r>
        <w:rPr>
          <w:i/>
        </w:rPr>
        <w:t>арифметики</w:t>
      </w:r>
      <w:r>
        <w:rPr>
          <w:i/>
          <w:spacing w:val="23"/>
        </w:rPr>
        <w:t xml:space="preserve"> </w:t>
      </w:r>
      <w:r>
        <w:rPr>
          <w:i/>
        </w:rPr>
        <w:t>натуральных</w:t>
      </w:r>
      <w:r>
        <w:rPr>
          <w:i/>
          <w:spacing w:val="21"/>
        </w:rPr>
        <w:t xml:space="preserve"> </w:t>
      </w:r>
      <w:r>
        <w:rPr>
          <w:i/>
        </w:rPr>
        <w:t>чисел.</w:t>
      </w:r>
      <w:r>
        <w:rPr>
          <w:i/>
          <w:spacing w:val="25"/>
        </w:rPr>
        <w:t xml:space="preserve"> </w:t>
      </w:r>
      <w:r>
        <w:rPr>
          <w:i/>
        </w:rPr>
        <w:t>НОК,</w:t>
      </w:r>
      <w:r>
        <w:rPr>
          <w:i/>
          <w:spacing w:val="25"/>
        </w:rPr>
        <w:t xml:space="preserve"> </w:t>
      </w:r>
      <w:r>
        <w:rPr>
          <w:i/>
        </w:rPr>
        <w:t>НОД,</w:t>
      </w:r>
      <w:r>
        <w:rPr>
          <w:i/>
          <w:spacing w:val="25"/>
        </w:rPr>
        <w:t xml:space="preserve"> </w:t>
      </w:r>
      <w:r>
        <w:rPr>
          <w:i/>
        </w:rPr>
        <w:t>простые</w:t>
      </w:r>
      <w:r>
        <w:rPr>
          <w:i/>
          <w:spacing w:val="21"/>
        </w:rPr>
        <w:t xml:space="preserve"> </w:t>
      </w:r>
      <w:r>
        <w:rPr>
          <w:i/>
        </w:rPr>
        <w:t>числа.</w:t>
      </w:r>
    </w:p>
    <w:p w:rsidR="00035341" w:rsidRDefault="007A4DC2">
      <w:pPr>
        <w:spacing w:before="2"/>
        <w:ind w:left="1399"/>
        <w:rPr>
          <w:i/>
        </w:rPr>
      </w:pPr>
      <w:r>
        <w:rPr>
          <w:i/>
        </w:rPr>
        <w:t>Решето</w:t>
      </w:r>
      <w:r>
        <w:rPr>
          <w:i/>
          <w:spacing w:val="-2"/>
        </w:rPr>
        <w:t xml:space="preserve"> </w:t>
      </w:r>
      <w:r>
        <w:rPr>
          <w:i/>
        </w:rPr>
        <w:t>Эратосфена.</w:t>
      </w:r>
    </w:p>
    <w:p w:rsidR="00035341" w:rsidRDefault="007A4DC2">
      <w:pPr>
        <w:spacing w:before="1" w:line="223" w:lineRule="exact"/>
        <w:ind w:left="2110"/>
        <w:rPr>
          <w:i/>
        </w:rPr>
      </w:pPr>
      <w:r>
        <w:rPr>
          <w:i/>
        </w:rPr>
        <w:t>Появление</w:t>
      </w:r>
      <w:r>
        <w:rPr>
          <w:i/>
          <w:spacing w:val="25"/>
        </w:rPr>
        <w:t xml:space="preserve"> </w:t>
      </w:r>
      <w:r>
        <w:rPr>
          <w:i/>
        </w:rPr>
        <w:t>нуля</w:t>
      </w:r>
      <w:r>
        <w:rPr>
          <w:i/>
          <w:spacing w:val="79"/>
        </w:rPr>
        <w:t xml:space="preserve"> </w:t>
      </w:r>
      <w:r>
        <w:rPr>
          <w:i/>
        </w:rPr>
        <w:t>и</w:t>
      </w:r>
      <w:r>
        <w:rPr>
          <w:i/>
          <w:spacing w:val="81"/>
        </w:rPr>
        <w:t xml:space="preserve"> </w:t>
      </w:r>
      <w:r>
        <w:rPr>
          <w:i/>
        </w:rPr>
        <w:t>отрицательных</w:t>
      </w:r>
      <w:r>
        <w:rPr>
          <w:i/>
          <w:spacing w:val="79"/>
        </w:rPr>
        <w:t xml:space="preserve"> </w:t>
      </w:r>
      <w:r>
        <w:rPr>
          <w:i/>
        </w:rPr>
        <w:t>чисел</w:t>
      </w:r>
      <w:r>
        <w:rPr>
          <w:i/>
          <w:spacing w:val="81"/>
        </w:rPr>
        <w:t xml:space="preserve"> </w:t>
      </w:r>
      <w:r>
        <w:rPr>
          <w:i/>
        </w:rPr>
        <w:t>в</w:t>
      </w:r>
      <w:r>
        <w:rPr>
          <w:i/>
          <w:spacing w:val="82"/>
        </w:rPr>
        <w:t xml:space="preserve"> </w:t>
      </w:r>
      <w:r>
        <w:rPr>
          <w:i/>
        </w:rPr>
        <w:t>математике</w:t>
      </w:r>
      <w:r>
        <w:rPr>
          <w:i/>
          <w:spacing w:val="79"/>
        </w:rPr>
        <w:t xml:space="preserve"> </w:t>
      </w:r>
      <w:r>
        <w:rPr>
          <w:i/>
        </w:rPr>
        <w:t>древности.</w:t>
      </w:r>
      <w:r>
        <w:rPr>
          <w:i/>
          <w:spacing w:val="83"/>
        </w:rPr>
        <w:t xml:space="preserve"> </w:t>
      </w:r>
      <w:r>
        <w:rPr>
          <w:i/>
        </w:rPr>
        <w:t>Роль</w:t>
      </w:r>
      <w:r>
        <w:rPr>
          <w:i/>
          <w:spacing w:val="82"/>
        </w:rPr>
        <w:t xml:space="preserve"> </w:t>
      </w:r>
      <w:r>
        <w:rPr>
          <w:i/>
        </w:rPr>
        <w:t>Диофанта.</w:t>
      </w:r>
    </w:p>
    <w:p w:rsidR="00035341" w:rsidRDefault="007A4DC2">
      <w:pPr>
        <w:spacing w:line="423" w:lineRule="exact"/>
        <w:ind w:left="1399"/>
        <w:rPr>
          <w:i/>
        </w:rPr>
      </w:pPr>
      <w:r>
        <w:rPr>
          <w:i/>
          <w:w w:val="95"/>
          <w:position w:val="1"/>
        </w:rPr>
        <w:t>Почему</w:t>
      </w:r>
      <w:r>
        <w:rPr>
          <w:i/>
          <w:spacing w:val="44"/>
          <w:w w:val="95"/>
          <w:position w:val="1"/>
        </w:rPr>
        <w:t xml:space="preserve"> </w:t>
      </w:r>
      <w:r>
        <w:rPr>
          <w:rFonts w:ascii="Symbol" w:hAnsi="Symbol"/>
          <w:w w:val="95"/>
          <w:sz w:val="37"/>
        </w:rPr>
        <w:t></w:t>
      </w:r>
      <w:r>
        <w:rPr>
          <w:rFonts w:ascii="Symbol" w:hAnsi="Symbol"/>
          <w:w w:val="95"/>
          <w:position w:val="2"/>
          <w:sz w:val="28"/>
        </w:rPr>
        <w:t></w:t>
      </w:r>
      <w:r>
        <w:rPr>
          <w:w w:val="95"/>
          <w:position w:val="2"/>
          <w:sz w:val="28"/>
        </w:rPr>
        <w:t>1</w:t>
      </w:r>
      <w:r>
        <w:rPr>
          <w:rFonts w:ascii="Symbol" w:hAnsi="Symbol"/>
          <w:w w:val="95"/>
          <w:sz w:val="37"/>
        </w:rPr>
        <w:t></w:t>
      </w:r>
      <w:r>
        <w:rPr>
          <w:rFonts w:ascii="Symbol" w:hAnsi="Symbol"/>
          <w:w w:val="95"/>
          <w:sz w:val="37"/>
        </w:rPr>
        <w:t></w:t>
      </w:r>
      <w:r>
        <w:rPr>
          <w:rFonts w:ascii="Symbol" w:hAnsi="Symbol"/>
          <w:w w:val="95"/>
          <w:position w:val="2"/>
          <w:sz w:val="28"/>
        </w:rPr>
        <w:t></w:t>
      </w:r>
      <w:r>
        <w:rPr>
          <w:w w:val="95"/>
          <w:position w:val="2"/>
          <w:sz w:val="28"/>
        </w:rPr>
        <w:t>1</w:t>
      </w:r>
      <w:r>
        <w:rPr>
          <w:rFonts w:ascii="Symbol" w:hAnsi="Symbol"/>
          <w:w w:val="95"/>
          <w:sz w:val="37"/>
        </w:rPr>
        <w:t></w:t>
      </w:r>
      <w:r>
        <w:rPr>
          <w:spacing w:val="-21"/>
          <w:w w:val="95"/>
          <w:sz w:val="37"/>
        </w:rPr>
        <w:t xml:space="preserve"> </w:t>
      </w:r>
      <w:r>
        <w:rPr>
          <w:rFonts w:ascii="Symbol" w:hAnsi="Symbol"/>
          <w:w w:val="95"/>
          <w:position w:val="2"/>
          <w:sz w:val="28"/>
        </w:rPr>
        <w:t></w:t>
      </w:r>
      <w:r>
        <w:rPr>
          <w:spacing w:val="3"/>
          <w:w w:val="95"/>
          <w:position w:val="2"/>
          <w:sz w:val="28"/>
        </w:rPr>
        <w:t xml:space="preserve"> </w:t>
      </w:r>
      <w:r>
        <w:rPr>
          <w:rFonts w:ascii="Symbol" w:hAnsi="Symbol"/>
          <w:w w:val="95"/>
          <w:position w:val="2"/>
          <w:sz w:val="28"/>
        </w:rPr>
        <w:t></w:t>
      </w:r>
      <w:r>
        <w:rPr>
          <w:w w:val="95"/>
          <w:position w:val="2"/>
          <w:sz w:val="28"/>
        </w:rPr>
        <w:t>1</w:t>
      </w:r>
      <w:r>
        <w:rPr>
          <w:spacing w:val="-36"/>
          <w:w w:val="95"/>
          <w:position w:val="2"/>
          <w:sz w:val="28"/>
        </w:rPr>
        <w:t xml:space="preserve"> </w:t>
      </w:r>
      <w:r>
        <w:rPr>
          <w:i/>
          <w:w w:val="95"/>
          <w:position w:val="1"/>
        </w:rPr>
        <w:t>?</w:t>
      </w:r>
    </w:p>
    <w:p w:rsidR="00035341" w:rsidRDefault="007A4DC2">
      <w:pPr>
        <w:spacing w:before="40"/>
        <w:ind w:left="1399" w:right="841" w:firstLine="710"/>
        <w:rPr>
          <w:i/>
        </w:rPr>
      </w:pPr>
      <w:r>
        <w:rPr>
          <w:i/>
        </w:rPr>
        <w:t>Дроби</w:t>
      </w:r>
      <w:r>
        <w:rPr>
          <w:i/>
          <w:spacing w:val="44"/>
        </w:rPr>
        <w:t xml:space="preserve"> </w:t>
      </w:r>
      <w:r>
        <w:rPr>
          <w:i/>
        </w:rPr>
        <w:t>в</w:t>
      </w:r>
      <w:r>
        <w:rPr>
          <w:i/>
          <w:spacing w:val="43"/>
        </w:rPr>
        <w:t xml:space="preserve"> </w:t>
      </w:r>
      <w:r>
        <w:rPr>
          <w:i/>
        </w:rPr>
        <w:t>Вавилоне,</w:t>
      </w:r>
      <w:r>
        <w:rPr>
          <w:i/>
          <w:spacing w:val="45"/>
        </w:rPr>
        <w:t xml:space="preserve"> </w:t>
      </w:r>
      <w:r>
        <w:rPr>
          <w:i/>
        </w:rPr>
        <w:t>Египте,</w:t>
      </w:r>
      <w:r>
        <w:rPr>
          <w:i/>
          <w:spacing w:val="46"/>
        </w:rPr>
        <w:t xml:space="preserve"> </w:t>
      </w:r>
      <w:r>
        <w:rPr>
          <w:i/>
        </w:rPr>
        <w:t>Риме.</w:t>
      </w:r>
      <w:r>
        <w:rPr>
          <w:i/>
          <w:spacing w:val="45"/>
        </w:rPr>
        <w:t xml:space="preserve"> </w:t>
      </w:r>
      <w:r>
        <w:rPr>
          <w:i/>
        </w:rPr>
        <w:t>Открытие</w:t>
      </w:r>
      <w:r>
        <w:rPr>
          <w:i/>
          <w:spacing w:val="46"/>
        </w:rPr>
        <w:t xml:space="preserve"> </w:t>
      </w:r>
      <w:r>
        <w:rPr>
          <w:i/>
        </w:rPr>
        <w:t>десятичных</w:t>
      </w:r>
      <w:r>
        <w:rPr>
          <w:i/>
          <w:spacing w:val="42"/>
        </w:rPr>
        <w:t xml:space="preserve"> </w:t>
      </w:r>
      <w:r>
        <w:rPr>
          <w:i/>
        </w:rPr>
        <w:t>дробей.</w:t>
      </w:r>
      <w:r>
        <w:rPr>
          <w:i/>
          <w:spacing w:val="45"/>
        </w:rPr>
        <w:t xml:space="preserve"> </w:t>
      </w:r>
      <w:r>
        <w:rPr>
          <w:i/>
        </w:rPr>
        <w:t>Старинные</w:t>
      </w:r>
      <w:r>
        <w:rPr>
          <w:i/>
          <w:spacing w:val="41"/>
        </w:rPr>
        <w:t xml:space="preserve"> </w:t>
      </w:r>
      <w:r>
        <w:rPr>
          <w:i/>
        </w:rPr>
        <w:t>системы</w:t>
      </w:r>
      <w:r>
        <w:rPr>
          <w:i/>
          <w:spacing w:val="-52"/>
        </w:rPr>
        <w:t xml:space="preserve"> </w:t>
      </w:r>
      <w:r>
        <w:rPr>
          <w:i/>
        </w:rPr>
        <w:t>мер.</w:t>
      </w:r>
      <w:r>
        <w:rPr>
          <w:i/>
          <w:spacing w:val="3"/>
        </w:rPr>
        <w:t xml:space="preserve"> </w:t>
      </w:r>
      <w:r>
        <w:rPr>
          <w:i/>
        </w:rPr>
        <w:t>Десятичные дроби</w:t>
      </w:r>
      <w:r>
        <w:rPr>
          <w:i/>
          <w:spacing w:val="1"/>
        </w:rPr>
        <w:t xml:space="preserve"> </w:t>
      </w:r>
      <w:r>
        <w:rPr>
          <w:i/>
        </w:rPr>
        <w:t>и</w:t>
      </w:r>
      <w:r>
        <w:rPr>
          <w:i/>
          <w:spacing w:val="2"/>
        </w:rPr>
        <w:t xml:space="preserve"> </w:t>
      </w:r>
      <w:r>
        <w:rPr>
          <w:i/>
        </w:rPr>
        <w:t>метрическая</w:t>
      </w:r>
      <w:r>
        <w:rPr>
          <w:i/>
          <w:spacing w:val="-1"/>
        </w:rPr>
        <w:t xml:space="preserve"> </w:t>
      </w:r>
      <w:r>
        <w:rPr>
          <w:i/>
        </w:rPr>
        <w:t>система</w:t>
      </w:r>
      <w:r>
        <w:rPr>
          <w:i/>
          <w:spacing w:val="2"/>
        </w:rPr>
        <w:t xml:space="preserve"> </w:t>
      </w:r>
      <w:r>
        <w:rPr>
          <w:i/>
        </w:rPr>
        <w:t>мер.</w:t>
      </w:r>
      <w:r>
        <w:rPr>
          <w:i/>
          <w:spacing w:val="2"/>
        </w:rPr>
        <w:t xml:space="preserve"> </w:t>
      </w:r>
      <w:r>
        <w:rPr>
          <w:i/>
        </w:rPr>
        <w:t>Л.</w:t>
      </w:r>
      <w:r>
        <w:rPr>
          <w:i/>
          <w:spacing w:val="3"/>
        </w:rPr>
        <w:t xml:space="preserve"> </w:t>
      </w:r>
      <w:r>
        <w:rPr>
          <w:i/>
        </w:rPr>
        <w:t>Магницкий.</w:t>
      </w:r>
    </w:p>
    <w:p w:rsidR="00035341" w:rsidRDefault="007A4DC2">
      <w:pPr>
        <w:pStyle w:val="4"/>
        <w:spacing w:before="4" w:line="251" w:lineRule="exact"/>
        <w:jc w:val="left"/>
      </w:pPr>
      <w:r>
        <w:t>Рациональные</w:t>
      </w:r>
      <w:r>
        <w:rPr>
          <w:spacing w:val="-2"/>
        </w:rPr>
        <w:t xml:space="preserve"> </w:t>
      </w:r>
      <w:r>
        <w:t>числа</w:t>
      </w:r>
    </w:p>
    <w:p w:rsidR="00035341" w:rsidRDefault="007A4DC2">
      <w:pPr>
        <w:tabs>
          <w:tab w:val="left" w:pos="3429"/>
          <w:tab w:val="left" w:pos="5031"/>
          <w:tab w:val="left" w:pos="5856"/>
          <w:tab w:val="left" w:pos="7102"/>
          <w:tab w:val="left" w:pos="8699"/>
          <w:tab w:val="left" w:pos="9524"/>
          <w:tab w:val="left" w:pos="10646"/>
        </w:tabs>
        <w:ind w:left="1399" w:right="856" w:firstLine="710"/>
      </w:pPr>
      <w:r>
        <w:t>Множество</w:t>
      </w:r>
      <w:r>
        <w:tab/>
        <w:t>рациональных</w:t>
      </w:r>
      <w:r>
        <w:tab/>
        <w:t>чисел.</w:t>
      </w:r>
      <w:r>
        <w:tab/>
        <w:t>Сравнение</w:t>
      </w:r>
      <w:r>
        <w:tab/>
        <w:t>рациональных</w:t>
      </w:r>
      <w:r>
        <w:tab/>
        <w:t>чисел.</w:t>
      </w:r>
      <w:r>
        <w:tab/>
        <w:t>Действия</w:t>
      </w:r>
      <w:r>
        <w:tab/>
        <w:t>с</w:t>
      </w:r>
      <w:r>
        <w:rPr>
          <w:spacing w:val="-52"/>
        </w:rPr>
        <w:t xml:space="preserve"> </w:t>
      </w:r>
      <w:r>
        <w:t>рациональными</w:t>
      </w:r>
      <w:r>
        <w:rPr>
          <w:spacing w:val="-2"/>
        </w:rPr>
        <w:t xml:space="preserve"> </w:t>
      </w:r>
      <w:r>
        <w:t>числами.</w:t>
      </w:r>
      <w:r>
        <w:rPr>
          <w:spacing w:val="5"/>
        </w:rPr>
        <w:t xml:space="preserve"> </w:t>
      </w:r>
      <w:r>
        <w:rPr>
          <w:i/>
        </w:rPr>
        <w:t>Представление</w:t>
      </w:r>
      <w:r>
        <w:rPr>
          <w:i/>
          <w:spacing w:val="-1"/>
        </w:rPr>
        <w:t xml:space="preserve"> </w:t>
      </w:r>
      <w:r>
        <w:rPr>
          <w:i/>
        </w:rPr>
        <w:t>рационального</w:t>
      </w:r>
      <w:r>
        <w:rPr>
          <w:i/>
          <w:spacing w:val="1"/>
        </w:rPr>
        <w:t xml:space="preserve"> </w:t>
      </w:r>
      <w:r>
        <w:rPr>
          <w:i/>
        </w:rPr>
        <w:t>числа</w:t>
      </w:r>
      <w:r>
        <w:rPr>
          <w:i/>
          <w:spacing w:val="-3"/>
        </w:rPr>
        <w:t xml:space="preserve"> </w:t>
      </w:r>
      <w:r>
        <w:rPr>
          <w:i/>
        </w:rPr>
        <w:t>десятичной</w:t>
      </w:r>
      <w:r>
        <w:rPr>
          <w:i/>
          <w:spacing w:val="1"/>
        </w:rPr>
        <w:t xml:space="preserve"> </w:t>
      </w:r>
      <w:r>
        <w:rPr>
          <w:i/>
        </w:rPr>
        <w:t>дробью</w:t>
      </w:r>
      <w:r>
        <w:t>.</w:t>
      </w:r>
    </w:p>
    <w:p w:rsidR="00035341" w:rsidRDefault="007A4DC2">
      <w:pPr>
        <w:pStyle w:val="4"/>
        <w:spacing w:before="2" w:line="251" w:lineRule="exact"/>
        <w:jc w:val="left"/>
      </w:pPr>
      <w:r>
        <w:t>Иррациональные</w:t>
      </w:r>
      <w:r>
        <w:rPr>
          <w:spacing w:val="-2"/>
        </w:rPr>
        <w:t xml:space="preserve"> </w:t>
      </w:r>
      <w:r>
        <w:t>числа</w:t>
      </w:r>
    </w:p>
    <w:p w:rsidR="00035341" w:rsidRDefault="007A4DC2">
      <w:pPr>
        <w:pStyle w:val="a3"/>
        <w:spacing w:line="251" w:lineRule="exact"/>
        <w:ind w:left="2110"/>
      </w:pPr>
      <w:r>
        <w:t>Понятие</w:t>
      </w:r>
      <w:r>
        <w:rPr>
          <w:spacing w:val="78"/>
        </w:rPr>
        <w:t xml:space="preserve"> </w:t>
      </w:r>
      <w:r>
        <w:t xml:space="preserve">иррационального  </w:t>
      </w:r>
      <w:r>
        <w:rPr>
          <w:spacing w:val="23"/>
        </w:rPr>
        <w:t xml:space="preserve"> </w:t>
      </w:r>
      <w:r>
        <w:t xml:space="preserve">числа.  </w:t>
      </w:r>
      <w:r>
        <w:rPr>
          <w:spacing w:val="31"/>
        </w:rPr>
        <w:t xml:space="preserve"> </w:t>
      </w:r>
      <w:r>
        <w:t xml:space="preserve">Распознавание  </w:t>
      </w:r>
      <w:r>
        <w:rPr>
          <w:spacing w:val="26"/>
        </w:rPr>
        <w:t xml:space="preserve"> </w:t>
      </w:r>
      <w:r>
        <w:t xml:space="preserve">иррациональных  </w:t>
      </w:r>
      <w:r>
        <w:rPr>
          <w:spacing w:val="30"/>
        </w:rPr>
        <w:t xml:space="preserve"> </w:t>
      </w:r>
      <w:r>
        <w:t xml:space="preserve">чисел.  </w:t>
      </w:r>
      <w:r>
        <w:rPr>
          <w:spacing w:val="30"/>
        </w:rPr>
        <w:t xml:space="preserve"> </w:t>
      </w:r>
      <w:r>
        <w:t>Примеры</w:t>
      </w:r>
    </w:p>
    <w:p w:rsidR="00035341" w:rsidRDefault="007A4DC2">
      <w:pPr>
        <w:spacing w:before="74"/>
        <w:ind w:left="1399" w:right="856"/>
      </w:pPr>
      <w:r>
        <w:rPr>
          <w:noProof/>
          <w:lang w:eastAsia="ru-RU"/>
        </w:rPr>
        <w:drawing>
          <wp:anchor distT="0" distB="0" distL="0" distR="0" simplePos="0" relativeHeight="480906752" behindDoc="1" locked="0" layoutInCell="1" allowOverlap="1">
            <wp:simplePos x="0" y="0"/>
            <wp:positionH relativeFrom="page">
              <wp:posOffset>4320521</wp:posOffset>
            </wp:positionH>
            <wp:positionV relativeFrom="paragraph">
              <wp:posOffset>36102</wp:posOffset>
            </wp:positionV>
            <wp:extent cx="179188" cy="176596"/>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8" cstate="print"/>
                    <a:stretch>
                      <a:fillRect/>
                    </a:stretch>
                  </pic:blipFill>
                  <pic:spPr>
                    <a:xfrm>
                      <a:off x="0" y="0"/>
                      <a:ext cx="179188" cy="176596"/>
                    </a:xfrm>
                    <a:prstGeom prst="rect">
                      <a:avLst/>
                    </a:prstGeom>
                  </pic:spPr>
                </pic:pic>
              </a:graphicData>
            </a:graphic>
          </wp:anchor>
        </w:drawing>
      </w:r>
      <w:r>
        <w:t>доказательств</w:t>
      </w:r>
      <w:r>
        <w:rPr>
          <w:spacing w:val="32"/>
        </w:rPr>
        <w:t xml:space="preserve"> </w:t>
      </w:r>
      <w:r>
        <w:t>в</w:t>
      </w:r>
      <w:r>
        <w:rPr>
          <w:spacing w:val="32"/>
        </w:rPr>
        <w:t xml:space="preserve"> </w:t>
      </w:r>
      <w:r>
        <w:t>алгебре.</w:t>
      </w:r>
      <w:r>
        <w:rPr>
          <w:spacing w:val="33"/>
        </w:rPr>
        <w:t xml:space="preserve"> </w:t>
      </w:r>
      <w:r>
        <w:t>Иррациональность</w:t>
      </w:r>
      <w:r>
        <w:rPr>
          <w:spacing w:val="31"/>
        </w:rPr>
        <w:t xml:space="preserve"> </w:t>
      </w:r>
      <w:r>
        <w:t>числа</w:t>
      </w:r>
      <w:r>
        <w:rPr>
          <w:spacing w:val="28"/>
        </w:rPr>
        <w:t xml:space="preserve"> </w:t>
      </w:r>
      <w:r>
        <w:rPr>
          <w:sz w:val="25"/>
        </w:rPr>
        <w:t>2</w:t>
      </w:r>
      <w:r>
        <w:rPr>
          <w:spacing w:val="-9"/>
          <w:sz w:val="25"/>
        </w:rPr>
        <w:t xml:space="preserve"> </w:t>
      </w:r>
      <w:r>
        <w:rPr>
          <w:i/>
        </w:rPr>
        <w:t>.</w:t>
      </w:r>
      <w:r>
        <w:rPr>
          <w:i/>
          <w:spacing w:val="34"/>
        </w:rPr>
        <w:t xml:space="preserve"> </w:t>
      </w:r>
      <w:r>
        <w:t>Применение</w:t>
      </w:r>
      <w:r>
        <w:rPr>
          <w:spacing w:val="24"/>
        </w:rPr>
        <w:t xml:space="preserve"> </w:t>
      </w:r>
      <w:r>
        <w:t>в</w:t>
      </w:r>
      <w:r>
        <w:rPr>
          <w:spacing w:val="32"/>
        </w:rPr>
        <w:t xml:space="preserve"> </w:t>
      </w:r>
      <w:r>
        <w:t>геометрии</w:t>
      </w:r>
      <w:r>
        <w:rPr>
          <w:i/>
        </w:rPr>
        <w:t>.</w:t>
      </w:r>
      <w:r>
        <w:rPr>
          <w:i/>
          <w:spacing w:val="34"/>
        </w:rPr>
        <w:t xml:space="preserve"> </w:t>
      </w:r>
      <w:r>
        <w:rPr>
          <w:i/>
        </w:rPr>
        <w:t>Сравнение</w:t>
      </w:r>
      <w:r>
        <w:rPr>
          <w:i/>
          <w:spacing w:val="-52"/>
        </w:rPr>
        <w:t xml:space="preserve"> </w:t>
      </w:r>
      <w:r>
        <w:rPr>
          <w:i/>
        </w:rPr>
        <w:t>иррациональных</w:t>
      </w:r>
      <w:r>
        <w:rPr>
          <w:i/>
          <w:spacing w:val="-6"/>
        </w:rPr>
        <w:t xml:space="preserve"> </w:t>
      </w:r>
      <w:r>
        <w:rPr>
          <w:i/>
        </w:rPr>
        <w:t>чисел.</w:t>
      </w:r>
      <w:r>
        <w:rPr>
          <w:i/>
          <w:spacing w:val="6"/>
        </w:rPr>
        <w:t xml:space="preserve"> </w:t>
      </w:r>
      <w:r>
        <w:rPr>
          <w:i/>
        </w:rPr>
        <w:t>Множество</w:t>
      </w:r>
      <w:r>
        <w:rPr>
          <w:i/>
          <w:spacing w:val="2"/>
        </w:rPr>
        <w:t xml:space="preserve"> </w:t>
      </w:r>
      <w:r>
        <w:rPr>
          <w:i/>
        </w:rPr>
        <w:t>действительных</w:t>
      </w:r>
      <w:r>
        <w:rPr>
          <w:i/>
          <w:spacing w:val="-1"/>
        </w:rPr>
        <w:t xml:space="preserve"> </w:t>
      </w:r>
      <w:r>
        <w:rPr>
          <w:i/>
        </w:rPr>
        <w:t>чисел</w:t>
      </w:r>
      <w:r>
        <w:t>.</w:t>
      </w:r>
    </w:p>
    <w:p w:rsidR="00035341" w:rsidRDefault="007A4DC2">
      <w:pPr>
        <w:pStyle w:val="2"/>
        <w:spacing w:before="203"/>
      </w:pPr>
      <w:r>
        <w:t>Тождественные</w:t>
      </w:r>
      <w:r>
        <w:rPr>
          <w:spacing w:val="-8"/>
        </w:rPr>
        <w:t xml:space="preserve"> </w:t>
      </w:r>
      <w:r>
        <w:t>преобразования</w:t>
      </w:r>
    </w:p>
    <w:p w:rsidR="00035341" w:rsidRDefault="007A4DC2">
      <w:pPr>
        <w:pStyle w:val="4"/>
        <w:spacing w:before="3" w:line="249" w:lineRule="exact"/>
        <w:jc w:val="left"/>
      </w:pPr>
      <w:r>
        <w:t>Числовые</w:t>
      </w:r>
      <w:r>
        <w:rPr>
          <w:spacing w:val="-3"/>
        </w:rPr>
        <w:t xml:space="preserve"> </w:t>
      </w:r>
      <w:r>
        <w:t>и</w:t>
      </w:r>
      <w:r>
        <w:rPr>
          <w:spacing w:val="-4"/>
        </w:rPr>
        <w:t xml:space="preserve"> </w:t>
      </w:r>
      <w:r>
        <w:t>буквенные</w:t>
      </w:r>
      <w:r>
        <w:rPr>
          <w:spacing w:val="-3"/>
        </w:rPr>
        <w:t xml:space="preserve"> </w:t>
      </w:r>
      <w:r>
        <w:t>выражения</w:t>
      </w:r>
    </w:p>
    <w:p w:rsidR="00035341" w:rsidRDefault="007A4DC2">
      <w:pPr>
        <w:pStyle w:val="a3"/>
        <w:tabs>
          <w:tab w:val="left" w:pos="5068"/>
          <w:tab w:val="left" w:pos="7436"/>
          <w:tab w:val="left" w:pos="8841"/>
          <w:tab w:val="left" w:pos="10102"/>
        </w:tabs>
        <w:spacing w:line="242" w:lineRule="auto"/>
        <w:ind w:right="856" w:firstLine="710"/>
      </w:pPr>
      <w:r>
        <w:t xml:space="preserve">Выражение  </w:t>
      </w:r>
      <w:r>
        <w:rPr>
          <w:spacing w:val="26"/>
        </w:rPr>
        <w:t xml:space="preserve"> </w:t>
      </w:r>
      <w:r>
        <w:t xml:space="preserve">с  </w:t>
      </w:r>
      <w:r>
        <w:rPr>
          <w:spacing w:val="31"/>
        </w:rPr>
        <w:t xml:space="preserve"> </w:t>
      </w:r>
      <w:r>
        <w:t>переменной.</w:t>
      </w:r>
      <w:r>
        <w:tab/>
        <w:t xml:space="preserve">Значение  </w:t>
      </w:r>
      <w:r>
        <w:rPr>
          <w:spacing w:val="27"/>
        </w:rPr>
        <w:t xml:space="preserve"> </w:t>
      </w:r>
      <w:r>
        <w:t>выражения.</w:t>
      </w:r>
      <w:r>
        <w:tab/>
        <w:t>Подстановка</w:t>
      </w:r>
      <w:r>
        <w:tab/>
        <w:t>выражений</w:t>
      </w:r>
      <w:r>
        <w:tab/>
      </w:r>
      <w:r>
        <w:rPr>
          <w:spacing w:val="-1"/>
        </w:rPr>
        <w:t>вместо</w:t>
      </w:r>
      <w:r>
        <w:rPr>
          <w:spacing w:val="-52"/>
        </w:rPr>
        <w:t xml:space="preserve"> </w:t>
      </w:r>
      <w:r>
        <w:t>переменных.</w:t>
      </w:r>
    </w:p>
    <w:p w:rsidR="00035341" w:rsidRDefault="007A4DC2">
      <w:pPr>
        <w:pStyle w:val="4"/>
        <w:spacing w:line="251" w:lineRule="exact"/>
        <w:jc w:val="left"/>
      </w:pPr>
      <w:r>
        <w:t>Целые</w:t>
      </w:r>
      <w:r>
        <w:rPr>
          <w:spacing w:val="-3"/>
        </w:rPr>
        <w:t xml:space="preserve"> </w:t>
      </w:r>
      <w:r>
        <w:t>выражения</w:t>
      </w:r>
    </w:p>
    <w:p w:rsidR="00035341" w:rsidRDefault="007A4DC2">
      <w:pPr>
        <w:pStyle w:val="a3"/>
        <w:spacing w:line="237" w:lineRule="auto"/>
        <w:ind w:right="856" w:firstLine="710"/>
      </w:pPr>
      <w:r>
        <w:t>Степень</w:t>
      </w:r>
      <w:r>
        <w:rPr>
          <w:spacing w:val="24"/>
        </w:rPr>
        <w:t xml:space="preserve"> </w:t>
      </w:r>
      <w:r>
        <w:t>с</w:t>
      </w:r>
      <w:r>
        <w:rPr>
          <w:spacing w:val="22"/>
        </w:rPr>
        <w:t xml:space="preserve"> </w:t>
      </w:r>
      <w:r>
        <w:t>натуральным</w:t>
      </w:r>
      <w:r>
        <w:rPr>
          <w:spacing w:val="24"/>
        </w:rPr>
        <w:t xml:space="preserve"> </w:t>
      </w:r>
      <w:r>
        <w:t>показателем</w:t>
      </w:r>
      <w:r>
        <w:rPr>
          <w:spacing w:val="24"/>
        </w:rPr>
        <w:t xml:space="preserve"> </w:t>
      </w:r>
      <w:r>
        <w:t>и</w:t>
      </w:r>
      <w:r>
        <w:rPr>
          <w:spacing w:val="31"/>
        </w:rPr>
        <w:t xml:space="preserve"> </w:t>
      </w:r>
      <w:r>
        <w:t>её</w:t>
      </w:r>
      <w:r>
        <w:rPr>
          <w:spacing w:val="22"/>
        </w:rPr>
        <w:t xml:space="preserve"> </w:t>
      </w:r>
      <w:r>
        <w:t>свойства.</w:t>
      </w:r>
      <w:r>
        <w:rPr>
          <w:spacing w:val="27"/>
        </w:rPr>
        <w:t xml:space="preserve"> </w:t>
      </w:r>
      <w:r>
        <w:t>Преобразования</w:t>
      </w:r>
      <w:r>
        <w:rPr>
          <w:spacing w:val="19"/>
        </w:rPr>
        <w:t xml:space="preserve"> </w:t>
      </w:r>
      <w:r>
        <w:t>выражений,</w:t>
      </w:r>
      <w:r>
        <w:rPr>
          <w:spacing w:val="-52"/>
        </w:rPr>
        <w:t xml:space="preserve"> </w:t>
      </w:r>
      <w:r>
        <w:t>содержащих</w:t>
      </w:r>
      <w:r>
        <w:rPr>
          <w:spacing w:val="1"/>
        </w:rPr>
        <w:t xml:space="preserve"> </w:t>
      </w:r>
      <w:r>
        <w:t>степени</w:t>
      </w:r>
      <w:r>
        <w:rPr>
          <w:spacing w:val="3"/>
        </w:rPr>
        <w:t xml:space="preserve"> </w:t>
      </w:r>
      <w:r>
        <w:t>с</w:t>
      </w:r>
      <w:r>
        <w:rPr>
          <w:spacing w:val="-5"/>
        </w:rPr>
        <w:t xml:space="preserve"> </w:t>
      </w:r>
      <w:r>
        <w:t>натуральным</w:t>
      </w:r>
      <w:r>
        <w:rPr>
          <w:spacing w:val="-3"/>
        </w:rPr>
        <w:t xml:space="preserve"> </w:t>
      </w:r>
      <w:r>
        <w:t>показателем.</w:t>
      </w:r>
    </w:p>
    <w:p w:rsidR="00035341" w:rsidRDefault="001A05A7">
      <w:pPr>
        <w:spacing w:before="66"/>
        <w:ind w:left="1399" w:right="841" w:firstLine="710"/>
        <w:jc w:val="both"/>
        <w:rPr>
          <w:i/>
        </w:rPr>
      </w:pPr>
      <w:r>
        <w:t>О</w:t>
      </w:r>
      <w:r w:rsidR="007A4DC2">
        <w:t>дночлен, многочлен. Действия с одночленами и многочленами (сложение, вычитание,</w:t>
      </w:r>
      <w:r w:rsidR="007A4DC2">
        <w:rPr>
          <w:spacing w:val="1"/>
        </w:rPr>
        <w:t xml:space="preserve"> </w:t>
      </w:r>
      <w:r w:rsidR="007A4DC2">
        <w:t>умножение). Формулы сокращённого умножения: разность квадратов, квадрат суммы и разности.</w:t>
      </w:r>
      <w:r w:rsidR="007A4DC2">
        <w:rPr>
          <w:spacing w:val="1"/>
        </w:rPr>
        <w:t xml:space="preserve"> </w:t>
      </w:r>
      <w:r w:rsidR="007A4DC2">
        <w:t>Разложение многочлена</w:t>
      </w:r>
      <w:r w:rsidR="007A4DC2">
        <w:rPr>
          <w:spacing w:val="1"/>
        </w:rPr>
        <w:t xml:space="preserve"> </w:t>
      </w:r>
      <w:r w:rsidR="007A4DC2">
        <w:t>на</w:t>
      </w:r>
      <w:r w:rsidR="007A4DC2">
        <w:rPr>
          <w:spacing w:val="1"/>
        </w:rPr>
        <w:t xml:space="preserve"> </w:t>
      </w:r>
      <w:r w:rsidR="007A4DC2">
        <w:t>множители: вынесение общего множителя за</w:t>
      </w:r>
      <w:r w:rsidR="007A4DC2">
        <w:rPr>
          <w:spacing w:val="1"/>
        </w:rPr>
        <w:t xml:space="preserve"> </w:t>
      </w:r>
      <w:r w:rsidR="007A4DC2">
        <w:t>скобки,</w:t>
      </w:r>
      <w:r w:rsidR="007A4DC2">
        <w:rPr>
          <w:spacing w:val="1"/>
        </w:rPr>
        <w:t xml:space="preserve"> </w:t>
      </w:r>
      <w:r w:rsidR="007A4DC2">
        <w:rPr>
          <w:i/>
        </w:rPr>
        <w:t>группировка,</w:t>
      </w:r>
      <w:r w:rsidR="007A4DC2">
        <w:rPr>
          <w:i/>
          <w:spacing w:val="1"/>
        </w:rPr>
        <w:t xml:space="preserve"> </w:t>
      </w:r>
      <w:r w:rsidR="007A4DC2">
        <w:rPr>
          <w:i/>
        </w:rPr>
        <w:t>применение формул сокращённого умножения</w:t>
      </w:r>
      <w:r w:rsidR="007A4DC2">
        <w:t xml:space="preserve">. </w:t>
      </w:r>
      <w:r w:rsidR="007A4DC2">
        <w:rPr>
          <w:i/>
        </w:rPr>
        <w:t>Квадратный трёхчлен, разложение квадратного</w:t>
      </w:r>
      <w:r w:rsidR="007A4DC2">
        <w:rPr>
          <w:i/>
          <w:spacing w:val="1"/>
        </w:rPr>
        <w:t xml:space="preserve"> </w:t>
      </w:r>
      <w:r w:rsidR="007A4DC2">
        <w:rPr>
          <w:i/>
        </w:rPr>
        <w:t>трёхчлена</w:t>
      </w:r>
      <w:r w:rsidR="007A4DC2">
        <w:rPr>
          <w:i/>
          <w:spacing w:val="1"/>
        </w:rPr>
        <w:t xml:space="preserve"> </w:t>
      </w:r>
      <w:r w:rsidR="007A4DC2">
        <w:rPr>
          <w:i/>
        </w:rPr>
        <w:t>на</w:t>
      </w:r>
      <w:r w:rsidR="007A4DC2">
        <w:rPr>
          <w:i/>
          <w:spacing w:val="2"/>
        </w:rPr>
        <w:t xml:space="preserve"> </w:t>
      </w:r>
      <w:r w:rsidR="007A4DC2">
        <w:rPr>
          <w:i/>
        </w:rPr>
        <w:t>множители.</w:t>
      </w:r>
    </w:p>
    <w:p w:rsidR="00035341" w:rsidRDefault="007A4DC2">
      <w:pPr>
        <w:pStyle w:val="4"/>
        <w:spacing w:before="8" w:line="249" w:lineRule="exact"/>
      </w:pPr>
      <w:r>
        <w:t>Дробно-рациональные</w:t>
      </w:r>
      <w:r>
        <w:rPr>
          <w:spacing w:val="-3"/>
        </w:rPr>
        <w:t xml:space="preserve"> </w:t>
      </w:r>
      <w:r>
        <w:t>выражения</w:t>
      </w:r>
    </w:p>
    <w:p w:rsidR="00035341" w:rsidRDefault="007A4DC2">
      <w:pPr>
        <w:ind w:left="1399" w:right="846" w:firstLine="710"/>
        <w:jc w:val="both"/>
        <w:rPr>
          <w:i/>
        </w:rPr>
      </w:pPr>
      <w:r>
        <w:t>Степень с целым показателем. Преобразование дробно-линейных выражений: сложение,</w:t>
      </w:r>
      <w:r>
        <w:rPr>
          <w:spacing w:val="1"/>
        </w:rPr>
        <w:t xml:space="preserve"> </w:t>
      </w:r>
      <w:r>
        <w:t>умножение,</w:t>
      </w:r>
      <w:r>
        <w:rPr>
          <w:spacing w:val="1"/>
        </w:rPr>
        <w:t xml:space="preserve"> </w:t>
      </w:r>
      <w:r>
        <w:t>деление.</w:t>
      </w:r>
      <w:r>
        <w:rPr>
          <w:spacing w:val="1"/>
        </w:rPr>
        <w:t xml:space="preserve"> </w:t>
      </w:r>
      <w:r>
        <w:rPr>
          <w:i/>
        </w:rPr>
        <w:t>Алгебраическая</w:t>
      </w:r>
      <w:r>
        <w:rPr>
          <w:i/>
          <w:spacing w:val="1"/>
        </w:rPr>
        <w:t xml:space="preserve"> </w:t>
      </w:r>
      <w:r>
        <w:rPr>
          <w:i/>
        </w:rPr>
        <w:t>дробь.</w:t>
      </w:r>
      <w:r w:rsidR="001A05A7">
        <w:rPr>
          <w:i/>
        </w:rPr>
        <w:t xml:space="preserve"> </w:t>
      </w:r>
      <w:r>
        <w:rPr>
          <w:i/>
        </w:rPr>
        <w:t>Допустимые</w:t>
      </w:r>
      <w:r>
        <w:rPr>
          <w:i/>
          <w:spacing w:val="1"/>
        </w:rPr>
        <w:t xml:space="preserve"> </w:t>
      </w:r>
      <w:r>
        <w:rPr>
          <w:i/>
        </w:rPr>
        <w:t>значения</w:t>
      </w:r>
      <w:r>
        <w:rPr>
          <w:i/>
          <w:spacing w:val="1"/>
        </w:rPr>
        <w:t xml:space="preserve"> </w:t>
      </w:r>
      <w:r>
        <w:rPr>
          <w:i/>
        </w:rPr>
        <w:t>переменных</w:t>
      </w:r>
      <w:r>
        <w:rPr>
          <w:i/>
          <w:spacing w:val="1"/>
        </w:rPr>
        <w:t xml:space="preserve"> </w:t>
      </w:r>
      <w:r>
        <w:rPr>
          <w:i/>
        </w:rPr>
        <w:t>в</w:t>
      </w:r>
      <w:r>
        <w:rPr>
          <w:i/>
          <w:spacing w:val="1"/>
        </w:rPr>
        <w:t xml:space="preserve"> </w:t>
      </w:r>
      <w:r>
        <w:rPr>
          <w:i/>
        </w:rPr>
        <w:t>дробно-</w:t>
      </w:r>
      <w:r>
        <w:rPr>
          <w:i/>
          <w:spacing w:val="1"/>
        </w:rPr>
        <w:t xml:space="preserve"> </w:t>
      </w:r>
      <w:r>
        <w:rPr>
          <w:i/>
        </w:rPr>
        <w:t>рациональных</w:t>
      </w:r>
      <w:r>
        <w:rPr>
          <w:i/>
          <w:spacing w:val="1"/>
        </w:rPr>
        <w:t xml:space="preserve"> </w:t>
      </w:r>
      <w:r>
        <w:rPr>
          <w:i/>
        </w:rPr>
        <w:t>выражениях</w:t>
      </w:r>
      <w:r>
        <w:t>.</w:t>
      </w:r>
      <w:r>
        <w:rPr>
          <w:spacing w:val="1"/>
        </w:rPr>
        <w:t xml:space="preserve"> </w:t>
      </w:r>
      <w:r>
        <w:rPr>
          <w:i/>
        </w:rPr>
        <w:t>Сокращение</w:t>
      </w:r>
      <w:r>
        <w:rPr>
          <w:i/>
          <w:spacing w:val="1"/>
        </w:rPr>
        <w:t xml:space="preserve"> </w:t>
      </w:r>
      <w:r>
        <w:rPr>
          <w:i/>
        </w:rPr>
        <w:t>алгебраических</w:t>
      </w:r>
      <w:r>
        <w:rPr>
          <w:i/>
          <w:spacing w:val="1"/>
        </w:rPr>
        <w:t xml:space="preserve"> </w:t>
      </w:r>
      <w:r>
        <w:rPr>
          <w:i/>
        </w:rPr>
        <w:t>дробей.</w:t>
      </w:r>
      <w:r>
        <w:rPr>
          <w:i/>
          <w:spacing w:val="1"/>
        </w:rPr>
        <w:t xml:space="preserve"> </w:t>
      </w:r>
      <w:r>
        <w:rPr>
          <w:i/>
        </w:rPr>
        <w:t>Приведение</w:t>
      </w:r>
      <w:r>
        <w:rPr>
          <w:i/>
          <w:spacing w:val="1"/>
        </w:rPr>
        <w:t xml:space="preserve"> </w:t>
      </w:r>
      <w:r>
        <w:rPr>
          <w:i/>
        </w:rPr>
        <w:t>алгебраических</w:t>
      </w:r>
      <w:r>
        <w:rPr>
          <w:i/>
          <w:spacing w:val="1"/>
        </w:rPr>
        <w:t xml:space="preserve"> </w:t>
      </w:r>
      <w:r>
        <w:rPr>
          <w:i/>
        </w:rPr>
        <w:t>дробей</w:t>
      </w:r>
      <w:r>
        <w:rPr>
          <w:i/>
          <w:spacing w:val="1"/>
        </w:rPr>
        <w:t xml:space="preserve"> </w:t>
      </w:r>
      <w:r>
        <w:rPr>
          <w:i/>
        </w:rPr>
        <w:t>к</w:t>
      </w:r>
      <w:r>
        <w:rPr>
          <w:i/>
          <w:spacing w:val="1"/>
        </w:rPr>
        <w:t xml:space="preserve"> </w:t>
      </w:r>
      <w:r>
        <w:rPr>
          <w:i/>
        </w:rPr>
        <w:t>общему</w:t>
      </w:r>
      <w:r>
        <w:rPr>
          <w:i/>
          <w:spacing w:val="1"/>
        </w:rPr>
        <w:t xml:space="preserve"> </w:t>
      </w:r>
      <w:r>
        <w:rPr>
          <w:i/>
        </w:rPr>
        <w:t>знаменателю.</w:t>
      </w:r>
      <w:r>
        <w:rPr>
          <w:i/>
          <w:spacing w:val="1"/>
        </w:rPr>
        <w:t xml:space="preserve"> </w:t>
      </w:r>
      <w:r>
        <w:rPr>
          <w:i/>
        </w:rPr>
        <w:t>Действия</w:t>
      </w:r>
      <w:r>
        <w:rPr>
          <w:i/>
          <w:spacing w:val="1"/>
        </w:rPr>
        <w:t xml:space="preserve"> </w:t>
      </w:r>
      <w:r>
        <w:rPr>
          <w:i/>
        </w:rPr>
        <w:t>с</w:t>
      </w:r>
      <w:r>
        <w:rPr>
          <w:i/>
          <w:spacing w:val="1"/>
        </w:rPr>
        <w:t xml:space="preserve"> </w:t>
      </w:r>
      <w:r>
        <w:rPr>
          <w:i/>
        </w:rPr>
        <w:t>алгебраическими</w:t>
      </w:r>
      <w:r>
        <w:rPr>
          <w:i/>
          <w:spacing w:val="1"/>
        </w:rPr>
        <w:t xml:space="preserve"> </w:t>
      </w:r>
      <w:r>
        <w:rPr>
          <w:i/>
        </w:rPr>
        <w:t>дробями:</w:t>
      </w:r>
      <w:r>
        <w:rPr>
          <w:i/>
          <w:spacing w:val="1"/>
        </w:rPr>
        <w:t xml:space="preserve"> </w:t>
      </w:r>
      <w:r>
        <w:rPr>
          <w:i/>
        </w:rPr>
        <w:t>сложение,</w:t>
      </w:r>
      <w:r>
        <w:rPr>
          <w:i/>
          <w:spacing w:val="1"/>
        </w:rPr>
        <w:t xml:space="preserve"> </w:t>
      </w:r>
      <w:r>
        <w:rPr>
          <w:i/>
        </w:rPr>
        <w:t>вычитание,</w:t>
      </w:r>
      <w:r>
        <w:rPr>
          <w:i/>
          <w:spacing w:val="-52"/>
        </w:rPr>
        <w:t xml:space="preserve"> </w:t>
      </w:r>
      <w:r>
        <w:rPr>
          <w:i/>
        </w:rPr>
        <w:t>умножение,</w:t>
      </w:r>
      <w:r>
        <w:rPr>
          <w:i/>
          <w:spacing w:val="3"/>
        </w:rPr>
        <w:t xml:space="preserve"> </w:t>
      </w:r>
      <w:r>
        <w:rPr>
          <w:i/>
        </w:rPr>
        <w:t>деление,</w:t>
      </w:r>
      <w:r>
        <w:rPr>
          <w:i/>
          <w:spacing w:val="4"/>
        </w:rPr>
        <w:t xml:space="preserve"> </w:t>
      </w:r>
      <w:r>
        <w:rPr>
          <w:i/>
        </w:rPr>
        <w:t>возведение в</w:t>
      </w:r>
      <w:r>
        <w:rPr>
          <w:i/>
          <w:spacing w:val="1"/>
        </w:rPr>
        <w:t xml:space="preserve"> </w:t>
      </w:r>
      <w:r>
        <w:rPr>
          <w:i/>
        </w:rPr>
        <w:t>степень.</w:t>
      </w:r>
    </w:p>
    <w:p w:rsidR="00035341" w:rsidRDefault="007A4DC2">
      <w:pPr>
        <w:ind w:left="2110"/>
        <w:jc w:val="both"/>
        <w:rPr>
          <w:i/>
        </w:rPr>
      </w:pPr>
      <w:r>
        <w:rPr>
          <w:i/>
        </w:rPr>
        <w:t>Преобразование</w:t>
      </w:r>
      <w:r>
        <w:rPr>
          <w:i/>
          <w:spacing w:val="-4"/>
        </w:rPr>
        <w:t xml:space="preserve"> </w:t>
      </w:r>
      <w:r>
        <w:rPr>
          <w:i/>
        </w:rPr>
        <w:t>выражений,</w:t>
      </w:r>
      <w:r>
        <w:rPr>
          <w:i/>
          <w:spacing w:val="-4"/>
        </w:rPr>
        <w:t xml:space="preserve"> </w:t>
      </w:r>
      <w:r>
        <w:rPr>
          <w:i/>
        </w:rPr>
        <w:t>содержащих</w:t>
      </w:r>
      <w:r>
        <w:rPr>
          <w:i/>
          <w:spacing w:val="-3"/>
        </w:rPr>
        <w:t xml:space="preserve"> </w:t>
      </w:r>
      <w:r>
        <w:rPr>
          <w:i/>
        </w:rPr>
        <w:t>знак</w:t>
      </w:r>
      <w:r>
        <w:rPr>
          <w:i/>
          <w:spacing w:val="-4"/>
        </w:rPr>
        <w:t xml:space="preserve"> </w:t>
      </w:r>
      <w:r>
        <w:rPr>
          <w:i/>
        </w:rPr>
        <w:t>модуля.</w:t>
      </w:r>
    </w:p>
    <w:p w:rsidR="00035341" w:rsidRDefault="007A4DC2">
      <w:pPr>
        <w:pStyle w:val="4"/>
        <w:spacing w:before="4" w:line="249" w:lineRule="exact"/>
      </w:pPr>
      <w:r>
        <w:t>Квадратные</w:t>
      </w:r>
      <w:r>
        <w:rPr>
          <w:spacing w:val="-1"/>
        </w:rPr>
        <w:t xml:space="preserve"> </w:t>
      </w:r>
      <w:r>
        <w:t>корни</w:t>
      </w:r>
    </w:p>
    <w:p w:rsidR="00035341" w:rsidRDefault="007A4DC2">
      <w:pPr>
        <w:pStyle w:val="a3"/>
        <w:spacing w:line="242" w:lineRule="auto"/>
        <w:ind w:right="841" w:firstLine="710"/>
        <w:jc w:val="both"/>
      </w:pPr>
      <w:r>
        <w:t>Арифметический</w:t>
      </w:r>
      <w:r>
        <w:rPr>
          <w:spacing w:val="1"/>
        </w:rPr>
        <w:t xml:space="preserve"> </w:t>
      </w:r>
      <w:r>
        <w:t>квадратный</w:t>
      </w:r>
      <w:r>
        <w:rPr>
          <w:spacing w:val="1"/>
        </w:rPr>
        <w:t xml:space="preserve"> </w:t>
      </w:r>
      <w:r>
        <w:t>корень.</w:t>
      </w:r>
      <w:r>
        <w:rPr>
          <w:spacing w:val="1"/>
        </w:rPr>
        <w:t xml:space="preserve"> </w:t>
      </w:r>
      <w:r>
        <w:t>Преобразование</w:t>
      </w:r>
      <w:r>
        <w:rPr>
          <w:spacing w:val="1"/>
        </w:rPr>
        <w:t xml:space="preserve"> </w:t>
      </w:r>
      <w:r>
        <w:t>выражений,</w:t>
      </w:r>
      <w:r>
        <w:rPr>
          <w:spacing w:val="56"/>
        </w:rPr>
        <w:t xml:space="preserve"> </w:t>
      </w:r>
      <w:r>
        <w:t>содержащих</w:t>
      </w:r>
      <w:r>
        <w:rPr>
          <w:spacing w:val="1"/>
        </w:rPr>
        <w:t xml:space="preserve"> </w:t>
      </w:r>
      <w:r>
        <w:t>квадратные</w:t>
      </w:r>
      <w:r>
        <w:rPr>
          <w:spacing w:val="1"/>
        </w:rPr>
        <w:t xml:space="preserve"> </w:t>
      </w:r>
      <w:r>
        <w:t>корни:</w:t>
      </w:r>
      <w:r>
        <w:rPr>
          <w:spacing w:val="1"/>
        </w:rPr>
        <w:t xml:space="preserve"> </w:t>
      </w:r>
      <w:r>
        <w:t>умножение,</w:t>
      </w:r>
      <w:r>
        <w:rPr>
          <w:spacing w:val="1"/>
        </w:rPr>
        <w:t xml:space="preserve"> </w:t>
      </w:r>
      <w:r>
        <w:t>деление,</w:t>
      </w:r>
      <w:r>
        <w:rPr>
          <w:spacing w:val="1"/>
        </w:rPr>
        <w:t xml:space="preserve"> </w:t>
      </w:r>
      <w:r>
        <w:t>вынесение</w:t>
      </w:r>
      <w:r>
        <w:rPr>
          <w:spacing w:val="1"/>
        </w:rPr>
        <w:t xml:space="preserve"> </w:t>
      </w:r>
      <w:r>
        <w:t>множителя</w:t>
      </w:r>
      <w:r>
        <w:rPr>
          <w:spacing w:val="1"/>
        </w:rPr>
        <w:t xml:space="preserve"> </w:t>
      </w:r>
      <w:r>
        <w:t>из-под</w:t>
      </w:r>
      <w:r>
        <w:rPr>
          <w:spacing w:val="1"/>
        </w:rPr>
        <w:t xml:space="preserve"> </w:t>
      </w:r>
      <w:r>
        <w:t>знака</w:t>
      </w:r>
      <w:r>
        <w:rPr>
          <w:spacing w:val="1"/>
        </w:rPr>
        <w:t xml:space="preserve"> </w:t>
      </w:r>
      <w:r>
        <w:t>корня,</w:t>
      </w:r>
      <w:r>
        <w:rPr>
          <w:spacing w:val="1"/>
        </w:rPr>
        <w:t xml:space="preserve"> </w:t>
      </w:r>
      <w:r>
        <w:rPr>
          <w:i/>
        </w:rPr>
        <w:t>внесение</w:t>
      </w:r>
      <w:r>
        <w:rPr>
          <w:i/>
          <w:spacing w:val="1"/>
        </w:rPr>
        <w:t xml:space="preserve"> </w:t>
      </w:r>
      <w:r>
        <w:rPr>
          <w:i/>
        </w:rPr>
        <w:t>множителя</w:t>
      </w:r>
      <w:r>
        <w:rPr>
          <w:i/>
          <w:spacing w:val="-1"/>
        </w:rPr>
        <w:t xml:space="preserve"> </w:t>
      </w:r>
      <w:r>
        <w:rPr>
          <w:i/>
        </w:rPr>
        <w:t>под</w:t>
      </w:r>
      <w:r>
        <w:rPr>
          <w:i/>
          <w:spacing w:val="1"/>
        </w:rPr>
        <w:t xml:space="preserve"> </w:t>
      </w:r>
      <w:r>
        <w:rPr>
          <w:i/>
        </w:rPr>
        <w:t>знак корня</w:t>
      </w:r>
      <w:r>
        <w:t>.</w:t>
      </w:r>
    </w:p>
    <w:p w:rsidR="00035341" w:rsidRDefault="007A4DC2">
      <w:pPr>
        <w:pStyle w:val="2"/>
        <w:spacing w:before="195"/>
      </w:pPr>
      <w:r>
        <w:t>Уравнения</w:t>
      </w:r>
      <w:r>
        <w:rPr>
          <w:spacing w:val="-5"/>
        </w:rPr>
        <w:t xml:space="preserve"> </w:t>
      </w:r>
      <w:r>
        <w:t>и</w:t>
      </w:r>
      <w:r>
        <w:rPr>
          <w:spacing w:val="-1"/>
        </w:rPr>
        <w:t xml:space="preserve"> </w:t>
      </w:r>
      <w:r>
        <w:t>неравенства</w:t>
      </w:r>
    </w:p>
    <w:p w:rsidR="00035341" w:rsidRDefault="007A4DC2">
      <w:pPr>
        <w:pStyle w:val="4"/>
        <w:spacing w:before="3" w:line="249" w:lineRule="exact"/>
        <w:jc w:val="left"/>
      </w:pPr>
      <w:r>
        <w:t>Равенства</w:t>
      </w:r>
    </w:p>
    <w:p w:rsidR="00035341" w:rsidRDefault="007A4DC2">
      <w:pPr>
        <w:pStyle w:val="a3"/>
        <w:spacing w:line="249" w:lineRule="exact"/>
        <w:ind w:left="2110"/>
      </w:pPr>
      <w:r>
        <w:lastRenderedPageBreak/>
        <w:t>Числовое</w:t>
      </w:r>
      <w:r>
        <w:rPr>
          <w:spacing w:val="-9"/>
        </w:rPr>
        <w:t xml:space="preserve"> </w:t>
      </w:r>
      <w:r>
        <w:t>равенство. Свойства</w:t>
      </w:r>
      <w:r>
        <w:rPr>
          <w:spacing w:val="1"/>
        </w:rPr>
        <w:t xml:space="preserve"> </w:t>
      </w:r>
      <w:r>
        <w:t>числовых</w:t>
      </w:r>
      <w:r>
        <w:rPr>
          <w:spacing w:val="-1"/>
        </w:rPr>
        <w:t xml:space="preserve"> </w:t>
      </w:r>
      <w:r>
        <w:t>равенств.</w:t>
      </w:r>
      <w:r>
        <w:rPr>
          <w:spacing w:val="-5"/>
        </w:rPr>
        <w:t xml:space="preserve"> </w:t>
      </w:r>
      <w:r>
        <w:t>Равенство</w:t>
      </w:r>
      <w:r>
        <w:rPr>
          <w:spacing w:val="-6"/>
        </w:rPr>
        <w:t xml:space="preserve"> </w:t>
      </w:r>
      <w:r>
        <w:t>с</w:t>
      </w:r>
      <w:r>
        <w:rPr>
          <w:spacing w:val="-4"/>
        </w:rPr>
        <w:t xml:space="preserve"> </w:t>
      </w:r>
      <w:r>
        <w:t>переменной.</w:t>
      </w:r>
    </w:p>
    <w:p w:rsidR="00035341" w:rsidRDefault="007A4DC2">
      <w:pPr>
        <w:pStyle w:val="4"/>
        <w:spacing w:before="6" w:line="251" w:lineRule="exact"/>
        <w:jc w:val="left"/>
      </w:pPr>
      <w:r>
        <w:t>Уравнения</w:t>
      </w:r>
    </w:p>
    <w:p w:rsidR="00035341" w:rsidRDefault="007A4DC2">
      <w:pPr>
        <w:spacing w:line="250" w:lineRule="exact"/>
        <w:ind w:left="2110"/>
        <w:rPr>
          <w:i/>
        </w:rPr>
      </w:pPr>
      <w:r>
        <w:t>Понятие</w:t>
      </w:r>
      <w:r>
        <w:rPr>
          <w:spacing w:val="22"/>
        </w:rPr>
        <w:t xml:space="preserve"> </w:t>
      </w:r>
      <w:r>
        <w:t>уравнения</w:t>
      </w:r>
      <w:r>
        <w:rPr>
          <w:spacing w:val="76"/>
        </w:rPr>
        <w:t xml:space="preserve"> </w:t>
      </w:r>
      <w:r>
        <w:t>и</w:t>
      </w:r>
      <w:r>
        <w:rPr>
          <w:spacing w:val="79"/>
        </w:rPr>
        <w:t xml:space="preserve"> </w:t>
      </w:r>
      <w:r>
        <w:t>корня</w:t>
      </w:r>
      <w:r>
        <w:rPr>
          <w:spacing w:val="82"/>
        </w:rPr>
        <w:t xml:space="preserve"> </w:t>
      </w:r>
      <w:r>
        <w:t>уравнения.</w:t>
      </w:r>
      <w:r>
        <w:rPr>
          <w:spacing w:val="87"/>
        </w:rPr>
        <w:t xml:space="preserve"> </w:t>
      </w:r>
      <w:r>
        <w:rPr>
          <w:i/>
        </w:rPr>
        <w:t>Представление</w:t>
      </w:r>
      <w:r>
        <w:rPr>
          <w:i/>
          <w:spacing w:val="75"/>
        </w:rPr>
        <w:t xml:space="preserve"> </w:t>
      </w:r>
      <w:r>
        <w:rPr>
          <w:i/>
        </w:rPr>
        <w:t>о</w:t>
      </w:r>
      <w:r>
        <w:rPr>
          <w:i/>
          <w:spacing w:val="78"/>
        </w:rPr>
        <w:t xml:space="preserve"> </w:t>
      </w:r>
      <w:r>
        <w:rPr>
          <w:i/>
        </w:rPr>
        <w:t>равносильности</w:t>
      </w:r>
      <w:r>
        <w:rPr>
          <w:i/>
          <w:spacing w:val="78"/>
        </w:rPr>
        <w:t xml:space="preserve"> </w:t>
      </w:r>
      <w:r>
        <w:rPr>
          <w:i/>
        </w:rPr>
        <w:t>уравнений.</w:t>
      </w:r>
    </w:p>
    <w:p w:rsidR="00035341" w:rsidRDefault="007A4DC2">
      <w:pPr>
        <w:spacing w:line="251" w:lineRule="exact"/>
        <w:ind w:left="1399"/>
        <w:rPr>
          <w:i/>
        </w:rPr>
      </w:pPr>
      <w:r>
        <w:rPr>
          <w:i/>
        </w:rPr>
        <w:t>Область</w:t>
      </w:r>
      <w:r>
        <w:rPr>
          <w:i/>
          <w:spacing w:val="-2"/>
        </w:rPr>
        <w:t xml:space="preserve"> </w:t>
      </w:r>
      <w:r>
        <w:rPr>
          <w:i/>
        </w:rPr>
        <w:t>определения</w:t>
      </w:r>
      <w:r>
        <w:rPr>
          <w:i/>
          <w:spacing w:val="-4"/>
        </w:rPr>
        <w:t xml:space="preserve"> </w:t>
      </w:r>
      <w:r>
        <w:rPr>
          <w:i/>
        </w:rPr>
        <w:t>уравнения</w:t>
      </w:r>
      <w:r>
        <w:rPr>
          <w:i/>
          <w:spacing w:val="-4"/>
        </w:rPr>
        <w:t xml:space="preserve"> </w:t>
      </w:r>
      <w:r>
        <w:rPr>
          <w:i/>
        </w:rPr>
        <w:t>(область</w:t>
      </w:r>
      <w:r>
        <w:rPr>
          <w:i/>
          <w:spacing w:val="-2"/>
        </w:rPr>
        <w:t xml:space="preserve"> </w:t>
      </w:r>
      <w:r>
        <w:rPr>
          <w:i/>
        </w:rPr>
        <w:t>допустимых</w:t>
      </w:r>
      <w:r>
        <w:rPr>
          <w:i/>
          <w:spacing w:val="-3"/>
        </w:rPr>
        <w:t xml:space="preserve"> </w:t>
      </w:r>
      <w:r>
        <w:rPr>
          <w:i/>
        </w:rPr>
        <w:t>значений</w:t>
      </w:r>
      <w:r>
        <w:rPr>
          <w:i/>
          <w:spacing w:val="-2"/>
        </w:rPr>
        <w:t xml:space="preserve"> </w:t>
      </w:r>
      <w:r>
        <w:rPr>
          <w:i/>
        </w:rPr>
        <w:t>переменной).</w:t>
      </w:r>
    </w:p>
    <w:p w:rsidR="00035341" w:rsidRDefault="007A4DC2">
      <w:pPr>
        <w:pStyle w:val="4"/>
        <w:spacing w:before="6" w:line="251" w:lineRule="exact"/>
        <w:jc w:val="left"/>
      </w:pPr>
      <w:r>
        <w:t>Линейное</w:t>
      </w:r>
      <w:r>
        <w:rPr>
          <w:spacing w:val="-2"/>
        </w:rPr>
        <w:t xml:space="preserve"> </w:t>
      </w:r>
      <w:r>
        <w:t>уравнение</w:t>
      </w:r>
      <w:r>
        <w:rPr>
          <w:spacing w:val="-1"/>
        </w:rPr>
        <w:t xml:space="preserve"> </w:t>
      </w:r>
      <w:r>
        <w:t>и</w:t>
      </w:r>
      <w:r>
        <w:rPr>
          <w:spacing w:val="-2"/>
        </w:rPr>
        <w:t xml:space="preserve"> </w:t>
      </w:r>
      <w:r>
        <w:t>его</w:t>
      </w:r>
      <w:r>
        <w:rPr>
          <w:spacing w:val="-3"/>
        </w:rPr>
        <w:t xml:space="preserve"> </w:t>
      </w:r>
      <w:r>
        <w:t>корни</w:t>
      </w:r>
    </w:p>
    <w:p w:rsidR="00035341" w:rsidRDefault="007A4DC2">
      <w:pPr>
        <w:ind w:left="1399" w:right="856" w:firstLine="710"/>
        <w:rPr>
          <w:i/>
        </w:rPr>
      </w:pPr>
      <w:r>
        <w:t>Решение</w:t>
      </w:r>
      <w:r>
        <w:rPr>
          <w:spacing w:val="1"/>
        </w:rPr>
        <w:t xml:space="preserve"> </w:t>
      </w:r>
      <w:r>
        <w:t>линейных</w:t>
      </w:r>
      <w:r>
        <w:rPr>
          <w:spacing w:val="1"/>
        </w:rPr>
        <w:t xml:space="preserve"> </w:t>
      </w:r>
      <w:r>
        <w:t>уравнений.</w:t>
      </w:r>
      <w:r>
        <w:rPr>
          <w:spacing w:val="1"/>
        </w:rPr>
        <w:t xml:space="preserve"> </w:t>
      </w:r>
      <w:r>
        <w:rPr>
          <w:i/>
        </w:rPr>
        <w:t>Линейное</w:t>
      </w:r>
      <w:r>
        <w:rPr>
          <w:i/>
          <w:spacing w:val="1"/>
        </w:rPr>
        <w:t xml:space="preserve"> </w:t>
      </w:r>
      <w:r>
        <w:rPr>
          <w:i/>
        </w:rPr>
        <w:t>уравнение</w:t>
      </w:r>
      <w:r>
        <w:rPr>
          <w:i/>
          <w:spacing w:val="1"/>
        </w:rPr>
        <w:t xml:space="preserve"> </w:t>
      </w:r>
      <w:r>
        <w:rPr>
          <w:i/>
        </w:rPr>
        <w:t>с</w:t>
      </w:r>
      <w:r>
        <w:rPr>
          <w:i/>
          <w:spacing w:val="1"/>
        </w:rPr>
        <w:t xml:space="preserve"> </w:t>
      </w:r>
      <w:r>
        <w:rPr>
          <w:i/>
        </w:rPr>
        <w:t>параметром.</w:t>
      </w:r>
      <w:r>
        <w:rPr>
          <w:i/>
          <w:spacing w:val="1"/>
        </w:rPr>
        <w:t xml:space="preserve"> </w:t>
      </w:r>
      <w:r>
        <w:rPr>
          <w:i/>
        </w:rPr>
        <w:t>Количество</w:t>
      </w:r>
      <w:r>
        <w:rPr>
          <w:i/>
          <w:spacing w:val="1"/>
        </w:rPr>
        <w:t xml:space="preserve"> </w:t>
      </w:r>
      <w:r>
        <w:rPr>
          <w:i/>
        </w:rPr>
        <w:t>корней</w:t>
      </w:r>
      <w:r>
        <w:rPr>
          <w:i/>
          <w:spacing w:val="-52"/>
        </w:rPr>
        <w:t xml:space="preserve"> </w:t>
      </w:r>
      <w:r>
        <w:rPr>
          <w:i/>
        </w:rPr>
        <w:t>линейного</w:t>
      </w:r>
      <w:r>
        <w:rPr>
          <w:i/>
          <w:spacing w:val="1"/>
        </w:rPr>
        <w:t xml:space="preserve"> </w:t>
      </w:r>
      <w:r>
        <w:rPr>
          <w:i/>
        </w:rPr>
        <w:t>уравнения.</w:t>
      </w:r>
      <w:r>
        <w:rPr>
          <w:i/>
          <w:spacing w:val="4"/>
        </w:rPr>
        <w:t xml:space="preserve"> </w:t>
      </w:r>
      <w:r>
        <w:rPr>
          <w:i/>
        </w:rPr>
        <w:t>Решение линейных уравнений</w:t>
      </w:r>
      <w:r>
        <w:rPr>
          <w:i/>
          <w:spacing w:val="-8"/>
        </w:rPr>
        <w:t xml:space="preserve"> </w:t>
      </w:r>
      <w:r>
        <w:rPr>
          <w:i/>
        </w:rPr>
        <w:t>с</w:t>
      </w:r>
      <w:r>
        <w:rPr>
          <w:i/>
          <w:spacing w:val="-1"/>
        </w:rPr>
        <w:t xml:space="preserve"> </w:t>
      </w:r>
      <w:r>
        <w:rPr>
          <w:i/>
        </w:rPr>
        <w:t>параметром.</w:t>
      </w:r>
    </w:p>
    <w:p w:rsidR="00035341" w:rsidRDefault="007A4DC2">
      <w:pPr>
        <w:pStyle w:val="4"/>
        <w:spacing w:before="2" w:line="251" w:lineRule="exact"/>
        <w:jc w:val="left"/>
      </w:pPr>
      <w:r>
        <w:t>Квадратное</w:t>
      </w:r>
      <w:r>
        <w:rPr>
          <w:spacing w:val="-2"/>
        </w:rPr>
        <w:t xml:space="preserve"> </w:t>
      </w:r>
      <w:r>
        <w:t>уравнение</w:t>
      </w:r>
      <w:r>
        <w:rPr>
          <w:spacing w:val="-1"/>
        </w:rPr>
        <w:t xml:space="preserve"> </w:t>
      </w:r>
      <w:r>
        <w:t>и</w:t>
      </w:r>
      <w:r>
        <w:rPr>
          <w:spacing w:val="-3"/>
        </w:rPr>
        <w:t xml:space="preserve"> </w:t>
      </w:r>
      <w:r>
        <w:t>его</w:t>
      </w:r>
      <w:r>
        <w:rPr>
          <w:spacing w:val="-3"/>
        </w:rPr>
        <w:t xml:space="preserve"> </w:t>
      </w:r>
      <w:r>
        <w:t>корни</w:t>
      </w:r>
    </w:p>
    <w:p w:rsidR="00035341" w:rsidRDefault="007A4DC2">
      <w:pPr>
        <w:ind w:left="1399" w:right="844" w:firstLine="710"/>
        <w:jc w:val="both"/>
        <w:rPr>
          <w:i/>
        </w:rPr>
      </w:pPr>
      <w:r>
        <w:t>Квадратные</w:t>
      </w:r>
      <w:r>
        <w:rPr>
          <w:spacing w:val="1"/>
        </w:rPr>
        <w:t xml:space="preserve"> </w:t>
      </w:r>
      <w:r>
        <w:t>уравнения.</w:t>
      </w:r>
      <w:r>
        <w:rPr>
          <w:spacing w:val="1"/>
        </w:rPr>
        <w:t xml:space="preserve"> </w:t>
      </w:r>
      <w:r>
        <w:t>Неполные</w:t>
      </w:r>
      <w:r>
        <w:rPr>
          <w:spacing w:val="1"/>
        </w:rPr>
        <w:t xml:space="preserve"> </w:t>
      </w:r>
      <w:r>
        <w:t>квадратные</w:t>
      </w:r>
      <w:r>
        <w:rPr>
          <w:spacing w:val="1"/>
        </w:rPr>
        <w:t xml:space="preserve"> </w:t>
      </w:r>
      <w:r>
        <w:t>уравнения.</w:t>
      </w:r>
      <w:r>
        <w:rPr>
          <w:spacing w:val="1"/>
        </w:rPr>
        <w:t xml:space="preserve"> </w:t>
      </w:r>
      <w:r>
        <w:t>Дискриминант</w:t>
      </w:r>
      <w:r>
        <w:rPr>
          <w:spacing w:val="1"/>
        </w:rPr>
        <w:t xml:space="preserve"> </w:t>
      </w:r>
      <w:r>
        <w:t>квадратного</w:t>
      </w:r>
      <w:r>
        <w:rPr>
          <w:spacing w:val="1"/>
        </w:rPr>
        <w:t xml:space="preserve"> </w:t>
      </w:r>
      <w:r>
        <w:t xml:space="preserve">уравнения. Формула корней квадратного уравнения. </w:t>
      </w:r>
      <w:r>
        <w:rPr>
          <w:i/>
        </w:rPr>
        <w:t>Теорема Виета. Теорема, обратная теореме</w:t>
      </w:r>
      <w:r>
        <w:rPr>
          <w:i/>
          <w:spacing w:val="1"/>
        </w:rPr>
        <w:t xml:space="preserve"> </w:t>
      </w:r>
      <w:r>
        <w:rPr>
          <w:i/>
        </w:rPr>
        <w:t>Виета.</w:t>
      </w:r>
      <w:r>
        <w:rPr>
          <w:i/>
          <w:spacing w:val="1"/>
        </w:rPr>
        <w:t xml:space="preserve"> </w:t>
      </w:r>
      <w:r>
        <w:t>Решение</w:t>
      </w:r>
      <w:r>
        <w:rPr>
          <w:spacing w:val="1"/>
        </w:rPr>
        <w:t xml:space="preserve"> </w:t>
      </w:r>
      <w:r>
        <w:t>квадратных</w:t>
      </w:r>
      <w:r>
        <w:rPr>
          <w:spacing w:val="1"/>
        </w:rPr>
        <w:t xml:space="preserve"> </w:t>
      </w:r>
      <w:r>
        <w:t>уравнений:</w:t>
      </w:r>
      <w:r>
        <w:rPr>
          <w:spacing w:val="1"/>
        </w:rPr>
        <w:t xml:space="preserve"> </w:t>
      </w:r>
      <w:r>
        <w:t>использование</w:t>
      </w:r>
      <w:r>
        <w:rPr>
          <w:spacing w:val="1"/>
        </w:rPr>
        <w:t xml:space="preserve"> </w:t>
      </w:r>
      <w:r>
        <w:t>формулы</w:t>
      </w:r>
      <w:r>
        <w:rPr>
          <w:spacing w:val="1"/>
        </w:rPr>
        <w:t xml:space="preserve"> </w:t>
      </w:r>
      <w:r>
        <w:t>для</w:t>
      </w:r>
      <w:r>
        <w:rPr>
          <w:spacing w:val="1"/>
        </w:rPr>
        <w:t xml:space="preserve"> </w:t>
      </w:r>
      <w:r>
        <w:t>нахождения</w:t>
      </w:r>
      <w:r>
        <w:rPr>
          <w:spacing w:val="1"/>
        </w:rPr>
        <w:t xml:space="preserve"> </w:t>
      </w:r>
      <w:r>
        <w:t>корней</w:t>
      </w:r>
      <w:r>
        <w:rPr>
          <w:i/>
        </w:rPr>
        <w:t>,</w:t>
      </w:r>
      <w:r>
        <w:rPr>
          <w:i/>
          <w:spacing w:val="1"/>
        </w:rPr>
        <w:t xml:space="preserve"> </w:t>
      </w:r>
      <w:r>
        <w:rPr>
          <w:i/>
        </w:rPr>
        <w:t>графический</w:t>
      </w:r>
      <w:r>
        <w:rPr>
          <w:i/>
          <w:spacing w:val="1"/>
        </w:rPr>
        <w:t xml:space="preserve"> </w:t>
      </w:r>
      <w:r>
        <w:rPr>
          <w:i/>
        </w:rPr>
        <w:t>метод</w:t>
      </w:r>
      <w:r>
        <w:rPr>
          <w:i/>
          <w:spacing w:val="1"/>
        </w:rPr>
        <w:t xml:space="preserve"> </w:t>
      </w:r>
      <w:r>
        <w:rPr>
          <w:i/>
        </w:rPr>
        <w:t>решения,</w:t>
      </w:r>
      <w:r>
        <w:rPr>
          <w:i/>
          <w:spacing w:val="1"/>
        </w:rPr>
        <w:t xml:space="preserve"> </w:t>
      </w:r>
      <w:r>
        <w:rPr>
          <w:i/>
        </w:rPr>
        <w:t>разложение</w:t>
      </w:r>
      <w:r>
        <w:rPr>
          <w:i/>
          <w:spacing w:val="1"/>
        </w:rPr>
        <w:t xml:space="preserve"> </w:t>
      </w:r>
      <w:r>
        <w:rPr>
          <w:i/>
        </w:rPr>
        <w:t>на</w:t>
      </w:r>
      <w:r>
        <w:rPr>
          <w:i/>
          <w:spacing w:val="1"/>
        </w:rPr>
        <w:t xml:space="preserve"> </w:t>
      </w:r>
      <w:r>
        <w:rPr>
          <w:i/>
        </w:rPr>
        <w:t>множители,</w:t>
      </w:r>
      <w:r>
        <w:rPr>
          <w:i/>
          <w:spacing w:val="1"/>
        </w:rPr>
        <w:t xml:space="preserve"> </w:t>
      </w:r>
      <w:r>
        <w:rPr>
          <w:i/>
        </w:rPr>
        <w:t>подбор</w:t>
      </w:r>
      <w:r>
        <w:rPr>
          <w:i/>
          <w:spacing w:val="1"/>
        </w:rPr>
        <w:t xml:space="preserve"> </w:t>
      </w:r>
      <w:r>
        <w:rPr>
          <w:i/>
        </w:rPr>
        <w:t>корней</w:t>
      </w:r>
      <w:r>
        <w:rPr>
          <w:i/>
          <w:spacing w:val="1"/>
        </w:rPr>
        <w:t xml:space="preserve"> </w:t>
      </w:r>
      <w:r>
        <w:rPr>
          <w:i/>
        </w:rPr>
        <w:t>с</w:t>
      </w:r>
      <w:r>
        <w:rPr>
          <w:i/>
          <w:spacing w:val="1"/>
        </w:rPr>
        <w:t xml:space="preserve"> </w:t>
      </w:r>
      <w:r>
        <w:rPr>
          <w:i/>
        </w:rPr>
        <w:t>использованием</w:t>
      </w:r>
      <w:r>
        <w:rPr>
          <w:i/>
          <w:spacing w:val="1"/>
        </w:rPr>
        <w:t xml:space="preserve"> </w:t>
      </w:r>
      <w:r>
        <w:rPr>
          <w:i/>
        </w:rPr>
        <w:t>теоремы</w:t>
      </w:r>
      <w:r>
        <w:rPr>
          <w:i/>
          <w:spacing w:val="1"/>
        </w:rPr>
        <w:t xml:space="preserve"> </w:t>
      </w:r>
      <w:r>
        <w:rPr>
          <w:i/>
        </w:rPr>
        <w:t>Виета</w:t>
      </w:r>
      <w:r>
        <w:t>.</w:t>
      </w:r>
      <w:r>
        <w:rPr>
          <w:spacing w:val="1"/>
        </w:rPr>
        <w:t xml:space="preserve"> </w:t>
      </w:r>
      <w:r>
        <w:rPr>
          <w:i/>
        </w:rPr>
        <w:t>Количество</w:t>
      </w:r>
      <w:r>
        <w:rPr>
          <w:i/>
          <w:spacing w:val="1"/>
        </w:rPr>
        <w:t xml:space="preserve"> </w:t>
      </w:r>
      <w:r>
        <w:rPr>
          <w:i/>
        </w:rPr>
        <w:t>корней</w:t>
      </w:r>
      <w:r>
        <w:rPr>
          <w:i/>
          <w:spacing w:val="1"/>
        </w:rPr>
        <w:t xml:space="preserve"> </w:t>
      </w:r>
      <w:r>
        <w:rPr>
          <w:i/>
        </w:rPr>
        <w:t>квадратного</w:t>
      </w:r>
      <w:r>
        <w:rPr>
          <w:i/>
          <w:spacing w:val="1"/>
        </w:rPr>
        <w:t xml:space="preserve"> </w:t>
      </w:r>
      <w:r>
        <w:rPr>
          <w:i/>
        </w:rPr>
        <w:t>уравнения</w:t>
      </w:r>
      <w:r>
        <w:rPr>
          <w:i/>
          <w:spacing w:val="1"/>
        </w:rPr>
        <w:t xml:space="preserve"> </w:t>
      </w:r>
      <w:r>
        <w:rPr>
          <w:i/>
        </w:rPr>
        <w:t>в</w:t>
      </w:r>
      <w:r>
        <w:rPr>
          <w:i/>
          <w:spacing w:val="1"/>
        </w:rPr>
        <w:t xml:space="preserve"> </w:t>
      </w:r>
      <w:r>
        <w:rPr>
          <w:i/>
        </w:rPr>
        <w:t>зависимости</w:t>
      </w:r>
      <w:r>
        <w:rPr>
          <w:i/>
          <w:spacing w:val="1"/>
        </w:rPr>
        <w:t xml:space="preserve"> </w:t>
      </w:r>
      <w:r>
        <w:rPr>
          <w:i/>
        </w:rPr>
        <w:t>от</w:t>
      </w:r>
      <w:r>
        <w:rPr>
          <w:i/>
          <w:spacing w:val="1"/>
        </w:rPr>
        <w:t xml:space="preserve"> </w:t>
      </w:r>
      <w:r>
        <w:rPr>
          <w:i/>
        </w:rPr>
        <w:t>его</w:t>
      </w:r>
      <w:r>
        <w:rPr>
          <w:i/>
          <w:spacing w:val="-52"/>
        </w:rPr>
        <w:t xml:space="preserve"> </w:t>
      </w:r>
      <w:r>
        <w:rPr>
          <w:i/>
        </w:rPr>
        <w:t>дискриминанта.</w:t>
      </w:r>
      <w:r>
        <w:rPr>
          <w:i/>
          <w:spacing w:val="1"/>
        </w:rPr>
        <w:t xml:space="preserve"> </w:t>
      </w:r>
      <w:r>
        <w:rPr>
          <w:i/>
        </w:rPr>
        <w:t>Биквадратные</w:t>
      </w:r>
      <w:r>
        <w:rPr>
          <w:i/>
          <w:spacing w:val="1"/>
        </w:rPr>
        <w:t xml:space="preserve"> </w:t>
      </w:r>
      <w:r>
        <w:rPr>
          <w:i/>
        </w:rPr>
        <w:t>уравнения.</w:t>
      </w:r>
      <w:r>
        <w:rPr>
          <w:i/>
          <w:spacing w:val="1"/>
        </w:rPr>
        <w:t xml:space="preserve"> </w:t>
      </w:r>
      <w:r>
        <w:rPr>
          <w:i/>
        </w:rPr>
        <w:t>Уравнения,</w:t>
      </w:r>
      <w:r>
        <w:rPr>
          <w:i/>
          <w:spacing w:val="1"/>
        </w:rPr>
        <w:t xml:space="preserve"> </w:t>
      </w:r>
      <w:r>
        <w:rPr>
          <w:i/>
        </w:rPr>
        <w:t>сводимые</w:t>
      </w:r>
      <w:r>
        <w:rPr>
          <w:i/>
          <w:spacing w:val="1"/>
        </w:rPr>
        <w:t xml:space="preserve"> </w:t>
      </w:r>
      <w:r>
        <w:rPr>
          <w:i/>
        </w:rPr>
        <w:t>к</w:t>
      </w:r>
      <w:r>
        <w:rPr>
          <w:i/>
          <w:spacing w:val="1"/>
        </w:rPr>
        <w:t xml:space="preserve"> </w:t>
      </w:r>
      <w:r>
        <w:rPr>
          <w:i/>
        </w:rPr>
        <w:t>линейным</w:t>
      </w:r>
      <w:r>
        <w:rPr>
          <w:i/>
          <w:spacing w:val="1"/>
        </w:rPr>
        <w:t xml:space="preserve"> </w:t>
      </w:r>
      <w:r>
        <w:rPr>
          <w:i/>
        </w:rPr>
        <w:t>и</w:t>
      </w:r>
      <w:r>
        <w:rPr>
          <w:i/>
          <w:spacing w:val="1"/>
        </w:rPr>
        <w:t xml:space="preserve"> </w:t>
      </w:r>
      <w:r>
        <w:rPr>
          <w:i/>
        </w:rPr>
        <w:t>квадратным.</w:t>
      </w:r>
      <w:r>
        <w:rPr>
          <w:i/>
          <w:spacing w:val="1"/>
        </w:rPr>
        <w:t xml:space="preserve"> </w:t>
      </w:r>
      <w:r>
        <w:rPr>
          <w:i/>
        </w:rPr>
        <w:t>Квадратные</w:t>
      </w:r>
      <w:r>
        <w:rPr>
          <w:i/>
          <w:spacing w:val="-1"/>
        </w:rPr>
        <w:t xml:space="preserve"> </w:t>
      </w:r>
      <w:r>
        <w:rPr>
          <w:i/>
        </w:rPr>
        <w:t>уравнения</w:t>
      </w:r>
      <w:r>
        <w:rPr>
          <w:i/>
          <w:spacing w:val="-5"/>
        </w:rPr>
        <w:t xml:space="preserve"> </w:t>
      </w:r>
      <w:r>
        <w:rPr>
          <w:i/>
        </w:rPr>
        <w:t>с параметром.</w:t>
      </w:r>
    </w:p>
    <w:p w:rsidR="00035341" w:rsidRDefault="007A4DC2">
      <w:pPr>
        <w:pStyle w:val="4"/>
        <w:spacing w:before="4" w:line="251" w:lineRule="exact"/>
      </w:pPr>
      <w:r>
        <w:t>Дробно-рациональные</w:t>
      </w:r>
      <w:r>
        <w:rPr>
          <w:spacing w:val="-3"/>
        </w:rPr>
        <w:t xml:space="preserve"> </w:t>
      </w:r>
      <w:r>
        <w:t>уравнения</w:t>
      </w:r>
    </w:p>
    <w:p w:rsidR="00035341" w:rsidRDefault="007A4DC2">
      <w:pPr>
        <w:spacing w:line="237" w:lineRule="auto"/>
        <w:ind w:left="1399" w:right="841" w:firstLine="710"/>
        <w:jc w:val="both"/>
        <w:rPr>
          <w:i/>
        </w:rPr>
      </w:pPr>
      <w:r>
        <w:t>Решение</w:t>
      </w:r>
      <w:r>
        <w:rPr>
          <w:spacing w:val="1"/>
        </w:rPr>
        <w:t xml:space="preserve"> </w:t>
      </w:r>
      <w:r>
        <w:t>простейших</w:t>
      </w:r>
      <w:r>
        <w:rPr>
          <w:spacing w:val="1"/>
        </w:rPr>
        <w:t xml:space="preserve"> </w:t>
      </w:r>
      <w:r>
        <w:t>дробно-линейных</w:t>
      </w:r>
      <w:r>
        <w:rPr>
          <w:spacing w:val="1"/>
        </w:rPr>
        <w:t xml:space="preserve"> </w:t>
      </w:r>
      <w:r>
        <w:t>уравнений.</w:t>
      </w:r>
      <w:r>
        <w:rPr>
          <w:spacing w:val="1"/>
        </w:rPr>
        <w:t xml:space="preserve"> </w:t>
      </w:r>
      <w:r>
        <w:rPr>
          <w:i/>
        </w:rPr>
        <w:t>Решение</w:t>
      </w:r>
      <w:r>
        <w:rPr>
          <w:i/>
          <w:spacing w:val="1"/>
        </w:rPr>
        <w:t xml:space="preserve"> </w:t>
      </w:r>
      <w:r>
        <w:rPr>
          <w:i/>
        </w:rPr>
        <w:t>дробно-рациональных</w:t>
      </w:r>
      <w:r>
        <w:rPr>
          <w:i/>
          <w:spacing w:val="1"/>
        </w:rPr>
        <w:t xml:space="preserve"> </w:t>
      </w:r>
      <w:r>
        <w:rPr>
          <w:i/>
        </w:rPr>
        <w:t>уравнений.</w:t>
      </w:r>
    </w:p>
    <w:p w:rsidR="00035341" w:rsidRDefault="00617A38">
      <w:pPr>
        <w:spacing w:before="1" w:line="242" w:lineRule="auto"/>
        <w:ind w:left="1399" w:right="842" w:firstLine="710"/>
        <w:jc w:val="both"/>
        <w:rPr>
          <w:i/>
        </w:rPr>
      </w:pPr>
      <w:r>
        <w:pict>
          <v:group id="_x0000_s1054" style="position:absolute;left:0;text-align:left;margin-left:339.85pt;margin-top:25.45pt;width:34.5pt;height:19.25pt;z-index:15733248;mso-position-horizontal-relative:page" coordorigin="6797,509" coordsize="690,385">
            <v:shape id="_x0000_s1057" style="position:absolute;left:6806;top:563;width:681;height:329" coordorigin="6806,563" coordsize="681,329" o:spt="100" adj="0,,0" path="m6806,785r24,-17m6831,767r59,125m6890,892r65,-328m6955,563r531,e" filled="f" strokeweight=".04794mm">
              <v:stroke joinstyle="round"/>
              <v:formulas/>
              <v:path arrowok="t" o:connecttype="segments"/>
            </v:shape>
            <v:shape id="_x0000_s1056" style="position:absolute;left:6796;top:551;width:683;height:335" coordorigin="6797,551" coordsize="683,335" path="m7479,551r-536,l6883,856,6831,752r-34,23l6801,781r16,-12l6877,885r12,l6952,563r527,l7479,551xe" fillcolor="black" stroked="f">
              <v:path arrowok="t"/>
            </v:shape>
            <v:shapetype id="_x0000_t202" coordsize="21600,21600" o:spt="202" path="m,l,21600r21600,l21600,xe">
              <v:stroke joinstyle="miter"/>
              <v:path gradientshapeok="t" o:connecttype="rect"/>
            </v:shapetype>
            <v:shape id="_x0000_s1055" type="#_x0000_t202" style="position:absolute;left:6796;top:508;width:690;height:385" filled="f" stroked="f">
              <v:textbox inset="0,0,0,0">
                <w:txbxContent>
                  <w:p w:rsidR="001F4DFE" w:rsidRDefault="001F4DFE">
                    <w:pPr>
                      <w:spacing w:before="7"/>
                      <w:ind w:left="206"/>
                      <w:rPr>
                        <w:rFonts w:ascii="Symbol" w:hAnsi="Symbol"/>
                        <w:sz w:val="29"/>
                      </w:rPr>
                    </w:pPr>
                    <w:r>
                      <w:rPr>
                        <w:i/>
                        <w:w w:val="95"/>
                        <w:position w:val="2"/>
                      </w:rPr>
                      <w:t>f</w:t>
                    </w:r>
                    <w:r>
                      <w:rPr>
                        <w:i/>
                        <w:spacing w:val="40"/>
                        <w:w w:val="95"/>
                        <w:position w:val="2"/>
                      </w:rPr>
                      <w:t xml:space="preserve"> </w:t>
                    </w:r>
                    <w:r>
                      <w:rPr>
                        <w:rFonts w:ascii="Symbol" w:hAnsi="Symbol"/>
                        <w:w w:val="95"/>
                        <w:sz w:val="29"/>
                      </w:rPr>
                      <w:t></w:t>
                    </w:r>
                    <w:r>
                      <w:rPr>
                        <w:spacing w:val="-31"/>
                        <w:w w:val="95"/>
                        <w:sz w:val="29"/>
                      </w:rPr>
                      <w:t xml:space="preserve"> </w:t>
                    </w:r>
                    <w:r>
                      <w:rPr>
                        <w:i/>
                        <w:w w:val="95"/>
                        <w:position w:val="2"/>
                      </w:rPr>
                      <w:t>x</w:t>
                    </w:r>
                    <w:r>
                      <w:rPr>
                        <w:rFonts w:ascii="Symbol" w:hAnsi="Symbol"/>
                        <w:w w:val="95"/>
                        <w:sz w:val="29"/>
                      </w:rPr>
                      <w:t></w:t>
                    </w:r>
                  </w:p>
                </w:txbxContent>
              </v:textbox>
            </v:shape>
            <w10:wrap anchorx="page"/>
          </v:group>
        </w:pict>
      </w:r>
      <w:r>
        <w:pict>
          <v:group id="_x0000_s1050" style="position:absolute;left:0;text-align:left;margin-left:402.4pt;margin-top:25.45pt;width:33.8pt;height:19.25pt;z-index:-22408704;mso-position-horizontal-relative:page" coordorigin="8048,509" coordsize="676,385">
            <v:shape id="_x0000_s1053" style="position:absolute;left:8056;top:563;width:667;height:329" coordorigin="8057,563" coordsize="667,329" o:spt="100" adj="0,,0" path="m8057,785r24,-17m8081,767r58,125m8139,892r64,-328m8203,563r521,e" filled="f" strokeweight=".04717mm">
              <v:stroke joinstyle="round"/>
              <v:formulas/>
              <v:path arrowok="t" o:connecttype="segments"/>
            </v:shape>
            <v:shape id="_x0000_s1052" style="position:absolute;left:8047;top:551;width:670;height:335" coordorigin="8048,551" coordsize="670,335" path="m8717,551r-526,l8132,856,8081,752r-33,23l8052,781r16,-12l8127,885r11,l8201,563r516,l8717,551xe" fillcolor="black" stroked="f">
              <v:path arrowok="t"/>
            </v:shape>
            <v:shape id="_x0000_s1051" type="#_x0000_t202" style="position:absolute;left:8047;top:508;width:676;height:385" filled="f" stroked="f">
              <v:textbox inset="0,0,0,0">
                <w:txbxContent>
                  <w:p w:rsidR="001F4DFE" w:rsidRDefault="001F4DFE">
                    <w:pPr>
                      <w:spacing w:before="7"/>
                      <w:ind w:left="202"/>
                      <w:rPr>
                        <w:rFonts w:ascii="Symbol" w:hAnsi="Symbol"/>
                        <w:sz w:val="29"/>
                      </w:rPr>
                    </w:pPr>
                    <w:r>
                      <w:rPr>
                        <w:i/>
                        <w:w w:val="90"/>
                        <w:position w:val="2"/>
                      </w:rPr>
                      <w:t>f</w:t>
                    </w:r>
                    <w:r>
                      <w:rPr>
                        <w:i/>
                        <w:spacing w:val="45"/>
                        <w:w w:val="90"/>
                        <w:position w:val="2"/>
                      </w:rPr>
                      <w:t xml:space="preserve"> </w:t>
                    </w:r>
                    <w:r>
                      <w:rPr>
                        <w:rFonts w:ascii="Symbol" w:hAnsi="Symbol"/>
                        <w:w w:val="90"/>
                        <w:sz w:val="29"/>
                      </w:rPr>
                      <w:t></w:t>
                    </w:r>
                    <w:r>
                      <w:rPr>
                        <w:spacing w:val="-24"/>
                        <w:w w:val="90"/>
                        <w:sz w:val="29"/>
                      </w:rPr>
                      <w:t xml:space="preserve"> </w:t>
                    </w:r>
                    <w:r>
                      <w:rPr>
                        <w:i/>
                        <w:w w:val="90"/>
                        <w:position w:val="2"/>
                      </w:rPr>
                      <w:t>x</w:t>
                    </w:r>
                    <w:r>
                      <w:rPr>
                        <w:rFonts w:ascii="Symbol" w:hAnsi="Symbol"/>
                        <w:w w:val="90"/>
                        <w:sz w:val="29"/>
                      </w:rPr>
                      <w:t></w:t>
                    </w:r>
                  </w:p>
                </w:txbxContent>
              </v:textbox>
            </v:shape>
            <w10:wrap anchorx="page"/>
          </v:group>
        </w:pict>
      </w:r>
      <w:r>
        <w:pict>
          <v:group id="_x0000_s1046" style="position:absolute;left:0;text-align:left;margin-left:448.55pt;margin-top:25.45pt;width:32.85pt;height:19.25pt;z-index:-22408192;mso-position-horizontal-relative:page" coordorigin="8971,509" coordsize="657,385">
            <v:shape id="_x0000_s1049" style="position:absolute;left:8979;top:563;width:648;height:329" coordorigin="8979,563" coordsize="648,329" o:spt="100" adj="0,,0" path="m8979,785r24,-17m9004,767r58,125m9062,892r63,-328m9125,563r502,e" filled="f" strokeweight=".04717mm">
              <v:stroke joinstyle="round"/>
              <v:formulas/>
              <v:path arrowok="t" o:connecttype="segments"/>
            </v:shape>
            <v:shape id="_x0000_s1048" style="position:absolute;left:8970;top:551;width:651;height:335" coordorigin="8971,551" coordsize="651,335" path="m9621,551r-508,l9055,856,9003,752r-32,23l8975,781r15,-12l9049,885r12,l9123,563r498,l9621,551xe" fillcolor="black" stroked="f">
              <v:path arrowok="t"/>
            </v:shape>
            <v:shape id="_x0000_s1047" type="#_x0000_t202" style="position:absolute;left:8970;top:508;width:657;height:385" filled="f" stroked="f">
              <v:textbox inset="0,0,0,0">
                <w:txbxContent>
                  <w:p w:rsidR="001F4DFE" w:rsidRDefault="001F4DFE">
                    <w:pPr>
                      <w:spacing w:before="7"/>
                      <w:ind w:left="173"/>
                      <w:rPr>
                        <w:rFonts w:ascii="Symbol" w:hAnsi="Symbol"/>
                        <w:sz w:val="29"/>
                      </w:rPr>
                    </w:pPr>
                    <w:r>
                      <w:rPr>
                        <w:i/>
                        <w:w w:val="95"/>
                        <w:position w:val="2"/>
                      </w:rPr>
                      <w:t>g</w:t>
                    </w:r>
                    <w:r>
                      <w:rPr>
                        <w:i/>
                        <w:spacing w:val="-11"/>
                        <w:w w:val="95"/>
                        <w:position w:val="2"/>
                      </w:rPr>
                      <w:t xml:space="preserve"> </w:t>
                    </w:r>
                    <w:r>
                      <w:rPr>
                        <w:rFonts w:ascii="Symbol" w:hAnsi="Symbol"/>
                        <w:w w:val="95"/>
                        <w:sz w:val="29"/>
                      </w:rPr>
                      <w:t></w:t>
                    </w:r>
                    <w:r>
                      <w:rPr>
                        <w:spacing w:val="-26"/>
                        <w:w w:val="95"/>
                        <w:sz w:val="29"/>
                      </w:rPr>
                      <w:t xml:space="preserve"> </w:t>
                    </w:r>
                    <w:r>
                      <w:rPr>
                        <w:i/>
                        <w:w w:val="95"/>
                        <w:position w:val="2"/>
                      </w:rPr>
                      <w:t>x</w:t>
                    </w:r>
                    <w:r>
                      <w:rPr>
                        <w:rFonts w:ascii="Symbol" w:hAnsi="Symbol"/>
                        <w:w w:val="95"/>
                        <w:sz w:val="29"/>
                      </w:rPr>
                      <w:t></w:t>
                    </w:r>
                  </w:p>
                </w:txbxContent>
              </v:textbox>
            </v:shape>
            <w10:wrap anchorx="page"/>
          </v:group>
        </w:pict>
      </w:r>
      <w:r w:rsidR="007A4DC2">
        <w:rPr>
          <w:i/>
        </w:rPr>
        <w:t>Методы</w:t>
      </w:r>
      <w:r w:rsidR="007A4DC2">
        <w:rPr>
          <w:i/>
          <w:spacing w:val="1"/>
        </w:rPr>
        <w:t xml:space="preserve"> </w:t>
      </w:r>
      <w:r w:rsidR="007A4DC2">
        <w:rPr>
          <w:i/>
        </w:rPr>
        <w:t>решения</w:t>
      </w:r>
      <w:r w:rsidR="007A4DC2">
        <w:rPr>
          <w:i/>
          <w:spacing w:val="1"/>
        </w:rPr>
        <w:t xml:space="preserve"> </w:t>
      </w:r>
      <w:r w:rsidR="007A4DC2">
        <w:rPr>
          <w:i/>
        </w:rPr>
        <w:t>уравнений:</w:t>
      </w:r>
      <w:r w:rsidR="007A4DC2">
        <w:rPr>
          <w:i/>
          <w:spacing w:val="1"/>
        </w:rPr>
        <w:t xml:space="preserve"> </w:t>
      </w:r>
      <w:r w:rsidR="007A4DC2">
        <w:rPr>
          <w:i/>
        </w:rPr>
        <w:t>методы</w:t>
      </w:r>
      <w:r w:rsidR="007A4DC2">
        <w:rPr>
          <w:i/>
          <w:spacing w:val="1"/>
        </w:rPr>
        <w:t xml:space="preserve"> </w:t>
      </w:r>
      <w:r w:rsidR="007A4DC2">
        <w:rPr>
          <w:i/>
        </w:rPr>
        <w:t>равносильных</w:t>
      </w:r>
      <w:r w:rsidR="007A4DC2">
        <w:rPr>
          <w:i/>
          <w:spacing w:val="1"/>
        </w:rPr>
        <w:t xml:space="preserve"> </w:t>
      </w:r>
      <w:r w:rsidR="007A4DC2">
        <w:rPr>
          <w:i/>
        </w:rPr>
        <w:t>преобразований,</w:t>
      </w:r>
      <w:r w:rsidR="007A4DC2">
        <w:rPr>
          <w:i/>
          <w:spacing w:val="1"/>
        </w:rPr>
        <w:t xml:space="preserve"> </w:t>
      </w:r>
      <w:r w:rsidR="007A4DC2">
        <w:rPr>
          <w:i/>
        </w:rPr>
        <w:t>метод</w:t>
      </w:r>
      <w:r w:rsidR="007A4DC2">
        <w:rPr>
          <w:i/>
          <w:spacing w:val="1"/>
        </w:rPr>
        <w:t xml:space="preserve"> </w:t>
      </w:r>
      <w:r w:rsidR="007A4DC2">
        <w:rPr>
          <w:i/>
        </w:rPr>
        <w:t>замены</w:t>
      </w:r>
      <w:r w:rsidR="007A4DC2">
        <w:rPr>
          <w:i/>
          <w:spacing w:val="1"/>
        </w:rPr>
        <w:t xml:space="preserve"> </w:t>
      </w:r>
      <w:r w:rsidR="007A4DC2">
        <w:rPr>
          <w:i/>
        </w:rPr>
        <w:t>переменной,</w:t>
      </w:r>
      <w:r w:rsidR="007A4DC2">
        <w:rPr>
          <w:i/>
          <w:spacing w:val="2"/>
        </w:rPr>
        <w:t xml:space="preserve"> </w:t>
      </w:r>
      <w:r w:rsidR="007A4DC2">
        <w:rPr>
          <w:i/>
        </w:rPr>
        <w:t>графический</w:t>
      </w:r>
      <w:r w:rsidR="007A4DC2">
        <w:rPr>
          <w:i/>
          <w:spacing w:val="1"/>
        </w:rPr>
        <w:t xml:space="preserve"> </w:t>
      </w:r>
      <w:r w:rsidR="007A4DC2">
        <w:rPr>
          <w:i/>
        </w:rPr>
        <w:t>метод.</w:t>
      </w:r>
      <w:r w:rsidR="007A4DC2">
        <w:rPr>
          <w:i/>
          <w:spacing w:val="-2"/>
        </w:rPr>
        <w:t xml:space="preserve"> </w:t>
      </w:r>
      <w:r w:rsidR="007A4DC2">
        <w:rPr>
          <w:i/>
        </w:rPr>
        <w:t>Использование</w:t>
      </w:r>
      <w:r w:rsidR="007A4DC2">
        <w:rPr>
          <w:i/>
          <w:spacing w:val="-1"/>
        </w:rPr>
        <w:t xml:space="preserve"> </w:t>
      </w:r>
      <w:r w:rsidR="007A4DC2">
        <w:rPr>
          <w:i/>
        </w:rPr>
        <w:t>свойств</w:t>
      </w:r>
      <w:r w:rsidR="007A4DC2">
        <w:rPr>
          <w:i/>
          <w:spacing w:val="1"/>
        </w:rPr>
        <w:t xml:space="preserve"> </w:t>
      </w:r>
      <w:r w:rsidR="007A4DC2">
        <w:rPr>
          <w:i/>
        </w:rPr>
        <w:t>функций</w:t>
      </w:r>
      <w:r w:rsidR="007A4DC2">
        <w:rPr>
          <w:i/>
          <w:spacing w:val="1"/>
        </w:rPr>
        <w:t xml:space="preserve"> </w:t>
      </w:r>
      <w:r w:rsidR="007A4DC2">
        <w:rPr>
          <w:i/>
        </w:rPr>
        <w:t>при</w:t>
      </w:r>
      <w:r w:rsidR="007A4DC2">
        <w:rPr>
          <w:i/>
          <w:spacing w:val="-4"/>
        </w:rPr>
        <w:t xml:space="preserve"> </w:t>
      </w:r>
      <w:r w:rsidR="007A4DC2">
        <w:rPr>
          <w:i/>
        </w:rPr>
        <w:t>решении</w:t>
      </w:r>
      <w:r w:rsidR="007A4DC2">
        <w:rPr>
          <w:i/>
          <w:spacing w:val="-4"/>
        </w:rPr>
        <w:t xml:space="preserve"> </w:t>
      </w:r>
      <w:r w:rsidR="007A4DC2">
        <w:rPr>
          <w:i/>
        </w:rPr>
        <w:t>уравнений.</w:t>
      </w:r>
    </w:p>
    <w:p w:rsidR="00035341" w:rsidRDefault="001A05A7">
      <w:pPr>
        <w:spacing w:before="70"/>
        <w:ind w:left="2110"/>
        <w:rPr>
          <w:i/>
        </w:rPr>
      </w:pPr>
      <w:r>
        <w:rPr>
          <w:i/>
        </w:rPr>
        <w:t>П</w:t>
      </w:r>
      <w:r w:rsidR="007A4DC2">
        <w:rPr>
          <w:i/>
        </w:rPr>
        <w:t>ростейшие</w:t>
      </w:r>
      <w:r w:rsidR="007A4DC2">
        <w:rPr>
          <w:i/>
          <w:spacing w:val="-1"/>
        </w:rPr>
        <w:t xml:space="preserve"> </w:t>
      </w:r>
      <w:r w:rsidR="007A4DC2">
        <w:rPr>
          <w:i/>
        </w:rPr>
        <w:t>иррациональные</w:t>
      </w:r>
      <w:r w:rsidR="007A4DC2">
        <w:rPr>
          <w:i/>
          <w:spacing w:val="-5"/>
        </w:rPr>
        <w:t xml:space="preserve"> </w:t>
      </w:r>
      <w:r w:rsidR="007A4DC2">
        <w:rPr>
          <w:i/>
        </w:rPr>
        <w:t>уравнения вида</w:t>
      </w:r>
    </w:p>
    <w:p w:rsidR="00035341" w:rsidRDefault="007A4DC2">
      <w:pPr>
        <w:spacing w:before="126"/>
        <w:ind w:left="2110"/>
        <w:rPr>
          <w:i/>
        </w:rPr>
      </w:pPr>
      <w:r>
        <w:rPr>
          <w:i/>
        </w:rPr>
        <w:t>Уравнения</w:t>
      </w:r>
      <w:r>
        <w:rPr>
          <w:i/>
          <w:spacing w:val="1"/>
        </w:rPr>
        <w:t xml:space="preserve"> </w:t>
      </w:r>
      <w:r>
        <w:rPr>
          <w:i/>
        </w:rPr>
        <w:t>вида</w:t>
      </w:r>
      <w:r>
        <w:rPr>
          <w:i/>
          <w:spacing w:val="-9"/>
        </w:rPr>
        <w:t xml:space="preserve"> </w:t>
      </w:r>
      <w:r>
        <w:rPr>
          <w:i/>
          <w:sz w:val="24"/>
        </w:rPr>
        <w:t>x</w:t>
      </w:r>
      <w:r>
        <w:rPr>
          <w:i/>
          <w:position w:val="11"/>
          <w:sz w:val="19"/>
        </w:rPr>
        <w:t>n</w:t>
      </w:r>
      <w:r>
        <w:rPr>
          <w:i/>
          <w:spacing w:val="35"/>
          <w:position w:val="11"/>
          <w:sz w:val="19"/>
        </w:rPr>
        <w:t xml:space="preserve"> </w:t>
      </w:r>
      <w:r>
        <w:rPr>
          <w:rFonts w:ascii="Symbol" w:hAnsi="Symbol"/>
          <w:sz w:val="24"/>
        </w:rPr>
        <w:t></w:t>
      </w:r>
      <w:r>
        <w:rPr>
          <w:spacing w:val="-3"/>
          <w:sz w:val="24"/>
        </w:rPr>
        <w:t xml:space="preserve"> </w:t>
      </w:r>
      <w:r>
        <w:rPr>
          <w:i/>
          <w:sz w:val="24"/>
        </w:rPr>
        <w:t>a</w:t>
      </w:r>
      <w:r>
        <w:rPr>
          <w:i/>
          <w:spacing w:val="-7"/>
          <w:sz w:val="24"/>
        </w:rPr>
        <w:t xml:space="preserve"> </w:t>
      </w:r>
      <w:r>
        <w:t>.</w:t>
      </w:r>
      <w:r>
        <w:rPr>
          <w:i/>
        </w:rPr>
        <w:t>Уравнения</w:t>
      </w:r>
      <w:r>
        <w:rPr>
          <w:i/>
          <w:spacing w:val="-3"/>
        </w:rPr>
        <w:t xml:space="preserve"> </w:t>
      </w:r>
      <w:r>
        <w:rPr>
          <w:i/>
        </w:rPr>
        <w:t>в</w:t>
      </w:r>
      <w:r>
        <w:rPr>
          <w:i/>
          <w:spacing w:val="4"/>
        </w:rPr>
        <w:t xml:space="preserve"> </w:t>
      </w:r>
      <w:r>
        <w:rPr>
          <w:i/>
        </w:rPr>
        <w:t>целых</w:t>
      </w:r>
      <w:r>
        <w:rPr>
          <w:i/>
          <w:spacing w:val="2"/>
        </w:rPr>
        <w:t xml:space="preserve"> </w:t>
      </w:r>
      <w:r>
        <w:rPr>
          <w:i/>
        </w:rPr>
        <w:t>числах.</w:t>
      </w:r>
    </w:p>
    <w:p w:rsidR="001A05A7" w:rsidRDefault="007A4DC2" w:rsidP="001A05A7">
      <w:pPr>
        <w:pStyle w:val="4"/>
        <w:spacing w:before="6"/>
        <w:jc w:val="left"/>
        <w:rPr>
          <w:rFonts w:ascii="Symbol" w:hAnsi="Symbol"/>
          <w:b w:val="0"/>
          <w:bCs w:val="0"/>
          <w:w w:val="105"/>
        </w:rPr>
      </w:pPr>
      <w:r>
        <w:t>Системы</w:t>
      </w:r>
      <w:r>
        <w:rPr>
          <w:spacing w:val="-3"/>
        </w:rPr>
        <w:t xml:space="preserve"> </w:t>
      </w:r>
      <w:r>
        <w:t>уравнений</w:t>
      </w:r>
    </w:p>
    <w:p w:rsidR="00035341" w:rsidRDefault="007A4DC2" w:rsidP="001A05A7">
      <w:pPr>
        <w:pStyle w:val="4"/>
        <w:spacing w:before="6"/>
        <w:jc w:val="left"/>
        <w:rPr>
          <w:i/>
        </w:rPr>
      </w:pPr>
      <w:r>
        <w:t>равнение</w:t>
      </w:r>
      <w:r>
        <w:rPr>
          <w:spacing w:val="3"/>
        </w:rPr>
        <w:t xml:space="preserve"> </w:t>
      </w:r>
      <w:r>
        <w:t>с</w:t>
      </w:r>
      <w:r>
        <w:rPr>
          <w:spacing w:val="8"/>
        </w:rPr>
        <w:t xml:space="preserve"> </w:t>
      </w:r>
      <w:r>
        <w:t>двумя</w:t>
      </w:r>
      <w:r>
        <w:rPr>
          <w:spacing w:val="9"/>
        </w:rPr>
        <w:t xml:space="preserve"> </w:t>
      </w:r>
      <w:r>
        <w:t>переменными.</w:t>
      </w:r>
      <w:r>
        <w:rPr>
          <w:spacing w:val="13"/>
        </w:rPr>
        <w:t xml:space="preserve"> </w:t>
      </w:r>
      <w:r>
        <w:t>Линейное</w:t>
      </w:r>
      <w:r>
        <w:rPr>
          <w:spacing w:val="4"/>
        </w:rPr>
        <w:t xml:space="preserve"> </w:t>
      </w:r>
      <w:r>
        <w:t>уравнение</w:t>
      </w:r>
      <w:r>
        <w:rPr>
          <w:spacing w:val="3"/>
        </w:rPr>
        <w:t xml:space="preserve"> </w:t>
      </w:r>
      <w:r>
        <w:t>с</w:t>
      </w:r>
      <w:r>
        <w:rPr>
          <w:spacing w:val="8"/>
        </w:rPr>
        <w:t xml:space="preserve"> </w:t>
      </w:r>
      <w:r>
        <w:t>двумя</w:t>
      </w:r>
      <w:r>
        <w:rPr>
          <w:spacing w:val="9"/>
        </w:rPr>
        <w:t xml:space="preserve"> </w:t>
      </w:r>
      <w:r>
        <w:t>переменными.</w:t>
      </w:r>
      <w:r>
        <w:rPr>
          <w:spacing w:val="26"/>
        </w:rPr>
        <w:t xml:space="preserve"> </w:t>
      </w:r>
      <w:r>
        <w:rPr>
          <w:i/>
        </w:rPr>
        <w:t>Прямая</w:t>
      </w:r>
      <w:r>
        <w:rPr>
          <w:i/>
          <w:spacing w:val="9"/>
        </w:rPr>
        <w:t xml:space="preserve"> </w:t>
      </w:r>
      <w:r>
        <w:rPr>
          <w:i/>
        </w:rPr>
        <w:t>как</w:t>
      </w:r>
      <w:r>
        <w:rPr>
          <w:i/>
          <w:spacing w:val="-52"/>
        </w:rPr>
        <w:t xml:space="preserve"> </w:t>
      </w:r>
      <w:r>
        <w:rPr>
          <w:i/>
        </w:rPr>
        <w:t>графическая</w:t>
      </w:r>
      <w:r>
        <w:rPr>
          <w:i/>
          <w:spacing w:val="-1"/>
        </w:rPr>
        <w:t xml:space="preserve"> </w:t>
      </w:r>
      <w:r>
        <w:rPr>
          <w:i/>
        </w:rPr>
        <w:t>интерпретация линейного</w:t>
      </w:r>
      <w:r>
        <w:rPr>
          <w:i/>
          <w:spacing w:val="-2"/>
        </w:rPr>
        <w:t xml:space="preserve"> </w:t>
      </w:r>
      <w:r>
        <w:rPr>
          <w:i/>
        </w:rPr>
        <w:t>уравнения</w:t>
      </w:r>
      <w:r>
        <w:rPr>
          <w:i/>
          <w:spacing w:val="-1"/>
        </w:rPr>
        <w:t xml:space="preserve"> </w:t>
      </w:r>
      <w:r>
        <w:rPr>
          <w:i/>
        </w:rPr>
        <w:t>с</w:t>
      </w:r>
      <w:r>
        <w:rPr>
          <w:i/>
          <w:spacing w:val="-5"/>
        </w:rPr>
        <w:t xml:space="preserve"> </w:t>
      </w:r>
      <w:r>
        <w:rPr>
          <w:i/>
        </w:rPr>
        <w:t>двумя переменными.</w:t>
      </w:r>
    </w:p>
    <w:p w:rsidR="00035341" w:rsidRDefault="007A4DC2">
      <w:pPr>
        <w:pStyle w:val="a3"/>
        <w:spacing w:line="246" w:lineRule="exact"/>
        <w:ind w:left="2110"/>
      </w:pPr>
      <w:r>
        <w:t>Понятие</w:t>
      </w:r>
      <w:r>
        <w:rPr>
          <w:spacing w:val="-7"/>
        </w:rPr>
        <w:t xml:space="preserve"> </w:t>
      </w:r>
      <w:r>
        <w:t>системы уравнений.</w:t>
      </w:r>
      <w:r>
        <w:rPr>
          <w:spacing w:val="-3"/>
        </w:rPr>
        <w:t xml:space="preserve"> </w:t>
      </w:r>
      <w:r>
        <w:t>Решение</w:t>
      </w:r>
      <w:r>
        <w:rPr>
          <w:spacing w:val="-7"/>
        </w:rPr>
        <w:t xml:space="preserve"> </w:t>
      </w:r>
      <w:r>
        <w:t>системы уравнений.</w:t>
      </w:r>
    </w:p>
    <w:p w:rsidR="00035341" w:rsidRDefault="007A4DC2">
      <w:pPr>
        <w:ind w:left="1399" w:right="841" w:firstLine="710"/>
      </w:pPr>
      <w:r>
        <w:t>Методы</w:t>
      </w:r>
      <w:r>
        <w:rPr>
          <w:spacing w:val="10"/>
        </w:rPr>
        <w:t xml:space="preserve"> </w:t>
      </w:r>
      <w:r>
        <w:t>решения</w:t>
      </w:r>
      <w:r>
        <w:rPr>
          <w:spacing w:val="10"/>
        </w:rPr>
        <w:t xml:space="preserve"> </w:t>
      </w:r>
      <w:r>
        <w:t>систем</w:t>
      </w:r>
      <w:r>
        <w:rPr>
          <w:spacing w:val="9"/>
        </w:rPr>
        <w:t xml:space="preserve"> </w:t>
      </w:r>
      <w:r>
        <w:t>линейных</w:t>
      </w:r>
      <w:r>
        <w:rPr>
          <w:spacing w:val="11"/>
        </w:rPr>
        <w:t xml:space="preserve"> </w:t>
      </w:r>
      <w:r>
        <w:t>уравнений</w:t>
      </w:r>
      <w:r>
        <w:rPr>
          <w:spacing w:val="12"/>
        </w:rPr>
        <w:t xml:space="preserve"> </w:t>
      </w:r>
      <w:r>
        <w:t>с</w:t>
      </w:r>
      <w:r>
        <w:rPr>
          <w:spacing w:val="7"/>
        </w:rPr>
        <w:t xml:space="preserve"> </w:t>
      </w:r>
      <w:r>
        <w:t>двумя</w:t>
      </w:r>
      <w:r>
        <w:rPr>
          <w:spacing w:val="9"/>
        </w:rPr>
        <w:t xml:space="preserve"> </w:t>
      </w:r>
      <w:r>
        <w:t>переменными:</w:t>
      </w:r>
      <w:r>
        <w:rPr>
          <w:spacing w:val="12"/>
        </w:rPr>
        <w:t xml:space="preserve"> </w:t>
      </w:r>
      <w:r>
        <w:rPr>
          <w:i/>
        </w:rPr>
        <w:t>графический</w:t>
      </w:r>
      <w:r>
        <w:rPr>
          <w:i/>
          <w:spacing w:val="9"/>
        </w:rPr>
        <w:t xml:space="preserve"> </w:t>
      </w:r>
      <w:r>
        <w:rPr>
          <w:i/>
        </w:rPr>
        <w:t>метод</w:t>
      </w:r>
      <w:r>
        <w:t>,</w:t>
      </w:r>
      <w:r>
        <w:rPr>
          <w:spacing w:val="-52"/>
        </w:rPr>
        <w:t xml:space="preserve"> </w:t>
      </w:r>
      <w:r>
        <w:rPr>
          <w:i/>
        </w:rPr>
        <w:t>метод сложения</w:t>
      </w:r>
      <w:r>
        <w:t>,</w:t>
      </w:r>
      <w:r>
        <w:rPr>
          <w:spacing w:val="4"/>
        </w:rPr>
        <w:t xml:space="preserve"> </w:t>
      </w:r>
      <w:r>
        <w:t>метод подстановки.</w:t>
      </w:r>
    </w:p>
    <w:p w:rsidR="00035341" w:rsidRDefault="007A4DC2">
      <w:pPr>
        <w:spacing w:line="251" w:lineRule="exact"/>
        <w:ind w:left="2110"/>
      </w:pPr>
      <w:r>
        <w:rPr>
          <w:i/>
        </w:rPr>
        <w:t>Системы линейных</w:t>
      </w:r>
      <w:r>
        <w:rPr>
          <w:i/>
          <w:spacing w:val="-1"/>
        </w:rPr>
        <w:t xml:space="preserve"> </w:t>
      </w:r>
      <w:r>
        <w:rPr>
          <w:i/>
        </w:rPr>
        <w:t>уравнений</w:t>
      </w:r>
      <w:r>
        <w:rPr>
          <w:i/>
          <w:spacing w:val="1"/>
        </w:rPr>
        <w:t xml:space="preserve"> </w:t>
      </w:r>
      <w:r>
        <w:rPr>
          <w:i/>
        </w:rPr>
        <w:t>с</w:t>
      </w:r>
      <w:r>
        <w:rPr>
          <w:i/>
          <w:spacing w:val="-6"/>
        </w:rPr>
        <w:t xml:space="preserve"> </w:t>
      </w:r>
      <w:r>
        <w:rPr>
          <w:i/>
        </w:rPr>
        <w:t>параметром</w:t>
      </w:r>
      <w:r>
        <w:t>.</w:t>
      </w:r>
    </w:p>
    <w:p w:rsidR="00035341" w:rsidRDefault="007A4DC2">
      <w:pPr>
        <w:pStyle w:val="4"/>
        <w:spacing w:before="4" w:line="251" w:lineRule="exact"/>
        <w:jc w:val="left"/>
      </w:pPr>
      <w:r>
        <w:t>Неравенства</w:t>
      </w:r>
    </w:p>
    <w:p w:rsidR="00035341" w:rsidRDefault="007A4DC2">
      <w:pPr>
        <w:pStyle w:val="a3"/>
        <w:tabs>
          <w:tab w:val="left" w:pos="3242"/>
          <w:tab w:val="left" w:pos="4652"/>
          <w:tab w:val="left" w:pos="5736"/>
          <w:tab w:val="left" w:pos="6853"/>
          <w:tab w:val="left" w:pos="8158"/>
          <w:tab w:val="left" w:pos="9261"/>
        </w:tabs>
        <w:spacing w:before="1" w:line="237" w:lineRule="auto"/>
        <w:ind w:right="855" w:firstLine="710"/>
      </w:pPr>
      <w:r>
        <w:t>Числовые</w:t>
      </w:r>
      <w:r>
        <w:tab/>
        <w:t>неравенства.</w:t>
      </w:r>
      <w:r>
        <w:tab/>
        <w:t>Свойства</w:t>
      </w:r>
      <w:r>
        <w:tab/>
        <w:t>числовых</w:t>
      </w:r>
      <w:r>
        <w:tab/>
        <w:t>неравенств.</w:t>
      </w:r>
      <w:r>
        <w:tab/>
        <w:t>Проверка</w:t>
      </w:r>
      <w:r>
        <w:tab/>
      </w:r>
      <w:r>
        <w:rPr>
          <w:spacing w:val="-1"/>
        </w:rPr>
        <w:t>справедливости</w:t>
      </w:r>
      <w:r>
        <w:rPr>
          <w:spacing w:val="-52"/>
        </w:rPr>
        <w:t xml:space="preserve"> </w:t>
      </w:r>
      <w:r>
        <w:t>неравенств</w:t>
      </w:r>
      <w:r>
        <w:rPr>
          <w:spacing w:val="2"/>
        </w:rPr>
        <w:t xml:space="preserve"> </w:t>
      </w:r>
      <w:r>
        <w:t>при</w:t>
      </w:r>
      <w:r>
        <w:rPr>
          <w:spacing w:val="-1"/>
        </w:rPr>
        <w:t xml:space="preserve"> </w:t>
      </w:r>
      <w:r>
        <w:t>заданных</w:t>
      </w:r>
      <w:r>
        <w:rPr>
          <w:spacing w:val="2"/>
        </w:rPr>
        <w:t xml:space="preserve"> </w:t>
      </w:r>
      <w:r>
        <w:t>значениях</w:t>
      </w:r>
      <w:r>
        <w:rPr>
          <w:spacing w:val="-3"/>
        </w:rPr>
        <w:t xml:space="preserve"> </w:t>
      </w:r>
      <w:r>
        <w:t>переменных.</w:t>
      </w:r>
    </w:p>
    <w:p w:rsidR="00035341" w:rsidRDefault="007A4DC2">
      <w:pPr>
        <w:spacing w:before="1"/>
        <w:ind w:left="1399" w:right="856" w:firstLine="710"/>
        <w:rPr>
          <w:i/>
        </w:rPr>
      </w:pPr>
      <w:r>
        <w:t>Неравенство</w:t>
      </w:r>
      <w:r>
        <w:rPr>
          <w:spacing w:val="31"/>
        </w:rPr>
        <w:t xml:space="preserve"> </w:t>
      </w:r>
      <w:r>
        <w:t>с</w:t>
      </w:r>
      <w:r>
        <w:rPr>
          <w:spacing w:val="34"/>
        </w:rPr>
        <w:t xml:space="preserve"> </w:t>
      </w:r>
      <w:r>
        <w:t>переменной.</w:t>
      </w:r>
      <w:r>
        <w:rPr>
          <w:spacing w:val="38"/>
        </w:rPr>
        <w:t xml:space="preserve"> </w:t>
      </w:r>
      <w:r>
        <w:t>Строгие</w:t>
      </w:r>
      <w:r>
        <w:rPr>
          <w:spacing w:val="29"/>
        </w:rPr>
        <w:t xml:space="preserve"> </w:t>
      </w:r>
      <w:r>
        <w:t>и</w:t>
      </w:r>
      <w:r>
        <w:rPr>
          <w:spacing w:val="38"/>
        </w:rPr>
        <w:t xml:space="preserve"> </w:t>
      </w:r>
      <w:r>
        <w:t>нестрогие</w:t>
      </w:r>
      <w:r>
        <w:rPr>
          <w:spacing w:val="29"/>
        </w:rPr>
        <w:t xml:space="preserve"> </w:t>
      </w:r>
      <w:r>
        <w:t>неравенства.</w:t>
      </w:r>
      <w:r>
        <w:rPr>
          <w:spacing w:val="49"/>
        </w:rPr>
        <w:t xml:space="preserve"> </w:t>
      </w:r>
      <w:r>
        <w:rPr>
          <w:i/>
        </w:rPr>
        <w:t>Область</w:t>
      </w:r>
      <w:r>
        <w:rPr>
          <w:i/>
          <w:spacing w:val="36"/>
        </w:rPr>
        <w:t xml:space="preserve"> </w:t>
      </w:r>
      <w:r>
        <w:rPr>
          <w:i/>
        </w:rPr>
        <w:t>определения</w:t>
      </w:r>
      <w:r>
        <w:rPr>
          <w:i/>
          <w:spacing w:val="-52"/>
        </w:rPr>
        <w:t xml:space="preserve"> </w:t>
      </w:r>
      <w:r>
        <w:rPr>
          <w:i/>
        </w:rPr>
        <w:t>неравенства</w:t>
      </w:r>
      <w:r>
        <w:rPr>
          <w:i/>
          <w:spacing w:val="1"/>
        </w:rPr>
        <w:t xml:space="preserve"> </w:t>
      </w:r>
      <w:r>
        <w:rPr>
          <w:i/>
        </w:rPr>
        <w:t>(область</w:t>
      </w:r>
      <w:r>
        <w:rPr>
          <w:i/>
          <w:spacing w:val="2"/>
        </w:rPr>
        <w:t xml:space="preserve"> </w:t>
      </w:r>
      <w:r>
        <w:rPr>
          <w:i/>
        </w:rPr>
        <w:t>допустимых значений</w:t>
      </w:r>
      <w:r>
        <w:rPr>
          <w:i/>
          <w:spacing w:val="1"/>
        </w:rPr>
        <w:t xml:space="preserve"> </w:t>
      </w:r>
      <w:r>
        <w:rPr>
          <w:i/>
        </w:rPr>
        <w:t>переменной).</w:t>
      </w:r>
    </w:p>
    <w:p w:rsidR="00035341" w:rsidRDefault="007A4DC2">
      <w:pPr>
        <w:pStyle w:val="a3"/>
        <w:spacing w:before="3"/>
        <w:ind w:left="2110"/>
      </w:pPr>
      <w:r>
        <w:t>Решение</w:t>
      </w:r>
      <w:r>
        <w:rPr>
          <w:spacing w:val="-8"/>
        </w:rPr>
        <w:t xml:space="preserve"> </w:t>
      </w:r>
      <w:r>
        <w:t>линейных</w:t>
      </w:r>
      <w:r>
        <w:rPr>
          <w:spacing w:val="-4"/>
        </w:rPr>
        <w:t xml:space="preserve"> </w:t>
      </w:r>
      <w:r>
        <w:t>неравенств.</w:t>
      </w:r>
    </w:p>
    <w:p w:rsidR="00035341" w:rsidRDefault="001A05A7">
      <w:pPr>
        <w:spacing w:before="66"/>
        <w:ind w:left="1399" w:right="844" w:firstLine="710"/>
        <w:jc w:val="both"/>
        <w:rPr>
          <w:i/>
        </w:rPr>
      </w:pPr>
      <w:r>
        <w:rPr>
          <w:i/>
        </w:rPr>
        <w:t>К</w:t>
      </w:r>
      <w:r w:rsidR="007A4DC2">
        <w:rPr>
          <w:i/>
        </w:rPr>
        <w:t>вадратное неравенство и его решения</w:t>
      </w:r>
      <w:r w:rsidR="007A4DC2">
        <w:t xml:space="preserve">. </w:t>
      </w:r>
      <w:r w:rsidR="007A4DC2">
        <w:rPr>
          <w:i/>
        </w:rPr>
        <w:t>Решение квадратных неравенств: использование</w:t>
      </w:r>
      <w:r w:rsidR="007A4DC2">
        <w:rPr>
          <w:i/>
          <w:spacing w:val="1"/>
        </w:rPr>
        <w:t xml:space="preserve"> </w:t>
      </w:r>
      <w:r w:rsidR="007A4DC2">
        <w:rPr>
          <w:i/>
        </w:rPr>
        <w:t>свойств</w:t>
      </w:r>
      <w:r w:rsidR="007A4DC2">
        <w:rPr>
          <w:i/>
          <w:spacing w:val="1"/>
        </w:rPr>
        <w:t xml:space="preserve"> </w:t>
      </w:r>
      <w:r w:rsidR="007A4DC2">
        <w:rPr>
          <w:i/>
        </w:rPr>
        <w:t>и</w:t>
      </w:r>
      <w:r w:rsidR="007A4DC2">
        <w:rPr>
          <w:i/>
          <w:spacing w:val="1"/>
        </w:rPr>
        <w:t xml:space="preserve"> </w:t>
      </w:r>
      <w:r w:rsidR="007A4DC2">
        <w:rPr>
          <w:i/>
        </w:rPr>
        <w:t>графика</w:t>
      </w:r>
      <w:r w:rsidR="007A4DC2">
        <w:rPr>
          <w:i/>
          <w:spacing w:val="1"/>
        </w:rPr>
        <w:t xml:space="preserve"> </w:t>
      </w:r>
      <w:r w:rsidR="007A4DC2">
        <w:rPr>
          <w:i/>
        </w:rPr>
        <w:t>квадратичной</w:t>
      </w:r>
      <w:r w:rsidR="007A4DC2">
        <w:rPr>
          <w:i/>
          <w:spacing w:val="1"/>
        </w:rPr>
        <w:t xml:space="preserve"> </w:t>
      </w:r>
      <w:r w:rsidR="007A4DC2">
        <w:rPr>
          <w:i/>
        </w:rPr>
        <w:t>функции,</w:t>
      </w:r>
      <w:r w:rsidR="007A4DC2">
        <w:rPr>
          <w:i/>
          <w:spacing w:val="1"/>
        </w:rPr>
        <w:t xml:space="preserve"> </w:t>
      </w:r>
      <w:r w:rsidR="007A4DC2">
        <w:rPr>
          <w:i/>
        </w:rPr>
        <w:t>метод</w:t>
      </w:r>
      <w:r w:rsidR="007A4DC2">
        <w:rPr>
          <w:i/>
          <w:spacing w:val="1"/>
        </w:rPr>
        <w:t xml:space="preserve"> </w:t>
      </w:r>
      <w:r w:rsidR="007A4DC2">
        <w:rPr>
          <w:i/>
        </w:rPr>
        <w:t>интервалов.</w:t>
      </w:r>
      <w:r w:rsidR="007A4DC2">
        <w:rPr>
          <w:i/>
          <w:spacing w:val="1"/>
        </w:rPr>
        <w:t xml:space="preserve"> </w:t>
      </w:r>
      <w:r w:rsidR="007A4DC2">
        <w:rPr>
          <w:i/>
        </w:rPr>
        <w:t>Запись</w:t>
      </w:r>
      <w:r w:rsidR="007A4DC2">
        <w:rPr>
          <w:i/>
          <w:spacing w:val="1"/>
        </w:rPr>
        <w:t xml:space="preserve"> </w:t>
      </w:r>
      <w:r w:rsidR="007A4DC2">
        <w:rPr>
          <w:i/>
        </w:rPr>
        <w:t>решения</w:t>
      </w:r>
      <w:r w:rsidR="007A4DC2">
        <w:rPr>
          <w:i/>
          <w:spacing w:val="1"/>
        </w:rPr>
        <w:t xml:space="preserve"> </w:t>
      </w:r>
      <w:r w:rsidR="007A4DC2">
        <w:rPr>
          <w:i/>
        </w:rPr>
        <w:t>квадратного</w:t>
      </w:r>
      <w:r w:rsidR="007A4DC2">
        <w:rPr>
          <w:i/>
          <w:spacing w:val="1"/>
        </w:rPr>
        <w:t xml:space="preserve"> </w:t>
      </w:r>
      <w:r w:rsidR="007A4DC2">
        <w:rPr>
          <w:i/>
        </w:rPr>
        <w:t>неравенства.</w:t>
      </w:r>
    </w:p>
    <w:p w:rsidR="00035341" w:rsidRDefault="007A4DC2">
      <w:pPr>
        <w:spacing w:line="252" w:lineRule="exact"/>
        <w:ind w:left="2110"/>
        <w:jc w:val="both"/>
        <w:rPr>
          <w:i/>
        </w:rPr>
      </w:pPr>
      <w:r>
        <w:rPr>
          <w:i/>
        </w:rPr>
        <w:t>Решение</w:t>
      </w:r>
      <w:r>
        <w:rPr>
          <w:i/>
          <w:spacing w:val="-2"/>
        </w:rPr>
        <w:t xml:space="preserve"> </w:t>
      </w:r>
      <w:r>
        <w:rPr>
          <w:i/>
        </w:rPr>
        <w:t>целых</w:t>
      </w:r>
      <w:r>
        <w:rPr>
          <w:i/>
          <w:spacing w:val="-2"/>
        </w:rPr>
        <w:t xml:space="preserve"> </w:t>
      </w:r>
      <w:r>
        <w:rPr>
          <w:i/>
        </w:rPr>
        <w:t>и дробно-рациональных</w:t>
      </w:r>
      <w:r>
        <w:rPr>
          <w:i/>
          <w:spacing w:val="-7"/>
        </w:rPr>
        <w:t xml:space="preserve"> </w:t>
      </w:r>
      <w:r>
        <w:rPr>
          <w:i/>
        </w:rPr>
        <w:t>неравенств</w:t>
      </w:r>
      <w:r>
        <w:rPr>
          <w:i/>
          <w:spacing w:val="-4"/>
        </w:rPr>
        <w:t xml:space="preserve"> </w:t>
      </w:r>
      <w:r>
        <w:rPr>
          <w:i/>
        </w:rPr>
        <w:t>методом</w:t>
      </w:r>
      <w:r>
        <w:rPr>
          <w:i/>
          <w:spacing w:val="-2"/>
        </w:rPr>
        <w:t xml:space="preserve"> </w:t>
      </w:r>
      <w:r>
        <w:rPr>
          <w:i/>
        </w:rPr>
        <w:t>интервалов.</w:t>
      </w:r>
    </w:p>
    <w:p w:rsidR="00035341" w:rsidRDefault="007A4DC2">
      <w:pPr>
        <w:pStyle w:val="4"/>
        <w:spacing w:before="6" w:line="252" w:lineRule="exact"/>
      </w:pPr>
      <w:r>
        <w:t>Системы</w:t>
      </w:r>
      <w:r>
        <w:rPr>
          <w:spacing w:val="-5"/>
        </w:rPr>
        <w:t xml:space="preserve"> </w:t>
      </w:r>
      <w:r>
        <w:t>неравенств</w:t>
      </w:r>
    </w:p>
    <w:p w:rsidR="00035341" w:rsidRDefault="007A4DC2">
      <w:pPr>
        <w:pStyle w:val="a3"/>
        <w:ind w:right="844" w:firstLine="710"/>
        <w:jc w:val="both"/>
      </w:pPr>
      <w:r>
        <w:t>Системы неравенств с одной переменной. Решение систем неравенств с одной переменной:</w:t>
      </w:r>
      <w:r>
        <w:rPr>
          <w:spacing w:val="-52"/>
        </w:rPr>
        <w:t xml:space="preserve"> </w:t>
      </w:r>
      <w:r>
        <w:t xml:space="preserve">линейных, </w:t>
      </w:r>
      <w:r>
        <w:rPr>
          <w:i/>
        </w:rPr>
        <w:t xml:space="preserve">квадратных. </w:t>
      </w:r>
      <w:r>
        <w:t>Изображение решения системы неравенств на числовой прямой. Запись</w:t>
      </w:r>
      <w:r>
        <w:rPr>
          <w:spacing w:val="1"/>
        </w:rPr>
        <w:t xml:space="preserve"> </w:t>
      </w:r>
      <w:r>
        <w:t>решения системы</w:t>
      </w:r>
      <w:r>
        <w:rPr>
          <w:spacing w:val="2"/>
        </w:rPr>
        <w:t xml:space="preserve"> </w:t>
      </w:r>
      <w:r>
        <w:t>неравенств.</w:t>
      </w:r>
    </w:p>
    <w:p w:rsidR="00035341" w:rsidRDefault="007A4DC2">
      <w:pPr>
        <w:pStyle w:val="2"/>
        <w:spacing w:before="205" w:line="275" w:lineRule="exact"/>
      </w:pPr>
      <w:r>
        <w:t>Функции</w:t>
      </w:r>
    </w:p>
    <w:p w:rsidR="00035341" w:rsidRDefault="007A4DC2">
      <w:pPr>
        <w:pStyle w:val="4"/>
        <w:spacing w:line="250" w:lineRule="exact"/>
        <w:jc w:val="left"/>
      </w:pPr>
      <w:r>
        <w:t>Понятие</w:t>
      </w:r>
      <w:r>
        <w:rPr>
          <w:spacing w:val="-5"/>
        </w:rPr>
        <w:t xml:space="preserve"> </w:t>
      </w:r>
      <w:r>
        <w:t>функции</w:t>
      </w:r>
    </w:p>
    <w:p w:rsidR="00035341" w:rsidRDefault="007A4DC2">
      <w:pPr>
        <w:pStyle w:val="a3"/>
        <w:ind w:right="850" w:firstLine="710"/>
        <w:jc w:val="both"/>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Формирование представлений</w:t>
      </w:r>
      <w:r>
        <w:rPr>
          <w:spacing w:val="1"/>
        </w:rPr>
        <w:t xml:space="preserve"> </w:t>
      </w:r>
      <w:r>
        <w:t>о метапредметном</w:t>
      </w:r>
      <w:r>
        <w:rPr>
          <w:spacing w:val="1"/>
        </w:rPr>
        <w:t xml:space="preserve"> </w:t>
      </w:r>
      <w:r>
        <w:t>понятии</w:t>
      </w:r>
      <w:r>
        <w:rPr>
          <w:spacing w:val="1"/>
        </w:rPr>
        <w:t xml:space="preserve"> </w:t>
      </w:r>
      <w:r>
        <w:t>«координаты».</w:t>
      </w:r>
      <w:r>
        <w:rPr>
          <w:spacing w:val="1"/>
        </w:rPr>
        <w:t xml:space="preserve"> </w:t>
      </w:r>
      <w:r>
        <w:t>Способы</w:t>
      </w:r>
      <w:r>
        <w:rPr>
          <w:spacing w:val="1"/>
        </w:rPr>
        <w:t xml:space="preserve"> </w:t>
      </w:r>
      <w:r>
        <w:t>задания</w:t>
      </w:r>
      <w:r>
        <w:rPr>
          <w:spacing w:val="1"/>
        </w:rPr>
        <w:t xml:space="preserve"> </w:t>
      </w:r>
      <w:r>
        <w:t>функций:</w:t>
      </w:r>
      <w:r>
        <w:rPr>
          <w:spacing w:val="1"/>
        </w:rPr>
        <w:t xml:space="preserve"> </w:t>
      </w:r>
      <w:r>
        <w:t>аналитический,</w:t>
      </w:r>
      <w:r>
        <w:rPr>
          <w:spacing w:val="1"/>
        </w:rPr>
        <w:t xml:space="preserve"> </w:t>
      </w:r>
      <w:r>
        <w:t>графический,</w:t>
      </w:r>
      <w:r>
        <w:rPr>
          <w:spacing w:val="1"/>
        </w:rPr>
        <w:t xml:space="preserve"> </w:t>
      </w:r>
      <w:r>
        <w:t>табличный.</w:t>
      </w:r>
      <w:r>
        <w:rPr>
          <w:spacing w:val="1"/>
        </w:rPr>
        <w:t xml:space="preserve"> </w:t>
      </w:r>
      <w:r>
        <w:t>График функции. Примеры функций, получаемых в процессе исследования различных реальных</w:t>
      </w:r>
      <w:r>
        <w:rPr>
          <w:spacing w:val="1"/>
        </w:rPr>
        <w:t xml:space="preserve"> </w:t>
      </w:r>
      <w:r>
        <w:t>процессов и решения задач. Значение функции в точке. Свойства функций: область определения,</w:t>
      </w:r>
      <w:r>
        <w:rPr>
          <w:spacing w:val="1"/>
        </w:rPr>
        <w:t xml:space="preserve"> </w:t>
      </w:r>
      <w:r>
        <w:t>множество значений,</w:t>
      </w:r>
      <w:r>
        <w:rPr>
          <w:spacing w:val="1"/>
        </w:rPr>
        <w:t xml:space="preserve"> </w:t>
      </w:r>
      <w:r>
        <w:t>нули, промежутки знакопостоянства</w:t>
      </w:r>
      <w:r>
        <w:rPr>
          <w:i/>
        </w:rPr>
        <w:t>,</w:t>
      </w:r>
      <w:r>
        <w:rPr>
          <w:i/>
          <w:spacing w:val="1"/>
        </w:rPr>
        <w:t xml:space="preserve"> </w:t>
      </w:r>
      <w:r>
        <w:rPr>
          <w:i/>
        </w:rPr>
        <w:t>чётность/нечётность,</w:t>
      </w:r>
      <w:r>
        <w:rPr>
          <w:i/>
          <w:spacing w:val="1"/>
        </w:rPr>
        <w:t xml:space="preserve"> </w:t>
      </w:r>
      <w:r>
        <w:t>промежутки</w:t>
      </w:r>
      <w:r>
        <w:rPr>
          <w:spacing w:val="1"/>
        </w:rPr>
        <w:t xml:space="preserve"> </w:t>
      </w:r>
      <w:r>
        <w:t>возрастания</w:t>
      </w:r>
      <w:r>
        <w:rPr>
          <w:spacing w:val="1"/>
        </w:rPr>
        <w:t xml:space="preserve"> </w:t>
      </w:r>
      <w:r>
        <w:t>и</w:t>
      </w:r>
      <w:r>
        <w:rPr>
          <w:spacing w:val="1"/>
        </w:rPr>
        <w:t xml:space="preserve"> </w:t>
      </w:r>
      <w:r>
        <w:t>убывания,</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Исследование</w:t>
      </w:r>
      <w:r>
        <w:rPr>
          <w:spacing w:val="1"/>
        </w:rPr>
        <w:t xml:space="preserve"> </w:t>
      </w:r>
      <w:r>
        <w:t>функции</w:t>
      </w:r>
      <w:r>
        <w:rPr>
          <w:spacing w:val="1"/>
        </w:rPr>
        <w:t xml:space="preserve"> </w:t>
      </w:r>
      <w:r>
        <w:t>по</w:t>
      </w:r>
      <w:r>
        <w:rPr>
          <w:spacing w:val="1"/>
        </w:rPr>
        <w:t xml:space="preserve"> </w:t>
      </w:r>
      <w:r>
        <w:t>её</w:t>
      </w:r>
      <w:r>
        <w:rPr>
          <w:spacing w:val="1"/>
        </w:rPr>
        <w:t xml:space="preserve"> </w:t>
      </w:r>
      <w:r>
        <w:t>графику.</w:t>
      </w:r>
    </w:p>
    <w:p w:rsidR="00035341" w:rsidRDefault="007A4DC2">
      <w:pPr>
        <w:spacing w:line="251" w:lineRule="exact"/>
        <w:ind w:left="2110"/>
        <w:jc w:val="both"/>
        <w:rPr>
          <w:i/>
        </w:rPr>
      </w:pPr>
      <w:r>
        <w:rPr>
          <w:i/>
        </w:rPr>
        <w:t>Представление</w:t>
      </w:r>
      <w:r>
        <w:rPr>
          <w:i/>
          <w:spacing w:val="-4"/>
        </w:rPr>
        <w:t xml:space="preserve"> </w:t>
      </w:r>
      <w:r>
        <w:rPr>
          <w:i/>
        </w:rPr>
        <w:t>об</w:t>
      </w:r>
      <w:r>
        <w:rPr>
          <w:i/>
          <w:spacing w:val="-3"/>
        </w:rPr>
        <w:t xml:space="preserve"> </w:t>
      </w:r>
      <w:r>
        <w:rPr>
          <w:i/>
        </w:rPr>
        <w:t>асимптотах.</w:t>
      </w:r>
    </w:p>
    <w:p w:rsidR="00035341" w:rsidRDefault="007A4DC2">
      <w:pPr>
        <w:spacing w:line="251" w:lineRule="exact"/>
        <w:ind w:left="2110"/>
        <w:jc w:val="both"/>
        <w:rPr>
          <w:i/>
        </w:rPr>
      </w:pPr>
      <w:r>
        <w:rPr>
          <w:i/>
        </w:rPr>
        <w:t>Непрерывность</w:t>
      </w:r>
      <w:r>
        <w:rPr>
          <w:i/>
          <w:spacing w:val="-1"/>
        </w:rPr>
        <w:t xml:space="preserve"> </w:t>
      </w:r>
      <w:r>
        <w:rPr>
          <w:i/>
        </w:rPr>
        <w:t>функции.</w:t>
      </w:r>
      <w:r>
        <w:rPr>
          <w:i/>
          <w:spacing w:val="-2"/>
        </w:rPr>
        <w:t xml:space="preserve"> </w:t>
      </w:r>
      <w:r>
        <w:rPr>
          <w:i/>
        </w:rPr>
        <w:t>Кусочно</w:t>
      </w:r>
      <w:r>
        <w:rPr>
          <w:i/>
          <w:spacing w:val="-5"/>
        </w:rPr>
        <w:t xml:space="preserve"> </w:t>
      </w:r>
      <w:r>
        <w:rPr>
          <w:i/>
        </w:rPr>
        <w:t>заданные</w:t>
      </w:r>
      <w:r>
        <w:rPr>
          <w:i/>
          <w:spacing w:val="-7"/>
        </w:rPr>
        <w:t xml:space="preserve"> </w:t>
      </w:r>
      <w:r>
        <w:rPr>
          <w:i/>
        </w:rPr>
        <w:t>функции.</w:t>
      </w:r>
    </w:p>
    <w:p w:rsidR="00035341" w:rsidRDefault="007A4DC2">
      <w:pPr>
        <w:pStyle w:val="4"/>
        <w:spacing w:before="6" w:line="251" w:lineRule="exact"/>
      </w:pPr>
      <w:r>
        <w:t>Линейная</w:t>
      </w:r>
      <w:r>
        <w:rPr>
          <w:spacing w:val="-1"/>
        </w:rPr>
        <w:t xml:space="preserve"> </w:t>
      </w:r>
      <w:r>
        <w:t>функция</w:t>
      </w:r>
    </w:p>
    <w:p w:rsidR="00035341" w:rsidRDefault="007A4DC2">
      <w:pPr>
        <w:ind w:left="1399" w:right="846" w:firstLine="710"/>
        <w:jc w:val="both"/>
        <w:rPr>
          <w:i/>
        </w:rPr>
      </w:pPr>
      <w:r>
        <w:t>Свойства</w:t>
      </w:r>
      <w:r>
        <w:rPr>
          <w:spacing w:val="1"/>
        </w:rPr>
        <w:t xml:space="preserve"> </w:t>
      </w:r>
      <w:r>
        <w:t>и</w:t>
      </w:r>
      <w:r>
        <w:rPr>
          <w:spacing w:val="1"/>
        </w:rPr>
        <w:t xml:space="preserve"> </w:t>
      </w:r>
      <w:r>
        <w:t>график</w:t>
      </w:r>
      <w:r>
        <w:rPr>
          <w:spacing w:val="1"/>
        </w:rPr>
        <w:t xml:space="preserve"> </w:t>
      </w:r>
      <w:r>
        <w:t>линейной</w:t>
      </w:r>
      <w:r>
        <w:rPr>
          <w:spacing w:val="1"/>
        </w:rPr>
        <w:t xml:space="preserve"> </w:t>
      </w:r>
      <w:r>
        <w:t>функции.</w:t>
      </w:r>
      <w:r>
        <w:rPr>
          <w:spacing w:val="1"/>
        </w:rPr>
        <w:t xml:space="preserve"> </w:t>
      </w:r>
      <w:r>
        <w:t>Угловой</w:t>
      </w:r>
      <w:r>
        <w:rPr>
          <w:spacing w:val="1"/>
        </w:rPr>
        <w:t xml:space="preserve"> </w:t>
      </w:r>
      <w:r>
        <w:t>коэффициент</w:t>
      </w:r>
      <w:r>
        <w:rPr>
          <w:spacing w:val="1"/>
        </w:rPr>
        <w:t xml:space="preserve"> </w:t>
      </w:r>
      <w:r>
        <w:t>прямой.</w:t>
      </w:r>
      <w:r>
        <w:rPr>
          <w:spacing w:val="1"/>
        </w:rPr>
        <w:t xml:space="preserve"> </w:t>
      </w:r>
      <w:r>
        <w:t>Расположение</w:t>
      </w:r>
      <w:r>
        <w:rPr>
          <w:spacing w:val="1"/>
        </w:rPr>
        <w:t xml:space="preserve"> </w:t>
      </w:r>
      <w:r>
        <w:t>графика линейной</w:t>
      </w:r>
      <w:r>
        <w:rPr>
          <w:spacing w:val="1"/>
        </w:rPr>
        <w:t xml:space="preserve"> </w:t>
      </w:r>
      <w:r>
        <w:t>функции в</w:t>
      </w:r>
      <w:r>
        <w:rPr>
          <w:spacing w:val="1"/>
        </w:rPr>
        <w:t xml:space="preserve"> </w:t>
      </w:r>
      <w:r>
        <w:t>зависимости</w:t>
      </w:r>
      <w:r>
        <w:rPr>
          <w:spacing w:val="1"/>
        </w:rPr>
        <w:t xml:space="preserve"> </w:t>
      </w:r>
      <w:r>
        <w:t>от</w:t>
      </w:r>
      <w:r>
        <w:rPr>
          <w:spacing w:val="1"/>
        </w:rPr>
        <w:t xml:space="preserve"> </w:t>
      </w:r>
      <w:r>
        <w:t>её углового коэффициента и</w:t>
      </w:r>
      <w:r>
        <w:rPr>
          <w:spacing w:val="1"/>
        </w:rPr>
        <w:t xml:space="preserve"> </w:t>
      </w:r>
      <w:r>
        <w:t>свободного члена.</w:t>
      </w:r>
      <w:r>
        <w:rPr>
          <w:spacing w:val="1"/>
        </w:rPr>
        <w:t xml:space="preserve"> </w:t>
      </w:r>
      <w:r>
        <w:rPr>
          <w:i/>
        </w:rPr>
        <w:lastRenderedPageBreak/>
        <w:t>Нахождение</w:t>
      </w:r>
      <w:r>
        <w:rPr>
          <w:i/>
          <w:spacing w:val="1"/>
        </w:rPr>
        <w:t xml:space="preserve"> </w:t>
      </w:r>
      <w:r>
        <w:rPr>
          <w:i/>
        </w:rPr>
        <w:t>коэффициентов</w:t>
      </w:r>
      <w:r>
        <w:rPr>
          <w:i/>
          <w:spacing w:val="1"/>
        </w:rPr>
        <w:t xml:space="preserve"> </w:t>
      </w:r>
      <w:r>
        <w:rPr>
          <w:i/>
        </w:rPr>
        <w:t>линейной</w:t>
      </w:r>
      <w:r>
        <w:rPr>
          <w:i/>
          <w:spacing w:val="1"/>
        </w:rPr>
        <w:t xml:space="preserve"> </w:t>
      </w:r>
      <w:r>
        <w:rPr>
          <w:i/>
        </w:rPr>
        <w:t>функции</w:t>
      </w:r>
      <w:r>
        <w:rPr>
          <w:i/>
          <w:spacing w:val="1"/>
        </w:rPr>
        <w:t xml:space="preserve"> </w:t>
      </w:r>
      <w:r>
        <w:rPr>
          <w:i/>
        </w:rPr>
        <w:t>по</w:t>
      </w:r>
      <w:r>
        <w:rPr>
          <w:i/>
          <w:spacing w:val="1"/>
        </w:rPr>
        <w:t xml:space="preserve"> </w:t>
      </w:r>
      <w:r>
        <w:rPr>
          <w:i/>
        </w:rPr>
        <w:t>заданным</w:t>
      </w:r>
      <w:r>
        <w:rPr>
          <w:i/>
          <w:spacing w:val="1"/>
        </w:rPr>
        <w:t xml:space="preserve"> </w:t>
      </w:r>
      <w:r>
        <w:rPr>
          <w:i/>
        </w:rPr>
        <w:t>условиям:</w:t>
      </w:r>
      <w:r>
        <w:rPr>
          <w:i/>
          <w:spacing w:val="1"/>
        </w:rPr>
        <w:t xml:space="preserve"> </w:t>
      </w:r>
      <w:r>
        <w:rPr>
          <w:i/>
        </w:rPr>
        <w:t>прохождение</w:t>
      </w:r>
      <w:r>
        <w:rPr>
          <w:i/>
          <w:spacing w:val="55"/>
        </w:rPr>
        <w:t xml:space="preserve"> </w:t>
      </w:r>
      <w:r>
        <w:rPr>
          <w:i/>
        </w:rPr>
        <w:t>прямой</w:t>
      </w:r>
      <w:r>
        <w:rPr>
          <w:i/>
          <w:spacing w:val="1"/>
        </w:rPr>
        <w:t xml:space="preserve"> </w:t>
      </w:r>
      <w:r>
        <w:rPr>
          <w:i/>
        </w:rPr>
        <w:t>через</w:t>
      </w:r>
      <w:r>
        <w:rPr>
          <w:i/>
          <w:spacing w:val="1"/>
        </w:rPr>
        <w:t xml:space="preserve"> </w:t>
      </w:r>
      <w:r>
        <w:rPr>
          <w:i/>
        </w:rPr>
        <w:t>две</w:t>
      </w:r>
      <w:r>
        <w:rPr>
          <w:i/>
          <w:spacing w:val="1"/>
        </w:rPr>
        <w:t xml:space="preserve"> </w:t>
      </w:r>
      <w:r>
        <w:rPr>
          <w:i/>
        </w:rPr>
        <w:t>точки</w:t>
      </w:r>
      <w:r>
        <w:rPr>
          <w:i/>
          <w:spacing w:val="1"/>
        </w:rPr>
        <w:t xml:space="preserve"> </w:t>
      </w:r>
      <w:r>
        <w:rPr>
          <w:i/>
        </w:rPr>
        <w:t>с</w:t>
      </w:r>
      <w:r>
        <w:rPr>
          <w:i/>
          <w:spacing w:val="1"/>
        </w:rPr>
        <w:t xml:space="preserve"> </w:t>
      </w:r>
      <w:r>
        <w:rPr>
          <w:i/>
        </w:rPr>
        <w:t>заданными</w:t>
      </w:r>
      <w:r>
        <w:rPr>
          <w:i/>
          <w:spacing w:val="1"/>
        </w:rPr>
        <w:t xml:space="preserve"> </w:t>
      </w:r>
      <w:r>
        <w:rPr>
          <w:i/>
        </w:rPr>
        <w:t>координатами,</w:t>
      </w:r>
      <w:r>
        <w:rPr>
          <w:i/>
          <w:spacing w:val="1"/>
        </w:rPr>
        <w:t xml:space="preserve"> </w:t>
      </w:r>
      <w:r>
        <w:rPr>
          <w:i/>
        </w:rPr>
        <w:t>прохождение</w:t>
      </w:r>
      <w:r>
        <w:rPr>
          <w:i/>
          <w:spacing w:val="1"/>
        </w:rPr>
        <w:t xml:space="preserve"> </w:t>
      </w:r>
      <w:r>
        <w:rPr>
          <w:i/>
        </w:rPr>
        <w:t>прямой</w:t>
      </w:r>
      <w:r>
        <w:rPr>
          <w:i/>
          <w:spacing w:val="1"/>
        </w:rPr>
        <w:t xml:space="preserve"> </w:t>
      </w:r>
      <w:r>
        <w:rPr>
          <w:i/>
        </w:rPr>
        <w:t>через</w:t>
      </w:r>
      <w:r>
        <w:rPr>
          <w:i/>
          <w:spacing w:val="1"/>
        </w:rPr>
        <w:t xml:space="preserve"> </w:t>
      </w:r>
      <w:r>
        <w:rPr>
          <w:i/>
        </w:rPr>
        <w:t>данную</w:t>
      </w:r>
      <w:r>
        <w:rPr>
          <w:i/>
          <w:spacing w:val="1"/>
        </w:rPr>
        <w:t xml:space="preserve"> </w:t>
      </w:r>
      <w:r>
        <w:rPr>
          <w:i/>
        </w:rPr>
        <w:t>точку</w:t>
      </w:r>
      <w:r>
        <w:rPr>
          <w:i/>
          <w:spacing w:val="1"/>
        </w:rPr>
        <w:t xml:space="preserve"> </w:t>
      </w:r>
      <w:r>
        <w:rPr>
          <w:i/>
        </w:rPr>
        <w:t>и</w:t>
      </w:r>
      <w:r>
        <w:rPr>
          <w:i/>
          <w:spacing w:val="1"/>
        </w:rPr>
        <w:t xml:space="preserve"> </w:t>
      </w:r>
      <w:r>
        <w:rPr>
          <w:i/>
        </w:rPr>
        <w:t>параллельной</w:t>
      </w:r>
      <w:r>
        <w:rPr>
          <w:i/>
          <w:spacing w:val="1"/>
        </w:rPr>
        <w:t xml:space="preserve"> </w:t>
      </w:r>
      <w:r>
        <w:rPr>
          <w:i/>
        </w:rPr>
        <w:t>данной</w:t>
      </w:r>
      <w:r>
        <w:rPr>
          <w:i/>
          <w:spacing w:val="2"/>
        </w:rPr>
        <w:t xml:space="preserve"> </w:t>
      </w:r>
      <w:r>
        <w:rPr>
          <w:i/>
        </w:rPr>
        <w:t>прямой.</w:t>
      </w:r>
    </w:p>
    <w:p w:rsidR="00035341" w:rsidRDefault="007A4DC2">
      <w:pPr>
        <w:pStyle w:val="4"/>
        <w:spacing w:before="1" w:line="251" w:lineRule="exact"/>
      </w:pPr>
      <w:r>
        <w:t>Квадратичная функция</w:t>
      </w:r>
    </w:p>
    <w:p w:rsidR="00035341" w:rsidRDefault="007A4DC2">
      <w:pPr>
        <w:ind w:left="1399" w:right="841" w:firstLine="710"/>
        <w:jc w:val="both"/>
      </w:pPr>
      <w:r>
        <w:t xml:space="preserve">Свойства и график квадратичной функции (парабола). </w:t>
      </w:r>
      <w:r>
        <w:rPr>
          <w:i/>
        </w:rPr>
        <w:t>Построение графика квадратичной</w:t>
      </w:r>
      <w:r>
        <w:rPr>
          <w:i/>
          <w:spacing w:val="1"/>
        </w:rPr>
        <w:t xml:space="preserve"> </w:t>
      </w:r>
      <w:r>
        <w:rPr>
          <w:i/>
        </w:rPr>
        <w:t>функции</w:t>
      </w:r>
      <w:r>
        <w:rPr>
          <w:i/>
          <w:spacing w:val="1"/>
        </w:rPr>
        <w:t xml:space="preserve"> </w:t>
      </w:r>
      <w:r>
        <w:rPr>
          <w:i/>
        </w:rPr>
        <w:t>по</w:t>
      </w:r>
      <w:r>
        <w:rPr>
          <w:i/>
          <w:spacing w:val="1"/>
        </w:rPr>
        <w:t xml:space="preserve"> </w:t>
      </w:r>
      <w:r>
        <w:rPr>
          <w:i/>
        </w:rPr>
        <w:t>точкам.</w:t>
      </w:r>
      <w:r>
        <w:rPr>
          <w:i/>
          <w:spacing w:val="1"/>
        </w:rPr>
        <w:t xml:space="preserve"> </w:t>
      </w:r>
      <w:r>
        <w:t>Нахождение</w:t>
      </w:r>
      <w:r>
        <w:rPr>
          <w:spacing w:val="1"/>
        </w:rPr>
        <w:t xml:space="preserve"> </w:t>
      </w:r>
      <w:r>
        <w:t>нулей</w:t>
      </w:r>
      <w:r>
        <w:rPr>
          <w:spacing w:val="1"/>
        </w:rPr>
        <w:t xml:space="preserve"> </w:t>
      </w:r>
      <w:r>
        <w:t>квадратичной</w:t>
      </w:r>
      <w:r>
        <w:rPr>
          <w:spacing w:val="1"/>
        </w:rPr>
        <w:t xml:space="preserve"> </w:t>
      </w:r>
      <w:r>
        <w:t>функции,</w:t>
      </w:r>
      <w:r>
        <w:rPr>
          <w:spacing w:val="1"/>
        </w:rPr>
        <w:t xml:space="preserve"> </w:t>
      </w:r>
      <w:r>
        <w:rPr>
          <w:i/>
        </w:rPr>
        <w:t>множества</w:t>
      </w:r>
      <w:r>
        <w:rPr>
          <w:i/>
          <w:spacing w:val="1"/>
        </w:rPr>
        <w:t xml:space="preserve"> </w:t>
      </w:r>
      <w:r>
        <w:rPr>
          <w:i/>
        </w:rPr>
        <w:t>значений,</w:t>
      </w:r>
      <w:r>
        <w:rPr>
          <w:i/>
          <w:spacing w:val="1"/>
        </w:rPr>
        <w:t xml:space="preserve"> </w:t>
      </w:r>
      <w:r>
        <w:rPr>
          <w:i/>
        </w:rPr>
        <w:t>промежутков</w:t>
      </w:r>
      <w:r>
        <w:rPr>
          <w:i/>
          <w:spacing w:val="1"/>
        </w:rPr>
        <w:t xml:space="preserve"> </w:t>
      </w:r>
      <w:r>
        <w:rPr>
          <w:i/>
        </w:rPr>
        <w:t>знакопостоянства, промежутков</w:t>
      </w:r>
      <w:r>
        <w:rPr>
          <w:i/>
          <w:spacing w:val="-3"/>
        </w:rPr>
        <w:t xml:space="preserve"> </w:t>
      </w:r>
      <w:r>
        <w:rPr>
          <w:i/>
        </w:rPr>
        <w:t>монотонности</w:t>
      </w:r>
      <w:r>
        <w:t>.</w:t>
      </w:r>
    </w:p>
    <w:p w:rsidR="00035341" w:rsidRDefault="00617A38">
      <w:pPr>
        <w:pStyle w:val="4"/>
        <w:spacing w:before="3"/>
      </w:pPr>
      <w:r>
        <w:pict>
          <v:group id="_x0000_s1042" style="position:absolute;left:0;text-align:left;margin-left:231.85pt;margin-top:13.75pt;width:42.3pt;height:30.35pt;z-index:-22407168;mso-position-horizontal-relative:page" coordorigin="4637,275" coordsize="846,607">
            <v:line id="_x0000_s1045" style="position:absolute" from="4637,582" to="4784,582" strokeweight=".1999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4838;top:337;width:644;height:444">
              <v:imagedata r:id="rId19" o:title=""/>
            </v:shape>
            <v:shape id="_x0000_s1043" type="#_x0000_t202" style="position:absolute;left:4636;top:275;width:846;height:607" filled="f" stroked="f">
              <v:textbox inset="0,0,0,0">
                <w:txbxContent>
                  <w:p w:rsidR="001F4DFE" w:rsidRDefault="001F4DFE">
                    <w:pPr>
                      <w:spacing w:line="267" w:lineRule="exact"/>
                      <w:ind w:left="14"/>
                      <w:rPr>
                        <w:i/>
                        <w:sz w:val="24"/>
                      </w:rPr>
                    </w:pPr>
                    <w:r>
                      <w:rPr>
                        <w:i/>
                        <w:w w:val="102"/>
                        <w:sz w:val="24"/>
                      </w:rPr>
                      <w:t>k</w:t>
                    </w:r>
                  </w:p>
                  <w:p w:rsidR="001F4DFE" w:rsidRDefault="001F4DFE">
                    <w:pPr>
                      <w:spacing w:before="63"/>
                      <w:ind w:left="27"/>
                      <w:rPr>
                        <w:i/>
                        <w:sz w:val="24"/>
                      </w:rPr>
                    </w:pPr>
                    <w:r>
                      <w:rPr>
                        <w:i/>
                        <w:w w:val="102"/>
                        <w:sz w:val="24"/>
                      </w:rPr>
                      <w:t>x</w:t>
                    </w:r>
                  </w:p>
                </w:txbxContent>
              </v:textbox>
            </v:shape>
            <w10:wrap anchorx="page"/>
          </v:group>
        </w:pict>
      </w:r>
      <w:r w:rsidR="007A4DC2">
        <w:t>Обратная</w:t>
      </w:r>
      <w:r w:rsidR="007A4DC2">
        <w:rPr>
          <w:spacing w:val="-2"/>
        </w:rPr>
        <w:t xml:space="preserve"> </w:t>
      </w:r>
      <w:r w:rsidR="007A4DC2">
        <w:t>пропорциональность</w:t>
      </w:r>
    </w:p>
    <w:p w:rsidR="00035341" w:rsidRDefault="001A05A7">
      <w:pPr>
        <w:spacing w:before="187"/>
        <w:ind w:left="63"/>
        <w:rPr>
          <w:i/>
        </w:rPr>
      </w:pPr>
      <w:r>
        <w:rPr>
          <w:spacing w:val="-1"/>
        </w:rPr>
        <w:t xml:space="preserve">                        </w:t>
      </w:r>
      <w:r>
        <w:rPr>
          <w:i/>
        </w:rPr>
        <w:t>Д</w:t>
      </w:r>
      <w:r w:rsidR="007A4DC2">
        <w:rPr>
          <w:i/>
        </w:rPr>
        <w:t>ля</w:t>
      </w:r>
      <w:r w:rsidR="007A4DC2">
        <w:rPr>
          <w:i/>
          <w:spacing w:val="6"/>
        </w:rPr>
        <w:t xml:space="preserve"> </w:t>
      </w:r>
      <w:r w:rsidR="007A4DC2">
        <w:rPr>
          <w:i/>
        </w:rPr>
        <w:t>построения</w:t>
      </w:r>
      <w:r w:rsidR="007A4DC2">
        <w:rPr>
          <w:i/>
          <w:spacing w:val="7"/>
        </w:rPr>
        <w:t xml:space="preserve"> </w:t>
      </w:r>
      <w:r w:rsidR="007A4DC2">
        <w:rPr>
          <w:i/>
        </w:rPr>
        <w:t>графиков</w:t>
      </w:r>
    </w:p>
    <w:p w:rsidR="00035341" w:rsidRDefault="001A05A7">
      <w:pPr>
        <w:pStyle w:val="4"/>
        <w:spacing w:before="4" w:line="249" w:lineRule="exact"/>
      </w:pPr>
      <w:r>
        <w:t>П</w:t>
      </w:r>
      <w:r w:rsidR="007A4DC2">
        <w:t>оследовательности</w:t>
      </w:r>
      <w:r w:rsidR="007A4DC2">
        <w:rPr>
          <w:spacing w:val="-1"/>
        </w:rPr>
        <w:t xml:space="preserve"> </w:t>
      </w:r>
      <w:r w:rsidR="007A4DC2">
        <w:t>и</w:t>
      </w:r>
      <w:r w:rsidR="007A4DC2">
        <w:rPr>
          <w:spacing w:val="-4"/>
        </w:rPr>
        <w:t xml:space="preserve"> </w:t>
      </w:r>
      <w:r w:rsidR="007A4DC2">
        <w:t>прогрессии</w:t>
      </w:r>
    </w:p>
    <w:p w:rsidR="00035341" w:rsidRDefault="007A4DC2">
      <w:pPr>
        <w:ind w:left="1399" w:right="848" w:firstLine="710"/>
        <w:jc w:val="both"/>
        <w:rPr>
          <w:i/>
        </w:rPr>
      </w:pPr>
      <w:r>
        <w:t>Числовая</w:t>
      </w:r>
      <w:r>
        <w:rPr>
          <w:spacing w:val="1"/>
        </w:rPr>
        <w:t xml:space="preserve"> </w:t>
      </w:r>
      <w:r>
        <w:t>последовательность.</w:t>
      </w:r>
      <w:r>
        <w:rPr>
          <w:spacing w:val="1"/>
        </w:rPr>
        <w:t xml:space="preserve"> </w:t>
      </w:r>
      <w:r>
        <w:t>Примеры</w:t>
      </w:r>
      <w:r>
        <w:rPr>
          <w:spacing w:val="1"/>
        </w:rPr>
        <w:t xml:space="preserve"> </w:t>
      </w:r>
      <w:r>
        <w:t>числовых</w:t>
      </w:r>
      <w:r>
        <w:rPr>
          <w:spacing w:val="1"/>
        </w:rPr>
        <w:t xml:space="preserve"> </w:t>
      </w:r>
      <w:r>
        <w:t>последовательностей.</w:t>
      </w:r>
      <w:r>
        <w:rPr>
          <w:spacing w:val="1"/>
        </w:rPr>
        <w:t xml:space="preserve"> </w:t>
      </w:r>
      <w:r>
        <w:t>Бесконечные</w:t>
      </w:r>
      <w:r>
        <w:rPr>
          <w:spacing w:val="1"/>
        </w:rPr>
        <w:t xml:space="preserve"> </w:t>
      </w:r>
      <w:r>
        <w:t>последовательности.</w:t>
      </w:r>
      <w:r>
        <w:rPr>
          <w:spacing w:val="1"/>
        </w:rPr>
        <w:t xml:space="preserve"> </w:t>
      </w:r>
      <w:r>
        <w:t>Арифметическая</w:t>
      </w:r>
      <w:r>
        <w:rPr>
          <w:spacing w:val="1"/>
        </w:rPr>
        <w:t xml:space="preserve"> </w:t>
      </w:r>
      <w:r>
        <w:t>прогрессия</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Геометрическая</w:t>
      </w:r>
      <w:r>
        <w:rPr>
          <w:spacing w:val="1"/>
        </w:rPr>
        <w:t xml:space="preserve"> </w:t>
      </w:r>
      <w:r>
        <w:t>прогрессия.</w:t>
      </w:r>
      <w:r>
        <w:rPr>
          <w:spacing w:val="1"/>
        </w:rPr>
        <w:t xml:space="preserve"> </w:t>
      </w:r>
      <w:r>
        <w:rPr>
          <w:i/>
        </w:rPr>
        <w:t>Формула общего члена и суммы n первых членов арифметической и геометрической прогрессий.</w:t>
      </w:r>
      <w:r>
        <w:rPr>
          <w:i/>
          <w:spacing w:val="1"/>
        </w:rPr>
        <w:t xml:space="preserve"> </w:t>
      </w:r>
      <w:r>
        <w:rPr>
          <w:i/>
        </w:rPr>
        <w:t>Сходящаяся</w:t>
      </w:r>
      <w:r>
        <w:rPr>
          <w:i/>
          <w:spacing w:val="-1"/>
        </w:rPr>
        <w:t xml:space="preserve"> </w:t>
      </w:r>
      <w:r>
        <w:rPr>
          <w:i/>
        </w:rPr>
        <w:t>геометрическая прогрессия.</w:t>
      </w:r>
    </w:p>
    <w:p w:rsidR="00035341" w:rsidRDefault="007A4DC2">
      <w:pPr>
        <w:pStyle w:val="2"/>
        <w:spacing w:before="204" w:line="275" w:lineRule="exact"/>
      </w:pPr>
      <w:r>
        <w:t>Решение</w:t>
      </w:r>
      <w:r>
        <w:rPr>
          <w:spacing w:val="-2"/>
        </w:rPr>
        <w:t xml:space="preserve"> </w:t>
      </w:r>
      <w:r>
        <w:t>текстовых</w:t>
      </w:r>
      <w:r>
        <w:rPr>
          <w:spacing w:val="-6"/>
        </w:rPr>
        <w:t xml:space="preserve"> </w:t>
      </w:r>
      <w:r>
        <w:t>задач</w:t>
      </w:r>
    </w:p>
    <w:p w:rsidR="00035341" w:rsidRDefault="007A4DC2">
      <w:pPr>
        <w:pStyle w:val="4"/>
        <w:spacing w:line="250" w:lineRule="exact"/>
        <w:jc w:val="left"/>
      </w:pPr>
      <w:r>
        <w:t>Задачи</w:t>
      </w:r>
      <w:r>
        <w:rPr>
          <w:spacing w:val="1"/>
        </w:rPr>
        <w:t xml:space="preserve"> </w:t>
      </w:r>
      <w:r>
        <w:t>на</w:t>
      </w:r>
      <w:r>
        <w:rPr>
          <w:spacing w:val="-5"/>
        </w:rPr>
        <w:t xml:space="preserve"> </w:t>
      </w:r>
      <w:r>
        <w:t>все</w:t>
      </w:r>
      <w:r>
        <w:rPr>
          <w:spacing w:val="-2"/>
        </w:rPr>
        <w:t xml:space="preserve"> </w:t>
      </w:r>
      <w:r>
        <w:t>арифметические</w:t>
      </w:r>
      <w:r>
        <w:rPr>
          <w:spacing w:val="-2"/>
        </w:rPr>
        <w:t xml:space="preserve"> </w:t>
      </w:r>
      <w:r>
        <w:t>действия</w:t>
      </w:r>
    </w:p>
    <w:p w:rsidR="00035341" w:rsidRDefault="007A4DC2">
      <w:pPr>
        <w:pStyle w:val="a3"/>
        <w:ind w:right="856" w:firstLine="710"/>
      </w:pPr>
      <w:r>
        <w:t>Решение</w:t>
      </w:r>
      <w:r>
        <w:rPr>
          <w:spacing w:val="51"/>
        </w:rPr>
        <w:t xml:space="preserve"> </w:t>
      </w:r>
      <w:r>
        <w:t>текстовых</w:t>
      </w:r>
      <w:r>
        <w:rPr>
          <w:spacing w:val="3"/>
        </w:rPr>
        <w:t xml:space="preserve"> </w:t>
      </w:r>
      <w:r>
        <w:t>задач</w:t>
      </w:r>
      <w:r>
        <w:rPr>
          <w:spacing w:val="2"/>
        </w:rPr>
        <w:t xml:space="preserve"> </w:t>
      </w:r>
      <w:r>
        <w:t>арифметическим</w:t>
      </w:r>
      <w:r>
        <w:rPr>
          <w:spacing w:val="7"/>
        </w:rPr>
        <w:t xml:space="preserve"> </w:t>
      </w:r>
      <w:r>
        <w:t>способом</w:t>
      </w:r>
      <w:r>
        <w:rPr>
          <w:i/>
        </w:rPr>
        <w:t>.</w:t>
      </w:r>
      <w:r>
        <w:rPr>
          <w:i/>
          <w:spacing w:val="5"/>
        </w:rPr>
        <w:t xml:space="preserve"> </w:t>
      </w:r>
      <w:r>
        <w:t>Использование</w:t>
      </w:r>
      <w:r>
        <w:rPr>
          <w:spacing w:val="51"/>
        </w:rPr>
        <w:t xml:space="preserve"> </w:t>
      </w:r>
      <w:r>
        <w:t>таблиц,</w:t>
      </w:r>
      <w:r>
        <w:rPr>
          <w:spacing w:val="5"/>
        </w:rPr>
        <w:t xml:space="preserve"> </w:t>
      </w:r>
      <w:r>
        <w:t>схем,</w:t>
      </w:r>
      <w:r>
        <w:rPr>
          <w:spacing w:val="-52"/>
        </w:rPr>
        <w:t xml:space="preserve"> </w:t>
      </w:r>
      <w:r>
        <w:t>чертежей,</w:t>
      </w:r>
      <w:r>
        <w:rPr>
          <w:spacing w:val="3"/>
        </w:rPr>
        <w:t xml:space="preserve"> </w:t>
      </w:r>
      <w:r>
        <w:t>других</w:t>
      </w:r>
      <w:r>
        <w:rPr>
          <w:spacing w:val="1"/>
        </w:rPr>
        <w:t xml:space="preserve"> </w:t>
      </w:r>
      <w:r>
        <w:t>средств</w:t>
      </w:r>
      <w:r>
        <w:rPr>
          <w:spacing w:val="2"/>
        </w:rPr>
        <w:t xml:space="preserve"> </w:t>
      </w:r>
      <w:r>
        <w:t>представления</w:t>
      </w:r>
      <w:r>
        <w:rPr>
          <w:spacing w:val="1"/>
        </w:rPr>
        <w:t xml:space="preserve"> </w:t>
      </w:r>
      <w:r>
        <w:t>данных</w:t>
      </w:r>
      <w:r>
        <w:rPr>
          <w:spacing w:val="-3"/>
        </w:rPr>
        <w:t xml:space="preserve"> </w:t>
      </w:r>
      <w:r>
        <w:t>при</w:t>
      </w:r>
      <w:r>
        <w:rPr>
          <w:spacing w:val="2"/>
        </w:rPr>
        <w:t xml:space="preserve"> </w:t>
      </w:r>
      <w:r>
        <w:t>решении</w:t>
      </w:r>
      <w:r>
        <w:rPr>
          <w:spacing w:val="3"/>
        </w:rPr>
        <w:t xml:space="preserve"> </w:t>
      </w:r>
      <w:r>
        <w:t>задачи.</w:t>
      </w:r>
    </w:p>
    <w:p w:rsidR="00035341" w:rsidRDefault="007A4DC2">
      <w:pPr>
        <w:pStyle w:val="4"/>
        <w:spacing w:before="2" w:line="251" w:lineRule="exact"/>
        <w:jc w:val="left"/>
      </w:pPr>
      <w:r>
        <w:t>Задачи</w:t>
      </w:r>
      <w:r>
        <w:rPr>
          <w:spacing w:val="1"/>
        </w:rPr>
        <w:t xml:space="preserve"> </w:t>
      </w:r>
      <w:r>
        <w:t>на</w:t>
      </w:r>
      <w:r>
        <w:rPr>
          <w:spacing w:val="-6"/>
        </w:rPr>
        <w:t xml:space="preserve"> </w:t>
      </w:r>
      <w:r>
        <w:t>движение,</w:t>
      </w:r>
      <w:r>
        <w:rPr>
          <w:spacing w:val="1"/>
        </w:rPr>
        <w:t xml:space="preserve"> </w:t>
      </w:r>
      <w:r>
        <w:t>работу</w:t>
      </w:r>
      <w:r>
        <w:rPr>
          <w:spacing w:val="-1"/>
        </w:rPr>
        <w:t xml:space="preserve"> </w:t>
      </w:r>
      <w:r>
        <w:t>и</w:t>
      </w:r>
      <w:r>
        <w:rPr>
          <w:spacing w:val="-4"/>
        </w:rPr>
        <w:t xml:space="preserve"> </w:t>
      </w:r>
      <w:r>
        <w:t>покупки</w:t>
      </w:r>
    </w:p>
    <w:p w:rsidR="00035341" w:rsidRDefault="007A4DC2">
      <w:pPr>
        <w:pStyle w:val="a3"/>
        <w:spacing w:line="242" w:lineRule="auto"/>
        <w:ind w:right="856" w:firstLine="710"/>
      </w:pPr>
      <w:r>
        <w:t>Анализ</w:t>
      </w:r>
      <w:r>
        <w:rPr>
          <w:spacing w:val="1"/>
        </w:rPr>
        <w:t xml:space="preserve"> </w:t>
      </w:r>
      <w:r>
        <w:t>возможных</w:t>
      </w:r>
      <w:r>
        <w:rPr>
          <w:spacing w:val="1"/>
        </w:rPr>
        <w:t xml:space="preserve"> </w:t>
      </w:r>
      <w:r>
        <w:t>ситуаций</w:t>
      </w:r>
      <w:r>
        <w:rPr>
          <w:spacing w:val="1"/>
        </w:rPr>
        <w:t xml:space="preserve"> </w:t>
      </w:r>
      <w:r>
        <w:t>взаимного</w:t>
      </w:r>
      <w:r>
        <w:rPr>
          <w:spacing w:val="1"/>
        </w:rPr>
        <w:t xml:space="preserve"> </w:t>
      </w:r>
      <w:r>
        <w:t>расположения</w:t>
      </w:r>
      <w:r>
        <w:rPr>
          <w:spacing w:val="1"/>
        </w:rPr>
        <w:t xml:space="preserve"> </w:t>
      </w:r>
      <w:r>
        <w:t>объектов</w:t>
      </w:r>
      <w:r>
        <w:rPr>
          <w:spacing w:val="1"/>
        </w:rPr>
        <w:t xml:space="preserve"> </w:t>
      </w:r>
      <w:r>
        <w:t>при</w:t>
      </w:r>
      <w:r>
        <w:rPr>
          <w:spacing w:val="1"/>
        </w:rPr>
        <w:t xml:space="preserve"> </w:t>
      </w:r>
      <w:r>
        <w:t>их</w:t>
      </w:r>
      <w:r>
        <w:rPr>
          <w:spacing w:val="1"/>
        </w:rPr>
        <w:t xml:space="preserve"> </w:t>
      </w:r>
      <w:r>
        <w:t>движении,</w:t>
      </w:r>
      <w:r>
        <w:rPr>
          <w:spacing w:val="-52"/>
        </w:rPr>
        <w:t xml:space="preserve"> </w:t>
      </w:r>
      <w:r>
        <w:t>соотношения объёмов</w:t>
      </w:r>
      <w:r>
        <w:rPr>
          <w:spacing w:val="2"/>
        </w:rPr>
        <w:t xml:space="preserve"> </w:t>
      </w:r>
      <w:r>
        <w:t>выполняемых</w:t>
      </w:r>
      <w:r>
        <w:rPr>
          <w:spacing w:val="2"/>
        </w:rPr>
        <w:t xml:space="preserve"> </w:t>
      </w:r>
      <w:r>
        <w:t>работ при</w:t>
      </w:r>
      <w:r>
        <w:rPr>
          <w:spacing w:val="-1"/>
        </w:rPr>
        <w:t xml:space="preserve"> </w:t>
      </w:r>
      <w:r>
        <w:t>совместной</w:t>
      </w:r>
      <w:r>
        <w:rPr>
          <w:spacing w:val="2"/>
        </w:rPr>
        <w:t xml:space="preserve"> </w:t>
      </w:r>
      <w:r>
        <w:t>работе.</w:t>
      </w:r>
    </w:p>
    <w:p w:rsidR="00035341" w:rsidRDefault="007A4DC2">
      <w:pPr>
        <w:pStyle w:val="4"/>
        <w:spacing w:before="1" w:line="249" w:lineRule="exact"/>
        <w:jc w:val="left"/>
      </w:pPr>
      <w:r>
        <w:t>Задачи</w:t>
      </w:r>
      <w:r>
        <w:rPr>
          <w:spacing w:val="1"/>
        </w:rPr>
        <w:t xml:space="preserve"> </w:t>
      </w:r>
      <w:r>
        <w:t>на</w:t>
      </w:r>
      <w:r>
        <w:rPr>
          <w:spacing w:val="-5"/>
        </w:rPr>
        <w:t xml:space="preserve"> </w:t>
      </w:r>
      <w:r>
        <w:t>части,</w:t>
      </w:r>
      <w:r>
        <w:rPr>
          <w:spacing w:val="2"/>
        </w:rPr>
        <w:t xml:space="preserve"> </w:t>
      </w:r>
      <w:r>
        <w:t>доли,</w:t>
      </w:r>
      <w:r>
        <w:rPr>
          <w:spacing w:val="-3"/>
        </w:rPr>
        <w:t xml:space="preserve"> </w:t>
      </w:r>
      <w:r>
        <w:t>проценты</w:t>
      </w:r>
    </w:p>
    <w:p w:rsidR="00035341" w:rsidRDefault="007A4DC2">
      <w:pPr>
        <w:pStyle w:val="a3"/>
        <w:spacing w:line="242" w:lineRule="auto"/>
        <w:ind w:right="856" w:firstLine="710"/>
      </w:pPr>
      <w:r>
        <w:t>Решение</w:t>
      </w:r>
      <w:r>
        <w:rPr>
          <w:spacing w:val="8"/>
        </w:rPr>
        <w:t xml:space="preserve"> </w:t>
      </w:r>
      <w:r>
        <w:t>задач</w:t>
      </w:r>
      <w:r>
        <w:rPr>
          <w:spacing w:val="14"/>
        </w:rPr>
        <w:t xml:space="preserve"> </w:t>
      </w:r>
      <w:r>
        <w:t>на</w:t>
      </w:r>
      <w:r>
        <w:rPr>
          <w:spacing w:val="18"/>
        </w:rPr>
        <w:t xml:space="preserve"> </w:t>
      </w:r>
      <w:r>
        <w:t>нахождение</w:t>
      </w:r>
      <w:r>
        <w:rPr>
          <w:spacing w:val="8"/>
        </w:rPr>
        <w:t xml:space="preserve"> </w:t>
      </w:r>
      <w:r>
        <w:t>части</w:t>
      </w:r>
      <w:r>
        <w:rPr>
          <w:spacing w:val="16"/>
        </w:rPr>
        <w:t xml:space="preserve"> </w:t>
      </w:r>
      <w:r>
        <w:t>числа</w:t>
      </w:r>
      <w:r>
        <w:rPr>
          <w:spacing w:val="18"/>
        </w:rPr>
        <w:t xml:space="preserve"> </w:t>
      </w:r>
      <w:r>
        <w:t>и</w:t>
      </w:r>
      <w:r>
        <w:rPr>
          <w:spacing w:val="17"/>
        </w:rPr>
        <w:t xml:space="preserve"> </w:t>
      </w:r>
      <w:r>
        <w:t>числа</w:t>
      </w:r>
      <w:r>
        <w:rPr>
          <w:spacing w:val="18"/>
        </w:rPr>
        <w:t xml:space="preserve"> </w:t>
      </w:r>
      <w:r>
        <w:t>по</w:t>
      </w:r>
      <w:r>
        <w:rPr>
          <w:spacing w:val="10"/>
        </w:rPr>
        <w:t xml:space="preserve"> </w:t>
      </w:r>
      <w:r>
        <w:t>его</w:t>
      </w:r>
      <w:r>
        <w:rPr>
          <w:spacing w:val="10"/>
        </w:rPr>
        <w:t xml:space="preserve"> </w:t>
      </w:r>
      <w:r>
        <w:t>части.</w:t>
      </w:r>
      <w:r>
        <w:rPr>
          <w:spacing w:val="17"/>
        </w:rPr>
        <w:t xml:space="preserve"> </w:t>
      </w:r>
      <w:r>
        <w:t>Решение</w:t>
      </w:r>
      <w:r>
        <w:rPr>
          <w:spacing w:val="8"/>
        </w:rPr>
        <w:t xml:space="preserve"> </w:t>
      </w:r>
      <w:r>
        <w:t>задач</w:t>
      </w:r>
      <w:r>
        <w:rPr>
          <w:spacing w:val="14"/>
        </w:rPr>
        <w:t xml:space="preserve"> </w:t>
      </w:r>
      <w:r>
        <w:t>на</w:t>
      </w:r>
      <w:r>
        <w:rPr>
          <w:spacing w:val="-52"/>
        </w:rPr>
        <w:t xml:space="preserve"> </w:t>
      </w:r>
      <w:r>
        <w:t>проценты</w:t>
      </w:r>
      <w:r>
        <w:rPr>
          <w:spacing w:val="1"/>
        </w:rPr>
        <w:t xml:space="preserve"> </w:t>
      </w:r>
      <w:r>
        <w:t>и</w:t>
      </w:r>
      <w:r>
        <w:rPr>
          <w:spacing w:val="3"/>
        </w:rPr>
        <w:t xml:space="preserve"> </w:t>
      </w:r>
      <w:r>
        <w:t>доли.</w:t>
      </w:r>
      <w:r>
        <w:rPr>
          <w:spacing w:val="4"/>
        </w:rPr>
        <w:t xml:space="preserve"> </w:t>
      </w:r>
      <w:r>
        <w:t>Применение</w:t>
      </w:r>
      <w:r>
        <w:rPr>
          <w:spacing w:val="-6"/>
        </w:rPr>
        <w:t xml:space="preserve"> </w:t>
      </w:r>
      <w:r>
        <w:t>пропорций</w:t>
      </w:r>
      <w:r>
        <w:rPr>
          <w:spacing w:val="-1"/>
        </w:rPr>
        <w:t xml:space="preserve"> </w:t>
      </w:r>
      <w:r>
        <w:t>при</w:t>
      </w:r>
      <w:r>
        <w:rPr>
          <w:spacing w:val="-1"/>
        </w:rPr>
        <w:t xml:space="preserve"> </w:t>
      </w:r>
      <w:r>
        <w:t>решении</w:t>
      </w:r>
      <w:r>
        <w:rPr>
          <w:spacing w:val="-2"/>
        </w:rPr>
        <w:t xml:space="preserve"> </w:t>
      </w:r>
      <w:r>
        <w:t>задач.</w:t>
      </w:r>
    </w:p>
    <w:p w:rsidR="00035341" w:rsidRDefault="007A4DC2">
      <w:pPr>
        <w:pStyle w:val="4"/>
        <w:spacing w:line="249" w:lineRule="exact"/>
        <w:jc w:val="left"/>
      </w:pPr>
      <w:r>
        <w:t>Логические</w:t>
      </w:r>
      <w:r>
        <w:rPr>
          <w:spacing w:val="-7"/>
        </w:rPr>
        <w:t xml:space="preserve"> </w:t>
      </w:r>
      <w:r>
        <w:t>задачи</w:t>
      </w:r>
    </w:p>
    <w:p w:rsidR="00035341" w:rsidRDefault="007A4DC2">
      <w:pPr>
        <w:spacing w:line="249" w:lineRule="exact"/>
        <w:ind w:left="2110"/>
      </w:pPr>
      <w:r>
        <w:t>Решение</w:t>
      </w:r>
      <w:r>
        <w:rPr>
          <w:spacing w:val="-7"/>
        </w:rPr>
        <w:t xml:space="preserve"> </w:t>
      </w:r>
      <w:r>
        <w:t>логических задач.</w:t>
      </w:r>
      <w:r>
        <w:rPr>
          <w:spacing w:val="2"/>
        </w:rPr>
        <w:t xml:space="preserve"> </w:t>
      </w:r>
      <w:r>
        <w:rPr>
          <w:i/>
        </w:rPr>
        <w:t>Решение</w:t>
      </w:r>
      <w:r>
        <w:rPr>
          <w:i/>
          <w:spacing w:val="-2"/>
        </w:rPr>
        <w:t xml:space="preserve"> </w:t>
      </w:r>
      <w:r>
        <w:rPr>
          <w:i/>
        </w:rPr>
        <w:t>логических</w:t>
      </w:r>
      <w:r>
        <w:rPr>
          <w:i/>
          <w:spacing w:val="-2"/>
        </w:rPr>
        <w:t xml:space="preserve"> </w:t>
      </w:r>
      <w:r>
        <w:rPr>
          <w:i/>
        </w:rPr>
        <w:t>задач с</w:t>
      </w:r>
      <w:r>
        <w:rPr>
          <w:i/>
          <w:spacing w:val="-2"/>
        </w:rPr>
        <w:t xml:space="preserve"> </w:t>
      </w:r>
      <w:r>
        <w:rPr>
          <w:i/>
        </w:rPr>
        <w:t>помощью</w:t>
      </w:r>
      <w:r>
        <w:rPr>
          <w:i/>
          <w:spacing w:val="-2"/>
        </w:rPr>
        <w:t xml:space="preserve"> </w:t>
      </w:r>
      <w:r>
        <w:rPr>
          <w:i/>
        </w:rPr>
        <w:t>графов,</w:t>
      </w:r>
      <w:r>
        <w:rPr>
          <w:i/>
          <w:spacing w:val="-2"/>
        </w:rPr>
        <w:t xml:space="preserve"> </w:t>
      </w:r>
      <w:r>
        <w:rPr>
          <w:i/>
        </w:rPr>
        <w:t>таблиц</w:t>
      </w:r>
      <w:r>
        <w:t>.</w:t>
      </w:r>
    </w:p>
    <w:p w:rsidR="00035341" w:rsidRDefault="007A4DC2">
      <w:pPr>
        <w:ind w:left="1399"/>
      </w:pPr>
      <w:r>
        <w:rPr>
          <w:b/>
        </w:rPr>
        <w:t>Основные</w:t>
      </w:r>
      <w:r>
        <w:rPr>
          <w:b/>
          <w:spacing w:val="47"/>
        </w:rPr>
        <w:t xml:space="preserve"> </w:t>
      </w:r>
      <w:r>
        <w:rPr>
          <w:b/>
        </w:rPr>
        <w:t>методы</w:t>
      </w:r>
      <w:r>
        <w:rPr>
          <w:b/>
          <w:spacing w:val="98"/>
        </w:rPr>
        <w:t xml:space="preserve"> </w:t>
      </w:r>
      <w:r>
        <w:rPr>
          <w:b/>
        </w:rPr>
        <w:t>решения</w:t>
      </w:r>
      <w:r>
        <w:rPr>
          <w:b/>
          <w:spacing w:val="104"/>
        </w:rPr>
        <w:t xml:space="preserve"> </w:t>
      </w:r>
      <w:r>
        <w:rPr>
          <w:b/>
        </w:rPr>
        <w:t>текстовых</w:t>
      </w:r>
      <w:r>
        <w:rPr>
          <w:b/>
          <w:spacing w:val="99"/>
        </w:rPr>
        <w:t xml:space="preserve"> </w:t>
      </w:r>
      <w:r>
        <w:rPr>
          <w:b/>
        </w:rPr>
        <w:t>задач:</w:t>
      </w:r>
      <w:r>
        <w:rPr>
          <w:b/>
          <w:spacing w:val="107"/>
        </w:rPr>
        <w:t xml:space="preserve"> </w:t>
      </w:r>
      <w:r>
        <w:t>арифметический,</w:t>
      </w:r>
      <w:r>
        <w:rPr>
          <w:spacing w:val="106"/>
        </w:rPr>
        <w:t xml:space="preserve"> </w:t>
      </w:r>
      <w:r>
        <w:t>алгебраический,</w:t>
      </w:r>
      <w:r>
        <w:rPr>
          <w:spacing w:val="106"/>
        </w:rPr>
        <w:t xml:space="preserve"> </w:t>
      </w:r>
      <w:r>
        <w:t>перебор</w:t>
      </w:r>
    </w:p>
    <w:p w:rsidR="00035341" w:rsidRDefault="001A05A7">
      <w:pPr>
        <w:spacing w:before="66"/>
        <w:ind w:left="1399" w:right="853"/>
        <w:jc w:val="both"/>
        <w:rPr>
          <w:i/>
        </w:rPr>
      </w:pPr>
      <w:r>
        <w:t>в</w:t>
      </w:r>
      <w:r w:rsidR="007A4DC2">
        <w:t>ариантов.</w:t>
      </w:r>
      <w:r w:rsidR="007A4DC2">
        <w:rPr>
          <w:spacing w:val="1"/>
        </w:rPr>
        <w:t xml:space="preserve"> </w:t>
      </w:r>
      <w:r w:rsidR="007A4DC2">
        <w:rPr>
          <w:i/>
        </w:rPr>
        <w:t>Первичные</w:t>
      </w:r>
      <w:r w:rsidR="007A4DC2">
        <w:rPr>
          <w:i/>
          <w:spacing w:val="1"/>
        </w:rPr>
        <w:t xml:space="preserve"> </w:t>
      </w:r>
      <w:r w:rsidR="007A4DC2">
        <w:rPr>
          <w:i/>
        </w:rPr>
        <w:t>представления</w:t>
      </w:r>
      <w:r w:rsidR="007A4DC2">
        <w:rPr>
          <w:i/>
          <w:spacing w:val="1"/>
        </w:rPr>
        <w:t xml:space="preserve"> </w:t>
      </w:r>
      <w:r w:rsidR="007A4DC2">
        <w:rPr>
          <w:i/>
        </w:rPr>
        <w:t>о</w:t>
      </w:r>
      <w:r w:rsidR="007A4DC2">
        <w:rPr>
          <w:i/>
          <w:spacing w:val="1"/>
        </w:rPr>
        <w:t xml:space="preserve"> </w:t>
      </w:r>
      <w:r w:rsidR="007A4DC2">
        <w:rPr>
          <w:i/>
        </w:rPr>
        <w:t>других</w:t>
      </w:r>
      <w:r w:rsidR="007A4DC2">
        <w:rPr>
          <w:i/>
          <w:spacing w:val="1"/>
        </w:rPr>
        <w:t xml:space="preserve"> </w:t>
      </w:r>
      <w:r w:rsidR="007A4DC2">
        <w:rPr>
          <w:i/>
        </w:rPr>
        <w:t>методах</w:t>
      </w:r>
      <w:r w:rsidR="007A4DC2">
        <w:rPr>
          <w:i/>
          <w:spacing w:val="1"/>
        </w:rPr>
        <w:t xml:space="preserve"> </w:t>
      </w:r>
      <w:r w:rsidR="007A4DC2">
        <w:rPr>
          <w:i/>
        </w:rPr>
        <w:t>решения</w:t>
      </w:r>
      <w:r w:rsidR="007A4DC2">
        <w:rPr>
          <w:i/>
          <w:spacing w:val="1"/>
        </w:rPr>
        <w:t xml:space="preserve"> </w:t>
      </w:r>
      <w:r w:rsidR="007A4DC2">
        <w:rPr>
          <w:i/>
        </w:rPr>
        <w:t>задач</w:t>
      </w:r>
      <w:r w:rsidR="007A4DC2">
        <w:rPr>
          <w:i/>
          <w:spacing w:val="1"/>
        </w:rPr>
        <w:t xml:space="preserve"> </w:t>
      </w:r>
      <w:r w:rsidR="007A4DC2">
        <w:rPr>
          <w:i/>
        </w:rPr>
        <w:t>(геометрические</w:t>
      </w:r>
      <w:r w:rsidR="007A4DC2">
        <w:rPr>
          <w:i/>
          <w:spacing w:val="1"/>
        </w:rPr>
        <w:t xml:space="preserve"> </w:t>
      </w:r>
      <w:r w:rsidR="007A4DC2">
        <w:rPr>
          <w:i/>
        </w:rPr>
        <w:t>и</w:t>
      </w:r>
      <w:r w:rsidR="007A4DC2">
        <w:rPr>
          <w:i/>
          <w:spacing w:val="1"/>
        </w:rPr>
        <w:t xml:space="preserve"> </w:t>
      </w:r>
      <w:r w:rsidR="007A4DC2">
        <w:rPr>
          <w:i/>
        </w:rPr>
        <w:t>графические</w:t>
      </w:r>
      <w:r w:rsidR="007A4DC2">
        <w:rPr>
          <w:i/>
          <w:spacing w:val="-1"/>
        </w:rPr>
        <w:t xml:space="preserve"> </w:t>
      </w:r>
      <w:r w:rsidR="007A4DC2">
        <w:rPr>
          <w:i/>
        </w:rPr>
        <w:t>методы).</w:t>
      </w:r>
    </w:p>
    <w:p w:rsidR="00035341" w:rsidRDefault="00035341">
      <w:pPr>
        <w:pStyle w:val="a3"/>
        <w:spacing w:before="10"/>
        <w:ind w:left="0"/>
        <w:rPr>
          <w:i/>
          <w:sz w:val="24"/>
        </w:rPr>
      </w:pPr>
    </w:p>
    <w:p w:rsidR="00035341" w:rsidRDefault="007A4DC2">
      <w:pPr>
        <w:pStyle w:val="2"/>
        <w:spacing w:before="1"/>
        <w:jc w:val="both"/>
      </w:pPr>
      <w:r>
        <w:t>Статистика и</w:t>
      </w:r>
      <w:r>
        <w:rPr>
          <w:spacing w:val="-4"/>
        </w:rPr>
        <w:t xml:space="preserve"> </w:t>
      </w:r>
      <w:r>
        <w:t>теория</w:t>
      </w:r>
      <w:r>
        <w:rPr>
          <w:spacing w:val="-5"/>
        </w:rPr>
        <w:t xml:space="preserve"> </w:t>
      </w:r>
      <w:r>
        <w:t>вероятностей</w:t>
      </w:r>
    </w:p>
    <w:p w:rsidR="00035341" w:rsidRDefault="00035341">
      <w:pPr>
        <w:pStyle w:val="a3"/>
        <w:spacing w:before="4"/>
        <w:ind w:left="0"/>
        <w:rPr>
          <w:b/>
          <w:sz w:val="24"/>
        </w:rPr>
      </w:pPr>
    </w:p>
    <w:p w:rsidR="00035341" w:rsidRDefault="007A4DC2">
      <w:pPr>
        <w:pStyle w:val="4"/>
        <w:spacing w:line="251" w:lineRule="exact"/>
        <w:jc w:val="left"/>
      </w:pPr>
      <w:r>
        <w:t>Статистика</w:t>
      </w:r>
    </w:p>
    <w:p w:rsidR="00035341" w:rsidRDefault="007A4DC2">
      <w:pPr>
        <w:pStyle w:val="a3"/>
        <w:ind w:right="844" w:firstLine="710"/>
        <w:jc w:val="both"/>
      </w:pPr>
      <w:r>
        <w:t>Табличное</w:t>
      </w:r>
      <w:r>
        <w:rPr>
          <w:spacing w:val="1"/>
        </w:rPr>
        <w:t xml:space="preserve"> </w:t>
      </w:r>
      <w:r>
        <w:t>и</w:t>
      </w:r>
      <w:r>
        <w:rPr>
          <w:spacing w:val="1"/>
        </w:rPr>
        <w:t xml:space="preserve"> </w:t>
      </w:r>
      <w:r>
        <w:t>графическое</w:t>
      </w:r>
      <w:r>
        <w:rPr>
          <w:spacing w:val="1"/>
        </w:rPr>
        <w:t xml:space="preserve"> </w:t>
      </w:r>
      <w:r>
        <w:t>представление</w:t>
      </w:r>
      <w:r>
        <w:rPr>
          <w:spacing w:val="1"/>
        </w:rPr>
        <w:t xml:space="preserve"> </w:t>
      </w:r>
      <w:r>
        <w:t>данных,</w:t>
      </w:r>
      <w:r>
        <w:rPr>
          <w:spacing w:val="1"/>
        </w:rPr>
        <w:t xml:space="preserve"> </w:t>
      </w:r>
      <w:r>
        <w:t>столбчатые</w:t>
      </w:r>
      <w:r>
        <w:rPr>
          <w:spacing w:val="1"/>
        </w:rPr>
        <w:t xml:space="preserve"> </w:t>
      </w:r>
      <w:r>
        <w:t>и</w:t>
      </w:r>
      <w:r>
        <w:rPr>
          <w:spacing w:val="1"/>
        </w:rPr>
        <w:t xml:space="preserve"> </w:t>
      </w:r>
      <w:r>
        <w:t>круговые</w:t>
      </w:r>
      <w:r>
        <w:rPr>
          <w:spacing w:val="1"/>
        </w:rPr>
        <w:t xml:space="preserve"> </w:t>
      </w:r>
      <w:r>
        <w:t>диаграммы,</w:t>
      </w:r>
      <w:r>
        <w:rPr>
          <w:spacing w:val="1"/>
        </w:rPr>
        <w:t xml:space="preserve"> </w:t>
      </w:r>
      <w:r>
        <w:t>графики,</w:t>
      </w:r>
      <w:r>
        <w:rPr>
          <w:spacing w:val="1"/>
        </w:rPr>
        <w:t xml:space="preserve"> </w:t>
      </w:r>
      <w:r>
        <w:t>применение</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для</w:t>
      </w:r>
      <w:r>
        <w:rPr>
          <w:spacing w:val="1"/>
        </w:rPr>
        <w:t xml:space="preserve"> </w:t>
      </w:r>
      <w:r>
        <w:t>описания</w:t>
      </w:r>
      <w:r>
        <w:rPr>
          <w:spacing w:val="1"/>
        </w:rPr>
        <w:t xml:space="preserve"> </w:t>
      </w:r>
      <w:r>
        <w:t>зависимостей</w:t>
      </w:r>
      <w:r>
        <w:rPr>
          <w:spacing w:val="1"/>
        </w:rPr>
        <w:t xml:space="preserve"> </w:t>
      </w:r>
      <w:r>
        <w:t>реальных</w:t>
      </w:r>
      <w:r>
        <w:rPr>
          <w:spacing w:val="1"/>
        </w:rPr>
        <w:t xml:space="preserve"> </w:t>
      </w:r>
      <w:r>
        <w:t>величин,</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Описательные</w:t>
      </w:r>
      <w:r>
        <w:rPr>
          <w:spacing w:val="1"/>
        </w:rPr>
        <w:t xml:space="preserve"> </w:t>
      </w:r>
      <w:r>
        <w:t>статистические</w:t>
      </w:r>
      <w:r>
        <w:rPr>
          <w:spacing w:val="1"/>
        </w:rPr>
        <w:t xml:space="preserve"> </w:t>
      </w:r>
      <w:r>
        <w:t>показатели</w:t>
      </w:r>
      <w:r>
        <w:rPr>
          <w:spacing w:val="1"/>
        </w:rPr>
        <w:t xml:space="preserve"> </w:t>
      </w:r>
      <w:r>
        <w:t>числовых</w:t>
      </w:r>
      <w:r>
        <w:rPr>
          <w:spacing w:val="1"/>
        </w:rPr>
        <w:t xml:space="preserve"> </w:t>
      </w:r>
      <w:r>
        <w:t>наборов:</w:t>
      </w:r>
      <w:r>
        <w:rPr>
          <w:spacing w:val="1"/>
        </w:rPr>
        <w:t xml:space="preserve"> </w:t>
      </w:r>
      <w:r>
        <w:t>среднее</w:t>
      </w:r>
      <w:r>
        <w:rPr>
          <w:spacing w:val="1"/>
        </w:rPr>
        <w:t xml:space="preserve"> </w:t>
      </w:r>
      <w:r>
        <w:t>арифметическое,</w:t>
      </w:r>
      <w:r>
        <w:rPr>
          <w:spacing w:val="1"/>
        </w:rPr>
        <w:t xml:space="preserve"> </w:t>
      </w:r>
      <w:r>
        <w:rPr>
          <w:i/>
        </w:rPr>
        <w:t>медиана</w:t>
      </w:r>
      <w:r>
        <w:t>,</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2"/>
        </w:rPr>
        <w:t xml:space="preserve"> </w:t>
      </w:r>
      <w:r>
        <w:t>Меры</w:t>
      </w:r>
      <w:r>
        <w:rPr>
          <w:spacing w:val="1"/>
        </w:rPr>
        <w:t xml:space="preserve"> </w:t>
      </w:r>
      <w:r>
        <w:t>рассеивания:</w:t>
      </w:r>
      <w:r>
        <w:rPr>
          <w:spacing w:val="-2"/>
        </w:rPr>
        <w:t xml:space="preserve"> </w:t>
      </w:r>
      <w:r>
        <w:t>размах,</w:t>
      </w:r>
      <w:r>
        <w:rPr>
          <w:spacing w:val="4"/>
        </w:rPr>
        <w:t xml:space="preserve"> </w:t>
      </w:r>
      <w:r>
        <w:rPr>
          <w:i/>
        </w:rPr>
        <w:t>дисперсия и</w:t>
      </w:r>
      <w:r>
        <w:rPr>
          <w:i/>
          <w:spacing w:val="1"/>
        </w:rPr>
        <w:t xml:space="preserve"> </w:t>
      </w:r>
      <w:r>
        <w:rPr>
          <w:i/>
        </w:rPr>
        <w:t>стандартное отклонение</w:t>
      </w:r>
      <w:r>
        <w:t>.</w:t>
      </w:r>
    </w:p>
    <w:p w:rsidR="00035341" w:rsidRDefault="007A4DC2">
      <w:pPr>
        <w:spacing w:line="251" w:lineRule="exact"/>
        <w:ind w:left="2110"/>
        <w:jc w:val="both"/>
        <w:rPr>
          <w:i/>
        </w:rPr>
      </w:pPr>
      <w:r>
        <w:t xml:space="preserve">Случайная   </w:t>
      </w:r>
      <w:r>
        <w:rPr>
          <w:spacing w:val="44"/>
        </w:rPr>
        <w:t xml:space="preserve"> </w:t>
      </w:r>
      <w:r>
        <w:t xml:space="preserve">изменчивость.   </w:t>
      </w:r>
      <w:r>
        <w:rPr>
          <w:spacing w:val="48"/>
        </w:rPr>
        <w:t xml:space="preserve"> </w:t>
      </w:r>
      <w:r>
        <w:t xml:space="preserve">Изменчивость   </w:t>
      </w:r>
      <w:r>
        <w:rPr>
          <w:spacing w:val="46"/>
        </w:rPr>
        <w:t xml:space="preserve"> </w:t>
      </w:r>
      <w:r>
        <w:t xml:space="preserve">при   </w:t>
      </w:r>
      <w:r>
        <w:rPr>
          <w:spacing w:val="48"/>
        </w:rPr>
        <w:t xml:space="preserve"> </w:t>
      </w:r>
      <w:r>
        <w:t xml:space="preserve">измерениях.   </w:t>
      </w:r>
      <w:r>
        <w:rPr>
          <w:spacing w:val="4"/>
        </w:rPr>
        <w:t xml:space="preserve"> </w:t>
      </w:r>
      <w:r>
        <w:rPr>
          <w:i/>
        </w:rPr>
        <w:t xml:space="preserve">Решающие   </w:t>
      </w:r>
      <w:r>
        <w:rPr>
          <w:i/>
          <w:spacing w:val="44"/>
        </w:rPr>
        <w:t xml:space="preserve"> </w:t>
      </w:r>
      <w:r>
        <w:rPr>
          <w:i/>
        </w:rPr>
        <w:t>правила.</w:t>
      </w:r>
    </w:p>
    <w:p w:rsidR="00035341" w:rsidRDefault="007A4DC2">
      <w:pPr>
        <w:ind w:left="1399"/>
        <w:jc w:val="both"/>
      </w:pPr>
      <w:r>
        <w:rPr>
          <w:i/>
        </w:rPr>
        <w:t>Закономерности</w:t>
      </w:r>
      <w:r>
        <w:rPr>
          <w:i/>
          <w:spacing w:val="-4"/>
        </w:rPr>
        <w:t xml:space="preserve"> </w:t>
      </w:r>
      <w:r>
        <w:rPr>
          <w:i/>
        </w:rPr>
        <w:t>в</w:t>
      </w:r>
      <w:r>
        <w:rPr>
          <w:i/>
          <w:spacing w:val="1"/>
        </w:rPr>
        <w:t xml:space="preserve"> </w:t>
      </w:r>
      <w:r>
        <w:rPr>
          <w:i/>
        </w:rPr>
        <w:t>изменчивых</w:t>
      </w:r>
      <w:r>
        <w:rPr>
          <w:i/>
          <w:spacing w:val="-6"/>
        </w:rPr>
        <w:t xml:space="preserve"> </w:t>
      </w:r>
      <w:r>
        <w:rPr>
          <w:i/>
        </w:rPr>
        <w:t>величинах</w:t>
      </w:r>
      <w:r>
        <w:t>.</w:t>
      </w:r>
    </w:p>
    <w:p w:rsidR="00035341" w:rsidRDefault="007A4DC2">
      <w:pPr>
        <w:pStyle w:val="4"/>
        <w:spacing w:before="2" w:line="251" w:lineRule="exact"/>
      </w:pPr>
      <w:r>
        <w:t>Случайные</w:t>
      </w:r>
      <w:r>
        <w:rPr>
          <w:spacing w:val="-4"/>
        </w:rPr>
        <w:t xml:space="preserve"> </w:t>
      </w:r>
      <w:r>
        <w:t>события</w:t>
      </w:r>
    </w:p>
    <w:p w:rsidR="00035341" w:rsidRDefault="007A4DC2">
      <w:pPr>
        <w:pStyle w:val="a3"/>
        <w:ind w:right="844" w:firstLine="710"/>
        <w:jc w:val="both"/>
      </w:pPr>
      <w:r>
        <w:t>Случайные</w:t>
      </w:r>
      <w:r>
        <w:rPr>
          <w:spacing w:val="1"/>
        </w:rPr>
        <w:t xml:space="preserve"> </w:t>
      </w:r>
      <w:r>
        <w:t>опыты</w:t>
      </w:r>
      <w:r>
        <w:rPr>
          <w:spacing w:val="1"/>
        </w:rPr>
        <w:t xml:space="preserve"> </w:t>
      </w:r>
      <w:r>
        <w:t>(эксперименты),</w:t>
      </w:r>
      <w:r>
        <w:rPr>
          <w:spacing w:val="1"/>
        </w:rPr>
        <w:t xml:space="preserve"> </w:t>
      </w:r>
      <w:r>
        <w:t>элементарные</w:t>
      </w:r>
      <w:r>
        <w:rPr>
          <w:spacing w:val="1"/>
        </w:rPr>
        <w:t xml:space="preserve"> </w:t>
      </w:r>
      <w:r>
        <w:t>случайные</w:t>
      </w:r>
      <w:r>
        <w:rPr>
          <w:spacing w:val="1"/>
        </w:rPr>
        <w:t xml:space="preserve"> </w:t>
      </w:r>
      <w:r>
        <w:t>события</w:t>
      </w:r>
      <w:r>
        <w:rPr>
          <w:spacing w:val="1"/>
        </w:rPr>
        <w:t xml:space="preserve"> </w:t>
      </w:r>
      <w:r>
        <w:t>(исходы).</w:t>
      </w:r>
      <w:r>
        <w:rPr>
          <w:spacing w:val="1"/>
        </w:rPr>
        <w:t xml:space="preserve"> </w:t>
      </w:r>
      <w:r>
        <w:t>Вероятности элементарных событий. События в случайных экспериментах и благоприятствующие</w:t>
      </w:r>
      <w:r>
        <w:rPr>
          <w:spacing w:val="-52"/>
        </w:rPr>
        <w:t xml:space="preserve"> </w:t>
      </w:r>
      <w:r>
        <w:t>элементарные</w:t>
      </w:r>
      <w:r>
        <w:rPr>
          <w:spacing w:val="1"/>
        </w:rPr>
        <w:t xml:space="preserve"> </w:t>
      </w:r>
      <w:r>
        <w:t>события.</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Классические</w:t>
      </w:r>
      <w:r>
        <w:rPr>
          <w:spacing w:val="1"/>
        </w:rPr>
        <w:t xml:space="preserve"> </w:t>
      </w:r>
      <w:r>
        <w:t>вероятностные</w:t>
      </w:r>
      <w:r>
        <w:rPr>
          <w:spacing w:val="1"/>
        </w:rPr>
        <w:t xml:space="preserve"> </w:t>
      </w:r>
      <w:r>
        <w:t>опыты</w:t>
      </w:r>
      <w:r>
        <w:rPr>
          <w:spacing w:val="1"/>
        </w:rPr>
        <w:t xml:space="preserve"> </w:t>
      </w:r>
      <w:r>
        <w:t>с</w:t>
      </w:r>
      <w:r>
        <w:rPr>
          <w:spacing w:val="1"/>
        </w:rPr>
        <w:t xml:space="preserve"> </w:t>
      </w:r>
      <w:r>
        <w:t>использованием</w:t>
      </w:r>
      <w:r>
        <w:rPr>
          <w:spacing w:val="56"/>
        </w:rPr>
        <w:t xml:space="preserve"> </w:t>
      </w:r>
      <w:r>
        <w:t>монет,</w:t>
      </w:r>
      <w:r>
        <w:rPr>
          <w:spacing w:val="1"/>
        </w:rPr>
        <w:t xml:space="preserve"> </w:t>
      </w:r>
      <w:r>
        <w:t>кубиков.</w:t>
      </w:r>
      <w:r>
        <w:rPr>
          <w:spacing w:val="1"/>
        </w:rPr>
        <w:t xml:space="preserve"> </w:t>
      </w:r>
      <w:r>
        <w:t>Представление</w:t>
      </w:r>
      <w:r>
        <w:rPr>
          <w:spacing w:val="1"/>
        </w:rPr>
        <w:t xml:space="preserve"> </w:t>
      </w:r>
      <w:r>
        <w:t>событий</w:t>
      </w:r>
      <w:r>
        <w:rPr>
          <w:spacing w:val="1"/>
        </w:rPr>
        <w:t xml:space="preserve"> </w:t>
      </w:r>
      <w:r>
        <w:t>с</w:t>
      </w:r>
      <w:r>
        <w:rPr>
          <w:spacing w:val="1"/>
        </w:rPr>
        <w:t xml:space="preserve"> </w:t>
      </w:r>
      <w:r>
        <w:t>помощью</w:t>
      </w:r>
      <w:r>
        <w:rPr>
          <w:spacing w:val="1"/>
        </w:rPr>
        <w:t xml:space="preserve"> </w:t>
      </w:r>
      <w:r>
        <w:t>диаграмм</w:t>
      </w:r>
      <w:r>
        <w:rPr>
          <w:spacing w:val="1"/>
        </w:rPr>
        <w:t xml:space="preserve"> </w:t>
      </w:r>
      <w:r>
        <w:t>Эйлера.</w:t>
      </w:r>
      <w:r>
        <w:rPr>
          <w:spacing w:val="1"/>
        </w:rPr>
        <w:t xml:space="preserve"> </w:t>
      </w:r>
      <w:r>
        <w:t>Противоположные</w:t>
      </w:r>
      <w:r>
        <w:rPr>
          <w:spacing w:val="1"/>
        </w:rPr>
        <w:t xml:space="preserve"> </w:t>
      </w:r>
      <w:r>
        <w:t>события,</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Правило</w:t>
      </w:r>
      <w:r>
        <w:rPr>
          <w:spacing w:val="1"/>
        </w:rPr>
        <w:t xml:space="preserve"> </w:t>
      </w:r>
      <w:r>
        <w:t>сложения</w:t>
      </w:r>
      <w:r>
        <w:rPr>
          <w:spacing w:val="1"/>
        </w:rPr>
        <w:t xml:space="preserve"> </w:t>
      </w:r>
      <w:r>
        <w:t>вероятностей.</w:t>
      </w:r>
      <w:r>
        <w:rPr>
          <w:spacing w:val="1"/>
        </w:rPr>
        <w:t xml:space="preserve"> </w:t>
      </w:r>
      <w:r>
        <w:t>Случайный</w:t>
      </w:r>
      <w:r>
        <w:rPr>
          <w:spacing w:val="1"/>
        </w:rPr>
        <w:t xml:space="preserve"> </w:t>
      </w:r>
      <w:r>
        <w:t>выбор.</w:t>
      </w:r>
      <w:r>
        <w:rPr>
          <w:spacing w:val="1"/>
        </w:rPr>
        <w:t xml:space="preserve"> </w:t>
      </w:r>
      <w:r>
        <w:t>Представление</w:t>
      </w:r>
      <w:r>
        <w:rPr>
          <w:spacing w:val="1"/>
        </w:rPr>
        <w:t xml:space="preserve"> </w:t>
      </w:r>
      <w:r>
        <w:t>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Независимые</w:t>
      </w:r>
      <w:r>
        <w:rPr>
          <w:spacing w:val="1"/>
        </w:rPr>
        <w:t xml:space="preserve"> </w:t>
      </w:r>
      <w:r>
        <w:t>события.</w:t>
      </w:r>
      <w:r>
        <w:rPr>
          <w:spacing w:val="1"/>
        </w:rPr>
        <w:t xml:space="preserve"> </w:t>
      </w:r>
      <w:r>
        <w:t>Умножение</w:t>
      </w:r>
      <w:r>
        <w:rPr>
          <w:spacing w:val="1"/>
        </w:rPr>
        <w:t xml:space="preserve"> </w:t>
      </w:r>
      <w:r>
        <w:t>вероятностей</w:t>
      </w:r>
      <w:r>
        <w:rPr>
          <w:spacing w:val="1"/>
        </w:rPr>
        <w:t xml:space="preserve"> </w:t>
      </w:r>
      <w:r>
        <w:t>независимых событий. Последовательные независимые испытания. Представление о независимых</w:t>
      </w:r>
      <w:r>
        <w:rPr>
          <w:spacing w:val="1"/>
        </w:rPr>
        <w:t xml:space="preserve"> </w:t>
      </w:r>
      <w:r>
        <w:t>событиях</w:t>
      </w:r>
      <w:r>
        <w:rPr>
          <w:spacing w:val="1"/>
        </w:rPr>
        <w:t xml:space="preserve"> </w:t>
      </w:r>
      <w:r>
        <w:t>в</w:t>
      </w:r>
      <w:r>
        <w:rPr>
          <w:spacing w:val="-1"/>
        </w:rPr>
        <w:t xml:space="preserve"> </w:t>
      </w:r>
      <w:r>
        <w:t>жизни.</w:t>
      </w:r>
    </w:p>
    <w:p w:rsidR="00035341" w:rsidRDefault="007A4DC2">
      <w:pPr>
        <w:pStyle w:val="4"/>
        <w:spacing w:before="2" w:line="251" w:lineRule="exact"/>
      </w:pPr>
      <w:r>
        <w:t>Элементы</w:t>
      </w:r>
      <w:r>
        <w:rPr>
          <w:spacing w:val="-3"/>
        </w:rPr>
        <w:t xml:space="preserve"> </w:t>
      </w:r>
      <w:r>
        <w:t>комбинаторики</w:t>
      </w:r>
    </w:p>
    <w:p w:rsidR="00035341" w:rsidRDefault="007A4DC2">
      <w:pPr>
        <w:pStyle w:val="a3"/>
        <w:ind w:right="854" w:firstLine="710"/>
        <w:jc w:val="both"/>
        <w:rPr>
          <w:b/>
        </w:rPr>
      </w:pPr>
      <w:r>
        <w:t>Правило</w:t>
      </w:r>
      <w:r>
        <w:rPr>
          <w:spacing w:val="1"/>
        </w:rPr>
        <w:t xml:space="preserve"> </w:t>
      </w:r>
      <w:r>
        <w:t>умножения,</w:t>
      </w:r>
      <w:r>
        <w:rPr>
          <w:spacing w:val="1"/>
        </w:rPr>
        <w:t xml:space="preserve"> </w:t>
      </w:r>
      <w:r>
        <w:t>перестановки,</w:t>
      </w:r>
      <w:r>
        <w:rPr>
          <w:spacing w:val="1"/>
        </w:rPr>
        <w:t xml:space="preserve"> </w:t>
      </w:r>
      <w:r>
        <w:t>факториал</w:t>
      </w:r>
      <w:r>
        <w:rPr>
          <w:spacing w:val="1"/>
        </w:rPr>
        <w:t xml:space="preserve"> </w:t>
      </w:r>
      <w:r>
        <w:t>числа.</w:t>
      </w:r>
      <w:r>
        <w:rPr>
          <w:spacing w:val="1"/>
        </w:rPr>
        <w:t xml:space="preserve"> </w:t>
      </w:r>
      <w:r>
        <w:t>Сочетания</w:t>
      </w:r>
      <w:r>
        <w:rPr>
          <w:spacing w:val="1"/>
        </w:rPr>
        <w:t xml:space="preserve"> </w:t>
      </w:r>
      <w:r>
        <w:t>и</w:t>
      </w:r>
      <w:r>
        <w:rPr>
          <w:spacing w:val="1"/>
        </w:rPr>
        <w:t xml:space="preserve"> </w:t>
      </w:r>
      <w:r>
        <w:t>число</w:t>
      </w:r>
      <w:r>
        <w:rPr>
          <w:spacing w:val="1"/>
        </w:rPr>
        <w:t xml:space="preserve"> </w:t>
      </w:r>
      <w:r>
        <w:t>сочетаний.</w:t>
      </w:r>
      <w:r>
        <w:rPr>
          <w:spacing w:val="1"/>
        </w:rPr>
        <w:t xml:space="preserve"> </w:t>
      </w:r>
      <w:r>
        <w:t>Формула</w:t>
      </w:r>
      <w:r>
        <w:rPr>
          <w:spacing w:val="1"/>
        </w:rPr>
        <w:t xml:space="preserve"> </w:t>
      </w:r>
      <w:r>
        <w:t>числа</w:t>
      </w:r>
      <w:r>
        <w:rPr>
          <w:spacing w:val="1"/>
        </w:rPr>
        <w:t xml:space="preserve"> </w:t>
      </w:r>
      <w:r>
        <w:t>сочетаний.</w:t>
      </w:r>
      <w:r>
        <w:rPr>
          <w:spacing w:val="1"/>
        </w:rPr>
        <w:t xml:space="preserve"> </w:t>
      </w:r>
      <w:r>
        <w:t>Треугольник Паскаля. Опыты</w:t>
      </w:r>
      <w:r>
        <w:rPr>
          <w:spacing w:val="1"/>
        </w:rPr>
        <w:t xml:space="preserve"> </w:t>
      </w:r>
      <w:r>
        <w:t>с большим</w:t>
      </w:r>
      <w:r>
        <w:rPr>
          <w:spacing w:val="1"/>
        </w:rPr>
        <w:t xml:space="preserve"> </w:t>
      </w:r>
      <w:r>
        <w:t>числом</w:t>
      </w:r>
      <w:r>
        <w:rPr>
          <w:spacing w:val="1"/>
        </w:rPr>
        <w:t xml:space="preserve"> </w:t>
      </w:r>
      <w:r>
        <w:t>равновозможных</w:t>
      </w:r>
      <w:r>
        <w:rPr>
          <w:spacing w:val="1"/>
        </w:rPr>
        <w:t xml:space="preserve"> </w:t>
      </w:r>
      <w:r>
        <w:t>элементарных</w:t>
      </w:r>
      <w:r>
        <w:rPr>
          <w:spacing w:val="1"/>
        </w:rPr>
        <w:t xml:space="preserve"> </w:t>
      </w:r>
      <w:r>
        <w:t>событий.</w:t>
      </w:r>
      <w:r>
        <w:rPr>
          <w:spacing w:val="1"/>
        </w:rPr>
        <w:t xml:space="preserve"> </w:t>
      </w:r>
      <w:r>
        <w:t>Вычисление</w:t>
      </w:r>
      <w:r>
        <w:rPr>
          <w:spacing w:val="1"/>
        </w:rPr>
        <w:t xml:space="preserve"> </w:t>
      </w:r>
      <w:r>
        <w:t>вероятностей</w:t>
      </w:r>
      <w:r>
        <w:rPr>
          <w:spacing w:val="1"/>
        </w:rPr>
        <w:t xml:space="preserve"> </w:t>
      </w:r>
      <w:r>
        <w:t>в</w:t>
      </w:r>
      <w:r>
        <w:rPr>
          <w:spacing w:val="1"/>
        </w:rPr>
        <w:t xml:space="preserve"> </w:t>
      </w:r>
      <w:r>
        <w:t>опытах</w:t>
      </w:r>
      <w:r>
        <w:rPr>
          <w:spacing w:val="1"/>
        </w:rPr>
        <w:t xml:space="preserve"> </w:t>
      </w:r>
      <w:r>
        <w:t>с</w:t>
      </w:r>
      <w:r>
        <w:rPr>
          <w:spacing w:val="1"/>
        </w:rPr>
        <w:t xml:space="preserve"> </w:t>
      </w:r>
      <w:r>
        <w:t>применением</w:t>
      </w:r>
      <w:r>
        <w:rPr>
          <w:spacing w:val="1"/>
        </w:rPr>
        <w:t xml:space="preserve"> </w:t>
      </w:r>
      <w:r>
        <w:t>комбинаторных</w:t>
      </w:r>
      <w:r>
        <w:rPr>
          <w:spacing w:val="1"/>
        </w:rPr>
        <w:t xml:space="preserve"> </w:t>
      </w:r>
      <w:r>
        <w:t>формул.</w:t>
      </w:r>
      <w:r>
        <w:rPr>
          <w:spacing w:val="1"/>
        </w:rPr>
        <w:t xml:space="preserve"> </w:t>
      </w:r>
      <w:r>
        <w:t>Испытания</w:t>
      </w:r>
      <w:r>
        <w:rPr>
          <w:spacing w:val="1"/>
        </w:rPr>
        <w:t xml:space="preserve"> </w:t>
      </w:r>
      <w:r>
        <w:t>Бернулли.</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r>
        <w:rPr>
          <w:b/>
        </w:rPr>
        <w:t>.</w:t>
      </w:r>
    </w:p>
    <w:p w:rsidR="00035341" w:rsidRDefault="007A4DC2">
      <w:pPr>
        <w:pStyle w:val="4"/>
        <w:spacing w:before="5" w:line="249" w:lineRule="exact"/>
      </w:pPr>
      <w:r>
        <w:t>Случайные</w:t>
      </w:r>
      <w:r>
        <w:rPr>
          <w:spacing w:val="-1"/>
        </w:rPr>
        <w:t xml:space="preserve"> </w:t>
      </w:r>
      <w:r>
        <w:t>величины</w:t>
      </w:r>
    </w:p>
    <w:p w:rsidR="00035341" w:rsidRDefault="007A4DC2">
      <w:pPr>
        <w:pStyle w:val="a3"/>
        <w:ind w:right="838" w:firstLine="710"/>
        <w:jc w:val="both"/>
      </w:pPr>
      <w:r>
        <w:t>Знакомство со</w:t>
      </w:r>
      <w:r>
        <w:rPr>
          <w:spacing w:val="1"/>
        </w:rPr>
        <w:t xml:space="preserve"> </w:t>
      </w:r>
      <w:r>
        <w:t>случайными</w:t>
      </w:r>
      <w:r>
        <w:rPr>
          <w:spacing w:val="1"/>
        </w:rPr>
        <w:t xml:space="preserve"> </w:t>
      </w:r>
      <w:r>
        <w:t>величинами</w:t>
      </w:r>
      <w:r>
        <w:rPr>
          <w:spacing w:val="1"/>
        </w:rPr>
        <w:t xml:space="preserve"> </w:t>
      </w:r>
      <w:r>
        <w:t>на</w:t>
      </w:r>
      <w:r>
        <w:rPr>
          <w:spacing w:val="1"/>
        </w:rPr>
        <w:t xml:space="preserve"> </w:t>
      </w:r>
      <w:r>
        <w:t>примерах</w:t>
      </w:r>
      <w:r>
        <w:rPr>
          <w:spacing w:val="1"/>
        </w:rPr>
        <w:t xml:space="preserve"> </w:t>
      </w:r>
      <w:r>
        <w:t>конечных</w:t>
      </w:r>
      <w:r>
        <w:rPr>
          <w:spacing w:val="1"/>
        </w:rPr>
        <w:t xml:space="preserve"> </w:t>
      </w:r>
      <w:r>
        <w:t>дискретных</w:t>
      </w:r>
      <w:r>
        <w:rPr>
          <w:spacing w:val="1"/>
        </w:rPr>
        <w:t xml:space="preserve"> </w:t>
      </w:r>
      <w:r>
        <w:t>случайных</w:t>
      </w:r>
      <w:r>
        <w:rPr>
          <w:spacing w:val="1"/>
        </w:rPr>
        <w:t xml:space="preserve"> </w:t>
      </w:r>
      <w:r>
        <w:lastRenderedPageBreak/>
        <w:t>величин.</w:t>
      </w:r>
      <w:r>
        <w:rPr>
          <w:spacing w:val="1"/>
        </w:rPr>
        <w:t xml:space="preserve"> </w:t>
      </w:r>
      <w:r>
        <w:t>Распределение</w:t>
      </w:r>
      <w:r>
        <w:rPr>
          <w:spacing w:val="1"/>
        </w:rPr>
        <w:t xml:space="preserve"> </w:t>
      </w:r>
      <w:r>
        <w:t>вероятностей.</w:t>
      </w:r>
      <w:r>
        <w:rPr>
          <w:spacing w:val="1"/>
        </w:rPr>
        <w:t xml:space="preserve"> </w:t>
      </w:r>
      <w:r>
        <w:t>Математическое</w:t>
      </w:r>
      <w:r>
        <w:rPr>
          <w:spacing w:val="1"/>
        </w:rPr>
        <w:t xml:space="preserve"> </w:t>
      </w:r>
      <w:r>
        <w:t>ожидание.</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Понятие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Измерение</w:t>
      </w:r>
      <w:r>
        <w:rPr>
          <w:spacing w:val="1"/>
        </w:rPr>
        <w:t xml:space="preserve"> </w:t>
      </w:r>
      <w:r>
        <w:t>вероятностей.</w:t>
      </w:r>
      <w:r>
        <w:rPr>
          <w:spacing w:val="1"/>
        </w:rPr>
        <w:t xml:space="preserve"> </w:t>
      </w:r>
      <w:r>
        <w:t>Применение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социологии,</w:t>
      </w:r>
      <w:r>
        <w:rPr>
          <w:spacing w:val="1"/>
        </w:rPr>
        <w:t xml:space="preserve"> </w:t>
      </w:r>
      <w:r>
        <w:t>страховании,</w:t>
      </w:r>
      <w:r>
        <w:rPr>
          <w:spacing w:val="1"/>
        </w:rPr>
        <w:t xml:space="preserve"> </w:t>
      </w:r>
      <w:r>
        <w:t>в</w:t>
      </w:r>
      <w:r>
        <w:rPr>
          <w:spacing w:val="1"/>
        </w:rPr>
        <w:t xml:space="preserve"> </w:t>
      </w:r>
      <w:r>
        <w:t>здравоохранении,</w:t>
      </w:r>
      <w:r>
        <w:rPr>
          <w:spacing w:val="1"/>
        </w:rPr>
        <w:t xml:space="preserve"> </w:t>
      </w:r>
      <w:r>
        <w:t>обеспечении</w:t>
      </w:r>
      <w:r>
        <w:rPr>
          <w:spacing w:val="1"/>
        </w:rPr>
        <w:t xml:space="preserve"> </w:t>
      </w:r>
      <w:r>
        <w:t>безопасности</w:t>
      </w:r>
      <w:r>
        <w:rPr>
          <w:spacing w:val="1"/>
        </w:rPr>
        <w:t xml:space="preserve"> </w:t>
      </w:r>
      <w:r>
        <w:t>населения в</w:t>
      </w:r>
      <w:r>
        <w:rPr>
          <w:spacing w:val="-1"/>
        </w:rPr>
        <w:t xml:space="preserve"> </w:t>
      </w:r>
      <w:r>
        <w:t>чрезвычайных</w:t>
      </w:r>
      <w:r>
        <w:rPr>
          <w:spacing w:val="2"/>
        </w:rPr>
        <w:t xml:space="preserve"> </w:t>
      </w:r>
      <w:r>
        <w:t>ситуациях.</w:t>
      </w:r>
    </w:p>
    <w:p w:rsidR="00035341" w:rsidRDefault="007A4DC2">
      <w:pPr>
        <w:pStyle w:val="2"/>
        <w:spacing w:before="13" w:line="550" w:lineRule="atLeast"/>
        <w:ind w:right="7511"/>
      </w:pPr>
      <w:r>
        <w:t>Геометрия</w:t>
      </w:r>
      <w:r>
        <w:rPr>
          <w:spacing w:val="1"/>
        </w:rPr>
        <w:t xml:space="preserve"> </w:t>
      </w:r>
      <w:r>
        <w:t>Геометрические</w:t>
      </w:r>
      <w:r>
        <w:rPr>
          <w:spacing w:val="-5"/>
        </w:rPr>
        <w:t xml:space="preserve"> </w:t>
      </w:r>
      <w:r>
        <w:t>фигуры</w:t>
      </w:r>
    </w:p>
    <w:p w:rsidR="00035341" w:rsidRDefault="007A4DC2">
      <w:pPr>
        <w:pStyle w:val="4"/>
        <w:spacing w:before="5" w:line="249" w:lineRule="exact"/>
        <w:jc w:val="left"/>
      </w:pPr>
      <w:r>
        <w:t>Фигуры</w:t>
      </w:r>
      <w:r>
        <w:rPr>
          <w:spacing w:val="-4"/>
        </w:rPr>
        <w:t xml:space="preserve"> </w:t>
      </w:r>
      <w:r>
        <w:t>в геометрии</w:t>
      </w:r>
      <w:r>
        <w:rPr>
          <w:spacing w:val="2"/>
        </w:rPr>
        <w:t xml:space="preserve"> </w:t>
      </w:r>
      <w:r>
        <w:t>и</w:t>
      </w:r>
      <w:r>
        <w:rPr>
          <w:spacing w:val="-2"/>
        </w:rPr>
        <w:t xml:space="preserve"> </w:t>
      </w:r>
      <w:r>
        <w:t>в</w:t>
      </w:r>
      <w:r>
        <w:rPr>
          <w:spacing w:val="-4"/>
        </w:rPr>
        <w:t xml:space="preserve"> </w:t>
      </w:r>
      <w:r>
        <w:t>окружающем</w:t>
      </w:r>
      <w:r>
        <w:rPr>
          <w:spacing w:val="-1"/>
        </w:rPr>
        <w:t xml:space="preserve"> </w:t>
      </w:r>
      <w:r>
        <w:t>мире</w:t>
      </w:r>
    </w:p>
    <w:p w:rsidR="00035341" w:rsidRDefault="007A4DC2">
      <w:pPr>
        <w:pStyle w:val="a3"/>
        <w:spacing w:line="249" w:lineRule="exact"/>
        <w:ind w:left="2110"/>
      </w:pPr>
      <w:r>
        <w:t>Геометрическая</w:t>
      </w:r>
      <w:r>
        <w:rPr>
          <w:spacing w:val="81"/>
        </w:rPr>
        <w:t xml:space="preserve"> </w:t>
      </w:r>
      <w:r>
        <w:t xml:space="preserve">фигура.  </w:t>
      </w:r>
      <w:r>
        <w:rPr>
          <w:spacing w:val="28"/>
        </w:rPr>
        <w:t xml:space="preserve"> </w:t>
      </w:r>
      <w:r>
        <w:t xml:space="preserve">Формирование  </w:t>
      </w:r>
      <w:r>
        <w:rPr>
          <w:spacing w:val="19"/>
        </w:rPr>
        <w:t xml:space="preserve"> </w:t>
      </w:r>
      <w:r>
        <w:t xml:space="preserve">представлений  </w:t>
      </w:r>
      <w:r>
        <w:rPr>
          <w:spacing w:val="27"/>
        </w:rPr>
        <w:t xml:space="preserve"> </w:t>
      </w:r>
      <w:r>
        <w:t xml:space="preserve">о  </w:t>
      </w:r>
      <w:r>
        <w:rPr>
          <w:spacing w:val="21"/>
        </w:rPr>
        <w:t xml:space="preserve"> </w:t>
      </w:r>
      <w:r>
        <w:t xml:space="preserve">метапредметном  </w:t>
      </w:r>
      <w:r>
        <w:rPr>
          <w:spacing w:val="25"/>
        </w:rPr>
        <w:t xml:space="preserve"> </w:t>
      </w:r>
      <w:r>
        <w:t>понятии</w:t>
      </w:r>
    </w:p>
    <w:p w:rsidR="00035341" w:rsidRDefault="007A4DC2">
      <w:pPr>
        <w:pStyle w:val="a3"/>
        <w:spacing w:before="1"/>
      </w:pPr>
      <w:r>
        <w:t>«фигура».</w:t>
      </w:r>
    </w:p>
    <w:p w:rsidR="00035341" w:rsidRDefault="007A4DC2">
      <w:pPr>
        <w:pStyle w:val="a3"/>
        <w:spacing w:before="4" w:line="237" w:lineRule="auto"/>
        <w:ind w:right="856" w:firstLine="710"/>
      </w:pPr>
      <w:r>
        <w:t>Точка,</w:t>
      </w:r>
      <w:r>
        <w:rPr>
          <w:spacing w:val="13"/>
        </w:rPr>
        <w:t xml:space="preserve"> </w:t>
      </w:r>
      <w:r>
        <w:t>линия,</w:t>
      </w:r>
      <w:r>
        <w:rPr>
          <w:spacing w:val="9"/>
        </w:rPr>
        <w:t xml:space="preserve"> </w:t>
      </w:r>
      <w:r>
        <w:t>отрезок,</w:t>
      </w:r>
      <w:r>
        <w:rPr>
          <w:spacing w:val="13"/>
        </w:rPr>
        <w:t xml:space="preserve"> </w:t>
      </w:r>
      <w:r>
        <w:t>прямая,</w:t>
      </w:r>
      <w:r>
        <w:rPr>
          <w:spacing w:val="13"/>
        </w:rPr>
        <w:t xml:space="preserve"> </w:t>
      </w:r>
      <w:r>
        <w:t>луч,</w:t>
      </w:r>
      <w:r>
        <w:rPr>
          <w:spacing w:val="13"/>
        </w:rPr>
        <w:t xml:space="preserve"> </w:t>
      </w:r>
      <w:r>
        <w:t>ломаная,</w:t>
      </w:r>
      <w:r>
        <w:rPr>
          <w:spacing w:val="9"/>
        </w:rPr>
        <w:t xml:space="preserve"> </w:t>
      </w:r>
      <w:r>
        <w:t>плоскость,</w:t>
      </w:r>
      <w:r>
        <w:rPr>
          <w:spacing w:val="13"/>
        </w:rPr>
        <w:t xml:space="preserve"> </w:t>
      </w:r>
      <w:r>
        <w:t>угол,</w:t>
      </w:r>
      <w:r>
        <w:rPr>
          <w:spacing w:val="13"/>
        </w:rPr>
        <w:t xml:space="preserve"> </w:t>
      </w:r>
      <w:r>
        <w:t>биссектриса</w:t>
      </w:r>
      <w:r>
        <w:rPr>
          <w:spacing w:val="14"/>
        </w:rPr>
        <w:t xml:space="preserve"> </w:t>
      </w:r>
      <w:r>
        <w:t>угла</w:t>
      </w:r>
      <w:r>
        <w:rPr>
          <w:spacing w:val="14"/>
        </w:rPr>
        <w:t xml:space="preserve"> </w:t>
      </w:r>
      <w:r>
        <w:t>и</w:t>
      </w:r>
      <w:r>
        <w:rPr>
          <w:spacing w:val="8"/>
        </w:rPr>
        <w:t xml:space="preserve"> </w:t>
      </w:r>
      <w:r>
        <w:t>её</w:t>
      </w:r>
      <w:r>
        <w:rPr>
          <w:spacing w:val="-52"/>
        </w:rPr>
        <w:t xml:space="preserve"> </w:t>
      </w:r>
      <w:r>
        <w:t>свойства,</w:t>
      </w:r>
      <w:r>
        <w:rPr>
          <w:spacing w:val="-2"/>
        </w:rPr>
        <w:t xml:space="preserve"> </w:t>
      </w:r>
      <w:r>
        <w:t>виды</w:t>
      </w:r>
      <w:r>
        <w:rPr>
          <w:spacing w:val="-2"/>
        </w:rPr>
        <w:t xml:space="preserve"> </w:t>
      </w:r>
      <w:r>
        <w:t>углов,</w:t>
      </w:r>
      <w:r>
        <w:rPr>
          <w:spacing w:val="4"/>
        </w:rPr>
        <w:t xml:space="preserve"> </w:t>
      </w:r>
      <w:r>
        <w:t>многоугольники,</w:t>
      </w:r>
      <w:r>
        <w:rPr>
          <w:spacing w:val="4"/>
        </w:rPr>
        <w:t xml:space="preserve"> </w:t>
      </w:r>
      <w:r>
        <w:t>круг.</w:t>
      </w:r>
    </w:p>
    <w:p w:rsidR="00035341" w:rsidRDefault="007A4DC2">
      <w:pPr>
        <w:pStyle w:val="a3"/>
        <w:spacing w:before="1"/>
        <w:ind w:left="2110"/>
        <w:rPr>
          <w:i/>
        </w:rPr>
      </w:pPr>
      <w:r>
        <w:t>Осевая</w:t>
      </w:r>
      <w:r>
        <w:rPr>
          <w:spacing w:val="-3"/>
        </w:rPr>
        <w:t xml:space="preserve"> </w:t>
      </w:r>
      <w:r>
        <w:t>симметрия</w:t>
      </w:r>
      <w:r>
        <w:rPr>
          <w:spacing w:val="-3"/>
        </w:rPr>
        <w:t xml:space="preserve"> </w:t>
      </w:r>
      <w:r>
        <w:t>геометрических</w:t>
      </w:r>
      <w:r>
        <w:rPr>
          <w:spacing w:val="-1"/>
        </w:rPr>
        <w:t xml:space="preserve"> </w:t>
      </w:r>
      <w:r>
        <w:t>фигур. Центральная</w:t>
      </w:r>
      <w:r>
        <w:rPr>
          <w:spacing w:val="-7"/>
        </w:rPr>
        <w:t xml:space="preserve"> </w:t>
      </w:r>
      <w:r>
        <w:t>симметрия</w:t>
      </w:r>
      <w:r>
        <w:rPr>
          <w:spacing w:val="-3"/>
        </w:rPr>
        <w:t xml:space="preserve"> </w:t>
      </w:r>
      <w:r>
        <w:t>геометрических</w:t>
      </w:r>
      <w:r>
        <w:rPr>
          <w:spacing w:val="-1"/>
        </w:rPr>
        <w:t xml:space="preserve"> </w:t>
      </w:r>
      <w:r>
        <w:t>фигур</w:t>
      </w:r>
      <w:r>
        <w:rPr>
          <w:i/>
        </w:rPr>
        <w:t>.</w:t>
      </w:r>
    </w:p>
    <w:p w:rsidR="00035341" w:rsidRDefault="007A4DC2">
      <w:pPr>
        <w:pStyle w:val="4"/>
        <w:spacing w:before="6" w:line="251" w:lineRule="exact"/>
        <w:jc w:val="left"/>
      </w:pPr>
      <w:r>
        <w:t>Многоугольники</w:t>
      </w:r>
    </w:p>
    <w:p w:rsidR="00035341" w:rsidRDefault="007A4DC2">
      <w:pPr>
        <w:pStyle w:val="a3"/>
        <w:spacing w:line="250" w:lineRule="exact"/>
        <w:ind w:left="2110"/>
      </w:pPr>
      <w:r>
        <w:t>Многоугольник,</w:t>
      </w:r>
      <w:r>
        <w:rPr>
          <w:spacing w:val="10"/>
        </w:rPr>
        <w:t xml:space="preserve"> </w:t>
      </w:r>
      <w:r>
        <w:t>его</w:t>
      </w:r>
      <w:r>
        <w:rPr>
          <w:spacing w:val="3"/>
        </w:rPr>
        <w:t xml:space="preserve"> </w:t>
      </w:r>
      <w:r>
        <w:t>элементы</w:t>
      </w:r>
      <w:r>
        <w:rPr>
          <w:spacing w:val="8"/>
        </w:rPr>
        <w:t xml:space="preserve"> </w:t>
      </w:r>
      <w:r>
        <w:t>и</w:t>
      </w:r>
      <w:r>
        <w:rPr>
          <w:spacing w:val="9"/>
        </w:rPr>
        <w:t xml:space="preserve"> </w:t>
      </w:r>
      <w:r>
        <w:t>его</w:t>
      </w:r>
      <w:r>
        <w:rPr>
          <w:spacing w:val="4"/>
        </w:rPr>
        <w:t xml:space="preserve"> </w:t>
      </w:r>
      <w:r>
        <w:t>свойства.</w:t>
      </w:r>
      <w:r>
        <w:rPr>
          <w:spacing w:val="10"/>
        </w:rPr>
        <w:t xml:space="preserve"> </w:t>
      </w:r>
      <w:r>
        <w:t>Распознавание</w:t>
      </w:r>
      <w:r>
        <w:rPr>
          <w:spacing w:val="2"/>
        </w:rPr>
        <w:t xml:space="preserve"> </w:t>
      </w:r>
      <w:r>
        <w:t>некоторых</w:t>
      </w:r>
      <w:r>
        <w:rPr>
          <w:spacing w:val="8"/>
        </w:rPr>
        <w:t xml:space="preserve"> </w:t>
      </w:r>
      <w:r>
        <w:t>многоугольников.</w:t>
      </w:r>
    </w:p>
    <w:p w:rsidR="00035341" w:rsidRDefault="007A4DC2">
      <w:pPr>
        <w:spacing w:line="251" w:lineRule="exact"/>
        <w:ind w:left="1399"/>
      </w:pPr>
      <w:r>
        <w:rPr>
          <w:i/>
        </w:rPr>
        <w:t>Выпуклые</w:t>
      </w:r>
      <w:r>
        <w:rPr>
          <w:i/>
          <w:spacing w:val="-2"/>
        </w:rPr>
        <w:t xml:space="preserve"> </w:t>
      </w:r>
      <w:r>
        <w:rPr>
          <w:i/>
        </w:rPr>
        <w:t>и невыпуклые</w:t>
      </w:r>
      <w:r>
        <w:rPr>
          <w:i/>
          <w:spacing w:val="-7"/>
        </w:rPr>
        <w:t xml:space="preserve"> </w:t>
      </w:r>
      <w:r>
        <w:rPr>
          <w:i/>
        </w:rPr>
        <w:t>многоугольники</w:t>
      </w:r>
      <w:r>
        <w:t>.</w:t>
      </w:r>
      <w:r>
        <w:rPr>
          <w:spacing w:val="-3"/>
        </w:rPr>
        <w:t xml:space="preserve"> </w:t>
      </w:r>
      <w:r>
        <w:t>Правильные</w:t>
      </w:r>
      <w:r>
        <w:rPr>
          <w:spacing w:val="-6"/>
        </w:rPr>
        <w:t xml:space="preserve"> </w:t>
      </w:r>
      <w:r>
        <w:t>многоугольники.</w:t>
      </w:r>
    </w:p>
    <w:p w:rsidR="00035341" w:rsidRDefault="007A4DC2">
      <w:pPr>
        <w:pStyle w:val="a3"/>
        <w:spacing w:before="2"/>
        <w:ind w:right="846" w:firstLine="710"/>
        <w:jc w:val="both"/>
      </w:pPr>
      <w:r>
        <w:t>Треугольники.</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Равнобедренный</w:t>
      </w:r>
      <w:r>
        <w:rPr>
          <w:spacing w:val="1"/>
        </w:rPr>
        <w:t xml:space="preserve"> </w:t>
      </w:r>
      <w:r>
        <w:t>треугольник,</w:t>
      </w:r>
      <w:r>
        <w:rPr>
          <w:spacing w:val="1"/>
        </w:rPr>
        <w:t xml:space="preserve"> </w:t>
      </w:r>
      <w:r>
        <w:t>его</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Равносторонний</w:t>
      </w:r>
      <w:r>
        <w:rPr>
          <w:spacing w:val="1"/>
        </w:rPr>
        <w:t xml:space="preserve"> </w:t>
      </w:r>
      <w:r>
        <w:t>треугольник.</w:t>
      </w:r>
      <w:r>
        <w:rPr>
          <w:spacing w:val="1"/>
        </w:rPr>
        <w:t xml:space="preserve"> </w:t>
      </w:r>
      <w:r>
        <w:t>Прямоугольный,</w:t>
      </w:r>
      <w:r>
        <w:rPr>
          <w:spacing w:val="1"/>
        </w:rPr>
        <w:t xml:space="preserve"> </w:t>
      </w:r>
      <w:r>
        <w:t>остроугольный,</w:t>
      </w:r>
      <w:r>
        <w:rPr>
          <w:spacing w:val="1"/>
        </w:rPr>
        <w:t xml:space="preserve"> </w:t>
      </w:r>
      <w:r>
        <w:t>тупоугольный</w:t>
      </w:r>
      <w:r>
        <w:rPr>
          <w:spacing w:val="1"/>
        </w:rPr>
        <w:t xml:space="preserve"> </w:t>
      </w:r>
      <w:r>
        <w:t>треугольники.</w:t>
      </w:r>
      <w:r>
        <w:rPr>
          <w:spacing w:val="1"/>
        </w:rPr>
        <w:t xml:space="preserve"> </w:t>
      </w:r>
      <w:r>
        <w:t>Внешние</w:t>
      </w:r>
      <w:r>
        <w:rPr>
          <w:spacing w:val="1"/>
        </w:rPr>
        <w:t xml:space="preserve"> </w:t>
      </w:r>
      <w:r>
        <w:t>углы</w:t>
      </w:r>
      <w:r>
        <w:rPr>
          <w:spacing w:val="1"/>
        </w:rPr>
        <w:t xml:space="preserve"> </w:t>
      </w:r>
      <w:r>
        <w:t>треугольника.</w:t>
      </w:r>
      <w:r>
        <w:rPr>
          <w:spacing w:val="1"/>
        </w:rPr>
        <w:t xml:space="preserve"> </w:t>
      </w:r>
      <w:r>
        <w:t>Неравенство</w:t>
      </w:r>
      <w:r>
        <w:rPr>
          <w:spacing w:val="-4"/>
        </w:rPr>
        <w:t xml:space="preserve"> </w:t>
      </w:r>
      <w:r>
        <w:t>треугольника.</w:t>
      </w:r>
    </w:p>
    <w:p w:rsidR="00035341" w:rsidRDefault="007A4DC2">
      <w:pPr>
        <w:pStyle w:val="a3"/>
        <w:spacing w:before="1"/>
        <w:ind w:right="851" w:firstLine="710"/>
        <w:jc w:val="both"/>
      </w:pPr>
      <w:r>
        <w:t>Четырёхугольники.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w:t>
      </w:r>
      <w:r>
        <w:rPr>
          <w:spacing w:val="1"/>
        </w:rPr>
        <w:t xml:space="preserve"> </w:t>
      </w:r>
      <w:r>
        <w:t>равнобедренная</w:t>
      </w:r>
      <w:r>
        <w:rPr>
          <w:spacing w:val="1"/>
        </w:rPr>
        <w:t xml:space="preserve"> </w:t>
      </w:r>
      <w:r>
        <w:t>трапеция.</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параллелограмма,</w:t>
      </w:r>
      <w:r>
        <w:rPr>
          <w:spacing w:val="1"/>
        </w:rPr>
        <w:t xml:space="preserve"> </w:t>
      </w:r>
      <w:r>
        <w:t>ромба,</w:t>
      </w:r>
      <w:r>
        <w:rPr>
          <w:spacing w:val="1"/>
        </w:rPr>
        <w:t xml:space="preserve"> </w:t>
      </w:r>
      <w:r>
        <w:t>прямоугольника,</w:t>
      </w:r>
      <w:r>
        <w:rPr>
          <w:spacing w:val="1"/>
        </w:rPr>
        <w:t xml:space="preserve"> </w:t>
      </w:r>
      <w:r>
        <w:t>квадрата.</w:t>
      </w:r>
    </w:p>
    <w:p w:rsidR="00035341" w:rsidRDefault="007A4DC2">
      <w:pPr>
        <w:pStyle w:val="4"/>
        <w:spacing w:before="5"/>
      </w:pPr>
      <w:r>
        <w:t>Окружность,</w:t>
      </w:r>
      <w:r>
        <w:rPr>
          <w:spacing w:val="-3"/>
        </w:rPr>
        <w:t xml:space="preserve"> </w:t>
      </w:r>
      <w:r>
        <w:t>круг</w:t>
      </w:r>
    </w:p>
    <w:p w:rsidR="00035341" w:rsidRDefault="001A05A7">
      <w:pPr>
        <w:spacing w:before="66"/>
        <w:ind w:left="1399" w:right="838" w:firstLine="710"/>
        <w:jc w:val="both"/>
      </w:pPr>
      <w:r>
        <w:t>О</w:t>
      </w:r>
      <w:r w:rsidR="007A4DC2">
        <w:t xml:space="preserve">кружность, круг, их элементы и свойства; центральные и вписанные углы. Касательная </w:t>
      </w:r>
      <w:r w:rsidR="007A4DC2">
        <w:rPr>
          <w:i/>
        </w:rPr>
        <w:t>и</w:t>
      </w:r>
      <w:r w:rsidR="007A4DC2">
        <w:rPr>
          <w:i/>
          <w:spacing w:val="1"/>
        </w:rPr>
        <w:t xml:space="preserve"> </w:t>
      </w:r>
      <w:r w:rsidR="007A4DC2">
        <w:rPr>
          <w:i/>
        </w:rPr>
        <w:t xml:space="preserve">секущая </w:t>
      </w:r>
      <w:r w:rsidR="007A4DC2">
        <w:t>к окружности,</w:t>
      </w:r>
      <w:r w:rsidR="007A4DC2">
        <w:rPr>
          <w:spacing w:val="1"/>
        </w:rPr>
        <w:t xml:space="preserve"> </w:t>
      </w:r>
      <w:r w:rsidR="007A4DC2">
        <w:rPr>
          <w:i/>
        </w:rPr>
        <w:t>их свойства</w:t>
      </w:r>
      <w:r w:rsidR="007A4DC2">
        <w:t>. Вписанные и описанные окружности для</w:t>
      </w:r>
      <w:r w:rsidR="007A4DC2">
        <w:rPr>
          <w:spacing w:val="1"/>
        </w:rPr>
        <w:t xml:space="preserve"> </w:t>
      </w:r>
      <w:r w:rsidR="007A4DC2">
        <w:t>треугольников,</w:t>
      </w:r>
      <w:r w:rsidR="007A4DC2">
        <w:rPr>
          <w:spacing w:val="1"/>
        </w:rPr>
        <w:t xml:space="preserve"> </w:t>
      </w:r>
      <w:r w:rsidR="007A4DC2">
        <w:rPr>
          <w:i/>
        </w:rPr>
        <w:t>четырёхугольников,</w:t>
      </w:r>
      <w:r w:rsidR="007A4DC2">
        <w:rPr>
          <w:i/>
          <w:spacing w:val="3"/>
        </w:rPr>
        <w:t xml:space="preserve"> </w:t>
      </w:r>
      <w:r w:rsidR="007A4DC2">
        <w:rPr>
          <w:i/>
        </w:rPr>
        <w:t>правильных многоугольников</w:t>
      </w:r>
      <w:r w:rsidR="007A4DC2">
        <w:t>.</w:t>
      </w:r>
    </w:p>
    <w:p w:rsidR="00035341" w:rsidRDefault="007A4DC2">
      <w:pPr>
        <w:pStyle w:val="4"/>
        <w:spacing w:before="4" w:line="251" w:lineRule="exact"/>
      </w:pPr>
      <w:r>
        <w:t>Геометрические</w:t>
      </w:r>
      <w:r>
        <w:rPr>
          <w:spacing w:val="-4"/>
        </w:rPr>
        <w:t xml:space="preserve"> </w:t>
      </w:r>
      <w:r>
        <w:t>фигуры</w:t>
      </w:r>
      <w:r>
        <w:rPr>
          <w:spacing w:val="-6"/>
        </w:rPr>
        <w:t xml:space="preserve"> </w:t>
      </w:r>
      <w:r>
        <w:t>в</w:t>
      </w:r>
      <w:r>
        <w:rPr>
          <w:spacing w:val="-1"/>
        </w:rPr>
        <w:t xml:space="preserve"> </w:t>
      </w:r>
      <w:r>
        <w:t>пространстве</w:t>
      </w:r>
      <w:r>
        <w:rPr>
          <w:spacing w:val="1"/>
        </w:rPr>
        <w:t xml:space="preserve"> </w:t>
      </w:r>
      <w:r>
        <w:t>(объёмные</w:t>
      </w:r>
      <w:r>
        <w:rPr>
          <w:spacing w:val="-4"/>
        </w:rPr>
        <w:t xml:space="preserve"> </w:t>
      </w:r>
      <w:r>
        <w:t>тела)</w:t>
      </w:r>
    </w:p>
    <w:p w:rsidR="00035341" w:rsidRDefault="007A4DC2">
      <w:pPr>
        <w:ind w:left="1399" w:right="852" w:firstLine="710"/>
        <w:jc w:val="both"/>
        <w:rPr>
          <w:i/>
        </w:rPr>
      </w:pPr>
      <w:r>
        <w:rPr>
          <w:i/>
        </w:rPr>
        <w:t>Многогранник</w:t>
      </w:r>
      <w:r>
        <w:rPr>
          <w:i/>
          <w:spacing w:val="1"/>
        </w:rPr>
        <w:t xml:space="preserve"> </w:t>
      </w:r>
      <w:r>
        <w:rPr>
          <w:i/>
        </w:rPr>
        <w:t>и</w:t>
      </w:r>
      <w:r>
        <w:rPr>
          <w:i/>
          <w:spacing w:val="1"/>
        </w:rPr>
        <w:t xml:space="preserve"> </w:t>
      </w:r>
      <w:r>
        <w:rPr>
          <w:i/>
        </w:rPr>
        <w:t>его</w:t>
      </w:r>
      <w:r>
        <w:rPr>
          <w:i/>
          <w:spacing w:val="1"/>
        </w:rPr>
        <w:t xml:space="preserve"> </w:t>
      </w:r>
      <w:r>
        <w:rPr>
          <w:i/>
        </w:rPr>
        <w:t>элементы.</w:t>
      </w:r>
      <w:r>
        <w:rPr>
          <w:i/>
          <w:spacing w:val="1"/>
        </w:rPr>
        <w:t xml:space="preserve"> </w:t>
      </w:r>
      <w:r>
        <w:rPr>
          <w:i/>
        </w:rPr>
        <w:t>Названия</w:t>
      </w:r>
      <w:r>
        <w:rPr>
          <w:i/>
          <w:spacing w:val="1"/>
        </w:rPr>
        <w:t xml:space="preserve"> </w:t>
      </w:r>
      <w:r>
        <w:rPr>
          <w:i/>
        </w:rPr>
        <w:t>многогранников</w:t>
      </w:r>
      <w:r>
        <w:rPr>
          <w:i/>
          <w:spacing w:val="1"/>
        </w:rPr>
        <w:t xml:space="preserve"> </w:t>
      </w:r>
      <w:r>
        <w:rPr>
          <w:i/>
        </w:rPr>
        <w:t>с</w:t>
      </w:r>
      <w:r>
        <w:rPr>
          <w:i/>
          <w:spacing w:val="1"/>
        </w:rPr>
        <w:t xml:space="preserve"> </w:t>
      </w:r>
      <w:r>
        <w:rPr>
          <w:i/>
        </w:rPr>
        <w:t>разным</w:t>
      </w:r>
      <w:r>
        <w:rPr>
          <w:i/>
          <w:spacing w:val="1"/>
        </w:rPr>
        <w:t xml:space="preserve"> </w:t>
      </w:r>
      <w:r>
        <w:rPr>
          <w:i/>
        </w:rPr>
        <w:t>положением</w:t>
      </w:r>
      <w:r>
        <w:rPr>
          <w:i/>
          <w:spacing w:val="1"/>
        </w:rPr>
        <w:t xml:space="preserve"> </w:t>
      </w:r>
      <w:r>
        <w:rPr>
          <w:i/>
        </w:rPr>
        <w:t>и</w:t>
      </w:r>
      <w:r>
        <w:rPr>
          <w:i/>
          <w:spacing w:val="1"/>
        </w:rPr>
        <w:t xml:space="preserve"> </w:t>
      </w:r>
      <w:r>
        <w:rPr>
          <w:i/>
        </w:rPr>
        <w:t>количеством</w:t>
      </w:r>
      <w:r>
        <w:rPr>
          <w:i/>
          <w:spacing w:val="1"/>
        </w:rPr>
        <w:t xml:space="preserve"> </w:t>
      </w:r>
      <w:r>
        <w:rPr>
          <w:i/>
        </w:rPr>
        <w:t>граней.</w:t>
      </w:r>
      <w:r>
        <w:rPr>
          <w:i/>
          <w:spacing w:val="1"/>
        </w:rPr>
        <w:t xml:space="preserve"> </w:t>
      </w:r>
      <w:r>
        <w:t>Первичные</w:t>
      </w:r>
      <w:r>
        <w:rPr>
          <w:spacing w:val="1"/>
        </w:rPr>
        <w:t xml:space="preserve"> </w:t>
      </w:r>
      <w:r>
        <w:t>представления</w:t>
      </w:r>
      <w:r>
        <w:rPr>
          <w:spacing w:val="1"/>
        </w:rPr>
        <w:t xml:space="preserve"> </w:t>
      </w:r>
      <w:r>
        <w:t>о</w:t>
      </w:r>
      <w:r>
        <w:rPr>
          <w:spacing w:val="1"/>
        </w:rPr>
        <w:t xml:space="preserve"> </w:t>
      </w:r>
      <w:r>
        <w:t>пирамиде,</w:t>
      </w:r>
      <w:r>
        <w:rPr>
          <w:spacing w:val="1"/>
        </w:rPr>
        <w:t xml:space="preserve"> </w:t>
      </w:r>
      <w:r>
        <w:t>параллелепипеде,</w:t>
      </w:r>
      <w:r>
        <w:rPr>
          <w:spacing w:val="1"/>
        </w:rPr>
        <w:t xml:space="preserve"> </w:t>
      </w:r>
      <w:r>
        <w:t>призме,</w:t>
      </w:r>
      <w:r>
        <w:rPr>
          <w:spacing w:val="1"/>
        </w:rPr>
        <w:t xml:space="preserve"> </w:t>
      </w:r>
      <w:r>
        <w:t>сфере,</w:t>
      </w:r>
      <w:r>
        <w:rPr>
          <w:spacing w:val="1"/>
        </w:rPr>
        <w:t xml:space="preserve"> </w:t>
      </w:r>
      <w:r>
        <w:t>шаре,</w:t>
      </w:r>
      <w:r>
        <w:rPr>
          <w:spacing w:val="3"/>
        </w:rPr>
        <w:t xml:space="preserve"> </w:t>
      </w:r>
      <w:r>
        <w:t>цилиндре,</w:t>
      </w:r>
      <w:r>
        <w:rPr>
          <w:spacing w:val="4"/>
        </w:rPr>
        <w:t xml:space="preserve"> </w:t>
      </w:r>
      <w:r>
        <w:t>конусе,</w:t>
      </w:r>
      <w:r>
        <w:rPr>
          <w:spacing w:val="3"/>
        </w:rPr>
        <w:t xml:space="preserve"> </w:t>
      </w:r>
      <w:r>
        <w:t>их</w:t>
      </w:r>
      <w:r>
        <w:rPr>
          <w:spacing w:val="2"/>
        </w:rPr>
        <w:t xml:space="preserve"> </w:t>
      </w:r>
      <w:r>
        <w:t>элементах</w:t>
      </w:r>
      <w:r>
        <w:rPr>
          <w:spacing w:val="-4"/>
        </w:rPr>
        <w:t xml:space="preserve"> </w:t>
      </w:r>
      <w:r>
        <w:t>и</w:t>
      </w:r>
      <w:r>
        <w:rPr>
          <w:spacing w:val="-1"/>
        </w:rPr>
        <w:t xml:space="preserve"> </w:t>
      </w:r>
      <w:r>
        <w:t>простейших</w:t>
      </w:r>
      <w:r>
        <w:rPr>
          <w:spacing w:val="2"/>
        </w:rPr>
        <w:t xml:space="preserve"> </w:t>
      </w:r>
      <w:r>
        <w:t>свойствах</w:t>
      </w:r>
      <w:r>
        <w:rPr>
          <w:i/>
        </w:rPr>
        <w:t>.</w:t>
      </w:r>
    </w:p>
    <w:p w:rsidR="00035341" w:rsidRDefault="007A4DC2">
      <w:pPr>
        <w:pStyle w:val="2"/>
        <w:spacing w:before="205" w:line="275" w:lineRule="exact"/>
      </w:pPr>
      <w:r>
        <w:t>Отношения</w:t>
      </w:r>
    </w:p>
    <w:p w:rsidR="00035341" w:rsidRDefault="007A4DC2">
      <w:pPr>
        <w:pStyle w:val="4"/>
        <w:spacing w:line="250" w:lineRule="exact"/>
        <w:jc w:val="left"/>
      </w:pPr>
      <w:r>
        <w:t>Равенство</w:t>
      </w:r>
      <w:r>
        <w:rPr>
          <w:spacing w:val="-1"/>
        </w:rPr>
        <w:t xml:space="preserve"> </w:t>
      </w:r>
      <w:r>
        <w:t>фигур</w:t>
      </w:r>
    </w:p>
    <w:p w:rsidR="00035341" w:rsidRDefault="007A4DC2">
      <w:pPr>
        <w:pStyle w:val="a3"/>
        <w:spacing w:line="251" w:lineRule="exact"/>
        <w:ind w:left="2110"/>
      </w:pPr>
      <w:r>
        <w:t>Свойства</w:t>
      </w:r>
      <w:r>
        <w:rPr>
          <w:spacing w:val="-5"/>
        </w:rPr>
        <w:t xml:space="preserve"> </w:t>
      </w:r>
      <w:r>
        <w:t>равных</w:t>
      </w:r>
      <w:r>
        <w:rPr>
          <w:spacing w:val="-7"/>
        </w:rPr>
        <w:t xml:space="preserve"> </w:t>
      </w:r>
      <w:r>
        <w:t>треугольников.</w:t>
      </w:r>
      <w:r>
        <w:rPr>
          <w:spacing w:val="-1"/>
        </w:rPr>
        <w:t xml:space="preserve"> </w:t>
      </w:r>
      <w:r>
        <w:t>Признаки</w:t>
      </w:r>
      <w:r>
        <w:rPr>
          <w:spacing w:val="-6"/>
        </w:rPr>
        <w:t xml:space="preserve"> </w:t>
      </w:r>
      <w:r>
        <w:t>равенства</w:t>
      </w:r>
      <w:r>
        <w:rPr>
          <w:spacing w:val="-4"/>
        </w:rPr>
        <w:t xml:space="preserve"> </w:t>
      </w:r>
      <w:r>
        <w:t>треугольников.</w:t>
      </w:r>
    </w:p>
    <w:p w:rsidR="00035341" w:rsidRDefault="007A4DC2">
      <w:pPr>
        <w:pStyle w:val="4"/>
        <w:spacing w:before="7" w:line="249" w:lineRule="exact"/>
        <w:jc w:val="left"/>
      </w:pPr>
      <w:r>
        <w:t>Параллельность</w:t>
      </w:r>
      <w:r>
        <w:rPr>
          <w:spacing w:val="-4"/>
        </w:rPr>
        <w:t xml:space="preserve"> </w:t>
      </w:r>
      <w:r>
        <w:t>прямых</w:t>
      </w:r>
    </w:p>
    <w:p w:rsidR="00035341" w:rsidRDefault="007A4DC2">
      <w:pPr>
        <w:spacing w:line="242" w:lineRule="auto"/>
        <w:ind w:left="1399" w:right="701" w:firstLine="710"/>
      </w:pPr>
      <w:r>
        <w:t>Признаки</w:t>
      </w:r>
      <w:r>
        <w:rPr>
          <w:spacing w:val="38"/>
        </w:rPr>
        <w:t xml:space="preserve"> </w:t>
      </w:r>
      <w:r>
        <w:t>и</w:t>
      </w:r>
      <w:r>
        <w:rPr>
          <w:spacing w:val="39"/>
        </w:rPr>
        <w:t xml:space="preserve"> </w:t>
      </w:r>
      <w:r>
        <w:t>свойства</w:t>
      </w:r>
      <w:r>
        <w:rPr>
          <w:spacing w:val="40"/>
        </w:rPr>
        <w:t xml:space="preserve"> </w:t>
      </w:r>
      <w:r>
        <w:t>параллельных</w:t>
      </w:r>
      <w:r>
        <w:rPr>
          <w:spacing w:val="38"/>
        </w:rPr>
        <w:t xml:space="preserve"> </w:t>
      </w:r>
      <w:r>
        <w:t>прямых.</w:t>
      </w:r>
      <w:r>
        <w:rPr>
          <w:spacing w:val="45"/>
        </w:rPr>
        <w:t xml:space="preserve"> </w:t>
      </w:r>
      <w:r>
        <w:rPr>
          <w:i/>
        </w:rPr>
        <w:t>Аксиома</w:t>
      </w:r>
      <w:r>
        <w:rPr>
          <w:i/>
          <w:spacing w:val="36"/>
        </w:rPr>
        <w:t xml:space="preserve"> </w:t>
      </w:r>
      <w:r>
        <w:rPr>
          <w:i/>
        </w:rPr>
        <w:t>параллельности</w:t>
      </w:r>
      <w:r>
        <w:rPr>
          <w:i/>
          <w:spacing w:val="37"/>
        </w:rPr>
        <w:t xml:space="preserve"> </w:t>
      </w:r>
      <w:r>
        <w:rPr>
          <w:i/>
        </w:rPr>
        <w:t>Евклида</w:t>
      </w:r>
      <w:r>
        <w:t>.</w:t>
      </w:r>
      <w:r>
        <w:rPr>
          <w:spacing w:val="40"/>
        </w:rPr>
        <w:t xml:space="preserve"> </w:t>
      </w:r>
      <w:r>
        <w:rPr>
          <w:i/>
        </w:rPr>
        <w:t>Теорема</w:t>
      </w:r>
      <w:r>
        <w:rPr>
          <w:i/>
          <w:spacing w:val="-52"/>
        </w:rPr>
        <w:t xml:space="preserve"> </w:t>
      </w:r>
      <w:r>
        <w:rPr>
          <w:i/>
        </w:rPr>
        <w:t>Фалеса</w:t>
      </w:r>
      <w:r>
        <w:t>.</w:t>
      </w:r>
    </w:p>
    <w:p w:rsidR="00035341" w:rsidRDefault="007A4DC2">
      <w:pPr>
        <w:pStyle w:val="4"/>
        <w:spacing w:line="251" w:lineRule="exact"/>
        <w:jc w:val="left"/>
      </w:pPr>
      <w:r>
        <w:t>Перпендикулярные</w:t>
      </w:r>
      <w:r>
        <w:rPr>
          <w:spacing w:val="-5"/>
        </w:rPr>
        <w:t xml:space="preserve"> </w:t>
      </w:r>
      <w:r>
        <w:t>прямые</w:t>
      </w:r>
    </w:p>
    <w:p w:rsidR="00035341" w:rsidRDefault="007A4DC2">
      <w:pPr>
        <w:spacing w:line="237" w:lineRule="auto"/>
        <w:ind w:left="1399" w:right="841" w:firstLine="710"/>
      </w:pPr>
      <w:r>
        <w:t>Прямой</w:t>
      </w:r>
      <w:r>
        <w:rPr>
          <w:spacing w:val="3"/>
        </w:rPr>
        <w:t xml:space="preserve"> </w:t>
      </w:r>
      <w:r>
        <w:t>угол.</w:t>
      </w:r>
      <w:r>
        <w:rPr>
          <w:spacing w:val="4"/>
        </w:rPr>
        <w:t xml:space="preserve"> </w:t>
      </w:r>
      <w:r>
        <w:t>Перпендикуляр</w:t>
      </w:r>
      <w:r>
        <w:rPr>
          <w:spacing w:val="1"/>
        </w:rPr>
        <w:t xml:space="preserve"> </w:t>
      </w:r>
      <w:r>
        <w:t>к прямой.</w:t>
      </w:r>
      <w:r>
        <w:rPr>
          <w:spacing w:val="4"/>
        </w:rPr>
        <w:t xml:space="preserve"> </w:t>
      </w:r>
      <w:r>
        <w:t>Наклонная,</w:t>
      </w:r>
      <w:r>
        <w:rPr>
          <w:spacing w:val="5"/>
        </w:rPr>
        <w:t xml:space="preserve"> </w:t>
      </w:r>
      <w:r>
        <w:t>проекция.</w:t>
      </w:r>
      <w:r>
        <w:rPr>
          <w:spacing w:val="4"/>
        </w:rPr>
        <w:t xml:space="preserve"> </w:t>
      </w:r>
      <w:r>
        <w:t>Серединный</w:t>
      </w:r>
      <w:r>
        <w:rPr>
          <w:spacing w:val="-1"/>
        </w:rPr>
        <w:t xml:space="preserve"> </w:t>
      </w:r>
      <w:r>
        <w:t>перпендикуляр</w:t>
      </w:r>
      <w:r>
        <w:rPr>
          <w:spacing w:val="-52"/>
        </w:rPr>
        <w:t xml:space="preserve"> </w:t>
      </w:r>
      <w:r>
        <w:t>к</w:t>
      </w:r>
      <w:r>
        <w:rPr>
          <w:spacing w:val="-1"/>
        </w:rPr>
        <w:t xml:space="preserve"> </w:t>
      </w:r>
      <w:r>
        <w:t>отрезку.</w:t>
      </w:r>
      <w:r>
        <w:rPr>
          <w:spacing w:val="6"/>
        </w:rPr>
        <w:t xml:space="preserve"> </w:t>
      </w:r>
      <w:r>
        <w:rPr>
          <w:i/>
        </w:rPr>
        <w:t>Свойства</w:t>
      </w:r>
      <w:r>
        <w:rPr>
          <w:i/>
          <w:spacing w:val="2"/>
        </w:rPr>
        <w:t xml:space="preserve"> </w:t>
      </w:r>
      <w:r>
        <w:rPr>
          <w:i/>
        </w:rPr>
        <w:t>и</w:t>
      </w:r>
      <w:r>
        <w:rPr>
          <w:i/>
          <w:spacing w:val="-3"/>
        </w:rPr>
        <w:t xml:space="preserve"> </w:t>
      </w:r>
      <w:r>
        <w:rPr>
          <w:i/>
        </w:rPr>
        <w:t>признаки</w:t>
      </w:r>
      <w:r>
        <w:rPr>
          <w:i/>
          <w:spacing w:val="-3"/>
        </w:rPr>
        <w:t xml:space="preserve"> </w:t>
      </w:r>
      <w:r>
        <w:rPr>
          <w:i/>
        </w:rPr>
        <w:t>перпендикулярности</w:t>
      </w:r>
      <w:r>
        <w:t>.</w:t>
      </w:r>
    </w:p>
    <w:p w:rsidR="00035341" w:rsidRDefault="007A4DC2">
      <w:pPr>
        <w:pStyle w:val="5"/>
        <w:spacing w:before="5" w:line="252" w:lineRule="exact"/>
      </w:pPr>
      <w:r>
        <w:t>Подобие</w:t>
      </w:r>
    </w:p>
    <w:p w:rsidR="00035341" w:rsidRDefault="007A4DC2">
      <w:pPr>
        <w:spacing w:line="250" w:lineRule="exact"/>
        <w:ind w:left="2110"/>
      </w:pPr>
      <w:r>
        <w:rPr>
          <w:i/>
        </w:rPr>
        <w:t>Пропорциональные</w:t>
      </w:r>
      <w:r>
        <w:rPr>
          <w:i/>
          <w:spacing w:val="-7"/>
        </w:rPr>
        <w:t xml:space="preserve"> </w:t>
      </w:r>
      <w:r>
        <w:rPr>
          <w:i/>
        </w:rPr>
        <w:t>отрезки,</w:t>
      </w:r>
      <w:r>
        <w:rPr>
          <w:i/>
          <w:spacing w:val="2"/>
        </w:rPr>
        <w:t xml:space="preserve"> </w:t>
      </w:r>
      <w:r>
        <w:rPr>
          <w:i/>
        </w:rPr>
        <w:t>подобие</w:t>
      </w:r>
      <w:r>
        <w:rPr>
          <w:i/>
          <w:spacing w:val="-6"/>
        </w:rPr>
        <w:t xml:space="preserve"> </w:t>
      </w:r>
      <w:r>
        <w:rPr>
          <w:i/>
        </w:rPr>
        <w:t>фигур.</w:t>
      </w:r>
      <w:r>
        <w:rPr>
          <w:i/>
          <w:spacing w:val="-3"/>
        </w:rPr>
        <w:t xml:space="preserve"> </w:t>
      </w:r>
      <w:r>
        <w:rPr>
          <w:i/>
        </w:rPr>
        <w:t>Подобные</w:t>
      </w:r>
      <w:r>
        <w:rPr>
          <w:i/>
          <w:spacing w:val="-2"/>
        </w:rPr>
        <w:t xml:space="preserve"> </w:t>
      </w:r>
      <w:r>
        <w:rPr>
          <w:i/>
        </w:rPr>
        <w:t>треугольники.</w:t>
      </w:r>
      <w:r>
        <w:rPr>
          <w:i/>
          <w:spacing w:val="3"/>
        </w:rPr>
        <w:t xml:space="preserve"> </w:t>
      </w:r>
      <w:r>
        <w:rPr>
          <w:i/>
        </w:rPr>
        <w:t>Признаки</w:t>
      </w:r>
      <w:r>
        <w:rPr>
          <w:i/>
          <w:spacing w:val="-5"/>
        </w:rPr>
        <w:t xml:space="preserve"> </w:t>
      </w:r>
      <w:r>
        <w:rPr>
          <w:i/>
        </w:rPr>
        <w:t>подобия</w:t>
      </w:r>
      <w:r>
        <w:t>.</w:t>
      </w:r>
    </w:p>
    <w:p w:rsidR="00035341" w:rsidRDefault="007A4DC2">
      <w:pPr>
        <w:spacing w:line="251" w:lineRule="exact"/>
        <w:ind w:left="1399"/>
        <w:rPr>
          <w:i/>
        </w:rPr>
      </w:pPr>
      <w:r>
        <w:rPr>
          <w:b/>
        </w:rPr>
        <w:t>Взаимное</w:t>
      </w:r>
      <w:r>
        <w:rPr>
          <w:b/>
          <w:spacing w:val="-3"/>
        </w:rPr>
        <w:t xml:space="preserve"> </w:t>
      </w:r>
      <w:r>
        <w:rPr>
          <w:b/>
        </w:rPr>
        <w:t>расположение</w:t>
      </w:r>
      <w:r>
        <w:rPr>
          <w:b/>
          <w:spacing w:val="-4"/>
        </w:rPr>
        <w:t xml:space="preserve"> </w:t>
      </w:r>
      <w:r>
        <w:t>прямой</w:t>
      </w:r>
      <w:r>
        <w:rPr>
          <w:spacing w:val="-3"/>
        </w:rPr>
        <w:t xml:space="preserve"> </w:t>
      </w:r>
      <w:r>
        <w:t>и окружности</w:t>
      </w:r>
      <w:r>
        <w:rPr>
          <w:i/>
        </w:rPr>
        <w:t>,</w:t>
      </w:r>
      <w:r>
        <w:rPr>
          <w:i/>
          <w:spacing w:val="1"/>
        </w:rPr>
        <w:t xml:space="preserve"> </w:t>
      </w:r>
      <w:r>
        <w:rPr>
          <w:i/>
        </w:rPr>
        <w:t>двух</w:t>
      </w:r>
      <w:r>
        <w:rPr>
          <w:i/>
          <w:spacing w:val="-3"/>
        </w:rPr>
        <w:t xml:space="preserve"> </w:t>
      </w:r>
      <w:r>
        <w:rPr>
          <w:i/>
        </w:rPr>
        <w:t>окружностей.</w:t>
      </w:r>
    </w:p>
    <w:p w:rsidR="00035341" w:rsidRDefault="007A4DC2">
      <w:pPr>
        <w:pStyle w:val="2"/>
        <w:spacing w:before="208" w:line="275" w:lineRule="exact"/>
      </w:pPr>
      <w:r>
        <w:t>Измерения</w:t>
      </w:r>
      <w:r>
        <w:rPr>
          <w:spacing w:val="-2"/>
        </w:rPr>
        <w:t xml:space="preserve"> </w:t>
      </w:r>
      <w:r>
        <w:t>и</w:t>
      </w:r>
      <w:r>
        <w:rPr>
          <w:spacing w:val="3"/>
        </w:rPr>
        <w:t xml:space="preserve"> </w:t>
      </w:r>
      <w:r>
        <w:t>вычисления</w:t>
      </w:r>
    </w:p>
    <w:p w:rsidR="00035341" w:rsidRDefault="007A4DC2">
      <w:pPr>
        <w:pStyle w:val="4"/>
        <w:spacing w:line="250" w:lineRule="exact"/>
        <w:jc w:val="left"/>
      </w:pPr>
      <w:r>
        <w:t>Величины</w:t>
      </w:r>
    </w:p>
    <w:p w:rsidR="00035341" w:rsidRDefault="007A4DC2">
      <w:pPr>
        <w:pStyle w:val="a3"/>
        <w:spacing w:line="251" w:lineRule="exact"/>
        <w:ind w:left="2110"/>
      </w:pPr>
      <w:r>
        <w:t>Понятие</w:t>
      </w:r>
      <w:r>
        <w:rPr>
          <w:spacing w:val="6"/>
        </w:rPr>
        <w:t xml:space="preserve"> </w:t>
      </w:r>
      <w:r>
        <w:t>величины.</w:t>
      </w:r>
      <w:r>
        <w:rPr>
          <w:spacing w:val="15"/>
        </w:rPr>
        <w:t xml:space="preserve"> </w:t>
      </w:r>
      <w:r>
        <w:t>Длина.</w:t>
      </w:r>
      <w:r>
        <w:rPr>
          <w:spacing w:val="15"/>
        </w:rPr>
        <w:t xml:space="preserve"> </w:t>
      </w:r>
      <w:r>
        <w:t>Измерение</w:t>
      </w:r>
      <w:r>
        <w:rPr>
          <w:spacing w:val="11"/>
        </w:rPr>
        <w:t xml:space="preserve"> </w:t>
      </w:r>
      <w:r>
        <w:t>длины.</w:t>
      </w:r>
      <w:r>
        <w:rPr>
          <w:spacing w:val="16"/>
        </w:rPr>
        <w:t xml:space="preserve"> </w:t>
      </w:r>
      <w:r>
        <w:t>Единицы</w:t>
      </w:r>
      <w:r>
        <w:rPr>
          <w:spacing w:val="14"/>
        </w:rPr>
        <w:t xml:space="preserve"> </w:t>
      </w:r>
      <w:r>
        <w:t>измерения</w:t>
      </w:r>
      <w:r>
        <w:rPr>
          <w:spacing w:val="12"/>
        </w:rPr>
        <w:t xml:space="preserve"> </w:t>
      </w:r>
      <w:r>
        <w:t>длины.</w:t>
      </w:r>
      <w:r>
        <w:rPr>
          <w:spacing w:val="15"/>
        </w:rPr>
        <w:t xml:space="preserve"> </w:t>
      </w:r>
      <w:r>
        <w:t>Величина</w:t>
      </w:r>
      <w:r>
        <w:rPr>
          <w:spacing w:val="16"/>
        </w:rPr>
        <w:t xml:space="preserve"> </w:t>
      </w:r>
      <w:r>
        <w:t>угла.</w:t>
      </w:r>
    </w:p>
    <w:p w:rsidR="00035341" w:rsidRDefault="007A4DC2">
      <w:pPr>
        <w:pStyle w:val="a3"/>
        <w:spacing w:before="1" w:line="251" w:lineRule="exact"/>
      </w:pPr>
      <w:r>
        <w:t>Градусная</w:t>
      </w:r>
      <w:r>
        <w:rPr>
          <w:spacing w:val="-3"/>
        </w:rPr>
        <w:t xml:space="preserve"> </w:t>
      </w:r>
      <w:r>
        <w:t>мера</w:t>
      </w:r>
      <w:r>
        <w:rPr>
          <w:spacing w:val="2"/>
        </w:rPr>
        <w:t xml:space="preserve"> </w:t>
      </w:r>
      <w:r>
        <w:t>угла.</w:t>
      </w:r>
    </w:p>
    <w:p w:rsidR="00035341" w:rsidRDefault="007A4DC2">
      <w:pPr>
        <w:pStyle w:val="a3"/>
        <w:ind w:right="856" w:firstLine="710"/>
      </w:pPr>
      <w:r>
        <w:t>Понятие</w:t>
      </w:r>
      <w:r>
        <w:rPr>
          <w:spacing w:val="6"/>
        </w:rPr>
        <w:t xml:space="preserve"> </w:t>
      </w:r>
      <w:r>
        <w:t>о</w:t>
      </w:r>
      <w:r>
        <w:rPr>
          <w:spacing w:val="8"/>
        </w:rPr>
        <w:t xml:space="preserve"> </w:t>
      </w:r>
      <w:r>
        <w:t>площади</w:t>
      </w:r>
      <w:r>
        <w:rPr>
          <w:spacing w:val="15"/>
        </w:rPr>
        <w:t xml:space="preserve"> </w:t>
      </w:r>
      <w:r>
        <w:t>плоской</w:t>
      </w:r>
      <w:r>
        <w:rPr>
          <w:spacing w:val="15"/>
        </w:rPr>
        <w:t xml:space="preserve"> </w:t>
      </w:r>
      <w:r>
        <w:t>фигуры</w:t>
      </w:r>
      <w:r>
        <w:rPr>
          <w:spacing w:val="13"/>
        </w:rPr>
        <w:t xml:space="preserve"> </w:t>
      </w:r>
      <w:r>
        <w:t>и</w:t>
      </w:r>
      <w:r>
        <w:rPr>
          <w:spacing w:val="15"/>
        </w:rPr>
        <w:t xml:space="preserve"> </w:t>
      </w:r>
      <w:r>
        <w:t>её</w:t>
      </w:r>
      <w:r>
        <w:rPr>
          <w:spacing w:val="6"/>
        </w:rPr>
        <w:t xml:space="preserve"> </w:t>
      </w:r>
      <w:r>
        <w:t>свойствах.</w:t>
      </w:r>
      <w:r>
        <w:rPr>
          <w:spacing w:val="11"/>
        </w:rPr>
        <w:t xml:space="preserve"> </w:t>
      </w:r>
      <w:r>
        <w:t>Измерение</w:t>
      </w:r>
      <w:r>
        <w:rPr>
          <w:spacing w:val="6"/>
        </w:rPr>
        <w:t xml:space="preserve"> </w:t>
      </w:r>
      <w:r>
        <w:t>площадей.</w:t>
      </w:r>
      <w:r>
        <w:rPr>
          <w:spacing w:val="15"/>
        </w:rPr>
        <w:t xml:space="preserve"> </w:t>
      </w:r>
      <w:r>
        <w:t>Единицы</w:t>
      </w:r>
      <w:r>
        <w:rPr>
          <w:spacing w:val="-52"/>
        </w:rPr>
        <w:t xml:space="preserve"> </w:t>
      </w:r>
      <w:r>
        <w:t>измерения площади.</w:t>
      </w:r>
    </w:p>
    <w:p w:rsidR="00035341" w:rsidRDefault="007A4DC2">
      <w:pPr>
        <w:pStyle w:val="a3"/>
        <w:spacing w:before="4" w:line="237" w:lineRule="auto"/>
        <w:ind w:right="856" w:firstLine="710"/>
      </w:pPr>
      <w:r>
        <w:t>Представление</w:t>
      </w:r>
      <w:r>
        <w:rPr>
          <w:spacing w:val="1"/>
        </w:rPr>
        <w:t xml:space="preserve"> </w:t>
      </w:r>
      <w:r>
        <w:t>об</w:t>
      </w:r>
      <w:r>
        <w:rPr>
          <w:spacing w:val="1"/>
        </w:rPr>
        <w:t xml:space="preserve"> </w:t>
      </w:r>
      <w:r>
        <w:t>объёме</w:t>
      </w:r>
      <w:r>
        <w:rPr>
          <w:spacing w:val="1"/>
        </w:rPr>
        <w:t xml:space="preserve"> </w:t>
      </w:r>
      <w:r>
        <w:t>и</w:t>
      </w:r>
      <w:r>
        <w:rPr>
          <w:spacing w:val="1"/>
        </w:rPr>
        <w:t xml:space="preserve"> </w:t>
      </w:r>
      <w:r>
        <w:t>его</w:t>
      </w:r>
      <w:r>
        <w:rPr>
          <w:spacing w:val="1"/>
        </w:rPr>
        <w:t xml:space="preserve"> </w:t>
      </w:r>
      <w:r>
        <w:t>свойствах.</w:t>
      </w:r>
      <w:r>
        <w:rPr>
          <w:spacing w:val="1"/>
        </w:rPr>
        <w:t xml:space="preserve"> </w:t>
      </w:r>
      <w:r>
        <w:t>Измерение</w:t>
      </w:r>
      <w:r>
        <w:rPr>
          <w:spacing w:val="1"/>
        </w:rPr>
        <w:t xml:space="preserve"> </w:t>
      </w:r>
      <w:r>
        <w:t>объёма.</w:t>
      </w:r>
      <w:r>
        <w:rPr>
          <w:spacing w:val="1"/>
        </w:rPr>
        <w:t xml:space="preserve"> </w:t>
      </w:r>
      <w:r>
        <w:t>Единицы</w:t>
      </w:r>
      <w:r>
        <w:rPr>
          <w:spacing w:val="56"/>
        </w:rPr>
        <w:t xml:space="preserve"> </w:t>
      </w:r>
      <w:r>
        <w:t>измерения</w:t>
      </w:r>
      <w:r>
        <w:rPr>
          <w:spacing w:val="-52"/>
        </w:rPr>
        <w:t xml:space="preserve"> </w:t>
      </w:r>
      <w:r>
        <w:t>объёмов.</w:t>
      </w:r>
    </w:p>
    <w:p w:rsidR="00035341" w:rsidRDefault="007A4DC2">
      <w:pPr>
        <w:pStyle w:val="4"/>
        <w:spacing w:before="6" w:line="251" w:lineRule="exact"/>
        <w:jc w:val="left"/>
      </w:pPr>
      <w:r>
        <w:t>Измерения</w:t>
      </w:r>
      <w:r>
        <w:rPr>
          <w:spacing w:val="-1"/>
        </w:rPr>
        <w:t xml:space="preserve"> </w:t>
      </w:r>
      <w:r>
        <w:t>и</w:t>
      </w:r>
      <w:r>
        <w:rPr>
          <w:spacing w:val="-3"/>
        </w:rPr>
        <w:t xml:space="preserve"> </w:t>
      </w:r>
      <w:r>
        <w:t>вычисления</w:t>
      </w:r>
    </w:p>
    <w:p w:rsidR="00035341" w:rsidRDefault="007A4DC2">
      <w:pPr>
        <w:pStyle w:val="a3"/>
        <w:ind w:right="851" w:firstLine="710"/>
        <w:jc w:val="both"/>
      </w:pPr>
      <w:r>
        <w:t>Инструменты</w:t>
      </w:r>
      <w:r>
        <w:rPr>
          <w:spacing w:val="1"/>
        </w:rPr>
        <w:t xml:space="preserve"> </w:t>
      </w:r>
      <w:r>
        <w:t>для</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измерение</w:t>
      </w:r>
      <w:r>
        <w:rPr>
          <w:spacing w:val="1"/>
        </w:rPr>
        <w:t xml:space="preserve"> </w:t>
      </w:r>
      <w:r>
        <w:t>и</w:t>
      </w:r>
      <w:r>
        <w:rPr>
          <w:spacing w:val="1"/>
        </w:rPr>
        <w:t xml:space="preserve"> </w:t>
      </w:r>
      <w:r>
        <w:t>вычисление</w:t>
      </w:r>
      <w:r>
        <w:rPr>
          <w:spacing w:val="1"/>
        </w:rPr>
        <w:t xml:space="preserve"> </w:t>
      </w:r>
      <w:r>
        <w:t>углов,</w:t>
      </w:r>
      <w:r>
        <w:rPr>
          <w:spacing w:val="1"/>
        </w:rPr>
        <w:t xml:space="preserve"> </w:t>
      </w:r>
      <w:r>
        <w:t>длин</w:t>
      </w:r>
      <w:r>
        <w:rPr>
          <w:spacing w:val="1"/>
        </w:rPr>
        <w:t xml:space="preserve"> </w:t>
      </w:r>
      <w:r>
        <w:t>(расстояний),</w:t>
      </w:r>
      <w:r>
        <w:rPr>
          <w:spacing w:val="1"/>
        </w:rPr>
        <w:t xml:space="preserve"> </w:t>
      </w:r>
      <w:r>
        <w:t>площадей.</w:t>
      </w:r>
      <w:r>
        <w:rPr>
          <w:spacing w:val="1"/>
        </w:rPr>
        <w:t xml:space="preserve"> </w:t>
      </w:r>
      <w:r>
        <w:t>Тригонометрические</w:t>
      </w:r>
      <w:r>
        <w:rPr>
          <w:spacing w:val="1"/>
        </w:rPr>
        <w:t xml:space="preserve"> </w:t>
      </w:r>
      <w:r>
        <w:t>функции</w:t>
      </w:r>
      <w:r>
        <w:rPr>
          <w:spacing w:val="1"/>
        </w:rPr>
        <w:t xml:space="preserve"> </w:t>
      </w:r>
      <w:r>
        <w:t>острого</w:t>
      </w:r>
      <w:r>
        <w:rPr>
          <w:spacing w:val="1"/>
        </w:rPr>
        <w:t xml:space="preserve"> </w:t>
      </w:r>
      <w:r>
        <w:t>угла</w:t>
      </w:r>
      <w:r>
        <w:rPr>
          <w:spacing w:val="1"/>
        </w:rPr>
        <w:t xml:space="preserve"> </w:t>
      </w:r>
      <w:r>
        <w:t>в</w:t>
      </w:r>
      <w:r>
        <w:rPr>
          <w:spacing w:val="1"/>
        </w:rPr>
        <w:t xml:space="preserve"> </w:t>
      </w:r>
      <w:r>
        <w:t>прямоугольном</w:t>
      </w:r>
      <w:r>
        <w:rPr>
          <w:spacing w:val="1"/>
        </w:rPr>
        <w:t xml:space="preserve"> </w:t>
      </w:r>
      <w:r>
        <w:t xml:space="preserve">треугольнике </w:t>
      </w:r>
      <w:r>
        <w:rPr>
          <w:i/>
        </w:rPr>
        <w:t xml:space="preserve">Тригонометрические функции тупого угла. </w:t>
      </w:r>
      <w:r>
        <w:t>Вычисление элементов треугольников с</w:t>
      </w:r>
      <w:r>
        <w:rPr>
          <w:spacing w:val="1"/>
        </w:rPr>
        <w:t xml:space="preserve"> </w:t>
      </w:r>
      <w:r>
        <w:t>использованием</w:t>
      </w:r>
      <w:r>
        <w:rPr>
          <w:spacing w:val="1"/>
        </w:rPr>
        <w:t xml:space="preserve"> </w:t>
      </w:r>
      <w:r>
        <w:t>тригонометрических</w:t>
      </w:r>
      <w:r>
        <w:rPr>
          <w:spacing w:val="1"/>
        </w:rPr>
        <w:t xml:space="preserve"> </w:t>
      </w:r>
      <w:r>
        <w:t>соотношений.</w:t>
      </w:r>
      <w:r>
        <w:rPr>
          <w:spacing w:val="1"/>
        </w:rPr>
        <w:t xml:space="preserve"> </w:t>
      </w:r>
      <w:r>
        <w:t>Формулы</w:t>
      </w:r>
      <w:r>
        <w:rPr>
          <w:spacing w:val="1"/>
        </w:rPr>
        <w:t xml:space="preserve"> </w:t>
      </w:r>
      <w:r>
        <w:t>площади</w:t>
      </w:r>
      <w:r>
        <w:rPr>
          <w:spacing w:val="1"/>
        </w:rPr>
        <w:t xml:space="preserve"> </w:t>
      </w:r>
      <w:r>
        <w:t>треугольника,</w:t>
      </w:r>
      <w:r>
        <w:rPr>
          <w:spacing w:val="1"/>
        </w:rPr>
        <w:t xml:space="preserve"> </w:t>
      </w:r>
      <w:r>
        <w:lastRenderedPageBreak/>
        <w:t>параллелограмма и его частных видов, формулы длины окружности и площади круга. Сравнение и</w:t>
      </w:r>
      <w:r>
        <w:rPr>
          <w:spacing w:val="-52"/>
        </w:rPr>
        <w:t xml:space="preserve"> </w:t>
      </w:r>
      <w:r>
        <w:t>вычисление</w:t>
      </w:r>
      <w:r>
        <w:rPr>
          <w:spacing w:val="-6"/>
        </w:rPr>
        <w:t xml:space="preserve"> </w:t>
      </w:r>
      <w:r>
        <w:t>площадей.</w:t>
      </w:r>
      <w:r>
        <w:rPr>
          <w:spacing w:val="-1"/>
        </w:rPr>
        <w:t xml:space="preserve"> </w:t>
      </w:r>
      <w:r>
        <w:t>Теорема</w:t>
      </w:r>
      <w:r>
        <w:rPr>
          <w:spacing w:val="4"/>
        </w:rPr>
        <w:t xml:space="preserve"> </w:t>
      </w:r>
      <w:r>
        <w:t>Пифагора.</w:t>
      </w:r>
      <w:r>
        <w:rPr>
          <w:spacing w:val="1"/>
        </w:rPr>
        <w:t xml:space="preserve"> </w:t>
      </w:r>
      <w:r>
        <w:rPr>
          <w:i/>
        </w:rPr>
        <w:t>Теорема</w:t>
      </w:r>
      <w:r>
        <w:rPr>
          <w:i/>
          <w:spacing w:val="-3"/>
        </w:rPr>
        <w:t xml:space="preserve"> </w:t>
      </w:r>
      <w:r>
        <w:rPr>
          <w:i/>
        </w:rPr>
        <w:t>синусов. Теорема</w:t>
      </w:r>
      <w:r>
        <w:rPr>
          <w:i/>
          <w:spacing w:val="1"/>
        </w:rPr>
        <w:t xml:space="preserve"> </w:t>
      </w:r>
      <w:r>
        <w:rPr>
          <w:i/>
        </w:rPr>
        <w:t>косинусов</w:t>
      </w:r>
      <w:r>
        <w:t>.</w:t>
      </w:r>
    </w:p>
    <w:p w:rsidR="00035341" w:rsidRDefault="007A4DC2">
      <w:pPr>
        <w:pStyle w:val="4"/>
        <w:spacing w:before="2" w:line="251" w:lineRule="exact"/>
        <w:jc w:val="left"/>
      </w:pPr>
      <w:r>
        <w:t>Расстояния</w:t>
      </w:r>
    </w:p>
    <w:p w:rsidR="00035341" w:rsidRDefault="007A4DC2">
      <w:pPr>
        <w:spacing w:line="251" w:lineRule="exact"/>
        <w:ind w:left="2110"/>
      </w:pPr>
      <w:r>
        <w:t>Расстояние</w:t>
      </w:r>
      <w:r>
        <w:rPr>
          <w:spacing w:val="-8"/>
        </w:rPr>
        <w:t xml:space="preserve"> </w:t>
      </w:r>
      <w:r>
        <w:t>между</w:t>
      </w:r>
      <w:r>
        <w:rPr>
          <w:spacing w:val="-5"/>
        </w:rPr>
        <w:t xml:space="preserve"> </w:t>
      </w:r>
      <w:r>
        <w:t>точками.</w:t>
      </w:r>
      <w:r>
        <w:rPr>
          <w:spacing w:val="1"/>
        </w:rPr>
        <w:t xml:space="preserve"> </w:t>
      </w:r>
      <w:r>
        <w:t>Расстояние</w:t>
      </w:r>
      <w:r>
        <w:rPr>
          <w:spacing w:val="-8"/>
        </w:rPr>
        <w:t xml:space="preserve"> </w:t>
      </w:r>
      <w:r>
        <w:t>от</w:t>
      </w:r>
      <w:r>
        <w:rPr>
          <w:spacing w:val="-1"/>
        </w:rPr>
        <w:t xml:space="preserve"> </w:t>
      </w:r>
      <w:r>
        <w:t>точки до</w:t>
      </w:r>
      <w:r>
        <w:rPr>
          <w:spacing w:val="-1"/>
        </w:rPr>
        <w:t xml:space="preserve"> </w:t>
      </w:r>
      <w:r>
        <w:t>прямой.</w:t>
      </w:r>
      <w:r>
        <w:rPr>
          <w:spacing w:val="9"/>
        </w:rPr>
        <w:t xml:space="preserve"> </w:t>
      </w:r>
      <w:r>
        <w:rPr>
          <w:i/>
        </w:rPr>
        <w:t>Расстояние</w:t>
      </w:r>
      <w:r>
        <w:rPr>
          <w:i/>
          <w:spacing w:val="-3"/>
        </w:rPr>
        <w:t xml:space="preserve"> </w:t>
      </w:r>
      <w:r>
        <w:rPr>
          <w:i/>
        </w:rPr>
        <w:t>между</w:t>
      </w:r>
      <w:r>
        <w:rPr>
          <w:i/>
          <w:spacing w:val="-3"/>
        </w:rPr>
        <w:t xml:space="preserve"> </w:t>
      </w:r>
      <w:r>
        <w:rPr>
          <w:i/>
        </w:rPr>
        <w:t>фигурами</w:t>
      </w:r>
      <w:r>
        <w:t>.</w:t>
      </w:r>
    </w:p>
    <w:p w:rsidR="00035341" w:rsidRDefault="007A4DC2">
      <w:pPr>
        <w:pStyle w:val="2"/>
        <w:spacing w:before="204" w:line="275" w:lineRule="exact"/>
        <w:jc w:val="both"/>
      </w:pPr>
      <w:r>
        <w:t>Геометрические</w:t>
      </w:r>
      <w:r>
        <w:rPr>
          <w:spacing w:val="-4"/>
        </w:rPr>
        <w:t xml:space="preserve"> </w:t>
      </w:r>
      <w:r>
        <w:t>построения</w:t>
      </w:r>
    </w:p>
    <w:p w:rsidR="00035341" w:rsidRDefault="007A4DC2">
      <w:pPr>
        <w:pStyle w:val="a3"/>
        <w:spacing w:line="250" w:lineRule="exact"/>
        <w:ind w:left="2110"/>
        <w:jc w:val="both"/>
      </w:pPr>
      <w:r>
        <w:t>Геометрические</w:t>
      </w:r>
      <w:r>
        <w:rPr>
          <w:spacing w:val="-9"/>
        </w:rPr>
        <w:t xml:space="preserve"> </w:t>
      </w:r>
      <w:r>
        <w:t>построения</w:t>
      </w:r>
      <w:r>
        <w:rPr>
          <w:spacing w:val="-2"/>
        </w:rPr>
        <w:t xml:space="preserve"> </w:t>
      </w:r>
      <w:r>
        <w:t>для</w:t>
      </w:r>
      <w:r>
        <w:rPr>
          <w:spacing w:val="-3"/>
        </w:rPr>
        <w:t xml:space="preserve"> </w:t>
      </w:r>
      <w:r>
        <w:t>иллюстрации</w:t>
      </w:r>
      <w:r>
        <w:rPr>
          <w:spacing w:val="-5"/>
        </w:rPr>
        <w:t xml:space="preserve"> </w:t>
      </w:r>
      <w:r>
        <w:t>свойств геометрических</w:t>
      </w:r>
      <w:r>
        <w:rPr>
          <w:spacing w:val="-2"/>
        </w:rPr>
        <w:t xml:space="preserve"> </w:t>
      </w:r>
      <w:r>
        <w:t>фигур.</w:t>
      </w:r>
    </w:p>
    <w:p w:rsidR="00035341" w:rsidRDefault="007A4DC2">
      <w:pPr>
        <w:ind w:left="1399" w:right="847" w:firstLine="710"/>
        <w:jc w:val="both"/>
        <w:rPr>
          <w:i/>
        </w:rPr>
      </w:pPr>
      <w:r>
        <w:t>Инструменты</w:t>
      </w:r>
      <w:r>
        <w:rPr>
          <w:spacing w:val="1"/>
        </w:rPr>
        <w:t xml:space="preserve"> </w:t>
      </w:r>
      <w:r>
        <w:t>для</w:t>
      </w:r>
      <w:r>
        <w:rPr>
          <w:spacing w:val="1"/>
        </w:rPr>
        <w:t xml:space="preserve"> </w:t>
      </w:r>
      <w:r>
        <w:t>построений:</w:t>
      </w:r>
      <w:r>
        <w:rPr>
          <w:spacing w:val="1"/>
        </w:rPr>
        <w:t xml:space="preserve"> </w:t>
      </w:r>
      <w:r>
        <w:t>циркуль,</w:t>
      </w:r>
      <w:r>
        <w:rPr>
          <w:spacing w:val="1"/>
        </w:rPr>
        <w:t xml:space="preserve"> </w:t>
      </w:r>
      <w:r>
        <w:t>линейка,</w:t>
      </w:r>
      <w:r>
        <w:rPr>
          <w:spacing w:val="1"/>
        </w:rPr>
        <w:t xml:space="preserve"> </w:t>
      </w:r>
      <w:r>
        <w:t>угольник.</w:t>
      </w:r>
      <w:r>
        <w:rPr>
          <w:spacing w:val="1"/>
        </w:rPr>
        <w:t xml:space="preserve"> </w:t>
      </w:r>
      <w:r>
        <w:rPr>
          <w:i/>
        </w:rPr>
        <w:t>Простейшие</w:t>
      </w:r>
      <w:r>
        <w:rPr>
          <w:i/>
          <w:spacing w:val="1"/>
        </w:rPr>
        <w:t xml:space="preserve"> </w:t>
      </w:r>
      <w:r>
        <w:rPr>
          <w:i/>
        </w:rPr>
        <w:t>построения</w:t>
      </w:r>
      <w:r>
        <w:rPr>
          <w:i/>
          <w:spacing w:val="1"/>
        </w:rPr>
        <w:t xml:space="preserve"> </w:t>
      </w:r>
      <w:r>
        <w:rPr>
          <w:i/>
        </w:rPr>
        <w:t>циркулем</w:t>
      </w:r>
      <w:r>
        <w:rPr>
          <w:i/>
          <w:spacing w:val="1"/>
        </w:rPr>
        <w:t xml:space="preserve"> </w:t>
      </w:r>
      <w:r>
        <w:rPr>
          <w:i/>
        </w:rPr>
        <w:t>и</w:t>
      </w:r>
      <w:r>
        <w:rPr>
          <w:i/>
          <w:spacing w:val="1"/>
        </w:rPr>
        <w:t xml:space="preserve"> </w:t>
      </w:r>
      <w:r>
        <w:rPr>
          <w:i/>
        </w:rPr>
        <w:t>линейкой:</w:t>
      </w:r>
      <w:r>
        <w:rPr>
          <w:i/>
          <w:spacing w:val="1"/>
        </w:rPr>
        <w:t xml:space="preserve"> </w:t>
      </w:r>
      <w:r>
        <w:rPr>
          <w:i/>
        </w:rPr>
        <w:t>построение</w:t>
      </w:r>
      <w:r>
        <w:rPr>
          <w:i/>
          <w:spacing w:val="1"/>
        </w:rPr>
        <w:t xml:space="preserve"> </w:t>
      </w:r>
      <w:r>
        <w:rPr>
          <w:i/>
        </w:rPr>
        <w:t>биссектрисы</w:t>
      </w:r>
      <w:r>
        <w:rPr>
          <w:i/>
          <w:spacing w:val="1"/>
        </w:rPr>
        <w:t xml:space="preserve"> </w:t>
      </w:r>
      <w:r>
        <w:rPr>
          <w:i/>
        </w:rPr>
        <w:t>угла,</w:t>
      </w:r>
      <w:r>
        <w:rPr>
          <w:i/>
          <w:spacing w:val="1"/>
        </w:rPr>
        <w:t xml:space="preserve"> </w:t>
      </w:r>
      <w:r>
        <w:rPr>
          <w:i/>
        </w:rPr>
        <w:t>перпендикуляра</w:t>
      </w:r>
      <w:r>
        <w:rPr>
          <w:i/>
          <w:spacing w:val="1"/>
        </w:rPr>
        <w:t xml:space="preserve"> </w:t>
      </w:r>
      <w:r>
        <w:rPr>
          <w:i/>
        </w:rPr>
        <w:t>к</w:t>
      </w:r>
      <w:r>
        <w:rPr>
          <w:i/>
          <w:spacing w:val="1"/>
        </w:rPr>
        <w:t xml:space="preserve"> </w:t>
      </w:r>
      <w:r>
        <w:rPr>
          <w:i/>
        </w:rPr>
        <w:t>прямой,</w:t>
      </w:r>
      <w:r>
        <w:rPr>
          <w:i/>
          <w:spacing w:val="1"/>
        </w:rPr>
        <w:t xml:space="preserve"> </w:t>
      </w:r>
      <w:r>
        <w:rPr>
          <w:i/>
        </w:rPr>
        <w:t>угла,</w:t>
      </w:r>
      <w:r>
        <w:rPr>
          <w:i/>
          <w:spacing w:val="1"/>
        </w:rPr>
        <w:t xml:space="preserve"> </w:t>
      </w:r>
      <w:r>
        <w:rPr>
          <w:i/>
        </w:rPr>
        <w:t>равного</w:t>
      </w:r>
      <w:r>
        <w:rPr>
          <w:i/>
          <w:spacing w:val="1"/>
        </w:rPr>
        <w:t xml:space="preserve"> </w:t>
      </w:r>
      <w:r>
        <w:rPr>
          <w:i/>
        </w:rPr>
        <w:t>данному,</w:t>
      </w:r>
    </w:p>
    <w:p w:rsidR="00035341" w:rsidRDefault="007A4DC2">
      <w:pPr>
        <w:ind w:left="1399" w:right="848" w:firstLine="710"/>
        <w:jc w:val="both"/>
        <w:rPr>
          <w:i/>
        </w:rPr>
      </w:pPr>
      <w:r>
        <w:rPr>
          <w:i/>
        </w:rPr>
        <w:t>Построение</w:t>
      </w:r>
      <w:r>
        <w:rPr>
          <w:i/>
          <w:spacing w:val="1"/>
        </w:rPr>
        <w:t xml:space="preserve"> </w:t>
      </w:r>
      <w:r>
        <w:rPr>
          <w:i/>
        </w:rPr>
        <w:t>треугольников</w:t>
      </w:r>
      <w:r>
        <w:rPr>
          <w:i/>
          <w:spacing w:val="1"/>
        </w:rPr>
        <w:t xml:space="preserve"> </w:t>
      </w:r>
      <w:r>
        <w:rPr>
          <w:i/>
        </w:rPr>
        <w:t>по</w:t>
      </w:r>
      <w:r>
        <w:rPr>
          <w:i/>
          <w:spacing w:val="1"/>
        </w:rPr>
        <w:t xml:space="preserve"> </w:t>
      </w:r>
      <w:r>
        <w:rPr>
          <w:i/>
        </w:rPr>
        <w:t>трём</w:t>
      </w:r>
      <w:r>
        <w:rPr>
          <w:i/>
          <w:spacing w:val="1"/>
        </w:rPr>
        <w:t xml:space="preserve"> </w:t>
      </w:r>
      <w:r>
        <w:rPr>
          <w:i/>
        </w:rPr>
        <w:t>сторонам,</w:t>
      </w:r>
      <w:r>
        <w:rPr>
          <w:i/>
          <w:spacing w:val="1"/>
        </w:rPr>
        <w:t xml:space="preserve"> </w:t>
      </w:r>
      <w:r>
        <w:rPr>
          <w:i/>
        </w:rPr>
        <w:t>двум</w:t>
      </w:r>
      <w:r>
        <w:rPr>
          <w:i/>
          <w:spacing w:val="1"/>
        </w:rPr>
        <w:t xml:space="preserve"> </w:t>
      </w:r>
      <w:r>
        <w:rPr>
          <w:i/>
        </w:rPr>
        <w:t>сторонам</w:t>
      </w:r>
      <w:r>
        <w:rPr>
          <w:i/>
          <w:spacing w:val="1"/>
        </w:rPr>
        <w:t xml:space="preserve"> </w:t>
      </w:r>
      <w:r>
        <w:rPr>
          <w:i/>
        </w:rPr>
        <w:t>и</w:t>
      </w:r>
      <w:r>
        <w:rPr>
          <w:i/>
          <w:spacing w:val="1"/>
        </w:rPr>
        <w:t xml:space="preserve"> </w:t>
      </w:r>
      <w:r>
        <w:rPr>
          <w:i/>
        </w:rPr>
        <w:t>углу</w:t>
      </w:r>
      <w:r>
        <w:rPr>
          <w:i/>
          <w:spacing w:val="1"/>
        </w:rPr>
        <w:t xml:space="preserve"> </w:t>
      </w:r>
      <w:r>
        <w:rPr>
          <w:i/>
        </w:rPr>
        <w:t>между</w:t>
      </w:r>
      <w:r>
        <w:rPr>
          <w:i/>
          <w:spacing w:val="1"/>
        </w:rPr>
        <w:t xml:space="preserve"> </w:t>
      </w:r>
      <w:r>
        <w:rPr>
          <w:i/>
        </w:rPr>
        <w:t>ними,</w:t>
      </w:r>
      <w:r>
        <w:rPr>
          <w:i/>
          <w:spacing w:val="1"/>
        </w:rPr>
        <w:t xml:space="preserve"> </w:t>
      </w:r>
      <w:r>
        <w:rPr>
          <w:i/>
        </w:rPr>
        <w:t>стороне</w:t>
      </w:r>
      <w:r>
        <w:rPr>
          <w:i/>
          <w:spacing w:val="-1"/>
        </w:rPr>
        <w:t xml:space="preserve"> </w:t>
      </w:r>
      <w:r>
        <w:rPr>
          <w:i/>
        </w:rPr>
        <w:t>и</w:t>
      </w:r>
      <w:r>
        <w:rPr>
          <w:i/>
          <w:spacing w:val="2"/>
        </w:rPr>
        <w:t xml:space="preserve"> </w:t>
      </w:r>
      <w:r>
        <w:rPr>
          <w:i/>
        </w:rPr>
        <w:t>двум</w:t>
      </w:r>
      <w:r>
        <w:rPr>
          <w:i/>
          <w:spacing w:val="2"/>
        </w:rPr>
        <w:t xml:space="preserve"> </w:t>
      </w:r>
      <w:r>
        <w:rPr>
          <w:i/>
        </w:rPr>
        <w:t>прилежащим</w:t>
      </w:r>
      <w:r>
        <w:rPr>
          <w:i/>
          <w:spacing w:val="-4"/>
        </w:rPr>
        <w:t xml:space="preserve"> </w:t>
      </w:r>
      <w:r>
        <w:rPr>
          <w:i/>
        </w:rPr>
        <w:t>к</w:t>
      </w:r>
      <w:r>
        <w:rPr>
          <w:i/>
          <w:spacing w:val="4"/>
        </w:rPr>
        <w:t xml:space="preserve"> </w:t>
      </w:r>
      <w:r>
        <w:rPr>
          <w:i/>
        </w:rPr>
        <w:t>ней</w:t>
      </w:r>
      <w:r>
        <w:rPr>
          <w:i/>
          <w:spacing w:val="-3"/>
        </w:rPr>
        <w:t xml:space="preserve"> </w:t>
      </w:r>
      <w:r>
        <w:rPr>
          <w:i/>
        </w:rPr>
        <w:t>углам.</w:t>
      </w:r>
    </w:p>
    <w:p w:rsidR="00035341" w:rsidRDefault="007A4DC2">
      <w:pPr>
        <w:spacing w:before="1"/>
        <w:ind w:left="2110"/>
        <w:jc w:val="both"/>
        <w:rPr>
          <w:i/>
        </w:rPr>
      </w:pPr>
      <w:r>
        <w:rPr>
          <w:i/>
        </w:rPr>
        <w:t>Деление</w:t>
      </w:r>
      <w:r>
        <w:rPr>
          <w:i/>
          <w:spacing w:val="-4"/>
        </w:rPr>
        <w:t xml:space="preserve"> </w:t>
      </w:r>
      <w:r>
        <w:rPr>
          <w:i/>
        </w:rPr>
        <w:t>отрезка</w:t>
      </w:r>
      <w:r>
        <w:rPr>
          <w:i/>
          <w:spacing w:val="-1"/>
        </w:rPr>
        <w:t xml:space="preserve"> </w:t>
      </w:r>
      <w:r>
        <w:rPr>
          <w:i/>
        </w:rPr>
        <w:t>в</w:t>
      </w:r>
      <w:r>
        <w:rPr>
          <w:i/>
          <w:spacing w:val="-1"/>
        </w:rPr>
        <w:t xml:space="preserve"> </w:t>
      </w:r>
      <w:r>
        <w:rPr>
          <w:i/>
        </w:rPr>
        <w:t>данном</w:t>
      </w:r>
      <w:r>
        <w:rPr>
          <w:i/>
          <w:spacing w:val="-3"/>
        </w:rPr>
        <w:t xml:space="preserve"> </w:t>
      </w:r>
      <w:r>
        <w:rPr>
          <w:i/>
        </w:rPr>
        <w:t>отношении.</w:t>
      </w:r>
    </w:p>
    <w:p w:rsidR="00035341" w:rsidRDefault="007A4DC2">
      <w:pPr>
        <w:pStyle w:val="2"/>
        <w:spacing w:before="204"/>
      </w:pPr>
      <w:r>
        <w:t>Геометрические</w:t>
      </w:r>
      <w:r>
        <w:rPr>
          <w:spacing w:val="-2"/>
        </w:rPr>
        <w:t xml:space="preserve"> </w:t>
      </w:r>
      <w:r>
        <w:t>преобразования</w:t>
      </w:r>
    </w:p>
    <w:p w:rsidR="00035341" w:rsidRDefault="007A4DC2">
      <w:pPr>
        <w:pStyle w:val="4"/>
        <w:spacing w:before="2" w:line="249" w:lineRule="exact"/>
        <w:jc w:val="left"/>
      </w:pPr>
      <w:r>
        <w:t>Преобразования</w:t>
      </w:r>
    </w:p>
    <w:p w:rsidR="00035341" w:rsidRDefault="007A4DC2">
      <w:pPr>
        <w:pStyle w:val="a3"/>
        <w:spacing w:line="249" w:lineRule="exact"/>
        <w:ind w:left="2110"/>
      </w:pPr>
      <w:r>
        <w:t>Понятие</w:t>
      </w:r>
      <w:r>
        <w:rPr>
          <w:spacing w:val="44"/>
        </w:rPr>
        <w:t xml:space="preserve"> </w:t>
      </w:r>
      <w:r>
        <w:t>преобразования.</w:t>
      </w:r>
      <w:r>
        <w:rPr>
          <w:spacing w:val="52"/>
        </w:rPr>
        <w:t xml:space="preserve"> </w:t>
      </w:r>
      <w:r>
        <w:t>Представление</w:t>
      </w:r>
      <w:r>
        <w:rPr>
          <w:spacing w:val="54"/>
        </w:rPr>
        <w:t xml:space="preserve"> </w:t>
      </w:r>
      <w:r>
        <w:t>о</w:t>
      </w:r>
      <w:r>
        <w:rPr>
          <w:spacing w:val="46"/>
        </w:rPr>
        <w:t xml:space="preserve"> </w:t>
      </w:r>
      <w:r>
        <w:t>метапредметном  понятии</w:t>
      </w:r>
      <w:r>
        <w:rPr>
          <w:spacing w:val="51"/>
        </w:rPr>
        <w:t xml:space="preserve"> </w:t>
      </w:r>
      <w:r>
        <w:t>«преобразование».</w:t>
      </w:r>
    </w:p>
    <w:p w:rsidR="00035341" w:rsidRDefault="007A4DC2">
      <w:pPr>
        <w:spacing w:before="2"/>
        <w:ind w:left="1399"/>
      </w:pPr>
      <w:r>
        <w:rPr>
          <w:i/>
        </w:rPr>
        <w:t>Подобие</w:t>
      </w:r>
      <w:r>
        <w:t>.</w:t>
      </w:r>
    </w:p>
    <w:p w:rsidR="00035341" w:rsidRDefault="007A4DC2">
      <w:pPr>
        <w:pStyle w:val="4"/>
        <w:spacing w:before="6" w:line="251" w:lineRule="exact"/>
        <w:jc w:val="left"/>
      </w:pPr>
      <w:r>
        <w:t>Движения</w:t>
      </w:r>
    </w:p>
    <w:p w:rsidR="00035341" w:rsidRDefault="007A4DC2">
      <w:pPr>
        <w:spacing w:line="237" w:lineRule="auto"/>
        <w:ind w:left="1399" w:right="701" w:firstLine="710"/>
      </w:pPr>
      <w:r>
        <w:t>Осевая и</w:t>
      </w:r>
      <w:r>
        <w:rPr>
          <w:spacing w:val="2"/>
        </w:rPr>
        <w:t xml:space="preserve"> </w:t>
      </w:r>
      <w:r>
        <w:t>центральная</w:t>
      </w:r>
      <w:r>
        <w:rPr>
          <w:spacing w:val="1"/>
        </w:rPr>
        <w:t xml:space="preserve"> </w:t>
      </w:r>
      <w:r>
        <w:t>симметрия</w:t>
      </w:r>
      <w:r>
        <w:rPr>
          <w:i/>
        </w:rPr>
        <w:t>,</w:t>
      </w:r>
      <w:r>
        <w:rPr>
          <w:i/>
          <w:spacing w:val="3"/>
        </w:rPr>
        <w:t xml:space="preserve"> </w:t>
      </w:r>
      <w:r>
        <w:rPr>
          <w:i/>
        </w:rPr>
        <w:t>поворот и</w:t>
      </w:r>
      <w:r>
        <w:rPr>
          <w:i/>
          <w:spacing w:val="1"/>
        </w:rPr>
        <w:t xml:space="preserve"> </w:t>
      </w:r>
      <w:r>
        <w:rPr>
          <w:i/>
        </w:rPr>
        <w:t>параллельный</w:t>
      </w:r>
      <w:r>
        <w:rPr>
          <w:i/>
          <w:spacing w:val="2"/>
        </w:rPr>
        <w:t xml:space="preserve"> </w:t>
      </w:r>
      <w:r>
        <w:rPr>
          <w:i/>
        </w:rPr>
        <w:t>перенос.</w:t>
      </w:r>
      <w:r>
        <w:rPr>
          <w:i/>
          <w:spacing w:val="3"/>
        </w:rPr>
        <w:t xml:space="preserve"> </w:t>
      </w:r>
      <w:r>
        <w:rPr>
          <w:i/>
        </w:rPr>
        <w:t>Комбинации</w:t>
      </w:r>
      <w:r>
        <w:rPr>
          <w:i/>
          <w:spacing w:val="1"/>
        </w:rPr>
        <w:t xml:space="preserve"> </w:t>
      </w:r>
      <w:r>
        <w:rPr>
          <w:i/>
        </w:rPr>
        <w:t>движений</w:t>
      </w:r>
      <w:r>
        <w:rPr>
          <w:i/>
          <w:spacing w:val="-52"/>
        </w:rPr>
        <w:t xml:space="preserve"> </w:t>
      </w:r>
      <w:r>
        <w:rPr>
          <w:i/>
        </w:rPr>
        <w:t>на</w:t>
      </w:r>
      <w:r>
        <w:rPr>
          <w:i/>
          <w:spacing w:val="1"/>
        </w:rPr>
        <w:t xml:space="preserve"> </w:t>
      </w:r>
      <w:r>
        <w:rPr>
          <w:i/>
        </w:rPr>
        <w:t>плоскости</w:t>
      </w:r>
      <w:r>
        <w:rPr>
          <w:i/>
          <w:spacing w:val="-3"/>
        </w:rPr>
        <w:t xml:space="preserve"> </w:t>
      </w:r>
      <w:r>
        <w:rPr>
          <w:i/>
        </w:rPr>
        <w:t>и</w:t>
      </w:r>
      <w:r>
        <w:rPr>
          <w:i/>
          <w:spacing w:val="2"/>
        </w:rPr>
        <w:t xml:space="preserve"> </w:t>
      </w:r>
      <w:r>
        <w:rPr>
          <w:i/>
        </w:rPr>
        <w:t>их</w:t>
      </w:r>
      <w:r>
        <w:rPr>
          <w:i/>
          <w:spacing w:val="-5"/>
        </w:rPr>
        <w:t xml:space="preserve"> </w:t>
      </w:r>
      <w:r>
        <w:rPr>
          <w:i/>
        </w:rPr>
        <w:t>свойства</w:t>
      </w:r>
      <w:r>
        <w:t>.</w:t>
      </w:r>
    </w:p>
    <w:p w:rsidR="00035341" w:rsidRDefault="007A4DC2">
      <w:pPr>
        <w:pStyle w:val="2"/>
        <w:spacing w:before="208" w:line="275" w:lineRule="exact"/>
      </w:pPr>
      <w:r>
        <w:t>Векторы</w:t>
      </w:r>
      <w:r>
        <w:rPr>
          <w:spacing w:val="-4"/>
        </w:rPr>
        <w:t xml:space="preserve"> </w:t>
      </w:r>
      <w:r>
        <w:t>и</w:t>
      </w:r>
      <w:r>
        <w:rPr>
          <w:spacing w:val="-2"/>
        </w:rPr>
        <w:t xml:space="preserve"> </w:t>
      </w:r>
      <w:r>
        <w:t>координаты</w:t>
      </w:r>
      <w:r>
        <w:rPr>
          <w:spacing w:val="-3"/>
        </w:rPr>
        <w:t xml:space="preserve"> </w:t>
      </w:r>
      <w:r>
        <w:t>на</w:t>
      </w:r>
      <w:r>
        <w:rPr>
          <w:spacing w:val="-3"/>
        </w:rPr>
        <w:t xml:space="preserve"> </w:t>
      </w:r>
      <w:r>
        <w:t>плоскости</w:t>
      </w:r>
    </w:p>
    <w:p w:rsidR="00035341" w:rsidRDefault="007A4DC2">
      <w:pPr>
        <w:pStyle w:val="4"/>
        <w:spacing w:line="252" w:lineRule="exact"/>
        <w:jc w:val="left"/>
      </w:pPr>
      <w:r>
        <w:t>Векторы</w:t>
      </w:r>
    </w:p>
    <w:p w:rsidR="00035341" w:rsidRDefault="001A05A7">
      <w:pPr>
        <w:spacing w:before="66"/>
        <w:ind w:left="1399" w:right="701" w:firstLine="710"/>
      </w:pPr>
      <w:r>
        <w:t>П</w:t>
      </w:r>
      <w:r w:rsidR="007A4DC2">
        <w:t>онятие</w:t>
      </w:r>
      <w:r w:rsidR="007A4DC2">
        <w:rPr>
          <w:spacing w:val="12"/>
        </w:rPr>
        <w:t xml:space="preserve"> </w:t>
      </w:r>
      <w:r w:rsidR="007A4DC2">
        <w:t>вектора,</w:t>
      </w:r>
      <w:r w:rsidR="007A4DC2">
        <w:rPr>
          <w:spacing w:val="22"/>
        </w:rPr>
        <w:t xml:space="preserve"> </w:t>
      </w:r>
      <w:r w:rsidR="007A4DC2">
        <w:t>действия</w:t>
      </w:r>
      <w:r w:rsidR="007A4DC2">
        <w:rPr>
          <w:spacing w:val="18"/>
        </w:rPr>
        <w:t xml:space="preserve"> </w:t>
      </w:r>
      <w:r w:rsidR="007A4DC2">
        <w:t>над</w:t>
      </w:r>
      <w:r w:rsidR="007A4DC2">
        <w:rPr>
          <w:spacing w:val="18"/>
        </w:rPr>
        <w:t xml:space="preserve"> </w:t>
      </w:r>
      <w:r w:rsidR="007A4DC2">
        <w:t>векторами</w:t>
      </w:r>
      <w:r w:rsidR="007A4DC2">
        <w:rPr>
          <w:i/>
        </w:rPr>
        <w:t>,</w:t>
      </w:r>
      <w:r w:rsidR="007A4DC2">
        <w:rPr>
          <w:i/>
          <w:spacing w:val="18"/>
        </w:rPr>
        <w:t xml:space="preserve"> </w:t>
      </w:r>
      <w:r w:rsidR="007A4DC2">
        <w:t>использование</w:t>
      </w:r>
      <w:r w:rsidR="007A4DC2">
        <w:rPr>
          <w:spacing w:val="13"/>
        </w:rPr>
        <w:t xml:space="preserve"> </w:t>
      </w:r>
      <w:r w:rsidR="007A4DC2">
        <w:t>векторов</w:t>
      </w:r>
      <w:r w:rsidR="007A4DC2">
        <w:rPr>
          <w:spacing w:val="20"/>
        </w:rPr>
        <w:t xml:space="preserve"> </w:t>
      </w:r>
      <w:r w:rsidR="007A4DC2">
        <w:t>в</w:t>
      </w:r>
      <w:r w:rsidR="007A4DC2">
        <w:rPr>
          <w:spacing w:val="21"/>
        </w:rPr>
        <w:t xml:space="preserve"> </w:t>
      </w:r>
      <w:r w:rsidR="007A4DC2">
        <w:t>физике,</w:t>
      </w:r>
      <w:r w:rsidR="007A4DC2">
        <w:rPr>
          <w:spacing w:val="28"/>
        </w:rPr>
        <w:t xml:space="preserve"> </w:t>
      </w:r>
      <w:r w:rsidR="007A4DC2">
        <w:rPr>
          <w:i/>
        </w:rPr>
        <w:t>разложение</w:t>
      </w:r>
      <w:r w:rsidR="007A4DC2">
        <w:rPr>
          <w:i/>
          <w:spacing w:val="-52"/>
        </w:rPr>
        <w:t xml:space="preserve"> </w:t>
      </w:r>
      <w:r w:rsidR="007A4DC2">
        <w:rPr>
          <w:i/>
        </w:rPr>
        <w:t>вектора</w:t>
      </w:r>
      <w:r w:rsidR="007A4DC2">
        <w:rPr>
          <w:i/>
          <w:spacing w:val="1"/>
        </w:rPr>
        <w:t xml:space="preserve"> </w:t>
      </w:r>
      <w:r w:rsidR="007A4DC2">
        <w:rPr>
          <w:i/>
        </w:rPr>
        <w:t>на</w:t>
      </w:r>
      <w:r w:rsidR="007A4DC2">
        <w:rPr>
          <w:i/>
          <w:spacing w:val="-3"/>
        </w:rPr>
        <w:t xml:space="preserve"> </w:t>
      </w:r>
      <w:r w:rsidR="007A4DC2">
        <w:rPr>
          <w:i/>
        </w:rPr>
        <w:t>составляющие,</w:t>
      </w:r>
      <w:r w:rsidR="007A4DC2">
        <w:rPr>
          <w:i/>
          <w:spacing w:val="4"/>
        </w:rPr>
        <w:t xml:space="preserve"> </w:t>
      </w:r>
      <w:r w:rsidR="007A4DC2">
        <w:rPr>
          <w:i/>
        </w:rPr>
        <w:t>скалярное произведение</w:t>
      </w:r>
      <w:r w:rsidR="007A4DC2">
        <w:t>.</w:t>
      </w:r>
    </w:p>
    <w:p w:rsidR="00035341" w:rsidRDefault="007A4DC2">
      <w:pPr>
        <w:pStyle w:val="4"/>
        <w:spacing w:before="8" w:line="249" w:lineRule="exact"/>
        <w:jc w:val="left"/>
      </w:pPr>
      <w:r>
        <w:t>Координаты</w:t>
      </w:r>
    </w:p>
    <w:p w:rsidR="00035341" w:rsidRDefault="007A4DC2">
      <w:pPr>
        <w:spacing w:line="242" w:lineRule="auto"/>
        <w:ind w:left="1399" w:right="856" w:firstLine="710"/>
        <w:rPr>
          <w:i/>
        </w:rPr>
      </w:pPr>
      <w:r>
        <w:t>Основные</w:t>
      </w:r>
      <w:r>
        <w:rPr>
          <w:spacing w:val="1"/>
        </w:rPr>
        <w:t xml:space="preserve"> </w:t>
      </w:r>
      <w:r>
        <w:t>понятия,</w:t>
      </w:r>
      <w:r>
        <w:rPr>
          <w:spacing w:val="1"/>
        </w:rPr>
        <w:t xml:space="preserve"> </w:t>
      </w:r>
      <w:r>
        <w:rPr>
          <w:i/>
        </w:rPr>
        <w:t>координаты</w:t>
      </w:r>
      <w:r>
        <w:rPr>
          <w:i/>
          <w:spacing w:val="1"/>
        </w:rPr>
        <w:t xml:space="preserve"> </w:t>
      </w:r>
      <w:r>
        <w:rPr>
          <w:i/>
        </w:rPr>
        <w:t>вектора,</w:t>
      </w:r>
      <w:r>
        <w:rPr>
          <w:i/>
          <w:spacing w:val="1"/>
        </w:rPr>
        <w:t xml:space="preserve"> </w:t>
      </w:r>
      <w:r>
        <w:rPr>
          <w:i/>
        </w:rPr>
        <w:t>расстояние</w:t>
      </w:r>
      <w:r>
        <w:rPr>
          <w:i/>
          <w:spacing w:val="1"/>
        </w:rPr>
        <w:t xml:space="preserve"> </w:t>
      </w:r>
      <w:r>
        <w:rPr>
          <w:i/>
        </w:rPr>
        <w:t>между</w:t>
      </w:r>
      <w:r>
        <w:rPr>
          <w:i/>
          <w:spacing w:val="1"/>
        </w:rPr>
        <w:t xml:space="preserve"> </w:t>
      </w:r>
      <w:r>
        <w:rPr>
          <w:i/>
        </w:rPr>
        <w:t>точками.</w:t>
      </w:r>
      <w:r>
        <w:rPr>
          <w:i/>
          <w:spacing w:val="1"/>
        </w:rPr>
        <w:t xml:space="preserve"> </w:t>
      </w:r>
      <w:r>
        <w:rPr>
          <w:i/>
        </w:rPr>
        <w:t>Координаты</w:t>
      </w:r>
      <w:r>
        <w:rPr>
          <w:i/>
          <w:spacing w:val="-52"/>
        </w:rPr>
        <w:t xml:space="preserve"> </w:t>
      </w:r>
      <w:r>
        <w:rPr>
          <w:i/>
        </w:rPr>
        <w:t>середины</w:t>
      </w:r>
      <w:r>
        <w:rPr>
          <w:i/>
          <w:spacing w:val="1"/>
        </w:rPr>
        <w:t xml:space="preserve"> </w:t>
      </w:r>
      <w:r>
        <w:rPr>
          <w:i/>
        </w:rPr>
        <w:t>отрезка.</w:t>
      </w:r>
      <w:r>
        <w:rPr>
          <w:i/>
          <w:spacing w:val="-2"/>
        </w:rPr>
        <w:t xml:space="preserve"> </w:t>
      </w:r>
      <w:r>
        <w:rPr>
          <w:i/>
        </w:rPr>
        <w:t>Уравнения</w:t>
      </w:r>
      <w:r>
        <w:rPr>
          <w:i/>
          <w:spacing w:val="-4"/>
        </w:rPr>
        <w:t xml:space="preserve"> </w:t>
      </w:r>
      <w:r>
        <w:rPr>
          <w:i/>
        </w:rPr>
        <w:t>фигур.</w:t>
      </w:r>
    </w:p>
    <w:p w:rsidR="00035341" w:rsidRDefault="007A4DC2">
      <w:pPr>
        <w:spacing w:line="251" w:lineRule="exact"/>
        <w:ind w:left="2110"/>
        <w:rPr>
          <w:i/>
        </w:rPr>
      </w:pPr>
      <w:r>
        <w:rPr>
          <w:i/>
        </w:rPr>
        <w:t>Применение</w:t>
      </w:r>
      <w:r>
        <w:rPr>
          <w:i/>
          <w:spacing w:val="-3"/>
        </w:rPr>
        <w:t xml:space="preserve"> </w:t>
      </w:r>
      <w:r>
        <w:rPr>
          <w:i/>
        </w:rPr>
        <w:t>векторов</w:t>
      </w:r>
      <w:r>
        <w:rPr>
          <w:i/>
          <w:spacing w:val="-1"/>
        </w:rPr>
        <w:t xml:space="preserve"> </w:t>
      </w:r>
      <w:r>
        <w:rPr>
          <w:i/>
        </w:rPr>
        <w:t>и</w:t>
      </w:r>
      <w:r>
        <w:rPr>
          <w:i/>
          <w:spacing w:val="-5"/>
        </w:rPr>
        <w:t xml:space="preserve"> </w:t>
      </w:r>
      <w:r>
        <w:rPr>
          <w:i/>
        </w:rPr>
        <w:t>координат</w:t>
      </w:r>
      <w:r>
        <w:rPr>
          <w:i/>
          <w:spacing w:val="-2"/>
        </w:rPr>
        <w:t xml:space="preserve"> </w:t>
      </w:r>
      <w:r>
        <w:rPr>
          <w:i/>
        </w:rPr>
        <w:t>для</w:t>
      </w:r>
      <w:r>
        <w:rPr>
          <w:i/>
          <w:spacing w:val="-2"/>
        </w:rPr>
        <w:t xml:space="preserve"> </w:t>
      </w:r>
      <w:r>
        <w:rPr>
          <w:i/>
        </w:rPr>
        <w:t>решения</w:t>
      </w:r>
      <w:r>
        <w:rPr>
          <w:i/>
          <w:spacing w:val="-3"/>
        </w:rPr>
        <w:t xml:space="preserve"> </w:t>
      </w:r>
      <w:r>
        <w:rPr>
          <w:i/>
        </w:rPr>
        <w:t>простейших</w:t>
      </w:r>
      <w:r>
        <w:rPr>
          <w:i/>
          <w:spacing w:val="-2"/>
        </w:rPr>
        <w:t xml:space="preserve"> </w:t>
      </w:r>
      <w:r>
        <w:rPr>
          <w:i/>
        </w:rPr>
        <w:t>геометрических</w:t>
      </w:r>
      <w:r>
        <w:rPr>
          <w:i/>
          <w:spacing w:val="-3"/>
        </w:rPr>
        <w:t xml:space="preserve"> </w:t>
      </w:r>
      <w:r>
        <w:rPr>
          <w:i/>
        </w:rPr>
        <w:t>задач.</w:t>
      </w:r>
    </w:p>
    <w:p w:rsidR="00035341" w:rsidRDefault="00035341">
      <w:pPr>
        <w:pStyle w:val="a3"/>
        <w:spacing w:before="4"/>
        <w:ind w:left="0"/>
        <w:rPr>
          <w:i/>
          <w:sz w:val="24"/>
        </w:rPr>
      </w:pPr>
    </w:p>
    <w:p w:rsidR="00035341" w:rsidRDefault="007A4DC2">
      <w:pPr>
        <w:pStyle w:val="2"/>
        <w:spacing w:before="1"/>
      </w:pPr>
      <w:r>
        <w:t>История</w:t>
      </w:r>
      <w:r>
        <w:rPr>
          <w:spacing w:val="-3"/>
        </w:rPr>
        <w:t xml:space="preserve"> </w:t>
      </w:r>
      <w:r>
        <w:t>математики</w:t>
      </w:r>
    </w:p>
    <w:p w:rsidR="00035341" w:rsidRDefault="00035341">
      <w:pPr>
        <w:pStyle w:val="a3"/>
        <w:spacing w:before="1"/>
        <w:ind w:left="0"/>
        <w:rPr>
          <w:b/>
          <w:sz w:val="24"/>
        </w:rPr>
      </w:pPr>
    </w:p>
    <w:p w:rsidR="00035341" w:rsidRDefault="007A4DC2">
      <w:pPr>
        <w:spacing w:line="237" w:lineRule="auto"/>
        <w:ind w:left="1399" w:right="838" w:firstLine="710"/>
        <w:jc w:val="both"/>
        <w:rPr>
          <w:i/>
        </w:rPr>
      </w:pPr>
      <w:r>
        <w:rPr>
          <w:i/>
        </w:rPr>
        <w:t>Возникновение</w:t>
      </w:r>
      <w:r>
        <w:rPr>
          <w:i/>
          <w:spacing w:val="1"/>
        </w:rPr>
        <w:t xml:space="preserve"> </w:t>
      </w:r>
      <w:r>
        <w:rPr>
          <w:i/>
        </w:rPr>
        <w:t>математики</w:t>
      </w:r>
      <w:r>
        <w:rPr>
          <w:i/>
          <w:spacing w:val="1"/>
        </w:rPr>
        <w:t xml:space="preserve"> </w:t>
      </w:r>
      <w:r>
        <w:rPr>
          <w:i/>
        </w:rPr>
        <w:t>как</w:t>
      </w:r>
      <w:r>
        <w:rPr>
          <w:i/>
          <w:spacing w:val="1"/>
        </w:rPr>
        <w:t xml:space="preserve"> </w:t>
      </w:r>
      <w:r>
        <w:rPr>
          <w:i/>
        </w:rPr>
        <w:t>науки,</w:t>
      </w:r>
      <w:r>
        <w:rPr>
          <w:i/>
          <w:spacing w:val="1"/>
        </w:rPr>
        <w:t xml:space="preserve"> </w:t>
      </w:r>
      <w:r>
        <w:rPr>
          <w:i/>
        </w:rPr>
        <w:t>этапы</w:t>
      </w:r>
      <w:r>
        <w:rPr>
          <w:i/>
          <w:spacing w:val="1"/>
        </w:rPr>
        <w:t xml:space="preserve"> </w:t>
      </w:r>
      <w:r>
        <w:rPr>
          <w:i/>
        </w:rPr>
        <w:t>её</w:t>
      </w:r>
      <w:r>
        <w:rPr>
          <w:i/>
          <w:spacing w:val="1"/>
        </w:rPr>
        <w:t xml:space="preserve"> </w:t>
      </w:r>
      <w:r>
        <w:rPr>
          <w:i/>
        </w:rPr>
        <w:t>развития.</w:t>
      </w:r>
      <w:r>
        <w:rPr>
          <w:i/>
          <w:spacing w:val="1"/>
        </w:rPr>
        <w:t xml:space="preserve"> </w:t>
      </w:r>
      <w:r>
        <w:rPr>
          <w:i/>
        </w:rPr>
        <w:t>Основные</w:t>
      </w:r>
      <w:r>
        <w:rPr>
          <w:i/>
          <w:spacing w:val="1"/>
        </w:rPr>
        <w:t xml:space="preserve"> </w:t>
      </w:r>
      <w:r>
        <w:rPr>
          <w:i/>
        </w:rPr>
        <w:t>разделы</w:t>
      </w:r>
      <w:r>
        <w:rPr>
          <w:i/>
          <w:spacing w:val="1"/>
        </w:rPr>
        <w:t xml:space="preserve"> </w:t>
      </w:r>
      <w:r>
        <w:rPr>
          <w:i/>
        </w:rPr>
        <w:t>математики.</w:t>
      </w:r>
      <w:r>
        <w:rPr>
          <w:i/>
          <w:spacing w:val="3"/>
        </w:rPr>
        <w:t xml:space="preserve"> </w:t>
      </w:r>
      <w:r>
        <w:rPr>
          <w:i/>
        </w:rPr>
        <w:t>Выдающиеся математики</w:t>
      </w:r>
      <w:r>
        <w:rPr>
          <w:i/>
          <w:spacing w:val="1"/>
        </w:rPr>
        <w:t xml:space="preserve"> </w:t>
      </w:r>
      <w:r>
        <w:rPr>
          <w:i/>
        </w:rPr>
        <w:t>и</w:t>
      </w:r>
      <w:r>
        <w:rPr>
          <w:i/>
          <w:spacing w:val="-3"/>
        </w:rPr>
        <w:t xml:space="preserve"> </w:t>
      </w:r>
      <w:r>
        <w:rPr>
          <w:i/>
        </w:rPr>
        <w:t>их вклад</w:t>
      </w:r>
      <w:r>
        <w:rPr>
          <w:i/>
          <w:spacing w:val="-5"/>
        </w:rPr>
        <w:t xml:space="preserve"> </w:t>
      </w:r>
      <w:r>
        <w:rPr>
          <w:i/>
        </w:rPr>
        <w:t>в</w:t>
      </w:r>
      <w:r>
        <w:rPr>
          <w:i/>
          <w:spacing w:val="2"/>
        </w:rPr>
        <w:t xml:space="preserve"> </w:t>
      </w:r>
      <w:r>
        <w:rPr>
          <w:i/>
        </w:rPr>
        <w:t>развитие науки.</w:t>
      </w:r>
    </w:p>
    <w:p w:rsidR="00035341" w:rsidRDefault="007A4DC2">
      <w:pPr>
        <w:spacing w:before="2"/>
        <w:ind w:left="2110"/>
        <w:jc w:val="both"/>
        <w:rPr>
          <w:i/>
        </w:rPr>
      </w:pPr>
      <w:r>
        <w:rPr>
          <w:i/>
        </w:rPr>
        <w:t>Бесконечность</w:t>
      </w:r>
      <w:r>
        <w:rPr>
          <w:i/>
          <w:spacing w:val="9"/>
        </w:rPr>
        <w:t xml:space="preserve"> </w:t>
      </w:r>
      <w:r>
        <w:rPr>
          <w:i/>
        </w:rPr>
        <w:t>множества</w:t>
      </w:r>
      <w:r>
        <w:rPr>
          <w:i/>
          <w:spacing w:val="10"/>
        </w:rPr>
        <w:t xml:space="preserve"> </w:t>
      </w:r>
      <w:r>
        <w:rPr>
          <w:i/>
        </w:rPr>
        <w:t>простых</w:t>
      </w:r>
      <w:r>
        <w:rPr>
          <w:i/>
          <w:spacing w:val="7"/>
        </w:rPr>
        <w:t xml:space="preserve"> </w:t>
      </w:r>
      <w:r>
        <w:rPr>
          <w:i/>
        </w:rPr>
        <w:t>чисел.</w:t>
      </w:r>
      <w:r>
        <w:rPr>
          <w:i/>
          <w:spacing w:val="11"/>
        </w:rPr>
        <w:t xml:space="preserve"> </w:t>
      </w:r>
      <w:r>
        <w:rPr>
          <w:i/>
        </w:rPr>
        <w:t>Числа</w:t>
      </w:r>
      <w:r>
        <w:rPr>
          <w:i/>
          <w:spacing w:val="9"/>
        </w:rPr>
        <w:t xml:space="preserve"> </w:t>
      </w:r>
      <w:r>
        <w:rPr>
          <w:i/>
        </w:rPr>
        <w:t>и</w:t>
      </w:r>
      <w:r>
        <w:rPr>
          <w:i/>
          <w:spacing w:val="9"/>
        </w:rPr>
        <w:t xml:space="preserve"> </w:t>
      </w:r>
      <w:r>
        <w:rPr>
          <w:i/>
        </w:rPr>
        <w:t>длины</w:t>
      </w:r>
      <w:r>
        <w:rPr>
          <w:i/>
          <w:spacing w:val="8"/>
        </w:rPr>
        <w:t xml:space="preserve"> </w:t>
      </w:r>
      <w:r>
        <w:rPr>
          <w:i/>
        </w:rPr>
        <w:t>отрезков.</w:t>
      </w:r>
      <w:r>
        <w:rPr>
          <w:i/>
          <w:spacing w:val="12"/>
        </w:rPr>
        <w:t xml:space="preserve"> </w:t>
      </w:r>
      <w:r>
        <w:rPr>
          <w:i/>
        </w:rPr>
        <w:t>Рациональные</w:t>
      </w:r>
      <w:r>
        <w:rPr>
          <w:i/>
          <w:spacing w:val="7"/>
        </w:rPr>
        <w:t xml:space="preserve"> </w:t>
      </w:r>
      <w:r>
        <w:rPr>
          <w:i/>
        </w:rPr>
        <w:t>числа.</w:t>
      </w:r>
    </w:p>
    <w:p w:rsidR="00035341" w:rsidRDefault="007A4DC2">
      <w:pPr>
        <w:spacing w:before="1" w:line="251" w:lineRule="exact"/>
        <w:ind w:left="1399"/>
        <w:jc w:val="both"/>
        <w:rPr>
          <w:i/>
        </w:rPr>
      </w:pPr>
      <w:r>
        <w:rPr>
          <w:i/>
        </w:rPr>
        <w:t>Потребность</w:t>
      </w:r>
      <w:r>
        <w:rPr>
          <w:i/>
          <w:spacing w:val="-1"/>
        </w:rPr>
        <w:t xml:space="preserve"> </w:t>
      </w:r>
      <w:r>
        <w:rPr>
          <w:i/>
        </w:rPr>
        <w:t>в иррациональных</w:t>
      </w:r>
      <w:r>
        <w:rPr>
          <w:i/>
          <w:spacing w:val="-7"/>
        </w:rPr>
        <w:t xml:space="preserve"> </w:t>
      </w:r>
      <w:r>
        <w:rPr>
          <w:i/>
        </w:rPr>
        <w:t>числах.</w:t>
      </w:r>
      <w:r>
        <w:rPr>
          <w:i/>
          <w:spacing w:val="2"/>
        </w:rPr>
        <w:t xml:space="preserve"> </w:t>
      </w:r>
      <w:r>
        <w:rPr>
          <w:i/>
        </w:rPr>
        <w:t>Школа</w:t>
      </w:r>
      <w:r>
        <w:rPr>
          <w:i/>
          <w:spacing w:val="-6"/>
        </w:rPr>
        <w:t xml:space="preserve"> </w:t>
      </w:r>
      <w:r>
        <w:rPr>
          <w:i/>
        </w:rPr>
        <w:t>Пифагора</w:t>
      </w:r>
    </w:p>
    <w:p w:rsidR="00035341" w:rsidRDefault="007A4DC2">
      <w:pPr>
        <w:ind w:left="1399" w:right="844" w:firstLine="710"/>
        <w:jc w:val="both"/>
        <w:rPr>
          <w:i/>
        </w:rPr>
      </w:pPr>
      <w:r>
        <w:rPr>
          <w:i/>
        </w:rPr>
        <w:t>Зарождение алгебры в недрах арифметики. Ал-Хорезми. Рождение буквенной символики.</w:t>
      </w:r>
      <w:r>
        <w:rPr>
          <w:i/>
          <w:spacing w:val="1"/>
        </w:rPr>
        <w:t xml:space="preserve"> </w:t>
      </w:r>
      <w:r>
        <w:rPr>
          <w:i/>
        </w:rPr>
        <w:t>П.Ферма, Ф. Виет, Р. Декарт. История вопроса о нахождении формул корней алгебраических</w:t>
      </w:r>
      <w:r>
        <w:rPr>
          <w:i/>
          <w:spacing w:val="1"/>
        </w:rPr>
        <w:t xml:space="preserve"> </w:t>
      </w:r>
      <w:r>
        <w:rPr>
          <w:i/>
        </w:rPr>
        <w:t>уравнений степеней,</w:t>
      </w:r>
      <w:r>
        <w:rPr>
          <w:i/>
          <w:spacing w:val="3"/>
        </w:rPr>
        <w:t xml:space="preserve"> </w:t>
      </w:r>
      <w:r>
        <w:rPr>
          <w:i/>
        </w:rPr>
        <w:t>больших</w:t>
      </w:r>
      <w:r>
        <w:rPr>
          <w:i/>
          <w:spacing w:val="-1"/>
        </w:rPr>
        <w:t xml:space="preserve"> </w:t>
      </w:r>
      <w:r>
        <w:rPr>
          <w:i/>
        </w:rPr>
        <w:t>четырёх.</w:t>
      </w:r>
      <w:r>
        <w:rPr>
          <w:i/>
          <w:spacing w:val="2"/>
        </w:rPr>
        <w:t xml:space="preserve"> </w:t>
      </w:r>
      <w:r>
        <w:rPr>
          <w:i/>
        </w:rPr>
        <w:t>Н.</w:t>
      </w:r>
      <w:r>
        <w:rPr>
          <w:i/>
          <w:spacing w:val="-2"/>
        </w:rPr>
        <w:t xml:space="preserve"> </w:t>
      </w:r>
      <w:r>
        <w:rPr>
          <w:i/>
        </w:rPr>
        <w:t>Тарталья,</w:t>
      </w:r>
      <w:r>
        <w:rPr>
          <w:i/>
          <w:spacing w:val="3"/>
        </w:rPr>
        <w:t xml:space="preserve"> </w:t>
      </w:r>
      <w:r>
        <w:rPr>
          <w:i/>
        </w:rPr>
        <w:t>Дж.</w:t>
      </w:r>
      <w:r>
        <w:rPr>
          <w:i/>
          <w:spacing w:val="-3"/>
        </w:rPr>
        <w:t xml:space="preserve"> </w:t>
      </w:r>
      <w:r>
        <w:rPr>
          <w:i/>
        </w:rPr>
        <w:t>Кардано,</w:t>
      </w:r>
      <w:r>
        <w:rPr>
          <w:i/>
          <w:spacing w:val="3"/>
        </w:rPr>
        <w:t xml:space="preserve"> </w:t>
      </w:r>
      <w:r>
        <w:rPr>
          <w:i/>
        </w:rPr>
        <w:t>Н.Х.</w:t>
      </w:r>
      <w:r>
        <w:rPr>
          <w:i/>
          <w:spacing w:val="-2"/>
        </w:rPr>
        <w:t xml:space="preserve"> </w:t>
      </w:r>
      <w:r>
        <w:rPr>
          <w:i/>
        </w:rPr>
        <w:t>Абель,</w:t>
      </w:r>
      <w:r>
        <w:rPr>
          <w:i/>
          <w:spacing w:val="-3"/>
        </w:rPr>
        <w:t xml:space="preserve"> </w:t>
      </w:r>
      <w:r>
        <w:rPr>
          <w:i/>
        </w:rPr>
        <w:t>Э.Галуа.</w:t>
      </w:r>
    </w:p>
    <w:p w:rsidR="00035341" w:rsidRDefault="007A4DC2">
      <w:pPr>
        <w:spacing w:before="3"/>
        <w:ind w:left="1399" w:right="851" w:firstLine="710"/>
        <w:jc w:val="both"/>
        <w:rPr>
          <w:i/>
        </w:rPr>
      </w:pPr>
      <w:r>
        <w:rPr>
          <w:i/>
        </w:rPr>
        <w:t>Появление</w:t>
      </w:r>
      <w:r>
        <w:rPr>
          <w:i/>
          <w:spacing w:val="1"/>
        </w:rPr>
        <w:t xml:space="preserve"> </w:t>
      </w:r>
      <w:r>
        <w:rPr>
          <w:i/>
        </w:rPr>
        <w:t>метода</w:t>
      </w:r>
      <w:r>
        <w:rPr>
          <w:i/>
          <w:spacing w:val="1"/>
        </w:rPr>
        <w:t xml:space="preserve"> </w:t>
      </w:r>
      <w:r>
        <w:rPr>
          <w:i/>
        </w:rPr>
        <w:t>координат,</w:t>
      </w:r>
      <w:r>
        <w:rPr>
          <w:i/>
          <w:spacing w:val="1"/>
        </w:rPr>
        <w:t xml:space="preserve"> </w:t>
      </w:r>
      <w:r>
        <w:rPr>
          <w:i/>
        </w:rPr>
        <w:t>позволяющего</w:t>
      </w:r>
      <w:r>
        <w:rPr>
          <w:i/>
          <w:spacing w:val="1"/>
        </w:rPr>
        <w:t xml:space="preserve"> </w:t>
      </w:r>
      <w:r>
        <w:rPr>
          <w:i/>
        </w:rPr>
        <w:t>переводить</w:t>
      </w:r>
      <w:r>
        <w:rPr>
          <w:i/>
          <w:spacing w:val="1"/>
        </w:rPr>
        <w:t xml:space="preserve"> </w:t>
      </w:r>
      <w:r>
        <w:rPr>
          <w:i/>
        </w:rPr>
        <w:t>геометрические</w:t>
      </w:r>
      <w:r>
        <w:rPr>
          <w:i/>
          <w:spacing w:val="1"/>
        </w:rPr>
        <w:t xml:space="preserve"> </w:t>
      </w:r>
      <w:r>
        <w:rPr>
          <w:i/>
        </w:rPr>
        <w:t>объекты</w:t>
      </w:r>
      <w:r>
        <w:rPr>
          <w:i/>
          <w:spacing w:val="55"/>
        </w:rPr>
        <w:t xml:space="preserve"> </w:t>
      </w:r>
      <w:r>
        <w:rPr>
          <w:i/>
        </w:rPr>
        <w:t>на</w:t>
      </w:r>
      <w:r>
        <w:rPr>
          <w:i/>
          <w:spacing w:val="1"/>
        </w:rPr>
        <w:t xml:space="preserve"> </w:t>
      </w:r>
      <w:r>
        <w:rPr>
          <w:i/>
        </w:rPr>
        <w:t>язык алгебры. Появление графиков функций. Р. Декарт, П. Ферма. Примеры различных систем</w:t>
      </w:r>
      <w:r>
        <w:rPr>
          <w:i/>
          <w:spacing w:val="1"/>
        </w:rPr>
        <w:t xml:space="preserve"> </w:t>
      </w:r>
      <w:r>
        <w:rPr>
          <w:i/>
        </w:rPr>
        <w:t>координат.</w:t>
      </w:r>
    </w:p>
    <w:p w:rsidR="00035341" w:rsidRDefault="007A4DC2">
      <w:pPr>
        <w:spacing w:before="2" w:line="237" w:lineRule="auto"/>
        <w:ind w:left="1399" w:right="846" w:firstLine="710"/>
        <w:jc w:val="both"/>
        <w:rPr>
          <w:i/>
        </w:rPr>
      </w:pPr>
      <w:r>
        <w:rPr>
          <w:i/>
        </w:rPr>
        <w:t>Задача</w:t>
      </w:r>
      <w:r>
        <w:rPr>
          <w:i/>
          <w:spacing w:val="1"/>
        </w:rPr>
        <w:t xml:space="preserve"> </w:t>
      </w:r>
      <w:r>
        <w:rPr>
          <w:i/>
        </w:rPr>
        <w:t>Леонардо</w:t>
      </w:r>
      <w:r>
        <w:rPr>
          <w:i/>
          <w:spacing w:val="1"/>
        </w:rPr>
        <w:t xml:space="preserve"> </w:t>
      </w:r>
      <w:r>
        <w:rPr>
          <w:i/>
        </w:rPr>
        <w:t>Пизанского</w:t>
      </w:r>
      <w:r>
        <w:rPr>
          <w:i/>
          <w:spacing w:val="1"/>
        </w:rPr>
        <w:t xml:space="preserve"> </w:t>
      </w:r>
      <w:r>
        <w:rPr>
          <w:i/>
        </w:rPr>
        <w:t>(Фибоначчи)</w:t>
      </w:r>
      <w:r>
        <w:rPr>
          <w:i/>
          <w:spacing w:val="1"/>
        </w:rPr>
        <w:t xml:space="preserve"> </w:t>
      </w:r>
      <w:r>
        <w:rPr>
          <w:i/>
        </w:rPr>
        <w:t>о</w:t>
      </w:r>
      <w:r>
        <w:rPr>
          <w:i/>
          <w:spacing w:val="1"/>
        </w:rPr>
        <w:t xml:space="preserve"> </w:t>
      </w:r>
      <w:r>
        <w:rPr>
          <w:i/>
        </w:rPr>
        <w:t>кроликах,</w:t>
      </w:r>
      <w:r>
        <w:rPr>
          <w:i/>
          <w:spacing w:val="1"/>
        </w:rPr>
        <w:t xml:space="preserve"> </w:t>
      </w:r>
      <w:r>
        <w:rPr>
          <w:i/>
        </w:rPr>
        <w:t>числа</w:t>
      </w:r>
      <w:r>
        <w:rPr>
          <w:i/>
          <w:spacing w:val="1"/>
        </w:rPr>
        <w:t xml:space="preserve"> </w:t>
      </w:r>
      <w:r>
        <w:rPr>
          <w:i/>
        </w:rPr>
        <w:t>Фибоначчи.</w:t>
      </w:r>
      <w:r>
        <w:rPr>
          <w:i/>
          <w:spacing w:val="1"/>
        </w:rPr>
        <w:t xml:space="preserve"> </w:t>
      </w:r>
      <w:r>
        <w:rPr>
          <w:i/>
        </w:rPr>
        <w:t>Задача</w:t>
      </w:r>
      <w:r>
        <w:rPr>
          <w:i/>
          <w:spacing w:val="1"/>
        </w:rPr>
        <w:t xml:space="preserve"> </w:t>
      </w:r>
      <w:r>
        <w:rPr>
          <w:i/>
        </w:rPr>
        <w:t>о</w:t>
      </w:r>
      <w:r>
        <w:rPr>
          <w:i/>
          <w:spacing w:val="1"/>
        </w:rPr>
        <w:t xml:space="preserve"> </w:t>
      </w:r>
      <w:r>
        <w:rPr>
          <w:i/>
        </w:rPr>
        <w:t>шахматной</w:t>
      </w:r>
      <w:r>
        <w:rPr>
          <w:i/>
          <w:spacing w:val="1"/>
        </w:rPr>
        <w:t xml:space="preserve"> </w:t>
      </w:r>
      <w:r>
        <w:rPr>
          <w:i/>
        </w:rPr>
        <w:t>доске.</w:t>
      </w:r>
      <w:r>
        <w:rPr>
          <w:i/>
          <w:spacing w:val="-1"/>
        </w:rPr>
        <w:t xml:space="preserve"> </w:t>
      </w:r>
      <w:r>
        <w:rPr>
          <w:i/>
        </w:rPr>
        <w:t>Сходимость</w:t>
      </w:r>
      <w:r>
        <w:rPr>
          <w:i/>
          <w:spacing w:val="2"/>
        </w:rPr>
        <w:t xml:space="preserve"> </w:t>
      </w:r>
      <w:r>
        <w:rPr>
          <w:i/>
        </w:rPr>
        <w:t>геометрической</w:t>
      </w:r>
      <w:r>
        <w:rPr>
          <w:i/>
          <w:spacing w:val="1"/>
        </w:rPr>
        <w:t xml:space="preserve"> </w:t>
      </w:r>
      <w:r>
        <w:rPr>
          <w:i/>
        </w:rPr>
        <w:t>прогрессии.</w:t>
      </w:r>
    </w:p>
    <w:p w:rsidR="00035341" w:rsidRDefault="007A4DC2">
      <w:pPr>
        <w:spacing w:before="1"/>
        <w:ind w:left="1399" w:right="848" w:firstLine="710"/>
        <w:jc w:val="both"/>
        <w:rPr>
          <w:i/>
        </w:rPr>
      </w:pPr>
      <w:r>
        <w:rPr>
          <w:i/>
        </w:rPr>
        <w:t>Истоки теории вероятностей: страховое дело, азартные игры. П. Ферма, Б.Паскаль, Я.</w:t>
      </w:r>
      <w:r>
        <w:rPr>
          <w:i/>
          <w:spacing w:val="1"/>
        </w:rPr>
        <w:t xml:space="preserve"> </w:t>
      </w:r>
      <w:r>
        <w:rPr>
          <w:i/>
        </w:rPr>
        <w:t>Бернулли,</w:t>
      </w:r>
      <w:r>
        <w:rPr>
          <w:i/>
          <w:spacing w:val="2"/>
        </w:rPr>
        <w:t xml:space="preserve"> </w:t>
      </w:r>
      <w:r>
        <w:rPr>
          <w:i/>
        </w:rPr>
        <w:t>А.Н.Колмогоров.</w:t>
      </w:r>
    </w:p>
    <w:p w:rsidR="00035341" w:rsidRDefault="007A4DC2">
      <w:pPr>
        <w:ind w:left="1399" w:right="844" w:firstLine="710"/>
        <w:jc w:val="both"/>
        <w:rPr>
          <w:i/>
        </w:rPr>
      </w:pPr>
      <w:r>
        <w:rPr>
          <w:i/>
        </w:rPr>
        <w:t>От земледелия к геометрии. Пифагор и его школа. Фалес, Архимед. Платон и Аристотель.</w:t>
      </w:r>
      <w:r>
        <w:rPr>
          <w:i/>
          <w:spacing w:val="-52"/>
        </w:rPr>
        <w:t xml:space="preserve"> </w:t>
      </w:r>
      <w:r>
        <w:rPr>
          <w:i/>
        </w:rPr>
        <w:t>Построение</w:t>
      </w:r>
      <w:r>
        <w:rPr>
          <w:i/>
          <w:spacing w:val="1"/>
        </w:rPr>
        <w:t xml:space="preserve"> </w:t>
      </w:r>
      <w:r>
        <w:rPr>
          <w:i/>
        </w:rPr>
        <w:t>правильных</w:t>
      </w:r>
      <w:r>
        <w:rPr>
          <w:i/>
          <w:spacing w:val="1"/>
        </w:rPr>
        <w:t xml:space="preserve"> </w:t>
      </w:r>
      <w:r>
        <w:rPr>
          <w:i/>
        </w:rPr>
        <w:t>многоугольников.</w:t>
      </w:r>
      <w:r>
        <w:rPr>
          <w:i/>
          <w:spacing w:val="1"/>
        </w:rPr>
        <w:t xml:space="preserve"> </w:t>
      </w:r>
      <w:r>
        <w:rPr>
          <w:i/>
        </w:rPr>
        <w:t>Триссекция</w:t>
      </w:r>
      <w:r>
        <w:rPr>
          <w:i/>
          <w:spacing w:val="1"/>
        </w:rPr>
        <w:t xml:space="preserve"> </w:t>
      </w:r>
      <w:r>
        <w:rPr>
          <w:i/>
        </w:rPr>
        <w:t>угла.</w:t>
      </w:r>
      <w:r>
        <w:rPr>
          <w:i/>
          <w:spacing w:val="1"/>
        </w:rPr>
        <w:t xml:space="preserve"> </w:t>
      </w:r>
      <w:r>
        <w:rPr>
          <w:i/>
        </w:rPr>
        <w:t>Квадратура</w:t>
      </w:r>
      <w:r>
        <w:rPr>
          <w:i/>
          <w:spacing w:val="1"/>
        </w:rPr>
        <w:t xml:space="preserve"> </w:t>
      </w:r>
      <w:r>
        <w:rPr>
          <w:i/>
        </w:rPr>
        <w:t>круга.</w:t>
      </w:r>
      <w:r>
        <w:rPr>
          <w:i/>
          <w:spacing w:val="1"/>
        </w:rPr>
        <w:t xml:space="preserve"> </w:t>
      </w:r>
      <w:r>
        <w:rPr>
          <w:i/>
        </w:rPr>
        <w:t>Удвоение</w:t>
      </w:r>
      <w:r>
        <w:rPr>
          <w:i/>
          <w:spacing w:val="1"/>
        </w:rPr>
        <w:t xml:space="preserve"> </w:t>
      </w:r>
      <w:r>
        <w:rPr>
          <w:i/>
        </w:rPr>
        <w:t>куба.</w:t>
      </w:r>
      <w:r>
        <w:rPr>
          <w:i/>
          <w:spacing w:val="-52"/>
        </w:rPr>
        <w:t xml:space="preserve"> </w:t>
      </w:r>
      <w:r>
        <w:rPr>
          <w:i/>
        </w:rPr>
        <w:t>История</w:t>
      </w:r>
      <w:r>
        <w:rPr>
          <w:i/>
          <w:spacing w:val="1"/>
        </w:rPr>
        <w:t xml:space="preserve"> </w:t>
      </w:r>
      <w:r>
        <w:rPr>
          <w:i/>
        </w:rPr>
        <w:t>числа</w:t>
      </w:r>
      <w:r>
        <w:rPr>
          <w:i/>
          <w:spacing w:val="1"/>
        </w:rPr>
        <w:t xml:space="preserve"> </w:t>
      </w:r>
      <w:r>
        <w:rPr>
          <w:i/>
        </w:rPr>
        <w:t>π.</w:t>
      </w:r>
      <w:r>
        <w:rPr>
          <w:i/>
          <w:spacing w:val="1"/>
        </w:rPr>
        <w:t xml:space="preserve"> </w:t>
      </w:r>
      <w:r>
        <w:rPr>
          <w:i/>
        </w:rPr>
        <w:t>Золотое</w:t>
      </w:r>
      <w:r>
        <w:rPr>
          <w:i/>
          <w:spacing w:val="1"/>
        </w:rPr>
        <w:t xml:space="preserve"> </w:t>
      </w:r>
      <w:r>
        <w:rPr>
          <w:i/>
        </w:rPr>
        <w:t>сечение.</w:t>
      </w:r>
      <w:r>
        <w:rPr>
          <w:i/>
          <w:spacing w:val="1"/>
        </w:rPr>
        <w:t xml:space="preserve"> </w:t>
      </w:r>
      <w:r>
        <w:rPr>
          <w:i/>
        </w:rPr>
        <w:t>«Начала»</w:t>
      </w:r>
      <w:r>
        <w:rPr>
          <w:i/>
          <w:spacing w:val="1"/>
        </w:rPr>
        <w:t xml:space="preserve"> </w:t>
      </w:r>
      <w:r>
        <w:rPr>
          <w:i/>
        </w:rPr>
        <w:t>Евклида.</w:t>
      </w:r>
      <w:r>
        <w:rPr>
          <w:i/>
          <w:spacing w:val="1"/>
        </w:rPr>
        <w:t xml:space="preserve"> </w:t>
      </w:r>
      <w:r>
        <w:rPr>
          <w:i/>
        </w:rPr>
        <w:t>Л</w:t>
      </w:r>
      <w:r>
        <w:rPr>
          <w:i/>
          <w:spacing w:val="1"/>
        </w:rPr>
        <w:t xml:space="preserve"> </w:t>
      </w:r>
      <w:r>
        <w:rPr>
          <w:i/>
        </w:rPr>
        <w:t>Эйлер,</w:t>
      </w:r>
      <w:r>
        <w:rPr>
          <w:i/>
          <w:spacing w:val="1"/>
        </w:rPr>
        <w:t xml:space="preserve"> </w:t>
      </w:r>
      <w:r>
        <w:rPr>
          <w:i/>
        </w:rPr>
        <w:t>Н.И.Лобачевский.</w:t>
      </w:r>
      <w:r>
        <w:rPr>
          <w:i/>
          <w:spacing w:val="55"/>
        </w:rPr>
        <w:t xml:space="preserve"> </w:t>
      </w:r>
      <w:r>
        <w:rPr>
          <w:i/>
        </w:rPr>
        <w:t>История</w:t>
      </w:r>
      <w:r>
        <w:rPr>
          <w:i/>
          <w:spacing w:val="1"/>
        </w:rPr>
        <w:t xml:space="preserve"> </w:t>
      </w:r>
      <w:r>
        <w:rPr>
          <w:i/>
        </w:rPr>
        <w:t>пятого</w:t>
      </w:r>
      <w:r>
        <w:rPr>
          <w:i/>
          <w:spacing w:val="1"/>
        </w:rPr>
        <w:t xml:space="preserve"> </w:t>
      </w:r>
      <w:r>
        <w:rPr>
          <w:i/>
        </w:rPr>
        <w:t>постулата.</w:t>
      </w:r>
    </w:p>
    <w:p w:rsidR="00035341" w:rsidRDefault="007A4DC2">
      <w:pPr>
        <w:ind w:left="2110" w:right="849"/>
        <w:jc w:val="both"/>
        <w:rPr>
          <w:i/>
        </w:rPr>
      </w:pPr>
      <w:r>
        <w:rPr>
          <w:i/>
        </w:rPr>
        <w:t>Геометрия и искусство. Геометрические закономерности окружающего мира.</w:t>
      </w:r>
      <w:r>
        <w:rPr>
          <w:i/>
          <w:spacing w:val="1"/>
        </w:rPr>
        <w:t xml:space="preserve"> </w:t>
      </w:r>
      <w:r>
        <w:rPr>
          <w:i/>
        </w:rPr>
        <w:t>Астрономия</w:t>
      </w:r>
      <w:r>
        <w:rPr>
          <w:i/>
          <w:spacing w:val="-1"/>
        </w:rPr>
        <w:t xml:space="preserve"> </w:t>
      </w:r>
      <w:r>
        <w:rPr>
          <w:i/>
        </w:rPr>
        <w:t>и</w:t>
      </w:r>
      <w:r>
        <w:rPr>
          <w:i/>
          <w:spacing w:val="1"/>
        </w:rPr>
        <w:t xml:space="preserve"> </w:t>
      </w:r>
      <w:r>
        <w:rPr>
          <w:i/>
        </w:rPr>
        <w:t>геометрия.</w:t>
      </w:r>
      <w:r>
        <w:rPr>
          <w:i/>
          <w:spacing w:val="3"/>
        </w:rPr>
        <w:t xml:space="preserve"> </w:t>
      </w:r>
      <w:r>
        <w:rPr>
          <w:i/>
        </w:rPr>
        <w:t>Что</w:t>
      </w:r>
      <w:r>
        <w:rPr>
          <w:i/>
          <w:spacing w:val="2"/>
        </w:rPr>
        <w:t xml:space="preserve"> </w:t>
      </w:r>
      <w:r>
        <w:rPr>
          <w:i/>
        </w:rPr>
        <w:t>и</w:t>
      </w:r>
      <w:r>
        <w:rPr>
          <w:i/>
          <w:spacing w:val="1"/>
        </w:rPr>
        <w:t xml:space="preserve"> </w:t>
      </w:r>
      <w:r>
        <w:rPr>
          <w:i/>
        </w:rPr>
        <w:t>как</w:t>
      </w:r>
      <w:r>
        <w:rPr>
          <w:i/>
          <w:spacing w:val="3"/>
        </w:rPr>
        <w:t xml:space="preserve"> </w:t>
      </w:r>
      <w:r>
        <w:rPr>
          <w:i/>
        </w:rPr>
        <w:t>узнали</w:t>
      </w:r>
      <w:r>
        <w:rPr>
          <w:i/>
          <w:spacing w:val="1"/>
        </w:rPr>
        <w:t xml:space="preserve"> </w:t>
      </w:r>
      <w:r>
        <w:rPr>
          <w:i/>
        </w:rPr>
        <w:t>Анаксагор,</w:t>
      </w:r>
      <w:r>
        <w:rPr>
          <w:i/>
          <w:spacing w:val="4"/>
        </w:rPr>
        <w:t xml:space="preserve"> </w:t>
      </w:r>
      <w:r>
        <w:rPr>
          <w:i/>
        </w:rPr>
        <w:t>Эратосфен</w:t>
      </w:r>
      <w:r>
        <w:rPr>
          <w:i/>
          <w:spacing w:val="2"/>
        </w:rPr>
        <w:t xml:space="preserve"> </w:t>
      </w:r>
      <w:r>
        <w:rPr>
          <w:i/>
        </w:rPr>
        <w:t>и</w:t>
      </w:r>
      <w:r>
        <w:rPr>
          <w:i/>
          <w:spacing w:val="1"/>
        </w:rPr>
        <w:t xml:space="preserve"> </w:t>
      </w:r>
      <w:r>
        <w:rPr>
          <w:i/>
        </w:rPr>
        <w:t>Аристарх о</w:t>
      </w:r>
      <w:r>
        <w:rPr>
          <w:i/>
          <w:spacing w:val="1"/>
        </w:rPr>
        <w:t xml:space="preserve"> </w:t>
      </w:r>
      <w:r>
        <w:rPr>
          <w:i/>
        </w:rPr>
        <w:t>размерах</w:t>
      </w:r>
    </w:p>
    <w:p w:rsidR="00035341" w:rsidRDefault="007A4DC2">
      <w:pPr>
        <w:spacing w:before="4" w:line="237" w:lineRule="auto"/>
        <w:ind w:left="1399" w:right="858"/>
        <w:jc w:val="both"/>
        <w:rPr>
          <w:i/>
        </w:rPr>
      </w:pPr>
      <w:r>
        <w:rPr>
          <w:i/>
        </w:rPr>
        <w:t>Луны, Земли и Солнца. Расстояния от Земли до Луны и Солнца. Измерение расстояния от Земли</w:t>
      </w:r>
      <w:r>
        <w:rPr>
          <w:i/>
          <w:spacing w:val="1"/>
        </w:rPr>
        <w:t xml:space="preserve"> </w:t>
      </w:r>
      <w:r>
        <w:rPr>
          <w:i/>
        </w:rPr>
        <w:t>до</w:t>
      </w:r>
      <w:r>
        <w:rPr>
          <w:i/>
          <w:spacing w:val="1"/>
        </w:rPr>
        <w:t xml:space="preserve"> </w:t>
      </w:r>
      <w:r>
        <w:rPr>
          <w:i/>
        </w:rPr>
        <w:t>Марса.</w:t>
      </w:r>
    </w:p>
    <w:p w:rsidR="00035341" w:rsidRDefault="007A4DC2">
      <w:pPr>
        <w:spacing w:before="1"/>
        <w:ind w:left="1399" w:right="847" w:firstLine="710"/>
        <w:jc w:val="both"/>
        <w:rPr>
          <w:i/>
        </w:rPr>
      </w:pPr>
      <w:r>
        <w:rPr>
          <w:i/>
        </w:rPr>
        <w:t>Роль</w:t>
      </w:r>
      <w:r>
        <w:rPr>
          <w:i/>
          <w:spacing w:val="1"/>
        </w:rPr>
        <w:t xml:space="preserve"> </w:t>
      </w:r>
      <w:r>
        <w:rPr>
          <w:i/>
        </w:rPr>
        <w:t>российских</w:t>
      </w:r>
      <w:r>
        <w:rPr>
          <w:i/>
          <w:spacing w:val="1"/>
        </w:rPr>
        <w:t xml:space="preserve"> </w:t>
      </w:r>
      <w:r>
        <w:rPr>
          <w:i/>
        </w:rPr>
        <w:t>учёных</w:t>
      </w:r>
      <w:r>
        <w:rPr>
          <w:i/>
          <w:spacing w:val="1"/>
        </w:rPr>
        <w:t xml:space="preserve"> </w:t>
      </w:r>
      <w:r>
        <w:rPr>
          <w:i/>
        </w:rPr>
        <w:t>в</w:t>
      </w:r>
      <w:r>
        <w:rPr>
          <w:i/>
          <w:spacing w:val="1"/>
        </w:rPr>
        <w:t xml:space="preserve"> </w:t>
      </w:r>
      <w:r>
        <w:rPr>
          <w:i/>
        </w:rPr>
        <w:t>развитии</w:t>
      </w:r>
      <w:r>
        <w:rPr>
          <w:i/>
          <w:spacing w:val="1"/>
        </w:rPr>
        <w:t xml:space="preserve"> </w:t>
      </w:r>
      <w:r>
        <w:rPr>
          <w:i/>
        </w:rPr>
        <w:t>математики:</w:t>
      </w:r>
      <w:r>
        <w:rPr>
          <w:i/>
          <w:spacing w:val="1"/>
        </w:rPr>
        <w:t xml:space="preserve"> </w:t>
      </w:r>
      <w:r>
        <w:rPr>
          <w:i/>
        </w:rPr>
        <w:t>Л.Эйлер.</w:t>
      </w:r>
      <w:r>
        <w:rPr>
          <w:i/>
          <w:spacing w:val="1"/>
        </w:rPr>
        <w:t xml:space="preserve"> </w:t>
      </w:r>
      <w:r>
        <w:rPr>
          <w:i/>
        </w:rPr>
        <w:t>Н.И.Лобачевский,</w:t>
      </w:r>
      <w:r>
        <w:rPr>
          <w:i/>
          <w:spacing w:val="1"/>
        </w:rPr>
        <w:t xml:space="preserve"> </w:t>
      </w:r>
      <w:r>
        <w:rPr>
          <w:i/>
        </w:rPr>
        <w:t>П.Л.Чебышев,</w:t>
      </w:r>
      <w:r>
        <w:rPr>
          <w:i/>
          <w:spacing w:val="-2"/>
        </w:rPr>
        <w:t xml:space="preserve"> </w:t>
      </w:r>
      <w:r>
        <w:rPr>
          <w:i/>
        </w:rPr>
        <w:t>С.</w:t>
      </w:r>
      <w:r>
        <w:rPr>
          <w:i/>
          <w:spacing w:val="-1"/>
        </w:rPr>
        <w:t xml:space="preserve"> </w:t>
      </w:r>
      <w:r>
        <w:rPr>
          <w:i/>
        </w:rPr>
        <w:t>Ковалевская,</w:t>
      </w:r>
      <w:r>
        <w:rPr>
          <w:i/>
          <w:spacing w:val="4"/>
        </w:rPr>
        <w:t xml:space="preserve"> </w:t>
      </w:r>
      <w:r>
        <w:rPr>
          <w:i/>
        </w:rPr>
        <w:t>А.Н.Колмогоров.</w:t>
      </w:r>
    </w:p>
    <w:p w:rsidR="00035341" w:rsidRPr="001A05A7" w:rsidRDefault="007A4DC2" w:rsidP="001A05A7">
      <w:pPr>
        <w:spacing w:before="5" w:line="237" w:lineRule="auto"/>
        <w:ind w:left="1399" w:right="845" w:firstLine="710"/>
        <w:jc w:val="both"/>
        <w:rPr>
          <w:i/>
        </w:rPr>
      </w:pPr>
      <w:r>
        <w:rPr>
          <w:i/>
        </w:rPr>
        <w:t>Математика</w:t>
      </w:r>
      <w:r>
        <w:rPr>
          <w:i/>
          <w:spacing w:val="1"/>
        </w:rPr>
        <w:t xml:space="preserve"> </w:t>
      </w:r>
      <w:r>
        <w:rPr>
          <w:i/>
        </w:rPr>
        <w:t>в</w:t>
      </w:r>
      <w:r>
        <w:rPr>
          <w:i/>
          <w:spacing w:val="1"/>
        </w:rPr>
        <w:t xml:space="preserve"> </w:t>
      </w:r>
      <w:r>
        <w:rPr>
          <w:i/>
        </w:rPr>
        <w:t>развитии</w:t>
      </w:r>
      <w:r>
        <w:rPr>
          <w:i/>
          <w:spacing w:val="1"/>
        </w:rPr>
        <w:t xml:space="preserve"> </w:t>
      </w:r>
      <w:r>
        <w:rPr>
          <w:i/>
        </w:rPr>
        <w:t>России:</w:t>
      </w:r>
      <w:r>
        <w:rPr>
          <w:i/>
          <w:spacing w:val="1"/>
        </w:rPr>
        <w:t xml:space="preserve"> </w:t>
      </w:r>
      <w:r>
        <w:rPr>
          <w:i/>
        </w:rPr>
        <w:t>Петр</w:t>
      </w:r>
      <w:r>
        <w:rPr>
          <w:i/>
          <w:spacing w:val="1"/>
        </w:rPr>
        <w:t xml:space="preserve"> </w:t>
      </w:r>
      <w:r>
        <w:rPr>
          <w:i/>
        </w:rPr>
        <w:t>I,</w:t>
      </w:r>
      <w:r>
        <w:rPr>
          <w:i/>
          <w:spacing w:val="1"/>
        </w:rPr>
        <w:t xml:space="preserve"> </w:t>
      </w:r>
      <w:r>
        <w:rPr>
          <w:i/>
        </w:rPr>
        <w:t>школа</w:t>
      </w:r>
      <w:r>
        <w:rPr>
          <w:i/>
          <w:spacing w:val="1"/>
        </w:rPr>
        <w:t xml:space="preserve"> </w:t>
      </w:r>
      <w:r>
        <w:rPr>
          <w:i/>
        </w:rPr>
        <w:t>математических</w:t>
      </w:r>
      <w:r>
        <w:rPr>
          <w:i/>
          <w:spacing w:val="1"/>
        </w:rPr>
        <w:t xml:space="preserve"> </w:t>
      </w:r>
      <w:r>
        <w:rPr>
          <w:i/>
        </w:rPr>
        <w:t>и</w:t>
      </w:r>
      <w:r>
        <w:rPr>
          <w:i/>
          <w:spacing w:val="1"/>
        </w:rPr>
        <w:t xml:space="preserve"> </w:t>
      </w:r>
      <w:r>
        <w:rPr>
          <w:i/>
        </w:rPr>
        <w:t>навигацких</w:t>
      </w:r>
      <w:r>
        <w:rPr>
          <w:i/>
          <w:spacing w:val="1"/>
        </w:rPr>
        <w:t xml:space="preserve"> </w:t>
      </w:r>
      <w:r>
        <w:rPr>
          <w:i/>
        </w:rPr>
        <w:t>наук,</w:t>
      </w:r>
      <w:r>
        <w:rPr>
          <w:i/>
          <w:spacing w:val="-52"/>
        </w:rPr>
        <w:t xml:space="preserve"> </w:t>
      </w:r>
      <w:r>
        <w:rPr>
          <w:i/>
        </w:rPr>
        <w:t>развитие</w:t>
      </w:r>
      <w:r>
        <w:rPr>
          <w:i/>
          <w:spacing w:val="-2"/>
        </w:rPr>
        <w:t xml:space="preserve"> </w:t>
      </w:r>
      <w:r>
        <w:rPr>
          <w:i/>
        </w:rPr>
        <w:t>российского</w:t>
      </w:r>
      <w:r>
        <w:rPr>
          <w:i/>
          <w:spacing w:val="-2"/>
        </w:rPr>
        <w:t xml:space="preserve"> </w:t>
      </w:r>
      <w:r>
        <w:rPr>
          <w:i/>
        </w:rPr>
        <w:t>флота,</w:t>
      </w:r>
      <w:r>
        <w:rPr>
          <w:i/>
          <w:spacing w:val="3"/>
        </w:rPr>
        <w:t xml:space="preserve"> </w:t>
      </w:r>
      <w:r>
        <w:rPr>
          <w:i/>
        </w:rPr>
        <w:t>А.Н.Крылов.</w:t>
      </w:r>
      <w:r>
        <w:rPr>
          <w:i/>
          <w:spacing w:val="-5"/>
        </w:rPr>
        <w:t xml:space="preserve"> </w:t>
      </w:r>
      <w:r>
        <w:rPr>
          <w:i/>
        </w:rPr>
        <w:t>Космическая программа</w:t>
      </w:r>
      <w:r>
        <w:rPr>
          <w:i/>
          <w:spacing w:val="1"/>
        </w:rPr>
        <w:t xml:space="preserve"> </w:t>
      </w:r>
      <w:r>
        <w:rPr>
          <w:i/>
        </w:rPr>
        <w:t>и</w:t>
      </w:r>
      <w:r>
        <w:rPr>
          <w:i/>
          <w:spacing w:val="-3"/>
        </w:rPr>
        <w:t xml:space="preserve"> </w:t>
      </w:r>
      <w:r>
        <w:rPr>
          <w:i/>
        </w:rPr>
        <w:t>М.В.Келдыш.</w:t>
      </w:r>
    </w:p>
    <w:p w:rsidR="00035341" w:rsidRDefault="007A4DC2" w:rsidP="00F64A30">
      <w:pPr>
        <w:pStyle w:val="2"/>
        <w:numPr>
          <w:ilvl w:val="3"/>
          <w:numId w:val="35"/>
        </w:numPr>
        <w:tabs>
          <w:tab w:val="left" w:pos="2125"/>
        </w:tabs>
        <w:spacing w:before="185" w:line="275" w:lineRule="exact"/>
      </w:pPr>
      <w:r>
        <w:lastRenderedPageBreak/>
        <w:t>Информатика</w:t>
      </w:r>
    </w:p>
    <w:p w:rsidR="00035341" w:rsidRDefault="007A4DC2">
      <w:pPr>
        <w:spacing w:line="252" w:lineRule="exact"/>
        <w:ind w:left="1399"/>
        <w:rPr>
          <w:b/>
        </w:rPr>
      </w:pPr>
      <w:r>
        <w:rPr>
          <w:b/>
        </w:rPr>
        <w:t>Введение</w:t>
      </w:r>
    </w:p>
    <w:p w:rsidR="00035341" w:rsidRDefault="007A4DC2">
      <w:pPr>
        <w:pStyle w:val="2"/>
        <w:spacing w:before="204" w:line="272" w:lineRule="exact"/>
        <w:jc w:val="both"/>
      </w:pPr>
      <w:r>
        <w:t>Информация</w:t>
      </w:r>
      <w:r>
        <w:rPr>
          <w:spacing w:val="-6"/>
        </w:rPr>
        <w:t xml:space="preserve"> </w:t>
      </w:r>
      <w:r>
        <w:t>и</w:t>
      </w:r>
      <w:r>
        <w:rPr>
          <w:spacing w:val="-4"/>
        </w:rPr>
        <w:t xml:space="preserve"> </w:t>
      </w:r>
      <w:r>
        <w:t>информационные</w:t>
      </w:r>
      <w:r>
        <w:rPr>
          <w:spacing w:val="-6"/>
        </w:rPr>
        <w:t xml:space="preserve"> </w:t>
      </w:r>
      <w:r>
        <w:t>процессы</w:t>
      </w:r>
    </w:p>
    <w:p w:rsidR="00035341" w:rsidRDefault="007A4DC2">
      <w:pPr>
        <w:pStyle w:val="a3"/>
        <w:spacing w:line="249" w:lineRule="exact"/>
        <w:ind w:left="2110"/>
        <w:jc w:val="both"/>
      </w:pPr>
      <w:r>
        <w:t>Информация</w:t>
      </w:r>
      <w:r>
        <w:rPr>
          <w:spacing w:val="-4"/>
        </w:rPr>
        <w:t xml:space="preserve"> </w:t>
      </w:r>
      <w:r>
        <w:t>–</w:t>
      </w:r>
      <w:r>
        <w:rPr>
          <w:spacing w:val="-6"/>
        </w:rPr>
        <w:t xml:space="preserve"> </w:t>
      </w:r>
      <w:r>
        <w:t>одно</w:t>
      </w:r>
      <w:r>
        <w:rPr>
          <w:spacing w:val="-6"/>
        </w:rPr>
        <w:t xml:space="preserve"> </w:t>
      </w:r>
      <w:r>
        <w:t>из</w:t>
      </w:r>
      <w:r>
        <w:rPr>
          <w:spacing w:val="-1"/>
        </w:rPr>
        <w:t xml:space="preserve"> </w:t>
      </w:r>
      <w:r>
        <w:t>основных</w:t>
      </w:r>
      <w:r>
        <w:rPr>
          <w:spacing w:val="-1"/>
        </w:rPr>
        <w:t xml:space="preserve"> </w:t>
      </w:r>
      <w:r>
        <w:t>обобщающих</w:t>
      </w:r>
      <w:r>
        <w:rPr>
          <w:spacing w:val="-1"/>
        </w:rPr>
        <w:t xml:space="preserve"> </w:t>
      </w:r>
      <w:r>
        <w:t>понятий современной науки.</w:t>
      </w:r>
    </w:p>
    <w:p w:rsidR="00035341" w:rsidRDefault="007A4DC2">
      <w:pPr>
        <w:pStyle w:val="a3"/>
        <w:spacing w:before="1"/>
        <w:ind w:right="860" w:firstLine="710"/>
        <w:jc w:val="both"/>
      </w:pPr>
      <w:r>
        <w:t>Различные аспекты слова «информация»: информация как данные, которые могут 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 человеком.</w:t>
      </w:r>
    </w:p>
    <w:p w:rsidR="00035341" w:rsidRDefault="007A4DC2">
      <w:pPr>
        <w:pStyle w:val="a3"/>
        <w:ind w:right="854" w:firstLine="710"/>
        <w:jc w:val="both"/>
      </w:pPr>
      <w:r>
        <w:t>Примеры</w:t>
      </w:r>
      <w:r>
        <w:rPr>
          <w:spacing w:val="1"/>
        </w:rPr>
        <w:t xml:space="preserve"> </w:t>
      </w:r>
      <w:r>
        <w:t>данных:</w:t>
      </w:r>
      <w:r>
        <w:rPr>
          <w:spacing w:val="1"/>
        </w:rPr>
        <w:t xml:space="preserve"> </w:t>
      </w:r>
      <w:r>
        <w:t>тексты,</w:t>
      </w:r>
      <w:r>
        <w:rPr>
          <w:spacing w:val="1"/>
        </w:rPr>
        <w:t xml:space="preserve"> </w:t>
      </w:r>
      <w:r>
        <w:t>числа.</w:t>
      </w:r>
      <w:r>
        <w:rPr>
          <w:spacing w:val="1"/>
        </w:rPr>
        <w:t xml:space="preserve"> </w:t>
      </w:r>
      <w:r>
        <w:t>Дискретность</w:t>
      </w:r>
      <w:r>
        <w:rPr>
          <w:spacing w:val="1"/>
        </w:rPr>
        <w:t xml:space="preserve"> </w:t>
      </w:r>
      <w:r>
        <w:t>данных.</w:t>
      </w:r>
      <w:r>
        <w:rPr>
          <w:spacing w:val="1"/>
        </w:rPr>
        <w:t xml:space="preserve"> </w:t>
      </w:r>
      <w:r>
        <w:t>Анализ</w:t>
      </w:r>
      <w:r>
        <w:rPr>
          <w:spacing w:val="1"/>
        </w:rPr>
        <w:t xml:space="preserve"> </w:t>
      </w:r>
      <w:r>
        <w:t>данных.</w:t>
      </w:r>
      <w:r>
        <w:rPr>
          <w:spacing w:val="1"/>
        </w:rPr>
        <w:t xml:space="preserve"> </w:t>
      </w:r>
      <w:r>
        <w:t>Возможность</w:t>
      </w:r>
      <w:r>
        <w:rPr>
          <w:spacing w:val="1"/>
        </w:rPr>
        <w:t xml:space="preserve"> </w:t>
      </w:r>
      <w:r>
        <w:t>описания</w:t>
      </w:r>
      <w:r>
        <w:rPr>
          <w:spacing w:val="-5"/>
        </w:rPr>
        <w:t xml:space="preserve"> </w:t>
      </w:r>
      <w:r>
        <w:t>непрерывных</w:t>
      </w:r>
      <w:r>
        <w:rPr>
          <w:spacing w:val="1"/>
        </w:rPr>
        <w:t xml:space="preserve"> </w:t>
      </w:r>
      <w:r>
        <w:t>объектов</w:t>
      </w:r>
      <w:r>
        <w:rPr>
          <w:spacing w:val="2"/>
        </w:rPr>
        <w:t xml:space="preserve"> </w:t>
      </w:r>
      <w:r>
        <w:t>и</w:t>
      </w:r>
      <w:r>
        <w:rPr>
          <w:spacing w:val="2"/>
        </w:rPr>
        <w:t xml:space="preserve"> </w:t>
      </w:r>
      <w:r>
        <w:t>процессов</w:t>
      </w:r>
      <w:r>
        <w:rPr>
          <w:spacing w:val="2"/>
        </w:rPr>
        <w:t xml:space="preserve"> </w:t>
      </w:r>
      <w:r>
        <w:t>с помощью</w:t>
      </w:r>
      <w:r>
        <w:rPr>
          <w:spacing w:val="-1"/>
        </w:rPr>
        <w:t xml:space="preserve"> </w:t>
      </w:r>
      <w:r>
        <w:t>дискретных</w:t>
      </w:r>
      <w:r>
        <w:rPr>
          <w:spacing w:val="1"/>
        </w:rPr>
        <w:t xml:space="preserve"> </w:t>
      </w:r>
      <w:r>
        <w:t>данных.</w:t>
      </w:r>
    </w:p>
    <w:p w:rsidR="00035341" w:rsidRDefault="007A4DC2">
      <w:pPr>
        <w:pStyle w:val="a3"/>
        <w:ind w:right="853" w:firstLine="710"/>
        <w:jc w:val="both"/>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1"/>
        </w:rPr>
        <w:t xml:space="preserve"> </w:t>
      </w:r>
      <w:r>
        <w:t>и</w:t>
      </w:r>
      <w:r>
        <w:rPr>
          <w:spacing w:val="1"/>
        </w:rPr>
        <w:t xml:space="preserve"> </w:t>
      </w:r>
      <w:r>
        <w:t>передачей</w:t>
      </w:r>
      <w:r>
        <w:rPr>
          <w:spacing w:val="2"/>
        </w:rPr>
        <w:t xml:space="preserve"> </w:t>
      </w:r>
      <w:r>
        <w:t>данных.</w:t>
      </w:r>
    </w:p>
    <w:p w:rsidR="00035341" w:rsidRDefault="007A4DC2">
      <w:pPr>
        <w:pStyle w:val="2"/>
        <w:spacing w:before="203" w:line="275" w:lineRule="exact"/>
      </w:pPr>
      <w:r>
        <w:t>Компьютер –</w:t>
      </w:r>
      <w:r>
        <w:rPr>
          <w:spacing w:val="-5"/>
        </w:rPr>
        <w:t xml:space="preserve"> </w:t>
      </w:r>
      <w:r>
        <w:t>универсальное</w:t>
      </w:r>
      <w:r>
        <w:rPr>
          <w:spacing w:val="-2"/>
        </w:rPr>
        <w:t xml:space="preserve"> </w:t>
      </w:r>
      <w:r>
        <w:t>устройство</w:t>
      </w:r>
      <w:r>
        <w:rPr>
          <w:spacing w:val="-2"/>
        </w:rPr>
        <w:t xml:space="preserve"> </w:t>
      </w:r>
      <w:r>
        <w:t>обработки</w:t>
      </w:r>
      <w:r>
        <w:rPr>
          <w:spacing w:val="-1"/>
        </w:rPr>
        <w:t xml:space="preserve"> </w:t>
      </w:r>
      <w:r>
        <w:t>данных</w:t>
      </w:r>
    </w:p>
    <w:p w:rsidR="00035341" w:rsidRDefault="007A4DC2">
      <w:pPr>
        <w:pStyle w:val="a3"/>
        <w:ind w:right="856" w:firstLine="710"/>
      </w:pPr>
      <w:r>
        <w:t>Архитектура</w:t>
      </w:r>
      <w:r>
        <w:rPr>
          <w:spacing w:val="10"/>
        </w:rPr>
        <w:t xml:space="preserve"> </w:t>
      </w:r>
      <w:r>
        <w:t>компьютера:</w:t>
      </w:r>
      <w:r>
        <w:rPr>
          <w:spacing w:val="3"/>
        </w:rPr>
        <w:t xml:space="preserve"> </w:t>
      </w:r>
      <w:r>
        <w:t>процессор,</w:t>
      </w:r>
      <w:r>
        <w:rPr>
          <w:spacing w:val="14"/>
        </w:rPr>
        <w:t xml:space="preserve"> </w:t>
      </w:r>
      <w:r>
        <w:t>оперативная</w:t>
      </w:r>
      <w:r>
        <w:rPr>
          <w:spacing w:val="7"/>
        </w:rPr>
        <w:t xml:space="preserve"> </w:t>
      </w:r>
      <w:r>
        <w:t>память,</w:t>
      </w:r>
      <w:r>
        <w:rPr>
          <w:spacing w:val="9"/>
        </w:rPr>
        <w:t xml:space="preserve"> </w:t>
      </w:r>
      <w:r>
        <w:t>внешняя</w:t>
      </w:r>
      <w:r>
        <w:rPr>
          <w:spacing w:val="7"/>
        </w:rPr>
        <w:t xml:space="preserve"> </w:t>
      </w:r>
      <w:r>
        <w:t>энергонезависимая</w:t>
      </w:r>
      <w:r>
        <w:rPr>
          <w:spacing w:val="-52"/>
        </w:rPr>
        <w:t xml:space="preserve"> </w:t>
      </w:r>
      <w:r>
        <w:t>память,</w:t>
      </w:r>
      <w:r>
        <w:rPr>
          <w:spacing w:val="3"/>
        </w:rPr>
        <w:t xml:space="preserve"> </w:t>
      </w:r>
      <w:r>
        <w:t>устройства</w:t>
      </w:r>
      <w:r>
        <w:rPr>
          <w:spacing w:val="4"/>
        </w:rPr>
        <w:t xml:space="preserve"> </w:t>
      </w:r>
      <w:r>
        <w:t>ввода-вывода;</w:t>
      </w:r>
      <w:r>
        <w:rPr>
          <w:spacing w:val="3"/>
        </w:rPr>
        <w:t xml:space="preserve"> </w:t>
      </w:r>
      <w:r>
        <w:t>их</w:t>
      </w:r>
      <w:r>
        <w:rPr>
          <w:spacing w:val="-4"/>
        </w:rPr>
        <w:t xml:space="preserve"> </w:t>
      </w:r>
      <w:r>
        <w:t>количественные</w:t>
      </w:r>
      <w:r>
        <w:rPr>
          <w:spacing w:val="-4"/>
        </w:rPr>
        <w:t xml:space="preserve"> </w:t>
      </w:r>
      <w:r>
        <w:t>характеристики.</w:t>
      </w:r>
    </w:p>
    <w:p w:rsidR="00035341" w:rsidRDefault="007A4DC2">
      <w:pPr>
        <w:spacing w:line="251" w:lineRule="exact"/>
        <w:ind w:left="2110"/>
        <w:rPr>
          <w:i/>
        </w:rPr>
      </w:pPr>
      <w:r>
        <w:rPr>
          <w:i/>
        </w:rPr>
        <w:t>Компьютеры,</w:t>
      </w:r>
      <w:r>
        <w:rPr>
          <w:i/>
          <w:spacing w:val="10"/>
        </w:rPr>
        <w:t xml:space="preserve"> </w:t>
      </w:r>
      <w:r>
        <w:rPr>
          <w:i/>
        </w:rPr>
        <w:t>встроенные</w:t>
      </w:r>
      <w:r>
        <w:rPr>
          <w:i/>
          <w:spacing w:val="59"/>
        </w:rPr>
        <w:t xml:space="preserve"> </w:t>
      </w:r>
      <w:r>
        <w:rPr>
          <w:i/>
        </w:rPr>
        <w:t>в</w:t>
      </w:r>
      <w:r>
        <w:rPr>
          <w:i/>
          <w:spacing w:val="57"/>
        </w:rPr>
        <w:t xml:space="preserve"> </w:t>
      </w:r>
      <w:r>
        <w:rPr>
          <w:i/>
        </w:rPr>
        <w:t>технические</w:t>
      </w:r>
      <w:r>
        <w:rPr>
          <w:i/>
          <w:spacing w:val="60"/>
        </w:rPr>
        <w:t xml:space="preserve"> </w:t>
      </w:r>
      <w:r>
        <w:rPr>
          <w:i/>
        </w:rPr>
        <w:t>устройства</w:t>
      </w:r>
      <w:r>
        <w:rPr>
          <w:i/>
          <w:spacing w:val="61"/>
        </w:rPr>
        <w:t xml:space="preserve"> </w:t>
      </w:r>
      <w:r>
        <w:rPr>
          <w:i/>
        </w:rPr>
        <w:t>и</w:t>
      </w:r>
      <w:r>
        <w:rPr>
          <w:i/>
          <w:spacing w:val="62"/>
        </w:rPr>
        <w:t xml:space="preserve"> </w:t>
      </w:r>
      <w:r>
        <w:rPr>
          <w:i/>
        </w:rPr>
        <w:t>производственные</w:t>
      </w:r>
      <w:r>
        <w:rPr>
          <w:i/>
          <w:spacing w:val="55"/>
        </w:rPr>
        <w:t xml:space="preserve"> </w:t>
      </w:r>
      <w:r>
        <w:rPr>
          <w:i/>
        </w:rPr>
        <w:t>комплексы.</w:t>
      </w:r>
    </w:p>
    <w:p w:rsidR="00035341" w:rsidRDefault="007A4DC2">
      <w:pPr>
        <w:ind w:left="1399"/>
        <w:rPr>
          <w:i/>
        </w:rPr>
      </w:pPr>
      <w:r>
        <w:rPr>
          <w:i/>
        </w:rPr>
        <w:t>Роботизированные</w:t>
      </w:r>
      <w:r>
        <w:rPr>
          <w:i/>
          <w:spacing w:val="-3"/>
        </w:rPr>
        <w:t xml:space="preserve"> </w:t>
      </w:r>
      <w:r>
        <w:rPr>
          <w:i/>
        </w:rPr>
        <w:t>производства,</w:t>
      </w:r>
      <w:r>
        <w:rPr>
          <w:i/>
          <w:spacing w:val="-2"/>
        </w:rPr>
        <w:t xml:space="preserve"> </w:t>
      </w:r>
      <w:r>
        <w:rPr>
          <w:i/>
        </w:rPr>
        <w:t>аддитивные</w:t>
      </w:r>
      <w:r>
        <w:rPr>
          <w:i/>
          <w:spacing w:val="-3"/>
        </w:rPr>
        <w:t xml:space="preserve"> </w:t>
      </w:r>
      <w:r>
        <w:rPr>
          <w:i/>
        </w:rPr>
        <w:t>технологии (3D-принтеры).</w:t>
      </w:r>
    </w:p>
    <w:p w:rsidR="00035341" w:rsidRDefault="007A4DC2">
      <w:pPr>
        <w:pStyle w:val="a3"/>
        <w:spacing w:before="2"/>
        <w:ind w:left="2110"/>
      </w:pPr>
      <w:r>
        <w:t>Программное</w:t>
      </w:r>
      <w:r>
        <w:rPr>
          <w:spacing w:val="-8"/>
        </w:rPr>
        <w:t xml:space="preserve"> </w:t>
      </w:r>
      <w:r>
        <w:t>обеспечение</w:t>
      </w:r>
      <w:r>
        <w:rPr>
          <w:spacing w:val="-7"/>
        </w:rPr>
        <w:t xml:space="preserve"> </w:t>
      </w:r>
      <w:r>
        <w:t>компьютера.</w:t>
      </w:r>
    </w:p>
    <w:p w:rsidR="00035341" w:rsidRDefault="001A05A7">
      <w:pPr>
        <w:pStyle w:val="a3"/>
        <w:spacing w:before="66"/>
        <w:ind w:right="853" w:firstLine="710"/>
        <w:jc w:val="both"/>
        <w:rPr>
          <w:i/>
        </w:rPr>
      </w:pPr>
      <w:r>
        <w:t>Н</w:t>
      </w:r>
      <w:r w:rsidR="007A4DC2">
        <w:t>осители</w:t>
      </w:r>
      <w:r w:rsidR="007A4DC2">
        <w:rPr>
          <w:spacing w:val="1"/>
        </w:rPr>
        <w:t xml:space="preserve"> </w:t>
      </w:r>
      <w:r w:rsidR="007A4DC2">
        <w:t>информации,</w:t>
      </w:r>
      <w:r w:rsidR="007A4DC2">
        <w:rPr>
          <w:spacing w:val="1"/>
        </w:rPr>
        <w:t xml:space="preserve"> </w:t>
      </w:r>
      <w:r w:rsidR="007A4DC2">
        <w:t>используемые</w:t>
      </w:r>
      <w:r w:rsidR="007A4DC2">
        <w:rPr>
          <w:spacing w:val="1"/>
        </w:rPr>
        <w:t xml:space="preserve"> </w:t>
      </w:r>
      <w:r w:rsidR="007A4DC2">
        <w:t>в</w:t>
      </w:r>
      <w:r w:rsidR="007A4DC2">
        <w:rPr>
          <w:spacing w:val="1"/>
        </w:rPr>
        <w:t xml:space="preserve"> </w:t>
      </w:r>
      <w:r w:rsidR="007A4DC2">
        <w:t>ИКТ.</w:t>
      </w:r>
      <w:r w:rsidR="007A4DC2">
        <w:rPr>
          <w:spacing w:val="1"/>
        </w:rPr>
        <w:t xml:space="preserve"> </w:t>
      </w:r>
      <w:r w:rsidR="007A4DC2">
        <w:t>История</w:t>
      </w:r>
      <w:r w:rsidR="007A4DC2">
        <w:rPr>
          <w:spacing w:val="1"/>
        </w:rPr>
        <w:t xml:space="preserve"> </w:t>
      </w:r>
      <w:r w:rsidR="007A4DC2">
        <w:t>и</w:t>
      </w:r>
      <w:r w:rsidR="007A4DC2">
        <w:rPr>
          <w:spacing w:val="1"/>
        </w:rPr>
        <w:t xml:space="preserve"> </w:t>
      </w:r>
      <w:r w:rsidR="007A4DC2">
        <w:t>перспективы</w:t>
      </w:r>
      <w:r w:rsidR="007A4DC2">
        <w:rPr>
          <w:spacing w:val="1"/>
        </w:rPr>
        <w:t xml:space="preserve"> </w:t>
      </w:r>
      <w:r w:rsidR="007A4DC2">
        <w:t>развития.</w:t>
      </w:r>
      <w:r w:rsidR="007A4DC2">
        <w:rPr>
          <w:spacing w:val="1"/>
        </w:rPr>
        <w:t xml:space="preserve"> </w:t>
      </w:r>
      <w:r w:rsidR="007A4DC2">
        <w:t>Представление</w:t>
      </w:r>
      <w:r w:rsidR="007A4DC2">
        <w:rPr>
          <w:spacing w:val="1"/>
        </w:rPr>
        <w:t xml:space="preserve"> </w:t>
      </w:r>
      <w:r w:rsidR="007A4DC2">
        <w:t>об</w:t>
      </w:r>
      <w:r w:rsidR="007A4DC2">
        <w:rPr>
          <w:spacing w:val="1"/>
        </w:rPr>
        <w:t xml:space="preserve"> </w:t>
      </w:r>
      <w:r w:rsidR="007A4DC2">
        <w:t>объемах</w:t>
      </w:r>
      <w:r w:rsidR="007A4DC2">
        <w:rPr>
          <w:spacing w:val="1"/>
        </w:rPr>
        <w:t xml:space="preserve"> </w:t>
      </w:r>
      <w:r w:rsidR="007A4DC2">
        <w:t>данных</w:t>
      </w:r>
      <w:r w:rsidR="007A4DC2">
        <w:rPr>
          <w:spacing w:val="1"/>
        </w:rPr>
        <w:t xml:space="preserve"> </w:t>
      </w:r>
      <w:r w:rsidR="007A4DC2">
        <w:t>и</w:t>
      </w:r>
      <w:r w:rsidR="007A4DC2">
        <w:rPr>
          <w:spacing w:val="1"/>
        </w:rPr>
        <w:t xml:space="preserve"> </w:t>
      </w:r>
      <w:r w:rsidR="007A4DC2">
        <w:t>скоростях</w:t>
      </w:r>
      <w:r w:rsidR="007A4DC2">
        <w:rPr>
          <w:spacing w:val="1"/>
        </w:rPr>
        <w:t xml:space="preserve"> </w:t>
      </w:r>
      <w:r w:rsidR="007A4DC2">
        <w:t>доступа,</w:t>
      </w:r>
      <w:r w:rsidR="007A4DC2">
        <w:rPr>
          <w:spacing w:val="1"/>
        </w:rPr>
        <w:t xml:space="preserve"> </w:t>
      </w:r>
      <w:r w:rsidR="007A4DC2">
        <w:t>характерных</w:t>
      </w:r>
      <w:r w:rsidR="007A4DC2">
        <w:rPr>
          <w:spacing w:val="1"/>
        </w:rPr>
        <w:t xml:space="preserve"> </w:t>
      </w:r>
      <w:r w:rsidR="007A4DC2">
        <w:t>для</w:t>
      </w:r>
      <w:r w:rsidR="007A4DC2">
        <w:rPr>
          <w:spacing w:val="1"/>
        </w:rPr>
        <w:t xml:space="preserve"> </w:t>
      </w:r>
      <w:r w:rsidR="007A4DC2">
        <w:t>различных</w:t>
      </w:r>
      <w:r w:rsidR="007A4DC2">
        <w:rPr>
          <w:spacing w:val="1"/>
        </w:rPr>
        <w:t xml:space="preserve"> </w:t>
      </w:r>
      <w:r w:rsidR="007A4DC2">
        <w:t>видов</w:t>
      </w:r>
      <w:r w:rsidR="007A4DC2">
        <w:rPr>
          <w:spacing w:val="1"/>
        </w:rPr>
        <w:t xml:space="preserve"> </w:t>
      </w:r>
      <w:r w:rsidR="007A4DC2">
        <w:t>носителей.</w:t>
      </w:r>
      <w:r w:rsidR="007A4DC2">
        <w:rPr>
          <w:spacing w:val="5"/>
        </w:rPr>
        <w:t xml:space="preserve"> </w:t>
      </w:r>
      <w:r w:rsidR="007A4DC2">
        <w:rPr>
          <w:i/>
        </w:rPr>
        <w:t>Носители</w:t>
      </w:r>
      <w:r w:rsidR="007A4DC2">
        <w:rPr>
          <w:i/>
          <w:spacing w:val="2"/>
        </w:rPr>
        <w:t xml:space="preserve"> </w:t>
      </w:r>
      <w:r w:rsidR="007A4DC2">
        <w:rPr>
          <w:i/>
        </w:rPr>
        <w:t>информации</w:t>
      </w:r>
      <w:r w:rsidR="007A4DC2">
        <w:rPr>
          <w:i/>
          <w:spacing w:val="2"/>
        </w:rPr>
        <w:t xml:space="preserve"> </w:t>
      </w:r>
      <w:r w:rsidR="007A4DC2">
        <w:rPr>
          <w:i/>
        </w:rPr>
        <w:t>в</w:t>
      </w:r>
      <w:r w:rsidR="007A4DC2">
        <w:rPr>
          <w:i/>
          <w:spacing w:val="-4"/>
        </w:rPr>
        <w:t xml:space="preserve"> </w:t>
      </w:r>
      <w:r w:rsidR="007A4DC2">
        <w:rPr>
          <w:i/>
        </w:rPr>
        <w:t>живой</w:t>
      </w:r>
      <w:r w:rsidR="007A4DC2">
        <w:rPr>
          <w:i/>
          <w:spacing w:val="2"/>
        </w:rPr>
        <w:t xml:space="preserve"> </w:t>
      </w:r>
      <w:r w:rsidR="007A4DC2">
        <w:rPr>
          <w:i/>
        </w:rPr>
        <w:t>природе.</w:t>
      </w:r>
    </w:p>
    <w:p w:rsidR="00035341" w:rsidRDefault="007A4DC2">
      <w:pPr>
        <w:pStyle w:val="a3"/>
        <w:spacing w:line="252" w:lineRule="exact"/>
        <w:ind w:left="2110"/>
        <w:jc w:val="both"/>
      </w:pPr>
      <w:r>
        <w:t>История</w:t>
      </w:r>
      <w:r>
        <w:rPr>
          <w:spacing w:val="13"/>
        </w:rPr>
        <w:t xml:space="preserve"> </w:t>
      </w:r>
      <w:r>
        <w:t>и</w:t>
      </w:r>
      <w:r>
        <w:rPr>
          <w:spacing w:val="69"/>
        </w:rPr>
        <w:t xml:space="preserve"> </w:t>
      </w:r>
      <w:r>
        <w:t>тенденции</w:t>
      </w:r>
      <w:r>
        <w:rPr>
          <w:spacing w:val="69"/>
        </w:rPr>
        <w:t xml:space="preserve"> </w:t>
      </w:r>
      <w:r>
        <w:t>развития</w:t>
      </w:r>
      <w:r>
        <w:rPr>
          <w:spacing w:val="66"/>
        </w:rPr>
        <w:t xml:space="preserve"> </w:t>
      </w:r>
      <w:r>
        <w:t>компьютеров,</w:t>
      </w:r>
      <w:r>
        <w:rPr>
          <w:spacing w:val="70"/>
        </w:rPr>
        <w:t xml:space="preserve"> </w:t>
      </w:r>
      <w:r>
        <w:t>улучшение</w:t>
      </w:r>
      <w:r>
        <w:rPr>
          <w:spacing w:val="60"/>
        </w:rPr>
        <w:t xml:space="preserve"> </w:t>
      </w:r>
      <w:r>
        <w:t>характеристик</w:t>
      </w:r>
      <w:r>
        <w:rPr>
          <w:spacing w:val="65"/>
        </w:rPr>
        <w:t xml:space="preserve"> </w:t>
      </w:r>
      <w:r>
        <w:t>компьютеров.</w:t>
      </w:r>
    </w:p>
    <w:p w:rsidR="00035341" w:rsidRDefault="007A4DC2">
      <w:pPr>
        <w:pStyle w:val="a3"/>
        <w:spacing w:before="1"/>
      </w:pPr>
      <w:r>
        <w:t>Суперкомпьютеры.</w:t>
      </w:r>
    </w:p>
    <w:p w:rsidR="00035341" w:rsidRDefault="007A4DC2">
      <w:pPr>
        <w:spacing w:before="4" w:line="237" w:lineRule="auto"/>
        <w:ind w:left="2110" w:right="3082"/>
        <w:rPr>
          <w:i/>
        </w:rPr>
      </w:pPr>
      <w:r>
        <w:rPr>
          <w:i/>
        </w:rPr>
        <w:t>Физические ограничения на значения характеристик компьютеров</w:t>
      </w:r>
      <w:r>
        <w:t>.</w:t>
      </w:r>
      <w:r>
        <w:rPr>
          <w:spacing w:val="-52"/>
        </w:rPr>
        <w:t xml:space="preserve"> </w:t>
      </w:r>
      <w:r>
        <w:rPr>
          <w:i/>
        </w:rPr>
        <w:t>Параллельные</w:t>
      </w:r>
      <w:r>
        <w:rPr>
          <w:i/>
          <w:spacing w:val="-1"/>
        </w:rPr>
        <w:t xml:space="preserve"> </w:t>
      </w:r>
      <w:r>
        <w:rPr>
          <w:i/>
        </w:rPr>
        <w:t>вычисления.</w:t>
      </w:r>
    </w:p>
    <w:p w:rsidR="00035341" w:rsidRDefault="007A4DC2">
      <w:pPr>
        <w:pStyle w:val="a3"/>
        <w:spacing w:before="1"/>
        <w:ind w:left="2110"/>
      </w:pPr>
      <w:r>
        <w:t>Техника</w:t>
      </w:r>
      <w:r>
        <w:rPr>
          <w:spacing w:val="-5"/>
        </w:rPr>
        <w:t xml:space="preserve"> </w:t>
      </w:r>
      <w:r>
        <w:t>безопасности</w:t>
      </w:r>
      <w:r>
        <w:rPr>
          <w:spacing w:val="-2"/>
        </w:rPr>
        <w:t xml:space="preserve"> </w:t>
      </w:r>
      <w:r>
        <w:t>и</w:t>
      </w:r>
      <w:r>
        <w:rPr>
          <w:spacing w:val="-2"/>
        </w:rPr>
        <w:t xml:space="preserve"> </w:t>
      </w:r>
      <w:r>
        <w:t>правила</w:t>
      </w:r>
      <w:r>
        <w:rPr>
          <w:spacing w:val="-1"/>
        </w:rPr>
        <w:t xml:space="preserve"> </w:t>
      </w:r>
      <w:r>
        <w:t>работы</w:t>
      </w:r>
      <w:r>
        <w:rPr>
          <w:spacing w:val="-3"/>
        </w:rPr>
        <w:t xml:space="preserve"> </w:t>
      </w:r>
      <w:r>
        <w:t>на компьютере.</w:t>
      </w:r>
    </w:p>
    <w:p w:rsidR="00035341" w:rsidRDefault="007A4DC2">
      <w:pPr>
        <w:spacing w:before="7"/>
        <w:ind w:left="1399"/>
        <w:rPr>
          <w:b/>
        </w:rPr>
      </w:pPr>
      <w:r>
        <w:rPr>
          <w:b/>
        </w:rPr>
        <w:t>Математические</w:t>
      </w:r>
      <w:r>
        <w:rPr>
          <w:b/>
          <w:spacing w:val="-1"/>
        </w:rPr>
        <w:t xml:space="preserve"> </w:t>
      </w:r>
      <w:r>
        <w:rPr>
          <w:b/>
        </w:rPr>
        <w:t>основы</w:t>
      </w:r>
      <w:r>
        <w:rPr>
          <w:b/>
          <w:spacing w:val="-7"/>
        </w:rPr>
        <w:t xml:space="preserve"> </w:t>
      </w:r>
      <w:r>
        <w:rPr>
          <w:b/>
        </w:rPr>
        <w:t>информатики</w:t>
      </w:r>
    </w:p>
    <w:p w:rsidR="00035341" w:rsidRDefault="007A4DC2">
      <w:pPr>
        <w:pStyle w:val="2"/>
        <w:spacing w:before="198" w:line="275" w:lineRule="exact"/>
      </w:pPr>
      <w:r>
        <w:t>Тексты</w:t>
      </w:r>
      <w:r>
        <w:rPr>
          <w:spacing w:val="-2"/>
        </w:rPr>
        <w:t xml:space="preserve"> </w:t>
      </w:r>
      <w:r>
        <w:t>и</w:t>
      </w:r>
      <w:r>
        <w:rPr>
          <w:spacing w:val="-1"/>
        </w:rPr>
        <w:t xml:space="preserve"> </w:t>
      </w:r>
      <w:r>
        <w:t>кодирование</w:t>
      </w:r>
    </w:p>
    <w:p w:rsidR="00035341" w:rsidRDefault="007A4DC2">
      <w:pPr>
        <w:pStyle w:val="a3"/>
        <w:spacing w:before="1" w:line="237" w:lineRule="auto"/>
        <w:ind w:right="841" w:firstLine="710"/>
      </w:pPr>
      <w:r>
        <w:t>Символ.</w:t>
      </w:r>
      <w:r>
        <w:rPr>
          <w:spacing w:val="21"/>
        </w:rPr>
        <w:t xml:space="preserve"> </w:t>
      </w:r>
      <w:r>
        <w:t>Алфавит</w:t>
      </w:r>
      <w:r>
        <w:rPr>
          <w:spacing w:val="21"/>
        </w:rPr>
        <w:t xml:space="preserve"> </w:t>
      </w:r>
      <w:r>
        <w:t>–</w:t>
      </w:r>
      <w:r>
        <w:rPr>
          <w:spacing w:val="19"/>
        </w:rPr>
        <w:t xml:space="preserve"> </w:t>
      </w:r>
      <w:r>
        <w:t>конечное</w:t>
      </w:r>
      <w:r>
        <w:rPr>
          <w:spacing w:val="17"/>
        </w:rPr>
        <w:t xml:space="preserve"> </w:t>
      </w:r>
      <w:r>
        <w:t>множество</w:t>
      </w:r>
      <w:r>
        <w:rPr>
          <w:spacing w:val="19"/>
        </w:rPr>
        <w:t xml:space="preserve"> </w:t>
      </w:r>
      <w:r>
        <w:t>символов.</w:t>
      </w:r>
      <w:r>
        <w:rPr>
          <w:spacing w:val="21"/>
        </w:rPr>
        <w:t xml:space="preserve"> </w:t>
      </w:r>
      <w:r>
        <w:t>Текст</w:t>
      </w:r>
      <w:r>
        <w:rPr>
          <w:spacing w:val="23"/>
        </w:rPr>
        <w:t xml:space="preserve"> </w:t>
      </w:r>
      <w:r>
        <w:t>–</w:t>
      </w:r>
      <w:r>
        <w:rPr>
          <w:spacing w:val="18"/>
        </w:rPr>
        <w:t xml:space="preserve"> </w:t>
      </w:r>
      <w:r>
        <w:t>конечная</w:t>
      </w:r>
      <w:r>
        <w:rPr>
          <w:spacing w:val="18"/>
        </w:rPr>
        <w:t xml:space="preserve"> </w:t>
      </w:r>
      <w:r>
        <w:t>последовательность</w:t>
      </w:r>
      <w:r>
        <w:rPr>
          <w:spacing w:val="-52"/>
        </w:rPr>
        <w:t xml:space="preserve"> </w:t>
      </w:r>
      <w:r>
        <w:t>символов данного</w:t>
      </w:r>
      <w:r>
        <w:rPr>
          <w:spacing w:val="-5"/>
        </w:rPr>
        <w:t xml:space="preserve"> </w:t>
      </w:r>
      <w:r>
        <w:t>алфавита.</w:t>
      </w:r>
      <w:r>
        <w:rPr>
          <w:spacing w:val="-3"/>
        </w:rPr>
        <w:t xml:space="preserve"> </w:t>
      </w:r>
      <w:r>
        <w:t>Количество</w:t>
      </w:r>
      <w:r>
        <w:rPr>
          <w:spacing w:val="-5"/>
        </w:rPr>
        <w:t xml:space="preserve"> </w:t>
      </w:r>
      <w:r>
        <w:t>различных</w:t>
      </w:r>
      <w:r>
        <w:rPr>
          <w:spacing w:val="-5"/>
        </w:rPr>
        <w:t xml:space="preserve"> </w:t>
      </w:r>
      <w:r>
        <w:t>текстов</w:t>
      </w:r>
      <w:r>
        <w:rPr>
          <w:spacing w:val="1"/>
        </w:rPr>
        <w:t xml:space="preserve"> </w:t>
      </w:r>
      <w:r>
        <w:t>данной</w:t>
      </w:r>
      <w:r>
        <w:rPr>
          <w:spacing w:val="1"/>
        </w:rPr>
        <w:t xml:space="preserve"> </w:t>
      </w:r>
      <w:r>
        <w:t>длины</w:t>
      </w:r>
      <w:r>
        <w:rPr>
          <w:spacing w:val="-5"/>
        </w:rPr>
        <w:t xml:space="preserve"> </w:t>
      </w:r>
      <w:r>
        <w:t>в</w:t>
      </w:r>
      <w:r>
        <w:rPr>
          <w:spacing w:val="1"/>
        </w:rPr>
        <w:t xml:space="preserve"> </w:t>
      </w:r>
      <w:r>
        <w:t>данном</w:t>
      </w:r>
      <w:r>
        <w:rPr>
          <w:spacing w:val="-1"/>
        </w:rPr>
        <w:t xml:space="preserve"> </w:t>
      </w:r>
      <w:r>
        <w:t>алфавите.</w:t>
      </w:r>
    </w:p>
    <w:p w:rsidR="00035341" w:rsidRDefault="007A4DC2">
      <w:pPr>
        <w:pStyle w:val="a3"/>
        <w:spacing w:before="1"/>
        <w:ind w:right="841" w:firstLine="710"/>
      </w:pPr>
      <w:r>
        <w:t>Разнообразие</w:t>
      </w:r>
      <w:r>
        <w:rPr>
          <w:spacing w:val="-1"/>
        </w:rPr>
        <w:t xml:space="preserve"> </w:t>
      </w:r>
      <w:r>
        <w:t>языков</w:t>
      </w:r>
      <w:r>
        <w:rPr>
          <w:spacing w:val="5"/>
        </w:rPr>
        <w:t xml:space="preserve"> </w:t>
      </w:r>
      <w:r>
        <w:t>и</w:t>
      </w:r>
      <w:r>
        <w:rPr>
          <w:spacing w:val="6"/>
        </w:rPr>
        <w:t xml:space="preserve"> </w:t>
      </w:r>
      <w:r>
        <w:t>алфавитов.</w:t>
      </w:r>
      <w:r>
        <w:rPr>
          <w:spacing w:val="6"/>
        </w:rPr>
        <w:t xml:space="preserve"> </w:t>
      </w:r>
      <w:r>
        <w:t>Естественные</w:t>
      </w:r>
      <w:r>
        <w:rPr>
          <w:spacing w:val="-3"/>
        </w:rPr>
        <w:t xml:space="preserve"> </w:t>
      </w:r>
      <w:r>
        <w:t>и</w:t>
      </w:r>
      <w:r>
        <w:rPr>
          <w:spacing w:val="6"/>
        </w:rPr>
        <w:t xml:space="preserve"> </w:t>
      </w:r>
      <w:r>
        <w:t>формальные</w:t>
      </w:r>
      <w:r>
        <w:rPr>
          <w:spacing w:val="-3"/>
        </w:rPr>
        <w:t xml:space="preserve"> </w:t>
      </w:r>
      <w:r>
        <w:t>языки.</w:t>
      </w:r>
      <w:r>
        <w:rPr>
          <w:spacing w:val="7"/>
        </w:rPr>
        <w:t xml:space="preserve"> </w:t>
      </w:r>
      <w:r>
        <w:t>Алфавит</w:t>
      </w:r>
      <w:r>
        <w:rPr>
          <w:spacing w:val="3"/>
        </w:rPr>
        <w:t xml:space="preserve"> </w:t>
      </w:r>
      <w:r>
        <w:t>текстов</w:t>
      </w:r>
      <w:r>
        <w:rPr>
          <w:spacing w:val="5"/>
        </w:rPr>
        <w:t xml:space="preserve"> </w:t>
      </w:r>
      <w:r>
        <w:t>на</w:t>
      </w:r>
      <w:r>
        <w:rPr>
          <w:spacing w:val="-52"/>
        </w:rPr>
        <w:t xml:space="preserve"> </w:t>
      </w:r>
      <w:r>
        <w:t>русском языке.</w:t>
      </w:r>
    </w:p>
    <w:p w:rsidR="00035341" w:rsidRDefault="007A4DC2">
      <w:pPr>
        <w:pStyle w:val="a3"/>
        <w:spacing w:before="5" w:line="237" w:lineRule="auto"/>
        <w:ind w:right="856" w:firstLine="710"/>
      </w:pPr>
      <w:r>
        <w:t>Кодирование 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52"/>
        </w:rPr>
        <w:t xml:space="preserve"> </w:t>
      </w:r>
      <w:r>
        <w:t>кодовая таблица,</w:t>
      </w:r>
      <w:r>
        <w:rPr>
          <w:spacing w:val="4"/>
        </w:rPr>
        <w:t xml:space="preserve"> </w:t>
      </w:r>
      <w:r>
        <w:t>декодирование.</w:t>
      </w:r>
    </w:p>
    <w:p w:rsidR="00035341" w:rsidRDefault="007A4DC2">
      <w:pPr>
        <w:pStyle w:val="a3"/>
        <w:spacing w:before="1" w:line="242" w:lineRule="auto"/>
        <w:ind w:right="856" w:firstLine="710"/>
      </w:pPr>
      <w:r>
        <w:t>Двоичный</w:t>
      </w:r>
      <w:r>
        <w:rPr>
          <w:spacing w:val="1"/>
        </w:rPr>
        <w:t xml:space="preserve"> </w:t>
      </w:r>
      <w:r>
        <w:t>алфавит.</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56"/>
        </w:rPr>
        <w:t xml:space="preserve"> </w:t>
      </w:r>
      <w:r>
        <w:t>двоичном</w:t>
      </w:r>
      <w:r>
        <w:rPr>
          <w:spacing w:val="-52"/>
        </w:rPr>
        <w:t xml:space="preserve"> </w:t>
      </w:r>
      <w:r>
        <w:t>алфавите.</w:t>
      </w:r>
    </w:p>
    <w:p w:rsidR="00035341" w:rsidRDefault="007A4DC2">
      <w:pPr>
        <w:pStyle w:val="a3"/>
        <w:ind w:right="856" w:firstLine="710"/>
      </w:pPr>
      <w:r>
        <w:t>Двоичные</w:t>
      </w:r>
      <w:r>
        <w:rPr>
          <w:spacing w:val="11"/>
        </w:rPr>
        <w:t xml:space="preserve"> </w:t>
      </w:r>
      <w:r>
        <w:t>коды</w:t>
      </w:r>
      <w:r>
        <w:rPr>
          <w:spacing w:val="22"/>
        </w:rPr>
        <w:t xml:space="preserve"> </w:t>
      </w:r>
      <w:r>
        <w:t>с</w:t>
      </w:r>
      <w:r>
        <w:rPr>
          <w:spacing w:val="15"/>
        </w:rPr>
        <w:t xml:space="preserve"> </w:t>
      </w:r>
      <w:r>
        <w:t>фиксированной</w:t>
      </w:r>
      <w:r>
        <w:rPr>
          <w:spacing w:val="18"/>
        </w:rPr>
        <w:t xml:space="preserve"> </w:t>
      </w:r>
      <w:r>
        <w:t>длиной</w:t>
      </w:r>
      <w:r>
        <w:rPr>
          <w:spacing w:val="18"/>
        </w:rPr>
        <w:t xml:space="preserve"> </w:t>
      </w:r>
      <w:r>
        <w:t>кодового</w:t>
      </w:r>
      <w:r>
        <w:rPr>
          <w:spacing w:val="12"/>
        </w:rPr>
        <w:t xml:space="preserve"> </w:t>
      </w:r>
      <w:r>
        <w:t>слова.</w:t>
      </w:r>
      <w:r>
        <w:rPr>
          <w:spacing w:val="19"/>
        </w:rPr>
        <w:t xml:space="preserve"> </w:t>
      </w:r>
      <w:r>
        <w:t>Разрядность</w:t>
      </w:r>
      <w:r>
        <w:rPr>
          <w:spacing w:val="16"/>
        </w:rPr>
        <w:t xml:space="preserve"> </w:t>
      </w:r>
      <w:r>
        <w:t>кода</w:t>
      </w:r>
      <w:r>
        <w:rPr>
          <w:spacing w:val="31"/>
        </w:rPr>
        <w:t xml:space="preserve"> </w:t>
      </w:r>
      <w:r>
        <w:t>–</w:t>
      </w:r>
      <w:r>
        <w:rPr>
          <w:spacing w:val="17"/>
        </w:rPr>
        <w:t xml:space="preserve"> </w:t>
      </w:r>
      <w:r>
        <w:t>длина</w:t>
      </w:r>
      <w:r>
        <w:rPr>
          <w:spacing w:val="-52"/>
        </w:rPr>
        <w:t xml:space="preserve"> </w:t>
      </w:r>
      <w:r>
        <w:rPr>
          <w:position w:val="1"/>
        </w:rPr>
        <w:t>кодового</w:t>
      </w:r>
      <w:r>
        <w:rPr>
          <w:spacing w:val="-4"/>
          <w:position w:val="1"/>
        </w:rPr>
        <w:t xml:space="preserve"> </w:t>
      </w:r>
      <w:r>
        <w:rPr>
          <w:position w:val="1"/>
        </w:rPr>
        <w:t>слова.</w:t>
      </w:r>
      <w:r>
        <w:rPr>
          <w:spacing w:val="4"/>
          <w:position w:val="1"/>
        </w:rPr>
        <w:t xml:space="preserve"> </w:t>
      </w:r>
      <w:r>
        <w:rPr>
          <w:position w:val="1"/>
        </w:rPr>
        <w:t>Примеры</w:t>
      </w:r>
      <w:r>
        <w:rPr>
          <w:spacing w:val="1"/>
          <w:position w:val="1"/>
        </w:rPr>
        <w:t xml:space="preserve"> </w:t>
      </w:r>
      <w:r>
        <w:rPr>
          <w:position w:val="1"/>
        </w:rPr>
        <w:t>двоичных</w:t>
      </w:r>
      <w:r>
        <w:rPr>
          <w:spacing w:val="-2"/>
          <w:position w:val="1"/>
        </w:rPr>
        <w:t xml:space="preserve"> </w:t>
      </w:r>
      <w:r>
        <w:rPr>
          <w:position w:val="1"/>
        </w:rPr>
        <w:t>кодов</w:t>
      </w:r>
      <w:r>
        <w:rPr>
          <w:spacing w:val="2"/>
          <w:position w:val="1"/>
        </w:rPr>
        <w:t xml:space="preserve"> </w:t>
      </w:r>
      <w:r>
        <w:rPr>
          <w:position w:val="1"/>
        </w:rPr>
        <w:t>с разрядностью</w:t>
      </w:r>
      <w:r>
        <w:rPr>
          <w:spacing w:val="-1"/>
          <w:position w:val="1"/>
        </w:rPr>
        <w:t xml:space="preserve"> </w:t>
      </w:r>
      <w:r>
        <w:rPr>
          <w:position w:val="1"/>
        </w:rPr>
        <w:t>8,</w:t>
      </w:r>
      <w:r>
        <w:rPr>
          <w:spacing w:val="4"/>
          <w:position w:val="1"/>
        </w:rPr>
        <w:t xml:space="preserve"> </w:t>
      </w:r>
      <w:r>
        <w:rPr>
          <w:position w:val="1"/>
        </w:rPr>
        <w:t>16,</w:t>
      </w:r>
      <w:r>
        <w:rPr>
          <w:spacing w:val="7"/>
          <w:position w:val="1"/>
        </w:rPr>
        <w:t xml:space="preserve"> </w:t>
      </w:r>
      <w:r>
        <w:t>32.</w:t>
      </w:r>
    </w:p>
    <w:p w:rsidR="00035341" w:rsidRDefault="007A4DC2">
      <w:pPr>
        <w:pStyle w:val="a3"/>
        <w:ind w:right="856" w:firstLine="710"/>
      </w:pPr>
      <w:r>
        <w:t>Единицы</w:t>
      </w:r>
      <w:r>
        <w:rPr>
          <w:spacing w:val="49"/>
        </w:rPr>
        <w:t xml:space="preserve"> </w:t>
      </w:r>
      <w:r>
        <w:t>измерения</w:t>
      </w:r>
      <w:r>
        <w:rPr>
          <w:spacing w:val="48"/>
        </w:rPr>
        <w:t xml:space="preserve"> </w:t>
      </w:r>
      <w:r>
        <w:t>длины</w:t>
      </w:r>
      <w:r>
        <w:rPr>
          <w:spacing w:val="49"/>
        </w:rPr>
        <w:t xml:space="preserve"> </w:t>
      </w:r>
      <w:r>
        <w:t>двоичных</w:t>
      </w:r>
      <w:r>
        <w:rPr>
          <w:spacing w:val="49"/>
        </w:rPr>
        <w:t xml:space="preserve"> </w:t>
      </w:r>
      <w:r>
        <w:t>текстов:</w:t>
      </w:r>
      <w:r>
        <w:rPr>
          <w:spacing w:val="50"/>
        </w:rPr>
        <w:t xml:space="preserve"> </w:t>
      </w:r>
      <w:r>
        <w:t>бит,</w:t>
      </w:r>
      <w:r>
        <w:rPr>
          <w:spacing w:val="51"/>
        </w:rPr>
        <w:t xml:space="preserve"> </w:t>
      </w:r>
      <w:r>
        <w:t>байт,</w:t>
      </w:r>
      <w:r>
        <w:rPr>
          <w:spacing w:val="51"/>
        </w:rPr>
        <w:t xml:space="preserve"> </w:t>
      </w:r>
      <w:r>
        <w:t>Килобайт</w:t>
      </w:r>
      <w:r>
        <w:rPr>
          <w:spacing w:val="48"/>
        </w:rPr>
        <w:t xml:space="preserve"> </w:t>
      </w:r>
      <w:r>
        <w:t>и</w:t>
      </w:r>
      <w:r>
        <w:rPr>
          <w:spacing w:val="50"/>
        </w:rPr>
        <w:t xml:space="preserve"> </w:t>
      </w:r>
      <w:r>
        <w:t>т.</w:t>
      </w:r>
      <w:r>
        <w:rPr>
          <w:spacing w:val="51"/>
        </w:rPr>
        <w:t xml:space="preserve"> </w:t>
      </w:r>
      <w:r>
        <w:t>д.</w:t>
      </w:r>
      <w:r>
        <w:rPr>
          <w:spacing w:val="51"/>
        </w:rPr>
        <w:t xml:space="preserve"> </w:t>
      </w:r>
      <w:r>
        <w:t>Количество</w:t>
      </w:r>
      <w:r>
        <w:rPr>
          <w:spacing w:val="-52"/>
        </w:rPr>
        <w:t xml:space="preserve"> </w:t>
      </w:r>
      <w:r>
        <w:t>информации,</w:t>
      </w:r>
      <w:r>
        <w:rPr>
          <w:spacing w:val="-2"/>
        </w:rPr>
        <w:t xml:space="preserve"> </w:t>
      </w:r>
      <w:r>
        <w:t>содержащееся</w:t>
      </w:r>
      <w:r>
        <w:rPr>
          <w:spacing w:val="1"/>
        </w:rPr>
        <w:t xml:space="preserve"> </w:t>
      </w:r>
      <w:r>
        <w:t>в</w:t>
      </w:r>
      <w:r>
        <w:rPr>
          <w:spacing w:val="3"/>
        </w:rPr>
        <w:t xml:space="preserve"> </w:t>
      </w:r>
      <w:r>
        <w:t>сообщении.</w:t>
      </w:r>
    </w:p>
    <w:p w:rsidR="00035341" w:rsidRDefault="007A4DC2">
      <w:pPr>
        <w:spacing w:line="251" w:lineRule="exact"/>
        <w:ind w:left="2110"/>
        <w:rPr>
          <w:i/>
        </w:rPr>
      </w:pPr>
      <w:r>
        <w:rPr>
          <w:i/>
        </w:rPr>
        <w:t>Подход</w:t>
      </w:r>
      <w:r>
        <w:rPr>
          <w:i/>
          <w:spacing w:val="-1"/>
        </w:rPr>
        <w:t xml:space="preserve"> </w:t>
      </w:r>
      <w:r>
        <w:rPr>
          <w:i/>
        </w:rPr>
        <w:t>А.Н.Колмогорова</w:t>
      </w:r>
      <w:r>
        <w:rPr>
          <w:i/>
          <w:spacing w:val="-4"/>
        </w:rPr>
        <w:t xml:space="preserve"> </w:t>
      </w:r>
      <w:r>
        <w:rPr>
          <w:i/>
        </w:rPr>
        <w:t>к</w:t>
      </w:r>
      <w:r>
        <w:rPr>
          <w:i/>
          <w:spacing w:val="-2"/>
        </w:rPr>
        <w:t xml:space="preserve"> </w:t>
      </w:r>
      <w:r>
        <w:rPr>
          <w:i/>
        </w:rPr>
        <w:t>определению</w:t>
      </w:r>
      <w:r>
        <w:rPr>
          <w:i/>
          <w:spacing w:val="-2"/>
        </w:rPr>
        <w:t xml:space="preserve"> </w:t>
      </w:r>
      <w:r>
        <w:rPr>
          <w:i/>
        </w:rPr>
        <w:t>количества информации.</w:t>
      </w:r>
    </w:p>
    <w:p w:rsidR="00035341" w:rsidRDefault="007A4DC2">
      <w:pPr>
        <w:ind w:left="1399" w:right="841" w:firstLine="710"/>
        <w:jc w:val="both"/>
        <w:rPr>
          <w:i/>
        </w:rPr>
      </w:pPr>
      <w:r>
        <w:t>Зависимость количества кодовых комбинаций от разрядности кода.</w:t>
      </w:r>
      <w:r>
        <w:rPr>
          <w:spacing w:val="1"/>
        </w:rPr>
        <w:t xml:space="preserve"> </w:t>
      </w:r>
      <w:r>
        <w:rPr>
          <w:i/>
        </w:rPr>
        <w:t xml:space="preserve">Код ASCII. </w:t>
      </w:r>
      <w:r>
        <w:t>Кодировки</w:t>
      </w:r>
      <w:r>
        <w:rPr>
          <w:spacing w:val="1"/>
        </w:rPr>
        <w:t xml:space="preserve"> </w:t>
      </w:r>
      <w:r>
        <w:t>кириллицы.</w:t>
      </w:r>
      <w:r>
        <w:rPr>
          <w:spacing w:val="1"/>
        </w:rPr>
        <w:t xml:space="preserve"> </w:t>
      </w:r>
      <w:r>
        <w:t>Примеры</w:t>
      </w:r>
      <w:r>
        <w:rPr>
          <w:spacing w:val="1"/>
        </w:rPr>
        <w:t xml:space="preserve"> </w:t>
      </w:r>
      <w:r>
        <w:t>кодирования</w:t>
      </w:r>
      <w:r>
        <w:rPr>
          <w:spacing w:val="1"/>
        </w:rPr>
        <w:t xml:space="preserve"> </w:t>
      </w:r>
      <w:r>
        <w:t>букв</w:t>
      </w:r>
      <w:r>
        <w:rPr>
          <w:spacing w:val="1"/>
        </w:rPr>
        <w:t xml:space="preserve"> </w:t>
      </w:r>
      <w:r>
        <w:t>национальных алфавитов.</w:t>
      </w:r>
      <w:r>
        <w:rPr>
          <w:spacing w:val="1"/>
        </w:rPr>
        <w:t xml:space="preserve"> </w:t>
      </w:r>
      <w:r>
        <w:t>Представление</w:t>
      </w:r>
      <w:r>
        <w:rPr>
          <w:spacing w:val="1"/>
        </w:rPr>
        <w:t xml:space="preserve"> </w:t>
      </w:r>
      <w:r>
        <w:t>о стандарте</w:t>
      </w:r>
      <w:r>
        <w:rPr>
          <w:spacing w:val="1"/>
        </w:rPr>
        <w:t xml:space="preserve"> </w:t>
      </w:r>
      <w:r>
        <w:t>Unicode</w:t>
      </w:r>
      <w:r>
        <w:rPr>
          <w:i/>
        </w:rPr>
        <w:t>.</w:t>
      </w:r>
      <w:r>
        <w:rPr>
          <w:i/>
          <w:spacing w:val="3"/>
        </w:rPr>
        <w:t xml:space="preserve"> </w:t>
      </w:r>
      <w:r>
        <w:rPr>
          <w:i/>
        </w:rPr>
        <w:t>Таблицы</w:t>
      </w:r>
      <w:r>
        <w:rPr>
          <w:i/>
          <w:spacing w:val="-4"/>
        </w:rPr>
        <w:t xml:space="preserve"> </w:t>
      </w:r>
      <w:r>
        <w:rPr>
          <w:i/>
        </w:rPr>
        <w:t>кодировки</w:t>
      </w:r>
      <w:r>
        <w:rPr>
          <w:i/>
          <w:spacing w:val="1"/>
        </w:rPr>
        <w:t xml:space="preserve"> </w:t>
      </w:r>
      <w:r>
        <w:rPr>
          <w:i/>
        </w:rPr>
        <w:t>с алфавитом,</w:t>
      </w:r>
      <w:r>
        <w:rPr>
          <w:i/>
          <w:spacing w:val="-2"/>
        </w:rPr>
        <w:t xml:space="preserve"> </w:t>
      </w:r>
      <w:r>
        <w:rPr>
          <w:i/>
        </w:rPr>
        <w:t>отличным от</w:t>
      </w:r>
      <w:r>
        <w:rPr>
          <w:i/>
          <w:spacing w:val="1"/>
        </w:rPr>
        <w:t xml:space="preserve"> </w:t>
      </w:r>
      <w:r>
        <w:rPr>
          <w:i/>
        </w:rPr>
        <w:t>двоичного.</w:t>
      </w:r>
    </w:p>
    <w:p w:rsidR="00035341" w:rsidRDefault="007A4DC2">
      <w:pPr>
        <w:ind w:left="1399" w:right="851" w:firstLine="710"/>
        <w:jc w:val="both"/>
        <w:rPr>
          <w:i/>
        </w:rPr>
      </w:pPr>
      <w:r>
        <w:rPr>
          <w:i/>
        </w:rPr>
        <w:t>Искажение</w:t>
      </w:r>
      <w:r>
        <w:rPr>
          <w:i/>
          <w:spacing w:val="1"/>
        </w:rPr>
        <w:t xml:space="preserve"> </w:t>
      </w:r>
      <w:r>
        <w:rPr>
          <w:i/>
        </w:rPr>
        <w:t>информации</w:t>
      </w:r>
      <w:r>
        <w:rPr>
          <w:i/>
          <w:spacing w:val="1"/>
        </w:rPr>
        <w:t xml:space="preserve"> </w:t>
      </w:r>
      <w:r>
        <w:rPr>
          <w:i/>
        </w:rPr>
        <w:t>при</w:t>
      </w:r>
      <w:r>
        <w:rPr>
          <w:i/>
          <w:spacing w:val="1"/>
        </w:rPr>
        <w:t xml:space="preserve"> </w:t>
      </w:r>
      <w:r>
        <w:rPr>
          <w:i/>
        </w:rPr>
        <w:t>передаче.</w:t>
      </w:r>
      <w:r>
        <w:rPr>
          <w:i/>
          <w:spacing w:val="1"/>
        </w:rPr>
        <w:t xml:space="preserve"> </w:t>
      </w:r>
      <w:r>
        <w:rPr>
          <w:i/>
        </w:rPr>
        <w:t>Коды,</w:t>
      </w:r>
      <w:r>
        <w:rPr>
          <w:i/>
          <w:spacing w:val="1"/>
        </w:rPr>
        <w:t xml:space="preserve"> </w:t>
      </w:r>
      <w:r>
        <w:rPr>
          <w:i/>
        </w:rPr>
        <w:t>исправляющие</w:t>
      </w:r>
      <w:r>
        <w:rPr>
          <w:i/>
          <w:spacing w:val="1"/>
        </w:rPr>
        <w:t xml:space="preserve"> </w:t>
      </w:r>
      <w:r>
        <w:rPr>
          <w:i/>
        </w:rPr>
        <w:t>ошибки.</w:t>
      </w:r>
      <w:r>
        <w:rPr>
          <w:i/>
          <w:spacing w:val="1"/>
        </w:rPr>
        <w:t xml:space="preserve"> </w:t>
      </w:r>
      <w:r>
        <w:rPr>
          <w:i/>
        </w:rPr>
        <w:t>Возможность</w:t>
      </w:r>
      <w:r>
        <w:rPr>
          <w:i/>
          <w:spacing w:val="1"/>
        </w:rPr>
        <w:t xml:space="preserve"> </w:t>
      </w:r>
      <w:r>
        <w:rPr>
          <w:i/>
        </w:rPr>
        <w:t>однозначного</w:t>
      </w:r>
      <w:r>
        <w:rPr>
          <w:i/>
          <w:spacing w:val="-3"/>
        </w:rPr>
        <w:t xml:space="preserve"> </w:t>
      </w:r>
      <w:r>
        <w:rPr>
          <w:i/>
        </w:rPr>
        <w:t>декодирования для</w:t>
      </w:r>
      <w:r>
        <w:rPr>
          <w:i/>
          <w:spacing w:val="-5"/>
        </w:rPr>
        <w:t xml:space="preserve"> </w:t>
      </w:r>
      <w:r>
        <w:rPr>
          <w:i/>
        </w:rPr>
        <w:t>кодов</w:t>
      </w:r>
      <w:r>
        <w:rPr>
          <w:i/>
          <w:spacing w:val="2"/>
        </w:rPr>
        <w:t xml:space="preserve"> </w:t>
      </w:r>
      <w:r>
        <w:rPr>
          <w:i/>
        </w:rPr>
        <w:t>с</w:t>
      </w:r>
      <w:r>
        <w:rPr>
          <w:i/>
          <w:spacing w:val="-5"/>
        </w:rPr>
        <w:t xml:space="preserve"> </w:t>
      </w:r>
      <w:r>
        <w:rPr>
          <w:i/>
        </w:rPr>
        <w:t>различной</w:t>
      </w:r>
      <w:r>
        <w:rPr>
          <w:i/>
          <w:spacing w:val="-8"/>
        </w:rPr>
        <w:t xml:space="preserve"> </w:t>
      </w:r>
      <w:r>
        <w:rPr>
          <w:i/>
        </w:rPr>
        <w:t>длиной</w:t>
      </w:r>
      <w:r>
        <w:rPr>
          <w:i/>
          <w:spacing w:val="3"/>
        </w:rPr>
        <w:t xml:space="preserve"> </w:t>
      </w:r>
      <w:r>
        <w:rPr>
          <w:i/>
        </w:rPr>
        <w:t>кодовых</w:t>
      </w:r>
      <w:r>
        <w:rPr>
          <w:i/>
          <w:spacing w:val="-1"/>
        </w:rPr>
        <w:t xml:space="preserve"> </w:t>
      </w:r>
      <w:r>
        <w:rPr>
          <w:i/>
        </w:rPr>
        <w:t>слов.</w:t>
      </w:r>
    </w:p>
    <w:p w:rsidR="00035341" w:rsidRDefault="007A4DC2">
      <w:pPr>
        <w:pStyle w:val="2"/>
        <w:spacing w:before="203" w:line="275" w:lineRule="exact"/>
      </w:pPr>
      <w:r>
        <w:t>Дискретизация</w:t>
      </w:r>
    </w:p>
    <w:p w:rsidR="00035341" w:rsidRDefault="007A4DC2">
      <w:pPr>
        <w:pStyle w:val="a3"/>
        <w:tabs>
          <w:tab w:val="left" w:pos="3356"/>
          <w:tab w:val="left" w:pos="3706"/>
          <w:tab w:val="left" w:pos="5380"/>
          <w:tab w:val="left" w:pos="6234"/>
          <w:tab w:val="left" w:pos="7840"/>
          <w:tab w:val="left" w:pos="8176"/>
          <w:tab w:val="left" w:pos="9355"/>
        </w:tabs>
        <w:spacing w:before="1" w:line="237" w:lineRule="auto"/>
        <w:ind w:right="848" w:firstLine="710"/>
      </w:pPr>
      <w:r>
        <w:t>Измерение</w:t>
      </w:r>
      <w:r>
        <w:tab/>
        <w:t>и</w:t>
      </w:r>
      <w:r>
        <w:tab/>
        <w:t>дискретизация.</w:t>
      </w:r>
      <w:r>
        <w:tab/>
        <w:t>Общее</w:t>
      </w:r>
      <w:r>
        <w:tab/>
        <w:t>представление</w:t>
      </w:r>
      <w:r>
        <w:tab/>
        <w:t>о</w:t>
      </w:r>
      <w:r>
        <w:tab/>
        <w:t>цифровом</w:t>
      </w:r>
      <w:r>
        <w:tab/>
        <w:t>представлении</w:t>
      </w:r>
      <w:r>
        <w:rPr>
          <w:spacing w:val="-52"/>
        </w:rPr>
        <w:t xml:space="preserve"> </w:t>
      </w:r>
      <w:r>
        <w:t>аудиовизуальных</w:t>
      </w:r>
      <w:r>
        <w:rPr>
          <w:spacing w:val="-3"/>
        </w:rPr>
        <w:t xml:space="preserve"> </w:t>
      </w:r>
      <w:r>
        <w:t>и</w:t>
      </w:r>
      <w:r>
        <w:rPr>
          <w:spacing w:val="3"/>
        </w:rPr>
        <w:t xml:space="preserve"> </w:t>
      </w:r>
      <w:r>
        <w:t>других</w:t>
      </w:r>
      <w:r>
        <w:rPr>
          <w:spacing w:val="-3"/>
        </w:rPr>
        <w:t xml:space="preserve"> </w:t>
      </w:r>
      <w:r>
        <w:t>непрерывных</w:t>
      </w:r>
      <w:r>
        <w:rPr>
          <w:spacing w:val="2"/>
        </w:rPr>
        <w:t xml:space="preserve"> </w:t>
      </w:r>
      <w:r>
        <w:t>данных.</w:t>
      </w:r>
    </w:p>
    <w:p w:rsidR="00035341" w:rsidRDefault="007A4DC2">
      <w:pPr>
        <w:pStyle w:val="a3"/>
        <w:spacing w:before="1"/>
        <w:ind w:firstLine="710"/>
      </w:pPr>
      <w:r>
        <w:t>Кодирование</w:t>
      </w:r>
      <w:r>
        <w:rPr>
          <w:spacing w:val="-1"/>
        </w:rPr>
        <w:t xml:space="preserve"> </w:t>
      </w:r>
      <w:r>
        <w:t>цвета.</w:t>
      </w:r>
      <w:r>
        <w:rPr>
          <w:spacing w:val="8"/>
        </w:rPr>
        <w:t xml:space="preserve"> </w:t>
      </w:r>
      <w:r>
        <w:t>Цветовые</w:t>
      </w:r>
      <w:r>
        <w:rPr>
          <w:spacing w:val="-1"/>
        </w:rPr>
        <w:t xml:space="preserve"> </w:t>
      </w:r>
      <w:r>
        <w:t>модели</w:t>
      </w:r>
      <w:r>
        <w:rPr>
          <w:b/>
        </w:rPr>
        <w:t>.</w:t>
      </w:r>
      <w:r>
        <w:rPr>
          <w:b/>
          <w:spacing w:val="8"/>
        </w:rPr>
        <w:t xml:space="preserve"> </w:t>
      </w:r>
      <w:r>
        <w:t>Модели</w:t>
      </w:r>
      <w:r>
        <w:rPr>
          <w:spacing w:val="8"/>
        </w:rPr>
        <w:t xml:space="preserve"> </w:t>
      </w:r>
      <w:r>
        <w:t>RGBиCMYK.</w:t>
      </w:r>
      <w:r>
        <w:rPr>
          <w:spacing w:val="9"/>
        </w:rPr>
        <w:t xml:space="preserve"> </w:t>
      </w:r>
      <w:r>
        <w:rPr>
          <w:i/>
        </w:rPr>
        <w:t>Модели</w:t>
      </w:r>
      <w:r>
        <w:rPr>
          <w:i/>
          <w:spacing w:val="5"/>
        </w:rPr>
        <w:t xml:space="preserve"> </w:t>
      </w:r>
      <w:r>
        <w:rPr>
          <w:i/>
        </w:rPr>
        <w:t>HSB</w:t>
      </w:r>
      <w:r>
        <w:rPr>
          <w:i/>
          <w:spacing w:val="5"/>
        </w:rPr>
        <w:t xml:space="preserve"> </w:t>
      </w:r>
      <w:r>
        <w:rPr>
          <w:i/>
        </w:rPr>
        <w:t>и</w:t>
      </w:r>
      <w:r>
        <w:rPr>
          <w:i/>
          <w:spacing w:val="6"/>
        </w:rPr>
        <w:t xml:space="preserve"> </w:t>
      </w:r>
      <w:r>
        <w:rPr>
          <w:i/>
        </w:rPr>
        <w:t>CMY</w:t>
      </w:r>
      <w:r>
        <w:t>.</w:t>
      </w:r>
      <w:r>
        <w:rPr>
          <w:spacing w:val="8"/>
        </w:rPr>
        <w:t xml:space="preserve"> </w:t>
      </w:r>
      <w:r>
        <w:t>Глубина</w:t>
      </w:r>
      <w:r>
        <w:rPr>
          <w:spacing w:val="-52"/>
        </w:rPr>
        <w:t xml:space="preserve"> </w:t>
      </w:r>
      <w:r>
        <w:t>кодирования.</w:t>
      </w:r>
      <w:r>
        <w:rPr>
          <w:spacing w:val="3"/>
        </w:rPr>
        <w:t xml:space="preserve"> </w:t>
      </w:r>
      <w:r>
        <w:t>Знакомство</w:t>
      </w:r>
      <w:r>
        <w:rPr>
          <w:spacing w:val="-4"/>
        </w:rPr>
        <w:t xml:space="preserve"> </w:t>
      </w:r>
      <w:r>
        <w:t>с растровой</w:t>
      </w:r>
      <w:r>
        <w:rPr>
          <w:spacing w:val="2"/>
        </w:rPr>
        <w:t xml:space="preserve"> </w:t>
      </w:r>
      <w:r>
        <w:t>и</w:t>
      </w:r>
      <w:r>
        <w:rPr>
          <w:spacing w:val="3"/>
        </w:rPr>
        <w:t xml:space="preserve"> </w:t>
      </w:r>
      <w:r>
        <w:t>векторной</w:t>
      </w:r>
      <w:r>
        <w:rPr>
          <w:spacing w:val="2"/>
        </w:rPr>
        <w:t xml:space="preserve"> </w:t>
      </w:r>
      <w:r>
        <w:t>графикой.</w:t>
      </w:r>
    </w:p>
    <w:p w:rsidR="00035341" w:rsidRDefault="007A4DC2">
      <w:pPr>
        <w:pStyle w:val="a3"/>
        <w:spacing w:line="251" w:lineRule="exact"/>
        <w:ind w:left="2110"/>
      </w:pPr>
      <w:r>
        <w:t>Кодирование</w:t>
      </w:r>
      <w:r>
        <w:rPr>
          <w:spacing w:val="-8"/>
        </w:rPr>
        <w:t xml:space="preserve"> </w:t>
      </w:r>
      <w:r>
        <w:t>звука</w:t>
      </w:r>
      <w:r>
        <w:rPr>
          <w:b/>
        </w:rPr>
        <w:t>.</w:t>
      </w:r>
      <w:r>
        <w:rPr>
          <w:b/>
          <w:spacing w:val="2"/>
        </w:rPr>
        <w:t xml:space="preserve"> </w:t>
      </w:r>
      <w:r>
        <w:t>Разрядность</w:t>
      </w:r>
      <w:r>
        <w:rPr>
          <w:spacing w:val="-1"/>
        </w:rPr>
        <w:t xml:space="preserve"> </w:t>
      </w:r>
      <w:r>
        <w:t>и частота записи.</w:t>
      </w:r>
      <w:r>
        <w:rPr>
          <w:spacing w:val="-7"/>
        </w:rPr>
        <w:t xml:space="preserve"> </w:t>
      </w:r>
      <w:r>
        <w:t>Количество</w:t>
      </w:r>
      <w:r>
        <w:rPr>
          <w:spacing w:val="-6"/>
        </w:rPr>
        <w:t xml:space="preserve"> </w:t>
      </w:r>
      <w:r>
        <w:t>каналов записи.</w:t>
      </w:r>
    </w:p>
    <w:p w:rsidR="00035341" w:rsidRDefault="007A4DC2">
      <w:pPr>
        <w:pStyle w:val="a3"/>
        <w:tabs>
          <w:tab w:val="left" w:pos="3026"/>
          <w:tab w:val="left" w:pos="4791"/>
          <w:tab w:val="left" w:pos="6143"/>
          <w:tab w:val="left" w:pos="7346"/>
          <w:tab w:val="left" w:pos="7663"/>
          <w:tab w:val="left" w:pos="9398"/>
          <w:tab w:val="left" w:pos="9739"/>
        </w:tabs>
        <w:spacing w:before="1"/>
        <w:ind w:right="860" w:firstLine="710"/>
      </w:pPr>
      <w:r>
        <w:t>Оценка</w:t>
      </w:r>
      <w:r>
        <w:tab/>
        <w:t>количественных</w:t>
      </w:r>
      <w:r>
        <w:tab/>
        <w:t>параметров,</w:t>
      </w:r>
      <w:r>
        <w:tab/>
        <w:t>связанных</w:t>
      </w:r>
      <w:r>
        <w:tab/>
        <w:t>с</w:t>
      </w:r>
      <w:r>
        <w:tab/>
        <w:t>представлением</w:t>
      </w:r>
      <w:r>
        <w:tab/>
        <w:t>и</w:t>
      </w:r>
      <w:r>
        <w:tab/>
      </w:r>
      <w:r>
        <w:rPr>
          <w:spacing w:val="-1"/>
        </w:rPr>
        <w:t>хранением</w:t>
      </w:r>
      <w:r>
        <w:rPr>
          <w:spacing w:val="-52"/>
        </w:rPr>
        <w:t xml:space="preserve"> </w:t>
      </w:r>
      <w:r>
        <w:t>изображений</w:t>
      </w:r>
      <w:r>
        <w:rPr>
          <w:spacing w:val="2"/>
        </w:rPr>
        <w:t xml:space="preserve"> </w:t>
      </w:r>
      <w:r>
        <w:t>и</w:t>
      </w:r>
      <w:r>
        <w:rPr>
          <w:spacing w:val="-1"/>
        </w:rPr>
        <w:t xml:space="preserve"> </w:t>
      </w:r>
      <w:r>
        <w:t>звуковых</w:t>
      </w:r>
      <w:r>
        <w:rPr>
          <w:spacing w:val="2"/>
        </w:rPr>
        <w:t xml:space="preserve"> </w:t>
      </w:r>
      <w:r>
        <w:t>файлов.</w:t>
      </w:r>
    </w:p>
    <w:p w:rsidR="00035341" w:rsidRDefault="007A4DC2">
      <w:pPr>
        <w:pStyle w:val="2"/>
        <w:spacing w:before="206" w:line="275" w:lineRule="exact"/>
        <w:jc w:val="both"/>
      </w:pPr>
      <w:r>
        <w:t>Системы</w:t>
      </w:r>
      <w:r>
        <w:rPr>
          <w:spacing w:val="-3"/>
        </w:rPr>
        <w:t xml:space="preserve"> </w:t>
      </w:r>
      <w:r>
        <w:t>счисления</w:t>
      </w:r>
    </w:p>
    <w:p w:rsidR="00035341" w:rsidRDefault="007A4DC2">
      <w:pPr>
        <w:pStyle w:val="a3"/>
        <w:spacing w:line="237" w:lineRule="auto"/>
        <w:ind w:right="858" w:firstLine="710"/>
        <w:jc w:val="both"/>
      </w:pPr>
      <w:r>
        <w:t>Позиционные</w:t>
      </w:r>
      <w:r>
        <w:rPr>
          <w:spacing w:val="1"/>
        </w:rPr>
        <w:t xml:space="preserve"> </w:t>
      </w:r>
      <w:r>
        <w:t>и</w:t>
      </w:r>
      <w:r>
        <w:rPr>
          <w:spacing w:val="1"/>
        </w:rPr>
        <w:t xml:space="preserve"> </w:t>
      </w:r>
      <w:r>
        <w:t>непозиционные</w:t>
      </w:r>
      <w:r>
        <w:rPr>
          <w:spacing w:val="1"/>
        </w:rPr>
        <w:t xml:space="preserve"> </w:t>
      </w:r>
      <w:r>
        <w:t>системы</w:t>
      </w:r>
      <w:r>
        <w:rPr>
          <w:spacing w:val="1"/>
        </w:rPr>
        <w:t xml:space="preserve"> </w:t>
      </w:r>
      <w:r>
        <w:t>счисления.</w:t>
      </w:r>
      <w:r>
        <w:rPr>
          <w:spacing w:val="1"/>
        </w:rPr>
        <w:t xml:space="preserve"> </w:t>
      </w:r>
      <w:r>
        <w:t>Примеры</w:t>
      </w:r>
      <w:r>
        <w:rPr>
          <w:spacing w:val="1"/>
        </w:rPr>
        <w:t xml:space="preserve"> </w:t>
      </w:r>
      <w:r>
        <w:t>представления</w:t>
      </w:r>
      <w:r>
        <w:rPr>
          <w:spacing w:val="1"/>
        </w:rPr>
        <w:t xml:space="preserve"> </w:t>
      </w:r>
      <w:r>
        <w:t>чисел</w:t>
      </w:r>
      <w:r>
        <w:rPr>
          <w:spacing w:val="1"/>
        </w:rPr>
        <w:t xml:space="preserve"> </w:t>
      </w:r>
      <w:r>
        <w:t>в</w:t>
      </w:r>
      <w:r>
        <w:rPr>
          <w:spacing w:val="1"/>
        </w:rPr>
        <w:t xml:space="preserve"> </w:t>
      </w:r>
      <w:r>
        <w:lastRenderedPageBreak/>
        <w:t>позиционных</w:t>
      </w:r>
      <w:r>
        <w:rPr>
          <w:spacing w:val="-4"/>
        </w:rPr>
        <w:t xml:space="preserve"> </w:t>
      </w:r>
      <w:r>
        <w:t>системах</w:t>
      </w:r>
      <w:r>
        <w:rPr>
          <w:spacing w:val="2"/>
        </w:rPr>
        <w:t xml:space="preserve"> </w:t>
      </w:r>
      <w:r>
        <w:t>счисления.</w:t>
      </w:r>
    </w:p>
    <w:p w:rsidR="00035341" w:rsidRDefault="007A4DC2">
      <w:pPr>
        <w:pStyle w:val="a3"/>
        <w:spacing w:before="1"/>
        <w:ind w:right="852" w:firstLine="710"/>
        <w:jc w:val="both"/>
      </w:pPr>
      <w:r>
        <w:t>Основание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(множество</w:t>
      </w:r>
      <w:r>
        <w:rPr>
          <w:spacing w:val="1"/>
        </w:rPr>
        <w:t xml:space="preserve"> </w:t>
      </w:r>
      <w:r>
        <w:t>цифр)</w:t>
      </w:r>
      <w:r>
        <w:rPr>
          <w:spacing w:val="1"/>
        </w:rPr>
        <w:t xml:space="preserve"> </w:t>
      </w:r>
      <w:r>
        <w:t>системы</w:t>
      </w:r>
      <w:r>
        <w:rPr>
          <w:spacing w:val="56"/>
        </w:rPr>
        <w:t xml:space="preserve"> </w:t>
      </w:r>
      <w:r>
        <w:t>счисления.</w:t>
      </w:r>
      <w:r>
        <w:rPr>
          <w:spacing w:val="1"/>
        </w:rPr>
        <w:t xml:space="preserve"> </w:t>
      </w:r>
      <w:r>
        <w:t>Количество</w:t>
      </w:r>
      <w:r>
        <w:rPr>
          <w:spacing w:val="1"/>
        </w:rPr>
        <w:t xml:space="preserve"> </w:t>
      </w:r>
      <w:r>
        <w:t>цифр,</w:t>
      </w:r>
      <w:r>
        <w:rPr>
          <w:spacing w:val="1"/>
        </w:rPr>
        <w:t xml:space="preserve"> </w:t>
      </w:r>
      <w:r>
        <w:t>используемых</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w:t>
      </w:r>
      <w:r>
        <w:rPr>
          <w:spacing w:val="1"/>
        </w:rPr>
        <w:t xml:space="preserve"> </w:t>
      </w:r>
      <w:r>
        <w:t>Краткая</w:t>
      </w:r>
      <w:r>
        <w:rPr>
          <w:spacing w:val="1"/>
        </w:rPr>
        <w:t xml:space="preserve"> </w:t>
      </w:r>
      <w:r>
        <w:t>и</w:t>
      </w:r>
      <w:r>
        <w:rPr>
          <w:spacing w:val="1"/>
        </w:rPr>
        <w:t xml:space="preserve"> </w:t>
      </w:r>
      <w:r>
        <w:t>развернутая формы</w:t>
      </w:r>
      <w:r>
        <w:rPr>
          <w:spacing w:val="2"/>
        </w:rPr>
        <w:t xml:space="preserve"> </w:t>
      </w:r>
      <w:r>
        <w:t>записи</w:t>
      </w:r>
      <w:r>
        <w:rPr>
          <w:spacing w:val="-2"/>
        </w:rPr>
        <w:t xml:space="preserve"> </w:t>
      </w:r>
      <w:r>
        <w:t>чисел</w:t>
      </w:r>
      <w:r>
        <w:rPr>
          <w:spacing w:val="2"/>
        </w:rPr>
        <w:t xml:space="preserve"> </w:t>
      </w:r>
      <w:r>
        <w:t>в</w:t>
      </w:r>
      <w:r>
        <w:rPr>
          <w:spacing w:val="-3"/>
        </w:rPr>
        <w:t xml:space="preserve"> </w:t>
      </w:r>
      <w:r>
        <w:t>позиционных</w:t>
      </w:r>
      <w:r>
        <w:rPr>
          <w:spacing w:val="-2"/>
        </w:rPr>
        <w:t xml:space="preserve"> </w:t>
      </w:r>
      <w:r>
        <w:t>системах</w:t>
      </w:r>
      <w:r>
        <w:rPr>
          <w:spacing w:val="1"/>
        </w:rPr>
        <w:t xml:space="preserve"> </w:t>
      </w:r>
      <w:r>
        <w:t>счисления.</w:t>
      </w:r>
    </w:p>
    <w:p w:rsidR="00035341" w:rsidRDefault="007A4DC2">
      <w:pPr>
        <w:pStyle w:val="a3"/>
        <w:ind w:right="857" w:firstLine="710"/>
        <w:jc w:val="both"/>
      </w:pPr>
      <w:r>
        <w:t>Двоичная</w:t>
      </w:r>
      <w:r>
        <w:rPr>
          <w:spacing w:val="1"/>
        </w:rPr>
        <w:t xml:space="preserve"> </w:t>
      </w:r>
      <w:r>
        <w:t>система</w:t>
      </w:r>
      <w:r>
        <w:rPr>
          <w:spacing w:val="1"/>
        </w:rPr>
        <w:t xml:space="preserve"> </w:t>
      </w:r>
      <w:r>
        <w:t>счисления,</w:t>
      </w:r>
      <w:r>
        <w:rPr>
          <w:spacing w:val="1"/>
        </w:rPr>
        <w:t xml:space="preserve"> </w:t>
      </w:r>
      <w:r>
        <w:t>запись</w:t>
      </w:r>
      <w:r>
        <w:rPr>
          <w:spacing w:val="1"/>
        </w:rPr>
        <w:t xml:space="preserve"> </w:t>
      </w:r>
      <w:r>
        <w:t>целых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Перевод</w:t>
      </w:r>
      <w:r>
        <w:rPr>
          <w:spacing w:val="1"/>
        </w:rPr>
        <w:t xml:space="preserve"> </w:t>
      </w:r>
      <w:r>
        <w:t>натуральных</w:t>
      </w:r>
      <w:r>
        <w:rPr>
          <w:spacing w:val="-1"/>
        </w:rPr>
        <w:t xml:space="preserve"> </w:t>
      </w:r>
      <w:r>
        <w:t>чисел</w:t>
      </w:r>
      <w:r>
        <w:rPr>
          <w:spacing w:val="-1"/>
        </w:rPr>
        <w:t xml:space="preserve"> </w:t>
      </w:r>
      <w:r>
        <w:t>из</w:t>
      </w:r>
      <w:r>
        <w:rPr>
          <w:spacing w:val="-2"/>
        </w:rPr>
        <w:t xml:space="preserve"> </w:t>
      </w:r>
      <w:r>
        <w:t>десятичной системы счисления</w:t>
      </w:r>
      <w:r>
        <w:rPr>
          <w:spacing w:val="-2"/>
        </w:rPr>
        <w:t xml:space="preserve"> </w:t>
      </w:r>
      <w:r>
        <w:t>в</w:t>
      </w:r>
      <w:r>
        <w:rPr>
          <w:spacing w:val="-4"/>
        </w:rPr>
        <w:t xml:space="preserve"> </w:t>
      </w:r>
      <w:r>
        <w:t>двоичную</w:t>
      </w:r>
      <w:r>
        <w:rPr>
          <w:spacing w:val="-2"/>
        </w:rPr>
        <w:t xml:space="preserve"> </w:t>
      </w:r>
      <w:r>
        <w:t>и</w:t>
      </w:r>
      <w:r>
        <w:rPr>
          <w:spacing w:val="-4"/>
        </w:rPr>
        <w:t xml:space="preserve"> </w:t>
      </w:r>
      <w:r>
        <w:t>из</w:t>
      </w:r>
      <w:r>
        <w:rPr>
          <w:spacing w:val="-2"/>
        </w:rPr>
        <w:t xml:space="preserve"> </w:t>
      </w:r>
      <w:r>
        <w:t>двоичной</w:t>
      </w:r>
      <w:r>
        <w:rPr>
          <w:spacing w:val="-3"/>
        </w:rPr>
        <w:t xml:space="preserve"> </w:t>
      </w:r>
      <w:r>
        <w:t>в десятичную.</w:t>
      </w:r>
    </w:p>
    <w:p w:rsidR="00035341" w:rsidRDefault="007A4DC2">
      <w:pPr>
        <w:pStyle w:val="a3"/>
        <w:spacing w:before="5" w:line="237" w:lineRule="auto"/>
        <w:ind w:right="896" w:firstLine="710"/>
        <w:jc w:val="both"/>
      </w:pPr>
      <w:r>
        <w:t>Восьмеричная и шестнадцатеричная системы счисления. Перевод натуральных чисел из</w:t>
      </w:r>
      <w:r>
        <w:rPr>
          <w:spacing w:val="1"/>
        </w:rPr>
        <w:t xml:space="preserve"> </w:t>
      </w:r>
      <w:r>
        <w:t>десятичной</w:t>
      </w:r>
      <w:r>
        <w:rPr>
          <w:spacing w:val="1"/>
        </w:rPr>
        <w:t xml:space="preserve"> </w:t>
      </w:r>
      <w:r>
        <w:t>системы</w:t>
      </w:r>
      <w:r>
        <w:rPr>
          <w:spacing w:val="3"/>
        </w:rPr>
        <w:t xml:space="preserve"> </w:t>
      </w:r>
      <w:r>
        <w:t>счисления в</w:t>
      </w:r>
      <w:r>
        <w:rPr>
          <w:spacing w:val="2"/>
        </w:rPr>
        <w:t xml:space="preserve"> </w:t>
      </w:r>
      <w:r>
        <w:t>восьмеричную,</w:t>
      </w:r>
      <w:r>
        <w:rPr>
          <w:spacing w:val="6"/>
        </w:rPr>
        <w:t xml:space="preserve"> </w:t>
      </w:r>
      <w:r>
        <w:t>шестнадцатеричную</w:t>
      </w:r>
      <w:r>
        <w:rPr>
          <w:spacing w:val="-2"/>
        </w:rPr>
        <w:t xml:space="preserve"> </w:t>
      </w:r>
      <w:r>
        <w:t>и</w:t>
      </w:r>
      <w:r>
        <w:rPr>
          <w:spacing w:val="2"/>
        </w:rPr>
        <w:t xml:space="preserve"> </w:t>
      </w:r>
      <w:r>
        <w:t>обратно.</w:t>
      </w:r>
    </w:p>
    <w:p w:rsidR="00035341" w:rsidRDefault="007A4DC2">
      <w:pPr>
        <w:pStyle w:val="a3"/>
        <w:spacing w:before="1"/>
        <w:ind w:right="900" w:firstLine="710"/>
        <w:jc w:val="both"/>
      </w:pP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двоичной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восьмеричную</w:t>
      </w:r>
      <w:r>
        <w:rPr>
          <w:spacing w:val="1"/>
        </w:rPr>
        <w:t xml:space="preserve"> </w:t>
      </w:r>
      <w:r>
        <w:t>и</w:t>
      </w:r>
      <w:r>
        <w:rPr>
          <w:spacing w:val="1"/>
        </w:rPr>
        <w:t xml:space="preserve"> </w:t>
      </w:r>
      <w:r>
        <w:t>шестнадцатеричную</w:t>
      </w:r>
      <w:r>
        <w:rPr>
          <w:spacing w:val="-1"/>
        </w:rPr>
        <w:t xml:space="preserve"> </w:t>
      </w:r>
      <w:r>
        <w:t>и</w:t>
      </w:r>
      <w:r>
        <w:rPr>
          <w:spacing w:val="3"/>
        </w:rPr>
        <w:t xml:space="preserve"> </w:t>
      </w:r>
      <w:r>
        <w:t>обратно.</w:t>
      </w:r>
    </w:p>
    <w:p w:rsidR="00035341" w:rsidRDefault="007A4DC2">
      <w:pPr>
        <w:spacing w:line="252" w:lineRule="exact"/>
        <w:ind w:left="2110"/>
        <w:jc w:val="both"/>
        <w:rPr>
          <w:i/>
        </w:rPr>
      </w:pPr>
      <w:r>
        <w:rPr>
          <w:i/>
        </w:rPr>
        <w:t>Арифметические</w:t>
      </w:r>
      <w:r>
        <w:rPr>
          <w:i/>
          <w:spacing w:val="-5"/>
        </w:rPr>
        <w:t xml:space="preserve"> </w:t>
      </w:r>
      <w:r>
        <w:rPr>
          <w:i/>
        </w:rPr>
        <w:t>действия</w:t>
      </w:r>
      <w:r>
        <w:rPr>
          <w:i/>
          <w:spacing w:val="-4"/>
        </w:rPr>
        <w:t xml:space="preserve"> </w:t>
      </w:r>
      <w:r>
        <w:rPr>
          <w:i/>
        </w:rPr>
        <w:t>в</w:t>
      </w:r>
      <w:r>
        <w:rPr>
          <w:i/>
          <w:spacing w:val="-2"/>
        </w:rPr>
        <w:t xml:space="preserve"> </w:t>
      </w:r>
      <w:r>
        <w:rPr>
          <w:i/>
        </w:rPr>
        <w:t>системах</w:t>
      </w:r>
      <w:r>
        <w:rPr>
          <w:i/>
          <w:spacing w:val="-5"/>
        </w:rPr>
        <w:t xml:space="preserve"> </w:t>
      </w:r>
      <w:r>
        <w:rPr>
          <w:i/>
        </w:rPr>
        <w:t>счисления.</w:t>
      </w:r>
    </w:p>
    <w:p w:rsidR="00035341" w:rsidRDefault="007A4DC2">
      <w:pPr>
        <w:pStyle w:val="2"/>
        <w:spacing w:before="208" w:line="272" w:lineRule="exact"/>
      </w:pPr>
      <w:r>
        <w:t>Элементы</w:t>
      </w:r>
      <w:r>
        <w:rPr>
          <w:spacing w:val="-2"/>
        </w:rPr>
        <w:t xml:space="preserve"> </w:t>
      </w:r>
      <w:r>
        <w:t>комбинаторики,</w:t>
      </w:r>
      <w:r>
        <w:rPr>
          <w:spacing w:val="-5"/>
        </w:rPr>
        <w:t xml:space="preserve"> </w:t>
      </w:r>
      <w:r>
        <w:t>теории</w:t>
      </w:r>
      <w:r>
        <w:rPr>
          <w:spacing w:val="-6"/>
        </w:rPr>
        <w:t xml:space="preserve"> </w:t>
      </w:r>
      <w:r>
        <w:t>множеств</w:t>
      </w:r>
      <w:r>
        <w:rPr>
          <w:spacing w:val="-2"/>
        </w:rPr>
        <w:t xml:space="preserve"> </w:t>
      </w:r>
      <w:r>
        <w:t>и</w:t>
      </w:r>
      <w:r>
        <w:rPr>
          <w:spacing w:val="-2"/>
        </w:rPr>
        <w:t xml:space="preserve"> </w:t>
      </w:r>
      <w:r>
        <w:t>математической</w:t>
      </w:r>
      <w:r>
        <w:rPr>
          <w:spacing w:val="-1"/>
        </w:rPr>
        <w:t xml:space="preserve"> </w:t>
      </w:r>
      <w:r>
        <w:t>логики</w:t>
      </w:r>
    </w:p>
    <w:p w:rsidR="00035341" w:rsidRDefault="007A4DC2">
      <w:pPr>
        <w:pStyle w:val="a3"/>
        <w:spacing w:line="249" w:lineRule="exact"/>
        <w:ind w:left="2110"/>
      </w:pPr>
      <w:r>
        <w:t>Расчет</w:t>
      </w:r>
      <w:r>
        <w:rPr>
          <w:spacing w:val="20"/>
        </w:rPr>
        <w:t xml:space="preserve"> </w:t>
      </w:r>
      <w:r>
        <w:t>количества</w:t>
      </w:r>
      <w:r>
        <w:rPr>
          <w:spacing w:val="24"/>
        </w:rPr>
        <w:t xml:space="preserve"> </w:t>
      </w:r>
      <w:r>
        <w:t>вариантов:</w:t>
      </w:r>
      <w:r>
        <w:rPr>
          <w:spacing w:val="17"/>
        </w:rPr>
        <w:t xml:space="preserve"> </w:t>
      </w:r>
      <w:r>
        <w:t>формулы</w:t>
      </w:r>
      <w:r>
        <w:rPr>
          <w:spacing w:val="21"/>
        </w:rPr>
        <w:t xml:space="preserve"> </w:t>
      </w:r>
      <w:r>
        <w:t>перемножения</w:t>
      </w:r>
      <w:r>
        <w:rPr>
          <w:spacing w:val="16"/>
        </w:rPr>
        <w:t xml:space="preserve"> </w:t>
      </w:r>
      <w:r>
        <w:t>и</w:t>
      </w:r>
      <w:r>
        <w:rPr>
          <w:spacing w:val="22"/>
        </w:rPr>
        <w:t xml:space="preserve"> </w:t>
      </w:r>
      <w:r>
        <w:t>сложения</w:t>
      </w:r>
      <w:r>
        <w:rPr>
          <w:spacing w:val="20"/>
        </w:rPr>
        <w:t xml:space="preserve"> </w:t>
      </w:r>
      <w:r>
        <w:t>количества</w:t>
      </w:r>
      <w:r>
        <w:rPr>
          <w:spacing w:val="24"/>
        </w:rPr>
        <w:t xml:space="preserve"> </w:t>
      </w:r>
      <w:r>
        <w:t>вариантов.</w:t>
      </w:r>
    </w:p>
    <w:p w:rsidR="00035341" w:rsidRDefault="007A4DC2">
      <w:pPr>
        <w:pStyle w:val="a3"/>
        <w:spacing w:before="2"/>
      </w:pPr>
      <w:r>
        <w:t>Количество</w:t>
      </w:r>
      <w:r>
        <w:rPr>
          <w:spacing w:val="-7"/>
        </w:rPr>
        <w:t xml:space="preserve"> </w:t>
      </w:r>
      <w:r>
        <w:t>текстов</w:t>
      </w:r>
      <w:r>
        <w:rPr>
          <w:spacing w:val="-1"/>
        </w:rPr>
        <w:t xml:space="preserve"> </w:t>
      </w:r>
      <w:r>
        <w:t>данной</w:t>
      </w:r>
      <w:r>
        <w:rPr>
          <w:spacing w:val="-1"/>
        </w:rPr>
        <w:t xml:space="preserve"> </w:t>
      </w:r>
      <w:r>
        <w:t>длины</w:t>
      </w:r>
      <w:r>
        <w:rPr>
          <w:spacing w:val="-6"/>
        </w:rPr>
        <w:t xml:space="preserve"> </w:t>
      </w:r>
      <w:r>
        <w:t>в</w:t>
      </w:r>
      <w:r>
        <w:rPr>
          <w:spacing w:val="-1"/>
        </w:rPr>
        <w:t xml:space="preserve"> </w:t>
      </w:r>
      <w:r>
        <w:t>данном</w:t>
      </w:r>
      <w:r>
        <w:rPr>
          <w:spacing w:val="-7"/>
        </w:rPr>
        <w:t xml:space="preserve"> </w:t>
      </w:r>
      <w:r>
        <w:t>алфавите.</w:t>
      </w:r>
    </w:p>
    <w:p w:rsidR="00035341" w:rsidRDefault="007A4DC2">
      <w:pPr>
        <w:pStyle w:val="a3"/>
        <w:spacing w:before="3" w:line="237" w:lineRule="auto"/>
        <w:ind w:right="856" w:firstLine="710"/>
      </w:pPr>
      <w:r>
        <w:t>Множество.</w:t>
      </w:r>
      <w:r>
        <w:rPr>
          <w:spacing w:val="1"/>
        </w:rPr>
        <w:t xml:space="preserve"> </w:t>
      </w:r>
      <w:r>
        <w:t>Определение количества</w:t>
      </w:r>
      <w:r>
        <w:rPr>
          <w:spacing w:val="1"/>
        </w:rPr>
        <w:t xml:space="preserve"> </w:t>
      </w:r>
      <w:r>
        <w:t>элементов</w:t>
      </w:r>
      <w:r>
        <w:rPr>
          <w:spacing w:val="1"/>
        </w:rPr>
        <w:t xml:space="preserve"> </w:t>
      </w:r>
      <w:r>
        <w:t>во множествах,</w:t>
      </w:r>
      <w:r>
        <w:rPr>
          <w:spacing w:val="1"/>
        </w:rPr>
        <w:t xml:space="preserve"> </w:t>
      </w:r>
      <w:r>
        <w:t>полученных из двух или</w:t>
      </w:r>
      <w:r>
        <w:rPr>
          <w:spacing w:val="-52"/>
        </w:rPr>
        <w:t xml:space="preserve"> </w:t>
      </w:r>
      <w:r>
        <w:t>трех базовых</w:t>
      </w:r>
      <w:r>
        <w:rPr>
          <w:spacing w:val="1"/>
        </w:rPr>
        <w:t xml:space="preserve"> </w:t>
      </w:r>
      <w:r>
        <w:t>множеств</w:t>
      </w:r>
      <w:r>
        <w:rPr>
          <w:spacing w:val="2"/>
        </w:rPr>
        <w:t xml:space="preserve"> </w:t>
      </w:r>
      <w:r>
        <w:t>с</w:t>
      </w:r>
      <w:r>
        <w:rPr>
          <w:spacing w:val="-2"/>
        </w:rPr>
        <w:t xml:space="preserve"> </w:t>
      </w:r>
      <w:r>
        <w:t>помощью</w:t>
      </w:r>
      <w:r>
        <w:rPr>
          <w:spacing w:val="-1"/>
        </w:rPr>
        <w:t xml:space="preserve"> </w:t>
      </w:r>
      <w:r>
        <w:t>операций</w:t>
      </w:r>
      <w:r>
        <w:rPr>
          <w:spacing w:val="-2"/>
        </w:rPr>
        <w:t xml:space="preserve"> </w:t>
      </w:r>
      <w:r>
        <w:t>объединения,</w:t>
      </w:r>
      <w:r>
        <w:rPr>
          <w:spacing w:val="-2"/>
        </w:rPr>
        <w:t xml:space="preserve"> </w:t>
      </w:r>
      <w:r>
        <w:t>пересечения</w:t>
      </w:r>
      <w:r>
        <w:rPr>
          <w:spacing w:val="-1"/>
        </w:rPr>
        <w:t xml:space="preserve"> </w:t>
      </w:r>
      <w:r>
        <w:t>и</w:t>
      </w:r>
      <w:r>
        <w:rPr>
          <w:spacing w:val="2"/>
        </w:rPr>
        <w:t xml:space="preserve"> </w:t>
      </w:r>
      <w:r>
        <w:t>дополнения.</w:t>
      </w:r>
    </w:p>
    <w:p w:rsidR="00035341" w:rsidRDefault="001A05A7">
      <w:pPr>
        <w:pStyle w:val="a3"/>
        <w:spacing w:before="66"/>
        <w:ind w:right="819" w:firstLine="710"/>
        <w:jc w:val="both"/>
      </w:pPr>
      <w:r>
        <w:t>В</w:t>
      </w:r>
      <w:r w:rsidR="007A4DC2">
        <w:t>ысказывания. Простые и сложные высказывания. Диаграммы Эйлера-Венна. Логические</w:t>
      </w:r>
      <w:r w:rsidR="007A4DC2">
        <w:rPr>
          <w:spacing w:val="1"/>
        </w:rPr>
        <w:t xml:space="preserve"> </w:t>
      </w:r>
      <w:r w:rsidR="007A4DC2">
        <w:t>значения</w:t>
      </w:r>
      <w:r w:rsidR="007A4DC2">
        <w:rPr>
          <w:spacing w:val="1"/>
        </w:rPr>
        <w:t xml:space="preserve"> </w:t>
      </w:r>
      <w:r w:rsidR="007A4DC2">
        <w:t>высказываний.</w:t>
      </w:r>
      <w:r w:rsidR="007A4DC2">
        <w:rPr>
          <w:spacing w:val="1"/>
        </w:rPr>
        <w:t xml:space="preserve"> </w:t>
      </w:r>
      <w:r w:rsidR="007A4DC2">
        <w:t>Логические</w:t>
      </w:r>
      <w:r w:rsidR="007A4DC2">
        <w:rPr>
          <w:spacing w:val="1"/>
        </w:rPr>
        <w:t xml:space="preserve"> </w:t>
      </w:r>
      <w:r w:rsidR="007A4DC2">
        <w:t>выражения.</w:t>
      </w:r>
      <w:r w:rsidR="007A4DC2">
        <w:rPr>
          <w:spacing w:val="1"/>
        </w:rPr>
        <w:t xml:space="preserve"> </w:t>
      </w:r>
      <w:r w:rsidR="007A4DC2">
        <w:t>Логические</w:t>
      </w:r>
      <w:r w:rsidR="007A4DC2">
        <w:rPr>
          <w:spacing w:val="1"/>
        </w:rPr>
        <w:t xml:space="preserve"> </w:t>
      </w:r>
      <w:r w:rsidR="007A4DC2">
        <w:t>операции:</w:t>
      </w:r>
      <w:r w:rsidR="007A4DC2">
        <w:rPr>
          <w:spacing w:val="1"/>
        </w:rPr>
        <w:t xml:space="preserve"> </w:t>
      </w:r>
      <w:r w:rsidR="007A4DC2">
        <w:t>«и»</w:t>
      </w:r>
      <w:r w:rsidR="007A4DC2">
        <w:rPr>
          <w:spacing w:val="1"/>
        </w:rPr>
        <w:t xml:space="preserve"> </w:t>
      </w:r>
      <w:r w:rsidR="007A4DC2">
        <w:t>(конъюнкция,</w:t>
      </w:r>
      <w:r w:rsidR="007A4DC2">
        <w:rPr>
          <w:spacing w:val="1"/>
        </w:rPr>
        <w:t xml:space="preserve"> </w:t>
      </w:r>
      <w:r w:rsidR="007A4DC2">
        <w:t>логическое умножение), «или» (дизъюнкция, логическое сложение), «не» (логическое отрицание).</w:t>
      </w:r>
      <w:r w:rsidR="007A4DC2">
        <w:rPr>
          <w:spacing w:val="1"/>
        </w:rPr>
        <w:t xml:space="preserve"> </w:t>
      </w:r>
      <w:r w:rsidR="007A4DC2">
        <w:t>Правила</w:t>
      </w:r>
      <w:r w:rsidR="007A4DC2">
        <w:rPr>
          <w:spacing w:val="-1"/>
        </w:rPr>
        <w:t xml:space="preserve"> </w:t>
      </w:r>
      <w:r w:rsidR="007A4DC2">
        <w:t>записи</w:t>
      </w:r>
      <w:r w:rsidR="007A4DC2">
        <w:rPr>
          <w:spacing w:val="-2"/>
        </w:rPr>
        <w:t xml:space="preserve"> </w:t>
      </w:r>
      <w:r w:rsidR="007A4DC2">
        <w:t>логических</w:t>
      </w:r>
      <w:r w:rsidR="007A4DC2">
        <w:rPr>
          <w:spacing w:val="1"/>
        </w:rPr>
        <w:t xml:space="preserve"> </w:t>
      </w:r>
      <w:r w:rsidR="007A4DC2">
        <w:t>выражений.</w:t>
      </w:r>
      <w:r w:rsidR="007A4DC2">
        <w:rPr>
          <w:spacing w:val="-1"/>
        </w:rPr>
        <w:t xml:space="preserve"> </w:t>
      </w:r>
      <w:r w:rsidR="007A4DC2">
        <w:t>Приоритеты</w:t>
      </w:r>
      <w:r w:rsidR="007A4DC2">
        <w:rPr>
          <w:spacing w:val="1"/>
        </w:rPr>
        <w:t xml:space="preserve"> </w:t>
      </w:r>
      <w:r w:rsidR="007A4DC2">
        <w:t>логических</w:t>
      </w:r>
      <w:r w:rsidR="007A4DC2">
        <w:rPr>
          <w:spacing w:val="1"/>
        </w:rPr>
        <w:t xml:space="preserve"> </w:t>
      </w:r>
      <w:r w:rsidR="007A4DC2">
        <w:t>операций.</w:t>
      </w:r>
    </w:p>
    <w:p w:rsidR="00035341" w:rsidRDefault="007A4DC2">
      <w:pPr>
        <w:pStyle w:val="a3"/>
        <w:spacing w:before="1"/>
        <w:ind w:left="2110"/>
        <w:jc w:val="both"/>
      </w:pPr>
      <w:r>
        <w:t>Таблицы</w:t>
      </w:r>
      <w:r>
        <w:rPr>
          <w:spacing w:val="-6"/>
        </w:rPr>
        <w:t xml:space="preserve"> </w:t>
      </w:r>
      <w:r>
        <w:t>истинности. Построение</w:t>
      </w:r>
      <w:r>
        <w:rPr>
          <w:spacing w:val="-9"/>
        </w:rPr>
        <w:t xml:space="preserve"> </w:t>
      </w:r>
      <w:r>
        <w:t>таблиц</w:t>
      </w:r>
      <w:r>
        <w:rPr>
          <w:spacing w:val="-4"/>
        </w:rPr>
        <w:t xml:space="preserve"> </w:t>
      </w:r>
      <w:r>
        <w:t>истинности</w:t>
      </w:r>
      <w:r>
        <w:rPr>
          <w:spacing w:val="-1"/>
        </w:rPr>
        <w:t xml:space="preserve"> </w:t>
      </w:r>
      <w:r>
        <w:t>для</w:t>
      </w:r>
      <w:r>
        <w:rPr>
          <w:spacing w:val="-3"/>
        </w:rPr>
        <w:t xml:space="preserve"> </w:t>
      </w:r>
      <w:r>
        <w:t>логических</w:t>
      </w:r>
      <w:r>
        <w:rPr>
          <w:spacing w:val="-2"/>
        </w:rPr>
        <w:t xml:space="preserve"> </w:t>
      </w:r>
      <w:r>
        <w:t>выражений.</w:t>
      </w:r>
    </w:p>
    <w:p w:rsidR="00035341" w:rsidRDefault="007A4DC2">
      <w:pPr>
        <w:spacing w:before="2"/>
        <w:ind w:left="1399" w:right="843" w:firstLine="710"/>
        <w:jc w:val="both"/>
        <w:rPr>
          <w:i/>
        </w:rPr>
      </w:pPr>
      <w:r>
        <w:rPr>
          <w:i/>
        </w:rPr>
        <w:t>Логические</w:t>
      </w:r>
      <w:r>
        <w:rPr>
          <w:i/>
          <w:spacing w:val="1"/>
        </w:rPr>
        <w:t xml:space="preserve"> </w:t>
      </w:r>
      <w:r>
        <w:rPr>
          <w:i/>
        </w:rPr>
        <w:t>операции</w:t>
      </w:r>
      <w:r>
        <w:rPr>
          <w:i/>
          <w:spacing w:val="1"/>
        </w:rPr>
        <w:t xml:space="preserve"> </w:t>
      </w:r>
      <w:r>
        <w:rPr>
          <w:i/>
        </w:rPr>
        <w:t>следования</w:t>
      </w:r>
      <w:r>
        <w:rPr>
          <w:i/>
          <w:spacing w:val="1"/>
        </w:rPr>
        <w:t xml:space="preserve"> </w:t>
      </w:r>
      <w:r>
        <w:rPr>
          <w:i/>
        </w:rPr>
        <w:t>(импликация)</w:t>
      </w:r>
      <w:r>
        <w:rPr>
          <w:i/>
          <w:spacing w:val="1"/>
        </w:rPr>
        <w:t xml:space="preserve"> </w:t>
      </w:r>
      <w:r>
        <w:rPr>
          <w:i/>
        </w:rPr>
        <w:t>и</w:t>
      </w:r>
      <w:r>
        <w:rPr>
          <w:i/>
          <w:spacing w:val="1"/>
        </w:rPr>
        <w:t xml:space="preserve"> </w:t>
      </w:r>
      <w:r>
        <w:rPr>
          <w:i/>
        </w:rPr>
        <w:t>равносильности</w:t>
      </w:r>
      <w:r>
        <w:rPr>
          <w:i/>
          <w:spacing w:val="-52"/>
        </w:rPr>
        <w:t xml:space="preserve"> </w:t>
      </w:r>
      <w:r>
        <w:rPr>
          <w:i/>
        </w:rPr>
        <w:t>(эквивалентность).Свойства логических операций. Законы алгебры логики</w:t>
      </w:r>
      <w:r>
        <w:t xml:space="preserve">. </w:t>
      </w:r>
      <w:r>
        <w:rPr>
          <w:i/>
        </w:rPr>
        <w:t>Использование таблиц</w:t>
      </w:r>
      <w:r>
        <w:rPr>
          <w:i/>
          <w:spacing w:val="1"/>
        </w:rPr>
        <w:t xml:space="preserve"> </w:t>
      </w:r>
      <w:r>
        <w:rPr>
          <w:i/>
        </w:rPr>
        <w:t>истинности</w:t>
      </w:r>
      <w:r>
        <w:rPr>
          <w:i/>
          <w:spacing w:val="1"/>
        </w:rPr>
        <w:t xml:space="preserve"> </w:t>
      </w:r>
      <w:r>
        <w:rPr>
          <w:i/>
        </w:rPr>
        <w:t>для</w:t>
      </w:r>
      <w:r>
        <w:rPr>
          <w:i/>
          <w:spacing w:val="1"/>
        </w:rPr>
        <w:t xml:space="preserve"> </w:t>
      </w:r>
      <w:r>
        <w:rPr>
          <w:i/>
        </w:rPr>
        <w:t>доказательства</w:t>
      </w:r>
      <w:r>
        <w:rPr>
          <w:i/>
          <w:spacing w:val="1"/>
        </w:rPr>
        <w:t xml:space="preserve"> </w:t>
      </w:r>
      <w:r>
        <w:rPr>
          <w:i/>
        </w:rPr>
        <w:t>законов</w:t>
      </w:r>
      <w:r>
        <w:rPr>
          <w:i/>
          <w:spacing w:val="1"/>
        </w:rPr>
        <w:t xml:space="preserve"> </w:t>
      </w:r>
      <w:r>
        <w:rPr>
          <w:i/>
        </w:rPr>
        <w:t>алгебры</w:t>
      </w:r>
      <w:r>
        <w:rPr>
          <w:i/>
          <w:spacing w:val="1"/>
        </w:rPr>
        <w:t xml:space="preserve"> </w:t>
      </w:r>
      <w:r>
        <w:rPr>
          <w:i/>
        </w:rPr>
        <w:t>логики.</w:t>
      </w:r>
      <w:r>
        <w:rPr>
          <w:i/>
          <w:spacing w:val="1"/>
        </w:rPr>
        <w:t xml:space="preserve"> </w:t>
      </w:r>
      <w:r>
        <w:rPr>
          <w:i/>
        </w:rPr>
        <w:t>Логические</w:t>
      </w:r>
      <w:r>
        <w:rPr>
          <w:i/>
          <w:spacing w:val="1"/>
        </w:rPr>
        <w:t xml:space="preserve"> </w:t>
      </w:r>
      <w:r>
        <w:rPr>
          <w:i/>
        </w:rPr>
        <w:t>элементы.</w:t>
      </w:r>
      <w:r>
        <w:rPr>
          <w:i/>
          <w:spacing w:val="56"/>
        </w:rPr>
        <w:t xml:space="preserve"> </w:t>
      </w:r>
      <w:r>
        <w:rPr>
          <w:i/>
        </w:rPr>
        <w:t>Схемы</w:t>
      </w:r>
      <w:r>
        <w:rPr>
          <w:i/>
          <w:spacing w:val="1"/>
        </w:rPr>
        <w:t xml:space="preserve"> </w:t>
      </w:r>
      <w:r>
        <w:rPr>
          <w:i/>
        </w:rPr>
        <w:t>логических</w:t>
      </w:r>
      <w:r>
        <w:rPr>
          <w:i/>
          <w:spacing w:val="1"/>
        </w:rPr>
        <w:t xml:space="preserve"> </w:t>
      </w:r>
      <w:r>
        <w:rPr>
          <w:i/>
        </w:rPr>
        <w:t>элементов</w:t>
      </w:r>
      <w:r>
        <w:rPr>
          <w:i/>
          <w:spacing w:val="1"/>
        </w:rPr>
        <w:t xml:space="preserve"> </w:t>
      </w:r>
      <w:r>
        <w:rPr>
          <w:i/>
        </w:rPr>
        <w:t>и</w:t>
      </w:r>
      <w:r>
        <w:rPr>
          <w:i/>
          <w:spacing w:val="1"/>
        </w:rPr>
        <w:t xml:space="preserve"> </w:t>
      </w:r>
      <w:r>
        <w:rPr>
          <w:i/>
        </w:rPr>
        <w:t>их</w:t>
      </w:r>
      <w:r>
        <w:rPr>
          <w:i/>
          <w:spacing w:val="1"/>
        </w:rPr>
        <w:t xml:space="preserve"> </w:t>
      </w:r>
      <w:r>
        <w:rPr>
          <w:i/>
        </w:rPr>
        <w:t>физическая</w:t>
      </w:r>
      <w:r>
        <w:rPr>
          <w:i/>
          <w:spacing w:val="1"/>
        </w:rPr>
        <w:t xml:space="preserve"> </w:t>
      </w:r>
      <w:r>
        <w:rPr>
          <w:i/>
        </w:rPr>
        <w:t>(электронная)</w:t>
      </w:r>
      <w:r>
        <w:rPr>
          <w:i/>
          <w:spacing w:val="1"/>
        </w:rPr>
        <w:t xml:space="preserve"> </w:t>
      </w:r>
      <w:r>
        <w:rPr>
          <w:i/>
        </w:rPr>
        <w:t>реализация.</w:t>
      </w:r>
      <w:r>
        <w:rPr>
          <w:i/>
          <w:spacing w:val="1"/>
        </w:rPr>
        <w:t xml:space="preserve"> </w:t>
      </w:r>
      <w:r>
        <w:rPr>
          <w:i/>
        </w:rPr>
        <w:t>Знакомство</w:t>
      </w:r>
      <w:r>
        <w:rPr>
          <w:i/>
          <w:spacing w:val="1"/>
        </w:rPr>
        <w:t xml:space="preserve"> </w:t>
      </w:r>
      <w:r>
        <w:rPr>
          <w:i/>
        </w:rPr>
        <w:t>с</w:t>
      </w:r>
      <w:r>
        <w:rPr>
          <w:i/>
          <w:spacing w:val="1"/>
        </w:rPr>
        <w:t xml:space="preserve"> </w:t>
      </w:r>
      <w:r>
        <w:rPr>
          <w:i/>
        </w:rPr>
        <w:t>логическими</w:t>
      </w:r>
      <w:r>
        <w:rPr>
          <w:i/>
          <w:spacing w:val="1"/>
        </w:rPr>
        <w:t xml:space="preserve"> </w:t>
      </w:r>
      <w:r>
        <w:rPr>
          <w:i/>
        </w:rPr>
        <w:t>основами</w:t>
      </w:r>
      <w:r>
        <w:rPr>
          <w:i/>
          <w:spacing w:val="1"/>
        </w:rPr>
        <w:t xml:space="preserve"> </w:t>
      </w:r>
      <w:r>
        <w:rPr>
          <w:i/>
        </w:rPr>
        <w:t>компьютера.</w:t>
      </w:r>
    </w:p>
    <w:p w:rsidR="00035341" w:rsidRDefault="007A4DC2">
      <w:pPr>
        <w:pStyle w:val="4"/>
        <w:spacing w:before="2" w:line="251" w:lineRule="exact"/>
      </w:pPr>
      <w:r>
        <w:t>Списки,</w:t>
      </w:r>
      <w:r>
        <w:rPr>
          <w:spacing w:val="-7"/>
        </w:rPr>
        <w:t xml:space="preserve"> </w:t>
      </w:r>
      <w:r>
        <w:t>графы,</w:t>
      </w:r>
      <w:r>
        <w:rPr>
          <w:spacing w:val="-1"/>
        </w:rPr>
        <w:t xml:space="preserve"> </w:t>
      </w:r>
      <w:r>
        <w:t>деревья</w:t>
      </w:r>
    </w:p>
    <w:p w:rsidR="00035341" w:rsidRDefault="007A4DC2">
      <w:pPr>
        <w:pStyle w:val="a3"/>
        <w:spacing w:line="251" w:lineRule="exact"/>
        <w:ind w:left="2110"/>
        <w:jc w:val="both"/>
      </w:pPr>
      <w:r>
        <w:t>Список.</w:t>
      </w:r>
      <w:r>
        <w:rPr>
          <w:spacing w:val="19"/>
        </w:rPr>
        <w:t xml:space="preserve"> </w:t>
      </w:r>
      <w:r>
        <w:t>Первый</w:t>
      </w:r>
      <w:r>
        <w:rPr>
          <w:spacing w:val="19"/>
        </w:rPr>
        <w:t xml:space="preserve"> </w:t>
      </w:r>
      <w:r>
        <w:t>элемент,</w:t>
      </w:r>
      <w:r>
        <w:rPr>
          <w:spacing w:val="19"/>
        </w:rPr>
        <w:t xml:space="preserve"> </w:t>
      </w:r>
      <w:r>
        <w:t>последний</w:t>
      </w:r>
      <w:r>
        <w:rPr>
          <w:spacing w:val="19"/>
        </w:rPr>
        <w:t xml:space="preserve"> </w:t>
      </w:r>
      <w:r>
        <w:t>элемент,</w:t>
      </w:r>
      <w:r>
        <w:rPr>
          <w:spacing w:val="20"/>
        </w:rPr>
        <w:t xml:space="preserve"> </w:t>
      </w:r>
      <w:r>
        <w:t>предыдущий</w:t>
      </w:r>
      <w:r>
        <w:rPr>
          <w:spacing w:val="19"/>
        </w:rPr>
        <w:t xml:space="preserve"> </w:t>
      </w:r>
      <w:r>
        <w:t>элемент,</w:t>
      </w:r>
      <w:r>
        <w:rPr>
          <w:spacing w:val="19"/>
        </w:rPr>
        <w:t xml:space="preserve"> </w:t>
      </w:r>
      <w:r>
        <w:t>следующий</w:t>
      </w:r>
      <w:r>
        <w:rPr>
          <w:spacing w:val="19"/>
        </w:rPr>
        <w:t xml:space="preserve"> </w:t>
      </w:r>
      <w:r>
        <w:t>элемент.</w:t>
      </w:r>
    </w:p>
    <w:p w:rsidR="00035341" w:rsidRDefault="007A4DC2">
      <w:pPr>
        <w:pStyle w:val="a3"/>
        <w:spacing w:before="2" w:line="251" w:lineRule="exact"/>
        <w:jc w:val="both"/>
      </w:pPr>
      <w:r>
        <w:t>Вставка,</w:t>
      </w:r>
      <w:r>
        <w:rPr>
          <w:spacing w:val="-5"/>
        </w:rPr>
        <w:t xml:space="preserve"> </w:t>
      </w:r>
      <w:r>
        <w:t>удаление</w:t>
      </w:r>
      <w:r>
        <w:rPr>
          <w:spacing w:val="-9"/>
        </w:rPr>
        <w:t xml:space="preserve"> </w:t>
      </w:r>
      <w:r>
        <w:t>и замена</w:t>
      </w:r>
      <w:r>
        <w:rPr>
          <w:spacing w:val="1"/>
        </w:rPr>
        <w:t xml:space="preserve"> </w:t>
      </w:r>
      <w:r>
        <w:t>элемента.</w:t>
      </w:r>
    </w:p>
    <w:p w:rsidR="00035341" w:rsidRDefault="007A4DC2">
      <w:pPr>
        <w:pStyle w:val="a3"/>
        <w:ind w:right="850" w:firstLine="710"/>
        <w:jc w:val="both"/>
      </w:pPr>
      <w:r>
        <w:t>Граф. Вершина, ребро, путь. Ориентированные и неориентированные графы. Начальная</w:t>
      </w:r>
      <w:r>
        <w:rPr>
          <w:spacing w:val="1"/>
        </w:rPr>
        <w:t xml:space="preserve"> </w:t>
      </w:r>
      <w:r>
        <w:t>вершина (источник) и конечная вершина (сток) в ориентированном графе. Длина (вес) ребра и</w:t>
      </w:r>
      <w:r>
        <w:rPr>
          <w:spacing w:val="1"/>
        </w:rPr>
        <w:t xml:space="preserve"> </w:t>
      </w:r>
      <w:r>
        <w:t>пути.</w:t>
      </w:r>
      <w:r>
        <w:rPr>
          <w:spacing w:val="2"/>
        </w:rPr>
        <w:t xml:space="preserve"> </w:t>
      </w:r>
      <w:r>
        <w:t>Понятие</w:t>
      </w:r>
      <w:r>
        <w:rPr>
          <w:spacing w:val="-6"/>
        </w:rPr>
        <w:t xml:space="preserve"> </w:t>
      </w:r>
      <w:r>
        <w:t>минимального</w:t>
      </w:r>
      <w:r>
        <w:rPr>
          <w:spacing w:val="-4"/>
        </w:rPr>
        <w:t xml:space="preserve"> </w:t>
      </w:r>
      <w:r>
        <w:t>пути.</w:t>
      </w:r>
      <w:r>
        <w:rPr>
          <w:spacing w:val="3"/>
        </w:rPr>
        <w:t xml:space="preserve"> </w:t>
      </w:r>
      <w:r>
        <w:t>Матрица</w:t>
      </w:r>
      <w:r>
        <w:rPr>
          <w:spacing w:val="4"/>
        </w:rPr>
        <w:t xml:space="preserve"> </w:t>
      </w:r>
      <w:r>
        <w:t>смежности</w:t>
      </w:r>
      <w:r>
        <w:rPr>
          <w:spacing w:val="2"/>
        </w:rPr>
        <w:t xml:space="preserve"> </w:t>
      </w:r>
      <w:r>
        <w:t>графа</w:t>
      </w:r>
      <w:r>
        <w:rPr>
          <w:spacing w:val="4"/>
        </w:rPr>
        <w:t xml:space="preserve"> </w:t>
      </w:r>
      <w:r>
        <w:t>(с</w:t>
      </w:r>
      <w:r>
        <w:rPr>
          <w:spacing w:val="-1"/>
        </w:rPr>
        <w:t xml:space="preserve"> </w:t>
      </w:r>
      <w:r>
        <w:t>длинами</w:t>
      </w:r>
      <w:r>
        <w:rPr>
          <w:spacing w:val="-4"/>
        </w:rPr>
        <w:t xml:space="preserve"> </w:t>
      </w:r>
      <w:r>
        <w:t>ребер).</w:t>
      </w:r>
    </w:p>
    <w:p w:rsidR="00035341" w:rsidRDefault="007A4DC2">
      <w:pPr>
        <w:pStyle w:val="a3"/>
        <w:spacing w:before="3" w:line="251" w:lineRule="exact"/>
        <w:ind w:left="2110"/>
        <w:jc w:val="both"/>
      </w:pPr>
      <w:r>
        <w:t>Дерево.</w:t>
      </w:r>
      <w:r>
        <w:rPr>
          <w:spacing w:val="6"/>
        </w:rPr>
        <w:t xml:space="preserve"> </w:t>
      </w:r>
      <w:r>
        <w:t>Корень,</w:t>
      </w:r>
      <w:r>
        <w:rPr>
          <w:spacing w:val="7"/>
        </w:rPr>
        <w:t xml:space="preserve"> </w:t>
      </w:r>
      <w:r>
        <w:t>лист,</w:t>
      </w:r>
      <w:r>
        <w:rPr>
          <w:spacing w:val="6"/>
        </w:rPr>
        <w:t xml:space="preserve"> </w:t>
      </w:r>
      <w:r>
        <w:t>вершина</w:t>
      </w:r>
      <w:r>
        <w:rPr>
          <w:spacing w:val="7"/>
        </w:rPr>
        <w:t xml:space="preserve"> </w:t>
      </w:r>
      <w:r>
        <w:t>(узел).</w:t>
      </w:r>
      <w:r>
        <w:rPr>
          <w:spacing w:val="6"/>
        </w:rPr>
        <w:t xml:space="preserve"> </w:t>
      </w:r>
      <w:r>
        <w:t>Предшествующая</w:t>
      </w:r>
      <w:r>
        <w:rPr>
          <w:spacing w:val="4"/>
        </w:rPr>
        <w:t xml:space="preserve"> </w:t>
      </w:r>
      <w:r>
        <w:t>вершина,</w:t>
      </w:r>
      <w:r>
        <w:rPr>
          <w:spacing w:val="6"/>
        </w:rPr>
        <w:t xml:space="preserve"> </w:t>
      </w:r>
      <w:r>
        <w:t>последующие</w:t>
      </w:r>
      <w:r>
        <w:rPr>
          <w:spacing w:val="-2"/>
        </w:rPr>
        <w:t xml:space="preserve"> </w:t>
      </w:r>
      <w:r>
        <w:t>вершины.</w:t>
      </w:r>
    </w:p>
    <w:p w:rsidR="00035341" w:rsidRDefault="007A4DC2">
      <w:pPr>
        <w:spacing w:line="251" w:lineRule="exact"/>
        <w:ind w:left="1399"/>
        <w:jc w:val="both"/>
        <w:rPr>
          <w:i/>
        </w:rPr>
      </w:pPr>
      <w:r>
        <w:t>Поддерево. Высота</w:t>
      </w:r>
      <w:r>
        <w:rPr>
          <w:spacing w:val="-1"/>
        </w:rPr>
        <w:t xml:space="preserve"> </w:t>
      </w:r>
      <w:r>
        <w:t>дерева.</w:t>
      </w:r>
      <w:r>
        <w:rPr>
          <w:spacing w:val="2"/>
        </w:rPr>
        <w:t xml:space="preserve"> </w:t>
      </w:r>
      <w:r>
        <w:rPr>
          <w:i/>
        </w:rPr>
        <w:t>Бинарное</w:t>
      </w:r>
      <w:r>
        <w:rPr>
          <w:i/>
          <w:spacing w:val="-5"/>
        </w:rPr>
        <w:t xml:space="preserve"> </w:t>
      </w:r>
      <w:r>
        <w:rPr>
          <w:i/>
        </w:rPr>
        <w:t>дерево.</w:t>
      </w:r>
      <w:r>
        <w:rPr>
          <w:i/>
          <w:spacing w:val="-5"/>
        </w:rPr>
        <w:t xml:space="preserve"> </w:t>
      </w:r>
      <w:r>
        <w:rPr>
          <w:i/>
        </w:rPr>
        <w:t>Генеалогическое</w:t>
      </w:r>
      <w:r>
        <w:rPr>
          <w:i/>
          <w:spacing w:val="-4"/>
        </w:rPr>
        <w:t xml:space="preserve"> </w:t>
      </w:r>
      <w:r>
        <w:rPr>
          <w:i/>
        </w:rPr>
        <w:t>дерево.</w:t>
      </w:r>
    </w:p>
    <w:p w:rsidR="00035341" w:rsidRDefault="007A4DC2">
      <w:pPr>
        <w:spacing w:before="6"/>
        <w:ind w:left="1399"/>
        <w:jc w:val="both"/>
        <w:rPr>
          <w:b/>
        </w:rPr>
      </w:pPr>
      <w:r>
        <w:rPr>
          <w:b/>
        </w:rPr>
        <w:t>Алгоритмы</w:t>
      </w:r>
      <w:r>
        <w:rPr>
          <w:b/>
          <w:spacing w:val="-5"/>
        </w:rPr>
        <w:t xml:space="preserve"> </w:t>
      </w:r>
      <w:r>
        <w:rPr>
          <w:b/>
        </w:rPr>
        <w:t>и</w:t>
      </w:r>
      <w:r>
        <w:rPr>
          <w:b/>
          <w:spacing w:val="1"/>
        </w:rPr>
        <w:t xml:space="preserve"> </w:t>
      </w:r>
      <w:r>
        <w:rPr>
          <w:b/>
        </w:rPr>
        <w:t>элементы</w:t>
      </w:r>
      <w:r>
        <w:rPr>
          <w:b/>
          <w:spacing w:val="-5"/>
        </w:rPr>
        <w:t xml:space="preserve"> </w:t>
      </w:r>
      <w:r>
        <w:rPr>
          <w:b/>
        </w:rPr>
        <w:t>программирования</w:t>
      </w:r>
    </w:p>
    <w:p w:rsidR="00035341" w:rsidRDefault="007A4DC2">
      <w:pPr>
        <w:pStyle w:val="2"/>
        <w:spacing w:before="199" w:line="275" w:lineRule="exact"/>
        <w:jc w:val="both"/>
      </w:pPr>
      <w:r>
        <w:t>Исполнители</w:t>
      </w:r>
      <w:r>
        <w:rPr>
          <w:spacing w:val="-6"/>
        </w:rPr>
        <w:t xml:space="preserve"> </w:t>
      </w:r>
      <w:r>
        <w:t>и</w:t>
      </w:r>
      <w:r>
        <w:rPr>
          <w:spacing w:val="-2"/>
        </w:rPr>
        <w:t xml:space="preserve"> </w:t>
      </w:r>
      <w:r>
        <w:t>алгоритмы. Управление</w:t>
      </w:r>
      <w:r>
        <w:rPr>
          <w:spacing w:val="-3"/>
        </w:rPr>
        <w:t xml:space="preserve"> </w:t>
      </w:r>
      <w:r>
        <w:t>исполнителями</w:t>
      </w:r>
    </w:p>
    <w:p w:rsidR="00035341" w:rsidRDefault="007A4DC2">
      <w:pPr>
        <w:pStyle w:val="a3"/>
        <w:ind w:right="841" w:firstLine="710"/>
        <w:jc w:val="both"/>
      </w:pPr>
      <w:r>
        <w:t>Исполнители. Состояния, возможные обстановки и система команд исполнителя; команды-</w:t>
      </w:r>
      <w:r>
        <w:rPr>
          <w:spacing w:val="-52"/>
        </w:rPr>
        <w:t xml:space="preserve"> </w:t>
      </w:r>
      <w:r>
        <w:t>приказы</w:t>
      </w:r>
      <w:r>
        <w:rPr>
          <w:spacing w:val="1"/>
        </w:rPr>
        <w:t xml:space="preserve"> </w:t>
      </w:r>
      <w:r>
        <w:t>и</w:t>
      </w:r>
      <w:r>
        <w:rPr>
          <w:spacing w:val="1"/>
        </w:rPr>
        <w:t xml:space="preserve"> </w:t>
      </w:r>
      <w:r>
        <w:t>команды-запросы;</w:t>
      </w:r>
      <w:r>
        <w:rPr>
          <w:spacing w:val="1"/>
        </w:rPr>
        <w:t xml:space="preserve"> </w:t>
      </w:r>
      <w:r>
        <w:t>отказ</w:t>
      </w:r>
      <w:r>
        <w:rPr>
          <w:spacing w:val="1"/>
        </w:rPr>
        <w:t xml:space="preserve"> </w:t>
      </w:r>
      <w:r>
        <w:t>исполнителя.</w:t>
      </w:r>
      <w:r>
        <w:rPr>
          <w:spacing w:val="1"/>
        </w:rPr>
        <w:t xml:space="preserve"> </w:t>
      </w:r>
      <w:r>
        <w:t>Необходимость</w:t>
      </w:r>
      <w:r>
        <w:rPr>
          <w:spacing w:val="1"/>
        </w:rPr>
        <w:t xml:space="preserve"> </w:t>
      </w:r>
      <w:r>
        <w:t>формального</w:t>
      </w:r>
      <w:r>
        <w:rPr>
          <w:spacing w:val="1"/>
        </w:rPr>
        <w:t xml:space="preserve"> </w:t>
      </w:r>
      <w:r>
        <w:t>описания</w:t>
      </w:r>
      <w:r>
        <w:rPr>
          <w:spacing w:val="1"/>
        </w:rPr>
        <w:t xml:space="preserve"> </w:t>
      </w:r>
      <w:r>
        <w:t>исполнителя.</w:t>
      </w:r>
      <w:r>
        <w:rPr>
          <w:spacing w:val="2"/>
        </w:rPr>
        <w:t xml:space="preserve"> </w:t>
      </w:r>
      <w:r>
        <w:t>Ручное</w:t>
      </w:r>
      <w:r>
        <w:rPr>
          <w:spacing w:val="-5"/>
        </w:rPr>
        <w:t xml:space="preserve"> </w:t>
      </w:r>
      <w:r>
        <w:t>управление</w:t>
      </w:r>
      <w:r>
        <w:rPr>
          <w:spacing w:val="-5"/>
        </w:rPr>
        <w:t xml:space="preserve"> </w:t>
      </w:r>
      <w:r>
        <w:t>исполнителем.</w:t>
      </w:r>
    </w:p>
    <w:p w:rsidR="00035341" w:rsidRDefault="007A4DC2">
      <w:pPr>
        <w:pStyle w:val="a3"/>
        <w:ind w:right="840" w:firstLine="710"/>
        <w:jc w:val="both"/>
        <w:rPr>
          <w:i/>
        </w:rPr>
      </w:pPr>
      <w:r>
        <w:t>Алгоритм как план управления исполнителем (исполнителями).</w:t>
      </w:r>
      <w:r>
        <w:rPr>
          <w:spacing w:val="1"/>
        </w:rPr>
        <w:t xml:space="preserve"> </w:t>
      </w:r>
      <w:r>
        <w:t>Алгоритмический язык</w:t>
      </w:r>
      <w:r>
        <w:rPr>
          <w:spacing w:val="1"/>
        </w:rPr>
        <w:t xml:space="preserve"> </w:t>
      </w:r>
      <w:r>
        <w:t>(язык</w:t>
      </w:r>
      <w:r>
        <w:rPr>
          <w:spacing w:val="1"/>
        </w:rPr>
        <w:t xml:space="preserve"> </w:t>
      </w:r>
      <w:r>
        <w:t>программирования)</w:t>
      </w:r>
      <w:r>
        <w:rPr>
          <w:spacing w:val="1"/>
        </w:rPr>
        <w:t xml:space="preserve"> </w:t>
      </w:r>
      <w:r>
        <w:t>–</w:t>
      </w:r>
      <w:r>
        <w:rPr>
          <w:spacing w:val="1"/>
        </w:rPr>
        <w:t xml:space="preserve"> </w:t>
      </w:r>
      <w:r>
        <w:t>формальный</w:t>
      </w:r>
      <w:r>
        <w:rPr>
          <w:spacing w:val="1"/>
        </w:rPr>
        <w:t xml:space="preserve"> </w:t>
      </w:r>
      <w:r>
        <w:t>язык</w:t>
      </w:r>
      <w:r>
        <w:rPr>
          <w:spacing w:val="1"/>
        </w:rPr>
        <w:t xml:space="preserve"> </w:t>
      </w:r>
      <w:r>
        <w:t>для</w:t>
      </w:r>
      <w:r>
        <w:rPr>
          <w:spacing w:val="1"/>
        </w:rPr>
        <w:t xml:space="preserve"> </w:t>
      </w:r>
      <w:r>
        <w:t>записи</w:t>
      </w:r>
      <w:r>
        <w:rPr>
          <w:spacing w:val="1"/>
        </w:rPr>
        <w:t xml:space="preserve"> </w:t>
      </w:r>
      <w:r>
        <w:t>алгоритмов.</w:t>
      </w:r>
      <w:r>
        <w:rPr>
          <w:spacing w:val="1"/>
        </w:rPr>
        <w:t xml:space="preserve"> </w:t>
      </w:r>
      <w:r>
        <w:t>Программа</w:t>
      </w:r>
      <w:r>
        <w:rPr>
          <w:spacing w:val="1"/>
        </w:rPr>
        <w:t xml:space="preserve"> </w:t>
      </w:r>
      <w:r>
        <w:t>–</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конкретном</w:t>
      </w:r>
      <w:r>
        <w:rPr>
          <w:spacing w:val="1"/>
        </w:rPr>
        <w:t xml:space="preserve"> </w:t>
      </w:r>
      <w:r>
        <w:t>алгоритмическом</w:t>
      </w:r>
      <w:r>
        <w:rPr>
          <w:spacing w:val="1"/>
        </w:rPr>
        <w:t xml:space="preserve"> </w:t>
      </w:r>
      <w:r>
        <w:t>языке.</w:t>
      </w:r>
      <w:r>
        <w:rPr>
          <w:spacing w:val="1"/>
        </w:rPr>
        <w:t xml:space="preserve"> </w:t>
      </w:r>
      <w:r>
        <w:t>Компьютер</w:t>
      </w:r>
      <w:r>
        <w:rPr>
          <w:spacing w:val="1"/>
        </w:rPr>
        <w:t xml:space="preserve"> </w:t>
      </w:r>
      <w:r>
        <w:t>–</w:t>
      </w:r>
      <w:r>
        <w:rPr>
          <w:spacing w:val="1"/>
        </w:rPr>
        <w:t xml:space="preserve"> </w:t>
      </w:r>
      <w:r>
        <w:t>автоматическое</w:t>
      </w:r>
      <w:r>
        <w:rPr>
          <w:spacing w:val="1"/>
        </w:rPr>
        <w:t xml:space="preserve"> </w:t>
      </w:r>
      <w:r>
        <w:t>устройство,</w:t>
      </w:r>
      <w:r>
        <w:rPr>
          <w:spacing w:val="1"/>
        </w:rPr>
        <w:t xml:space="preserve"> </w:t>
      </w:r>
      <w:r>
        <w:t>способное</w:t>
      </w:r>
      <w:r>
        <w:rPr>
          <w:spacing w:val="1"/>
        </w:rPr>
        <w:t xml:space="preserve"> </w:t>
      </w:r>
      <w:r>
        <w:t>управлять</w:t>
      </w:r>
      <w:r>
        <w:rPr>
          <w:spacing w:val="1"/>
        </w:rPr>
        <w:t xml:space="preserve"> </w:t>
      </w:r>
      <w:r>
        <w:t>по</w:t>
      </w:r>
      <w:r>
        <w:rPr>
          <w:spacing w:val="1"/>
        </w:rPr>
        <w:t xml:space="preserve"> </w:t>
      </w:r>
      <w:r>
        <w:t>заранее</w:t>
      </w:r>
      <w:r>
        <w:rPr>
          <w:spacing w:val="1"/>
        </w:rPr>
        <w:t xml:space="preserve"> </w:t>
      </w:r>
      <w:r>
        <w:t>составленной</w:t>
      </w:r>
      <w:r>
        <w:rPr>
          <w:spacing w:val="1"/>
        </w:rPr>
        <w:t xml:space="preserve"> </w:t>
      </w:r>
      <w:r>
        <w:t>программе</w:t>
      </w:r>
      <w:r>
        <w:rPr>
          <w:spacing w:val="1"/>
        </w:rPr>
        <w:t xml:space="preserve"> </w:t>
      </w:r>
      <w:r>
        <w:t>исполнителями,</w:t>
      </w:r>
      <w:r>
        <w:rPr>
          <w:spacing w:val="1"/>
        </w:rPr>
        <w:t xml:space="preserve"> </w:t>
      </w:r>
      <w:r>
        <w:t>выполняющими</w:t>
      </w:r>
      <w:r>
        <w:rPr>
          <w:spacing w:val="1"/>
        </w:rPr>
        <w:t xml:space="preserve"> </w:t>
      </w:r>
      <w:r>
        <w:t>команды.</w:t>
      </w:r>
      <w:r>
        <w:rPr>
          <w:spacing w:val="1"/>
        </w:rPr>
        <w:t xml:space="preserve"> </w:t>
      </w:r>
      <w:r>
        <w:t>Программное</w:t>
      </w:r>
      <w:r>
        <w:rPr>
          <w:spacing w:val="1"/>
        </w:rPr>
        <w:t xml:space="preserve"> </w:t>
      </w:r>
      <w:r>
        <w:t>управление</w:t>
      </w:r>
      <w:r>
        <w:rPr>
          <w:spacing w:val="1"/>
        </w:rPr>
        <w:t xml:space="preserve"> </w:t>
      </w:r>
      <w:r>
        <w:t>исполнителем.</w:t>
      </w:r>
      <w:r>
        <w:rPr>
          <w:spacing w:val="1"/>
        </w:rPr>
        <w:t xml:space="preserve"> </w:t>
      </w:r>
      <w:r>
        <w:rPr>
          <w:i/>
        </w:rPr>
        <w:t>Программное</w:t>
      </w:r>
      <w:r>
        <w:rPr>
          <w:i/>
          <w:spacing w:val="1"/>
        </w:rPr>
        <w:t xml:space="preserve"> </w:t>
      </w:r>
      <w:r>
        <w:rPr>
          <w:i/>
        </w:rPr>
        <w:t>управление</w:t>
      </w:r>
      <w:r>
        <w:rPr>
          <w:i/>
          <w:spacing w:val="1"/>
        </w:rPr>
        <w:t xml:space="preserve"> </w:t>
      </w:r>
      <w:r>
        <w:rPr>
          <w:i/>
        </w:rPr>
        <w:t>самодвижущимся</w:t>
      </w:r>
      <w:r>
        <w:rPr>
          <w:i/>
          <w:spacing w:val="1"/>
        </w:rPr>
        <w:t xml:space="preserve"> </w:t>
      </w:r>
      <w:r>
        <w:rPr>
          <w:i/>
        </w:rPr>
        <w:t>роботом.</w:t>
      </w:r>
    </w:p>
    <w:p w:rsidR="00035341" w:rsidRDefault="007A4DC2">
      <w:pPr>
        <w:pStyle w:val="a3"/>
        <w:ind w:right="842" w:firstLine="710"/>
        <w:jc w:val="both"/>
      </w:pPr>
      <w:r>
        <w:t>Словесное</w:t>
      </w:r>
      <w:r>
        <w:rPr>
          <w:spacing w:val="1"/>
        </w:rPr>
        <w:t xml:space="preserve"> </w:t>
      </w:r>
      <w:r>
        <w:t>описание</w:t>
      </w:r>
      <w:r>
        <w:rPr>
          <w:spacing w:val="1"/>
        </w:rPr>
        <w:t xml:space="preserve"> </w:t>
      </w:r>
      <w:r>
        <w:t>алгоритмов.</w:t>
      </w:r>
      <w:r>
        <w:rPr>
          <w:spacing w:val="1"/>
        </w:rPr>
        <w:t xml:space="preserve"> </w:t>
      </w:r>
      <w:r>
        <w:t>Описание</w:t>
      </w:r>
      <w:r>
        <w:rPr>
          <w:spacing w:val="1"/>
        </w:rPr>
        <w:t xml:space="preserve"> </w:t>
      </w:r>
      <w:r>
        <w:t>алгоритма</w:t>
      </w:r>
      <w:r>
        <w:rPr>
          <w:spacing w:val="1"/>
        </w:rPr>
        <w:t xml:space="preserve"> </w:t>
      </w:r>
      <w:r>
        <w:t>с</w:t>
      </w:r>
      <w:r>
        <w:rPr>
          <w:spacing w:val="1"/>
        </w:rPr>
        <w:t xml:space="preserve"> </w:t>
      </w:r>
      <w:r>
        <w:t>помощью</w:t>
      </w:r>
      <w:r>
        <w:rPr>
          <w:spacing w:val="1"/>
        </w:rPr>
        <w:t xml:space="preserve"> </w:t>
      </w:r>
      <w:r>
        <w:t>блок-схем.</w:t>
      </w:r>
      <w:r>
        <w:rPr>
          <w:spacing w:val="1"/>
        </w:rPr>
        <w:t xml:space="preserve"> </w:t>
      </w:r>
      <w:r>
        <w:t>Отличие</w:t>
      </w:r>
      <w:r>
        <w:rPr>
          <w:spacing w:val="-52"/>
        </w:rPr>
        <w:t xml:space="preserve"> </w:t>
      </w:r>
      <w:r>
        <w:t>словесного</w:t>
      </w:r>
      <w:r>
        <w:rPr>
          <w:spacing w:val="-5"/>
        </w:rPr>
        <w:t xml:space="preserve"> </w:t>
      </w:r>
      <w:r>
        <w:t>описания</w:t>
      </w:r>
      <w:r>
        <w:rPr>
          <w:spacing w:val="-5"/>
        </w:rPr>
        <w:t xml:space="preserve"> </w:t>
      </w:r>
      <w:r>
        <w:t>алгоритма,</w:t>
      </w:r>
      <w:r>
        <w:rPr>
          <w:spacing w:val="3"/>
        </w:rPr>
        <w:t xml:space="preserve"> </w:t>
      </w:r>
      <w:r>
        <w:t>от описания</w:t>
      </w:r>
      <w:r>
        <w:rPr>
          <w:spacing w:val="-4"/>
        </w:rPr>
        <w:t xml:space="preserve"> </w:t>
      </w:r>
      <w:r>
        <w:t>на</w:t>
      </w:r>
      <w:r>
        <w:rPr>
          <w:spacing w:val="4"/>
        </w:rPr>
        <w:t xml:space="preserve"> </w:t>
      </w:r>
      <w:r>
        <w:t>формальном</w:t>
      </w:r>
      <w:r>
        <w:rPr>
          <w:spacing w:val="-4"/>
        </w:rPr>
        <w:t xml:space="preserve"> </w:t>
      </w:r>
      <w:r>
        <w:t>алгоритмическом</w:t>
      </w:r>
      <w:r>
        <w:rPr>
          <w:spacing w:val="-1"/>
        </w:rPr>
        <w:t xml:space="preserve"> </w:t>
      </w:r>
      <w:r>
        <w:t>языке.</w:t>
      </w:r>
    </w:p>
    <w:p w:rsidR="00035341" w:rsidRDefault="007A4DC2">
      <w:pPr>
        <w:pStyle w:val="a3"/>
        <w:spacing w:before="1" w:line="251" w:lineRule="exact"/>
        <w:ind w:left="2110"/>
        <w:jc w:val="both"/>
      </w:pPr>
      <w:r>
        <w:t>Системы</w:t>
      </w:r>
      <w:r>
        <w:rPr>
          <w:spacing w:val="-3"/>
        </w:rPr>
        <w:t xml:space="preserve"> </w:t>
      </w:r>
      <w:r>
        <w:t>программирования.</w:t>
      </w:r>
      <w:r>
        <w:rPr>
          <w:spacing w:val="-5"/>
        </w:rPr>
        <w:t xml:space="preserve"> </w:t>
      </w:r>
      <w:r>
        <w:t>Средства создания</w:t>
      </w:r>
      <w:r>
        <w:rPr>
          <w:spacing w:val="-3"/>
        </w:rPr>
        <w:t xml:space="preserve"> </w:t>
      </w:r>
      <w:r>
        <w:t>и</w:t>
      </w:r>
      <w:r>
        <w:rPr>
          <w:spacing w:val="-5"/>
        </w:rPr>
        <w:t xml:space="preserve"> </w:t>
      </w:r>
      <w:r>
        <w:t>выполнения</w:t>
      </w:r>
      <w:r>
        <w:rPr>
          <w:spacing w:val="-4"/>
        </w:rPr>
        <w:t xml:space="preserve"> </w:t>
      </w:r>
      <w:r>
        <w:t>программ.</w:t>
      </w:r>
    </w:p>
    <w:p w:rsidR="00035341" w:rsidRDefault="007A4DC2">
      <w:pPr>
        <w:spacing w:line="251" w:lineRule="exact"/>
        <w:ind w:left="2110"/>
        <w:jc w:val="both"/>
        <w:rPr>
          <w:i/>
        </w:rPr>
      </w:pPr>
      <w:r>
        <w:rPr>
          <w:i/>
        </w:rPr>
        <w:t>Понятие</w:t>
      </w:r>
      <w:r>
        <w:rPr>
          <w:i/>
          <w:spacing w:val="-2"/>
        </w:rPr>
        <w:t xml:space="preserve"> </w:t>
      </w:r>
      <w:r>
        <w:rPr>
          <w:i/>
        </w:rPr>
        <w:t>об этапах</w:t>
      </w:r>
      <w:r>
        <w:rPr>
          <w:i/>
          <w:spacing w:val="-2"/>
        </w:rPr>
        <w:t xml:space="preserve"> </w:t>
      </w:r>
      <w:r>
        <w:rPr>
          <w:i/>
        </w:rPr>
        <w:t>разработки</w:t>
      </w:r>
      <w:r>
        <w:rPr>
          <w:i/>
          <w:spacing w:val="-4"/>
        </w:rPr>
        <w:t xml:space="preserve"> </w:t>
      </w:r>
      <w:r>
        <w:rPr>
          <w:i/>
        </w:rPr>
        <w:t>программ</w:t>
      </w:r>
      <w:r>
        <w:rPr>
          <w:i/>
          <w:spacing w:val="-1"/>
        </w:rPr>
        <w:t xml:space="preserve"> </w:t>
      </w:r>
      <w:r>
        <w:rPr>
          <w:i/>
        </w:rPr>
        <w:t>и</w:t>
      </w:r>
      <w:r>
        <w:rPr>
          <w:i/>
          <w:spacing w:val="-4"/>
        </w:rPr>
        <w:t xml:space="preserve"> </w:t>
      </w:r>
      <w:r>
        <w:rPr>
          <w:i/>
        </w:rPr>
        <w:t>приемах</w:t>
      </w:r>
      <w:r>
        <w:rPr>
          <w:i/>
          <w:spacing w:val="-2"/>
        </w:rPr>
        <w:t xml:space="preserve"> </w:t>
      </w:r>
      <w:r>
        <w:rPr>
          <w:i/>
        </w:rPr>
        <w:t>отладки</w:t>
      </w:r>
      <w:r>
        <w:rPr>
          <w:i/>
          <w:spacing w:val="1"/>
        </w:rPr>
        <w:t xml:space="preserve"> </w:t>
      </w:r>
      <w:r>
        <w:rPr>
          <w:i/>
        </w:rPr>
        <w:t>программ.</w:t>
      </w:r>
    </w:p>
    <w:p w:rsidR="00035341" w:rsidRDefault="007A4DC2">
      <w:pPr>
        <w:pStyle w:val="a3"/>
        <w:spacing w:before="1"/>
        <w:ind w:right="850" w:firstLine="710"/>
        <w:jc w:val="both"/>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Примеры:</w:t>
      </w:r>
      <w:r>
        <w:rPr>
          <w:spacing w:val="1"/>
        </w:rPr>
        <w:t xml:space="preserve"> </w:t>
      </w:r>
      <w:r>
        <w:t>компьютер</w:t>
      </w:r>
      <w:r>
        <w:rPr>
          <w:spacing w:val="1"/>
        </w:rPr>
        <w:t xml:space="preserve"> </w:t>
      </w:r>
      <w:r>
        <w:t>и</w:t>
      </w:r>
      <w:r>
        <w:rPr>
          <w:spacing w:val="1"/>
        </w:rPr>
        <w:t xml:space="preserve"> </w:t>
      </w:r>
      <w:r>
        <w:t>управляемый</w:t>
      </w:r>
      <w:r>
        <w:rPr>
          <w:spacing w:val="56"/>
        </w:rPr>
        <w:t xml:space="preserve"> </w:t>
      </w:r>
      <w:r>
        <w:t>им</w:t>
      </w:r>
      <w:r>
        <w:rPr>
          <w:spacing w:val="1"/>
        </w:rPr>
        <w:t xml:space="preserve"> </w:t>
      </w:r>
      <w:r>
        <w:t>исполнитель (в том числе робот); компьютер, получающий сигналы от цифровых датчиков в ходе</w:t>
      </w:r>
      <w:r>
        <w:rPr>
          <w:spacing w:val="1"/>
        </w:rPr>
        <w:t xml:space="preserve"> </w:t>
      </w:r>
      <w:r>
        <w:t>наблюдений</w:t>
      </w:r>
      <w:r>
        <w:rPr>
          <w:spacing w:val="1"/>
        </w:rPr>
        <w:t xml:space="preserve"> </w:t>
      </w:r>
      <w:r>
        <w:t>и</w:t>
      </w:r>
      <w:r>
        <w:rPr>
          <w:spacing w:val="1"/>
        </w:rPr>
        <w:t xml:space="preserve"> </w:t>
      </w:r>
      <w:r>
        <w:t>экспериментов,</w:t>
      </w:r>
      <w:r>
        <w:rPr>
          <w:spacing w:val="1"/>
        </w:rPr>
        <w:t xml:space="preserve"> </w:t>
      </w:r>
      <w:r>
        <w:t>и</w:t>
      </w:r>
      <w:r>
        <w:rPr>
          <w:spacing w:val="1"/>
        </w:rPr>
        <w:t xml:space="preserve"> </w:t>
      </w:r>
      <w:r>
        <w:t>управляющий</w:t>
      </w:r>
      <w:r>
        <w:rPr>
          <w:spacing w:val="1"/>
        </w:rPr>
        <w:t xml:space="preserve"> </w:t>
      </w:r>
      <w:r>
        <w:t>реальными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движущимися)</w:t>
      </w:r>
      <w:r>
        <w:rPr>
          <w:spacing w:val="1"/>
        </w:rPr>
        <w:t xml:space="preserve"> </w:t>
      </w:r>
      <w:r>
        <w:t>устройствами.</w:t>
      </w:r>
    </w:p>
    <w:p w:rsidR="00035341" w:rsidRDefault="007A4DC2">
      <w:pPr>
        <w:pStyle w:val="2"/>
        <w:spacing w:before="204" w:line="275" w:lineRule="exact"/>
        <w:jc w:val="both"/>
      </w:pPr>
      <w:r>
        <w:t>Алгоритмические</w:t>
      </w:r>
      <w:r>
        <w:rPr>
          <w:spacing w:val="-5"/>
        </w:rPr>
        <w:t xml:space="preserve"> </w:t>
      </w:r>
      <w:r>
        <w:t>конструкции</w:t>
      </w:r>
    </w:p>
    <w:p w:rsidR="00035341" w:rsidRDefault="007A4DC2">
      <w:pPr>
        <w:pStyle w:val="a3"/>
        <w:ind w:right="853" w:firstLine="710"/>
        <w:jc w:val="both"/>
      </w:pPr>
      <w:r>
        <w:t>Конструкция «следование». Линейный алгоритм. Ограниченность линейных 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1"/>
        </w:rPr>
        <w:t xml:space="preserve"> </w:t>
      </w:r>
      <w:r>
        <w:t>исходных</w:t>
      </w:r>
      <w:r>
        <w:rPr>
          <w:spacing w:val="1"/>
        </w:rPr>
        <w:t xml:space="preserve"> </w:t>
      </w:r>
      <w:r>
        <w:t>данных.</w:t>
      </w:r>
    </w:p>
    <w:p w:rsidR="00035341" w:rsidRDefault="007A4DC2">
      <w:pPr>
        <w:pStyle w:val="a3"/>
        <w:spacing w:line="252" w:lineRule="exact"/>
        <w:ind w:left="2110"/>
        <w:jc w:val="both"/>
      </w:pPr>
      <w:r>
        <w:lastRenderedPageBreak/>
        <w:t>Конструкция</w:t>
      </w:r>
      <w:r>
        <w:rPr>
          <w:spacing w:val="-3"/>
        </w:rPr>
        <w:t xml:space="preserve"> </w:t>
      </w:r>
      <w:r>
        <w:t>«ветвление». Условный оператор:</w:t>
      </w:r>
      <w:r>
        <w:rPr>
          <w:spacing w:val="-5"/>
        </w:rPr>
        <w:t xml:space="preserve"> </w:t>
      </w:r>
      <w:r>
        <w:t>полная</w:t>
      </w:r>
      <w:r>
        <w:rPr>
          <w:spacing w:val="-7"/>
        </w:rPr>
        <w:t xml:space="preserve"> </w:t>
      </w:r>
      <w:r>
        <w:t>и</w:t>
      </w:r>
      <w:r>
        <w:rPr>
          <w:spacing w:val="-5"/>
        </w:rPr>
        <w:t xml:space="preserve"> </w:t>
      </w:r>
      <w:r>
        <w:t>неполная</w:t>
      </w:r>
      <w:r>
        <w:rPr>
          <w:spacing w:val="-3"/>
        </w:rPr>
        <w:t xml:space="preserve"> </w:t>
      </w:r>
      <w:r>
        <w:t>формы.</w:t>
      </w:r>
    </w:p>
    <w:p w:rsidR="00035341" w:rsidRDefault="007A4DC2">
      <w:pPr>
        <w:pStyle w:val="a3"/>
        <w:spacing w:before="2" w:line="237" w:lineRule="auto"/>
        <w:ind w:right="858" w:firstLine="710"/>
        <w:jc w:val="both"/>
      </w:pPr>
      <w:r>
        <w:t>Выполнение</w:t>
      </w:r>
      <w:r>
        <w:rPr>
          <w:spacing w:val="1"/>
        </w:rPr>
        <w:t xml:space="preserve"> </w:t>
      </w:r>
      <w:r>
        <w:t>и невыполнения условия (истинность и ложность высказывания). Простые и</w:t>
      </w:r>
      <w:r>
        <w:rPr>
          <w:spacing w:val="1"/>
        </w:rPr>
        <w:t xml:space="preserve"> </w:t>
      </w:r>
      <w:r>
        <w:t>составные</w:t>
      </w:r>
      <w:r>
        <w:rPr>
          <w:spacing w:val="-5"/>
        </w:rPr>
        <w:t xml:space="preserve"> </w:t>
      </w:r>
      <w:r>
        <w:t>условия.</w:t>
      </w:r>
      <w:r>
        <w:rPr>
          <w:spacing w:val="4"/>
        </w:rPr>
        <w:t xml:space="preserve"> </w:t>
      </w:r>
      <w:r>
        <w:t>Запись</w:t>
      </w:r>
      <w:r>
        <w:rPr>
          <w:spacing w:val="2"/>
        </w:rPr>
        <w:t xml:space="preserve"> </w:t>
      </w:r>
      <w:r>
        <w:t>составных</w:t>
      </w:r>
      <w:r>
        <w:rPr>
          <w:spacing w:val="-2"/>
        </w:rPr>
        <w:t xml:space="preserve"> </w:t>
      </w:r>
      <w:r>
        <w:t>условий.</w:t>
      </w:r>
    </w:p>
    <w:p w:rsidR="00035341" w:rsidRDefault="007A4DC2">
      <w:pPr>
        <w:spacing w:before="1"/>
        <w:ind w:left="1399" w:right="850" w:firstLine="710"/>
        <w:jc w:val="both"/>
        <w:rPr>
          <w:i/>
        </w:rPr>
      </w:pPr>
      <w:r>
        <w:t>Конструкция</w:t>
      </w:r>
      <w:r>
        <w:rPr>
          <w:spacing w:val="1"/>
        </w:rPr>
        <w:t xml:space="preserve"> </w:t>
      </w:r>
      <w:r>
        <w:t>«повторения»:</w:t>
      </w:r>
      <w:r>
        <w:rPr>
          <w:spacing w:val="1"/>
        </w:rPr>
        <w:t xml:space="preserve"> </w:t>
      </w:r>
      <w:r>
        <w:t>циклы</w:t>
      </w:r>
      <w:r>
        <w:rPr>
          <w:spacing w:val="1"/>
        </w:rPr>
        <w:t xml:space="preserve"> </w:t>
      </w:r>
      <w:r>
        <w:t>с</w:t>
      </w:r>
      <w:r>
        <w:rPr>
          <w:spacing w:val="1"/>
        </w:rPr>
        <w:t xml:space="preserve"> </w:t>
      </w:r>
      <w:r>
        <w:t>заданным</w:t>
      </w:r>
      <w:r>
        <w:rPr>
          <w:spacing w:val="1"/>
        </w:rPr>
        <w:t xml:space="preserve"> </w:t>
      </w:r>
      <w:r>
        <w:t>числом</w:t>
      </w:r>
      <w:r>
        <w:rPr>
          <w:spacing w:val="1"/>
        </w:rPr>
        <w:t xml:space="preserve"> </w:t>
      </w:r>
      <w:r>
        <w:t>повторений,</w:t>
      </w:r>
      <w:r>
        <w:rPr>
          <w:spacing w:val="1"/>
        </w:rPr>
        <w:t xml:space="preserve"> </w:t>
      </w:r>
      <w:r>
        <w:t>с</w:t>
      </w:r>
      <w:r>
        <w:rPr>
          <w:spacing w:val="1"/>
        </w:rPr>
        <w:t xml:space="preserve"> </w:t>
      </w:r>
      <w:r>
        <w:t>условием</w:t>
      </w:r>
      <w:r>
        <w:rPr>
          <w:spacing w:val="1"/>
        </w:rPr>
        <w:t xml:space="preserve"> </w:t>
      </w:r>
      <w:r>
        <w:t xml:space="preserve">выполнения, с переменной цикла. </w:t>
      </w:r>
      <w:r>
        <w:rPr>
          <w:i/>
        </w:rPr>
        <w:t>Проверка условия выполнения цикла до начала выполнения тела</w:t>
      </w:r>
      <w:r>
        <w:rPr>
          <w:i/>
          <w:spacing w:val="1"/>
        </w:rPr>
        <w:t xml:space="preserve"> </w:t>
      </w:r>
      <w:r>
        <w:rPr>
          <w:i/>
        </w:rPr>
        <w:t>цикла и</w:t>
      </w:r>
      <w:r>
        <w:rPr>
          <w:i/>
          <w:spacing w:val="-4"/>
        </w:rPr>
        <w:t xml:space="preserve"> </w:t>
      </w:r>
      <w:r>
        <w:rPr>
          <w:i/>
        </w:rPr>
        <w:t>после</w:t>
      </w:r>
      <w:r>
        <w:rPr>
          <w:i/>
          <w:spacing w:val="-1"/>
        </w:rPr>
        <w:t xml:space="preserve"> </w:t>
      </w:r>
      <w:r>
        <w:rPr>
          <w:i/>
        </w:rPr>
        <w:t>выполнения</w:t>
      </w:r>
      <w:r>
        <w:rPr>
          <w:i/>
          <w:spacing w:val="-1"/>
        </w:rPr>
        <w:t xml:space="preserve"> </w:t>
      </w:r>
      <w:r>
        <w:rPr>
          <w:i/>
        </w:rPr>
        <w:t>тела</w:t>
      </w:r>
      <w:r>
        <w:rPr>
          <w:i/>
          <w:spacing w:val="1"/>
        </w:rPr>
        <w:t xml:space="preserve"> </w:t>
      </w:r>
      <w:r>
        <w:rPr>
          <w:i/>
        </w:rPr>
        <w:t>цикла:</w:t>
      </w:r>
      <w:r>
        <w:rPr>
          <w:i/>
          <w:spacing w:val="-1"/>
        </w:rPr>
        <w:t xml:space="preserve"> </w:t>
      </w:r>
      <w:r>
        <w:rPr>
          <w:i/>
        </w:rPr>
        <w:t>постусловие</w:t>
      </w:r>
      <w:r>
        <w:rPr>
          <w:i/>
          <w:spacing w:val="-6"/>
        </w:rPr>
        <w:t xml:space="preserve"> </w:t>
      </w:r>
      <w:r>
        <w:rPr>
          <w:i/>
        </w:rPr>
        <w:t>и</w:t>
      </w:r>
      <w:r>
        <w:rPr>
          <w:i/>
          <w:spacing w:val="1"/>
        </w:rPr>
        <w:t xml:space="preserve"> </w:t>
      </w:r>
      <w:r>
        <w:rPr>
          <w:i/>
        </w:rPr>
        <w:t>предусловие</w:t>
      </w:r>
      <w:r>
        <w:rPr>
          <w:i/>
          <w:spacing w:val="-1"/>
        </w:rPr>
        <w:t xml:space="preserve"> </w:t>
      </w:r>
      <w:r>
        <w:rPr>
          <w:i/>
        </w:rPr>
        <w:t>цикла.</w:t>
      </w:r>
      <w:r>
        <w:rPr>
          <w:i/>
          <w:spacing w:val="-2"/>
        </w:rPr>
        <w:t xml:space="preserve"> </w:t>
      </w:r>
      <w:r>
        <w:rPr>
          <w:i/>
        </w:rPr>
        <w:t>Инвариант цикла.</w:t>
      </w:r>
    </w:p>
    <w:p w:rsidR="00035341" w:rsidRDefault="007A4DC2">
      <w:pPr>
        <w:pStyle w:val="a3"/>
        <w:spacing w:line="252" w:lineRule="exact"/>
        <w:ind w:left="2110"/>
        <w:jc w:val="both"/>
      </w:pPr>
      <w:r>
        <w:t>Запись</w:t>
      </w:r>
      <w:r>
        <w:rPr>
          <w:spacing w:val="-5"/>
        </w:rPr>
        <w:t xml:space="preserve"> </w:t>
      </w:r>
      <w:r>
        <w:t>алгоритмических конструкций</w:t>
      </w:r>
      <w:r>
        <w:rPr>
          <w:spacing w:val="1"/>
        </w:rPr>
        <w:t xml:space="preserve"> </w:t>
      </w:r>
      <w:r>
        <w:t>в</w:t>
      </w:r>
      <w:r>
        <w:rPr>
          <w:spacing w:val="-3"/>
        </w:rPr>
        <w:t xml:space="preserve"> </w:t>
      </w:r>
      <w:r>
        <w:t>выбранном</w:t>
      </w:r>
      <w:r>
        <w:rPr>
          <w:spacing w:val="-1"/>
        </w:rPr>
        <w:t xml:space="preserve"> </w:t>
      </w:r>
      <w:r>
        <w:t>языке</w:t>
      </w:r>
      <w:r>
        <w:rPr>
          <w:spacing w:val="-6"/>
        </w:rPr>
        <w:t xml:space="preserve"> </w:t>
      </w:r>
      <w:r>
        <w:t>программирования.</w:t>
      </w:r>
    </w:p>
    <w:p w:rsidR="00035341" w:rsidRDefault="007A4DC2">
      <w:pPr>
        <w:spacing w:before="2" w:line="242" w:lineRule="auto"/>
        <w:ind w:left="1399" w:right="850" w:firstLine="710"/>
        <w:jc w:val="both"/>
        <w:rPr>
          <w:i/>
        </w:rPr>
      </w:pPr>
      <w:r>
        <w:rPr>
          <w:i/>
        </w:rPr>
        <w:t>Примеры</w:t>
      </w:r>
      <w:r>
        <w:rPr>
          <w:i/>
          <w:spacing w:val="1"/>
        </w:rPr>
        <w:t xml:space="preserve"> </w:t>
      </w:r>
      <w:r>
        <w:rPr>
          <w:i/>
        </w:rPr>
        <w:t>записи</w:t>
      </w:r>
      <w:r>
        <w:rPr>
          <w:i/>
          <w:spacing w:val="1"/>
        </w:rPr>
        <w:t xml:space="preserve"> </w:t>
      </w:r>
      <w:r>
        <w:rPr>
          <w:i/>
        </w:rPr>
        <w:t>команд</w:t>
      </w:r>
      <w:r>
        <w:rPr>
          <w:i/>
          <w:spacing w:val="1"/>
        </w:rPr>
        <w:t xml:space="preserve"> </w:t>
      </w:r>
      <w:r>
        <w:rPr>
          <w:i/>
        </w:rPr>
        <w:t>ветвления</w:t>
      </w:r>
      <w:r>
        <w:rPr>
          <w:i/>
          <w:spacing w:val="1"/>
        </w:rPr>
        <w:t xml:space="preserve"> </w:t>
      </w:r>
      <w:r>
        <w:rPr>
          <w:i/>
        </w:rPr>
        <w:t>и</w:t>
      </w:r>
      <w:r>
        <w:rPr>
          <w:i/>
          <w:spacing w:val="1"/>
        </w:rPr>
        <w:t xml:space="preserve"> </w:t>
      </w:r>
      <w:r>
        <w:rPr>
          <w:i/>
        </w:rPr>
        <w:t>повторения</w:t>
      </w:r>
      <w:r>
        <w:rPr>
          <w:i/>
          <w:spacing w:val="1"/>
        </w:rPr>
        <w:t xml:space="preserve"> </w:t>
      </w:r>
      <w:r>
        <w:rPr>
          <w:i/>
        </w:rPr>
        <w:t>и</w:t>
      </w:r>
      <w:r>
        <w:rPr>
          <w:i/>
          <w:spacing w:val="1"/>
        </w:rPr>
        <w:t xml:space="preserve"> </w:t>
      </w:r>
      <w:r>
        <w:rPr>
          <w:i/>
        </w:rPr>
        <w:t>других</w:t>
      </w:r>
      <w:r>
        <w:rPr>
          <w:i/>
          <w:spacing w:val="1"/>
        </w:rPr>
        <w:t xml:space="preserve"> </w:t>
      </w:r>
      <w:r>
        <w:rPr>
          <w:i/>
        </w:rPr>
        <w:t>конструкций</w:t>
      </w:r>
      <w:r>
        <w:rPr>
          <w:i/>
          <w:spacing w:val="1"/>
        </w:rPr>
        <w:t xml:space="preserve"> </w:t>
      </w:r>
      <w:r>
        <w:rPr>
          <w:i/>
        </w:rPr>
        <w:t>в</w:t>
      </w:r>
      <w:r>
        <w:rPr>
          <w:i/>
          <w:spacing w:val="1"/>
        </w:rPr>
        <w:t xml:space="preserve"> </w:t>
      </w:r>
      <w:r>
        <w:rPr>
          <w:i/>
        </w:rPr>
        <w:t>различных</w:t>
      </w:r>
      <w:r>
        <w:rPr>
          <w:i/>
          <w:spacing w:val="1"/>
        </w:rPr>
        <w:t xml:space="preserve"> </w:t>
      </w:r>
      <w:r>
        <w:rPr>
          <w:i/>
        </w:rPr>
        <w:t>алгоритмических</w:t>
      </w:r>
      <w:r>
        <w:rPr>
          <w:i/>
          <w:spacing w:val="-1"/>
        </w:rPr>
        <w:t xml:space="preserve"> </w:t>
      </w:r>
      <w:r>
        <w:rPr>
          <w:i/>
        </w:rPr>
        <w:t>языках.</w:t>
      </w:r>
    </w:p>
    <w:p w:rsidR="00035341" w:rsidRDefault="007A4DC2">
      <w:pPr>
        <w:pStyle w:val="2"/>
        <w:spacing w:before="200" w:line="274" w:lineRule="exact"/>
        <w:jc w:val="both"/>
      </w:pPr>
      <w:r>
        <w:t>Разработка</w:t>
      </w:r>
      <w:r>
        <w:rPr>
          <w:spacing w:val="-1"/>
        </w:rPr>
        <w:t xml:space="preserve"> </w:t>
      </w:r>
      <w:r>
        <w:t>алгоритмов</w:t>
      </w:r>
      <w:r>
        <w:rPr>
          <w:spacing w:val="-1"/>
        </w:rPr>
        <w:t xml:space="preserve"> </w:t>
      </w:r>
      <w:r>
        <w:t>и</w:t>
      </w:r>
      <w:r>
        <w:rPr>
          <w:spacing w:val="-4"/>
        </w:rPr>
        <w:t xml:space="preserve"> </w:t>
      </w:r>
      <w:r>
        <w:t>программ</w:t>
      </w:r>
    </w:p>
    <w:p w:rsidR="00035341" w:rsidRDefault="007A4DC2">
      <w:pPr>
        <w:spacing w:line="251" w:lineRule="exact"/>
        <w:ind w:left="2110"/>
        <w:jc w:val="both"/>
        <w:rPr>
          <w:i/>
        </w:rPr>
      </w:pPr>
      <w:r>
        <w:t>Оператор</w:t>
      </w:r>
      <w:r>
        <w:rPr>
          <w:spacing w:val="-2"/>
        </w:rPr>
        <w:t xml:space="preserve"> </w:t>
      </w:r>
      <w:r>
        <w:t>присваивания.</w:t>
      </w:r>
      <w:r>
        <w:rPr>
          <w:spacing w:val="-1"/>
        </w:rPr>
        <w:t xml:space="preserve"> </w:t>
      </w:r>
      <w:r>
        <w:rPr>
          <w:i/>
        </w:rPr>
        <w:t>Представление</w:t>
      </w:r>
      <w:r>
        <w:rPr>
          <w:i/>
          <w:spacing w:val="-3"/>
        </w:rPr>
        <w:t xml:space="preserve"> </w:t>
      </w:r>
      <w:r>
        <w:rPr>
          <w:i/>
        </w:rPr>
        <w:t>о</w:t>
      </w:r>
      <w:r>
        <w:rPr>
          <w:i/>
          <w:spacing w:val="-2"/>
        </w:rPr>
        <w:t xml:space="preserve"> </w:t>
      </w:r>
      <w:r>
        <w:rPr>
          <w:i/>
        </w:rPr>
        <w:t>структурах</w:t>
      </w:r>
      <w:r>
        <w:rPr>
          <w:i/>
          <w:spacing w:val="-3"/>
        </w:rPr>
        <w:t xml:space="preserve"> </w:t>
      </w:r>
      <w:r>
        <w:rPr>
          <w:i/>
        </w:rPr>
        <w:t>данных.</w:t>
      </w:r>
    </w:p>
    <w:p w:rsidR="00035341" w:rsidRDefault="001A05A7">
      <w:pPr>
        <w:spacing w:before="66"/>
        <w:ind w:left="1399" w:right="847" w:firstLine="710"/>
        <w:jc w:val="both"/>
        <w:rPr>
          <w:i/>
        </w:rPr>
      </w:pPr>
      <w:r>
        <w:t>К</w:t>
      </w:r>
      <w:r w:rsidR="007A4DC2">
        <w:t>онстанты</w:t>
      </w:r>
      <w:r w:rsidR="007A4DC2">
        <w:rPr>
          <w:spacing w:val="1"/>
        </w:rPr>
        <w:t xml:space="preserve"> </w:t>
      </w:r>
      <w:r w:rsidR="007A4DC2">
        <w:t>и</w:t>
      </w:r>
      <w:r w:rsidR="007A4DC2">
        <w:rPr>
          <w:spacing w:val="1"/>
        </w:rPr>
        <w:t xml:space="preserve"> </w:t>
      </w:r>
      <w:r w:rsidR="007A4DC2">
        <w:t>переменные.</w:t>
      </w:r>
      <w:r w:rsidR="007A4DC2">
        <w:rPr>
          <w:spacing w:val="1"/>
        </w:rPr>
        <w:t xml:space="preserve"> </w:t>
      </w:r>
      <w:r w:rsidR="007A4DC2">
        <w:t>Переменная:</w:t>
      </w:r>
      <w:r w:rsidR="007A4DC2">
        <w:rPr>
          <w:spacing w:val="1"/>
        </w:rPr>
        <w:t xml:space="preserve"> </w:t>
      </w:r>
      <w:r w:rsidR="007A4DC2">
        <w:t>имя</w:t>
      </w:r>
      <w:r w:rsidR="007A4DC2">
        <w:rPr>
          <w:spacing w:val="1"/>
        </w:rPr>
        <w:t xml:space="preserve"> </w:t>
      </w:r>
      <w:r w:rsidR="007A4DC2">
        <w:t>и</w:t>
      </w:r>
      <w:r w:rsidR="007A4DC2">
        <w:rPr>
          <w:spacing w:val="1"/>
        </w:rPr>
        <w:t xml:space="preserve"> </w:t>
      </w:r>
      <w:r w:rsidR="007A4DC2">
        <w:t>значение.</w:t>
      </w:r>
      <w:r w:rsidR="007A4DC2">
        <w:rPr>
          <w:spacing w:val="1"/>
        </w:rPr>
        <w:t xml:space="preserve"> </w:t>
      </w:r>
      <w:r w:rsidR="007A4DC2">
        <w:t>Типы</w:t>
      </w:r>
      <w:r w:rsidR="007A4DC2">
        <w:rPr>
          <w:spacing w:val="1"/>
        </w:rPr>
        <w:t xml:space="preserve"> </w:t>
      </w:r>
      <w:r w:rsidR="007A4DC2">
        <w:t>переменных:</w:t>
      </w:r>
      <w:r w:rsidR="007A4DC2">
        <w:rPr>
          <w:spacing w:val="1"/>
        </w:rPr>
        <w:t xml:space="preserve"> </w:t>
      </w:r>
      <w:r w:rsidR="007A4DC2">
        <w:t>целые,</w:t>
      </w:r>
      <w:r w:rsidR="007A4DC2">
        <w:rPr>
          <w:spacing w:val="1"/>
        </w:rPr>
        <w:t xml:space="preserve"> </w:t>
      </w:r>
      <w:r w:rsidR="007A4DC2">
        <w:t xml:space="preserve">вещественные, </w:t>
      </w:r>
      <w:r w:rsidR="007A4DC2">
        <w:rPr>
          <w:i/>
        </w:rPr>
        <w:t>символьные, строковые, логические</w:t>
      </w:r>
      <w:r w:rsidR="007A4DC2">
        <w:t>. Табличные величины (массивы). Одномерные</w:t>
      </w:r>
      <w:r w:rsidR="007A4DC2">
        <w:rPr>
          <w:spacing w:val="1"/>
        </w:rPr>
        <w:t xml:space="preserve"> </w:t>
      </w:r>
      <w:r w:rsidR="007A4DC2">
        <w:t>массивы.</w:t>
      </w:r>
      <w:r w:rsidR="007A4DC2">
        <w:rPr>
          <w:spacing w:val="5"/>
        </w:rPr>
        <w:t xml:space="preserve"> </w:t>
      </w:r>
      <w:r w:rsidR="007A4DC2">
        <w:rPr>
          <w:i/>
        </w:rPr>
        <w:t>Двумерные массивы.</w:t>
      </w:r>
    </w:p>
    <w:p w:rsidR="00035341" w:rsidRDefault="007A4DC2">
      <w:pPr>
        <w:pStyle w:val="a3"/>
        <w:spacing w:line="252" w:lineRule="exact"/>
        <w:ind w:left="2110"/>
        <w:jc w:val="both"/>
      </w:pPr>
      <w:r>
        <w:t>Примеры</w:t>
      </w:r>
      <w:r>
        <w:rPr>
          <w:spacing w:val="-2"/>
        </w:rPr>
        <w:t xml:space="preserve"> </w:t>
      </w:r>
      <w:r>
        <w:t>задач</w:t>
      </w:r>
      <w:r>
        <w:rPr>
          <w:spacing w:val="-2"/>
        </w:rPr>
        <w:t xml:space="preserve"> </w:t>
      </w:r>
      <w:r>
        <w:t>обработки данных:</w:t>
      </w:r>
    </w:p>
    <w:p w:rsidR="00035341" w:rsidRDefault="007A4DC2" w:rsidP="00F64A30">
      <w:pPr>
        <w:pStyle w:val="a4"/>
        <w:numPr>
          <w:ilvl w:val="0"/>
          <w:numId w:val="34"/>
        </w:numPr>
        <w:tabs>
          <w:tab w:val="left" w:pos="2394"/>
        </w:tabs>
        <w:spacing w:before="206"/>
        <w:rPr>
          <w:sz w:val="24"/>
        </w:rPr>
      </w:pPr>
      <w:r>
        <w:rPr>
          <w:sz w:val="24"/>
        </w:rPr>
        <w:t>нахождение</w:t>
      </w:r>
      <w:r>
        <w:rPr>
          <w:spacing w:val="-5"/>
          <w:sz w:val="24"/>
        </w:rPr>
        <w:t xml:space="preserve"> </w:t>
      </w:r>
      <w:r>
        <w:rPr>
          <w:sz w:val="24"/>
        </w:rPr>
        <w:t>минимального и</w:t>
      </w:r>
      <w:r>
        <w:rPr>
          <w:spacing w:val="-3"/>
          <w:sz w:val="24"/>
        </w:rPr>
        <w:t xml:space="preserve"> </w:t>
      </w:r>
      <w:r>
        <w:rPr>
          <w:sz w:val="24"/>
        </w:rPr>
        <w:t>максимального числа</w:t>
      </w:r>
      <w:r>
        <w:rPr>
          <w:spacing w:val="-5"/>
          <w:sz w:val="24"/>
        </w:rPr>
        <w:t xml:space="preserve"> </w:t>
      </w:r>
      <w:r>
        <w:rPr>
          <w:sz w:val="24"/>
        </w:rPr>
        <w:t>из</w:t>
      </w:r>
      <w:r>
        <w:rPr>
          <w:spacing w:val="5"/>
          <w:sz w:val="24"/>
        </w:rPr>
        <w:t xml:space="preserve"> </w:t>
      </w:r>
      <w:r>
        <w:rPr>
          <w:sz w:val="24"/>
        </w:rPr>
        <w:t>двух,</w:t>
      </w:r>
      <w:r w:rsidR="001A05A7">
        <w:rPr>
          <w:sz w:val="24"/>
        </w:rPr>
        <w:t xml:space="preserve"> </w:t>
      </w:r>
      <w:r>
        <w:rPr>
          <w:sz w:val="24"/>
        </w:rPr>
        <w:t>трех,</w:t>
      </w:r>
      <w:r>
        <w:rPr>
          <w:spacing w:val="-1"/>
          <w:sz w:val="24"/>
        </w:rPr>
        <w:t xml:space="preserve"> </w:t>
      </w:r>
      <w:r>
        <w:rPr>
          <w:sz w:val="24"/>
        </w:rPr>
        <w:t>четырех</w:t>
      </w:r>
      <w:r>
        <w:rPr>
          <w:spacing w:val="-8"/>
          <w:sz w:val="24"/>
        </w:rPr>
        <w:t xml:space="preserve"> </w:t>
      </w:r>
      <w:r>
        <w:rPr>
          <w:sz w:val="24"/>
        </w:rPr>
        <w:t>данных</w:t>
      </w:r>
    </w:p>
    <w:p w:rsidR="00035341" w:rsidRDefault="007E5DB2" w:rsidP="007E5DB2">
      <w:pPr>
        <w:spacing w:line="273" w:lineRule="exact"/>
        <w:ind w:left="1399"/>
        <w:rPr>
          <w:sz w:val="24"/>
        </w:rPr>
      </w:pPr>
      <w:r>
        <w:rPr>
          <w:w w:val="95"/>
          <w:sz w:val="24"/>
        </w:rPr>
        <w:t>ч</w:t>
      </w:r>
      <w:r w:rsidR="007A4DC2">
        <w:rPr>
          <w:w w:val="95"/>
          <w:sz w:val="24"/>
        </w:rPr>
        <w:t>исел;</w:t>
      </w:r>
      <w:r>
        <w:rPr>
          <w:sz w:val="24"/>
        </w:rPr>
        <w:t xml:space="preserve"> н</w:t>
      </w:r>
      <w:r w:rsidR="007A4DC2">
        <w:rPr>
          <w:sz w:val="24"/>
        </w:rPr>
        <w:t>ахождение</w:t>
      </w:r>
      <w:r w:rsidR="007A4DC2">
        <w:rPr>
          <w:spacing w:val="-4"/>
          <w:sz w:val="24"/>
        </w:rPr>
        <w:t xml:space="preserve"> </w:t>
      </w:r>
      <w:r w:rsidR="007A4DC2">
        <w:rPr>
          <w:sz w:val="24"/>
        </w:rPr>
        <w:t>всех</w:t>
      </w:r>
      <w:r w:rsidR="007A4DC2">
        <w:rPr>
          <w:spacing w:val="-7"/>
          <w:sz w:val="24"/>
        </w:rPr>
        <w:t xml:space="preserve"> </w:t>
      </w:r>
      <w:r w:rsidR="007A4DC2">
        <w:rPr>
          <w:sz w:val="24"/>
        </w:rPr>
        <w:t>корней</w:t>
      </w:r>
      <w:r w:rsidR="007A4DC2">
        <w:rPr>
          <w:spacing w:val="-6"/>
          <w:sz w:val="24"/>
        </w:rPr>
        <w:t xml:space="preserve"> </w:t>
      </w:r>
      <w:r w:rsidR="007A4DC2">
        <w:rPr>
          <w:sz w:val="24"/>
        </w:rPr>
        <w:t>заданного</w:t>
      </w:r>
      <w:r w:rsidR="007A4DC2">
        <w:rPr>
          <w:spacing w:val="-2"/>
          <w:sz w:val="24"/>
        </w:rPr>
        <w:t xml:space="preserve"> </w:t>
      </w:r>
      <w:r w:rsidR="007A4DC2">
        <w:rPr>
          <w:sz w:val="24"/>
        </w:rPr>
        <w:t>квадратного</w:t>
      </w:r>
      <w:r w:rsidR="007A4DC2">
        <w:rPr>
          <w:spacing w:val="-3"/>
          <w:sz w:val="24"/>
        </w:rPr>
        <w:t xml:space="preserve"> </w:t>
      </w:r>
      <w:r w:rsidR="007A4DC2">
        <w:rPr>
          <w:sz w:val="24"/>
        </w:rPr>
        <w:t>уравнения;</w:t>
      </w:r>
    </w:p>
    <w:p w:rsidR="00035341" w:rsidRDefault="007A4DC2" w:rsidP="00F64A30">
      <w:pPr>
        <w:pStyle w:val="a4"/>
        <w:numPr>
          <w:ilvl w:val="0"/>
          <w:numId w:val="33"/>
        </w:numPr>
        <w:spacing w:line="293" w:lineRule="exact"/>
        <w:ind w:firstLine="402"/>
        <w:rPr>
          <w:sz w:val="24"/>
        </w:rPr>
      </w:pPr>
      <w:r>
        <w:rPr>
          <w:sz w:val="24"/>
        </w:rPr>
        <w:t>заполнение</w:t>
      </w:r>
      <w:r>
        <w:rPr>
          <w:spacing w:val="64"/>
          <w:sz w:val="24"/>
        </w:rPr>
        <w:t xml:space="preserve"> </w:t>
      </w:r>
      <w:r>
        <w:rPr>
          <w:sz w:val="24"/>
        </w:rPr>
        <w:t>числового</w:t>
      </w:r>
      <w:r>
        <w:rPr>
          <w:spacing w:val="64"/>
          <w:sz w:val="24"/>
        </w:rPr>
        <w:t xml:space="preserve"> </w:t>
      </w:r>
      <w:r>
        <w:rPr>
          <w:sz w:val="24"/>
        </w:rPr>
        <w:t>массива</w:t>
      </w:r>
      <w:r>
        <w:rPr>
          <w:spacing w:val="65"/>
          <w:sz w:val="24"/>
        </w:rPr>
        <w:t xml:space="preserve"> </w:t>
      </w:r>
      <w:r>
        <w:rPr>
          <w:sz w:val="24"/>
        </w:rPr>
        <w:t>в</w:t>
      </w:r>
      <w:r>
        <w:rPr>
          <w:spacing w:val="62"/>
          <w:sz w:val="24"/>
        </w:rPr>
        <w:t xml:space="preserve"> </w:t>
      </w:r>
      <w:r>
        <w:rPr>
          <w:sz w:val="24"/>
        </w:rPr>
        <w:t>соответствии</w:t>
      </w:r>
      <w:r>
        <w:rPr>
          <w:spacing w:val="66"/>
          <w:sz w:val="24"/>
        </w:rPr>
        <w:t xml:space="preserve"> </w:t>
      </w:r>
      <w:r>
        <w:rPr>
          <w:sz w:val="24"/>
        </w:rPr>
        <w:t>с</w:t>
      </w:r>
      <w:r>
        <w:rPr>
          <w:spacing w:val="64"/>
          <w:sz w:val="24"/>
        </w:rPr>
        <w:t xml:space="preserve"> </w:t>
      </w:r>
      <w:r>
        <w:rPr>
          <w:sz w:val="24"/>
        </w:rPr>
        <w:t>формулой</w:t>
      </w:r>
      <w:r>
        <w:rPr>
          <w:spacing w:val="65"/>
          <w:sz w:val="24"/>
        </w:rPr>
        <w:t xml:space="preserve"> </w:t>
      </w:r>
      <w:r>
        <w:rPr>
          <w:sz w:val="24"/>
        </w:rPr>
        <w:t>или</w:t>
      </w:r>
      <w:r>
        <w:rPr>
          <w:spacing w:val="62"/>
          <w:sz w:val="24"/>
        </w:rPr>
        <w:t xml:space="preserve"> </w:t>
      </w:r>
      <w:r>
        <w:rPr>
          <w:sz w:val="24"/>
        </w:rPr>
        <w:t>путем</w:t>
      </w:r>
      <w:r>
        <w:rPr>
          <w:spacing w:val="66"/>
          <w:sz w:val="24"/>
        </w:rPr>
        <w:t xml:space="preserve"> </w:t>
      </w:r>
      <w:r>
        <w:rPr>
          <w:sz w:val="24"/>
        </w:rPr>
        <w:t>ввода</w:t>
      </w:r>
    </w:p>
    <w:p w:rsidR="00035341" w:rsidRDefault="00035341" w:rsidP="007E5DB2">
      <w:pPr>
        <w:pStyle w:val="a3"/>
        <w:spacing w:before="1"/>
        <w:ind w:left="0" w:firstLine="402"/>
        <w:rPr>
          <w:sz w:val="24"/>
        </w:rPr>
      </w:pPr>
    </w:p>
    <w:p w:rsidR="00035341" w:rsidRDefault="007A4DC2" w:rsidP="00F64A30">
      <w:pPr>
        <w:pStyle w:val="a4"/>
        <w:numPr>
          <w:ilvl w:val="0"/>
          <w:numId w:val="33"/>
        </w:numPr>
        <w:ind w:firstLine="402"/>
        <w:rPr>
          <w:sz w:val="24"/>
        </w:rPr>
      </w:pPr>
      <w:r>
        <w:rPr>
          <w:sz w:val="24"/>
        </w:rPr>
        <w:t>нахождение</w:t>
      </w:r>
      <w:r>
        <w:rPr>
          <w:spacing w:val="43"/>
          <w:sz w:val="24"/>
        </w:rPr>
        <w:t xml:space="preserve"> </w:t>
      </w:r>
      <w:r>
        <w:rPr>
          <w:sz w:val="24"/>
        </w:rPr>
        <w:t>суммы</w:t>
      </w:r>
      <w:r>
        <w:rPr>
          <w:spacing w:val="46"/>
          <w:sz w:val="24"/>
        </w:rPr>
        <w:t xml:space="preserve"> </w:t>
      </w:r>
      <w:r>
        <w:rPr>
          <w:sz w:val="24"/>
        </w:rPr>
        <w:t>элементов</w:t>
      </w:r>
      <w:r>
        <w:rPr>
          <w:spacing w:val="41"/>
          <w:sz w:val="24"/>
        </w:rPr>
        <w:t xml:space="preserve"> </w:t>
      </w:r>
      <w:r>
        <w:rPr>
          <w:sz w:val="24"/>
        </w:rPr>
        <w:t>данной</w:t>
      </w:r>
      <w:r>
        <w:rPr>
          <w:spacing w:val="46"/>
          <w:sz w:val="24"/>
        </w:rPr>
        <w:t xml:space="preserve"> </w:t>
      </w:r>
      <w:r>
        <w:rPr>
          <w:sz w:val="24"/>
        </w:rPr>
        <w:t>конечной</w:t>
      </w:r>
      <w:r>
        <w:rPr>
          <w:spacing w:val="41"/>
          <w:sz w:val="24"/>
        </w:rPr>
        <w:t xml:space="preserve"> </w:t>
      </w:r>
      <w:r>
        <w:rPr>
          <w:sz w:val="24"/>
        </w:rPr>
        <w:t>числовой</w:t>
      </w:r>
      <w:r>
        <w:rPr>
          <w:spacing w:val="41"/>
          <w:sz w:val="24"/>
        </w:rPr>
        <w:t xml:space="preserve"> </w:t>
      </w:r>
      <w:r>
        <w:rPr>
          <w:sz w:val="24"/>
        </w:rPr>
        <w:t>последовательности</w:t>
      </w:r>
    </w:p>
    <w:p w:rsidR="00035341" w:rsidRDefault="007E5DB2" w:rsidP="007E5DB2">
      <w:pPr>
        <w:spacing w:line="274" w:lineRule="exact"/>
        <w:ind w:left="1399" w:firstLine="402"/>
        <w:jc w:val="both"/>
        <w:rPr>
          <w:sz w:val="24"/>
        </w:rPr>
      </w:pPr>
      <w:r>
        <w:rPr>
          <w:sz w:val="24"/>
        </w:rPr>
        <w:t>и</w:t>
      </w:r>
      <w:r w:rsidR="007A4DC2">
        <w:rPr>
          <w:sz w:val="24"/>
        </w:rPr>
        <w:t>ли</w:t>
      </w:r>
      <w:r w:rsidR="007A4DC2">
        <w:rPr>
          <w:spacing w:val="2"/>
          <w:sz w:val="24"/>
        </w:rPr>
        <w:t xml:space="preserve"> </w:t>
      </w:r>
      <w:r w:rsidR="007A4DC2">
        <w:rPr>
          <w:sz w:val="24"/>
        </w:rPr>
        <w:t>массива;</w:t>
      </w:r>
    </w:p>
    <w:p w:rsidR="00035341" w:rsidRDefault="007A4DC2" w:rsidP="00F64A30">
      <w:pPr>
        <w:pStyle w:val="a4"/>
        <w:numPr>
          <w:ilvl w:val="1"/>
          <w:numId w:val="33"/>
        </w:numPr>
        <w:tabs>
          <w:tab w:val="left" w:pos="2394"/>
        </w:tabs>
        <w:spacing w:before="4" w:line="292" w:lineRule="exact"/>
        <w:rPr>
          <w:sz w:val="24"/>
        </w:rPr>
      </w:pPr>
      <w:r>
        <w:rPr>
          <w:sz w:val="24"/>
        </w:rPr>
        <w:t>нахождение</w:t>
      </w:r>
      <w:r>
        <w:rPr>
          <w:spacing w:val="-4"/>
          <w:sz w:val="24"/>
        </w:rPr>
        <w:t xml:space="preserve"> </w:t>
      </w:r>
      <w:r>
        <w:rPr>
          <w:sz w:val="24"/>
        </w:rPr>
        <w:t>минимального</w:t>
      </w:r>
      <w:r>
        <w:rPr>
          <w:spacing w:val="-3"/>
          <w:sz w:val="24"/>
        </w:rPr>
        <w:t xml:space="preserve"> </w:t>
      </w:r>
      <w:r>
        <w:rPr>
          <w:sz w:val="24"/>
        </w:rPr>
        <w:t>(максимального) элемента</w:t>
      </w:r>
      <w:r>
        <w:rPr>
          <w:spacing w:val="-4"/>
          <w:sz w:val="24"/>
        </w:rPr>
        <w:t xml:space="preserve"> </w:t>
      </w:r>
      <w:r>
        <w:rPr>
          <w:sz w:val="24"/>
        </w:rPr>
        <w:t>массива.</w:t>
      </w:r>
    </w:p>
    <w:p w:rsidR="00035341" w:rsidRDefault="007A4DC2">
      <w:pPr>
        <w:pStyle w:val="a3"/>
        <w:spacing w:line="237" w:lineRule="auto"/>
        <w:ind w:right="858" w:firstLine="710"/>
        <w:jc w:val="both"/>
      </w:pPr>
      <w:r>
        <w:t>Знакомство с алгоритмами решения этих задач. Реализации этих алгоритмов в выбранной</w:t>
      </w:r>
      <w:r>
        <w:rPr>
          <w:spacing w:val="1"/>
        </w:rPr>
        <w:t xml:space="preserve"> </w:t>
      </w:r>
      <w:r>
        <w:t>среде</w:t>
      </w:r>
      <w:r>
        <w:rPr>
          <w:spacing w:val="-6"/>
        </w:rPr>
        <w:t xml:space="preserve"> </w:t>
      </w:r>
      <w:r>
        <w:t>программирования.</w:t>
      </w:r>
    </w:p>
    <w:p w:rsidR="00035341" w:rsidRDefault="007A4DC2">
      <w:pPr>
        <w:pStyle w:val="a3"/>
        <w:spacing w:before="1"/>
        <w:ind w:right="854" w:firstLine="710"/>
        <w:jc w:val="both"/>
      </w:pPr>
      <w:r>
        <w:t>Составление алгоритмов и программ по управлению исполнителями Робот, Черепашка,</w:t>
      </w:r>
      <w:r>
        <w:rPr>
          <w:spacing w:val="1"/>
        </w:rPr>
        <w:t xml:space="preserve"> </w:t>
      </w:r>
      <w:r>
        <w:t>Чертежник</w:t>
      </w:r>
      <w:r>
        <w:rPr>
          <w:spacing w:val="-1"/>
        </w:rPr>
        <w:t xml:space="preserve"> </w:t>
      </w:r>
      <w:r>
        <w:t>и</w:t>
      </w:r>
      <w:r>
        <w:rPr>
          <w:spacing w:val="3"/>
        </w:rPr>
        <w:t xml:space="preserve"> </w:t>
      </w:r>
      <w:r>
        <w:t>др.</w:t>
      </w:r>
    </w:p>
    <w:p w:rsidR="00035341" w:rsidRDefault="007A4DC2">
      <w:pPr>
        <w:ind w:left="1399" w:right="845" w:firstLine="710"/>
        <w:jc w:val="both"/>
        <w:rPr>
          <w:i/>
        </w:rPr>
      </w:pPr>
      <w:r>
        <w:rPr>
          <w:i/>
        </w:rPr>
        <w:t>Знакомство с постановками более сложных задач обработки данных и алгоритмами их</w:t>
      </w:r>
      <w:r>
        <w:rPr>
          <w:i/>
          <w:spacing w:val="1"/>
        </w:rPr>
        <w:t xml:space="preserve"> </w:t>
      </w:r>
      <w:r>
        <w:rPr>
          <w:i/>
        </w:rPr>
        <w:t>решения:</w:t>
      </w:r>
      <w:r>
        <w:rPr>
          <w:i/>
          <w:spacing w:val="1"/>
        </w:rPr>
        <w:t xml:space="preserve"> </w:t>
      </w:r>
      <w:r>
        <w:rPr>
          <w:i/>
        </w:rPr>
        <w:t>сортировка</w:t>
      </w:r>
      <w:r>
        <w:rPr>
          <w:i/>
          <w:spacing w:val="1"/>
        </w:rPr>
        <w:t xml:space="preserve"> </w:t>
      </w:r>
      <w:r>
        <w:rPr>
          <w:i/>
        </w:rPr>
        <w:t>массива,</w:t>
      </w:r>
      <w:r>
        <w:rPr>
          <w:i/>
          <w:spacing w:val="1"/>
        </w:rPr>
        <w:t xml:space="preserve"> </w:t>
      </w:r>
      <w:r>
        <w:rPr>
          <w:i/>
        </w:rPr>
        <w:t>выполнение</w:t>
      </w:r>
      <w:r>
        <w:rPr>
          <w:i/>
          <w:spacing w:val="1"/>
        </w:rPr>
        <w:t xml:space="preserve"> </w:t>
      </w:r>
      <w:r>
        <w:rPr>
          <w:i/>
        </w:rPr>
        <w:t>поэлементных</w:t>
      </w:r>
      <w:r>
        <w:rPr>
          <w:i/>
          <w:spacing w:val="1"/>
        </w:rPr>
        <w:t xml:space="preserve"> </w:t>
      </w:r>
      <w:r>
        <w:rPr>
          <w:i/>
        </w:rPr>
        <w:t>операций</w:t>
      </w:r>
      <w:r>
        <w:rPr>
          <w:i/>
          <w:spacing w:val="1"/>
        </w:rPr>
        <w:t xml:space="preserve"> </w:t>
      </w:r>
      <w:r>
        <w:rPr>
          <w:i/>
        </w:rPr>
        <w:t>с</w:t>
      </w:r>
      <w:r>
        <w:rPr>
          <w:i/>
          <w:spacing w:val="1"/>
        </w:rPr>
        <w:t xml:space="preserve"> </w:t>
      </w:r>
      <w:r>
        <w:rPr>
          <w:i/>
        </w:rPr>
        <w:t>массивами;</w:t>
      </w:r>
      <w:r>
        <w:rPr>
          <w:i/>
          <w:spacing w:val="55"/>
        </w:rPr>
        <w:t xml:space="preserve"> </w:t>
      </w:r>
      <w:r>
        <w:rPr>
          <w:i/>
        </w:rPr>
        <w:t>обработка</w:t>
      </w:r>
      <w:r>
        <w:rPr>
          <w:i/>
          <w:spacing w:val="1"/>
        </w:rPr>
        <w:t xml:space="preserve"> </w:t>
      </w:r>
      <w:r>
        <w:rPr>
          <w:i/>
        </w:rPr>
        <w:t>целых чисел, представленных записями в десятичной и двоичной системах счисления, нахождение</w:t>
      </w:r>
      <w:r>
        <w:rPr>
          <w:i/>
          <w:spacing w:val="1"/>
        </w:rPr>
        <w:t xml:space="preserve"> </w:t>
      </w:r>
      <w:r>
        <w:rPr>
          <w:i/>
        </w:rPr>
        <w:t>наибольшего</w:t>
      </w:r>
      <w:r>
        <w:rPr>
          <w:i/>
          <w:spacing w:val="-4"/>
        </w:rPr>
        <w:t xml:space="preserve"> </w:t>
      </w:r>
      <w:r>
        <w:rPr>
          <w:i/>
        </w:rPr>
        <w:t>общего</w:t>
      </w:r>
      <w:r>
        <w:rPr>
          <w:i/>
          <w:spacing w:val="2"/>
        </w:rPr>
        <w:t xml:space="preserve"> </w:t>
      </w:r>
      <w:r>
        <w:rPr>
          <w:i/>
        </w:rPr>
        <w:t>делителя (алгоритм Евклида).</w:t>
      </w:r>
    </w:p>
    <w:p w:rsidR="00035341" w:rsidRDefault="007A4DC2">
      <w:pPr>
        <w:pStyle w:val="a3"/>
        <w:ind w:right="860" w:firstLine="710"/>
        <w:jc w:val="both"/>
      </w:pPr>
      <w:r>
        <w:t>Понятие</w:t>
      </w:r>
      <w:r>
        <w:rPr>
          <w:spacing w:val="1"/>
        </w:rPr>
        <w:t xml:space="preserve"> </w:t>
      </w:r>
      <w:r>
        <w:t>об</w:t>
      </w:r>
      <w:r>
        <w:rPr>
          <w:spacing w:val="1"/>
        </w:rPr>
        <w:t xml:space="preserve"> </w:t>
      </w:r>
      <w:r>
        <w:t>этапах</w:t>
      </w:r>
      <w:r>
        <w:rPr>
          <w:spacing w:val="1"/>
        </w:rPr>
        <w:t xml:space="preserve"> </w:t>
      </w:r>
      <w:r>
        <w:t>разработки</w:t>
      </w:r>
      <w:r>
        <w:rPr>
          <w:spacing w:val="1"/>
        </w:rPr>
        <w:t xml:space="preserve"> </w:t>
      </w:r>
      <w:r>
        <w:t>программ:</w:t>
      </w:r>
      <w:r>
        <w:rPr>
          <w:spacing w:val="1"/>
        </w:rPr>
        <w:t xml:space="preserve"> </w:t>
      </w:r>
      <w:r>
        <w:t>составление требований</w:t>
      </w:r>
      <w:r>
        <w:rPr>
          <w:spacing w:val="1"/>
        </w:rPr>
        <w:t xml:space="preserve"> </w:t>
      </w:r>
      <w:r>
        <w:t>к</w:t>
      </w:r>
      <w:r>
        <w:rPr>
          <w:spacing w:val="1"/>
        </w:rPr>
        <w:t xml:space="preserve"> </w:t>
      </w:r>
      <w:r>
        <w:t>программе,</w:t>
      </w:r>
      <w:r>
        <w:rPr>
          <w:spacing w:val="1"/>
        </w:rPr>
        <w:t xml:space="preserve"> </w:t>
      </w:r>
      <w:r>
        <w:t>выбор</w:t>
      </w:r>
      <w:r>
        <w:rPr>
          <w:spacing w:val="1"/>
        </w:rPr>
        <w:t xml:space="preserve"> </w:t>
      </w:r>
      <w:r>
        <w:t>алгоритма и его реализация в виде программы на выбранном алгоритмическом языке, отладка</w:t>
      </w:r>
      <w:r>
        <w:rPr>
          <w:spacing w:val="1"/>
        </w:rPr>
        <w:t xml:space="preserve"> </w:t>
      </w:r>
      <w:r>
        <w:t>программы</w:t>
      </w:r>
      <w:r>
        <w:rPr>
          <w:spacing w:val="1"/>
        </w:rPr>
        <w:t xml:space="preserve"> </w:t>
      </w:r>
      <w:r>
        <w:t>с</w:t>
      </w:r>
      <w:r>
        <w:rPr>
          <w:spacing w:val="-6"/>
        </w:rPr>
        <w:t xml:space="preserve"> </w:t>
      </w:r>
      <w:r>
        <w:t>помощью</w:t>
      </w:r>
      <w:r>
        <w:rPr>
          <w:spacing w:val="-1"/>
        </w:rPr>
        <w:t xml:space="preserve"> </w:t>
      </w:r>
      <w:r>
        <w:t>выбранной</w:t>
      </w:r>
      <w:r>
        <w:rPr>
          <w:spacing w:val="2"/>
        </w:rPr>
        <w:t xml:space="preserve"> </w:t>
      </w:r>
      <w:r>
        <w:t>системы</w:t>
      </w:r>
      <w:r>
        <w:rPr>
          <w:spacing w:val="2"/>
        </w:rPr>
        <w:t xml:space="preserve"> </w:t>
      </w:r>
      <w:r>
        <w:t>программирования,</w:t>
      </w:r>
      <w:r>
        <w:rPr>
          <w:spacing w:val="-2"/>
        </w:rPr>
        <w:t xml:space="preserve"> </w:t>
      </w:r>
      <w:r>
        <w:t>тестирование.</w:t>
      </w:r>
    </w:p>
    <w:p w:rsidR="00035341" w:rsidRDefault="007A4DC2">
      <w:pPr>
        <w:pStyle w:val="a3"/>
        <w:ind w:right="853" w:firstLine="710"/>
        <w:jc w:val="both"/>
      </w:pPr>
      <w:r>
        <w:t>Простейшие приемы</w:t>
      </w:r>
      <w:r>
        <w:rPr>
          <w:spacing w:val="1"/>
        </w:rPr>
        <w:t xml:space="preserve"> </w:t>
      </w:r>
      <w:r>
        <w:t>диалоговой</w:t>
      </w:r>
      <w:r>
        <w:rPr>
          <w:spacing w:val="1"/>
        </w:rPr>
        <w:t xml:space="preserve"> </w:t>
      </w:r>
      <w:r>
        <w:t>отладки</w:t>
      </w:r>
      <w:r>
        <w:rPr>
          <w:spacing w:val="1"/>
        </w:rPr>
        <w:t xml:space="preserve"> </w:t>
      </w:r>
      <w:r>
        <w:t>программ</w:t>
      </w:r>
      <w:r>
        <w:rPr>
          <w:spacing w:val="1"/>
        </w:rPr>
        <w:t xml:space="preserve"> </w:t>
      </w:r>
      <w:r>
        <w:t>(выбор</w:t>
      </w:r>
      <w:r>
        <w:rPr>
          <w:spacing w:val="1"/>
        </w:rPr>
        <w:t xml:space="preserve"> </w:t>
      </w:r>
      <w:r>
        <w:t>точки</w:t>
      </w:r>
      <w:r>
        <w:rPr>
          <w:spacing w:val="1"/>
        </w:rPr>
        <w:t xml:space="preserve"> </w:t>
      </w:r>
      <w:r>
        <w:t>останова,</w:t>
      </w:r>
      <w:r>
        <w:rPr>
          <w:spacing w:val="1"/>
        </w:rPr>
        <w:t xml:space="preserve"> </w:t>
      </w:r>
      <w:r>
        <w:t>пошаговое</w:t>
      </w:r>
      <w:r>
        <w:rPr>
          <w:spacing w:val="1"/>
        </w:rPr>
        <w:t xml:space="preserve"> </w:t>
      </w:r>
      <w:r>
        <w:t>выполнение,</w:t>
      </w:r>
      <w:r>
        <w:rPr>
          <w:spacing w:val="3"/>
        </w:rPr>
        <w:t xml:space="preserve"> </w:t>
      </w:r>
      <w:r>
        <w:t>просмотр</w:t>
      </w:r>
      <w:r>
        <w:rPr>
          <w:spacing w:val="1"/>
        </w:rPr>
        <w:t xml:space="preserve"> </w:t>
      </w:r>
      <w:r>
        <w:t>значений</w:t>
      </w:r>
      <w:r>
        <w:rPr>
          <w:spacing w:val="-2"/>
        </w:rPr>
        <w:t xml:space="preserve"> </w:t>
      </w:r>
      <w:r>
        <w:t>величин,</w:t>
      </w:r>
      <w:r>
        <w:rPr>
          <w:spacing w:val="4"/>
        </w:rPr>
        <w:t xml:space="preserve"> </w:t>
      </w:r>
      <w:r>
        <w:t>отладочный</w:t>
      </w:r>
      <w:r>
        <w:rPr>
          <w:spacing w:val="-2"/>
        </w:rPr>
        <w:t xml:space="preserve"> </w:t>
      </w:r>
      <w:r>
        <w:t>вывод).</w:t>
      </w:r>
    </w:p>
    <w:p w:rsidR="00035341" w:rsidRDefault="007A4DC2">
      <w:pPr>
        <w:spacing w:before="5" w:line="237" w:lineRule="auto"/>
        <w:ind w:left="1399" w:right="850" w:firstLine="710"/>
        <w:jc w:val="both"/>
        <w:rPr>
          <w:i/>
        </w:rPr>
      </w:pPr>
      <w:r>
        <w:t>Знакомство</w:t>
      </w:r>
      <w:r>
        <w:rPr>
          <w:spacing w:val="1"/>
        </w:rPr>
        <w:t xml:space="preserve"> </w:t>
      </w:r>
      <w:r>
        <w:t>с</w:t>
      </w:r>
      <w:r>
        <w:rPr>
          <w:spacing w:val="1"/>
        </w:rPr>
        <w:t xml:space="preserve"> </w:t>
      </w:r>
      <w:r>
        <w:t>документированием</w:t>
      </w:r>
      <w:r>
        <w:rPr>
          <w:spacing w:val="1"/>
        </w:rPr>
        <w:t xml:space="preserve"> </w:t>
      </w:r>
      <w:r>
        <w:t>программ.</w:t>
      </w:r>
      <w:r>
        <w:rPr>
          <w:spacing w:val="1"/>
        </w:rPr>
        <w:t xml:space="preserve"> </w:t>
      </w:r>
      <w:r>
        <w:rPr>
          <w:i/>
        </w:rPr>
        <w:t>Составление</w:t>
      </w:r>
      <w:r>
        <w:rPr>
          <w:i/>
          <w:spacing w:val="1"/>
        </w:rPr>
        <w:t xml:space="preserve"> </w:t>
      </w:r>
      <w:r>
        <w:rPr>
          <w:i/>
        </w:rPr>
        <w:t>описание</w:t>
      </w:r>
      <w:r>
        <w:rPr>
          <w:i/>
          <w:spacing w:val="1"/>
        </w:rPr>
        <w:t xml:space="preserve"> </w:t>
      </w:r>
      <w:r>
        <w:rPr>
          <w:i/>
        </w:rPr>
        <w:t>программы</w:t>
      </w:r>
      <w:r>
        <w:rPr>
          <w:i/>
          <w:spacing w:val="56"/>
        </w:rPr>
        <w:t xml:space="preserve"> </w:t>
      </w:r>
      <w:r>
        <w:rPr>
          <w:i/>
        </w:rPr>
        <w:t>по</w:t>
      </w:r>
      <w:r>
        <w:rPr>
          <w:i/>
          <w:spacing w:val="1"/>
        </w:rPr>
        <w:t xml:space="preserve"> </w:t>
      </w:r>
      <w:r>
        <w:rPr>
          <w:i/>
        </w:rPr>
        <w:t>образцу.</w:t>
      </w:r>
    </w:p>
    <w:p w:rsidR="00035341" w:rsidRDefault="007A4DC2">
      <w:pPr>
        <w:pStyle w:val="2"/>
        <w:spacing w:before="208" w:line="272" w:lineRule="exact"/>
        <w:jc w:val="both"/>
      </w:pPr>
      <w:r>
        <w:t>Анализ</w:t>
      </w:r>
      <w:r>
        <w:rPr>
          <w:spacing w:val="-4"/>
        </w:rPr>
        <w:t xml:space="preserve"> </w:t>
      </w:r>
      <w:r>
        <w:t>алгоритмов</w:t>
      </w:r>
    </w:p>
    <w:p w:rsidR="00035341" w:rsidRDefault="007A4DC2">
      <w:pPr>
        <w:pStyle w:val="a3"/>
        <w:ind w:right="848" w:firstLine="710"/>
        <w:jc w:val="both"/>
      </w:pPr>
      <w:r>
        <w:t>Сложность вычисления: количество выполненных операций, размер используемой памяти;</w:t>
      </w:r>
      <w:r>
        <w:rPr>
          <w:spacing w:val="1"/>
        </w:rPr>
        <w:t xml:space="preserve"> </w:t>
      </w:r>
      <w:r>
        <w:t>их зависимость от размера исходных данных. Примеры коротких программ, выполняющих много</w:t>
      </w:r>
      <w:r>
        <w:rPr>
          <w:spacing w:val="1"/>
        </w:rPr>
        <w:t xml:space="preserve"> </w:t>
      </w:r>
      <w:r>
        <w:t>шагов</w:t>
      </w:r>
      <w:r>
        <w:rPr>
          <w:spacing w:val="1"/>
        </w:rPr>
        <w:t xml:space="preserve"> </w:t>
      </w:r>
      <w:r>
        <w:t>по обработке небольшого</w:t>
      </w:r>
      <w:r>
        <w:rPr>
          <w:spacing w:val="1"/>
        </w:rPr>
        <w:t xml:space="preserve"> </w:t>
      </w:r>
      <w:r>
        <w:t>объема</w:t>
      </w:r>
      <w:r>
        <w:rPr>
          <w:spacing w:val="1"/>
        </w:rPr>
        <w:t xml:space="preserve"> </w:t>
      </w:r>
      <w:r>
        <w:t>данных; примеры</w:t>
      </w:r>
      <w:r>
        <w:rPr>
          <w:spacing w:val="1"/>
        </w:rPr>
        <w:t xml:space="preserve"> </w:t>
      </w:r>
      <w:r>
        <w:t>коротких</w:t>
      </w:r>
      <w:r>
        <w:rPr>
          <w:spacing w:val="1"/>
        </w:rPr>
        <w:t xml:space="preserve"> </w:t>
      </w:r>
      <w:r>
        <w:t>программ,</w:t>
      </w:r>
      <w:r>
        <w:rPr>
          <w:spacing w:val="1"/>
        </w:rPr>
        <w:t xml:space="preserve"> </w:t>
      </w:r>
      <w:r>
        <w:t>выполняющих</w:t>
      </w:r>
      <w:r>
        <w:rPr>
          <w:spacing w:val="1"/>
        </w:rPr>
        <w:t xml:space="preserve"> </w:t>
      </w:r>
      <w:r>
        <w:t>обработку</w:t>
      </w:r>
      <w:r>
        <w:rPr>
          <w:spacing w:val="-4"/>
        </w:rPr>
        <w:t xml:space="preserve"> </w:t>
      </w:r>
      <w:r>
        <w:t>большого</w:t>
      </w:r>
      <w:r>
        <w:rPr>
          <w:spacing w:val="2"/>
        </w:rPr>
        <w:t xml:space="preserve"> </w:t>
      </w:r>
      <w:r>
        <w:t>объема</w:t>
      </w:r>
      <w:r>
        <w:rPr>
          <w:spacing w:val="4"/>
        </w:rPr>
        <w:t xml:space="preserve"> </w:t>
      </w:r>
      <w:r>
        <w:t>данных.</w:t>
      </w:r>
    </w:p>
    <w:p w:rsidR="00035341" w:rsidRDefault="007A4DC2">
      <w:pPr>
        <w:pStyle w:val="a3"/>
        <w:ind w:right="851" w:firstLine="710"/>
        <w:jc w:val="both"/>
      </w:pPr>
      <w:r>
        <w:t>Определение возможных результатов работы алгоритма при данном множестве входных</w:t>
      </w:r>
      <w:r>
        <w:rPr>
          <w:spacing w:val="1"/>
        </w:rPr>
        <w:t xml:space="preserve"> </w:t>
      </w:r>
      <w:r>
        <w:t>данных; определение возможных входных данных, приводящих к данному результату. Примеры</w:t>
      </w:r>
      <w:r>
        <w:rPr>
          <w:spacing w:val="1"/>
        </w:rPr>
        <w:t xml:space="preserve"> </w:t>
      </w:r>
      <w:r>
        <w:t>описания объектов и процессов с помощью набора числовых характеристик, а также зависимостей</w:t>
      </w:r>
      <w:r>
        <w:rPr>
          <w:spacing w:val="-52"/>
        </w:rPr>
        <w:t xml:space="preserve"> </w:t>
      </w:r>
      <w:r>
        <w:t>между</w:t>
      </w:r>
      <w:r>
        <w:rPr>
          <w:spacing w:val="-4"/>
        </w:rPr>
        <w:t xml:space="preserve"> </w:t>
      </w:r>
      <w:r>
        <w:t>этими</w:t>
      </w:r>
      <w:r>
        <w:rPr>
          <w:spacing w:val="2"/>
        </w:rPr>
        <w:t xml:space="preserve"> </w:t>
      </w:r>
      <w:r>
        <w:t>характеристиками,</w:t>
      </w:r>
      <w:r>
        <w:rPr>
          <w:spacing w:val="-1"/>
        </w:rPr>
        <w:t xml:space="preserve"> </w:t>
      </w:r>
      <w:r>
        <w:t>выражаемыми</w:t>
      </w:r>
      <w:r>
        <w:rPr>
          <w:spacing w:val="2"/>
        </w:rPr>
        <w:t xml:space="preserve"> </w:t>
      </w:r>
      <w:r>
        <w:t>с помощью</w:t>
      </w:r>
      <w:r>
        <w:rPr>
          <w:spacing w:val="-1"/>
        </w:rPr>
        <w:t xml:space="preserve"> </w:t>
      </w:r>
      <w:r>
        <w:t>формул.</w:t>
      </w:r>
    </w:p>
    <w:p w:rsidR="00035341" w:rsidRDefault="007A4DC2">
      <w:pPr>
        <w:pStyle w:val="5"/>
        <w:spacing w:before="3"/>
      </w:pPr>
      <w:r>
        <w:t>Робототехника</w:t>
      </w:r>
    </w:p>
    <w:p w:rsidR="00035341" w:rsidRDefault="007A4DC2">
      <w:pPr>
        <w:ind w:left="1399" w:right="848" w:firstLine="710"/>
        <w:jc w:val="both"/>
        <w:rPr>
          <w:i/>
        </w:rPr>
      </w:pPr>
      <w:r>
        <w:rPr>
          <w:i/>
        </w:rPr>
        <w:t>Робототехника – наука о разработке и использовании автоматизированных технических</w:t>
      </w:r>
      <w:r>
        <w:rPr>
          <w:i/>
          <w:spacing w:val="1"/>
        </w:rPr>
        <w:t xml:space="preserve"> </w:t>
      </w:r>
      <w:r>
        <w:rPr>
          <w:i/>
        </w:rPr>
        <w:t>систем.</w:t>
      </w:r>
      <w:r>
        <w:rPr>
          <w:i/>
          <w:spacing w:val="1"/>
        </w:rPr>
        <w:t xml:space="preserve"> </w:t>
      </w:r>
      <w:r>
        <w:rPr>
          <w:i/>
        </w:rPr>
        <w:t>Автономные</w:t>
      </w:r>
      <w:r>
        <w:rPr>
          <w:i/>
          <w:spacing w:val="1"/>
        </w:rPr>
        <w:t xml:space="preserve"> </w:t>
      </w:r>
      <w:r>
        <w:rPr>
          <w:i/>
        </w:rPr>
        <w:t>роботы</w:t>
      </w:r>
      <w:r>
        <w:rPr>
          <w:i/>
          <w:spacing w:val="1"/>
        </w:rPr>
        <w:t xml:space="preserve"> </w:t>
      </w:r>
      <w:r>
        <w:rPr>
          <w:i/>
        </w:rPr>
        <w:t>и</w:t>
      </w:r>
      <w:r>
        <w:rPr>
          <w:i/>
          <w:spacing w:val="1"/>
        </w:rPr>
        <w:t xml:space="preserve"> </w:t>
      </w:r>
      <w:r>
        <w:rPr>
          <w:i/>
        </w:rPr>
        <w:t>автоматизированные</w:t>
      </w:r>
      <w:r>
        <w:rPr>
          <w:i/>
          <w:spacing w:val="1"/>
        </w:rPr>
        <w:t xml:space="preserve"> </w:t>
      </w:r>
      <w:r>
        <w:rPr>
          <w:i/>
        </w:rPr>
        <w:t>комплексы.</w:t>
      </w:r>
      <w:r>
        <w:rPr>
          <w:i/>
          <w:spacing w:val="1"/>
        </w:rPr>
        <w:t xml:space="preserve"> </w:t>
      </w:r>
      <w:r>
        <w:rPr>
          <w:i/>
        </w:rPr>
        <w:t>Микроконтроллер.</w:t>
      </w:r>
      <w:r>
        <w:rPr>
          <w:i/>
          <w:spacing w:val="1"/>
        </w:rPr>
        <w:t xml:space="preserve"> </w:t>
      </w:r>
      <w:r>
        <w:rPr>
          <w:i/>
        </w:rPr>
        <w:t>Сигнал.</w:t>
      </w:r>
      <w:r>
        <w:rPr>
          <w:i/>
          <w:spacing w:val="-52"/>
        </w:rPr>
        <w:t xml:space="preserve"> </w:t>
      </w:r>
      <w:r>
        <w:rPr>
          <w:i/>
        </w:rPr>
        <w:t>Обратная связь: получение сигналов от цифровых датчиков (касания, расстояния, света, звука и</w:t>
      </w:r>
      <w:r>
        <w:rPr>
          <w:i/>
          <w:spacing w:val="1"/>
        </w:rPr>
        <w:t xml:space="preserve"> </w:t>
      </w:r>
      <w:r>
        <w:rPr>
          <w:i/>
        </w:rPr>
        <w:t>др.</w:t>
      </w:r>
    </w:p>
    <w:p w:rsidR="00035341" w:rsidRDefault="007A4DC2">
      <w:pPr>
        <w:ind w:left="1399" w:right="840" w:firstLine="763"/>
        <w:jc w:val="both"/>
        <w:rPr>
          <w:i/>
        </w:rPr>
      </w:pPr>
      <w:r>
        <w:rPr>
          <w:i/>
        </w:rPr>
        <w:t>Примеры роботизированных систем (система управления движением в транспортной</w:t>
      </w:r>
      <w:r>
        <w:rPr>
          <w:i/>
          <w:spacing w:val="1"/>
        </w:rPr>
        <w:t xml:space="preserve"> </w:t>
      </w:r>
      <w:r>
        <w:rPr>
          <w:i/>
        </w:rPr>
        <w:t>системе,</w:t>
      </w:r>
      <w:r>
        <w:rPr>
          <w:i/>
          <w:spacing w:val="1"/>
        </w:rPr>
        <w:t xml:space="preserve"> </w:t>
      </w:r>
      <w:r>
        <w:rPr>
          <w:i/>
        </w:rPr>
        <w:t>сварочная</w:t>
      </w:r>
      <w:r>
        <w:rPr>
          <w:i/>
          <w:spacing w:val="1"/>
        </w:rPr>
        <w:t xml:space="preserve"> </w:t>
      </w:r>
      <w:r>
        <w:rPr>
          <w:i/>
        </w:rPr>
        <w:t>линия</w:t>
      </w:r>
      <w:r>
        <w:rPr>
          <w:i/>
          <w:spacing w:val="1"/>
        </w:rPr>
        <w:t xml:space="preserve"> </w:t>
      </w:r>
      <w:r>
        <w:rPr>
          <w:i/>
        </w:rPr>
        <w:t>автозавода,</w:t>
      </w:r>
      <w:r>
        <w:rPr>
          <w:i/>
          <w:spacing w:val="1"/>
        </w:rPr>
        <w:t xml:space="preserve"> </w:t>
      </w:r>
      <w:r>
        <w:rPr>
          <w:i/>
        </w:rPr>
        <w:t>автоматизированное</w:t>
      </w:r>
      <w:r>
        <w:rPr>
          <w:i/>
          <w:spacing w:val="1"/>
        </w:rPr>
        <w:t xml:space="preserve"> </w:t>
      </w:r>
      <w:r>
        <w:rPr>
          <w:i/>
        </w:rPr>
        <w:t>управление</w:t>
      </w:r>
      <w:r>
        <w:rPr>
          <w:i/>
          <w:spacing w:val="1"/>
        </w:rPr>
        <w:t xml:space="preserve"> </w:t>
      </w:r>
      <w:r>
        <w:rPr>
          <w:i/>
        </w:rPr>
        <w:t>отопления</w:t>
      </w:r>
      <w:r>
        <w:rPr>
          <w:i/>
          <w:spacing w:val="1"/>
        </w:rPr>
        <w:t xml:space="preserve"> </w:t>
      </w:r>
      <w:r>
        <w:rPr>
          <w:i/>
        </w:rPr>
        <w:t>дома,</w:t>
      </w:r>
      <w:r>
        <w:rPr>
          <w:i/>
          <w:spacing w:val="1"/>
        </w:rPr>
        <w:t xml:space="preserve"> </w:t>
      </w:r>
      <w:r>
        <w:rPr>
          <w:i/>
        </w:rPr>
        <w:t>автономная</w:t>
      </w:r>
      <w:r>
        <w:rPr>
          <w:i/>
          <w:spacing w:val="-1"/>
        </w:rPr>
        <w:t xml:space="preserve"> </w:t>
      </w:r>
      <w:r>
        <w:rPr>
          <w:i/>
        </w:rPr>
        <w:t>система</w:t>
      </w:r>
      <w:r>
        <w:rPr>
          <w:i/>
          <w:spacing w:val="2"/>
        </w:rPr>
        <w:t xml:space="preserve"> </w:t>
      </w:r>
      <w:r>
        <w:rPr>
          <w:i/>
        </w:rPr>
        <w:t>управления</w:t>
      </w:r>
      <w:r>
        <w:rPr>
          <w:i/>
          <w:spacing w:val="-1"/>
        </w:rPr>
        <w:t xml:space="preserve"> </w:t>
      </w:r>
      <w:r>
        <w:rPr>
          <w:i/>
        </w:rPr>
        <w:t>транспортным средством</w:t>
      </w:r>
      <w:r>
        <w:rPr>
          <w:i/>
          <w:spacing w:val="-1"/>
        </w:rPr>
        <w:t xml:space="preserve"> </w:t>
      </w:r>
      <w:r>
        <w:rPr>
          <w:i/>
        </w:rPr>
        <w:t>и</w:t>
      </w:r>
      <w:r>
        <w:rPr>
          <w:i/>
          <w:spacing w:val="2"/>
        </w:rPr>
        <w:t xml:space="preserve"> </w:t>
      </w:r>
      <w:r>
        <w:rPr>
          <w:i/>
        </w:rPr>
        <w:t>т.п.).</w:t>
      </w:r>
    </w:p>
    <w:p w:rsidR="00035341" w:rsidRDefault="007A4DC2">
      <w:pPr>
        <w:ind w:left="1399" w:right="849" w:firstLine="710"/>
        <w:jc w:val="both"/>
        <w:rPr>
          <w:i/>
        </w:rPr>
      </w:pPr>
      <w:r>
        <w:rPr>
          <w:i/>
        </w:rPr>
        <w:t>Автономные</w:t>
      </w:r>
      <w:r>
        <w:rPr>
          <w:i/>
          <w:spacing w:val="1"/>
        </w:rPr>
        <w:t xml:space="preserve"> </w:t>
      </w:r>
      <w:r>
        <w:rPr>
          <w:i/>
        </w:rPr>
        <w:t>движущиеся</w:t>
      </w:r>
      <w:r>
        <w:rPr>
          <w:i/>
          <w:spacing w:val="1"/>
        </w:rPr>
        <w:t xml:space="preserve"> </w:t>
      </w:r>
      <w:r>
        <w:rPr>
          <w:i/>
        </w:rPr>
        <w:t>роботы.</w:t>
      </w:r>
      <w:r>
        <w:rPr>
          <w:i/>
          <w:spacing w:val="1"/>
        </w:rPr>
        <w:t xml:space="preserve"> </w:t>
      </w:r>
      <w:r>
        <w:rPr>
          <w:i/>
        </w:rPr>
        <w:t>Исполнительные</w:t>
      </w:r>
      <w:r>
        <w:rPr>
          <w:i/>
          <w:spacing w:val="1"/>
        </w:rPr>
        <w:t xml:space="preserve"> </w:t>
      </w:r>
      <w:r>
        <w:rPr>
          <w:i/>
        </w:rPr>
        <w:t>устройства,</w:t>
      </w:r>
      <w:r>
        <w:rPr>
          <w:i/>
          <w:spacing w:val="1"/>
        </w:rPr>
        <w:t xml:space="preserve"> </w:t>
      </w:r>
      <w:r>
        <w:rPr>
          <w:i/>
        </w:rPr>
        <w:t>датчики.</w:t>
      </w:r>
      <w:r>
        <w:rPr>
          <w:i/>
          <w:spacing w:val="1"/>
        </w:rPr>
        <w:t xml:space="preserve"> </w:t>
      </w:r>
      <w:r>
        <w:rPr>
          <w:i/>
        </w:rPr>
        <w:t>Система</w:t>
      </w:r>
      <w:r>
        <w:rPr>
          <w:i/>
          <w:spacing w:val="1"/>
        </w:rPr>
        <w:t xml:space="preserve"> </w:t>
      </w:r>
      <w:r>
        <w:rPr>
          <w:i/>
        </w:rPr>
        <w:t>команд робота. Конструирование робота. Моделирование робота парой: исполнитель команд и</w:t>
      </w:r>
      <w:r>
        <w:rPr>
          <w:i/>
          <w:spacing w:val="1"/>
        </w:rPr>
        <w:t xml:space="preserve"> </w:t>
      </w:r>
      <w:r>
        <w:rPr>
          <w:i/>
        </w:rPr>
        <w:lastRenderedPageBreak/>
        <w:t>устройство</w:t>
      </w:r>
      <w:r>
        <w:rPr>
          <w:i/>
          <w:spacing w:val="1"/>
        </w:rPr>
        <w:t xml:space="preserve"> </w:t>
      </w:r>
      <w:r>
        <w:rPr>
          <w:i/>
        </w:rPr>
        <w:t>управления.</w:t>
      </w:r>
      <w:r>
        <w:rPr>
          <w:i/>
          <w:spacing w:val="7"/>
        </w:rPr>
        <w:t xml:space="preserve"> </w:t>
      </w:r>
      <w:r>
        <w:rPr>
          <w:i/>
        </w:rPr>
        <w:t>Ручное</w:t>
      </w:r>
      <w:r>
        <w:rPr>
          <w:i/>
          <w:spacing w:val="-1"/>
        </w:rPr>
        <w:t xml:space="preserve"> </w:t>
      </w:r>
      <w:r>
        <w:rPr>
          <w:i/>
        </w:rPr>
        <w:t>и</w:t>
      </w:r>
      <w:r>
        <w:rPr>
          <w:i/>
          <w:spacing w:val="2"/>
        </w:rPr>
        <w:t xml:space="preserve"> </w:t>
      </w:r>
      <w:r>
        <w:rPr>
          <w:i/>
        </w:rPr>
        <w:t>программное</w:t>
      </w:r>
      <w:r>
        <w:rPr>
          <w:i/>
          <w:spacing w:val="-1"/>
        </w:rPr>
        <w:t xml:space="preserve"> </w:t>
      </w:r>
      <w:r>
        <w:rPr>
          <w:i/>
        </w:rPr>
        <w:t>управление роботами.</w:t>
      </w:r>
    </w:p>
    <w:p w:rsidR="00035341" w:rsidRDefault="007A4DC2">
      <w:pPr>
        <w:ind w:left="1399" w:right="851" w:firstLine="710"/>
        <w:jc w:val="both"/>
        <w:rPr>
          <w:i/>
        </w:rPr>
      </w:pPr>
      <w:r>
        <w:rPr>
          <w:i/>
        </w:rPr>
        <w:t>Пример</w:t>
      </w:r>
      <w:r>
        <w:rPr>
          <w:i/>
          <w:spacing w:val="1"/>
        </w:rPr>
        <w:t xml:space="preserve"> </w:t>
      </w:r>
      <w:r>
        <w:rPr>
          <w:i/>
        </w:rPr>
        <w:t>учебной</w:t>
      </w:r>
      <w:r>
        <w:rPr>
          <w:i/>
          <w:spacing w:val="1"/>
        </w:rPr>
        <w:t xml:space="preserve"> </w:t>
      </w:r>
      <w:r>
        <w:rPr>
          <w:i/>
        </w:rPr>
        <w:t>среды</w:t>
      </w:r>
      <w:r>
        <w:rPr>
          <w:i/>
          <w:spacing w:val="1"/>
        </w:rPr>
        <w:t xml:space="preserve"> </w:t>
      </w:r>
      <w:r>
        <w:rPr>
          <w:i/>
        </w:rPr>
        <w:t>разработки</w:t>
      </w:r>
      <w:r>
        <w:rPr>
          <w:i/>
          <w:spacing w:val="1"/>
        </w:rPr>
        <w:t xml:space="preserve"> </w:t>
      </w:r>
      <w:r>
        <w:rPr>
          <w:i/>
        </w:rPr>
        <w:t>программ</w:t>
      </w:r>
      <w:r>
        <w:rPr>
          <w:i/>
          <w:spacing w:val="1"/>
        </w:rPr>
        <w:t xml:space="preserve"> </w:t>
      </w:r>
      <w:r>
        <w:rPr>
          <w:i/>
        </w:rPr>
        <w:t>управления</w:t>
      </w:r>
      <w:r>
        <w:rPr>
          <w:i/>
          <w:spacing w:val="1"/>
        </w:rPr>
        <w:t xml:space="preserve"> </w:t>
      </w:r>
      <w:r>
        <w:rPr>
          <w:i/>
        </w:rPr>
        <w:t>движущимися</w:t>
      </w:r>
      <w:r>
        <w:rPr>
          <w:i/>
          <w:spacing w:val="1"/>
        </w:rPr>
        <w:t xml:space="preserve"> </w:t>
      </w:r>
      <w:r>
        <w:rPr>
          <w:i/>
        </w:rPr>
        <w:t>роботами.</w:t>
      </w:r>
      <w:r>
        <w:rPr>
          <w:i/>
          <w:spacing w:val="-52"/>
        </w:rPr>
        <w:t xml:space="preserve"> </w:t>
      </w:r>
      <w:r>
        <w:rPr>
          <w:i/>
        </w:rPr>
        <w:t>Алгоритмы</w:t>
      </w:r>
      <w:r>
        <w:rPr>
          <w:i/>
          <w:spacing w:val="1"/>
        </w:rPr>
        <w:t xml:space="preserve"> </w:t>
      </w:r>
      <w:r>
        <w:rPr>
          <w:i/>
        </w:rPr>
        <w:t>управления</w:t>
      </w:r>
      <w:r>
        <w:rPr>
          <w:i/>
          <w:spacing w:val="1"/>
        </w:rPr>
        <w:t xml:space="preserve"> </w:t>
      </w:r>
      <w:r>
        <w:rPr>
          <w:i/>
        </w:rPr>
        <w:t>движущимися</w:t>
      </w:r>
      <w:r>
        <w:rPr>
          <w:i/>
          <w:spacing w:val="1"/>
        </w:rPr>
        <w:t xml:space="preserve"> </w:t>
      </w:r>
      <w:r>
        <w:rPr>
          <w:i/>
        </w:rPr>
        <w:t>роботами.</w:t>
      </w:r>
      <w:r>
        <w:rPr>
          <w:i/>
          <w:spacing w:val="1"/>
        </w:rPr>
        <w:t xml:space="preserve"> </w:t>
      </w:r>
      <w:r>
        <w:rPr>
          <w:i/>
        </w:rPr>
        <w:t>Реализация</w:t>
      </w:r>
      <w:r>
        <w:rPr>
          <w:i/>
          <w:spacing w:val="1"/>
        </w:rPr>
        <w:t xml:space="preserve"> </w:t>
      </w:r>
      <w:r>
        <w:rPr>
          <w:i/>
        </w:rPr>
        <w:t>алгоритмов</w:t>
      </w:r>
      <w:r>
        <w:rPr>
          <w:i/>
          <w:spacing w:val="1"/>
        </w:rPr>
        <w:t xml:space="preserve"> </w:t>
      </w:r>
      <w:r>
        <w:rPr>
          <w:i/>
        </w:rPr>
        <w:t>"движение</w:t>
      </w:r>
      <w:r>
        <w:rPr>
          <w:i/>
          <w:spacing w:val="1"/>
        </w:rPr>
        <w:t xml:space="preserve"> </w:t>
      </w:r>
      <w:r>
        <w:rPr>
          <w:i/>
        </w:rPr>
        <w:t>до</w:t>
      </w:r>
      <w:r>
        <w:rPr>
          <w:i/>
          <w:spacing w:val="1"/>
        </w:rPr>
        <w:t xml:space="preserve"> </w:t>
      </w:r>
      <w:r>
        <w:rPr>
          <w:i/>
        </w:rPr>
        <w:t>препятствия",</w:t>
      </w:r>
      <w:r>
        <w:rPr>
          <w:i/>
          <w:spacing w:val="-2"/>
        </w:rPr>
        <w:t xml:space="preserve"> </w:t>
      </w:r>
      <w:r>
        <w:rPr>
          <w:i/>
        </w:rPr>
        <w:t>"следование вдоль</w:t>
      </w:r>
      <w:r>
        <w:rPr>
          <w:i/>
          <w:spacing w:val="2"/>
        </w:rPr>
        <w:t xml:space="preserve"> </w:t>
      </w:r>
      <w:r>
        <w:rPr>
          <w:i/>
        </w:rPr>
        <w:t>линии"</w:t>
      </w:r>
      <w:r>
        <w:rPr>
          <w:i/>
          <w:spacing w:val="5"/>
        </w:rPr>
        <w:t xml:space="preserve"> </w:t>
      </w:r>
      <w:r>
        <w:rPr>
          <w:i/>
        </w:rPr>
        <w:t>и</w:t>
      </w:r>
      <w:r>
        <w:rPr>
          <w:i/>
          <w:spacing w:val="-3"/>
        </w:rPr>
        <w:t xml:space="preserve"> </w:t>
      </w:r>
      <w:r>
        <w:rPr>
          <w:i/>
        </w:rPr>
        <w:t>т.п.</w:t>
      </w:r>
    </w:p>
    <w:p w:rsidR="00035341" w:rsidRDefault="007A4DC2">
      <w:pPr>
        <w:ind w:left="1399" w:right="847" w:firstLine="710"/>
        <w:jc w:val="both"/>
        <w:rPr>
          <w:i/>
        </w:rPr>
      </w:pPr>
      <w:r>
        <w:rPr>
          <w:i/>
        </w:rPr>
        <w:t>Анализ</w:t>
      </w:r>
      <w:r>
        <w:rPr>
          <w:i/>
          <w:spacing w:val="1"/>
        </w:rPr>
        <w:t xml:space="preserve"> </w:t>
      </w:r>
      <w:r>
        <w:rPr>
          <w:i/>
        </w:rPr>
        <w:t>алгоритмов</w:t>
      </w:r>
      <w:r>
        <w:rPr>
          <w:i/>
          <w:spacing w:val="1"/>
        </w:rPr>
        <w:t xml:space="preserve"> </w:t>
      </w:r>
      <w:r>
        <w:rPr>
          <w:i/>
        </w:rPr>
        <w:t>действий</w:t>
      </w:r>
      <w:r>
        <w:rPr>
          <w:i/>
          <w:spacing w:val="1"/>
        </w:rPr>
        <w:t xml:space="preserve"> </w:t>
      </w:r>
      <w:r>
        <w:rPr>
          <w:i/>
        </w:rPr>
        <w:t>роботов.</w:t>
      </w:r>
      <w:r>
        <w:rPr>
          <w:i/>
          <w:spacing w:val="1"/>
        </w:rPr>
        <w:t xml:space="preserve"> </w:t>
      </w:r>
      <w:r>
        <w:rPr>
          <w:i/>
        </w:rPr>
        <w:t>Испытание</w:t>
      </w:r>
      <w:r>
        <w:rPr>
          <w:i/>
          <w:spacing w:val="1"/>
        </w:rPr>
        <w:t xml:space="preserve"> </w:t>
      </w:r>
      <w:r>
        <w:rPr>
          <w:i/>
        </w:rPr>
        <w:t>механизма</w:t>
      </w:r>
      <w:r>
        <w:rPr>
          <w:i/>
          <w:spacing w:val="1"/>
        </w:rPr>
        <w:t xml:space="preserve"> </w:t>
      </w:r>
      <w:r>
        <w:rPr>
          <w:i/>
        </w:rPr>
        <w:t>робота,</w:t>
      </w:r>
      <w:r>
        <w:rPr>
          <w:i/>
          <w:spacing w:val="56"/>
        </w:rPr>
        <w:t xml:space="preserve"> </w:t>
      </w:r>
      <w:r>
        <w:rPr>
          <w:i/>
        </w:rPr>
        <w:t>отладка</w:t>
      </w:r>
      <w:r>
        <w:rPr>
          <w:i/>
          <w:spacing w:val="1"/>
        </w:rPr>
        <w:t xml:space="preserve"> </w:t>
      </w:r>
      <w:r>
        <w:rPr>
          <w:i/>
        </w:rPr>
        <w:t>программы</w:t>
      </w:r>
      <w:r>
        <w:rPr>
          <w:i/>
          <w:spacing w:val="1"/>
        </w:rPr>
        <w:t xml:space="preserve"> </w:t>
      </w:r>
      <w:r>
        <w:rPr>
          <w:i/>
        </w:rPr>
        <w:t>управления</w:t>
      </w:r>
      <w:r>
        <w:rPr>
          <w:i/>
          <w:spacing w:val="1"/>
        </w:rPr>
        <w:t xml:space="preserve"> </w:t>
      </w:r>
      <w:r>
        <w:rPr>
          <w:i/>
        </w:rPr>
        <w:t>роботом</w:t>
      </w:r>
      <w:r>
        <w:rPr>
          <w:i/>
          <w:spacing w:val="1"/>
        </w:rPr>
        <w:t xml:space="preserve"> </w:t>
      </w:r>
      <w:r>
        <w:rPr>
          <w:i/>
        </w:rPr>
        <w:t>Влияние</w:t>
      </w:r>
      <w:r>
        <w:rPr>
          <w:i/>
          <w:spacing w:val="1"/>
        </w:rPr>
        <w:t xml:space="preserve"> </w:t>
      </w:r>
      <w:r>
        <w:rPr>
          <w:i/>
        </w:rPr>
        <w:t>ошибок</w:t>
      </w:r>
      <w:r>
        <w:rPr>
          <w:i/>
          <w:spacing w:val="1"/>
        </w:rPr>
        <w:t xml:space="preserve"> </w:t>
      </w:r>
      <w:r>
        <w:rPr>
          <w:i/>
        </w:rPr>
        <w:t>измерений</w:t>
      </w:r>
      <w:r>
        <w:rPr>
          <w:i/>
          <w:spacing w:val="1"/>
        </w:rPr>
        <w:t xml:space="preserve"> </w:t>
      </w:r>
      <w:r>
        <w:rPr>
          <w:i/>
        </w:rPr>
        <w:t>и</w:t>
      </w:r>
      <w:r>
        <w:rPr>
          <w:i/>
          <w:spacing w:val="1"/>
        </w:rPr>
        <w:t xml:space="preserve"> </w:t>
      </w:r>
      <w:r>
        <w:rPr>
          <w:i/>
        </w:rPr>
        <w:t>вычислений</w:t>
      </w:r>
      <w:r>
        <w:rPr>
          <w:i/>
          <w:spacing w:val="1"/>
        </w:rPr>
        <w:t xml:space="preserve"> </w:t>
      </w:r>
      <w:r>
        <w:rPr>
          <w:i/>
        </w:rPr>
        <w:t>на</w:t>
      </w:r>
      <w:r>
        <w:rPr>
          <w:i/>
          <w:spacing w:val="1"/>
        </w:rPr>
        <w:t xml:space="preserve"> </w:t>
      </w:r>
      <w:r>
        <w:rPr>
          <w:i/>
        </w:rPr>
        <w:t>выполнение</w:t>
      </w:r>
      <w:r>
        <w:rPr>
          <w:i/>
          <w:spacing w:val="1"/>
        </w:rPr>
        <w:t xml:space="preserve"> </w:t>
      </w:r>
      <w:r>
        <w:rPr>
          <w:i/>
        </w:rPr>
        <w:t>алгоритмов</w:t>
      </w:r>
      <w:r>
        <w:rPr>
          <w:i/>
          <w:spacing w:val="1"/>
        </w:rPr>
        <w:t xml:space="preserve"> </w:t>
      </w:r>
      <w:r>
        <w:rPr>
          <w:i/>
        </w:rPr>
        <w:t>управления роботом.</w:t>
      </w:r>
    </w:p>
    <w:p w:rsidR="00035341" w:rsidRDefault="001A05A7">
      <w:pPr>
        <w:pStyle w:val="2"/>
        <w:spacing w:before="71" w:line="275" w:lineRule="exact"/>
        <w:jc w:val="both"/>
      </w:pPr>
      <w:r>
        <w:t>М</w:t>
      </w:r>
      <w:r w:rsidR="007A4DC2">
        <w:t>атематическое</w:t>
      </w:r>
      <w:r w:rsidR="007A4DC2">
        <w:rPr>
          <w:spacing w:val="-4"/>
        </w:rPr>
        <w:t xml:space="preserve"> </w:t>
      </w:r>
      <w:r w:rsidR="007A4DC2">
        <w:t>моделирование</w:t>
      </w:r>
    </w:p>
    <w:p w:rsidR="00035341" w:rsidRDefault="007A4DC2">
      <w:pPr>
        <w:pStyle w:val="a3"/>
        <w:ind w:right="844" w:firstLine="710"/>
        <w:jc w:val="both"/>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w:t>
      </w:r>
      <w:r>
        <w:rPr>
          <w:spacing w:val="1"/>
        </w:rPr>
        <w:t xml:space="preserve"> </w:t>
      </w:r>
      <w:r>
        <w:t>(компьютерного)</w:t>
      </w:r>
      <w:r>
        <w:rPr>
          <w:spacing w:val="1"/>
        </w:rPr>
        <w:t xml:space="preserve"> </w:t>
      </w:r>
      <w:r>
        <w:t>моделирования.</w:t>
      </w:r>
      <w:r>
        <w:rPr>
          <w:spacing w:val="1"/>
        </w:rPr>
        <w:t xml:space="preserve"> </w:t>
      </w:r>
      <w:r>
        <w:t>Отличие</w:t>
      </w:r>
      <w:r>
        <w:rPr>
          <w:spacing w:val="1"/>
        </w:rPr>
        <w:t xml:space="preserve"> </w:t>
      </w:r>
      <w:r>
        <w:t>математической</w:t>
      </w:r>
      <w:r>
        <w:rPr>
          <w:spacing w:val="1"/>
        </w:rPr>
        <w:t xml:space="preserve"> </w:t>
      </w:r>
      <w:r>
        <w:t>модели</w:t>
      </w:r>
      <w:r>
        <w:rPr>
          <w:spacing w:val="1"/>
        </w:rPr>
        <w:t xml:space="preserve"> </w:t>
      </w:r>
      <w:r>
        <w:t>от</w:t>
      </w:r>
      <w:r>
        <w:rPr>
          <w:spacing w:val="1"/>
        </w:rPr>
        <w:t xml:space="preserve"> </w:t>
      </w:r>
      <w:r>
        <w:t>натурной</w:t>
      </w:r>
      <w:r>
        <w:rPr>
          <w:spacing w:val="1"/>
        </w:rPr>
        <w:t xml:space="preserve"> </w:t>
      </w:r>
      <w:r>
        <w:t>модели</w:t>
      </w:r>
      <w:r>
        <w:rPr>
          <w:spacing w:val="1"/>
        </w:rPr>
        <w:t xml:space="preserve"> </w:t>
      </w:r>
      <w:r>
        <w:t>и</w:t>
      </w:r>
      <w:r>
        <w:rPr>
          <w:spacing w:val="1"/>
        </w:rPr>
        <w:t xml:space="preserve"> </w:t>
      </w:r>
      <w:r>
        <w:t>от</w:t>
      </w:r>
      <w:r>
        <w:rPr>
          <w:spacing w:val="1"/>
        </w:rPr>
        <w:t xml:space="preserve"> </w:t>
      </w:r>
      <w:r>
        <w:t>словесного</w:t>
      </w:r>
      <w:r>
        <w:rPr>
          <w:spacing w:val="1"/>
        </w:rPr>
        <w:t xml:space="preserve"> </w:t>
      </w:r>
      <w:r>
        <w:t>(литературного)</w:t>
      </w:r>
      <w:r>
        <w:rPr>
          <w:spacing w:val="1"/>
        </w:rPr>
        <w:t xml:space="preserve"> </w:t>
      </w:r>
      <w:r>
        <w:t>описания</w:t>
      </w:r>
      <w:r>
        <w:rPr>
          <w:spacing w:val="1"/>
        </w:rPr>
        <w:t xml:space="preserve"> </w:t>
      </w:r>
      <w:r>
        <w:t>объекта.</w:t>
      </w:r>
      <w:r>
        <w:rPr>
          <w:spacing w:val="1"/>
        </w:rPr>
        <w:t xml:space="preserve"> </w:t>
      </w:r>
      <w:r>
        <w:t>Использование</w:t>
      </w:r>
      <w:r>
        <w:rPr>
          <w:spacing w:val="1"/>
        </w:rPr>
        <w:t xml:space="preserve"> </w:t>
      </w:r>
      <w:r>
        <w:t>компьютеров</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математическими</w:t>
      </w:r>
      <w:r>
        <w:rPr>
          <w:spacing w:val="2"/>
        </w:rPr>
        <w:t xml:space="preserve"> </w:t>
      </w:r>
      <w:r>
        <w:t>моделями.</w:t>
      </w:r>
    </w:p>
    <w:p w:rsidR="00035341" w:rsidRDefault="007A4DC2">
      <w:pPr>
        <w:pStyle w:val="a3"/>
        <w:spacing w:line="251" w:lineRule="exact"/>
        <w:ind w:left="2110"/>
        <w:jc w:val="both"/>
      </w:pPr>
      <w:r>
        <w:t>Компьютерные</w:t>
      </w:r>
      <w:r>
        <w:rPr>
          <w:spacing w:val="-8"/>
        </w:rPr>
        <w:t xml:space="preserve"> </w:t>
      </w:r>
      <w:r>
        <w:t>эксперименты.</w:t>
      </w:r>
    </w:p>
    <w:p w:rsidR="00035341" w:rsidRDefault="007A4DC2">
      <w:pPr>
        <w:pStyle w:val="a3"/>
        <w:ind w:right="846" w:firstLine="710"/>
        <w:jc w:val="both"/>
      </w:pPr>
      <w:r>
        <w:t>Примеры использования математических (компьютерных) моделей при решении научно-</w:t>
      </w:r>
      <w:r>
        <w:rPr>
          <w:spacing w:val="1"/>
        </w:rPr>
        <w:t xml:space="preserve"> </w:t>
      </w:r>
      <w:r>
        <w:t>технических задач. Представление о цикле моделирования: построение математической модели, ее</w:t>
      </w:r>
      <w:r>
        <w:rPr>
          <w:spacing w:val="-52"/>
        </w:rPr>
        <w:t xml:space="preserve"> </w:t>
      </w:r>
      <w:r>
        <w:t>программная</w:t>
      </w:r>
      <w:r>
        <w:rPr>
          <w:spacing w:val="1"/>
        </w:rPr>
        <w:t xml:space="preserve"> </w:t>
      </w:r>
      <w:r>
        <w:t>реализация,</w:t>
      </w:r>
      <w:r>
        <w:rPr>
          <w:spacing w:val="1"/>
        </w:rPr>
        <w:t xml:space="preserve"> </w:t>
      </w:r>
      <w:r>
        <w:t>проверка</w:t>
      </w:r>
      <w:r>
        <w:rPr>
          <w:spacing w:val="1"/>
        </w:rPr>
        <w:t xml:space="preserve"> </w:t>
      </w:r>
      <w:r>
        <w:t>на</w:t>
      </w:r>
      <w:r>
        <w:rPr>
          <w:spacing w:val="1"/>
        </w:rPr>
        <w:t xml:space="preserve"> </w:t>
      </w:r>
      <w:r>
        <w:t>простых</w:t>
      </w:r>
      <w:r>
        <w:rPr>
          <w:spacing w:val="1"/>
        </w:rPr>
        <w:t xml:space="preserve"> </w:t>
      </w:r>
      <w:r>
        <w:t>примерах</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4"/>
        </w:rPr>
        <w:t xml:space="preserve"> </w:t>
      </w:r>
      <w:r>
        <w:t>эксперимента,</w:t>
      </w:r>
      <w:r>
        <w:rPr>
          <w:spacing w:val="-1"/>
        </w:rPr>
        <w:t xml:space="preserve"> </w:t>
      </w:r>
      <w:r>
        <w:t>анализ</w:t>
      </w:r>
      <w:r>
        <w:rPr>
          <w:spacing w:val="1"/>
        </w:rPr>
        <w:t xml:space="preserve"> </w:t>
      </w:r>
      <w:r>
        <w:t>его</w:t>
      </w:r>
      <w:r>
        <w:rPr>
          <w:spacing w:val="-4"/>
        </w:rPr>
        <w:t xml:space="preserve"> </w:t>
      </w:r>
      <w:r>
        <w:t>результатов,</w:t>
      </w:r>
      <w:r>
        <w:rPr>
          <w:spacing w:val="4"/>
        </w:rPr>
        <w:t xml:space="preserve"> </w:t>
      </w:r>
      <w:r>
        <w:t>уточнение</w:t>
      </w:r>
      <w:r>
        <w:rPr>
          <w:spacing w:val="-5"/>
        </w:rPr>
        <w:t xml:space="preserve"> </w:t>
      </w:r>
      <w:r>
        <w:t>модели.</w:t>
      </w:r>
    </w:p>
    <w:p w:rsidR="00035341" w:rsidRDefault="007A4DC2">
      <w:pPr>
        <w:spacing w:before="4"/>
        <w:ind w:left="1399"/>
        <w:jc w:val="both"/>
        <w:rPr>
          <w:b/>
        </w:rPr>
      </w:pPr>
      <w:r>
        <w:rPr>
          <w:b/>
        </w:rPr>
        <w:t>Использование</w:t>
      </w:r>
      <w:r>
        <w:rPr>
          <w:b/>
          <w:spacing w:val="-7"/>
        </w:rPr>
        <w:t xml:space="preserve"> </w:t>
      </w:r>
      <w:r>
        <w:rPr>
          <w:b/>
        </w:rPr>
        <w:t>программных</w:t>
      </w:r>
      <w:r>
        <w:rPr>
          <w:b/>
          <w:spacing w:val="-4"/>
        </w:rPr>
        <w:t xml:space="preserve"> </w:t>
      </w:r>
      <w:r>
        <w:rPr>
          <w:b/>
        </w:rPr>
        <w:t>систем</w:t>
      </w:r>
      <w:r>
        <w:rPr>
          <w:b/>
          <w:spacing w:val="-2"/>
        </w:rPr>
        <w:t xml:space="preserve"> </w:t>
      </w:r>
      <w:r>
        <w:rPr>
          <w:b/>
        </w:rPr>
        <w:t>и</w:t>
      </w:r>
      <w:r>
        <w:rPr>
          <w:b/>
          <w:spacing w:val="2"/>
        </w:rPr>
        <w:t xml:space="preserve"> </w:t>
      </w:r>
      <w:r>
        <w:rPr>
          <w:b/>
        </w:rPr>
        <w:t>сервисов</w:t>
      </w:r>
    </w:p>
    <w:p w:rsidR="00035341" w:rsidRDefault="007A4DC2">
      <w:pPr>
        <w:pStyle w:val="2"/>
        <w:spacing w:before="199" w:line="275" w:lineRule="exact"/>
        <w:jc w:val="both"/>
      </w:pPr>
      <w:r>
        <w:t>Файловая</w:t>
      </w:r>
      <w:r>
        <w:rPr>
          <w:spacing w:val="-4"/>
        </w:rPr>
        <w:t xml:space="preserve"> </w:t>
      </w:r>
      <w:r>
        <w:t>система</w:t>
      </w:r>
    </w:p>
    <w:p w:rsidR="00035341" w:rsidRDefault="007A4DC2">
      <w:pPr>
        <w:pStyle w:val="a3"/>
        <w:ind w:right="853" w:firstLine="710"/>
        <w:jc w:val="right"/>
      </w:pPr>
      <w:r>
        <w:t>Принципы</w:t>
      </w:r>
      <w:r>
        <w:rPr>
          <w:spacing w:val="27"/>
        </w:rPr>
        <w:t xml:space="preserve"> </w:t>
      </w:r>
      <w:r>
        <w:t>построения</w:t>
      </w:r>
      <w:r>
        <w:rPr>
          <w:spacing w:val="31"/>
        </w:rPr>
        <w:t xml:space="preserve"> </w:t>
      </w:r>
      <w:r>
        <w:t>файловых</w:t>
      </w:r>
      <w:r>
        <w:rPr>
          <w:spacing w:val="32"/>
        </w:rPr>
        <w:t xml:space="preserve"> </w:t>
      </w:r>
      <w:r>
        <w:t>систем.</w:t>
      </w:r>
      <w:r>
        <w:rPr>
          <w:spacing w:val="33"/>
        </w:rPr>
        <w:t xml:space="preserve"> </w:t>
      </w:r>
      <w:r>
        <w:t>Каталог</w:t>
      </w:r>
      <w:r>
        <w:rPr>
          <w:spacing w:val="27"/>
        </w:rPr>
        <w:t xml:space="preserve"> </w:t>
      </w:r>
      <w:r>
        <w:t>(директория).</w:t>
      </w:r>
      <w:r>
        <w:rPr>
          <w:spacing w:val="34"/>
        </w:rPr>
        <w:t xml:space="preserve"> </w:t>
      </w:r>
      <w:r>
        <w:t>Основные</w:t>
      </w:r>
      <w:r>
        <w:rPr>
          <w:spacing w:val="31"/>
        </w:rPr>
        <w:t xml:space="preserve"> </w:t>
      </w:r>
      <w:r>
        <w:t>операции</w:t>
      </w:r>
      <w:r>
        <w:rPr>
          <w:spacing w:val="28"/>
        </w:rPr>
        <w:t xml:space="preserve"> </w:t>
      </w:r>
      <w:r>
        <w:t>при</w:t>
      </w:r>
      <w:r>
        <w:rPr>
          <w:spacing w:val="-52"/>
        </w:rPr>
        <w:t xml:space="preserve"> </w:t>
      </w:r>
      <w:r>
        <w:t>работе</w:t>
      </w:r>
      <w:r>
        <w:rPr>
          <w:spacing w:val="-9"/>
        </w:rPr>
        <w:t xml:space="preserve"> </w:t>
      </w:r>
      <w:r>
        <w:t>с</w:t>
      </w:r>
      <w:r>
        <w:rPr>
          <w:spacing w:val="-4"/>
        </w:rPr>
        <w:t xml:space="preserve"> </w:t>
      </w:r>
      <w:r>
        <w:t>файлами:</w:t>
      </w:r>
      <w:r>
        <w:rPr>
          <w:spacing w:val="-5"/>
        </w:rPr>
        <w:t xml:space="preserve"> </w:t>
      </w:r>
      <w:r>
        <w:t>создание, редактирование, копирование, перемещение, удаление. Типы</w:t>
      </w:r>
      <w:r>
        <w:rPr>
          <w:spacing w:val="-2"/>
        </w:rPr>
        <w:t xml:space="preserve"> </w:t>
      </w:r>
      <w:r>
        <w:t>файлов.</w:t>
      </w:r>
    </w:p>
    <w:p w:rsidR="00035341" w:rsidRDefault="007A4DC2">
      <w:pPr>
        <w:pStyle w:val="a3"/>
        <w:ind w:right="847" w:firstLine="710"/>
        <w:jc w:val="both"/>
      </w:pPr>
      <w:r>
        <w:t>Характерные размеры файлов различных типов (страница печатного текста, полный текст</w:t>
      </w:r>
      <w:r>
        <w:rPr>
          <w:spacing w:val="1"/>
        </w:rPr>
        <w:t xml:space="preserve"> </w:t>
      </w:r>
      <w:r>
        <w:t>романа</w:t>
      </w:r>
      <w:r>
        <w:rPr>
          <w:spacing w:val="1"/>
        </w:rPr>
        <w:t xml:space="preserve"> </w:t>
      </w:r>
      <w:r>
        <w:t>«Евгений</w:t>
      </w:r>
      <w:r>
        <w:rPr>
          <w:spacing w:val="1"/>
        </w:rPr>
        <w:t xml:space="preserve"> </w:t>
      </w:r>
      <w:r>
        <w:t>Онегин»,</w:t>
      </w:r>
      <w:r>
        <w:rPr>
          <w:spacing w:val="1"/>
        </w:rPr>
        <w:t xml:space="preserve"> </w:t>
      </w:r>
      <w:r>
        <w:t>минутный</w:t>
      </w:r>
      <w:r>
        <w:rPr>
          <w:spacing w:val="1"/>
        </w:rPr>
        <w:t xml:space="preserve"> </w:t>
      </w:r>
      <w:r>
        <w:t>видеоклип,</w:t>
      </w:r>
      <w:r>
        <w:rPr>
          <w:spacing w:val="1"/>
        </w:rPr>
        <w:t xml:space="preserve"> </w:t>
      </w:r>
      <w:r>
        <w:t>полуторачасовой</w:t>
      </w:r>
      <w:r>
        <w:rPr>
          <w:spacing w:val="1"/>
        </w:rPr>
        <w:t xml:space="preserve"> </w:t>
      </w:r>
      <w:r>
        <w:t>фильм,</w:t>
      </w:r>
      <w:r>
        <w:rPr>
          <w:spacing w:val="1"/>
        </w:rPr>
        <w:t xml:space="preserve"> </w:t>
      </w:r>
      <w:r>
        <w:t>файл</w:t>
      </w:r>
      <w:r>
        <w:rPr>
          <w:spacing w:val="1"/>
        </w:rPr>
        <w:t xml:space="preserve"> </w:t>
      </w:r>
      <w:r>
        <w:t>данных</w:t>
      </w:r>
      <w:r>
        <w:rPr>
          <w:spacing w:val="1"/>
        </w:rPr>
        <w:t xml:space="preserve"> </w:t>
      </w:r>
      <w:r>
        <w:t>космических</w:t>
      </w:r>
      <w:r>
        <w:rPr>
          <w:spacing w:val="1"/>
        </w:rPr>
        <w:t xml:space="preserve"> </w:t>
      </w:r>
      <w:r>
        <w:t>наблюдений,</w:t>
      </w:r>
      <w:r>
        <w:rPr>
          <w:spacing w:val="1"/>
        </w:rPr>
        <w:t xml:space="preserve"> </w:t>
      </w:r>
      <w:r>
        <w:t>файл</w:t>
      </w:r>
      <w:r>
        <w:rPr>
          <w:spacing w:val="1"/>
        </w:rPr>
        <w:t xml:space="preserve"> </w:t>
      </w:r>
      <w:r>
        <w:t>промежуточных</w:t>
      </w:r>
      <w:r>
        <w:rPr>
          <w:spacing w:val="1"/>
        </w:rPr>
        <w:t xml:space="preserve"> </w:t>
      </w:r>
      <w:r>
        <w:t>данных</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сложных</w:t>
      </w:r>
      <w:r>
        <w:rPr>
          <w:spacing w:val="1"/>
        </w:rPr>
        <w:t xml:space="preserve"> </w:t>
      </w:r>
      <w:r>
        <w:t>физических</w:t>
      </w:r>
      <w:r>
        <w:rPr>
          <w:spacing w:val="2"/>
        </w:rPr>
        <w:t xml:space="preserve"> </w:t>
      </w:r>
      <w:r>
        <w:t>процессов</w:t>
      </w:r>
      <w:r>
        <w:rPr>
          <w:spacing w:val="3"/>
        </w:rPr>
        <w:t xml:space="preserve"> </w:t>
      </w:r>
      <w:r>
        <w:t>и</w:t>
      </w:r>
      <w:r>
        <w:rPr>
          <w:spacing w:val="3"/>
        </w:rPr>
        <w:t xml:space="preserve"> </w:t>
      </w:r>
      <w:r>
        <w:t>др.).</w:t>
      </w:r>
    </w:p>
    <w:p w:rsidR="00035341" w:rsidRDefault="007A4DC2">
      <w:pPr>
        <w:pStyle w:val="a3"/>
        <w:ind w:left="2110" w:right="6036"/>
        <w:jc w:val="both"/>
      </w:pPr>
      <w:r>
        <w:t>Архивирование и разархивирование.</w:t>
      </w:r>
      <w:r>
        <w:rPr>
          <w:spacing w:val="-53"/>
        </w:rPr>
        <w:t xml:space="preserve"> </w:t>
      </w:r>
      <w:r>
        <w:t>Файловый</w:t>
      </w:r>
      <w:r>
        <w:rPr>
          <w:spacing w:val="-1"/>
        </w:rPr>
        <w:t xml:space="preserve"> </w:t>
      </w:r>
      <w:r>
        <w:t>менеджер.</w:t>
      </w:r>
    </w:p>
    <w:p w:rsidR="00035341" w:rsidRDefault="007A4DC2">
      <w:pPr>
        <w:spacing w:before="1"/>
        <w:ind w:left="2110"/>
        <w:jc w:val="both"/>
        <w:rPr>
          <w:i/>
        </w:rPr>
      </w:pPr>
      <w:r>
        <w:rPr>
          <w:i/>
        </w:rPr>
        <w:t>Поиск</w:t>
      </w:r>
      <w:r>
        <w:rPr>
          <w:i/>
          <w:spacing w:val="1"/>
        </w:rPr>
        <w:t xml:space="preserve"> </w:t>
      </w:r>
      <w:r>
        <w:rPr>
          <w:i/>
        </w:rPr>
        <w:t>в</w:t>
      </w:r>
      <w:r>
        <w:rPr>
          <w:i/>
          <w:spacing w:val="-6"/>
        </w:rPr>
        <w:t xml:space="preserve"> </w:t>
      </w:r>
      <w:r>
        <w:rPr>
          <w:i/>
        </w:rPr>
        <w:t>файловой системе.</w:t>
      </w:r>
    </w:p>
    <w:p w:rsidR="00035341" w:rsidRDefault="007A4DC2">
      <w:pPr>
        <w:pStyle w:val="2"/>
        <w:spacing w:before="204" w:line="272" w:lineRule="exact"/>
        <w:jc w:val="both"/>
      </w:pPr>
      <w:r>
        <w:t>Подготовка</w:t>
      </w:r>
      <w:r>
        <w:rPr>
          <w:spacing w:val="-6"/>
        </w:rPr>
        <w:t xml:space="preserve"> </w:t>
      </w:r>
      <w:r>
        <w:t>текстов</w:t>
      </w:r>
      <w:r>
        <w:rPr>
          <w:spacing w:val="-6"/>
        </w:rPr>
        <w:t xml:space="preserve"> </w:t>
      </w:r>
      <w:r>
        <w:t>и</w:t>
      </w:r>
      <w:r>
        <w:rPr>
          <w:spacing w:val="-1"/>
        </w:rPr>
        <w:t xml:space="preserve"> </w:t>
      </w:r>
      <w:r>
        <w:t>демонстрационных</w:t>
      </w:r>
      <w:r>
        <w:rPr>
          <w:spacing w:val="-6"/>
        </w:rPr>
        <w:t xml:space="preserve"> </w:t>
      </w:r>
      <w:r>
        <w:t>материалов</w:t>
      </w:r>
    </w:p>
    <w:p w:rsidR="00035341" w:rsidRDefault="007A4DC2">
      <w:pPr>
        <w:pStyle w:val="a3"/>
        <w:spacing w:line="242" w:lineRule="auto"/>
        <w:ind w:left="2158" w:right="850" w:hanging="48"/>
        <w:jc w:val="both"/>
      </w:pPr>
      <w:r>
        <w:t>Текстовые документы и их структурные элементы (страница, абзац, строка, слово, символ).</w:t>
      </w:r>
      <w:r>
        <w:rPr>
          <w:spacing w:val="-52"/>
        </w:rPr>
        <w:t xml:space="preserve"> </w:t>
      </w:r>
      <w:r>
        <w:t>Текстовый</w:t>
      </w:r>
      <w:r>
        <w:rPr>
          <w:spacing w:val="14"/>
        </w:rPr>
        <w:t xml:space="preserve"> </w:t>
      </w:r>
      <w:r>
        <w:t>процессор</w:t>
      </w:r>
      <w:r>
        <w:rPr>
          <w:spacing w:val="16"/>
        </w:rPr>
        <w:t xml:space="preserve"> </w:t>
      </w:r>
      <w:r>
        <w:t>–</w:t>
      </w:r>
      <w:r>
        <w:rPr>
          <w:spacing w:val="13"/>
        </w:rPr>
        <w:t xml:space="preserve"> </w:t>
      </w:r>
      <w:r>
        <w:t>инструмент</w:t>
      </w:r>
      <w:r>
        <w:rPr>
          <w:spacing w:val="13"/>
        </w:rPr>
        <w:t xml:space="preserve"> </w:t>
      </w:r>
      <w:r>
        <w:t>создания,</w:t>
      </w:r>
      <w:r>
        <w:rPr>
          <w:spacing w:val="14"/>
        </w:rPr>
        <w:t xml:space="preserve"> </w:t>
      </w:r>
      <w:r>
        <w:t>редактирования</w:t>
      </w:r>
      <w:r>
        <w:rPr>
          <w:spacing w:val="7"/>
        </w:rPr>
        <w:t xml:space="preserve"> </w:t>
      </w:r>
      <w:r>
        <w:t>и</w:t>
      </w:r>
      <w:r>
        <w:rPr>
          <w:spacing w:val="10"/>
        </w:rPr>
        <w:t xml:space="preserve"> </w:t>
      </w:r>
      <w:r>
        <w:t>форматирования</w:t>
      </w:r>
      <w:r>
        <w:rPr>
          <w:spacing w:val="12"/>
        </w:rPr>
        <w:t xml:space="preserve"> </w:t>
      </w:r>
      <w:r>
        <w:t>текстов.</w:t>
      </w:r>
    </w:p>
    <w:p w:rsidR="00035341" w:rsidRDefault="007A4DC2">
      <w:pPr>
        <w:pStyle w:val="a3"/>
        <w:spacing w:line="251" w:lineRule="exact"/>
        <w:jc w:val="both"/>
      </w:pPr>
      <w:r>
        <w:t>Свойства</w:t>
      </w:r>
      <w:r>
        <w:rPr>
          <w:spacing w:val="-3"/>
        </w:rPr>
        <w:t xml:space="preserve"> </w:t>
      </w:r>
      <w:r>
        <w:t>страницы,</w:t>
      </w:r>
      <w:r>
        <w:rPr>
          <w:spacing w:val="-2"/>
        </w:rPr>
        <w:t xml:space="preserve"> </w:t>
      </w:r>
      <w:r>
        <w:t>абзаца,</w:t>
      </w:r>
      <w:r>
        <w:rPr>
          <w:spacing w:val="-4"/>
        </w:rPr>
        <w:t xml:space="preserve"> </w:t>
      </w:r>
      <w:r>
        <w:t>символа.</w:t>
      </w:r>
      <w:r>
        <w:rPr>
          <w:spacing w:val="-3"/>
        </w:rPr>
        <w:t xml:space="preserve"> </w:t>
      </w:r>
      <w:r>
        <w:t>Стилевое</w:t>
      </w:r>
      <w:r>
        <w:rPr>
          <w:spacing w:val="-7"/>
        </w:rPr>
        <w:t xml:space="preserve"> </w:t>
      </w:r>
      <w:r>
        <w:t>форматирование.</w:t>
      </w:r>
    </w:p>
    <w:p w:rsidR="00035341" w:rsidRDefault="007A4DC2">
      <w:pPr>
        <w:pStyle w:val="a3"/>
        <w:ind w:right="841" w:firstLine="710"/>
        <w:jc w:val="both"/>
        <w:rPr>
          <w:i/>
        </w:rPr>
      </w:pPr>
      <w:r>
        <w:t>Включение в текстовый документ списков, таблиц, и графических объектов. Включение в</w:t>
      </w:r>
      <w:r>
        <w:rPr>
          <w:spacing w:val="1"/>
        </w:rPr>
        <w:t xml:space="preserve"> </w:t>
      </w:r>
      <w:r>
        <w:t xml:space="preserve">текстовый документ диаграмм, формул, нумерации страниц, колонтитулов, ссылок и др. </w:t>
      </w:r>
      <w:r>
        <w:rPr>
          <w:i/>
        </w:rPr>
        <w:t>История</w:t>
      </w:r>
      <w:r>
        <w:rPr>
          <w:i/>
          <w:spacing w:val="1"/>
        </w:rPr>
        <w:t xml:space="preserve"> </w:t>
      </w:r>
      <w:r>
        <w:rPr>
          <w:i/>
        </w:rPr>
        <w:t>изменений.</w:t>
      </w:r>
    </w:p>
    <w:p w:rsidR="00035341" w:rsidRDefault="007A4DC2">
      <w:pPr>
        <w:pStyle w:val="a3"/>
        <w:spacing w:line="251" w:lineRule="exact"/>
        <w:ind w:left="2110"/>
        <w:jc w:val="both"/>
      </w:pPr>
      <w:r>
        <w:t>Проверка правописания,</w:t>
      </w:r>
      <w:r>
        <w:rPr>
          <w:spacing w:val="-4"/>
        </w:rPr>
        <w:t xml:space="preserve"> </w:t>
      </w:r>
      <w:r>
        <w:t>словари.</w:t>
      </w:r>
    </w:p>
    <w:p w:rsidR="00035341" w:rsidRDefault="007A4DC2">
      <w:pPr>
        <w:pStyle w:val="a3"/>
        <w:ind w:right="852" w:firstLine="710"/>
        <w:jc w:val="both"/>
      </w:pPr>
      <w:r>
        <w:t>Инструменты</w:t>
      </w:r>
      <w:r>
        <w:rPr>
          <w:spacing w:val="1"/>
        </w:rPr>
        <w:t xml:space="preserve"> </w:t>
      </w:r>
      <w:r>
        <w:t>ввода</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сканера,</w:t>
      </w:r>
      <w:r>
        <w:rPr>
          <w:spacing w:val="1"/>
        </w:rPr>
        <w:t xml:space="preserve"> </w:t>
      </w:r>
      <w:r>
        <w:t>программ</w:t>
      </w:r>
      <w:r>
        <w:rPr>
          <w:spacing w:val="1"/>
        </w:rPr>
        <w:t xml:space="preserve"> </w:t>
      </w:r>
      <w:r>
        <w:t>распознавания,</w:t>
      </w:r>
      <w:r>
        <w:rPr>
          <w:spacing w:val="1"/>
        </w:rPr>
        <w:t xml:space="preserve"> </w:t>
      </w:r>
      <w:r>
        <w:t>расшифровки</w:t>
      </w:r>
      <w:r>
        <w:rPr>
          <w:spacing w:val="2"/>
        </w:rPr>
        <w:t xml:space="preserve"> </w:t>
      </w:r>
      <w:r>
        <w:t>устной</w:t>
      </w:r>
      <w:r>
        <w:rPr>
          <w:spacing w:val="3"/>
        </w:rPr>
        <w:t xml:space="preserve"> </w:t>
      </w:r>
      <w:r>
        <w:t>речи.</w:t>
      </w:r>
      <w:r>
        <w:rPr>
          <w:spacing w:val="3"/>
        </w:rPr>
        <w:t xml:space="preserve"> </w:t>
      </w:r>
      <w:r>
        <w:t>Компьютерный</w:t>
      </w:r>
      <w:r>
        <w:rPr>
          <w:spacing w:val="-1"/>
        </w:rPr>
        <w:t xml:space="preserve"> </w:t>
      </w:r>
      <w:r>
        <w:t>перевод.</w:t>
      </w:r>
    </w:p>
    <w:p w:rsidR="00035341" w:rsidRDefault="007A4DC2">
      <w:pPr>
        <w:spacing w:line="251" w:lineRule="exact"/>
        <w:ind w:left="2110"/>
        <w:jc w:val="both"/>
        <w:rPr>
          <w:i/>
        </w:rPr>
      </w:pPr>
      <w:r>
        <w:rPr>
          <w:i/>
        </w:rPr>
        <w:t>Понятие</w:t>
      </w:r>
      <w:r>
        <w:rPr>
          <w:i/>
          <w:spacing w:val="30"/>
        </w:rPr>
        <w:t xml:space="preserve"> </w:t>
      </w:r>
      <w:r>
        <w:rPr>
          <w:i/>
        </w:rPr>
        <w:t>о</w:t>
      </w:r>
      <w:r>
        <w:rPr>
          <w:i/>
          <w:spacing w:val="33"/>
        </w:rPr>
        <w:t xml:space="preserve"> </w:t>
      </w:r>
      <w:r>
        <w:rPr>
          <w:i/>
        </w:rPr>
        <w:t>системе</w:t>
      </w:r>
      <w:r>
        <w:rPr>
          <w:i/>
          <w:spacing w:val="32"/>
        </w:rPr>
        <w:t xml:space="preserve"> </w:t>
      </w:r>
      <w:r>
        <w:rPr>
          <w:i/>
        </w:rPr>
        <w:t>стандартов</w:t>
      </w:r>
      <w:r>
        <w:rPr>
          <w:i/>
          <w:spacing w:val="34"/>
        </w:rPr>
        <w:t xml:space="preserve"> </w:t>
      </w:r>
      <w:r>
        <w:rPr>
          <w:i/>
        </w:rPr>
        <w:t>по</w:t>
      </w:r>
      <w:r>
        <w:rPr>
          <w:i/>
          <w:spacing w:val="33"/>
        </w:rPr>
        <w:t xml:space="preserve"> </w:t>
      </w:r>
      <w:r>
        <w:rPr>
          <w:i/>
        </w:rPr>
        <w:t>информации,</w:t>
      </w:r>
      <w:r>
        <w:rPr>
          <w:i/>
          <w:spacing w:val="31"/>
        </w:rPr>
        <w:t xml:space="preserve"> </w:t>
      </w:r>
      <w:r>
        <w:rPr>
          <w:i/>
        </w:rPr>
        <w:t>библиотечному</w:t>
      </w:r>
      <w:r>
        <w:rPr>
          <w:i/>
          <w:spacing w:val="32"/>
        </w:rPr>
        <w:t xml:space="preserve"> </w:t>
      </w:r>
      <w:r>
        <w:rPr>
          <w:i/>
        </w:rPr>
        <w:t>и</w:t>
      </w:r>
      <w:r>
        <w:rPr>
          <w:i/>
          <w:spacing w:val="33"/>
        </w:rPr>
        <w:t xml:space="preserve"> </w:t>
      </w:r>
      <w:r>
        <w:rPr>
          <w:i/>
        </w:rPr>
        <w:t>издательскому</w:t>
      </w:r>
      <w:r>
        <w:rPr>
          <w:i/>
          <w:spacing w:val="32"/>
        </w:rPr>
        <w:t xml:space="preserve"> </w:t>
      </w:r>
      <w:r>
        <w:rPr>
          <w:i/>
        </w:rPr>
        <w:t>делу.</w:t>
      </w:r>
    </w:p>
    <w:p w:rsidR="00035341" w:rsidRDefault="007A4DC2">
      <w:pPr>
        <w:spacing w:line="251" w:lineRule="exact"/>
        <w:ind w:left="1399"/>
        <w:jc w:val="both"/>
        <w:rPr>
          <w:i/>
        </w:rPr>
      </w:pPr>
      <w:r>
        <w:rPr>
          <w:i/>
        </w:rPr>
        <w:t>Деловая</w:t>
      </w:r>
      <w:r>
        <w:rPr>
          <w:i/>
          <w:spacing w:val="-3"/>
        </w:rPr>
        <w:t xml:space="preserve"> </w:t>
      </w:r>
      <w:r>
        <w:rPr>
          <w:i/>
        </w:rPr>
        <w:t>переписка,</w:t>
      </w:r>
      <w:r>
        <w:rPr>
          <w:i/>
          <w:spacing w:val="1"/>
        </w:rPr>
        <w:t xml:space="preserve"> </w:t>
      </w:r>
      <w:r>
        <w:rPr>
          <w:i/>
        </w:rPr>
        <w:t>учебная</w:t>
      </w:r>
      <w:r>
        <w:rPr>
          <w:i/>
          <w:spacing w:val="-3"/>
        </w:rPr>
        <w:t xml:space="preserve"> </w:t>
      </w:r>
      <w:r>
        <w:rPr>
          <w:i/>
        </w:rPr>
        <w:t>публикация,</w:t>
      </w:r>
      <w:r>
        <w:rPr>
          <w:i/>
          <w:spacing w:val="-4"/>
        </w:rPr>
        <w:t xml:space="preserve"> </w:t>
      </w:r>
      <w:r>
        <w:rPr>
          <w:i/>
        </w:rPr>
        <w:t>коллективная</w:t>
      </w:r>
      <w:r>
        <w:rPr>
          <w:i/>
          <w:spacing w:val="-2"/>
        </w:rPr>
        <w:t xml:space="preserve"> </w:t>
      </w:r>
      <w:r>
        <w:rPr>
          <w:i/>
        </w:rPr>
        <w:t>работа.</w:t>
      </w:r>
      <w:r>
        <w:rPr>
          <w:i/>
          <w:spacing w:val="-4"/>
        </w:rPr>
        <w:t xml:space="preserve"> </w:t>
      </w:r>
      <w:r>
        <w:rPr>
          <w:i/>
        </w:rPr>
        <w:t>Реферат</w:t>
      </w:r>
      <w:r>
        <w:rPr>
          <w:i/>
          <w:spacing w:val="-2"/>
        </w:rPr>
        <w:t xml:space="preserve"> </w:t>
      </w:r>
      <w:r>
        <w:rPr>
          <w:i/>
        </w:rPr>
        <w:t>и</w:t>
      </w:r>
      <w:r>
        <w:rPr>
          <w:i/>
          <w:spacing w:val="-1"/>
        </w:rPr>
        <w:t xml:space="preserve"> </w:t>
      </w:r>
      <w:r>
        <w:rPr>
          <w:i/>
        </w:rPr>
        <w:t>аннотация.</w:t>
      </w:r>
    </w:p>
    <w:p w:rsidR="00035341" w:rsidRDefault="007A4DC2">
      <w:pPr>
        <w:pStyle w:val="a3"/>
        <w:ind w:right="852" w:firstLine="710"/>
        <w:jc w:val="both"/>
      </w:pPr>
      <w:r>
        <w:t>Подготовка</w:t>
      </w:r>
      <w:r>
        <w:rPr>
          <w:spacing w:val="1"/>
        </w:rPr>
        <w:t xml:space="preserve"> </w:t>
      </w:r>
      <w:r>
        <w:t>компьютерных</w:t>
      </w:r>
      <w:r>
        <w:rPr>
          <w:spacing w:val="1"/>
        </w:rPr>
        <w:t xml:space="preserve"> </w:t>
      </w:r>
      <w:r>
        <w:t>презентаций.</w:t>
      </w:r>
      <w:r>
        <w:rPr>
          <w:spacing w:val="1"/>
        </w:rPr>
        <w:t xml:space="preserve"> </w:t>
      </w:r>
      <w:r>
        <w:t>Включение</w:t>
      </w:r>
      <w:r>
        <w:rPr>
          <w:spacing w:val="1"/>
        </w:rPr>
        <w:t xml:space="preserve"> </w:t>
      </w:r>
      <w:r>
        <w:t>в</w:t>
      </w:r>
      <w:r>
        <w:rPr>
          <w:spacing w:val="1"/>
        </w:rPr>
        <w:t xml:space="preserve"> </w:t>
      </w:r>
      <w:r>
        <w:t>презентацию</w:t>
      </w:r>
      <w:r>
        <w:rPr>
          <w:spacing w:val="1"/>
        </w:rPr>
        <w:t xml:space="preserve"> </w:t>
      </w:r>
      <w:r>
        <w:t>аудиовизуальных</w:t>
      </w:r>
      <w:r>
        <w:rPr>
          <w:spacing w:val="1"/>
        </w:rPr>
        <w:t xml:space="preserve"> </w:t>
      </w:r>
      <w:r>
        <w:t>объектов.</w:t>
      </w:r>
    </w:p>
    <w:p w:rsidR="00035341" w:rsidRDefault="007A4DC2">
      <w:pPr>
        <w:spacing w:before="3"/>
        <w:ind w:left="1399" w:right="851" w:firstLine="710"/>
        <w:jc w:val="both"/>
        <w:rPr>
          <w:i/>
        </w:rPr>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изменение</w:t>
      </w:r>
      <w:r>
        <w:rPr>
          <w:spacing w:val="1"/>
        </w:rPr>
        <w:t xml:space="preserve"> </w:t>
      </w:r>
      <w:r>
        <w:t>размера,</w:t>
      </w:r>
      <w:r>
        <w:rPr>
          <w:spacing w:val="1"/>
        </w:rPr>
        <w:t xml:space="preserve"> </w:t>
      </w:r>
      <w:r>
        <w:t>сжатие</w:t>
      </w:r>
      <w:r>
        <w:rPr>
          <w:spacing w:val="1"/>
        </w:rPr>
        <w:t xml:space="preserve"> </w:t>
      </w:r>
      <w:r>
        <w:t>изображения;</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 (выделение, копирование, заливка цветом), коррекция цвета, яркости и контрастности.</w:t>
      </w:r>
      <w:r>
        <w:rPr>
          <w:spacing w:val="1"/>
        </w:rPr>
        <w:t xml:space="preserve"> </w:t>
      </w:r>
      <w:r>
        <w:rPr>
          <w:i/>
        </w:rPr>
        <w:t>Знакомство</w:t>
      </w:r>
      <w:r>
        <w:rPr>
          <w:i/>
          <w:spacing w:val="1"/>
        </w:rPr>
        <w:t xml:space="preserve"> </w:t>
      </w:r>
      <w:r>
        <w:rPr>
          <w:i/>
        </w:rPr>
        <w:t>с</w:t>
      </w:r>
      <w:r>
        <w:rPr>
          <w:i/>
          <w:spacing w:val="-6"/>
        </w:rPr>
        <w:t xml:space="preserve"> </w:t>
      </w:r>
      <w:r>
        <w:rPr>
          <w:i/>
        </w:rPr>
        <w:t>обработкой</w:t>
      </w:r>
      <w:r>
        <w:rPr>
          <w:i/>
          <w:spacing w:val="-3"/>
        </w:rPr>
        <w:t xml:space="preserve"> </w:t>
      </w:r>
      <w:r>
        <w:rPr>
          <w:i/>
        </w:rPr>
        <w:t>фотографий.</w:t>
      </w:r>
      <w:r>
        <w:rPr>
          <w:i/>
          <w:spacing w:val="-2"/>
        </w:rPr>
        <w:t xml:space="preserve"> </w:t>
      </w:r>
      <w:r>
        <w:rPr>
          <w:i/>
        </w:rPr>
        <w:t>Геометрические и</w:t>
      </w:r>
      <w:r>
        <w:rPr>
          <w:i/>
          <w:spacing w:val="1"/>
        </w:rPr>
        <w:t xml:space="preserve"> </w:t>
      </w:r>
      <w:r>
        <w:rPr>
          <w:i/>
        </w:rPr>
        <w:t>стилевые</w:t>
      </w:r>
      <w:r>
        <w:rPr>
          <w:i/>
          <w:spacing w:val="-1"/>
        </w:rPr>
        <w:t xml:space="preserve"> </w:t>
      </w:r>
      <w:r>
        <w:rPr>
          <w:i/>
        </w:rPr>
        <w:t>преобразования.</w:t>
      </w:r>
    </w:p>
    <w:p w:rsidR="00035341" w:rsidRDefault="007A4DC2">
      <w:pPr>
        <w:pStyle w:val="a3"/>
        <w:spacing w:line="242" w:lineRule="auto"/>
        <w:ind w:right="851" w:firstLine="710"/>
        <w:jc w:val="both"/>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3"/>
        </w:rPr>
        <w:t xml:space="preserve"> </w:t>
      </w:r>
      <w:r>
        <w:t>и</w:t>
      </w:r>
      <w:r>
        <w:rPr>
          <w:spacing w:val="2"/>
        </w:rPr>
        <w:t xml:space="preserve"> </w:t>
      </w:r>
      <w:r>
        <w:t>микроскопов,</w:t>
      </w:r>
      <w:r>
        <w:rPr>
          <w:spacing w:val="4"/>
        </w:rPr>
        <w:t xml:space="preserve"> </w:t>
      </w:r>
      <w:r>
        <w:t>видеокамер,</w:t>
      </w:r>
      <w:r>
        <w:rPr>
          <w:spacing w:val="3"/>
        </w:rPr>
        <w:t xml:space="preserve"> </w:t>
      </w:r>
      <w:r>
        <w:t>сканеров</w:t>
      </w:r>
      <w:r>
        <w:rPr>
          <w:spacing w:val="2"/>
        </w:rPr>
        <w:t xml:space="preserve"> </w:t>
      </w:r>
      <w:r>
        <w:t>и</w:t>
      </w:r>
      <w:r>
        <w:rPr>
          <w:spacing w:val="3"/>
        </w:rPr>
        <w:t xml:space="preserve"> </w:t>
      </w:r>
      <w:r>
        <w:t>т.</w:t>
      </w:r>
      <w:r>
        <w:rPr>
          <w:spacing w:val="3"/>
        </w:rPr>
        <w:t xml:space="preserve"> </w:t>
      </w:r>
      <w:r>
        <w:t>д.).</w:t>
      </w:r>
    </w:p>
    <w:p w:rsidR="00035341" w:rsidRDefault="007A4DC2">
      <w:pPr>
        <w:ind w:left="1399" w:right="842" w:firstLine="710"/>
        <w:jc w:val="both"/>
        <w:rPr>
          <w:i/>
        </w:rPr>
      </w:pPr>
      <w:r>
        <w:rPr>
          <w:i/>
        </w:rPr>
        <w:t>Средства компьютерного проектирования. Чертежи и работа с ними. Базовые операции:</w:t>
      </w:r>
      <w:r>
        <w:rPr>
          <w:i/>
          <w:spacing w:val="-52"/>
        </w:rPr>
        <w:t xml:space="preserve"> </w:t>
      </w:r>
      <w:r>
        <w:rPr>
          <w:i/>
        </w:rPr>
        <w:t>выделение,</w:t>
      </w:r>
      <w:r>
        <w:rPr>
          <w:i/>
          <w:spacing w:val="1"/>
        </w:rPr>
        <w:t xml:space="preserve"> </w:t>
      </w:r>
      <w:r>
        <w:rPr>
          <w:i/>
        </w:rPr>
        <w:t>объединение,</w:t>
      </w:r>
      <w:r>
        <w:rPr>
          <w:i/>
          <w:spacing w:val="1"/>
        </w:rPr>
        <w:t xml:space="preserve"> </w:t>
      </w:r>
      <w:r>
        <w:rPr>
          <w:i/>
        </w:rPr>
        <w:t>геометрические</w:t>
      </w:r>
      <w:r>
        <w:rPr>
          <w:i/>
          <w:spacing w:val="1"/>
        </w:rPr>
        <w:t xml:space="preserve"> </w:t>
      </w:r>
      <w:r>
        <w:rPr>
          <w:i/>
        </w:rPr>
        <w:t>преобразования</w:t>
      </w:r>
      <w:r>
        <w:rPr>
          <w:i/>
          <w:spacing w:val="1"/>
        </w:rPr>
        <w:t xml:space="preserve"> </w:t>
      </w:r>
      <w:r>
        <w:rPr>
          <w:i/>
        </w:rPr>
        <w:t>фрагментов</w:t>
      </w:r>
      <w:r>
        <w:rPr>
          <w:i/>
          <w:spacing w:val="1"/>
        </w:rPr>
        <w:t xml:space="preserve"> </w:t>
      </w:r>
      <w:r>
        <w:rPr>
          <w:i/>
        </w:rPr>
        <w:t>и</w:t>
      </w:r>
      <w:r>
        <w:rPr>
          <w:i/>
          <w:spacing w:val="56"/>
        </w:rPr>
        <w:t xml:space="preserve"> </w:t>
      </w:r>
      <w:r>
        <w:rPr>
          <w:i/>
        </w:rPr>
        <w:t>компонентов.</w:t>
      </w:r>
      <w:r>
        <w:rPr>
          <w:i/>
          <w:spacing w:val="1"/>
        </w:rPr>
        <w:t xml:space="preserve"> </w:t>
      </w:r>
      <w:r>
        <w:rPr>
          <w:i/>
        </w:rPr>
        <w:t>Диаграммы,</w:t>
      </w:r>
      <w:r>
        <w:rPr>
          <w:i/>
          <w:spacing w:val="3"/>
        </w:rPr>
        <w:t xml:space="preserve"> </w:t>
      </w:r>
      <w:r>
        <w:rPr>
          <w:i/>
        </w:rPr>
        <w:t>планы,</w:t>
      </w:r>
      <w:r>
        <w:rPr>
          <w:i/>
          <w:spacing w:val="-1"/>
        </w:rPr>
        <w:t xml:space="preserve"> </w:t>
      </w:r>
      <w:r>
        <w:rPr>
          <w:i/>
        </w:rPr>
        <w:t>карты.</w:t>
      </w:r>
    </w:p>
    <w:p w:rsidR="00035341" w:rsidRDefault="007A4DC2">
      <w:pPr>
        <w:pStyle w:val="2"/>
        <w:spacing w:before="201" w:line="272" w:lineRule="exact"/>
        <w:jc w:val="both"/>
      </w:pPr>
      <w:r>
        <w:t>Электронные</w:t>
      </w:r>
      <w:r>
        <w:rPr>
          <w:spacing w:val="-6"/>
        </w:rPr>
        <w:t xml:space="preserve"> </w:t>
      </w:r>
      <w:r>
        <w:t>(динамические)</w:t>
      </w:r>
      <w:r>
        <w:rPr>
          <w:spacing w:val="-2"/>
        </w:rPr>
        <w:t xml:space="preserve"> </w:t>
      </w:r>
      <w:r>
        <w:t>таблицы</w:t>
      </w:r>
    </w:p>
    <w:p w:rsidR="00035341" w:rsidRDefault="007A4DC2">
      <w:pPr>
        <w:pStyle w:val="a3"/>
        <w:ind w:right="850" w:firstLine="710"/>
        <w:jc w:val="both"/>
      </w:pPr>
      <w:r>
        <w:t>Электронные</w:t>
      </w:r>
      <w:r>
        <w:rPr>
          <w:spacing w:val="1"/>
        </w:rPr>
        <w:t xml:space="preserve"> </w:t>
      </w:r>
      <w:r>
        <w:t>(динамические)</w:t>
      </w:r>
      <w:r>
        <w:rPr>
          <w:spacing w:val="1"/>
        </w:rPr>
        <w:t xml:space="preserve"> </w:t>
      </w:r>
      <w:r>
        <w:t>таблицы.</w:t>
      </w:r>
      <w:r>
        <w:rPr>
          <w:spacing w:val="1"/>
        </w:rPr>
        <w:t xml:space="preserve"> </w:t>
      </w:r>
      <w:r>
        <w:t>Формулы</w:t>
      </w:r>
      <w:r>
        <w:rPr>
          <w:spacing w:val="1"/>
        </w:rPr>
        <w:t xml:space="preserve"> </w:t>
      </w:r>
      <w:r>
        <w:t>с</w:t>
      </w:r>
      <w:r>
        <w:rPr>
          <w:spacing w:val="1"/>
        </w:rPr>
        <w:t xml:space="preserve"> </w:t>
      </w:r>
      <w:r>
        <w:t>использованием</w:t>
      </w:r>
      <w:r>
        <w:rPr>
          <w:spacing w:val="1"/>
        </w:rPr>
        <w:t xml:space="preserve"> </w:t>
      </w:r>
      <w:r>
        <w:t>абсолютной,</w:t>
      </w:r>
      <w:r>
        <w:rPr>
          <w:spacing w:val="1"/>
        </w:rPr>
        <w:t xml:space="preserve"> </w:t>
      </w:r>
      <w:r>
        <w:t>относительной и смешанной</w:t>
      </w:r>
      <w:r>
        <w:rPr>
          <w:spacing w:val="1"/>
        </w:rPr>
        <w:t xml:space="preserve"> </w:t>
      </w:r>
      <w:r>
        <w:t>адресации; преобразование формул при копировании.</w:t>
      </w:r>
      <w:r>
        <w:rPr>
          <w:spacing w:val="1"/>
        </w:rPr>
        <w:t xml:space="preserve"> </w:t>
      </w:r>
      <w:r>
        <w:t>Выделение</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w:t>
      </w:r>
      <w:r>
        <w:rPr>
          <w:spacing w:val="1"/>
        </w:rPr>
        <w:t xml:space="preserve"> </w:t>
      </w:r>
      <w:r>
        <w:t>(сортировка)</w:t>
      </w:r>
      <w:r>
        <w:rPr>
          <w:spacing w:val="1"/>
        </w:rPr>
        <w:t xml:space="preserve"> </w:t>
      </w:r>
      <w:r>
        <w:t>его</w:t>
      </w:r>
      <w:r>
        <w:rPr>
          <w:spacing w:val="1"/>
        </w:rPr>
        <w:t xml:space="preserve"> </w:t>
      </w:r>
      <w:r>
        <w:t>элементов;</w:t>
      </w:r>
      <w:r>
        <w:rPr>
          <w:spacing w:val="1"/>
        </w:rPr>
        <w:t xml:space="preserve"> </w:t>
      </w:r>
      <w:r>
        <w:t>построение</w:t>
      </w:r>
      <w:r>
        <w:rPr>
          <w:spacing w:val="1"/>
        </w:rPr>
        <w:t xml:space="preserve"> </w:t>
      </w:r>
      <w:r>
        <w:t>графиков</w:t>
      </w:r>
      <w:r>
        <w:rPr>
          <w:spacing w:val="1"/>
        </w:rPr>
        <w:t xml:space="preserve"> </w:t>
      </w:r>
      <w:r>
        <w:t>и</w:t>
      </w:r>
      <w:r>
        <w:rPr>
          <w:spacing w:val="1"/>
        </w:rPr>
        <w:t xml:space="preserve"> </w:t>
      </w:r>
      <w:r>
        <w:t>диаграмм.</w:t>
      </w:r>
    </w:p>
    <w:p w:rsidR="00035341" w:rsidRDefault="007A4DC2">
      <w:pPr>
        <w:pStyle w:val="2"/>
        <w:spacing w:before="205" w:line="272" w:lineRule="exact"/>
        <w:jc w:val="both"/>
      </w:pPr>
      <w:r>
        <w:lastRenderedPageBreak/>
        <w:t>Базы</w:t>
      </w:r>
      <w:r>
        <w:rPr>
          <w:spacing w:val="-3"/>
        </w:rPr>
        <w:t xml:space="preserve"> </w:t>
      </w:r>
      <w:r>
        <w:t>данных.</w:t>
      </w:r>
      <w:r>
        <w:rPr>
          <w:spacing w:val="-3"/>
        </w:rPr>
        <w:t xml:space="preserve"> </w:t>
      </w:r>
      <w:r>
        <w:t>Поиск</w:t>
      </w:r>
      <w:r>
        <w:rPr>
          <w:spacing w:val="-2"/>
        </w:rPr>
        <w:t xml:space="preserve"> </w:t>
      </w:r>
      <w:r>
        <w:t>информации</w:t>
      </w:r>
    </w:p>
    <w:p w:rsidR="00035341" w:rsidRDefault="007A4DC2">
      <w:pPr>
        <w:spacing w:line="242" w:lineRule="auto"/>
        <w:ind w:left="1399" w:right="843" w:firstLine="710"/>
        <w:jc w:val="both"/>
        <w:rPr>
          <w:i/>
        </w:rPr>
      </w:pPr>
      <w:r>
        <w:t xml:space="preserve">Базы данных. Таблица как представление отношения. Поиск данных в готовой базе. </w:t>
      </w:r>
      <w:r>
        <w:rPr>
          <w:i/>
        </w:rPr>
        <w:t>Связи</w:t>
      </w:r>
      <w:r>
        <w:rPr>
          <w:i/>
          <w:spacing w:val="1"/>
        </w:rPr>
        <w:t xml:space="preserve"> </w:t>
      </w:r>
      <w:r>
        <w:rPr>
          <w:i/>
        </w:rPr>
        <w:t>между</w:t>
      </w:r>
      <w:r>
        <w:rPr>
          <w:i/>
          <w:spacing w:val="-1"/>
        </w:rPr>
        <w:t xml:space="preserve"> </w:t>
      </w:r>
      <w:r>
        <w:rPr>
          <w:i/>
        </w:rPr>
        <w:t>таблицами.</w:t>
      </w:r>
    </w:p>
    <w:p w:rsidR="00035341" w:rsidRDefault="001A05A7">
      <w:pPr>
        <w:pStyle w:val="a3"/>
        <w:spacing w:before="66"/>
        <w:ind w:right="854" w:firstLine="710"/>
        <w:jc w:val="both"/>
        <w:rPr>
          <w:i/>
        </w:rPr>
      </w:pPr>
      <w:r>
        <w:t>П</w:t>
      </w:r>
      <w:r w:rsidR="007A4DC2">
        <w:t>оиск</w:t>
      </w:r>
      <w:r w:rsidR="007A4DC2">
        <w:rPr>
          <w:spacing w:val="1"/>
        </w:rPr>
        <w:t xml:space="preserve"> </w:t>
      </w:r>
      <w:r w:rsidR="007A4DC2">
        <w:t>информации</w:t>
      </w:r>
      <w:r w:rsidR="007A4DC2">
        <w:rPr>
          <w:spacing w:val="1"/>
        </w:rPr>
        <w:t xml:space="preserve"> </w:t>
      </w:r>
      <w:r w:rsidR="007A4DC2">
        <w:t>в</w:t>
      </w:r>
      <w:r w:rsidR="007A4DC2">
        <w:rPr>
          <w:spacing w:val="1"/>
        </w:rPr>
        <w:t xml:space="preserve"> </w:t>
      </w:r>
      <w:r w:rsidR="007A4DC2">
        <w:t>сети</w:t>
      </w:r>
      <w:r w:rsidR="007A4DC2">
        <w:rPr>
          <w:spacing w:val="1"/>
        </w:rPr>
        <w:t xml:space="preserve"> </w:t>
      </w:r>
      <w:r w:rsidR="007A4DC2">
        <w:t>Интернет.</w:t>
      </w:r>
      <w:r w:rsidR="007A4DC2">
        <w:rPr>
          <w:spacing w:val="1"/>
        </w:rPr>
        <w:t xml:space="preserve"> </w:t>
      </w:r>
      <w:r w:rsidR="007A4DC2">
        <w:t>Средства</w:t>
      </w:r>
      <w:r w:rsidR="007A4DC2">
        <w:rPr>
          <w:spacing w:val="1"/>
        </w:rPr>
        <w:t xml:space="preserve"> </w:t>
      </w:r>
      <w:r w:rsidR="007A4DC2">
        <w:t>и</w:t>
      </w:r>
      <w:r w:rsidR="007A4DC2">
        <w:rPr>
          <w:spacing w:val="1"/>
        </w:rPr>
        <w:t xml:space="preserve"> </w:t>
      </w:r>
      <w:r w:rsidR="007A4DC2">
        <w:t>методика</w:t>
      </w:r>
      <w:r w:rsidR="007A4DC2">
        <w:rPr>
          <w:spacing w:val="1"/>
        </w:rPr>
        <w:t xml:space="preserve"> </w:t>
      </w:r>
      <w:r w:rsidR="007A4DC2">
        <w:t>поиска</w:t>
      </w:r>
      <w:r w:rsidR="007A4DC2">
        <w:rPr>
          <w:spacing w:val="56"/>
        </w:rPr>
        <w:t xml:space="preserve"> </w:t>
      </w:r>
      <w:r w:rsidR="007A4DC2">
        <w:t>информации.</w:t>
      </w:r>
      <w:r w:rsidR="007A4DC2">
        <w:rPr>
          <w:spacing w:val="1"/>
        </w:rPr>
        <w:t xml:space="preserve"> </w:t>
      </w:r>
      <w:r w:rsidR="007A4DC2">
        <w:t>Построение запросов; браузеры. Компьютерные энциклопедии и словари. Компьютерные карты и</w:t>
      </w:r>
      <w:r w:rsidR="007A4DC2">
        <w:rPr>
          <w:spacing w:val="1"/>
        </w:rPr>
        <w:t xml:space="preserve"> </w:t>
      </w:r>
      <w:r w:rsidR="007A4DC2">
        <w:t>другие</w:t>
      </w:r>
      <w:r w:rsidR="007A4DC2">
        <w:rPr>
          <w:spacing w:val="-6"/>
        </w:rPr>
        <w:t xml:space="preserve"> </w:t>
      </w:r>
      <w:r w:rsidR="007A4DC2">
        <w:t>справочные</w:t>
      </w:r>
      <w:r w:rsidR="007A4DC2">
        <w:rPr>
          <w:spacing w:val="-4"/>
        </w:rPr>
        <w:t xml:space="preserve"> </w:t>
      </w:r>
      <w:r w:rsidR="007A4DC2">
        <w:t>системы.</w:t>
      </w:r>
      <w:r w:rsidR="007A4DC2">
        <w:rPr>
          <w:spacing w:val="8"/>
        </w:rPr>
        <w:t xml:space="preserve"> </w:t>
      </w:r>
      <w:r w:rsidR="007A4DC2">
        <w:rPr>
          <w:i/>
        </w:rPr>
        <w:t>Поисковые</w:t>
      </w:r>
      <w:r w:rsidR="007A4DC2">
        <w:rPr>
          <w:i/>
          <w:spacing w:val="-1"/>
        </w:rPr>
        <w:t xml:space="preserve"> </w:t>
      </w:r>
      <w:r w:rsidR="007A4DC2">
        <w:rPr>
          <w:i/>
        </w:rPr>
        <w:t>машины.</w:t>
      </w:r>
    </w:p>
    <w:p w:rsidR="00035341" w:rsidRDefault="007A4DC2">
      <w:pPr>
        <w:pStyle w:val="2"/>
        <w:spacing w:before="206" w:line="242" w:lineRule="auto"/>
        <w:ind w:right="843"/>
        <w:jc w:val="both"/>
      </w:pPr>
      <w:r>
        <w:t>Работа</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Информационно-коммуникационные</w:t>
      </w:r>
      <w:r>
        <w:rPr>
          <w:spacing w:val="1"/>
        </w:rPr>
        <w:t xml:space="preserve"> </w:t>
      </w:r>
      <w:r>
        <w:t>технологии</w:t>
      </w:r>
    </w:p>
    <w:p w:rsidR="00035341" w:rsidRDefault="007A4DC2">
      <w:pPr>
        <w:ind w:left="1399" w:right="845" w:firstLine="710"/>
        <w:jc w:val="both"/>
        <w:rPr>
          <w:i/>
        </w:rPr>
      </w:pPr>
      <w:r>
        <w:t>Компьютерные сети. Интернет. Адресация в сети Интернет. Доменная система имен. Сайт.</w:t>
      </w:r>
      <w:r>
        <w:rPr>
          <w:spacing w:val="1"/>
        </w:rPr>
        <w:t xml:space="preserve"> </w:t>
      </w:r>
      <w:r>
        <w:t xml:space="preserve">Сетевое хранение данных. </w:t>
      </w:r>
      <w:r>
        <w:rPr>
          <w:i/>
        </w:rPr>
        <w:t>Большие данные в природе и технике (геномные данные, результаты</w:t>
      </w:r>
      <w:r>
        <w:rPr>
          <w:i/>
          <w:spacing w:val="1"/>
        </w:rPr>
        <w:t xml:space="preserve"> </w:t>
      </w:r>
      <w:r>
        <w:rPr>
          <w:i/>
        </w:rPr>
        <w:t>физических</w:t>
      </w:r>
      <w:r>
        <w:rPr>
          <w:i/>
          <w:spacing w:val="1"/>
        </w:rPr>
        <w:t xml:space="preserve"> </w:t>
      </w:r>
      <w:r>
        <w:rPr>
          <w:i/>
        </w:rPr>
        <w:t>экспериментов,</w:t>
      </w:r>
      <w:r>
        <w:rPr>
          <w:i/>
          <w:spacing w:val="1"/>
        </w:rPr>
        <w:t xml:space="preserve"> </w:t>
      </w:r>
      <w:r>
        <w:rPr>
          <w:i/>
        </w:rPr>
        <w:t>Интернет-данные,</w:t>
      </w:r>
      <w:r>
        <w:rPr>
          <w:i/>
          <w:spacing w:val="1"/>
        </w:rPr>
        <w:t xml:space="preserve"> </w:t>
      </w:r>
      <w:r>
        <w:rPr>
          <w:i/>
        </w:rPr>
        <w:t>в</w:t>
      </w:r>
      <w:r>
        <w:rPr>
          <w:i/>
          <w:spacing w:val="1"/>
        </w:rPr>
        <w:t xml:space="preserve"> </w:t>
      </w:r>
      <w:r>
        <w:rPr>
          <w:i/>
        </w:rPr>
        <w:t>частности,</w:t>
      </w:r>
      <w:r>
        <w:rPr>
          <w:i/>
          <w:spacing w:val="1"/>
        </w:rPr>
        <w:t xml:space="preserve"> </w:t>
      </w:r>
      <w:r>
        <w:rPr>
          <w:i/>
        </w:rPr>
        <w:t>данные</w:t>
      </w:r>
      <w:r>
        <w:rPr>
          <w:i/>
          <w:spacing w:val="1"/>
        </w:rPr>
        <w:t xml:space="preserve"> </w:t>
      </w:r>
      <w:r>
        <w:rPr>
          <w:i/>
        </w:rPr>
        <w:t>социальных</w:t>
      </w:r>
      <w:r>
        <w:rPr>
          <w:i/>
          <w:spacing w:val="1"/>
        </w:rPr>
        <w:t xml:space="preserve"> </w:t>
      </w:r>
      <w:r>
        <w:rPr>
          <w:i/>
        </w:rPr>
        <w:t>сетей).</w:t>
      </w:r>
      <w:r>
        <w:rPr>
          <w:i/>
          <w:spacing w:val="1"/>
        </w:rPr>
        <w:t xml:space="preserve"> </w:t>
      </w:r>
      <w:r>
        <w:rPr>
          <w:i/>
        </w:rPr>
        <w:t>Технологии</w:t>
      </w:r>
      <w:r>
        <w:rPr>
          <w:i/>
          <w:spacing w:val="1"/>
        </w:rPr>
        <w:t xml:space="preserve"> </w:t>
      </w:r>
      <w:r>
        <w:rPr>
          <w:i/>
        </w:rPr>
        <w:t>их</w:t>
      </w:r>
      <w:r>
        <w:rPr>
          <w:i/>
          <w:spacing w:val="-5"/>
        </w:rPr>
        <w:t xml:space="preserve"> </w:t>
      </w:r>
      <w:r>
        <w:rPr>
          <w:i/>
        </w:rPr>
        <w:t>обработки</w:t>
      </w:r>
      <w:r>
        <w:rPr>
          <w:i/>
          <w:spacing w:val="-3"/>
        </w:rPr>
        <w:t xml:space="preserve"> </w:t>
      </w:r>
      <w:r>
        <w:rPr>
          <w:i/>
        </w:rPr>
        <w:t>и</w:t>
      </w:r>
      <w:r>
        <w:rPr>
          <w:i/>
          <w:spacing w:val="2"/>
        </w:rPr>
        <w:t xml:space="preserve"> </w:t>
      </w:r>
      <w:r>
        <w:rPr>
          <w:i/>
        </w:rPr>
        <w:t>хранения.</w:t>
      </w:r>
    </w:p>
    <w:p w:rsidR="00035341" w:rsidRDefault="007A4DC2">
      <w:pPr>
        <w:pStyle w:val="a3"/>
        <w:ind w:right="841" w:firstLine="710"/>
        <w:jc w:val="both"/>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почтовая</w:t>
      </w:r>
      <w:r>
        <w:rPr>
          <w:spacing w:val="1"/>
        </w:rPr>
        <w:t xml:space="preserve"> </w:t>
      </w:r>
      <w:r>
        <w:t>служба;</w:t>
      </w:r>
      <w:r>
        <w:rPr>
          <w:spacing w:val="1"/>
        </w:rPr>
        <w:t xml:space="preserve"> </w:t>
      </w:r>
      <w:r>
        <w:t>справочные</w:t>
      </w:r>
      <w:r>
        <w:rPr>
          <w:spacing w:val="-52"/>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т.</w:t>
      </w:r>
      <w:r>
        <w:rPr>
          <w:spacing w:val="1"/>
        </w:rPr>
        <w:t xml:space="preserve"> </w:t>
      </w:r>
      <w:r>
        <w:t>п.),</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w:t>
      </w:r>
      <w:r>
        <w:rPr>
          <w:spacing w:val="3"/>
        </w:rPr>
        <w:t xml:space="preserve"> </w:t>
      </w:r>
      <w:r>
        <w:t>др.</w:t>
      </w:r>
    </w:p>
    <w:p w:rsidR="00035341" w:rsidRDefault="007A4DC2">
      <w:pPr>
        <w:pStyle w:val="a3"/>
        <w:ind w:left="2110"/>
        <w:jc w:val="both"/>
      </w:pPr>
      <w:r>
        <w:t>Компьютерные</w:t>
      </w:r>
      <w:r>
        <w:rPr>
          <w:spacing w:val="-6"/>
        </w:rPr>
        <w:t xml:space="preserve"> </w:t>
      </w:r>
      <w:r>
        <w:t>вирусы и</w:t>
      </w:r>
      <w:r>
        <w:rPr>
          <w:spacing w:val="1"/>
        </w:rPr>
        <w:t xml:space="preserve"> </w:t>
      </w:r>
      <w:r>
        <w:t>другие</w:t>
      </w:r>
      <w:r>
        <w:rPr>
          <w:spacing w:val="-6"/>
        </w:rPr>
        <w:t xml:space="preserve"> </w:t>
      </w:r>
      <w:r>
        <w:t>вредоносные</w:t>
      </w:r>
      <w:r>
        <w:rPr>
          <w:spacing w:val="-7"/>
        </w:rPr>
        <w:t xml:space="preserve"> </w:t>
      </w:r>
      <w:r>
        <w:t>программы;</w:t>
      </w:r>
      <w:r>
        <w:rPr>
          <w:spacing w:val="-2"/>
        </w:rPr>
        <w:t xml:space="preserve"> </w:t>
      </w:r>
      <w:r>
        <w:t>защита</w:t>
      </w:r>
      <w:r>
        <w:rPr>
          <w:spacing w:val="-3"/>
        </w:rPr>
        <w:t xml:space="preserve"> </w:t>
      </w:r>
      <w:r>
        <w:t>от</w:t>
      </w:r>
      <w:r>
        <w:rPr>
          <w:spacing w:val="-1"/>
        </w:rPr>
        <w:t xml:space="preserve"> </w:t>
      </w:r>
      <w:r>
        <w:t>них.</w:t>
      </w:r>
    </w:p>
    <w:p w:rsidR="00035341" w:rsidRDefault="007A4DC2">
      <w:pPr>
        <w:ind w:left="1399" w:right="844" w:firstLine="710"/>
        <w:jc w:val="both"/>
      </w:pPr>
      <w:r>
        <w:t>Приемы,</w:t>
      </w:r>
      <w:r>
        <w:rPr>
          <w:spacing w:val="1"/>
        </w:rPr>
        <w:t xml:space="preserve"> </w:t>
      </w:r>
      <w:r>
        <w:t>повышающие</w:t>
      </w:r>
      <w:r>
        <w:rPr>
          <w:spacing w:val="1"/>
        </w:rPr>
        <w:t xml:space="preserve"> </w:t>
      </w:r>
      <w:r>
        <w:t>безопасность</w:t>
      </w:r>
      <w:r>
        <w:rPr>
          <w:spacing w:val="1"/>
        </w:rPr>
        <w:t xml:space="preserve"> </w:t>
      </w:r>
      <w:r>
        <w:t>работы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rPr>
          <w:i/>
        </w:rPr>
        <w:t>Проблема</w:t>
      </w:r>
      <w:r>
        <w:rPr>
          <w:i/>
          <w:spacing w:val="1"/>
        </w:rPr>
        <w:t xml:space="preserve"> </w:t>
      </w:r>
      <w:r>
        <w:rPr>
          <w:i/>
        </w:rPr>
        <w:t>подлинности</w:t>
      </w:r>
      <w:r>
        <w:rPr>
          <w:i/>
          <w:spacing w:val="1"/>
        </w:rPr>
        <w:t xml:space="preserve"> </w:t>
      </w:r>
      <w:r>
        <w:rPr>
          <w:i/>
        </w:rPr>
        <w:t>полученной</w:t>
      </w:r>
      <w:r>
        <w:rPr>
          <w:i/>
          <w:spacing w:val="1"/>
        </w:rPr>
        <w:t xml:space="preserve"> </w:t>
      </w:r>
      <w:r>
        <w:rPr>
          <w:i/>
        </w:rPr>
        <w:t>информации.</w:t>
      </w:r>
      <w:r>
        <w:rPr>
          <w:i/>
          <w:spacing w:val="1"/>
        </w:rPr>
        <w:t xml:space="preserve"> </w:t>
      </w:r>
      <w:r>
        <w:rPr>
          <w:i/>
        </w:rPr>
        <w:t>Электронная</w:t>
      </w:r>
      <w:r>
        <w:rPr>
          <w:i/>
          <w:spacing w:val="1"/>
        </w:rPr>
        <w:t xml:space="preserve"> </w:t>
      </w:r>
      <w:r>
        <w:rPr>
          <w:i/>
        </w:rPr>
        <w:t>подпись,</w:t>
      </w:r>
      <w:r>
        <w:rPr>
          <w:i/>
          <w:spacing w:val="1"/>
        </w:rPr>
        <w:t xml:space="preserve"> </w:t>
      </w:r>
      <w:r>
        <w:rPr>
          <w:i/>
        </w:rPr>
        <w:t>сертифицированные</w:t>
      </w:r>
      <w:r>
        <w:rPr>
          <w:i/>
          <w:spacing w:val="1"/>
        </w:rPr>
        <w:t xml:space="preserve"> </w:t>
      </w:r>
      <w:r>
        <w:rPr>
          <w:i/>
        </w:rPr>
        <w:t>сайты</w:t>
      </w:r>
      <w:r>
        <w:rPr>
          <w:i/>
          <w:spacing w:val="56"/>
        </w:rPr>
        <w:t xml:space="preserve"> </w:t>
      </w:r>
      <w:r>
        <w:rPr>
          <w:i/>
        </w:rPr>
        <w:t>и</w:t>
      </w:r>
      <w:r>
        <w:rPr>
          <w:i/>
          <w:spacing w:val="56"/>
        </w:rPr>
        <w:t xml:space="preserve"> </w:t>
      </w:r>
      <w:r>
        <w:rPr>
          <w:i/>
        </w:rPr>
        <w:t>документы.</w:t>
      </w:r>
      <w:r>
        <w:rPr>
          <w:i/>
          <w:spacing w:val="-52"/>
        </w:rPr>
        <w:t xml:space="preserve"> </w:t>
      </w:r>
      <w:r>
        <w:t>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Взаимодействие на основе компьютерных сетей: электронная почта, чат, форум, телеконференция</w:t>
      </w:r>
      <w:r>
        <w:rPr>
          <w:spacing w:val="1"/>
        </w:rPr>
        <w:t xml:space="preserve"> </w:t>
      </w:r>
      <w:r>
        <w:t>и</w:t>
      </w:r>
      <w:r>
        <w:rPr>
          <w:spacing w:val="3"/>
        </w:rPr>
        <w:t xml:space="preserve"> </w:t>
      </w:r>
      <w:r>
        <w:t>др.</w:t>
      </w:r>
    </w:p>
    <w:p w:rsidR="00035341" w:rsidRDefault="007A4DC2">
      <w:pPr>
        <w:pStyle w:val="a3"/>
        <w:spacing w:line="242" w:lineRule="auto"/>
        <w:ind w:right="852" w:firstLine="710"/>
        <w:jc w:val="both"/>
      </w:pPr>
      <w:r>
        <w:t>Гигиенические,</w:t>
      </w:r>
      <w:r>
        <w:rPr>
          <w:spacing w:val="1"/>
        </w:rPr>
        <w:t xml:space="preserve"> </w:t>
      </w:r>
      <w:r>
        <w:t>эргономические</w:t>
      </w:r>
      <w:r>
        <w:rPr>
          <w:spacing w:val="1"/>
        </w:rPr>
        <w:t xml:space="preserve"> </w:t>
      </w:r>
      <w:r>
        <w:t>и</w:t>
      </w:r>
      <w:r>
        <w:rPr>
          <w:spacing w:val="1"/>
        </w:rPr>
        <w:t xml:space="preserve"> </w:t>
      </w:r>
      <w:r>
        <w:t>технические</w:t>
      </w:r>
      <w:r>
        <w:rPr>
          <w:spacing w:val="1"/>
        </w:rPr>
        <w:t xml:space="preserve"> </w:t>
      </w:r>
      <w:r>
        <w:t>условия</w:t>
      </w:r>
      <w:r>
        <w:rPr>
          <w:spacing w:val="1"/>
        </w:rPr>
        <w:t xml:space="preserve"> </w:t>
      </w:r>
      <w:r>
        <w:t>эксплуатации</w:t>
      </w:r>
      <w:r>
        <w:rPr>
          <w:spacing w:val="1"/>
        </w:rPr>
        <w:t xml:space="preserve"> </w:t>
      </w:r>
      <w:r>
        <w:t>средств</w:t>
      </w:r>
      <w:r>
        <w:rPr>
          <w:spacing w:val="1"/>
        </w:rPr>
        <w:t xml:space="preserve"> </w:t>
      </w:r>
      <w:r>
        <w:t>ИКТ.</w:t>
      </w:r>
      <w:r>
        <w:rPr>
          <w:spacing w:val="1"/>
        </w:rPr>
        <w:t xml:space="preserve"> </w:t>
      </w:r>
      <w:r>
        <w:t>Экономические,</w:t>
      </w:r>
      <w:r>
        <w:rPr>
          <w:spacing w:val="23"/>
        </w:rPr>
        <w:t xml:space="preserve"> </w:t>
      </w:r>
      <w:r>
        <w:t>правовые</w:t>
      </w:r>
      <w:r>
        <w:rPr>
          <w:spacing w:val="16"/>
        </w:rPr>
        <w:t xml:space="preserve"> </w:t>
      </w:r>
      <w:r>
        <w:t>и</w:t>
      </w:r>
      <w:r>
        <w:rPr>
          <w:spacing w:val="22"/>
        </w:rPr>
        <w:t xml:space="preserve"> </w:t>
      </w:r>
      <w:r>
        <w:t>этические</w:t>
      </w:r>
      <w:r>
        <w:rPr>
          <w:spacing w:val="15"/>
        </w:rPr>
        <w:t xml:space="preserve"> </w:t>
      </w:r>
      <w:r>
        <w:t>аспекты</w:t>
      </w:r>
      <w:r>
        <w:rPr>
          <w:spacing w:val="21"/>
        </w:rPr>
        <w:t xml:space="preserve"> </w:t>
      </w:r>
      <w:r>
        <w:t>их</w:t>
      </w:r>
      <w:r>
        <w:rPr>
          <w:spacing w:val="17"/>
        </w:rPr>
        <w:t xml:space="preserve"> </w:t>
      </w:r>
      <w:r>
        <w:t>использования.</w:t>
      </w:r>
      <w:r>
        <w:rPr>
          <w:spacing w:val="24"/>
        </w:rPr>
        <w:t xml:space="preserve"> </w:t>
      </w:r>
      <w:r>
        <w:t>Личная</w:t>
      </w:r>
      <w:r>
        <w:rPr>
          <w:spacing w:val="20"/>
        </w:rPr>
        <w:t xml:space="preserve"> </w:t>
      </w:r>
      <w:r>
        <w:t>информация,</w:t>
      </w:r>
      <w:r>
        <w:rPr>
          <w:spacing w:val="24"/>
        </w:rPr>
        <w:t xml:space="preserve"> </w:t>
      </w:r>
      <w:r>
        <w:t>средства</w:t>
      </w:r>
      <w:r>
        <w:rPr>
          <w:spacing w:val="-53"/>
        </w:rPr>
        <w:t xml:space="preserve"> </w:t>
      </w:r>
      <w:r>
        <w:t>ее</w:t>
      </w:r>
      <w:r>
        <w:rPr>
          <w:spacing w:val="-6"/>
        </w:rPr>
        <w:t xml:space="preserve"> </w:t>
      </w:r>
      <w:r>
        <w:t>защиты.</w:t>
      </w:r>
      <w:r>
        <w:rPr>
          <w:spacing w:val="4"/>
        </w:rPr>
        <w:t xml:space="preserve"> </w:t>
      </w:r>
      <w:r>
        <w:t>Организация</w:t>
      </w:r>
      <w:r>
        <w:rPr>
          <w:spacing w:val="-4"/>
        </w:rPr>
        <w:t xml:space="preserve"> </w:t>
      </w:r>
      <w:r>
        <w:t>личного</w:t>
      </w:r>
      <w:r>
        <w:rPr>
          <w:spacing w:val="-4"/>
        </w:rPr>
        <w:t xml:space="preserve"> </w:t>
      </w:r>
      <w:r>
        <w:t>информационного</w:t>
      </w:r>
      <w:r>
        <w:rPr>
          <w:spacing w:val="2"/>
        </w:rPr>
        <w:t xml:space="preserve"> </w:t>
      </w:r>
      <w:r>
        <w:t>пространства.</w:t>
      </w:r>
    </w:p>
    <w:p w:rsidR="00035341" w:rsidRDefault="007A4DC2">
      <w:pPr>
        <w:ind w:left="1399" w:right="846" w:firstLine="710"/>
        <w:jc w:val="both"/>
        <w:rPr>
          <w:i/>
        </w:rPr>
      </w:pPr>
      <w:r>
        <w:t>Основные этапы и тенденции развития ИКТ. Стандарты в сфере информатики и ИКТ.</w:t>
      </w:r>
      <w:r>
        <w:rPr>
          <w:spacing w:val="1"/>
        </w:rPr>
        <w:t xml:space="preserve"> </w:t>
      </w:r>
      <w:r>
        <w:rPr>
          <w:i/>
        </w:rPr>
        <w:t>Стандартизация и стандарты в сфере информатики и ИКТ докомпьютерной эры (запись чисел,</w:t>
      </w:r>
      <w:r>
        <w:rPr>
          <w:i/>
          <w:spacing w:val="1"/>
        </w:rPr>
        <w:t xml:space="preserve"> </w:t>
      </w:r>
      <w:r>
        <w:rPr>
          <w:i/>
        </w:rPr>
        <w:t>алфавитов национальных языков и др.) и компьютерной эры (языки программирования, адресация</w:t>
      </w:r>
      <w:r>
        <w:rPr>
          <w:i/>
          <w:spacing w:val="1"/>
        </w:rPr>
        <w:t xml:space="preserve"> </w:t>
      </w:r>
      <w:r>
        <w:rPr>
          <w:i/>
        </w:rPr>
        <w:t>в</w:t>
      </w:r>
      <w:r>
        <w:rPr>
          <w:i/>
          <w:spacing w:val="1"/>
        </w:rPr>
        <w:t xml:space="preserve"> </w:t>
      </w:r>
      <w:r>
        <w:rPr>
          <w:i/>
        </w:rPr>
        <w:t>сети</w:t>
      </w:r>
      <w:r>
        <w:rPr>
          <w:i/>
          <w:spacing w:val="2"/>
        </w:rPr>
        <w:t xml:space="preserve"> </w:t>
      </w:r>
      <w:r>
        <w:rPr>
          <w:i/>
        </w:rPr>
        <w:t>Интернет</w:t>
      </w:r>
      <w:r>
        <w:rPr>
          <w:i/>
          <w:spacing w:val="1"/>
        </w:rPr>
        <w:t xml:space="preserve"> </w:t>
      </w:r>
      <w:r>
        <w:rPr>
          <w:i/>
        </w:rPr>
        <w:t>и</w:t>
      </w:r>
      <w:r>
        <w:rPr>
          <w:i/>
          <w:spacing w:val="2"/>
        </w:rPr>
        <w:t xml:space="preserve"> </w:t>
      </w:r>
      <w:r>
        <w:rPr>
          <w:i/>
        </w:rPr>
        <w:t>др.).</w:t>
      </w:r>
    </w:p>
    <w:p w:rsidR="00035341" w:rsidRDefault="00035341">
      <w:pPr>
        <w:pStyle w:val="a3"/>
        <w:spacing w:before="8"/>
        <w:ind w:left="0"/>
        <w:rPr>
          <w:i/>
          <w:sz w:val="20"/>
        </w:rPr>
      </w:pPr>
    </w:p>
    <w:p w:rsidR="00035341" w:rsidRDefault="007A4DC2" w:rsidP="00F64A30">
      <w:pPr>
        <w:pStyle w:val="2"/>
        <w:numPr>
          <w:ilvl w:val="3"/>
          <w:numId w:val="35"/>
        </w:numPr>
        <w:tabs>
          <w:tab w:val="left" w:pos="2121"/>
        </w:tabs>
        <w:ind w:left="2120" w:hanging="722"/>
      </w:pPr>
      <w:r>
        <w:t>Физика</w:t>
      </w:r>
    </w:p>
    <w:p w:rsidR="00035341" w:rsidRDefault="00035341">
      <w:pPr>
        <w:pStyle w:val="a3"/>
        <w:spacing w:before="6"/>
        <w:ind w:left="0"/>
        <w:rPr>
          <w:b/>
          <w:sz w:val="21"/>
        </w:rPr>
      </w:pPr>
    </w:p>
    <w:p w:rsidR="00035341" w:rsidRDefault="007A4DC2">
      <w:pPr>
        <w:pStyle w:val="4"/>
        <w:jc w:val="left"/>
      </w:pPr>
      <w:r>
        <w:t>Физика</w:t>
      </w:r>
      <w:r>
        <w:rPr>
          <w:spacing w:val="-4"/>
        </w:rPr>
        <w:t xml:space="preserve"> </w:t>
      </w:r>
      <w:r>
        <w:t>и</w:t>
      </w:r>
      <w:r>
        <w:rPr>
          <w:spacing w:val="-1"/>
        </w:rPr>
        <w:t xml:space="preserve"> </w:t>
      </w:r>
      <w:r>
        <w:t>физические</w:t>
      </w:r>
      <w:r>
        <w:rPr>
          <w:spacing w:val="-1"/>
        </w:rPr>
        <w:t xml:space="preserve"> </w:t>
      </w:r>
      <w:r>
        <w:t>методы</w:t>
      </w:r>
      <w:r>
        <w:rPr>
          <w:spacing w:val="-2"/>
        </w:rPr>
        <w:t xml:space="preserve"> </w:t>
      </w:r>
      <w:r>
        <w:t>изучения</w:t>
      </w:r>
      <w:r>
        <w:rPr>
          <w:spacing w:val="-3"/>
        </w:rPr>
        <w:t xml:space="preserve"> </w:t>
      </w:r>
      <w:r>
        <w:t>природы</w:t>
      </w:r>
    </w:p>
    <w:p w:rsidR="00035341" w:rsidRDefault="007A4DC2">
      <w:pPr>
        <w:pStyle w:val="a3"/>
        <w:spacing w:before="30" w:line="278" w:lineRule="auto"/>
        <w:ind w:right="856" w:firstLine="710"/>
      </w:pPr>
      <w:r>
        <w:t>Физика</w:t>
      </w:r>
      <w:r>
        <w:rPr>
          <w:spacing w:val="51"/>
        </w:rPr>
        <w:t xml:space="preserve"> </w:t>
      </w:r>
      <w:r>
        <w:t>–</w:t>
      </w:r>
      <w:r>
        <w:rPr>
          <w:spacing w:val="42"/>
        </w:rPr>
        <w:t xml:space="preserve"> </w:t>
      </w:r>
      <w:r>
        <w:t>наука</w:t>
      </w:r>
      <w:r>
        <w:rPr>
          <w:spacing w:val="49"/>
        </w:rPr>
        <w:t xml:space="preserve"> </w:t>
      </w:r>
      <w:r>
        <w:t>о</w:t>
      </w:r>
      <w:r>
        <w:rPr>
          <w:spacing w:val="42"/>
        </w:rPr>
        <w:t xml:space="preserve"> </w:t>
      </w:r>
      <w:r>
        <w:t>природе.</w:t>
      </w:r>
      <w:r>
        <w:rPr>
          <w:spacing w:val="50"/>
        </w:rPr>
        <w:t xml:space="preserve"> </w:t>
      </w:r>
      <w:r>
        <w:t>Физические</w:t>
      </w:r>
      <w:r>
        <w:rPr>
          <w:spacing w:val="40"/>
        </w:rPr>
        <w:t xml:space="preserve"> </w:t>
      </w:r>
      <w:r>
        <w:t>тела</w:t>
      </w:r>
      <w:r>
        <w:rPr>
          <w:spacing w:val="54"/>
        </w:rPr>
        <w:t xml:space="preserve"> </w:t>
      </w:r>
      <w:r>
        <w:t>и</w:t>
      </w:r>
      <w:r>
        <w:rPr>
          <w:spacing w:val="48"/>
        </w:rPr>
        <w:t xml:space="preserve"> </w:t>
      </w:r>
      <w:r>
        <w:t>явления.</w:t>
      </w:r>
      <w:r>
        <w:rPr>
          <w:spacing w:val="49"/>
        </w:rPr>
        <w:t xml:space="preserve"> </w:t>
      </w:r>
      <w:r>
        <w:t>Наблюдение</w:t>
      </w:r>
      <w:r>
        <w:rPr>
          <w:spacing w:val="40"/>
        </w:rPr>
        <w:t xml:space="preserve"> </w:t>
      </w:r>
      <w:r>
        <w:t>и</w:t>
      </w:r>
      <w:r>
        <w:rPr>
          <w:spacing w:val="48"/>
        </w:rPr>
        <w:t xml:space="preserve"> </w:t>
      </w:r>
      <w:r>
        <w:t>описание</w:t>
      </w:r>
      <w:r>
        <w:rPr>
          <w:spacing w:val="-52"/>
        </w:rPr>
        <w:t xml:space="preserve"> </w:t>
      </w:r>
      <w:r>
        <w:t>физических</w:t>
      </w:r>
      <w:r>
        <w:rPr>
          <w:spacing w:val="-1"/>
        </w:rPr>
        <w:t xml:space="preserve"> </w:t>
      </w:r>
      <w:r>
        <w:t>явлений.</w:t>
      </w:r>
      <w:r>
        <w:rPr>
          <w:spacing w:val="-4"/>
        </w:rPr>
        <w:t xml:space="preserve"> </w:t>
      </w:r>
      <w:r>
        <w:t>Физический эксперимент.</w:t>
      </w:r>
      <w:r>
        <w:rPr>
          <w:spacing w:val="2"/>
        </w:rPr>
        <w:t xml:space="preserve"> </w:t>
      </w:r>
      <w:r>
        <w:t>Моделирование</w:t>
      </w:r>
      <w:r>
        <w:rPr>
          <w:spacing w:val="-8"/>
        </w:rPr>
        <w:t xml:space="preserve"> </w:t>
      </w:r>
      <w:r>
        <w:t>явлений</w:t>
      </w:r>
      <w:r>
        <w:rPr>
          <w:spacing w:val="-3"/>
        </w:rPr>
        <w:t xml:space="preserve"> </w:t>
      </w:r>
      <w:r>
        <w:t>и объектов природы.</w:t>
      </w:r>
    </w:p>
    <w:p w:rsidR="00035341" w:rsidRDefault="007A4DC2">
      <w:pPr>
        <w:pStyle w:val="a3"/>
        <w:tabs>
          <w:tab w:val="left" w:pos="3472"/>
          <w:tab w:val="left" w:pos="4642"/>
          <w:tab w:val="left" w:pos="5006"/>
          <w:tab w:val="left" w:pos="5476"/>
          <w:tab w:val="left" w:pos="6751"/>
          <w:tab w:val="left" w:pos="7869"/>
          <w:tab w:val="left" w:pos="8233"/>
          <w:tab w:val="left" w:pos="9687"/>
        </w:tabs>
        <w:spacing w:line="247" w:lineRule="exact"/>
        <w:ind w:left="2110"/>
      </w:pPr>
      <w:r>
        <w:t>Физические</w:t>
      </w:r>
      <w:r>
        <w:tab/>
        <w:t>величины</w:t>
      </w:r>
      <w:r>
        <w:tab/>
        <w:t>и</w:t>
      </w:r>
      <w:r>
        <w:tab/>
        <w:t>их</w:t>
      </w:r>
      <w:r>
        <w:tab/>
        <w:t>измерение.</w:t>
      </w:r>
      <w:r>
        <w:tab/>
        <w:t>Точность</w:t>
      </w:r>
      <w:r>
        <w:tab/>
        <w:t>и</w:t>
      </w:r>
      <w:r>
        <w:tab/>
        <w:t>погрешность</w:t>
      </w:r>
      <w:r>
        <w:tab/>
        <w:t>измерений.</w:t>
      </w:r>
    </w:p>
    <w:p w:rsidR="00035341" w:rsidRDefault="007A4DC2">
      <w:pPr>
        <w:pStyle w:val="a3"/>
        <w:spacing w:before="40"/>
      </w:pPr>
      <w:r>
        <w:t>Международная</w:t>
      </w:r>
      <w:r>
        <w:rPr>
          <w:spacing w:val="-5"/>
        </w:rPr>
        <w:t xml:space="preserve"> </w:t>
      </w:r>
      <w:r>
        <w:t>система</w:t>
      </w:r>
      <w:r>
        <w:rPr>
          <w:spacing w:val="-1"/>
        </w:rPr>
        <w:t xml:space="preserve"> </w:t>
      </w:r>
      <w:r>
        <w:t>единиц.</w:t>
      </w:r>
    </w:p>
    <w:p w:rsidR="00035341" w:rsidRDefault="007A4DC2">
      <w:pPr>
        <w:pStyle w:val="a3"/>
        <w:spacing w:before="40" w:line="273" w:lineRule="auto"/>
        <w:ind w:right="841" w:firstLine="710"/>
      </w:pPr>
      <w:r>
        <w:t>Физические</w:t>
      </w:r>
      <w:r>
        <w:rPr>
          <w:spacing w:val="11"/>
        </w:rPr>
        <w:t xml:space="preserve"> </w:t>
      </w:r>
      <w:r>
        <w:t>законы</w:t>
      </w:r>
      <w:r>
        <w:rPr>
          <w:spacing w:val="19"/>
        </w:rPr>
        <w:t xml:space="preserve"> </w:t>
      </w:r>
      <w:r>
        <w:t>и</w:t>
      </w:r>
      <w:r>
        <w:rPr>
          <w:spacing w:val="20"/>
        </w:rPr>
        <w:t xml:space="preserve"> </w:t>
      </w:r>
      <w:r>
        <w:t>закономерности.</w:t>
      </w:r>
      <w:r>
        <w:rPr>
          <w:spacing w:val="20"/>
        </w:rPr>
        <w:t xml:space="preserve"> </w:t>
      </w:r>
      <w:r>
        <w:t>Физика</w:t>
      </w:r>
      <w:r>
        <w:rPr>
          <w:spacing w:val="17"/>
        </w:rPr>
        <w:t xml:space="preserve"> </w:t>
      </w:r>
      <w:r>
        <w:t>и</w:t>
      </w:r>
      <w:r>
        <w:rPr>
          <w:spacing w:val="20"/>
        </w:rPr>
        <w:t xml:space="preserve"> </w:t>
      </w:r>
      <w:r>
        <w:t>техника.</w:t>
      </w:r>
      <w:r>
        <w:rPr>
          <w:spacing w:val="20"/>
        </w:rPr>
        <w:t xml:space="preserve"> </w:t>
      </w:r>
      <w:r>
        <w:t>Научный</w:t>
      </w:r>
      <w:r>
        <w:rPr>
          <w:spacing w:val="20"/>
        </w:rPr>
        <w:t xml:space="preserve"> </w:t>
      </w:r>
      <w:r>
        <w:t>метод</w:t>
      </w:r>
      <w:r>
        <w:rPr>
          <w:spacing w:val="16"/>
        </w:rPr>
        <w:t xml:space="preserve"> </w:t>
      </w:r>
      <w:r>
        <w:t>познания.</w:t>
      </w:r>
      <w:r>
        <w:rPr>
          <w:spacing w:val="21"/>
        </w:rPr>
        <w:t xml:space="preserve"> </w:t>
      </w:r>
      <w:r>
        <w:t>Роль</w:t>
      </w:r>
      <w:r>
        <w:rPr>
          <w:spacing w:val="-52"/>
        </w:rPr>
        <w:t xml:space="preserve"> </w:t>
      </w:r>
      <w:r>
        <w:t>физики</w:t>
      </w:r>
      <w:r>
        <w:rPr>
          <w:spacing w:val="-2"/>
        </w:rPr>
        <w:t xml:space="preserve"> </w:t>
      </w:r>
      <w:r>
        <w:t>в</w:t>
      </w:r>
      <w:r>
        <w:rPr>
          <w:spacing w:val="-1"/>
        </w:rPr>
        <w:t xml:space="preserve"> </w:t>
      </w:r>
      <w:r>
        <w:t>формировании</w:t>
      </w:r>
      <w:r>
        <w:rPr>
          <w:spacing w:val="-1"/>
        </w:rPr>
        <w:t xml:space="preserve"> </w:t>
      </w:r>
      <w:r>
        <w:t>естественнонаучной</w:t>
      </w:r>
      <w:r>
        <w:rPr>
          <w:spacing w:val="2"/>
        </w:rPr>
        <w:t xml:space="preserve"> </w:t>
      </w:r>
      <w:r>
        <w:t>грамотности.</w:t>
      </w:r>
    </w:p>
    <w:p w:rsidR="00035341" w:rsidRDefault="007A4DC2">
      <w:pPr>
        <w:pStyle w:val="4"/>
        <w:spacing w:before="8"/>
        <w:jc w:val="left"/>
      </w:pPr>
      <w:r>
        <w:t>Механические явления</w:t>
      </w:r>
    </w:p>
    <w:p w:rsidR="00035341" w:rsidRDefault="007A4DC2">
      <w:pPr>
        <w:pStyle w:val="a3"/>
        <w:spacing w:before="31" w:line="276" w:lineRule="auto"/>
        <w:ind w:right="847" w:firstLine="710"/>
        <w:jc w:val="both"/>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как</w:t>
      </w:r>
      <w:r>
        <w:rPr>
          <w:spacing w:val="1"/>
        </w:rPr>
        <w:t xml:space="preserve"> </w:t>
      </w:r>
      <w:r>
        <w:t>модель</w:t>
      </w:r>
      <w:r>
        <w:rPr>
          <w:spacing w:val="1"/>
        </w:rPr>
        <w:t xml:space="preserve"> </w:t>
      </w:r>
      <w:r>
        <w:t>физического</w:t>
      </w:r>
      <w:r>
        <w:rPr>
          <w:spacing w:val="1"/>
        </w:rPr>
        <w:t xml:space="preserve"> </w:t>
      </w:r>
      <w:r>
        <w:t>тела.</w:t>
      </w:r>
      <w:r>
        <w:rPr>
          <w:spacing w:val="1"/>
        </w:rPr>
        <w:t xml:space="preserve"> </w:t>
      </w:r>
      <w:r>
        <w:t>Относительность механического движения. Система отсчета. Физические величины, необходимые</w:t>
      </w:r>
      <w:r>
        <w:rPr>
          <w:spacing w:val="-52"/>
        </w:rPr>
        <w:t xml:space="preserve"> </w:t>
      </w:r>
      <w:r>
        <w:t>для описания движения и взаимосвязь</w:t>
      </w:r>
      <w:r>
        <w:rPr>
          <w:spacing w:val="1"/>
        </w:rPr>
        <w:t xml:space="preserve"> </w:t>
      </w:r>
      <w:r>
        <w:t>между ними</w:t>
      </w:r>
      <w:r>
        <w:rPr>
          <w:spacing w:val="1"/>
        </w:rPr>
        <w:t xml:space="preserve"> </w:t>
      </w:r>
      <w:r>
        <w:t>(путь,</w:t>
      </w:r>
      <w:r>
        <w:rPr>
          <w:spacing w:val="1"/>
        </w:rPr>
        <w:t xml:space="preserve"> </w:t>
      </w:r>
      <w:r>
        <w:t>перемещение,</w:t>
      </w:r>
      <w:r>
        <w:rPr>
          <w:spacing w:val="1"/>
        </w:rPr>
        <w:t xml:space="preserve"> </w:t>
      </w:r>
      <w:r>
        <w:t>скорость,</w:t>
      </w:r>
      <w:r>
        <w:rPr>
          <w:spacing w:val="55"/>
        </w:rPr>
        <w:t xml:space="preserve"> </w:t>
      </w:r>
      <w:r>
        <w:t>ускорение,</w:t>
      </w:r>
      <w:r>
        <w:rPr>
          <w:spacing w:val="1"/>
        </w:rPr>
        <w:t xml:space="preserve"> </w:t>
      </w:r>
      <w:r>
        <w:t>время</w:t>
      </w:r>
      <w:r>
        <w:rPr>
          <w:spacing w:val="1"/>
        </w:rPr>
        <w:t xml:space="preserve"> </w:t>
      </w:r>
      <w:r>
        <w:t>движения).</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Равномерное</w:t>
      </w:r>
      <w:r>
        <w:rPr>
          <w:spacing w:val="1"/>
        </w:rPr>
        <w:t xml:space="preserve"> </w:t>
      </w:r>
      <w:r>
        <w:t>движение по окружности. Первый закон Ньютона и инерция. Масса тела. Плотность вещества.</w:t>
      </w:r>
      <w:r>
        <w:rPr>
          <w:spacing w:val="1"/>
        </w:rPr>
        <w:t xml:space="preserve"> </w:t>
      </w:r>
      <w:r>
        <w:t>Сила. Единицы силы.</w:t>
      </w:r>
      <w:r>
        <w:rPr>
          <w:spacing w:val="1"/>
        </w:rPr>
        <w:t xml:space="preserve"> </w:t>
      </w:r>
      <w:r>
        <w:t>Второй</w:t>
      </w:r>
      <w:r>
        <w:rPr>
          <w:spacing w:val="1"/>
        </w:rPr>
        <w:t xml:space="preserve"> </w:t>
      </w:r>
      <w:r>
        <w:t>закон</w:t>
      </w:r>
      <w:r>
        <w:rPr>
          <w:spacing w:val="1"/>
        </w:rPr>
        <w:t xml:space="preserve"> </w:t>
      </w:r>
      <w:r>
        <w:t>Ньютона. Третий</w:t>
      </w:r>
      <w:r>
        <w:rPr>
          <w:spacing w:val="1"/>
        </w:rPr>
        <w:t xml:space="preserve"> </w:t>
      </w:r>
      <w:r>
        <w:t>закон</w:t>
      </w:r>
      <w:r>
        <w:rPr>
          <w:spacing w:val="1"/>
        </w:rPr>
        <w:t xml:space="preserve"> </w:t>
      </w:r>
      <w:r>
        <w:t>Ньютона.</w:t>
      </w:r>
      <w:r>
        <w:rPr>
          <w:spacing w:val="55"/>
        </w:rPr>
        <w:t xml:space="preserve"> </w:t>
      </w:r>
      <w:r>
        <w:t>Свободное падение тел.</w:t>
      </w:r>
      <w:r>
        <w:rPr>
          <w:spacing w:val="1"/>
        </w:rPr>
        <w:t xml:space="preserve"> </w:t>
      </w:r>
      <w:r>
        <w:t>Сила тяжести. Закон всемирного тяготения. Сила упругости. Закон Гука. Вес тела. Невесомость.</w:t>
      </w:r>
      <w:r>
        <w:rPr>
          <w:spacing w:val="1"/>
        </w:rPr>
        <w:t xml:space="preserve"> </w:t>
      </w:r>
      <w:r>
        <w:t>Связь между силой тяжести и массой тела. Динамометр. Равнодействующая сила. Сила трения.</w:t>
      </w:r>
      <w:r>
        <w:rPr>
          <w:spacing w:val="1"/>
        </w:rPr>
        <w:t xml:space="preserve"> </w:t>
      </w:r>
      <w:r>
        <w:t>Трение</w:t>
      </w:r>
      <w:r>
        <w:rPr>
          <w:spacing w:val="-6"/>
        </w:rPr>
        <w:t xml:space="preserve"> </w:t>
      </w:r>
      <w:r>
        <w:t>скольжения.</w:t>
      </w:r>
      <w:r>
        <w:rPr>
          <w:spacing w:val="-1"/>
        </w:rPr>
        <w:t xml:space="preserve"> </w:t>
      </w:r>
      <w:r>
        <w:t>Трение</w:t>
      </w:r>
      <w:r>
        <w:rPr>
          <w:spacing w:val="-5"/>
        </w:rPr>
        <w:t xml:space="preserve"> </w:t>
      </w:r>
      <w:r>
        <w:t>покоя.</w:t>
      </w:r>
      <w:r>
        <w:rPr>
          <w:spacing w:val="3"/>
        </w:rPr>
        <w:t xml:space="preserve"> </w:t>
      </w:r>
      <w:r>
        <w:t>Трение</w:t>
      </w:r>
      <w:r>
        <w:rPr>
          <w:spacing w:val="-5"/>
        </w:rPr>
        <w:t xml:space="preserve"> </w:t>
      </w:r>
      <w:r>
        <w:t>в</w:t>
      </w:r>
      <w:r>
        <w:rPr>
          <w:spacing w:val="3"/>
        </w:rPr>
        <w:t xml:space="preserve"> </w:t>
      </w:r>
      <w:r>
        <w:t>природе</w:t>
      </w:r>
      <w:r>
        <w:rPr>
          <w:spacing w:val="-6"/>
        </w:rPr>
        <w:t xml:space="preserve"> </w:t>
      </w:r>
      <w:r>
        <w:t>и</w:t>
      </w:r>
      <w:r>
        <w:rPr>
          <w:spacing w:val="3"/>
        </w:rPr>
        <w:t xml:space="preserve"> </w:t>
      </w:r>
      <w:r>
        <w:t>технике.</w:t>
      </w:r>
    </w:p>
    <w:p w:rsidR="00035341" w:rsidRDefault="007A4DC2">
      <w:pPr>
        <w:pStyle w:val="a3"/>
        <w:spacing w:before="3" w:line="276" w:lineRule="auto"/>
        <w:ind w:right="850" w:firstLine="710"/>
        <w:jc w:val="both"/>
      </w:pPr>
      <w:r>
        <w:t>Импульс.</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1"/>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1"/>
        </w:rPr>
        <w:t xml:space="preserve"> </w:t>
      </w:r>
      <w:r>
        <w:t>энергии</w:t>
      </w:r>
      <w:r>
        <w:rPr>
          <w:spacing w:val="-2"/>
        </w:rPr>
        <w:t xml:space="preserve"> </w:t>
      </w:r>
      <w:r>
        <w:t>в</w:t>
      </w:r>
      <w:r>
        <w:rPr>
          <w:spacing w:val="-2"/>
        </w:rPr>
        <w:t xml:space="preserve"> </w:t>
      </w:r>
      <w:r>
        <w:t>другой.</w:t>
      </w:r>
      <w:r>
        <w:rPr>
          <w:spacing w:val="3"/>
        </w:rPr>
        <w:t xml:space="preserve"> </w:t>
      </w:r>
      <w:r>
        <w:t>Закон</w:t>
      </w:r>
      <w:r>
        <w:rPr>
          <w:spacing w:val="2"/>
        </w:rPr>
        <w:t xml:space="preserve"> </w:t>
      </w:r>
      <w:r>
        <w:t>сохранения</w:t>
      </w:r>
      <w:r>
        <w:rPr>
          <w:spacing w:val="-4"/>
        </w:rPr>
        <w:t xml:space="preserve"> </w:t>
      </w:r>
      <w:r>
        <w:t>полной</w:t>
      </w:r>
      <w:r>
        <w:rPr>
          <w:spacing w:val="1"/>
        </w:rPr>
        <w:t xml:space="preserve"> </w:t>
      </w:r>
      <w:r>
        <w:t>механической</w:t>
      </w:r>
      <w:r>
        <w:rPr>
          <w:spacing w:val="2"/>
        </w:rPr>
        <w:t xml:space="preserve"> </w:t>
      </w:r>
      <w:r>
        <w:t>энергии.</w:t>
      </w:r>
    </w:p>
    <w:p w:rsidR="00035341" w:rsidRDefault="007A4DC2">
      <w:pPr>
        <w:pStyle w:val="a3"/>
        <w:spacing w:before="1" w:line="276" w:lineRule="auto"/>
        <w:ind w:right="841" w:firstLine="710"/>
        <w:jc w:val="both"/>
      </w:pPr>
      <w:r>
        <w:t>Простые</w:t>
      </w:r>
      <w:r>
        <w:rPr>
          <w:spacing w:val="1"/>
        </w:rPr>
        <w:t xml:space="preserve"> </w:t>
      </w:r>
      <w:r>
        <w:t>механизмы.</w:t>
      </w:r>
      <w:r>
        <w:rPr>
          <w:spacing w:val="1"/>
        </w:rPr>
        <w:t xml:space="preserve"> </w:t>
      </w:r>
      <w:r>
        <w:t>Условия</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закрепленную</w:t>
      </w:r>
      <w:r>
        <w:rPr>
          <w:spacing w:val="1"/>
        </w:rPr>
        <w:t xml:space="preserve"> </w:t>
      </w:r>
      <w:r>
        <w:t>ось</w:t>
      </w:r>
      <w:r>
        <w:rPr>
          <w:spacing w:val="1"/>
        </w:rPr>
        <w:t xml:space="preserve"> </w:t>
      </w:r>
      <w:r>
        <w:t>движения. Момент</w:t>
      </w:r>
      <w:r>
        <w:rPr>
          <w:spacing w:val="1"/>
        </w:rPr>
        <w:t xml:space="preserve"> </w:t>
      </w:r>
      <w:r>
        <w:t>силы.</w:t>
      </w:r>
      <w:r>
        <w:rPr>
          <w:spacing w:val="1"/>
        </w:rPr>
        <w:t xml:space="preserve"> </w:t>
      </w:r>
      <w:r>
        <w:rPr>
          <w:i/>
        </w:rPr>
        <w:t>Центр тяжести тела.</w:t>
      </w:r>
      <w:r>
        <w:rPr>
          <w:i/>
          <w:spacing w:val="1"/>
        </w:rPr>
        <w:t xml:space="preserve"> </w:t>
      </w:r>
      <w:r>
        <w:t>Рычаг. Равновесие сил на</w:t>
      </w:r>
      <w:r>
        <w:rPr>
          <w:spacing w:val="1"/>
        </w:rPr>
        <w:t xml:space="preserve"> </w:t>
      </w:r>
      <w:r>
        <w:t>рычаге. Рычаги в</w:t>
      </w:r>
      <w:r>
        <w:rPr>
          <w:spacing w:val="1"/>
        </w:rPr>
        <w:t xml:space="preserve"> </w:t>
      </w:r>
      <w:r>
        <w:t>технике, быту и природе. Подвижные и неподвижные блоки. Равенство работ при использовании</w:t>
      </w:r>
      <w:r>
        <w:rPr>
          <w:spacing w:val="1"/>
        </w:rPr>
        <w:t xml:space="preserve"> </w:t>
      </w:r>
      <w:r>
        <w:t>простых</w:t>
      </w:r>
      <w:r>
        <w:rPr>
          <w:spacing w:val="-2"/>
        </w:rPr>
        <w:t xml:space="preserve"> </w:t>
      </w:r>
      <w:r>
        <w:t>механизмов</w:t>
      </w:r>
      <w:r>
        <w:rPr>
          <w:spacing w:val="-1"/>
        </w:rPr>
        <w:t xml:space="preserve"> </w:t>
      </w:r>
      <w:r>
        <w:t>(«Золотое</w:t>
      </w:r>
      <w:r>
        <w:rPr>
          <w:spacing w:val="-9"/>
        </w:rPr>
        <w:t xml:space="preserve"> </w:t>
      </w:r>
      <w:r>
        <w:t>правило</w:t>
      </w:r>
      <w:r>
        <w:rPr>
          <w:spacing w:val="-6"/>
        </w:rPr>
        <w:t xml:space="preserve"> </w:t>
      </w:r>
      <w:r>
        <w:t>механики»).</w:t>
      </w:r>
      <w:r>
        <w:rPr>
          <w:spacing w:val="-5"/>
        </w:rPr>
        <w:t xml:space="preserve"> </w:t>
      </w:r>
      <w:r>
        <w:t>Коэффициент</w:t>
      </w:r>
      <w:r>
        <w:rPr>
          <w:spacing w:val="-3"/>
        </w:rPr>
        <w:t xml:space="preserve"> </w:t>
      </w:r>
      <w:r>
        <w:t>полезного</w:t>
      </w:r>
      <w:r>
        <w:rPr>
          <w:spacing w:val="-6"/>
        </w:rPr>
        <w:t xml:space="preserve"> </w:t>
      </w:r>
      <w:r>
        <w:t>действия</w:t>
      </w:r>
      <w:r>
        <w:rPr>
          <w:spacing w:val="-3"/>
        </w:rPr>
        <w:t xml:space="preserve"> </w:t>
      </w:r>
      <w:r>
        <w:t>механизма.</w:t>
      </w:r>
    </w:p>
    <w:p w:rsidR="00035341" w:rsidRDefault="001A05A7">
      <w:pPr>
        <w:pStyle w:val="a3"/>
        <w:spacing w:before="66" w:line="276" w:lineRule="auto"/>
        <w:ind w:right="843" w:firstLine="710"/>
        <w:jc w:val="both"/>
      </w:pPr>
      <w:r>
        <w:lastRenderedPageBreak/>
        <w:t>Д</w:t>
      </w:r>
      <w:r w:rsidR="007A4DC2">
        <w:t>вление</w:t>
      </w:r>
      <w:r w:rsidR="007A4DC2">
        <w:rPr>
          <w:spacing w:val="1"/>
        </w:rPr>
        <w:t xml:space="preserve"> </w:t>
      </w:r>
      <w:r w:rsidR="007A4DC2">
        <w:t>твердых</w:t>
      </w:r>
      <w:r w:rsidR="007A4DC2">
        <w:rPr>
          <w:spacing w:val="1"/>
        </w:rPr>
        <w:t xml:space="preserve"> </w:t>
      </w:r>
      <w:r w:rsidR="007A4DC2">
        <w:t>тел.</w:t>
      </w:r>
      <w:r w:rsidR="007A4DC2">
        <w:rPr>
          <w:spacing w:val="1"/>
        </w:rPr>
        <w:t xml:space="preserve"> </w:t>
      </w:r>
      <w:r w:rsidR="007A4DC2">
        <w:t>Единицы</w:t>
      </w:r>
      <w:r w:rsidR="007A4DC2">
        <w:rPr>
          <w:spacing w:val="1"/>
        </w:rPr>
        <w:t xml:space="preserve"> </w:t>
      </w:r>
      <w:r w:rsidR="007A4DC2">
        <w:t>измерения</w:t>
      </w:r>
      <w:r w:rsidR="007A4DC2">
        <w:rPr>
          <w:spacing w:val="1"/>
        </w:rPr>
        <w:t xml:space="preserve"> </w:t>
      </w:r>
      <w:r w:rsidR="007A4DC2">
        <w:t>давления.</w:t>
      </w:r>
      <w:r w:rsidR="007A4DC2">
        <w:rPr>
          <w:spacing w:val="1"/>
        </w:rPr>
        <w:t xml:space="preserve"> </w:t>
      </w:r>
      <w:r w:rsidR="007A4DC2">
        <w:t>Способы</w:t>
      </w:r>
      <w:r w:rsidR="007A4DC2">
        <w:rPr>
          <w:spacing w:val="1"/>
        </w:rPr>
        <w:t xml:space="preserve"> </w:t>
      </w:r>
      <w:r w:rsidR="007A4DC2">
        <w:t>изменения</w:t>
      </w:r>
      <w:r w:rsidR="007A4DC2">
        <w:rPr>
          <w:spacing w:val="1"/>
        </w:rPr>
        <w:t xml:space="preserve"> </w:t>
      </w:r>
      <w:r w:rsidR="007A4DC2">
        <w:t>давления.</w:t>
      </w:r>
      <w:r w:rsidR="007A4DC2">
        <w:rPr>
          <w:spacing w:val="1"/>
        </w:rPr>
        <w:t xml:space="preserve"> </w:t>
      </w:r>
      <w:r w:rsidR="007A4DC2">
        <w:t>Давление</w:t>
      </w:r>
      <w:r w:rsidR="007A4DC2">
        <w:rPr>
          <w:spacing w:val="1"/>
        </w:rPr>
        <w:t xml:space="preserve"> </w:t>
      </w:r>
      <w:r w:rsidR="007A4DC2">
        <w:t>жидкостей</w:t>
      </w:r>
      <w:r w:rsidR="007A4DC2">
        <w:rPr>
          <w:spacing w:val="1"/>
        </w:rPr>
        <w:t xml:space="preserve"> </w:t>
      </w:r>
      <w:r w:rsidR="007A4DC2">
        <w:t>и</w:t>
      </w:r>
      <w:r w:rsidR="007A4DC2">
        <w:rPr>
          <w:spacing w:val="1"/>
        </w:rPr>
        <w:t xml:space="preserve"> </w:t>
      </w:r>
      <w:r w:rsidR="007A4DC2">
        <w:t>газов</w:t>
      </w:r>
      <w:r w:rsidR="007A4DC2">
        <w:rPr>
          <w:spacing w:val="1"/>
        </w:rPr>
        <w:t xml:space="preserve"> </w:t>
      </w:r>
      <w:r w:rsidR="007A4DC2">
        <w:t>Закон</w:t>
      </w:r>
      <w:r w:rsidR="007A4DC2">
        <w:rPr>
          <w:spacing w:val="1"/>
        </w:rPr>
        <w:t xml:space="preserve"> </w:t>
      </w:r>
      <w:r w:rsidR="007A4DC2">
        <w:t>Паскаля.</w:t>
      </w:r>
      <w:r w:rsidR="007A4DC2">
        <w:rPr>
          <w:spacing w:val="1"/>
        </w:rPr>
        <w:t xml:space="preserve"> </w:t>
      </w:r>
      <w:r w:rsidR="007A4DC2">
        <w:t>Давление</w:t>
      </w:r>
      <w:r w:rsidR="007A4DC2">
        <w:rPr>
          <w:spacing w:val="1"/>
        </w:rPr>
        <w:t xml:space="preserve"> </w:t>
      </w:r>
      <w:r w:rsidR="007A4DC2">
        <w:t>жидкости</w:t>
      </w:r>
      <w:r w:rsidR="007A4DC2">
        <w:rPr>
          <w:spacing w:val="1"/>
        </w:rPr>
        <w:t xml:space="preserve"> </w:t>
      </w:r>
      <w:r w:rsidR="007A4DC2">
        <w:t>на</w:t>
      </w:r>
      <w:r w:rsidR="007A4DC2">
        <w:rPr>
          <w:spacing w:val="1"/>
        </w:rPr>
        <w:t xml:space="preserve"> </w:t>
      </w:r>
      <w:r w:rsidR="007A4DC2">
        <w:t>дно</w:t>
      </w:r>
      <w:r w:rsidR="007A4DC2">
        <w:rPr>
          <w:spacing w:val="1"/>
        </w:rPr>
        <w:t xml:space="preserve"> </w:t>
      </w:r>
      <w:r w:rsidR="007A4DC2">
        <w:t>и</w:t>
      </w:r>
      <w:r w:rsidR="007A4DC2">
        <w:rPr>
          <w:spacing w:val="1"/>
        </w:rPr>
        <w:t xml:space="preserve"> </w:t>
      </w:r>
      <w:r w:rsidR="007A4DC2">
        <w:t>стенки</w:t>
      </w:r>
      <w:r w:rsidR="007A4DC2">
        <w:rPr>
          <w:spacing w:val="1"/>
        </w:rPr>
        <w:t xml:space="preserve"> </w:t>
      </w:r>
      <w:r w:rsidR="007A4DC2">
        <w:t>сосуда.</w:t>
      </w:r>
      <w:r w:rsidR="007A4DC2">
        <w:rPr>
          <w:spacing w:val="1"/>
        </w:rPr>
        <w:t xml:space="preserve"> </w:t>
      </w:r>
      <w:r w:rsidR="007A4DC2">
        <w:t>Сообщающиеся сосуды. Вес воздуха. Атмосферное давление. Измерение атмосферного давления.</w:t>
      </w:r>
      <w:r w:rsidR="007A4DC2">
        <w:rPr>
          <w:spacing w:val="1"/>
        </w:rPr>
        <w:t xml:space="preserve"> </w:t>
      </w:r>
      <w:r w:rsidR="007A4DC2">
        <w:t>Опыт</w:t>
      </w:r>
      <w:r w:rsidR="007A4DC2">
        <w:rPr>
          <w:spacing w:val="1"/>
        </w:rPr>
        <w:t xml:space="preserve"> </w:t>
      </w:r>
      <w:r w:rsidR="007A4DC2">
        <w:t>Торричелли.</w:t>
      </w:r>
      <w:r w:rsidR="007A4DC2">
        <w:rPr>
          <w:spacing w:val="1"/>
        </w:rPr>
        <w:t xml:space="preserve"> </w:t>
      </w:r>
      <w:r w:rsidR="007A4DC2">
        <w:t>Барометр-анероид.</w:t>
      </w:r>
      <w:r w:rsidR="007A4DC2">
        <w:rPr>
          <w:spacing w:val="1"/>
        </w:rPr>
        <w:t xml:space="preserve"> </w:t>
      </w:r>
      <w:r w:rsidR="007A4DC2">
        <w:t>Атмосферное</w:t>
      </w:r>
      <w:r w:rsidR="007A4DC2">
        <w:rPr>
          <w:spacing w:val="1"/>
        </w:rPr>
        <w:t xml:space="preserve"> </w:t>
      </w:r>
      <w:r w:rsidR="007A4DC2">
        <w:t>давление</w:t>
      </w:r>
      <w:r w:rsidR="007A4DC2">
        <w:rPr>
          <w:spacing w:val="1"/>
        </w:rPr>
        <w:t xml:space="preserve"> </w:t>
      </w:r>
      <w:r w:rsidR="007A4DC2">
        <w:t>на</w:t>
      </w:r>
      <w:r w:rsidR="007A4DC2">
        <w:rPr>
          <w:spacing w:val="1"/>
        </w:rPr>
        <w:t xml:space="preserve"> </w:t>
      </w:r>
      <w:r w:rsidR="007A4DC2">
        <w:t>различных</w:t>
      </w:r>
      <w:r w:rsidR="007A4DC2">
        <w:rPr>
          <w:spacing w:val="1"/>
        </w:rPr>
        <w:t xml:space="preserve"> </w:t>
      </w:r>
      <w:r w:rsidR="007A4DC2">
        <w:t>высотах.</w:t>
      </w:r>
      <w:r w:rsidR="007A4DC2">
        <w:rPr>
          <w:spacing w:val="1"/>
        </w:rPr>
        <w:t xml:space="preserve"> </w:t>
      </w:r>
      <w:r w:rsidR="007A4DC2">
        <w:t>Гидравлические механизмы (пресс, насос). Давление жидкости и газа на погруженное в них тело.</w:t>
      </w:r>
      <w:r w:rsidR="007A4DC2">
        <w:rPr>
          <w:spacing w:val="1"/>
        </w:rPr>
        <w:t xml:space="preserve"> </w:t>
      </w:r>
      <w:r w:rsidR="007A4DC2">
        <w:t>Архимедова</w:t>
      </w:r>
      <w:r w:rsidR="007A4DC2">
        <w:rPr>
          <w:spacing w:val="4"/>
        </w:rPr>
        <w:t xml:space="preserve"> </w:t>
      </w:r>
      <w:r w:rsidR="007A4DC2">
        <w:t>сила.</w:t>
      </w:r>
      <w:r w:rsidR="007A4DC2">
        <w:rPr>
          <w:spacing w:val="-1"/>
        </w:rPr>
        <w:t xml:space="preserve"> </w:t>
      </w:r>
      <w:r w:rsidR="007A4DC2">
        <w:t>Плавание</w:t>
      </w:r>
      <w:r w:rsidR="007A4DC2">
        <w:rPr>
          <w:spacing w:val="-6"/>
        </w:rPr>
        <w:t xml:space="preserve"> </w:t>
      </w:r>
      <w:r w:rsidR="007A4DC2">
        <w:t>тел</w:t>
      </w:r>
      <w:r w:rsidR="007A4DC2">
        <w:rPr>
          <w:spacing w:val="2"/>
        </w:rPr>
        <w:t xml:space="preserve"> </w:t>
      </w:r>
      <w:r w:rsidR="007A4DC2">
        <w:t>и</w:t>
      </w:r>
      <w:r w:rsidR="007A4DC2">
        <w:rPr>
          <w:spacing w:val="2"/>
        </w:rPr>
        <w:t xml:space="preserve"> </w:t>
      </w:r>
      <w:r w:rsidR="007A4DC2">
        <w:t>судов</w:t>
      </w:r>
      <w:r w:rsidR="007A4DC2">
        <w:rPr>
          <w:spacing w:val="3"/>
        </w:rPr>
        <w:t xml:space="preserve"> </w:t>
      </w:r>
      <w:r w:rsidR="007A4DC2">
        <w:t>Воздухоплавание.</w:t>
      </w:r>
    </w:p>
    <w:p w:rsidR="00035341" w:rsidRDefault="007A4DC2">
      <w:pPr>
        <w:pStyle w:val="a3"/>
        <w:spacing w:before="2" w:line="276" w:lineRule="auto"/>
        <w:ind w:right="853" w:firstLine="710"/>
        <w:jc w:val="both"/>
      </w:pPr>
      <w:r>
        <w:t>Механические колебания. Период, частота, амплитуда колебаний. Резонанс. Механические</w:t>
      </w:r>
      <w:r>
        <w:rPr>
          <w:spacing w:val="-52"/>
        </w:rPr>
        <w:t xml:space="preserve"> </w:t>
      </w:r>
      <w:r>
        <w:t>волны в однородных средах. Длина волны. Звук как механическая волна. Громкость и высота тона</w:t>
      </w:r>
      <w:r>
        <w:rPr>
          <w:spacing w:val="1"/>
        </w:rPr>
        <w:t xml:space="preserve"> </w:t>
      </w:r>
      <w:r>
        <w:t>звука.</w:t>
      </w:r>
    </w:p>
    <w:p w:rsidR="00035341" w:rsidRDefault="007A4DC2">
      <w:pPr>
        <w:pStyle w:val="4"/>
        <w:spacing w:before="6"/>
      </w:pPr>
      <w:r>
        <w:t>Тепловые</w:t>
      </w:r>
      <w:r>
        <w:rPr>
          <w:spacing w:val="-2"/>
        </w:rPr>
        <w:t xml:space="preserve"> </w:t>
      </w:r>
      <w:r>
        <w:t>явления</w:t>
      </w:r>
    </w:p>
    <w:p w:rsidR="00035341" w:rsidRDefault="007A4DC2">
      <w:pPr>
        <w:pStyle w:val="a3"/>
        <w:spacing w:before="30" w:line="276" w:lineRule="auto"/>
        <w:ind w:right="847" w:firstLine="710"/>
        <w:jc w:val="both"/>
      </w:pPr>
      <w:r>
        <w:t>Строение</w:t>
      </w:r>
      <w:r>
        <w:rPr>
          <w:spacing w:val="5"/>
        </w:rPr>
        <w:t xml:space="preserve"> </w:t>
      </w:r>
      <w:r>
        <w:t>вещества.</w:t>
      </w:r>
      <w:r>
        <w:rPr>
          <w:spacing w:val="13"/>
        </w:rPr>
        <w:t xml:space="preserve"> </w:t>
      </w:r>
      <w:r>
        <w:t>Атомы</w:t>
      </w:r>
      <w:r>
        <w:rPr>
          <w:spacing w:val="12"/>
        </w:rPr>
        <w:t xml:space="preserve"> </w:t>
      </w:r>
      <w:r>
        <w:t>и</w:t>
      </w:r>
      <w:r>
        <w:rPr>
          <w:spacing w:val="14"/>
        </w:rPr>
        <w:t xml:space="preserve"> </w:t>
      </w:r>
      <w:r>
        <w:t>молекулы.</w:t>
      </w:r>
      <w:r>
        <w:rPr>
          <w:spacing w:val="15"/>
        </w:rPr>
        <w:t xml:space="preserve"> </w:t>
      </w:r>
      <w:r>
        <w:t>Тепловое</w:t>
      </w:r>
      <w:r>
        <w:rPr>
          <w:spacing w:val="10"/>
        </w:rPr>
        <w:t xml:space="preserve"> </w:t>
      </w:r>
      <w:r>
        <w:t>движение</w:t>
      </w:r>
      <w:r>
        <w:rPr>
          <w:spacing w:val="5"/>
        </w:rPr>
        <w:t xml:space="preserve"> </w:t>
      </w:r>
      <w:r>
        <w:t>атомов</w:t>
      </w:r>
      <w:r>
        <w:rPr>
          <w:spacing w:val="13"/>
        </w:rPr>
        <w:t xml:space="preserve"> </w:t>
      </w:r>
      <w:r>
        <w:t>и</w:t>
      </w:r>
      <w:r>
        <w:rPr>
          <w:spacing w:val="13"/>
        </w:rPr>
        <w:t xml:space="preserve"> </w:t>
      </w:r>
      <w:r>
        <w:t>молекул.</w:t>
      </w:r>
      <w:r>
        <w:rPr>
          <w:spacing w:val="15"/>
        </w:rPr>
        <w:t xml:space="preserve"> </w:t>
      </w:r>
      <w:r>
        <w:t>Диффузия</w:t>
      </w:r>
      <w:r>
        <w:rPr>
          <w:spacing w:val="-53"/>
        </w:rPr>
        <w:t xml:space="preserve"> </w:t>
      </w:r>
      <w:r>
        <w:t>в</w:t>
      </w:r>
      <w:r>
        <w:rPr>
          <w:spacing w:val="1"/>
        </w:rPr>
        <w:t xml:space="preserve"> </w:t>
      </w:r>
      <w:r>
        <w:t>газах,</w:t>
      </w:r>
      <w:r>
        <w:rPr>
          <w:spacing w:val="1"/>
        </w:rPr>
        <w:t xml:space="preserve"> </w:t>
      </w:r>
      <w:r>
        <w:t>жидкостях</w:t>
      </w:r>
      <w:r>
        <w:rPr>
          <w:spacing w:val="1"/>
        </w:rPr>
        <w:t xml:space="preserve"> </w:t>
      </w:r>
      <w:r>
        <w:t>и</w:t>
      </w:r>
      <w:r>
        <w:rPr>
          <w:spacing w:val="1"/>
        </w:rPr>
        <w:t xml:space="preserve"> </w:t>
      </w:r>
      <w:r>
        <w:t>твердых</w:t>
      </w:r>
      <w:r>
        <w:rPr>
          <w:spacing w:val="1"/>
        </w:rPr>
        <w:t xml:space="preserve"> </w:t>
      </w:r>
      <w:r>
        <w:t>телах.</w:t>
      </w:r>
      <w:r>
        <w:rPr>
          <w:spacing w:val="1"/>
        </w:rPr>
        <w:t xml:space="preserve"> </w:t>
      </w:r>
      <w:r>
        <w:rPr>
          <w:i/>
        </w:rPr>
        <w:t>Броуновское</w:t>
      </w:r>
      <w:r>
        <w:rPr>
          <w:i/>
          <w:spacing w:val="1"/>
        </w:rPr>
        <w:t xml:space="preserve"> </w:t>
      </w:r>
      <w:r>
        <w:rPr>
          <w:i/>
        </w:rPr>
        <w:t>движение</w:t>
      </w:r>
      <w:r>
        <w:t>.</w:t>
      </w:r>
      <w:r>
        <w:rPr>
          <w:spacing w:val="1"/>
        </w:rPr>
        <w:t xml:space="preserve"> </w:t>
      </w:r>
      <w:r>
        <w:t>Взаимодействие</w:t>
      </w:r>
      <w:r>
        <w:rPr>
          <w:spacing w:val="1"/>
        </w:rPr>
        <w:t xml:space="preserve"> </w:t>
      </w:r>
      <w:r>
        <w:t>(притяжение</w:t>
      </w:r>
      <w:r>
        <w:rPr>
          <w:spacing w:val="1"/>
        </w:rPr>
        <w:t xml:space="preserve"> </w:t>
      </w:r>
      <w:r>
        <w:t>и</w:t>
      </w:r>
      <w:r>
        <w:rPr>
          <w:spacing w:val="1"/>
        </w:rPr>
        <w:t xml:space="preserve"> </w:t>
      </w:r>
      <w:r>
        <w:t>отталкивание)</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Различие</w:t>
      </w:r>
      <w:r>
        <w:rPr>
          <w:spacing w:val="1"/>
        </w:rPr>
        <w:t xml:space="preserve"> </w:t>
      </w:r>
      <w:r>
        <w:t>в</w:t>
      </w:r>
      <w:r>
        <w:rPr>
          <w:spacing w:val="1"/>
        </w:rPr>
        <w:t xml:space="preserve"> </w:t>
      </w:r>
      <w:r>
        <w:t>строении</w:t>
      </w:r>
      <w:r>
        <w:rPr>
          <w:spacing w:val="1"/>
        </w:rPr>
        <w:t xml:space="preserve"> </w:t>
      </w:r>
      <w:r>
        <w:t>твердых</w:t>
      </w:r>
      <w:r>
        <w:rPr>
          <w:spacing w:val="1"/>
        </w:rPr>
        <w:t xml:space="preserve"> </w:t>
      </w:r>
      <w:r>
        <w:t>тел,</w:t>
      </w:r>
      <w:r>
        <w:rPr>
          <w:spacing w:val="1"/>
        </w:rPr>
        <w:t xml:space="preserve"> </w:t>
      </w:r>
      <w:r>
        <w:t>жидкостей</w:t>
      </w:r>
      <w:r>
        <w:rPr>
          <w:spacing w:val="2"/>
        </w:rPr>
        <w:t xml:space="preserve"> </w:t>
      </w:r>
      <w:r>
        <w:t>и</w:t>
      </w:r>
      <w:r>
        <w:rPr>
          <w:spacing w:val="3"/>
        </w:rPr>
        <w:t xml:space="preserve"> </w:t>
      </w:r>
      <w:r>
        <w:t>газов.</w:t>
      </w:r>
    </w:p>
    <w:p w:rsidR="00035341" w:rsidRDefault="007A4DC2">
      <w:pPr>
        <w:pStyle w:val="a3"/>
        <w:spacing w:before="3" w:line="276" w:lineRule="auto"/>
        <w:ind w:right="847" w:firstLine="710"/>
        <w:jc w:val="both"/>
        <w:rPr>
          <w:i/>
        </w:rPr>
      </w:pPr>
      <w:r>
        <w:t>Тепловое</w:t>
      </w:r>
      <w:r>
        <w:rPr>
          <w:spacing w:val="1"/>
        </w:rPr>
        <w:t xml:space="preserve"> </w:t>
      </w:r>
      <w:r>
        <w:t>равновесие.</w:t>
      </w:r>
      <w:r>
        <w:rPr>
          <w:spacing w:val="1"/>
        </w:rPr>
        <w:t xml:space="preserve"> </w:t>
      </w: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хаотического</w:t>
      </w:r>
      <w:r>
        <w:rPr>
          <w:spacing w:val="-52"/>
        </w:rPr>
        <w:t xml:space="preserve"> </w:t>
      </w:r>
      <w:r>
        <w:t>движения</w:t>
      </w:r>
      <w:r>
        <w:rPr>
          <w:spacing w:val="1"/>
        </w:rPr>
        <w:t xml:space="preserve"> </w:t>
      </w:r>
      <w:r>
        <w:t>частиц.</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и</w:t>
      </w:r>
      <w:r>
        <w:rPr>
          <w:spacing w:val="1"/>
        </w:rPr>
        <w:t xml:space="preserve"> </w:t>
      </w:r>
      <w:r>
        <w:t>теплопередача</w:t>
      </w:r>
      <w:r>
        <w:rPr>
          <w:spacing w:val="1"/>
        </w:rPr>
        <w:t xml:space="preserve"> </w:t>
      </w:r>
      <w:r>
        <w:t>как</w:t>
      </w:r>
      <w:r>
        <w:rPr>
          <w:spacing w:val="1"/>
        </w:rPr>
        <w:t xml:space="preserve"> </w:t>
      </w:r>
      <w:r>
        <w:t>способы</w:t>
      </w:r>
      <w:r>
        <w:rPr>
          <w:spacing w:val="56"/>
        </w:rPr>
        <w:t xml:space="preserve"> </w:t>
      </w:r>
      <w:r>
        <w:t>изменения</w:t>
      </w:r>
      <w:r>
        <w:rPr>
          <w:spacing w:val="1"/>
        </w:rPr>
        <w:t xml:space="preserve"> </w:t>
      </w:r>
      <w:r>
        <w:t>внутренней энергии тела. Теплопроводность. Конвекция. Излучение. Примеры теплопередачи 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теплоемкость.</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механических</w:t>
      </w:r>
      <w:r>
        <w:rPr>
          <w:spacing w:val="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тел.</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Испарение</w:t>
      </w:r>
      <w:r>
        <w:rPr>
          <w:spacing w:val="1"/>
        </w:rPr>
        <w:t xml:space="preserve"> </w:t>
      </w:r>
      <w:r>
        <w:t>и</w:t>
      </w:r>
      <w:r>
        <w:rPr>
          <w:spacing w:val="1"/>
        </w:rPr>
        <w:t xml:space="preserve"> </w:t>
      </w:r>
      <w:r>
        <w:t>конденсация.</w:t>
      </w:r>
      <w:r>
        <w:rPr>
          <w:spacing w:val="1"/>
        </w:rPr>
        <w:t xml:space="preserve"> </w:t>
      </w:r>
      <w:r>
        <w:t>Поглощение энергии</w:t>
      </w:r>
      <w:r>
        <w:rPr>
          <w:spacing w:val="1"/>
        </w:rPr>
        <w:t xml:space="preserve"> </w:t>
      </w:r>
      <w:r>
        <w:t>при</w:t>
      </w:r>
      <w:r>
        <w:rPr>
          <w:spacing w:val="1"/>
        </w:rPr>
        <w:t xml:space="preserve"> </w:t>
      </w:r>
      <w:r>
        <w:t>испарении</w:t>
      </w:r>
      <w:r>
        <w:rPr>
          <w:spacing w:val="1"/>
        </w:rPr>
        <w:t xml:space="preserve"> </w:t>
      </w:r>
      <w:r>
        <w:t>жидкости</w:t>
      </w:r>
      <w:r>
        <w:rPr>
          <w:spacing w:val="1"/>
        </w:rPr>
        <w:t xml:space="preserve"> </w:t>
      </w:r>
      <w:r>
        <w:t>и</w:t>
      </w:r>
      <w:r>
        <w:rPr>
          <w:spacing w:val="1"/>
        </w:rPr>
        <w:t xml:space="preserve"> </w:t>
      </w:r>
      <w:r>
        <w:t>выделение ее при</w:t>
      </w:r>
      <w:r>
        <w:rPr>
          <w:spacing w:val="55"/>
        </w:rPr>
        <w:t xml:space="preserve"> </w:t>
      </w:r>
      <w:r>
        <w:t>конденсации</w:t>
      </w:r>
      <w:r>
        <w:rPr>
          <w:spacing w:val="1"/>
        </w:rPr>
        <w:t xml:space="preserve"> </w:t>
      </w:r>
      <w:r>
        <w:t>пара.</w:t>
      </w:r>
      <w:r>
        <w:rPr>
          <w:spacing w:val="1"/>
        </w:rPr>
        <w:t xml:space="preserve"> </w:t>
      </w:r>
      <w:r>
        <w:t>Кипение.</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56"/>
        </w:rPr>
        <w:t xml:space="preserve"> </w:t>
      </w:r>
      <w:r>
        <w:t>Удельная</w:t>
      </w:r>
      <w:r>
        <w:rPr>
          <w:spacing w:val="56"/>
        </w:rPr>
        <w:t xml:space="preserve"> </w:t>
      </w:r>
      <w:r>
        <w:t>теплота</w:t>
      </w:r>
      <w:r>
        <w:rPr>
          <w:spacing w:val="1"/>
        </w:rPr>
        <w:t xml:space="preserve"> </w:t>
      </w:r>
      <w:r>
        <w:t>парообразования</w:t>
      </w:r>
      <w:r>
        <w:rPr>
          <w:spacing w:val="1"/>
        </w:rPr>
        <w:t xml:space="preserve"> </w:t>
      </w:r>
      <w:r>
        <w:t>и</w:t>
      </w:r>
      <w:r>
        <w:rPr>
          <w:spacing w:val="1"/>
        </w:rPr>
        <w:t xml:space="preserve"> </w:t>
      </w:r>
      <w:r>
        <w:t>конденсации.</w:t>
      </w:r>
      <w:r>
        <w:rPr>
          <w:spacing w:val="1"/>
        </w:rPr>
        <w:t xml:space="preserve"> </w:t>
      </w:r>
      <w:r>
        <w:t>Влажность</w:t>
      </w:r>
      <w:r>
        <w:rPr>
          <w:spacing w:val="1"/>
        </w:rPr>
        <w:t xml:space="preserve"> </w:t>
      </w:r>
      <w:r>
        <w:t>воздуха.</w:t>
      </w:r>
      <w:r>
        <w:rPr>
          <w:spacing w:val="1"/>
        </w:rPr>
        <w:t xml:space="preserve"> </w:t>
      </w:r>
      <w:r>
        <w:t>Работа</w:t>
      </w:r>
      <w:r>
        <w:rPr>
          <w:spacing w:val="1"/>
        </w:rPr>
        <w:t xml:space="preserve"> </w:t>
      </w:r>
      <w:r>
        <w:t>газа</w:t>
      </w:r>
      <w:r>
        <w:rPr>
          <w:spacing w:val="1"/>
        </w:rPr>
        <w:t xml:space="preserve"> </w:t>
      </w:r>
      <w:r>
        <w:t>при</w:t>
      </w:r>
      <w:r>
        <w:rPr>
          <w:spacing w:val="56"/>
        </w:rPr>
        <w:t xml:space="preserve"> </w:t>
      </w:r>
      <w:r>
        <w:t>расширении.</w:t>
      </w:r>
      <w:r>
        <w:rPr>
          <w:spacing w:val="1"/>
        </w:rPr>
        <w:t xml:space="preserve"> </w:t>
      </w:r>
      <w:r>
        <w:t>Преобразования энергии в тепловых машинах (паровая</w:t>
      </w:r>
      <w:r w:rsidR="001A05A7">
        <w:t xml:space="preserve"> </w:t>
      </w:r>
      <w:r>
        <w:t>турбина, двигатель внутреннего сгорания,</w:t>
      </w:r>
      <w:r>
        <w:rPr>
          <w:spacing w:val="1"/>
        </w:rPr>
        <w:t xml:space="preserve"> </w:t>
      </w:r>
      <w:r>
        <w:t xml:space="preserve">реактивный двигатель). КПД тепловой машины. </w:t>
      </w:r>
      <w:r>
        <w:rPr>
          <w:i/>
        </w:rPr>
        <w:t>Экологические проблемы использования тепловых</w:t>
      </w:r>
      <w:r>
        <w:rPr>
          <w:i/>
          <w:spacing w:val="-52"/>
        </w:rPr>
        <w:t xml:space="preserve"> </w:t>
      </w:r>
      <w:r>
        <w:rPr>
          <w:i/>
        </w:rPr>
        <w:t>машин.</w:t>
      </w:r>
    </w:p>
    <w:p w:rsidR="00035341" w:rsidRDefault="007A4DC2">
      <w:pPr>
        <w:pStyle w:val="4"/>
        <w:spacing w:before="4"/>
      </w:pPr>
      <w:r>
        <w:t>Электромагнитные</w:t>
      </w:r>
      <w:r>
        <w:rPr>
          <w:spacing w:val="-2"/>
        </w:rPr>
        <w:t xml:space="preserve"> </w:t>
      </w:r>
      <w:r>
        <w:t>явления</w:t>
      </w:r>
    </w:p>
    <w:p w:rsidR="00035341" w:rsidRDefault="007A4DC2">
      <w:pPr>
        <w:pStyle w:val="a3"/>
        <w:spacing w:before="36" w:line="276" w:lineRule="auto"/>
        <w:ind w:right="841" w:firstLine="710"/>
        <w:jc w:val="both"/>
        <w:rPr>
          <w:i/>
        </w:rPr>
      </w:pPr>
      <w:r>
        <w:t>Электризация физических тел. Взаимодействие заряженных тел. Два рода электрических</w:t>
      </w:r>
      <w:r>
        <w:rPr>
          <w:spacing w:val="1"/>
        </w:rPr>
        <w:t xml:space="preserve"> </w:t>
      </w:r>
      <w:r>
        <w:t>зарядов. Делимость электрического заряда. Элементарный электрический заряд. Закон сохранения</w:t>
      </w:r>
      <w:r>
        <w:rPr>
          <w:spacing w:val="1"/>
        </w:rPr>
        <w:t xml:space="preserve"> </w:t>
      </w:r>
      <w:r>
        <w:t>электрического заряда. Проводники, полупроводники и изоляторы электричества. Электроскоп.</w:t>
      </w:r>
      <w:r>
        <w:rPr>
          <w:spacing w:val="1"/>
        </w:rPr>
        <w:t xml:space="preserve"> </w:t>
      </w:r>
      <w:r>
        <w:t>Электрическое поле как особый вид материи.</w:t>
      </w:r>
      <w:r>
        <w:rPr>
          <w:spacing w:val="1"/>
        </w:rPr>
        <w:t xml:space="preserve"> </w:t>
      </w:r>
      <w:r>
        <w:rPr>
          <w:i/>
        </w:rPr>
        <w:t>Напряженность электрического поля.</w:t>
      </w:r>
      <w:r>
        <w:rPr>
          <w:i/>
          <w:spacing w:val="1"/>
        </w:rPr>
        <w:t xml:space="preserve"> </w:t>
      </w:r>
      <w:r>
        <w:t>Действие</w:t>
      </w:r>
      <w:r>
        <w:rPr>
          <w:spacing w:val="1"/>
        </w:rPr>
        <w:t xml:space="preserve"> </w:t>
      </w:r>
      <w:r>
        <w:t>электрического</w:t>
      </w:r>
      <w:r>
        <w:rPr>
          <w:spacing w:val="1"/>
        </w:rPr>
        <w:t xml:space="preserve"> </w:t>
      </w:r>
      <w:r>
        <w:t>поля</w:t>
      </w:r>
      <w:r>
        <w:rPr>
          <w:spacing w:val="1"/>
        </w:rPr>
        <w:t xml:space="preserve"> </w:t>
      </w:r>
      <w:r>
        <w:t>на</w:t>
      </w:r>
      <w:r>
        <w:rPr>
          <w:spacing w:val="1"/>
        </w:rPr>
        <w:t xml:space="preserve"> </w:t>
      </w:r>
      <w:r>
        <w:t>электрические</w:t>
      </w:r>
      <w:r>
        <w:rPr>
          <w:spacing w:val="1"/>
        </w:rPr>
        <w:t xml:space="preserve"> </w:t>
      </w:r>
      <w:r>
        <w:t>заряды.</w:t>
      </w:r>
      <w:r>
        <w:rPr>
          <w:spacing w:val="1"/>
        </w:rPr>
        <w:t xml:space="preserve"> </w:t>
      </w:r>
      <w:r>
        <w:rPr>
          <w:i/>
        </w:rPr>
        <w:t>Конденсатор.</w:t>
      </w:r>
      <w:r>
        <w:rPr>
          <w:i/>
          <w:spacing w:val="1"/>
        </w:rPr>
        <w:t xml:space="preserve"> </w:t>
      </w:r>
      <w:r>
        <w:rPr>
          <w:i/>
        </w:rPr>
        <w:t>Энергия</w:t>
      </w:r>
      <w:r>
        <w:rPr>
          <w:i/>
          <w:spacing w:val="1"/>
        </w:rPr>
        <w:t xml:space="preserve"> </w:t>
      </w:r>
      <w:r>
        <w:rPr>
          <w:i/>
        </w:rPr>
        <w:t>электрического</w:t>
      </w:r>
      <w:r>
        <w:rPr>
          <w:i/>
          <w:spacing w:val="1"/>
        </w:rPr>
        <w:t xml:space="preserve"> </w:t>
      </w:r>
      <w:r>
        <w:rPr>
          <w:i/>
        </w:rPr>
        <w:t>поля</w:t>
      </w:r>
      <w:r>
        <w:rPr>
          <w:i/>
          <w:spacing w:val="1"/>
        </w:rPr>
        <w:t xml:space="preserve"> </w:t>
      </w:r>
      <w:r>
        <w:rPr>
          <w:i/>
        </w:rPr>
        <w:t>конденсатора.</w:t>
      </w:r>
    </w:p>
    <w:p w:rsidR="00035341" w:rsidRDefault="007A4DC2">
      <w:pPr>
        <w:pStyle w:val="a3"/>
        <w:spacing w:line="276" w:lineRule="auto"/>
        <w:ind w:right="844" w:firstLine="710"/>
        <w:jc w:val="both"/>
      </w:pPr>
      <w:r>
        <w:t>Электрический ток. Источники электрического тока. Электрическая цепь и ее составные</w:t>
      </w:r>
      <w:r>
        <w:rPr>
          <w:spacing w:val="1"/>
        </w:rPr>
        <w:t xml:space="preserve"> </w:t>
      </w:r>
      <w:r>
        <w:t>части. Направление и действия электрического тока. Носители электрических зарядов в металлах.</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1"/>
        </w:rPr>
        <w:t xml:space="preserve"> </w:t>
      </w:r>
      <w:r>
        <w:t>проводников.</w:t>
      </w:r>
      <w:r>
        <w:rPr>
          <w:spacing w:val="1"/>
        </w:rPr>
        <w:t xml:space="preserve"> </w:t>
      </w:r>
      <w:r>
        <w:t>Единицы</w:t>
      </w:r>
      <w:r>
        <w:rPr>
          <w:spacing w:val="1"/>
        </w:rPr>
        <w:t xml:space="preserve"> </w:t>
      </w:r>
      <w:r>
        <w:t>сопротивления.</w:t>
      </w:r>
    </w:p>
    <w:p w:rsidR="00035341" w:rsidRDefault="007A4DC2">
      <w:pPr>
        <w:pStyle w:val="a3"/>
        <w:spacing w:line="276" w:lineRule="auto"/>
        <w:ind w:right="852" w:firstLine="710"/>
        <w:jc w:val="both"/>
      </w:pPr>
      <w:r>
        <w:t>Зависимость</w:t>
      </w:r>
      <w:r>
        <w:rPr>
          <w:spacing w:val="1"/>
        </w:rPr>
        <w:t xml:space="preserve"> </w:t>
      </w:r>
      <w:r>
        <w:t>силы</w:t>
      </w:r>
      <w:r>
        <w:rPr>
          <w:spacing w:val="1"/>
        </w:rPr>
        <w:t xml:space="preserve"> </w:t>
      </w:r>
      <w:r>
        <w:t>тока</w:t>
      </w:r>
      <w:r>
        <w:rPr>
          <w:spacing w:val="1"/>
        </w:rPr>
        <w:t xml:space="preserve"> </w:t>
      </w:r>
      <w:r>
        <w:t>от</w:t>
      </w:r>
      <w:r>
        <w:rPr>
          <w:spacing w:val="1"/>
        </w:rPr>
        <w:t xml:space="preserve"> </w:t>
      </w:r>
      <w:r>
        <w:t>напряжения.</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Удельное</w:t>
      </w:r>
      <w:r>
        <w:rPr>
          <w:spacing w:val="1"/>
        </w:rPr>
        <w:t xml:space="preserve"> </w:t>
      </w:r>
      <w:r>
        <w:t>сопротивление. Реостаты. Последовательное соединение проводников. Параллельное соединение</w:t>
      </w:r>
      <w:r>
        <w:rPr>
          <w:spacing w:val="1"/>
        </w:rPr>
        <w:t xml:space="preserve"> </w:t>
      </w:r>
      <w:r>
        <w:t>проводников.</w:t>
      </w:r>
    </w:p>
    <w:p w:rsidR="00035341" w:rsidRDefault="007A4DC2">
      <w:pPr>
        <w:pStyle w:val="a3"/>
        <w:spacing w:before="1" w:line="276" w:lineRule="auto"/>
        <w:ind w:right="841" w:firstLine="710"/>
        <w:jc w:val="both"/>
      </w:pPr>
      <w:r>
        <w:t>Работа</w:t>
      </w:r>
      <w:r>
        <w:rPr>
          <w:spacing w:val="1"/>
        </w:rPr>
        <w:t xml:space="preserve"> </w:t>
      </w:r>
      <w:r>
        <w:t>электрического</w:t>
      </w:r>
      <w:r>
        <w:rPr>
          <w:spacing w:val="1"/>
        </w:rPr>
        <w:t xml:space="preserve"> </w:t>
      </w:r>
      <w:r>
        <w:t>поля</w:t>
      </w:r>
      <w:r>
        <w:rPr>
          <w:spacing w:val="1"/>
        </w:rPr>
        <w:t xml:space="preserve"> </w:t>
      </w:r>
      <w:r>
        <w:t>по</w:t>
      </w:r>
      <w:r>
        <w:rPr>
          <w:spacing w:val="1"/>
        </w:rPr>
        <w:t xml:space="preserve"> </w:t>
      </w:r>
      <w:r>
        <w:t>перемещению</w:t>
      </w:r>
      <w:r>
        <w:rPr>
          <w:spacing w:val="1"/>
        </w:rPr>
        <w:t xml:space="preserve"> </w:t>
      </w:r>
      <w:r>
        <w:t>электрических</w:t>
      </w:r>
      <w:r>
        <w:rPr>
          <w:spacing w:val="1"/>
        </w:rPr>
        <w:t xml:space="preserve"> </w:t>
      </w:r>
      <w:r>
        <w:t>зарядов.</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Нагревание</w:t>
      </w:r>
      <w:r>
        <w:rPr>
          <w:spacing w:val="1"/>
        </w:rPr>
        <w:t xml:space="preserve"> </w:t>
      </w:r>
      <w:r>
        <w:t>проводников</w:t>
      </w:r>
      <w:r>
        <w:rPr>
          <w:spacing w:val="1"/>
        </w:rPr>
        <w:t xml:space="preserve"> </w:t>
      </w:r>
      <w:r>
        <w:t>электрическим</w:t>
      </w:r>
      <w:r>
        <w:rPr>
          <w:spacing w:val="1"/>
        </w:rPr>
        <w:t xml:space="preserve"> </w:t>
      </w:r>
      <w:r>
        <w:t>током.</w:t>
      </w:r>
      <w:r>
        <w:rPr>
          <w:spacing w:val="1"/>
        </w:rPr>
        <w:t xml:space="preserve"> </w:t>
      </w:r>
      <w:r>
        <w:t>Закон</w:t>
      </w:r>
      <w:r>
        <w:rPr>
          <w:spacing w:val="1"/>
        </w:rPr>
        <w:t xml:space="preserve"> </w:t>
      </w:r>
      <w:r>
        <w:t>Джоуля</w:t>
      </w:r>
      <w:r>
        <w:rPr>
          <w:spacing w:val="1"/>
        </w:rPr>
        <w:t xml:space="preserve"> </w:t>
      </w:r>
      <w:r>
        <w:t>-</w:t>
      </w:r>
      <w:r>
        <w:rPr>
          <w:spacing w:val="1"/>
        </w:rPr>
        <w:t xml:space="preserve"> </w:t>
      </w:r>
      <w:r>
        <w:t>Ленца.</w:t>
      </w:r>
      <w:r>
        <w:rPr>
          <w:spacing w:val="1"/>
        </w:rPr>
        <w:t xml:space="preserve"> </w:t>
      </w:r>
      <w:r>
        <w:t>Электрические</w:t>
      </w:r>
      <w:r>
        <w:rPr>
          <w:spacing w:val="-6"/>
        </w:rPr>
        <w:t xml:space="preserve"> </w:t>
      </w:r>
      <w:r>
        <w:t>нагревательные</w:t>
      </w:r>
      <w:r>
        <w:rPr>
          <w:spacing w:val="-4"/>
        </w:rPr>
        <w:t xml:space="preserve"> </w:t>
      </w:r>
      <w:r>
        <w:t>и</w:t>
      </w:r>
      <w:r>
        <w:rPr>
          <w:spacing w:val="2"/>
        </w:rPr>
        <w:t xml:space="preserve"> </w:t>
      </w:r>
      <w:r>
        <w:t>осветительные</w:t>
      </w:r>
      <w:r>
        <w:rPr>
          <w:spacing w:val="-4"/>
        </w:rPr>
        <w:t xml:space="preserve"> </w:t>
      </w:r>
      <w:r>
        <w:t>приборы.</w:t>
      </w:r>
      <w:r>
        <w:rPr>
          <w:spacing w:val="5"/>
        </w:rPr>
        <w:t xml:space="preserve"> </w:t>
      </w:r>
      <w:r>
        <w:t>Короткое</w:t>
      </w:r>
      <w:r>
        <w:rPr>
          <w:spacing w:val="-6"/>
        </w:rPr>
        <w:t xml:space="preserve"> </w:t>
      </w:r>
      <w:r>
        <w:t>замыкание.</w:t>
      </w:r>
    </w:p>
    <w:p w:rsidR="00035341" w:rsidRDefault="007A4DC2">
      <w:pPr>
        <w:pStyle w:val="a3"/>
        <w:spacing w:line="276" w:lineRule="auto"/>
        <w:ind w:right="842" w:firstLine="710"/>
        <w:jc w:val="both"/>
      </w:pPr>
      <w:r>
        <w:t>Магнитное</w:t>
      </w:r>
      <w:r>
        <w:rPr>
          <w:spacing w:val="1"/>
        </w:rPr>
        <w:t xml:space="preserve"> </w:t>
      </w:r>
      <w:r>
        <w:t>поле.</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Магнитное</w:t>
      </w:r>
      <w:r>
        <w:rPr>
          <w:spacing w:val="1"/>
        </w:rPr>
        <w:t xml:space="preserve"> </w:t>
      </w:r>
      <w:r>
        <w:t>поле</w:t>
      </w:r>
      <w:r>
        <w:rPr>
          <w:spacing w:val="1"/>
        </w:rPr>
        <w:t xml:space="preserve"> </w:t>
      </w:r>
      <w:r>
        <w:t>тока.</w:t>
      </w:r>
      <w:r>
        <w:rPr>
          <w:spacing w:val="1"/>
        </w:rPr>
        <w:t xml:space="preserve"> </w:t>
      </w:r>
      <w:r>
        <w:t>Опыт</w:t>
      </w:r>
      <w:r>
        <w:rPr>
          <w:spacing w:val="1"/>
        </w:rPr>
        <w:t xml:space="preserve"> </w:t>
      </w:r>
      <w:r>
        <w:t>Эрстеда.</w:t>
      </w:r>
      <w:r>
        <w:rPr>
          <w:spacing w:val="1"/>
        </w:rPr>
        <w:t xml:space="preserve"> </w:t>
      </w:r>
      <w:r>
        <w:t>Магнитное поле постоянных магнитов. Магнитное поле Земли. Электромагнит. Магнитное поле</w:t>
      </w:r>
      <w:r>
        <w:rPr>
          <w:spacing w:val="1"/>
        </w:rPr>
        <w:t xml:space="preserve"> </w:t>
      </w:r>
      <w:r>
        <w:t>катушки</w:t>
      </w:r>
      <w:r>
        <w:rPr>
          <w:spacing w:val="10"/>
        </w:rPr>
        <w:t xml:space="preserve"> </w:t>
      </w:r>
      <w:r>
        <w:t>с</w:t>
      </w:r>
      <w:r>
        <w:rPr>
          <w:spacing w:val="6"/>
        </w:rPr>
        <w:t xml:space="preserve"> </w:t>
      </w:r>
      <w:r>
        <w:t>током.</w:t>
      </w:r>
      <w:r>
        <w:rPr>
          <w:spacing w:val="10"/>
        </w:rPr>
        <w:t xml:space="preserve"> </w:t>
      </w:r>
      <w:r>
        <w:t>Применение</w:t>
      </w:r>
      <w:r>
        <w:rPr>
          <w:spacing w:val="3"/>
        </w:rPr>
        <w:t xml:space="preserve"> </w:t>
      </w:r>
      <w:r>
        <w:t>электромагнитов.</w:t>
      </w:r>
      <w:r>
        <w:rPr>
          <w:spacing w:val="11"/>
        </w:rPr>
        <w:t xml:space="preserve"> </w:t>
      </w:r>
      <w:r>
        <w:t>Действие</w:t>
      </w:r>
      <w:r>
        <w:rPr>
          <w:spacing w:val="3"/>
        </w:rPr>
        <w:t xml:space="preserve"> </w:t>
      </w:r>
      <w:r>
        <w:t>магнитного</w:t>
      </w:r>
      <w:r>
        <w:rPr>
          <w:spacing w:val="4"/>
        </w:rPr>
        <w:t xml:space="preserve"> </w:t>
      </w:r>
      <w:r>
        <w:t>поля</w:t>
      </w:r>
      <w:r>
        <w:rPr>
          <w:spacing w:val="8"/>
        </w:rPr>
        <w:t xml:space="preserve"> </w:t>
      </w:r>
      <w:r>
        <w:t>на</w:t>
      </w:r>
      <w:r>
        <w:rPr>
          <w:spacing w:val="12"/>
        </w:rPr>
        <w:t xml:space="preserve"> </w:t>
      </w:r>
      <w:r>
        <w:t>проводник</w:t>
      </w:r>
      <w:r>
        <w:rPr>
          <w:spacing w:val="7"/>
        </w:rPr>
        <w:t xml:space="preserve"> </w:t>
      </w:r>
      <w:r>
        <w:t>с</w:t>
      </w:r>
      <w:r>
        <w:rPr>
          <w:spacing w:val="6"/>
        </w:rPr>
        <w:t xml:space="preserve"> </w:t>
      </w:r>
      <w:r>
        <w:t>током</w:t>
      </w:r>
      <w:r>
        <w:rPr>
          <w:spacing w:val="-52"/>
        </w:rPr>
        <w:t xml:space="preserve"> </w:t>
      </w:r>
      <w:r>
        <w:t xml:space="preserve">и движущуюся заряженную частицу. </w:t>
      </w:r>
      <w:r>
        <w:rPr>
          <w:i/>
        </w:rPr>
        <w:t xml:space="preserve">Сила Ампера и сила Лоренца. </w:t>
      </w:r>
      <w:r>
        <w:t>Электродвигатель. Явление</w:t>
      </w:r>
      <w:r>
        <w:rPr>
          <w:spacing w:val="1"/>
        </w:rPr>
        <w:t xml:space="preserve"> </w:t>
      </w:r>
      <w:r>
        <w:t>электромагнитной</w:t>
      </w:r>
      <w:r>
        <w:rPr>
          <w:spacing w:val="-2"/>
        </w:rPr>
        <w:t xml:space="preserve"> </w:t>
      </w:r>
      <w:r>
        <w:t>индукция.</w:t>
      </w:r>
      <w:r>
        <w:rPr>
          <w:spacing w:val="-1"/>
        </w:rPr>
        <w:t xml:space="preserve"> </w:t>
      </w:r>
      <w:r>
        <w:t>Опыты</w:t>
      </w:r>
      <w:r>
        <w:rPr>
          <w:spacing w:val="2"/>
        </w:rPr>
        <w:t xml:space="preserve"> </w:t>
      </w:r>
      <w:r>
        <w:t>Фарадея.</w:t>
      </w:r>
    </w:p>
    <w:p w:rsidR="00035341" w:rsidRDefault="007A4DC2">
      <w:pPr>
        <w:spacing w:before="1" w:line="273" w:lineRule="auto"/>
        <w:ind w:left="1399" w:right="848" w:firstLine="710"/>
        <w:jc w:val="both"/>
      </w:pPr>
      <w:r>
        <w:t>Электромагнитные колебания.</w:t>
      </w:r>
      <w:r>
        <w:rPr>
          <w:spacing w:val="1"/>
        </w:rPr>
        <w:t xml:space="preserve"> </w:t>
      </w:r>
      <w:r>
        <w:rPr>
          <w:i/>
        </w:rPr>
        <w:t>Колебательный контур.</w:t>
      </w:r>
      <w:r>
        <w:rPr>
          <w:i/>
          <w:spacing w:val="1"/>
        </w:rPr>
        <w:t xml:space="preserve"> </w:t>
      </w:r>
      <w:r>
        <w:rPr>
          <w:i/>
        </w:rPr>
        <w:t>Электрогенератор.</w:t>
      </w:r>
      <w:r>
        <w:rPr>
          <w:i/>
          <w:spacing w:val="1"/>
        </w:rPr>
        <w:t xml:space="preserve"> </w:t>
      </w:r>
      <w:r>
        <w:rPr>
          <w:i/>
        </w:rPr>
        <w:t>Переменный</w:t>
      </w:r>
      <w:r>
        <w:rPr>
          <w:i/>
          <w:spacing w:val="1"/>
        </w:rPr>
        <w:t xml:space="preserve"> </w:t>
      </w:r>
      <w:r>
        <w:rPr>
          <w:i/>
        </w:rPr>
        <w:t>ток.</w:t>
      </w:r>
      <w:r>
        <w:rPr>
          <w:i/>
          <w:spacing w:val="-5"/>
        </w:rPr>
        <w:t xml:space="preserve"> </w:t>
      </w:r>
      <w:r>
        <w:rPr>
          <w:i/>
        </w:rPr>
        <w:t>Трансформатор.</w:t>
      </w:r>
      <w:r>
        <w:rPr>
          <w:i/>
          <w:spacing w:val="-3"/>
        </w:rPr>
        <w:t xml:space="preserve"> </w:t>
      </w:r>
      <w:r>
        <w:t>Передача</w:t>
      </w:r>
      <w:r>
        <w:rPr>
          <w:spacing w:val="1"/>
        </w:rPr>
        <w:t xml:space="preserve"> </w:t>
      </w:r>
      <w:r>
        <w:t>электрической</w:t>
      </w:r>
      <w:r>
        <w:rPr>
          <w:spacing w:val="-1"/>
        </w:rPr>
        <w:t xml:space="preserve"> </w:t>
      </w:r>
      <w:r>
        <w:t>энергии</w:t>
      </w:r>
      <w:r>
        <w:rPr>
          <w:spacing w:val="-5"/>
        </w:rPr>
        <w:t xml:space="preserve"> </w:t>
      </w:r>
      <w:r>
        <w:t>на</w:t>
      </w:r>
      <w:r>
        <w:rPr>
          <w:spacing w:val="1"/>
        </w:rPr>
        <w:t xml:space="preserve"> </w:t>
      </w:r>
      <w:r>
        <w:t>расстояние.</w:t>
      </w:r>
      <w:r>
        <w:rPr>
          <w:spacing w:val="-1"/>
        </w:rPr>
        <w:t xml:space="preserve"> </w:t>
      </w:r>
      <w:r>
        <w:t>Электромагнитные</w:t>
      </w:r>
      <w:r>
        <w:rPr>
          <w:spacing w:val="-7"/>
        </w:rPr>
        <w:t xml:space="preserve"> </w:t>
      </w:r>
      <w:r>
        <w:t>волны</w:t>
      </w:r>
      <w:r>
        <w:rPr>
          <w:spacing w:val="-3"/>
        </w:rPr>
        <w:t xml:space="preserve"> </w:t>
      </w:r>
      <w:r>
        <w:t>и</w:t>
      </w:r>
    </w:p>
    <w:p w:rsidR="00035341" w:rsidRDefault="001A05A7">
      <w:pPr>
        <w:spacing w:before="66" w:line="278" w:lineRule="auto"/>
        <w:ind w:left="1399" w:right="848"/>
        <w:jc w:val="both"/>
        <w:rPr>
          <w:i/>
        </w:rPr>
      </w:pPr>
      <w:r>
        <w:t>и</w:t>
      </w:r>
      <w:r w:rsidR="007A4DC2">
        <w:t>х</w:t>
      </w:r>
      <w:r w:rsidR="007A4DC2">
        <w:rPr>
          <w:spacing w:val="1"/>
        </w:rPr>
        <w:t xml:space="preserve"> </w:t>
      </w:r>
      <w:r w:rsidR="007A4DC2">
        <w:t>свойства.</w:t>
      </w:r>
      <w:r w:rsidR="007A4DC2">
        <w:rPr>
          <w:spacing w:val="1"/>
        </w:rPr>
        <w:t xml:space="preserve"> </w:t>
      </w:r>
      <w:r w:rsidR="007A4DC2">
        <w:rPr>
          <w:i/>
        </w:rPr>
        <w:t>Принципы</w:t>
      </w:r>
      <w:r w:rsidR="007A4DC2">
        <w:rPr>
          <w:i/>
          <w:spacing w:val="1"/>
        </w:rPr>
        <w:t xml:space="preserve"> </w:t>
      </w:r>
      <w:r w:rsidR="007A4DC2">
        <w:rPr>
          <w:i/>
        </w:rPr>
        <w:t>радиосвязи</w:t>
      </w:r>
      <w:r w:rsidR="007A4DC2">
        <w:rPr>
          <w:i/>
          <w:spacing w:val="1"/>
        </w:rPr>
        <w:t xml:space="preserve"> </w:t>
      </w:r>
      <w:r w:rsidR="007A4DC2">
        <w:rPr>
          <w:i/>
        </w:rPr>
        <w:t>и</w:t>
      </w:r>
      <w:r w:rsidR="007A4DC2">
        <w:rPr>
          <w:i/>
          <w:spacing w:val="1"/>
        </w:rPr>
        <w:t xml:space="preserve"> </w:t>
      </w:r>
      <w:r w:rsidR="007A4DC2">
        <w:rPr>
          <w:i/>
        </w:rPr>
        <w:t>телевидения.</w:t>
      </w:r>
      <w:r w:rsidR="007A4DC2">
        <w:rPr>
          <w:i/>
          <w:spacing w:val="1"/>
        </w:rPr>
        <w:t xml:space="preserve"> </w:t>
      </w:r>
      <w:r w:rsidR="007A4DC2">
        <w:rPr>
          <w:i/>
        </w:rPr>
        <w:t>Влияние</w:t>
      </w:r>
      <w:r w:rsidR="007A4DC2">
        <w:rPr>
          <w:i/>
          <w:spacing w:val="1"/>
        </w:rPr>
        <w:t xml:space="preserve"> </w:t>
      </w:r>
      <w:r w:rsidR="007A4DC2">
        <w:rPr>
          <w:i/>
        </w:rPr>
        <w:t>электромагнитных</w:t>
      </w:r>
      <w:r w:rsidR="007A4DC2">
        <w:rPr>
          <w:i/>
          <w:spacing w:val="1"/>
        </w:rPr>
        <w:t xml:space="preserve"> </w:t>
      </w:r>
      <w:r w:rsidR="007A4DC2">
        <w:rPr>
          <w:i/>
        </w:rPr>
        <w:t>излучений</w:t>
      </w:r>
      <w:r w:rsidR="007A4DC2">
        <w:rPr>
          <w:i/>
          <w:spacing w:val="1"/>
        </w:rPr>
        <w:t xml:space="preserve"> </w:t>
      </w:r>
      <w:r w:rsidR="007A4DC2">
        <w:rPr>
          <w:i/>
        </w:rPr>
        <w:t>на</w:t>
      </w:r>
      <w:r w:rsidR="007A4DC2">
        <w:rPr>
          <w:i/>
          <w:spacing w:val="1"/>
        </w:rPr>
        <w:t xml:space="preserve"> </w:t>
      </w:r>
      <w:r w:rsidR="007A4DC2">
        <w:rPr>
          <w:i/>
        </w:rPr>
        <w:t>живые</w:t>
      </w:r>
      <w:r w:rsidR="007A4DC2">
        <w:rPr>
          <w:i/>
          <w:spacing w:val="-2"/>
        </w:rPr>
        <w:t xml:space="preserve"> </w:t>
      </w:r>
      <w:r w:rsidR="007A4DC2">
        <w:rPr>
          <w:i/>
        </w:rPr>
        <w:t>организмы.</w:t>
      </w:r>
    </w:p>
    <w:p w:rsidR="00035341" w:rsidRDefault="007A4DC2">
      <w:pPr>
        <w:pStyle w:val="a3"/>
        <w:spacing w:line="276" w:lineRule="auto"/>
        <w:ind w:right="849" w:firstLine="710"/>
        <w:jc w:val="both"/>
        <w:rPr>
          <w:i/>
        </w:rPr>
      </w:pPr>
      <w:r>
        <w:lastRenderedPageBreak/>
        <w:t>Свет – электромагнитные волна. Скорость света. Источники света. Закон прямолинейного</w:t>
      </w:r>
      <w:r>
        <w:rPr>
          <w:spacing w:val="1"/>
        </w:rPr>
        <w:t xml:space="preserve"> </w:t>
      </w:r>
      <w:r>
        <w:t>распространение света. Закон отражения света. Плоское зеркало. Закон преломления света. Линзы.</w:t>
      </w:r>
      <w:r>
        <w:rPr>
          <w:spacing w:val="-52"/>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Изображение</w:t>
      </w:r>
      <w:r>
        <w:rPr>
          <w:spacing w:val="1"/>
        </w:rPr>
        <w:t xml:space="preserve"> </w:t>
      </w:r>
      <w:r>
        <w:t>предмета</w:t>
      </w:r>
      <w:r>
        <w:rPr>
          <w:spacing w:val="1"/>
        </w:rPr>
        <w:t xml:space="preserve"> </w:t>
      </w:r>
      <w:r>
        <w:t>в</w:t>
      </w:r>
      <w:r>
        <w:rPr>
          <w:spacing w:val="1"/>
        </w:rPr>
        <w:t xml:space="preserve"> </w:t>
      </w:r>
      <w:r>
        <w:t>зеркале</w:t>
      </w:r>
      <w:r>
        <w:rPr>
          <w:spacing w:val="1"/>
        </w:rPr>
        <w:t xml:space="preserve"> </w:t>
      </w:r>
      <w:r>
        <w:t>и</w:t>
      </w:r>
      <w:r>
        <w:rPr>
          <w:spacing w:val="1"/>
        </w:rPr>
        <w:t xml:space="preserve"> </w:t>
      </w:r>
      <w:r>
        <w:t>линзе.</w:t>
      </w:r>
      <w:r>
        <w:rPr>
          <w:spacing w:val="1"/>
        </w:rPr>
        <w:t xml:space="preserve"> </w:t>
      </w:r>
      <w:r>
        <w:rPr>
          <w:i/>
        </w:rPr>
        <w:t>Оптические</w:t>
      </w:r>
      <w:r>
        <w:rPr>
          <w:i/>
          <w:spacing w:val="1"/>
        </w:rPr>
        <w:t xml:space="preserve"> </w:t>
      </w:r>
      <w:r>
        <w:rPr>
          <w:i/>
        </w:rPr>
        <w:t>приборы.</w:t>
      </w:r>
      <w:r>
        <w:rPr>
          <w:i/>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Дисперсия</w:t>
      </w:r>
      <w:r>
        <w:rPr>
          <w:spacing w:val="1"/>
        </w:rPr>
        <w:t xml:space="preserve"> </w:t>
      </w:r>
      <w:r>
        <w:t>света.</w:t>
      </w:r>
      <w:r>
        <w:rPr>
          <w:spacing w:val="1"/>
        </w:rPr>
        <w:t xml:space="preserve"> </w:t>
      </w:r>
      <w:r>
        <w:rPr>
          <w:i/>
        </w:rPr>
        <w:t>Интерференция</w:t>
      </w:r>
      <w:r>
        <w:rPr>
          <w:i/>
          <w:spacing w:val="56"/>
        </w:rPr>
        <w:t xml:space="preserve"> </w:t>
      </w:r>
      <w:r>
        <w:rPr>
          <w:i/>
        </w:rPr>
        <w:t>и</w:t>
      </w:r>
      <w:r>
        <w:rPr>
          <w:i/>
          <w:spacing w:val="1"/>
        </w:rPr>
        <w:t xml:space="preserve"> </w:t>
      </w:r>
      <w:r>
        <w:rPr>
          <w:i/>
        </w:rPr>
        <w:t>дифракция</w:t>
      </w:r>
      <w:r>
        <w:rPr>
          <w:i/>
          <w:spacing w:val="-5"/>
        </w:rPr>
        <w:t xml:space="preserve"> </w:t>
      </w:r>
      <w:r>
        <w:rPr>
          <w:i/>
        </w:rPr>
        <w:t>света.</w:t>
      </w:r>
    </w:p>
    <w:p w:rsidR="00035341" w:rsidRDefault="007A4DC2">
      <w:pPr>
        <w:pStyle w:val="4"/>
        <w:spacing w:before="4"/>
      </w:pPr>
      <w:r>
        <w:t>Квантовые</w:t>
      </w:r>
      <w:r>
        <w:rPr>
          <w:spacing w:val="-2"/>
        </w:rPr>
        <w:t xml:space="preserve"> </w:t>
      </w:r>
      <w:r>
        <w:t>явления</w:t>
      </w:r>
    </w:p>
    <w:p w:rsidR="00035341" w:rsidRDefault="007A4DC2">
      <w:pPr>
        <w:pStyle w:val="a3"/>
        <w:spacing w:before="30" w:line="278" w:lineRule="auto"/>
        <w:ind w:right="847" w:firstLine="710"/>
        <w:jc w:val="both"/>
      </w:pPr>
      <w:r>
        <w:t>Строение</w:t>
      </w:r>
      <w:r>
        <w:rPr>
          <w:spacing w:val="1"/>
        </w:rPr>
        <w:t xml:space="preserve"> </w:t>
      </w:r>
      <w:r>
        <w:t>атомов.</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Квантовый</w:t>
      </w:r>
      <w:r>
        <w:rPr>
          <w:spacing w:val="1"/>
        </w:rPr>
        <w:t xml:space="preserve"> </w:t>
      </w:r>
      <w:r>
        <w:t>характер</w:t>
      </w:r>
      <w:r>
        <w:rPr>
          <w:spacing w:val="1"/>
        </w:rPr>
        <w:t xml:space="preserve"> </w:t>
      </w:r>
      <w:r>
        <w:t>поглощения</w:t>
      </w:r>
      <w:r>
        <w:rPr>
          <w:spacing w:val="1"/>
        </w:rPr>
        <w:t xml:space="preserve"> </w:t>
      </w:r>
      <w:r>
        <w:t>и</w:t>
      </w:r>
      <w:r>
        <w:rPr>
          <w:spacing w:val="1"/>
        </w:rPr>
        <w:t xml:space="preserve"> </w:t>
      </w:r>
      <w:r>
        <w:t>испускания света</w:t>
      </w:r>
      <w:r>
        <w:rPr>
          <w:spacing w:val="-1"/>
        </w:rPr>
        <w:t xml:space="preserve"> </w:t>
      </w:r>
      <w:r>
        <w:t>атомами.</w:t>
      </w:r>
      <w:r>
        <w:rPr>
          <w:spacing w:val="-1"/>
        </w:rPr>
        <w:t xml:space="preserve"> </w:t>
      </w:r>
      <w:r>
        <w:t>Линейчатые</w:t>
      </w:r>
      <w:r>
        <w:rPr>
          <w:spacing w:val="-5"/>
        </w:rPr>
        <w:t xml:space="preserve"> </w:t>
      </w:r>
      <w:r>
        <w:t>спектры.</w:t>
      </w:r>
    </w:p>
    <w:p w:rsidR="00035341" w:rsidRDefault="007A4DC2">
      <w:pPr>
        <w:pStyle w:val="a3"/>
        <w:spacing w:line="247" w:lineRule="exact"/>
        <w:ind w:left="2168"/>
        <w:jc w:val="both"/>
      </w:pPr>
      <w:r>
        <w:t>Опыты</w:t>
      </w:r>
      <w:r>
        <w:rPr>
          <w:spacing w:val="-6"/>
        </w:rPr>
        <w:t xml:space="preserve"> </w:t>
      </w:r>
      <w:r>
        <w:t>Резерфорда.</w:t>
      </w:r>
    </w:p>
    <w:p w:rsidR="00035341" w:rsidRDefault="007A4DC2">
      <w:pPr>
        <w:spacing w:before="40" w:line="276" w:lineRule="auto"/>
        <w:ind w:left="1399" w:right="841" w:firstLine="710"/>
        <w:jc w:val="both"/>
        <w:rPr>
          <w:i/>
        </w:rPr>
      </w:pPr>
      <w:r>
        <w:t>Состав</w:t>
      </w:r>
      <w:r>
        <w:rPr>
          <w:spacing w:val="1"/>
        </w:rPr>
        <w:t xml:space="preserve"> </w:t>
      </w:r>
      <w:r>
        <w:t>атомного</w:t>
      </w:r>
      <w:r>
        <w:rPr>
          <w:spacing w:val="1"/>
        </w:rPr>
        <w:t xml:space="preserve"> </w:t>
      </w:r>
      <w:r>
        <w:t>ядра.</w:t>
      </w:r>
      <w:r>
        <w:rPr>
          <w:spacing w:val="1"/>
        </w:rPr>
        <w:t xml:space="preserve"> </w:t>
      </w:r>
      <w:r>
        <w:t>Протон,</w:t>
      </w:r>
      <w:r>
        <w:rPr>
          <w:spacing w:val="1"/>
        </w:rPr>
        <w:t xml:space="preserve"> </w:t>
      </w:r>
      <w:r>
        <w:t>нейтрон</w:t>
      </w:r>
      <w:r>
        <w:rPr>
          <w:spacing w:val="1"/>
        </w:rPr>
        <w:t xml:space="preserve"> </w:t>
      </w:r>
      <w:r>
        <w:t>и</w:t>
      </w:r>
      <w:r>
        <w:rPr>
          <w:spacing w:val="1"/>
        </w:rPr>
        <w:t xml:space="preserve"> </w:t>
      </w:r>
      <w:r>
        <w:t>электрон.</w:t>
      </w:r>
      <w:r>
        <w:rPr>
          <w:spacing w:val="1"/>
        </w:rPr>
        <w:t xml:space="preserve"> </w:t>
      </w:r>
      <w:r>
        <w:t>Закон</w:t>
      </w:r>
      <w:r>
        <w:rPr>
          <w:spacing w:val="1"/>
        </w:rPr>
        <w:t xml:space="preserve"> </w:t>
      </w:r>
      <w:r>
        <w:t>Эйнштейна</w:t>
      </w:r>
      <w:r>
        <w:rPr>
          <w:spacing w:val="1"/>
        </w:rPr>
        <w:t xml:space="preserve"> </w:t>
      </w:r>
      <w:r>
        <w:t>о</w:t>
      </w:r>
      <w:r>
        <w:rPr>
          <w:spacing w:val="1"/>
        </w:rPr>
        <w:t xml:space="preserve"> </w:t>
      </w:r>
      <w:r>
        <w:t>пропорциональности</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rPr>
          <w:i/>
        </w:rPr>
        <w:t>Дефект</w:t>
      </w:r>
      <w:r>
        <w:rPr>
          <w:i/>
          <w:spacing w:val="1"/>
        </w:rPr>
        <w:t xml:space="preserve"> </w:t>
      </w:r>
      <w:r>
        <w:rPr>
          <w:i/>
        </w:rPr>
        <w:t>масс</w:t>
      </w:r>
      <w:r>
        <w:rPr>
          <w:i/>
          <w:spacing w:val="1"/>
        </w:rPr>
        <w:t xml:space="preserve"> </w:t>
      </w:r>
      <w:r>
        <w:rPr>
          <w:i/>
        </w:rPr>
        <w:t>и</w:t>
      </w:r>
      <w:r>
        <w:rPr>
          <w:i/>
          <w:spacing w:val="1"/>
        </w:rPr>
        <w:t xml:space="preserve"> </w:t>
      </w:r>
      <w:r>
        <w:rPr>
          <w:i/>
        </w:rPr>
        <w:t>энергия</w:t>
      </w:r>
      <w:r>
        <w:rPr>
          <w:i/>
          <w:spacing w:val="1"/>
        </w:rPr>
        <w:t xml:space="preserve"> </w:t>
      </w:r>
      <w:r>
        <w:rPr>
          <w:i/>
        </w:rPr>
        <w:t>связи</w:t>
      </w:r>
      <w:r>
        <w:rPr>
          <w:i/>
          <w:spacing w:val="1"/>
        </w:rPr>
        <w:t xml:space="preserve"> </w:t>
      </w:r>
      <w:r>
        <w:rPr>
          <w:i/>
        </w:rPr>
        <w:t>атомных</w:t>
      </w:r>
      <w:r>
        <w:rPr>
          <w:i/>
          <w:spacing w:val="1"/>
        </w:rPr>
        <w:t xml:space="preserve"> </w:t>
      </w:r>
      <w:r>
        <w:rPr>
          <w:i/>
        </w:rPr>
        <w:t>ядер.</w:t>
      </w:r>
      <w:r>
        <w:rPr>
          <w:i/>
          <w:spacing w:val="1"/>
        </w:rPr>
        <w:t xml:space="preserve"> </w:t>
      </w:r>
      <w:r>
        <w:t>Радиоактивность.</w:t>
      </w:r>
      <w:r>
        <w:rPr>
          <w:spacing w:val="1"/>
        </w:rPr>
        <w:t xml:space="preserve"> </w:t>
      </w:r>
      <w:r>
        <w:t>Период</w:t>
      </w:r>
      <w:r>
        <w:rPr>
          <w:spacing w:val="1"/>
        </w:rPr>
        <w:t xml:space="preserve"> </w:t>
      </w:r>
      <w:r>
        <w:t>полураспада.</w:t>
      </w:r>
      <w:r>
        <w:rPr>
          <w:spacing w:val="1"/>
        </w:rPr>
        <w:t xml:space="preserve"> </w:t>
      </w:r>
      <w:r>
        <w:t>Альфа-излучение.</w:t>
      </w:r>
      <w:r>
        <w:rPr>
          <w:spacing w:val="1"/>
        </w:rPr>
        <w:t xml:space="preserve"> </w:t>
      </w:r>
      <w:r>
        <w:rPr>
          <w:i/>
        </w:rPr>
        <w:t>Бета-излучение</w:t>
      </w:r>
      <w:r>
        <w:t>.</w:t>
      </w:r>
      <w:r>
        <w:rPr>
          <w:spacing w:val="1"/>
        </w:rPr>
        <w:t xml:space="preserve"> </w:t>
      </w:r>
      <w:r>
        <w:t>Гамма-излучение.</w:t>
      </w:r>
      <w:r>
        <w:rPr>
          <w:spacing w:val="1"/>
        </w:rPr>
        <w:t xml:space="preserve"> </w:t>
      </w:r>
      <w:r>
        <w:t>Ядерные</w:t>
      </w:r>
      <w:r>
        <w:rPr>
          <w:spacing w:val="1"/>
        </w:rPr>
        <w:t xml:space="preserve"> </w:t>
      </w:r>
      <w:r>
        <w:t>реакции.</w:t>
      </w:r>
      <w:r>
        <w:rPr>
          <w:spacing w:val="1"/>
        </w:rPr>
        <w:t xml:space="preserve"> </w:t>
      </w:r>
      <w:r>
        <w:t>Источники</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звезд.</w:t>
      </w:r>
      <w:r>
        <w:rPr>
          <w:spacing w:val="1"/>
        </w:rPr>
        <w:t xml:space="preserve"> </w:t>
      </w:r>
      <w:r>
        <w:t>Ядерная</w:t>
      </w:r>
      <w:r>
        <w:rPr>
          <w:spacing w:val="1"/>
        </w:rPr>
        <w:t xml:space="preserve"> </w:t>
      </w:r>
      <w:r>
        <w:t>энергетика.</w:t>
      </w:r>
      <w:r>
        <w:rPr>
          <w:spacing w:val="1"/>
        </w:rPr>
        <w:t xml:space="preserve"> </w:t>
      </w:r>
      <w:r>
        <w:rPr>
          <w:i/>
        </w:rPr>
        <w:t>Экологические</w:t>
      </w:r>
      <w:r>
        <w:rPr>
          <w:i/>
          <w:spacing w:val="1"/>
        </w:rPr>
        <w:t xml:space="preserve"> </w:t>
      </w:r>
      <w:r>
        <w:rPr>
          <w:i/>
        </w:rPr>
        <w:t xml:space="preserve">проблемы работы атомных электростанций. </w:t>
      </w:r>
      <w:r>
        <w:t xml:space="preserve">Дозиметрия. </w:t>
      </w:r>
      <w:r>
        <w:rPr>
          <w:i/>
        </w:rPr>
        <w:t>Влияние радиоактивных излучений на</w:t>
      </w:r>
      <w:r>
        <w:rPr>
          <w:i/>
          <w:spacing w:val="1"/>
        </w:rPr>
        <w:t xml:space="preserve"> </w:t>
      </w:r>
      <w:r>
        <w:rPr>
          <w:i/>
        </w:rPr>
        <w:t>живые</w:t>
      </w:r>
      <w:r>
        <w:rPr>
          <w:i/>
          <w:spacing w:val="-2"/>
        </w:rPr>
        <w:t xml:space="preserve"> </w:t>
      </w:r>
      <w:r>
        <w:rPr>
          <w:i/>
        </w:rPr>
        <w:t>организмы.</w:t>
      </w:r>
    </w:p>
    <w:p w:rsidR="00035341" w:rsidRDefault="007A4DC2">
      <w:pPr>
        <w:pStyle w:val="4"/>
        <w:spacing w:before="7"/>
      </w:pPr>
      <w:r>
        <w:t>Строение</w:t>
      </w:r>
      <w:r>
        <w:rPr>
          <w:spacing w:val="-2"/>
        </w:rPr>
        <w:t xml:space="preserve"> </w:t>
      </w:r>
      <w:r>
        <w:t>и эволюция</w:t>
      </w:r>
      <w:r>
        <w:rPr>
          <w:spacing w:val="-4"/>
        </w:rPr>
        <w:t xml:space="preserve"> </w:t>
      </w:r>
      <w:r>
        <w:t>Вселенной</w:t>
      </w:r>
    </w:p>
    <w:p w:rsidR="00035341" w:rsidRDefault="007A4DC2">
      <w:pPr>
        <w:pStyle w:val="a3"/>
        <w:spacing w:before="30" w:line="276" w:lineRule="auto"/>
        <w:ind w:right="851" w:firstLine="710"/>
        <w:jc w:val="both"/>
      </w:pPr>
      <w:r>
        <w:t>Геоцентрическая и гелиоцентрическая системы мира. Физическая природа небесных тел</w:t>
      </w:r>
      <w:r>
        <w:rPr>
          <w:spacing w:val="1"/>
        </w:rPr>
        <w:t xml:space="preserve"> </w:t>
      </w:r>
      <w:r>
        <w:t>Солнечной системы. Происхождение Солнечной системы. Физическая природа Солнца и звезд.</w:t>
      </w:r>
      <w:r>
        <w:rPr>
          <w:spacing w:val="1"/>
        </w:rPr>
        <w:t xml:space="preserve"> </w:t>
      </w:r>
      <w:r>
        <w:t>Строение</w:t>
      </w:r>
      <w:r>
        <w:rPr>
          <w:spacing w:val="-6"/>
        </w:rPr>
        <w:t xml:space="preserve"> </w:t>
      </w:r>
      <w:r>
        <w:t>Вселенной.</w:t>
      </w:r>
      <w:r>
        <w:rPr>
          <w:spacing w:val="4"/>
        </w:rPr>
        <w:t xml:space="preserve"> </w:t>
      </w:r>
      <w:r>
        <w:t>Эволюция Вселенной.</w:t>
      </w:r>
      <w:r>
        <w:rPr>
          <w:spacing w:val="4"/>
        </w:rPr>
        <w:t xml:space="preserve"> </w:t>
      </w:r>
      <w:r>
        <w:t>Гипотеза</w:t>
      </w:r>
      <w:r>
        <w:rPr>
          <w:spacing w:val="5"/>
        </w:rPr>
        <w:t xml:space="preserve"> </w:t>
      </w:r>
      <w:r>
        <w:t>Большого</w:t>
      </w:r>
      <w:r>
        <w:rPr>
          <w:spacing w:val="-4"/>
        </w:rPr>
        <w:t xml:space="preserve"> </w:t>
      </w:r>
      <w:r>
        <w:t>взрыва.</w:t>
      </w:r>
    </w:p>
    <w:p w:rsidR="00035341" w:rsidRDefault="007A4DC2">
      <w:pPr>
        <w:pStyle w:val="4"/>
        <w:spacing w:before="6"/>
      </w:pPr>
      <w:r>
        <w:t>Примерные</w:t>
      </w:r>
      <w:r>
        <w:rPr>
          <w:spacing w:val="-3"/>
        </w:rPr>
        <w:t xml:space="preserve"> </w:t>
      </w:r>
      <w:r>
        <w:t>темы</w:t>
      </w:r>
      <w:r>
        <w:rPr>
          <w:spacing w:val="-4"/>
        </w:rPr>
        <w:t xml:space="preserve"> </w:t>
      </w:r>
      <w:r>
        <w:t>лабораторных</w:t>
      </w:r>
      <w:r>
        <w:rPr>
          <w:spacing w:val="-4"/>
        </w:rPr>
        <w:t xml:space="preserve"> </w:t>
      </w:r>
      <w:r>
        <w:t>и</w:t>
      </w:r>
      <w:r>
        <w:rPr>
          <w:spacing w:val="-3"/>
        </w:rPr>
        <w:t xml:space="preserve"> </w:t>
      </w:r>
      <w:r>
        <w:t>практических</w:t>
      </w:r>
      <w:r>
        <w:rPr>
          <w:spacing w:val="-5"/>
        </w:rPr>
        <w:t xml:space="preserve"> </w:t>
      </w:r>
      <w:r>
        <w:t>работ</w:t>
      </w:r>
    </w:p>
    <w:p w:rsidR="00035341" w:rsidRDefault="007A4DC2">
      <w:pPr>
        <w:pStyle w:val="a3"/>
        <w:spacing w:before="35"/>
        <w:ind w:left="2110"/>
        <w:jc w:val="both"/>
      </w:pPr>
      <w:r>
        <w:t>Лабораторные</w:t>
      </w:r>
      <w:r>
        <w:rPr>
          <w:spacing w:val="12"/>
        </w:rPr>
        <w:t xml:space="preserve"> </w:t>
      </w:r>
      <w:r>
        <w:t>работы</w:t>
      </w:r>
      <w:r>
        <w:rPr>
          <w:spacing w:val="19"/>
        </w:rPr>
        <w:t xml:space="preserve"> </w:t>
      </w:r>
      <w:r>
        <w:t>(независимо</w:t>
      </w:r>
      <w:r>
        <w:rPr>
          <w:spacing w:val="14"/>
        </w:rPr>
        <w:t xml:space="preserve"> </w:t>
      </w:r>
      <w:r>
        <w:t>от</w:t>
      </w:r>
      <w:r>
        <w:rPr>
          <w:spacing w:val="18"/>
        </w:rPr>
        <w:t xml:space="preserve"> </w:t>
      </w:r>
      <w:r>
        <w:t>тематической</w:t>
      </w:r>
      <w:r>
        <w:rPr>
          <w:spacing w:val="21"/>
        </w:rPr>
        <w:t xml:space="preserve"> </w:t>
      </w:r>
      <w:r>
        <w:t>принадлежности)</w:t>
      </w:r>
      <w:r>
        <w:rPr>
          <w:spacing w:val="18"/>
        </w:rPr>
        <w:t xml:space="preserve"> </w:t>
      </w:r>
      <w:r>
        <w:t>делятся</w:t>
      </w:r>
      <w:r>
        <w:rPr>
          <w:spacing w:val="17"/>
        </w:rPr>
        <w:t xml:space="preserve"> </w:t>
      </w:r>
      <w:r>
        <w:t>следующие</w:t>
      </w:r>
    </w:p>
    <w:p w:rsidR="00035341" w:rsidRDefault="007A4DC2">
      <w:pPr>
        <w:pStyle w:val="a3"/>
        <w:spacing w:before="35"/>
      </w:pPr>
      <w:r>
        <w:t>типы:</w:t>
      </w:r>
    </w:p>
    <w:p w:rsidR="00035341" w:rsidRDefault="007A4DC2" w:rsidP="00F64A30">
      <w:pPr>
        <w:pStyle w:val="a4"/>
        <w:numPr>
          <w:ilvl w:val="4"/>
          <w:numId w:val="35"/>
        </w:numPr>
        <w:tabs>
          <w:tab w:val="left" w:pos="2250"/>
        </w:tabs>
        <w:spacing w:before="40"/>
        <w:ind w:left="2249" w:hanging="308"/>
      </w:pPr>
      <w:r>
        <w:t>Проведение</w:t>
      </w:r>
      <w:r>
        <w:rPr>
          <w:spacing w:val="-9"/>
        </w:rPr>
        <w:t xml:space="preserve"> </w:t>
      </w:r>
      <w:r>
        <w:t>прямых</w:t>
      </w:r>
      <w:r>
        <w:rPr>
          <w:spacing w:val="-3"/>
        </w:rPr>
        <w:t xml:space="preserve"> </w:t>
      </w:r>
      <w:r>
        <w:t>измерений</w:t>
      </w:r>
      <w:r>
        <w:rPr>
          <w:spacing w:val="-1"/>
        </w:rPr>
        <w:t xml:space="preserve"> </w:t>
      </w:r>
      <w:r>
        <w:t>физических</w:t>
      </w:r>
      <w:r>
        <w:rPr>
          <w:spacing w:val="-3"/>
        </w:rPr>
        <w:t xml:space="preserve"> </w:t>
      </w:r>
      <w:r>
        <w:t>величин</w:t>
      </w:r>
    </w:p>
    <w:p w:rsidR="00035341" w:rsidRDefault="007A4DC2" w:rsidP="00F64A30">
      <w:pPr>
        <w:pStyle w:val="a4"/>
        <w:numPr>
          <w:ilvl w:val="4"/>
          <w:numId w:val="35"/>
        </w:numPr>
        <w:tabs>
          <w:tab w:val="left" w:pos="2250"/>
        </w:tabs>
        <w:spacing w:before="3" w:line="237" w:lineRule="auto"/>
        <w:ind w:left="1399" w:right="850" w:firstLine="542"/>
      </w:pPr>
      <w:r>
        <w:t>Расчет</w:t>
      </w:r>
      <w:r>
        <w:rPr>
          <w:spacing w:val="1"/>
        </w:rPr>
        <w:t xml:space="preserve"> </w:t>
      </w:r>
      <w:r>
        <w:t>по</w:t>
      </w:r>
      <w:r>
        <w:rPr>
          <w:spacing w:val="52"/>
        </w:rPr>
        <w:t xml:space="preserve"> </w:t>
      </w:r>
      <w:r>
        <w:t>полученным</w:t>
      </w:r>
      <w:r>
        <w:rPr>
          <w:spacing w:val="1"/>
        </w:rPr>
        <w:t xml:space="preserve"> </w:t>
      </w:r>
      <w:r>
        <w:t>результатам</w:t>
      </w:r>
      <w:r>
        <w:rPr>
          <w:spacing w:val="51"/>
        </w:rPr>
        <w:t xml:space="preserve"> </w:t>
      </w:r>
      <w:r>
        <w:t>прямых</w:t>
      </w:r>
      <w:r>
        <w:rPr>
          <w:spacing w:val="52"/>
        </w:rPr>
        <w:t xml:space="preserve"> </w:t>
      </w:r>
      <w:r>
        <w:t>измерений</w:t>
      </w:r>
      <w:r>
        <w:rPr>
          <w:spacing w:val="3"/>
        </w:rPr>
        <w:t xml:space="preserve"> </w:t>
      </w:r>
      <w:r>
        <w:t>зависимого</w:t>
      </w:r>
      <w:r>
        <w:rPr>
          <w:spacing w:val="52"/>
        </w:rPr>
        <w:t xml:space="preserve"> </w:t>
      </w:r>
      <w:r>
        <w:t>от</w:t>
      </w:r>
      <w:r>
        <w:rPr>
          <w:spacing w:val="1"/>
        </w:rPr>
        <w:t xml:space="preserve"> </w:t>
      </w:r>
      <w:r>
        <w:t>них</w:t>
      </w:r>
      <w:r>
        <w:rPr>
          <w:spacing w:val="13"/>
        </w:rPr>
        <w:t xml:space="preserve"> </w:t>
      </w:r>
      <w:r>
        <w:t>параметра</w:t>
      </w:r>
      <w:r>
        <w:rPr>
          <w:spacing w:val="-52"/>
        </w:rPr>
        <w:t xml:space="preserve"> </w:t>
      </w:r>
      <w:r>
        <w:t>(косвенные</w:t>
      </w:r>
      <w:r>
        <w:rPr>
          <w:spacing w:val="-5"/>
        </w:rPr>
        <w:t xml:space="preserve"> </w:t>
      </w:r>
      <w:r>
        <w:t>измерения).</w:t>
      </w:r>
    </w:p>
    <w:p w:rsidR="00035341" w:rsidRDefault="007A4DC2" w:rsidP="00F64A30">
      <w:pPr>
        <w:pStyle w:val="a4"/>
        <w:numPr>
          <w:ilvl w:val="4"/>
          <w:numId w:val="35"/>
        </w:numPr>
        <w:tabs>
          <w:tab w:val="left" w:pos="2250"/>
        </w:tabs>
        <w:spacing w:before="1"/>
        <w:ind w:left="1399" w:right="859" w:firstLine="542"/>
      </w:pPr>
      <w:r>
        <w:t>Наблюдение явлений</w:t>
      </w:r>
      <w:r>
        <w:rPr>
          <w:spacing w:val="1"/>
        </w:rPr>
        <w:t xml:space="preserve"> </w:t>
      </w:r>
      <w:r>
        <w:t>и постановка</w:t>
      </w:r>
      <w:r>
        <w:rPr>
          <w:spacing w:val="1"/>
        </w:rPr>
        <w:t xml:space="preserve"> </w:t>
      </w:r>
      <w:r>
        <w:t>опытов</w:t>
      </w:r>
      <w:r>
        <w:rPr>
          <w:spacing w:val="1"/>
        </w:rPr>
        <w:t xml:space="preserve"> </w:t>
      </w:r>
      <w:r>
        <w:t>(на</w:t>
      </w:r>
      <w:r>
        <w:rPr>
          <w:spacing w:val="1"/>
        </w:rPr>
        <w:t xml:space="preserve"> </w:t>
      </w:r>
      <w:r>
        <w:t>качественном</w:t>
      </w:r>
      <w:r>
        <w:rPr>
          <w:spacing w:val="1"/>
        </w:rPr>
        <w:t xml:space="preserve"> </w:t>
      </w:r>
      <w:r>
        <w:t>уровне) по</w:t>
      </w:r>
      <w:r>
        <w:rPr>
          <w:spacing w:val="1"/>
        </w:rPr>
        <w:t xml:space="preserve"> </w:t>
      </w:r>
      <w:r>
        <w:t>обнаружению</w:t>
      </w:r>
      <w:r>
        <w:rPr>
          <w:spacing w:val="-52"/>
        </w:rPr>
        <w:t xml:space="preserve"> </w:t>
      </w:r>
      <w:r>
        <w:t>факторов,</w:t>
      </w:r>
      <w:r>
        <w:rPr>
          <w:spacing w:val="3"/>
        </w:rPr>
        <w:t xml:space="preserve"> </w:t>
      </w:r>
      <w:r>
        <w:t>влияющих</w:t>
      </w:r>
      <w:r>
        <w:rPr>
          <w:spacing w:val="-3"/>
        </w:rPr>
        <w:t xml:space="preserve"> </w:t>
      </w:r>
      <w:r>
        <w:t>на протекание</w:t>
      </w:r>
      <w:r>
        <w:rPr>
          <w:spacing w:val="-5"/>
        </w:rPr>
        <w:t xml:space="preserve"> </w:t>
      </w:r>
      <w:r>
        <w:t>данных</w:t>
      </w:r>
      <w:r>
        <w:rPr>
          <w:spacing w:val="-2"/>
        </w:rPr>
        <w:t xml:space="preserve"> </w:t>
      </w:r>
      <w:r>
        <w:t>явлений.</w:t>
      </w:r>
    </w:p>
    <w:p w:rsidR="00035341" w:rsidRDefault="007A4DC2" w:rsidP="00F64A30">
      <w:pPr>
        <w:pStyle w:val="a4"/>
        <w:numPr>
          <w:ilvl w:val="4"/>
          <w:numId w:val="35"/>
        </w:numPr>
        <w:tabs>
          <w:tab w:val="left" w:pos="2250"/>
        </w:tabs>
        <w:ind w:left="1399" w:right="861" w:firstLine="542"/>
      </w:pPr>
      <w:r>
        <w:t>Исследование</w:t>
      </w:r>
      <w:r>
        <w:rPr>
          <w:spacing w:val="51"/>
        </w:rPr>
        <w:t xml:space="preserve"> </w:t>
      </w:r>
      <w:r>
        <w:t>зависимости</w:t>
      </w:r>
      <w:r>
        <w:rPr>
          <w:spacing w:val="6"/>
        </w:rPr>
        <w:t xml:space="preserve"> </w:t>
      </w:r>
      <w:r>
        <w:t>одной</w:t>
      </w:r>
      <w:r>
        <w:rPr>
          <w:spacing w:val="6"/>
        </w:rPr>
        <w:t xml:space="preserve"> </w:t>
      </w:r>
      <w:r>
        <w:t>физической</w:t>
      </w:r>
      <w:r>
        <w:rPr>
          <w:spacing w:val="6"/>
        </w:rPr>
        <w:t xml:space="preserve"> </w:t>
      </w:r>
      <w:r>
        <w:t>величины</w:t>
      </w:r>
      <w:r>
        <w:rPr>
          <w:spacing w:val="5"/>
        </w:rPr>
        <w:t xml:space="preserve"> </w:t>
      </w:r>
      <w:r>
        <w:t>от</w:t>
      </w:r>
      <w:r>
        <w:rPr>
          <w:spacing w:val="4"/>
        </w:rPr>
        <w:t xml:space="preserve"> </w:t>
      </w:r>
      <w:r>
        <w:t>другой</w:t>
      </w:r>
      <w:r>
        <w:rPr>
          <w:spacing w:val="6"/>
        </w:rPr>
        <w:t xml:space="preserve"> </w:t>
      </w:r>
      <w:r>
        <w:t>с</w:t>
      </w:r>
      <w:r>
        <w:rPr>
          <w:spacing w:val="2"/>
        </w:rPr>
        <w:t xml:space="preserve"> </w:t>
      </w:r>
      <w:r>
        <w:t>представлением</w:t>
      </w:r>
      <w:r>
        <w:rPr>
          <w:spacing w:val="-52"/>
        </w:rPr>
        <w:t xml:space="preserve"> </w:t>
      </w:r>
      <w:r>
        <w:t>результатов</w:t>
      </w:r>
      <w:r>
        <w:rPr>
          <w:spacing w:val="2"/>
        </w:rPr>
        <w:t xml:space="preserve"> </w:t>
      </w:r>
      <w:r>
        <w:t>в</w:t>
      </w:r>
      <w:r>
        <w:rPr>
          <w:spacing w:val="3"/>
        </w:rPr>
        <w:t xml:space="preserve"> </w:t>
      </w:r>
      <w:r>
        <w:t>виде</w:t>
      </w:r>
      <w:r>
        <w:rPr>
          <w:spacing w:val="-5"/>
        </w:rPr>
        <w:t xml:space="preserve"> </w:t>
      </w:r>
      <w:r>
        <w:t>графика или</w:t>
      </w:r>
      <w:r>
        <w:rPr>
          <w:spacing w:val="3"/>
        </w:rPr>
        <w:t xml:space="preserve"> </w:t>
      </w:r>
      <w:r>
        <w:t>таблицы.</w:t>
      </w:r>
    </w:p>
    <w:p w:rsidR="00035341" w:rsidRDefault="007A4DC2" w:rsidP="00F64A30">
      <w:pPr>
        <w:pStyle w:val="a4"/>
        <w:numPr>
          <w:ilvl w:val="4"/>
          <w:numId w:val="35"/>
        </w:numPr>
        <w:tabs>
          <w:tab w:val="left" w:pos="2250"/>
        </w:tabs>
        <w:spacing w:before="2"/>
        <w:ind w:left="1399" w:right="855" w:firstLine="542"/>
      </w:pPr>
      <w:r>
        <w:t>Проверка</w:t>
      </w:r>
      <w:r>
        <w:rPr>
          <w:spacing w:val="6"/>
        </w:rPr>
        <w:t xml:space="preserve"> </w:t>
      </w:r>
      <w:r>
        <w:t>заданных</w:t>
      </w:r>
      <w:r>
        <w:rPr>
          <w:spacing w:val="4"/>
        </w:rPr>
        <w:t xml:space="preserve"> </w:t>
      </w:r>
      <w:r>
        <w:t>предположений</w:t>
      </w:r>
      <w:r>
        <w:rPr>
          <w:spacing w:val="6"/>
        </w:rPr>
        <w:t xml:space="preserve"> </w:t>
      </w:r>
      <w:r>
        <w:t>(прямые</w:t>
      </w:r>
      <w:r>
        <w:rPr>
          <w:spacing w:val="-3"/>
        </w:rPr>
        <w:t xml:space="preserve"> </w:t>
      </w:r>
      <w:r>
        <w:t>измерения</w:t>
      </w:r>
      <w:r>
        <w:rPr>
          <w:spacing w:val="4"/>
        </w:rPr>
        <w:t xml:space="preserve"> </w:t>
      </w:r>
      <w:r>
        <w:t>физических</w:t>
      </w:r>
      <w:r>
        <w:rPr>
          <w:spacing w:val="4"/>
        </w:rPr>
        <w:t xml:space="preserve"> </w:t>
      </w:r>
      <w:r>
        <w:t>величин</w:t>
      </w:r>
      <w:r>
        <w:rPr>
          <w:spacing w:val="6"/>
        </w:rPr>
        <w:t xml:space="preserve"> </w:t>
      </w:r>
      <w:r>
        <w:t>и</w:t>
      </w:r>
      <w:r>
        <w:rPr>
          <w:spacing w:val="5"/>
        </w:rPr>
        <w:t xml:space="preserve"> </w:t>
      </w:r>
      <w:r>
        <w:t>сравнение</w:t>
      </w:r>
      <w:r>
        <w:rPr>
          <w:spacing w:val="-52"/>
        </w:rPr>
        <w:t xml:space="preserve"> </w:t>
      </w:r>
      <w:r>
        <w:t>заданных</w:t>
      </w:r>
      <w:r>
        <w:rPr>
          <w:spacing w:val="-3"/>
        </w:rPr>
        <w:t xml:space="preserve"> </w:t>
      </w:r>
      <w:r>
        <w:t>соотношений</w:t>
      </w:r>
      <w:r>
        <w:rPr>
          <w:spacing w:val="3"/>
        </w:rPr>
        <w:t xml:space="preserve"> </w:t>
      </w:r>
      <w:r>
        <w:t>между</w:t>
      </w:r>
      <w:r>
        <w:rPr>
          <w:spacing w:val="-3"/>
        </w:rPr>
        <w:t xml:space="preserve"> </w:t>
      </w:r>
      <w:r>
        <w:t>ними).</w:t>
      </w:r>
    </w:p>
    <w:p w:rsidR="00035341" w:rsidRDefault="007A4DC2" w:rsidP="00F64A30">
      <w:pPr>
        <w:pStyle w:val="a4"/>
        <w:numPr>
          <w:ilvl w:val="4"/>
          <w:numId w:val="35"/>
        </w:numPr>
        <w:tabs>
          <w:tab w:val="left" w:pos="2250"/>
        </w:tabs>
        <w:spacing w:line="251" w:lineRule="exact"/>
        <w:ind w:left="2249" w:hanging="308"/>
      </w:pPr>
      <w:r>
        <w:t>Знакомство</w:t>
      </w:r>
      <w:r>
        <w:rPr>
          <w:spacing w:val="-6"/>
        </w:rPr>
        <w:t xml:space="preserve"> </w:t>
      </w:r>
      <w:r>
        <w:t>с</w:t>
      </w:r>
      <w:r>
        <w:rPr>
          <w:spacing w:val="-3"/>
        </w:rPr>
        <w:t xml:space="preserve"> </w:t>
      </w:r>
      <w:r>
        <w:t>техническими устройствами</w:t>
      </w:r>
      <w:r>
        <w:rPr>
          <w:spacing w:val="-4"/>
        </w:rPr>
        <w:t xml:space="preserve"> </w:t>
      </w:r>
      <w:r>
        <w:t>и</w:t>
      </w:r>
      <w:r>
        <w:rPr>
          <w:spacing w:val="-4"/>
        </w:rPr>
        <w:t xml:space="preserve"> </w:t>
      </w:r>
      <w:r>
        <w:t>их</w:t>
      </w:r>
      <w:r>
        <w:rPr>
          <w:spacing w:val="-1"/>
        </w:rPr>
        <w:t xml:space="preserve"> </w:t>
      </w:r>
      <w:r>
        <w:t>конструирование.</w:t>
      </w:r>
    </w:p>
    <w:p w:rsidR="00035341" w:rsidRDefault="007A4DC2">
      <w:pPr>
        <w:pStyle w:val="a3"/>
        <w:spacing w:before="2" w:line="276" w:lineRule="auto"/>
        <w:ind w:right="846" w:firstLine="710"/>
        <w:jc w:val="both"/>
      </w:pPr>
      <w:r>
        <w:t>Любая рабочая программа должна предусматривать выполнение лабораторных работ всех</w:t>
      </w:r>
      <w:r>
        <w:rPr>
          <w:spacing w:val="1"/>
        </w:rPr>
        <w:t xml:space="preserve"> </w:t>
      </w:r>
      <w:r>
        <w:t>указанных типов. Выбор тематики и числа работ каждого типа зависит от особенностей рабочей</w:t>
      </w:r>
      <w:r>
        <w:rPr>
          <w:spacing w:val="1"/>
        </w:rPr>
        <w:t xml:space="preserve"> </w:t>
      </w:r>
      <w:r>
        <w:t>программы</w:t>
      </w:r>
      <w:r>
        <w:rPr>
          <w:spacing w:val="-2"/>
        </w:rPr>
        <w:t xml:space="preserve"> </w:t>
      </w:r>
      <w:r>
        <w:t>и</w:t>
      </w:r>
      <w:r>
        <w:rPr>
          <w:spacing w:val="-1"/>
        </w:rPr>
        <w:t xml:space="preserve"> </w:t>
      </w:r>
      <w:r>
        <w:t>УМК.</w:t>
      </w:r>
    </w:p>
    <w:p w:rsidR="00035341" w:rsidRDefault="007A4DC2">
      <w:pPr>
        <w:pStyle w:val="4"/>
        <w:spacing w:before="5"/>
      </w:pPr>
      <w:r>
        <w:t>Проведение</w:t>
      </w:r>
      <w:r>
        <w:rPr>
          <w:spacing w:val="-2"/>
        </w:rPr>
        <w:t xml:space="preserve"> </w:t>
      </w:r>
      <w:r>
        <w:t>прямых</w:t>
      </w:r>
      <w:r>
        <w:rPr>
          <w:spacing w:val="-5"/>
        </w:rPr>
        <w:t xml:space="preserve"> </w:t>
      </w:r>
      <w:r>
        <w:t>измерений</w:t>
      </w:r>
      <w:r>
        <w:rPr>
          <w:spacing w:val="-3"/>
        </w:rPr>
        <w:t xml:space="preserve"> </w:t>
      </w:r>
      <w:r>
        <w:t>физических</w:t>
      </w:r>
      <w:r>
        <w:rPr>
          <w:spacing w:val="-5"/>
        </w:rPr>
        <w:t xml:space="preserve"> </w:t>
      </w:r>
      <w:r>
        <w:t>величин</w:t>
      </w:r>
    </w:p>
    <w:p w:rsidR="00035341" w:rsidRDefault="007A4DC2" w:rsidP="00F64A30">
      <w:pPr>
        <w:pStyle w:val="a4"/>
        <w:numPr>
          <w:ilvl w:val="5"/>
          <w:numId w:val="35"/>
        </w:numPr>
        <w:tabs>
          <w:tab w:val="left" w:pos="2389"/>
        </w:tabs>
        <w:spacing w:before="31"/>
        <w:ind w:hanging="279"/>
      </w:pPr>
      <w:r>
        <w:t>Измерение</w:t>
      </w:r>
      <w:r>
        <w:rPr>
          <w:spacing w:val="-10"/>
        </w:rPr>
        <w:t xml:space="preserve"> </w:t>
      </w:r>
      <w:r>
        <w:t>размеров</w:t>
      </w:r>
      <w:r>
        <w:rPr>
          <w:spacing w:val="-2"/>
        </w:rPr>
        <w:t xml:space="preserve"> </w:t>
      </w:r>
      <w:r>
        <w:t>тел.</w:t>
      </w:r>
    </w:p>
    <w:p w:rsidR="00035341" w:rsidRDefault="007A4DC2" w:rsidP="00F64A30">
      <w:pPr>
        <w:pStyle w:val="a4"/>
        <w:numPr>
          <w:ilvl w:val="5"/>
          <w:numId w:val="35"/>
        </w:numPr>
        <w:tabs>
          <w:tab w:val="left" w:pos="2389"/>
        </w:tabs>
        <w:spacing w:before="1"/>
        <w:ind w:hanging="279"/>
      </w:pPr>
      <w:r>
        <w:t>Измерение</w:t>
      </w:r>
      <w:r>
        <w:rPr>
          <w:spacing w:val="-8"/>
        </w:rPr>
        <w:t xml:space="preserve"> </w:t>
      </w:r>
      <w:r>
        <w:t>размеров малых тел.</w:t>
      </w:r>
    </w:p>
    <w:p w:rsidR="00035341" w:rsidRDefault="007A4DC2" w:rsidP="00F64A30">
      <w:pPr>
        <w:pStyle w:val="a4"/>
        <w:numPr>
          <w:ilvl w:val="5"/>
          <w:numId w:val="35"/>
        </w:numPr>
        <w:tabs>
          <w:tab w:val="left" w:pos="2389"/>
        </w:tabs>
        <w:spacing w:before="2" w:line="251" w:lineRule="exact"/>
        <w:ind w:hanging="279"/>
      </w:pPr>
      <w:r>
        <w:t>Измерение</w:t>
      </w:r>
      <w:r>
        <w:rPr>
          <w:spacing w:val="-7"/>
        </w:rPr>
        <w:t xml:space="preserve"> </w:t>
      </w:r>
      <w:r>
        <w:t>массы</w:t>
      </w:r>
      <w:r>
        <w:rPr>
          <w:spacing w:val="1"/>
        </w:rPr>
        <w:t xml:space="preserve"> </w:t>
      </w:r>
      <w:r>
        <w:t>тела.</w:t>
      </w:r>
    </w:p>
    <w:p w:rsidR="00035341" w:rsidRDefault="007A4DC2" w:rsidP="00F64A30">
      <w:pPr>
        <w:pStyle w:val="a4"/>
        <w:numPr>
          <w:ilvl w:val="5"/>
          <w:numId w:val="35"/>
        </w:numPr>
        <w:tabs>
          <w:tab w:val="left" w:pos="2389"/>
        </w:tabs>
        <w:spacing w:line="251" w:lineRule="exact"/>
        <w:ind w:hanging="279"/>
      </w:pPr>
      <w:r>
        <w:t>Измерение</w:t>
      </w:r>
      <w:r>
        <w:rPr>
          <w:spacing w:val="-5"/>
        </w:rPr>
        <w:t xml:space="preserve"> </w:t>
      </w:r>
      <w:r>
        <w:t>объема тела.</w:t>
      </w:r>
    </w:p>
    <w:p w:rsidR="00035341" w:rsidRDefault="007A4DC2" w:rsidP="00F64A30">
      <w:pPr>
        <w:pStyle w:val="a4"/>
        <w:numPr>
          <w:ilvl w:val="5"/>
          <w:numId w:val="35"/>
        </w:numPr>
        <w:tabs>
          <w:tab w:val="left" w:pos="2389"/>
        </w:tabs>
        <w:spacing w:before="1"/>
        <w:ind w:hanging="279"/>
      </w:pPr>
      <w:r>
        <w:t>Измерение</w:t>
      </w:r>
      <w:r>
        <w:rPr>
          <w:spacing w:val="-6"/>
        </w:rPr>
        <w:t xml:space="preserve"> </w:t>
      </w:r>
      <w:r>
        <w:t>силы.</w:t>
      </w:r>
    </w:p>
    <w:p w:rsidR="00035341" w:rsidRDefault="007A4DC2" w:rsidP="00F64A30">
      <w:pPr>
        <w:pStyle w:val="a4"/>
        <w:numPr>
          <w:ilvl w:val="5"/>
          <w:numId w:val="35"/>
        </w:numPr>
        <w:tabs>
          <w:tab w:val="left" w:pos="2389"/>
        </w:tabs>
        <w:spacing w:before="2"/>
        <w:ind w:hanging="279"/>
      </w:pPr>
      <w:r>
        <w:t>Измерение</w:t>
      </w:r>
      <w:r>
        <w:rPr>
          <w:spacing w:val="-10"/>
        </w:rPr>
        <w:t xml:space="preserve"> </w:t>
      </w:r>
      <w:r>
        <w:t>времени</w:t>
      </w:r>
      <w:r>
        <w:rPr>
          <w:spacing w:val="-1"/>
        </w:rPr>
        <w:t xml:space="preserve"> </w:t>
      </w:r>
      <w:r>
        <w:t>процесса,</w:t>
      </w:r>
      <w:r>
        <w:rPr>
          <w:spacing w:val="-1"/>
        </w:rPr>
        <w:t xml:space="preserve"> </w:t>
      </w:r>
      <w:r>
        <w:t>периода колебаний.</w:t>
      </w:r>
    </w:p>
    <w:p w:rsidR="00035341" w:rsidRDefault="007A4DC2" w:rsidP="00F64A30">
      <w:pPr>
        <w:pStyle w:val="a4"/>
        <w:numPr>
          <w:ilvl w:val="5"/>
          <w:numId w:val="35"/>
        </w:numPr>
        <w:tabs>
          <w:tab w:val="left" w:pos="2389"/>
        </w:tabs>
        <w:spacing w:before="1" w:line="251" w:lineRule="exact"/>
        <w:ind w:hanging="279"/>
      </w:pPr>
      <w:r>
        <w:t>Измерение</w:t>
      </w:r>
      <w:r>
        <w:rPr>
          <w:spacing w:val="-8"/>
        </w:rPr>
        <w:t xml:space="preserve"> </w:t>
      </w:r>
      <w:r>
        <w:t>температуры.</w:t>
      </w:r>
    </w:p>
    <w:p w:rsidR="00035341" w:rsidRDefault="007A4DC2" w:rsidP="00F64A30">
      <w:pPr>
        <w:pStyle w:val="a4"/>
        <w:numPr>
          <w:ilvl w:val="5"/>
          <w:numId w:val="35"/>
        </w:numPr>
        <w:tabs>
          <w:tab w:val="left" w:pos="2389"/>
        </w:tabs>
        <w:spacing w:line="251" w:lineRule="exact"/>
        <w:ind w:hanging="279"/>
      </w:pPr>
      <w:r>
        <w:t>Измерение</w:t>
      </w:r>
      <w:r>
        <w:rPr>
          <w:spacing w:val="-7"/>
        </w:rPr>
        <w:t xml:space="preserve"> </w:t>
      </w:r>
      <w:r>
        <w:t>давления</w:t>
      </w:r>
      <w:r>
        <w:rPr>
          <w:spacing w:val="-1"/>
        </w:rPr>
        <w:t xml:space="preserve"> </w:t>
      </w:r>
      <w:r>
        <w:t>воздуха</w:t>
      </w:r>
      <w:r>
        <w:rPr>
          <w:spacing w:val="4"/>
        </w:rPr>
        <w:t xml:space="preserve"> </w:t>
      </w:r>
      <w:r>
        <w:t>в</w:t>
      </w:r>
      <w:r>
        <w:rPr>
          <w:spacing w:val="-3"/>
        </w:rPr>
        <w:t xml:space="preserve"> </w:t>
      </w:r>
      <w:r>
        <w:t>баллоне</w:t>
      </w:r>
      <w:r>
        <w:rPr>
          <w:spacing w:val="-6"/>
        </w:rPr>
        <w:t xml:space="preserve"> </w:t>
      </w:r>
      <w:r>
        <w:t>под</w:t>
      </w:r>
      <w:r>
        <w:rPr>
          <w:spacing w:val="-2"/>
        </w:rPr>
        <w:t xml:space="preserve"> </w:t>
      </w:r>
      <w:r>
        <w:t>поршнем.</w:t>
      </w:r>
    </w:p>
    <w:p w:rsidR="00035341" w:rsidRDefault="007A4DC2" w:rsidP="00F64A30">
      <w:pPr>
        <w:pStyle w:val="a4"/>
        <w:numPr>
          <w:ilvl w:val="5"/>
          <w:numId w:val="35"/>
        </w:numPr>
        <w:tabs>
          <w:tab w:val="left" w:pos="2389"/>
        </w:tabs>
        <w:spacing w:before="2" w:line="242" w:lineRule="auto"/>
        <w:ind w:left="2110" w:right="5178" w:firstLine="0"/>
      </w:pPr>
      <w:r>
        <w:t>Измерение</w:t>
      </w:r>
      <w:r>
        <w:rPr>
          <w:spacing w:val="-9"/>
        </w:rPr>
        <w:t xml:space="preserve"> </w:t>
      </w:r>
      <w:r>
        <w:t>силы</w:t>
      </w:r>
      <w:r>
        <w:rPr>
          <w:spacing w:val="-2"/>
        </w:rPr>
        <w:t xml:space="preserve"> </w:t>
      </w:r>
      <w:r>
        <w:t>тока и</w:t>
      </w:r>
      <w:r>
        <w:rPr>
          <w:spacing w:val="-1"/>
        </w:rPr>
        <w:t xml:space="preserve"> </w:t>
      </w:r>
      <w:r>
        <w:t>его</w:t>
      </w:r>
      <w:r>
        <w:rPr>
          <w:spacing w:val="-7"/>
        </w:rPr>
        <w:t xml:space="preserve"> </w:t>
      </w:r>
      <w:r>
        <w:t>регулирование.</w:t>
      </w:r>
      <w:r>
        <w:rPr>
          <w:spacing w:val="-52"/>
        </w:rPr>
        <w:t xml:space="preserve"> </w:t>
      </w:r>
      <w:r>
        <w:t>10.Измерение</w:t>
      </w:r>
      <w:r>
        <w:rPr>
          <w:spacing w:val="-5"/>
        </w:rPr>
        <w:t xml:space="preserve"> </w:t>
      </w:r>
      <w:r>
        <w:t>напряжения.</w:t>
      </w:r>
    </w:p>
    <w:p w:rsidR="00035341" w:rsidRDefault="007A4DC2">
      <w:pPr>
        <w:pStyle w:val="a3"/>
        <w:spacing w:line="242" w:lineRule="auto"/>
        <w:ind w:left="2110" w:right="5274"/>
      </w:pPr>
      <w:r>
        <w:t>11.Измерение углов падения и преломления.</w:t>
      </w:r>
      <w:r>
        <w:rPr>
          <w:spacing w:val="-52"/>
        </w:rPr>
        <w:t xml:space="preserve"> </w:t>
      </w:r>
      <w:r>
        <w:t>12.Измерение фокусного расстояния линзы.</w:t>
      </w:r>
      <w:r>
        <w:rPr>
          <w:spacing w:val="1"/>
        </w:rPr>
        <w:t xml:space="preserve"> </w:t>
      </w:r>
      <w:r>
        <w:t>13.Измерение</w:t>
      </w:r>
      <w:r>
        <w:rPr>
          <w:spacing w:val="-6"/>
        </w:rPr>
        <w:t xml:space="preserve"> </w:t>
      </w:r>
      <w:r>
        <w:t>радиоактивного</w:t>
      </w:r>
      <w:r>
        <w:rPr>
          <w:spacing w:val="2"/>
        </w:rPr>
        <w:t xml:space="preserve"> </w:t>
      </w:r>
      <w:r>
        <w:t>фона.</w:t>
      </w:r>
    </w:p>
    <w:p w:rsidR="00035341" w:rsidRDefault="007A4DC2">
      <w:pPr>
        <w:pStyle w:val="4"/>
        <w:spacing w:line="273" w:lineRule="auto"/>
        <w:ind w:right="856"/>
        <w:jc w:val="left"/>
      </w:pPr>
      <w:r>
        <w:t>Расчет</w:t>
      </w:r>
      <w:r>
        <w:rPr>
          <w:spacing w:val="29"/>
        </w:rPr>
        <w:t xml:space="preserve"> </w:t>
      </w:r>
      <w:r>
        <w:t>по</w:t>
      </w:r>
      <w:r>
        <w:rPr>
          <w:spacing w:val="32"/>
        </w:rPr>
        <w:t xml:space="preserve"> </w:t>
      </w:r>
      <w:r>
        <w:t>полученным</w:t>
      </w:r>
      <w:r>
        <w:rPr>
          <w:spacing w:val="31"/>
        </w:rPr>
        <w:t xml:space="preserve"> </w:t>
      </w:r>
      <w:r>
        <w:t>результатам</w:t>
      </w:r>
      <w:r>
        <w:rPr>
          <w:spacing w:val="31"/>
        </w:rPr>
        <w:t xml:space="preserve"> </w:t>
      </w:r>
      <w:r>
        <w:t>прямых</w:t>
      </w:r>
      <w:r>
        <w:rPr>
          <w:spacing w:val="33"/>
        </w:rPr>
        <w:t xml:space="preserve"> </w:t>
      </w:r>
      <w:r>
        <w:t>измерений</w:t>
      </w:r>
      <w:r>
        <w:rPr>
          <w:spacing w:val="34"/>
        </w:rPr>
        <w:t xml:space="preserve"> </w:t>
      </w:r>
      <w:r>
        <w:t>зависимого</w:t>
      </w:r>
      <w:r>
        <w:rPr>
          <w:spacing w:val="33"/>
        </w:rPr>
        <w:t xml:space="preserve"> </w:t>
      </w:r>
      <w:r>
        <w:t>от</w:t>
      </w:r>
      <w:r>
        <w:rPr>
          <w:spacing w:val="29"/>
        </w:rPr>
        <w:t xml:space="preserve"> </w:t>
      </w:r>
      <w:r>
        <w:t>них</w:t>
      </w:r>
      <w:r>
        <w:rPr>
          <w:spacing w:val="27"/>
        </w:rPr>
        <w:t xml:space="preserve"> </w:t>
      </w:r>
      <w:r>
        <w:t>параметра</w:t>
      </w:r>
      <w:r>
        <w:rPr>
          <w:spacing w:val="-52"/>
        </w:rPr>
        <w:t xml:space="preserve"> </w:t>
      </w:r>
      <w:r>
        <w:t>(косвенные</w:t>
      </w:r>
      <w:r>
        <w:rPr>
          <w:spacing w:val="-1"/>
        </w:rPr>
        <w:t xml:space="preserve"> </w:t>
      </w:r>
      <w:r>
        <w:t>измерения)</w:t>
      </w:r>
    </w:p>
    <w:p w:rsidR="00035341" w:rsidRDefault="001A05A7" w:rsidP="00F64A30">
      <w:pPr>
        <w:pStyle w:val="a4"/>
        <w:numPr>
          <w:ilvl w:val="0"/>
          <w:numId w:val="32"/>
        </w:numPr>
        <w:tabs>
          <w:tab w:val="left" w:pos="2389"/>
        </w:tabs>
        <w:spacing w:before="66"/>
      </w:pPr>
      <w:r>
        <w:t>И</w:t>
      </w:r>
      <w:r w:rsidR="007A4DC2">
        <w:t>змерение</w:t>
      </w:r>
      <w:r w:rsidR="007A4DC2">
        <w:rPr>
          <w:spacing w:val="-8"/>
        </w:rPr>
        <w:t xml:space="preserve"> </w:t>
      </w:r>
      <w:r w:rsidR="007A4DC2">
        <w:t>плотности вещества</w:t>
      </w:r>
      <w:r w:rsidR="007A4DC2">
        <w:rPr>
          <w:spacing w:val="2"/>
        </w:rPr>
        <w:t xml:space="preserve"> </w:t>
      </w:r>
      <w:r w:rsidR="007A4DC2">
        <w:t>твердого</w:t>
      </w:r>
      <w:r w:rsidR="007A4DC2">
        <w:rPr>
          <w:spacing w:val="-6"/>
        </w:rPr>
        <w:t xml:space="preserve"> </w:t>
      </w:r>
      <w:r w:rsidR="007A4DC2">
        <w:t>тела.</w:t>
      </w:r>
    </w:p>
    <w:p w:rsidR="00035341" w:rsidRDefault="007A4DC2" w:rsidP="00F64A30">
      <w:pPr>
        <w:pStyle w:val="a4"/>
        <w:numPr>
          <w:ilvl w:val="0"/>
          <w:numId w:val="32"/>
        </w:numPr>
        <w:tabs>
          <w:tab w:val="left" w:pos="2389"/>
        </w:tabs>
        <w:spacing w:before="1"/>
      </w:pPr>
      <w:r>
        <w:t>Определение</w:t>
      </w:r>
      <w:r>
        <w:rPr>
          <w:spacing w:val="-9"/>
        </w:rPr>
        <w:t xml:space="preserve"> </w:t>
      </w:r>
      <w:r>
        <w:t>коэффициента</w:t>
      </w:r>
      <w:r>
        <w:rPr>
          <w:spacing w:val="-1"/>
        </w:rPr>
        <w:t xml:space="preserve"> </w:t>
      </w:r>
      <w:r>
        <w:t>трения</w:t>
      </w:r>
      <w:r>
        <w:rPr>
          <w:spacing w:val="-3"/>
        </w:rPr>
        <w:t xml:space="preserve"> </w:t>
      </w:r>
      <w:r>
        <w:t>скольжения.</w:t>
      </w:r>
    </w:p>
    <w:p w:rsidR="00035341" w:rsidRDefault="007A4DC2" w:rsidP="00F64A30">
      <w:pPr>
        <w:pStyle w:val="a4"/>
        <w:numPr>
          <w:ilvl w:val="0"/>
          <w:numId w:val="32"/>
        </w:numPr>
        <w:tabs>
          <w:tab w:val="left" w:pos="2389"/>
        </w:tabs>
        <w:spacing w:before="2" w:line="251" w:lineRule="exact"/>
      </w:pPr>
      <w:r>
        <w:t>Определение</w:t>
      </w:r>
      <w:r>
        <w:rPr>
          <w:spacing w:val="-8"/>
        </w:rPr>
        <w:t xml:space="preserve"> </w:t>
      </w:r>
      <w:r>
        <w:t>жесткости пружины.</w:t>
      </w:r>
    </w:p>
    <w:p w:rsidR="00035341" w:rsidRDefault="007A4DC2" w:rsidP="00F64A30">
      <w:pPr>
        <w:pStyle w:val="a4"/>
        <w:numPr>
          <w:ilvl w:val="0"/>
          <w:numId w:val="32"/>
        </w:numPr>
        <w:tabs>
          <w:tab w:val="left" w:pos="2389"/>
        </w:tabs>
        <w:spacing w:line="251" w:lineRule="exact"/>
      </w:pPr>
      <w:r>
        <w:t>Определение</w:t>
      </w:r>
      <w:r>
        <w:rPr>
          <w:spacing w:val="-9"/>
        </w:rPr>
        <w:t xml:space="preserve"> </w:t>
      </w:r>
      <w:r>
        <w:t>выталкивающей</w:t>
      </w:r>
      <w:r>
        <w:rPr>
          <w:spacing w:val="-1"/>
        </w:rPr>
        <w:t xml:space="preserve"> </w:t>
      </w:r>
      <w:r>
        <w:t>силы,</w:t>
      </w:r>
      <w:r>
        <w:rPr>
          <w:spacing w:val="-4"/>
        </w:rPr>
        <w:t xml:space="preserve"> </w:t>
      </w:r>
      <w:r>
        <w:t>действующей</w:t>
      </w:r>
      <w:r>
        <w:rPr>
          <w:spacing w:val="-2"/>
        </w:rPr>
        <w:t xml:space="preserve"> </w:t>
      </w:r>
      <w:r>
        <w:t>на</w:t>
      </w:r>
      <w:r>
        <w:rPr>
          <w:spacing w:val="-4"/>
        </w:rPr>
        <w:t xml:space="preserve"> </w:t>
      </w:r>
      <w:r>
        <w:t>погруженное</w:t>
      </w:r>
      <w:r>
        <w:rPr>
          <w:spacing w:val="-8"/>
        </w:rPr>
        <w:t xml:space="preserve"> </w:t>
      </w:r>
      <w:r>
        <w:t>в</w:t>
      </w:r>
      <w:r>
        <w:rPr>
          <w:spacing w:val="-2"/>
        </w:rPr>
        <w:t xml:space="preserve"> </w:t>
      </w:r>
      <w:r>
        <w:t>жидкость</w:t>
      </w:r>
      <w:r>
        <w:rPr>
          <w:spacing w:val="-3"/>
        </w:rPr>
        <w:t xml:space="preserve"> </w:t>
      </w:r>
      <w:r>
        <w:t>тело.</w:t>
      </w:r>
    </w:p>
    <w:p w:rsidR="00035341" w:rsidRDefault="007A4DC2" w:rsidP="00F64A30">
      <w:pPr>
        <w:pStyle w:val="a4"/>
        <w:numPr>
          <w:ilvl w:val="0"/>
          <w:numId w:val="32"/>
        </w:numPr>
        <w:tabs>
          <w:tab w:val="left" w:pos="2389"/>
        </w:tabs>
        <w:spacing w:before="1"/>
      </w:pPr>
      <w:r>
        <w:lastRenderedPageBreak/>
        <w:t>Определение</w:t>
      </w:r>
      <w:r>
        <w:rPr>
          <w:spacing w:val="-8"/>
        </w:rPr>
        <w:t xml:space="preserve"> </w:t>
      </w:r>
      <w:r>
        <w:t>момента</w:t>
      </w:r>
      <w:r>
        <w:rPr>
          <w:spacing w:val="1"/>
        </w:rPr>
        <w:t xml:space="preserve"> </w:t>
      </w:r>
      <w:r>
        <w:t>силы.</w:t>
      </w:r>
    </w:p>
    <w:p w:rsidR="00035341" w:rsidRDefault="007A4DC2" w:rsidP="00F64A30">
      <w:pPr>
        <w:pStyle w:val="a4"/>
        <w:numPr>
          <w:ilvl w:val="0"/>
          <w:numId w:val="32"/>
        </w:numPr>
        <w:tabs>
          <w:tab w:val="left" w:pos="2389"/>
        </w:tabs>
        <w:spacing w:before="2" w:line="251" w:lineRule="exact"/>
      </w:pPr>
      <w:r>
        <w:t>Измерение</w:t>
      </w:r>
      <w:r>
        <w:rPr>
          <w:spacing w:val="-8"/>
        </w:rPr>
        <w:t xml:space="preserve"> </w:t>
      </w:r>
      <w:r>
        <w:t>скорости</w:t>
      </w:r>
      <w:r>
        <w:rPr>
          <w:spacing w:val="-1"/>
        </w:rPr>
        <w:t xml:space="preserve"> </w:t>
      </w:r>
      <w:r>
        <w:t>равномерного</w:t>
      </w:r>
      <w:r>
        <w:rPr>
          <w:spacing w:val="-6"/>
        </w:rPr>
        <w:t xml:space="preserve"> </w:t>
      </w:r>
      <w:r>
        <w:t>движения.</w:t>
      </w:r>
    </w:p>
    <w:p w:rsidR="00035341" w:rsidRDefault="007A4DC2" w:rsidP="00F64A30">
      <w:pPr>
        <w:pStyle w:val="a4"/>
        <w:numPr>
          <w:ilvl w:val="0"/>
          <w:numId w:val="32"/>
        </w:numPr>
        <w:tabs>
          <w:tab w:val="left" w:pos="2389"/>
        </w:tabs>
        <w:spacing w:line="251" w:lineRule="exact"/>
      </w:pPr>
      <w:r>
        <w:t>Измерение</w:t>
      </w:r>
      <w:r>
        <w:rPr>
          <w:spacing w:val="-9"/>
        </w:rPr>
        <w:t xml:space="preserve"> </w:t>
      </w:r>
      <w:r>
        <w:t>средней</w:t>
      </w:r>
      <w:r>
        <w:rPr>
          <w:spacing w:val="-1"/>
        </w:rPr>
        <w:t xml:space="preserve"> </w:t>
      </w:r>
      <w:r>
        <w:t>скорости</w:t>
      </w:r>
      <w:r>
        <w:rPr>
          <w:spacing w:val="-1"/>
        </w:rPr>
        <w:t xml:space="preserve"> </w:t>
      </w:r>
      <w:r>
        <w:t>движения.</w:t>
      </w:r>
    </w:p>
    <w:p w:rsidR="00035341" w:rsidRDefault="007A4DC2" w:rsidP="00F64A30">
      <w:pPr>
        <w:pStyle w:val="a4"/>
        <w:numPr>
          <w:ilvl w:val="0"/>
          <w:numId w:val="32"/>
        </w:numPr>
        <w:tabs>
          <w:tab w:val="left" w:pos="2389"/>
        </w:tabs>
        <w:spacing w:before="2"/>
      </w:pPr>
      <w:r>
        <w:t>Измерение</w:t>
      </w:r>
      <w:r>
        <w:rPr>
          <w:spacing w:val="-5"/>
        </w:rPr>
        <w:t xml:space="preserve"> </w:t>
      </w:r>
      <w:r>
        <w:t>ускорения</w:t>
      </w:r>
      <w:r>
        <w:rPr>
          <w:spacing w:val="-4"/>
        </w:rPr>
        <w:t xml:space="preserve"> </w:t>
      </w:r>
      <w:r>
        <w:t>равноускоренного движения.</w:t>
      </w:r>
    </w:p>
    <w:p w:rsidR="00035341" w:rsidRDefault="007A4DC2" w:rsidP="00F64A30">
      <w:pPr>
        <w:pStyle w:val="a4"/>
        <w:numPr>
          <w:ilvl w:val="0"/>
          <w:numId w:val="32"/>
        </w:numPr>
        <w:tabs>
          <w:tab w:val="left" w:pos="2389"/>
        </w:tabs>
        <w:spacing w:before="1"/>
      </w:pPr>
      <w:r>
        <w:t>Определение</w:t>
      </w:r>
      <w:r>
        <w:rPr>
          <w:spacing w:val="-9"/>
        </w:rPr>
        <w:t xml:space="preserve"> </w:t>
      </w:r>
      <w:r>
        <w:t>работы</w:t>
      </w:r>
      <w:r>
        <w:rPr>
          <w:spacing w:val="-2"/>
        </w:rPr>
        <w:t xml:space="preserve"> </w:t>
      </w:r>
      <w:r>
        <w:t>и</w:t>
      </w:r>
      <w:r>
        <w:rPr>
          <w:spacing w:val="-1"/>
        </w:rPr>
        <w:t xml:space="preserve"> </w:t>
      </w:r>
      <w:r>
        <w:t>мощности.</w:t>
      </w:r>
    </w:p>
    <w:p w:rsidR="00035341" w:rsidRDefault="007A4DC2" w:rsidP="00F64A30">
      <w:pPr>
        <w:pStyle w:val="a4"/>
        <w:numPr>
          <w:ilvl w:val="0"/>
          <w:numId w:val="32"/>
        </w:numPr>
        <w:tabs>
          <w:tab w:val="left" w:pos="2389"/>
        </w:tabs>
        <w:spacing w:before="4" w:line="237" w:lineRule="auto"/>
        <w:ind w:left="2110" w:right="3701" w:firstLine="0"/>
      </w:pPr>
      <w:r>
        <w:t>Определение частоты колебаний груза на пружине и нити.</w:t>
      </w:r>
      <w:r>
        <w:rPr>
          <w:spacing w:val="-53"/>
        </w:rPr>
        <w:t xml:space="preserve"> </w:t>
      </w:r>
      <w:r>
        <w:t>11.Определение</w:t>
      </w:r>
      <w:r>
        <w:rPr>
          <w:spacing w:val="-6"/>
        </w:rPr>
        <w:t xml:space="preserve"> </w:t>
      </w:r>
      <w:r>
        <w:t>относительной</w:t>
      </w:r>
      <w:r>
        <w:rPr>
          <w:spacing w:val="3"/>
        </w:rPr>
        <w:t xml:space="preserve"> </w:t>
      </w:r>
      <w:r>
        <w:t>влажности.</w:t>
      </w:r>
    </w:p>
    <w:p w:rsidR="00035341" w:rsidRDefault="007A4DC2">
      <w:pPr>
        <w:pStyle w:val="a3"/>
        <w:spacing w:before="1"/>
        <w:ind w:left="2110" w:right="5645"/>
      </w:pPr>
      <w:r>
        <w:t>12.Определение количества теплоты.</w:t>
      </w:r>
      <w:r>
        <w:rPr>
          <w:spacing w:val="1"/>
        </w:rPr>
        <w:t xml:space="preserve"> </w:t>
      </w:r>
      <w:r>
        <w:t>13.Определение</w:t>
      </w:r>
      <w:r>
        <w:rPr>
          <w:spacing w:val="-10"/>
        </w:rPr>
        <w:t xml:space="preserve"> </w:t>
      </w:r>
      <w:r>
        <w:t>удельной</w:t>
      </w:r>
      <w:r>
        <w:rPr>
          <w:spacing w:val="-2"/>
        </w:rPr>
        <w:t xml:space="preserve"> </w:t>
      </w:r>
      <w:r>
        <w:t>теплоемкости.</w:t>
      </w:r>
    </w:p>
    <w:p w:rsidR="00035341" w:rsidRDefault="007A4DC2">
      <w:pPr>
        <w:pStyle w:val="a3"/>
        <w:ind w:left="2110" w:right="4236"/>
      </w:pPr>
      <w:r>
        <w:t>14.Измерение работы и мощности электрического тока.</w:t>
      </w:r>
      <w:r>
        <w:rPr>
          <w:spacing w:val="-52"/>
        </w:rPr>
        <w:t xml:space="preserve"> </w:t>
      </w:r>
      <w:r>
        <w:t>15.Измерение</w:t>
      </w:r>
      <w:r>
        <w:rPr>
          <w:spacing w:val="-6"/>
        </w:rPr>
        <w:t xml:space="preserve"> </w:t>
      </w:r>
      <w:r>
        <w:t>сопротивления.</w:t>
      </w:r>
    </w:p>
    <w:p w:rsidR="00035341" w:rsidRDefault="007A4DC2" w:rsidP="00F64A30">
      <w:pPr>
        <w:pStyle w:val="a4"/>
        <w:numPr>
          <w:ilvl w:val="0"/>
          <w:numId w:val="31"/>
        </w:numPr>
        <w:tabs>
          <w:tab w:val="left" w:pos="2389"/>
        </w:tabs>
        <w:spacing w:before="1"/>
      </w:pPr>
      <w:r>
        <w:t>Определение</w:t>
      </w:r>
      <w:r>
        <w:rPr>
          <w:spacing w:val="-8"/>
        </w:rPr>
        <w:t xml:space="preserve"> </w:t>
      </w:r>
      <w:r>
        <w:t>оптической</w:t>
      </w:r>
      <w:r>
        <w:rPr>
          <w:spacing w:val="-1"/>
        </w:rPr>
        <w:t xml:space="preserve"> </w:t>
      </w:r>
      <w:r>
        <w:t>силы линзы.</w:t>
      </w:r>
    </w:p>
    <w:p w:rsidR="00035341" w:rsidRDefault="007A4DC2" w:rsidP="00F64A30">
      <w:pPr>
        <w:pStyle w:val="a4"/>
        <w:numPr>
          <w:ilvl w:val="0"/>
          <w:numId w:val="31"/>
        </w:numPr>
        <w:tabs>
          <w:tab w:val="left" w:pos="2389"/>
        </w:tabs>
        <w:spacing w:before="3" w:line="237" w:lineRule="auto"/>
        <w:ind w:left="1399" w:right="860" w:firstLine="710"/>
      </w:pPr>
      <w:r>
        <w:t>Исследование</w:t>
      </w:r>
      <w:r>
        <w:rPr>
          <w:spacing w:val="4"/>
        </w:rPr>
        <w:t xml:space="preserve"> </w:t>
      </w:r>
      <w:r>
        <w:t>зависимости</w:t>
      </w:r>
      <w:r>
        <w:rPr>
          <w:spacing w:val="12"/>
        </w:rPr>
        <w:t xml:space="preserve"> </w:t>
      </w:r>
      <w:r>
        <w:t>выталкивающей</w:t>
      </w:r>
      <w:r>
        <w:rPr>
          <w:spacing w:val="13"/>
        </w:rPr>
        <w:t xml:space="preserve"> </w:t>
      </w:r>
      <w:r>
        <w:t>силы</w:t>
      </w:r>
      <w:r>
        <w:rPr>
          <w:spacing w:val="12"/>
        </w:rPr>
        <w:t xml:space="preserve"> </w:t>
      </w:r>
      <w:r>
        <w:t>от</w:t>
      </w:r>
      <w:r>
        <w:rPr>
          <w:spacing w:val="15"/>
        </w:rPr>
        <w:t xml:space="preserve"> </w:t>
      </w:r>
      <w:r>
        <w:t>объема</w:t>
      </w:r>
      <w:r>
        <w:rPr>
          <w:spacing w:val="13"/>
        </w:rPr>
        <w:t xml:space="preserve"> </w:t>
      </w:r>
      <w:r>
        <w:t>погруженной</w:t>
      </w:r>
      <w:r>
        <w:rPr>
          <w:spacing w:val="13"/>
        </w:rPr>
        <w:t xml:space="preserve"> </w:t>
      </w:r>
      <w:r>
        <w:t>части</w:t>
      </w:r>
      <w:r>
        <w:rPr>
          <w:spacing w:val="17"/>
        </w:rPr>
        <w:t xml:space="preserve"> </w:t>
      </w:r>
      <w:r>
        <w:t>от</w:t>
      </w:r>
      <w:r>
        <w:rPr>
          <w:spacing w:val="-52"/>
        </w:rPr>
        <w:t xml:space="preserve"> </w:t>
      </w:r>
      <w:r>
        <w:t>плотности</w:t>
      </w:r>
      <w:r>
        <w:rPr>
          <w:spacing w:val="2"/>
        </w:rPr>
        <w:t xml:space="preserve"> </w:t>
      </w:r>
      <w:r>
        <w:t>жидкости,</w:t>
      </w:r>
      <w:r>
        <w:rPr>
          <w:spacing w:val="3"/>
        </w:rPr>
        <w:t xml:space="preserve"> </w:t>
      </w:r>
      <w:r>
        <w:t>ее</w:t>
      </w:r>
      <w:r>
        <w:rPr>
          <w:spacing w:val="-5"/>
        </w:rPr>
        <w:t xml:space="preserve"> </w:t>
      </w:r>
      <w:r>
        <w:t>независимости</w:t>
      </w:r>
      <w:r>
        <w:rPr>
          <w:spacing w:val="2"/>
        </w:rPr>
        <w:t xml:space="preserve"> </w:t>
      </w:r>
      <w:r>
        <w:t>от</w:t>
      </w:r>
      <w:r>
        <w:rPr>
          <w:spacing w:val="1"/>
        </w:rPr>
        <w:t xml:space="preserve"> </w:t>
      </w:r>
      <w:r>
        <w:t>плотности</w:t>
      </w:r>
      <w:r>
        <w:rPr>
          <w:spacing w:val="2"/>
        </w:rPr>
        <w:t xml:space="preserve"> </w:t>
      </w:r>
      <w:r>
        <w:t>и</w:t>
      </w:r>
      <w:r>
        <w:rPr>
          <w:spacing w:val="-1"/>
        </w:rPr>
        <w:t xml:space="preserve"> </w:t>
      </w:r>
      <w:r>
        <w:t>массы</w:t>
      </w:r>
      <w:r>
        <w:rPr>
          <w:spacing w:val="1"/>
        </w:rPr>
        <w:t xml:space="preserve"> </w:t>
      </w:r>
      <w:r>
        <w:t>тела.</w:t>
      </w:r>
    </w:p>
    <w:p w:rsidR="00035341" w:rsidRDefault="007A4DC2" w:rsidP="00F64A30">
      <w:pPr>
        <w:pStyle w:val="a4"/>
        <w:numPr>
          <w:ilvl w:val="0"/>
          <w:numId w:val="31"/>
        </w:numPr>
        <w:tabs>
          <w:tab w:val="left" w:pos="2389"/>
        </w:tabs>
        <w:spacing w:before="2"/>
        <w:ind w:left="1399" w:right="849" w:firstLine="710"/>
      </w:pPr>
      <w:r>
        <w:t>Исследование</w:t>
      </w:r>
      <w:r>
        <w:rPr>
          <w:spacing w:val="-2"/>
        </w:rPr>
        <w:t xml:space="preserve"> </w:t>
      </w:r>
      <w:r>
        <w:t>зависимости</w:t>
      </w:r>
      <w:r>
        <w:rPr>
          <w:spacing w:val="6"/>
        </w:rPr>
        <w:t xml:space="preserve"> </w:t>
      </w:r>
      <w:r>
        <w:t>силы</w:t>
      </w:r>
      <w:r>
        <w:rPr>
          <w:spacing w:val="5"/>
        </w:rPr>
        <w:t xml:space="preserve"> </w:t>
      </w:r>
      <w:r>
        <w:t>трения</w:t>
      </w:r>
      <w:r>
        <w:rPr>
          <w:spacing w:val="4"/>
        </w:rPr>
        <w:t xml:space="preserve"> </w:t>
      </w:r>
      <w:r>
        <w:t>от</w:t>
      </w:r>
      <w:r>
        <w:rPr>
          <w:spacing w:val="10"/>
        </w:rPr>
        <w:t xml:space="preserve"> </w:t>
      </w:r>
      <w:r>
        <w:t>характера</w:t>
      </w:r>
      <w:r>
        <w:rPr>
          <w:spacing w:val="7"/>
        </w:rPr>
        <w:t xml:space="preserve"> </w:t>
      </w:r>
      <w:r>
        <w:t>поверхности,</w:t>
      </w:r>
      <w:r>
        <w:rPr>
          <w:spacing w:val="16"/>
        </w:rPr>
        <w:t xml:space="preserve"> </w:t>
      </w:r>
      <w:r>
        <w:t>ее</w:t>
      </w:r>
      <w:r>
        <w:rPr>
          <w:spacing w:val="3"/>
        </w:rPr>
        <w:t xml:space="preserve"> </w:t>
      </w:r>
      <w:r>
        <w:t>независимости</w:t>
      </w:r>
      <w:r>
        <w:rPr>
          <w:spacing w:val="11"/>
        </w:rPr>
        <w:t xml:space="preserve"> </w:t>
      </w:r>
      <w:r>
        <w:t>от</w:t>
      </w:r>
      <w:r>
        <w:rPr>
          <w:spacing w:val="-52"/>
        </w:rPr>
        <w:t xml:space="preserve"> </w:t>
      </w:r>
      <w:r>
        <w:t>площади.</w:t>
      </w:r>
    </w:p>
    <w:p w:rsidR="00035341" w:rsidRDefault="007A4DC2">
      <w:pPr>
        <w:pStyle w:val="4"/>
        <w:spacing w:before="3" w:line="278" w:lineRule="auto"/>
        <w:ind w:right="856"/>
        <w:jc w:val="left"/>
      </w:pPr>
      <w:r>
        <w:t>Наблюдение</w:t>
      </w:r>
      <w:r>
        <w:rPr>
          <w:spacing w:val="21"/>
        </w:rPr>
        <w:t xml:space="preserve"> </w:t>
      </w:r>
      <w:r>
        <w:t>явлений</w:t>
      </w:r>
      <w:r>
        <w:rPr>
          <w:spacing w:val="21"/>
        </w:rPr>
        <w:t xml:space="preserve"> </w:t>
      </w:r>
      <w:r>
        <w:t>и</w:t>
      </w:r>
      <w:r>
        <w:rPr>
          <w:spacing w:val="21"/>
        </w:rPr>
        <w:t xml:space="preserve"> </w:t>
      </w:r>
      <w:r>
        <w:t>постановка</w:t>
      </w:r>
      <w:r>
        <w:rPr>
          <w:spacing w:val="19"/>
        </w:rPr>
        <w:t xml:space="preserve"> </w:t>
      </w:r>
      <w:r>
        <w:t>опытов</w:t>
      </w:r>
      <w:r>
        <w:rPr>
          <w:spacing w:val="23"/>
        </w:rPr>
        <w:t xml:space="preserve"> </w:t>
      </w:r>
      <w:r>
        <w:t>(на</w:t>
      </w:r>
      <w:r>
        <w:rPr>
          <w:spacing w:val="19"/>
        </w:rPr>
        <w:t xml:space="preserve"> </w:t>
      </w:r>
      <w:r>
        <w:t>качественном</w:t>
      </w:r>
      <w:r>
        <w:rPr>
          <w:spacing w:val="21"/>
        </w:rPr>
        <w:t xml:space="preserve"> </w:t>
      </w:r>
      <w:r>
        <w:t>уровне)</w:t>
      </w:r>
      <w:r>
        <w:rPr>
          <w:spacing w:val="21"/>
        </w:rPr>
        <w:t xml:space="preserve"> </w:t>
      </w:r>
      <w:r>
        <w:t>по</w:t>
      </w:r>
      <w:r>
        <w:rPr>
          <w:spacing w:val="19"/>
        </w:rPr>
        <w:t xml:space="preserve"> </w:t>
      </w:r>
      <w:r>
        <w:t>обнаружению</w:t>
      </w:r>
      <w:r>
        <w:rPr>
          <w:spacing w:val="-52"/>
        </w:rPr>
        <w:t xml:space="preserve"> </w:t>
      </w:r>
      <w:r>
        <w:t>факторов,</w:t>
      </w:r>
      <w:r>
        <w:rPr>
          <w:spacing w:val="3"/>
        </w:rPr>
        <w:t xml:space="preserve"> </w:t>
      </w:r>
      <w:r>
        <w:t>влияющих</w:t>
      </w:r>
      <w:r>
        <w:rPr>
          <w:spacing w:val="-3"/>
        </w:rPr>
        <w:t xml:space="preserve"> </w:t>
      </w:r>
      <w:r>
        <w:t>на</w:t>
      </w:r>
      <w:r>
        <w:rPr>
          <w:spacing w:val="-3"/>
        </w:rPr>
        <w:t xml:space="preserve"> </w:t>
      </w:r>
      <w:r>
        <w:t>протекание данных</w:t>
      </w:r>
      <w:r>
        <w:rPr>
          <w:spacing w:val="-3"/>
        </w:rPr>
        <w:t xml:space="preserve"> </w:t>
      </w:r>
      <w:r>
        <w:t>явлений</w:t>
      </w:r>
    </w:p>
    <w:p w:rsidR="00035341" w:rsidRDefault="007A4DC2" w:rsidP="00F64A30">
      <w:pPr>
        <w:pStyle w:val="a4"/>
        <w:numPr>
          <w:ilvl w:val="0"/>
          <w:numId w:val="30"/>
        </w:numPr>
        <w:tabs>
          <w:tab w:val="left" w:pos="2389"/>
        </w:tabs>
        <w:spacing w:line="237" w:lineRule="auto"/>
        <w:ind w:right="857" w:firstLine="710"/>
      </w:pPr>
      <w:r>
        <w:t>Наблюдение</w:t>
      </w:r>
      <w:r>
        <w:rPr>
          <w:spacing w:val="11"/>
        </w:rPr>
        <w:t xml:space="preserve"> </w:t>
      </w:r>
      <w:r>
        <w:t>зависимости</w:t>
      </w:r>
      <w:r>
        <w:rPr>
          <w:spacing w:val="20"/>
        </w:rPr>
        <w:t xml:space="preserve"> </w:t>
      </w:r>
      <w:r>
        <w:t>периода</w:t>
      </w:r>
      <w:r>
        <w:rPr>
          <w:spacing w:val="21"/>
        </w:rPr>
        <w:t xml:space="preserve"> </w:t>
      </w:r>
      <w:r>
        <w:t>колебаний</w:t>
      </w:r>
      <w:r>
        <w:rPr>
          <w:spacing w:val="21"/>
        </w:rPr>
        <w:t xml:space="preserve"> </w:t>
      </w:r>
      <w:r>
        <w:t>груза</w:t>
      </w:r>
      <w:r>
        <w:rPr>
          <w:spacing w:val="21"/>
        </w:rPr>
        <w:t xml:space="preserve"> </w:t>
      </w:r>
      <w:r>
        <w:t>на</w:t>
      </w:r>
      <w:r>
        <w:rPr>
          <w:spacing w:val="17"/>
        </w:rPr>
        <w:t xml:space="preserve"> </w:t>
      </w:r>
      <w:r>
        <w:t>нити</w:t>
      </w:r>
      <w:r>
        <w:rPr>
          <w:spacing w:val="15"/>
        </w:rPr>
        <w:t xml:space="preserve"> </w:t>
      </w:r>
      <w:r>
        <w:t>от</w:t>
      </w:r>
      <w:r>
        <w:rPr>
          <w:spacing w:val="19"/>
        </w:rPr>
        <w:t xml:space="preserve"> </w:t>
      </w:r>
      <w:r>
        <w:t>длины</w:t>
      </w:r>
      <w:r>
        <w:rPr>
          <w:spacing w:val="20"/>
        </w:rPr>
        <w:t xml:space="preserve"> </w:t>
      </w:r>
      <w:r>
        <w:t>и</w:t>
      </w:r>
      <w:r>
        <w:rPr>
          <w:spacing w:val="15"/>
        </w:rPr>
        <w:t xml:space="preserve"> </w:t>
      </w:r>
      <w:r>
        <w:t>независимости</w:t>
      </w:r>
      <w:r>
        <w:rPr>
          <w:spacing w:val="-52"/>
        </w:rPr>
        <w:t xml:space="preserve"> </w:t>
      </w:r>
      <w:r>
        <w:t>от массы.</w:t>
      </w:r>
    </w:p>
    <w:p w:rsidR="00035341" w:rsidRDefault="007A4DC2" w:rsidP="00F64A30">
      <w:pPr>
        <w:pStyle w:val="a4"/>
        <w:numPr>
          <w:ilvl w:val="0"/>
          <w:numId w:val="30"/>
        </w:numPr>
        <w:tabs>
          <w:tab w:val="left" w:pos="2389"/>
        </w:tabs>
        <w:ind w:left="2389"/>
      </w:pPr>
      <w:r>
        <w:t>Наблюдение</w:t>
      </w:r>
      <w:r>
        <w:rPr>
          <w:spacing w:val="-6"/>
        </w:rPr>
        <w:t xml:space="preserve"> </w:t>
      </w:r>
      <w:r>
        <w:t>зависимости периода</w:t>
      </w:r>
      <w:r>
        <w:rPr>
          <w:spacing w:val="2"/>
        </w:rPr>
        <w:t xml:space="preserve"> </w:t>
      </w:r>
      <w:r>
        <w:t>колебаний</w:t>
      </w:r>
      <w:r>
        <w:rPr>
          <w:spacing w:val="-4"/>
        </w:rPr>
        <w:t xml:space="preserve"> </w:t>
      </w:r>
      <w:r>
        <w:t>груза</w:t>
      </w:r>
      <w:r>
        <w:rPr>
          <w:spacing w:val="-3"/>
        </w:rPr>
        <w:t xml:space="preserve"> </w:t>
      </w:r>
      <w:r>
        <w:t>на</w:t>
      </w:r>
      <w:r>
        <w:rPr>
          <w:spacing w:val="-2"/>
        </w:rPr>
        <w:t xml:space="preserve"> </w:t>
      </w:r>
      <w:r>
        <w:t>пружине</w:t>
      </w:r>
      <w:r>
        <w:rPr>
          <w:spacing w:val="-8"/>
        </w:rPr>
        <w:t xml:space="preserve"> </w:t>
      </w:r>
      <w:r>
        <w:t>от</w:t>
      </w:r>
      <w:r>
        <w:rPr>
          <w:spacing w:val="-2"/>
        </w:rPr>
        <w:t xml:space="preserve"> </w:t>
      </w:r>
      <w:r>
        <w:t>массы и</w:t>
      </w:r>
      <w:r>
        <w:rPr>
          <w:spacing w:val="-4"/>
        </w:rPr>
        <w:t xml:space="preserve"> </w:t>
      </w:r>
      <w:r>
        <w:t>жесткости.</w:t>
      </w:r>
    </w:p>
    <w:p w:rsidR="00035341" w:rsidRDefault="007A4DC2" w:rsidP="00F64A30">
      <w:pPr>
        <w:pStyle w:val="a4"/>
        <w:numPr>
          <w:ilvl w:val="0"/>
          <w:numId w:val="30"/>
        </w:numPr>
        <w:tabs>
          <w:tab w:val="left" w:pos="2389"/>
        </w:tabs>
        <w:spacing w:line="251" w:lineRule="exact"/>
        <w:ind w:left="2389"/>
      </w:pPr>
      <w:r>
        <w:t>Наблюдение</w:t>
      </w:r>
      <w:r>
        <w:rPr>
          <w:spacing w:val="-9"/>
        </w:rPr>
        <w:t xml:space="preserve"> </w:t>
      </w:r>
      <w:r>
        <w:t>зависимости</w:t>
      </w:r>
      <w:r>
        <w:rPr>
          <w:spacing w:val="-2"/>
        </w:rPr>
        <w:t xml:space="preserve"> </w:t>
      </w:r>
      <w:r>
        <w:t>давления</w:t>
      </w:r>
      <w:r>
        <w:rPr>
          <w:spacing w:val="-3"/>
        </w:rPr>
        <w:t xml:space="preserve"> </w:t>
      </w:r>
      <w:r>
        <w:t>газа</w:t>
      </w:r>
      <w:r>
        <w:rPr>
          <w:spacing w:val="-4"/>
        </w:rPr>
        <w:t xml:space="preserve"> </w:t>
      </w:r>
      <w:r>
        <w:t>от</w:t>
      </w:r>
      <w:r>
        <w:rPr>
          <w:spacing w:val="-4"/>
        </w:rPr>
        <w:t xml:space="preserve"> </w:t>
      </w:r>
      <w:r>
        <w:t>объема и</w:t>
      </w:r>
      <w:r>
        <w:rPr>
          <w:spacing w:val="-2"/>
        </w:rPr>
        <w:t xml:space="preserve"> </w:t>
      </w:r>
      <w:r>
        <w:t>температуры.</w:t>
      </w:r>
    </w:p>
    <w:p w:rsidR="00035341" w:rsidRDefault="007A4DC2" w:rsidP="00F64A30">
      <w:pPr>
        <w:pStyle w:val="a4"/>
        <w:numPr>
          <w:ilvl w:val="0"/>
          <w:numId w:val="30"/>
        </w:numPr>
        <w:tabs>
          <w:tab w:val="left" w:pos="2389"/>
        </w:tabs>
        <w:spacing w:line="251" w:lineRule="exact"/>
        <w:ind w:left="2389"/>
      </w:pPr>
      <w:r>
        <w:t>Наблюдение</w:t>
      </w:r>
      <w:r>
        <w:rPr>
          <w:spacing w:val="-9"/>
        </w:rPr>
        <w:t xml:space="preserve"> </w:t>
      </w:r>
      <w:r>
        <w:t>зависимости</w:t>
      </w:r>
      <w:r>
        <w:rPr>
          <w:spacing w:val="-1"/>
        </w:rPr>
        <w:t xml:space="preserve"> </w:t>
      </w:r>
      <w:r>
        <w:t>температуры</w:t>
      </w:r>
      <w:r>
        <w:rPr>
          <w:spacing w:val="-1"/>
        </w:rPr>
        <w:t xml:space="preserve"> </w:t>
      </w:r>
      <w:r>
        <w:t>остывающей</w:t>
      </w:r>
      <w:r>
        <w:rPr>
          <w:spacing w:val="-1"/>
        </w:rPr>
        <w:t xml:space="preserve"> </w:t>
      </w:r>
      <w:r>
        <w:t>воды</w:t>
      </w:r>
      <w:r>
        <w:rPr>
          <w:spacing w:val="-2"/>
        </w:rPr>
        <w:t xml:space="preserve"> </w:t>
      </w:r>
      <w:r>
        <w:t>от</w:t>
      </w:r>
      <w:r>
        <w:rPr>
          <w:spacing w:val="-3"/>
        </w:rPr>
        <w:t xml:space="preserve"> </w:t>
      </w:r>
      <w:r>
        <w:t>времени.</w:t>
      </w:r>
    </w:p>
    <w:p w:rsidR="00035341" w:rsidRDefault="007A4DC2" w:rsidP="00F64A30">
      <w:pPr>
        <w:pStyle w:val="a4"/>
        <w:numPr>
          <w:ilvl w:val="0"/>
          <w:numId w:val="30"/>
        </w:numPr>
        <w:tabs>
          <w:tab w:val="left" w:pos="2389"/>
        </w:tabs>
        <w:ind w:left="2389"/>
      </w:pPr>
      <w:r>
        <w:t>Исследование</w:t>
      </w:r>
      <w:r>
        <w:rPr>
          <w:spacing w:val="-8"/>
        </w:rPr>
        <w:t xml:space="preserve"> </w:t>
      </w:r>
      <w:r>
        <w:t>явления</w:t>
      </w:r>
      <w:r>
        <w:rPr>
          <w:spacing w:val="-1"/>
        </w:rPr>
        <w:t xml:space="preserve"> </w:t>
      </w:r>
      <w:r>
        <w:t>взаимодействия</w:t>
      </w:r>
      <w:r>
        <w:rPr>
          <w:spacing w:val="-2"/>
        </w:rPr>
        <w:t xml:space="preserve"> </w:t>
      </w:r>
      <w:r>
        <w:t>катушки с</w:t>
      </w:r>
      <w:r>
        <w:rPr>
          <w:spacing w:val="-2"/>
        </w:rPr>
        <w:t xml:space="preserve"> </w:t>
      </w:r>
      <w:r>
        <w:t>током</w:t>
      </w:r>
      <w:r>
        <w:rPr>
          <w:spacing w:val="-2"/>
        </w:rPr>
        <w:t xml:space="preserve"> </w:t>
      </w:r>
      <w:r>
        <w:t>и</w:t>
      </w:r>
      <w:r>
        <w:rPr>
          <w:spacing w:val="1"/>
        </w:rPr>
        <w:t xml:space="preserve"> </w:t>
      </w:r>
      <w:r>
        <w:t>магнита.</w:t>
      </w:r>
    </w:p>
    <w:p w:rsidR="00035341" w:rsidRDefault="007A4DC2" w:rsidP="00F64A30">
      <w:pPr>
        <w:pStyle w:val="a4"/>
        <w:numPr>
          <w:ilvl w:val="0"/>
          <w:numId w:val="30"/>
        </w:numPr>
        <w:tabs>
          <w:tab w:val="left" w:pos="2389"/>
        </w:tabs>
        <w:spacing w:before="1" w:line="251" w:lineRule="exact"/>
        <w:ind w:left="2389"/>
      </w:pPr>
      <w:r>
        <w:t>Исследование</w:t>
      </w:r>
      <w:r>
        <w:rPr>
          <w:spacing w:val="-10"/>
        </w:rPr>
        <w:t xml:space="preserve"> </w:t>
      </w:r>
      <w:r>
        <w:t>явления</w:t>
      </w:r>
      <w:r>
        <w:rPr>
          <w:spacing w:val="-4"/>
        </w:rPr>
        <w:t xml:space="preserve"> </w:t>
      </w:r>
      <w:r>
        <w:t>электромагнитной</w:t>
      </w:r>
      <w:r>
        <w:rPr>
          <w:spacing w:val="-2"/>
        </w:rPr>
        <w:t xml:space="preserve"> </w:t>
      </w:r>
      <w:r>
        <w:t>индукции.</w:t>
      </w:r>
    </w:p>
    <w:p w:rsidR="00035341" w:rsidRDefault="007A4DC2" w:rsidP="00F64A30">
      <w:pPr>
        <w:pStyle w:val="a4"/>
        <w:numPr>
          <w:ilvl w:val="0"/>
          <w:numId w:val="30"/>
        </w:numPr>
        <w:tabs>
          <w:tab w:val="left" w:pos="2389"/>
        </w:tabs>
        <w:spacing w:line="251" w:lineRule="exact"/>
        <w:ind w:left="2389"/>
      </w:pPr>
      <w:r>
        <w:t>Наблюдение</w:t>
      </w:r>
      <w:r>
        <w:rPr>
          <w:spacing w:val="-8"/>
        </w:rPr>
        <w:t xml:space="preserve"> </w:t>
      </w:r>
      <w:r>
        <w:t>явления</w:t>
      </w:r>
      <w:r>
        <w:rPr>
          <w:spacing w:val="-2"/>
        </w:rPr>
        <w:t xml:space="preserve"> </w:t>
      </w:r>
      <w:r>
        <w:t>отражения</w:t>
      </w:r>
      <w:r>
        <w:rPr>
          <w:spacing w:val="-2"/>
        </w:rPr>
        <w:t xml:space="preserve"> </w:t>
      </w:r>
      <w:r>
        <w:t>и</w:t>
      </w:r>
      <w:r>
        <w:rPr>
          <w:spacing w:val="-3"/>
        </w:rPr>
        <w:t xml:space="preserve"> </w:t>
      </w:r>
      <w:r>
        <w:t>преломления</w:t>
      </w:r>
      <w:r>
        <w:rPr>
          <w:spacing w:val="-2"/>
        </w:rPr>
        <w:t xml:space="preserve"> </w:t>
      </w:r>
      <w:r>
        <w:t>света.</w:t>
      </w:r>
    </w:p>
    <w:p w:rsidR="00035341" w:rsidRDefault="007A4DC2" w:rsidP="00F64A30">
      <w:pPr>
        <w:pStyle w:val="a4"/>
        <w:numPr>
          <w:ilvl w:val="0"/>
          <w:numId w:val="30"/>
        </w:numPr>
        <w:tabs>
          <w:tab w:val="left" w:pos="2389"/>
        </w:tabs>
        <w:spacing w:before="2"/>
        <w:ind w:left="2389"/>
      </w:pPr>
      <w:r>
        <w:t>Наблюдение</w:t>
      </w:r>
      <w:r>
        <w:rPr>
          <w:spacing w:val="-8"/>
        </w:rPr>
        <w:t xml:space="preserve"> </w:t>
      </w:r>
      <w:r>
        <w:t>явления</w:t>
      </w:r>
      <w:r>
        <w:rPr>
          <w:spacing w:val="-3"/>
        </w:rPr>
        <w:t xml:space="preserve"> </w:t>
      </w:r>
      <w:r>
        <w:t>дисперсии.</w:t>
      </w:r>
    </w:p>
    <w:p w:rsidR="00035341" w:rsidRDefault="007A4DC2" w:rsidP="00F64A30">
      <w:pPr>
        <w:pStyle w:val="a4"/>
        <w:numPr>
          <w:ilvl w:val="0"/>
          <w:numId w:val="30"/>
        </w:numPr>
        <w:tabs>
          <w:tab w:val="left" w:pos="2389"/>
        </w:tabs>
        <w:spacing w:before="2"/>
        <w:ind w:left="2110" w:right="860" w:firstLine="0"/>
      </w:pPr>
      <w:r>
        <w:t>Обнаружение зависимости сопротивления проводника от его параметров и вещества.</w:t>
      </w:r>
      <w:r>
        <w:rPr>
          <w:spacing w:val="1"/>
        </w:rPr>
        <w:t xml:space="preserve"> </w:t>
      </w:r>
      <w:r>
        <w:t>10.Исследование</w:t>
      </w:r>
      <w:r>
        <w:rPr>
          <w:spacing w:val="-7"/>
        </w:rPr>
        <w:t xml:space="preserve"> </w:t>
      </w:r>
      <w:r>
        <w:t>зависимости</w:t>
      </w:r>
      <w:r>
        <w:rPr>
          <w:spacing w:val="-3"/>
        </w:rPr>
        <w:t xml:space="preserve"> </w:t>
      </w:r>
      <w:r>
        <w:t>веса</w:t>
      </w:r>
      <w:r>
        <w:rPr>
          <w:spacing w:val="3"/>
        </w:rPr>
        <w:t xml:space="preserve"> </w:t>
      </w:r>
      <w:r>
        <w:t>тела</w:t>
      </w:r>
      <w:r>
        <w:rPr>
          <w:spacing w:val="4"/>
        </w:rPr>
        <w:t xml:space="preserve"> </w:t>
      </w:r>
      <w:r>
        <w:t>в</w:t>
      </w:r>
      <w:r>
        <w:rPr>
          <w:spacing w:val="1"/>
        </w:rPr>
        <w:t xml:space="preserve"> </w:t>
      </w:r>
      <w:r>
        <w:t>жидкости</w:t>
      </w:r>
      <w:r>
        <w:rPr>
          <w:spacing w:val="2"/>
        </w:rPr>
        <w:t xml:space="preserve"> </w:t>
      </w:r>
      <w:r>
        <w:t>от</w:t>
      </w:r>
      <w:r>
        <w:rPr>
          <w:spacing w:val="-1"/>
        </w:rPr>
        <w:t xml:space="preserve"> </w:t>
      </w:r>
      <w:r>
        <w:t>объема</w:t>
      </w:r>
      <w:r>
        <w:rPr>
          <w:spacing w:val="3"/>
        </w:rPr>
        <w:t xml:space="preserve"> </w:t>
      </w:r>
      <w:r>
        <w:t>погруженной</w:t>
      </w:r>
      <w:r>
        <w:rPr>
          <w:spacing w:val="1"/>
        </w:rPr>
        <w:t xml:space="preserve"> </w:t>
      </w:r>
      <w:r>
        <w:t>части.</w:t>
      </w:r>
      <w:r>
        <w:rPr>
          <w:spacing w:val="1"/>
        </w:rPr>
        <w:t xml:space="preserve"> </w:t>
      </w:r>
      <w:r>
        <w:t>11.Исследование</w:t>
      </w:r>
      <w:r>
        <w:rPr>
          <w:spacing w:val="34"/>
        </w:rPr>
        <w:t xml:space="preserve"> </w:t>
      </w:r>
      <w:r>
        <w:t>зависимости</w:t>
      </w:r>
      <w:r>
        <w:rPr>
          <w:spacing w:val="43"/>
        </w:rPr>
        <w:t xml:space="preserve"> </w:t>
      </w:r>
      <w:r>
        <w:t>одной</w:t>
      </w:r>
      <w:r>
        <w:rPr>
          <w:spacing w:val="43"/>
        </w:rPr>
        <w:t xml:space="preserve"> </w:t>
      </w:r>
      <w:r>
        <w:t>физической</w:t>
      </w:r>
      <w:r>
        <w:rPr>
          <w:spacing w:val="44"/>
        </w:rPr>
        <w:t xml:space="preserve"> </w:t>
      </w:r>
      <w:r>
        <w:t>величины</w:t>
      </w:r>
      <w:r>
        <w:rPr>
          <w:spacing w:val="41"/>
        </w:rPr>
        <w:t xml:space="preserve"> </w:t>
      </w:r>
      <w:r>
        <w:t>от</w:t>
      </w:r>
      <w:r>
        <w:rPr>
          <w:spacing w:val="42"/>
        </w:rPr>
        <w:t xml:space="preserve"> </w:t>
      </w:r>
      <w:r>
        <w:t>другой</w:t>
      </w:r>
      <w:r>
        <w:rPr>
          <w:spacing w:val="44"/>
        </w:rPr>
        <w:t xml:space="preserve"> </w:t>
      </w:r>
      <w:r>
        <w:t>с</w:t>
      </w:r>
      <w:r>
        <w:rPr>
          <w:spacing w:val="39"/>
        </w:rPr>
        <w:t xml:space="preserve"> </w:t>
      </w:r>
      <w:r>
        <w:t>представлением</w:t>
      </w:r>
    </w:p>
    <w:p w:rsidR="00035341" w:rsidRDefault="007A4DC2">
      <w:pPr>
        <w:pStyle w:val="a3"/>
        <w:spacing w:line="252" w:lineRule="exact"/>
      </w:pPr>
      <w:r>
        <w:t>результатов</w:t>
      </w:r>
      <w:r>
        <w:rPr>
          <w:spacing w:val="-1"/>
        </w:rPr>
        <w:t xml:space="preserve"> </w:t>
      </w:r>
      <w:r>
        <w:t>в виде</w:t>
      </w:r>
      <w:r>
        <w:rPr>
          <w:spacing w:val="-8"/>
        </w:rPr>
        <w:t xml:space="preserve"> </w:t>
      </w:r>
      <w:r>
        <w:t>графика</w:t>
      </w:r>
      <w:r>
        <w:rPr>
          <w:spacing w:val="-3"/>
        </w:rPr>
        <w:t xml:space="preserve"> </w:t>
      </w:r>
      <w:r>
        <w:t>или таблицы.</w:t>
      </w:r>
    </w:p>
    <w:p w:rsidR="00035341" w:rsidRDefault="007A4DC2" w:rsidP="00F64A30">
      <w:pPr>
        <w:pStyle w:val="a4"/>
        <w:numPr>
          <w:ilvl w:val="0"/>
          <w:numId w:val="29"/>
        </w:numPr>
        <w:tabs>
          <w:tab w:val="left" w:pos="2389"/>
        </w:tabs>
        <w:spacing w:before="1" w:line="251" w:lineRule="exact"/>
      </w:pPr>
      <w:r>
        <w:t>Исследование</w:t>
      </w:r>
      <w:r>
        <w:rPr>
          <w:spacing w:val="-9"/>
        </w:rPr>
        <w:t xml:space="preserve"> </w:t>
      </w:r>
      <w:r>
        <w:t>зависимости массы</w:t>
      </w:r>
      <w:r>
        <w:rPr>
          <w:spacing w:val="-2"/>
        </w:rPr>
        <w:t xml:space="preserve"> </w:t>
      </w:r>
      <w:r>
        <w:t>от</w:t>
      </w:r>
      <w:r>
        <w:rPr>
          <w:spacing w:val="-2"/>
        </w:rPr>
        <w:t xml:space="preserve"> </w:t>
      </w:r>
      <w:r>
        <w:t>объема.</w:t>
      </w:r>
    </w:p>
    <w:p w:rsidR="00035341" w:rsidRDefault="007A4DC2" w:rsidP="00F64A30">
      <w:pPr>
        <w:pStyle w:val="a4"/>
        <w:numPr>
          <w:ilvl w:val="0"/>
          <w:numId w:val="29"/>
        </w:numPr>
        <w:tabs>
          <w:tab w:val="left" w:pos="2389"/>
        </w:tabs>
        <w:spacing w:line="242" w:lineRule="auto"/>
        <w:ind w:left="1399" w:right="847" w:firstLine="710"/>
      </w:pPr>
      <w:r>
        <w:t>Исследование</w:t>
      </w:r>
      <w:r>
        <w:rPr>
          <w:spacing w:val="30"/>
        </w:rPr>
        <w:t xml:space="preserve"> </w:t>
      </w:r>
      <w:r>
        <w:t>зависимости</w:t>
      </w:r>
      <w:r>
        <w:rPr>
          <w:spacing w:val="38"/>
        </w:rPr>
        <w:t xml:space="preserve"> </w:t>
      </w:r>
      <w:r>
        <w:t>пути</w:t>
      </w:r>
      <w:r>
        <w:rPr>
          <w:spacing w:val="38"/>
        </w:rPr>
        <w:t xml:space="preserve"> </w:t>
      </w:r>
      <w:r>
        <w:t>от</w:t>
      </w:r>
      <w:r>
        <w:rPr>
          <w:spacing w:val="41"/>
        </w:rPr>
        <w:t xml:space="preserve"> </w:t>
      </w:r>
      <w:r>
        <w:t>времени</w:t>
      </w:r>
      <w:r>
        <w:rPr>
          <w:spacing w:val="39"/>
        </w:rPr>
        <w:t xml:space="preserve"> </w:t>
      </w:r>
      <w:r>
        <w:t>при</w:t>
      </w:r>
      <w:r>
        <w:rPr>
          <w:spacing w:val="39"/>
        </w:rPr>
        <w:t xml:space="preserve"> </w:t>
      </w:r>
      <w:r>
        <w:t>равноускоренном</w:t>
      </w:r>
      <w:r>
        <w:rPr>
          <w:spacing w:val="37"/>
        </w:rPr>
        <w:t xml:space="preserve"> </w:t>
      </w:r>
      <w:r>
        <w:t>движении</w:t>
      </w:r>
      <w:r>
        <w:rPr>
          <w:spacing w:val="39"/>
        </w:rPr>
        <w:t xml:space="preserve"> </w:t>
      </w:r>
      <w:r>
        <w:t>без</w:t>
      </w:r>
      <w:r>
        <w:rPr>
          <w:spacing w:val="-52"/>
        </w:rPr>
        <w:t xml:space="preserve"> </w:t>
      </w:r>
      <w:r>
        <w:t>начальной</w:t>
      </w:r>
      <w:r>
        <w:rPr>
          <w:spacing w:val="-2"/>
        </w:rPr>
        <w:t xml:space="preserve"> </w:t>
      </w:r>
      <w:r>
        <w:t>скорости.</w:t>
      </w:r>
    </w:p>
    <w:p w:rsidR="00035341" w:rsidRDefault="007A4DC2" w:rsidP="00F64A30">
      <w:pPr>
        <w:pStyle w:val="a4"/>
        <w:numPr>
          <w:ilvl w:val="0"/>
          <w:numId w:val="29"/>
        </w:numPr>
        <w:tabs>
          <w:tab w:val="left" w:pos="2389"/>
        </w:tabs>
        <w:ind w:left="1399" w:right="860" w:firstLine="710"/>
      </w:pPr>
      <w:r>
        <w:t>Исследование</w:t>
      </w:r>
      <w:r>
        <w:rPr>
          <w:spacing w:val="8"/>
        </w:rPr>
        <w:t xml:space="preserve"> </w:t>
      </w:r>
      <w:r>
        <w:t>зависимости</w:t>
      </w:r>
      <w:r>
        <w:rPr>
          <w:spacing w:val="16"/>
        </w:rPr>
        <w:t xml:space="preserve"> </w:t>
      </w:r>
      <w:r>
        <w:t>скорости</w:t>
      </w:r>
      <w:r>
        <w:rPr>
          <w:spacing w:val="20"/>
        </w:rPr>
        <w:t xml:space="preserve"> </w:t>
      </w:r>
      <w:r>
        <w:t>от</w:t>
      </w:r>
      <w:r>
        <w:rPr>
          <w:spacing w:val="14"/>
        </w:rPr>
        <w:t xml:space="preserve"> </w:t>
      </w:r>
      <w:r>
        <w:t>времени</w:t>
      </w:r>
      <w:r>
        <w:rPr>
          <w:spacing w:val="16"/>
        </w:rPr>
        <w:t xml:space="preserve"> </w:t>
      </w:r>
      <w:r>
        <w:t>и</w:t>
      </w:r>
      <w:r>
        <w:rPr>
          <w:spacing w:val="16"/>
        </w:rPr>
        <w:t xml:space="preserve"> </w:t>
      </w:r>
      <w:r>
        <w:t>пути</w:t>
      </w:r>
      <w:r>
        <w:rPr>
          <w:spacing w:val="16"/>
        </w:rPr>
        <w:t xml:space="preserve"> </w:t>
      </w:r>
      <w:r>
        <w:t>при</w:t>
      </w:r>
      <w:r>
        <w:rPr>
          <w:spacing w:val="16"/>
        </w:rPr>
        <w:t xml:space="preserve"> </w:t>
      </w:r>
      <w:r>
        <w:t>равноускоренном</w:t>
      </w:r>
      <w:r>
        <w:rPr>
          <w:spacing w:val="-52"/>
        </w:rPr>
        <w:t xml:space="preserve"> </w:t>
      </w:r>
      <w:r>
        <w:t>движении.</w:t>
      </w:r>
    </w:p>
    <w:p w:rsidR="00035341" w:rsidRDefault="007A4DC2" w:rsidP="00F64A30">
      <w:pPr>
        <w:pStyle w:val="a4"/>
        <w:numPr>
          <w:ilvl w:val="0"/>
          <w:numId w:val="29"/>
        </w:numPr>
        <w:tabs>
          <w:tab w:val="left" w:pos="2389"/>
        </w:tabs>
        <w:ind w:left="2110" w:right="2496" w:firstLine="0"/>
      </w:pPr>
      <w:r>
        <w:t>Исследование зависимости силы трения от силы давления.</w:t>
      </w:r>
      <w:r>
        <w:rPr>
          <w:spacing w:val="1"/>
        </w:rPr>
        <w:t xml:space="preserve"> </w:t>
      </w:r>
      <w:r>
        <w:t>16.Исследование зависимости деформации пружины от силы.</w:t>
      </w:r>
      <w:r>
        <w:rPr>
          <w:spacing w:val="1"/>
        </w:rPr>
        <w:t xml:space="preserve"> </w:t>
      </w:r>
      <w:r>
        <w:t>17.Исследование</w:t>
      </w:r>
      <w:r>
        <w:rPr>
          <w:spacing w:val="-7"/>
        </w:rPr>
        <w:t xml:space="preserve"> </w:t>
      </w:r>
      <w:r>
        <w:t>зависимости</w:t>
      </w:r>
      <w:r>
        <w:rPr>
          <w:spacing w:val="-3"/>
        </w:rPr>
        <w:t xml:space="preserve"> </w:t>
      </w:r>
      <w:r>
        <w:t>периода</w:t>
      </w:r>
      <w:r>
        <w:rPr>
          <w:spacing w:val="3"/>
        </w:rPr>
        <w:t xml:space="preserve"> </w:t>
      </w:r>
      <w:r>
        <w:t>колебаний</w:t>
      </w:r>
      <w:r>
        <w:rPr>
          <w:spacing w:val="-3"/>
        </w:rPr>
        <w:t xml:space="preserve"> </w:t>
      </w:r>
      <w:r>
        <w:t>груза</w:t>
      </w:r>
      <w:r>
        <w:rPr>
          <w:spacing w:val="-1"/>
        </w:rPr>
        <w:t xml:space="preserve"> </w:t>
      </w:r>
      <w:r>
        <w:t>на</w:t>
      </w:r>
      <w:r>
        <w:rPr>
          <w:spacing w:val="-2"/>
        </w:rPr>
        <w:t xml:space="preserve"> </w:t>
      </w:r>
      <w:r>
        <w:t>нити</w:t>
      </w:r>
      <w:r>
        <w:rPr>
          <w:spacing w:val="-2"/>
        </w:rPr>
        <w:t xml:space="preserve"> </w:t>
      </w:r>
      <w:r>
        <w:t>от</w:t>
      </w:r>
      <w:r>
        <w:rPr>
          <w:spacing w:val="-1"/>
        </w:rPr>
        <w:t xml:space="preserve"> </w:t>
      </w:r>
      <w:r>
        <w:t>длины.</w:t>
      </w:r>
    </w:p>
    <w:p w:rsidR="00035341" w:rsidRDefault="007A4DC2">
      <w:pPr>
        <w:pStyle w:val="a3"/>
        <w:ind w:left="2110" w:right="941"/>
      </w:pPr>
      <w:r>
        <w:t>18.Исследование зависимости периода колебаний груза на пружине от жесткости и массы.</w:t>
      </w:r>
      <w:r>
        <w:rPr>
          <w:spacing w:val="-52"/>
        </w:rPr>
        <w:t xml:space="preserve"> </w:t>
      </w:r>
      <w:r>
        <w:t>19.Исследование</w:t>
      </w:r>
      <w:r>
        <w:rPr>
          <w:spacing w:val="-6"/>
        </w:rPr>
        <w:t xml:space="preserve"> </w:t>
      </w:r>
      <w:r>
        <w:t>зависимости</w:t>
      </w:r>
      <w:r>
        <w:rPr>
          <w:spacing w:val="2"/>
        </w:rPr>
        <w:t xml:space="preserve"> </w:t>
      </w:r>
      <w:r>
        <w:t>силы</w:t>
      </w:r>
      <w:r>
        <w:rPr>
          <w:spacing w:val="2"/>
        </w:rPr>
        <w:t xml:space="preserve"> </w:t>
      </w:r>
      <w:r>
        <w:t>тока</w:t>
      </w:r>
      <w:r>
        <w:rPr>
          <w:spacing w:val="4"/>
        </w:rPr>
        <w:t xml:space="preserve"> </w:t>
      </w:r>
      <w:r>
        <w:t>через проводник</w:t>
      </w:r>
      <w:r>
        <w:rPr>
          <w:spacing w:val="-1"/>
        </w:rPr>
        <w:t xml:space="preserve"> </w:t>
      </w:r>
      <w:r>
        <w:t>от напряжения.</w:t>
      </w:r>
    </w:p>
    <w:p w:rsidR="00035341" w:rsidRDefault="007A4DC2">
      <w:pPr>
        <w:pStyle w:val="a3"/>
        <w:spacing w:line="237" w:lineRule="auto"/>
        <w:ind w:left="2110" w:right="2639"/>
      </w:pPr>
      <w:r>
        <w:t>20.Исследование зависимости силы тока через лампочку от напряжения.</w:t>
      </w:r>
      <w:r>
        <w:rPr>
          <w:spacing w:val="-52"/>
        </w:rPr>
        <w:t xml:space="preserve"> </w:t>
      </w:r>
      <w:r>
        <w:t>21.Исследование</w:t>
      </w:r>
      <w:r>
        <w:rPr>
          <w:spacing w:val="-6"/>
        </w:rPr>
        <w:t xml:space="preserve"> </w:t>
      </w:r>
      <w:r>
        <w:t>зависимости</w:t>
      </w:r>
      <w:r>
        <w:rPr>
          <w:spacing w:val="2"/>
        </w:rPr>
        <w:t xml:space="preserve"> </w:t>
      </w:r>
      <w:r>
        <w:t>угла</w:t>
      </w:r>
      <w:r>
        <w:rPr>
          <w:spacing w:val="-1"/>
        </w:rPr>
        <w:t xml:space="preserve"> </w:t>
      </w:r>
      <w:r>
        <w:t>преломления</w:t>
      </w:r>
      <w:r>
        <w:rPr>
          <w:spacing w:val="1"/>
        </w:rPr>
        <w:t xml:space="preserve"> </w:t>
      </w:r>
      <w:r>
        <w:t>от угла</w:t>
      </w:r>
      <w:r>
        <w:rPr>
          <w:spacing w:val="-1"/>
        </w:rPr>
        <w:t xml:space="preserve"> </w:t>
      </w:r>
      <w:r>
        <w:t>падения.</w:t>
      </w:r>
    </w:p>
    <w:p w:rsidR="00035341" w:rsidRDefault="007A4DC2">
      <w:pPr>
        <w:pStyle w:val="4"/>
        <w:spacing w:before="5" w:line="278" w:lineRule="auto"/>
        <w:jc w:val="left"/>
      </w:pPr>
      <w:r>
        <w:t>Проверка</w:t>
      </w:r>
      <w:r>
        <w:rPr>
          <w:spacing w:val="34"/>
        </w:rPr>
        <w:t xml:space="preserve"> </w:t>
      </w:r>
      <w:r>
        <w:t>заданных</w:t>
      </w:r>
      <w:r>
        <w:rPr>
          <w:spacing w:val="34"/>
        </w:rPr>
        <w:t xml:space="preserve"> </w:t>
      </w:r>
      <w:r>
        <w:t>предположений</w:t>
      </w:r>
      <w:r>
        <w:rPr>
          <w:spacing w:val="42"/>
        </w:rPr>
        <w:t xml:space="preserve"> </w:t>
      </w:r>
      <w:r>
        <w:t>(прямые</w:t>
      </w:r>
      <w:r>
        <w:rPr>
          <w:spacing w:val="37"/>
        </w:rPr>
        <w:t xml:space="preserve"> </w:t>
      </w:r>
      <w:r>
        <w:t>измерения</w:t>
      </w:r>
      <w:r>
        <w:rPr>
          <w:spacing w:val="40"/>
        </w:rPr>
        <w:t xml:space="preserve"> </w:t>
      </w:r>
      <w:r>
        <w:t>физических</w:t>
      </w:r>
      <w:r>
        <w:rPr>
          <w:spacing w:val="34"/>
        </w:rPr>
        <w:t xml:space="preserve"> </w:t>
      </w:r>
      <w:r>
        <w:t>величин</w:t>
      </w:r>
      <w:r>
        <w:rPr>
          <w:spacing w:val="42"/>
        </w:rPr>
        <w:t xml:space="preserve"> </w:t>
      </w:r>
      <w:r>
        <w:t>и</w:t>
      </w:r>
      <w:r>
        <w:rPr>
          <w:spacing w:val="42"/>
        </w:rPr>
        <w:t xml:space="preserve"> </w:t>
      </w:r>
      <w:r>
        <w:t>сравнение</w:t>
      </w:r>
      <w:r>
        <w:rPr>
          <w:spacing w:val="-52"/>
        </w:rPr>
        <w:t xml:space="preserve"> </w:t>
      </w:r>
      <w:r>
        <w:t>заданных</w:t>
      </w:r>
      <w:r>
        <w:rPr>
          <w:spacing w:val="-3"/>
        </w:rPr>
        <w:t xml:space="preserve"> </w:t>
      </w:r>
      <w:r>
        <w:t>соотношений</w:t>
      </w:r>
      <w:r>
        <w:rPr>
          <w:spacing w:val="-1"/>
        </w:rPr>
        <w:t xml:space="preserve"> </w:t>
      </w:r>
      <w:r>
        <w:t>между</w:t>
      </w:r>
      <w:r>
        <w:rPr>
          <w:spacing w:val="-3"/>
        </w:rPr>
        <w:t xml:space="preserve"> </w:t>
      </w:r>
      <w:r>
        <w:t>ними).</w:t>
      </w:r>
      <w:r>
        <w:rPr>
          <w:spacing w:val="-1"/>
        </w:rPr>
        <w:t xml:space="preserve"> </w:t>
      </w:r>
      <w:r>
        <w:t>Проверка</w:t>
      </w:r>
      <w:r>
        <w:rPr>
          <w:spacing w:val="-8"/>
        </w:rPr>
        <w:t xml:space="preserve"> </w:t>
      </w:r>
      <w:r>
        <w:t>гипотез</w:t>
      </w:r>
    </w:p>
    <w:p w:rsidR="00035341" w:rsidRDefault="007A4DC2" w:rsidP="00F64A30">
      <w:pPr>
        <w:pStyle w:val="a4"/>
        <w:numPr>
          <w:ilvl w:val="0"/>
          <w:numId w:val="28"/>
        </w:numPr>
        <w:tabs>
          <w:tab w:val="left" w:pos="2389"/>
        </w:tabs>
        <w:spacing w:line="242" w:lineRule="auto"/>
        <w:ind w:right="860" w:firstLine="710"/>
      </w:pPr>
      <w:r>
        <w:t>Проверка</w:t>
      </w:r>
      <w:r>
        <w:rPr>
          <w:spacing w:val="53"/>
        </w:rPr>
        <w:t xml:space="preserve"> </w:t>
      </w:r>
      <w:r>
        <w:t>гипотезы</w:t>
      </w:r>
      <w:r>
        <w:rPr>
          <w:spacing w:val="51"/>
        </w:rPr>
        <w:t xml:space="preserve"> </w:t>
      </w:r>
      <w:r>
        <w:t>о</w:t>
      </w:r>
      <w:r>
        <w:rPr>
          <w:spacing w:val="47"/>
        </w:rPr>
        <w:t xml:space="preserve"> </w:t>
      </w:r>
      <w:r>
        <w:t>линейной</w:t>
      </w:r>
      <w:r>
        <w:rPr>
          <w:spacing w:val="52"/>
        </w:rPr>
        <w:t xml:space="preserve"> </w:t>
      </w:r>
      <w:r>
        <w:t>зависимости</w:t>
      </w:r>
      <w:r>
        <w:rPr>
          <w:spacing w:val="52"/>
        </w:rPr>
        <w:t xml:space="preserve"> </w:t>
      </w:r>
      <w:r>
        <w:t>длины</w:t>
      </w:r>
      <w:r>
        <w:rPr>
          <w:spacing w:val="52"/>
        </w:rPr>
        <w:t xml:space="preserve"> </w:t>
      </w:r>
      <w:r>
        <w:t>столбика</w:t>
      </w:r>
      <w:r>
        <w:rPr>
          <w:spacing w:val="53"/>
        </w:rPr>
        <w:t xml:space="preserve"> </w:t>
      </w:r>
      <w:r>
        <w:t>жидкости</w:t>
      </w:r>
      <w:r>
        <w:rPr>
          <w:spacing w:val="52"/>
        </w:rPr>
        <w:t xml:space="preserve"> </w:t>
      </w:r>
      <w:r>
        <w:t>в</w:t>
      </w:r>
      <w:r>
        <w:rPr>
          <w:spacing w:val="53"/>
        </w:rPr>
        <w:t xml:space="preserve"> </w:t>
      </w:r>
      <w:r>
        <w:t>трубке</w:t>
      </w:r>
      <w:r>
        <w:rPr>
          <w:spacing w:val="54"/>
        </w:rPr>
        <w:t xml:space="preserve"> </w:t>
      </w:r>
      <w:r>
        <w:t>от</w:t>
      </w:r>
      <w:r>
        <w:rPr>
          <w:spacing w:val="-52"/>
        </w:rPr>
        <w:t xml:space="preserve"> </w:t>
      </w:r>
      <w:r>
        <w:t>температуры.</w:t>
      </w:r>
    </w:p>
    <w:p w:rsidR="00035341" w:rsidRDefault="007A4DC2" w:rsidP="00F64A30">
      <w:pPr>
        <w:pStyle w:val="a4"/>
        <w:numPr>
          <w:ilvl w:val="0"/>
          <w:numId w:val="28"/>
        </w:numPr>
        <w:tabs>
          <w:tab w:val="left" w:pos="2389"/>
        </w:tabs>
        <w:spacing w:line="237" w:lineRule="auto"/>
        <w:ind w:right="860" w:firstLine="710"/>
      </w:pPr>
      <w:r>
        <w:t>Проверка</w:t>
      </w:r>
      <w:r>
        <w:rPr>
          <w:spacing w:val="25"/>
        </w:rPr>
        <w:t xml:space="preserve"> </w:t>
      </w:r>
      <w:r>
        <w:t>гипотезы</w:t>
      </w:r>
      <w:r>
        <w:rPr>
          <w:spacing w:val="28"/>
        </w:rPr>
        <w:t xml:space="preserve"> </w:t>
      </w:r>
      <w:r>
        <w:t>о</w:t>
      </w:r>
      <w:r>
        <w:rPr>
          <w:spacing w:val="19"/>
        </w:rPr>
        <w:t xml:space="preserve"> </w:t>
      </w:r>
      <w:r>
        <w:t>прямой</w:t>
      </w:r>
      <w:r>
        <w:rPr>
          <w:spacing w:val="24"/>
        </w:rPr>
        <w:t xml:space="preserve"> </w:t>
      </w:r>
      <w:r>
        <w:t>пропорциональности</w:t>
      </w:r>
      <w:r>
        <w:rPr>
          <w:spacing w:val="23"/>
        </w:rPr>
        <w:t xml:space="preserve"> </w:t>
      </w:r>
      <w:r>
        <w:t>скорости</w:t>
      </w:r>
      <w:r>
        <w:rPr>
          <w:spacing w:val="23"/>
        </w:rPr>
        <w:t xml:space="preserve"> </w:t>
      </w:r>
      <w:r>
        <w:t>при</w:t>
      </w:r>
      <w:r>
        <w:rPr>
          <w:spacing w:val="24"/>
        </w:rPr>
        <w:t xml:space="preserve"> </w:t>
      </w:r>
      <w:r>
        <w:t>равноускоренном</w:t>
      </w:r>
      <w:r>
        <w:rPr>
          <w:spacing w:val="-52"/>
        </w:rPr>
        <w:t xml:space="preserve"> </w:t>
      </w:r>
      <w:r>
        <w:t>движении</w:t>
      </w:r>
      <w:r>
        <w:rPr>
          <w:spacing w:val="-2"/>
        </w:rPr>
        <w:t xml:space="preserve"> </w:t>
      </w:r>
      <w:r>
        <w:t>пройденному</w:t>
      </w:r>
      <w:r>
        <w:rPr>
          <w:spacing w:val="-3"/>
        </w:rPr>
        <w:t xml:space="preserve"> </w:t>
      </w:r>
      <w:r>
        <w:t>пути.</w:t>
      </w:r>
    </w:p>
    <w:p w:rsidR="00035341" w:rsidRDefault="007A4DC2" w:rsidP="00F64A30">
      <w:pPr>
        <w:pStyle w:val="a4"/>
        <w:numPr>
          <w:ilvl w:val="0"/>
          <w:numId w:val="28"/>
        </w:numPr>
        <w:tabs>
          <w:tab w:val="left" w:pos="2389"/>
        </w:tabs>
        <w:ind w:right="856" w:firstLine="710"/>
      </w:pPr>
      <w:r>
        <w:t>Проверка гипотезы: при последовательно включенных лампочки и проводника или двух</w:t>
      </w:r>
      <w:r>
        <w:rPr>
          <w:spacing w:val="-52"/>
        </w:rPr>
        <w:t xml:space="preserve"> </w:t>
      </w:r>
      <w:r>
        <w:t>проводников</w:t>
      </w:r>
      <w:r>
        <w:rPr>
          <w:spacing w:val="2"/>
        </w:rPr>
        <w:t xml:space="preserve"> </w:t>
      </w:r>
      <w:r>
        <w:t>напряжения</w:t>
      </w:r>
      <w:r>
        <w:rPr>
          <w:spacing w:val="1"/>
        </w:rPr>
        <w:t xml:space="preserve"> </w:t>
      </w:r>
      <w:r>
        <w:t>складывать</w:t>
      </w:r>
      <w:r>
        <w:rPr>
          <w:spacing w:val="-4"/>
        </w:rPr>
        <w:t xml:space="preserve"> </w:t>
      </w:r>
      <w:r>
        <w:t>нельзя</w:t>
      </w:r>
      <w:r>
        <w:rPr>
          <w:spacing w:val="1"/>
        </w:rPr>
        <w:t xml:space="preserve"> </w:t>
      </w:r>
      <w:r>
        <w:t>(можно).</w:t>
      </w:r>
    </w:p>
    <w:p w:rsidR="00035341" w:rsidRDefault="007A4DC2" w:rsidP="00F64A30">
      <w:pPr>
        <w:pStyle w:val="a4"/>
        <w:numPr>
          <w:ilvl w:val="0"/>
          <w:numId w:val="28"/>
        </w:numPr>
        <w:tabs>
          <w:tab w:val="left" w:pos="2389"/>
        </w:tabs>
        <w:ind w:left="2389"/>
      </w:pPr>
      <w:r>
        <w:t>Проверка правила</w:t>
      </w:r>
      <w:r>
        <w:rPr>
          <w:spacing w:val="-4"/>
        </w:rPr>
        <w:t xml:space="preserve"> </w:t>
      </w:r>
      <w:r>
        <w:t>сложения</w:t>
      </w:r>
      <w:r>
        <w:rPr>
          <w:spacing w:val="-4"/>
        </w:rPr>
        <w:t xml:space="preserve"> </w:t>
      </w:r>
      <w:r>
        <w:t>токов</w:t>
      </w:r>
      <w:r>
        <w:rPr>
          <w:spacing w:val="-1"/>
        </w:rPr>
        <w:t xml:space="preserve"> </w:t>
      </w:r>
      <w:r>
        <w:t>на</w:t>
      </w:r>
      <w:r>
        <w:rPr>
          <w:spacing w:val="1"/>
        </w:rPr>
        <w:t xml:space="preserve"> </w:t>
      </w:r>
      <w:r>
        <w:t>двух</w:t>
      </w:r>
      <w:r>
        <w:rPr>
          <w:spacing w:val="-7"/>
        </w:rPr>
        <w:t xml:space="preserve"> </w:t>
      </w:r>
      <w:r>
        <w:t>параллельно</w:t>
      </w:r>
      <w:r>
        <w:rPr>
          <w:spacing w:val="-7"/>
        </w:rPr>
        <w:t xml:space="preserve"> </w:t>
      </w:r>
      <w:r>
        <w:t>включенных</w:t>
      </w:r>
      <w:r>
        <w:rPr>
          <w:spacing w:val="-3"/>
        </w:rPr>
        <w:t xml:space="preserve"> </w:t>
      </w:r>
      <w:r>
        <w:t>резисторов.</w:t>
      </w:r>
    </w:p>
    <w:p w:rsidR="00035341" w:rsidRDefault="001A05A7">
      <w:pPr>
        <w:pStyle w:val="4"/>
        <w:spacing w:before="71"/>
        <w:jc w:val="left"/>
      </w:pPr>
      <w:r>
        <w:t>З</w:t>
      </w:r>
      <w:r w:rsidR="007A4DC2">
        <w:t>накомство</w:t>
      </w:r>
      <w:r w:rsidR="007A4DC2">
        <w:rPr>
          <w:spacing w:val="-2"/>
        </w:rPr>
        <w:t xml:space="preserve"> </w:t>
      </w:r>
      <w:r w:rsidR="007A4DC2">
        <w:t>с</w:t>
      </w:r>
      <w:r w:rsidR="007A4DC2">
        <w:rPr>
          <w:spacing w:val="-3"/>
        </w:rPr>
        <w:t xml:space="preserve"> </w:t>
      </w:r>
      <w:r w:rsidR="007A4DC2">
        <w:t>техническими</w:t>
      </w:r>
      <w:r w:rsidR="007A4DC2">
        <w:rPr>
          <w:spacing w:val="1"/>
        </w:rPr>
        <w:t xml:space="preserve"> </w:t>
      </w:r>
      <w:r w:rsidR="007A4DC2">
        <w:t>устройствами и</w:t>
      </w:r>
      <w:r w:rsidR="007A4DC2">
        <w:rPr>
          <w:spacing w:val="-4"/>
        </w:rPr>
        <w:t xml:space="preserve"> </w:t>
      </w:r>
      <w:r w:rsidR="007A4DC2">
        <w:t>их</w:t>
      </w:r>
      <w:r w:rsidR="007A4DC2">
        <w:rPr>
          <w:spacing w:val="-6"/>
        </w:rPr>
        <w:t xml:space="preserve"> </w:t>
      </w:r>
      <w:r w:rsidR="007A4DC2">
        <w:t>конструирование</w:t>
      </w:r>
    </w:p>
    <w:p w:rsidR="00035341" w:rsidRDefault="007A4DC2" w:rsidP="00F64A30">
      <w:pPr>
        <w:pStyle w:val="a4"/>
        <w:numPr>
          <w:ilvl w:val="0"/>
          <w:numId w:val="28"/>
        </w:numPr>
        <w:tabs>
          <w:tab w:val="left" w:pos="2389"/>
        </w:tabs>
        <w:spacing w:before="35"/>
        <w:ind w:left="2389"/>
      </w:pPr>
      <w:r>
        <w:t>Конструирование</w:t>
      </w:r>
      <w:r>
        <w:rPr>
          <w:spacing w:val="-9"/>
        </w:rPr>
        <w:t xml:space="preserve"> </w:t>
      </w:r>
      <w:r>
        <w:t>наклонной</w:t>
      </w:r>
      <w:r>
        <w:rPr>
          <w:spacing w:val="-1"/>
        </w:rPr>
        <w:t xml:space="preserve"> </w:t>
      </w:r>
      <w:r>
        <w:t>плоскости</w:t>
      </w:r>
      <w:r>
        <w:rPr>
          <w:spacing w:val="-1"/>
        </w:rPr>
        <w:t xml:space="preserve"> </w:t>
      </w:r>
      <w:r>
        <w:t>с</w:t>
      </w:r>
      <w:r>
        <w:rPr>
          <w:spacing w:val="-4"/>
        </w:rPr>
        <w:t xml:space="preserve"> </w:t>
      </w:r>
      <w:r>
        <w:t>заданным</w:t>
      </w:r>
      <w:r>
        <w:rPr>
          <w:spacing w:val="-7"/>
        </w:rPr>
        <w:t xml:space="preserve"> </w:t>
      </w:r>
      <w:r>
        <w:t>значением</w:t>
      </w:r>
      <w:r>
        <w:rPr>
          <w:spacing w:val="-3"/>
        </w:rPr>
        <w:t xml:space="preserve"> </w:t>
      </w:r>
      <w:r>
        <w:t>КПД.</w:t>
      </w:r>
    </w:p>
    <w:p w:rsidR="00035341" w:rsidRDefault="007A4DC2" w:rsidP="00F64A30">
      <w:pPr>
        <w:pStyle w:val="a4"/>
        <w:numPr>
          <w:ilvl w:val="0"/>
          <w:numId w:val="28"/>
        </w:numPr>
        <w:tabs>
          <w:tab w:val="left" w:pos="2389"/>
        </w:tabs>
        <w:spacing w:before="1" w:line="251" w:lineRule="exact"/>
        <w:ind w:left="2389"/>
      </w:pPr>
      <w:r>
        <w:t>Конструирование</w:t>
      </w:r>
      <w:r>
        <w:rPr>
          <w:spacing w:val="-7"/>
        </w:rPr>
        <w:t xml:space="preserve"> </w:t>
      </w:r>
      <w:r>
        <w:t>ареометра</w:t>
      </w:r>
      <w:r>
        <w:rPr>
          <w:spacing w:val="2"/>
        </w:rPr>
        <w:t xml:space="preserve"> </w:t>
      </w:r>
      <w:r>
        <w:t>и</w:t>
      </w:r>
      <w:r>
        <w:rPr>
          <w:spacing w:val="-3"/>
        </w:rPr>
        <w:t xml:space="preserve"> </w:t>
      </w:r>
      <w:r>
        <w:t>испытание</w:t>
      </w:r>
      <w:r>
        <w:rPr>
          <w:spacing w:val="-6"/>
        </w:rPr>
        <w:t xml:space="preserve"> </w:t>
      </w:r>
      <w:r>
        <w:t>его</w:t>
      </w:r>
      <w:r>
        <w:rPr>
          <w:spacing w:val="-5"/>
        </w:rPr>
        <w:t xml:space="preserve"> </w:t>
      </w:r>
      <w:r>
        <w:t>работы.</w:t>
      </w:r>
    </w:p>
    <w:p w:rsidR="00035341" w:rsidRDefault="007A4DC2" w:rsidP="00F64A30">
      <w:pPr>
        <w:pStyle w:val="a4"/>
        <w:numPr>
          <w:ilvl w:val="0"/>
          <w:numId w:val="28"/>
        </w:numPr>
        <w:tabs>
          <w:tab w:val="left" w:pos="2389"/>
        </w:tabs>
        <w:spacing w:line="251" w:lineRule="exact"/>
        <w:ind w:left="2389"/>
      </w:pPr>
      <w:r>
        <w:t>Сборка</w:t>
      </w:r>
      <w:r>
        <w:rPr>
          <w:spacing w:val="1"/>
        </w:rPr>
        <w:t xml:space="preserve"> </w:t>
      </w:r>
      <w:r>
        <w:t>электрической цепи</w:t>
      </w:r>
      <w:r>
        <w:rPr>
          <w:spacing w:val="-1"/>
        </w:rPr>
        <w:t xml:space="preserve"> </w:t>
      </w:r>
      <w:r>
        <w:t>и</w:t>
      </w:r>
      <w:r>
        <w:rPr>
          <w:spacing w:val="-4"/>
        </w:rPr>
        <w:t xml:space="preserve"> </w:t>
      </w:r>
      <w:r>
        <w:t>измерение</w:t>
      </w:r>
      <w:r>
        <w:rPr>
          <w:spacing w:val="-8"/>
        </w:rPr>
        <w:t xml:space="preserve"> </w:t>
      </w:r>
      <w:r>
        <w:t>силы тока</w:t>
      </w:r>
      <w:r>
        <w:rPr>
          <w:spacing w:val="2"/>
        </w:rPr>
        <w:t xml:space="preserve"> </w:t>
      </w:r>
      <w:r>
        <w:t>в</w:t>
      </w:r>
      <w:r>
        <w:rPr>
          <w:spacing w:val="-1"/>
        </w:rPr>
        <w:t xml:space="preserve"> </w:t>
      </w:r>
      <w:r>
        <w:t>ее</w:t>
      </w:r>
      <w:r>
        <w:rPr>
          <w:spacing w:val="-8"/>
        </w:rPr>
        <w:t xml:space="preserve"> </w:t>
      </w:r>
      <w:r>
        <w:t>различных</w:t>
      </w:r>
      <w:r>
        <w:rPr>
          <w:spacing w:val="-1"/>
        </w:rPr>
        <w:t xml:space="preserve"> </w:t>
      </w:r>
      <w:r>
        <w:t>участках.</w:t>
      </w:r>
    </w:p>
    <w:p w:rsidR="00035341" w:rsidRDefault="007A4DC2" w:rsidP="00F64A30">
      <w:pPr>
        <w:pStyle w:val="a4"/>
        <w:numPr>
          <w:ilvl w:val="0"/>
          <w:numId w:val="28"/>
        </w:numPr>
        <w:tabs>
          <w:tab w:val="left" w:pos="2389"/>
        </w:tabs>
        <w:spacing w:before="2"/>
        <w:ind w:left="2389"/>
      </w:pPr>
      <w:r>
        <w:t>Сборка</w:t>
      </w:r>
      <w:r>
        <w:rPr>
          <w:spacing w:val="2"/>
        </w:rPr>
        <w:t xml:space="preserve"> </w:t>
      </w:r>
      <w:r>
        <w:t>электромагнита</w:t>
      </w:r>
      <w:r>
        <w:rPr>
          <w:spacing w:val="-3"/>
        </w:rPr>
        <w:t xml:space="preserve"> </w:t>
      </w:r>
      <w:r>
        <w:t>и</w:t>
      </w:r>
      <w:r>
        <w:rPr>
          <w:spacing w:val="-3"/>
        </w:rPr>
        <w:t xml:space="preserve"> </w:t>
      </w:r>
      <w:r>
        <w:t>испытание</w:t>
      </w:r>
      <w:r>
        <w:rPr>
          <w:spacing w:val="-7"/>
        </w:rPr>
        <w:t xml:space="preserve"> </w:t>
      </w:r>
      <w:r>
        <w:t>его</w:t>
      </w:r>
      <w:r>
        <w:rPr>
          <w:spacing w:val="-6"/>
        </w:rPr>
        <w:t xml:space="preserve"> </w:t>
      </w:r>
      <w:r>
        <w:t>действия.</w:t>
      </w:r>
    </w:p>
    <w:p w:rsidR="00035341" w:rsidRDefault="007A4DC2" w:rsidP="00F64A30">
      <w:pPr>
        <w:pStyle w:val="a4"/>
        <w:numPr>
          <w:ilvl w:val="0"/>
          <w:numId w:val="28"/>
        </w:numPr>
        <w:tabs>
          <w:tab w:val="left" w:pos="2389"/>
        </w:tabs>
        <w:spacing w:before="4" w:line="237" w:lineRule="auto"/>
        <w:ind w:left="2110" w:right="2923" w:firstLine="0"/>
      </w:pPr>
      <w:r>
        <w:t>Изучение</w:t>
      </w:r>
      <w:r>
        <w:rPr>
          <w:spacing w:val="-10"/>
        </w:rPr>
        <w:t xml:space="preserve"> </w:t>
      </w:r>
      <w:r>
        <w:t>электрического</w:t>
      </w:r>
      <w:r>
        <w:rPr>
          <w:spacing w:val="-7"/>
        </w:rPr>
        <w:t xml:space="preserve"> </w:t>
      </w:r>
      <w:r>
        <w:t>двигателя</w:t>
      </w:r>
      <w:r>
        <w:rPr>
          <w:spacing w:val="-4"/>
        </w:rPr>
        <w:t xml:space="preserve"> </w:t>
      </w:r>
      <w:r>
        <w:t>постоянного</w:t>
      </w:r>
      <w:r>
        <w:rPr>
          <w:spacing w:val="-8"/>
        </w:rPr>
        <w:t xml:space="preserve"> </w:t>
      </w:r>
      <w:r>
        <w:t>тока (на модели).</w:t>
      </w:r>
      <w:r>
        <w:rPr>
          <w:spacing w:val="-52"/>
        </w:rPr>
        <w:t xml:space="preserve"> </w:t>
      </w:r>
      <w:r>
        <w:t>10.Конструирование</w:t>
      </w:r>
      <w:r>
        <w:rPr>
          <w:spacing w:val="-6"/>
        </w:rPr>
        <w:t xml:space="preserve"> </w:t>
      </w:r>
      <w:r>
        <w:t>электродвигателя.</w:t>
      </w:r>
    </w:p>
    <w:p w:rsidR="00035341" w:rsidRDefault="007A4DC2" w:rsidP="00F64A30">
      <w:pPr>
        <w:pStyle w:val="a4"/>
        <w:numPr>
          <w:ilvl w:val="0"/>
          <w:numId w:val="27"/>
        </w:numPr>
        <w:tabs>
          <w:tab w:val="left" w:pos="2389"/>
        </w:tabs>
        <w:spacing w:before="1"/>
      </w:pPr>
      <w:r>
        <w:lastRenderedPageBreak/>
        <w:t>Конструирование</w:t>
      </w:r>
      <w:r>
        <w:rPr>
          <w:spacing w:val="-9"/>
        </w:rPr>
        <w:t xml:space="preserve"> </w:t>
      </w:r>
      <w:r>
        <w:t>модели телескопа.</w:t>
      </w:r>
    </w:p>
    <w:p w:rsidR="00035341" w:rsidRDefault="007A4DC2" w:rsidP="00F64A30">
      <w:pPr>
        <w:pStyle w:val="a4"/>
        <w:numPr>
          <w:ilvl w:val="0"/>
          <w:numId w:val="27"/>
        </w:numPr>
        <w:tabs>
          <w:tab w:val="left" w:pos="2389"/>
        </w:tabs>
        <w:spacing w:before="3" w:line="237" w:lineRule="auto"/>
        <w:ind w:left="2110" w:right="3149" w:firstLine="0"/>
      </w:pPr>
      <w:r>
        <w:t>Конструирование</w:t>
      </w:r>
      <w:r>
        <w:rPr>
          <w:spacing w:val="-10"/>
        </w:rPr>
        <w:t xml:space="preserve"> </w:t>
      </w:r>
      <w:r>
        <w:t>модели</w:t>
      </w:r>
      <w:r>
        <w:rPr>
          <w:spacing w:val="-2"/>
        </w:rPr>
        <w:t xml:space="preserve"> </w:t>
      </w:r>
      <w:r>
        <w:t>лодки</w:t>
      </w:r>
      <w:r>
        <w:rPr>
          <w:spacing w:val="-3"/>
        </w:rPr>
        <w:t xml:space="preserve"> </w:t>
      </w:r>
      <w:r>
        <w:t>с</w:t>
      </w:r>
      <w:r>
        <w:rPr>
          <w:spacing w:val="-5"/>
        </w:rPr>
        <w:t xml:space="preserve"> </w:t>
      </w:r>
      <w:r>
        <w:t>заданной</w:t>
      </w:r>
      <w:r>
        <w:rPr>
          <w:spacing w:val="-3"/>
        </w:rPr>
        <w:t xml:space="preserve"> </w:t>
      </w:r>
      <w:r>
        <w:t>грузоподъемностью.</w:t>
      </w:r>
      <w:r>
        <w:rPr>
          <w:spacing w:val="-52"/>
        </w:rPr>
        <w:t xml:space="preserve"> </w:t>
      </w:r>
      <w:r>
        <w:t>13.Оценка</w:t>
      </w:r>
      <w:r>
        <w:rPr>
          <w:spacing w:val="4"/>
        </w:rPr>
        <w:t xml:space="preserve"> </w:t>
      </w:r>
      <w:r>
        <w:t>своего</w:t>
      </w:r>
      <w:r>
        <w:rPr>
          <w:spacing w:val="-3"/>
        </w:rPr>
        <w:t xml:space="preserve"> </w:t>
      </w:r>
      <w:r>
        <w:t>зрения и</w:t>
      </w:r>
      <w:r>
        <w:rPr>
          <w:spacing w:val="-1"/>
        </w:rPr>
        <w:t xml:space="preserve"> </w:t>
      </w:r>
      <w:r>
        <w:t>подбор</w:t>
      </w:r>
      <w:r>
        <w:rPr>
          <w:spacing w:val="1"/>
        </w:rPr>
        <w:t xml:space="preserve"> </w:t>
      </w:r>
      <w:r>
        <w:t>очков.</w:t>
      </w:r>
    </w:p>
    <w:p w:rsidR="00035341" w:rsidRPr="00AB2C90" w:rsidRDefault="007A4DC2" w:rsidP="00AB2C90">
      <w:pPr>
        <w:pStyle w:val="a3"/>
        <w:spacing w:before="1"/>
        <w:ind w:left="2110" w:right="5140"/>
      </w:pPr>
      <w:r>
        <w:t>14.Конструирование простейшего генератора.</w:t>
      </w:r>
      <w:r>
        <w:rPr>
          <w:spacing w:val="-52"/>
        </w:rPr>
        <w:t xml:space="preserve"> </w:t>
      </w:r>
      <w:r>
        <w:t>15.Изучение</w:t>
      </w:r>
      <w:r>
        <w:rPr>
          <w:spacing w:val="-7"/>
        </w:rPr>
        <w:t xml:space="preserve"> </w:t>
      </w:r>
      <w:r>
        <w:t>свойств</w:t>
      </w:r>
      <w:r>
        <w:rPr>
          <w:spacing w:val="1"/>
        </w:rPr>
        <w:t xml:space="preserve"> </w:t>
      </w:r>
      <w:r>
        <w:t>изображения в</w:t>
      </w:r>
      <w:r>
        <w:rPr>
          <w:spacing w:val="1"/>
        </w:rPr>
        <w:t xml:space="preserve"> </w:t>
      </w:r>
      <w:r>
        <w:t>линзах.</w:t>
      </w:r>
    </w:p>
    <w:p w:rsidR="00035341" w:rsidRDefault="00035341">
      <w:pPr>
        <w:pStyle w:val="a3"/>
        <w:spacing w:before="10"/>
        <w:ind w:left="0"/>
        <w:rPr>
          <w:sz w:val="18"/>
        </w:rPr>
      </w:pPr>
    </w:p>
    <w:p w:rsidR="00035341" w:rsidRDefault="007A4DC2" w:rsidP="00F64A30">
      <w:pPr>
        <w:pStyle w:val="2"/>
        <w:numPr>
          <w:ilvl w:val="3"/>
          <w:numId w:val="35"/>
        </w:numPr>
        <w:tabs>
          <w:tab w:val="left" w:pos="2303"/>
        </w:tabs>
        <w:spacing w:before="1"/>
        <w:ind w:left="2302" w:hanging="904"/>
      </w:pPr>
      <w:r>
        <w:t>Биология</w:t>
      </w:r>
    </w:p>
    <w:p w:rsidR="00035341" w:rsidRDefault="00035341">
      <w:pPr>
        <w:pStyle w:val="a3"/>
        <w:spacing w:before="5"/>
        <w:ind w:left="0"/>
        <w:rPr>
          <w:b/>
          <w:sz w:val="21"/>
        </w:rPr>
      </w:pPr>
    </w:p>
    <w:p w:rsidR="00035341" w:rsidRDefault="007A4DC2">
      <w:pPr>
        <w:pStyle w:val="4"/>
      </w:pPr>
      <w:r>
        <w:t>Биология</w:t>
      </w:r>
      <w:r>
        <w:rPr>
          <w:spacing w:val="1"/>
        </w:rPr>
        <w:t xml:space="preserve"> </w:t>
      </w:r>
      <w:r>
        <w:t>–</w:t>
      </w:r>
      <w:r>
        <w:rPr>
          <w:spacing w:val="-8"/>
        </w:rPr>
        <w:t xml:space="preserve"> </w:t>
      </w:r>
      <w:r>
        <w:t>наука</w:t>
      </w:r>
      <w:r>
        <w:rPr>
          <w:spacing w:val="-5"/>
        </w:rPr>
        <w:t xml:space="preserve"> </w:t>
      </w:r>
      <w:r>
        <w:t>о живых</w:t>
      </w:r>
      <w:r>
        <w:rPr>
          <w:spacing w:val="-5"/>
        </w:rPr>
        <w:t xml:space="preserve"> </w:t>
      </w:r>
      <w:r>
        <w:t>организмах.</w:t>
      </w:r>
    </w:p>
    <w:p w:rsidR="00035341" w:rsidRDefault="007A4DC2">
      <w:pPr>
        <w:pStyle w:val="a3"/>
        <w:spacing w:before="30" w:line="276" w:lineRule="auto"/>
        <w:ind w:right="845" w:firstLine="710"/>
        <w:jc w:val="both"/>
      </w:pP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изучения</w:t>
      </w:r>
      <w:r>
        <w:rPr>
          <w:spacing w:val="1"/>
        </w:rPr>
        <w:t xml:space="preserve"> </w:t>
      </w:r>
      <w:r>
        <w:t>живых</w:t>
      </w:r>
      <w:r>
        <w:rPr>
          <w:spacing w:val="1"/>
        </w:rPr>
        <w:t xml:space="preserve"> </w:t>
      </w:r>
      <w:r>
        <w:t>организмов.</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окружающей среде. Бережное отношение к природе. Охрана биологических объектов. Правила</w:t>
      </w:r>
      <w:r>
        <w:rPr>
          <w:spacing w:val="1"/>
        </w:rPr>
        <w:t xml:space="preserve"> </w:t>
      </w:r>
      <w:r>
        <w:t>работы</w:t>
      </w:r>
      <w:r>
        <w:rPr>
          <w:spacing w:val="1"/>
        </w:rPr>
        <w:t xml:space="preserve"> </w:t>
      </w:r>
      <w:r>
        <w:t>в</w:t>
      </w:r>
      <w:r>
        <w:rPr>
          <w:spacing w:val="3"/>
        </w:rPr>
        <w:t xml:space="preserve"> </w:t>
      </w:r>
      <w:r>
        <w:t>кабинете</w:t>
      </w:r>
      <w:r>
        <w:rPr>
          <w:spacing w:val="-6"/>
        </w:rPr>
        <w:t xml:space="preserve"> </w:t>
      </w:r>
      <w:r>
        <w:t>биологии,</w:t>
      </w:r>
      <w:r>
        <w:rPr>
          <w:spacing w:val="-1"/>
        </w:rPr>
        <w:t xml:space="preserve"> </w:t>
      </w:r>
      <w:r>
        <w:t>с</w:t>
      </w:r>
      <w:r>
        <w:rPr>
          <w:spacing w:val="-1"/>
        </w:rPr>
        <w:t xml:space="preserve"> </w:t>
      </w:r>
      <w:r>
        <w:t>биологическими</w:t>
      </w:r>
      <w:r>
        <w:rPr>
          <w:spacing w:val="3"/>
        </w:rPr>
        <w:t xml:space="preserve"> </w:t>
      </w:r>
      <w:r>
        <w:t>приборами</w:t>
      </w:r>
      <w:r>
        <w:rPr>
          <w:spacing w:val="2"/>
        </w:rPr>
        <w:t xml:space="preserve"> </w:t>
      </w:r>
      <w:r>
        <w:t>и</w:t>
      </w:r>
      <w:r>
        <w:rPr>
          <w:spacing w:val="-1"/>
        </w:rPr>
        <w:t xml:space="preserve"> </w:t>
      </w:r>
      <w:r>
        <w:t>инструментами.</w:t>
      </w:r>
    </w:p>
    <w:p w:rsidR="00035341" w:rsidRDefault="007A4DC2">
      <w:pPr>
        <w:spacing w:before="3" w:line="276" w:lineRule="auto"/>
        <w:ind w:left="1399" w:right="848" w:firstLine="710"/>
        <w:jc w:val="both"/>
      </w:pPr>
      <w:r>
        <w:t>Свойства</w:t>
      </w:r>
      <w:r>
        <w:rPr>
          <w:spacing w:val="1"/>
        </w:rPr>
        <w:t xml:space="preserve"> </w:t>
      </w:r>
      <w:r>
        <w:t>живых</w:t>
      </w:r>
      <w:r>
        <w:rPr>
          <w:spacing w:val="1"/>
        </w:rPr>
        <w:t xml:space="preserve"> </w:t>
      </w:r>
      <w:r>
        <w:t>организмов</w:t>
      </w:r>
      <w:r>
        <w:rPr>
          <w:spacing w:val="1"/>
        </w:rPr>
        <w:t xml:space="preserve"> </w:t>
      </w:r>
      <w:r>
        <w:t>(</w:t>
      </w:r>
      <w:r>
        <w:rPr>
          <w:i/>
        </w:rPr>
        <w:t>структурированность,</w:t>
      </w:r>
      <w:r>
        <w:rPr>
          <w:i/>
          <w:spacing w:val="1"/>
        </w:rPr>
        <w:t xml:space="preserve"> </w:t>
      </w:r>
      <w:r>
        <w:rPr>
          <w:i/>
        </w:rPr>
        <w:t>целостность</w:t>
      </w:r>
      <w:r>
        <w:t>,</w:t>
      </w:r>
      <w:r>
        <w:rPr>
          <w:spacing w:val="1"/>
        </w:rPr>
        <w:t xml:space="preserve"> </w:t>
      </w:r>
      <w:r>
        <w:t>обмен</w:t>
      </w:r>
      <w:r>
        <w:rPr>
          <w:spacing w:val="1"/>
        </w:rPr>
        <w:t xml:space="preserve"> </w:t>
      </w:r>
      <w:r>
        <w:t>веществ,</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1"/>
        </w:rPr>
        <w:t xml:space="preserve"> </w:t>
      </w:r>
      <w:r>
        <w:rPr>
          <w:i/>
        </w:rPr>
        <w:t>наследственность</w:t>
      </w:r>
      <w:r>
        <w:rPr>
          <w:i/>
          <w:spacing w:val="1"/>
        </w:rPr>
        <w:t xml:space="preserve"> </w:t>
      </w:r>
      <w:r>
        <w:rPr>
          <w:i/>
        </w:rPr>
        <w:t>и</w:t>
      </w:r>
      <w:r>
        <w:rPr>
          <w:i/>
          <w:spacing w:val="1"/>
        </w:rPr>
        <w:t xml:space="preserve"> </w:t>
      </w:r>
      <w:r>
        <w:rPr>
          <w:i/>
        </w:rPr>
        <w:t>изменчивость</w:t>
      </w:r>
      <w:r>
        <w:t>)</w:t>
      </w:r>
      <w:r>
        <w:rPr>
          <w:spacing w:val="-1"/>
        </w:rPr>
        <w:t xml:space="preserve"> </w:t>
      </w:r>
      <w:r>
        <w:t>их</w:t>
      </w:r>
      <w:r>
        <w:rPr>
          <w:spacing w:val="-3"/>
        </w:rPr>
        <w:t xml:space="preserve"> </w:t>
      </w:r>
      <w:r>
        <w:t>проявление</w:t>
      </w:r>
      <w:r>
        <w:rPr>
          <w:spacing w:val="-1"/>
        </w:rPr>
        <w:t xml:space="preserve"> </w:t>
      </w:r>
      <w:r>
        <w:t>у</w:t>
      </w:r>
      <w:r>
        <w:rPr>
          <w:spacing w:val="-3"/>
        </w:rPr>
        <w:t xml:space="preserve"> </w:t>
      </w:r>
      <w:r>
        <w:t>растений,</w:t>
      </w:r>
      <w:r>
        <w:rPr>
          <w:spacing w:val="-2"/>
        </w:rPr>
        <w:t xml:space="preserve"> </w:t>
      </w:r>
      <w:r>
        <w:t>животных,</w:t>
      </w:r>
      <w:r>
        <w:rPr>
          <w:spacing w:val="5"/>
        </w:rPr>
        <w:t xml:space="preserve"> </w:t>
      </w:r>
      <w:r>
        <w:t>грибов</w:t>
      </w:r>
      <w:r>
        <w:rPr>
          <w:spacing w:val="2"/>
        </w:rPr>
        <w:t xml:space="preserve"> </w:t>
      </w:r>
      <w:r>
        <w:t>и</w:t>
      </w:r>
      <w:r>
        <w:rPr>
          <w:spacing w:val="-1"/>
        </w:rPr>
        <w:t xml:space="preserve"> </w:t>
      </w:r>
      <w:r>
        <w:t>бактерий.</w:t>
      </w:r>
    </w:p>
    <w:p w:rsidR="00035341" w:rsidRDefault="007A4DC2">
      <w:pPr>
        <w:pStyle w:val="4"/>
        <w:spacing w:before="6"/>
      </w:pPr>
      <w:r>
        <w:t>Клеточное</w:t>
      </w:r>
      <w:r>
        <w:rPr>
          <w:spacing w:val="-2"/>
        </w:rPr>
        <w:t xml:space="preserve"> </w:t>
      </w:r>
      <w:r>
        <w:t>строение</w:t>
      </w:r>
      <w:r>
        <w:rPr>
          <w:spacing w:val="-3"/>
        </w:rPr>
        <w:t xml:space="preserve"> </w:t>
      </w:r>
      <w:r>
        <w:t>организмов.</w:t>
      </w:r>
    </w:p>
    <w:p w:rsidR="00035341" w:rsidRDefault="007A4DC2">
      <w:pPr>
        <w:spacing w:before="31" w:line="276" w:lineRule="auto"/>
        <w:ind w:left="1399" w:right="843" w:firstLine="710"/>
        <w:jc w:val="both"/>
        <w:rPr>
          <w:i/>
        </w:rPr>
      </w:pPr>
      <w:r>
        <w:t>Клетка–основа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rPr>
          <w:i/>
        </w:rPr>
        <w:t>История</w:t>
      </w:r>
      <w:r>
        <w:rPr>
          <w:i/>
          <w:spacing w:val="1"/>
        </w:rPr>
        <w:t xml:space="preserve"> </w:t>
      </w:r>
      <w:r>
        <w:rPr>
          <w:i/>
        </w:rPr>
        <w:t>изучения</w:t>
      </w:r>
      <w:r>
        <w:rPr>
          <w:i/>
          <w:spacing w:val="1"/>
        </w:rPr>
        <w:t xml:space="preserve"> </w:t>
      </w:r>
      <w:r>
        <w:rPr>
          <w:i/>
        </w:rPr>
        <w:t>клетки.</w:t>
      </w:r>
      <w:r>
        <w:rPr>
          <w:i/>
          <w:spacing w:val="1"/>
        </w:rPr>
        <w:t xml:space="preserve"> </w:t>
      </w:r>
      <w:r>
        <w:rPr>
          <w:i/>
        </w:rPr>
        <w:t xml:space="preserve">Методы изучения клетки. </w:t>
      </w:r>
      <w:r>
        <w:t>Строение и жизнедеятельность клетки. Бактериальная клетка. Животная</w:t>
      </w:r>
      <w:r>
        <w:rPr>
          <w:spacing w:val="-52"/>
        </w:rPr>
        <w:t xml:space="preserve"> </w:t>
      </w:r>
      <w:r>
        <w:t>клетка.</w:t>
      </w:r>
      <w:r>
        <w:rPr>
          <w:spacing w:val="3"/>
        </w:rPr>
        <w:t xml:space="preserve"> </w:t>
      </w:r>
      <w:r>
        <w:t>Растительная</w:t>
      </w:r>
      <w:r>
        <w:rPr>
          <w:spacing w:val="-4"/>
        </w:rPr>
        <w:t xml:space="preserve"> </w:t>
      </w:r>
      <w:r>
        <w:t>клетка.</w:t>
      </w:r>
      <w:r>
        <w:rPr>
          <w:spacing w:val="3"/>
        </w:rPr>
        <w:t xml:space="preserve"> </w:t>
      </w:r>
      <w:r>
        <w:t>Грибная</w:t>
      </w:r>
      <w:r>
        <w:rPr>
          <w:spacing w:val="1"/>
        </w:rPr>
        <w:t xml:space="preserve"> </w:t>
      </w:r>
      <w:r>
        <w:t>клетка.</w:t>
      </w:r>
      <w:r>
        <w:rPr>
          <w:spacing w:val="5"/>
        </w:rPr>
        <w:t xml:space="preserve"> </w:t>
      </w:r>
      <w:r>
        <w:rPr>
          <w:i/>
        </w:rPr>
        <w:t>Ткани</w:t>
      </w:r>
      <w:r>
        <w:rPr>
          <w:i/>
          <w:spacing w:val="-4"/>
        </w:rPr>
        <w:t xml:space="preserve"> </w:t>
      </w:r>
      <w:r>
        <w:rPr>
          <w:i/>
        </w:rPr>
        <w:t>организмов.</w:t>
      </w:r>
    </w:p>
    <w:p w:rsidR="00035341" w:rsidRDefault="007A4DC2">
      <w:pPr>
        <w:pStyle w:val="4"/>
        <w:spacing w:before="5"/>
      </w:pPr>
      <w:r>
        <w:t>Многообразие</w:t>
      </w:r>
      <w:r>
        <w:rPr>
          <w:spacing w:val="-5"/>
        </w:rPr>
        <w:t xml:space="preserve"> </w:t>
      </w:r>
      <w:r>
        <w:t>организмов.</w:t>
      </w:r>
    </w:p>
    <w:p w:rsidR="00035341" w:rsidRDefault="007A4DC2">
      <w:pPr>
        <w:pStyle w:val="a3"/>
        <w:spacing w:before="36" w:line="276" w:lineRule="auto"/>
        <w:ind w:right="853" w:firstLine="710"/>
        <w:jc w:val="both"/>
      </w:pPr>
      <w:r>
        <w:t>Клеточные</w:t>
      </w:r>
      <w:r>
        <w:rPr>
          <w:spacing w:val="1"/>
        </w:rPr>
        <w:t xml:space="preserve"> </w:t>
      </w:r>
      <w:r>
        <w:t>и</w:t>
      </w:r>
      <w:r>
        <w:rPr>
          <w:spacing w:val="1"/>
        </w:rPr>
        <w:t xml:space="preserve"> </w:t>
      </w:r>
      <w:r>
        <w:t>неклеточные</w:t>
      </w:r>
      <w:r>
        <w:rPr>
          <w:spacing w:val="1"/>
        </w:rPr>
        <w:t xml:space="preserve"> </w:t>
      </w:r>
      <w:r>
        <w:t>формы</w:t>
      </w:r>
      <w:r>
        <w:rPr>
          <w:spacing w:val="1"/>
        </w:rPr>
        <w:t xml:space="preserve"> </w:t>
      </w:r>
      <w:r>
        <w:t>жизни.</w:t>
      </w:r>
      <w:r>
        <w:rPr>
          <w:spacing w:val="1"/>
        </w:rPr>
        <w:t xml:space="preserve"> </w:t>
      </w:r>
      <w:r>
        <w:t>Организм.</w:t>
      </w:r>
      <w:r>
        <w:rPr>
          <w:spacing w:val="1"/>
        </w:rPr>
        <w:t xml:space="preserve"> </w:t>
      </w:r>
      <w:r>
        <w:t>Классификация</w:t>
      </w:r>
      <w:r>
        <w:rPr>
          <w:spacing w:val="56"/>
        </w:rPr>
        <w:t xml:space="preserve"> </w:t>
      </w:r>
      <w:r>
        <w:t>организмов.</w:t>
      </w:r>
      <w:r>
        <w:rPr>
          <w:spacing w:val="1"/>
        </w:rPr>
        <w:t xml:space="preserve"> </w:t>
      </w:r>
      <w:r>
        <w:t>Принципы</w:t>
      </w:r>
      <w:r>
        <w:rPr>
          <w:spacing w:val="1"/>
        </w:rPr>
        <w:t xml:space="preserve"> </w:t>
      </w:r>
      <w:r>
        <w:t>классификации.</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Основные</w:t>
      </w:r>
      <w:r>
        <w:rPr>
          <w:spacing w:val="1"/>
        </w:rPr>
        <w:t xml:space="preserve"> </w:t>
      </w:r>
      <w:r>
        <w:t>царства</w:t>
      </w:r>
      <w:r>
        <w:rPr>
          <w:spacing w:val="1"/>
        </w:rPr>
        <w:t xml:space="preserve"> </w:t>
      </w:r>
      <w:r>
        <w:t>живой</w:t>
      </w:r>
      <w:r>
        <w:rPr>
          <w:spacing w:val="-2"/>
        </w:rPr>
        <w:t xml:space="preserve"> </w:t>
      </w:r>
      <w:r>
        <w:t>природы.</w:t>
      </w:r>
    </w:p>
    <w:p w:rsidR="00035341" w:rsidRDefault="007A4DC2">
      <w:pPr>
        <w:pStyle w:val="4"/>
      </w:pPr>
      <w:r>
        <w:t>Среды</w:t>
      </w:r>
      <w:r>
        <w:rPr>
          <w:spacing w:val="-2"/>
        </w:rPr>
        <w:t xml:space="preserve"> </w:t>
      </w:r>
      <w:r>
        <w:t>жизни.</w:t>
      </w:r>
    </w:p>
    <w:p w:rsidR="00035341" w:rsidRDefault="007A4DC2">
      <w:pPr>
        <w:pStyle w:val="a3"/>
        <w:spacing w:before="36" w:line="276" w:lineRule="auto"/>
        <w:ind w:right="847" w:firstLine="710"/>
        <w:jc w:val="both"/>
        <w:rPr>
          <w:i/>
        </w:rPr>
      </w:pPr>
      <w:r>
        <w:t>Среда обитания. Факторы среды обитания. Места обитания. Приспособления организмов к</w:t>
      </w:r>
      <w:r>
        <w:rPr>
          <w:spacing w:val="1"/>
        </w:rPr>
        <w:t xml:space="preserve"> </w:t>
      </w:r>
      <w:r>
        <w:t>жизни</w:t>
      </w:r>
      <w:r>
        <w:rPr>
          <w:spacing w:val="1"/>
        </w:rPr>
        <w:t xml:space="preserve"> </w:t>
      </w:r>
      <w:r>
        <w:t>в</w:t>
      </w:r>
      <w:r>
        <w:rPr>
          <w:spacing w:val="1"/>
        </w:rPr>
        <w:t xml:space="preserve"> </w:t>
      </w:r>
      <w:r>
        <w:t>наземно-воздушной</w:t>
      </w:r>
      <w:r>
        <w:rPr>
          <w:spacing w:val="1"/>
        </w:rPr>
        <w:t xml:space="preserve"> </w:t>
      </w:r>
      <w:r>
        <w:t>среде.</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водной</w:t>
      </w:r>
      <w:r>
        <w:rPr>
          <w:spacing w:val="1"/>
        </w:rPr>
        <w:t xml:space="preserve"> </w:t>
      </w:r>
      <w:r>
        <w:t>среде.</w:t>
      </w:r>
      <w:r>
        <w:rPr>
          <w:spacing w:val="1"/>
        </w:rPr>
        <w:t xml:space="preserve"> </w:t>
      </w:r>
      <w:r>
        <w:t>Приспособления организмов к жизни в почвенной среде. Приспособления организмов к жизни в</w:t>
      </w:r>
      <w:r>
        <w:rPr>
          <w:spacing w:val="1"/>
        </w:rPr>
        <w:t xml:space="preserve"> </w:t>
      </w:r>
      <w:r>
        <w:t>организменной</w:t>
      </w:r>
      <w:r>
        <w:rPr>
          <w:spacing w:val="2"/>
        </w:rPr>
        <w:t xml:space="preserve"> </w:t>
      </w:r>
      <w:r>
        <w:t>среде.</w:t>
      </w:r>
      <w:r>
        <w:rPr>
          <w:spacing w:val="12"/>
        </w:rPr>
        <w:t xml:space="preserve"> </w:t>
      </w:r>
      <w:r>
        <w:rPr>
          <w:i/>
        </w:rPr>
        <w:t>Растительный</w:t>
      </w:r>
      <w:r>
        <w:rPr>
          <w:i/>
          <w:spacing w:val="2"/>
        </w:rPr>
        <w:t xml:space="preserve"> </w:t>
      </w:r>
      <w:r>
        <w:rPr>
          <w:i/>
        </w:rPr>
        <w:t>и</w:t>
      </w:r>
      <w:r>
        <w:rPr>
          <w:i/>
          <w:spacing w:val="1"/>
        </w:rPr>
        <w:t xml:space="preserve"> </w:t>
      </w:r>
      <w:r>
        <w:rPr>
          <w:i/>
        </w:rPr>
        <w:t>животный</w:t>
      </w:r>
      <w:r>
        <w:rPr>
          <w:i/>
          <w:spacing w:val="-5"/>
        </w:rPr>
        <w:t xml:space="preserve"> </w:t>
      </w:r>
      <w:r>
        <w:rPr>
          <w:i/>
        </w:rPr>
        <w:t>мир</w:t>
      </w:r>
      <w:r>
        <w:rPr>
          <w:i/>
          <w:spacing w:val="1"/>
        </w:rPr>
        <w:t xml:space="preserve"> </w:t>
      </w:r>
      <w:r>
        <w:rPr>
          <w:i/>
        </w:rPr>
        <w:t>родного</w:t>
      </w:r>
      <w:r>
        <w:rPr>
          <w:i/>
          <w:spacing w:val="-2"/>
        </w:rPr>
        <w:t xml:space="preserve"> </w:t>
      </w:r>
      <w:r>
        <w:rPr>
          <w:i/>
        </w:rPr>
        <w:t>края.</w:t>
      </w:r>
    </w:p>
    <w:p w:rsidR="00035341" w:rsidRDefault="007A4DC2">
      <w:pPr>
        <w:pStyle w:val="4"/>
        <w:spacing w:before="3"/>
      </w:pPr>
      <w:r>
        <w:t>Царство</w:t>
      </w:r>
      <w:r>
        <w:rPr>
          <w:spacing w:val="-2"/>
        </w:rPr>
        <w:t xml:space="preserve"> </w:t>
      </w:r>
      <w:r>
        <w:t>Растения.</w:t>
      </w:r>
    </w:p>
    <w:p w:rsidR="00035341" w:rsidRDefault="007A4DC2">
      <w:pPr>
        <w:pStyle w:val="a3"/>
        <w:spacing w:before="35" w:line="276" w:lineRule="auto"/>
        <w:ind w:right="848" w:firstLine="710"/>
        <w:jc w:val="both"/>
      </w:pPr>
      <w:r>
        <w:t>Многообразие и</w:t>
      </w:r>
      <w:r>
        <w:rPr>
          <w:spacing w:val="1"/>
        </w:rPr>
        <w:t xml:space="preserve"> </w:t>
      </w:r>
      <w:r>
        <w:t>значение растений</w:t>
      </w:r>
      <w:r>
        <w:rPr>
          <w:spacing w:val="1"/>
        </w:rPr>
        <w:t xml:space="preserve"> </w:t>
      </w:r>
      <w:r>
        <w:t>в природе и</w:t>
      </w:r>
      <w:r>
        <w:rPr>
          <w:spacing w:val="1"/>
        </w:rPr>
        <w:t xml:space="preserve"> </w:t>
      </w:r>
      <w:r>
        <w:t>жизни</w:t>
      </w:r>
      <w:r>
        <w:rPr>
          <w:spacing w:val="1"/>
        </w:rPr>
        <w:t xml:space="preserve"> </w:t>
      </w:r>
      <w:r>
        <w:t>человека.</w:t>
      </w:r>
      <w:r>
        <w:rPr>
          <w:spacing w:val="1"/>
        </w:rPr>
        <w:t xml:space="preserve"> </w:t>
      </w:r>
      <w:r>
        <w:t>Общее знакомство с</w:t>
      </w:r>
      <w:r>
        <w:rPr>
          <w:spacing w:val="1"/>
        </w:rPr>
        <w:t xml:space="preserve"> </w:t>
      </w:r>
      <w:r>
        <w:t>цветковыми растениями. Растительные ткани и органы растений. Вегетативные и генеративные</w:t>
      </w:r>
      <w:r>
        <w:rPr>
          <w:spacing w:val="1"/>
        </w:rPr>
        <w:t xml:space="preserve"> </w:t>
      </w:r>
      <w:r>
        <w:t>органы.</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Растение</w:t>
      </w:r>
      <w:r>
        <w:rPr>
          <w:spacing w:val="1"/>
        </w:rPr>
        <w:t xml:space="preserve"> </w:t>
      </w:r>
      <w:r>
        <w:t>–</w:t>
      </w:r>
      <w:r>
        <w:rPr>
          <w:spacing w:val="1"/>
        </w:rPr>
        <w:t xml:space="preserve"> </w:t>
      </w:r>
      <w:r>
        <w:t>целостный</w:t>
      </w:r>
      <w:r>
        <w:rPr>
          <w:spacing w:val="1"/>
        </w:rPr>
        <w:t xml:space="preserve"> </w:t>
      </w:r>
      <w:r>
        <w:t>организм</w:t>
      </w:r>
      <w:r>
        <w:rPr>
          <w:spacing w:val="1"/>
        </w:rPr>
        <w:t xml:space="preserve"> </w:t>
      </w:r>
      <w:r>
        <w:t>(биосистема).</w:t>
      </w:r>
      <w:r>
        <w:rPr>
          <w:spacing w:val="1"/>
        </w:rPr>
        <w:t xml:space="preserve"> </w:t>
      </w:r>
      <w:r>
        <w:t>Условия</w:t>
      </w:r>
      <w:r>
        <w:rPr>
          <w:spacing w:val="1"/>
        </w:rPr>
        <w:t xml:space="preserve"> </w:t>
      </w:r>
      <w:r>
        <w:t>обитания растений.</w:t>
      </w:r>
      <w:r>
        <w:rPr>
          <w:spacing w:val="-2"/>
        </w:rPr>
        <w:t xml:space="preserve"> </w:t>
      </w:r>
      <w:r>
        <w:t>Среды</w:t>
      </w:r>
      <w:r>
        <w:rPr>
          <w:spacing w:val="1"/>
        </w:rPr>
        <w:t xml:space="preserve"> </w:t>
      </w:r>
      <w:r>
        <w:t>обитания</w:t>
      </w:r>
      <w:r>
        <w:rPr>
          <w:spacing w:val="-4"/>
        </w:rPr>
        <w:t xml:space="preserve"> </w:t>
      </w:r>
      <w:r>
        <w:t>растений.</w:t>
      </w:r>
      <w:r>
        <w:rPr>
          <w:spacing w:val="-2"/>
        </w:rPr>
        <w:t xml:space="preserve"> </w:t>
      </w:r>
      <w:r>
        <w:t>Сезонные</w:t>
      </w:r>
      <w:r>
        <w:rPr>
          <w:spacing w:val="-5"/>
        </w:rPr>
        <w:t xml:space="preserve"> </w:t>
      </w:r>
      <w:r>
        <w:t>явления в</w:t>
      </w:r>
      <w:r>
        <w:rPr>
          <w:spacing w:val="-1"/>
        </w:rPr>
        <w:t xml:space="preserve"> </w:t>
      </w:r>
      <w:r>
        <w:t>жизни</w:t>
      </w:r>
      <w:r>
        <w:rPr>
          <w:spacing w:val="-2"/>
        </w:rPr>
        <w:t xml:space="preserve"> </w:t>
      </w:r>
      <w:r>
        <w:t>растений.</w:t>
      </w:r>
    </w:p>
    <w:p w:rsidR="00035341" w:rsidRDefault="007A4DC2">
      <w:pPr>
        <w:pStyle w:val="4"/>
        <w:spacing w:before="8"/>
      </w:pPr>
      <w:r>
        <w:t>Органы</w:t>
      </w:r>
      <w:r>
        <w:rPr>
          <w:spacing w:val="-5"/>
        </w:rPr>
        <w:t xml:space="preserve"> </w:t>
      </w:r>
      <w:r>
        <w:t>цветкового</w:t>
      </w:r>
      <w:r>
        <w:rPr>
          <w:spacing w:val="-1"/>
        </w:rPr>
        <w:t xml:space="preserve"> </w:t>
      </w:r>
      <w:r>
        <w:t>растения.</w:t>
      </w:r>
    </w:p>
    <w:p w:rsidR="00035341" w:rsidRDefault="007A4DC2">
      <w:pPr>
        <w:pStyle w:val="a3"/>
        <w:spacing w:before="30" w:line="276" w:lineRule="auto"/>
        <w:ind w:right="853" w:firstLine="710"/>
        <w:jc w:val="both"/>
      </w:pPr>
      <w:r>
        <w:t>Семя. Строение семени. Корень. Зоны корня. Виды корней. Корневые системы. Значение</w:t>
      </w:r>
      <w:r>
        <w:rPr>
          <w:spacing w:val="1"/>
        </w:rPr>
        <w:t xml:space="preserve"> </w:t>
      </w:r>
      <w:r>
        <w:t>корня. Видоизменения корней</w:t>
      </w:r>
      <w:r>
        <w:rPr>
          <w:i/>
        </w:rPr>
        <w:t xml:space="preserve">. </w:t>
      </w:r>
      <w:r>
        <w:t>Побег. Генеративные и вегетативные побеги. Строение побега.</w:t>
      </w:r>
      <w:r>
        <w:rPr>
          <w:spacing w:val="1"/>
        </w:rPr>
        <w:t xml:space="preserve"> </w:t>
      </w:r>
      <w:r>
        <w:t>Разнообразие и значение побегов. Видоизмененные побеги. Почки. Вегетативные и генеративные</w:t>
      </w:r>
      <w:r>
        <w:rPr>
          <w:spacing w:val="1"/>
        </w:rPr>
        <w:t xml:space="preserve"> </w:t>
      </w:r>
      <w:r>
        <w:t>почки. Строение листа. Листорасположение. Жилкование листа. Стебель. Строение и значение</w:t>
      </w:r>
      <w:r>
        <w:rPr>
          <w:spacing w:val="1"/>
        </w:rPr>
        <w:t xml:space="preserve"> </w:t>
      </w:r>
      <w:r>
        <w:t>стебля. Строение и значение цветка. Соцветия. Опыление. Виды опыления. Строение и значение</w:t>
      </w:r>
      <w:r>
        <w:rPr>
          <w:spacing w:val="1"/>
        </w:rPr>
        <w:t xml:space="preserve"> </w:t>
      </w:r>
      <w:r>
        <w:t>плода.</w:t>
      </w:r>
      <w:r>
        <w:rPr>
          <w:spacing w:val="3"/>
        </w:rPr>
        <w:t xml:space="preserve"> </w:t>
      </w:r>
      <w:r>
        <w:t>Многообразие</w:t>
      </w:r>
      <w:r>
        <w:rPr>
          <w:spacing w:val="-5"/>
        </w:rPr>
        <w:t xml:space="preserve"> </w:t>
      </w:r>
      <w:r>
        <w:t>плодов.</w:t>
      </w:r>
      <w:r>
        <w:rPr>
          <w:spacing w:val="4"/>
        </w:rPr>
        <w:t xml:space="preserve"> </w:t>
      </w:r>
      <w:r>
        <w:t>Распространение</w:t>
      </w:r>
      <w:r>
        <w:rPr>
          <w:spacing w:val="-6"/>
        </w:rPr>
        <w:t xml:space="preserve"> </w:t>
      </w:r>
      <w:r>
        <w:t>плодов.</w:t>
      </w:r>
    </w:p>
    <w:p w:rsidR="00035341" w:rsidRDefault="007A4DC2">
      <w:pPr>
        <w:pStyle w:val="4"/>
        <w:spacing w:before="7"/>
      </w:pPr>
      <w:r>
        <w:t>Микроскопическое</w:t>
      </w:r>
      <w:r>
        <w:rPr>
          <w:spacing w:val="-2"/>
        </w:rPr>
        <w:t xml:space="preserve"> </w:t>
      </w:r>
      <w:r>
        <w:t>строение</w:t>
      </w:r>
      <w:r>
        <w:rPr>
          <w:spacing w:val="-2"/>
        </w:rPr>
        <w:t xml:space="preserve"> </w:t>
      </w:r>
      <w:r>
        <w:t>растений.</w:t>
      </w:r>
    </w:p>
    <w:p w:rsidR="00035341" w:rsidRDefault="007A4DC2">
      <w:pPr>
        <w:pStyle w:val="a3"/>
        <w:spacing w:before="30"/>
        <w:ind w:left="2110"/>
        <w:jc w:val="both"/>
      </w:pPr>
      <w:r>
        <w:t>Разнообразие</w:t>
      </w:r>
      <w:r>
        <w:rPr>
          <w:spacing w:val="31"/>
        </w:rPr>
        <w:t xml:space="preserve"> </w:t>
      </w:r>
      <w:r>
        <w:t>растительных</w:t>
      </w:r>
      <w:r>
        <w:rPr>
          <w:spacing w:val="38"/>
        </w:rPr>
        <w:t xml:space="preserve"> </w:t>
      </w:r>
      <w:r>
        <w:t>клеток.</w:t>
      </w:r>
      <w:r>
        <w:rPr>
          <w:spacing w:val="40"/>
        </w:rPr>
        <w:t xml:space="preserve"> </w:t>
      </w:r>
      <w:r>
        <w:t>Ткани</w:t>
      </w:r>
      <w:r>
        <w:rPr>
          <w:spacing w:val="38"/>
        </w:rPr>
        <w:t xml:space="preserve"> </w:t>
      </w:r>
      <w:r>
        <w:t>растений.</w:t>
      </w:r>
      <w:r>
        <w:rPr>
          <w:spacing w:val="36"/>
        </w:rPr>
        <w:t xml:space="preserve"> </w:t>
      </w:r>
      <w:r>
        <w:t>Микроскопическое</w:t>
      </w:r>
      <w:r>
        <w:rPr>
          <w:spacing w:val="30"/>
        </w:rPr>
        <w:t xml:space="preserve"> </w:t>
      </w:r>
      <w:r>
        <w:t>строение</w:t>
      </w:r>
      <w:r>
        <w:rPr>
          <w:spacing w:val="31"/>
        </w:rPr>
        <w:t xml:space="preserve"> </w:t>
      </w:r>
      <w:r>
        <w:t>корня.</w:t>
      </w:r>
    </w:p>
    <w:p w:rsidR="00035341" w:rsidRDefault="007A4DC2">
      <w:pPr>
        <w:pStyle w:val="a3"/>
        <w:spacing w:before="40"/>
        <w:jc w:val="both"/>
      </w:pPr>
      <w:r>
        <w:t>Корневой</w:t>
      </w:r>
      <w:r>
        <w:rPr>
          <w:spacing w:val="-1"/>
        </w:rPr>
        <w:t xml:space="preserve"> </w:t>
      </w:r>
      <w:r>
        <w:t>волосок.</w:t>
      </w:r>
      <w:r>
        <w:rPr>
          <w:spacing w:val="1"/>
        </w:rPr>
        <w:t xml:space="preserve"> </w:t>
      </w:r>
      <w:r>
        <w:t>Микроскопическое</w:t>
      </w:r>
      <w:r>
        <w:rPr>
          <w:spacing w:val="-3"/>
        </w:rPr>
        <w:t xml:space="preserve"> </w:t>
      </w:r>
      <w:r>
        <w:t>строение</w:t>
      </w:r>
      <w:r>
        <w:rPr>
          <w:spacing w:val="-8"/>
        </w:rPr>
        <w:t xml:space="preserve"> </w:t>
      </w:r>
      <w:r>
        <w:t>стебля. Микроскопическое</w:t>
      </w:r>
      <w:r>
        <w:rPr>
          <w:spacing w:val="-8"/>
        </w:rPr>
        <w:t xml:space="preserve"> </w:t>
      </w:r>
      <w:r>
        <w:t>строение</w:t>
      </w:r>
      <w:r>
        <w:rPr>
          <w:spacing w:val="-7"/>
        </w:rPr>
        <w:t xml:space="preserve"> </w:t>
      </w:r>
      <w:r>
        <w:t>листа.</w:t>
      </w:r>
    </w:p>
    <w:p w:rsidR="00035341" w:rsidRDefault="00AB2C90">
      <w:pPr>
        <w:pStyle w:val="4"/>
        <w:spacing w:before="71"/>
      </w:pPr>
      <w:r>
        <w:t>Ж</w:t>
      </w:r>
      <w:r w:rsidR="007A4DC2">
        <w:t>изнедеятельность</w:t>
      </w:r>
      <w:r w:rsidR="007A4DC2">
        <w:rPr>
          <w:spacing w:val="-3"/>
        </w:rPr>
        <w:t xml:space="preserve"> </w:t>
      </w:r>
      <w:r w:rsidR="007A4DC2">
        <w:t>цветковых</w:t>
      </w:r>
      <w:r w:rsidR="007A4DC2">
        <w:rPr>
          <w:spacing w:val="-6"/>
        </w:rPr>
        <w:t xml:space="preserve"> </w:t>
      </w:r>
      <w:r w:rsidR="007A4DC2">
        <w:t>растений.</w:t>
      </w:r>
    </w:p>
    <w:p w:rsidR="00035341" w:rsidRDefault="007A4DC2">
      <w:pPr>
        <w:pStyle w:val="a3"/>
        <w:spacing w:before="35" w:line="276" w:lineRule="auto"/>
        <w:ind w:right="845" w:firstLine="710"/>
        <w:jc w:val="both"/>
      </w:pPr>
      <w:r>
        <w:t>Процессы</w:t>
      </w:r>
      <w:r>
        <w:rPr>
          <w:spacing w:val="1"/>
        </w:rPr>
        <w:t xml:space="preserve"> </w:t>
      </w:r>
      <w:r>
        <w:t>жизнедеятельности</w:t>
      </w:r>
      <w:r>
        <w:rPr>
          <w:spacing w:val="1"/>
        </w:rPr>
        <w:t xml:space="preserve"> </w:t>
      </w:r>
      <w:r>
        <w:t>растений.</w:t>
      </w:r>
      <w:r>
        <w:rPr>
          <w:spacing w:val="1"/>
        </w:rPr>
        <w:t xml:space="preserve"> </w:t>
      </w:r>
      <w:r>
        <w:t>Обмен</w:t>
      </w:r>
      <w:r>
        <w:rPr>
          <w:spacing w:val="1"/>
        </w:rPr>
        <w:t xml:space="preserve"> </w:t>
      </w:r>
      <w:r>
        <w:t>веществ</w:t>
      </w:r>
      <w:r>
        <w:rPr>
          <w:spacing w:val="1"/>
        </w:rPr>
        <w:t xml:space="preserve"> </w:t>
      </w:r>
      <w:r>
        <w:t>и</w:t>
      </w:r>
      <w:r>
        <w:rPr>
          <w:spacing w:val="56"/>
        </w:rPr>
        <w:t xml:space="preserve"> </w:t>
      </w:r>
      <w:r>
        <w:t>превращение</w:t>
      </w:r>
      <w:r>
        <w:rPr>
          <w:spacing w:val="56"/>
        </w:rPr>
        <w:t xml:space="preserve"> </w:t>
      </w:r>
      <w:r>
        <w:t>энергии:</w:t>
      </w:r>
      <w:r>
        <w:rPr>
          <w:spacing w:val="1"/>
        </w:rPr>
        <w:t xml:space="preserve"> </w:t>
      </w:r>
      <w:r>
        <w:t>почвенное питание и воздушное питание (фотосинтез), дыхание, удаление конечных продуктов</w:t>
      </w:r>
      <w:r>
        <w:rPr>
          <w:spacing w:val="1"/>
        </w:rPr>
        <w:t xml:space="preserve"> </w:t>
      </w:r>
      <w:r>
        <w:t xml:space="preserve">обмена веществ. Транспорт веществ. </w:t>
      </w:r>
      <w:r>
        <w:rPr>
          <w:i/>
        </w:rPr>
        <w:t>Движения</w:t>
      </w:r>
      <w:r>
        <w:t>. Рост, развитие и размножение растений. Половое</w:t>
      </w:r>
      <w:r>
        <w:rPr>
          <w:spacing w:val="1"/>
        </w:rPr>
        <w:t xml:space="preserve"> </w:t>
      </w:r>
      <w:r>
        <w:t>размножение</w:t>
      </w:r>
      <w:r>
        <w:rPr>
          <w:spacing w:val="1"/>
        </w:rPr>
        <w:t xml:space="preserve"> </w:t>
      </w:r>
      <w:r>
        <w:t>растений.</w:t>
      </w:r>
      <w:r>
        <w:rPr>
          <w:spacing w:val="1"/>
        </w:rPr>
        <w:t xml:space="preserve"> </w:t>
      </w:r>
      <w:r>
        <w:rPr>
          <w:i/>
        </w:rPr>
        <w:t>Оплодотворение</w:t>
      </w:r>
      <w:r>
        <w:rPr>
          <w:i/>
          <w:spacing w:val="1"/>
        </w:rPr>
        <w:t xml:space="preserve"> </w:t>
      </w:r>
      <w:r>
        <w:rPr>
          <w:i/>
        </w:rPr>
        <w:t>у</w:t>
      </w:r>
      <w:r>
        <w:rPr>
          <w:i/>
          <w:spacing w:val="1"/>
        </w:rPr>
        <w:t xml:space="preserve"> </w:t>
      </w:r>
      <w:r>
        <w:rPr>
          <w:i/>
        </w:rPr>
        <w:t>цветковых</w:t>
      </w:r>
      <w:r>
        <w:rPr>
          <w:i/>
          <w:spacing w:val="1"/>
        </w:rPr>
        <w:t xml:space="preserve"> </w:t>
      </w:r>
      <w:r>
        <w:rPr>
          <w:i/>
        </w:rPr>
        <w:t>растений.</w:t>
      </w:r>
      <w:r>
        <w:rPr>
          <w:i/>
          <w:spacing w:val="1"/>
        </w:rPr>
        <w:t xml:space="preserve"> </w:t>
      </w:r>
      <w:r>
        <w:t>Вегетативное</w:t>
      </w:r>
      <w:r>
        <w:rPr>
          <w:spacing w:val="1"/>
        </w:rPr>
        <w:t xml:space="preserve"> </w:t>
      </w:r>
      <w:r>
        <w:t>размножение</w:t>
      </w:r>
      <w:r>
        <w:rPr>
          <w:spacing w:val="1"/>
        </w:rPr>
        <w:t xml:space="preserve"> </w:t>
      </w:r>
      <w:r>
        <w:t>растений. Приемы выращивания и размножения растений и ухода за ними. Космическая роль</w:t>
      </w:r>
      <w:r>
        <w:rPr>
          <w:spacing w:val="1"/>
        </w:rPr>
        <w:t xml:space="preserve"> </w:t>
      </w:r>
      <w:r>
        <w:t>зеленых</w:t>
      </w:r>
      <w:r>
        <w:rPr>
          <w:spacing w:val="1"/>
        </w:rPr>
        <w:t xml:space="preserve"> </w:t>
      </w:r>
      <w:r>
        <w:t>растений.</w:t>
      </w:r>
    </w:p>
    <w:p w:rsidR="00035341" w:rsidRDefault="007A4DC2">
      <w:pPr>
        <w:pStyle w:val="4"/>
        <w:spacing w:before="7"/>
      </w:pPr>
      <w:r>
        <w:t>Многообразие</w:t>
      </w:r>
      <w:r>
        <w:rPr>
          <w:spacing w:val="-3"/>
        </w:rPr>
        <w:t xml:space="preserve"> </w:t>
      </w:r>
      <w:r>
        <w:t>растений.</w:t>
      </w:r>
    </w:p>
    <w:p w:rsidR="00035341" w:rsidRDefault="007A4DC2">
      <w:pPr>
        <w:pStyle w:val="a3"/>
        <w:spacing w:before="30" w:line="276" w:lineRule="auto"/>
        <w:ind w:right="856" w:firstLine="710"/>
        <w:jc w:val="both"/>
      </w:pPr>
      <w:r>
        <w:t>Классификация</w:t>
      </w:r>
      <w:r>
        <w:rPr>
          <w:spacing w:val="1"/>
        </w:rPr>
        <w:t xml:space="preserve"> </w:t>
      </w:r>
      <w:r>
        <w:t>растений.</w:t>
      </w:r>
      <w:r>
        <w:rPr>
          <w:spacing w:val="1"/>
        </w:rPr>
        <w:t xml:space="preserve"> </w:t>
      </w:r>
      <w:r>
        <w:t>Водоросли</w:t>
      </w:r>
      <w:r>
        <w:rPr>
          <w:spacing w:val="1"/>
        </w:rPr>
        <w:t xml:space="preserve"> </w:t>
      </w:r>
      <w:r>
        <w:t>–</w:t>
      </w:r>
      <w:r>
        <w:rPr>
          <w:spacing w:val="1"/>
        </w:rPr>
        <w:t xml:space="preserve"> </w:t>
      </w:r>
      <w:r>
        <w:t>низшие</w:t>
      </w:r>
      <w:r>
        <w:rPr>
          <w:spacing w:val="1"/>
        </w:rPr>
        <w:t xml:space="preserve"> </w:t>
      </w:r>
      <w:r>
        <w:t>растения.</w:t>
      </w:r>
      <w:r>
        <w:rPr>
          <w:spacing w:val="1"/>
        </w:rPr>
        <w:t xml:space="preserve"> </w:t>
      </w:r>
      <w:r>
        <w:t>Многообразие</w:t>
      </w:r>
      <w:r>
        <w:rPr>
          <w:spacing w:val="1"/>
        </w:rPr>
        <w:t xml:space="preserve"> </w:t>
      </w:r>
      <w:r>
        <w:t>водорослей.</w:t>
      </w:r>
      <w:r>
        <w:rPr>
          <w:spacing w:val="1"/>
        </w:rPr>
        <w:t xml:space="preserve"> </w:t>
      </w:r>
      <w:r>
        <w:lastRenderedPageBreak/>
        <w:t>Высшие споровые растения (мхи, папоротники, хвощи, плауны), отличительные особенности и</w:t>
      </w:r>
      <w:r>
        <w:rPr>
          <w:spacing w:val="1"/>
        </w:rPr>
        <w:t xml:space="preserve"> </w:t>
      </w:r>
      <w:r>
        <w:t>многообразие.</w:t>
      </w:r>
      <w:r>
        <w:rPr>
          <w:spacing w:val="1"/>
        </w:rPr>
        <w:t xml:space="preserve"> </w:t>
      </w:r>
      <w:r>
        <w:t>Отдел</w:t>
      </w:r>
      <w:r>
        <w:rPr>
          <w:spacing w:val="1"/>
        </w:rPr>
        <w:t xml:space="preserve"> </w:t>
      </w:r>
      <w:r>
        <w:t>Голосеменные,</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Покрытосеменные (Цветковые), отличительные особенности. Классы Однодольные и Двудольные.</w:t>
      </w:r>
      <w:r>
        <w:rPr>
          <w:spacing w:val="-53"/>
        </w:rPr>
        <w:t xml:space="preserve"> </w:t>
      </w:r>
      <w:r>
        <w:t>Многообразие</w:t>
      </w:r>
      <w:r>
        <w:rPr>
          <w:spacing w:val="-8"/>
        </w:rPr>
        <w:t xml:space="preserve"> </w:t>
      </w:r>
      <w:r>
        <w:t>цветковых</w:t>
      </w:r>
      <w:r>
        <w:rPr>
          <w:spacing w:val="-1"/>
        </w:rPr>
        <w:t xml:space="preserve"> </w:t>
      </w:r>
      <w:r>
        <w:t>растений.</w:t>
      </w:r>
      <w:r>
        <w:rPr>
          <w:spacing w:val="-4"/>
        </w:rPr>
        <w:t xml:space="preserve"> </w:t>
      </w:r>
      <w:r>
        <w:t>Меры</w:t>
      </w:r>
      <w:r>
        <w:rPr>
          <w:spacing w:val="-1"/>
        </w:rPr>
        <w:t xml:space="preserve"> </w:t>
      </w:r>
      <w:r>
        <w:t>профилактики заболеваний,</w:t>
      </w:r>
      <w:r>
        <w:rPr>
          <w:spacing w:val="-4"/>
        </w:rPr>
        <w:t xml:space="preserve"> </w:t>
      </w:r>
      <w:r>
        <w:t>вызываемых</w:t>
      </w:r>
      <w:r>
        <w:rPr>
          <w:spacing w:val="-1"/>
        </w:rPr>
        <w:t xml:space="preserve"> </w:t>
      </w:r>
      <w:r>
        <w:t>растениями.</w:t>
      </w:r>
    </w:p>
    <w:p w:rsidR="00035341" w:rsidRDefault="007A4DC2">
      <w:pPr>
        <w:pStyle w:val="4"/>
        <w:spacing w:before="5"/>
      </w:pPr>
      <w:r>
        <w:t>Царство Бактерии.</w:t>
      </w:r>
    </w:p>
    <w:p w:rsidR="00035341" w:rsidRDefault="007A4DC2">
      <w:pPr>
        <w:spacing w:before="35" w:line="276" w:lineRule="auto"/>
        <w:ind w:left="1399" w:right="843" w:firstLine="710"/>
        <w:jc w:val="both"/>
        <w:rPr>
          <w:i/>
        </w:rPr>
      </w:pPr>
      <w:r>
        <w:t>Бактерии,</w:t>
      </w:r>
      <w:r w:rsidR="00AB2C90">
        <w:t xml:space="preserve"> </w:t>
      </w:r>
      <w:r>
        <w:t>их строение и жизнедеятельность. Роль бактерий в природе, жизни человека.</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1"/>
        </w:rPr>
        <w:t xml:space="preserve"> </w:t>
      </w:r>
      <w:r>
        <w:t>бактериями.</w:t>
      </w:r>
      <w:r>
        <w:rPr>
          <w:spacing w:val="1"/>
        </w:rPr>
        <w:t xml:space="preserve"> </w:t>
      </w:r>
      <w:r>
        <w:rPr>
          <w:i/>
        </w:rPr>
        <w:t>Значение</w:t>
      </w:r>
      <w:r>
        <w:rPr>
          <w:i/>
          <w:spacing w:val="1"/>
        </w:rPr>
        <w:t xml:space="preserve"> </w:t>
      </w:r>
      <w:r>
        <w:rPr>
          <w:i/>
        </w:rPr>
        <w:t>работ</w:t>
      </w:r>
      <w:r>
        <w:rPr>
          <w:i/>
          <w:spacing w:val="1"/>
        </w:rPr>
        <w:t xml:space="preserve"> </w:t>
      </w:r>
      <w:r>
        <w:rPr>
          <w:i/>
        </w:rPr>
        <w:t>Р.</w:t>
      </w:r>
      <w:r>
        <w:rPr>
          <w:i/>
          <w:spacing w:val="1"/>
        </w:rPr>
        <w:t xml:space="preserve"> </w:t>
      </w:r>
      <w:r>
        <w:rPr>
          <w:i/>
        </w:rPr>
        <w:t>Коха</w:t>
      </w:r>
      <w:r>
        <w:rPr>
          <w:i/>
          <w:spacing w:val="1"/>
        </w:rPr>
        <w:t xml:space="preserve"> </w:t>
      </w:r>
      <w:r>
        <w:rPr>
          <w:i/>
        </w:rPr>
        <w:t>и</w:t>
      </w:r>
      <w:r>
        <w:rPr>
          <w:i/>
          <w:spacing w:val="55"/>
        </w:rPr>
        <w:t xml:space="preserve"> </w:t>
      </w:r>
      <w:r>
        <w:rPr>
          <w:i/>
        </w:rPr>
        <w:t>Л.</w:t>
      </w:r>
      <w:r>
        <w:rPr>
          <w:i/>
          <w:spacing w:val="1"/>
        </w:rPr>
        <w:t xml:space="preserve"> </w:t>
      </w:r>
      <w:r>
        <w:rPr>
          <w:i/>
        </w:rPr>
        <w:t>Пастера.</w:t>
      </w:r>
    </w:p>
    <w:p w:rsidR="00035341" w:rsidRDefault="007A4DC2">
      <w:pPr>
        <w:pStyle w:val="4"/>
        <w:spacing w:before="6"/>
      </w:pPr>
      <w:r>
        <w:t>Царство</w:t>
      </w:r>
      <w:r>
        <w:rPr>
          <w:spacing w:val="-3"/>
        </w:rPr>
        <w:t xml:space="preserve"> </w:t>
      </w:r>
      <w:r>
        <w:t>Грибы.</w:t>
      </w:r>
    </w:p>
    <w:p w:rsidR="00035341" w:rsidRDefault="007A4DC2">
      <w:pPr>
        <w:pStyle w:val="a3"/>
        <w:spacing w:before="30" w:line="276" w:lineRule="auto"/>
        <w:ind w:right="844" w:firstLine="710"/>
        <w:jc w:val="both"/>
      </w:pPr>
      <w:r>
        <w:t>Отличительные особенности грибов. Многообразие грибов. Роль грибов в природе, жизни</w:t>
      </w:r>
      <w:r>
        <w:rPr>
          <w:spacing w:val="1"/>
        </w:rPr>
        <w:t xml:space="preserve"> </w:t>
      </w:r>
      <w:r>
        <w:t>человека.</w:t>
      </w:r>
      <w:r>
        <w:rPr>
          <w:spacing w:val="1"/>
        </w:rPr>
        <w:t xml:space="preserve"> </w:t>
      </w:r>
      <w:r>
        <w:t>Грибы-паразиты.</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грибами.</w:t>
      </w:r>
      <w:r>
        <w:rPr>
          <w:spacing w:val="5"/>
        </w:rPr>
        <w:t xml:space="preserve"> </w:t>
      </w:r>
      <w:r>
        <w:t>Меры</w:t>
      </w:r>
      <w:r>
        <w:rPr>
          <w:spacing w:val="9"/>
        </w:rPr>
        <w:t xml:space="preserve"> </w:t>
      </w:r>
      <w:r>
        <w:t>профилактики</w:t>
      </w:r>
      <w:r>
        <w:rPr>
          <w:spacing w:val="9"/>
        </w:rPr>
        <w:t xml:space="preserve"> </w:t>
      </w:r>
      <w:r>
        <w:t>заболеваний,</w:t>
      </w:r>
      <w:r>
        <w:rPr>
          <w:spacing w:val="10"/>
        </w:rPr>
        <w:t xml:space="preserve"> </w:t>
      </w:r>
      <w:r>
        <w:t>вызываемых</w:t>
      </w:r>
      <w:r>
        <w:rPr>
          <w:spacing w:val="8"/>
        </w:rPr>
        <w:t xml:space="preserve"> </w:t>
      </w:r>
      <w:r>
        <w:t>грибами.</w:t>
      </w:r>
      <w:r>
        <w:rPr>
          <w:spacing w:val="10"/>
        </w:rPr>
        <w:t xml:space="preserve"> </w:t>
      </w:r>
      <w:r>
        <w:t>Лишайники,</w:t>
      </w:r>
      <w:r>
        <w:rPr>
          <w:spacing w:val="6"/>
        </w:rPr>
        <w:t xml:space="preserve"> </w:t>
      </w:r>
      <w:r>
        <w:t>их</w:t>
      </w:r>
      <w:r>
        <w:rPr>
          <w:spacing w:val="8"/>
        </w:rPr>
        <w:t xml:space="preserve"> </w:t>
      </w:r>
      <w:r>
        <w:t>роль</w:t>
      </w:r>
      <w:r>
        <w:rPr>
          <w:spacing w:val="8"/>
        </w:rPr>
        <w:t xml:space="preserve"> </w:t>
      </w:r>
      <w:r>
        <w:t>в</w:t>
      </w:r>
      <w:r>
        <w:rPr>
          <w:spacing w:val="9"/>
        </w:rPr>
        <w:t xml:space="preserve"> </w:t>
      </w:r>
      <w:r>
        <w:t>природе</w:t>
      </w:r>
      <w:r>
        <w:rPr>
          <w:spacing w:val="-53"/>
        </w:rPr>
        <w:t xml:space="preserve"> </w:t>
      </w:r>
      <w:r>
        <w:t>и</w:t>
      </w:r>
      <w:r>
        <w:rPr>
          <w:spacing w:val="2"/>
        </w:rPr>
        <w:t xml:space="preserve"> </w:t>
      </w:r>
      <w:r>
        <w:t>жизни</w:t>
      </w:r>
      <w:r>
        <w:rPr>
          <w:spacing w:val="3"/>
        </w:rPr>
        <w:t xml:space="preserve"> </w:t>
      </w:r>
      <w:r>
        <w:t>человека.</w:t>
      </w:r>
    </w:p>
    <w:p w:rsidR="00035341" w:rsidRDefault="007A4DC2">
      <w:pPr>
        <w:pStyle w:val="4"/>
        <w:spacing w:before="8"/>
      </w:pPr>
      <w:r>
        <w:t>Царство</w:t>
      </w:r>
      <w:r>
        <w:rPr>
          <w:spacing w:val="-6"/>
        </w:rPr>
        <w:t xml:space="preserve"> </w:t>
      </w:r>
      <w:r>
        <w:t>Животные.</w:t>
      </w:r>
    </w:p>
    <w:p w:rsidR="00035341" w:rsidRDefault="007A4DC2">
      <w:pPr>
        <w:pStyle w:val="a3"/>
        <w:spacing w:before="31" w:line="276" w:lineRule="auto"/>
        <w:ind w:right="849" w:firstLine="710"/>
        <w:jc w:val="both"/>
      </w:pPr>
      <w:r>
        <w:t>Общее знакомство с животными. Животные ткани, органы и системы органов животных.</w:t>
      </w:r>
      <w:r>
        <w:rPr>
          <w:spacing w:val="1"/>
        </w:rPr>
        <w:t xml:space="preserve"> </w:t>
      </w:r>
      <w:r>
        <w:rPr>
          <w:i/>
        </w:rPr>
        <w:t>Организм</w:t>
      </w:r>
      <w:r>
        <w:rPr>
          <w:i/>
          <w:spacing w:val="1"/>
        </w:rPr>
        <w:t xml:space="preserve"> </w:t>
      </w:r>
      <w:r>
        <w:rPr>
          <w:i/>
        </w:rPr>
        <w:t>животного</w:t>
      </w:r>
      <w:r>
        <w:rPr>
          <w:i/>
          <w:spacing w:val="1"/>
        </w:rPr>
        <w:t xml:space="preserve"> </w:t>
      </w:r>
      <w:r>
        <w:rPr>
          <w:i/>
        </w:rPr>
        <w:t>как</w:t>
      </w:r>
      <w:r>
        <w:rPr>
          <w:i/>
          <w:spacing w:val="1"/>
        </w:rPr>
        <w:t xml:space="preserve"> </w:t>
      </w:r>
      <w:r>
        <w:rPr>
          <w:i/>
        </w:rPr>
        <w:t>биосистема.</w:t>
      </w:r>
      <w:r>
        <w:rPr>
          <w:i/>
          <w:spacing w:val="1"/>
        </w:rPr>
        <w:t xml:space="preserve"> </w:t>
      </w:r>
      <w:r>
        <w:t>Многообразие</w:t>
      </w:r>
      <w:r>
        <w:rPr>
          <w:spacing w:val="1"/>
        </w:rPr>
        <w:t xml:space="preserve"> </w:t>
      </w:r>
      <w:r>
        <w:t>и</w:t>
      </w:r>
      <w:r>
        <w:rPr>
          <w:spacing w:val="1"/>
        </w:rPr>
        <w:t xml:space="preserve"> </w:t>
      </w:r>
      <w:r>
        <w:t>классификация</w:t>
      </w:r>
      <w:r>
        <w:rPr>
          <w:spacing w:val="1"/>
        </w:rPr>
        <w:t xml:space="preserve"> </w:t>
      </w:r>
      <w:r>
        <w:t>животных.</w:t>
      </w:r>
      <w:r>
        <w:rPr>
          <w:spacing w:val="55"/>
        </w:rPr>
        <w:t xml:space="preserve"> </w:t>
      </w:r>
      <w:r>
        <w:t>Среды</w:t>
      </w:r>
      <w:r>
        <w:rPr>
          <w:spacing w:val="1"/>
        </w:rPr>
        <w:t xml:space="preserve"> </w:t>
      </w:r>
      <w:r>
        <w:t>обитания животных. Сезонные явления в жизни животных. Поведение животных (раздражимость,</w:t>
      </w:r>
      <w:r>
        <w:rPr>
          <w:spacing w:val="1"/>
        </w:rPr>
        <w:t xml:space="preserve"> </w:t>
      </w:r>
      <w:r>
        <w:t>рефлексы и инстинкты). Разнообразие отношений животных в природе. Значение животных в</w:t>
      </w:r>
      <w:r>
        <w:rPr>
          <w:spacing w:val="1"/>
        </w:rPr>
        <w:t xml:space="preserve"> </w:t>
      </w:r>
      <w:r>
        <w:t>природе</w:t>
      </w:r>
      <w:r>
        <w:rPr>
          <w:spacing w:val="-6"/>
        </w:rPr>
        <w:t xml:space="preserve"> </w:t>
      </w:r>
      <w:r>
        <w:t>и</w:t>
      </w:r>
      <w:r>
        <w:rPr>
          <w:spacing w:val="3"/>
        </w:rPr>
        <w:t xml:space="preserve"> </w:t>
      </w:r>
      <w:r>
        <w:t>жизни</w:t>
      </w:r>
      <w:r>
        <w:rPr>
          <w:spacing w:val="3"/>
        </w:rPr>
        <w:t xml:space="preserve"> </w:t>
      </w:r>
      <w:r>
        <w:t>человека.</w:t>
      </w:r>
    </w:p>
    <w:p w:rsidR="00035341" w:rsidRDefault="007A4DC2">
      <w:pPr>
        <w:pStyle w:val="4"/>
        <w:spacing w:before="5"/>
      </w:pPr>
      <w:r>
        <w:t>Одноклеточные</w:t>
      </w:r>
      <w:r>
        <w:rPr>
          <w:spacing w:val="-3"/>
        </w:rPr>
        <w:t xml:space="preserve"> </w:t>
      </w:r>
      <w:r>
        <w:t>животные,</w:t>
      </w:r>
      <w:r>
        <w:rPr>
          <w:spacing w:val="-3"/>
        </w:rPr>
        <w:t xml:space="preserve"> </w:t>
      </w:r>
      <w:r>
        <w:t>или</w:t>
      </w:r>
      <w:r>
        <w:rPr>
          <w:spacing w:val="-3"/>
        </w:rPr>
        <w:t xml:space="preserve"> </w:t>
      </w:r>
      <w:r>
        <w:t>Простейшие.</w:t>
      </w:r>
    </w:p>
    <w:p w:rsidR="00035341" w:rsidRDefault="007A4DC2">
      <w:pPr>
        <w:pStyle w:val="a3"/>
        <w:spacing w:before="35" w:line="276" w:lineRule="auto"/>
        <w:ind w:right="848" w:firstLine="710"/>
        <w:jc w:val="both"/>
      </w:pPr>
      <w:r>
        <w:t xml:space="preserve">Общая характеристика простейших. </w:t>
      </w:r>
      <w:r>
        <w:rPr>
          <w:i/>
        </w:rPr>
        <w:t>Происхождение простейших</w:t>
      </w:r>
      <w:r>
        <w:t>. Значение простейших в</w:t>
      </w:r>
      <w:r>
        <w:rPr>
          <w:spacing w:val="1"/>
        </w:rPr>
        <w:t xml:space="preserve"> </w:t>
      </w:r>
      <w:r>
        <w:t>природе и жизни человека. Пути заражения человека и животных паразитическими простейшими.</w:t>
      </w:r>
      <w:r>
        <w:rPr>
          <w:spacing w:val="1"/>
        </w:rPr>
        <w:t xml:space="preserve"> </w:t>
      </w:r>
      <w:r>
        <w:t>Меры</w:t>
      </w:r>
      <w:r>
        <w:rPr>
          <w:spacing w:val="1"/>
        </w:rPr>
        <w:t xml:space="preserve"> </w:t>
      </w:r>
      <w:r>
        <w:t>профилактики</w:t>
      </w:r>
      <w:r>
        <w:rPr>
          <w:spacing w:val="-2"/>
        </w:rPr>
        <w:t xml:space="preserve"> </w:t>
      </w:r>
      <w:r>
        <w:t>заболеваний,</w:t>
      </w:r>
      <w:r>
        <w:rPr>
          <w:spacing w:val="-1"/>
        </w:rPr>
        <w:t xml:space="preserve"> </w:t>
      </w:r>
      <w:r>
        <w:t>вызываемых</w:t>
      </w:r>
      <w:r>
        <w:rPr>
          <w:spacing w:val="1"/>
        </w:rPr>
        <w:t xml:space="preserve"> </w:t>
      </w:r>
      <w:r>
        <w:t>одноклеточными</w:t>
      </w:r>
      <w:r>
        <w:rPr>
          <w:spacing w:val="2"/>
        </w:rPr>
        <w:t xml:space="preserve"> </w:t>
      </w:r>
      <w:r>
        <w:t>животными.</w:t>
      </w:r>
    </w:p>
    <w:p w:rsidR="00035341" w:rsidRDefault="007A4DC2">
      <w:pPr>
        <w:pStyle w:val="4"/>
        <w:spacing w:before="5"/>
      </w:pPr>
      <w:r>
        <w:t>Тип</w:t>
      </w:r>
      <w:r>
        <w:rPr>
          <w:spacing w:val="-1"/>
        </w:rPr>
        <w:t xml:space="preserve"> </w:t>
      </w:r>
      <w:r>
        <w:t>Кишечнополостные.</w:t>
      </w:r>
    </w:p>
    <w:p w:rsidR="00035341" w:rsidRDefault="007A4DC2">
      <w:pPr>
        <w:pStyle w:val="a3"/>
        <w:spacing w:before="31"/>
        <w:ind w:left="2110"/>
        <w:jc w:val="both"/>
      </w:pPr>
      <w:r>
        <w:t>Многоклеточные</w:t>
      </w:r>
      <w:r>
        <w:rPr>
          <w:spacing w:val="-8"/>
        </w:rPr>
        <w:t xml:space="preserve"> </w:t>
      </w:r>
      <w:r>
        <w:t>животные.</w:t>
      </w:r>
      <w:r>
        <w:rPr>
          <w:spacing w:val="6"/>
        </w:rPr>
        <w:t xml:space="preserve"> </w:t>
      </w:r>
      <w:r>
        <w:t>Общая</w:t>
      </w:r>
      <w:r>
        <w:rPr>
          <w:spacing w:val="-2"/>
        </w:rPr>
        <w:t xml:space="preserve"> </w:t>
      </w:r>
      <w:r>
        <w:t>характеристика</w:t>
      </w:r>
      <w:r>
        <w:rPr>
          <w:spacing w:val="2"/>
        </w:rPr>
        <w:t xml:space="preserve"> </w:t>
      </w:r>
      <w:r>
        <w:t>типа</w:t>
      </w:r>
      <w:r>
        <w:rPr>
          <w:spacing w:val="-3"/>
        </w:rPr>
        <w:t xml:space="preserve"> </w:t>
      </w:r>
      <w:r>
        <w:t>Кишечнополостные.</w:t>
      </w:r>
      <w:r>
        <w:rPr>
          <w:spacing w:val="1"/>
        </w:rPr>
        <w:t xml:space="preserve"> </w:t>
      </w:r>
      <w:r>
        <w:t>Регенерация.</w:t>
      </w:r>
    </w:p>
    <w:p w:rsidR="00035341" w:rsidRDefault="007A4DC2">
      <w:pPr>
        <w:spacing w:before="40"/>
        <w:ind w:left="1399"/>
        <w:jc w:val="both"/>
      </w:pPr>
      <w:r>
        <w:rPr>
          <w:i/>
        </w:rPr>
        <w:t>Происхождение</w:t>
      </w:r>
      <w:r>
        <w:rPr>
          <w:i/>
          <w:spacing w:val="-4"/>
        </w:rPr>
        <w:t xml:space="preserve"> </w:t>
      </w:r>
      <w:r>
        <w:rPr>
          <w:i/>
        </w:rPr>
        <w:t>кишечнополостных.</w:t>
      </w:r>
      <w:r>
        <w:rPr>
          <w:i/>
          <w:spacing w:val="-2"/>
        </w:rPr>
        <w:t xml:space="preserve"> </w:t>
      </w:r>
      <w:r>
        <w:t>Значение</w:t>
      </w:r>
      <w:r>
        <w:rPr>
          <w:spacing w:val="-8"/>
        </w:rPr>
        <w:t xml:space="preserve"> </w:t>
      </w:r>
      <w:r>
        <w:t>кишечнополостных</w:t>
      </w:r>
      <w:r>
        <w:rPr>
          <w:spacing w:val="-3"/>
        </w:rPr>
        <w:t xml:space="preserve"> </w:t>
      </w:r>
      <w:r>
        <w:t>в</w:t>
      </w:r>
      <w:r>
        <w:rPr>
          <w:spacing w:val="-1"/>
        </w:rPr>
        <w:t xml:space="preserve"> </w:t>
      </w:r>
      <w:r>
        <w:t>природе</w:t>
      </w:r>
      <w:r>
        <w:rPr>
          <w:spacing w:val="-8"/>
        </w:rPr>
        <w:t xml:space="preserve"> </w:t>
      </w:r>
      <w:r>
        <w:t>и</w:t>
      </w:r>
      <w:r>
        <w:rPr>
          <w:spacing w:val="-2"/>
        </w:rPr>
        <w:t xml:space="preserve"> </w:t>
      </w:r>
      <w:r>
        <w:t>жизни</w:t>
      </w:r>
      <w:r>
        <w:rPr>
          <w:spacing w:val="-1"/>
        </w:rPr>
        <w:t xml:space="preserve"> </w:t>
      </w:r>
      <w:r>
        <w:t>человека.</w:t>
      </w:r>
    </w:p>
    <w:p w:rsidR="00035341" w:rsidRDefault="007A4DC2">
      <w:pPr>
        <w:pStyle w:val="4"/>
        <w:spacing w:before="44"/>
      </w:pPr>
      <w:r>
        <w:t>Типы</w:t>
      </w:r>
      <w:r>
        <w:rPr>
          <w:spacing w:val="-3"/>
        </w:rPr>
        <w:t xml:space="preserve"> </w:t>
      </w:r>
      <w:r>
        <w:t>червей.</w:t>
      </w:r>
    </w:p>
    <w:p w:rsidR="00035341" w:rsidRDefault="007A4DC2">
      <w:pPr>
        <w:pStyle w:val="a3"/>
        <w:spacing w:before="31" w:line="276" w:lineRule="auto"/>
        <w:ind w:right="851" w:firstLine="710"/>
        <w:jc w:val="both"/>
        <w:rPr>
          <w:i/>
        </w:rPr>
      </w:pPr>
      <w:r>
        <w:t>Тип</w:t>
      </w:r>
      <w:r>
        <w:rPr>
          <w:spacing w:val="1"/>
        </w:rPr>
        <w:t xml:space="preserve"> </w:t>
      </w:r>
      <w:r>
        <w:t>Плоские черви,</w:t>
      </w:r>
      <w:r>
        <w:rPr>
          <w:spacing w:val="1"/>
        </w:rPr>
        <w:t xml:space="preserve"> </w:t>
      </w:r>
      <w:r>
        <w:t>общая</w:t>
      </w:r>
      <w:r>
        <w:rPr>
          <w:spacing w:val="1"/>
        </w:rPr>
        <w:t xml:space="preserve"> </w:t>
      </w:r>
      <w:r>
        <w:t>характеристика. Тип Круглые черви,</w:t>
      </w:r>
      <w:r>
        <w:rPr>
          <w:spacing w:val="1"/>
        </w:rPr>
        <w:t xml:space="preserve"> </w:t>
      </w:r>
      <w:r>
        <w:t>общая</w:t>
      </w:r>
      <w:r>
        <w:rPr>
          <w:spacing w:val="55"/>
        </w:rPr>
        <w:t xml:space="preserve"> </w:t>
      </w:r>
      <w:r>
        <w:t>характеристика.</w:t>
      </w:r>
      <w:r>
        <w:rPr>
          <w:spacing w:val="1"/>
        </w:rPr>
        <w:t xml:space="preserve"> </w:t>
      </w:r>
      <w:r>
        <w:t>Тип Кольчатые черви, общая характеристика. Паразитические плоские и круглые черви. 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паразитическими</w:t>
      </w:r>
      <w:r>
        <w:rPr>
          <w:spacing w:val="1"/>
        </w:rPr>
        <w:t xml:space="preserve"> </w:t>
      </w:r>
      <w:r>
        <w:t>червями.</w:t>
      </w:r>
      <w:r>
        <w:rPr>
          <w:spacing w:val="1"/>
        </w:rPr>
        <w:t xml:space="preserve"> </w:t>
      </w:r>
      <w:r>
        <w:t>Меры</w:t>
      </w:r>
      <w:r>
        <w:rPr>
          <w:spacing w:val="1"/>
        </w:rPr>
        <w:t xml:space="preserve"> </w:t>
      </w:r>
      <w:r>
        <w:t>профилактики</w:t>
      </w:r>
      <w:r>
        <w:rPr>
          <w:spacing w:val="1"/>
        </w:rPr>
        <w:t xml:space="preserve"> </w:t>
      </w:r>
      <w:r>
        <w:t>заражения.</w:t>
      </w:r>
      <w:r>
        <w:rPr>
          <w:spacing w:val="1"/>
        </w:rPr>
        <w:t xml:space="preserve"> </w:t>
      </w:r>
      <w:r>
        <w:t>Значение</w:t>
      </w:r>
      <w:r>
        <w:rPr>
          <w:spacing w:val="-6"/>
        </w:rPr>
        <w:t xml:space="preserve"> </w:t>
      </w:r>
      <w:r>
        <w:t>дождевых</w:t>
      </w:r>
      <w:r>
        <w:rPr>
          <w:spacing w:val="1"/>
        </w:rPr>
        <w:t xml:space="preserve"> </w:t>
      </w:r>
      <w:r>
        <w:t>червей</w:t>
      </w:r>
      <w:r>
        <w:rPr>
          <w:spacing w:val="3"/>
        </w:rPr>
        <w:t xml:space="preserve"> </w:t>
      </w:r>
      <w:r>
        <w:t>в</w:t>
      </w:r>
      <w:r>
        <w:rPr>
          <w:spacing w:val="-3"/>
        </w:rPr>
        <w:t xml:space="preserve"> </w:t>
      </w:r>
      <w:r>
        <w:t>почвообразовании.</w:t>
      </w:r>
      <w:r>
        <w:rPr>
          <w:spacing w:val="12"/>
        </w:rPr>
        <w:t xml:space="preserve"> </w:t>
      </w:r>
      <w:r>
        <w:rPr>
          <w:i/>
        </w:rPr>
        <w:t>Происхождение</w:t>
      </w:r>
      <w:r>
        <w:rPr>
          <w:i/>
          <w:spacing w:val="-1"/>
        </w:rPr>
        <w:t xml:space="preserve"> </w:t>
      </w:r>
      <w:r>
        <w:rPr>
          <w:i/>
        </w:rPr>
        <w:t>червей.</w:t>
      </w:r>
    </w:p>
    <w:p w:rsidR="00035341" w:rsidRDefault="007A4DC2">
      <w:pPr>
        <w:pStyle w:val="4"/>
        <w:spacing w:before="8"/>
      </w:pPr>
      <w:r>
        <w:t>Тип</w:t>
      </w:r>
      <w:r>
        <w:rPr>
          <w:spacing w:val="1"/>
        </w:rPr>
        <w:t xml:space="preserve"> </w:t>
      </w:r>
      <w:r>
        <w:t>Моллюски.</w:t>
      </w:r>
    </w:p>
    <w:p w:rsidR="00035341" w:rsidRDefault="007A4DC2">
      <w:pPr>
        <w:pStyle w:val="a3"/>
        <w:spacing w:before="30" w:line="278" w:lineRule="auto"/>
        <w:ind w:right="842" w:firstLine="710"/>
        <w:jc w:val="both"/>
      </w:pPr>
      <w:r>
        <w:t>Общая</w:t>
      </w:r>
      <w:r>
        <w:rPr>
          <w:spacing w:val="1"/>
        </w:rPr>
        <w:t xml:space="preserve"> </w:t>
      </w:r>
      <w:r>
        <w:t>характеристика</w:t>
      </w:r>
      <w:r>
        <w:rPr>
          <w:spacing w:val="1"/>
        </w:rPr>
        <w:t xml:space="preserve"> </w:t>
      </w:r>
      <w:r>
        <w:t>типа</w:t>
      </w:r>
      <w:r>
        <w:rPr>
          <w:spacing w:val="1"/>
        </w:rPr>
        <w:t xml:space="preserve"> </w:t>
      </w:r>
      <w:r>
        <w:t>Моллюски.</w:t>
      </w:r>
      <w:r>
        <w:rPr>
          <w:spacing w:val="1"/>
        </w:rPr>
        <w:t xml:space="preserve"> </w:t>
      </w:r>
      <w:r>
        <w:t>Многообразие</w:t>
      </w:r>
      <w:r>
        <w:rPr>
          <w:spacing w:val="1"/>
        </w:rPr>
        <w:t xml:space="preserve"> </w:t>
      </w:r>
      <w:r>
        <w:t>моллюсков.</w:t>
      </w:r>
      <w:r>
        <w:rPr>
          <w:spacing w:val="1"/>
        </w:rPr>
        <w:t xml:space="preserve"> </w:t>
      </w:r>
      <w:r>
        <w:rPr>
          <w:i/>
        </w:rPr>
        <w:t>Происхождение</w:t>
      </w:r>
      <w:r>
        <w:rPr>
          <w:i/>
          <w:spacing w:val="1"/>
        </w:rPr>
        <w:t xml:space="preserve"> </w:t>
      </w:r>
      <w:r>
        <w:rPr>
          <w:i/>
        </w:rPr>
        <w:t>моллюсков</w:t>
      </w:r>
      <w:r>
        <w:rPr>
          <w:i/>
          <w:spacing w:val="2"/>
        </w:rPr>
        <w:t xml:space="preserve"> </w:t>
      </w:r>
      <w:r>
        <w:t>и</w:t>
      </w:r>
      <w:r>
        <w:rPr>
          <w:spacing w:val="-1"/>
        </w:rPr>
        <w:t xml:space="preserve"> </w:t>
      </w:r>
      <w:r>
        <w:t>их</w:t>
      </w:r>
      <w:r>
        <w:rPr>
          <w:spacing w:val="-3"/>
        </w:rPr>
        <w:t xml:space="preserve"> </w:t>
      </w:r>
      <w:r>
        <w:t>значение</w:t>
      </w:r>
      <w:r>
        <w:rPr>
          <w:spacing w:val="-5"/>
        </w:rPr>
        <w:t xml:space="preserve"> </w:t>
      </w:r>
      <w:r>
        <w:t>в</w:t>
      </w:r>
      <w:r>
        <w:rPr>
          <w:spacing w:val="3"/>
        </w:rPr>
        <w:t xml:space="preserve"> </w:t>
      </w:r>
      <w:r>
        <w:t>природе</w:t>
      </w:r>
      <w:r>
        <w:rPr>
          <w:spacing w:val="-5"/>
        </w:rPr>
        <w:t xml:space="preserve"> </w:t>
      </w:r>
      <w:r>
        <w:t>и</w:t>
      </w:r>
      <w:r>
        <w:rPr>
          <w:spacing w:val="3"/>
        </w:rPr>
        <w:t xml:space="preserve"> </w:t>
      </w:r>
      <w:r>
        <w:t>жизни</w:t>
      </w:r>
      <w:r>
        <w:rPr>
          <w:spacing w:val="-1"/>
        </w:rPr>
        <w:t xml:space="preserve"> </w:t>
      </w:r>
      <w:r>
        <w:t>человека.</w:t>
      </w:r>
    </w:p>
    <w:p w:rsidR="00035341" w:rsidRDefault="007A4DC2">
      <w:pPr>
        <w:pStyle w:val="4"/>
        <w:spacing w:line="252" w:lineRule="exact"/>
      </w:pPr>
      <w:r>
        <w:t>Тип</w:t>
      </w:r>
      <w:r>
        <w:rPr>
          <w:spacing w:val="-4"/>
        </w:rPr>
        <w:t xml:space="preserve"> </w:t>
      </w:r>
      <w:r>
        <w:t>Членистоногие.</w:t>
      </w:r>
    </w:p>
    <w:p w:rsidR="00035341" w:rsidRDefault="007A4DC2">
      <w:pPr>
        <w:spacing w:before="35"/>
        <w:ind w:left="2110"/>
        <w:jc w:val="both"/>
      </w:pPr>
      <w:r>
        <w:t>Общая</w:t>
      </w:r>
      <w:r>
        <w:rPr>
          <w:spacing w:val="-3"/>
        </w:rPr>
        <w:t xml:space="preserve"> </w:t>
      </w:r>
      <w:r>
        <w:t>характеристика</w:t>
      </w:r>
      <w:r>
        <w:rPr>
          <w:spacing w:val="1"/>
        </w:rPr>
        <w:t xml:space="preserve"> </w:t>
      </w:r>
      <w:r>
        <w:t>типа</w:t>
      </w:r>
      <w:r>
        <w:rPr>
          <w:spacing w:val="-3"/>
        </w:rPr>
        <w:t xml:space="preserve"> </w:t>
      </w:r>
      <w:r>
        <w:t>Членистоногие. Среды</w:t>
      </w:r>
      <w:r>
        <w:rPr>
          <w:spacing w:val="3"/>
        </w:rPr>
        <w:t xml:space="preserve"> </w:t>
      </w:r>
      <w:r>
        <w:t>жизни.</w:t>
      </w:r>
      <w:r>
        <w:rPr>
          <w:spacing w:val="8"/>
        </w:rPr>
        <w:t xml:space="preserve"> </w:t>
      </w:r>
      <w:r>
        <w:rPr>
          <w:i/>
        </w:rPr>
        <w:t>Происхождение</w:t>
      </w:r>
      <w:r>
        <w:rPr>
          <w:i/>
          <w:spacing w:val="-4"/>
        </w:rPr>
        <w:t xml:space="preserve"> </w:t>
      </w:r>
      <w:r>
        <w:rPr>
          <w:i/>
        </w:rPr>
        <w:t>членистоногих</w:t>
      </w:r>
      <w:r>
        <w:t>.</w:t>
      </w:r>
    </w:p>
    <w:p w:rsidR="00035341" w:rsidRDefault="007A4DC2">
      <w:pPr>
        <w:pStyle w:val="a3"/>
        <w:spacing w:before="40"/>
        <w:jc w:val="both"/>
      </w:pPr>
      <w:r>
        <w:t>Охрана</w:t>
      </w:r>
      <w:r>
        <w:rPr>
          <w:spacing w:val="-1"/>
        </w:rPr>
        <w:t xml:space="preserve"> </w:t>
      </w:r>
      <w:r>
        <w:t>членистоногих.</w:t>
      </w:r>
    </w:p>
    <w:p w:rsidR="00035341" w:rsidRDefault="007A4DC2">
      <w:pPr>
        <w:pStyle w:val="a3"/>
        <w:spacing w:before="35" w:line="278" w:lineRule="auto"/>
        <w:ind w:right="850" w:firstLine="710"/>
        <w:jc w:val="both"/>
      </w:pPr>
      <w:r>
        <w:t>Класс</w:t>
      </w:r>
      <w:r>
        <w:rPr>
          <w:spacing w:val="1"/>
        </w:rPr>
        <w:t xml:space="preserve"> </w:t>
      </w:r>
      <w:r>
        <w:t>Ракообразные.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ракообразных,</w:t>
      </w:r>
      <w:r>
        <w:rPr>
          <w:spacing w:val="1"/>
        </w:rPr>
        <w:t xml:space="preserve"> </w:t>
      </w:r>
      <w:r>
        <w:t>их</w:t>
      </w:r>
      <w:r>
        <w:rPr>
          <w:spacing w:val="1"/>
        </w:rPr>
        <w:t xml:space="preserve"> </w:t>
      </w:r>
      <w:r>
        <w:t>значение</w:t>
      </w:r>
      <w:r>
        <w:rPr>
          <w:spacing w:val="-6"/>
        </w:rPr>
        <w:t xml:space="preserve"> </w:t>
      </w:r>
      <w:r>
        <w:t>в</w:t>
      </w:r>
      <w:r>
        <w:rPr>
          <w:spacing w:val="3"/>
        </w:rPr>
        <w:t xml:space="preserve"> </w:t>
      </w:r>
      <w:r>
        <w:t>природе</w:t>
      </w:r>
      <w:r>
        <w:rPr>
          <w:spacing w:val="-5"/>
        </w:rPr>
        <w:t xml:space="preserve"> </w:t>
      </w:r>
      <w:r>
        <w:t>и</w:t>
      </w:r>
      <w:r>
        <w:rPr>
          <w:spacing w:val="3"/>
        </w:rPr>
        <w:t xml:space="preserve"> </w:t>
      </w:r>
      <w:r>
        <w:t>жизни</w:t>
      </w:r>
      <w:r>
        <w:rPr>
          <w:spacing w:val="-1"/>
        </w:rPr>
        <w:t xml:space="preserve"> </w:t>
      </w:r>
      <w:r>
        <w:t>человека.</w:t>
      </w:r>
    </w:p>
    <w:p w:rsidR="00035341" w:rsidRDefault="00AB2C90">
      <w:pPr>
        <w:pStyle w:val="a3"/>
        <w:spacing w:before="66" w:line="276" w:lineRule="auto"/>
        <w:ind w:right="849" w:firstLine="710"/>
        <w:jc w:val="both"/>
      </w:pPr>
      <w:r>
        <w:t>К</w:t>
      </w:r>
      <w:r w:rsidR="007A4DC2">
        <w:t>ласс</w:t>
      </w:r>
      <w:r w:rsidR="007A4DC2">
        <w:rPr>
          <w:spacing w:val="1"/>
        </w:rPr>
        <w:t xml:space="preserve"> </w:t>
      </w:r>
      <w:r w:rsidR="007A4DC2">
        <w:t>Паукообразные.</w:t>
      </w:r>
      <w:r w:rsidR="007A4DC2">
        <w:rPr>
          <w:spacing w:val="1"/>
        </w:rPr>
        <w:t xml:space="preserve"> </w:t>
      </w:r>
      <w:r w:rsidR="007A4DC2">
        <w:t>Особенности</w:t>
      </w:r>
      <w:r w:rsidR="007A4DC2">
        <w:rPr>
          <w:spacing w:val="1"/>
        </w:rPr>
        <w:t xml:space="preserve"> </w:t>
      </w:r>
      <w:r w:rsidR="007A4DC2">
        <w:t>строения</w:t>
      </w:r>
      <w:r w:rsidR="007A4DC2">
        <w:rPr>
          <w:spacing w:val="1"/>
        </w:rPr>
        <w:t xml:space="preserve"> </w:t>
      </w:r>
      <w:r w:rsidR="007A4DC2">
        <w:t>и</w:t>
      </w:r>
      <w:r w:rsidR="007A4DC2">
        <w:rPr>
          <w:spacing w:val="1"/>
        </w:rPr>
        <w:t xml:space="preserve"> </w:t>
      </w:r>
      <w:r w:rsidR="007A4DC2">
        <w:t>жизнедеятельности</w:t>
      </w:r>
      <w:r w:rsidR="007A4DC2">
        <w:rPr>
          <w:spacing w:val="1"/>
        </w:rPr>
        <w:t xml:space="preserve"> </w:t>
      </w:r>
      <w:r w:rsidR="007A4DC2">
        <w:t>паукообразных,</w:t>
      </w:r>
      <w:r w:rsidR="007A4DC2">
        <w:rPr>
          <w:spacing w:val="1"/>
        </w:rPr>
        <w:t xml:space="preserve"> </w:t>
      </w:r>
      <w:r w:rsidR="007A4DC2">
        <w:t>их</w:t>
      </w:r>
      <w:r w:rsidR="007A4DC2">
        <w:rPr>
          <w:spacing w:val="1"/>
        </w:rPr>
        <w:t xml:space="preserve"> </w:t>
      </w:r>
      <w:r w:rsidR="007A4DC2">
        <w:t>значение в природе и жизни человека. Клещи – переносчики возбудителей заболеваний животных</w:t>
      </w:r>
      <w:r w:rsidR="007A4DC2">
        <w:rPr>
          <w:spacing w:val="1"/>
        </w:rPr>
        <w:t xml:space="preserve"> </w:t>
      </w:r>
      <w:r w:rsidR="007A4DC2">
        <w:t>и</w:t>
      </w:r>
      <w:r w:rsidR="007A4DC2">
        <w:rPr>
          <w:spacing w:val="2"/>
        </w:rPr>
        <w:t xml:space="preserve"> </w:t>
      </w:r>
      <w:r w:rsidR="007A4DC2">
        <w:t>человека.</w:t>
      </w:r>
      <w:r w:rsidR="007A4DC2">
        <w:rPr>
          <w:spacing w:val="4"/>
        </w:rPr>
        <w:t xml:space="preserve"> </w:t>
      </w:r>
      <w:r w:rsidR="007A4DC2">
        <w:t>Меры</w:t>
      </w:r>
      <w:r w:rsidR="007A4DC2">
        <w:rPr>
          <w:spacing w:val="2"/>
        </w:rPr>
        <w:t xml:space="preserve"> </w:t>
      </w:r>
      <w:r w:rsidR="007A4DC2">
        <w:t>профилактики.</w:t>
      </w:r>
    </w:p>
    <w:p w:rsidR="00035341" w:rsidRDefault="007A4DC2">
      <w:pPr>
        <w:spacing w:before="1" w:line="276" w:lineRule="auto"/>
        <w:ind w:left="1399" w:right="843" w:firstLine="710"/>
        <w:jc w:val="both"/>
      </w:pPr>
      <w:r>
        <w:t>Класс</w:t>
      </w:r>
      <w:r>
        <w:rPr>
          <w:spacing w:val="1"/>
        </w:rPr>
        <w:t xml:space="preserve"> </w:t>
      </w: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насекомых.</w:t>
      </w:r>
      <w:r>
        <w:rPr>
          <w:spacing w:val="1"/>
        </w:rPr>
        <w:t xml:space="preserve"> </w:t>
      </w:r>
      <w:r>
        <w:t>Поведение</w:t>
      </w:r>
      <w:r>
        <w:rPr>
          <w:spacing w:val="1"/>
        </w:rPr>
        <w:t xml:space="preserve"> </w:t>
      </w:r>
      <w:r>
        <w:t>насекомых,</w:t>
      </w:r>
      <w:r>
        <w:rPr>
          <w:spacing w:val="1"/>
        </w:rPr>
        <w:t xml:space="preserve"> </w:t>
      </w:r>
      <w:r>
        <w:t>инстинкты.</w:t>
      </w:r>
      <w:r>
        <w:rPr>
          <w:spacing w:val="1"/>
        </w:rPr>
        <w:t xml:space="preserve"> </w:t>
      </w:r>
      <w:r>
        <w:t>Значение</w:t>
      </w:r>
      <w:r>
        <w:rPr>
          <w:spacing w:val="1"/>
        </w:rPr>
        <w:t xml:space="preserve"> </w:t>
      </w:r>
      <w:r>
        <w:t>насекомых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сельскохозяйственной</w:t>
      </w:r>
      <w:r>
        <w:rPr>
          <w:spacing w:val="1"/>
        </w:rPr>
        <w:t xml:space="preserve"> </w:t>
      </w:r>
      <w:r>
        <w:t>деятельности</w:t>
      </w:r>
      <w:r>
        <w:rPr>
          <w:spacing w:val="1"/>
        </w:rPr>
        <w:t xml:space="preserve"> </w:t>
      </w:r>
      <w:r>
        <w:t>человека.</w:t>
      </w:r>
      <w:r>
        <w:rPr>
          <w:spacing w:val="1"/>
        </w:rPr>
        <w:t xml:space="preserve"> </w:t>
      </w:r>
      <w:r>
        <w:t>Насекомые</w:t>
      </w:r>
      <w:r>
        <w:rPr>
          <w:spacing w:val="1"/>
        </w:rPr>
        <w:t xml:space="preserve"> </w:t>
      </w:r>
      <w:r>
        <w:t>–</w:t>
      </w:r>
      <w:r>
        <w:rPr>
          <w:spacing w:val="1"/>
        </w:rPr>
        <w:t xml:space="preserve"> </w:t>
      </w:r>
      <w:r>
        <w:t>вредители.</w:t>
      </w:r>
      <w:r>
        <w:rPr>
          <w:spacing w:val="1"/>
        </w:rPr>
        <w:t xml:space="preserve"> </w:t>
      </w:r>
      <w:r>
        <w:rPr>
          <w:i/>
        </w:rPr>
        <w:t>Меры</w:t>
      </w:r>
      <w:r>
        <w:rPr>
          <w:i/>
          <w:spacing w:val="1"/>
        </w:rPr>
        <w:t xml:space="preserve"> </w:t>
      </w:r>
      <w:r>
        <w:rPr>
          <w:i/>
        </w:rPr>
        <w:t>по</w:t>
      </w:r>
      <w:r>
        <w:rPr>
          <w:i/>
          <w:spacing w:val="1"/>
        </w:rPr>
        <w:t xml:space="preserve"> </w:t>
      </w:r>
      <w:r>
        <w:rPr>
          <w:i/>
        </w:rPr>
        <w:t>сокращению</w:t>
      </w:r>
      <w:r>
        <w:rPr>
          <w:i/>
          <w:spacing w:val="1"/>
        </w:rPr>
        <w:t xml:space="preserve"> </w:t>
      </w:r>
      <w:r>
        <w:rPr>
          <w:i/>
        </w:rPr>
        <w:t>численности</w:t>
      </w:r>
      <w:r>
        <w:rPr>
          <w:i/>
          <w:spacing w:val="1"/>
        </w:rPr>
        <w:t xml:space="preserve"> </w:t>
      </w:r>
      <w:r>
        <w:rPr>
          <w:i/>
        </w:rPr>
        <w:t>насекомых-вредителей.</w:t>
      </w:r>
      <w:r>
        <w:rPr>
          <w:i/>
          <w:spacing w:val="1"/>
        </w:rPr>
        <w:t xml:space="preserve"> </w:t>
      </w:r>
      <w:r>
        <w:rPr>
          <w:i/>
        </w:rPr>
        <w:t>Насекомые,</w:t>
      </w:r>
      <w:r>
        <w:rPr>
          <w:i/>
          <w:spacing w:val="1"/>
        </w:rPr>
        <w:t xml:space="preserve"> </w:t>
      </w:r>
      <w:r>
        <w:rPr>
          <w:i/>
        </w:rPr>
        <w:t>снижающие</w:t>
      </w:r>
      <w:r>
        <w:rPr>
          <w:i/>
          <w:spacing w:val="1"/>
        </w:rPr>
        <w:t xml:space="preserve"> </w:t>
      </w:r>
      <w:r>
        <w:rPr>
          <w:i/>
        </w:rPr>
        <w:t>численность</w:t>
      </w:r>
      <w:r>
        <w:rPr>
          <w:i/>
          <w:spacing w:val="1"/>
        </w:rPr>
        <w:t xml:space="preserve"> </w:t>
      </w:r>
      <w:r>
        <w:rPr>
          <w:i/>
        </w:rPr>
        <w:t>вредителей</w:t>
      </w:r>
      <w:r>
        <w:rPr>
          <w:i/>
          <w:spacing w:val="1"/>
        </w:rPr>
        <w:t xml:space="preserve"> </w:t>
      </w:r>
      <w:r>
        <w:rPr>
          <w:i/>
        </w:rPr>
        <w:t>растений.</w:t>
      </w:r>
      <w:r>
        <w:rPr>
          <w:i/>
          <w:spacing w:val="1"/>
        </w:rPr>
        <w:t xml:space="preserve"> </w:t>
      </w:r>
      <w:r>
        <w:t>Насекомые</w:t>
      </w:r>
      <w:r>
        <w:rPr>
          <w:spacing w:val="1"/>
        </w:rPr>
        <w:t xml:space="preserve"> </w:t>
      </w:r>
      <w:r>
        <w:t>–</w:t>
      </w:r>
      <w:r>
        <w:rPr>
          <w:spacing w:val="1"/>
        </w:rPr>
        <w:t xml:space="preserve"> </w:t>
      </w:r>
      <w:r>
        <w:t>переносчики</w:t>
      </w:r>
      <w:r>
        <w:rPr>
          <w:spacing w:val="1"/>
        </w:rPr>
        <w:t xml:space="preserve"> </w:t>
      </w:r>
      <w:r>
        <w:t>возбудителей и паразиты человека и домашних животных. Одомашненные насекомые: медоносная</w:t>
      </w:r>
      <w:r>
        <w:rPr>
          <w:spacing w:val="-52"/>
        </w:rPr>
        <w:t xml:space="preserve"> </w:t>
      </w:r>
      <w:r>
        <w:t>пчела</w:t>
      </w:r>
      <w:r>
        <w:rPr>
          <w:spacing w:val="4"/>
        </w:rPr>
        <w:t xml:space="preserve"> </w:t>
      </w:r>
      <w:r>
        <w:t>и</w:t>
      </w:r>
      <w:r>
        <w:rPr>
          <w:spacing w:val="3"/>
        </w:rPr>
        <w:t xml:space="preserve"> </w:t>
      </w:r>
      <w:r>
        <w:t>тутовый</w:t>
      </w:r>
      <w:r>
        <w:rPr>
          <w:spacing w:val="4"/>
        </w:rPr>
        <w:t xml:space="preserve"> </w:t>
      </w:r>
      <w:r>
        <w:t>шелкопряд.</w:t>
      </w:r>
    </w:p>
    <w:p w:rsidR="00035341" w:rsidRDefault="007A4DC2">
      <w:pPr>
        <w:pStyle w:val="4"/>
        <w:spacing w:before="7"/>
      </w:pPr>
      <w:r>
        <w:t>Тип</w:t>
      </w:r>
      <w:r>
        <w:rPr>
          <w:spacing w:val="-4"/>
        </w:rPr>
        <w:t xml:space="preserve"> </w:t>
      </w:r>
      <w:r>
        <w:t>Хордовые.</w:t>
      </w:r>
    </w:p>
    <w:p w:rsidR="00035341" w:rsidRDefault="007A4DC2">
      <w:pPr>
        <w:pStyle w:val="a3"/>
        <w:spacing w:before="30" w:line="276" w:lineRule="auto"/>
        <w:ind w:right="848" w:firstLine="710"/>
        <w:jc w:val="both"/>
      </w:pPr>
      <w:r>
        <w:t>Общая</w:t>
      </w:r>
      <w:r>
        <w:rPr>
          <w:spacing w:val="1"/>
        </w:rPr>
        <w:t xml:space="preserve"> </w:t>
      </w:r>
      <w:r>
        <w:t>характеристика</w:t>
      </w:r>
      <w:r>
        <w:rPr>
          <w:spacing w:val="1"/>
        </w:rPr>
        <w:t xml:space="preserve"> </w:t>
      </w:r>
      <w:r>
        <w:t>типа</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 или Позвоночные. Общая характеристика надкласса Рыбы. Места обитания и внешнее</w:t>
      </w:r>
      <w:r>
        <w:rPr>
          <w:spacing w:val="1"/>
        </w:rPr>
        <w:t xml:space="preserve"> </w:t>
      </w:r>
      <w:r>
        <w:t>строение рыб. Особенности внутреннего строения и процессов жизнедеятельности у рыб в связи с</w:t>
      </w:r>
      <w:r>
        <w:rPr>
          <w:spacing w:val="1"/>
        </w:rPr>
        <w:t xml:space="preserve"> </w:t>
      </w:r>
      <w:r>
        <w:lastRenderedPageBreak/>
        <w:t>водным</w:t>
      </w:r>
      <w:r>
        <w:rPr>
          <w:spacing w:val="1"/>
        </w:rPr>
        <w:t xml:space="preserve"> </w:t>
      </w:r>
      <w:r>
        <w:t>образом</w:t>
      </w:r>
      <w:r>
        <w:rPr>
          <w:spacing w:val="1"/>
        </w:rPr>
        <w:t xml:space="preserve"> </w:t>
      </w:r>
      <w:r>
        <w:t>жизни.</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Основные</w:t>
      </w:r>
      <w:r>
        <w:rPr>
          <w:spacing w:val="1"/>
        </w:rPr>
        <w:t xml:space="preserve"> </w:t>
      </w:r>
      <w:r>
        <w:t>систематические группы рыб. Значение рыб в природе и жизни человека. Рыбоводство и охрана</w:t>
      </w:r>
      <w:r>
        <w:rPr>
          <w:spacing w:val="1"/>
        </w:rPr>
        <w:t xml:space="preserve"> </w:t>
      </w:r>
      <w:r>
        <w:t>рыбных</w:t>
      </w:r>
      <w:r>
        <w:rPr>
          <w:spacing w:val="1"/>
        </w:rPr>
        <w:t xml:space="preserve"> </w:t>
      </w:r>
      <w:r>
        <w:t>запасов.</w:t>
      </w:r>
    </w:p>
    <w:p w:rsidR="00035341" w:rsidRDefault="007A4DC2">
      <w:pPr>
        <w:pStyle w:val="a3"/>
        <w:spacing w:before="3" w:line="276" w:lineRule="auto"/>
        <w:ind w:right="842" w:firstLine="710"/>
        <w:jc w:val="both"/>
      </w:pPr>
      <w:r>
        <w:t>Класс</w:t>
      </w:r>
      <w:r>
        <w:rPr>
          <w:spacing w:val="1"/>
        </w:rPr>
        <w:t xml:space="preserve"> </w:t>
      </w:r>
      <w:r>
        <w:t>Земноводные.</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Земноводные.</w:t>
      </w:r>
      <w:r>
        <w:rPr>
          <w:spacing w:val="1"/>
        </w:rPr>
        <w:t xml:space="preserve"> </w:t>
      </w:r>
      <w:r>
        <w:t>Места</w:t>
      </w:r>
      <w:r>
        <w:rPr>
          <w:spacing w:val="1"/>
        </w:rPr>
        <w:t xml:space="preserve"> </w:t>
      </w:r>
      <w:r>
        <w:t>обитания</w:t>
      </w:r>
      <w:r>
        <w:rPr>
          <w:spacing w:val="1"/>
        </w:rPr>
        <w:t xml:space="preserve"> </w:t>
      </w:r>
      <w:r>
        <w:t>и</w:t>
      </w:r>
      <w:r>
        <w:rPr>
          <w:spacing w:val="1"/>
        </w:rPr>
        <w:t xml:space="preserve"> </w:t>
      </w:r>
      <w:r>
        <w:t>распространение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образом</w:t>
      </w:r>
      <w:r>
        <w:rPr>
          <w:spacing w:val="1"/>
        </w:rPr>
        <w:t xml:space="preserve"> </w:t>
      </w:r>
      <w:r>
        <w:t>жизни.</w:t>
      </w:r>
      <w:r>
        <w:rPr>
          <w:spacing w:val="1"/>
        </w:rPr>
        <w:t xml:space="preserve"> </w:t>
      </w:r>
      <w:r>
        <w:t>Внутреннее</w:t>
      </w:r>
      <w:r>
        <w:rPr>
          <w:spacing w:val="1"/>
        </w:rPr>
        <w:t xml:space="preserve"> </w:t>
      </w:r>
      <w:r>
        <w:t>строение</w:t>
      </w:r>
      <w:r>
        <w:rPr>
          <w:spacing w:val="1"/>
        </w:rPr>
        <w:t xml:space="preserve"> </w:t>
      </w:r>
      <w:r>
        <w:t>земноводных.</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rPr>
          <w:i/>
        </w:rPr>
        <w:t>Происхождение</w:t>
      </w:r>
      <w:r>
        <w:rPr>
          <w:i/>
          <w:spacing w:val="1"/>
        </w:rPr>
        <w:t xml:space="preserve"> </w:t>
      </w:r>
      <w:r>
        <w:rPr>
          <w:i/>
        </w:rPr>
        <w:t>земноводных</w:t>
      </w:r>
      <w:r>
        <w:t>. Многообразие современных земноводных и их охрана. Значение земноводных в</w:t>
      </w:r>
      <w:r>
        <w:rPr>
          <w:spacing w:val="1"/>
        </w:rPr>
        <w:t xml:space="preserve"> </w:t>
      </w:r>
      <w:r>
        <w:t>природе</w:t>
      </w:r>
      <w:r>
        <w:rPr>
          <w:spacing w:val="-6"/>
        </w:rPr>
        <w:t xml:space="preserve"> </w:t>
      </w:r>
      <w:r>
        <w:t>и</w:t>
      </w:r>
      <w:r>
        <w:rPr>
          <w:spacing w:val="3"/>
        </w:rPr>
        <w:t xml:space="preserve"> </w:t>
      </w:r>
      <w:r>
        <w:t>жизни</w:t>
      </w:r>
      <w:r>
        <w:rPr>
          <w:spacing w:val="3"/>
        </w:rPr>
        <w:t xml:space="preserve"> </w:t>
      </w:r>
      <w:r>
        <w:t>человека.</w:t>
      </w:r>
    </w:p>
    <w:p w:rsidR="00035341" w:rsidRDefault="007A4DC2">
      <w:pPr>
        <w:pStyle w:val="a3"/>
        <w:spacing w:line="276" w:lineRule="auto"/>
        <w:ind w:right="848" w:firstLine="710"/>
        <w:jc w:val="both"/>
      </w:pPr>
      <w:r>
        <w:t>Класс</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Пресмыкающиеся.</w:t>
      </w:r>
      <w:r>
        <w:rPr>
          <w:spacing w:val="56"/>
        </w:rPr>
        <w:t xml:space="preserve"> </w:t>
      </w:r>
      <w:r>
        <w:t>Места</w:t>
      </w:r>
      <w:r>
        <w:rPr>
          <w:spacing w:val="1"/>
        </w:rPr>
        <w:t xml:space="preserve"> </w:t>
      </w:r>
      <w:r>
        <w:t>обитания,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Размножение</w:t>
      </w:r>
      <w:r>
        <w:rPr>
          <w:spacing w:val="1"/>
        </w:rPr>
        <w:t xml:space="preserve"> </w:t>
      </w:r>
      <w:r>
        <w:t>пресмыкающихся.</w:t>
      </w:r>
      <w:r>
        <w:rPr>
          <w:spacing w:val="1"/>
        </w:rPr>
        <w:t xml:space="preserve"> </w:t>
      </w:r>
      <w:r>
        <w:rPr>
          <w:i/>
        </w:rPr>
        <w:t>Происхождение</w:t>
      </w:r>
      <w:r>
        <w:rPr>
          <w:i/>
          <w:spacing w:val="1"/>
        </w:rPr>
        <w:t xml:space="preserve"> </w:t>
      </w:r>
      <w:r>
        <w:t>и</w:t>
      </w:r>
      <w:r>
        <w:rPr>
          <w:spacing w:val="1"/>
        </w:rPr>
        <w:t xml:space="preserve"> </w:t>
      </w:r>
      <w:r>
        <w:t>многообразие</w:t>
      </w:r>
      <w:r>
        <w:rPr>
          <w:spacing w:val="1"/>
        </w:rPr>
        <w:t xml:space="preserve"> </w:t>
      </w:r>
      <w:r>
        <w:t>древних</w:t>
      </w:r>
      <w:r>
        <w:rPr>
          <w:spacing w:val="1"/>
        </w:rPr>
        <w:t xml:space="preserve"> </w:t>
      </w:r>
      <w:r>
        <w:t>пресмыкающихся.</w:t>
      </w:r>
      <w:r>
        <w:rPr>
          <w:spacing w:val="1"/>
        </w:rPr>
        <w:t xml:space="preserve"> </w:t>
      </w:r>
      <w:r>
        <w:t>Значение</w:t>
      </w:r>
      <w:r>
        <w:rPr>
          <w:spacing w:val="1"/>
        </w:rPr>
        <w:t xml:space="preserve"> </w:t>
      </w:r>
      <w:r>
        <w:t>пресмыкающихся в</w:t>
      </w:r>
      <w:r>
        <w:rPr>
          <w:spacing w:val="3"/>
        </w:rPr>
        <w:t xml:space="preserve"> </w:t>
      </w:r>
      <w:r>
        <w:t>природе</w:t>
      </w:r>
      <w:r>
        <w:rPr>
          <w:spacing w:val="-5"/>
        </w:rPr>
        <w:t xml:space="preserve"> </w:t>
      </w:r>
      <w:r>
        <w:t>и</w:t>
      </w:r>
      <w:r>
        <w:rPr>
          <w:spacing w:val="3"/>
        </w:rPr>
        <w:t xml:space="preserve"> </w:t>
      </w:r>
      <w:r>
        <w:t>жизни</w:t>
      </w:r>
      <w:r>
        <w:rPr>
          <w:spacing w:val="-1"/>
        </w:rPr>
        <w:t xml:space="preserve"> </w:t>
      </w:r>
      <w:r>
        <w:t>человека.</w:t>
      </w:r>
    </w:p>
    <w:p w:rsidR="00035341" w:rsidRDefault="007A4DC2">
      <w:pPr>
        <w:spacing w:line="276" w:lineRule="auto"/>
        <w:ind w:left="1399" w:right="846" w:firstLine="710"/>
        <w:jc w:val="both"/>
        <w:rPr>
          <w:i/>
        </w:rPr>
      </w:pPr>
      <w:r>
        <w:t>Класс</w:t>
      </w:r>
      <w:r>
        <w:rPr>
          <w:spacing w:val="1"/>
        </w:rPr>
        <w:t xml:space="preserve"> </w:t>
      </w:r>
      <w:r>
        <w:t>Птицы.</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Птицы.</w:t>
      </w:r>
      <w:r>
        <w:rPr>
          <w:spacing w:val="1"/>
        </w:rPr>
        <w:t xml:space="preserve"> </w:t>
      </w:r>
      <w:r>
        <w:t>Места</w:t>
      </w:r>
      <w:r>
        <w:rPr>
          <w:spacing w:val="1"/>
        </w:rPr>
        <w:t xml:space="preserve"> </w:t>
      </w:r>
      <w:r>
        <w:t>обитания</w:t>
      </w:r>
      <w:r>
        <w:rPr>
          <w:spacing w:val="1"/>
        </w:rPr>
        <w:t xml:space="preserve"> </w:t>
      </w:r>
      <w:r>
        <w:t>и</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птиц.</w:t>
      </w:r>
      <w:r>
        <w:rPr>
          <w:spacing w:val="1"/>
        </w:rPr>
        <w:t xml:space="preserve"> </w:t>
      </w:r>
      <w:r>
        <w:t>Размножение и</w:t>
      </w:r>
      <w:r>
        <w:rPr>
          <w:spacing w:val="1"/>
        </w:rPr>
        <w:t xml:space="preserve"> </w:t>
      </w:r>
      <w:r>
        <w:t>развитие птиц.</w:t>
      </w:r>
      <w:r>
        <w:rPr>
          <w:spacing w:val="1"/>
        </w:rPr>
        <w:t xml:space="preserve"> </w:t>
      </w:r>
      <w:r>
        <w:rPr>
          <w:i/>
        </w:rPr>
        <w:t>Сезонные</w:t>
      </w:r>
      <w:r>
        <w:rPr>
          <w:i/>
          <w:spacing w:val="1"/>
        </w:rPr>
        <w:t xml:space="preserve"> </w:t>
      </w:r>
      <w:r>
        <w:rPr>
          <w:i/>
        </w:rPr>
        <w:t>явления</w:t>
      </w:r>
      <w:r>
        <w:rPr>
          <w:i/>
          <w:spacing w:val="1"/>
        </w:rPr>
        <w:t xml:space="preserve"> </w:t>
      </w:r>
      <w:r>
        <w:rPr>
          <w:i/>
        </w:rPr>
        <w:t>в</w:t>
      </w:r>
      <w:r>
        <w:rPr>
          <w:i/>
          <w:spacing w:val="1"/>
        </w:rPr>
        <w:t xml:space="preserve"> </w:t>
      </w:r>
      <w:r>
        <w:rPr>
          <w:i/>
        </w:rPr>
        <w:t>жизни</w:t>
      </w:r>
      <w:r>
        <w:rPr>
          <w:i/>
          <w:spacing w:val="1"/>
        </w:rPr>
        <w:t xml:space="preserve"> </w:t>
      </w:r>
      <w:r>
        <w:rPr>
          <w:i/>
        </w:rPr>
        <w:t>птиц.</w:t>
      </w:r>
      <w:r>
        <w:rPr>
          <w:i/>
          <w:spacing w:val="1"/>
        </w:rPr>
        <w:t xml:space="preserve"> </w:t>
      </w:r>
      <w:r>
        <w:rPr>
          <w:i/>
        </w:rPr>
        <w:t>Экологические</w:t>
      </w:r>
      <w:r>
        <w:rPr>
          <w:i/>
          <w:spacing w:val="1"/>
        </w:rPr>
        <w:t xml:space="preserve"> </w:t>
      </w:r>
      <w:r>
        <w:rPr>
          <w:i/>
        </w:rPr>
        <w:t>группы птиц.</w:t>
      </w:r>
      <w:r>
        <w:rPr>
          <w:i/>
          <w:spacing w:val="1"/>
        </w:rPr>
        <w:t xml:space="preserve"> </w:t>
      </w:r>
      <w:r>
        <w:t>Происхождение птиц. Значение птиц в природе и жизни человека. Охрана птиц. Птицеводство.</w:t>
      </w:r>
      <w:r>
        <w:rPr>
          <w:spacing w:val="1"/>
        </w:rPr>
        <w:t xml:space="preserve"> </w:t>
      </w:r>
      <w:r>
        <w:rPr>
          <w:i/>
        </w:rPr>
        <w:t>Домашние</w:t>
      </w:r>
      <w:r>
        <w:rPr>
          <w:i/>
          <w:spacing w:val="-1"/>
        </w:rPr>
        <w:t xml:space="preserve"> </w:t>
      </w:r>
      <w:r>
        <w:rPr>
          <w:i/>
        </w:rPr>
        <w:t>птицы,</w:t>
      </w:r>
      <w:r>
        <w:rPr>
          <w:i/>
          <w:spacing w:val="-1"/>
        </w:rPr>
        <w:t xml:space="preserve"> </w:t>
      </w:r>
      <w:r>
        <w:rPr>
          <w:i/>
        </w:rPr>
        <w:t>приемы</w:t>
      </w:r>
      <w:r>
        <w:rPr>
          <w:i/>
          <w:spacing w:val="1"/>
        </w:rPr>
        <w:t xml:space="preserve"> </w:t>
      </w:r>
      <w:r>
        <w:rPr>
          <w:i/>
        </w:rPr>
        <w:t>выращивания</w:t>
      </w:r>
      <w:r>
        <w:rPr>
          <w:i/>
          <w:spacing w:val="-5"/>
        </w:rPr>
        <w:t xml:space="preserve"> </w:t>
      </w:r>
      <w:r>
        <w:rPr>
          <w:i/>
        </w:rPr>
        <w:t>и</w:t>
      </w:r>
      <w:r>
        <w:rPr>
          <w:i/>
          <w:spacing w:val="2"/>
        </w:rPr>
        <w:t xml:space="preserve"> </w:t>
      </w:r>
      <w:r>
        <w:rPr>
          <w:i/>
        </w:rPr>
        <w:t>ухода</w:t>
      </w:r>
      <w:r>
        <w:rPr>
          <w:i/>
          <w:spacing w:val="2"/>
        </w:rPr>
        <w:t xml:space="preserve"> </w:t>
      </w:r>
      <w:r>
        <w:rPr>
          <w:i/>
        </w:rPr>
        <w:t>за</w:t>
      </w:r>
      <w:r>
        <w:rPr>
          <w:i/>
          <w:spacing w:val="-7"/>
        </w:rPr>
        <w:t xml:space="preserve"> </w:t>
      </w:r>
      <w:r>
        <w:rPr>
          <w:i/>
        </w:rPr>
        <w:t>птицами.</w:t>
      </w:r>
    </w:p>
    <w:p w:rsidR="00035341" w:rsidRDefault="007A4DC2">
      <w:pPr>
        <w:pStyle w:val="a3"/>
        <w:spacing w:before="3" w:line="276" w:lineRule="auto"/>
        <w:ind w:right="844" w:firstLine="710"/>
        <w:jc w:val="both"/>
        <w:rPr>
          <w:i/>
        </w:rPr>
      </w:pPr>
      <w:r>
        <w:t>Класс</w:t>
      </w:r>
      <w:r>
        <w:rPr>
          <w:spacing w:val="1"/>
        </w:rPr>
        <w:t xml:space="preserve"> </w:t>
      </w:r>
      <w:r>
        <w:t>Млекопитающие.</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Млекопитающие.</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млекопитающих.</w:t>
      </w:r>
      <w:r>
        <w:rPr>
          <w:spacing w:val="1"/>
        </w:rPr>
        <w:t xml:space="preserve"> </w:t>
      </w:r>
      <w:r>
        <w:t>Органы</w:t>
      </w:r>
      <w:r>
        <w:rPr>
          <w:spacing w:val="1"/>
        </w:rPr>
        <w:t xml:space="preserve"> </w:t>
      </w:r>
      <w:r>
        <w:t>полости</w:t>
      </w:r>
      <w:r>
        <w:rPr>
          <w:spacing w:val="1"/>
        </w:rPr>
        <w:t xml:space="preserve"> </w:t>
      </w:r>
      <w:r>
        <w:t>тела.</w:t>
      </w:r>
      <w:r>
        <w:rPr>
          <w:spacing w:val="1"/>
        </w:rPr>
        <w:t xml:space="preserve"> </w:t>
      </w:r>
      <w:r>
        <w:t>Нервная</w:t>
      </w:r>
      <w:r>
        <w:rPr>
          <w:spacing w:val="1"/>
        </w:rPr>
        <w:t xml:space="preserve"> </w:t>
      </w:r>
      <w:r>
        <w:t>система</w:t>
      </w:r>
      <w:r>
        <w:rPr>
          <w:spacing w:val="1"/>
        </w:rPr>
        <w:t xml:space="preserve"> </w:t>
      </w:r>
      <w:r>
        <w:t>и</w:t>
      </w:r>
      <w:r>
        <w:rPr>
          <w:spacing w:val="1"/>
        </w:rPr>
        <w:t xml:space="preserve"> </w:t>
      </w:r>
      <w:r>
        <w:t>поведение млекопитающих,</w:t>
      </w:r>
      <w:r>
        <w:rPr>
          <w:spacing w:val="1"/>
        </w:rPr>
        <w:t xml:space="preserve"> </w:t>
      </w:r>
      <w:r>
        <w:rPr>
          <w:i/>
        </w:rPr>
        <w:t>рассудочное</w:t>
      </w:r>
      <w:r>
        <w:rPr>
          <w:i/>
          <w:spacing w:val="1"/>
        </w:rPr>
        <w:t xml:space="preserve"> </w:t>
      </w:r>
      <w:r>
        <w:rPr>
          <w:i/>
        </w:rPr>
        <w:t>поведение</w:t>
      </w:r>
      <w:r>
        <w:t>.</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млекопитающих.</w:t>
      </w:r>
      <w:r>
        <w:rPr>
          <w:spacing w:val="1"/>
        </w:rPr>
        <w:t xml:space="preserve"> </w:t>
      </w:r>
      <w:r>
        <w:t>Происхождение</w:t>
      </w:r>
      <w:r>
        <w:rPr>
          <w:spacing w:val="1"/>
        </w:rPr>
        <w:t xml:space="preserve"> </w:t>
      </w:r>
      <w:r>
        <w:t>млекопитающих.</w:t>
      </w:r>
      <w:r>
        <w:rPr>
          <w:spacing w:val="1"/>
        </w:rPr>
        <w:t xml:space="preserve"> </w:t>
      </w:r>
      <w:r>
        <w:t>Многообразие</w:t>
      </w:r>
      <w:r>
        <w:rPr>
          <w:spacing w:val="1"/>
        </w:rPr>
        <w:t xml:space="preserve"> </w:t>
      </w:r>
      <w:r>
        <w:t>млекопитающих.</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Меры</w:t>
      </w:r>
      <w:r>
        <w:rPr>
          <w:spacing w:val="1"/>
        </w:rPr>
        <w:t xml:space="preserve"> </w:t>
      </w:r>
      <w:r>
        <w:t>предосторожности</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укусах</w:t>
      </w:r>
      <w:r>
        <w:rPr>
          <w:spacing w:val="1"/>
        </w:rPr>
        <w:t xml:space="preserve"> </w:t>
      </w:r>
      <w:r>
        <w:t>животных.</w:t>
      </w:r>
      <w:r>
        <w:rPr>
          <w:spacing w:val="1"/>
        </w:rPr>
        <w:t xml:space="preserve"> </w:t>
      </w:r>
      <w:r>
        <w:t>Экологические</w:t>
      </w:r>
      <w:r>
        <w:rPr>
          <w:spacing w:val="1"/>
        </w:rPr>
        <w:t xml:space="preserve"> </w:t>
      </w:r>
      <w:r>
        <w:t>группы</w:t>
      </w:r>
      <w:r>
        <w:rPr>
          <w:spacing w:val="1"/>
        </w:rPr>
        <w:t xml:space="preserve"> </w:t>
      </w:r>
      <w:r>
        <w:t>млекопитающих.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млекопитающих.</w:t>
      </w:r>
      <w:r>
        <w:rPr>
          <w:spacing w:val="1"/>
        </w:rPr>
        <w:t xml:space="preserve"> </w:t>
      </w:r>
      <w:r>
        <w:t>Происхождение</w:t>
      </w:r>
      <w:r>
        <w:rPr>
          <w:spacing w:val="1"/>
        </w:rPr>
        <w:t xml:space="preserve"> </w:t>
      </w:r>
      <w:r>
        <w:t>и</w:t>
      </w:r>
      <w:r>
        <w:rPr>
          <w:spacing w:val="1"/>
        </w:rPr>
        <w:t xml:space="preserve"> </w:t>
      </w:r>
      <w:r>
        <w:t>значение</w:t>
      </w:r>
      <w:r>
        <w:rPr>
          <w:spacing w:val="1"/>
        </w:rPr>
        <w:t xml:space="preserve"> </w:t>
      </w:r>
      <w:r>
        <w:t>млекопитающих.</w:t>
      </w:r>
      <w:r>
        <w:rPr>
          <w:spacing w:val="1"/>
        </w:rPr>
        <w:t xml:space="preserve"> </w:t>
      </w:r>
      <w:r>
        <w:t>Охрана</w:t>
      </w:r>
      <w:r>
        <w:rPr>
          <w:spacing w:val="1"/>
        </w:rPr>
        <w:t xml:space="preserve"> </w:t>
      </w:r>
      <w:r>
        <w:t>млекопитающих.</w:t>
      </w:r>
      <w:r>
        <w:rPr>
          <w:spacing w:val="1"/>
        </w:rPr>
        <w:t xml:space="preserve"> </w:t>
      </w:r>
      <w:r>
        <w:t>Важнейшие</w:t>
      </w:r>
      <w:r>
        <w:rPr>
          <w:spacing w:val="1"/>
        </w:rPr>
        <w:t xml:space="preserve"> </w:t>
      </w:r>
      <w:r>
        <w:t>породы</w:t>
      </w:r>
      <w:r>
        <w:rPr>
          <w:spacing w:val="1"/>
        </w:rPr>
        <w:t xml:space="preserve"> </w:t>
      </w:r>
      <w:r>
        <w:t>домашних</w:t>
      </w:r>
      <w:r>
        <w:rPr>
          <w:spacing w:val="1"/>
        </w:rPr>
        <w:t xml:space="preserve"> </w:t>
      </w:r>
      <w:r>
        <w:t>млекопитающих.</w:t>
      </w:r>
      <w:r>
        <w:rPr>
          <w:spacing w:val="1"/>
        </w:rPr>
        <w:t xml:space="preserve"> </w:t>
      </w:r>
      <w:r>
        <w:t>Приемы</w:t>
      </w:r>
      <w:r>
        <w:rPr>
          <w:spacing w:val="1"/>
        </w:rPr>
        <w:t xml:space="preserve"> </w:t>
      </w:r>
      <w:r>
        <w:t>выращивания</w:t>
      </w:r>
      <w:r>
        <w:rPr>
          <w:spacing w:val="1"/>
        </w:rPr>
        <w:t xml:space="preserve"> </w:t>
      </w:r>
      <w:r>
        <w:t>и</w:t>
      </w:r>
      <w:r>
        <w:rPr>
          <w:spacing w:val="1"/>
        </w:rPr>
        <w:t xml:space="preserve"> </w:t>
      </w:r>
      <w:r>
        <w:t>ухода</w:t>
      </w:r>
      <w:r>
        <w:rPr>
          <w:spacing w:val="1"/>
        </w:rPr>
        <w:t xml:space="preserve"> </w:t>
      </w:r>
      <w:r>
        <w:t>за</w:t>
      </w:r>
      <w:r>
        <w:rPr>
          <w:spacing w:val="1"/>
        </w:rPr>
        <w:t xml:space="preserve"> </w:t>
      </w:r>
      <w:r>
        <w:t>домашними</w:t>
      </w:r>
      <w:r>
        <w:rPr>
          <w:spacing w:val="1"/>
        </w:rPr>
        <w:t xml:space="preserve"> </w:t>
      </w:r>
      <w:r>
        <w:t>млекопитающими.</w:t>
      </w:r>
      <w:r>
        <w:rPr>
          <w:spacing w:val="1"/>
        </w:rPr>
        <w:t xml:space="preserve"> </w:t>
      </w:r>
      <w:r>
        <w:rPr>
          <w:i/>
        </w:rPr>
        <w:t>Многообразие</w:t>
      </w:r>
      <w:r>
        <w:rPr>
          <w:i/>
          <w:spacing w:val="-1"/>
        </w:rPr>
        <w:t xml:space="preserve"> </w:t>
      </w:r>
      <w:r>
        <w:rPr>
          <w:i/>
        </w:rPr>
        <w:t>птиц</w:t>
      </w:r>
      <w:r>
        <w:rPr>
          <w:i/>
          <w:spacing w:val="-3"/>
        </w:rPr>
        <w:t xml:space="preserve"> </w:t>
      </w:r>
      <w:r>
        <w:rPr>
          <w:i/>
        </w:rPr>
        <w:t>и</w:t>
      </w:r>
      <w:r>
        <w:rPr>
          <w:i/>
          <w:spacing w:val="2"/>
        </w:rPr>
        <w:t xml:space="preserve"> </w:t>
      </w:r>
      <w:r>
        <w:rPr>
          <w:i/>
        </w:rPr>
        <w:t>млекопитающих родного</w:t>
      </w:r>
      <w:r>
        <w:rPr>
          <w:i/>
          <w:spacing w:val="-3"/>
        </w:rPr>
        <w:t xml:space="preserve"> </w:t>
      </w:r>
      <w:r>
        <w:rPr>
          <w:i/>
        </w:rPr>
        <w:t>края.</w:t>
      </w:r>
    </w:p>
    <w:p w:rsidR="00035341" w:rsidRDefault="007A4DC2">
      <w:pPr>
        <w:pStyle w:val="4"/>
        <w:spacing w:before="5" w:line="273" w:lineRule="auto"/>
        <w:ind w:right="7279"/>
      </w:pPr>
      <w:r>
        <w:t>Человек и его здоровье.</w:t>
      </w:r>
      <w:r>
        <w:rPr>
          <w:spacing w:val="1"/>
        </w:rPr>
        <w:t xml:space="preserve"> </w:t>
      </w:r>
      <w:r>
        <w:t>Введение</w:t>
      </w:r>
      <w:r>
        <w:rPr>
          <w:spacing w:val="-3"/>
        </w:rPr>
        <w:t xml:space="preserve"> </w:t>
      </w:r>
      <w:r>
        <w:t>в</w:t>
      </w:r>
      <w:r>
        <w:rPr>
          <w:spacing w:val="-9"/>
        </w:rPr>
        <w:t xml:space="preserve"> </w:t>
      </w:r>
      <w:r>
        <w:t>науки</w:t>
      </w:r>
      <w:r>
        <w:rPr>
          <w:spacing w:val="-4"/>
        </w:rPr>
        <w:t xml:space="preserve"> </w:t>
      </w:r>
      <w:r>
        <w:t>о</w:t>
      </w:r>
      <w:r>
        <w:rPr>
          <w:spacing w:val="-1"/>
        </w:rPr>
        <w:t xml:space="preserve"> </w:t>
      </w:r>
      <w:r>
        <w:t>человеке.</w:t>
      </w:r>
    </w:p>
    <w:p w:rsidR="00035341" w:rsidRDefault="007A4DC2" w:rsidP="00AB2C90">
      <w:pPr>
        <w:pStyle w:val="a3"/>
        <w:ind w:right="847" w:firstLine="710"/>
        <w:jc w:val="both"/>
      </w:pPr>
      <w:r>
        <w:t>Значение знаний об особенностях строения и жизнедеятельности организма человека для</w:t>
      </w:r>
      <w:r>
        <w:rPr>
          <w:spacing w:val="1"/>
        </w:rPr>
        <w:t xml:space="preserve"> </w:t>
      </w:r>
      <w:r>
        <w:t>самопознания и сохранения здоровья. Комплекс наук, изучающих организм человека. Научные</w:t>
      </w:r>
      <w:r>
        <w:rPr>
          <w:spacing w:val="1"/>
        </w:rPr>
        <w:t xml:space="preserve"> </w:t>
      </w:r>
      <w:r>
        <w:t>методы</w:t>
      </w:r>
      <w:r>
        <w:rPr>
          <w:spacing w:val="1"/>
        </w:rPr>
        <w:t xml:space="preserve"> </w:t>
      </w:r>
      <w:r>
        <w:t>изучения</w:t>
      </w:r>
      <w:r>
        <w:rPr>
          <w:spacing w:val="1"/>
        </w:rPr>
        <w:t xml:space="preserve"> </w:t>
      </w:r>
      <w:r>
        <w:t>человеческого</w:t>
      </w:r>
      <w:r>
        <w:rPr>
          <w:spacing w:val="1"/>
        </w:rPr>
        <w:t xml:space="preserve"> </w:t>
      </w:r>
      <w:r>
        <w:t>организма</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56"/>
        </w:rPr>
        <w:t xml:space="preserve"> </w:t>
      </w:r>
      <w:r>
        <w:t>Место</w:t>
      </w:r>
      <w:r>
        <w:rPr>
          <w:spacing w:val="1"/>
        </w:rPr>
        <w:t xml:space="preserve"> </w:t>
      </w:r>
      <w:r>
        <w:t>человека</w:t>
      </w:r>
      <w:r>
        <w:rPr>
          <w:spacing w:val="1"/>
        </w:rPr>
        <w:t xml:space="preserve"> </w:t>
      </w:r>
      <w:r>
        <w:t>в</w:t>
      </w:r>
      <w:r>
        <w:rPr>
          <w:spacing w:val="1"/>
        </w:rPr>
        <w:t xml:space="preserve"> </w:t>
      </w:r>
      <w:r>
        <w:t>системе животного мира. Сходства</w:t>
      </w:r>
      <w:r>
        <w:rPr>
          <w:spacing w:val="1"/>
        </w:rPr>
        <w:t xml:space="preserve"> </w:t>
      </w:r>
      <w:r>
        <w:t>и отличия человека</w:t>
      </w:r>
      <w:r>
        <w:rPr>
          <w:spacing w:val="1"/>
        </w:rPr>
        <w:t xml:space="preserve"> </w:t>
      </w:r>
      <w:r>
        <w:t>и животных.</w:t>
      </w:r>
      <w:r>
        <w:rPr>
          <w:spacing w:val="1"/>
        </w:rPr>
        <w:t xml:space="preserve"> </w:t>
      </w:r>
      <w:r>
        <w:t>Особенности</w:t>
      </w:r>
      <w:r>
        <w:rPr>
          <w:spacing w:val="1"/>
        </w:rPr>
        <w:t xml:space="preserve"> </w:t>
      </w:r>
      <w:r>
        <w:t>человека</w:t>
      </w:r>
      <w:r>
        <w:rPr>
          <w:spacing w:val="4"/>
        </w:rPr>
        <w:t xml:space="preserve"> </w:t>
      </w:r>
      <w:r>
        <w:t>как</w:t>
      </w:r>
      <w:r>
        <w:rPr>
          <w:spacing w:val="-1"/>
        </w:rPr>
        <w:t xml:space="preserve"> </w:t>
      </w:r>
      <w:r>
        <w:t>социального</w:t>
      </w:r>
      <w:r>
        <w:rPr>
          <w:spacing w:val="-4"/>
        </w:rPr>
        <w:t xml:space="preserve"> </w:t>
      </w:r>
      <w:r>
        <w:t>существа.</w:t>
      </w:r>
      <w:r>
        <w:rPr>
          <w:spacing w:val="3"/>
        </w:rPr>
        <w:t xml:space="preserve"> </w:t>
      </w:r>
      <w:r>
        <w:t>Происхождение</w:t>
      </w:r>
      <w:r>
        <w:rPr>
          <w:spacing w:val="-6"/>
        </w:rPr>
        <w:t xml:space="preserve"> </w:t>
      </w:r>
      <w:r>
        <w:t>современного</w:t>
      </w:r>
      <w:r>
        <w:rPr>
          <w:spacing w:val="-4"/>
        </w:rPr>
        <w:t xml:space="preserve"> </w:t>
      </w:r>
      <w:r>
        <w:t>человека.</w:t>
      </w:r>
      <w:r>
        <w:rPr>
          <w:spacing w:val="3"/>
        </w:rPr>
        <w:t xml:space="preserve"> </w:t>
      </w:r>
      <w:r>
        <w:t>Расы.</w:t>
      </w:r>
    </w:p>
    <w:p w:rsidR="00035341" w:rsidRDefault="007A4DC2" w:rsidP="00AB2C90">
      <w:pPr>
        <w:pStyle w:val="4"/>
        <w:spacing w:before="4"/>
      </w:pPr>
      <w:r>
        <w:t>Общие</w:t>
      </w:r>
      <w:r>
        <w:rPr>
          <w:spacing w:val="-7"/>
        </w:rPr>
        <w:t xml:space="preserve"> </w:t>
      </w:r>
      <w:r>
        <w:t>свойства</w:t>
      </w:r>
      <w:r>
        <w:rPr>
          <w:spacing w:val="-5"/>
        </w:rPr>
        <w:t xml:space="preserve"> </w:t>
      </w:r>
      <w:r>
        <w:t>организма</w:t>
      </w:r>
      <w:r>
        <w:rPr>
          <w:spacing w:val="-4"/>
        </w:rPr>
        <w:t xml:space="preserve"> </w:t>
      </w:r>
      <w:r>
        <w:t>человека.</w:t>
      </w:r>
    </w:p>
    <w:p w:rsidR="00035341" w:rsidRDefault="007A4DC2" w:rsidP="00AB2C90">
      <w:pPr>
        <w:pStyle w:val="a3"/>
        <w:spacing w:before="35"/>
        <w:ind w:right="855" w:firstLine="710"/>
        <w:jc w:val="both"/>
      </w:pPr>
      <w:r>
        <w:t>Клетка</w:t>
      </w:r>
      <w:r>
        <w:rPr>
          <w:spacing w:val="1"/>
        </w:rPr>
        <w:t xml:space="preserve"> </w:t>
      </w:r>
      <w:r>
        <w:t>–</w:t>
      </w:r>
      <w:r>
        <w:rPr>
          <w:spacing w:val="1"/>
        </w:rPr>
        <w:t xml:space="preserve"> </w:t>
      </w:r>
      <w:r>
        <w:t>основа</w:t>
      </w:r>
      <w:r>
        <w:rPr>
          <w:spacing w:val="1"/>
        </w:rPr>
        <w:t xml:space="preserve"> </w:t>
      </w:r>
      <w:r>
        <w:t>строения,</w:t>
      </w:r>
      <w:r>
        <w:rPr>
          <w:spacing w:val="1"/>
        </w:rPr>
        <w:t xml:space="preserve"> </w:t>
      </w:r>
      <w:r>
        <w:t>жизнедеятельности</w:t>
      </w:r>
      <w:r>
        <w:rPr>
          <w:spacing w:val="1"/>
        </w:rPr>
        <w:t xml:space="preserve"> </w:t>
      </w:r>
      <w:r>
        <w:t>и</w:t>
      </w:r>
      <w:r>
        <w:rPr>
          <w:spacing w:val="1"/>
        </w:rPr>
        <w:t xml:space="preserve"> </w:t>
      </w:r>
      <w:r>
        <w:t>развития</w:t>
      </w:r>
      <w:r>
        <w:rPr>
          <w:spacing w:val="1"/>
        </w:rPr>
        <w:t xml:space="preserve"> </w:t>
      </w:r>
      <w:r>
        <w:t>организмов.</w:t>
      </w:r>
      <w:r>
        <w:rPr>
          <w:spacing w:val="1"/>
        </w:rPr>
        <w:t xml:space="preserve"> </w:t>
      </w:r>
      <w:r>
        <w:t>Строение,</w:t>
      </w:r>
      <w:r>
        <w:rPr>
          <w:spacing w:val="1"/>
        </w:rPr>
        <w:t xml:space="preserve"> </w:t>
      </w:r>
      <w:r>
        <w:t>химический</w:t>
      </w:r>
      <w:r>
        <w:rPr>
          <w:spacing w:val="49"/>
        </w:rPr>
        <w:t xml:space="preserve"> </w:t>
      </w:r>
      <w:r>
        <w:t>состав,</w:t>
      </w:r>
      <w:r>
        <w:rPr>
          <w:spacing w:val="50"/>
        </w:rPr>
        <w:t xml:space="preserve"> </w:t>
      </w:r>
      <w:r>
        <w:t>жизненные</w:t>
      </w:r>
      <w:r>
        <w:rPr>
          <w:spacing w:val="41"/>
        </w:rPr>
        <w:t xml:space="preserve"> </w:t>
      </w:r>
      <w:r>
        <w:t>свойства</w:t>
      </w:r>
      <w:r>
        <w:rPr>
          <w:spacing w:val="51"/>
        </w:rPr>
        <w:t xml:space="preserve"> </w:t>
      </w:r>
      <w:r>
        <w:t>клетки.</w:t>
      </w:r>
      <w:r>
        <w:rPr>
          <w:spacing w:val="50"/>
        </w:rPr>
        <w:t xml:space="preserve"> </w:t>
      </w:r>
      <w:r>
        <w:t>Ткани,</w:t>
      </w:r>
      <w:r>
        <w:rPr>
          <w:spacing w:val="51"/>
        </w:rPr>
        <w:t xml:space="preserve"> </w:t>
      </w:r>
      <w:r>
        <w:t>органы</w:t>
      </w:r>
      <w:r>
        <w:rPr>
          <w:spacing w:val="48"/>
        </w:rPr>
        <w:t xml:space="preserve"> </w:t>
      </w:r>
      <w:r>
        <w:t>и</w:t>
      </w:r>
      <w:r>
        <w:rPr>
          <w:spacing w:val="49"/>
        </w:rPr>
        <w:t xml:space="preserve"> </w:t>
      </w:r>
      <w:r>
        <w:t>системы</w:t>
      </w:r>
      <w:r>
        <w:rPr>
          <w:spacing w:val="53"/>
        </w:rPr>
        <w:t xml:space="preserve"> </w:t>
      </w:r>
      <w:r>
        <w:t>органов</w:t>
      </w:r>
      <w:r>
        <w:rPr>
          <w:spacing w:val="49"/>
        </w:rPr>
        <w:t xml:space="preserve"> </w:t>
      </w:r>
      <w:r>
        <w:t>организма</w:t>
      </w:r>
    </w:p>
    <w:p w:rsidR="00035341" w:rsidRDefault="00AB2C90" w:rsidP="00AB2C90">
      <w:pPr>
        <w:pStyle w:val="a3"/>
        <w:spacing w:before="66"/>
        <w:ind w:right="860"/>
        <w:jc w:val="both"/>
      </w:pPr>
      <w:r>
        <w:t>че</w:t>
      </w:r>
      <w:r w:rsidR="007A4DC2">
        <w:t>ловека,</w:t>
      </w:r>
      <w:r w:rsidR="007A4DC2">
        <w:rPr>
          <w:spacing w:val="1"/>
        </w:rPr>
        <w:t xml:space="preserve"> </w:t>
      </w:r>
      <w:r w:rsidR="007A4DC2">
        <w:t>их</w:t>
      </w:r>
      <w:r w:rsidR="007A4DC2">
        <w:rPr>
          <w:spacing w:val="1"/>
        </w:rPr>
        <w:t xml:space="preserve"> </w:t>
      </w:r>
      <w:r w:rsidR="007A4DC2">
        <w:t>строение</w:t>
      </w:r>
      <w:r w:rsidR="007A4DC2">
        <w:rPr>
          <w:spacing w:val="1"/>
        </w:rPr>
        <w:t xml:space="preserve"> </w:t>
      </w:r>
      <w:r w:rsidR="007A4DC2">
        <w:t>и</w:t>
      </w:r>
      <w:r w:rsidR="007A4DC2">
        <w:rPr>
          <w:spacing w:val="1"/>
        </w:rPr>
        <w:t xml:space="preserve"> </w:t>
      </w:r>
      <w:r w:rsidR="007A4DC2">
        <w:t>функции.</w:t>
      </w:r>
      <w:r w:rsidR="007A4DC2">
        <w:rPr>
          <w:spacing w:val="1"/>
        </w:rPr>
        <w:t xml:space="preserve"> </w:t>
      </w:r>
      <w:r w:rsidR="007A4DC2">
        <w:t>Организм</w:t>
      </w:r>
      <w:r w:rsidR="007A4DC2">
        <w:rPr>
          <w:spacing w:val="1"/>
        </w:rPr>
        <w:t xml:space="preserve"> </w:t>
      </w:r>
      <w:r w:rsidR="007A4DC2">
        <w:t>человека</w:t>
      </w:r>
      <w:r w:rsidR="007A4DC2">
        <w:rPr>
          <w:spacing w:val="1"/>
        </w:rPr>
        <w:t xml:space="preserve"> </w:t>
      </w:r>
      <w:r w:rsidR="007A4DC2">
        <w:t>как</w:t>
      </w:r>
      <w:r w:rsidR="007A4DC2">
        <w:rPr>
          <w:spacing w:val="1"/>
        </w:rPr>
        <w:t xml:space="preserve"> </w:t>
      </w:r>
      <w:r w:rsidR="007A4DC2">
        <w:t>биосистема.</w:t>
      </w:r>
      <w:r w:rsidR="007A4DC2">
        <w:rPr>
          <w:spacing w:val="1"/>
        </w:rPr>
        <w:t xml:space="preserve"> </w:t>
      </w:r>
      <w:r w:rsidR="007A4DC2">
        <w:t>Внутренняя</w:t>
      </w:r>
      <w:r w:rsidR="007A4DC2">
        <w:rPr>
          <w:spacing w:val="55"/>
        </w:rPr>
        <w:t xml:space="preserve"> </w:t>
      </w:r>
      <w:r w:rsidR="007A4DC2">
        <w:t>среда</w:t>
      </w:r>
      <w:r w:rsidR="007A4DC2">
        <w:rPr>
          <w:spacing w:val="1"/>
        </w:rPr>
        <w:t xml:space="preserve"> </w:t>
      </w:r>
      <w:r w:rsidR="007A4DC2">
        <w:t>организма</w:t>
      </w:r>
      <w:r w:rsidR="007A4DC2">
        <w:rPr>
          <w:spacing w:val="4"/>
        </w:rPr>
        <w:t xml:space="preserve"> </w:t>
      </w:r>
      <w:r w:rsidR="007A4DC2">
        <w:t>(кровь,</w:t>
      </w:r>
      <w:r w:rsidR="007A4DC2">
        <w:rPr>
          <w:spacing w:val="4"/>
        </w:rPr>
        <w:t xml:space="preserve"> </w:t>
      </w:r>
      <w:r w:rsidR="007A4DC2">
        <w:t>лимфа,</w:t>
      </w:r>
      <w:r w:rsidR="007A4DC2">
        <w:rPr>
          <w:spacing w:val="-2"/>
        </w:rPr>
        <w:t xml:space="preserve"> </w:t>
      </w:r>
      <w:r w:rsidR="007A4DC2">
        <w:t>тканевая</w:t>
      </w:r>
      <w:r w:rsidR="007A4DC2">
        <w:rPr>
          <w:spacing w:val="1"/>
        </w:rPr>
        <w:t xml:space="preserve"> </w:t>
      </w:r>
      <w:r w:rsidR="007A4DC2">
        <w:t>жидкость).</w:t>
      </w:r>
    </w:p>
    <w:p w:rsidR="00035341" w:rsidRDefault="007A4DC2">
      <w:pPr>
        <w:pStyle w:val="4"/>
        <w:spacing w:line="252" w:lineRule="exact"/>
      </w:pPr>
      <w:r>
        <w:t>Нейрогуморальная</w:t>
      </w:r>
      <w:r>
        <w:rPr>
          <w:spacing w:val="-5"/>
        </w:rPr>
        <w:t xml:space="preserve"> </w:t>
      </w:r>
      <w:r>
        <w:t>регуляция</w:t>
      </w:r>
      <w:r>
        <w:rPr>
          <w:spacing w:val="-9"/>
        </w:rPr>
        <w:t xml:space="preserve"> </w:t>
      </w:r>
      <w:r>
        <w:t>функций</w:t>
      </w:r>
      <w:r>
        <w:rPr>
          <w:spacing w:val="-3"/>
        </w:rPr>
        <w:t xml:space="preserve"> </w:t>
      </w:r>
      <w:r>
        <w:t>организма.</w:t>
      </w:r>
    </w:p>
    <w:p w:rsidR="00035341" w:rsidRDefault="007A4DC2">
      <w:pPr>
        <w:pStyle w:val="a3"/>
        <w:spacing w:before="35" w:line="278" w:lineRule="auto"/>
        <w:ind w:left="2110" w:right="854"/>
        <w:jc w:val="both"/>
      </w:pPr>
      <w:r>
        <w:t>Регуляция функций организма, способы регуляции. Механизмы регуляции функций.</w:t>
      </w:r>
      <w:r>
        <w:rPr>
          <w:spacing w:val="1"/>
        </w:rPr>
        <w:t xml:space="preserve"> </w:t>
      </w:r>
      <w:r>
        <w:t>Нервная</w:t>
      </w:r>
      <w:r>
        <w:rPr>
          <w:spacing w:val="17"/>
        </w:rPr>
        <w:t xml:space="preserve"> </w:t>
      </w:r>
      <w:r>
        <w:t>система:</w:t>
      </w:r>
      <w:r>
        <w:rPr>
          <w:spacing w:val="15"/>
        </w:rPr>
        <w:t xml:space="preserve"> </w:t>
      </w:r>
      <w:r>
        <w:t>центральная</w:t>
      </w:r>
      <w:r>
        <w:rPr>
          <w:spacing w:val="17"/>
        </w:rPr>
        <w:t xml:space="preserve"> </w:t>
      </w:r>
      <w:r>
        <w:t>и</w:t>
      </w:r>
      <w:r>
        <w:rPr>
          <w:spacing w:val="20"/>
        </w:rPr>
        <w:t xml:space="preserve"> </w:t>
      </w:r>
      <w:r>
        <w:t>периферическая,</w:t>
      </w:r>
      <w:r>
        <w:rPr>
          <w:spacing w:val="21"/>
        </w:rPr>
        <w:t xml:space="preserve"> </w:t>
      </w:r>
      <w:r>
        <w:t>соматическая</w:t>
      </w:r>
      <w:r>
        <w:rPr>
          <w:spacing w:val="17"/>
        </w:rPr>
        <w:t xml:space="preserve"> </w:t>
      </w:r>
      <w:r>
        <w:t>и</w:t>
      </w:r>
      <w:r>
        <w:rPr>
          <w:spacing w:val="20"/>
        </w:rPr>
        <w:t xml:space="preserve"> </w:t>
      </w:r>
      <w:r>
        <w:t>вегетативная.</w:t>
      </w:r>
      <w:r>
        <w:rPr>
          <w:spacing w:val="21"/>
        </w:rPr>
        <w:t xml:space="preserve"> </w:t>
      </w:r>
      <w:r>
        <w:t>Нейроны,</w:t>
      </w:r>
    </w:p>
    <w:p w:rsidR="00035341" w:rsidRDefault="007A4DC2">
      <w:pPr>
        <w:spacing w:line="276" w:lineRule="auto"/>
        <w:ind w:left="1399" w:right="842"/>
        <w:jc w:val="both"/>
      </w:pPr>
      <w:r>
        <w:t>нервы,</w:t>
      </w:r>
      <w:r>
        <w:rPr>
          <w:spacing w:val="1"/>
        </w:rPr>
        <w:t xml:space="preserve"> </w:t>
      </w:r>
      <w:r>
        <w:t>нервные</w:t>
      </w:r>
      <w:r>
        <w:rPr>
          <w:spacing w:val="1"/>
        </w:rPr>
        <w:t xml:space="preserve"> </w:t>
      </w:r>
      <w:r>
        <w:t>узлы.</w:t>
      </w:r>
      <w:r>
        <w:rPr>
          <w:spacing w:val="1"/>
        </w:rPr>
        <w:t xml:space="preserve"> </w:t>
      </w:r>
      <w:r>
        <w:t>Рефлекторный</w:t>
      </w:r>
      <w:r>
        <w:rPr>
          <w:spacing w:val="1"/>
        </w:rPr>
        <w:t xml:space="preserve"> </w:t>
      </w:r>
      <w:r>
        <w:t>принцип</w:t>
      </w:r>
      <w:r>
        <w:rPr>
          <w:spacing w:val="1"/>
        </w:rPr>
        <w:t xml:space="preserve"> </w:t>
      </w:r>
      <w:r>
        <w:t>работы</w:t>
      </w:r>
      <w:r>
        <w:rPr>
          <w:spacing w:val="1"/>
        </w:rPr>
        <w:t xml:space="preserve"> </w:t>
      </w:r>
      <w:r>
        <w:t>нервной</w:t>
      </w:r>
      <w:r>
        <w:rPr>
          <w:spacing w:val="1"/>
        </w:rPr>
        <w:t xml:space="preserve"> </w:t>
      </w:r>
      <w:r>
        <w:t>системы.</w:t>
      </w:r>
      <w:r>
        <w:rPr>
          <w:spacing w:val="1"/>
        </w:rPr>
        <w:t xml:space="preserve"> </w:t>
      </w:r>
      <w:r>
        <w:t>Рефлекторная</w:t>
      </w:r>
      <w:r>
        <w:rPr>
          <w:spacing w:val="1"/>
        </w:rPr>
        <w:t xml:space="preserve"> </w:t>
      </w:r>
      <w:r>
        <w:t>дуга.</w:t>
      </w:r>
      <w:r>
        <w:rPr>
          <w:spacing w:val="1"/>
        </w:rPr>
        <w:t xml:space="preserve"> </w:t>
      </w:r>
      <w:r>
        <w:t>Спинной</w:t>
      </w:r>
      <w:r>
        <w:rPr>
          <w:spacing w:val="1"/>
        </w:rPr>
        <w:t xml:space="preserve"> </w:t>
      </w:r>
      <w:r>
        <w:t>мозг.</w:t>
      </w:r>
      <w:r>
        <w:rPr>
          <w:spacing w:val="1"/>
        </w:rPr>
        <w:t xml:space="preserve"> </w:t>
      </w:r>
      <w:r>
        <w:t>Головной</w:t>
      </w:r>
      <w:r>
        <w:rPr>
          <w:spacing w:val="1"/>
        </w:rPr>
        <w:t xml:space="preserve"> </w:t>
      </w:r>
      <w:r>
        <w:t>мозг.</w:t>
      </w:r>
      <w:r>
        <w:rPr>
          <w:spacing w:val="1"/>
        </w:rPr>
        <w:t xml:space="preserve"> </w:t>
      </w:r>
      <w:r>
        <w:t>Большие</w:t>
      </w:r>
      <w:r>
        <w:rPr>
          <w:spacing w:val="1"/>
        </w:rPr>
        <w:t xml:space="preserve"> </w:t>
      </w:r>
      <w:r>
        <w:t>полушария</w:t>
      </w:r>
      <w:r>
        <w:rPr>
          <w:spacing w:val="1"/>
        </w:rPr>
        <w:t xml:space="preserve"> </w:t>
      </w:r>
      <w:r>
        <w:t>головного</w:t>
      </w:r>
      <w:r>
        <w:rPr>
          <w:spacing w:val="1"/>
        </w:rPr>
        <w:t xml:space="preserve"> </w:t>
      </w:r>
      <w:r>
        <w:t>мозга.</w:t>
      </w:r>
      <w:r>
        <w:rPr>
          <w:spacing w:val="1"/>
        </w:rPr>
        <w:t xml:space="preserve"> </w:t>
      </w:r>
      <w:r>
        <w:rPr>
          <w:i/>
        </w:rPr>
        <w:t>Особенности</w:t>
      </w:r>
      <w:r>
        <w:rPr>
          <w:i/>
          <w:spacing w:val="1"/>
        </w:rPr>
        <w:t xml:space="preserve"> </w:t>
      </w:r>
      <w:r>
        <w:rPr>
          <w:i/>
        </w:rPr>
        <w:t>развития</w:t>
      </w:r>
      <w:r>
        <w:rPr>
          <w:i/>
          <w:spacing w:val="1"/>
        </w:rPr>
        <w:t xml:space="preserve"> </w:t>
      </w:r>
      <w:r>
        <w:rPr>
          <w:i/>
        </w:rPr>
        <w:t xml:space="preserve">головного мозга человека и его функциональная асимметрия. </w:t>
      </w:r>
      <w:r>
        <w:t>Нарушения деятельности нервной</w:t>
      </w:r>
      <w:r>
        <w:rPr>
          <w:spacing w:val="1"/>
        </w:rPr>
        <w:t xml:space="preserve"> </w:t>
      </w:r>
      <w:r>
        <w:t>системы</w:t>
      </w:r>
      <w:r>
        <w:rPr>
          <w:spacing w:val="1"/>
        </w:rPr>
        <w:t xml:space="preserve"> </w:t>
      </w:r>
      <w:r>
        <w:t>и</w:t>
      </w:r>
      <w:r>
        <w:rPr>
          <w:spacing w:val="-1"/>
        </w:rPr>
        <w:t xml:space="preserve"> </w:t>
      </w:r>
      <w:r>
        <w:t>их</w:t>
      </w:r>
      <w:r>
        <w:rPr>
          <w:spacing w:val="-3"/>
        </w:rPr>
        <w:t xml:space="preserve"> </w:t>
      </w:r>
      <w:r>
        <w:t>предупреждение.</w:t>
      </w:r>
    </w:p>
    <w:p w:rsidR="00035341" w:rsidRDefault="007A4DC2">
      <w:pPr>
        <w:pStyle w:val="a3"/>
        <w:spacing w:line="276" w:lineRule="auto"/>
        <w:ind w:right="840" w:firstLine="710"/>
        <w:jc w:val="both"/>
      </w:pPr>
      <w:r>
        <w:t>Железы</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Эндокринная</w:t>
      </w:r>
      <w:r>
        <w:rPr>
          <w:spacing w:val="1"/>
        </w:rPr>
        <w:t xml:space="preserve"> </w:t>
      </w:r>
      <w:r>
        <w:t>система.</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гипофиз,</w:t>
      </w:r>
      <w:r>
        <w:rPr>
          <w:spacing w:val="56"/>
        </w:rPr>
        <w:t xml:space="preserve"> </w:t>
      </w:r>
      <w:r>
        <w:rPr>
          <w:i/>
        </w:rPr>
        <w:t>эпифиз</w:t>
      </w:r>
      <w:r>
        <w:t>,</w:t>
      </w:r>
      <w:r>
        <w:rPr>
          <w:spacing w:val="1"/>
        </w:rPr>
        <w:t xml:space="preserve"> </w:t>
      </w:r>
      <w:r>
        <w:t>щитовидная</w:t>
      </w:r>
      <w:r>
        <w:rPr>
          <w:spacing w:val="1"/>
        </w:rPr>
        <w:t xml:space="preserve"> </w:t>
      </w:r>
      <w:r>
        <w:t>железа,</w:t>
      </w:r>
      <w:r>
        <w:rPr>
          <w:spacing w:val="1"/>
        </w:rPr>
        <w:t xml:space="preserve"> </w:t>
      </w:r>
      <w:r>
        <w:t>надпочечники.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поджелудочная</w:t>
      </w:r>
      <w:r>
        <w:rPr>
          <w:spacing w:val="1"/>
        </w:rPr>
        <w:t xml:space="preserve"> </w:t>
      </w:r>
      <w:r>
        <w:t>и</w:t>
      </w:r>
      <w:r>
        <w:rPr>
          <w:spacing w:val="1"/>
        </w:rPr>
        <w:t xml:space="preserve"> </w:t>
      </w:r>
      <w:r>
        <w:t>половые</w:t>
      </w:r>
      <w:r>
        <w:rPr>
          <w:spacing w:val="1"/>
        </w:rPr>
        <w:t xml:space="preserve"> </w:t>
      </w:r>
      <w:r>
        <w:t>железы.</w:t>
      </w:r>
      <w:r>
        <w:rPr>
          <w:spacing w:val="4"/>
        </w:rPr>
        <w:t xml:space="preserve"> </w:t>
      </w:r>
      <w:r>
        <w:t>Регуляция</w:t>
      </w:r>
      <w:r>
        <w:rPr>
          <w:spacing w:val="1"/>
        </w:rPr>
        <w:t xml:space="preserve"> </w:t>
      </w:r>
      <w:r>
        <w:t>функций</w:t>
      </w:r>
      <w:r>
        <w:rPr>
          <w:spacing w:val="-1"/>
        </w:rPr>
        <w:t xml:space="preserve"> </w:t>
      </w:r>
      <w:r>
        <w:t>эндокринных</w:t>
      </w:r>
      <w:r>
        <w:rPr>
          <w:spacing w:val="-3"/>
        </w:rPr>
        <w:t xml:space="preserve"> </w:t>
      </w:r>
      <w:r>
        <w:t>желез.</w:t>
      </w:r>
    </w:p>
    <w:p w:rsidR="00035341" w:rsidRDefault="007A4DC2">
      <w:pPr>
        <w:pStyle w:val="4"/>
        <w:spacing w:line="251" w:lineRule="exact"/>
        <w:rPr>
          <w:b w:val="0"/>
        </w:rPr>
      </w:pPr>
      <w:r>
        <w:t>Опора</w:t>
      </w:r>
      <w:r>
        <w:rPr>
          <w:spacing w:val="-5"/>
        </w:rPr>
        <w:t xml:space="preserve"> </w:t>
      </w:r>
      <w:r>
        <w:t>и</w:t>
      </w:r>
      <w:r>
        <w:rPr>
          <w:spacing w:val="3"/>
        </w:rPr>
        <w:t xml:space="preserve"> </w:t>
      </w:r>
      <w:r>
        <w:t>движение</w:t>
      </w:r>
      <w:r>
        <w:rPr>
          <w:b w:val="0"/>
        </w:rPr>
        <w:t>.</w:t>
      </w:r>
    </w:p>
    <w:p w:rsidR="00035341" w:rsidRDefault="007A4DC2">
      <w:pPr>
        <w:pStyle w:val="a3"/>
        <w:spacing w:before="37" w:line="276" w:lineRule="auto"/>
        <w:ind w:right="850" w:firstLine="710"/>
        <w:jc w:val="both"/>
      </w:pPr>
      <w:r>
        <w:t>Опорно-двигательная система: строение, функции. Кость: химический состав, строение,</w:t>
      </w:r>
      <w:r>
        <w:rPr>
          <w:spacing w:val="1"/>
        </w:rPr>
        <w:t xml:space="preserve"> </w:t>
      </w:r>
      <w:r>
        <w:t>рост.</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человека.</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lastRenderedPageBreak/>
        <w:t>прямохождением</w:t>
      </w:r>
      <w:r>
        <w:rPr>
          <w:spacing w:val="1"/>
        </w:rPr>
        <w:t xml:space="preserve"> </w:t>
      </w:r>
      <w:r>
        <w:t>и</w:t>
      </w:r>
      <w:r>
        <w:rPr>
          <w:spacing w:val="1"/>
        </w:rPr>
        <w:t xml:space="preserve"> </w:t>
      </w:r>
      <w:r>
        <w:t>трудовой</w:t>
      </w:r>
      <w:r>
        <w:rPr>
          <w:spacing w:val="1"/>
        </w:rPr>
        <w:t xml:space="preserve"> </w:t>
      </w:r>
      <w:r>
        <w:t>деятельностью.</w:t>
      </w:r>
      <w:r>
        <w:rPr>
          <w:spacing w:val="1"/>
        </w:rPr>
        <w:t xml:space="preserve"> </w:t>
      </w:r>
      <w:r>
        <w:t>Влияние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развитие</w:t>
      </w:r>
      <w:r>
        <w:rPr>
          <w:spacing w:val="1"/>
        </w:rPr>
        <w:t xml:space="preserve"> </w:t>
      </w:r>
      <w:r>
        <w:t>скелета.</w:t>
      </w:r>
      <w:r>
        <w:rPr>
          <w:spacing w:val="1"/>
        </w:rPr>
        <w:t xml:space="preserve"> </w:t>
      </w:r>
      <w:r>
        <w:t>Мышцы</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Значение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правильного формирования скелета и мышц. Гиподинамия. Профилактика травматизма. Первая</w:t>
      </w:r>
      <w:r>
        <w:rPr>
          <w:spacing w:val="1"/>
        </w:rPr>
        <w:t xml:space="preserve"> </w:t>
      </w:r>
      <w:r>
        <w:t>помощь</w:t>
      </w:r>
      <w:r>
        <w:rPr>
          <w:spacing w:val="1"/>
        </w:rPr>
        <w:t xml:space="preserve"> </w:t>
      </w:r>
      <w:r>
        <w:t>при</w:t>
      </w:r>
      <w:r>
        <w:rPr>
          <w:spacing w:val="-1"/>
        </w:rPr>
        <w:t xml:space="preserve"> </w:t>
      </w:r>
      <w:r>
        <w:t>травмах</w:t>
      </w:r>
      <w:r>
        <w:rPr>
          <w:spacing w:val="-3"/>
        </w:rPr>
        <w:t xml:space="preserve"> </w:t>
      </w:r>
      <w:r>
        <w:t>опорно-двигательного</w:t>
      </w:r>
      <w:r>
        <w:rPr>
          <w:spacing w:val="-3"/>
        </w:rPr>
        <w:t xml:space="preserve"> </w:t>
      </w:r>
      <w:r>
        <w:t>аппарата.</w:t>
      </w:r>
    </w:p>
    <w:p w:rsidR="00035341" w:rsidRDefault="007A4DC2">
      <w:pPr>
        <w:pStyle w:val="4"/>
        <w:spacing w:before="2"/>
      </w:pPr>
      <w:r>
        <w:t>Кровь</w:t>
      </w:r>
      <w:r>
        <w:rPr>
          <w:spacing w:val="-2"/>
        </w:rPr>
        <w:t xml:space="preserve"> </w:t>
      </w:r>
      <w:r>
        <w:t>и</w:t>
      </w:r>
      <w:r>
        <w:rPr>
          <w:spacing w:val="-2"/>
        </w:rPr>
        <w:t xml:space="preserve"> </w:t>
      </w:r>
      <w:r>
        <w:t>кровообращение.</w:t>
      </w:r>
    </w:p>
    <w:p w:rsidR="00035341" w:rsidRDefault="007A4DC2">
      <w:pPr>
        <w:pStyle w:val="a3"/>
        <w:spacing w:before="36" w:line="276" w:lineRule="auto"/>
        <w:ind w:right="845" w:firstLine="710"/>
        <w:jc w:val="both"/>
      </w:pPr>
      <w:r>
        <w:t xml:space="preserve">Функции крови и лимфы. Поддержание постоянства внутренней среды. </w:t>
      </w:r>
      <w:r>
        <w:rPr>
          <w:i/>
        </w:rPr>
        <w:t>Гомеостаз</w:t>
      </w:r>
      <w:r>
        <w:t>. Состав</w:t>
      </w:r>
      <w:r>
        <w:rPr>
          <w:spacing w:val="-52"/>
        </w:rPr>
        <w:t xml:space="preserve"> </w:t>
      </w:r>
      <w:r>
        <w:t>крови. Форменные элементы крови: эритроциты, лейкоциты, тромбоциты. Группы крови. Резус-</w:t>
      </w:r>
      <w:r>
        <w:rPr>
          <w:spacing w:val="1"/>
        </w:rPr>
        <w:t xml:space="preserve"> </w:t>
      </w:r>
      <w:r>
        <w:t>фактор. Переливание крови. Свертывание крови. Иммунитет. Факторы, влияющие на иммунитет.</w:t>
      </w:r>
      <w:r>
        <w:rPr>
          <w:spacing w:val="1"/>
        </w:rPr>
        <w:t xml:space="preserve"> </w:t>
      </w:r>
      <w:r>
        <w:rPr>
          <w:i/>
        </w:rPr>
        <w:t xml:space="preserve">Значение работ Л.Пастера и И.И. Мечникова в области иммунитета. </w:t>
      </w:r>
      <w:r>
        <w:t>Роль прививок в борьбе с</w:t>
      </w:r>
      <w:r>
        <w:rPr>
          <w:spacing w:val="1"/>
        </w:rPr>
        <w:t xml:space="preserve"> </w:t>
      </w:r>
      <w:r>
        <w:t>инфекционными</w:t>
      </w:r>
      <w:r>
        <w:rPr>
          <w:spacing w:val="1"/>
        </w:rPr>
        <w:t xml:space="preserve"> </w:t>
      </w:r>
      <w:r>
        <w:t>заболеваниями.</w:t>
      </w:r>
      <w:r>
        <w:rPr>
          <w:spacing w:val="1"/>
        </w:rPr>
        <w:t xml:space="preserve"> </w:t>
      </w:r>
      <w:r>
        <w:t>Кровеносная</w:t>
      </w:r>
      <w:r>
        <w:rPr>
          <w:spacing w:val="1"/>
        </w:rPr>
        <w:t xml:space="preserve"> </w:t>
      </w:r>
      <w:r>
        <w:t>и</w:t>
      </w:r>
      <w:r>
        <w:rPr>
          <w:spacing w:val="1"/>
        </w:rPr>
        <w:t xml:space="preserve"> </w:t>
      </w:r>
      <w:r>
        <w:t>лимфатическая</w:t>
      </w:r>
      <w:r>
        <w:rPr>
          <w:spacing w:val="1"/>
        </w:rPr>
        <w:t xml:space="preserve"> </w:t>
      </w:r>
      <w:r>
        <w:t>системы:</w:t>
      </w:r>
      <w:r>
        <w:rPr>
          <w:spacing w:val="1"/>
        </w:rPr>
        <w:t xml:space="preserve"> </w:t>
      </w:r>
      <w:r>
        <w:t>строение,</w:t>
      </w:r>
      <w:r>
        <w:rPr>
          <w:spacing w:val="1"/>
        </w:rPr>
        <w:t xml:space="preserve"> </w:t>
      </w:r>
      <w:r>
        <w:t>функции.</w:t>
      </w:r>
      <w:r>
        <w:rPr>
          <w:spacing w:val="1"/>
        </w:rPr>
        <w:t xml:space="preserve"> </w:t>
      </w:r>
      <w:r>
        <w:t>Строение</w:t>
      </w:r>
      <w:r>
        <w:rPr>
          <w:spacing w:val="1"/>
        </w:rPr>
        <w:t xml:space="preserve"> </w:t>
      </w:r>
      <w:r>
        <w:t>сосудов.</w:t>
      </w:r>
      <w:r>
        <w:rPr>
          <w:spacing w:val="1"/>
        </w:rPr>
        <w:t xml:space="preserve"> </w:t>
      </w:r>
      <w:r>
        <w:t>Движение</w:t>
      </w:r>
      <w:r>
        <w:rPr>
          <w:spacing w:val="1"/>
        </w:rPr>
        <w:t xml:space="preserve"> </w:t>
      </w:r>
      <w:r>
        <w:t>крови</w:t>
      </w:r>
      <w:r>
        <w:rPr>
          <w:spacing w:val="1"/>
        </w:rPr>
        <w:t xml:space="preserve"> </w:t>
      </w:r>
      <w:r>
        <w:t>по сосудам.</w:t>
      </w:r>
      <w:r>
        <w:rPr>
          <w:spacing w:val="1"/>
        </w:rPr>
        <w:t xml:space="preserve"> </w:t>
      </w:r>
      <w:r>
        <w:t>Строение и</w:t>
      </w:r>
      <w:r>
        <w:rPr>
          <w:spacing w:val="1"/>
        </w:rPr>
        <w:t xml:space="preserve"> </w:t>
      </w:r>
      <w:r>
        <w:t>работа</w:t>
      </w:r>
      <w:r>
        <w:rPr>
          <w:spacing w:val="1"/>
        </w:rPr>
        <w:t xml:space="preserve"> </w:t>
      </w:r>
      <w:r>
        <w:t>сердца.</w:t>
      </w:r>
      <w:r>
        <w:rPr>
          <w:spacing w:val="1"/>
        </w:rPr>
        <w:t xml:space="preserve"> </w:t>
      </w:r>
      <w:r>
        <w:t>Сердечный</w:t>
      </w:r>
      <w:r>
        <w:rPr>
          <w:spacing w:val="55"/>
        </w:rPr>
        <w:t xml:space="preserve"> </w:t>
      </w:r>
      <w:r>
        <w:t>цикл.</w:t>
      </w:r>
      <w:r>
        <w:rPr>
          <w:spacing w:val="1"/>
        </w:rPr>
        <w:t xml:space="preserve"> </w:t>
      </w:r>
      <w:r>
        <w:t>Пульс. Давление крови.</w:t>
      </w:r>
      <w:r>
        <w:rPr>
          <w:spacing w:val="1"/>
        </w:rPr>
        <w:t xml:space="preserve"> </w:t>
      </w:r>
      <w:r>
        <w:rPr>
          <w:i/>
        </w:rPr>
        <w:t>Движение лимфы по сосудам.</w:t>
      </w:r>
      <w:r>
        <w:rPr>
          <w:i/>
          <w:spacing w:val="1"/>
        </w:rPr>
        <w:t xml:space="preserve"> </w:t>
      </w:r>
      <w:r>
        <w:t>Гигиена сердечно-сосудистой системы.</w:t>
      </w:r>
      <w:r>
        <w:rPr>
          <w:spacing w:val="1"/>
        </w:rPr>
        <w:t xml:space="preserve"> </w:t>
      </w:r>
      <w:r>
        <w:t>Профилактика сердечно-сосудистых заболеваний. Виды кровотечений, приемы оказания первой</w:t>
      </w:r>
      <w:r>
        <w:rPr>
          <w:spacing w:val="1"/>
        </w:rPr>
        <w:t xml:space="preserve"> </w:t>
      </w:r>
      <w:r>
        <w:t>помощи</w:t>
      </w:r>
      <w:r>
        <w:rPr>
          <w:spacing w:val="2"/>
        </w:rPr>
        <w:t xml:space="preserve"> </w:t>
      </w:r>
      <w:r>
        <w:t>при</w:t>
      </w:r>
      <w:r>
        <w:rPr>
          <w:spacing w:val="-1"/>
        </w:rPr>
        <w:t xml:space="preserve"> </w:t>
      </w:r>
      <w:r>
        <w:t>кровотечениях.</w:t>
      </w:r>
    </w:p>
    <w:p w:rsidR="00035341" w:rsidRDefault="007A4DC2">
      <w:pPr>
        <w:pStyle w:val="4"/>
        <w:spacing w:before="7"/>
        <w:jc w:val="left"/>
      </w:pPr>
      <w:r>
        <w:t>Дыхание.</w:t>
      </w:r>
    </w:p>
    <w:p w:rsidR="00035341" w:rsidRDefault="007A4DC2">
      <w:pPr>
        <w:pStyle w:val="a3"/>
        <w:spacing w:before="31" w:line="276" w:lineRule="auto"/>
        <w:ind w:right="842" w:firstLine="710"/>
        <w:jc w:val="both"/>
      </w:pPr>
      <w:r>
        <w:t>Дыхательная система: строение и функции.</w:t>
      </w:r>
      <w:r>
        <w:rPr>
          <w:spacing w:val="55"/>
        </w:rPr>
        <w:t xml:space="preserve"> </w:t>
      </w:r>
      <w:r>
        <w:t>Этапы дыхания. Легочные объемы. Газообмен</w:t>
      </w:r>
      <w:r>
        <w:rPr>
          <w:spacing w:val="1"/>
        </w:rPr>
        <w:t xml:space="preserve"> </w:t>
      </w:r>
      <w:r>
        <w:t>в легких и тканях. Регуляция дыхания. Гигиена дыхания. Вред табакокурения. Предупреждение</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1"/>
        </w:rPr>
        <w:t xml:space="preserve"> </w:t>
      </w:r>
      <w:r>
        <w:t>для</w:t>
      </w:r>
      <w:r>
        <w:rPr>
          <w:spacing w:val="1"/>
        </w:rPr>
        <w:t xml:space="preserve"> </w:t>
      </w:r>
      <w:r>
        <w:t>защиты</w:t>
      </w:r>
      <w:r>
        <w:rPr>
          <w:spacing w:val="1"/>
        </w:rPr>
        <w:t xml:space="preserve"> </w:t>
      </w:r>
      <w:r>
        <w:t>собственного</w:t>
      </w:r>
      <w:r>
        <w:rPr>
          <w:spacing w:val="1"/>
        </w:rPr>
        <w:t xml:space="preserve"> </w:t>
      </w:r>
      <w:r>
        <w:t>организма.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остановке</w:t>
      </w:r>
      <w:r>
        <w:rPr>
          <w:spacing w:val="1"/>
        </w:rPr>
        <w:t xml:space="preserve"> </w:t>
      </w:r>
      <w:r>
        <w:t>дыхания,</w:t>
      </w:r>
      <w:r>
        <w:rPr>
          <w:spacing w:val="1"/>
        </w:rPr>
        <w:t xml:space="preserve"> </w:t>
      </w:r>
      <w:r>
        <w:t>спасении</w:t>
      </w:r>
      <w:r>
        <w:rPr>
          <w:spacing w:val="1"/>
        </w:rPr>
        <w:t xml:space="preserve"> </w:t>
      </w:r>
      <w:r>
        <w:t>утопающего,</w:t>
      </w:r>
      <w:r>
        <w:rPr>
          <w:spacing w:val="1"/>
        </w:rPr>
        <w:t xml:space="preserve"> </w:t>
      </w:r>
      <w:r>
        <w:t>отравлении</w:t>
      </w:r>
      <w:r>
        <w:rPr>
          <w:spacing w:val="2"/>
        </w:rPr>
        <w:t xml:space="preserve"> </w:t>
      </w:r>
      <w:r>
        <w:t>угарным</w:t>
      </w:r>
      <w:r>
        <w:rPr>
          <w:spacing w:val="2"/>
        </w:rPr>
        <w:t xml:space="preserve"> </w:t>
      </w:r>
      <w:r>
        <w:t>газом.</w:t>
      </w:r>
    </w:p>
    <w:p w:rsidR="00035341" w:rsidRDefault="007A4DC2">
      <w:pPr>
        <w:pStyle w:val="4"/>
        <w:spacing w:before="5"/>
        <w:jc w:val="left"/>
      </w:pPr>
      <w:r>
        <w:t>Пищеварение.</w:t>
      </w:r>
    </w:p>
    <w:p w:rsidR="00035341" w:rsidRDefault="007A4DC2">
      <w:pPr>
        <w:pStyle w:val="a3"/>
        <w:spacing w:before="35" w:line="276" w:lineRule="auto"/>
        <w:ind w:right="839" w:firstLine="710"/>
        <w:jc w:val="both"/>
      </w:pPr>
      <w:r>
        <w:t>Питание. Пищеварение. Пищеварительная система: строение и функции. Ферменты, роль</w:t>
      </w:r>
      <w:r>
        <w:rPr>
          <w:spacing w:val="1"/>
        </w:rPr>
        <w:t xml:space="preserve"> </w:t>
      </w:r>
      <w:r>
        <w:t>ферментов в пищеварении. Обработка пищи в ротовой полости. Зубы и уход за ними. Слюна и</w:t>
      </w:r>
      <w:r>
        <w:rPr>
          <w:spacing w:val="1"/>
        </w:rPr>
        <w:t xml:space="preserve"> </w:t>
      </w:r>
      <w:r>
        <w:t>слюнные железы. Глотание. Пищеварение в желудке. Желудочный сок. Аппетит. Пищеварение в</w:t>
      </w:r>
      <w:r>
        <w:rPr>
          <w:spacing w:val="1"/>
        </w:rPr>
        <w:t xml:space="preserve"> </w:t>
      </w:r>
      <w:r>
        <w:t>тонком</w:t>
      </w:r>
      <w:r>
        <w:rPr>
          <w:spacing w:val="1"/>
        </w:rPr>
        <w:t xml:space="preserve"> </w:t>
      </w:r>
      <w:r>
        <w:t>кишечнике.</w:t>
      </w:r>
      <w:r>
        <w:rPr>
          <w:spacing w:val="1"/>
        </w:rPr>
        <w:t xml:space="preserve"> </w:t>
      </w:r>
      <w:r>
        <w:t>Роль</w:t>
      </w:r>
      <w:r>
        <w:rPr>
          <w:spacing w:val="1"/>
        </w:rPr>
        <w:t xml:space="preserve"> </w:t>
      </w:r>
      <w:r>
        <w:t>печени</w:t>
      </w:r>
      <w:r>
        <w:rPr>
          <w:spacing w:val="1"/>
        </w:rPr>
        <w:t xml:space="preserve"> </w:t>
      </w:r>
      <w:r>
        <w:t>и</w:t>
      </w:r>
      <w:r>
        <w:rPr>
          <w:spacing w:val="1"/>
        </w:rPr>
        <w:t xml:space="preserve"> </w:t>
      </w:r>
      <w:r>
        <w:t>поджелудочной</w:t>
      </w:r>
      <w:r>
        <w:rPr>
          <w:spacing w:val="1"/>
        </w:rPr>
        <w:t xml:space="preserve"> </w:t>
      </w:r>
      <w:r>
        <w:t>железы</w:t>
      </w:r>
      <w:r>
        <w:rPr>
          <w:spacing w:val="1"/>
        </w:rPr>
        <w:t xml:space="preserve"> </w:t>
      </w:r>
      <w:r>
        <w:t>в</w:t>
      </w:r>
      <w:r>
        <w:rPr>
          <w:spacing w:val="1"/>
        </w:rPr>
        <w:t xml:space="preserve"> </w:t>
      </w:r>
      <w:r>
        <w:t>пищеварении.</w:t>
      </w:r>
      <w:r>
        <w:rPr>
          <w:spacing w:val="1"/>
        </w:rPr>
        <w:t xml:space="preserve"> </w:t>
      </w:r>
      <w:r>
        <w:t>Всасывание</w:t>
      </w:r>
      <w:r>
        <w:rPr>
          <w:spacing w:val="1"/>
        </w:rPr>
        <w:t xml:space="preserve"> </w:t>
      </w:r>
      <w:r>
        <w:t>питательных веществ. Особенности пищеварения в толстом кишечнике. Вклад Павлова И. П. в</w:t>
      </w:r>
      <w:r>
        <w:rPr>
          <w:spacing w:val="1"/>
        </w:rPr>
        <w:t xml:space="preserve"> </w:t>
      </w:r>
      <w:r>
        <w:t>изучение</w:t>
      </w:r>
      <w:r>
        <w:rPr>
          <w:spacing w:val="-7"/>
        </w:rPr>
        <w:t xml:space="preserve"> </w:t>
      </w:r>
      <w:r>
        <w:t>пищеварения.</w:t>
      </w:r>
      <w:r>
        <w:rPr>
          <w:spacing w:val="-2"/>
        </w:rPr>
        <w:t xml:space="preserve"> </w:t>
      </w:r>
      <w:r>
        <w:t>Гигиена</w:t>
      </w:r>
      <w:r>
        <w:rPr>
          <w:spacing w:val="-1"/>
        </w:rPr>
        <w:t xml:space="preserve"> </w:t>
      </w:r>
      <w:r>
        <w:t>питания,</w:t>
      </w:r>
      <w:r>
        <w:rPr>
          <w:spacing w:val="-3"/>
        </w:rPr>
        <w:t xml:space="preserve"> </w:t>
      </w:r>
      <w:r>
        <w:t>предотвращение</w:t>
      </w:r>
      <w:r>
        <w:rPr>
          <w:spacing w:val="-6"/>
        </w:rPr>
        <w:t xml:space="preserve"> </w:t>
      </w:r>
      <w:r>
        <w:t>желудочно-кишечных</w:t>
      </w:r>
      <w:r>
        <w:rPr>
          <w:spacing w:val="1"/>
        </w:rPr>
        <w:t xml:space="preserve"> </w:t>
      </w:r>
      <w:r>
        <w:t>заболеваний.</w:t>
      </w:r>
    </w:p>
    <w:p w:rsidR="00035341" w:rsidRDefault="007A4DC2">
      <w:pPr>
        <w:pStyle w:val="4"/>
        <w:spacing w:before="2"/>
      </w:pPr>
      <w:r>
        <w:t>Обмен веществ</w:t>
      </w:r>
      <w:r>
        <w:rPr>
          <w:spacing w:val="-1"/>
        </w:rPr>
        <w:t xml:space="preserve"> </w:t>
      </w:r>
      <w:r>
        <w:t>и</w:t>
      </w:r>
      <w:r>
        <w:rPr>
          <w:spacing w:val="-4"/>
        </w:rPr>
        <w:t xml:space="preserve"> </w:t>
      </w:r>
      <w:r>
        <w:t>энергии.</w:t>
      </w:r>
    </w:p>
    <w:p w:rsidR="00035341" w:rsidRDefault="007A4DC2" w:rsidP="00AB2C90">
      <w:pPr>
        <w:pStyle w:val="a3"/>
        <w:spacing w:before="35" w:line="276" w:lineRule="auto"/>
        <w:ind w:right="857" w:firstLine="710"/>
        <w:jc w:val="both"/>
      </w:pPr>
      <w:r>
        <w:t>Обмен веществ и превращение энергии. Две стороны обмена веществ и энергии. Обмен</w:t>
      </w:r>
      <w:r>
        <w:rPr>
          <w:spacing w:val="1"/>
        </w:rPr>
        <w:t xml:space="preserve"> </w:t>
      </w:r>
      <w:r>
        <w:t>органических</w:t>
      </w:r>
      <w:r>
        <w:rPr>
          <w:spacing w:val="1"/>
        </w:rPr>
        <w:t xml:space="preserve"> </w:t>
      </w:r>
      <w:r>
        <w:t>и</w:t>
      </w:r>
      <w:r>
        <w:rPr>
          <w:spacing w:val="1"/>
        </w:rPr>
        <w:t xml:space="preserve"> </w:t>
      </w:r>
      <w:r>
        <w:t>неорганических</w:t>
      </w:r>
      <w:r>
        <w:rPr>
          <w:spacing w:val="1"/>
        </w:rPr>
        <w:t xml:space="preserve"> </w:t>
      </w:r>
      <w:r>
        <w:t>веществ.</w:t>
      </w:r>
      <w:r>
        <w:rPr>
          <w:spacing w:val="1"/>
        </w:rPr>
        <w:t xml:space="preserve"> </w:t>
      </w:r>
      <w:r>
        <w:t>Витамины.</w:t>
      </w:r>
      <w:r>
        <w:rPr>
          <w:spacing w:val="1"/>
        </w:rPr>
        <w:t xml:space="preserve"> </w:t>
      </w:r>
      <w:r>
        <w:t>Проявление</w:t>
      </w:r>
      <w:r>
        <w:rPr>
          <w:spacing w:val="1"/>
        </w:rPr>
        <w:t xml:space="preserve"> </w:t>
      </w:r>
      <w:r>
        <w:t>гиповитаминозов</w:t>
      </w:r>
      <w:r>
        <w:rPr>
          <w:spacing w:val="1"/>
        </w:rPr>
        <w:t xml:space="preserve"> </w:t>
      </w:r>
      <w:r>
        <w:t>и</w:t>
      </w:r>
      <w:r>
        <w:rPr>
          <w:spacing w:val="1"/>
        </w:rPr>
        <w:t xml:space="preserve"> </w:t>
      </w:r>
      <w:r>
        <w:t>авитаминозов, и меры их предупреждения. Энергетический обмен и питание. Пищевые рационы.</w:t>
      </w:r>
      <w:r>
        <w:rPr>
          <w:spacing w:val="1"/>
        </w:rPr>
        <w:t xml:space="preserve"> </w:t>
      </w:r>
      <w:r>
        <w:t>Нормы</w:t>
      </w:r>
      <w:r>
        <w:rPr>
          <w:spacing w:val="1"/>
        </w:rPr>
        <w:t xml:space="preserve"> </w:t>
      </w:r>
      <w:r>
        <w:t>питания.</w:t>
      </w:r>
      <w:r>
        <w:rPr>
          <w:spacing w:val="-1"/>
        </w:rPr>
        <w:t xml:space="preserve"> </w:t>
      </w:r>
      <w:r>
        <w:t>Регуляция</w:t>
      </w:r>
      <w:r>
        <w:rPr>
          <w:spacing w:val="6"/>
        </w:rPr>
        <w:t xml:space="preserve"> </w:t>
      </w:r>
      <w:r>
        <w:t>обмена</w:t>
      </w:r>
      <w:r>
        <w:rPr>
          <w:spacing w:val="5"/>
        </w:rPr>
        <w:t xml:space="preserve"> </w:t>
      </w:r>
      <w:r>
        <w:t>веществ.</w:t>
      </w:r>
      <w:r w:rsidR="00AB2C90">
        <w:t xml:space="preserve"> П</w:t>
      </w:r>
      <w:r>
        <w:t>оддержание</w:t>
      </w:r>
      <w:r>
        <w:rPr>
          <w:spacing w:val="1"/>
        </w:rPr>
        <w:t xml:space="preserve"> </w:t>
      </w:r>
      <w:r>
        <w:t>температуры</w:t>
      </w:r>
      <w:r>
        <w:rPr>
          <w:spacing w:val="1"/>
        </w:rPr>
        <w:t xml:space="preserve"> </w:t>
      </w:r>
      <w:r>
        <w:t>тела.</w:t>
      </w:r>
      <w:r>
        <w:rPr>
          <w:spacing w:val="1"/>
        </w:rPr>
        <w:t xml:space="preserve"> </w:t>
      </w:r>
      <w:r>
        <w:rPr>
          <w:i/>
        </w:rPr>
        <w:t>Терморегуляция</w:t>
      </w:r>
      <w:r>
        <w:rPr>
          <w:i/>
          <w:spacing w:val="1"/>
        </w:rPr>
        <w:t xml:space="preserve"> </w:t>
      </w:r>
      <w:r>
        <w:rPr>
          <w:i/>
        </w:rPr>
        <w:t>при</w:t>
      </w:r>
      <w:r>
        <w:rPr>
          <w:i/>
          <w:spacing w:val="1"/>
        </w:rPr>
        <w:t xml:space="preserve"> </w:t>
      </w:r>
      <w:r>
        <w:rPr>
          <w:i/>
        </w:rPr>
        <w:t>разных</w:t>
      </w:r>
      <w:r>
        <w:rPr>
          <w:i/>
          <w:spacing w:val="1"/>
        </w:rPr>
        <w:t xml:space="preserve"> </w:t>
      </w:r>
      <w:r>
        <w:rPr>
          <w:i/>
        </w:rPr>
        <w:t>условиях</w:t>
      </w:r>
      <w:r>
        <w:rPr>
          <w:i/>
          <w:spacing w:val="1"/>
        </w:rPr>
        <w:t xml:space="preserve"> </w:t>
      </w:r>
      <w:r>
        <w:rPr>
          <w:i/>
        </w:rPr>
        <w:t>среды.</w:t>
      </w:r>
      <w:r>
        <w:rPr>
          <w:i/>
          <w:spacing w:val="55"/>
        </w:rPr>
        <w:t xml:space="preserve"> </w:t>
      </w:r>
      <w:r>
        <w:t>Покровы</w:t>
      </w:r>
      <w:r>
        <w:rPr>
          <w:spacing w:val="1"/>
        </w:rPr>
        <w:t xml:space="preserve"> </w:t>
      </w:r>
      <w:r>
        <w:t>тела.</w:t>
      </w:r>
      <w:r>
        <w:rPr>
          <w:spacing w:val="1"/>
        </w:rPr>
        <w:t xml:space="preserve"> </w:t>
      </w:r>
      <w:r>
        <w:t>Уход</w:t>
      </w:r>
      <w:r>
        <w:rPr>
          <w:spacing w:val="1"/>
        </w:rPr>
        <w:t xml:space="preserve"> </w:t>
      </w:r>
      <w:r>
        <w:t>за</w:t>
      </w:r>
      <w:r>
        <w:rPr>
          <w:spacing w:val="1"/>
        </w:rPr>
        <w:t xml:space="preserve"> </w:t>
      </w:r>
      <w:r>
        <w:t>кожей,</w:t>
      </w:r>
      <w:r>
        <w:rPr>
          <w:spacing w:val="1"/>
        </w:rPr>
        <w:t xml:space="preserve"> </w:t>
      </w:r>
      <w:r>
        <w:t>волосами,</w:t>
      </w:r>
      <w:r>
        <w:rPr>
          <w:spacing w:val="1"/>
        </w:rPr>
        <w:t xml:space="preserve"> </w:t>
      </w:r>
      <w:r>
        <w:t>ногтями.</w:t>
      </w:r>
      <w:r>
        <w:rPr>
          <w:spacing w:val="1"/>
        </w:rPr>
        <w:t xml:space="preserve"> </w:t>
      </w:r>
      <w:r>
        <w:t>Роль</w:t>
      </w:r>
      <w:r>
        <w:rPr>
          <w:spacing w:val="1"/>
        </w:rPr>
        <w:t xml:space="preserve"> </w:t>
      </w:r>
      <w:r>
        <w:t>кожи</w:t>
      </w:r>
      <w:r>
        <w:rPr>
          <w:spacing w:val="1"/>
        </w:rPr>
        <w:t xml:space="preserve"> </w:t>
      </w:r>
      <w:r>
        <w:t>в</w:t>
      </w:r>
      <w:r>
        <w:rPr>
          <w:spacing w:val="1"/>
        </w:rPr>
        <w:t xml:space="preserve"> </w:t>
      </w:r>
      <w:r>
        <w:t>процессах</w:t>
      </w:r>
      <w:r>
        <w:rPr>
          <w:spacing w:val="1"/>
        </w:rPr>
        <w:t xml:space="preserve"> </w:t>
      </w:r>
      <w:r>
        <w:t>терморегуляции.</w:t>
      </w:r>
      <w:r>
        <w:rPr>
          <w:spacing w:val="55"/>
        </w:rPr>
        <w:t xml:space="preserve"> </w:t>
      </w:r>
      <w:r>
        <w:t>Приемы</w:t>
      </w:r>
      <w:r>
        <w:rPr>
          <w:spacing w:val="1"/>
        </w:rPr>
        <w:t xml:space="preserve"> </w:t>
      </w:r>
      <w:r>
        <w:t>оказания</w:t>
      </w:r>
      <w:r>
        <w:rPr>
          <w:spacing w:val="-4"/>
        </w:rPr>
        <w:t xml:space="preserve"> </w:t>
      </w:r>
      <w:r>
        <w:t>первой</w:t>
      </w:r>
      <w:r>
        <w:rPr>
          <w:spacing w:val="3"/>
        </w:rPr>
        <w:t xml:space="preserve"> </w:t>
      </w:r>
      <w:r>
        <w:t>помощи</w:t>
      </w:r>
      <w:r>
        <w:rPr>
          <w:spacing w:val="2"/>
        </w:rPr>
        <w:t xml:space="preserve"> </w:t>
      </w:r>
      <w:r>
        <w:t>при</w:t>
      </w:r>
      <w:r>
        <w:rPr>
          <w:spacing w:val="3"/>
        </w:rPr>
        <w:t xml:space="preserve"> </w:t>
      </w:r>
      <w:r>
        <w:t>травмах,</w:t>
      </w:r>
      <w:r>
        <w:rPr>
          <w:spacing w:val="-2"/>
        </w:rPr>
        <w:t xml:space="preserve"> </w:t>
      </w:r>
      <w:r>
        <w:t>ожогах,</w:t>
      </w:r>
      <w:r>
        <w:rPr>
          <w:spacing w:val="-1"/>
        </w:rPr>
        <w:t xml:space="preserve"> </w:t>
      </w:r>
      <w:r>
        <w:t>обморожениях</w:t>
      </w:r>
      <w:r>
        <w:rPr>
          <w:spacing w:val="1"/>
        </w:rPr>
        <w:t xml:space="preserve"> </w:t>
      </w:r>
      <w:r>
        <w:t>и</w:t>
      </w:r>
      <w:r>
        <w:rPr>
          <w:spacing w:val="-1"/>
        </w:rPr>
        <w:t xml:space="preserve"> </w:t>
      </w:r>
      <w:r>
        <w:t>их</w:t>
      </w:r>
      <w:r>
        <w:rPr>
          <w:spacing w:val="-4"/>
        </w:rPr>
        <w:t xml:space="preserve"> </w:t>
      </w:r>
      <w:r>
        <w:t>профилактика.</w:t>
      </w:r>
    </w:p>
    <w:p w:rsidR="00035341" w:rsidRDefault="007A4DC2">
      <w:pPr>
        <w:pStyle w:val="4"/>
        <w:spacing w:before="6"/>
        <w:jc w:val="left"/>
      </w:pPr>
      <w:r>
        <w:t>Выделение.</w:t>
      </w:r>
    </w:p>
    <w:p w:rsidR="00035341" w:rsidRDefault="007A4DC2">
      <w:pPr>
        <w:pStyle w:val="a3"/>
        <w:spacing w:before="35" w:line="276" w:lineRule="auto"/>
        <w:ind w:right="855" w:firstLine="710"/>
        <w:jc w:val="both"/>
      </w:pPr>
      <w:r>
        <w:t>Мочевыделительная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Процесс</w:t>
      </w:r>
      <w:r>
        <w:rPr>
          <w:spacing w:val="1"/>
        </w:rPr>
        <w:t xml:space="preserve"> </w:t>
      </w:r>
      <w:r>
        <w:t>образования</w:t>
      </w:r>
      <w:r>
        <w:rPr>
          <w:spacing w:val="1"/>
        </w:rPr>
        <w:t xml:space="preserve"> </w:t>
      </w:r>
      <w:r>
        <w:t>и</w:t>
      </w:r>
      <w:r>
        <w:rPr>
          <w:spacing w:val="55"/>
        </w:rPr>
        <w:t xml:space="preserve"> </w:t>
      </w:r>
      <w:r>
        <w:t>выделения</w:t>
      </w:r>
      <w:r>
        <w:rPr>
          <w:spacing w:val="1"/>
        </w:rPr>
        <w:t xml:space="preserve"> </w:t>
      </w:r>
      <w:r>
        <w:t>мочи,</w:t>
      </w:r>
      <w:r>
        <w:rPr>
          <w:spacing w:val="1"/>
        </w:rPr>
        <w:t xml:space="preserve"> </w:t>
      </w:r>
      <w:r>
        <w:t>его</w:t>
      </w:r>
      <w:r>
        <w:rPr>
          <w:spacing w:val="1"/>
        </w:rPr>
        <w:t xml:space="preserve"> </w:t>
      </w:r>
      <w:r>
        <w:t>регуляция.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w:t>
      </w:r>
      <w:r>
        <w:rPr>
          <w:spacing w:val="1"/>
        </w:rPr>
        <w:t xml:space="preserve"> </w:t>
      </w:r>
      <w:r>
        <w:t>и</w:t>
      </w:r>
      <w:r>
        <w:rPr>
          <w:spacing w:val="1"/>
        </w:rPr>
        <w:t xml:space="preserve"> </w:t>
      </w:r>
      <w:r>
        <w:t>меры</w:t>
      </w:r>
      <w:r>
        <w:rPr>
          <w:spacing w:val="1"/>
        </w:rPr>
        <w:t xml:space="preserve"> </w:t>
      </w:r>
      <w:r>
        <w:t>их</w:t>
      </w:r>
      <w:r>
        <w:rPr>
          <w:spacing w:val="1"/>
        </w:rPr>
        <w:t xml:space="preserve"> </w:t>
      </w:r>
      <w:r>
        <w:t>предупреждения.</w:t>
      </w:r>
    </w:p>
    <w:p w:rsidR="00035341" w:rsidRDefault="007A4DC2">
      <w:pPr>
        <w:pStyle w:val="4"/>
        <w:spacing w:before="6"/>
      </w:pPr>
      <w:r>
        <w:t>Размножение</w:t>
      </w:r>
      <w:r>
        <w:rPr>
          <w:spacing w:val="-8"/>
        </w:rPr>
        <w:t xml:space="preserve"> </w:t>
      </w:r>
      <w:r>
        <w:t>и</w:t>
      </w:r>
      <w:r>
        <w:rPr>
          <w:spacing w:val="2"/>
        </w:rPr>
        <w:t xml:space="preserve"> </w:t>
      </w:r>
      <w:r>
        <w:t>развитие.</w:t>
      </w:r>
    </w:p>
    <w:p w:rsidR="00035341" w:rsidRDefault="007A4DC2">
      <w:pPr>
        <w:pStyle w:val="a3"/>
        <w:spacing w:before="30" w:line="276" w:lineRule="auto"/>
        <w:ind w:right="845" w:firstLine="710"/>
        <w:jc w:val="both"/>
      </w:pPr>
      <w:r>
        <w:t xml:space="preserve">Половая система: строение и функции. Оплодотворение и внутриутробное развитие. </w:t>
      </w:r>
      <w:r>
        <w:rPr>
          <w:i/>
        </w:rPr>
        <w:t>Роды.</w:t>
      </w:r>
      <w:r>
        <w:rPr>
          <w:i/>
          <w:spacing w:val="1"/>
        </w:rPr>
        <w:t xml:space="preserve"> </w:t>
      </w:r>
      <w:r>
        <w:t>Рост</w:t>
      </w:r>
      <w:r>
        <w:rPr>
          <w:spacing w:val="1"/>
        </w:rPr>
        <w:t xml:space="preserve"> </w:t>
      </w:r>
      <w:r>
        <w:t>и</w:t>
      </w:r>
      <w:r>
        <w:rPr>
          <w:spacing w:val="1"/>
        </w:rPr>
        <w:t xml:space="preserve"> </w:t>
      </w:r>
      <w:r>
        <w:t>развитие</w:t>
      </w:r>
      <w:r>
        <w:rPr>
          <w:spacing w:val="1"/>
        </w:rPr>
        <w:t xml:space="preserve"> </w:t>
      </w:r>
      <w:r>
        <w:t>ребенка.</w:t>
      </w:r>
      <w:r>
        <w:rPr>
          <w:spacing w:val="1"/>
        </w:rPr>
        <w:t xml:space="preserve"> </w:t>
      </w:r>
      <w:r>
        <w:t>Половое</w:t>
      </w:r>
      <w:r>
        <w:rPr>
          <w:spacing w:val="1"/>
        </w:rPr>
        <w:t xml:space="preserve"> </w:t>
      </w:r>
      <w:r>
        <w:t>созревание.</w:t>
      </w:r>
      <w:r>
        <w:rPr>
          <w:spacing w:val="1"/>
        </w:rPr>
        <w:t xml:space="preserve"> </w:t>
      </w:r>
      <w:r>
        <w:t>Наследование</w:t>
      </w:r>
      <w:r>
        <w:rPr>
          <w:spacing w:val="1"/>
        </w:rPr>
        <w:t xml:space="preserve"> </w:t>
      </w:r>
      <w:r>
        <w:t>признаков</w:t>
      </w:r>
      <w:r>
        <w:rPr>
          <w:spacing w:val="1"/>
        </w:rPr>
        <w:t xml:space="preserve"> </w:t>
      </w:r>
      <w:r>
        <w:t>у</w:t>
      </w:r>
      <w:r>
        <w:rPr>
          <w:spacing w:val="1"/>
        </w:rPr>
        <w:t xml:space="preserve"> </w:t>
      </w:r>
      <w:r>
        <w:t>человека.</w:t>
      </w:r>
      <w:r>
        <w:rPr>
          <w:spacing w:val="1"/>
        </w:rPr>
        <w:t xml:space="preserve"> </w:t>
      </w:r>
      <w:r>
        <w:t>Наследственные</w:t>
      </w:r>
      <w:r>
        <w:rPr>
          <w:spacing w:val="1"/>
        </w:rPr>
        <w:t xml:space="preserve"> </w:t>
      </w:r>
      <w:r>
        <w:t>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в</w:t>
      </w:r>
      <w:r>
        <w:rPr>
          <w:spacing w:val="1"/>
        </w:rPr>
        <w:t xml:space="preserve"> </w:t>
      </w:r>
      <w:r>
        <w:t>планировании</w:t>
      </w:r>
      <w:r>
        <w:rPr>
          <w:spacing w:val="1"/>
        </w:rPr>
        <w:t xml:space="preserve"> </w:t>
      </w:r>
      <w:r>
        <w:t>семьи.</w:t>
      </w:r>
      <w:r>
        <w:rPr>
          <w:spacing w:val="1"/>
        </w:rPr>
        <w:t xml:space="preserve"> </w:t>
      </w:r>
      <w:r>
        <w:t>Забота</w:t>
      </w:r>
      <w:r>
        <w:rPr>
          <w:spacing w:val="1"/>
        </w:rPr>
        <w:t xml:space="preserve"> </w:t>
      </w:r>
      <w:r>
        <w:t>о</w:t>
      </w:r>
      <w:r>
        <w:rPr>
          <w:spacing w:val="1"/>
        </w:rPr>
        <w:t xml:space="preserve"> </w:t>
      </w:r>
      <w:r>
        <w:t>репродуктивном</w:t>
      </w:r>
      <w:r>
        <w:rPr>
          <w:spacing w:val="1"/>
        </w:rPr>
        <w:t xml:space="preserve"> </w:t>
      </w:r>
      <w:r>
        <w:t>здоровье.</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путем и</w:t>
      </w:r>
      <w:r>
        <w:rPr>
          <w:spacing w:val="3"/>
        </w:rPr>
        <w:t xml:space="preserve"> </w:t>
      </w:r>
      <w:r>
        <w:t>их</w:t>
      </w:r>
      <w:r>
        <w:rPr>
          <w:spacing w:val="-3"/>
        </w:rPr>
        <w:t xml:space="preserve"> </w:t>
      </w:r>
      <w:r>
        <w:t>профилактика.</w:t>
      </w:r>
      <w:r>
        <w:rPr>
          <w:spacing w:val="-2"/>
        </w:rPr>
        <w:t xml:space="preserve"> </w:t>
      </w:r>
      <w:r>
        <w:t>ВИЧ, профилактика СПИДа.</w:t>
      </w:r>
    </w:p>
    <w:p w:rsidR="00035341" w:rsidRDefault="007A4DC2">
      <w:pPr>
        <w:pStyle w:val="4"/>
        <w:spacing w:before="5"/>
      </w:pPr>
      <w:r>
        <w:t>Сенсорные</w:t>
      </w:r>
      <w:r>
        <w:rPr>
          <w:spacing w:val="-5"/>
        </w:rPr>
        <w:t xml:space="preserve"> </w:t>
      </w:r>
      <w:r>
        <w:t>системы</w:t>
      </w:r>
      <w:r>
        <w:rPr>
          <w:spacing w:val="-5"/>
        </w:rPr>
        <w:t xml:space="preserve"> </w:t>
      </w:r>
      <w:r>
        <w:t>(анализаторы).</w:t>
      </w:r>
    </w:p>
    <w:p w:rsidR="00035341" w:rsidRDefault="007A4DC2">
      <w:pPr>
        <w:pStyle w:val="a3"/>
        <w:spacing w:before="35" w:line="276" w:lineRule="auto"/>
        <w:ind w:right="848" w:firstLine="710"/>
        <w:jc w:val="both"/>
      </w:pPr>
      <w:r>
        <w:t>Органы</w:t>
      </w:r>
      <w:r>
        <w:rPr>
          <w:spacing w:val="1"/>
        </w:rPr>
        <w:t xml:space="preserve"> </w:t>
      </w:r>
      <w:r>
        <w:t>чувств</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Сенсорные</w:t>
      </w:r>
      <w:r>
        <w:rPr>
          <w:spacing w:val="1"/>
        </w:rPr>
        <w:t xml:space="preserve"> </w:t>
      </w:r>
      <w:r>
        <w:t>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 Глаз и зрение. Оптическая система глаза. Сетчатка. Зрительные рецепторы: палочки и</w:t>
      </w:r>
      <w:r>
        <w:rPr>
          <w:spacing w:val="1"/>
        </w:rPr>
        <w:t xml:space="preserve"> </w:t>
      </w:r>
      <w:r>
        <w:t>колбочки. Нарушения зрения и их предупреждение. Ухо и слух. Строение и функции органа слуха.</w:t>
      </w:r>
      <w:r>
        <w:rPr>
          <w:spacing w:val="-52"/>
        </w:rPr>
        <w:t xml:space="preserve"> </w:t>
      </w:r>
      <w:r>
        <w:t>Гигиена</w:t>
      </w:r>
      <w:r>
        <w:rPr>
          <w:spacing w:val="1"/>
        </w:rPr>
        <w:t xml:space="preserve"> </w:t>
      </w:r>
      <w:r>
        <w:t>слуха.</w:t>
      </w:r>
      <w:r>
        <w:rPr>
          <w:spacing w:val="1"/>
        </w:rPr>
        <w:t xml:space="preserve"> </w:t>
      </w:r>
      <w:r>
        <w:t>Органы</w:t>
      </w:r>
      <w:r>
        <w:rPr>
          <w:spacing w:val="1"/>
        </w:rPr>
        <w:t xml:space="preserve"> </w:t>
      </w:r>
      <w:r>
        <w:t>равновесия,</w:t>
      </w:r>
      <w:r>
        <w:rPr>
          <w:spacing w:val="1"/>
        </w:rPr>
        <w:t xml:space="preserve"> </w:t>
      </w:r>
      <w:r>
        <w:t>мышечного</w:t>
      </w:r>
      <w:r>
        <w:rPr>
          <w:spacing w:val="1"/>
        </w:rPr>
        <w:t xml:space="preserve"> </w:t>
      </w:r>
      <w:r>
        <w:t>чувства,</w:t>
      </w:r>
      <w:r>
        <w:rPr>
          <w:spacing w:val="1"/>
        </w:rPr>
        <w:t xml:space="preserve"> </w:t>
      </w:r>
      <w:r>
        <w:t>осязания,</w:t>
      </w:r>
      <w:r>
        <w:rPr>
          <w:spacing w:val="1"/>
        </w:rPr>
        <w:t xml:space="preserve"> </w:t>
      </w:r>
      <w:r>
        <w:t>обоняния</w:t>
      </w:r>
      <w:r>
        <w:rPr>
          <w:spacing w:val="1"/>
        </w:rPr>
        <w:t xml:space="preserve"> </w:t>
      </w:r>
      <w:r>
        <w:t>и</w:t>
      </w:r>
      <w:r>
        <w:rPr>
          <w:spacing w:val="1"/>
        </w:rPr>
        <w:t xml:space="preserve"> </w:t>
      </w:r>
      <w:r>
        <w:t>вкуса.</w:t>
      </w:r>
      <w:r>
        <w:rPr>
          <w:spacing w:val="1"/>
        </w:rPr>
        <w:t xml:space="preserve"> </w:t>
      </w:r>
      <w:r>
        <w:t>Взаимодействие</w:t>
      </w:r>
      <w:r>
        <w:rPr>
          <w:spacing w:val="-6"/>
        </w:rPr>
        <w:t xml:space="preserve"> </w:t>
      </w:r>
      <w:r>
        <w:t>сенсорных систем.</w:t>
      </w:r>
      <w:r>
        <w:rPr>
          <w:spacing w:val="3"/>
        </w:rPr>
        <w:t xml:space="preserve"> </w:t>
      </w:r>
      <w:r>
        <w:t>Влияние</w:t>
      </w:r>
      <w:r>
        <w:rPr>
          <w:spacing w:val="-6"/>
        </w:rPr>
        <w:t xml:space="preserve"> </w:t>
      </w:r>
      <w:r>
        <w:t>экологических</w:t>
      </w:r>
      <w:r>
        <w:rPr>
          <w:spacing w:val="1"/>
        </w:rPr>
        <w:t xml:space="preserve"> </w:t>
      </w:r>
      <w:r>
        <w:t>факторов</w:t>
      </w:r>
      <w:r>
        <w:rPr>
          <w:spacing w:val="2"/>
        </w:rPr>
        <w:t xml:space="preserve"> </w:t>
      </w:r>
      <w:r>
        <w:t>на</w:t>
      </w:r>
      <w:r>
        <w:rPr>
          <w:spacing w:val="4"/>
        </w:rPr>
        <w:t xml:space="preserve"> </w:t>
      </w:r>
      <w:r>
        <w:t>органы</w:t>
      </w:r>
      <w:r>
        <w:rPr>
          <w:spacing w:val="1"/>
        </w:rPr>
        <w:t xml:space="preserve"> </w:t>
      </w:r>
      <w:r>
        <w:t>чувств.</w:t>
      </w:r>
    </w:p>
    <w:p w:rsidR="00035341" w:rsidRDefault="007A4DC2">
      <w:pPr>
        <w:pStyle w:val="4"/>
        <w:spacing w:before="5"/>
      </w:pPr>
      <w:r>
        <w:t>Высшая</w:t>
      </w:r>
      <w:r>
        <w:rPr>
          <w:spacing w:val="-4"/>
        </w:rPr>
        <w:t xml:space="preserve"> </w:t>
      </w:r>
      <w:r>
        <w:t>нервная</w:t>
      </w:r>
      <w:r>
        <w:rPr>
          <w:spacing w:val="-3"/>
        </w:rPr>
        <w:t xml:space="preserve"> </w:t>
      </w:r>
      <w:r>
        <w:t>деятельность.</w:t>
      </w:r>
    </w:p>
    <w:p w:rsidR="00035341" w:rsidRDefault="007A4DC2">
      <w:pPr>
        <w:pStyle w:val="a3"/>
        <w:spacing w:before="30" w:line="276" w:lineRule="auto"/>
        <w:ind w:right="841" w:firstLine="710"/>
        <w:jc w:val="both"/>
      </w:pPr>
      <w:r>
        <w:lastRenderedPageBreak/>
        <w:t xml:space="preserve">Высшая        </w:t>
      </w:r>
      <w:r>
        <w:rPr>
          <w:spacing w:val="1"/>
        </w:rPr>
        <w:t xml:space="preserve"> </w:t>
      </w:r>
      <w:r>
        <w:t xml:space="preserve">нервная        </w:t>
      </w:r>
      <w:r>
        <w:rPr>
          <w:spacing w:val="1"/>
        </w:rPr>
        <w:t xml:space="preserve"> </w:t>
      </w:r>
      <w:r>
        <w:t xml:space="preserve">деятельность        </w:t>
      </w:r>
      <w:r>
        <w:rPr>
          <w:spacing w:val="1"/>
        </w:rPr>
        <w:t xml:space="preserve"> </w:t>
      </w:r>
      <w:r>
        <w:t xml:space="preserve">человека,          </w:t>
      </w:r>
      <w:r>
        <w:rPr>
          <w:i/>
        </w:rPr>
        <w:t>работы          И. М. Сеченова,</w:t>
      </w:r>
      <w:r>
        <w:rPr>
          <w:i/>
          <w:spacing w:val="-52"/>
        </w:rPr>
        <w:t xml:space="preserve"> </w:t>
      </w:r>
      <w:r>
        <w:rPr>
          <w:i/>
        </w:rPr>
        <w:t xml:space="preserve">И. П. Павлова,А. А. Ухтомского и П. К. Анохина. </w:t>
      </w:r>
      <w:r>
        <w:t>Безусловные и условные рефлексы, их значение.</w:t>
      </w:r>
      <w:r>
        <w:rPr>
          <w:spacing w:val="1"/>
        </w:rPr>
        <w:t xml:space="preserve"> </w:t>
      </w:r>
      <w:r>
        <w:t>Познавательная</w:t>
      </w:r>
      <w:r>
        <w:rPr>
          <w:spacing w:val="1"/>
        </w:rPr>
        <w:t xml:space="preserve"> </w:t>
      </w:r>
      <w:r>
        <w:t>деятельность</w:t>
      </w:r>
      <w:r>
        <w:rPr>
          <w:spacing w:val="1"/>
        </w:rPr>
        <w:t xml:space="preserve"> </w:t>
      </w:r>
      <w:r>
        <w:t>мозга.</w:t>
      </w:r>
      <w:r>
        <w:rPr>
          <w:spacing w:val="1"/>
        </w:rPr>
        <w:t xml:space="preserve"> </w:t>
      </w:r>
      <w:r>
        <w:t>Эмоции,</w:t>
      </w:r>
      <w:r>
        <w:rPr>
          <w:spacing w:val="1"/>
        </w:rPr>
        <w:t xml:space="preserve"> </w:t>
      </w:r>
      <w:r>
        <w:t>память,</w:t>
      </w:r>
      <w:r>
        <w:rPr>
          <w:spacing w:val="1"/>
        </w:rPr>
        <w:t xml:space="preserve"> </w:t>
      </w:r>
      <w:r>
        <w:t>мышление,</w:t>
      </w:r>
      <w:r>
        <w:rPr>
          <w:spacing w:val="1"/>
        </w:rPr>
        <w:t xml:space="preserve"> </w:t>
      </w:r>
      <w:r>
        <w:t>речь.</w:t>
      </w:r>
      <w:r>
        <w:rPr>
          <w:spacing w:val="1"/>
        </w:rPr>
        <w:t xml:space="preserve"> </w:t>
      </w:r>
      <w:r>
        <w:t>Сон</w:t>
      </w:r>
      <w:r>
        <w:rPr>
          <w:spacing w:val="1"/>
        </w:rPr>
        <w:t xml:space="preserve"> </w:t>
      </w:r>
      <w:r>
        <w:t>и</w:t>
      </w:r>
      <w:r>
        <w:rPr>
          <w:spacing w:val="1"/>
        </w:rPr>
        <w:t xml:space="preserve"> </w:t>
      </w:r>
      <w:r>
        <w:t>бодрствование.</w:t>
      </w:r>
      <w:r>
        <w:rPr>
          <w:spacing w:val="1"/>
        </w:rPr>
        <w:t xml:space="preserve"> </w:t>
      </w:r>
      <w:r>
        <w:t>Значение сна. Предупреждение нарушений сна. Особенности психики человека: осмысленность</w:t>
      </w:r>
      <w:r>
        <w:rPr>
          <w:spacing w:val="1"/>
        </w:rPr>
        <w:t xml:space="preserve"> </w:t>
      </w:r>
      <w:r>
        <w:t>восприятия,</w:t>
      </w:r>
      <w:r>
        <w:rPr>
          <w:spacing w:val="12"/>
        </w:rPr>
        <w:t xml:space="preserve"> </w:t>
      </w:r>
      <w:r>
        <w:t>словесно-логическое</w:t>
      </w:r>
      <w:r>
        <w:rPr>
          <w:spacing w:val="4"/>
        </w:rPr>
        <w:t xml:space="preserve"> </w:t>
      </w:r>
      <w:r>
        <w:t>мышление,</w:t>
      </w:r>
      <w:r>
        <w:rPr>
          <w:spacing w:val="13"/>
        </w:rPr>
        <w:t xml:space="preserve"> </w:t>
      </w:r>
      <w:r>
        <w:t>способность</w:t>
      </w:r>
      <w:r>
        <w:rPr>
          <w:spacing w:val="14"/>
        </w:rPr>
        <w:t xml:space="preserve"> </w:t>
      </w:r>
      <w:r>
        <w:t>к</w:t>
      </w:r>
      <w:r>
        <w:rPr>
          <w:spacing w:val="9"/>
        </w:rPr>
        <w:t xml:space="preserve"> </w:t>
      </w:r>
      <w:r>
        <w:t>накоплению</w:t>
      </w:r>
      <w:r>
        <w:rPr>
          <w:spacing w:val="9"/>
        </w:rPr>
        <w:t xml:space="preserve"> </w:t>
      </w:r>
      <w:r>
        <w:t>и</w:t>
      </w:r>
      <w:r>
        <w:rPr>
          <w:spacing w:val="12"/>
        </w:rPr>
        <w:t xml:space="preserve"> </w:t>
      </w:r>
      <w:r>
        <w:t>передаче</w:t>
      </w:r>
      <w:r>
        <w:rPr>
          <w:spacing w:val="4"/>
        </w:rPr>
        <w:t xml:space="preserve"> </w:t>
      </w:r>
      <w:r>
        <w:t>из</w:t>
      </w:r>
      <w:r>
        <w:rPr>
          <w:spacing w:val="13"/>
        </w:rPr>
        <w:t xml:space="preserve"> </w:t>
      </w:r>
      <w:r>
        <w:t>поколения</w:t>
      </w:r>
      <w:r>
        <w:rPr>
          <w:spacing w:val="1"/>
        </w:rPr>
        <w:t xml:space="preserve"> </w:t>
      </w:r>
      <w:r>
        <w:t>в</w:t>
      </w:r>
      <w:r>
        <w:rPr>
          <w:spacing w:val="1"/>
        </w:rPr>
        <w:t xml:space="preserve"> </w:t>
      </w:r>
      <w:r>
        <w:t>поколение информации.</w:t>
      </w:r>
      <w:r>
        <w:rPr>
          <w:spacing w:val="1"/>
        </w:rPr>
        <w:t xml:space="preserve"> </w:t>
      </w:r>
      <w:r>
        <w:t>Индивидуальные особенности</w:t>
      </w:r>
      <w:r>
        <w:rPr>
          <w:spacing w:val="1"/>
        </w:rPr>
        <w:t xml:space="preserve"> </w:t>
      </w:r>
      <w:r>
        <w:t>личности: способности,</w:t>
      </w:r>
      <w:r>
        <w:rPr>
          <w:spacing w:val="1"/>
        </w:rPr>
        <w:t xml:space="preserve"> </w:t>
      </w:r>
      <w:r>
        <w:t>темперамент,</w:t>
      </w:r>
      <w:r>
        <w:rPr>
          <w:spacing w:val="1"/>
        </w:rPr>
        <w:t xml:space="preserve"> </w:t>
      </w:r>
      <w:r>
        <w:t xml:space="preserve">характер, одаренность. Психология и поведение человека. Цели и мотивы деятельности. </w:t>
      </w:r>
      <w:r>
        <w:rPr>
          <w:i/>
        </w:rPr>
        <w:t>Значение</w:t>
      </w:r>
      <w:r>
        <w:rPr>
          <w:i/>
          <w:spacing w:val="1"/>
        </w:rPr>
        <w:t xml:space="preserve"> </w:t>
      </w:r>
      <w:r>
        <w:rPr>
          <w:i/>
        </w:rPr>
        <w:t>интеллектуальных, творческих и эстетических потребностей.</w:t>
      </w:r>
      <w:r>
        <w:rPr>
          <w:i/>
          <w:spacing w:val="1"/>
        </w:rPr>
        <w:t xml:space="preserve"> </w:t>
      </w:r>
      <w:r>
        <w:t>Роль обучения и воспитания в</w:t>
      </w:r>
      <w:r>
        <w:rPr>
          <w:spacing w:val="1"/>
        </w:rPr>
        <w:t xml:space="preserve"> </w:t>
      </w:r>
      <w:r>
        <w:t>развитии</w:t>
      </w:r>
      <w:r>
        <w:rPr>
          <w:spacing w:val="-2"/>
        </w:rPr>
        <w:t xml:space="preserve"> </w:t>
      </w:r>
      <w:r>
        <w:t>психики</w:t>
      </w:r>
      <w:r>
        <w:rPr>
          <w:spacing w:val="-1"/>
        </w:rPr>
        <w:t xml:space="preserve"> </w:t>
      </w:r>
      <w:r>
        <w:t>и</w:t>
      </w:r>
      <w:r>
        <w:rPr>
          <w:spacing w:val="3"/>
        </w:rPr>
        <w:t xml:space="preserve"> </w:t>
      </w:r>
      <w:r>
        <w:t>поведения</w:t>
      </w:r>
      <w:r>
        <w:rPr>
          <w:spacing w:val="1"/>
        </w:rPr>
        <w:t xml:space="preserve"> </w:t>
      </w:r>
      <w:r>
        <w:t>человека.</w:t>
      </w:r>
    </w:p>
    <w:p w:rsidR="00035341" w:rsidRDefault="007A4DC2">
      <w:pPr>
        <w:pStyle w:val="4"/>
        <w:spacing w:before="8"/>
      </w:pPr>
      <w:r>
        <w:t>Здоровье</w:t>
      </w:r>
      <w:r>
        <w:rPr>
          <w:spacing w:val="-3"/>
        </w:rPr>
        <w:t xml:space="preserve"> </w:t>
      </w:r>
      <w:r>
        <w:t>человека</w:t>
      </w:r>
      <w:r>
        <w:rPr>
          <w:spacing w:val="-6"/>
        </w:rPr>
        <w:t xml:space="preserve"> </w:t>
      </w:r>
      <w:r>
        <w:t>и</w:t>
      </w:r>
      <w:r>
        <w:rPr>
          <w:spacing w:val="1"/>
        </w:rPr>
        <w:t xml:space="preserve"> </w:t>
      </w:r>
      <w:r>
        <w:t>его</w:t>
      </w:r>
      <w:r>
        <w:rPr>
          <w:spacing w:val="-5"/>
        </w:rPr>
        <w:t xml:space="preserve"> </w:t>
      </w:r>
      <w:r>
        <w:t>охрана.</w:t>
      </w:r>
    </w:p>
    <w:p w:rsidR="00035341" w:rsidRDefault="007A4DC2">
      <w:pPr>
        <w:pStyle w:val="a3"/>
        <w:spacing w:before="35" w:line="276" w:lineRule="auto"/>
        <w:ind w:right="848" w:firstLine="710"/>
        <w:jc w:val="both"/>
      </w:pPr>
      <w:r>
        <w:t>Здоровье человека. Соблюдение санитарно-гигиенических норм и правил здорового образа</w:t>
      </w:r>
      <w:r>
        <w:rPr>
          <w:spacing w:val="-52"/>
        </w:rPr>
        <w:t xml:space="preserve"> </w:t>
      </w:r>
      <w:r>
        <w:t>жизни.</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w:t>
      </w:r>
      <w:r>
        <w:rPr>
          <w:spacing w:val="1"/>
        </w:rPr>
        <w:t xml:space="preserve"> </w:t>
      </w:r>
      <w:r>
        <w:t>Влияние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Защитно-приспособительные реакции организма. Факторы, нарушающие здоровье (гиподинамия,</w:t>
      </w:r>
      <w:r>
        <w:rPr>
          <w:spacing w:val="1"/>
        </w:rPr>
        <w:t xml:space="preserve"> </w:t>
      </w:r>
      <w:r>
        <w:t>курение,</w:t>
      </w:r>
      <w:r>
        <w:rPr>
          <w:spacing w:val="1"/>
        </w:rPr>
        <w:t xml:space="preserve"> </w:t>
      </w:r>
      <w:r>
        <w:t>употребление алкоголя, несбалансированное питание, стресс). Культура</w:t>
      </w:r>
      <w:r>
        <w:rPr>
          <w:spacing w:val="1"/>
        </w:rPr>
        <w:t xml:space="preserve"> </w:t>
      </w:r>
      <w:r>
        <w:t>отношения к</w:t>
      </w:r>
      <w:r>
        <w:rPr>
          <w:spacing w:val="1"/>
        </w:rPr>
        <w:t xml:space="preserve"> </w:t>
      </w:r>
      <w:r>
        <w:t>собственному</w:t>
      </w:r>
      <w:r>
        <w:rPr>
          <w:spacing w:val="-4"/>
        </w:rPr>
        <w:t xml:space="preserve"> </w:t>
      </w:r>
      <w:r>
        <w:t>здоровью и</w:t>
      </w:r>
      <w:r>
        <w:rPr>
          <w:spacing w:val="3"/>
        </w:rPr>
        <w:t xml:space="preserve"> </w:t>
      </w:r>
      <w:r>
        <w:t>здоровью</w:t>
      </w:r>
      <w:r>
        <w:rPr>
          <w:spacing w:val="6"/>
        </w:rPr>
        <w:t xml:space="preserve"> </w:t>
      </w:r>
      <w:r>
        <w:t>окружающих.</w:t>
      </w:r>
    </w:p>
    <w:p w:rsidR="00035341" w:rsidRDefault="007A4DC2">
      <w:pPr>
        <w:spacing w:line="276" w:lineRule="auto"/>
        <w:ind w:left="1399" w:right="844" w:firstLine="710"/>
        <w:jc w:val="both"/>
      </w:pPr>
      <w:r>
        <w:t>Человек и окружающая среда.</w:t>
      </w:r>
      <w:r>
        <w:rPr>
          <w:spacing w:val="1"/>
        </w:rPr>
        <w:t xml:space="preserve"> </w:t>
      </w:r>
      <w:r>
        <w:rPr>
          <w:i/>
        </w:rPr>
        <w:t>Значение окружающей среды как источника веществ и</w:t>
      </w:r>
      <w:r>
        <w:rPr>
          <w:i/>
          <w:spacing w:val="1"/>
        </w:rPr>
        <w:t xml:space="preserve"> </w:t>
      </w:r>
      <w:r>
        <w:rPr>
          <w:i/>
        </w:rPr>
        <w:t>энергии. Социальная и природная среда, адаптации к ним. Краткая характеристика основных</w:t>
      </w:r>
      <w:r>
        <w:rPr>
          <w:i/>
          <w:spacing w:val="1"/>
        </w:rPr>
        <w:t xml:space="preserve"> </w:t>
      </w:r>
      <w:r>
        <w:rPr>
          <w:i/>
        </w:rPr>
        <w:t>форм</w:t>
      </w:r>
      <w:r>
        <w:rPr>
          <w:i/>
          <w:spacing w:val="1"/>
        </w:rPr>
        <w:t xml:space="preserve"> </w:t>
      </w:r>
      <w:r>
        <w:rPr>
          <w:i/>
        </w:rPr>
        <w:t>труда.</w:t>
      </w:r>
      <w:r>
        <w:rPr>
          <w:i/>
          <w:spacing w:val="1"/>
        </w:rPr>
        <w:t xml:space="preserve"> </w:t>
      </w:r>
      <w:r>
        <w:rPr>
          <w:i/>
        </w:rPr>
        <w:t>Рациональная</w:t>
      </w:r>
      <w:r>
        <w:rPr>
          <w:i/>
          <w:spacing w:val="1"/>
        </w:rPr>
        <w:t xml:space="preserve"> </w:t>
      </w:r>
      <w:r>
        <w:rPr>
          <w:i/>
        </w:rPr>
        <w:t>организация</w:t>
      </w:r>
      <w:r>
        <w:rPr>
          <w:i/>
          <w:spacing w:val="1"/>
        </w:rPr>
        <w:t xml:space="preserve"> </w:t>
      </w:r>
      <w:r>
        <w:rPr>
          <w:i/>
        </w:rPr>
        <w:t>труда</w:t>
      </w:r>
      <w:r>
        <w:rPr>
          <w:i/>
          <w:spacing w:val="1"/>
        </w:rPr>
        <w:t xml:space="preserve"> </w:t>
      </w:r>
      <w:r>
        <w:rPr>
          <w:i/>
        </w:rPr>
        <w:t>и</w:t>
      </w:r>
      <w:r>
        <w:rPr>
          <w:i/>
          <w:spacing w:val="1"/>
        </w:rPr>
        <w:t xml:space="preserve"> </w:t>
      </w:r>
      <w:r>
        <w:rPr>
          <w:i/>
        </w:rPr>
        <w:t>отдыха.</w:t>
      </w:r>
      <w:r>
        <w:rPr>
          <w:i/>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окружающей среде, в опасных и чрезвычайных ситуациях, как основа безопасности собственной</w:t>
      </w:r>
      <w:r>
        <w:rPr>
          <w:spacing w:val="1"/>
        </w:rPr>
        <w:t xml:space="preserve"> </w:t>
      </w:r>
      <w:r>
        <w:t>жизни.</w:t>
      </w:r>
      <w:r>
        <w:rPr>
          <w:spacing w:val="-2"/>
        </w:rPr>
        <w:t xml:space="preserve"> </w:t>
      </w:r>
      <w:r>
        <w:t>Зависимость здоровья человека</w:t>
      </w:r>
      <w:r>
        <w:rPr>
          <w:spacing w:val="4"/>
        </w:rPr>
        <w:t xml:space="preserve"> </w:t>
      </w:r>
      <w:r>
        <w:t>от состояния окружающей</w:t>
      </w:r>
      <w:r>
        <w:rPr>
          <w:spacing w:val="3"/>
        </w:rPr>
        <w:t xml:space="preserve"> </w:t>
      </w:r>
      <w:r>
        <w:t>среды.</w:t>
      </w:r>
    </w:p>
    <w:p w:rsidR="00035341" w:rsidRDefault="007A4DC2">
      <w:pPr>
        <w:pStyle w:val="4"/>
        <w:spacing w:before="3" w:line="278" w:lineRule="auto"/>
        <w:ind w:right="6256"/>
      </w:pPr>
      <w:r>
        <w:t>Общие биологические закономерности.</w:t>
      </w:r>
      <w:r>
        <w:rPr>
          <w:spacing w:val="-52"/>
        </w:rPr>
        <w:t xml:space="preserve"> </w:t>
      </w:r>
      <w:r>
        <w:t>Биология</w:t>
      </w:r>
      <w:r>
        <w:rPr>
          <w:spacing w:val="-3"/>
        </w:rPr>
        <w:t xml:space="preserve"> </w:t>
      </w:r>
      <w:r>
        <w:t>как</w:t>
      </w:r>
      <w:r>
        <w:rPr>
          <w:spacing w:val="-1"/>
        </w:rPr>
        <w:t xml:space="preserve"> </w:t>
      </w:r>
      <w:r>
        <w:t>наука.</w:t>
      </w:r>
    </w:p>
    <w:p w:rsidR="00035341" w:rsidRDefault="007A4DC2">
      <w:pPr>
        <w:pStyle w:val="a3"/>
        <w:spacing w:line="276" w:lineRule="auto"/>
        <w:ind w:right="846" w:firstLine="710"/>
        <w:jc w:val="both"/>
        <w:rPr>
          <w:i/>
        </w:rPr>
      </w:pPr>
      <w:r>
        <w:t>Научные методы изучения, применяемые в биологии: наблюдение, описание, эксперимент.</w:t>
      </w:r>
      <w:r>
        <w:rPr>
          <w:spacing w:val="-52"/>
        </w:rPr>
        <w:t xml:space="preserve"> </w:t>
      </w:r>
      <w:r>
        <w:t>Гипотеза, модель, теория, их значение и использование в повседневной жизни. Биологические</w:t>
      </w:r>
      <w:r>
        <w:rPr>
          <w:spacing w:val="1"/>
        </w:rPr>
        <w:t xml:space="preserve"> </w:t>
      </w:r>
      <w:r>
        <w:t>науки. Роль биологии в формировании естественно-научной картины мира. Основные признаки</w:t>
      </w:r>
      <w:r>
        <w:rPr>
          <w:spacing w:val="1"/>
        </w:rPr>
        <w:t xml:space="preserve"> </w:t>
      </w:r>
      <w:r>
        <w:t>живого.</w:t>
      </w:r>
      <w:r>
        <w:rPr>
          <w:spacing w:val="1"/>
        </w:rPr>
        <w:t xml:space="preserve"> </w:t>
      </w:r>
      <w:r>
        <w:t>Уровни</w:t>
      </w:r>
      <w:r>
        <w:rPr>
          <w:spacing w:val="1"/>
        </w:rPr>
        <w:t xml:space="preserve"> </w:t>
      </w:r>
      <w:r>
        <w:t>организации</w:t>
      </w:r>
      <w:r>
        <w:rPr>
          <w:spacing w:val="1"/>
        </w:rPr>
        <w:t xml:space="preserve"> </w:t>
      </w:r>
      <w:r>
        <w:t>живой</w:t>
      </w:r>
      <w:r>
        <w:rPr>
          <w:spacing w:val="1"/>
        </w:rPr>
        <w:t xml:space="preserve"> </w:t>
      </w:r>
      <w:r>
        <w:t>природы.</w:t>
      </w:r>
      <w:r>
        <w:rPr>
          <w:spacing w:val="1"/>
        </w:rPr>
        <w:t xml:space="preserve"> </w:t>
      </w:r>
      <w:r>
        <w:rPr>
          <w:i/>
        </w:rPr>
        <w:t>Живые</w:t>
      </w:r>
      <w:r>
        <w:rPr>
          <w:i/>
          <w:spacing w:val="1"/>
        </w:rPr>
        <w:t xml:space="preserve"> </w:t>
      </w:r>
      <w:r>
        <w:rPr>
          <w:i/>
        </w:rPr>
        <w:t>природные</w:t>
      </w:r>
      <w:r>
        <w:rPr>
          <w:i/>
          <w:spacing w:val="1"/>
        </w:rPr>
        <w:t xml:space="preserve"> </w:t>
      </w:r>
      <w:r>
        <w:rPr>
          <w:i/>
        </w:rPr>
        <w:t>объекты</w:t>
      </w:r>
      <w:r>
        <w:rPr>
          <w:i/>
          <w:spacing w:val="1"/>
        </w:rPr>
        <w:t xml:space="preserve"> </w:t>
      </w:r>
      <w:r>
        <w:rPr>
          <w:i/>
        </w:rPr>
        <w:t>как</w:t>
      </w:r>
      <w:r>
        <w:rPr>
          <w:i/>
          <w:spacing w:val="1"/>
        </w:rPr>
        <w:t xml:space="preserve"> </w:t>
      </w:r>
      <w:r>
        <w:rPr>
          <w:i/>
        </w:rPr>
        <w:t>система.</w:t>
      </w:r>
      <w:r>
        <w:rPr>
          <w:i/>
          <w:spacing w:val="1"/>
        </w:rPr>
        <w:t xml:space="preserve"> </w:t>
      </w:r>
      <w:r>
        <w:rPr>
          <w:i/>
        </w:rPr>
        <w:t>Классификация</w:t>
      </w:r>
      <w:r>
        <w:rPr>
          <w:i/>
          <w:spacing w:val="-5"/>
        </w:rPr>
        <w:t xml:space="preserve"> </w:t>
      </w:r>
      <w:r>
        <w:rPr>
          <w:i/>
        </w:rPr>
        <w:t>живых</w:t>
      </w:r>
      <w:r>
        <w:rPr>
          <w:i/>
          <w:spacing w:val="-5"/>
        </w:rPr>
        <w:t xml:space="preserve"> </w:t>
      </w:r>
      <w:r>
        <w:rPr>
          <w:i/>
        </w:rPr>
        <w:t>природных объектов.</w:t>
      </w:r>
    </w:p>
    <w:p w:rsidR="00035341" w:rsidRDefault="007A4DC2">
      <w:pPr>
        <w:pStyle w:val="4"/>
        <w:jc w:val="left"/>
      </w:pPr>
      <w:r>
        <w:t>Клетка.</w:t>
      </w:r>
    </w:p>
    <w:p w:rsidR="00035341" w:rsidRDefault="00AB2C90">
      <w:pPr>
        <w:spacing w:before="66" w:line="276" w:lineRule="auto"/>
        <w:ind w:left="1399" w:right="845" w:firstLine="710"/>
        <w:jc w:val="both"/>
      </w:pPr>
      <w:r>
        <w:t>К</w:t>
      </w:r>
      <w:r w:rsidR="007A4DC2">
        <w:t>леточная</w:t>
      </w:r>
      <w:r w:rsidR="007A4DC2">
        <w:rPr>
          <w:spacing w:val="1"/>
        </w:rPr>
        <w:t xml:space="preserve"> </w:t>
      </w:r>
      <w:r w:rsidR="007A4DC2">
        <w:t>теория.</w:t>
      </w:r>
      <w:r w:rsidR="007A4DC2">
        <w:rPr>
          <w:spacing w:val="1"/>
        </w:rPr>
        <w:t xml:space="preserve"> </w:t>
      </w:r>
      <w:r w:rsidR="007A4DC2">
        <w:t>Клеточное</w:t>
      </w:r>
      <w:r w:rsidR="007A4DC2">
        <w:rPr>
          <w:spacing w:val="1"/>
        </w:rPr>
        <w:t xml:space="preserve"> </w:t>
      </w:r>
      <w:r w:rsidR="007A4DC2">
        <w:t>строение</w:t>
      </w:r>
      <w:r w:rsidR="007A4DC2">
        <w:rPr>
          <w:spacing w:val="1"/>
        </w:rPr>
        <w:t xml:space="preserve"> </w:t>
      </w:r>
      <w:r w:rsidR="007A4DC2">
        <w:t>организмов</w:t>
      </w:r>
      <w:r w:rsidR="007A4DC2">
        <w:rPr>
          <w:spacing w:val="1"/>
        </w:rPr>
        <w:t xml:space="preserve"> </w:t>
      </w:r>
      <w:r w:rsidR="007A4DC2">
        <w:t>как</w:t>
      </w:r>
      <w:r w:rsidR="007A4DC2">
        <w:rPr>
          <w:spacing w:val="1"/>
        </w:rPr>
        <w:t xml:space="preserve"> </w:t>
      </w:r>
      <w:r w:rsidR="007A4DC2">
        <w:t>доказательство</w:t>
      </w:r>
      <w:r w:rsidR="007A4DC2">
        <w:rPr>
          <w:spacing w:val="1"/>
        </w:rPr>
        <w:t xml:space="preserve"> </w:t>
      </w:r>
      <w:r w:rsidR="007A4DC2">
        <w:t>их</w:t>
      </w:r>
      <w:r w:rsidR="007A4DC2">
        <w:rPr>
          <w:spacing w:val="55"/>
        </w:rPr>
        <w:t xml:space="preserve"> </w:t>
      </w:r>
      <w:r w:rsidR="007A4DC2">
        <w:t>родства,</w:t>
      </w:r>
      <w:r w:rsidR="007A4DC2">
        <w:rPr>
          <w:spacing w:val="1"/>
        </w:rPr>
        <w:t xml:space="preserve"> </w:t>
      </w:r>
      <w:r w:rsidR="007A4DC2">
        <w:t>единства</w:t>
      </w:r>
      <w:r w:rsidR="007A4DC2">
        <w:rPr>
          <w:spacing w:val="1"/>
        </w:rPr>
        <w:t xml:space="preserve"> </w:t>
      </w:r>
      <w:r w:rsidR="007A4DC2">
        <w:t>живой</w:t>
      </w:r>
      <w:r w:rsidR="007A4DC2">
        <w:rPr>
          <w:spacing w:val="1"/>
        </w:rPr>
        <w:t xml:space="preserve"> </w:t>
      </w:r>
      <w:r w:rsidR="007A4DC2">
        <w:t>природы.</w:t>
      </w:r>
      <w:r w:rsidR="007A4DC2">
        <w:rPr>
          <w:spacing w:val="1"/>
        </w:rPr>
        <w:t xml:space="preserve"> </w:t>
      </w:r>
      <w:r w:rsidR="007A4DC2">
        <w:t>Строение</w:t>
      </w:r>
      <w:r w:rsidR="007A4DC2">
        <w:rPr>
          <w:spacing w:val="1"/>
        </w:rPr>
        <w:t xml:space="preserve"> </w:t>
      </w:r>
      <w:r w:rsidR="007A4DC2">
        <w:t>клетки:</w:t>
      </w:r>
      <w:r w:rsidR="007A4DC2">
        <w:rPr>
          <w:spacing w:val="1"/>
        </w:rPr>
        <w:t xml:space="preserve"> </w:t>
      </w:r>
      <w:r w:rsidR="007A4DC2">
        <w:t>клеточная</w:t>
      </w:r>
      <w:r w:rsidR="007A4DC2">
        <w:rPr>
          <w:spacing w:val="1"/>
        </w:rPr>
        <w:t xml:space="preserve"> </w:t>
      </w:r>
      <w:r w:rsidR="007A4DC2">
        <w:t>оболочка,</w:t>
      </w:r>
      <w:r w:rsidR="007A4DC2">
        <w:rPr>
          <w:spacing w:val="1"/>
        </w:rPr>
        <w:t xml:space="preserve"> </w:t>
      </w:r>
      <w:r w:rsidR="007A4DC2">
        <w:t>плазматическая</w:t>
      </w:r>
      <w:r w:rsidR="007A4DC2">
        <w:rPr>
          <w:spacing w:val="1"/>
        </w:rPr>
        <w:t xml:space="preserve"> </w:t>
      </w:r>
      <w:r w:rsidR="007A4DC2">
        <w:t>мембрана,</w:t>
      </w:r>
      <w:r w:rsidR="007A4DC2">
        <w:rPr>
          <w:spacing w:val="1"/>
        </w:rPr>
        <w:t xml:space="preserve"> </w:t>
      </w:r>
      <w:r w:rsidR="007A4DC2">
        <w:t>цитоплазма, ядро, органоиды. Многообразие клеток. Обмен веществ и превращение энергии в</w:t>
      </w:r>
      <w:r w:rsidR="007A4DC2">
        <w:rPr>
          <w:spacing w:val="1"/>
        </w:rPr>
        <w:t xml:space="preserve"> </w:t>
      </w:r>
      <w:r w:rsidR="007A4DC2">
        <w:t xml:space="preserve">клетке. Хромосомы и гены. </w:t>
      </w:r>
      <w:r w:rsidR="007A4DC2">
        <w:rPr>
          <w:i/>
        </w:rPr>
        <w:t>Нарушения в строении и функционировании клеток – одна из причин</w:t>
      </w:r>
      <w:r w:rsidR="007A4DC2">
        <w:rPr>
          <w:i/>
          <w:spacing w:val="1"/>
        </w:rPr>
        <w:t xml:space="preserve"> </w:t>
      </w:r>
      <w:r w:rsidR="007A4DC2">
        <w:rPr>
          <w:i/>
        </w:rPr>
        <w:t>заболевания</w:t>
      </w:r>
      <w:r w:rsidR="007A4DC2">
        <w:rPr>
          <w:i/>
          <w:spacing w:val="-2"/>
        </w:rPr>
        <w:t xml:space="preserve"> </w:t>
      </w:r>
      <w:r w:rsidR="007A4DC2">
        <w:rPr>
          <w:i/>
        </w:rPr>
        <w:t>организма.</w:t>
      </w:r>
      <w:r w:rsidR="007A4DC2">
        <w:rPr>
          <w:i/>
          <w:spacing w:val="-1"/>
        </w:rPr>
        <w:t xml:space="preserve"> </w:t>
      </w:r>
      <w:r w:rsidR="007A4DC2">
        <w:t>Деление</w:t>
      </w:r>
      <w:r w:rsidR="007A4DC2">
        <w:rPr>
          <w:spacing w:val="-6"/>
        </w:rPr>
        <w:t xml:space="preserve"> </w:t>
      </w:r>
      <w:r w:rsidR="007A4DC2">
        <w:t>клетки</w:t>
      </w:r>
      <w:r w:rsidR="007A4DC2">
        <w:rPr>
          <w:spacing w:val="4"/>
        </w:rPr>
        <w:t xml:space="preserve"> </w:t>
      </w:r>
      <w:r w:rsidR="007A4DC2">
        <w:t>– основа</w:t>
      </w:r>
      <w:r w:rsidR="007A4DC2">
        <w:rPr>
          <w:spacing w:val="4"/>
        </w:rPr>
        <w:t xml:space="preserve"> </w:t>
      </w:r>
      <w:r w:rsidR="007A4DC2">
        <w:t>размножения,</w:t>
      </w:r>
      <w:r w:rsidR="007A4DC2">
        <w:rPr>
          <w:spacing w:val="-3"/>
        </w:rPr>
        <w:t xml:space="preserve"> </w:t>
      </w:r>
      <w:r w:rsidR="007A4DC2">
        <w:t>роста</w:t>
      </w:r>
      <w:r w:rsidR="007A4DC2">
        <w:rPr>
          <w:spacing w:val="2"/>
        </w:rPr>
        <w:t xml:space="preserve"> </w:t>
      </w:r>
      <w:r w:rsidR="007A4DC2">
        <w:t>и</w:t>
      </w:r>
      <w:r w:rsidR="007A4DC2">
        <w:rPr>
          <w:spacing w:val="-2"/>
        </w:rPr>
        <w:t xml:space="preserve"> </w:t>
      </w:r>
      <w:r w:rsidR="007A4DC2">
        <w:t>развития</w:t>
      </w:r>
      <w:r w:rsidR="007A4DC2">
        <w:rPr>
          <w:spacing w:val="-6"/>
        </w:rPr>
        <w:t xml:space="preserve"> </w:t>
      </w:r>
      <w:r w:rsidR="007A4DC2">
        <w:t>организмов.</w:t>
      </w:r>
    </w:p>
    <w:p w:rsidR="00035341" w:rsidRDefault="007A4DC2">
      <w:pPr>
        <w:pStyle w:val="4"/>
        <w:spacing w:before="5"/>
        <w:jc w:val="left"/>
      </w:pPr>
      <w:r>
        <w:t>Организм.</w:t>
      </w:r>
    </w:p>
    <w:p w:rsidR="00035341" w:rsidRDefault="007A4DC2">
      <w:pPr>
        <w:spacing w:before="35" w:line="276" w:lineRule="auto"/>
        <w:ind w:left="1399" w:right="845" w:firstLine="710"/>
        <w:jc w:val="both"/>
      </w:pPr>
      <w:r>
        <w:t>Клеточные</w:t>
      </w:r>
      <w:r>
        <w:rPr>
          <w:spacing w:val="1"/>
        </w:rPr>
        <w:t xml:space="preserve"> </w:t>
      </w:r>
      <w:r>
        <w:t>и</w:t>
      </w:r>
      <w:r>
        <w:rPr>
          <w:spacing w:val="1"/>
        </w:rPr>
        <w:t xml:space="preserve"> </w:t>
      </w:r>
      <w:r>
        <w:t>неклеточные</w:t>
      </w:r>
      <w:r>
        <w:rPr>
          <w:spacing w:val="1"/>
        </w:rPr>
        <w:t xml:space="preserve"> </w:t>
      </w:r>
      <w:r>
        <w:t>формы</w:t>
      </w:r>
      <w:r>
        <w:rPr>
          <w:spacing w:val="1"/>
        </w:rPr>
        <w:t xml:space="preserve"> </w:t>
      </w:r>
      <w:r>
        <w:t>жизни.</w:t>
      </w:r>
      <w:r>
        <w:rPr>
          <w:spacing w:val="1"/>
        </w:rPr>
        <w:t xml:space="preserve"> </w:t>
      </w:r>
      <w:r>
        <w:t>Вирусы.</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Особенности</w:t>
      </w:r>
      <w:r>
        <w:rPr>
          <w:spacing w:val="1"/>
        </w:rPr>
        <w:t xml:space="preserve"> </w:t>
      </w:r>
      <w:r>
        <w:t>химического</w:t>
      </w:r>
      <w:r>
        <w:rPr>
          <w:spacing w:val="1"/>
        </w:rPr>
        <w:t xml:space="preserve"> </w:t>
      </w:r>
      <w:r>
        <w:t>состава</w:t>
      </w:r>
      <w:r>
        <w:rPr>
          <w:spacing w:val="1"/>
        </w:rPr>
        <w:t xml:space="preserve"> </w:t>
      </w:r>
      <w:r>
        <w:t>организмов:</w:t>
      </w:r>
      <w:r>
        <w:rPr>
          <w:spacing w:val="1"/>
        </w:rPr>
        <w:t xml:space="preserve"> </w:t>
      </w:r>
      <w:r>
        <w:t>неорганические</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их</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w:t>
      </w:r>
      <w:r>
        <w:rPr>
          <w:spacing w:val="1"/>
        </w:rPr>
        <w:t xml:space="preserve"> </w:t>
      </w:r>
      <w:r>
        <w:t>признак</w:t>
      </w:r>
      <w:r>
        <w:rPr>
          <w:spacing w:val="1"/>
        </w:rPr>
        <w:t xml:space="preserve"> </w:t>
      </w:r>
      <w:r>
        <w:t>живых</w:t>
      </w:r>
      <w:r>
        <w:rPr>
          <w:spacing w:val="1"/>
        </w:rPr>
        <w:t xml:space="preserve"> </w:t>
      </w:r>
      <w:r>
        <w:t xml:space="preserve">организмов. </w:t>
      </w:r>
      <w:r>
        <w:rPr>
          <w:i/>
        </w:rPr>
        <w:t>Питание, дыхание, транспорт веществ, удаление продуктов обмена, координация и</w:t>
      </w:r>
      <w:r>
        <w:rPr>
          <w:i/>
          <w:spacing w:val="1"/>
        </w:rPr>
        <w:t xml:space="preserve"> </w:t>
      </w:r>
      <w:r>
        <w:rPr>
          <w:i/>
        </w:rPr>
        <w:t>регуляция функций,</w:t>
      </w:r>
      <w:r>
        <w:rPr>
          <w:i/>
          <w:spacing w:val="1"/>
        </w:rPr>
        <w:t xml:space="preserve"> </w:t>
      </w:r>
      <w:r>
        <w:rPr>
          <w:i/>
        </w:rPr>
        <w:t>движение и опора у растений и животных.</w:t>
      </w:r>
      <w:r>
        <w:rPr>
          <w:i/>
          <w:spacing w:val="1"/>
        </w:rPr>
        <w:t xml:space="preserve"> </w:t>
      </w:r>
      <w:r>
        <w:t>Рост и</w:t>
      </w:r>
      <w:r>
        <w:rPr>
          <w:spacing w:val="1"/>
        </w:rPr>
        <w:t xml:space="preserve"> </w:t>
      </w:r>
      <w:r>
        <w:t>развитие организмов.</w:t>
      </w:r>
      <w:r>
        <w:rPr>
          <w:spacing w:val="1"/>
        </w:rPr>
        <w:t xml:space="preserve"> </w:t>
      </w:r>
      <w:r>
        <w:t>Размножение.</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размножение.</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Наследственность и изменчивость</w:t>
      </w:r>
      <w:r>
        <w:rPr>
          <w:spacing w:val="1"/>
        </w:rPr>
        <w:t xml:space="preserve"> </w:t>
      </w:r>
      <w:r>
        <w:t>– свойства организмов. Наследственная и ненаследственная</w:t>
      </w:r>
      <w:r>
        <w:rPr>
          <w:spacing w:val="1"/>
        </w:rPr>
        <w:t xml:space="preserve"> </w:t>
      </w:r>
      <w:r>
        <w:t>изменчивость.</w:t>
      </w:r>
      <w:r>
        <w:rPr>
          <w:spacing w:val="3"/>
        </w:rPr>
        <w:t xml:space="preserve"> </w:t>
      </w:r>
      <w:r>
        <w:t>Приспособленность организмов</w:t>
      </w:r>
      <w:r>
        <w:rPr>
          <w:spacing w:val="3"/>
        </w:rPr>
        <w:t xml:space="preserve"> </w:t>
      </w:r>
      <w:r>
        <w:t>к</w:t>
      </w:r>
      <w:r>
        <w:rPr>
          <w:spacing w:val="-1"/>
        </w:rPr>
        <w:t xml:space="preserve"> </w:t>
      </w:r>
      <w:r>
        <w:t>условиям</w:t>
      </w:r>
      <w:r>
        <w:rPr>
          <w:spacing w:val="1"/>
        </w:rPr>
        <w:t xml:space="preserve"> </w:t>
      </w:r>
      <w:r>
        <w:t>среды.</w:t>
      </w:r>
    </w:p>
    <w:p w:rsidR="00035341" w:rsidRDefault="007A4DC2">
      <w:pPr>
        <w:pStyle w:val="4"/>
        <w:spacing w:before="6"/>
        <w:jc w:val="left"/>
      </w:pPr>
      <w:r>
        <w:t>Вид.</w:t>
      </w:r>
    </w:p>
    <w:p w:rsidR="00035341" w:rsidRDefault="007A4DC2">
      <w:pPr>
        <w:pStyle w:val="a3"/>
        <w:spacing w:before="30" w:line="276" w:lineRule="auto"/>
        <w:ind w:right="836" w:firstLine="710"/>
        <w:jc w:val="both"/>
      </w:pPr>
      <w:r>
        <w:t>Вид, признаки вида. Вид как основная систематическая категория живого. Популяция как</w:t>
      </w:r>
      <w:r>
        <w:rPr>
          <w:spacing w:val="1"/>
        </w:rPr>
        <w:t xml:space="preserve"> </w:t>
      </w:r>
      <w:r>
        <w:t>форма</w:t>
      </w:r>
      <w:r>
        <w:rPr>
          <w:spacing w:val="1"/>
        </w:rPr>
        <w:t xml:space="preserve"> </w:t>
      </w:r>
      <w:r>
        <w:t>существования</w:t>
      </w:r>
      <w:r>
        <w:rPr>
          <w:spacing w:val="1"/>
        </w:rPr>
        <w:t xml:space="preserve"> </w:t>
      </w:r>
      <w:r>
        <w:t>вида</w:t>
      </w:r>
      <w:r>
        <w:rPr>
          <w:spacing w:val="1"/>
        </w:rPr>
        <w:t xml:space="preserve"> </w:t>
      </w:r>
      <w:r>
        <w:t>в</w:t>
      </w:r>
      <w:r>
        <w:rPr>
          <w:spacing w:val="1"/>
        </w:rPr>
        <w:t xml:space="preserve"> </w:t>
      </w:r>
      <w:r>
        <w:t>природе.</w:t>
      </w:r>
      <w:r>
        <w:rPr>
          <w:spacing w:val="1"/>
        </w:rPr>
        <w:t xml:space="preserve"> </w:t>
      </w:r>
      <w:r>
        <w:t>Популяция</w:t>
      </w:r>
      <w:r>
        <w:rPr>
          <w:spacing w:val="1"/>
        </w:rPr>
        <w:t xml:space="preserve"> </w:t>
      </w:r>
      <w:r>
        <w:t>как</w:t>
      </w:r>
      <w:r>
        <w:rPr>
          <w:spacing w:val="1"/>
        </w:rPr>
        <w:t xml:space="preserve"> </w:t>
      </w:r>
      <w:r>
        <w:t>единица</w:t>
      </w:r>
      <w:r>
        <w:rPr>
          <w:spacing w:val="1"/>
        </w:rPr>
        <w:t xml:space="preserve"> </w:t>
      </w:r>
      <w:r>
        <w:t>эволюции.</w:t>
      </w:r>
      <w:r>
        <w:rPr>
          <w:spacing w:val="1"/>
        </w:rPr>
        <w:t xml:space="preserve"> </w:t>
      </w:r>
      <w:r>
        <w:t>Ч.</w:t>
      </w:r>
      <w:r>
        <w:rPr>
          <w:spacing w:val="1"/>
        </w:rPr>
        <w:t xml:space="preserve"> </w:t>
      </w:r>
      <w:r>
        <w:t>Дарвин</w:t>
      </w:r>
      <w:r>
        <w:rPr>
          <w:spacing w:val="1"/>
        </w:rPr>
        <w:t xml:space="preserve"> </w:t>
      </w:r>
      <w:r>
        <w:t>–</w:t>
      </w:r>
      <w:r>
        <w:rPr>
          <w:spacing w:val="1"/>
        </w:rPr>
        <w:t xml:space="preserve"> </w:t>
      </w:r>
      <w:r>
        <w:t>основоположник учения об эволюции. Основные движущие силы эволюции в природе. Результаты</w:t>
      </w:r>
      <w:r>
        <w:rPr>
          <w:spacing w:val="-52"/>
        </w:rPr>
        <w:t xml:space="preserve"> </w:t>
      </w:r>
      <w:r>
        <w:t>эволюции: многообразие видов, приспособленность организмов к среде обитания.</w:t>
      </w:r>
      <w:r>
        <w:rPr>
          <w:spacing w:val="1"/>
        </w:rPr>
        <w:t xml:space="preserve"> </w:t>
      </w:r>
      <w:r>
        <w:rPr>
          <w:i/>
        </w:rPr>
        <w:t>Усложнение</w:t>
      </w:r>
      <w:r>
        <w:rPr>
          <w:i/>
          <w:spacing w:val="1"/>
        </w:rPr>
        <w:t xml:space="preserve"> </w:t>
      </w:r>
      <w:r>
        <w:rPr>
          <w:i/>
        </w:rPr>
        <w:t>растений и животных в процессе эволюции. Происхождение основных систематических групп</w:t>
      </w:r>
      <w:r>
        <w:rPr>
          <w:i/>
          <w:spacing w:val="1"/>
        </w:rPr>
        <w:t xml:space="preserve"> </w:t>
      </w:r>
      <w:r>
        <w:rPr>
          <w:i/>
        </w:rPr>
        <w:t xml:space="preserve">растений и животных. </w:t>
      </w:r>
      <w:r>
        <w:t>Применение знаний о наследственности, изменчивости и искусственном</w:t>
      </w:r>
      <w:r>
        <w:rPr>
          <w:spacing w:val="1"/>
        </w:rPr>
        <w:t xml:space="preserve"> </w:t>
      </w:r>
      <w:r>
        <w:t>отборе</w:t>
      </w:r>
      <w:r>
        <w:rPr>
          <w:spacing w:val="-7"/>
        </w:rPr>
        <w:t xml:space="preserve"> </w:t>
      </w:r>
      <w:r>
        <w:t>при</w:t>
      </w:r>
      <w:r>
        <w:rPr>
          <w:spacing w:val="1"/>
        </w:rPr>
        <w:t xml:space="preserve"> </w:t>
      </w:r>
      <w:r>
        <w:t>выведении</w:t>
      </w:r>
      <w:r>
        <w:rPr>
          <w:spacing w:val="1"/>
        </w:rPr>
        <w:t xml:space="preserve"> </w:t>
      </w:r>
      <w:r>
        <w:t>новых</w:t>
      </w:r>
      <w:r>
        <w:rPr>
          <w:spacing w:val="-3"/>
        </w:rPr>
        <w:t xml:space="preserve"> </w:t>
      </w:r>
      <w:r>
        <w:t>пород</w:t>
      </w:r>
      <w:r>
        <w:rPr>
          <w:spacing w:val="-2"/>
        </w:rPr>
        <w:t xml:space="preserve"> </w:t>
      </w:r>
      <w:r>
        <w:t>животных,</w:t>
      </w:r>
      <w:r>
        <w:rPr>
          <w:spacing w:val="3"/>
        </w:rPr>
        <w:t xml:space="preserve"> </w:t>
      </w:r>
      <w:r>
        <w:t>сортов</w:t>
      </w:r>
      <w:r>
        <w:rPr>
          <w:spacing w:val="2"/>
        </w:rPr>
        <w:t xml:space="preserve"> </w:t>
      </w:r>
      <w:r>
        <w:t>растений</w:t>
      </w:r>
      <w:r>
        <w:rPr>
          <w:spacing w:val="1"/>
        </w:rPr>
        <w:t xml:space="preserve"> </w:t>
      </w:r>
      <w:r>
        <w:t>и</w:t>
      </w:r>
      <w:r>
        <w:rPr>
          <w:spacing w:val="-3"/>
        </w:rPr>
        <w:t xml:space="preserve"> </w:t>
      </w:r>
      <w:r>
        <w:t>штаммов</w:t>
      </w:r>
      <w:r>
        <w:rPr>
          <w:spacing w:val="1"/>
        </w:rPr>
        <w:t xml:space="preserve"> </w:t>
      </w:r>
      <w:r>
        <w:t>микроорганизмов.</w:t>
      </w:r>
    </w:p>
    <w:p w:rsidR="00035341" w:rsidRDefault="007A4DC2">
      <w:pPr>
        <w:pStyle w:val="4"/>
        <w:spacing w:before="9"/>
        <w:jc w:val="left"/>
      </w:pPr>
      <w:r>
        <w:t>Экосистемы.</w:t>
      </w:r>
    </w:p>
    <w:p w:rsidR="00035341" w:rsidRDefault="007A4DC2">
      <w:pPr>
        <w:pStyle w:val="a3"/>
        <w:spacing w:before="31" w:line="276" w:lineRule="auto"/>
        <w:ind w:right="846" w:firstLine="710"/>
        <w:jc w:val="both"/>
      </w:pPr>
      <w:r>
        <w:lastRenderedPageBreak/>
        <w:t>Экология, экологические факторы, их влияние на организмы. Экосистемная организация</w:t>
      </w:r>
      <w:r>
        <w:rPr>
          <w:spacing w:val="1"/>
        </w:rPr>
        <w:t xml:space="preserve"> </w:t>
      </w:r>
      <w:r>
        <w:t>живой природы. Экосистема, ее основные компоненты. Структура экосистемы. Пищевые связи в</w:t>
      </w:r>
      <w:r>
        <w:rPr>
          <w:spacing w:val="1"/>
        </w:rPr>
        <w:t xml:space="preserve"> </w:t>
      </w:r>
      <w:r>
        <w:t>экосистеме.</w:t>
      </w:r>
      <w:r>
        <w:rPr>
          <w:spacing w:val="1"/>
        </w:rPr>
        <w:t xml:space="preserve"> </w:t>
      </w:r>
      <w:r>
        <w:t>Взаимодействие</w:t>
      </w:r>
      <w:r>
        <w:rPr>
          <w:spacing w:val="1"/>
        </w:rPr>
        <w:t xml:space="preserve"> </w:t>
      </w:r>
      <w:r>
        <w:t>популяций</w:t>
      </w:r>
      <w:r>
        <w:rPr>
          <w:spacing w:val="1"/>
        </w:rPr>
        <w:t xml:space="preserve"> </w:t>
      </w:r>
      <w:r>
        <w:t>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Естественная</w:t>
      </w:r>
      <w:r>
        <w:rPr>
          <w:spacing w:val="1"/>
        </w:rPr>
        <w:t xml:space="preserve"> </w:t>
      </w:r>
      <w:r>
        <w:t>экосистема</w:t>
      </w:r>
      <w:r>
        <w:rPr>
          <w:spacing w:val="1"/>
        </w:rPr>
        <w:t xml:space="preserve"> </w:t>
      </w:r>
      <w:r>
        <w:t>(биогеоценоз).</w:t>
      </w:r>
      <w:r>
        <w:rPr>
          <w:spacing w:val="1"/>
        </w:rPr>
        <w:t xml:space="preserve"> </w:t>
      </w:r>
      <w:r>
        <w:t>Агроэкосистема</w:t>
      </w:r>
      <w:r>
        <w:rPr>
          <w:spacing w:val="1"/>
        </w:rPr>
        <w:t xml:space="preserve"> </w:t>
      </w:r>
      <w:r>
        <w:t>(агроценоз)</w:t>
      </w:r>
      <w:r>
        <w:rPr>
          <w:spacing w:val="1"/>
        </w:rPr>
        <w:t xml:space="preserve"> </w:t>
      </w:r>
      <w:r>
        <w:t>как</w:t>
      </w:r>
      <w:r>
        <w:rPr>
          <w:spacing w:val="1"/>
        </w:rPr>
        <w:t xml:space="preserve"> </w:t>
      </w:r>
      <w:r>
        <w:t>искусственное</w:t>
      </w:r>
      <w:r>
        <w:rPr>
          <w:spacing w:val="1"/>
        </w:rPr>
        <w:t xml:space="preserve"> </w:t>
      </w:r>
      <w:r>
        <w:t>сообщество</w:t>
      </w:r>
      <w:r>
        <w:rPr>
          <w:spacing w:val="1"/>
        </w:rPr>
        <w:t xml:space="preserve"> </w:t>
      </w:r>
      <w:r>
        <w:t>организмов.</w:t>
      </w:r>
      <w:r>
        <w:rPr>
          <w:spacing w:val="1"/>
        </w:rPr>
        <w:t xml:space="preserve"> </w:t>
      </w:r>
      <w:r>
        <w:rPr>
          <w:i/>
        </w:rPr>
        <w:t xml:space="preserve">Круговорот веществ и поток энергии в биогеоценозах. </w:t>
      </w:r>
      <w:r>
        <w:t>Биосфера–глобальная экосистема. В. И.</w:t>
      </w:r>
      <w:r>
        <w:rPr>
          <w:spacing w:val="1"/>
        </w:rPr>
        <w:t xml:space="preserve"> </w:t>
      </w:r>
      <w:r>
        <w:t>Вернадский – основоположник учения о биосфере. Структура биосферы. Распространение и роль</w:t>
      </w:r>
      <w:r>
        <w:rPr>
          <w:spacing w:val="1"/>
        </w:rPr>
        <w:t xml:space="preserve"> </w:t>
      </w:r>
      <w:r>
        <w:t xml:space="preserve">живого вещества в биосфере. </w:t>
      </w:r>
      <w:r>
        <w:rPr>
          <w:i/>
        </w:rPr>
        <w:t xml:space="preserve">Ноосфера. Краткая история эволюции биосферы. </w:t>
      </w:r>
      <w:r>
        <w:t>Значение охраны</w:t>
      </w:r>
      <w:r>
        <w:rPr>
          <w:spacing w:val="1"/>
        </w:rPr>
        <w:t xml:space="preserve"> </w:t>
      </w:r>
      <w:r>
        <w:t>биосферы для сохранения жизни на Земле. Биологическое разнообразие как основа устойчивости</w:t>
      </w:r>
      <w:r>
        <w:rPr>
          <w:spacing w:val="1"/>
        </w:rPr>
        <w:t xml:space="preserve"> </w:t>
      </w:r>
      <w:r>
        <w:t>биосферы. Современные экологические проблемы, их влияние на собственную жизнь и жизнь</w:t>
      </w:r>
      <w:r>
        <w:rPr>
          <w:spacing w:val="1"/>
        </w:rPr>
        <w:t xml:space="preserve"> </w:t>
      </w:r>
      <w:r>
        <w:t>окружающих людей. Последствия деятельности человека в экосистемах. Влияние собственных</w:t>
      </w:r>
      <w:r>
        <w:rPr>
          <w:spacing w:val="1"/>
        </w:rPr>
        <w:t xml:space="preserve"> </w:t>
      </w:r>
      <w:r>
        <w:t>поступков</w:t>
      </w:r>
      <w:r>
        <w:rPr>
          <w:spacing w:val="2"/>
        </w:rPr>
        <w:t xml:space="preserve"> </w:t>
      </w:r>
      <w:r>
        <w:t>на живые</w:t>
      </w:r>
      <w:r>
        <w:rPr>
          <w:spacing w:val="-4"/>
        </w:rPr>
        <w:t xml:space="preserve"> </w:t>
      </w:r>
      <w:r>
        <w:t>организмы</w:t>
      </w:r>
      <w:r>
        <w:rPr>
          <w:spacing w:val="-3"/>
        </w:rPr>
        <w:t xml:space="preserve"> </w:t>
      </w:r>
      <w:r>
        <w:t>и</w:t>
      </w:r>
      <w:r>
        <w:rPr>
          <w:spacing w:val="-1"/>
        </w:rPr>
        <w:t xml:space="preserve"> </w:t>
      </w:r>
      <w:r>
        <w:t>экосистемы.</w:t>
      </w:r>
    </w:p>
    <w:p w:rsidR="00035341" w:rsidRDefault="007A4DC2">
      <w:pPr>
        <w:pStyle w:val="4"/>
        <w:spacing w:before="7"/>
      </w:pPr>
      <w:r>
        <w:t>Примерный список лабораторных</w:t>
      </w:r>
      <w:r>
        <w:rPr>
          <w:spacing w:val="-5"/>
        </w:rPr>
        <w:t xml:space="preserve"> </w:t>
      </w:r>
      <w:r>
        <w:t>и</w:t>
      </w:r>
      <w:r>
        <w:rPr>
          <w:spacing w:val="-5"/>
        </w:rPr>
        <w:t xml:space="preserve"> </w:t>
      </w:r>
      <w:r>
        <w:t>практических</w:t>
      </w:r>
      <w:r>
        <w:rPr>
          <w:spacing w:val="-6"/>
        </w:rPr>
        <w:t xml:space="preserve"> </w:t>
      </w:r>
      <w:r>
        <w:t>работ</w:t>
      </w:r>
      <w:r>
        <w:rPr>
          <w:spacing w:val="-4"/>
        </w:rPr>
        <w:t xml:space="preserve"> </w:t>
      </w:r>
      <w:r>
        <w:t>по</w:t>
      </w:r>
      <w:r>
        <w:rPr>
          <w:spacing w:val="-2"/>
        </w:rPr>
        <w:t xml:space="preserve"> </w:t>
      </w:r>
      <w:r>
        <w:t>разделу</w:t>
      </w:r>
      <w:r>
        <w:rPr>
          <w:spacing w:val="-1"/>
        </w:rPr>
        <w:t xml:space="preserve"> </w:t>
      </w:r>
      <w:r>
        <w:t>«Живые</w:t>
      </w:r>
      <w:r>
        <w:rPr>
          <w:spacing w:val="-4"/>
        </w:rPr>
        <w:t xml:space="preserve"> </w:t>
      </w:r>
      <w:r>
        <w:t>организмы»:</w:t>
      </w:r>
    </w:p>
    <w:p w:rsidR="00035341" w:rsidRDefault="007A4DC2" w:rsidP="00F64A30">
      <w:pPr>
        <w:pStyle w:val="a4"/>
        <w:numPr>
          <w:ilvl w:val="4"/>
          <w:numId w:val="35"/>
        </w:numPr>
        <w:tabs>
          <w:tab w:val="left" w:pos="2816"/>
          <w:tab w:val="left" w:pos="2817"/>
        </w:tabs>
        <w:spacing w:before="35" w:line="251" w:lineRule="exact"/>
        <w:ind w:hanging="707"/>
      </w:pPr>
      <w:r>
        <w:t>Изучение</w:t>
      </w:r>
      <w:r>
        <w:rPr>
          <w:spacing w:val="-9"/>
        </w:rPr>
        <w:t xml:space="preserve"> </w:t>
      </w:r>
      <w:r>
        <w:t>устройства</w:t>
      </w:r>
      <w:r>
        <w:rPr>
          <w:spacing w:val="2"/>
        </w:rPr>
        <w:t xml:space="preserve"> </w:t>
      </w:r>
      <w:r>
        <w:t>увеличительных</w:t>
      </w:r>
      <w:r>
        <w:rPr>
          <w:spacing w:val="-2"/>
        </w:rPr>
        <w:t xml:space="preserve"> </w:t>
      </w:r>
      <w:r>
        <w:t>приборов</w:t>
      </w:r>
      <w:r>
        <w:rPr>
          <w:spacing w:val="-1"/>
        </w:rPr>
        <w:t xml:space="preserve"> </w:t>
      </w:r>
      <w:r>
        <w:t>и</w:t>
      </w:r>
      <w:r>
        <w:rPr>
          <w:spacing w:val="-1"/>
        </w:rPr>
        <w:t xml:space="preserve"> </w:t>
      </w:r>
      <w:r>
        <w:t>правил</w:t>
      </w:r>
      <w:r>
        <w:rPr>
          <w:spacing w:val="-1"/>
        </w:rPr>
        <w:t xml:space="preserve"> </w:t>
      </w:r>
      <w:r>
        <w:t>работы</w:t>
      </w:r>
      <w:r>
        <w:rPr>
          <w:spacing w:val="-2"/>
        </w:rPr>
        <w:t xml:space="preserve"> </w:t>
      </w:r>
      <w:r>
        <w:t>с</w:t>
      </w:r>
      <w:r>
        <w:rPr>
          <w:spacing w:val="-3"/>
        </w:rPr>
        <w:t xml:space="preserve"> </w:t>
      </w:r>
      <w:r>
        <w:t>ними;</w:t>
      </w:r>
    </w:p>
    <w:p w:rsidR="00035341" w:rsidRDefault="007A4DC2" w:rsidP="00F64A30">
      <w:pPr>
        <w:pStyle w:val="a4"/>
        <w:numPr>
          <w:ilvl w:val="4"/>
          <w:numId w:val="35"/>
        </w:numPr>
        <w:tabs>
          <w:tab w:val="left" w:pos="2816"/>
          <w:tab w:val="left" w:pos="2817"/>
        </w:tabs>
        <w:spacing w:line="251" w:lineRule="exact"/>
        <w:ind w:hanging="707"/>
      </w:pPr>
      <w:r>
        <w:t>Приготовление</w:t>
      </w:r>
      <w:r>
        <w:rPr>
          <w:spacing w:val="-9"/>
        </w:rPr>
        <w:t xml:space="preserve"> </w:t>
      </w:r>
      <w:r>
        <w:t>микропрепарата</w:t>
      </w:r>
      <w:r>
        <w:rPr>
          <w:spacing w:val="-6"/>
        </w:rPr>
        <w:t xml:space="preserve"> </w:t>
      </w:r>
      <w:r>
        <w:t>кожицы</w:t>
      </w:r>
      <w:r>
        <w:rPr>
          <w:spacing w:val="-6"/>
        </w:rPr>
        <w:t xml:space="preserve"> </w:t>
      </w:r>
      <w:r>
        <w:t>чешуи</w:t>
      </w:r>
      <w:r>
        <w:rPr>
          <w:spacing w:val="-1"/>
        </w:rPr>
        <w:t xml:space="preserve"> </w:t>
      </w:r>
      <w:r>
        <w:t>лука (мякоти</w:t>
      </w:r>
      <w:r>
        <w:rPr>
          <w:spacing w:val="-1"/>
        </w:rPr>
        <w:t xml:space="preserve"> </w:t>
      </w:r>
      <w:r>
        <w:t>плода томата);</w:t>
      </w:r>
    </w:p>
    <w:p w:rsidR="00035341" w:rsidRDefault="007A4DC2" w:rsidP="00F64A30">
      <w:pPr>
        <w:pStyle w:val="a4"/>
        <w:numPr>
          <w:ilvl w:val="4"/>
          <w:numId w:val="35"/>
        </w:numPr>
        <w:tabs>
          <w:tab w:val="left" w:pos="2816"/>
          <w:tab w:val="left" w:pos="2817"/>
        </w:tabs>
        <w:spacing w:before="1"/>
        <w:ind w:hanging="707"/>
      </w:pPr>
      <w:r>
        <w:t>Изучение</w:t>
      </w:r>
      <w:r>
        <w:rPr>
          <w:spacing w:val="-8"/>
        </w:rPr>
        <w:t xml:space="preserve"> </w:t>
      </w:r>
      <w:r>
        <w:t>органов цветкового</w:t>
      </w:r>
      <w:r>
        <w:rPr>
          <w:spacing w:val="-6"/>
        </w:rPr>
        <w:t xml:space="preserve"> </w:t>
      </w:r>
      <w:r>
        <w:t>растения;</w:t>
      </w:r>
    </w:p>
    <w:p w:rsidR="00035341" w:rsidRDefault="007A4DC2" w:rsidP="00F64A30">
      <w:pPr>
        <w:pStyle w:val="a4"/>
        <w:numPr>
          <w:ilvl w:val="4"/>
          <w:numId w:val="35"/>
        </w:numPr>
        <w:tabs>
          <w:tab w:val="left" w:pos="2816"/>
          <w:tab w:val="left" w:pos="2817"/>
        </w:tabs>
        <w:spacing w:before="2" w:line="251" w:lineRule="exact"/>
        <w:ind w:hanging="707"/>
      </w:pPr>
      <w:r>
        <w:t>Изучение</w:t>
      </w:r>
      <w:r>
        <w:rPr>
          <w:spacing w:val="-8"/>
        </w:rPr>
        <w:t xml:space="preserve"> </w:t>
      </w:r>
      <w:r>
        <w:t>строения</w:t>
      </w:r>
      <w:r>
        <w:rPr>
          <w:spacing w:val="-2"/>
        </w:rPr>
        <w:t xml:space="preserve"> </w:t>
      </w:r>
      <w:r>
        <w:t>позвоночного</w:t>
      </w:r>
      <w:r>
        <w:rPr>
          <w:spacing w:val="-6"/>
        </w:rPr>
        <w:t xml:space="preserve"> </w:t>
      </w:r>
      <w:r>
        <w:t>животного;</w:t>
      </w:r>
    </w:p>
    <w:p w:rsidR="00035341" w:rsidRDefault="007A4DC2" w:rsidP="00F64A30">
      <w:pPr>
        <w:pStyle w:val="a4"/>
        <w:numPr>
          <w:ilvl w:val="4"/>
          <w:numId w:val="35"/>
        </w:numPr>
        <w:tabs>
          <w:tab w:val="left" w:pos="2816"/>
          <w:tab w:val="left" w:pos="2817"/>
        </w:tabs>
        <w:spacing w:line="251" w:lineRule="exact"/>
        <w:ind w:hanging="707"/>
        <w:rPr>
          <w:i/>
        </w:rPr>
      </w:pPr>
      <w:r>
        <w:rPr>
          <w:i/>
        </w:rPr>
        <w:t>Выявление</w:t>
      </w:r>
      <w:r>
        <w:rPr>
          <w:i/>
          <w:spacing w:val="-4"/>
        </w:rPr>
        <w:t xml:space="preserve"> </w:t>
      </w:r>
      <w:r>
        <w:rPr>
          <w:i/>
        </w:rPr>
        <w:t>передвижение</w:t>
      </w:r>
      <w:r>
        <w:rPr>
          <w:i/>
          <w:spacing w:val="-3"/>
        </w:rPr>
        <w:t xml:space="preserve"> </w:t>
      </w:r>
      <w:r>
        <w:rPr>
          <w:i/>
        </w:rPr>
        <w:t>воды</w:t>
      </w:r>
      <w:r>
        <w:rPr>
          <w:i/>
          <w:spacing w:val="-2"/>
        </w:rPr>
        <w:t xml:space="preserve"> </w:t>
      </w:r>
      <w:r>
        <w:rPr>
          <w:i/>
        </w:rPr>
        <w:t>и</w:t>
      </w:r>
      <w:r>
        <w:rPr>
          <w:i/>
          <w:spacing w:val="-1"/>
        </w:rPr>
        <w:t xml:space="preserve"> </w:t>
      </w:r>
      <w:r>
        <w:rPr>
          <w:i/>
        </w:rPr>
        <w:t>минеральных</w:t>
      </w:r>
      <w:r>
        <w:rPr>
          <w:i/>
          <w:spacing w:val="-4"/>
        </w:rPr>
        <w:t xml:space="preserve"> </w:t>
      </w:r>
      <w:r>
        <w:rPr>
          <w:i/>
        </w:rPr>
        <w:t>веществ</w:t>
      </w:r>
      <w:r>
        <w:rPr>
          <w:i/>
          <w:spacing w:val="-1"/>
        </w:rPr>
        <w:t xml:space="preserve"> </w:t>
      </w:r>
      <w:r>
        <w:rPr>
          <w:i/>
        </w:rPr>
        <w:t>в</w:t>
      </w:r>
      <w:r>
        <w:rPr>
          <w:i/>
          <w:spacing w:val="-1"/>
        </w:rPr>
        <w:t xml:space="preserve"> </w:t>
      </w:r>
      <w:r>
        <w:rPr>
          <w:i/>
        </w:rPr>
        <w:t>растении;</w:t>
      </w:r>
    </w:p>
    <w:p w:rsidR="00035341" w:rsidRDefault="007A4DC2" w:rsidP="00F64A30">
      <w:pPr>
        <w:pStyle w:val="a4"/>
        <w:numPr>
          <w:ilvl w:val="4"/>
          <w:numId w:val="35"/>
        </w:numPr>
        <w:tabs>
          <w:tab w:val="left" w:pos="2816"/>
          <w:tab w:val="left" w:pos="2817"/>
        </w:tabs>
        <w:spacing w:before="1"/>
        <w:ind w:hanging="707"/>
      </w:pPr>
      <w:r>
        <w:t>Изучение</w:t>
      </w:r>
      <w:r>
        <w:rPr>
          <w:spacing w:val="-9"/>
        </w:rPr>
        <w:t xml:space="preserve"> </w:t>
      </w:r>
      <w:r>
        <w:t>строения</w:t>
      </w:r>
      <w:r>
        <w:rPr>
          <w:spacing w:val="-3"/>
        </w:rPr>
        <w:t xml:space="preserve"> </w:t>
      </w:r>
      <w:r>
        <w:t>семян</w:t>
      </w:r>
      <w:r>
        <w:rPr>
          <w:spacing w:val="-1"/>
        </w:rPr>
        <w:t xml:space="preserve"> </w:t>
      </w:r>
      <w:r>
        <w:t>однодольных</w:t>
      </w:r>
      <w:r>
        <w:rPr>
          <w:spacing w:val="-2"/>
        </w:rPr>
        <w:t xml:space="preserve"> </w:t>
      </w:r>
      <w:r>
        <w:t>и</w:t>
      </w:r>
      <w:r>
        <w:rPr>
          <w:spacing w:val="-1"/>
        </w:rPr>
        <w:t xml:space="preserve"> </w:t>
      </w:r>
      <w:r>
        <w:t>двудольных</w:t>
      </w:r>
      <w:r>
        <w:rPr>
          <w:spacing w:val="-2"/>
        </w:rPr>
        <w:t xml:space="preserve"> </w:t>
      </w:r>
      <w:r>
        <w:t>растений;</w:t>
      </w:r>
    </w:p>
    <w:p w:rsidR="00035341" w:rsidRDefault="007A4DC2" w:rsidP="00F64A30">
      <w:pPr>
        <w:pStyle w:val="a4"/>
        <w:numPr>
          <w:ilvl w:val="4"/>
          <w:numId w:val="35"/>
        </w:numPr>
        <w:tabs>
          <w:tab w:val="left" w:pos="2816"/>
          <w:tab w:val="left" w:pos="2817"/>
        </w:tabs>
        <w:spacing w:before="2"/>
        <w:ind w:hanging="707"/>
      </w:pPr>
      <w:r>
        <w:rPr>
          <w:i/>
        </w:rPr>
        <w:t>Изучение</w:t>
      </w:r>
      <w:r>
        <w:rPr>
          <w:i/>
          <w:spacing w:val="-4"/>
        </w:rPr>
        <w:t xml:space="preserve"> </w:t>
      </w:r>
      <w:r>
        <w:rPr>
          <w:i/>
        </w:rPr>
        <w:t>строения</w:t>
      </w:r>
      <w:r>
        <w:rPr>
          <w:i/>
          <w:spacing w:val="-3"/>
        </w:rPr>
        <w:t xml:space="preserve"> </w:t>
      </w:r>
      <w:r>
        <w:rPr>
          <w:i/>
        </w:rPr>
        <w:t>водорослей</w:t>
      </w:r>
      <w:r>
        <w:t>;</w:t>
      </w:r>
    </w:p>
    <w:p w:rsidR="00035341" w:rsidRDefault="007A4DC2" w:rsidP="00F64A30">
      <w:pPr>
        <w:pStyle w:val="a4"/>
        <w:numPr>
          <w:ilvl w:val="4"/>
          <w:numId w:val="35"/>
        </w:numPr>
        <w:tabs>
          <w:tab w:val="left" w:pos="2816"/>
          <w:tab w:val="left" w:pos="2817"/>
        </w:tabs>
        <w:spacing w:before="1" w:line="251" w:lineRule="exact"/>
        <w:ind w:hanging="707"/>
      </w:pPr>
      <w:r>
        <w:t>Изучение</w:t>
      </w:r>
      <w:r>
        <w:rPr>
          <w:spacing w:val="-8"/>
        </w:rPr>
        <w:t xml:space="preserve"> </w:t>
      </w:r>
      <w:r>
        <w:t>внешнего</w:t>
      </w:r>
      <w:r>
        <w:rPr>
          <w:spacing w:val="-5"/>
        </w:rPr>
        <w:t xml:space="preserve"> </w:t>
      </w:r>
      <w:r>
        <w:t>строения</w:t>
      </w:r>
      <w:r>
        <w:rPr>
          <w:spacing w:val="-2"/>
        </w:rPr>
        <w:t xml:space="preserve"> </w:t>
      </w:r>
      <w:r>
        <w:t>мхов (на</w:t>
      </w:r>
      <w:r>
        <w:rPr>
          <w:spacing w:val="2"/>
        </w:rPr>
        <w:t xml:space="preserve"> </w:t>
      </w:r>
      <w:r>
        <w:t>местных видах);</w:t>
      </w:r>
    </w:p>
    <w:p w:rsidR="00035341" w:rsidRDefault="007A4DC2" w:rsidP="00F64A30">
      <w:pPr>
        <w:pStyle w:val="a4"/>
        <w:numPr>
          <w:ilvl w:val="4"/>
          <w:numId w:val="35"/>
        </w:numPr>
        <w:tabs>
          <w:tab w:val="left" w:pos="2816"/>
          <w:tab w:val="left" w:pos="2817"/>
        </w:tabs>
        <w:spacing w:line="251" w:lineRule="exact"/>
        <w:ind w:hanging="707"/>
      </w:pPr>
      <w:r>
        <w:t>Изучение</w:t>
      </w:r>
      <w:r>
        <w:rPr>
          <w:spacing w:val="-9"/>
        </w:rPr>
        <w:t xml:space="preserve"> </w:t>
      </w:r>
      <w:r>
        <w:t>внешнего</w:t>
      </w:r>
      <w:r>
        <w:rPr>
          <w:spacing w:val="-6"/>
        </w:rPr>
        <w:t xml:space="preserve"> </w:t>
      </w:r>
      <w:r>
        <w:t>строения</w:t>
      </w:r>
      <w:r>
        <w:rPr>
          <w:spacing w:val="-2"/>
        </w:rPr>
        <w:t xml:space="preserve"> </w:t>
      </w:r>
      <w:r>
        <w:t>папоротника</w:t>
      </w:r>
      <w:r>
        <w:rPr>
          <w:spacing w:val="1"/>
        </w:rPr>
        <w:t xml:space="preserve"> </w:t>
      </w:r>
      <w:r>
        <w:t>(хвоща);</w:t>
      </w:r>
    </w:p>
    <w:p w:rsidR="00035341" w:rsidRDefault="007A4DC2" w:rsidP="00F64A30">
      <w:pPr>
        <w:pStyle w:val="a4"/>
        <w:numPr>
          <w:ilvl w:val="4"/>
          <w:numId w:val="35"/>
        </w:numPr>
        <w:tabs>
          <w:tab w:val="left" w:pos="2816"/>
          <w:tab w:val="left" w:pos="2817"/>
        </w:tabs>
        <w:spacing w:before="1"/>
        <w:ind w:hanging="707"/>
      </w:pPr>
      <w:r>
        <w:t>Изучение</w:t>
      </w:r>
      <w:r>
        <w:rPr>
          <w:spacing w:val="-8"/>
        </w:rPr>
        <w:t xml:space="preserve"> </w:t>
      </w:r>
      <w:r>
        <w:t>внешнего</w:t>
      </w:r>
      <w:r>
        <w:rPr>
          <w:spacing w:val="-6"/>
        </w:rPr>
        <w:t xml:space="preserve"> </w:t>
      </w:r>
      <w:r>
        <w:t>строения</w:t>
      </w:r>
      <w:r>
        <w:rPr>
          <w:spacing w:val="-2"/>
        </w:rPr>
        <w:t xml:space="preserve"> </w:t>
      </w:r>
      <w:r>
        <w:t>хвои,</w:t>
      </w:r>
      <w:r>
        <w:rPr>
          <w:spacing w:val="1"/>
        </w:rPr>
        <w:t xml:space="preserve"> </w:t>
      </w:r>
      <w:r>
        <w:t>шишек</w:t>
      </w:r>
      <w:r>
        <w:rPr>
          <w:spacing w:val="-2"/>
        </w:rPr>
        <w:t xml:space="preserve"> </w:t>
      </w:r>
      <w:r>
        <w:t>и семян голосеменных</w:t>
      </w:r>
      <w:r>
        <w:rPr>
          <w:spacing w:val="-1"/>
        </w:rPr>
        <w:t xml:space="preserve"> </w:t>
      </w:r>
      <w:r>
        <w:t>растений;</w:t>
      </w:r>
    </w:p>
    <w:p w:rsidR="00035341" w:rsidRDefault="007A4DC2" w:rsidP="00F64A30">
      <w:pPr>
        <w:pStyle w:val="a4"/>
        <w:numPr>
          <w:ilvl w:val="4"/>
          <w:numId w:val="35"/>
        </w:numPr>
        <w:tabs>
          <w:tab w:val="left" w:pos="2816"/>
          <w:tab w:val="left" w:pos="2817"/>
        </w:tabs>
        <w:spacing w:before="2" w:line="251" w:lineRule="exact"/>
        <w:ind w:hanging="707"/>
      </w:pPr>
      <w:r>
        <w:t>Изучение</w:t>
      </w:r>
      <w:r>
        <w:rPr>
          <w:spacing w:val="-9"/>
        </w:rPr>
        <w:t xml:space="preserve"> </w:t>
      </w:r>
      <w:r>
        <w:t>внешнего</w:t>
      </w:r>
      <w:r>
        <w:rPr>
          <w:spacing w:val="-6"/>
        </w:rPr>
        <w:t xml:space="preserve"> </w:t>
      </w:r>
      <w:r>
        <w:t>строения</w:t>
      </w:r>
      <w:r>
        <w:rPr>
          <w:spacing w:val="-3"/>
        </w:rPr>
        <w:t xml:space="preserve"> </w:t>
      </w:r>
      <w:r>
        <w:t>покрытосеменных</w:t>
      </w:r>
      <w:r>
        <w:rPr>
          <w:spacing w:val="-2"/>
        </w:rPr>
        <w:t xml:space="preserve"> </w:t>
      </w:r>
      <w:r>
        <w:t>растений;</w:t>
      </w:r>
    </w:p>
    <w:p w:rsidR="00035341" w:rsidRDefault="007A4DC2" w:rsidP="00F64A30">
      <w:pPr>
        <w:pStyle w:val="a4"/>
        <w:numPr>
          <w:ilvl w:val="4"/>
          <w:numId w:val="35"/>
        </w:numPr>
        <w:tabs>
          <w:tab w:val="left" w:pos="2816"/>
          <w:tab w:val="left" w:pos="2817"/>
        </w:tabs>
        <w:spacing w:line="251" w:lineRule="exact"/>
        <w:ind w:hanging="707"/>
      </w:pPr>
      <w:r>
        <w:t>Определение</w:t>
      </w:r>
      <w:r>
        <w:rPr>
          <w:spacing w:val="-9"/>
        </w:rPr>
        <w:t xml:space="preserve"> </w:t>
      </w:r>
      <w:r>
        <w:t>признаков</w:t>
      </w:r>
      <w:r>
        <w:rPr>
          <w:spacing w:val="-1"/>
        </w:rPr>
        <w:t xml:space="preserve"> </w:t>
      </w:r>
      <w:r>
        <w:t>класса</w:t>
      </w:r>
      <w:r>
        <w:rPr>
          <w:spacing w:val="-4"/>
        </w:rPr>
        <w:t xml:space="preserve"> </w:t>
      </w:r>
      <w:r>
        <w:t>в</w:t>
      </w:r>
      <w:r>
        <w:rPr>
          <w:spacing w:val="-2"/>
        </w:rPr>
        <w:t xml:space="preserve"> </w:t>
      </w:r>
      <w:r>
        <w:t>строении</w:t>
      </w:r>
      <w:r>
        <w:rPr>
          <w:spacing w:val="-1"/>
        </w:rPr>
        <w:t xml:space="preserve"> </w:t>
      </w:r>
      <w:r>
        <w:t>растений;</w:t>
      </w:r>
    </w:p>
    <w:p w:rsidR="00035341" w:rsidRDefault="007A4DC2" w:rsidP="00F64A30">
      <w:pPr>
        <w:pStyle w:val="a4"/>
        <w:numPr>
          <w:ilvl w:val="4"/>
          <w:numId w:val="35"/>
        </w:numPr>
        <w:tabs>
          <w:tab w:val="left" w:pos="2816"/>
          <w:tab w:val="left" w:pos="2817"/>
        </w:tabs>
        <w:spacing w:before="2"/>
        <w:ind w:left="1399" w:right="846" w:firstLine="710"/>
        <w:rPr>
          <w:i/>
        </w:rPr>
      </w:pPr>
      <w:r>
        <w:rPr>
          <w:i/>
        </w:rPr>
        <w:t>Определение</w:t>
      </w:r>
      <w:r>
        <w:rPr>
          <w:i/>
          <w:spacing w:val="12"/>
        </w:rPr>
        <w:t xml:space="preserve"> </w:t>
      </w:r>
      <w:r>
        <w:rPr>
          <w:i/>
        </w:rPr>
        <w:t>до</w:t>
      </w:r>
      <w:r>
        <w:rPr>
          <w:i/>
          <w:spacing w:val="14"/>
        </w:rPr>
        <w:t xml:space="preserve"> </w:t>
      </w:r>
      <w:r>
        <w:rPr>
          <w:i/>
        </w:rPr>
        <w:t>рода</w:t>
      </w:r>
      <w:r>
        <w:rPr>
          <w:i/>
          <w:spacing w:val="14"/>
        </w:rPr>
        <w:t xml:space="preserve"> </w:t>
      </w:r>
      <w:r>
        <w:rPr>
          <w:i/>
        </w:rPr>
        <w:t>или</w:t>
      </w:r>
      <w:r>
        <w:rPr>
          <w:i/>
          <w:spacing w:val="14"/>
        </w:rPr>
        <w:t xml:space="preserve"> </w:t>
      </w:r>
      <w:r>
        <w:rPr>
          <w:i/>
        </w:rPr>
        <w:t>вида</w:t>
      </w:r>
      <w:r>
        <w:rPr>
          <w:i/>
          <w:spacing w:val="14"/>
        </w:rPr>
        <w:t xml:space="preserve"> </w:t>
      </w:r>
      <w:r>
        <w:rPr>
          <w:i/>
        </w:rPr>
        <w:t>нескольких</w:t>
      </w:r>
      <w:r>
        <w:rPr>
          <w:i/>
          <w:spacing w:val="12"/>
        </w:rPr>
        <w:t xml:space="preserve"> </w:t>
      </w:r>
      <w:r>
        <w:rPr>
          <w:i/>
        </w:rPr>
        <w:t>травянистых</w:t>
      </w:r>
      <w:r>
        <w:rPr>
          <w:i/>
          <w:spacing w:val="12"/>
        </w:rPr>
        <w:t xml:space="preserve"> </w:t>
      </w:r>
      <w:r>
        <w:rPr>
          <w:i/>
        </w:rPr>
        <w:t>растений</w:t>
      </w:r>
      <w:r>
        <w:rPr>
          <w:i/>
          <w:spacing w:val="14"/>
        </w:rPr>
        <w:t xml:space="preserve"> </w:t>
      </w:r>
      <w:r>
        <w:rPr>
          <w:i/>
        </w:rPr>
        <w:t>одного-двух</w:t>
      </w:r>
      <w:r>
        <w:rPr>
          <w:i/>
          <w:spacing w:val="-52"/>
        </w:rPr>
        <w:t xml:space="preserve"> </w:t>
      </w:r>
      <w:r>
        <w:rPr>
          <w:i/>
        </w:rPr>
        <w:t>семейств;</w:t>
      </w:r>
    </w:p>
    <w:p w:rsidR="00035341" w:rsidRDefault="007A4DC2" w:rsidP="00F64A30">
      <w:pPr>
        <w:pStyle w:val="a4"/>
        <w:numPr>
          <w:ilvl w:val="4"/>
          <w:numId w:val="35"/>
        </w:numPr>
        <w:tabs>
          <w:tab w:val="left" w:pos="2816"/>
          <w:tab w:val="left" w:pos="2817"/>
        </w:tabs>
        <w:spacing w:line="251" w:lineRule="exact"/>
        <w:ind w:hanging="707"/>
      </w:pPr>
      <w:r>
        <w:t>Изучение</w:t>
      </w:r>
      <w:r>
        <w:rPr>
          <w:spacing w:val="-7"/>
        </w:rPr>
        <w:t xml:space="preserve"> </w:t>
      </w:r>
      <w:r>
        <w:t>строения</w:t>
      </w:r>
      <w:r>
        <w:rPr>
          <w:spacing w:val="-1"/>
        </w:rPr>
        <w:t xml:space="preserve"> </w:t>
      </w:r>
      <w:r>
        <w:t>плесневых грибов;</w:t>
      </w:r>
    </w:p>
    <w:p w:rsidR="00035341" w:rsidRDefault="007A4DC2" w:rsidP="00F64A30">
      <w:pPr>
        <w:pStyle w:val="a4"/>
        <w:numPr>
          <w:ilvl w:val="4"/>
          <w:numId w:val="35"/>
        </w:numPr>
        <w:tabs>
          <w:tab w:val="left" w:pos="2816"/>
          <w:tab w:val="left" w:pos="2817"/>
        </w:tabs>
        <w:spacing w:before="1"/>
        <w:ind w:hanging="707"/>
      </w:pPr>
      <w:r>
        <w:t>Вегетативное</w:t>
      </w:r>
      <w:r>
        <w:rPr>
          <w:spacing w:val="-7"/>
        </w:rPr>
        <w:t xml:space="preserve"> </w:t>
      </w:r>
      <w:r>
        <w:t>размножение</w:t>
      </w:r>
      <w:r>
        <w:rPr>
          <w:spacing w:val="-6"/>
        </w:rPr>
        <w:t xml:space="preserve"> </w:t>
      </w:r>
      <w:r>
        <w:t>комнатных</w:t>
      </w:r>
      <w:r>
        <w:rPr>
          <w:spacing w:val="-3"/>
        </w:rPr>
        <w:t xml:space="preserve"> </w:t>
      </w:r>
      <w:r>
        <w:t>растений;</w:t>
      </w:r>
    </w:p>
    <w:p w:rsidR="00035341" w:rsidRDefault="007A4DC2" w:rsidP="00F64A30">
      <w:pPr>
        <w:pStyle w:val="a4"/>
        <w:numPr>
          <w:ilvl w:val="4"/>
          <w:numId w:val="35"/>
        </w:numPr>
        <w:tabs>
          <w:tab w:val="left" w:pos="2816"/>
          <w:tab w:val="left" w:pos="2817"/>
        </w:tabs>
        <w:spacing w:before="2"/>
        <w:ind w:hanging="707"/>
      </w:pPr>
      <w:r>
        <w:t>Изучение</w:t>
      </w:r>
      <w:r>
        <w:rPr>
          <w:spacing w:val="-8"/>
        </w:rPr>
        <w:t xml:space="preserve"> </w:t>
      </w:r>
      <w:r>
        <w:t>строения</w:t>
      </w:r>
      <w:r>
        <w:rPr>
          <w:spacing w:val="-2"/>
        </w:rPr>
        <w:t xml:space="preserve"> </w:t>
      </w:r>
      <w:r>
        <w:t>и</w:t>
      </w:r>
      <w:r>
        <w:rPr>
          <w:spacing w:val="-4"/>
        </w:rPr>
        <w:t xml:space="preserve"> </w:t>
      </w:r>
      <w:r>
        <w:t>передвижения</w:t>
      </w:r>
      <w:r>
        <w:rPr>
          <w:spacing w:val="-3"/>
        </w:rPr>
        <w:t xml:space="preserve"> </w:t>
      </w:r>
      <w:r>
        <w:t>одноклеточных</w:t>
      </w:r>
      <w:r>
        <w:rPr>
          <w:spacing w:val="-1"/>
        </w:rPr>
        <w:t xml:space="preserve"> </w:t>
      </w:r>
      <w:r>
        <w:t>животных;</w:t>
      </w:r>
    </w:p>
    <w:p w:rsidR="00035341" w:rsidRDefault="00AB2C90" w:rsidP="00F64A30">
      <w:pPr>
        <w:pStyle w:val="a4"/>
        <w:numPr>
          <w:ilvl w:val="4"/>
          <w:numId w:val="35"/>
        </w:numPr>
        <w:tabs>
          <w:tab w:val="left" w:pos="2816"/>
          <w:tab w:val="left" w:pos="2817"/>
        </w:tabs>
        <w:spacing w:before="66"/>
        <w:ind w:left="1399" w:right="855" w:firstLine="710"/>
        <w:rPr>
          <w:i/>
        </w:rPr>
      </w:pPr>
      <w:r>
        <w:rPr>
          <w:i/>
        </w:rPr>
        <w:t>И</w:t>
      </w:r>
      <w:r w:rsidR="007A4DC2">
        <w:rPr>
          <w:i/>
        </w:rPr>
        <w:t>зучение внешнего строения дождевого червя, наблюдение за его передвижением и</w:t>
      </w:r>
      <w:r w:rsidR="007A4DC2">
        <w:rPr>
          <w:i/>
          <w:spacing w:val="-52"/>
        </w:rPr>
        <w:t xml:space="preserve"> </w:t>
      </w:r>
      <w:r w:rsidR="007A4DC2">
        <w:rPr>
          <w:i/>
        </w:rPr>
        <w:t>реакциями</w:t>
      </w:r>
      <w:r w:rsidR="007A4DC2">
        <w:rPr>
          <w:i/>
          <w:spacing w:val="1"/>
        </w:rPr>
        <w:t xml:space="preserve"> </w:t>
      </w:r>
      <w:r w:rsidR="007A4DC2">
        <w:rPr>
          <w:i/>
        </w:rPr>
        <w:t>на</w:t>
      </w:r>
      <w:r w:rsidR="007A4DC2">
        <w:rPr>
          <w:i/>
          <w:spacing w:val="-3"/>
        </w:rPr>
        <w:t xml:space="preserve"> </w:t>
      </w:r>
      <w:r w:rsidR="007A4DC2">
        <w:rPr>
          <w:i/>
        </w:rPr>
        <w:t>раздражения;</w:t>
      </w:r>
    </w:p>
    <w:p w:rsidR="00035341" w:rsidRDefault="007A4DC2" w:rsidP="00F64A30">
      <w:pPr>
        <w:pStyle w:val="a4"/>
        <w:numPr>
          <w:ilvl w:val="4"/>
          <w:numId w:val="35"/>
        </w:numPr>
        <w:tabs>
          <w:tab w:val="left" w:pos="2816"/>
          <w:tab w:val="left" w:pos="2817"/>
        </w:tabs>
        <w:spacing w:before="3" w:line="251" w:lineRule="exact"/>
        <w:ind w:hanging="707"/>
      </w:pPr>
      <w:r>
        <w:t>Изучение</w:t>
      </w:r>
      <w:r>
        <w:rPr>
          <w:spacing w:val="-8"/>
        </w:rPr>
        <w:t xml:space="preserve"> </w:t>
      </w:r>
      <w:r>
        <w:t>строения</w:t>
      </w:r>
      <w:r>
        <w:rPr>
          <w:spacing w:val="-3"/>
        </w:rPr>
        <w:t xml:space="preserve"> </w:t>
      </w:r>
      <w:r>
        <w:t>раковин</w:t>
      </w:r>
      <w:r>
        <w:rPr>
          <w:spacing w:val="-4"/>
        </w:rPr>
        <w:t xml:space="preserve"> </w:t>
      </w:r>
      <w:r>
        <w:t>моллюсков;</w:t>
      </w:r>
    </w:p>
    <w:p w:rsidR="00035341" w:rsidRDefault="007A4DC2" w:rsidP="00F64A30">
      <w:pPr>
        <w:pStyle w:val="a4"/>
        <w:numPr>
          <w:ilvl w:val="4"/>
          <w:numId w:val="35"/>
        </w:numPr>
        <w:tabs>
          <w:tab w:val="left" w:pos="2816"/>
          <w:tab w:val="left" w:pos="2817"/>
        </w:tabs>
        <w:spacing w:line="251" w:lineRule="exact"/>
        <w:ind w:hanging="707"/>
      </w:pPr>
      <w:r>
        <w:t>Изучение</w:t>
      </w:r>
      <w:r>
        <w:rPr>
          <w:spacing w:val="-8"/>
        </w:rPr>
        <w:t xml:space="preserve"> </w:t>
      </w:r>
      <w:r>
        <w:t>внешнего</w:t>
      </w:r>
      <w:r>
        <w:rPr>
          <w:spacing w:val="-6"/>
        </w:rPr>
        <w:t xml:space="preserve"> </w:t>
      </w:r>
      <w:r>
        <w:t>строения</w:t>
      </w:r>
      <w:r>
        <w:rPr>
          <w:spacing w:val="-2"/>
        </w:rPr>
        <w:t xml:space="preserve"> </w:t>
      </w:r>
      <w:r>
        <w:t>насекомого;</w:t>
      </w:r>
    </w:p>
    <w:p w:rsidR="00035341" w:rsidRDefault="007A4DC2" w:rsidP="00F64A30">
      <w:pPr>
        <w:pStyle w:val="a4"/>
        <w:numPr>
          <w:ilvl w:val="4"/>
          <w:numId w:val="35"/>
        </w:numPr>
        <w:tabs>
          <w:tab w:val="left" w:pos="2816"/>
          <w:tab w:val="left" w:pos="2817"/>
        </w:tabs>
        <w:spacing w:before="1"/>
        <w:ind w:hanging="707"/>
      </w:pPr>
      <w:r>
        <w:t>Изучение</w:t>
      </w:r>
      <w:r>
        <w:rPr>
          <w:spacing w:val="-9"/>
        </w:rPr>
        <w:t xml:space="preserve"> </w:t>
      </w:r>
      <w:r>
        <w:t>типов</w:t>
      </w:r>
      <w:r>
        <w:rPr>
          <w:spacing w:val="-1"/>
        </w:rPr>
        <w:t xml:space="preserve"> </w:t>
      </w:r>
      <w:r>
        <w:t>развития</w:t>
      </w:r>
      <w:r>
        <w:rPr>
          <w:spacing w:val="-2"/>
        </w:rPr>
        <w:t xml:space="preserve"> </w:t>
      </w:r>
      <w:r>
        <w:t>насекомых;</w:t>
      </w:r>
    </w:p>
    <w:p w:rsidR="00035341" w:rsidRDefault="007A4DC2" w:rsidP="00F64A30">
      <w:pPr>
        <w:pStyle w:val="a4"/>
        <w:numPr>
          <w:ilvl w:val="4"/>
          <w:numId w:val="35"/>
        </w:numPr>
        <w:tabs>
          <w:tab w:val="left" w:pos="2816"/>
          <w:tab w:val="left" w:pos="2817"/>
        </w:tabs>
        <w:spacing w:before="2" w:line="251" w:lineRule="exact"/>
        <w:ind w:hanging="707"/>
      </w:pPr>
      <w:r>
        <w:t>Изучение</w:t>
      </w:r>
      <w:r>
        <w:rPr>
          <w:spacing w:val="-8"/>
        </w:rPr>
        <w:t xml:space="preserve"> </w:t>
      </w:r>
      <w:r>
        <w:t>внешнего</w:t>
      </w:r>
      <w:r>
        <w:rPr>
          <w:spacing w:val="-5"/>
        </w:rPr>
        <w:t xml:space="preserve"> </w:t>
      </w:r>
      <w:r>
        <w:t>строения</w:t>
      </w:r>
      <w:r>
        <w:rPr>
          <w:spacing w:val="-1"/>
        </w:rPr>
        <w:t xml:space="preserve"> </w:t>
      </w:r>
      <w:r>
        <w:t>и передвижения</w:t>
      </w:r>
      <w:r>
        <w:rPr>
          <w:spacing w:val="-1"/>
        </w:rPr>
        <w:t xml:space="preserve"> </w:t>
      </w:r>
      <w:r>
        <w:t>рыб;</w:t>
      </w:r>
    </w:p>
    <w:p w:rsidR="00035341" w:rsidRDefault="007A4DC2" w:rsidP="00F64A30">
      <w:pPr>
        <w:pStyle w:val="a4"/>
        <w:numPr>
          <w:ilvl w:val="4"/>
          <w:numId w:val="35"/>
        </w:numPr>
        <w:tabs>
          <w:tab w:val="left" w:pos="2816"/>
          <w:tab w:val="left" w:pos="2817"/>
        </w:tabs>
        <w:spacing w:line="251" w:lineRule="exact"/>
        <w:ind w:hanging="707"/>
      </w:pPr>
      <w:r>
        <w:t>Изучение</w:t>
      </w:r>
      <w:r>
        <w:rPr>
          <w:spacing w:val="-7"/>
        </w:rPr>
        <w:t xml:space="preserve"> </w:t>
      </w:r>
      <w:r>
        <w:t>внешнего</w:t>
      </w:r>
      <w:r>
        <w:rPr>
          <w:spacing w:val="-5"/>
        </w:rPr>
        <w:t xml:space="preserve"> </w:t>
      </w:r>
      <w:r>
        <w:t>строения</w:t>
      </w:r>
      <w:r>
        <w:rPr>
          <w:spacing w:val="-1"/>
        </w:rPr>
        <w:t xml:space="preserve"> </w:t>
      </w:r>
      <w:r>
        <w:t>и</w:t>
      </w:r>
      <w:r>
        <w:rPr>
          <w:spacing w:val="1"/>
        </w:rPr>
        <w:t xml:space="preserve"> </w:t>
      </w:r>
      <w:r>
        <w:t>перьевого</w:t>
      </w:r>
      <w:r>
        <w:rPr>
          <w:spacing w:val="-4"/>
        </w:rPr>
        <w:t xml:space="preserve"> </w:t>
      </w:r>
      <w:r>
        <w:t>покрова</w:t>
      </w:r>
      <w:r>
        <w:rPr>
          <w:spacing w:val="-2"/>
        </w:rPr>
        <w:t xml:space="preserve"> </w:t>
      </w:r>
      <w:r>
        <w:t>птиц;</w:t>
      </w:r>
    </w:p>
    <w:p w:rsidR="00035341" w:rsidRDefault="007A4DC2" w:rsidP="00F64A30">
      <w:pPr>
        <w:pStyle w:val="a4"/>
        <w:numPr>
          <w:ilvl w:val="4"/>
          <w:numId w:val="35"/>
        </w:numPr>
        <w:tabs>
          <w:tab w:val="left" w:pos="2816"/>
          <w:tab w:val="left" w:pos="2817"/>
        </w:tabs>
        <w:spacing w:before="2"/>
        <w:ind w:hanging="707"/>
      </w:pPr>
      <w:r>
        <w:t>Изучение</w:t>
      </w:r>
      <w:r>
        <w:rPr>
          <w:spacing w:val="-9"/>
        </w:rPr>
        <w:t xml:space="preserve"> </w:t>
      </w:r>
      <w:r>
        <w:t>внешнего</w:t>
      </w:r>
      <w:r>
        <w:rPr>
          <w:spacing w:val="-6"/>
        </w:rPr>
        <w:t xml:space="preserve"> </w:t>
      </w:r>
      <w:r>
        <w:t>строения,</w:t>
      </w:r>
      <w:r>
        <w:rPr>
          <w:spacing w:val="-1"/>
        </w:rPr>
        <w:t xml:space="preserve"> </w:t>
      </w:r>
      <w:r>
        <w:t>скелета и</w:t>
      </w:r>
      <w:r>
        <w:rPr>
          <w:spacing w:val="-1"/>
        </w:rPr>
        <w:t xml:space="preserve"> </w:t>
      </w:r>
      <w:r>
        <w:t>зубной</w:t>
      </w:r>
      <w:r>
        <w:rPr>
          <w:spacing w:val="-1"/>
        </w:rPr>
        <w:t xml:space="preserve"> </w:t>
      </w:r>
      <w:r>
        <w:t>системы</w:t>
      </w:r>
      <w:r>
        <w:rPr>
          <w:spacing w:val="-1"/>
        </w:rPr>
        <w:t xml:space="preserve"> </w:t>
      </w:r>
      <w:r>
        <w:t>млекопитающих.</w:t>
      </w:r>
    </w:p>
    <w:p w:rsidR="00035341" w:rsidRDefault="007A4DC2">
      <w:pPr>
        <w:pStyle w:val="4"/>
        <w:spacing w:before="6"/>
        <w:jc w:val="left"/>
      </w:pPr>
      <w:r>
        <w:t>Примерный</w:t>
      </w:r>
      <w:r>
        <w:rPr>
          <w:spacing w:val="-1"/>
        </w:rPr>
        <w:t xml:space="preserve"> </w:t>
      </w:r>
      <w:r>
        <w:t>список</w:t>
      </w:r>
      <w:r>
        <w:rPr>
          <w:spacing w:val="-1"/>
        </w:rPr>
        <w:t xml:space="preserve"> </w:t>
      </w:r>
      <w:r>
        <w:t>экскурсий</w:t>
      </w:r>
      <w:r>
        <w:rPr>
          <w:spacing w:val="-6"/>
        </w:rPr>
        <w:t xml:space="preserve"> </w:t>
      </w:r>
      <w:r>
        <w:t>по</w:t>
      </w:r>
      <w:r>
        <w:rPr>
          <w:spacing w:val="-3"/>
        </w:rPr>
        <w:t xml:space="preserve"> </w:t>
      </w:r>
      <w:r>
        <w:t>разделу</w:t>
      </w:r>
      <w:r>
        <w:rPr>
          <w:spacing w:val="-3"/>
        </w:rPr>
        <w:t xml:space="preserve"> </w:t>
      </w:r>
      <w:r>
        <w:t>«Живые</w:t>
      </w:r>
      <w:r>
        <w:rPr>
          <w:spacing w:val="-4"/>
        </w:rPr>
        <w:t xml:space="preserve"> </w:t>
      </w:r>
      <w:r>
        <w:t>организмы»:</w:t>
      </w:r>
    </w:p>
    <w:p w:rsidR="00035341" w:rsidRDefault="007A4DC2" w:rsidP="00F64A30">
      <w:pPr>
        <w:pStyle w:val="a4"/>
        <w:numPr>
          <w:ilvl w:val="0"/>
          <w:numId w:val="26"/>
        </w:numPr>
        <w:tabs>
          <w:tab w:val="left" w:pos="2816"/>
          <w:tab w:val="left" w:pos="2817"/>
        </w:tabs>
        <w:spacing w:before="30"/>
        <w:ind w:hanging="707"/>
      </w:pPr>
      <w:r>
        <w:t>Многообразие</w:t>
      </w:r>
      <w:r>
        <w:rPr>
          <w:spacing w:val="-6"/>
        </w:rPr>
        <w:t xml:space="preserve"> </w:t>
      </w:r>
      <w:r>
        <w:t>животных;</w:t>
      </w:r>
    </w:p>
    <w:p w:rsidR="00035341" w:rsidRDefault="007A4DC2" w:rsidP="00F64A30">
      <w:pPr>
        <w:pStyle w:val="a4"/>
        <w:numPr>
          <w:ilvl w:val="0"/>
          <w:numId w:val="26"/>
        </w:numPr>
        <w:tabs>
          <w:tab w:val="left" w:pos="2816"/>
          <w:tab w:val="left" w:pos="2817"/>
        </w:tabs>
        <w:spacing w:before="1"/>
        <w:ind w:hanging="707"/>
      </w:pPr>
      <w:r>
        <w:t>Осенние</w:t>
      </w:r>
      <w:r>
        <w:rPr>
          <w:spacing w:val="-7"/>
        </w:rPr>
        <w:t xml:space="preserve"> </w:t>
      </w:r>
      <w:r>
        <w:t>(зимние,</w:t>
      </w:r>
      <w:r>
        <w:rPr>
          <w:spacing w:val="1"/>
        </w:rPr>
        <w:t xml:space="preserve"> </w:t>
      </w:r>
      <w:r>
        <w:t>весенние)</w:t>
      </w:r>
      <w:r>
        <w:rPr>
          <w:spacing w:val="-2"/>
        </w:rPr>
        <w:t xml:space="preserve"> </w:t>
      </w:r>
      <w:r>
        <w:t>явления</w:t>
      </w:r>
      <w:r>
        <w:rPr>
          <w:spacing w:val="-1"/>
        </w:rPr>
        <w:t xml:space="preserve"> </w:t>
      </w:r>
      <w:r>
        <w:t>в</w:t>
      </w:r>
      <w:r>
        <w:rPr>
          <w:spacing w:val="-3"/>
        </w:rPr>
        <w:t xml:space="preserve"> </w:t>
      </w:r>
      <w:r>
        <w:t>жизни</w:t>
      </w:r>
      <w:r>
        <w:rPr>
          <w:spacing w:val="-4"/>
        </w:rPr>
        <w:t xml:space="preserve"> </w:t>
      </w:r>
      <w:r>
        <w:t>растений</w:t>
      </w:r>
      <w:r>
        <w:rPr>
          <w:spacing w:val="-3"/>
        </w:rPr>
        <w:t xml:space="preserve"> </w:t>
      </w:r>
      <w:r>
        <w:t>и</w:t>
      </w:r>
      <w:r>
        <w:rPr>
          <w:spacing w:val="-3"/>
        </w:rPr>
        <w:t xml:space="preserve"> </w:t>
      </w:r>
      <w:r>
        <w:t>животных;</w:t>
      </w:r>
    </w:p>
    <w:p w:rsidR="00035341" w:rsidRDefault="007A4DC2" w:rsidP="00F64A30">
      <w:pPr>
        <w:pStyle w:val="a4"/>
        <w:numPr>
          <w:ilvl w:val="0"/>
          <w:numId w:val="26"/>
        </w:numPr>
        <w:tabs>
          <w:tab w:val="left" w:pos="2816"/>
          <w:tab w:val="left" w:pos="2817"/>
        </w:tabs>
        <w:spacing w:before="2"/>
        <w:ind w:hanging="707"/>
      </w:pPr>
      <w:r>
        <w:t>Разнообразие</w:t>
      </w:r>
      <w:r>
        <w:rPr>
          <w:spacing w:val="-8"/>
        </w:rPr>
        <w:t xml:space="preserve"> </w:t>
      </w:r>
      <w:r>
        <w:t>и</w:t>
      </w:r>
      <w:r>
        <w:rPr>
          <w:spacing w:val="1"/>
        </w:rPr>
        <w:t xml:space="preserve"> </w:t>
      </w:r>
      <w:r>
        <w:t>роль членистоногих</w:t>
      </w:r>
      <w:r>
        <w:rPr>
          <w:spacing w:val="-1"/>
        </w:rPr>
        <w:t xml:space="preserve"> </w:t>
      </w:r>
      <w:r>
        <w:t>в</w:t>
      </w:r>
      <w:r>
        <w:rPr>
          <w:spacing w:val="1"/>
        </w:rPr>
        <w:t xml:space="preserve"> </w:t>
      </w:r>
      <w:r>
        <w:t>природе</w:t>
      </w:r>
      <w:r>
        <w:rPr>
          <w:spacing w:val="-7"/>
        </w:rPr>
        <w:t xml:space="preserve"> </w:t>
      </w:r>
      <w:r>
        <w:t>родного</w:t>
      </w:r>
      <w:r>
        <w:rPr>
          <w:spacing w:val="-5"/>
        </w:rPr>
        <w:t xml:space="preserve"> </w:t>
      </w:r>
      <w:r>
        <w:t>края;</w:t>
      </w:r>
    </w:p>
    <w:p w:rsidR="00035341" w:rsidRDefault="007A4DC2" w:rsidP="00F64A30">
      <w:pPr>
        <w:pStyle w:val="a4"/>
        <w:numPr>
          <w:ilvl w:val="0"/>
          <w:numId w:val="26"/>
        </w:numPr>
        <w:tabs>
          <w:tab w:val="left" w:pos="2816"/>
          <w:tab w:val="left" w:pos="2817"/>
        </w:tabs>
        <w:spacing w:before="4" w:line="237" w:lineRule="auto"/>
        <w:ind w:left="1399" w:right="852" w:firstLine="710"/>
      </w:pPr>
      <w:r>
        <w:t>Разнообразие</w:t>
      </w:r>
      <w:r>
        <w:rPr>
          <w:spacing w:val="-6"/>
        </w:rPr>
        <w:t xml:space="preserve"> </w:t>
      </w:r>
      <w:r>
        <w:t>птиц</w:t>
      </w:r>
      <w:r>
        <w:rPr>
          <w:spacing w:val="2"/>
        </w:rPr>
        <w:t xml:space="preserve"> </w:t>
      </w:r>
      <w:r>
        <w:t>и</w:t>
      </w:r>
      <w:r>
        <w:rPr>
          <w:spacing w:val="3"/>
        </w:rPr>
        <w:t xml:space="preserve"> </w:t>
      </w:r>
      <w:r>
        <w:t>млекопитающих</w:t>
      </w:r>
      <w:r>
        <w:rPr>
          <w:spacing w:val="1"/>
        </w:rPr>
        <w:t xml:space="preserve"> </w:t>
      </w:r>
      <w:r>
        <w:t>местности</w:t>
      </w:r>
      <w:r>
        <w:rPr>
          <w:spacing w:val="3"/>
        </w:rPr>
        <w:t xml:space="preserve"> </w:t>
      </w:r>
      <w:r>
        <w:t>проживания (экскурсия</w:t>
      </w:r>
      <w:r>
        <w:rPr>
          <w:spacing w:val="1"/>
        </w:rPr>
        <w:t xml:space="preserve"> </w:t>
      </w:r>
      <w:r>
        <w:t>в</w:t>
      </w:r>
      <w:r>
        <w:rPr>
          <w:spacing w:val="2"/>
        </w:rPr>
        <w:t xml:space="preserve"> </w:t>
      </w:r>
      <w:r>
        <w:t>природу,</w:t>
      </w:r>
      <w:r>
        <w:rPr>
          <w:spacing w:val="-52"/>
        </w:rPr>
        <w:t xml:space="preserve"> </w:t>
      </w:r>
      <w:r>
        <w:t>зоопарк</w:t>
      </w:r>
      <w:r>
        <w:rPr>
          <w:spacing w:val="-1"/>
        </w:rPr>
        <w:t xml:space="preserve"> </w:t>
      </w:r>
      <w:r>
        <w:t>или</w:t>
      </w:r>
      <w:r>
        <w:rPr>
          <w:spacing w:val="3"/>
        </w:rPr>
        <w:t xml:space="preserve"> </w:t>
      </w:r>
      <w:r>
        <w:t>музей).</w:t>
      </w:r>
    </w:p>
    <w:p w:rsidR="00035341" w:rsidRDefault="007A4DC2">
      <w:pPr>
        <w:pStyle w:val="4"/>
        <w:spacing w:before="6" w:line="278" w:lineRule="auto"/>
        <w:ind w:right="856"/>
        <w:jc w:val="left"/>
      </w:pPr>
      <w:r>
        <w:t>Примерный</w:t>
      </w:r>
      <w:r>
        <w:rPr>
          <w:spacing w:val="8"/>
        </w:rPr>
        <w:t xml:space="preserve"> </w:t>
      </w:r>
      <w:r>
        <w:t>список</w:t>
      </w:r>
      <w:r>
        <w:rPr>
          <w:spacing w:val="4"/>
        </w:rPr>
        <w:t xml:space="preserve"> </w:t>
      </w:r>
      <w:r>
        <w:t>лабораторных</w:t>
      </w:r>
      <w:r>
        <w:rPr>
          <w:spacing w:val="2"/>
        </w:rPr>
        <w:t xml:space="preserve"> </w:t>
      </w:r>
      <w:r>
        <w:t>и</w:t>
      </w:r>
      <w:r>
        <w:rPr>
          <w:spacing w:val="8"/>
        </w:rPr>
        <w:t xml:space="preserve"> </w:t>
      </w:r>
      <w:r>
        <w:t>практических</w:t>
      </w:r>
      <w:r>
        <w:rPr>
          <w:spacing w:val="1"/>
        </w:rPr>
        <w:t xml:space="preserve"> </w:t>
      </w:r>
      <w:r>
        <w:t>работ</w:t>
      </w:r>
      <w:r>
        <w:rPr>
          <w:spacing w:val="3"/>
        </w:rPr>
        <w:t xml:space="preserve"> </w:t>
      </w:r>
      <w:r>
        <w:t>по</w:t>
      </w:r>
      <w:r>
        <w:rPr>
          <w:spacing w:val="6"/>
        </w:rPr>
        <w:t xml:space="preserve"> </w:t>
      </w:r>
      <w:r>
        <w:t>разделу«Человек</w:t>
      </w:r>
      <w:r>
        <w:rPr>
          <w:spacing w:val="8"/>
        </w:rPr>
        <w:t xml:space="preserve"> </w:t>
      </w:r>
      <w:r>
        <w:t>и</w:t>
      </w:r>
      <w:r>
        <w:rPr>
          <w:spacing w:val="8"/>
        </w:rPr>
        <w:t xml:space="preserve"> </w:t>
      </w:r>
      <w:r>
        <w:t>его</w:t>
      </w:r>
      <w:r>
        <w:rPr>
          <w:spacing w:val="-52"/>
        </w:rPr>
        <w:t xml:space="preserve"> </w:t>
      </w:r>
      <w:r>
        <w:t>здоровье»:</w:t>
      </w:r>
    </w:p>
    <w:p w:rsidR="00035341" w:rsidRDefault="007A4DC2" w:rsidP="00F64A30">
      <w:pPr>
        <w:pStyle w:val="a4"/>
        <w:numPr>
          <w:ilvl w:val="0"/>
          <w:numId w:val="25"/>
        </w:numPr>
        <w:tabs>
          <w:tab w:val="left" w:pos="2816"/>
          <w:tab w:val="left" w:pos="2817"/>
        </w:tabs>
        <w:spacing w:line="242" w:lineRule="exact"/>
        <w:ind w:hanging="707"/>
      </w:pPr>
      <w:r>
        <w:t>Выявление</w:t>
      </w:r>
      <w:r>
        <w:rPr>
          <w:spacing w:val="-9"/>
        </w:rPr>
        <w:t xml:space="preserve"> </w:t>
      </w:r>
      <w:r>
        <w:t>особенностей</w:t>
      </w:r>
      <w:r>
        <w:rPr>
          <w:spacing w:val="-1"/>
        </w:rPr>
        <w:t xml:space="preserve"> </w:t>
      </w:r>
      <w:r>
        <w:t>строения</w:t>
      </w:r>
      <w:r>
        <w:rPr>
          <w:spacing w:val="-2"/>
        </w:rPr>
        <w:t xml:space="preserve"> </w:t>
      </w:r>
      <w:r>
        <w:t>клеток</w:t>
      </w:r>
      <w:r>
        <w:rPr>
          <w:spacing w:val="-4"/>
        </w:rPr>
        <w:t xml:space="preserve"> </w:t>
      </w:r>
      <w:r>
        <w:t>разных</w:t>
      </w:r>
      <w:r>
        <w:rPr>
          <w:spacing w:val="-2"/>
        </w:rPr>
        <w:t xml:space="preserve"> </w:t>
      </w:r>
      <w:r>
        <w:t>тканей;</w:t>
      </w:r>
    </w:p>
    <w:p w:rsidR="00035341" w:rsidRDefault="007A4DC2" w:rsidP="00F64A30">
      <w:pPr>
        <w:pStyle w:val="a4"/>
        <w:numPr>
          <w:ilvl w:val="0"/>
          <w:numId w:val="25"/>
        </w:numPr>
        <w:tabs>
          <w:tab w:val="left" w:pos="2816"/>
          <w:tab w:val="left" w:pos="2817"/>
        </w:tabs>
        <w:spacing w:before="1"/>
        <w:ind w:hanging="707"/>
        <w:rPr>
          <w:i/>
        </w:rPr>
      </w:pPr>
      <w:r>
        <w:rPr>
          <w:i/>
        </w:rPr>
        <w:t>Изучение</w:t>
      </w:r>
      <w:r>
        <w:rPr>
          <w:i/>
          <w:spacing w:val="-2"/>
        </w:rPr>
        <w:t xml:space="preserve"> </w:t>
      </w:r>
      <w:r>
        <w:rPr>
          <w:i/>
        </w:rPr>
        <w:t>строения</w:t>
      </w:r>
      <w:r>
        <w:rPr>
          <w:i/>
          <w:spacing w:val="-2"/>
        </w:rPr>
        <w:t xml:space="preserve"> </w:t>
      </w:r>
      <w:r>
        <w:rPr>
          <w:i/>
        </w:rPr>
        <w:t>головного</w:t>
      </w:r>
      <w:r>
        <w:rPr>
          <w:i/>
          <w:spacing w:val="-4"/>
        </w:rPr>
        <w:t xml:space="preserve"> </w:t>
      </w:r>
      <w:r>
        <w:rPr>
          <w:i/>
        </w:rPr>
        <w:t>мозга;</w:t>
      </w:r>
    </w:p>
    <w:p w:rsidR="00035341" w:rsidRDefault="007A4DC2" w:rsidP="00F64A30">
      <w:pPr>
        <w:pStyle w:val="a4"/>
        <w:numPr>
          <w:ilvl w:val="0"/>
          <w:numId w:val="25"/>
        </w:numPr>
        <w:tabs>
          <w:tab w:val="left" w:pos="2816"/>
          <w:tab w:val="left" w:pos="2817"/>
        </w:tabs>
        <w:spacing w:before="2" w:line="251" w:lineRule="exact"/>
        <w:ind w:hanging="707"/>
        <w:rPr>
          <w:i/>
        </w:rPr>
      </w:pPr>
      <w:r>
        <w:rPr>
          <w:i/>
        </w:rPr>
        <w:t>Выявление</w:t>
      </w:r>
      <w:r>
        <w:rPr>
          <w:i/>
          <w:spacing w:val="-2"/>
        </w:rPr>
        <w:t xml:space="preserve"> </w:t>
      </w:r>
      <w:r>
        <w:rPr>
          <w:i/>
        </w:rPr>
        <w:t>особенностей строения</w:t>
      </w:r>
      <w:r>
        <w:rPr>
          <w:i/>
          <w:spacing w:val="-1"/>
        </w:rPr>
        <w:t xml:space="preserve"> </w:t>
      </w:r>
      <w:r>
        <w:rPr>
          <w:i/>
        </w:rPr>
        <w:t>позвонков;</w:t>
      </w:r>
    </w:p>
    <w:p w:rsidR="00035341" w:rsidRDefault="007A4DC2" w:rsidP="00F64A30">
      <w:pPr>
        <w:pStyle w:val="a4"/>
        <w:numPr>
          <w:ilvl w:val="0"/>
          <w:numId w:val="25"/>
        </w:numPr>
        <w:tabs>
          <w:tab w:val="left" w:pos="2816"/>
          <w:tab w:val="left" w:pos="2817"/>
        </w:tabs>
        <w:spacing w:line="251" w:lineRule="exact"/>
        <w:ind w:hanging="707"/>
      </w:pPr>
      <w:r>
        <w:t>Выявление</w:t>
      </w:r>
      <w:r>
        <w:rPr>
          <w:spacing w:val="-7"/>
        </w:rPr>
        <w:t xml:space="preserve"> </w:t>
      </w:r>
      <w:r>
        <w:t>нарушения</w:t>
      </w:r>
      <w:r>
        <w:rPr>
          <w:spacing w:val="-1"/>
        </w:rPr>
        <w:t xml:space="preserve"> </w:t>
      </w:r>
      <w:r>
        <w:t>осанки</w:t>
      </w:r>
      <w:r>
        <w:rPr>
          <w:spacing w:val="1"/>
        </w:rPr>
        <w:t xml:space="preserve"> </w:t>
      </w:r>
      <w:r>
        <w:t>и</w:t>
      </w:r>
      <w:r>
        <w:rPr>
          <w:spacing w:val="-3"/>
        </w:rPr>
        <w:t xml:space="preserve"> </w:t>
      </w:r>
      <w:r>
        <w:t>наличия</w:t>
      </w:r>
      <w:r>
        <w:rPr>
          <w:spacing w:val="-5"/>
        </w:rPr>
        <w:t xml:space="preserve"> </w:t>
      </w:r>
      <w:r>
        <w:t>плоскостопия;</w:t>
      </w:r>
    </w:p>
    <w:p w:rsidR="00035341" w:rsidRDefault="007A4DC2" w:rsidP="00F64A30">
      <w:pPr>
        <w:pStyle w:val="a4"/>
        <w:numPr>
          <w:ilvl w:val="0"/>
          <w:numId w:val="25"/>
        </w:numPr>
        <w:tabs>
          <w:tab w:val="left" w:pos="2816"/>
          <w:tab w:val="left" w:pos="2817"/>
        </w:tabs>
        <w:spacing w:before="1"/>
        <w:ind w:hanging="707"/>
      </w:pPr>
      <w:r>
        <w:t>Сравнение</w:t>
      </w:r>
      <w:r>
        <w:rPr>
          <w:spacing w:val="-10"/>
        </w:rPr>
        <w:t xml:space="preserve"> </w:t>
      </w:r>
      <w:r>
        <w:t>микроскопического</w:t>
      </w:r>
      <w:r>
        <w:rPr>
          <w:spacing w:val="-7"/>
        </w:rPr>
        <w:t xml:space="preserve"> </w:t>
      </w:r>
      <w:r>
        <w:t>строения</w:t>
      </w:r>
      <w:r>
        <w:rPr>
          <w:spacing w:val="-4"/>
        </w:rPr>
        <w:t xml:space="preserve"> </w:t>
      </w:r>
      <w:r>
        <w:t>крови</w:t>
      </w:r>
      <w:r>
        <w:rPr>
          <w:spacing w:val="-2"/>
        </w:rPr>
        <w:t xml:space="preserve"> </w:t>
      </w:r>
      <w:r>
        <w:t>человека и</w:t>
      </w:r>
      <w:r>
        <w:rPr>
          <w:spacing w:val="-1"/>
        </w:rPr>
        <w:t xml:space="preserve"> </w:t>
      </w:r>
      <w:r>
        <w:t>лягушки;</w:t>
      </w:r>
    </w:p>
    <w:p w:rsidR="00035341" w:rsidRDefault="007A4DC2" w:rsidP="00F64A30">
      <w:pPr>
        <w:pStyle w:val="a4"/>
        <w:numPr>
          <w:ilvl w:val="0"/>
          <w:numId w:val="25"/>
        </w:numPr>
        <w:tabs>
          <w:tab w:val="left" w:pos="2816"/>
          <w:tab w:val="left" w:pos="2817"/>
        </w:tabs>
        <w:spacing w:before="2" w:line="251" w:lineRule="exact"/>
        <w:ind w:hanging="707"/>
        <w:rPr>
          <w:i/>
        </w:rPr>
      </w:pPr>
      <w:r>
        <w:t>Подсчет</w:t>
      </w:r>
      <w:r>
        <w:rPr>
          <w:spacing w:val="-4"/>
        </w:rPr>
        <w:t xml:space="preserve"> </w:t>
      </w:r>
      <w:r>
        <w:t>пульса в</w:t>
      </w:r>
      <w:r>
        <w:rPr>
          <w:spacing w:val="-1"/>
        </w:rPr>
        <w:t xml:space="preserve"> </w:t>
      </w:r>
      <w:r>
        <w:t>разных</w:t>
      </w:r>
      <w:r>
        <w:rPr>
          <w:spacing w:val="-6"/>
        </w:rPr>
        <w:t xml:space="preserve"> </w:t>
      </w:r>
      <w:r>
        <w:t>условиях.</w:t>
      </w:r>
      <w:r>
        <w:rPr>
          <w:spacing w:val="4"/>
        </w:rPr>
        <w:t xml:space="preserve"> </w:t>
      </w:r>
      <w:r>
        <w:rPr>
          <w:i/>
        </w:rPr>
        <w:t>Измерение</w:t>
      </w:r>
      <w:r>
        <w:rPr>
          <w:i/>
          <w:spacing w:val="-5"/>
        </w:rPr>
        <w:t xml:space="preserve"> </w:t>
      </w:r>
      <w:r>
        <w:rPr>
          <w:i/>
        </w:rPr>
        <w:t>артериального</w:t>
      </w:r>
      <w:r>
        <w:rPr>
          <w:i/>
          <w:spacing w:val="-2"/>
        </w:rPr>
        <w:t xml:space="preserve"> </w:t>
      </w:r>
      <w:r>
        <w:rPr>
          <w:i/>
        </w:rPr>
        <w:t>давления;</w:t>
      </w:r>
    </w:p>
    <w:p w:rsidR="00035341" w:rsidRDefault="007A4DC2" w:rsidP="00F64A30">
      <w:pPr>
        <w:pStyle w:val="a4"/>
        <w:numPr>
          <w:ilvl w:val="0"/>
          <w:numId w:val="25"/>
        </w:numPr>
        <w:tabs>
          <w:tab w:val="left" w:pos="2816"/>
          <w:tab w:val="left" w:pos="2817"/>
        </w:tabs>
        <w:spacing w:line="251" w:lineRule="exact"/>
        <w:ind w:hanging="707"/>
        <w:rPr>
          <w:i/>
        </w:rPr>
      </w:pPr>
      <w:r>
        <w:rPr>
          <w:i/>
        </w:rPr>
        <w:t>Измерение</w:t>
      </w:r>
      <w:r>
        <w:rPr>
          <w:i/>
          <w:spacing w:val="-4"/>
        </w:rPr>
        <w:t xml:space="preserve"> </w:t>
      </w:r>
      <w:r>
        <w:rPr>
          <w:i/>
        </w:rPr>
        <w:t>жизненной</w:t>
      </w:r>
      <w:r>
        <w:rPr>
          <w:i/>
          <w:spacing w:val="-6"/>
        </w:rPr>
        <w:t xml:space="preserve"> </w:t>
      </w:r>
      <w:r>
        <w:rPr>
          <w:i/>
        </w:rPr>
        <w:t>емкости</w:t>
      </w:r>
      <w:r>
        <w:rPr>
          <w:i/>
          <w:spacing w:val="-1"/>
        </w:rPr>
        <w:t xml:space="preserve"> </w:t>
      </w:r>
      <w:r>
        <w:rPr>
          <w:i/>
        </w:rPr>
        <w:t>легких.</w:t>
      </w:r>
      <w:r>
        <w:rPr>
          <w:i/>
          <w:spacing w:val="-5"/>
        </w:rPr>
        <w:t xml:space="preserve"> </w:t>
      </w:r>
      <w:r>
        <w:rPr>
          <w:i/>
        </w:rPr>
        <w:t>Дыхательные</w:t>
      </w:r>
      <w:r>
        <w:rPr>
          <w:i/>
          <w:spacing w:val="-3"/>
        </w:rPr>
        <w:t xml:space="preserve"> </w:t>
      </w:r>
      <w:r>
        <w:rPr>
          <w:i/>
        </w:rPr>
        <w:t>движения.</w:t>
      </w:r>
    </w:p>
    <w:p w:rsidR="00035341" w:rsidRDefault="007A4DC2" w:rsidP="00F64A30">
      <w:pPr>
        <w:pStyle w:val="a4"/>
        <w:numPr>
          <w:ilvl w:val="0"/>
          <w:numId w:val="25"/>
        </w:numPr>
        <w:tabs>
          <w:tab w:val="left" w:pos="2816"/>
          <w:tab w:val="left" w:pos="2817"/>
        </w:tabs>
        <w:spacing w:before="1"/>
        <w:ind w:hanging="707"/>
      </w:pPr>
      <w:r>
        <w:t>Изучение</w:t>
      </w:r>
      <w:r>
        <w:rPr>
          <w:spacing w:val="-7"/>
        </w:rPr>
        <w:t xml:space="preserve"> </w:t>
      </w:r>
      <w:r>
        <w:t>строения</w:t>
      </w:r>
      <w:r>
        <w:rPr>
          <w:spacing w:val="-1"/>
        </w:rPr>
        <w:t xml:space="preserve"> </w:t>
      </w:r>
      <w:r>
        <w:t>и</w:t>
      </w:r>
      <w:r>
        <w:rPr>
          <w:spacing w:val="-3"/>
        </w:rPr>
        <w:t xml:space="preserve"> </w:t>
      </w:r>
      <w:r>
        <w:t>работы</w:t>
      </w:r>
      <w:r>
        <w:rPr>
          <w:spacing w:val="1"/>
        </w:rPr>
        <w:t xml:space="preserve"> </w:t>
      </w:r>
      <w:r>
        <w:t>органа</w:t>
      </w:r>
      <w:r>
        <w:rPr>
          <w:spacing w:val="-2"/>
        </w:rPr>
        <w:t xml:space="preserve"> </w:t>
      </w:r>
      <w:r>
        <w:t>зрения.</w:t>
      </w:r>
    </w:p>
    <w:p w:rsidR="00035341" w:rsidRDefault="007A4DC2">
      <w:pPr>
        <w:pStyle w:val="4"/>
        <w:spacing w:before="7" w:line="273" w:lineRule="auto"/>
        <w:jc w:val="left"/>
      </w:pPr>
      <w:r>
        <w:t>Примерный</w:t>
      </w:r>
      <w:r>
        <w:rPr>
          <w:spacing w:val="42"/>
        </w:rPr>
        <w:t xml:space="preserve"> </w:t>
      </w:r>
      <w:r>
        <w:t>список</w:t>
      </w:r>
      <w:r>
        <w:rPr>
          <w:spacing w:val="43"/>
        </w:rPr>
        <w:t xml:space="preserve"> </w:t>
      </w:r>
      <w:r>
        <w:t>лабораторных</w:t>
      </w:r>
      <w:r>
        <w:rPr>
          <w:spacing w:val="40"/>
        </w:rPr>
        <w:t xml:space="preserve"> </w:t>
      </w:r>
      <w:r>
        <w:t>и</w:t>
      </w:r>
      <w:r>
        <w:rPr>
          <w:spacing w:val="43"/>
        </w:rPr>
        <w:t xml:space="preserve"> </w:t>
      </w:r>
      <w:r>
        <w:t>практических</w:t>
      </w:r>
      <w:r>
        <w:rPr>
          <w:spacing w:val="34"/>
        </w:rPr>
        <w:t xml:space="preserve"> </w:t>
      </w:r>
      <w:r>
        <w:t>работ</w:t>
      </w:r>
      <w:r>
        <w:rPr>
          <w:spacing w:val="37"/>
        </w:rPr>
        <w:t xml:space="preserve"> </w:t>
      </w:r>
      <w:r>
        <w:t>по</w:t>
      </w:r>
      <w:r>
        <w:rPr>
          <w:spacing w:val="39"/>
        </w:rPr>
        <w:t xml:space="preserve"> </w:t>
      </w:r>
      <w:r>
        <w:t>разделу</w:t>
      </w:r>
      <w:r>
        <w:rPr>
          <w:spacing w:val="40"/>
        </w:rPr>
        <w:t xml:space="preserve"> </w:t>
      </w:r>
      <w:r>
        <w:t>«Общебиологические</w:t>
      </w:r>
      <w:r>
        <w:rPr>
          <w:spacing w:val="-52"/>
        </w:rPr>
        <w:t xml:space="preserve"> </w:t>
      </w:r>
      <w:r>
        <w:t>закономерности»:</w:t>
      </w:r>
    </w:p>
    <w:p w:rsidR="00035341" w:rsidRDefault="007A4DC2" w:rsidP="00F64A30">
      <w:pPr>
        <w:pStyle w:val="a4"/>
        <w:numPr>
          <w:ilvl w:val="0"/>
          <w:numId w:val="24"/>
        </w:numPr>
        <w:tabs>
          <w:tab w:val="left" w:pos="2816"/>
          <w:tab w:val="left" w:pos="2817"/>
        </w:tabs>
        <w:spacing w:line="252" w:lineRule="exact"/>
        <w:ind w:hanging="707"/>
      </w:pPr>
      <w:r>
        <w:t>Изучение</w:t>
      </w:r>
      <w:r>
        <w:rPr>
          <w:spacing w:val="-8"/>
        </w:rPr>
        <w:t xml:space="preserve"> </w:t>
      </w:r>
      <w:r>
        <w:t>клеток</w:t>
      </w:r>
      <w:r>
        <w:rPr>
          <w:spacing w:val="-3"/>
        </w:rPr>
        <w:t xml:space="preserve"> </w:t>
      </w:r>
      <w:r>
        <w:t>и тканей растений</w:t>
      </w:r>
      <w:r>
        <w:rPr>
          <w:spacing w:val="-3"/>
        </w:rPr>
        <w:t xml:space="preserve"> </w:t>
      </w:r>
      <w:r>
        <w:t>и животных</w:t>
      </w:r>
      <w:r>
        <w:rPr>
          <w:spacing w:val="-5"/>
        </w:rPr>
        <w:t xml:space="preserve"> </w:t>
      </w:r>
      <w:r>
        <w:t>на</w:t>
      </w:r>
      <w:r>
        <w:rPr>
          <w:spacing w:val="-3"/>
        </w:rPr>
        <w:t xml:space="preserve"> </w:t>
      </w:r>
      <w:r>
        <w:t>готовых</w:t>
      </w:r>
      <w:r>
        <w:rPr>
          <w:spacing w:val="-1"/>
        </w:rPr>
        <w:t xml:space="preserve"> </w:t>
      </w:r>
      <w:r>
        <w:t>микропрепаратах;</w:t>
      </w:r>
    </w:p>
    <w:p w:rsidR="00035341" w:rsidRDefault="007A4DC2" w:rsidP="00F64A30">
      <w:pPr>
        <w:pStyle w:val="a4"/>
        <w:numPr>
          <w:ilvl w:val="0"/>
          <w:numId w:val="24"/>
        </w:numPr>
        <w:tabs>
          <w:tab w:val="left" w:pos="2816"/>
          <w:tab w:val="left" w:pos="2817"/>
        </w:tabs>
        <w:spacing w:before="1" w:line="251" w:lineRule="exact"/>
        <w:ind w:hanging="707"/>
      </w:pPr>
      <w:r>
        <w:t>Выявление</w:t>
      </w:r>
      <w:r>
        <w:rPr>
          <w:spacing w:val="-8"/>
        </w:rPr>
        <w:t xml:space="preserve"> </w:t>
      </w:r>
      <w:r>
        <w:t>изменчивости</w:t>
      </w:r>
      <w:r>
        <w:rPr>
          <w:spacing w:val="2"/>
        </w:rPr>
        <w:t xml:space="preserve"> </w:t>
      </w:r>
      <w:r>
        <w:t>организмов;</w:t>
      </w:r>
    </w:p>
    <w:p w:rsidR="00035341" w:rsidRDefault="007A4DC2" w:rsidP="00F64A30">
      <w:pPr>
        <w:pStyle w:val="a4"/>
        <w:numPr>
          <w:ilvl w:val="0"/>
          <w:numId w:val="24"/>
        </w:numPr>
        <w:tabs>
          <w:tab w:val="left" w:pos="2816"/>
          <w:tab w:val="left" w:pos="2817"/>
        </w:tabs>
        <w:ind w:left="1399" w:right="857" w:firstLine="710"/>
      </w:pPr>
      <w:r>
        <w:lastRenderedPageBreak/>
        <w:t>Выявление</w:t>
      </w:r>
      <w:r>
        <w:rPr>
          <w:spacing w:val="39"/>
        </w:rPr>
        <w:t xml:space="preserve"> </w:t>
      </w:r>
      <w:r>
        <w:t>приспособлений</w:t>
      </w:r>
      <w:r>
        <w:rPr>
          <w:spacing w:val="47"/>
        </w:rPr>
        <w:t xml:space="preserve"> </w:t>
      </w:r>
      <w:r>
        <w:t>у</w:t>
      </w:r>
      <w:r>
        <w:rPr>
          <w:spacing w:val="41"/>
        </w:rPr>
        <w:t xml:space="preserve"> </w:t>
      </w:r>
      <w:r>
        <w:t>организмов</w:t>
      </w:r>
      <w:r>
        <w:rPr>
          <w:spacing w:val="47"/>
        </w:rPr>
        <w:t xml:space="preserve"> </w:t>
      </w:r>
      <w:r>
        <w:t>к</w:t>
      </w:r>
      <w:r>
        <w:rPr>
          <w:spacing w:val="44"/>
        </w:rPr>
        <w:t xml:space="preserve"> </w:t>
      </w:r>
      <w:r>
        <w:t>среде</w:t>
      </w:r>
      <w:r>
        <w:rPr>
          <w:spacing w:val="44"/>
        </w:rPr>
        <w:t xml:space="preserve"> </w:t>
      </w:r>
      <w:r>
        <w:t>обитания</w:t>
      </w:r>
      <w:r>
        <w:rPr>
          <w:spacing w:val="40"/>
        </w:rPr>
        <w:t xml:space="preserve"> </w:t>
      </w:r>
      <w:r>
        <w:t>(на</w:t>
      </w:r>
      <w:r>
        <w:rPr>
          <w:spacing w:val="44"/>
        </w:rPr>
        <w:t xml:space="preserve"> </w:t>
      </w:r>
      <w:r>
        <w:t>конкретных</w:t>
      </w:r>
      <w:r>
        <w:rPr>
          <w:spacing w:val="-52"/>
        </w:rPr>
        <w:t xml:space="preserve"> </w:t>
      </w:r>
      <w:r>
        <w:t>примерах).</w:t>
      </w:r>
    </w:p>
    <w:p w:rsidR="00035341" w:rsidRDefault="007A4DC2">
      <w:pPr>
        <w:pStyle w:val="4"/>
        <w:spacing w:before="7"/>
        <w:jc w:val="left"/>
      </w:pPr>
      <w:r>
        <w:t>Примерный</w:t>
      </w:r>
      <w:r>
        <w:rPr>
          <w:spacing w:val="-1"/>
        </w:rPr>
        <w:t xml:space="preserve"> </w:t>
      </w:r>
      <w:r>
        <w:t>список экскурсий</w:t>
      </w:r>
      <w:r>
        <w:rPr>
          <w:spacing w:val="-5"/>
        </w:rPr>
        <w:t xml:space="preserve"> </w:t>
      </w:r>
      <w:r>
        <w:t>по</w:t>
      </w:r>
      <w:r>
        <w:rPr>
          <w:spacing w:val="-3"/>
        </w:rPr>
        <w:t xml:space="preserve"> </w:t>
      </w:r>
      <w:r>
        <w:t>разделу</w:t>
      </w:r>
      <w:r>
        <w:rPr>
          <w:spacing w:val="-2"/>
        </w:rPr>
        <w:t xml:space="preserve"> </w:t>
      </w:r>
      <w:r>
        <w:t>«Общебиологические</w:t>
      </w:r>
      <w:r>
        <w:rPr>
          <w:spacing w:val="-4"/>
        </w:rPr>
        <w:t xml:space="preserve"> </w:t>
      </w:r>
      <w:r>
        <w:t>закономерности»:</w:t>
      </w:r>
    </w:p>
    <w:p w:rsidR="00035341" w:rsidRDefault="007A4DC2" w:rsidP="00F64A30">
      <w:pPr>
        <w:pStyle w:val="a4"/>
        <w:numPr>
          <w:ilvl w:val="0"/>
          <w:numId w:val="23"/>
        </w:numPr>
        <w:tabs>
          <w:tab w:val="left" w:pos="2816"/>
          <w:tab w:val="left" w:pos="2817"/>
        </w:tabs>
        <w:spacing w:before="35" w:line="251" w:lineRule="exact"/>
        <w:ind w:hanging="707"/>
      </w:pPr>
      <w:r>
        <w:t>Изучение</w:t>
      </w:r>
      <w:r>
        <w:rPr>
          <w:spacing w:val="-8"/>
        </w:rPr>
        <w:t xml:space="preserve"> </w:t>
      </w:r>
      <w:r>
        <w:t>и</w:t>
      </w:r>
      <w:r>
        <w:rPr>
          <w:spacing w:val="-1"/>
        </w:rPr>
        <w:t xml:space="preserve"> </w:t>
      </w:r>
      <w:r>
        <w:t>описание</w:t>
      </w:r>
      <w:r>
        <w:rPr>
          <w:spacing w:val="-7"/>
        </w:rPr>
        <w:t xml:space="preserve"> </w:t>
      </w:r>
      <w:r>
        <w:t>экосистемы</w:t>
      </w:r>
      <w:r>
        <w:rPr>
          <w:spacing w:val="-2"/>
        </w:rPr>
        <w:t xml:space="preserve"> </w:t>
      </w:r>
      <w:r>
        <w:t>своей местности.</w:t>
      </w:r>
    </w:p>
    <w:p w:rsidR="00035341" w:rsidRDefault="007A4DC2" w:rsidP="00F64A30">
      <w:pPr>
        <w:pStyle w:val="a4"/>
        <w:numPr>
          <w:ilvl w:val="0"/>
          <w:numId w:val="23"/>
        </w:numPr>
        <w:tabs>
          <w:tab w:val="left" w:pos="2816"/>
          <w:tab w:val="left" w:pos="2817"/>
        </w:tabs>
        <w:spacing w:line="251" w:lineRule="exact"/>
        <w:ind w:hanging="707"/>
        <w:rPr>
          <w:i/>
        </w:rPr>
      </w:pPr>
      <w:r>
        <w:rPr>
          <w:i/>
        </w:rPr>
        <w:t>Многообразие</w:t>
      </w:r>
      <w:r>
        <w:rPr>
          <w:i/>
          <w:spacing w:val="-2"/>
        </w:rPr>
        <w:t xml:space="preserve"> </w:t>
      </w:r>
      <w:r>
        <w:rPr>
          <w:i/>
        </w:rPr>
        <w:t>живых</w:t>
      </w:r>
      <w:r>
        <w:rPr>
          <w:i/>
          <w:spacing w:val="-3"/>
        </w:rPr>
        <w:t xml:space="preserve"> </w:t>
      </w:r>
      <w:r>
        <w:rPr>
          <w:i/>
        </w:rPr>
        <w:t>организмов</w:t>
      </w:r>
      <w:r>
        <w:rPr>
          <w:i/>
          <w:spacing w:val="1"/>
        </w:rPr>
        <w:t xml:space="preserve"> </w:t>
      </w:r>
      <w:r>
        <w:rPr>
          <w:i/>
        </w:rPr>
        <w:t>(на</w:t>
      </w:r>
      <w:r>
        <w:rPr>
          <w:i/>
          <w:spacing w:val="-5"/>
        </w:rPr>
        <w:t xml:space="preserve"> </w:t>
      </w:r>
      <w:r>
        <w:rPr>
          <w:i/>
        </w:rPr>
        <w:t>примере</w:t>
      </w:r>
      <w:r>
        <w:rPr>
          <w:i/>
          <w:spacing w:val="-1"/>
        </w:rPr>
        <w:t xml:space="preserve"> </w:t>
      </w:r>
      <w:r>
        <w:rPr>
          <w:i/>
        </w:rPr>
        <w:t>парка или природного</w:t>
      </w:r>
      <w:r>
        <w:rPr>
          <w:i/>
          <w:spacing w:val="-3"/>
        </w:rPr>
        <w:t xml:space="preserve"> </w:t>
      </w:r>
      <w:r>
        <w:rPr>
          <w:i/>
        </w:rPr>
        <w:t>участка).</w:t>
      </w:r>
    </w:p>
    <w:p w:rsidR="00035341" w:rsidRDefault="007A4DC2" w:rsidP="00F64A30">
      <w:pPr>
        <w:pStyle w:val="a4"/>
        <w:numPr>
          <w:ilvl w:val="0"/>
          <w:numId w:val="23"/>
        </w:numPr>
        <w:tabs>
          <w:tab w:val="left" w:pos="2816"/>
          <w:tab w:val="left" w:pos="2817"/>
        </w:tabs>
        <w:spacing w:before="1"/>
        <w:ind w:hanging="707"/>
        <w:rPr>
          <w:i/>
        </w:rPr>
      </w:pPr>
      <w:r>
        <w:rPr>
          <w:i/>
        </w:rPr>
        <w:t>Естественный</w:t>
      </w:r>
      <w:r>
        <w:rPr>
          <w:i/>
          <w:spacing w:val="-1"/>
        </w:rPr>
        <w:t xml:space="preserve"> </w:t>
      </w:r>
      <w:r>
        <w:rPr>
          <w:i/>
        </w:rPr>
        <w:t>отбор</w:t>
      </w:r>
      <w:r>
        <w:rPr>
          <w:i/>
          <w:spacing w:val="1"/>
        </w:rPr>
        <w:t xml:space="preserve"> </w:t>
      </w:r>
      <w:r>
        <w:rPr>
          <w:i/>
        </w:rPr>
        <w:t>-</w:t>
      </w:r>
      <w:r>
        <w:rPr>
          <w:i/>
          <w:spacing w:val="-1"/>
        </w:rPr>
        <w:t xml:space="preserve"> </w:t>
      </w:r>
      <w:r>
        <w:rPr>
          <w:i/>
        </w:rPr>
        <w:t>движущая</w:t>
      </w:r>
      <w:r>
        <w:rPr>
          <w:i/>
          <w:spacing w:val="-3"/>
        </w:rPr>
        <w:t xml:space="preserve"> </w:t>
      </w:r>
      <w:r>
        <w:rPr>
          <w:i/>
        </w:rPr>
        <w:t>сила</w:t>
      </w:r>
      <w:r>
        <w:rPr>
          <w:i/>
          <w:spacing w:val="-5"/>
        </w:rPr>
        <w:t xml:space="preserve"> </w:t>
      </w:r>
      <w:r>
        <w:rPr>
          <w:i/>
        </w:rPr>
        <w:t>эволюции.</w:t>
      </w:r>
    </w:p>
    <w:p w:rsidR="00035341" w:rsidRDefault="00035341">
      <w:pPr>
        <w:pStyle w:val="a3"/>
        <w:spacing w:before="5"/>
        <w:ind w:left="0"/>
        <w:rPr>
          <w:i/>
          <w:sz w:val="25"/>
        </w:rPr>
      </w:pPr>
    </w:p>
    <w:p w:rsidR="00035341" w:rsidRDefault="007A4DC2" w:rsidP="00F64A30">
      <w:pPr>
        <w:pStyle w:val="2"/>
        <w:numPr>
          <w:ilvl w:val="3"/>
          <w:numId w:val="35"/>
        </w:numPr>
        <w:tabs>
          <w:tab w:val="left" w:pos="2245"/>
        </w:tabs>
        <w:spacing w:before="1"/>
        <w:ind w:left="2245" w:hanging="846"/>
      </w:pPr>
      <w:r>
        <w:t>Химия</w:t>
      </w:r>
    </w:p>
    <w:p w:rsidR="00035341" w:rsidRDefault="00035341">
      <w:pPr>
        <w:pStyle w:val="a3"/>
        <w:spacing w:before="5"/>
        <w:ind w:left="0"/>
        <w:rPr>
          <w:b/>
          <w:sz w:val="21"/>
        </w:rPr>
      </w:pPr>
    </w:p>
    <w:p w:rsidR="00035341" w:rsidRDefault="007A4DC2">
      <w:pPr>
        <w:pStyle w:val="4"/>
      </w:pPr>
      <w:r>
        <w:t>Первоначальные</w:t>
      </w:r>
      <w:r>
        <w:rPr>
          <w:spacing w:val="-5"/>
        </w:rPr>
        <w:t xml:space="preserve"> </w:t>
      </w:r>
      <w:r>
        <w:t>химические</w:t>
      </w:r>
      <w:r>
        <w:rPr>
          <w:spacing w:val="-5"/>
        </w:rPr>
        <w:t xml:space="preserve"> </w:t>
      </w:r>
      <w:r>
        <w:t>понятия</w:t>
      </w:r>
    </w:p>
    <w:p w:rsidR="00035341" w:rsidRDefault="007A4DC2">
      <w:pPr>
        <w:spacing w:before="35" w:line="276" w:lineRule="auto"/>
        <w:ind w:left="1399" w:right="847" w:firstLine="710"/>
        <w:jc w:val="both"/>
        <w:rPr>
          <w:b/>
        </w:rPr>
      </w:pPr>
      <w:r>
        <w:t xml:space="preserve">Предмет химии. </w:t>
      </w:r>
      <w:r>
        <w:rPr>
          <w:i/>
        </w:rPr>
        <w:t>Тела и вещества. Основные методы познания: наблюдение, измерение,</w:t>
      </w:r>
      <w:r>
        <w:rPr>
          <w:i/>
          <w:spacing w:val="1"/>
        </w:rPr>
        <w:t xml:space="preserve"> </w:t>
      </w:r>
      <w:r>
        <w:rPr>
          <w:i/>
        </w:rPr>
        <w:t xml:space="preserve">эксперимент. </w:t>
      </w:r>
      <w:r>
        <w:t>Физические и химические явления. Чистые вещества и смеси. Способы разделения</w:t>
      </w:r>
      <w:r>
        <w:rPr>
          <w:spacing w:val="1"/>
        </w:rPr>
        <w:t xml:space="preserve"> </w:t>
      </w:r>
      <w:r>
        <w:t>смесей. Атом. Молекула. Химический элемент. Знаки химических элементов. Простые и сложные</w:t>
      </w:r>
      <w:r>
        <w:rPr>
          <w:spacing w:val="1"/>
        </w:rPr>
        <w:t xml:space="preserve"> </w:t>
      </w:r>
      <w:r>
        <w:t xml:space="preserve">вещества. Валентность. </w:t>
      </w:r>
      <w:r>
        <w:rPr>
          <w:i/>
        </w:rPr>
        <w:t xml:space="preserve">Закон постоянства состава вещества. </w:t>
      </w:r>
      <w:r>
        <w:t>Химические формулы. Индексы.</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массы.</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 Закон сохранения массы веществ. Химические уравнения. Коэффициенты. Условия и</w:t>
      </w:r>
      <w:r>
        <w:rPr>
          <w:spacing w:val="1"/>
        </w:rPr>
        <w:t xml:space="preserve"> </w:t>
      </w:r>
      <w:r>
        <w:t>признаки протекания химических реакций. Моль – единица количества вещества. Молярная масса.</w:t>
      </w:r>
      <w:r>
        <w:rPr>
          <w:spacing w:val="-52"/>
        </w:rPr>
        <w:t xml:space="preserve"> </w:t>
      </w:r>
      <w:r>
        <w:rPr>
          <w:b/>
        </w:rPr>
        <w:t>Кислород.</w:t>
      </w:r>
      <w:r>
        <w:rPr>
          <w:b/>
          <w:spacing w:val="3"/>
        </w:rPr>
        <w:t xml:space="preserve"> </w:t>
      </w:r>
      <w:r>
        <w:rPr>
          <w:b/>
        </w:rPr>
        <w:t>Водород</w:t>
      </w:r>
    </w:p>
    <w:p w:rsidR="00035341" w:rsidRDefault="007A4DC2">
      <w:pPr>
        <w:spacing w:before="1" w:line="276" w:lineRule="auto"/>
        <w:ind w:left="1399" w:right="843" w:firstLine="710"/>
        <w:jc w:val="both"/>
      </w:pPr>
      <w:r>
        <w:t xml:space="preserve">Кислород – химический элемент и простое вещество. </w:t>
      </w:r>
      <w:r>
        <w:rPr>
          <w:i/>
        </w:rPr>
        <w:t xml:space="preserve">Озон. Состав воздуха. </w:t>
      </w:r>
      <w:r>
        <w:t>Физические и</w:t>
      </w:r>
      <w:r>
        <w:rPr>
          <w:spacing w:val="1"/>
        </w:rPr>
        <w:t xml:space="preserve"> </w:t>
      </w:r>
      <w:r>
        <w:t>химические</w:t>
      </w:r>
      <w:r>
        <w:rPr>
          <w:spacing w:val="1"/>
        </w:rPr>
        <w:t xml:space="preserve"> </w:t>
      </w:r>
      <w:r>
        <w:t>свойства</w:t>
      </w:r>
      <w:r>
        <w:rPr>
          <w:spacing w:val="1"/>
        </w:rPr>
        <w:t xml:space="preserve"> </w:t>
      </w:r>
      <w:r>
        <w:t>кислорода.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кислорода.</w:t>
      </w:r>
      <w:r>
        <w:rPr>
          <w:spacing w:val="1"/>
        </w:rPr>
        <w:t xml:space="preserve"> </w:t>
      </w:r>
      <w:r>
        <w:rPr>
          <w:i/>
        </w:rPr>
        <w:t>Тепловой</w:t>
      </w:r>
      <w:r>
        <w:rPr>
          <w:i/>
          <w:spacing w:val="1"/>
        </w:rPr>
        <w:t xml:space="preserve"> </w:t>
      </w:r>
      <w:r>
        <w:rPr>
          <w:i/>
        </w:rPr>
        <w:t>эффект</w:t>
      </w:r>
      <w:r>
        <w:rPr>
          <w:i/>
          <w:spacing w:val="1"/>
        </w:rPr>
        <w:t xml:space="preserve"> </w:t>
      </w:r>
      <w:r>
        <w:rPr>
          <w:i/>
        </w:rPr>
        <w:t>химических</w:t>
      </w:r>
      <w:r>
        <w:rPr>
          <w:i/>
          <w:spacing w:val="1"/>
        </w:rPr>
        <w:t xml:space="preserve"> </w:t>
      </w:r>
      <w:r>
        <w:rPr>
          <w:i/>
        </w:rPr>
        <w:t>реакций.</w:t>
      </w:r>
      <w:r>
        <w:rPr>
          <w:i/>
          <w:spacing w:val="1"/>
        </w:rPr>
        <w:t xml:space="preserve"> </w:t>
      </w:r>
      <w:r>
        <w:rPr>
          <w:i/>
        </w:rPr>
        <w:t>Понятие</w:t>
      </w:r>
      <w:r>
        <w:rPr>
          <w:i/>
          <w:spacing w:val="1"/>
        </w:rPr>
        <w:t xml:space="preserve"> </w:t>
      </w:r>
      <w:r>
        <w:rPr>
          <w:i/>
        </w:rPr>
        <w:t>об</w:t>
      </w:r>
      <w:r>
        <w:rPr>
          <w:i/>
          <w:spacing w:val="1"/>
        </w:rPr>
        <w:t xml:space="preserve"> </w:t>
      </w:r>
      <w:r>
        <w:rPr>
          <w:i/>
        </w:rPr>
        <w:t>экзо-</w:t>
      </w:r>
      <w:r>
        <w:rPr>
          <w:i/>
          <w:spacing w:val="1"/>
        </w:rPr>
        <w:t xml:space="preserve"> </w:t>
      </w:r>
      <w:r>
        <w:rPr>
          <w:i/>
        </w:rPr>
        <w:t>и</w:t>
      </w:r>
      <w:r>
        <w:rPr>
          <w:i/>
          <w:spacing w:val="1"/>
        </w:rPr>
        <w:t xml:space="preserve"> </w:t>
      </w:r>
      <w:r>
        <w:rPr>
          <w:i/>
        </w:rPr>
        <w:t>эндотермических</w:t>
      </w:r>
      <w:r>
        <w:rPr>
          <w:i/>
          <w:spacing w:val="1"/>
        </w:rPr>
        <w:t xml:space="preserve"> </w:t>
      </w:r>
      <w:r>
        <w:rPr>
          <w:i/>
        </w:rPr>
        <w:t>реакциях</w:t>
      </w:r>
      <w:r>
        <w:t>.</w:t>
      </w:r>
      <w:r>
        <w:rPr>
          <w:spacing w:val="1"/>
        </w:rPr>
        <w:t xml:space="preserve"> </w:t>
      </w:r>
      <w:r>
        <w:t>Водород</w:t>
      </w:r>
      <w:r>
        <w:rPr>
          <w:spacing w:val="1"/>
        </w:rPr>
        <w:t xml:space="preserve"> </w:t>
      </w:r>
      <w:r>
        <w:t>–</w:t>
      </w:r>
      <w:r>
        <w:rPr>
          <w:spacing w:val="1"/>
        </w:rPr>
        <w:t xml:space="preserve"> </w:t>
      </w:r>
      <w:r>
        <w:t>химический</w:t>
      </w:r>
      <w:r>
        <w:rPr>
          <w:spacing w:val="1"/>
        </w:rPr>
        <w:t xml:space="preserve"> </w:t>
      </w:r>
      <w:r>
        <w:t>элемент и простое вещество. Физические и химические свойства водорода. Получение водорода в</w:t>
      </w:r>
      <w:r>
        <w:rPr>
          <w:spacing w:val="1"/>
        </w:rPr>
        <w:t xml:space="preserve"> </w:t>
      </w:r>
      <w:r>
        <w:t>лаборатории.</w:t>
      </w:r>
      <w:r>
        <w:rPr>
          <w:spacing w:val="1"/>
        </w:rPr>
        <w:t xml:space="preserve"> </w:t>
      </w:r>
      <w:r>
        <w:rPr>
          <w:i/>
        </w:rPr>
        <w:t>Получение водорода в промышленности</w:t>
      </w:r>
      <w:r>
        <w:t>.</w:t>
      </w:r>
      <w:r>
        <w:rPr>
          <w:spacing w:val="1"/>
        </w:rPr>
        <w:t xml:space="preserve"> </w:t>
      </w:r>
      <w:r>
        <w:rPr>
          <w:i/>
        </w:rPr>
        <w:t>Применение водорода</w:t>
      </w:r>
      <w:r>
        <w:t>.</w:t>
      </w:r>
      <w:r>
        <w:rPr>
          <w:spacing w:val="1"/>
        </w:rPr>
        <w:t xml:space="preserve"> </w:t>
      </w:r>
      <w:r>
        <w:t>Закон</w:t>
      </w:r>
      <w:r>
        <w:rPr>
          <w:spacing w:val="1"/>
        </w:rPr>
        <w:t xml:space="preserve"> </w:t>
      </w:r>
      <w:r>
        <w:t>Авогадро.</w:t>
      </w:r>
      <w:r>
        <w:rPr>
          <w:spacing w:val="1"/>
        </w:rPr>
        <w:t xml:space="preserve"> </w:t>
      </w:r>
      <w:r>
        <w:t>Молярный объем газов. Качественные реакции на газообразные вещества (кислород, водород).</w:t>
      </w:r>
      <w:r>
        <w:rPr>
          <w:spacing w:val="1"/>
        </w:rPr>
        <w:t xml:space="preserve"> </w:t>
      </w:r>
      <w:r>
        <w:t>Объемные</w:t>
      </w:r>
      <w:r>
        <w:rPr>
          <w:spacing w:val="-6"/>
        </w:rPr>
        <w:t xml:space="preserve"> </w:t>
      </w:r>
      <w:r>
        <w:t>отношения</w:t>
      </w:r>
      <w:r>
        <w:rPr>
          <w:spacing w:val="1"/>
        </w:rPr>
        <w:t xml:space="preserve"> </w:t>
      </w:r>
      <w:r>
        <w:t>газов</w:t>
      </w:r>
      <w:r>
        <w:rPr>
          <w:spacing w:val="3"/>
        </w:rPr>
        <w:t xml:space="preserve"> </w:t>
      </w:r>
      <w:r>
        <w:t>при</w:t>
      </w:r>
      <w:r>
        <w:rPr>
          <w:spacing w:val="3"/>
        </w:rPr>
        <w:t xml:space="preserve"> </w:t>
      </w:r>
      <w:r>
        <w:t>химических</w:t>
      </w:r>
      <w:r>
        <w:rPr>
          <w:spacing w:val="1"/>
        </w:rPr>
        <w:t xml:space="preserve"> </w:t>
      </w:r>
      <w:r>
        <w:t>реакциях.</w:t>
      </w:r>
    </w:p>
    <w:p w:rsidR="00035341" w:rsidRDefault="00AB2C90">
      <w:pPr>
        <w:pStyle w:val="4"/>
        <w:spacing w:before="71"/>
      </w:pPr>
      <w:r>
        <w:t>В</w:t>
      </w:r>
      <w:r w:rsidR="007A4DC2">
        <w:t>ода.</w:t>
      </w:r>
      <w:r w:rsidR="007A4DC2">
        <w:rPr>
          <w:spacing w:val="-1"/>
        </w:rPr>
        <w:t xml:space="preserve"> </w:t>
      </w:r>
      <w:r w:rsidR="007A4DC2">
        <w:t>Растворы</w:t>
      </w:r>
    </w:p>
    <w:p w:rsidR="00035341" w:rsidRDefault="007A4DC2">
      <w:pPr>
        <w:spacing w:before="35" w:line="276" w:lineRule="auto"/>
        <w:ind w:left="1399" w:right="847" w:firstLine="710"/>
        <w:jc w:val="both"/>
      </w:pPr>
      <w:r>
        <w:rPr>
          <w:i/>
        </w:rPr>
        <w:t>Вода в природе. Круговорот воды в природе. Физические и химические свойства воды.</w:t>
      </w:r>
      <w:r>
        <w:rPr>
          <w:i/>
          <w:spacing w:val="1"/>
        </w:rPr>
        <w:t xml:space="preserve"> </w:t>
      </w:r>
      <w:r>
        <w:t>Растворы.</w:t>
      </w:r>
      <w:r>
        <w:rPr>
          <w:spacing w:val="1"/>
        </w:rPr>
        <w:t xml:space="preserve"> </w:t>
      </w:r>
      <w:r>
        <w:rPr>
          <w:i/>
        </w:rPr>
        <w:t>Растворимость</w:t>
      </w:r>
      <w:r>
        <w:rPr>
          <w:i/>
          <w:spacing w:val="1"/>
        </w:rPr>
        <w:t xml:space="preserve"> </w:t>
      </w:r>
      <w:r>
        <w:rPr>
          <w:i/>
        </w:rPr>
        <w:t>веществ</w:t>
      </w:r>
      <w:r>
        <w:rPr>
          <w:i/>
          <w:spacing w:val="1"/>
        </w:rPr>
        <w:t xml:space="preserve"> </w:t>
      </w:r>
      <w:r>
        <w:rPr>
          <w:i/>
        </w:rPr>
        <w:t>в</w:t>
      </w:r>
      <w:r>
        <w:rPr>
          <w:i/>
          <w:spacing w:val="1"/>
        </w:rPr>
        <w:t xml:space="preserve"> </w:t>
      </w:r>
      <w:r>
        <w:rPr>
          <w:i/>
        </w:rPr>
        <w:t>воде.</w:t>
      </w:r>
      <w:r>
        <w:rPr>
          <w:i/>
          <w:spacing w:val="1"/>
        </w:rPr>
        <w:t xml:space="preserve"> </w:t>
      </w:r>
      <w:r>
        <w:t>Концентрация</w:t>
      </w:r>
      <w:r>
        <w:rPr>
          <w:spacing w:val="1"/>
        </w:rPr>
        <w:t xml:space="preserve"> </w:t>
      </w:r>
      <w:r>
        <w:t>растворов.</w:t>
      </w:r>
      <w:r>
        <w:rPr>
          <w:spacing w:val="1"/>
        </w:rPr>
        <w:t xml:space="preserve"> </w:t>
      </w:r>
      <w:r>
        <w:t>Массовая</w:t>
      </w:r>
      <w:r>
        <w:rPr>
          <w:spacing w:val="56"/>
        </w:rPr>
        <w:t xml:space="preserve"> </w:t>
      </w:r>
      <w:r>
        <w:t>доля</w:t>
      </w:r>
      <w:r>
        <w:rPr>
          <w:spacing w:val="1"/>
        </w:rPr>
        <w:t xml:space="preserve"> </w:t>
      </w:r>
      <w:r>
        <w:t>растворенного</w:t>
      </w:r>
      <w:r>
        <w:rPr>
          <w:spacing w:val="-4"/>
        </w:rPr>
        <w:t xml:space="preserve"> </w:t>
      </w:r>
      <w:r>
        <w:t>вещества</w:t>
      </w:r>
      <w:r>
        <w:rPr>
          <w:spacing w:val="5"/>
        </w:rPr>
        <w:t xml:space="preserve"> </w:t>
      </w:r>
      <w:r>
        <w:t>в</w:t>
      </w:r>
      <w:r>
        <w:rPr>
          <w:spacing w:val="-1"/>
        </w:rPr>
        <w:t xml:space="preserve"> </w:t>
      </w:r>
      <w:r>
        <w:t>растворе.</w:t>
      </w:r>
    </w:p>
    <w:p w:rsidR="00035341" w:rsidRDefault="007A4DC2">
      <w:pPr>
        <w:pStyle w:val="4"/>
        <w:spacing w:before="6"/>
      </w:pPr>
      <w:r>
        <w:t>Основные</w:t>
      </w:r>
      <w:r>
        <w:rPr>
          <w:spacing w:val="-2"/>
        </w:rPr>
        <w:t xml:space="preserve"> </w:t>
      </w:r>
      <w:r>
        <w:t>классы</w:t>
      </w:r>
      <w:r>
        <w:rPr>
          <w:spacing w:val="-3"/>
        </w:rPr>
        <w:t xml:space="preserve"> </w:t>
      </w:r>
      <w:r>
        <w:t>неорганических</w:t>
      </w:r>
      <w:r>
        <w:rPr>
          <w:spacing w:val="-4"/>
        </w:rPr>
        <w:t xml:space="preserve"> </w:t>
      </w:r>
      <w:r>
        <w:t>соединений</w:t>
      </w:r>
    </w:p>
    <w:p w:rsidR="00035341" w:rsidRDefault="007A4DC2">
      <w:pPr>
        <w:spacing w:before="30" w:line="276" w:lineRule="auto"/>
        <w:ind w:left="1399" w:right="842" w:firstLine="710"/>
        <w:jc w:val="both"/>
        <w:rPr>
          <w:i/>
        </w:rPr>
      </w:pPr>
      <w:r>
        <w:t>Оксиды.</w:t>
      </w:r>
      <w:r>
        <w:rPr>
          <w:spacing w:val="1"/>
        </w:rPr>
        <w:t xml:space="preserve"> </w:t>
      </w:r>
      <w:r>
        <w:t>Классификация.</w:t>
      </w:r>
      <w:r>
        <w:rPr>
          <w:spacing w:val="1"/>
        </w:rPr>
        <w:t xml:space="preserve"> </w:t>
      </w:r>
      <w:r>
        <w:t>Номенклатура.</w:t>
      </w:r>
      <w:r>
        <w:rPr>
          <w:spacing w:val="1"/>
        </w:rPr>
        <w:t xml:space="preserve"> </w:t>
      </w:r>
      <w:r>
        <w:rPr>
          <w:i/>
        </w:rPr>
        <w:t>Физические</w:t>
      </w:r>
      <w:r>
        <w:rPr>
          <w:i/>
          <w:spacing w:val="1"/>
        </w:rPr>
        <w:t xml:space="preserve"> </w:t>
      </w:r>
      <w:r>
        <w:rPr>
          <w:i/>
        </w:rPr>
        <w:t>свойства</w:t>
      </w:r>
      <w:r>
        <w:rPr>
          <w:i/>
          <w:spacing w:val="1"/>
        </w:rPr>
        <w:t xml:space="preserve"> </w:t>
      </w:r>
      <w:r>
        <w:rPr>
          <w:i/>
        </w:rPr>
        <w:t>оксидов.</w:t>
      </w:r>
      <w:r>
        <w:rPr>
          <w:i/>
          <w:spacing w:val="1"/>
        </w:rPr>
        <w:t xml:space="preserve"> </w:t>
      </w:r>
      <w:r>
        <w:t>Химические</w:t>
      </w:r>
      <w:r>
        <w:rPr>
          <w:spacing w:val="1"/>
        </w:rPr>
        <w:t xml:space="preserve"> </w:t>
      </w:r>
      <w:r>
        <w:t xml:space="preserve">свойства оксидов. </w:t>
      </w:r>
      <w:r>
        <w:rPr>
          <w:i/>
        </w:rPr>
        <w:t xml:space="preserve">Получение и применение оксидов. </w:t>
      </w:r>
      <w:r>
        <w:t>Основания. Классификация. Номенклатура.</w:t>
      </w:r>
      <w:r>
        <w:rPr>
          <w:spacing w:val="1"/>
        </w:rPr>
        <w:t xml:space="preserve"> </w:t>
      </w:r>
      <w:r>
        <w:rPr>
          <w:i/>
        </w:rPr>
        <w:t xml:space="preserve">Физические свойства оснований. Получение оснований. </w:t>
      </w:r>
      <w:r>
        <w:t>Химические свойства оснований. Реакция</w:t>
      </w:r>
      <w:r>
        <w:rPr>
          <w:spacing w:val="1"/>
        </w:rPr>
        <w:t xml:space="preserve"> </w:t>
      </w:r>
      <w:r>
        <w:t xml:space="preserve">нейтрализации. Кислоты. Классификация. Номенклатура. </w:t>
      </w:r>
      <w:r>
        <w:rPr>
          <w:i/>
        </w:rPr>
        <w:t>Физические свойства кислот. Получение</w:t>
      </w:r>
      <w:r>
        <w:rPr>
          <w:i/>
          <w:spacing w:val="-52"/>
        </w:rPr>
        <w:t xml:space="preserve"> </w:t>
      </w:r>
      <w:r>
        <w:rPr>
          <w:i/>
        </w:rPr>
        <w:t xml:space="preserve">и применение кислот. </w:t>
      </w:r>
      <w:r>
        <w:t>Химические свойства кислот. Индикаторы. Изменение окраски индикаторов</w:t>
      </w:r>
      <w:r>
        <w:rPr>
          <w:spacing w:val="1"/>
        </w:rPr>
        <w:t xml:space="preserve"> </w:t>
      </w:r>
      <w:r>
        <w:t xml:space="preserve">в различных средах. Соли. Классификация. Номенклатура. </w:t>
      </w:r>
      <w:r>
        <w:rPr>
          <w:i/>
        </w:rPr>
        <w:t>Физические свойства солей. Получение</w:t>
      </w:r>
      <w:r>
        <w:rPr>
          <w:i/>
          <w:spacing w:val="1"/>
        </w:rPr>
        <w:t xml:space="preserve"> </w:t>
      </w:r>
      <w:r>
        <w:rPr>
          <w:i/>
        </w:rPr>
        <w:t>и</w:t>
      </w:r>
      <w:r>
        <w:rPr>
          <w:i/>
          <w:spacing w:val="1"/>
        </w:rPr>
        <w:t xml:space="preserve"> </w:t>
      </w:r>
      <w:r>
        <w:rPr>
          <w:i/>
        </w:rPr>
        <w:t>применение</w:t>
      </w:r>
      <w:r>
        <w:rPr>
          <w:i/>
          <w:spacing w:val="1"/>
        </w:rPr>
        <w:t xml:space="preserve"> </w:t>
      </w:r>
      <w:r>
        <w:rPr>
          <w:i/>
        </w:rPr>
        <w:t>солей.</w:t>
      </w:r>
      <w:r>
        <w:rPr>
          <w:i/>
          <w:spacing w:val="1"/>
        </w:rPr>
        <w:t xml:space="preserve"> </w:t>
      </w:r>
      <w:r>
        <w:t>Химические</w:t>
      </w:r>
      <w:r>
        <w:rPr>
          <w:spacing w:val="1"/>
        </w:rPr>
        <w:t xml:space="preserve"> </w:t>
      </w:r>
      <w:r>
        <w:t>свойства</w:t>
      </w:r>
      <w:r>
        <w:rPr>
          <w:spacing w:val="1"/>
        </w:rPr>
        <w:t xml:space="preserve"> </w:t>
      </w:r>
      <w:r>
        <w:t>солей.</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классами</w:t>
      </w:r>
      <w:r>
        <w:rPr>
          <w:spacing w:val="1"/>
        </w:rPr>
        <w:t xml:space="preserve"> </w:t>
      </w:r>
      <w:r>
        <w:t>неорганических</w:t>
      </w:r>
      <w:r>
        <w:rPr>
          <w:spacing w:val="8"/>
        </w:rPr>
        <w:t xml:space="preserve"> </w:t>
      </w:r>
      <w:r>
        <w:t>соединений.</w:t>
      </w:r>
      <w:r>
        <w:rPr>
          <w:spacing w:val="16"/>
        </w:rPr>
        <w:t xml:space="preserve"> </w:t>
      </w:r>
      <w:r>
        <w:rPr>
          <w:i/>
        </w:rPr>
        <w:t>Проблема</w:t>
      </w:r>
      <w:r>
        <w:rPr>
          <w:i/>
          <w:spacing w:val="8"/>
        </w:rPr>
        <w:t xml:space="preserve"> </w:t>
      </w:r>
      <w:r>
        <w:rPr>
          <w:i/>
        </w:rPr>
        <w:t>безопасного</w:t>
      </w:r>
      <w:r>
        <w:rPr>
          <w:i/>
          <w:spacing w:val="9"/>
        </w:rPr>
        <w:t xml:space="preserve"> </w:t>
      </w:r>
      <w:r>
        <w:rPr>
          <w:i/>
        </w:rPr>
        <w:t>использования</w:t>
      </w:r>
      <w:r>
        <w:rPr>
          <w:i/>
          <w:spacing w:val="7"/>
        </w:rPr>
        <w:t xml:space="preserve"> </w:t>
      </w:r>
      <w:r>
        <w:rPr>
          <w:i/>
        </w:rPr>
        <w:t>веществ</w:t>
      </w:r>
      <w:r>
        <w:rPr>
          <w:i/>
          <w:spacing w:val="10"/>
        </w:rPr>
        <w:t xml:space="preserve"> </w:t>
      </w:r>
      <w:r>
        <w:rPr>
          <w:i/>
        </w:rPr>
        <w:t>и</w:t>
      </w:r>
      <w:r>
        <w:rPr>
          <w:i/>
          <w:spacing w:val="8"/>
        </w:rPr>
        <w:t xml:space="preserve"> </w:t>
      </w:r>
      <w:r>
        <w:rPr>
          <w:i/>
        </w:rPr>
        <w:t>химических</w:t>
      </w:r>
      <w:r>
        <w:rPr>
          <w:i/>
          <w:spacing w:val="6"/>
        </w:rPr>
        <w:t xml:space="preserve"> </w:t>
      </w:r>
      <w:r>
        <w:rPr>
          <w:i/>
        </w:rPr>
        <w:t>реакций</w:t>
      </w:r>
      <w:r>
        <w:rPr>
          <w:i/>
          <w:spacing w:val="-52"/>
        </w:rPr>
        <w:t xml:space="preserve"> </w:t>
      </w:r>
      <w:r>
        <w:rPr>
          <w:i/>
        </w:rPr>
        <w:t>в</w:t>
      </w:r>
      <w:r>
        <w:rPr>
          <w:i/>
          <w:spacing w:val="1"/>
        </w:rPr>
        <w:t xml:space="preserve"> </w:t>
      </w:r>
      <w:r>
        <w:rPr>
          <w:i/>
        </w:rPr>
        <w:t>повседневной</w:t>
      </w:r>
      <w:r>
        <w:rPr>
          <w:i/>
          <w:spacing w:val="1"/>
        </w:rPr>
        <w:t xml:space="preserve"> </w:t>
      </w:r>
      <w:r>
        <w:rPr>
          <w:i/>
        </w:rPr>
        <w:t>жизни.</w:t>
      </w:r>
      <w:r>
        <w:rPr>
          <w:i/>
          <w:spacing w:val="1"/>
        </w:rPr>
        <w:t xml:space="preserve"> </w:t>
      </w:r>
      <w:r>
        <w:rPr>
          <w:i/>
        </w:rPr>
        <w:t>Токсичные,</w:t>
      </w:r>
      <w:r>
        <w:rPr>
          <w:i/>
          <w:spacing w:val="1"/>
        </w:rPr>
        <w:t xml:space="preserve"> </w:t>
      </w:r>
      <w:r>
        <w:rPr>
          <w:i/>
        </w:rPr>
        <w:t>горючие</w:t>
      </w:r>
      <w:r>
        <w:rPr>
          <w:i/>
          <w:spacing w:val="1"/>
        </w:rPr>
        <w:t xml:space="preserve"> </w:t>
      </w:r>
      <w:r>
        <w:rPr>
          <w:i/>
        </w:rPr>
        <w:t>и</w:t>
      </w:r>
      <w:r>
        <w:rPr>
          <w:i/>
          <w:spacing w:val="1"/>
        </w:rPr>
        <w:t xml:space="preserve"> </w:t>
      </w:r>
      <w:r>
        <w:rPr>
          <w:i/>
        </w:rPr>
        <w:t>взрывоопасные</w:t>
      </w:r>
      <w:r>
        <w:rPr>
          <w:i/>
          <w:spacing w:val="1"/>
        </w:rPr>
        <w:t xml:space="preserve"> </w:t>
      </w:r>
      <w:r>
        <w:rPr>
          <w:i/>
        </w:rPr>
        <w:t>вещества.</w:t>
      </w:r>
      <w:r>
        <w:rPr>
          <w:i/>
          <w:spacing w:val="1"/>
        </w:rPr>
        <w:t xml:space="preserve"> </w:t>
      </w:r>
      <w:r>
        <w:rPr>
          <w:i/>
        </w:rPr>
        <w:t>Бытовая</w:t>
      </w:r>
      <w:r>
        <w:rPr>
          <w:i/>
          <w:spacing w:val="1"/>
        </w:rPr>
        <w:t xml:space="preserve"> </w:t>
      </w:r>
      <w:r>
        <w:rPr>
          <w:i/>
        </w:rPr>
        <w:t>химическая</w:t>
      </w:r>
      <w:r>
        <w:rPr>
          <w:i/>
          <w:spacing w:val="1"/>
        </w:rPr>
        <w:t xml:space="preserve"> </w:t>
      </w:r>
      <w:r>
        <w:rPr>
          <w:i/>
        </w:rPr>
        <w:t>грамотность.</w:t>
      </w:r>
    </w:p>
    <w:p w:rsidR="00035341" w:rsidRDefault="007A4DC2">
      <w:pPr>
        <w:pStyle w:val="4"/>
        <w:spacing w:before="5" w:line="278" w:lineRule="auto"/>
        <w:ind w:right="852"/>
      </w:pPr>
      <w:r>
        <w:t>Строение атома. Периодический закон и периодическая система химических элементов Д.И.</w:t>
      </w:r>
      <w:r>
        <w:rPr>
          <w:spacing w:val="1"/>
        </w:rPr>
        <w:t xml:space="preserve"> </w:t>
      </w:r>
      <w:r>
        <w:t>Менделеева</w:t>
      </w:r>
    </w:p>
    <w:p w:rsidR="00035341" w:rsidRDefault="007A4DC2">
      <w:pPr>
        <w:pStyle w:val="a3"/>
        <w:spacing w:line="276" w:lineRule="auto"/>
        <w:ind w:right="849" w:firstLine="710"/>
        <w:jc w:val="both"/>
      </w:pPr>
      <w:r>
        <w:t xml:space="preserve">Строение атома: ядро, энергетический уровень. </w:t>
      </w:r>
      <w:r>
        <w:rPr>
          <w:i/>
        </w:rPr>
        <w:t>Состав ядра атома: протоны, нейтроны.</w:t>
      </w:r>
      <w:r>
        <w:rPr>
          <w:i/>
          <w:spacing w:val="1"/>
        </w:rPr>
        <w:t xml:space="preserve"> </w:t>
      </w:r>
      <w:r>
        <w:rPr>
          <w:i/>
        </w:rPr>
        <w:t xml:space="preserve">Изотопы. </w:t>
      </w:r>
      <w:r>
        <w:t>Периодический закон Д.И. Менделеева. Периодическая система химических элементов</w:t>
      </w:r>
      <w:r>
        <w:rPr>
          <w:spacing w:val="1"/>
        </w:rPr>
        <w:t xml:space="preserve"> </w:t>
      </w:r>
      <w:r>
        <w:t>Д.И.</w:t>
      </w:r>
      <w:r>
        <w:rPr>
          <w:spacing w:val="1"/>
        </w:rPr>
        <w:t xml:space="preserve"> </w:t>
      </w:r>
      <w:r>
        <w:t>Менделеева.</w:t>
      </w:r>
      <w:r>
        <w:rPr>
          <w:spacing w:val="1"/>
        </w:rPr>
        <w:t xml:space="preserve"> </w:t>
      </w:r>
      <w:r>
        <w:t>Физический</w:t>
      </w:r>
      <w:r>
        <w:rPr>
          <w:spacing w:val="1"/>
        </w:rPr>
        <w:t xml:space="preserve"> </w:t>
      </w:r>
      <w:r>
        <w:t>смысл</w:t>
      </w:r>
      <w:r>
        <w:rPr>
          <w:spacing w:val="1"/>
        </w:rPr>
        <w:t xml:space="preserve"> </w:t>
      </w:r>
      <w:r>
        <w:t>атомного</w:t>
      </w:r>
      <w:r>
        <w:rPr>
          <w:spacing w:val="1"/>
        </w:rPr>
        <w:t xml:space="preserve"> </w:t>
      </w:r>
      <w:r>
        <w:t>(порядкового)</w:t>
      </w:r>
      <w:r>
        <w:rPr>
          <w:spacing w:val="1"/>
        </w:rPr>
        <w:t xml:space="preserve"> </w:t>
      </w:r>
      <w:r>
        <w:t>номера</w:t>
      </w:r>
      <w:r>
        <w:rPr>
          <w:spacing w:val="1"/>
        </w:rPr>
        <w:t xml:space="preserve"> </w:t>
      </w:r>
      <w:r>
        <w:t>химического</w:t>
      </w:r>
      <w:r>
        <w:rPr>
          <w:spacing w:val="1"/>
        </w:rPr>
        <w:t xml:space="preserve"> </w:t>
      </w:r>
      <w:r>
        <w:t>элемента,</w:t>
      </w:r>
      <w:r>
        <w:rPr>
          <w:spacing w:val="1"/>
        </w:rPr>
        <w:t xml:space="preserve"> </w:t>
      </w:r>
      <w:r>
        <w:t>номера</w:t>
      </w:r>
      <w:r>
        <w:rPr>
          <w:spacing w:val="1"/>
        </w:rPr>
        <w:t xml:space="preserve"> </w:t>
      </w:r>
      <w:r>
        <w:t>группы</w:t>
      </w:r>
      <w:r>
        <w:rPr>
          <w:spacing w:val="1"/>
        </w:rPr>
        <w:t xml:space="preserve"> </w:t>
      </w:r>
      <w:r>
        <w:t>и</w:t>
      </w:r>
      <w:r>
        <w:rPr>
          <w:spacing w:val="1"/>
        </w:rPr>
        <w:t xml:space="preserve"> </w:t>
      </w:r>
      <w:r>
        <w:t>периода</w:t>
      </w:r>
      <w:r>
        <w:rPr>
          <w:spacing w:val="1"/>
        </w:rPr>
        <w:t xml:space="preserve"> </w:t>
      </w:r>
      <w:r>
        <w:t>периодической</w:t>
      </w:r>
      <w:r>
        <w:rPr>
          <w:spacing w:val="1"/>
        </w:rPr>
        <w:t xml:space="preserve"> </w:t>
      </w:r>
      <w:r>
        <w:t>системы.</w:t>
      </w:r>
      <w:r>
        <w:rPr>
          <w:spacing w:val="1"/>
        </w:rPr>
        <w:t xml:space="preserve"> </w:t>
      </w:r>
      <w:r>
        <w:t>Строение энергетических</w:t>
      </w:r>
      <w:r>
        <w:rPr>
          <w:spacing w:val="1"/>
        </w:rPr>
        <w:t xml:space="preserve"> </w:t>
      </w:r>
      <w:r>
        <w:t>уровней</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Д.И.</w:t>
      </w:r>
      <w:r>
        <w:rPr>
          <w:spacing w:val="1"/>
        </w:rPr>
        <w:t xml:space="preserve"> </w:t>
      </w:r>
      <w:r>
        <w:t>Менделеева.</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на</w:t>
      </w:r>
      <w:r>
        <w:rPr>
          <w:spacing w:val="1"/>
        </w:rPr>
        <w:t xml:space="preserve"> </w:t>
      </w:r>
      <w:r>
        <w:t>основе</w:t>
      </w:r>
      <w:r>
        <w:rPr>
          <w:spacing w:val="1"/>
        </w:rPr>
        <w:t xml:space="preserve"> </w:t>
      </w:r>
      <w:r>
        <w:t>положения</w:t>
      </w:r>
      <w:r>
        <w:rPr>
          <w:spacing w:val="1"/>
        </w:rPr>
        <w:t xml:space="preserve"> </w:t>
      </w:r>
      <w:r>
        <w:t>в</w:t>
      </w:r>
      <w:r>
        <w:rPr>
          <w:spacing w:val="1"/>
        </w:rPr>
        <w:t xml:space="preserve"> </w:t>
      </w:r>
      <w:r>
        <w:t>периодической системе Д.И. Менделеева и строения атома. Значение Периодического закона Д.И.</w:t>
      </w:r>
      <w:r>
        <w:rPr>
          <w:spacing w:val="1"/>
        </w:rPr>
        <w:t xml:space="preserve"> </w:t>
      </w:r>
      <w:r>
        <w:t>Менделеева.</w:t>
      </w:r>
    </w:p>
    <w:p w:rsidR="00035341" w:rsidRDefault="007A4DC2">
      <w:pPr>
        <w:pStyle w:val="4"/>
      </w:pPr>
      <w:r>
        <w:t>Строение</w:t>
      </w:r>
      <w:r>
        <w:rPr>
          <w:spacing w:val="-2"/>
        </w:rPr>
        <w:t xml:space="preserve"> </w:t>
      </w:r>
      <w:r>
        <w:t>веществ.</w:t>
      </w:r>
      <w:r>
        <w:rPr>
          <w:spacing w:val="-3"/>
        </w:rPr>
        <w:t xml:space="preserve"> </w:t>
      </w:r>
      <w:r>
        <w:t>Химическая связь</w:t>
      </w:r>
    </w:p>
    <w:p w:rsidR="00035341" w:rsidRDefault="007A4DC2">
      <w:pPr>
        <w:spacing w:before="30" w:line="276" w:lineRule="auto"/>
        <w:ind w:left="1399" w:right="847" w:firstLine="710"/>
        <w:jc w:val="both"/>
        <w:rPr>
          <w:i/>
        </w:rPr>
      </w:pPr>
      <w:r>
        <w:rPr>
          <w:i/>
        </w:rPr>
        <w:t xml:space="preserve">Электроотрицательность атомов химических элементов. </w:t>
      </w:r>
      <w:r>
        <w:t>Ковалентная химическая связь:</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rPr>
          <w:i/>
        </w:rPr>
        <w:t>Понятие</w:t>
      </w:r>
      <w:r>
        <w:rPr>
          <w:i/>
          <w:spacing w:val="1"/>
        </w:rPr>
        <w:t xml:space="preserve"> </w:t>
      </w:r>
      <w:r>
        <w:rPr>
          <w:i/>
        </w:rPr>
        <w:t>о</w:t>
      </w:r>
      <w:r>
        <w:rPr>
          <w:i/>
          <w:spacing w:val="1"/>
        </w:rPr>
        <w:t xml:space="preserve"> </w:t>
      </w:r>
      <w:r>
        <w:rPr>
          <w:i/>
        </w:rPr>
        <w:t>водородной</w:t>
      </w:r>
      <w:r>
        <w:rPr>
          <w:i/>
          <w:spacing w:val="1"/>
        </w:rPr>
        <w:t xml:space="preserve"> </w:t>
      </w:r>
      <w:r>
        <w:rPr>
          <w:i/>
        </w:rPr>
        <w:t>связи</w:t>
      </w:r>
      <w:r>
        <w:rPr>
          <w:i/>
          <w:spacing w:val="1"/>
        </w:rPr>
        <w:t xml:space="preserve"> </w:t>
      </w:r>
      <w:r>
        <w:rPr>
          <w:i/>
        </w:rPr>
        <w:t>и</w:t>
      </w:r>
      <w:r>
        <w:rPr>
          <w:i/>
          <w:spacing w:val="1"/>
        </w:rPr>
        <w:t xml:space="preserve"> </w:t>
      </w:r>
      <w:r>
        <w:rPr>
          <w:i/>
        </w:rPr>
        <w:t>ее</w:t>
      </w:r>
      <w:r>
        <w:rPr>
          <w:i/>
          <w:spacing w:val="1"/>
        </w:rPr>
        <w:t xml:space="preserve"> </w:t>
      </w:r>
      <w:r>
        <w:rPr>
          <w:i/>
        </w:rPr>
        <w:t>влиянии</w:t>
      </w:r>
      <w:r>
        <w:rPr>
          <w:i/>
          <w:spacing w:val="1"/>
        </w:rPr>
        <w:t xml:space="preserve"> </w:t>
      </w:r>
      <w:r>
        <w:rPr>
          <w:i/>
        </w:rPr>
        <w:t>на</w:t>
      </w:r>
      <w:r>
        <w:rPr>
          <w:i/>
          <w:spacing w:val="1"/>
        </w:rPr>
        <w:t xml:space="preserve"> </w:t>
      </w:r>
      <w:r>
        <w:rPr>
          <w:i/>
        </w:rPr>
        <w:t>физические</w:t>
      </w:r>
      <w:r>
        <w:rPr>
          <w:i/>
          <w:spacing w:val="55"/>
        </w:rPr>
        <w:t xml:space="preserve"> </w:t>
      </w:r>
      <w:r>
        <w:rPr>
          <w:i/>
        </w:rPr>
        <w:t>свойства</w:t>
      </w:r>
      <w:r>
        <w:rPr>
          <w:i/>
          <w:spacing w:val="1"/>
        </w:rPr>
        <w:t xml:space="preserve"> </w:t>
      </w:r>
      <w:r>
        <w:rPr>
          <w:i/>
        </w:rPr>
        <w:lastRenderedPageBreak/>
        <w:t xml:space="preserve">веществ на примере воды. </w:t>
      </w:r>
      <w:r>
        <w:t xml:space="preserve">Ионная связь. Металлическая связь. </w:t>
      </w:r>
      <w:r>
        <w:rPr>
          <w:i/>
        </w:rPr>
        <w:t>Типы кристаллических решеток</w:t>
      </w:r>
      <w:r>
        <w:rPr>
          <w:i/>
          <w:spacing w:val="1"/>
        </w:rPr>
        <w:t xml:space="preserve"> </w:t>
      </w:r>
      <w:r>
        <w:rPr>
          <w:i/>
        </w:rPr>
        <w:t>(атомная, молекулярная, ионная, металлическая). Зависимость физических свойств веществ от</w:t>
      </w:r>
      <w:r>
        <w:rPr>
          <w:i/>
          <w:spacing w:val="1"/>
        </w:rPr>
        <w:t xml:space="preserve"> </w:t>
      </w:r>
      <w:r>
        <w:rPr>
          <w:i/>
        </w:rPr>
        <w:t>типа</w:t>
      </w:r>
      <w:r>
        <w:rPr>
          <w:i/>
          <w:spacing w:val="1"/>
        </w:rPr>
        <w:t xml:space="preserve"> </w:t>
      </w:r>
      <w:r>
        <w:rPr>
          <w:i/>
        </w:rPr>
        <w:t>кристаллической</w:t>
      </w:r>
      <w:r>
        <w:rPr>
          <w:i/>
          <w:spacing w:val="-3"/>
        </w:rPr>
        <w:t xml:space="preserve"> </w:t>
      </w:r>
      <w:r>
        <w:rPr>
          <w:i/>
        </w:rPr>
        <w:t>решетки.</w:t>
      </w:r>
    </w:p>
    <w:p w:rsidR="00035341" w:rsidRDefault="007A4DC2">
      <w:pPr>
        <w:pStyle w:val="4"/>
        <w:spacing w:before="5"/>
      </w:pPr>
      <w:r>
        <w:t>Химические</w:t>
      </w:r>
      <w:r>
        <w:rPr>
          <w:spacing w:val="-1"/>
        </w:rPr>
        <w:t xml:space="preserve"> </w:t>
      </w:r>
      <w:r>
        <w:t>реакции</w:t>
      </w:r>
    </w:p>
    <w:p w:rsidR="00035341" w:rsidRDefault="007A4DC2">
      <w:pPr>
        <w:tabs>
          <w:tab w:val="left" w:pos="2392"/>
          <w:tab w:val="left" w:pos="3638"/>
          <w:tab w:val="left" w:pos="5086"/>
          <w:tab w:val="left" w:pos="6045"/>
          <w:tab w:val="left" w:pos="7239"/>
          <w:tab w:val="left" w:pos="8111"/>
          <w:tab w:val="left" w:pos="9454"/>
          <w:tab w:val="left" w:pos="10634"/>
        </w:tabs>
        <w:spacing w:before="35" w:line="276" w:lineRule="auto"/>
        <w:ind w:left="1399" w:right="847" w:firstLine="710"/>
        <w:rPr>
          <w:b/>
        </w:rPr>
      </w:pPr>
      <w:r>
        <w:rPr>
          <w:i/>
        </w:rPr>
        <w:t>Понятие</w:t>
      </w:r>
      <w:r>
        <w:rPr>
          <w:i/>
          <w:spacing w:val="30"/>
        </w:rPr>
        <w:t xml:space="preserve"> </w:t>
      </w:r>
      <w:r>
        <w:rPr>
          <w:i/>
        </w:rPr>
        <w:t>о</w:t>
      </w:r>
      <w:r>
        <w:rPr>
          <w:i/>
          <w:spacing w:val="32"/>
        </w:rPr>
        <w:t xml:space="preserve"> </w:t>
      </w:r>
      <w:r>
        <w:rPr>
          <w:i/>
        </w:rPr>
        <w:t>скорости</w:t>
      </w:r>
      <w:r>
        <w:rPr>
          <w:i/>
          <w:spacing w:val="32"/>
        </w:rPr>
        <w:t xml:space="preserve"> </w:t>
      </w:r>
      <w:r>
        <w:rPr>
          <w:i/>
        </w:rPr>
        <w:t>химической</w:t>
      </w:r>
      <w:r>
        <w:rPr>
          <w:i/>
          <w:spacing w:val="32"/>
        </w:rPr>
        <w:t xml:space="preserve"> </w:t>
      </w:r>
      <w:r>
        <w:rPr>
          <w:i/>
        </w:rPr>
        <w:t>реакции.</w:t>
      </w:r>
      <w:r>
        <w:rPr>
          <w:i/>
          <w:spacing w:val="35"/>
        </w:rPr>
        <w:t xml:space="preserve"> </w:t>
      </w:r>
      <w:r>
        <w:rPr>
          <w:i/>
        </w:rPr>
        <w:t>Факторы,</w:t>
      </w:r>
      <w:r>
        <w:rPr>
          <w:i/>
          <w:spacing w:val="36"/>
        </w:rPr>
        <w:t xml:space="preserve"> </w:t>
      </w:r>
      <w:r>
        <w:rPr>
          <w:i/>
        </w:rPr>
        <w:t>влияющие</w:t>
      </w:r>
      <w:r>
        <w:rPr>
          <w:i/>
          <w:spacing w:val="30"/>
        </w:rPr>
        <w:t xml:space="preserve"> </w:t>
      </w:r>
      <w:r>
        <w:rPr>
          <w:i/>
        </w:rPr>
        <w:t>на</w:t>
      </w:r>
      <w:r>
        <w:rPr>
          <w:i/>
          <w:spacing w:val="32"/>
        </w:rPr>
        <w:t xml:space="preserve"> </w:t>
      </w:r>
      <w:r>
        <w:rPr>
          <w:i/>
        </w:rPr>
        <w:t>скорость</w:t>
      </w:r>
      <w:r>
        <w:rPr>
          <w:i/>
          <w:spacing w:val="33"/>
        </w:rPr>
        <w:t xml:space="preserve"> </w:t>
      </w:r>
      <w:r>
        <w:rPr>
          <w:i/>
        </w:rPr>
        <w:t>химической</w:t>
      </w:r>
      <w:r>
        <w:rPr>
          <w:i/>
          <w:spacing w:val="-52"/>
        </w:rPr>
        <w:t xml:space="preserve"> </w:t>
      </w:r>
      <w:r>
        <w:rPr>
          <w:i/>
        </w:rPr>
        <w:t>реакции</w:t>
      </w:r>
      <w:r>
        <w:t xml:space="preserve">. </w:t>
      </w:r>
      <w:r>
        <w:rPr>
          <w:i/>
        </w:rPr>
        <w:t xml:space="preserve">Понятие о катализаторе. </w:t>
      </w:r>
      <w:r>
        <w:t>Классификация химических реакций по различным признакам:</w:t>
      </w:r>
      <w:r>
        <w:rPr>
          <w:spacing w:val="-52"/>
        </w:rPr>
        <w:t xml:space="preserve"> </w:t>
      </w:r>
      <w:r>
        <w:t>числу</w:t>
      </w:r>
      <w:r>
        <w:rPr>
          <w:spacing w:val="26"/>
        </w:rPr>
        <w:t xml:space="preserve"> </w:t>
      </w:r>
      <w:r>
        <w:t>и</w:t>
      </w:r>
      <w:r>
        <w:rPr>
          <w:spacing w:val="32"/>
        </w:rPr>
        <w:t xml:space="preserve"> </w:t>
      </w:r>
      <w:r>
        <w:t>составу</w:t>
      </w:r>
      <w:r>
        <w:rPr>
          <w:spacing w:val="25"/>
        </w:rPr>
        <w:t xml:space="preserve"> </w:t>
      </w:r>
      <w:r>
        <w:t>исходных</w:t>
      </w:r>
      <w:r>
        <w:rPr>
          <w:spacing w:val="31"/>
        </w:rPr>
        <w:t xml:space="preserve"> </w:t>
      </w:r>
      <w:r>
        <w:t>и</w:t>
      </w:r>
      <w:r>
        <w:rPr>
          <w:spacing w:val="32"/>
        </w:rPr>
        <w:t xml:space="preserve"> </w:t>
      </w:r>
      <w:r>
        <w:t>полученных</w:t>
      </w:r>
      <w:r>
        <w:rPr>
          <w:spacing w:val="31"/>
        </w:rPr>
        <w:t xml:space="preserve"> </w:t>
      </w:r>
      <w:r>
        <w:t>веществ;</w:t>
      </w:r>
      <w:r>
        <w:rPr>
          <w:spacing w:val="31"/>
        </w:rPr>
        <w:t xml:space="preserve"> </w:t>
      </w:r>
      <w:r>
        <w:t>изменению</w:t>
      </w:r>
      <w:r>
        <w:rPr>
          <w:spacing w:val="28"/>
        </w:rPr>
        <w:t xml:space="preserve"> </w:t>
      </w:r>
      <w:r>
        <w:t>степеней</w:t>
      </w:r>
      <w:r>
        <w:rPr>
          <w:spacing w:val="32"/>
        </w:rPr>
        <w:t xml:space="preserve"> </w:t>
      </w:r>
      <w:r>
        <w:t>окисления</w:t>
      </w:r>
      <w:r>
        <w:rPr>
          <w:spacing w:val="30"/>
        </w:rPr>
        <w:t xml:space="preserve"> </w:t>
      </w:r>
      <w:r>
        <w:t>атомов</w:t>
      </w:r>
      <w:r>
        <w:rPr>
          <w:spacing w:val="-52"/>
        </w:rPr>
        <w:t xml:space="preserve"> </w:t>
      </w:r>
      <w:r>
        <w:t>химических</w:t>
      </w:r>
      <w:r>
        <w:rPr>
          <w:spacing w:val="39"/>
        </w:rPr>
        <w:t xml:space="preserve"> </w:t>
      </w:r>
      <w:r>
        <w:t>элементов;</w:t>
      </w:r>
      <w:r>
        <w:rPr>
          <w:spacing w:val="41"/>
        </w:rPr>
        <w:t xml:space="preserve"> </w:t>
      </w:r>
      <w:r>
        <w:t>поглощению</w:t>
      </w:r>
      <w:r>
        <w:rPr>
          <w:spacing w:val="38"/>
        </w:rPr>
        <w:t xml:space="preserve"> </w:t>
      </w:r>
      <w:r>
        <w:t>или</w:t>
      </w:r>
      <w:r>
        <w:rPr>
          <w:spacing w:val="42"/>
        </w:rPr>
        <w:t xml:space="preserve"> </w:t>
      </w:r>
      <w:r>
        <w:t>выделению</w:t>
      </w:r>
      <w:r>
        <w:rPr>
          <w:spacing w:val="38"/>
        </w:rPr>
        <w:t xml:space="preserve"> </w:t>
      </w:r>
      <w:r>
        <w:t>энергии.</w:t>
      </w:r>
      <w:r>
        <w:rPr>
          <w:spacing w:val="41"/>
        </w:rPr>
        <w:t xml:space="preserve"> </w:t>
      </w:r>
      <w:r>
        <w:t>Электролитическая</w:t>
      </w:r>
      <w:r>
        <w:rPr>
          <w:spacing w:val="40"/>
        </w:rPr>
        <w:t xml:space="preserve"> </w:t>
      </w:r>
      <w:r>
        <w:t>диссоциация.</w:t>
      </w:r>
      <w:r>
        <w:rPr>
          <w:spacing w:val="-52"/>
        </w:rPr>
        <w:t xml:space="preserve"> </w:t>
      </w:r>
      <w:r>
        <w:t>Электролиты</w:t>
      </w:r>
      <w:r>
        <w:rPr>
          <w:spacing w:val="2"/>
        </w:rPr>
        <w:t xml:space="preserve"> </w:t>
      </w:r>
      <w:r>
        <w:t>и</w:t>
      </w:r>
      <w:r>
        <w:rPr>
          <w:spacing w:val="52"/>
        </w:rPr>
        <w:t xml:space="preserve"> </w:t>
      </w:r>
      <w:r>
        <w:t>неэлектролиты.</w:t>
      </w:r>
      <w:r>
        <w:rPr>
          <w:spacing w:val="4"/>
        </w:rPr>
        <w:t xml:space="preserve"> </w:t>
      </w:r>
      <w:r>
        <w:t>Ионы.</w:t>
      </w:r>
      <w:r>
        <w:rPr>
          <w:spacing w:val="54"/>
        </w:rPr>
        <w:t xml:space="preserve"> </w:t>
      </w:r>
      <w:r>
        <w:t>Катионы</w:t>
      </w:r>
      <w:r>
        <w:rPr>
          <w:spacing w:val="51"/>
        </w:rPr>
        <w:t xml:space="preserve"> </w:t>
      </w:r>
      <w:r>
        <w:t>и</w:t>
      </w:r>
      <w:r>
        <w:rPr>
          <w:spacing w:val="3"/>
        </w:rPr>
        <w:t xml:space="preserve"> </w:t>
      </w:r>
      <w:r>
        <w:t>анионы.</w:t>
      </w:r>
      <w:r>
        <w:rPr>
          <w:spacing w:val="4"/>
        </w:rPr>
        <w:t xml:space="preserve"> </w:t>
      </w:r>
      <w:r>
        <w:t>Реакции</w:t>
      </w:r>
      <w:r>
        <w:rPr>
          <w:spacing w:val="3"/>
        </w:rPr>
        <w:t xml:space="preserve"> </w:t>
      </w:r>
      <w:r>
        <w:t>ионного</w:t>
      </w:r>
      <w:r>
        <w:rPr>
          <w:spacing w:val="1"/>
        </w:rPr>
        <w:t xml:space="preserve"> </w:t>
      </w:r>
      <w:r>
        <w:t>обмена.</w:t>
      </w:r>
      <w:r>
        <w:rPr>
          <w:spacing w:val="4"/>
        </w:rPr>
        <w:t xml:space="preserve"> </w:t>
      </w:r>
      <w:r>
        <w:t>Условия</w:t>
      </w:r>
      <w:r>
        <w:rPr>
          <w:spacing w:val="-52"/>
        </w:rPr>
        <w:t xml:space="preserve"> </w:t>
      </w:r>
      <w:r>
        <w:t>протекания</w:t>
      </w:r>
      <w:r>
        <w:rPr>
          <w:spacing w:val="26"/>
        </w:rPr>
        <w:t xml:space="preserve"> </w:t>
      </w:r>
      <w:r>
        <w:t>реакций</w:t>
      </w:r>
      <w:r>
        <w:rPr>
          <w:spacing w:val="24"/>
        </w:rPr>
        <w:t xml:space="preserve"> </w:t>
      </w:r>
      <w:r>
        <w:t>ионного</w:t>
      </w:r>
      <w:r>
        <w:rPr>
          <w:spacing w:val="22"/>
        </w:rPr>
        <w:t xml:space="preserve"> </w:t>
      </w:r>
      <w:r>
        <w:t>обмена.</w:t>
      </w:r>
      <w:r>
        <w:rPr>
          <w:spacing w:val="29"/>
        </w:rPr>
        <w:t xml:space="preserve"> </w:t>
      </w:r>
      <w:r>
        <w:t>Электролитическая</w:t>
      </w:r>
      <w:r>
        <w:rPr>
          <w:spacing w:val="26"/>
        </w:rPr>
        <w:t xml:space="preserve"> </w:t>
      </w:r>
      <w:r>
        <w:t>диссоциация</w:t>
      </w:r>
      <w:r>
        <w:rPr>
          <w:spacing w:val="26"/>
        </w:rPr>
        <w:t xml:space="preserve"> </w:t>
      </w:r>
      <w:r>
        <w:t>кислот,</w:t>
      </w:r>
      <w:r>
        <w:rPr>
          <w:spacing w:val="28"/>
        </w:rPr>
        <w:t xml:space="preserve"> </w:t>
      </w:r>
      <w:r>
        <w:t>щелочей</w:t>
      </w:r>
      <w:r>
        <w:rPr>
          <w:spacing w:val="28"/>
        </w:rPr>
        <w:t xml:space="preserve"> </w:t>
      </w:r>
      <w:r>
        <w:t>и</w:t>
      </w:r>
      <w:r>
        <w:rPr>
          <w:spacing w:val="28"/>
        </w:rPr>
        <w:t xml:space="preserve"> </w:t>
      </w:r>
      <w:r>
        <w:t>солей.</w:t>
      </w:r>
      <w:r>
        <w:rPr>
          <w:spacing w:val="-52"/>
        </w:rPr>
        <w:t xml:space="preserve"> </w:t>
      </w:r>
      <w:r>
        <w:t>Степень</w:t>
      </w:r>
      <w:r>
        <w:tab/>
        <w:t>окисления.</w:t>
      </w:r>
      <w:r>
        <w:tab/>
        <w:t>Определение</w:t>
      </w:r>
      <w:r>
        <w:tab/>
        <w:t>степени</w:t>
      </w:r>
      <w:r>
        <w:tab/>
        <w:t>окисления</w:t>
      </w:r>
      <w:r>
        <w:tab/>
        <w:t>атомов</w:t>
      </w:r>
      <w:r>
        <w:tab/>
        <w:t>химических</w:t>
      </w:r>
      <w:r>
        <w:tab/>
        <w:t>элементов</w:t>
      </w:r>
      <w:r>
        <w:tab/>
        <w:t>в</w:t>
      </w:r>
      <w:r>
        <w:rPr>
          <w:spacing w:val="-52"/>
        </w:rPr>
        <w:t xml:space="preserve"> </w:t>
      </w:r>
      <w:r>
        <w:t>соединениях. Окислитель. Восстановитель. Сущность окислительно-восстановительных реакций.</w:t>
      </w:r>
      <w:r>
        <w:rPr>
          <w:spacing w:val="1"/>
        </w:rPr>
        <w:t xml:space="preserve"> </w:t>
      </w:r>
      <w:r>
        <w:rPr>
          <w:b/>
        </w:rPr>
        <w:t>Неметаллы</w:t>
      </w:r>
      <w:r>
        <w:rPr>
          <w:b/>
          <w:spacing w:val="-2"/>
        </w:rPr>
        <w:t xml:space="preserve"> </w:t>
      </w:r>
      <w:r>
        <w:rPr>
          <w:b/>
        </w:rPr>
        <w:t>IV</w:t>
      </w:r>
      <w:r>
        <w:rPr>
          <w:b/>
          <w:spacing w:val="1"/>
        </w:rPr>
        <w:t xml:space="preserve"> </w:t>
      </w:r>
      <w:r>
        <w:rPr>
          <w:b/>
        </w:rPr>
        <w:t>–</w:t>
      </w:r>
      <w:r>
        <w:rPr>
          <w:b/>
          <w:spacing w:val="2"/>
        </w:rPr>
        <w:t xml:space="preserve"> </w:t>
      </w:r>
      <w:r>
        <w:rPr>
          <w:b/>
        </w:rPr>
        <w:t>VII</w:t>
      </w:r>
      <w:r>
        <w:rPr>
          <w:b/>
          <w:spacing w:val="-2"/>
        </w:rPr>
        <w:t xml:space="preserve"> </w:t>
      </w:r>
      <w:r>
        <w:rPr>
          <w:b/>
        </w:rPr>
        <w:t>групп</w:t>
      </w:r>
      <w:r>
        <w:rPr>
          <w:b/>
          <w:spacing w:val="-5"/>
        </w:rPr>
        <w:t xml:space="preserve"> </w:t>
      </w:r>
      <w:r>
        <w:rPr>
          <w:b/>
        </w:rPr>
        <w:t>и</w:t>
      </w:r>
      <w:r>
        <w:rPr>
          <w:b/>
          <w:spacing w:val="-1"/>
        </w:rPr>
        <w:t xml:space="preserve"> </w:t>
      </w:r>
      <w:r>
        <w:rPr>
          <w:b/>
        </w:rPr>
        <w:t>их</w:t>
      </w:r>
      <w:r>
        <w:rPr>
          <w:b/>
          <w:spacing w:val="-3"/>
        </w:rPr>
        <w:t xml:space="preserve"> </w:t>
      </w:r>
      <w:r>
        <w:rPr>
          <w:b/>
        </w:rPr>
        <w:t>соединения</w:t>
      </w:r>
    </w:p>
    <w:p w:rsidR="00AB2C90" w:rsidRDefault="007A4DC2" w:rsidP="00AB2C90">
      <w:pPr>
        <w:pStyle w:val="a3"/>
        <w:spacing w:line="276" w:lineRule="auto"/>
        <w:ind w:right="848" w:firstLine="710"/>
        <w:jc w:val="both"/>
        <w:rPr>
          <w:i/>
        </w:rPr>
      </w:pPr>
      <w:r>
        <w:t>Положение неметаллов в периодической системе химических элементов Д.И. Менделеева.</w:t>
      </w:r>
      <w:r>
        <w:rPr>
          <w:spacing w:val="1"/>
        </w:rPr>
        <w:t xml:space="preserve"> </w:t>
      </w:r>
      <w:r>
        <w:t>Общие</w:t>
      </w:r>
      <w:r>
        <w:rPr>
          <w:spacing w:val="1"/>
        </w:rPr>
        <w:t xml:space="preserve"> </w:t>
      </w:r>
      <w:r>
        <w:t>свойства</w:t>
      </w:r>
      <w:r>
        <w:rPr>
          <w:spacing w:val="1"/>
        </w:rPr>
        <w:t xml:space="preserve"> </w:t>
      </w:r>
      <w:r>
        <w:t>неметаллов.</w:t>
      </w:r>
      <w:r>
        <w:rPr>
          <w:spacing w:val="1"/>
        </w:rPr>
        <w:t xml:space="preserve"> </w:t>
      </w:r>
      <w:r>
        <w:t>Галогены: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56"/>
        </w:rPr>
        <w:t xml:space="preserve"> </w:t>
      </w:r>
      <w:r>
        <w:t>Соединения</w:t>
      </w:r>
      <w:r>
        <w:rPr>
          <w:spacing w:val="1"/>
        </w:rPr>
        <w:t xml:space="preserve"> </w:t>
      </w:r>
      <w:r>
        <w:t>галогенов: хлороводород, хлороводородная кислота и ее соли. Сера: физические и химические</w:t>
      </w:r>
      <w:r>
        <w:rPr>
          <w:spacing w:val="1"/>
        </w:rPr>
        <w:t xml:space="preserve"> </w:t>
      </w:r>
      <w:r>
        <w:t>свойства.</w:t>
      </w:r>
      <w:r>
        <w:rPr>
          <w:spacing w:val="1"/>
        </w:rPr>
        <w:t xml:space="preserve"> </w:t>
      </w:r>
      <w:r>
        <w:t>Соединения</w:t>
      </w:r>
      <w:r>
        <w:rPr>
          <w:spacing w:val="1"/>
        </w:rPr>
        <w:t xml:space="preserve"> </w:t>
      </w:r>
      <w:r>
        <w:t>серы:</w:t>
      </w:r>
      <w:r>
        <w:rPr>
          <w:spacing w:val="1"/>
        </w:rPr>
        <w:t xml:space="preserve"> </w:t>
      </w:r>
      <w:r>
        <w:t>сероводород,</w:t>
      </w:r>
      <w:r>
        <w:rPr>
          <w:spacing w:val="1"/>
        </w:rPr>
        <w:t xml:space="preserve"> </w:t>
      </w:r>
      <w:r>
        <w:t>сульфиды,</w:t>
      </w:r>
      <w:r>
        <w:rPr>
          <w:spacing w:val="1"/>
        </w:rPr>
        <w:t xml:space="preserve"> </w:t>
      </w:r>
      <w:r>
        <w:t>оксиды</w:t>
      </w:r>
      <w:r>
        <w:rPr>
          <w:spacing w:val="1"/>
        </w:rPr>
        <w:t xml:space="preserve"> </w:t>
      </w:r>
      <w:r>
        <w:t>серы.</w:t>
      </w:r>
      <w:r>
        <w:rPr>
          <w:spacing w:val="1"/>
        </w:rPr>
        <w:t xml:space="preserve"> </w:t>
      </w:r>
      <w:r>
        <w:t>Серная,</w:t>
      </w:r>
      <w:r>
        <w:rPr>
          <w:spacing w:val="1"/>
        </w:rPr>
        <w:t xml:space="preserve"> </w:t>
      </w:r>
      <w:r>
        <w:rPr>
          <w:i/>
        </w:rPr>
        <w:t>сернистая</w:t>
      </w:r>
      <w:r>
        <w:rPr>
          <w:i/>
          <w:spacing w:val="1"/>
        </w:rPr>
        <w:t xml:space="preserve"> </w:t>
      </w:r>
      <w:r>
        <w:rPr>
          <w:i/>
        </w:rPr>
        <w:t>и</w:t>
      </w:r>
      <w:r>
        <w:rPr>
          <w:i/>
          <w:spacing w:val="1"/>
        </w:rPr>
        <w:t xml:space="preserve"> </w:t>
      </w:r>
      <w:r>
        <w:rPr>
          <w:i/>
        </w:rPr>
        <w:t>сероводородная кислоты</w:t>
      </w:r>
      <w:r>
        <w:rPr>
          <w:i/>
          <w:spacing w:val="1"/>
        </w:rPr>
        <w:t xml:space="preserve"> </w:t>
      </w:r>
      <w:r>
        <w:t>и</w:t>
      </w:r>
      <w:r>
        <w:rPr>
          <w:spacing w:val="1"/>
        </w:rPr>
        <w:t xml:space="preserve"> </w:t>
      </w:r>
      <w:r>
        <w:t>их соли.</w:t>
      </w:r>
      <w:r>
        <w:rPr>
          <w:spacing w:val="1"/>
        </w:rPr>
        <w:t xml:space="preserve"> </w:t>
      </w:r>
      <w:r>
        <w:t>Азот:</w:t>
      </w:r>
      <w:r>
        <w:rPr>
          <w:spacing w:val="1"/>
        </w:rPr>
        <w:t xml:space="preserve"> </w:t>
      </w:r>
      <w:r>
        <w:t>физические и</w:t>
      </w:r>
      <w:r>
        <w:rPr>
          <w:spacing w:val="1"/>
        </w:rPr>
        <w:t xml:space="preserve"> </w:t>
      </w:r>
      <w:r>
        <w:t>химические свойства.</w:t>
      </w:r>
      <w:r>
        <w:rPr>
          <w:spacing w:val="1"/>
        </w:rPr>
        <w:t xml:space="preserve"> </w:t>
      </w:r>
      <w:r>
        <w:t>Аммиак.</w:t>
      </w:r>
      <w:r>
        <w:rPr>
          <w:spacing w:val="1"/>
        </w:rPr>
        <w:t xml:space="preserve"> </w:t>
      </w:r>
      <w:r>
        <w:t>Соли</w:t>
      </w:r>
      <w:r>
        <w:rPr>
          <w:spacing w:val="1"/>
        </w:rPr>
        <w:t xml:space="preserve"> </w:t>
      </w:r>
      <w:r>
        <w:t>аммония. Оксиды азота. Азотная кислота и ее соли. Фосфор: физические и химические свойства.</w:t>
      </w:r>
      <w:r>
        <w:rPr>
          <w:spacing w:val="1"/>
        </w:rPr>
        <w:t xml:space="preserve"> </w:t>
      </w:r>
      <w:r>
        <w:t>Соединения фосфора: оксид фосфора (V), ортофосфорная кислота и ее соли. Углерод: физические</w:t>
      </w:r>
      <w:r>
        <w:rPr>
          <w:spacing w:val="1"/>
        </w:rPr>
        <w:t xml:space="preserve"> </w:t>
      </w:r>
      <w:r>
        <w:t xml:space="preserve">и химические свойства. </w:t>
      </w:r>
      <w:r>
        <w:rPr>
          <w:i/>
        </w:rPr>
        <w:t>Аллотропия углерода: алмаз, графит, карбин, фуллерены.</w:t>
      </w:r>
      <w:r>
        <w:rPr>
          <w:i/>
          <w:spacing w:val="1"/>
        </w:rPr>
        <w:t xml:space="preserve"> </w:t>
      </w:r>
      <w:r>
        <w:t>Соединения</w:t>
      </w:r>
      <w:r>
        <w:rPr>
          <w:spacing w:val="1"/>
        </w:rPr>
        <w:t xml:space="preserve"> </w:t>
      </w:r>
      <w:r>
        <w:t>углерода: оксиды углерода</w:t>
      </w:r>
      <w:r>
        <w:rPr>
          <w:spacing w:val="2"/>
        </w:rPr>
        <w:t xml:space="preserve"> </w:t>
      </w:r>
      <w:r>
        <w:t>(II)</w:t>
      </w:r>
      <w:r>
        <w:rPr>
          <w:spacing w:val="-2"/>
        </w:rPr>
        <w:t xml:space="preserve"> </w:t>
      </w:r>
      <w:r>
        <w:t>и</w:t>
      </w:r>
      <w:r>
        <w:rPr>
          <w:spacing w:val="1"/>
        </w:rPr>
        <w:t xml:space="preserve"> </w:t>
      </w:r>
      <w:r>
        <w:t>(IV),</w:t>
      </w:r>
      <w:r>
        <w:rPr>
          <w:spacing w:val="1"/>
        </w:rPr>
        <w:t xml:space="preserve"> </w:t>
      </w:r>
      <w:r>
        <w:t>угольная</w:t>
      </w:r>
      <w:r>
        <w:rPr>
          <w:spacing w:val="-1"/>
        </w:rPr>
        <w:t xml:space="preserve"> </w:t>
      </w:r>
      <w:r>
        <w:t>кислота</w:t>
      </w:r>
      <w:r>
        <w:rPr>
          <w:spacing w:val="2"/>
        </w:rPr>
        <w:t xml:space="preserve"> </w:t>
      </w:r>
      <w:r>
        <w:t>и ее</w:t>
      </w:r>
      <w:r>
        <w:rPr>
          <w:spacing w:val="-7"/>
        </w:rPr>
        <w:t xml:space="preserve"> </w:t>
      </w:r>
      <w:r>
        <w:t>соли.</w:t>
      </w:r>
      <w:r>
        <w:rPr>
          <w:spacing w:val="11"/>
        </w:rPr>
        <w:t xml:space="preserve"> </w:t>
      </w:r>
      <w:r>
        <w:rPr>
          <w:i/>
        </w:rPr>
        <w:t>Кремний</w:t>
      </w:r>
      <w:r>
        <w:rPr>
          <w:i/>
          <w:spacing w:val="-5"/>
        </w:rPr>
        <w:t xml:space="preserve"> </w:t>
      </w:r>
      <w:r>
        <w:rPr>
          <w:i/>
        </w:rPr>
        <w:t>и его</w:t>
      </w:r>
      <w:r>
        <w:rPr>
          <w:i/>
          <w:spacing w:val="-5"/>
        </w:rPr>
        <w:t xml:space="preserve"> </w:t>
      </w:r>
      <w:r>
        <w:rPr>
          <w:i/>
        </w:rPr>
        <w:t>соединения.</w:t>
      </w:r>
    </w:p>
    <w:p w:rsidR="00035341" w:rsidRDefault="00AB2C90" w:rsidP="00AB2C90">
      <w:pPr>
        <w:pStyle w:val="a3"/>
        <w:spacing w:line="276" w:lineRule="auto"/>
        <w:ind w:right="848" w:firstLine="710"/>
        <w:jc w:val="both"/>
      </w:pPr>
      <w:r>
        <w:rPr>
          <w:b/>
          <w:bCs/>
        </w:rPr>
        <w:t>М</w:t>
      </w:r>
      <w:r w:rsidR="007A4DC2">
        <w:t>еталлы</w:t>
      </w:r>
      <w:r w:rsidR="007A4DC2">
        <w:rPr>
          <w:spacing w:val="-3"/>
        </w:rPr>
        <w:t xml:space="preserve"> </w:t>
      </w:r>
      <w:r w:rsidR="007A4DC2">
        <w:t>и</w:t>
      </w:r>
      <w:r w:rsidR="007A4DC2">
        <w:rPr>
          <w:spacing w:val="4"/>
        </w:rPr>
        <w:t xml:space="preserve"> </w:t>
      </w:r>
      <w:r w:rsidR="007A4DC2">
        <w:t>их</w:t>
      </w:r>
      <w:r w:rsidR="007A4DC2">
        <w:rPr>
          <w:spacing w:val="-4"/>
        </w:rPr>
        <w:t xml:space="preserve"> </w:t>
      </w:r>
      <w:r w:rsidR="007A4DC2">
        <w:t>соединения</w:t>
      </w:r>
    </w:p>
    <w:p w:rsidR="00035341" w:rsidRDefault="007A4DC2">
      <w:pPr>
        <w:spacing w:before="35" w:line="276" w:lineRule="auto"/>
        <w:ind w:left="1399" w:right="841" w:firstLine="710"/>
        <w:jc w:val="both"/>
      </w:pPr>
      <w:r>
        <w:rPr>
          <w:i/>
        </w:rPr>
        <w:t>Положение металлов в периодической системе химических элементов Д.И. Менделеева.</w:t>
      </w:r>
      <w:r>
        <w:rPr>
          <w:i/>
          <w:spacing w:val="1"/>
        </w:rPr>
        <w:t xml:space="preserve"> </w:t>
      </w:r>
      <w:r>
        <w:rPr>
          <w:i/>
        </w:rPr>
        <w:t>Металлы в природе и общие способы их получения</w:t>
      </w:r>
      <w:r>
        <w:t xml:space="preserve">. </w:t>
      </w:r>
      <w:r>
        <w:rPr>
          <w:i/>
        </w:rPr>
        <w:t xml:space="preserve">Общие физические свойства металлов. </w:t>
      </w:r>
      <w:r>
        <w:t>Общие</w:t>
      </w:r>
      <w:r>
        <w:rPr>
          <w:spacing w:val="1"/>
        </w:rPr>
        <w:t xml:space="preserve"> </w:t>
      </w:r>
      <w:r>
        <w:t xml:space="preserve">химические свойства металлов: реакции с неметаллами, кислотами, солями. </w:t>
      </w:r>
      <w:r>
        <w:rPr>
          <w:i/>
        </w:rPr>
        <w:t>Электрохимический</w:t>
      </w:r>
      <w:r>
        <w:rPr>
          <w:i/>
          <w:spacing w:val="1"/>
        </w:rPr>
        <w:t xml:space="preserve"> </w:t>
      </w:r>
      <w:r>
        <w:rPr>
          <w:i/>
        </w:rPr>
        <w:t>ряд напряжений металлов.</w:t>
      </w:r>
      <w:r>
        <w:rPr>
          <w:i/>
          <w:spacing w:val="55"/>
        </w:rPr>
        <w:t xml:space="preserve"> </w:t>
      </w:r>
      <w:r>
        <w:t>Щелочные металлы и их соединения. Щелочноземельные металлы и</w:t>
      </w:r>
      <w:r>
        <w:rPr>
          <w:spacing w:val="1"/>
        </w:rPr>
        <w:t xml:space="preserve"> </w:t>
      </w:r>
      <w:r>
        <w:t>их соединения. Алюминий. Амфотерность оксида и гидроксида алюминия. Железо. Соединения</w:t>
      </w:r>
      <w:r>
        <w:rPr>
          <w:spacing w:val="1"/>
        </w:rPr>
        <w:t xml:space="preserve"> </w:t>
      </w:r>
      <w:r>
        <w:t>железа</w:t>
      </w:r>
      <w:r>
        <w:rPr>
          <w:spacing w:val="4"/>
        </w:rPr>
        <w:t xml:space="preserve"> </w:t>
      </w:r>
      <w:r>
        <w:t>и</w:t>
      </w:r>
      <w:r>
        <w:rPr>
          <w:spacing w:val="2"/>
        </w:rPr>
        <w:t xml:space="preserve"> </w:t>
      </w:r>
      <w:r>
        <w:t>их</w:t>
      </w:r>
      <w:r>
        <w:rPr>
          <w:spacing w:val="-4"/>
        </w:rPr>
        <w:t xml:space="preserve"> </w:t>
      </w:r>
      <w:r>
        <w:t>свойства:</w:t>
      </w:r>
      <w:r>
        <w:rPr>
          <w:spacing w:val="-2"/>
        </w:rPr>
        <w:t xml:space="preserve"> </w:t>
      </w:r>
      <w:r>
        <w:t>оксиды,</w:t>
      </w:r>
      <w:r>
        <w:rPr>
          <w:spacing w:val="4"/>
        </w:rPr>
        <w:t xml:space="preserve"> </w:t>
      </w:r>
      <w:r>
        <w:t>гидроксиды</w:t>
      </w:r>
      <w:r>
        <w:rPr>
          <w:spacing w:val="1"/>
        </w:rPr>
        <w:t xml:space="preserve"> </w:t>
      </w:r>
      <w:r>
        <w:t>и</w:t>
      </w:r>
      <w:r>
        <w:rPr>
          <w:spacing w:val="2"/>
        </w:rPr>
        <w:t xml:space="preserve"> </w:t>
      </w:r>
      <w:r>
        <w:t>соли</w:t>
      </w:r>
      <w:r>
        <w:rPr>
          <w:spacing w:val="4"/>
        </w:rPr>
        <w:t xml:space="preserve"> </w:t>
      </w:r>
      <w:r>
        <w:t>железа</w:t>
      </w:r>
      <w:r>
        <w:rPr>
          <w:spacing w:val="4"/>
        </w:rPr>
        <w:t xml:space="preserve"> </w:t>
      </w:r>
      <w:r>
        <w:t>(II</w:t>
      </w:r>
      <w:r>
        <w:rPr>
          <w:spacing w:val="-1"/>
        </w:rPr>
        <w:t xml:space="preserve"> </w:t>
      </w:r>
      <w:r>
        <w:t>и</w:t>
      </w:r>
      <w:r>
        <w:rPr>
          <w:spacing w:val="2"/>
        </w:rPr>
        <w:t xml:space="preserve"> </w:t>
      </w:r>
      <w:r>
        <w:t>III).</w:t>
      </w:r>
    </w:p>
    <w:p w:rsidR="00035341" w:rsidRDefault="007A4DC2">
      <w:pPr>
        <w:pStyle w:val="4"/>
        <w:spacing w:before="7"/>
      </w:pPr>
      <w:r>
        <w:t>Первоначальные</w:t>
      </w:r>
      <w:r>
        <w:rPr>
          <w:spacing w:val="-3"/>
        </w:rPr>
        <w:t xml:space="preserve"> </w:t>
      </w:r>
      <w:r>
        <w:t>сведения об</w:t>
      </w:r>
      <w:r>
        <w:rPr>
          <w:spacing w:val="-5"/>
        </w:rPr>
        <w:t xml:space="preserve"> </w:t>
      </w:r>
      <w:r>
        <w:t>органических</w:t>
      </w:r>
      <w:r>
        <w:rPr>
          <w:spacing w:val="-5"/>
        </w:rPr>
        <w:t xml:space="preserve"> </w:t>
      </w:r>
      <w:r>
        <w:t>веществах</w:t>
      </w:r>
    </w:p>
    <w:p w:rsidR="00035341" w:rsidRDefault="007A4DC2">
      <w:pPr>
        <w:spacing w:before="30" w:line="276" w:lineRule="auto"/>
        <w:ind w:left="1399" w:right="843" w:firstLine="710"/>
        <w:jc w:val="both"/>
        <w:rPr>
          <w:i/>
        </w:rPr>
      </w:pPr>
      <w:r>
        <w:t>Первоначальные сведения о строении органических веществ. Углеводороды: метан, этан,</w:t>
      </w:r>
      <w:r>
        <w:rPr>
          <w:spacing w:val="1"/>
        </w:rPr>
        <w:t xml:space="preserve"> </w:t>
      </w:r>
      <w:r>
        <w:t>этилен.</w:t>
      </w:r>
      <w:r>
        <w:rPr>
          <w:spacing w:val="1"/>
        </w:rPr>
        <w:t xml:space="preserve"> </w:t>
      </w:r>
      <w:r>
        <w:rPr>
          <w:i/>
        </w:rPr>
        <w:t>Источники</w:t>
      </w:r>
      <w:r>
        <w:rPr>
          <w:i/>
          <w:spacing w:val="1"/>
        </w:rPr>
        <w:t xml:space="preserve"> </w:t>
      </w:r>
      <w:r>
        <w:rPr>
          <w:i/>
        </w:rPr>
        <w:t>углеводородов:</w:t>
      </w:r>
      <w:r>
        <w:rPr>
          <w:i/>
          <w:spacing w:val="1"/>
        </w:rPr>
        <w:t xml:space="preserve"> </w:t>
      </w:r>
      <w:r>
        <w:rPr>
          <w:i/>
        </w:rPr>
        <w:t>природный</w:t>
      </w:r>
      <w:r>
        <w:rPr>
          <w:i/>
          <w:spacing w:val="1"/>
        </w:rPr>
        <w:t xml:space="preserve"> </w:t>
      </w:r>
      <w:r>
        <w:rPr>
          <w:i/>
        </w:rPr>
        <w:t>газ,</w:t>
      </w:r>
      <w:r>
        <w:rPr>
          <w:i/>
          <w:spacing w:val="1"/>
        </w:rPr>
        <w:t xml:space="preserve"> </w:t>
      </w:r>
      <w:r>
        <w:rPr>
          <w:i/>
        </w:rPr>
        <w:t>нефть,</w:t>
      </w:r>
      <w:r>
        <w:rPr>
          <w:i/>
          <w:spacing w:val="1"/>
        </w:rPr>
        <w:t xml:space="preserve"> </w:t>
      </w:r>
      <w:r>
        <w:rPr>
          <w:i/>
        </w:rPr>
        <w:t>уголь.</w:t>
      </w:r>
      <w:r>
        <w:rPr>
          <w:i/>
          <w:spacing w:val="56"/>
        </w:rPr>
        <w:t xml:space="preserve"> </w:t>
      </w:r>
      <w:r>
        <w:t>Кислородсодержащие</w:t>
      </w:r>
      <w:r>
        <w:rPr>
          <w:spacing w:val="1"/>
        </w:rPr>
        <w:t xml:space="preserve"> </w:t>
      </w:r>
      <w:r>
        <w:t>соединения:</w:t>
      </w:r>
      <w:r>
        <w:rPr>
          <w:spacing w:val="1"/>
        </w:rPr>
        <w:t xml:space="preserve"> </w:t>
      </w:r>
      <w:r>
        <w:t>спирты</w:t>
      </w:r>
      <w:r>
        <w:rPr>
          <w:spacing w:val="1"/>
        </w:rPr>
        <w:t xml:space="preserve"> </w:t>
      </w:r>
      <w:r>
        <w:t>(метанол,</w:t>
      </w:r>
      <w:r>
        <w:rPr>
          <w:spacing w:val="1"/>
        </w:rPr>
        <w:t xml:space="preserve"> </w:t>
      </w:r>
      <w:r>
        <w:t>этанол,</w:t>
      </w:r>
      <w:r>
        <w:rPr>
          <w:spacing w:val="1"/>
        </w:rPr>
        <w:t xml:space="preserve"> </w:t>
      </w:r>
      <w:r>
        <w:t>глицерин),</w:t>
      </w:r>
      <w:r>
        <w:rPr>
          <w:spacing w:val="1"/>
        </w:rPr>
        <w:t xml:space="preserve"> </w:t>
      </w:r>
      <w:r>
        <w:t>карбоновые</w:t>
      </w:r>
      <w:r>
        <w:rPr>
          <w:spacing w:val="1"/>
        </w:rPr>
        <w:t xml:space="preserve"> </w:t>
      </w:r>
      <w:r>
        <w:t>кислоты</w:t>
      </w:r>
      <w:r>
        <w:rPr>
          <w:spacing w:val="1"/>
        </w:rPr>
        <w:t xml:space="preserve"> </w:t>
      </w:r>
      <w:r>
        <w:t>(уксусная</w:t>
      </w:r>
      <w:r>
        <w:rPr>
          <w:spacing w:val="1"/>
        </w:rPr>
        <w:t xml:space="preserve"> </w:t>
      </w:r>
      <w:r>
        <w:t>кислота,</w:t>
      </w:r>
      <w:r>
        <w:rPr>
          <w:spacing w:val="1"/>
        </w:rPr>
        <w:t xml:space="preserve"> </w:t>
      </w:r>
      <w:r>
        <w:t>аминоуксусная</w:t>
      </w:r>
      <w:r>
        <w:rPr>
          <w:spacing w:val="1"/>
        </w:rPr>
        <w:t xml:space="preserve"> </w:t>
      </w:r>
      <w:r>
        <w:t>кислота,</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Биологически</w:t>
      </w:r>
      <w:r>
        <w:rPr>
          <w:spacing w:val="1"/>
        </w:rPr>
        <w:t xml:space="preserve"> </w:t>
      </w:r>
      <w:r>
        <w:t>важные</w:t>
      </w:r>
      <w:r>
        <w:rPr>
          <w:spacing w:val="55"/>
        </w:rPr>
        <w:t xml:space="preserve"> </w:t>
      </w:r>
      <w:r>
        <w:t>вещества:</w:t>
      </w:r>
      <w:r>
        <w:rPr>
          <w:spacing w:val="1"/>
        </w:rPr>
        <w:t xml:space="preserve"> </w:t>
      </w:r>
      <w:r>
        <w:t>жиры,</w:t>
      </w:r>
      <w:r>
        <w:rPr>
          <w:spacing w:val="2"/>
        </w:rPr>
        <w:t xml:space="preserve"> </w:t>
      </w:r>
      <w:r>
        <w:t>глюкоза,</w:t>
      </w:r>
      <w:r>
        <w:rPr>
          <w:spacing w:val="2"/>
        </w:rPr>
        <w:t xml:space="preserve"> </w:t>
      </w:r>
      <w:r>
        <w:t>белки.</w:t>
      </w:r>
      <w:r>
        <w:rPr>
          <w:spacing w:val="7"/>
        </w:rPr>
        <w:t xml:space="preserve"> </w:t>
      </w:r>
      <w:r>
        <w:rPr>
          <w:i/>
        </w:rPr>
        <w:t>Химическое</w:t>
      </w:r>
      <w:r>
        <w:rPr>
          <w:i/>
          <w:spacing w:val="-2"/>
        </w:rPr>
        <w:t xml:space="preserve"> </w:t>
      </w:r>
      <w:r>
        <w:rPr>
          <w:i/>
        </w:rPr>
        <w:t>загрязнение</w:t>
      </w:r>
      <w:r>
        <w:rPr>
          <w:i/>
          <w:spacing w:val="-6"/>
        </w:rPr>
        <w:t xml:space="preserve"> </w:t>
      </w:r>
      <w:r>
        <w:rPr>
          <w:i/>
        </w:rPr>
        <w:t>окружающей среды и его</w:t>
      </w:r>
      <w:r>
        <w:rPr>
          <w:i/>
          <w:spacing w:val="-4"/>
        </w:rPr>
        <w:t xml:space="preserve"> </w:t>
      </w:r>
      <w:r>
        <w:rPr>
          <w:i/>
        </w:rPr>
        <w:t>последствия.</w:t>
      </w:r>
    </w:p>
    <w:p w:rsidR="00035341" w:rsidRDefault="007A4DC2">
      <w:pPr>
        <w:pStyle w:val="4"/>
        <w:spacing w:before="5"/>
      </w:pPr>
      <w:r>
        <w:t>Типы</w:t>
      </w:r>
      <w:r>
        <w:rPr>
          <w:spacing w:val="-4"/>
        </w:rPr>
        <w:t xml:space="preserve"> </w:t>
      </w:r>
      <w:r>
        <w:t>расчетных</w:t>
      </w:r>
      <w:r>
        <w:rPr>
          <w:spacing w:val="-4"/>
        </w:rPr>
        <w:t xml:space="preserve"> </w:t>
      </w:r>
      <w:r>
        <w:t>задач:</w:t>
      </w:r>
    </w:p>
    <w:p w:rsidR="00035341" w:rsidRDefault="007A4DC2" w:rsidP="00F64A30">
      <w:pPr>
        <w:pStyle w:val="a4"/>
        <w:numPr>
          <w:ilvl w:val="4"/>
          <w:numId w:val="35"/>
        </w:numPr>
        <w:tabs>
          <w:tab w:val="left" w:pos="2817"/>
        </w:tabs>
        <w:spacing w:before="35" w:line="251" w:lineRule="exact"/>
        <w:ind w:hanging="707"/>
        <w:jc w:val="both"/>
      </w:pPr>
      <w:r>
        <w:t>Вычисление</w:t>
      </w:r>
      <w:r>
        <w:rPr>
          <w:spacing w:val="-8"/>
        </w:rPr>
        <w:t xml:space="preserve"> </w:t>
      </w:r>
      <w:r>
        <w:t>массовой доли</w:t>
      </w:r>
      <w:r>
        <w:rPr>
          <w:spacing w:val="2"/>
        </w:rPr>
        <w:t xml:space="preserve"> </w:t>
      </w:r>
      <w:r>
        <w:t>химического</w:t>
      </w:r>
      <w:r>
        <w:rPr>
          <w:spacing w:val="-6"/>
        </w:rPr>
        <w:t xml:space="preserve"> </w:t>
      </w:r>
      <w:r>
        <w:t>элемента</w:t>
      </w:r>
      <w:r>
        <w:rPr>
          <w:spacing w:val="-4"/>
        </w:rPr>
        <w:t xml:space="preserve"> </w:t>
      </w:r>
      <w:r>
        <w:t>по</w:t>
      </w:r>
      <w:r>
        <w:rPr>
          <w:spacing w:val="-5"/>
        </w:rPr>
        <w:t xml:space="preserve"> </w:t>
      </w:r>
      <w:r>
        <w:t>формуле</w:t>
      </w:r>
      <w:r>
        <w:rPr>
          <w:spacing w:val="-7"/>
        </w:rPr>
        <w:t xml:space="preserve"> </w:t>
      </w:r>
      <w:r>
        <w:t>соединения.</w:t>
      </w:r>
    </w:p>
    <w:p w:rsidR="00035341" w:rsidRDefault="007A4DC2">
      <w:pPr>
        <w:spacing w:line="251" w:lineRule="exact"/>
        <w:ind w:left="2110"/>
        <w:jc w:val="both"/>
        <w:rPr>
          <w:i/>
        </w:rPr>
      </w:pPr>
      <w:r>
        <w:rPr>
          <w:i/>
        </w:rPr>
        <w:t>Установление</w:t>
      </w:r>
      <w:r>
        <w:rPr>
          <w:i/>
          <w:spacing w:val="-3"/>
        </w:rPr>
        <w:t xml:space="preserve"> </w:t>
      </w:r>
      <w:r>
        <w:rPr>
          <w:i/>
        </w:rPr>
        <w:t>простейшей</w:t>
      </w:r>
      <w:r>
        <w:rPr>
          <w:i/>
          <w:spacing w:val="-1"/>
        </w:rPr>
        <w:t xml:space="preserve"> </w:t>
      </w:r>
      <w:r>
        <w:rPr>
          <w:i/>
        </w:rPr>
        <w:t>формулы</w:t>
      </w:r>
      <w:r>
        <w:rPr>
          <w:i/>
          <w:spacing w:val="-2"/>
        </w:rPr>
        <w:t xml:space="preserve"> </w:t>
      </w:r>
      <w:r>
        <w:rPr>
          <w:i/>
        </w:rPr>
        <w:t>вещества по</w:t>
      </w:r>
      <w:r>
        <w:rPr>
          <w:i/>
          <w:spacing w:val="-2"/>
        </w:rPr>
        <w:t xml:space="preserve"> </w:t>
      </w:r>
      <w:r>
        <w:rPr>
          <w:i/>
        </w:rPr>
        <w:t>массовым</w:t>
      </w:r>
      <w:r>
        <w:rPr>
          <w:i/>
          <w:spacing w:val="-3"/>
        </w:rPr>
        <w:t xml:space="preserve"> </w:t>
      </w:r>
      <w:r>
        <w:rPr>
          <w:i/>
        </w:rPr>
        <w:t>долям</w:t>
      </w:r>
      <w:r>
        <w:rPr>
          <w:i/>
          <w:spacing w:val="-3"/>
        </w:rPr>
        <w:t xml:space="preserve"> </w:t>
      </w:r>
      <w:r>
        <w:rPr>
          <w:i/>
        </w:rPr>
        <w:t>химических</w:t>
      </w:r>
      <w:r>
        <w:rPr>
          <w:i/>
          <w:spacing w:val="-2"/>
        </w:rPr>
        <w:t xml:space="preserve"> </w:t>
      </w:r>
      <w:r>
        <w:rPr>
          <w:i/>
        </w:rPr>
        <w:t>элементов.</w:t>
      </w:r>
    </w:p>
    <w:p w:rsidR="00035341" w:rsidRDefault="007A4DC2" w:rsidP="00F64A30">
      <w:pPr>
        <w:pStyle w:val="a4"/>
        <w:numPr>
          <w:ilvl w:val="4"/>
          <w:numId w:val="35"/>
        </w:numPr>
        <w:tabs>
          <w:tab w:val="left" w:pos="2817"/>
        </w:tabs>
        <w:spacing w:before="40"/>
        <w:ind w:left="1399" w:right="853" w:firstLine="710"/>
        <w:jc w:val="both"/>
      </w:pPr>
      <w:r>
        <w:t>Вычисления по химическим уравнениям количества, объема, массы вещества по</w:t>
      </w:r>
      <w:r>
        <w:rPr>
          <w:spacing w:val="1"/>
        </w:rPr>
        <w:t xml:space="preserve"> </w:t>
      </w:r>
      <w:r>
        <w:t>количеству,</w:t>
      </w:r>
      <w:r>
        <w:rPr>
          <w:spacing w:val="3"/>
        </w:rPr>
        <w:t xml:space="preserve"> </w:t>
      </w:r>
      <w:r>
        <w:t>объему,</w:t>
      </w:r>
      <w:r>
        <w:rPr>
          <w:spacing w:val="4"/>
        </w:rPr>
        <w:t xml:space="preserve"> </w:t>
      </w:r>
      <w:r>
        <w:t>массе</w:t>
      </w:r>
      <w:r>
        <w:rPr>
          <w:spacing w:val="-6"/>
        </w:rPr>
        <w:t xml:space="preserve"> </w:t>
      </w:r>
      <w:r>
        <w:t>реагентов</w:t>
      </w:r>
      <w:r>
        <w:rPr>
          <w:spacing w:val="3"/>
        </w:rPr>
        <w:t xml:space="preserve"> </w:t>
      </w:r>
      <w:r>
        <w:t>или</w:t>
      </w:r>
      <w:r>
        <w:rPr>
          <w:spacing w:val="-2"/>
        </w:rPr>
        <w:t xml:space="preserve"> </w:t>
      </w:r>
      <w:r>
        <w:t>продуктов</w:t>
      </w:r>
      <w:r>
        <w:rPr>
          <w:spacing w:val="8"/>
        </w:rPr>
        <w:t xml:space="preserve"> </w:t>
      </w:r>
      <w:r>
        <w:t>реакции.</w:t>
      </w:r>
    </w:p>
    <w:p w:rsidR="00035341" w:rsidRDefault="007A4DC2" w:rsidP="00F64A30">
      <w:pPr>
        <w:pStyle w:val="a4"/>
        <w:numPr>
          <w:ilvl w:val="4"/>
          <w:numId w:val="35"/>
        </w:numPr>
        <w:tabs>
          <w:tab w:val="left" w:pos="2817"/>
        </w:tabs>
        <w:spacing w:before="3"/>
        <w:ind w:hanging="707"/>
        <w:jc w:val="both"/>
      </w:pPr>
      <w:r>
        <w:t>Расчет</w:t>
      </w:r>
      <w:r>
        <w:rPr>
          <w:spacing w:val="-4"/>
        </w:rPr>
        <w:t xml:space="preserve"> </w:t>
      </w:r>
      <w:r>
        <w:t>массовой</w:t>
      </w:r>
      <w:r>
        <w:rPr>
          <w:spacing w:val="-3"/>
        </w:rPr>
        <w:t xml:space="preserve"> </w:t>
      </w:r>
      <w:r>
        <w:t>доли</w:t>
      </w:r>
      <w:r>
        <w:rPr>
          <w:spacing w:val="-1"/>
        </w:rPr>
        <w:t xml:space="preserve"> </w:t>
      </w:r>
      <w:r>
        <w:t>растворенного</w:t>
      </w:r>
      <w:r>
        <w:rPr>
          <w:spacing w:val="-8"/>
        </w:rPr>
        <w:t xml:space="preserve"> </w:t>
      </w:r>
      <w:r>
        <w:t>вещества в</w:t>
      </w:r>
      <w:r>
        <w:rPr>
          <w:spacing w:val="-2"/>
        </w:rPr>
        <w:t xml:space="preserve"> </w:t>
      </w:r>
      <w:r>
        <w:t>растворе.</w:t>
      </w:r>
    </w:p>
    <w:p w:rsidR="00035341" w:rsidRDefault="007A4DC2">
      <w:pPr>
        <w:pStyle w:val="4"/>
        <w:spacing w:before="2"/>
      </w:pPr>
      <w:r>
        <w:t>Примерные</w:t>
      </w:r>
      <w:r>
        <w:rPr>
          <w:spacing w:val="-1"/>
        </w:rPr>
        <w:t xml:space="preserve"> </w:t>
      </w:r>
      <w:r>
        <w:t>темы</w:t>
      </w:r>
      <w:r>
        <w:rPr>
          <w:spacing w:val="-3"/>
        </w:rPr>
        <w:t xml:space="preserve"> </w:t>
      </w:r>
      <w:r>
        <w:t>практических</w:t>
      </w:r>
      <w:r>
        <w:rPr>
          <w:spacing w:val="-4"/>
        </w:rPr>
        <w:t xml:space="preserve"> </w:t>
      </w:r>
      <w:r>
        <w:t>работ:</w:t>
      </w:r>
    </w:p>
    <w:p w:rsidR="00035341" w:rsidRDefault="007A4DC2" w:rsidP="00F64A30">
      <w:pPr>
        <w:pStyle w:val="a4"/>
        <w:numPr>
          <w:ilvl w:val="0"/>
          <w:numId w:val="22"/>
        </w:numPr>
        <w:tabs>
          <w:tab w:val="left" w:pos="2816"/>
          <w:tab w:val="left" w:pos="2817"/>
        </w:tabs>
        <w:spacing w:before="35"/>
        <w:ind w:right="856" w:firstLine="710"/>
      </w:pPr>
      <w:r>
        <w:t>Лабораторное</w:t>
      </w:r>
      <w:r>
        <w:rPr>
          <w:spacing w:val="20"/>
        </w:rPr>
        <w:t xml:space="preserve"> </w:t>
      </w:r>
      <w:r>
        <w:t>оборудование</w:t>
      </w:r>
      <w:r>
        <w:rPr>
          <w:spacing w:val="10"/>
        </w:rPr>
        <w:t xml:space="preserve"> </w:t>
      </w:r>
      <w:r>
        <w:t>и</w:t>
      </w:r>
      <w:r>
        <w:rPr>
          <w:spacing w:val="18"/>
        </w:rPr>
        <w:t xml:space="preserve"> </w:t>
      </w:r>
      <w:r>
        <w:t>приемы</w:t>
      </w:r>
      <w:r>
        <w:rPr>
          <w:spacing w:val="17"/>
        </w:rPr>
        <w:t xml:space="preserve"> </w:t>
      </w:r>
      <w:r>
        <w:t>обращения</w:t>
      </w:r>
      <w:r>
        <w:rPr>
          <w:spacing w:val="16"/>
        </w:rPr>
        <w:t xml:space="preserve"> </w:t>
      </w:r>
      <w:r>
        <w:t>с</w:t>
      </w:r>
      <w:r>
        <w:rPr>
          <w:spacing w:val="15"/>
        </w:rPr>
        <w:t xml:space="preserve"> </w:t>
      </w:r>
      <w:r>
        <w:t>ним.</w:t>
      </w:r>
      <w:r>
        <w:rPr>
          <w:spacing w:val="18"/>
        </w:rPr>
        <w:t xml:space="preserve"> </w:t>
      </w:r>
      <w:r>
        <w:t>Правила</w:t>
      </w:r>
      <w:r>
        <w:rPr>
          <w:spacing w:val="20"/>
        </w:rPr>
        <w:t xml:space="preserve"> </w:t>
      </w:r>
      <w:r>
        <w:t>безопасной</w:t>
      </w:r>
      <w:r>
        <w:rPr>
          <w:spacing w:val="-52"/>
        </w:rPr>
        <w:t xml:space="preserve"> </w:t>
      </w:r>
      <w:r>
        <w:t>работы</w:t>
      </w:r>
      <w:r>
        <w:rPr>
          <w:spacing w:val="1"/>
        </w:rPr>
        <w:t xml:space="preserve"> </w:t>
      </w:r>
      <w:r>
        <w:t>в</w:t>
      </w:r>
      <w:r>
        <w:rPr>
          <w:spacing w:val="3"/>
        </w:rPr>
        <w:t xml:space="preserve"> </w:t>
      </w:r>
      <w:r>
        <w:t>химической</w:t>
      </w:r>
      <w:r>
        <w:rPr>
          <w:spacing w:val="3"/>
        </w:rPr>
        <w:t xml:space="preserve"> </w:t>
      </w:r>
      <w:r>
        <w:t>лаборатории.</w:t>
      </w:r>
    </w:p>
    <w:p w:rsidR="00035341" w:rsidRDefault="007A4DC2" w:rsidP="00F64A30">
      <w:pPr>
        <w:pStyle w:val="a4"/>
        <w:numPr>
          <w:ilvl w:val="0"/>
          <w:numId w:val="22"/>
        </w:numPr>
        <w:tabs>
          <w:tab w:val="left" w:pos="2816"/>
          <w:tab w:val="left" w:pos="2817"/>
        </w:tabs>
        <w:spacing w:line="251" w:lineRule="exact"/>
        <w:ind w:left="2816" w:hanging="707"/>
      </w:pPr>
      <w:r>
        <w:t>Очистка</w:t>
      </w:r>
      <w:r>
        <w:rPr>
          <w:spacing w:val="-1"/>
        </w:rPr>
        <w:t xml:space="preserve"> </w:t>
      </w:r>
      <w:r>
        <w:t>загрязненной</w:t>
      </w:r>
      <w:r>
        <w:rPr>
          <w:spacing w:val="-3"/>
        </w:rPr>
        <w:t xml:space="preserve"> </w:t>
      </w:r>
      <w:r>
        <w:t>поваренной</w:t>
      </w:r>
      <w:r>
        <w:rPr>
          <w:spacing w:val="-3"/>
        </w:rPr>
        <w:t xml:space="preserve"> </w:t>
      </w:r>
      <w:r>
        <w:t>соли.</w:t>
      </w:r>
    </w:p>
    <w:p w:rsidR="00035341" w:rsidRDefault="007A4DC2" w:rsidP="00F64A30">
      <w:pPr>
        <w:pStyle w:val="a4"/>
        <w:numPr>
          <w:ilvl w:val="0"/>
          <w:numId w:val="22"/>
        </w:numPr>
        <w:tabs>
          <w:tab w:val="left" w:pos="2816"/>
          <w:tab w:val="left" w:pos="2817"/>
        </w:tabs>
        <w:spacing w:before="1"/>
        <w:ind w:left="2816" w:hanging="707"/>
      </w:pPr>
      <w:r>
        <w:t>Признаки</w:t>
      </w:r>
      <w:r>
        <w:rPr>
          <w:spacing w:val="-5"/>
        </w:rPr>
        <w:t xml:space="preserve"> </w:t>
      </w:r>
      <w:r>
        <w:t>протекания</w:t>
      </w:r>
      <w:r>
        <w:rPr>
          <w:spacing w:val="-4"/>
        </w:rPr>
        <w:t xml:space="preserve"> </w:t>
      </w:r>
      <w:r>
        <w:t>химических</w:t>
      </w:r>
      <w:r>
        <w:rPr>
          <w:spacing w:val="-2"/>
        </w:rPr>
        <w:t xml:space="preserve"> </w:t>
      </w:r>
      <w:r>
        <w:t>реакций.</w:t>
      </w:r>
    </w:p>
    <w:p w:rsidR="00035341" w:rsidRDefault="007A4DC2" w:rsidP="00F64A30">
      <w:pPr>
        <w:pStyle w:val="a4"/>
        <w:numPr>
          <w:ilvl w:val="0"/>
          <w:numId w:val="22"/>
        </w:numPr>
        <w:tabs>
          <w:tab w:val="left" w:pos="2816"/>
          <w:tab w:val="left" w:pos="2817"/>
        </w:tabs>
        <w:spacing w:before="2" w:line="251" w:lineRule="exact"/>
        <w:ind w:left="2816" w:hanging="707"/>
      </w:pPr>
      <w:r>
        <w:t>Получение</w:t>
      </w:r>
      <w:r>
        <w:rPr>
          <w:spacing w:val="-8"/>
        </w:rPr>
        <w:t xml:space="preserve"> </w:t>
      </w:r>
      <w:r>
        <w:t>кислорода</w:t>
      </w:r>
      <w:r>
        <w:rPr>
          <w:spacing w:val="2"/>
        </w:rPr>
        <w:t xml:space="preserve"> </w:t>
      </w:r>
      <w:r>
        <w:t>и</w:t>
      </w:r>
      <w:r>
        <w:rPr>
          <w:spacing w:val="-4"/>
        </w:rPr>
        <w:t xml:space="preserve"> </w:t>
      </w:r>
      <w:r>
        <w:t>изучение</w:t>
      </w:r>
      <w:r>
        <w:rPr>
          <w:spacing w:val="-2"/>
        </w:rPr>
        <w:t xml:space="preserve"> </w:t>
      </w:r>
      <w:r>
        <w:t>его</w:t>
      </w:r>
      <w:r>
        <w:rPr>
          <w:spacing w:val="-6"/>
        </w:rPr>
        <w:t xml:space="preserve"> </w:t>
      </w:r>
      <w:r>
        <w:t>свойств.</w:t>
      </w:r>
    </w:p>
    <w:p w:rsidR="00035341" w:rsidRDefault="007A4DC2" w:rsidP="00F64A30">
      <w:pPr>
        <w:pStyle w:val="a4"/>
        <w:numPr>
          <w:ilvl w:val="0"/>
          <w:numId w:val="22"/>
        </w:numPr>
        <w:tabs>
          <w:tab w:val="left" w:pos="2816"/>
          <w:tab w:val="left" w:pos="2817"/>
        </w:tabs>
        <w:spacing w:line="251" w:lineRule="exact"/>
        <w:ind w:left="2816" w:hanging="707"/>
      </w:pPr>
      <w:r>
        <w:t>Получение</w:t>
      </w:r>
      <w:r>
        <w:rPr>
          <w:spacing w:val="-7"/>
        </w:rPr>
        <w:t xml:space="preserve"> </w:t>
      </w:r>
      <w:r>
        <w:t>водорода</w:t>
      </w:r>
      <w:r>
        <w:rPr>
          <w:spacing w:val="3"/>
        </w:rPr>
        <w:t xml:space="preserve"> </w:t>
      </w:r>
      <w:r>
        <w:t>и</w:t>
      </w:r>
      <w:r>
        <w:rPr>
          <w:spacing w:val="-3"/>
        </w:rPr>
        <w:t xml:space="preserve"> </w:t>
      </w:r>
      <w:r>
        <w:t>изучение</w:t>
      </w:r>
      <w:r>
        <w:rPr>
          <w:spacing w:val="-2"/>
        </w:rPr>
        <w:t xml:space="preserve"> </w:t>
      </w:r>
      <w:r>
        <w:t>его</w:t>
      </w:r>
      <w:r>
        <w:rPr>
          <w:spacing w:val="-5"/>
        </w:rPr>
        <w:t xml:space="preserve"> </w:t>
      </w:r>
      <w:r>
        <w:t>свойств.</w:t>
      </w:r>
    </w:p>
    <w:p w:rsidR="00035341" w:rsidRDefault="007A4DC2" w:rsidP="00F64A30">
      <w:pPr>
        <w:pStyle w:val="a4"/>
        <w:numPr>
          <w:ilvl w:val="0"/>
          <w:numId w:val="22"/>
        </w:numPr>
        <w:tabs>
          <w:tab w:val="left" w:pos="2816"/>
          <w:tab w:val="left" w:pos="2817"/>
        </w:tabs>
        <w:spacing w:before="1"/>
        <w:ind w:left="2816" w:hanging="707"/>
      </w:pPr>
      <w:r>
        <w:t>Приготовление</w:t>
      </w:r>
      <w:r>
        <w:rPr>
          <w:spacing w:val="-10"/>
        </w:rPr>
        <w:t xml:space="preserve"> </w:t>
      </w:r>
      <w:r>
        <w:t>растворов</w:t>
      </w:r>
      <w:r>
        <w:rPr>
          <w:spacing w:val="-2"/>
        </w:rPr>
        <w:t xml:space="preserve"> </w:t>
      </w:r>
      <w:r>
        <w:t>с</w:t>
      </w:r>
      <w:r>
        <w:rPr>
          <w:spacing w:val="-5"/>
        </w:rPr>
        <w:t xml:space="preserve"> </w:t>
      </w:r>
      <w:r>
        <w:t>определенной</w:t>
      </w:r>
      <w:r>
        <w:rPr>
          <w:spacing w:val="-2"/>
        </w:rPr>
        <w:t xml:space="preserve"> </w:t>
      </w:r>
      <w:r>
        <w:t>массовой</w:t>
      </w:r>
      <w:r>
        <w:rPr>
          <w:spacing w:val="-2"/>
        </w:rPr>
        <w:t xml:space="preserve"> </w:t>
      </w:r>
      <w:r>
        <w:t>долей</w:t>
      </w:r>
      <w:r>
        <w:rPr>
          <w:spacing w:val="-2"/>
        </w:rPr>
        <w:t xml:space="preserve"> </w:t>
      </w:r>
      <w:r>
        <w:t>растворенного</w:t>
      </w:r>
      <w:r>
        <w:rPr>
          <w:spacing w:val="-8"/>
        </w:rPr>
        <w:t xml:space="preserve"> </w:t>
      </w:r>
      <w:r>
        <w:t>вещества.</w:t>
      </w:r>
    </w:p>
    <w:p w:rsidR="00035341" w:rsidRDefault="007A4DC2" w:rsidP="00F64A30">
      <w:pPr>
        <w:pStyle w:val="a4"/>
        <w:numPr>
          <w:ilvl w:val="0"/>
          <w:numId w:val="22"/>
        </w:numPr>
        <w:tabs>
          <w:tab w:val="left" w:pos="2816"/>
          <w:tab w:val="left" w:pos="2817"/>
        </w:tabs>
        <w:spacing w:before="3" w:line="237" w:lineRule="auto"/>
        <w:ind w:right="859" w:firstLine="710"/>
      </w:pPr>
      <w:r>
        <w:t>Решение</w:t>
      </w:r>
      <w:r>
        <w:rPr>
          <w:spacing w:val="5"/>
        </w:rPr>
        <w:t xml:space="preserve"> </w:t>
      </w:r>
      <w:r>
        <w:t>экспериментальных</w:t>
      </w:r>
      <w:r>
        <w:rPr>
          <w:spacing w:val="13"/>
        </w:rPr>
        <w:t xml:space="preserve"> </w:t>
      </w:r>
      <w:r>
        <w:t>задач</w:t>
      </w:r>
      <w:r>
        <w:rPr>
          <w:spacing w:val="7"/>
        </w:rPr>
        <w:t xml:space="preserve"> </w:t>
      </w:r>
      <w:r>
        <w:t>по</w:t>
      </w:r>
      <w:r>
        <w:rPr>
          <w:spacing w:val="7"/>
        </w:rPr>
        <w:t xml:space="preserve"> </w:t>
      </w:r>
      <w:r>
        <w:t>теме</w:t>
      </w:r>
      <w:r>
        <w:rPr>
          <w:spacing w:val="10"/>
        </w:rPr>
        <w:t xml:space="preserve"> </w:t>
      </w:r>
      <w:r>
        <w:t>«Основные</w:t>
      </w:r>
      <w:r>
        <w:rPr>
          <w:spacing w:val="6"/>
        </w:rPr>
        <w:t xml:space="preserve"> </w:t>
      </w:r>
      <w:r>
        <w:t>классы</w:t>
      </w:r>
      <w:r>
        <w:rPr>
          <w:spacing w:val="13"/>
        </w:rPr>
        <w:t xml:space="preserve"> </w:t>
      </w:r>
      <w:r>
        <w:t>неорганических</w:t>
      </w:r>
      <w:r>
        <w:rPr>
          <w:spacing w:val="-52"/>
        </w:rPr>
        <w:t xml:space="preserve"> </w:t>
      </w:r>
      <w:r>
        <w:t>соединений».</w:t>
      </w:r>
    </w:p>
    <w:p w:rsidR="00035341" w:rsidRDefault="007A4DC2" w:rsidP="00F64A30">
      <w:pPr>
        <w:pStyle w:val="a4"/>
        <w:numPr>
          <w:ilvl w:val="0"/>
          <w:numId w:val="22"/>
        </w:numPr>
        <w:tabs>
          <w:tab w:val="left" w:pos="2816"/>
          <w:tab w:val="left" w:pos="2817"/>
        </w:tabs>
        <w:spacing w:before="2"/>
        <w:ind w:left="2816" w:hanging="707"/>
      </w:pPr>
      <w:r>
        <w:t>Реакции</w:t>
      </w:r>
      <w:r>
        <w:rPr>
          <w:spacing w:val="-4"/>
        </w:rPr>
        <w:t xml:space="preserve"> </w:t>
      </w:r>
      <w:r>
        <w:t>ионного</w:t>
      </w:r>
      <w:r>
        <w:rPr>
          <w:spacing w:val="-6"/>
        </w:rPr>
        <w:t xml:space="preserve"> </w:t>
      </w:r>
      <w:r>
        <w:t>обмена.</w:t>
      </w:r>
    </w:p>
    <w:p w:rsidR="00035341" w:rsidRDefault="007A4DC2" w:rsidP="00F64A30">
      <w:pPr>
        <w:pStyle w:val="a4"/>
        <w:numPr>
          <w:ilvl w:val="0"/>
          <w:numId w:val="22"/>
        </w:numPr>
        <w:tabs>
          <w:tab w:val="left" w:pos="2816"/>
          <w:tab w:val="left" w:pos="2817"/>
        </w:tabs>
        <w:spacing w:before="1"/>
        <w:ind w:left="2816" w:hanging="707"/>
        <w:rPr>
          <w:i/>
        </w:rPr>
      </w:pPr>
      <w:r>
        <w:rPr>
          <w:i/>
        </w:rPr>
        <w:t>Качественные</w:t>
      </w:r>
      <w:r>
        <w:rPr>
          <w:i/>
          <w:spacing w:val="-2"/>
        </w:rPr>
        <w:t xml:space="preserve"> </w:t>
      </w:r>
      <w:r>
        <w:rPr>
          <w:i/>
        </w:rPr>
        <w:t>реакции</w:t>
      </w:r>
      <w:r>
        <w:rPr>
          <w:i/>
          <w:spacing w:val="-3"/>
        </w:rPr>
        <w:t xml:space="preserve"> </w:t>
      </w:r>
      <w:r>
        <w:rPr>
          <w:i/>
        </w:rPr>
        <w:t>на</w:t>
      </w:r>
      <w:r>
        <w:rPr>
          <w:i/>
          <w:spacing w:val="-4"/>
        </w:rPr>
        <w:t xml:space="preserve"> </w:t>
      </w:r>
      <w:r>
        <w:rPr>
          <w:i/>
        </w:rPr>
        <w:t>ионы</w:t>
      </w:r>
      <w:r>
        <w:rPr>
          <w:i/>
          <w:spacing w:val="-5"/>
        </w:rPr>
        <w:t xml:space="preserve"> </w:t>
      </w:r>
      <w:r>
        <w:rPr>
          <w:i/>
        </w:rPr>
        <w:t>в</w:t>
      </w:r>
      <w:r>
        <w:rPr>
          <w:i/>
          <w:spacing w:val="1"/>
        </w:rPr>
        <w:t xml:space="preserve"> </w:t>
      </w:r>
      <w:r>
        <w:rPr>
          <w:i/>
        </w:rPr>
        <w:t>растворе.</w:t>
      </w:r>
    </w:p>
    <w:p w:rsidR="00035341" w:rsidRDefault="007A4DC2" w:rsidP="00F64A30">
      <w:pPr>
        <w:pStyle w:val="a4"/>
        <w:numPr>
          <w:ilvl w:val="0"/>
          <w:numId w:val="22"/>
        </w:numPr>
        <w:tabs>
          <w:tab w:val="left" w:pos="2816"/>
          <w:tab w:val="left" w:pos="2817"/>
        </w:tabs>
        <w:spacing w:before="2" w:line="251" w:lineRule="exact"/>
        <w:ind w:left="2816" w:hanging="707"/>
        <w:rPr>
          <w:i/>
        </w:rPr>
      </w:pPr>
      <w:r>
        <w:rPr>
          <w:i/>
        </w:rPr>
        <w:t>Получение</w:t>
      </w:r>
      <w:r>
        <w:rPr>
          <w:i/>
          <w:spacing w:val="-3"/>
        </w:rPr>
        <w:t xml:space="preserve"> </w:t>
      </w:r>
      <w:r>
        <w:rPr>
          <w:i/>
        </w:rPr>
        <w:t>аммиака</w:t>
      </w:r>
      <w:r>
        <w:rPr>
          <w:i/>
          <w:spacing w:val="-1"/>
        </w:rPr>
        <w:t xml:space="preserve"> </w:t>
      </w:r>
      <w:r>
        <w:rPr>
          <w:i/>
        </w:rPr>
        <w:t>и</w:t>
      </w:r>
      <w:r>
        <w:rPr>
          <w:i/>
          <w:spacing w:val="-6"/>
        </w:rPr>
        <w:t xml:space="preserve"> </w:t>
      </w:r>
      <w:r>
        <w:rPr>
          <w:i/>
        </w:rPr>
        <w:t>изучение</w:t>
      </w:r>
      <w:r>
        <w:rPr>
          <w:i/>
          <w:spacing w:val="-3"/>
        </w:rPr>
        <w:t xml:space="preserve"> </w:t>
      </w:r>
      <w:r>
        <w:rPr>
          <w:i/>
        </w:rPr>
        <w:t>его</w:t>
      </w:r>
      <w:r>
        <w:rPr>
          <w:i/>
          <w:spacing w:val="-1"/>
        </w:rPr>
        <w:t xml:space="preserve"> </w:t>
      </w:r>
      <w:r>
        <w:rPr>
          <w:i/>
        </w:rPr>
        <w:t>свойств.</w:t>
      </w:r>
    </w:p>
    <w:p w:rsidR="00035341" w:rsidRDefault="007A4DC2" w:rsidP="00F64A30">
      <w:pPr>
        <w:pStyle w:val="a4"/>
        <w:numPr>
          <w:ilvl w:val="0"/>
          <w:numId w:val="22"/>
        </w:numPr>
        <w:tabs>
          <w:tab w:val="left" w:pos="2816"/>
          <w:tab w:val="left" w:pos="2817"/>
        </w:tabs>
        <w:spacing w:line="251" w:lineRule="exact"/>
        <w:ind w:left="2816" w:hanging="707"/>
        <w:rPr>
          <w:i/>
        </w:rPr>
      </w:pPr>
      <w:r>
        <w:rPr>
          <w:i/>
        </w:rPr>
        <w:lastRenderedPageBreak/>
        <w:t>Получение</w:t>
      </w:r>
      <w:r>
        <w:rPr>
          <w:i/>
          <w:spacing w:val="-4"/>
        </w:rPr>
        <w:t xml:space="preserve"> </w:t>
      </w:r>
      <w:r>
        <w:rPr>
          <w:i/>
        </w:rPr>
        <w:t>углекислого</w:t>
      </w:r>
      <w:r>
        <w:rPr>
          <w:i/>
          <w:spacing w:val="-1"/>
        </w:rPr>
        <w:t xml:space="preserve"> </w:t>
      </w:r>
      <w:r>
        <w:rPr>
          <w:i/>
        </w:rPr>
        <w:t>газа</w:t>
      </w:r>
      <w:r>
        <w:rPr>
          <w:i/>
          <w:spacing w:val="-5"/>
        </w:rPr>
        <w:t xml:space="preserve"> </w:t>
      </w:r>
      <w:r>
        <w:rPr>
          <w:i/>
        </w:rPr>
        <w:t>и</w:t>
      </w:r>
      <w:r>
        <w:rPr>
          <w:i/>
          <w:spacing w:val="-2"/>
        </w:rPr>
        <w:t xml:space="preserve"> </w:t>
      </w:r>
      <w:r>
        <w:rPr>
          <w:i/>
        </w:rPr>
        <w:t>изучение</w:t>
      </w:r>
      <w:r>
        <w:rPr>
          <w:i/>
          <w:spacing w:val="-3"/>
        </w:rPr>
        <w:t xml:space="preserve"> </w:t>
      </w:r>
      <w:r>
        <w:rPr>
          <w:i/>
        </w:rPr>
        <w:t>его</w:t>
      </w:r>
      <w:r>
        <w:rPr>
          <w:i/>
          <w:spacing w:val="-6"/>
        </w:rPr>
        <w:t xml:space="preserve"> </w:t>
      </w:r>
      <w:r>
        <w:rPr>
          <w:i/>
        </w:rPr>
        <w:t>свойств.</w:t>
      </w:r>
    </w:p>
    <w:p w:rsidR="00035341" w:rsidRDefault="007A4DC2" w:rsidP="00F64A30">
      <w:pPr>
        <w:pStyle w:val="a4"/>
        <w:numPr>
          <w:ilvl w:val="0"/>
          <w:numId w:val="22"/>
        </w:numPr>
        <w:tabs>
          <w:tab w:val="left" w:pos="2816"/>
          <w:tab w:val="left" w:pos="2817"/>
        </w:tabs>
        <w:spacing w:before="1"/>
        <w:ind w:right="841" w:firstLine="710"/>
      </w:pPr>
      <w:r>
        <w:t>Решение</w:t>
      </w:r>
      <w:r>
        <w:rPr>
          <w:spacing w:val="8"/>
        </w:rPr>
        <w:t xml:space="preserve"> </w:t>
      </w:r>
      <w:r>
        <w:t>экспериментальных</w:t>
      </w:r>
      <w:r>
        <w:rPr>
          <w:spacing w:val="16"/>
        </w:rPr>
        <w:t xml:space="preserve"> </w:t>
      </w:r>
      <w:r>
        <w:t>задач</w:t>
      </w:r>
      <w:r>
        <w:rPr>
          <w:spacing w:val="10"/>
        </w:rPr>
        <w:t xml:space="preserve"> </w:t>
      </w:r>
      <w:r>
        <w:t>по</w:t>
      </w:r>
      <w:r>
        <w:rPr>
          <w:spacing w:val="10"/>
        </w:rPr>
        <w:t xml:space="preserve"> </w:t>
      </w:r>
      <w:r>
        <w:t>теме</w:t>
      </w:r>
      <w:r>
        <w:rPr>
          <w:spacing w:val="13"/>
        </w:rPr>
        <w:t xml:space="preserve"> </w:t>
      </w:r>
      <w:r>
        <w:t>«Неметаллы</w:t>
      </w:r>
      <w:r>
        <w:rPr>
          <w:spacing w:val="16"/>
        </w:rPr>
        <w:t xml:space="preserve"> </w:t>
      </w:r>
      <w:r>
        <w:t>IV</w:t>
      </w:r>
      <w:r>
        <w:rPr>
          <w:spacing w:val="18"/>
        </w:rPr>
        <w:t xml:space="preserve"> </w:t>
      </w:r>
      <w:r>
        <w:t>–</w:t>
      </w:r>
      <w:r>
        <w:rPr>
          <w:spacing w:val="20"/>
        </w:rPr>
        <w:t xml:space="preserve"> </w:t>
      </w:r>
      <w:r>
        <w:t>VII</w:t>
      </w:r>
      <w:r>
        <w:rPr>
          <w:spacing w:val="13"/>
        </w:rPr>
        <w:t xml:space="preserve"> </w:t>
      </w:r>
      <w:r>
        <w:t>групп</w:t>
      </w:r>
      <w:r>
        <w:rPr>
          <w:spacing w:val="17"/>
        </w:rPr>
        <w:t xml:space="preserve"> </w:t>
      </w:r>
      <w:r>
        <w:t>и</w:t>
      </w:r>
      <w:r>
        <w:rPr>
          <w:spacing w:val="17"/>
        </w:rPr>
        <w:t xml:space="preserve"> </w:t>
      </w:r>
      <w:r>
        <w:t>их</w:t>
      </w:r>
      <w:r>
        <w:rPr>
          <w:spacing w:val="-52"/>
        </w:rPr>
        <w:t xml:space="preserve"> </w:t>
      </w:r>
      <w:r>
        <w:t>соединений».</w:t>
      </w:r>
    </w:p>
    <w:p w:rsidR="00035341" w:rsidRDefault="007A4DC2" w:rsidP="00F64A30">
      <w:pPr>
        <w:pStyle w:val="a4"/>
        <w:numPr>
          <w:ilvl w:val="0"/>
          <w:numId w:val="22"/>
        </w:numPr>
        <w:tabs>
          <w:tab w:val="left" w:pos="2816"/>
          <w:tab w:val="left" w:pos="2817"/>
        </w:tabs>
        <w:spacing w:line="252" w:lineRule="exact"/>
        <w:ind w:left="2816" w:hanging="707"/>
      </w:pPr>
      <w:r>
        <w:t>Решение</w:t>
      </w:r>
      <w:r>
        <w:rPr>
          <w:spacing w:val="-8"/>
        </w:rPr>
        <w:t xml:space="preserve"> </w:t>
      </w:r>
      <w:r>
        <w:t>экспериментальных задач</w:t>
      </w:r>
      <w:r>
        <w:rPr>
          <w:spacing w:val="-6"/>
        </w:rPr>
        <w:t xml:space="preserve"> </w:t>
      </w:r>
      <w:r>
        <w:t>по</w:t>
      </w:r>
      <w:r>
        <w:rPr>
          <w:spacing w:val="-5"/>
        </w:rPr>
        <w:t xml:space="preserve"> </w:t>
      </w:r>
      <w:r>
        <w:t>теме</w:t>
      </w:r>
      <w:r>
        <w:rPr>
          <w:spacing w:val="-7"/>
        </w:rPr>
        <w:t xml:space="preserve"> </w:t>
      </w:r>
      <w:r>
        <w:t>«Металлы и</w:t>
      </w:r>
      <w:r>
        <w:rPr>
          <w:spacing w:val="-3"/>
        </w:rPr>
        <w:t xml:space="preserve"> </w:t>
      </w:r>
      <w:r>
        <w:t>их</w:t>
      </w:r>
      <w:r>
        <w:rPr>
          <w:spacing w:val="-5"/>
        </w:rPr>
        <w:t xml:space="preserve"> </w:t>
      </w:r>
      <w:r>
        <w:t>соединения».</w:t>
      </w:r>
    </w:p>
    <w:p w:rsidR="00035341" w:rsidRDefault="00035341">
      <w:pPr>
        <w:pStyle w:val="a3"/>
        <w:spacing w:before="9"/>
        <w:ind w:left="0"/>
        <w:rPr>
          <w:sz w:val="18"/>
        </w:rPr>
      </w:pPr>
    </w:p>
    <w:p w:rsidR="00035341" w:rsidRPr="00AB2C90" w:rsidRDefault="007A4DC2" w:rsidP="00F64A30">
      <w:pPr>
        <w:pStyle w:val="2"/>
        <w:numPr>
          <w:ilvl w:val="3"/>
          <w:numId w:val="35"/>
        </w:numPr>
        <w:tabs>
          <w:tab w:val="left" w:pos="2245"/>
        </w:tabs>
        <w:ind w:left="2245" w:hanging="846"/>
      </w:pPr>
      <w:r>
        <w:t>Изобразительное</w:t>
      </w:r>
      <w:r>
        <w:rPr>
          <w:spacing w:val="-6"/>
        </w:rPr>
        <w:t xml:space="preserve"> </w:t>
      </w:r>
      <w:r>
        <w:t>искусство</w:t>
      </w:r>
    </w:p>
    <w:p w:rsidR="00035341" w:rsidRDefault="007A4DC2">
      <w:pPr>
        <w:spacing w:line="242" w:lineRule="auto"/>
        <w:ind w:left="1399" w:right="848"/>
        <w:jc w:val="both"/>
        <w:rPr>
          <w:b/>
          <w:sz w:val="24"/>
        </w:rPr>
      </w:pPr>
      <w:r>
        <w:rPr>
          <w:b/>
          <w:sz w:val="24"/>
        </w:rPr>
        <w:t>Народное</w:t>
      </w:r>
      <w:r>
        <w:rPr>
          <w:b/>
          <w:spacing w:val="1"/>
          <w:sz w:val="24"/>
        </w:rPr>
        <w:t xml:space="preserve"> </w:t>
      </w:r>
      <w:r>
        <w:rPr>
          <w:b/>
          <w:sz w:val="24"/>
        </w:rPr>
        <w:t>художественное</w:t>
      </w:r>
      <w:r>
        <w:rPr>
          <w:b/>
          <w:spacing w:val="1"/>
          <w:sz w:val="24"/>
        </w:rPr>
        <w:t xml:space="preserve"> </w:t>
      </w:r>
      <w:r>
        <w:rPr>
          <w:b/>
          <w:sz w:val="24"/>
        </w:rPr>
        <w:t>творчество</w:t>
      </w:r>
      <w:r>
        <w:rPr>
          <w:b/>
          <w:spacing w:val="1"/>
          <w:sz w:val="24"/>
        </w:rPr>
        <w:t xml:space="preserve"> </w:t>
      </w:r>
      <w:r>
        <w:rPr>
          <w:b/>
          <w:sz w:val="24"/>
        </w:rPr>
        <w:t>–</w:t>
      </w:r>
      <w:r>
        <w:rPr>
          <w:b/>
          <w:spacing w:val="1"/>
          <w:sz w:val="24"/>
        </w:rPr>
        <w:t xml:space="preserve"> </w:t>
      </w:r>
      <w:r>
        <w:rPr>
          <w:b/>
          <w:sz w:val="24"/>
        </w:rPr>
        <w:t>неиссякаемый</w:t>
      </w:r>
      <w:r>
        <w:rPr>
          <w:b/>
          <w:spacing w:val="1"/>
          <w:sz w:val="24"/>
        </w:rPr>
        <w:t xml:space="preserve"> </w:t>
      </w:r>
      <w:r>
        <w:rPr>
          <w:b/>
          <w:sz w:val="24"/>
        </w:rPr>
        <w:t>источник</w:t>
      </w:r>
      <w:r>
        <w:rPr>
          <w:b/>
          <w:spacing w:val="61"/>
          <w:sz w:val="24"/>
        </w:rPr>
        <w:t xml:space="preserve"> </w:t>
      </w:r>
      <w:r>
        <w:rPr>
          <w:b/>
          <w:sz w:val="24"/>
        </w:rPr>
        <w:t>самобытной</w:t>
      </w:r>
      <w:r>
        <w:rPr>
          <w:b/>
          <w:spacing w:val="1"/>
          <w:sz w:val="24"/>
        </w:rPr>
        <w:t xml:space="preserve"> </w:t>
      </w:r>
      <w:r>
        <w:rPr>
          <w:b/>
          <w:sz w:val="24"/>
        </w:rPr>
        <w:t>красоты</w:t>
      </w:r>
    </w:p>
    <w:p w:rsidR="00035341" w:rsidRDefault="007A4DC2">
      <w:pPr>
        <w:pStyle w:val="a3"/>
        <w:spacing w:line="276" w:lineRule="auto"/>
        <w:ind w:right="845" w:firstLine="710"/>
        <w:jc w:val="both"/>
      </w:pPr>
      <w:r>
        <w:t>Солярные</w:t>
      </w:r>
      <w:r>
        <w:rPr>
          <w:spacing w:val="1"/>
        </w:rPr>
        <w:t xml:space="preserve"> </w:t>
      </w:r>
      <w:r>
        <w:t>знаки</w:t>
      </w:r>
      <w:r>
        <w:rPr>
          <w:spacing w:val="1"/>
        </w:rPr>
        <w:t xml:space="preserve"> </w:t>
      </w:r>
      <w:r>
        <w:t>(декоративное</w:t>
      </w:r>
      <w:r>
        <w:rPr>
          <w:spacing w:val="1"/>
        </w:rPr>
        <w:t xml:space="preserve"> </w:t>
      </w:r>
      <w:r>
        <w:t>изображение</w:t>
      </w:r>
      <w:r>
        <w:rPr>
          <w:spacing w:val="1"/>
        </w:rPr>
        <w:t xml:space="preserve"> </w:t>
      </w:r>
      <w:r>
        <w:t>и</w:t>
      </w:r>
      <w:r>
        <w:rPr>
          <w:spacing w:val="1"/>
        </w:rPr>
        <w:t xml:space="preserve"> </w:t>
      </w:r>
      <w:r>
        <w:t>их</w:t>
      </w:r>
      <w:r>
        <w:rPr>
          <w:spacing w:val="1"/>
        </w:rPr>
        <w:t xml:space="preserve"> </w:t>
      </w:r>
      <w:r>
        <w:t>условно-символический</w:t>
      </w:r>
      <w:r>
        <w:rPr>
          <w:spacing w:val="1"/>
        </w:rPr>
        <w:t xml:space="preserve"> </w:t>
      </w:r>
      <w:r>
        <w:t>характер).</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народном</w:t>
      </w:r>
      <w:r>
        <w:rPr>
          <w:spacing w:val="1"/>
        </w:rPr>
        <w:t xml:space="preserve"> </w:t>
      </w:r>
      <w:r>
        <w:t>творчестве.</w:t>
      </w:r>
      <w:r>
        <w:rPr>
          <w:spacing w:val="1"/>
        </w:rPr>
        <w:t xml:space="preserve"> </w:t>
      </w:r>
      <w:r>
        <w:t>Русская</w:t>
      </w:r>
      <w:r>
        <w:rPr>
          <w:spacing w:val="1"/>
        </w:rPr>
        <w:t xml:space="preserve"> </w:t>
      </w:r>
      <w:r>
        <w:t>изба:</w:t>
      </w:r>
      <w:r>
        <w:rPr>
          <w:spacing w:val="1"/>
        </w:rPr>
        <w:t xml:space="preserve"> </w:t>
      </w:r>
      <w:r>
        <w:t>единство</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Крестьянский дом как отражение уклада крестьянской жизни и памятник архитектуры. Орнамент</w:t>
      </w:r>
      <w:r>
        <w:rPr>
          <w:spacing w:val="1"/>
        </w:rPr>
        <w:t xml:space="preserve"> </w:t>
      </w:r>
      <w:r>
        <w:t>как</w:t>
      </w:r>
      <w:r>
        <w:rPr>
          <w:spacing w:val="1"/>
        </w:rPr>
        <w:t xml:space="preserve"> </w:t>
      </w:r>
      <w:r>
        <w:t>основа</w:t>
      </w:r>
      <w:r>
        <w:rPr>
          <w:spacing w:val="1"/>
        </w:rPr>
        <w:t xml:space="preserve"> </w:t>
      </w:r>
      <w:r>
        <w:t>декоративного</w:t>
      </w:r>
      <w:r>
        <w:rPr>
          <w:spacing w:val="1"/>
        </w:rPr>
        <w:t xml:space="preserve"> </w:t>
      </w:r>
      <w:r>
        <w:t>украшения.</w:t>
      </w:r>
      <w:r>
        <w:rPr>
          <w:spacing w:val="1"/>
        </w:rPr>
        <w:t xml:space="preserve"> </w:t>
      </w:r>
      <w:r>
        <w:t>Праздничный</w:t>
      </w:r>
      <w:r>
        <w:rPr>
          <w:spacing w:val="1"/>
        </w:rPr>
        <w:t xml:space="preserve"> </w:t>
      </w:r>
      <w:r>
        <w:t>народный</w:t>
      </w:r>
      <w:r>
        <w:rPr>
          <w:spacing w:val="1"/>
        </w:rPr>
        <w:t xml:space="preserve"> </w:t>
      </w:r>
      <w:r>
        <w:t>костюм</w:t>
      </w:r>
      <w:r>
        <w:rPr>
          <w:spacing w:val="1"/>
        </w:rPr>
        <w:t xml:space="preserve"> </w:t>
      </w:r>
      <w:r>
        <w:t>–</w:t>
      </w:r>
      <w:r>
        <w:rPr>
          <w:spacing w:val="1"/>
        </w:rPr>
        <w:t xml:space="preserve"> </w:t>
      </w:r>
      <w:r>
        <w:t>целостный</w:t>
      </w:r>
      <w:r>
        <w:rPr>
          <w:spacing w:val="1"/>
        </w:rPr>
        <w:t xml:space="preserve"> </w:t>
      </w:r>
      <w:r>
        <w:t>художественный образ. Обрядовые действия народного праздника, их символическое значение.</w:t>
      </w:r>
      <w:r>
        <w:rPr>
          <w:spacing w:val="1"/>
        </w:rPr>
        <w:t xml:space="preserve"> </w:t>
      </w:r>
      <w:r>
        <w:t>Различие национальных особенностей русского орнамента и орнаментов других народов России.</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народных</w:t>
      </w:r>
      <w:r>
        <w:rPr>
          <w:spacing w:val="1"/>
        </w:rPr>
        <w:t xml:space="preserve"> </w:t>
      </w:r>
      <w:r>
        <w:t>игрушках</w:t>
      </w:r>
      <w:r>
        <w:rPr>
          <w:spacing w:val="1"/>
        </w:rPr>
        <w:t xml:space="preserve"> </w:t>
      </w:r>
      <w:r>
        <w:t>(Дымковская</w:t>
      </w:r>
      <w:r>
        <w:rPr>
          <w:spacing w:val="1"/>
        </w:rPr>
        <w:t xml:space="preserve"> </w:t>
      </w:r>
      <w:r>
        <w:t>игрушка,</w:t>
      </w:r>
      <w:r>
        <w:rPr>
          <w:spacing w:val="1"/>
        </w:rPr>
        <w:t xml:space="preserve"> </w:t>
      </w:r>
      <w:r>
        <w:t>Филимоновская</w:t>
      </w:r>
      <w:r>
        <w:rPr>
          <w:spacing w:val="1"/>
        </w:rPr>
        <w:t xml:space="preserve"> </w:t>
      </w:r>
      <w:r>
        <w:t>игрушка).</w:t>
      </w:r>
      <w:r>
        <w:rPr>
          <w:spacing w:val="1"/>
        </w:rPr>
        <w:t xml:space="preserve"> </w:t>
      </w:r>
      <w:r>
        <w:t>Композиционное,</w:t>
      </w:r>
      <w:r>
        <w:rPr>
          <w:spacing w:val="1"/>
        </w:rPr>
        <w:t xml:space="preserve"> </w:t>
      </w:r>
      <w:r>
        <w:t>стилевое</w:t>
      </w:r>
      <w:r>
        <w:rPr>
          <w:spacing w:val="1"/>
        </w:rPr>
        <w:t xml:space="preserve"> </w:t>
      </w:r>
      <w:r>
        <w:t>и</w:t>
      </w:r>
      <w:r>
        <w:rPr>
          <w:spacing w:val="1"/>
        </w:rPr>
        <w:t xml:space="preserve"> </w:t>
      </w:r>
      <w:r>
        <w:t>цветовое</w:t>
      </w:r>
      <w:r>
        <w:rPr>
          <w:spacing w:val="1"/>
        </w:rPr>
        <w:t xml:space="preserve"> </w:t>
      </w:r>
      <w:r>
        <w:t>единство</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(искусство</w:t>
      </w:r>
      <w:r>
        <w:rPr>
          <w:spacing w:val="1"/>
        </w:rPr>
        <w:t xml:space="preserve"> </w:t>
      </w:r>
      <w:r>
        <w:t>Гжели, Городецкая роспись, Хохлома, Жостово, роспись по металлу, щепа, роспись по лубу и</w:t>
      </w:r>
      <w:r>
        <w:rPr>
          <w:spacing w:val="1"/>
        </w:rPr>
        <w:t xml:space="preserve"> </w:t>
      </w:r>
      <w:r>
        <w:t>дереву,</w:t>
      </w:r>
      <w:r>
        <w:rPr>
          <w:spacing w:val="3"/>
        </w:rPr>
        <w:t xml:space="preserve"> </w:t>
      </w:r>
      <w:r>
        <w:t>тиснение</w:t>
      </w:r>
      <w:r>
        <w:rPr>
          <w:spacing w:val="-6"/>
        </w:rPr>
        <w:t xml:space="preserve"> </w:t>
      </w:r>
      <w:r>
        <w:t>и</w:t>
      </w:r>
      <w:r>
        <w:rPr>
          <w:spacing w:val="2"/>
        </w:rPr>
        <w:t xml:space="preserve"> </w:t>
      </w:r>
      <w:r>
        <w:t>резьба</w:t>
      </w:r>
      <w:r>
        <w:rPr>
          <w:spacing w:val="4"/>
        </w:rPr>
        <w:t xml:space="preserve"> </w:t>
      </w:r>
      <w:r>
        <w:t>по</w:t>
      </w:r>
      <w:r>
        <w:rPr>
          <w:spacing w:val="-3"/>
        </w:rPr>
        <w:t xml:space="preserve"> </w:t>
      </w:r>
      <w:r>
        <w:t>бересте).</w:t>
      </w:r>
      <w:r>
        <w:rPr>
          <w:spacing w:val="3"/>
        </w:rPr>
        <w:t xml:space="preserve"> </w:t>
      </w:r>
      <w:r>
        <w:t>Связь</w:t>
      </w:r>
      <w:r>
        <w:rPr>
          <w:spacing w:val="-4"/>
        </w:rPr>
        <w:t xml:space="preserve"> </w:t>
      </w:r>
      <w:r>
        <w:t>времен</w:t>
      </w:r>
      <w:r>
        <w:rPr>
          <w:spacing w:val="3"/>
        </w:rPr>
        <w:t xml:space="preserve"> </w:t>
      </w:r>
      <w:r>
        <w:t>в</w:t>
      </w:r>
      <w:r>
        <w:rPr>
          <w:spacing w:val="-2"/>
        </w:rPr>
        <w:t xml:space="preserve"> </w:t>
      </w:r>
      <w:r>
        <w:t>народном искусстве.</w:t>
      </w:r>
    </w:p>
    <w:p w:rsidR="00035341" w:rsidRDefault="007A4DC2">
      <w:pPr>
        <w:pStyle w:val="4"/>
      </w:pPr>
      <w:r>
        <w:t>Виды</w:t>
      </w:r>
      <w:r>
        <w:rPr>
          <w:spacing w:val="-5"/>
        </w:rPr>
        <w:t xml:space="preserve"> </w:t>
      </w:r>
      <w:r>
        <w:t>изобразительного искусства</w:t>
      </w:r>
      <w:r>
        <w:rPr>
          <w:spacing w:val="-5"/>
        </w:rPr>
        <w:t xml:space="preserve"> </w:t>
      </w:r>
      <w:r>
        <w:t>и</w:t>
      </w:r>
      <w:r>
        <w:rPr>
          <w:spacing w:val="1"/>
        </w:rPr>
        <w:t xml:space="preserve"> </w:t>
      </w:r>
      <w:r>
        <w:t>основы</w:t>
      </w:r>
      <w:r>
        <w:rPr>
          <w:spacing w:val="-4"/>
        </w:rPr>
        <w:t xml:space="preserve"> </w:t>
      </w:r>
      <w:r>
        <w:t>образного языка</w:t>
      </w:r>
    </w:p>
    <w:p w:rsidR="00035341" w:rsidRDefault="00AB2C90">
      <w:pPr>
        <w:pStyle w:val="a3"/>
        <w:spacing w:before="66" w:line="276" w:lineRule="auto"/>
        <w:ind w:right="847" w:firstLine="710"/>
        <w:jc w:val="both"/>
      </w:pPr>
      <w:r>
        <w:t>П</w:t>
      </w:r>
      <w:r w:rsidR="007A4DC2">
        <w:t>ространственные</w:t>
      </w:r>
      <w:r w:rsidR="007A4DC2">
        <w:rPr>
          <w:spacing w:val="1"/>
        </w:rPr>
        <w:t xml:space="preserve"> </w:t>
      </w:r>
      <w:r w:rsidR="007A4DC2">
        <w:t>искусства.</w:t>
      </w:r>
      <w:r w:rsidR="007A4DC2">
        <w:rPr>
          <w:spacing w:val="1"/>
        </w:rPr>
        <w:t xml:space="preserve"> </w:t>
      </w:r>
      <w:r w:rsidR="007A4DC2">
        <w:t>Художественные</w:t>
      </w:r>
      <w:r w:rsidR="007A4DC2">
        <w:rPr>
          <w:spacing w:val="1"/>
        </w:rPr>
        <w:t xml:space="preserve"> </w:t>
      </w:r>
      <w:r w:rsidR="007A4DC2">
        <w:t>материалы.</w:t>
      </w:r>
      <w:r w:rsidR="007A4DC2">
        <w:rPr>
          <w:spacing w:val="1"/>
        </w:rPr>
        <w:t xml:space="preserve"> </w:t>
      </w:r>
      <w:r w:rsidR="007A4DC2">
        <w:t>Жанры</w:t>
      </w:r>
      <w:r w:rsidR="007A4DC2">
        <w:rPr>
          <w:spacing w:val="1"/>
        </w:rPr>
        <w:t xml:space="preserve"> </w:t>
      </w:r>
      <w:r w:rsidR="007A4DC2">
        <w:t>в</w:t>
      </w:r>
      <w:r w:rsidR="007A4DC2">
        <w:rPr>
          <w:spacing w:val="1"/>
        </w:rPr>
        <w:t xml:space="preserve"> </w:t>
      </w:r>
      <w:r w:rsidR="007A4DC2">
        <w:t>изобразительном</w:t>
      </w:r>
      <w:r w:rsidR="007A4DC2">
        <w:rPr>
          <w:spacing w:val="1"/>
        </w:rPr>
        <w:t xml:space="preserve"> </w:t>
      </w:r>
      <w:r w:rsidR="007A4DC2">
        <w:t>искусстве. Выразительные возможности изобразительного искусства. Язык и смысл. Рисунок</w:t>
      </w:r>
      <w:r w:rsidR="007A4DC2">
        <w:rPr>
          <w:spacing w:val="1"/>
        </w:rPr>
        <w:t xml:space="preserve"> </w:t>
      </w:r>
      <w:r w:rsidR="007A4DC2">
        <w:t>–</w:t>
      </w:r>
      <w:r w:rsidR="007A4DC2">
        <w:rPr>
          <w:spacing w:val="1"/>
        </w:rPr>
        <w:t xml:space="preserve"> </w:t>
      </w:r>
      <w:r w:rsidR="007A4DC2">
        <w:t>основа изобразительного творчества. Художественный образ. Стилевое единство. Линия, пятно.</w:t>
      </w:r>
      <w:r w:rsidR="007A4DC2">
        <w:rPr>
          <w:spacing w:val="1"/>
        </w:rPr>
        <w:t xml:space="preserve"> </w:t>
      </w:r>
      <w:r w:rsidR="007A4DC2">
        <w:t>Ритм. Цвет. Основы цветоведения. Композиция. Натюрморт. Понятие формы. Геометрические</w:t>
      </w:r>
      <w:r w:rsidR="007A4DC2">
        <w:rPr>
          <w:spacing w:val="1"/>
        </w:rPr>
        <w:t xml:space="preserve"> </w:t>
      </w:r>
      <w:r w:rsidR="007A4DC2">
        <w:t>тела: куб, шар, цилиндр, конус, призма. Многообразие форм окружающего мира. Изображение</w:t>
      </w:r>
      <w:r w:rsidR="007A4DC2">
        <w:rPr>
          <w:spacing w:val="1"/>
        </w:rPr>
        <w:t xml:space="preserve"> </w:t>
      </w:r>
      <w:r w:rsidR="007A4DC2">
        <w:t>объема на плоскости. Освещение. Свет и тень. Натюрморт в графике. Цвет в натюрморте. Пейзаж.</w:t>
      </w:r>
      <w:r w:rsidR="007A4DC2">
        <w:rPr>
          <w:spacing w:val="1"/>
        </w:rPr>
        <w:t xml:space="preserve"> </w:t>
      </w:r>
      <w:r w:rsidR="007A4DC2">
        <w:t>Правила</w:t>
      </w:r>
      <w:r w:rsidR="007A4DC2">
        <w:rPr>
          <w:spacing w:val="1"/>
        </w:rPr>
        <w:t xml:space="preserve"> </w:t>
      </w:r>
      <w:r w:rsidR="007A4DC2">
        <w:t>построения</w:t>
      </w:r>
      <w:r w:rsidR="007A4DC2">
        <w:rPr>
          <w:spacing w:val="1"/>
        </w:rPr>
        <w:t xml:space="preserve"> </w:t>
      </w:r>
      <w:r w:rsidR="007A4DC2">
        <w:t>перспективы.</w:t>
      </w:r>
      <w:r w:rsidR="007A4DC2">
        <w:rPr>
          <w:spacing w:val="1"/>
        </w:rPr>
        <w:t xml:space="preserve"> </w:t>
      </w:r>
      <w:r w:rsidR="007A4DC2">
        <w:t>Воздушная</w:t>
      </w:r>
      <w:r w:rsidR="007A4DC2">
        <w:rPr>
          <w:spacing w:val="1"/>
        </w:rPr>
        <w:t xml:space="preserve"> </w:t>
      </w:r>
      <w:r w:rsidR="007A4DC2">
        <w:t>перспектива.</w:t>
      </w:r>
      <w:r w:rsidR="007A4DC2">
        <w:rPr>
          <w:spacing w:val="1"/>
        </w:rPr>
        <w:t xml:space="preserve"> </w:t>
      </w:r>
      <w:r w:rsidR="007A4DC2">
        <w:t>Пейзаж</w:t>
      </w:r>
      <w:r w:rsidR="007A4DC2">
        <w:rPr>
          <w:spacing w:val="1"/>
        </w:rPr>
        <w:t xml:space="preserve"> </w:t>
      </w:r>
      <w:r w:rsidR="007A4DC2">
        <w:t>настроения.</w:t>
      </w:r>
      <w:r w:rsidR="007A4DC2">
        <w:rPr>
          <w:spacing w:val="1"/>
        </w:rPr>
        <w:t xml:space="preserve"> </w:t>
      </w:r>
      <w:r w:rsidR="007A4DC2">
        <w:t>Природа</w:t>
      </w:r>
      <w:r w:rsidR="007A4DC2">
        <w:rPr>
          <w:spacing w:val="1"/>
        </w:rPr>
        <w:t xml:space="preserve"> </w:t>
      </w:r>
      <w:r w:rsidR="007A4DC2">
        <w:t>и</w:t>
      </w:r>
      <w:r w:rsidR="007A4DC2">
        <w:rPr>
          <w:spacing w:val="1"/>
        </w:rPr>
        <w:t xml:space="preserve"> </w:t>
      </w:r>
      <w:r w:rsidR="007A4DC2">
        <w:t>художник. Пейзаж в живописи художников – импрессионистов (К. Моне, А. Сислей). Пейзаж в</w:t>
      </w:r>
      <w:r w:rsidR="007A4DC2">
        <w:rPr>
          <w:spacing w:val="1"/>
        </w:rPr>
        <w:t xml:space="preserve"> </w:t>
      </w:r>
      <w:r w:rsidR="007A4DC2">
        <w:t>графике.</w:t>
      </w:r>
      <w:r w:rsidR="007A4DC2">
        <w:rPr>
          <w:spacing w:val="3"/>
        </w:rPr>
        <w:t xml:space="preserve"> </w:t>
      </w:r>
      <w:r w:rsidR="007A4DC2">
        <w:t>Работа</w:t>
      </w:r>
      <w:r w:rsidR="007A4DC2">
        <w:rPr>
          <w:spacing w:val="-1"/>
        </w:rPr>
        <w:t xml:space="preserve"> </w:t>
      </w:r>
      <w:r w:rsidR="007A4DC2">
        <w:t>на пленэре.</w:t>
      </w:r>
    </w:p>
    <w:p w:rsidR="00035341" w:rsidRDefault="007A4DC2">
      <w:pPr>
        <w:pStyle w:val="4"/>
        <w:spacing w:before="8"/>
      </w:pPr>
      <w:r>
        <w:t>Понимание</w:t>
      </w:r>
      <w:r>
        <w:rPr>
          <w:spacing w:val="-3"/>
        </w:rPr>
        <w:t xml:space="preserve"> </w:t>
      </w:r>
      <w:r>
        <w:t>смысла</w:t>
      </w:r>
      <w:r>
        <w:rPr>
          <w:spacing w:val="-6"/>
        </w:rPr>
        <w:t xml:space="preserve"> </w:t>
      </w:r>
      <w:r>
        <w:t>деятельности</w:t>
      </w:r>
      <w:r>
        <w:rPr>
          <w:spacing w:val="1"/>
        </w:rPr>
        <w:t xml:space="preserve"> </w:t>
      </w:r>
      <w:r>
        <w:t>художника</w:t>
      </w:r>
    </w:p>
    <w:p w:rsidR="00035341" w:rsidRDefault="007A4DC2">
      <w:pPr>
        <w:pStyle w:val="a3"/>
        <w:spacing w:before="30" w:line="276" w:lineRule="auto"/>
        <w:ind w:right="855" w:firstLine="710"/>
        <w:jc w:val="both"/>
      </w:pPr>
      <w:r>
        <w:t>Портрет. Конструкция головы человека и ее основные пропорции. Изображение головы</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Портрет в</w:t>
      </w:r>
      <w:r>
        <w:rPr>
          <w:spacing w:val="1"/>
        </w:rPr>
        <w:t xml:space="preserve"> </w:t>
      </w:r>
      <w:r>
        <w:t>скульптуре.</w:t>
      </w:r>
      <w:r>
        <w:rPr>
          <w:spacing w:val="1"/>
        </w:rPr>
        <w:t xml:space="preserve"> </w:t>
      </w:r>
      <w:r>
        <w:t>Графический</w:t>
      </w:r>
      <w:r>
        <w:rPr>
          <w:spacing w:val="1"/>
        </w:rPr>
        <w:t xml:space="preserve"> </w:t>
      </w:r>
      <w:r>
        <w:t>портретный</w:t>
      </w:r>
      <w:r>
        <w:rPr>
          <w:spacing w:val="1"/>
        </w:rPr>
        <w:t xml:space="preserve"> </w:t>
      </w:r>
      <w:r>
        <w:t>рисунок.</w:t>
      </w:r>
      <w:r>
        <w:rPr>
          <w:spacing w:val="1"/>
        </w:rPr>
        <w:t xml:space="preserve"> </w:t>
      </w:r>
      <w:r>
        <w:t>Образные</w:t>
      </w:r>
      <w:r>
        <w:rPr>
          <w:spacing w:val="1"/>
        </w:rPr>
        <w:t xml:space="preserve"> </w:t>
      </w:r>
      <w:r>
        <w:t>возможности освещения в портрете. Роль цвета в портрете. Великие портретисты прошлого (В.А.</w:t>
      </w:r>
      <w:r>
        <w:rPr>
          <w:spacing w:val="1"/>
        </w:rPr>
        <w:t xml:space="preserve"> </w:t>
      </w:r>
      <w:r>
        <w:t>Тропинин, И.Е. Репин, И.Н. Крамской, В.А. Серов). Портрет в изобразительном искусстве XX века</w:t>
      </w:r>
      <w:r>
        <w:rPr>
          <w:spacing w:val="-52"/>
        </w:rPr>
        <w:t xml:space="preserve"> </w:t>
      </w:r>
      <w:r>
        <w:t>(К.С.</w:t>
      </w:r>
      <w:r>
        <w:rPr>
          <w:spacing w:val="3"/>
        </w:rPr>
        <w:t xml:space="preserve"> </w:t>
      </w:r>
      <w:r>
        <w:t>Петров-Водкин,</w:t>
      </w:r>
      <w:r>
        <w:rPr>
          <w:spacing w:val="4"/>
        </w:rPr>
        <w:t xml:space="preserve"> </w:t>
      </w:r>
      <w:r>
        <w:t>П.Д.</w:t>
      </w:r>
      <w:r>
        <w:rPr>
          <w:spacing w:val="-1"/>
        </w:rPr>
        <w:t xml:space="preserve"> </w:t>
      </w:r>
      <w:r>
        <w:t>Корин).</w:t>
      </w:r>
    </w:p>
    <w:p w:rsidR="00035341" w:rsidRDefault="007A4DC2">
      <w:pPr>
        <w:pStyle w:val="a3"/>
        <w:spacing w:line="276" w:lineRule="auto"/>
        <w:ind w:right="841" w:firstLine="710"/>
        <w:jc w:val="both"/>
      </w:pPr>
      <w:r>
        <w:t>Изображение фигуры человека и образ человека. Изображение фигуры человека в истории</w:t>
      </w:r>
      <w:r>
        <w:rPr>
          <w:spacing w:val="1"/>
        </w:rPr>
        <w:t xml:space="preserve"> </w:t>
      </w:r>
      <w:r>
        <w:t>искусства</w:t>
      </w:r>
      <w:r>
        <w:rPr>
          <w:spacing w:val="1"/>
        </w:rPr>
        <w:t xml:space="preserve"> </w:t>
      </w:r>
      <w:r>
        <w:t>(Леонардо да</w:t>
      </w:r>
      <w:r>
        <w:rPr>
          <w:spacing w:val="1"/>
        </w:rPr>
        <w:t xml:space="preserve"> </w:t>
      </w:r>
      <w:r>
        <w:t>Винчи,</w:t>
      </w:r>
      <w:r>
        <w:rPr>
          <w:spacing w:val="1"/>
        </w:rPr>
        <w:t xml:space="preserve"> </w:t>
      </w:r>
      <w:r>
        <w:t>Микеланджело Буанаротти,</w:t>
      </w:r>
      <w:r>
        <w:rPr>
          <w:spacing w:val="1"/>
        </w:rPr>
        <w:t xml:space="preserve"> </w:t>
      </w:r>
      <w:r>
        <w:t>О. Роден).</w:t>
      </w:r>
      <w:r>
        <w:rPr>
          <w:spacing w:val="1"/>
        </w:rPr>
        <w:t xml:space="preserve"> </w:t>
      </w:r>
      <w:r>
        <w:t>Пропорции</w:t>
      </w:r>
      <w:r>
        <w:rPr>
          <w:spacing w:val="1"/>
        </w:rPr>
        <w:t xml:space="preserve"> </w:t>
      </w:r>
      <w:r>
        <w:t>и</w:t>
      </w:r>
      <w:r>
        <w:rPr>
          <w:spacing w:val="1"/>
        </w:rPr>
        <w:t xml:space="preserve"> </w:t>
      </w:r>
      <w:r>
        <w:t>строение</w:t>
      </w:r>
      <w:r>
        <w:rPr>
          <w:spacing w:val="1"/>
        </w:rPr>
        <w:t xml:space="preserve"> </w:t>
      </w:r>
      <w:r>
        <w:t>фигуры</w:t>
      </w:r>
      <w:r>
        <w:rPr>
          <w:spacing w:val="1"/>
        </w:rPr>
        <w:t xml:space="preserve"> </w:t>
      </w:r>
      <w:r>
        <w:t>человека.</w:t>
      </w:r>
      <w:r>
        <w:rPr>
          <w:spacing w:val="1"/>
        </w:rPr>
        <w:t xml:space="preserve"> </w:t>
      </w:r>
      <w:r>
        <w:t>Лепка</w:t>
      </w:r>
      <w:r>
        <w:rPr>
          <w:spacing w:val="1"/>
        </w:rPr>
        <w:t xml:space="preserve"> </w:t>
      </w:r>
      <w:r>
        <w:t>фигуры</w:t>
      </w:r>
      <w:r>
        <w:rPr>
          <w:spacing w:val="1"/>
        </w:rPr>
        <w:t xml:space="preserve"> </w:t>
      </w:r>
      <w:r>
        <w:t>человека.</w:t>
      </w:r>
      <w:r>
        <w:rPr>
          <w:spacing w:val="1"/>
        </w:rPr>
        <w:t xml:space="preserve"> </w:t>
      </w:r>
      <w:r>
        <w:t>Набросок</w:t>
      </w:r>
      <w:r>
        <w:rPr>
          <w:spacing w:val="1"/>
        </w:rPr>
        <w:t xml:space="preserve"> </w:t>
      </w:r>
      <w:r>
        <w:t>фигуры</w:t>
      </w:r>
      <w:r>
        <w:rPr>
          <w:spacing w:val="1"/>
        </w:rPr>
        <w:t xml:space="preserve"> </w:t>
      </w:r>
      <w:r>
        <w:t>человека</w:t>
      </w:r>
      <w:r>
        <w:rPr>
          <w:spacing w:val="1"/>
        </w:rPr>
        <w:t xml:space="preserve"> </w:t>
      </w:r>
      <w:r>
        <w:t>с</w:t>
      </w:r>
      <w:r>
        <w:rPr>
          <w:spacing w:val="1"/>
        </w:rPr>
        <w:t xml:space="preserve"> </w:t>
      </w:r>
      <w:r>
        <w:t>натуры.</w:t>
      </w:r>
      <w:r>
        <w:rPr>
          <w:spacing w:val="1"/>
        </w:rPr>
        <w:t xml:space="preserve"> </w:t>
      </w:r>
      <w:r>
        <w:t>Основы</w:t>
      </w:r>
      <w:r>
        <w:rPr>
          <w:spacing w:val="1"/>
        </w:rPr>
        <w:t xml:space="preserve"> </w:t>
      </w:r>
      <w:r>
        <w:t>представлений</w:t>
      </w:r>
      <w:r>
        <w:rPr>
          <w:spacing w:val="1"/>
        </w:rPr>
        <w:t xml:space="preserve"> </w:t>
      </w:r>
      <w:r>
        <w:t>о</w:t>
      </w:r>
      <w:r>
        <w:rPr>
          <w:spacing w:val="1"/>
        </w:rPr>
        <w:t xml:space="preserve"> </w:t>
      </w:r>
      <w:r>
        <w:t>выражении</w:t>
      </w:r>
      <w:r>
        <w:rPr>
          <w:spacing w:val="1"/>
        </w:rPr>
        <w:t xml:space="preserve"> </w:t>
      </w:r>
      <w:r>
        <w:t>в</w:t>
      </w:r>
      <w:r>
        <w:rPr>
          <w:spacing w:val="1"/>
        </w:rPr>
        <w:t xml:space="preserve"> </w:t>
      </w:r>
      <w:r>
        <w:t>образах</w:t>
      </w:r>
      <w:r>
        <w:rPr>
          <w:spacing w:val="1"/>
        </w:rPr>
        <w:t xml:space="preserve"> </w:t>
      </w:r>
      <w:r>
        <w:t>искусства</w:t>
      </w:r>
      <w:r>
        <w:rPr>
          <w:spacing w:val="1"/>
        </w:rPr>
        <w:t xml:space="preserve"> </w:t>
      </w:r>
      <w:r>
        <w:t>нравственного</w:t>
      </w:r>
      <w:r>
        <w:rPr>
          <w:spacing w:val="1"/>
        </w:rPr>
        <w:t xml:space="preserve"> </w:t>
      </w:r>
      <w:r>
        <w:t>поиска</w:t>
      </w:r>
      <w:r>
        <w:rPr>
          <w:spacing w:val="1"/>
        </w:rPr>
        <w:t xml:space="preserve"> </w:t>
      </w:r>
      <w:r>
        <w:t>человечества</w:t>
      </w:r>
      <w:r>
        <w:rPr>
          <w:spacing w:val="1"/>
        </w:rPr>
        <w:t xml:space="preserve"> </w:t>
      </w:r>
      <w:r>
        <w:t>(В.М.</w:t>
      </w:r>
      <w:r>
        <w:rPr>
          <w:spacing w:val="1"/>
        </w:rPr>
        <w:t xml:space="preserve"> </w:t>
      </w:r>
      <w:r>
        <w:t>Васнецов,</w:t>
      </w:r>
      <w:r>
        <w:rPr>
          <w:spacing w:val="3"/>
        </w:rPr>
        <w:t xml:space="preserve"> </w:t>
      </w:r>
      <w:r>
        <w:t>М.В.</w:t>
      </w:r>
      <w:r>
        <w:rPr>
          <w:spacing w:val="4"/>
        </w:rPr>
        <w:t xml:space="preserve"> </w:t>
      </w:r>
      <w:r>
        <w:t>Нестеров).</w:t>
      </w:r>
    </w:p>
    <w:p w:rsidR="00035341" w:rsidRDefault="007A4DC2">
      <w:pPr>
        <w:pStyle w:val="4"/>
        <w:spacing w:before="5"/>
      </w:pPr>
      <w:r>
        <w:t>Вечные</w:t>
      </w:r>
      <w:r>
        <w:rPr>
          <w:spacing w:val="-1"/>
        </w:rPr>
        <w:t xml:space="preserve"> </w:t>
      </w:r>
      <w:r>
        <w:t>темы</w:t>
      </w:r>
      <w:r>
        <w:rPr>
          <w:spacing w:val="-2"/>
        </w:rPr>
        <w:t xml:space="preserve"> </w:t>
      </w:r>
      <w:r>
        <w:t>и</w:t>
      </w:r>
      <w:r>
        <w:rPr>
          <w:spacing w:val="4"/>
        </w:rPr>
        <w:t xml:space="preserve"> </w:t>
      </w:r>
      <w:r>
        <w:t>великие</w:t>
      </w:r>
      <w:r>
        <w:rPr>
          <w:spacing w:val="-5"/>
        </w:rPr>
        <w:t xml:space="preserve"> </w:t>
      </w:r>
      <w:r>
        <w:t>исторические события</w:t>
      </w:r>
      <w:r>
        <w:rPr>
          <w:spacing w:val="2"/>
        </w:rPr>
        <w:t xml:space="preserve"> </w:t>
      </w:r>
      <w:r>
        <w:t>в</w:t>
      </w:r>
      <w:r>
        <w:rPr>
          <w:spacing w:val="-2"/>
        </w:rPr>
        <w:t xml:space="preserve"> </w:t>
      </w:r>
      <w:r>
        <w:t>искусстве</w:t>
      </w:r>
    </w:p>
    <w:p w:rsidR="00035341" w:rsidRDefault="007A4DC2">
      <w:pPr>
        <w:pStyle w:val="a3"/>
        <w:spacing w:before="36" w:line="276" w:lineRule="auto"/>
        <w:ind w:right="845" w:firstLine="710"/>
        <w:jc w:val="both"/>
      </w:pPr>
      <w:r>
        <w:t>Сюжет и содержание в картине. Процесс работы над тематической картиной. Библейские</w:t>
      </w:r>
      <w:r>
        <w:rPr>
          <w:spacing w:val="1"/>
        </w:rPr>
        <w:t xml:space="preserve"> </w:t>
      </w:r>
      <w:r>
        <w:t>сюжеты в мировом изобразительном искусстве (Леонардо да Винчи, Рембрандт, Микеланджело</w:t>
      </w:r>
      <w:r>
        <w:rPr>
          <w:spacing w:val="1"/>
        </w:rPr>
        <w:t xml:space="preserve"> </w:t>
      </w:r>
      <w:r>
        <w:t>Буанаротти,</w:t>
      </w:r>
      <w:r>
        <w:rPr>
          <w:spacing w:val="1"/>
        </w:rPr>
        <w:t xml:space="preserve"> </w:t>
      </w:r>
      <w:r>
        <w:t>Рафаэль</w:t>
      </w:r>
      <w:r>
        <w:rPr>
          <w:spacing w:val="1"/>
        </w:rPr>
        <w:t xml:space="preserve"> </w:t>
      </w:r>
      <w:r>
        <w:t>Санти).</w:t>
      </w:r>
      <w:r>
        <w:rPr>
          <w:spacing w:val="1"/>
        </w:rPr>
        <w:t xml:space="preserve"> </w:t>
      </w:r>
      <w:r>
        <w:t>Мифологические</w:t>
      </w:r>
      <w:r>
        <w:rPr>
          <w:spacing w:val="1"/>
        </w:rPr>
        <w:t xml:space="preserve"> </w:t>
      </w:r>
      <w:r>
        <w:t>темы</w:t>
      </w:r>
      <w:r>
        <w:rPr>
          <w:spacing w:val="1"/>
        </w:rPr>
        <w:t xml:space="preserve"> </w:t>
      </w:r>
      <w:r>
        <w:t>в</w:t>
      </w:r>
      <w:r>
        <w:rPr>
          <w:spacing w:val="1"/>
        </w:rPr>
        <w:t xml:space="preserve"> </w:t>
      </w:r>
      <w:r>
        <w:t>зарубежном</w:t>
      </w:r>
      <w:r>
        <w:rPr>
          <w:spacing w:val="1"/>
        </w:rPr>
        <w:t xml:space="preserve"> </w:t>
      </w:r>
      <w:r>
        <w:t>искусстве</w:t>
      </w:r>
      <w:r>
        <w:rPr>
          <w:spacing w:val="1"/>
        </w:rPr>
        <w:t xml:space="preserve"> </w:t>
      </w:r>
      <w:r>
        <w:t>(С.</w:t>
      </w:r>
      <w:r>
        <w:rPr>
          <w:spacing w:val="1"/>
        </w:rPr>
        <w:t xml:space="preserve"> </w:t>
      </w:r>
      <w:r>
        <w:t>Боттичелли,</w:t>
      </w:r>
      <w:r>
        <w:rPr>
          <w:spacing w:val="1"/>
        </w:rPr>
        <w:t xml:space="preserve"> </w:t>
      </w:r>
      <w:r>
        <w:t>Джорджоне,</w:t>
      </w:r>
      <w:r>
        <w:rPr>
          <w:spacing w:val="1"/>
        </w:rPr>
        <w:t xml:space="preserve"> </w:t>
      </w:r>
      <w:r>
        <w:t>Рафаэль</w:t>
      </w:r>
      <w:r>
        <w:rPr>
          <w:spacing w:val="1"/>
        </w:rPr>
        <w:t xml:space="preserve"> </w:t>
      </w:r>
      <w:r>
        <w:t>Санти).</w:t>
      </w:r>
      <w:r>
        <w:rPr>
          <w:spacing w:val="1"/>
        </w:rPr>
        <w:t xml:space="preserve"> </w:t>
      </w:r>
      <w:r>
        <w:t>Русская</w:t>
      </w:r>
      <w:r>
        <w:rPr>
          <w:spacing w:val="1"/>
        </w:rPr>
        <w:t xml:space="preserve"> </w:t>
      </w:r>
      <w:r>
        <w:t>религиозная</w:t>
      </w:r>
      <w:r>
        <w:rPr>
          <w:spacing w:val="1"/>
        </w:rPr>
        <w:t xml:space="preserve"> </w:t>
      </w:r>
      <w:r>
        <w:t>живопись</w:t>
      </w:r>
      <w:r>
        <w:rPr>
          <w:spacing w:val="1"/>
        </w:rPr>
        <w:t xml:space="preserve"> </w:t>
      </w:r>
      <w:r>
        <w:t>XIX</w:t>
      </w:r>
      <w:r>
        <w:rPr>
          <w:spacing w:val="1"/>
        </w:rPr>
        <w:t xml:space="preserve"> </w:t>
      </w:r>
      <w:r>
        <w:t>века</w:t>
      </w:r>
      <w:r>
        <w:rPr>
          <w:spacing w:val="1"/>
        </w:rPr>
        <w:t xml:space="preserve"> </w:t>
      </w:r>
      <w:r>
        <w:t>(А.А.</w:t>
      </w:r>
      <w:r>
        <w:rPr>
          <w:spacing w:val="1"/>
        </w:rPr>
        <w:t xml:space="preserve"> </w:t>
      </w:r>
      <w:r>
        <w:t>Иванов,</w:t>
      </w:r>
      <w:r>
        <w:rPr>
          <w:spacing w:val="1"/>
        </w:rPr>
        <w:t xml:space="preserve"> </w:t>
      </w:r>
      <w:r>
        <w:t>И.Н.</w:t>
      </w:r>
      <w:r>
        <w:rPr>
          <w:spacing w:val="1"/>
        </w:rPr>
        <w:t xml:space="preserve"> </w:t>
      </w:r>
      <w:r>
        <w:t>Крамской, В.Д. Поленов). Тематическая картина в русском искусстве XIX века (К.П. Брюллов).</w:t>
      </w:r>
      <w:r>
        <w:rPr>
          <w:spacing w:val="1"/>
        </w:rPr>
        <w:t xml:space="preserve"> </w:t>
      </w:r>
      <w:r>
        <w:t>Историческая живопись художников объединения «Мир искусства» (А.Н. Бенуа, Е.Е. Лансере,</w:t>
      </w:r>
      <w:r>
        <w:rPr>
          <w:spacing w:val="1"/>
        </w:rPr>
        <w:t xml:space="preserve"> </w:t>
      </w:r>
      <w:r>
        <w:t>Н.К. Рерих). Исторические картины из жизни моего города (исторический жанр). Праздники и</w:t>
      </w:r>
      <w:r>
        <w:rPr>
          <w:spacing w:val="1"/>
        </w:rPr>
        <w:t xml:space="preserve"> </w:t>
      </w:r>
      <w:r>
        <w:t>повседневность</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(бытовой</w:t>
      </w:r>
      <w:r>
        <w:rPr>
          <w:spacing w:val="1"/>
        </w:rPr>
        <w:t xml:space="preserve"> </w:t>
      </w:r>
      <w:r>
        <w:t>жанр).</w:t>
      </w:r>
      <w:r>
        <w:rPr>
          <w:spacing w:val="1"/>
        </w:rPr>
        <w:t xml:space="preserve"> </w:t>
      </w:r>
      <w:r>
        <w:t>Тема</w:t>
      </w:r>
      <w:r>
        <w:rPr>
          <w:spacing w:val="1"/>
        </w:rPr>
        <w:t xml:space="preserve"> </w:t>
      </w:r>
      <w:r>
        <w:t>Великой</w:t>
      </w:r>
      <w:r>
        <w:rPr>
          <w:spacing w:val="55"/>
        </w:rPr>
        <w:t xml:space="preserve"> </w:t>
      </w:r>
      <w:r>
        <w:t>Отечественной</w:t>
      </w:r>
      <w:r>
        <w:rPr>
          <w:spacing w:val="1"/>
        </w:rPr>
        <w:t xml:space="preserve"> </w:t>
      </w:r>
      <w:r>
        <w:t>войны</w:t>
      </w:r>
      <w:r>
        <w:rPr>
          <w:spacing w:val="1"/>
        </w:rPr>
        <w:t xml:space="preserve"> </w:t>
      </w:r>
      <w:r>
        <w:t>в</w:t>
      </w:r>
      <w:r>
        <w:rPr>
          <w:spacing w:val="1"/>
        </w:rPr>
        <w:t xml:space="preserve"> </w:t>
      </w:r>
      <w:r>
        <w:t>монументальном</w:t>
      </w:r>
      <w:r>
        <w:rPr>
          <w:spacing w:val="1"/>
        </w:rPr>
        <w:t xml:space="preserve"> </w:t>
      </w:r>
      <w:r>
        <w:t>искусстве</w:t>
      </w:r>
      <w:r>
        <w:rPr>
          <w:spacing w:val="1"/>
        </w:rPr>
        <w:t xml:space="preserve"> </w:t>
      </w:r>
      <w:r>
        <w:t>и</w:t>
      </w:r>
      <w:r>
        <w:rPr>
          <w:spacing w:val="1"/>
        </w:rPr>
        <w:t xml:space="preserve"> </w:t>
      </w:r>
      <w:r>
        <w:t>в</w:t>
      </w:r>
      <w:r>
        <w:rPr>
          <w:spacing w:val="1"/>
        </w:rPr>
        <w:t xml:space="preserve"> </w:t>
      </w:r>
      <w:r>
        <w:t>живописи.</w:t>
      </w:r>
      <w:r>
        <w:rPr>
          <w:spacing w:val="1"/>
        </w:rPr>
        <w:t xml:space="preserve"> </w:t>
      </w:r>
      <w:r>
        <w:t>Мемориальные</w:t>
      </w:r>
      <w:r>
        <w:rPr>
          <w:spacing w:val="1"/>
        </w:rPr>
        <w:t xml:space="preserve"> </w:t>
      </w:r>
      <w:r>
        <w:t>ансамбли.</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картины в искусстве XX века (Ю.И. Пименов, Ф.П. Решетников, В.Н. Бакшеев, Т.Н. Яблонская).</w:t>
      </w:r>
      <w:r>
        <w:rPr>
          <w:spacing w:val="1"/>
        </w:rPr>
        <w:t xml:space="preserve"> </w:t>
      </w:r>
      <w:r>
        <w:t>Искусство иллюстрации (И.Я. Билибин, В.А. Милашевский, В.А. Фаворский). Анималистический</w:t>
      </w:r>
      <w:r>
        <w:rPr>
          <w:spacing w:val="1"/>
        </w:rPr>
        <w:t xml:space="preserve"> </w:t>
      </w:r>
      <w:r>
        <w:t>жанр (В.А. Ватагин, Е.И. Чарушин). Образы животных в современных предметах декоративно-</w:t>
      </w:r>
      <w:r>
        <w:rPr>
          <w:spacing w:val="1"/>
        </w:rPr>
        <w:t xml:space="preserve"> </w:t>
      </w:r>
      <w:r>
        <w:t>прикладного</w:t>
      </w:r>
      <w:r>
        <w:rPr>
          <w:spacing w:val="-4"/>
        </w:rPr>
        <w:t xml:space="preserve"> </w:t>
      </w:r>
      <w:r>
        <w:t>искусства.</w:t>
      </w:r>
      <w:r>
        <w:rPr>
          <w:spacing w:val="4"/>
        </w:rPr>
        <w:t xml:space="preserve"> </w:t>
      </w:r>
      <w:r>
        <w:t>Стилизация</w:t>
      </w:r>
      <w:r>
        <w:rPr>
          <w:spacing w:val="-3"/>
        </w:rPr>
        <w:t xml:space="preserve"> </w:t>
      </w:r>
      <w:r>
        <w:t>изображения животных.</w:t>
      </w:r>
    </w:p>
    <w:p w:rsidR="00035341" w:rsidRDefault="007A4DC2">
      <w:pPr>
        <w:pStyle w:val="4"/>
        <w:spacing w:before="6"/>
      </w:pPr>
      <w:r>
        <w:lastRenderedPageBreak/>
        <w:t>Конструктивное</w:t>
      </w:r>
      <w:r>
        <w:rPr>
          <w:spacing w:val="-7"/>
        </w:rPr>
        <w:t xml:space="preserve"> </w:t>
      </w:r>
      <w:r>
        <w:t>искусство:</w:t>
      </w:r>
      <w:r>
        <w:rPr>
          <w:spacing w:val="-2"/>
        </w:rPr>
        <w:t xml:space="preserve"> </w:t>
      </w:r>
      <w:r>
        <w:t>архитектура</w:t>
      </w:r>
      <w:r>
        <w:rPr>
          <w:spacing w:val="-5"/>
        </w:rPr>
        <w:t xml:space="preserve"> </w:t>
      </w:r>
      <w:r>
        <w:t>и</w:t>
      </w:r>
      <w:r>
        <w:rPr>
          <w:spacing w:val="2"/>
        </w:rPr>
        <w:t xml:space="preserve"> </w:t>
      </w:r>
      <w:r>
        <w:t>дизайн</w:t>
      </w:r>
    </w:p>
    <w:p w:rsidR="00035341" w:rsidRDefault="007A4DC2">
      <w:pPr>
        <w:pStyle w:val="a3"/>
        <w:spacing w:before="35"/>
        <w:ind w:left="2110"/>
        <w:jc w:val="both"/>
      </w:pPr>
      <w:r>
        <w:t>Художественный</w:t>
      </w:r>
      <w:r>
        <w:rPr>
          <w:spacing w:val="5"/>
        </w:rPr>
        <w:t xml:space="preserve"> </w:t>
      </w:r>
      <w:r>
        <w:t>язык</w:t>
      </w:r>
      <w:r>
        <w:rPr>
          <w:spacing w:val="-3"/>
        </w:rPr>
        <w:t xml:space="preserve"> </w:t>
      </w:r>
      <w:r>
        <w:t>конструктивных</w:t>
      </w:r>
      <w:r>
        <w:rPr>
          <w:spacing w:val="-1"/>
        </w:rPr>
        <w:t xml:space="preserve"> </w:t>
      </w:r>
      <w:r>
        <w:t>искусств.</w:t>
      </w:r>
      <w:r>
        <w:rPr>
          <w:spacing w:val="5"/>
        </w:rPr>
        <w:t xml:space="preserve"> </w:t>
      </w:r>
      <w:r>
        <w:t>Роль</w:t>
      </w:r>
      <w:r>
        <w:rPr>
          <w:spacing w:val="3"/>
        </w:rPr>
        <w:t xml:space="preserve"> </w:t>
      </w:r>
      <w:r>
        <w:t>искусства</w:t>
      </w:r>
      <w:r>
        <w:rPr>
          <w:spacing w:val="5"/>
        </w:rPr>
        <w:t xml:space="preserve"> </w:t>
      </w:r>
      <w:r>
        <w:t>в</w:t>
      </w:r>
      <w:r>
        <w:rPr>
          <w:spacing w:val="4"/>
        </w:rPr>
        <w:t xml:space="preserve"> </w:t>
      </w:r>
      <w:r>
        <w:t>организации предметно</w:t>
      </w:r>
    </w:p>
    <w:p w:rsidR="00035341" w:rsidRDefault="007A4DC2">
      <w:pPr>
        <w:pStyle w:val="a3"/>
        <w:spacing w:before="35" w:line="276" w:lineRule="auto"/>
        <w:ind w:right="842"/>
        <w:jc w:val="both"/>
      </w:pPr>
      <w:r>
        <w:t>– пространственной среды жизни человека. От плоскостного изображения к объемному макету.</w:t>
      </w:r>
      <w:r>
        <w:rPr>
          <w:spacing w:val="1"/>
        </w:rPr>
        <w:t xml:space="preserve"> </w:t>
      </w:r>
      <w:r>
        <w:t>Здание как сочетание различных объемов. Понятие модуля. Важнейшие архитектурные элементы</w:t>
      </w:r>
      <w:r>
        <w:rPr>
          <w:spacing w:val="1"/>
        </w:rPr>
        <w:t xml:space="preserve"> </w:t>
      </w:r>
      <w:r>
        <w:t>здания.</w:t>
      </w:r>
      <w:r>
        <w:rPr>
          <w:spacing w:val="1"/>
        </w:rPr>
        <w:t xml:space="preserve"> </w:t>
      </w:r>
      <w:r>
        <w:t>Вещь</w:t>
      </w:r>
      <w:r>
        <w:rPr>
          <w:spacing w:val="1"/>
        </w:rPr>
        <w:t xml:space="preserve"> </w:t>
      </w:r>
      <w:r>
        <w:t>как</w:t>
      </w:r>
      <w:r>
        <w:rPr>
          <w:spacing w:val="1"/>
        </w:rPr>
        <w:t xml:space="preserve"> </w:t>
      </w:r>
      <w:r>
        <w:t>сочетание</w:t>
      </w:r>
      <w:r>
        <w:rPr>
          <w:spacing w:val="1"/>
        </w:rPr>
        <w:t xml:space="preserve"> </w:t>
      </w:r>
      <w:r>
        <w:t>объемов</w:t>
      </w:r>
      <w:r>
        <w:rPr>
          <w:spacing w:val="1"/>
        </w:rPr>
        <w:t xml:space="preserve"> </w:t>
      </w:r>
      <w:r>
        <w:t>и</w:t>
      </w:r>
      <w:r>
        <w:rPr>
          <w:spacing w:val="1"/>
        </w:rPr>
        <w:t xml:space="preserve"> </w:t>
      </w:r>
      <w:r>
        <w:t>как</w:t>
      </w:r>
      <w:r>
        <w:rPr>
          <w:spacing w:val="1"/>
        </w:rPr>
        <w:t xml:space="preserve"> </w:t>
      </w:r>
      <w:r>
        <w:t>образ</w:t>
      </w:r>
      <w:r>
        <w:rPr>
          <w:spacing w:val="1"/>
        </w:rPr>
        <w:t xml:space="preserve"> </w:t>
      </w:r>
      <w:r>
        <w:t>времени.</w:t>
      </w:r>
      <w:r>
        <w:rPr>
          <w:spacing w:val="1"/>
        </w:rPr>
        <w:t xml:space="preserve"> </w:t>
      </w:r>
      <w:r>
        <w:t>Единство</w:t>
      </w:r>
      <w:r>
        <w:rPr>
          <w:spacing w:val="1"/>
        </w:rPr>
        <w:t xml:space="preserve"> </w:t>
      </w:r>
      <w:r>
        <w:t>художественного</w:t>
      </w:r>
      <w:r>
        <w:rPr>
          <w:spacing w:val="1"/>
        </w:rPr>
        <w:t xml:space="preserve"> </w:t>
      </w:r>
      <w:r>
        <w:t>и</w:t>
      </w:r>
      <w:r>
        <w:rPr>
          <w:spacing w:val="1"/>
        </w:rPr>
        <w:t xml:space="preserve"> </w:t>
      </w:r>
      <w:r>
        <w:t>функционального в вещи. Форма и материал. Цвет в архитектуре и дизайне. Архитектурный образ</w:t>
      </w:r>
      <w:r>
        <w:rPr>
          <w:spacing w:val="1"/>
        </w:rPr>
        <w:t xml:space="preserve"> </w:t>
      </w:r>
      <w:r>
        <w:t>как</w:t>
      </w:r>
      <w:r>
        <w:rPr>
          <w:spacing w:val="1"/>
        </w:rPr>
        <w:t xml:space="preserve"> </w:t>
      </w:r>
      <w:r>
        <w:t>понятие</w:t>
      </w:r>
      <w:r>
        <w:rPr>
          <w:spacing w:val="1"/>
        </w:rPr>
        <w:t xml:space="preserve"> </w:t>
      </w:r>
      <w:r>
        <w:t>эпохи</w:t>
      </w:r>
      <w:r>
        <w:rPr>
          <w:spacing w:val="1"/>
        </w:rPr>
        <w:t xml:space="preserve"> </w:t>
      </w:r>
      <w:r>
        <w:t>(Ш.Э.</w:t>
      </w:r>
      <w:r>
        <w:rPr>
          <w:spacing w:val="1"/>
        </w:rPr>
        <w:t xml:space="preserve"> </w:t>
      </w:r>
      <w:r>
        <w:t>ле</w:t>
      </w:r>
      <w:r>
        <w:rPr>
          <w:spacing w:val="1"/>
        </w:rPr>
        <w:t xml:space="preserve"> </w:t>
      </w:r>
      <w:r>
        <w:t>Корбюзье).</w:t>
      </w:r>
      <w:r>
        <w:rPr>
          <w:spacing w:val="1"/>
        </w:rPr>
        <w:t xml:space="preserve"> </w:t>
      </w:r>
      <w:r>
        <w:t>Тенденции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современной</w:t>
      </w:r>
      <w:r>
        <w:rPr>
          <w:spacing w:val="1"/>
        </w:rPr>
        <w:t xml:space="preserve"> </w:t>
      </w:r>
      <w:r>
        <w:t>архитектуры. Жилое пространство города (город, микрорайон, улица). Природа и архитектура.</w:t>
      </w:r>
      <w:r>
        <w:rPr>
          <w:spacing w:val="1"/>
        </w:rPr>
        <w:t xml:space="preserve"> </w:t>
      </w:r>
      <w:r>
        <w:t>Ландшафтный дизайн. Основные школы садово-паркового искусства. Русская усадебная культура</w:t>
      </w:r>
      <w:r>
        <w:rPr>
          <w:spacing w:val="1"/>
        </w:rPr>
        <w:t xml:space="preserve"> </w:t>
      </w:r>
      <w:r>
        <w:t>XVIII</w:t>
      </w:r>
      <w:r>
        <w:rPr>
          <w:spacing w:val="1"/>
        </w:rPr>
        <w:t xml:space="preserve"> </w:t>
      </w:r>
      <w:r>
        <w:t>-</w:t>
      </w:r>
      <w:r>
        <w:rPr>
          <w:spacing w:val="1"/>
        </w:rPr>
        <w:t xml:space="preserve"> </w:t>
      </w:r>
      <w:r>
        <w:t>XIX</w:t>
      </w:r>
      <w:r>
        <w:rPr>
          <w:spacing w:val="1"/>
        </w:rPr>
        <w:t xml:space="preserve"> </w:t>
      </w:r>
      <w:r>
        <w:t>веков.</w:t>
      </w:r>
      <w:r>
        <w:rPr>
          <w:spacing w:val="1"/>
        </w:rPr>
        <w:t xml:space="preserve"> </w:t>
      </w:r>
      <w:r>
        <w:t>Искусство</w:t>
      </w:r>
      <w:r>
        <w:rPr>
          <w:spacing w:val="1"/>
        </w:rPr>
        <w:t xml:space="preserve"> </w:t>
      </w:r>
      <w:r>
        <w:t>флористики.</w:t>
      </w:r>
      <w:r>
        <w:rPr>
          <w:spacing w:val="1"/>
        </w:rPr>
        <w:t xml:space="preserve"> </w:t>
      </w:r>
      <w:r>
        <w:t>Проектирование</w:t>
      </w:r>
      <w:r>
        <w:rPr>
          <w:spacing w:val="1"/>
        </w:rPr>
        <w:t xml:space="preserve"> </w:t>
      </w:r>
      <w:r>
        <w:t>пространственной</w:t>
      </w:r>
      <w:r>
        <w:rPr>
          <w:spacing w:val="1"/>
        </w:rPr>
        <w:t xml:space="preserve"> </w:t>
      </w:r>
      <w:r>
        <w:t>и</w:t>
      </w:r>
      <w:r>
        <w:rPr>
          <w:spacing w:val="55"/>
        </w:rPr>
        <w:t xml:space="preserve"> </w:t>
      </w:r>
      <w:r>
        <w:t>предметной</w:t>
      </w:r>
      <w:r>
        <w:rPr>
          <w:spacing w:val="1"/>
        </w:rPr>
        <w:t xml:space="preserve"> </w:t>
      </w:r>
      <w:r>
        <w:t>среды.</w:t>
      </w:r>
      <w:r>
        <w:rPr>
          <w:spacing w:val="1"/>
        </w:rPr>
        <w:t xml:space="preserve"> </w:t>
      </w:r>
      <w:r>
        <w:t>Дизайн</w:t>
      </w:r>
      <w:r>
        <w:rPr>
          <w:spacing w:val="1"/>
        </w:rPr>
        <w:t xml:space="preserve"> </w:t>
      </w:r>
      <w:r>
        <w:t>моего</w:t>
      </w:r>
      <w:r>
        <w:rPr>
          <w:spacing w:val="1"/>
        </w:rPr>
        <w:t xml:space="preserve"> </w:t>
      </w:r>
      <w:r>
        <w:t>сада.</w:t>
      </w:r>
      <w:r>
        <w:rPr>
          <w:spacing w:val="1"/>
        </w:rPr>
        <w:t xml:space="preserve"> </w:t>
      </w:r>
      <w:r>
        <w:t>История</w:t>
      </w:r>
      <w:r>
        <w:rPr>
          <w:spacing w:val="1"/>
        </w:rPr>
        <w:t xml:space="preserve"> </w:t>
      </w:r>
      <w:r>
        <w:t>костюма.</w:t>
      </w:r>
      <w:r>
        <w:rPr>
          <w:spacing w:val="1"/>
        </w:rPr>
        <w:t xml:space="preserve"> </w:t>
      </w:r>
      <w:r>
        <w:t>Композиционно</w:t>
      </w:r>
      <w:r>
        <w:rPr>
          <w:spacing w:val="1"/>
        </w:rPr>
        <w:t xml:space="preserve"> </w:t>
      </w:r>
      <w:r>
        <w:t>-</w:t>
      </w:r>
      <w:r>
        <w:rPr>
          <w:spacing w:val="55"/>
        </w:rPr>
        <w:t xml:space="preserve"> </w:t>
      </w:r>
      <w:r>
        <w:t>конструктивные</w:t>
      </w:r>
      <w:r>
        <w:rPr>
          <w:spacing w:val="55"/>
        </w:rPr>
        <w:t xml:space="preserve"> </w:t>
      </w:r>
      <w:r>
        <w:t>принципы</w:t>
      </w:r>
      <w:r>
        <w:rPr>
          <w:spacing w:val="1"/>
        </w:rPr>
        <w:t xml:space="preserve"> </w:t>
      </w:r>
      <w:r>
        <w:t>дизайна</w:t>
      </w:r>
      <w:r>
        <w:rPr>
          <w:spacing w:val="-1"/>
        </w:rPr>
        <w:t xml:space="preserve"> </w:t>
      </w:r>
      <w:r>
        <w:t>одежды.</w:t>
      </w:r>
    </w:p>
    <w:p w:rsidR="00035341" w:rsidRDefault="007A4DC2">
      <w:pPr>
        <w:pStyle w:val="4"/>
        <w:spacing w:before="5"/>
      </w:pPr>
      <w:r>
        <w:t>Изобразительное</w:t>
      </w:r>
      <w:r>
        <w:rPr>
          <w:spacing w:val="-2"/>
        </w:rPr>
        <w:t xml:space="preserve"> </w:t>
      </w:r>
      <w:r>
        <w:t>искусство и</w:t>
      </w:r>
      <w:r>
        <w:rPr>
          <w:spacing w:val="-3"/>
        </w:rPr>
        <w:t xml:space="preserve"> </w:t>
      </w:r>
      <w:r>
        <w:t>архитектура</w:t>
      </w:r>
      <w:r>
        <w:rPr>
          <w:spacing w:val="-4"/>
        </w:rPr>
        <w:t xml:space="preserve"> </w:t>
      </w:r>
      <w:r>
        <w:t>РоссииXI</w:t>
      </w:r>
      <w:r>
        <w:rPr>
          <w:spacing w:val="1"/>
        </w:rPr>
        <w:t xml:space="preserve"> </w:t>
      </w:r>
      <w:r>
        <w:t>–XVII</w:t>
      </w:r>
      <w:r>
        <w:rPr>
          <w:spacing w:val="-3"/>
        </w:rPr>
        <w:t xml:space="preserve"> </w:t>
      </w:r>
      <w:r>
        <w:t>вв.</w:t>
      </w:r>
    </w:p>
    <w:p w:rsidR="00035341" w:rsidRDefault="007A4DC2">
      <w:pPr>
        <w:pStyle w:val="a3"/>
        <w:spacing w:before="35" w:line="276" w:lineRule="auto"/>
        <w:ind w:right="850" w:firstLine="710"/>
        <w:jc w:val="both"/>
      </w:pPr>
      <w:r>
        <w:t>Художественная культура и искусство Древней Руси, ее символичность, обращенность к</w:t>
      </w:r>
      <w:r>
        <w:rPr>
          <w:spacing w:val="1"/>
        </w:rPr>
        <w:t xml:space="preserve"> </w:t>
      </w:r>
      <w:r>
        <w:t>внутреннему</w:t>
      </w:r>
      <w:r>
        <w:rPr>
          <w:spacing w:val="1"/>
        </w:rPr>
        <w:t xml:space="preserve"> </w:t>
      </w:r>
      <w:r>
        <w:t>миру</w:t>
      </w:r>
      <w:r>
        <w:rPr>
          <w:spacing w:val="1"/>
        </w:rPr>
        <w:t xml:space="preserve"> </w:t>
      </w:r>
      <w:r>
        <w:t>человека.</w:t>
      </w:r>
      <w:r>
        <w:rPr>
          <w:spacing w:val="1"/>
        </w:rPr>
        <w:t xml:space="preserve"> </w:t>
      </w:r>
      <w:r>
        <w:t>Архитектура</w:t>
      </w:r>
      <w:r>
        <w:rPr>
          <w:spacing w:val="1"/>
        </w:rPr>
        <w:t xml:space="preserve"> </w:t>
      </w:r>
      <w:r>
        <w:t>Киевской</w:t>
      </w:r>
      <w:r>
        <w:rPr>
          <w:spacing w:val="1"/>
        </w:rPr>
        <w:t xml:space="preserve"> </w:t>
      </w:r>
      <w:r>
        <w:t>Руси.</w:t>
      </w:r>
      <w:r>
        <w:rPr>
          <w:spacing w:val="1"/>
        </w:rPr>
        <w:t xml:space="preserve"> </w:t>
      </w:r>
      <w:r>
        <w:t>Мозаика.</w:t>
      </w:r>
      <w:r>
        <w:rPr>
          <w:spacing w:val="1"/>
        </w:rPr>
        <w:t xml:space="preserve"> </w:t>
      </w:r>
      <w:r>
        <w:t>Красота</w:t>
      </w:r>
      <w:r>
        <w:rPr>
          <w:spacing w:val="1"/>
        </w:rPr>
        <w:t xml:space="preserve"> </w:t>
      </w:r>
      <w:r>
        <w:t>и</w:t>
      </w:r>
      <w:r>
        <w:rPr>
          <w:spacing w:val="1"/>
        </w:rPr>
        <w:t xml:space="preserve"> </w:t>
      </w:r>
      <w:r>
        <w:t>своеобразие</w:t>
      </w:r>
      <w:r>
        <w:rPr>
          <w:spacing w:val="1"/>
        </w:rPr>
        <w:t xml:space="preserve"> </w:t>
      </w:r>
      <w:r>
        <w:t>архитектуры</w:t>
      </w:r>
      <w:r>
        <w:rPr>
          <w:spacing w:val="11"/>
        </w:rPr>
        <w:t xml:space="preserve"> </w:t>
      </w:r>
      <w:r>
        <w:t>Владимиро-Суздальской</w:t>
      </w:r>
      <w:r>
        <w:rPr>
          <w:spacing w:val="8"/>
        </w:rPr>
        <w:t xml:space="preserve"> </w:t>
      </w:r>
      <w:r>
        <w:t>Руси.</w:t>
      </w:r>
      <w:r>
        <w:rPr>
          <w:spacing w:val="8"/>
        </w:rPr>
        <w:t xml:space="preserve"> </w:t>
      </w:r>
      <w:r>
        <w:t>Архитектура</w:t>
      </w:r>
      <w:r>
        <w:rPr>
          <w:spacing w:val="9"/>
        </w:rPr>
        <w:t xml:space="preserve"> </w:t>
      </w:r>
      <w:r>
        <w:t>Великого</w:t>
      </w:r>
      <w:r>
        <w:rPr>
          <w:spacing w:val="6"/>
        </w:rPr>
        <w:t xml:space="preserve"> </w:t>
      </w:r>
      <w:r>
        <w:t>Новгорода.</w:t>
      </w:r>
      <w:r>
        <w:rPr>
          <w:spacing w:val="8"/>
        </w:rPr>
        <w:t xml:space="preserve"> </w:t>
      </w:r>
      <w:r>
        <w:t>Образный</w:t>
      </w:r>
      <w:r>
        <w:rPr>
          <w:spacing w:val="8"/>
        </w:rPr>
        <w:t xml:space="preserve"> </w:t>
      </w:r>
      <w:r>
        <w:t>мир</w:t>
      </w:r>
    </w:p>
    <w:p w:rsidR="00035341" w:rsidRDefault="00AB2C90">
      <w:pPr>
        <w:pStyle w:val="a3"/>
        <w:spacing w:before="66" w:line="276" w:lineRule="auto"/>
        <w:ind w:right="858"/>
        <w:jc w:val="both"/>
      </w:pPr>
      <w:r>
        <w:t>д</w:t>
      </w:r>
      <w:r w:rsidR="007A4DC2">
        <w:t>ревнерусской</w:t>
      </w:r>
      <w:r w:rsidR="007A4DC2">
        <w:rPr>
          <w:spacing w:val="1"/>
        </w:rPr>
        <w:t xml:space="preserve"> </w:t>
      </w:r>
      <w:r w:rsidR="007A4DC2">
        <w:t>живописи</w:t>
      </w:r>
      <w:r w:rsidR="007A4DC2">
        <w:rPr>
          <w:spacing w:val="1"/>
        </w:rPr>
        <w:t xml:space="preserve"> </w:t>
      </w:r>
      <w:r w:rsidR="007A4DC2">
        <w:t>(Андрей</w:t>
      </w:r>
      <w:r w:rsidR="007A4DC2">
        <w:rPr>
          <w:spacing w:val="1"/>
        </w:rPr>
        <w:t xml:space="preserve"> </w:t>
      </w:r>
      <w:r w:rsidR="007A4DC2">
        <w:t>Рублев,</w:t>
      </w:r>
      <w:r w:rsidR="007A4DC2">
        <w:rPr>
          <w:spacing w:val="1"/>
        </w:rPr>
        <w:t xml:space="preserve"> </w:t>
      </w:r>
      <w:r w:rsidR="007A4DC2">
        <w:t>Феофан</w:t>
      </w:r>
      <w:r w:rsidR="007A4DC2">
        <w:rPr>
          <w:spacing w:val="1"/>
        </w:rPr>
        <w:t xml:space="preserve"> </w:t>
      </w:r>
      <w:r w:rsidR="007A4DC2">
        <w:t>Грек,</w:t>
      </w:r>
      <w:r w:rsidR="007A4DC2">
        <w:rPr>
          <w:spacing w:val="1"/>
        </w:rPr>
        <w:t xml:space="preserve"> </w:t>
      </w:r>
      <w:r w:rsidR="007A4DC2">
        <w:t>Дионисий).</w:t>
      </w:r>
      <w:r w:rsidR="007A4DC2">
        <w:rPr>
          <w:spacing w:val="1"/>
        </w:rPr>
        <w:t xml:space="preserve"> </w:t>
      </w:r>
      <w:r w:rsidR="007A4DC2">
        <w:t>Соборы</w:t>
      </w:r>
      <w:r w:rsidR="007A4DC2">
        <w:rPr>
          <w:spacing w:val="55"/>
        </w:rPr>
        <w:t xml:space="preserve"> </w:t>
      </w:r>
      <w:r w:rsidR="007A4DC2">
        <w:t>Московского</w:t>
      </w:r>
      <w:r w:rsidR="007A4DC2">
        <w:rPr>
          <w:spacing w:val="1"/>
        </w:rPr>
        <w:t xml:space="preserve"> </w:t>
      </w:r>
      <w:r w:rsidR="007A4DC2">
        <w:t>Кремля. Шатровая архитектура (церковь Вознесения Христова в селе Коломенском, Храм Покрова</w:t>
      </w:r>
      <w:r w:rsidR="007A4DC2">
        <w:rPr>
          <w:spacing w:val="-52"/>
        </w:rPr>
        <w:t xml:space="preserve"> </w:t>
      </w:r>
      <w:r w:rsidR="007A4DC2">
        <w:t>на</w:t>
      </w:r>
      <w:r w:rsidR="007A4DC2">
        <w:rPr>
          <w:spacing w:val="-1"/>
        </w:rPr>
        <w:t xml:space="preserve"> </w:t>
      </w:r>
      <w:r w:rsidR="007A4DC2">
        <w:t>Рву).</w:t>
      </w:r>
      <w:r w:rsidR="007A4DC2">
        <w:rPr>
          <w:spacing w:val="3"/>
        </w:rPr>
        <w:t xml:space="preserve"> </w:t>
      </w:r>
      <w:r w:rsidR="007A4DC2">
        <w:t>Изобразительное</w:t>
      </w:r>
      <w:r w:rsidR="007A4DC2">
        <w:rPr>
          <w:spacing w:val="-5"/>
        </w:rPr>
        <w:t xml:space="preserve"> </w:t>
      </w:r>
      <w:r w:rsidR="007A4DC2">
        <w:t>искусство</w:t>
      </w:r>
      <w:r w:rsidR="007A4DC2">
        <w:rPr>
          <w:spacing w:val="-4"/>
        </w:rPr>
        <w:t xml:space="preserve"> </w:t>
      </w:r>
      <w:r w:rsidR="007A4DC2">
        <w:t>«бунташного</w:t>
      </w:r>
      <w:r w:rsidR="007A4DC2">
        <w:rPr>
          <w:spacing w:val="-3"/>
        </w:rPr>
        <w:t xml:space="preserve"> </w:t>
      </w:r>
      <w:r w:rsidR="007A4DC2">
        <w:t>века»</w:t>
      </w:r>
      <w:r w:rsidR="007A4DC2">
        <w:rPr>
          <w:spacing w:val="-4"/>
        </w:rPr>
        <w:t xml:space="preserve"> </w:t>
      </w:r>
      <w:r w:rsidR="007A4DC2">
        <w:t>(парсуна).</w:t>
      </w:r>
      <w:r w:rsidR="007A4DC2">
        <w:rPr>
          <w:spacing w:val="-1"/>
        </w:rPr>
        <w:t xml:space="preserve"> </w:t>
      </w:r>
      <w:r w:rsidR="007A4DC2">
        <w:t>Московское</w:t>
      </w:r>
      <w:r w:rsidR="007A4DC2">
        <w:rPr>
          <w:spacing w:val="-6"/>
        </w:rPr>
        <w:t xml:space="preserve"> </w:t>
      </w:r>
      <w:r w:rsidR="007A4DC2">
        <w:t>барокко.</w:t>
      </w:r>
    </w:p>
    <w:p w:rsidR="00035341" w:rsidRDefault="007A4DC2">
      <w:pPr>
        <w:pStyle w:val="4"/>
        <w:spacing w:before="6"/>
      </w:pPr>
      <w:r>
        <w:t>Искусство</w:t>
      </w:r>
      <w:r>
        <w:rPr>
          <w:spacing w:val="-4"/>
        </w:rPr>
        <w:t xml:space="preserve"> </w:t>
      </w:r>
      <w:r>
        <w:t>полиграфии</w:t>
      </w:r>
    </w:p>
    <w:p w:rsidR="00035341" w:rsidRDefault="007A4DC2">
      <w:pPr>
        <w:pStyle w:val="a3"/>
        <w:spacing w:before="35" w:line="276" w:lineRule="auto"/>
        <w:ind w:right="855" w:firstLine="710"/>
        <w:jc w:val="both"/>
      </w:pPr>
      <w:r>
        <w:t>Специфика</w:t>
      </w:r>
      <w:r>
        <w:rPr>
          <w:spacing w:val="1"/>
        </w:rPr>
        <w:t xml:space="preserve"> </w:t>
      </w:r>
      <w:r>
        <w:t>изображения</w:t>
      </w:r>
      <w:r>
        <w:rPr>
          <w:spacing w:val="1"/>
        </w:rPr>
        <w:t xml:space="preserve"> </w:t>
      </w:r>
      <w:r>
        <w:t>в</w:t>
      </w:r>
      <w:r>
        <w:rPr>
          <w:spacing w:val="1"/>
        </w:rPr>
        <w:t xml:space="preserve"> </w:t>
      </w:r>
      <w:r>
        <w:t>полиграфии.</w:t>
      </w:r>
      <w:r>
        <w:rPr>
          <w:spacing w:val="1"/>
        </w:rPr>
        <w:t xml:space="preserve"> </w:t>
      </w:r>
      <w:r>
        <w:t>Формы</w:t>
      </w:r>
      <w:r>
        <w:rPr>
          <w:spacing w:val="1"/>
        </w:rPr>
        <w:t xml:space="preserve"> </w:t>
      </w:r>
      <w:r>
        <w:t>полиграфической</w:t>
      </w:r>
      <w:r>
        <w:rPr>
          <w:spacing w:val="1"/>
        </w:rPr>
        <w:t xml:space="preserve"> </w:t>
      </w:r>
      <w:r>
        <w:t>продукции</w:t>
      </w:r>
      <w:r>
        <w:rPr>
          <w:spacing w:val="1"/>
        </w:rPr>
        <w:t xml:space="preserve"> </w:t>
      </w:r>
      <w:r>
        <w:t>(книги,</w:t>
      </w:r>
      <w:r>
        <w:rPr>
          <w:spacing w:val="1"/>
        </w:rPr>
        <w:t xml:space="preserve"> </w:t>
      </w:r>
      <w:r>
        <w:t>журналы, плакаты, афиши, открытки, буклеты). Типы изображения в полиграфии (графическое,</w:t>
      </w:r>
      <w:r>
        <w:rPr>
          <w:spacing w:val="1"/>
        </w:rPr>
        <w:t xml:space="preserve"> </w:t>
      </w:r>
      <w:r>
        <w:t>живописное,</w:t>
      </w:r>
      <w:r>
        <w:rPr>
          <w:spacing w:val="1"/>
        </w:rPr>
        <w:t xml:space="preserve"> </w:t>
      </w:r>
      <w:r>
        <w:t>компьютерное</w:t>
      </w:r>
      <w:r>
        <w:rPr>
          <w:spacing w:val="1"/>
        </w:rPr>
        <w:t xml:space="preserve"> </w:t>
      </w:r>
      <w:r>
        <w:t>фотографическое).</w:t>
      </w:r>
      <w:r>
        <w:rPr>
          <w:spacing w:val="1"/>
        </w:rPr>
        <w:t xml:space="preserve"> </w:t>
      </w:r>
      <w:r>
        <w:t>Искусство</w:t>
      </w:r>
      <w:r>
        <w:rPr>
          <w:spacing w:val="1"/>
        </w:rPr>
        <w:t xml:space="preserve"> </w:t>
      </w:r>
      <w:r>
        <w:t>шрифта.</w:t>
      </w:r>
      <w:r>
        <w:rPr>
          <w:spacing w:val="1"/>
        </w:rPr>
        <w:t xml:space="preserve"> </w:t>
      </w:r>
      <w:r>
        <w:t>Композиционные</w:t>
      </w:r>
      <w:r>
        <w:rPr>
          <w:spacing w:val="1"/>
        </w:rPr>
        <w:t xml:space="preserve"> </w:t>
      </w:r>
      <w:r>
        <w:t>основы</w:t>
      </w:r>
      <w:r>
        <w:rPr>
          <w:spacing w:val="1"/>
        </w:rPr>
        <w:t xml:space="preserve"> </w:t>
      </w:r>
      <w:r>
        <w:t>макетирования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Проектирование</w:t>
      </w:r>
      <w:r>
        <w:rPr>
          <w:spacing w:val="1"/>
        </w:rPr>
        <w:t xml:space="preserve"> </w:t>
      </w:r>
      <w:r>
        <w:t>обложки</w:t>
      </w:r>
      <w:r>
        <w:rPr>
          <w:spacing w:val="1"/>
        </w:rPr>
        <w:t xml:space="preserve"> </w:t>
      </w:r>
      <w:r>
        <w:t>книги,</w:t>
      </w:r>
      <w:r>
        <w:rPr>
          <w:spacing w:val="1"/>
        </w:rPr>
        <w:t xml:space="preserve"> </w:t>
      </w:r>
      <w:r>
        <w:t>рекламы,</w:t>
      </w:r>
      <w:r>
        <w:rPr>
          <w:spacing w:val="1"/>
        </w:rPr>
        <w:t xml:space="preserve"> </w:t>
      </w:r>
      <w:r>
        <w:t>открытки,</w:t>
      </w:r>
      <w:r>
        <w:rPr>
          <w:spacing w:val="1"/>
        </w:rPr>
        <w:t xml:space="preserve"> </w:t>
      </w:r>
      <w:r>
        <w:t>визитной</w:t>
      </w:r>
      <w:r>
        <w:rPr>
          <w:spacing w:val="2"/>
        </w:rPr>
        <w:t xml:space="preserve"> </w:t>
      </w:r>
      <w:r>
        <w:t>карточки</w:t>
      </w:r>
      <w:r>
        <w:rPr>
          <w:spacing w:val="3"/>
        </w:rPr>
        <w:t xml:space="preserve"> </w:t>
      </w:r>
      <w:r>
        <w:t>и</w:t>
      </w:r>
      <w:r>
        <w:rPr>
          <w:spacing w:val="-1"/>
        </w:rPr>
        <w:t xml:space="preserve"> </w:t>
      </w:r>
      <w:r>
        <w:t>др.</w:t>
      </w:r>
    </w:p>
    <w:p w:rsidR="00035341" w:rsidRDefault="007A4DC2">
      <w:pPr>
        <w:pStyle w:val="4"/>
        <w:spacing w:before="5" w:line="273" w:lineRule="auto"/>
        <w:ind w:right="858"/>
      </w:pPr>
      <w:r>
        <w:t>Стили, направления виды и жанры в русском изобразительном искусстве и архитектуре</w:t>
      </w:r>
      <w:r>
        <w:rPr>
          <w:spacing w:val="1"/>
        </w:rPr>
        <w:t xml:space="preserve"> </w:t>
      </w:r>
      <w:r>
        <w:t>XVIII</w:t>
      </w:r>
      <w:r>
        <w:rPr>
          <w:spacing w:val="-1"/>
        </w:rPr>
        <w:t xml:space="preserve"> </w:t>
      </w:r>
      <w:r>
        <w:t>-</w:t>
      </w:r>
      <w:r>
        <w:rPr>
          <w:spacing w:val="-4"/>
        </w:rPr>
        <w:t xml:space="preserve"> </w:t>
      </w:r>
      <w:r>
        <w:t>XIX</w:t>
      </w:r>
      <w:r>
        <w:rPr>
          <w:spacing w:val="1"/>
        </w:rPr>
        <w:t xml:space="preserve"> </w:t>
      </w:r>
      <w:r>
        <w:t>вв.</w:t>
      </w:r>
    </w:p>
    <w:p w:rsidR="00035341" w:rsidRDefault="007A4DC2">
      <w:pPr>
        <w:pStyle w:val="a3"/>
        <w:spacing w:line="276" w:lineRule="auto"/>
        <w:ind w:right="848" w:firstLine="710"/>
        <w:jc w:val="both"/>
      </w:pPr>
      <w:r>
        <w:t>Классицизм в русской портретной живописи XVIII века (И.П. Аргунов, Ф.С. Рокотов, Д.Г.</w:t>
      </w:r>
      <w:r>
        <w:rPr>
          <w:spacing w:val="1"/>
        </w:rPr>
        <w:t xml:space="preserve"> </w:t>
      </w:r>
      <w:r>
        <w:t>Левицкий, В.Л. Боровиковский). Архитектурные шедевры стиля барокко в Санкт-Петербурге (В.В.</w:t>
      </w:r>
      <w:r>
        <w:rPr>
          <w:spacing w:val="-52"/>
        </w:rPr>
        <w:t xml:space="preserve"> </w:t>
      </w:r>
      <w:r>
        <w:t>Растрелли,</w:t>
      </w:r>
      <w:r>
        <w:rPr>
          <w:spacing w:val="1"/>
        </w:rPr>
        <w:t xml:space="preserve"> </w:t>
      </w:r>
      <w:r>
        <w:t>А.</w:t>
      </w:r>
      <w:r>
        <w:rPr>
          <w:spacing w:val="1"/>
        </w:rPr>
        <w:t xml:space="preserve"> </w:t>
      </w:r>
      <w:r>
        <w:t>Ринальди).</w:t>
      </w:r>
      <w:r>
        <w:rPr>
          <w:spacing w:val="1"/>
        </w:rPr>
        <w:t xml:space="preserve"> </w:t>
      </w:r>
      <w:r>
        <w:t>Классицизм</w:t>
      </w:r>
      <w:r>
        <w:rPr>
          <w:spacing w:val="1"/>
        </w:rPr>
        <w:t xml:space="preserve"> </w:t>
      </w:r>
      <w:r>
        <w:t>в</w:t>
      </w:r>
      <w:r>
        <w:rPr>
          <w:spacing w:val="1"/>
        </w:rPr>
        <w:t xml:space="preserve"> </w:t>
      </w:r>
      <w:r>
        <w:t>русской</w:t>
      </w:r>
      <w:r>
        <w:rPr>
          <w:spacing w:val="1"/>
        </w:rPr>
        <w:t xml:space="preserve"> </w:t>
      </w:r>
      <w:r>
        <w:t>архитектуре</w:t>
      </w:r>
      <w:r>
        <w:rPr>
          <w:spacing w:val="1"/>
        </w:rPr>
        <w:t xml:space="preserve"> </w:t>
      </w:r>
      <w:r>
        <w:t>(В.И.</w:t>
      </w:r>
      <w:r>
        <w:rPr>
          <w:spacing w:val="1"/>
        </w:rPr>
        <w:t xml:space="preserve"> </w:t>
      </w:r>
      <w:r>
        <w:t>Баженов,</w:t>
      </w:r>
      <w:r>
        <w:rPr>
          <w:spacing w:val="1"/>
        </w:rPr>
        <w:t xml:space="preserve"> </w:t>
      </w:r>
      <w:r>
        <w:t>М.Ф.</w:t>
      </w:r>
      <w:r>
        <w:rPr>
          <w:spacing w:val="1"/>
        </w:rPr>
        <w:t xml:space="preserve"> </w:t>
      </w:r>
      <w:r>
        <w:t>Казаков).</w:t>
      </w:r>
      <w:r>
        <w:rPr>
          <w:spacing w:val="1"/>
        </w:rPr>
        <w:t xml:space="preserve"> </w:t>
      </w:r>
      <w:r>
        <w:t>Русская классическая скульптура XVIII века (Ф.И. Шубин, М.И. Козловский). Жанровая живопись</w:t>
      </w:r>
      <w:r>
        <w:rPr>
          <w:spacing w:val="-52"/>
        </w:rPr>
        <w:t xml:space="preserve"> </w:t>
      </w:r>
      <w:r>
        <w:t>в произведениях русских художников XIX века (П.А. Федотов). «Товарищество передвижников»</w:t>
      </w:r>
      <w:r>
        <w:rPr>
          <w:spacing w:val="1"/>
        </w:rPr>
        <w:t xml:space="preserve"> </w:t>
      </w:r>
      <w:r>
        <w:t>(И.Н. Крамской, В.Г. Перов, А.И. Куинджи). Тема русского раздолья в пейзажной живописи XIX</w:t>
      </w:r>
      <w:r>
        <w:rPr>
          <w:spacing w:val="1"/>
        </w:rPr>
        <w:t xml:space="preserve"> </w:t>
      </w:r>
      <w:r>
        <w:t>века</w:t>
      </w:r>
      <w:r>
        <w:rPr>
          <w:spacing w:val="1"/>
        </w:rPr>
        <w:t xml:space="preserve"> </w:t>
      </w:r>
      <w:r>
        <w:t>(А.К.</w:t>
      </w:r>
      <w:r>
        <w:rPr>
          <w:spacing w:val="1"/>
        </w:rPr>
        <w:t xml:space="preserve"> </w:t>
      </w:r>
      <w:r>
        <w:t>Саврасов,</w:t>
      </w:r>
      <w:r>
        <w:rPr>
          <w:spacing w:val="1"/>
        </w:rPr>
        <w:t xml:space="preserve"> </w:t>
      </w:r>
      <w:r>
        <w:t>И.И.</w:t>
      </w:r>
      <w:r>
        <w:rPr>
          <w:spacing w:val="1"/>
        </w:rPr>
        <w:t xml:space="preserve"> </w:t>
      </w:r>
      <w:r>
        <w:t>Шишкин,</w:t>
      </w:r>
      <w:r>
        <w:rPr>
          <w:spacing w:val="1"/>
        </w:rPr>
        <w:t xml:space="preserve"> </w:t>
      </w:r>
      <w:r>
        <w:t>И.И.</w:t>
      </w:r>
      <w:r>
        <w:rPr>
          <w:spacing w:val="1"/>
        </w:rPr>
        <w:t xml:space="preserve"> </w:t>
      </w:r>
      <w:r>
        <w:t>Левитан,</w:t>
      </w:r>
      <w:r>
        <w:rPr>
          <w:spacing w:val="1"/>
        </w:rPr>
        <w:t xml:space="preserve"> </w:t>
      </w:r>
      <w:r>
        <w:t>В.Д.</w:t>
      </w:r>
      <w:r>
        <w:rPr>
          <w:spacing w:val="1"/>
        </w:rPr>
        <w:t xml:space="preserve"> </w:t>
      </w:r>
      <w:r>
        <w:t>Поленов).</w:t>
      </w:r>
      <w:r>
        <w:rPr>
          <w:spacing w:val="1"/>
        </w:rPr>
        <w:t xml:space="preserve"> </w:t>
      </w:r>
      <w:r>
        <w:t>Исторический</w:t>
      </w:r>
      <w:r>
        <w:rPr>
          <w:spacing w:val="1"/>
        </w:rPr>
        <w:t xml:space="preserve"> </w:t>
      </w:r>
      <w:r>
        <w:t>жанр</w:t>
      </w:r>
      <w:r>
        <w:rPr>
          <w:spacing w:val="1"/>
        </w:rPr>
        <w:t xml:space="preserve"> </w:t>
      </w:r>
      <w:r>
        <w:t>(В.И.</w:t>
      </w:r>
      <w:r>
        <w:rPr>
          <w:spacing w:val="1"/>
        </w:rPr>
        <w:t xml:space="preserve"> </w:t>
      </w:r>
      <w:r>
        <w:t>Суриков).</w:t>
      </w:r>
      <w:r>
        <w:rPr>
          <w:spacing w:val="1"/>
        </w:rPr>
        <w:t xml:space="preserve"> </w:t>
      </w:r>
      <w:r>
        <w:t>«Русский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модерна</w:t>
      </w:r>
      <w:r>
        <w:rPr>
          <w:spacing w:val="1"/>
        </w:rPr>
        <w:t xml:space="preserve"> </w:t>
      </w:r>
      <w:r>
        <w:t>(Исторический</w:t>
      </w:r>
      <w:r>
        <w:rPr>
          <w:spacing w:val="1"/>
        </w:rPr>
        <w:t xml:space="preserve"> </w:t>
      </w:r>
      <w:r>
        <w:t>музей</w:t>
      </w:r>
      <w:r>
        <w:rPr>
          <w:spacing w:val="1"/>
        </w:rPr>
        <w:t xml:space="preserve"> </w:t>
      </w:r>
      <w:r>
        <w:t>в</w:t>
      </w:r>
      <w:r>
        <w:rPr>
          <w:spacing w:val="1"/>
        </w:rPr>
        <w:t xml:space="preserve"> </w:t>
      </w:r>
      <w:r>
        <w:t>Москве,</w:t>
      </w:r>
      <w:r>
        <w:rPr>
          <w:spacing w:val="1"/>
        </w:rPr>
        <w:t xml:space="preserve"> </w:t>
      </w:r>
      <w:r>
        <w:t>Храм</w:t>
      </w:r>
      <w:r>
        <w:rPr>
          <w:spacing w:val="1"/>
        </w:rPr>
        <w:t xml:space="preserve"> </w:t>
      </w:r>
      <w:r>
        <w:t>Воскресения Христова (Спас на Крови) в г. Санкт - Петербурге). Монументальная скульптура</w:t>
      </w:r>
      <w:r>
        <w:rPr>
          <w:spacing w:val="1"/>
        </w:rPr>
        <w:t xml:space="preserve"> </w:t>
      </w:r>
      <w:r>
        <w:t>второй</w:t>
      </w:r>
      <w:r>
        <w:rPr>
          <w:spacing w:val="1"/>
        </w:rPr>
        <w:t xml:space="preserve"> </w:t>
      </w:r>
      <w:r>
        <w:t>половины XIX</w:t>
      </w:r>
      <w:r>
        <w:rPr>
          <w:spacing w:val="-5"/>
        </w:rPr>
        <w:t xml:space="preserve"> </w:t>
      </w:r>
      <w:r>
        <w:t>века</w:t>
      </w:r>
      <w:r>
        <w:rPr>
          <w:spacing w:val="3"/>
        </w:rPr>
        <w:t xml:space="preserve"> </w:t>
      </w:r>
      <w:r>
        <w:t>(М.О.</w:t>
      </w:r>
      <w:r>
        <w:rPr>
          <w:spacing w:val="2"/>
        </w:rPr>
        <w:t xml:space="preserve"> </w:t>
      </w:r>
      <w:r>
        <w:t>Микешин,</w:t>
      </w:r>
      <w:r>
        <w:rPr>
          <w:spacing w:val="3"/>
        </w:rPr>
        <w:t xml:space="preserve"> </w:t>
      </w:r>
      <w:r>
        <w:t>А.М.</w:t>
      </w:r>
      <w:r>
        <w:rPr>
          <w:spacing w:val="-2"/>
        </w:rPr>
        <w:t xml:space="preserve"> </w:t>
      </w:r>
      <w:r>
        <w:t>Опекушин,</w:t>
      </w:r>
      <w:r>
        <w:rPr>
          <w:spacing w:val="2"/>
        </w:rPr>
        <w:t xml:space="preserve"> </w:t>
      </w:r>
      <w:r>
        <w:t>М.М.</w:t>
      </w:r>
      <w:r>
        <w:rPr>
          <w:spacing w:val="-1"/>
        </w:rPr>
        <w:t xml:space="preserve"> </w:t>
      </w:r>
      <w:r>
        <w:t>Антокольский).</w:t>
      </w:r>
    </w:p>
    <w:p w:rsidR="00035341" w:rsidRDefault="007A4DC2">
      <w:pPr>
        <w:pStyle w:val="4"/>
        <w:spacing w:before="5"/>
      </w:pPr>
      <w:r>
        <w:t>Взаимосвязь</w:t>
      </w:r>
      <w:r>
        <w:rPr>
          <w:spacing w:val="-4"/>
        </w:rPr>
        <w:t xml:space="preserve"> </w:t>
      </w:r>
      <w:r>
        <w:t>истории</w:t>
      </w:r>
      <w:r>
        <w:rPr>
          <w:spacing w:val="1"/>
        </w:rPr>
        <w:t xml:space="preserve"> </w:t>
      </w:r>
      <w:r>
        <w:t>искусства</w:t>
      </w:r>
      <w:r>
        <w:rPr>
          <w:spacing w:val="-6"/>
        </w:rPr>
        <w:t xml:space="preserve"> </w:t>
      </w:r>
      <w:r>
        <w:t>и</w:t>
      </w:r>
      <w:r>
        <w:rPr>
          <w:spacing w:val="1"/>
        </w:rPr>
        <w:t xml:space="preserve"> </w:t>
      </w:r>
      <w:r>
        <w:t>истории</w:t>
      </w:r>
      <w:r>
        <w:rPr>
          <w:spacing w:val="-4"/>
        </w:rPr>
        <w:t xml:space="preserve"> </w:t>
      </w:r>
      <w:r>
        <w:t>человечества</w:t>
      </w:r>
    </w:p>
    <w:p w:rsidR="00035341" w:rsidRDefault="007A4DC2">
      <w:pPr>
        <w:pStyle w:val="a3"/>
        <w:spacing w:before="35" w:line="276" w:lineRule="auto"/>
        <w:ind w:right="850" w:firstLine="710"/>
        <w:jc w:val="both"/>
      </w:pPr>
      <w:r>
        <w:t>Традиции</w:t>
      </w:r>
      <w:r>
        <w:rPr>
          <w:spacing w:val="1"/>
        </w:rPr>
        <w:t xml:space="preserve"> </w:t>
      </w:r>
      <w:r>
        <w:t>и</w:t>
      </w:r>
      <w:r>
        <w:rPr>
          <w:spacing w:val="1"/>
        </w:rPr>
        <w:t xml:space="preserve"> </w:t>
      </w:r>
      <w:r>
        <w:t>новаторство</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XX</w:t>
      </w:r>
      <w:r>
        <w:rPr>
          <w:spacing w:val="1"/>
        </w:rPr>
        <w:t xml:space="preserve"> </w:t>
      </w:r>
      <w:r>
        <w:t>века</w:t>
      </w:r>
      <w:r>
        <w:rPr>
          <w:spacing w:val="1"/>
        </w:rPr>
        <w:t xml:space="preserve"> </w:t>
      </w:r>
      <w:r>
        <w:t>(модерн,</w:t>
      </w:r>
      <w:r>
        <w:rPr>
          <w:spacing w:val="1"/>
        </w:rPr>
        <w:t xml:space="preserve"> </w:t>
      </w:r>
      <w:r>
        <w:t>авангард,</w:t>
      </w:r>
      <w:r>
        <w:rPr>
          <w:spacing w:val="1"/>
        </w:rPr>
        <w:t xml:space="preserve"> </w:t>
      </w:r>
      <w:r>
        <w:t>сюрреализм).</w:t>
      </w:r>
      <w:r>
        <w:rPr>
          <w:spacing w:val="1"/>
        </w:rPr>
        <w:t xml:space="preserve"> </w:t>
      </w:r>
      <w:r>
        <w:t>Модерн</w:t>
      </w:r>
      <w:r>
        <w:rPr>
          <w:spacing w:val="1"/>
        </w:rPr>
        <w:t xml:space="preserve"> </w:t>
      </w:r>
      <w:r>
        <w:t>в</w:t>
      </w:r>
      <w:r>
        <w:rPr>
          <w:spacing w:val="1"/>
        </w:rPr>
        <w:t xml:space="preserve"> </w:t>
      </w:r>
      <w:r>
        <w:t>русской</w:t>
      </w:r>
      <w:r>
        <w:rPr>
          <w:spacing w:val="1"/>
        </w:rPr>
        <w:t xml:space="preserve"> </w:t>
      </w:r>
      <w:r>
        <w:t>архитектуре</w:t>
      </w:r>
      <w:r>
        <w:rPr>
          <w:spacing w:val="1"/>
        </w:rPr>
        <w:t xml:space="preserve"> </w:t>
      </w:r>
      <w:r>
        <w:t>(Ф.</w:t>
      </w:r>
      <w:r>
        <w:rPr>
          <w:spacing w:val="1"/>
        </w:rPr>
        <w:t xml:space="preserve"> </w:t>
      </w:r>
      <w:r>
        <w:t>Шехтель).</w:t>
      </w:r>
      <w:r>
        <w:rPr>
          <w:spacing w:val="1"/>
        </w:rPr>
        <w:t xml:space="preserve"> </w:t>
      </w:r>
      <w:r>
        <w:t>Стиль</w:t>
      </w:r>
      <w:r>
        <w:rPr>
          <w:spacing w:val="1"/>
        </w:rPr>
        <w:t xml:space="preserve"> </w:t>
      </w:r>
      <w:r>
        <w:t>модерн</w:t>
      </w:r>
      <w:r>
        <w:rPr>
          <w:spacing w:val="1"/>
        </w:rPr>
        <w:t xml:space="preserve"> </w:t>
      </w:r>
      <w:r>
        <w:t>в</w:t>
      </w:r>
      <w:r>
        <w:rPr>
          <w:spacing w:val="1"/>
        </w:rPr>
        <w:t xml:space="preserve"> </w:t>
      </w:r>
      <w:r>
        <w:t>зарубежной</w:t>
      </w:r>
      <w:r>
        <w:rPr>
          <w:spacing w:val="1"/>
        </w:rPr>
        <w:t xml:space="preserve"> </w:t>
      </w:r>
      <w:r>
        <w:t>архитектуре (А. Гауди). Крупнейшие художественные музеи мира и их роль в культуре (Прадо,</w:t>
      </w:r>
      <w:r>
        <w:rPr>
          <w:spacing w:val="1"/>
        </w:rPr>
        <w:t xml:space="preserve"> </w:t>
      </w:r>
      <w:r>
        <w:t>Лувр,</w:t>
      </w:r>
      <w:r>
        <w:rPr>
          <w:spacing w:val="1"/>
        </w:rPr>
        <w:t xml:space="preserve"> </w:t>
      </w:r>
      <w:r>
        <w:t>Дрезденская</w:t>
      </w:r>
      <w:r>
        <w:rPr>
          <w:spacing w:val="1"/>
        </w:rPr>
        <w:t xml:space="preserve"> </w:t>
      </w:r>
      <w:r>
        <w:t>галерея).</w:t>
      </w:r>
      <w:r>
        <w:rPr>
          <w:spacing w:val="1"/>
        </w:rPr>
        <w:t xml:space="preserve"> </w:t>
      </w:r>
      <w:r>
        <w:t>Российские</w:t>
      </w:r>
      <w:r>
        <w:rPr>
          <w:spacing w:val="1"/>
        </w:rPr>
        <w:t xml:space="preserve"> </w:t>
      </w:r>
      <w:r>
        <w:t>художественные</w:t>
      </w:r>
      <w:r>
        <w:rPr>
          <w:spacing w:val="1"/>
        </w:rPr>
        <w:t xml:space="preserve"> </w:t>
      </w:r>
      <w:r>
        <w:t>музеи</w:t>
      </w:r>
      <w:r>
        <w:rPr>
          <w:spacing w:val="1"/>
        </w:rPr>
        <w:t xml:space="preserve"> </w:t>
      </w:r>
      <w:r>
        <w:t>(Русский</w:t>
      </w:r>
      <w:r>
        <w:rPr>
          <w:spacing w:val="1"/>
        </w:rPr>
        <w:t xml:space="preserve"> </w:t>
      </w:r>
      <w:r>
        <w:t>музей,</w:t>
      </w:r>
      <w:r>
        <w:rPr>
          <w:spacing w:val="1"/>
        </w:rPr>
        <w:t xml:space="preserve"> </w:t>
      </w:r>
      <w:r>
        <w:t>Эрмитаж,</w:t>
      </w:r>
      <w:r>
        <w:rPr>
          <w:spacing w:val="1"/>
        </w:rPr>
        <w:t xml:space="preserve"> </w:t>
      </w:r>
      <w:r>
        <w:t>Третьяковская галерея, Музей изобразительных искусств имени А.С. Пушкина). Художественно-</w:t>
      </w:r>
      <w:r>
        <w:rPr>
          <w:spacing w:val="1"/>
        </w:rPr>
        <w:t xml:space="preserve"> </w:t>
      </w:r>
      <w:r>
        <w:t>творческие</w:t>
      </w:r>
      <w:r>
        <w:rPr>
          <w:spacing w:val="-6"/>
        </w:rPr>
        <w:t xml:space="preserve"> </w:t>
      </w:r>
      <w:r>
        <w:t>проекты.</w:t>
      </w:r>
    </w:p>
    <w:p w:rsidR="00035341" w:rsidRDefault="007A4DC2">
      <w:pPr>
        <w:pStyle w:val="4"/>
        <w:spacing w:before="2"/>
      </w:pPr>
      <w:r>
        <w:t>Изображение</w:t>
      </w:r>
      <w:r>
        <w:rPr>
          <w:spacing w:val="-3"/>
        </w:rPr>
        <w:t xml:space="preserve"> </w:t>
      </w:r>
      <w:r>
        <w:t>в</w:t>
      </w:r>
      <w:r>
        <w:rPr>
          <w:spacing w:val="-1"/>
        </w:rPr>
        <w:t xml:space="preserve"> </w:t>
      </w:r>
      <w:r>
        <w:t>синтетических</w:t>
      </w:r>
      <w:r>
        <w:rPr>
          <w:spacing w:val="-5"/>
        </w:rPr>
        <w:t xml:space="preserve"> </w:t>
      </w:r>
      <w:r>
        <w:t>и</w:t>
      </w:r>
      <w:r>
        <w:rPr>
          <w:spacing w:val="-3"/>
        </w:rPr>
        <w:t xml:space="preserve"> </w:t>
      </w:r>
      <w:r>
        <w:t>экранных</w:t>
      </w:r>
      <w:r>
        <w:rPr>
          <w:spacing w:val="-6"/>
        </w:rPr>
        <w:t xml:space="preserve"> </w:t>
      </w:r>
      <w:r>
        <w:t>видах искусства</w:t>
      </w:r>
      <w:r>
        <w:rPr>
          <w:spacing w:val="-6"/>
        </w:rPr>
        <w:t xml:space="preserve"> </w:t>
      </w:r>
      <w:r>
        <w:t>и</w:t>
      </w:r>
      <w:r>
        <w:rPr>
          <w:spacing w:val="2"/>
        </w:rPr>
        <w:t xml:space="preserve"> </w:t>
      </w:r>
      <w:r>
        <w:t>художественная</w:t>
      </w:r>
      <w:r>
        <w:rPr>
          <w:spacing w:val="-1"/>
        </w:rPr>
        <w:t xml:space="preserve"> </w:t>
      </w:r>
      <w:r>
        <w:t>фотография</w:t>
      </w:r>
    </w:p>
    <w:p w:rsidR="00035341" w:rsidRDefault="007A4DC2">
      <w:pPr>
        <w:pStyle w:val="a3"/>
        <w:spacing w:before="35" w:line="276" w:lineRule="auto"/>
        <w:ind w:right="841" w:firstLine="710"/>
        <w:jc w:val="both"/>
      </w:pP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Театральное</w:t>
      </w:r>
      <w:r>
        <w:rPr>
          <w:spacing w:val="1"/>
        </w:rPr>
        <w:t xml:space="preserve"> </w:t>
      </w:r>
      <w:r>
        <w:t>искусство</w:t>
      </w:r>
      <w:r>
        <w:rPr>
          <w:spacing w:val="1"/>
        </w:rPr>
        <w:t xml:space="preserve"> </w:t>
      </w:r>
      <w:r>
        <w:t>и</w:t>
      </w:r>
      <w:r>
        <w:rPr>
          <w:spacing w:val="1"/>
        </w:rPr>
        <w:t xml:space="preserve"> </w:t>
      </w:r>
      <w:r>
        <w:t>художник.</w:t>
      </w:r>
      <w:r>
        <w:rPr>
          <w:spacing w:val="1"/>
        </w:rPr>
        <w:t xml:space="preserve"> </w:t>
      </w:r>
      <w:r>
        <w:t>Сценография</w:t>
      </w:r>
      <w:r>
        <w:rPr>
          <w:spacing w:val="1"/>
        </w:rPr>
        <w:t xml:space="preserve"> </w:t>
      </w:r>
      <w:r>
        <w:t>– особый</w:t>
      </w:r>
      <w:r>
        <w:rPr>
          <w:spacing w:val="1"/>
        </w:rPr>
        <w:t xml:space="preserve"> </w:t>
      </w:r>
      <w:r>
        <w:t>вид художественного творчества.</w:t>
      </w:r>
      <w:r>
        <w:rPr>
          <w:spacing w:val="1"/>
        </w:rPr>
        <w:t xml:space="preserve"> </w:t>
      </w:r>
      <w:r>
        <w:t>Костюм, грим и маска.</w:t>
      </w:r>
      <w:r>
        <w:rPr>
          <w:spacing w:val="1"/>
        </w:rPr>
        <w:t xml:space="preserve"> </w:t>
      </w:r>
      <w:r>
        <w:t>Театральные</w:t>
      </w:r>
      <w:r>
        <w:rPr>
          <w:spacing w:val="1"/>
        </w:rPr>
        <w:t xml:space="preserve"> </w:t>
      </w:r>
      <w:r>
        <w:t>художники начала XX века (А.Я. Головин, А.Н. Бенуа, М.В. Добужинский). Опыт художественно-</w:t>
      </w:r>
      <w:r>
        <w:rPr>
          <w:spacing w:val="1"/>
        </w:rPr>
        <w:t xml:space="preserve"> </w:t>
      </w:r>
      <w:r>
        <w:t>творческой</w:t>
      </w:r>
      <w:r>
        <w:rPr>
          <w:spacing w:val="1"/>
        </w:rPr>
        <w:t xml:space="preserve"> </w:t>
      </w:r>
      <w:r>
        <w:t>деятельности.</w:t>
      </w:r>
      <w:r>
        <w:rPr>
          <w:spacing w:val="1"/>
        </w:rPr>
        <w:t xml:space="preserve"> </w:t>
      </w:r>
      <w:r>
        <w:t>Создание</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искусстве</w:t>
      </w:r>
      <w:r>
        <w:rPr>
          <w:spacing w:val="56"/>
        </w:rPr>
        <w:t xml:space="preserve"> </w:t>
      </w:r>
      <w:r>
        <w:t>фотографии.</w:t>
      </w:r>
      <w:r>
        <w:rPr>
          <w:spacing w:val="1"/>
        </w:rPr>
        <w:t xml:space="preserve"> </w:t>
      </w:r>
      <w:r>
        <w:t>Особенности</w:t>
      </w:r>
      <w:r>
        <w:rPr>
          <w:spacing w:val="1"/>
        </w:rPr>
        <w:t xml:space="preserve"> </w:t>
      </w:r>
      <w:r>
        <w:t>художественной</w:t>
      </w:r>
      <w:r>
        <w:rPr>
          <w:spacing w:val="1"/>
        </w:rPr>
        <w:t xml:space="preserve"> </w:t>
      </w:r>
      <w:r>
        <w:t>фотографии.</w:t>
      </w:r>
      <w:r>
        <w:rPr>
          <w:spacing w:val="1"/>
        </w:rPr>
        <w:t xml:space="preserve"> </w:t>
      </w:r>
      <w:r>
        <w:t>Выразительные</w:t>
      </w:r>
      <w:r>
        <w:rPr>
          <w:spacing w:val="1"/>
        </w:rPr>
        <w:t xml:space="preserve"> </w:t>
      </w:r>
      <w:r>
        <w:t>средства</w:t>
      </w:r>
      <w:r>
        <w:rPr>
          <w:spacing w:val="1"/>
        </w:rPr>
        <w:t xml:space="preserve"> </w:t>
      </w:r>
      <w:r>
        <w:t>фотографии</w:t>
      </w:r>
      <w:r>
        <w:rPr>
          <w:spacing w:val="1"/>
        </w:rPr>
        <w:t xml:space="preserve"> </w:t>
      </w:r>
      <w:r>
        <w:t>(композиция,</w:t>
      </w:r>
      <w:r>
        <w:rPr>
          <w:spacing w:val="1"/>
        </w:rPr>
        <w:t xml:space="preserve"> </w:t>
      </w:r>
      <w:r>
        <w:t>план,</w:t>
      </w:r>
      <w:r>
        <w:rPr>
          <w:spacing w:val="1"/>
        </w:rPr>
        <w:t xml:space="preserve"> </w:t>
      </w:r>
      <w:r>
        <w:t>ракурс,</w:t>
      </w:r>
      <w:r>
        <w:rPr>
          <w:spacing w:val="1"/>
        </w:rPr>
        <w:t xml:space="preserve"> </w:t>
      </w:r>
      <w:r>
        <w:t>свет,</w:t>
      </w:r>
      <w:r>
        <w:rPr>
          <w:spacing w:val="1"/>
        </w:rPr>
        <w:t xml:space="preserve"> </w:t>
      </w:r>
      <w:r>
        <w:t>ритм</w:t>
      </w:r>
      <w:r>
        <w:rPr>
          <w:spacing w:val="1"/>
        </w:rPr>
        <w:t xml:space="preserve"> </w:t>
      </w:r>
      <w:r>
        <w:t>и</w:t>
      </w:r>
      <w:r>
        <w:rPr>
          <w:spacing w:val="1"/>
        </w:rPr>
        <w:t xml:space="preserve"> </w:t>
      </w:r>
      <w:r>
        <w:t>др.).</w:t>
      </w:r>
      <w:r>
        <w:rPr>
          <w:spacing w:val="1"/>
        </w:rPr>
        <w:t xml:space="preserve"> </w:t>
      </w:r>
      <w:r>
        <w:t>Изображение</w:t>
      </w:r>
      <w:r>
        <w:rPr>
          <w:spacing w:val="1"/>
        </w:rPr>
        <w:t xml:space="preserve"> </w:t>
      </w:r>
      <w:r>
        <w:t>в</w:t>
      </w:r>
      <w:r>
        <w:rPr>
          <w:spacing w:val="1"/>
        </w:rPr>
        <w:t xml:space="preserve"> </w:t>
      </w:r>
      <w:r>
        <w:t>фотографии</w:t>
      </w:r>
      <w:r>
        <w:rPr>
          <w:spacing w:val="1"/>
        </w:rPr>
        <w:t xml:space="preserve"> </w:t>
      </w:r>
      <w:r>
        <w:t>и</w:t>
      </w:r>
      <w:r>
        <w:rPr>
          <w:spacing w:val="1"/>
        </w:rPr>
        <w:t xml:space="preserve"> </w:t>
      </w:r>
      <w:r>
        <w:t>в</w:t>
      </w:r>
      <w:r>
        <w:rPr>
          <w:spacing w:val="1"/>
        </w:rPr>
        <w:t xml:space="preserve"> </w:t>
      </w:r>
      <w:r>
        <w:t>живописи.</w:t>
      </w:r>
      <w:r>
        <w:rPr>
          <w:spacing w:val="55"/>
        </w:rPr>
        <w:t xml:space="preserve"> </w:t>
      </w:r>
      <w:r>
        <w:t>Изобразительная</w:t>
      </w:r>
      <w:r>
        <w:rPr>
          <w:spacing w:val="1"/>
        </w:rPr>
        <w:t xml:space="preserve"> </w:t>
      </w:r>
      <w:r>
        <w:t>природа экранных искусств. Специфика киноизображения: кадр и монтаж. Кинокомпозиция и</w:t>
      </w:r>
      <w:r>
        <w:rPr>
          <w:spacing w:val="1"/>
        </w:rPr>
        <w:t xml:space="preserve"> </w:t>
      </w:r>
      <w:r>
        <w:lastRenderedPageBreak/>
        <w:t>средства</w:t>
      </w:r>
      <w:r>
        <w:rPr>
          <w:spacing w:val="1"/>
        </w:rPr>
        <w:t xml:space="preserve"> </w:t>
      </w:r>
      <w:r>
        <w:t>эмоциональной</w:t>
      </w:r>
      <w:r>
        <w:rPr>
          <w:spacing w:val="1"/>
        </w:rPr>
        <w:t xml:space="preserve"> </w:t>
      </w:r>
      <w:r>
        <w:t>выразительности</w:t>
      </w:r>
      <w:r>
        <w:rPr>
          <w:spacing w:val="1"/>
        </w:rPr>
        <w:t xml:space="preserve"> </w:t>
      </w:r>
      <w:r>
        <w:t>в</w:t>
      </w:r>
      <w:r>
        <w:rPr>
          <w:spacing w:val="1"/>
        </w:rPr>
        <w:t xml:space="preserve"> </w:t>
      </w:r>
      <w:r>
        <w:t>фильме</w:t>
      </w:r>
      <w:r>
        <w:rPr>
          <w:spacing w:val="1"/>
        </w:rPr>
        <w:t xml:space="preserve"> </w:t>
      </w:r>
      <w:r>
        <w:t>(ритм,</w:t>
      </w:r>
      <w:r>
        <w:rPr>
          <w:spacing w:val="1"/>
        </w:rPr>
        <w:t xml:space="preserve"> </w:t>
      </w:r>
      <w:r>
        <w:t>свет,</w:t>
      </w:r>
      <w:r>
        <w:rPr>
          <w:spacing w:val="1"/>
        </w:rPr>
        <w:t xml:space="preserve"> </w:t>
      </w:r>
      <w:r>
        <w:t>цвет,</w:t>
      </w:r>
      <w:r>
        <w:rPr>
          <w:spacing w:val="1"/>
        </w:rPr>
        <w:t xml:space="preserve"> </w:t>
      </w:r>
      <w:r>
        <w:t>музыка,</w:t>
      </w:r>
      <w:r>
        <w:rPr>
          <w:spacing w:val="1"/>
        </w:rPr>
        <w:t xml:space="preserve"> </w:t>
      </w:r>
      <w:r>
        <w:t>звук).</w:t>
      </w:r>
      <w:r>
        <w:rPr>
          <w:spacing w:val="1"/>
        </w:rPr>
        <w:t xml:space="preserve"> </w:t>
      </w:r>
      <w:r>
        <w:t>Документальный, игровой и анимационный фильмы. Коллективный процесс творчества в кино</w:t>
      </w:r>
      <w:r>
        <w:rPr>
          <w:spacing w:val="1"/>
        </w:rPr>
        <w:t xml:space="preserve"> </w:t>
      </w:r>
      <w:r>
        <w:t>(сценарист,</w:t>
      </w:r>
      <w:r>
        <w:rPr>
          <w:spacing w:val="1"/>
        </w:rPr>
        <w:t xml:space="preserve"> </w:t>
      </w:r>
      <w:r>
        <w:t>режиссер,</w:t>
      </w:r>
      <w:r>
        <w:rPr>
          <w:spacing w:val="1"/>
        </w:rPr>
        <w:t xml:space="preserve"> </w:t>
      </w:r>
      <w:r>
        <w:t>оператор,</w:t>
      </w:r>
      <w:r>
        <w:rPr>
          <w:spacing w:val="1"/>
        </w:rPr>
        <w:t xml:space="preserve"> </w:t>
      </w:r>
      <w:r>
        <w:t>художник,</w:t>
      </w:r>
      <w:r>
        <w:rPr>
          <w:spacing w:val="1"/>
        </w:rPr>
        <w:t xml:space="preserve"> </w:t>
      </w:r>
      <w:r>
        <w:t>актер).</w:t>
      </w:r>
      <w:r>
        <w:rPr>
          <w:spacing w:val="1"/>
        </w:rPr>
        <w:t xml:space="preserve"> </w:t>
      </w:r>
      <w:r>
        <w:t>Мастера</w:t>
      </w:r>
      <w:r>
        <w:rPr>
          <w:spacing w:val="1"/>
        </w:rPr>
        <w:t xml:space="preserve"> </w:t>
      </w:r>
      <w:r>
        <w:t>российского кинематографа</w:t>
      </w:r>
      <w:r>
        <w:rPr>
          <w:spacing w:val="1"/>
        </w:rPr>
        <w:t xml:space="preserve"> </w:t>
      </w:r>
      <w:r>
        <w:t>(С.М.</w:t>
      </w:r>
      <w:r>
        <w:rPr>
          <w:spacing w:val="1"/>
        </w:rPr>
        <w:t xml:space="preserve"> </w:t>
      </w:r>
      <w:r>
        <w:t>Эйзенштейн, С.Ф. Бондарчук, А.А. Тарковский, Н.С. Михалков). Телевизионное изображение, его</w:t>
      </w:r>
      <w:r>
        <w:rPr>
          <w:spacing w:val="1"/>
        </w:rPr>
        <w:t xml:space="preserve"> </w:t>
      </w:r>
      <w:r>
        <w:t>особенности и возможности</w:t>
      </w:r>
      <w:r>
        <w:rPr>
          <w:spacing w:val="1"/>
        </w:rPr>
        <w:t xml:space="preserve"> </w:t>
      </w:r>
      <w:r>
        <w:t>(видеосюжет,</w:t>
      </w:r>
      <w:r>
        <w:rPr>
          <w:spacing w:val="1"/>
        </w:rPr>
        <w:t xml:space="preserve"> </w:t>
      </w:r>
      <w:r>
        <w:t>репортаж</w:t>
      </w:r>
      <w:r>
        <w:rPr>
          <w:spacing w:val="1"/>
        </w:rPr>
        <w:t xml:space="preserve"> </w:t>
      </w:r>
      <w:r>
        <w:t>и</w:t>
      </w:r>
      <w:r>
        <w:rPr>
          <w:spacing w:val="-3"/>
        </w:rPr>
        <w:t xml:space="preserve"> </w:t>
      </w:r>
      <w:r>
        <w:t>др.).</w:t>
      </w:r>
      <w:r>
        <w:rPr>
          <w:spacing w:val="-4"/>
        </w:rPr>
        <w:t xml:space="preserve"> </w:t>
      </w:r>
      <w:r>
        <w:t>Художественно-творческие</w:t>
      </w:r>
      <w:r>
        <w:rPr>
          <w:spacing w:val="-7"/>
        </w:rPr>
        <w:t xml:space="preserve"> </w:t>
      </w:r>
      <w:r>
        <w:t>проекты.</w:t>
      </w:r>
    </w:p>
    <w:p w:rsidR="00035341" w:rsidRDefault="00035341">
      <w:pPr>
        <w:pStyle w:val="a3"/>
        <w:spacing w:before="4"/>
        <w:ind w:left="0"/>
        <w:rPr>
          <w:sz w:val="19"/>
        </w:rPr>
      </w:pPr>
    </w:p>
    <w:p w:rsidR="00035341" w:rsidRPr="00AB2C90" w:rsidRDefault="007A4DC2" w:rsidP="00F64A30">
      <w:pPr>
        <w:pStyle w:val="4"/>
        <w:numPr>
          <w:ilvl w:val="3"/>
          <w:numId w:val="35"/>
        </w:numPr>
        <w:tabs>
          <w:tab w:val="left" w:pos="2172"/>
        </w:tabs>
        <w:ind w:left="2171" w:hanging="773"/>
      </w:pPr>
      <w:r>
        <w:t>Музыка</w:t>
      </w:r>
    </w:p>
    <w:p w:rsidR="00035341" w:rsidRDefault="007A4DC2">
      <w:pPr>
        <w:ind w:left="1399"/>
        <w:jc w:val="both"/>
        <w:rPr>
          <w:b/>
        </w:rPr>
      </w:pPr>
      <w:r>
        <w:rPr>
          <w:b/>
        </w:rPr>
        <w:t>Музыка</w:t>
      </w:r>
      <w:r>
        <w:rPr>
          <w:b/>
          <w:spacing w:val="-5"/>
        </w:rPr>
        <w:t xml:space="preserve"> </w:t>
      </w:r>
      <w:r>
        <w:rPr>
          <w:b/>
        </w:rPr>
        <w:t>как</w:t>
      </w:r>
      <w:r>
        <w:rPr>
          <w:b/>
          <w:spacing w:val="1"/>
        </w:rPr>
        <w:t xml:space="preserve"> </w:t>
      </w:r>
      <w:r>
        <w:rPr>
          <w:b/>
        </w:rPr>
        <w:t>вид</w:t>
      </w:r>
      <w:r>
        <w:rPr>
          <w:b/>
          <w:spacing w:val="-1"/>
        </w:rPr>
        <w:t xml:space="preserve"> </w:t>
      </w:r>
      <w:r>
        <w:rPr>
          <w:b/>
        </w:rPr>
        <w:t>искусства</w:t>
      </w:r>
    </w:p>
    <w:p w:rsidR="00035341" w:rsidRDefault="007A4DC2">
      <w:pPr>
        <w:pStyle w:val="a3"/>
        <w:spacing w:before="30" w:line="276" w:lineRule="auto"/>
        <w:ind w:right="839" w:firstLine="710"/>
        <w:jc w:val="both"/>
      </w:pPr>
      <w:r>
        <w:t>Интонация</w:t>
      </w:r>
      <w:r>
        <w:rPr>
          <w:spacing w:val="1"/>
        </w:rPr>
        <w:t xml:space="preserve"> </w:t>
      </w:r>
      <w:r>
        <w:t>как</w:t>
      </w:r>
      <w:r>
        <w:rPr>
          <w:spacing w:val="1"/>
        </w:rPr>
        <w:t xml:space="preserve"> </w:t>
      </w:r>
      <w:r>
        <w:t>носитель</w:t>
      </w:r>
      <w:r>
        <w:rPr>
          <w:spacing w:val="1"/>
        </w:rPr>
        <w:t xml:space="preserve"> </w:t>
      </w:r>
      <w:r>
        <w:t>образного</w:t>
      </w:r>
      <w:r>
        <w:rPr>
          <w:spacing w:val="1"/>
        </w:rPr>
        <w:t xml:space="preserve"> </w:t>
      </w:r>
      <w:r>
        <w:t>смысла.</w:t>
      </w:r>
      <w:r>
        <w:rPr>
          <w:spacing w:val="1"/>
        </w:rPr>
        <w:t xml:space="preserve"> </w:t>
      </w:r>
      <w:r>
        <w:t>Многообразие</w:t>
      </w:r>
      <w:r>
        <w:rPr>
          <w:spacing w:val="1"/>
        </w:rPr>
        <w:t xml:space="preserve"> </w:t>
      </w:r>
      <w:r>
        <w:t>интонационно-образных</w:t>
      </w:r>
      <w:r>
        <w:rPr>
          <w:spacing w:val="1"/>
        </w:rPr>
        <w:t xml:space="preserve"> </w:t>
      </w:r>
      <w:r>
        <w:t>построений. Средства музыкальной выразительности в создании музыкального образа и характера</w:t>
      </w:r>
      <w:r>
        <w:rPr>
          <w:spacing w:val="1"/>
        </w:rPr>
        <w:t xml:space="preserve"> </w:t>
      </w:r>
      <w:r>
        <w:t>музыки.</w:t>
      </w:r>
      <w:r>
        <w:rPr>
          <w:spacing w:val="1"/>
        </w:rPr>
        <w:t xml:space="preserve"> </w:t>
      </w:r>
      <w:r>
        <w:t>Разнообразие</w:t>
      </w:r>
      <w:r>
        <w:rPr>
          <w:spacing w:val="1"/>
        </w:rPr>
        <w:t xml:space="preserve"> </w:t>
      </w:r>
      <w:r>
        <w:t>вокальной,</w:t>
      </w:r>
      <w:r>
        <w:rPr>
          <w:spacing w:val="1"/>
        </w:rPr>
        <w:t xml:space="preserve"> </w:t>
      </w:r>
      <w:r>
        <w:t>инструментальной,</w:t>
      </w:r>
      <w:r>
        <w:rPr>
          <w:spacing w:val="1"/>
        </w:rPr>
        <w:t xml:space="preserve"> </w:t>
      </w:r>
      <w:r>
        <w:t>вокально-инструментальной,</w:t>
      </w:r>
      <w:r>
        <w:rPr>
          <w:spacing w:val="1"/>
        </w:rPr>
        <w:t xml:space="preserve"> </w:t>
      </w:r>
      <w:r>
        <w:t>камерной,</w:t>
      </w:r>
      <w:r>
        <w:rPr>
          <w:spacing w:val="1"/>
        </w:rPr>
        <w:t xml:space="preserve"> </w:t>
      </w:r>
      <w:r>
        <w:t>симфонической</w:t>
      </w:r>
      <w:r>
        <w:rPr>
          <w:spacing w:val="5"/>
        </w:rPr>
        <w:t xml:space="preserve"> </w:t>
      </w:r>
      <w:r>
        <w:t>и</w:t>
      </w:r>
      <w:r>
        <w:rPr>
          <w:spacing w:val="5"/>
        </w:rPr>
        <w:t xml:space="preserve"> </w:t>
      </w:r>
      <w:r>
        <w:t>театральной</w:t>
      </w:r>
      <w:r>
        <w:rPr>
          <w:spacing w:val="5"/>
        </w:rPr>
        <w:t xml:space="preserve"> </w:t>
      </w:r>
      <w:r>
        <w:t>музыки.</w:t>
      </w:r>
      <w:r>
        <w:rPr>
          <w:spacing w:val="6"/>
        </w:rPr>
        <w:t xml:space="preserve"> </w:t>
      </w:r>
      <w:r>
        <w:t>Различные</w:t>
      </w:r>
      <w:r>
        <w:rPr>
          <w:spacing w:val="2"/>
        </w:rPr>
        <w:t xml:space="preserve"> </w:t>
      </w:r>
      <w:r>
        <w:t>формы</w:t>
      </w:r>
      <w:r>
        <w:rPr>
          <w:spacing w:val="3"/>
        </w:rPr>
        <w:t xml:space="preserve"> </w:t>
      </w:r>
      <w:r>
        <w:t>построения</w:t>
      </w:r>
      <w:r>
        <w:rPr>
          <w:spacing w:val="3"/>
        </w:rPr>
        <w:t xml:space="preserve"> </w:t>
      </w:r>
      <w:r>
        <w:t>музыки</w:t>
      </w:r>
      <w:r>
        <w:rPr>
          <w:spacing w:val="5"/>
        </w:rPr>
        <w:t xml:space="preserve"> </w:t>
      </w:r>
      <w:r>
        <w:t>(двухчастная</w:t>
      </w:r>
      <w:r>
        <w:rPr>
          <w:spacing w:val="3"/>
        </w:rPr>
        <w:t xml:space="preserve"> </w:t>
      </w:r>
      <w:r>
        <w:t>и</w:t>
      </w:r>
    </w:p>
    <w:p w:rsidR="00035341" w:rsidRDefault="00AB2C90">
      <w:pPr>
        <w:pStyle w:val="a3"/>
        <w:spacing w:before="66" w:line="276" w:lineRule="auto"/>
        <w:ind w:right="851"/>
        <w:jc w:val="both"/>
      </w:pPr>
      <w:r>
        <w:t>т</w:t>
      </w:r>
      <w:r w:rsidR="007A4DC2">
        <w:t>рехчастная,</w:t>
      </w:r>
      <w:r w:rsidR="007A4DC2">
        <w:rPr>
          <w:spacing w:val="1"/>
        </w:rPr>
        <w:t xml:space="preserve"> </w:t>
      </w:r>
      <w:r w:rsidR="007A4DC2">
        <w:t>вариации,</w:t>
      </w:r>
      <w:r w:rsidR="007A4DC2">
        <w:rPr>
          <w:spacing w:val="1"/>
        </w:rPr>
        <w:t xml:space="preserve"> </w:t>
      </w:r>
      <w:r w:rsidR="007A4DC2">
        <w:t>рондо,</w:t>
      </w:r>
      <w:r w:rsidR="007A4DC2">
        <w:rPr>
          <w:spacing w:val="1"/>
        </w:rPr>
        <w:t xml:space="preserve"> </w:t>
      </w:r>
      <w:r w:rsidR="007A4DC2">
        <w:rPr>
          <w:i/>
        </w:rPr>
        <w:t>сонатно-симфонический</w:t>
      </w:r>
      <w:r w:rsidR="007A4DC2">
        <w:rPr>
          <w:i/>
          <w:spacing w:val="1"/>
        </w:rPr>
        <w:t xml:space="preserve"> </w:t>
      </w:r>
      <w:r w:rsidR="007A4DC2">
        <w:rPr>
          <w:i/>
        </w:rPr>
        <w:t>цикл,</w:t>
      </w:r>
      <w:r w:rsidR="007A4DC2">
        <w:rPr>
          <w:i/>
          <w:spacing w:val="1"/>
        </w:rPr>
        <w:t xml:space="preserve"> </w:t>
      </w:r>
      <w:r w:rsidR="007A4DC2">
        <w:rPr>
          <w:i/>
        </w:rPr>
        <w:t>сюита),</w:t>
      </w:r>
      <w:r w:rsidR="007A4DC2">
        <w:rPr>
          <w:i/>
          <w:spacing w:val="1"/>
        </w:rPr>
        <w:t xml:space="preserve"> </w:t>
      </w:r>
      <w:r w:rsidR="007A4DC2">
        <w:t>их</w:t>
      </w:r>
      <w:r w:rsidR="007A4DC2">
        <w:rPr>
          <w:spacing w:val="1"/>
        </w:rPr>
        <w:t xml:space="preserve"> </w:t>
      </w:r>
      <w:r w:rsidR="007A4DC2">
        <w:t>возможности</w:t>
      </w:r>
      <w:r w:rsidR="007A4DC2">
        <w:rPr>
          <w:spacing w:val="1"/>
        </w:rPr>
        <w:t xml:space="preserve"> </w:t>
      </w:r>
      <w:r w:rsidR="007A4DC2">
        <w:t>в</w:t>
      </w:r>
      <w:r w:rsidR="007A4DC2">
        <w:rPr>
          <w:spacing w:val="1"/>
        </w:rPr>
        <w:t xml:space="preserve"> </w:t>
      </w:r>
      <w:r w:rsidR="007A4DC2">
        <w:t>воплощении</w:t>
      </w:r>
      <w:r w:rsidR="007A4DC2">
        <w:rPr>
          <w:spacing w:val="1"/>
        </w:rPr>
        <w:t xml:space="preserve"> </w:t>
      </w:r>
      <w:r w:rsidR="007A4DC2">
        <w:t>и</w:t>
      </w:r>
      <w:r w:rsidR="007A4DC2">
        <w:rPr>
          <w:spacing w:val="1"/>
        </w:rPr>
        <w:t xml:space="preserve"> </w:t>
      </w:r>
      <w:r w:rsidR="007A4DC2">
        <w:t>развитии</w:t>
      </w:r>
      <w:r w:rsidR="007A4DC2">
        <w:rPr>
          <w:spacing w:val="1"/>
        </w:rPr>
        <w:t xml:space="preserve"> </w:t>
      </w:r>
      <w:r w:rsidR="007A4DC2">
        <w:t>музыкальных</w:t>
      </w:r>
      <w:r w:rsidR="007A4DC2">
        <w:rPr>
          <w:spacing w:val="1"/>
        </w:rPr>
        <w:t xml:space="preserve"> </w:t>
      </w:r>
      <w:r w:rsidR="007A4DC2">
        <w:t>образов.</w:t>
      </w:r>
      <w:r w:rsidR="007A4DC2">
        <w:rPr>
          <w:spacing w:val="1"/>
        </w:rPr>
        <w:t xml:space="preserve"> </w:t>
      </w:r>
      <w:r w:rsidR="007A4DC2">
        <w:t>Круг</w:t>
      </w:r>
      <w:r w:rsidR="007A4DC2">
        <w:rPr>
          <w:spacing w:val="1"/>
        </w:rPr>
        <w:t xml:space="preserve"> </w:t>
      </w:r>
      <w:r w:rsidR="007A4DC2">
        <w:t>музыкальных</w:t>
      </w:r>
      <w:r w:rsidR="007A4DC2">
        <w:rPr>
          <w:spacing w:val="1"/>
        </w:rPr>
        <w:t xml:space="preserve"> </w:t>
      </w:r>
      <w:r w:rsidR="007A4DC2">
        <w:t>образов</w:t>
      </w:r>
      <w:r w:rsidR="007A4DC2">
        <w:rPr>
          <w:spacing w:val="1"/>
        </w:rPr>
        <w:t xml:space="preserve"> </w:t>
      </w:r>
      <w:r w:rsidR="007A4DC2">
        <w:t>(лирические,</w:t>
      </w:r>
      <w:r w:rsidR="007A4DC2">
        <w:rPr>
          <w:spacing w:val="1"/>
        </w:rPr>
        <w:t xml:space="preserve"> </w:t>
      </w:r>
      <w:r w:rsidR="007A4DC2">
        <w:t>драматические,</w:t>
      </w:r>
      <w:r w:rsidR="007A4DC2">
        <w:rPr>
          <w:spacing w:val="1"/>
        </w:rPr>
        <w:t xml:space="preserve"> </w:t>
      </w:r>
      <w:r w:rsidR="007A4DC2">
        <w:t>героические,</w:t>
      </w:r>
      <w:r w:rsidR="007A4DC2">
        <w:rPr>
          <w:spacing w:val="1"/>
        </w:rPr>
        <w:t xml:space="preserve"> </w:t>
      </w:r>
      <w:r w:rsidR="007A4DC2">
        <w:t>романтические,</w:t>
      </w:r>
      <w:r w:rsidR="007A4DC2">
        <w:rPr>
          <w:spacing w:val="1"/>
        </w:rPr>
        <w:t xml:space="preserve"> </w:t>
      </w:r>
      <w:r w:rsidR="007A4DC2">
        <w:t>эпические</w:t>
      </w:r>
      <w:r w:rsidR="007A4DC2">
        <w:rPr>
          <w:spacing w:val="1"/>
        </w:rPr>
        <w:t xml:space="preserve"> </w:t>
      </w:r>
      <w:r w:rsidR="007A4DC2">
        <w:t>и</w:t>
      </w:r>
      <w:r w:rsidR="007A4DC2">
        <w:rPr>
          <w:spacing w:val="1"/>
        </w:rPr>
        <w:t xml:space="preserve"> </w:t>
      </w:r>
      <w:r w:rsidR="007A4DC2">
        <w:t>др.),</w:t>
      </w:r>
      <w:r w:rsidR="007A4DC2">
        <w:rPr>
          <w:spacing w:val="1"/>
        </w:rPr>
        <w:t xml:space="preserve"> </w:t>
      </w:r>
      <w:r w:rsidR="007A4DC2">
        <w:t>их</w:t>
      </w:r>
      <w:r w:rsidR="007A4DC2">
        <w:rPr>
          <w:spacing w:val="1"/>
        </w:rPr>
        <w:t xml:space="preserve"> </w:t>
      </w:r>
      <w:r w:rsidR="007A4DC2">
        <w:t>взаимосвязь</w:t>
      </w:r>
      <w:r w:rsidR="007A4DC2">
        <w:rPr>
          <w:spacing w:val="1"/>
        </w:rPr>
        <w:t xml:space="preserve"> </w:t>
      </w:r>
      <w:r w:rsidR="007A4DC2">
        <w:t>и</w:t>
      </w:r>
      <w:r w:rsidR="007A4DC2">
        <w:rPr>
          <w:spacing w:val="1"/>
        </w:rPr>
        <w:t xml:space="preserve"> </w:t>
      </w:r>
      <w:r w:rsidR="007A4DC2">
        <w:t>развитие.</w:t>
      </w:r>
      <w:r w:rsidR="007A4DC2">
        <w:rPr>
          <w:spacing w:val="1"/>
        </w:rPr>
        <w:t xml:space="preserve"> </w:t>
      </w:r>
      <w:r w:rsidR="007A4DC2">
        <w:t>Многообразие</w:t>
      </w:r>
      <w:r w:rsidR="007A4DC2">
        <w:rPr>
          <w:spacing w:val="1"/>
        </w:rPr>
        <w:t xml:space="preserve"> </w:t>
      </w:r>
      <w:r w:rsidR="007A4DC2">
        <w:t>связей</w:t>
      </w:r>
      <w:r w:rsidR="007A4DC2">
        <w:rPr>
          <w:spacing w:val="1"/>
        </w:rPr>
        <w:t xml:space="preserve"> </w:t>
      </w:r>
      <w:r w:rsidR="007A4DC2">
        <w:t>музыки</w:t>
      </w:r>
      <w:r w:rsidR="007A4DC2">
        <w:rPr>
          <w:spacing w:val="1"/>
        </w:rPr>
        <w:t xml:space="preserve"> </w:t>
      </w:r>
      <w:r w:rsidR="007A4DC2">
        <w:t>с</w:t>
      </w:r>
      <w:r w:rsidR="007A4DC2">
        <w:rPr>
          <w:spacing w:val="1"/>
        </w:rPr>
        <w:t xml:space="preserve"> </w:t>
      </w:r>
      <w:r w:rsidR="007A4DC2">
        <w:t>литературой.</w:t>
      </w:r>
      <w:r w:rsidR="007A4DC2">
        <w:rPr>
          <w:spacing w:val="1"/>
        </w:rPr>
        <w:t xml:space="preserve"> </w:t>
      </w:r>
      <w:r w:rsidR="007A4DC2">
        <w:t>Взаимодействие</w:t>
      </w:r>
      <w:r w:rsidR="007A4DC2">
        <w:rPr>
          <w:spacing w:val="1"/>
        </w:rPr>
        <w:t xml:space="preserve"> </w:t>
      </w:r>
      <w:r w:rsidR="007A4DC2">
        <w:t>музыки</w:t>
      </w:r>
      <w:r w:rsidR="007A4DC2">
        <w:rPr>
          <w:spacing w:val="1"/>
        </w:rPr>
        <w:t xml:space="preserve"> </w:t>
      </w:r>
      <w:r w:rsidR="007A4DC2">
        <w:t>и</w:t>
      </w:r>
      <w:r w:rsidR="007A4DC2">
        <w:rPr>
          <w:spacing w:val="1"/>
        </w:rPr>
        <w:t xml:space="preserve"> </w:t>
      </w:r>
      <w:r w:rsidR="007A4DC2">
        <w:t>литературы</w:t>
      </w:r>
      <w:r w:rsidR="007A4DC2">
        <w:rPr>
          <w:spacing w:val="56"/>
        </w:rPr>
        <w:t xml:space="preserve"> </w:t>
      </w:r>
      <w:r w:rsidR="007A4DC2">
        <w:t>в</w:t>
      </w:r>
      <w:r w:rsidR="007A4DC2">
        <w:rPr>
          <w:spacing w:val="1"/>
        </w:rPr>
        <w:t xml:space="preserve"> </w:t>
      </w:r>
      <w:r w:rsidR="007A4DC2">
        <w:t>музыкальном</w:t>
      </w:r>
      <w:r w:rsidR="007A4DC2">
        <w:rPr>
          <w:spacing w:val="1"/>
        </w:rPr>
        <w:t xml:space="preserve"> </w:t>
      </w:r>
      <w:r w:rsidR="007A4DC2">
        <w:t>театре.</w:t>
      </w:r>
      <w:r w:rsidR="007A4DC2">
        <w:rPr>
          <w:spacing w:val="1"/>
        </w:rPr>
        <w:t xml:space="preserve"> </w:t>
      </w:r>
      <w:r w:rsidR="007A4DC2">
        <w:t>Программная</w:t>
      </w:r>
      <w:r w:rsidR="007A4DC2">
        <w:rPr>
          <w:spacing w:val="1"/>
        </w:rPr>
        <w:t xml:space="preserve"> </w:t>
      </w:r>
      <w:r w:rsidR="007A4DC2">
        <w:t>музыка.</w:t>
      </w:r>
      <w:r w:rsidR="007A4DC2">
        <w:rPr>
          <w:spacing w:val="1"/>
        </w:rPr>
        <w:t xml:space="preserve"> </w:t>
      </w:r>
      <w:r w:rsidR="007A4DC2">
        <w:t>Многообразие</w:t>
      </w:r>
      <w:r w:rsidR="007A4DC2">
        <w:rPr>
          <w:spacing w:val="1"/>
        </w:rPr>
        <w:t xml:space="preserve"> </w:t>
      </w:r>
      <w:r w:rsidR="007A4DC2">
        <w:t>связей</w:t>
      </w:r>
      <w:r w:rsidR="007A4DC2">
        <w:rPr>
          <w:spacing w:val="1"/>
        </w:rPr>
        <w:t xml:space="preserve"> </w:t>
      </w:r>
      <w:r w:rsidR="007A4DC2">
        <w:t>музыки</w:t>
      </w:r>
      <w:r w:rsidR="007A4DC2">
        <w:rPr>
          <w:spacing w:val="1"/>
        </w:rPr>
        <w:t xml:space="preserve"> </w:t>
      </w:r>
      <w:r w:rsidR="007A4DC2">
        <w:t>с</w:t>
      </w:r>
      <w:r w:rsidR="007A4DC2">
        <w:rPr>
          <w:spacing w:val="1"/>
        </w:rPr>
        <w:t xml:space="preserve"> </w:t>
      </w:r>
      <w:r w:rsidR="007A4DC2">
        <w:t>изобразительным</w:t>
      </w:r>
      <w:r w:rsidR="007A4DC2">
        <w:rPr>
          <w:spacing w:val="1"/>
        </w:rPr>
        <w:t xml:space="preserve"> </w:t>
      </w:r>
      <w:r w:rsidR="007A4DC2">
        <w:t>искусством. Портрет в музыке и</w:t>
      </w:r>
      <w:r w:rsidR="007A4DC2">
        <w:rPr>
          <w:spacing w:val="1"/>
        </w:rPr>
        <w:t xml:space="preserve"> </w:t>
      </w:r>
      <w:r w:rsidR="007A4DC2">
        <w:t>изобразительном искусстве. Картины природы в музыке и в</w:t>
      </w:r>
      <w:r w:rsidR="007A4DC2">
        <w:rPr>
          <w:spacing w:val="1"/>
        </w:rPr>
        <w:t xml:space="preserve"> </w:t>
      </w:r>
      <w:r w:rsidR="007A4DC2">
        <w:t>изобразительном искусстве.</w:t>
      </w:r>
      <w:r w:rsidR="007A4DC2">
        <w:rPr>
          <w:spacing w:val="3"/>
        </w:rPr>
        <w:t xml:space="preserve"> </w:t>
      </w:r>
      <w:r w:rsidR="007A4DC2">
        <w:t>Символика</w:t>
      </w:r>
      <w:r w:rsidR="007A4DC2">
        <w:rPr>
          <w:spacing w:val="-1"/>
        </w:rPr>
        <w:t xml:space="preserve"> </w:t>
      </w:r>
      <w:r w:rsidR="007A4DC2">
        <w:t>скульптуры,</w:t>
      </w:r>
      <w:r w:rsidR="007A4DC2">
        <w:rPr>
          <w:spacing w:val="-2"/>
        </w:rPr>
        <w:t xml:space="preserve"> </w:t>
      </w:r>
      <w:r w:rsidR="007A4DC2">
        <w:t>архитектуры,</w:t>
      </w:r>
      <w:r w:rsidR="007A4DC2">
        <w:rPr>
          <w:spacing w:val="4"/>
        </w:rPr>
        <w:t xml:space="preserve"> </w:t>
      </w:r>
      <w:r w:rsidR="007A4DC2">
        <w:t>музыки.</w:t>
      </w:r>
    </w:p>
    <w:p w:rsidR="00035341" w:rsidRDefault="007A4DC2">
      <w:pPr>
        <w:pStyle w:val="4"/>
        <w:spacing w:before="9"/>
      </w:pPr>
      <w:r>
        <w:t>Народное</w:t>
      </w:r>
      <w:r>
        <w:rPr>
          <w:spacing w:val="-4"/>
        </w:rPr>
        <w:t xml:space="preserve"> </w:t>
      </w:r>
      <w:r>
        <w:t>музыкальное</w:t>
      </w:r>
      <w:r>
        <w:rPr>
          <w:spacing w:val="-4"/>
        </w:rPr>
        <w:t xml:space="preserve"> </w:t>
      </w:r>
      <w:r>
        <w:t>творчество</w:t>
      </w:r>
    </w:p>
    <w:p w:rsidR="00035341" w:rsidRDefault="007A4DC2">
      <w:pPr>
        <w:spacing w:before="30" w:line="276" w:lineRule="auto"/>
        <w:ind w:left="1399" w:right="845" w:firstLine="710"/>
        <w:jc w:val="both"/>
      </w:pPr>
      <w:r>
        <w:t>Устное</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в</w:t>
      </w:r>
      <w:r>
        <w:rPr>
          <w:spacing w:val="1"/>
        </w:rPr>
        <w:t xml:space="preserve"> </w:t>
      </w:r>
      <w:r>
        <w:t>развитии</w:t>
      </w:r>
      <w:r>
        <w:rPr>
          <w:spacing w:val="1"/>
        </w:rPr>
        <w:t xml:space="preserve"> </w:t>
      </w:r>
      <w:r>
        <w:t>общей</w:t>
      </w:r>
      <w:r>
        <w:rPr>
          <w:spacing w:val="1"/>
        </w:rPr>
        <w:t xml:space="preserve"> </w:t>
      </w:r>
      <w:r>
        <w:t>культуры</w:t>
      </w:r>
      <w:r>
        <w:rPr>
          <w:spacing w:val="56"/>
        </w:rPr>
        <w:t xml:space="preserve"> </w:t>
      </w:r>
      <w:r>
        <w:t>народа.</w:t>
      </w:r>
      <w:r>
        <w:rPr>
          <w:spacing w:val="1"/>
        </w:rPr>
        <w:t xml:space="preserve"> </w:t>
      </w:r>
      <w:r>
        <w:t>Характерные черты русской</w:t>
      </w:r>
      <w:r>
        <w:rPr>
          <w:spacing w:val="1"/>
        </w:rPr>
        <w:t xml:space="preserve"> </w:t>
      </w:r>
      <w:r>
        <w:t>народной музыки. Основные жанры русской народной вокальной</w:t>
      </w:r>
      <w:r>
        <w:rPr>
          <w:spacing w:val="1"/>
        </w:rPr>
        <w:t xml:space="preserve"> </w:t>
      </w:r>
      <w:r>
        <w:t>музыки.</w:t>
      </w:r>
      <w:r>
        <w:rPr>
          <w:spacing w:val="1"/>
        </w:rPr>
        <w:t xml:space="preserve"> </w:t>
      </w:r>
      <w:r>
        <w:rPr>
          <w:i/>
        </w:rPr>
        <w:t>Различные</w:t>
      </w:r>
      <w:r>
        <w:rPr>
          <w:i/>
          <w:spacing w:val="1"/>
        </w:rPr>
        <w:t xml:space="preserve"> </w:t>
      </w:r>
      <w:r>
        <w:rPr>
          <w:i/>
        </w:rPr>
        <w:t>исполнительские</w:t>
      </w:r>
      <w:r>
        <w:rPr>
          <w:i/>
          <w:spacing w:val="1"/>
        </w:rPr>
        <w:t xml:space="preserve"> </w:t>
      </w:r>
      <w:r>
        <w:rPr>
          <w:i/>
        </w:rPr>
        <w:t>типы</w:t>
      </w:r>
      <w:r>
        <w:rPr>
          <w:i/>
          <w:spacing w:val="1"/>
        </w:rPr>
        <w:t xml:space="preserve"> </w:t>
      </w:r>
      <w:r>
        <w:rPr>
          <w:i/>
        </w:rPr>
        <w:t>художественного</w:t>
      </w:r>
      <w:r>
        <w:rPr>
          <w:i/>
          <w:spacing w:val="1"/>
        </w:rPr>
        <w:t xml:space="preserve"> </w:t>
      </w:r>
      <w:r>
        <w:rPr>
          <w:i/>
        </w:rPr>
        <w:t>общения</w:t>
      </w:r>
      <w:r>
        <w:rPr>
          <w:i/>
          <w:spacing w:val="56"/>
        </w:rPr>
        <w:t xml:space="preserve"> </w:t>
      </w:r>
      <w:r>
        <w:rPr>
          <w:i/>
        </w:rPr>
        <w:t>(хоровое,</w:t>
      </w:r>
      <w:r>
        <w:rPr>
          <w:i/>
          <w:spacing w:val="1"/>
        </w:rPr>
        <w:t xml:space="preserve"> </w:t>
      </w:r>
      <w:r>
        <w:rPr>
          <w:i/>
        </w:rPr>
        <w:t>соревновательное,</w:t>
      </w:r>
      <w:r>
        <w:rPr>
          <w:i/>
          <w:spacing w:val="1"/>
        </w:rPr>
        <w:t xml:space="preserve"> </w:t>
      </w:r>
      <w:r>
        <w:rPr>
          <w:i/>
        </w:rPr>
        <w:t>сказительное).</w:t>
      </w:r>
      <w:r>
        <w:rPr>
          <w:i/>
          <w:spacing w:val="1"/>
        </w:rPr>
        <w:t xml:space="preserve"> </w:t>
      </w:r>
      <w:r>
        <w:t>Музыкальный</w:t>
      </w:r>
      <w:r>
        <w:rPr>
          <w:spacing w:val="1"/>
        </w:rPr>
        <w:t xml:space="preserve"> </w:t>
      </w:r>
      <w:r>
        <w:t>фольклор</w:t>
      </w:r>
      <w:r>
        <w:rPr>
          <w:spacing w:val="1"/>
        </w:rPr>
        <w:t xml:space="preserve"> </w:t>
      </w:r>
      <w:r>
        <w:t>народов</w:t>
      </w:r>
      <w:r>
        <w:rPr>
          <w:spacing w:val="1"/>
        </w:rPr>
        <w:t xml:space="preserve"> </w:t>
      </w:r>
      <w:r>
        <w:t>России.</w:t>
      </w:r>
      <w:r>
        <w:rPr>
          <w:spacing w:val="1"/>
        </w:rPr>
        <w:t xml:space="preserve"> </w:t>
      </w:r>
      <w:r>
        <w:t>Знакомство</w:t>
      </w:r>
      <w:r>
        <w:rPr>
          <w:spacing w:val="1"/>
        </w:rPr>
        <w:t xml:space="preserve"> </w:t>
      </w:r>
      <w:r>
        <w:t>с</w:t>
      </w:r>
      <w:r>
        <w:rPr>
          <w:spacing w:val="1"/>
        </w:rPr>
        <w:t xml:space="preserve"> </w:t>
      </w:r>
      <w:r>
        <w:t>музыкальной</w:t>
      </w:r>
      <w:r>
        <w:rPr>
          <w:spacing w:val="1"/>
        </w:rPr>
        <w:t xml:space="preserve"> </w:t>
      </w:r>
      <w:r>
        <w:t>культурой,</w:t>
      </w:r>
      <w:r>
        <w:rPr>
          <w:spacing w:val="1"/>
        </w:rPr>
        <w:t xml:space="preserve"> </w:t>
      </w:r>
      <w:r>
        <w:t>народным</w:t>
      </w:r>
      <w:r>
        <w:rPr>
          <w:spacing w:val="1"/>
        </w:rPr>
        <w:t xml:space="preserve"> </w:t>
      </w:r>
      <w:r>
        <w:t>музыкальным</w:t>
      </w:r>
      <w:r>
        <w:rPr>
          <w:spacing w:val="1"/>
        </w:rPr>
        <w:t xml:space="preserve"> </w:t>
      </w:r>
      <w:r>
        <w:t>творчеством</w:t>
      </w:r>
      <w:r>
        <w:rPr>
          <w:spacing w:val="1"/>
        </w:rPr>
        <w:t xml:space="preserve"> </w:t>
      </w:r>
      <w:r>
        <w:t>своего</w:t>
      </w:r>
      <w:r>
        <w:rPr>
          <w:spacing w:val="1"/>
        </w:rPr>
        <w:t xml:space="preserve"> </w:t>
      </w:r>
      <w:r>
        <w:t>региона.</w:t>
      </w:r>
      <w:r>
        <w:rPr>
          <w:spacing w:val="1"/>
        </w:rPr>
        <w:t xml:space="preserve"> </w:t>
      </w:r>
      <w:r>
        <w:t>Истоки</w:t>
      </w:r>
      <w:r>
        <w:rPr>
          <w:spacing w:val="1"/>
        </w:rPr>
        <w:t xml:space="preserve"> </w:t>
      </w:r>
      <w:r>
        <w:t>и</w:t>
      </w:r>
      <w:r>
        <w:rPr>
          <w:spacing w:val="1"/>
        </w:rPr>
        <w:t xml:space="preserve"> </w:t>
      </w:r>
      <w:r>
        <w:t>интонационное</w:t>
      </w:r>
      <w:r>
        <w:rPr>
          <w:spacing w:val="-6"/>
        </w:rPr>
        <w:t xml:space="preserve"> </w:t>
      </w:r>
      <w:r>
        <w:t>своеобразие,</w:t>
      </w:r>
      <w:r>
        <w:rPr>
          <w:spacing w:val="4"/>
        </w:rPr>
        <w:t xml:space="preserve"> </w:t>
      </w:r>
      <w:r>
        <w:t>музыкального</w:t>
      </w:r>
      <w:r>
        <w:rPr>
          <w:spacing w:val="-4"/>
        </w:rPr>
        <w:t xml:space="preserve"> </w:t>
      </w:r>
      <w:r>
        <w:t>фольклора</w:t>
      </w:r>
      <w:r>
        <w:rPr>
          <w:spacing w:val="5"/>
        </w:rPr>
        <w:t xml:space="preserve"> </w:t>
      </w:r>
      <w:r>
        <w:t>разных</w:t>
      </w:r>
      <w:r>
        <w:rPr>
          <w:spacing w:val="1"/>
        </w:rPr>
        <w:t xml:space="preserve"> </w:t>
      </w:r>
      <w:r>
        <w:t>стран.</w:t>
      </w:r>
    </w:p>
    <w:p w:rsidR="00035341" w:rsidRDefault="007A4DC2">
      <w:pPr>
        <w:pStyle w:val="4"/>
        <w:spacing w:before="7"/>
      </w:pPr>
      <w:r>
        <w:t>Русская</w:t>
      </w:r>
      <w:r>
        <w:rPr>
          <w:spacing w:val="-1"/>
        </w:rPr>
        <w:t xml:space="preserve"> </w:t>
      </w:r>
      <w:r>
        <w:t>музыка</w:t>
      </w:r>
      <w:r>
        <w:rPr>
          <w:spacing w:val="-5"/>
        </w:rPr>
        <w:t xml:space="preserve"> </w:t>
      </w:r>
      <w:r>
        <w:t>от</w:t>
      </w:r>
      <w:r>
        <w:rPr>
          <w:spacing w:val="-4"/>
        </w:rPr>
        <w:t xml:space="preserve"> </w:t>
      </w:r>
      <w:r>
        <w:t>эпохи</w:t>
      </w:r>
      <w:r>
        <w:rPr>
          <w:spacing w:val="2"/>
        </w:rPr>
        <w:t xml:space="preserve"> </w:t>
      </w:r>
      <w:r>
        <w:t>средневековья</w:t>
      </w:r>
      <w:r>
        <w:rPr>
          <w:spacing w:val="-1"/>
        </w:rPr>
        <w:t xml:space="preserve"> </w:t>
      </w:r>
      <w:r>
        <w:t>до</w:t>
      </w:r>
      <w:r>
        <w:rPr>
          <w:spacing w:val="-5"/>
        </w:rPr>
        <w:t xml:space="preserve"> </w:t>
      </w:r>
      <w:r>
        <w:t>рубежа XIX-ХХ</w:t>
      </w:r>
      <w:r>
        <w:rPr>
          <w:spacing w:val="-1"/>
        </w:rPr>
        <w:t xml:space="preserve"> </w:t>
      </w:r>
      <w:r>
        <w:t>вв.</w:t>
      </w:r>
    </w:p>
    <w:p w:rsidR="00035341" w:rsidRDefault="007A4DC2">
      <w:pPr>
        <w:pStyle w:val="a3"/>
        <w:spacing w:before="30" w:line="276" w:lineRule="auto"/>
        <w:ind w:right="841" w:firstLine="710"/>
        <w:jc w:val="both"/>
      </w:pPr>
      <w:r>
        <w:t xml:space="preserve">Древнерусская духовная музыка. </w:t>
      </w:r>
      <w:r>
        <w:rPr>
          <w:i/>
        </w:rPr>
        <w:t>Знаменный распев как основа древнерусской храмовой</w:t>
      </w:r>
      <w:r>
        <w:rPr>
          <w:i/>
          <w:spacing w:val="1"/>
        </w:rPr>
        <w:t xml:space="preserve"> </w:t>
      </w:r>
      <w:r>
        <w:rPr>
          <w:i/>
        </w:rPr>
        <w:t xml:space="preserve">музыки. </w:t>
      </w:r>
      <w:r>
        <w:t>Основные жанры профессиональной музыки эпохи Просвещения: кант, хоровой концерт,</w:t>
      </w:r>
      <w:r>
        <w:rPr>
          <w:spacing w:val="1"/>
        </w:rPr>
        <w:t xml:space="preserve"> </w:t>
      </w:r>
      <w:r>
        <w:t>литургия. Формирование русской классической музыкальной школы (М.И. Глинка). Обращение</w:t>
      </w:r>
      <w:r>
        <w:rPr>
          <w:spacing w:val="1"/>
        </w:rPr>
        <w:t xml:space="preserve"> </w:t>
      </w:r>
      <w:r>
        <w:t>композиторов</w:t>
      </w:r>
      <w:r>
        <w:rPr>
          <w:spacing w:val="1"/>
        </w:rPr>
        <w:t xml:space="preserve"> </w:t>
      </w:r>
      <w:r>
        <w:t>к</w:t>
      </w:r>
      <w:r>
        <w:rPr>
          <w:spacing w:val="1"/>
        </w:rPr>
        <w:t xml:space="preserve"> </w:t>
      </w:r>
      <w:r>
        <w:t>народным</w:t>
      </w:r>
      <w:r>
        <w:rPr>
          <w:spacing w:val="1"/>
        </w:rPr>
        <w:t xml:space="preserve"> </w:t>
      </w:r>
      <w:r>
        <w:t>истокам</w:t>
      </w:r>
      <w:r>
        <w:rPr>
          <w:spacing w:val="1"/>
        </w:rPr>
        <w:t xml:space="preserve"> </w:t>
      </w:r>
      <w:r>
        <w:t>профессиональной</w:t>
      </w:r>
      <w:r>
        <w:rPr>
          <w:spacing w:val="1"/>
        </w:rPr>
        <w:t xml:space="preserve"> </w:t>
      </w:r>
      <w:r>
        <w:t>музыки.</w:t>
      </w:r>
      <w:r>
        <w:rPr>
          <w:spacing w:val="1"/>
        </w:rPr>
        <w:t xml:space="preserve"> </w:t>
      </w:r>
      <w:r>
        <w:t>Романтизм</w:t>
      </w:r>
      <w:r>
        <w:rPr>
          <w:spacing w:val="1"/>
        </w:rPr>
        <w:t xml:space="preserve"> </w:t>
      </w:r>
      <w:r>
        <w:t>в</w:t>
      </w:r>
      <w:r>
        <w:rPr>
          <w:spacing w:val="1"/>
        </w:rPr>
        <w:t xml:space="preserve"> </w:t>
      </w:r>
      <w:r>
        <w:t>русской</w:t>
      </w:r>
      <w:r>
        <w:rPr>
          <w:spacing w:val="1"/>
        </w:rPr>
        <w:t xml:space="preserve"> </w:t>
      </w:r>
      <w:r>
        <w:t>музыке.</w:t>
      </w:r>
      <w:r>
        <w:rPr>
          <w:spacing w:val="1"/>
        </w:rPr>
        <w:t xml:space="preserve"> </w:t>
      </w:r>
      <w:r>
        <w:t>Стилевые</w:t>
      </w:r>
      <w:r>
        <w:rPr>
          <w:spacing w:val="1"/>
        </w:rPr>
        <w:t xml:space="preserve"> </w:t>
      </w:r>
      <w:r>
        <w:t>особенности</w:t>
      </w:r>
      <w:r>
        <w:rPr>
          <w:spacing w:val="1"/>
        </w:rPr>
        <w:t xml:space="preserve"> </w:t>
      </w:r>
      <w:r>
        <w:t>в</w:t>
      </w:r>
      <w:r>
        <w:rPr>
          <w:spacing w:val="1"/>
        </w:rPr>
        <w:t xml:space="preserve"> </w:t>
      </w:r>
      <w:r>
        <w:t>творчестве</w:t>
      </w:r>
      <w:r>
        <w:rPr>
          <w:spacing w:val="55"/>
        </w:rPr>
        <w:t xml:space="preserve"> </w:t>
      </w:r>
      <w:r>
        <w:t>русских</w:t>
      </w:r>
      <w:r>
        <w:rPr>
          <w:spacing w:val="55"/>
        </w:rPr>
        <w:t xml:space="preserve"> </w:t>
      </w:r>
      <w:r>
        <w:t>композиторов</w:t>
      </w:r>
      <w:r>
        <w:rPr>
          <w:spacing w:val="55"/>
        </w:rPr>
        <w:t xml:space="preserve"> </w:t>
      </w:r>
      <w:r>
        <w:t>(М.И. Глинка,</w:t>
      </w:r>
      <w:r>
        <w:rPr>
          <w:spacing w:val="55"/>
        </w:rPr>
        <w:t xml:space="preserve"> </w:t>
      </w:r>
      <w:r>
        <w:t>М.П. Мусоргский,</w:t>
      </w:r>
      <w:r>
        <w:rPr>
          <w:spacing w:val="1"/>
        </w:rPr>
        <w:t xml:space="preserve"> </w:t>
      </w:r>
      <w:r>
        <w:t>А.П. Бородин,</w:t>
      </w:r>
      <w:r>
        <w:rPr>
          <w:spacing w:val="1"/>
        </w:rPr>
        <w:t xml:space="preserve"> </w:t>
      </w:r>
      <w:r>
        <w:t>Н.А. Римский-Корсаков,</w:t>
      </w:r>
      <w:r>
        <w:rPr>
          <w:spacing w:val="1"/>
        </w:rPr>
        <w:t xml:space="preserve"> </w:t>
      </w:r>
      <w:r>
        <w:t>П.И. Чайковский,</w:t>
      </w:r>
      <w:r>
        <w:rPr>
          <w:spacing w:val="1"/>
        </w:rPr>
        <w:t xml:space="preserve"> </w:t>
      </w:r>
      <w:r>
        <w:t>С.В. Рахманинов).</w:t>
      </w:r>
      <w:r>
        <w:rPr>
          <w:spacing w:val="1"/>
        </w:rPr>
        <w:t xml:space="preserve"> </w:t>
      </w:r>
      <w:r>
        <w:t>Роль</w:t>
      </w:r>
      <w:r>
        <w:rPr>
          <w:spacing w:val="1"/>
        </w:rPr>
        <w:t xml:space="preserve"> </w:t>
      </w:r>
      <w:r>
        <w:t>фольклора</w:t>
      </w:r>
      <w:r>
        <w:rPr>
          <w:spacing w:val="1"/>
        </w:rPr>
        <w:t xml:space="preserve"> </w:t>
      </w:r>
      <w:r>
        <w:t>в</w:t>
      </w:r>
      <w:r>
        <w:rPr>
          <w:spacing w:val="1"/>
        </w:rPr>
        <w:t xml:space="preserve"> </w:t>
      </w:r>
      <w:r>
        <w:t>становлении</w:t>
      </w:r>
      <w:r>
        <w:rPr>
          <w:spacing w:val="1"/>
        </w:rPr>
        <w:t xml:space="preserve"> </w:t>
      </w:r>
      <w:r>
        <w:t>профессионального</w:t>
      </w:r>
      <w:r>
        <w:rPr>
          <w:spacing w:val="1"/>
        </w:rPr>
        <w:t xml:space="preserve"> </w:t>
      </w:r>
      <w:r>
        <w:t>музыкального</w:t>
      </w:r>
      <w:r>
        <w:rPr>
          <w:spacing w:val="1"/>
        </w:rPr>
        <w:t xml:space="preserve"> </w:t>
      </w:r>
      <w:r>
        <w:t>искусства.</w:t>
      </w:r>
      <w:r>
        <w:rPr>
          <w:spacing w:val="1"/>
        </w:rPr>
        <w:t xml:space="preserve"> </w:t>
      </w:r>
      <w:r>
        <w:t>Духовная</w:t>
      </w:r>
      <w:r>
        <w:rPr>
          <w:spacing w:val="1"/>
        </w:rPr>
        <w:t xml:space="preserve"> </w:t>
      </w:r>
      <w:r>
        <w:t>музыка</w:t>
      </w:r>
      <w:r>
        <w:rPr>
          <w:spacing w:val="1"/>
        </w:rPr>
        <w:t xml:space="preserve"> </w:t>
      </w:r>
      <w:r>
        <w:t>русских</w:t>
      </w:r>
      <w:r>
        <w:rPr>
          <w:spacing w:val="1"/>
        </w:rPr>
        <w:t xml:space="preserve"> </w:t>
      </w:r>
      <w:r>
        <w:t>композиторов. Традиции русской музыкальной классики, стилевые черты русской классической</w:t>
      </w:r>
      <w:r>
        <w:rPr>
          <w:spacing w:val="1"/>
        </w:rPr>
        <w:t xml:space="preserve"> </w:t>
      </w:r>
      <w:r>
        <w:t>музыкальной</w:t>
      </w:r>
      <w:r>
        <w:rPr>
          <w:spacing w:val="2"/>
        </w:rPr>
        <w:t xml:space="preserve"> </w:t>
      </w:r>
      <w:r>
        <w:t>школы.</w:t>
      </w:r>
    </w:p>
    <w:p w:rsidR="00035341" w:rsidRDefault="007A4DC2">
      <w:pPr>
        <w:pStyle w:val="4"/>
        <w:spacing w:before="8"/>
      </w:pPr>
      <w:r>
        <w:t>Зарубежная</w:t>
      </w:r>
      <w:r>
        <w:rPr>
          <w:spacing w:val="-1"/>
        </w:rPr>
        <w:t xml:space="preserve"> </w:t>
      </w:r>
      <w:r>
        <w:t>музыка</w:t>
      </w:r>
      <w:r>
        <w:rPr>
          <w:spacing w:val="-6"/>
        </w:rPr>
        <w:t xml:space="preserve"> </w:t>
      </w:r>
      <w:r>
        <w:t>от</w:t>
      </w:r>
      <w:r>
        <w:rPr>
          <w:spacing w:val="-3"/>
        </w:rPr>
        <w:t xml:space="preserve"> </w:t>
      </w:r>
      <w:r>
        <w:t>эпохи</w:t>
      </w:r>
      <w:r>
        <w:rPr>
          <w:spacing w:val="1"/>
        </w:rPr>
        <w:t xml:space="preserve"> </w:t>
      </w:r>
      <w:r>
        <w:t>средневековья</w:t>
      </w:r>
      <w:r>
        <w:rPr>
          <w:spacing w:val="-1"/>
        </w:rPr>
        <w:t xml:space="preserve"> </w:t>
      </w:r>
      <w:r>
        <w:t>до</w:t>
      </w:r>
      <w:r>
        <w:rPr>
          <w:spacing w:val="-1"/>
        </w:rPr>
        <w:t xml:space="preserve"> </w:t>
      </w:r>
      <w:r>
        <w:t>рубежа XIХ-XХ</w:t>
      </w:r>
      <w:r>
        <w:rPr>
          <w:spacing w:val="-1"/>
        </w:rPr>
        <w:t xml:space="preserve"> </w:t>
      </w:r>
      <w:r>
        <w:t>вв.</w:t>
      </w:r>
    </w:p>
    <w:p w:rsidR="00035341" w:rsidRDefault="007A4DC2">
      <w:pPr>
        <w:pStyle w:val="a3"/>
        <w:spacing w:before="31" w:line="276" w:lineRule="auto"/>
        <w:ind w:right="841" w:firstLine="710"/>
        <w:jc w:val="both"/>
        <w:rPr>
          <w:i/>
        </w:rPr>
      </w:pPr>
      <w:r>
        <w:t>Средневековая духовная музыка: григорианский хорал. Жанры зарубежной духовной и</w:t>
      </w:r>
      <w:r>
        <w:rPr>
          <w:spacing w:val="1"/>
        </w:rPr>
        <w:t xml:space="preserve"> </w:t>
      </w:r>
      <w:r>
        <w:t>светской музыки в эпохи Возрождения и Барокко (мадригал, мотет, фуга, месса, реквием, шансон).</w:t>
      </w:r>
      <w:r>
        <w:rPr>
          <w:spacing w:val="-52"/>
        </w:rPr>
        <w:t xml:space="preserve"> </w:t>
      </w:r>
      <w:r>
        <w:t>И.С. Бах</w:t>
      </w:r>
      <w:r>
        <w:rPr>
          <w:spacing w:val="55"/>
        </w:rPr>
        <w:t xml:space="preserve"> </w:t>
      </w:r>
      <w:r>
        <w:t>–</w:t>
      </w:r>
      <w:r>
        <w:rPr>
          <w:spacing w:val="56"/>
        </w:rPr>
        <w:t xml:space="preserve"> </w:t>
      </w:r>
      <w:r>
        <w:t>выдающийся</w:t>
      </w:r>
      <w:r>
        <w:rPr>
          <w:spacing w:val="56"/>
        </w:rPr>
        <w:t xml:space="preserve"> </w:t>
      </w:r>
      <w:r>
        <w:t>музыкант</w:t>
      </w:r>
      <w:r>
        <w:rPr>
          <w:spacing w:val="55"/>
        </w:rPr>
        <w:t xml:space="preserve"> </w:t>
      </w:r>
      <w:r>
        <w:t>эпохи</w:t>
      </w:r>
      <w:r>
        <w:rPr>
          <w:spacing w:val="56"/>
        </w:rPr>
        <w:t xml:space="preserve"> </w:t>
      </w:r>
      <w:r>
        <w:t>Барокко.   Венская   классическая   школа   (Й. Гайдн,</w:t>
      </w:r>
      <w:r>
        <w:rPr>
          <w:spacing w:val="-52"/>
        </w:rPr>
        <w:t xml:space="preserve"> </w:t>
      </w:r>
      <w:r>
        <w:t>В. Моцарт,</w:t>
      </w:r>
      <w:r>
        <w:rPr>
          <w:spacing w:val="1"/>
        </w:rPr>
        <w:t xml:space="preserve"> </w:t>
      </w:r>
      <w:r>
        <w:t>Л. Бетховен).</w:t>
      </w:r>
      <w:r>
        <w:rPr>
          <w:spacing w:val="1"/>
        </w:rPr>
        <w:t xml:space="preserve"> </w:t>
      </w:r>
      <w:r>
        <w:t>Творчество</w:t>
      </w:r>
      <w:r>
        <w:rPr>
          <w:spacing w:val="1"/>
        </w:rPr>
        <w:t xml:space="preserve"> </w:t>
      </w:r>
      <w:r>
        <w:t>композиторов-романтиков</w:t>
      </w:r>
      <w:r>
        <w:rPr>
          <w:spacing w:val="1"/>
        </w:rPr>
        <w:t xml:space="preserve"> </w:t>
      </w:r>
      <w:r>
        <w:t>Ф. Шопен,</w:t>
      </w:r>
      <w:r>
        <w:rPr>
          <w:spacing w:val="1"/>
        </w:rPr>
        <w:t xml:space="preserve"> </w:t>
      </w:r>
      <w:r>
        <w:t>Ф. Лист,</w:t>
      </w:r>
      <w:r>
        <w:rPr>
          <w:spacing w:val="1"/>
        </w:rPr>
        <w:t xml:space="preserve"> </w:t>
      </w:r>
      <w:r>
        <w:t>Р. Шуман,</w:t>
      </w:r>
      <w:r>
        <w:rPr>
          <w:spacing w:val="1"/>
        </w:rPr>
        <w:t xml:space="preserve"> </w:t>
      </w:r>
      <w:r>
        <w:t>ФШуберт, Э. Григ). Оперный жанр в творчестве композиторов XIX века (Ж. Бизе, Дж. Верди).</w:t>
      </w:r>
      <w:r>
        <w:rPr>
          <w:spacing w:val="1"/>
        </w:rPr>
        <w:t xml:space="preserve"> </w:t>
      </w:r>
      <w:r>
        <w:t>Основные жанры светской музыки (соната,</w:t>
      </w:r>
      <w:r>
        <w:rPr>
          <w:spacing w:val="1"/>
        </w:rPr>
        <w:t xml:space="preserve"> </w:t>
      </w:r>
      <w:r>
        <w:t>симфония,</w:t>
      </w:r>
      <w:r>
        <w:rPr>
          <w:spacing w:val="1"/>
        </w:rPr>
        <w:t xml:space="preserve"> </w:t>
      </w:r>
      <w:r>
        <w:t>камерно-инструментальная и вокальная</w:t>
      </w:r>
      <w:r>
        <w:rPr>
          <w:spacing w:val="1"/>
        </w:rPr>
        <w:t xml:space="preserve"> </w:t>
      </w:r>
      <w:r>
        <w:t xml:space="preserve">музыка, опера, балет). </w:t>
      </w:r>
      <w:r>
        <w:rPr>
          <w:i/>
        </w:rPr>
        <w:t xml:space="preserve">Развитие жанров светской музыки </w:t>
      </w:r>
      <w:r>
        <w:t>Основные жанры светской музыки XIX</w:t>
      </w:r>
      <w:r>
        <w:rPr>
          <w:spacing w:val="1"/>
        </w:rPr>
        <w:t xml:space="preserve"> </w:t>
      </w:r>
      <w:r>
        <w:t xml:space="preserve">века (соната, симфония, камерно-инструментальная и вокальная музыка, опера, балет). </w:t>
      </w:r>
      <w:r>
        <w:rPr>
          <w:i/>
        </w:rPr>
        <w:t>Развитие</w:t>
      </w:r>
      <w:r>
        <w:rPr>
          <w:i/>
          <w:spacing w:val="1"/>
        </w:rPr>
        <w:t xml:space="preserve"> </w:t>
      </w:r>
      <w:r>
        <w:rPr>
          <w:i/>
        </w:rPr>
        <w:t>жанров светской музыки (камерная инструментальная и вокальная музыка, концерт, симфония,</w:t>
      </w:r>
      <w:r>
        <w:rPr>
          <w:i/>
          <w:spacing w:val="1"/>
        </w:rPr>
        <w:t xml:space="preserve"> </w:t>
      </w:r>
      <w:r>
        <w:rPr>
          <w:i/>
        </w:rPr>
        <w:t>опера,</w:t>
      </w:r>
      <w:r>
        <w:rPr>
          <w:i/>
          <w:spacing w:val="3"/>
        </w:rPr>
        <w:t xml:space="preserve"> </w:t>
      </w:r>
      <w:r>
        <w:rPr>
          <w:i/>
        </w:rPr>
        <w:t>балет).</w:t>
      </w:r>
    </w:p>
    <w:p w:rsidR="00035341" w:rsidRDefault="007A4DC2">
      <w:pPr>
        <w:pStyle w:val="4"/>
        <w:spacing w:before="10"/>
      </w:pPr>
      <w:r>
        <w:t>Русская</w:t>
      </w:r>
      <w:r>
        <w:rPr>
          <w:spacing w:val="-1"/>
        </w:rPr>
        <w:t xml:space="preserve"> </w:t>
      </w:r>
      <w:r>
        <w:t>и</w:t>
      </w:r>
      <w:r>
        <w:rPr>
          <w:spacing w:val="1"/>
        </w:rPr>
        <w:t xml:space="preserve"> </w:t>
      </w:r>
      <w:r>
        <w:t>зарубежная</w:t>
      </w:r>
      <w:r>
        <w:rPr>
          <w:spacing w:val="-1"/>
        </w:rPr>
        <w:t xml:space="preserve"> </w:t>
      </w:r>
      <w:r>
        <w:t>музыкальная</w:t>
      </w:r>
      <w:r>
        <w:rPr>
          <w:spacing w:val="-1"/>
        </w:rPr>
        <w:t xml:space="preserve"> </w:t>
      </w:r>
      <w:r>
        <w:t>культура XX</w:t>
      </w:r>
      <w:r>
        <w:rPr>
          <w:spacing w:val="-2"/>
        </w:rPr>
        <w:t xml:space="preserve"> </w:t>
      </w:r>
      <w:r>
        <w:t>в.</w:t>
      </w:r>
    </w:p>
    <w:p w:rsidR="00035341" w:rsidRDefault="007A4DC2">
      <w:pPr>
        <w:pStyle w:val="a3"/>
        <w:spacing w:before="30" w:line="276" w:lineRule="auto"/>
        <w:ind w:right="841" w:firstLine="710"/>
        <w:jc w:val="both"/>
      </w:pPr>
      <w:r>
        <w:t xml:space="preserve">Знакомство  </w:t>
      </w:r>
      <w:r>
        <w:rPr>
          <w:spacing w:val="1"/>
        </w:rPr>
        <w:t xml:space="preserve"> </w:t>
      </w:r>
      <w:r>
        <w:t xml:space="preserve">с  </w:t>
      </w:r>
      <w:r>
        <w:rPr>
          <w:spacing w:val="1"/>
        </w:rPr>
        <w:t xml:space="preserve"> </w:t>
      </w:r>
      <w:r>
        <w:t xml:space="preserve">творчеством   </w:t>
      </w:r>
      <w:r>
        <w:rPr>
          <w:spacing w:val="1"/>
        </w:rPr>
        <w:t xml:space="preserve"> </w:t>
      </w:r>
      <w:r>
        <w:t xml:space="preserve">всемирно   </w:t>
      </w:r>
      <w:r>
        <w:rPr>
          <w:spacing w:val="1"/>
        </w:rPr>
        <w:t xml:space="preserve"> </w:t>
      </w:r>
      <w:r>
        <w:t xml:space="preserve">известных   </w:t>
      </w:r>
      <w:r>
        <w:rPr>
          <w:spacing w:val="1"/>
        </w:rPr>
        <w:t xml:space="preserve"> </w:t>
      </w:r>
      <w:r>
        <w:t xml:space="preserve">отечественных   </w:t>
      </w:r>
      <w:r>
        <w:rPr>
          <w:spacing w:val="1"/>
        </w:rPr>
        <w:t xml:space="preserve"> </w:t>
      </w:r>
      <w:r>
        <w:t>композиторов</w:t>
      </w:r>
      <w:r>
        <w:rPr>
          <w:spacing w:val="1"/>
        </w:rPr>
        <w:t xml:space="preserve"> </w:t>
      </w:r>
      <w:r>
        <w:t xml:space="preserve">(И.Ф. Стравинский,    С.С.   </w:t>
      </w:r>
      <w:r>
        <w:rPr>
          <w:spacing w:val="1"/>
        </w:rPr>
        <w:t xml:space="preserve"> </w:t>
      </w:r>
      <w:r>
        <w:t xml:space="preserve">Прокофьев,   </w:t>
      </w:r>
      <w:r>
        <w:rPr>
          <w:spacing w:val="1"/>
        </w:rPr>
        <w:t xml:space="preserve"> </w:t>
      </w:r>
      <w:r>
        <w:t xml:space="preserve">Д.Д.    Шостакович,   </w:t>
      </w:r>
      <w:r>
        <w:rPr>
          <w:spacing w:val="1"/>
        </w:rPr>
        <w:t xml:space="preserve"> </w:t>
      </w:r>
      <w:r>
        <w:t xml:space="preserve">Г.В.   </w:t>
      </w:r>
      <w:r>
        <w:rPr>
          <w:spacing w:val="1"/>
        </w:rPr>
        <w:t xml:space="preserve"> </w:t>
      </w:r>
      <w:r>
        <w:t>Свиридов,     Р. Щедрин,</w:t>
      </w:r>
      <w:r>
        <w:rPr>
          <w:spacing w:val="1"/>
        </w:rPr>
        <w:t xml:space="preserve"> </w:t>
      </w:r>
      <w:r>
        <w:rPr>
          <w:i/>
        </w:rPr>
        <w:t>А.И. Хачатурян,</w:t>
      </w:r>
      <w:r>
        <w:rPr>
          <w:i/>
          <w:spacing w:val="1"/>
        </w:rPr>
        <w:t xml:space="preserve"> </w:t>
      </w:r>
      <w:r>
        <w:rPr>
          <w:i/>
        </w:rPr>
        <w:t>А.Г.</w:t>
      </w:r>
      <w:r>
        <w:rPr>
          <w:i/>
          <w:spacing w:val="55"/>
        </w:rPr>
        <w:t xml:space="preserve"> </w:t>
      </w:r>
      <w:r>
        <w:rPr>
          <w:i/>
        </w:rPr>
        <w:t>Шнитке)</w:t>
      </w:r>
      <w:r>
        <w:rPr>
          <w:i/>
          <w:spacing w:val="55"/>
        </w:rPr>
        <w:t xml:space="preserve"> </w:t>
      </w:r>
      <w:r>
        <w:t>и зарубежных композиторов ХХ столетия (К. Дебюсси,</w:t>
      </w:r>
      <w:r>
        <w:rPr>
          <w:spacing w:val="55"/>
        </w:rPr>
        <w:t xml:space="preserve"> </w:t>
      </w:r>
      <w:r>
        <w:rPr>
          <w:i/>
        </w:rPr>
        <w:t>К. Орф,</w:t>
      </w:r>
      <w:r>
        <w:rPr>
          <w:i/>
          <w:spacing w:val="1"/>
        </w:rPr>
        <w:t xml:space="preserve"> </w:t>
      </w:r>
      <w:r>
        <w:rPr>
          <w:i/>
        </w:rPr>
        <w:t xml:space="preserve">М. Равель, Б. Бриттен, А. Шенберг). </w:t>
      </w:r>
      <w:r>
        <w:t>Многообразие стилей в отечественной и зарубежной музыке</w:t>
      </w:r>
      <w:r>
        <w:rPr>
          <w:spacing w:val="1"/>
        </w:rPr>
        <w:t xml:space="preserve"> </w:t>
      </w:r>
      <w:r>
        <w:lastRenderedPageBreak/>
        <w:t>ХХ века (импрессионизм). Джаз: спиричуэл, блюз, симфоджаз – наиболее яркие композиторы и</w:t>
      </w:r>
      <w:r>
        <w:rPr>
          <w:spacing w:val="1"/>
        </w:rPr>
        <w:t xml:space="preserve"> </w:t>
      </w:r>
      <w:r>
        <w:t>исполнители. Отечественные и зарубежные композиторы-песенники ХХ столетия. Обобщенное</w:t>
      </w:r>
      <w:r>
        <w:rPr>
          <w:spacing w:val="1"/>
        </w:rPr>
        <w:t xml:space="preserve"> </w:t>
      </w:r>
      <w:r>
        <w:t>представление</w:t>
      </w:r>
      <w:r>
        <w:rPr>
          <w:spacing w:val="1"/>
        </w:rPr>
        <w:t xml:space="preserve"> </w:t>
      </w:r>
      <w:r>
        <w:t>о</w:t>
      </w:r>
      <w:r>
        <w:rPr>
          <w:spacing w:val="1"/>
        </w:rPr>
        <w:t xml:space="preserve"> </w:t>
      </w:r>
      <w:r>
        <w:t>современной</w:t>
      </w:r>
      <w:r>
        <w:rPr>
          <w:spacing w:val="1"/>
        </w:rPr>
        <w:t xml:space="preserve"> </w:t>
      </w:r>
      <w:r>
        <w:t>музыке,</w:t>
      </w:r>
      <w:r>
        <w:rPr>
          <w:spacing w:val="1"/>
        </w:rPr>
        <w:t xml:space="preserve"> </w:t>
      </w:r>
      <w:r>
        <w:t>ее</w:t>
      </w:r>
      <w:r>
        <w:rPr>
          <w:spacing w:val="1"/>
        </w:rPr>
        <w:t xml:space="preserve"> </w:t>
      </w:r>
      <w:r>
        <w:t>разнообразии</w:t>
      </w:r>
      <w:r>
        <w:rPr>
          <w:spacing w:val="1"/>
        </w:rPr>
        <w:t xml:space="preserve"> </w:t>
      </w:r>
      <w:r>
        <w:t>и</w:t>
      </w:r>
      <w:r>
        <w:rPr>
          <w:spacing w:val="1"/>
        </w:rPr>
        <w:t xml:space="preserve"> </w:t>
      </w:r>
      <w:r>
        <w:t>характерных</w:t>
      </w:r>
      <w:r>
        <w:rPr>
          <w:spacing w:val="1"/>
        </w:rPr>
        <w:t xml:space="preserve"> </w:t>
      </w:r>
      <w:r>
        <w:t>признаках.</w:t>
      </w:r>
      <w:r>
        <w:rPr>
          <w:spacing w:val="55"/>
        </w:rPr>
        <w:t xml:space="preserve"> </w:t>
      </w:r>
      <w:r>
        <w:t>Авторская</w:t>
      </w:r>
      <w:r>
        <w:rPr>
          <w:spacing w:val="1"/>
        </w:rPr>
        <w:t xml:space="preserve"> </w:t>
      </w:r>
      <w:r>
        <w:t>песня: прошлое и настоящее. Рок-музыка и ее отдельные направления (рок-опера, рок-н-ролл.).</w:t>
      </w:r>
      <w:r>
        <w:rPr>
          <w:spacing w:val="1"/>
        </w:rPr>
        <w:t xml:space="preserve"> </w:t>
      </w:r>
      <w:r>
        <w:t>Мюзикл.</w:t>
      </w:r>
      <w:r>
        <w:rPr>
          <w:spacing w:val="1"/>
        </w:rPr>
        <w:t xml:space="preserve"> </w:t>
      </w:r>
      <w:r>
        <w:t>Электронная</w:t>
      </w:r>
      <w:r>
        <w:rPr>
          <w:spacing w:val="-1"/>
        </w:rPr>
        <w:t xml:space="preserve"> </w:t>
      </w:r>
      <w:r>
        <w:t>музыка.</w:t>
      </w:r>
      <w:r>
        <w:rPr>
          <w:spacing w:val="-3"/>
        </w:rPr>
        <w:t xml:space="preserve"> </w:t>
      </w:r>
      <w:r>
        <w:t>Современные</w:t>
      </w:r>
      <w:r>
        <w:rPr>
          <w:spacing w:val="-6"/>
        </w:rPr>
        <w:t xml:space="preserve"> </w:t>
      </w:r>
      <w:r>
        <w:t>технологии</w:t>
      </w:r>
      <w:r>
        <w:rPr>
          <w:spacing w:val="1"/>
        </w:rPr>
        <w:t xml:space="preserve"> </w:t>
      </w:r>
      <w:r>
        <w:t>записи</w:t>
      </w:r>
      <w:r>
        <w:rPr>
          <w:spacing w:val="-3"/>
        </w:rPr>
        <w:t xml:space="preserve"> </w:t>
      </w:r>
      <w:r>
        <w:t>и</w:t>
      </w:r>
      <w:r>
        <w:rPr>
          <w:spacing w:val="1"/>
        </w:rPr>
        <w:t xml:space="preserve"> </w:t>
      </w:r>
      <w:r>
        <w:t>воспроизведения</w:t>
      </w:r>
      <w:r>
        <w:rPr>
          <w:spacing w:val="-1"/>
        </w:rPr>
        <w:t xml:space="preserve"> </w:t>
      </w:r>
      <w:r>
        <w:t>музыки.</w:t>
      </w:r>
    </w:p>
    <w:p w:rsidR="00035341" w:rsidRDefault="007A4DC2">
      <w:pPr>
        <w:pStyle w:val="4"/>
        <w:spacing w:before="8"/>
      </w:pPr>
      <w:r>
        <w:t>Современная</w:t>
      </w:r>
      <w:r>
        <w:rPr>
          <w:spacing w:val="-1"/>
        </w:rPr>
        <w:t xml:space="preserve"> </w:t>
      </w:r>
      <w:r>
        <w:t>музыкальная</w:t>
      </w:r>
      <w:r>
        <w:rPr>
          <w:spacing w:val="-1"/>
        </w:rPr>
        <w:t xml:space="preserve"> </w:t>
      </w:r>
      <w:r>
        <w:t>жизнь</w:t>
      </w:r>
    </w:p>
    <w:p w:rsidR="00035341" w:rsidRDefault="007A4DC2" w:rsidP="00AB2C90">
      <w:pPr>
        <w:pStyle w:val="a3"/>
        <w:spacing w:before="30" w:line="276" w:lineRule="auto"/>
        <w:ind w:right="846" w:firstLine="710"/>
        <w:jc w:val="both"/>
      </w:pPr>
      <w:r>
        <w:t>Панорама современной музыкальной жизни в России и за рубежом: концерты, конкурсы и</w:t>
      </w:r>
      <w:r>
        <w:rPr>
          <w:spacing w:val="1"/>
        </w:rPr>
        <w:t xml:space="preserve"> </w:t>
      </w:r>
      <w:r>
        <w:t xml:space="preserve">фестивали  </w:t>
      </w:r>
      <w:r>
        <w:rPr>
          <w:spacing w:val="1"/>
        </w:rPr>
        <w:t xml:space="preserve"> </w:t>
      </w:r>
      <w:r>
        <w:t xml:space="preserve">(современной  </w:t>
      </w:r>
      <w:r>
        <w:rPr>
          <w:spacing w:val="1"/>
        </w:rPr>
        <w:t xml:space="preserve"> </w:t>
      </w:r>
      <w:r>
        <w:t xml:space="preserve">и  </w:t>
      </w:r>
      <w:r>
        <w:rPr>
          <w:spacing w:val="1"/>
        </w:rPr>
        <w:t xml:space="preserve"> </w:t>
      </w:r>
      <w:r>
        <w:t xml:space="preserve">классической  </w:t>
      </w:r>
      <w:r>
        <w:rPr>
          <w:spacing w:val="1"/>
        </w:rPr>
        <w:t xml:space="preserve"> </w:t>
      </w:r>
      <w:r>
        <w:t>музыки).Наследиевыдающихся    отечественных</w:t>
      </w:r>
      <w:r>
        <w:rPr>
          <w:spacing w:val="1"/>
        </w:rPr>
        <w:t xml:space="preserve"> </w:t>
      </w:r>
      <w:r>
        <w:t xml:space="preserve">(Ф.И. Шаляпин,    </w:t>
      </w:r>
      <w:r>
        <w:rPr>
          <w:spacing w:val="1"/>
        </w:rPr>
        <w:t xml:space="preserve"> </w:t>
      </w:r>
      <w:r>
        <w:t xml:space="preserve">Д.Ф. Ойстрах,    </w:t>
      </w:r>
      <w:r>
        <w:rPr>
          <w:spacing w:val="1"/>
        </w:rPr>
        <w:t xml:space="preserve"> </w:t>
      </w:r>
      <w:r>
        <w:t xml:space="preserve">А.В. Свешников;    </w:t>
      </w:r>
      <w:r>
        <w:rPr>
          <w:spacing w:val="1"/>
        </w:rPr>
        <w:t xml:space="preserve"> </w:t>
      </w:r>
      <w:r>
        <w:t xml:space="preserve">Д.А. Хворостовский,    </w:t>
      </w:r>
      <w:r>
        <w:rPr>
          <w:spacing w:val="1"/>
        </w:rPr>
        <w:t xml:space="preserve"> </w:t>
      </w:r>
      <w:r>
        <w:t>А.Ю. Нетребко,</w:t>
      </w:r>
      <w:r>
        <w:rPr>
          <w:spacing w:val="1"/>
        </w:rPr>
        <w:t xml:space="preserve"> </w:t>
      </w:r>
      <w:r>
        <w:t>В.Т.</w:t>
      </w:r>
      <w:r>
        <w:rPr>
          <w:spacing w:val="-3"/>
        </w:rPr>
        <w:t xml:space="preserve"> </w:t>
      </w:r>
      <w:r>
        <w:t>Спиваков,</w:t>
      </w:r>
      <w:r>
        <w:rPr>
          <w:spacing w:val="48"/>
        </w:rPr>
        <w:t xml:space="preserve"> </w:t>
      </w:r>
      <w:r>
        <w:t>Н.Л. Луганский,</w:t>
      </w:r>
      <w:r>
        <w:rPr>
          <w:spacing w:val="48"/>
        </w:rPr>
        <w:t xml:space="preserve"> </w:t>
      </w:r>
      <w:r>
        <w:t>Д.Л. Мацуев</w:t>
      </w:r>
      <w:r>
        <w:rPr>
          <w:spacing w:val="47"/>
        </w:rPr>
        <w:t xml:space="preserve"> </w:t>
      </w:r>
      <w:r>
        <w:t>и</w:t>
      </w:r>
      <w:r>
        <w:rPr>
          <w:spacing w:val="47"/>
        </w:rPr>
        <w:t xml:space="preserve"> </w:t>
      </w:r>
      <w:r>
        <w:t>др.)</w:t>
      </w:r>
      <w:r>
        <w:rPr>
          <w:spacing w:val="44"/>
        </w:rPr>
        <w:t xml:space="preserve"> </w:t>
      </w:r>
      <w:r>
        <w:t>и</w:t>
      </w:r>
      <w:r>
        <w:rPr>
          <w:spacing w:val="47"/>
        </w:rPr>
        <w:t xml:space="preserve"> </w:t>
      </w:r>
      <w:r>
        <w:t>зарубежных</w:t>
      </w:r>
      <w:r>
        <w:rPr>
          <w:spacing w:val="46"/>
        </w:rPr>
        <w:t xml:space="preserve"> </w:t>
      </w:r>
      <w:r>
        <w:t>исполнителей(Э.</w:t>
      </w:r>
      <w:r>
        <w:rPr>
          <w:spacing w:val="48"/>
        </w:rPr>
        <w:t xml:space="preserve"> </w:t>
      </w:r>
      <w:r>
        <w:t>Карузо,</w:t>
      </w:r>
      <w:r>
        <w:rPr>
          <w:spacing w:val="48"/>
        </w:rPr>
        <w:t xml:space="preserve"> </w:t>
      </w:r>
      <w:r>
        <w:t>М.</w:t>
      </w:r>
      <w:r w:rsidR="00AB2C90">
        <w:t>К</w:t>
      </w:r>
      <w:r>
        <w:t>аллас;</w:t>
      </w:r>
      <w:r>
        <w:rPr>
          <w:spacing w:val="1"/>
        </w:rPr>
        <w:t xml:space="preserve"> </w:t>
      </w:r>
      <w:r>
        <w:t>. Паваротти,</w:t>
      </w:r>
      <w:r>
        <w:rPr>
          <w:spacing w:val="1"/>
        </w:rPr>
        <w:t xml:space="preserve"> </w:t>
      </w:r>
      <w:r>
        <w:t>М. Кабалье,</w:t>
      </w:r>
      <w:r>
        <w:rPr>
          <w:spacing w:val="1"/>
        </w:rPr>
        <w:t xml:space="preserve"> </w:t>
      </w:r>
      <w:r>
        <w:t>В. Клиберн,</w:t>
      </w:r>
      <w:r>
        <w:rPr>
          <w:spacing w:val="1"/>
        </w:rPr>
        <w:t xml:space="preserve"> </w:t>
      </w:r>
      <w:r>
        <w:t>В. Кельмпфф</w:t>
      </w:r>
      <w:r>
        <w:rPr>
          <w:spacing w:val="1"/>
        </w:rPr>
        <w:t xml:space="preserve"> </w:t>
      </w:r>
      <w:r>
        <w:t>и</w:t>
      </w:r>
      <w:r>
        <w:rPr>
          <w:spacing w:val="1"/>
        </w:rPr>
        <w:t xml:space="preserve"> </w:t>
      </w:r>
      <w:r>
        <w:t>др.)</w:t>
      </w:r>
      <w:r>
        <w:rPr>
          <w:spacing w:val="1"/>
        </w:rPr>
        <w:t xml:space="preserve"> </w:t>
      </w:r>
      <w:r>
        <w:t>классической</w:t>
      </w:r>
      <w:r>
        <w:rPr>
          <w:spacing w:val="1"/>
        </w:rPr>
        <w:t xml:space="preserve"> </w:t>
      </w:r>
      <w:r>
        <w:t>музыки.</w:t>
      </w:r>
      <w:r>
        <w:rPr>
          <w:spacing w:val="1"/>
        </w:rPr>
        <w:t xml:space="preserve"> </w:t>
      </w:r>
      <w:r>
        <w:t>Современные</w:t>
      </w:r>
      <w:r>
        <w:rPr>
          <w:spacing w:val="1"/>
        </w:rPr>
        <w:t xml:space="preserve"> </w:t>
      </w:r>
      <w:r>
        <w:t>выдающиеся,</w:t>
      </w:r>
      <w:r>
        <w:rPr>
          <w:spacing w:val="1"/>
        </w:rPr>
        <w:t xml:space="preserve"> </w:t>
      </w:r>
      <w:r>
        <w:t>композиторы,</w:t>
      </w:r>
      <w:r>
        <w:rPr>
          <w:spacing w:val="1"/>
        </w:rPr>
        <w:t xml:space="preserve"> </w:t>
      </w:r>
      <w:r>
        <w:t>вокальные</w:t>
      </w:r>
      <w:r>
        <w:rPr>
          <w:spacing w:val="1"/>
        </w:rPr>
        <w:t xml:space="preserve"> </w:t>
      </w:r>
      <w:r>
        <w:t>исполнители</w:t>
      </w:r>
      <w:r>
        <w:rPr>
          <w:spacing w:val="1"/>
        </w:rPr>
        <w:t xml:space="preserve"> </w:t>
      </w:r>
      <w:r>
        <w:t>и</w:t>
      </w:r>
      <w:r>
        <w:rPr>
          <w:spacing w:val="1"/>
        </w:rPr>
        <w:t xml:space="preserve"> </w:t>
      </w:r>
      <w:r>
        <w:t>инструментальные</w:t>
      </w:r>
      <w:r>
        <w:rPr>
          <w:spacing w:val="1"/>
        </w:rPr>
        <w:t xml:space="preserve"> </w:t>
      </w:r>
      <w:r>
        <w:t>коллективы. Всемирные центры музыкальной культуры и музыкального образования. Может ли</w:t>
      </w:r>
      <w:r>
        <w:rPr>
          <w:spacing w:val="1"/>
        </w:rPr>
        <w:t xml:space="preserve"> </w:t>
      </w:r>
      <w:r>
        <w:t>современная</w:t>
      </w:r>
      <w:r>
        <w:rPr>
          <w:spacing w:val="-3"/>
        </w:rPr>
        <w:t xml:space="preserve"> </w:t>
      </w:r>
      <w:r>
        <w:t>музыка</w:t>
      </w:r>
      <w:r>
        <w:rPr>
          <w:spacing w:val="1"/>
        </w:rPr>
        <w:t xml:space="preserve"> </w:t>
      </w:r>
      <w:r>
        <w:t>считаться</w:t>
      </w:r>
      <w:r>
        <w:rPr>
          <w:spacing w:val="-3"/>
        </w:rPr>
        <w:t xml:space="preserve"> </w:t>
      </w:r>
      <w:r>
        <w:t>классической?</w:t>
      </w:r>
      <w:r>
        <w:rPr>
          <w:spacing w:val="-4"/>
        </w:rPr>
        <w:t xml:space="preserve"> </w:t>
      </w:r>
      <w:r>
        <w:t>Классическая</w:t>
      </w:r>
      <w:r>
        <w:rPr>
          <w:spacing w:val="-3"/>
        </w:rPr>
        <w:t xml:space="preserve"> </w:t>
      </w:r>
      <w:r>
        <w:t>музыка</w:t>
      </w:r>
      <w:r>
        <w:rPr>
          <w:spacing w:val="1"/>
        </w:rPr>
        <w:t xml:space="preserve"> </w:t>
      </w:r>
      <w:r>
        <w:t>в</w:t>
      </w:r>
      <w:r>
        <w:rPr>
          <w:spacing w:val="-1"/>
        </w:rPr>
        <w:t xml:space="preserve"> </w:t>
      </w:r>
      <w:r>
        <w:t>современных</w:t>
      </w:r>
      <w:r>
        <w:rPr>
          <w:spacing w:val="-2"/>
        </w:rPr>
        <w:t xml:space="preserve"> </w:t>
      </w:r>
      <w:r>
        <w:t>обработках.</w:t>
      </w:r>
    </w:p>
    <w:p w:rsidR="00035341" w:rsidRDefault="007A4DC2">
      <w:pPr>
        <w:pStyle w:val="4"/>
        <w:spacing w:before="8"/>
      </w:pPr>
      <w:r>
        <w:t>Значение</w:t>
      </w:r>
      <w:r>
        <w:rPr>
          <w:spacing w:val="-1"/>
        </w:rPr>
        <w:t xml:space="preserve"> </w:t>
      </w:r>
      <w:r>
        <w:t>музыки</w:t>
      </w:r>
      <w:r>
        <w:rPr>
          <w:spacing w:val="3"/>
        </w:rPr>
        <w:t xml:space="preserve"> </w:t>
      </w:r>
      <w:r>
        <w:t>в</w:t>
      </w:r>
      <w:r>
        <w:rPr>
          <w:spacing w:val="-7"/>
        </w:rPr>
        <w:t xml:space="preserve"> </w:t>
      </w:r>
      <w:r>
        <w:t>жизни</w:t>
      </w:r>
      <w:r>
        <w:rPr>
          <w:spacing w:val="-2"/>
        </w:rPr>
        <w:t xml:space="preserve"> </w:t>
      </w:r>
      <w:r>
        <w:t>человека</w:t>
      </w:r>
    </w:p>
    <w:p w:rsidR="00035341" w:rsidRDefault="007A4DC2">
      <w:pPr>
        <w:pStyle w:val="a3"/>
        <w:spacing w:before="30" w:line="276" w:lineRule="auto"/>
        <w:ind w:right="845" w:firstLine="710"/>
        <w:jc w:val="both"/>
      </w:pPr>
      <w:r>
        <w:t>Музыкальное искусство как воплощение жизненной красоты и жизненной правды. Стиль</w:t>
      </w:r>
      <w:r>
        <w:rPr>
          <w:spacing w:val="1"/>
        </w:rPr>
        <w:t xml:space="preserve"> </w:t>
      </w:r>
      <w:r>
        <w:t>как</w:t>
      </w:r>
      <w:r>
        <w:rPr>
          <w:spacing w:val="1"/>
        </w:rPr>
        <w:t xml:space="preserve"> </w:t>
      </w:r>
      <w:r>
        <w:t>отражение</w:t>
      </w:r>
      <w:r>
        <w:rPr>
          <w:spacing w:val="1"/>
        </w:rPr>
        <w:t xml:space="preserve"> </w:t>
      </w:r>
      <w:r>
        <w:t>мироощущения</w:t>
      </w:r>
      <w:r>
        <w:rPr>
          <w:spacing w:val="1"/>
        </w:rPr>
        <w:t xml:space="preserve"> </w:t>
      </w:r>
      <w:r>
        <w:t>композитора.</w:t>
      </w:r>
      <w:r>
        <w:rPr>
          <w:spacing w:val="1"/>
        </w:rPr>
        <w:t xml:space="preserve"> </w:t>
      </w:r>
      <w:r>
        <w:t>Воздействие</w:t>
      </w:r>
      <w:r>
        <w:rPr>
          <w:spacing w:val="1"/>
        </w:rPr>
        <w:t xml:space="preserve"> </w:t>
      </w:r>
      <w:r>
        <w:t>музыки</w:t>
      </w:r>
      <w:r>
        <w:rPr>
          <w:spacing w:val="1"/>
        </w:rPr>
        <w:t xml:space="preserve"> </w:t>
      </w:r>
      <w:r>
        <w:t>на</w:t>
      </w:r>
      <w:r>
        <w:rPr>
          <w:spacing w:val="1"/>
        </w:rPr>
        <w:t xml:space="preserve"> </w:t>
      </w:r>
      <w:r>
        <w:t>человека,</w:t>
      </w:r>
      <w:r>
        <w:rPr>
          <w:spacing w:val="1"/>
        </w:rPr>
        <w:t xml:space="preserve"> </w:t>
      </w:r>
      <w:r>
        <w:t>ее</w:t>
      </w:r>
      <w:r>
        <w:rPr>
          <w:spacing w:val="1"/>
        </w:rPr>
        <w:t xml:space="preserve"> </w:t>
      </w:r>
      <w:r>
        <w:t>роль</w:t>
      </w:r>
      <w:r>
        <w:rPr>
          <w:spacing w:val="1"/>
        </w:rPr>
        <w:t xml:space="preserve"> </w:t>
      </w:r>
      <w:r>
        <w:t>в</w:t>
      </w:r>
      <w:r>
        <w:rPr>
          <w:spacing w:val="1"/>
        </w:rPr>
        <w:t xml:space="preserve"> </w:t>
      </w:r>
      <w:r>
        <w:t>человеческом</w:t>
      </w:r>
      <w:r>
        <w:rPr>
          <w:spacing w:val="1"/>
        </w:rPr>
        <w:t xml:space="preserve"> </w:t>
      </w:r>
      <w:r>
        <w:t>обществе.</w:t>
      </w:r>
      <w:r>
        <w:rPr>
          <w:spacing w:val="1"/>
        </w:rPr>
        <w:t xml:space="preserve"> </w:t>
      </w:r>
      <w:r>
        <w:t>«Вечные»</w:t>
      </w:r>
      <w:r>
        <w:rPr>
          <w:spacing w:val="1"/>
        </w:rPr>
        <w:t xml:space="preserve"> </w:t>
      </w:r>
      <w:r>
        <w:t>проблемы</w:t>
      </w:r>
      <w:r>
        <w:rPr>
          <w:spacing w:val="1"/>
        </w:rPr>
        <w:t xml:space="preserve"> </w:t>
      </w:r>
      <w:r>
        <w:t>жизни</w:t>
      </w:r>
      <w:r>
        <w:rPr>
          <w:spacing w:val="1"/>
        </w:rPr>
        <w:t xml:space="preserve"> </w:t>
      </w:r>
      <w:r>
        <w:t>в</w:t>
      </w:r>
      <w:r>
        <w:rPr>
          <w:spacing w:val="1"/>
        </w:rPr>
        <w:t xml:space="preserve"> </w:t>
      </w:r>
      <w:r>
        <w:t>творчестве</w:t>
      </w:r>
      <w:r>
        <w:rPr>
          <w:spacing w:val="1"/>
        </w:rPr>
        <w:t xml:space="preserve"> </w:t>
      </w:r>
      <w:r>
        <w:t>композиторов.</w:t>
      </w:r>
      <w:r>
        <w:rPr>
          <w:spacing w:val="1"/>
        </w:rPr>
        <w:t xml:space="preserve"> </w:t>
      </w:r>
      <w:r>
        <w:t>Своеобразие</w:t>
      </w:r>
      <w:r>
        <w:rPr>
          <w:spacing w:val="1"/>
        </w:rPr>
        <w:t xml:space="preserve"> </w:t>
      </w:r>
      <w:r>
        <w:t>видения</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национальных</w:t>
      </w:r>
      <w:r>
        <w:rPr>
          <w:spacing w:val="1"/>
        </w:rPr>
        <w:t xml:space="preserve"> </w:t>
      </w:r>
      <w:r>
        <w:t>музыкальных</w:t>
      </w:r>
      <w:r>
        <w:rPr>
          <w:spacing w:val="1"/>
        </w:rPr>
        <w:t xml:space="preserve"> </w:t>
      </w:r>
      <w:r>
        <w:t>культурах</w:t>
      </w:r>
      <w:r>
        <w:rPr>
          <w:spacing w:val="1"/>
        </w:rPr>
        <w:t xml:space="preserve"> </w:t>
      </w:r>
      <w:r>
        <w:t>Востока</w:t>
      </w:r>
      <w:r>
        <w:rPr>
          <w:spacing w:val="56"/>
        </w:rPr>
        <w:t xml:space="preserve"> </w:t>
      </w:r>
      <w:r>
        <w:t>и</w:t>
      </w:r>
      <w:r>
        <w:rPr>
          <w:spacing w:val="56"/>
        </w:rPr>
        <w:t xml:space="preserve"> </w:t>
      </w:r>
      <w:r>
        <w:t>Запада.</w:t>
      </w:r>
      <w:r>
        <w:rPr>
          <w:spacing w:val="1"/>
        </w:rPr>
        <w:t xml:space="preserve"> </w:t>
      </w:r>
      <w:r>
        <w:t>Преобразующая сила</w:t>
      </w:r>
      <w:r>
        <w:rPr>
          <w:spacing w:val="5"/>
        </w:rPr>
        <w:t xml:space="preserve"> </w:t>
      </w:r>
      <w:r>
        <w:t>музыки</w:t>
      </w:r>
      <w:r>
        <w:rPr>
          <w:spacing w:val="3"/>
        </w:rPr>
        <w:t xml:space="preserve"> </w:t>
      </w:r>
      <w:r>
        <w:t>как</w:t>
      </w:r>
      <w:r>
        <w:rPr>
          <w:spacing w:val="-1"/>
        </w:rPr>
        <w:t xml:space="preserve"> </w:t>
      </w:r>
      <w:r>
        <w:t>вида искусства.</w:t>
      </w:r>
    </w:p>
    <w:p w:rsidR="00035341" w:rsidRDefault="007A4DC2">
      <w:pPr>
        <w:pStyle w:val="4"/>
        <w:spacing w:before="5" w:line="278" w:lineRule="auto"/>
        <w:ind w:right="856"/>
        <w:jc w:val="left"/>
      </w:pPr>
      <w:r>
        <w:t>Перечень</w:t>
      </w:r>
      <w:r>
        <w:rPr>
          <w:spacing w:val="-3"/>
        </w:rPr>
        <w:t xml:space="preserve"> </w:t>
      </w:r>
      <w:r>
        <w:t>музыкальных</w:t>
      </w:r>
      <w:r>
        <w:rPr>
          <w:spacing w:val="-5"/>
        </w:rPr>
        <w:t xml:space="preserve"> </w:t>
      </w:r>
      <w:r>
        <w:t>произведений</w:t>
      </w:r>
      <w:r>
        <w:rPr>
          <w:spacing w:val="-4"/>
        </w:rPr>
        <w:t xml:space="preserve"> </w:t>
      </w:r>
      <w:r>
        <w:t>для</w:t>
      </w:r>
      <w:r>
        <w:rPr>
          <w:spacing w:val="-5"/>
        </w:rPr>
        <w:t xml:space="preserve"> </w:t>
      </w:r>
      <w:r>
        <w:t>использования</w:t>
      </w:r>
      <w:r>
        <w:rPr>
          <w:spacing w:val="-1"/>
        </w:rPr>
        <w:t xml:space="preserve"> </w:t>
      </w:r>
      <w:r>
        <w:t>в</w:t>
      </w:r>
      <w:r>
        <w:rPr>
          <w:spacing w:val="-5"/>
        </w:rPr>
        <w:t xml:space="preserve"> </w:t>
      </w:r>
      <w:r>
        <w:t>обеспечении</w:t>
      </w:r>
      <w:r>
        <w:rPr>
          <w:spacing w:val="-3"/>
        </w:rPr>
        <w:t xml:space="preserve"> </w:t>
      </w:r>
      <w:r>
        <w:t>образовательных</w:t>
      </w:r>
      <w:r>
        <w:rPr>
          <w:spacing w:val="-52"/>
        </w:rPr>
        <w:t xml:space="preserve"> </w:t>
      </w:r>
      <w:r>
        <w:t>результатов по выбору образовательной организации для использования в обеспечении</w:t>
      </w:r>
      <w:r>
        <w:rPr>
          <w:spacing w:val="1"/>
        </w:rPr>
        <w:t xml:space="preserve"> </w:t>
      </w:r>
      <w:r>
        <w:t>образовательных</w:t>
      </w:r>
      <w:r>
        <w:rPr>
          <w:spacing w:val="-4"/>
        </w:rPr>
        <w:t xml:space="preserve"> </w:t>
      </w:r>
      <w:r>
        <w:t>результатов</w:t>
      </w:r>
    </w:p>
    <w:p w:rsidR="00035341" w:rsidRDefault="007A4DC2" w:rsidP="00F64A30">
      <w:pPr>
        <w:pStyle w:val="a4"/>
        <w:numPr>
          <w:ilvl w:val="4"/>
          <w:numId w:val="35"/>
        </w:numPr>
        <w:tabs>
          <w:tab w:val="left" w:pos="2816"/>
          <w:tab w:val="left" w:pos="2817"/>
        </w:tabs>
        <w:spacing w:line="241" w:lineRule="exact"/>
        <w:ind w:hanging="707"/>
      </w:pPr>
      <w:r>
        <w:t>Ч. Айвз.</w:t>
      </w:r>
      <w:r>
        <w:rPr>
          <w:spacing w:val="-6"/>
        </w:rPr>
        <w:t xml:space="preserve"> </w:t>
      </w:r>
      <w:r>
        <w:t>«Космический</w:t>
      </w:r>
      <w:r>
        <w:rPr>
          <w:spacing w:val="-2"/>
        </w:rPr>
        <w:t xml:space="preserve"> </w:t>
      </w:r>
      <w:r>
        <w:t>пейзаж».</w:t>
      </w:r>
    </w:p>
    <w:p w:rsidR="00035341" w:rsidRDefault="007A4DC2" w:rsidP="00F64A30">
      <w:pPr>
        <w:pStyle w:val="a4"/>
        <w:numPr>
          <w:ilvl w:val="4"/>
          <w:numId w:val="35"/>
        </w:numPr>
        <w:tabs>
          <w:tab w:val="left" w:pos="2816"/>
          <w:tab w:val="left" w:pos="2817"/>
        </w:tabs>
        <w:spacing w:before="2"/>
        <w:ind w:hanging="707"/>
      </w:pPr>
      <w:r>
        <w:t>Г.</w:t>
      </w:r>
      <w:r>
        <w:rPr>
          <w:spacing w:val="-5"/>
        </w:rPr>
        <w:t xml:space="preserve"> </w:t>
      </w:r>
      <w:r>
        <w:t>Аллегри.</w:t>
      </w:r>
      <w:r>
        <w:rPr>
          <w:spacing w:val="-2"/>
        </w:rPr>
        <w:t xml:space="preserve"> </w:t>
      </w:r>
      <w:r>
        <w:t>«Мизерере»</w:t>
      </w:r>
      <w:r>
        <w:rPr>
          <w:spacing w:val="-7"/>
        </w:rPr>
        <w:t xml:space="preserve"> </w:t>
      </w:r>
      <w:r>
        <w:t>(«Помилуй»).</w:t>
      </w:r>
    </w:p>
    <w:p w:rsidR="00035341" w:rsidRDefault="007A4DC2" w:rsidP="00F64A30">
      <w:pPr>
        <w:pStyle w:val="a4"/>
        <w:numPr>
          <w:ilvl w:val="4"/>
          <w:numId w:val="35"/>
        </w:numPr>
        <w:tabs>
          <w:tab w:val="left" w:pos="2817"/>
        </w:tabs>
        <w:spacing w:before="3" w:line="237" w:lineRule="auto"/>
        <w:ind w:left="1399" w:right="847" w:firstLine="710"/>
        <w:jc w:val="both"/>
      </w:pPr>
      <w:r>
        <w:t>Американский</w:t>
      </w:r>
      <w:r>
        <w:rPr>
          <w:spacing w:val="1"/>
        </w:rPr>
        <w:t xml:space="preserve"> </w:t>
      </w:r>
      <w:r>
        <w:t>народный</w:t>
      </w:r>
      <w:r>
        <w:rPr>
          <w:spacing w:val="1"/>
        </w:rPr>
        <w:t xml:space="preserve"> </w:t>
      </w:r>
      <w:r>
        <w:t>блюз</w:t>
      </w:r>
      <w:r>
        <w:rPr>
          <w:spacing w:val="1"/>
        </w:rPr>
        <w:t xml:space="preserve"> </w:t>
      </w:r>
      <w:r>
        <w:t>«Роллем</w:t>
      </w:r>
      <w:r>
        <w:rPr>
          <w:spacing w:val="1"/>
        </w:rPr>
        <w:t xml:space="preserve"> </w:t>
      </w:r>
      <w:r>
        <w:t>Пит»</w:t>
      </w:r>
      <w:r>
        <w:rPr>
          <w:spacing w:val="1"/>
        </w:rPr>
        <w:t xml:space="preserve"> </w:t>
      </w:r>
      <w:r>
        <w:t>и</w:t>
      </w:r>
      <w:r>
        <w:rPr>
          <w:spacing w:val="1"/>
        </w:rPr>
        <w:t xml:space="preserve"> </w:t>
      </w:r>
      <w:r>
        <w:t>«Город</w:t>
      </w:r>
      <w:r>
        <w:rPr>
          <w:spacing w:val="1"/>
        </w:rPr>
        <w:t xml:space="preserve"> </w:t>
      </w:r>
      <w:r>
        <w:t>Нью-Йорк»</w:t>
      </w:r>
      <w:r>
        <w:rPr>
          <w:spacing w:val="1"/>
        </w:rPr>
        <w:t xml:space="preserve"> </w:t>
      </w:r>
      <w:r>
        <w:t>(обр.</w:t>
      </w:r>
      <w:r>
        <w:rPr>
          <w:spacing w:val="1"/>
        </w:rPr>
        <w:t xml:space="preserve"> </w:t>
      </w:r>
      <w:r>
        <w:t>Дж.</w:t>
      </w:r>
      <w:r>
        <w:rPr>
          <w:spacing w:val="1"/>
        </w:rPr>
        <w:t xml:space="preserve"> </w:t>
      </w:r>
      <w:r>
        <w:t>Сильвермена,</w:t>
      </w:r>
      <w:r>
        <w:rPr>
          <w:spacing w:val="-2"/>
        </w:rPr>
        <w:t xml:space="preserve"> </w:t>
      </w:r>
      <w:r>
        <w:t>перевод С.</w:t>
      </w:r>
      <w:r>
        <w:rPr>
          <w:spacing w:val="9"/>
        </w:rPr>
        <w:t xml:space="preserve"> </w:t>
      </w:r>
      <w:r>
        <w:t>Болотина).</w:t>
      </w:r>
    </w:p>
    <w:p w:rsidR="00035341" w:rsidRDefault="007A4DC2" w:rsidP="00F64A30">
      <w:pPr>
        <w:pStyle w:val="a4"/>
        <w:numPr>
          <w:ilvl w:val="4"/>
          <w:numId w:val="35"/>
        </w:numPr>
        <w:tabs>
          <w:tab w:val="left" w:pos="2817"/>
        </w:tabs>
        <w:spacing w:before="2"/>
        <w:ind w:hanging="707"/>
        <w:jc w:val="both"/>
      </w:pPr>
      <w:r>
        <w:t>Л.</w:t>
      </w:r>
      <w:r>
        <w:rPr>
          <w:spacing w:val="-2"/>
        </w:rPr>
        <w:t xml:space="preserve"> </w:t>
      </w:r>
      <w:r>
        <w:t>Армстронг.</w:t>
      </w:r>
      <w:r>
        <w:rPr>
          <w:spacing w:val="-1"/>
        </w:rPr>
        <w:t xml:space="preserve"> </w:t>
      </w:r>
      <w:r>
        <w:t>«Блюз</w:t>
      </w:r>
      <w:r>
        <w:rPr>
          <w:spacing w:val="-5"/>
        </w:rPr>
        <w:t xml:space="preserve"> </w:t>
      </w:r>
      <w:r>
        <w:t>Западной</w:t>
      </w:r>
      <w:r>
        <w:rPr>
          <w:spacing w:val="-2"/>
        </w:rPr>
        <w:t xml:space="preserve"> </w:t>
      </w:r>
      <w:r>
        <w:t>окраины».</w:t>
      </w:r>
    </w:p>
    <w:p w:rsidR="00035341" w:rsidRDefault="007A4DC2" w:rsidP="00F64A30">
      <w:pPr>
        <w:pStyle w:val="a4"/>
        <w:numPr>
          <w:ilvl w:val="4"/>
          <w:numId w:val="35"/>
        </w:numPr>
        <w:tabs>
          <w:tab w:val="left" w:pos="2817"/>
        </w:tabs>
        <w:spacing w:before="1" w:line="251" w:lineRule="exact"/>
        <w:ind w:hanging="707"/>
        <w:jc w:val="both"/>
      </w:pPr>
      <w:r>
        <w:t>Э.</w:t>
      </w:r>
      <w:r>
        <w:rPr>
          <w:spacing w:val="-2"/>
        </w:rPr>
        <w:t xml:space="preserve"> </w:t>
      </w:r>
      <w:r>
        <w:t>Артемьев.</w:t>
      </w:r>
      <w:r>
        <w:rPr>
          <w:spacing w:val="-2"/>
        </w:rPr>
        <w:t xml:space="preserve"> </w:t>
      </w:r>
      <w:r>
        <w:t>«Мозаика».</w:t>
      </w:r>
    </w:p>
    <w:p w:rsidR="00035341" w:rsidRDefault="007A4DC2" w:rsidP="00F64A30">
      <w:pPr>
        <w:pStyle w:val="a4"/>
        <w:numPr>
          <w:ilvl w:val="4"/>
          <w:numId w:val="35"/>
        </w:numPr>
        <w:tabs>
          <w:tab w:val="left" w:pos="2817"/>
        </w:tabs>
        <w:ind w:left="1399" w:right="841" w:firstLine="710"/>
        <w:jc w:val="both"/>
      </w:pPr>
      <w:r>
        <w:t xml:space="preserve">И.  </w:t>
      </w:r>
      <w:r>
        <w:rPr>
          <w:spacing w:val="1"/>
        </w:rPr>
        <w:t xml:space="preserve"> </w:t>
      </w:r>
      <w:r>
        <w:t xml:space="preserve">Бах.  </w:t>
      </w:r>
      <w:r>
        <w:rPr>
          <w:spacing w:val="1"/>
        </w:rPr>
        <w:t xml:space="preserve"> </w:t>
      </w:r>
      <w:r>
        <w:t xml:space="preserve">Маленькая  </w:t>
      </w:r>
      <w:r>
        <w:rPr>
          <w:spacing w:val="1"/>
        </w:rPr>
        <w:t xml:space="preserve"> </w:t>
      </w:r>
      <w:r>
        <w:t xml:space="preserve">прелюдия  </w:t>
      </w:r>
      <w:r>
        <w:rPr>
          <w:spacing w:val="1"/>
        </w:rPr>
        <w:t xml:space="preserve"> </w:t>
      </w:r>
      <w:r>
        <w:t xml:space="preserve">для  </w:t>
      </w:r>
      <w:r>
        <w:rPr>
          <w:spacing w:val="1"/>
        </w:rPr>
        <w:t xml:space="preserve"> </w:t>
      </w:r>
      <w:r>
        <w:t>органа   соль    минор    (обр.    для    ф-но</w:t>
      </w:r>
      <w:r>
        <w:rPr>
          <w:spacing w:val="1"/>
        </w:rPr>
        <w:t xml:space="preserve"> </w:t>
      </w:r>
      <w:r>
        <w:t>Д.Б. Кабалевского). Токката и фуга ре минор для</w:t>
      </w:r>
      <w:r>
        <w:rPr>
          <w:spacing w:val="55"/>
        </w:rPr>
        <w:t xml:space="preserve"> </w:t>
      </w:r>
      <w:r>
        <w:t>органа. Органная фуга соль минор. Органная</w:t>
      </w:r>
      <w:r>
        <w:rPr>
          <w:spacing w:val="1"/>
        </w:rPr>
        <w:t xml:space="preserve"> </w:t>
      </w:r>
      <w:r>
        <w:t>фуга ля минор. Прелюдия до мажор (ХТК, том Ι). Фуга ре диез минор (ХТК, том Ι). Итальянский</w:t>
      </w:r>
      <w:r>
        <w:rPr>
          <w:spacing w:val="1"/>
        </w:rPr>
        <w:t xml:space="preserve"> </w:t>
      </w:r>
      <w:r>
        <w:t>концерт. Прелюдия № 8 ми минор («12 маленьких прелюдий для начинающих»). Высокая месса си</w:t>
      </w:r>
      <w:r>
        <w:rPr>
          <w:spacing w:val="-52"/>
        </w:rPr>
        <w:t xml:space="preserve"> </w:t>
      </w:r>
      <w:r>
        <w:t>минор</w:t>
      </w:r>
      <w:r>
        <w:rPr>
          <w:spacing w:val="1"/>
        </w:rPr>
        <w:t xml:space="preserve"> </w:t>
      </w:r>
      <w:r>
        <w:t>(хор</w:t>
      </w:r>
      <w:r>
        <w:rPr>
          <w:spacing w:val="1"/>
        </w:rPr>
        <w:t xml:space="preserve"> </w:t>
      </w:r>
      <w:r>
        <w:t>«Kirie» (№</w:t>
      </w:r>
      <w:r>
        <w:rPr>
          <w:spacing w:val="55"/>
        </w:rPr>
        <w:t xml:space="preserve"> </w:t>
      </w:r>
      <w:r>
        <w:t>1),</w:t>
      </w:r>
      <w:r>
        <w:rPr>
          <w:spacing w:val="55"/>
        </w:rPr>
        <w:t xml:space="preserve"> </w:t>
      </w:r>
      <w:r>
        <w:t>хор</w:t>
      </w:r>
      <w:r>
        <w:rPr>
          <w:spacing w:val="55"/>
        </w:rPr>
        <w:t xml:space="preserve"> </w:t>
      </w:r>
      <w:r>
        <w:t>«Gloria» (№ 4),</w:t>
      </w:r>
      <w:r>
        <w:rPr>
          <w:spacing w:val="55"/>
        </w:rPr>
        <w:t xml:space="preserve"> </w:t>
      </w:r>
      <w:r>
        <w:t>ария альта</w:t>
      </w:r>
      <w:r>
        <w:rPr>
          <w:spacing w:val="55"/>
        </w:rPr>
        <w:t xml:space="preserve"> </w:t>
      </w:r>
      <w:r>
        <w:t>«Agnus</w:t>
      </w:r>
      <w:r>
        <w:rPr>
          <w:spacing w:val="55"/>
        </w:rPr>
        <w:t xml:space="preserve"> </w:t>
      </w:r>
      <w:r>
        <w:t>Dei» (№</w:t>
      </w:r>
      <w:r>
        <w:rPr>
          <w:spacing w:val="55"/>
        </w:rPr>
        <w:t xml:space="preserve"> </w:t>
      </w:r>
      <w:r>
        <w:t>23),</w:t>
      </w:r>
      <w:r>
        <w:rPr>
          <w:spacing w:val="55"/>
        </w:rPr>
        <w:t xml:space="preserve"> </w:t>
      </w:r>
      <w:r>
        <w:t>хор</w:t>
      </w:r>
      <w:r>
        <w:rPr>
          <w:spacing w:val="55"/>
        </w:rPr>
        <w:t xml:space="preserve"> </w:t>
      </w:r>
      <w:r>
        <w:t>«Sanctus»</w:t>
      </w:r>
      <w:r>
        <w:rPr>
          <w:spacing w:val="1"/>
        </w:rPr>
        <w:t xml:space="preserve"> </w:t>
      </w:r>
      <w:r>
        <w:t>(№ 20)). Оратория «Страсти по Матфею» (ария альта № 47). Сюита № 2 (7 часть «Шутка»). И. Бах-</w:t>
      </w:r>
      <w:r>
        <w:rPr>
          <w:spacing w:val="-52"/>
        </w:rPr>
        <w:t xml:space="preserve"> </w:t>
      </w:r>
      <w:r>
        <w:t>Ф.</w:t>
      </w:r>
      <w:r>
        <w:rPr>
          <w:spacing w:val="3"/>
        </w:rPr>
        <w:t xml:space="preserve"> </w:t>
      </w:r>
      <w:r>
        <w:t>Бузони.</w:t>
      </w:r>
      <w:r>
        <w:rPr>
          <w:spacing w:val="4"/>
        </w:rPr>
        <w:t xml:space="preserve"> </w:t>
      </w:r>
      <w:r>
        <w:t>Чакона из Партиты</w:t>
      </w:r>
      <w:r>
        <w:rPr>
          <w:spacing w:val="-3"/>
        </w:rPr>
        <w:t xml:space="preserve"> </w:t>
      </w:r>
      <w:r>
        <w:t>№</w:t>
      </w:r>
      <w:r>
        <w:rPr>
          <w:spacing w:val="-2"/>
        </w:rPr>
        <w:t xml:space="preserve"> </w:t>
      </w:r>
      <w:r>
        <w:t>2</w:t>
      </w:r>
      <w:r>
        <w:rPr>
          <w:spacing w:val="1"/>
        </w:rPr>
        <w:t xml:space="preserve"> </w:t>
      </w:r>
      <w:r>
        <w:t>для</w:t>
      </w:r>
      <w:r>
        <w:rPr>
          <w:spacing w:val="-3"/>
        </w:rPr>
        <w:t xml:space="preserve"> </w:t>
      </w:r>
      <w:r>
        <w:t>скрипки</w:t>
      </w:r>
      <w:r>
        <w:rPr>
          <w:spacing w:val="-1"/>
        </w:rPr>
        <w:t xml:space="preserve"> </w:t>
      </w:r>
      <w:r>
        <w:t>соло.</w:t>
      </w:r>
    </w:p>
    <w:p w:rsidR="00035341" w:rsidRPr="00011A46" w:rsidRDefault="007A4DC2" w:rsidP="00F64A30">
      <w:pPr>
        <w:pStyle w:val="a4"/>
        <w:numPr>
          <w:ilvl w:val="4"/>
          <w:numId w:val="35"/>
        </w:numPr>
        <w:tabs>
          <w:tab w:val="left" w:pos="2817"/>
        </w:tabs>
        <w:ind w:hanging="707"/>
        <w:jc w:val="both"/>
        <w:rPr>
          <w:lang w:val="en-US"/>
        </w:rPr>
      </w:pPr>
      <w:r>
        <w:t>И</w:t>
      </w:r>
      <w:r w:rsidRPr="00011A46">
        <w:rPr>
          <w:lang w:val="en-US"/>
        </w:rPr>
        <w:t>.</w:t>
      </w:r>
      <w:r w:rsidRPr="00011A46">
        <w:rPr>
          <w:spacing w:val="3"/>
          <w:lang w:val="en-US"/>
        </w:rPr>
        <w:t xml:space="preserve"> </w:t>
      </w:r>
      <w:r>
        <w:t>Бах</w:t>
      </w:r>
      <w:r w:rsidRPr="00011A46">
        <w:rPr>
          <w:lang w:val="en-US"/>
        </w:rPr>
        <w:t>-</w:t>
      </w:r>
      <w:r>
        <w:t>Ш</w:t>
      </w:r>
      <w:r w:rsidRPr="00011A46">
        <w:rPr>
          <w:lang w:val="en-US"/>
        </w:rPr>
        <w:t>.</w:t>
      </w:r>
      <w:r w:rsidRPr="00011A46">
        <w:rPr>
          <w:spacing w:val="-7"/>
          <w:lang w:val="en-US"/>
        </w:rPr>
        <w:t xml:space="preserve"> </w:t>
      </w:r>
      <w:r>
        <w:t>Гуно</w:t>
      </w:r>
      <w:r w:rsidRPr="00011A46">
        <w:rPr>
          <w:lang w:val="en-US"/>
        </w:rPr>
        <w:t>.</w:t>
      </w:r>
      <w:r w:rsidRPr="00011A46">
        <w:rPr>
          <w:spacing w:val="4"/>
          <w:lang w:val="en-US"/>
        </w:rPr>
        <w:t xml:space="preserve"> </w:t>
      </w:r>
      <w:r w:rsidRPr="00011A46">
        <w:rPr>
          <w:lang w:val="en-US"/>
        </w:rPr>
        <w:t>«Ave</w:t>
      </w:r>
      <w:r w:rsidRPr="00011A46">
        <w:rPr>
          <w:spacing w:val="-7"/>
          <w:lang w:val="en-US"/>
        </w:rPr>
        <w:t xml:space="preserve"> </w:t>
      </w:r>
      <w:r w:rsidRPr="00011A46">
        <w:rPr>
          <w:lang w:val="en-US"/>
        </w:rPr>
        <w:t>Maria».</w:t>
      </w:r>
    </w:p>
    <w:p w:rsidR="00035341" w:rsidRDefault="007A4DC2" w:rsidP="00F64A30">
      <w:pPr>
        <w:pStyle w:val="a4"/>
        <w:numPr>
          <w:ilvl w:val="4"/>
          <w:numId w:val="35"/>
        </w:numPr>
        <w:tabs>
          <w:tab w:val="left" w:pos="2817"/>
        </w:tabs>
        <w:spacing w:before="1"/>
        <w:ind w:hanging="707"/>
        <w:jc w:val="both"/>
      </w:pPr>
      <w:r>
        <w:t>М. Березовский. Хоровой</w:t>
      </w:r>
      <w:r>
        <w:rPr>
          <w:spacing w:val="-1"/>
        </w:rPr>
        <w:t xml:space="preserve"> </w:t>
      </w:r>
      <w:r>
        <w:t>концерт</w:t>
      </w:r>
      <w:r>
        <w:rPr>
          <w:spacing w:val="-3"/>
        </w:rPr>
        <w:t xml:space="preserve"> </w:t>
      </w:r>
      <w:r>
        <w:t>«Не</w:t>
      </w:r>
      <w:r>
        <w:rPr>
          <w:spacing w:val="-4"/>
        </w:rPr>
        <w:t xml:space="preserve"> </w:t>
      </w:r>
      <w:r>
        <w:t>отвержи</w:t>
      </w:r>
      <w:r>
        <w:rPr>
          <w:spacing w:val="-1"/>
        </w:rPr>
        <w:t xml:space="preserve"> </w:t>
      </w:r>
      <w:r>
        <w:t>мене</w:t>
      </w:r>
      <w:r>
        <w:rPr>
          <w:spacing w:val="-9"/>
        </w:rPr>
        <w:t xml:space="preserve"> </w:t>
      </w:r>
      <w:r>
        <w:t>во</w:t>
      </w:r>
      <w:r>
        <w:rPr>
          <w:spacing w:val="-7"/>
        </w:rPr>
        <w:t xml:space="preserve"> </w:t>
      </w:r>
      <w:r>
        <w:t>время</w:t>
      </w:r>
      <w:r>
        <w:rPr>
          <w:spacing w:val="-3"/>
        </w:rPr>
        <w:t xml:space="preserve"> </w:t>
      </w:r>
      <w:r>
        <w:t>старости».</w:t>
      </w:r>
    </w:p>
    <w:p w:rsidR="00035341" w:rsidRDefault="007A4DC2" w:rsidP="00F64A30">
      <w:pPr>
        <w:pStyle w:val="a4"/>
        <w:numPr>
          <w:ilvl w:val="4"/>
          <w:numId w:val="35"/>
        </w:numPr>
        <w:tabs>
          <w:tab w:val="left" w:pos="2817"/>
        </w:tabs>
        <w:spacing w:before="3" w:line="237" w:lineRule="auto"/>
        <w:ind w:left="1399" w:right="856" w:firstLine="710"/>
        <w:jc w:val="both"/>
      </w:pPr>
      <w:r>
        <w:t>Л.</w:t>
      </w:r>
      <w:r>
        <w:rPr>
          <w:spacing w:val="1"/>
        </w:rPr>
        <w:t xml:space="preserve"> </w:t>
      </w:r>
      <w:r>
        <w:t>Бернстайн.</w:t>
      </w:r>
      <w:r>
        <w:rPr>
          <w:spacing w:val="1"/>
        </w:rPr>
        <w:t xml:space="preserve"> </w:t>
      </w:r>
      <w:r>
        <w:t>Мюзикл «Вестсайдская история» (песня Тони</w:t>
      </w:r>
      <w:r>
        <w:rPr>
          <w:spacing w:val="1"/>
        </w:rPr>
        <w:t xml:space="preserve"> </w:t>
      </w:r>
      <w:r>
        <w:t>«Мария!»,</w:t>
      </w:r>
      <w:r>
        <w:rPr>
          <w:spacing w:val="1"/>
        </w:rPr>
        <w:t xml:space="preserve"> </w:t>
      </w:r>
      <w:r>
        <w:t>песня и</w:t>
      </w:r>
      <w:r>
        <w:rPr>
          <w:spacing w:val="1"/>
        </w:rPr>
        <w:t xml:space="preserve"> </w:t>
      </w:r>
      <w:r>
        <w:t>танец</w:t>
      </w:r>
      <w:r>
        <w:rPr>
          <w:spacing w:val="2"/>
        </w:rPr>
        <w:t xml:space="preserve"> </w:t>
      </w:r>
      <w:r>
        <w:t>девушек</w:t>
      </w:r>
      <w:r>
        <w:rPr>
          <w:spacing w:val="5"/>
        </w:rPr>
        <w:t xml:space="preserve"> </w:t>
      </w:r>
      <w:r>
        <w:t>«Америка»,</w:t>
      </w:r>
      <w:r>
        <w:rPr>
          <w:spacing w:val="3"/>
        </w:rPr>
        <w:t xml:space="preserve"> </w:t>
      </w:r>
      <w:r>
        <w:t>дуэт</w:t>
      </w:r>
      <w:r>
        <w:rPr>
          <w:spacing w:val="1"/>
        </w:rPr>
        <w:t xml:space="preserve"> </w:t>
      </w:r>
      <w:r>
        <w:t>Тони</w:t>
      </w:r>
      <w:r>
        <w:rPr>
          <w:spacing w:val="-2"/>
        </w:rPr>
        <w:t xml:space="preserve"> </w:t>
      </w:r>
      <w:r>
        <w:t>и</w:t>
      </w:r>
      <w:r>
        <w:rPr>
          <w:spacing w:val="-1"/>
        </w:rPr>
        <w:t xml:space="preserve"> </w:t>
      </w:r>
      <w:r>
        <w:t>Марии,</w:t>
      </w:r>
      <w:r>
        <w:rPr>
          <w:spacing w:val="3"/>
        </w:rPr>
        <w:t xml:space="preserve"> </w:t>
      </w:r>
      <w:r>
        <w:t>сцена драки).</w:t>
      </w:r>
    </w:p>
    <w:p w:rsidR="00035341" w:rsidRDefault="007A4DC2" w:rsidP="00F64A30">
      <w:pPr>
        <w:pStyle w:val="a4"/>
        <w:numPr>
          <w:ilvl w:val="4"/>
          <w:numId w:val="35"/>
        </w:numPr>
        <w:tabs>
          <w:tab w:val="left" w:pos="2817"/>
        </w:tabs>
        <w:spacing w:before="2"/>
        <w:ind w:left="1399" w:right="850" w:firstLine="710"/>
        <w:jc w:val="both"/>
      </w:pPr>
      <w:r>
        <w:t>Л.</w:t>
      </w:r>
      <w:r>
        <w:rPr>
          <w:spacing w:val="1"/>
        </w:rPr>
        <w:t xml:space="preserve"> </w:t>
      </w:r>
      <w:r>
        <w:t>Бетховен.</w:t>
      </w:r>
      <w:r>
        <w:rPr>
          <w:spacing w:val="1"/>
        </w:rPr>
        <w:t xml:space="preserve"> </w:t>
      </w:r>
      <w:r>
        <w:t>Симфония</w:t>
      </w:r>
      <w:r>
        <w:rPr>
          <w:spacing w:val="1"/>
        </w:rPr>
        <w:t xml:space="preserve"> </w:t>
      </w:r>
      <w:r>
        <w:t>№</w:t>
      </w:r>
      <w:r>
        <w:rPr>
          <w:spacing w:val="1"/>
        </w:rPr>
        <w:t xml:space="preserve"> </w:t>
      </w:r>
      <w:r>
        <w:t>5.</w:t>
      </w:r>
      <w:r>
        <w:rPr>
          <w:spacing w:val="1"/>
        </w:rPr>
        <w:t xml:space="preserve"> </w:t>
      </w:r>
      <w:r>
        <w:t>Соната</w:t>
      </w:r>
      <w:r>
        <w:rPr>
          <w:spacing w:val="1"/>
        </w:rPr>
        <w:t xml:space="preserve"> </w:t>
      </w:r>
      <w:r>
        <w:t>№</w:t>
      </w:r>
      <w:r>
        <w:rPr>
          <w:spacing w:val="1"/>
        </w:rPr>
        <w:t xml:space="preserve"> </w:t>
      </w:r>
      <w:r>
        <w:t>7</w:t>
      </w:r>
      <w:r>
        <w:rPr>
          <w:spacing w:val="1"/>
        </w:rPr>
        <w:t xml:space="preserve"> </w:t>
      </w:r>
      <w:r>
        <w:t>(экспозиция</w:t>
      </w:r>
      <w:r>
        <w:rPr>
          <w:spacing w:val="1"/>
        </w:rPr>
        <w:t xml:space="preserve"> </w:t>
      </w:r>
      <w:r>
        <w:t>Ι</w:t>
      </w:r>
      <w:r>
        <w:rPr>
          <w:spacing w:val="1"/>
        </w:rPr>
        <w:t xml:space="preserve"> </w:t>
      </w:r>
      <w:r>
        <w:t>части).</w:t>
      </w:r>
      <w:r>
        <w:rPr>
          <w:spacing w:val="1"/>
        </w:rPr>
        <w:t xml:space="preserve"> </w:t>
      </w:r>
      <w:r>
        <w:t>Соната</w:t>
      </w:r>
      <w:r>
        <w:rPr>
          <w:spacing w:val="1"/>
        </w:rPr>
        <w:t xml:space="preserve"> </w:t>
      </w:r>
      <w:r>
        <w:t>№</w:t>
      </w:r>
      <w:r>
        <w:rPr>
          <w:spacing w:val="1"/>
        </w:rPr>
        <w:t xml:space="preserve"> </w:t>
      </w:r>
      <w:r>
        <w:t>8</w:t>
      </w:r>
      <w:r>
        <w:rPr>
          <w:spacing w:val="1"/>
        </w:rPr>
        <w:t xml:space="preserve"> </w:t>
      </w:r>
      <w:r>
        <w:t>(«Патетическая»).</w:t>
      </w:r>
      <w:r>
        <w:rPr>
          <w:spacing w:val="1"/>
        </w:rPr>
        <w:t xml:space="preserve"> </w:t>
      </w:r>
      <w:r>
        <w:t>Соната</w:t>
      </w:r>
      <w:r>
        <w:rPr>
          <w:spacing w:val="1"/>
        </w:rPr>
        <w:t xml:space="preserve"> </w:t>
      </w:r>
      <w:r>
        <w:t>№</w:t>
      </w:r>
      <w:r>
        <w:rPr>
          <w:spacing w:val="1"/>
        </w:rPr>
        <w:t xml:space="preserve"> </w:t>
      </w:r>
      <w:r>
        <w:t>14</w:t>
      </w:r>
      <w:r>
        <w:rPr>
          <w:spacing w:val="1"/>
        </w:rPr>
        <w:t xml:space="preserve"> </w:t>
      </w:r>
      <w:r>
        <w:t>(«Лунная»).</w:t>
      </w:r>
      <w:r>
        <w:rPr>
          <w:spacing w:val="1"/>
        </w:rPr>
        <w:t xml:space="preserve"> </w:t>
      </w:r>
      <w:r>
        <w:t>Соната</w:t>
      </w:r>
      <w:r>
        <w:rPr>
          <w:spacing w:val="1"/>
        </w:rPr>
        <w:t xml:space="preserve"> </w:t>
      </w:r>
      <w:r>
        <w:t>№</w:t>
      </w:r>
      <w:r>
        <w:rPr>
          <w:spacing w:val="1"/>
        </w:rPr>
        <w:t xml:space="preserve"> </w:t>
      </w:r>
      <w:r>
        <w:t>20</w:t>
      </w:r>
      <w:r>
        <w:rPr>
          <w:spacing w:val="1"/>
        </w:rPr>
        <w:t xml:space="preserve"> </w:t>
      </w:r>
      <w:r>
        <w:t>(ΙΙ</w:t>
      </w:r>
      <w:r>
        <w:rPr>
          <w:spacing w:val="1"/>
        </w:rPr>
        <w:t xml:space="preserve"> </w:t>
      </w:r>
      <w:r>
        <w:t>часть,</w:t>
      </w:r>
      <w:r>
        <w:rPr>
          <w:spacing w:val="1"/>
        </w:rPr>
        <w:t xml:space="preserve"> </w:t>
      </w:r>
      <w:r>
        <w:t>менуэт).</w:t>
      </w:r>
      <w:r>
        <w:rPr>
          <w:spacing w:val="1"/>
        </w:rPr>
        <w:t xml:space="preserve"> </w:t>
      </w:r>
      <w:r>
        <w:t>Соната</w:t>
      </w:r>
      <w:r>
        <w:rPr>
          <w:spacing w:val="1"/>
        </w:rPr>
        <w:t xml:space="preserve"> </w:t>
      </w:r>
      <w:r>
        <w:t>№</w:t>
      </w:r>
      <w:r>
        <w:rPr>
          <w:spacing w:val="1"/>
        </w:rPr>
        <w:t xml:space="preserve"> </w:t>
      </w:r>
      <w:r>
        <w:t>23</w:t>
      </w:r>
      <w:r>
        <w:rPr>
          <w:spacing w:val="1"/>
        </w:rPr>
        <w:t xml:space="preserve"> </w:t>
      </w:r>
      <w:r>
        <w:t>(«Аппассионата»). Рондо-каприччио «Ярость по поводу утерянного гроша». Экосез ми бемоль</w:t>
      </w:r>
      <w:r>
        <w:rPr>
          <w:spacing w:val="1"/>
        </w:rPr>
        <w:t xml:space="preserve"> </w:t>
      </w:r>
      <w:r>
        <w:t>мажор. Концерт № 4 для ф-но с орк. (фрагмент ΙΙ части). Музыка к трагедии И. Гете «Эгмонт»</w:t>
      </w:r>
      <w:r>
        <w:rPr>
          <w:spacing w:val="1"/>
        </w:rPr>
        <w:t xml:space="preserve"> </w:t>
      </w:r>
      <w:r>
        <w:t>(Увертюра.</w:t>
      </w:r>
      <w:r>
        <w:rPr>
          <w:spacing w:val="3"/>
        </w:rPr>
        <w:t xml:space="preserve"> </w:t>
      </w:r>
      <w:r>
        <w:t>Песня Клерхен).</w:t>
      </w:r>
      <w:r>
        <w:rPr>
          <w:spacing w:val="3"/>
        </w:rPr>
        <w:t xml:space="preserve"> </w:t>
      </w:r>
      <w:r>
        <w:t>Шотландская</w:t>
      </w:r>
      <w:r>
        <w:rPr>
          <w:spacing w:val="1"/>
        </w:rPr>
        <w:t xml:space="preserve"> </w:t>
      </w:r>
      <w:r>
        <w:t>песня «Верный</w:t>
      </w:r>
      <w:r>
        <w:rPr>
          <w:spacing w:val="3"/>
        </w:rPr>
        <w:t xml:space="preserve"> </w:t>
      </w:r>
      <w:r>
        <w:t>Джонни».</w:t>
      </w:r>
    </w:p>
    <w:p w:rsidR="00035341" w:rsidRDefault="007A4DC2" w:rsidP="00F64A30">
      <w:pPr>
        <w:pStyle w:val="a4"/>
        <w:numPr>
          <w:ilvl w:val="4"/>
          <w:numId w:val="35"/>
        </w:numPr>
        <w:tabs>
          <w:tab w:val="left" w:pos="2817"/>
        </w:tabs>
        <w:spacing w:before="4" w:line="237" w:lineRule="auto"/>
        <w:ind w:left="1399" w:right="856" w:firstLine="710"/>
        <w:jc w:val="both"/>
      </w:pPr>
      <w:r>
        <w:t>Ж.</w:t>
      </w:r>
      <w:r>
        <w:rPr>
          <w:spacing w:val="1"/>
        </w:rPr>
        <w:t xml:space="preserve"> </w:t>
      </w:r>
      <w:r>
        <w:t>Бизе.</w:t>
      </w:r>
      <w:r>
        <w:rPr>
          <w:spacing w:val="1"/>
        </w:rPr>
        <w:t xml:space="preserve"> </w:t>
      </w:r>
      <w:r>
        <w:t>Опера</w:t>
      </w:r>
      <w:r>
        <w:rPr>
          <w:spacing w:val="1"/>
        </w:rPr>
        <w:t xml:space="preserve"> </w:t>
      </w:r>
      <w:r>
        <w:t>«Кармен»</w:t>
      </w:r>
      <w:r>
        <w:rPr>
          <w:spacing w:val="1"/>
        </w:rPr>
        <w:t xml:space="preserve"> </w:t>
      </w:r>
      <w:r>
        <w:t>(фрагменты: Увертюра,</w:t>
      </w:r>
      <w:r>
        <w:rPr>
          <w:spacing w:val="1"/>
        </w:rPr>
        <w:t xml:space="preserve"> </w:t>
      </w:r>
      <w:r>
        <w:t>Хабанера</w:t>
      </w:r>
      <w:r>
        <w:rPr>
          <w:spacing w:val="1"/>
        </w:rPr>
        <w:t xml:space="preserve"> </w:t>
      </w:r>
      <w:r>
        <w:t>из</w:t>
      </w:r>
      <w:r>
        <w:rPr>
          <w:spacing w:val="1"/>
        </w:rPr>
        <w:t xml:space="preserve"> </w:t>
      </w:r>
      <w:r>
        <w:t>I д.,</w:t>
      </w:r>
      <w:r>
        <w:rPr>
          <w:spacing w:val="1"/>
        </w:rPr>
        <w:t xml:space="preserve"> </w:t>
      </w:r>
      <w:r>
        <w:t>Сегедилья,</w:t>
      </w:r>
      <w:r>
        <w:rPr>
          <w:spacing w:val="1"/>
        </w:rPr>
        <w:t xml:space="preserve"> </w:t>
      </w:r>
      <w:r>
        <w:t>Сцена</w:t>
      </w:r>
      <w:r>
        <w:rPr>
          <w:spacing w:val="4"/>
        </w:rPr>
        <w:t xml:space="preserve"> </w:t>
      </w:r>
      <w:r>
        <w:t>гадания).</w:t>
      </w:r>
    </w:p>
    <w:p w:rsidR="00035341" w:rsidRDefault="007A4DC2" w:rsidP="00F64A30">
      <w:pPr>
        <w:pStyle w:val="a4"/>
        <w:numPr>
          <w:ilvl w:val="4"/>
          <w:numId w:val="35"/>
        </w:numPr>
        <w:tabs>
          <w:tab w:val="left" w:pos="2817"/>
        </w:tabs>
        <w:spacing w:before="2"/>
        <w:ind w:left="1399" w:right="844" w:firstLine="710"/>
        <w:jc w:val="both"/>
      </w:pPr>
      <w:r>
        <w:t>Ж. Бизе-Р. Щедрин. Балет «Кармен-сюита» (Вступление (№ 1). Танец (№ 2) Развод</w:t>
      </w:r>
      <w:r>
        <w:rPr>
          <w:spacing w:val="1"/>
        </w:rPr>
        <w:t xml:space="preserve"> </w:t>
      </w:r>
      <w:r>
        <w:t>караула (№ 4). Выход Кармен и Хабанера (№ 5). Вторая интермеццо (№ 7). Болеро (№ 8). Тореро</w:t>
      </w:r>
      <w:r>
        <w:rPr>
          <w:spacing w:val="1"/>
        </w:rPr>
        <w:t xml:space="preserve"> </w:t>
      </w:r>
      <w:r>
        <w:t>(№</w:t>
      </w:r>
      <w:r>
        <w:rPr>
          <w:spacing w:val="2"/>
        </w:rPr>
        <w:t xml:space="preserve"> </w:t>
      </w:r>
      <w:r>
        <w:t>9).</w:t>
      </w:r>
      <w:r>
        <w:rPr>
          <w:spacing w:val="-2"/>
        </w:rPr>
        <w:t xml:space="preserve"> </w:t>
      </w:r>
      <w:r>
        <w:t>Тореро</w:t>
      </w:r>
      <w:r>
        <w:rPr>
          <w:spacing w:val="-3"/>
        </w:rPr>
        <w:t xml:space="preserve"> </w:t>
      </w:r>
      <w:r>
        <w:t>и</w:t>
      </w:r>
      <w:r>
        <w:rPr>
          <w:spacing w:val="2"/>
        </w:rPr>
        <w:t xml:space="preserve"> </w:t>
      </w:r>
      <w:r>
        <w:t>Кармен</w:t>
      </w:r>
      <w:r>
        <w:rPr>
          <w:spacing w:val="2"/>
        </w:rPr>
        <w:t xml:space="preserve"> </w:t>
      </w:r>
      <w:r>
        <w:t>(№ 10).</w:t>
      </w:r>
      <w:r>
        <w:rPr>
          <w:spacing w:val="4"/>
        </w:rPr>
        <w:t xml:space="preserve"> </w:t>
      </w:r>
      <w:r>
        <w:t>Адажио</w:t>
      </w:r>
      <w:r>
        <w:rPr>
          <w:spacing w:val="-4"/>
        </w:rPr>
        <w:t xml:space="preserve"> </w:t>
      </w:r>
      <w:r>
        <w:t>(№</w:t>
      </w:r>
      <w:r>
        <w:rPr>
          <w:spacing w:val="3"/>
        </w:rPr>
        <w:t xml:space="preserve"> </w:t>
      </w:r>
      <w:r>
        <w:t>11).</w:t>
      </w:r>
      <w:r>
        <w:rPr>
          <w:spacing w:val="-1"/>
        </w:rPr>
        <w:t xml:space="preserve"> </w:t>
      </w:r>
      <w:r>
        <w:t>Гадание</w:t>
      </w:r>
      <w:r>
        <w:rPr>
          <w:spacing w:val="-6"/>
        </w:rPr>
        <w:t xml:space="preserve"> </w:t>
      </w:r>
      <w:r>
        <w:t>(№</w:t>
      </w:r>
      <w:r>
        <w:rPr>
          <w:spacing w:val="4"/>
        </w:rPr>
        <w:t xml:space="preserve"> </w:t>
      </w:r>
      <w:r>
        <w:t>12).</w:t>
      </w:r>
      <w:r>
        <w:rPr>
          <w:spacing w:val="4"/>
        </w:rPr>
        <w:t xml:space="preserve"> </w:t>
      </w:r>
      <w:r>
        <w:t>Финал</w:t>
      </w:r>
      <w:r>
        <w:rPr>
          <w:spacing w:val="1"/>
        </w:rPr>
        <w:t xml:space="preserve"> </w:t>
      </w:r>
      <w:r>
        <w:t>(№</w:t>
      </w:r>
      <w:r>
        <w:rPr>
          <w:spacing w:val="-2"/>
        </w:rPr>
        <w:t xml:space="preserve"> </w:t>
      </w:r>
      <w:r>
        <w:t>13).</w:t>
      </w:r>
    </w:p>
    <w:p w:rsidR="00035341" w:rsidRDefault="007A4DC2" w:rsidP="00F64A30">
      <w:pPr>
        <w:pStyle w:val="a4"/>
        <w:numPr>
          <w:ilvl w:val="4"/>
          <w:numId w:val="35"/>
        </w:numPr>
        <w:tabs>
          <w:tab w:val="left" w:pos="2817"/>
        </w:tabs>
        <w:ind w:left="1399" w:right="852" w:firstLine="710"/>
        <w:jc w:val="both"/>
      </w:pPr>
      <w:r>
        <w:t>А. Бородин.</w:t>
      </w:r>
      <w:r>
        <w:rPr>
          <w:spacing w:val="1"/>
        </w:rPr>
        <w:t xml:space="preserve"> </w:t>
      </w:r>
      <w:r>
        <w:t>Квартет</w:t>
      </w:r>
      <w:r>
        <w:rPr>
          <w:spacing w:val="1"/>
        </w:rPr>
        <w:t xml:space="preserve"> </w:t>
      </w:r>
      <w:r>
        <w:t>№</w:t>
      </w:r>
      <w:r>
        <w:rPr>
          <w:spacing w:val="1"/>
        </w:rPr>
        <w:t xml:space="preserve"> </w:t>
      </w:r>
      <w:r>
        <w:t>2</w:t>
      </w:r>
      <w:r>
        <w:rPr>
          <w:spacing w:val="1"/>
        </w:rPr>
        <w:t xml:space="preserve"> </w:t>
      </w:r>
      <w:r>
        <w:t>(Ноктюрн,</w:t>
      </w:r>
      <w:r>
        <w:rPr>
          <w:spacing w:val="1"/>
        </w:rPr>
        <w:t xml:space="preserve"> </w:t>
      </w:r>
      <w:r>
        <w:t>III</w:t>
      </w:r>
      <w:r>
        <w:rPr>
          <w:spacing w:val="1"/>
        </w:rPr>
        <w:t xml:space="preserve"> </w:t>
      </w:r>
      <w:r>
        <w:t>ч.).</w:t>
      </w:r>
      <w:r>
        <w:rPr>
          <w:spacing w:val="1"/>
        </w:rPr>
        <w:t xml:space="preserve"> </w:t>
      </w:r>
      <w:r>
        <w:t>Симфония</w:t>
      </w:r>
      <w:r>
        <w:rPr>
          <w:spacing w:val="1"/>
        </w:rPr>
        <w:t xml:space="preserve"> </w:t>
      </w:r>
      <w:r>
        <w:t>№</w:t>
      </w:r>
      <w:r>
        <w:rPr>
          <w:spacing w:val="1"/>
        </w:rPr>
        <w:t xml:space="preserve"> </w:t>
      </w:r>
      <w:r>
        <w:t>2</w:t>
      </w:r>
      <w:r>
        <w:rPr>
          <w:spacing w:val="1"/>
        </w:rPr>
        <w:t xml:space="preserve"> </w:t>
      </w:r>
      <w:r>
        <w:t>«Богатырская»</w:t>
      </w:r>
      <w:r>
        <w:rPr>
          <w:spacing w:val="1"/>
        </w:rPr>
        <w:t xml:space="preserve"> </w:t>
      </w:r>
      <w:r>
        <w:t>(экспозиция, Ι ч.). Опера «Князь Игорь» (Хор из пролога «Солнцу красному слава!», Ария Князя</w:t>
      </w:r>
      <w:r>
        <w:rPr>
          <w:spacing w:val="1"/>
        </w:rPr>
        <w:t xml:space="preserve"> </w:t>
      </w:r>
      <w:r>
        <w:t>Игоря из</w:t>
      </w:r>
      <w:r>
        <w:rPr>
          <w:spacing w:val="1"/>
        </w:rPr>
        <w:t xml:space="preserve"> </w:t>
      </w:r>
      <w:r>
        <w:t>II</w:t>
      </w:r>
      <w:r>
        <w:rPr>
          <w:spacing w:val="-1"/>
        </w:rPr>
        <w:t xml:space="preserve"> </w:t>
      </w:r>
      <w:r>
        <w:t>д.,</w:t>
      </w:r>
      <w:r>
        <w:rPr>
          <w:spacing w:val="-1"/>
        </w:rPr>
        <w:t xml:space="preserve"> </w:t>
      </w:r>
      <w:r>
        <w:t>Половецкая пляска с</w:t>
      </w:r>
      <w:r>
        <w:rPr>
          <w:spacing w:val="-1"/>
        </w:rPr>
        <w:t xml:space="preserve"> </w:t>
      </w:r>
      <w:r>
        <w:t>хором</w:t>
      </w:r>
      <w:r>
        <w:rPr>
          <w:spacing w:val="1"/>
        </w:rPr>
        <w:t xml:space="preserve"> </w:t>
      </w:r>
      <w:r>
        <w:t>из II д.,</w:t>
      </w:r>
      <w:r>
        <w:rPr>
          <w:spacing w:val="3"/>
        </w:rPr>
        <w:t xml:space="preserve"> </w:t>
      </w:r>
      <w:r>
        <w:t>Плач</w:t>
      </w:r>
      <w:r>
        <w:rPr>
          <w:spacing w:val="-3"/>
        </w:rPr>
        <w:t xml:space="preserve"> </w:t>
      </w:r>
      <w:r>
        <w:t>Ярославны</w:t>
      </w:r>
      <w:r>
        <w:rPr>
          <w:spacing w:val="-3"/>
        </w:rPr>
        <w:t xml:space="preserve"> </w:t>
      </w:r>
      <w:r>
        <w:t>из</w:t>
      </w:r>
      <w:r>
        <w:rPr>
          <w:spacing w:val="-4"/>
        </w:rPr>
        <w:t xml:space="preserve"> </w:t>
      </w:r>
      <w:r>
        <w:t>IV</w:t>
      </w:r>
      <w:r>
        <w:rPr>
          <w:spacing w:val="-5"/>
        </w:rPr>
        <w:t xml:space="preserve"> </w:t>
      </w:r>
      <w:r>
        <w:t>д.).</w:t>
      </w:r>
    </w:p>
    <w:p w:rsidR="00035341" w:rsidRDefault="007A4DC2" w:rsidP="00F64A30">
      <w:pPr>
        <w:pStyle w:val="a4"/>
        <w:numPr>
          <w:ilvl w:val="4"/>
          <w:numId w:val="35"/>
        </w:numPr>
        <w:tabs>
          <w:tab w:val="left" w:pos="2817"/>
        </w:tabs>
        <w:ind w:hanging="707"/>
        <w:jc w:val="both"/>
      </w:pPr>
      <w:r>
        <w:t>Д.</w:t>
      </w:r>
      <w:r>
        <w:rPr>
          <w:spacing w:val="1"/>
        </w:rPr>
        <w:t xml:space="preserve"> </w:t>
      </w:r>
      <w:r>
        <w:t>Бортнянский.</w:t>
      </w:r>
      <w:r>
        <w:rPr>
          <w:spacing w:val="-3"/>
        </w:rPr>
        <w:t xml:space="preserve"> </w:t>
      </w:r>
      <w:r>
        <w:t>Херувимская</w:t>
      </w:r>
      <w:r>
        <w:rPr>
          <w:spacing w:val="-1"/>
        </w:rPr>
        <w:t xml:space="preserve"> </w:t>
      </w:r>
      <w:r>
        <w:t>песня</w:t>
      </w:r>
      <w:r>
        <w:rPr>
          <w:spacing w:val="-1"/>
        </w:rPr>
        <w:t xml:space="preserve"> </w:t>
      </w:r>
      <w:r>
        <w:t>№</w:t>
      </w:r>
      <w:r>
        <w:rPr>
          <w:spacing w:val="2"/>
        </w:rPr>
        <w:t xml:space="preserve"> </w:t>
      </w:r>
      <w:r>
        <w:t>7.</w:t>
      </w:r>
      <w:r>
        <w:rPr>
          <w:spacing w:val="-3"/>
        </w:rPr>
        <w:t xml:space="preserve"> </w:t>
      </w:r>
      <w:r>
        <w:t>«Слава</w:t>
      </w:r>
      <w:r>
        <w:rPr>
          <w:spacing w:val="-2"/>
        </w:rPr>
        <w:t xml:space="preserve"> </w:t>
      </w:r>
      <w:r>
        <w:t>Отцу</w:t>
      </w:r>
      <w:r>
        <w:rPr>
          <w:spacing w:val="-5"/>
        </w:rPr>
        <w:t xml:space="preserve"> </w:t>
      </w:r>
      <w:r>
        <w:t>и</w:t>
      </w:r>
      <w:r>
        <w:rPr>
          <w:spacing w:val="-3"/>
        </w:rPr>
        <w:t xml:space="preserve"> </w:t>
      </w:r>
      <w:r>
        <w:t>Сыну</w:t>
      </w:r>
      <w:r>
        <w:rPr>
          <w:spacing w:val="-5"/>
        </w:rPr>
        <w:t xml:space="preserve"> </w:t>
      </w:r>
      <w:r>
        <w:t>и</w:t>
      </w:r>
      <w:r>
        <w:rPr>
          <w:spacing w:val="-3"/>
        </w:rPr>
        <w:t xml:space="preserve"> </w:t>
      </w:r>
      <w:r>
        <w:t>Святому</w:t>
      </w:r>
      <w:r>
        <w:rPr>
          <w:spacing w:val="-4"/>
        </w:rPr>
        <w:t xml:space="preserve"> </w:t>
      </w:r>
      <w:r>
        <w:t>Духу».</w:t>
      </w:r>
    </w:p>
    <w:p w:rsidR="00035341" w:rsidRDefault="007A4DC2" w:rsidP="00F64A30">
      <w:pPr>
        <w:pStyle w:val="a4"/>
        <w:numPr>
          <w:ilvl w:val="4"/>
          <w:numId w:val="35"/>
        </w:numPr>
        <w:tabs>
          <w:tab w:val="left" w:pos="2817"/>
        </w:tabs>
        <w:ind w:hanging="707"/>
        <w:jc w:val="both"/>
      </w:pPr>
      <w:r>
        <w:t>Ж. Брель.</w:t>
      </w:r>
      <w:r>
        <w:rPr>
          <w:spacing w:val="1"/>
        </w:rPr>
        <w:t xml:space="preserve"> </w:t>
      </w:r>
      <w:r>
        <w:t>Вальс.</w:t>
      </w:r>
    </w:p>
    <w:p w:rsidR="00035341" w:rsidRDefault="007A4DC2" w:rsidP="00F64A30">
      <w:pPr>
        <w:pStyle w:val="a4"/>
        <w:numPr>
          <w:ilvl w:val="4"/>
          <w:numId w:val="35"/>
        </w:numPr>
        <w:tabs>
          <w:tab w:val="left" w:pos="2817"/>
        </w:tabs>
        <w:spacing w:before="2" w:line="251" w:lineRule="exact"/>
        <w:ind w:hanging="707"/>
        <w:jc w:val="both"/>
      </w:pPr>
      <w:r>
        <w:t>Дж.</w:t>
      </w:r>
      <w:r>
        <w:rPr>
          <w:spacing w:val="-2"/>
        </w:rPr>
        <w:t xml:space="preserve"> </w:t>
      </w:r>
      <w:r>
        <w:t>Верди.</w:t>
      </w:r>
      <w:r>
        <w:rPr>
          <w:spacing w:val="-1"/>
        </w:rPr>
        <w:t xml:space="preserve"> </w:t>
      </w:r>
      <w:r>
        <w:t>Опера</w:t>
      </w:r>
      <w:r>
        <w:rPr>
          <w:spacing w:val="-1"/>
        </w:rPr>
        <w:t xml:space="preserve"> </w:t>
      </w:r>
      <w:r>
        <w:t>«Риголетто»</w:t>
      </w:r>
      <w:r>
        <w:rPr>
          <w:spacing w:val="-8"/>
        </w:rPr>
        <w:t xml:space="preserve"> </w:t>
      </w:r>
      <w:r>
        <w:t>(Песенка Герцога,</w:t>
      </w:r>
      <w:r>
        <w:rPr>
          <w:spacing w:val="-2"/>
        </w:rPr>
        <w:t xml:space="preserve"> </w:t>
      </w:r>
      <w:r>
        <w:t>Финал).</w:t>
      </w:r>
    </w:p>
    <w:p w:rsidR="00035341" w:rsidRDefault="007A4DC2" w:rsidP="00F64A30">
      <w:pPr>
        <w:pStyle w:val="a4"/>
        <w:numPr>
          <w:ilvl w:val="4"/>
          <w:numId w:val="35"/>
        </w:numPr>
        <w:tabs>
          <w:tab w:val="left" w:pos="2817"/>
        </w:tabs>
        <w:ind w:left="1399" w:right="851" w:firstLine="710"/>
        <w:jc w:val="both"/>
      </w:pPr>
      <w:r>
        <w:lastRenderedPageBreak/>
        <w:t>А.</w:t>
      </w:r>
      <w:r>
        <w:rPr>
          <w:spacing w:val="1"/>
        </w:rPr>
        <w:t xml:space="preserve"> </w:t>
      </w:r>
      <w:r>
        <w:t>Вивальди.</w:t>
      </w:r>
      <w:r>
        <w:rPr>
          <w:spacing w:val="1"/>
        </w:rPr>
        <w:t xml:space="preserve"> </w:t>
      </w:r>
      <w:r>
        <w:t>Цикл</w:t>
      </w:r>
      <w:r>
        <w:rPr>
          <w:spacing w:val="1"/>
        </w:rPr>
        <w:t xml:space="preserve"> </w:t>
      </w:r>
      <w:r>
        <w:t>концертов</w:t>
      </w:r>
      <w:r>
        <w:rPr>
          <w:spacing w:val="1"/>
        </w:rPr>
        <w:t xml:space="preserve"> </w:t>
      </w:r>
      <w:r>
        <w:t>для</w:t>
      </w:r>
      <w:r>
        <w:rPr>
          <w:spacing w:val="1"/>
        </w:rPr>
        <w:t xml:space="preserve"> </w:t>
      </w:r>
      <w:r>
        <w:t>скрипки</w:t>
      </w:r>
      <w:r>
        <w:rPr>
          <w:spacing w:val="1"/>
        </w:rPr>
        <w:t xml:space="preserve"> </w:t>
      </w:r>
      <w:r>
        <w:t>соло,</w:t>
      </w:r>
      <w:r>
        <w:rPr>
          <w:spacing w:val="1"/>
        </w:rPr>
        <w:t xml:space="preserve"> </w:t>
      </w:r>
      <w:r>
        <w:t>струнного квинтета,</w:t>
      </w:r>
      <w:r>
        <w:rPr>
          <w:spacing w:val="1"/>
        </w:rPr>
        <w:t xml:space="preserve"> </w:t>
      </w:r>
      <w:r>
        <w:t>органа</w:t>
      </w:r>
      <w:r>
        <w:rPr>
          <w:spacing w:val="1"/>
        </w:rPr>
        <w:t xml:space="preserve"> </w:t>
      </w:r>
      <w:r>
        <w:t>и</w:t>
      </w:r>
      <w:r>
        <w:rPr>
          <w:spacing w:val="1"/>
        </w:rPr>
        <w:t xml:space="preserve"> </w:t>
      </w:r>
      <w:r>
        <w:t>чембало</w:t>
      </w:r>
      <w:r>
        <w:rPr>
          <w:spacing w:val="-4"/>
        </w:rPr>
        <w:t xml:space="preserve"> </w:t>
      </w:r>
      <w:r>
        <w:t>«Времена</w:t>
      </w:r>
      <w:r>
        <w:rPr>
          <w:spacing w:val="5"/>
        </w:rPr>
        <w:t xml:space="preserve"> </w:t>
      </w:r>
      <w:r>
        <w:t>года»</w:t>
      </w:r>
      <w:r>
        <w:rPr>
          <w:spacing w:val="-3"/>
        </w:rPr>
        <w:t xml:space="preserve"> </w:t>
      </w:r>
      <w:r>
        <w:t>(«Весна»,</w:t>
      </w:r>
      <w:r>
        <w:rPr>
          <w:spacing w:val="4"/>
        </w:rPr>
        <w:t xml:space="preserve"> </w:t>
      </w:r>
      <w:r>
        <w:t>«Зима»).</w:t>
      </w:r>
    </w:p>
    <w:p w:rsidR="00035341" w:rsidRDefault="007A4DC2" w:rsidP="00F64A30">
      <w:pPr>
        <w:pStyle w:val="a4"/>
        <w:numPr>
          <w:ilvl w:val="4"/>
          <w:numId w:val="35"/>
        </w:numPr>
        <w:tabs>
          <w:tab w:val="left" w:pos="2817"/>
        </w:tabs>
        <w:spacing w:before="1"/>
        <w:ind w:hanging="707"/>
        <w:jc w:val="both"/>
      </w:pPr>
      <w:r>
        <w:t>Э. Вила</w:t>
      </w:r>
      <w:r>
        <w:rPr>
          <w:spacing w:val="2"/>
        </w:rPr>
        <w:t xml:space="preserve"> </w:t>
      </w:r>
      <w:r>
        <w:t>Лобос. «Бразильская</w:t>
      </w:r>
      <w:r>
        <w:rPr>
          <w:spacing w:val="-2"/>
        </w:rPr>
        <w:t xml:space="preserve"> </w:t>
      </w:r>
      <w:r>
        <w:t>бахиана»</w:t>
      </w:r>
      <w:r>
        <w:rPr>
          <w:spacing w:val="-6"/>
        </w:rPr>
        <w:t xml:space="preserve"> </w:t>
      </w:r>
      <w:r>
        <w:t>№</w:t>
      </w:r>
      <w:r>
        <w:rPr>
          <w:spacing w:val="1"/>
        </w:rPr>
        <w:t xml:space="preserve"> </w:t>
      </w:r>
      <w:r>
        <w:t>5</w:t>
      </w:r>
      <w:r>
        <w:rPr>
          <w:spacing w:val="-6"/>
        </w:rPr>
        <w:t xml:space="preserve"> </w:t>
      </w:r>
      <w:r>
        <w:t>(ария</w:t>
      </w:r>
      <w:r>
        <w:rPr>
          <w:spacing w:val="-2"/>
        </w:rPr>
        <w:t xml:space="preserve"> </w:t>
      </w:r>
      <w:r>
        <w:t>для</w:t>
      </w:r>
      <w:r>
        <w:rPr>
          <w:spacing w:val="-2"/>
        </w:rPr>
        <w:t xml:space="preserve"> </w:t>
      </w:r>
      <w:r>
        <w:t>сопрано</w:t>
      </w:r>
      <w:r>
        <w:rPr>
          <w:spacing w:val="-6"/>
        </w:rPr>
        <w:t xml:space="preserve"> </w:t>
      </w:r>
      <w:r>
        <w:t>и</w:t>
      </w:r>
      <w:r>
        <w:rPr>
          <w:spacing w:val="-5"/>
        </w:rPr>
        <w:t xml:space="preserve"> </w:t>
      </w:r>
      <w:r>
        <w:t>виолончелей).</w:t>
      </w:r>
    </w:p>
    <w:p w:rsidR="00035341" w:rsidRDefault="007A4DC2" w:rsidP="00F64A30">
      <w:pPr>
        <w:pStyle w:val="a4"/>
        <w:numPr>
          <w:ilvl w:val="4"/>
          <w:numId w:val="35"/>
        </w:numPr>
        <w:tabs>
          <w:tab w:val="left" w:pos="2817"/>
        </w:tabs>
        <w:spacing w:before="4" w:line="237" w:lineRule="auto"/>
        <w:ind w:left="1399" w:right="852" w:firstLine="710"/>
        <w:jc w:val="both"/>
      </w:pPr>
      <w:r>
        <w:t>А. Варламов. «Горные вершины» (сл. М. Лермонтова). «Красный сарафан» (сл. Г.</w:t>
      </w:r>
      <w:r>
        <w:rPr>
          <w:spacing w:val="1"/>
        </w:rPr>
        <w:t xml:space="preserve"> </w:t>
      </w:r>
      <w:r>
        <w:t>Цыганова).</w:t>
      </w:r>
    </w:p>
    <w:p w:rsidR="00035341" w:rsidRDefault="007A4DC2" w:rsidP="00F64A30">
      <w:pPr>
        <w:pStyle w:val="a4"/>
        <w:numPr>
          <w:ilvl w:val="4"/>
          <w:numId w:val="35"/>
        </w:numPr>
        <w:tabs>
          <w:tab w:val="left" w:pos="2817"/>
        </w:tabs>
        <w:spacing w:before="1"/>
        <w:ind w:left="1399" w:right="844" w:firstLine="710"/>
        <w:jc w:val="both"/>
      </w:pPr>
      <w:r>
        <w:t>В.</w:t>
      </w:r>
      <w:r>
        <w:rPr>
          <w:spacing w:val="1"/>
        </w:rPr>
        <w:t xml:space="preserve"> </w:t>
      </w:r>
      <w:r>
        <w:t>Гаврилин</w:t>
      </w:r>
      <w:r>
        <w:rPr>
          <w:spacing w:val="1"/>
        </w:rPr>
        <w:t xml:space="preserve"> </w:t>
      </w:r>
      <w:r>
        <w:t>«Перезвоны».</w:t>
      </w:r>
      <w:r>
        <w:rPr>
          <w:spacing w:val="1"/>
        </w:rPr>
        <w:t xml:space="preserve"> </w:t>
      </w:r>
      <w:r>
        <w:t>По</w:t>
      </w:r>
      <w:r>
        <w:rPr>
          <w:spacing w:val="1"/>
        </w:rPr>
        <w:t xml:space="preserve"> </w:t>
      </w:r>
      <w:r>
        <w:t>прочтении</w:t>
      </w:r>
      <w:r>
        <w:rPr>
          <w:spacing w:val="1"/>
        </w:rPr>
        <w:t xml:space="preserve"> </w:t>
      </w:r>
      <w:r>
        <w:t>В. Шукшина</w:t>
      </w:r>
      <w:r>
        <w:rPr>
          <w:spacing w:val="1"/>
        </w:rPr>
        <w:t xml:space="preserve"> </w:t>
      </w:r>
      <w:r>
        <w:t>(симфония-действо</w:t>
      </w:r>
      <w:r>
        <w:rPr>
          <w:spacing w:val="1"/>
        </w:rPr>
        <w:t xml:space="preserve"> </w:t>
      </w:r>
      <w:r>
        <w:t>для</w:t>
      </w:r>
      <w:r>
        <w:rPr>
          <w:spacing w:val="1"/>
        </w:rPr>
        <w:t xml:space="preserve"> </w:t>
      </w:r>
      <w:r>
        <w:t>солистов, хора, гобоя и ударных): «Весело на душе» (№ 1), «Смерть разбойника» (№ 2), «Ерунда»</w:t>
      </w:r>
      <w:r>
        <w:rPr>
          <w:spacing w:val="1"/>
        </w:rPr>
        <w:t xml:space="preserve"> </w:t>
      </w:r>
      <w:r>
        <w:t>(№</w:t>
      </w:r>
      <w:r>
        <w:rPr>
          <w:spacing w:val="2"/>
        </w:rPr>
        <w:t xml:space="preserve"> </w:t>
      </w:r>
      <w:r>
        <w:t>4),</w:t>
      </w:r>
      <w:r>
        <w:rPr>
          <w:spacing w:val="29"/>
        </w:rPr>
        <w:t xml:space="preserve"> </w:t>
      </w:r>
      <w:r>
        <w:t>«Ти-ри-ри»</w:t>
      </w:r>
      <w:r>
        <w:rPr>
          <w:spacing w:val="22"/>
        </w:rPr>
        <w:t xml:space="preserve"> </w:t>
      </w:r>
      <w:r>
        <w:t>(№</w:t>
      </w:r>
      <w:r>
        <w:rPr>
          <w:spacing w:val="2"/>
        </w:rPr>
        <w:t xml:space="preserve"> </w:t>
      </w:r>
      <w:r>
        <w:t>8),</w:t>
      </w:r>
      <w:r>
        <w:rPr>
          <w:spacing w:val="29"/>
        </w:rPr>
        <w:t xml:space="preserve"> </w:t>
      </w:r>
      <w:r>
        <w:t>«Вечерняя</w:t>
      </w:r>
      <w:r>
        <w:rPr>
          <w:spacing w:val="26"/>
        </w:rPr>
        <w:t xml:space="preserve"> </w:t>
      </w:r>
      <w:r>
        <w:t>музыка»</w:t>
      </w:r>
      <w:r>
        <w:rPr>
          <w:spacing w:val="22"/>
        </w:rPr>
        <w:t xml:space="preserve"> </w:t>
      </w:r>
      <w:r>
        <w:t>(№</w:t>
      </w:r>
      <w:r>
        <w:rPr>
          <w:spacing w:val="27"/>
        </w:rPr>
        <w:t xml:space="preserve"> </w:t>
      </w:r>
      <w:r>
        <w:t>10),</w:t>
      </w:r>
      <w:r>
        <w:rPr>
          <w:spacing w:val="29"/>
        </w:rPr>
        <w:t xml:space="preserve"> </w:t>
      </w:r>
      <w:r>
        <w:t>«Молитва»</w:t>
      </w:r>
      <w:r>
        <w:rPr>
          <w:spacing w:val="22"/>
        </w:rPr>
        <w:t xml:space="preserve"> </w:t>
      </w:r>
      <w:r>
        <w:t>(№</w:t>
      </w:r>
      <w:r>
        <w:rPr>
          <w:spacing w:val="27"/>
        </w:rPr>
        <w:t xml:space="preserve"> </w:t>
      </w:r>
      <w:r>
        <w:t>17).</w:t>
      </w:r>
      <w:r>
        <w:rPr>
          <w:spacing w:val="24"/>
        </w:rPr>
        <w:t xml:space="preserve"> </w:t>
      </w:r>
      <w:r>
        <w:t>Вокальный</w:t>
      </w:r>
      <w:r>
        <w:rPr>
          <w:spacing w:val="24"/>
        </w:rPr>
        <w:t xml:space="preserve"> </w:t>
      </w:r>
      <w:r>
        <w:t>цикл</w:t>
      </w:r>
    </w:p>
    <w:p w:rsidR="00035341" w:rsidRDefault="007A4DC2">
      <w:pPr>
        <w:pStyle w:val="a3"/>
        <w:spacing w:line="252" w:lineRule="exact"/>
        <w:jc w:val="both"/>
      </w:pPr>
      <w:r>
        <w:t>«Времена</w:t>
      </w:r>
      <w:r>
        <w:rPr>
          <w:spacing w:val="-1"/>
        </w:rPr>
        <w:t xml:space="preserve"> </w:t>
      </w:r>
      <w:r>
        <w:t>года»</w:t>
      </w:r>
      <w:r>
        <w:rPr>
          <w:spacing w:val="-9"/>
        </w:rPr>
        <w:t xml:space="preserve"> </w:t>
      </w:r>
      <w:r>
        <w:t>(«Весна»,</w:t>
      </w:r>
      <w:r>
        <w:rPr>
          <w:spacing w:val="-1"/>
        </w:rPr>
        <w:t xml:space="preserve"> </w:t>
      </w:r>
      <w:r>
        <w:t>«Осень»).</w:t>
      </w:r>
    </w:p>
    <w:p w:rsidR="00035341" w:rsidRDefault="00AB2C90" w:rsidP="00F64A30">
      <w:pPr>
        <w:pStyle w:val="a4"/>
        <w:numPr>
          <w:ilvl w:val="4"/>
          <w:numId w:val="35"/>
        </w:numPr>
        <w:tabs>
          <w:tab w:val="left" w:pos="2816"/>
          <w:tab w:val="left" w:pos="2817"/>
        </w:tabs>
        <w:spacing w:before="66"/>
        <w:ind w:hanging="707"/>
      </w:pPr>
      <w:r>
        <w:t>Й</w:t>
      </w:r>
      <w:r w:rsidR="007A4DC2">
        <w:t>.</w:t>
      </w:r>
      <w:r w:rsidR="007A4DC2">
        <w:rPr>
          <w:spacing w:val="2"/>
        </w:rPr>
        <w:t xml:space="preserve"> </w:t>
      </w:r>
      <w:r w:rsidR="007A4DC2">
        <w:t>Гайдн.</w:t>
      </w:r>
      <w:r w:rsidR="007A4DC2">
        <w:rPr>
          <w:spacing w:val="-2"/>
        </w:rPr>
        <w:t xml:space="preserve"> </w:t>
      </w:r>
      <w:r w:rsidR="007A4DC2">
        <w:t>Симфония</w:t>
      </w:r>
      <w:r w:rsidR="007A4DC2">
        <w:rPr>
          <w:spacing w:val="-6"/>
        </w:rPr>
        <w:t xml:space="preserve"> </w:t>
      </w:r>
      <w:r w:rsidR="007A4DC2">
        <w:t>№</w:t>
      </w:r>
      <w:r w:rsidR="007A4DC2">
        <w:rPr>
          <w:spacing w:val="-3"/>
        </w:rPr>
        <w:t xml:space="preserve"> </w:t>
      </w:r>
      <w:r w:rsidR="007A4DC2">
        <w:t>103</w:t>
      </w:r>
      <w:r w:rsidR="007A4DC2">
        <w:rPr>
          <w:spacing w:val="1"/>
        </w:rPr>
        <w:t xml:space="preserve"> </w:t>
      </w:r>
      <w:r w:rsidR="007A4DC2">
        <w:t>(«С</w:t>
      </w:r>
      <w:r w:rsidR="007A4DC2">
        <w:rPr>
          <w:spacing w:val="1"/>
        </w:rPr>
        <w:t xml:space="preserve"> </w:t>
      </w:r>
      <w:r w:rsidR="007A4DC2">
        <w:t>тремоло</w:t>
      </w:r>
      <w:r w:rsidR="007A4DC2">
        <w:rPr>
          <w:spacing w:val="-4"/>
        </w:rPr>
        <w:t xml:space="preserve"> </w:t>
      </w:r>
      <w:r w:rsidR="007A4DC2">
        <w:t>литавр»).</w:t>
      </w:r>
      <w:r w:rsidR="007A4DC2">
        <w:rPr>
          <w:spacing w:val="9"/>
        </w:rPr>
        <w:t xml:space="preserve"> </w:t>
      </w:r>
      <w:r w:rsidR="007A4DC2">
        <w:t>I</w:t>
      </w:r>
      <w:r w:rsidR="007A4DC2">
        <w:rPr>
          <w:spacing w:val="-5"/>
        </w:rPr>
        <w:t xml:space="preserve"> </w:t>
      </w:r>
      <w:r w:rsidR="007A4DC2">
        <w:t>часть,</w:t>
      </w:r>
      <w:r w:rsidR="007A4DC2">
        <w:rPr>
          <w:spacing w:val="-1"/>
        </w:rPr>
        <w:t xml:space="preserve"> </w:t>
      </w:r>
      <w:r w:rsidR="007A4DC2">
        <w:t>IV</w:t>
      </w:r>
      <w:r w:rsidR="007A4DC2">
        <w:rPr>
          <w:spacing w:val="-6"/>
        </w:rPr>
        <w:t xml:space="preserve"> </w:t>
      </w:r>
      <w:r w:rsidR="007A4DC2">
        <w:t>часть.</w:t>
      </w:r>
    </w:p>
    <w:p w:rsidR="00035341" w:rsidRDefault="007A4DC2" w:rsidP="00F64A30">
      <w:pPr>
        <w:pStyle w:val="a4"/>
        <w:numPr>
          <w:ilvl w:val="4"/>
          <w:numId w:val="35"/>
        </w:numPr>
        <w:tabs>
          <w:tab w:val="left" w:pos="2816"/>
          <w:tab w:val="left" w:pos="2817"/>
        </w:tabs>
        <w:spacing w:before="1"/>
        <w:ind w:hanging="707"/>
      </w:pPr>
      <w:r>
        <w:t>Г.</w:t>
      </w:r>
      <w:r>
        <w:rPr>
          <w:spacing w:val="6"/>
        </w:rPr>
        <w:t xml:space="preserve"> </w:t>
      </w:r>
      <w:r>
        <w:t>Гендель.</w:t>
      </w:r>
      <w:r>
        <w:rPr>
          <w:spacing w:val="14"/>
        </w:rPr>
        <w:t xml:space="preserve"> </w:t>
      </w:r>
      <w:r>
        <w:t>Пассакалия</w:t>
      </w:r>
      <w:r>
        <w:rPr>
          <w:spacing w:val="4"/>
        </w:rPr>
        <w:t xml:space="preserve"> </w:t>
      </w:r>
      <w:r>
        <w:t>из</w:t>
      </w:r>
      <w:r>
        <w:rPr>
          <w:spacing w:val="9"/>
        </w:rPr>
        <w:t xml:space="preserve"> </w:t>
      </w:r>
      <w:r>
        <w:t>сюиты</w:t>
      </w:r>
      <w:r>
        <w:rPr>
          <w:spacing w:val="9"/>
        </w:rPr>
        <w:t xml:space="preserve"> </w:t>
      </w:r>
      <w:r>
        <w:t>соль</w:t>
      </w:r>
      <w:r>
        <w:rPr>
          <w:spacing w:val="10"/>
        </w:rPr>
        <w:t xml:space="preserve"> </w:t>
      </w:r>
      <w:r>
        <w:t>минор.</w:t>
      </w:r>
      <w:r>
        <w:rPr>
          <w:spacing w:val="11"/>
        </w:rPr>
        <w:t xml:space="preserve"> </w:t>
      </w:r>
      <w:r>
        <w:t>Хор</w:t>
      </w:r>
      <w:r>
        <w:rPr>
          <w:spacing w:val="9"/>
        </w:rPr>
        <w:t xml:space="preserve"> </w:t>
      </w:r>
      <w:r>
        <w:t>«Аллилуйя»</w:t>
      </w:r>
      <w:r>
        <w:rPr>
          <w:spacing w:val="5"/>
        </w:rPr>
        <w:t xml:space="preserve"> </w:t>
      </w:r>
      <w:r>
        <w:t>(№</w:t>
      </w:r>
      <w:r>
        <w:rPr>
          <w:spacing w:val="7"/>
        </w:rPr>
        <w:t xml:space="preserve"> </w:t>
      </w:r>
      <w:r>
        <w:t>44)</w:t>
      </w:r>
      <w:r>
        <w:rPr>
          <w:spacing w:val="8"/>
        </w:rPr>
        <w:t xml:space="preserve"> </w:t>
      </w:r>
      <w:r>
        <w:t>из</w:t>
      </w:r>
      <w:r>
        <w:rPr>
          <w:spacing w:val="9"/>
        </w:rPr>
        <w:t xml:space="preserve"> </w:t>
      </w:r>
      <w:r>
        <w:t>оратории</w:t>
      </w:r>
    </w:p>
    <w:p w:rsidR="00035341" w:rsidRDefault="007A4DC2">
      <w:pPr>
        <w:pStyle w:val="a3"/>
        <w:spacing w:before="2" w:line="251" w:lineRule="exact"/>
      </w:pPr>
      <w:r>
        <w:t>«Мессия».</w:t>
      </w:r>
    </w:p>
    <w:p w:rsidR="00035341" w:rsidRDefault="007A4DC2" w:rsidP="00F64A30">
      <w:pPr>
        <w:pStyle w:val="a4"/>
        <w:numPr>
          <w:ilvl w:val="4"/>
          <w:numId w:val="35"/>
        </w:numPr>
        <w:tabs>
          <w:tab w:val="left" w:pos="2817"/>
        </w:tabs>
        <w:ind w:left="1399" w:right="848" w:firstLine="710"/>
        <w:jc w:val="both"/>
      </w:pPr>
      <w:r>
        <w:t>Дж. Гершвин. Опера «Порги и Бесс» (Колыбельная Клары из I д., Песня Порги из II</w:t>
      </w:r>
      <w:r>
        <w:rPr>
          <w:spacing w:val="-52"/>
        </w:rPr>
        <w:t xml:space="preserve"> </w:t>
      </w:r>
      <w:r>
        <w:t>д., Дуэт Порги и Бесс из II д., Песенка Спортинг Лайфа из II д.). Концерт для ф-но с оркестром (Ι</w:t>
      </w:r>
      <w:r>
        <w:rPr>
          <w:spacing w:val="1"/>
        </w:rPr>
        <w:t xml:space="preserve"> </w:t>
      </w:r>
      <w:r>
        <w:t>часть).</w:t>
      </w:r>
      <w:r>
        <w:rPr>
          <w:spacing w:val="56"/>
        </w:rPr>
        <w:t xml:space="preserve"> </w:t>
      </w:r>
      <w:r>
        <w:t>Рапсодия</w:t>
      </w:r>
      <w:r>
        <w:rPr>
          <w:spacing w:val="56"/>
        </w:rPr>
        <w:t xml:space="preserve"> </w:t>
      </w:r>
      <w:r>
        <w:t>в   блюзовых   тонах.   «Любимый   мой»   (сл.   А.   Гершвина,   русский   текст</w:t>
      </w:r>
      <w:r>
        <w:rPr>
          <w:spacing w:val="1"/>
        </w:rPr>
        <w:t xml:space="preserve"> </w:t>
      </w:r>
      <w:r>
        <w:t>Т.</w:t>
      </w:r>
      <w:r>
        <w:rPr>
          <w:spacing w:val="-1"/>
        </w:rPr>
        <w:t xml:space="preserve"> </w:t>
      </w:r>
      <w:r>
        <w:t>Сикорской).</w:t>
      </w:r>
    </w:p>
    <w:p w:rsidR="00035341" w:rsidRDefault="007A4DC2" w:rsidP="00F64A30">
      <w:pPr>
        <w:pStyle w:val="a4"/>
        <w:numPr>
          <w:ilvl w:val="4"/>
          <w:numId w:val="35"/>
        </w:numPr>
        <w:tabs>
          <w:tab w:val="left" w:pos="2817"/>
        </w:tabs>
        <w:ind w:left="1399" w:right="846" w:firstLine="710"/>
        <w:jc w:val="both"/>
      </w:pPr>
      <w:r>
        <w:t>М. Глинка. Опера «Иван Сусанин» (Рондо Антониды из I д., хор «Разгулялися,</w:t>
      </w:r>
      <w:r>
        <w:rPr>
          <w:spacing w:val="1"/>
        </w:rPr>
        <w:t xml:space="preserve"> </w:t>
      </w:r>
      <w:r>
        <w:t>разливалися», романс Антониды, Полонез, Краковяк, Мазурка из II д., Песня Вани из III д., Хор</w:t>
      </w:r>
      <w:r>
        <w:rPr>
          <w:spacing w:val="1"/>
        </w:rPr>
        <w:t xml:space="preserve"> </w:t>
      </w:r>
      <w:r>
        <w:t>поляков из IV д., Ария Сусанина из IV д., хор «Славься!»). Опера «Руслан и Людмила» (Увертюра,</w:t>
      </w:r>
      <w:r>
        <w:rPr>
          <w:spacing w:val="-52"/>
        </w:rPr>
        <w:t xml:space="preserve"> </w:t>
      </w:r>
      <w:r>
        <w:t>Сцена Наины и Фарлафа, Персидский хор, заключительный хор «Слава великим богам!»). «Вальс-</w:t>
      </w:r>
      <w:r>
        <w:rPr>
          <w:spacing w:val="1"/>
        </w:rPr>
        <w:t xml:space="preserve"> </w:t>
      </w:r>
      <w:r>
        <w:t>фантазия». Романс «Я помню чудное мгновенье» (ст. А. Пушкина).</w:t>
      </w:r>
      <w:r>
        <w:rPr>
          <w:spacing w:val="55"/>
        </w:rPr>
        <w:t xml:space="preserve"> </w:t>
      </w:r>
      <w:r>
        <w:t>«Патриотическая песня» (сл.</w:t>
      </w:r>
      <w:r>
        <w:rPr>
          <w:spacing w:val="1"/>
        </w:rPr>
        <w:t xml:space="preserve"> </w:t>
      </w:r>
      <w:r>
        <w:t>А.</w:t>
      </w:r>
      <w:r>
        <w:rPr>
          <w:spacing w:val="3"/>
        </w:rPr>
        <w:t xml:space="preserve"> </w:t>
      </w:r>
      <w:r>
        <w:t>Машистова).</w:t>
      </w:r>
      <w:r>
        <w:rPr>
          <w:spacing w:val="-1"/>
        </w:rPr>
        <w:t xml:space="preserve"> </w:t>
      </w:r>
      <w:r>
        <w:t>Романс</w:t>
      </w:r>
      <w:r>
        <w:rPr>
          <w:spacing w:val="-5"/>
        </w:rPr>
        <w:t xml:space="preserve"> </w:t>
      </w:r>
      <w:r>
        <w:t>«Жаворонок»</w:t>
      </w:r>
      <w:r>
        <w:rPr>
          <w:spacing w:val="-4"/>
        </w:rPr>
        <w:t xml:space="preserve"> </w:t>
      </w:r>
      <w:r>
        <w:t>(ст.</w:t>
      </w:r>
      <w:r>
        <w:rPr>
          <w:spacing w:val="4"/>
        </w:rPr>
        <w:t xml:space="preserve"> </w:t>
      </w:r>
      <w:r>
        <w:t>Н.</w:t>
      </w:r>
      <w:r>
        <w:rPr>
          <w:spacing w:val="6"/>
        </w:rPr>
        <w:t xml:space="preserve"> </w:t>
      </w:r>
      <w:r>
        <w:t>Кукольника).</w:t>
      </w:r>
    </w:p>
    <w:p w:rsidR="00035341" w:rsidRDefault="007A4DC2" w:rsidP="00F64A30">
      <w:pPr>
        <w:pStyle w:val="a4"/>
        <w:numPr>
          <w:ilvl w:val="4"/>
          <w:numId w:val="35"/>
        </w:numPr>
        <w:tabs>
          <w:tab w:val="left" w:pos="2817"/>
        </w:tabs>
        <w:spacing w:line="252" w:lineRule="exact"/>
        <w:ind w:hanging="707"/>
        <w:jc w:val="both"/>
      </w:pPr>
      <w:r>
        <w:t>М.</w:t>
      </w:r>
      <w:r>
        <w:rPr>
          <w:spacing w:val="-5"/>
        </w:rPr>
        <w:t xml:space="preserve"> </w:t>
      </w:r>
      <w:r>
        <w:t>Глинка-М.</w:t>
      </w:r>
      <w:r>
        <w:rPr>
          <w:spacing w:val="-1"/>
        </w:rPr>
        <w:t xml:space="preserve"> </w:t>
      </w:r>
      <w:r>
        <w:t>Балакирев. «Жаворонок»</w:t>
      </w:r>
      <w:r>
        <w:rPr>
          <w:spacing w:val="-7"/>
        </w:rPr>
        <w:t xml:space="preserve"> </w:t>
      </w:r>
      <w:r>
        <w:t>(фортепианная</w:t>
      </w:r>
      <w:r>
        <w:rPr>
          <w:spacing w:val="-8"/>
        </w:rPr>
        <w:t xml:space="preserve"> </w:t>
      </w:r>
      <w:r>
        <w:t>пьеса).</w:t>
      </w:r>
    </w:p>
    <w:p w:rsidR="00035341" w:rsidRDefault="007A4DC2" w:rsidP="00F64A30">
      <w:pPr>
        <w:pStyle w:val="a4"/>
        <w:numPr>
          <w:ilvl w:val="4"/>
          <w:numId w:val="35"/>
        </w:numPr>
        <w:tabs>
          <w:tab w:val="left" w:pos="2817"/>
        </w:tabs>
        <w:spacing w:before="1"/>
        <w:ind w:left="1399" w:right="859" w:firstLine="710"/>
        <w:jc w:val="both"/>
      </w:pPr>
      <w:r>
        <w:t>К. Глюк. Опера «Орфей и Эвридика» (хор «Струн золотых напев», Мелодия, Хор</w:t>
      </w:r>
      <w:r>
        <w:rPr>
          <w:spacing w:val="1"/>
        </w:rPr>
        <w:t xml:space="preserve"> </w:t>
      </w:r>
      <w:r>
        <w:t>фурий).</w:t>
      </w:r>
    </w:p>
    <w:p w:rsidR="00035341" w:rsidRDefault="007A4DC2" w:rsidP="00F64A30">
      <w:pPr>
        <w:pStyle w:val="a4"/>
        <w:numPr>
          <w:ilvl w:val="4"/>
          <w:numId w:val="35"/>
        </w:numPr>
        <w:tabs>
          <w:tab w:val="left" w:pos="2817"/>
        </w:tabs>
        <w:spacing w:before="5" w:line="237" w:lineRule="auto"/>
        <w:ind w:left="1399" w:right="856" w:firstLine="710"/>
        <w:jc w:val="both"/>
      </w:pPr>
      <w:r>
        <w:t>Э. Григ. Музыка к драме Г. Ибсена «Пер Гюнт» (Песня Сольвейг, «Смерть Озе»).</w:t>
      </w:r>
      <w:r>
        <w:rPr>
          <w:spacing w:val="1"/>
        </w:rPr>
        <w:t xml:space="preserve"> </w:t>
      </w:r>
      <w:r>
        <w:t>Соната</w:t>
      </w:r>
      <w:r>
        <w:rPr>
          <w:spacing w:val="-2"/>
        </w:rPr>
        <w:t xml:space="preserve"> </w:t>
      </w:r>
      <w:r>
        <w:t>для</w:t>
      </w:r>
      <w:r>
        <w:rPr>
          <w:spacing w:val="1"/>
        </w:rPr>
        <w:t xml:space="preserve"> </w:t>
      </w:r>
      <w:r>
        <w:t>виолончели</w:t>
      </w:r>
      <w:r>
        <w:rPr>
          <w:spacing w:val="4"/>
        </w:rPr>
        <w:t xml:space="preserve"> </w:t>
      </w:r>
      <w:r>
        <w:t>и</w:t>
      </w:r>
      <w:r>
        <w:rPr>
          <w:spacing w:val="-1"/>
        </w:rPr>
        <w:t xml:space="preserve"> </w:t>
      </w:r>
      <w:r>
        <w:t>фортепиано»</w:t>
      </w:r>
      <w:r>
        <w:rPr>
          <w:spacing w:val="-4"/>
        </w:rPr>
        <w:t xml:space="preserve"> </w:t>
      </w:r>
      <w:r>
        <w:t>(Ι часть).</w:t>
      </w:r>
    </w:p>
    <w:p w:rsidR="00035341" w:rsidRDefault="007A4DC2" w:rsidP="00F64A30">
      <w:pPr>
        <w:pStyle w:val="a4"/>
        <w:numPr>
          <w:ilvl w:val="4"/>
          <w:numId w:val="35"/>
        </w:numPr>
        <w:tabs>
          <w:tab w:val="left" w:pos="2817"/>
        </w:tabs>
        <w:spacing w:before="2"/>
        <w:ind w:left="1399" w:right="851" w:firstLine="710"/>
        <w:jc w:val="both"/>
      </w:pPr>
      <w:r>
        <w:t>А. Гурилев. «Домик-крошечка» (сл. С. Любецкого). «Вьется ласточка сизокрылая»</w:t>
      </w:r>
      <w:r>
        <w:rPr>
          <w:spacing w:val="1"/>
        </w:rPr>
        <w:t xml:space="preserve"> </w:t>
      </w:r>
      <w:r>
        <w:t>(сл.</w:t>
      </w:r>
      <w:r>
        <w:rPr>
          <w:spacing w:val="3"/>
        </w:rPr>
        <w:t xml:space="preserve"> </w:t>
      </w:r>
      <w:r>
        <w:t>Н.</w:t>
      </w:r>
      <w:r>
        <w:rPr>
          <w:spacing w:val="-1"/>
        </w:rPr>
        <w:t xml:space="preserve"> </w:t>
      </w:r>
      <w:r>
        <w:t>Грекова).</w:t>
      </w:r>
      <w:r>
        <w:rPr>
          <w:spacing w:val="3"/>
        </w:rPr>
        <w:t xml:space="preserve"> </w:t>
      </w:r>
      <w:r>
        <w:t>«Колокольчик»</w:t>
      </w:r>
      <w:r>
        <w:rPr>
          <w:spacing w:val="-3"/>
        </w:rPr>
        <w:t xml:space="preserve"> </w:t>
      </w:r>
      <w:r>
        <w:t>(сл.</w:t>
      </w:r>
      <w:r>
        <w:rPr>
          <w:spacing w:val="4"/>
        </w:rPr>
        <w:t xml:space="preserve"> </w:t>
      </w:r>
      <w:r>
        <w:t>И.</w:t>
      </w:r>
      <w:r>
        <w:rPr>
          <w:spacing w:val="3"/>
        </w:rPr>
        <w:t xml:space="preserve"> </w:t>
      </w:r>
      <w:r>
        <w:t>Макарова).</w:t>
      </w:r>
    </w:p>
    <w:p w:rsidR="00035341" w:rsidRDefault="007A4DC2" w:rsidP="00F64A30">
      <w:pPr>
        <w:pStyle w:val="a4"/>
        <w:numPr>
          <w:ilvl w:val="4"/>
          <w:numId w:val="35"/>
        </w:numPr>
        <w:tabs>
          <w:tab w:val="left" w:pos="2817"/>
        </w:tabs>
        <w:ind w:left="1399" w:right="855" w:firstLine="710"/>
        <w:jc w:val="both"/>
      </w:pPr>
      <w:r>
        <w:t>К.</w:t>
      </w:r>
      <w:r>
        <w:rPr>
          <w:spacing w:val="1"/>
        </w:rPr>
        <w:t xml:space="preserve"> </w:t>
      </w:r>
      <w:r>
        <w:t>Дебюсси.</w:t>
      </w:r>
      <w:r>
        <w:rPr>
          <w:spacing w:val="1"/>
        </w:rPr>
        <w:t xml:space="preserve"> </w:t>
      </w:r>
      <w:r>
        <w:t>Ноктюрн</w:t>
      </w:r>
      <w:r>
        <w:rPr>
          <w:spacing w:val="1"/>
        </w:rPr>
        <w:t xml:space="preserve"> </w:t>
      </w:r>
      <w:r>
        <w:t>«Празднества».</w:t>
      </w:r>
      <w:r>
        <w:rPr>
          <w:spacing w:val="1"/>
        </w:rPr>
        <w:t xml:space="preserve"> </w:t>
      </w:r>
      <w:r>
        <w:t>«Бергамасская</w:t>
      </w:r>
      <w:r>
        <w:rPr>
          <w:spacing w:val="1"/>
        </w:rPr>
        <w:t xml:space="preserve"> </w:t>
      </w:r>
      <w:r>
        <w:t>сюита»</w:t>
      </w:r>
      <w:r>
        <w:rPr>
          <w:spacing w:val="1"/>
        </w:rPr>
        <w:t xml:space="preserve"> </w:t>
      </w:r>
      <w:r>
        <w:t>(«Лунный</w:t>
      </w:r>
      <w:r>
        <w:rPr>
          <w:spacing w:val="1"/>
        </w:rPr>
        <w:t xml:space="preserve"> </w:t>
      </w:r>
      <w:r>
        <w:t>свет»).</w:t>
      </w:r>
      <w:r>
        <w:rPr>
          <w:spacing w:val="1"/>
        </w:rPr>
        <w:t xml:space="preserve"> </w:t>
      </w:r>
      <w:r>
        <w:t>Фортепианная сюита</w:t>
      </w:r>
      <w:r>
        <w:rPr>
          <w:spacing w:val="4"/>
        </w:rPr>
        <w:t xml:space="preserve"> </w:t>
      </w:r>
      <w:r>
        <w:t>«Детский</w:t>
      </w:r>
      <w:r>
        <w:rPr>
          <w:spacing w:val="3"/>
        </w:rPr>
        <w:t xml:space="preserve"> </w:t>
      </w:r>
      <w:r>
        <w:t>уголок»</w:t>
      </w:r>
      <w:r>
        <w:rPr>
          <w:spacing w:val="-4"/>
        </w:rPr>
        <w:t xml:space="preserve"> </w:t>
      </w:r>
      <w:r>
        <w:t>(«Кукольный</w:t>
      </w:r>
      <w:r>
        <w:rPr>
          <w:spacing w:val="4"/>
        </w:rPr>
        <w:t xml:space="preserve"> </w:t>
      </w:r>
      <w:r>
        <w:t>кэк-уок»).</w:t>
      </w:r>
    </w:p>
    <w:p w:rsidR="00035341" w:rsidRDefault="007A4DC2" w:rsidP="00F64A30">
      <w:pPr>
        <w:pStyle w:val="a4"/>
        <w:numPr>
          <w:ilvl w:val="4"/>
          <w:numId w:val="35"/>
        </w:numPr>
        <w:tabs>
          <w:tab w:val="left" w:pos="2817"/>
        </w:tabs>
        <w:spacing w:line="251" w:lineRule="exact"/>
        <w:ind w:hanging="707"/>
        <w:jc w:val="both"/>
      </w:pPr>
      <w:r>
        <w:t>Б.</w:t>
      </w:r>
      <w:r>
        <w:rPr>
          <w:spacing w:val="-3"/>
        </w:rPr>
        <w:t xml:space="preserve"> </w:t>
      </w:r>
      <w:r>
        <w:t>Дварионас.</w:t>
      </w:r>
      <w:r>
        <w:rPr>
          <w:spacing w:val="-3"/>
        </w:rPr>
        <w:t xml:space="preserve"> </w:t>
      </w:r>
      <w:r>
        <w:t>«Деревянная</w:t>
      </w:r>
      <w:r>
        <w:rPr>
          <w:spacing w:val="-5"/>
        </w:rPr>
        <w:t xml:space="preserve"> </w:t>
      </w:r>
      <w:r>
        <w:t>лошадка».</w:t>
      </w:r>
    </w:p>
    <w:p w:rsidR="00035341" w:rsidRDefault="007A4DC2" w:rsidP="00F64A30">
      <w:pPr>
        <w:pStyle w:val="a4"/>
        <w:numPr>
          <w:ilvl w:val="4"/>
          <w:numId w:val="35"/>
        </w:numPr>
        <w:tabs>
          <w:tab w:val="left" w:pos="2817"/>
        </w:tabs>
        <w:spacing w:line="251" w:lineRule="exact"/>
        <w:ind w:hanging="707"/>
        <w:jc w:val="both"/>
      </w:pPr>
      <w:r>
        <w:t>И.</w:t>
      </w:r>
      <w:r>
        <w:rPr>
          <w:spacing w:val="11"/>
        </w:rPr>
        <w:t xml:space="preserve"> </w:t>
      </w:r>
      <w:r>
        <w:t>Дунаевский.</w:t>
      </w:r>
      <w:r>
        <w:rPr>
          <w:spacing w:val="11"/>
        </w:rPr>
        <w:t xml:space="preserve"> </w:t>
      </w:r>
      <w:r>
        <w:t>Марш</w:t>
      </w:r>
      <w:r>
        <w:rPr>
          <w:spacing w:val="2"/>
        </w:rPr>
        <w:t xml:space="preserve"> </w:t>
      </w:r>
      <w:r>
        <w:t>из</w:t>
      </w:r>
      <w:r>
        <w:rPr>
          <w:spacing w:val="8"/>
        </w:rPr>
        <w:t xml:space="preserve"> </w:t>
      </w:r>
      <w:r>
        <w:t>к/ф</w:t>
      </w:r>
      <w:r>
        <w:rPr>
          <w:spacing w:val="9"/>
        </w:rPr>
        <w:t xml:space="preserve"> </w:t>
      </w:r>
      <w:r>
        <w:t>«Веселые</w:t>
      </w:r>
      <w:r>
        <w:rPr>
          <w:spacing w:val="3"/>
        </w:rPr>
        <w:t xml:space="preserve"> </w:t>
      </w:r>
      <w:r>
        <w:t>ребята»</w:t>
      </w:r>
      <w:r>
        <w:rPr>
          <w:spacing w:val="4"/>
        </w:rPr>
        <w:t xml:space="preserve"> </w:t>
      </w:r>
      <w:r>
        <w:t>(сл.</w:t>
      </w:r>
      <w:r>
        <w:rPr>
          <w:spacing w:val="11"/>
        </w:rPr>
        <w:t xml:space="preserve"> </w:t>
      </w:r>
      <w:r>
        <w:t>В.</w:t>
      </w:r>
      <w:r>
        <w:rPr>
          <w:spacing w:val="11"/>
        </w:rPr>
        <w:t xml:space="preserve"> </w:t>
      </w:r>
      <w:r>
        <w:t>Лебедева-Кумача).</w:t>
      </w:r>
      <w:r>
        <w:rPr>
          <w:spacing w:val="11"/>
        </w:rPr>
        <w:t xml:space="preserve"> </w:t>
      </w:r>
      <w:r>
        <w:t>Оперетта</w:t>
      </w:r>
    </w:p>
    <w:p w:rsidR="00035341" w:rsidRDefault="007A4DC2">
      <w:pPr>
        <w:pStyle w:val="a3"/>
        <w:spacing w:before="2"/>
        <w:jc w:val="both"/>
      </w:pPr>
      <w:r>
        <w:t>«Белая</w:t>
      </w:r>
      <w:r>
        <w:rPr>
          <w:spacing w:val="-3"/>
        </w:rPr>
        <w:t xml:space="preserve"> </w:t>
      </w:r>
      <w:r>
        <w:t>акация»</w:t>
      </w:r>
      <w:r>
        <w:rPr>
          <w:spacing w:val="-6"/>
        </w:rPr>
        <w:t xml:space="preserve"> </w:t>
      </w:r>
      <w:r>
        <w:t>(Вальс, Песня</w:t>
      </w:r>
      <w:r>
        <w:rPr>
          <w:spacing w:val="-2"/>
        </w:rPr>
        <w:t xml:space="preserve"> </w:t>
      </w:r>
      <w:r>
        <w:t>об</w:t>
      </w:r>
      <w:r>
        <w:rPr>
          <w:spacing w:val="-3"/>
        </w:rPr>
        <w:t xml:space="preserve"> </w:t>
      </w:r>
      <w:r>
        <w:t>Одессе, Выход</w:t>
      </w:r>
      <w:r>
        <w:rPr>
          <w:spacing w:val="-3"/>
        </w:rPr>
        <w:t xml:space="preserve"> </w:t>
      </w:r>
      <w:r>
        <w:t>Ларисы</w:t>
      </w:r>
      <w:r>
        <w:rPr>
          <w:spacing w:val="-1"/>
        </w:rPr>
        <w:t xml:space="preserve"> </w:t>
      </w:r>
      <w:r>
        <w:t>и</w:t>
      </w:r>
      <w:r>
        <w:rPr>
          <w:spacing w:val="-5"/>
        </w:rPr>
        <w:t xml:space="preserve"> </w:t>
      </w:r>
      <w:r>
        <w:t>семи кавалеров).</w:t>
      </w:r>
    </w:p>
    <w:p w:rsidR="00035341" w:rsidRDefault="007A4DC2" w:rsidP="00F64A30">
      <w:pPr>
        <w:pStyle w:val="a4"/>
        <w:numPr>
          <w:ilvl w:val="4"/>
          <w:numId w:val="35"/>
        </w:numPr>
        <w:tabs>
          <w:tab w:val="left" w:pos="2817"/>
        </w:tabs>
        <w:spacing w:before="2"/>
        <w:ind w:hanging="707"/>
        <w:jc w:val="both"/>
      </w:pPr>
      <w:r>
        <w:t>А. Журбин. Рок-опера</w:t>
      </w:r>
      <w:r>
        <w:rPr>
          <w:spacing w:val="1"/>
        </w:rPr>
        <w:t xml:space="preserve"> </w:t>
      </w:r>
      <w:r>
        <w:t>«Орфей</w:t>
      </w:r>
      <w:r>
        <w:rPr>
          <w:spacing w:val="-1"/>
        </w:rPr>
        <w:t xml:space="preserve"> </w:t>
      </w:r>
      <w:r>
        <w:t>и</w:t>
      </w:r>
      <w:r>
        <w:rPr>
          <w:spacing w:val="-5"/>
        </w:rPr>
        <w:t xml:space="preserve"> </w:t>
      </w:r>
      <w:r>
        <w:t>Эвридика»</w:t>
      </w:r>
      <w:r>
        <w:rPr>
          <w:spacing w:val="-6"/>
        </w:rPr>
        <w:t xml:space="preserve"> </w:t>
      </w:r>
      <w:r>
        <w:t>(фрагменты</w:t>
      </w:r>
      <w:r>
        <w:rPr>
          <w:spacing w:val="-2"/>
        </w:rPr>
        <w:t xml:space="preserve"> </w:t>
      </w:r>
      <w:r>
        <w:t>по</w:t>
      </w:r>
      <w:r>
        <w:rPr>
          <w:spacing w:val="-7"/>
        </w:rPr>
        <w:t xml:space="preserve"> </w:t>
      </w:r>
      <w:r>
        <w:t>выбору</w:t>
      </w:r>
      <w:r>
        <w:rPr>
          <w:spacing w:val="-6"/>
        </w:rPr>
        <w:t xml:space="preserve"> </w:t>
      </w:r>
      <w:r>
        <w:t>учителя).</w:t>
      </w:r>
    </w:p>
    <w:p w:rsidR="00035341" w:rsidRDefault="007A4DC2" w:rsidP="00F64A30">
      <w:pPr>
        <w:pStyle w:val="a4"/>
        <w:numPr>
          <w:ilvl w:val="4"/>
          <w:numId w:val="35"/>
        </w:numPr>
        <w:tabs>
          <w:tab w:val="left" w:pos="2817"/>
        </w:tabs>
        <w:spacing w:before="1" w:line="251" w:lineRule="exact"/>
        <w:ind w:hanging="707"/>
        <w:jc w:val="both"/>
      </w:pPr>
      <w:r>
        <w:t>Знаменный</w:t>
      </w:r>
      <w:r>
        <w:rPr>
          <w:spacing w:val="-3"/>
        </w:rPr>
        <w:t xml:space="preserve"> </w:t>
      </w:r>
      <w:r>
        <w:t>распев.</w:t>
      </w:r>
    </w:p>
    <w:p w:rsidR="00035341" w:rsidRDefault="007A4DC2" w:rsidP="00F64A30">
      <w:pPr>
        <w:pStyle w:val="a4"/>
        <w:numPr>
          <w:ilvl w:val="4"/>
          <w:numId w:val="35"/>
        </w:numPr>
        <w:tabs>
          <w:tab w:val="left" w:pos="2817"/>
        </w:tabs>
        <w:ind w:left="1399" w:right="848" w:firstLine="710"/>
        <w:jc w:val="both"/>
      </w:pPr>
      <w:r>
        <w:t>Д. Кабалевский. Опера «Кола Брюньон» (Увертюра, Монолог Кола). Концерт № 3</w:t>
      </w:r>
      <w:r>
        <w:rPr>
          <w:spacing w:val="1"/>
        </w:rPr>
        <w:t xml:space="preserve"> </w:t>
      </w:r>
      <w:r>
        <w:t>для</w:t>
      </w:r>
      <w:r>
        <w:rPr>
          <w:spacing w:val="9"/>
        </w:rPr>
        <w:t xml:space="preserve"> </w:t>
      </w:r>
      <w:r>
        <w:t>ф-но</w:t>
      </w:r>
      <w:r>
        <w:rPr>
          <w:spacing w:val="5"/>
        </w:rPr>
        <w:t xml:space="preserve"> </w:t>
      </w:r>
      <w:r>
        <w:t>с</w:t>
      </w:r>
      <w:r>
        <w:rPr>
          <w:spacing w:val="8"/>
        </w:rPr>
        <w:t xml:space="preserve"> </w:t>
      </w:r>
      <w:r>
        <w:t>оркестром</w:t>
      </w:r>
      <w:r>
        <w:rPr>
          <w:spacing w:val="9"/>
        </w:rPr>
        <w:t xml:space="preserve"> </w:t>
      </w:r>
      <w:r>
        <w:t>(Финал).</w:t>
      </w:r>
      <w:r>
        <w:rPr>
          <w:spacing w:val="12"/>
        </w:rPr>
        <w:t xml:space="preserve"> </w:t>
      </w:r>
      <w:r>
        <w:t>«Реквием»</w:t>
      </w:r>
      <w:r>
        <w:rPr>
          <w:spacing w:val="5"/>
        </w:rPr>
        <w:t xml:space="preserve"> </w:t>
      </w:r>
      <w:r>
        <w:t>на</w:t>
      </w:r>
      <w:r>
        <w:rPr>
          <w:spacing w:val="12"/>
        </w:rPr>
        <w:t xml:space="preserve"> </w:t>
      </w:r>
      <w:r>
        <w:t>стихи</w:t>
      </w:r>
      <w:r>
        <w:rPr>
          <w:spacing w:val="11"/>
        </w:rPr>
        <w:t xml:space="preserve"> </w:t>
      </w:r>
      <w:r>
        <w:t>Р.</w:t>
      </w:r>
      <w:r>
        <w:rPr>
          <w:spacing w:val="7"/>
        </w:rPr>
        <w:t xml:space="preserve"> </w:t>
      </w:r>
      <w:r>
        <w:t>Рождественского</w:t>
      </w:r>
      <w:r>
        <w:rPr>
          <w:spacing w:val="5"/>
        </w:rPr>
        <w:t xml:space="preserve"> </w:t>
      </w:r>
      <w:r>
        <w:t>(«Наши</w:t>
      </w:r>
      <w:r>
        <w:rPr>
          <w:spacing w:val="11"/>
        </w:rPr>
        <w:t xml:space="preserve"> </w:t>
      </w:r>
      <w:r>
        <w:t>дети»,</w:t>
      </w:r>
    </w:p>
    <w:p w:rsidR="00035341" w:rsidRDefault="007A4DC2">
      <w:pPr>
        <w:pStyle w:val="a3"/>
        <w:spacing w:before="1" w:line="251" w:lineRule="exact"/>
        <w:jc w:val="both"/>
      </w:pPr>
      <w:r>
        <w:t>«Помните!»). «Школьные</w:t>
      </w:r>
      <w:r>
        <w:rPr>
          <w:spacing w:val="-8"/>
        </w:rPr>
        <w:t xml:space="preserve"> </w:t>
      </w:r>
      <w:r>
        <w:t>годы».</w:t>
      </w:r>
    </w:p>
    <w:p w:rsidR="00035341" w:rsidRDefault="007A4DC2" w:rsidP="00F64A30">
      <w:pPr>
        <w:pStyle w:val="a4"/>
        <w:numPr>
          <w:ilvl w:val="4"/>
          <w:numId w:val="35"/>
        </w:numPr>
        <w:tabs>
          <w:tab w:val="left" w:pos="2816"/>
          <w:tab w:val="left" w:pos="2817"/>
        </w:tabs>
        <w:spacing w:line="251" w:lineRule="exact"/>
        <w:ind w:hanging="707"/>
      </w:pPr>
      <w:r>
        <w:t>В. Калинников.</w:t>
      </w:r>
      <w:r>
        <w:rPr>
          <w:spacing w:val="1"/>
        </w:rPr>
        <w:t xml:space="preserve"> </w:t>
      </w:r>
      <w:r>
        <w:t>Симфония</w:t>
      </w:r>
      <w:r>
        <w:rPr>
          <w:spacing w:val="-6"/>
        </w:rPr>
        <w:t xml:space="preserve"> </w:t>
      </w:r>
      <w:r>
        <w:t>№</w:t>
      </w:r>
      <w:r>
        <w:rPr>
          <w:spacing w:val="-5"/>
        </w:rPr>
        <w:t xml:space="preserve"> </w:t>
      </w:r>
      <w:r>
        <w:t>1</w:t>
      </w:r>
      <w:r>
        <w:rPr>
          <w:spacing w:val="-1"/>
        </w:rPr>
        <w:t xml:space="preserve"> </w:t>
      </w:r>
      <w:r>
        <w:t>(соль</w:t>
      </w:r>
      <w:r>
        <w:rPr>
          <w:spacing w:val="-1"/>
        </w:rPr>
        <w:t xml:space="preserve"> </w:t>
      </w:r>
      <w:r>
        <w:t>минор,</w:t>
      </w:r>
      <w:r>
        <w:rPr>
          <w:spacing w:val="-4"/>
        </w:rPr>
        <w:t xml:space="preserve"> </w:t>
      </w:r>
      <w:r>
        <w:t>I</w:t>
      </w:r>
      <w:r>
        <w:rPr>
          <w:spacing w:val="-3"/>
        </w:rPr>
        <w:t xml:space="preserve"> </w:t>
      </w:r>
      <w:r>
        <w:t>часть).</w:t>
      </w:r>
    </w:p>
    <w:p w:rsidR="00035341" w:rsidRDefault="007A4DC2" w:rsidP="00F64A30">
      <w:pPr>
        <w:pStyle w:val="a4"/>
        <w:numPr>
          <w:ilvl w:val="4"/>
          <w:numId w:val="35"/>
        </w:numPr>
        <w:tabs>
          <w:tab w:val="left" w:pos="2816"/>
          <w:tab w:val="left" w:pos="2817"/>
        </w:tabs>
        <w:spacing w:before="2"/>
        <w:ind w:hanging="707"/>
      </w:pPr>
      <w:r>
        <w:t>К.</w:t>
      </w:r>
      <w:r>
        <w:rPr>
          <w:spacing w:val="-5"/>
        </w:rPr>
        <w:t xml:space="preserve"> </w:t>
      </w:r>
      <w:r>
        <w:t>Караев.</w:t>
      </w:r>
      <w:r>
        <w:rPr>
          <w:spacing w:val="1"/>
        </w:rPr>
        <w:t xml:space="preserve"> </w:t>
      </w:r>
      <w:r>
        <w:t>Балет</w:t>
      </w:r>
      <w:r>
        <w:rPr>
          <w:spacing w:val="-3"/>
        </w:rPr>
        <w:t xml:space="preserve"> </w:t>
      </w:r>
      <w:r>
        <w:t>«Тропою</w:t>
      </w:r>
      <w:r>
        <w:rPr>
          <w:spacing w:val="-3"/>
        </w:rPr>
        <w:t xml:space="preserve"> </w:t>
      </w:r>
      <w:r>
        <w:t>грома»</w:t>
      </w:r>
      <w:r>
        <w:rPr>
          <w:spacing w:val="-6"/>
        </w:rPr>
        <w:t xml:space="preserve"> </w:t>
      </w:r>
      <w:r>
        <w:t>(Танец</w:t>
      </w:r>
      <w:r>
        <w:rPr>
          <w:spacing w:val="-1"/>
        </w:rPr>
        <w:t xml:space="preserve"> </w:t>
      </w:r>
      <w:r>
        <w:t>черных).</w:t>
      </w:r>
    </w:p>
    <w:p w:rsidR="00035341" w:rsidRDefault="007A4DC2" w:rsidP="00F64A30">
      <w:pPr>
        <w:pStyle w:val="a4"/>
        <w:numPr>
          <w:ilvl w:val="4"/>
          <w:numId w:val="35"/>
        </w:numPr>
        <w:tabs>
          <w:tab w:val="left" w:pos="2816"/>
          <w:tab w:val="left" w:pos="2817"/>
        </w:tabs>
        <w:spacing w:before="1" w:line="251" w:lineRule="exact"/>
        <w:ind w:hanging="707"/>
      </w:pPr>
      <w:r>
        <w:t>Д.</w:t>
      </w:r>
      <w:r>
        <w:rPr>
          <w:spacing w:val="-2"/>
        </w:rPr>
        <w:t xml:space="preserve"> </w:t>
      </w:r>
      <w:r>
        <w:t>Каччини.</w:t>
      </w:r>
      <w:r>
        <w:rPr>
          <w:spacing w:val="-1"/>
        </w:rPr>
        <w:t xml:space="preserve"> </w:t>
      </w:r>
      <w:r>
        <w:t>«AveMaria».</w:t>
      </w:r>
    </w:p>
    <w:p w:rsidR="00035341" w:rsidRDefault="007A4DC2" w:rsidP="00F64A30">
      <w:pPr>
        <w:pStyle w:val="a4"/>
        <w:numPr>
          <w:ilvl w:val="4"/>
          <w:numId w:val="35"/>
        </w:numPr>
        <w:tabs>
          <w:tab w:val="left" w:pos="2817"/>
        </w:tabs>
        <w:ind w:left="1399" w:right="857" w:firstLine="710"/>
        <w:jc w:val="both"/>
      </w:pPr>
      <w:r>
        <w:t>В. Кикта. Фрески Софии Киевской (концертная симфония для арфы с оркестром)</w:t>
      </w:r>
      <w:r>
        <w:rPr>
          <w:spacing w:val="1"/>
        </w:rPr>
        <w:t xml:space="preserve"> </w:t>
      </w:r>
      <w:r>
        <w:t>(фрагменты</w:t>
      </w:r>
      <w:r>
        <w:rPr>
          <w:spacing w:val="2"/>
        </w:rPr>
        <w:t xml:space="preserve"> </w:t>
      </w:r>
      <w:r>
        <w:t>по</w:t>
      </w:r>
      <w:r>
        <w:rPr>
          <w:spacing w:val="-4"/>
        </w:rPr>
        <w:t xml:space="preserve"> </w:t>
      </w:r>
      <w:r>
        <w:t>усмотрению</w:t>
      </w:r>
      <w:r>
        <w:rPr>
          <w:spacing w:val="-1"/>
        </w:rPr>
        <w:t xml:space="preserve"> </w:t>
      </w:r>
      <w:r>
        <w:t>учителя).</w:t>
      </w:r>
      <w:r>
        <w:rPr>
          <w:spacing w:val="3"/>
        </w:rPr>
        <w:t xml:space="preserve"> </w:t>
      </w:r>
      <w:r>
        <w:t>«Мой</w:t>
      </w:r>
      <w:r>
        <w:rPr>
          <w:spacing w:val="2"/>
        </w:rPr>
        <w:t xml:space="preserve"> </w:t>
      </w:r>
      <w:r>
        <w:t>край</w:t>
      </w:r>
      <w:r>
        <w:rPr>
          <w:spacing w:val="-2"/>
        </w:rPr>
        <w:t xml:space="preserve"> </w:t>
      </w:r>
      <w:r>
        <w:t>тополиный»</w:t>
      </w:r>
      <w:r>
        <w:rPr>
          <w:spacing w:val="-4"/>
        </w:rPr>
        <w:t xml:space="preserve"> </w:t>
      </w:r>
      <w:r>
        <w:t>(сл.</w:t>
      </w:r>
      <w:r>
        <w:rPr>
          <w:spacing w:val="-2"/>
        </w:rPr>
        <w:t xml:space="preserve"> </w:t>
      </w:r>
      <w:r>
        <w:t>И.</w:t>
      </w:r>
      <w:r>
        <w:rPr>
          <w:spacing w:val="6"/>
        </w:rPr>
        <w:t xml:space="preserve"> </w:t>
      </w:r>
      <w:r>
        <w:t>Векшегоновой).</w:t>
      </w:r>
    </w:p>
    <w:p w:rsidR="00035341" w:rsidRDefault="007A4DC2" w:rsidP="00F64A30">
      <w:pPr>
        <w:pStyle w:val="a4"/>
        <w:numPr>
          <w:ilvl w:val="4"/>
          <w:numId w:val="35"/>
        </w:numPr>
        <w:tabs>
          <w:tab w:val="left" w:pos="2817"/>
        </w:tabs>
        <w:spacing w:before="2"/>
        <w:ind w:hanging="707"/>
        <w:jc w:val="both"/>
      </w:pPr>
      <w:r>
        <w:t>В.</w:t>
      </w:r>
      <w:r>
        <w:rPr>
          <w:spacing w:val="-1"/>
        </w:rPr>
        <w:t xml:space="preserve"> </w:t>
      </w:r>
      <w:r>
        <w:t>Лаурушас. «В</w:t>
      </w:r>
      <w:r>
        <w:rPr>
          <w:spacing w:val="-5"/>
        </w:rPr>
        <w:t xml:space="preserve"> </w:t>
      </w:r>
      <w:r>
        <w:t>путь».</w:t>
      </w:r>
    </w:p>
    <w:p w:rsidR="00035341" w:rsidRDefault="007A4DC2" w:rsidP="00F64A30">
      <w:pPr>
        <w:pStyle w:val="a4"/>
        <w:numPr>
          <w:ilvl w:val="4"/>
          <w:numId w:val="35"/>
        </w:numPr>
        <w:tabs>
          <w:tab w:val="left" w:pos="2817"/>
        </w:tabs>
        <w:spacing w:before="1" w:line="251" w:lineRule="exact"/>
        <w:ind w:hanging="707"/>
        <w:jc w:val="both"/>
      </w:pPr>
      <w:r>
        <w:t>Ф.</w:t>
      </w:r>
      <w:r>
        <w:rPr>
          <w:spacing w:val="1"/>
        </w:rPr>
        <w:t xml:space="preserve"> </w:t>
      </w:r>
      <w:r>
        <w:t>Лист.</w:t>
      </w:r>
      <w:r>
        <w:rPr>
          <w:spacing w:val="-3"/>
        </w:rPr>
        <w:t xml:space="preserve"> </w:t>
      </w:r>
      <w:r>
        <w:t>Венгерская</w:t>
      </w:r>
      <w:r>
        <w:rPr>
          <w:spacing w:val="-1"/>
        </w:rPr>
        <w:t xml:space="preserve"> </w:t>
      </w:r>
      <w:r>
        <w:t>рапсодия</w:t>
      </w:r>
      <w:r>
        <w:rPr>
          <w:spacing w:val="-1"/>
        </w:rPr>
        <w:t xml:space="preserve"> </w:t>
      </w:r>
      <w:r>
        <w:t>№</w:t>
      </w:r>
      <w:r>
        <w:rPr>
          <w:spacing w:val="-4"/>
        </w:rPr>
        <w:t xml:space="preserve"> </w:t>
      </w:r>
      <w:r>
        <w:t>2.</w:t>
      </w:r>
      <w:r>
        <w:rPr>
          <w:spacing w:val="-3"/>
        </w:rPr>
        <w:t xml:space="preserve"> </w:t>
      </w:r>
      <w:r>
        <w:t>Этюд</w:t>
      </w:r>
      <w:r>
        <w:rPr>
          <w:spacing w:val="-2"/>
        </w:rPr>
        <w:t xml:space="preserve"> </w:t>
      </w:r>
      <w:r>
        <w:t>Паганини</w:t>
      </w:r>
      <w:r>
        <w:rPr>
          <w:spacing w:val="-3"/>
        </w:rPr>
        <w:t xml:space="preserve"> </w:t>
      </w:r>
      <w:r>
        <w:t>(№ 6).</w:t>
      </w:r>
    </w:p>
    <w:p w:rsidR="00035341" w:rsidRDefault="007A4DC2" w:rsidP="00F64A30">
      <w:pPr>
        <w:pStyle w:val="a4"/>
        <w:numPr>
          <w:ilvl w:val="4"/>
          <w:numId w:val="35"/>
        </w:numPr>
        <w:tabs>
          <w:tab w:val="left" w:pos="2817"/>
        </w:tabs>
        <w:spacing w:line="251" w:lineRule="exact"/>
        <w:ind w:hanging="707"/>
        <w:jc w:val="both"/>
      </w:pPr>
      <w:r>
        <w:t>И.</w:t>
      </w:r>
      <w:r>
        <w:rPr>
          <w:spacing w:val="-2"/>
        </w:rPr>
        <w:t xml:space="preserve"> </w:t>
      </w:r>
      <w:r>
        <w:t>Лученок.</w:t>
      </w:r>
      <w:r>
        <w:rPr>
          <w:spacing w:val="-1"/>
        </w:rPr>
        <w:t xml:space="preserve"> </w:t>
      </w:r>
      <w:r>
        <w:t>«Хатынь»</w:t>
      </w:r>
      <w:r>
        <w:rPr>
          <w:spacing w:val="-7"/>
        </w:rPr>
        <w:t xml:space="preserve"> </w:t>
      </w:r>
      <w:r>
        <w:t>(ст.</w:t>
      </w:r>
      <w:r>
        <w:rPr>
          <w:spacing w:val="-1"/>
        </w:rPr>
        <w:t xml:space="preserve"> </w:t>
      </w:r>
      <w:r>
        <w:t>Г.</w:t>
      </w:r>
      <w:r>
        <w:rPr>
          <w:spacing w:val="-1"/>
        </w:rPr>
        <w:t xml:space="preserve"> </w:t>
      </w:r>
      <w:r>
        <w:t>Петренко).</w:t>
      </w:r>
    </w:p>
    <w:p w:rsidR="00035341" w:rsidRDefault="007A4DC2" w:rsidP="00F64A30">
      <w:pPr>
        <w:pStyle w:val="a4"/>
        <w:numPr>
          <w:ilvl w:val="4"/>
          <w:numId w:val="35"/>
        </w:numPr>
        <w:tabs>
          <w:tab w:val="left" w:pos="2817"/>
        </w:tabs>
        <w:spacing w:before="2"/>
        <w:ind w:hanging="707"/>
        <w:jc w:val="both"/>
      </w:pPr>
      <w:r>
        <w:t>А.</w:t>
      </w:r>
      <w:r>
        <w:rPr>
          <w:spacing w:val="1"/>
        </w:rPr>
        <w:t xml:space="preserve"> </w:t>
      </w:r>
      <w:r>
        <w:t>Лядов.</w:t>
      </w:r>
      <w:r>
        <w:rPr>
          <w:spacing w:val="2"/>
        </w:rPr>
        <w:t xml:space="preserve"> </w:t>
      </w:r>
      <w:r>
        <w:t>Кикимора</w:t>
      </w:r>
      <w:r>
        <w:rPr>
          <w:spacing w:val="-2"/>
        </w:rPr>
        <w:t xml:space="preserve"> </w:t>
      </w:r>
      <w:r>
        <w:t>(народное</w:t>
      </w:r>
      <w:r>
        <w:rPr>
          <w:spacing w:val="-7"/>
        </w:rPr>
        <w:t xml:space="preserve"> </w:t>
      </w:r>
      <w:r>
        <w:t>сказание</w:t>
      </w:r>
      <w:r>
        <w:rPr>
          <w:spacing w:val="-7"/>
        </w:rPr>
        <w:t xml:space="preserve"> </w:t>
      </w:r>
      <w:r>
        <w:t>для</w:t>
      </w:r>
      <w:r>
        <w:rPr>
          <w:spacing w:val="-1"/>
        </w:rPr>
        <w:t xml:space="preserve"> </w:t>
      </w:r>
      <w:r>
        <w:t>оркестра).</w:t>
      </w:r>
    </w:p>
    <w:p w:rsidR="00035341" w:rsidRDefault="007A4DC2" w:rsidP="00F64A30">
      <w:pPr>
        <w:pStyle w:val="a4"/>
        <w:numPr>
          <w:ilvl w:val="4"/>
          <w:numId w:val="35"/>
        </w:numPr>
        <w:tabs>
          <w:tab w:val="left" w:pos="2817"/>
        </w:tabs>
        <w:spacing w:before="1" w:line="251" w:lineRule="exact"/>
        <w:ind w:hanging="707"/>
        <w:jc w:val="both"/>
      </w:pPr>
      <w:r>
        <w:t>Ф. Лэй.</w:t>
      </w:r>
      <w:r>
        <w:rPr>
          <w:spacing w:val="-4"/>
        </w:rPr>
        <w:t xml:space="preserve"> </w:t>
      </w:r>
      <w:r>
        <w:t>«История любви».</w:t>
      </w:r>
    </w:p>
    <w:p w:rsidR="00035341" w:rsidRDefault="007A4DC2" w:rsidP="00F64A30">
      <w:pPr>
        <w:pStyle w:val="a4"/>
        <w:numPr>
          <w:ilvl w:val="4"/>
          <w:numId w:val="35"/>
        </w:numPr>
        <w:tabs>
          <w:tab w:val="left" w:pos="2817"/>
        </w:tabs>
        <w:spacing w:line="251" w:lineRule="exact"/>
        <w:ind w:hanging="707"/>
        <w:jc w:val="both"/>
      </w:pPr>
      <w:r>
        <w:t>Мадригалы</w:t>
      </w:r>
      <w:r>
        <w:rPr>
          <w:spacing w:val="-8"/>
        </w:rPr>
        <w:t xml:space="preserve"> </w:t>
      </w:r>
      <w:r>
        <w:t>эпохи</w:t>
      </w:r>
      <w:r>
        <w:rPr>
          <w:spacing w:val="-2"/>
        </w:rPr>
        <w:t xml:space="preserve"> </w:t>
      </w:r>
      <w:r>
        <w:t>Возрождения.</w:t>
      </w:r>
    </w:p>
    <w:p w:rsidR="00035341" w:rsidRDefault="007A4DC2" w:rsidP="00F64A30">
      <w:pPr>
        <w:pStyle w:val="a4"/>
        <w:numPr>
          <w:ilvl w:val="4"/>
          <w:numId w:val="35"/>
        </w:numPr>
        <w:tabs>
          <w:tab w:val="left" w:pos="2817"/>
        </w:tabs>
        <w:spacing w:before="2"/>
        <w:ind w:hanging="707"/>
        <w:jc w:val="both"/>
      </w:pPr>
      <w:r>
        <w:t>Р.</w:t>
      </w:r>
      <w:r>
        <w:rPr>
          <w:spacing w:val="-4"/>
        </w:rPr>
        <w:t xml:space="preserve"> </w:t>
      </w:r>
      <w:r>
        <w:t>де</w:t>
      </w:r>
      <w:r>
        <w:rPr>
          <w:spacing w:val="-7"/>
        </w:rPr>
        <w:t xml:space="preserve"> </w:t>
      </w:r>
      <w:r>
        <w:t>Лиль.</w:t>
      </w:r>
      <w:r>
        <w:rPr>
          <w:spacing w:val="1"/>
        </w:rPr>
        <w:t xml:space="preserve"> </w:t>
      </w:r>
      <w:r>
        <w:t>«Марсельеза».</w:t>
      </w:r>
    </w:p>
    <w:p w:rsidR="00035341" w:rsidRDefault="007A4DC2" w:rsidP="00F64A30">
      <w:pPr>
        <w:pStyle w:val="a4"/>
        <w:numPr>
          <w:ilvl w:val="4"/>
          <w:numId w:val="35"/>
        </w:numPr>
        <w:tabs>
          <w:tab w:val="left" w:pos="2817"/>
        </w:tabs>
        <w:spacing w:before="1"/>
        <w:ind w:hanging="707"/>
        <w:jc w:val="both"/>
      </w:pPr>
      <w:r>
        <w:t>А. Марчелло.</w:t>
      </w:r>
      <w:r>
        <w:rPr>
          <w:spacing w:val="1"/>
        </w:rPr>
        <w:t xml:space="preserve"> </w:t>
      </w:r>
      <w:r>
        <w:t>Концерт</w:t>
      </w:r>
      <w:r>
        <w:rPr>
          <w:spacing w:val="-2"/>
        </w:rPr>
        <w:t xml:space="preserve"> </w:t>
      </w:r>
      <w:r>
        <w:t>для</w:t>
      </w:r>
      <w:r>
        <w:rPr>
          <w:spacing w:val="-2"/>
        </w:rPr>
        <w:t xml:space="preserve"> </w:t>
      </w:r>
      <w:r>
        <w:t>гобоя</w:t>
      </w:r>
      <w:r>
        <w:rPr>
          <w:spacing w:val="-2"/>
        </w:rPr>
        <w:t xml:space="preserve"> </w:t>
      </w:r>
      <w:r>
        <w:t>с</w:t>
      </w:r>
      <w:r>
        <w:rPr>
          <w:spacing w:val="-3"/>
        </w:rPr>
        <w:t xml:space="preserve"> </w:t>
      </w:r>
      <w:r>
        <w:t>оркестром</w:t>
      </w:r>
      <w:r>
        <w:rPr>
          <w:spacing w:val="-2"/>
        </w:rPr>
        <w:t xml:space="preserve"> </w:t>
      </w:r>
      <w:r>
        <w:t>ре</w:t>
      </w:r>
      <w:r>
        <w:rPr>
          <w:spacing w:val="-8"/>
        </w:rPr>
        <w:t xml:space="preserve"> </w:t>
      </w:r>
      <w:r>
        <w:t>минор</w:t>
      </w:r>
      <w:r>
        <w:rPr>
          <w:spacing w:val="-1"/>
        </w:rPr>
        <w:t xml:space="preserve"> </w:t>
      </w:r>
      <w:r>
        <w:t>(II</w:t>
      </w:r>
      <w:r>
        <w:rPr>
          <w:spacing w:val="-3"/>
        </w:rPr>
        <w:t xml:space="preserve"> </w:t>
      </w:r>
      <w:r>
        <w:t>часть,</w:t>
      </w:r>
      <w:r>
        <w:rPr>
          <w:spacing w:val="1"/>
        </w:rPr>
        <w:t xml:space="preserve"> </w:t>
      </w:r>
      <w:r>
        <w:t>Адажио).</w:t>
      </w:r>
    </w:p>
    <w:p w:rsidR="00035341" w:rsidRDefault="007A4DC2" w:rsidP="00F64A30">
      <w:pPr>
        <w:pStyle w:val="a4"/>
        <w:numPr>
          <w:ilvl w:val="4"/>
          <w:numId w:val="35"/>
        </w:numPr>
        <w:tabs>
          <w:tab w:val="left" w:pos="2817"/>
        </w:tabs>
        <w:spacing w:before="2" w:line="251" w:lineRule="exact"/>
        <w:ind w:hanging="707"/>
        <w:jc w:val="both"/>
      </w:pPr>
      <w:r>
        <w:t>М.</w:t>
      </w:r>
      <w:r>
        <w:rPr>
          <w:spacing w:val="-3"/>
        </w:rPr>
        <w:t xml:space="preserve"> </w:t>
      </w:r>
      <w:r>
        <w:t>Матвеев.</w:t>
      </w:r>
      <w:r>
        <w:rPr>
          <w:spacing w:val="1"/>
        </w:rPr>
        <w:t xml:space="preserve"> </w:t>
      </w:r>
      <w:r>
        <w:t>«Матушка,</w:t>
      </w:r>
      <w:r>
        <w:rPr>
          <w:spacing w:val="1"/>
        </w:rPr>
        <w:t xml:space="preserve"> </w:t>
      </w:r>
      <w:r>
        <w:t>матушка,</w:t>
      </w:r>
      <w:r>
        <w:rPr>
          <w:spacing w:val="-4"/>
        </w:rPr>
        <w:t xml:space="preserve"> </w:t>
      </w:r>
      <w:r>
        <w:t>что</w:t>
      </w:r>
      <w:r>
        <w:rPr>
          <w:spacing w:val="-6"/>
        </w:rPr>
        <w:t xml:space="preserve"> </w:t>
      </w:r>
      <w:r>
        <w:t>во</w:t>
      </w:r>
      <w:r>
        <w:rPr>
          <w:spacing w:val="-6"/>
        </w:rPr>
        <w:t xml:space="preserve"> </w:t>
      </w:r>
      <w:r>
        <w:t>поле</w:t>
      </w:r>
      <w:r>
        <w:rPr>
          <w:spacing w:val="-7"/>
        </w:rPr>
        <w:t xml:space="preserve"> </w:t>
      </w:r>
      <w:r>
        <w:t>пыльно».</w:t>
      </w:r>
    </w:p>
    <w:p w:rsidR="00035341" w:rsidRDefault="007A4DC2" w:rsidP="00F64A30">
      <w:pPr>
        <w:pStyle w:val="a4"/>
        <w:numPr>
          <w:ilvl w:val="4"/>
          <w:numId w:val="35"/>
        </w:numPr>
        <w:tabs>
          <w:tab w:val="left" w:pos="2817"/>
        </w:tabs>
        <w:spacing w:line="251" w:lineRule="exact"/>
        <w:ind w:hanging="707"/>
        <w:jc w:val="both"/>
      </w:pPr>
      <w:r>
        <w:t>Д.</w:t>
      </w:r>
      <w:r>
        <w:rPr>
          <w:spacing w:val="-2"/>
        </w:rPr>
        <w:t xml:space="preserve"> </w:t>
      </w:r>
      <w:r>
        <w:t>Мийо.</w:t>
      </w:r>
      <w:r>
        <w:rPr>
          <w:spacing w:val="-1"/>
        </w:rPr>
        <w:t xml:space="preserve"> </w:t>
      </w:r>
      <w:r>
        <w:t>«Бразилейра».</w:t>
      </w:r>
    </w:p>
    <w:p w:rsidR="00035341" w:rsidRDefault="007A4DC2" w:rsidP="00F64A30">
      <w:pPr>
        <w:pStyle w:val="a4"/>
        <w:numPr>
          <w:ilvl w:val="4"/>
          <w:numId w:val="35"/>
        </w:numPr>
        <w:tabs>
          <w:tab w:val="left" w:pos="2817"/>
        </w:tabs>
        <w:spacing w:before="1"/>
        <w:ind w:hanging="707"/>
        <w:jc w:val="both"/>
      </w:pPr>
      <w:r>
        <w:t>И.</w:t>
      </w:r>
      <w:r>
        <w:rPr>
          <w:spacing w:val="1"/>
        </w:rPr>
        <w:t xml:space="preserve"> </w:t>
      </w:r>
      <w:r>
        <w:t>Морозов.</w:t>
      </w:r>
      <w:r>
        <w:rPr>
          <w:spacing w:val="1"/>
        </w:rPr>
        <w:t xml:space="preserve"> </w:t>
      </w:r>
      <w:r>
        <w:t>Балет</w:t>
      </w:r>
      <w:r>
        <w:rPr>
          <w:spacing w:val="-2"/>
        </w:rPr>
        <w:t xml:space="preserve"> </w:t>
      </w:r>
      <w:r>
        <w:t>«Айболит»</w:t>
      </w:r>
      <w:r>
        <w:rPr>
          <w:spacing w:val="-6"/>
        </w:rPr>
        <w:t xml:space="preserve"> </w:t>
      </w:r>
      <w:r>
        <w:t>(фрагменты:</w:t>
      </w:r>
      <w:r>
        <w:rPr>
          <w:spacing w:val="-5"/>
        </w:rPr>
        <w:t xml:space="preserve"> </w:t>
      </w:r>
      <w:r>
        <w:t>Полечка,</w:t>
      </w:r>
      <w:r>
        <w:rPr>
          <w:spacing w:val="1"/>
        </w:rPr>
        <w:t xml:space="preserve"> </w:t>
      </w:r>
      <w:r>
        <w:t>Морское</w:t>
      </w:r>
      <w:r>
        <w:rPr>
          <w:spacing w:val="-7"/>
        </w:rPr>
        <w:t xml:space="preserve"> </w:t>
      </w:r>
      <w:r>
        <w:t>плавание,</w:t>
      </w:r>
      <w:r>
        <w:rPr>
          <w:spacing w:val="-4"/>
        </w:rPr>
        <w:t xml:space="preserve"> </w:t>
      </w:r>
      <w:r>
        <w:t>Галоп).</w:t>
      </w:r>
    </w:p>
    <w:p w:rsidR="00035341" w:rsidRDefault="007A4DC2" w:rsidP="00F64A30">
      <w:pPr>
        <w:pStyle w:val="a4"/>
        <w:numPr>
          <w:ilvl w:val="4"/>
          <w:numId w:val="35"/>
        </w:numPr>
        <w:tabs>
          <w:tab w:val="left" w:pos="2817"/>
        </w:tabs>
        <w:spacing w:before="2"/>
        <w:ind w:left="1399" w:right="853" w:firstLine="710"/>
        <w:jc w:val="both"/>
      </w:pPr>
      <w:r>
        <w:t>В.</w:t>
      </w:r>
      <w:r>
        <w:rPr>
          <w:spacing w:val="1"/>
        </w:rPr>
        <w:t xml:space="preserve"> </w:t>
      </w:r>
      <w:r>
        <w:t>Моцарт.</w:t>
      </w:r>
      <w:r>
        <w:rPr>
          <w:spacing w:val="1"/>
        </w:rPr>
        <w:t xml:space="preserve"> </w:t>
      </w:r>
      <w:r>
        <w:t>Фантазия</w:t>
      </w:r>
      <w:r>
        <w:rPr>
          <w:spacing w:val="1"/>
        </w:rPr>
        <w:t xml:space="preserve"> </w:t>
      </w:r>
      <w:r>
        <w:t>для</w:t>
      </w:r>
      <w:r>
        <w:rPr>
          <w:spacing w:val="1"/>
        </w:rPr>
        <w:t xml:space="preserve"> </w:t>
      </w:r>
      <w:r>
        <w:t>фортепиано</w:t>
      </w:r>
      <w:r>
        <w:rPr>
          <w:spacing w:val="1"/>
        </w:rPr>
        <w:t xml:space="preserve"> </w:t>
      </w:r>
      <w:r>
        <w:t>до</w:t>
      </w:r>
      <w:r>
        <w:rPr>
          <w:spacing w:val="1"/>
        </w:rPr>
        <w:t xml:space="preserve"> </w:t>
      </w:r>
      <w:r>
        <w:t>минор.</w:t>
      </w:r>
      <w:r>
        <w:rPr>
          <w:spacing w:val="1"/>
        </w:rPr>
        <w:t xml:space="preserve"> </w:t>
      </w:r>
      <w:r>
        <w:t>Фантазия</w:t>
      </w:r>
      <w:r>
        <w:rPr>
          <w:spacing w:val="1"/>
        </w:rPr>
        <w:t xml:space="preserve"> </w:t>
      </w:r>
      <w:r>
        <w:t>для</w:t>
      </w:r>
      <w:r>
        <w:rPr>
          <w:spacing w:val="1"/>
        </w:rPr>
        <w:t xml:space="preserve"> </w:t>
      </w:r>
      <w:r>
        <w:t>фортепиано</w:t>
      </w:r>
      <w:r>
        <w:rPr>
          <w:spacing w:val="55"/>
        </w:rPr>
        <w:t xml:space="preserve"> </w:t>
      </w:r>
      <w:r>
        <w:t>ре</w:t>
      </w:r>
      <w:r>
        <w:rPr>
          <w:spacing w:val="1"/>
        </w:rPr>
        <w:t xml:space="preserve"> </w:t>
      </w:r>
      <w:r>
        <w:t>минор. Соната до мажор (эксп. Ι ч.). «Маленькая ночная серенада» (Рондо). Симфония № 40.</w:t>
      </w:r>
      <w:r>
        <w:rPr>
          <w:spacing w:val="1"/>
        </w:rPr>
        <w:t xml:space="preserve"> </w:t>
      </w:r>
      <w:r>
        <w:t>Симфония № 41 (фрагмент ΙΙ ч.). Реквием («Diesire», «Lacrimoza»). Соната № 11 (I, II, III ч.).</w:t>
      </w:r>
      <w:r>
        <w:rPr>
          <w:spacing w:val="1"/>
        </w:rPr>
        <w:t xml:space="preserve"> </w:t>
      </w:r>
      <w:r>
        <w:t>Фрагменты</w:t>
      </w:r>
      <w:r>
        <w:rPr>
          <w:spacing w:val="1"/>
        </w:rPr>
        <w:t xml:space="preserve"> </w:t>
      </w:r>
      <w:r>
        <w:t>из</w:t>
      </w:r>
      <w:r>
        <w:rPr>
          <w:spacing w:val="-5"/>
        </w:rPr>
        <w:t xml:space="preserve"> </w:t>
      </w:r>
      <w:r>
        <w:t>оперы</w:t>
      </w:r>
      <w:r>
        <w:rPr>
          <w:spacing w:val="2"/>
        </w:rPr>
        <w:t xml:space="preserve"> </w:t>
      </w:r>
      <w:r>
        <w:t>«Волшебная флейта».</w:t>
      </w:r>
      <w:r>
        <w:rPr>
          <w:spacing w:val="-1"/>
        </w:rPr>
        <w:t xml:space="preserve"> </w:t>
      </w:r>
      <w:r>
        <w:t>Мотет «Ave,</w:t>
      </w:r>
      <w:r>
        <w:rPr>
          <w:spacing w:val="4"/>
        </w:rPr>
        <w:t xml:space="preserve"> </w:t>
      </w:r>
      <w:r>
        <w:t>verumcorpus».</w:t>
      </w:r>
    </w:p>
    <w:p w:rsidR="00035341" w:rsidRDefault="007A4DC2" w:rsidP="00F64A30">
      <w:pPr>
        <w:pStyle w:val="a4"/>
        <w:numPr>
          <w:ilvl w:val="4"/>
          <w:numId w:val="35"/>
        </w:numPr>
        <w:tabs>
          <w:tab w:val="left" w:pos="2817"/>
        </w:tabs>
        <w:spacing w:line="242" w:lineRule="auto"/>
        <w:ind w:left="1399" w:right="852" w:firstLine="710"/>
        <w:jc w:val="both"/>
      </w:pPr>
      <w:r>
        <w:lastRenderedPageBreak/>
        <w:t>М.</w:t>
      </w:r>
      <w:r>
        <w:rPr>
          <w:spacing w:val="1"/>
        </w:rPr>
        <w:t xml:space="preserve"> </w:t>
      </w:r>
      <w:r>
        <w:t>Мусоргский.</w:t>
      </w:r>
      <w:r>
        <w:rPr>
          <w:spacing w:val="1"/>
        </w:rPr>
        <w:t xml:space="preserve"> </w:t>
      </w:r>
      <w:r>
        <w:t>Опера</w:t>
      </w:r>
      <w:r>
        <w:rPr>
          <w:spacing w:val="1"/>
        </w:rPr>
        <w:t xml:space="preserve"> </w:t>
      </w:r>
      <w:r>
        <w:t>«Борис</w:t>
      </w:r>
      <w:r>
        <w:rPr>
          <w:spacing w:val="1"/>
        </w:rPr>
        <w:t xml:space="preserve"> </w:t>
      </w:r>
      <w:r>
        <w:t>Годунов»</w:t>
      </w:r>
      <w:r>
        <w:rPr>
          <w:spacing w:val="1"/>
        </w:rPr>
        <w:t xml:space="preserve"> </w:t>
      </w:r>
      <w:r>
        <w:t>(Вступление,</w:t>
      </w:r>
      <w:r>
        <w:rPr>
          <w:spacing w:val="1"/>
        </w:rPr>
        <w:t xml:space="preserve"> </w:t>
      </w:r>
      <w:r>
        <w:t>Песня</w:t>
      </w:r>
      <w:r>
        <w:rPr>
          <w:spacing w:val="1"/>
        </w:rPr>
        <w:t xml:space="preserve"> </w:t>
      </w:r>
      <w:r>
        <w:t>Варлаама,</w:t>
      </w:r>
      <w:r>
        <w:rPr>
          <w:spacing w:val="1"/>
        </w:rPr>
        <w:t xml:space="preserve"> </w:t>
      </w:r>
      <w:r>
        <w:t>Сцена</w:t>
      </w:r>
      <w:r>
        <w:rPr>
          <w:spacing w:val="1"/>
        </w:rPr>
        <w:t xml:space="preserve"> </w:t>
      </w:r>
      <w:r>
        <w:t>смерти Бориса,</w:t>
      </w:r>
      <w:r>
        <w:rPr>
          <w:spacing w:val="2"/>
        </w:rPr>
        <w:t xml:space="preserve"> </w:t>
      </w:r>
      <w:r>
        <w:t>сцена</w:t>
      </w:r>
      <w:r>
        <w:rPr>
          <w:spacing w:val="-2"/>
        </w:rPr>
        <w:t xml:space="preserve"> </w:t>
      </w:r>
      <w:r>
        <w:t>под</w:t>
      </w:r>
      <w:r>
        <w:rPr>
          <w:spacing w:val="-3"/>
        </w:rPr>
        <w:t xml:space="preserve"> </w:t>
      </w:r>
      <w:r>
        <w:t>Кромами).</w:t>
      </w:r>
      <w:r>
        <w:rPr>
          <w:spacing w:val="-3"/>
        </w:rPr>
        <w:t xml:space="preserve"> </w:t>
      </w:r>
      <w:r>
        <w:t>Опера</w:t>
      </w:r>
      <w:r>
        <w:rPr>
          <w:spacing w:val="3"/>
        </w:rPr>
        <w:t xml:space="preserve"> </w:t>
      </w:r>
      <w:r>
        <w:t>«Хованщина»</w:t>
      </w:r>
      <w:r>
        <w:rPr>
          <w:spacing w:val="-5"/>
        </w:rPr>
        <w:t xml:space="preserve"> </w:t>
      </w:r>
      <w:r>
        <w:t>(Вступление,</w:t>
      </w:r>
      <w:r>
        <w:rPr>
          <w:spacing w:val="1"/>
        </w:rPr>
        <w:t xml:space="preserve"> </w:t>
      </w:r>
      <w:r>
        <w:t>Пляска</w:t>
      </w:r>
      <w:r>
        <w:rPr>
          <w:spacing w:val="3"/>
        </w:rPr>
        <w:t xml:space="preserve"> </w:t>
      </w:r>
      <w:r>
        <w:t>персидок).</w:t>
      </w:r>
    </w:p>
    <w:p w:rsidR="00035341" w:rsidRDefault="007A4DC2" w:rsidP="00F64A30">
      <w:pPr>
        <w:pStyle w:val="a4"/>
        <w:numPr>
          <w:ilvl w:val="4"/>
          <w:numId w:val="35"/>
        </w:numPr>
        <w:tabs>
          <w:tab w:val="left" w:pos="2817"/>
        </w:tabs>
        <w:spacing w:line="251" w:lineRule="exact"/>
        <w:ind w:hanging="707"/>
        <w:jc w:val="both"/>
      </w:pPr>
      <w:r>
        <w:t>Н.</w:t>
      </w:r>
      <w:r>
        <w:rPr>
          <w:spacing w:val="1"/>
        </w:rPr>
        <w:t xml:space="preserve"> </w:t>
      </w:r>
      <w:r>
        <w:t>Мясковский.</w:t>
      </w:r>
      <w:r>
        <w:rPr>
          <w:spacing w:val="-4"/>
        </w:rPr>
        <w:t xml:space="preserve"> </w:t>
      </w:r>
      <w:r>
        <w:t>Симфония</w:t>
      </w:r>
      <w:r>
        <w:rPr>
          <w:spacing w:val="-2"/>
        </w:rPr>
        <w:t xml:space="preserve"> </w:t>
      </w:r>
      <w:r>
        <w:t>№</w:t>
      </w:r>
      <w:r>
        <w:rPr>
          <w:spacing w:val="-4"/>
        </w:rPr>
        <w:t xml:space="preserve"> </w:t>
      </w:r>
      <w:r>
        <w:t>6</w:t>
      </w:r>
      <w:r>
        <w:rPr>
          <w:spacing w:val="-5"/>
        </w:rPr>
        <w:t xml:space="preserve"> </w:t>
      </w:r>
      <w:r>
        <w:t>(экспозиция</w:t>
      </w:r>
      <w:r>
        <w:rPr>
          <w:spacing w:val="-6"/>
        </w:rPr>
        <w:t xml:space="preserve"> </w:t>
      </w:r>
      <w:r>
        <w:t>финала).</w:t>
      </w:r>
    </w:p>
    <w:p w:rsidR="00035341" w:rsidRDefault="007A4DC2" w:rsidP="00F64A30">
      <w:pPr>
        <w:pStyle w:val="a4"/>
        <w:numPr>
          <w:ilvl w:val="4"/>
          <w:numId w:val="35"/>
        </w:numPr>
        <w:tabs>
          <w:tab w:val="left" w:pos="2817"/>
        </w:tabs>
        <w:spacing w:line="237" w:lineRule="auto"/>
        <w:ind w:left="1399" w:right="853" w:firstLine="710"/>
        <w:jc w:val="both"/>
      </w:pPr>
      <w:r>
        <w:t>Народные музыкальные произведения России, народов РФ и стран мира по выбору</w:t>
      </w:r>
      <w:r>
        <w:rPr>
          <w:spacing w:val="1"/>
        </w:rPr>
        <w:t xml:space="preserve"> </w:t>
      </w:r>
      <w:r>
        <w:t>образовательной</w:t>
      </w:r>
      <w:r>
        <w:rPr>
          <w:spacing w:val="2"/>
        </w:rPr>
        <w:t xml:space="preserve"> </w:t>
      </w:r>
      <w:r>
        <w:t>организации.</w:t>
      </w:r>
    </w:p>
    <w:p w:rsidR="00035341" w:rsidRDefault="007A4DC2" w:rsidP="00F64A30">
      <w:pPr>
        <w:pStyle w:val="a4"/>
        <w:numPr>
          <w:ilvl w:val="4"/>
          <w:numId w:val="35"/>
        </w:numPr>
        <w:tabs>
          <w:tab w:val="left" w:pos="2817"/>
        </w:tabs>
        <w:ind w:hanging="707"/>
        <w:jc w:val="both"/>
      </w:pPr>
      <w:r>
        <w:t>Негритянский</w:t>
      </w:r>
      <w:r>
        <w:rPr>
          <w:spacing w:val="-3"/>
        </w:rPr>
        <w:t xml:space="preserve"> </w:t>
      </w:r>
      <w:r>
        <w:t>спиричуэл.</w:t>
      </w:r>
    </w:p>
    <w:p w:rsidR="00035341" w:rsidRDefault="007A4DC2" w:rsidP="00F64A30">
      <w:pPr>
        <w:pStyle w:val="a4"/>
        <w:numPr>
          <w:ilvl w:val="4"/>
          <w:numId w:val="35"/>
        </w:numPr>
        <w:tabs>
          <w:tab w:val="left" w:pos="2817"/>
        </w:tabs>
        <w:spacing w:before="2"/>
        <w:ind w:hanging="707"/>
        <w:jc w:val="both"/>
      </w:pPr>
      <w:r>
        <w:t>М.</w:t>
      </w:r>
      <w:r>
        <w:rPr>
          <w:spacing w:val="1"/>
        </w:rPr>
        <w:t xml:space="preserve"> </w:t>
      </w:r>
      <w:r>
        <w:t>Огиньский.</w:t>
      </w:r>
      <w:r>
        <w:rPr>
          <w:spacing w:val="-4"/>
        </w:rPr>
        <w:t xml:space="preserve"> </w:t>
      </w:r>
      <w:r>
        <w:t>Полонез</w:t>
      </w:r>
      <w:r>
        <w:rPr>
          <w:spacing w:val="-3"/>
        </w:rPr>
        <w:t xml:space="preserve"> </w:t>
      </w:r>
      <w:r>
        <w:t>ре</w:t>
      </w:r>
      <w:r>
        <w:rPr>
          <w:spacing w:val="-8"/>
        </w:rPr>
        <w:t xml:space="preserve"> </w:t>
      </w:r>
      <w:r>
        <w:t>минор</w:t>
      </w:r>
      <w:r>
        <w:rPr>
          <w:spacing w:val="-2"/>
        </w:rPr>
        <w:t xml:space="preserve"> </w:t>
      </w:r>
      <w:r>
        <w:t>(«Прощание</w:t>
      </w:r>
      <w:r>
        <w:rPr>
          <w:spacing w:val="-8"/>
        </w:rPr>
        <w:t xml:space="preserve"> </w:t>
      </w:r>
      <w:r>
        <w:t>с</w:t>
      </w:r>
      <w:r>
        <w:rPr>
          <w:spacing w:val="-3"/>
        </w:rPr>
        <w:t xml:space="preserve"> </w:t>
      </w:r>
      <w:r>
        <w:t>Родиной»).</w:t>
      </w:r>
    </w:p>
    <w:p w:rsidR="00035341" w:rsidRDefault="00AB2C90" w:rsidP="00F64A30">
      <w:pPr>
        <w:pStyle w:val="a4"/>
        <w:numPr>
          <w:ilvl w:val="4"/>
          <w:numId w:val="35"/>
        </w:numPr>
        <w:tabs>
          <w:tab w:val="left" w:pos="2817"/>
        </w:tabs>
        <w:spacing w:before="66"/>
        <w:ind w:left="1399" w:right="852" w:firstLine="710"/>
        <w:jc w:val="both"/>
      </w:pPr>
      <w:r>
        <w:t>К</w:t>
      </w:r>
      <w:r w:rsidR="007A4DC2">
        <w:t>.</w:t>
      </w:r>
      <w:r w:rsidR="007A4DC2">
        <w:rPr>
          <w:spacing w:val="1"/>
        </w:rPr>
        <w:t xml:space="preserve"> </w:t>
      </w:r>
      <w:r w:rsidR="007A4DC2">
        <w:t>Орф.</w:t>
      </w:r>
      <w:r w:rsidR="007A4DC2">
        <w:rPr>
          <w:spacing w:val="1"/>
        </w:rPr>
        <w:t xml:space="preserve"> </w:t>
      </w:r>
      <w:r w:rsidR="007A4DC2">
        <w:t>Сценическая</w:t>
      </w:r>
      <w:r w:rsidR="007A4DC2">
        <w:rPr>
          <w:spacing w:val="1"/>
        </w:rPr>
        <w:t xml:space="preserve"> </w:t>
      </w:r>
      <w:r w:rsidR="007A4DC2">
        <w:t>кантата</w:t>
      </w:r>
      <w:r w:rsidR="007A4DC2">
        <w:rPr>
          <w:spacing w:val="1"/>
        </w:rPr>
        <w:t xml:space="preserve"> </w:t>
      </w:r>
      <w:r w:rsidR="007A4DC2">
        <w:t>для</w:t>
      </w:r>
      <w:r w:rsidR="007A4DC2">
        <w:rPr>
          <w:spacing w:val="1"/>
        </w:rPr>
        <w:t xml:space="preserve"> </w:t>
      </w:r>
      <w:r w:rsidR="007A4DC2">
        <w:t>певцов,</w:t>
      </w:r>
      <w:r w:rsidR="007A4DC2">
        <w:rPr>
          <w:spacing w:val="1"/>
        </w:rPr>
        <w:t xml:space="preserve"> </w:t>
      </w:r>
      <w:r w:rsidR="007A4DC2">
        <w:t>хора</w:t>
      </w:r>
      <w:r w:rsidR="007A4DC2">
        <w:rPr>
          <w:spacing w:val="1"/>
        </w:rPr>
        <w:t xml:space="preserve"> </w:t>
      </w:r>
      <w:r w:rsidR="007A4DC2">
        <w:t>и</w:t>
      </w:r>
      <w:r w:rsidR="007A4DC2">
        <w:rPr>
          <w:spacing w:val="1"/>
        </w:rPr>
        <w:t xml:space="preserve"> </w:t>
      </w:r>
      <w:r w:rsidR="007A4DC2">
        <w:t>оркестра</w:t>
      </w:r>
      <w:r w:rsidR="007A4DC2">
        <w:rPr>
          <w:spacing w:val="1"/>
        </w:rPr>
        <w:t xml:space="preserve"> </w:t>
      </w:r>
      <w:r w:rsidR="007A4DC2">
        <w:t>«Кармина</w:t>
      </w:r>
      <w:r w:rsidR="007A4DC2">
        <w:rPr>
          <w:spacing w:val="1"/>
        </w:rPr>
        <w:t xml:space="preserve"> </w:t>
      </w:r>
      <w:r w:rsidR="007A4DC2">
        <w:t>Бурана».</w:t>
      </w:r>
      <w:r w:rsidR="007A4DC2">
        <w:rPr>
          <w:spacing w:val="1"/>
        </w:rPr>
        <w:t xml:space="preserve"> </w:t>
      </w:r>
      <w:r w:rsidR="007A4DC2">
        <w:t>(«Песни</w:t>
      </w:r>
      <w:r w:rsidR="007A4DC2">
        <w:rPr>
          <w:spacing w:val="11"/>
        </w:rPr>
        <w:t xml:space="preserve"> </w:t>
      </w:r>
      <w:r w:rsidR="007A4DC2">
        <w:t>Бойерна:</w:t>
      </w:r>
      <w:r w:rsidR="007A4DC2">
        <w:rPr>
          <w:spacing w:val="7"/>
        </w:rPr>
        <w:t xml:space="preserve"> </w:t>
      </w:r>
      <w:r w:rsidR="007A4DC2">
        <w:t>Мирские</w:t>
      </w:r>
      <w:r w:rsidR="007A4DC2">
        <w:rPr>
          <w:spacing w:val="4"/>
        </w:rPr>
        <w:t xml:space="preserve"> </w:t>
      </w:r>
      <w:r w:rsidR="007A4DC2">
        <w:t>песни</w:t>
      </w:r>
      <w:r w:rsidR="007A4DC2">
        <w:rPr>
          <w:spacing w:val="12"/>
        </w:rPr>
        <w:t xml:space="preserve"> </w:t>
      </w:r>
      <w:r w:rsidR="007A4DC2">
        <w:t>для</w:t>
      </w:r>
      <w:r w:rsidR="007A4DC2">
        <w:rPr>
          <w:spacing w:val="10"/>
        </w:rPr>
        <w:t xml:space="preserve"> </w:t>
      </w:r>
      <w:r w:rsidR="007A4DC2">
        <w:t>исполнения</w:t>
      </w:r>
      <w:r w:rsidR="007A4DC2">
        <w:rPr>
          <w:spacing w:val="14"/>
        </w:rPr>
        <w:t xml:space="preserve"> </w:t>
      </w:r>
      <w:r w:rsidR="007A4DC2">
        <w:t>певцами</w:t>
      </w:r>
      <w:r w:rsidR="007A4DC2">
        <w:rPr>
          <w:spacing w:val="12"/>
        </w:rPr>
        <w:t xml:space="preserve"> </w:t>
      </w:r>
      <w:r w:rsidR="007A4DC2">
        <w:t>и</w:t>
      </w:r>
      <w:r w:rsidR="007A4DC2">
        <w:rPr>
          <w:spacing w:val="12"/>
        </w:rPr>
        <w:t xml:space="preserve"> </w:t>
      </w:r>
      <w:r w:rsidR="007A4DC2">
        <w:t>хорами,</w:t>
      </w:r>
      <w:r w:rsidR="007A4DC2">
        <w:rPr>
          <w:spacing w:val="13"/>
        </w:rPr>
        <w:t xml:space="preserve"> </w:t>
      </w:r>
      <w:r w:rsidR="007A4DC2">
        <w:t>совместно</w:t>
      </w:r>
      <w:r w:rsidR="007A4DC2">
        <w:rPr>
          <w:spacing w:val="10"/>
        </w:rPr>
        <w:t xml:space="preserve"> </w:t>
      </w:r>
      <w:r w:rsidR="007A4DC2">
        <w:t>с</w:t>
      </w:r>
      <w:r w:rsidR="007A4DC2">
        <w:rPr>
          <w:spacing w:val="8"/>
        </w:rPr>
        <w:t xml:space="preserve"> </w:t>
      </w:r>
      <w:r w:rsidR="007A4DC2">
        <w:t>инструментами</w:t>
      </w:r>
      <w:r w:rsidR="007A4DC2">
        <w:rPr>
          <w:spacing w:val="-53"/>
        </w:rPr>
        <w:t xml:space="preserve"> </w:t>
      </w:r>
      <w:r w:rsidR="007A4DC2">
        <w:t>и</w:t>
      </w:r>
      <w:r w:rsidR="007A4DC2">
        <w:rPr>
          <w:spacing w:val="2"/>
        </w:rPr>
        <w:t xml:space="preserve"> </w:t>
      </w:r>
      <w:r w:rsidR="007A4DC2">
        <w:t>магическими</w:t>
      </w:r>
      <w:r w:rsidR="007A4DC2">
        <w:rPr>
          <w:spacing w:val="3"/>
        </w:rPr>
        <w:t xml:space="preserve"> </w:t>
      </w:r>
      <w:r w:rsidR="007A4DC2">
        <w:t>изображениями») (фрагменты</w:t>
      </w:r>
      <w:r w:rsidR="007A4DC2">
        <w:rPr>
          <w:spacing w:val="-4"/>
        </w:rPr>
        <w:t xml:space="preserve"> </w:t>
      </w:r>
      <w:r w:rsidR="007A4DC2">
        <w:t>по</w:t>
      </w:r>
      <w:r w:rsidR="007A4DC2">
        <w:rPr>
          <w:spacing w:val="-3"/>
        </w:rPr>
        <w:t xml:space="preserve"> </w:t>
      </w:r>
      <w:r w:rsidR="007A4DC2">
        <w:t>выбору</w:t>
      </w:r>
      <w:r w:rsidR="007A4DC2">
        <w:rPr>
          <w:spacing w:val="-3"/>
        </w:rPr>
        <w:t xml:space="preserve"> </w:t>
      </w:r>
      <w:r w:rsidR="007A4DC2">
        <w:t>учителя).</w:t>
      </w:r>
    </w:p>
    <w:p w:rsidR="00035341" w:rsidRDefault="007A4DC2" w:rsidP="00F64A30">
      <w:pPr>
        <w:pStyle w:val="a4"/>
        <w:numPr>
          <w:ilvl w:val="4"/>
          <w:numId w:val="35"/>
        </w:numPr>
        <w:tabs>
          <w:tab w:val="left" w:pos="2817"/>
        </w:tabs>
        <w:spacing w:line="252" w:lineRule="exact"/>
        <w:ind w:hanging="707"/>
        <w:jc w:val="both"/>
      </w:pPr>
      <w:r>
        <w:t>Дж.</w:t>
      </w:r>
      <w:r>
        <w:rPr>
          <w:spacing w:val="-1"/>
        </w:rPr>
        <w:t xml:space="preserve"> </w:t>
      </w:r>
      <w:r>
        <w:t>Перголези</w:t>
      </w:r>
      <w:r>
        <w:rPr>
          <w:spacing w:val="-1"/>
        </w:rPr>
        <w:t xml:space="preserve"> </w:t>
      </w:r>
      <w:r>
        <w:t>«Stabatmater»</w:t>
      </w:r>
      <w:r>
        <w:rPr>
          <w:spacing w:val="-7"/>
        </w:rPr>
        <w:t xml:space="preserve"> </w:t>
      </w:r>
      <w:r>
        <w:t>(фрагменты</w:t>
      </w:r>
      <w:r>
        <w:rPr>
          <w:spacing w:val="-2"/>
        </w:rPr>
        <w:t xml:space="preserve"> </w:t>
      </w:r>
      <w:r>
        <w:t>по</w:t>
      </w:r>
      <w:r>
        <w:rPr>
          <w:spacing w:val="-7"/>
        </w:rPr>
        <w:t xml:space="preserve"> </w:t>
      </w:r>
      <w:r>
        <w:t>выбору</w:t>
      </w:r>
      <w:r>
        <w:rPr>
          <w:spacing w:val="-7"/>
        </w:rPr>
        <w:t xml:space="preserve"> </w:t>
      </w:r>
      <w:r>
        <w:t>учителя).</w:t>
      </w:r>
    </w:p>
    <w:p w:rsidR="00035341" w:rsidRDefault="007A4DC2" w:rsidP="00F64A30">
      <w:pPr>
        <w:pStyle w:val="a4"/>
        <w:numPr>
          <w:ilvl w:val="4"/>
          <w:numId w:val="35"/>
        </w:numPr>
        <w:tabs>
          <w:tab w:val="left" w:pos="2817"/>
        </w:tabs>
        <w:spacing w:before="1"/>
        <w:ind w:left="1399" w:right="841" w:firstLine="710"/>
        <w:jc w:val="both"/>
      </w:pPr>
      <w:r>
        <w:t>С. Прокофьев. Опера «Война и мир» (Ария Кутузова, Вальс). Соната № 2 (Ι ч.).</w:t>
      </w:r>
      <w:r>
        <w:rPr>
          <w:spacing w:val="1"/>
        </w:rPr>
        <w:t xml:space="preserve"> </w:t>
      </w:r>
      <w:r>
        <w:t>Симфония № 1 («Классическая». Ι ч., ΙΙ ч., III ч. Гавот, IV ч. Финал). Балет «Ромео и Джульетта»</w:t>
      </w:r>
      <w:r>
        <w:rPr>
          <w:spacing w:val="1"/>
        </w:rPr>
        <w:t xml:space="preserve"> </w:t>
      </w:r>
      <w:r>
        <w:t>(Улица просыпается, Танец рыцарей, Патер Лоренцо). Кантата «Александр Невский» (Ледовое</w:t>
      </w:r>
      <w:r>
        <w:rPr>
          <w:spacing w:val="1"/>
        </w:rPr>
        <w:t xml:space="preserve"> </w:t>
      </w:r>
      <w:r>
        <w:t>побоище).</w:t>
      </w:r>
      <w:r>
        <w:rPr>
          <w:spacing w:val="3"/>
        </w:rPr>
        <w:t xml:space="preserve"> </w:t>
      </w:r>
      <w:r>
        <w:t>Фортепианные</w:t>
      </w:r>
      <w:r>
        <w:rPr>
          <w:spacing w:val="-5"/>
        </w:rPr>
        <w:t xml:space="preserve"> </w:t>
      </w:r>
      <w:r>
        <w:t>миниатюры</w:t>
      </w:r>
      <w:r>
        <w:rPr>
          <w:spacing w:val="2"/>
        </w:rPr>
        <w:t xml:space="preserve"> </w:t>
      </w:r>
      <w:r>
        <w:t>«Мимолетности»</w:t>
      </w:r>
      <w:r>
        <w:rPr>
          <w:spacing w:val="-4"/>
        </w:rPr>
        <w:t xml:space="preserve"> </w:t>
      </w:r>
      <w:r>
        <w:t>(по</w:t>
      </w:r>
      <w:r>
        <w:rPr>
          <w:spacing w:val="-3"/>
        </w:rPr>
        <w:t xml:space="preserve"> </w:t>
      </w:r>
      <w:r>
        <w:t>выбору</w:t>
      </w:r>
      <w:r>
        <w:rPr>
          <w:spacing w:val="-4"/>
        </w:rPr>
        <w:t xml:space="preserve"> </w:t>
      </w:r>
      <w:r>
        <w:t>учителя).</w:t>
      </w:r>
    </w:p>
    <w:p w:rsidR="00035341" w:rsidRDefault="007A4DC2" w:rsidP="00F64A30">
      <w:pPr>
        <w:pStyle w:val="a4"/>
        <w:numPr>
          <w:ilvl w:val="4"/>
          <w:numId w:val="35"/>
        </w:numPr>
        <w:tabs>
          <w:tab w:val="left" w:pos="2817"/>
        </w:tabs>
        <w:spacing w:before="2"/>
        <w:ind w:hanging="707"/>
        <w:jc w:val="both"/>
      </w:pPr>
      <w:r>
        <w:t>М.</w:t>
      </w:r>
      <w:r>
        <w:rPr>
          <w:spacing w:val="-6"/>
        </w:rPr>
        <w:t xml:space="preserve"> </w:t>
      </w:r>
      <w:r>
        <w:t>Равель.</w:t>
      </w:r>
      <w:r>
        <w:rPr>
          <w:spacing w:val="-2"/>
        </w:rPr>
        <w:t xml:space="preserve"> </w:t>
      </w:r>
      <w:r>
        <w:t>«Болеро».</w:t>
      </w:r>
    </w:p>
    <w:p w:rsidR="00035341" w:rsidRDefault="007A4DC2" w:rsidP="00F64A30">
      <w:pPr>
        <w:pStyle w:val="a4"/>
        <w:numPr>
          <w:ilvl w:val="4"/>
          <w:numId w:val="35"/>
        </w:numPr>
        <w:tabs>
          <w:tab w:val="left" w:pos="2817"/>
        </w:tabs>
        <w:spacing w:before="1"/>
        <w:ind w:left="1399" w:right="843" w:firstLine="710"/>
        <w:jc w:val="both"/>
      </w:pPr>
      <w:r>
        <w:t>С.</w:t>
      </w:r>
      <w:r>
        <w:rPr>
          <w:spacing w:val="3"/>
        </w:rPr>
        <w:t xml:space="preserve"> </w:t>
      </w:r>
      <w:r>
        <w:t>Рахманинов.</w:t>
      </w:r>
      <w:r>
        <w:rPr>
          <w:spacing w:val="4"/>
        </w:rPr>
        <w:t xml:space="preserve"> </w:t>
      </w:r>
      <w:r>
        <w:t>Концерт</w:t>
      </w:r>
      <w:r>
        <w:rPr>
          <w:spacing w:val="5"/>
        </w:rPr>
        <w:t xml:space="preserve"> </w:t>
      </w:r>
      <w:r>
        <w:t>№</w:t>
      </w:r>
      <w:r>
        <w:rPr>
          <w:spacing w:val="7"/>
        </w:rPr>
        <w:t xml:space="preserve"> </w:t>
      </w:r>
      <w:r>
        <w:t>2</w:t>
      </w:r>
      <w:r>
        <w:rPr>
          <w:spacing w:val="6"/>
        </w:rPr>
        <w:t xml:space="preserve"> </w:t>
      </w:r>
      <w:r>
        <w:t>для</w:t>
      </w:r>
      <w:r>
        <w:rPr>
          <w:spacing w:val="6"/>
        </w:rPr>
        <w:t xml:space="preserve"> </w:t>
      </w:r>
      <w:r>
        <w:t>ф-но</w:t>
      </w:r>
      <w:r>
        <w:rPr>
          <w:spacing w:val="1"/>
        </w:rPr>
        <w:t xml:space="preserve"> </w:t>
      </w:r>
      <w:r>
        <w:t>с</w:t>
      </w:r>
      <w:r>
        <w:rPr>
          <w:spacing w:val="5"/>
        </w:rPr>
        <w:t xml:space="preserve"> </w:t>
      </w:r>
      <w:r>
        <w:t>оркестром</w:t>
      </w:r>
      <w:r>
        <w:rPr>
          <w:spacing w:val="10"/>
        </w:rPr>
        <w:t xml:space="preserve"> </w:t>
      </w:r>
      <w:r>
        <w:t>(Ι</w:t>
      </w:r>
      <w:r>
        <w:rPr>
          <w:spacing w:val="5"/>
        </w:rPr>
        <w:t xml:space="preserve"> </w:t>
      </w:r>
      <w:r>
        <w:t>часть).</w:t>
      </w:r>
      <w:r>
        <w:rPr>
          <w:spacing w:val="8"/>
        </w:rPr>
        <w:t xml:space="preserve"> </w:t>
      </w:r>
      <w:r>
        <w:t>Концерт</w:t>
      </w:r>
      <w:r>
        <w:rPr>
          <w:spacing w:val="6"/>
        </w:rPr>
        <w:t xml:space="preserve"> </w:t>
      </w:r>
      <w:r>
        <w:t>№</w:t>
      </w:r>
      <w:r>
        <w:rPr>
          <w:spacing w:val="6"/>
        </w:rPr>
        <w:t xml:space="preserve"> </w:t>
      </w:r>
      <w:r>
        <w:t>3</w:t>
      </w:r>
      <w:r>
        <w:rPr>
          <w:spacing w:val="7"/>
        </w:rPr>
        <w:t xml:space="preserve"> </w:t>
      </w:r>
      <w:r>
        <w:t>для</w:t>
      </w:r>
      <w:r>
        <w:rPr>
          <w:spacing w:val="5"/>
        </w:rPr>
        <w:t xml:space="preserve"> </w:t>
      </w:r>
      <w:r>
        <w:t>ф-но</w:t>
      </w:r>
      <w:r>
        <w:rPr>
          <w:spacing w:val="-52"/>
        </w:rPr>
        <w:t xml:space="preserve"> </w:t>
      </w:r>
      <w:r>
        <w:t>с оркестром (Ι часть). «Вокализ». Романс «Весенние воды» (сл. Ф. Тютчева). Романс «Островок»</w:t>
      </w:r>
      <w:r>
        <w:rPr>
          <w:spacing w:val="1"/>
        </w:rPr>
        <w:t xml:space="preserve"> </w:t>
      </w:r>
      <w:r>
        <w:t>(сл. К. Бальмонта, из Шелли). Романс «Сирень» (сл. Е. Бекетовой). Прелюдии (додиез минор, соль</w:t>
      </w:r>
      <w:r>
        <w:rPr>
          <w:spacing w:val="1"/>
        </w:rPr>
        <w:t xml:space="preserve"> </w:t>
      </w:r>
      <w:r>
        <w:t>минор,</w:t>
      </w:r>
      <w:r>
        <w:rPr>
          <w:spacing w:val="54"/>
        </w:rPr>
        <w:t xml:space="preserve"> </w:t>
      </w:r>
      <w:r>
        <w:t>соль</w:t>
      </w:r>
      <w:r>
        <w:rPr>
          <w:spacing w:val="53"/>
        </w:rPr>
        <w:t xml:space="preserve"> </w:t>
      </w:r>
      <w:r>
        <w:t>диез</w:t>
      </w:r>
      <w:r>
        <w:rPr>
          <w:spacing w:val="51"/>
        </w:rPr>
        <w:t xml:space="preserve"> </w:t>
      </w:r>
      <w:r>
        <w:t>минор).  Сюита</w:t>
      </w:r>
      <w:r>
        <w:rPr>
          <w:spacing w:val="54"/>
        </w:rPr>
        <w:t xml:space="preserve"> </w:t>
      </w:r>
      <w:r>
        <w:t>для</w:t>
      </w:r>
      <w:r>
        <w:rPr>
          <w:spacing w:val="52"/>
        </w:rPr>
        <w:t xml:space="preserve"> </w:t>
      </w:r>
      <w:r>
        <w:t>двух</w:t>
      </w:r>
      <w:r>
        <w:rPr>
          <w:spacing w:val="52"/>
        </w:rPr>
        <w:t xml:space="preserve"> </w:t>
      </w:r>
      <w:r>
        <w:t>фортепиано</w:t>
      </w:r>
      <w:r>
        <w:rPr>
          <w:spacing w:val="48"/>
        </w:rPr>
        <w:t xml:space="preserve"> </w:t>
      </w:r>
      <w:r>
        <w:t>№</w:t>
      </w:r>
      <w:r>
        <w:rPr>
          <w:spacing w:val="52"/>
        </w:rPr>
        <w:t xml:space="preserve"> </w:t>
      </w:r>
      <w:r>
        <w:t>1</w:t>
      </w:r>
      <w:r>
        <w:rPr>
          <w:spacing w:val="53"/>
        </w:rPr>
        <w:t xml:space="preserve"> </w:t>
      </w:r>
      <w:r>
        <w:t>(фрагменты</w:t>
      </w:r>
      <w:r>
        <w:rPr>
          <w:spacing w:val="52"/>
        </w:rPr>
        <w:t xml:space="preserve"> </w:t>
      </w:r>
      <w:r>
        <w:t>по</w:t>
      </w:r>
      <w:r>
        <w:rPr>
          <w:spacing w:val="48"/>
        </w:rPr>
        <w:t xml:space="preserve"> </w:t>
      </w:r>
      <w:r>
        <w:t>выбору</w:t>
      </w:r>
      <w:r>
        <w:rPr>
          <w:spacing w:val="52"/>
        </w:rPr>
        <w:t xml:space="preserve"> </w:t>
      </w:r>
      <w:r>
        <w:t>учителя).</w:t>
      </w:r>
    </w:p>
    <w:p w:rsidR="00035341" w:rsidRDefault="007A4DC2">
      <w:pPr>
        <w:pStyle w:val="a3"/>
        <w:spacing w:line="249" w:lineRule="exact"/>
        <w:jc w:val="both"/>
      </w:pPr>
      <w:r>
        <w:t>«Всенощное</w:t>
      </w:r>
      <w:r>
        <w:rPr>
          <w:spacing w:val="-7"/>
        </w:rPr>
        <w:t xml:space="preserve"> </w:t>
      </w:r>
      <w:r>
        <w:t>бдение»</w:t>
      </w:r>
      <w:r>
        <w:rPr>
          <w:spacing w:val="-5"/>
        </w:rPr>
        <w:t xml:space="preserve"> </w:t>
      </w:r>
      <w:r>
        <w:t>(фрагменты</w:t>
      </w:r>
      <w:r>
        <w:rPr>
          <w:spacing w:val="-1"/>
        </w:rPr>
        <w:t xml:space="preserve"> </w:t>
      </w:r>
      <w:r>
        <w:t>по</w:t>
      </w:r>
      <w:r>
        <w:rPr>
          <w:spacing w:val="-5"/>
        </w:rPr>
        <w:t xml:space="preserve"> </w:t>
      </w:r>
      <w:r>
        <w:t>выбору учителя).</w:t>
      </w:r>
    </w:p>
    <w:p w:rsidR="00035341" w:rsidRDefault="007A4DC2" w:rsidP="00F64A30">
      <w:pPr>
        <w:pStyle w:val="a4"/>
        <w:numPr>
          <w:ilvl w:val="4"/>
          <w:numId w:val="35"/>
        </w:numPr>
        <w:tabs>
          <w:tab w:val="left" w:pos="2817"/>
        </w:tabs>
        <w:spacing w:before="2"/>
        <w:ind w:left="1399" w:right="855" w:firstLine="710"/>
        <w:jc w:val="both"/>
      </w:pPr>
      <w:r>
        <w:t>Н. Римский-Корсаков. Опера «Садко» (Колыбельная Волховы, хороводная песня</w:t>
      </w:r>
      <w:r>
        <w:rPr>
          <w:spacing w:val="1"/>
        </w:rPr>
        <w:t xml:space="preserve"> </w:t>
      </w:r>
      <w:r>
        <w:t>Садко</w:t>
      </w:r>
      <w:r>
        <w:rPr>
          <w:spacing w:val="1"/>
        </w:rPr>
        <w:t xml:space="preserve"> </w:t>
      </w:r>
      <w:r>
        <w:t>«Заиграйте,</w:t>
      </w:r>
      <w:r>
        <w:rPr>
          <w:spacing w:val="1"/>
        </w:rPr>
        <w:t xml:space="preserve"> </w:t>
      </w:r>
      <w:r>
        <w:t>мои</w:t>
      </w:r>
      <w:r>
        <w:rPr>
          <w:spacing w:val="1"/>
        </w:rPr>
        <w:t xml:space="preserve"> </w:t>
      </w:r>
      <w:r>
        <w:t>гусельки»,</w:t>
      </w:r>
      <w:r>
        <w:rPr>
          <w:spacing w:val="1"/>
        </w:rPr>
        <w:t xml:space="preserve"> </w:t>
      </w:r>
      <w:r>
        <w:t>Сцена</w:t>
      </w:r>
      <w:r>
        <w:rPr>
          <w:spacing w:val="1"/>
        </w:rPr>
        <w:t xml:space="preserve"> </w:t>
      </w:r>
      <w:r>
        <w:t>появления</w:t>
      </w:r>
      <w:r>
        <w:rPr>
          <w:spacing w:val="1"/>
        </w:rPr>
        <w:t xml:space="preserve"> </w:t>
      </w:r>
      <w:r>
        <w:t>лебедей,</w:t>
      </w:r>
      <w:r>
        <w:rPr>
          <w:spacing w:val="1"/>
        </w:rPr>
        <w:t xml:space="preserve"> </w:t>
      </w:r>
      <w:r>
        <w:t>Песня</w:t>
      </w:r>
      <w:r>
        <w:rPr>
          <w:spacing w:val="1"/>
        </w:rPr>
        <w:t xml:space="preserve"> </w:t>
      </w:r>
      <w:r>
        <w:t>Варяжского</w:t>
      </w:r>
      <w:r>
        <w:rPr>
          <w:spacing w:val="1"/>
        </w:rPr>
        <w:t xml:space="preserve"> </w:t>
      </w:r>
      <w:r>
        <w:t>гостя,</w:t>
      </w:r>
      <w:r>
        <w:rPr>
          <w:spacing w:val="1"/>
        </w:rPr>
        <w:t xml:space="preserve"> </w:t>
      </w:r>
      <w:r>
        <w:t>Песня</w:t>
      </w:r>
      <w:r>
        <w:rPr>
          <w:spacing w:val="-52"/>
        </w:rPr>
        <w:t xml:space="preserve"> </w:t>
      </w:r>
      <w:r>
        <w:t>Индийского</w:t>
      </w:r>
      <w:r>
        <w:rPr>
          <w:spacing w:val="56"/>
        </w:rPr>
        <w:t xml:space="preserve"> </w:t>
      </w:r>
      <w:r>
        <w:t>гостя,</w:t>
      </w:r>
      <w:r>
        <w:rPr>
          <w:spacing w:val="58"/>
        </w:rPr>
        <w:t xml:space="preserve"> </w:t>
      </w:r>
      <w:r>
        <w:t>Песня</w:t>
      </w:r>
      <w:r>
        <w:rPr>
          <w:spacing w:val="61"/>
        </w:rPr>
        <w:t xml:space="preserve"> </w:t>
      </w:r>
      <w:r>
        <w:t>Веденецкого</w:t>
      </w:r>
      <w:r>
        <w:rPr>
          <w:spacing w:val="56"/>
        </w:rPr>
        <w:t xml:space="preserve"> </w:t>
      </w:r>
      <w:r>
        <w:t>гостя).</w:t>
      </w:r>
      <w:r>
        <w:rPr>
          <w:spacing w:val="58"/>
        </w:rPr>
        <w:t xml:space="preserve"> </w:t>
      </w:r>
      <w:r>
        <w:t>Опера</w:t>
      </w:r>
      <w:r>
        <w:rPr>
          <w:spacing w:val="59"/>
        </w:rPr>
        <w:t xml:space="preserve"> </w:t>
      </w:r>
      <w:r>
        <w:t>«Золотой</w:t>
      </w:r>
      <w:r>
        <w:rPr>
          <w:spacing w:val="57"/>
        </w:rPr>
        <w:t xml:space="preserve"> </w:t>
      </w:r>
      <w:r>
        <w:t>петушок»</w:t>
      </w:r>
      <w:r>
        <w:rPr>
          <w:spacing w:val="56"/>
        </w:rPr>
        <w:t xml:space="preserve"> </w:t>
      </w:r>
      <w:r>
        <w:t>(«Шествие»).</w:t>
      </w:r>
      <w:r>
        <w:rPr>
          <w:spacing w:val="59"/>
        </w:rPr>
        <w:t xml:space="preserve"> </w:t>
      </w:r>
      <w:r>
        <w:t>Опера</w:t>
      </w:r>
    </w:p>
    <w:p w:rsidR="00035341" w:rsidRDefault="007A4DC2">
      <w:pPr>
        <w:pStyle w:val="a3"/>
        <w:ind w:right="845"/>
        <w:jc w:val="both"/>
      </w:pPr>
      <w:r>
        <w:t>«Снегурочка» (Пролог: Сцена Снегурочки с Морозом и Весной, Ария Снегурочки «С подружками</w:t>
      </w:r>
      <w:r>
        <w:rPr>
          <w:spacing w:val="1"/>
        </w:rPr>
        <w:t xml:space="preserve"> </w:t>
      </w:r>
      <w:r>
        <w:t>по ягоды ходить»; Третья песня Леля (ΙΙΙ д.), Сцена таяния Снегурочки «Люблю и таю» (ΙV д.)).</w:t>
      </w:r>
      <w:r>
        <w:rPr>
          <w:spacing w:val="1"/>
        </w:rPr>
        <w:t xml:space="preserve"> </w:t>
      </w:r>
      <w:r>
        <w:t>Опера «Сказка о царе Салтане» («Полет шмеля»). Опера «Сказание о невидимом граде Китеже и</w:t>
      </w:r>
      <w:r>
        <w:rPr>
          <w:spacing w:val="1"/>
        </w:rPr>
        <w:t xml:space="preserve"> </w:t>
      </w:r>
      <w:r>
        <w:t xml:space="preserve">деве  </w:t>
      </w:r>
      <w:r>
        <w:rPr>
          <w:spacing w:val="50"/>
        </w:rPr>
        <w:t xml:space="preserve"> </w:t>
      </w:r>
      <w:r>
        <w:t xml:space="preserve">Февронии»  </w:t>
      </w:r>
      <w:r>
        <w:rPr>
          <w:spacing w:val="52"/>
        </w:rPr>
        <w:t xml:space="preserve"> </w:t>
      </w:r>
      <w:r>
        <w:t xml:space="preserve">(оркестровый   </w:t>
      </w:r>
      <w:r>
        <w:rPr>
          <w:spacing w:val="4"/>
        </w:rPr>
        <w:t xml:space="preserve"> </w:t>
      </w:r>
      <w:r>
        <w:t xml:space="preserve">эпизод    «Сеча   </w:t>
      </w:r>
      <w:r>
        <w:rPr>
          <w:spacing w:val="5"/>
        </w:rPr>
        <w:t xml:space="preserve"> </w:t>
      </w:r>
      <w:r>
        <w:t xml:space="preserve">при   </w:t>
      </w:r>
      <w:r>
        <w:rPr>
          <w:spacing w:val="4"/>
        </w:rPr>
        <w:t xml:space="preserve"> </w:t>
      </w:r>
      <w:r>
        <w:t xml:space="preserve">Керженце»).   </w:t>
      </w:r>
      <w:r>
        <w:rPr>
          <w:spacing w:val="4"/>
        </w:rPr>
        <w:t xml:space="preserve"> </w:t>
      </w:r>
      <w:r>
        <w:t xml:space="preserve">Симфоническая   </w:t>
      </w:r>
      <w:r>
        <w:rPr>
          <w:spacing w:val="1"/>
        </w:rPr>
        <w:t xml:space="preserve"> </w:t>
      </w:r>
      <w:r>
        <w:t>сюита</w:t>
      </w:r>
    </w:p>
    <w:p w:rsidR="00035341" w:rsidRDefault="007A4DC2">
      <w:pPr>
        <w:pStyle w:val="a3"/>
        <w:spacing w:before="1"/>
        <w:jc w:val="both"/>
      </w:pPr>
      <w:r>
        <w:t>«Шехеразада»</w:t>
      </w:r>
      <w:r>
        <w:rPr>
          <w:spacing w:val="-6"/>
        </w:rPr>
        <w:t xml:space="preserve"> </w:t>
      </w:r>
      <w:r>
        <w:t>(I</w:t>
      </w:r>
      <w:r>
        <w:rPr>
          <w:spacing w:val="-3"/>
        </w:rPr>
        <w:t xml:space="preserve"> </w:t>
      </w:r>
      <w:r>
        <w:t>часть).</w:t>
      </w:r>
      <w:r>
        <w:rPr>
          <w:spacing w:val="-3"/>
        </w:rPr>
        <w:t xml:space="preserve"> </w:t>
      </w:r>
      <w:r>
        <w:t>Романс</w:t>
      </w:r>
      <w:r>
        <w:rPr>
          <w:spacing w:val="-8"/>
        </w:rPr>
        <w:t xml:space="preserve"> </w:t>
      </w:r>
      <w:r>
        <w:t>«Горные</w:t>
      </w:r>
      <w:r>
        <w:rPr>
          <w:spacing w:val="-6"/>
        </w:rPr>
        <w:t xml:space="preserve"> </w:t>
      </w:r>
      <w:r>
        <w:t>вершины»</w:t>
      </w:r>
      <w:r>
        <w:rPr>
          <w:spacing w:val="-1"/>
        </w:rPr>
        <w:t xml:space="preserve"> </w:t>
      </w:r>
      <w:r>
        <w:t>(ст.</w:t>
      </w:r>
      <w:r>
        <w:rPr>
          <w:spacing w:val="1"/>
        </w:rPr>
        <w:t xml:space="preserve"> </w:t>
      </w:r>
      <w:r>
        <w:t>М.</w:t>
      </w:r>
      <w:r>
        <w:rPr>
          <w:spacing w:val="1"/>
        </w:rPr>
        <w:t xml:space="preserve"> </w:t>
      </w:r>
      <w:r>
        <w:t>Лермонтова).</w:t>
      </w:r>
    </w:p>
    <w:p w:rsidR="00035341" w:rsidRDefault="007A4DC2" w:rsidP="00F64A30">
      <w:pPr>
        <w:pStyle w:val="a4"/>
        <w:numPr>
          <w:ilvl w:val="4"/>
          <w:numId w:val="35"/>
        </w:numPr>
        <w:tabs>
          <w:tab w:val="left" w:pos="2816"/>
          <w:tab w:val="left" w:pos="2817"/>
        </w:tabs>
        <w:spacing w:before="1" w:line="251" w:lineRule="exact"/>
        <w:ind w:hanging="707"/>
      </w:pPr>
      <w:r>
        <w:t>А.</w:t>
      </w:r>
      <w:r>
        <w:rPr>
          <w:spacing w:val="1"/>
        </w:rPr>
        <w:t xml:space="preserve"> </w:t>
      </w:r>
      <w:r>
        <w:t>Рубинштейн.</w:t>
      </w:r>
      <w:r>
        <w:rPr>
          <w:spacing w:val="1"/>
        </w:rPr>
        <w:t xml:space="preserve"> </w:t>
      </w:r>
      <w:r>
        <w:t>Романс</w:t>
      </w:r>
      <w:r>
        <w:rPr>
          <w:spacing w:val="-8"/>
        </w:rPr>
        <w:t xml:space="preserve"> </w:t>
      </w:r>
      <w:r>
        <w:t>«Горные</w:t>
      </w:r>
      <w:r>
        <w:rPr>
          <w:spacing w:val="-6"/>
        </w:rPr>
        <w:t xml:space="preserve"> </w:t>
      </w:r>
      <w:r>
        <w:t>вершины»</w:t>
      </w:r>
      <w:r>
        <w:rPr>
          <w:spacing w:val="-5"/>
        </w:rPr>
        <w:t xml:space="preserve"> </w:t>
      </w:r>
      <w:r>
        <w:t>(ст.</w:t>
      </w:r>
      <w:r>
        <w:rPr>
          <w:spacing w:val="1"/>
        </w:rPr>
        <w:t xml:space="preserve"> </w:t>
      </w:r>
      <w:r>
        <w:t>М.</w:t>
      </w:r>
      <w:r>
        <w:rPr>
          <w:spacing w:val="-7"/>
        </w:rPr>
        <w:t xml:space="preserve"> </w:t>
      </w:r>
      <w:r>
        <w:t>Лермонтова).</w:t>
      </w:r>
    </w:p>
    <w:p w:rsidR="00035341" w:rsidRDefault="007A4DC2" w:rsidP="00F64A30">
      <w:pPr>
        <w:pStyle w:val="a4"/>
        <w:numPr>
          <w:ilvl w:val="4"/>
          <w:numId w:val="35"/>
        </w:numPr>
        <w:tabs>
          <w:tab w:val="left" w:pos="2816"/>
          <w:tab w:val="left" w:pos="2817"/>
        </w:tabs>
        <w:spacing w:line="251" w:lineRule="exact"/>
        <w:ind w:hanging="707"/>
      </w:pPr>
      <w:r>
        <w:t>Ян</w:t>
      </w:r>
      <w:r>
        <w:rPr>
          <w:spacing w:val="-6"/>
        </w:rPr>
        <w:t xml:space="preserve"> </w:t>
      </w:r>
      <w:r>
        <w:t>Сибелиус. Музыка к</w:t>
      </w:r>
      <w:r>
        <w:rPr>
          <w:spacing w:val="-4"/>
        </w:rPr>
        <w:t xml:space="preserve"> </w:t>
      </w:r>
      <w:r>
        <w:t>пьесе</w:t>
      </w:r>
      <w:r>
        <w:rPr>
          <w:spacing w:val="-8"/>
        </w:rPr>
        <w:t xml:space="preserve"> </w:t>
      </w:r>
      <w:r>
        <w:t>А.</w:t>
      </w:r>
      <w:r>
        <w:rPr>
          <w:spacing w:val="-1"/>
        </w:rPr>
        <w:t xml:space="preserve"> </w:t>
      </w:r>
      <w:r>
        <w:t>Ярнефельта «Куолема»</w:t>
      </w:r>
      <w:r>
        <w:rPr>
          <w:spacing w:val="-1"/>
        </w:rPr>
        <w:t xml:space="preserve"> </w:t>
      </w:r>
      <w:r>
        <w:t>(«Грустный вальс»).</w:t>
      </w:r>
    </w:p>
    <w:p w:rsidR="00035341" w:rsidRDefault="007A4DC2" w:rsidP="00F64A30">
      <w:pPr>
        <w:pStyle w:val="a4"/>
        <w:numPr>
          <w:ilvl w:val="4"/>
          <w:numId w:val="35"/>
        </w:numPr>
        <w:tabs>
          <w:tab w:val="left" w:pos="2816"/>
          <w:tab w:val="left" w:pos="2817"/>
        </w:tabs>
        <w:spacing w:before="1"/>
        <w:ind w:hanging="707"/>
      </w:pPr>
      <w:r>
        <w:t>П.</w:t>
      </w:r>
      <w:r>
        <w:rPr>
          <w:spacing w:val="-1"/>
        </w:rPr>
        <w:t xml:space="preserve"> </w:t>
      </w:r>
      <w:r>
        <w:t>Сигер</w:t>
      </w:r>
      <w:r>
        <w:rPr>
          <w:spacing w:val="-2"/>
        </w:rPr>
        <w:t xml:space="preserve"> </w:t>
      </w:r>
      <w:r>
        <w:t>«Песня</w:t>
      </w:r>
      <w:r>
        <w:rPr>
          <w:spacing w:val="-3"/>
        </w:rPr>
        <w:t xml:space="preserve"> </w:t>
      </w:r>
      <w:r>
        <w:t>о</w:t>
      </w:r>
      <w:r>
        <w:rPr>
          <w:spacing w:val="-6"/>
        </w:rPr>
        <w:t xml:space="preserve"> </w:t>
      </w:r>
      <w:r>
        <w:t>молоте».</w:t>
      </w:r>
      <w:r>
        <w:rPr>
          <w:spacing w:val="4"/>
        </w:rPr>
        <w:t xml:space="preserve"> </w:t>
      </w:r>
      <w:r>
        <w:t>«Все</w:t>
      </w:r>
      <w:r>
        <w:rPr>
          <w:spacing w:val="-8"/>
        </w:rPr>
        <w:t xml:space="preserve"> </w:t>
      </w:r>
      <w:r>
        <w:t>преодолеем».</w:t>
      </w:r>
    </w:p>
    <w:p w:rsidR="00035341" w:rsidRDefault="007A4DC2" w:rsidP="00F64A30">
      <w:pPr>
        <w:pStyle w:val="a4"/>
        <w:numPr>
          <w:ilvl w:val="4"/>
          <w:numId w:val="35"/>
        </w:numPr>
        <w:tabs>
          <w:tab w:val="left" w:pos="2816"/>
          <w:tab w:val="left" w:pos="2817"/>
        </w:tabs>
        <w:spacing w:before="2"/>
        <w:ind w:hanging="707"/>
      </w:pPr>
      <w:r>
        <w:t>Г.</w:t>
      </w:r>
      <w:r>
        <w:rPr>
          <w:spacing w:val="48"/>
        </w:rPr>
        <w:t xml:space="preserve"> </w:t>
      </w:r>
      <w:r>
        <w:t>Свиридов.</w:t>
      </w:r>
      <w:r>
        <w:rPr>
          <w:spacing w:val="49"/>
        </w:rPr>
        <w:t xml:space="preserve"> </w:t>
      </w:r>
      <w:r>
        <w:t>Кантата</w:t>
      </w:r>
      <w:r>
        <w:rPr>
          <w:spacing w:val="54"/>
        </w:rPr>
        <w:t xml:space="preserve"> </w:t>
      </w:r>
      <w:r>
        <w:t>«Памяти</w:t>
      </w:r>
      <w:r>
        <w:rPr>
          <w:spacing w:val="48"/>
        </w:rPr>
        <w:t xml:space="preserve"> </w:t>
      </w:r>
      <w:r>
        <w:t>С.</w:t>
      </w:r>
      <w:r>
        <w:rPr>
          <w:spacing w:val="54"/>
        </w:rPr>
        <w:t xml:space="preserve"> </w:t>
      </w:r>
      <w:r>
        <w:t>Есенина»</w:t>
      </w:r>
      <w:r>
        <w:rPr>
          <w:spacing w:val="47"/>
        </w:rPr>
        <w:t xml:space="preserve"> </w:t>
      </w:r>
      <w:r>
        <w:t>(ΙΙ</w:t>
      </w:r>
      <w:r>
        <w:rPr>
          <w:spacing w:val="50"/>
        </w:rPr>
        <w:t xml:space="preserve"> </w:t>
      </w:r>
      <w:r>
        <w:t>ч.</w:t>
      </w:r>
      <w:r>
        <w:rPr>
          <w:spacing w:val="54"/>
        </w:rPr>
        <w:t xml:space="preserve"> </w:t>
      </w:r>
      <w:r>
        <w:t>«Поет</w:t>
      </w:r>
      <w:r>
        <w:rPr>
          <w:spacing w:val="50"/>
        </w:rPr>
        <w:t xml:space="preserve"> </w:t>
      </w:r>
      <w:r>
        <w:t>зима,</w:t>
      </w:r>
      <w:r>
        <w:rPr>
          <w:spacing w:val="49"/>
        </w:rPr>
        <w:t xml:space="preserve"> </w:t>
      </w:r>
      <w:r>
        <w:t>аукает»).</w:t>
      </w:r>
      <w:r>
        <w:rPr>
          <w:spacing w:val="54"/>
        </w:rPr>
        <w:t xml:space="preserve"> </w:t>
      </w:r>
      <w:r>
        <w:t>Сюита</w:t>
      </w:r>
    </w:p>
    <w:p w:rsidR="00035341" w:rsidRDefault="007A4DC2">
      <w:pPr>
        <w:pStyle w:val="a3"/>
        <w:spacing w:before="2" w:line="251" w:lineRule="exact"/>
      </w:pPr>
      <w:r>
        <w:t>«Время,</w:t>
      </w:r>
      <w:r>
        <w:rPr>
          <w:spacing w:val="-1"/>
        </w:rPr>
        <w:t xml:space="preserve"> </w:t>
      </w:r>
      <w:r>
        <w:t>вперед!»</w:t>
      </w:r>
      <w:r>
        <w:rPr>
          <w:spacing w:val="-6"/>
        </w:rPr>
        <w:t xml:space="preserve"> </w:t>
      </w:r>
      <w:r>
        <w:t>(VI</w:t>
      </w:r>
      <w:r>
        <w:rPr>
          <w:spacing w:val="-3"/>
        </w:rPr>
        <w:t xml:space="preserve"> </w:t>
      </w:r>
      <w:r>
        <w:t>ч.).</w:t>
      </w:r>
      <w:r>
        <w:rPr>
          <w:spacing w:val="-1"/>
        </w:rPr>
        <w:t xml:space="preserve"> </w:t>
      </w:r>
      <w:r>
        <w:t>«Музыкальные</w:t>
      </w:r>
      <w:r>
        <w:rPr>
          <w:spacing w:val="-7"/>
        </w:rPr>
        <w:t xml:space="preserve"> </w:t>
      </w:r>
      <w:r>
        <w:t>иллюстрации</w:t>
      </w:r>
      <w:r>
        <w:rPr>
          <w:spacing w:val="-1"/>
        </w:rPr>
        <w:t xml:space="preserve"> </w:t>
      </w:r>
      <w:r>
        <w:t>к</w:t>
      </w:r>
      <w:r>
        <w:rPr>
          <w:spacing w:val="-8"/>
        </w:rPr>
        <w:t xml:space="preserve"> </w:t>
      </w:r>
      <w:r>
        <w:t>повести</w:t>
      </w:r>
      <w:r>
        <w:rPr>
          <w:spacing w:val="-1"/>
        </w:rPr>
        <w:t xml:space="preserve"> </w:t>
      </w:r>
      <w:r>
        <w:t>А.</w:t>
      </w:r>
      <w:r>
        <w:rPr>
          <w:spacing w:val="5"/>
        </w:rPr>
        <w:t xml:space="preserve"> </w:t>
      </w:r>
      <w:r>
        <w:t>Пушкина</w:t>
      </w:r>
      <w:r>
        <w:rPr>
          <w:spacing w:val="1"/>
        </w:rPr>
        <w:t xml:space="preserve"> </w:t>
      </w:r>
      <w:r>
        <w:t>«Метель»</w:t>
      </w:r>
      <w:r>
        <w:rPr>
          <w:spacing w:val="-6"/>
        </w:rPr>
        <w:t xml:space="preserve"> </w:t>
      </w:r>
      <w:r>
        <w:t>(«Тройка»,</w:t>
      </w:r>
    </w:p>
    <w:p w:rsidR="00035341" w:rsidRDefault="007A4DC2">
      <w:pPr>
        <w:pStyle w:val="a3"/>
        <w:ind w:right="841"/>
      </w:pPr>
      <w:r>
        <w:t>«Вальс»,</w:t>
      </w:r>
      <w:r>
        <w:rPr>
          <w:spacing w:val="51"/>
        </w:rPr>
        <w:t xml:space="preserve"> </w:t>
      </w:r>
      <w:r>
        <w:t>«Весна</w:t>
      </w:r>
      <w:r>
        <w:rPr>
          <w:spacing w:val="51"/>
        </w:rPr>
        <w:t xml:space="preserve"> </w:t>
      </w:r>
      <w:r>
        <w:t>и</w:t>
      </w:r>
      <w:r>
        <w:rPr>
          <w:spacing w:val="50"/>
        </w:rPr>
        <w:t xml:space="preserve"> </w:t>
      </w:r>
      <w:r>
        <w:t>осень»,</w:t>
      </w:r>
      <w:r>
        <w:rPr>
          <w:spacing w:val="51"/>
        </w:rPr>
        <w:t xml:space="preserve"> </w:t>
      </w:r>
      <w:r>
        <w:t>«Романс»,</w:t>
      </w:r>
      <w:r>
        <w:rPr>
          <w:spacing w:val="51"/>
        </w:rPr>
        <w:t xml:space="preserve"> </w:t>
      </w:r>
      <w:r>
        <w:t>«Пастораль»,</w:t>
      </w:r>
      <w:r>
        <w:rPr>
          <w:spacing w:val="51"/>
        </w:rPr>
        <w:t xml:space="preserve"> </w:t>
      </w:r>
      <w:r>
        <w:t>«Военный</w:t>
      </w:r>
      <w:r>
        <w:rPr>
          <w:spacing w:val="51"/>
        </w:rPr>
        <w:t xml:space="preserve"> </w:t>
      </w:r>
      <w:r>
        <w:t>марш»,</w:t>
      </w:r>
      <w:r>
        <w:rPr>
          <w:spacing w:val="51"/>
        </w:rPr>
        <w:t xml:space="preserve"> </w:t>
      </w:r>
      <w:r>
        <w:t>«Венчание»).</w:t>
      </w:r>
      <w:r>
        <w:rPr>
          <w:spacing w:val="51"/>
        </w:rPr>
        <w:t xml:space="preserve"> </w:t>
      </w:r>
      <w:r>
        <w:t>Музыка</w:t>
      </w:r>
      <w:r>
        <w:rPr>
          <w:spacing w:val="51"/>
        </w:rPr>
        <w:t xml:space="preserve"> </w:t>
      </w:r>
      <w:r>
        <w:t>к</w:t>
      </w:r>
      <w:r>
        <w:rPr>
          <w:spacing w:val="-52"/>
        </w:rPr>
        <w:t xml:space="preserve"> </w:t>
      </w:r>
      <w:r>
        <w:t>драме</w:t>
      </w:r>
      <w:r>
        <w:rPr>
          <w:spacing w:val="-7"/>
        </w:rPr>
        <w:t xml:space="preserve"> </w:t>
      </w:r>
      <w:r>
        <w:t>А.</w:t>
      </w:r>
      <w:r>
        <w:rPr>
          <w:spacing w:val="5"/>
        </w:rPr>
        <w:t xml:space="preserve"> </w:t>
      </w:r>
      <w:r>
        <w:t>Толстого</w:t>
      </w:r>
      <w:r>
        <w:rPr>
          <w:spacing w:val="1"/>
        </w:rPr>
        <w:t xml:space="preserve"> </w:t>
      </w:r>
      <w:r>
        <w:t>«Царь</w:t>
      </w:r>
      <w:r>
        <w:rPr>
          <w:spacing w:val="2"/>
        </w:rPr>
        <w:t xml:space="preserve"> </w:t>
      </w:r>
      <w:r>
        <w:t>Федор</w:t>
      </w:r>
      <w:r>
        <w:rPr>
          <w:spacing w:val="1"/>
        </w:rPr>
        <w:t xml:space="preserve"> </w:t>
      </w:r>
      <w:r>
        <w:t>Иоанович»</w:t>
      </w:r>
      <w:r>
        <w:rPr>
          <w:spacing w:val="-3"/>
        </w:rPr>
        <w:t xml:space="preserve"> </w:t>
      </w:r>
      <w:r>
        <w:t>(«Любовь</w:t>
      </w:r>
      <w:r>
        <w:rPr>
          <w:spacing w:val="1"/>
        </w:rPr>
        <w:t xml:space="preserve"> </w:t>
      </w:r>
      <w:r>
        <w:t>святая»).</w:t>
      </w:r>
    </w:p>
    <w:p w:rsidR="00035341" w:rsidRDefault="007A4DC2" w:rsidP="00F64A30">
      <w:pPr>
        <w:pStyle w:val="a4"/>
        <w:numPr>
          <w:ilvl w:val="4"/>
          <w:numId w:val="35"/>
        </w:numPr>
        <w:tabs>
          <w:tab w:val="left" w:pos="2817"/>
        </w:tabs>
        <w:spacing w:before="1" w:line="251" w:lineRule="exact"/>
        <w:ind w:hanging="707"/>
        <w:jc w:val="both"/>
      </w:pPr>
      <w:r>
        <w:t>А. Скрябин.</w:t>
      </w:r>
      <w:r>
        <w:rPr>
          <w:spacing w:val="-4"/>
        </w:rPr>
        <w:t xml:space="preserve"> </w:t>
      </w:r>
      <w:r>
        <w:t>Этюд</w:t>
      </w:r>
      <w:r>
        <w:rPr>
          <w:spacing w:val="-3"/>
        </w:rPr>
        <w:t xml:space="preserve"> </w:t>
      </w:r>
      <w:r>
        <w:t>№</w:t>
      </w:r>
      <w:r>
        <w:rPr>
          <w:spacing w:val="-5"/>
        </w:rPr>
        <w:t xml:space="preserve"> </w:t>
      </w:r>
      <w:r>
        <w:t>12</w:t>
      </w:r>
      <w:r>
        <w:rPr>
          <w:spacing w:val="-1"/>
        </w:rPr>
        <w:t xml:space="preserve"> </w:t>
      </w:r>
      <w:r>
        <w:t>(ре</w:t>
      </w:r>
      <w:r>
        <w:rPr>
          <w:spacing w:val="-8"/>
        </w:rPr>
        <w:t xml:space="preserve"> </w:t>
      </w:r>
      <w:r>
        <w:t>диез</w:t>
      </w:r>
      <w:r>
        <w:rPr>
          <w:spacing w:val="-2"/>
        </w:rPr>
        <w:t xml:space="preserve"> </w:t>
      </w:r>
      <w:r>
        <w:t>минор). Прелюдия</w:t>
      </w:r>
      <w:r>
        <w:rPr>
          <w:spacing w:val="-2"/>
        </w:rPr>
        <w:t xml:space="preserve"> </w:t>
      </w:r>
      <w:r>
        <w:t>№</w:t>
      </w:r>
      <w:r>
        <w:rPr>
          <w:spacing w:val="-1"/>
        </w:rPr>
        <w:t xml:space="preserve"> </w:t>
      </w:r>
      <w:r>
        <w:t>4</w:t>
      </w:r>
      <w:r>
        <w:rPr>
          <w:spacing w:val="-1"/>
        </w:rPr>
        <w:t xml:space="preserve"> </w:t>
      </w:r>
      <w:r>
        <w:t>(ми</w:t>
      </w:r>
      <w:r>
        <w:rPr>
          <w:spacing w:val="-1"/>
        </w:rPr>
        <w:t xml:space="preserve"> </w:t>
      </w:r>
      <w:r>
        <w:t>бемоль</w:t>
      </w:r>
      <w:r>
        <w:rPr>
          <w:spacing w:val="-1"/>
        </w:rPr>
        <w:t xml:space="preserve"> </w:t>
      </w:r>
      <w:r>
        <w:t>минор).</w:t>
      </w:r>
    </w:p>
    <w:p w:rsidR="00035341" w:rsidRDefault="007A4DC2" w:rsidP="00F64A30">
      <w:pPr>
        <w:pStyle w:val="a4"/>
        <w:numPr>
          <w:ilvl w:val="4"/>
          <w:numId w:val="35"/>
        </w:numPr>
        <w:tabs>
          <w:tab w:val="left" w:pos="2817"/>
        </w:tabs>
        <w:ind w:left="1399" w:right="841" w:firstLine="710"/>
        <w:jc w:val="both"/>
      </w:pPr>
      <w:r>
        <w:t>И.</w:t>
      </w:r>
      <w:r>
        <w:rPr>
          <w:spacing w:val="1"/>
        </w:rPr>
        <w:t xml:space="preserve"> </w:t>
      </w:r>
      <w:r>
        <w:t>Стравинский.</w:t>
      </w:r>
      <w:r>
        <w:rPr>
          <w:spacing w:val="1"/>
        </w:rPr>
        <w:t xml:space="preserve"> </w:t>
      </w:r>
      <w:r>
        <w:t>Балет</w:t>
      </w:r>
      <w:r>
        <w:rPr>
          <w:spacing w:val="1"/>
        </w:rPr>
        <w:t xml:space="preserve"> </w:t>
      </w:r>
      <w:r>
        <w:t>«Петрушка» (Первая</w:t>
      </w:r>
      <w:r>
        <w:rPr>
          <w:spacing w:val="1"/>
        </w:rPr>
        <w:t xml:space="preserve"> </w:t>
      </w:r>
      <w:r>
        <w:t>картина: темы</w:t>
      </w:r>
      <w:r>
        <w:rPr>
          <w:spacing w:val="1"/>
        </w:rPr>
        <w:t xml:space="preserve"> </w:t>
      </w:r>
      <w:r>
        <w:t>гулянья,</w:t>
      </w:r>
      <w:r>
        <w:rPr>
          <w:spacing w:val="55"/>
        </w:rPr>
        <w:t xml:space="preserve"> </w:t>
      </w:r>
      <w:r>
        <w:t>Балаганный</w:t>
      </w:r>
      <w:r>
        <w:rPr>
          <w:spacing w:val="1"/>
        </w:rPr>
        <w:t xml:space="preserve"> </w:t>
      </w:r>
      <w:r>
        <w:t>дед,</w:t>
      </w:r>
      <w:r>
        <w:rPr>
          <w:spacing w:val="1"/>
        </w:rPr>
        <w:t xml:space="preserve"> </w:t>
      </w:r>
      <w:r>
        <w:t>Танцовщица,</w:t>
      </w:r>
      <w:r>
        <w:rPr>
          <w:spacing w:val="1"/>
        </w:rPr>
        <w:t xml:space="preserve"> </w:t>
      </w:r>
      <w:r>
        <w:t>Шарманщик играет</w:t>
      </w:r>
      <w:r>
        <w:rPr>
          <w:spacing w:val="1"/>
        </w:rPr>
        <w:t xml:space="preserve"> </w:t>
      </w:r>
      <w:r>
        <w:t>на</w:t>
      </w:r>
      <w:r>
        <w:rPr>
          <w:spacing w:val="1"/>
        </w:rPr>
        <w:t xml:space="preserve"> </w:t>
      </w:r>
      <w:r>
        <w:t>трубе,</w:t>
      </w:r>
      <w:r>
        <w:rPr>
          <w:spacing w:val="1"/>
        </w:rPr>
        <w:t xml:space="preserve"> </w:t>
      </w:r>
      <w:r>
        <w:t>Фокусник играет</w:t>
      </w:r>
      <w:r>
        <w:rPr>
          <w:spacing w:val="1"/>
        </w:rPr>
        <w:t xml:space="preserve"> </w:t>
      </w:r>
      <w:r>
        <w:t>на</w:t>
      </w:r>
      <w:r>
        <w:rPr>
          <w:spacing w:val="1"/>
        </w:rPr>
        <w:t xml:space="preserve"> </w:t>
      </w:r>
      <w:r>
        <w:t>флейте,</w:t>
      </w:r>
      <w:r>
        <w:rPr>
          <w:spacing w:val="1"/>
        </w:rPr>
        <w:t xml:space="preserve"> </w:t>
      </w:r>
      <w:r>
        <w:t>Танец</w:t>
      </w:r>
      <w:r>
        <w:rPr>
          <w:spacing w:val="1"/>
        </w:rPr>
        <w:t xml:space="preserve"> </w:t>
      </w:r>
      <w:r>
        <w:t>оживших</w:t>
      </w:r>
      <w:r>
        <w:rPr>
          <w:spacing w:val="1"/>
        </w:rPr>
        <w:t xml:space="preserve"> </w:t>
      </w:r>
      <w:r>
        <w:t>кукол).</w:t>
      </w:r>
      <w:r>
        <w:rPr>
          <w:spacing w:val="3"/>
        </w:rPr>
        <w:t xml:space="preserve"> </w:t>
      </w:r>
      <w:r>
        <w:t>Сюита</w:t>
      </w:r>
      <w:r>
        <w:rPr>
          <w:spacing w:val="-1"/>
        </w:rPr>
        <w:t xml:space="preserve"> </w:t>
      </w:r>
      <w:r>
        <w:t>№</w:t>
      </w:r>
      <w:r>
        <w:rPr>
          <w:spacing w:val="2"/>
        </w:rPr>
        <w:t xml:space="preserve"> </w:t>
      </w:r>
      <w:r>
        <w:t>2</w:t>
      </w:r>
      <w:r>
        <w:rPr>
          <w:spacing w:val="-3"/>
        </w:rPr>
        <w:t xml:space="preserve"> </w:t>
      </w:r>
      <w:r>
        <w:t>для</w:t>
      </w:r>
      <w:r>
        <w:rPr>
          <w:spacing w:val="1"/>
        </w:rPr>
        <w:t xml:space="preserve"> </w:t>
      </w:r>
      <w:r>
        <w:t>оркестра.</w:t>
      </w:r>
    </w:p>
    <w:p w:rsidR="00035341" w:rsidRDefault="007A4DC2" w:rsidP="00F64A30">
      <w:pPr>
        <w:pStyle w:val="a4"/>
        <w:numPr>
          <w:ilvl w:val="4"/>
          <w:numId w:val="35"/>
        </w:numPr>
        <w:tabs>
          <w:tab w:val="left" w:pos="2817"/>
        </w:tabs>
        <w:ind w:hanging="707"/>
        <w:jc w:val="both"/>
      </w:pPr>
      <w:r>
        <w:t>М.</w:t>
      </w:r>
      <w:r>
        <w:rPr>
          <w:spacing w:val="-5"/>
        </w:rPr>
        <w:t xml:space="preserve"> </w:t>
      </w:r>
      <w:r>
        <w:t>Теодоракис</w:t>
      </w:r>
      <w:r>
        <w:rPr>
          <w:spacing w:val="-4"/>
        </w:rPr>
        <w:t xml:space="preserve"> </w:t>
      </w:r>
      <w:r>
        <w:t>«На побережье</w:t>
      </w:r>
      <w:r>
        <w:rPr>
          <w:spacing w:val="-9"/>
        </w:rPr>
        <w:t xml:space="preserve"> </w:t>
      </w:r>
      <w:r>
        <w:t>тайном». «Я</w:t>
      </w:r>
      <w:r>
        <w:rPr>
          <w:spacing w:val="5"/>
        </w:rPr>
        <w:t xml:space="preserve"> </w:t>
      </w:r>
      <w:r>
        <w:t>–</w:t>
      </w:r>
      <w:r>
        <w:rPr>
          <w:spacing w:val="-2"/>
        </w:rPr>
        <w:t xml:space="preserve"> </w:t>
      </w:r>
      <w:r>
        <w:t>фронт».</w:t>
      </w:r>
    </w:p>
    <w:p w:rsidR="00035341" w:rsidRDefault="007A4DC2" w:rsidP="00F64A30">
      <w:pPr>
        <w:pStyle w:val="a4"/>
        <w:numPr>
          <w:ilvl w:val="4"/>
          <w:numId w:val="35"/>
        </w:numPr>
        <w:tabs>
          <w:tab w:val="left" w:pos="2817"/>
        </w:tabs>
        <w:ind w:left="1399" w:right="850" w:firstLine="710"/>
        <w:jc w:val="both"/>
      </w:pPr>
      <w:r>
        <w:t>Б.</w:t>
      </w:r>
      <w:r>
        <w:rPr>
          <w:spacing w:val="1"/>
        </w:rPr>
        <w:t xml:space="preserve"> </w:t>
      </w:r>
      <w:r>
        <w:t>Тищенко.</w:t>
      </w:r>
      <w:r>
        <w:rPr>
          <w:spacing w:val="1"/>
        </w:rPr>
        <w:t xml:space="preserve"> </w:t>
      </w:r>
      <w:r>
        <w:t>Балет</w:t>
      </w:r>
      <w:r>
        <w:rPr>
          <w:spacing w:val="1"/>
        </w:rPr>
        <w:t xml:space="preserve"> </w:t>
      </w:r>
      <w:r>
        <w:t>«Ярославна»</w:t>
      </w:r>
      <w:r>
        <w:rPr>
          <w:spacing w:val="1"/>
        </w:rPr>
        <w:t xml:space="preserve"> </w:t>
      </w:r>
      <w:r>
        <w:t>(Плач</w:t>
      </w:r>
      <w:r>
        <w:rPr>
          <w:spacing w:val="1"/>
        </w:rPr>
        <w:t xml:space="preserve"> </w:t>
      </w:r>
      <w:r>
        <w:t>Ярославны</w:t>
      </w:r>
      <w:r>
        <w:rPr>
          <w:spacing w:val="1"/>
        </w:rPr>
        <w:t xml:space="preserve"> </w:t>
      </w:r>
      <w:r>
        <w:t>из</w:t>
      </w:r>
      <w:r>
        <w:rPr>
          <w:spacing w:val="1"/>
        </w:rPr>
        <w:t xml:space="preserve"> </w:t>
      </w:r>
      <w:r>
        <w:t>ΙΙΙ</w:t>
      </w:r>
      <w:r>
        <w:rPr>
          <w:spacing w:val="1"/>
        </w:rPr>
        <w:t xml:space="preserve"> </w:t>
      </w:r>
      <w:r>
        <w:t>действия,</w:t>
      </w:r>
      <w:r>
        <w:rPr>
          <w:spacing w:val="56"/>
        </w:rPr>
        <w:t xml:space="preserve"> </w:t>
      </w:r>
      <w:r>
        <w:t>другие</w:t>
      </w:r>
      <w:r>
        <w:rPr>
          <w:spacing w:val="1"/>
        </w:rPr>
        <w:t xml:space="preserve"> </w:t>
      </w:r>
      <w:r>
        <w:t>фрагменты</w:t>
      </w:r>
      <w:r>
        <w:rPr>
          <w:spacing w:val="-4"/>
        </w:rPr>
        <w:t xml:space="preserve"> </w:t>
      </w:r>
      <w:r>
        <w:t>по</w:t>
      </w:r>
      <w:r>
        <w:rPr>
          <w:spacing w:val="-3"/>
        </w:rPr>
        <w:t xml:space="preserve"> </w:t>
      </w:r>
      <w:r>
        <w:t>выбору</w:t>
      </w:r>
      <w:r>
        <w:rPr>
          <w:spacing w:val="2"/>
        </w:rPr>
        <w:t xml:space="preserve"> </w:t>
      </w:r>
      <w:r>
        <w:t>учителя).</w:t>
      </w:r>
    </w:p>
    <w:p w:rsidR="00035341" w:rsidRDefault="007A4DC2" w:rsidP="00F64A30">
      <w:pPr>
        <w:pStyle w:val="a4"/>
        <w:numPr>
          <w:ilvl w:val="4"/>
          <w:numId w:val="35"/>
        </w:numPr>
        <w:tabs>
          <w:tab w:val="left" w:pos="2817"/>
        </w:tabs>
        <w:spacing w:before="4" w:line="237" w:lineRule="auto"/>
        <w:ind w:left="1399" w:right="848" w:firstLine="710"/>
        <w:jc w:val="both"/>
      </w:pPr>
      <w:r>
        <w:t>Э. Уэббер.</w:t>
      </w:r>
      <w:r>
        <w:rPr>
          <w:spacing w:val="1"/>
        </w:rPr>
        <w:t xml:space="preserve"> </w:t>
      </w:r>
      <w:r>
        <w:t>Рок-опера</w:t>
      </w:r>
      <w:r>
        <w:rPr>
          <w:spacing w:val="1"/>
        </w:rPr>
        <w:t xml:space="preserve"> </w:t>
      </w:r>
      <w:r>
        <w:t>«Иисус</w:t>
      </w:r>
      <w:r>
        <w:rPr>
          <w:spacing w:val="1"/>
        </w:rPr>
        <w:t xml:space="preserve"> </w:t>
      </w:r>
      <w:r>
        <w:t>Христос</w:t>
      </w:r>
      <w:r>
        <w:rPr>
          <w:spacing w:val="1"/>
        </w:rPr>
        <w:t xml:space="preserve"> </w:t>
      </w:r>
      <w:r>
        <w:t>–</w:t>
      </w:r>
      <w:r>
        <w:rPr>
          <w:spacing w:val="1"/>
        </w:rPr>
        <w:t xml:space="preserve"> </w:t>
      </w:r>
      <w:r>
        <w:t>суперзвезда»</w:t>
      </w:r>
      <w:r>
        <w:rPr>
          <w:spacing w:val="1"/>
        </w:rPr>
        <w:t xml:space="preserve"> </w:t>
      </w:r>
      <w:r>
        <w:t>(фрагменты</w:t>
      </w:r>
      <w:r>
        <w:rPr>
          <w:spacing w:val="1"/>
        </w:rPr>
        <w:t xml:space="preserve"> </w:t>
      </w:r>
      <w:r>
        <w:t>по</w:t>
      </w:r>
      <w:r>
        <w:rPr>
          <w:spacing w:val="1"/>
        </w:rPr>
        <w:t xml:space="preserve"> </w:t>
      </w:r>
      <w:r>
        <w:t>выбору</w:t>
      </w:r>
      <w:r>
        <w:rPr>
          <w:spacing w:val="1"/>
        </w:rPr>
        <w:t xml:space="preserve"> </w:t>
      </w:r>
      <w:r>
        <w:t>учителя).</w:t>
      </w:r>
      <w:r>
        <w:rPr>
          <w:spacing w:val="2"/>
        </w:rPr>
        <w:t xml:space="preserve"> </w:t>
      </w:r>
      <w:r>
        <w:t>Мюзикл</w:t>
      </w:r>
      <w:r>
        <w:rPr>
          <w:spacing w:val="1"/>
        </w:rPr>
        <w:t xml:space="preserve"> </w:t>
      </w:r>
      <w:r>
        <w:t>«Кошки»,</w:t>
      </w:r>
      <w:r>
        <w:rPr>
          <w:spacing w:val="3"/>
        </w:rPr>
        <w:t xml:space="preserve"> </w:t>
      </w:r>
      <w:r>
        <w:t>либретто</w:t>
      </w:r>
      <w:r>
        <w:rPr>
          <w:spacing w:val="-4"/>
        </w:rPr>
        <w:t xml:space="preserve"> </w:t>
      </w:r>
      <w:r>
        <w:t>по</w:t>
      </w:r>
      <w:r>
        <w:rPr>
          <w:spacing w:val="-4"/>
        </w:rPr>
        <w:t xml:space="preserve"> </w:t>
      </w:r>
      <w:r>
        <w:t>Т.</w:t>
      </w:r>
      <w:r>
        <w:rPr>
          <w:spacing w:val="2"/>
        </w:rPr>
        <w:t xml:space="preserve"> </w:t>
      </w:r>
      <w:r>
        <w:t>Элиоту (фрагменты</w:t>
      </w:r>
      <w:r>
        <w:rPr>
          <w:spacing w:val="1"/>
        </w:rPr>
        <w:t xml:space="preserve"> </w:t>
      </w:r>
      <w:r>
        <w:t>по</w:t>
      </w:r>
      <w:r>
        <w:rPr>
          <w:spacing w:val="-4"/>
        </w:rPr>
        <w:t xml:space="preserve"> </w:t>
      </w:r>
      <w:r>
        <w:t>выбору</w:t>
      </w:r>
      <w:r>
        <w:rPr>
          <w:spacing w:val="-4"/>
        </w:rPr>
        <w:t xml:space="preserve"> </w:t>
      </w:r>
      <w:r>
        <w:t>учителя).</w:t>
      </w:r>
    </w:p>
    <w:p w:rsidR="00035341" w:rsidRDefault="007A4DC2" w:rsidP="00F64A30">
      <w:pPr>
        <w:pStyle w:val="a4"/>
        <w:numPr>
          <w:ilvl w:val="4"/>
          <w:numId w:val="35"/>
        </w:numPr>
        <w:tabs>
          <w:tab w:val="left" w:pos="2817"/>
        </w:tabs>
        <w:spacing w:before="2"/>
        <w:ind w:left="1399" w:right="855" w:firstLine="710"/>
        <w:jc w:val="both"/>
      </w:pPr>
      <w:r>
        <w:t>А. Хачатурян. Балет «Гаянэ» (Танец с саблями, Колыбельная).Концерт для скрипки</w:t>
      </w:r>
      <w:r>
        <w:rPr>
          <w:spacing w:val="-52"/>
        </w:rPr>
        <w:t xml:space="preserve"> </w:t>
      </w:r>
      <w:r>
        <w:t>с</w:t>
      </w:r>
      <w:r>
        <w:rPr>
          <w:spacing w:val="-1"/>
        </w:rPr>
        <w:t xml:space="preserve"> </w:t>
      </w:r>
      <w:r>
        <w:t>оркестром</w:t>
      </w:r>
      <w:r>
        <w:rPr>
          <w:spacing w:val="-1"/>
        </w:rPr>
        <w:t xml:space="preserve"> </w:t>
      </w:r>
      <w:r>
        <w:t>(I</w:t>
      </w:r>
      <w:r>
        <w:rPr>
          <w:spacing w:val="-1"/>
        </w:rPr>
        <w:t xml:space="preserve"> </w:t>
      </w:r>
      <w:r>
        <w:t>ч.,</w:t>
      </w:r>
      <w:r>
        <w:rPr>
          <w:spacing w:val="2"/>
        </w:rPr>
        <w:t xml:space="preserve"> </w:t>
      </w:r>
      <w:r>
        <w:t>II</w:t>
      </w:r>
      <w:r>
        <w:rPr>
          <w:spacing w:val="-1"/>
        </w:rPr>
        <w:t xml:space="preserve"> </w:t>
      </w:r>
      <w:r>
        <w:t>ч.,</w:t>
      </w:r>
      <w:r>
        <w:rPr>
          <w:spacing w:val="2"/>
        </w:rPr>
        <w:t xml:space="preserve"> </w:t>
      </w:r>
      <w:r>
        <w:t>ΙΙΙ</w:t>
      </w:r>
      <w:r>
        <w:rPr>
          <w:spacing w:val="-2"/>
        </w:rPr>
        <w:t xml:space="preserve"> </w:t>
      </w:r>
      <w:r>
        <w:t>ч.).</w:t>
      </w:r>
      <w:r>
        <w:rPr>
          <w:spacing w:val="-2"/>
        </w:rPr>
        <w:t xml:space="preserve"> </w:t>
      </w:r>
      <w:r>
        <w:t>Музыка</w:t>
      </w:r>
      <w:r>
        <w:rPr>
          <w:spacing w:val="3"/>
        </w:rPr>
        <w:t xml:space="preserve"> </w:t>
      </w:r>
      <w:r>
        <w:t>к</w:t>
      </w:r>
      <w:r>
        <w:rPr>
          <w:spacing w:val="-1"/>
        </w:rPr>
        <w:t xml:space="preserve"> </w:t>
      </w:r>
      <w:r>
        <w:t>драме</w:t>
      </w:r>
      <w:r>
        <w:rPr>
          <w:spacing w:val="-8"/>
        </w:rPr>
        <w:t xml:space="preserve"> </w:t>
      </w:r>
      <w:r>
        <w:t>М.</w:t>
      </w:r>
      <w:r>
        <w:rPr>
          <w:spacing w:val="4"/>
        </w:rPr>
        <w:t xml:space="preserve"> </w:t>
      </w:r>
      <w:r>
        <w:t>Лермонтова</w:t>
      </w:r>
      <w:r>
        <w:rPr>
          <w:spacing w:val="3"/>
        </w:rPr>
        <w:t xml:space="preserve"> </w:t>
      </w:r>
      <w:r>
        <w:t>«Маскарад»</w:t>
      </w:r>
      <w:r>
        <w:rPr>
          <w:spacing w:val="-4"/>
        </w:rPr>
        <w:t xml:space="preserve"> </w:t>
      </w:r>
      <w:r>
        <w:t>(Галоп,</w:t>
      </w:r>
      <w:r>
        <w:rPr>
          <w:spacing w:val="2"/>
        </w:rPr>
        <w:t xml:space="preserve"> </w:t>
      </w:r>
      <w:r>
        <w:t>Вальс)</w:t>
      </w:r>
    </w:p>
    <w:p w:rsidR="00035341" w:rsidRDefault="007A4DC2" w:rsidP="00F64A30">
      <w:pPr>
        <w:pStyle w:val="a4"/>
        <w:numPr>
          <w:ilvl w:val="4"/>
          <w:numId w:val="35"/>
        </w:numPr>
        <w:tabs>
          <w:tab w:val="left" w:pos="2817"/>
        </w:tabs>
        <w:spacing w:line="251" w:lineRule="exact"/>
        <w:ind w:hanging="707"/>
        <w:jc w:val="both"/>
      </w:pPr>
      <w:r>
        <w:t>К.</w:t>
      </w:r>
      <w:r>
        <w:rPr>
          <w:spacing w:val="-6"/>
        </w:rPr>
        <w:t xml:space="preserve"> </w:t>
      </w:r>
      <w:r>
        <w:t>Хачатурян.</w:t>
      </w:r>
      <w:r>
        <w:rPr>
          <w:spacing w:val="-1"/>
        </w:rPr>
        <w:t xml:space="preserve"> </w:t>
      </w:r>
      <w:r>
        <w:t>Балет</w:t>
      </w:r>
      <w:r>
        <w:rPr>
          <w:spacing w:val="-3"/>
        </w:rPr>
        <w:t xml:space="preserve"> </w:t>
      </w:r>
      <w:r>
        <w:t>«Чиполлино»</w:t>
      </w:r>
      <w:r>
        <w:rPr>
          <w:spacing w:val="-8"/>
        </w:rPr>
        <w:t xml:space="preserve"> </w:t>
      </w:r>
      <w:r>
        <w:t>(фрагменты).</w:t>
      </w:r>
    </w:p>
    <w:p w:rsidR="00035341" w:rsidRDefault="007A4DC2" w:rsidP="00F64A30">
      <w:pPr>
        <w:pStyle w:val="a4"/>
        <w:numPr>
          <w:ilvl w:val="4"/>
          <w:numId w:val="35"/>
        </w:numPr>
        <w:tabs>
          <w:tab w:val="left" w:pos="2817"/>
        </w:tabs>
        <w:spacing w:before="1"/>
        <w:ind w:left="1399" w:right="856" w:firstLine="710"/>
        <w:jc w:val="both"/>
      </w:pPr>
      <w:r>
        <w:t>Т. Хренников. Сюита из балета «Любовью за любовь» (Увертюра. Общее адажио.</w:t>
      </w:r>
      <w:r>
        <w:rPr>
          <w:spacing w:val="1"/>
        </w:rPr>
        <w:t xml:space="preserve"> </w:t>
      </w:r>
      <w:r>
        <w:t>Сцена</w:t>
      </w:r>
      <w:r>
        <w:rPr>
          <w:spacing w:val="4"/>
        </w:rPr>
        <w:t xml:space="preserve"> </w:t>
      </w:r>
      <w:r>
        <w:t>заговора.</w:t>
      </w:r>
      <w:r>
        <w:rPr>
          <w:spacing w:val="3"/>
        </w:rPr>
        <w:t xml:space="preserve"> </w:t>
      </w:r>
      <w:r>
        <w:t>Общий</w:t>
      </w:r>
      <w:r>
        <w:rPr>
          <w:spacing w:val="2"/>
        </w:rPr>
        <w:t xml:space="preserve"> </w:t>
      </w:r>
      <w:r>
        <w:t>танец.</w:t>
      </w:r>
      <w:r>
        <w:rPr>
          <w:spacing w:val="-1"/>
        </w:rPr>
        <w:t xml:space="preserve"> </w:t>
      </w:r>
      <w:r>
        <w:t>Дуэт Беатриче</w:t>
      </w:r>
      <w:r>
        <w:rPr>
          <w:spacing w:val="-6"/>
        </w:rPr>
        <w:t xml:space="preserve"> </w:t>
      </w:r>
      <w:r>
        <w:t>и</w:t>
      </w:r>
      <w:r>
        <w:rPr>
          <w:spacing w:val="3"/>
        </w:rPr>
        <w:t xml:space="preserve"> </w:t>
      </w:r>
      <w:r>
        <w:t>Бенедикта.</w:t>
      </w:r>
      <w:r>
        <w:rPr>
          <w:spacing w:val="-2"/>
        </w:rPr>
        <w:t xml:space="preserve"> </w:t>
      </w:r>
      <w:r>
        <w:t>Гимн</w:t>
      </w:r>
      <w:r>
        <w:rPr>
          <w:spacing w:val="2"/>
        </w:rPr>
        <w:t xml:space="preserve"> </w:t>
      </w:r>
      <w:r>
        <w:t>любви).</w:t>
      </w:r>
    </w:p>
    <w:p w:rsidR="00035341" w:rsidRDefault="007A4DC2" w:rsidP="00F64A30">
      <w:pPr>
        <w:pStyle w:val="a4"/>
        <w:numPr>
          <w:ilvl w:val="4"/>
          <w:numId w:val="35"/>
        </w:numPr>
        <w:tabs>
          <w:tab w:val="left" w:pos="2817"/>
        </w:tabs>
        <w:spacing w:before="3"/>
        <w:ind w:left="1399" w:right="849" w:firstLine="710"/>
        <w:jc w:val="both"/>
      </w:pPr>
      <w:r>
        <w:t>П. Чайковский. Вступление к</w:t>
      </w:r>
      <w:r>
        <w:rPr>
          <w:spacing w:val="1"/>
        </w:rPr>
        <w:t xml:space="preserve"> </w:t>
      </w:r>
      <w:r>
        <w:t>опере «Евгений</w:t>
      </w:r>
      <w:r>
        <w:rPr>
          <w:spacing w:val="1"/>
        </w:rPr>
        <w:t xml:space="preserve"> </w:t>
      </w:r>
      <w:r>
        <w:t>Онегин».</w:t>
      </w:r>
      <w:r>
        <w:rPr>
          <w:spacing w:val="1"/>
        </w:rPr>
        <w:t xml:space="preserve"> </w:t>
      </w:r>
      <w:r>
        <w:t>Симфония</w:t>
      </w:r>
      <w:r>
        <w:rPr>
          <w:spacing w:val="1"/>
        </w:rPr>
        <w:t xml:space="preserve"> </w:t>
      </w:r>
      <w:r>
        <w:t>№ 4</w:t>
      </w:r>
      <w:r>
        <w:rPr>
          <w:spacing w:val="1"/>
        </w:rPr>
        <w:t xml:space="preserve"> </w:t>
      </w:r>
      <w:r>
        <w:t>(ΙΙΙ ч.).</w:t>
      </w:r>
      <w:r>
        <w:rPr>
          <w:spacing w:val="1"/>
        </w:rPr>
        <w:t xml:space="preserve"> </w:t>
      </w:r>
      <w:r>
        <w:t>Симфония № 5 (I ч., III ч. Вальс, IV ч. Финал). Симфония № 6. Концерт № 1 для ф-но с оркестром</w:t>
      </w:r>
      <w:r>
        <w:rPr>
          <w:spacing w:val="1"/>
        </w:rPr>
        <w:t xml:space="preserve"> </w:t>
      </w:r>
      <w:r>
        <w:t>(ΙΙ ч.,</w:t>
      </w:r>
      <w:r>
        <w:rPr>
          <w:spacing w:val="1"/>
        </w:rPr>
        <w:t xml:space="preserve"> </w:t>
      </w:r>
      <w:r>
        <w:t>ΙΙΙ ч.). Увертюра-фантазия «Ромео и</w:t>
      </w:r>
      <w:r>
        <w:rPr>
          <w:spacing w:val="1"/>
        </w:rPr>
        <w:t xml:space="preserve"> </w:t>
      </w:r>
      <w:r>
        <w:t>Джульетта».</w:t>
      </w:r>
      <w:r>
        <w:rPr>
          <w:spacing w:val="1"/>
        </w:rPr>
        <w:t xml:space="preserve"> </w:t>
      </w:r>
      <w:r>
        <w:t>Торжественная увертюра</w:t>
      </w:r>
      <w:r>
        <w:rPr>
          <w:spacing w:val="1"/>
        </w:rPr>
        <w:t xml:space="preserve"> </w:t>
      </w:r>
      <w:r>
        <w:t>«1812</w:t>
      </w:r>
      <w:r>
        <w:rPr>
          <w:spacing w:val="1"/>
        </w:rPr>
        <w:t xml:space="preserve"> </w:t>
      </w:r>
      <w:r>
        <w:t>год».</w:t>
      </w:r>
      <w:r>
        <w:rPr>
          <w:spacing w:val="1"/>
        </w:rPr>
        <w:t xml:space="preserve"> </w:t>
      </w:r>
      <w:r>
        <w:t>Сюита</w:t>
      </w:r>
      <w:r>
        <w:rPr>
          <w:spacing w:val="1"/>
        </w:rPr>
        <w:t xml:space="preserve"> </w:t>
      </w:r>
      <w:r>
        <w:t>№ 4</w:t>
      </w:r>
      <w:r>
        <w:rPr>
          <w:spacing w:val="1"/>
        </w:rPr>
        <w:t xml:space="preserve"> </w:t>
      </w:r>
      <w:r>
        <w:t>«Моцартиана».</w:t>
      </w:r>
      <w:r>
        <w:rPr>
          <w:spacing w:val="1"/>
        </w:rPr>
        <w:t xml:space="preserve"> </w:t>
      </w:r>
      <w:r>
        <w:t>Фортепианный</w:t>
      </w:r>
      <w:r>
        <w:rPr>
          <w:spacing w:val="1"/>
        </w:rPr>
        <w:t xml:space="preserve"> </w:t>
      </w:r>
      <w:r>
        <w:t>цикл</w:t>
      </w:r>
      <w:r>
        <w:rPr>
          <w:spacing w:val="1"/>
        </w:rPr>
        <w:t xml:space="preserve"> </w:t>
      </w:r>
      <w:r>
        <w:t>«Времена</w:t>
      </w:r>
      <w:r>
        <w:rPr>
          <w:spacing w:val="1"/>
        </w:rPr>
        <w:t xml:space="preserve"> </w:t>
      </w:r>
      <w:r>
        <w:t>года»</w:t>
      </w:r>
      <w:r>
        <w:rPr>
          <w:spacing w:val="1"/>
        </w:rPr>
        <w:t xml:space="preserve"> </w:t>
      </w:r>
      <w:r>
        <w:t>(«На</w:t>
      </w:r>
      <w:r>
        <w:rPr>
          <w:spacing w:val="1"/>
        </w:rPr>
        <w:t xml:space="preserve"> </w:t>
      </w:r>
      <w:r>
        <w:t>тройке»,</w:t>
      </w:r>
      <w:r>
        <w:rPr>
          <w:spacing w:val="1"/>
        </w:rPr>
        <w:t xml:space="preserve"> </w:t>
      </w:r>
      <w:r>
        <w:t>«Баркарола»).</w:t>
      </w:r>
      <w:r>
        <w:rPr>
          <w:spacing w:val="1"/>
        </w:rPr>
        <w:t xml:space="preserve"> </w:t>
      </w:r>
      <w:r>
        <w:t>Ноктюрн до-диез минор. «Всенощное бдение» («Богородице Дево, радуйся» № 8). «Я ли в поле да</w:t>
      </w:r>
      <w:r>
        <w:rPr>
          <w:spacing w:val="1"/>
        </w:rPr>
        <w:t xml:space="preserve"> </w:t>
      </w:r>
      <w:r>
        <w:t>не</w:t>
      </w:r>
      <w:r>
        <w:rPr>
          <w:spacing w:val="-8"/>
        </w:rPr>
        <w:t xml:space="preserve"> </w:t>
      </w:r>
      <w:r>
        <w:t>травушка</w:t>
      </w:r>
      <w:r>
        <w:rPr>
          <w:spacing w:val="1"/>
        </w:rPr>
        <w:t xml:space="preserve"> </w:t>
      </w:r>
      <w:r>
        <w:t>была»</w:t>
      </w:r>
      <w:r>
        <w:rPr>
          <w:spacing w:val="-6"/>
        </w:rPr>
        <w:t xml:space="preserve"> </w:t>
      </w:r>
      <w:r>
        <w:t>(ст.</w:t>
      </w:r>
      <w:r>
        <w:rPr>
          <w:spacing w:val="1"/>
        </w:rPr>
        <w:t xml:space="preserve"> </w:t>
      </w:r>
      <w:r>
        <w:t>И.</w:t>
      </w:r>
      <w:r>
        <w:rPr>
          <w:spacing w:val="-4"/>
        </w:rPr>
        <w:t xml:space="preserve"> </w:t>
      </w:r>
      <w:r>
        <w:t>Сурикова).</w:t>
      </w:r>
      <w:r>
        <w:rPr>
          <w:spacing w:val="1"/>
        </w:rPr>
        <w:t xml:space="preserve"> </w:t>
      </w:r>
      <w:r>
        <w:t>«Легенда»</w:t>
      </w:r>
      <w:r>
        <w:rPr>
          <w:spacing w:val="-6"/>
        </w:rPr>
        <w:t xml:space="preserve"> </w:t>
      </w:r>
      <w:r>
        <w:t>(сл.</w:t>
      </w:r>
      <w:r>
        <w:rPr>
          <w:spacing w:val="8"/>
        </w:rPr>
        <w:t xml:space="preserve"> </w:t>
      </w:r>
      <w:r>
        <w:t>А. Плещеева).</w:t>
      </w:r>
      <w:r>
        <w:rPr>
          <w:spacing w:val="1"/>
        </w:rPr>
        <w:t xml:space="preserve"> </w:t>
      </w:r>
      <w:r>
        <w:t>«Покаянная</w:t>
      </w:r>
      <w:r>
        <w:rPr>
          <w:spacing w:val="-2"/>
        </w:rPr>
        <w:t xml:space="preserve"> </w:t>
      </w:r>
      <w:r>
        <w:t>молитва</w:t>
      </w:r>
      <w:r>
        <w:rPr>
          <w:spacing w:val="2"/>
        </w:rPr>
        <w:t xml:space="preserve"> </w:t>
      </w:r>
      <w:r>
        <w:t>о</w:t>
      </w:r>
      <w:r>
        <w:rPr>
          <w:spacing w:val="-11"/>
        </w:rPr>
        <w:t xml:space="preserve"> </w:t>
      </w:r>
      <w:r>
        <w:t>Руси».</w:t>
      </w:r>
    </w:p>
    <w:p w:rsidR="00035341" w:rsidRDefault="007A4DC2" w:rsidP="00F64A30">
      <w:pPr>
        <w:pStyle w:val="a4"/>
        <w:numPr>
          <w:ilvl w:val="4"/>
          <w:numId w:val="35"/>
        </w:numPr>
        <w:tabs>
          <w:tab w:val="left" w:pos="2817"/>
        </w:tabs>
        <w:spacing w:line="251" w:lineRule="exact"/>
        <w:ind w:hanging="707"/>
        <w:jc w:val="both"/>
      </w:pPr>
      <w:r>
        <w:t>П.</w:t>
      </w:r>
      <w:r>
        <w:rPr>
          <w:spacing w:val="-2"/>
        </w:rPr>
        <w:t xml:space="preserve"> </w:t>
      </w:r>
      <w:r>
        <w:t>Чесноков.</w:t>
      </w:r>
      <w:r>
        <w:rPr>
          <w:spacing w:val="-2"/>
        </w:rPr>
        <w:t xml:space="preserve"> </w:t>
      </w:r>
      <w:r>
        <w:t>«Да</w:t>
      </w:r>
      <w:r>
        <w:rPr>
          <w:spacing w:val="-1"/>
        </w:rPr>
        <w:t xml:space="preserve"> </w:t>
      </w:r>
      <w:r>
        <w:t>исправится</w:t>
      </w:r>
      <w:r>
        <w:rPr>
          <w:spacing w:val="-5"/>
        </w:rPr>
        <w:t xml:space="preserve"> </w:t>
      </w:r>
      <w:r>
        <w:t>молитва</w:t>
      </w:r>
      <w:r>
        <w:rPr>
          <w:spacing w:val="-5"/>
        </w:rPr>
        <w:t xml:space="preserve"> </w:t>
      </w:r>
      <w:r>
        <w:t>моя».</w:t>
      </w:r>
    </w:p>
    <w:p w:rsidR="00035341" w:rsidRDefault="007A4DC2" w:rsidP="00F64A30">
      <w:pPr>
        <w:pStyle w:val="a4"/>
        <w:numPr>
          <w:ilvl w:val="4"/>
          <w:numId w:val="35"/>
        </w:numPr>
        <w:tabs>
          <w:tab w:val="left" w:pos="2817"/>
        </w:tabs>
        <w:spacing w:line="242" w:lineRule="auto"/>
        <w:ind w:left="1399" w:right="850" w:firstLine="710"/>
        <w:jc w:val="both"/>
      </w:pPr>
      <w:r>
        <w:t>М.</w:t>
      </w:r>
      <w:r>
        <w:rPr>
          <w:spacing w:val="1"/>
        </w:rPr>
        <w:t xml:space="preserve"> </w:t>
      </w:r>
      <w:r>
        <w:t>Чюрленис.</w:t>
      </w:r>
      <w:r>
        <w:rPr>
          <w:spacing w:val="1"/>
        </w:rPr>
        <w:t xml:space="preserve"> </w:t>
      </w:r>
      <w:r>
        <w:t>Прелюдия</w:t>
      </w:r>
      <w:r>
        <w:rPr>
          <w:spacing w:val="1"/>
        </w:rPr>
        <w:t xml:space="preserve"> </w:t>
      </w:r>
      <w:r>
        <w:t>ре минор.</w:t>
      </w:r>
      <w:r>
        <w:rPr>
          <w:spacing w:val="1"/>
        </w:rPr>
        <w:t xml:space="preserve"> </w:t>
      </w:r>
      <w:r>
        <w:t>Прелюдия</w:t>
      </w:r>
      <w:r>
        <w:rPr>
          <w:spacing w:val="1"/>
        </w:rPr>
        <w:t xml:space="preserve"> </w:t>
      </w:r>
      <w:r>
        <w:t>ми</w:t>
      </w:r>
      <w:r>
        <w:rPr>
          <w:spacing w:val="1"/>
        </w:rPr>
        <w:t xml:space="preserve"> </w:t>
      </w:r>
      <w:r>
        <w:t>минор.</w:t>
      </w:r>
      <w:r>
        <w:rPr>
          <w:spacing w:val="1"/>
        </w:rPr>
        <w:t xml:space="preserve"> </w:t>
      </w:r>
      <w:r>
        <w:t>Прелюдия</w:t>
      </w:r>
      <w:r>
        <w:rPr>
          <w:spacing w:val="1"/>
        </w:rPr>
        <w:t xml:space="preserve"> </w:t>
      </w:r>
      <w:r>
        <w:t>ля</w:t>
      </w:r>
      <w:r>
        <w:rPr>
          <w:spacing w:val="1"/>
        </w:rPr>
        <w:t xml:space="preserve"> </w:t>
      </w:r>
      <w:r>
        <w:t>минор.</w:t>
      </w:r>
      <w:r>
        <w:rPr>
          <w:spacing w:val="1"/>
        </w:rPr>
        <w:t xml:space="preserve"> </w:t>
      </w:r>
      <w:r>
        <w:t>Симфоническая поэма</w:t>
      </w:r>
      <w:r>
        <w:rPr>
          <w:spacing w:val="4"/>
        </w:rPr>
        <w:t xml:space="preserve"> </w:t>
      </w:r>
      <w:r>
        <w:t>«Море».</w:t>
      </w:r>
    </w:p>
    <w:p w:rsidR="00035341" w:rsidRDefault="007A4DC2" w:rsidP="00F64A30">
      <w:pPr>
        <w:pStyle w:val="a4"/>
        <w:numPr>
          <w:ilvl w:val="4"/>
          <w:numId w:val="35"/>
        </w:numPr>
        <w:tabs>
          <w:tab w:val="left" w:pos="2817"/>
        </w:tabs>
        <w:ind w:left="1399" w:right="846" w:firstLine="710"/>
        <w:jc w:val="both"/>
      </w:pPr>
      <w:r>
        <w:lastRenderedPageBreak/>
        <w:t>А. Шнитке. Кончерто гроссо. Сюита в старинном стиле для скрипки и фортепиано.</w:t>
      </w:r>
      <w:r>
        <w:rPr>
          <w:spacing w:val="1"/>
        </w:rPr>
        <w:t xml:space="preserve"> </w:t>
      </w:r>
      <w:r>
        <w:t>Ревизская сказка (сюита из музыки к одноименному спектаклю на Таганке): Увертюра (№ 1),</w:t>
      </w:r>
      <w:r>
        <w:rPr>
          <w:spacing w:val="1"/>
        </w:rPr>
        <w:t xml:space="preserve"> </w:t>
      </w:r>
      <w:r>
        <w:t>Детство</w:t>
      </w:r>
      <w:r>
        <w:rPr>
          <w:spacing w:val="-4"/>
        </w:rPr>
        <w:t xml:space="preserve"> </w:t>
      </w:r>
      <w:r>
        <w:t>Чичикова (№</w:t>
      </w:r>
      <w:r>
        <w:rPr>
          <w:spacing w:val="2"/>
        </w:rPr>
        <w:t xml:space="preserve"> </w:t>
      </w:r>
      <w:r>
        <w:t>2),</w:t>
      </w:r>
      <w:r>
        <w:rPr>
          <w:spacing w:val="-2"/>
        </w:rPr>
        <w:t xml:space="preserve"> </w:t>
      </w:r>
      <w:r>
        <w:t>Шинель</w:t>
      </w:r>
      <w:r>
        <w:rPr>
          <w:spacing w:val="2"/>
        </w:rPr>
        <w:t xml:space="preserve"> </w:t>
      </w:r>
      <w:r>
        <w:t>(№</w:t>
      </w:r>
      <w:r>
        <w:rPr>
          <w:spacing w:val="7"/>
        </w:rPr>
        <w:t xml:space="preserve"> </w:t>
      </w:r>
      <w:r>
        <w:t>4),Чиновники</w:t>
      </w:r>
      <w:r>
        <w:rPr>
          <w:spacing w:val="-1"/>
        </w:rPr>
        <w:t xml:space="preserve"> </w:t>
      </w:r>
      <w:r>
        <w:t>(№</w:t>
      </w:r>
      <w:r>
        <w:rPr>
          <w:spacing w:val="1"/>
        </w:rPr>
        <w:t xml:space="preserve"> </w:t>
      </w:r>
      <w:r>
        <w:t>5).</w:t>
      </w:r>
    </w:p>
    <w:p w:rsidR="00035341" w:rsidRDefault="00AB2C90" w:rsidP="00F64A30">
      <w:pPr>
        <w:pStyle w:val="a4"/>
        <w:numPr>
          <w:ilvl w:val="4"/>
          <w:numId w:val="35"/>
        </w:numPr>
        <w:tabs>
          <w:tab w:val="left" w:pos="2817"/>
        </w:tabs>
        <w:spacing w:before="66"/>
        <w:ind w:left="1399" w:right="853" w:firstLine="710"/>
        <w:jc w:val="both"/>
      </w:pPr>
      <w:r>
        <w:t>Ф</w:t>
      </w:r>
      <w:r w:rsidR="007A4DC2">
        <w:t>. Шопен. Вальс № 6 (ре бемоль мажор). Вальс № 7 (до диез минор). Вальс № 10</w:t>
      </w:r>
      <w:r w:rsidR="007A4DC2">
        <w:rPr>
          <w:spacing w:val="1"/>
        </w:rPr>
        <w:t xml:space="preserve"> </w:t>
      </w:r>
      <w:r w:rsidR="007A4DC2">
        <w:t>(си минор). Мазурка № 1. Мазурка № 47. Мазурка № 48. Полонез (ля мажор). Ноктюрн фа минор.</w:t>
      </w:r>
      <w:r w:rsidR="007A4DC2">
        <w:rPr>
          <w:spacing w:val="1"/>
        </w:rPr>
        <w:t xml:space="preserve"> </w:t>
      </w:r>
      <w:r w:rsidR="007A4DC2">
        <w:t>Этюд</w:t>
      </w:r>
      <w:r w:rsidR="007A4DC2">
        <w:rPr>
          <w:spacing w:val="-1"/>
        </w:rPr>
        <w:t xml:space="preserve"> </w:t>
      </w:r>
      <w:r w:rsidR="007A4DC2">
        <w:t>№</w:t>
      </w:r>
      <w:r w:rsidR="007A4DC2">
        <w:rPr>
          <w:spacing w:val="2"/>
        </w:rPr>
        <w:t xml:space="preserve"> </w:t>
      </w:r>
      <w:r w:rsidR="007A4DC2">
        <w:t>12</w:t>
      </w:r>
      <w:r w:rsidR="007A4DC2">
        <w:rPr>
          <w:spacing w:val="2"/>
        </w:rPr>
        <w:t xml:space="preserve"> </w:t>
      </w:r>
      <w:r w:rsidR="007A4DC2">
        <w:t>(до</w:t>
      </w:r>
      <w:r w:rsidR="007A4DC2">
        <w:rPr>
          <w:spacing w:val="-4"/>
        </w:rPr>
        <w:t xml:space="preserve"> </w:t>
      </w:r>
      <w:r w:rsidR="007A4DC2">
        <w:t>минор).</w:t>
      </w:r>
      <w:r w:rsidR="007A4DC2">
        <w:rPr>
          <w:spacing w:val="4"/>
        </w:rPr>
        <w:t xml:space="preserve"> </w:t>
      </w:r>
      <w:r w:rsidR="007A4DC2">
        <w:t>Полонез</w:t>
      </w:r>
      <w:r w:rsidR="007A4DC2">
        <w:rPr>
          <w:spacing w:val="1"/>
        </w:rPr>
        <w:t xml:space="preserve"> </w:t>
      </w:r>
      <w:r w:rsidR="007A4DC2">
        <w:t>(ля</w:t>
      </w:r>
      <w:r w:rsidR="007A4DC2">
        <w:rPr>
          <w:spacing w:val="1"/>
        </w:rPr>
        <w:t xml:space="preserve"> </w:t>
      </w:r>
      <w:r w:rsidR="007A4DC2">
        <w:t>мажор).</w:t>
      </w:r>
    </w:p>
    <w:p w:rsidR="00035341" w:rsidRDefault="007A4DC2" w:rsidP="00F64A30">
      <w:pPr>
        <w:pStyle w:val="a4"/>
        <w:numPr>
          <w:ilvl w:val="4"/>
          <w:numId w:val="35"/>
        </w:numPr>
        <w:tabs>
          <w:tab w:val="left" w:pos="2817"/>
        </w:tabs>
        <w:spacing w:line="252" w:lineRule="exact"/>
        <w:ind w:hanging="707"/>
        <w:jc w:val="both"/>
      </w:pPr>
      <w:r>
        <w:t>Д.</w:t>
      </w:r>
      <w:r>
        <w:rPr>
          <w:spacing w:val="-2"/>
        </w:rPr>
        <w:t xml:space="preserve"> </w:t>
      </w:r>
      <w:r>
        <w:t>Шостакович.</w:t>
      </w:r>
      <w:r>
        <w:rPr>
          <w:spacing w:val="-1"/>
        </w:rPr>
        <w:t xml:space="preserve"> </w:t>
      </w:r>
      <w:r>
        <w:t>Симфония</w:t>
      </w:r>
      <w:r>
        <w:rPr>
          <w:spacing w:val="-8"/>
        </w:rPr>
        <w:t xml:space="preserve"> </w:t>
      </w:r>
      <w:r>
        <w:t>№</w:t>
      </w:r>
      <w:r>
        <w:rPr>
          <w:spacing w:val="-3"/>
        </w:rPr>
        <w:t xml:space="preserve"> </w:t>
      </w:r>
      <w:r>
        <w:t>7</w:t>
      </w:r>
      <w:r>
        <w:rPr>
          <w:spacing w:val="-7"/>
        </w:rPr>
        <w:t xml:space="preserve"> </w:t>
      </w:r>
      <w:r>
        <w:t>«Ленинградская».</w:t>
      </w:r>
      <w:r>
        <w:rPr>
          <w:spacing w:val="-2"/>
        </w:rPr>
        <w:t xml:space="preserve"> </w:t>
      </w:r>
      <w:r>
        <w:t>«Праздничная</w:t>
      </w:r>
      <w:r>
        <w:rPr>
          <w:spacing w:val="-8"/>
        </w:rPr>
        <w:t xml:space="preserve"> </w:t>
      </w:r>
      <w:r>
        <w:t>увертюра».</w:t>
      </w:r>
    </w:p>
    <w:p w:rsidR="00035341" w:rsidRDefault="007A4DC2" w:rsidP="00F64A30">
      <w:pPr>
        <w:pStyle w:val="a4"/>
        <w:numPr>
          <w:ilvl w:val="4"/>
          <w:numId w:val="35"/>
        </w:numPr>
        <w:tabs>
          <w:tab w:val="left" w:pos="2817"/>
        </w:tabs>
        <w:spacing w:before="1"/>
        <w:ind w:hanging="707"/>
        <w:jc w:val="both"/>
      </w:pPr>
      <w:r>
        <w:t>И.</w:t>
      </w:r>
      <w:r>
        <w:rPr>
          <w:spacing w:val="-2"/>
        </w:rPr>
        <w:t xml:space="preserve"> </w:t>
      </w:r>
      <w:r>
        <w:t>Штраус.</w:t>
      </w:r>
      <w:r>
        <w:rPr>
          <w:spacing w:val="-1"/>
        </w:rPr>
        <w:t xml:space="preserve"> </w:t>
      </w:r>
      <w:r>
        <w:t>«Полька-пиццикато».</w:t>
      </w:r>
      <w:r>
        <w:rPr>
          <w:spacing w:val="-2"/>
        </w:rPr>
        <w:t xml:space="preserve"> </w:t>
      </w:r>
      <w:r>
        <w:t>Вальс</w:t>
      </w:r>
      <w:r>
        <w:rPr>
          <w:spacing w:val="-5"/>
        </w:rPr>
        <w:t xml:space="preserve"> </w:t>
      </w:r>
      <w:r>
        <w:t>из</w:t>
      </w:r>
      <w:r>
        <w:rPr>
          <w:spacing w:val="-4"/>
        </w:rPr>
        <w:t xml:space="preserve"> </w:t>
      </w:r>
      <w:r>
        <w:t>оперетты</w:t>
      </w:r>
      <w:r>
        <w:rPr>
          <w:spacing w:val="-4"/>
        </w:rPr>
        <w:t xml:space="preserve"> </w:t>
      </w:r>
      <w:r>
        <w:t>«Летучая</w:t>
      </w:r>
      <w:r>
        <w:rPr>
          <w:spacing w:val="-4"/>
        </w:rPr>
        <w:t xml:space="preserve"> </w:t>
      </w:r>
      <w:r>
        <w:t>мышь».</w:t>
      </w:r>
    </w:p>
    <w:p w:rsidR="00035341" w:rsidRDefault="007A4DC2" w:rsidP="00F64A30">
      <w:pPr>
        <w:pStyle w:val="a4"/>
        <w:numPr>
          <w:ilvl w:val="4"/>
          <w:numId w:val="35"/>
        </w:numPr>
        <w:tabs>
          <w:tab w:val="left" w:pos="2817"/>
        </w:tabs>
        <w:spacing w:before="2" w:line="251" w:lineRule="exact"/>
        <w:ind w:hanging="707"/>
        <w:jc w:val="both"/>
      </w:pPr>
      <w:r>
        <w:t>Ф.</w:t>
      </w:r>
      <w:r>
        <w:rPr>
          <w:spacing w:val="14"/>
        </w:rPr>
        <w:t xml:space="preserve"> </w:t>
      </w:r>
      <w:r>
        <w:t>Шуберт.</w:t>
      </w:r>
      <w:r>
        <w:rPr>
          <w:spacing w:val="15"/>
        </w:rPr>
        <w:t xml:space="preserve"> </w:t>
      </w:r>
      <w:r>
        <w:t>Симфония</w:t>
      </w:r>
      <w:r>
        <w:rPr>
          <w:spacing w:val="11"/>
        </w:rPr>
        <w:t xml:space="preserve"> </w:t>
      </w:r>
      <w:r>
        <w:t>№</w:t>
      </w:r>
      <w:r>
        <w:rPr>
          <w:spacing w:val="14"/>
        </w:rPr>
        <w:t xml:space="preserve"> </w:t>
      </w:r>
      <w:r>
        <w:t>8</w:t>
      </w:r>
      <w:r>
        <w:rPr>
          <w:spacing w:val="8"/>
        </w:rPr>
        <w:t xml:space="preserve"> </w:t>
      </w:r>
      <w:r>
        <w:t>(«Неоконченная»).</w:t>
      </w:r>
      <w:r>
        <w:rPr>
          <w:spacing w:val="15"/>
        </w:rPr>
        <w:t xml:space="preserve"> </w:t>
      </w:r>
      <w:r>
        <w:t>Вокальный</w:t>
      </w:r>
      <w:r>
        <w:rPr>
          <w:spacing w:val="10"/>
        </w:rPr>
        <w:t xml:space="preserve"> </w:t>
      </w:r>
      <w:r>
        <w:t>цикл</w:t>
      </w:r>
      <w:r>
        <w:rPr>
          <w:spacing w:val="9"/>
        </w:rPr>
        <w:t xml:space="preserve"> </w:t>
      </w:r>
      <w:r>
        <w:t>на</w:t>
      </w:r>
      <w:r>
        <w:rPr>
          <w:spacing w:val="16"/>
        </w:rPr>
        <w:t xml:space="preserve"> </w:t>
      </w:r>
      <w:r>
        <w:t>ст.</w:t>
      </w:r>
      <w:r>
        <w:rPr>
          <w:spacing w:val="10"/>
        </w:rPr>
        <w:t xml:space="preserve"> </w:t>
      </w:r>
      <w:r>
        <w:t>В.</w:t>
      </w:r>
      <w:r>
        <w:rPr>
          <w:spacing w:val="15"/>
        </w:rPr>
        <w:t xml:space="preserve"> </w:t>
      </w:r>
      <w:r>
        <w:t>Мюллера</w:t>
      </w:r>
    </w:p>
    <w:p w:rsidR="00035341" w:rsidRDefault="007A4DC2">
      <w:pPr>
        <w:pStyle w:val="a3"/>
        <w:ind w:right="856"/>
        <w:jc w:val="both"/>
      </w:pPr>
      <w:r>
        <w:t>«Прекрасная</w:t>
      </w:r>
      <w:r>
        <w:rPr>
          <w:spacing w:val="1"/>
        </w:rPr>
        <w:t xml:space="preserve"> </w:t>
      </w:r>
      <w:r>
        <w:t>мельничиха»</w:t>
      </w:r>
      <w:r>
        <w:rPr>
          <w:spacing w:val="1"/>
        </w:rPr>
        <w:t xml:space="preserve"> </w:t>
      </w:r>
      <w:r>
        <w:t>(«В</w:t>
      </w:r>
      <w:r>
        <w:rPr>
          <w:spacing w:val="1"/>
        </w:rPr>
        <w:t xml:space="preserve"> </w:t>
      </w:r>
      <w:r>
        <w:t>путь»).</w:t>
      </w:r>
      <w:r>
        <w:rPr>
          <w:spacing w:val="1"/>
        </w:rPr>
        <w:t xml:space="preserve"> </w:t>
      </w:r>
      <w:r>
        <w:t>«Лесной</w:t>
      </w:r>
      <w:r>
        <w:rPr>
          <w:spacing w:val="1"/>
        </w:rPr>
        <w:t xml:space="preserve"> </w:t>
      </w:r>
      <w:r>
        <w:t>царь»</w:t>
      </w:r>
      <w:r>
        <w:rPr>
          <w:spacing w:val="1"/>
        </w:rPr>
        <w:t xml:space="preserve"> </w:t>
      </w:r>
      <w:r>
        <w:t>(ст.</w:t>
      </w:r>
      <w:r>
        <w:rPr>
          <w:spacing w:val="1"/>
        </w:rPr>
        <w:t xml:space="preserve"> </w:t>
      </w:r>
      <w:r>
        <w:t>И.</w:t>
      </w:r>
      <w:r>
        <w:rPr>
          <w:spacing w:val="1"/>
        </w:rPr>
        <w:t xml:space="preserve"> </w:t>
      </w:r>
      <w:r>
        <w:t>Гете).</w:t>
      </w:r>
      <w:r>
        <w:rPr>
          <w:spacing w:val="1"/>
        </w:rPr>
        <w:t xml:space="preserve"> </w:t>
      </w:r>
      <w:r>
        <w:t>«Шарманщик»</w:t>
      </w:r>
      <w:r>
        <w:rPr>
          <w:spacing w:val="1"/>
        </w:rPr>
        <w:t xml:space="preserve"> </w:t>
      </w:r>
      <w:r>
        <w:t>(ст.</w:t>
      </w:r>
      <w:r>
        <w:rPr>
          <w:spacing w:val="1"/>
        </w:rPr>
        <w:t xml:space="preserve"> </w:t>
      </w:r>
      <w:r>
        <w:t>В</w:t>
      </w:r>
      <w:r>
        <w:rPr>
          <w:spacing w:val="1"/>
        </w:rPr>
        <w:t xml:space="preserve"> </w:t>
      </w:r>
      <w:r>
        <w:t>Мюллера»).</w:t>
      </w:r>
      <w:r>
        <w:rPr>
          <w:spacing w:val="2"/>
        </w:rPr>
        <w:t xml:space="preserve"> </w:t>
      </w:r>
      <w:r>
        <w:t>«Серенада»</w:t>
      </w:r>
      <w:r>
        <w:rPr>
          <w:spacing w:val="-5"/>
        </w:rPr>
        <w:t xml:space="preserve"> </w:t>
      </w:r>
      <w:r>
        <w:t>(сл.</w:t>
      </w:r>
      <w:r>
        <w:rPr>
          <w:spacing w:val="2"/>
        </w:rPr>
        <w:t xml:space="preserve"> </w:t>
      </w:r>
      <w:r>
        <w:t>Л.</w:t>
      </w:r>
      <w:r>
        <w:rPr>
          <w:spacing w:val="2"/>
        </w:rPr>
        <w:t xml:space="preserve"> </w:t>
      </w:r>
      <w:r>
        <w:t>Рельштаба,</w:t>
      </w:r>
      <w:r>
        <w:rPr>
          <w:spacing w:val="-3"/>
        </w:rPr>
        <w:t xml:space="preserve"> </w:t>
      </w:r>
      <w:r>
        <w:t>перевод</w:t>
      </w:r>
      <w:r>
        <w:rPr>
          <w:spacing w:val="-2"/>
        </w:rPr>
        <w:t xml:space="preserve"> </w:t>
      </w:r>
      <w:r>
        <w:t>Н.</w:t>
      </w:r>
      <w:r>
        <w:rPr>
          <w:spacing w:val="2"/>
        </w:rPr>
        <w:t xml:space="preserve"> </w:t>
      </w:r>
      <w:r>
        <w:t>Огарева).</w:t>
      </w:r>
      <w:r>
        <w:rPr>
          <w:spacing w:val="2"/>
        </w:rPr>
        <w:t xml:space="preserve"> </w:t>
      </w:r>
      <w:r>
        <w:t>«AveMaria»</w:t>
      </w:r>
      <w:r>
        <w:rPr>
          <w:spacing w:val="-4"/>
        </w:rPr>
        <w:t xml:space="preserve"> </w:t>
      </w:r>
      <w:r>
        <w:t>(сл.</w:t>
      </w:r>
      <w:r>
        <w:rPr>
          <w:spacing w:val="2"/>
        </w:rPr>
        <w:t xml:space="preserve"> </w:t>
      </w:r>
      <w:r>
        <w:t>В.</w:t>
      </w:r>
      <w:r>
        <w:rPr>
          <w:spacing w:val="-3"/>
        </w:rPr>
        <w:t xml:space="preserve"> </w:t>
      </w:r>
      <w:r>
        <w:t>Скотта).</w:t>
      </w:r>
    </w:p>
    <w:p w:rsidR="00035341" w:rsidRDefault="007A4DC2" w:rsidP="00F64A30">
      <w:pPr>
        <w:pStyle w:val="a4"/>
        <w:numPr>
          <w:ilvl w:val="4"/>
          <w:numId w:val="35"/>
        </w:numPr>
        <w:tabs>
          <w:tab w:val="left" w:pos="2817"/>
        </w:tabs>
        <w:spacing w:before="2"/>
        <w:ind w:hanging="707"/>
        <w:jc w:val="both"/>
      </w:pPr>
      <w:r>
        <w:t>Р.</w:t>
      </w:r>
      <w:r>
        <w:rPr>
          <w:spacing w:val="-5"/>
        </w:rPr>
        <w:t xml:space="preserve"> </w:t>
      </w:r>
      <w:r>
        <w:t>Щедрин.</w:t>
      </w:r>
      <w:r>
        <w:rPr>
          <w:spacing w:val="1"/>
        </w:rPr>
        <w:t xml:space="preserve"> </w:t>
      </w:r>
      <w:r>
        <w:t>Опера</w:t>
      </w:r>
      <w:r>
        <w:rPr>
          <w:spacing w:val="1"/>
        </w:rPr>
        <w:t xml:space="preserve"> </w:t>
      </w:r>
      <w:r>
        <w:t>«Не</w:t>
      </w:r>
      <w:r>
        <w:rPr>
          <w:spacing w:val="-8"/>
        </w:rPr>
        <w:t xml:space="preserve"> </w:t>
      </w:r>
      <w:r>
        <w:t>только</w:t>
      </w:r>
      <w:r>
        <w:rPr>
          <w:spacing w:val="-3"/>
        </w:rPr>
        <w:t xml:space="preserve"> </w:t>
      </w:r>
      <w:r>
        <w:t>любовь».</w:t>
      </w:r>
      <w:r>
        <w:rPr>
          <w:spacing w:val="1"/>
        </w:rPr>
        <w:t xml:space="preserve"> </w:t>
      </w:r>
      <w:r>
        <w:t>(Песня</w:t>
      </w:r>
      <w:r>
        <w:rPr>
          <w:spacing w:val="-3"/>
        </w:rPr>
        <w:t xml:space="preserve"> </w:t>
      </w:r>
      <w:r>
        <w:t>и частушки</w:t>
      </w:r>
      <w:r>
        <w:rPr>
          <w:spacing w:val="-1"/>
        </w:rPr>
        <w:t xml:space="preserve"> </w:t>
      </w:r>
      <w:r>
        <w:t>Варвары).</w:t>
      </w:r>
    </w:p>
    <w:p w:rsidR="00035341" w:rsidRDefault="007A4DC2" w:rsidP="00F64A30">
      <w:pPr>
        <w:pStyle w:val="a4"/>
        <w:numPr>
          <w:ilvl w:val="4"/>
          <w:numId w:val="35"/>
        </w:numPr>
        <w:tabs>
          <w:tab w:val="left" w:pos="2817"/>
        </w:tabs>
        <w:spacing w:before="1" w:line="252" w:lineRule="exact"/>
        <w:ind w:hanging="707"/>
        <w:jc w:val="both"/>
      </w:pPr>
      <w:r>
        <w:t>Д.</w:t>
      </w:r>
      <w:r>
        <w:rPr>
          <w:spacing w:val="-1"/>
        </w:rPr>
        <w:t xml:space="preserve"> </w:t>
      </w:r>
      <w:r>
        <w:t>Эллингтон.</w:t>
      </w:r>
      <w:r>
        <w:rPr>
          <w:spacing w:val="-5"/>
        </w:rPr>
        <w:t xml:space="preserve"> </w:t>
      </w:r>
      <w:r>
        <w:t>«Караван».</w:t>
      </w:r>
    </w:p>
    <w:p w:rsidR="00035341" w:rsidRDefault="007A4DC2">
      <w:pPr>
        <w:spacing w:line="275" w:lineRule="exact"/>
        <w:ind w:left="1856"/>
        <w:jc w:val="both"/>
        <w:rPr>
          <w:sz w:val="24"/>
        </w:rPr>
      </w:pPr>
      <w:r>
        <w:rPr>
          <w:sz w:val="24"/>
        </w:rPr>
        <w:t>А.</w:t>
      </w:r>
      <w:r>
        <w:rPr>
          <w:spacing w:val="-2"/>
          <w:sz w:val="24"/>
        </w:rPr>
        <w:t xml:space="preserve"> </w:t>
      </w:r>
      <w:r>
        <w:rPr>
          <w:sz w:val="24"/>
        </w:rPr>
        <w:t>Эшпай.</w:t>
      </w:r>
      <w:r>
        <w:rPr>
          <w:spacing w:val="-5"/>
          <w:sz w:val="24"/>
        </w:rPr>
        <w:t xml:space="preserve"> </w:t>
      </w:r>
      <w:r>
        <w:rPr>
          <w:sz w:val="24"/>
        </w:rPr>
        <w:t>«Венгерские</w:t>
      </w:r>
      <w:r>
        <w:rPr>
          <w:spacing w:val="-4"/>
          <w:sz w:val="24"/>
        </w:rPr>
        <w:t xml:space="preserve"> </w:t>
      </w:r>
      <w:r>
        <w:rPr>
          <w:sz w:val="24"/>
        </w:rPr>
        <w:t>напевы».</w:t>
      </w:r>
    </w:p>
    <w:p w:rsidR="00035341" w:rsidRDefault="00AB2C90" w:rsidP="00AB2C90">
      <w:pPr>
        <w:pStyle w:val="2"/>
        <w:spacing w:before="222"/>
        <w:ind w:left="0"/>
      </w:pPr>
      <w:r>
        <w:rPr>
          <w:b w:val="0"/>
          <w:bCs w:val="0"/>
          <w:sz w:val="26"/>
          <w:szCs w:val="22"/>
        </w:rPr>
        <w:t xml:space="preserve">                    </w:t>
      </w:r>
      <w:r w:rsidR="007A4DC2">
        <w:t>2.2.2.14.</w:t>
      </w:r>
      <w:r w:rsidR="007A4DC2">
        <w:rPr>
          <w:spacing w:val="-1"/>
        </w:rPr>
        <w:t xml:space="preserve"> </w:t>
      </w:r>
      <w:r w:rsidR="007A4DC2">
        <w:t>Технология</w:t>
      </w:r>
    </w:p>
    <w:p w:rsidR="00035341" w:rsidRDefault="00035341">
      <w:pPr>
        <w:pStyle w:val="a3"/>
        <w:ind w:left="0"/>
        <w:rPr>
          <w:b/>
          <w:sz w:val="21"/>
        </w:rPr>
      </w:pPr>
    </w:p>
    <w:p w:rsidR="00035341" w:rsidRDefault="007A4DC2">
      <w:pPr>
        <w:pStyle w:val="4"/>
        <w:spacing w:before="1" w:line="278" w:lineRule="auto"/>
        <w:ind w:right="855"/>
      </w:pPr>
      <w:r>
        <w:t>Современные материальные, информационные и гуманитарные технологии и перспективы</w:t>
      </w:r>
      <w:r>
        <w:rPr>
          <w:spacing w:val="1"/>
        </w:rPr>
        <w:t xml:space="preserve"> </w:t>
      </w:r>
      <w:r>
        <w:t>их</w:t>
      </w:r>
      <w:r>
        <w:rPr>
          <w:spacing w:val="-3"/>
        </w:rPr>
        <w:t xml:space="preserve"> </w:t>
      </w:r>
      <w:r>
        <w:t>развития</w:t>
      </w:r>
    </w:p>
    <w:p w:rsidR="00035341" w:rsidRDefault="007A4DC2">
      <w:pPr>
        <w:pStyle w:val="a3"/>
        <w:spacing w:line="276" w:lineRule="auto"/>
        <w:ind w:right="851" w:firstLine="710"/>
        <w:jc w:val="both"/>
      </w:pPr>
      <w:r>
        <w:t>Потребности</w:t>
      </w:r>
      <w:r>
        <w:rPr>
          <w:spacing w:val="1"/>
        </w:rPr>
        <w:t xml:space="preserve"> </w:t>
      </w:r>
      <w:r>
        <w:t>и</w:t>
      </w:r>
      <w:r>
        <w:rPr>
          <w:spacing w:val="1"/>
        </w:rPr>
        <w:t xml:space="preserve"> </w:t>
      </w:r>
      <w:r>
        <w:t>технологии.</w:t>
      </w:r>
      <w:r>
        <w:rPr>
          <w:spacing w:val="1"/>
        </w:rPr>
        <w:t xml:space="preserve"> </w:t>
      </w:r>
      <w:r>
        <w:t>Потребности.</w:t>
      </w:r>
      <w:r>
        <w:rPr>
          <w:spacing w:val="1"/>
        </w:rPr>
        <w:t xml:space="preserve"> </w:t>
      </w:r>
      <w:r>
        <w:t>Иерархия</w:t>
      </w:r>
      <w:r>
        <w:rPr>
          <w:spacing w:val="1"/>
        </w:rPr>
        <w:t xml:space="preserve"> </w:t>
      </w:r>
      <w:r>
        <w:t>потребностей.</w:t>
      </w:r>
      <w:r>
        <w:rPr>
          <w:spacing w:val="1"/>
        </w:rPr>
        <w:t xml:space="preserve"> </w:t>
      </w:r>
      <w:r>
        <w:t>Общественные</w:t>
      </w:r>
      <w:r>
        <w:rPr>
          <w:spacing w:val="1"/>
        </w:rPr>
        <w:t xml:space="preserve"> </w:t>
      </w:r>
      <w:r>
        <w:t>потребности.</w:t>
      </w:r>
      <w:r>
        <w:rPr>
          <w:spacing w:val="1"/>
        </w:rPr>
        <w:t xml:space="preserve"> </w:t>
      </w:r>
      <w:r>
        <w:t>Потребности</w:t>
      </w:r>
      <w:r>
        <w:rPr>
          <w:spacing w:val="1"/>
        </w:rPr>
        <w:t xml:space="preserve"> </w:t>
      </w:r>
      <w:r>
        <w:t>и</w:t>
      </w:r>
      <w:r>
        <w:rPr>
          <w:spacing w:val="1"/>
        </w:rPr>
        <w:t xml:space="preserve"> </w:t>
      </w:r>
      <w:r>
        <w:t>цели.</w:t>
      </w:r>
      <w:r>
        <w:rPr>
          <w:spacing w:val="1"/>
        </w:rPr>
        <w:t xml:space="preserve"> </w:t>
      </w:r>
      <w:r>
        <w:t>Развитие</w:t>
      </w:r>
      <w:r>
        <w:rPr>
          <w:spacing w:val="1"/>
        </w:rPr>
        <w:t xml:space="preserve"> </w:t>
      </w:r>
      <w:r>
        <w:t>потребностей</w:t>
      </w:r>
      <w:r>
        <w:rPr>
          <w:spacing w:val="1"/>
        </w:rPr>
        <w:t xml:space="preserve"> </w:t>
      </w:r>
      <w:r>
        <w:t>и</w:t>
      </w:r>
      <w:r>
        <w:rPr>
          <w:spacing w:val="1"/>
        </w:rPr>
        <w:t xml:space="preserve"> </w:t>
      </w:r>
      <w:r>
        <w:t>развитие</w:t>
      </w:r>
      <w:r>
        <w:rPr>
          <w:spacing w:val="1"/>
        </w:rPr>
        <w:t xml:space="preserve"> </w:t>
      </w:r>
      <w:r>
        <w:t>технологий.</w:t>
      </w:r>
      <w:r>
        <w:rPr>
          <w:spacing w:val="1"/>
        </w:rPr>
        <w:t xml:space="preserve"> </w:t>
      </w:r>
      <w:r>
        <w:t>Реклама.</w:t>
      </w:r>
      <w:r>
        <w:rPr>
          <w:spacing w:val="1"/>
        </w:rPr>
        <w:t xml:space="preserve"> </w:t>
      </w:r>
      <w:r>
        <w:t>Принципы</w:t>
      </w:r>
      <w:r>
        <w:rPr>
          <w:spacing w:val="1"/>
        </w:rPr>
        <w:t xml:space="preserve"> </w:t>
      </w:r>
      <w:r>
        <w:t>организации</w:t>
      </w:r>
      <w:r>
        <w:rPr>
          <w:spacing w:val="1"/>
        </w:rPr>
        <w:t xml:space="preserve"> </w:t>
      </w:r>
      <w:r>
        <w:t>рекламы.</w:t>
      </w:r>
      <w:r>
        <w:rPr>
          <w:spacing w:val="1"/>
        </w:rPr>
        <w:t xml:space="preserve"> </w:t>
      </w:r>
      <w:r>
        <w:t>Способы</w:t>
      </w:r>
      <w:r>
        <w:rPr>
          <w:spacing w:val="1"/>
        </w:rPr>
        <w:t xml:space="preserve"> </w:t>
      </w:r>
      <w:r>
        <w:t>воздействия</w:t>
      </w:r>
      <w:r>
        <w:rPr>
          <w:spacing w:val="1"/>
        </w:rPr>
        <w:t xml:space="preserve"> </w:t>
      </w:r>
      <w:r>
        <w:t>рекламы</w:t>
      </w:r>
      <w:r>
        <w:rPr>
          <w:spacing w:val="1"/>
        </w:rPr>
        <w:t xml:space="preserve"> </w:t>
      </w:r>
      <w:r>
        <w:t>на</w:t>
      </w:r>
      <w:r>
        <w:rPr>
          <w:spacing w:val="1"/>
        </w:rPr>
        <w:t xml:space="preserve"> </w:t>
      </w:r>
      <w:r>
        <w:t>потребителя</w:t>
      </w:r>
      <w:r>
        <w:rPr>
          <w:spacing w:val="1"/>
        </w:rPr>
        <w:t xml:space="preserve"> </w:t>
      </w:r>
      <w:r>
        <w:t>и</w:t>
      </w:r>
      <w:r>
        <w:rPr>
          <w:spacing w:val="1"/>
        </w:rPr>
        <w:t xml:space="preserve"> </w:t>
      </w:r>
      <w:r>
        <w:t>его</w:t>
      </w:r>
      <w:r>
        <w:rPr>
          <w:spacing w:val="1"/>
        </w:rPr>
        <w:t xml:space="preserve"> </w:t>
      </w:r>
      <w:r>
        <w:t>потребности.</w:t>
      </w:r>
      <w:r>
        <w:rPr>
          <w:spacing w:val="1"/>
        </w:rPr>
        <w:t xml:space="preserve"> </w:t>
      </w:r>
      <w:r>
        <w:t>Понятие</w:t>
      </w:r>
      <w:r>
        <w:rPr>
          <w:spacing w:val="1"/>
        </w:rPr>
        <w:t xml:space="preserve"> </w:t>
      </w:r>
      <w:r>
        <w:t>технологии.</w:t>
      </w:r>
      <w:r>
        <w:rPr>
          <w:spacing w:val="1"/>
        </w:rPr>
        <w:t xml:space="preserve"> </w:t>
      </w:r>
      <w:r>
        <w:t>Цикл</w:t>
      </w:r>
      <w:r>
        <w:rPr>
          <w:spacing w:val="1"/>
        </w:rPr>
        <w:t xml:space="preserve"> </w:t>
      </w:r>
      <w:r>
        <w:t>жизни</w:t>
      </w:r>
      <w:r>
        <w:rPr>
          <w:spacing w:val="1"/>
        </w:rPr>
        <w:t xml:space="preserve"> </w:t>
      </w:r>
      <w:r>
        <w:t>технологии.</w:t>
      </w:r>
      <w:r>
        <w:rPr>
          <w:spacing w:val="1"/>
        </w:rPr>
        <w:t xml:space="preserve"> </w:t>
      </w:r>
      <w:r>
        <w:t>Материальные</w:t>
      </w:r>
      <w:r>
        <w:rPr>
          <w:spacing w:val="1"/>
        </w:rPr>
        <w:t xml:space="preserve"> </w:t>
      </w:r>
      <w:r>
        <w:t>технологии,</w:t>
      </w:r>
      <w:r>
        <w:rPr>
          <w:spacing w:val="1"/>
        </w:rPr>
        <w:t xml:space="preserve"> </w:t>
      </w:r>
      <w:r>
        <w:t>информационные</w:t>
      </w:r>
      <w:r>
        <w:rPr>
          <w:spacing w:val="-5"/>
        </w:rPr>
        <w:t xml:space="preserve"> </w:t>
      </w:r>
      <w:r>
        <w:t>технологии,</w:t>
      </w:r>
      <w:r>
        <w:rPr>
          <w:spacing w:val="4"/>
        </w:rPr>
        <w:t xml:space="preserve"> </w:t>
      </w:r>
      <w:r>
        <w:t>социальные</w:t>
      </w:r>
      <w:r>
        <w:rPr>
          <w:spacing w:val="-4"/>
        </w:rPr>
        <w:t xml:space="preserve"> </w:t>
      </w:r>
      <w:r>
        <w:t>технологии.</w:t>
      </w:r>
    </w:p>
    <w:p w:rsidR="00035341" w:rsidRDefault="007A4DC2">
      <w:pPr>
        <w:pStyle w:val="a3"/>
        <w:spacing w:line="276" w:lineRule="auto"/>
        <w:ind w:right="850" w:firstLine="710"/>
        <w:jc w:val="both"/>
      </w:pPr>
      <w:r>
        <w:t>История развития технологий. Источники развития технологий: эволюция потребностей,</w:t>
      </w:r>
      <w:r>
        <w:rPr>
          <w:spacing w:val="1"/>
        </w:rPr>
        <w:t xml:space="preserve"> </w:t>
      </w:r>
      <w:r>
        <w:t>практический</w:t>
      </w:r>
      <w:r>
        <w:rPr>
          <w:spacing w:val="1"/>
        </w:rPr>
        <w:t xml:space="preserve"> </w:t>
      </w:r>
      <w:r>
        <w:t>опыт,</w:t>
      </w:r>
      <w:r>
        <w:rPr>
          <w:spacing w:val="1"/>
        </w:rPr>
        <w:t xml:space="preserve"> </w:t>
      </w:r>
      <w:r>
        <w:t>научное</w:t>
      </w:r>
      <w:r>
        <w:rPr>
          <w:spacing w:val="1"/>
        </w:rPr>
        <w:t xml:space="preserve"> </w:t>
      </w:r>
      <w:r>
        <w:t>знание,</w:t>
      </w:r>
      <w:r>
        <w:rPr>
          <w:spacing w:val="1"/>
        </w:rPr>
        <w:t xml:space="preserve"> </w:t>
      </w:r>
      <w:r>
        <w:t>технологизация</w:t>
      </w:r>
      <w:r>
        <w:rPr>
          <w:spacing w:val="1"/>
        </w:rPr>
        <w:t xml:space="preserve"> </w:t>
      </w:r>
      <w:r>
        <w:t>научных</w:t>
      </w:r>
      <w:r>
        <w:rPr>
          <w:spacing w:val="1"/>
        </w:rPr>
        <w:t xml:space="preserve"> </w:t>
      </w:r>
      <w:r>
        <w:t>идей.</w:t>
      </w:r>
      <w:r>
        <w:rPr>
          <w:spacing w:val="1"/>
        </w:rPr>
        <w:t xml:space="preserve"> </w:t>
      </w:r>
      <w:r>
        <w:t>Развитие</w:t>
      </w:r>
      <w:r>
        <w:rPr>
          <w:spacing w:val="1"/>
        </w:rPr>
        <w:t xml:space="preserve"> </w:t>
      </w:r>
      <w:r>
        <w:t>технологий</w:t>
      </w:r>
      <w:r>
        <w:rPr>
          <w:spacing w:val="1"/>
        </w:rPr>
        <w:t xml:space="preserve"> </w:t>
      </w:r>
      <w:r>
        <w:t>и</w:t>
      </w:r>
      <w:r>
        <w:rPr>
          <w:spacing w:val="1"/>
        </w:rPr>
        <w:t xml:space="preserve"> </w:t>
      </w:r>
      <w:r>
        <w:t>проблемы антропогенного воздействия на окружающую среду. Технологии и мировое хозяйство.</w:t>
      </w:r>
      <w:r>
        <w:rPr>
          <w:spacing w:val="1"/>
        </w:rPr>
        <w:t xml:space="preserve"> </w:t>
      </w:r>
      <w:r>
        <w:t>Закономерности</w:t>
      </w:r>
      <w:r>
        <w:rPr>
          <w:spacing w:val="2"/>
        </w:rPr>
        <w:t xml:space="preserve"> </w:t>
      </w:r>
      <w:r>
        <w:t>технологического</w:t>
      </w:r>
      <w:r>
        <w:rPr>
          <w:spacing w:val="-3"/>
        </w:rPr>
        <w:t xml:space="preserve"> </w:t>
      </w:r>
      <w:r>
        <w:t>развития.</w:t>
      </w:r>
    </w:p>
    <w:p w:rsidR="00035341" w:rsidRDefault="007A4DC2">
      <w:pPr>
        <w:spacing w:before="194"/>
        <w:ind w:left="1399" w:right="848" w:firstLine="710"/>
        <w:jc w:val="both"/>
        <w:rPr>
          <w:sz w:val="24"/>
        </w:rPr>
      </w:pPr>
      <w:r>
        <w:rPr>
          <w:sz w:val="24"/>
        </w:rPr>
        <w:t>Технологический</w:t>
      </w:r>
      <w:r>
        <w:rPr>
          <w:spacing w:val="1"/>
          <w:sz w:val="24"/>
        </w:rPr>
        <w:t xml:space="preserve"> </w:t>
      </w:r>
      <w:r>
        <w:rPr>
          <w:sz w:val="24"/>
        </w:rPr>
        <w:t>процесс,</w:t>
      </w:r>
      <w:r>
        <w:rPr>
          <w:spacing w:val="1"/>
          <w:sz w:val="24"/>
        </w:rPr>
        <w:t xml:space="preserve"> </w:t>
      </w:r>
      <w:r>
        <w:rPr>
          <w:sz w:val="24"/>
        </w:rPr>
        <w:t>его</w:t>
      </w:r>
      <w:r>
        <w:rPr>
          <w:spacing w:val="1"/>
          <w:sz w:val="24"/>
        </w:rPr>
        <w:t xml:space="preserve"> </w:t>
      </w:r>
      <w:r>
        <w:rPr>
          <w:sz w:val="24"/>
        </w:rPr>
        <w:t>параметры,</w:t>
      </w:r>
      <w:r>
        <w:rPr>
          <w:spacing w:val="1"/>
          <w:sz w:val="24"/>
        </w:rPr>
        <w:t xml:space="preserve"> </w:t>
      </w:r>
      <w:r>
        <w:rPr>
          <w:sz w:val="24"/>
        </w:rPr>
        <w:t>сырье,</w:t>
      </w:r>
      <w:r>
        <w:rPr>
          <w:spacing w:val="1"/>
          <w:sz w:val="24"/>
        </w:rPr>
        <w:t xml:space="preserve"> </w:t>
      </w:r>
      <w:r>
        <w:rPr>
          <w:sz w:val="24"/>
        </w:rPr>
        <w:t>ресурсы,</w:t>
      </w:r>
      <w:r>
        <w:rPr>
          <w:spacing w:val="1"/>
          <w:sz w:val="24"/>
        </w:rPr>
        <w:t xml:space="preserve"> </w:t>
      </w:r>
      <w:r>
        <w:rPr>
          <w:sz w:val="24"/>
        </w:rPr>
        <w:t>результат.</w:t>
      </w:r>
      <w:r>
        <w:rPr>
          <w:spacing w:val="1"/>
          <w:sz w:val="24"/>
        </w:rPr>
        <w:t xml:space="preserve"> </w:t>
      </w:r>
      <w:r>
        <w:rPr>
          <w:sz w:val="24"/>
        </w:rPr>
        <w:t>Виды</w:t>
      </w:r>
      <w:r>
        <w:rPr>
          <w:spacing w:val="-57"/>
          <w:sz w:val="24"/>
        </w:rPr>
        <w:t xml:space="preserve"> </w:t>
      </w:r>
      <w:r>
        <w:rPr>
          <w:sz w:val="24"/>
        </w:rPr>
        <w:t>ресурсов. Способы получения ресурсов. Взаимозаменяемость ресурсов. Ограниченность</w:t>
      </w:r>
      <w:r>
        <w:rPr>
          <w:spacing w:val="1"/>
          <w:sz w:val="24"/>
        </w:rPr>
        <w:t xml:space="preserve"> </w:t>
      </w:r>
      <w:r>
        <w:rPr>
          <w:sz w:val="24"/>
        </w:rPr>
        <w:t>ресурсов.</w:t>
      </w:r>
      <w:r>
        <w:rPr>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технологического</w:t>
      </w:r>
      <w:r>
        <w:rPr>
          <w:spacing w:val="1"/>
          <w:sz w:val="24"/>
        </w:rPr>
        <w:t xml:space="preserve"> </w:t>
      </w:r>
      <w:r>
        <w:rPr>
          <w:sz w:val="24"/>
        </w:rPr>
        <w:t>процесса.</w:t>
      </w:r>
      <w:r>
        <w:rPr>
          <w:spacing w:val="1"/>
          <w:sz w:val="24"/>
        </w:rPr>
        <w:t xml:space="preserve"> </w:t>
      </w:r>
      <w:r>
        <w:rPr>
          <w:sz w:val="24"/>
        </w:rPr>
        <w:t>Побочные</w:t>
      </w:r>
      <w:r>
        <w:rPr>
          <w:spacing w:val="61"/>
          <w:sz w:val="24"/>
        </w:rPr>
        <w:t xml:space="preserve"> </w:t>
      </w:r>
      <w:r>
        <w:rPr>
          <w:sz w:val="24"/>
        </w:rPr>
        <w:t>эффекты</w:t>
      </w:r>
      <w:r>
        <w:rPr>
          <w:spacing w:val="1"/>
          <w:sz w:val="24"/>
        </w:rPr>
        <w:t xml:space="preserve"> </w:t>
      </w:r>
      <w:r>
        <w:rPr>
          <w:sz w:val="24"/>
        </w:rPr>
        <w:t>реализации</w:t>
      </w:r>
      <w:r>
        <w:rPr>
          <w:spacing w:val="1"/>
          <w:sz w:val="24"/>
        </w:rPr>
        <w:t xml:space="preserve"> </w:t>
      </w:r>
      <w:r>
        <w:rPr>
          <w:sz w:val="24"/>
        </w:rPr>
        <w:t>технологического</w:t>
      </w:r>
      <w:r>
        <w:rPr>
          <w:spacing w:val="1"/>
          <w:sz w:val="24"/>
        </w:rPr>
        <w:t xml:space="preserve"> </w:t>
      </w:r>
      <w:r>
        <w:rPr>
          <w:sz w:val="24"/>
        </w:rPr>
        <w:t>процесса.</w:t>
      </w:r>
      <w:r>
        <w:rPr>
          <w:spacing w:val="-3"/>
          <w:sz w:val="24"/>
        </w:rPr>
        <w:t xml:space="preserve"> </w:t>
      </w:r>
      <w:r>
        <w:rPr>
          <w:sz w:val="24"/>
        </w:rPr>
        <w:t>Технология</w:t>
      </w:r>
      <w:r>
        <w:rPr>
          <w:spacing w:val="-4"/>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производства.</w:t>
      </w:r>
    </w:p>
    <w:p w:rsidR="00035341" w:rsidRDefault="007A4DC2">
      <w:pPr>
        <w:spacing w:before="1"/>
        <w:ind w:left="1399" w:right="842" w:firstLine="710"/>
        <w:jc w:val="both"/>
        <w:rPr>
          <w:sz w:val="24"/>
        </w:rPr>
      </w:pPr>
      <w:r>
        <w:rPr>
          <w:sz w:val="24"/>
        </w:rPr>
        <w:t>Технологическая система как средство для удовлетворения базовых и социальных</w:t>
      </w:r>
      <w:r>
        <w:rPr>
          <w:spacing w:val="1"/>
          <w:sz w:val="24"/>
        </w:rPr>
        <w:t xml:space="preserve"> </w:t>
      </w:r>
      <w:r>
        <w:rPr>
          <w:sz w:val="24"/>
        </w:rPr>
        <w:t>нужд</w:t>
      </w:r>
      <w:r>
        <w:rPr>
          <w:spacing w:val="1"/>
          <w:sz w:val="24"/>
        </w:rPr>
        <w:t xml:space="preserve"> </w:t>
      </w:r>
      <w:r>
        <w:rPr>
          <w:sz w:val="24"/>
        </w:rPr>
        <w:t>человека.</w:t>
      </w:r>
      <w:r>
        <w:rPr>
          <w:spacing w:val="1"/>
          <w:sz w:val="24"/>
        </w:rPr>
        <w:t xml:space="preserve"> </w:t>
      </w:r>
      <w:r>
        <w:rPr>
          <w:sz w:val="24"/>
        </w:rPr>
        <w:t>Входы</w:t>
      </w:r>
      <w:r>
        <w:rPr>
          <w:spacing w:val="1"/>
          <w:sz w:val="24"/>
        </w:rPr>
        <w:t xml:space="preserve"> </w:t>
      </w:r>
      <w:r>
        <w:rPr>
          <w:sz w:val="24"/>
        </w:rPr>
        <w:t>и</w:t>
      </w:r>
      <w:r>
        <w:rPr>
          <w:spacing w:val="1"/>
          <w:sz w:val="24"/>
        </w:rPr>
        <w:t xml:space="preserve"> </w:t>
      </w:r>
      <w:r>
        <w:rPr>
          <w:sz w:val="24"/>
        </w:rPr>
        <w:t>выходы</w:t>
      </w:r>
      <w:r>
        <w:rPr>
          <w:spacing w:val="1"/>
          <w:sz w:val="24"/>
        </w:rPr>
        <w:t xml:space="preserve"> </w:t>
      </w:r>
      <w:r>
        <w:rPr>
          <w:sz w:val="24"/>
        </w:rPr>
        <w:t>технологической</w:t>
      </w:r>
      <w:r>
        <w:rPr>
          <w:spacing w:val="1"/>
          <w:sz w:val="24"/>
        </w:rPr>
        <w:t xml:space="preserve"> </w:t>
      </w:r>
      <w:r>
        <w:rPr>
          <w:sz w:val="24"/>
        </w:rPr>
        <w:t>системы.</w:t>
      </w:r>
      <w:r>
        <w:rPr>
          <w:spacing w:val="1"/>
          <w:sz w:val="24"/>
        </w:rPr>
        <w:t xml:space="preserve"> </w:t>
      </w:r>
      <w:r>
        <w:rPr>
          <w:sz w:val="24"/>
        </w:rPr>
        <w:t>Управление</w:t>
      </w:r>
      <w:r>
        <w:rPr>
          <w:spacing w:val="61"/>
          <w:sz w:val="24"/>
        </w:rPr>
        <w:t xml:space="preserve"> </w:t>
      </w:r>
      <w:r>
        <w:rPr>
          <w:sz w:val="24"/>
        </w:rPr>
        <w:t>в</w:t>
      </w:r>
      <w:r>
        <w:rPr>
          <w:spacing w:val="1"/>
          <w:sz w:val="24"/>
        </w:rPr>
        <w:t xml:space="preserve"> </w:t>
      </w:r>
      <w:r>
        <w:rPr>
          <w:sz w:val="24"/>
        </w:rPr>
        <w:t>технологических</w:t>
      </w:r>
      <w:r>
        <w:rPr>
          <w:spacing w:val="1"/>
          <w:sz w:val="24"/>
        </w:rPr>
        <w:t xml:space="preserve"> </w:t>
      </w:r>
      <w:r>
        <w:rPr>
          <w:sz w:val="24"/>
        </w:rPr>
        <w:t>системах.</w:t>
      </w:r>
      <w:r>
        <w:rPr>
          <w:spacing w:val="1"/>
          <w:sz w:val="24"/>
        </w:rPr>
        <w:t xml:space="preserve"> </w:t>
      </w:r>
      <w:r>
        <w:rPr>
          <w:sz w:val="24"/>
        </w:rPr>
        <w:t>Обратная</w:t>
      </w:r>
      <w:r>
        <w:rPr>
          <w:spacing w:val="1"/>
          <w:sz w:val="24"/>
        </w:rPr>
        <w:t xml:space="preserve"> </w:t>
      </w:r>
      <w:r>
        <w:rPr>
          <w:sz w:val="24"/>
        </w:rPr>
        <w:t>связь.</w:t>
      </w:r>
      <w:r>
        <w:rPr>
          <w:spacing w:val="1"/>
          <w:sz w:val="24"/>
        </w:rPr>
        <w:t xml:space="preserve"> </w:t>
      </w:r>
      <w:r>
        <w:rPr>
          <w:sz w:val="24"/>
        </w:rPr>
        <w:t>Развитие</w:t>
      </w:r>
      <w:r>
        <w:rPr>
          <w:spacing w:val="1"/>
          <w:sz w:val="24"/>
        </w:rPr>
        <w:t xml:space="preserve"> </w:t>
      </w:r>
      <w:r>
        <w:rPr>
          <w:sz w:val="24"/>
        </w:rPr>
        <w:t>технологических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последовательная передача функций управления и контроля от человека технологической</w:t>
      </w:r>
      <w:r>
        <w:rPr>
          <w:spacing w:val="1"/>
          <w:sz w:val="24"/>
        </w:rPr>
        <w:t xml:space="preserve"> </w:t>
      </w:r>
      <w:r>
        <w:rPr>
          <w:sz w:val="24"/>
        </w:rPr>
        <w:t>системе.</w:t>
      </w:r>
      <w:r>
        <w:rPr>
          <w:spacing w:val="1"/>
          <w:sz w:val="24"/>
        </w:rPr>
        <w:t xml:space="preserve"> </w:t>
      </w:r>
      <w:r>
        <w:rPr>
          <w:sz w:val="24"/>
        </w:rPr>
        <w:t>Робототехника.</w:t>
      </w:r>
      <w:r>
        <w:rPr>
          <w:spacing w:val="1"/>
          <w:sz w:val="24"/>
        </w:rPr>
        <w:t xml:space="preserve"> </w:t>
      </w:r>
      <w:r>
        <w:rPr>
          <w:sz w:val="24"/>
        </w:rPr>
        <w:t>Системы</w:t>
      </w:r>
      <w:r>
        <w:rPr>
          <w:spacing w:val="1"/>
          <w:sz w:val="24"/>
        </w:rPr>
        <w:t xml:space="preserve"> </w:t>
      </w:r>
      <w:r>
        <w:rPr>
          <w:sz w:val="24"/>
        </w:rPr>
        <w:t>автоматического</w:t>
      </w:r>
      <w:r>
        <w:rPr>
          <w:spacing w:val="1"/>
          <w:sz w:val="24"/>
        </w:rPr>
        <w:t xml:space="preserve"> </w:t>
      </w:r>
      <w:r>
        <w:rPr>
          <w:sz w:val="24"/>
        </w:rPr>
        <w:t>управления.</w:t>
      </w:r>
      <w:r>
        <w:rPr>
          <w:spacing w:val="1"/>
          <w:sz w:val="24"/>
        </w:rPr>
        <w:t xml:space="preserve"> </w:t>
      </w:r>
      <w:r>
        <w:rPr>
          <w:sz w:val="24"/>
        </w:rPr>
        <w:t>Программирование</w:t>
      </w:r>
      <w:r>
        <w:rPr>
          <w:spacing w:val="1"/>
          <w:sz w:val="24"/>
        </w:rPr>
        <w:t xml:space="preserve"> </w:t>
      </w:r>
      <w:r>
        <w:rPr>
          <w:sz w:val="24"/>
        </w:rPr>
        <w:t>работы</w:t>
      </w:r>
      <w:r>
        <w:rPr>
          <w:spacing w:val="3"/>
          <w:sz w:val="24"/>
        </w:rPr>
        <w:t xml:space="preserve"> </w:t>
      </w:r>
      <w:r>
        <w:rPr>
          <w:sz w:val="24"/>
        </w:rPr>
        <w:t>устройств.</w:t>
      </w:r>
    </w:p>
    <w:p w:rsidR="00035341" w:rsidRDefault="007A4DC2">
      <w:pPr>
        <w:spacing w:before="3" w:line="237" w:lineRule="auto"/>
        <w:ind w:left="1399" w:right="855" w:firstLine="710"/>
        <w:jc w:val="both"/>
        <w:rPr>
          <w:sz w:val="24"/>
        </w:rPr>
      </w:pPr>
      <w:r>
        <w:rPr>
          <w:sz w:val="24"/>
        </w:rPr>
        <w:t>Производственные технологии. Промышленные технологии. Технологии сельского</w:t>
      </w:r>
      <w:r>
        <w:rPr>
          <w:spacing w:val="-57"/>
          <w:sz w:val="24"/>
        </w:rPr>
        <w:t xml:space="preserve"> </w:t>
      </w:r>
      <w:r>
        <w:rPr>
          <w:sz w:val="24"/>
        </w:rPr>
        <w:t>хозяйства.</w:t>
      </w:r>
    </w:p>
    <w:p w:rsidR="00035341" w:rsidRDefault="007A4DC2">
      <w:pPr>
        <w:spacing w:before="3" w:line="275" w:lineRule="exact"/>
        <w:ind w:left="2110"/>
        <w:jc w:val="both"/>
        <w:rPr>
          <w:sz w:val="24"/>
        </w:rPr>
      </w:pPr>
      <w:r>
        <w:rPr>
          <w:sz w:val="24"/>
        </w:rPr>
        <w:t>Технологии</w:t>
      </w:r>
      <w:r>
        <w:rPr>
          <w:spacing w:val="-1"/>
          <w:sz w:val="24"/>
        </w:rPr>
        <w:t xml:space="preserve"> </w:t>
      </w:r>
      <w:r>
        <w:rPr>
          <w:sz w:val="24"/>
        </w:rPr>
        <w:t>возведения,</w:t>
      </w:r>
      <w:r>
        <w:rPr>
          <w:spacing w:val="-5"/>
          <w:sz w:val="24"/>
        </w:rPr>
        <w:t xml:space="preserve"> </w:t>
      </w:r>
      <w:r>
        <w:rPr>
          <w:sz w:val="24"/>
        </w:rPr>
        <w:t>ремонта</w:t>
      </w:r>
      <w:r>
        <w:rPr>
          <w:spacing w:val="-6"/>
          <w:sz w:val="24"/>
        </w:rPr>
        <w:t xml:space="preserve"> </w:t>
      </w:r>
      <w:r>
        <w:rPr>
          <w:sz w:val="24"/>
        </w:rPr>
        <w:t>и</w:t>
      </w:r>
      <w:r>
        <w:rPr>
          <w:spacing w:val="-1"/>
          <w:sz w:val="24"/>
        </w:rPr>
        <w:t xml:space="preserve"> </w:t>
      </w:r>
      <w:r>
        <w:rPr>
          <w:sz w:val="24"/>
        </w:rPr>
        <w:t>содержания</w:t>
      </w:r>
      <w:r>
        <w:rPr>
          <w:spacing w:val="-11"/>
          <w:sz w:val="24"/>
        </w:rPr>
        <w:t xml:space="preserve"> </w:t>
      </w:r>
      <w:r>
        <w:rPr>
          <w:sz w:val="24"/>
        </w:rPr>
        <w:t>зданий и</w:t>
      </w:r>
      <w:r>
        <w:rPr>
          <w:spacing w:val="-6"/>
          <w:sz w:val="24"/>
        </w:rPr>
        <w:t xml:space="preserve"> </w:t>
      </w:r>
      <w:r>
        <w:rPr>
          <w:sz w:val="24"/>
        </w:rPr>
        <w:t>сооружений.</w:t>
      </w:r>
    </w:p>
    <w:p w:rsidR="00035341" w:rsidRDefault="007A4DC2">
      <w:pPr>
        <w:ind w:left="1399" w:right="851" w:firstLine="710"/>
        <w:jc w:val="both"/>
        <w:rPr>
          <w:sz w:val="24"/>
        </w:rPr>
      </w:pPr>
      <w:r>
        <w:rPr>
          <w:sz w:val="24"/>
        </w:rPr>
        <w:t>Производство, преобразование, распределение, накопление и передача энергии как</w:t>
      </w:r>
      <w:r>
        <w:rPr>
          <w:spacing w:val="1"/>
          <w:sz w:val="24"/>
        </w:rPr>
        <w:t xml:space="preserve"> </w:t>
      </w:r>
      <w:r>
        <w:rPr>
          <w:sz w:val="24"/>
        </w:rPr>
        <w:t>технология.</w:t>
      </w:r>
      <w:r>
        <w:rPr>
          <w:spacing w:val="1"/>
          <w:sz w:val="24"/>
        </w:rPr>
        <w:t xml:space="preserve"> </w:t>
      </w:r>
      <w:r>
        <w:rPr>
          <w:sz w:val="24"/>
        </w:rPr>
        <w:t>Использование</w:t>
      </w:r>
      <w:r>
        <w:rPr>
          <w:spacing w:val="1"/>
          <w:sz w:val="24"/>
        </w:rPr>
        <w:t xml:space="preserve"> </w:t>
      </w:r>
      <w:r>
        <w:rPr>
          <w:sz w:val="24"/>
        </w:rPr>
        <w:t>энергии:</w:t>
      </w:r>
      <w:r>
        <w:rPr>
          <w:spacing w:val="1"/>
          <w:sz w:val="24"/>
        </w:rPr>
        <w:t xml:space="preserve"> </w:t>
      </w:r>
      <w:r>
        <w:rPr>
          <w:sz w:val="24"/>
        </w:rPr>
        <w:t>механической,</w:t>
      </w:r>
      <w:r>
        <w:rPr>
          <w:spacing w:val="1"/>
          <w:sz w:val="24"/>
        </w:rPr>
        <w:t xml:space="preserve"> </w:t>
      </w:r>
      <w:r>
        <w:rPr>
          <w:sz w:val="24"/>
        </w:rPr>
        <w:t>электрической,</w:t>
      </w:r>
      <w:r>
        <w:rPr>
          <w:spacing w:val="1"/>
          <w:sz w:val="24"/>
        </w:rPr>
        <w:t xml:space="preserve"> </w:t>
      </w:r>
      <w:r>
        <w:rPr>
          <w:sz w:val="24"/>
        </w:rPr>
        <w:t>тепловой,</w:t>
      </w:r>
      <w:r>
        <w:rPr>
          <w:spacing w:val="1"/>
          <w:sz w:val="24"/>
        </w:rPr>
        <w:t xml:space="preserve"> </w:t>
      </w:r>
      <w:r>
        <w:rPr>
          <w:sz w:val="24"/>
        </w:rPr>
        <w:t>гидравлической.</w:t>
      </w:r>
      <w:r>
        <w:rPr>
          <w:spacing w:val="1"/>
          <w:sz w:val="24"/>
        </w:rPr>
        <w:t xml:space="preserve"> </w:t>
      </w:r>
      <w:r>
        <w:rPr>
          <w:sz w:val="24"/>
        </w:rPr>
        <w:t>Машины</w:t>
      </w:r>
      <w:r>
        <w:rPr>
          <w:spacing w:val="1"/>
          <w:sz w:val="24"/>
        </w:rPr>
        <w:t xml:space="preserve"> </w:t>
      </w:r>
      <w:r>
        <w:rPr>
          <w:sz w:val="24"/>
        </w:rPr>
        <w:t>для</w:t>
      </w:r>
      <w:r>
        <w:rPr>
          <w:spacing w:val="1"/>
          <w:sz w:val="24"/>
        </w:rPr>
        <w:t xml:space="preserve"> </w:t>
      </w:r>
      <w:r>
        <w:rPr>
          <w:sz w:val="24"/>
        </w:rPr>
        <w:t>преобразования</w:t>
      </w:r>
      <w:r>
        <w:rPr>
          <w:spacing w:val="1"/>
          <w:sz w:val="24"/>
        </w:rPr>
        <w:t xml:space="preserve"> </w:t>
      </w:r>
      <w:r>
        <w:rPr>
          <w:sz w:val="24"/>
        </w:rPr>
        <w:t>энергии.</w:t>
      </w:r>
      <w:r>
        <w:rPr>
          <w:spacing w:val="1"/>
          <w:sz w:val="24"/>
        </w:rPr>
        <w:t xml:space="preserve"> </w:t>
      </w:r>
      <w:r>
        <w:rPr>
          <w:sz w:val="24"/>
        </w:rPr>
        <w:t>Устройства</w:t>
      </w:r>
      <w:r>
        <w:rPr>
          <w:spacing w:val="1"/>
          <w:sz w:val="24"/>
        </w:rPr>
        <w:t xml:space="preserve"> </w:t>
      </w:r>
      <w:r>
        <w:rPr>
          <w:sz w:val="24"/>
        </w:rPr>
        <w:t>для</w:t>
      </w:r>
      <w:r>
        <w:rPr>
          <w:spacing w:val="1"/>
          <w:sz w:val="24"/>
        </w:rPr>
        <w:t xml:space="preserve"> </w:t>
      </w:r>
      <w:r>
        <w:rPr>
          <w:sz w:val="24"/>
        </w:rPr>
        <w:t>накопления</w:t>
      </w:r>
      <w:r>
        <w:rPr>
          <w:spacing w:val="1"/>
          <w:sz w:val="24"/>
        </w:rPr>
        <w:t xml:space="preserve"> </w:t>
      </w:r>
      <w:r>
        <w:rPr>
          <w:sz w:val="24"/>
        </w:rPr>
        <w:t>энергии. Устройства для передачи энергии. Потеря энергии. Последствия потери энергии</w:t>
      </w:r>
      <w:r>
        <w:rPr>
          <w:spacing w:val="1"/>
          <w:sz w:val="24"/>
        </w:rPr>
        <w:t xml:space="preserve"> </w:t>
      </w:r>
      <w:r>
        <w:rPr>
          <w:sz w:val="24"/>
        </w:rPr>
        <w:t>для экономики и экологии. Пути сокращения потерь энергии. Альтернативные источники</w:t>
      </w:r>
      <w:r>
        <w:rPr>
          <w:spacing w:val="1"/>
          <w:sz w:val="24"/>
        </w:rPr>
        <w:t xml:space="preserve"> </w:t>
      </w:r>
      <w:r>
        <w:rPr>
          <w:sz w:val="24"/>
        </w:rPr>
        <w:t>энергии.</w:t>
      </w:r>
    </w:p>
    <w:p w:rsidR="00035341" w:rsidRDefault="007A4DC2">
      <w:pPr>
        <w:spacing w:line="242" w:lineRule="auto"/>
        <w:ind w:left="1399" w:right="854" w:firstLine="710"/>
        <w:jc w:val="both"/>
        <w:rPr>
          <w:sz w:val="24"/>
        </w:rPr>
      </w:pPr>
      <w:r>
        <w:rPr>
          <w:sz w:val="24"/>
        </w:rPr>
        <w:t>Автоматизация производства. Производственные технологии автоматизированного</w:t>
      </w:r>
      <w:r>
        <w:rPr>
          <w:spacing w:val="-57"/>
          <w:sz w:val="24"/>
        </w:rPr>
        <w:t xml:space="preserve"> </w:t>
      </w:r>
      <w:r>
        <w:rPr>
          <w:sz w:val="24"/>
        </w:rPr>
        <w:t>производства.</w:t>
      </w:r>
    </w:p>
    <w:p w:rsidR="00035341" w:rsidRDefault="007A4DC2">
      <w:pPr>
        <w:ind w:left="1399" w:right="842" w:firstLine="710"/>
        <w:jc w:val="both"/>
        <w:rPr>
          <w:sz w:val="24"/>
        </w:rPr>
      </w:pPr>
      <w:r>
        <w:rPr>
          <w:sz w:val="24"/>
        </w:rPr>
        <w:t>Материалы,</w:t>
      </w:r>
      <w:r>
        <w:rPr>
          <w:spacing w:val="1"/>
          <w:sz w:val="24"/>
        </w:rPr>
        <w:t xml:space="preserve"> </w:t>
      </w:r>
      <w:r>
        <w:rPr>
          <w:sz w:val="24"/>
        </w:rPr>
        <w:t>изменившие</w:t>
      </w:r>
      <w:r>
        <w:rPr>
          <w:spacing w:val="1"/>
          <w:sz w:val="24"/>
        </w:rPr>
        <w:t xml:space="preserve"> </w:t>
      </w:r>
      <w:r>
        <w:rPr>
          <w:sz w:val="24"/>
        </w:rPr>
        <w:t>мир.</w:t>
      </w:r>
      <w:r>
        <w:rPr>
          <w:spacing w:val="1"/>
          <w:sz w:val="24"/>
        </w:rPr>
        <w:t xml:space="preserve"> </w:t>
      </w:r>
      <w:r>
        <w:rPr>
          <w:sz w:val="24"/>
        </w:rPr>
        <w:t>Технологии</w:t>
      </w:r>
      <w:r>
        <w:rPr>
          <w:spacing w:val="1"/>
          <w:sz w:val="24"/>
        </w:rPr>
        <w:t xml:space="preserve"> </w:t>
      </w:r>
      <w:r>
        <w:rPr>
          <w:sz w:val="24"/>
        </w:rPr>
        <w:t>получения</w:t>
      </w:r>
      <w:r>
        <w:rPr>
          <w:spacing w:val="1"/>
          <w:sz w:val="24"/>
        </w:rPr>
        <w:t xml:space="preserve"> </w:t>
      </w:r>
      <w:r>
        <w:rPr>
          <w:sz w:val="24"/>
        </w:rPr>
        <w:t>материалов.</w:t>
      </w:r>
      <w:r>
        <w:rPr>
          <w:spacing w:val="1"/>
          <w:sz w:val="24"/>
        </w:rPr>
        <w:t xml:space="preserve"> </w:t>
      </w:r>
      <w:r>
        <w:rPr>
          <w:sz w:val="24"/>
        </w:rPr>
        <w:t>Современные</w:t>
      </w:r>
      <w:r>
        <w:rPr>
          <w:spacing w:val="-57"/>
          <w:sz w:val="24"/>
        </w:rPr>
        <w:t xml:space="preserve"> </w:t>
      </w:r>
      <w:r>
        <w:rPr>
          <w:sz w:val="24"/>
        </w:rPr>
        <w:t>материалы:</w:t>
      </w:r>
      <w:r>
        <w:rPr>
          <w:spacing w:val="1"/>
          <w:sz w:val="24"/>
        </w:rPr>
        <w:t xml:space="preserve"> </w:t>
      </w:r>
      <w:r>
        <w:rPr>
          <w:sz w:val="24"/>
        </w:rPr>
        <w:t>многофункциональные</w:t>
      </w:r>
      <w:r>
        <w:rPr>
          <w:spacing w:val="1"/>
          <w:sz w:val="24"/>
        </w:rPr>
        <w:t xml:space="preserve"> </w:t>
      </w:r>
      <w:r>
        <w:rPr>
          <w:sz w:val="24"/>
        </w:rPr>
        <w:t>материалы,</w:t>
      </w:r>
      <w:r>
        <w:rPr>
          <w:spacing w:val="1"/>
          <w:sz w:val="24"/>
        </w:rPr>
        <w:t xml:space="preserve"> </w:t>
      </w:r>
      <w:r>
        <w:rPr>
          <w:sz w:val="24"/>
        </w:rPr>
        <w:t>возобновляемые</w:t>
      </w:r>
      <w:r>
        <w:rPr>
          <w:spacing w:val="1"/>
          <w:sz w:val="24"/>
        </w:rPr>
        <w:t xml:space="preserve"> </w:t>
      </w:r>
      <w:r>
        <w:rPr>
          <w:sz w:val="24"/>
        </w:rPr>
        <w:t>материалы</w:t>
      </w:r>
      <w:r>
        <w:rPr>
          <w:spacing w:val="1"/>
          <w:sz w:val="24"/>
        </w:rPr>
        <w:t xml:space="preserve"> </w:t>
      </w:r>
      <w:r>
        <w:rPr>
          <w:sz w:val="24"/>
        </w:rPr>
        <w:t>(биоматериалы),</w:t>
      </w:r>
      <w:r>
        <w:rPr>
          <w:spacing w:val="1"/>
          <w:sz w:val="24"/>
        </w:rPr>
        <w:t xml:space="preserve"> </w:t>
      </w:r>
      <w:r>
        <w:rPr>
          <w:sz w:val="24"/>
        </w:rPr>
        <w:t>пластики</w:t>
      </w:r>
      <w:r>
        <w:rPr>
          <w:spacing w:val="1"/>
          <w:sz w:val="24"/>
        </w:rPr>
        <w:t xml:space="preserve"> </w:t>
      </w:r>
      <w:r>
        <w:rPr>
          <w:sz w:val="24"/>
        </w:rPr>
        <w:t>и</w:t>
      </w:r>
      <w:r>
        <w:rPr>
          <w:spacing w:val="1"/>
          <w:sz w:val="24"/>
        </w:rPr>
        <w:t xml:space="preserve"> </w:t>
      </w:r>
      <w:r>
        <w:rPr>
          <w:sz w:val="24"/>
        </w:rPr>
        <w:t>керамика как альтернатива металлам,</w:t>
      </w:r>
      <w:r>
        <w:rPr>
          <w:spacing w:val="1"/>
          <w:sz w:val="24"/>
        </w:rPr>
        <w:t xml:space="preserve"> </w:t>
      </w:r>
      <w:r>
        <w:rPr>
          <w:sz w:val="24"/>
        </w:rPr>
        <w:t>новые перспективы</w:t>
      </w:r>
      <w:r>
        <w:rPr>
          <w:spacing w:val="1"/>
          <w:sz w:val="24"/>
        </w:rPr>
        <w:t xml:space="preserve"> </w:t>
      </w:r>
      <w:r>
        <w:rPr>
          <w:sz w:val="24"/>
        </w:rPr>
        <w:t>применения</w:t>
      </w:r>
      <w:r>
        <w:rPr>
          <w:spacing w:val="2"/>
          <w:sz w:val="24"/>
        </w:rPr>
        <w:t xml:space="preserve"> </w:t>
      </w:r>
      <w:r>
        <w:rPr>
          <w:sz w:val="24"/>
        </w:rPr>
        <w:t>металлов,</w:t>
      </w:r>
      <w:r>
        <w:rPr>
          <w:spacing w:val="6"/>
          <w:sz w:val="24"/>
        </w:rPr>
        <w:t xml:space="preserve"> </w:t>
      </w:r>
      <w:r>
        <w:rPr>
          <w:sz w:val="24"/>
        </w:rPr>
        <w:t>пористые</w:t>
      </w:r>
      <w:r>
        <w:rPr>
          <w:spacing w:val="2"/>
          <w:sz w:val="24"/>
        </w:rPr>
        <w:t xml:space="preserve"> </w:t>
      </w:r>
      <w:r>
        <w:rPr>
          <w:sz w:val="24"/>
        </w:rPr>
        <w:t>металлы.</w:t>
      </w:r>
      <w:r>
        <w:rPr>
          <w:spacing w:val="6"/>
          <w:sz w:val="24"/>
        </w:rPr>
        <w:t xml:space="preserve"> </w:t>
      </w:r>
      <w:r>
        <w:rPr>
          <w:sz w:val="24"/>
        </w:rPr>
        <w:t>Технологии</w:t>
      </w:r>
      <w:r>
        <w:rPr>
          <w:spacing w:val="3"/>
          <w:sz w:val="24"/>
        </w:rPr>
        <w:t xml:space="preserve"> </w:t>
      </w:r>
      <w:r>
        <w:rPr>
          <w:sz w:val="24"/>
        </w:rPr>
        <w:t>получения</w:t>
      </w:r>
      <w:r>
        <w:rPr>
          <w:spacing w:val="3"/>
          <w:sz w:val="24"/>
        </w:rPr>
        <w:t xml:space="preserve"> </w:t>
      </w:r>
      <w:r>
        <w:rPr>
          <w:sz w:val="24"/>
        </w:rPr>
        <w:t>и</w:t>
      </w:r>
      <w:r>
        <w:rPr>
          <w:spacing w:val="14"/>
          <w:sz w:val="24"/>
        </w:rPr>
        <w:t xml:space="preserve"> </w:t>
      </w:r>
      <w:r>
        <w:rPr>
          <w:sz w:val="24"/>
        </w:rPr>
        <w:t>обработки</w:t>
      </w:r>
      <w:r>
        <w:rPr>
          <w:spacing w:val="3"/>
          <w:sz w:val="24"/>
        </w:rPr>
        <w:t xml:space="preserve"> </w:t>
      </w:r>
      <w:r>
        <w:rPr>
          <w:sz w:val="24"/>
        </w:rPr>
        <w:t>материалов</w:t>
      </w:r>
    </w:p>
    <w:p w:rsidR="00035341" w:rsidRDefault="00AB2C90">
      <w:pPr>
        <w:spacing w:before="66" w:line="242" w:lineRule="auto"/>
        <w:ind w:left="1399" w:right="854"/>
        <w:jc w:val="both"/>
        <w:rPr>
          <w:sz w:val="24"/>
        </w:rPr>
      </w:pPr>
      <w:r>
        <w:rPr>
          <w:sz w:val="24"/>
        </w:rPr>
        <w:t>с</w:t>
      </w:r>
      <w:r w:rsidR="007A4DC2">
        <w:rPr>
          <w:sz w:val="24"/>
        </w:rPr>
        <w:t xml:space="preserve"> заданными свойствами (закалка, сплавы, обработка поверхности (бомбардировка и т. п.),</w:t>
      </w:r>
      <w:r w:rsidR="007A4DC2">
        <w:rPr>
          <w:spacing w:val="-57"/>
          <w:sz w:val="24"/>
        </w:rPr>
        <w:t xml:space="preserve"> </w:t>
      </w:r>
      <w:r w:rsidR="007A4DC2">
        <w:rPr>
          <w:sz w:val="24"/>
        </w:rPr>
        <w:lastRenderedPageBreak/>
        <w:t>порошковая</w:t>
      </w:r>
      <w:r w:rsidR="007A4DC2">
        <w:rPr>
          <w:spacing w:val="-7"/>
          <w:sz w:val="24"/>
        </w:rPr>
        <w:t xml:space="preserve"> </w:t>
      </w:r>
      <w:r w:rsidR="007A4DC2">
        <w:rPr>
          <w:sz w:val="24"/>
        </w:rPr>
        <w:t>металлургия, композитные</w:t>
      </w:r>
      <w:r w:rsidR="007A4DC2">
        <w:rPr>
          <w:spacing w:val="-8"/>
          <w:sz w:val="24"/>
        </w:rPr>
        <w:t xml:space="preserve"> </w:t>
      </w:r>
      <w:r w:rsidR="007A4DC2">
        <w:rPr>
          <w:sz w:val="24"/>
        </w:rPr>
        <w:t>материалы, технологии</w:t>
      </w:r>
      <w:r w:rsidR="007A4DC2">
        <w:rPr>
          <w:spacing w:val="-1"/>
          <w:sz w:val="24"/>
        </w:rPr>
        <w:t xml:space="preserve"> </w:t>
      </w:r>
      <w:r w:rsidR="007A4DC2">
        <w:rPr>
          <w:sz w:val="24"/>
        </w:rPr>
        <w:t>синтеза.</w:t>
      </w:r>
      <w:r w:rsidR="007A4DC2">
        <w:rPr>
          <w:spacing w:val="-4"/>
          <w:sz w:val="24"/>
        </w:rPr>
        <w:t xml:space="preserve"> </w:t>
      </w:r>
      <w:r w:rsidR="007A4DC2">
        <w:rPr>
          <w:sz w:val="24"/>
        </w:rPr>
        <w:t>Биотехнологии.</w:t>
      </w:r>
    </w:p>
    <w:p w:rsidR="00035341" w:rsidRDefault="007A4DC2">
      <w:pPr>
        <w:spacing w:line="271" w:lineRule="exact"/>
        <w:ind w:left="2110"/>
        <w:jc w:val="both"/>
        <w:rPr>
          <w:sz w:val="24"/>
        </w:rPr>
      </w:pPr>
      <w:r>
        <w:rPr>
          <w:sz w:val="24"/>
        </w:rPr>
        <w:t>Специфика</w:t>
      </w:r>
      <w:r>
        <w:rPr>
          <w:spacing w:val="4"/>
          <w:sz w:val="24"/>
        </w:rPr>
        <w:t xml:space="preserve"> </w:t>
      </w:r>
      <w:r>
        <w:rPr>
          <w:sz w:val="24"/>
        </w:rPr>
        <w:t>социальных технологий.</w:t>
      </w:r>
      <w:r>
        <w:rPr>
          <w:spacing w:val="2"/>
          <w:sz w:val="24"/>
        </w:rPr>
        <w:t xml:space="preserve"> </w:t>
      </w:r>
      <w:r>
        <w:rPr>
          <w:sz w:val="24"/>
        </w:rPr>
        <w:t>Технологии</w:t>
      </w:r>
      <w:r>
        <w:rPr>
          <w:spacing w:val="5"/>
          <w:sz w:val="24"/>
        </w:rPr>
        <w:t xml:space="preserve"> </w:t>
      </w:r>
      <w:r>
        <w:rPr>
          <w:sz w:val="24"/>
        </w:rPr>
        <w:t>работы</w:t>
      </w:r>
      <w:r>
        <w:rPr>
          <w:spacing w:val="7"/>
          <w:sz w:val="24"/>
        </w:rPr>
        <w:t xml:space="preserve"> </w:t>
      </w:r>
      <w:r>
        <w:rPr>
          <w:sz w:val="24"/>
        </w:rPr>
        <w:t>с общественным</w:t>
      </w:r>
      <w:r>
        <w:rPr>
          <w:spacing w:val="6"/>
          <w:sz w:val="24"/>
        </w:rPr>
        <w:t xml:space="preserve"> </w:t>
      </w:r>
      <w:r>
        <w:rPr>
          <w:sz w:val="24"/>
        </w:rPr>
        <w:t>мнением.</w:t>
      </w:r>
    </w:p>
    <w:p w:rsidR="00035341" w:rsidRDefault="007A4DC2">
      <w:pPr>
        <w:spacing w:before="3" w:line="275" w:lineRule="exact"/>
        <w:ind w:left="1399"/>
        <w:jc w:val="both"/>
        <w:rPr>
          <w:sz w:val="24"/>
        </w:rPr>
      </w:pPr>
      <w:r>
        <w:rPr>
          <w:sz w:val="24"/>
        </w:rPr>
        <w:t>Социальные</w:t>
      </w:r>
      <w:r>
        <w:rPr>
          <w:spacing w:val="-4"/>
          <w:sz w:val="24"/>
        </w:rPr>
        <w:t xml:space="preserve"> </w:t>
      </w:r>
      <w:r>
        <w:rPr>
          <w:sz w:val="24"/>
        </w:rPr>
        <w:t>сети</w:t>
      </w:r>
      <w:r>
        <w:rPr>
          <w:spacing w:val="-6"/>
          <w:sz w:val="24"/>
        </w:rPr>
        <w:t xml:space="preserve"> </w:t>
      </w:r>
      <w:r>
        <w:rPr>
          <w:sz w:val="24"/>
        </w:rPr>
        <w:t>как</w:t>
      </w:r>
      <w:r>
        <w:rPr>
          <w:spacing w:val="-5"/>
          <w:sz w:val="24"/>
        </w:rPr>
        <w:t xml:space="preserve"> </w:t>
      </w:r>
      <w:r>
        <w:rPr>
          <w:sz w:val="24"/>
        </w:rPr>
        <w:t>технология.</w:t>
      </w:r>
      <w:r>
        <w:rPr>
          <w:spacing w:val="-6"/>
          <w:sz w:val="24"/>
        </w:rPr>
        <w:t xml:space="preserve"> </w:t>
      </w:r>
      <w:r>
        <w:rPr>
          <w:sz w:val="24"/>
        </w:rPr>
        <w:t>Технологии</w:t>
      </w:r>
      <w:r>
        <w:rPr>
          <w:spacing w:val="-7"/>
          <w:sz w:val="24"/>
        </w:rPr>
        <w:t xml:space="preserve"> </w:t>
      </w:r>
      <w:r>
        <w:rPr>
          <w:sz w:val="24"/>
        </w:rPr>
        <w:t>сферы</w:t>
      </w:r>
      <w:r>
        <w:rPr>
          <w:spacing w:val="3"/>
          <w:sz w:val="24"/>
        </w:rPr>
        <w:t xml:space="preserve"> </w:t>
      </w:r>
      <w:r>
        <w:rPr>
          <w:sz w:val="24"/>
        </w:rPr>
        <w:t>услуг.</w:t>
      </w:r>
    </w:p>
    <w:p w:rsidR="00035341" w:rsidRDefault="007A4DC2">
      <w:pPr>
        <w:spacing w:line="275" w:lineRule="exact"/>
        <w:ind w:left="2110"/>
        <w:jc w:val="both"/>
        <w:rPr>
          <w:sz w:val="24"/>
        </w:rPr>
      </w:pPr>
      <w:r>
        <w:rPr>
          <w:sz w:val="24"/>
        </w:rPr>
        <w:t>Современные</w:t>
      </w:r>
      <w:r>
        <w:rPr>
          <w:spacing w:val="-9"/>
          <w:sz w:val="24"/>
        </w:rPr>
        <w:t xml:space="preserve"> </w:t>
      </w:r>
      <w:r>
        <w:rPr>
          <w:sz w:val="24"/>
        </w:rPr>
        <w:t>промышленные</w:t>
      </w:r>
      <w:r>
        <w:rPr>
          <w:spacing w:val="-4"/>
          <w:sz w:val="24"/>
        </w:rPr>
        <w:t xml:space="preserve"> </w:t>
      </w:r>
      <w:r>
        <w:rPr>
          <w:sz w:val="24"/>
        </w:rPr>
        <w:t>технологии</w:t>
      </w:r>
      <w:r>
        <w:rPr>
          <w:spacing w:val="-6"/>
          <w:sz w:val="24"/>
        </w:rPr>
        <w:t xml:space="preserve"> </w:t>
      </w:r>
      <w:r>
        <w:rPr>
          <w:sz w:val="24"/>
        </w:rPr>
        <w:t>получения</w:t>
      </w:r>
      <w:r>
        <w:rPr>
          <w:spacing w:val="-3"/>
          <w:sz w:val="24"/>
        </w:rPr>
        <w:t xml:space="preserve"> </w:t>
      </w:r>
      <w:r>
        <w:rPr>
          <w:sz w:val="24"/>
        </w:rPr>
        <w:t>продуктов</w:t>
      </w:r>
      <w:r>
        <w:rPr>
          <w:spacing w:val="-5"/>
          <w:sz w:val="24"/>
        </w:rPr>
        <w:t xml:space="preserve"> </w:t>
      </w:r>
      <w:r>
        <w:rPr>
          <w:sz w:val="24"/>
        </w:rPr>
        <w:t>питания.</w:t>
      </w:r>
    </w:p>
    <w:p w:rsidR="00035341" w:rsidRDefault="007A4DC2">
      <w:pPr>
        <w:spacing w:before="3"/>
        <w:ind w:left="1399" w:right="847" w:firstLine="710"/>
        <w:jc w:val="both"/>
        <w:rPr>
          <w:sz w:val="24"/>
        </w:rPr>
      </w:pPr>
      <w:r>
        <w:rPr>
          <w:sz w:val="24"/>
        </w:rPr>
        <w:t>Современные информационные технологии. Потребности в перемещении людей и</w:t>
      </w:r>
      <w:r>
        <w:rPr>
          <w:spacing w:val="1"/>
          <w:sz w:val="24"/>
        </w:rPr>
        <w:t xml:space="preserve"> </w:t>
      </w:r>
      <w:r>
        <w:rPr>
          <w:sz w:val="24"/>
        </w:rPr>
        <w:t>товаров,</w:t>
      </w:r>
      <w:r>
        <w:rPr>
          <w:spacing w:val="1"/>
          <w:sz w:val="24"/>
        </w:rPr>
        <w:t xml:space="preserve"> </w:t>
      </w:r>
      <w:r>
        <w:rPr>
          <w:sz w:val="24"/>
        </w:rPr>
        <w:t>потребительские</w:t>
      </w:r>
      <w:r>
        <w:rPr>
          <w:spacing w:val="1"/>
          <w:sz w:val="24"/>
        </w:rPr>
        <w:t xml:space="preserve"> </w:t>
      </w:r>
      <w:r>
        <w:rPr>
          <w:sz w:val="24"/>
        </w:rPr>
        <w:t>функции</w:t>
      </w:r>
      <w:r>
        <w:rPr>
          <w:spacing w:val="1"/>
          <w:sz w:val="24"/>
        </w:rPr>
        <w:t xml:space="preserve"> </w:t>
      </w:r>
      <w:r>
        <w:rPr>
          <w:sz w:val="24"/>
        </w:rPr>
        <w:t>транспорта.</w:t>
      </w:r>
      <w:r>
        <w:rPr>
          <w:spacing w:val="1"/>
          <w:sz w:val="24"/>
        </w:rPr>
        <w:t xml:space="preserve"> </w:t>
      </w:r>
      <w:r>
        <w:rPr>
          <w:sz w:val="24"/>
        </w:rPr>
        <w:t>Виды</w:t>
      </w:r>
      <w:r>
        <w:rPr>
          <w:spacing w:val="1"/>
          <w:sz w:val="24"/>
        </w:rPr>
        <w:t xml:space="preserve"> </w:t>
      </w:r>
      <w:r>
        <w:rPr>
          <w:sz w:val="24"/>
        </w:rPr>
        <w:t>транспорта,</w:t>
      </w:r>
      <w:r>
        <w:rPr>
          <w:spacing w:val="1"/>
          <w:sz w:val="24"/>
        </w:rPr>
        <w:t xml:space="preserve"> </w:t>
      </w:r>
      <w:r>
        <w:rPr>
          <w:sz w:val="24"/>
        </w:rPr>
        <w:t>история</w:t>
      </w:r>
      <w:r>
        <w:rPr>
          <w:spacing w:val="1"/>
          <w:sz w:val="24"/>
        </w:rPr>
        <w:t xml:space="preserve"> </w:t>
      </w:r>
      <w:r>
        <w:rPr>
          <w:sz w:val="24"/>
        </w:rPr>
        <w:t>развития</w:t>
      </w:r>
      <w:r>
        <w:rPr>
          <w:spacing w:val="1"/>
          <w:sz w:val="24"/>
        </w:rPr>
        <w:t xml:space="preserve"> </w:t>
      </w:r>
      <w:r>
        <w:rPr>
          <w:sz w:val="24"/>
        </w:rPr>
        <w:t>транспорта.</w:t>
      </w:r>
      <w:r>
        <w:rPr>
          <w:spacing w:val="1"/>
          <w:sz w:val="24"/>
        </w:rPr>
        <w:t xml:space="preserve"> </w:t>
      </w:r>
      <w:r>
        <w:rPr>
          <w:sz w:val="24"/>
        </w:rPr>
        <w:t>Влияние</w:t>
      </w:r>
      <w:r>
        <w:rPr>
          <w:spacing w:val="1"/>
          <w:sz w:val="24"/>
        </w:rPr>
        <w:t xml:space="preserve"> </w:t>
      </w:r>
      <w:r>
        <w:rPr>
          <w:sz w:val="24"/>
        </w:rPr>
        <w:t>транспорта</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среду.</w:t>
      </w:r>
      <w:r>
        <w:rPr>
          <w:spacing w:val="1"/>
          <w:sz w:val="24"/>
        </w:rPr>
        <w:t xml:space="preserve"> </w:t>
      </w:r>
      <w:r>
        <w:rPr>
          <w:sz w:val="24"/>
        </w:rPr>
        <w:t>Безопасность</w:t>
      </w:r>
      <w:r>
        <w:rPr>
          <w:spacing w:val="1"/>
          <w:sz w:val="24"/>
        </w:rPr>
        <w:t xml:space="preserve"> </w:t>
      </w:r>
      <w:r>
        <w:rPr>
          <w:sz w:val="24"/>
        </w:rPr>
        <w:t>транспорта.</w:t>
      </w:r>
      <w:r>
        <w:rPr>
          <w:spacing w:val="1"/>
          <w:sz w:val="24"/>
        </w:rPr>
        <w:t xml:space="preserve"> </w:t>
      </w:r>
      <w:r>
        <w:rPr>
          <w:sz w:val="24"/>
        </w:rPr>
        <w:t>Транспортная</w:t>
      </w:r>
      <w:r>
        <w:rPr>
          <w:spacing w:val="1"/>
          <w:sz w:val="24"/>
        </w:rPr>
        <w:t xml:space="preserve"> </w:t>
      </w:r>
      <w:r>
        <w:rPr>
          <w:sz w:val="24"/>
        </w:rPr>
        <w:t>логистика.</w:t>
      </w:r>
      <w:r>
        <w:rPr>
          <w:spacing w:val="-1"/>
          <w:sz w:val="24"/>
        </w:rPr>
        <w:t xml:space="preserve"> </w:t>
      </w:r>
      <w:r>
        <w:rPr>
          <w:sz w:val="24"/>
        </w:rPr>
        <w:t>Регулирование</w:t>
      </w:r>
      <w:r>
        <w:rPr>
          <w:spacing w:val="-5"/>
          <w:sz w:val="24"/>
        </w:rPr>
        <w:t xml:space="preserve"> </w:t>
      </w:r>
      <w:r>
        <w:rPr>
          <w:sz w:val="24"/>
        </w:rPr>
        <w:t>транспортных</w:t>
      </w:r>
      <w:r>
        <w:rPr>
          <w:spacing w:val="-3"/>
          <w:sz w:val="24"/>
        </w:rPr>
        <w:t xml:space="preserve"> </w:t>
      </w:r>
      <w:r>
        <w:rPr>
          <w:sz w:val="24"/>
        </w:rPr>
        <w:t>потоков</w:t>
      </w:r>
    </w:p>
    <w:p w:rsidR="00035341" w:rsidRDefault="007A4DC2">
      <w:pPr>
        <w:ind w:left="1399" w:right="846" w:firstLine="710"/>
        <w:jc w:val="both"/>
        <w:rPr>
          <w:sz w:val="24"/>
        </w:rPr>
      </w:pPr>
      <w:r>
        <w:rPr>
          <w:sz w:val="24"/>
        </w:rPr>
        <w:t>Нанотехнологии: новые принципы получения материалов и продуктов с заданными</w:t>
      </w:r>
      <w:r>
        <w:rPr>
          <w:spacing w:val="-57"/>
          <w:sz w:val="24"/>
        </w:rPr>
        <w:t xml:space="preserve"> </w:t>
      </w:r>
      <w:r>
        <w:rPr>
          <w:sz w:val="24"/>
        </w:rPr>
        <w:t>свойствами.</w:t>
      </w:r>
      <w:r>
        <w:rPr>
          <w:spacing w:val="1"/>
          <w:sz w:val="24"/>
        </w:rPr>
        <w:t xml:space="preserve"> </w:t>
      </w:r>
      <w:r>
        <w:rPr>
          <w:sz w:val="24"/>
        </w:rPr>
        <w:t>Электроника</w:t>
      </w:r>
      <w:r>
        <w:rPr>
          <w:spacing w:val="1"/>
          <w:sz w:val="24"/>
        </w:rPr>
        <w:t xml:space="preserve"> </w:t>
      </w:r>
      <w:r>
        <w:rPr>
          <w:sz w:val="24"/>
        </w:rPr>
        <w:t>(фотоника).</w:t>
      </w:r>
      <w:r>
        <w:rPr>
          <w:spacing w:val="1"/>
          <w:sz w:val="24"/>
        </w:rPr>
        <w:t xml:space="preserve"> </w:t>
      </w:r>
      <w:r>
        <w:rPr>
          <w:sz w:val="24"/>
        </w:rPr>
        <w:t>Квантовые</w:t>
      </w:r>
      <w:r>
        <w:rPr>
          <w:spacing w:val="1"/>
          <w:sz w:val="24"/>
        </w:rPr>
        <w:t xml:space="preserve"> </w:t>
      </w:r>
      <w:r>
        <w:rPr>
          <w:sz w:val="24"/>
        </w:rPr>
        <w:t>компьютеры.</w:t>
      </w:r>
      <w:r>
        <w:rPr>
          <w:spacing w:val="1"/>
          <w:sz w:val="24"/>
        </w:rPr>
        <w:t xml:space="preserve"> </w:t>
      </w:r>
      <w:r>
        <w:rPr>
          <w:sz w:val="24"/>
        </w:rPr>
        <w:t>Развитие</w:t>
      </w:r>
      <w:r>
        <w:rPr>
          <w:spacing w:val="1"/>
          <w:sz w:val="24"/>
        </w:rPr>
        <w:t xml:space="preserve"> </w:t>
      </w:r>
      <w:r>
        <w:rPr>
          <w:sz w:val="24"/>
        </w:rPr>
        <w:t>многофункциональных</w:t>
      </w:r>
      <w:r>
        <w:rPr>
          <w:spacing w:val="1"/>
          <w:sz w:val="24"/>
        </w:rPr>
        <w:t xml:space="preserve"> </w:t>
      </w:r>
      <w:r>
        <w:rPr>
          <w:sz w:val="24"/>
        </w:rPr>
        <w:t>ИТ-инструментов.</w:t>
      </w:r>
      <w:r>
        <w:rPr>
          <w:spacing w:val="1"/>
          <w:sz w:val="24"/>
        </w:rPr>
        <w:t xml:space="preserve"> </w:t>
      </w:r>
      <w:r>
        <w:rPr>
          <w:sz w:val="24"/>
        </w:rPr>
        <w:t>Медицинские</w:t>
      </w:r>
      <w:r>
        <w:rPr>
          <w:spacing w:val="1"/>
          <w:sz w:val="24"/>
        </w:rPr>
        <w:t xml:space="preserve"> </w:t>
      </w:r>
      <w:r>
        <w:rPr>
          <w:sz w:val="24"/>
        </w:rPr>
        <w:t>технологии.</w:t>
      </w:r>
      <w:r>
        <w:rPr>
          <w:spacing w:val="1"/>
          <w:sz w:val="24"/>
        </w:rPr>
        <w:t xml:space="preserve"> </w:t>
      </w:r>
      <w:r>
        <w:rPr>
          <w:sz w:val="24"/>
        </w:rPr>
        <w:t>Тестирующие</w:t>
      </w:r>
      <w:r>
        <w:rPr>
          <w:spacing w:val="1"/>
          <w:sz w:val="24"/>
        </w:rPr>
        <w:t xml:space="preserve"> </w:t>
      </w:r>
      <w:r>
        <w:rPr>
          <w:sz w:val="24"/>
        </w:rPr>
        <w:t>препараты.</w:t>
      </w:r>
      <w:r>
        <w:rPr>
          <w:spacing w:val="1"/>
          <w:sz w:val="24"/>
        </w:rPr>
        <w:t xml:space="preserve"> </w:t>
      </w:r>
      <w:r>
        <w:rPr>
          <w:sz w:val="24"/>
        </w:rPr>
        <w:t>Локальная</w:t>
      </w:r>
      <w:r>
        <w:rPr>
          <w:spacing w:val="1"/>
          <w:sz w:val="24"/>
        </w:rPr>
        <w:t xml:space="preserve"> </w:t>
      </w:r>
      <w:r>
        <w:rPr>
          <w:sz w:val="24"/>
        </w:rPr>
        <w:t>доставка</w:t>
      </w:r>
      <w:r>
        <w:rPr>
          <w:spacing w:val="1"/>
          <w:sz w:val="24"/>
        </w:rPr>
        <w:t xml:space="preserve"> </w:t>
      </w:r>
      <w:r>
        <w:rPr>
          <w:sz w:val="24"/>
        </w:rPr>
        <w:t>препарата.</w:t>
      </w:r>
      <w:r>
        <w:rPr>
          <w:spacing w:val="1"/>
          <w:sz w:val="24"/>
        </w:rPr>
        <w:t xml:space="preserve"> </w:t>
      </w:r>
      <w:r>
        <w:rPr>
          <w:sz w:val="24"/>
        </w:rPr>
        <w:t>Персонифицированная</w:t>
      </w:r>
      <w:r>
        <w:rPr>
          <w:spacing w:val="1"/>
          <w:sz w:val="24"/>
        </w:rPr>
        <w:t xml:space="preserve"> </w:t>
      </w:r>
      <w:r>
        <w:rPr>
          <w:sz w:val="24"/>
        </w:rPr>
        <w:t>вакцина.</w:t>
      </w:r>
      <w:r>
        <w:rPr>
          <w:spacing w:val="1"/>
          <w:sz w:val="24"/>
        </w:rPr>
        <w:t xml:space="preserve"> </w:t>
      </w:r>
      <w:r>
        <w:rPr>
          <w:sz w:val="24"/>
        </w:rPr>
        <w:t>Генная</w:t>
      </w:r>
      <w:r>
        <w:rPr>
          <w:spacing w:val="1"/>
          <w:sz w:val="24"/>
        </w:rPr>
        <w:t xml:space="preserve"> </w:t>
      </w:r>
      <w:r>
        <w:rPr>
          <w:sz w:val="24"/>
        </w:rPr>
        <w:t>инженерия как технология ликвидации нежелательных наследуемых признаков. Создание</w:t>
      </w:r>
      <w:r>
        <w:rPr>
          <w:spacing w:val="1"/>
          <w:sz w:val="24"/>
        </w:rPr>
        <w:t xml:space="preserve"> </w:t>
      </w:r>
      <w:r>
        <w:rPr>
          <w:sz w:val="24"/>
        </w:rPr>
        <w:t>генетических</w:t>
      </w:r>
      <w:r>
        <w:rPr>
          <w:spacing w:val="1"/>
          <w:sz w:val="24"/>
        </w:rPr>
        <w:t xml:space="preserve"> </w:t>
      </w:r>
      <w:r>
        <w:rPr>
          <w:sz w:val="24"/>
        </w:rPr>
        <w:t>тестов.</w:t>
      </w:r>
      <w:r>
        <w:rPr>
          <w:spacing w:val="1"/>
          <w:sz w:val="24"/>
        </w:rPr>
        <w:t xml:space="preserve"> </w:t>
      </w:r>
      <w:r>
        <w:rPr>
          <w:sz w:val="24"/>
        </w:rPr>
        <w:t>Создание</w:t>
      </w:r>
      <w:r>
        <w:rPr>
          <w:spacing w:val="1"/>
          <w:sz w:val="24"/>
        </w:rPr>
        <w:t xml:space="preserve"> </w:t>
      </w:r>
      <w:r>
        <w:rPr>
          <w:sz w:val="24"/>
        </w:rPr>
        <w:t>органов</w:t>
      </w:r>
      <w:r>
        <w:rPr>
          <w:spacing w:val="1"/>
          <w:sz w:val="24"/>
        </w:rPr>
        <w:t xml:space="preserve"> </w:t>
      </w:r>
      <w:r>
        <w:rPr>
          <w:sz w:val="24"/>
        </w:rPr>
        <w:t>и</w:t>
      </w:r>
      <w:r>
        <w:rPr>
          <w:spacing w:val="1"/>
          <w:sz w:val="24"/>
        </w:rPr>
        <w:t xml:space="preserve"> </w:t>
      </w:r>
      <w:r>
        <w:rPr>
          <w:sz w:val="24"/>
        </w:rPr>
        <w:t>организмов</w:t>
      </w:r>
      <w:r>
        <w:rPr>
          <w:spacing w:val="1"/>
          <w:sz w:val="24"/>
        </w:rPr>
        <w:t xml:space="preserve"> </w:t>
      </w:r>
      <w:r>
        <w:rPr>
          <w:sz w:val="24"/>
        </w:rPr>
        <w:t>с</w:t>
      </w:r>
      <w:r>
        <w:rPr>
          <w:spacing w:val="1"/>
          <w:sz w:val="24"/>
        </w:rPr>
        <w:t xml:space="preserve"> </w:t>
      </w:r>
      <w:r>
        <w:rPr>
          <w:sz w:val="24"/>
        </w:rPr>
        <w:t>искусственной</w:t>
      </w:r>
      <w:r>
        <w:rPr>
          <w:spacing w:val="1"/>
          <w:sz w:val="24"/>
        </w:rPr>
        <w:t xml:space="preserve"> </w:t>
      </w:r>
      <w:r>
        <w:rPr>
          <w:sz w:val="24"/>
        </w:rPr>
        <w:t>генетической</w:t>
      </w:r>
      <w:r>
        <w:rPr>
          <w:spacing w:val="1"/>
          <w:sz w:val="24"/>
        </w:rPr>
        <w:t xml:space="preserve"> </w:t>
      </w:r>
      <w:r>
        <w:rPr>
          <w:sz w:val="24"/>
        </w:rPr>
        <w:t>программой.</w:t>
      </w:r>
    </w:p>
    <w:p w:rsidR="00035341" w:rsidRDefault="007A4DC2">
      <w:pPr>
        <w:spacing w:line="242" w:lineRule="auto"/>
        <w:ind w:left="1399" w:right="851" w:firstLine="710"/>
        <w:jc w:val="both"/>
        <w:rPr>
          <w:sz w:val="24"/>
        </w:rPr>
      </w:pPr>
      <w:r>
        <w:rPr>
          <w:sz w:val="24"/>
        </w:rPr>
        <w:t>Управление</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производстве.</w:t>
      </w:r>
      <w:r>
        <w:rPr>
          <w:spacing w:val="1"/>
          <w:sz w:val="24"/>
        </w:rPr>
        <w:t xml:space="preserve"> </w:t>
      </w:r>
      <w:r>
        <w:rPr>
          <w:sz w:val="24"/>
        </w:rPr>
        <w:t>Роль</w:t>
      </w:r>
      <w:r>
        <w:rPr>
          <w:spacing w:val="1"/>
          <w:sz w:val="24"/>
        </w:rPr>
        <w:t xml:space="preserve"> </w:t>
      </w:r>
      <w:r>
        <w:rPr>
          <w:sz w:val="24"/>
        </w:rPr>
        <w:t>метрологии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производстве.</w:t>
      </w:r>
      <w:r>
        <w:rPr>
          <w:spacing w:val="-2"/>
          <w:sz w:val="24"/>
        </w:rPr>
        <w:t xml:space="preserve"> </w:t>
      </w:r>
      <w:r>
        <w:rPr>
          <w:sz w:val="24"/>
        </w:rPr>
        <w:t>Инновационные предприятия.</w:t>
      </w:r>
      <w:r>
        <w:rPr>
          <w:spacing w:val="-2"/>
          <w:sz w:val="24"/>
        </w:rPr>
        <w:t xml:space="preserve"> </w:t>
      </w:r>
      <w:r>
        <w:rPr>
          <w:sz w:val="24"/>
        </w:rPr>
        <w:t>Трансферт</w:t>
      </w:r>
      <w:r>
        <w:rPr>
          <w:spacing w:val="2"/>
          <w:sz w:val="24"/>
        </w:rPr>
        <w:t xml:space="preserve"> </w:t>
      </w:r>
      <w:r>
        <w:rPr>
          <w:sz w:val="24"/>
        </w:rPr>
        <w:t>технологий.</w:t>
      </w:r>
    </w:p>
    <w:p w:rsidR="00035341" w:rsidRDefault="007A4DC2">
      <w:pPr>
        <w:ind w:left="1399" w:right="850" w:firstLine="710"/>
        <w:jc w:val="both"/>
        <w:rPr>
          <w:sz w:val="24"/>
        </w:rPr>
      </w:pPr>
      <w:r>
        <w:rPr>
          <w:sz w:val="24"/>
        </w:rPr>
        <w:t>Осуществление</w:t>
      </w:r>
      <w:r>
        <w:rPr>
          <w:spacing w:val="1"/>
          <w:sz w:val="24"/>
        </w:rPr>
        <w:t xml:space="preserve"> </w:t>
      </w:r>
      <w:r>
        <w:rPr>
          <w:sz w:val="24"/>
        </w:rPr>
        <w:t>мониторинга</w:t>
      </w:r>
      <w:r>
        <w:rPr>
          <w:spacing w:val="1"/>
          <w:sz w:val="24"/>
        </w:rPr>
        <w:t xml:space="preserve"> </w:t>
      </w:r>
      <w:r>
        <w:rPr>
          <w:sz w:val="24"/>
        </w:rPr>
        <w:t>СМИ</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Интернета</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формирования,</w:t>
      </w:r>
      <w:r>
        <w:rPr>
          <w:spacing w:val="1"/>
          <w:sz w:val="24"/>
        </w:rPr>
        <w:t xml:space="preserve"> </w:t>
      </w:r>
      <w:r>
        <w:rPr>
          <w:sz w:val="24"/>
        </w:rPr>
        <w:t>продвижения</w:t>
      </w:r>
      <w:r>
        <w:rPr>
          <w:spacing w:val="1"/>
          <w:sz w:val="24"/>
        </w:rPr>
        <w:t xml:space="preserve"> </w:t>
      </w:r>
      <w:r>
        <w:rPr>
          <w:sz w:val="24"/>
        </w:rPr>
        <w:t>и</w:t>
      </w:r>
      <w:r>
        <w:rPr>
          <w:spacing w:val="1"/>
          <w:sz w:val="24"/>
        </w:rPr>
        <w:t xml:space="preserve"> </w:t>
      </w:r>
      <w:r>
        <w:rPr>
          <w:sz w:val="24"/>
        </w:rPr>
        <w:t>внедрения</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обслуживающих</w:t>
      </w:r>
      <w:r>
        <w:rPr>
          <w:spacing w:val="1"/>
          <w:sz w:val="24"/>
        </w:rPr>
        <w:t xml:space="preserve"> </w:t>
      </w:r>
      <w:r>
        <w:rPr>
          <w:sz w:val="24"/>
        </w:rPr>
        <w:t>ту</w:t>
      </w:r>
      <w:r>
        <w:rPr>
          <w:spacing w:val="60"/>
          <w:sz w:val="24"/>
        </w:rPr>
        <w:t xml:space="preserve"> </w:t>
      </w:r>
      <w:r>
        <w:rPr>
          <w:sz w:val="24"/>
        </w:rPr>
        <w:t>или</w:t>
      </w:r>
      <w:r>
        <w:rPr>
          <w:spacing w:val="1"/>
          <w:sz w:val="24"/>
        </w:rPr>
        <w:t xml:space="preserve"> </w:t>
      </w:r>
      <w:r>
        <w:rPr>
          <w:sz w:val="24"/>
        </w:rPr>
        <w:t>иную</w:t>
      </w:r>
      <w:r>
        <w:rPr>
          <w:spacing w:val="-1"/>
          <w:sz w:val="24"/>
        </w:rPr>
        <w:t xml:space="preserve"> </w:t>
      </w:r>
      <w:r>
        <w:rPr>
          <w:sz w:val="24"/>
        </w:rPr>
        <w:t>группу</w:t>
      </w:r>
      <w:r>
        <w:rPr>
          <w:spacing w:val="-9"/>
          <w:sz w:val="24"/>
        </w:rPr>
        <w:t xml:space="preserve"> </w:t>
      </w:r>
      <w:r>
        <w:rPr>
          <w:sz w:val="24"/>
        </w:rPr>
        <w:t>потребностей</w:t>
      </w:r>
      <w:r>
        <w:rPr>
          <w:spacing w:val="-3"/>
          <w:sz w:val="24"/>
        </w:rPr>
        <w:t xml:space="preserve"> </w:t>
      </w:r>
      <w:r>
        <w:rPr>
          <w:sz w:val="24"/>
        </w:rPr>
        <w:t>или</w:t>
      </w:r>
      <w:r>
        <w:rPr>
          <w:spacing w:val="-7"/>
          <w:sz w:val="24"/>
        </w:rPr>
        <w:t xml:space="preserve"> </w:t>
      </w:r>
      <w:r>
        <w:rPr>
          <w:sz w:val="24"/>
        </w:rPr>
        <w:t>отнесенных</w:t>
      </w:r>
      <w:r>
        <w:rPr>
          <w:spacing w:val="-4"/>
          <w:sz w:val="24"/>
        </w:rPr>
        <w:t xml:space="preserve"> </w:t>
      </w:r>
      <w:r>
        <w:rPr>
          <w:sz w:val="24"/>
        </w:rPr>
        <w:t>к</w:t>
      </w:r>
      <w:r>
        <w:rPr>
          <w:spacing w:val="-1"/>
          <w:sz w:val="24"/>
        </w:rPr>
        <w:t xml:space="preserve"> </w:t>
      </w:r>
      <w:r>
        <w:rPr>
          <w:sz w:val="24"/>
        </w:rPr>
        <w:t>той</w:t>
      </w:r>
      <w:r>
        <w:rPr>
          <w:spacing w:val="-3"/>
          <w:sz w:val="24"/>
        </w:rPr>
        <w:t xml:space="preserve"> </w:t>
      </w:r>
      <w:r>
        <w:rPr>
          <w:sz w:val="24"/>
        </w:rPr>
        <w:t>или</w:t>
      </w:r>
      <w:r>
        <w:rPr>
          <w:spacing w:val="-3"/>
          <w:sz w:val="24"/>
        </w:rPr>
        <w:t xml:space="preserve"> </w:t>
      </w:r>
      <w:r>
        <w:rPr>
          <w:sz w:val="24"/>
        </w:rPr>
        <w:t>иной</w:t>
      </w:r>
      <w:r>
        <w:rPr>
          <w:spacing w:val="2"/>
          <w:sz w:val="24"/>
        </w:rPr>
        <w:t xml:space="preserve"> </w:t>
      </w:r>
      <w:r>
        <w:rPr>
          <w:sz w:val="24"/>
        </w:rPr>
        <w:t>технологической</w:t>
      </w:r>
      <w:r>
        <w:rPr>
          <w:spacing w:val="2"/>
          <w:sz w:val="24"/>
        </w:rPr>
        <w:t xml:space="preserve"> </w:t>
      </w:r>
      <w:r>
        <w:rPr>
          <w:sz w:val="24"/>
        </w:rPr>
        <w:t>стратегии</w:t>
      </w:r>
    </w:p>
    <w:p w:rsidR="00035341" w:rsidRDefault="007A4DC2">
      <w:pPr>
        <w:spacing w:line="275" w:lineRule="exact"/>
        <w:ind w:left="2110"/>
        <w:jc w:val="both"/>
        <w:rPr>
          <w:sz w:val="24"/>
        </w:rPr>
      </w:pPr>
      <w:r>
        <w:rPr>
          <w:sz w:val="24"/>
        </w:rPr>
        <w:t>Технологии</w:t>
      </w:r>
      <w:r>
        <w:rPr>
          <w:spacing w:val="1"/>
          <w:sz w:val="24"/>
        </w:rPr>
        <w:t xml:space="preserve"> </w:t>
      </w:r>
      <w:r>
        <w:rPr>
          <w:sz w:val="24"/>
        </w:rPr>
        <w:t>в</w:t>
      </w:r>
      <w:r>
        <w:rPr>
          <w:spacing w:val="-3"/>
          <w:sz w:val="24"/>
        </w:rPr>
        <w:t xml:space="preserve"> </w:t>
      </w:r>
      <w:r>
        <w:rPr>
          <w:sz w:val="24"/>
        </w:rPr>
        <w:t>сфере быта.</w:t>
      </w:r>
    </w:p>
    <w:p w:rsidR="00035341" w:rsidRDefault="007A4DC2">
      <w:pPr>
        <w:spacing w:line="242" w:lineRule="auto"/>
        <w:ind w:left="1399" w:right="852" w:firstLine="710"/>
        <w:jc w:val="both"/>
        <w:rPr>
          <w:sz w:val="24"/>
        </w:rPr>
      </w:pPr>
      <w:r>
        <w:rPr>
          <w:sz w:val="24"/>
        </w:rPr>
        <w:t>Экология</w:t>
      </w:r>
      <w:r>
        <w:rPr>
          <w:spacing w:val="1"/>
          <w:sz w:val="24"/>
        </w:rPr>
        <w:t xml:space="preserve"> </w:t>
      </w:r>
      <w:r>
        <w:rPr>
          <w:sz w:val="24"/>
        </w:rPr>
        <w:t>жилья.</w:t>
      </w:r>
      <w:r>
        <w:rPr>
          <w:spacing w:val="1"/>
          <w:sz w:val="24"/>
        </w:rPr>
        <w:t xml:space="preserve"> </w:t>
      </w:r>
      <w:r>
        <w:rPr>
          <w:sz w:val="24"/>
        </w:rPr>
        <w:t>Технологии</w:t>
      </w:r>
      <w:r>
        <w:rPr>
          <w:spacing w:val="1"/>
          <w:sz w:val="24"/>
        </w:rPr>
        <w:t xml:space="preserve"> </w:t>
      </w:r>
      <w:r>
        <w:rPr>
          <w:sz w:val="24"/>
        </w:rPr>
        <w:t>содержания</w:t>
      </w:r>
      <w:r>
        <w:rPr>
          <w:spacing w:val="1"/>
          <w:sz w:val="24"/>
        </w:rPr>
        <w:t xml:space="preserve"> </w:t>
      </w:r>
      <w:r>
        <w:rPr>
          <w:sz w:val="24"/>
        </w:rPr>
        <w:t>жилья.</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службами</w:t>
      </w:r>
      <w:r>
        <w:rPr>
          <w:spacing w:val="1"/>
          <w:sz w:val="24"/>
        </w:rPr>
        <w:t xml:space="preserve"> </w:t>
      </w:r>
      <w:r>
        <w:rPr>
          <w:sz w:val="24"/>
        </w:rPr>
        <w:t>ЖКХ.</w:t>
      </w:r>
      <w:r>
        <w:rPr>
          <w:spacing w:val="2"/>
          <w:sz w:val="24"/>
        </w:rPr>
        <w:t xml:space="preserve"> </w:t>
      </w:r>
      <w:r>
        <w:rPr>
          <w:sz w:val="24"/>
        </w:rPr>
        <w:t>Хранение</w:t>
      </w:r>
      <w:r>
        <w:rPr>
          <w:spacing w:val="-5"/>
          <w:sz w:val="24"/>
        </w:rPr>
        <w:t xml:space="preserve"> </w:t>
      </w:r>
      <w:r>
        <w:rPr>
          <w:sz w:val="24"/>
        </w:rPr>
        <w:t>продовольственных</w:t>
      </w:r>
      <w:r>
        <w:rPr>
          <w:spacing w:val="-4"/>
          <w:sz w:val="24"/>
        </w:rPr>
        <w:t xml:space="preserve"> </w:t>
      </w:r>
      <w:r>
        <w:rPr>
          <w:sz w:val="24"/>
        </w:rPr>
        <w:t>и</w:t>
      </w:r>
      <w:r>
        <w:rPr>
          <w:spacing w:val="2"/>
          <w:sz w:val="24"/>
        </w:rPr>
        <w:t xml:space="preserve"> </w:t>
      </w:r>
      <w:r>
        <w:rPr>
          <w:sz w:val="24"/>
        </w:rPr>
        <w:t>непродовольственных</w:t>
      </w:r>
      <w:r>
        <w:rPr>
          <w:spacing w:val="-4"/>
          <w:sz w:val="24"/>
        </w:rPr>
        <w:t xml:space="preserve"> </w:t>
      </w:r>
      <w:r>
        <w:rPr>
          <w:sz w:val="24"/>
        </w:rPr>
        <w:t>продуктов.</w:t>
      </w:r>
    </w:p>
    <w:p w:rsidR="00035341" w:rsidRDefault="007A4DC2">
      <w:pPr>
        <w:ind w:left="1399" w:right="847" w:firstLine="710"/>
        <w:jc w:val="both"/>
        <w:rPr>
          <w:sz w:val="24"/>
        </w:rPr>
      </w:pPr>
      <w:r>
        <w:rPr>
          <w:sz w:val="24"/>
        </w:rPr>
        <w:t>Энергетическое обеспечение нашего дома. Электроприборы. Бытовая техника и ее</w:t>
      </w:r>
      <w:r>
        <w:rPr>
          <w:spacing w:val="1"/>
          <w:sz w:val="24"/>
        </w:rPr>
        <w:t xml:space="preserve"> </w:t>
      </w:r>
      <w:r>
        <w:rPr>
          <w:sz w:val="24"/>
        </w:rPr>
        <w:t>развитие. Освещение и освещенность, нормы освещенности в зависимости от назначения</w:t>
      </w:r>
      <w:r>
        <w:rPr>
          <w:spacing w:val="1"/>
          <w:sz w:val="24"/>
        </w:rPr>
        <w:t xml:space="preserve"> </w:t>
      </w:r>
      <w:r>
        <w:rPr>
          <w:sz w:val="24"/>
        </w:rPr>
        <w:t>помещения.</w:t>
      </w:r>
      <w:r>
        <w:rPr>
          <w:spacing w:val="1"/>
          <w:sz w:val="24"/>
        </w:rPr>
        <w:t xml:space="preserve"> </w:t>
      </w:r>
      <w:r>
        <w:rPr>
          <w:sz w:val="24"/>
        </w:rPr>
        <w:t>Отопление</w:t>
      </w:r>
      <w:r>
        <w:rPr>
          <w:spacing w:val="1"/>
          <w:sz w:val="24"/>
        </w:rPr>
        <w:t xml:space="preserve"> </w:t>
      </w:r>
      <w:r>
        <w:rPr>
          <w:sz w:val="24"/>
        </w:rPr>
        <w:t>и</w:t>
      </w:r>
      <w:r>
        <w:rPr>
          <w:spacing w:val="1"/>
          <w:sz w:val="24"/>
        </w:rPr>
        <w:t xml:space="preserve"> </w:t>
      </w:r>
      <w:r>
        <w:rPr>
          <w:sz w:val="24"/>
        </w:rPr>
        <w:t>тепловые</w:t>
      </w:r>
      <w:r>
        <w:rPr>
          <w:spacing w:val="1"/>
          <w:sz w:val="24"/>
        </w:rPr>
        <w:t xml:space="preserve"> </w:t>
      </w:r>
      <w:r>
        <w:rPr>
          <w:sz w:val="24"/>
        </w:rPr>
        <w:t>потери.</w:t>
      </w:r>
      <w:r>
        <w:rPr>
          <w:spacing w:val="1"/>
          <w:sz w:val="24"/>
        </w:rPr>
        <w:t xml:space="preserve"> </w:t>
      </w:r>
      <w:r>
        <w:rPr>
          <w:sz w:val="24"/>
        </w:rPr>
        <w:t>Энергосбережение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Электробезопасность</w:t>
      </w:r>
      <w:r>
        <w:rPr>
          <w:spacing w:val="-3"/>
          <w:sz w:val="24"/>
        </w:rPr>
        <w:t xml:space="preserve"> </w:t>
      </w:r>
      <w:r>
        <w:rPr>
          <w:sz w:val="24"/>
        </w:rPr>
        <w:t>в</w:t>
      </w:r>
      <w:r>
        <w:rPr>
          <w:spacing w:val="3"/>
          <w:sz w:val="24"/>
        </w:rPr>
        <w:t xml:space="preserve"> </w:t>
      </w:r>
      <w:r>
        <w:rPr>
          <w:sz w:val="24"/>
        </w:rPr>
        <w:t>быту</w:t>
      </w:r>
      <w:r>
        <w:rPr>
          <w:spacing w:val="-7"/>
          <w:sz w:val="24"/>
        </w:rPr>
        <w:t xml:space="preserve"> </w:t>
      </w:r>
      <w:r>
        <w:rPr>
          <w:sz w:val="24"/>
        </w:rPr>
        <w:t>и</w:t>
      </w:r>
      <w:r>
        <w:rPr>
          <w:spacing w:val="2"/>
          <w:sz w:val="24"/>
        </w:rPr>
        <w:t xml:space="preserve"> </w:t>
      </w:r>
      <w:r>
        <w:rPr>
          <w:sz w:val="24"/>
        </w:rPr>
        <w:t>экология</w:t>
      </w:r>
      <w:r>
        <w:rPr>
          <w:spacing w:val="-3"/>
          <w:sz w:val="24"/>
        </w:rPr>
        <w:t xml:space="preserve"> </w:t>
      </w:r>
      <w:r>
        <w:rPr>
          <w:sz w:val="24"/>
        </w:rPr>
        <w:t>жилища.</w:t>
      </w:r>
    </w:p>
    <w:p w:rsidR="00035341" w:rsidRDefault="007A4DC2">
      <w:pPr>
        <w:spacing w:line="242" w:lineRule="auto"/>
        <w:ind w:left="2110" w:right="1831"/>
        <w:jc w:val="both"/>
        <w:rPr>
          <w:sz w:val="24"/>
        </w:rPr>
      </w:pPr>
      <w:r>
        <w:rPr>
          <w:sz w:val="24"/>
        </w:rPr>
        <w:t>Способы</w:t>
      </w:r>
      <w:r>
        <w:rPr>
          <w:spacing w:val="-5"/>
          <w:sz w:val="24"/>
        </w:rPr>
        <w:t xml:space="preserve"> </w:t>
      </w:r>
      <w:r>
        <w:rPr>
          <w:sz w:val="24"/>
        </w:rPr>
        <w:t>обработки</w:t>
      </w:r>
      <w:r>
        <w:rPr>
          <w:spacing w:val="-6"/>
          <w:sz w:val="24"/>
        </w:rPr>
        <w:t xml:space="preserve"> </w:t>
      </w:r>
      <w:r>
        <w:rPr>
          <w:sz w:val="24"/>
        </w:rPr>
        <w:t>продуктов</w:t>
      </w:r>
      <w:r>
        <w:rPr>
          <w:spacing w:val="-4"/>
          <w:sz w:val="24"/>
        </w:rPr>
        <w:t xml:space="preserve"> </w:t>
      </w:r>
      <w:r>
        <w:rPr>
          <w:sz w:val="24"/>
        </w:rPr>
        <w:t>питания</w:t>
      </w:r>
      <w:r>
        <w:rPr>
          <w:spacing w:val="-7"/>
          <w:sz w:val="24"/>
        </w:rPr>
        <w:t xml:space="preserve"> </w:t>
      </w:r>
      <w:r>
        <w:rPr>
          <w:sz w:val="24"/>
        </w:rPr>
        <w:t>и</w:t>
      </w:r>
      <w:r>
        <w:rPr>
          <w:spacing w:val="-5"/>
          <w:sz w:val="24"/>
        </w:rPr>
        <w:t xml:space="preserve"> </w:t>
      </w:r>
      <w:r>
        <w:rPr>
          <w:sz w:val="24"/>
        </w:rPr>
        <w:t>потребительские</w:t>
      </w:r>
      <w:r>
        <w:rPr>
          <w:spacing w:val="-3"/>
          <w:sz w:val="24"/>
        </w:rPr>
        <w:t xml:space="preserve"> </w:t>
      </w:r>
      <w:r>
        <w:rPr>
          <w:sz w:val="24"/>
        </w:rPr>
        <w:t>качества</w:t>
      </w:r>
      <w:r>
        <w:rPr>
          <w:spacing w:val="-2"/>
          <w:sz w:val="24"/>
        </w:rPr>
        <w:t xml:space="preserve"> </w:t>
      </w:r>
      <w:r>
        <w:rPr>
          <w:sz w:val="24"/>
        </w:rPr>
        <w:t>пищи.</w:t>
      </w:r>
      <w:r>
        <w:rPr>
          <w:spacing w:val="-58"/>
          <w:sz w:val="24"/>
        </w:rPr>
        <w:t xml:space="preserve"> </w:t>
      </w:r>
      <w:r>
        <w:rPr>
          <w:sz w:val="24"/>
        </w:rPr>
        <w:t>Культура потребления:</w:t>
      </w:r>
      <w:r>
        <w:rPr>
          <w:spacing w:val="-3"/>
          <w:sz w:val="24"/>
        </w:rPr>
        <w:t xml:space="preserve"> </w:t>
      </w:r>
      <w:r>
        <w:rPr>
          <w:sz w:val="24"/>
        </w:rPr>
        <w:t>выбор</w:t>
      </w:r>
      <w:r>
        <w:rPr>
          <w:spacing w:val="2"/>
          <w:sz w:val="24"/>
        </w:rPr>
        <w:t xml:space="preserve"> </w:t>
      </w:r>
      <w:r>
        <w:rPr>
          <w:sz w:val="24"/>
        </w:rPr>
        <w:t>продукта /</w:t>
      </w:r>
      <w:r>
        <w:rPr>
          <w:spacing w:val="6"/>
          <w:sz w:val="24"/>
        </w:rPr>
        <w:t xml:space="preserve"> </w:t>
      </w:r>
      <w:r>
        <w:rPr>
          <w:sz w:val="24"/>
        </w:rPr>
        <w:t>услуги.</w:t>
      </w:r>
    </w:p>
    <w:p w:rsidR="00035341" w:rsidRDefault="007A4DC2">
      <w:pPr>
        <w:pStyle w:val="2"/>
        <w:spacing w:line="242" w:lineRule="auto"/>
        <w:ind w:right="850"/>
        <w:jc w:val="both"/>
      </w:pPr>
      <w:r>
        <w:t>Формирование технологической культуры и проектно-технологического мышления</w:t>
      </w:r>
      <w:r>
        <w:rPr>
          <w:spacing w:val="1"/>
        </w:rPr>
        <w:t xml:space="preserve"> </w:t>
      </w:r>
      <w:r>
        <w:t>обучающихся</w:t>
      </w:r>
    </w:p>
    <w:p w:rsidR="00035341" w:rsidRDefault="007A4DC2">
      <w:pPr>
        <w:ind w:left="1399" w:right="849" w:firstLine="710"/>
        <w:jc w:val="both"/>
        <w:rPr>
          <w:sz w:val="24"/>
        </w:rPr>
      </w:pPr>
      <w:r>
        <w:rPr>
          <w:sz w:val="24"/>
        </w:rPr>
        <w:t>Способы представления технической и технологической информации. Техническое</w:t>
      </w:r>
      <w:r>
        <w:rPr>
          <w:spacing w:val="-57"/>
          <w:sz w:val="24"/>
        </w:rPr>
        <w:t xml:space="preserve"> </w:t>
      </w:r>
      <w:r>
        <w:rPr>
          <w:sz w:val="24"/>
        </w:rPr>
        <w:t>задание.</w:t>
      </w:r>
      <w:r>
        <w:rPr>
          <w:spacing w:val="1"/>
          <w:sz w:val="24"/>
        </w:rPr>
        <w:t xml:space="preserve"> </w:t>
      </w:r>
      <w:r>
        <w:rPr>
          <w:sz w:val="24"/>
        </w:rPr>
        <w:t>Технические</w:t>
      </w:r>
      <w:r>
        <w:rPr>
          <w:spacing w:val="1"/>
          <w:sz w:val="24"/>
        </w:rPr>
        <w:t xml:space="preserve"> </w:t>
      </w:r>
      <w:r>
        <w:rPr>
          <w:sz w:val="24"/>
        </w:rPr>
        <w:t>условия.</w:t>
      </w:r>
      <w:r>
        <w:rPr>
          <w:spacing w:val="1"/>
          <w:sz w:val="24"/>
        </w:rPr>
        <w:t xml:space="preserve"> </w:t>
      </w:r>
      <w:r>
        <w:rPr>
          <w:sz w:val="24"/>
        </w:rPr>
        <w:t>Эскизы</w:t>
      </w:r>
      <w:r>
        <w:rPr>
          <w:spacing w:val="1"/>
          <w:sz w:val="24"/>
        </w:rPr>
        <w:t xml:space="preserve"> </w:t>
      </w:r>
      <w:r>
        <w:rPr>
          <w:sz w:val="24"/>
        </w:rPr>
        <w:t>и</w:t>
      </w:r>
      <w:r>
        <w:rPr>
          <w:spacing w:val="1"/>
          <w:sz w:val="24"/>
        </w:rPr>
        <w:t xml:space="preserve"> </w:t>
      </w:r>
      <w:r>
        <w:rPr>
          <w:sz w:val="24"/>
        </w:rPr>
        <w:t>чертежи.</w:t>
      </w:r>
      <w:r>
        <w:rPr>
          <w:spacing w:val="1"/>
          <w:sz w:val="24"/>
        </w:rPr>
        <w:t xml:space="preserve"> </w:t>
      </w:r>
      <w:r>
        <w:rPr>
          <w:sz w:val="24"/>
        </w:rPr>
        <w:t>Технологическая</w:t>
      </w:r>
      <w:r>
        <w:rPr>
          <w:spacing w:val="1"/>
          <w:sz w:val="24"/>
        </w:rPr>
        <w:t xml:space="preserve"> </w:t>
      </w:r>
      <w:r>
        <w:rPr>
          <w:sz w:val="24"/>
        </w:rPr>
        <w:t>карта.</w:t>
      </w:r>
      <w:r>
        <w:rPr>
          <w:spacing w:val="1"/>
          <w:sz w:val="24"/>
        </w:rPr>
        <w:t xml:space="preserve"> </w:t>
      </w:r>
      <w:r>
        <w:rPr>
          <w:sz w:val="24"/>
        </w:rPr>
        <w:t>Алгоритм.</w:t>
      </w:r>
      <w:r>
        <w:rPr>
          <w:spacing w:val="1"/>
          <w:sz w:val="24"/>
        </w:rPr>
        <w:t xml:space="preserve"> </w:t>
      </w:r>
      <w:r>
        <w:rPr>
          <w:sz w:val="24"/>
        </w:rPr>
        <w:t>Инструкция.</w:t>
      </w:r>
      <w:r>
        <w:rPr>
          <w:spacing w:val="2"/>
          <w:sz w:val="24"/>
        </w:rPr>
        <w:t xml:space="preserve"> </w:t>
      </w:r>
      <w:r>
        <w:rPr>
          <w:sz w:val="24"/>
        </w:rPr>
        <w:t>Описание</w:t>
      </w:r>
      <w:r>
        <w:rPr>
          <w:spacing w:val="-2"/>
          <w:sz w:val="24"/>
        </w:rPr>
        <w:t xml:space="preserve"> </w:t>
      </w:r>
      <w:r>
        <w:rPr>
          <w:sz w:val="24"/>
        </w:rPr>
        <w:t>систем</w:t>
      </w:r>
      <w:r>
        <w:rPr>
          <w:spacing w:val="-5"/>
          <w:sz w:val="24"/>
        </w:rPr>
        <w:t xml:space="preserve"> </w:t>
      </w:r>
      <w:r>
        <w:rPr>
          <w:sz w:val="24"/>
        </w:rPr>
        <w:t>и</w:t>
      </w:r>
      <w:r>
        <w:rPr>
          <w:spacing w:val="-4"/>
          <w:sz w:val="24"/>
        </w:rPr>
        <w:t xml:space="preserve"> </w:t>
      </w:r>
      <w:r>
        <w:rPr>
          <w:sz w:val="24"/>
        </w:rPr>
        <w:t>процессов с</w:t>
      </w:r>
      <w:r>
        <w:rPr>
          <w:spacing w:val="-7"/>
          <w:sz w:val="24"/>
        </w:rPr>
        <w:t xml:space="preserve"> </w:t>
      </w:r>
      <w:r>
        <w:rPr>
          <w:sz w:val="24"/>
        </w:rPr>
        <w:t>помощью</w:t>
      </w:r>
      <w:r>
        <w:rPr>
          <w:spacing w:val="-3"/>
          <w:sz w:val="24"/>
        </w:rPr>
        <w:t xml:space="preserve"> </w:t>
      </w:r>
      <w:r>
        <w:rPr>
          <w:sz w:val="24"/>
        </w:rPr>
        <w:t>блок-схем.</w:t>
      </w:r>
      <w:r>
        <w:rPr>
          <w:spacing w:val="1"/>
          <w:sz w:val="24"/>
        </w:rPr>
        <w:t xml:space="preserve"> </w:t>
      </w:r>
      <w:r>
        <w:rPr>
          <w:sz w:val="24"/>
        </w:rPr>
        <w:t>Электрическая</w:t>
      </w:r>
      <w:r>
        <w:rPr>
          <w:spacing w:val="-1"/>
          <w:sz w:val="24"/>
        </w:rPr>
        <w:t xml:space="preserve"> </w:t>
      </w:r>
      <w:r>
        <w:rPr>
          <w:sz w:val="24"/>
        </w:rPr>
        <w:t>схема.</w:t>
      </w:r>
    </w:p>
    <w:p w:rsidR="00035341" w:rsidRDefault="007A4DC2">
      <w:pPr>
        <w:spacing w:line="237" w:lineRule="auto"/>
        <w:ind w:left="1399" w:right="851" w:firstLine="710"/>
        <w:jc w:val="both"/>
        <w:rPr>
          <w:sz w:val="24"/>
        </w:rPr>
      </w:pPr>
      <w:r>
        <w:rPr>
          <w:sz w:val="24"/>
        </w:rPr>
        <w:t>Техники проектирования, конструирования, моделирования. Способы выявления</w:t>
      </w:r>
      <w:r>
        <w:rPr>
          <w:spacing w:val="1"/>
          <w:sz w:val="24"/>
        </w:rPr>
        <w:t xml:space="preserve"> </w:t>
      </w:r>
      <w:r>
        <w:rPr>
          <w:sz w:val="24"/>
        </w:rPr>
        <w:t>потребностей.</w:t>
      </w:r>
      <w:r>
        <w:rPr>
          <w:spacing w:val="2"/>
          <w:sz w:val="24"/>
        </w:rPr>
        <w:t xml:space="preserve"> </w:t>
      </w:r>
      <w:r>
        <w:rPr>
          <w:sz w:val="24"/>
        </w:rPr>
        <w:t>Методы</w:t>
      </w:r>
      <w:r>
        <w:rPr>
          <w:spacing w:val="2"/>
          <w:sz w:val="24"/>
        </w:rPr>
        <w:t xml:space="preserve"> </w:t>
      </w:r>
      <w:r>
        <w:rPr>
          <w:sz w:val="24"/>
        </w:rPr>
        <w:t>принятия</w:t>
      </w:r>
      <w:r>
        <w:rPr>
          <w:spacing w:val="-5"/>
          <w:sz w:val="24"/>
        </w:rPr>
        <w:t xml:space="preserve"> </w:t>
      </w:r>
      <w:r>
        <w:rPr>
          <w:sz w:val="24"/>
        </w:rPr>
        <w:t>решения.</w:t>
      </w:r>
      <w:r>
        <w:rPr>
          <w:spacing w:val="3"/>
          <w:sz w:val="24"/>
        </w:rPr>
        <w:t xml:space="preserve"> </w:t>
      </w:r>
      <w:r>
        <w:rPr>
          <w:sz w:val="24"/>
        </w:rPr>
        <w:t>Анализ</w:t>
      </w:r>
      <w:r>
        <w:rPr>
          <w:spacing w:val="2"/>
          <w:sz w:val="24"/>
        </w:rPr>
        <w:t xml:space="preserve"> </w:t>
      </w:r>
      <w:r>
        <w:rPr>
          <w:sz w:val="24"/>
        </w:rPr>
        <w:t>альтернативных</w:t>
      </w:r>
      <w:r>
        <w:rPr>
          <w:spacing w:val="-5"/>
          <w:sz w:val="24"/>
        </w:rPr>
        <w:t xml:space="preserve"> </w:t>
      </w:r>
      <w:r>
        <w:rPr>
          <w:sz w:val="24"/>
        </w:rPr>
        <w:t>ресурсов.</w:t>
      </w:r>
    </w:p>
    <w:p w:rsidR="00035341" w:rsidRDefault="007A4DC2">
      <w:pPr>
        <w:spacing w:line="237" w:lineRule="auto"/>
        <w:ind w:left="1399" w:right="843" w:firstLine="710"/>
        <w:jc w:val="both"/>
        <w:rPr>
          <w:sz w:val="24"/>
        </w:rPr>
      </w:pPr>
      <w:r>
        <w:rPr>
          <w:sz w:val="24"/>
        </w:rPr>
        <w:t>Порядок</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сборке</w:t>
      </w:r>
      <w:r>
        <w:rPr>
          <w:spacing w:val="1"/>
          <w:sz w:val="24"/>
        </w:rPr>
        <w:t xml:space="preserve"> </w:t>
      </w:r>
      <w:r>
        <w:rPr>
          <w:sz w:val="24"/>
        </w:rPr>
        <w:t>конструкции</w:t>
      </w:r>
      <w:r>
        <w:rPr>
          <w:spacing w:val="1"/>
          <w:sz w:val="24"/>
        </w:rPr>
        <w:t xml:space="preserve"> </w:t>
      </w:r>
      <w:r>
        <w:rPr>
          <w:sz w:val="24"/>
        </w:rPr>
        <w:t>/</w:t>
      </w:r>
      <w:r>
        <w:rPr>
          <w:spacing w:val="1"/>
          <w:sz w:val="24"/>
        </w:rPr>
        <w:t xml:space="preserve"> </w:t>
      </w:r>
      <w:r>
        <w:rPr>
          <w:sz w:val="24"/>
        </w:rPr>
        <w:t>механизма.</w:t>
      </w:r>
      <w:r>
        <w:rPr>
          <w:spacing w:val="1"/>
          <w:sz w:val="24"/>
        </w:rPr>
        <w:t xml:space="preserve"> </w:t>
      </w:r>
      <w:r>
        <w:rPr>
          <w:sz w:val="24"/>
        </w:rPr>
        <w:t>Способы</w:t>
      </w:r>
      <w:r>
        <w:rPr>
          <w:spacing w:val="1"/>
          <w:sz w:val="24"/>
        </w:rPr>
        <w:t xml:space="preserve"> </w:t>
      </w:r>
      <w:r>
        <w:rPr>
          <w:sz w:val="24"/>
        </w:rPr>
        <w:t>соединения</w:t>
      </w:r>
      <w:r>
        <w:rPr>
          <w:spacing w:val="1"/>
          <w:sz w:val="24"/>
        </w:rPr>
        <w:t xml:space="preserve"> </w:t>
      </w:r>
      <w:r>
        <w:rPr>
          <w:sz w:val="24"/>
        </w:rPr>
        <w:t>деталей.</w:t>
      </w:r>
      <w:r>
        <w:rPr>
          <w:spacing w:val="3"/>
          <w:sz w:val="24"/>
        </w:rPr>
        <w:t xml:space="preserve"> </w:t>
      </w:r>
      <w:r>
        <w:rPr>
          <w:sz w:val="24"/>
        </w:rPr>
        <w:t>Технологический</w:t>
      </w:r>
      <w:r>
        <w:rPr>
          <w:spacing w:val="3"/>
          <w:sz w:val="24"/>
        </w:rPr>
        <w:t xml:space="preserve"> </w:t>
      </w:r>
      <w:r>
        <w:rPr>
          <w:sz w:val="24"/>
        </w:rPr>
        <w:t>узел.</w:t>
      </w:r>
      <w:r>
        <w:rPr>
          <w:spacing w:val="3"/>
          <w:sz w:val="24"/>
        </w:rPr>
        <w:t xml:space="preserve"> </w:t>
      </w:r>
      <w:r>
        <w:rPr>
          <w:sz w:val="24"/>
        </w:rPr>
        <w:t>Понятие</w:t>
      </w:r>
      <w:r>
        <w:rPr>
          <w:spacing w:val="1"/>
          <w:sz w:val="24"/>
        </w:rPr>
        <w:t xml:space="preserve"> </w:t>
      </w:r>
      <w:r>
        <w:rPr>
          <w:sz w:val="24"/>
        </w:rPr>
        <w:t>модели.</w:t>
      </w:r>
    </w:p>
    <w:p w:rsidR="00035341" w:rsidRDefault="007A4DC2">
      <w:pPr>
        <w:ind w:left="1399" w:right="844" w:firstLine="710"/>
        <w:jc w:val="both"/>
        <w:rPr>
          <w:sz w:val="24"/>
        </w:rPr>
      </w:pPr>
      <w:r>
        <w:rPr>
          <w:sz w:val="24"/>
        </w:rPr>
        <w:t>Логика</w:t>
      </w:r>
      <w:r>
        <w:rPr>
          <w:spacing w:val="1"/>
          <w:sz w:val="24"/>
        </w:rPr>
        <w:t xml:space="preserve"> </w:t>
      </w:r>
      <w:r>
        <w:rPr>
          <w:sz w:val="24"/>
        </w:rPr>
        <w:t>проектирования</w:t>
      </w:r>
      <w:r>
        <w:rPr>
          <w:spacing w:val="1"/>
          <w:sz w:val="24"/>
        </w:rPr>
        <w:t xml:space="preserve"> </w:t>
      </w:r>
      <w:r>
        <w:rPr>
          <w:sz w:val="24"/>
        </w:rPr>
        <w:t>технологической</w:t>
      </w:r>
      <w:r>
        <w:rPr>
          <w:spacing w:val="1"/>
          <w:sz w:val="24"/>
        </w:rPr>
        <w:t xml:space="preserve"> </w:t>
      </w:r>
      <w:r>
        <w:rPr>
          <w:sz w:val="24"/>
        </w:rPr>
        <w:t>системы</w:t>
      </w:r>
      <w:r>
        <w:rPr>
          <w:spacing w:val="1"/>
          <w:sz w:val="24"/>
        </w:rPr>
        <w:t xml:space="preserve"> </w:t>
      </w:r>
      <w:r>
        <w:rPr>
          <w:sz w:val="24"/>
        </w:rPr>
        <w:t>Модернизация</w:t>
      </w:r>
      <w:r>
        <w:rPr>
          <w:spacing w:val="1"/>
          <w:sz w:val="24"/>
        </w:rPr>
        <w:t xml:space="preserve"> </w:t>
      </w:r>
      <w:r>
        <w:rPr>
          <w:sz w:val="24"/>
        </w:rPr>
        <w:t>изделия</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нового</w:t>
      </w:r>
      <w:r>
        <w:rPr>
          <w:spacing w:val="1"/>
          <w:sz w:val="24"/>
        </w:rPr>
        <w:t xml:space="preserve"> </w:t>
      </w:r>
      <w:r>
        <w:rPr>
          <w:sz w:val="24"/>
        </w:rPr>
        <w:t>изделия</w:t>
      </w:r>
      <w:r>
        <w:rPr>
          <w:spacing w:val="1"/>
          <w:sz w:val="24"/>
        </w:rPr>
        <w:t xml:space="preserve"> </w:t>
      </w:r>
      <w:r>
        <w:rPr>
          <w:sz w:val="24"/>
        </w:rPr>
        <w:t>как</w:t>
      </w:r>
      <w:r>
        <w:rPr>
          <w:spacing w:val="1"/>
          <w:sz w:val="24"/>
        </w:rPr>
        <w:t xml:space="preserve"> </w:t>
      </w:r>
      <w:r>
        <w:rPr>
          <w:sz w:val="24"/>
        </w:rPr>
        <w:t>виды</w:t>
      </w:r>
      <w:r>
        <w:rPr>
          <w:spacing w:val="1"/>
          <w:sz w:val="24"/>
        </w:rPr>
        <w:t xml:space="preserve"> </w:t>
      </w:r>
      <w:r>
        <w:rPr>
          <w:sz w:val="24"/>
        </w:rPr>
        <w:t>проектирования</w:t>
      </w:r>
      <w:r>
        <w:rPr>
          <w:spacing w:val="1"/>
          <w:sz w:val="24"/>
        </w:rPr>
        <w:t xml:space="preserve"> </w:t>
      </w:r>
      <w:r>
        <w:rPr>
          <w:sz w:val="24"/>
        </w:rPr>
        <w:t>технологической</w:t>
      </w:r>
      <w:r>
        <w:rPr>
          <w:spacing w:val="1"/>
          <w:sz w:val="24"/>
        </w:rPr>
        <w:t xml:space="preserve"> </w:t>
      </w:r>
      <w:r>
        <w:rPr>
          <w:sz w:val="24"/>
        </w:rPr>
        <w:t>системы.</w:t>
      </w:r>
      <w:r>
        <w:rPr>
          <w:spacing w:val="1"/>
          <w:sz w:val="24"/>
        </w:rPr>
        <w:t xml:space="preserve"> </w:t>
      </w:r>
      <w:r>
        <w:rPr>
          <w:sz w:val="24"/>
        </w:rPr>
        <w:t>Конструкции.</w:t>
      </w:r>
      <w:r>
        <w:rPr>
          <w:spacing w:val="1"/>
          <w:sz w:val="24"/>
        </w:rPr>
        <w:t xml:space="preserve"> </w:t>
      </w:r>
      <w:r>
        <w:rPr>
          <w:sz w:val="24"/>
        </w:rPr>
        <w:t>Основные</w:t>
      </w:r>
      <w:r>
        <w:rPr>
          <w:spacing w:val="1"/>
          <w:sz w:val="24"/>
        </w:rPr>
        <w:t xml:space="preserve"> </w:t>
      </w:r>
      <w:r>
        <w:rPr>
          <w:sz w:val="24"/>
        </w:rPr>
        <w:t>характеристики</w:t>
      </w:r>
      <w:r>
        <w:rPr>
          <w:spacing w:val="1"/>
          <w:sz w:val="24"/>
        </w:rPr>
        <w:t xml:space="preserve"> </w:t>
      </w:r>
      <w:r>
        <w:rPr>
          <w:sz w:val="24"/>
        </w:rPr>
        <w:t>конструкций.</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по</w:t>
      </w:r>
      <w:r>
        <w:rPr>
          <w:spacing w:val="-57"/>
          <w:sz w:val="24"/>
        </w:rPr>
        <w:t xml:space="preserve"> </w:t>
      </w:r>
      <w:r>
        <w:rPr>
          <w:sz w:val="24"/>
        </w:rPr>
        <w:t>проектированию конструкции / механизма, удовлетворяющей(-его) заданным условиям.</w:t>
      </w:r>
      <w:r>
        <w:rPr>
          <w:spacing w:val="1"/>
          <w:sz w:val="24"/>
        </w:rPr>
        <w:t xml:space="preserve"> </w:t>
      </w:r>
      <w:r>
        <w:rPr>
          <w:sz w:val="24"/>
        </w:rPr>
        <w:t>Моделирование. Функции моделей. Использование моделей в процессе проектирования</w:t>
      </w:r>
      <w:r>
        <w:rPr>
          <w:spacing w:val="1"/>
          <w:sz w:val="24"/>
        </w:rPr>
        <w:t xml:space="preserve"> </w:t>
      </w:r>
      <w:r>
        <w:rPr>
          <w:sz w:val="24"/>
        </w:rPr>
        <w:t>технологической</w:t>
      </w:r>
      <w:r>
        <w:rPr>
          <w:spacing w:val="1"/>
          <w:sz w:val="24"/>
        </w:rPr>
        <w:t xml:space="preserve"> </w:t>
      </w:r>
      <w:r>
        <w:rPr>
          <w:sz w:val="24"/>
        </w:rPr>
        <w:t>системы.</w:t>
      </w:r>
      <w:r>
        <w:rPr>
          <w:spacing w:val="1"/>
          <w:sz w:val="24"/>
        </w:rPr>
        <w:t xml:space="preserve"> </w:t>
      </w:r>
      <w:r>
        <w:rPr>
          <w:sz w:val="24"/>
        </w:rPr>
        <w:t>Простые</w:t>
      </w:r>
      <w:r>
        <w:rPr>
          <w:spacing w:val="1"/>
          <w:sz w:val="24"/>
        </w:rPr>
        <w:t xml:space="preserve"> </w:t>
      </w:r>
      <w:r>
        <w:rPr>
          <w:sz w:val="24"/>
        </w:rPr>
        <w:t>механизмы</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технологических</w:t>
      </w:r>
      <w:r>
        <w:rPr>
          <w:spacing w:val="1"/>
          <w:sz w:val="24"/>
        </w:rPr>
        <w:t xml:space="preserve"> </w:t>
      </w:r>
      <w:r>
        <w:rPr>
          <w:sz w:val="24"/>
        </w:rPr>
        <w:t>систем.</w:t>
      </w:r>
      <w:r>
        <w:rPr>
          <w:spacing w:val="1"/>
          <w:sz w:val="24"/>
        </w:rPr>
        <w:t xml:space="preserve"> </w:t>
      </w:r>
      <w:r>
        <w:rPr>
          <w:i/>
          <w:sz w:val="24"/>
        </w:rPr>
        <w:t>Робототехника</w:t>
      </w:r>
      <w:r>
        <w:rPr>
          <w:i/>
          <w:spacing w:val="-1"/>
          <w:sz w:val="24"/>
        </w:rPr>
        <w:t xml:space="preserve"> </w:t>
      </w:r>
      <w:r>
        <w:rPr>
          <w:i/>
          <w:sz w:val="24"/>
        </w:rPr>
        <w:t>и среда конструирования.</w:t>
      </w:r>
      <w:r>
        <w:rPr>
          <w:i/>
          <w:spacing w:val="5"/>
          <w:sz w:val="24"/>
        </w:rPr>
        <w:t xml:space="preserve"> </w:t>
      </w:r>
      <w:r>
        <w:rPr>
          <w:sz w:val="24"/>
        </w:rPr>
        <w:t>Виды</w:t>
      </w:r>
      <w:r>
        <w:rPr>
          <w:spacing w:val="1"/>
          <w:sz w:val="24"/>
        </w:rPr>
        <w:t xml:space="preserve"> </w:t>
      </w:r>
      <w:r>
        <w:rPr>
          <w:sz w:val="24"/>
        </w:rPr>
        <w:t>движения.</w:t>
      </w:r>
      <w:r>
        <w:rPr>
          <w:spacing w:val="-3"/>
          <w:sz w:val="24"/>
        </w:rPr>
        <w:t xml:space="preserve"> </w:t>
      </w:r>
      <w:r>
        <w:rPr>
          <w:sz w:val="24"/>
        </w:rPr>
        <w:t>Кинематические</w:t>
      </w:r>
      <w:r>
        <w:rPr>
          <w:spacing w:val="-2"/>
          <w:sz w:val="24"/>
        </w:rPr>
        <w:t xml:space="preserve"> </w:t>
      </w:r>
      <w:r>
        <w:rPr>
          <w:sz w:val="24"/>
        </w:rPr>
        <w:t>схемы</w:t>
      </w:r>
    </w:p>
    <w:p w:rsidR="00035341" w:rsidRDefault="007A4DC2">
      <w:pPr>
        <w:spacing w:line="242" w:lineRule="auto"/>
        <w:ind w:left="1399" w:right="853" w:firstLine="710"/>
        <w:jc w:val="both"/>
        <w:rPr>
          <w:sz w:val="24"/>
        </w:rPr>
      </w:pPr>
      <w:r>
        <w:rPr>
          <w:sz w:val="24"/>
        </w:rPr>
        <w:t>Анализ</w:t>
      </w:r>
      <w:r>
        <w:rPr>
          <w:spacing w:val="1"/>
          <w:sz w:val="24"/>
        </w:rPr>
        <w:t xml:space="preserve"> </w:t>
      </w:r>
      <w:r>
        <w:rPr>
          <w:sz w:val="24"/>
        </w:rPr>
        <w:t>и</w:t>
      </w:r>
      <w:r>
        <w:rPr>
          <w:spacing w:val="1"/>
          <w:sz w:val="24"/>
        </w:rPr>
        <w:t xml:space="preserve"> </w:t>
      </w:r>
      <w:r>
        <w:rPr>
          <w:sz w:val="24"/>
        </w:rPr>
        <w:t>синтез</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Техника</w:t>
      </w:r>
      <w:r>
        <w:rPr>
          <w:spacing w:val="1"/>
          <w:sz w:val="24"/>
        </w:rPr>
        <w:t xml:space="preserve"> </w:t>
      </w:r>
      <w:r>
        <w:rPr>
          <w:sz w:val="24"/>
        </w:rPr>
        <w:t>проведения</w:t>
      </w:r>
      <w:r>
        <w:rPr>
          <w:spacing w:val="1"/>
          <w:sz w:val="24"/>
        </w:rPr>
        <w:t xml:space="preserve"> </w:t>
      </w:r>
      <w:r>
        <w:rPr>
          <w:sz w:val="24"/>
        </w:rPr>
        <w:t>морфологического</w:t>
      </w:r>
      <w:r>
        <w:rPr>
          <w:spacing w:val="1"/>
          <w:sz w:val="24"/>
        </w:rPr>
        <w:t xml:space="preserve"> </w:t>
      </w:r>
      <w:r>
        <w:rPr>
          <w:sz w:val="24"/>
        </w:rPr>
        <w:t>анализа.</w:t>
      </w:r>
    </w:p>
    <w:p w:rsidR="00035341" w:rsidRDefault="007A4DC2">
      <w:pPr>
        <w:ind w:left="1399" w:right="844" w:firstLine="710"/>
        <w:jc w:val="both"/>
        <w:rPr>
          <w:sz w:val="24"/>
        </w:rPr>
      </w:pPr>
      <w:r>
        <w:rPr>
          <w:sz w:val="24"/>
        </w:rPr>
        <w:t>Логика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разработки</w:t>
      </w:r>
      <w:r>
        <w:rPr>
          <w:spacing w:val="1"/>
          <w:sz w:val="24"/>
        </w:rPr>
        <w:t xml:space="preserve"> </w:t>
      </w:r>
      <w:r>
        <w:rPr>
          <w:sz w:val="24"/>
        </w:rPr>
        <w:t>отдельных</w:t>
      </w:r>
      <w:r>
        <w:rPr>
          <w:spacing w:val="1"/>
          <w:sz w:val="24"/>
        </w:rPr>
        <w:t xml:space="preserve"> </w:t>
      </w:r>
      <w:r>
        <w:rPr>
          <w:sz w:val="24"/>
        </w:rPr>
        <w:t>видов</w:t>
      </w:r>
      <w:r>
        <w:rPr>
          <w:spacing w:val="1"/>
          <w:sz w:val="24"/>
        </w:rPr>
        <w:t xml:space="preserve"> </w:t>
      </w:r>
      <w:r>
        <w:rPr>
          <w:sz w:val="24"/>
        </w:rPr>
        <w:t>проектов:</w:t>
      </w:r>
      <w:r>
        <w:rPr>
          <w:spacing w:val="1"/>
          <w:sz w:val="24"/>
        </w:rPr>
        <w:t xml:space="preserve"> </w:t>
      </w:r>
      <w:r>
        <w:rPr>
          <w:sz w:val="24"/>
        </w:rPr>
        <w:t>технологический</w:t>
      </w:r>
      <w:r>
        <w:rPr>
          <w:spacing w:val="1"/>
          <w:sz w:val="24"/>
        </w:rPr>
        <w:t xml:space="preserve"> </w:t>
      </w:r>
      <w:r>
        <w:rPr>
          <w:sz w:val="24"/>
        </w:rPr>
        <w:t>проект,</w:t>
      </w:r>
      <w:r>
        <w:rPr>
          <w:spacing w:val="1"/>
          <w:sz w:val="24"/>
        </w:rPr>
        <w:t xml:space="preserve"> </w:t>
      </w:r>
      <w:r>
        <w:rPr>
          <w:sz w:val="24"/>
        </w:rPr>
        <w:t>бизнес-проект</w:t>
      </w:r>
      <w:r>
        <w:rPr>
          <w:spacing w:val="1"/>
          <w:sz w:val="24"/>
        </w:rPr>
        <w:t xml:space="preserve"> </w:t>
      </w:r>
      <w:r>
        <w:rPr>
          <w:sz w:val="24"/>
        </w:rPr>
        <w:t>(бизнес-план),</w:t>
      </w:r>
      <w:r>
        <w:rPr>
          <w:spacing w:val="1"/>
          <w:sz w:val="24"/>
        </w:rPr>
        <w:t xml:space="preserve"> </w:t>
      </w:r>
      <w:r>
        <w:rPr>
          <w:sz w:val="24"/>
        </w:rPr>
        <w:t>инженерный</w:t>
      </w:r>
      <w:r>
        <w:rPr>
          <w:spacing w:val="1"/>
          <w:sz w:val="24"/>
        </w:rPr>
        <w:t xml:space="preserve"> </w:t>
      </w:r>
      <w:r>
        <w:rPr>
          <w:sz w:val="24"/>
        </w:rPr>
        <w:t>проект,</w:t>
      </w:r>
      <w:r>
        <w:rPr>
          <w:spacing w:val="1"/>
          <w:sz w:val="24"/>
        </w:rPr>
        <w:t xml:space="preserve"> </w:t>
      </w:r>
      <w:r>
        <w:rPr>
          <w:sz w:val="24"/>
        </w:rPr>
        <w:t>дизайн-</w:t>
      </w:r>
      <w:r>
        <w:rPr>
          <w:spacing w:val="1"/>
          <w:sz w:val="24"/>
        </w:rPr>
        <w:t xml:space="preserve"> </w:t>
      </w:r>
      <w:r>
        <w:rPr>
          <w:sz w:val="24"/>
        </w:rPr>
        <w:t>проект, исследовательский проект, социальный проект. Бюджет проекта. Фандрайзинг.</w:t>
      </w:r>
      <w:r>
        <w:rPr>
          <w:spacing w:val="1"/>
          <w:sz w:val="24"/>
        </w:rPr>
        <w:t xml:space="preserve"> </w:t>
      </w:r>
      <w:r>
        <w:rPr>
          <w:sz w:val="24"/>
        </w:rPr>
        <w:t>Специфика фандрайзинга</w:t>
      </w:r>
      <w:r>
        <w:rPr>
          <w:spacing w:val="1"/>
          <w:sz w:val="24"/>
        </w:rPr>
        <w:t xml:space="preserve"> </w:t>
      </w:r>
      <w:r>
        <w:rPr>
          <w:sz w:val="24"/>
        </w:rPr>
        <w:t>для</w:t>
      </w:r>
      <w:r>
        <w:rPr>
          <w:spacing w:val="1"/>
          <w:sz w:val="24"/>
        </w:rPr>
        <w:t xml:space="preserve"> </w:t>
      </w:r>
      <w:r>
        <w:rPr>
          <w:sz w:val="24"/>
        </w:rPr>
        <w:t>разных</w:t>
      </w:r>
      <w:r>
        <w:rPr>
          <w:spacing w:val="-3"/>
          <w:sz w:val="24"/>
        </w:rPr>
        <w:t xml:space="preserve"> </w:t>
      </w:r>
      <w:r>
        <w:rPr>
          <w:sz w:val="24"/>
        </w:rPr>
        <w:t>типов</w:t>
      </w:r>
      <w:r>
        <w:rPr>
          <w:spacing w:val="-1"/>
          <w:sz w:val="24"/>
        </w:rPr>
        <w:t xml:space="preserve"> </w:t>
      </w:r>
      <w:r>
        <w:rPr>
          <w:sz w:val="24"/>
        </w:rPr>
        <w:t>проектов.</w:t>
      </w:r>
    </w:p>
    <w:p w:rsidR="00035341" w:rsidRDefault="00AB2C90">
      <w:pPr>
        <w:spacing w:before="66" w:line="242" w:lineRule="auto"/>
        <w:ind w:left="1399" w:right="841" w:firstLine="710"/>
        <w:jc w:val="both"/>
        <w:rPr>
          <w:sz w:val="24"/>
        </w:rPr>
      </w:pPr>
      <w:r>
        <w:rPr>
          <w:sz w:val="24"/>
        </w:rPr>
        <w:t>С</w:t>
      </w:r>
      <w:r w:rsidR="007A4DC2">
        <w:rPr>
          <w:sz w:val="24"/>
        </w:rPr>
        <w:t>пособы продвижения продукта на рынке. Сегментация рынка. Позиционирование</w:t>
      </w:r>
      <w:r w:rsidR="007A4DC2">
        <w:rPr>
          <w:spacing w:val="1"/>
          <w:sz w:val="24"/>
        </w:rPr>
        <w:t xml:space="preserve"> </w:t>
      </w:r>
      <w:r w:rsidR="007A4DC2">
        <w:rPr>
          <w:sz w:val="24"/>
        </w:rPr>
        <w:t>продукта.</w:t>
      </w:r>
      <w:r w:rsidR="007A4DC2">
        <w:rPr>
          <w:spacing w:val="3"/>
          <w:sz w:val="24"/>
        </w:rPr>
        <w:t xml:space="preserve"> </w:t>
      </w:r>
      <w:r w:rsidR="007A4DC2">
        <w:rPr>
          <w:sz w:val="24"/>
        </w:rPr>
        <w:t>Маркетинговый</w:t>
      </w:r>
      <w:r w:rsidR="007A4DC2">
        <w:rPr>
          <w:spacing w:val="3"/>
          <w:sz w:val="24"/>
        </w:rPr>
        <w:t xml:space="preserve"> </w:t>
      </w:r>
      <w:r w:rsidR="007A4DC2">
        <w:rPr>
          <w:sz w:val="24"/>
        </w:rPr>
        <w:t>план.</w:t>
      </w:r>
    </w:p>
    <w:p w:rsidR="00035341" w:rsidRDefault="007A4DC2">
      <w:pPr>
        <w:spacing w:line="271" w:lineRule="exact"/>
        <w:ind w:left="2110"/>
        <w:jc w:val="both"/>
        <w:rPr>
          <w:sz w:val="24"/>
        </w:rPr>
      </w:pPr>
      <w:r>
        <w:rPr>
          <w:sz w:val="24"/>
        </w:rPr>
        <w:t>Опыт</w:t>
      </w:r>
      <w:r>
        <w:rPr>
          <w:spacing w:val="-6"/>
          <w:sz w:val="24"/>
        </w:rPr>
        <w:t xml:space="preserve"> </w:t>
      </w:r>
      <w:r>
        <w:rPr>
          <w:sz w:val="24"/>
        </w:rPr>
        <w:t>проектирования,</w:t>
      </w:r>
      <w:r>
        <w:rPr>
          <w:spacing w:val="-3"/>
          <w:sz w:val="24"/>
        </w:rPr>
        <w:t xml:space="preserve"> </w:t>
      </w:r>
      <w:r>
        <w:rPr>
          <w:sz w:val="24"/>
        </w:rPr>
        <w:t>конструирования,</w:t>
      </w:r>
      <w:r>
        <w:rPr>
          <w:spacing w:val="-8"/>
          <w:sz w:val="24"/>
        </w:rPr>
        <w:t xml:space="preserve"> </w:t>
      </w:r>
      <w:r>
        <w:rPr>
          <w:sz w:val="24"/>
        </w:rPr>
        <w:t>моделирования.</w:t>
      </w:r>
    </w:p>
    <w:p w:rsidR="00035341" w:rsidRDefault="007A4DC2">
      <w:pPr>
        <w:spacing w:before="3"/>
        <w:ind w:left="1399" w:right="840" w:firstLine="710"/>
        <w:jc w:val="both"/>
        <w:rPr>
          <w:sz w:val="24"/>
        </w:rPr>
      </w:pPr>
      <w:r>
        <w:rPr>
          <w:sz w:val="24"/>
        </w:rPr>
        <w:lastRenderedPageBreak/>
        <w:t>Составление</w:t>
      </w:r>
      <w:r>
        <w:rPr>
          <w:spacing w:val="1"/>
          <w:sz w:val="24"/>
        </w:rPr>
        <w:t xml:space="preserve"> </w:t>
      </w:r>
      <w:r>
        <w:rPr>
          <w:sz w:val="24"/>
        </w:rPr>
        <w:t>программы</w:t>
      </w:r>
      <w:r>
        <w:rPr>
          <w:spacing w:val="1"/>
          <w:sz w:val="24"/>
        </w:rPr>
        <w:t xml:space="preserve"> </w:t>
      </w:r>
      <w:r>
        <w:rPr>
          <w:sz w:val="24"/>
        </w:rPr>
        <w:t>изучения</w:t>
      </w:r>
      <w:r>
        <w:rPr>
          <w:spacing w:val="1"/>
          <w:sz w:val="24"/>
        </w:rPr>
        <w:t xml:space="preserve"> </w:t>
      </w:r>
      <w:r>
        <w:rPr>
          <w:sz w:val="24"/>
        </w:rPr>
        <w:t>потребностей.</w:t>
      </w:r>
      <w:r>
        <w:rPr>
          <w:spacing w:val="1"/>
          <w:sz w:val="24"/>
        </w:rPr>
        <w:t xml:space="preserve"> </w:t>
      </w:r>
      <w:r>
        <w:rPr>
          <w:sz w:val="24"/>
        </w:rPr>
        <w:t>Составление</w:t>
      </w:r>
      <w:r>
        <w:rPr>
          <w:spacing w:val="61"/>
          <w:sz w:val="24"/>
        </w:rPr>
        <w:t xml:space="preserve"> </w:t>
      </w:r>
      <w:r>
        <w:rPr>
          <w:sz w:val="24"/>
        </w:rPr>
        <w:t>технического</w:t>
      </w:r>
      <w:r>
        <w:rPr>
          <w:spacing w:val="1"/>
          <w:sz w:val="24"/>
        </w:rPr>
        <w:t xml:space="preserve"> </w:t>
      </w:r>
      <w:r>
        <w:rPr>
          <w:sz w:val="24"/>
        </w:rPr>
        <w:t>задания / спецификации задания на изготовление продукта, призванного удовлетворить</w:t>
      </w:r>
      <w:r>
        <w:rPr>
          <w:spacing w:val="1"/>
          <w:sz w:val="24"/>
        </w:rPr>
        <w:t xml:space="preserve"> </w:t>
      </w:r>
      <w:r>
        <w:rPr>
          <w:sz w:val="24"/>
        </w:rPr>
        <w:t>выявленную</w:t>
      </w:r>
      <w:r>
        <w:rPr>
          <w:spacing w:val="1"/>
          <w:sz w:val="24"/>
        </w:rPr>
        <w:t xml:space="preserve"> </w:t>
      </w:r>
      <w:r>
        <w:rPr>
          <w:sz w:val="24"/>
        </w:rPr>
        <w:t>потребность,</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удовлетворяемую</w:t>
      </w:r>
      <w:r>
        <w:rPr>
          <w:spacing w:val="1"/>
          <w:sz w:val="24"/>
        </w:rPr>
        <w:t xml:space="preserve"> </w:t>
      </w:r>
      <w:r>
        <w:rPr>
          <w:sz w:val="24"/>
        </w:rPr>
        <w:t>в</w:t>
      </w:r>
      <w:r>
        <w:rPr>
          <w:spacing w:val="1"/>
          <w:sz w:val="24"/>
        </w:rPr>
        <w:t xml:space="preserve"> </w:t>
      </w:r>
      <w:r>
        <w:rPr>
          <w:sz w:val="24"/>
        </w:rPr>
        <w:t>настоящее</w:t>
      </w:r>
      <w:r>
        <w:rPr>
          <w:spacing w:val="1"/>
          <w:sz w:val="24"/>
        </w:rPr>
        <w:t xml:space="preserve"> </w:t>
      </w:r>
      <w:r>
        <w:rPr>
          <w:sz w:val="24"/>
        </w:rPr>
        <w:t>время</w:t>
      </w:r>
      <w:r>
        <w:rPr>
          <w:spacing w:val="1"/>
          <w:sz w:val="24"/>
        </w:rPr>
        <w:t xml:space="preserve"> </w:t>
      </w:r>
      <w:r>
        <w:rPr>
          <w:sz w:val="24"/>
        </w:rPr>
        <w:t>потребность</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или</w:t>
      </w:r>
      <w:r>
        <w:rPr>
          <w:spacing w:val="3"/>
          <w:sz w:val="24"/>
        </w:rPr>
        <w:t xml:space="preserve"> </w:t>
      </w:r>
      <w:r>
        <w:rPr>
          <w:sz w:val="24"/>
        </w:rPr>
        <w:t>его</w:t>
      </w:r>
      <w:r>
        <w:rPr>
          <w:spacing w:val="5"/>
          <w:sz w:val="24"/>
        </w:rPr>
        <w:t xml:space="preserve"> </w:t>
      </w:r>
      <w:r>
        <w:rPr>
          <w:sz w:val="24"/>
        </w:rPr>
        <w:t>представителей.</w:t>
      </w:r>
    </w:p>
    <w:p w:rsidR="00035341" w:rsidRDefault="007A4DC2">
      <w:pPr>
        <w:spacing w:before="1"/>
        <w:ind w:left="1399" w:right="841" w:firstLine="710"/>
        <w:jc w:val="both"/>
        <w:rPr>
          <w:sz w:val="24"/>
        </w:rPr>
      </w:pPr>
      <w:r>
        <w:rPr>
          <w:sz w:val="24"/>
        </w:rPr>
        <w:t>Сборка</w:t>
      </w:r>
      <w:r>
        <w:rPr>
          <w:spacing w:val="1"/>
          <w:sz w:val="24"/>
        </w:rPr>
        <w:t xml:space="preserve"> </w:t>
      </w:r>
      <w:r>
        <w:rPr>
          <w:sz w:val="24"/>
        </w:rPr>
        <w:t>моделей.</w:t>
      </w:r>
      <w:r>
        <w:rPr>
          <w:spacing w:val="1"/>
          <w:sz w:val="24"/>
        </w:rPr>
        <w:t xml:space="preserve"> </w:t>
      </w:r>
      <w:r>
        <w:rPr>
          <w:sz w:val="24"/>
        </w:rPr>
        <w:t>Исследование</w:t>
      </w:r>
      <w:r>
        <w:rPr>
          <w:spacing w:val="1"/>
          <w:sz w:val="24"/>
        </w:rPr>
        <w:t xml:space="preserve"> </w:t>
      </w:r>
      <w:r>
        <w:rPr>
          <w:sz w:val="24"/>
        </w:rPr>
        <w:t>характеристик</w:t>
      </w:r>
      <w:r>
        <w:rPr>
          <w:spacing w:val="1"/>
          <w:sz w:val="24"/>
        </w:rPr>
        <w:t xml:space="preserve"> </w:t>
      </w:r>
      <w:r>
        <w:rPr>
          <w:sz w:val="24"/>
        </w:rPr>
        <w:t>конструкций.</w:t>
      </w:r>
      <w:r>
        <w:rPr>
          <w:spacing w:val="1"/>
          <w:sz w:val="24"/>
        </w:rPr>
        <w:t xml:space="preserve"> </w:t>
      </w:r>
      <w:r>
        <w:rPr>
          <w:sz w:val="24"/>
        </w:rPr>
        <w:t>Проектирование</w:t>
      </w:r>
      <w:r>
        <w:rPr>
          <w:spacing w:val="1"/>
          <w:sz w:val="24"/>
        </w:rPr>
        <w:t xml:space="preserve"> </w:t>
      </w:r>
      <w:r>
        <w:rPr>
          <w:sz w:val="24"/>
        </w:rPr>
        <w:t>и</w:t>
      </w:r>
      <w:r>
        <w:rPr>
          <w:spacing w:val="1"/>
          <w:sz w:val="24"/>
        </w:rPr>
        <w:t xml:space="preserve"> </w:t>
      </w:r>
      <w:r>
        <w:rPr>
          <w:sz w:val="24"/>
        </w:rPr>
        <w:t>конструирование</w:t>
      </w:r>
      <w:r>
        <w:rPr>
          <w:spacing w:val="1"/>
          <w:sz w:val="24"/>
        </w:rPr>
        <w:t xml:space="preserve"> </w:t>
      </w:r>
      <w:r>
        <w:rPr>
          <w:sz w:val="24"/>
        </w:rPr>
        <w:t>моделей</w:t>
      </w:r>
      <w:r>
        <w:rPr>
          <w:spacing w:val="1"/>
          <w:sz w:val="24"/>
        </w:rPr>
        <w:t xml:space="preserve"> </w:t>
      </w:r>
      <w:r>
        <w:rPr>
          <w:sz w:val="24"/>
        </w:rPr>
        <w:t>по</w:t>
      </w:r>
      <w:r>
        <w:rPr>
          <w:spacing w:val="1"/>
          <w:sz w:val="24"/>
        </w:rPr>
        <w:t xml:space="preserve"> </w:t>
      </w:r>
      <w:r>
        <w:rPr>
          <w:sz w:val="24"/>
        </w:rPr>
        <w:t>известному</w:t>
      </w:r>
      <w:r>
        <w:rPr>
          <w:spacing w:val="1"/>
          <w:sz w:val="24"/>
        </w:rPr>
        <w:t xml:space="preserve"> </w:t>
      </w:r>
      <w:r>
        <w:rPr>
          <w:sz w:val="24"/>
        </w:rPr>
        <w:t>прототипу.</w:t>
      </w:r>
      <w:r>
        <w:rPr>
          <w:spacing w:val="1"/>
          <w:sz w:val="24"/>
        </w:rPr>
        <w:t xml:space="preserve"> </w:t>
      </w:r>
      <w:r>
        <w:rPr>
          <w:sz w:val="24"/>
        </w:rPr>
        <w:t>Испытания,</w:t>
      </w:r>
      <w:r>
        <w:rPr>
          <w:spacing w:val="1"/>
          <w:sz w:val="24"/>
        </w:rPr>
        <w:t xml:space="preserve"> </w:t>
      </w:r>
      <w:r>
        <w:rPr>
          <w:sz w:val="24"/>
        </w:rPr>
        <w:t>анализ,</w:t>
      </w:r>
      <w:r>
        <w:rPr>
          <w:spacing w:val="1"/>
          <w:sz w:val="24"/>
        </w:rPr>
        <w:t xml:space="preserve"> </w:t>
      </w:r>
      <w:r>
        <w:rPr>
          <w:sz w:val="24"/>
        </w:rPr>
        <w:t>варианты</w:t>
      </w:r>
      <w:r>
        <w:rPr>
          <w:spacing w:val="1"/>
          <w:sz w:val="24"/>
        </w:rPr>
        <w:t xml:space="preserve"> </w:t>
      </w:r>
      <w:r>
        <w:rPr>
          <w:sz w:val="24"/>
        </w:rPr>
        <w:t>модернизации. Модернизация продукта. Разработка конструкций в заданной ситуации:</w:t>
      </w:r>
      <w:r>
        <w:rPr>
          <w:spacing w:val="1"/>
          <w:sz w:val="24"/>
        </w:rPr>
        <w:t xml:space="preserve"> </w:t>
      </w:r>
      <w:r>
        <w:rPr>
          <w:sz w:val="24"/>
        </w:rPr>
        <w:t>нахождение вариантов, отбор решений, проектирование и конструирование, испытания,</w:t>
      </w:r>
      <w:r>
        <w:rPr>
          <w:spacing w:val="1"/>
          <w:sz w:val="24"/>
        </w:rPr>
        <w:t xml:space="preserve"> </w:t>
      </w:r>
      <w:r>
        <w:rPr>
          <w:sz w:val="24"/>
        </w:rPr>
        <w:t>анализ,</w:t>
      </w:r>
      <w:r>
        <w:rPr>
          <w:spacing w:val="1"/>
          <w:sz w:val="24"/>
        </w:rPr>
        <w:t xml:space="preserve"> </w:t>
      </w:r>
      <w:r>
        <w:rPr>
          <w:sz w:val="24"/>
        </w:rPr>
        <w:t>способы</w:t>
      </w:r>
      <w:r>
        <w:rPr>
          <w:spacing w:val="1"/>
          <w:sz w:val="24"/>
        </w:rPr>
        <w:t xml:space="preserve"> </w:t>
      </w:r>
      <w:r>
        <w:rPr>
          <w:sz w:val="24"/>
        </w:rPr>
        <w:t>модернизации,</w:t>
      </w:r>
      <w:r>
        <w:rPr>
          <w:spacing w:val="1"/>
          <w:sz w:val="24"/>
        </w:rPr>
        <w:t xml:space="preserve"> </w:t>
      </w:r>
      <w:r>
        <w:rPr>
          <w:sz w:val="24"/>
        </w:rPr>
        <w:t>альтернативные</w:t>
      </w:r>
      <w:r>
        <w:rPr>
          <w:spacing w:val="1"/>
          <w:sz w:val="24"/>
        </w:rPr>
        <w:t xml:space="preserve"> </w:t>
      </w:r>
      <w:r>
        <w:rPr>
          <w:sz w:val="24"/>
        </w:rPr>
        <w:t>решения.</w:t>
      </w:r>
      <w:r>
        <w:rPr>
          <w:spacing w:val="1"/>
          <w:sz w:val="24"/>
        </w:rPr>
        <w:t xml:space="preserve"> </w:t>
      </w:r>
      <w:r>
        <w:rPr>
          <w:sz w:val="24"/>
        </w:rPr>
        <w:t>Конструирование</w:t>
      </w:r>
      <w:r>
        <w:rPr>
          <w:spacing w:val="1"/>
          <w:sz w:val="24"/>
        </w:rPr>
        <w:t xml:space="preserve"> </w:t>
      </w:r>
      <w:r>
        <w:rPr>
          <w:sz w:val="24"/>
        </w:rPr>
        <w:t>простых</w:t>
      </w:r>
      <w:r>
        <w:rPr>
          <w:spacing w:val="1"/>
          <w:sz w:val="24"/>
        </w:rPr>
        <w:t xml:space="preserve"> </w:t>
      </w:r>
      <w:r>
        <w:rPr>
          <w:sz w:val="24"/>
        </w:rPr>
        <w:t>систем</w:t>
      </w:r>
      <w:r>
        <w:rPr>
          <w:spacing w:val="2"/>
          <w:sz w:val="24"/>
        </w:rPr>
        <w:t xml:space="preserve"> </w:t>
      </w:r>
      <w:r>
        <w:rPr>
          <w:sz w:val="24"/>
        </w:rPr>
        <w:t>с</w:t>
      </w:r>
      <w:r>
        <w:rPr>
          <w:spacing w:val="-4"/>
          <w:sz w:val="24"/>
        </w:rPr>
        <w:t xml:space="preserve"> </w:t>
      </w:r>
      <w:r>
        <w:rPr>
          <w:sz w:val="24"/>
        </w:rPr>
        <w:t>обратной</w:t>
      </w:r>
      <w:r>
        <w:rPr>
          <w:spacing w:val="-2"/>
          <w:sz w:val="24"/>
        </w:rPr>
        <w:t xml:space="preserve"> </w:t>
      </w:r>
      <w:r>
        <w:rPr>
          <w:sz w:val="24"/>
        </w:rPr>
        <w:t>связью</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технических</w:t>
      </w:r>
      <w:r>
        <w:rPr>
          <w:spacing w:val="-3"/>
          <w:sz w:val="24"/>
        </w:rPr>
        <w:t xml:space="preserve"> </w:t>
      </w:r>
      <w:r>
        <w:rPr>
          <w:sz w:val="24"/>
        </w:rPr>
        <w:t>конструкторов.</w:t>
      </w:r>
    </w:p>
    <w:p w:rsidR="00035341" w:rsidRDefault="007A4DC2">
      <w:pPr>
        <w:ind w:left="1399" w:right="838" w:firstLine="710"/>
        <w:jc w:val="both"/>
        <w:rPr>
          <w:i/>
          <w:sz w:val="24"/>
        </w:rPr>
      </w:pPr>
      <w:r>
        <w:rPr>
          <w:sz w:val="24"/>
        </w:rPr>
        <w:t>Составление карт простых механизмов, включая сборку действующей модели в</w:t>
      </w:r>
      <w:r>
        <w:rPr>
          <w:spacing w:val="1"/>
          <w:sz w:val="24"/>
        </w:rPr>
        <w:t xml:space="preserve"> </w:t>
      </w:r>
      <w:r>
        <w:rPr>
          <w:sz w:val="24"/>
        </w:rPr>
        <w:t>среде образовательного конструктора. Построение модели механизма, состоящего из 4-5</w:t>
      </w:r>
      <w:r>
        <w:rPr>
          <w:spacing w:val="1"/>
          <w:sz w:val="24"/>
        </w:rPr>
        <w:t xml:space="preserve"> </w:t>
      </w:r>
      <w:r>
        <w:rPr>
          <w:sz w:val="24"/>
        </w:rPr>
        <w:t>простых</w:t>
      </w:r>
      <w:r>
        <w:rPr>
          <w:spacing w:val="1"/>
          <w:sz w:val="24"/>
        </w:rPr>
        <w:t xml:space="preserve"> </w:t>
      </w:r>
      <w:r>
        <w:rPr>
          <w:sz w:val="24"/>
        </w:rPr>
        <w:t>механизмов</w:t>
      </w:r>
      <w:r>
        <w:rPr>
          <w:spacing w:val="1"/>
          <w:sz w:val="24"/>
        </w:rPr>
        <w:t xml:space="preserve"> </w:t>
      </w:r>
      <w:r>
        <w:rPr>
          <w:sz w:val="24"/>
        </w:rPr>
        <w:t>по</w:t>
      </w:r>
      <w:r>
        <w:rPr>
          <w:spacing w:val="1"/>
          <w:sz w:val="24"/>
        </w:rPr>
        <w:t xml:space="preserve"> </w:t>
      </w:r>
      <w:r>
        <w:rPr>
          <w:sz w:val="24"/>
        </w:rPr>
        <w:t>кинематической</w:t>
      </w:r>
      <w:r>
        <w:rPr>
          <w:spacing w:val="1"/>
          <w:sz w:val="24"/>
        </w:rPr>
        <w:t xml:space="preserve"> </w:t>
      </w:r>
      <w:r>
        <w:rPr>
          <w:sz w:val="24"/>
        </w:rPr>
        <w:t>схеме.</w:t>
      </w:r>
      <w:r>
        <w:rPr>
          <w:spacing w:val="1"/>
          <w:sz w:val="24"/>
        </w:rPr>
        <w:t xml:space="preserve"> </w:t>
      </w:r>
      <w:r>
        <w:rPr>
          <w:i/>
          <w:sz w:val="24"/>
        </w:rPr>
        <w:t>Модификация</w:t>
      </w:r>
      <w:r>
        <w:rPr>
          <w:i/>
          <w:spacing w:val="1"/>
          <w:sz w:val="24"/>
        </w:rPr>
        <w:t xml:space="preserve"> </w:t>
      </w:r>
      <w:r>
        <w:rPr>
          <w:i/>
          <w:sz w:val="24"/>
        </w:rPr>
        <w:t>механизма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технической</w:t>
      </w:r>
      <w:r>
        <w:rPr>
          <w:i/>
          <w:spacing w:val="1"/>
          <w:sz w:val="24"/>
        </w:rPr>
        <w:t xml:space="preserve"> </w:t>
      </w:r>
      <w:r>
        <w:rPr>
          <w:i/>
          <w:sz w:val="24"/>
        </w:rPr>
        <w:t>документации</w:t>
      </w:r>
      <w:r>
        <w:rPr>
          <w:i/>
          <w:spacing w:val="1"/>
          <w:sz w:val="24"/>
        </w:rPr>
        <w:t xml:space="preserve"> </w:t>
      </w:r>
      <w:r>
        <w:rPr>
          <w:i/>
          <w:sz w:val="24"/>
        </w:rPr>
        <w:t>для</w:t>
      </w:r>
      <w:r>
        <w:rPr>
          <w:i/>
          <w:spacing w:val="1"/>
          <w:sz w:val="24"/>
        </w:rPr>
        <w:t xml:space="preserve"> </w:t>
      </w:r>
      <w:r>
        <w:rPr>
          <w:i/>
          <w:sz w:val="24"/>
        </w:rPr>
        <w:t>получения</w:t>
      </w:r>
      <w:r>
        <w:rPr>
          <w:i/>
          <w:spacing w:val="1"/>
          <w:sz w:val="24"/>
        </w:rPr>
        <w:t xml:space="preserve"> </w:t>
      </w:r>
      <w:r>
        <w:rPr>
          <w:i/>
          <w:sz w:val="24"/>
        </w:rPr>
        <w:t>заданных</w:t>
      </w:r>
      <w:r>
        <w:rPr>
          <w:i/>
          <w:spacing w:val="1"/>
          <w:sz w:val="24"/>
        </w:rPr>
        <w:t xml:space="preserve"> </w:t>
      </w:r>
      <w:r>
        <w:rPr>
          <w:i/>
          <w:sz w:val="24"/>
        </w:rPr>
        <w:t>свойств</w:t>
      </w:r>
      <w:r>
        <w:rPr>
          <w:i/>
          <w:spacing w:val="1"/>
          <w:sz w:val="24"/>
        </w:rPr>
        <w:t xml:space="preserve"> </w:t>
      </w:r>
      <w:r>
        <w:rPr>
          <w:i/>
          <w:sz w:val="24"/>
        </w:rPr>
        <w:t>(решения</w:t>
      </w:r>
      <w:r>
        <w:rPr>
          <w:i/>
          <w:spacing w:val="1"/>
          <w:sz w:val="24"/>
        </w:rPr>
        <w:t xml:space="preserve"> </w:t>
      </w:r>
      <w:r>
        <w:rPr>
          <w:i/>
          <w:sz w:val="24"/>
        </w:rPr>
        <w:t>задачи)</w:t>
      </w:r>
      <w:r>
        <w:rPr>
          <w:i/>
          <w:spacing w:val="1"/>
          <w:sz w:val="24"/>
        </w:rPr>
        <w:t xml:space="preserve"> </w:t>
      </w:r>
      <w:r>
        <w:rPr>
          <w:i/>
          <w:sz w:val="24"/>
        </w:rPr>
        <w:t>–</w:t>
      </w:r>
      <w:r>
        <w:rPr>
          <w:i/>
          <w:spacing w:val="1"/>
          <w:sz w:val="24"/>
        </w:rPr>
        <w:t xml:space="preserve"> </w:t>
      </w:r>
      <w:r>
        <w:rPr>
          <w:i/>
          <w:sz w:val="24"/>
        </w:rPr>
        <w:t>моделирование</w:t>
      </w:r>
      <w:r>
        <w:rPr>
          <w:i/>
          <w:spacing w:val="-2"/>
          <w:sz w:val="24"/>
        </w:rPr>
        <w:t xml:space="preserve"> </w:t>
      </w:r>
      <w:r>
        <w:rPr>
          <w:i/>
          <w:sz w:val="24"/>
        </w:rPr>
        <w:t>с</w:t>
      </w:r>
      <w:r>
        <w:rPr>
          <w:i/>
          <w:spacing w:val="-2"/>
          <w:sz w:val="24"/>
        </w:rPr>
        <w:t xml:space="preserve"> </w:t>
      </w:r>
      <w:r>
        <w:rPr>
          <w:i/>
          <w:sz w:val="24"/>
        </w:rPr>
        <w:t>помощью</w:t>
      </w:r>
      <w:r>
        <w:rPr>
          <w:i/>
          <w:spacing w:val="-3"/>
          <w:sz w:val="24"/>
        </w:rPr>
        <w:t xml:space="preserve"> </w:t>
      </w:r>
      <w:r>
        <w:rPr>
          <w:i/>
          <w:sz w:val="24"/>
        </w:rPr>
        <w:t>конструктора</w:t>
      </w:r>
      <w:r>
        <w:rPr>
          <w:i/>
          <w:spacing w:val="-2"/>
          <w:sz w:val="24"/>
        </w:rPr>
        <w:t xml:space="preserve"> </w:t>
      </w:r>
      <w:r>
        <w:rPr>
          <w:i/>
          <w:sz w:val="24"/>
        </w:rPr>
        <w:t>или</w:t>
      </w:r>
      <w:r>
        <w:rPr>
          <w:i/>
          <w:spacing w:val="-1"/>
          <w:sz w:val="24"/>
        </w:rPr>
        <w:t xml:space="preserve"> </w:t>
      </w:r>
      <w:r>
        <w:rPr>
          <w:i/>
          <w:sz w:val="24"/>
        </w:rPr>
        <w:t>в</w:t>
      </w:r>
      <w:r>
        <w:rPr>
          <w:i/>
          <w:spacing w:val="-5"/>
          <w:sz w:val="24"/>
        </w:rPr>
        <w:t xml:space="preserve"> </w:t>
      </w:r>
      <w:r>
        <w:rPr>
          <w:i/>
          <w:sz w:val="24"/>
        </w:rPr>
        <w:t>виртуальной</w:t>
      </w:r>
      <w:r>
        <w:rPr>
          <w:i/>
          <w:spacing w:val="-6"/>
          <w:sz w:val="24"/>
        </w:rPr>
        <w:t xml:space="preserve"> </w:t>
      </w:r>
      <w:r>
        <w:rPr>
          <w:i/>
          <w:sz w:val="24"/>
        </w:rPr>
        <w:t>среде.</w:t>
      </w:r>
      <w:r>
        <w:rPr>
          <w:i/>
          <w:spacing w:val="1"/>
          <w:sz w:val="24"/>
        </w:rPr>
        <w:t xml:space="preserve"> </w:t>
      </w:r>
      <w:r>
        <w:rPr>
          <w:i/>
          <w:sz w:val="24"/>
        </w:rPr>
        <w:t>Простейшие</w:t>
      </w:r>
      <w:r>
        <w:rPr>
          <w:i/>
          <w:spacing w:val="-2"/>
          <w:sz w:val="24"/>
        </w:rPr>
        <w:t xml:space="preserve"> </w:t>
      </w:r>
      <w:r>
        <w:rPr>
          <w:i/>
          <w:sz w:val="24"/>
        </w:rPr>
        <w:t>роботы.</w:t>
      </w:r>
    </w:p>
    <w:p w:rsidR="00035341" w:rsidRDefault="007A4DC2">
      <w:pPr>
        <w:spacing w:line="274" w:lineRule="exact"/>
        <w:ind w:left="2110"/>
        <w:jc w:val="both"/>
        <w:rPr>
          <w:sz w:val="24"/>
        </w:rPr>
      </w:pPr>
      <w:r>
        <w:rPr>
          <w:sz w:val="24"/>
        </w:rPr>
        <w:t>Составление</w:t>
      </w:r>
      <w:r>
        <w:rPr>
          <w:spacing w:val="83"/>
          <w:sz w:val="24"/>
        </w:rPr>
        <w:t xml:space="preserve"> </w:t>
      </w:r>
      <w:r>
        <w:rPr>
          <w:sz w:val="24"/>
        </w:rPr>
        <w:t xml:space="preserve">технологической  </w:t>
      </w:r>
      <w:r>
        <w:rPr>
          <w:spacing w:val="23"/>
          <w:sz w:val="24"/>
        </w:rPr>
        <w:t xml:space="preserve"> </w:t>
      </w:r>
      <w:r>
        <w:rPr>
          <w:sz w:val="24"/>
        </w:rPr>
        <w:t xml:space="preserve">карты  </w:t>
      </w:r>
      <w:r>
        <w:rPr>
          <w:spacing w:val="26"/>
          <w:sz w:val="24"/>
        </w:rPr>
        <w:t xml:space="preserve"> </w:t>
      </w:r>
      <w:r>
        <w:rPr>
          <w:sz w:val="24"/>
        </w:rPr>
        <w:t xml:space="preserve">известного  </w:t>
      </w:r>
      <w:r>
        <w:rPr>
          <w:spacing w:val="27"/>
          <w:sz w:val="24"/>
        </w:rPr>
        <w:t xml:space="preserve"> </w:t>
      </w:r>
      <w:r>
        <w:rPr>
          <w:sz w:val="24"/>
        </w:rPr>
        <w:t xml:space="preserve">технологического  </w:t>
      </w:r>
      <w:r>
        <w:rPr>
          <w:spacing w:val="28"/>
          <w:sz w:val="24"/>
        </w:rPr>
        <w:t xml:space="preserve"> </w:t>
      </w:r>
      <w:r>
        <w:rPr>
          <w:sz w:val="24"/>
        </w:rPr>
        <w:t>процесса.</w:t>
      </w:r>
    </w:p>
    <w:p w:rsidR="00035341" w:rsidRDefault="007A4DC2">
      <w:pPr>
        <w:spacing w:before="3" w:line="275" w:lineRule="exact"/>
        <w:ind w:left="1399"/>
        <w:jc w:val="both"/>
        <w:rPr>
          <w:sz w:val="24"/>
        </w:rPr>
      </w:pPr>
      <w:r>
        <w:rPr>
          <w:sz w:val="24"/>
        </w:rPr>
        <w:t>Апробация</w:t>
      </w:r>
      <w:r>
        <w:rPr>
          <w:spacing w:val="-7"/>
          <w:sz w:val="24"/>
        </w:rPr>
        <w:t xml:space="preserve"> </w:t>
      </w:r>
      <w:r>
        <w:rPr>
          <w:sz w:val="24"/>
        </w:rPr>
        <w:t>путей</w:t>
      </w:r>
      <w:r>
        <w:rPr>
          <w:spacing w:val="-7"/>
          <w:sz w:val="24"/>
        </w:rPr>
        <w:t xml:space="preserve"> </w:t>
      </w:r>
      <w:r>
        <w:rPr>
          <w:sz w:val="24"/>
        </w:rPr>
        <w:t>оптимизации</w:t>
      </w:r>
      <w:r>
        <w:rPr>
          <w:spacing w:val="-7"/>
          <w:sz w:val="24"/>
        </w:rPr>
        <w:t xml:space="preserve"> </w:t>
      </w:r>
      <w:r>
        <w:rPr>
          <w:sz w:val="24"/>
        </w:rPr>
        <w:t>технологического</w:t>
      </w:r>
      <w:r>
        <w:rPr>
          <w:spacing w:val="-6"/>
          <w:sz w:val="24"/>
        </w:rPr>
        <w:t xml:space="preserve"> </w:t>
      </w:r>
      <w:r>
        <w:rPr>
          <w:sz w:val="24"/>
        </w:rPr>
        <w:t>процесса.</w:t>
      </w:r>
    </w:p>
    <w:p w:rsidR="00035341" w:rsidRDefault="007A4DC2">
      <w:pPr>
        <w:ind w:left="1399" w:right="850" w:firstLine="710"/>
        <w:jc w:val="both"/>
        <w:rPr>
          <w:sz w:val="24"/>
        </w:rPr>
      </w:pPr>
      <w:r>
        <w:rPr>
          <w:sz w:val="24"/>
        </w:rPr>
        <w:t>Изготовление информационного продукта по заданному алгоритму. Изготовление</w:t>
      </w:r>
      <w:r>
        <w:rPr>
          <w:spacing w:val="1"/>
          <w:sz w:val="24"/>
        </w:rPr>
        <w:t xml:space="preserve"> </w:t>
      </w:r>
      <w:r>
        <w:rPr>
          <w:sz w:val="24"/>
        </w:rPr>
        <w:t>продукта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технологической</w:t>
      </w:r>
      <w:r>
        <w:rPr>
          <w:spacing w:val="1"/>
          <w:sz w:val="24"/>
        </w:rPr>
        <w:t xml:space="preserve"> </w:t>
      </w:r>
      <w:r>
        <w:rPr>
          <w:sz w:val="24"/>
        </w:rPr>
        <w:t>документации</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элементарных</w:t>
      </w:r>
      <w:r>
        <w:rPr>
          <w:spacing w:val="1"/>
          <w:sz w:val="24"/>
        </w:rPr>
        <w:t xml:space="preserve"> </w:t>
      </w:r>
      <w:r>
        <w:rPr>
          <w:sz w:val="24"/>
        </w:rPr>
        <w:t>(не</w:t>
      </w:r>
      <w:r>
        <w:rPr>
          <w:spacing w:val="1"/>
          <w:sz w:val="24"/>
        </w:rPr>
        <w:t xml:space="preserve"> </w:t>
      </w:r>
      <w:r>
        <w:rPr>
          <w:sz w:val="24"/>
        </w:rPr>
        <w:t>требующих</w:t>
      </w:r>
      <w:r>
        <w:rPr>
          <w:spacing w:val="1"/>
          <w:sz w:val="24"/>
        </w:rPr>
        <w:t xml:space="preserve"> </w:t>
      </w:r>
      <w:r>
        <w:rPr>
          <w:sz w:val="24"/>
        </w:rPr>
        <w:t>регулирования)</w:t>
      </w:r>
      <w:r>
        <w:rPr>
          <w:spacing w:val="1"/>
          <w:sz w:val="24"/>
        </w:rPr>
        <w:t xml:space="preserve"> </w:t>
      </w:r>
      <w:r>
        <w:rPr>
          <w:sz w:val="24"/>
        </w:rPr>
        <w:t>рабочих</w:t>
      </w:r>
      <w:r>
        <w:rPr>
          <w:spacing w:val="1"/>
          <w:sz w:val="24"/>
        </w:rPr>
        <w:t xml:space="preserve"> </w:t>
      </w:r>
      <w:r>
        <w:rPr>
          <w:sz w:val="24"/>
        </w:rPr>
        <w:t>инструментов</w:t>
      </w:r>
      <w:r>
        <w:rPr>
          <w:spacing w:val="1"/>
          <w:sz w:val="24"/>
        </w:rPr>
        <w:t xml:space="preserve"> </w:t>
      </w:r>
      <w:r>
        <w:rPr>
          <w:sz w:val="24"/>
        </w:rPr>
        <w:t>(продукт</w:t>
      </w:r>
      <w:r>
        <w:rPr>
          <w:spacing w:val="1"/>
          <w:sz w:val="24"/>
        </w:rPr>
        <w:t xml:space="preserve"> </w:t>
      </w:r>
      <w:r>
        <w:rPr>
          <w:sz w:val="24"/>
        </w:rPr>
        <w:t>и</w:t>
      </w:r>
      <w:r>
        <w:rPr>
          <w:spacing w:val="1"/>
          <w:sz w:val="24"/>
        </w:rPr>
        <w:t xml:space="preserve"> </w:t>
      </w:r>
      <w:r>
        <w:rPr>
          <w:sz w:val="24"/>
        </w:rPr>
        <w:t>технология</w:t>
      </w:r>
      <w:r>
        <w:rPr>
          <w:spacing w:val="1"/>
          <w:sz w:val="24"/>
        </w:rPr>
        <w:t xml:space="preserve"> </w:t>
      </w:r>
      <w:r>
        <w:rPr>
          <w:sz w:val="24"/>
        </w:rPr>
        <w:t>его</w:t>
      </w:r>
      <w:r>
        <w:rPr>
          <w:spacing w:val="1"/>
          <w:sz w:val="24"/>
        </w:rPr>
        <w:t xml:space="preserve"> </w:t>
      </w:r>
      <w:r>
        <w:rPr>
          <w:sz w:val="24"/>
        </w:rPr>
        <w:t>изготовления</w:t>
      </w:r>
      <w:r>
        <w:rPr>
          <w:spacing w:val="3"/>
          <w:sz w:val="24"/>
        </w:rPr>
        <w:t xml:space="preserve"> </w:t>
      </w:r>
      <w:r>
        <w:rPr>
          <w:sz w:val="24"/>
        </w:rPr>
        <w:t>–</w:t>
      </w:r>
      <w:r>
        <w:rPr>
          <w:spacing w:val="-3"/>
          <w:sz w:val="24"/>
        </w:rPr>
        <w:t xml:space="preserve"> </w:t>
      </w:r>
      <w:r>
        <w:rPr>
          <w:sz w:val="24"/>
        </w:rPr>
        <w:t>на</w:t>
      </w:r>
      <w:r>
        <w:rPr>
          <w:spacing w:val="-4"/>
          <w:sz w:val="24"/>
        </w:rPr>
        <w:t xml:space="preserve"> </w:t>
      </w:r>
      <w:r>
        <w:rPr>
          <w:sz w:val="24"/>
        </w:rPr>
        <w:t>выбор</w:t>
      </w:r>
      <w:r>
        <w:rPr>
          <w:spacing w:val="-4"/>
          <w:sz w:val="24"/>
        </w:rPr>
        <w:t xml:space="preserve"> </w:t>
      </w:r>
      <w:r>
        <w:rPr>
          <w:sz w:val="24"/>
        </w:rPr>
        <w:t>образовательного</w:t>
      </w:r>
      <w:r>
        <w:rPr>
          <w:spacing w:val="2"/>
          <w:sz w:val="24"/>
        </w:rPr>
        <w:t xml:space="preserve"> </w:t>
      </w:r>
      <w:r>
        <w:rPr>
          <w:sz w:val="24"/>
        </w:rPr>
        <w:t>й</w:t>
      </w:r>
      <w:r>
        <w:rPr>
          <w:spacing w:val="-2"/>
          <w:sz w:val="24"/>
        </w:rPr>
        <w:t xml:space="preserve"> </w:t>
      </w:r>
      <w:r>
        <w:rPr>
          <w:sz w:val="24"/>
        </w:rPr>
        <w:t>организации).</w:t>
      </w:r>
    </w:p>
    <w:p w:rsidR="00035341" w:rsidRDefault="007A4DC2">
      <w:pPr>
        <w:ind w:left="1399" w:right="845" w:firstLine="710"/>
        <w:jc w:val="both"/>
        <w:rPr>
          <w:sz w:val="24"/>
        </w:rPr>
      </w:pPr>
      <w:r>
        <w:rPr>
          <w:sz w:val="24"/>
        </w:rPr>
        <w:t>Моделирование процесса управления в социальной системе (на примере элемента</w:t>
      </w:r>
      <w:r>
        <w:rPr>
          <w:spacing w:val="1"/>
          <w:sz w:val="24"/>
        </w:rPr>
        <w:t xml:space="preserve"> </w:t>
      </w:r>
      <w:r>
        <w:rPr>
          <w:sz w:val="24"/>
        </w:rPr>
        <w:t>школьной жизни). Компьютерное моделирование, проведение виртуального эксперимента</w:t>
      </w:r>
      <w:r>
        <w:rPr>
          <w:spacing w:val="-57"/>
          <w:sz w:val="24"/>
        </w:rPr>
        <w:t xml:space="preserve"> </w:t>
      </w:r>
      <w:r>
        <w:rPr>
          <w:sz w:val="24"/>
        </w:rPr>
        <w:t>(на примере</w:t>
      </w:r>
      <w:r>
        <w:rPr>
          <w:spacing w:val="1"/>
          <w:sz w:val="24"/>
        </w:rPr>
        <w:t xml:space="preserve"> </w:t>
      </w:r>
      <w:r>
        <w:rPr>
          <w:sz w:val="24"/>
        </w:rPr>
        <w:t>характеристик транспортного</w:t>
      </w:r>
      <w:r>
        <w:rPr>
          <w:spacing w:val="1"/>
          <w:sz w:val="24"/>
        </w:rPr>
        <w:t xml:space="preserve"> </w:t>
      </w:r>
      <w:r>
        <w:rPr>
          <w:sz w:val="24"/>
        </w:rPr>
        <w:t>средства).</w:t>
      </w:r>
    </w:p>
    <w:p w:rsidR="00035341" w:rsidRDefault="007A4DC2">
      <w:pPr>
        <w:spacing w:before="1"/>
        <w:ind w:left="1399" w:right="849" w:firstLine="710"/>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изделия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станка,</w:t>
      </w:r>
      <w:r>
        <w:rPr>
          <w:spacing w:val="1"/>
          <w:sz w:val="24"/>
        </w:rPr>
        <w:t xml:space="preserve"> </w:t>
      </w:r>
      <w:r>
        <w:rPr>
          <w:sz w:val="24"/>
        </w:rPr>
        <w:t>управляемого</w:t>
      </w:r>
      <w:r>
        <w:rPr>
          <w:spacing w:val="1"/>
          <w:sz w:val="24"/>
        </w:rPr>
        <w:t xml:space="preserve"> </w:t>
      </w:r>
      <w:r>
        <w:rPr>
          <w:sz w:val="24"/>
        </w:rPr>
        <w:t>программой</w:t>
      </w:r>
      <w:r>
        <w:rPr>
          <w:spacing w:val="1"/>
          <w:sz w:val="24"/>
        </w:rPr>
        <w:t xml:space="preserve"> </w:t>
      </w:r>
      <w:r>
        <w:rPr>
          <w:sz w:val="24"/>
        </w:rPr>
        <w:t>компьютерного</w:t>
      </w:r>
      <w:r>
        <w:rPr>
          <w:spacing w:val="1"/>
          <w:sz w:val="24"/>
        </w:rPr>
        <w:t xml:space="preserve"> </w:t>
      </w:r>
      <w:r>
        <w:rPr>
          <w:sz w:val="24"/>
        </w:rPr>
        <w:t>трехмерного</w:t>
      </w:r>
      <w:r>
        <w:rPr>
          <w:spacing w:val="1"/>
          <w:sz w:val="24"/>
        </w:rPr>
        <w:t xml:space="preserve"> </w:t>
      </w:r>
      <w:r>
        <w:rPr>
          <w:sz w:val="24"/>
        </w:rPr>
        <w:t>проектирования.</w:t>
      </w:r>
      <w:r>
        <w:rPr>
          <w:spacing w:val="1"/>
          <w:sz w:val="24"/>
        </w:rPr>
        <w:t xml:space="preserve"> </w:t>
      </w:r>
      <w:r>
        <w:rPr>
          <w:sz w:val="24"/>
        </w:rPr>
        <w:t>Автоматизированное</w:t>
      </w:r>
      <w:r>
        <w:rPr>
          <w:spacing w:val="1"/>
          <w:sz w:val="24"/>
        </w:rPr>
        <w:t xml:space="preserve"> </w:t>
      </w:r>
      <w:r>
        <w:rPr>
          <w:sz w:val="24"/>
        </w:rPr>
        <w:t>производство</w:t>
      </w:r>
      <w:r>
        <w:rPr>
          <w:spacing w:val="1"/>
          <w:sz w:val="24"/>
        </w:rPr>
        <w:t xml:space="preserve"> </w:t>
      </w:r>
      <w:r>
        <w:rPr>
          <w:sz w:val="24"/>
        </w:rPr>
        <w:t>на</w:t>
      </w:r>
      <w:r>
        <w:rPr>
          <w:spacing w:val="1"/>
          <w:sz w:val="24"/>
        </w:rPr>
        <w:t xml:space="preserve"> </w:t>
      </w:r>
      <w:r>
        <w:rPr>
          <w:sz w:val="24"/>
        </w:rPr>
        <w:t>предприятиях</w:t>
      </w:r>
      <w:r>
        <w:rPr>
          <w:spacing w:val="1"/>
          <w:sz w:val="24"/>
        </w:rPr>
        <w:t xml:space="preserve"> </w:t>
      </w:r>
      <w:r>
        <w:rPr>
          <w:sz w:val="24"/>
        </w:rPr>
        <w:t>нашего</w:t>
      </w:r>
      <w:r>
        <w:rPr>
          <w:spacing w:val="1"/>
          <w:sz w:val="24"/>
        </w:rPr>
        <w:t xml:space="preserve"> </w:t>
      </w:r>
      <w:r>
        <w:rPr>
          <w:sz w:val="24"/>
        </w:rPr>
        <w:t>региона.</w:t>
      </w:r>
      <w:r>
        <w:rPr>
          <w:spacing w:val="1"/>
          <w:sz w:val="24"/>
        </w:rPr>
        <w:t xml:space="preserve"> </w:t>
      </w:r>
      <w:r>
        <w:rPr>
          <w:sz w:val="24"/>
        </w:rPr>
        <w:t>Функции</w:t>
      </w:r>
      <w:r>
        <w:rPr>
          <w:spacing w:val="1"/>
          <w:sz w:val="24"/>
        </w:rPr>
        <w:t xml:space="preserve"> </w:t>
      </w:r>
      <w:r>
        <w:rPr>
          <w:sz w:val="24"/>
        </w:rPr>
        <w:t>специалистов,</w:t>
      </w:r>
      <w:r>
        <w:rPr>
          <w:spacing w:val="1"/>
          <w:sz w:val="24"/>
        </w:rPr>
        <w:t xml:space="preserve"> </w:t>
      </w:r>
      <w:r>
        <w:rPr>
          <w:sz w:val="24"/>
        </w:rPr>
        <w:t>занятых</w:t>
      </w:r>
      <w:r>
        <w:rPr>
          <w:spacing w:val="1"/>
          <w:sz w:val="24"/>
        </w:rPr>
        <w:t xml:space="preserve"> </w:t>
      </w:r>
      <w:r>
        <w:rPr>
          <w:sz w:val="24"/>
        </w:rPr>
        <w:t>в</w:t>
      </w:r>
      <w:r>
        <w:rPr>
          <w:spacing w:val="1"/>
          <w:sz w:val="24"/>
        </w:rPr>
        <w:t xml:space="preserve"> </w:t>
      </w:r>
      <w:r>
        <w:rPr>
          <w:sz w:val="24"/>
        </w:rPr>
        <w:t>производстве».</w:t>
      </w:r>
    </w:p>
    <w:p w:rsidR="00035341" w:rsidRDefault="007A4DC2">
      <w:pPr>
        <w:spacing w:before="3" w:line="237" w:lineRule="auto"/>
        <w:ind w:left="1399" w:right="853" w:firstLine="710"/>
        <w:jc w:val="both"/>
        <w:rPr>
          <w:sz w:val="24"/>
        </w:rPr>
      </w:pPr>
      <w:r>
        <w:rPr>
          <w:sz w:val="24"/>
        </w:rPr>
        <w:t>Разработка</w:t>
      </w:r>
      <w:r>
        <w:rPr>
          <w:spacing w:val="1"/>
          <w:sz w:val="24"/>
        </w:rPr>
        <w:t xml:space="preserve"> </w:t>
      </w:r>
      <w:r>
        <w:rPr>
          <w:sz w:val="24"/>
        </w:rPr>
        <w:t>вспомогательной</w:t>
      </w:r>
      <w:r>
        <w:rPr>
          <w:spacing w:val="1"/>
          <w:sz w:val="24"/>
        </w:rPr>
        <w:t xml:space="preserve"> </w:t>
      </w:r>
      <w:r>
        <w:rPr>
          <w:sz w:val="24"/>
        </w:rPr>
        <w:t>технологии.</w:t>
      </w:r>
      <w:r>
        <w:rPr>
          <w:spacing w:val="1"/>
          <w:sz w:val="24"/>
        </w:rPr>
        <w:t xml:space="preserve"> </w:t>
      </w:r>
      <w:r>
        <w:rPr>
          <w:sz w:val="24"/>
        </w:rPr>
        <w:t>Разработка</w:t>
      </w:r>
      <w:r>
        <w:rPr>
          <w:spacing w:val="1"/>
          <w:sz w:val="24"/>
        </w:rPr>
        <w:t xml:space="preserve"> </w:t>
      </w:r>
      <w:r>
        <w:rPr>
          <w:sz w:val="24"/>
        </w:rPr>
        <w:t>/</w:t>
      </w:r>
      <w:r>
        <w:rPr>
          <w:spacing w:val="1"/>
          <w:sz w:val="24"/>
        </w:rPr>
        <w:t xml:space="preserve"> </w:t>
      </w:r>
      <w:r>
        <w:rPr>
          <w:sz w:val="24"/>
        </w:rPr>
        <w:t>оптимизация</w:t>
      </w:r>
      <w:r>
        <w:rPr>
          <w:spacing w:val="1"/>
          <w:sz w:val="24"/>
        </w:rPr>
        <w:t xml:space="preserve"> </w:t>
      </w:r>
      <w:r>
        <w:rPr>
          <w:sz w:val="24"/>
        </w:rPr>
        <w:t>и</w:t>
      </w:r>
      <w:r>
        <w:rPr>
          <w:spacing w:val="1"/>
          <w:sz w:val="24"/>
        </w:rPr>
        <w:t xml:space="preserve"> </w:t>
      </w:r>
      <w:r>
        <w:rPr>
          <w:sz w:val="24"/>
        </w:rPr>
        <w:t>введение</w:t>
      </w:r>
      <w:r>
        <w:rPr>
          <w:spacing w:val="1"/>
          <w:sz w:val="24"/>
        </w:rPr>
        <w:t xml:space="preserve"> </w:t>
      </w:r>
      <w:r>
        <w:rPr>
          <w:sz w:val="24"/>
        </w:rPr>
        <w:t>технологии</w:t>
      </w:r>
      <w:r>
        <w:rPr>
          <w:spacing w:val="-3"/>
          <w:sz w:val="24"/>
        </w:rPr>
        <w:t xml:space="preserve"> </w:t>
      </w:r>
      <w:r>
        <w:rPr>
          <w:sz w:val="24"/>
        </w:rPr>
        <w:t>на</w:t>
      </w:r>
      <w:r>
        <w:rPr>
          <w:spacing w:val="-5"/>
          <w:sz w:val="24"/>
        </w:rPr>
        <w:t xml:space="preserve"> </w:t>
      </w:r>
      <w:r>
        <w:rPr>
          <w:sz w:val="24"/>
        </w:rPr>
        <w:t>примере</w:t>
      </w:r>
      <w:r>
        <w:rPr>
          <w:spacing w:val="-5"/>
          <w:sz w:val="24"/>
        </w:rPr>
        <w:t xml:space="preserve"> </w:t>
      </w:r>
      <w:r>
        <w:rPr>
          <w:sz w:val="24"/>
        </w:rPr>
        <w:t>организации</w:t>
      </w:r>
      <w:r>
        <w:rPr>
          <w:spacing w:val="2"/>
          <w:sz w:val="24"/>
        </w:rPr>
        <w:t xml:space="preserve"> </w:t>
      </w:r>
      <w:r>
        <w:rPr>
          <w:sz w:val="24"/>
        </w:rPr>
        <w:t>действий</w:t>
      </w:r>
      <w:r>
        <w:rPr>
          <w:spacing w:val="-3"/>
          <w:sz w:val="24"/>
        </w:rPr>
        <w:t xml:space="preserve"> </w:t>
      </w:r>
      <w:r>
        <w:rPr>
          <w:sz w:val="24"/>
        </w:rPr>
        <w:t>и</w:t>
      </w:r>
      <w:r>
        <w:rPr>
          <w:spacing w:val="2"/>
          <w:sz w:val="24"/>
        </w:rPr>
        <w:t xml:space="preserve"> </w:t>
      </w:r>
      <w:r>
        <w:rPr>
          <w:sz w:val="24"/>
        </w:rPr>
        <w:t>взаимодействия</w:t>
      </w:r>
      <w:r>
        <w:rPr>
          <w:spacing w:val="-3"/>
          <w:sz w:val="24"/>
        </w:rPr>
        <w:t xml:space="preserve"> </w:t>
      </w:r>
      <w:r>
        <w:rPr>
          <w:sz w:val="24"/>
        </w:rPr>
        <w:t>в</w:t>
      </w:r>
      <w:r>
        <w:rPr>
          <w:spacing w:val="2"/>
          <w:sz w:val="24"/>
        </w:rPr>
        <w:t xml:space="preserve"> </w:t>
      </w:r>
      <w:r>
        <w:rPr>
          <w:sz w:val="24"/>
        </w:rPr>
        <w:t>быту.</w:t>
      </w:r>
    </w:p>
    <w:p w:rsidR="00035341" w:rsidRDefault="007A4DC2">
      <w:pPr>
        <w:spacing w:before="6" w:line="237" w:lineRule="auto"/>
        <w:ind w:left="1399" w:right="843" w:firstLine="710"/>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изготовление</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Апробация</w:t>
      </w:r>
      <w:r>
        <w:rPr>
          <w:spacing w:val="1"/>
          <w:sz w:val="24"/>
        </w:rPr>
        <w:t xml:space="preserve"> </w:t>
      </w:r>
      <w:r>
        <w:rPr>
          <w:sz w:val="24"/>
        </w:rPr>
        <w:t>полученного</w:t>
      </w:r>
      <w:r>
        <w:rPr>
          <w:spacing w:val="1"/>
          <w:sz w:val="24"/>
        </w:rPr>
        <w:t xml:space="preserve"> </w:t>
      </w:r>
      <w:r>
        <w:rPr>
          <w:sz w:val="24"/>
        </w:rPr>
        <w:t>материального</w:t>
      </w:r>
      <w:r>
        <w:rPr>
          <w:spacing w:val="1"/>
          <w:sz w:val="24"/>
        </w:rPr>
        <w:t xml:space="preserve"> </w:t>
      </w:r>
      <w:r>
        <w:rPr>
          <w:sz w:val="24"/>
        </w:rPr>
        <w:t>продукта.</w:t>
      </w:r>
      <w:r>
        <w:rPr>
          <w:spacing w:val="3"/>
          <w:sz w:val="24"/>
        </w:rPr>
        <w:t xml:space="preserve"> </w:t>
      </w:r>
      <w:r>
        <w:rPr>
          <w:sz w:val="24"/>
        </w:rPr>
        <w:t>Модернизация</w:t>
      </w:r>
      <w:r>
        <w:rPr>
          <w:spacing w:val="-4"/>
          <w:sz w:val="24"/>
        </w:rPr>
        <w:t xml:space="preserve"> </w:t>
      </w:r>
      <w:r>
        <w:rPr>
          <w:sz w:val="24"/>
        </w:rPr>
        <w:t>материального</w:t>
      </w:r>
      <w:r>
        <w:rPr>
          <w:spacing w:val="1"/>
          <w:sz w:val="24"/>
        </w:rPr>
        <w:t xml:space="preserve"> </w:t>
      </w:r>
      <w:r>
        <w:rPr>
          <w:sz w:val="24"/>
        </w:rPr>
        <w:t>продукта.</w:t>
      </w:r>
    </w:p>
    <w:p w:rsidR="00035341" w:rsidRDefault="007A4DC2">
      <w:pPr>
        <w:spacing w:before="4"/>
        <w:ind w:left="1399" w:right="850" w:firstLine="710"/>
        <w:jc w:val="both"/>
        <w:rPr>
          <w:sz w:val="24"/>
        </w:rPr>
      </w:pPr>
      <w:r>
        <w:rPr>
          <w:sz w:val="24"/>
        </w:rPr>
        <w:t>Планирование</w:t>
      </w:r>
      <w:r>
        <w:rPr>
          <w:spacing w:val="1"/>
          <w:sz w:val="24"/>
        </w:rPr>
        <w:t xml:space="preserve"> </w:t>
      </w:r>
      <w:r>
        <w:rPr>
          <w:sz w:val="24"/>
        </w:rPr>
        <w:t>(разработка)</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1"/>
          <w:sz w:val="24"/>
        </w:rPr>
        <w:t xml:space="preserve"> </w:t>
      </w:r>
      <w:r>
        <w:rPr>
          <w:sz w:val="24"/>
        </w:rPr>
        <w:t>собственной деятельности (включая моделирование и разработку документации) или на</w:t>
      </w:r>
      <w:r>
        <w:rPr>
          <w:spacing w:val="1"/>
          <w:sz w:val="24"/>
        </w:rPr>
        <w:t xml:space="preserve"> </w:t>
      </w:r>
      <w:r>
        <w:rPr>
          <w:sz w:val="24"/>
        </w:rPr>
        <w:t>основе самостоятельно проведенных исследований потребительских интересов (тематика:</w:t>
      </w:r>
      <w:r>
        <w:rPr>
          <w:spacing w:val="1"/>
          <w:sz w:val="24"/>
        </w:rPr>
        <w:t xml:space="preserve"> </w:t>
      </w:r>
      <w:r>
        <w:rPr>
          <w:sz w:val="24"/>
        </w:rPr>
        <w:t>дом</w:t>
      </w:r>
      <w:r>
        <w:rPr>
          <w:spacing w:val="-2"/>
          <w:sz w:val="24"/>
        </w:rPr>
        <w:t xml:space="preserve"> </w:t>
      </w:r>
      <w:r>
        <w:rPr>
          <w:sz w:val="24"/>
        </w:rPr>
        <w:t>и</w:t>
      </w:r>
      <w:r>
        <w:rPr>
          <w:spacing w:val="3"/>
          <w:sz w:val="24"/>
        </w:rPr>
        <w:t xml:space="preserve"> </w:t>
      </w:r>
      <w:r>
        <w:rPr>
          <w:sz w:val="24"/>
        </w:rPr>
        <w:t>его</w:t>
      </w:r>
      <w:r>
        <w:rPr>
          <w:spacing w:val="1"/>
          <w:sz w:val="24"/>
        </w:rPr>
        <w:t xml:space="preserve"> </w:t>
      </w:r>
      <w:r>
        <w:rPr>
          <w:sz w:val="24"/>
        </w:rPr>
        <w:t>содержание,</w:t>
      </w:r>
      <w:r>
        <w:rPr>
          <w:spacing w:val="-1"/>
          <w:sz w:val="24"/>
        </w:rPr>
        <w:t xml:space="preserve"> </w:t>
      </w:r>
      <w:r>
        <w:rPr>
          <w:sz w:val="24"/>
        </w:rPr>
        <w:t>школьное</w:t>
      </w:r>
      <w:r>
        <w:rPr>
          <w:spacing w:val="-5"/>
          <w:sz w:val="24"/>
        </w:rPr>
        <w:t xml:space="preserve"> </w:t>
      </w:r>
      <w:r>
        <w:rPr>
          <w:sz w:val="24"/>
        </w:rPr>
        <w:t>здание</w:t>
      </w:r>
      <w:r>
        <w:rPr>
          <w:spacing w:val="1"/>
          <w:sz w:val="24"/>
        </w:rPr>
        <w:t xml:space="preserve"> </w:t>
      </w:r>
      <w:r>
        <w:rPr>
          <w:sz w:val="24"/>
        </w:rPr>
        <w:t>и</w:t>
      </w:r>
      <w:r>
        <w:rPr>
          <w:spacing w:val="-3"/>
          <w:sz w:val="24"/>
        </w:rPr>
        <w:t xml:space="preserve"> </w:t>
      </w:r>
      <w:r>
        <w:rPr>
          <w:sz w:val="24"/>
        </w:rPr>
        <w:t>его</w:t>
      </w:r>
      <w:r>
        <w:rPr>
          <w:spacing w:val="2"/>
          <w:sz w:val="24"/>
        </w:rPr>
        <w:t xml:space="preserve"> </w:t>
      </w:r>
      <w:r>
        <w:rPr>
          <w:sz w:val="24"/>
        </w:rPr>
        <w:t>содержание).</w:t>
      </w:r>
    </w:p>
    <w:p w:rsidR="00035341" w:rsidRDefault="007A4DC2">
      <w:pPr>
        <w:ind w:left="1399" w:right="849" w:firstLine="710"/>
        <w:jc w:val="both"/>
        <w:rPr>
          <w:sz w:val="24"/>
        </w:rPr>
      </w:pPr>
      <w:r>
        <w:rPr>
          <w:sz w:val="24"/>
        </w:rPr>
        <w:t>Разработка</w:t>
      </w:r>
      <w:r>
        <w:rPr>
          <w:spacing w:val="1"/>
          <w:sz w:val="24"/>
        </w:rPr>
        <w:t xml:space="preserve"> </w:t>
      </w:r>
      <w:r>
        <w:rPr>
          <w:sz w:val="24"/>
        </w:rPr>
        <w:t>проектного</w:t>
      </w:r>
      <w:r>
        <w:rPr>
          <w:spacing w:val="1"/>
          <w:sz w:val="24"/>
        </w:rPr>
        <w:t xml:space="preserve"> </w:t>
      </w:r>
      <w:r>
        <w:rPr>
          <w:sz w:val="24"/>
        </w:rPr>
        <w:t>замысла</w:t>
      </w:r>
      <w:r>
        <w:rPr>
          <w:spacing w:val="1"/>
          <w:sz w:val="24"/>
        </w:rPr>
        <w:t xml:space="preserve"> </w:t>
      </w:r>
      <w:r>
        <w:rPr>
          <w:sz w:val="24"/>
        </w:rPr>
        <w:t>по</w:t>
      </w:r>
      <w:r>
        <w:rPr>
          <w:spacing w:val="1"/>
          <w:sz w:val="24"/>
        </w:rPr>
        <w:t xml:space="preserve"> </w:t>
      </w:r>
      <w:r>
        <w:rPr>
          <w:sz w:val="24"/>
        </w:rPr>
        <w:t>алгоритму</w:t>
      </w:r>
      <w:r>
        <w:rPr>
          <w:spacing w:val="1"/>
          <w:sz w:val="24"/>
        </w:rPr>
        <w:t xml:space="preserve"> </w:t>
      </w:r>
      <w:r>
        <w:rPr>
          <w:sz w:val="24"/>
        </w:rPr>
        <w:t>(«бытовые</w:t>
      </w:r>
      <w:r>
        <w:rPr>
          <w:spacing w:val="1"/>
          <w:sz w:val="24"/>
        </w:rPr>
        <w:t xml:space="preserve"> </w:t>
      </w:r>
      <w:r>
        <w:rPr>
          <w:sz w:val="24"/>
        </w:rPr>
        <w:t>мелочи»):</w:t>
      </w:r>
      <w:r>
        <w:rPr>
          <w:spacing w:val="1"/>
          <w:sz w:val="24"/>
        </w:rPr>
        <w:t xml:space="preserve"> </w:t>
      </w:r>
      <w:r>
        <w:rPr>
          <w:sz w:val="24"/>
        </w:rPr>
        <w:t>реализация</w:t>
      </w:r>
      <w:r>
        <w:rPr>
          <w:spacing w:val="1"/>
          <w:sz w:val="24"/>
        </w:rPr>
        <w:t xml:space="preserve"> </w:t>
      </w:r>
      <w:r>
        <w:rPr>
          <w:sz w:val="24"/>
        </w:rPr>
        <w:t>этапов</w:t>
      </w:r>
      <w:r>
        <w:rPr>
          <w:spacing w:val="1"/>
          <w:sz w:val="24"/>
        </w:rPr>
        <w:t xml:space="preserve"> </w:t>
      </w:r>
      <w:r>
        <w:rPr>
          <w:sz w:val="24"/>
        </w:rPr>
        <w:t>анализа</w:t>
      </w:r>
      <w:r>
        <w:rPr>
          <w:spacing w:val="1"/>
          <w:sz w:val="24"/>
        </w:rPr>
        <w:t xml:space="preserve"> </w:t>
      </w:r>
      <w:r>
        <w:rPr>
          <w:sz w:val="24"/>
        </w:rPr>
        <w:t>ситуации,</w:t>
      </w:r>
      <w:r>
        <w:rPr>
          <w:spacing w:val="1"/>
          <w:sz w:val="24"/>
        </w:rPr>
        <w:t xml:space="preserve"> </w:t>
      </w:r>
      <w:r>
        <w:rPr>
          <w:sz w:val="24"/>
        </w:rPr>
        <w:t>целеполагания,</w:t>
      </w:r>
      <w:r>
        <w:rPr>
          <w:spacing w:val="1"/>
          <w:sz w:val="24"/>
        </w:rPr>
        <w:t xml:space="preserve"> </w:t>
      </w:r>
      <w:r>
        <w:rPr>
          <w:sz w:val="24"/>
        </w:rPr>
        <w:t>выбора</w:t>
      </w:r>
      <w:r>
        <w:rPr>
          <w:spacing w:val="1"/>
          <w:sz w:val="24"/>
        </w:rPr>
        <w:t xml:space="preserve"> </w:t>
      </w:r>
      <w:r>
        <w:rPr>
          <w:sz w:val="24"/>
        </w:rPr>
        <w:t>системы</w:t>
      </w:r>
      <w:r>
        <w:rPr>
          <w:spacing w:val="1"/>
          <w:sz w:val="24"/>
        </w:rPr>
        <w:t xml:space="preserve"> </w:t>
      </w:r>
      <w:r>
        <w:rPr>
          <w:sz w:val="24"/>
        </w:rPr>
        <w:t>и</w:t>
      </w:r>
      <w:r>
        <w:rPr>
          <w:spacing w:val="1"/>
          <w:sz w:val="24"/>
        </w:rPr>
        <w:t xml:space="preserve"> </w:t>
      </w:r>
      <w:r>
        <w:rPr>
          <w:sz w:val="24"/>
        </w:rPr>
        <w:t>принципа</w:t>
      </w:r>
      <w:r>
        <w:rPr>
          <w:spacing w:val="1"/>
          <w:sz w:val="24"/>
        </w:rPr>
        <w:t xml:space="preserve"> </w:t>
      </w:r>
      <w:r>
        <w:rPr>
          <w:sz w:val="24"/>
        </w:rPr>
        <w:t>действия</w:t>
      </w:r>
      <w:r>
        <w:rPr>
          <w:spacing w:val="1"/>
          <w:sz w:val="24"/>
        </w:rPr>
        <w:t xml:space="preserve"> </w:t>
      </w:r>
      <w:r>
        <w:rPr>
          <w:sz w:val="24"/>
        </w:rPr>
        <w:t>/</w:t>
      </w:r>
      <w:r>
        <w:rPr>
          <w:spacing w:val="1"/>
          <w:sz w:val="24"/>
        </w:rPr>
        <w:t xml:space="preserve"> </w:t>
      </w:r>
      <w:r>
        <w:rPr>
          <w:sz w:val="24"/>
        </w:rPr>
        <w:t>модификации</w:t>
      </w:r>
      <w:r>
        <w:rPr>
          <w:spacing w:val="1"/>
          <w:sz w:val="24"/>
        </w:rPr>
        <w:t xml:space="preserve"> </w:t>
      </w:r>
      <w:r>
        <w:rPr>
          <w:sz w:val="24"/>
        </w:rPr>
        <w:t>продукта</w:t>
      </w:r>
      <w:r>
        <w:rPr>
          <w:spacing w:val="1"/>
          <w:sz w:val="24"/>
        </w:rPr>
        <w:t xml:space="preserve"> </w:t>
      </w:r>
      <w:r>
        <w:rPr>
          <w:sz w:val="24"/>
        </w:rPr>
        <w:t>(поисковый</w:t>
      </w:r>
      <w:r>
        <w:rPr>
          <w:spacing w:val="1"/>
          <w:sz w:val="24"/>
        </w:rPr>
        <w:t xml:space="preserve"> </w:t>
      </w:r>
      <w:r>
        <w:rPr>
          <w:sz w:val="24"/>
        </w:rPr>
        <w:t>и</w:t>
      </w:r>
      <w:r>
        <w:rPr>
          <w:spacing w:val="1"/>
          <w:sz w:val="24"/>
        </w:rPr>
        <w:t xml:space="preserve"> </w:t>
      </w:r>
      <w:r>
        <w:rPr>
          <w:sz w:val="24"/>
        </w:rPr>
        <w:t>аналитический</w:t>
      </w:r>
      <w:r>
        <w:rPr>
          <w:spacing w:val="1"/>
          <w:sz w:val="24"/>
        </w:rPr>
        <w:t xml:space="preserve"> </w:t>
      </w:r>
      <w:r>
        <w:rPr>
          <w:sz w:val="24"/>
        </w:rPr>
        <w:t>этапы</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Изготовление</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элементарных</w:t>
      </w:r>
      <w:r>
        <w:rPr>
          <w:spacing w:val="1"/>
          <w:sz w:val="24"/>
        </w:rPr>
        <w:t xml:space="preserve"> </w:t>
      </w:r>
      <w:r>
        <w:rPr>
          <w:sz w:val="24"/>
        </w:rPr>
        <w:t>(не</w:t>
      </w:r>
      <w:r>
        <w:rPr>
          <w:spacing w:val="1"/>
          <w:sz w:val="24"/>
        </w:rPr>
        <w:t xml:space="preserve"> </w:t>
      </w:r>
      <w:r>
        <w:rPr>
          <w:sz w:val="24"/>
        </w:rPr>
        <w:t>требующих</w:t>
      </w:r>
      <w:r>
        <w:rPr>
          <w:spacing w:val="1"/>
          <w:sz w:val="24"/>
        </w:rPr>
        <w:t xml:space="preserve"> </w:t>
      </w:r>
      <w:r>
        <w:rPr>
          <w:sz w:val="24"/>
        </w:rPr>
        <w:t>регулирования)</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(требующих</w:t>
      </w:r>
      <w:r>
        <w:rPr>
          <w:spacing w:val="1"/>
          <w:sz w:val="24"/>
        </w:rPr>
        <w:t xml:space="preserve"> </w:t>
      </w:r>
      <w:r>
        <w:rPr>
          <w:sz w:val="24"/>
        </w:rPr>
        <w:t>регулирования</w:t>
      </w:r>
      <w:r>
        <w:rPr>
          <w:spacing w:val="1"/>
          <w:sz w:val="24"/>
        </w:rPr>
        <w:t xml:space="preserve"> </w:t>
      </w:r>
      <w:r>
        <w:rPr>
          <w:sz w:val="24"/>
        </w:rPr>
        <w:t>/</w:t>
      </w:r>
      <w:r>
        <w:rPr>
          <w:spacing w:val="1"/>
          <w:sz w:val="24"/>
        </w:rPr>
        <w:t xml:space="preserve"> </w:t>
      </w:r>
      <w:r>
        <w:rPr>
          <w:sz w:val="24"/>
        </w:rPr>
        <w:t>настройки)</w:t>
      </w:r>
      <w:r>
        <w:rPr>
          <w:spacing w:val="61"/>
          <w:sz w:val="24"/>
        </w:rPr>
        <w:t xml:space="preserve"> </w:t>
      </w:r>
      <w:r>
        <w:rPr>
          <w:sz w:val="24"/>
        </w:rPr>
        <w:t>рабочих</w:t>
      </w:r>
      <w:r>
        <w:rPr>
          <w:spacing w:val="1"/>
          <w:sz w:val="24"/>
        </w:rPr>
        <w:t xml:space="preserve"> </w:t>
      </w:r>
      <w:r>
        <w:rPr>
          <w:sz w:val="24"/>
        </w:rPr>
        <w:t>инструментов</w:t>
      </w:r>
      <w:r>
        <w:rPr>
          <w:spacing w:val="1"/>
          <w:sz w:val="24"/>
        </w:rPr>
        <w:t xml:space="preserve"> </w:t>
      </w:r>
      <w:r>
        <w:rPr>
          <w:sz w:val="24"/>
        </w:rPr>
        <w:t>/</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(практический</w:t>
      </w:r>
      <w:r>
        <w:rPr>
          <w:spacing w:val="1"/>
          <w:sz w:val="24"/>
        </w:rPr>
        <w:t xml:space="preserve"> </w:t>
      </w:r>
      <w:r>
        <w:rPr>
          <w:sz w:val="24"/>
        </w:rPr>
        <w:t>этап</w:t>
      </w:r>
      <w:r>
        <w:rPr>
          <w:spacing w:val="1"/>
          <w:sz w:val="24"/>
        </w:rPr>
        <w:t xml:space="preserve"> </w:t>
      </w:r>
      <w:r>
        <w:rPr>
          <w:sz w:val="24"/>
        </w:rPr>
        <w:t>проектной</w:t>
      </w:r>
      <w:r>
        <w:rPr>
          <w:spacing w:val="1"/>
          <w:sz w:val="24"/>
        </w:rPr>
        <w:t xml:space="preserve"> </w:t>
      </w:r>
      <w:r w:rsidR="00AB2C90">
        <w:rPr>
          <w:sz w:val="24"/>
        </w:rPr>
        <w:t>деятельности</w:t>
      </w:r>
    </w:p>
    <w:p w:rsidR="00035341" w:rsidRDefault="007A4DC2" w:rsidP="00AB2C90">
      <w:pPr>
        <w:spacing w:line="242" w:lineRule="auto"/>
        <w:ind w:left="1399" w:right="849" w:firstLine="710"/>
        <w:jc w:val="both"/>
        <w:rPr>
          <w:sz w:val="24"/>
        </w:rPr>
      </w:pPr>
      <w:r>
        <w:rPr>
          <w:sz w:val="24"/>
        </w:rPr>
        <w:t>Разработка проекта освещения выбранного помещения, включая отбор конкретных</w:t>
      </w:r>
      <w:r>
        <w:rPr>
          <w:spacing w:val="1"/>
          <w:sz w:val="24"/>
        </w:rPr>
        <w:t xml:space="preserve"> </w:t>
      </w:r>
      <w:r>
        <w:rPr>
          <w:sz w:val="24"/>
        </w:rPr>
        <w:t>приборов,</w:t>
      </w:r>
      <w:r>
        <w:rPr>
          <w:spacing w:val="16"/>
          <w:sz w:val="24"/>
        </w:rPr>
        <w:t xml:space="preserve"> </w:t>
      </w:r>
      <w:r>
        <w:rPr>
          <w:sz w:val="24"/>
        </w:rPr>
        <w:t>составление</w:t>
      </w:r>
      <w:r>
        <w:rPr>
          <w:spacing w:val="13"/>
          <w:sz w:val="24"/>
        </w:rPr>
        <w:t xml:space="preserve"> </w:t>
      </w:r>
      <w:r>
        <w:rPr>
          <w:sz w:val="24"/>
        </w:rPr>
        <w:t>схемы</w:t>
      </w:r>
      <w:r>
        <w:rPr>
          <w:spacing w:val="15"/>
          <w:sz w:val="24"/>
        </w:rPr>
        <w:t xml:space="preserve"> </w:t>
      </w:r>
      <w:r>
        <w:rPr>
          <w:sz w:val="24"/>
        </w:rPr>
        <w:t>электропроводки.</w:t>
      </w:r>
      <w:r>
        <w:rPr>
          <w:spacing w:val="16"/>
          <w:sz w:val="24"/>
        </w:rPr>
        <w:t xml:space="preserve"> </w:t>
      </w:r>
      <w:r>
        <w:rPr>
          <w:sz w:val="24"/>
        </w:rPr>
        <w:t>Обоснование</w:t>
      </w:r>
      <w:r>
        <w:rPr>
          <w:spacing w:val="8"/>
          <w:sz w:val="24"/>
        </w:rPr>
        <w:t xml:space="preserve"> </w:t>
      </w:r>
      <w:r>
        <w:rPr>
          <w:sz w:val="24"/>
        </w:rPr>
        <w:t>проектного</w:t>
      </w:r>
      <w:r>
        <w:rPr>
          <w:spacing w:val="13"/>
          <w:sz w:val="24"/>
        </w:rPr>
        <w:t xml:space="preserve"> </w:t>
      </w:r>
      <w:r>
        <w:rPr>
          <w:sz w:val="24"/>
        </w:rPr>
        <w:t>решения</w:t>
      </w:r>
      <w:r>
        <w:rPr>
          <w:spacing w:val="9"/>
          <w:sz w:val="24"/>
        </w:rPr>
        <w:t xml:space="preserve"> </w:t>
      </w:r>
      <w:r>
        <w:rPr>
          <w:sz w:val="24"/>
        </w:rPr>
        <w:t>по</w:t>
      </w:r>
      <w:r w:rsidR="00AB2C90">
        <w:rPr>
          <w:sz w:val="24"/>
        </w:rPr>
        <w:t xml:space="preserve"> о</w:t>
      </w:r>
      <w:r>
        <w:rPr>
          <w:sz w:val="24"/>
        </w:rPr>
        <w:t>снованиям</w:t>
      </w:r>
      <w:r>
        <w:rPr>
          <w:spacing w:val="1"/>
          <w:sz w:val="24"/>
        </w:rPr>
        <w:t xml:space="preserve"> </w:t>
      </w:r>
      <w:r>
        <w:rPr>
          <w:sz w:val="24"/>
        </w:rPr>
        <w:t>соответствия</w:t>
      </w:r>
      <w:r>
        <w:rPr>
          <w:spacing w:val="1"/>
          <w:sz w:val="24"/>
        </w:rPr>
        <w:t xml:space="preserve"> </w:t>
      </w:r>
      <w:r>
        <w:rPr>
          <w:sz w:val="24"/>
        </w:rPr>
        <w:t>запросу</w:t>
      </w:r>
      <w:r>
        <w:rPr>
          <w:spacing w:val="1"/>
          <w:sz w:val="24"/>
        </w:rPr>
        <w:t xml:space="preserve"> </w:t>
      </w:r>
      <w:r>
        <w:rPr>
          <w:sz w:val="24"/>
        </w:rPr>
        <w:t>и</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освещенности</w:t>
      </w:r>
      <w:r>
        <w:rPr>
          <w:spacing w:val="1"/>
          <w:sz w:val="24"/>
        </w:rPr>
        <w:t xml:space="preserve"> </w:t>
      </w:r>
      <w:r>
        <w:rPr>
          <w:sz w:val="24"/>
        </w:rPr>
        <w:t>и</w:t>
      </w:r>
      <w:r>
        <w:rPr>
          <w:spacing w:val="60"/>
          <w:sz w:val="24"/>
        </w:rPr>
        <w:t xml:space="preserve"> </w:t>
      </w:r>
      <w:r>
        <w:rPr>
          <w:sz w:val="24"/>
        </w:rPr>
        <w:t>экономичности.</w:t>
      </w:r>
      <w:r>
        <w:rPr>
          <w:spacing w:val="1"/>
          <w:sz w:val="24"/>
        </w:rPr>
        <w:t xml:space="preserve"> </w:t>
      </w:r>
      <w:r>
        <w:rPr>
          <w:sz w:val="24"/>
        </w:rPr>
        <w:t>Проект</w:t>
      </w:r>
      <w:r>
        <w:rPr>
          <w:spacing w:val="-3"/>
          <w:sz w:val="24"/>
        </w:rPr>
        <w:t xml:space="preserve"> </w:t>
      </w:r>
      <w:r>
        <w:rPr>
          <w:sz w:val="24"/>
        </w:rPr>
        <w:t>оптимизации</w:t>
      </w:r>
      <w:r>
        <w:rPr>
          <w:spacing w:val="-2"/>
          <w:sz w:val="24"/>
        </w:rPr>
        <w:t xml:space="preserve"> </w:t>
      </w:r>
      <w:r>
        <w:rPr>
          <w:sz w:val="24"/>
        </w:rPr>
        <w:t>энергозатрат.</w:t>
      </w:r>
    </w:p>
    <w:p w:rsidR="00035341" w:rsidRDefault="007A4DC2">
      <w:pPr>
        <w:ind w:left="1399" w:right="848" w:firstLine="710"/>
        <w:jc w:val="both"/>
        <w:rPr>
          <w:sz w:val="24"/>
        </w:rPr>
      </w:pPr>
      <w:r>
        <w:rPr>
          <w:sz w:val="24"/>
        </w:rPr>
        <w:t>Обобщение</w:t>
      </w:r>
      <w:r>
        <w:rPr>
          <w:spacing w:val="1"/>
          <w:sz w:val="24"/>
        </w:rPr>
        <w:t xml:space="preserve"> </w:t>
      </w:r>
      <w:r>
        <w:rPr>
          <w:sz w:val="24"/>
        </w:rPr>
        <w:t>опыта</w:t>
      </w:r>
      <w:r>
        <w:rPr>
          <w:spacing w:val="1"/>
          <w:sz w:val="24"/>
        </w:rPr>
        <w:t xml:space="preserve"> </w:t>
      </w:r>
      <w:r>
        <w:rPr>
          <w:sz w:val="24"/>
        </w:rPr>
        <w:t>получения</w:t>
      </w:r>
      <w:r>
        <w:rPr>
          <w:spacing w:val="1"/>
          <w:sz w:val="24"/>
        </w:rPr>
        <w:t xml:space="preserve"> </w:t>
      </w:r>
      <w:r>
        <w:rPr>
          <w:sz w:val="24"/>
        </w:rPr>
        <w:t>продуктов</w:t>
      </w:r>
      <w:r>
        <w:rPr>
          <w:spacing w:val="1"/>
          <w:sz w:val="24"/>
        </w:rPr>
        <w:t xml:space="preserve"> </w:t>
      </w:r>
      <w:r>
        <w:rPr>
          <w:sz w:val="24"/>
        </w:rPr>
        <w:t>различными</w:t>
      </w:r>
      <w:r>
        <w:rPr>
          <w:spacing w:val="1"/>
          <w:sz w:val="24"/>
        </w:rPr>
        <w:t xml:space="preserve"> </w:t>
      </w:r>
      <w:r>
        <w:rPr>
          <w:sz w:val="24"/>
        </w:rPr>
        <w:t>субъектами,</w:t>
      </w:r>
      <w:r>
        <w:rPr>
          <w:spacing w:val="1"/>
          <w:sz w:val="24"/>
        </w:rPr>
        <w:t xml:space="preserve"> </w:t>
      </w:r>
      <w:r>
        <w:rPr>
          <w:sz w:val="24"/>
        </w:rPr>
        <w:t>анализ</w:t>
      </w:r>
      <w:r>
        <w:rPr>
          <w:spacing w:val="-57"/>
          <w:sz w:val="24"/>
        </w:rPr>
        <w:t xml:space="preserve"> </w:t>
      </w:r>
      <w:r>
        <w:rPr>
          <w:sz w:val="24"/>
        </w:rPr>
        <w:t>потребительских</w:t>
      </w:r>
      <w:r>
        <w:rPr>
          <w:spacing w:val="1"/>
          <w:sz w:val="24"/>
        </w:rPr>
        <w:t xml:space="preserve"> </w:t>
      </w:r>
      <w:r>
        <w:rPr>
          <w:sz w:val="24"/>
        </w:rPr>
        <w:t>свойств</w:t>
      </w:r>
      <w:r>
        <w:rPr>
          <w:spacing w:val="1"/>
          <w:sz w:val="24"/>
        </w:rPr>
        <w:t xml:space="preserve"> </w:t>
      </w:r>
      <w:r>
        <w:rPr>
          <w:sz w:val="24"/>
        </w:rPr>
        <w:t>этих</w:t>
      </w:r>
      <w:r>
        <w:rPr>
          <w:spacing w:val="1"/>
          <w:sz w:val="24"/>
        </w:rPr>
        <w:t xml:space="preserve"> </w:t>
      </w:r>
      <w:r>
        <w:rPr>
          <w:sz w:val="24"/>
        </w:rPr>
        <w:t>продуктов,</w:t>
      </w:r>
      <w:r>
        <w:rPr>
          <w:spacing w:val="1"/>
          <w:sz w:val="24"/>
        </w:rPr>
        <w:t xml:space="preserve"> </w:t>
      </w:r>
      <w:r>
        <w:rPr>
          <w:sz w:val="24"/>
        </w:rPr>
        <w:t>запросов</w:t>
      </w:r>
      <w:r>
        <w:rPr>
          <w:spacing w:val="1"/>
          <w:sz w:val="24"/>
        </w:rPr>
        <w:t xml:space="preserve"> </w:t>
      </w:r>
      <w:r>
        <w:rPr>
          <w:sz w:val="24"/>
        </w:rPr>
        <w:t>групп</w:t>
      </w:r>
      <w:r>
        <w:rPr>
          <w:spacing w:val="1"/>
          <w:sz w:val="24"/>
        </w:rPr>
        <w:t xml:space="preserve"> </w:t>
      </w:r>
      <w:r>
        <w:rPr>
          <w:sz w:val="24"/>
        </w:rPr>
        <w:t>их</w:t>
      </w:r>
      <w:r>
        <w:rPr>
          <w:spacing w:val="1"/>
          <w:sz w:val="24"/>
        </w:rPr>
        <w:t xml:space="preserve"> </w:t>
      </w:r>
      <w:r>
        <w:rPr>
          <w:sz w:val="24"/>
        </w:rPr>
        <w:t>потребителей,</w:t>
      </w:r>
      <w:r>
        <w:rPr>
          <w:spacing w:val="1"/>
          <w:sz w:val="24"/>
        </w:rPr>
        <w:t xml:space="preserve"> </w:t>
      </w:r>
      <w:r>
        <w:rPr>
          <w:sz w:val="24"/>
        </w:rPr>
        <w:t>условий</w:t>
      </w:r>
      <w:r>
        <w:rPr>
          <w:spacing w:val="1"/>
          <w:sz w:val="24"/>
        </w:rPr>
        <w:t xml:space="preserve"> </w:t>
      </w:r>
      <w:r>
        <w:rPr>
          <w:sz w:val="24"/>
        </w:rPr>
        <w:t>производства.</w:t>
      </w:r>
      <w:r>
        <w:rPr>
          <w:spacing w:val="1"/>
          <w:sz w:val="24"/>
        </w:rPr>
        <w:t xml:space="preserve"> </w:t>
      </w:r>
      <w:r>
        <w:rPr>
          <w:sz w:val="24"/>
        </w:rPr>
        <w:t>Оптимизация</w:t>
      </w:r>
      <w:r>
        <w:rPr>
          <w:spacing w:val="1"/>
          <w:sz w:val="24"/>
        </w:rPr>
        <w:t xml:space="preserve"> </w:t>
      </w:r>
      <w:r>
        <w:rPr>
          <w:sz w:val="24"/>
        </w:rPr>
        <w:t>и</w:t>
      </w:r>
      <w:r>
        <w:rPr>
          <w:spacing w:val="1"/>
          <w:sz w:val="24"/>
        </w:rPr>
        <w:t xml:space="preserve"> </w:t>
      </w:r>
      <w:r>
        <w:rPr>
          <w:sz w:val="24"/>
        </w:rPr>
        <w:t>регламентация</w:t>
      </w:r>
      <w:r>
        <w:rPr>
          <w:spacing w:val="1"/>
          <w:sz w:val="24"/>
        </w:rPr>
        <w:t xml:space="preserve"> </w:t>
      </w:r>
      <w:r>
        <w:rPr>
          <w:sz w:val="24"/>
        </w:rPr>
        <w:t>технологических</w:t>
      </w:r>
      <w:r>
        <w:rPr>
          <w:spacing w:val="1"/>
          <w:sz w:val="24"/>
        </w:rPr>
        <w:t xml:space="preserve"> </w:t>
      </w:r>
      <w:r>
        <w:rPr>
          <w:sz w:val="24"/>
        </w:rPr>
        <w:t>режимов</w:t>
      </w:r>
      <w:r>
        <w:rPr>
          <w:spacing w:val="1"/>
          <w:sz w:val="24"/>
        </w:rPr>
        <w:t xml:space="preserve"> </w:t>
      </w:r>
      <w:r>
        <w:rPr>
          <w:sz w:val="24"/>
        </w:rPr>
        <w:t>производства</w:t>
      </w:r>
      <w:r>
        <w:rPr>
          <w:spacing w:val="1"/>
          <w:sz w:val="24"/>
        </w:rPr>
        <w:t xml:space="preserve"> </w:t>
      </w:r>
      <w:r>
        <w:rPr>
          <w:sz w:val="24"/>
        </w:rPr>
        <w:t>данного</w:t>
      </w:r>
      <w:r>
        <w:rPr>
          <w:spacing w:val="1"/>
          <w:sz w:val="24"/>
        </w:rPr>
        <w:t xml:space="preserve"> </w:t>
      </w:r>
      <w:r>
        <w:rPr>
          <w:sz w:val="24"/>
        </w:rPr>
        <w:t>продукта.</w:t>
      </w:r>
      <w:r>
        <w:rPr>
          <w:spacing w:val="1"/>
          <w:sz w:val="24"/>
        </w:rPr>
        <w:t xml:space="preserve"> </w:t>
      </w:r>
      <w:r>
        <w:rPr>
          <w:sz w:val="24"/>
        </w:rPr>
        <w:t>Пилотное</w:t>
      </w:r>
      <w:r>
        <w:rPr>
          <w:spacing w:val="1"/>
          <w:sz w:val="24"/>
        </w:rPr>
        <w:t xml:space="preserve"> </w:t>
      </w:r>
      <w:r>
        <w:rPr>
          <w:sz w:val="24"/>
        </w:rPr>
        <w:t>применение</w:t>
      </w:r>
      <w:r>
        <w:rPr>
          <w:spacing w:val="1"/>
          <w:sz w:val="24"/>
        </w:rPr>
        <w:t xml:space="preserve"> </w:t>
      </w:r>
      <w:r>
        <w:rPr>
          <w:sz w:val="24"/>
        </w:rPr>
        <w:t>технологии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разработанных</w:t>
      </w:r>
      <w:r>
        <w:rPr>
          <w:spacing w:val="1"/>
          <w:sz w:val="24"/>
        </w:rPr>
        <w:t xml:space="preserve"> </w:t>
      </w:r>
      <w:r>
        <w:rPr>
          <w:sz w:val="24"/>
        </w:rPr>
        <w:t>регламентов.</w:t>
      </w:r>
    </w:p>
    <w:p w:rsidR="00035341" w:rsidRDefault="007A4DC2">
      <w:pPr>
        <w:ind w:left="1399" w:right="847" w:firstLine="710"/>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персонального</w:t>
      </w:r>
      <w:r>
        <w:rPr>
          <w:spacing w:val="1"/>
          <w:sz w:val="24"/>
        </w:rPr>
        <w:t xml:space="preserve"> </w:t>
      </w:r>
      <w:r>
        <w:rPr>
          <w:sz w:val="24"/>
        </w:rPr>
        <w:t>проекта,</w:t>
      </w:r>
      <w:r>
        <w:rPr>
          <w:spacing w:val="1"/>
          <w:sz w:val="24"/>
        </w:rPr>
        <w:t xml:space="preserve"> </w:t>
      </w:r>
      <w:r>
        <w:rPr>
          <w:sz w:val="24"/>
        </w:rPr>
        <w:t>направленного</w:t>
      </w:r>
      <w:r>
        <w:rPr>
          <w:spacing w:val="1"/>
          <w:sz w:val="24"/>
        </w:rPr>
        <w:t xml:space="preserve"> </w:t>
      </w:r>
      <w:r>
        <w:rPr>
          <w:sz w:val="24"/>
        </w:rPr>
        <w:t>на</w:t>
      </w:r>
      <w:r>
        <w:rPr>
          <w:spacing w:val="1"/>
          <w:sz w:val="24"/>
        </w:rPr>
        <w:t xml:space="preserve"> </w:t>
      </w:r>
      <w:r>
        <w:rPr>
          <w:sz w:val="24"/>
        </w:rPr>
        <w:t>разрешение</w:t>
      </w:r>
      <w:r>
        <w:rPr>
          <w:spacing w:val="-57"/>
          <w:sz w:val="24"/>
        </w:rPr>
        <w:t xml:space="preserve"> </w:t>
      </w:r>
      <w:r>
        <w:rPr>
          <w:sz w:val="24"/>
        </w:rPr>
        <w:t>личностно</w:t>
      </w:r>
      <w:r>
        <w:rPr>
          <w:spacing w:val="1"/>
          <w:sz w:val="24"/>
        </w:rPr>
        <w:t xml:space="preserve"> </w:t>
      </w:r>
      <w:r>
        <w:rPr>
          <w:sz w:val="24"/>
        </w:rPr>
        <w:t>значимой</w:t>
      </w:r>
      <w:r>
        <w:rPr>
          <w:spacing w:val="1"/>
          <w:sz w:val="24"/>
        </w:rPr>
        <w:t xml:space="preserve"> </w:t>
      </w:r>
      <w:r>
        <w:rPr>
          <w:sz w:val="24"/>
        </w:rPr>
        <w:t>для</w:t>
      </w:r>
      <w:r>
        <w:rPr>
          <w:spacing w:val="1"/>
          <w:sz w:val="24"/>
        </w:rPr>
        <w:t xml:space="preserve"> </w:t>
      </w:r>
      <w:r>
        <w:rPr>
          <w:sz w:val="24"/>
        </w:rPr>
        <w:t>обучающегося</w:t>
      </w:r>
      <w:r>
        <w:rPr>
          <w:spacing w:val="1"/>
          <w:sz w:val="24"/>
        </w:rPr>
        <w:t xml:space="preserve"> </w:t>
      </w:r>
      <w:r>
        <w:rPr>
          <w:sz w:val="24"/>
        </w:rPr>
        <w:t>проблемы.</w:t>
      </w:r>
      <w:r>
        <w:rPr>
          <w:spacing w:val="1"/>
          <w:sz w:val="24"/>
        </w:rPr>
        <w:t xml:space="preserve"> </w:t>
      </w:r>
      <w:r>
        <w:rPr>
          <w:sz w:val="24"/>
        </w:rPr>
        <w:t>Реализация</w:t>
      </w:r>
      <w:r>
        <w:rPr>
          <w:spacing w:val="1"/>
          <w:sz w:val="24"/>
        </w:rPr>
        <w:t xml:space="preserve"> </w:t>
      </w:r>
      <w:r>
        <w:rPr>
          <w:sz w:val="24"/>
        </w:rPr>
        <w:t>запланированной</w:t>
      </w:r>
      <w:r>
        <w:rPr>
          <w:spacing w:val="1"/>
          <w:sz w:val="24"/>
        </w:rPr>
        <w:t xml:space="preserve"> </w:t>
      </w:r>
      <w:r>
        <w:rPr>
          <w:sz w:val="24"/>
        </w:rPr>
        <w:t>деятельности</w:t>
      </w:r>
      <w:r>
        <w:rPr>
          <w:spacing w:val="-2"/>
          <w:sz w:val="24"/>
        </w:rPr>
        <w:t xml:space="preserve"> </w:t>
      </w:r>
      <w:r>
        <w:rPr>
          <w:sz w:val="24"/>
        </w:rPr>
        <w:t>по</w:t>
      </w:r>
      <w:r>
        <w:rPr>
          <w:spacing w:val="2"/>
          <w:sz w:val="24"/>
        </w:rPr>
        <w:t xml:space="preserve"> </w:t>
      </w:r>
      <w:r>
        <w:rPr>
          <w:sz w:val="24"/>
        </w:rPr>
        <w:t>продвижению продукта.</w:t>
      </w:r>
    </w:p>
    <w:p w:rsidR="00035341" w:rsidRDefault="007A4DC2">
      <w:pPr>
        <w:spacing w:line="274" w:lineRule="exact"/>
        <w:ind w:left="2110"/>
        <w:jc w:val="both"/>
        <w:rPr>
          <w:sz w:val="24"/>
        </w:rPr>
      </w:pPr>
      <w:r>
        <w:rPr>
          <w:sz w:val="24"/>
        </w:rPr>
        <w:lastRenderedPageBreak/>
        <w:t>Разработка</w:t>
      </w:r>
      <w:r>
        <w:rPr>
          <w:spacing w:val="-3"/>
          <w:sz w:val="24"/>
        </w:rPr>
        <w:t xml:space="preserve"> </w:t>
      </w:r>
      <w:r>
        <w:rPr>
          <w:sz w:val="24"/>
        </w:rPr>
        <w:t>проектного</w:t>
      </w:r>
      <w:r>
        <w:rPr>
          <w:spacing w:val="-2"/>
          <w:sz w:val="24"/>
        </w:rPr>
        <w:t xml:space="preserve"> </w:t>
      </w:r>
      <w:r>
        <w:rPr>
          <w:sz w:val="24"/>
        </w:rPr>
        <w:t>замысла</w:t>
      </w:r>
      <w:r>
        <w:rPr>
          <w:spacing w:val="-3"/>
          <w:sz w:val="24"/>
        </w:rPr>
        <w:t xml:space="preserve"> </w:t>
      </w:r>
      <w:r>
        <w:rPr>
          <w:sz w:val="24"/>
        </w:rPr>
        <w:t>в</w:t>
      </w:r>
      <w:r>
        <w:rPr>
          <w:spacing w:val="-5"/>
          <w:sz w:val="24"/>
        </w:rPr>
        <w:t xml:space="preserve"> </w:t>
      </w:r>
      <w:r>
        <w:rPr>
          <w:sz w:val="24"/>
        </w:rPr>
        <w:t>рамках</w:t>
      </w:r>
      <w:r>
        <w:rPr>
          <w:spacing w:val="-7"/>
          <w:sz w:val="24"/>
        </w:rPr>
        <w:t xml:space="preserve"> </w:t>
      </w:r>
      <w:r>
        <w:rPr>
          <w:sz w:val="24"/>
        </w:rPr>
        <w:t>избранного</w:t>
      </w:r>
      <w:r>
        <w:rPr>
          <w:spacing w:val="-2"/>
          <w:sz w:val="24"/>
        </w:rPr>
        <w:t xml:space="preserve"> </w:t>
      </w:r>
      <w:r>
        <w:rPr>
          <w:sz w:val="24"/>
        </w:rPr>
        <w:t>обучающимся</w:t>
      </w:r>
      <w:r>
        <w:rPr>
          <w:spacing w:val="-2"/>
          <w:sz w:val="24"/>
        </w:rPr>
        <w:t xml:space="preserve"> </w:t>
      </w:r>
      <w:r>
        <w:rPr>
          <w:sz w:val="24"/>
        </w:rPr>
        <w:t>вида</w:t>
      </w:r>
      <w:r>
        <w:rPr>
          <w:spacing w:val="-7"/>
          <w:sz w:val="24"/>
        </w:rPr>
        <w:t xml:space="preserve"> </w:t>
      </w:r>
      <w:r>
        <w:rPr>
          <w:sz w:val="24"/>
        </w:rPr>
        <w:t>проекта.</w:t>
      </w:r>
    </w:p>
    <w:p w:rsidR="00035341" w:rsidRDefault="007A4DC2">
      <w:pPr>
        <w:pStyle w:val="2"/>
        <w:spacing w:before="8" w:line="237" w:lineRule="auto"/>
        <w:ind w:right="850"/>
        <w:jc w:val="both"/>
      </w:pPr>
      <w:r>
        <w:t>Построение</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планов</w:t>
      </w:r>
      <w:r>
        <w:rPr>
          <w:spacing w:val="1"/>
        </w:rPr>
        <w:t xml:space="preserve"> </w:t>
      </w:r>
      <w:r>
        <w:t>в</w:t>
      </w:r>
      <w:r>
        <w:rPr>
          <w:spacing w:val="1"/>
        </w:rPr>
        <w:t xml:space="preserve"> </w:t>
      </w:r>
      <w:r>
        <w:t>области</w:t>
      </w:r>
      <w:r>
        <w:rPr>
          <w:spacing w:val="1"/>
        </w:rPr>
        <w:t xml:space="preserve"> </w:t>
      </w:r>
      <w:r>
        <w:t>профессионального</w:t>
      </w:r>
      <w:r>
        <w:rPr>
          <w:spacing w:val="-57"/>
        </w:rPr>
        <w:t xml:space="preserve"> </w:t>
      </w:r>
      <w:r>
        <w:t>самоопределения</w:t>
      </w:r>
    </w:p>
    <w:p w:rsidR="00035341" w:rsidRDefault="007A4DC2">
      <w:pPr>
        <w:ind w:left="1399" w:right="846" w:firstLine="710"/>
        <w:jc w:val="both"/>
        <w:rPr>
          <w:sz w:val="24"/>
        </w:rPr>
      </w:pPr>
      <w:r>
        <w:rPr>
          <w:sz w:val="24"/>
        </w:rPr>
        <w:t>Предприятия</w:t>
      </w:r>
      <w:r>
        <w:rPr>
          <w:spacing w:val="1"/>
          <w:sz w:val="24"/>
        </w:rPr>
        <w:t xml:space="preserve"> </w:t>
      </w:r>
      <w:r>
        <w:rPr>
          <w:sz w:val="24"/>
        </w:rPr>
        <w:t>региона</w:t>
      </w:r>
      <w:r>
        <w:rPr>
          <w:spacing w:val="1"/>
          <w:sz w:val="24"/>
        </w:rPr>
        <w:t xml:space="preserve"> </w:t>
      </w:r>
      <w:r>
        <w:rPr>
          <w:sz w:val="24"/>
        </w:rPr>
        <w:t>проживания</w:t>
      </w:r>
      <w:r>
        <w:rPr>
          <w:spacing w:val="1"/>
          <w:sz w:val="24"/>
        </w:rPr>
        <w:t xml:space="preserve"> </w:t>
      </w:r>
      <w:r>
        <w:rPr>
          <w:sz w:val="24"/>
        </w:rPr>
        <w:t>обучающихся,</w:t>
      </w:r>
      <w:r>
        <w:rPr>
          <w:spacing w:val="1"/>
          <w:sz w:val="24"/>
        </w:rPr>
        <w:t xml:space="preserve"> </w:t>
      </w:r>
      <w:r>
        <w:rPr>
          <w:sz w:val="24"/>
        </w:rPr>
        <w:t>работающие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современных производственных технологий. Обзор ведущих технологий, применяющихся</w:t>
      </w:r>
      <w:r>
        <w:rPr>
          <w:spacing w:val="-57"/>
          <w:sz w:val="24"/>
        </w:rPr>
        <w:t xml:space="preserve"> </w:t>
      </w:r>
      <w:r>
        <w:rPr>
          <w:sz w:val="24"/>
        </w:rPr>
        <w:t>на</w:t>
      </w:r>
      <w:r>
        <w:rPr>
          <w:spacing w:val="1"/>
          <w:sz w:val="24"/>
        </w:rPr>
        <w:t xml:space="preserve"> </w:t>
      </w:r>
      <w:r>
        <w:rPr>
          <w:sz w:val="24"/>
        </w:rPr>
        <w:t>предприятиях региона,</w:t>
      </w:r>
      <w:r>
        <w:rPr>
          <w:spacing w:val="1"/>
          <w:sz w:val="24"/>
        </w:rPr>
        <w:t xml:space="preserve"> </w:t>
      </w:r>
      <w:r>
        <w:rPr>
          <w:sz w:val="24"/>
        </w:rPr>
        <w:t>рабочие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Производство</w:t>
      </w:r>
      <w:r>
        <w:rPr>
          <w:spacing w:val="1"/>
          <w:sz w:val="24"/>
        </w:rPr>
        <w:t xml:space="preserve"> </w:t>
      </w:r>
      <w:r>
        <w:rPr>
          <w:sz w:val="24"/>
        </w:rPr>
        <w:t>и</w:t>
      </w:r>
      <w:r>
        <w:rPr>
          <w:spacing w:val="1"/>
          <w:sz w:val="24"/>
        </w:rPr>
        <w:t xml:space="preserve"> </w:t>
      </w:r>
      <w:r>
        <w:rPr>
          <w:sz w:val="24"/>
        </w:rPr>
        <w:t>потребление</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проживания</w:t>
      </w:r>
      <w:r>
        <w:rPr>
          <w:spacing w:val="1"/>
          <w:sz w:val="24"/>
        </w:rPr>
        <w:t xml:space="preserve"> </w:t>
      </w:r>
      <w:r>
        <w:rPr>
          <w:sz w:val="24"/>
        </w:rPr>
        <w:t>обучающихся,</w:t>
      </w:r>
      <w:r>
        <w:rPr>
          <w:spacing w:val="1"/>
          <w:sz w:val="24"/>
        </w:rPr>
        <w:t xml:space="preserve"> </w:t>
      </w:r>
      <w:r>
        <w:rPr>
          <w:sz w:val="24"/>
        </w:rPr>
        <w:t>профессии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энергетики.</w:t>
      </w:r>
      <w:r>
        <w:rPr>
          <w:spacing w:val="1"/>
          <w:sz w:val="24"/>
        </w:rPr>
        <w:t xml:space="preserve"> </w:t>
      </w:r>
      <w:r>
        <w:rPr>
          <w:sz w:val="24"/>
        </w:rPr>
        <w:t>Автоматизированные производства региона проживания обучающихся, новые функции</w:t>
      </w:r>
      <w:r>
        <w:rPr>
          <w:spacing w:val="1"/>
          <w:sz w:val="24"/>
        </w:rPr>
        <w:t xml:space="preserve"> </w:t>
      </w:r>
      <w:r>
        <w:rPr>
          <w:sz w:val="24"/>
        </w:rPr>
        <w:t>рабочих профессий в условиях высокотехнологичных автоматизированных производств и</w:t>
      </w:r>
      <w:r>
        <w:rPr>
          <w:spacing w:val="1"/>
          <w:sz w:val="24"/>
        </w:rPr>
        <w:t xml:space="preserve"> </w:t>
      </w:r>
      <w:r>
        <w:rPr>
          <w:sz w:val="24"/>
        </w:rPr>
        <w:t>новые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кадрам.</w:t>
      </w:r>
      <w:r>
        <w:rPr>
          <w:spacing w:val="1"/>
          <w:sz w:val="24"/>
        </w:rPr>
        <w:t xml:space="preserve"> </w:t>
      </w:r>
      <w:r>
        <w:rPr>
          <w:sz w:val="24"/>
        </w:rPr>
        <w:t>Производство</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предприятиях</w:t>
      </w:r>
      <w:r>
        <w:rPr>
          <w:spacing w:val="1"/>
          <w:sz w:val="24"/>
        </w:rPr>
        <w:t xml:space="preserve"> </w:t>
      </w:r>
      <w:r>
        <w:rPr>
          <w:sz w:val="24"/>
        </w:rPr>
        <w:t>региона</w:t>
      </w:r>
      <w:r>
        <w:rPr>
          <w:spacing w:val="1"/>
          <w:sz w:val="24"/>
        </w:rPr>
        <w:t xml:space="preserve"> </w:t>
      </w:r>
      <w:r>
        <w:rPr>
          <w:sz w:val="24"/>
        </w:rPr>
        <w:t>проживания обучающихся. Производство продуктов питания на предприятиях региона</w:t>
      </w:r>
      <w:r>
        <w:rPr>
          <w:spacing w:val="1"/>
          <w:sz w:val="24"/>
        </w:rPr>
        <w:t xml:space="preserve"> </w:t>
      </w:r>
      <w:r>
        <w:rPr>
          <w:sz w:val="24"/>
        </w:rPr>
        <w:t>проживания</w:t>
      </w:r>
      <w:r>
        <w:rPr>
          <w:spacing w:val="1"/>
          <w:sz w:val="24"/>
        </w:rPr>
        <w:t xml:space="preserve"> </w:t>
      </w:r>
      <w:r>
        <w:rPr>
          <w:sz w:val="24"/>
        </w:rPr>
        <w:t>обучающихся.</w:t>
      </w:r>
      <w:r>
        <w:rPr>
          <w:spacing w:val="1"/>
          <w:sz w:val="24"/>
        </w:rPr>
        <w:t xml:space="preserve"> </w:t>
      </w:r>
      <w:r>
        <w:rPr>
          <w:sz w:val="24"/>
        </w:rPr>
        <w:t>Организация</w:t>
      </w:r>
      <w:r>
        <w:rPr>
          <w:spacing w:val="1"/>
          <w:sz w:val="24"/>
        </w:rPr>
        <w:t xml:space="preserve"> </w:t>
      </w:r>
      <w:r>
        <w:rPr>
          <w:sz w:val="24"/>
        </w:rPr>
        <w:t>транспорта</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грузов</w:t>
      </w:r>
      <w:r>
        <w:rPr>
          <w:spacing w:val="61"/>
          <w:sz w:val="24"/>
        </w:rPr>
        <w:t xml:space="preserve"> </w:t>
      </w:r>
      <w:r>
        <w:rPr>
          <w:sz w:val="24"/>
        </w:rPr>
        <w:t>в</w:t>
      </w:r>
      <w:r>
        <w:rPr>
          <w:spacing w:val="61"/>
          <w:sz w:val="24"/>
        </w:rPr>
        <w:t xml:space="preserve"> </w:t>
      </w:r>
      <w:r>
        <w:rPr>
          <w:sz w:val="24"/>
        </w:rPr>
        <w:t>регионе</w:t>
      </w:r>
      <w:r>
        <w:rPr>
          <w:spacing w:val="1"/>
          <w:sz w:val="24"/>
        </w:rPr>
        <w:t xml:space="preserve"> </w:t>
      </w:r>
      <w:r>
        <w:rPr>
          <w:sz w:val="24"/>
        </w:rPr>
        <w:t>проживания</w:t>
      </w:r>
      <w:r>
        <w:rPr>
          <w:spacing w:val="-4"/>
          <w:sz w:val="24"/>
        </w:rPr>
        <w:t xml:space="preserve"> </w:t>
      </w:r>
      <w:r>
        <w:rPr>
          <w:sz w:val="24"/>
        </w:rPr>
        <w:t>обучающихся,</w:t>
      </w:r>
      <w:r>
        <w:rPr>
          <w:spacing w:val="4"/>
          <w:sz w:val="24"/>
        </w:rPr>
        <w:t xml:space="preserve"> </w:t>
      </w:r>
      <w:r>
        <w:rPr>
          <w:sz w:val="24"/>
        </w:rPr>
        <w:t>спектр</w:t>
      </w:r>
      <w:r>
        <w:rPr>
          <w:spacing w:val="2"/>
          <w:sz w:val="24"/>
        </w:rPr>
        <w:t xml:space="preserve"> </w:t>
      </w:r>
      <w:r>
        <w:rPr>
          <w:sz w:val="24"/>
        </w:rPr>
        <w:t>профессий.</w:t>
      </w:r>
    </w:p>
    <w:p w:rsidR="00035341" w:rsidRDefault="007A4DC2">
      <w:pPr>
        <w:ind w:left="1399" w:right="838" w:firstLine="710"/>
        <w:jc w:val="both"/>
        <w:rPr>
          <w:sz w:val="24"/>
        </w:rPr>
      </w:pPr>
      <w:r>
        <w:rPr>
          <w:sz w:val="24"/>
        </w:rPr>
        <w:t>Понятия</w:t>
      </w:r>
      <w:r>
        <w:rPr>
          <w:spacing w:val="1"/>
          <w:sz w:val="24"/>
        </w:rPr>
        <w:t xml:space="preserve"> </w:t>
      </w:r>
      <w:r>
        <w:rPr>
          <w:sz w:val="24"/>
        </w:rPr>
        <w:t>трудового</w:t>
      </w:r>
      <w:r>
        <w:rPr>
          <w:spacing w:val="1"/>
          <w:sz w:val="24"/>
        </w:rPr>
        <w:t xml:space="preserve"> </w:t>
      </w:r>
      <w:r>
        <w:rPr>
          <w:sz w:val="24"/>
        </w:rPr>
        <w:t>ресурса,</w:t>
      </w:r>
      <w:r>
        <w:rPr>
          <w:spacing w:val="1"/>
          <w:sz w:val="24"/>
        </w:rPr>
        <w:t xml:space="preserve"> </w:t>
      </w:r>
      <w:r>
        <w:rPr>
          <w:sz w:val="24"/>
        </w:rPr>
        <w:t>рынка</w:t>
      </w:r>
      <w:r>
        <w:rPr>
          <w:spacing w:val="1"/>
          <w:sz w:val="24"/>
        </w:rPr>
        <w:t xml:space="preserve"> </w:t>
      </w:r>
      <w:r>
        <w:rPr>
          <w:sz w:val="24"/>
        </w:rPr>
        <w:t>труда.</w:t>
      </w:r>
      <w:r>
        <w:rPr>
          <w:spacing w:val="1"/>
          <w:sz w:val="24"/>
        </w:rPr>
        <w:t xml:space="preserve"> </w:t>
      </w:r>
      <w:r>
        <w:rPr>
          <w:sz w:val="24"/>
        </w:rPr>
        <w:t>Характеристики</w:t>
      </w:r>
      <w:r>
        <w:rPr>
          <w:spacing w:val="1"/>
          <w:sz w:val="24"/>
        </w:rPr>
        <w:t xml:space="preserve"> </w:t>
      </w:r>
      <w:r>
        <w:rPr>
          <w:sz w:val="24"/>
        </w:rPr>
        <w:t>современного</w:t>
      </w:r>
      <w:r>
        <w:rPr>
          <w:spacing w:val="1"/>
          <w:sz w:val="24"/>
        </w:rPr>
        <w:t xml:space="preserve"> </w:t>
      </w:r>
      <w:r>
        <w:rPr>
          <w:sz w:val="24"/>
        </w:rPr>
        <w:t>рынка</w:t>
      </w:r>
      <w:r>
        <w:rPr>
          <w:spacing w:val="1"/>
          <w:sz w:val="24"/>
        </w:rPr>
        <w:t xml:space="preserve"> </w:t>
      </w:r>
      <w:r>
        <w:rPr>
          <w:sz w:val="24"/>
        </w:rPr>
        <w:t>труда.</w:t>
      </w:r>
      <w:r>
        <w:rPr>
          <w:spacing w:val="1"/>
          <w:sz w:val="24"/>
        </w:rPr>
        <w:t xml:space="preserve"> </w:t>
      </w:r>
      <w:r>
        <w:rPr>
          <w:sz w:val="24"/>
        </w:rPr>
        <w:t>Квалификации</w:t>
      </w:r>
      <w:r>
        <w:rPr>
          <w:spacing w:val="1"/>
          <w:sz w:val="24"/>
        </w:rPr>
        <w:t xml:space="preserve"> </w:t>
      </w:r>
      <w:r>
        <w:rPr>
          <w:sz w:val="24"/>
        </w:rPr>
        <w:t>и</w:t>
      </w:r>
      <w:r>
        <w:rPr>
          <w:spacing w:val="1"/>
          <w:sz w:val="24"/>
        </w:rPr>
        <w:t xml:space="preserve"> </w:t>
      </w:r>
      <w:r>
        <w:rPr>
          <w:sz w:val="24"/>
        </w:rPr>
        <w:t>профессии.</w:t>
      </w:r>
      <w:r>
        <w:rPr>
          <w:spacing w:val="1"/>
          <w:sz w:val="24"/>
        </w:rPr>
        <w:t xml:space="preserve"> </w:t>
      </w:r>
      <w:r>
        <w:rPr>
          <w:sz w:val="24"/>
        </w:rPr>
        <w:t>Цикл</w:t>
      </w:r>
      <w:r>
        <w:rPr>
          <w:spacing w:val="1"/>
          <w:sz w:val="24"/>
        </w:rPr>
        <w:t xml:space="preserve"> </w:t>
      </w:r>
      <w:r>
        <w:rPr>
          <w:sz w:val="24"/>
        </w:rPr>
        <w:t>жизни</w:t>
      </w:r>
      <w:r>
        <w:rPr>
          <w:spacing w:val="61"/>
          <w:sz w:val="24"/>
        </w:rPr>
        <w:t xml:space="preserve"> </w:t>
      </w:r>
      <w:r>
        <w:rPr>
          <w:sz w:val="24"/>
        </w:rPr>
        <w:t>профессии.</w:t>
      </w:r>
      <w:r>
        <w:rPr>
          <w:spacing w:val="61"/>
          <w:sz w:val="24"/>
        </w:rPr>
        <w:t xml:space="preserve"> </w:t>
      </w:r>
      <w:r>
        <w:rPr>
          <w:i/>
          <w:sz w:val="24"/>
        </w:rPr>
        <w:t>Стратегии</w:t>
      </w:r>
      <w:r>
        <w:rPr>
          <w:i/>
          <w:spacing w:val="1"/>
          <w:sz w:val="24"/>
        </w:rPr>
        <w:t xml:space="preserve"> </w:t>
      </w:r>
      <w:r>
        <w:rPr>
          <w:i/>
          <w:sz w:val="24"/>
        </w:rPr>
        <w:t xml:space="preserve">профессиональной карьеры. </w:t>
      </w:r>
      <w:r>
        <w:rPr>
          <w:sz w:val="24"/>
        </w:rPr>
        <w:t>Современные требования к кадрам. Концепции «обучения для</w:t>
      </w:r>
      <w:r>
        <w:rPr>
          <w:spacing w:val="-57"/>
          <w:sz w:val="24"/>
        </w:rPr>
        <w:t xml:space="preserve"> </w:t>
      </w:r>
      <w:r>
        <w:rPr>
          <w:sz w:val="24"/>
        </w:rPr>
        <w:t>жизни»</w:t>
      </w:r>
      <w:r>
        <w:rPr>
          <w:spacing w:val="-4"/>
          <w:sz w:val="24"/>
        </w:rPr>
        <w:t xml:space="preserve"> </w:t>
      </w:r>
      <w:r>
        <w:rPr>
          <w:sz w:val="24"/>
        </w:rPr>
        <w:t>и</w:t>
      </w:r>
      <w:r>
        <w:rPr>
          <w:spacing w:val="-2"/>
          <w:sz w:val="24"/>
        </w:rPr>
        <w:t xml:space="preserve"> </w:t>
      </w:r>
      <w:r>
        <w:rPr>
          <w:sz w:val="24"/>
        </w:rPr>
        <w:t>«обучения</w:t>
      </w:r>
      <w:r>
        <w:rPr>
          <w:spacing w:val="2"/>
          <w:sz w:val="24"/>
        </w:rPr>
        <w:t xml:space="preserve"> </w:t>
      </w:r>
      <w:r>
        <w:rPr>
          <w:sz w:val="24"/>
        </w:rPr>
        <w:t>через</w:t>
      </w:r>
      <w:r>
        <w:rPr>
          <w:spacing w:val="3"/>
          <w:sz w:val="24"/>
        </w:rPr>
        <w:t xml:space="preserve"> </w:t>
      </w:r>
      <w:r>
        <w:rPr>
          <w:sz w:val="24"/>
        </w:rPr>
        <w:t>всю</w:t>
      </w:r>
      <w:r>
        <w:rPr>
          <w:spacing w:val="-1"/>
          <w:sz w:val="24"/>
        </w:rPr>
        <w:t xml:space="preserve"> </w:t>
      </w:r>
      <w:r>
        <w:rPr>
          <w:sz w:val="24"/>
        </w:rPr>
        <w:t>жизнь».</w:t>
      </w:r>
    </w:p>
    <w:p w:rsidR="00035341" w:rsidRDefault="007A4DC2">
      <w:pPr>
        <w:spacing w:line="275" w:lineRule="exact"/>
        <w:ind w:left="2110"/>
        <w:jc w:val="both"/>
        <w:rPr>
          <w:sz w:val="24"/>
        </w:rPr>
      </w:pPr>
      <w:r>
        <w:rPr>
          <w:sz w:val="24"/>
        </w:rPr>
        <w:t>Система</w:t>
      </w:r>
      <w:r>
        <w:rPr>
          <w:spacing w:val="-2"/>
          <w:sz w:val="24"/>
        </w:rPr>
        <w:t xml:space="preserve"> </w:t>
      </w:r>
      <w:r>
        <w:rPr>
          <w:sz w:val="24"/>
        </w:rPr>
        <w:t>профильного</w:t>
      </w:r>
      <w:r>
        <w:rPr>
          <w:spacing w:val="-6"/>
          <w:sz w:val="24"/>
        </w:rPr>
        <w:t xml:space="preserve"> </w:t>
      </w:r>
      <w:r>
        <w:rPr>
          <w:sz w:val="24"/>
        </w:rPr>
        <w:t>обучения:</w:t>
      </w:r>
      <w:r>
        <w:rPr>
          <w:spacing w:val="-1"/>
          <w:sz w:val="24"/>
        </w:rPr>
        <w:t xml:space="preserve"> </w:t>
      </w:r>
      <w:r>
        <w:rPr>
          <w:sz w:val="24"/>
        </w:rPr>
        <w:t>права,</w:t>
      </w:r>
      <w:r>
        <w:rPr>
          <w:spacing w:val="-7"/>
          <w:sz w:val="24"/>
        </w:rPr>
        <w:t xml:space="preserve"> </w:t>
      </w:r>
      <w:r>
        <w:rPr>
          <w:sz w:val="24"/>
        </w:rPr>
        <w:t>обязанности</w:t>
      </w:r>
      <w:r>
        <w:rPr>
          <w:spacing w:val="-4"/>
          <w:sz w:val="24"/>
        </w:rPr>
        <w:t xml:space="preserve"> </w:t>
      </w:r>
      <w:r>
        <w:rPr>
          <w:sz w:val="24"/>
        </w:rPr>
        <w:t>и</w:t>
      </w:r>
      <w:r>
        <w:rPr>
          <w:spacing w:val="-5"/>
          <w:sz w:val="24"/>
        </w:rPr>
        <w:t xml:space="preserve"> </w:t>
      </w:r>
      <w:r>
        <w:rPr>
          <w:sz w:val="24"/>
        </w:rPr>
        <w:t>возможности.</w:t>
      </w:r>
    </w:p>
    <w:p w:rsidR="00035341" w:rsidRPr="00AB2C90" w:rsidRDefault="007A4DC2" w:rsidP="00AB2C90">
      <w:pPr>
        <w:ind w:left="1399" w:right="853" w:firstLine="710"/>
        <w:jc w:val="both"/>
        <w:rPr>
          <w:sz w:val="24"/>
        </w:rPr>
      </w:pPr>
      <w:r>
        <w:rPr>
          <w:sz w:val="24"/>
        </w:rPr>
        <w:t>Предпрофессиональные пробы в реальных и / или модельных условиях, дающие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сфере.</w:t>
      </w:r>
      <w:r>
        <w:rPr>
          <w:spacing w:val="1"/>
          <w:sz w:val="24"/>
        </w:rPr>
        <w:t xml:space="preserve"> </w:t>
      </w:r>
      <w:r>
        <w:rPr>
          <w:sz w:val="24"/>
        </w:rPr>
        <w:t>Опыт</w:t>
      </w:r>
      <w:r>
        <w:rPr>
          <w:spacing w:val="1"/>
          <w:sz w:val="24"/>
        </w:rPr>
        <w:t xml:space="preserve"> </w:t>
      </w:r>
      <w:r>
        <w:rPr>
          <w:sz w:val="24"/>
        </w:rPr>
        <w:t>принятия</w:t>
      </w:r>
      <w:r>
        <w:rPr>
          <w:spacing w:val="1"/>
          <w:sz w:val="24"/>
        </w:rPr>
        <w:t xml:space="preserve"> </w:t>
      </w:r>
      <w:r>
        <w:rPr>
          <w:sz w:val="24"/>
        </w:rPr>
        <w:t>ответственного</w:t>
      </w:r>
      <w:r>
        <w:rPr>
          <w:spacing w:val="1"/>
          <w:sz w:val="24"/>
        </w:rPr>
        <w:t xml:space="preserve"> </w:t>
      </w:r>
      <w:r>
        <w:rPr>
          <w:sz w:val="24"/>
        </w:rPr>
        <w:t>решения</w:t>
      </w:r>
      <w:r>
        <w:rPr>
          <w:spacing w:val="1"/>
          <w:sz w:val="24"/>
        </w:rPr>
        <w:t xml:space="preserve"> </w:t>
      </w:r>
      <w:r>
        <w:rPr>
          <w:sz w:val="24"/>
        </w:rPr>
        <w:t>при</w:t>
      </w:r>
      <w:r>
        <w:rPr>
          <w:spacing w:val="-2"/>
          <w:sz w:val="24"/>
        </w:rPr>
        <w:t xml:space="preserve"> </w:t>
      </w:r>
      <w:r>
        <w:rPr>
          <w:sz w:val="24"/>
        </w:rPr>
        <w:t>выборе</w:t>
      </w:r>
      <w:r>
        <w:rPr>
          <w:spacing w:val="1"/>
          <w:sz w:val="24"/>
        </w:rPr>
        <w:t xml:space="preserve"> </w:t>
      </w:r>
      <w:r>
        <w:rPr>
          <w:sz w:val="24"/>
        </w:rPr>
        <w:t>краткосрочного</w:t>
      </w:r>
      <w:r>
        <w:rPr>
          <w:spacing w:val="5"/>
          <w:sz w:val="24"/>
        </w:rPr>
        <w:t xml:space="preserve"> </w:t>
      </w:r>
      <w:r>
        <w:rPr>
          <w:sz w:val="24"/>
        </w:rPr>
        <w:t>курса.</w:t>
      </w:r>
    </w:p>
    <w:p w:rsidR="00035341" w:rsidRPr="00AB2C90" w:rsidRDefault="007A4DC2" w:rsidP="00F64A30">
      <w:pPr>
        <w:pStyle w:val="2"/>
        <w:numPr>
          <w:ilvl w:val="3"/>
          <w:numId w:val="21"/>
        </w:numPr>
        <w:tabs>
          <w:tab w:val="left" w:pos="2241"/>
        </w:tabs>
        <w:spacing w:before="216"/>
        <w:ind w:hanging="842"/>
      </w:pPr>
      <w:r>
        <w:t>Физическая</w:t>
      </w:r>
      <w:r>
        <w:rPr>
          <w:spacing w:val="-4"/>
        </w:rPr>
        <w:t xml:space="preserve"> </w:t>
      </w:r>
      <w:r>
        <w:t>культура</w:t>
      </w:r>
    </w:p>
    <w:p w:rsidR="00035341" w:rsidRDefault="007A4DC2">
      <w:pPr>
        <w:ind w:left="1399"/>
        <w:jc w:val="both"/>
        <w:rPr>
          <w:b/>
          <w:sz w:val="24"/>
        </w:rPr>
      </w:pPr>
      <w:r>
        <w:rPr>
          <w:b/>
          <w:sz w:val="24"/>
        </w:rPr>
        <w:t>Физическая</w:t>
      </w:r>
      <w:r>
        <w:rPr>
          <w:b/>
          <w:spacing w:val="-5"/>
          <w:sz w:val="24"/>
        </w:rPr>
        <w:t xml:space="preserve"> </w:t>
      </w:r>
      <w:r>
        <w:rPr>
          <w:b/>
          <w:sz w:val="24"/>
        </w:rPr>
        <w:t>культура</w:t>
      </w:r>
      <w:r>
        <w:rPr>
          <w:b/>
          <w:spacing w:val="-4"/>
          <w:sz w:val="24"/>
        </w:rPr>
        <w:t xml:space="preserve"> </w:t>
      </w:r>
      <w:r>
        <w:rPr>
          <w:b/>
          <w:sz w:val="24"/>
        </w:rPr>
        <w:t>как</w:t>
      </w:r>
      <w:r>
        <w:rPr>
          <w:b/>
          <w:spacing w:val="1"/>
          <w:sz w:val="24"/>
        </w:rPr>
        <w:t xml:space="preserve"> </w:t>
      </w:r>
      <w:r>
        <w:rPr>
          <w:b/>
          <w:sz w:val="24"/>
        </w:rPr>
        <w:t>область</w:t>
      </w:r>
      <w:r>
        <w:rPr>
          <w:b/>
          <w:spacing w:val="2"/>
          <w:sz w:val="24"/>
        </w:rPr>
        <w:t xml:space="preserve"> </w:t>
      </w:r>
      <w:r>
        <w:rPr>
          <w:b/>
          <w:sz w:val="24"/>
        </w:rPr>
        <w:t>знаний</w:t>
      </w:r>
    </w:p>
    <w:p w:rsidR="00035341" w:rsidRDefault="007A4DC2">
      <w:pPr>
        <w:pStyle w:val="2"/>
        <w:spacing w:before="3" w:line="272" w:lineRule="exact"/>
        <w:jc w:val="both"/>
      </w:pPr>
      <w:r>
        <w:t>История</w:t>
      </w:r>
      <w:r>
        <w:rPr>
          <w:spacing w:val="-2"/>
        </w:rPr>
        <w:t xml:space="preserve"> </w:t>
      </w:r>
      <w:r>
        <w:t>и</w:t>
      </w:r>
      <w:r>
        <w:rPr>
          <w:spacing w:val="-5"/>
        </w:rPr>
        <w:t xml:space="preserve"> </w:t>
      </w:r>
      <w:r>
        <w:t>современное</w:t>
      </w:r>
      <w:r>
        <w:rPr>
          <w:spacing w:val="-2"/>
        </w:rPr>
        <w:t xml:space="preserve"> </w:t>
      </w:r>
      <w:r>
        <w:t>развитие</w:t>
      </w:r>
      <w:r>
        <w:rPr>
          <w:spacing w:val="-7"/>
        </w:rPr>
        <w:t xml:space="preserve"> </w:t>
      </w:r>
      <w:r>
        <w:t>физической</w:t>
      </w:r>
      <w:r>
        <w:rPr>
          <w:spacing w:val="-1"/>
        </w:rPr>
        <w:t xml:space="preserve"> </w:t>
      </w:r>
      <w:r>
        <w:t>культуры</w:t>
      </w:r>
    </w:p>
    <w:p w:rsidR="00035341" w:rsidRDefault="007A4DC2">
      <w:pPr>
        <w:ind w:left="1399" w:right="843" w:firstLine="710"/>
        <w:jc w:val="both"/>
        <w:rPr>
          <w:sz w:val="24"/>
        </w:rPr>
      </w:pPr>
      <w:r>
        <w:rPr>
          <w:i/>
          <w:sz w:val="24"/>
        </w:rPr>
        <w:t>Олимпийские</w:t>
      </w:r>
      <w:r>
        <w:rPr>
          <w:i/>
          <w:spacing w:val="1"/>
          <w:sz w:val="24"/>
        </w:rPr>
        <w:t xml:space="preserve"> </w:t>
      </w:r>
      <w:r>
        <w:rPr>
          <w:i/>
          <w:sz w:val="24"/>
        </w:rPr>
        <w:t>игры</w:t>
      </w:r>
      <w:r>
        <w:rPr>
          <w:i/>
          <w:spacing w:val="1"/>
          <w:sz w:val="24"/>
        </w:rPr>
        <w:t xml:space="preserve"> </w:t>
      </w:r>
      <w:r>
        <w:rPr>
          <w:i/>
          <w:sz w:val="24"/>
        </w:rPr>
        <w:t>древности.</w:t>
      </w:r>
      <w:r>
        <w:rPr>
          <w:i/>
          <w:spacing w:val="1"/>
          <w:sz w:val="24"/>
        </w:rPr>
        <w:t xml:space="preserve"> </w:t>
      </w:r>
      <w:r>
        <w:rPr>
          <w:i/>
          <w:sz w:val="24"/>
        </w:rPr>
        <w:t>Возрождение</w:t>
      </w:r>
      <w:r>
        <w:rPr>
          <w:i/>
          <w:spacing w:val="1"/>
          <w:sz w:val="24"/>
        </w:rPr>
        <w:t xml:space="preserve"> </w:t>
      </w:r>
      <w:r>
        <w:rPr>
          <w:i/>
          <w:sz w:val="24"/>
        </w:rPr>
        <w:t>Олимпийских</w:t>
      </w:r>
      <w:r>
        <w:rPr>
          <w:i/>
          <w:spacing w:val="1"/>
          <w:sz w:val="24"/>
        </w:rPr>
        <w:t xml:space="preserve"> </w:t>
      </w:r>
      <w:r>
        <w:rPr>
          <w:i/>
          <w:sz w:val="24"/>
        </w:rPr>
        <w:t>игр</w:t>
      </w:r>
      <w:r>
        <w:rPr>
          <w:i/>
          <w:spacing w:val="1"/>
          <w:sz w:val="24"/>
        </w:rPr>
        <w:t xml:space="preserve"> </w:t>
      </w:r>
      <w:r>
        <w:rPr>
          <w:i/>
          <w:sz w:val="24"/>
        </w:rPr>
        <w:t>и</w:t>
      </w:r>
      <w:r>
        <w:rPr>
          <w:i/>
          <w:spacing w:val="1"/>
          <w:sz w:val="24"/>
        </w:rPr>
        <w:t xml:space="preserve"> </w:t>
      </w:r>
      <w:r>
        <w:rPr>
          <w:i/>
          <w:sz w:val="24"/>
        </w:rPr>
        <w:t>олимпийского</w:t>
      </w:r>
      <w:r>
        <w:rPr>
          <w:i/>
          <w:spacing w:val="1"/>
          <w:sz w:val="24"/>
        </w:rPr>
        <w:t xml:space="preserve"> </w:t>
      </w:r>
      <w:r>
        <w:rPr>
          <w:i/>
          <w:sz w:val="24"/>
        </w:rPr>
        <w:t>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w:t>
      </w:r>
      <w:r>
        <w:rPr>
          <w:spacing w:val="-57"/>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пеших</w:t>
      </w:r>
      <w:r>
        <w:rPr>
          <w:spacing w:val="1"/>
          <w:sz w:val="24"/>
        </w:rPr>
        <w:t xml:space="preserve"> </w:t>
      </w:r>
      <w:r>
        <w:rPr>
          <w:sz w:val="24"/>
        </w:rPr>
        <w:t>туристических</w:t>
      </w:r>
      <w:r>
        <w:rPr>
          <w:spacing w:val="1"/>
          <w:sz w:val="24"/>
        </w:rPr>
        <w:t xml:space="preserve"> </w:t>
      </w:r>
      <w:r>
        <w:rPr>
          <w:sz w:val="24"/>
        </w:rPr>
        <w:t>походов.</w:t>
      </w:r>
      <w:r>
        <w:rPr>
          <w:spacing w:val="-3"/>
          <w:sz w:val="24"/>
        </w:rPr>
        <w:t xml:space="preserve"> </w:t>
      </w:r>
      <w:r>
        <w:rPr>
          <w:sz w:val="24"/>
        </w:rPr>
        <w:t>Требования</w:t>
      </w:r>
      <w:r>
        <w:rPr>
          <w:spacing w:val="1"/>
          <w:sz w:val="24"/>
        </w:rPr>
        <w:t xml:space="preserve"> </w:t>
      </w:r>
      <w:r>
        <w:rPr>
          <w:sz w:val="24"/>
        </w:rPr>
        <w:t>техники</w:t>
      </w:r>
      <w:r>
        <w:rPr>
          <w:spacing w:val="1"/>
          <w:sz w:val="24"/>
        </w:rPr>
        <w:t xml:space="preserve"> </w:t>
      </w:r>
      <w:r>
        <w:rPr>
          <w:sz w:val="24"/>
        </w:rPr>
        <w:t>безопасности</w:t>
      </w:r>
      <w:r>
        <w:rPr>
          <w:spacing w:val="-2"/>
          <w:sz w:val="24"/>
        </w:rPr>
        <w:t xml:space="preserve"> </w:t>
      </w:r>
      <w:r>
        <w:rPr>
          <w:sz w:val="24"/>
        </w:rPr>
        <w:t>и</w:t>
      </w:r>
      <w:r>
        <w:rPr>
          <w:spacing w:val="1"/>
          <w:sz w:val="24"/>
        </w:rPr>
        <w:t xml:space="preserve"> </w:t>
      </w:r>
      <w:r>
        <w:rPr>
          <w:sz w:val="24"/>
        </w:rPr>
        <w:t>бережного</w:t>
      </w:r>
      <w:r>
        <w:rPr>
          <w:spacing w:val="1"/>
          <w:sz w:val="24"/>
        </w:rPr>
        <w:t xml:space="preserve"> </w:t>
      </w:r>
      <w:r>
        <w:rPr>
          <w:sz w:val="24"/>
        </w:rPr>
        <w:t>отношения к</w:t>
      </w:r>
      <w:r>
        <w:rPr>
          <w:spacing w:val="-5"/>
          <w:sz w:val="24"/>
        </w:rPr>
        <w:t xml:space="preserve"> </w:t>
      </w:r>
      <w:r>
        <w:rPr>
          <w:sz w:val="24"/>
        </w:rPr>
        <w:t>природе.</w:t>
      </w:r>
    </w:p>
    <w:p w:rsidR="00035341" w:rsidRDefault="007A4DC2">
      <w:pPr>
        <w:pStyle w:val="2"/>
        <w:spacing w:before="2" w:line="275" w:lineRule="exact"/>
        <w:jc w:val="both"/>
      </w:pPr>
      <w:r>
        <w:t>Современное</w:t>
      </w:r>
      <w:r>
        <w:rPr>
          <w:spacing w:val="-2"/>
        </w:rPr>
        <w:t xml:space="preserve"> </w:t>
      </w:r>
      <w:r>
        <w:t>представление</w:t>
      </w:r>
      <w:r>
        <w:rPr>
          <w:spacing w:val="-2"/>
        </w:rPr>
        <w:t xml:space="preserve"> </w:t>
      </w:r>
      <w:r>
        <w:t>о</w:t>
      </w:r>
      <w:r>
        <w:rPr>
          <w:spacing w:val="-6"/>
        </w:rPr>
        <w:t xml:space="preserve"> </w:t>
      </w:r>
      <w:r>
        <w:t>физической</w:t>
      </w:r>
      <w:r>
        <w:rPr>
          <w:spacing w:val="-5"/>
        </w:rPr>
        <w:t xml:space="preserve"> </w:t>
      </w:r>
      <w:r>
        <w:t>культуре</w:t>
      </w:r>
      <w:r>
        <w:rPr>
          <w:spacing w:val="-6"/>
        </w:rPr>
        <w:t xml:space="preserve"> </w:t>
      </w:r>
      <w:r>
        <w:t>(основные</w:t>
      </w:r>
      <w:r>
        <w:rPr>
          <w:spacing w:val="-7"/>
        </w:rPr>
        <w:t xml:space="preserve"> </w:t>
      </w:r>
      <w:r>
        <w:t>понятия)</w:t>
      </w:r>
    </w:p>
    <w:p w:rsidR="00035341" w:rsidRDefault="007A4DC2">
      <w:pPr>
        <w:spacing w:line="273" w:lineRule="auto"/>
        <w:ind w:left="1399" w:right="840" w:firstLine="710"/>
        <w:jc w:val="both"/>
        <w:rPr>
          <w:i/>
        </w:rPr>
      </w:pPr>
      <w:r>
        <w:t xml:space="preserve">Физическое развитие человека. </w:t>
      </w:r>
      <w:r>
        <w:rPr>
          <w:i/>
        </w:rPr>
        <w:t>Физическая подготовка, ее связь с укреплением здоровья,</w:t>
      </w:r>
      <w:r>
        <w:rPr>
          <w:i/>
          <w:spacing w:val="1"/>
        </w:rPr>
        <w:t xml:space="preserve"> </w:t>
      </w:r>
      <w:r>
        <w:rPr>
          <w:i/>
        </w:rPr>
        <w:t>развитием</w:t>
      </w:r>
      <w:r>
        <w:rPr>
          <w:i/>
          <w:spacing w:val="1"/>
        </w:rPr>
        <w:t xml:space="preserve"> </w:t>
      </w:r>
      <w:r>
        <w:rPr>
          <w:i/>
        </w:rPr>
        <w:t>физических</w:t>
      </w:r>
      <w:r>
        <w:rPr>
          <w:i/>
          <w:spacing w:val="1"/>
        </w:rPr>
        <w:t xml:space="preserve"> </w:t>
      </w:r>
      <w:r>
        <w:rPr>
          <w:i/>
        </w:rPr>
        <w:t>качеств.</w:t>
      </w:r>
      <w:r>
        <w:rPr>
          <w:i/>
          <w:spacing w:val="1"/>
        </w:rPr>
        <w:t xml:space="preserve"> </w:t>
      </w:r>
      <w:r>
        <w:t>Организация</w:t>
      </w:r>
      <w:r>
        <w:rPr>
          <w:spacing w:val="1"/>
        </w:rPr>
        <w:t xml:space="preserve"> </w:t>
      </w:r>
      <w:r>
        <w:t>и</w:t>
      </w:r>
      <w:r>
        <w:rPr>
          <w:spacing w:val="1"/>
        </w:rPr>
        <w:t xml:space="preserve"> </w:t>
      </w:r>
      <w:r>
        <w:t>планирование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 xml:space="preserve">развитию физических качеств. Техника движений и ее основные показатели. </w:t>
      </w:r>
      <w:r>
        <w:rPr>
          <w:i/>
        </w:rPr>
        <w:t>Спорт и спортивная</w:t>
      </w:r>
      <w:r>
        <w:rPr>
          <w:i/>
          <w:spacing w:val="1"/>
        </w:rPr>
        <w:t xml:space="preserve"> </w:t>
      </w:r>
      <w:r>
        <w:rPr>
          <w:i/>
        </w:rPr>
        <w:t>подготовка</w:t>
      </w:r>
      <w:r>
        <w:t>.</w:t>
      </w:r>
      <w:r>
        <w:rPr>
          <w:spacing w:val="-2"/>
        </w:rPr>
        <w:t xml:space="preserve"> </w:t>
      </w:r>
      <w:r>
        <w:rPr>
          <w:i/>
        </w:rPr>
        <w:t>Всероссийский</w:t>
      </w:r>
      <w:r>
        <w:rPr>
          <w:i/>
          <w:spacing w:val="1"/>
        </w:rPr>
        <w:t xml:space="preserve"> </w:t>
      </w:r>
      <w:r>
        <w:rPr>
          <w:i/>
        </w:rPr>
        <w:t>физкультурно-спортивный</w:t>
      </w:r>
      <w:r>
        <w:rPr>
          <w:i/>
          <w:spacing w:val="1"/>
        </w:rPr>
        <w:t xml:space="preserve"> </w:t>
      </w:r>
      <w:r>
        <w:rPr>
          <w:i/>
        </w:rPr>
        <w:t>комплекс</w:t>
      </w:r>
      <w:r>
        <w:rPr>
          <w:i/>
          <w:spacing w:val="-1"/>
        </w:rPr>
        <w:t xml:space="preserve"> </w:t>
      </w:r>
      <w:r>
        <w:rPr>
          <w:i/>
        </w:rPr>
        <w:t>«Готов</w:t>
      </w:r>
      <w:r>
        <w:rPr>
          <w:i/>
          <w:spacing w:val="-4"/>
        </w:rPr>
        <w:t xml:space="preserve"> </w:t>
      </w:r>
      <w:r>
        <w:rPr>
          <w:i/>
        </w:rPr>
        <w:t>к</w:t>
      </w:r>
      <w:r>
        <w:rPr>
          <w:i/>
          <w:spacing w:val="-1"/>
        </w:rPr>
        <w:t xml:space="preserve"> </w:t>
      </w:r>
      <w:r>
        <w:rPr>
          <w:i/>
        </w:rPr>
        <w:t>труду</w:t>
      </w:r>
      <w:r>
        <w:rPr>
          <w:i/>
          <w:spacing w:val="-1"/>
        </w:rPr>
        <w:t xml:space="preserve"> </w:t>
      </w:r>
      <w:r>
        <w:rPr>
          <w:i/>
        </w:rPr>
        <w:t>и</w:t>
      </w:r>
      <w:r>
        <w:rPr>
          <w:i/>
          <w:spacing w:val="1"/>
        </w:rPr>
        <w:t xml:space="preserve"> </w:t>
      </w:r>
      <w:r>
        <w:rPr>
          <w:i/>
        </w:rPr>
        <w:t>обороне».</w:t>
      </w:r>
    </w:p>
    <w:p w:rsidR="00035341" w:rsidRDefault="007A4DC2">
      <w:pPr>
        <w:pStyle w:val="2"/>
        <w:spacing w:before="214" w:line="272" w:lineRule="exact"/>
        <w:jc w:val="both"/>
      </w:pPr>
      <w:r>
        <w:t>Физическая</w:t>
      </w:r>
      <w:r>
        <w:rPr>
          <w:spacing w:val="-5"/>
        </w:rPr>
        <w:t xml:space="preserve"> </w:t>
      </w:r>
      <w:r>
        <w:t>культура</w:t>
      </w:r>
      <w:r>
        <w:rPr>
          <w:spacing w:val="1"/>
        </w:rPr>
        <w:t xml:space="preserve"> </w:t>
      </w:r>
      <w:r>
        <w:t>человека</w:t>
      </w:r>
    </w:p>
    <w:p w:rsidR="00035341" w:rsidRDefault="007A4DC2">
      <w:pPr>
        <w:pStyle w:val="a3"/>
        <w:spacing w:line="276" w:lineRule="auto"/>
        <w:ind w:right="851" w:firstLine="710"/>
        <w:jc w:val="both"/>
        <w:rPr>
          <w:b/>
        </w:rPr>
      </w:pP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Коррекция</w:t>
      </w:r>
      <w:r>
        <w:rPr>
          <w:spacing w:val="1"/>
        </w:rPr>
        <w:t xml:space="preserve"> </w:t>
      </w:r>
      <w:r>
        <w:t>осанки</w:t>
      </w:r>
      <w:r>
        <w:rPr>
          <w:spacing w:val="1"/>
        </w:rPr>
        <w:t xml:space="preserve"> </w:t>
      </w:r>
      <w:r>
        <w:t>и</w:t>
      </w:r>
      <w:r>
        <w:rPr>
          <w:spacing w:val="1"/>
        </w:rPr>
        <w:t xml:space="preserve"> </w:t>
      </w:r>
      <w:r>
        <w:t>телосложения.</w:t>
      </w:r>
      <w:r>
        <w:rPr>
          <w:spacing w:val="1"/>
        </w:rPr>
        <w:t xml:space="preserve"> </w:t>
      </w:r>
      <w:r>
        <w:t>Контроль</w:t>
      </w:r>
      <w:r>
        <w:rPr>
          <w:spacing w:val="1"/>
        </w:rPr>
        <w:t xml:space="preserve"> </w:t>
      </w:r>
      <w:r>
        <w:t>и</w:t>
      </w:r>
      <w:r>
        <w:rPr>
          <w:spacing w:val="1"/>
        </w:rPr>
        <w:t xml:space="preserve"> </w:t>
      </w:r>
      <w:r>
        <w:t>наблюдение за состоянием здоровья, физическим развитием и физической подготовленностью.</w:t>
      </w:r>
      <w:r>
        <w:rPr>
          <w:spacing w:val="1"/>
        </w:rPr>
        <w:t xml:space="preserve"> </w:t>
      </w:r>
      <w:r>
        <w:t>Требования безопасности и первая помощь при травмах во время занятий физической культурой и</w:t>
      </w:r>
      <w:r>
        <w:rPr>
          <w:spacing w:val="-52"/>
        </w:rPr>
        <w:t xml:space="preserve"> </w:t>
      </w:r>
      <w:r>
        <w:t>спортом.</w:t>
      </w:r>
      <w:r>
        <w:rPr>
          <w:spacing w:val="4"/>
        </w:rPr>
        <w:t xml:space="preserve"> </w:t>
      </w:r>
      <w:r>
        <w:rPr>
          <w:b/>
        </w:rPr>
        <w:t>Способы</w:t>
      </w:r>
      <w:r>
        <w:rPr>
          <w:b/>
          <w:spacing w:val="-3"/>
        </w:rPr>
        <w:t xml:space="preserve"> </w:t>
      </w:r>
      <w:r>
        <w:rPr>
          <w:b/>
        </w:rPr>
        <w:t>двигательной</w:t>
      </w:r>
      <w:r>
        <w:rPr>
          <w:b/>
          <w:spacing w:val="4"/>
        </w:rPr>
        <w:t xml:space="preserve"> </w:t>
      </w:r>
      <w:r>
        <w:rPr>
          <w:b/>
        </w:rPr>
        <w:t>(физкультурной)</w:t>
      </w:r>
      <w:r>
        <w:rPr>
          <w:b/>
          <w:spacing w:val="-1"/>
        </w:rPr>
        <w:t xml:space="preserve"> </w:t>
      </w:r>
      <w:r>
        <w:rPr>
          <w:b/>
        </w:rPr>
        <w:t>деятельности</w:t>
      </w:r>
    </w:p>
    <w:p w:rsidR="00035341" w:rsidRDefault="00AB2C90">
      <w:pPr>
        <w:pStyle w:val="4"/>
        <w:spacing w:before="71"/>
      </w:pPr>
      <w:r>
        <w:t>О</w:t>
      </w:r>
      <w:r w:rsidR="007A4DC2">
        <w:t>рганизация</w:t>
      </w:r>
      <w:r w:rsidR="007A4DC2">
        <w:rPr>
          <w:spacing w:val="-5"/>
        </w:rPr>
        <w:t xml:space="preserve"> </w:t>
      </w:r>
      <w:r w:rsidR="007A4DC2">
        <w:t>и</w:t>
      </w:r>
      <w:r w:rsidR="007A4DC2">
        <w:rPr>
          <w:spacing w:val="-3"/>
        </w:rPr>
        <w:t xml:space="preserve"> </w:t>
      </w:r>
      <w:r w:rsidR="007A4DC2">
        <w:t>проведение</w:t>
      </w:r>
      <w:r w:rsidR="007A4DC2">
        <w:rPr>
          <w:spacing w:val="-3"/>
        </w:rPr>
        <w:t xml:space="preserve"> </w:t>
      </w:r>
      <w:r w:rsidR="007A4DC2">
        <w:t>самостоятельных</w:t>
      </w:r>
      <w:r w:rsidR="007A4DC2">
        <w:rPr>
          <w:spacing w:val="-4"/>
        </w:rPr>
        <w:t xml:space="preserve"> </w:t>
      </w:r>
      <w:r w:rsidR="007A4DC2">
        <w:t>занятий</w:t>
      </w:r>
      <w:r w:rsidR="007A4DC2">
        <w:rPr>
          <w:spacing w:val="-4"/>
        </w:rPr>
        <w:t xml:space="preserve"> </w:t>
      </w:r>
      <w:r w:rsidR="007A4DC2">
        <w:t>физической</w:t>
      </w:r>
      <w:r w:rsidR="007A4DC2">
        <w:rPr>
          <w:spacing w:val="-3"/>
        </w:rPr>
        <w:t xml:space="preserve"> </w:t>
      </w:r>
      <w:r w:rsidR="007A4DC2">
        <w:t>культурой</w:t>
      </w:r>
    </w:p>
    <w:p w:rsidR="00035341" w:rsidRDefault="00035341">
      <w:pPr>
        <w:pStyle w:val="a3"/>
        <w:spacing w:before="7"/>
        <w:ind w:left="0"/>
        <w:rPr>
          <w:b/>
          <w:sz w:val="20"/>
        </w:rPr>
      </w:pPr>
    </w:p>
    <w:p w:rsidR="00035341" w:rsidRDefault="007A4DC2">
      <w:pPr>
        <w:ind w:left="1399" w:right="846"/>
        <w:jc w:val="both"/>
        <w:rPr>
          <w:sz w:val="24"/>
        </w:rPr>
      </w:pPr>
      <w:r>
        <w:rPr>
          <w:sz w:val="24"/>
        </w:rPr>
        <w:t>Подготовка к занятиям физической культурой (выбор мест занятий, инвентаря и одежды,</w:t>
      </w:r>
      <w:r>
        <w:rPr>
          <w:spacing w:val="1"/>
          <w:sz w:val="24"/>
        </w:rPr>
        <w:t xml:space="preserve"> </w:t>
      </w:r>
      <w:r>
        <w:rPr>
          <w:sz w:val="24"/>
        </w:rPr>
        <w:t>планирование</w:t>
      </w:r>
      <w:r>
        <w:rPr>
          <w:spacing w:val="14"/>
          <w:sz w:val="24"/>
        </w:rPr>
        <w:t xml:space="preserve"> </w:t>
      </w:r>
      <w:r>
        <w:rPr>
          <w:sz w:val="24"/>
        </w:rPr>
        <w:t>занятий</w:t>
      </w:r>
      <w:r>
        <w:rPr>
          <w:spacing w:val="22"/>
          <w:sz w:val="24"/>
        </w:rPr>
        <w:t xml:space="preserve"> </w:t>
      </w:r>
      <w:r>
        <w:rPr>
          <w:sz w:val="24"/>
        </w:rPr>
        <w:t>с</w:t>
      </w:r>
      <w:r>
        <w:rPr>
          <w:spacing w:val="19"/>
          <w:sz w:val="24"/>
        </w:rPr>
        <w:t xml:space="preserve"> </w:t>
      </w:r>
      <w:r>
        <w:rPr>
          <w:sz w:val="24"/>
        </w:rPr>
        <w:t>разной</w:t>
      </w:r>
      <w:r>
        <w:rPr>
          <w:spacing w:val="21"/>
          <w:sz w:val="24"/>
        </w:rPr>
        <w:t xml:space="preserve"> </w:t>
      </w:r>
      <w:r>
        <w:rPr>
          <w:sz w:val="24"/>
        </w:rPr>
        <w:t>функциональной</w:t>
      </w:r>
      <w:r>
        <w:rPr>
          <w:spacing w:val="17"/>
          <w:sz w:val="24"/>
        </w:rPr>
        <w:t xml:space="preserve"> </w:t>
      </w:r>
      <w:r>
        <w:rPr>
          <w:sz w:val="24"/>
        </w:rPr>
        <w:t>направленностью).</w:t>
      </w:r>
      <w:r>
        <w:rPr>
          <w:spacing w:val="18"/>
          <w:sz w:val="24"/>
        </w:rPr>
        <w:t xml:space="preserve"> </w:t>
      </w:r>
      <w:r>
        <w:rPr>
          <w:sz w:val="24"/>
        </w:rPr>
        <w:t>Подбор</w:t>
      </w:r>
      <w:r>
        <w:rPr>
          <w:spacing w:val="20"/>
          <w:sz w:val="24"/>
        </w:rPr>
        <w:t xml:space="preserve"> </w:t>
      </w:r>
      <w:r>
        <w:rPr>
          <w:sz w:val="24"/>
        </w:rPr>
        <w:t>упражнений</w:t>
      </w:r>
      <w:r>
        <w:rPr>
          <w:spacing w:val="-58"/>
          <w:sz w:val="24"/>
        </w:rPr>
        <w:t xml:space="preserve"> </w:t>
      </w:r>
      <w:r>
        <w:rPr>
          <w:sz w:val="24"/>
        </w:rPr>
        <w:t>и</w:t>
      </w:r>
      <w:r>
        <w:rPr>
          <w:spacing w:val="1"/>
          <w:sz w:val="24"/>
        </w:rPr>
        <w:t xml:space="preserve"> </w:t>
      </w:r>
      <w:r>
        <w:rPr>
          <w:sz w:val="24"/>
        </w:rPr>
        <w:t>составление</w:t>
      </w:r>
      <w:r>
        <w:rPr>
          <w:spacing w:val="1"/>
          <w:sz w:val="24"/>
        </w:rPr>
        <w:t xml:space="preserve"> </w:t>
      </w:r>
      <w:r>
        <w:rPr>
          <w:sz w:val="24"/>
        </w:rPr>
        <w:t>индивидуальных</w:t>
      </w:r>
      <w:r>
        <w:rPr>
          <w:spacing w:val="1"/>
          <w:sz w:val="24"/>
        </w:rPr>
        <w:t xml:space="preserve"> </w:t>
      </w:r>
      <w:r>
        <w:rPr>
          <w:sz w:val="24"/>
        </w:rPr>
        <w:t>комплексов</w:t>
      </w:r>
      <w:r>
        <w:rPr>
          <w:spacing w:val="1"/>
          <w:sz w:val="24"/>
        </w:rPr>
        <w:t xml:space="preserve"> </w:t>
      </w:r>
      <w:r>
        <w:rPr>
          <w:sz w:val="24"/>
        </w:rPr>
        <w:t>для</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физкультпауз,</w:t>
      </w:r>
      <w:r>
        <w:rPr>
          <w:spacing w:val="1"/>
          <w:sz w:val="24"/>
        </w:rPr>
        <w:t xml:space="preserve"> </w:t>
      </w:r>
      <w:r>
        <w:rPr>
          <w:sz w:val="24"/>
        </w:rPr>
        <w:t>коррекции</w:t>
      </w:r>
      <w:r>
        <w:rPr>
          <w:spacing w:val="1"/>
          <w:sz w:val="24"/>
        </w:rPr>
        <w:t xml:space="preserve"> </w:t>
      </w:r>
      <w:r>
        <w:rPr>
          <w:sz w:val="24"/>
        </w:rPr>
        <w:t>осанки</w:t>
      </w:r>
      <w:r>
        <w:rPr>
          <w:spacing w:val="1"/>
          <w:sz w:val="24"/>
        </w:rPr>
        <w:t xml:space="preserve"> </w:t>
      </w:r>
      <w:r>
        <w:rPr>
          <w:sz w:val="24"/>
        </w:rPr>
        <w:t>и</w:t>
      </w:r>
      <w:r>
        <w:rPr>
          <w:spacing w:val="1"/>
          <w:sz w:val="24"/>
        </w:rPr>
        <w:t xml:space="preserve"> </w:t>
      </w:r>
      <w:r>
        <w:rPr>
          <w:sz w:val="24"/>
        </w:rPr>
        <w:t>телосложения.</w:t>
      </w:r>
      <w:r>
        <w:rPr>
          <w:spacing w:val="1"/>
          <w:sz w:val="24"/>
        </w:rPr>
        <w:t xml:space="preserve"> </w:t>
      </w:r>
      <w:r>
        <w:rPr>
          <w:i/>
          <w:sz w:val="24"/>
        </w:rPr>
        <w:t>Составление</w:t>
      </w:r>
      <w:r>
        <w:rPr>
          <w:i/>
          <w:spacing w:val="61"/>
          <w:sz w:val="24"/>
        </w:rPr>
        <w:t xml:space="preserve"> </w:t>
      </w:r>
      <w:r>
        <w:rPr>
          <w:i/>
          <w:sz w:val="24"/>
        </w:rPr>
        <w:t>планов</w:t>
      </w:r>
      <w:r>
        <w:rPr>
          <w:i/>
          <w:spacing w:val="61"/>
          <w:sz w:val="24"/>
        </w:rPr>
        <w:t xml:space="preserve"> </w:t>
      </w:r>
      <w:r>
        <w:rPr>
          <w:i/>
          <w:sz w:val="24"/>
        </w:rPr>
        <w:t>и</w:t>
      </w:r>
      <w:r>
        <w:rPr>
          <w:i/>
          <w:spacing w:val="1"/>
          <w:sz w:val="24"/>
        </w:rPr>
        <w:t xml:space="preserve"> </w:t>
      </w:r>
      <w:r>
        <w:rPr>
          <w:i/>
          <w:sz w:val="24"/>
        </w:rPr>
        <w:t>самостоятельное проведение занятий спортивной подготовкой, прикладной физической</w:t>
      </w:r>
      <w:r>
        <w:rPr>
          <w:i/>
          <w:spacing w:val="1"/>
          <w:sz w:val="24"/>
        </w:rPr>
        <w:t xml:space="preserve"> </w:t>
      </w:r>
      <w:r>
        <w:rPr>
          <w:i/>
          <w:sz w:val="24"/>
        </w:rPr>
        <w:t>подготовкой</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индивидуальных</w:t>
      </w:r>
      <w:r>
        <w:rPr>
          <w:i/>
          <w:spacing w:val="1"/>
          <w:sz w:val="24"/>
        </w:rPr>
        <w:t xml:space="preserve"> </w:t>
      </w:r>
      <w:r>
        <w:rPr>
          <w:i/>
          <w:sz w:val="24"/>
        </w:rPr>
        <w:t>показаний</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физического</w:t>
      </w:r>
      <w:r>
        <w:rPr>
          <w:i/>
          <w:spacing w:val="1"/>
          <w:sz w:val="24"/>
        </w:rPr>
        <w:t xml:space="preserve"> </w:t>
      </w:r>
      <w:r>
        <w:rPr>
          <w:i/>
          <w:sz w:val="24"/>
        </w:rPr>
        <w:t>развития.</w:t>
      </w:r>
      <w:r>
        <w:rPr>
          <w:i/>
          <w:spacing w:val="1"/>
          <w:sz w:val="24"/>
        </w:rPr>
        <w:t xml:space="preserve"> </w:t>
      </w:r>
      <w:r>
        <w:rPr>
          <w:sz w:val="24"/>
        </w:rPr>
        <w:t>Организация</w:t>
      </w:r>
      <w:r>
        <w:rPr>
          <w:spacing w:val="-4"/>
          <w:sz w:val="24"/>
        </w:rPr>
        <w:t xml:space="preserve"> </w:t>
      </w:r>
      <w:r>
        <w:rPr>
          <w:sz w:val="24"/>
        </w:rPr>
        <w:t>досуга</w:t>
      </w:r>
      <w:r>
        <w:rPr>
          <w:spacing w:val="1"/>
          <w:sz w:val="24"/>
        </w:rPr>
        <w:t xml:space="preserve"> </w:t>
      </w:r>
      <w:r>
        <w:rPr>
          <w:sz w:val="24"/>
        </w:rPr>
        <w:t>средствами</w:t>
      </w:r>
      <w:r>
        <w:rPr>
          <w:spacing w:val="2"/>
          <w:sz w:val="24"/>
        </w:rPr>
        <w:t xml:space="preserve"> </w:t>
      </w:r>
      <w:r>
        <w:rPr>
          <w:sz w:val="24"/>
        </w:rPr>
        <w:t>физической</w:t>
      </w:r>
      <w:r>
        <w:rPr>
          <w:spacing w:val="-2"/>
          <w:sz w:val="24"/>
        </w:rPr>
        <w:t xml:space="preserve"> </w:t>
      </w:r>
      <w:r>
        <w:rPr>
          <w:sz w:val="24"/>
        </w:rPr>
        <w:t>культуры.</w:t>
      </w:r>
    </w:p>
    <w:p w:rsidR="00035341" w:rsidRDefault="007A4DC2">
      <w:pPr>
        <w:pStyle w:val="2"/>
        <w:spacing w:before="3" w:line="272" w:lineRule="exact"/>
        <w:jc w:val="both"/>
      </w:pPr>
      <w:r>
        <w:t>Оценка</w:t>
      </w:r>
      <w:r>
        <w:rPr>
          <w:spacing w:val="-2"/>
        </w:rPr>
        <w:t xml:space="preserve"> </w:t>
      </w:r>
      <w:r>
        <w:t>эффективности</w:t>
      </w:r>
      <w:r>
        <w:rPr>
          <w:spacing w:val="-1"/>
        </w:rPr>
        <w:t xml:space="preserve"> </w:t>
      </w:r>
      <w:r>
        <w:t>занятий</w:t>
      </w:r>
      <w:r>
        <w:rPr>
          <w:spacing w:val="-5"/>
        </w:rPr>
        <w:t xml:space="preserve"> </w:t>
      </w:r>
      <w:r>
        <w:t>физической</w:t>
      </w:r>
      <w:r>
        <w:rPr>
          <w:spacing w:val="-5"/>
        </w:rPr>
        <w:t xml:space="preserve"> </w:t>
      </w:r>
      <w:r>
        <w:t>культурой</w:t>
      </w:r>
    </w:p>
    <w:p w:rsidR="00035341" w:rsidRDefault="007A4DC2">
      <w:pPr>
        <w:pStyle w:val="a3"/>
        <w:spacing w:line="278" w:lineRule="auto"/>
        <w:ind w:right="853" w:firstLine="710"/>
        <w:jc w:val="both"/>
      </w:pPr>
      <w:r>
        <w:t>Самонаблюдение</w:t>
      </w:r>
      <w:r>
        <w:rPr>
          <w:spacing w:val="1"/>
        </w:rPr>
        <w:t xml:space="preserve"> </w:t>
      </w:r>
      <w:r>
        <w:t>и</w:t>
      </w:r>
      <w:r>
        <w:rPr>
          <w:spacing w:val="1"/>
        </w:rPr>
        <w:t xml:space="preserve"> </w:t>
      </w:r>
      <w:r>
        <w:t>самоконтроль.</w:t>
      </w:r>
      <w:r>
        <w:rPr>
          <w:spacing w:val="1"/>
        </w:rPr>
        <w:t xml:space="preserve"> </w:t>
      </w:r>
      <w:r>
        <w:t>Оценка</w:t>
      </w:r>
      <w:r>
        <w:rPr>
          <w:spacing w:val="1"/>
        </w:rPr>
        <w:t xml:space="preserve"> </w:t>
      </w:r>
      <w:r>
        <w:t>эффективности</w:t>
      </w:r>
      <w:r>
        <w:rPr>
          <w:spacing w:val="1"/>
        </w:rPr>
        <w:t xml:space="preserve"> </w:t>
      </w:r>
      <w:r>
        <w:t>занятий.</w:t>
      </w:r>
      <w:r>
        <w:rPr>
          <w:spacing w:val="1"/>
        </w:rPr>
        <w:t xml:space="preserve"> </w:t>
      </w:r>
      <w:r>
        <w:t>Оценка</w:t>
      </w:r>
      <w:r>
        <w:rPr>
          <w:spacing w:val="1"/>
        </w:rPr>
        <w:t xml:space="preserve"> </w:t>
      </w:r>
      <w:r>
        <w:t>техники</w:t>
      </w:r>
      <w:r>
        <w:rPr>
          <w:spacing w:val="1"/>
        </w:rPr>
        <w:t xml:space="preserve"> </w:t>
      </w:r>
      <w:r>
        <w:t>осваиваемых</w:t>
      </w:r>
      <w:r>
        <w:rPr>
          <w:spacing w:val="1"/>
        </w:rPr>
        <w:t xml:space="preserve"> </w:t>
      </w:r>
      <w:r>
        <w:t>упражнений,</w:t>
      </w:r>
      <w:r>
        <w:rPr>
          <w:spacing w:val="1"/>
        </w:rPr>
        <w:t xml:space="preserve"> </w:t>
      </w:r>
      <w:r>
        <w:t>способы</w:t>
      </w:r>
      <w:r>
        <w:rPr>
          <w:spacing w:val="1"/>
        </w:rPr>
        <w:t xml:space="preserve"> </w:t>
      </w:r>
      <w:r>
        <w:t>выявления</w:t>
      </w:r>
      <w:r>
        <w:rPr>
          <w:spacing w:val="1"/>
        </w:rPr>
        <w:t xml:space="preserve"> </w:t>
      </w:r>
      <w:r>
        <w:t>и</w:t>
      </w:r>
      <w:r>
        <w:rPr>
          <w:spacing w:val="1"/>
        </w:rPr>
        <w:t xml:space="preserve"> </w:t>
      </w:r>
      <w:r>
        <w:t>устранения</w:t>
      </w:r>
      <w:r>
        <w:rPr>
          <w:spacing w:val="1"/>
        </w:rPr>
        <w:t xml:space="preserve"> </w:t>
      </w:r>
      <w:r>
        <w:t>технических</w:t>
      </w:r>
      <w:r>
        <w:rPr>
          <w:spacing w:val="1"/>
        </w:rPr>
        <w:t xml:space="preserve"> </w:t>
      </w:r>
      <w:r>
        <w:t>ошибок.</w:t>
      </w:r>
      <w:r>
        <w:rPr>
          <w:spacing w:val="1"/>
        </w:rPr>
        <w:t xml:space="preserve"> </w:t>
      </w:r>
      <w:r>
        <w:t>Измерение</w:t>
      </w:r>
      <w:r>
        <w:rPr>
          <w:spacing w:val="1"/>
        </w:rPr>
        <w:t xml:space="preserve"> </w:t>
      </w:r>
      <w:r>
        <w:t>резервов</w:t>
      </w:r>
      <w:r>
        <w:rPr>
          <w:spacing w:val="2"/>
        </w:rPr>
        <w:t xml:space="preserve"> </w:t>
      </w:r>
      <w:r>
        <w:t>организма</w:t>
      </w:r>
      <w:r>
        <w:rPr>
          <w:spacing w:val="-2"/>
        </w:rPr>
        <w:t xml:space="preserve"> </w:t>
      </w:r>
      <w:r>
        <w:t>(с помощью</w:t>
      </w:r>
      <w:r>
        <w:rPr>
          <w:spacing w:val="-1"/>
        </w:rPr>
        <w:t xml:space="preserve"> </w:t>
      </w:r>
      <w:r>
        <w:t>простейших</w:t>
      </w:r>
      <w:r>
        <w:rPr>
          <w:spacing w:val="2"/>
        </w:rPr>
        <w:t xml:space="preserve"> </w:t>
      </w:r>
      <w:r>
        <w:t>функциональных</w:t>
      </w:r>
      <w:r>
        <w:rPr>
          <w:spacing w:val="-3"/>
        </w:rPr>
        <w:t xml:space="preserve"> </w:t>
      </w:r>
      <w:r>
        <w:t>проб).</w:t>
      </w:r>
    </w:p>
    <w:p w:rsidR="00035341" w:rsidRDefault="007A4DC2">
      <w:pPr>
        <w:pStyle w:val="2"/>
        <w:spacing w:before="197" w:line="275" w:lineRule="exact"/>
        <w:jc w:val="both"/>
      </w:pPr>
      <w:r>
        <w:t>Физическое</w:t>
      </w:r>
      <w:r>
        <w:rPr>
          <w:spacing w:val="-3"/>
        </w:rPr>
        <w:t xml:space="preserve"> </w:t>
      </w:r>
      <w:r>
        <w:t>совершенствование</w:t>
      </w:r>
    </w:p>
    <w:p w:rsidR="00035341" w:rsidRDefault="007A4DC2">
      <w:pPr>
        <w:spacing w:line="273" w:lineRule="exact"/>
        <w:ind w:left="1399"/>
        <w:jc w:val="both"/>
        <w:rPr>
          <w:b/>
          <w:sz w:val="24"/>
        </w:rPr>
      </w:pPr>
      <w:r>
        <w:rPr>
          <w:b/>
          <w:sz w:val="24"/>
        </w:rPr>
        <w:lastRenderedPageBreak/>
        <w:t>Физкультурно-оздоровительная</w:t>
      </w:r>
      <w:r>
        <w:rPr>
          <w:b/>
          <w:spacing w:val="-5"/>
          <w:sz w:val="24"/>
        </w:rPr>
        <w:t xml:space="preserve"> </w:t>
      </w:r>
      <w:r>
        <w:rPr>
          <w:b/>
          <w:sz w:val="24"/>
        </w:rPr>
        <w:t>деятельность</w:t>
      </w:r>
    </w:p>
    <w:p w:rsidR="00035341" w:rsidRDefault="007A4DC2">
      <w:pPr>
        <w:spacing w:line="276" w:lineRule="auto"/>
        <w:ind w:left="1399" w:right="848" w:firstLine="710"/>
        <w:jc w:val="both"/>
        <w:rPr>
          <w:i/>
        </w:rPr>
      </w:pPr>
      <w:r>
        <w:t>Комплексы</w:t>
      </w:r>
      <w:r>
        <w:rPr>
          <w:spacing w:val="1"/>
        </w:rPr>
        <w:t xml:space="preserve"> </w:t>
      </w:r>
      <w:r>
        <w:t>упражнений</w:t>
      </w:r>
      <w:r>
        <w:rPr>
          <w:spacing w:val="1"/>
        </w:rPr>
        <w:t xml:space="preserve"> </w:t>
      </w:r>
      <w:r>
        <w:t>для</w:t>
      </w:r>
      <w:r>
        <w:rPr>
          <w:spacing w:val="1"/>
        </w:rPr>
        <w:t xml:space="preserve"> </w:t>
      </w:r>
      <w:r>
        <w:t>оздоровительных</w:t>
      </w:r>
      <w:r>
        <w:rPr>
          <w:spacing w:val="1"/>
        </w:rPr>
        <w:t xml:space="preserve"> </w:t>
      </w:r>
      <w:r>
        <w:t>форм</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Комплексы</w:t>
      </w:r>
      <w:r>
        <w:rPr>
          <w:spacing w:val="1"/>
        </w:rPr>
        <w:t xml:space="preserve"> </w:t>
      </w:r>
      <w:r>
        <w:t>упражнений</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ориентированных на повышение функциональных возможностей организма, развитие основных</w:t>
      </w:r>
      <w:r>
        <w:rPr>
          <w:spacing w:val="1"/>
        </w:rPr>
        <w:t xml:space="preserve"> </w:t>
      </w:r>
      <w:r>
        <w:t>физических</w:t>
      </w:r>
      <w:r>
        <w:rPr>
          <w:spacing w:val="1"/>
        </w:rPr>
        <w:t xml:space="preserve"> </w:t>
      </w:r>
      <w:r>
        <w:t>качеств.</w:t>
      </w:r>
      <w:r>
        <w:rPr>
          <w:spacing w:val="1"/>
        </w:rPr>
        <w:t xml:space="preserve"> </w:t>
      </w:r>
      <w:r>
        <w:rPr>
          <w:i/>
        </w:rPr>
        <w:t>Индивидуальные</w:t>
      </w:r>
      <w:r>
        <w:rPr>
          <w:i/>
          <w:spacing w:val="1"/>
        </w:rPr>
        <w:t xml:space="preserve"> </w:t>
      </w:r>
      <w:r>
        <w:rPr>
          <w:i/>
        </w:rPr>
        <w:t>комплексы</w:t>
      </w:r>
      <w:r>
        <w:rPr>
          <w:i/>
          <w:spacing w:val="1"/>
        </w:rPr>
        <w:t xml:space="preserve"> </w:t>
      </w:r>
      <w:r>
        <w:rPr>
          <w:i/>
        </w:rPr>
        <w:t>адаптивной</w:t>
      </w:r>
      <w:r>
        <w:rPr>
          <w:i/>
          <w:spacing w:val="1"/>
        </w:rPr>
        <w:t xml:space="preserve"> </w:t>
      </w:r>
      <w:r>
        <w:rPr>
          <w:i/>
        </w:rPr>
        <w:t>физической</w:t>
      </w:r>
      <w:r>
        <w:rPr>
          <w:i/>
          <w:spacing w:val="1"/>
        </w:rPr>
        <w:t xml:space="preserve"> </w:t>
      </w:r>
      <w:r>
        <w:rPr>
          <w:i/>
        </w:rPr>
        <w:t>культуры</w:t>
      </w:r>
      <w:r>
        <w:rPr>
          <w:i/>
          <w:spacing w:val="1"/>
        </w:rPr>
        <w:t xml:space="preserve"> </w:t>
      </w:r>
      <w:r>
        <w:rPr>
          <w:i/>
        </w:rPr>
        <w:t>(при</w:t>
      </w:r>
      <w:r>
        <w:rPr>
          <w:i/>
          <w:spacing w:val="1"/>
        </w:rPr>
        <w:t xml:space="preserve"> </w:t>
      </w:r>
      <w:r>
        <w:rPr>
          <w:i/>
        </w:rPr>
        <w:t>нарушении</w:t>
      </w:r>
      <w:r>
        <w:rPr>
          <w:i/>
          <w:spacing w:val="1"/>
        </w:rPr>
        <w:t xml:space="preserve"> </w:t>
      </w:r>
      <w:r>
        <w:rPr>
          <w:i/>
        </w:rPr>
        <w:t>опорно-двигательного</w:t>
      </w:r>
      <w:r>
        <w:rPr>
          <w:i/>
          <w:spacing w:val="1"/>
        </w:rPr>
        <w:t xml:space="preserve"> </w:t>
      </w:r>
      <w:r>
        <w:rPr>
          <w:i/>
        </w:rPr>
        <w:t>аппарата,</w:t>
      </w:r>
      <w:r>
        <w:rPr>
          <w:i/>
          <w:spacing w:val="1"/>
        </w:rPr>
        <w:t xml:space="preserve"> </w:t>
      </w:r>
      <w:r>
        <w:rPr>
          <w:i/>
        </w:rPr>
        <w:t>центральной</w:t>
      </w:r>
      <w:r>
        <w:rPr>
          <w:i/>
          <w:spacing w:val="1"/>
        </w:rPr>
        <w:t xml:space="preserve"> </w:t>
      </w:r>
      <w:r>
        <w:rPr>
          <w:i/>
        </w:rPr>
        <w:t>нервной</w:t>
      </w:r>
      <w:r>
        <w:rPr>
          <w:i/>
          <w:spacing w:val="1"/>
        </w:rPr>
        <w:t xml:space="preserve"> </w:t>
      </w:r>
      <w:r>
        <w:rPr>
          <w:i/>
        </w:rPr>
        <w:t>системы,</w:t>
      </w:r>
      <w:r>
        <w:rPr>
          <w:i/>
          <w:spacing w:val="1"/>
        </w:rPr>
        <w:t xml:space="preserve"> </w:t>
      </w:r>
      <w:r>
        <w:rPr>
          <w:i/>
        </w:rPr>
        <w:t>дыхания</w:t>
      </w:r>
      <w:r>
        <w:rPr>
          <w:i/>
          <w:spacing w:val="1"/>
        </w:rPr>
        <w:t xml:space="preserve"> </w:t>
      </w:r>
      <w:r>
        <w:rPr>
          <w:i/>
        </w:rPr>
        <w:t>и</w:t>
      </w:r>
      <w:r>
        <w:rPr>
          <w:i/>
          <w:spacing w:val="1"/>
        </w:rPr>
        <w:t xml:space="preserve"> </w:t>
      </w:r>
      <w:r>
        <w:rPr>
          <w:i/>
        </w:rPr>
        <w:t>кровообращения,</w:t>
      </w:r>
      <w:r>
        <w:rPr>
          <w:i/>
          <w:spacing w:val="3"/>
        </w:rPr>
        <w:t xml:space="preserve"> </w:t>
      </w:r>
      <w:r>
        <w:rPr>
          <w:i/>
        </w:rPr>
        <w:t>при</w:t>
      </w:r>
      <w:r>
        <w:rPr>
          <w:i/>
          <w:spacing w:val="2"/>
        </w:rPr>
        <w:t xml:space="preserve"> </w:t>
      </w:r>
      <w:r>
        <w:rPr>
          <w:i/>
        </w:rPr>
        <w:t>близорукости).</w:t>
      </w:r>
    </w:p>
    <w:p w:rsidR="00035341" w:rsidRDefault="007A4DC2">
      <w:pPr>
        <w:pStyle w:val="2"/>
        <w:spacing w:before="203" w:line="275" w:lineRule="exact"/>
        <w:jc w:val="both"/>
      </w:pPr>
      <w:r>
        <w:t>Спортивно-оздоровительная</w:t>
      </w:r>
      <w:r>
        <w:rPr>
          <w:spacing w:val="-8"/>
        </w:rPr>
        <w:t xml:space="preserve"> </w:t>
      </w:r>
      <w:r>
        <w:t>деятельность</w:t>
      </w:r>
    </w:p>
    <w:p w:rsidR="00035341" w:rsidRDefault="007A4DC2">
      <w:pPr>
        <w:pStyle w:val="a3"/>
        <w:spacing w:line="276" w:lineRule="auto"/>
        <w:ind w:right="842" w:firstLine="710"/>
        <w:jc w:val="both"/>
      </w:pPr>
      <w:r>
        <w:t>Гимнастика с основами акробатики: организующие команды и приемы. Акробатические</w:t>
      </w:r>
      <w:r>
        <w:rPr>
          <w:spacing w:val="1"/>
        </w:rPr>
        <w:t xml:space="preserve"> </w:t>
      </w:r>
      <w:r>
        <w:t>упражнения и комбинации. Гимнастические упражнения и комбинации на спортивных снарядах</w:t>
      </w:r>
      <w:r>
        <w:rPr>
          <w:spacing w:val="1"/>
        </w:rPr>
        <w:t xml:space="preserve"> </w:t>
      </w:r>
      <w:r>
        <w:t>(опорные прыжки, упражнения на гимнастическом бревне (девочки), упражнения на перекладине</w:t>
      </w:r>
      <w:r>
        <w:rPr>
          <w:spacing w:val="1"/>
        </w:rPr>
        <w:t xml:space="preserve"> </w:t>
      </w:r>
      <w:r>
        <w:t>(мальчики), упражнения и комбинации на гимнастических брусьях, упражнения на параллельных</w:t>
      </w:r>
      <w:r>
        <w:rPr>
          <w:spacing w:val="1"/>
        </w:rPr>
        <w:t xml:space="preserve"> </w:t>
      </w:r>
      <w:r>
        <w:t>брусьях (мальчики), упражнения на разновысоких брусьях (девочки). Ритмическая гимнастика с</w:t>
      </w:r>
      <w:r>
        <w:rPr>
          <w:spacing w:val="1"/>
        </w:rPr>
        <w:t xml:space="preserve"> </w:t>
      </w:r>
      <w:r>
        <w:t>элементами</w:t>
      </w:r>
      <w:r>
        <w:rPr>
          <w:spacing w:val="1"/>
        </w:rPr>
        <w:t xml:space="preserve"> </w:t>
      </w:r>
      <w:r>
        <w:t>хореографии</w:t>
      </w:r>
      <w:r>
        <w:rPr>
          <w:spacing w:val="1"/>
        </w:rPr>
        <w:t xml:space="preserve"> </w:t>
      </w:r>
      <w:r>
        <w:t>(девочки).</w:t>
      </w:r>
      <w:r>
        <w:rPr>
          <w:spacing w:val="1"/>
        </w:rPr>
        <w:t xml:space="preserve"> </w:t>
      </w:r>
      <w:r>
        <w:t>Легкая</w:t>
      </w:r>
      <w:r>
        <w:rPr>
          <w:spacing w:val="1"/>
        </w:rPr>
        <w:t xml:space="preserve"> </w:t>
      </w:r>
      <w:r>
        <w:t>атлетика:</w:t>
      </w:r>
      <w:r>
        <w:rPr>
          <w:spacing w:val="1"/>
        </w:rPr>
        <w:t xml:space="preserve"> </w:t>
      </w:r>
      <w:r>
        <w:t>беговые</w:t>
      </w:r>
      <w:r>
        <w:rPr>
          <w:spacing w:val="1"/>
        </w:rPr>
        <w:t xml:space="preserve"> </w:t>
      </w:r>
      <w:r>
        <w:t>упражнения.</w:t>
      </w:r>
      <w:r>
        <w:rPr>
          <w:spacing w:val="1"/>
        </w:rPr>
        <w:t xml:space="preserve"> </w:t>
      </w:r>
      <w:r>
        <w:t>Прыжковые</w:t>
      </w:r>
      <w:r>
        <w:rPr>
          <w:spacing w:val="1"/>
        </w:rPr>
        <w:t xml:space="preserve"> </w:t>
      </w:r>
      <w:r>
        <w:t>упражнения.</w:t>
      </w:r>
      <w:r>
        <w:rPr>
          <w:spacing w:val="1"/>
        </w:rPr>
        <w:t xml:space="preserve"> </w:t>
      </w:r>
      <w:r>
        <w:t>Упражнения</w:t>
      </w:r>
      <w:r>
        <w:rPr>
          <w:spacing w:val="1"/>
        </w:rPr>
        <w:t xml:space="preserve"> </w:t>
      </w:r>
      <w:r>
        <w:t>в</w:t>
      </w:r>
      <w:r>
        <w:rPr>
          <w:spacing w:val="1"/>
        </w:rPr>
        <w:t xml:space="preserve"> </w:t>
      </w:r>
      <w:r>
        <w:t>метании</w:t>
      </w:r>
      <w:r>
        <w:rPr>
          <w:spacing w:val="1"/>
        </w:rPr>
        <w:t xml:space="preserve"> </w:t>
      </w:r>
      <w:r>
        <w:t>малого</w:t>
      </w:r>
      <w:r>
        <w:rPr>
          <w:spacing w:val="1"/>
        </w:rPr>
        <w:t xml:space="preserve"> </w:t>
      </w:r>
      <w:r>
        <w:t>мяча.</w:t>
      </w:r>
      <w:r>
        <w:rPr>
          <w:spacing w:val="1"/>
        </w:rPr>
        <w:t xml:space="preserve"> </w:t>
      </w:r>
      <w:r>
        <w:t>Спортивные</w:t>
      </w:r>
      <w:r>
        <w:rPr>
          <w:spacing w:val="1"/>
        </w:rPr>
        <w:t xml:space="preserve"> </w:t>
      </w:r>
      <w:r>
        <w:t>игры:</w:t>
      </w:r>
      <w:r>
        <w:rPr>
          <w:spacing w:val="1"/>
        </w:rPr>
        <w:t xml:space="preserve"> </w:t>
      </w:r>
      <w:r>
        <w:t>технико-тактические</w:t>
      </w:r>
      <w:r>
        <w:rPr>
          <w:spacing w:val="1"/>
        </w:rPr>
        <w:t xml:space="preserve"> </w:t>
      </w:r>
      <w:r>
        <w:t xml:space="preserve">действия и приемы игры в футбол, </w:t>
      </w:r>
      <w:r>
        <w:rPr>
          <w:i/>
        </w:rPr>
        <w:t>мини-футбол</w:t>
      </w:r>
      <w:r>
        <w:t>, волейбол, баскетбол. Правила спортивных игр.</w:t>
      </w:r>
      <w:r>
        <w:rPr>
          <w:spacing w:val="1"/>
        </w:rPr>
        <w:t xml:space="preserve"> </w:t>
      </w:r>
      <w:r>
        <w:t>Игры по правилам</w:t>
      </w:r>
      <w:r>
        <w:rPr>
          <w:i/>
        </w:rPr>
        <w:t xml:space="preserve">. </w:t>
      </w:r>
      <w:r>
        <w:t>Плавание. Вхождение в воду и передвижения по дну бассейна. Подводящие</w:t>
      </w:r>
      <w:r>
        <w:rPr>
          <w:spacing w:val="1"/>
        </w:rPr>
        <w:t xml:space="preserve"> </w:t>
      </w:r>
      <w:r>
        <w:t>упражнения в лежании на воде, всплывании и скольжении. Плавание на груди и спине вольным</w:t>
      </w:r>
      <w:r>
        <w:rPr>
          <w:spacing w:val="1"/>
        </w:rPr>
        <w:t xml:space="preserve"> </w:t>
      </w:r>
      <w:r>
        <w:t>стилем.</w:t>
      </w:r>
      <w:r>
        <w:rPr>
          <w:spacing w:val="1"/>
        </w:rPr>
        <w:t xml:space="preserve"> </w:t>
      </w:r>
      <w:r>
        <w:t>Лыжные</w:t>
      </w:r>
      <w:r>
        <w:rPr>
          <w:spacing w:val="1"/>
        </w:rPr>
        <w:t xml:space="preserve"> </w:t>
      </w:r>
      <w:r>
        <w:t>гонки:</w:t>
      </w:r>
      <w:r>
        <w:rPr>
          <w:vertAlign w:val="superscript"/>
        </w:rPr>
        <w:t>2</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разными</w:t>
      </w:r>
      <w:r>
        <w:rPr>
          <w:spacing w:val="1"/>
        </w:rPr>
        <w:t xml:space="preserve"> </w:t>
      </w:r>
      <w:r>
        <w:t>способами.</w:t>
      </w:r>
      <w:r>
        <w:rPr>
          <w:spacing w:val="1"/>
        </w:rPr>
        <w:t xml:space="preserve"> </w:t>
      </w:r>
      <w:r>
        <w:t>Подъемы,</w:t>
      </w:r>
      <w:r>
        <w:rPr>
          <w:spacing w:val="56"/>
        </w:rPr>
        <w:t xml:space="preserve"> </w:t>
      </w:r>
      <w:r>
        <w:t>спуски,</w:t>
      </w:r>
      <w:r>
        <w:rPr>
          <w:spacing w:val="1"/>
        </w:rPr>
        <w:t xml:space="preserve"> </w:t>
      </w:r>
      <w:r>
        <w:t>повороты,</w:t>
      </w:r>
      <w:r>
        <w:rPr>
          <w:spacing w:val="3"/>
        </w:rPr>
        <w:t xml:space="preserve"> </w:t>
      </w:r>
      <w:r>
        <w:t>торможения.</w:t>
      </w:r>
    </w:p>
    <w:p w:rsidR="00035341" w:rsidRDefault="007A4DC2">
      <w:pPr>
        <w:pStyle w:val="2"/>
        <w:spacing w:before="205" w:line="272" w:lineRule="exact"/>
        <w:jc w:val="both"/>
      </w:pPr>
      <w:r>
        <w:t>Прикладно-ориентированная</w:t>
      </w:r>
      <w:r>
        <w:rPr>
          <w:spacing w:val="-6"/>
        </w:rPr>
        <w:t xml:space="preserve"> </w:t>
      </w:r>
      <w:r>
        <w:t>физкультурная</w:t>
      </w:r>
      <w:r>
        <w:rPr>
          <w:spacing w:val="-5"/>
        </w:rPr>
        <w:t xml:space="preserve"> </w:t>
      </w:r>
      <w:r>
        <w:t>деятельность</w:t>
      </w:r>
    </w:p>
    <w:p w:rsidR="00035341" w:rsidRDefault="007A4DC2" w:rsidP="00AB2C90">
      <w:pPr>
        <w:pStyle w:val="a3"/>
        <w:spacing w:line="276" w:lineRule="auto"/>
        <w:ind w:right="846" w:firstLine="710"/>
        <w:jc w:val="both"/>
        <w:rPr>
          <w:sz w:val="11"/>
        </w:rPr>
      </w:pPr>
      <w:r>
        <w:t>Прикладная</w:t>
      </w:r>
      <w:r>
        <w:rPr>
          <w:spacing w:val="1"/>
        </w:rPr>
        <w:t xml:space="preserve"> </w:t>
      </w:r>
      <w:r>
        <w:t>физическая</w:t>
      </w:r>
      <w:r>
        <w:rPr>
          <w:spacing w:val="1"/>
        </w:rPr>
        <w:t xml:space="preserve"> </w:t>
      </w:r>
      <w:r>
        <w:t>подготовка:</w:t>
      </w:r>
      <w:r>
        <w:rPr>
          <w:spacing w:val="1"/>
        </w:rPr>
        <w:t xml:space="preserve"> </w:t>
      </w:r>
      <w:r>
        <w:t>ходьба,</w:t>
      </w:r>
      <w:r>
        <w:rPr>
          <w:spacing w:val="1"/>
        </w:rPr>
        <w:t xml:space="preserve"> </w:t>
      </w:r>
      <w:r>
        <w:t>бег</w:t>
      </w:r>
      <w:r>
        <w:rPr>
          <w:spacing w:val="1"/>
        </w:rPr>
        <w:t xml:space="preserve"> </w:t>
      </w:r>
      <w:r>
        <w:t>и</w:t>
      </w:r>
      <w:r>
        <w:rPr>
          <w:spacing w:val="1"/>
        </w:rPr>
        <w:t xml:space="preserve"> </w:t>
      </w:r>
      <w:r>
        <w:t>прыжки,</w:t>
      </w:r>
      <w:r>
        <w:rPr>
          <w:spacing w:val="1"/>
        </w:rPr>
        <w:t xml:space="preserve"> </w:t>
      </w:r>
      <w:r>
        <w:t>выполняемые</w:t>
      </w:r>
      <w:r>
        <w:rPr>
          <w:spacing w:val="1"/>
        </w:rPr>
        <w:t xml:space="preserve"> </w:t>
      </w:r>
      <w:r>
        <w:t>разными</w:t>
      </w:r>
      <w:r>
        <w:rPr>
          <w:spacing w:val="1"/>
        </w:rPr>
        <w:t xml:space="preserve"> </w:t>
      </w:r>
      <w:r>
        <w:t>способами</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лазание,</w:t>
      </w:r>
      <w:r>
        <w:rPr>
          <w:spacing w:val="1"/>
        </w:rPr>
        <w:t xml:space="preserve"> </w:t>
      </w:r>
      <w:r>
        <w:t>перелезание,</w:t>
      </w:r>
      <w:r>
        <w:rPr>
          <w:spacing w:val="1"/>
        </w:rPr>
        <w:t xml:space="preserve"> </w:t>
      </w:r>
      <w:r>
        <w:t>ползание;</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мишени;</w:t>
      </w:r>
      <w:r>
        <w:rPr>
          <w:spacing w:val="1"/>
        </w:rPr>
        <w:t xml:space="preserve"> </w:t>
      </w:r>
      <w:r>
        <w:t>преодоление</w:t>
      </w:r>
      <w:r>
        <w:rPr>
          <w:spacing w:val="1"/>
        </w:rPr>
        <w:t xml:space="preserve"> </w:t>
      </w:r>
      <w:r>
        <w:t>препятствий</w:t>
      </w:r>
      <w:r>
        <w:rPr>
          <w:spacing w:val="1"/>
        </w:rPr>
        <w:t xml:space="preserve"> </w:t>
      </w:r>
      <w:r>
        <w:t>разной</w:t>
      </w:r>
      <w:r>
        <w:rPr>
          <w:spacing w:val="1"/>
        </w:rPr>
        <w:t xml:space="preserve"> </w:t>
      </w:r>
      <w:r>
        <w:t>сложности;</w:t>
      </w:r>
      <w:r>
        <w:rPr>
          <w:spacing w:val="1"/>
        </w:rPr>
        <w:t xml:space="preserve"> </w:t>
      </w:r>
      <w:r>
        <w:t>передвижение</w:t>
      </w:r>
      <w:r>
        <w:rPr>
          <w:spacing w:val="1"/>
        </w:rPr>
        <w:t xml:space="preserve"> </w:t>
      </w:r>
      <w:r>
        <w:t>в</w:t>
      </w:r>
      <w:r>
        <w:rPr>
          <w:spacing w:val="1"/>
        </w:rPr>
        <w:t xml:space="preserve"> </w:t>
      </w:r>
      <w:r>
        <w:t>висах</w:t>
      </w:r>
      <w:r>
        <w:rPr>
          <w:spacing w:val="1"/>
        </w:rPr>
        <w:t xml:space="preserve"> </w:t>
      </w:r>
      <w:r>
        <w:t>и</w:t>
      </w:r>
      <w:r>
        <w:rPr>
          <w:spacing w:val="1"/>
        </w:rPr>
        <w:t xml:space="preserve"> </w:t>
      </w:r>
      <w:r>
        <w:t>упорах.</w:t>
      </w:r>
      <w:r>
        <w:rPr>
          <w:spacing w:val="1"/>
        </w:rPr>
        <w:t xml:space="preserve"> </w:t>
      </w:r>
      <w:r>
        <w:t>Полосы</w:t>
      </w:r>
      <w:r>
        <w:rPr>
          <w:spacing w:val="1"/>
        </w:rPr>
        <w:t xml:space="preserve"> </w:t>
      </w:r>
      <w:r>
        <w:t>препятствий,</w:t>
      </w:r>
      <w:r>
        <w:rPr>
          <w:spacing w:val="1"/>
        </w:rPr>
        <w:t xml:space="preserve"> </w:t>
      </w:r>
      <w:r>
        <w:t>включающие</w:t>
      </w:r>
      <w:r>
        <w:rPr>
          <w:spacing w:val="1"/>
        </w:rPr>
        <w:t xml:space="preserve"> </w:t>
      </w:r>
      <w:r>
        <w:t>разнообразные</w:t>
      </w:r>
      <w:r>
        <w:rPr>
          <w:spacing w:val="1"/>
        </w:rPr>
        <w:t xml:space="preserve"> </w:t>
      </w:r>
      <w:r>
        <w:t>прикладные</w:t>
      </w:r>
      <w:r>
        <w:rPr>
          <w:spacing w:val="1"/>
        </w:rPr>
        <w:t xml:space="preserve"> </w:t>
      </w:r>
      <w:r>
        <w:t>упражнения.</w:t>
      </w:r>
      <w:r>
        <w:rPr>
          <w:spacing w:val="1"/>
        </w:rPr>
        <w:t xml:space="preserve"> </w:t>
      </w:r>
      <w:r>
        <w:t>Общефизическая подготовка. Упражнения, ориентированные на развитие основных 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w:t>
      </w:r>
      <w:r>
        <w:rPr>
          <w:spacing w:val="1"/>
        </w:rPr>
        <w:t xml:space="preserve"> </w:t>
      </w:r>
      <w:r>
        <w:t>гибкости,</w:t>
      </w:r>
      <w:r>
        <w:rPr>
          <w:spacing w:val="1"/>
        </w:rPr>
        <w:t xml:space="preserve"> </w:t>
      </w:r>
      <w:r>
        <w:t>ловкости).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Упражнения,</w:t>
      </w:r>
      <w:r>
        <w:rPr>
          <w:spacing w:val="1"/>
        </w:rPr>
        <w:t xml:space="preserve"> </w:t>
      </w:r>
      <w:r>
        <w:t>ориентированные</w:t>
      </w:r>
      <w:r>
        <w:rPr>
          <w:spacing w:val="1"/>
        </w:rPr>
        <w:t xml:space="preserve"> </w:t>
      </w:r>
      <w:r>
        <w:t>на</w:t>
      </w:r>
      <w:r>
        <w:rPr>
          <w:spacing w:val="1"/>
        </w:rPr>
        <w:t xml:space="preserve"> </w:t>
      </w:r>
      <w:r>
        <w:t>развитие</w:t>
      </w:r>
      <w:r>
        <w:rPr>
          <w:spacing w:val="1"/>
        </w:rPr>
        <w:t xml:space="preserve"> </w:t>
      </w:r>
      <w:r>
        <w:t>специальных</w:t>
      </w:r>
      <w:r>
        <w:rPr>
          <w:spacing w:val="1"/>
        </w:rPr>
        <w:t xml:space="preserve"> </w:t>
      </w:r>
      <w:r>
        <w:t>физических</w:t>
      </w:r>
      <w:r>
        <w:rPr>
          <w:spacing w:val="1"/>
        </w:rPr>
        <w:t xml:space="preserve"> </w:t>
      </w:r>
      <w:r>
        <w:t>качеств,</w:t>
      </w:r>
      <w:r>
        <w:rPr>
          <w:spacing w:val="1"/>
        </w:rPr>
        <w:t xml:space="preserve"> </w:t>
      </w:r>
      <w:r>
        <w:t>определяемых</w:t>
      </w:r>
      <w:r>
        <w:rPr>
          <w:spacing w:val="1"/>
        </w:rPr>
        <w:t xml:space="preserve"> </w:t>
      </w:r>
      <w:r>
        <w:t>базовым</w:t>
      </w:r>
      <w:r>
        <w:rPr>
          <w:spacing w:val="1"/>
        </w:rPr>
        <w:t xml:space="preserve"> </w:t>
      </w:r>
      <w:r>
        <w:t>видом</w:t>
      </w:r>
      <w:r>
        <w:rPr>
          <w:spacing w:val="1"/>
        </w:rPr>
        <w:t xml:space="preserve"> </w:t>
      </w:r>
      <w:r>
        <w:t>спорта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легкая</w:t>
      </w:r>
      <w:r>
        <w:rPr>
          <w:spacing w:val="1"/>
        </w:rPr>
        <w:t xml:space="preserve"> </w:t>
      </w:r>
      <w:r>
        <w:t>атлетика,</w:t>
      </w:r>
      <w:r>
        <w:rPr>
          <w:spacing w:val="3"/>
        </w:rPr>
        <w:t xml:space="preserve"> </w:t>
      </w:r>
      <w:r>
        <w:t>лыжные</w:t>
      </w:r>
      <w:r>
        <w:rPr>
          <w:spacing w:val="-4"/>
        </w:rPr>
        <w:t xml:space="preserve"> </w:t>
      </w:r>
      <w:r>
        <w:t>гонки,</w:t>
      </w:r>
      <w:r>
        <w:rPr>
          <w:spacing w:val="4"/>
        </w:rPr>
        <w:t xml:space="preserve"> </w:t>
      </w:r>
      <w:r>
        <w:t>плавание,</w:t>
      </w:r>
      <w:r>
        <w:rPr>
          <w:spacing w:val="3"/>
        </w:rPr>
        <w:t xml:space="preserve"> </w:t>
      </w:r>
      <w:r>
        <w:t>спортивные</w:t>
      </w:r>
      <w:r>
        <w:rPr>
          <w:spacing w:val="-4"/>
        </w:rPr>
        <w:t xml:space="preserve"> </w:t>
      </w:r>
      <w:r>
        <w:t>игры).</w:t>
      </w:r>
      <w:r w:rsidR="00AB2C90">
        <w:rPr>
          <w:sz w:val="11"/>
        </w:rPr>
        <w:t xml:space="preserve"> </w:t>
      </w:r>
    </w:p>
    <w:p w:rsidR="00035341" w:rsidRDefault="007E5DB2" w:rsidP="00F64A30">
      <w:pPr>
        <w:pStyle w:val="2"/>
        <w:numPr>
          <w:ilvl w:val="3"/>
          <w:numId w:val="21"/>
        </w:numPr>
        <w:tabs>
          <w:tab w:val="left" w:pos="2245"/>
        </w:tabs>
        <w:spacing w:before="66"/>
        <w:ind w:left="2245" w:hanging="846"/>
      </w:pPr>
      <w:r>
        <w:t>О</w:t>
      </w:r>
      <w:r w:rsidR="007A4DC2">
        <w:t>сновы</w:t>
      </w:r>
      <w:r w:rsidR="007A4DC2">
        <w:rPr>
          <w:spacing w:val="-6"/>
        </w:rPr>
        <w:t xml:space="preserve"> </w:t>
      </w:r>
      <w:r w:rsidR="00882925">
        <w:t>безопас</w:t>
      </w:r>
      <w:r w:rsidR="007A4DC2">
        <w:t>ности</w:t>
      </w:r>
      <w:r w:rsidR="007A4DC2">
        <w:rPr>
          <w:spacing w:val="-4"/>
        </w:rPr>
        <w:t xml:space="preserve"> </w:t>
      </w:r>
      <w:r w:rsidR="007A4DC2">
        <w:t>жизнедеятельности</w:t>
      </w:r>
    </w:p>
    <w:p w:rsidR="00035341" w:rsidRDefault="00035341">
      <w:pPr>
        <w:pStyle w:val="a3"/>
        <w:spacing w:before="5"/>
        <w:ind w:left="0"/>
        <w:rPr>
          <w:b/>
          <w:sz w:val="21"/>
        </w:rPr>
      </w:pPr>
    </w:p>
    <w:p w:rsidR="007E5DB2" w:rsidRDefault="007A4DC2" w:rsidP="007E5DB2">
      <w:pPr>
        <w:pStyle w:val="4"/>
        <w:spacing w:before="1" w:line="278" w:lineRule="auto"/>
        <w:ind w:right="693"/>
        <w:rPr>
          <w:spacing w:val="-52"/>
        </w:rPr>
      </w:pPr>
      <w:r>
        <w:t>Основы безопасности личности, общества и государства</w:t>
      </w:r>
      <w:r>
        <w:rPr>
          <w:spacing w:val="-52"/>
        </w:rPr>
        <w:t xml:space="preserve"> </w:t>
      </w:r>
    </w:p>
    <w:p w:rsidR="00035341" w:rsidRDefault="007A4DC2" w:rsidP="007E5DB2">
      <w:pPr>
        <w:pStyle w:val="4"/>
        <w:spacing w:before="1" w:line="278" w:lineRule="auto"/>
        <w:ind w:right="693"/>
      </w:pPr>
      <w:r>
        <w:t>Основы</w:t>
      </w:r>
      <w:r>
        <w:rPr>
          <w:spacing w:val="-3"/>
        </w:rPr>
        <w:t xml:space="preserve"> </w:t>
      </w:r>
      <w:r>
        <w:t>комплексной</w:t>
      </w:r>
      <w:r>
        <w:rPr>
          <w:spacing w:val="-1"/>
        </w:rPr>
        <w:t xml:space="preserve"> </w:t>
      </w:r>
      <w:r>
        <w:t>безопасности</w:t>
      </w:r>
    </w:p>
    <w:p w:rsidR="00035341" w:rsidRDefault="007A4DC2">
      <w:pPr>
        <w:pStyle w:val="a3"/>
        <w:spacing w:line="276" w:lineRule="auto"/>
        <w:ind w:right="839" w:firstLine="710"/>
        <w:jc w:val="both"/>
        <w:rPr>
          <w:i/>
        </w:rPr>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Мероприятия</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с</w:t>
      </w:r>
      <w:r>
        <w:rPr>
          <w:spacing w:val="1"/>
        </w:rPr>
        <w:t xml:space="preserve"> </w:t>
      </w:r>
      <w:r>
        <w:t>неблагоприятной</w:t>
      </w:r>
      <w:r>
        <w:rPr>
          <w:spacing w:val="1"/>
        </w:rPr>
        <w:t xml:space="preserve"> </w:t>
      </w:r>
      <w:r>
        <w:t>экологической</w:t>
      </w:r>
      <w:r>
        <w:rPr>
          <w:spacing w:val="1"/>
        </w:rPr>
        <w:t xml:space="preserve"> </w:t>
      </w:r>
      <w:r>
        <w:t>обстановкой,</w:t>
      </w:r>
      <w:r>
        <w:rPr>
          <w:spacing w:val="1"/>
        </w:rPr>
        <w:t xml:space="preserve"> </w:t>
      </w:r>
      <w:r>
        <w:t>предельно</w:t>
      </w:r>
      <w:r>
        <w:rPr>
          <w:spacing w:val="1"/>
        </w:rPr>
        <w:t xml:space="preserve"> </w:t>
      </w:r>
      <w:r>
        <w:t>допустимые</w:t>
      </w:r>
      <w:r>
        <w:rPr>
          <w:spacing w:val="1"/>
        </w:rPr>
        <w:t xml:space="preserve"> </w:t>
      </w:r>
      <w:r>
        <w:t>концентрации</w:t>
      </w:r>
      <w:r>
        <w:rPr>
          <w:spacing w:val="1"/>
        </w:rPr>
        <w:t xml:space="preserve"> </w:t>
      </w:r>
      <w:r>
        <w:t>вредных</w:t>
      </w:r>
      <w:r>
        <w:rPr>
          <w:spacing w:val="1"/>
        </w:rPr>
        <w:t xml:space="preserve"> </w:t>
      </w:r>
      <w:r>
        <w:t>веществ в атмосфере, воде, почве. Бытовые приборы контроля качества окружающей среды и</w:t>
      </w:r>
      <w:r>
        <w:rPr>
          <w:spacing w:val="1"/>
        </w:rPr>
        <w:t xml:space="preserve"> </w:t>
      </w:r>
      <w:r>
        <w:t>продуктов</w:t>
      </w:r>
      <w:r>
        <w:rPr>
          <w:spacing w:val="1"/>
        </w:rPr>
        <w:t xml:space="preserve"> </w:t>
      </w:r>
      <w:r>
        <w:t>питания.</w:t>
      </w:r>
      <w:r>
        <w:rPr>
          <w:spacing w:val="1"/>
        </w:rPr>
        <w:t xml:space="preserve"> </w:t>
      </w:r>
      <w:r>
        <w:t>Основные</w:t>
      </w:r>
      <w:r>
        <w:rPr>
          <w:spacing w:val="1"/>
        </w:rPr>
        <w:t xml:space="preserve"> </w:t>
      </w:r>
      <w:r>
        <w:t>правила</w:t>
      </w:r>
      <w:r>
        <w:rPr>
          <w:spacing w:val="1"/>
        </w:rPr>
        <w:t xml:space="preserve"> </w:t>
      </w:r>
      <w:r>
        <w:t>пользования</w:t>
      </w:r>
      <w:r>
        <w:rPr>
          <w:spacing w:val="1"/>
        </w:rPr>
        <w:t xml:space="preserve"> </w:t>
      </w:r>
      <w:r>
        <w:t>бытовыми</w:t>
      </w:r>
      <w:r>
        <w:rPr>
          <w:spacing w:val="1"/>
        </w:rPr>
        <w:t xml:space="preserve"> </w:t>
      </w:r>
      <w:r>
        <w:t>приборами</w:t>
      </w:r>
      <w:r>
        <w:rPr>
          <w:spacing w:val="1"/>
        </w:rPr>
        <w:t xml:space="preserve"> </w:t>
      </w:r>
      <w:r>
        <w:t>и</w:t>
      </w:r>
      <w:r>
        <w:rPr>
          <w:spacing w:val="1"/>
        </w:rPr>
        <w:t xml:space="preserve"> </w:t>
      </w:r>
      <w:r>
        <w:t>инструментами,</w:t>
      </w:r>
      <w:r>
        <w:rPr>
          <w:spacing w:val="1"/>
        </w:rPr>
        <w:t xml:space="preserve"> </w:t>
      </w:r>
      <w:r>
        <w:t>средствами</w:t>
      </w:r>
      <w:r>
        <w:rPr>
          <w:spacing w:val="1"/>
        </w:rPr>
        <w:t xml:space="preserve"> </w:t>
      </w:r>
      <w:r>
        <w:t>бытовой</w:t>
      </w:r>
      <w:r>
        <w:rPr>
          <w:spacing w:val="1"/>
        </w:rPr>
        <w:t xml:space="preserve"> </w:t>
      </w:r>
      <w:r>
        <w:t>химии,</w:t>
      </w:r>
      <w:r>
        <w:rPr>
          <w:spacing w:val="1"/>
        </w:rPr>
        <w:t xml:space="preserve"> </w:t>
      </w:r>
      <w:r>
        <w:t>персональными</w:t>
      </w:r>
      <w:r>
        <w:rPr>
          <w:spacing w:val="1"/>
        </w:rPr>
        <w:t xml:space="preserve"> </w:t>
      </w:r>
      <w:r>
        <w:t>компьютерами</w:t>
      </w:r>
      <w:r>
        <w:rPr>
          <w:spacing w:val="1"/>
        </w:rPr>
        <w:t xml:space="preserve"> </w:t>
      </w:r>
      <w:r>
        <w:t>и</w:t>
      </w:r>
      <w:r>
        <w:rPr>
          <w:spacing w:val="1"/>
        </w:rPr>
        <w:t xml:space="preserve"> </w:t>
      </w:r>
      <w:r>
        <w:t>др.</w:t>
      </w:r>
      <w:r>
        <w:rPr>
          <w:spacing w:val="1"/>
        </w:rPr>
        <w:t xml:space="preserve"> </w:t>
      </w:r>
      <w:r>
        <w:t>Безопасность</w:t>
      </w:r>
      <w:r>
        <w:rPr>
          <w:spacing w:val="1"/>
        </w:rPr>
        <w:t xml:space="preserve"> </w:t>
      </w:r>
      <w:r>
        <w:t>на</w:t>
      </w:r>
      <w:r>
        <w:rPr>
          <w:spacing w:val="55"/>
        </w:rPr>
        <w:t xml:space="preserve"> </w:t>
      </w:r>
      <w:r>
        <w:t>дорогах.</w:t>
      </w:r>
      <w:r>
        <w:rPr>
          <w:spacing w:val="1"/>
        </w:rPr>
        <w:t xml:space="preserve"> </w:t>
      </w:r>
      <w:r>
        <w:t xml:space="preserve">Правила безопасного поведения пешехода, пассажира и велосипедиста. </w:t>
      </w:r>
      <w:r>
        <w:rPr>
          <w:i/>
        </w:rPr>
        <w:t>Средства индивидуальной</w:t>
      </w:r>
      <w:r>
        <w:rPr>
          <w:i/>
          <w:spacing w:val="1"/>
        </w:rPr>
        <w:t xml:space="preserve"> </w:t>
      </w:r>
      <w:r>
        <w:rPr>
          <w:i/>
        </w:rPr>
        <w:t xml:space="preserve">защиты велосипедиста. </w:t>
      </w:r>
      <w:r>
        <w:t>Пожар его причины и последствия. Правила поведения при пожаре при</w:t>
      </w:r>
      <w:r>
        <w:rPr>
          <w:spacing w:val="1"/>
        </w:rPr>
        <w:t xml:space="preserve"> </w:t>
      </w:r>
      <w:r>
        <w:t>пожаре.</w:t>
      </w:r>
      <w:r>
        <w:rPr>
          <w:spacing w:val="1"/>
        </w:rPr>
        <w:t xml:space="preserve"> </w:t>
      </w:r>
      <w:r>
        <w:t>Первичные</w:t>
      </w:r>
      <w:r>
        <w:rPr>
          <w:spacing w:val="1"/>
        </w:rPr>
        <w:t xml:space="preserve"> </w:t>
      </w:r>
      <w:r>
        <w:t>средства</w:t>
      </w:r>
      <w:r>
        <w:rPr>
          <w:spacing w:val="1"/>
        </w:rPr>
        <w:t xml:space="preserve"> </w:t>
      </w:r>
      <w:r>
        <w:t>пожаротушения.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Водоемы.</w:t>
      </w:r>
      <w:r>
        <w:rPr>
          <w:spacing w:val="1"/>
        </w:rPr>
        <w:t xml:space="preserve"> </w:t>
      </w:r>
      <w:r>
        <w:t>Правила поведения у воды и оказания помощи на воде. Правила безопасности в туристических</w:t>
      </w:r>
      <w:r>
        <w:rPr>
          <w:spacing w:val="1"/>
        </w:rPr>
        <w:t xml:space="preserve"> </w:t>
      </w:r>
      <w:r>
        <w:t xml:space="preserve">походах </w:t>
      </w:r>
      <w:r>
        <w:rPr>
          <w:i/>
        </w:rPr>
        <w:t xml:space="preserve">и поездках. </w:t>
      </w:r>
      <w:r>
        <w:t>Правила поведения в автономных условиях. Сигналы бедствия, способы их</w:t>
      </w:r>
      <w:r>
        <w:rPr>
          <w:spacing w:val="1"/>
        </w:rPr>
        <w:t xml:space="preserve"> </w:t>
      </w:r>
      <w:r>
        <w:t>подачи и ответы на них. Правила безопасности в ситуациях криминогенного характера (квартира,</w:t>
      </w:r>
      <w:r>
        <w:rPr>
          <w:spacing w:val="1"/>
        </w:rPr>
        <w:t xml:space="preserve"> </w:t>
      </w:r>
      <w:r>
        <w:t xml:space="preserve">улица, подъезд, лифт, карманная кража, мошенничество, </w:t>
      </w:r>
      <w:r>
        <w:rPr>
          <w:i/>
        </w:rPr>
        <w:t>самозащита покупателя</w:t>
      </w:r>
      <w:r>
        <w:t>). Элементарные</w:t>
      </w:r>
      <w:r>
        <w:rPr>
          <w:spacing w:val="1"/>
        </w:rPr>
        <w:t xml:space="preserve"> </w:t>
      </w:r>
      <w:r>
        <w:t>способы</w:t>
      </w:r>
      <w:r>
        <w:rPr>
          <w:spacing w:val="1"/>
        </w:rPr>
        <w:t xml:space="preserve"> </w:t>
      </w:r>
      <w:r>
        <w:t>самозащиты.</w:t>
      </w:r>
      <w:r>
        <w:rPr>
          <w:spacing w:val="6"/>
        </w:rPr>
        <w:t xml:space="preserve"> </w:t>
      </w:r>
      <w:r>
        <w:rPr>
          <w:i/>
        </w:rPr>
        <w:t>Информационная</w:t>
      </w:r>
      <w:r>
        <w:rPr>
          <w:i/>
          <w:spacing w:val="-6"/>
        </w:rPr>
        <w:t xml:space="preserve"> </w:t>
      </w:r>
      <w:r>
        <w:rPr>
          <w:i/>
        </w:rPr>
        <w:t>безопасность</w:t>
      </w:r>
      <w:r>
        <w:rPr>
          <w:i/>
          <w:spacing w:val="2"/>
        </w:rPr>
        <w:t xml:space="preserve"> </w:t>
      </w:r>
      <w:r>
        <w:rPr>
          <w:i/>
        </w:rPr>
        <w:t>подростка.</w:t>
      </w:r>
    </w:p>
    <w:p w:rsidR="00035341" w:rsidRDefault="007A4DC2">
      <w:pPr>
        <w:pStyle w:val="4"/>
      </w:pPr>
      <w:r>
        <w:t>Защита</w:t>
      </w:r>
      <w:r>
        <w:rPr>
          <w:spacing w:val="-5"/>
        </w:rPr>
        <w:t xml:space="preserve"> </w:t>
      </w:r>
      <w:r>
        <w:t>населения Российской</w:t>
      </w:r>
      <w:r>
        <w:rPr>
          <w:spacing w:val="-3"/>
        </w:rPr>
        <w:t xml:space="preserve"> </w:t>
      </w:r>
      <w:r>
        <w:t>Федерации</w:t>
      </w:r>
      <w:r>
        <w:rPr>
          <w:spacing w:val="-3"/>
        </w:rPr>
        <w:t xml:space="preserve"> </w:t>
      </w:r>
      <w:r>
        <w:t>от</w:t>
      </w:r>
      <w:r>
        <w:rPr>
          <w:spacing w:val="-3"/>
        </w:rPr>
        <w:t xml:space="preserve"> </w:t>
      </w:r>
      <w:r>
        <w:t>чрезвычайных</w:t>
      </w:r>
      <w:r>
        <w:rPr>
          <w:spacing w:val="3"/>
        </w:rPr>
        <w:t xml:space="preserve"> </w:t>
      </w:r>
      <w:r>
        <w:t>ситуаций</w:t>
      </w:r>
    </w:p>
    <w:p w:rsidR="00035341" w:rsidRDefault="007A4DC2">
      <w:pPr>
        <w:pStyle w:val="a3"/>
        <w:spacing w:before="31" w:line="276" w:lineRule="auto"/>
        <w:ind w:right="843" w:firstLine="710"/>
        <w:jc w:val="both"/>
      </w:pPr>
      <w:r>
        <w:t>Чрезвычайные ситуации природного характера и защита населения от них (землетрясения,</w:t>
      </w:r>
      <w:r>
        <w:rPr>
          <w:spacing w:val="1"/>
        </w:rPr>
        <w:t xml:space="preserve"> </w:t>
      </w:r>
      <w:r>
        <w:t>извержения вулканов, оползни, обвалы, лавины, ураганы, бури, смерчи, сильный дождь (ливень),</w:t>
      </w:r>
      <w:r>
        <w:rPr>
          <w:spacing w:val="1"/>
        </w:rPr>
        <w:t xml:space="preserve"> </w:t>
      </w:r>
      <w:r>
        <w:t>крупный град, гроза, сильный снегопад, сильный гололед, метели, снежные заносы, наводнения,</w:t>
      </w:r>
      <w:r>
        <w:rPr>
          <w:spacing w:val="1"/>
        </w:rPr>
        <w:t xml:space="preserve"> </w:t>
      </w:r>
      <w:r>
        <w:lastRenderedPageBreak/>
        <w:t>половодье,</w:t>
      </w:r>
      <w:r>
        <w:rPr>
          <w:spacing w:val="1"/>
        </w:rPr>
        <w:t xml:space="preserve"> </w:t>
      </w:r>
      <w:r>
        <w:t>сели,</w:t>
      </w:r>
      <w:r>
        <w:rPr>
          <w:spacing w:val="1"/>
        </w:rPr>
        <w:t xml:space="preserve"> </w:t>
      </w:r>
      <w:r>
        <w:t>цунами,</w:t>
      </w:r>
      <w:r>
        <w:rPr>
          <w:spacing w:val="1"/>
        </w:rPr>
        <w:t xml:space="preserve"> </w:t>
      </w:r>
      <w:r>
        <w:t>лесные,</w:t>
      </w:r>
      <w:r>
        <w:rPr>
          <w:spacing w:val="1"/>
        </w:rPr>
        <w:t xml:space="preserve"> </w:t>
      </w:r>
      <w:r>
        <w:t>торфяные</w:t>
      </w:r>
      <w:r>
        <w:rPr>
          <w:spacing w:val="1"/>
        </w:rPr>
        <w:t xml:space="preserve"> </w:t>
      </w:r>
      <w:r>
        <w:t>и</w:t>
      </w:r>
      <w:r>
        <w:rPr>
          <w:spacing w:val="1"/>
        </w:rPr>
        <w:t xml:space="preserve"> </w:t>
      </w:r>
      <w:r>
        <w:t>степные</w:t>
      </w:r>
      <w:r>
        <w:rPr>
          <w:spacing w:val="1"/>
        </w:rPr>
        <w:t xml:space="preserve"> </w:t>
      </w:r>
      <w:r>
        <w:t>пожары,</w:t>
      </w:r>
      <w:r>
        <w:rPr>
          <w:spacing w:val="1"/>
        </w:rPr>
        <w:t xml:space="preserve"> </w:t>
      </w:r>
      <w:r>
        <w:t>эпидемии,</w:t>
      </w:r>
      <w:r>
        <w:rPr>
          <w:spacing w:val="1"/>
        </w:rPr>
        <w:t xml:space="preserve"> </w:t>
      </w:r>
      <w:r>
        <w:t>эпизоотии</w:t>
      </w:r>
      <w:r>
        <w:rPr>
          <w:spacing w:val="1"/>
        </w:rPr>
        <w:t xml:space="preserve"> </w:t>
      </w:r>
      <w:r>
        <w:t>и</w:t>
      </w:r>
      <w:r>
        <w:rPr>
          <w:spacing w:val="1"/>
        </w:rPr>
        <w:t xml:space="preserve"> </w:t>
      </w:r>
      <w:r>
        <w:t>эпифитотии).</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Чрезвычайные</w:t>
      </w:r>
      <w:r>
        <w:rPr>
          <w:spacing w:val="1"/>
        </w:rPr>
        <w:t xml:space="preserve"> </w:t>
      </w:r>
      <w:r>
        <w:t>ситуации</w:t>
      </w:r>
      <w:r>
        <w:rPr>
          <w:spacing w:val="1"/>
        </w:rPr>
        <w:t xml:space="preserve"> </w:t>
      </w:r>
      <w:r>
        <w:t>техногенного</w:t>
      </w:r>
      <w:r>
        <w:rPr>
          <w:spacing w:val="1"/>
        </w:rPr>
        <w:t xml:space="preserve"> </w:t>
      </w:r>
      <w:r>
        <w:t>характера</w:t>
      </w:r>
      <w:r>
        <w:rPr>
          <w:spacing w:val="1"/>
        </w:rPr>
        <w:t xml:space="preserve"> </w:t>
      </w:r>
      <w:r>
        <w:t>и</w:t>
      </w:r>
      <w:r>
        <w:rPr>
          <w:spacing w:val="1"/>
        </w:rPr>
        <w:t xml:space="preserve"> </w:t>
      </w:r>
      <w:r>
        <w:t>защита</w:t>
      </w:r>
      <w:r>
        <w:rPr>
          <w:spacing w:val="1"/>
        </w:rPr>
        <w:t xml:space="preserve"> </w:t>
      </w:r>
      <w:r>
        <w:t>населения</w:t>
      </w:r>
      <w:r>
        <w:rPr>
          <w:spacing w:val="1"/>
        </w:rPr>
        <w:t xml:space="preserve"> </w:t>
      </w:r>
      <w:r>
        <w:t>от</w:t>
      </w:r>
      <w:r>
        <w:rPr>
          <w:spacing w:val="1"/>
        </w:rPr>
        <w:t xml:space="preserve"> </w:t>
      </w:r>
      <w:r>
        <w:t>них</w:t>
      </w:r>
      <w:r>
        <w:rPr>
          <w:spacing w:val="1"/>
        </w:rPr>
        <w:t xml:space="preserve"> </w:t>
      </w:r>
      <w:r>
        <w:t>(аварии</w:t>
      </w:r>
      <w:r>
        <w:rPr>
          <w:spacing w:val="1"/>
        </w:rPr>
        <w:t xml:space="preserve"> </w:t>
      </w:r>
      <w:r>
        <w:t>на</w:t>
      </w:r>
      <w:r>
        <w:rPr>
          <w:spacing w:val="1"/>
        </w:rPr>
        <w:t xml:space="preserve"> </w:t>
      </w:r>
      <w:r>
        <w:t>радиационно-опасных,</w:t>
      </w:r>
      <w:r>
        <w:rPr>
          <w:spacing w:val="1"/>
        </w:rPr>
        <w:t xml:space="preserve"> </w:t>
      </w:r>
      <w:r>
        <w:t>химически</w:t>
      </w:r>
      <w:r>
        <w:rPr>
          <w:spacing w:val="1"/>
        </w:rPr>
        <w:t xml:space="preserve"> </w:t>
      </w:r>
      <w:r>
        <w:t>опасных,</w:t>
      </w:r>
      <w:r>
        <w:rPr>
          <w:spacing w:val="1"/>
        </w:rPr>
        <w:t xml:space="preserve"> </w:t>
      </w:r>
      <w:r>
        <w:t>пожароопасных</w:t>
      </w:r>
      <w:r>
        <w:rPr>
          <w:spacing w:val="1"/>
        </w:rPr>
        <w:t xml:space="preserve"> </w:t>
      </w:r>
      <w:r>
        <w:t>и</w:t>
      </w:r>
      <w:r>
        <w:rPr>
          <w:spacing w:val="1"/>
        </w:rPr>
        <w:t xml:space="preserve"> </w:t>
      </w:r>
      <w:r>
        <w:t>взрывоопасных,</w:t>
      </w:r>
      <w:r>
        <w:rPr>
          <w:spacing w:val="1"/>
        </w:rPr>
        <w:t xml:space="preserve"> </w:t>
      </w:r>
      <w:r>
        <w:t>объектах</w:t>
      </w:r>
      <w:r>
        <w:rPr>
          <w:spacing w:val="-52"/>
        </w:rPr>
        <w:t xml:space="preserve"> </w:t>
      </w:r>
      <w:r>
        <w:t>экономики,</w:t>
      </w:r>
      <w:r>
        <w:rPr>
          <w:spacing w:val="1"/>
        </w:rPr>
        <w:t xml:space="preserve"> </w:t>
      </w:r>
      <w:r>
        <w:t>транспорте,</w:t>
      </w:r>
      <w:r>
        <w:rPr>
          <w:spacing w:val="1"/>
        </w:rPr>
        <w:t xml:space="preserve"> </w:t>
      </w:r>
      <w:r>
        <w:t>гидротехнических</w:t>
      </w:r>
      <w:r>
        <w:rPr>
          <w:spacing w:val="1"/>
        </w:rPr>
        <w:t xml:space="preserve"> </w:t>
      </w:r>
      <w:r>
        <w:t>сооружениях).</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защиты.</w:t>
      </w:r>
      <w:r>
        <w:rPr>
          <w:spacing w:val="1"/>
        </w:rPr>
        <w:t xml:space="preserve"> </w:t>
      </w:r>
      <w:r>
        <w:t>Правила</w:t>
      </w:r>
      <w:r>
        <w:rPr>
          <w:spacing w:val="1"/>
        </w:rPr>
        <w:t xml:space="preserve"> </w:t>
      </w:r>
      <w:r>
        <w:t>пользования</w:t>
      </w:r>
      <w:r>
        <w:rPr>
          <w:spacing w:val="1"/>
        </w:rPr>
        <w:t xml:space="preserve"> </w:t>
      </w:r>
      <w:r>
        <w:t>ими.</w:t>
      </w:r>
      <w:r>
        <w:rPr>
          <w:spacing w:val="1"/>
        </w:rPr>
        <w:t xml:space="preserve"> </w:t>
      </w:r>
      <w:r>
        <w:t>Действия</w:t>
      </w:r>
      <w:r>
        <w:rPr>
          <w:spacing w:val="1"/>
        </w:rPr>
        <w:t xml:space="preserve"> </w:t>
      </w:r>
      <w:r>
        <w:t>по</w:t>
      </w:r>
      <w:r>
        <w:rPr>
          <w:spacing w:val="1"/>
        </w:rPr>
        <w:t xml:space="preserve"> </w:t>
      </w:r>
      <w:r>
        <w:t>сигналу</w:t>
      </w:r>
      <w:r>
        <w:rPr>
          <w:spacing w:val="1"/>
        </w:rPr>
        <w:t xml:space="preserve"> </w:t>
      </w:r>
      <w:r>
        <w:t>«Внимание</w:t>
      </w:r>
      <w:r>
        <w:rPr>
          <w:spacing w:val="1"/>
        </w:rPr>
        <w:t xml:space="preserve"> </w:t>
      </w:r>
      <w:r>
        <w:t>всем!».</w:t>
      </w:r>
      <w:r>
        <w:rPr>
          <w:spacing w:val="1"/>
        </w:rPr>
        <w:t xml:space="preserve"> </w:t>
      </w:r>
      <w:r>
        <w:t>Эвакуация</w:t>
      </w:r>
      <w:r>
        <w:rPr>
          <w:spacing w:val="1"/>
        </w:rPr>
        <w:t xml:space="preserve"> </w:t>
      </w:r>
      <w:r>
        <w:t>населения</w:t>
      </w:r>
      <w:r>
        <w:rPr>
          <w:spacing w:val="1"/>
        </w:rPr>
        <w:t xml:space="preserve"> </w:t>
      </w:r>
      <w:r>
        <w:t>и</w:t>
      </w:r>
      <w:r>
        <w:rPr>
          <w:spacing w:val="1"/>
        </w:rPr>
        <w:t xml:space="preserve"> </w:t>
      </w:r>
      <w:r>
        <w:t>правила</w:t>
      </w:r>
      <w:r>
        <w:rPr>
          <w:spacing w:val="55"/>
        </w:rPr>
        <w:t xml:space="preserve"> </w:t>
      </w:r>
      <w:r>
        <w:t>поведения</w:t>
      </w:r>
      <w:r>
        <w:rPr>
          <w:spacing w:val="56"/>
        </w:rPr>
        <w:t xml:space="preserve"> </w:t>
      </w:r>
      <w:r>
        <w:t>при</w:t>
      </w:r>
      <w:r>
        <w:rPr>
          <w:spacing w:val="1"/>
        </w:rPr>
        <w:t xml:space="preserve"> </w:t>
      </w:r>
      <w:r>
        <w:t>эвакуации.</w:t>
      </w:r>
    </w:p>
    <w:p w:rsidR="00035341" w:rsidRDefault="007A4DC2">
      <w:pPr>
        <w:pStyle w:val="4"/>
        <w:spacing w:before="7"/>
      </w:pPr>
      <w:r>
        <w:t>Основы</w:t>
      </w:r>
      <w:r>
        <w:rPr>
          <w:spacing w:val="-6"/>
        </w:rPr>
        <w:t xml:space="preserve"> </w:t>
      </w:r>
      <w:r>
        <w:t>противодействия</w:t>
      </w:r>
      <w:r>
        <w:rPr>
          <w:spacing w:val="-2"/>
        </w:rPr>
        <w:t xml:space="preserve"> </w:t>
      </w:r>
      <w:r>
        <w:t>терроризму, экстремизму</w:t>
      </w:r>
      <w:r>
        <w:rPr>
          <w:spacing w:val="-2"/>
        </w:rPr>
        <w:t xml:space="preserve"> </w:t>
      </w:r>
      <w:r>
        <w:t>и</w:t>
      </w:r>
      <w:r>
        <w:rPr>
          <w:spacing w:val="-5"/>
        </w:rPr>
        <w:t xml:space="preserve"> </w:t>
      </w:r>
      <w:r>
        <w:t>наркотизму</w:t>
      </w:r>
      <w:r>
        <w:rPr>
          <w:spacing w:val="-2"/>
        </w:rPr>
        <w:t xml:space="preserve"> </w:t>
      </w:r>
      <w:r>
        <w:t>в</w:t>
      </w:r>
      <w:r>
        <w:rPr>
          <w:spacing w:val="-2"/>
        </w:rPr>
        <w:t xml:space="preserve"> </w:t>
      </w:r>
      <w:r>
        <w:t>Российской</w:t>
      </w:r>
      <w:r>
        <w:rPr>
          <w:spacing w:val="-5"/>
        </w:rPr>
        <w:t xml:space="preserve"> </w:t>
      </w:r>
      <w:r>
        <w:t>Федерации</w:t>
      </w:r>
    </w:p>
    <w:p w:rsidR="00035341" w:rsidRDefault="007A4DC2">
      <w:pPr>
        <w:spacing w:before="30" w:line="276" w:lineRule="auto"/>
        <w:ind w:left="1399" w:right="846" w:firstLine="710"/>
        <w:jc w:val="both"/>
      </w:pPr>
      <w:r>
        <w:t>Терроризм,</w:t>
      </w:r>
      <w:r>
        <w:rPr>
          <w:spacing w:val="1"/>
        </w:rPr>
        <w:t xml:space="preserve"> </w:t>
      </w:r>
      <w:r>
        <w:t>экстремизм,</w:t>
      </w:r>
      <w:r>
        <w:rPr>
          <w:spacing w:val="1"/>
        </w:rPr>
        <w:t xml:space="preserve"> </w:t>
      </w:r>
      <w:r>
        <w:t>наркотизм</w:t>
      </w:r>
      <w:r>
        <w:rPr>
          <w:spacing w:val="1"/>
        </w:rPr>
        <w:t xml:space="preserve"> </w:t>
      </w:r>
      <w:r>
        <w:t>-</w:t>
      </w:r>
      <w:r>
        <w:rPr>
          <w:spacing w:val="1"/>
        </w:rPr>
        <w:t xml:space="preserve"> </w:t>
      </w:r>
      <w:r>
        <w:t>сущность</w:t>
      </w:r>
      <w:r>
        <w:rPr>
          <w:spacing w:val="1"/>
        </w:rPr>
        <w:t xml:space="preserve"> </w:t>
      </w:r>
      <w:r>
        <w:t>и</w:t>
      </w:r>
      <w:r>
        <w:rPr>
          <w:spacing w:val="1"/>
        </w:rPr>
        <w:t xml:space="preserve"> </w:t>
      </w:r>
      <w:r>
        <w:t>угрозы</w:t>
      </w:r>
      <w:r>
        <w:rPr>
          <w:spacing w:val="1"/>
        </w:rPr>
        <w:t xml:space="preserve"> </w:t>
      </w:r>
      <w:r>
        <w:t>безопасности</w:t>
      </w:r>
      <w:r>
        <w:rPr>
          <w:spacing w:val="1"/>
        </w:rPr>
        <w:t xml:space="preserve"> </w:t>
      </w:r>
      <w:r>
        <w:t>личности</w:t>
      </w:r>
      <w:r>
        <w:rPr>
          <w:spacing w:val="55"/>
        </w:rPr>
        <w:t xml:space="preserve"> </w:t>
      </w:r>
      <w:r>
        <w:t>и</w:t>
      </w:r>
      <w:r>
        <w:rPr>
          <w:spacing w:val="1"/>
        </w:rPr>
        <w:t xml:space="preserve"> </w:t>
      </w:r>
      <w:r>
        <w:t>общества.</w:t>
      </w:r>
      <w:r>
        <w:rPr>
          <w:spacing w:val="1"/>
        </w:rPr>
        <w:t xml:space="preserve"> </w:t>
      </w:r>
      <w:r>
        <w:rPr>
          <w:i/>
        </w:rPr>
        <w:t>Пути</w:t>
      </w:r>
      <w:r>
        <w:rPr>
          <w:i/>
          <w:spacing w:val="1"/>
        </w:rPr>
        <w:t xml:space="preserve"> </w:t>
      </w:r>
      <w:r>
        <w:rPr>
          <w:i/>
        </w:rPr>
        <w:t>и</w:t>
      </w:r>
      <w:r>
        <w:rPr>
          <w:i/>
          <w:spacing w:val="1"/>
        </w:rPr>
        <w:t xml:space="preserve"> </w:t>
      </w:r>
      <w:r>
        <w:rPr>
          <w:i/>
        </w:rPr>
        <w:t>средства</w:t>
      </w:r>
      <w:r>
        <w:rPr>
          <w:i/>
          <w:spacing w:val="1"/>
        </w:rPr>
        <w:t xml:space="preserve"> </w:t>
      </w:r>
      <w:r>
        <w:rPr>
          <w:i/>
        </w:rPr>
        <w:t>вовлечения</w:t>
      </w:r>
      <w:r>
        <w:rPr>
          <w:i/>
          <w:spacing w:val="1"/>
        </w:rPr>
        <w:t xml:space="preserve"> </w:t>
      </w:r>
      <w:r>
        <w:rPr>
          <w:i/>
        </w:rPr>
        <w:t>подростка</w:t>
      </w:r>
      <w:r>
        <w:rPr>
          <w:i/>
          <w:spacing w:val="1"/>
        </w:rPr>
        <w:t xml:space="preserve"> </w:t>
      </w:r>
      <w:r>
        <w:rPr>
          <w:i/>
        </w:rPr>
        <w:t>в</w:t>
      </w:r>
      <w:r>
        <w:rPr>
          <w:i/>
          <w:spacing w:val="1"/>
        </w:rPr>
        <w:t xml:space="preserve"> </w:t>
      </w:r>
      <w:r>
        <w:rPr>
          <w:i/>
        </w:rPr>
        <w:t>террористическую,</w:t>
      </w:r>
      <w:r>
        <w:rPr>
          <w:i/>
          <w:spacing w:val="1"/>
        </w:rPr>
        <w:t xml:space="preserve"> </w:t>
      </w:r>
      <w:r>
        <w:rPr>
          <w:i/>
        </w:rPr>
        <w:t>экстремистскую</w:t>
      </w:r>
      <w:r>
        <w:rPr>
          <w:i/>
          <w:spacing w:val="1"/>
        </w:rPr>
        <w:t xml:space="preserve"> </w:t>
      </w:r>
      <w:r>
        <w:rPr>
          <w:i/>
        </w:rPr>
        <w:t>и</w:t>
      </w:r>
      <w:r>
        <w:rPr>
          <w:i/>
          <w:spacing w:val="1"/>
        </w:rPr>
        <w:t xml:space="preserve"> </w:t>
      </w:r>
      <w:r>
        <w:rPr>
          <w:i/>
        </w:rPr>
        <w:t>наркотическую</w:t>
      </w:r>
      <w:r>
        <w:rPr>
          <w:i/>
          <w:spacing w:val="1"/>
        </w:rPr>
        <w:t xml:space="preserve"> </w:t>
      </w:r>
      <w:r>
        <w:rPr>
          <w:i/>
        </w:rPr>
        <w:t>деятельность.</w:t>
      </w:r>
      <w:r>
        <w:rPr>
          <w:i/>
          <w:spacing w:val="1"/>
        </w:rPr>
        <w:t xml:space="preserve"> </w:t>
      </w:r>
      <w:r>
        <w:rPr>
          <w:i/>
        </w:rPr>
        <w:t>Ответственность</w:t>
      </w:r>
      <w:r>
        <w:rPr>
          <w:i/>
          <w:spacing w:val="1"/>
        </w:rPr>
        <w:t xml:space="preserve"> </w:t>
      </w:r>
      <w:r>
        <w:rPr>
          <w:i/>
        </w:rPr>
        <w:t>несовершеннолетних</w:t>
      </w:r>
      <w:r>
        <w:rPr>
          <w:i/>
          <w:spacing w:val="1"/>
        </w:rPr>
        <w:t xml:space="preserve"> </w:t>
      </w:r>
      <w:r>
        <w:rPr>
          <w:i/>
        </w:rPr>
        <w:t>за</w:t>
      </w:r>
      <w:r>
        <w:rPr>
          <w:i/>
          <w:spacing w:val="1"/>
        </w:rPr>
        <w:t xml:space="preserve"> </w:t>
      </w:r>
      <w:r>
        <w:rPr>
          <w:i/>
        </w:rPr>
        <w:t>правонарушения.</w:t>
      </w:r>
      <w:r>
        <w:rPr>
          <w:i/>
          <w:spacing w:val="1"/>
        </w:rPr>
        <w:t xml:space="preserve"> </w:t>
      </w:r>
      <w:r>
        <w:t>Личная безопасность при</w:t>
      </w:r>
      <w:r>
        <w:rPr>
          <w:spacing w:val="1"/>
        </w:rPr>
        <w:t xml:space="preserve"> </w:t>
      </w:r>
      <w:r>
        <w:t>террористических</w:t>
      </w:r>
      <w:r>
        <w:rPr>
          <w:spacing w:val="1"/>
        </w:rPr>
        <w:t xml:space="preserve"> </w:t>
      </w:r>
      <w:r>
        <w:t>актах</w:t>
      </w:r>
      <w:r>
        <w:rPr>
          <w:spacing w:val="1"/>
        </w:rPr>
        <w:t xml:space="preserve"> </w:t>
      </w:r>
      <w:r>
        <w:t>и при</w:t>
      </w:r>
      <w:r>
        <w:rPr>
          <w:spacing w:val="1"/>
        </w:rPr>
        <w:t xml:space="preserve"> </w:t>
      </w:r>
      <w:r>
        <w:t>обнаружении неизвестного предмета,</w:t>
      </w:r>
      <w:r>
        <w:rPr>
          <w:spacing w:val="1"/>
        </w:rPr>
        <w:t xml:space="preserve"> </w:t>
      </w:r>
      <w:r>
        <w:t>возможной</w:t>
      </w:r>
      <w:r>
        <w:rPr>
          <w:spacing w:val="1"/>
        </w:rPr>
        <w:t xml:space="preserve"> </w:t>
      </w:r>
      <w:r>
        <w:t>угрозе</w:t>
      </w:r>
      <w:r>
        <w:rPr>
          <w:spacing w:val="1"/>
        </w:rPr>
        <w:t xml:space="preserve"> </w:t>
      </w:r>
      <w:r>
        <w:t>взрыва</w:t>
      </w:r>
      <w:r>
        <w:rPr>
          <w:spacing w:val="1"/>
        </w:rPr>
        <w:t xml:space="preserve"> </w:t>
      </w:r>
      <w:r>
        <w:t>(при</w:t>
      </w:r>
      <w:r>
        <w:rPr>
          <w:spacing w:val="1"/>
        </w:rPr>
        <w:t xml:space="preserve"> </w:t>
      </w:r>
      <w:r>
        <w:t>взрыве).</w:t>
      </w:r>
      <w:r>
        <w:rPr>
          <w:spacing w:val="1"/>
        </w:rPr>
        <w:t xml:space="preserve"> </w:t>
      </w:r>
      <w:r>
        <w:t>Личная</w:t>
      </w:r>
      <w:r>
        <w:rPr>
          <w:spacing w:val="1"/>
        </w:rPr>
        <w:t xml:space="preserve"> </w:t>
      </w:r>
      <w:r>
        <w:t>безопасность</w:t>
      </w:r>
      <w:r>
        <w:rPr>
          <w:spacing w:val="1"/>
        </w:rPr>
        <w:t xml:space="preserve"> </w:t>
      </w:r>
      <w:r>
        <w:t>при</w:t>
      </w:r>
      <w:r>
        <w:rPr>
          <w:spacing w:val="1"/>
        </w:rPr>
        <w:t xml:space="preserve"> </w:t>
      </w:r>
      <w:r>
        <w:t>похищении</w:t>
      </w:r>
      <w:r>
        <w:rPr>
          <w:spacing w:val="1"/>
        </w:rPr>
        <w:t xml:space="preserve"> </w:t>
      </w:r>
      <w:r>
        <w:t>или</w:t>
      </w:r>
      <w:r>
        <w:rPr>
          <w:spacing w:val="1"/>
        </w:rPr>
        <w:t xml:space="preserve"> </w:t>
      </w:r>
      <w:r>
        <w:t>захвате</w:t>
      </w:r>
      <w:r>
        <w:rPr>
          <w:spacing w:val="1"/>
        </w:rPr>
        <w:t xml:space="preserve"> </w:t>
      </w:r>
      <w:r>
        <w:t>в</w:t>
      </w:r>
      <w:r>
        <w:rPr>
          <w:spacing w:val="1"/>
        </w:rPr>
        <w:t xml:space="preserve"> </w:t>
      </w:r>
      <w:r>
        <w:t>заложники (попытке похищения) и при проведении мероприятий по освобождению заложников.</w:t>
      </w:r>
      <w:r>
        <w:rPr>
          <w:spacing w:val="1"/>
        </w:rPr>
        <w:t xml:space="preserve"> </w:t>
      </w:r>
      <w:r>
        <w:t>Личная</w:t>
      </w:r>
      <w:r>
        <w:rPr>
          <w:spacing w:val="-5"/>
        </w:rPr>
        <w:t xml:space="preserve"> </w:t>
      </w:r>
      <w:r>
        <w:t>безопасность</w:t>
      </w:r>
      <w:r>
        <w:rPr>
          <w:spacing w:val="1"/>
        </w:rPr>
        <w:t xml:space="preserve"> </w:t>
      </w:r>
      <w:r>
        <w:t>при</w:t>
      </w:r>
      <w:r>
        <w:rPr>
          <w:spacing w:val="-2"/>
        </w:rPr>
        <w:t xml:space="preserve"> </w:t>
      </w:r>
      <w:r>
        <w:t>посещении</w:t>
      </w:r>
      <w:r>
        <w:rPr>
          <w:spacing w:val="3"/>
        </w:rPr>
        <w:t xml:space="preserve"> </w:t>
      </w:r>
      <w:r>
        <w:t>массовых</w:t>
      </w:r>
      <w:r>
        <w:rPr>
          <w:spacing w:val="2"/>
        </w:rPr>
        <w:t xml:space="preserve"> </w:t>
      </w:r>
      <w:r>
        <w:t>мероприятий.</w:t>
      </w:r>
    </w:p>
    <w:p w:rsidR="00035341" w:rsidRDefault="007A4DC2">
      <w:pPr>
        <w:pStyle w:val="4"/>
        <w:spacing w:before="4" w:line="278" w:lineRule="auto"/>
        <w:ind w:right="4660"/>
      </w:pPr>
      <w:r>
        <w:t>Основы медицинских знаний и здорового образа жизни</w:t>
      </w:r>
      <w:r>
        <w:rPr>
          <w:spacing w:val="-52"/>
        </w:rPr>
        <w:t xml:space="preserve"> </w:t>
      </w:r>
      <w:r>
        <w:t>Основы</w:t>
      </w:r>
      <w:r>
        <w:rPr>
          <w:spacing w:val="-3"/>
        </w:rPr>
        <w:t xml:space="preserve"> </w:t>
      </w:r>
      <w:r>
        <w:t>здорового</w:t>
      </w:r>
      <w:r>
        <w:rPr>
          <w:spacing w:val="2"/>
        </w:rPr>
        <w:t xml:space="preserve"> </w:t>
      </w:r>
      <w:r>
        <w:t>образа</w:t>
      </w:r>
      <w:r>
        <w:rPr>
          <w:spacing w:val="-3"/>
        </w:rPr>
        <w:t xml:space="preserve"> </w:t>
      </w:r>
      <w:r>
        <w:t>жизни</w:t>
      </w:r>
    </w:p>
    <w:p w:rsidR="00035341" w:rsidRDefault="007A4DC2">
      <w:pPr>
        <w:pStyle w:val="a3"/>
        <w:spacing w:line="276" w:lineRule="auto"/>
        <w:ind w:right="844" w:firstLine="710"/>
        <w:jc w:val="both"/>
        <w:rPr>
          <w:i/>
        </w:rPr>
      </w:pPr>
      <w:r>
        <w:t>Основные</w:t>
      </w:r>
      <w:r>
        <w:rPr>
          <w:spacing w:val="1"/>
        </w:rPr>
        <w:t xml:space="preserve"> </w:t>
      </w:r>
      <w:r>
        <w:t>понятия</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Составляющие</w:t>
      </w:r>
      <w:r>
        <w:rPr>
          <w:spacing w:val="1"/>
        </w:rPr>
        <w:t xml:space="preserve"> </w:t>
      </w:r>
      <w:r>
        <w:t>и</w:t>
      </w:r>
      <w:r>
        <w:rPr>
          <w:spacing w:val="1"/>
        </w:rPr>
        <w:t xml:space="preserve"> </w:t>
      </w:r>
      <w:r>
        <w:t>факторы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(физическая</w:t>
      </w:r>
      <w:r>
        <w:rPr>
          <w:spacing w:val="1"/>
        </w:rPr>
        <w:t xml:space="preserve"> </w:t>
      </w:r>
      <w:r>
        <w:t>активность,</w:t>
      </w:r>
      <w:r>
        <w:rPr>
          <w:spacing w:val="1"/>
        </w:rPr>
        <w:t xml:space="preserve"> </w:t>
      </w:r>
      <w:r>
        <w:t>питание,</w:t>
      </w:r>
      <w:r>
        <w:rPr>
          <w:spacing w:val="1"/>
        </w:rPr>
        <w:t xml:space="preserve"> </w:t>
      </w:r>
      <w:r>
        <w:t>режим</w:t>
      </w:r>
      <w:r>
        <w:rPr>
          <w:spacing w:val="1"/>
        </w:rPr>
        <w:t xml:space="preserve"> </w:t>
      </w:r>
      <w:r>
        <w:t>дня,</w:t>
      </w:r>
      <w:r>
        <w:rPr>
          <w:spacing w:val="1"/>
        </w:rPr>
        <w:t xml:space="preserve"> </w:t>
      </w:r>
      <w:r>
        <w:t>гигиена).</w:t>
      </w:r>
      <w:r>
        <w:rPr>
          <w:spacing w:val="55"/>
        </w:rPr>
        <w:t xml:space="preserve"> </w:t>
      </w:r>
      <w:r>
        <w:t>Вредные</w:t>
      </w:r>
      <w:r>
        <w:rPr>
          <w:spacing w:val="1"/>
        </w:rPr>
        <w:t xml:space="preserve"> </w:t>
      </w:r>
      <w:r>
        <w:t>привычки и их факторы (навязчивые действия, игромания употребление алкоголя и наркотических</w:t>
      </w:r>
      <w:r>
        <w:rPr>
          <w:spacing w:val="-52"/>
        </w:rPr>
        <w:t xml:space="preserve"> </w:t>
      </w:r>
      <w:r>
        <w:t>веществ, курение табака и курительных смесей), их влияние на здоровье. Профилактика вредных</w:t>
      </w:r>
      <w:r>
        <w:rPr>
          <w:spacing w:val="1"/>
        </w:rPr>
        <w:t xml:space="preserve"> </w:t>
      </w:r>
      <w:r>
        <w:t xml:space="preserve">привычек и их факторов. </w:t>
      </w:r>
      <w:r>
        <w:rPr>
          <w:i/>
        </w:rPr>
        <w:t>Семья в современном обществе. Права и обязанности супругов. Защита</w:t>
      </w:r>
      <w:r>
        <w:rPr>
          <w:i/>
          <w:spacing w:val="1"/>
        </w:rPr>
        <w:t xml:space="preserve"> </w:t>
      </w:r>
      <w:r>
        <w:rPr>
          <w:i/>
        </w:rPr>
        <w:t>прав</w:t>
      </w:r>
      <w:r>
        <w:rPr>
          <w:i/>
          <w:spacing w:val="1"/>
        </w:rPr>
        <w:t xml:space="preserve"> </w:t>
      </w:r>
      <w:r>
        <w:rPr>
          <w:i/>
        </w:rPr>
        <w:t>ребенка.</w:t>
      </w:r>
    </w:p>
    <w:p w:rsidR="00035341" w:rsidRDefault="007A4DC2">
      <w:pPr>
        <w:pStyle w:val="4"/>
      </w:pPr>
      <w:r>
        <w:t>Основы</w:t>
      </w:r>
      <w:r>
        <w:rPr>
          <w:spacing w:val="-3"/>
        </w:rPr>
        <w:t xml:space="preserve"> </w:t>
      </w:r>
      <w:r>
        <w:t>медицинских</w:t>
      </w:r>
      <w:r>
        <w:rPr>
          <w:spacing w:val="-3"/>
        </w:rPr>
        <w:t xml:space="preserve"> </w:t>
      </w:r>
      <w:r>
        <w:t>знаний</w:t>
      </w:r>
      <w:r>
        <w:rPr>
          <w:spacing w:val="-2"/>
        </w:rPr>
        <w:t xml:space="preserve"> </w:t>
      </w:r>
      <w:r>
        <w:t>и</w:t>
      </w:r>
      <w:r>
        <w:rPr>
          <w:spacing w:val="-1"/>
        </w:rPr>
        <w:t xml:space="preserve"> </w:t>
      </w:r>
      <w:r>
        <w:t>оказание</w:t>
      </w:r>
      <w:r>
        <w:rPr>
          <w:spacing w:val="-1"/>
        </w:rPr>
        <w:t xml:space="preserve"> </w:t>
      </w:r>
      <w:r>
        <w:t>первой</w:t>
      </w:r>
      <w:r>
        <w:rPr>
          <w:spacing w:val="-5"/>
        </w:rPr>
        <w:t xml:space="preserve"> </w:t>
      </w:r>
      <w:r>
        <w:t>помощи</w:t>
      </w:r>
    </w:p>
    <w:p w:rsidR="00035341" w:rsidRDefault="007A4DC2">
      <w:pPr>
        <w:spacing w:before="31" w:line="276" w:lineRule="auto"/>
        <w:ind w:left="1399" w:right="840" w:firstLine="710"/>
        <w:jc w:val="both"/>
      </w:pPr>
      <w:r>
        <w:t>Основы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наружном</w:t>
      </w:r>
      <w:r>
        <w:rPr>
          <w:spacing w:val="1"/>
        </w:rPr>
        <w:t xml:space="preserve"> </w:t>
      </w:r>
      <w:r>
        <w:t>и</w:t>
      </w:r>
      <w:r>
        <w:rPr>
          <w:spacing w:val="1"/>
        </w:rPr>
        <w:t xml:space="preserve"> </w:t>
      </w:r>
      <w:r>
        <w:t>внутреннем</w:t>
      </w:r>
      <w:r>
        <w:rPr>
          <w:spacing w:val="1"/>
        </w:rPr>
        <w:t xml:space="preserve"> </w:t>
      </w:r>
      <w:r>
        <w:t>кровотечении. Извлечение инородного тела из верхних дыхательных путей. Первая помощь при</w:t>
      </w:r>
      <w:r>
        <w:rPr>
          <w:spacing w:val="1"/>
        </w:rPr>
        <w:t xml:space="preserve"> </w:t>
      </w:r>
      <w:r>
        <w:t>ушибах и растяжениях, вывихах и переломах. Первая помощь при ожогах, отморожениях и общем</w:t>
      </w:r>
      <w:r>
        <w:rPr>
          <w:spacing w:val="1"/>
        </w:rPr>
        <w:t xml:space="preserve"> </w:t>
      </w:r>
      <w:r>
        <w:t>переохлаждении.</w:t>
      </w:r>
      <w:r>
        <w:rPr>
          <w:spacing w:val="22"/>
        </w:rPr>
        <w:t xml:space="preserve"> </w:t>
      </w:r>
      <w:r>
        <w:rPr>
          <w:i/>
        </w:rPr>
        <w:t>Основные</w:t>
      </w:r>
      <w:r>
        <w:rPr>
          <w:i/>
          <w:spacing w:val="15"/>
        </w:rPr>
        <w:t xml:space="preserve"> </w:t>
      </w:r>
      <w:r>
        <w:rPr>
          <w:i/>
        </w:rPr>
        <w:t>неинфекционные</w:t>
      </w:r>
      <w:r>
        <w:rPr>
          <w:i/>
          <w:spacing w:val="15"/>
        </w:rPr>
        <w:t xml:space="preserve"> </w:t>
      </w:r>
      <w:r>
        <w:rPr>
          <w:i/>
        </w:rPr>
        <w:t>и</w:t>
      </w:r>
      <w:r>
        <w:rPr>
          <w:i/>
          <w:spacing w:val="17"/>
        </w:rPr>
        <w:t xml:space="preserve"> </w:t>
      </w:r>
      <w:r>
        <w:rPr>
          <w:i/>
        </w:rPr>
        <w:t>инфекционные</w:t>
      </w:r>
      <w:r>
        <w:rPr>
          <w:i/>
          <w:spacing w:val="15"/>
        </w:rPr>
        <w:t xml:space="preserve"> </w:t>
      </w:r>
      <w:r>
        <w:rPr>
          <w:i/>
        </w:rPr>
        <w:t>заболевания,</w:t>
      </w:r>
      <w:r>
        <w:rPr>
          <w:i/>
          <w:spacing w:val="19"/>
        </w:rPr>
        <w:t xml:space="preserve"> </w:t>
      </w:r>
      <w:r>
        <w:rPr>
          <w:i/>
        </w:rPr>
        <w:t>их</w:t>
      </w:r>
      <w:r>
        <w:rPr>
          <w:i/>
          <w:spacing w:val="15"/>
        </w:rPr>
        <w:t xml:space="preserve"> </w:t>
      </w:r>
      <w:r>
        <w:rPr>
          <w:i/>
        </w:rPr>
        <w:t>профилактика</w:t>
      </w:r>
      <w:r>
        <w:t>.</w:t>
      </w:r>
    </w:p>
    <w:p w:rsidR="00035341" w:rsidRPr="00882925" w:rsidRDefault="007E5DB2" w:rsidP="00882925">
      <w:pPr>
        <w:spacing w:before="66" w:line="276" w:lineRule="auto"/>
        <w:ind w:left="1399" w:right="850"/>
        <w:jc w:val="both"/>
        <w:rPr>
          <w:i/>
        </w:rPr>
      </w:pPr>
      <w:r>
        <w:t>П</w:t>
      </w:r>
      <w:r w:rsidR="007A4DC2">
        <w:t>ервая</w:t>
      </w:r>
      <w:r w:rsidR="007A4DC2">
        <w:rPr>
          <w:spacing w:val="1"/>
        </w:rPr>
        <w:t xml:space="preserve"> </w:t>
      </w:r>
      <w:r w:rsidR="007A4DC2">
        <w:t>помощь</w:t>
      </w:r>
      <w:r w:rsidR="007A4DC2">
        <w:rPr>
          <w:spacing w:val="1"/>
        </w:rPr>
        <w:t xml:space="preserve"> </w:t>
      </w:r>
      <w:r w:rsidR="007A4DC2">
        <w:t>при</w:t>
      </w:r>
      <w:r w:rsidR="007A4DC2">
        <w:rPr>
          <w:spacing w:val="1"/>
        </w:rPr>
        <w:t xml:space="preserve"> </w:t>
      </w:r>
      <w:r w:rsidR="007A4DC2">
        <w:t>отравлениях.</w:t>
      </w:r>
      <w:r w:rsidR="007A4DC2">
        <w:rPr>
          <w:spacing w:val="1"/>
        </w:rPr>
        <w:t xml:space="preserve"> </w:t>
      </w:r>
      <w:r w:rsidR="007A4DC2">
        <w:t>Первая</w:t>
      </w:r>
      <w:r w:rsidR="007A4DC2">
        <w:rPr>
          <w:spacing w:val="1"/>
        </w:rPr>
        <w:t xml:space="preserve"> </w:t>
      </w:r>
      <w:r w:rsidR="007A4DC2">
        <w:t>помощь</w:t>
      </w:r>
      <w:r w:rsidR="007A4DC2">
        <w:rPr>
          <w:spacing w:val="1"/>
        </w:rPr>
        <w:t xml:space="preserve"> </w:t>
      </w:r>
      <w:r w:rsidR="007A4DC2">
        <w:t>при</w:t>
      </w:r>
      <w:r w:rsidR="007A4DC2">
        <w:rPr>
          <w:spacing w:val="1"/>
        </w:rPr>
        <w:t xml:space="preserve"> </w:t>
      </w:r>
      <w:r w:rsidR="007A4DC2">
        <w:t>тепловом</w:t>
      </w:r>
      <w:r w:rsidR="007A4DC2">
        <w:rPr>
          <w:spacing w:val="1"/>
        </w:rPr>
        <w:t xml:space="preserve"> </w:t>
      </w:r>
      <w:r w:rsidR="007A4DC2">
        <w:t>(солнечном)</w:t>
      </w:r>
      <w:r w:rsidR="007A4DC2">
        <w:rPr>
          <w:spacing w:val="1"/>
        </w:rPr>
        <w:t xml:space="preserve"> </w:t>
      </w:r>
      <w:r w:rsidR="007A4DC2">
        <w:t>ударе.</w:t>
      </w:r>
      <w:r w:rsidR="007A4DC2">
        <w:rPr>
          <w:spacing w:val="55"/>
        </w:rPr>
        <w:t xml:space="preserve"> </w:t>
      </w:r>
      <w:r w:rsidR="007A4DC2">
        <w:t>Первая</w:t>
      </w:r>
      <w:r w:rsidR="007A4DC2">
        <w:rPr>
          <w:spacing w:val="1"/>
        </w:rPr>
        <w:t xml:space="preserve"> </w:t>
      </w:r>
      <w:r w:rsidR="007A4DC2">
        <w:t xml:space="preserve">помощь при укусе насекомых и змей. </w:t>
      </w:r>
      <w:r w:rsidR="007A4DC2">
        <w:rPr>
          <w:i/>
        </w:rPr>
        <w:t>Первая помощь при остановке сердечной деятельности.</w:t>
      </w:r>
      <w:r w:rsidR="007A4DC2">
        <w:rPr>
          <w:i/>
          <w:spacing w:val="1"/>
        </w:rPr>
        <w:t xml:space="preserve"> </w:t>
      </w:r>
      <w:r w:rsidR="007A4DC2">
        <w:rPr>
          <w:i/>
        </w:rPr>
        <w:t>Первая помощь при коме. Особенности оказания первой помощи при поражении электрическим</w:t>
      </w:r>
      <w:r w:rsidR="007A4DC2">
        <w:rPr>
          <w:i/>
          <w:spacing w:val="1"/>
        </w:rPr>
        <w:t xml:space="preserve"> </w:t>
      </w:r>
      <w:r w:rsidR="007A4DC2">
        <w:rPr>
          <w:i/>
        </w:rPr>
        <w:t>током.</w:t>
      </w:r>
    </w:p>
    <w:p w:rsidR="00035341" w:rsidRDefault="007A4DC2" w:rsidP="00F64A30">
      <w:pPr>
        <w:pStyle w:val="2"/>
        <w:numPr>
          <w:ilvl w:val="3"/>
          <w:numId w:val="21"/>
        </w:numPr>
        <w:tabs>
          <w:tab w:val="left" w:pos="2303"/>
        </w:tabs>
        <w:ind w:left="2302" w:hanging="904"/>
      </w:pPr>
      <w:r>
        <w:t>Родной</w:t>
      </w:r>
      <w:r>
        <w:rPr>
          <w:spacing w:val="1"/>
        </w:rPr>
        <w:t xml:space="preserve"> </w:t>
      </w:r>
      <w:r>
        <w:t>русский</w:t>
      </w:r>
      <w:r>
        <w:rPr>
          <w:spacing w:val="-3"/>
        </w:rPr>
        <w:t xml:space="preserve"> </w:t>
      </w:r>
      <w:r>
        <w:t>язык</w:t>
      </w:r>
    </w:p>
    <w:p w:rsidR="00035341" w:rsidRDefault="007A4DC2">
      <w:pPr>
        <w:pStyle w:val="4"/>
        <w:spacing w:before="21"/>
        <w:jc w:val="left"/>
      </w:pPr>
      <w:r>
        <w:t>Раздел 1.</w:t>
      </w:r>
      <w:r>
        <w:rPr>
          <w:spacing w:val="2"/>
        </w:rPr>
        <w:t xml:space="preserve"> </w:t>
      </w:r>
      <w:r>
        <w:t>Язык</w:t>
      </w:r>
      <w:r>
        <w:rPr>
          <w:spacing w:val="-4"/>
        </w:rPr>
        <w:t xml:space="preserve"> </w:t>
      </w:r>
      <w:r>
        <w:t>и</w:t>
      </w:r>
      <w:r>
        <w:rPr>
          <w:spacing w:val="-3"/>
        </w:rPr>
        <w:t xml:space="preserve"> </w:t>
      </w:r>
      <w:r>
        <w:t>культура</w:t>
      </w:r>
      <w:r>
        <w:rPr>
          <w:spacing w:val="-1"/>
        </w:rPr>
        <w:t xml:space="preserve"> </w:t>
      </w:r>
      <w:r>
        <w:t>.</w:t>
      </w:r>
    </w:p>
    <w:p w:rsidR="00035341" w:rsidRDefault="007A4DC2">
      <w:pPr>
        <w:pStyle w:val="a3"/>
        <w:spacing w:before="198"/>
        <w:ind w:right="1141" w:firstLine="710"/>
      </w:pPr>
      <w:r>
        <w:t>Русский язык – национальный язык русского народа. Роль родного языка в жизни</w:t>
      </w:r>
      <w:r>
        <w:rPr>
          <w:spacing w:val="1"/>
        </w:rPr>
        <w:t xml:space="preserve"> </w:t>
      </w:r>
      <w:r>
        <w:t>человека. Русский язык в жизни общества и государства. Бережное отношение к родному языку</w:t>
      </w:r>
      <w:r>
        <w:rPr>
          <w:spacing w:val="-52"/>
        </w:rPr>
        <w:t xml:space="preserve"> </w:t>
      </w:r>
      <w:r>
        <w:t>как одно из необходимых качеств современного культурного человека. Русский язык – язык</w:t>
      </w:r>
      <w:r>
        <w:rPr>
          <w:spacing w:val="1"/>
        </w:rPr>
        <w:t xml:space="preserve"> </w:t>
      </w:r>
      <w:r>
        <w:t>русской</w:t>
      </w:r>
      <w:r>
        <w:rPr>
          <w:spacing w:val="2"/>
        </w:rPr>
        <w:t xml:space="preserve"> </w:t>
      </w:r>
      <w:r>
        <w:t>художественной</w:t>
      </w:r>
      <w:r>
        <w:rPr>
          <w:spacing w:val="3"/>
        </w:rPr>
        <w:t xml:space="preserve"> </w:t>
      </w:r>
      <w:r>
        <w:t>литературы.</w:t>
      </w:r>
    </w:p>
    <w:p w:rsidR="00035341" w:rsidRDefault="007A4DC2">
      <w:pPr>
        <w:pStyle w:val="a3"/>
        <w:spacing w:before="198"/>
        <w:ind w:right="856" w:firstLine="710"/>
      </w:pPr>
      <w:r>
        <w:t>Язык</w:t>
      </w:r>
      <w:r>
        <w:rPr>
          <w:spacing w:val="-3"/>
        </w:rPr>
        <w:t xml:space="preserve"> </w:t>
      </w:r>
      <w:r>
        <w:t>как</w:t>
      </w:r>
      <w:r>
        <w:rPr>
          <w:spacing w:val="-3"/>
        </w:rPr>
        <w:t xml:space="preserve"> </w:t>
      </w:r>
      <w:r>
        <w:t>зеркало</w:t>
      </w:r>
      <w:r>
        <w:rPr>
          <w:spacing w:val="-6"/>
        </w:rPr>
        <w:t xml:space="preserve"> </w:t>
      </w:r>
      <w:r>
        <w:t>национальной</w:t>
      </w:r>
      <w:r>
        <w:rPr>
          <w:spacing w:val="-1"/>
        </w:rPr>
        <w:t xml:space="preserve"> </w:t>
      </w:r>
      <w:r>
        <w:t>культуры.</w:t>
      </w:r>
      <w:r>
        <w:rPr>
          <w:spacing w:val="2"/>
        </w:rPr>
        <w:t xml:space="preserve"> </w:t>
      </w:r>
      <w:r>
        <w:t>Слово</w:t>
      </w:r>
      <w:r>
        <w:rPr>
          <w:spacing w:val="-6"/>
        </w:rPr>
        <w:t xml:space="preserve"> </w:t>
      </w:r>
      <w:r>
        <w:t>как</w:t>
      </w:r>
      <w:r>
        <w:rPr>
          <w:spacing w:val="-4"/>
        </w:rPr>
        <w:t xml:space="preserve"> </w:t>
      </w:r>
      <w:r>
        <w:t>хранилище</w:t>
      </w:r>
      <w:r>
        <w:rPr>
          <w:spacing w:val="-8"/>
        </w:rPr>
        <w:t xml:space="preserve"> </w:t>
      </w:r>
      <w:r>
        <w:t>материальной и</w:t>
      </w:r>
      <w:r>
        <w:rPr>
          <w:spacing w:val="-4"/>
        </w:rPr>
        <w:t xml:space="preserve"> </w:t>
      </w:r>
      <w:r>
        <w:t>духовной</w:t>
      </w:r>
      <w:r>
        <w:rPr>
          <w:spacing w:val="-52"/>
        </w:rPr>
        <w:t xml:space="preserve"> </w:t>
      </w:r>
      <w:r>
        <w:t>культуры народа. Слова, обозначающие предметы и явления традиционного русского быта</w:t>
      </w:r>
      <w:r>
        <w:rPr>
          <w:spacing w:val="1"/>
        </w:rPr>
        <w:t xml:space="preserve"> </w:t>
      </w:r>
      <w:r>
        <w:t>(национальную одежду, пищу, игры, народные танцы и т.п.), слова с национально-культурным</w:t>
      </w:r>
      <w:r>
        <w:rPr>
          <w:spacing w:val="1"/>
        </w:rPr>
        <w:t xml:space="preserve"> </w:t>
      </w:r>
      <w:r>
        <w:t>компонентом значения (символика числа, цвета и т.п.), народно-поэтические символы, народно-</w:t>
      </w:r>
      <w:r>
        <w:rPr>
          <w:spacing w:val="1"/>
        </w:rPr>
        <w:t xml:space="preserve"> </w:t>
      </w:r>
      <w:r>
        <w:t>поэтические эпитеты (за тридевять земель, цветущая калина – девушка, тучи – несчастья, полынь,</w:t>
      </w:r>
      <w:r>
        <w:rPr>
          <w:spacing w:val="1"/>
        </w:rPr>
        <w:t xml:space="preserve"> </w:t>
      </w:r>
      <w:r>
        <w:t>веретено, ясный сокол, красна девица, рόдный батюшка), прецедентные имена (Илья Муромец,</w:t>
      </w:r>
      <w:r>
        <w:rPr>
          <w:spacing w:val="1"/>
        </w:rPr>
        <w:t xml:space="preserve"> </w:t>
      </w:r>
      <w:r>
        <w:t>Василиса Прекрасная, Иван-Царевич, сивка-бурка, жар-птица, и т.п.) в русских народных и</w:t>
      </w:r>
      <w:r>
        <w:rPr>
          <w:spacing w:val="1"/>
        </w:rPr>
        <w:t xml:space="preserve"> </w:t>
      </w:r>
      <w:r>
        <w:t>литературных сказках,</w:t>
      </w:r>
      <w:r>
        <w:rPr>
          <w:spacing w:val="-2"/>
        </w:rPr>
        <w:t xml:space="preserve"> </w:t>
      </w:r>
      <w:r>
        <w:t>народных</w:t>
      </w:r>
      <w:r>
        <w:rPr>
          <w:spacing w:val="-3"/>
        </w:rPr>
        <w:t xml:space="preserve"> </w:t>
      </w:r>
      <w:r>
        <w:t>песнях,</w:t>
      </w:r>
      <w:r>
        <w:rPr>
          <w:spacing w:val="3"/>
        </w:rPr>
        <w:t xml:space="preserve"> </w:t>
      </w:r>
      <w:r>
        <w:t>былинах,</w:t>
      </w:r>
      <w:r>
        <w:rPr>
          <w:spacing w:val="-2"/>
        </w:rPr>
        <w:t xml:space="preserve"> </w:t>
      </w:r>
      <w:r>
        <w:t>художественной</w:t>
      </w:r>
      <w:r>
        <w:rPr>
          <w:spacing w:val="2"/>
        </w:rPr>
        <w:t xml:space="preserve"> </w:t>
      </w:r>
      <w:r>
        <w:t>литературе.</w:t>
      </w:r>
    </w:p>
    <w:p w:rsidR="00035341" w:rsidRDefault="007A4DC2">
      <w:pPr>
        <w:pStyle w:val="a3"/>
        <w:spacing w:before="200"/>
        <w:ind w:right="856" w:firstLine="710"/>
      </w:pPr>
      <w:r>
        <w:t>Крылатые</w:t>
      </w:r>
      <w:r>
        <w:rPr>
          <w:spacing w:val="-8"/>
        </w:rPr>
        <w:t xml:space="preserve"> </w:t>
      </w:r>
      <w:r>
        <w:t>слова</w:t>
      </w:r>
      <w:r>
        <w:rPr>
          <w:spacing w:val="2"/>
        </w:rPr>
        <w:t xml:space="preserve"> </w:t>
      </w:r>
      <w:r>
        <w:t>и</w:t>
      </w:r>
      <w:r>
        <w:rPr>
          <w:spacing w:val="-4"/>
        </w:rPr>
        <w:t xml:space="preserve"> </w:t>
      </w:r>
      <w:r>
        <w:t>выражения</w:t>
      </w:r>
      <w:r>
        <w:rPr>
          <w:spacing w:val="-2"/>
        </w:rPr>
        <w:t xml:space="preserve"> </w:t>
      </w:r>
      <w:r>
        <w:t>(прецедентные</w:t>
      </w:r>
      <w:r>
        <w:rPr>
          <w:spacing w:val="-8"/>
        </w:rPr>
        <w:t xml:space="preserve"> </w:t>
      </w:r>
      <w:r>
        <w:t>тексты)</w:t>
      </w:r>
      <w:r>
        <w:rPr>
          <w:spacing w:val="-2"/>
        </w:rPr>
        <w:t xml:space="preserve"> </w:t>
      </w:r>
      <w:r>
        <w:t>из</w:t>
      </w:r>
      <w:r>
        <w:rPr>
          <w:spacing w:val="-2"/>
        </w:rPr>
        <w:t xml:space="preserve"> </w:t>
      </w:r>
      <w:r>
        <w:t>русских</w:t>
      </w:r>
      <w:r>
        <w:rPr>
          <w:spacing w:val="-1"/>
        </w:rPr>
        <w:t xml:space="preserve"> </w:t>
      </w:r>
      <w:r>
        <w:t>народных</w:t>
      </w:r>
      <w:r>
        <w:rPr>
          <w:spacing w:val="-5"/>
        </w:rPr>
        <w:t xml:space="preserve"> </w:t>
      </w:r>
      <w:r>
        <w:t>и литературных</w:t>
      </w:r>
      <w:r>
        <w:rPr>
          <w:spacing w:val="-52"/>
        </w:rPr>
        <w:t xml:space="preserve"> </w:t>
      </w:r>
      <w:r>
        <w:t>сказок (битый небитого везёт; по щучьему велению; сказка про белого бычка; ни в сказке сказать,</w:t>
      </w:r>
      <w:r>
        <w:rPr>
          <w:spacing w:val="1"/>
        </w:rPr>
        <w:t xml:space="preserve"> </w:t>
      </w:r>
      <w:r>
        <w:t>ни пером описать; при царе Горохе; золотая рыбка; а ткачиха с поварихой, с сватьей бабой</w:t>
      </w:r>
      <w:r>
        <w:rPr>
          <w:spacing w:val="1"/>
        </w:rPr>
        <w:t xml:space="preserve"> </w:t>
      </w:r>
      <w:r w:rsidR="00882925">
        <w:t>Ба</w:t>
      </w:r>
      <w:r>
        <w:t>барихой и др.), источники, значение и употребление в современных ситуациях речевого</w:t>
      </w:r>
      <w:r>
        <w:rPr>
          <w:spacing w:val="1"/>
        </w:rPr>
        <w:t xml:space="preserve"> </w:t>
      </w:r>
      <w:r>
        <w:t>общения. Русские пословицы и поговорки как воплощение опыта, наблюдений, оценок, народного</w:t>
      </w:r>
      <w:r>
        <w:rPr>
          <w:spacing w:val="-52"/>
        </w:rPr>
        <w:t xml:space="preserve"> </w:t>
      </w:r>
      <w:r>
        <w:lastRenderedPageBreak/>
        <w:t>ума</w:t>
      </w:r>
      <w:r>
        <w:rPr>
          <w:spacing w:val="-1"/>
        </w:rPr>
        <w:t xml:space="preserve"> </w:t>
      </w:r>
      <w:r>
        <w:t>и</w:t>
      </w:r>
      <w:r>
        <w:rPr>
          <w:spacing w:val="-1"/>
        </w:rPr>
        <w:t xml:space="preserve"> </w:t>
      </w:r>
      <w:r>
        <w:t>особенностей</w:t>
      </w:r>
      <w:r>
        <w:rPr>
          <w:spacing w:val="-2"/>
        </w:rPr>
        <w:t xml:space="preserve"> </w:t>
      </w:r>
      <w:r>
        <w:t>национальной</w:t>
      </w:r>
      <w:r>
        <w:rPr>
          <w:spacing w:val="-1"/>
        </w:rPr>
        <w:t xml:space="preserve"> </w:t>
      </w:r>
      <w:r>
        <w:t>культуры</w:t>
      </w:r>
      <w:r>
        <w:rPr>
          <w:spacing w:val="-3"/>
        </w:rPr>
        <w:t xml:space="preserve"> </w:t>
      </w:r>
      <w:r>
        <w:t>народа. Загадки.</w:t>
      </w:r>
      <w:r>
        <w:rPr>
          <w:spacing w:val="-5"/>
        </w:rPr>
        <w:t xml:space="preserve"> </w:t>
      </w:r>
      <w:r>
        <w:t>Метафоричность</w:t>
      </w:r>
      <w:r>
        <w:rPr>
          <w:spacing w:val="-4"/>
        </w:rPr>
        <w:t xml:space="preserve"> </w:t>
      </w:r>
      <w:r>
        <w:t>русской</w:t>
      </w:r>
      <w:r>
        <w:rPr>
          <w:spacing w:val="-1"/>
        </w:rPr>
        <w:t xml:space="preserve"> </w:t>
      </w:r>
      <w:r>
        <w:t>загадки.</w:t>
      </w:r>
    </w:p>
    <w:p w:rsidR="00035341" w:rsidRDefault="007A4DC2">
      <w:pPr>
        <w:pStyle w:val="a3"/>
        <w:spacing w:before="41" w:line="456" w:lineRule="exact"/>
        <w:ind w:left="2110" w:right="1417"/>
      </w:pPr>
      <w:r>
        <w:t>Краткая история русской письменности. Создание славянского алфавита.</w:t>
      </w:r>
      <w:r>
        <w:rPr>
          <w:spacing w:val="1"/>
        </w:rPr>
        <w:t xml:space="preserve"> </w:t>
      </w:r>
      <w:r>
        <w:t>Особенности</w:t>
      </w:r>
      <w:r>
        <w:rPr>
          <w:spacing w:val="-1"/>
        </w:rPr>
        <w:t xml:space="preserve"> </w:t>
      </w:r>
      <w:r>
        <w:t>русской</w:t>
      </w:r>
      <w:r>
        <w:rPr>
          <w:spacing w:val="-1"/>
        </w:rPr>
        <w:t xml:space="preserve"> </w:t>
      </w:r>
      <w:r>
        <w:t>интонации,</w:t>
      </w:r>
      <w:r>
        <w:rPr>
          <w:spacing w:val="-5"/>
        </w:rPr>
        <w:t xml:space="preserve"> </w:t>
      </w:r>
      <w:r>
        <w:t>темпа</w:t>
      </w:r>
      <w:r>
        <w:rPr>
          <w:spacing w:val="1"/>
        </w:rPr>
        <w:t xml:space="preserve"> </w:t>
      </w:r>
      <w:r>
        <w:t>речи</w:t>
      </w:r>
      <w:r>
        <w:rPr>
          <w:spacing w:val="-1"/>
        </w:rPr>
        <w:t xml:space="preserve"> </w:t>
      </w:r>
      <w:r>
        <w:t>по</w:t>
      </w:r>
      <w:r>
        <w:rPr>
          <w:spacing w:val="-6"/>
        </w:rPr>
        <w:t xml:space="preserve"> </w:t>
      </w:r>
      <w:r>
        <w:t>сравнению</w:t>
      </w:r>
      <w:r>
        <w:rPr>
          <w:spacing w:val="-4"/>
        </w:rPr>
        <w:t xml:space="preserve"> </w:t>
      </w:r>
      <w:r>
        <w:t>с</w:t>
      </w:r>
      <w:r>
        <w:rPr>
          <w:spacing w:val="-3"/>
        </w:rPr>
        <w:t xml:space="preserve"> </w:t>
      </w:r>
      <w:r>
        <w:t>другими</w:t>
      </w:r>
      <w:r>
        <w:rPr>
          <w:spacing w:val="-6"/>
        </w:rPr>
        <w:t xml:space="preserve"> </w:t>
      </w:r>
      <w:r>
        <w:t>языками.</w:t>
      </w:r>
    </w:p>
    <w:p w:rsidR="00035341" w:rsidRDefault="007A4DC2">
      <w:pPr>
        <w:pStyle w:val="a3"/>
        <w:spacing w:line="206" w:lineRule="exact"/>
      </w:pPr>
      <w:r>
        <w:t>Особенности</w:t>
      </w:r>
      <w:r>
        <w:rPr>
          <w:spacing w:val="-1"/>
        </w:rPr>
        <w:t xml:space="preserve"> </w:t>
      </w:r>
      <w:r>
        <w:t>жестов</w:t>
      </w:r>
      <w:r>
        <w:rPr>
          <w:spacing w:val="-1"/>
        </w:rPr>
        <w:t xml:space="preserve"> </w:t>
      </w:r>
      <w:r>
        <w:t>и</w:t>
      </w:r>
      <w:r>
        <w:rPr>
          <w:spacing w:val="-1"/>
        </w:rPr>
        <w:t xml:space="preserve"> </w:t>
      </w:r>
      <w:r>
        <w:t>мимики</w:t>
      </w:r>
      <w:r>
        <w:rPr>
          <w:spacing w:val="-5"/>
        </w:rPr>
        <w:t xml:space="preserve"> </w:t>
      </w:r>
      <w:r>
        <w:t>в</w:t>
      </w:r>
      <w:r>
        <w:rPr>
          <w:spacing w:val="-4"/>
        </w:rPr>
        <w:t xml:space="preserve"> </w:t>
      </w:r>
      <w:r>
        <w:t>русской</w:t>
      </w:r>
      <w:r>
        <w:rPr>
          <w:spacing w:val="-1"/>
        </w:rPr>
        <w:t xml:space="preserve"> </w:t>
      </w:r>
      <w:r>
        <w:t>речи, отражение</w:t>
      </w:r>
      <w:r>
        <w:rPr>
          <w:spacing w:val="-8"/>
        </w:rPr>
        <w:t xml:space="preserve"> </w:t>
      </w:r>
      <w:r>
        <w:t>их</w:t>
      </w:r>
      <w:r>
        <w:rPr>
          <w:spacing w:val="-2"/>
        </w:rPr>
        <w:t xml:space="preserve"> </w:t>
      </w:r>
      <w:r>
        <w:t>в</w:t>
      </w:r>
      <w:r>
        <w:rPr>
          <w:spacing w:val="-1"/>
        </w:rPr>
        <w:t xml:space="preserve"> </w:t>
      </w:r>
      <w:r>
        <w:t>устойчивых</w:t>
      </w:r>
      <w:r>
        <w:rPr>
          <w:spacing w:val="-2"/>
        </w:rPr>
        <w:t xml:space="preserve"> </w:t>
      </w:r>
      <w:r>
        <w:t>выражениях</w:t>
      </w:r>
    </w:p>
    <w:p w:rsidR="00035341" w:rsidRDefault="007A4DC2">
      <w:pPr>
        <w:pStyle w:val="a3"/>
        <w:spacing w:before="2"/>
        <w:ind w:right="856"/>
      </w:pPr>
      <w:r>
        <w:t>(фразеологизмах)</w:t>
      </w:r>
      <w:r>
        <w:rPr>
          <w:spacing w:val="-4"/>
        </w:rPr>
        <w:t xml:space="preserve"> </w:t>
      </w:r>
      <w:r>
        <w:t>(надуть</w:t>
      </w:r>
      <w:r>
        <w:rPr>
          <w:spacing w:val="-3"/>
        </w:rPr>
        <w:t xml:space="preserve"> </w:t>
      </w:r>
      <w:r>
        <w:t>щёки, вытягивать</w:t>
      </w:r>
      <w:r>
        <w:rPr>
          <w:spacing w:val="-6"/>
        </w:rPr>
        <w:t xml:space="preserve"> </w:t>
      </w:r>
      <w:r>
        <w:t>шею, всплеснуть</w:t>
      </w:r>
      <w:r>
        <w:rPr>
          <w:spacing w:val="-3"/>
        </w:rPr>
        <w:t xml:space="preserve"> </w:t>
      </w:r>
      <w:r>
        <w:t>руками и</w:t>
      </w:r>
      <w:r>
        <w:rPr>
          <w:spacing w:val="-1"/>
        </w:rPr>
        <w:t xml:space="preserve"> </w:t>
      </w:r>
      <w:r>
        <w:t>др.)</w:t>
      </w:r>
      <w:r>
        <w:rPr>
          <w:spacing w:val="-4"/>
        </w:rPr>
        <w:t xml:space="preserve"> </w:t>
      </w:r>
      <w:r>
        <w:t>в</w:t>
      </w:r>
      <w:r>
        <w:rPr>
          <w:spacing w:val="-4"/>
        </w:rPr>
        <w:t xml:space="preserve"> </w:t>
      </w:r>
      <w:r>
        <w:t>сравнении</w:t>
      </w:r>
      <w:r>
        <w:rPr>
          <w:spacing w:val="-5"/>
        </w:rPr>
        <w:t xml:space="preserve"> </w:t>
      </w:r>
      <w:r>
        <w:t>с</w:t>
      </w:r>
      <w:r>
        <w:rPr>
          <w:spacing w:val="-3"/>
        </w:rPr>
        <w:t xml:space="preserve"> </w:t>
      </w:r>
      <w:r>
        <w:t>языком</w:t>
      </w:r>
      <w:r>
        <w:rPr>
          <w:spacing w:val="-52"/>
        </w:rPr>
        <w:t xml:space="preserve"> </w:t>
      </w:r>
      <w:r>
        <w:t>жестов</w:t>
      </w:r>
      <w:r>
        <w:rPr>
          <w:spacing w:val="2"/>
        </w:rPr>
        <w:t xml:space="preserve"> </w:t>
      </w:r>
      <w:r>
        <w:t>других</w:t>
      </w:r>
      <w:r>
        <w:rPr>
          <w:spacing w:val="2"/>
        </w:rPr>
        <w:t xml:space="preserve"> </w:t>
      </w:r>
      <w:r>
        <w:t>народов.</w:t>
      </w:r>
    </w:p>
    <w:p w:rsidR="00035341" w:rsidRDefault="007A4DC2">
      <w:pPr>
        <w:pStyle w:val="a3"/>
        <w:spacing w:before="199"/>
        <w:ind w:right="874" w:firstLine="710"/>
      </w:pPr>
      <w:r>
        <w:t>Слова с суффиксами субъективной оценки как изобразительное средство. Уменьшительно-</w:t>
      </w:r>
      <w:r>
        <w:rPr>
          <w:spacing w:val="-52"/>
        </w:rPr>
        <w:t xml:space="preserve"> </w:t>
      </w:r>
      <w:r>
        <w:t>ласкательные формы как средство выражения задушевности и иронии. Особенности употребления</w:t>
      </w:r>
      <w:r>
        <w:rPr>
          <w:spacing w:val="-52"/>
        </w:rPr>
        <w:t xml:space="preserve"> </w:t>
      </w:r>
      <w:r>
        <w:t>слов с суффиксами субъективной оценки в произведениях устного народного творчества и</w:t>
      </w:r>
      <w:r>
        <w:rPr>
          <w:spacing w:val="1"/>
        </w:rPr>
        <w:t xml:space="preserve"> </w:t>
      </w:r>
      <w:r>
        <w:t>произведениях</w:t>
      </w:r>
      <w:r>
        <w:rPr>
          <w:spacing w:val="1"/>
        </w:rPr>
        <w:t xml:space="preserve"> </w:t>
      </w:r>
      <w:r>
        <w:t>художественной</w:t>
      </w:r>
      <w:r>
        <w:rPr>
          <w:spacing w:val="3"/>
        </w:rPr>
        <w:t xml:space="preserve"> </w:t>
      </w:r>
      <w:r>
        <w:t>литературы</w:t>
      </w:r>
      <w:r>
        <w:rPr>
          <w:spacing w:val="1"/>
        </w:rPr>
        <w:t xml:space="preserve"> </w:t>
      </w:r>
      <w:r>
        <w:t>разных</w:t>
      </w:r>
      <w:r>
        <w:rPr>
          <w:spacing w:val="-2"/>
        </w:rPr>
        <w:t xml:space="preserve"> </w:t>
      </w:r>
      <w:r>
        <w:t>исторических</w:t>
      </w:r>
      <w:r>
        <w:rPr>
          <w:spacing w:val="1"/>
        </w:rPr>
        <w:t xml:space="preserve"> </w:t>
      </w:r>
      <w:r>
        <w:t>эпох.</w:t>
      </w:r>
    </w:p>
    <w:p w:rsidR="00035341" w:rsidRDefault="007A4DC2">
      <w:pPr>
        <w:pStyle w:val="a3"/>
        <w:spacing w:before="203"/>
        <w:ind w:left="2110"/>
      </w:pPr>
      <w:r>
        <w:t>Ознакомление</w:t>
      </w:r>
      <w:r>
        <w:rPr>
          <w:spacing w:val="-8"/>
        </w:rPr>
        <w:t xml:space="preserve"> </w:t>
      </w:r>
      <w:r>
        <w:t>с</w:t>
      </w:r>
      <w:r>
        <w:rPr>
          <w:spacing w:val="-4"/>
        </w:rPr>
        <w:t xml:space="preserve"> </w:t>
      </w:r>
      <w:r>
        <w:t>историей и</w:t>
      </w:r>
      <w:r>
        <w:rPr>
          <w:spacing w:val="-4"/>
        </w:rPr>
        <w:t xml:space="preserve"> </w:t>
      </w:r>
      <w:r>
        <w:t>этимологией некоторых</w:t>
      </w:r>
      <w:r>
        <w:rPr>
          <w:spacing w:val="-2"/>
        </w:rPr>
        <w:t xml:space="preserve"> </w:t>
      </w:r>
      <w:r>
        <w:t>слов.</w:t>
      </w:r>
    </w:p>
    <w:p w:rsidR="00035341" w:rsidRDefault="007A4DC2">
      <w:pPr>
        <w:pStyle w:val="a3"/>
        <w:spacing w:before="199"/>
        <w:ind w:right="856" w:firstLine="710"/>
      </w:pPr>
      <w:r>
        <w:t>Национальная</w:t>
      </w:r>
      <w:r>
        <w:rPr>
          <w:spacing w:val="-9"/>
        </w:rPr>
        <w:t xml:space="preserve"> </w:t>
      </w:r>
      <w:r>
        <w:t>специфика</w:t>
      </w:r>
      <w:r>
        <w:rPr>
          <w:spacing w:val="-1"/>
        </w:rPr>
        <w:t xml:space="preserve"> </w:t>
      </w:r>
      <w:r>
        <w:t>слов</w:t>
      </w:r>
      <w:r>
        <w:rPr>
          <w:spacing w:val="-2"/>
        </w:rPr>
        <w:t xml:space="preserve"> </w:t>
      </w:r>
      <w:r>
        <w:t>с</w:t>
      </w:r>
      <w:r>
        <w:rPr>
          <w:spacing w:val="-6"/>
        </w:rPr>
        <w:t xml:space="preserve"> </w:t>
      </w:r>
      <w:r>
        <w:t>живой</w:t>
      </w:r>
      <w:r>
        <w:rPr>
          <w:spacing w:val="-6"/>
        </w:rPr>
        <w:t xml:space="preserve"> </w:t>
      </w:r>
      <w:r>
        <w:t>внутренней</w:t>
      </w:r>
      <w:r>
        <w:rPr>
          <w:spacing w:val="-2"/>
        </w:rPr>
        <w:t xml:space="preserve"> </w:t>
      </w:r>
      <w:r>
        <w:t>формой</w:t>
      </w:r>
      <w:r>
        <w:rPr>
          <w:spacing w:val="-3"/>
        </w:rPr>
        <w:t xml:space="preserve"> </w:t>
      </w:r>
      <w:r>
        <w:t>(черника,</w:t>
      </w:r>
      <w:r>
        <w:rPr>
          <w:spacing w:val="-6"/>
        </w:rPr>
        <w:t xml:space="preserve"> </w:t>
      </w:r>
      <w:r>
        <w:t>голубика,</w:t>
      </w:r>
      <w:r>
        <w:rPr>
          <w:spacing w:val="-1"/>
        </w:rPr>
        <w:t xml:space="preserve"> </w:t>
      </w:r>
      <w:r>
        <w:t>земляника,</w:t>
      </w:r>
      <w:r>
        <w:rPr>
          <w:spacing w:val="-52"/>
        </w:rPr>
        <w:t xml:space="preserve"> </w:t>
      </w:r>
      <w:r>
        <w:t>рыжик).</w:t>
      </w:r>
      <w:r>
        <w:rPr>
          <w:spacing w:val="-3"/>
        </w:rPr>
        <w:t xml:space="preserve"> </w:t>
      </w:r>
      <w:r>
        <w:t>Метафоры общеязыковые</w:t>
      </w:r>
      <w:r>
        <w:rPr>
          <w:spacing w:val="-6"/>
        </w:rPr>
        <w:t xml:space="preserve"> </w:t>
      </w:r>
      <w:r>
        <w:t>и</w:t>
      </w:r>
      <w:r>
        <w:rPr>
          <w:spacing w:val="1"/>
        </w:rPr>
        <w:t xml:space="preserve"> </w:t>
      </w:r>
      <w:r>
        <w:t>художественные,</w:t>
      </w:r>
      <w:r>
        <w:rPr>
          <w:spacing w:val="2"/>
        </w:rPr>
        <w:t xml:space="preserve"> </w:t>
      </w:r>
      <w:r>
        <w:t>их</w:t>
      </w:r>
      <w:r>
        <w:rPr>
          <w:spacing w:val="-5"/>
        </w:rPr>
        <w:t xml:space="preserve"> </w:t>
      </w:r>
      <w:r>
        <w:t>национально-культурная</w:t>
      </w:r>
      <w:r>
        <w:rPr>
          <w:spacing w:val="-1"/>
        </w:rPr>
        <w:t xml:space="preserve"> </w:t>
      </w:r>
      <w:r>
        <w:t>специфика.</w:t>
      </w:r>
    </w:p>
    <w:p w:rsidR="00035341" w:rsidRDefault="007A4DC2">
      <w:pPr>
        <w:pStyle w:val="a3"/>
        <w:ind w:right="1343"/>
      </w:pPr>
      <w:r>
        <w:t>Метафора, олицетворение, эпитет как изобразительные средства. Поэтизмы и слова-символы,</w:t>
      </w:r>
      <w:r>
        <w:rPr>
          <w:spacing w:val="-52"/>
        </w:rPr>
        <w:t xml:space="preserve"> </w:t>
      </w:r>
      <w:r>
        <w:t>обладающие</w:t>
      </w:r>
      <w:r>
        <w:rPr>
          <w:spacing w:val="-7"/>
        </w:rPr>
        <w:t xml:space="preserve"> </w:t>
      </w:r>
      <w:r>
        <w:t>традиционной</w:t>
      </w:r>
      <w:r>
        <w:rPr>
          <w:spacing w:val="2"/>
        </w:rPr>
        <w:t xml:space="preserve"> </w:t>
      </w:r>
      <w:r>
        <w:t>метафорической</w:t>
      </w:r>
      <w:r>
        <w:rPr>
          <w:spacing w:val="1"/>
        </w:rPr>
        <w:t xml:space="preserve"> </w:t>
      </w:r>
      <w:r>
        <w:t>образностью,</w:t>
      </w:r>
      <w:r>
        <w:rPr>
          <w:spacing w:val="3"/>
        </w:rPr>
        <w:t xml:space="preserve"> </w:t>
      </w:r>
      <w:r>
        <w:t>в</w:t>
      </w:r>
      <w:r>
        <w:rPr>
          <w:spacing w:val="1"/>
        </w:rPr>
        <w:t xml:space="preserve"> </w:t>
      </w:r>
      <w:r>
        <w:t>поэтической</w:t>
      </w:r>
      <w:r>
        <w:rPr>
          <w:spacing w:val="2"/>
        </w:rPr>
        <w:t xml:space="preserve"> </w:t>
      </w:r>
      <w:r>
        <w:t>речи.</w:t>
      </w:r>
    </w:p>
    <w:p w:rsidR="00035341" w:rsidRDefault="007A4DC2">
      <w:pPr>
        <w:pStyle w:val="a3"/>
        <w:spacing w:before="204" w:line="237" w:lineRule="auto"/>
        <w:ind w:right="856" w:firstLine="710"/>
      </w:pPr>
      <w:r>
        <w:t>Слова со специфическим оценочно-характеризующим значением. Связь определённых</w:t>
      </w:r>
      <w:r>
        <w:rPr>
          <w:spacing w:val="1"/>
        </w:rPr>
        <w:t xml:space="preserve"> </w:t>
      </w:r>
      <w:r>
        <w:t>наименований</w:t>
      </w:r>
      <w:r>
        <w:rPr>
          <w:spacing w:val="-4"/>
        </w:rPr>
        <w:t xml:space="preserve"> </w:t>
      </w:r>
      <w:r>
        <w:t>с</w:t>
      </w:r>
      <w:r>
        <w:rPr>
          <w:spacing w:val="-8"/>
        </w:rPr>
        <w:t xml:space="preserve"> </w:t>
      </w:r>
      <w:r>
        <w:t>некоторыми качествами,</w:t>
      </w:r>
      <w:r>
        <w:rPr>
          <w:spacing w:val="-4"/>
        </w:rPr>
        <w:t xml:space="preserve"> </w:t>
      </w:r>
      <w:r>
        <w:t>эмоциональными</w:t>
      </w:r>
      <w:r>
        <w:rPr>
          <w:spacing w:val="-4"/>
        </w:rPr>
        <w:t xml:space="preserve"> </w:t>
      </w:r>
      <w:r>
        <w:t>состояниями</w:t>
      </w:r>
      <w:r>
        <w:rPr>
          <w:spacing w:val="-5"/>
        </w:rPr>
        <w:t xml:space="preserve"> </w:t>
      </w:r>
      <w:r>
        <w:t>и т.п.</w:t>
      </w:r>
      <w:r>
        <w:rPr>
          <w:spacing w:val="1"/>
        </w:rPr>
        <w:t xml:space="preserve"> </w:t>
      </w:r>
      <w:r>
        <w:t>человека</w:t>
      </w:r>
      <w:r>
        <w:rPr>
          <w:spacing w:val="1"/>
        </w:rPr>
        <w:t xml:space="preserve"> </w:t>
      </w:r>
      <w:r>
        <w:t>(барышня</w:t>
      </w:r>
    </w:p>
    <w:p w:rsidR="00035341" w:rsidRDefault="007A4DC2">
      <w:pPr>
        <w:pStyle w:val="a3"/>
        <w:spacing w:before="2"/>
        <w:ind w:right="1242"/>
      </w:pPr>
      <w:r>
        <w:t>– об изнеженной, избалованной девушке; сухарь – о сухом, неотзывчивом человеке; сорока – о</w:t>
      </w:r>
      <w:r>
        <w:rPr>
          <w:spacing w:val="-52"/>
        </w:rPr>
        <w:t xml:space="preserve"> </w:t>
      </w:r>
      <w:r>
        <w:t>болтливой женщине и т.п., лиса – хитрая для русских, но мудрая для эскимосов; змея – злая,</w:t>
      </w:r>
      <w:r>
        <w:rPr>
          <w:spacing w:val="1"/>
        </w:rPr>
        <w:t xml:space="preserve"> </w:t>
      </w:r>
      <w:r>
        <w:t>коварная</w:t>
      </w:r>
      <w:r>
        <w:rPr>
          <w:spacing w:val="-5"/>
        </w:rPr>
        <w:t xml:space="preserve"> </w:t>
      </w:r>
      <w:r>
        <w:t>для русских,</w:t>
      </w:r>
      <w:r>
        <w:rPr>
          <w:spacing w:val="3"/>
        </w:rPr>
        <w:t xml:space="preserve"> </w:t>
      </w:r>
      <w:r>
        <w:t>символ</w:t>
      </w:r>
      <w:r>
        <w:rPr>
          <w:spacing w:val="5"/>
        </w:rPr>
        <w:t xml:space="preserve"> </w:t>
      </w:r>
      <w:r>
        <w:t>долголетия,</w:t>
      </w:r>
      <w:r>
        <w:rPr>
          <w:spacing w:val="3"/>
        </w:rPr>
        <w:t xml:space="preserve"> </w:t>
      </w:r>
      <w:r>
        <w:t>мудрости</w:t>
      </w:r>
      <w:r>
        <w:rPr>
          <w:spacing w:val="5"/>
        </w:rPr>
        <w:t xml:space="preserve"> </w:t>
      </w:r>
      <w:r>
        <w:t>–</w:t>
      </w:r>
      <w:r>
        <w:rPr>
          <w:spacing w:val="-4"/>
        </w:rPr>
        <w:t xml:space="preserve"> </w:t>
      </w:r>
      <w:r>
        <w:t>в</w:t>
      </w:r>
      <w:r>
        <w:rPr>
          <w:spacing w:val="-2"/>
        </w:rPr>
        <w:t xml:space="preserve"> </w:t>
      </w:r>
      <w:r>
        <w:t>тюркских</w:t>
      </w:r>
      <w:r>
        <w:rPr>
          <w:spacing w:val="1"/>
        </w:rPr>
        <w:t xml:space="preserve"> </w:t>
      </w:r>
      <w:r>
        <w:t>языках</w:t>
      </w:r>
      <w:r>
        <w:rPr>
          <w:spacing w:val="-4"/>
        </w:rPr>
        <w:t xml:space="preserve"> </w:t>
      </w:r>
      <w:r>
        <w:t>и</w:t>
      </w:r>
      <w:r>
        <w:rPr>
          <w:spacing w:val="-2"/>
        </w:rPr>
        <w:t xml:space="preserve"> </w:t>
      </w:r>
      <w:r>
        <w:t>т.п.).</w:t>
      </w:r>
    </w:p>
    <w:p w:rsidR="00035341" w:rsidRDefault="007A4DC2">
      <w:pPr>
        <w:pStyle w:val="a3"/>
        <w:spacing w:before="201" w:line="251" w:lineRule="exact"/>
        <w:ind w:left="2110"/>
      </w:pPr>
      <w:r>
        <w:t>Русские</w:t>
      </w:r>
      <w:r>
        <w:rPr>
          <w:spacing w:val="-8"/>
        </w:rPr>
        <w:t xml:space="preserve"> </w:t>
      </w:r>
      <w:r>
        <w:t>имена.</w:t>
      </w:r>
      <w:r>
        <w:rPr>
          <w:spacing w:val="-4"/>
        </w:rPr>
        <w:t xml:space="preserve"> </w:t>
      </w:r>
      <w:r>
        <w:t>Имена</w:t>
      </w:r>
      <w:r>
        <w:rPr>
          <w:spacing w:val="1"/>
        </w:rPr>
        <w:t xml:space="preserve"> </w:t>
      </w:r>
      <w:r>
        <w:t>исконные</w:t>
      </w:r>
      <w:r>
        <w:rPr>
          <w:spacing w:val="-6"/>
        </w:rPr>
        <w:t xml:space="preserve"> </w:t>
      </w:r>
      <w:r>
        <w:t>и</w:t>
      </w:r>
      <w:r>
        <w:rPr>
          <w:spacing w:val="-1"/>
        </w:rPr>
        <w:t xml:space="preserve"> </w:t>
      </w:r>
      <w:r>
        <w:t>заимствованные,</w:t>
      </w:r>
      <w:r>
        <w:rPr>
          <w:spacing w:val="1"/>
        </w:rPr>
        <w:t xml:space="preserve"> </w:t>
      </w:r>
      <w:r>
        <w:t>краткие</w:t>
      </w:r>
      <w:r>
        <w:rPr>
          <w:spacing w:val="-8"/>
        </w:rPr>
        <w:t xml:space="preserve"> </w:t>
      </w:r>
      <w:r>
        <w:t>сведения</w:t>
      </w:r>
      <w:r>
        <w:rPr>
          <w:spacing w:val="-2"/>
        </w:rPr>
        <w:t xml:space="preserve"> </w:t>
      </w:r>
      <w:r>
        <w:t>по</w:t>
      </w:r>
      <w:r>
        <w:rPr>
          <w:spacing w:val="-6"/>
        </w:rPr>
        <w:t xml:space="preserve"> </w:t>
      </w:r>
      <w:r>
        <w:t>их</w:t>
      </w:r>
      <w:r>
        <w:rPr>
          <w:spacing w:val="-1"/>
        </w:rPr>
        <w:t xml:space="preserve"> </w:t>
      </w:r>
      <w:r>
        <w:t>этимологии.</w:t>
      </w:r>
    </w:p>
    <w:p w:rsidR="00035341" w:rsidRDefault="007A4DC2">
      <w:pPr>
        <w:pStyle w:val="a3"/>
        <w:ind w:right="856"/>
      </w:pPr>
      <w:r>
        <w:t>Имена, которые не являются исконно русскими, но воспринимаются как таковые. Имена</w:t>
      </w:r>
      <w:r>
        <w:rPr>
          <w:spacing w:val="1"/>
        </w:rPr>
        <w:t xml:space="preserve"> </w:t>
      </w:r>
      <w:r>
        <w:t>традиционные</w:t>
      </w:r>
      <w:r>
        <w:rPr>
          <w:spacing w:val="-8"/>
        </w:rPr>
        <w:t xml:space="preserve"> </w:t>
      </w:r>
      <w:r>
        <w:t>и</w:t>
      </w:r>
      <w:r>
        <w:rPr>
          <w:spacing w:val="-5"/>
        </w:rPr>
        <w:t xml:space="preserve"> </w:t>
      </w:r>
      <w:r>
        <w:t>новые.</w:t>
      </w:r>
      <w:r>
        <w:rPr>
          <w:spacing w:val="-1"/>
        </w:rPr>
        <w:t xml:space="preserve"> </w:t>
      </w:r>
      <w:r>
        <w:t>Имена</w:t>
      </w:r>
      <w:r>
        <w:rPr>
          <w:spacing w:val="1"/>
        </w:rPr>
        <w:t xml:space="preserve"> </w:t>
      </w:r>
      <w:r>
        <w:t>популярные</w:t>
      </w:r>
      <w:r>
        <w:rPr>
          <w:spacing w:val="-8"/>
        </w:rPr>
        <w:t xml:space="preserve"> </w:t>
      </w:r>
      <w:r>
        <w:t>и</w:t>
      </w:r>
      <w:r>
        <w:rPr>
          <w:spacing w:val="6"/>
        </w:rPr>
        <w:t xml:space="preserve"> </w:t>
      </w:r>
      <w:r>
        <w:t>устаревшие.</w:t>
      </w:r>
      <w:r>
        <w:rPr>
          <w:spacing w:val="-1"/>
        </w:rPr>
        <w:t xml:space="preserve"> </w:t>
      </w:r>
      <w:r>
        <w:t>Имена</w:t>
      </w:r>
      <w:r>
        <w:rPr>
          <w:spacing w:val="1"/>
        </w:rPr>
        <w:t xml:space="preserve"> </w:t>
      </w:r>
      <w:r>
        <w:t>с</w:t>
      </w:r>
      <w:r>
        <w:rPr>
          <w:spacing w:val="-5"/>
        </w:rPr>
        <w:t xml:space="preserve"> </w:t>
      </w:r>
      <w:r>
        <w:t>устаревшей</w:t>
      </w:r>
      <w:r>
        <w:rPr>
          <w:spacing w:val="-1"/>
        </w:rPr>
        <w:t xml:space="preserve"> </w:t>
      </w:r>
      <w:r>
        <w:t>социальной</w:t>
      </w:r>
    </w:p>
    <w:p w:rsidR="00035341" w:rsidRDefault="00882925">
      <w:pPr>
        <w:pStyle w:val="a3"/>
        <w:spacing w:before="66"/>
        <w:ind w:right="977"/>
      </w:pPr>
      <w:r>
        <w:t>о</w:t>
      </w:r>
      <w:r w:rsidR="007A4DC2">
        <w:t>краской.</w:t>
      </w:r>
      <w:r w:rsidR="007A4DC2">
        <w:rPr>
          <w:spacing w:val="1"/>
        </w:rPr>
        <w:t xml:space="preserve"> </w:t>
      </w:r>
      <w:r w:rsidR="007A4DC2">
        <w:t>Имена,</w:t>
      </w:r>
      <w:r w:rsidR="007A4DC2">
        <w:rPr>
          <w:spacing w:val="-4"/>
        </w:rPr>
        <w:t xml:space="preserve"> </w:t>
      </w:r>
      <w:r w:rsidR="007A4DC2">
        <w:t>входящие</w:t>
      </w:r>
      <w:r w:rsidR="007A4DC2">
        <w:rPr>
          <w:spacing w:val="-7"/>
        </w:rPr>
        <w:t xml:space="preserve"> </w:t>
      </w:r>
      <w:r w:rsidR="007A4DC2">
        <w:t>в состав</w:t>
      </w:r>
      <w:r w:rsidR="007A4DC2">
        <w:rPr>
          <w:spacing w:val="1"/>
        </w:rPr>
        <w:t xml:space="preserve"> </w:t>
      </w:r>
      <w:r w:rsidR="007A4DC2">
        <w:t>пословиц</w:t>
      </w:r>
      <w:r w:rsidR="007A4DC2">
        <w:rPr>
          <w:spacing w:val="-4"/>
        </w:rPr>
        <w:t xml:space="preserve"> </w:t>
      </w:r>
      <w:r w:rsidR="007A4DC2">
        <w:t>и</w:t>
      </w:r>
      <w:r w:rsidR="007A4DC2">
        <w:rPr>
          <w:spacing w:val="-3"/>
        </w:rPr>
        <w:t xml:space="preserve"> </w:t>
      </w:r>
      <w:r w:rsidR="007A4DC2">
        <w:t>поговорок,</w:t>
      </w:r>
      <w:r w:rsidR="007A4DC2">
        <w:rPr>
          <w:spacing w:val="1"/>
        </w:rPr>
        <w:t xml:space="preserve"> </w:t>
      </w:r>
      <w:r w:rsidR="007A4DC2">
        <w:t>и</w:t>
      </w:r>
      <w:r w:rsidR="007A4DC2">
        <w:rPr>
          <w:spacing w:val="-3"/>
        </w:rPr>
        <w:t xml:space="preserve"> </w:t>
      </w:r>
      <w:r w:rsidR="007A4DC2">
        <w:t>имеющие</w:t>
      </w:r>
      <w:r w:rsidR="007A4DC2">
        <w:rPr>
          <w:spacing w:val="-8"/>
        </w:rPr>
        <w:t xml:space="preserve"> </w:t>
      </w:r>
      <w:r w:rsidR="007A4DC2">
        <w:t>в</w:t>
      </w:r>
      <w:r w:rsidR="007A4DC2">
        <w:rPr>
          <w:spacing w:val="1"/>
        </w:rPr>
        <w:t xml:space="preserve"> </w:t>
      </w:r>
      <w:r w:rsidR="007A4DC2">
        <w:t>силу</w:t>
      </w:r>
      <w:r w:rsidR="007A4DC2">
        <w:rPr>
          <w:spacing w:val="-6"/>
        </w:rPr>
        <w:t xml:space="preserve"> </w:t>
      </w:r>
      <w:r w:rsidR="007A4DC2">
        <w:t>этого</w:t>
      </w:r>
      <w:r w:rsidR="007A4DC2">
        <w:rPr>
          <w:spacing w:val="-52"/>
        </w:rPr>
        <w:t xml:space="preserve"> </w:t>
      </w:r>
      <w:r w:rsidR="007A4DC2">
        <w:t>определённую</w:t>
      </w:r>
      <w:r w:rsidR="007A4DC2">
        <w:rPr>
          <w:spacing w:val="-1"/>
        </w:rPr>
        <w:t xml:space="preserve"> </w:t>
      </w:r>
      <w:r w:rsidR="007A4DC2">
        <w:t>стилистическую окраску.</w:t>
      </w:r>
    </w:p>
    <w:p w:rsidR="00035341" w:rsidRDefault="007A4DC2">
      <w:pPr>
        <w:pStyle w:val="a3"/>
        <w:spacing w:before="200"/>
        <w:ind w:left="2110"/>
      </w:pPr>
      <w:r>
        <w:t>Общеизвестные</w:t>
      </w:r>
      <w:r>
        <w:rPr>
          <w:spacing w:val="-6"/>
        </w:rPr>
        <w:t xml:space="preserve"> </w:t>
      </w:r>
      <w:r>
        <w:t>старинные</w:t>
      </w:r>
      <w:r>
        <w:rPr>
          <w:spacing w:val="-5"/>
        </w:rPr>
        <w:t xml:space="preserve"> </w:t>
      </w:r>
      <w:r>
        <w:t>русские</w:t>
      </w:r>
      <w:r>
        <w:rPr>
          <w:spacing w:val="-6"/>
        </w:rPr>
        <w:t xml:space="preserve"> </w:t>
      </w:r>
      <w:r>
        <w:t>города.</w:t>
      </w:r>
      <w:r>
        <w:rPr>
          <w:spacing w:val="3"/>
        </w:rPr>
        <w:t xml:space="preserve"> </w:t>
      </w:r>
      <w:r>
        <w:t>Происхождение</w:t>
      </w:r>
      <w:r>
        <w:rPr>
          <w:spacing w:val="-6"/>
        </w:rPr>
        <w:t xml:space="preserve"> </w:t>
      </w:r>
      <w:r>
        <w:t>их</w:t>
      </w:r>
      <w:r>
        <w:rPr>
          <w:spacing w:val="-4"/>
        </w:rPr>
        <w:t xml:space="preserve"> </w:t>
      </w:r>
      <w:r>
        <w:t>названий.</w:t>
      </w:r>
    </w:p>
    <w:p w:rsidR="00035341" w:rsidRDefault="007A4DC2">
      <w:pPr>
        <w:pStyle w:val="4"/>
        <w:spacing w:before="208"/>
        <w:ind w:left="2110"/>
        <w:jc w:val="left"/>
      </w:pPr>
      <w:r>
        <w:t>Раздел 2.</w:t>
      </w:r>
      <w:r>
        <w:rPr>
          <w:spacing w:val="1"/>
        </w:rPr>
        <w:t xml:space="preserve"> </w:t>
      </w:r>
      <w:r>
        <w:t>Культура</w:t>
      </w:r>
      <w:r>
        <w:rPr>
          <w:spacing w:val="-6"/>
        </w:rPr>
        <w:t xml:space="preserve"> </w:t>
      </w:r>
      <w:r>
        <w:t>речи</w:t>
      </w:r>
      <w:r>
        <w:rPr>
          <w:spacing w:val="4"/>
        </w:rPr>
        <w:t xml:space="preserve"> </w:t>
      </w:r>
      <w:r>
        <w:t>.</w:t>
      </w:r>
    </w:p>
    <w:p w:rsidR="00035341" w:rsidRDefault="007A4DC2">
      <w:pPr>
        <w:pStyle w:val="a3"/>
        <w:spacing w:before="193"/>
        <w:ind w:right="979" w:firstLine="710"/>
      </w:pPr>
      <w:r>
        <w:rPr>
          <w:b/>
        </w:rPr>
        <w:t xml:space="preserve">Основные орфоэпические нормы </w:t>
      </w:r>
      <w:r>
        <w:t>современного русского литературного языка. Понятие</w:t>
      </w:r>
      <w:r>
        <w:rPr>
          <w:spacing w:val="-52"/>
        </w:rPr>
        <w:t xml:space="preserve"> </w:t>
      </w:r>
      <w:r>
        <w:t>о варианте нормы. Равноправные и допустимые варианты произношения. Нерекомендуемые и</w:t>
      </w:r>
      <w:r>
        <w:rPr>
          <w:spacing w:val="1"/>
        </w:rPr>
        <w:t xml:space="preserve"> </w:t>
      </w:r>
      <w:r>
        <w:t>неправильные</w:t>
      </w:r>
      <w:r>
        <w:rPr>
          <w:spacing w:val="-6"/>
        </w:rPr>
        <w:t xml:space="preserve"> </w:t>
      </w:r>
      <w:r>
        <w:t>варианты</w:t>
      </w:r>
      <w:r>
        <w:rPr>
          <w:spacing w:val="-5"/>
        </w:rPr>
        <w:t xml:space="preserve"> </w:t>
      </w:r>
      <w:r>
        <w:t>произношения.</w:t>
      </w:r>
      <w:r>
        <w:rPr>
          <w:spacing w:val="2"/>
        </w:rPr>
        <w:t xml:space="preserve"> </w:t>
      </w:r>
      <w:r>
        <w:t>Запретительные</w:t>
      </w:r>
      <w:r>
        <w:rPr>
          <w:spacing w:val="-6"/>
        </w:rPr>
        <w:t xml:space="preserve"> </w:t>
      </w:r>
      <w:r>
        <w:t>пометы в орфоэпических словарях.</w:t>
      </w:r>
    </w:p>
    <w:p w:rsidR="00035341" w:rsidRDefault="007A4DC2">
      <w:pPr>
        <w:pStyle w:val="a3"/>
        <w:spacing w:before="201"/>
        <w:ind w:right="1137" w:firstLine="710"/>
      </w:pPr>
      <w:r>
        <w:t>Постоянное и подвижное ударение в именах существительных; именах прилагательных,</w:t>
      </w:r>
      <w:r>
        <w:rPr>
          <w:spacing w:val="-52"/>
        </w:rPr>
        <w:t xml:space="preserve"> </w:t>
      </w:r>
      <w:r>
        <w:t>глаголах.</w:t>
      </w:r>
    </w:p>
    <w:p w:rsidR="00035341" w:rsidRDefault="007A4DC2">
      <w:pPr>
        <w:spacing w:before="201"/>
        <w:ind w:left="1399" w:right="1358" w:firstLine="710"/>
        <w:rPr>
          <w:i/>
        </w:rPr>
      </w:pPr>
      <w:r>
        <w:t>Омографы: ударение как маркёр смысла слова</w:t>
      </w:r>
      <w:r>
        <w:rPr>
          <w:i/>
        </w:rPr>
        <w:t>: пАрить — парИть, рОжки — рожкИ,</w:t>
      </w:r>
      <w:r>
        <w:rPr>
          <w:i/>
          <w:spacing w:val="-52"/>
        </w:rPr>
        <w:t xml:space="preserve"> </w:t>
      </w:r>
      <w:r>
        <w:rPr>
          <w:i/>
        </w:rPr>
        <w:t>пОлки</w:t>
      </w:r>
      <w:r>
        <w:rPr>
          <w:i/>
          <w:spacing w:val="2"/>
        </w:rPr>
        <w:t xml:space="preserve"> </w:t>
      </w:r>
      <w:r>
        <w:rPr>
          <w:i/>
        </w:rPr>
        <w:t>—</w:t>
      </w:r>
      <w:r>
        <w:rPr>
          <w:i/>
          <w:spacing w:val="-2"/>
        </w:rPr>
        <w:t xml:space="preserve"> </w:t>
      </w:r>
      <w:r>
        <w:rPr>
          <w:i/>
        </w:rPr>
        <w:t>полкИ,</w:t>
      </w:r>
      <w:r>
        <w:rPr>
          <w:i/>
          <w:spacing w:val="-1"/>
        </w:rPr>
        <w:t xml:space="preserve"> </w:t>
      </w:r>
      <w:r>
        <w:rPr>
          <w:i/>
        </w:rPr>
        <w:t>Атлас</w:t>
      </w:r>
      <w:r>
        <w:rPr>
          <w:i/>
          <w:spacing w:val="1"/>
        </w:rPr>
        <w:t xml:space="preserve"> </w:t>
      </w:r>
      <w:r>
        <w:rPr>
          <w:i/>
        </w:rPr>
        <w:t>—</w:t>
      </w:r>
      <w:r>
        <w:rPr>
          <w:i/>
          <w:spacing w:val="-2"/>
        </w:rPr>
        <w:t xml:space="preserve"> </w:t>
      </w:r>
      <w:r>
        <w:rPr>
          <w:i/>
        </w:rPr>
        <w:t>атлАс.</w:t>
      </w:r>
    </w:p>
    <w:p w:rsidR="00035341" w:rsidRDefault="007A4DC2">
      <w:pPr>
        <w:pStyle w:val="a3"/>
        <w:spacing w:before="199"/>
        <w:ind w:right="1097" w:firstLine="710"/>
      </w:pPr>
      <w:r>
        <w:t>Произносительные</w:t>
      </w:r>
      <w:r>
        <w:rPr>
          <w:spacing w:val="-7"/>
        </w:rPr>
        <w:t xml:space="preserve"> </w:t>
      </w:r>
      <w:r>
        <w:t>варианты</w:t>
      </w:r>
      <w:r>
        <w:rPr>
          <w:spacing w:val="1"/>
        </w:rPr>
        <w:t xml:space="preserve"> </w:t>
      </w:r>
      <w:r>
        <w:t>орфоэпической</w:t>
      </w:r>
      <w:r>
        <w:rPr>
          <w:spacing w:val="1"/>
        </w:rPr>
        <w:t xml:space="preserve"> </w:t>
      </w:r>
      <w:r>
        <w:t>нормы:</w:t>
      </w:r>
      <w:r>
        <w:rPr>
          <w:spacing w:val="-3"/>
        </w:rPr>
        <w:t xml:space="preserve"> </w:t>
      </w:r>
      <w:r>
        <w:t>(було[ч’]ная</w:t>
      </w:r>
      <w:r>
        <w:rPr>
          <w:spacing w:val="8"/>
        </w:rPr>
        <w:t xml:space="preserve"> </w:t>
      </w:r>
      <w:r>
        <w:t>—</w:t>
      </w:r>
      <w:r>
        <w:rPr>
          <w:spacing w:val="1"/>
        </w:rPr>
        <w:t xml:space="preserve"> </w:t>
      </w:r>
      <w:r>
        <w:t>було[ш]ная,</w:t>
      </w:r>
      <w:r>
        <w:rPr>
          <w:spacing w:val="1"/>
        </w:rPr>
        <w:t xml:space="preserve"> </w:t>
      </w:r>
      <w:r>
        <w:t>же[н’]щина — же[н]щина, до[жд]ём — до[ж’]ём и под.). Произносительные варианты на уровне</w:t>
      </w:r>
      <w:r>
        <w:rPr>
          <w:spacing w:val="-52"/>
        </w:rPr>
        <w:t xml:space="preserve"> </w:t>
      </w:r>
      <w:r>
        <w:t>словосочетаний</w:t>
      </w:r>
      <w:r>
        <w:rPr>
          <w:spacing w:val="2"/>
        </w:rPr>
        <w:t xml:space="preserve"> </w:t>
      </w:r>
      <w:r>
        <w:t>(микроволнОвая печь</w:t>
      </w:r>
      <w:r>
        <w:rPr>
          <w:spacing w:val="8"/>
        </w:rPr>
        <w:t xml:space="preserve"> </w:t>
      </w:r>
      <w:r>
        <w:t>–</w:t>
      </w:r>
      <w:r>
        <w:rPr>
          <w:spacing w:val="1"/>
        </w:rPr>
        <w:t xml:space="preserve"> </w:t>
      </w:r>
      <w:r>
        <w:t>микровОлновая терапия).</w:t>
      </w:r>
    </w:p>
    <w:p w:rsidR="00035341" w:rsidRDefault="007A4DC2">
      <w:pPr>
        <w:pStyle w:val="a3"/>
        <w:spacing w:before="202"/>
        <w:ind w:left="2110"/>
      </w:pPr>
      <w:r>
        <w:t>Роль</w:t>
      </w:r>
      <w:r>
        <w:rPr>
          <w:spacing w:val="-4"/>
        </w:rPr>
        <w:t xml:space="preserve"> </w:t>
      </w:r>
      <w:r>
        <w:t>звукописи</w:t>
      </w:r>
      <w:r>
        <w:rPr>
          <w:spacing w:val="-3"/>
        </w:rPr>
        <w:t xml:space="preserve"> </w:t>
      </w:r>
      <w:r>
        <w:t>в</w:t>
      </w:r>
      <w:r>
        <w:rPr>
          <w:spacing w:val="-3"/>
        </w:rPr>
        <w:t xml:space="preserve"> </w:t>
      </w:r>
      <w:r>
        <w:t>художественном</w:t>
      </w:r>
      <w:r>
        <w:rPr>
          <w:spacing w:val="-5"/>
        </w:rPr>
        <w:t xml:space="preserve"> </w:t>
      </w:r>
      <w:r>
        <w:t>тексте.</w:t>
      </w:r>
    </w:p>
    <w:p w:rsidR="00035341" w:rsidRDefault="007A4DC2">
      <w:pPr>
        <w:pStyle w:val="4"/>
        <w:spacing w:before="203" w:line="251" w:lineRule="exact"/>
        <w:ind w:left="2110"/>
      </w:pPr>
      <w:r>
        <w:t>Основные</w:t>
      </w:r>
      <w:r>
        <w:rPr>
          <w:spacing w:val="-2"/>
        </w:rPr>
        <w:t xml:space="preserve"> </w:t>
      </w:r>
      <w:r>
        <w:t>лексические</w:t>
      </w:r>
      <w:r>
        <w:rPr>
          <w:spacing w:val="-7"/>
        </w:rPr>
        <w:t xml:space="preserve"> </w:t>
      </w:r>
      <w:r>
        <w:t>нормы</w:t>
      </w:r>
      <w:r>
        <w:rPr>
          <w:spacing w:val="-3"/>
        </w:rPr>
        <w:t xml:space="preserve"> </w:t>
      </w:r>
      <w:r>
        <w:t>современного русского литературного языка.</w:t>
      </w:r>
    </w:p>
    <w:p w:rsidR="00035341" w:rsidRDefault="007A4DC2">
      <w:pPr>
        <w:pStyle w:val="a3"/>
        <w:ind w:right="977"/>
      </w:pPr>
      <w:r>
        <w:t>Основные нормы словоупотребления: правильность выбора слова, максимально</w:t>
      </w:r>
      <w:r>
        <w:rPr>
          <w:spacing w:val="1"/>
        </w:rPr>
        <w:t xml:space="preserve"> </w:t>
      </w:r>
      <w:r>
        <w:t>соответствующего</w:t>
      </w:r>
      <w:r>
        <w:rPr>
          <w:spacing w:val="-7"/>
        </w:rPr>
        <w:t xml:space="preserve"> </w:t>
      </w:r>
      <w:r>
        <w:t>обозначаемому</w:t>
      </w:r>
      <w:r>
        <w:rPr>
          <w:spacing w:val="-6"/>
        </w:rPr>
        <w:t xml:space="preserve"> </w:t>
      </w:r>
      <w:r>
        <w:t>им</w:t>
      </w:r>
      <w:r>
        <w:rPr>
          <w:spacing w:val="-2"/>
        </w:rPr>
        <w:t xml:space="preserve"> </w:t>
      </w:r>
      <w:r>
        <w:t>предмету</w:t>
      </w:r>
      <w:r>
        <w:rPr>
          <w:spacing w:val="-7"/>
        </w:rPr>
        <w:t xml:space="preserve"> </w:t>
      </w:r>
      <w:r>
        <w:t>или</w:t>
      </w:r>
      <w:r>
        <w:rPr>
          <w:spacing w:val="-4"/>
        </w:rPr>
        <w:t xml:space="preserve"> </w:t>
      </w:r>
      <w:r>
        <w:t>явлению</w:t>
      </w:r>
      <w:r>
        <w:rPr>
          <w:spacing w:val="-3"/>
        </w:rPr>
        <w:t xml:space="preserve"> </w:t>
      </w:r>
      <w:r>
        <w:t>реальной</w:t>
      </w:r>
      <w:r>
        <w:rPr>
          <w:spacing w:val="-1"/>
        </w:rPr>
        <w:t xml:space="preserve"> </w:t>
      </w:r>
      <w:r>
        <w:t>действительности.</w:t>
      </w:r>
    </w:p>
    <w:p w:rsidR="00035341" w:rsidRDefault="007A4DC2">
      <w:pPr>
        <w:pStyle w:val="a3"/>
        <w:spacing w:before="198"/>
        <w:ind w:right="1076" w:firstLine="710"/>
      </w:pPr>
      <w:r>
        <w:t>Лексические нормы употребления имён существительных, прилагательных, глаголов в</w:t>
      </w:r>
      <w:r>
        <w:rPr>
          <w:spacing w:val="1"/>
        </w:rPr>
        <w:t xml:space="preserve"> </w:t>
      </w:r>
      <w:r>
        <w:t>современном русском литературном языке. Стилистические варианты нормы (книжный,</w:t>
      </w:r>
      <w:r>
        <w:rPr>
          <w:spacing w:val="1"/>
        </w:rPr>
        <w:t xml:space="preserve"> </w:t>
      </w:r>
      <w:r>
        <w:t>общеупотребительный‚ разговорный и просторечный) употребления имён существительных,</w:t>
      </w:r>
      <w:r>
        <w:rPr>
          <w:spacing w:val="1"/>
        </w:rPr>
        <w:t xml:space="preserve"> </w:t>
      </w:r>
      <w:r>
        <w:t>прилагательных,</w:t>
      </w:r>
      <w:r>
        <w:rPr>
          <w:spacing w:val="-2"/>
        </w:rPr>
        <w:t xml:space="preserve"> </w:t>
      </w:r>
      <w:r>
        <w:t>глаголов</w:t>
      </w:r>
      <w:r>
        <w:rPr>
          <w:spacing w:val="2"/>
        </w:rPr>
        <w:t xml:space="preserve"> </w:t>
      </w:r>
      <w:r>
        <w:t>в</w:t>
      </w:r>
      <w:r>
        <w:rPr>
          <w:spacing w:val="2"/>
        </w:rPr>
        <w:t xml:space="preserve"> </w:t>
      </w:r>
      <w:r>
        <w:t>речи</w:t>
      </w:r>
      <w:r>
        <w:rPr>
          <w:spacing w:val="2"/>
        </w:rPr>
        <w:t xml:space="preserve"> </w:t>
      </w:r>
      <w:r>
        <w:t>(кинофильм</w:t>
      </w:r>
      <w:r>
        <w:rPr>
          <w:spacing w:val="3"/>
        </w:rPr>
        <w:t xml:space="preserve"> </w:t>
      </w:r>
      <w:r>
        <w:t>–</w:t>
      </w:r>
      <w:r>
        <w:rPr>
          <w:spacing w:val="1"/>
        </w:rPr>
        <w:t xml:space="preserve"> </w:t>
      </w:r>
      <w:r>
        <w:t>кинокартина</w:t>
      </w:r>
      <w:r>
        <w:rPr>
          <w:spacing w:val="1"/>
        </w:rPr>
        <w:t xml:space="preserve"> </w:t>
      </w:r>
      <w:r>
        <w:t>– кино</w:t>
      </w:r>
      <w:r>
        <w:rPr>
          <w:spacing w:val="-3"/>
        </w:rPr>
        <w:t xml:space="preserve"> </w:t>
      </w:r>
      <w:r>
        <w:t>–</w:t>
      </w:r>
      <w:r>
        <w:rPr>
          <w:spacing w:val="1"/>
        </w:rPr>
        <w:t xml:space="preserve"> </w:t>
      </w:r>
      <w:r>
        <w:t>кинолента,</w:t>
      </w:r>
      <w:r>
        <w:rPr>
          <w:spacing w:val="1"/>
        </w:rPr>
        <w:t xml:space="preserve"> </w:t>
      </w:r>
      <w:r>
        <w:t>интернациональный – международный, экспорт – вывоз, импорт – ввоз‚ блато – болото, брещи –</w:t>
      </w:r>
      <w:r>
        <w:rPr>
          <w:spacing w:val="-52"/>
        </w:rPr>
        <w:t xml:space="preserve"> </w:t>
      </w:r>
      <w:r>
        <w:t>беречь,</w:t>
      </w:r>
      <w:r>
        <w:rPr>
          <w:spacing w:val="1"/>
        </w:rPr>
        <w:t xml:space="preserve"> </w:t>
      </w:r>
      <w:r>
        <w:t>шлем</w:t>
      </w:r>
      <w:r>
        <w:rPr>
          <w:spacing w:val="1"/>
        </w:rPr>
        <w:t xml:space="preserve"> </w:t>
      </w:r>
      <w:r>
        <w:t>– шелом,</w:t>
      </w:r>
      <w:r>
        <w:rPr>
          <w:spacing w:val="2"/>
        </w:rPr>
        <w:t xml:space="preserve"> </w:t>
      </w:r>
      <w:r>
        <w:t>краткий</w:t>
      </w:r>
      <w:r>
        <w:rPr>
          <w:spacing w:val="3"/>
        </w:rPr>
        <w:t xml:space="preserve"> </w:t>
      </w:r>
      <w:r>
        <w:t>–</w:t>
      </w:r>
      <w:r>
        <w:rPr>
          <w:spacing w:val="-4"/>
        </w:rPr>
        <w:t xml:space="preserve"> </w:t>
      </w:r>
      <w:r>
        <w:t>короткий,</w:t>
      </w:r>
      <w:r>
        <w:rPr>
          <w:spacing w:val="1"/>
        </w:rPr>
        <w:t xml:space="preserve"> </w:t>
      </w:r>
      <w:r>
        <w:t>беспрестанный</w:t>
      </w:r>
      <w:r>
        <w:rPr>
          <w:spacing w:val="1"/>
        </w:rPr>
        <w:t xml:space="preserve"> </w:t>
      </w:r>
      <w:r>
        <w:t>–</w:t>
      </w:r>
      <w:r>
        <w:rPr>
          <w:spacing w:val="1"/>
        </w:rPr>
        <w:t xml:space="preserve"> </w:t>
      </w:r>
      <w:r>
        <w:t>бесперестанный‚</w:t>
      </w:r>
      <w:r>
        <w:rPr>
          <w:spacing w:val="-6"/>
        </w:rPr>
        <w:t xml:space="preserve"> </w:t>
      </w:r>
      <w:r>
        <w:t>глаголить</w:t>
      </w:r>
      <w:r>
        <w:rPr>
          <w:spacing w:val="4"/>
        </w:rPr>
        <w:t xml:space="preserve"> </w:t>
      </w:r>
      <w:r>
        <w:t>–</w:t>
      </w:r>
      <w:r>
        <w:rPr>
          <w:spacing w:val="1"/>
        </w:rPr>
        <w:t xml:space="preserve"> </w:t>
      </w:r>
      <w:r>
        <w:lastRenderedPageBreak/>
        <w:t>говорить</w:t>
      </w:r>
      <w:r>
        <w:rPr>
          <w:spacing w:val="2"/>
        </w:rPr>
        <w:t xml:space="preserve"> </w:t>
      </w:r>
      <w:r>
        <w:t>–</w:t>
      </w:r>
      <w:r>
        <w:rPr>
          <w:spacing w:val="2"/>
        </w:rPr>
        <w:t xml:space="preserve"> </w:t>
      </w:r>
      <w:r>
        <w:t>сказать</w:t>
      </w:r>
      <w:r>
        <w:rPr>
          <w:spacing w:val="-2"/>
        </w:rPr>
        <w:t xml:space="preserve"> </w:t>
      </w:r>
      <w:r>
        <w:t>–</w:t>
      </w:r>
      <w:r>
        <w:rPr>
          <w:spacing w:val="2"/>
        </w:rPr>
        <w:t xml:space="preserve"> </w:t>
      </w:r>
      <w:r>
        <w:t>брякнуть).</w:t>
      </w:r>
    </w:p>
    <w:p w:rsidR="00035341" w:rsidRDefault="007A4DC2">
      <w:pPr>
        <w:pStyle w:val="4"/>
        <w:spacing w:before="207" w:line="249" w:lineRule="exact"/>
        <w:ind w:left="2110"/>
      </w:pPr>
      <w:r>
        <w:t>Основные</w:t>
      </w:r>
      <w:r>
        <w:rPr>
          <w:spacing w:val="-4"/>
        </w:rPr>
        <w:t xml:space="preserve"> </w:t>
      </w:r>
      <w:r>
        <w:t>грамматические</w:t>
      </w:r>
      <w:r>
        <w:rPr>
          <w:spacing w:val="-4"/>
        </w:rPr>
        <w:t xml:space="preserve"> </w:t>
      </w:r>
      <w:r>
        <w:t>нормы</w:t>
      </w:r>
      <w:r>
        <w:rPr>
          <w:spacing w:val="-5"/>
        </w:rPr>
        <w:t xml:space="preserve"> </w:t>
      </w:r>
      <w:r>
        <w:t>современного</w:t>
      </w:r>
      <w:r>
        <w:rPr>
          <w:spacing w:val="-2"/>
        </w:rPr>
        <w:t xml:space="preserve"> </w:t>
      </w:r>
      <w:r>
        <w:t>русского</w:t>
      </w:r>
      <w:r>
        <w:rPr>
          <w:spacing w:val="-2"/>
        </w:rPr>
        <w:t xml:space="preserve"> </w:t>
      </w:r>
      <w:r>
        <w:t>литературного</w:t>
      </w:r>
      <w:r>
        <w:rPr>
          <w:spacing w:val="-1"/>
        </w:rPr>
        <w:t xml:space="preserve"> </w:t>
      </w:r>
      <w:r>
        <w:t>языка.</w:t>
      </w:r>
    </w:p>
    <w:p w:rsidR="00035341" w:rsidRDefault="007A4DC2">
      <w:pPr>
        <w:pStyle w:val="a3"/>
        <w:spacing w:line="242" w:lineRule="auto"/>
        <w:ind w:right="1068"/>
        <w:jc w:val="both"/>
      </w:pPr>
      <w:r>
        <w:t>Категория рода: род заимствованных несклоняемых имен существительных (</w:t>
      </w:r>
      <w:r>
        <w:rPr>
          <w:i/>
        </w:rPr>
        <w:t>шимпанзе, колибри,</w:t>
      </w:r>
      <w:r>
        <w:rPr>
          <w:i/>
          <w:spacing w:val="-52"/>
        </w:rPr>
        <w:t xml:space="preserve"> </w:t>
      </w:r>
      <w:r>
        <w:rPr>
          <w:i/>
        </w:rPr>
        <w:t>евро, авеню, салями, коммюнике</w:t>
      </w:r>
      <w:r>
        <w:t>); род сложных существительных (плащ-палатка, диван-кровать,</w:t>
      </w:r>
      <w:r>
        <w:rPr>
          <w:spacing w:val="-52"/>
        </w:rPr>
        <w:t xml:space="preserve"> </w:t>
      </w:r>
      <w:r>
        <w:t>музей-квартира);</w:t>
      </w:r>
      <w:r>
        <w:rPr>
          <w:spacing w:val="-4"/>
        </w:rPr>
        <w:t xml:space="preserve"> </w:t>
      </w:r>
      <w:r>
        <w:t>род</w:t>
      </w:r>
      <w:r>
        <w:rPr>
          <w:spacing w:val="-1"/>
        </w:rPr>
        <w:t xml:space="preserve"> </w:t>
      </w:r>
      <w:r>
        <w:t>имен</w:t>
      </w:r>
      <w:r>
        <w:rPr>
          <w:spacing w:val="2"/>
        </w:rPr>
        <w:t xml:space="preserve"> </w:t>
      </w:r>
      <w:r>
        <w:t>собственных</w:t>
      </w:r>
      <w:r>
        <w:rPr>
          <w:spacing w:val="1"/>
        </w:rPr>
        <w:t xml:space="preserve"> </w:t>
      </w:r>
      <w:r>
        <w:t>(географических</w:t>
      </w:r>
      <w:r>
        <w:rPr>
          <w:spacing w:val="1"/>
        </w:rPr>
        <w:t xml:space="preserve"> </w:t>
      </w:r>
      <w:r>
        <w:t>названий);</w:t>
      </w:r>
      <w:r>
        <w:rPr>
          <w:spacing w:val="2"/>
        </w:rPr>
        <w:t xml:space="preserve"> </w:t>
      </w:r>
      <w:r>
        <w:t>род</w:t>
      </w:r>
      <w:r>
        <w:rPr>
          <w:spacing w:val="-1"/>
        </w:rPr>
        <w:t xml:space="preserve"> </w:t>
      </w:r>
      <w:r>
        <w:t>аббревиатур.</w:t>
      </w:r>
    </w:p>
    <w:p w:rsidR="00035341" w:rsidRDefault="007A4DC2">
      <w:pPr>
        <w:pStyle w:val="a3"/>
        <w:spacing w:line="245" w:lineRule="exact"/>
        <w:jc w:val="both"/>
      </w:pPr>
      <w:r>
        <w:t>Нормативные</w:t>
      </w:r>
      <w:r>
        <w:rPr>
          <w:spacing w:val="-7"/>
        </w:rPr>
        <w:t xml:space="preserve"> </w:t>
      </w:r>
      <w:r>
        <w:t>и</w:t>
      </w:r>
      <w:r>
        <w:rPr>
          <w:spacing w:val="-4"/>
        </w:rPr>
        <w:t xml:space="preserve"> </w:t>
      </w:r>
      <w:r>
        <w:t>ненормативные</w:t>
      </w:r>
      <w:r>
        <w:rPr>
          <w:spacing w:val="-6"/>
        </w:rPr>
        <w:t xml:space="preserve"> </w:t>
      </w:r>
      <w:r>
        <w:t>формы</w:t>
      </w:r>
      <w:r>
        <w:rPr>
          <w:spacing w:val="-1"/>
        </w:rPr>
        <w:t xml:space="preserve"> </w:t>
      </w:r>
      <w:r>
        <w:t>употребления</w:t>
      </w:r>
      <w:r>
        <w:rPr>
          <w:spacing w:val="-2"/>
        </w:rPr>
        <w:t xml:space="preserve"> </w:t>
      </w:r>
      <w:r>
        <w:t>имён существительных.</w:t>
      </w:r>
    </w:p>
    <w:p w:rsidR="00035341" w:rsidRDefault="007A4DC2">
      <w:pPr>
        <w:spacing w:before="200"/>
        <w:ind w:left="1399" w:right="840" w:firstLine="710"/>
      </w:pPr>
      <w:r>
        <w:t>Формы существительных мужского рода множественного числа с окончаниями -</w:t>
      </w:r>
      <w:r>
        <w:rPr>
          <w:i/>
        </w:rPr>
        <w:t>а(-я), -</w:t>
      </w:r>
      <w:r>
        <w:rPr>
          <w:i/>
          <w:spacing w:val="1"/>
        </w:rPr>
        <w:t xml:space="preserve"> </w:t>
      </w:r>
      <w:r>
        <w:rPr>
          <w:i/>
        </w:rPr>
        <w:t>ы(и)</w:t>
      </w:r>
      <w:r>
        <w:t xml:space="preserve">‚ различающиеся по смыслу: </w:t>
      </w:r>
      <w:r>
        <w:rPr>
          <w:i/>
        </w:rPr>
        <w:t xml:space="preserve">корпуса </w:t>
      </w:r>
      <w:r>
        <w:t xml:space="preserve">(здания, войсковые соединения) – </w:t>
      </w:r>
      <w:r>
        <w:rPr>
          <w:i/>
        </w:rPr>
        <w:t xml:space="preserve">корпусы </w:t>
      </w:r>
      <w:r>
        <w:t>(туловища);</w:t>
      </w:r>
      <w:r>
        <w:rPr>
          <w:spacing w:val="1"/>
        </w:rPr>
        <w:t xml:space="preserve"> </w:t>
      </w:r>
      <w:r>
        <w:rPr>
          <w:i/>
        </w:rPr>
        <w:t xml:space="preserve">образа </w:t>
      </w:r>
      <w:r>
        <w:t xml:space="preserve">(иконы) – </w:t>
      </w:r>
      <w:r>
        <w:rPr>
          <w:i/>
        </w:rPr>
        <w:t xml:space="preserve">образы </w:t>
      </w:r>
      <w:r>
        <w:t xml:space="preserve">(литературные); </w:t>
      </w:r>
      <w:r>
        <w:rPr>
          <w:i/>
        </w:rPr>
        <w:t xml:space="preserve">кондуктора </w:t>
      </w:r>
      <w:r>
        <w:t xml:space="preserve">(работники транспорта) – </w:t>
      </w:r>
      <w:r>
        <w:rPr>
          <w:i/>
        </w:rPr>
        <w:t>кондукторы</w:t>
      </w:r>
      <w:r>
        <w:rPr>
          <w:i/>
          <w:spacing w:val="1"/>
        </w:rPr>
        <w:t xml:space="preserve"> </w:t>
      </w:r>
      <w:r>
        <w:t xml:space="preserve">(приспособление в технике); </w:t>
      </w:r>
      <w:r>
        <w:rPr>
          <w:i/>
        </w:rPr>
        <w:t xml:space="preserve">меха </w:t>
      </w:r>
      <w:r>
        <w:t xml:space="preserve">(выделанные шкуры) – </w:t>
      </w:r>
      <w:r>
        <w:rPr>
          <w:i/>
        </w:rPr>
        <w:t xml:space="preserve">мехи </w:t>
      </w:r>
      <w:r>
        <w:t xml:space="preserve">(кузнечные); </w:t>
      </w:r>
      <w:r>
        <w:rPr>
          <w:i/>
        </w:rPr>
        <w:t xml:space="preserve">соболя </w:t>
      </w:r>
      <w:r>
        <w:t xml:space="preserve">(меха) – </w:t>
      </w:r>
      <w:r>
        <w:rPr>
          <w:i/>
        </w:rPr>
        <w:t>соболи</w:t>
      </w:r>
      <w:r>
        <w:rPr>
          <w:i/>
          <w:spacing w:val="-52"/>
        </w:rPr>
        <w:t xml:space="preserve"> </w:t>
      </w:r>
      <w:r>
        <w:t>(животные).</w:t>
      </w:r>
      <w:r>
        <w:rPr>
          <w:spacing w:val="2"/>
        </w:rPr>
        <w:t xml:space="preserve"> </w:t>
      </w:r>
      <w:r>
        <w:t>Литературные‚</w:t>
      </w:r>
      <w:r>
        <w:rPr>
          <w:spacing w:val="-2"/>
        </w:rPr>
        <w:t xml:space="preserve"> </w:t>
      </w:r>
      <w:r>
        <w:t>разговорные‚</w:t>
      </w:r>
      <w:r>
        <w:rPr>
          <w:spacing w:val="-1"/>
        </w:rPr>
        <w:t xml:space="preserve"> </w:t>
      </w:r>
      <w:r>
        <w:t>устарелые</w:t>
      </w:r>
      <w:r>
        <w:rPr>
          <w:spacing w:val="-7"/>
        </w:rPr>
        <w:t xml:space="preserve"> </w:t>
      </w:r>
      <w:r>
        <w:t>и</w:t>
      </w:r>
      <w:r>
        <w:rPr>
          <w:spacing w:val="2"/>
        </w:rPr>
        <w:t xml:space="preserve"> </w:t>
      </w:r>
      <w:r>
        <w:t>профессиональные</w:t>
      </w:r>
      <w:r>
        <w:rPr>
          <w:spacing w:val="-6"/>
        </w:rPr>
        <w:t xml:space="preserve"> </w:t>
      </w:r>
      <w:r>
        <w:t>особенности</w:t>
      </w:r>
      <w:r>
        <w:rPr>
          <w:spacing w:val="2"/>
        </w:rPr>
        <w:t xml:space="preserve"> </w:t>
      </w:r>
      <w:r>
        <w:t>формы</w:t>
      </w:r>
    </w:p>
    <w:p w:rsidR="00035341" w:rsidRDefault="007A4DC2">
      <w:pPr>
        <w:spacing w:line="242" w:lineRule="auto"/>
        <w:ind w:left="1399" w:right="859"/>
      </w:pPr>
      <w:r>
        <w:t>именительного падежа множественного числа существительных мужского рода (</w:t>
      </w:r>
      <w:r>
        <w:rPr>
          <w:i/>
        </w:rPr>
        <w:t>токари – токаря,</w:t>
      </w:r>
      <w:r>
        <w:rPr>
          <w:i/>
          <w:spacing w:val="-52"/>
        </w:rPr>
        <w:t xml:space="preserve"> </w:t>
      </w:r>
      <w:r>
        <w:rPr>
          <w:i/>
        </w:rPr>
        <w:t>цехи</w:t>
      </w:r>
      <w:r>
        <w:rPr>
          <w:i/>
          <w:spacing w:val="2"/>
        </w:rPr>
        <w:t xml:space="preserve"> </w:t>
      </w:r>
      <w:r>
        <w:rPr>
          <w:i/>
        </w:rPr>
        <w:t>–</w:t>
      </w:r>
      <w:r>
        <w:rPr>
          <w:i/>
          <w:spacing w:val="2"/>
        </w:rPr>
        <w:t xml:space="preserve"> </w:t>
      </w:r>
      <w:r>
        <w:rPr>
          <w:i/>
        </w:rPr>
        <w:t>цеха,</w:t>
      </w:r>
      <w:r>
        <w:rPr>
          <w:i/>
          <w:spacing w:val="4"/>
        </w:rPr>
        <w:t xml:space="preserve"> </w:t>
      </w:r>
      <w:r>
        <w:rPr>
          <w:i/>
        </w:rPr>
        <w:t>выборы</w:t>
      </w:r>
      <w:r>
        <w:rPr>
          <w:i/>
          <w:spacing w:val="-3"/>
        </w:rPr>
        <w:t xml:space="preserve"> </w:t>
      </w:r>
      <w:r>
        <w:rPr>
          <w:i/>
        </w:rPr>
        <w:t>–</w:t>
      </w:r>
      <w:r>
        <w:rPr>
          <w:i/>
          <w:spacing w:val="-4"/>
        </w:rPr>
        <w:t xml:space="preserve"> </w:t>
      </w:r>
      <w:r>
        <w:rPr>
          <w:i/>
        </w:rPr>
        <w:t>выбора,</w:t>
      </w:r>
      <w:r>
        <w:rPr>
          <w:i/>
          <w:spacing w:val="-1"/>
        </w:rPr>
        <w:t xml:space="preserve"> </w:t>
      </w:r>
      <w:r>
        <w:rPr>
          <w:i/>
        </w:rPr>
        <w:t>тракторы</w:t>
      </w:r>
      <w:r>
        <w:rPr>
          <w:i/>
          <w:spacing w:val="3"/>
        </w:rPr>
        <w:t xml:space="preserve"> </w:t>
      </w:r>
      <w:r>
        <w:rPr>
          <w:i/>
        </w:rPr>
        <w:t>–</w:t>
      </w:r>
      <w:r>
        <w:rPr>
          <w:i/>
          <w:spacing w:val="-3"/>
        </w:rPr>
        <w:t xml:space="preserve"> </w:t>
      </w:r>
      <w:r>
        <w:rPr>
          <w:i/>
        </w:rPr>
        <w:t>трактора</w:t>
      </w:r>
      <w:r>
        <w:rPr>
          <w:i/>
          <w:spacing w:val="1"/>
        </w:rPr>
        <w:t xml:space="preserve"> </w:t>
      </w:r>
      <w:r>
        <w:rPr>
          <w:i/>
        </w:rPr>
        <w:t>и</w:t>
      </w:r>
      <w:r>
        <w:rPr>
          <w:i/>
          <w:spacing w:val="2"/>
        </w:rPr>
        <w:t xml:space="preserve"> </w:t>
      </w:r>
      <w:r>
        <w:rPr>
          <w:i/>
        </w:rPr>
        <w:t>др.</w:t>
      </w:r>
      <w:r>
        <w:t>).</w:t>
      </w:r>
    </w:p>
    <w:p w:rsidR="00035341" w:rsidRDefault="007A4DC2">
      <w:pPr>
        <w:pStyle w:val="4"/>
        <w:spacing w:before="197"/>
        <w:ind w:left="2110"/>
        <w:jc w:val="left"/>
      </w:pPr>
      <w:r>
        <w:t>Речевой этикет</w:t>
      </w:r>
    </w:p>
    <w:p w:rsidR="00035341" w:rsidRDefault="007A4DC2">
      <w:pPr>
        <w:pStyle w:val="a3"/>
        <w:spacing w:before="198"/>
        <w:ind w:right="856" w:firstLine="710"/>
      </w:pPr>
      <w:r>
        <w:t>Правила</w:t>
      </w:r>
      <w:r>
        <w:rPr>
          <w:spacing w:val="-3"/>
        </w:rPr>
        <w:t xml:space="preserve"> </w:t>
      </w:r>
      <w:r>
        <w:t>речевого</w:t>
      </w:r>
      <w:r>
        <w:rPr>
          <w:spacing w:val="-6"/>
        </w:rPr>
        <w:t xml:space="preserve"> </w:t>
      </w:r>
      <w:r>
        <w:t>этикета:</w:t>
      </w:r>
      <w:r>
        <w:rPr>
          <w:spacing w:val="-4"/>
        </w:rPr>
        <w:t xml:space="preserve"> </w:t>
      </w:r>
      <w:r>
        <w:t>нормы</w:t>
      </w:r>
      <w:r>
        <w:rPr>
          <w:spacing w:val="-1"/>
        </w:rPr>
        <w:t xml:space="preserve"> </w:t>
      </w:r>
      <w:r>
        <w:t>и традиции.</w:t>
      </w:r>
      <w:r>
        <w:rPr>
          <w:spacing w:val="-4"/>
        </w:rPr>
        <w:t xml:space="preserve"> </w:t>
      </w:r>
      <w:r>
        <w:t>Устойчивые</w:t>
      </w:r>
      <w:r>
        <w:rPr>
          <w:spacing w:val="-6"/>
        </w:rPr>
        <w:t xml:space="preserve"> </w:t>
      </w:r>
      <w:r>
        <w:t>формулы речевого</w:t>
      </w:r>
      <w:r>
        <w:rPr>
          <w:spacing w:val="-6"/>
        </w:rPr>
        <w:t xml:space="preserve"> </w:t>
      </w:r>
      <w:r>
        <w:t>этикета</w:t>
      </w:r>
      <w:r>
        <w:rPr>
          <w:spacing w:val="1"/>
        </w:rPr>
        <w:t xml:space="preserve"> </w:t>
      </w:r>
      <w:r>
        <w:t>в</w:t>
      </w:r>
      <w:r>
        <w:rPr>
          <w:spacing w:val="-52"/>
        </w:rPr>
        <w:t xml:space="preserve"> </w:t>
      </w:r>
      <w:r>
        <w:t>общении. Обращение в русском речевом этикете. История этикетной формулы обращения в</w:t>
      </w:r>
      <w:r>
        <w:rPr>
          <w:spacing w:val="1"/>
        </w:rPr>
        <w:t xml:space="preserve"> </w:t>
      </w:r>
      <w:r>
        <w:t>русском языке. Особенности употребления в качестве обращений собственных имён, названий</w:t>
      </w:r>
      <w:r>
        <w:rPr>
          <w:spacing w:val="1"/>
        </w:rPr>
        <w:t xml:space="preserve"> </w:t>
      </w:r>
      <w:r>
        <w:t>людей по степени родства, по положению в обществе, по профессии, должности; по возрасту и</w:t>
      </w:r>
      <w:r>
        <w:rPr>
          <w:spacing w:val="-52"/>
        </w:rPr>
        <w:t xml:space="preserve"> </w:t>
      </w:r>
      <w:r>
        <w:t>полу. Обращение как показатель степени воспитанности человека, отношения к собеседнику,</w:t>
      </w:r>
      <w:r>
        <w:rPr>
          <w:spacing w:val="1"/>
        </w:rPr>
        <w:t xml:space="preserve"> </w:t>
      </w:r>
      <w:r>
        <w:t>эмоционального</w:t>
      </w:r>
      <w:r>
        <w:rPr>
          <w:spacing w:val="-7"/>
        </w:rPr>
        <w:t xml:space="preserve"> </w:t>
      </w:r>
      <w:r>
        <w:t>состояния.</w:t>
      </w:r>
      <w:r>
        <w:rPr>
          <w:spacing w:val="1"/>
        </w:rPr>
        <w:t xml:space="preserve"> </w:t>
      </w:r>
      <w:r>
        <w:t>Обращения</w:t>
      </w:r>
      <w:r>
        <w:rPr>
          <w:spacing w:val="-2"/>
        </w:rPr>
        <w:t xml:space="preserve"> </w:t>
      </w:r>
      <w:r>
        <w:t>в</w:t>
      </w:r>
      <w:r>
        <w:rPr>
          <w:spacing w:val="-5"/>
        </w:rPr>
        <w:t xml:space="preserve"> </w:t>
      </w:r>
      <w:r>
        <w:t>официальной и</w:t>
      </w:r>
      <w:r>
        <w:rPr>
          <w:spacing w:val="-4"/>
        </w:rPr>
        <w:t xml:space="preserve"> </w:t>
      </w:r>
      <w:r>
        <w:t>неофициальной</w:t>
      </w:r>
      <w:r>
        <w:rPr>
          <w:spacing w:val="-1"/>
        </w:rPr>
        <w:t xml:space="preserve"> </w:t>
      </w:r>
      <w:r>
        <w:t>речевой ситуации.</w:t>
      </w:r>
    </w:p>
    <w:p w:rsidR="00035341" w:rsidRDefault="007A4DC2">
      <w:pPr>
        <w:pStyle w:val="a3"/>
        <w:spacing w:line="252" w:lineRule="exact"/>
      </w:pPr>
      <w:r>
        <w:t>Современные</w:t>
      </w:r>
      <w:r>
        <w:rPr>
          <w:spacing w:val="-9"/>
        </w:rPr>
        <w:t xml:space="preserve"> </w:t>
      </w:r>
      <w:r>
        <w:t>формулы</w:t>
      </w:r>
      <w:r>
        <w:rPr>
          <w:spacing w:val="-1"/>
        </w:rPr>
        <w:t xml:space="preserve"> </w:t>
      </w:r>
      <w:r>
        <w:t>обращения</w:t>
      </w:r>
      <w:r>
        <w:rPr>
          <w:spacing w:val="-4"/>
        </w:rPr>
        <w:t xml:space="preserve"> </w:t>
      </w:r>
      <w:r>
        <w:t>к</w:t>
      </w:r>
      <w:r>
        <w:rPr>
          <w:spacing w:val="-4"/>
        </w:rPr>
        <w:t xml:space="preserve"> </w:t>
      </w:r>
      <w:r>
        <w:t>незнакомому</w:t>
      </w:r>
      <w:r>
        <w:rPr>
          <w:spacing w:val="-2"/>
        </w:rPr>
        <w:t xml:space="preserve"> </w:t>
      </w:r>
      <w:r>
        <w:t>человеку. Употребление</w:t>
      </w:r>
      <w:r>
        <w:rPr>
          <w:spacing w:val="-9"/>
        </w:rPr>
        <w:t xml:space="preserve"> </w:t>
      </w:r>
      <w:r>
        <w:t>формы</w:t>
      </w:r>
      <w:r>
        <w:rPr>
          <w:spacing w:val="-2"/>
        </w:rPr>
        <w:t xml:space="preserve"> </w:t>
      </w:r>
      <w:r>
        <w:t>«он».</w:t>
      </w:r>
    </w:p>
    <w:p w:rsidR="00035341" w:rsidRDefault="007A4DC2">
      <w:pPr>
        <w:pStyle w:val="4"/>
        <w:spacing w:before="9" w:line="237" w:lineRule="auto"/>
        <w:ind w:left="2110" w:right="4971"/>
        <w:jc w:val="left"/>
      </w:pPr>
      <w:r>
        <w:t>Раздел 3. Речь. Речевая деятельность. Текст .</w:t>
      </w:r>
      <w:r>
        <w:rPr>
          <w:spacing w:val="-52"/>
        </w:rPr>
        <w:t xml:space="preserve"> </w:t>
      </w:r>
      <w:r>
        <w:t>Язык</w:t>
      </w:r>
      <w:r>
        <w:rPr>
          <w:spacing w:val="1"/>
        </w:rPr>
        <w:t xml:space="preserve"> </w:t>
      </w:r>
      <w:r>
        <w:t>и</w:t>
      </w:r>
      <w:r>
        <w:rPr>
          <w:spacing w:val="2"/>
        </w:rPr>
        <w:t xml:space="preserve"> </w:t>
      </w:r>
      <w:r>
        <w:t>речь.</w:t>
      </w:r>
      <w:r>
        <w:rPr>
          <w:spacing w:val="-2"/>
        </w:rPr>
        <w:t xml:space="preserve"> </w:t>
      </w:r>
      <w:r>
        <w:t>Виды</w:t>
      </w:r>
      <w:r>
        <w:rPr>
          <w:spacing w:val="-4"/>
        </w:rPr>
        <w:t xml:space="preserve"> </w:t>
      </w:r>
      <w:r>
        <w:t>речевой</w:t>
      </w:r>
      <w:r>
        <w:rPr>
          <w:spacing w:val="2"/>
        </w:rPr>
        <w:t xml:space="preserve"> </w:t>
      </w:r>
      <w:r>
        <w:t>деятельности</w:t>
      </w:r>
    </w:p>
    <w:p w:rsidR="00035341" w:rsidRDefault="00882925">
      <w:pPr>
        <w:pStyle w:val="a3"/>
        <w:spacing w:before="66"/>
        <w:ind w:right="856" w:firstLine="710"/>
      </w:pPr>
      <w:r>
        <w:t>Я</w:t>
      </w:r>
      <w:r w:rsidR="007A4DC2">
        <w:t>зык</w:t>
      </w:r>
      <w:r w:rsidR="007A4DC2">
        <w:rPr>
          <w:spacing w:val="-3"/>
        </w:rPr>
        <w:t xml:space="preserve"> </w:t>
      </w:r>
      <w:r w:rsidR="007A4DC2">
        <w:t>и</w:t>
      </w:r>
      <w:r w:rsidR="007A4DC2">
        <w:rPr>
          <w:spacing w:val="-5"/>
        </w:rPr>
        <w:t xml:space="preserve"> </w:t>
      </w:r>
      <w:r w:rsidR="007A4DC2">
        <w:t>речь.</w:t>
      </w:r>
      <w:r w:rsidR="007A4DC2">
        <w:rPr>
          <w:spacing w:val="-4"/>
        </w:rPr>
        <w:t xml:space="preserve"> </w:t>
      </w:r>
      <w:r w:rsidR="007A4DC2">
        <w:t>Точность</w:t>
      </w:r>
      <w:r w:rsidR="007A4DC2">
        <w:rPr>
          <w:spacing w:val="-3"/>
        </w:rPr>
        <w:t xml:space="preserve"> </w:t>
      </w:r>
      <w:r w:rsidR="007A4DC2">
        <w:t>и</w:t>
      </w:r>
      <w:r w:rsidR="007A4DC2">
        <w:rPr>
          <w:spacing w:val="-1"/>
        </w:rPr>
        <w:t xml:space="preserve"> </w:t>
      </w:r>
      <w:r w:rsidR="007A4DC2">
        <w:t>логичность</w:t>
      </w:r>
      <w:r w:rsidR="007A4DC2">
        <w:rPr>
          <w:spacing w:val="-3"/>
        </w:rPr>
        <w:t xml:space="preserve"> </w:t>
      </w:r>
      <w:r w:rsidR="007A4DC2">
        <w:t>речи. Выразительность,</w:t>
      </w:r>
      <w:r w:rsidR="007A4DC2">
        <w:rPr>
          <w:spacing w:val="53"/>
        </w:rPr>
        <w:t xml:space="preserve"> </w:t>
      </w:r>
      <w:r w:rsidR="007A4DC2">
        <w:t>чистота и</w:t>
      </w:r>
      <w:r w:rsidR="007A4DC2">
        <w:rPr>
          <w:spacing w:val="-4"/>
        </w:rPr>
        <w:t xml:space="preserve"> </w:t>
      </w:r>
      <w:r w:rsidR="007A4DC2">
        <w:t>богатство</w:t>
      </w:r>
      <w:r w:rsidR="007A4DC2">
        <w:rPr>
          <w:spacing w:val="-7"/>
        </w:rPr>
        <w:t xml:space="preserve"> </w:t>
      </w:r>
      <w:r w:rsidR="007A4DC2">
        <w:t>речи.</w:t>
      </w:r>
      <w:r w:rsidR="007A4DC2">
        <w:rPr>
          <w:spacing w:val="-52"/>
        </w:rPr>
        <w:t xml:space="preserve"> </w:t>
      </w:r>
      <w:r w:rsidR="007A4DC2">
        <w:t>Средства</w:t>
      </w:r>
      <w:r w:rsidR="007A4DC2">
        <w:rPr>
          <w:spacing w:val="-2"/>
        </w:rPr>
        <w:t xml:space="preserve"> </w:t>
      </w:r>
      <w:r w:rsidR="007A4DC2">
        <w:t>выразительной</w:t>
      </w:r>
      <w:r w:rsidR="007A4DC2">
        <w:rPr>
          <w:spacing w:val="-3"/>
        </w:rPr>
        <w:t xml:space="preserve"> </w:t>
      </w:r>
      <w:r w:rsidR="007A4DC2">
        <w:t>устной</w:t>
      </w:r>
      <w:r w:rsidR="007A4DC2">
        <w:rPr>
          <w:spacing w:val="-4"/>
        </w:rPr>
        <w:t xml:space="preserve"> </w:t>
      </w:r>
      <w:r w:rsidR="007A4DC2">
        <w:t>речи</w:t>
      </w:r>
      <w:r w:rsidR="007A4DC2">
        <w:rPr>
          <w:spacing w:val="-3"/>
        </w:rPr>
        <w:t xml:space="preserve"> </w:t>
      </w:r>
      <w:r w:rsidR="007A4DC2">
        <w:t>(тон,</w:t>
      </w:r>
      <w:r w:rsidR="007A4DC2">
        <w:rPr>
          <w:spacing w:val="-3"/>
        </w:rPr>
        <w:t xml:space="preserve"> </w:t>
      </w:r>
      <w:r w:rsidR="007A4DC2">
        <w:t>тембр,</w:t>
      </w:r>
      <w:r w:rsidR="007A4DC2">
        <w:rPr>
          <w:spacing w:val="-2"/>
        </w:rPr>
        <w:t xml:space="preserve"> </w:t>
      </w:r>
      <w:r w:rsidR="007A4DC2">
        <w:t>темп),</w:t>
      </w:r>
      <w:r w:rsidR="007A4DC2">
        <w:rPr>
          <w:spacing w:val="-3"/>
        </w:rPr>
        <w:t xml:space="preserve"> </w:t>
      </w:r>
      <w:r w:rsidR="007A4DC2">
        <w:t>способы</w:t>
      </w:r>
      <w:r w:rsidR="007A4DC2">
        <w:rPr>
          <w:spacing w:val="-4"/>
        </w:rPr>
        <w:t xml:space="preserve"> </w:t>
      </w:r>
      <w:r w:rsidR="007A4DC2">
        <w:t>тренировки</w:t>
      </w:r>
      <w:r w:rsidR="007A4DC2">
        <w:rPr>
          <w:spacing w:val="-3"/>
        </w:rPr>
        <w:t xml:space="preserve"> </w:t>
      </w:r>
      <w:r w:rsidR="007A4DC2">
        <w:t>(скороговорки).</w:t>
      </w:r>
    </w:p>
    <w:p w:rsidR="00035341" w:rsidRDefault="007A4DC2">
      <w:pPr>
        <w:pStyle w:val="a3"/>
        <w:spacing w:before="3"/>
        <w:ind w:left="2110"/>
      </w:pPr>
      <w:r>
        <w:t>Интонация</w:t>
      </w:r>
      <w:r>
        <w:rPr>
          <w:spacing w:val="-3"/>
        </w:rPr>
        <w:t xml:space="preserve"> </w:t>
      </w:r>
      <w:r>
        <w:t>и</w:t>
      </w:r>
      <w:r>
        <w:rPr>
          <w:spacing w:val="-5"/>
        </w:rPr>
        <w:t xml:space="preserve"> </w:t>
      </w:r>
      <w:r>
        <w:t>жесты. Формы</w:t>
      </w:r>
      <w:r>
        <w:rPr>
          <w:spacing w:val="-2"/>
        </w:rPr>
        <w:t xml:space="preserve"> </w:t>
      </w:r>
      <w:r>
        <w:t>речи:</w:t>
      </w:r>
      <w:r>
        <w:rPr>
          <w:spacing w:val="-5"/>
        </w:rPr>
        <w:t xml:space="preserve"> </w:t>
      </w:r>
      <w:r>
        <w:t>монолог</w:t>
      </w:r>
      <w:r>
        <w:rPr>
          <w:spacing w:val="-2"/>
        </w:rPr>
        <w:t xml:space="preserve"> </w:t>
      </w:r>
      <w:r>
        <w:t>и</w:t>
      </w:r>
      <w:r>
        <w:rPr>
          <w:spacing w:val="-1"/>
        </w:rPr>
        <w:t xml:space="preserve"> </w:t>
      </w:r>
      <w:r>
        <w:t>диалог.</w:t>
      </w:r>
    </w:p>
    <w:p w:rsidR="00035341" w:rsidRDefault="007A4DC2">
      <w:pPr>
        <w:pStyle w:val="4"/>
        <w:spacing w:before="1" w:line="251" w:lineRule="exact"/>
        <w:ind w:left="2110"/>
        <w:jc w:val="left"/>
      </w:pPr>
      <w:r>
        <w:t>Текст</w:t>
      </w:r>
      <w:r>
        <w:rPr>
          <w:spacing w:val="-3"/>
        </w:rPr>
        <w:t xml:space="preserve"> </w:t>
      </w:r>
      <w:r>
        <w:t>как</w:t>
      </w:r>
      <w:r>
        <w:rPr>
          <w:spacing w:val="3"/>
        </w:rPr>
        <w:t xml:space="preserve"> </w:t>
      </w:r>
      <w:r>
        <w:t>единица</w:t>
      </w:r>
      <w:r>
        <w:rPr>
          <w:spacing w:val="-5"/>
        </w:rPr>
        <w:t xml:space="preserve"> </w:t>
      </w:r>
      <w:r>
        <w:t>языка</w:t>
      </w:r>
      <w:r>
        <w:rPr>
          <w:spacing w:val="-4"/>
        </w:rPr>
        <w:t xml:space="preserve"> </w:t>
      </w:r>
      <w:r>
        <w:t>и</w:t>
      </w:r>
      <w:r>
        <w:rPr>
          <w:spacing w:val="2"/>
        </w:rPr>
        <w:t xml:space="preserve"> </w:t>
      </w:r>
      <w:r>
        <w:t>речи</w:t>
      </w:r>
    </w:p>
    <w:p w:rsidR="00035341" w:rsidRDefault="007A4DC2">
      <w:pPr>
        <w:pStyle w:val="a3"/>
        <w:ind w:right="856" w:firstLine="710"/>
      </w:pPr>
      <w:r>
        <w:t>Текст и его основные признаки. Как строится текст. Композиционные формы описания,</w:t>
      </w:r>
      <w:r>
        <w:rPr>
          <w:spacing w:val="1"/>
        </w:rPr>
        <w:t xml:space="preserve"> </w:t>
      </w:r>
      <w:r>
        <w:t>повествования,</w:t>
      </w:r>
      <w:r>
        <w:rPr>
          <w:spacing w:val="-6"/>
        </w:rPr>
        <w:t xml:space="preserve"> </w:t>
      </w:r>
      <w:r>
        <w:t>рассуждения.</w:t>
      </w:r>
      <w:r>
        <w:rPr>
          <w:spacing w:val="-1"/>
        </w:rPr>
        <w:t xml:space="preserve"> </w:t>
      </w:r>
      <w:r>
        <w:t>Повествование</w:t>
      </w:r>
      <w:r>
        <w:rPr>
          <w:spacing w:val="-9"/>
        </w:rPr>
        <w:t xml:space="preserve"> </w:t>
      </w:r>
      <w:r>
        <w:t>как</w:t>
      </w:r>
      <w:r>
        <w:rPr>
          <w:spacing w:val="-5"/>
        </w:rPr>
        <w:t xml:space="preserve"> </w:t>
      </w:r>
      <w:r>
        <w:t>тип</w:t>
      </w:r>
      <w:r>
        <w:rPr>
          <w:spacing w:val="-2"/>
        </w:rPr>
        <w:t xml:space="preserve"> </w:t>
      </w:r>
      <w:r>
        <w:t>речи.</w:t>
      </w:r>
      <w:r>
        <w:rPr>
          <w:spacing w:val="-5"/>
        </w:rPr>
        <w:t xml:space="preserve"> </w:t>
      </w:r>
      <w:r>
        <w:t>Средства связи</w:t>
      </w:r>
      <w:r>
        <w:rPr>
          <w:spacing w:val="-6"/>
        </w:rPr>
        <w:t xml:space="preserve"> </w:t>
      </w:r>
      <w:r>
        <w:t>предложений</w:t>
      </w:r>
      <w:r>
        <w:rPr>
          <w:spacing w:val="-5"/>
        </w:rPr>
        <w:t xml:space="preserve"> </w:t>
      </w:r>
      <w:r>
        <w:t>и</w:t>
      </w:r>
      <w:r>
        <w:rPr>
          <w:spacing w:val="-2"/>
        </w:rPr>
        <w:t xml:space="preserve"> </w:t>
      </w:r>
      <w:r>
        <w:t>частей</w:t>
      </w:r>
      <w:r>
        <w:rPr>
          <w:spacing w:val="-52"/>
        </w:rPr>
        <w:t xml:space="preserve"> </w:t>
      </w:r>
      <w:r>
        <w:t>текста.</w:t>
      </w:r>
    </w:p>
    <w:p w:rsidR="00035341" w:rsidRDefault="007A4DC2">
      <w:pPr>
        <w:pStyle w:val="4"/>
        <w:spacing w:before="3" w:line="251" w:lineRule="exact"/>
        <w:ind w:left="2110"/>
        <w:jc w:val="left"/>
      </w:pPr>
      <w:r>
        <w:t>Функциональные</w:t>
      </w:r>
      <w:r>
        <w:rPr>
          <w:spacing w:val="-4"/>
        </w:rPr>
        <w:t xml:space="preserve"> </w:t>
      </w:r>
      <w:r>
        <w:t>разновидности</w:t>
      </w:r>
      <w:r>
        <w:rPr>
          <w:spacing w:val="-4"/>
        </w:rPr>
        <w:t xml:space="preserve"> </w:t>
      </w:r>
      <w:r>
        <w:t>языка</w:t>
      </w:r>
    </w:p>
    <w:p w:rsidR="00035341" w:rsidRDefault="007A4DC2">
      <w:pPr>
        <w:pStyle w:val="a3"/>
        <w:spacing w:line="251" w:lineRule="exact"/>
        <w:ind w:left="2110"/>
      </w:pPr>
      <w:r>
        <w:t>Функциональные</w:t>
      </w:r>
      <w:r>
        <w:rPr>
          <w:spacing w:val="-7"/>
        </w:rPr>
        <w:t xml:space="preserve"> </w:t>
      </w:r>
      <w:r>
        <w:t>разновидности языка.</w:t>
      </w:r>
    </w:p>
    <w:p w:rsidR="00035341" w:rsidRDefault="007A4DC2">
      <w:pPr>
        <w:pStyle w:val="a3"/>
        <w:spacing w:before="4" w:line="237" w:lineRule="auto"/>
        <w:ind w:right="987" w:firstLine="710"/>
      </w:pPr>
      <w:r>
        <w:t>Разговорная речь. Просьба, извинение как жанры разговорной речи. Официально-деловой</w:t>
      </w:r>
      <w:r>
        <w:rPr>
          <w:spacing w:val="-52"/>
        </w:rPr>
        <w:t xml:space="preserve"> </w:t>
      </w:r>
      <w:r>
        <w:t>стиль.</w:t>
      </w:r>
      <w:r>
        <w:rPr>
          <w:spacing w:val="3"/>
        </w:rPr>
        <w:t xml:space="preserve"> </w:t>
      </w:r>
      <w:r>
        <w:t>Объявление</w:t>
      </w:r>
      <w:r>
        <w:rPr>
          <w:spacing w:val="-5"/>
        </w:rPr>
        <w:t xml:space="preserve"> </w:t>
      </w:r>
      <w:r>
        <w:t>(устное</w:t>
      </w:r>
      <w:r>
        <w:rPr>
          <w:spacing w:val="-5"/>
        </w:rPr>
        <w:t xml:space="preserve"> </w:t>
      </w:r>
      <w:r>
        <w:t>и</w:t>
      </w:r>
      <w:r>
        <w:rPr>
          <w:spacing w:val="3"/>
        </w:rPr>
        <w:t xml:space="preserve"> </w:t>
      </w:r>
      <w:r>
        <w:t>письменное).</w:t>
      </w:r>
    </w:p>
    <w:p w:rsidR="00035341" w:rsidRDefault="007A4DC2">
      <w:pPr>
        <w:pStyle w:val="a3"/>
        <w:spacing w:before="1"/>
        <w:ind w:left="2110" w:right="3252"/>
      </w:pPr>
      <w:r>
        <w:t>Учебно-научный</w:t>
      </w:r>
      <w:r>
        <w:rPr>
          <w:spacing w:val="1"/>
        </w:rPr>
        <w:t xml:space="preserve"> </w:t>
      </w:r>
      <w:r>
        <w:t>стиль.</w:t>
      </w:r>
      <w:r>
        <w:rPr>
          <w:spacing w:val="2"/>
        </w:rPr>
        <w:t xml:space="preserve"> </w:t>
      </w:r>
      <w:r>
        <w:t>План</w:t>
      </w:r>
      <w:r>
        <w:rPr>
          <w:spacing w:val="2"/>
        </w:rPr>
        <w:t xml:space="preserve"> </w:t>
      </w:r>
      <w:r>
        <w:t>ответа</w:t>
      </w:r>
      <w:r>
        <w:rPr>
          <w:spacing w:val="1"/>
        </w:rPr>
        <w:t xml:space="preserve"> </w:t>
      </w:r>
      <w:r>
        <w:t>на</w:t>
      </w:r>
      <w:r>
        <w:rPr>
          <w:spacing w:val="3"/>
        </w:rPr>
        <w:t xml:space="preserve"> </w:t>
      </w:r>
      <w:r>
        <w:t>уроке,</w:t>
      </w:r>
      <w:r>
        <w:rPr>
          <w:spacing w:val="2"/>
        </w:rPr>
        <w:t xml:space="preserve"> </w:t>
      </w:r>
      <w:r>
        <w:t>план</w:t>
      </w:r>
      <w:r>
        <w:rPr>
          <w:spacing w:val="-2"/>
        </w:rPr>
        <w:t xml:space="preserve"> </w:t>
      </w:r>
      <w:r>
        <w:t>текста.</w:t>
      </w:r>
      <w:r>
        <w:rPr>
          <w:spacing w:val="1"/>
        </w:rPr>
        <w:t xml:space="preserve"> </w:t>
      </w:r>
      <w:r>
        <w:t>Публицистический стиль. Устное выступление. Девиз, слоган.</w:t>
      </w:r>
      <w:r>
        <w:rPr>
          <w:spacing w:val="1"/>
        </w:rPr>
        <w:t xml:space="preserve"> </w:t>
      </w:r>
      <w:r>
        <w:t>Язык</w:t>
      </w:r>
      <w:r>
        <w:rPr>
          <w:spacing w:val="-4"/>
        </w:rPr>
        <w:t xml:space="preserve"> </w:t>
      </w:r>
      <w:r>
        <w:t>художественной</w:t>
      </w:r>
      <w:r>
        <w:rPr>
          <w:spacing w:val="-2"/>
        </w:rPr>
        <w:t xml:space="preserve"> </w:t>
      </w:r>
      <w:r>
        <w:t>литературы.</w:t>
      </w:r>
      <w:r>
        <w:rPr>
          <w:spacing w:val="1"/>
        </w:rPr>
        <w:t xml:space="preserve"> </w:t>
      </w:r>
      <w:r>
        <w:t>Литературная</w:t>
      </w:r>
      <w:r>
        <w:rPr>
          <w:spacing w:val="-4"/>
        </w:rPr>
        <w:t xml:space="preserve"> </w:t>
      </w:r>
      <w:r>
        <w:t>сказка.</w:t>
      </w:r>
      <w:r>
        <w:rPr>
          <w:spacing w:val="-9"/>
        </w:rPr>
        <w:t xml:space="preserve"> </w:t>
      </w:r>
      <w:r>
        <w:t>Рассказ.</w:t>
      </w:r>
    </w:p>
    <w:p w:rsidR="00035341" w:rsidRDefault="007A4DC2">
      <w:pPr>
        <w:pStyle w:val="a3"/>
        <w:ind w:right="856" w:firstLine="710"/>
      </w:pPr>
      <w:r>
        <w:t>Особенности</w:t>
      </w:r>
      <w:r>
        <w:rPr>
          <w:spacing w:val="-3"/>
        </w:rPr>
        <w:t xml:space="preserve"> </w:t>
      </w:r>
      <w:r>
        <w:t>языка фольклорных</w:t>
      </w:r>
      <w:r>
        <w:rPr>
          <w:spacing w:val="-3"/>
        </w:rPr>
        <w:t xml:space="preserve"> </w:t>
      </w:r>
      <w:r>
        <w:t>текстов.</w:t>
      </w:r>
      <w:r>
        <w:rPr>
          <w:spacing w:val="-1"/>
        </w:rPr>
        <w:t xml:space="preserve"> </w:t>
      </w:r>
      <w:r>
        <w:t>Загадка,</w:t>
      </w:r>
      <w:r>
        <w:rPr>
          <w:spacing w:val="-10"/>
        </w:rPr>
        <w:t xml:space="preserve"> </w:t>
      </w:r>
      <w:r>
        <w:t>пословица.</w:t>
      </w:r>
      <w:r>
        <w:rPr>
          <w:spacing w:val="-6"/>
        </w:rPr>
        <w:t xml:space="preserve"> </w:t>
      </w:r>
      <w:r>
        <w:t>Сказка.</w:t>
      </w:r>
      <w:r>
        <w:rPr>
          <w:spacing w:val="-6"/>
        </w:rPr>
        <w:t xml:space="preserve"> </w:t>
      </w:r>
      <w:r>
        <w:t>Особенности</w:t>
      </w:r>
      <w:r>
        <w:rPr>
          <w:spacing w:val="-2"/>
        </w:rPr>
        <w:t xml:space="preserve"> </w:t>
      </w:r>
      <w:r>
        <w:t>языка</w:t>
      </w:r>
      <w:r>
        <w:rPr>
          <w:spacing w:val="-52"/>
        </w:rPr>
        <w:t xml:space="preserve"> </w:t>
      </w:r>
      <w:r>
        <w:t>сказки</w:t>
      </w:r>
      <w:r>
        <w:rPr>
          <w:spacing w:val="1"/>
        </w:rPr>
        <w:t xml:space="preserve"> </w:t>
      </w:r>
      <w:r>
        <w:t>(сравнения,</w:t>
      </w:r>
      <w:r>
        <w:rPr>
          <w:spacing w:val="2"/>
        </w:rPr>
        <w:t xml:space="preserve"> </w:t>
      </w:r>
      <w:r>
        <w:t>синонимы,</w:t>
      </w:r>
      <w:r>
        <w:rPr>
          <w:spacing w:val="-3"/>
        </w:rPr>
        <w:t xml:space="preserve"> </w:t>
      </w:r>
      <w:r>
        <w:t>антонимы,</w:t>
      </w:r>
      <w:r>
        <w:rPr>
          <w:spacing w:val="-1"/>
        </w:rPr>
        <w:t xml:space="preserve"> </w:t>
      </w:r>
      <w:r>
        <w:t>слова</w:t>
      </w:r>
      <w:r>
        <w:rPr>
          <w:spacing w:val="3"/>
        </w:rPr>
        <w:t xml:space="preserve"> </w:t>
      </w:r>
      <w:r>
        <w:t>с</w:t>
      </w:r>
      <w:r>
        <w:rPr>
          <w:spacing w:val="5"/>
        </w:rPr>
        <w:t xml:space="preserve"> </w:t>
      </w:r>
      <w:r>
        <w:t>уменьшительными</w:t>
      </w:r>
      <w:r>
        <w:rPr>
          <w:spacing w:val="1"/>
        </w:rPr>
        <w:t xml:space="preserve"> </w:t>
      </w:r>
      <w:r>
        <w:t>суффиксами</w:t>
      </w:r>
      <w:r>
        <w:rPr>
          <w:spacing w:val="-3"/>
        </w:rPr>
        <w:t xml:space="preserve"> </w:t>
      </w:r>
      <w:r>
        <w:t>и</w:t>
      </w:r>
      <w:r>
        <w:rPr>
          <w:spacing w:val="-3"/>
        </w:rPr>
        <w:t xml:space="preserve"> </w:t>
      </w:r>
      <w:r>
        <w:t>т.д.).</w:t>
      </w:r>
    </w:p>
    <w:p w:rsidR="00035341" w:rsidRDefault="00035341">
      <w:pPr>
        <w:pStyle w:val="a3"/>
        <w:spacing w:before="3"/>
        <w:ind w:left="0"/>
        <w:rPr>
          <w:sz w:val="25"/>
        </w:rPr>
      </w:pPr>
    </w:p>
    <w:p w:rsidR="00035341" w:rsidRDefault="007A4DC2" w:rsidP="00F64A30">
      <w:pPr>
        <w:pStyle w:val="2"/>
        <w:numPr>
          <w:ilvl w:val="3"/>
          <w:numId w:val="21"/>
        </w:numPr>
        <w:tabs>
          <w:tab w:val="left" w:pos="2245"/>
        </w:tabs>
        <w:spacing w:before="1"/>
        <w:ind w:left="2245" w:hanging="846"/>
      </w:pPr>
      <w:r>
        <w:t>Родная</w:t>
      </w:r>
      <w:r>
        <w:rPr>
          <w:spacing w:val="-4"/>
        </w:rPr>
        <w:t xml:space="preserve"> </w:t>
      </w:r>
      <w:r>
        <w:t>русская</w:t>
      </w:r>
      <w:r>
        <w:rPr>
          <w:spacing w:val="-4"/>
        </w:rPr>
        <w:t xml:space="preserve"> </w:t>
      </w:r>
      <w:r>
        <w:t>литература</w:t>
      </w:r>
    </w:p>
    <w:p w:rsidR="00035341" w:rsidRDefault="00035341">
      <w:pPr>
        <w:pStyle w:val="a3"/>
        <w:ind w:left="0"/>
        <w:rPr>
          <w:b/>
          <w:sz w:val="21"/>
        </w:rPr>
      </w:pPr>
    </w:p>
    <w:p w:rsidR="00035341" w:rsidRDefault="007A4DC2">
      <w:pPr>
        <w:pStyle w:val="a3"/>
        <w:spacing w:before="1"/>
        <w:ind w:left="2105"/>
      </w:pPr>
      <w:r>
        <w:t>УСТНОЕ</w:t>
      </w:r>
      <w:r>
        <w:rPr>
          <w:spacing w:val="-2"/>
        </w:rPr>
        <w:t xml:space="preserve"> </w:t>
      </w:r>
      <w:r>
        <w:t>НАРОДНОЕ</w:t>
      </w:r>
      <w:r>
        <w:rPr>
          <w:spacing w:val="-6"/>
        </w:rPr>
        <w:t xml:space="preserve"> </w:t>
      </w:r>
      <w:r>
        <w:t>ТВОРЧЕСТВО</w:t>
      </w:r>
    </w:p>
    <w:p w:rsidR="00035341" w:rsidRDefault="007A4DC2">
      <w:pPr>
        <w:pStyle w:val="a3"/>
        <w:spacing w:before="39" w:line="273" w:lineRule="auto"/>
        <w:ind w:right="841" w:firstLine="758"/>
        <w:jc w:val="both"/>
      </w:pPr>
      <w:r>
        <w:t>Славянская</w:t>
      </w:r>
      <w:r>
        <w:rPr>
          <w:spacing w:val="1"/>
        </w:rPr>
        <w:t xml:space="preserve"> </w:t>
      </w:r>
      <w:r>
        <w:t>мифология.</w:t>
      </w:r>
      <w:r>
        <w:rPr>
          <w:spacing w:val="1"/>
        </w:rPr>
        <w:t xml:space="preserve"> </w:t>
      </w:r>
      <w:r>
        <w:t>Народный</w:t>
      </w:r>
      <w:r>
        <w:rPr>
          <w:spacing w:val="1"/>
        </w:rPr>
        <w:t xml:space="preserve"> </w:t>
      </w:r>
      <w:r>
        <w:t>миф</w:t>
      </w:r>
      <w:r>
        <w:rPr>
          <w:spacing w:val="1"/>
        </w:rPr>
        <w:t xml:space="preserve"> </w:t>
      </w:r>
      <w:r>
        <w:t>о</w:t>
      </w:r>
      <w:r>
        <w:rPr>
          <w:spacing w:val="1"/>
        </w:rPr>
        <w:t xml:space="preserve"> </w:t>
      </w:r>
      <w:r>
        <w:t>солнце.</w:t>
      </w:r>
      <w:r>
        <w:rPr>
          <w:spacing w:val="1"/>
        </w:rPr>
        <w:t xml:space="preserve"> </w:t>
      </w:r>
      <w:r>
        <w:t>Фольклор</w:t>
      </w:r>
      <w:r>
        <w:rPr>
          <w:spacing w:val="1"/>
        </w:rPr>
        <w:t xml:space="preserve"> </w:t>
      </w:r>
      <w:r>
        <w:t>и</w:t>
      </w:r>
      <w:r>
        <w:rPr>
          <w:spacing w:val="1"/>
        </w:rPr>
        <w:t xml:space="preserve"> </w:t>
      </w:r>
      <w:r>
        <w:t>русская</w:t>
      </w:r>
      <w:r>
        <w:rPr>
          <w:spacing w:val="1"/>
        </w:rPr>
        <w:t xml:space="preserve"> </w:t>
      </w:r>
      <w:r>
        <w:t>(родная)</w:t>
      </w:r>
      <w:r>
        <w:rPr>
          <w:spacing w:val="1"/>
        </w:rPr>
        <w:t xml:space="preserve"> </w:t>
      </w:r>
      <w:r>
        <w:t>словесность.</w:t>
      </w:r>
      <w:r>
        <w:rPr>
          <w:spacing w:val="1"/>
        </w:rPr>
        <w:t xml:space="preserve"> </w:t>
      </w:r>
      <w:r>
        <w:t>Русские</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о</w:t>
      </w:r>
      <w:r>
        <w:rPr>
          <w:spacing w:val="1"/>
        </w:rPr>
        <w:t xml:space="preserve"> </w:t>
      </w:r>
      <w:r>
        <w:t>труде</w:t>
      </w:r>
      <w:r>
        <w:rPr>
          <w:spacing w:val="1"/>
        </w:rPr>
        <w:t xml:space="preserve"> </w:t>
      </w:r>
      <w:r>
        <w:t>и</w:t>
      </w:r>
      <w:r>
        <w:rPr>
          <w:spacing w:val="1"/>
        </w:rPr>
        <w:t xml:space="preserve"> </w:t>
      </w:r>
      <w:r>
        <w:t>учении.</w:t>
      </w:r>
      <w:r>
        <w:rPr>
          <w:spacing w:val="1"/>
        </w:rPr>
        <w:t xml:space="preserve"> </w:t>
      </w:r>
      <w:r>
        <w:t>Пословица</w:t>
      </w:r>
      <w:r>
        <w:rPr>
          <w:spacing w:val="1"/>
        </w:rPr>
        <w:t xml:space="preserve"> </w:t>
      </w:r>
      <w:r>
        <w:t>как</w:t>
      </w:r>
      <w:r>
        <w:rPr>
          <w:spacing w:val="1"/>
        </w:rPr>
        <w:t xml:space="preserve"> </w:t>
      </w:r>
      <w:r>
        <w:t>воплощение</w:t>
      </w:r>
      <w:r>
        <w:rPr>
          <w:spacing w:val="1"/>
        </w:rPr>
        <w:t xml:space="preserve"> </w:t>
      </w:r>
      <w:r>
        <w:t>житейской мудрости, отражение народного опыта. Пословицы о труде и учении. Былины «Булат</w:t>
      </w:r>
      <w:r>
        <w:rPr>
          <w:spacing w:val="1"/>
        </w:rPr>
        <w:t xml:space="preserve"> </w:t>
      </w:r>
      <w:r>
        <w:t>Еремеевич»,</w:t>
      </w:r>
      <w:r>
        <w:rPr>
          <w:spacing w:val="3"/>
        </w:rPr>
        <w:t xml:space="preserve"> </w:t>
      </w:r>
      <w:r>
        <w:t>«Вавила</w:t>
      </w:r>
      <w:r>
        <w:rPr>
          <w:spacing w:val="-1"/>
        </w:rPr>
        <w:t xml:space="preserve"> </w:t>
      </w:r>
      <w:r>
        <w:t>и</w:t>
      </w:r>
      <w:r>
        <w:rPr>
          <w:spacing w:val="2"/>
        </w:rPr>
        <w:t xml:space="preserve"> </w:t>
      </w:r>
      <w:r>
        <w:t>скоморохи»</w:t>
      </w:r>
      <w:r>
        <w:rPr>
          <w:spacing w:val="-4"/>
        </w:rPr>
        <w:t xml:space="preserve"> </w:t>
      </w:r>
      <w:r>
        <w:t>Легенда</w:t>
      </w:r>
      <w:r>
        <w:rPr>
          <w:spacing w:val="9"/>
        </w:rPr>
        <w:t xml:space="preserve"> </w:t>
      </w:r>
      <w:r>
        <w:t>о</w:t>
      </w:r>
      <w:r>
        <w:rPr>
          <w:spacing w:val="-4"/>
        </w:rPr>
        <w:t xml:space="preserve"> </w:t>
      </w:r>
      <w:r>
        <w:t>кольце</w:t>
      </w:r>
      <w:r>
        <w:rPr>
          <w:spacing w:val="-6"/>
        </w:rPr>
        <w:t xml:space="preserve"> </w:t>
      </w:r>
      <w:r>
        <w:t>царя Соломона</w:t>
      </w:r>
      <w:r>
        <w:rPr>
          <w:spacing w:val="5"/>
        </w:rPr>
        <w:t xml:space="preserve"> </w:t>
      </w:r>
      <w:r>
        <w:t>Предание</w:t>
      </w:r>
      <w:r>
        <w:rPr>
          <w:spacing w:val="-6"/>
        </w:rPr>
        <w:t xml:space="preserve"> </w:t>
      </w:r>
      <w:r>
        <w:t>о</w:t>
      </w:r>
      <w:r>
        <w:rPr>
          <w:spacing w:val="1"/>
        </w:rPr>
        <w:t xml:space="preserve"> </w:t>
      </w:r>
      <w:r>
        <w:t>«Скрипач в</w:t>
      </w:r>
      <w:r>
        <w:rPr>
          <w:spacing w:val="-2"/>
        </w:rPr>
        <w:t xml:space="preserve"> </w:t>
      </w:r>
      <w:r>
        <w:t>аду»,</w:t>
      </w:r>
    </w:p>
    <w:p w:rsidR="00035341" w:rsidRDefault="007A4DC2">
      <w:pPr>
        <w:pStyle w:val="a3"/>
        <w:spacing w:before="9"/>
        <w:jc w:val="both"/>
      </w:pPr>
      <w:r>
        <w:t>«Про</w:t>
      </w:r>
      <w:r>
        <w:rPr>
          <w:spacing w:val="-6"/>
        </w:rPr>
        <w:t xml:space="preserve"> </w:t>
      </w:r>
      <w:r>
        <w:t>Мамая</w:t>
      </w:r>
      <w:r>
        <w:rPr>
          <w:spacing w:val="-6"/>
        </w:rPr>
        <w:t xml:space="preserve"> </w:t>
      </w:r>
      <w:r>
        <w:t>Безбожного».</w:t>
      </w:r>
    </w:p>
    <w:p w:rsidR="00035341" w:rsidRDefault="007A4DC2">
      <w:pPr>
        <w:pStyle w:val="a3"/>
        <w:spacing w:before="40"/>
        <w:ind w:left="2163"/>
      </w:pPr>
      <w:r>
        <w:t>РУССКИЕ</w:t>
      </w:r>
      <w:r>
        <w:rPr>
          <w:spacing w:val="-4"/>
        </w:rPr>
        <w:t xml:space="preserve"> </w:t>
      </w:r>
      <w:r>
        <w:t>НАРОДНЫЕ</w:t>
      </w:r>
      <w:r>
        <w:rPr>
          <w:spacing w:val="-4"/>
        </w:rPr>
        <w:t xml:space="preserve"> </w:t>
      </w:r>
      <w:r>
        <w:t>СКАЗКИ</w:t>
      </w:r>
    </w:p>
    <w:p w:rsidR="00035341" w:rsidRDefault="007A4DC2">
      <w:pPr>
        <w:pStyle w:val="a3"/>
        <w:spacing w:before="35" w:line="276" w:lineRule="auto"/>
        <w:ind w:right="853" w:firstLine="706"/>
        <w:jc w:val="both"/>
      </w:pPr>
      <w:r>
        <w:t>Сказка как выражение народной мудрости и нравственных представлений народа. Виды</w:t>
      </w:r>
      <w:r>
        <w:rPr>
          <w:spacing w:val="1"/>
        </w:rPr>
        <w:t xml:space="preserve"> </w:t>
      </w:r>
      <w:r>
        <w:t>сказок (волшебные, бытовые, сказки о животных). Сказка В. Ф. Одоевского "Городок в табакерке".</w:t>
      </w:r>
      <w:r>
        <w:rPr>
          <w:spacing w:val="-52"/>
        </w:rPr>
        <w:t xml:space="preserve"> </w:t>
      </w:r>
      <w:r>
        <w:t>Сказки Жуковского: «Тюльпанное</w:t>
      </w:r>
      <w:r>
        <w:rPr>
          <w:spacing w:val="-8"/>
        </w:rPr>
        <w:t xml:space="preserve"> </w:t>
      </w:r>
      <w:r>
        <w:t>дерево»,</w:t>
      </w:r>
      <w:r>
        <w:rPr>
          <w:spacing w:val="1"/>
        </w:rPr>
        <w:t xml:space="preserve"> </w:t>
      </w:r>
      <w:r>
        <w:t>«Война</w:t>
      </w:r>
      <w:r>
        <w:rPr>
          <w:spacing w:val="-3"/>
        </w:rPr>
        <w:t xml:space="preserve"> </w:t>
      </w:r>
      <w:r>
        <w:t>мышей и лягушек»,</w:t>
      </w:r>
      <w:r>
        <w:rPr>
          <w:spacing w:val="1"/>
        </w:rPr>
        <w:t xml:space="preserve"> </w:t>
      </w:r>
      <w:r>
        <w:t>«Ивиковы</w:t>
      </w:r>
      <w:r>
        <w:rPr>
          <w:spacing w:val="-1"/>
        </w:rPr>
        <w:t xml:space="preserve"> </w:t>
      </w:r>
      <w:r>
        <w:t>журавли».</w:t>
      </w:r>
    </w:p>
    <w:p w:rsidR="00035341" w:rsidRDefault="007A4DC2">
      <w:pPr>
        <w:pStyle w:val="a3"/>
        <w:spacing w:before="1"/>
        <w:ind w:left="2163"/>
      </w:pPr>
      <w:r>
        <w:t>ДУХОВНАЯ</w:t>
      </w:r>
      <w:r>
        <w:rPr>
          <w:spacing w:val="-1"/>
        </w:rPr>
        <w:t xml:space="preserve"> </w:t>
      </w:r>
      <w:r>
        <w:t>ЛИТЕРАТУРА</w:t>
      </w:r>
    </w:p>
    <w:p w:rsidR="00035341" w:rsidRDefault="007A4DC2">
      <w:pPr>
        <w:pStyle w:val="a3"/>
        <w:spacing w:before="40"/>
        <w:ind w:left="2105"/>
        <w:jc w:val="both"/>
      </w:pPr>
      <w:r>
        <w:t>Библия</w:t>
      </w:r>
      <w:r>
        <w:rPr>
          <w:spacing w:val="-1"/>
        </w:rPr>
        <w:t xml:space="preserve"> </w:t>
      </w:r>
      <w:r>
        <w:t>и</w:t>
      </w:r>
      <w:r>
        <w:rPr>
          <w:spacing w:val="1"/>
        </w:rPr>
        <w:t xml:space="preserve"> </w:t>
      </w:r>
      <w:r>
        <w:t>особенности</w:t>
      </w:r>
      <w:r>
        <w:rPr>
          <w:spacing w:val="5"/>
        </w:rPr>
        <w:t xml:space="preserve"> </w:t>
      </w:r>
      <w:r>
        <w:t>её</w:t>
      </w:r>
      <w:r>
        <w:rPr>
          <w:spacing w:val="-2"/>
        </w:rPr>
        <w:t xml:space="preserve"> </w:t>
      </w:r>
      <w:r>
        <w:t>стиля.</w:t>
      </w:r>
      <w:r>
        <w:rPr>
          <w:spacing w:val="1"/>
        </w:rPr>
        <w:t xml:space="preserve"> </w:t>
      </w:r>
      <w:r>
        <w:t>Состав</w:t>
      </w:r>
      <w:r>
        <w:rPr>
          <w:spacing w:val="1"/>
        </w:rPr>
        <w:t xml:space="preserve"> </w:t>
      </w:r>
      <w:r>
        <w:t>и</w:t>
      </w:r>
      <w:r>
        <w:rPr>
          <w:spacing w:val="1"/>
        </w:rPr>
        <w:t xml:space="preserve"> </w:t>
      </w:r>
      <w:r>
        <w:t>жанры</w:t>
      </w:r>
      <w:r>
        <w:rPr>
          <w:spacing w:val="1"/>
        </w:rPr>
        <w:t xml:space="preserve"> </w:t>
      </w:r>
      <w:r>
        <w:t>Библии.</w:t>
      </w:r>
      <w:r>
        <w:rPr>
          <w:spacing w:val="-3"/>
        </w:rPr>
        <w:t xml:space="preserve"> </w:t>
      </w:r>
      <w:r>
        <w:t>Роды,</w:t>
      </w:r>
      <w:r>
        <w:rPr>
          <w:spacing w:val="3"/>
        </w:rPr>
        <w:t xml:space="preserve"> </w:t>
      </w:r>
      <w:r>
        <w:t>виды и</w:t>
      </w:r>
      <w:r>
        <w:rPr>
          <w:spacing w:val="-3"/>
        </w:rPr>
        <w:t xml:space="preserve"> </w:t>
      </w:r>
      <w:r>
        <w:t>жанры словесности.</w:t>
      </w:r>
    </w:p>
    <w:p w:rsidR="00035341" w:rsidRDefault="007A4DC2">
      <w:pPr>
        <w:pStyle w:val="a3"/>
        <w:spacing w:before="35"/>
        <w:jc w:val="both"/>
      </w:pPr>
      <w:r>
        <w:lastRenderedPageBreak/>
        <w:t>Особенности</w:t>
      </w:r>
      <w:r>
        <w:rPr>
          <w:spacing w:val="-3"/>
        </w:rPr>
        <w:t xml:space="preserve"> </w:t>
      </w:r>
      <w:r>
        <w:t>лирических,</w:t>
      </w:r>
      <w:r>
        <w:rPr>
          <w:spacing w:val="-2"/>
        </w:rPr>
        <w:t xml:space="preserve"> </w:t>
      </w:r>
      <w:r>
        <w:t>эпических</w:t>
      </w:r>
      <w:r>
        <w:rPr>
          <w:spacing w:val="-3"/>
        </w:rPr>
        <w:t xml:space="preserve"> </w:t>
      </w:r>
      <w:r>
        <w:t>и</w:t>
      </w:r>
      <w:r>
        <w:rPr>
          <w:spacing w:val="-3"/>
        </w:rPr>
        <w:t xml:space="preserve"> </w:t>
      </w:r>
      <w:r>
        <w:t>драматических</w:t>
      </w:r>
      <w:r>
        <w:rPr>
          <w:spacing w:val="-8"/>
        </w:rPr>
        <w:t xml:space="preserve"> </w:t>
      </w:r>
      <w:r>
        <w:t>произведений.</w:t>
      </w:r>
    </w:p>
    <w:p w:rsidR="00035341" w:rsidRDefault="007A4DC2">
      <w:pPr>
        <w:pStyle w:val="a3"/>
        <w:spacing w:before="40" w:line="276" w:lineRule="auto"/>
        <w:ind w:right="852" w:firstLine="706"/>
        <w:jc w:val="both"/>
      </w:pPr>
      <w:r>
        <w:t>ТЕОРИЯ</w:t>
      </w:r>
      <w:r>
        <w:rPr>
          <w:spacing w:val="1"/>
        </w:rPr>
        <w:t xml:space="preserve"> </w:t>
      </w:r>
      <w:r>
        <w:t>ЛИТЕРАТУРЫ</w:t>
      </w:r>
      <w:r>
        <w:rPr>
          <w:spacing w:val="1"/>
        </w:rPr>
        <w:t xml:space="preserve"> </w:t>
      </w:r>
      <w:r>
        <w:t>Размеры</w:t>
      </w:r>
      <w:r>
        <w:rPr>
          <w:spacing w:val="1"/>
        </w:rPr>
        <w:t xml:space="preserve"> </w:t>
      </w:r>
      <w:r>
        <w:t>стиха.</w:t>
      </w:r>
      <w:r>
        <w:rPr>
          <w:spacing w:val="1"/>
        </w:rPr>
        <w:t xml:space="preserve"> </w:t>
      </w:r>
      <w:r>
        <w:t>Анализ</w:t>
      </w:r>
      <w:r>
        <w:rPr>
          <w:spacing w:val="1"/>
        </w:rPr>
        <w:t xml:space="preserve"> </w:t>
      </w:r>
      <w:r>
        <w:t>стихотворений</w:t>
      </w:r>
      <w:r>
        <w:rPr>
          <w:spacing w:val="1"/>
        </w:rPr>
        <w:t xml:space="preserve"> </w:t>
      </w:r>
      <w:r>
        <w:t>на</w:t>
      </w:r>
      <w:r>
        <w:rPr>
          <w:spacing w:val="1"/>
        </w:rPr>
        <w:t xml:space="preserve"> </w:t>
      </w:r>
      <w:r>
        <w:t>выбор.</w:t>
      </w:r>
      <w:r>
        <w:rPr>
          <w:spacing w:val="1"/>
        </w:rPr>
        <w:t xml:space="preserve"> </w:t>
      </w:r>
      <w:r>
        <w:t>Рифма:</w:t>
      </w:r>
      <w:r>
        <w:rPr>
          <w:spacing w:val="1"/>
        </w:rPr>
        <w:t xml:space="preserve"> </w:t>
      </w:r>
      <w:r>
        <w:t>ее</w:t>
      </w:r>
      <w:r>
        <w:rPr>
          <w:spacing w:val="1"/>
        </w:rPr>
        <w:t xml:space="preserve"> </w:t>
      </w:r>
      <w:r>
        <w:t>смысловое (выделяет главное слово), эстетическое (красота звучания), ритмообразующее (сигнал</w:t>
      </w:r>
      <w:r>
        <w:rPr>
          <w:spacing w:val="1"/>
        </w:rPr>
        <w:t xml:space="preserve"> </w:t>
      </w:r>
      <w:r>
        <w:t>завершения</w:t>
      </w:r>
      <w:r>
        <w:rPr>
          <w:spacing w:val="8"/>
        </w:rPr>
        <w:t xml:space="preserve"> </w:t>
      </w:r>
      <w:r>
        <w:t>строки),</w:t>
      </w:r>
      <w:r>
        <w:rPr>
          <w:spacing w:val="12"/>
        </w:rPr>
        <w:t xml:space="preserve"> </w:t>
      </w:r>
      <w:r>
        <w:t>композиционное</w:t>
      </w:r>
      <w:r>
        <w:rPr>
          <w:spacing w:val="2"/>
        </w:rPr>
        <w:t xml:space="preserve"> </w:t>
      </w:r>
      <w:r>
        <w:t>(связывание</w:t>
      </w:r>
      <w:r>
        <w:rPr>
          <w:spacing w:val="7"/>
        </w:rPr>
        <w:t xml:space="preserve"> </w:t>
      </w:r>
      <w:r>
        <w:t>строк</w:t>
      </w:r>
      <w:r>
        <w:rPr>
          <w:spacing w:val="8"/>
        </w:rPr>
        <w:t xml:space="preserve"> </w:t>
      </w:r>
      <w:r>
        <w:t>в</w:t>
      </w:r>
      <w:r>
        <w:rPr>
          <w:spacing w:val="9"/>
        </w:rPr>
        <w:t xml:space="preserve"> </w:t>
      </w:r>
      <w:r>
        <w:t>1</w:t>
      </w:r>
      <w:r>
        <w:rPr>
          <w:spacing w:val="9"/>
        </w:rPr>
        <w:t xml:space="preserve"> </w:t>
      </w:r>
      <w:r>
        <w:t>строфу)</w:t>
      </w:r>
      <w:r>
        <w:rPr>
          <w:spacing w:val="8"/>
        </w:rPr>
        <w:t xml:space="preserve"> </w:t>
      </w:r>
      <w:r>
        <w:t>значения.</w:t>
      </w:r>
      <w:r>
        <w:rPr>
          <w:spacing w:val="11"/>
        </w:rPr>
        <w:t xml:space="preserve"> </w:t>
      </w:r>
      <w:r>
        <w:t>Мужские,</w:t>
      </w:r>
      <w:r>
        <w:rPr>
          <w:spacing w:val="12"/>
        </w:rPr>
        <w:t xml:space="preserve"> </w:t>
      </w:r>
      <w:r>
        <w:t>женские</w:t>
      </w:r>
      <w:r>
        <w:rPr>
          <w:spacing w:val="-53"/>
        </w:rPr>
        <w:t xml:space="preserve"> </w:t>
      </w:r>
      <w:r>
        <w:t>и</w:t>
      </w:r>
      <w:r>
        <w:rPr>
          <w:spacing w:val="1"/>
        </w:rPr>
        <w:t xml:space="preserve"> </w:t>
      </w:r>
      <w:r>
        <w:t>дактилические</w:t>
      </w:r>
      <w:r>
        <w:rPr>
          <w:spacing w:val="1"/>
        </w:rPr>
        <w:t xml:space="preserve"> </w:t>
      </w:r>
      <w:r>
        <w:t>рифмы.</w:t>
      </w:r>
      <w:r>
        <w:rPr>
          <w:spacing w:val="1"/>
        </w:rPr>
        <w:t xml:space="preserve"> </w:t>
      </w:r>
      <w:r>
        <w:t>Роль</w:t>
      </w:r>
      <w:r>
        <w:rPr>
          <w:spacing w:val="1"/>
        </w:rPr>
        <w:t xml:space="preserve"> </w:t>
      </w:r>
      <w:r>
        <w:t>аллитерации</w:t>
      </w:r>
      <w:r>
        <w:rPr>
          <w:spacing w:val="1"/>
        </w:rPr>
        <w:t xml:space="preserve"> </w:t>
      </w:r>
      <w:r>
        <w:t>в</w:t>
      </w:r>
      <w:r>
        <w:rPr>
          <w:spacing w:val="1"/>
        </w:rPr>
        <w:t xml:space="preserve"> </w:t>
      </w:r>
      <w:r>
        <w:t>стихотворном</w:t>
      </w:r>
      <w:r>
        <w:rPr>
          <w:spacing w:val="1"/>
        </w:rPr>
        <w:t xml:space="preserve"> </w:t>
      </w:r>
      <w:r>
        <w:t>тексте.</w:t>
      </w:r>
      <w:r>
        <w:rPr>
          <w:spacing w:val="1"/>
        </w:rPr>
        <w:t xml:space="preserve"> </w:t>
      </w:r>
      <w:r>
        <w:t>Стиховая</w:t>
      </w:r>
      <w:r>
        <w:rPr>
          <w:spacing w:val="56"/>
        </w:rPr>
        <w:t xml:space="preserve"> </w:t>
      </w:r>
      <w:r>
        <w:t>пауза.</w:t>
      </w:r>
      <w:r>
        <w:rPr>
          <w:spacing w:val="1"/>
        </w:rPr>
        <w:t xml:space="preserve"> </w:t>
      </w:r>
      <w:r>
        <w:t>Взаимовлияние</w:t>
      </w:r>
      <w:r>
        <w:rPr>
          <w:spacing w:val="-6"/>
        </w:rPr>
        <w:t xml:space="preserve"> </w:t>
      </w:r>
      <w:r>
        <w:t>произведений</w:t>
      </w:r>
      <w:r>
        <w:rPr>
          <w:spacing w:val="2"/>
        </w:rPr>
        <w:t xml:space="preserve"> </w:t>
      </w:r>
      <w:r>
        <w:t>словесностей</w:t>
      </w:r>
      <w:r>
        <w:rPr>
          <w:spacing w:val="2"/>
        </w:rPr>
        <w:t xml:space="preserve"> </w:t>
      </w:r>
      <w:r>
        <w:t>Эпиграф.</w:t>
      </w:r>
      <w:r>
        <w:rPr>
          <w:spacing w:val="3"/>
        </w:rPr>
        <w:t xml:space="preserve"> </w:t>
      </w:r>
      <w:r>
        <w:t>Цитаты.</w:t>
      </w:r>
      <w:r>
        <w:rPr>
          <w:spacing w:val="-1"/>
        </w:rPr>
        <w:t xml:space="preserve"> </w:t>
      </w:r>
      <w:r>
        <w:t>Реминисценции.</w:t>
      </w:r>
    </w:p>
    <w:p w:rsidR="00035341" w:rsidRDefault="007A4DC2">
      <w:pPr>
        <w:pStyle w:val="a3"/>
        <w:ind w:left="2163"/>
      </w:pPr>
      <w:r>
        <w:t>Русская</w:t>
      </w:r>
      <w:r>
        <w:rPr>
          <w:spacing w:val="-3"/>
        </w:rPr>
        <w:t xml:space="preserve"> </w:t>
      </w:r>
      <w:r>
        <w:t>литература</w:t>
      </w:r>
      <w:r>
        <w:rPr>
          <w:spacing w:val="1"/>
        </w:rPr>
        <w:t xml:space="preserve"> </w:t>
      </w:r>
      <w:r>
        <w:t>первая</w:t>
      </w:r>
      <w:r>
        <w:rPr>
          <w:spacing w:val="-7"/>
        </w:rPr>
        <w:t xml:space="preserve"> </w:t>
      </w:r>
      <w:r>
        <w:t>половина</w:t>
      </w:r>
    </w:p>
    <w:p w:rsidR="00035341" w:rsidRDefault="007A4DC2">
      <w:pPr>
        <w:pStyle w:val="a3"/>
        <w:spacing w:before="35"/>
        <w:ind w:left="2105"/>
      </w:pPr>
      <w:r>
        <w:t>В. А.</w:t>
      </w:r>
      <w:r>
        <w:rPr>
          <w:spacing w:val="1"/>
        </w:rPr>
        <w:t xml:space="preserve"> </w:t>
      </w:r>
      <w:r>
        <w:t>Жуковский.</w:t>
      </w:r>
      <w:r>
        <w:rPr>
          <w:spacing w:val="-4"/>
        </w:rPr>
        <w:t xml:space="preserve"> </w:t>
      </w:r>
      <w:r>
        <w:t>Краткий</w:t>
      </w:r>
      <w:r>
        <w:rPr>
          <w:spacing w:val="-4"/>
        </w:rPr>
        <w:t xml:space="preserve"> </w:t>
      </w:r>
      <w:r>
        <w:t>рассказ</w:t>
      </w:r>
      <w:r>
        <w:rPr>
          <w:spacing w:val="-2"/>
        </w:rPr>
        <w:t xml:space="preserve"> </w:t>
      </w:r>
      <w:r>
        <w:t>о</w:t>
      </w:r>
      <w:r>
        <w:rPr>
          <w:spacing w:val="-11"/>
        </w:rPr>
        <w:t xml:space="preserve"> </w:t>
      </w:r>
      <w:r>
        <w:t>поэте.</w:t>
      </w:r>
      <w:r>
        <w:rPr>
          <w:spacing w:val="1"/>
        </w:rPr>
        <w:t xml:space="preserve"> </w:t>
      </w:r>
      <w:r>
        <w:t>Баллада</w:t>
      </w:r>
      <w:r>
        <w:rPr>
          <w:spacing w:val="-8"/>
        </w:rPr>
        <w:t xml:space="preserve"> </w:t>
      </w:r>
      <w:r>
        <w:t>«Ивиковы</w:t>
      </w:r>
      <w:r>
        <w:rPr>
          <w:spacing w:val="-1"/>
        </w:rPr>
        <w:t xml:space="preserve"> </w:t>
      </w:r>
      <w:r>
        <w:t>журавли».</w:t>
      </w:r>
    </w:p>
    <w:p w:rsidR="00035341" w:rsidRDefault="007A4DC2">
      <w:pPr>
        <w:pStyle w:val="a3"/>
        <w:spacing w:before="40"/>
        <w:ind w:left="2158"/>
      </w:pPr>
      <w:r>
        <w:t>М.</w:t>
      </w:r>
      <w:r>
        <w:rPr>
          <w:spacing w:val="17"/>
        </w:rPr>
        <w:t xml:space="preserve"> </w:t>
      </w:r>
      <w:r>
        <w:t>Ю.</w:t>
      </w:r>
      <w:r>
        <w:rPr>
          <w:spacing w:val="17"/>
        </w:rPr>
        <w:t xml:space="preserve"> </w:t>
      </w:r>
      <w:r>
        <w:t>Лермонтов.</w:t>
      </w:r>
      <w:r>
        <w:rPr>
          <w:spacing w:val="17"/>
        </w:rPr>
        <w:t xml:space="preserve"> </w:t>
      </w:r>
      <w:r>
        <w:t>Стихотворения</w:t>
      </w:r>
      <w:r>
        <w:rPr>
          <w:spacing w:val="15"/>
        </w:rPr>
        <w:t xml:space="preserve"> </w:t>
      </w:r>
      <w:r>
        <w:t>о</w:t>
      </w:r>
      <w:r>
        <w:rPr>
          <w:spacing w:val="10"/>
        </w:rPr>
        <w:t xml:space="preserve"> </w:t>
      </w:r>
      <w:r>
        <w:t>любви</w:t>
      </w:r>
      <w:r>
        <w:rPr>
          <w:spacing w:val="17"/>
        </w:rPr>
        <w:t xml:space="preserve"> </w:t>
      </w:r>
      <w:r>
        <w:t>(«</w:t>
      </w:r>
      <w:r>
        <w:rPr>
          <w:spacing w:val="10"/>
        </w:rPr>
        <w:t xml:space="preserve"> </w:t>
      </w:r>
      <w:r>
        <w:t>Соседка»,</w:t>
      </w:r>
      <w:r>
        <w:rPr>
          <w:spacing w:val="22"/>
        </w:rPr>
        <w:t xml:space="preserve"> </w:t>
      </w:r>
      <w:r>
        <w:t>«</w:t>
      </w:r>
      <w:r>
        <w:rPr>
          <w:spacing w:val="10"/>
        </w:rPr>
        <w:t xml:space="preserve"> </w:t>
      </w:r>
      <w:r>
        <w:t>Пусть</w:t>
      </w:r>
      <w:r>
        <w:rPr>
          <w:spacing w:val="15"/>
        </w:rPr>
        <w:t xml:space="preserve"> </w:t>
      </w:r>
      <w:r>
        <w:t>я</w:t>
      </w:r>
      <w:r>
        <w:rPr>
          <w:spacing w:val="19"/>
        </w:rPr>
        <w:t xml:space="preserve"> </w:t>
      </w:r>
      <w:r>
        <w:t>кого-нибудь</w:t>
      </w:r>
      <w:r>
        <w:rPr>
          <w:spacing w:val="15"/>
        </w:rPr>
        <w:t xml:space="preserve"> </w:t>
      </w:r>
      <w:r>
        <w:t>люблю»).</w:t>
      </w:r>
    </w:p>
    <w:p w:rsidR="00035341" w:rsidRDefault="007A4DC2">
      <w:pPr>
        <w:pStyle w:val="a3"/>
        <w:spacing w:before="40"/>
      </w:pPr>
      <w:r>
        <w:t>Своеобразие</w:t>
      </w:r>
      <w:r>
        <w:rPr>
          <w:spacing w:val="-6"/>
        </w:rPr>
        <w:t xml:space="preserve"> </w:t>
      </w:r>
      <w:r>
        <w:t>художественного</w:t>
      </w:r>
      <w:r>
        <w:rPr>
          <w:spacing w:val="-6"/>
        </w:rPr>
        <w:t xml:space="preserve"> </w:t>
      </w:r>
      <w:r>
        <w:t>мира</w:t>
      </w:r>
      <w:r>
        <w:rPr>
          <w:spacing w:val="3"/>
        </w:rPr>
        <w:t xml:space="preserve"> </w:t>
      </w:r>
      <w:r>
        <w:t>поэзии Лермонтова.</w:t>
      </w:r>
    </w:p>
    <w:p w:rsidR="00035341" w:rsidRDefault="007A4DC2">
      <w:pPr>
        <w:pStyle w:val="a3"/>
        <w:spacing w:before="35" w:line="278" w:lineRule="auto"/>
        <w:ind w:right="858" w:firstLine="706"/>
        <w:jc w:val="both"/>
      </w:pPr>
      <w:r>
        <w:t>Романтизм и реализм в лирике поэта. Н. В. Гоголь Поэтизация народной жизни, народных</w:t>
      </w:r>
      <w:r>
        <w:rPr>
          <w:spacing w:val="1"/>
        </w:rPr>
        <w:t xml:space="preserve"> </w:t>
      </w:r>
      <w:r>
        <w:t>преданий,</w:t>
      </w:r>
      <w:r>
        <w:rPr>
          <w:spacing w:val="1"/>
        </w:rPr>
        <w:t xml:space="preserve"> </w:t>
      </w:r>
      <w:r>
        <w:t>сочетание</w:t>
      </w:r>
      <w:r>
        <w:rPr>
          <w:spacing w:val="1"/>
        </w:rPr>
        <w:t xml:space="preserve"> </w:t>
      </w:r>
      <w:r>
        <w:t>светлого</w:t>
      </w:r>
      <w:r>
        <w:rPr>
          <w:spacing w:val="1"/>
        </w:rPr>
        <w:t xml:space="preserve"> </w:t>
      </w:r>
      <w:r>
        <w:t>и</w:t>
      </w:r>
      <w:r>
        <w:rPr>
          <w:spacing w:val="1"/>
        </w:rPr>
        <w:t xml:space="preserve"> </w:t>
      </w:r>
      <w:r>
        <w:t>мрачного,</w:t>
      </w:r>
      <w:r>
        <w:rPr>
          <w:spacing w:val="1"/>
        </w:rPr>
        <w:t xml:space="preserve"> </w:t>
      </w:r>
      <w:r>
        <w:t>комического</w:t>
      </w:r>
      <w:r>
        <w:rPr>
          <w:spacing w:val="1"/>
        </w:rPr>
        <w:t xml:space="preserve"> </w:t>
      </w:r>
      <w:r>
        <w:t>и</w:t>
      </w:r>
      <w:r>
        <w:rPr>
          <w:spacing w:val="1"/>
        </w:rPr>
        <w:t xml:space="preserve"> </w:t>
      </w:r>
      <w:r>
        <w:t>лирического,</w:t>
      </w:r>
      <w:r>
        <w:rPr>
          <w:spacing w:val="1"/>
        </w:rPr>
        <w:t xml:space="preserve"> </w:t>
      </w:r>
      <w:r>
        <w:t>реального</w:t>
      </w:r>
      <w:r>
        <w:rPr>
          <w:spacing w:val="1"/>
        </w:rPr>
        <w:t xml:space="preserve"> </w:t>
      </w:r>
      <w:r>
        <w:t>и</w:t>
      </w:r>
      <w:r>
        <w:rPr>
          <w:spacing w:val="1"/>
        </w:rPr>
        <w:t xml:space="preserve"> </w:t>
      </w:r>
      <w:r>
        <w:t>фантастического.</w:t>
      </w:r>
      <w:r>
        <w:rPr>
          <w:spacing w:val="3"/>
        </w:rPr>
        <w:t xml:space="preserve"> </w:t>
      </w:r>
      <w:r>
        <w:t>«Вечер</w:t>
      </w:r>
      <w:r>
        <w:rPr>
          <w:spacing w:val="2"/>
        </w:rPr>
        <w:t xml:space="preserve"> </w:t>
      </w:r>
      <w:r>
        <w:t>накануне</w:t>
      </w:r>
      <w:r>
        <w:rPr>
          <w:spacing w:val="-5"/>
        </w:rPr>
        <w:t xml:space="preserve"> </w:t>
      </w:r>
      <w:r>
        <w:t>Ивана Купала»</w:t>
      </w:r>
    </w:p>
    <w:p w:rsidR="00035341" w:rsidRDefault="007A4DC2">
      <w:pPr>
        <w:pStyle w:val="a3"/>
        <w:spacing w:line="246" w:lineRule="exact"/>
        <w:ind w:left="2163"/>
        <w:jc w:val="both"/>
      </w:pPr>
      <w:r>
        <w:t>Русская</w:t>
      </w:r>
      <w:r>
        <w:rPr>
          <w:spacing w:val="-4"/>
        </w:rPr>
        <w:t xml:space="preserve"> </w:t>
      </w:r>
      <w:r>
        <w:t>литература</w:t>
      </w:r>
      <w:r>
        <w:rPr>
          <w:spacing w:val="1"/>
        </w:rPr>
        <w:t xml:space="preserve"> </w:t>
      </w:r>
      <w:r>
        <w:t>XX</w:t>
      </w:r>
      <w:r>
        <w:rPr>
          <w:spacing w:val="-4"/>
        </w:rPr>
        <w:t xml:space="preserve"> </w:t>
      </w:r>
      <w:r>
        <w:t>в. (первая</w:t>
      </w:r>
      <w:r>
        <w:rPr>
          <w:spacing w:val="-4"/>
        </w:rPr>
        <w:t xml:space="preserve"> </w:t>
      </w:r>
      <w:r>
        <w:t>половина)</w:t>
      </w:r>
    </w:p>
    <w:p w:rsidR="00035341" w:rsidRDefault="007A4DC2">
      <w:pPr>
        <w:pStyle w:val="a3"/>
        <w:spacing w:before="40"/>
        <w:ind w:left="2163"/>
        <w:jc w:val="both"/>
      </w:pPr>
      <w:r>
        <w:t>И.</w:t>
      </w:r>
      <w:r>
        <w:rPr>
          <w:spacing w:val="-5"/>
        </w:rPr>
        <w:t xml:space="preserve"> </w:t>
      </w:r>
      <w:r>
        <w:t>А.</w:t>
      </w:r>
      <w:r>
        <w:rPr>
          <w:spacing w:val="-1"/>
        </w:rPr>
        <w:t xml:space="preserve"> </w:t>
      </w:r>
      <w:r>
        <w:t>Бунин.</w:t>
      </w:r>
      <w:r>
        <w:rPr>
          <w:spacing w:val="-5"/>
        </w:rPr>
        <w:t xml:space="preserve"> </w:t>
      </w:r>
      <w:r>
        <w:t>Стихотворения</w:t>
      </w:r>
      <w:r>
        <w:rPr>
          <w:spacing w:val="-3"/>
        </w:rPr>
        <w:t xml:space="preserve"> </w:t>
      </w:r>
      <w:r>
        <w:t>о</w:t>
      </w:r>
      <w:r>
        <w:rPr>
          <w:spacing w:val="-6"/>
        </w:rPr>
        <w:t xml:space="preserve"> </w:t>
      </w:r>
      <w:r>
        <w:t>природе</w:t>
      </w:r>
      <w:r>
        <w:rPr>
          <w:spacing w:val="-4"/>
        </w:rPr>
        <w:t xml:space="preserve"> </w:t>
      </w:r>
      <w:r>
        <w:t>«Весеннее»,</w:t>
      </w:r>
      <w:r>
        <w:rPr>
          <w:spacing w:val="-1"/>
        </w:rPr>
        <w:t xml:space="preserve"> </w:t>
      </w:r>
      <w:r>
        <w:t>«Бушует</w:t>
      </w:r>
      <w:r>
        <w:rPr>
          <w:spacing w:val="-3"/>
        </w:rPr>
        <w:t xml:space="preserve"> </w:t>
      </w:r>
      <w:r>
        <w:t>полая</w:t>
      </w:r>
      <w:r>
        <w:rPr>
          <w:spacing w:val="-3"/>
        </w:rPr>
        <w:t xml:space="preserve"> </w:t>
      </w:r>
      <w:r>
        <w:t>вода».</w:t>
      </w:r>
    </w:p>
    <w:p w:rsidR="00035341" w:rsidRDefault="007A4DC2">
      <w:pPr>
        <w:pStyle w:val="a3"/>
        <w:spacing w:before="36" w:line="278" w:lineRule="auto"/>
        <w:ind w:right="856" w:firstLine="706"/>
        <w:jc w:val="both"/>
      </w:pPr>
      <w:r>
        <w:t>C. А. Есенин. Стихотворения о любви к природе « Тихий ветер», « Темна ноченька, не</w:t>
      </w:r>
      <w:r>
        <w:rPr>
          <w:spacing w:val="1"/>
        </w:rPr>
        <w:t xml:space="preserve"> </w:t>
      </w:r>
      <w:r>
        <w:t>спится»</w:t>
      </w:r>
    </w:p>
    <w:p w:rsidR="00035341" w:rsidRDefault="007A4DC2">
      <w:pPr>
        <w:pStyle w:val="a3"/>
        <w:spacing w:line="273" w:lineRule="auto"/>
        <w:ind w:left="2163" w:right="4236"/>
      </w:pPr>
      <w:r>
        <w:t>А.</w:t>
      </w:r>
      <w:r>
        <w:rPr>
          <w:spacing w:val="-2"/>
        </w:rPr>
        <w:t xml:space="preserve"> </w:t>
      </w:r>
      <w:r>
        <w:t>П.</w:t>
      </w:r>
      <w:r>
        <w:rPr>
          <w:spacing w:val="-5"/>
        </w:rPr>
        <w:t xml:space="preserve"> </w:t>
      </w:r>
      <w:r>
        <w:t>Платонов.</w:t>
      </w:r>
      <w:r>
        <w:rPr>
          <w:spacing w:val="-6"/>
        </w:rPr>
        <w:t xml:space="preserve"> </w:t>
      </w:r>
      <w:r>
        <w:t>Рассказы</w:t>
      </w:r>
      <w:r>
        <w:rPr>
          <w:spacing w:val="-7"/>
        </w:rPr>
        <w:t xml:space="preserve"> </w:t>
      </w:r>
      <w:r>
        <w:t>«</w:t>
      </w:r>
      <w:r>
        <w:rPr>
          <w:spacing w:val="-8"/>
        </w:rPr>
        <w:t xml:space="preserve"> </w:t>
      </w:r>
      <w:r>
        <w:t>Корова»,</w:t>
      </w:r>
      <w:r>
        <w:rPr>
          <w:spacing w:val="-1"/>
        </w:rPr>
        <w:t xml:space="preserve"> </w:t>
      </w:r>
      <w:r>
        <w:t>«Приключение».</w:t>
      </w:r>
      <w:r>
        <w:rPr>
          <w:spacing w:val="-52"/>
        </w:rPr>
        <w:t xml:space="preserve"> </w:t>
      </w:r>
      <w:r>
        <w:t>В.</w:t>
      </w:r>
      <w:r>
        <w:rPr>
          <w:spacing w:val="3"/>
        </w:rPr>
        <w:t xml:space="preserve"> </w:t>
      </w:r>
      <w:r>
        <w:t>П.</w:t>
      </w:r>
      <w:r>
        <w:rPr>
          <w:spacing w:val="3"/>
        </w:rPr>
        <w:t xml:space="preserve"> </w:t>
      </w:r>
      <w:r>
        <w:t>Астафьев</w:t>
      </w:r>
      <w:r>
        <w:rPr>
          <w:spacing w:val="2"/>
        </w:rPr>
        <w:t xml:space="preserve"> </w:t>
      </w:r>
      <w:r>
        <w:t>"Удар</w:t>
      </w:r>
      <w:r>
        <w:rPr>
          <w:spacing w:val="1"/>
        </w:rPr>
        <w:t xml:space="preserve"> </w:t>
      </w:r>
      <w:r>
        <w:t>сокола".</w:t>
      </w:r>
    </w:p>
    <w:p w:rsidR="00035341" w:rsidRDefault="007A4DC2">
      <w:pPr>
        <w:pStyle w:val="a3"/>
        <w:spacing w:before="2" w:line="273" w:lineRule="auto"/>
        <w:ind w:left="2105" w:right="1522" w:firstLine="57"/>
      </w:pPr>
      <w:r>
        <w:t>К. М.</w:t>
      </w:r>
      <w:r>
        <w:rPr>
          <w:spacing w:val="-4"/>
        </w:rPr>
        <w:t xml:space="preserve"> </w:t>
      </w:r>
      <w:r>
        <w:t>Симонова</w:t>
      </w:r>
      <w:r>
        <w:rPr>
          <w:spacing w:val="-4"/>
        </w:rPr>
        <w:t xml:space="preserve"> </w:t>
      </w:r>
      <w:r>
        <w:t>Стихотворения</w:t>
      </w:r>
      <w:r>
        <w:rPr>
          <w:spacing w:val="-2"/>
        </w:rPr>
        <w:t xml:space="preserve"> </w:t>
      </w:r>
      <w:r>
        <w:t>«</w:t>
      </w:r>
      <w:r>
        <w:rPr>
          <w:spacing w:val="-6"/>
        </w:rPr>
        <w:t xml:space="preserve"> </w:t>
      </w:r>
      <w:r>
        <w:t>Открытое</w:t>
      </w:r>
      <w:r>
        <w:rPr>
          <w:spacing w:val="-8"/>
        </w:rPr>
        <w:t xml:space="preserve"> </w:t>
      </w:r>
      <w:r>
        <w:t>письмо», «</w:t>
      </w:r>
      <w:r>
        <w:rPr>
          <w:spacing w:val="-6"/>
        </w:rPr>
        <w:t xml:space="preserve"> </w:t>
      </w:r>
      <w:r>
        <w:t>Если</w:t>
      </w:r>
      <w:r>
        <w:rPr>
          <w:spacing w:val="1"/>
        </w:rPr>
        <w:t xml:space="preserve"> </w:t>
      </w:r>
      <w:r>
        <w:t>дорог</w:t>
      </w:r>
      <w:r>
        <w:rPr>
          <w:spacing w:val="-2"/>
        </w:rPr>
        <w:t xml:space="preserve"> </w:t>
      </w:r>
      <w:r>
        <w:t>тебе</w:t>
      </w:r>
      <w:r>
        <w:rPr>
          <w:spacing w:val="-8"/>
        </w:rPr>
        <w:t xml:space="preserve"> </w:t>
      </w:r>
      <w:r>
        <w:t>твой дом».</w:t>
      </w:r>
      <w:r>
        <w:rPr>
          <w:spacing w:val="-52"/>
        </w:rPr>
        <w:t xml:space="preserve"> </w:t>
      </w:r>
      <w:r>
        <w:t>М.</w:t>
      </w:r>
      <w:r>
        <w:rPr>
          <w:spacing w:val="-1"/>
        </w:rPr>
        <w:t xml:space="preserve"> </w:t>
      </w:r>
      <w:r>
        <w:t>М. Пришвин</w:t>
      </w:r>
      <w:r>
        <w:rPr>
          <w:spacing w:val="-1"/>
        </w:rPr>
        <w:t xml:space="preserve"> </w:t>
      </w:r>
      <w:r>
        <w:t>«Лесной</w:t>
      </w:r>
      <w:r>
        <w:rPr>
          <w:spacing w:val="3"/>
        </w:rPr>
        <w:t xml:space="preserve"> </w:t>
      </w:r>
      <w:r>
        <w:t>хозяин».</w:t>
      </w:r>
    </w:p>
    <w:p w:rsidR="00035341" w:rsidRDefault="00882925">
      <w:pPr>
        <w:pStyle w:val="a3"/>
        <w:spacing w:before="66"/>
        <w:ind w:left="2105" w:firstLine="57"/>
      </w:pPr>
      <w:r>
        <w:t>В</w:t>
      </w:r>
      <w:r w:rsidR="007A4DC2">
        <w:t>.</w:t>
      </w:r>
      <w:r w:rsidR="007A4DC2">
        <w:rPr>
          <w:spacing w:val="-1"/>
        </w:rPr>
        <w:t xml:space="preserve"> </w:t>
      </w:r>
      <w:r w:rsidR="007A4DC2">
        <w:t>Бианки</w:t>
      </w:r>
      <w:r w:rsidR="007A4DC2">
        <w:rPr>
          <w:spacing w:val="-5"/>
        </w:rPr>
        <w:t xml:space="preserve"> </w:t>
      </w:r>
      <w:r w:rsidR="007A4DC2">
        <w:t>Рассказы</w:t>
      </w:r>
      <w:r w:rsidR="007A4DC2">
        <w:rPr>
          <w:spacing w:val="-6"/>
        </w:rPr>
        <w:t xml:space="preserve"> </w:t>
      </w:r>
      <w:r w:rsidR="007A4DC2">
        <w:t>о</w:t>
      </w:r>
      <w:r w:rsidR="007A4DC2">
        <w:rPr>
          <w:spacing w:val="-6"/>
        </w:rPr>
        <w:t xml:space="preserve"> </w:t>
      </w:r>
      <w:r w:rsidR="007A4DC2">
        <w:t>животных.</w:t>
      </w:r>
      <w:r w:rsidR="007A4DC2">
        <w:rPr>
          <w:spacing w:val="-1"/>
        </w:rPr>
        <w:t xml:space="preserve"> </w:t>
      </w:r>
      <w:r w:rsidR="007A4DC2">
        <w:t>«Голубой</w:t>
      </w:r>
      <w:r w:rsidR="007A4DC2">
        <w:rPr>
          <w:spacing w:val="-1"/>
        </w:rPr>
        <w:t xml:space="preserve"> </w:t>
      </w:r>
      <w:r w:rsidR="007A4DC2">
        <w:t>зверек», «</w:t>
      </w:r>
      <w:r w:rsidR="007A4DC2">
        <w:rPr>
          <w:spacing w:val="-7"/>
        </w:rPr>
        <w:t xml:space="preserve"> </w:t>
      </w:r>
      <w:r w:rsidR="007A4DC2">
        <w:t>Дятел</w:t>
      </w:r>
      <w:r w:rsidR="007A4DC2">
        <w:rPr>
          <w:spacing w:val="-2"/>
        </w:rPr>
        <w:t xml:space="preserve"> </w:t>
      </w:r>
      <w:r w:rsidR="007A4DC2">
        <w:t>и</w:t>
      </w:r>
      <w:r w:rsidR="007A4DC2">
        <w:rPr>
          <w:spacing w:val="-2"/>
        </w:rPr>
        <w:t xml:space="preserve"> </w:t>
      </w:r>
      <w:r w:rsidR="007A4DC2">
        <w:t>малиновка», «Две</w:t>
      </w:r>
      <w:r w:rsidR="007A4DC2">
        <w:rPr>
          <w:spacing w:val="-9"/>
        </w:rPr>
        <w:t xml:space="preserve"> </w:t>
      </w:r>
      <w:r w:rsidR="007A4DC2">
        <w:t>вороны».</w:t>
      </w:r>
    </w:p>
    <w:p w:rsidR="00035341" w:rsidRPr="00882925" w:rsidRDefault="007A4DC2" w:rsidP="00882925">
      <w:pPr>
        <w:pStyle w:val="a3"/>
        <w:spacing w:before="40" w:line="273" w:lineRule="auto"/>
        <w:ind w:right="856" w:firstLine="706"/>
      </w:pPr>
      <w:r>
        <w:t>П.</w:t>
      </w:r>
      <w:r>
        <w:rPr>
          <w:spacing w:val="27"/>
        </w:rPr>
        <w:t xml:space="preserve"> </w:t>
      </w:r>
      <w:r>
        <w:t>П.</w:t>
      </w:r>
      <w:r>
        <w:rPr>
          <w:spacing w:val="27"/>
        </w:rPr>
        <w:t xml:space="preserve"> </w:t>
      </w:r>
      <w:r>
        <w:t>Бажов.</w:t>
      </w:r>
      <w:r>
        <w:rPr>
          <w:spacing w:val="27"/>
        </w:rPr>
        <w:t xml:space="preserve"> </w:t>
      </w:r>
      <w:r>
        <w:t>Сказы</w:t>
      </w:r>
      <w:r>
        <w:rPr>
          <w:spacing w:val="25"/>
        </w:rPr>
        <w:t xml:space="preserve"> </w:t>
      </w:r>
      <w:r>
        <w:t>«Синюшкин</w:t>
      </w:r>
      <w:r>
        <w:rPr>
          <w:spacing w:val="26"/>
        </w:rPr>
        <w:t xml:space="preserve"> </w:t>
      </w:r>
      <w:r>
        <w:t>колодец»,</w:t>
      </w:r>
      <w:r>
        <w:rPr>
          <w:spacing w:val="31"/>
        </w:rPr>
        <w:t xml:space="preserve"> </w:t>
      </w:r>
      <w:r>
        <w:t>«Горный</w:t>
      </w:r>
      <w:r>
        <w:rPr>
          <w:spacing w:val="26"/>
        </w:rPr>
        <w:t xml:space="preserve"> </w:t>
      </w:r>
      <w:r>
        <w:t>мастер</w:t>
      </w:r>
      <w:r>
        <w:rPr>
          <w:spacing w:val="24"/>
        </w:rPr>
        <w:t xml:space="preserve"> </w:t>
      </w:r>
      <w:r>
        <w:t>Золотой</w:t>
      </w:r>
      <w:r>
        <w:rPr>
          <w:spacing w:val="26"/>
        </w:rPr>
        <w:t xml:space="preserve"> </w:t>
      </w:r>
      <w:r>
        <w:t>волос».</w:t>
      </w:r>
      <w:r>
        <w:rPr>
          <w:spacing w:val="27"/>
        </w:rPr>
        <w:t xml:space="preserve"> </w:t>
      </w:r>
      <w:r>
        <w:t>Образ</w:t>
      </w:r>
      <w:r>
        <w:rPr>
          <w:spacing w:val="-52"/>
        </w:rPr>
        <w:t xml:space="preserve"> </w:t>
      </w:r>
      <w:r>
        <w:t>повествователя.</w:t>
      </w:r>
    </w:p>
    <w:p w:rsidR="00035341" w:rsidRDefault="007A4DC2" w:rsidP="00F64A30">
      <w:pPr>
        <w:pStyle w:val="2"/>
        <w:numPr>
          <w:ilvl w:val="3"/>
          <w:numId w:val="20"/>
        </w:numPr>
        <w:tabs>
          <w:tab w:val="left" w:pos="2302"/>
        </w:tabs>
        <w:spacing w:before="156"/>
        <w:ind w:hanging="903"/>
      </w:pPr>
      <w:r>
        <w:t>Второй</w:t>
      </w:r>
      <w:r>
        <w:rPr>
          <w:spacing w:val="-5"/>
        </w:rPr>
        <w:t xml:space="preserve"> </w:t>
      </w:r>
      <w:r>
        <w:t>иностранный</w:t>
      </w:r>
      <w:r>
        <w:rPr>
          <w:spacing w:val="1"/>
        </w:rPr>
        <w:t xml:space="preserve"> </w:t>
      </w:r>
      <w:r>
        <w:t>язык</w:t>
      </w:r>
    </w:p>
    <w:p w:rsidR="00035341" w:rsidRDefault="007A4DC2">
      <w:pPr>
        <w:pStyle w:val="a3"/>
        <w:spacing w:before="36"/>
        <w:ind w:left="1683"/>
      </w:pPr>
      <w:r>
        <w:rPr>
          <w:color w:val="221F1F"/>
        </w:rPr>
        <w:t>Моя</w:t>
      </w:r>
      <w:r>
        <w:rPr>
          <w:color w:val="221F1F"/>
          <w:spacing w:val="-4"/>
        </w:rPr>
        <w:t xml:space="preserve"> </w:t>
      </w:r>
      <w:r>
        <w:rPr>
          <w:color w:val="221F1F"/>
        </w:rPr>
        <w:t>семья. Взаимоотношения</w:t>
      </w:r>
      <w:r>
        <w:rPr>
          <w:color w:val="221F1F"/>
          <w:spacing w:val="-4"/>
        </w:rPr>
        <w:t xml:space="preserve"> </w:t>
      </w:r>
      <w:r>
        <w:rPr>
          <w:color w:val="221F1F"/>
        </w:rPr>
        <w:t>в</w:t>
      </w:r>
      <w:r>
        <w:rPr>
          <w:color w:val="221F1F"/>
          <w:spacing w:val="-1"/>
        </w:rPr>
        <w:t xml:space="preserve"> </w:t>
      </w:r>
      <w:r>
        <w:rPr>
          <w:color w:val="221F1F"/>
        </w:rPr>
        <w:t>семье.</w:t>
      </w:r>
      <w:r>
        <w:rPr>
          <w:color w:val="221F1F"/>
          <w:spacing w:val="-1"/>
        </w:rPr>
        <w:t xml:space="preserve"> </w:t>
      </w:r>
      <w:r>
        <w:rPr>
          <w:color w:val="221F1F"/>
        </w:rPr>
        <w:t>Конфликтные</w:t>
      </w:r>
      <w:r>
        <w:rPr>
          <w:color w:val="221F1F"/>
          <w:spacing w:val="-9"/>
        </w:rPr>
        <w:t xml:space="preserve"> </w:t>
      </w:r>
      <w:r>
        <w:rPr>
          <w:color w:val="221F1F"/>
        </w:rPr>
        <w:t>ситуации</w:t>
      </w:r>
      <w:r>
        <w:rPr>
          <w:color w:val="221F1F"/>
          <w:spacing w:val="-10"/>
        </w:rPr>
        <w:t xml:space="preserve"> </w:t>
      </w:r>
      <w:r>
        <w:rPr>
          <w:color w:val="221F1F"/>
        </w:rPr>
        <w:t>и</w:t>
      </w:r>
      <w:r>
        <w:rPr>
          <w:color w:val="221F1F"/>
          <w:spacing w:val="-1"/>
        </w:rPr>
        <w:t xml:space="preserve"> </w:t>
      </w:r>
      <w:r>
        <w:rPr>
          <w:color w:val="221F1F"/>
        </w:rPr>
        <w:t>способы</w:t>
      </w:r>
      <w:r>
        <w:rPr>
          <w:color w:val="221F1F"/>
          <w:spacing w:val="-3"/>
        </w:rPr>
        <w:t xml:space="preserve"> </w:t>
      </w:r>
      <w:r>
        <w:rPr>
          <w:color w:val="221F1F"/>
        </w:rPr>
        <w:t>их</w:t>
      </w:r>
      <w:r>
        <w:rPr>
          <w:color w:val="221F1F"/>
          <w:spacing w:val="-2"/>
        </w:rPr>
        <w:t xml:space="preserve"> </w:t>
      </w:r>
      <w:r>
        <w:rPr>
          <w:color w:val="221F1F"/>
        </w:rPr>
        <w:t>решения.</w:t>
      </w:r>
    </w:p>
    <w:p w:rsidR="00035341" w:rsidRDefault="007A4DC2">
      <w:pPr>
        <w:pStyle w:val="a3"/>
        <w:tabs>
          <w:tab w:val="left" w:pos="2311"/>
          <w:tab w:val="left" w:pos="3189"/>
          <w:tab w:val="left" w:pos="4167"/>
          <w:tab w:val="left" w:pos="5658"/>
          <w:tab w:val="left" w:pos="6915"/>
          <w:tab w:val="left" w:pos="7236"/>
          <w:tab w:val="left" w:pos="7999"/>
          <w:tab w:val="left" w:pos="9184"/>
        </w:tabs>
        <w:spacing w:before="39" w:line="278" w:lineRule="auto"/>
        <w:ind w:right="840" w:firstLine="283"/>
      </w:pPr>
      <w:r>
        <w:rPr>
          <w:color w:val="221F1F"/>
        </w:rPr>
        <w:t>Мои</w:t>
      </w:r>
      <w:r>
        <w:rPr>
          <w:color w:val="221F1F"/>
        </w:rPr>
        <w:tab/>
        <w:t>друзья.</w:t>
      </w:r>
      <w:r>
        <w:rPr>
          <w:color w:val="221F1F"/>
        </w:rPr>
        <w:tab/>
        <w:t>Лучший</w:t>
      </w:r>
      <w:r>
        <w:rPr>
          <w:color w:val="221F1F"/>
        </w:rPr>
        <w:tab/>
        <w:t>друг/подруга.</w:t>
      </w:r>
      <w:r>
        <w:rPr>
          <w:color w:val="221F1F"/>
        </w:rPr>
        <w:tab/>
        <w:t>Внешность</w:t>
      </w:r>
      <w:r>
        <w:rPr>
          <w:color w:val="221F1F"/>
        </w:rPr>
        <w:tab/>
        <w:t>и</w:t>
      </w:r>
      <w:r>
        <w:rPr>
          <w:color w:val="221F1F"/>
        </w:rPr>
        <w:tab/>
        <w:t>черты</w:t>
      </w:r>
      <w:r>
        <w:rPr>
          <w:color w:val="221F1F"/>
        </w:rPr>
        <w:tab/>
        <w:t>характера.</w:t>
      </w:r>
      <w:r>
        <w:rPr>
          <w:color w:val="221F1F"/>
        </w:rPr>
        <w:tab/>
        <w:t>Межличностные</w:t>
      </w:r>
      <w:r>
        <w:rPr>
          <w:color w:val="221F1F"/>
          <w:spacing w:val="-52"/>
        </w:rPr>
        <w:t xml:space="preserve"> </w:t>
      </w:r>
      <w:r>
        <w:rPr>
          <w:color w:val="221F1F"/>
        </w:rPr>
        <w:t>взаимоотношения с друзьями</w:t>
      </w:r>
      <w:r>
        <w:rPr>
          <w:color w:val="221F1F"/>
          <w:spacing w:val="3"/>
        </w:rPr>
        <w:t xml:space="preserve"> </w:t>
      </w:r>
      <w:r>
        <w:rPr>
          <w:color w:val="221F1F"/>
        </w:rPr>
        <w:t>и</w:t>
      </w:r>
      <w:r>
        <w:rPr>
          <w:color w:val="221F1F"/>
          <w:spacing w:val="2"/>
        </w:rPr>
        <w:t xml:space="preserve"> </w:t>
      </w:r>
      <w:r>
        <w:rPr>
          <w:color w:val="221F1F"/>
        </w:rPr>
        <w:t>в</w:t>
      </w:r>
      <w:r>
        <w:rPr>
          <w:color w:val="221F1F"/>
          <w:spacing w:val="-1"/>
        </w:rPr>
        <w:t xml:space="preserve"> </w:t>
      </w:r>
      <w:r>
        <w:rPr>
          <w:color w:val="221F1F"/>
        </w:rPr>
        <w:t>школе.</w:t>
      </w:r>
    </w:p>
    <w:p w:rsidR="00035341" w:rsidRDefault="007A4DC2">
      <w:pPr>
        <w:pStyle w:val="a3"/>
        <w:spacing w:line="278" w:lineRule="auto"/>
        <w:ind w:right="856" w:firstLine="283"/>
      </w:pPr>
      <w:r>
        <w:rPr>
          <w:color w:val="221F1F"/>
        </w:rPr>
        <w:t>Свободное</w:t>
      </w:r>
      <w:r>
        <w:rPr>
          <w:color w:val="221F1F"/>
          <w:spacing w:val="30"/>
        </w:rPr>
        <w:t xml:space="preserve"> </w:t>
      </w:r>
      <w:r>
        <w:rPr>
          <w:color w:val="221F1F"/>
        </w:rPr>
        <w:t>время.</w:t>
      </w:r>
      <w:r>
        <w:rPr>
          <w:color w:val="221F1F"/>
          <w:spacing w:val="35"/>
        </w:rPr>
        <w:t xml:space="preserve"> </w:t>
      </w:r>
      <w:r>
        <w:rPr>
          <w:color w:val="221F1F"/>
        </w:rPr>
        <w:t>Досуг</w:t>
      </w:r>
      <w:r>
        <w:rPr>
          <w:color w:val="221F1F"/>
          <w:spacing w:val="33"/>
        </w:rPr>
        <w:t xml:space="preserve"> </w:t>
      </w:r>
      <w:r>
        <w:rPr>
          <w:color w:val="221F1F"/>
        </w:rPr>
        <w:t>и</w:t>
      </w:r>
      <w:r>
        <w:rPr>
          <w:color w:val="221F1F"/>
          <w:spacing w:val="34"/>
        </w:rPr>
        <w:t xml:space="preserve"> </w:t>
      </w:r>
      <w:r>
        <w:rPr>
          <w:color w:val="221F1F"/>
        </w:rPr>
        <w:t>увлечения</w:t>
      </w:r>
      <w:r>
        <w:rPr>
          <w:color w:val="221F1F"/>
          <w:spacing w:val="32"/>
        </w:rPr>
        <w:t xml:space="preserve"> </w:t>
      </w:r>
      <w:r>
        <w:rPr>
          <w:color w:val="221F1F"/>
        </w:rPr>
        <w:t>(музыка,</w:t>
      </w:r>
      <w:r>
        <w:rPr>
          <w:color w:val="221F1F"/>
          <w:spacing w:val="35"/>
        </w:rPr>
        <w:t xml:space="preserve"> </w:t>
      </w:r>
      <w:r>
        <w:rPr>
          <w:color w:val="221F1F"/>
        </w:rPr>
        <w:t>чтение;</w:t>
      </w:r>
      <w:r>
        <w:rPr>
          <w:color w:val="221F1F"/>
          <w:spacing w:val="33"/>
        </w:rPr>
        <w:t xml:space="preserve"> </w:t>
      </w:r>
      <w:r>
        <w:rPr>
          <w:color w:val="221F1F"/>
        </w:rPr>
        <w:t>посещение</w:t>
      </w:r>
      <w:r>
        <w:rPr>
          <w:color w:val="221F1F"/>
          <w:spacing w:val="26"/>
        </w:rPr>
        <w:t xml:space="preserve"> </w:t>
      </w:r>
      <w:r>
        <w:rPr>
          <w:color w:val="221F1F"/>
        </w:rPr>
        <w:t>театра,</w:t>
      </w:r>
      <w:r>
        <w:rPr>
          <w:color w:val="221F1F"/>
          <w:spacing w:val="35"/>
        </w:rPr>
        <w:t xml:space="preserve"> </w:t>
      </w:r>
      <w:r>
        <w:rPr>
          <w:color w:val="221F1F"/>
        </w:rPr>
        <w:t>кинотеатра,</w:t>
      </w:r>
      <w:r>
        <w:rPr>
          <w:color w:val="221F1F"/>
          <w:spacing w:val="35"/>
        </w:rPr>
        <w:t xml:space="preserve"> </w:t>
      </w:r>
      <w:r>
        <w:rPr>
          <w:color w:val="221F1F"/>
        </w:rPr>
        <w:t>музея,</w:t>
      </w:r>
      <w:r>
        <w:rPr>
          <w:color w:val="221F1F"/>
          <w:spacing w:val="-52"/>
        </w:rPr>
        <w:t xml:space="preserve"> </w:t>
      </w:r>
      <w:r>
        <w:rPr>
          <w:color w:val="221F1F"/>
        </w:rPr>
        <w:t>выставки).</w:t>
      </w:r>
      <w:r>
        <w:rPr>
          <w:color w:val="221F1F"/>
          <w:spacing w:val="2"/>
        </w:rPr>
        <w:t xml:space="preserve"> </w:t>
      </w:r>
      <w:r>
        <w:rPr>
          <w:color w:val="221F1F"/>
        </w:rPr>
        <w:t>Виды</w:t>
      </w:r>
      <w:r>
        <w:rPr>
          <w:color w:val="221F1F"/>
          <w:spacing w:val="-3"/>
        </w:rPr>
        <w:t xml:space="preserve"> </w:t>
      </w:r>
      <w:r>
        <w:rPr>
          <w:color w:val="221F1F"/>
        </w:rPr>
        <w:t>отдыха.</w:t>
      </w:r>
      <w:r>
        <w:rPr>
          <w:color w:val="221F1F"/>
          <w:spacing w:val="3"/>
        </w:rPr>
        <w:t xml:space="preserve"> </w:t>
      </w:r>
      <w:r>
        <w:rPr>
          <w:color w:val="221F1F"/>
        </w:rPr>
        <w:t>Поход</w:t>
      </w:r>
      <w:r>
        <w:rPr>
          <w:color w:val="221F1F"/>
          <w:spacing w:val="-1"/>
        </w:rPr>
        <w:t xml:space="preserve"> </w:t>
      </w:r>
      <w:r>
        <w:rPr>
          <w:color w:val="221F1F"/>
        </w:rPr>
        <w:t>по</w:t>
      </w:r>
      <w:r>
        <w:rPr>
          <w:color w:val="221F1F"/>
          <w:spacing w:val="-4"/>
        </w:rPr>
        <w:t xml:space="preserve"> </w:t>
      </w:r>
      <w:r>
        <w:rPr>
          <w:color w:val="221F1F"/>
        </w:rPr>
        <w:t>магазинам.</w:t>
      </w:r>
      <w:r>
        <w:rPr>
          <w:color w:val="221F1F"/>
          <w:spacing w:val="-2"/>
        </w:rPr>
        <w:t xml:space="preserve"> </w:t>
      </w:r>
      <w:r>
        <w:rPr>
          <w:color w:val="221F1F"/>
        </w:rPr>
        <w:t>Карманные</w:t>
      </w:r>
      <w:r>
        <w:rPr>
          <w:color w:val="221F1F"/>
          <w:spacing w:val="-5"/>
        </w:rPr>
        <w:t xml:space="preserve"> </w:t>
      </w:r>
      <w:r>
        <w:rPr>
          <w:color w:val="221F1F"/>
        </w:rPr>
        <w:t>деньги.</w:t>
      </w:r>
      <w:r>
        <w:rPr>
          <w:color w:val="221F1F"/>
          <w:spacing w:val="-2"/>
        </w:rPr>
        <w:t xml:space="preserve"> </w:t>
      </w:r>
      <w:r>
        <w:rPr>
          <w:color w:val="221F1F"/>
        </w:rPr>
        <w:t>Молодёжная мода.</w:t>
      </w:r>
    </w:p>
    <w:p w:rsidR="00035341" w:rsidRDefault="007A4DC2">
      <w:pPr>
        <w:pStyle w:val="a3"/>
        <w:spacing w:line="278" w:lineRule="auto"/>
        <w:ind w:right="841" w:firstLine="283"/>
      </w:pPr>
      <w:r>
        <w:rPr>
          <w:color w:val="221F1F"/>
        </w:rPr>
        <w:t>Здоровый</w:t>
      </w:r>
      <w:r>
        <w:rPr>
          <w:color w:val="221F1F"/>
          <w:spacing w:val="33"/>
        </w:rPr>
        <w:t xml:space="preserve"> </w:t>
      </w:r>
      <w:r>
        <w:rPr>
          <w:color w:val="221F1F"/>
        </w:rPr>
        <w:t>образ</w:t>
      </w:r>
      <w:r>
        <w:rPr>
          <w:color w:val="221F1F"/>
          <w:spacing w:val="32"/>
        </w:rPr>
        <w:t xml:space="preserve"> </w:t>
      </w:r>
      <w:r>
        <w:rPr>
          <w:color w:val="221F1F"/>
        </w:rPr>
        <w:t>жизни.</w:t>
      </w:r>
      <w:r>
        <w:rPr>
          <w:color w:val="221F1F"/>
          <w:spacing w:val="35"/>
        </w:rPr>
        <w:t xml:space="preserve"> </w:t>
      </w:r>
      <w:r>
        <w:rPr>
          <w:color w:val="221F1F"/>
        </w:rPr>
        <w:t>Режим</w:t>
      </w:r>
      <w:r>
        <w:rPr>
          <w:color w:val="221F1F"/>
          <w:spacing w:val="32"/>
        </w:rPr>
        <w:t xml:space="preserve"> </w:t>
      </w:r>
      <w:r>
        <w:rPr>
          <w:color w:val="221F1F"/>
        </w:rPr>
        <w:t>труда</w:t>
      </w:r>
      <w:r>
        <w:rPr>
          <w:color w:val="221F1F"/>
          <w:spacing w:val="31"/>
        </w:rPr>
        <w:t xml:space="preserve"> </w:t>
      </w:r>
      <w:r>
        <w:rPr>
          <w:color w:val="221F1F"/>
        </w:rPr>
        <w:t>и</w:t>
      </w:r>
      <w:r>
        <w:rPr>
          <w:color w:val="221F1F"/>
          <w:spacing w:val="33"/>
        </w:rPr>
        <w:t xml:space="preserve"> </w:t>
      </w:r>
      <w:r>
        <w:rPr>
          <w:color w:val="221F1F"/>
        </w:rPr>
        <w:t>отдыха,</w:t>
      </w:r>
      <w:r>
        <w:rPr>
          <w:color w:val="221F1F"/>
          <w:spacing w:val="31"/>
        </w:rPr>
        <w:t xml:space="preserve"> </w:t>
      </w:r>
      <w:r>
        <w:rPr>
          <w:color w:val="221F1F"/>
        </w:rPr>
        <w:t>занятия</w:t>
      </w:r>
      <w:r>
        <w:rPr>
          <w:color w:val="221F1F"/>
          <w:spacing w:val="32"/>
        </w:rPr>
        <w:t xml:space="preserve"> </w:t>
      </w:r>
      <w:r>
        <w:rPr>
          <w:color w:val="221F1F"/>
        </w:rPr>
        <w:t>спортом,</w:t>
      </w:r>
      <w:r>
        <w:rPr>
          <w:color w:val="221F1F"/>
          <w:spacing w:val="34"/>
        </w:rPr>
        <w:t xml:space="preserve"> </w:t>
      </w:r>
      <w:r>
        <w:rPr>
          <w:color w:val="221F1F"/>
        </w:rPr>
        <w:t>здоровое</w:t>
      </w:r>
      <w:r>
        <w:rPr>
          <w:color w:val="221F1F"/>
          <w:spacing w:val="26"/>
        </w:rPr>
        <w:t xml:space="preserve"> </w:t>
      </w:r>
      <w:r>
        <w:rPr>
          <w:color w:val="221F1F"/>
        </w:rPr>
        <w:t>питание,</w:t>
      </w:r>
      <w:r>
        <w:rPr>
          <w:color w:val="221F1F"/>
          <w:spacing w:val="35"/>
        </w:rPr>
        <w:t xml:space="preserve"> </w:t>
      </w:r>
      <w:r>
        <w:rPr>
          <w:color w:val="221F1F"/>
        </w:rPr>
        <w:t>отказ</w:t>
      </w:r>
      <w:r>
        <w:rPr>
          <w:color w:val="221F1F"/>
          <w:spacing w:val="32"/>
        </w:rPr>
        <w:t xml:space="preserve"> </w:t>
      </w:r>
      <w:r>
        <w:rPr>
          <w:color w:val="221F1F"/>
        </w:rPr>
        <w:t>от</w:t>
      </w:r>
      <w:r>
        <w:rPr>
          <w:color w:val="221F1F"/>
          <w:spacing w:val="-52"/>
        </w:rPr>
        <w:t xml:space="preserve"> </w:t>
      </w:r>
      <w:r>
        <w:rPr>
          <w:color w:val="221F1F"/>
        </w:rPr>
        <w:t>вредных</w:t>
      </w:r>
      <w:r>
        <w:rPr>
          <w:color w:val="221F1F"/>
          <w:spacing w:val="1"/>
        </w:rPr>
        <w:t xml:space="preserve"> </w:t>
      </w:r>
      <w:r>
        <w:rPr>
          <w:color w:val="221F1F"/>
        </w:rPr>
        <w:t>привычек.</w:t>
      </w:r>
    </w:p>
    <w:p w:rsidR="00035341" w:rsidRDefault="007A4DC2">
      <w:pPr>
        <w:pStyle w:val="a3"/>
        <w:spacing w:line="252" w:lineRule="exact"/>
        <w:ind w:left="1683"/>
      </w:pPr>
      <w:r>
        <w:rPr>
          <w:color w:val="221F1F"/>
        </w:rPr>
        <w:t>Спорт.</w:t>
      </w:r>
      <w:r>
        <w:rPr>
          <w:color w:val="221F1F"/>
          <w:spacing w:val="1"/>
        </w:rPr>
        <w:t xml:space="preserve"> </w:t>
      </w:r>
      <w:r>
        <w:rPr>
          <w:color w:val="221F1F"/>
        </w:rPr>
        <w:t>Виды</w:t>
      </w:r>
      <w:r>
        <w:rPr>
          <w:color w:val="221F1F"/>
          <w:spacing w:val="-1"/>
        </w:rPr>
        <w:t xml:space="preserve"> </w:t>
      </w:r>
      <w:r>
        <w:rPr>
          <w:color w:val="221F1F"/>
        </w:rPr>
        <w:t>спорта.</w:t>
      </w:r>
      <w:r>
        <w:rPr>
          <w:color w:val="221F1F"/>
          <w:spacing w:val="-4"/>
        </w:rPr>
        <w:t xml:space="preserve"> </w:t>
      </w:r>
      <w:r>
        <w:rPr>
          <w:color w:val="221F1F"/>
        </w:rPr>
        <w:t>Спортивные</w:t>
      </w:r>
      <w:r>
        <w:rPr>
          <w:color w:val="221F1F"/>
          <w:spacing w:val="-7"/>
        </w:rPr>
        <w:t xml:space="preserve"> </w:t>
      </w:r>
      <w:r>
        <w:rPr>
          <w:color w:val="221F1F"/>
        </w:rPr>
        <w:t>игры.</w:t>
      </w:r>
      <w:r>
        <w:rPr>
          <w:color w:val="221F1F"/>
          <w:spacing w:val="-3"/>
        </w:rPr>
        <w:t xml:space="preserve"> </w:t>
      </w:r>
      <w:r>
        <w:rPr>
          <w:color w:val="221F1F"/>
        </w:rPr>
        <w:t>Спортивные</w:t>
      </w:r>
      <w:r>
        <w:rPr>
          <w:color w:val="221F1F"/>
          <w:spacing w:val="-8"/>
        </w:rPr>
        <w:t xml:space="preserve"> </w:t>
      </w:r>
      <w:r>
        <w:rPr>
          <w:color w:val="221F1F"/>
        </w:rPr>
        <w:t>соревнования.</w:t>
      </w:r>
    </w:p>
    <w:p w:rsidR="00035341" w:rsidRDefault="007A4DC2">
      <w:pPr>
        <w:pStyle w:val="a3"/>
        <w:spacing w:before="24" w:line="276" w:lineRule="auto"/>
        <w:ind w:right="849" w:firstLine="283"/>
        <w:jc w:val="both"/>
      </w:pPr>
      <w:r>
        <w:rPr>
          <w:color w:val="221F1F"/>
        </w:rPr>
        <w:t>Школа. Школьная жизнь. Правила поведения в школе. Изучаемые предметы и</w:t>
      </w:r>
      <w:r>
        <w:rPr>
          <w:color w:val="221F1F"/>
          <w:spacing w:val="1"/>
        </w:rPr>
        <w:t xml:space="preserve"> </w:t>
      </w:r>
      <w:r>
        <w:rPr>
          <w:color w:val="221F1F"/>
        </w:rPr>
        <w:t>отношение к</w:t>
      </w:r>
      <w:r>
        <w:rPr>
          <w:color w:val="221F1F"/>
          <w:spacing w:val="1"/>
        </w:rPr>
        <w:t xml:space="preserve"> </w:t>
      </w:r>
      <w:r>
        <w:rPr>
          <w:color w:val="221F1F"/>
        </w:rPr>
        <w:t>ним. Внеклассные мероприятия. Кружки. Школьная форма</w:t>
      </w:r>
      <w:r>
        <w:rPr>
          <w:i/>
          <w:color w:val="221F1F"/>
        </w:rPr>
        <w:t xml:space="preserve">. </w:t>
      </w:r>
      <w:r>
        <w:rPr>
          <w:color w:val="221F1F"/>
        </w:rPr>
        <w:t>Каникулы. Переписка с зарубежными</w:t>
      </w:r>
      <w:r>
        <w:rPr>
          <w:color w:val="221F1F"/>
          <w:spacing w:val="1"/>
        </w:rPr>
        <w:t xml:space="preserve"> </w:t>
      </w:r>
      <w:r>
        <w:rPr>
          <w:color w:val="221F1F"/>
        </w:rPr>
        <w:t>сверстниками.</w:t>
      </w:r>
    </w:p>
    <w:p w:rsidR="00035341" w:rsidRDefault="007A4DC2">
      <w:pPr>
        <w:pStyle w:val="a3"/>
        <w:spacing w:before="1" w:line="278" w:lineRule="auto"/>
        <w:ind w:right="862" w:firstLine="283"/>
        <w:jc w:val="both"/>
      </w:pPr>
      <w:r>
        <w:rPr>
          <w:color w:val="221F1F"/>
        </w:rPr>
        <w:t>Выбор профессии. Мир профессий. Проблема выбора профессии. Роль иностранного языка в</w:t>
      </w:r>
      <w:r>
        <w:rPr>
          <w:color w:val="221F1F"/>
          <w:spacing w:val="1"/>
        </w:rPr>
        <w:t xml:space="preserve"> </w:t>
      </w:r>
      <w:r>
        <w:rPr>
          <w:color w:val="221F1F"/>
        </w:rPr>
        <w:t>планах</w:t>
      </w:r>
      <w:r>
        <w:rPr>
          <w:color w:val="221F1F"/>
          <w:spacing w:val="-9"/>
        </w:rPr>
        <w:t xml:space="preserve"> </w:t>
      </w:r>
      <w:r>
        <w:rPr>
          <w:color w:val="221F1F"/>
        </w:rPr>
        <w:t>на будущее.</w:t>
      </w:r>
    </w:p>
    <w:p w:rsidR="00035341" w:rsidRDefault="007A4DC2">
      <w:pPr>
        <w:pStyle w:val="a3"/>
        <w:spacing w:line="247" w:lineRule="exact"/>
        <w:ind w:left="1683"/>
        <w:jc w:val="both"/>
      </w:pPr>
      <w:r>
        <w:rPr>
          <w:color w:val="221F1F"/>
        </w:rPr>
        <w:t>Путешествия.</w:t>
      </w:r>
      <w:r>
        <w:rPr>
          <w:color w:val="221F1F"/>
          <w:spacing w:val="1"/>
        </w:rPr>
        <w:t xml:space="preserve"> </w:t>
      </w:r>
      <w:r>
        <w:rPr>
          <w:color w:val="221F1F"/>
        </w:rPr>
        <w:t>Путешествия</w:t>
      </w:r>
      <w:r>
        <w:rPr>
          <w:color w:val="221F1F"/>
          <w:spacing w:val="-2"/>
        </w:rPr>
        <w:t xml:space="preserve"> </w:t>
      </w:r>
      <w:r>
        <w:rPr>
          <w:color w:val="221F1F"/>
        </w:rPr>
        <w:t>по</w:t>
      </w:r>
      <w:r>
        <w:rPr>
          <w:color w:val="221F1F"/>
          <w:spacing w:val="-5"/>
        </w:rPr>
        <w:t xml:space="preserve"> </w:t>
      </w:r>
      <w:r>
        <w:rPr>
          <w:color w:val="221F1F"/>
        </w:rPr>
        <w:t>России и</w:t>
      </w:r>
      <w:r>
        <w:rPr>
          <w:color w:val="221F1F"/>
          <w:spacing w:val="-3"/>
        </w:rPr>
        <w:t xml:space="preserve"> </w:t>
      </w:r>
      <w:r>
        <w:rPr>
          <w:color w:val="221F1F"/>
        </w:rPr>
        <w:t>странам</w:t>
      </w:r>
      <w:r>
        <w:rPr>
          <w:color w:val="221F1F"/>
          <w:spacing w:val="-6"/>
        </w:rPr>
        <w:t xml:space="preserve"> </w:t>
      </w:r>
      <w:r>
        <w:rPr>
          <w:color w:val="221F1F"/>
        </w:rPr>
        <w:t>изучаемого</w:t>
      </w:r>
      <w:r>
        <w:rPr>
          <w:color w:val="221F1F"/>
          <w:spacing w:val="-5"/>
        </w:rPr>
        <w:t xml:space="preserve"> </w:t>
      </w:r>
      <w:r>
        <w:rPr>
          <w:color w:val="221F1F"/>
        </w:rPr>
        <w:t>языка.</w:t>
      </w:r>
      <w:r>
        <w:rPr>
          <w:color w:val="221F1F"/>
          <w:spacing w:val="-4"/>
        </w:rPr>
        <w:t xml:space="preserve"> </w:t>
      </w:r>
      <w:r>
        <w:rPr>
          <w:color w:val="221F1F"/>
        </w:rPr>
        <w:t>Транспорт.</w:t>
      </w:r>
    </w:p>
    <w:p w:rsidR="00035341" w:rsidRDefault="007A4DC2">
      <w:pPr>
        <w:pStyle w:val="a3"/>
        <w:spacing w:before="40" w:line="278" w:lineRule="auto"/>
        <w:ind w:right="853" w:firstLine="283"/>
        <w:jc w:val="both"/>
      </w:pPr>
      <w:r>
        <w:rPr>
          <w:color w:val="221F1F"/>
        </w:rPr>
        <w:t>Окружающий</w:t>
      </w:r>
      <w:r>
        <w:rPr>
          <w:color w:val="221F1F"/>
          <w:spacing w:val="1"/>
        </w:rPr>
        <w:t xml:space="preserve"> </w:t>
      </w:r>
      <w:r>
        <w:rPr>
          <w:color w:val="221F1F"/>
        </w:rPr>
        <w:t>мир.</w:t>
      </w:r>
      <w:r>
        <w:rPr>
          <w:color w:val="221F1F"/>
          <w:spacing w:val="1"/>
        </w:rPr>
        <w:t xml:space="preserve"> </w:t>
      </w:r>
      <w:r>
        <w:rPr>
          <w:color w:val="221F1F"/>
        </w:rPr>
        <w:t>Природа:</w:t>
      </w:r>
      <w:r>
        <w:rPr>
          <w:color w:val="221F1F"/>
          <w:spacing w:val="1"/>
        </w:rPr>
        <w:t xml:space="preserve"> </w:t>
      </w:r>
      <w:r>
        <w:rPr>
          <w:color w:val="221F1F"/>
        </w:rPr>
        <w:t>растения</w:t>
      </w:r>
      <w:r>
        <w:rPr>
          <w:color w:val="221F1F"/>
          <w:spacing w:val="1"/>
        </w:rPr>
        <w:t xml:space="preserve"> </w:t>
      </w:r>
      <w:r>
        <w:rPr>
          <w:color w:val="221F1F"/>
        </w:rPr>
        <w:t>и</w:t>
      </w:r>
      <w:r>
        <w:rPr>
          <w:color w:val="221F1F"/>
          <w:spacing w:val="1"/>
        </w:rPr>
        <w:t xml:space="preserve"> </w:t>
      </w:r>
      <w:r>
        <w:rPr>
          <w:color w:val="221F1F"/>
        </w:rPr>
        <w:t>животные.</w:t>
      </w:r>
      <w:r>
        <w:rPr>
          <w:color w:val="221F1F"/>
          <w:spacing w:val="1"/>
        </w:rPr>
        <w:t xml:space="preserve"> </w:t>
      </w:r>
      <w:r>
        <w:rPr>
          <w:color w:val="221F1F"/>
        </w:rPr>
        <w:t>Погода.</w:t>
      </w:r>
      <w:r>
        <w:rPr>
          <w:color w:val="221F1F"/>
          <w:spacing w:val="1"/>
        </w:rPr>
        <w:t xml:space="preserve"> </w:t>
      </w:r>
      <w:r>
        <w:rPr>
          <w:color w:val="221F1F"/>
        </w:rPr>
        <w:t>Проблемы</w:t>
      </w:r>
      <w:r>
        <w:rPr>
          <w:color w:val="221F1F"/>
          <w:spacing w:val="1"/>
        </w:rPr>
        <w:t xml:space="preserve"> </w:t>
      </w:r>
      <w:r>
        <w:rPr>
          <w:color w:val="221F1F"/>
        </w:rPr>
        <w:t>экологии.</w:t>
      </w:r>
      <w:r>
        <w:rPr>
          <w:color w:val="221F1F"/>
          <w:spacing w:val="1"/>
        </w:rPr>
        <w:t xml:space="preserve"> </w:t>
      </w:r>
      <w:r>
        <w:rPr>
          <w:color w:val="221F1F"/>
        </w:rPr>
        <w:t>Защита</w:t>
      </w:r>
      <w:r>
        <w:rPr>
          <w:color w:val="221F1F"/>
          <w:spacing w:val="1"/>
        </w:rPr>
        <w:t xml:space="preserve"> </w:t>
      </w:r>
      <w:r>
        <w:rPr>
          <w:color w:val="221F1F"/>
        </w:rPr>
        <w:t>окружающей</w:t>
      </w:r>
      <w:r>
        <w:rPr>
          <w:color w:val="221F1F"/>
          <w:spacing w:val="2"/>
        </w:rPr>
        <w:t xml:space="preserve"> </w:t>
      </w:r>
      <w:r>
        <w:rPr>
          <w:color w:val="221F1F"/>
        </w:rPr>
        <w:t>среды.</w:t>
      </w:r>
      <w:r>
        <w:rPr>
          <w:color w:val="221F1F"/>
          <w:spacing w:val="5"/>
        </w:rPr>
        <w:t xml:space="preserve"> </w:t>
      </w:r>
      <w:r>
        <w:rPr>
          <w:color w:val="221F1F"/>
        </w:rPr>
        <w:t>Жизнь</w:t>
      </w:r>
      <w:r>
        <w:rPr>
          <w:color w:val="221F1F"/>
          <w:spacing w:val="-4"/>
        </w:rPr>
        <w:t xml:space="preserve"> </w:t>
      </w:r>
      <w:r>
        <w:rPr>
          <w:color w:val="221F1F"/>
        </w:rPr>
        <w:t>в</w:t>
      </w:r>
      <w:r>
        <w:rPr>
          <w:color w:val="221F1F"/>
          <w:spacing w:val="-1"/>
        </w:rPr>
        <w:t xml:space="preserve"> </w:t>
      </w:r>
      <w:r>
        <w:rPr>
          <w:color w:val="221F1F"/>
        </w:rPr>
        <w:t>городе/в</w:t>
      </w:r>
      <w:r>
        <w:rPr>
          <w:color w:val="221F1F"/>
          <w:spacing w:val="2"/>
        </w:rPr>
        <w:t xml:space="preserve"> </w:t>
      </w:r>
      <w:r>
        <w:rPr>
          <w:color w:val="221F1F"/>
        </w:rPr>
        <w:t>сельской</w:t>
      </w:r>
      <w:r>
        <w:rPr>
          <w:color w:val="221F1F"/>
          <w:spacing w:val="3"/>
        </w:rPr>
        <w:t xml:space="preserve"> </w:t>
      </w:r>
      <w:r>
        <w:rPr>
          <w:color w:val="221F1F"/>
        </w:rPr>
        <w:t>местности.</w:t>
      </w:r>
    </w:p>
    <w:p w:rsidR="00035341" w:rsidRDefault="007A4DC2">
      <w:pPr>
        <w:pStyle w:val="a3"/>
        <w:spacing w:line="278" w:lineRule="auto"/>
        <w:ind w:left="1683" w:right="856" w:hanging="63"/>
      </w:pPr>
      <w:r>
        <w:rPr>
          <w:color w:val="221F1F"/>
        </w:rPr>
        <w:t>Средства</w:t>
      </w:r>
      <w:r>
        <w:rPr>
          <w:color w:val="221F1F"/>
          <w:spacing w:val="-1"/>
        </w:rPr>
        <w:t xml:space="preserve"> </w:t>
      </w:r>
      <w:r>
        <w:rPr>
          <w:color w:val="221F1F"/>
        </w:rPr>
        <w:t>массовой</w:t>
      </w:r>
      <w:r>
        <w:rPr>
          <w:color w:val="221F1F"/>
          <w:spacing w:val="-2"/>
        </w:rPr>
        <w:t xml:space="preserve"> </w:t>
      </w:r>
      <w:r>
        <w:rPr>
          <w:color w:val="221F1F"/>
        </w:rPr>
        <w:t>информации.</w:t>
      </w:r>
      <w:r>
        <w:rPr>
          <w:color w:val="221F1F"/>
          <w:spacing w:val="-6"/>
        </w:rPr>
        <w:t xml:space="preserve"> </w:t>
      </w:r>
      <w:r>
        <w:rPr>
          <w:color w:val="221F1F"/>
        </w:rPr>
        <w:t>Роль</w:t>
      </w:r>
      <w:r>
        <w:rPr>
          <w:color w:val="221F1F"/>
          <w:spacing w:val="-3"/>
        </w:rPr>
        <w:t xml:space="preserve"> </w:t>
      </w:r>
      <w:r>
        <w:rPr>
          <w:color w:val="221F1F"/>
        </w:rPr>
        <w:t>средств</w:t>
      </w:r>
      <w:r>
        <w:rPr>
          <w:color w:val="221F1F"/>
          <w:spacing w:val="-2"/>
        </w:rPr>
        <w:t xml:space="preserve"> </w:t>
      </w:r>
      <w:r>
        <w:rPr>
          <w:color w:val="221F1F"/>
        </w:rPr>
        <w:t>массовой</w:t>
      </w:r>
      <w:r>
        <w:rPr>
          <w:color w:val="221F1F"/>
          <w:spacing w:val="-2"/>
        </w:rPr>
        <w:t xml:space="preserve"> </w:t>
      </w:r>
      <w:r>
        <w:rPr>
          <w:color w:val="221F1F"/>
        </w:rPr>
        <w:t>информации</w:t>
      </w:r>
      <w:r>
        <w:rPr>
          <w:color w:val="221F1F"/>
          <w:spacing w:val="-6"/>
        </w:rPr>
        <w:t xml:space="preserve"> </w:t>
      </w:r>
      <w:r>
        <w:rPr>
          <w:color w:val="221F1F"/>
        </w:rPr>
        <w:t>в</w:t>
      </w:r>
      <w:r>
        <w:rPr>
          <w:color w:val="221F1F"/>
          <w:spacing w:val="-6"/>
        </w:rPr>
        <w:t xml:space="preserve"> </w:t>
      </w:r>
      <w:r>
        <w:rPr>
          <w:color w:val="221F1F"/>
        </w:rPr>
        <w:t>жизни</w:t>
      </w:r>
      <w:r>
        <w:rPr>
          <w:color w:val="221F1F"/>
          <w:spacing w:val="-2"/>
        </w:rPr>
        <w:t xml:space="preserve"> </w:t>
      </w:r>
      <w:r>
        <w:rPr>
          <w:color w:val="221F1F"/>
        </w:rPr>
        <w:t>общества.</w:t>
      </w:r>
      <w:r>
        <w:rPr>
          <w:color w:val="221F1F"/>
          <w:spacing w:val="-52"/>
        </w:rPr>
        <w:t xml:space="preserve"> </w:t>
      </w:r>
      <w:r>
        <w:rPr>
          <w:color w:val="221F1F"/>
        </w:rPr>
        <w:t>Средства</w:t>
      </w:r>
      <w:r>
        <w:rPr>
          <w:color w:val="221F1F"/>
          <w:spacing w:val="3"/>
        </w:rPr>
        <w:t xml:space="preserve"> </w:t>
      </w:r>
      <w:r>
        <w:rPr>
          <w:color w:val="221F1F"/>
        </w:rPr>
        <w:t>массовой</w:t>
      </w:r>
      <w:r>
        <w:rPr>
          <w:color w:val="221F1F"/>
          <w:spacing w:val="2"/>
        </w:rPr>
        <w:t xml:space="preserve"> </w:t>
      </w:r>
      <w:r>
        <w:rPr>
          <w:color w:val="221F1F"/>
        </w:rPr>
        <w:t>информации:</w:t>
      </w:r>
      <w:r>
        <w:rPr>
          <w:color w:val="221F1F"/>
          <w:spacing w:val="-3"/>
        </w:rPr>
        <w:t xml:space="preserve"> </w:t>
      </w:r>
      <w:r>
        <w:rPr>
          <w:color w:val="221F1F"/>
        </w:rPr>
        <w:t>пресса,</w:t>
      </w:r>
      <w:r>
        <w:rPr>
          <w:color w:val="221F1F"/>
          <w:spacing w:val="2"/>
        </w:rPr>
        <w:t xml:space="preserve"> </w:t>
      </w:r>
      <w:r>
        <w:rPr>
          <w:color w:val="221F1F"/>
        </w:rPr>
        <w:t>телевидение,</w:t>
      </w:r>
      <w:r>
        <w:rPr>
          <w:color w:val="221F1F"/>
          <w:spacing w:val="3"/>
        </w:rPr>
        <w:t xml:space="preserve"> </w:t>
      </w:r>
      <w:r>
        <w:rPr>
          <w:color w:val="221F1F"/>
        </w:rPr>
        <w:t>радио,</w:t>
      </w:r>
      <w:r>
        <w:rPr>
          <w:color w:val="221F1F"/>
          <w:spacing w:val="2"/>
        </w:rPr>
        <w:t xml:space="preserve"> </w:t>
      </w:r>
      <w:r>
        <w:rPr>
          <w:color w:val="221F1F"/>
        </w:rPr>
        <w:t>Интернет.</w:t>
      </w:r>
    </w:p>
    <w:p w:rsidR="00035341" w:rsidRDefault="007A4DC2">
      <w:pPr>
        <w:pStyle w:val="a3"/>
        <w:spacing w:line="278" w:lineRule="auto"/>
        <w:ind w:left="1741" w:right="2531" w:hanging="58"/>
      </w:pPr>
      <w:r>
        <w:rPr>
          <w:color w:val="221F1F"/>
        </w:rPr>
        <w:t>Страны изучаемого языка и родная страна. Страны, столицы, крупные города.</w:t>
      </w:r>
      <w:r>
        <w:rPr>
          <w:color w:val="221F1F"/>
          <w:spacing w:val="-53"/>
        </w:rPr>
        <w:t xml:space="preserve"> </w:t>
      </w:r>
      <w:r>
        <w:rPr>
          <w:color w:val="221F1F"/>
        </w:rPr>
        <w:t>Государственные</w:t>
      </w:r>
      <w:r>
        <w:rPr>
          <w:color w:val="221F1F"/>
          <w:spacing w:val="-5"/>
        </w:rPr>
        <w:t xml:space="preserve"> </w:t>
      </w:r>
      <w:r>
        <w:rPr>
          <w:color w:val="221F1F"/>
        </w:rPr>
        <w:t>символы.</w:t>
      </w:r>
    </w:p>
    <w:p w:rsidR="00035341" w:rsidRDefault="007A4DC2">
      <w:pPr>
        <w:pStyle w:val="a3"/>
        <w:spacing w:line="273" w:lineRule="auto"/>
        <w:ind w:left="1683" w:right="6435"/>
      </w:pPr>
      <w:r>
        <w:rPr>
          <w:color w:val="221F1F"/>
        </w:rPr>
        <w:t>Географическое положение. Климат.</w:t>
      </w:r>
      <w:r>
        <w:rPr>
          <w:color w:val="221F1F"/>
          <w:spacing w:val="-52"/>
        </w:rPr>
        <w:t xml:space="preserve"> </w:t>
      </w:r>
      <w:r>
        <w:rPr>
          <w:color w:val="221F1F"/>
        </w:rPr>
        <w:t>Население.</w:t>
      </w:r>
      <w:r>
        <w:rPr>
          <w:color w:val="221F1F"/>
          <w:spacing w:val="-7"/>
        </w:rPr>
        <w:t xml:space="preserve"> </w:t>
      </w:r>
      <w:r>
        <w:rPr>
          <w:color w:val="221F1F"/>
        </w:rPr>
        <w:t>Достопримечательности.</w:t>
      </w:r>
    </w:p>
    <w:p w:rsidR="00035341" w:rsidRDefault="007A4DC2">
      <w:pPr>
        <w:pStyle w:val="a3"/>
        <w:spacing w:line="273" w:lineRule="auto"/>
        <w:ind w:right="841" w:firstLine="283"/>
      </w:pPr>
      <w:r>
        <w:rPr>
          <w:color w:val="221F1F"/>
        </w:rPr>
        <w:t>Культурные</w:t>
      </w:r>
      <w:r>
        <w:rPr>
          <w:color w:val="221F1F"/>
          <w:spacing w:val="49"/>
        </w:rPr>
        <w:t xml:space="preserve"> </w:t>
      </w:r>
      <w:r>
        <w:rPr>
          <w:color w:val="221F1F"/>
        </w:rPr>
        <w:t>особенности:</w:t>
      </w:r>
      <w:r>
        <w:rPr>
          <w:color w:val="221F1F"/>
          <w:spacing w:val="47"/>
        </w:rPr>
        <w:t xml:space="preserve"> </w:t>
      </w:r>
      <w:r>
        <w:rPr>
          <w:color w:val="221F1F"/>
        </w:rPr>
        <w:t>национальные</w:t>
      </w:r>
      <w:r>
        <w:rPr>
          <w:color w:val="221F1F"/>
          <w:spacing w:val="45"/>
        </w:rPr>
        <w:t xml:space="preserve"> </w:t>
      </w:r>
      <w:r>
        <w:rPr>
          <w:color w:val="221F1F"/>
        </w:rPr>
        <w:t>праздники,</w:t>
      </w:r>
      <w:r>
        <w:rPr>
          <w:color w:val="221F1F"/>
          <w:spacing w:val="53"/>
        </w:rPr>
        <w:t xml:space="preserve"> </w:t>
      </w:r>
      <w:r>
        <w:rPr>
          <w:color w:val="221F1F"/>
        </w:rPr>
        <w:t>памятные</w:t>
      </w:r>
      <w:r>
        <w:rPr>
          <w:color w:val="221F1F"/>
          <w:spacing w:val="44"/>
        </w:rPr>
        <w:t xml:space="preserve"> </w:t>
      </w:r>
      <w:r>
        <w:rPr>
          <w:color w:val="221F1F"/>
        </w:rPr>
        <w:t>даты,</w:t>
      </w:r>
      <w:r>
        <w:rPr>
          <w:color w:val="221F1F"/>
          <w:spacing w:val="54"/>
        </w:rPr>
        <w:t xml:space="preserve"> </w:t>
      </w:r>
      <w:r>
        <w:rPr>
          <w:color w:val="221F1F"/>
        </w:rPr>
        <w:t>исторические</w:t>
      </w:r>
      <w:r>
        <w:rPr>
          <w:color w:val="221F1F"/>
          <w:spacing w:val="49"/>
        </w:rPr>
        <w:t xml:space="preserve"> </w:t>
      </w:r>
      <w:r>
        <w:rPr>
          <w:color w:val="221F1F"/>
        </w:rPr>
        <w:t>события,</w:t>
      </w:r>
      <w:r>
        <w:rPr>
          <w:color w:val="221F1F"/>
          <w:spacing w:val="-52"/>
        </w:rPr>
        <w:t xml:space="preserve"> </w:t>
      </w:r>
      <w:r>
        <w:rPr>
          <w:color w:val="221F1F"/>
        </w:rPr>
        <w:t>традиции</w:t>
      </w:r>
      <w:r>
        <w:rPr>
          <w:color w:val="221F1F"/>
          <w:spacing w:val="-1"/>
        </w:rPr>
        <w:t xml:space="preserve"> </w:t>
      </w:r>
      <w:r>
        <w:rPr>
          <w:color w:val="221F1F"/>
        </w:rPr>
        <w:t>и</w:t>
      </w:r>
      <w:r>
        <w:rPr>
          <w:color w:val="221F1F"/>
          <w:spacing w:val="-1"/>
        </w:rPr>
        <w:t xml:space="preserve"> </w:t>
      </w:r>
      <w:r>
        <w:rPr>
          <w:color w:val="221F1F"/>
        </w:rPr>
        <w:t>обычаи.</w:t>
      </w:r>
    </w:p>
    <w:p w:rsidR="00035341" w:rsidRPr="00882925" w:rsidRDefault="007A4DC2" w:rsidP="00882925">
      <w:pPr>
        <w:pStyle w:val="a3"/>
        <w:ind w:left="1683"/>
      </w:pPr>
      <w:r>
        <w:rPr>
          <w:color w:val="221F1F"/>
        </w:rPr>
        <w:t>Выдающиеся</w:t>
      </w:r>
      <w:r>
        <w:rPr>
          <w:color w:val="221F1F"/>
          <w:spacing w:val="-1"/>
        </w:rPr>
        <w:t xml:space="preserve"> </w:t>
      </w:r>
      <w:r>
        <w:rPr>
          <w:color w:val="221F1F"/>
        </w:rPr>
        <w:t>люди</w:t>
      </w:r>
      <w:r>
        <w:rPr>
          <w:color w:val="221F1F"/>
          <w:spacing w:val="1"/>
        </w:rPr>
        <w:t xml:space="preserve"> </w:t>
      </w:r>
      <w:r>
        <w:rPr>
          <w:color w:val="221F1F"/>
        </w:rPr>
        <w:t>и</w:t>
      </w:r>
      <w:r>
        <w:rPr>
          <w:color w:val="221F1F"/>
          <w:spacing w:val="-3"/>
        </w:rPr>
        <w:t xml:space="preserve"> </w:t>
      </w:r>
      <w:r>
        <w:rPr>
          <w:color w:val="221F1F"/>
        </w:rPr>
        <w:t>их</w:t>
      </w:r>
      <w:r>
        <w:rPr>
          <w:color w:val="221F1F"/>
          <w:spacing w:val="-5"/>
        </w:rPr>
        <w:t xml:space="preserve"> </w:t>
      </w:r>
      <w:r>
        <w:rPr>
          <w:color w:val="221F1F"/>
        </w:rPr>
        <w:t>вклад</w:t>
      </w:r>
      <w:r>
        <w:rPr>
          <w:color w:val="221F1F"/>
          <w:spacing w:val="-7"/>
        </w:rPr>
        <w:t xml:space="preserve"> </w:t>
      </w:r>
      <w:r>
        <w:rPr>
          <w:color w:val="221F1F"/>
        </w:rPr>
        <w:t>в</w:t>
      </w:r>
      <w:r>
        <w:rPr>
          <w:color w:val="221F1F"/>
          <w:spacing w:val="-4"/>
        </w:rPr>
        <w:t xml:space="preserve"> </w:t>
      </w:r>
      <w:r>
        <w:rPr>
          <w:color w:val="221F1F"/>
        </w:rPr>
        <w:t>науку</w:t>
      </w:r>
      <w:r>
        <w:rPr>
          <w:color w:val="221F1F"/>
          <w:spacing w:val="-4"/>
        </w:rPr>
        <w:t xml:space="preserve"> </w:t>
      </w:r>
      <w:r>
        <w:rPr>
          <w:color w:val="221F1F"/>
        </w:rPr>
        <w:t>и</w:t>
      </w:r>
      <w:r>
        <w:rPr>
          <w:color w:val="221F1F"/>
          <w:spacing w:val="1"/>
        </w:rPr>
        <w:t xml:space="preserve"> </w:t>
      </w:r>
      <w:r>
        <w:rPr>
          <w:color w:val="221F1F"/>
        </w:rPr>
        <w:t>мировую</w:t>
      </w:r>
      <w:r>
        <w:rPr>
          <w:color w:val="221F1F"/>
          <w:spacing w:val="-2"/>
        </w:rPr>
        <w:t xml:space="preserve"> </w:t>
      </w:r>
      <w:r>
        <w:rPr>
          <w:color w:val="221F1F"/>
        </w:rPr>
        <w:t>культуру.</w:t>
      </w:r>
    </w:p>
    <w:p w:rsidR="00035341" w:rsidRDefault="007A4DC2" w:rsidP="00F64A30">
      <w:pPr>
        <w:pStyle w:val="2"/>
        <w:numPr>
          <w:ilvl w:val="3"/>
          <w:numId w:val="20"/>
        </w:numPr>
        <w:tabs>
          <w:tab w:val="left" w:pos="2303"/>
        </w:tabs>
        <w:spacing w:before="187"/>
        <w:ind w:left="2302" w:hanging="904"/>
      </w:pPr>
      <w:r>
        <w:t>Основы</w:t>
      </w:r>
      <w:r>
        <w:rPr>
          <w:spacing w:val="-3"/>
        </w:rPr>
        <w:t xml:space="preserve"> </w:t>
      </w:r>
      <w:r>
        <w:t>духовно-нравственной</w:t>
      </w:r>
      <w:r>
        <w:rPr>
          <w:spacing w:val="-7"/>
        </w:rPr>
        <w:t xml:space="preserve"> </w:t>
      </w:r>
      <w:r>
        <w:t>культуры</w:t>
      </w:r>
      <w:r>
        <w:rPr>
          <w:spacing w:val="-3"/>
        </w:rPr>
        <w:t xml:space="preserve"> </w:t>
      </w:r>
      <w:r>
        <w:t>народов</w:t>
      </w:r>
      <w:r>
        <w:rPr>
          <w:spacing w:val="-3"/>
        </w:rPr>
        <w:t xml:space="preserve"> </w:t>
      </w:r>
      <w:r>
        <w:t>России</w:t>
      </w:r>
    </w:p>
    <w:p w:rsidR="00035341" w:rsidRDefault="007A4DC2">
      <w:pPr>
        <w:pStyle w:val="4"/>
        <w:spacing w:before="180"/>
        <w:jc w:val="left"/>
      </w:pPr>
      <w:r>
        <w:lastRenderedPageBreak/>
        <w:t>Раздел 1.</w:t>
      </w:r>
      <w:r>
        <w:rPr>
          <w:spacing w:val="-3"/>
        </w:rPr>
        <w:t xml:space="preserve"> </w:t>
      </w:r>
      <w:r>
        <w:t>В мире</w:t>
      </w:r>
      <w:r>
        <w:rPr>
          <w:spacing w:val="-2"/>
        </w:rPr>
        <w:t xml:space="preserve"> </w:t>
      </w:r>
      <w:r>
        <w:t>культуры</w:t>
      </w:r>
    </w:p>
    <w:p w:rsidR="00035341" w:rsidRDefault="007A4DC2">
      <w:pPr>
        <w:pStyle w:val="a3"/>
        <w:spacing w:before="35"/>
      </w:pPr>
      <w:r>
        <w:t>Величие</w:t>
      </w:r>
      <w:r>
        <w:rPr>
          <w:spacing w:val="-10"/>
        </w:rPr>
        <w:t xml:space="preserve"> </w:t>
      </w:r>
      <w:r>
        <w:t>многонациональной</w:t>
      </w:r>
      <w:r>
        <w:rPr>
          <w:spacing w:val="-2"/>
        </w:rPr>
        <w:t xml:space="preserve"> </w:t>
      </w:r>
      <w:r>
        <w:t>российской</w:t>
      </w:r>
      <w:r>
        <w:rPr>
          <w:spacing w:val="-2"/>
        </w:rPr>
        <w:t xml:space="preserve"> </w:t>
      </w:r>
      <w:r>
        <w:t>культуры.</w:t>
      </w:r>
    </w:p>
    <w:p w:rsidR="00035341" w:rsidRDefault="007A4DC2">
      <w:pPr>
        <w:pStyle w:val="a3"/>
        <w:spacing w:before="35" w:line="276" w:lineRule="auto"/>
        <w:ind w:right="1721"/>
      </w:pPr>
      <w:r>
        <w:t>Российская</w:t>
      </w:r>
      <w:r>
        <w:rPr>
          <w:spacing w:val="-1"/>
        </w:rPr>
        <w:t xml:space="preserve"> </w:t>
      </w:r>
      <w:r>
        <w:t>культура</w:t>
      </w:r>
      <w:r>
        <w:rPr>
          <w:spacing w:val="5"/>
        </w:rPr>
        <w:t xml:space="preserve"> </w:t>
      </w:r>
      <w:r>
        <w:t>– плод</w:t>
      </w:r>
      <w:r>
        <w:rPr>
          <w:spacing w:val="-2"/>
        </w:rPr>
        <w:t xml:space="preserve"> </w:t>
      </w:r>
      <w:r>
        <w:t>усилий</w:t>
      </w:r>
      <w:r>
        <w:rPr>
          <w:spacing w:val="1"/>
        </w:rPr>
        <w:t xml:space="preserve"> </w:t>
      </w:r>
      <w:r>
        <w:t>разных</w:t>
      </w:r>
      <w:r>
        <w:rPr>
          <w:spacing w:val="-1"/>
        </w:rPr>
        <w:t xml:space="preserve"> </w:t>
      </w:r>
      <w:r>
        <w:t>народов.</w:t>
      </w:r>
      <w:r>
        <w:rPr>
          <w:spacing w:val="3"/>
        </w:rPr>
        <w:t xml:space="preserve"> </w:t>
      </w:r>
      <w:r>
        <w:t>Деятели</w:t>
      </w:r>
      <w:r>
        <w:rPr>
          <w:spacing w:val="2"/>
        </w:rPr>
        <w:t xml:space="preserve"> </w:t>
      </w:r>
      <w:r>
        <w:t>науки</w:t>
      </w:r>
      <w:r>
        <w:rPr>
          <w:spacing w:val="-3"/>
        </w:rPr>
        <w:t xml:space="preserve"> </w:t>
      </w:r>
      <w:r>
        <w:t>и</w:t>
      </w:r>
      <w:r>
        <w:rPr>
          <w:spacing w:val="1"/>
        </w:rPr>
        <w:t xml:space="preserve"> </w:t>
      </w:r>
      <w:r>
        <w:t>культуры</w:t>
      </w:r>
      <w:r>
        <w:rPr>
          <w:spacing w:val="5"/>
        </w:rPr>
        <w:t xml:space="preserve"> </w:t>
      </w:r>
      <w:r>
        <w:t>–</w:t>
      </w:r>
      <w:r>
        <w:rPr>
          <w:spacing w:val="1"/>
        </w:rPr>
        <w:t xml:space="preserve"> </w:t>
      </w:r>
      <w:r>
        <w:t>представители разных национальностей (К.П.Брюллов, И.Е.Репин, К.С.Станиславский,</w:t>
      </w:r>
      <w:r>
        <w:rPr>
          <w:spacing w:val="1"/>
        </w:rPr>
        <w:t xml:space="preserve"> </w:t>
      </w:r>
      <w:r>
        <w:t>Шолом-Алейхем, Г.С. Уланова, Д.Д.Шостакович, Р.Г. Гамзатов, Д.С.Лихачев, С.Д. Эрьзя,</w:t>
      </w:r>
      <w:r>
        <w:rPr>
          <w:spacing w:val="-52"/>
        </w:rPr>
        <w:t xml:space="preserve"> </w:t>
      </w:r>
      <w:r>
        <w:t>Ю.С.Рытхэу</w:t>
      </w:r>
      <w:r>
        <w:rPr>
          <w:spacing w:val="-4"/>
        </w:rPr>
        <w:t xml:space="preserve"> </w:t>
      </w:r>
      <w:r>
        <w:t>и</w:t>
      </w:r>
      <w:r>
        <w:rPr>
          <w:spacing w:val="3"/>
        </w:rPr>
        <w:t xml:space="preserve"> </w:t>
      </w:r>
      <w:r>
        <w:t>др.).</w:t>
      </w:r>
    </w:p>
    <w:p w:rsidR="00035341" w:rsidRDefault="007A4DC2">
      <w:pPr>
        <w:pStyle w:val="a3"/>
        <w:spacing w:before="3" w:line="276" w:lineRule="auto"/>
        <w:ind w:right="1738"/>
      </w:pPr>
      <w:r>
        <w:t>Человек – творец и носитель культуры. Вне культуры жизнь человека невозможна. Вклад</w:t>
      </w:r>
      <w:r>
        <w:rPr>
          <w:spacing w:val="-52"/>
        </w:rPr>
        <w:t xml:space="preserve"> </w:t>
      </w:r>
      <w:r>
        <w:t>личности в культуру зависит от ее таланта, способностей, упорства. Законы</w:t>
      </w:r>
      <w:r>
        <w:rPr>
          <w:spacing w:val="1"/>
        </w:rPr>
        <w:t xml:space="preserve"> </w:t>
      </w:r>
      <w:r>
        <w:t>нравственности – часть культуры общества. Источники, создающие нравственные</w:t>
      </w:r>
      <w:r>
        <w:rPr>
          <w:spacing w:val="1"/>
        </w:rPr>
        <w:t xml:space="preserve"> </w:t>
      </w:r>
      <w:r>
        <w:t>установки</w:t>
      </w:r>
    </w:p>
    <w:p w:rsidR="00035341" w:rsidRDefault="007A4DC2">
      <w:pPr>
        <w:pStyle w:val="4"/>
        <w:spacing w:before="3"/>
        <w:jc w:val="left"/>
      </w:pPr>
      <w:r>
        <w:t>Раздел 2.</w:t>
      </w:r>
      <w:r>
        <w:rPr>
          <w:spacing w:val="-4"/>
        </w:rPr>
        <w:t xml:space="preserve"> </w:t>
      </w:r>
      <w:r>
        <w:t>Нравственные</w:t>
      </w:r>
      <w:r>
        <w:rPr>
          <w:spacing w:val="-3"/>
        </w:rPr>
        <w:t xml:space="preserve"> </w:t>
      </w:r>
      <w:r>
        <w:t>ценности</w:t>
      </w:r>
      <w:r>
        <w:rPr>
          <w:spacing w:val="1"/>
        </w:rPr>
        <w:t xml:space="preserve"> </w:t>
      </w:r>
      <w:r>
        <w:t>российского</w:t>
      </w:r>
      <w:r>
        <w:rPr>
          <w:spacing w:val="-4"/>
        </w:rPr>
        <w:t xml:space="preserve"> </w:t>
      </w:r>
      <w:r>
        <w:t>народа</w:t>
      </w:r>
    </w:p>
    <w:p w:rsidR="00035341" w:rsidRDefault="007A4DC2">
      <w:pPr>
        <w:pStyle w:val="a3"/>
        <w:spacing w:before="35" w:line="276" w:lineRule="auto"/>
        <w:ind w:right="1750"/>
      </w:pPr>
      <w:r>
        <w:t>«Береги землю родимую, как мать любимую». Представления о патриотизме в фольклоре</w:t>
      </w:r>
      <w:r>
        <w:rPr>
          <w:spacing w:val="-53"/>
        </w:rPr>
        <w:t xml:space="preserve"> </w:t>
      </w:r>
      <w:r>
        <w:t>разных народов. Герои национального эпоса разных народов (Улып, Сияжар, Боотур,</w:t>
      </w:r>
      <w:r>
        <w:rPr>
          <w:spacing w:val="1"/>
        </w:rPr>
        <w:t xml:space="preserve"> </w:t>
      </w:r>
      <w:r>
        <w:t>Урал-батыр</w:t>
      </w:r>
      <w:r>
        <w:rPr>
          <w:spacing w:val="-4"/>
        </w:rPr>
        <w:t xml:space="preserve"> </w:t>
      </w:r>
      <w:r>
        <w:t>и</w:t>
      </w:r>
      <w:r>
        <w:rPr>
          <w:spacing w:val="3"/>
        </w:rPr>
        <w:t xml:space="preserve"> </w:t>
      </w:r>
      <w:r>
        <w:t>др.)</w:t>
      </w:r>
    </w:p>
    <w:p w:rsidR="00035341" w:rsidRDefault="007A4DC2">
      <w:pPr>
        <w:pStyle w:val="a3"/>
        <w:spacing w:before="1" w:line="273" w:lineRule="auto"/>
        <w:ind w:right="1629"/>
      </w:pPr>
      <w:r>
        <w:t>Жизнь ратными подвигами полна. Реальные примеры выражения патриотических чувств в</w:t>
      </w:r>
      <w:r>
        <w:rPr>
          <w:spacing w:val="-52"/>
        </w:rPr>
        <w:t xml:space="preserve"> </w:t>
      </w:r>
      <w:r>
        <w:t>истории</w:t>
      </w:r>
      <w:r>
        <w:rPr>
          <w:spacing w:val="-2"/>
        </w:rPr>
        <w:t xml:space="preserve"> </w:t>
      </w:r>
      <w:r>
        <w:t>России</w:t>
      </w:r>
      <w:r>
        <w:rPr>
          <w:spacing w:val="-1"/>
        </w:rPr>
        <w:t xml:space="preserve"> </w:t>
      </w:r>
      <w:r>
        <w:t>(Дмитрий</w:t>
      </w:r>
      <w:r>
        <w:rPr>
          <w:spacing w:val="-4"/>
        </w:rPr>
        <w:t xml:space="preserve"> </w:t>
      </w:r>
      <w:r>
        <w:t>Донской,</w:t>
      </w:r>
      <w:r>
        <w:rPr>
          <w:spacing w:val="-1"/>
        </w:rPr>
        <w:t xml:space="preserve"> </w:t>
      </w:r>
      <w:r>
        <w:t>Кузьма</w:t>
      </w:r>
      <w:r>
        <w:rPr>
          <w:spacing w:val="-4"/>
        </w:rPr>
        <w:t xml:space="preserve"> </w:t>
      </w:r>
      <w:r>
        <w:t>Минин,</w:t>
      </w:r>
      <w:r>
        <w:rPr>
          <w:spacing w:val="-5"/>
        </w:rPr>
        <w:t xml:space="preserve"> </w:t>
      </w:r>
      <w:r>
        <w:t>Иван</w:t>
      </w:r>
      <w:r>
        <w:rPr>
          <w:spacing w:val="-5"/>
        </w:rPr>
        <w:t xml:space="preserve"> </w:t>
      </w:r>
      <w:r>
        <w:t>Сусанин,</w:t>
      </w:r>
      <w:r>
        <w:rPr>
          <w:spacing w:val="-5"/>
        </w:rPr>
        <w:t xml:space="preserve"> </w:t>
      </w:r>
      <w:r>
        <w:t>Надежда</w:t>
      </w:r>
      <w:r>
        <w:rPr>
          <w:spacing w:val="1"/>
        </w:rPr>
        <w:t xml:space="preserve"> </w:t>
      </w:r>
      <w:r>
        <w:t>Дурова</w:t>
      </w:r>
      <w:r>
        <w:rPr>
          <w:spacing w:val="1"/>
        </w:rPr>
        <w:t xml:space="preserve"> </w:t>
      </w:r>
      <w:r>
        <w:t>и</w:t>
      </w:r>
      <w:r>
        <w:rPr>
          <w:spacing w:val="-5"/>
        </w:rPr>
        <w:t xml:space="preserve"> </w:t>
      </w:r>
      <w:r>
        <w:t>др).</w:t>
      </w:r>
    </w:p>
    <w:p w:rsidR="00035341" w:rsidRDefault="00882925">
      <w:pPr>
        <w:pStyle w:val="a3"/>
        <w:spacing w:before="66" w:line="278" w:lineRule="auto"/>
        <w:ind w:right="1018"/>
      </w:pPr>
      <w:r>
        <w:t>Д</w:t>
      </w:r>
      <w:r w:rsidR="00C66912">
        <w:t>е</w:t>
      </w:r>
      <w:r w:rsidR="007A4DC2">
        <w:t>ятели разных конфессий – патриоты (Сергий Радонежский, Рабби Шнеур- Залман и др.) Вклад</w:t>
      </w:r>
      <w:r w:rsidR="007A4DC2">
        <w:rPr>
          <w:spacing w:val="-52"/>
        </w:rPr>
        <w:t xml:space="preserve"> </w:t>
      </w:r>
      <w:r w:rsidR="007A4DC2">
        <w:t>народов</w:t>
      </w:r>
      <w:r w:rsidR="007A4DC2">
        <w:rPr>
          <w:spacing w:val="2"/>
        </w:rPr>
        <w:t xml:space="preserve"> </w:t>
      </w:r>
      <w:r w:rsidR="007A4DC2">
        <w:t>нашей</w:t>
      </w:r>
      <w:r w:rsidR="007A4DC2">
        <w:rPr>
          <w:spacing w:val="3"/>
        </w:rPr>
        <w:t xml:space="preserve"> </w:t>
      </w:r>
      <w:r w:rsidR="007A4DC2">
        <w:t>страны</w:t>
      </w:r>
      <w:r w:rsidR="007A4DC2">
        <w:rPr>
          <w:spacing w:val="2"/>
        </w:rPr>
        <w:t xml:space="preserve"> </w:t>
      </w:r>
      <w:r w:rsidR="007A4DC2">
        <w:t>в</w:t>
      </w:r>
      <w:r w:rsidR="007A4DC2">
        <w:rPr>
          <w:spacing w:val="-6"/>
        </w:rPr>
        <w:t xml:space="preserve"> </w:t>
      </w:r>
      <w:r w:rsidR="007A4DC2">
        <w:t>победу</w:t>
      </w:r>
      <w:r w:rsidR="007A4DC2">
        <w:rPr>
          <w:spacing w:val="-3"/>
        </w:rPr>
        <w:t xml:space="preserve"> </w:t>
      </w:r>
      <w:r w:rsidR="007A4DC2">
        <w:t>над</w:t>
      </w:r>
      <w:r w:rsidR="007A4DC2">
        <w:rPr>
          <w:spacing w:val="-1"/>
        </w:rPr>
        <w:t xml:space="preserve"> </w:t>
      </w:r>
      <w:r w:rsidR="007A4DC2">
        <w:t>фашизмом.</w:t>
      </w:r>
    </w:p>
    <w:p w:rsidR="00035341" w:rsidRDefault="007A4DC2">
      <w:pPr>
        <w:pStyle w:val="a3"/>
        <w:spacing w:line="278" w:lineRule="auto"/>
        <w:ind w:right="1897"/>
      </w:pPr>
      <w:r>
        <w:t>В труде – красота человека. Тема труда в фольклоре разных народов (сказках, легендах,</w:t>
      </w:r>
      <w:r>
        <w:rPr>
          <w:spacing w:val="-52"/>
        </w:rPr>
        <w:t xml:space="preserve"> </w:t>
      </w:r>
      <w:r>
        <w:t>пословицах).</w:t>
      </w:r>
    </w:p>
    <w:p w:rsidR="00035341" w:rsidRDefault="007A4DC2" w:rsidP="00882925">
      <w:pPr>
        <w:pStyle w:val="a3"/>
        <w:tabs>
          <w:tab w:val="left" w:pos="10490"/>
        </w:tabs>
        <w:spacing w:line="273" w:lineRule="auto"/>
        <w:ind w:right="1067"/>
      </w:pPr>
      <w:r>
        <w:t>«Плод добрых трудов славен».</w:t>
      </w:r>
      <w:r w:rsidR="00882925">
        <w:t xml:space="preserve"> </w:t>
      </w:r>
      <w:r>
        <w:t>Буддизм, ислам, христианство о труде и трудолюбии.</w:t>
      </w:r>
      <w:r w:rsidR="00882925">
        <w:t xml:space="preserve"> </w:t>
      </w:r>
      <w:r>
        <w:t>Люди труда.</w:t>
      </w:r>
      <w:r>
        <w:rPr>
          <w:spacing w:val="-52"/>
        </w:rPr>
        <w:t xml:space="preserve"> </w:t>
      </w:r>
      <w:r>
        <w:t>Примеры</w:t>
      </w:r>
      <w:r>
        <w:rPr>
          <w:spacing w:val="1"/>
        </w:rPr>
        <w:t xml:space="preserve"> </w:t>
      </w:r>
      <w:r>
        <w:t>самоотверженного</w:t>
      </w:r>
      <w:r>
        <w:rPr>
          <w:spacing w:val="-4"/>
        </w:rPr>
        <w:t xml:space="preserve"> </w:t>
      </w:r>
      <w:r>
        <w:t>труда</w:t>
      </w:r>
      <w:r>
        <w:rPr>
          <w:spacing w:val="5"/>
        </w:rPr>
        <w:t xml:space="preserve"> </w:t>
      </w:r>
      <w:r>
        <w:t>людей</w:t>
      </w:r>
      <w:r>
        <w:rPr>
          <w:spacing w:val="2"/>
        </w:rPr>
        <w:t xml:space="preserve"> </w:t>
      </w:r>
      <w:r>
        <w:t>разных</w:t>
      </w:r>
      <w:r>
        <w:rPr>
          <w:spacing w:val="-3"/>
        </w:rPr>
        <w:t xml:space="preserve"> </w:t>
      </w:r>
      <w:r>
        <w:t>национальностей</w:t>
      </w:r>
      <w:r>
        <w:rPr>
          <w:spacing w:val="3"/>
        </w:rPr>
        <w:t xml:space="preserve"> </w:t>
      </w:r>
      <w:r>
        <w:t>на</w:t>
      </w:r>
      <w:r>
        <w:rPr>
          <w:spacing w:val="-1"/>
        </w:rPr>
        <w:t xml:space="preserve"> </w:t>
      </w:r>
      <w:r>
        <w:t>благо</w:t>
      </w:r>
    </w:p>
    <w:p w:rsidR="00035341" w:rsidRDefault="007A4DC2" w:rsidP="00882925">
      <w:pPr>
        <w:pStyle w:val="a3"/>
        <w:tabs>
          <w:tab w:val="left" w:pos="10490"/>
        </w:tabs>
      </w:pPr>
      <w:r>
        <w:t>Родины</w:t>
      </w:r>
      <w:r>
        <w:rPr>
          <w:spacing w:val="-3"/>
        </w:rPr>
        <w:t xml:space="preserve"> </w:t>
      </w:r>
      <w:r>
        <w:t>(землепроходцы,</w:t>
      </w:r>
      <w:r>
        <w:rPr>
          <w:spacing w:val="1"/>
        </w:rPr>
        <w:t xml:space="preserve"> </w:t>
      </w:r>
      <w:r>
        <w:t>ученые, путешественники</w:t>
      </w:r>
      <w:r>
        <w:rPr>
          <w:spacing w:val="-1"/>
        </w:rPr>
        <w:t xml:space="preserve"> </w:t>
      </w:r>
      <w:r>
        <w:t>и</w:t>
      </w:r>
      <w:r>
        <w:rPr>
          <w:spacing w:val="-5"/>
        </w:rPr>
        <w:t xml:space="preserve"> </w:t>
      </w:r>
      <w:r>
        <w:t>пр.)</w:t>
      </w:r>
    </w:p>
    <w:p w:rsidR="00035341" w:rsidRDefault="007A4DC2" w:rsidP="00882925">
      <w:pPr>
        <w:pStyle w:val="a3"/>
        <w:tabs>
          <w:tab w:val="left" w:pos="10773"/>
        </w:tabs>
        <w:spacing w:before="37" w:line="276" w:lineRule="auto"/>
        <w:ind w:right="837"/>
      </w:pPr>
      <w:r>
        <w:t>Бережное</w:t>
      </w:r>
      <w:r>
        <w:rPr>
          <w:spacing w:val="-3"/>
        </w:rPr>
        <w:t xml:space="preserve"> </w:t>
      </w:r>
      <w:r>
        <w:t>отношение</w:t>
      </w:r>
      <w:r>
        <w:rPr>
          <w:spacing w:val="-8"/>
        </w:rPr>
        <w:t xml:space="preserve"> </w:t>
      </w:r>
      <w:r>
        <w:t>к</w:t>
      </w:r>
      <w:r>
        <w:rPr>
          <w:spacing w:val="-3"/>
        </w:rPr>
        <w:t xml:space="preserve"> </w:t>
      </w:r>
      <w:r>
        <w:t>природе.</w:t>
      </w:r>
      <w:r>
        <w:rPr>
          <w:spacing w:val="1"/>
        </w:rPr>
        <w:t xml:space="preserve"> </w:t>
      </w:r>
      <w:r>
        <w:t>Одушевление</w:t>
      </w:r>
      <w:r>
        <w:rPr>
          <w:spacing w:val="-7"/>
        </w:rPr>
        <w:t xml:space="preserve"> </w:t>
      </w:r>
      <w:r>
        <w:t>природы</w:t>
      </w:r>
      <w:r>
        <w:rPr>
          <w:spacing w:val="-1"/>
        </w:rPr>
        <w:t xml:space="preserve"> </w:t>
      </w:r>
      <w:r>
        <w:t>нашими</w:t>
      </w:r>
      <w:r>
        <w:rPr>
          <w:spacing w:val="-5"/>
        </w:rPr>
        <w:t xml:space="preserve"> </w:t>
      </w:r>
      <w:r>
        <w:t>предками.</w:t>
      </w:r>
      <w:r>
        <w:rPr>
          <w:spacing w:val="-4"/>
        </w:rPr>
        <w:t xml:space="preserve"> </w:t>
      </w:r>
      <w:r>
        <w:t>Роль</w:t>
      </w:r>
      <w:r w:rsidR="00882925">
        <w:rPr>
          <w:spacing w:val="-52"/>
        </w:rPr>
        <w:t xml:space="preserve">    </w:t>
      </w:r>
      <w:r>
        <w:t>заповедников в сохранении природных объектов. Заповедники на карте России.</w:t>
      </w:r>
      <w:r>
        <w:rPr>
          <w:spacing w:val="1"/>
        </w:rPr>
        <w:t xml:space="preserve"> </w:t>
      </w:r>
      <w:r>
        <w:t>Семья</w:t>
      </w:r>
      <w:r>
        <w:rPr>
          <w:spacing w:val="-3"/>
        </w:rPr>
        <w:t xml:space="preserve"> </w:t>
      </w:r>
      <w:r>
        <w:t>–</w:t>
      </w:r>
      <w:r>
        <w:rPr>
          <w:spacing w:val="-2"/>
        </w:rPr>
        <w:t xml:space="preserve"> </w:t>
      </w:r>
      <w:r>
        <w:t>хранитель</w:t>
      </w:r>
      <w:r>
        <w:rPr>
          <w:spacing w:val="-3"/>
        </w:rPr>
        <w:t xml:space="preserve"> </w:t>
      </w:r>
      <w:r>
        <w:t>духовных</w:t>
      </w:r>
      <w:r>
        <w:rPr>
          <w:spacing w:val="-6"/>
        </w:rPr>
        <w:t xml:space="preserve"> </w:t>
      </w:r>
      <w:r>
        <w:t>ценностей. Роль</w:t>
      </w:r>
      <w:r>
        <w:rPr>
          <w:spacing w:val="-3"/>
        </w:rPr>
        <w:t xml:space="preserve"> </w:t>
      </w:r>
      <w:r>
        <w:t>семьи</w:t>
      </w:r>
      <w:r>
        <w:rPr>
          <w:spacing w:val="-1"/>
        </w:rPr>
        <w:t xml:space="preserve"> </w:t>
      </w:r>
      <w:r>
        <w:t>в</w:t>
      </w:r>
      <w:r>
        <w:rPr>
          <w:spacing w:val="-5"/>
        </w:rPr>
        <w:t xml:space="preserve"> </w:t>
      </w:r>
      <w:r>
        <w:t>жизни</w:t>
      </w:r>
      <w:r>
        <w:rPr>
          <w:spacing w:val="-2"/>
        </w:rPr>
        <w:t xml:space="preserve"> </w:t>
      </w:r>
      <w:r>
        <w:t>человека. Любовь,</w:t>
      </w:r>
    </w:p>
    <w:p w:rsidR="00035341" w:rsidRDefault="007A4DC2" w:rsidP="00882925">
      <w:pPr>
        <w:pStyle w:val="a3"/>
        <w:tabs>
          <w:tab w:val="left" w:pos="10490"/>
        </w:tabs>
        <w:spacing w:line="276" w:lineRule="auto"/>
        <w:ind w:right="1730"/>
      </w:pPr>
      <w:r>
        <w:t>искренность, симпатия, взаимопомощь и поддержка – главные семейные ценности. О</w:t>
      </w:r>
      <w:r>
        <w:rPr>
          <w:spacing w:val="1"/>
        </w:rPr>
        <w:t xml:space="preserve"> </w:t>
      </w:r>
      <w:r>
        <w:t>любви</w:t>
      </w:r>
      <w:r>
        <w:rPr>
          <w:spacing w:val="-3"/>
        </w:rPr>
        <w:t xml:space="preserve"> </w:t>
      </w:r>
      <w:r>
        <w:t>и</w:t>
      </w:r>
      <w:r>
        <w:rPr>
          <w:spacing w:val="-6"/>
        </w:rPr>
        <w:t xml:space="preserve"> </w:t>
      </w:r>
      <w:r>
        <w:t>милосердии</w:t>
      </w:r>
      <w:r>
        <w:rPr>
          <w:spacing w:val="-2"/>
        </w:rPr>
        <w:t xml:space="preserve"> </w:t>
      </w:r>
      <w:r>
        <w:t>в</w:t>
      </w:r>
      <w:r>
        <w:rPr>
          <w:spacing w:val="-2"/>
        </w:rPr>
        <w:t xml:space="preserve"> </w:t>
      </w:r>
      <w:r>
        <w:t>разных</w:t>
      </w:r>
      <w:r>
        <w:rPr>
          <w:spacing w:val="-3"/>
        </w:rPr>
        <w:t xml:space="preserve"> </w:t>
      </w:r>
      <w:r>
        <w:t>религиях.</w:t>
      </w:r>
      <w:r>
        <w:rPr>
          <w:spacing w:val="-6"/>
        </w:rPr>
        <w:t xml:space="preserve"> </w:t>
      </w:r>
      <w:r>
        <w:t>Семейные</w:t>
      </w:r>
      <w:r>
        <w:rPr>
          <w:spacing w:val="-5"/>
        </w:rPr>
        <w:t xml:space="preserve"> </w:t>
      </w:r>
      <w:r>
        <w:t>ценности</w:t>
      </w:r>
      <w:r>
        <w:rPr>
          <w:spacing w:val="-2"/>
        </w:rPr>
        <w:t xml:space="preserve"> </w:t>
      </w:r>
      <w:r>
        <w:t>в</w:t>
      </w:r>
      <w:r>
        <w:rPr>
          <w:spacing w:val="-2"/>
        </w:rPr>
        <w:t xml:space="preserve"> </w:t>
      </w:r>
      <w:r>
        <w:t>православии.</w:t>
      </w:r>
      <w:r>
        <w:rPr>
          <w:spacing w:val="-2"/>
        </w:rPr>
        <w:t xml:space="preserve"> </w:t>
      </w:r>
      <w:r>
        <w:t>Буддизме.</w:t>
      </w:r>
      <w:r>
        <w:rPr>
          <w:spacing w:val="-52"/>
        </w:rPr>
        <w:t xml:space="preserve"> </w:t>
      </w:r>
      <w:r>
        <w:t>Исламе, иудаизме. Взаимоотношения членов семьи. Отражение ценностей семьи в</w:t>
      </w:r>
      <w:r>
        <w:rPr>
          <w:spacing w:val="1"/>
        </w:rPr>
        <w:t xml:space="preserve"> </w:t>
      </w:r>
      <w:r>
        <w:t>фольклоре</w:t>
      </w:r>
      <w:r>
        <w:rPr>
          <w:spacing w:val="-6"/>
        </w:rPr>
        <w:t xml:space="preserve"> </w:t>
      </w:r>
      <w:r>
        <w:t>разных</w:t>
      </w:r>
      <w:r>
        <w:rPr>
          <w:spacing w:val="1"/>
        </w:rPr>
        <w:t xml:space="preserve"> </w:t>
      </w:r>
      <w:r>
        <w:t>народов.</w:t>
      </w:r>
      <w:r>
        <w:rPr>
          <w:spacing w:val="7"/>
        </w:rPr>
        <w:t xml:space="preserve"> </w:t>
      </w:r>
      <w:r>
        <w:t>Семья –</w:t>
      </w:r>
      <w:r>
        <w:rPr>
          <w:spacing w:val="3"/>
        </w:rPr>
        <w:t xml:space="preserve"> </w:t>
      </w:r>
      <w:r>
        <w:t>первый</w:t>
      </w:r>
      <w:r>
        <w:rPr>
          <w:spacing w:val="3"/>
        </w:rPr>
        <w:t xml:space="preserve"> </w:t>
      </w:r>
      <w:r>
        <w:t>трудовой</w:t>
      </w:r>
      <w:r>
        <w:rPr>
          <w:spacing w:val="2"/>
        </w:rPr>
        <w:t xml:space="preserve"> </w:t>
      </w:r>
      <w:r>
        <w:t>коллектив.</w:t>
      </w:r>
    </w:p>
    <w:p w:rsidR="00035341" w:rsidRDefault="007A4DC2" w:rsidP="00882925">
      <w:pPr>
        <w:pStyle w:val="4"/>
        <w:tabs>
          <w:tab w:val="left" w:pos="10490"/>
        </w:tabs>
        <w:spacing w:before="4"/>
        <w:jc w:val="left"/>
      </w:pPr>
      <w:r>
        <w:t>Раздел 3.</w:t>
      </w:r>
      <w:r>
        <w:rPr>
          <w:spacing w:val="1"/>
        </w:rPr>
        <w:t xml:space="preserve"> </w:t>
      </w:r>
      <w:r>
        <w:t>Религия</w:t>
      </w:r>
      <w:r>
        <w:rPr>
          <w:spacing w:val="-4"/>
        </w:rPr>
        <w:t xml:space="preserve"> </w:t>
      </w:r>
      <w:r>
        <w:t>и</w:t>
      </w:r>
      <w:r>
        <w:rPr>
          <w:spacing w:val="-3"/>
        </w:rPr>
        <w:t xml:space="preserve"> </w:t>
      </w:r>
      <w:r>
        <w:t>культура</w:t>
      </w:r>
    </w:p>
    <w:p w:rsidR="00035341" w:rsidRDefault="007A4DC2" w:rsidP="00882925">
      <w:pPr>
        <w:pStyle w:val="a3"/>
        <w:tabs>
          <w:tab w:val="left" w:pos="10490"/>
        </w:tabs>
        <w:spacing w:before="30" w:line="278" w:lineRule="auto"/>
        <w:ind w:right="1120"/>
      </w:pPr>
      <w:r>
        <w:t>Роль религии в развитии культуры. Вклад религии в развитии</w:t>
      </w:r>
      <w:r w:rsidR="00882925">
        <w:rPr>
          <w:spacing w:val="-52"/>
        </w:rPr>
        <w:t xml:space="preserve">   </w:t>
      </w:r>
      <w:r>
        <w:t>материальной</w:t>
      </w:r>
      <w:r>
        <w:rPr>
          <w:spacing w:val="-2"/>
        </w:rPr>
        <w:t xml:space="preserve"> </w:t>
      </w:r>
      <w:r>
        <w:t>и</w:t>
      </w:r>
      <w:r>
        <w:rPr>
          <w:spacing w:val="2"/>
        </w:rPr>
        <w:t xml:space="preserve"> </w:t>
      </w:r>
      <w:r>
        <w:t>духовной</w:t>
      </w:r>
      <w:r>
        <w:rPr>
          <w:spacing w:val="2"/>
        </w:rPr>
        <w:t xml:space="preserve"> </w:t>
      </w:r>
      <w:r>
        <w:t>культуры</w:t>
      </w:r>
      <w:r>
        <w:rPr>
          <w:spacing w:val="2"/>
        </w:rPr>
        <w:t xml:space="preserve"> </w:t>
      </w:r>
      <w:r>
        <w:t>общества.</w:t>
      </w:r>
    </w:p>
    <w:p w:rsidR="00035341" w:rsidRDefault="007A4DC2">
      <w:pPr>
        <w:pStyle w:val="a3"/>
        <w:spacing w:line="276" w:lineRule="auto"/>
        <w:ind w:right="1670"/>
      </w:pPr>
      <w:r>
        <w:t>Культурное наследие христианской Руси. Принятие христианства на Руси, влияние</w:t>
      </w:r>
      <w:r>
        <w:rPr>
          <w:spacing w:val="1"/>
        </w:rPr>
        <w:t xml:space="preserve"> </w:t>
      </w:r>
      <w:r>
        <w:t>Византии. Христианская вера и образование в Древней Руси. Великие князья Древней</w:t>
      </w:r>
      <w:r>
        <w:rPr>
          <w:spacing w:val="1"/>
        </w:rPr>
        <w:t xml:space="preserve"> </w:t>
      </w:r>
      <w:r>
        <w:t>Руси и их влияние на развитие образования. Православный храм (внешние особенности,</w:t>
      </w:r>
      <w:r>
        <w:rPr>
          <w:spacing w:val="1"/>
        </w:rPr>
        <w:t xml:space="preserve"> </w:t>
      </w:r>
      <w:r>
        <w:t>внутреннее</w:t>
      </w:r>
      <w:r>
        <w:rPr>
          <w:spacing w:val="-10"/>
        </w:rPr>
        <w:t xml:space="preserve"> </w:t>
      </w:r>
      <w:r>
        <w:t>убранство).</w:t>
      </w:r>
      <w:r>
        <w:rPr>
          <w:spacing w:val="-1"/>
        </w:rPr>
        <w:t xml:space="preserve"> </w:t>
      </w:r>
      <w:r>
        <w:t>Духовная</w:t>
      </w:r>
      <w:r>
        <w:rPr>
          <w:spacing w:val="-4"/>
        </w:rPr>
        <w:t xml:space="preserve"> </w:t>
      </w:r>
      <w:r>
        <w:t>музыка.</w:t>
      </w:r>
      <w:r>
        <w:rPr>
          <w:spacing w:val="-6"/>
        </w:rPr>
        <w:t xml:space="preserve"> </w:t>
      </w:r>
      <w:r>
        <w:t>Богослужебное</w:t>
      </w:r>
      <w:r>
        <w:rPr>
          <w:spacing w:val="-9"/>
        </w:rPr>
        <w:t xml:space="preserve"> </w:t>
      </w:r>
      <w:r>
        <w:t>песнопение.</w:t>
      </w:r>
      <w:r>
        <w:rPr>
          <w:spacing w:val="-2"/>
        </w:rPr>
        <w:t xml:space="preserve"> </w:t>
      </w:r>
      <w:r>
        <w:t>Колокольный</w:t>
      </w:r>
      <w:r>
        <w:rPr>
          <w:spacing w:val="-1"/>
        </w:rPr>
        <w:t xml:space="preserve"> </w:t>
      </w:r>
      <w:r>
        <w:t>звон.</w:t>
      </w:r>
      <w:r>
        <w:rPr>
          <w:spacing w:val="-52"/>
        </w:rPr>
        <w:t xml:space="preserve"> </w:t>
      </w:r>
      <w:r>
        <w:t>Особенности</w:t>
      </w:r>
      <w:r>
        <w:rPr>
          <w:spacing w:val="2"/>
        </w:rPr>
        <w:t xml:space="preserve"> </w:t>
      </w:r>
      <w:r>
        <w:t>православного</w:t>
      </w:r>
      <w:r>
        <w:rPr>
          <w:spacing w:val="-3"/>
        </w:rPr>
        <w:t xml:space="preserve"> </w:t>
      </w:r>
      <w:r>
        <w:t>календаря.</w:t>
      </w:r>
    </w:p>
    <w:p w:rsidR="00035341" w:rsidRDefault="007A4DC2">
      <w:pPr>
        <w:pStyle w:val="a3"/>
        <w:spacing w:line="276" w:lineRule="auto"/>
        <w:ind w:right="1730"/>
      </w:pPr>
      <w:r>
        <w:t>Культура ислама. Возникновение ислама. Первые столетия ислама (VII-ХII века) –</w:t>
      </w:r>
      <w:r>
        <w:rPr>
          <w:spacing w:val="1"/>
        </w:rPr>
        <w:t xml:space="preserve"> </w:t>
      </w:r>
      <w:r>
        <w:t>золотое</w:t>
      </w:r>
      <w:r>
        <w:rPr>
          <w:spacing w:val="-9"/>
        </w:rPr>
        <w:t xml:space="preserve"> </w:t>
      </w:r>
      <w:r>
        <w:t>время</w:t>
      </w:r>
      <w:r>
        <w:rPr>
          <w:spacing w:val="-3"/>
        </w:rPr>
        <w:t xml:space="preserve"> </w:t>
      </w:r>
      <w:r>
        <w:t>исламской</w:t>
      </w:r>
      <w:r>
        <w:rPr>
          <w:spacing w:val="-2"/>
        </w:rPr>
        <w:t xml:space="preserve"> </w:t>
      </w:r>
      <w:r>
        <w:t>культуры.</w:t>
      </w:r>
      <w:r>
        <w:rPr>
          <w:spacing w:val="1"/>
        </w:rPr>
        <w:t xml:space="preserve"> </w:t>
      </w:r>
      <w:r>
        <w:t>Успехи</w:t>
      </w:r>
      <w:r>
        <w:rPr>
          <w:spacing w:val="-2"/>
        </w:rPr>
        <w:t xml:space="preserve"> </w:t>
      </w:r>
      <w:r>
        <w:t>образования</w:t>
      </w:r>
      <w:r>
        <w:rPr>
          <w:spacing w:val="-6"/>
        </w:rPr>
        <w:t xml:space="preserve"> </w:t>
      </w:r>
      <w:r>
        <w:t>и</w:t>
      </w:r>
      <w:r>
        <w:rPr>
          <w:spacing w:val="-5"/>
        </w:rPr>
        <w:t xml:space="preserve"> </w:t>
      </w:r>
      <w:r>
        <w:t>науки.</w:t>
      </w:r>
      <w:r>
        <w:rPr>
          <w:spacing w:val="-1"/>
        </w:rPr>
        <w:t xml:space="preserve"> </w:t>
      </w:r>
      <w:r>
        <w:t>Вклад</w:t>
      </w:r>
      <w:r>
        <w:rPr>
          <w:spacing w:val="-4"/>
        </w:rPr>
        <w:t xml:space="preserve"> </w:t>
      </w:r>
      <w:r>
        <w:t>мусульманской</w:t>
      </w:r>
      <w:r>
        <w:rPr>
          <w:spacing w:val="-52"/>
        </w:rPr>
        <w:t xml:space="preserve"> </w:t>
      </w:r>
      <w:r>
        <w:t>литературы в сокровищницу мировой культуры. Декоративно-прикладное искусство</w:t>
      </w:r>
      <w:r>
        <w:rPr>
          <w:spacing w:val="1"/>
        </w:rPr>
        <w:t xml:space="preserve"> </w:t>
      </w:r>
      <w:r>
        <w:t>народов,</w:t>
      </w:r>
      <w:r>
        <w:rPr>
          <w:spacing w:val="2"/>
        </w:rPr>
        <w:t xml:space="preserve"> </w:t>
      </w:r>
      <w:r>
        <w:t>исповедующих ислам.</w:t>
      </w:r>
      <w:r>
        <w:rPr>
          <w:spacing w:val="-3"/>
        </w:rPr>
        <w:t xml:space="preserve"> </w:t>
      </w:r>
      <w:r>
        <w:t>Мечеть</w:t>
      </w:r>
      <w:r>
        <w:rPr>
          <w:spacing w:val="5"/>
        </w:rPr>
        <w:t xml:space="preserve"> </w:t>
      </w:r>
      <w:r>
        <w:t>– часть</w:t>
      </w:r>
      <w:r>
        <w:rPr>
          <w:spacing w:val="-5"/>
        </w:rPr>
        <w:t xml:space="preserve"> </w:t>
      </w:r>
      <w:r>
        <w:t>исламской</w:t>
      </w:r>
      <w:r>
        <w:rPr>
          <w:spacing w:val="2"/>
        </w:rPr>
        <w:t xml:space="preserve"> </w:t>
      </w:r>
      <w:r>
        <w:t>культуры.</w:t>
      </w:r>
      <w:r>
        <w:rPr>
          <w:spacing w:val="3"/>
        </w:rPr>
        <w:t xml:space="preserve"> </w:t>
      </w:r>
      <w:r>
        <w:t>Исламский</w:t>
      </w:r>
      <w:r>
        <w:rPr>
          <w:spacing w:val="1"/>
        </w:rPr>
        <w:t xml:space="preserve"> </w:t>
      </w:r>
      <w:r>
        <w:t>календарь.</w:t>
      </w:r>
    </w:p>
    <w:p w:rsidR="00035341" w:rsidRDefault="007A4DC2">
      <w:pPr>
        <w:pStyle w:val="a3"/>
        <w:spacing w:line="276" w:lineRule="auto"/>
        <w:ind w:right="1417"/>
      </w:pPr>
      <w:r>
        <w:t>Иудаизм и культура. Возникновение иудаизма. Тора – Пятикнижие Моисея. Синагога –</w:t>
      </w:r>
      <w:r>
        <w:rPr>
          <w:spacing w:val="1"/>
        </w:rPr>
        <w:t xml:space="preserve"> </w:t>
      </w:r>
      <w:r>
        <w:t>молельный</w:t>
      </w:r>
      <w:r>
        <w:rPr>
          <w:spacing w:val="-2"/>
        </w:rPr>
        <w:t xml:space="preserve"> </w:t>
      </w:r>
      <w:r>
        <w:t>дом</w:t>
      </w:r>
      <w:r>
        <w:rPr>
          <w:spacing w:val="-3"/>
        </w:rPr>
        <w:t xml:space="preserve"> </w:t>
      </w:r>
      <w:r>
        <w:t>иудеев.</w:t>
      </w:r>
      <w:r>
        <w:rPr>
          <w:spacing w:val="-2"/>
        </w:rPr>
        <w:t xml:space="preserve"> </w:t>
      </w:r>
      <w:r>
        <w:t>Особенности</w:t>
      </w:r>
      <w:r>
        <w:rPr>
          <w:spacing w:val="-2"/>
        </w:rPr>
        <w:t xml:space="preserve"> </w:t>
      </w:r>
      <w:r>
        <w:t>внутреннего</w:t>
      </w:r>
      <w:r>
        <w:rPr>
          <w:spacing w:val="-7"/>
        </w:rPr>
        <w:t xml:space="preserve"> </w:t>
      </w:r>
      <w:r>
        <w:t>убранства синагоги.</w:t>
      </w:r>
      <w:r>
        <w:rPr>
          <w:spacing w:val="-6"/>
        </w:rPr>
        <w:t xml:space="preserve"> </w:t>
      </w:r>
      <w:r>
        <w:t>Священная</w:t>
      </w:r>
      <w:r>
        <w:rPr>
          <w:spacing w:val="-9"/>
        </w:rPr>
        <w:t xml:space="preserve"> </w:t>
      </w:r>
      <w:r>
        <w:t>теория</w:t>
      </w:r>
      <w:r>
        <w:rPr>
          <w:spacing w:val="-52"/>
        </w:rPr>
        <w:t xml:space="preserve"> </w:t>
      </w:r>
      <w:r>
        <w:t>иудеев</w:t>
      </w:r>
      <w:r>
        <w:rPr>
          <w:spacing w:val="3"/>
        </w:rPr>
        <w:t xml:space="preserve"> </w:t>
      </w:r>
      <w:r>
        <w:t>в</w:t>
      </w:r>
      <w:r>
        <w:rPr>
          <w:spacing w:val="2"/>
        </w:rPr>
        <w:t xml:space="preserve"> </w:t>
      </w:r>
      <w:r>
        <w:t>сюжетах</w:t>
      </w:r>
      <w:r>
        <w:rPr>
          <w:spacing w:val="1"/>
        </w:rPr>
        <w:t xml:space="preserve"> </w:t>
      </w:r>
      <w:r>
        <w:t>мировой</w:t>
      </w:r>
      <w:r>
        <w:rPr>
          <w:spacing w:val="3"/>
        </w:rPr>
        <w:t xml:space="preserve"> </w:t>
      </w:r>
      <w:r>
        <w:t>живописи.</w:t>
      </w:r>
      <w:r>
        <w:rPr>
          <w:spacing w:val="-2"/>
        </w:rPr>
        <w:t xml:space="preserve"> </w:t>
      </w:r>
      <w:r>
        <w:t>Европейский</w:t>
      </w:r>
      <w:r>
        <w:rPr>
          <w:spacing w:val="2"/>
        </w:rPr>
        <w:t xml:space="preserve"> </w:t>
      </w:r>
      <w:r>
        <w:t>календарь.</w:t>
      </w:r>
    </w:p>
    <w:p w:rsidR="00035341" w:rsidRDefault="007A4DC2">
      <w:pPr>
        <w:pStyle w:val="a3"/>
        <w:spacing w:before="1" w:line="276" w:lineRule="auto"/>
        <w:ind w:right="1897"/>
      </w:pPr>
      <w:r>
        <w:t>Культурные</w:t>
      </w:r>
      <w:r>
        <w:rPr>
          <w:spacing w:val="-8"/>
        </w:rPr>
        <w:t xml:space="preserve"> </w:t>
      </w:r>
      <w:r>
        <w:t>традиции</w:t>
      </w:r>
      <w:r>
        <w:rPr>
          <w:spacing w:val="-4"/>
        </w:rPr>
        <w:t xml:space="preserve"> </w:t>
      </w:r>
      <w:r>
        <w:t>буддизма.</w:t>
      </w:r>
      <w:r>
        <w:rPr>
          <w:spacing w:val="1"/>
        </w:rPr>
        <w:t xml:space="preserve"> </w:t>
      </w:r>
      <w:r>
        <w:t>Распространение</w:t>
      </w:r>
      <w:r>
        <w:rPr>
          <w:spacing w:val="-7"/>
        </w:rPr>
        <w:t xml:space="preserve"> </w:t>
      </w:r>
      <w:r>
        <w:t>буддизма</w:t>
      </w:r>
      <w:r>
        <w:rPr>
          <w:spacing w:val="1"/>
        </w:rPr>
        <w:t xml:space="preserve"> </w:t>
      </w:r>
      <w:r>
        <w:t>в</w:t>
      </w:r>
      <w:r>
        <w:rPr>
          <w:spacing w:val="-4"/>
        </w:rPr>
        <w:t xml:space="preserve"> </w:t>
      </w:r>
      <w:r>
        <w:t>России.</w:t>
      </w:r>
      <w:r>
        <w:rPr>
          <w:spacing w:val="-4"/>
        </w:rPr>
        <w:t xml:space="preserve"> </w:t>
      </w:r>
      <w:r>
        <w:t>Культовые</w:t>
      </w:r>
      <w:r>
        <w:rPr>
          <w:spacing w:val="-52"/>
        </w:rPr>
        <w:t xml:space="preserve"> </w:t>
      </w:r>
      <w:r>
        <w:t>сооружения буддистов. Буддийские монастыри. Искусство танка. Буддийский</w:t>
      </w:r>
      <w:r>
        <w:rPr>
          <w:spacing w:val="1"/>
        </w:rPr>
        <w:t xml:space="preserve"> </w:t>
      </w:r>
      <w:r>
        <w:t>календарь.</w:t>
      </w:r>
    </w:p>
    <w:p w:rsidR="00035341" w:rsidRDefault="007A4DC2">
      <w:pPr>
        <w:pStyle w:val="4"/>
        <w:spacing w:before="1"/>
        <w:jc w:val="left"/>
      </w:pPr>
      <w:r>
        <w:t>Раздел</w:t>
      </w:r>
      <w:r>
        <w:rPr>
          <w:spacing w:val="-1"/>
        </w:rPr>
        <w:t xml:space="preserve"> </w:t>
      </w:r>
      <w:r>
        <w:t>4. Как сохранить</w:t>
      </w:r>
      <w:r>
        <w:rPr>
          <w:spacing w:val="-3"/>
        </w:rPr>
        <w:t xml:space="preserve"> </w:t>
      </w:r>
      <w:r>
        <w:t>духовные</w:t>
      </w:r>
      <w:r>
        <w:rPr>
          <w:spacing w:val="-4"/>
        </w:rPr>
        <w:t xml:space="preserve"> </w:t>
      </w:r>
      <w:r>
        <w:t>ценности.</w:t>
      </w:r>
    </w:p>
    <w:p w:rsidR="00035341" w:rsidRDefault="007A4DC2">
      <w:pPr>
        <w:pStyle w:val="a3"/>
        <w:spacing w:before="35" w:line="276" w:lineRule="auto"/>
        <w:ind w:right="1730"/>
      </w:pPr>
      <w:r>
        <w:t>Забота</w:t>
      </w:r>
      <w:r>
        <w:rPr>
          <w:spacing w:val="-1"/>
        </w:rPr>
        <w:t xml:space="preserve"> </w:t>
      </w:r>
      <w:r>
        <w:t>государства о</w:t>
      </w:r>
      <w:r>
        <w:rPr>
          <w:spacing w:val="-7"/>
        </w:rPr>
        <w:t xml:space="preserve"> </w:t>
      </w:r>
      <w:r>
        <w:t>сохранении</w:t>
      </w:r>
      <w:r>
        <w:rPr>
          <w:spacing w:val="-5"/>
        </w:rPr>
        <w:t xml:space="preserve"> </w:t>
      </w:r>
      <w:r>
        <w:t>духовных</w:t>
      </w:r>
      <w:r>
        <w:rPr>
          <w:spacing w:val="-2"/>
        </w:rPr>
        <w:t xml:space="preserve"> </w:t>
      </w:r>
      <w:r>
        <w:t>ценностей.</w:t>
      </w:r>
      <w:r>
        <w:rPr>
          <w:spacing w:val="-1"/>
        </w:rPr>
        <w:t xml:space="preserve"> </w:t>
      </w:r>
      <w:r>
        <w:t>Конституционные</w:t>
      </w:r>
      <w:r>
        <w:rPr>
          <w:spacing w:val="-8"/>
        </w:rPr>
        <w:t xml:space="preserve"> </w:t>
      </w:r>
      <w:r>
        <w:t>гарантии</w:t>
      </w:r>
      <w:r>
        <w:rPr>
          <w:spacing w:val="-5"/>
        </w:rPr>
        <w:t xml:space="preserve"> </w:t>
      </w:r>
      <w:r>
        <w:t>права</w:t>
      </w:r>
      <w:r>
        <w:rPr>
          <w:spacing w:val="-52"/>
        </w:rPr>
        <w:t xml:space="preserve"> </w:t>
      </w:r>
      <w:r>
        <w:t>гражданина исповедовать любую религию. Восстановление памятников духовной</w:t>
      </w:r>
      <w:r>
        <w:rPr>
          <w:spacing w:val="1"/>
        </w:rPr>
        <w:t xml:space="preserve"> </w:t>
      </w:r>
      <w:r>
        <w:lastRenderedPageBreak/>
        <w:t>культуры,</w:t>
      </w:r>
      <w:r>
        <w:rPr>
          <w:spacing w:val="3"/>
        </w:rPr>
        <w:t xml:space="preserve"> </w:t>
      </w:r>
      <w:r>
        <w:t>охрана</w:t>
      </w:r>
      <w:r>
        <w:rPr>
          <w:spacing w:val="-1"/>
        </w:rPr>
        <w:t xml:space="preserve"> </w:t>
      </w:r>
      <w:r>
        <w:t>исторических</w:t>
      </w:r>
      <w:r>
        <w:rPr>
          <w:spacing w:val="1"/>
        </w:rPr>
        <w:t xml:space="preserve"> </w:t>
      </w:r>
      <w:r>
        <w:t>памятников,</w:t>
      </w:r>
      <w:r>
        <w:rPr>
          <w:spacing w:val="3"/>
        </w:rPr>
        <w:t xml:space="preserve"> </w:t>
      </w:r>
      <w:r>
        <w:t>связанных с</w:t>
      </w:r>
      <w:r>
        <w:rPr>
          <w:spacing w:val="-6"/>
        </w:rPr>
        <w:t xml:space="preserve"> </w:t>
      </w:r>
      <w:r>
        <w:t>разными</w:t>
      </w:r>
      <w:r>
        <w:rPr>
          <w:spacing w:val="-2"/>
        </w:rPr>
        <w:t xml:space="preserve"> </w:t>
      </w:r>
      <w:r>
        <w:t>религиями.</w:t>
      </w:r>
    </w:p>
    <w:p w:rsidR="00035341" w:rsidRDefault="007A4DC2">
      <w:pPr>
        <w:pStyle w:val="a3"/>
        <w:spacing w:before="1" w:line="273" w:lineRule="auto"/>
        <w:ind w:right="2815"/>
      </w:pPr>
      <w:r>
        <w:t>Хранить память предков. Уважение к труду, обычаям, вере предков. Примеры</w:t>
      </w:r>
      <w:r>
        <w:rPr>
          <w:spacing w:val="-53"/>
        </w:rPr>
        <w:t xml:space="preserve"> </w:t>
      </w:r>
      <w:r>
        <w:t>благотворительности</w:t>
      </w:r>
      <w:r>
        <w:rPr>
          <w:spacing w:val="-1"/>
        </w:rPr>
        <w:t xml:space="preserve"> </w:t>
      </w:r>
      <w:r>
        <w:t>из</w:t>
      </w:r>
      <w:r>
        <w:rPr>
          <w:spacing w:val="-2"/>
        </w:rPr>
        <w:t xml:space="preserve"> </w:t>
      </w:r>
      <w:r>
        <w:t>российской истории.</w:t>
      </w:r>
      <w:r>
        <w:rPr>
          <w:spacing w:val="1"/>
        </w:rPr>
        <w:t xml:space="preserve"> </w:t>
      </w:r>
      <w:r>
        <w:t>Известные</w:t>
      </w:r>
      <w:r>
        <w:rPr>
          <w:spacing w:val="-6"/>
        </w:rPr>
        <w:t xml:space="preserve"> </w:t>
      </w:r>
      <w:r>
        <w:t>меценаты</w:t>
      </w:r>
      <w:r>
        <w:rPr>
          <w:spacing w:val="-1"/>
        </w:rPr>
        <w:t xml:space="preserve"> </w:t>
      </w:r>
      <w:r>
        <w:t>России.</w:t>
      </w:r>
    </w:p>
    <w:p w:rsidR="00035341" w:rsidRDefault="007A4DC2">
      <w:pPr>
        <w:pStyle w:val="4"/>
        <w:spacing w:before="9"/>
        <w:jc w:val="left"/>
      </w:pPr>
      <w:r>
        <w:t>Раздел 5</w:t>
      </w:r>
      <w:r w:rsidR="005478FA">
        <w:t>.</w:t>
      </w:r>
      <w:r>
        <w:rPr>
          <w:spacing w:val="-1"/>
        </w:rPr>
        <w:t xml:space="preserve"> </w:t>
      </w:r>
      <w:r>
        <w:t>Твой</w:t>
      </w:r>
      <w:r>
        <w:rPr>
          <w:spacing w:val="-4"/>
        </w:rPr>
        <w:t xml:space="preserve"> </w:t>
      </w:r>
      <w:r>
        <w:t>духовный</w:t>
      </w:r>
      <w:r>
        <w:rPr>
          <w:spacing w:val="1"/>
        </w:rPr>
        <w:t xml:space="preserve"> </w:t>
      </w:r>
      <w:r>
        <w:t>мир.</w:t>
      </w:r>
    </w:p>
    <w:p w:rsidR="00035341" w:rsidRDefault="007A4DC2">
      <w:pPr>
        <w:pStyle w:val="a3"/>
        <w:spacing w:before="35"/>
      </w:pPr>
      <w:r>
        <w:t>Что</w:t>
      </w:r>
      <w:r>
        <w:rPr>
          <w:spacing w:val="-8"/>
        </w:rPr>
        <w:t xml:space="preserve"> </w:t>
      </w:r>
      <w:r>
        <w:t>составляет</w:t>
      </w:r>
      <w:r>
        <w:rPr>
          <w:spacing w:val="-4"/>
        </w:rPr>
        <w:t xml:space="preserve"> </w:t>
      </w:r>
      <w:r>
        <w:t>твой</w:t>
      </w:r>
      <w:r>
        <w:rPr>
          <w:spacing w:val="-1"/>
        </w:rPr>
        <w:t xml:space="preserve"> </w:t>
      </w:r>
      <w:r>
        <w:t>духовный</w:t>
      </w:r>
      <w:r>
        <w:rPr>
          <w:spacing w:val="-1"/>
        </w:rPr>
        <w:t xml:space="preserve"> </w:t>
      </w:r>
      <w:r>
        <w:t>мир.</w:t>
      </w:r>
      <w:r>
        <w:rPr>
          <w:spacing w:val="-6"/>
        </w:rPr>
        <w:t xml:space="preserve"> </w:t>
      </w:r>
      <w:r>
        <w:t>Образованность</w:t>
      </w:r>
      <w:r>
        <w:rPr>
          <w:spacing w:val="-4"/>
        </w:rPr>
        <w:t xml:space="preserve"> </w:t>
      </w:r>
      <w:r>
        <w:t>человека,</w:t>
      </w:r>
      <w:r>
        <w:rPr>
          <w:spacing w:val="-1"/>
        </w:rPr>
        <w:t xml:space="preserve"> </w:t>
      </w:r>
      <w:r>
        <w:t>его</w:t>
      </w:r>
      <w:r>
        <w:rPr>
          <w:spacing w:val="-7"/>
        </w:rPr>
        <w:t xml:space="preserve"> </w:t>
      </w:r>
      <w:r>
        <w:t>интересы, увлечения,</w:t>
      </w:r>
    </w:p>
    <w:p w:rsidR="00035341" w:rsidRDefault="007A4DC2">
      <w:pPr>
        <w:pStyle w:val="a3"/>
        <w:spacing w:before="35" w:line="278" w:lineRule="auto"/>
        <w:ind w:right="1160"/>
      </w:pPr>
      <w:r>
        <w:t>симпатии, радости, нравственные качества личности – составляющие духовного мира.</w:t>
      </w:r>
      <w:r w:rsidR="00882925">
        <w:t xml:space="preserve"> </w:t>
      </w:r>
      <w:r>
        <w:t>Культура</w:t>
      </w:r>
      <w:r>
        <w:rPr>
          <w:spacing w:val="-52"/>
        </w:rPr>
        <w:t xml:space="preserve"> </w:t>
      </w:r>
      <w:r>
        <w:t>поведения</w:t>
      </w:r>
      <w:r>
        <w:rPr>
          <w:spacing w:val="-4"/>
        </w:rPr>
        <w:t xml:space="preserve"> </w:t>
      </w:r>
      <w:r>
        <w:t>человека. Этикет</w:t>
      </w:r>
      <w:r>
        <w:rPr>
          <w:spacing w:val="-3"/>
        </w:rPr>
        <w:t xml:space="preserve"> </w:t>
      </w:r>
      <w:r>
        <w:t>в</w:t>
      </w:r>
      <w:r>
        <w:rPr>
          <w:spacing w:val="-1"/>
        </w:rPr>
        <w:t xml:space="preserve"> </w:t>
      </w:r>
      <w:r>
        <w:t>разных</w:t>
      </w:r>
      <w:r>
        <w:rPr>
          <w:spacing w:val="-6"/>
        </w:rPr>
        <w:t xml:space="preserve"> </w:t>
      </w:r>
      <w:r>
        <w:t>жизненных</w:t>
      </w:r>
      <w:r>
        <w:rPr>
          <w:spacing w:val="-3"/>
        </w:rPr>
        <w:t xml:space="preserve"> </w:t>
      </w:r>
      <w:r>
        <w:t>ситуациях.</w:t>
      </w:r>
      <w:r>
        <w:rPr>
          <w:spacing w:val="-4"/>
        </w:rPr>
        <w:t xml:space="preserve"> </w:t>
      </w:r>
      <w:r>
        <w:t>Нравственные</w:t>
      </w:r>
      <w:r>
        <w:rPr>
          <w:spacing w:val="-8"/>
        </w:rPr>
        <w:t xml:space="preserve"> </w:t>
      </w:r>
      <w:r>
        <w:t>качества человека.</w:t>
      </w:r>
    </w:p>
    <w:p w:rsidR="00035341" w:rsidRDefault="00035341">
      <w:pPr>
        <w:pStyle w:val="a3"/>
        <w:ind w:left="0"/>
        <w:rPr>
          <w:sz w:val="20"/>
        </w:rPr>
      </w:pPr>
    </w:p>
    <w:p w:rsidR="00671E6C" w:rsidRPr="00182141" w:rsidRDefault="007A4DC2" w:rsidP="000A4A19">
      <w:pPr>
        <w:pStyle w:val="2"/>
        <w:jc w:val="both"/>
        <w:rPr>
          <w:sz w:val="22"/>
          <w:szCs w:val="22"/>
        </w:rPr>
      </w:pPr>
      <w:r w:rsidRPr="00C66912">
        <w:t>2.2.2.21</w:t>
      </w:r>
      <w:r w:rsidR="00671E6C" w:rsidRPr="00182141">
        <w:rPr>
          <w:sz w:val="22"/>
          <w:szCs w:val="22"/>
        </w:rPr>
        <w:t>Экология, экология Пензенского края</w:t>
      </w:r>
    </w:p>
    <w:p w:rsidR="00671E6C" w:rsidRPr="00182141" w:rsidRDefault="00671E6C" w:rsidP="00671E6C">
      <w:pPr>
        <w:pStyle w:val="a3"/>
        <w:spacing w:before="10"/>
      </w:pPr>
      <w:r w:rsidRPr="00182141">
        <w:t>Начальное знакомство с глобальными проблемами взаимодействия человечества с природой. Представление о биосфере как системе.</w:t>
      </w:r>
    </w:p>
    <w:p w:rsidR="00671E6C" w:rsidRPr="00182141" w:rsidRDefault="00671E6C" w:rsidP="00671E6C">
      <w:pPr>
        <w:pStyle w:val="a3"/>
        <w:spacing w:before="10"/>
      </w:pPr>
      <w:r w:rsidRPr="00182141">
        <w:t xml:space="preserve">Влияние экологических факторов на развитие человечества </w:t>
      </w:r>
    </w:p>
    <w:p w:rsidR="00671E6C" w:rsidRPr="00182141" w:rsidRDefault="00671E6C" w:rsidP="00671E6C">
      <w:pPr>
        <w:pStyle w:val="a3"/>
        <w:spacing w:before="10"/>
      </w:pPr>
      <w:r w:rsidRPr="00182141">
        <w:t>Экологические (температура, влажность) факторы и их влияние на развитие человечества. Показатели состояния биосферы. Возможности человека и человечества к адаптации. Стихийные бедствия, чрезвычайные ситуации и человечество. Здоровье людей и ускорившийся ритм жизни.</w:t>
      </w:r>
    </w:p>
    <w:p w:rsidR="00671E6C" w:rsidRPr="00182141" w:rsidRDefault="00671E6C" w:rsidP="00671E6C">
      <w:pPr>
        <w:pStyle w:val="a3"/>
        <w:spacing w:before="10"/>
      </w:pPr>
      <w:r w:rsidRPr="00182141">
        <w:t>Основные понятия: показатели состояния биосферы, мониторинг, устойчивость</w:t>
      </w:r>
    </w:p>
    <w:p w:rsidR="00671E6C" w:rsidRPr="00182141" w:rsidRDefault="00671E6C" w:rsidP="00671E6C">
      <w:pPr>
        <w:pStyle w:val="a3"/>
        <w:spacing w:before="10"/>
      </w:pPr>
      <w:r w:rsidRPr="00182141">
        <w:t>биосферы, «спринтеры» и «стайеры», активная адаптация человечества, стихийное бедствие, чрезвычайная ситуация.</w:t>
      </w:r>
    </w:p>
    <w:p w:rsidR="00671E6C" w:rsidRPr="00182141" w:rsidRDefault="00671E6C" w:rsidP="00671E6C">
      <w:pPr>
        <w:pStyle w:val="a3"/>
        <w:spacing w:before="10"/>
      </w:pPr>
      <w:r w:rsidRPr="00182141">
        <w:t>Практическая работа. Игра «Человечество и лес».</w:t>
      </w:r>
    </w:p>
    <w:p w:rsidR="00671E6C" w:rsidRPr="00182141" w:rsidRDefault="00671E6C" w:rsidP="00671E6C">
      <w:pPr>
        <w:pStyle w:val="a3"/>
        <w:spacing w:before="10"/>
      </w:pPr>
      <w:r w:rsidRPr="00182141">
        <w:t xml:space="preserve"> Воздействие человечества на биосферу </w:t>
      </w:r>
    </w:p>
    <w:p w:rsidR="00671E6C" w:rsidRPr="00182141" w:rsidRDefault="00671E6C" w:rsidP="00671E6C">
      <w:pPr>
        <w:pStyle w:val="a3"/>
        <w:spacing w:before="10"/>
      </w:pPr>
      <w:r w:rsidRPr="00182141">
        <w:t>Потребности людей в питании, дыхании и размножении и участие человечества в концентрационной, газовой и транспортной функциях живого вещества. Производство пищи как биосферный процесс. Смена источников питания человечества на протяжении его развития. Положение А.М. Уголева об адекватном питании. Постоянство газового состава атмосферы. Загрязнение атмосферы человечеством. Чистый воздух - залог выживания человечества и биосферы в целом. Показатели изменения численности человечества (развитые и развивающиеся страны). Увеличение населения на Земле. Экологическое и технологическое воздействия человечества на биосферу. Значение генетической и негенетической информации для человечества. Нарушение человечеством круговоротов веществ и потоков энергии в биосфере. Экологические кризисы в истории человечества. Деятельность человека как фактор эволюции биосферы. Современный масштаб деятельности человечества. Глобальный экологический кризис. Экологические проблемы человечества и биосферы.</w:t>
      </w:r>
    </w:p>
    <w:p w:rsidR="00671E6C" w:rsidRPr="00182141" w:rsidRDefault="00671E6C" w:rsidP="00671E6C">
      <w:pPr>
        <w:pStyle w:val="a3"/>
        <w:spacing w:before="10"/>
      </w:pPr>
      <w:r w:rsidRPr="00182141">
        <w:t>Основные понятия: несбалансированное питание, адекватное питание, экологически</w:t>
      </w:r>
    </w:p>
    <w:p w:rsidR="00671E6C" w:rsidRPr="00182141" w:rsidRDefault="00671E6C" w:rsidP="00671E6C">
      <w:pPr>
        <w:pStyle w:val="a3"/>
        <w:spacing w:before="10"/>
      </w:pPr>
      <w:r w:rsidRPr="00182141">
        <w:t>чистая пища, производство пищи как биосферный процесс; динамическое равновесие в атмосфере, постоянство газового состава атмосферы; продолжительность жизни, рождаемость, смертность, естественный прирост населения; техносфера; глобальный экологический кризис.</w:t>
      </w:r>
    </w:p>
    <w:p w:rsidR="00671E6C" w:rsidRPr="00182141" w:rsidRDefault="00671E6C" w:rsidP="00671E6C">
      <w:pPr>
        <w:pStyle w:val="a3"/>
        <w:spacing w:before="10"/>
      </w:pPr>
      <w:r w:rsidRPr="00182141">
        <w:t>Практические работы. Игра «Альтернативные источники энергии», игра «Мировая торговля».</w:t>
      </w:r>
    </w:p>
    <w:p w:rsidR="00671E6C" w:rsidRPr="00182141" w:rsidRDefault="00671E6C" w:rsidP="00671E6C">
      <w:pPr>
        <w:pStyle w:val="a3"/>
        <w:spacing w:before="10"/>
      </w:pPr>
      <w:r w:rsidRPr="00182141">
        <w:t xml:space="preserve">Взаимосвязи между людьми </w:t>
      </w:r>
    </w:p>
    <w:p w:rsidR="00671E6C" w:rsidRPr="00182141" w:rsidRDefault="00671E6C" w:rsidP="00671E6C">
      <w:pPr>
        <w:pStyle w:val="a3"/>
        <w:spacing w:before="10"/>
      </w:pPr>
      <w:r w:rsidRPr="00182141">
        <w:t>Экологическое и социальное разнообразие человечества как показатели его устойчивости. Увеличение внутреннего разнообразия человечества и плотности населения в процессе развития человечества. Техногенный и традиционный типы развития обществ. Глобализация как фактор увеличения устойчивости человечества. Взаимодействие людей друг с другом на основе жизненных, социальных и идеальных потребностей. Формирование понятия о морали и нравственности в зависимости от качества потребностей общества. Понятие о биоэтике как новой этике взаимоотношений человечества с окружающей средой. Война и голод - основные социальные факторы, негативно влияющие на человечество. Проблема разоружения, проблема голода.</w:t>
      </w:r>
    </w:p>
    <w:p w:rsidR="00671E6C" w:rsidRPr="00182141" w:rsidRDefault="00671E6C" w:rsidP="00671E6C">
      <w:pPr>
        <w:pStyle w:val="a3"/>
        <w:spacing w:before="10"/>
      </w:pPr>
      <w:r w:rsidRPr="00182141">
        <w:t>Основные понятия: социосфера, глобализация; жизненные, социальные и идеальные</w:t>
      </w:r>
    </w:p>
    <w:p w:rsidR="00671E6C" w:rsidRPr="00182141" w:rsidRDefault="00671E6C" w:rsidP="00671E6C">
      <w:pPr>
        <w:pStyle w:val="a3"/>
        <w:spacing w:before="10"/>
      </w:pPr>
      <w:r w:rsidRPr="00182141">
        <w:t>потребности человека; биологический, общественный и творческий уровни развития потребностей, мораль и нравственность; биоэтика, жизнь как высшая ценность; экологическая ответственность, социальный фактор.</w:t>
      </w:r>
    </w:p>
    <w:p w:rsidR="00671E6C" w:rsidRPr="00182141" w:rsidRDefault="00671E6C" w:rsidP="00671E6C">
      <w:pPr>
        <w:pStyle w:val="a3"/>
        <w:spacing w:before="10"/>
      </w:pPr>
      <w:r w:rsidRPr="00182141">
        <w:t>Практические работы. Игра «Социальное разнообразие - условие устойчивости человеческого общества», игра «Я в классе, я в мире».</w:t>
      </w:r>
    </w:p>
    <w:p w:rsidR="00671E6C" w:rsidRPr="00182141" w:rsidRDefault="00671E6C" w:rsidP="00671E6C">
      <w:pPr>
        <w:pStyle w:val="a3"/>
        <w:spacing w:before="10"/>
      </w:pPr>
      <w:r w:rsidRPr="00182141">
        <w:t xml:space="preserve">Договор как фактор развития человечества </w:t>
      </w:r>
    </w:p>
    <w:p w:rsidR="00671E6C" w:rsidRPr="00182141" w:rsidRDefault="00671E6C" w:rsidP="00671E6C">
      <w:pPr>
        <w:pStyle w:val="a3"/>
        <w:spacing w:before="10"/>
      </w:pPr>
      <w:r w:rsidRPr="00182141">
        <w:t>Эволюция механизмов договоренностей между людьми. Умение людей договариваться между собой как основной фактор в разрешении социальных и экологических конфликтов.</w:t>
      </w:r>
    </w:p>
    <w:p w:rsidR="00671E6C" w:rsidRPr="00182141" w:rsidRDefault="00671E6C" w:rsidP="00671E6C">
      <w:pPr>
        <w:pStyle w:val="a3"/>
        <w:spacing w:before="10"/>
      </w:pPr>
      <w:r w:rsidRPr="00182141">
        <w:t>Основные понятия: агрегация, договор, разрешение конфликтов, экологические конфликты.</w:t>
      </w:r>
    </w:p>
    <w:p w:rsidR="00671E6C" w:rsidRPr="00182141" w:rsidRDefault="00671E6C" w:rsidP="00671E6C">
      <w:pPr>
        <w:pStyle w:val="a3"/>
        <w:spacing w:before="10"/>
      </w:pPr>
      <w:r w:rsidRPr="00182141">
        <w:t>Практическая работа. Игра «Составление договора  «О правах  природы».</w:t>
      </w:r>
    </w:p>
    <w:p w:rsidR="00671E6C" w:rsidRPr="00182141" w:rsidRDefault="00671E6C" w:rsidP="00671E6C">
      <w:pPr>
        <w:pStyle w:val="a3"/>
        <w:spacing w:before="10"/>
      </w:pPr>
      <w:r w:rsidRPr="00182141">
        <w:t xml:space="preserve">Устойчивое развитие общества и природы </w:t>
      </w:r>
    </w:p>
    <w:p w:rsidR="00671E6C" w:rsidRPr="00182141" w:rsidRDefault="00671E6C" w:rsidP="00671E6C">
      <w:pPr>
        <w:pStyle w:val="a3"/>
        <w:spacing w:before="10"/>
      </w:pPr>
      <w:r w:rsidRPr="00182141">
        <w:lastRenderedPageBreak/>
        <w:t>Перспективы устойчивого развития природы и общества. Концепция устойчивого развития.</w:t>
      </w:r>
    </w:p>
    <w:p w:rsidR="00671E6C" w:rsidRPr="00182141" w:rsidRDefault="00671E6C" w:rsidP="00671E6C">
      <w:pPr>
        <w:pStyle w:val="a3"/>
        <w:spacing w:before="10"/>
      </w:pPr>
      <w:r w:rsidRPr="00182141">
        <w:t>Основные понятия: устойчивое развитие, экологическое общество, концепция</w:t>
      </w:r>
    </w:p>
    <w:p w:rsidR="00671E6C" w:rsidRPr="00182141" w:rsidRDefault="00671E6C" w:rsidP="00671E6C">
      <w:pPr>
        <w:pStyle w:val="a3"/>
        <w:spacing w:before="10"/>
      </w:pPr>
      <w:r w:rsidRPr="00182141">
        <w:t>устойчивого развития.</w:t>
      </w:r>
    </w:p>
    <w:p w:rsidR="00671E6C" w:rsidRPr="00182141" w:rsidRDefault="00671E6C" w:rsidP="00671E6C">
      <w:pPr>
        <w:pStyle w:val="a3"/>
        <w:spacing w:before="10"/>
      </w:pPr>
      <w:r w:rsidRPr="00182141">
        <w:t>Практическая работа. Игра «План устойчивого развития в XXI веке».</w:t>
      </w:r>
    </w:p>
    <w:p w:rsidR="00671E6C" w:rsidRPr="00182141" w:rsidRDefault="00671E6C" w:rsidP="00671E6C">
      <w:pPr>
        <w:pStyle w:val="a3"/>
        <w:spacing w:before="10"/>
      </w:pPr>
      <w:r w:rsidRPr="00182141">
        <w:t xml:space="preserve">Человечество и информация о мире </w:t>
      </w:r>
    </w:p>
    <w:p w:rsidR="00671E6C" w:rsidRPr="00182141" w:rsidRDefault="00671E6C" w:rsidP="00671E6C">
      <w:pPr>
        <w:pStyle w:val="a3"/>
        <w:spacing w:before="10"/>
      </w:pPr>
      <w:r w:rsidRPr="00182141">
        <w:t>Становление разума. Разум и сознание как факторы преобразования человеком окружающего мира и основа развития человечества. Биосферная роль человека. Картины мира. Влияние представлений человечества о мире на его взаимоотношения с окружающей средой. Основные понятия: разум, сознание, биосферная роль человека; мифологическая, религиозная, классическая естественно-научная, вероятностная естественно-научная, системная естественнонаучная картины мира.</w:t>
      </w:r>
    </w:p>
    <w:p w:rsidR="00671E6C" w:rsidRPr="00182141" w:rsidRDefault="00671E6C" w:rsidP="00671E6C">
      <w:pPr>
        <w:pStyle w:val="a3"/>
        <w:spacing w:before="10"/>
      </w:pPr>
      <w:r w:rsidRPr="00182141">
        <w:t>Практическая работа. Дискуссия «Первичное производство и вторичная переработка».</w:t>
      </w:r>
    </w:p>
    <w:p w:rsidR="00671E6C" w:rsidRPr="00182141" w:rsidRDefault="00671E6C" w:rsidP="00671E6C">
      <w:pPr>
        <w:pStyle w:val="a3"/>
        <w:spacing w:before="10"/>
      </w:pPr>
      <w:r w:rsidRPr="00182141">
        <w:t xml:space="preserve">Познание мира и экологическое образование </w:t>
      </w:r>
    </w:p>
    <w:p w:rsidR="00671E6C" w:rsidRPr="00182141" w:rsidRDefault="00671E6C" w:rsidP="00671E6C">
      <w:pPr>
        <w:pStyle w:val="a3"/>
        <w:spacing w:before="10"/>
      </w:pPr>
      <w:r w:rsidRPr="00182141">
        <w:t>Научно-технический прогресс. Осознание человечеством масштаба своей деятельности как фактора, усугубляющего экологический кризис. Учение В.И. Вернадского о биосфере. Учение о развитии ноосферы. Развитие экологического сознания в человечестве. Антропоцентрическое и экоцентрическое экологическое сознание. Экоцентрическая позиция как необходимое условие выживания и будущего развития человечества и биосферы в целом.</w:t>
      </w:r>
    </w:p>
    <w:p w:rsidR="00671E6C" w:rsidRPr="00182141" w:rsidRDefault="00671E6C" w:rsidP="00671E6C">
      <w:pPr>
        <w:pStyle w:val="a3"/>
        <w:spacing w:before="10"/>
      </w:pPr>
      <w:r w:rsidRPr="00182141">
        <w:t>Основные понятия: научно-техническая революция, наукоемкие технологии, глобальные</w:t>
      </w:r>
    </w:p>
    <w:p w:rsidR="00671E6C" w:rsidRPr="00182141" w:rsidRDefault="00671E6C" w:rsidP="00671E6C">
      <w:pPr>
        <w:pStyle w:val="a3"/>
        <w:spacing w:before="10"/>
      </w:pPr>
      <w:r w:rsidRPr="00182141">
        <w:t>проблемы человечества; учение о биосфере, ноосфера; экоцентрическое, антропоцентрическое экологическое сознание.</w:t>
      </w:r>
    </w:p>
    <w:p w:rsidR="00671E6C" w:rsidRPr="00182141" w:rsidRDefault="00671E6C" w:rsidP="00671E6C">
      <w:pPr>
        <w:pStyle w:val="a3"/>
        <w:spacing w:before="10"/>
      </w:pPr>
      <w:r w:rsidRPr="00182141">
        <w:t>Практическая работа. Дебаты «Экологическое образование должно стать обязательным во всех школах».</w:t>
      </w:r>
    </w:p>
    <w:p w:rsidR="00035341" w:rsidRPr="00182141" w:rsidRDefault="00B27D83" w:rsidP="00F64A30">
      <w:pPr>
        <w:pStyle w:val="2"/>
        <w:numPr>
          <w:ilvl w:val="3"/>
          <w:numId w:val="19"/>
        </w:numPr>
        <w:rPr>
          <w:sz w:val="22"/>
          <w:szCs w:val="22"/>
        </w:rPr>
      </w:pPr>
      <w:r>
        <w:rPr>
          <w:sz w:val="22"/>
          <w:szCs w:val="22"/>
        </w:rPr>
        <w:t xml:space="preserve"> Основы з</w:t>
      </w:r>
      <w:r w:rsidR="0035217F" w:rsidRPr="00182141">
        <w:rPr>
          <w:sz w:val="22"/>
          <w:szCs w:val="22"/>
        </w:rPr>
        <w:t>доров</w:t>
      </w:r>
      <w:r>
        <w:rPr>
          <w:sz w:val="22"/>
          <w:szCs w:val="22"/>
        </w:rPr>
        <w:t>ого</w:t>
      </w:r>
      <w:r w:rsidR="0035217F" w:rsidRPr="00182141">
        <w:rPr>
          <w:sz w:val="22"/>
          <w:szCs w:val="22"/>
        </w:rPr>
        <w:t xml:space="preserve"> </w:t>
      </w:r>
      <w:r w:rsidR="007A4DC2" w:rsidRPr="00182141">
        <w:rPr>
          <w:spacing w:val="-4"/>
          <w:sz w:val="22"/>
          <w:szCs w:val="22"/>
        </w:rPr>
        <w:t xml:space="preserve"> </w:t>
      </w:r>
      <w:r w:rsidR="0035217F" w:rsidRPr="00182141">
        <w:rPr>
          <w:sz w:val="22"/>
          <w:szCs w:val="22"/>
        </w:rPr>
        <w:t>образ</w:t>
      </w:r>
      <w:r>
        <w:rPr>
          <w:sz w:val="22"/>
          <w:szCs w:val="22"/>
        </w:rPr>
        <w:t>а</w:t>
      </w:r>
      <w:r w:rsidR="007A4DC2" w:rsidRPr="00182141">
        <w:rPr>
          <w:spacing w:val="-1"/>
          <w:sz w:val="22"/>
          <w:szCs w:val="22"/>
        </w:rPr>
        <w:t xml:space="preserve"> </w:t>
      </w:r>
      <w:r w:rsidR="007A4DC2" w:rsidRPr="00182141">
        <w:rPr>
          <w:sz w:val="22"/>
          <w:szCs w:val="22"/>
        </w:rPr>
        <w:t>жизни</w:t>
      </w:r>
    </w:p>
    <w:p w:rsidR="0035217F" w:rsidRPr="00182141" w:rsidRDefault="0035217F" w:rsidP="0035217F">
      <w:pPr>
        <w:pStyle w:val="4"/>
        <w:jc w:val="left"/>
      </w:pPr>
      <w:r w:rsidRPr="00182141">
        <w:t>Самопознание</w:t>
      </w:r>
    </w:p>
    <w:p w:rsidR="0035217F" w:rsidRPr="00182141" w:rsidRDefault="0035217F" w:rsidP="0035217F">
      <w:pPr>
        <w:pStyle w:val="a3"/>
        <w:ind w:right="1300"/>
      </w:pPr>
      <w:r w:rsidRPr="00182141">
        <w:rPr>
          <w:i/>
        </w:rPr>
        <w:t xml:space="preserve">Телосложение. </w:t>
      </w:r>
      <w:r w:rsidRPr="00182141">
        <w:t>Индивидуальные особенности строения и развития тела человека. Врождённые</w:t>
      </w:r>
      <w:r w:rsidRPr="00182141">
        <w:rPr>
          <w:spacing w:val="-52"/>
        </w:rPr>
        <w:t xml:space="preserve"> </w:t>
      </w:r>
      <w:r w:rsidRPr="00182141">
        <w:t>аномалии</w:t>
      </w:r>
      <w:r w:rsidRPr="00182141">
        <w:rPr>
          <w:spacing w:val="-2"/>
        </w:rPr>
        <w:t xml:space="preserve"> </w:t>
      </w:r>
      <w:r w:rsidRPr="00182141">
        <w:t>в</w:t>
      </w:r>
      <w:r w:rsidRPr="00182141">
        <w:rPr>
          <w:spacing w:val="3"/>
        </w:rPr>
        <w:t xml:space="preserve"> </w:t>
      </w:r>
      <w:r w:rsidRPr="00182141">
        <w:t>строении</w:t>
      </w:r>
      <w:r w:rsidRPr="00182141">
        <w:rPr>
          <w:spacing w:val="3"/>
        </w:rPr>
        <w:t xml:space="preserve"> </w:t>
      </w:r>
      <w:r w:rsidRPr="00182141">
        <w:t>тела</w:t>
      </w:r>
      <w:r w:rsidRPr="00182141">
        <w:rPr>
          <w:spacing w:val="5"/>
        </w:rPr>
        <w:t xml:space="preserve"> </w:t>
      </w:r>
      <w:r w:rsidRPr="00182141">
        <w:t>человека.</w:t>
      </w:r>
    </w:p>
    <w:p w:rsidR="0035217F" w:rsidRPr="00182141" w:rsidRDefault="0035217F" w:rsidP="0035217F">
      <w:pPr>
        <w:pStyle w:val="a3"/>
        <w:ind w:right="1300"/>
      </w:pPr>
      <w:r w:rsidRPr="00182141">
        <w:t>Функции основных систем</w:t>
      </w:r>
      <w:r w:rsidRPr="00182141">
        <w:rPr>
          <w:spacing w:val="-2"/>
        </w:rPr>
        <w:t xml:space="preserve"> </w:t>
      </w:r>
      <w:r w:rsidRPr="00182141">
        <w:t>органов</w:t>
      </w:r>
      <w:r w:rsidRPr="00182141">
        <w:rPr>
          <w:spacing w:val="1"/>
        </w:rPr>
        <w:t xml:space="preserve"> </w:t>
      </w:r>
      <w:r w:rsidRPr="00182141">
        <w:t>как</w:t>
      </w:r>
      <w:r w:rsidRPr="00182141">
        <w:rPr>
          <w:spacing w:val="-3"/>
        </w:rPr>
        <w:t xml:space="preserve"> </w:t>
      </w:r>
      <w:r w:rsidRPr="00182141">
        <w:t>условие</w:t>
      </w:r>
      <w:r w:rsidRPr="00182141">
        <w:rPr>
          <w:spacing w:val="-7"/>
        </w:rPr>
        <w:t xml:space="preserve"> </w:t>
      </w:r>
      <w:r w:rsidRPr="00182141">
        <w:t>сохранения</w:t>
      </w:r>
      <w:r w:rsidRPr="00182141">
        <w:rPr>
          <w:spacing w:val="-5"/>
        </w:rPr>
        <w:t xml:space="preserve"> </w:t>
      </w:r>
      <w:r w:rsidRPr="00182141">
        <w:t>гомеостаза.</w:t>
      </w:r>
    </w:p>
    <w:p w:rsidR="0035217F" w:rsidRPr="00182141" w:rsidRDefault="0035217F" w:rsidP="0035217F">
      <w:pPr>
        <w:ind w:left="1399"/>
        <w:rPr>
          <w:i/>
        </w:rPr>
      </w:pPr>
      <w:r w:rsidRPr="00182141">
        <w:rPr>
          <w:i/>
        </w:rPr>
        <w:t>Самопознание</w:t>
      </w:r>
      <w:r w:rsidRPr="00182141">
        <w:rPr>
          <w:i/>
          <w:spacing w:val="-8"/>
        </w:rPr>
        <w:t xml:space="preserve"> </w:t>
      </w:r>
      <w:r w:rsidRPr="00182141">
        <w:rPr>
          <w:i/>
        </w:rPr>
        <w:t>через ощущение,</w:t>
      </w:r>
      <w:r w:rsidRPr="00182141">
        <w:rPr>
          <w:i/>
          <w:spacing w:val="2"/>
        </w:rPr>
        <w:t xml:space="preserve"> </w:t>
      </w:r>
      <w:r w:rsidRPr="00182141">
        <w:rPr>
          <w:i/>
        </w:rPr>
        <w:t>чувство</w:t>
      </w:r>
      <w:r w:rsidRPr="00182141">
        <w:rPr>
          <w:i/>
          <w:spacing w:val="-1"/>
        </w:rPr>
        <w:t xml:space="preserve"> </w:t>
      </w:r>
      <w:r w:rsidRPr="00182141">
        <w:rPr>
          <w:i/>
        </w:rPr>
        <w:t>и</w:t>
      </w:r>
      <w:r w:rsidRPr="00182141">
        <w:rPr>
          <w:i/>
          <w:spacing w:val="-5"/>
        </w:rPr>
        <w:t xml:space="preserve"> </w:t>
      </w:r>
      <w:r w:rsidRPr="00182141">
        <w:rPr>
          <w:i/>
        </w:rPr>
        <w:t>образ.</w:t>
      </w:r>
    </w:p>
    <w:p w:rsidR="0035217F" w:rsidRPr="00182141" w:rsidRDefault="0035217F" w:rsidP="0035217F">
      <w:pPr>
        <w:pStyle w:val="a3"/>
        <w:spacing w:before="1"/>
      </w:pPr>
      <w:r w:rsidRPr="00182141">
        <w:t>Стресс, его</w:t>
      </w:r>
      <w:r w:rsidRPr="00182141">
        <w:rPr>
          <w:spacing w:val="-7"/>
        </w:rPr>
        <w:t xml:space="preserve"> </w:t>
      </w:r>
      <w:r w:rsidRPr="00182141">
        <w:t>психологические</w:t>
      </w:r>
      <w:r w:rsidRPr="00182141">
        <w:rPr>
          <w:spacing w:val="-8"/>
        </w:rPr>
        <w:t xml:space="preserve"> </w:t>
      </w:r>
      <w:r w:rsidRPr="00182141">
        <w:t>и</w:t>
      </w:r>
      <w:r w:rsidRPr="00182141">
        <w:rPr>
          <w:spacing w:val="-1"/>
        </w:rPr>
        <w:t xml:space="preserve"> </w:t>
      </w:r>
      <w:r w:rsidRPr="00182141">
        <w:t>физиологические</w:t>
      </w:r>
      <w:r w:rsidRPr="00182141">
        <w:rPr>
          <w:spacing w:val="-8"/>
        </w:rPr>
        <w:t xml:space="preserve"> </w:t>
      </w:r>
      <w:r w:rsidRPr="00182141">
        <w:t>проявления.</w:t>
      </w:r>
      <w:r w:rsidRPr="00182141">
        <w:rPr>
          <w:spacing w:val="-5"/>
        </w:rPr>
        <w:t xml:space="preserve"> </w:t>
      </w:r>
      <w:r w:rsidRPr="00182141">
        <w:t>Способы</w:t>
      </w:r>
      <w:r w:rsidRPr="00182141">
        <w:rPr>
          <w:spacing w:val="-2"/>
        </w:rPr>
        <w:t xml:space="preserve"> </w:t>
      </w:r>
      <w:r w:rsidRPr="00182141">
        <w:t>совладения</w:t>
      </w:r>
      <w:r w:rsidRPr="00182141">
        <w:rPr>
          <w:spacing w:val="-2"/>
        </w:rPr>
        <w:t xml:space="preserve"> </w:t>
      </w:r>
      <w:r w:rsidRPr="00182141">
        <w:t>со</w:t>
      </w:r>
      <w:r w:rsidRPr="00182141">
        <w:rPr>
          <w:spacing w:val="-7"/>
        </w:rPr>
        <w:t xml:space="preserve"> </w:t>
      </w:r>
      <w:r w:rsidRPr="00182141">
        <w:t>стрессом.</w:t>
      </w:r>
    </w:p>
    <w:p w:rsidR="0035217F" w:rsidRPr="00182141" w:rsidRDefault="0035217F" w:rsidP="0035217F">
      <w:pPr>
        <w:pStyle w:val="4"/>
        <w:jc w:val="left"/>
      </w:pPr>
      <w:r w:rsidRPr="00182141">
        <w:t>Я</w:t>
      </w:r>
      <w:r w:rsidRPr="00182141">
        <w:rPr>
          <w:spacing w:val="1"/>
        </w:rPr>
        <w:t xml:space="preserve"> </w:t>
      </w:r>
      <w:r w:rsidRPr="00182141">
        <w:t>и</w:t>
      </w:r>
      <w:r w:rsidRPr="00182141">
        <w:rPr>
          <w:spacing w:val="-1"/>
        </w:rPr>
        <w:t xml:space="preserve"> </w:t>
      </w:r>
      <w:r w:rsidRPr="00182141">
        <w:t>другие</w:t>
      </w:r>
    </w:p>
    <w:p w:rsidR="0035217F" w:rsidRPr="00182141" w:rsidRDefault="0035217F" w:rsidP="0035217F">
      <w:pPr>
        <w:spacing w:before="1"/>
        <w:ind w:left="1399"/>
      </w:pPr>
      <w:r w:rsidRPr="00182141">
        <w:rPr>
          <w:i/>
        </w:rPr>
        <w:t>Положение</w:t>
      </w:r>
      <w:r w:rsidRPr="00182141">
        <w:rPr>
          <w:i/>
          <w:spacing w:val="-1"/>
        </w:rPr>
        <w:t xml:space="preserve"> </w:t>
      </w:r>
      <w:r w:rsidRPr="00182141">
        <w:rPr>
          <w:i/>
        </w:rPr>
        <w:t>личности</w:t>
      </w:r>
      <w:r w:rsidRPr="00182141">
        <w:rPr>
          <w:i/>
          <w:spacing w:val="-3"/>
        </w:rPr>
        <w:t xml:space="preserve"> </w:t>
      </w:r>
      <w:r w:rsidRPr="00182141">
        <w:rPr>
          <w:i/>
        </w:rPr>
        <w:t>в</w:t>
      </w:r>
      <w:r w:rsidRPr="00182141">
        <w:rPr>
          <w:i/>
          <w:spacing w:val="1"/>
        </w:rPr>
        <w:t xml:space="preserve"> </w:t>
      </w:r>
      <w:r w:rsidRPr="00182141">
        <w:rPr>
          <w:i/>
        </w:rPr>
        <w:t>группе.</w:t>
      </w:r>
      <w:r w:rsidRPr="00182141">
        <w:rPr>
          <w:i/>
          <w:spacing w:val="-2"/>
        </w:rPr>
        <w:t xml:space="preserve"> </w:t>
      </w:r>
      <w:r w:rsidRPr="00182141">
        <w:t>Типологизация</w:t>
      </w:r>
      <w:r w:rsidRPr="00182141">
        <w:rPr>
          <w:spacing w:val="48"/>
        </w:rPr>
        <w:t xml:space="preserve"> </w:t>
      </w:r>
      <w:r w:rsidRPr="00182141">
        <w:t>групп.</w:t>
      </w:r>
    </w:p>
    <w:p w:rsidR="0035217F" w:rsidRPr="00182141" w:rsidRDefault="0035217F" w:rsidP="0035217F">
      <w:pPr>
        <w:spacing w:before="91"/>
        <w:ind w:left="1399"/>
        <w:rPr>
          <w:i/>
        </w:rPr>
      </w:pPr>
      <w:r w:rsidRPr="00182141">
        <w:rPr>
          <w:i/>
        </w:rPr>
        <w:t>Базовые компоненты</w:t>
      </w:r>
      <w:r w:rsidRPr="00182141">
        <w:rPr>
          <w:i/>
          <w:spacing w:val="-4"/>
        </w:rPr>
        <w:t xml:space="preserve"> </w:t>
      </w:r>
      <w:r w:rsidRPr="00182141">
        <w:rPr>
          <w:i/>
        </w:rPr>
        <w:t>общения.</w:t>
      </w:r>
    </w:p>
    <w:p w:rsidR="0035217F" w:rsidRPr="00182141" w:rsidRDefault="0035217F" w:rsidP="0035217F">
      <w:pPr>
        <w:ind w:left="1399"/>
        <w:rPr>
          <w:i/>
        </w:rPr>
      </w:pPr>
      <w:r w:rsidRPr="00182141">
        <w:t>Произвольное</w:t>
      </w:r>
      <w:r w:rsidRPr="00182141">
        <w:rPr>
          <w:spacing w:val="-5"/>
        </w:rPr>
        <w:t xml:space="preserve"> </w:t>
      </w:r>
      <w:r w:rsidRPr="00182141">
        <w:t>и</w:t>
      </w:r>
      <w:r w:rsidRPr="00182141">
        <w:rPr>
          <w:spacing w:val="1"/>
        </w:rPr>
        <w:t xml:space="preserve"> </w:t>
      </w:r>
      <w:r w:rsidRPr="00182141">
        <w:t>непроизвольное</w:t>
      </w:r>
      <w:r w:rsidRPr="00182141">
        <w:rPr>
          <w:spacing w:val="49"/>
        </w:rPr>
        <w:t xml:space="preserve"> </w:t>
      </w:r>
      <w:r w:rsidRPr="00182141">
        <w:t>внимание.</w:t>
      </w:r>
      <w:r w:rsidRPr="00182141">
        <w:rPr>
          <w:spacing w:val="3"/>
        </w:rPr>
        <w:t xml:space="preserve"> </w:t>
      </w:r>
      <w:r w:rsidRPr="00182141">
        <w:t>Активное</w:t>
      </w:r>
      <w:r w:rsidRPr="00182141">
        <w:rPr>
          <w:spacing w:val="-7"/>
        </w:rPr>
        <w:t xml:space="preserve"> </w:t>
      </w:r>
      <w:r w:rsidRPr="00182141">
        <w:t>слушание</w:t>
      </w:r>
      <w:r w:rsidRPr="00182141">
        <w:rPr>
          <w:spacing w:val="2"/>
        </w:rPr>
        <w:t xml:space="preserve"> </w:t>
      </w:r>
      <w:r w:rsidRPr="00182141">
        <w:rPr>
          <w:i/>
        </w:rPr>
        <w:t>Базовые</w:t>
      </w:r>
      <w:r w:rsidRPr="00182141">
        <w:rPr>
          <w:i/>
          <w:spacing w:val="-2"/>
        </w:rPr>
        <w:t xml:space="preserve"> </w:t>
      </w:r>
      <w:r w:rsidRPr="00182141">
        <w:rPr>
          <w:i/>
        </w:rPr>
        <w:t>компоненты</w:t>
      </w:r>
      <w:r w:rsidRPr="00182141">
        <w:rPr>
          <w:i/>
          <w:spacing w:val="-4"/>
        </w:rPr>
        <w:t xml:space="preserve"> </w:t>
      </w:r>
      <w:r w:rsidRPr="00182141">
        <w:rPr>
          <w:i/>
        </w:rPr>
        <w:t>общения.</w:t>
      </w:r>
    </w:p>
    <w:p w:rsidR="0035217F" w:rsidRPr="00182141" w:rsidRDefault="0035217F" w:rsidP="0035217F">
      <w:pPr>
        <w:spacing w:before="91"/>
        <w:ind w:left="1399"/>
        <w:rPr>
          <w:i/>
        </w:rPr>
      </w:pPr>
      <w:r w:rsidRPr="00182141">
        <w:rPr>
          <w:i/>
        </w:rPr>
        <w:t>Межличностные</w:t>
      </w:r>
      <w:r w:rsidRPr="00182141">
        <w:rPr>
          <w:i/>
          <w:spacing w:val="-3"/>
        </w:rPr>
        <w:t xml:space="preserve"> </w:t>
      </w:r>
      <w:r w:rsidRPr="00182141">
        <w:rPr>
          <w:i/>
        </w:rPr>
        <w:t>взаимоотношения</w:t>
      </w:r>
    </w:p>
    <w:p w:rsidR="0035217F" w:rsidRPr="00182141" w:rsidRDefault="0035217F" w:rsidP="0035217F">
      <w:pPr>
        <w:pStyle w:val="a3"/>
      </w:pPr>
      <w:r w:rsidRPr="00182141">
        <w:t>Способы</w:t>
      </w:r>
      <w:r w:rsidRPr="00182141">
        <w:rPr>
          <w:spacing w:val="-1"/>
        </w:rPr>
        <w:t xml:space="preserve"> </w:t>
      </w:r>
      <w:r w:rsidRPr="00182141">
        <w:t>реагирования</w:t>
      </w:r>
      <w:r w:rsidRPr="00182141">
        <w:rPr>
          <w:spacing w:val="-6"/>
        </w:rPr>
        <w:t xml:space="preserve"> </w:t>
      </w:r>
      <w:r w:rsidRPr="00182141">
        <w:t>на</w:t>
      </w:r>
      <w:r w:rsidRPr="00182141">
        <w:rPr>
          <w:spacing w:val="-2"/>
        </w:rPr>
        <w:t xml:space="preserve"> </w:t>
      </w:r>
      <w:r w:rsidRPr="00182141">
        <w:t>критику.</w:t>
      </w:r>
    </w:p>
    <w:p w:rsidR="0035217F" w:rsidRPr="00182141" w:rsidRDefault="0035217F" w:rsidP="0035217F">
      <w:pPr>
        <w:spacing w:before="66"/>
        <w:ind w:left="1399"/>
      </w:pPr>
      <w:r w:rsidRPr="00182141">
        <w:rPr>
          <w:i/>
        </w:rPr>
        <w:t>Тактика</w:t>
      </w:r>
      <w:r w:rsidRPr="00182141">
        <w:rPr>
          <w:i/>
          <w:spacing w:val="-3"/>
        </w:rPr>
        <w:t xml:space="preserve"> </w:t>
      </w:r>
      <w:r w:rsidRPr="00182141">
        <w:rPr>
          <w:i/>
        </w:rPr>
        <w:t>взаимодействия</w:t>
      </w:r>
      <w:r w:rsidRPr="00182141">
        <w:rPr>
          <w:i/>
          <w:spacing w:val="-4"/>
        </w:rPr>
        <w:t xml:space="preserve"> </w:t>
      </w:r>
      <w:r w:rsidRPr="00182141">
        <w:rPr>
          <w:i/>
        </w:rPr>
        <w:t>.</w:t>
      </w:r>
      <w:r w:rsidRPr="00182141">
        <w:t>Диктат.</w:t>
      </w:r>
    </w:p>
    <w:p w:rsidR="0035217F" w:rsidRPr="00182141" w:rsidRDefault="0035217F" w:rsidP="0035217F">
      <w:pPr>
        <w:pStyle w:val="a3"/>
        <w:ind w:right="3084"/>
      </w:pPr>
      <w:r w:rsidRPr="00182141">
        <w:rPr>
          <w:i/>
        </w:rPr>
        <w:t xml:space="preserve">Тренинг. </w:t>
      </w:r>
      <w:r w:rsidRPr="00182141">
        <w:t>Умение применять правила коммуникации в модельной ситуации.</w:t>
      </w:r>
      <w:r w:rsidRPr="00182141">
        <w:rPr>
          <w:spacing w:val="-53"/>
        </w:rPr>
        <w:t xml:space="preserve"> </w:t>
      </w:r>
      <w:r w:rsidRPr="00182141">
        <w:t>Семья и</w:t>
      </w:r>
      <w:r w:rsidRPr="00182141">
        <w:rPr>
          <w:spacing w:val="3"/>
        </w:rPr>
        <w:t xml:space="preserve"> </w:t>
      </w:r>
      <w:r w:rsidRPr="00182141">
        <w:t>её</w:t>
      </w:r>
      <w:r w:rsidRPr="00182141">
        <w:rPr>
          <w:spacing w:val="-5"/>
        </w:rPr>
        <w:t xml:space="preserve"> </w:t>
      </w:r>
      <w:r w:rsidRPr="00182141">
        <w:t>функции.</w:t>
      </w:r>
      <w:r w:rsidRPr="00182141">
        <w:rPr>
          <w:spacing w:val="51"/>
        </w:rPr>
        <w:t xml:space="preserve"> </w:t>
      </w:r>
      <w:r w:rsidRPr="00182141">
        <w:t>Ролевые</w:t>
      </w:r>
      <w:r w:rsidRPr="00182141">
        <w:rPr>
          <w:spacing w:val="-5"/>
        </w:rPr>
        <w:t xml:space="preserve"> </w:t>
      </w:r>
      <w:r w:rsidRPr="00182141">
        <w:t>позиции</w:t>
      </w:r>
      <w:r w:rsidRPr="00182141">
        <w:rPr>
          <w:spacing w:val="-1"/>
        </w:rPr>
        <w:t xml:space="preserve"> </w:t>
      </w:r>
      <w:r w:rsidRPr="00182141">
        <w:t>в</w:t>
      </w:r>
      <w:r w:rsidRPr="00182141">
        <w:rPr>
          <w:spacing w:val="3"/>
        </w:rPr>
        <w:t xml:space="preserve"> </w:t>
      </w:r>
      <w:r w:rsidRPr="00182141">
        <w:t>семье.</w:t>
      </w:r>
    </w:p>
    <w:p w:rsidR="0035217F" w:rsidRPr="00182141" w:rsidRDefault="0035217F" w:rsidP="0035217F">
      <w:pPr>
        <w:pStyle w:val="4"/>
        <w:spacing w:before="3"/>
        <w:jc w:val="left"/>
      </w:pPr>
      <w:r w:rsidRPr="00182141">
        <w:t>Гигиенические</w:t>
      </w:r>
      <w:r w:rsidRPr="00182141">
        <w:rPr>
          <w:spacing w:val="-7"/>
        </w:rPr>
        <w:t xml:space="preserve"> </w:t>
      </w:r>
      <w:r w:rsidRPr="00182141">
        <w:t>правила</w:t>
      </w:r>
      <w:r w:rsidRPr="00182141">
        <w:rPr>
          <w:spacing w:val="-4"/>
        </w:rPr>
        <w:t xml:space="preserve"> </w:t>
      </w:r>
      <w:r w:rsidRPr="00182141">
        <w:t>и</w:t>
      </w:r>
      <w:r w:rsidRPr="00182141">
        <w:rPr>
          <w:spacing w:val="-3"/>
        </w:rPr>
        <w:t xml:space="preserve"> </w:t>
      </w:r>
      <w:r w:rsidRPr="00182141">
        <w:t>предупреждение</w:t>
      </w:r>
      <w:r w:rsidRPr="00182141">
        <w:rPr>
          <w:spacing w:val="-6"/>
        </w:rPr>
        <w:t xml:space="preserve"> </w:t>
      </w:r>
      <w:r w:rsidRPr="00182141">
        <w:t>инфекционных</w:t>
      </w:r>
      <w:r w:rsidRPr="00182141">
        <w:rPr>
          <w:spacing w:val="51"/>
        </w:rPr>
        <w:t xml:space="preserve"> </w:t>
      </w:r>
      <w:r w:rsidRPr="00182141">
        <w:t>заболеваний</w:t>
      </w:r>
    </w:p>
    <w:p w:rsidR="0035217F" w:rsidRPr="00182141" w:rsidRDefault="0035217F" w:rsidP="0035217F">
      <w:pPr>
        <w:spacing w:before="92"/>
        <w:ind w:left="1399"/>
        <w:rPr>
          <w:i/>
        </w:rPr>
      </w:pPr>
      <w:r w:rsidRPr="00182141">
        <w:rPr>
          <w:i/>
        </w:rPr>
        <w:t>Гигиена тела.</w:t>
      </w:r>
    </w:p>
    <w:p w:rsidR="0035217F" w:rsidRPr="00182141" w:rsidRDefault="0035217F" w:rsidP="0035217F">
      <w:pPr>
        <w:pStyle w:val="a3"/>
      </w:pPr>
      <w:r w:rsidRPr="00182141">
        <w:t>Правила</w:t>
      </w:r>
      <w:r w:rsidRPr="00182141">
        <w:rPr>
          <w:spacing w:val="-3"/>
        </w:rPr>
        <w:t xml:space="preserve"> </w:t>
      </w:r>
      <w:r w:rsidRPr="00182141">
        <w:t>выбора</w:t>
      </w:r>
      <w:r w:rsidRPr="00182141">
        <w:rPr>
          <w:spacing w:val="-3"/>
        </w:rPr>
        <w:t xml:space="preserve"> </w:t>
      </w:r>
      <w:r w:rsidRPr="00182141">
        <w:t>гигиенических</w:t>
      </w:r>
      <w:r w:rsidRPr="00182141">
        <w:rPr>
          <w:spacing w:val="-2"/>
        </w:rPr>
        <w:t xml:space="preserve"> </w:t>
      </w:r>
      <w:r w:rsidRPr="00182141">
        <w:t>средств по</w:t>
      </w:r>
      <w:r w:rsidRPr="00182141">
        <w:rPr>
          <w:spacing w:val="-6"/>
        </w:rPr>
        <w:t xml:space="preserve"> </w:t>
      </w:r>
      <w:r w:rsidRPr="00182141">
        <w:t>уходу</w:t>
      </w:r>
      <w:r w:rsidRPr="00182141">
        <w:rPr>
          <w:spacing w:val="-5"/>
        </w:rPr>
        <w:t xml:space="preserve"> </w:t>
      </w:r>
      <w:r w:rsidRPr="00182141">
        <w:t>за</w:t>
      </w:r>
      <w:r w:rsidRPr="00182141">
        <w:rPr>
          <w:spacing w:val="1"/>
        </w:rPr>
        <w:t xml:space="preserve"> </w:t>
      </w:r>
      <w:r w:rsidRPr="00182141">
        <w:t>телом.</w:t>
      </w:r>
    </w:p>
    <w:p w:rsidR="0035217F" w:rsidRPr="00182141" w:rsidRDefault="0035217F" w:rsidP="0035217F">
      <w:pPr>
        <w:pStyle w:val="a3"/>
        <w:spacing w:before="91"/>
      </w:pPr>
      <w:r w:rsidRPr="00182141">
        <w:t>Уход</w:t>
      </w:r>
      <w:r w:rsidRPr="00182141">
        <w:rPr>
          <w:spacing w:val="54"/>
        </w:rPr>
        <w:t xml:space="preserve"> </w:t>
      </w:r>
      <w:r w:rsidRPr="00182141">
        <w:t>за</w:t>
      </w:r>
      <w:r w:rsidRPr="00182141">
        <w:rPr>
          <w:spacing w:val="-1"/>
        </w:rPr>
        <w:t xml:space="preserve"> </w:t>
      </w:r>
      <w:r w:rsidRPr="00182141">
        <w:t>ногтями.</w:t>
      </w:r>
    </w:p>
    <w:p w:rsidR="0035217F" w:rsidRPr="00182141" w:rsidRDefault="0035217F" w:rsidP="0035217F">
      <w:pPr>
        <w:pStyle w:val="a3"/>
        <w:ind w:right="3795" w:firstLine="110"/>
      </w:pPr>
      <w:r w:rsidRPr="00182141">
        <w:t>Гигиена</w:t>
      </w:r>
      <w:r w:rsidRPr="00182141">
        <w:rPr>
          <w:spacing w:val="-3"/>
        </w:rPr>
        <w:t xml:space="preserve"> </w:t>
      </w:r>
      <w:r w:rsidRPr="00182141">
        <w:t>полости</w:t>
      </w:r>
      <w:r w:rsidRPr="00182141">
        <w:rPr>
          <w:spacing w:val="1"/>
        </w:rPr>
        <w:t xml:space="preserve"> </w:t>
      </w:r>
      <w:r w:rsidRPr="00182141">
        <w:t>рта.</w:t>
      </w:r>
      <w:r w:rsidRPr="00182141">
        <w:rPr>
          <w:spacing w:val="2"/>
        </w:rPr>
        <w:t xml:space="preserve"> </w:t>
      </w:r>
      <w:r w:rsidRPr="00182141">
        <w:t>Выбор зубной щётки</w:t>
      </w:r>
      <w:r w:rsidRPr="00182141">
        <w:rPr>
          <w:spacing w:val="3"/>
        </w:rPr>
        <w:t xml:space="preserve"> </w:t>
      </w:r>
      <w:r w:rsidRPr="00182141">
        <w:t>и</w:t>
      </w:r>
      <w:r w:rsidRPr="00182141">
        <w:rPr>
          <w:spacing w:val="1"/>
        </w:rPr>
        <w:t xml:space="preserve"> </w:t>
      </w:r>
      <w:r w:rsidRPr="00182141">
        <w:t>зубной</w:t>
      </w:r>
      <w:r w:rsidRPr="00182141">
        <w:rPr>
          <w:spacing w:val="1"/>
        </w:rPr>
        <w:t xml:space="preserve"> </w:t>
      </w:r>
      <w:r w:rsidRPr="00182141">
        <w:t>пасты.</w:t>
      </w:r>
      <w:r w:rsidRPr="00182141">
        <w:rPr>
          <w:spacing w:val="1"/>
        </w:rPr>
        <w:t xml:space="preserve"> </w:t>
      </w:r>
      <w:r w:rsidRPr="00182141">
        <w:rPr>
          <w:i/>
        </w:rPr>
        <w:t xml:space="preserve">Гигиена труда и отдыха. </w:t>
      </w:r>
      <w:r w:rsidRPr="00182141">
        <w:t>Признаки утомления и методы его снятия</w:t>
      </w:r>
      <w:r w:rsidRPr="00182141">
        <w:rPr>
          <w:spacing w:val="-52"/>
        </w:rPr>
        <w:t xml:space="preserve"> </w:t>
      </w:r>
      <w:r w:rsidRPr="00182141">
        <w:t>Сон</w:t>
      </w:r>
      <w:r w:rsidRPr="00182141">
        <w:rPr>
          <w:spacing w:val="2"/>
        </w:rPr>
        <w:t xml:space="preserve"> </w:t>
      </w:r>
      <w:r w:rsidRPr="00182141">
        <w:t>как</w:t>
      </w:r>
      <w:r w:rsidRPr="00182141">
        <w:rPr>
          <w:spacing w:val="-4"/>
        </w:rPr>
        <w:t xml:space="preserve"> </w:t>
      </w:r>
      <w:r w:rsidRPr="00182141">
        <w:t>наиболее</w:t>
      </w:r>
      <w:r w:rsidRPr="00182141">
        <w:rPr>
          <w:spacing w:val="-5"/>
        </w:rPr>
        <w:t xml:space="preserve"> </w:t>
      </w:r>
      <w:r w:rsidRPr="00182141">
        <w:t>эффективный</w:t>
      </w:r>
      <w:r w:rsidRPr="00182141">
        <w:rPr>
          <w:spacing w:val="4"/>
        </w:rPr>
        <w:t xml:space="preserve"> </w:t>
      </w:r>
      <w:r w:rsidRPr="00182141">
        <w:t>отдых.</w:t>
      </w:r>
    </w:p>
    <w:p w:rsidR="0035217F" w:rsidRPr="00182141" w:rsidRDefault="0035217F" w:rsidP="0035217F">
      <w:pPr>
        <w:spacing w:before="2"/>
        <w:ind w:left="1399"/>
      </w:pPr>
      <w:r w:rsidRPr="00182141">
        <w:rPr>
          <w:i/>
        </w:rPr>
        <w:t>Профилактика</w:t>
      </w:r>
      <w:r w:rsidRPr="00182141">
        <w:rPr>
          <w:i/>
          <w:spacing w:val="-5"/>
        </w:rPr>
        <w:t xml:space="preserve"> </w:t>
      </w:r>
      <w:r w:rsidRPr="00182141">
        <w:rPr>
          <w:i/>
        </w:rPr>
        <w:t>инфекционных</w:t>
      </w:r>
      <w:r w:rsidRPr="00182141">
        <w:rPr>
          <w:i/>
          <w:spacing w:val="-7"/>
        </w:rPr>
        <w:t xml:space="preserve"> </w:t>
      </w:r>
      <w:r w:rsidRPr="00182141">
        <w:rPr>
          <w:i/>
        </w:rPr>
        <w:t>заболеваний</w:t>
      </w:r>
      <w:r w:rsidRPr="00182141">
        <w:t>.</w:t>
      </w:r>
    </w:p>
    <w:p w:rsidR="0035217F" w:rsidRPr="00182141" w:rsidRDefault="0035217F" w:rsidP="0035217F">
      <w:pPr>
        <w:pStyle w:val="a3"/>
      </w:pPr>
      <w:r w:rsidRPr="00182141">
        <w:t>Причины</w:t>
      </w:r>
      <w:r w:rsidRPr="00182141">
        <w:rPr>
          <w:spacing w:val="-5"/>
        </w:rPr>
        <w:t xml:space="preserve"> </w:t>
      </w:r>
      <w:r w:rsidRPr="00182141">
        <w:t>возникновения</w:t>
      </w:r>
      <w:r w:rsidRPr="00182141">
        <w:rPr>
          <w:spacing w:val="-5"/>
        </w:rPr>
        <w:t xml:space="preserve"> </w:t>
      </w:r>
      <w:r w:rsidRPr="00182141">
        <w:t>инфекционных</w:t>
      </w:r>
      <w:r w:rsidRPr="00182141">
        <w:rPr>
          <w:spacing w:val="-9"/>
        </w:rPr>
        <w:t xml:space="preserve"> </w:t>
      </w:r>
      <w:r w:rsidRPr="00182141">
        <w:t>заболеваний.</w:t>
      </w:r>
    </w:p>
    <w:p w:rsidR="0035217F" w:rsidRPr="00182141" w:rsidRDefault="0035217F" w:rsidP="0035217F">
      <w:pPr>
        <w:pStyle w:val="a3"/>
        <w:spacing w:before="92"/>
      </w:pPr>
      <w:r w:rsidRPr="00182141">
        <w:t>Источники</w:t>
      </w:r>
      <w:r w:rsidRPr="00182141">
        <w:rPr>
          <w:spacing w:val="-7"/>
        </w:rPr>
        <w:t xml:space="preserve"> </w:t>
      </w:r>
      <w:r w:rsidRPr="00182141">
        <w:t>возбудителей</w:t>
      </w:r>
      <w:r w:rsidRPr="00182141">
        <w:rPr>
          <w:spacing w:val="-6"/>
        </w:rPr>
        <w:t xml:space="preserve"> </w:t>
      </w:r>
      <w:r w:rsidRPr="00182141">
        <w:t>инфекционных</w:t>
      </w:r>
      <w:r w:rsidRPr="00182141">
        <w:rPr>
          <w:spacing w:val="-7"/>
        </w:rPr>
        <w:t xml:space="preserve"> </w:t>
      </w:r>
      <w:r w:rsidRPr="00182141">
        <w:t>заболеваний.</w:t>
      </w:r>
    </w:p>
    <w:p w:rsidR="0035217F" w:rsidRPr="00182141" w:rsidRDefault="0035217F" w:rsidP="0035217F">
      <w:pPr>
        <w:pStyle w:val="4"/>
        <w:jc w:val="left"/>
      </w:pPr>
      <w:r w:rsidRPr="00182141">
        <w:t>Питание</w:t>
      </w:r>
      <w:r w:rsidRPr="00182141">
        <w:rPr>
          <w:spacing w:val="-7"/>
        </w:rPr>
        <w:t xml:space="preserve"> </w:t>
      </w:r>
      <w:r w:rsidRPr="00182141">
        <w:t>и</w:t>
      </w:r>
      <w:r w:rsidRPr="00182141">
        <w:rPr>
          <w:spacing w:val="2"/>
        </w:rPr>
        <w:t xml:space="preserve"> </w:t>
      </w:r>
      <w:r w:rsidRPr="00182141">
        <w:t>здоровье</w:t>
      </w:r>
    </w:p>
    <w:p w:rsidR="0035217F" w:rsidRPr="00182141" w:rsidRDefault="0035217F" w:rsidP="0035217F">
      <w:pPr>
        <w:ind w:left="1399"/>
        <w:rPr>
          <w:i/>
        </w:rPr>
      </w:pPr>
      <w:r w:rsidRPr="00182141">
        <w:rPr>
          <w:i/>
        </w:rPr>
        <w:t>Питание –</w:t>
      </w:r>
      <w:r w:rsidRPr="00182141">
        <w:rPr>
          <w:i/>
          <w:spacing w:val="1"/>
        </w:rPr>
        <w:t xml:space="preserve"> </w:t>
      </w:r>
      <w:r w:rsidRPr="00182141">
        <w:rPr>
          <w:i/>
        </w:rPr>
        <w:t>основа</w:t>
      </w:r>
      <w:r w:rsidRPr="00182141">
        <w:rPr>
          <w:i/>
          <w:spacing w:val="-4"/>
        </w:rPr>
        <w:t xml:space="preserve"> </w:t>
      </w:r>
      <w:r w:rsidRPr="00182141">
        <w:rPr>
          <w:i/>
        </w:rPr>
        <w:t>жизни.</w:t>
      </w:r>
    </w:p>
    <w:p w:rsidR="0035217F" w:rsidRPr="00182141" w:rsidRDefault="0035217F" w:rsidP="0035217F">
      <w:pPr>
        <w:pStyle w:val="a3"/>
        <w:ind w:right="4996"/>
      </w:pPr>
      <w:r w:rsidRPr="00182141">
        <w:t>Значение</w:t>
      </w:r>
      <w:r w:rsidRPr="00182141">
        <w:rPr>
          <w:spacing w:val="-10"/>
        </w:rPr>
        <w:t xml:space="preserve"> </w:t>
      </w:r>
      <w:r w:rsidRPr="00182141">
        <w:t>для</w:t>
      </w:r>
      <w:r w:rsidRPr="00182141">
        <w:rPr>
          <w:spacing w:val="-3"/>
        </w:rPr>
        <w:t xml:space="preserve"> </w:t>
      </w:r>
      <w:r w:rsidRPr="00182141">
        <w:t>здоровья</w:t>
      </w:r>
      <w:r w:rsidRPr="00182141">
        <w:rPr>
          <w:spacing w:val="-4"/>
        </w:rPr>
        <w:t xml:space="preserve"> </w:t>
      </w:r>
      <w:r w:rsidRPr="00182141">
        <w:t>основных</w:t>
      </w:r>
      <w:r w:rsidRPr="00182141">
        <w:rPr>
          <w:spacing w:val="-3"/>
        </w:rPr>
        <w:t xml:space="preserve"> </w:t>
      </w:r>
      <w:r w:rsidRPr="00182141">
        <w:t>пищевых</w:t>
      </w:r>
      <w:r w:rsidRPr="00182141">
        <w:rPr>
          <w:spacing w:val="-3"/>
        </w:rPr>
        <w:t xml:space="preserve"> </w:t>
      </w:r>
      <w:r w:rsidRPr="00182141">
        <w:t>веществ.</w:t>
      </w:r>
      <w:r w:rsidRPr="00182141">
        <w:rPr>
          <w:spacing w:val="-52"/>
        </w:rPr>
        <w:t xml:space="preserve"> </w:t>
      </w:r>
      <w:r w:rsidRPr="00182141">
        <w:t>Режим питания.</w:t>
      </w:r>
    </w:p>
    <w:p w:rsidR="0035217F" w:rsidRPr="00182141" w:rsidRDefault="0035217F" w:rsidP="0035217F">
      <w:pPr>
        <w:ind w:left="1399"/>
        <w:rPr>
          <w:i/>
        </w:rPr>
      </w:pPr>
      <w:r w:rsidRPr="00182141">
        <w:rPr>
          <w:i/>
        </w:rPr>
        <w:t>Гигиена</w:t>
      </w:r>
      <w:r w:rsidRPr="00182141">
        <w:rPr>
          <w:i/>
          <w:spacing w:val="-1"/>
        </w:rPr>
        <w:t xml:space="preserve"> </w:t>
      </w:r>
      <w:r w:rsidRPr="00182141">
        <w:rPr>
          <w:i/>
        </w:rPr>
        <w:t>питания.</w:t>
      </w:r>
    </w:p>
    <w:p w:rsidR="0035217F" w:rsidRPr="00182141" w:rsidRDefault="0035217F" w:rsidP="0035217F">
      <w:pPr>
        <w:pStyle w:val="a3"/>
      </w:pPr>
      <w:r w:rsidRPr="00182141">
        <w:t>Болезни,</w:t>
      </w:r>
      <w:r w:rsidRPr="00182141">
        <w:rPr>
          <w:spacing w:val="-5"/>
        </w:rPr>
        <w:t xml:space="preserve"> </w:t>
      </w:r>
      <w:r w:rsidRPr="00182141">
        <w:t>передаваемые</w:t>
      </w:r>
      <w:r w:rsidRPr="00182141">
        <w:rPr>
          <w:spacing w:val="-8"/>
        </w:rPr>
        <w:t xml:space="preserve"> </w:t>
      </w:r>
      <w:r w:rsidRPr="00182141">
        <w:t>через</w:t>
      </w:r>
      <w:r w:rsidRPr="00182141">
        <w:rPr>
          <w:spacing w:val="-2"/>
        </w:rPr>
        <w:t xml:space="preserve"> </w:t>
      </w:r>
      <w:r w:rsidRPr="00182141">
        <w:t>пищу.</w:t>
      </w:r>
    </w:p>
    <w:p w:rsidR="0035217F" w:rsidRPr="00182141" w:rsidRDefault="0035217F" w:rsidP="0035217F">
      <w:pPr>
        <w:pStyle w:val="a3"/>
        <w:ind w:right="856"/>
      </w:pPr>
      <w:r w:rsidRPr="00182141">
        <w:rPr>
          <w:i/>
        </w:rPr>
        <w:t>Практическая</w:t>
      </w:r>
      <w:r w:rsidRPr="00182141">
        <w:rPr>
          <w:i/>
          <w:spacing w:val="-6"/>
        </w:rPr>
        <w:t xml:space="preserve"> </w:t>
      </w:r>
      <w:r w:rsidRPr="00182141">
        <w:rPr>
          <w:i/>
        </w:rPr>
        <w:t>работа</w:t>
      </w:r>
      <w:r w:rsidRPr="00182141">
        <w:t>.</w:t>
      </w:r>
      <w:r w:rsidRPr="00182141">
        <w:rPr>
          <w:spacing w:val="-2"/>
        </w:rPr>
        <w:t xml:space="preserve"> </w:t>
      </w:r>
      <w:r w:rsidRPr="00182141">
        <w:t>Оценка</w:t>
      </w:r>
      <w:r w:rsidRPr="00182141">
        <w:rPr>
          <w:spacing w:val="-1"/>
        </w:rPr>
        <w:t xml:space="preserve"> </w:t>
      </w:r>
      <w:r w:rsidRPr="00182141">
        <w:t>правильности</w:t>
      </w:r>
      <w:r w:rsidRPr="00182141">
        <w:rPr>
          <w:spacing w:val="-2"/>
        </w:rPr>
        <w:t xml:space="preserve"> </w:t>
      </w:r>
      <w:r w:rsidRPr="00182141">
        <w:t>и</w:t>
      </w:r>
      <w:r w:rsidRPr="00182141">
        <w:rPr>
          <w:spacing w:val="-3"/>
        </w:rPr>
        <w:t xml:space="preserve"> </w:t>
      </w:r>
      <w:r w:rsidRPr="00182141">
        <w:t>срока</w:t>
      </w:r>
      <w:r w:rsidRPr="00182141">
        <w:rPr>
          <w:spacing w:val="-1"/>
        </w:rPr>
        <w:t xml:space="preserve"> </w:t>
      </w:r>
      <w:r w:rsidRPr="00182141">
        <w:t>хранения</w:t>
      </w:r>
      <w:r w:rsidRPr="00182141">
        <w:rPr>
          <w:spacing w:val="-8"/>
        </w:rPr>
        <w:t xml:space="preserve"> </w:t>
      </w:r>
      <w:r w:rsidRPr="00182141">
        <w:t>продуктов</w:t>
      </w:r>
      <w:r w:rsidRPr="00182141">
        <w:rPr>
          <w:spacing w:val="-3"/>
        </w:rPr>
        <w:t xml:space="preserve"> </w:t>
      </w:r>
      <w:r w:rsidRPr="00182141">
        <w:t>по</w:t>
      </w:r>
      <w:r w:rsidRPr="00182141">
        <w:rPr>
          <w:spacing w:val="-8"/>
        </w:rPr>
        <w:t xml:space="preserve"> </w:t>
      </w:r>
      <w:r w:rsidRPr="00182141">
        <w:t>упаковке.</w:t>
      </w:r>
      <w:r w:rsidRPr="00182141">
        <w:rPr>
          <w:spacing w:val="-52"/>
        </w:rPr>
        <w:t xml:space="preserve"> </w:t>
      </w:r>
      <w:r w:rsidRPr="00182141">
        <w:t>Индивидуальная</w:t>
      </w:r>
      <w:r w:rsidRPr="00182141">
        <w:rPr>
          <w:spacing w:val="-5"/>
        </w:rPr>
        <w:t xml:space="preserve"> </w:t>
      </w:r>
      <w:r w:rsidRPr="00182141">
        <w:t>непереносимость</w:t>
      </w:r>
      <w:r w:rsidRPr="00182141">
        <w:rPr>
          <w:spacing w:val="1"/>
        </w:rPr>
        <w:t xml:space="preserve"> </w:t>
      </w:r>
      <w:r w:rsidRPr="00182141">
        <w:t>отдельных</w:t>
      </w:r>
      <w:r w:rsidRPr="00182141">
        <w:rPr>
          <w:spacing w:val="1"/>
        </w:rPr>
        <w:t xml:space="preserve"> </w:t>
      </w:r>
      <w:r w:rsidRPr="00182141">
        <w:t>продуктов</w:t>
      </w:r>
      <w:r w:rsidRPr="00182141">
        <w:rPr>
          <w:spacing w:val="3"/>
        </w:rPr>
        <w:t xml:space="preserve"> </w:t>
      </w:r>
      <w:r w:rsidRPr="00182141">
        <w:t>и</w:t>
      </w:r>
      <w:r w:rsidRPr="00182141">
        <w:rPr>
          <w:spacing w:val="2"/>
        </w:rPr>
        <w:t xml:space="preserve"> </w:t>
      </w:r>
      <w:r w:rsidRPr="00182141">
        <w:t>блюд.</w:t>
      </w:r>
    </w:p>
    <w:p w:rsidR="0035217F" w:rsidRPr="00182141" w:rsidRDefault="0035217F" w:rsidP="0035217F">
      <w:pPr>
        <w:pStyle w:val="4"/>
        <w:spacing w:before="8"/>
        <w:jc w:val="left"/>
      </w:pPr>
      <w:r w:rsidRPr="00182141">
        <w:t>Основы</w:t>
      </w:r>
      <w:r w:rsidRPr="00182141">
        <w:rPr>
          <w:spacing w:val="-4"/>
        </w:rPr>
        <w:t xml:space="preserve"> </w:t>
      </w:r>
      <w:r w:rsidRPr="00182141">
        <w:t>личной</w:t>
      </w:r>
      <w:r w:rsidRPr="00182141">
        <w:rPr>
          <w:spacing w:val="-3"/>
        </w:rPr>
        <w:t xml:space="preserve"> </w:t>
      </w:r>
      <w:r w:rsidRPr="00182141">
        <w:t>безопасности</w:t>
      </w:r>
      <w:r w:rsidRPr="00182141">
        <w:rPr>
          <w:spacing w:val="2"/>
        </w:rPr>
        <w:t xml:space="preserve"> </w:t>
      </w:r>
      <w:r w:rsidRPr="00182141">
        <w:t>и</w:t>
      </w:r>
      <w:r w:rsidRPr="00182141">
        <w:rPr>
          <w:spacing w:val="-3"/>
        </w:rPr>
        <w:t xml:space="preserve"> </w:t>
      </w:r>
      <w:r w:rsidRPr="00182141">
        <w:t>профилактика</w:t>
      </w:r>
      <w:r w:rsidRPr="00182141">
        <w:rPr>
          <w:spacing w:val="-4"/>
        </w:rPr>
        <w:t xml:space="preserve"> </w:t>
      </w:r>
      <w:r w:rsidRPr="00182141">
        <w:t>травматизма</w:t>
      </w:r>
    </w:p>
    <w:p w:rsidR="0035217F" w:rsidRPr="00182141" w:rsidRDefault="0035217F" w:rsidP="0035217F">
      <w:pPr>
        <w:spacing w:before="1"/>
        <w:ind w:left="1399"/>
        <w:rPr>
          <w:i/>
        </w:rPr>
      </w:pPr>
      <w:r w:rsidRPr="00182141">
        <w:rPr>
          <w:i/>
        </w:rPr>
        <w:t>Безопасное</w:t>
      </w:r>
      <w:r w:rsidRPr="00182141">
        <w:rPr>
          <w:i/>
          <w:spacing w:val="-3"/>
        </w:rPr>
        <w:t xml:space="preserve"> </w:t>
      </w:r>
      <w:r w:rsidRPr="00182141">
        <w:rPr>
          <w:i/>
        </w:rPr>
        <w:t>поведение</w:t>
      </w:r>
      <w:r w:rsidRPr="00182141">
        <w:rPr>
          <w:i/>
          <w:spacing w:val="-3"/>
        </w:rPr>
        <w:t xml:space="preserve"> </w:t>
      </w:r>
      <w:r w:rsidRPr="00182141">
        <w:rPr>
          <w:i/>
        </w:rPr>
        <w:t>на</w:t>
      </w:r>
      <w:r w:rsidRPr="00182141">
        <w:rPr>
          <w:i/>
          <w:spacing w:val="-2"/>
        </w:rPr>
        <w:t xml:space="preserve"> </w:t>
      </w:r>
      <w:r w:rsidRPr="00182141">
        <w:rPr>
          <w:i/>
        </w:rPr>
        <w:t>дорогах.</w:t>
      </w:r>
    </w:p>
    <w:p w:rsidR="0035217F" w:rsidRPr="00182141" w:rsidRDefault="0035217F" w:rsidP="0035217F">
      <w:pPr>
        <w:pStyle w:val="a3"/>
      </w:pPr>
      <w:r w:rsidRPr="00182141">
        <w:lastRenderedPageBreak/>
        <w:t>Пересечение</w:t>
      </w:r>
      <w:r w:rsidRPr="00182141">
        <w:rPr>
          <w:spacing w:val="-3"/>
        </w:rPr>
        <w:t xml:space="preserve"> </w:t>
      </w:r>
      <w:r w:rsidRPr="00182141">
        <w:t>улицы</w:t>
      </w:r>
      <w:r w:rsidRPr="00182141">
        <w:rPr>
          <w:spacing w:val="-4"/>
        </w:rPr>
        <w:t xml:space="preserve"> </w:t>
      </w:r>
      <w:r w:rsidRPr="00182141">
        <w:t>по</w:t>
      </w:r>
      <w:r w:rsidRPr="00182141">
        <w:rPr>
          <w:spacing w:val="-5"/>
        </w:rPr>
        <w:t xml:space="preserve"> </w:t>
      </w:r>
      <w:r w:rsidRPr="00182141">
        <w:t>пешеходному</w:t>
      </w:r>
      <w:r w:rsidRPr="00182141">
        <w:rPr>
          <w:spacing w:val="-5"/>
        </w:rPr>
        <w:t xml:space="preserve"> </w:t>
      </w:r>
      <w:r w:rsidRPr="00182141">
        <w:t>переходу</w:t>
      </w:r>
      <w:r w:rsidRPr="00182141">
        <w:rPr>
          <w:spacing w:val="-5"/>
        </w:rPr>
        <w:t xml:space="preserve"> </w:t>
      </w:r>
      <w:r w:rsidRPr="00182141">
        <w:t>или</w:t>
      </w:r>
      <w:r w:rsidRPr="00182141">
        <w:rPr>
          <w:spacing w:val="-3"/>
        </w:rPr>
        <w:t xml:space="preserve"> </w:t>
      </w:r>
      <w:r w:rsidRPr="00182141">
        <w:t>на</w:t>
      </w:r>
      <w:r w:rsidRPr="00182141">
        <w:rPr>
          <w:spacing w:val="-2"/>
        </w:rPr>
        <w:t xml:space="preserve"> </w:t>
      </w:r>
      <w:r w:rsidRPr="00182141">
        <w:t>перекрёстке</w:t>
      </w:r>
      <w:r w:rsidRPr="00182141">
        <w:rPr>
          <w:spacing w:val="-7"/>
        </w:rPr>
        <w:t xml:space="preserve"> </w:t>
      </w:r>
      <w:r w:rsidRPr="00182141">
        <w:t>без</w:t>
      </w:r>
      <w:r w:rsidRPr="00182141">
        <w:rPr>
          <w:spacing w:val="-1"/>
        </w:rPr>
        <w:t xml:space="preserve"> </w:t>
      </w:r>
      <w:r w:rsidRPr="00182141">
        <w:t>светофора.</w:t>
      </w:r>
    </w:p>
    <w:p w:rsidR="0035217F" w:rsidRPr="00182141" w:rsidRDefault="0035217F" w:rsidP="0035217F">
      <w:pPr>
        <w:pStyle w:val="a3"/>
        <w:spacing w:before="92"/>
      </w:pPr>
      <w:r w:rsidRPr="00182141">
        <w:t>Переход</w:t>
      </w:r>
      <w:r w:rsidRPr="00182141">
        <w:rPr>
          <w:spacing w:val="-6"/>
        </w:rPr>
        <w:t xml:space="preserve"> </w:t>
      </w:r>
      <w:r w:rsidRPr="00182141">
        <w:t>улицы</w:t>
      </w:r>
      <w:r w:rsidRPr="00182141">
        <w:rPr>
          <w:spacing w:val="-3"/>
        </w:rPr>
        <w:t xml:space="preserve"> </w:t>
      </w:r>
      <w:r w:rsidRPr="00182141">
        <w:t>на</w:t>
      </w:r>
      <w:r w:rsidRPr="00182141">
        <w:rPr>
          <w:spacing w:val="-1"/>
        </w:rPr>
        <w:t xml:space="preserve"> </w:t>
      </w:r>
      <w:r w:rsidRPr="00182141">
        <w:t>регулируемом</w:t>
      </w:r>
      <w:r w:rsidRPr="00182141">
        <w:rPr>
          <w:spacing w:val="-4"/>
        </w:rPr>
        <w:t xml:space="preserve"> </w:t>
      </w:r>
      <w:r w:rsidRPr="00182141">
        <w:t>перекрёстке.</w:t>
      </w:r>
    </w:p>
    <w:p w:rsidR="0035217F" w:rsidRPr="00182141" w:rsidRDefault="0035217F" w:rsidP="0035217F">
      <w:pPr>
        <w:spacing w:before="91"/>
        <w:ind w:left="1399"/>
        <w:rPr>
          <w:i/>
        </w:rPr>
      </w:pPr>
      <w:r w:rsidRPr="00182141">
        <w:rPr>
          <w:i/>
        </w:rPr>
        <w:t>Бытовой</w:t>
      </w:r>
      <w:r w:rsidRPr="00182141">
        <w:rPr>
          <w:i/>
          <w:spacing w:val="-2"/>
        </w:rPr>
        <w:t xml:space="preserve"> </w:t>
      </w:r>
      <w:r w:rsidRPr="00182141">
        <w:rPr>
          <w:i/>
        </w:rPr>
        <w:t>и</w:t>
      </w:r>
      <w:r w:rsidRPr="00182141">
        <w:rPr>
          <w:i/>
          <w:spacing w:val="-1"/>
        </w:rPr>
        <w:t xml:space="preserve"> </w:t>
      </w:r>
      <w:r w:rsidRPr="00182141">
        <w:rPr>
          <w:i/>
        </w:rPr>
        <w:t>уличный</w:t>
      </w:r>
      <w:r w:rsidRPr="00182141">
        <w:rPr>
          <w:i/>
          <w:spacing w:val="-1"/>
        </w:rPr>
        <w:t xml:space="preserve"> </w:t>
      </w:r>
      <w:r w:rsidRPr="00182141">
        <w:rPr>
          <w:i/>
        </w:rPr>
        <w:t>травматизм.</w:t>
      </w:r>
    </w:p>
    <w:p w:rsidR="0035217F" w:rsidRPr="00182141" w:rsidRDefault="0035217F" w:rsidP="0035217F">
      <w:pPr>
        <w:pStyle w:val="a3"/>
        <w:spacing w:before="1"/>
      </w:pPr>
      <w:r w:rsidRPr="00182141">
        <w:t>Опасность</w:t>
      </w:r>
      <w:r w:rsidRPr="00182141">
        <w:rPr>
          <w:spacing w:val="-2"/>
        </w:rPr>
        <w:t xml:space="preserve"> </w:t>
      </w:r>
      <w:r w:rsidRPr="00182141">
        <w:t>открытого</w:t>
      </w:r>
      <w:r w:rsidRPr="00182141">
        <w:rPr>
          <w:spacing w:val="-5"/>
        </w:rPr>
        <w:t xml:space="preserve"> </w:t>
      </w:r>
      <w:r w:rsidRPr="00182141">
        <w:t>окна,</w:t>
      </w:r>
      <w:r w:rsidRPr="00182141">
        <w:rPr>
          <w:spacing w:val="-3"/>
        </w:rPr>
        <w:t xml:space="preserve"> </w:t>
      </w:r>
      <w:r w:rsidRPr="00182141">
        <w:t>катания</w:t>
      </w:r>
      <w:r w:rsidRPr="00182141">
        <w:rPr>
          <w:spacing w:val="-1"/>
        </w:rPr>
        <w:t xml:space="preserve"> </w:t>
      </w:r>
      <w:r w:rsidRPr="00182141">
        <w:t>на</w:t>
      </w:r>
      <w:r w:rsidRPr="00182141">
        <w:rPr>
          <w:spacing w:val="-2"/>
        </w:rPr>
        <w:t xml:space="preserve"> </w:t>
      </w:r>
      <w:r w:rsidRPr="00182141">
        <w:t>перилах,</w:t>
      </w:r>
      <w:r w:rsidRPr="00182141">
        <w:rPr>
          <w:spacing w:val="-4"/>
        </w:rPr>
        <w:t xml:space="preserve"> </w:t>
      </w:r>
      <w:r w:rsidRPr="00182141">
        <w:t>прыжков</w:t>
      </w:r>
      <w:r w:rsidRPr="00182141">
        <w:rPr>
          <w:spacing w:val="1"/>
        </w:rPr>
        <w:t xml:space="preserve"> </w:t>
      </w:r>
      <w:r w:rsidRPr="00182141">
        <w:t>с</w:t>
      </w:r>
      <w:r w:rsidRPr="00182141">
        <w:rPr>
          <w:spacing w:val="-2"/>
        </w:rPr>
        <w:t xml:space="preserve"> </w:t>
      </w:r>
      <w:r w:rsidRPr="00182141">
        <w:t>крыш,</w:t>
      </w:r>
      <w:r w:rsidRPr="00182141">
        <w:rPr>
          <w:spacing w:val="-3"/>
        </w:rPr>
        <w:t xml:space="preserve"> </w:t>
      </w:r>
      <w:r w:rsidRPr="00182141">
        <w:t>падения</w:t>
      </w:r>
      <w:r w:rsidRPr="00182141">
        <w:rPr>
          <w:spacing w:val="-2"/>
        </w:rPr>
        <w:t xml:space="preserve"> </w:t>
      </w:r>
      <w:r w:rsidRPr="00182141">
        <w:t>с</w:t>
      </w:r>
      <w:r w:rsidRPr="00182141">
        <w:rPr>
          <w:spacing w:val="-7"/>
        </w:rPr>
        <w:t xml:space="preserve"> </w:t>
      </w:r>
      <w:r w:rsidRPr="00182141">
        <w:t>высоты.</w:t>
      </w:r>
    </w:p>
    <w:p w:rsidR="0035217F" w:rsidRPr="00182141" w:rsidRDefault="0035217F" w:rsidP="0035217F">
      <w:pPr>
        <w:pStyle w:val="a3"/>
        <w:spacing w:before="91"/>
        <w:ind w:right="2011"/>
      </w:pPr>
      <w:r w:rsidRPr="00182141">
        <w:t>Факторы, способствующие обморожению. Оказание первой медицинской помощи при</w:t>
      </w:r>
      <w:r w:rsidRPr="00182141">
        <w:rPr>
          <w:spacing w:val="-52"/>
        </w:rPr>
        <w:t xml:space="preserve"> </w:t>
      </w:r>
      <w:r w:rsidRPr="00182141">
        <w:t xml:space="preserve">обморожениях. </w:t>
      </w:r>
      <w:r w:rsidRPr="00182141">
        <w:rPr>
          <w:i/>
        </w:rPr>
        <w:t>Поведение</w:t>
      </w:r>
      <w:r w:rsidRPr="00182141">
        <w:rPr>
          <w:i/>
          <w:spacing w:val="-4"/>
        </w:rPr>
        <w:t xml:space="preserve"> </w:t>
      </w:r>
      <w:r w:rsidRPr="00182141">
        <w:rPr>
          <w:i/>
        </w:rPr>
        <w:t>в</w:t>
      </w:r>
      <w:r w:rsidRPr="00182141">
        <w:rPr>
          <w:i/>
          <w:spacing w:val="-1"/>
        </w:rPr>
        <w:t xml:space="preserve"> </w:t>
      </w:r>
      <w:r w:rsidRPr="00182141">
        <w:rPr>
          <w:i/>
        </w:rPr>
        <w:t>экстремальных</w:t>
      </w:r>
      <w:r w:rsidRPr="00182141">
        <w:rPr>
          <w:i/>
          <w:spacing w:val="-3"/>
        </w:rPr>
        <w:t xml:space="preserve"> </w:t>
      </w:r>
      <w:r w:rsidRPr="00182141">
        <w:rPr>
          <w:i/>
        </w:rPr>
        <w:t>ситуациях.</w:t>
      </w:r>
    </w:p>
    <w:p w:rsidR="00035341" w:rsidRPr="00182141" w:rsidRDefault="0035217F" w:rsidP="0035217F">
      <w:pPr>
        <w:pStyle w:val="a3"/>
        <w:spacing w:before="66"/>
        <w:ind w:right="1262"/>
      </w:pPr>
      <w:r w:rsidRPr="00182141">
        <w:t>П</w:t>
      </w:r>
      <w:r w:rsidR="007A4DC2" w:rsidRPr="00182141">
        <w:t>оведение</w:t>
      </w:r>
      <w:r w:rsidR="007A4DC2" w:rsidRPr="00182141">
        <w:rPr>
          <w:spacing w:val="-9"/>
        </w:rPr>
        <w:t xml:space="preserve"> </w:t>
      </w:r>
      <w:r w:rsidR="007A4DC2" w:rsidRPr="00182141">
        <w:t>в экстремальных</w:t>
      </w:r>
      <w:r w:rsidR="007A4DC2" w:rsidRPr="00182141">
        <w:rPr>
          <w:spacing w:val="-2"/>
        </w:rPr>
        <w:t xml:space="preserve"> </w:t>
      </w:r>
      <w:r w:rsidR="007A4DC2" w:rsidRPr="00182141">
        <w:t>ситуациях</w:t>
      </w:r>
      <w:r w:rsidR="007A4DC2" w:rsidRPr="00182141">
        <w:rPr>
          <w:spacing w:val="-6"/>
        </w:rPr>
        <w:t xml:space="preserve"> </w:t>
      </w:r>
      <w:r w:rsidR="007A4DC2" w:rsidRPr="00182141">
        <w:t>в</w:t>
      </w:r>
      <w:r w:rsidR="007A4DC2" w:rsidRPr="00182141">
        <w:rPr>
          <w:spacing w:val="-6"/>
        </w:rPr>
        <w:t xml:space="preserve"> </w:t>
      </w:r>
      <w:r w:rsidR="007A4DC2" w:rsidRPr="00182141">
        <w:t>жилище.</w:t>
      </w:r>
      <w:r w:rsidRPr="00182141">
        <w:rPr>
          <w:spacing w:val="-52"/>
        </w:rPr>
        <w:t xml:space="preserve"> </w:t>
      </w:r>
      <w:r w:rsidR="007A4DC2" w:rsidRPr="00182141">
        <w:t>Поведение</w:t>
      </w:r>
      <w:r w:rsidR="007A4DC2" w:rsidRPr="00182141">
        <w:rPr>
          <w:spacing w:val="-4"/>
        </w:rPr>
        <w:t xml:space="preserve"> </w:t>
      </w:r>
      <w:r w:rsidR="007A4DC2" w:rsidRPr="00182141">
        <w:t>в</w:t>
      </w:r>
      <w:r w:rsidR="007A4DC2" w:rsidRPr="00182141">
        <w:rPr>
          <w:spacing w:val="2"/>
        </w:rPr>
        <w:t xml:space="preserve"> </w:t>
      </w:r>
      <w:r w:rsidR="007A4DC2" w:rsidRPr="00182141">
        <w:t>криминогенной</w:t>
      </w:r>
      <w:r w:rsidR="007A4DC2" w:rsidRPr="00182141">
        <w:rPr>
          <w:spacing w:val="2"/>
        </w:rPr>
        <w:t xml:space="preserve"> </w:t>
      </w:r>
      <w:r w:rsidR="007A4DC2" w:rsidRPr="00182141">
        <w:t>ситуации.</w:t>
      </w:r>
    </w:p>
    <w:p w:rsidR="00035341" w:rsidRPr="00182141" w:rsidRDefault="007A4DC2" w:rsidP="0035217F">
      <w:pPr>
        <w:pStyle w:val="a3"/>
      </w:pPr>
      <w:r w:rsidRPr="00182141">
        <w:t>Совладение</w:t>
      </w:r>
      <w:r w:rsidRPr="00182141">
        <w:rPr>
          <w:spacing w:val="-8"/>
        </w:rPr>
        <w:t xml:space="preserve"> </w:t>
      </w:r>
      <w:r w:rsidRPr="00182141">
        <w:t>с</w:t>
      </w:r>
      <w:r w:rsidRPr="00182141">
        <w:rPr>
          <w:spacing w:val="-3"/>
        </w:rPr>
        <w:t xml:space="preserve"> </w:t>
      </w:r>
      <w:r w:rsidRPr="00182141">
        <w:t>паническим</w:t>
      </w:r>
      <w:r w:rsidRPr="00182141">
        <w:rPr>
          <w:spacing w:val="-2"/>
        </w:rPr>
        <w:t xml:space="preserve"> </w:t>
      </w:r>
      <w:r w:rsidRPr="00182141">
        <w:t>состоянием.</w:t>
      </w:r>
    </w:p>
    <w:p w:rsidR="00035341" w:rsidRPr="00182141" w:rsidRDefault="007A4DC2" w:rsidP="0035217F">
      <w:pPr>
        <w:pStyle w:val="4"/>
        <w:jc w:val="left"/>
      </w:pPr>
      <w:r w:rsidRPr="00182141">
        <w:t>Культура</w:t>
      </w:r>
      <w:r w:rsidRPr="00182141">
        <w:rPr>
          <w:spacing w:val="-4"/>
        </w:rPr>
        <w:t xml:space="preserve"> </w:t>
      </w:r>
      <w:r w:rsidRPr="00182141">
        <w:t>потребления</w:t>
      </w:r>
      <w:r w:rsidRPr="00182141">
        <w:rPr>
          <w:spacing w:val="1"/>
        </w:rPr>
        <w:t xml:space="preserve"> </w:t>
      </w:r>
      <w:r w:rsidRPr="00182141">
        <w:t>медицинских</w:t>
      </w:r>
      <w:r w:rsidRPr="00182141">
        <w:rPr>
          <w:spacing w:val="-4"/>
        </w:rPr>
        <w:t xml:space="preserve"> </w:t>
      </w:r>
      <w:r w:rsidRPr="00182141">
        <w:t>услуг</w:t>
      </w:r>
    </w:p>
    <w:p w:rsidR="00035341" w:rsidRPr="00182141" w:rsidRDefault="007A4DC2" w:rsidP="0035217F">
      <w:pPr>
        <w:spacing w:before="91"/>
        <w:ind w:left="1399"/>
        <w:rPr>
          <w:i/>
        </w:rPr>
      </w:pPr>
      <w:r w:rsidRPr="00182141">
        <w:rPr>
          <w:i/>
        </w:rPr>
        <w:t>Выбор</w:t>
      </w:r>
      <w:r w:rsidRPr="00182141">
        <w:rPr>
          <w:i/>
          <w:spacing w:val="-1"/>
        </w:rPr>
        <w:t xml:space="preserve"> </w:t>
      </w:r>
      <w:r w:rsidRPr="00182141">
        <w:rPr>
          <w:i/>
        </w:rPr>
        <w:t>медицинских</w:t>
      </w:r>
      <w:r w:rsidRPr="00182141">
        <w:rPr>
          <w:i/>
          <w:spacing w:val="-3"/>
        </w:rPr>
        <w:t xml:space="preserve"> </w:t>
      </w:r>
      <w:r w:rsidRPr="00182141">
        <w:rPr>
          <w:i/>
        </w:rPr>
        <w:t>услуг.</w:t>
      </w:r>
    </w:p>
    <w:p w:rsidR="00035341" w:rsidRPr="00182141" w:rsidRDefault="007A4DC2" w:rsidP="0035217F">
      <w:pPr>
        <w:pStyle w:val="a3"/>
      </w:pPr>
      <w:r w:rsidRPr="00182141">
        <w:t>Типы</w:t>
      </w:r>
      <w:r w:rsidRPr="00182141">
        <w:rPr>
          <w:spacing w:val="-7"/>
        </w:rPr>
        <w:t xml:space="preserve"> </w:t>
      </w:r>
      <w:r w:rsidRPr="00182141">
        <w:t>учреждений</w:t>
      </w:r>
      <w:r w:rsidRPr="00182141">
        <w:rPr>
          <w:spacing w:val="-6"/>
        </w:rPr>
        <w:t xml:space="preserve"> </w:t>
      </w:r>
      <w:r w:rsidRPr="00182141">
        <w:t>и</w:t>
      </w:r>
      <w:r w:rsidRPr="00182141">
        <w:rPr>
          <w:spacing w:val="-2"/>
        </w:rPr>
        <w:t xml:space="preserve"> </w:t>
      </w:r>
      <w:r w:rsidRPr="00182141">
        <w:t>специалистов,</w:t>
      </w:r>
      <w:r w:rsidRPr="00182141">
        <w:rPr>
          <w:spacing w:val="-1"/>
        </w:rPr>
        <w:t xml:space="preserve"> </w:t>
      </w:r>
      <w:r w:rsidRPr="00182141">
        <w:t>оказывающих</w:t>
      </w:r>
      <w:r w:rsidRPr="00182141">
        <w:rPr>
          <w:spacing w:val="-8"/>
        </w:rPr>
        <w:t xml:space="preserve"> </w:t>
      </w:r>
      <w:r w:rsidRPr="00182141">
        <w:t>медицинскую</w:t>
      </w:r>
      <w:r w:rsidRPr="00182141">
        <w:rPr>
          <w:spacing w:val="-4"/>
        </w:rPr>
        <w:t xml:space="preserve"> </w:t>
      </w:r>
      <w:r w:rsidRPr="00182141">
        <w:t>помощь.</w:t>
      </w:r>
    </w:p>
    <w:p w:rsidR="00035341" w:rsidRPr="00182141" w:rsidRDefault="007A4DC2" w:rsidP="0035217F">
      <w:pPr>
        <w:pStyle w:val="a3"/>
        <w:spacing w:before="92"/>
      </w:pPr>
      <w:r w:rsidRPr="00182141">
        <w:t>Больница.</w:t>
      </w:r>
      <w:r w:rsidRPr="00182141">
        <w:rPr>
          <w:spacing w:val="-1"/>
        </w:rPr>
        <w:t xml:space="preserve"> </w:t>
      </w:r>
      <w:r w:rsidRPr="00182141">
        <w:t>Показания</w:t>
      </w:r>
      <w:r w:rsidRPr="00182141">
        <w:rPr>
          <w:spacing w:val="-7"/>
        </w:rPr>
        <w:t xml:space="preserve"> </w:t>
      </w:r>
      <w:r w:rsidRPr="00182141">
        <w:t>для</w:t>
      </w:r>
      <w:r w:rsidRPr="00182141">
        <w:rPr>
          <w:spacing w:val="-3"/>
        </w:rPr>
        <w:t xml:space="preserve"> </w:t>
      </w:r>
      <w:r w:rsidRPr="00182141">
        <w:t>госпитализации.</w:t>
      </w:r>
    </w:p>
    <w:p w:rsidR="00035341" w:rsidRPr="00182141" w:rsidRDefault="007A4DC2" w:rsidP="004374DE">
      <w:pPr>
        <w:pStyle w:val="a3"/>
        <w:tabs>
          <w:tab w:val="left" w:pos="8789"/>
        </w:tabs>
      </w:pPr>
      <w:r w:rsidRPr="00182141">
        <w:t>Обращение</w:t>
      </w:r>
      <w:r w:rsidRPr="00182141">
        <w:rPr>
          <w:spacing w:val="-9"/>
        </w:rPr>
        <w:t xml:space="preserve"> </w:t>
      </w:r>
      <w:r w:rsidRPr="00182141">
        <w:t>с</w:t>
      </w:r>
      <w:r w:rsidRPr="00182141">
        <w:rPr>
          <w:spacing w:val="-4"/>
        </w:rPr>
        <w:t xml:space="preserve"> </w:t>
      </w:r>
      <w:r w:rsidRPr="00182141">
        <w:t>лекарственными</w:t>
      </w:r>
      <w:r w:rsidRPr="00182141">
        <w:rPr>
          <w:spacing w:val="-2"/>
        </w:rPr>
        <w:t xml:space="preserve"> </w:t>
      </w:r>
      <w:r w:rsidRPr="00182141">
        <w:t>средствами. Правила</w:t>
      </w:r>
      <w:r w:rsidRPr="00182141">
        <w:rPr>
          <w:spacing w:val="-5"/>
        </w:rPr>
        <w:t xml:space="preserve"> </w:t>
      </w:r>
      <w:r w:rsidRPr="00182141">
        <w:t>употребления</w:t>
      </w:r>
      <w:r w:rsidRPr="00182141">
        <w:rPr>
          <w:spacing w:val="-3"/>
        </w:rPr>
        <w:t xml:space="preserve"> </w:t>
      </w:r>
      <w:r w:rsidRPr="00182141">
        <w:t>лекарственных</w:t>
      </w:r>
      <w:r w:rsidRPr="00182141">
        <w:rPr>
          <w:spacing w:val="-2"/>
        </w:rPr>
        <w:t xml:space="preserve"> </w:t>
      </w:r>
      <w:r w:rsidRPr="00182141">
        <w:t>препаратов.</w:t>
      </w:r>
    </w:p>
    <w:p w:rsidR="00035341" w:rsidRPr="00182141" w:rsidRDefault="007A4DC2" w:rsidP="0035217F">
      <w:pPr>
        <w:pStyle w:val="4"/>
        <w:jc w:val="left"/>
      </w:pPr>
      <w:r w:rsidRPr="00182141">
        <w:t>Предупреждение</w:t>
      </w:r>
      <w:r w:rsidRPr="00182141">
        <w:rPr>
          <w:spacing w:val="50"/>
        </w:rPr>
        <w:t xml:space="preserve"> </w:t>
      </w:r>
      <w:r w:rsidRPr="00182141">
        <w:t>употребления</w:t>
      </w:r>
      <w:r w:rsidRPr="00182141">
        <w:rPr>
          <w:spacing w:val="-5"/>
        </w:rPr>
        <w:t xml:space="preserve"> </w:t>
      </w:r>
      <w:r w:rsidRPr="00182141">
        <w:t>психоактивных</w:t>
      </w:r>
      <w:r w:rsidRPr="00182141">
        <w:rPr>
          <w:spacing w:val="-2"/>
        </w:rPr>
        <w:t xml:space="preserve"> </w:t>
      </w:r>
      <w:r w:rsidRPr="00182141">
        <w:t>веществ</w:t>
      </w:r>
      <w:r w:rsidRPr="00182141">
        <w:rPr>
          <w:spacing w:val="-1"/>
        </w:rPr>
        <w:t xml:space="preserve"> </w:t>
      </w:r>
      <w:r w:rsidRPr="00182141">
        <w:t>(ПАВ)</w:t>
      </w:r>
    </w:p>
    <w:p w:rsidR="00035341" w:rsidRPr="00182141" w:rsidRDefault="007A4DC2" w:rsidP="0035217F">
      <w:pPr>
        <w:pStyle w:val="a3"/>
      </w:pPr>
      <w:r w:rsidRPr="00182141">
        <w:t>Зависимость</w:t>
      </w:r>
      <w:r w:rsidRPr="00182141">
        <w:rPr>
          <w:spacing w:val="-5"/>
        </w:rPr>
        <w:t xml:space="preserve"> </w:t>
      </w:r>
      <w:r w:rsidRPr="00182141">
        <w:t>от</w:t>
      </w:r>
      <w:r w:rsidRPr="00182141">
        <w:rPr>
          <w:spacing w:val="-4"/>
        </w:rPr>
        <w:t xml:space="preserve"> </w:t>
      </w:r>
      <w:r w:rsidRPr="00182141">
        <w:t>ПАВ,</w:t>
      </w:r>
      <w:r w:rsidRPr="00182141">
        <w:rPr>
          <w:spacing w:val="-2"/>
        </w:rPr>
        <w:t xml:space="preserve"> </w:t>
      </w:r>
      <w:r w:rsidRPr="00182141">
        <w:t>Поведение</w:t>
      </w:r>
      <w:r w:rsidRPr="00182141">
        <w:rPr>
          <w:spacing w:val="-10"/>
        </w:rPr>
        <w:t xml:space="preserve"> </w:t>
      </w:r>
      <w:r w:rsidRPr="00182141">
        <w:t>с</w:t>
      </w:r>
      <w:r w:rsidRPr="00182141">
        <w:rPr>
          <w:spacing w:val="-5"/>
        </w:rPr>
        <w:t xml:space="preserve"> </w:t>
      </w:r>
      <w:r w:rsidRPr="00182141">
        <w:t>людьми,</w:t>
      </w:r>
      <w:r w:rsidRPr="00182141">
        <w:rPr>
          <w:spacing w:val="-2"/>
        </w:rPr>
        <w:t xml:space="preserve"> </w:t>
      </w:r>
      <w:r w:rsidRPr="00182141">
        <w:t>употребляющими</w:t>
      </w:r>
      <w:r w:rsidRPr="00182141">
        <w:rPr>
          <w:spacing w:val="-3"/>
        </w:rPr>
        <w:t xml:space="preserve"> </w:t>
      </w:r>
      <w:r w:rsidRPr="00182141">
        <w:t>ПАВ.</w:t>
      </w:r>
    </w:p>
    <w:p w:rsidR="00035341" w:rsidRPr="00182141" w:rsidRDefault="007A4DC2" w:rsidP="0035217F">
      <w:pPr>
        <w:pStyle w:val="a3"/>
        <w:ind w:right="873"/>
        <w:jc w:val="both"/>
      </w:pPr>
      <w:r w:rsidRPr="00182141">
        <w:t>Последствия употребления ПАВ. Болезни, связанные с употреблением ПАВ. Защита себя и других</w:t>
      </w:r>
      <w:r w:rsidRPr="00182141">
        <w:rPr>
          <w:spacing w:val="-52"/>
        </w:rPr>
        <w:t xml:space="preserve"> </w:t>
      </w:r>
      <w:r w:rsidRPr="00182141">
        <w:t>в</w:t>
      </w:r>
      <w:r w:rsidRPr="00182141">
        <w:rPr>
          <w:spacing w:val="2"/>
        </w:rPr>
        <w:t xml:space="preserve"> </w:t>
      </w:r>
      <w:r w:rsidRPr="00182141">
        <w:t>ситуациях</w:t>
      </w:r>
      <w:r w:rsidRPr="00182141">
        <w:rPr>
          <w:spacing w:val="2"/>
        </w:rPr>
        <w:t xml:space="preserve"> </w:t>
      </w:r>
      <w:r w:rsidRPr="00182141">
        <w:t>употребления</w:t>
      </w:r>
      <w:r w:rsidRPr="00182141">
        <w:rPr>
          <w:spacing w:val="1"/>
        </w:rPr>
        <w:t xml:space="preserve"> </w:t>
      </w:r>
      <w:r w:rsidRPr="00182141">
        <w:t>ПАВ.</w:t>
      </w:r>
      <w:r w:rsidR="0035217F" w:rsidRPr="00182141">
        <w:t xml:space="preserve"> </w:t>
      </w:r>
      <w:r w:rsidRPr="00182141">
        <w:t>Иметь</w:t>
      </w:r>
      <w:r w:rsidRPr="00182141">
        <w:rPr>
          <w:spacing w:val="-2"/>
        </w:rPr>
        <w:t xml:space="preserve"> </w:t>
      </w:r>
      <w:r w:rsidRPr="00182141">
        <w:t>сформированные</w:t>
      </w:r>
      <w:r w:rsidRPr="00182141">
        <w:rPr>
          <w:spacing w:val="47"/>
        </w:rPr>
        <w:t xml:space="preserve"> </w:t>
      </w:r>
      <w:r w:rsidRPr="00182141">
        <w:t>навыки отказа</w:t>
      </w:r>
      <w:r w:rsidRPr="00182141">
        <w:rPr>
          <w:spacing w:val="-2"/>
        </w:rPr>
        <w:t xml:space="preserve"> </w:t>
      </w:r>
      <w:r w:rsidRPr="00182141">
        <w:t>от</w:t>
      </w:r>
      <w:r w:rsidRPr="00182141">
        <w:rPr>
          <w:spacing w:val="-2"/>
        </w:rPr>
        <w:t xml:space="preserve"> </w:t>
      </w:r>
      <w:r w:rsidRPr="00182141">
        <w:t>употребления</w:t>
      </w:r>
      <w:r w:rsidRPr="00182141">
        <w:rPr>
          <w:spacing w:val="-2"/>
        </w:rPr>
        <w:t xml:space="preserve"> </w:t>
      </w:r>
      <w:r w:rsidRPr="00182141">
        <w:t>ПАВ</w:t>
      </w:r>
      <w:r w:rsidRPr="00182141">
        <w:rPr>
          <w:spacing w:val="-4"/>
        </w:rPr>
        <w:t xml:space="preserve"> </w:t>
      </w:r>
      <w:r w:rsidRPr="00182141">
        <w:t>в</w:t>
      </w:r>
      <w:r w:rsidRPr="00182141">
        <w:rPr>
          <w:spacing w:val="9"/>
        </w:rPr>
        <w:t xml:space="preserve"> </w:t>
      </w:r>
      <w:r w:rsidRPr="00182141">
        <w:t>группе</w:t>
      </w:r>
      <w:r w:rsidR="00182141">
        <w:t>.</w:t>
      </w:r>
    </w:p>
    <w:p w:rsidR="00035341" w:rsidRDefault="00035341">
      <w:pPr>
        <w:pStyle w:val="a3"/>
        <w:spacing w:before="4"/>
        <w:ind w:left="0"/>
        <w:rPr>
          <w:sz w:val="24"/>
        </w:rPr>
      </w:pPr>
    </w:p>
    <w:p w:rsidR="00035341" w:rsidRDefault="007A4DC2" w:rsidP="00F64A30">
      <w:pPr>
        <w:pStyle w:val="2"/>
        <w:numPr>
          <w:ilvl w:val="3"/>
          <w:numId w:val="19"/>
        </w:numPr>
        <w:tabs>
          <w:tab w:val="left" w:pos="8222"/>
          <w:tab w:val="left" w:pos="10348"/>
        </w:tabs>
        <w:spacing w:line="242" w:lineRule="auto"/>
        <w:ind w:right="976"/>
        <w:rPr>
          <w:sz w:val="22"/>
          <w:szCs w:val="22"/>
        </w:rPr>
      </w:pPr>
      <w:r w:rsidRPr="004374DE">
        <w:rPr>
          <w:sz w:val="22"/>
          <w:szCs w:val="22"/>
        </w:rPr>
        <w:t>Курс внеурочной деятельности «</w:t>
      </w:r>
      <w:r w:rsidR="004374DE" w:rsidRPr="004374DE">
        <w:rPr>
          <w:sz w:val="22"/>
          <w:szCs w:val="22"/>
        </w:rPr>
        <w:t xml:space="preserve">Решение </w:t>
      </w:r>
      <w:r w:rsidR="00182141" w:rsidRPr="004374DE">
        <w:rPr>
          <w:sz w:val="22"/>
          <w:szCs w:val="22"/>
        </w:rPr>
        <w:t>нестандартных задач</w:t>
      </w:r>
      <w:r w:rsidR="00B27D83">
        <w:rPr>
          <w:sz w:val="22"/>
          <w:szCs w:val="22"/>
        </w:rPr>
        <w:t xml:space="preserve"> в курсе химии</w:t>
      </w:r>
      <w:r w:rsidR="00182141" w:rsidRPr="004374DE">
        <w:rPr>
          <w:sz w:val="22"/>
          <w:szCs w:val="22"/>
        </w:rPr>
        <w:t>»</w:t>
      </w:r>
    </w:p>
    <w:p w:rsidR="00182141" w:rsidRPr="004374DE" w:rsidRDefault="00B27D83" w:rsidP="00B27D83">
      <w:pPr>
        <w:shd w:val="clear" w:color="auto" w:fill="FFFFFF"/>
        <w:spacing w:before="375" w:after="450"/>
        <w:ind w:left="1399"/>
        <w:textAlignment w:val="baseline"/>
        <w:rPr>
          <w:rFonts w:ascii="Calibri" w:hAnsi="Calibri"/>
        </w:rPr>
      </w:pPr>
      <w:r w:rsidRPr="00B27D83">
        <w:rPr>
          <w:color w:val="000000"/>
          <w:sz w:val="26"/>
          <w:szCs w:val="26"/>
          <w:lang w:eastAsia="ru-RU"/>
        </w:rPr>
        <w:t>Основные физические и химические величины. Основные формулы для решения задач. Основные понятия и законы химии. Количество вещества. Молярная масса. Постоянная закона Авогадро. Число структурных единиц. Молярный объем газа. Относительная плотность газа. Массовая доля элемента. Массовая доля вещества. Мольная доля вещества.Решение задач на вычисление массовой доли элемента в веществе. Вычисление количества вещества и числа атомов элементов, входящих в состав соединения. Задачи на вывод формулы вещества</w:t>
      </w:r>
      <w:r>
        <w:rPr>
          <w:color w:val="000000"/>
          <w:sz w:val="26"/>
          <w:szCs w:val="26"/>
          <w:lang w:eastAsia="ru-RU"/>
        </w:rPr>
        <w:t xml:space="preserve">. </w:t>
      </w:r>
      <w:r w:rsidRPr="00B27D83">
        <w:rPr>
          <w:color w:val="000000"/>
          <w:sz w:val="26"/>
          <w:szCs w:val="26"/>
          <w:lang w:eastAsia="ru-RU"/>
        </w:rPr>
        <w:t>Вывод молекулярной формулы вещества на основании массовой доли элементов.  Вывод молекулярной формулы вещества на основании массовой доли элементов и его плотности по воздуху или </w:t>
      </w:r>
      <w:hyperlink r:id="rId20" w:tooltip="Водород" w:history="1">
        <w:r w:rsidRPr="00B27D83">
          <w:rPr>
            <w:color w:val="0066CC"/>
            <w:sz w:val="26"/>
            <w:szCs w:val="26"/>
            <w:bdr w:val="none" w:sz="0" w:space="0" w:color="auto" w:frame="1"/>
            <w:lang w:eastAsia="ru-RU"/>
          </w:rPr>
          <w:t>водороду</w:t>
        </w:r>
      </w:hyperlink>
      <w:r w:rsidRPr="00B27D83">
        <w:rPr>
          <w:color w:val="000000"/>
          <w:sz w:val="26"/>
          <w:szCs w:val="26"/>
          <w:lang w:eastAsia="ru-RU"/>
        </w:rPr>
        <w:t>.</w:t>
      </w:r>
      <w:r>
        <w:rPr>
          <w:color w:val="000000"/>
          <w:sz w:val="26"/>
          <w:szCs w:val="26"/>
          <w:lang w:eastAsia="ru-RU"/>
        </w:rPr>
        <w:t xml:space="preserve"> </w:t>
      </w:r>
      <w:r w:rsidRPr="00B27D83">
        <w:rPr>
          <w:color w:val="000000"/>
          <w:sz w:val="26"/>
          <w:szCs w:val="26"/>
          <w:lang w:eastAsia="ru-RU"/>
        </w:rPr>
        <w:t xml:space="preserve">Химические реакции. Вычисления по химическим уравнениям </w:t>
      </w:r>
      <w:r>
        <w:rPr>
          <w:color w:val="000000"/>
          <w:sz w:val="26"/>
          <w:szCs w:val="26"/>
          <w:lang w:eastAsia="ru-RU"/>
        </w:rPr>
        <w:t>.</w:t>
      </w:r>
      <w:r w:rsidRPr="00B27D83">
        <w:rPr>
          <w:color w:val="000000"/>
          <w:sz w:val="26"/>
          <w:szCs w:val="26"/>
          <w:lang w:eastAsia="ru-RU"/>
        </w:rPr>
        <w:t>Составление окислительно–восстановительных реакций методом электронного баланса. Особенности взаимодействия металлов различной активности с кислотами различной концентрации.</w:t>
      </w:r>
      <w:r>
        <w:rPr>
          <w:color w:val="000000"/>
          <w:sz w:val="26"/>
          <w:szCs w:val="26"/>
          <w:lang w:eastAsia="ru-RU"/>
        </w:rPr>
        <w:t xml:space="preserve"> </w:t>
      </w:r>
      <w:r w:rsidRPr="00B27D83">
        <w:rPr>
          <w:color w:val="000000"/>
          <w:sz w:val="26"/>
          <w:szCs w:val="26"/>
          <w:lang w:eastAsia="ru-RU"/>
        </w:rPr>
        <w:t>Особенности написания уравнений реакции с участием амфотерных веществ.Вычисление массы или объёма продукта реакции, если одно из реагирующих веществ дано в избытке. Вещество, взятое в избытке, реагирует или не реагирует с продуктом реакции.</w:t>
      </w:r>
      <w:r w:rsidRPr="00B27D83">
        <w:rPr>
          <w:color w:val="000000"/>
          <w:sz w:val="26"/>
          <w:szCs w:val="26"/>
          <w:lang w:eastAsia="ru-RU"/>
        </w:rPr>
        <w:br/>
        <w:t>Вычисление массовой или объёмной доли выхода продукта реакции (в %) от теоретически возможного.</w:t>
      </w:r>
      <w:r w:rsidRPr="00B27D83">
        <w:rPr>
          <w:color w:val="000000"/>
          <w:sz w:val="26"/>
          <w:szCs w:val="26"/>
          <w:lang w:eastAsia="ru-RU"/>
        </w:rPr>
        <w:br/>
        <w:t>Вычисление массы или объёма продукта реакции по известной массе или объёму исходного вещества, содержащего определённую массовую долю примесей (в %).Расчеты по термохимическим уравнениям. Вычисления количества теплоты, массы исходного вещества, продукта реакции, выделяющейся или расходующейся в процессе экзо – или эндотермической реакции</w:t>
      </w:r>
      <w:r>
        <w:rPr>
          <w:color w:val="000000"/>
          <w:sz w:val="26"/>
          <w:szCs w:val="26"/>
          <w:lang w:eastAsia="ru-RU"/>
        </w:rPr>
        <w:t xml:space="preserve">. </w:t>
      </w:r>
      <w:r w:rsidRPr="00B27D83">
        <w:rPr>
          <w:color w:val="000000"/>
          <w:sz w:val="26"/>
          <w:szCs w:val="26"/>
          <w:lang w:eastAsia="ru-RU"/>
        </w:rPr>
        <w:t>Количественный состав смесей. Понятие примеси. Вычисление доли примеси в реагирующих веществах в %. Состав вещества. Определение состава вещества в %. Определение формулы вещества по процентному составу.</w:t>
      </w:r>
      <w:r>
        <w:rPr>
          <w:color w:val="000000"/>
          <w:sz w:val="26"/>
          <w:szCs w:val="26"/>
          <w:lang w:eastAsia="ru-RU"/>
        </w:rPr>
        <w:t xml:space="preserve"> </w:t>
      </w:r>
      <w:r w:rsidRPr="00B27D83">
        <w:rPr>
          <w:color w:val="000000"/>
          <w:sz w:val="26"/>
          <w:szCs w:val="26"/>
          <w:lang w:eastAsia="ru-RU"/>
        </w:rPr>
        <w:t xml:space="preserve"> Задачи с использованием газовых законов. Вычисления с использованием понятий «количество вещества, число Авогадро, Молярный объём газа, относительная плотность одного газа по другому, массовая доля химического элемента». Определение относительной плотности газовой смеси. Закон объемных отношений газообразных веществ. Вычисление объемных отношений газов.</w:t>
      </w:r>
      <w:r>
        <w:rPr>
          <w:color w:val="000000"/>
          <w:sz w:val="26"/>
          <w:szCs w:val="26"/>
          <w:lang w:eastAsia="ru-RU"/>
        </w:rPr>
        <w:t xml:space="preserve"> </w:t>
      </w:r>
      <w:r w:rsidRPr="00B27D83">
        <w:rPr>
          <w:color w:val="000000"/>
          <w:sz w:val="26"/>
          <w:szCs w:val="26"/>
          <w:lang w:eastAsia="ru-RU"/>
        </w:rPr>
        <w:t>Определение состава газовых смесей. Средняя молекулярная масса смеси газов. Массовая доля газов в газовой смеси. Задачи на «растворы»</w:t>
      </w:r>
      <w:r>
        <w:rPr>
          <w:color w:val="000000"/>
          <w:sz w:val="26"/>
          <w:szCs w:val="26"/>
          <w:lang w:eastAsia="ru-RU"/>
        </w:rPr>
        <w:t>.</w:t>
      </w:r>
      <w:r w:rsidRPr="00B27D83">
        <w:rPr>
          <w:color w:val="000000"/>
          <w:sz w:val="26"/>
          <w:szCs w:val="26"/>
          <w:lang w:eastAsia="ru-RU"/>
        </w:rPr>
        <w:t xml:space="preserve">Массовая доля </w:t>
      </w:r>
      <w:r w:rsidRPr="00B27D83">
        <w:rPr>
          <w:color w:val="000000"/>
          <w:sz w:val="26"/>
          <w:szCs w:val="26"/>
          <w:lang w:eastAsia="ru-RU"/>
        </w:rPr>
        <w:lastRenderedPageBreak/>
        <w:t>растворенного вещества. Правило смешения. Расчеты с использованием массовой доли растворенного вещества. Молярная концентрация. Расчетно-практические задачи на приготовление растворов заданной концентрации из чистого растворенного вещества и воды, кристаллогидрата и воды, другого раствора и воды. Растворимость веществ. Насыщенные растворы. Массовая доля вещества в насыщенном растворе. Решение задач на растворимость..Изменение концентрации растворенного</w:t>
      </w:r>
      <w:r>
        <w:rPr>
          <w:color w:val="000000"/>
          <w:sz w:val="26"/>
          <w:szCs w:val="26"/>
          <w:lang w:eastAsia="ru-RU"/>
        </w:rPr>
        <w:t xml:space="preserve"> </w:t>
      </w:r>
      <w:r w:rsidRPr="00B27D83">
        <w:rPr>
          <w:color w:val="000000"/>
          <w:sz w:val="26"/>
          <w:szCs w:val="26"/>
          <w:lang w:eastAsia="ru-RU"/>
        </w:rPr>
        <w:t>ве</w:t>
      </w:r>
      <w:r>
        <w:rPr>
          <w:color w:val="000000"/>
          <w:sz w:val="26"/>
          <w:szCs w:val="26"/>
          <w:lang w:eastAsia="ru-RU"/>
        </w:rPr>
        <w:t>щ</w:t>
      </w:r>
      <w:r w:rsidRPr="00B27D83">
        <w:rPr>
          <w:color w:val="000000"/>
          <w:sz w:val="26"/>
          <w:szCs w:val="26"/>
          <w:lang w:eastAsia="ru-RU"/>
        </w:rPr>
        <w:t>ества в растворе. Смешивание двух растворов одного ве</w:t>
      </w:r>
      <w:r>
        <w:rPr>
          <w:color w:val="000000"/>
          <w:sz w:val="26"/>
          <w:szCs w:val="26"/>
          <w:lang w:eastAsia="ru-RU"/>
        </w:rPr>
        <w:t>щ</w:t>
      </w:r>
      <w:r w:rsidRPr="00B27D83">
        <w:rPr>
          <w:color w:val="000000"/>
          <w:sz w:val="26"/>
          <w:szCs w:val="26"/>
          <w:lang w:eastAsia="ru-RU"/>
        </w:rPr>
        <w:t>ества с целью получения раствора новой концентрации. Расчеты концентрации раствора, полученного при смешивании, правило «креста».</w:t>
      </w:r>
      <w:r>
        <w:rPr>
          <w:color w:val="000000"/>
          <w:sz w:val="26"/>
          <w:szCs w:val="26"/>
          <w:lang w:eastAsia="ru-RU"/>
        </w:rPr>
        <w:t xml:space="preserve"> </w:t>
      </w:r>
      <w:r w:rsidRPr="00B27D83">
        <w:rPr>
          <w:color w:val="000000"/>
          <w:sz w:val="26"/>
          <w:szCs w:val="26"/>
          <w:lang w:eastAsia="ru-RU"/>
        </w:rPr>
        <w:t>Задачи с погружением металлической пластинки в раствор соли. Решение комбинированных задач</w:t>
      </w:r>
      <w:r>
        <w:rPr>
          <w:color w:val="000000"/>
          <w:sz w:val="26"/>
          <w:szCs w:val="26"/>
          <w:lang w:eastAsia="ru-RU"/>
        </w:rPr>
        <w:t>.</w:t>
      </w:r>
      <w:r w:rsidRPr="00B27D83">
        <w:rPr>
          <w:color w:val="000000"/>
          <w:sz w:val="26"/>
          <w:szCs w:val="26"/>
          <w:lang w:eastAsia="ru-RU"/>
        </w:rPr>
        <w:t>Решение задач различного уровня сложности,</w:t>
      </w:r>
      <w:r>
        <w:rPr>
          <w:color w:val="000000"/>
          <w:sz w:val="26"/>
          <w:szCs w:val="26"/>
          <w:lang w:eastAsia="ru-RU"/>
        </w:rPr>
        <w:t xml:space="preserve"> </w:t>
      </w:r>
      <w:r w:rsidRPr="00B27D83">
        <w:rPr>
          <w:color w:val="000000"/>
          <w:sz w:val="26"/>
          <w:szCs w:val="26"/>
          <w:lang w:eastAsia="ru-RU"/>
        </w:rPr>
        <w:t>содержащих комбинированные условия</w:t>
      </w:r>
      <w:r>
        <w:rPr>
          <w:color w:val="000000"/>
          <w:sz w:val="26"/>
          <w:szCs w:val="26"/>
          <w:lang w:eastAsia="ru-RU"/>
        </w:rPr>
        <w:t>.</w:t>
      </w:r>
    </w:p>
    <w:p w:rsidR="00182141" w:rsidRPr="00B27D83" w:rsidRDefault="000A4A19" w:rsidP="000A4A19">
      <w:pPr>
        <w:pStyle w:val="2"/>
        <w:tabs>
          <w:tab w:val="left" w:pos="2298"/>
        </w:tabs>
        <w:spacing w:line="242" w:lineRule="auto"/>
        <w:ind w:left="500" w:right="858"/>
        <w:jc w:val="both"/>
        <w:rPr>
          <w:sz w:val="22"/>
          <w:szCs w:val="22"/>
        </w:rPr>
      </w:pPr>
      <w:r>
        <w:rPr>
          <w:sz w:val="22"/>
          <w:szCs w:val="22"/>
        </w:rPr>
        <w:t>2.2.2.24</w:t>
      </w:r>
      <w:r w:rsidR="007A4DC2" w:rsidRPr="004374DE">
        <w:rPr>
          <w:sz w:val="22"/>
          <w:szCs w:val="22"/>
        </w:rPr>
        <w:t>Курс внеурочной деятельности «</w:t>
      </w:r>
      <w:r w:rsidR="00B27D83">
        <w:rPr>
          <w:sz w:val="22"/>
          <w:szCs w:val="22"/>
        </w:rPr>
        <w:t xml:space="preserve">Математика – часть нашей жизни </w:t>
      </w:r>
      <w:r w:rsidR="007A4DC2" w:rsidRPr="004374DE">
        <w:rPr>
          <w:sz w:val="22"/>
          <w:szCs w:val="22"/>
        </w:rPr>
        <w:t>».</w:t>
      </w:r>
      <w:r w:rsidR="007A4DC2" w:rsidRPr="004374DE">
        <w:rPr>
          <w:spacing w:val="1"/>
          <w:sz w:val="22"/>
          <w:szCs w:val="22"/>
        </w:rPr>
        <w:t xml:space="preserve"> </w:t>
      </w:r>
    </w:p>
    <w:p w:rsidR="00B27D83" w:rsidRPr="00B27D83" w:rsidRDefault="00B27D83" w:rsidP="00B27D83">
      <w:pPr>
        <w:keepNext/>
        <w:keepLines/>
        <w:spacing w:before="200"/>
        <w:ind w:left="500"/>
        <w:outlineLvl w:val="2"/>
        <w:rPr>
          <w:rFonts w:eastAsiaTheme="majorEastAsia" w:cstheme="majorBidi"/>
          <w:b/>
          <w:bCs/>
          <w:color w:val="4F81BD" w:themeColor="accent1"/>
          <w:szCs w:val="24"/>
          <w:lang w:eastAsia="ru-RU"/>
        </w:rPr>
      </w:pPr>
      <w:bookmarkStart w:id="3" w:name="_Ref213588489"/>
      <w:bookmarkStart w:id="4" w:name="_Toc213595658"/>
      <w:r w:rsidRPr="00B27D83">
        <w:rPr>
          <w:rFonts w:eastAsiaTheme="majorEastAsia" w:cstheme="majorBidi"/>
          <w:b/>
          <w:bCs/>
          <w:color w:val="4F81BD" w:themeColor="accent1"/>
          <w:szCs w:val="24"/>
          <w:lang w:eastAsia="ru-RU"/>
        </w:rPr>
        <w:t xml:space="preserve">МОДУЛЬ 1. </w:t>
      </w:r>
      <w:bookmarkEnd w:id="3"/>
      <w:bookmarkEnd w:id="4"/>
      <w:r w:rsidRPr="00B27D83">
        <w:rPr>
          <w:rFonts w:eastAsiaTheme="majorEastAsia" w:cstheme="majorBidi"/>
          <w:b/>
          <w:bCs/>
          <w:color w:val="4F81BD" w:themeColor="accent1"/>
          <w:szCs w:val="24"/>
          <w:lang w:eastAsia="ru-RU"/>
        </w:rPr>
        <w:t>Математика в быту.</w:t>
      </w:r>
    </w:p>
    <w:p w:rsidR="00B27D83" w:rsidRPr="00B27D83" w:rsidRDefault="00B27D83" w:rsidP="00B27D83">
      <w:pPr>
        <w:ind w:left="500"/>
        <w:contextualSpacing/>
        <w:rPr>
          <w:rFonts w:eastAsiaTheme="minorEastAsia"/>
          <w:sz w:val="24"/>
          <w:szCs w:val="24"/>
          <w:lang w:eastAsia="ru-RU"/>
        </w:rPr>
      </w:pPr>
      <w:bookmarkStart w:id="5" w:name="_Toc213595659"/>
      <w:r w:rsidRPr="00B27D83">
        <w:rPr>
          <w:rFonts w:eastAsiaTheme="minorEastAsia"/>
          <w:sz w:val="24"/>
          <w:szCs w:val="24"/>
          <w:lang w:eastAsia="ru-RU"/>
        </w:rPr>
        <w:t>Кому и зачем нужна математика? С чего начинается математика в жизни школьника, взрослого человека, семьи. В какой профессии математика не нужна? Что развивает математика? Решение задач на смекалку.</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Разметка участка на местности. Какие знания помогут осуществить разметку. Какое необходимо оборудование. Расчет площади и периметра участка. Расчет стоимости ограждения участка.</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Меблировка комнаты. Какая мебель нужна на кухне, в спальне, в холле, в гостиной? Как расставить мебель в комнате? Практическая работа с моделями.</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Расчет стоимости ремонта комнаты. Ремонт классной комнаты. Выбор материалов для ремонта. Замеры на местности. Расчет количества расходных материалов. Расчет стоимости ремонта.</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Домашняя бухгалтерия. Из чего состоит бюджет? Статьи расходов семьи. Зачем нужны сбережения? Бюджет семьи с низким уровнем дохода и семьи с высоким уровнем дохода: составление таблицы расходов и доходов. Бюджет школьника: составление таблицы расходов и доходов. Сколько стоит семейный отдых? Виды отдыха семьей. Расчеты затрат на отдых. Зачем нужно просчитывать расходы? Практическое применение составленных таблиц.</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Сколько стоит электричество? На что тратит электричество семья. Как можно экономить электричество? За какой срок окупаются расходы на энергосберегающую лампу? Сколько можно сэкономить на двух тарифном счетчике?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Математика и режим дня. Зачем нужен режим дня? Поможет ли математика составить режим дня? Когда и сколько нужно отдыхать? Компьютер в жизни школьника: польза или вред? Чередование видов деятельности школьника. Сколько нужно выполнять домашнее задание? Сколько школьник учится и сколько отдыхает? Сколько родители работают и сколько отдыхают? Как отдохнуть от учебной деятельности? Составление режима дня по всем правилам.</w:t>
      </w:r>
    </w:p>
    <w:p w:rsidR="00B27D83" w:rsidRPr="00B27D83" w:rsidRDefault="00B27D83" w:rsidP="00B27D83">
      <w:pPr>
        <w:keepNext/>
        <w:keepLines/>
        <w:spacing w:before="200"/>
        <w:ind w:left="500"/>
        <w:outlineLvl w:val="2"/>
        <w:rPr>
          <w:rFonts w:eastAsiaTheme="majorEastAsia" w:cstheme="majorBidi"/>
          <w:b/>
          <w:bCs/>
          <w:color w:val="4F81BD" w:themeColor="accent1"/>
          <w:szCs w:val="24"/>
          <w:lang w:eastAsia="ru-RU"/>
        </w:rPr>
      </w:pPr>
      <w:r w:rsidRPr="00B27D83">
        <w:rPr>
          <w:rFonts w:eastAsiaTheme="majorEastAsia" w:cstheme="majorBidi"/>
          <w:b/>
          <w:bCs/>
          <w:color w:val="4F81BD" w:themeColor="accent1"/>
          <w:szCs w:val="24"/>
          <w:lang w:eastAsia="ru-RU"/>
        </w:rPr>
        <w:t xml:space="preserve">МОДУЛЬ 2. </w:t>
      </w:r>
      <w:bookmarkEnd w:id="5"/>
      <w:r w:rsidRPr="00B27D83">
        <w:rPr>
          <w:rFonts w:eastAsiaTheme="majorEastAsia" w:cstheme="majorBidi"/>
          <w:b/>
          <w:bCs/>
          <w:color w:val="4F81BD" w:themeColor="accent1"/>
          <w:szCs w:val="24"/>
          <w:lang w:eastAsia="ru-RU"/>
        </w:rPr>
        <w:t>Математика в профессии.</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 xml:space="preserve">Из чего складывается заработная плата? Кто начисляет зарплату? Из чего складывается зарплата учителя? Как оплачивается отпуск? Как оценить работу школьника, студента? Решение практических задач. </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Что такое отчет? Кто и для чего составляет отчеты? Для чего сводят дебет и кредит? Математика и статистика. Математическое моделирование отчетов.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Математика в пищевой промышленности. Что считает мастер пищевого производства? Последствия ошибки в просчетах.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Математика в медицине. Зачем математика врачу? Фармацевту? Лаборанту? Стандартный вид числа в лабораторных исследованиях. Как просчитать дозу лекарства?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Математика в промышленном производстве. Как используется математика в производстве автомобилей? Зачем нужен план производства? Выполнение задания сверх плана.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Математика в сфере обслуживания. Группы профессий сферы обслуживания. Профессии работников торговли и сферы бытовых услуг. Кому и как помогает математика. Заказ товаров на реализацию в торговой сети, заказ пошива школьной формы для класса.</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 xml:space="preserve">Математика в спорте. Как может помочь математика достигнуть хороших результатов в спорте? </w:t>
      </w:r>
    </w:p>
    <w:p w:rsidR="00B27D83" w:rsidRPr="00B27D83" w:rsidRDefault="00B27D83" w:rsidP="00B27D83">
      <w:pPr>
        <w:ind w:left="500"/>
        <w:contextualSpacing/>
        <w:rPr>
          <w:rFonts w:eastAsiaTheme="minorEastAsia"/>
          <w:lang w:eastAsia="ru-RU"/>
        </w:rPr>
      </w:pPr>
      <w:r w:rsidRPr="00B27D83">
        <w:rPr>
          <w:rFonts w:eastAsiaTheme="minorEastAsia"/>
          <w:sz w:val="24"/>
          <w:szCs w:val="24"/>
          <w:lang w:eastAsia="ru-RU"/>
        </w:rPr>
        <w:t xml:space="preserve">Математика и искусство. Как математические знания нужны художнику? Кем был Леонардо да Винчи – художником или конструктором? Какие математические знания помогут изобразить объект? Практическое </w:t>
      </w:r>
      <w:r w:rsidRPr="00B27D83">
        <w:rPr>
          <w:rFonts w:eastAsiaTheme="minorEastAsia"/>
          <w:sz w:val="24"/>
          <w:szCs w:val="24"/>
          <w:lang w:eastAsia="ru-RU"/>
        </w:rPr>
        <w:lastRenderedPageBreak/>
        <w:t>занятие.</w:t>
      </w:r>
    </w:p>
    <w:p w:rsidR="00B27D83" w:rsidRPr="00B27D83" w:rsidRDefault="00B27D83" w:rsidP="00B27D83">
      <w:pPr>
        <w:keepNext/>
        <w:keepLines/>
        <w:spacing w:before="200"/>
        <w:ind w:left="500"/>
        <w:outlineLvl w:val="2"/>
        <w:rPr>
          <w:rFonts w:eastAsiaTheme="majorEastAsia" w:cstheme="majorBidi"/>
          <w:b/>
          <w:bCs/>
          <w:color w:val="4F81BD" w:themeColor="accent1"/>
          <w:szCs w:val="24"/>
          <w:lang w:eastAsia="ru-RU"/>
        </w:rPr>
      </w:pPr>
      <w:bookmarkStart w:id="6" w:name="_Toc213595660"/>
      <w:r w:rsidRPr="00B27D83">
        <w:rPr>
          <w:rFonts w:eastAsiaTheme="majorEastAsia" w:cstheme="majorBidi"/>
          <w:b/>
          <w:bCs/>
          <w:color w:val="4F81BD" w:themeColor="accent1"/>
          <w:szCs w:val="24"/>
          <w:lang w:eastAsia="ru-RU"/>
        </w:rPr>
        <w:t xml:space="preserve">МОДУЛЬ 3. </w:t>
      </w:r>
      <w:bookmarkEnd w:id="6"/>
      <w:r w:rsidRPr="00B27D83">
        <w:rPr>
          <w:rFonts w:eastAsiaTheme="majorEastAsia" w:cstheme="majorBidi"/>
          <w:b/>
          <w:bCs/>
          <w:color w:val="4F81BD" w:themeColor="accent1"/>
          <w:szCs w:val="24"/>
          <w:lang w:eastAsia="ru-RU"/>
        </w:rPr>
        <w:t>Математика в бизнесе.</w:t>
      </w:r>
    </w:p>
    <w:p w:rsidR="00B27D83" w:rsidRPr="00B27D83" w:rsidRDefault="00B27D83" w:rsidP="00B27D83">
      <w:pPr>
        <w:ind w:left="500"/>
        <w:contextualSpacing/>
        <w:rPr>
          <w:rFonts w:eastAsiaTheme="minorEastAsia"/>
          <w:b/>
          <w:sz w:val="24"/>
          <w:szCs w:val="24"/>
          <w:lang w:eastAsia="ru-RU"/>
        </w:rPr>
      </w:pPr>
      <w:r w:rsidRPr="00B27D83">
        <w:rPr>
          <w:rFonts w:eastAsiaTheme="minorEastAsia"/>
          <w:sz w:val="24"/>
          <w:szCs w:val="24"/>
          <w:lang w:eastAsia="ru-RU"/>
        </w:rPr>
        <w:t>Экономика бизнеса. Покупатель и продавец. Издержки, стоимость, цена. Спрос и предложение. Цепочка образования стоимости товара. Доход и прибыль. Рентабельность бизнеса. Составление кластера из рассмотренных понятий. Оплата услуг и издержки производства.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 xml:space="preserve">Цена товара. Наценки и скидки. Решение практических задач. </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Деловая игра «Юные бизнесмены»</w:t>
      </w:r>
    </w:p>
    <w:p w:rsidR="00B27D83" w:rsidRPr="00B27D83" w:rsidRDefault="00B27D83" w:rsidP="00B27D83">
      <w:pPr>
        <w:keepNext/>
        <w:keepLines/>
        <w:spacing w:before="200"/>
        <w:ind w:left="500"/>
        <w:outlineLvl w:val="2"/>
        <w:rPr>
          <w:rFonts w:eastAsiaTheme="majorEastAsia" w:cstheme="majorBidi"/>
          <w:b/>
          <w:bCs/>
          <w:color w:val="4F81BD" w:themeColor="accent1"/>
          <w:szCs w:val="24"/>
          <w:lang w:eastAsia="ru-RU"/>
        </w:rPr>
      </w:pPr>
      <w:bookmarkStart w:id="7" w:name="_Toc213595661"/>
      <w:r w:rsidRPr="00B27D83">
        <w:rPr>
          <w:rFonts w:eastAsiaTheme="majorEastAsia" w:cstheme="majorBidi"/>
          <w:b/>
          <w:bCs/>
          <w:color w:val="4F81BD" w:themeColor="accent1"/>
          <w:szCs w:val="24"/>
          <w:lang w:eastAsia="ru-RU"/>
        </w:rPr>
        <w:t xml:space="preserve">МОДУЛЬ 4. </w:t>
      </w:r>
      <w:bookmarkEnd w:id="7"/>
      <w:r w:rsidRPr="00B27D83">
        <w:rPr>
          <w:rFonts w:eastAsiaTheme="majorEastAsia" w:cstheme="majorBidi"/>
          <w:b/>
          <w:bCs/>
          <w:color w:val="4F81BD" w:themeColor="accent1"/>
          <w:szCs w:val="24"/>
          <w:lang w:eastAsia="ru-RU"/>
        </w:rPr>
        <w:t>Математика в обществе.</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Штрафы и налоги. Как и за что начисляются штрафы? Штрафы для юридических лиц и для физических лиц. Как избежать штрафов? Пени. Сколько стоит не платить штраф?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 xml:space="preserve">Распродажи. Когда и где бывают распродажи? Кому выгодны распродажи? Повышение и снижение цены на товар? Решение практических задач. </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Тарифы. Что такое тариф? Где встречаются тарифы? Тарифы на цены и услуги. Коммунальные платежи. Решение практических задач.</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Голосование. Референдумы. Перепись населения. Гражданская позиция каждого. Обязательно ли участие в выборах и референдумах? Может ли зависеть судьба страны от позиции ее гражданина? Роль личности в истории. Решение практических задач.</w:t>
      </w:r>
    </w:p>
    <w:p w:rsidR="00B27D83" w:rsidRPr="00B27D83" w:rsidRDefault="00B27D83" w:rsidP="00B27D83">
      <w:pPr>
        <w:ind w:left="500"/>
        <w:contextualSpacing/>
        <w:rPr>
          <w:rFonts w:eastAsiaTheme="minorEastAsia"/>
          <w:sz w:val="24"/>
          <w:szCs w:val="24"/>
          <w:lang w:eastAsia="ru-RU"/>
        </w:rPr>
      </w:pPr>
    </w:p>
    <w:p w:rsidR="00B27D83" w:rsidRPr="00B27D83" w:rsidRDefault="00B27D83" w:rsidP="00B27D83">
      <w:pPr>
        <w:ind w:left="500"/>
        <w:rPr>
          <w:rFonts w:eastAsiaTheme="minorEastAsia"/>
          <w:b/>
          <w:sz w:val="24"/>
          <w:szCs w:val="24"/>
          <w:lang w:eastAsia="ru-RU"/>
        </w:rPr>
      </w:pPr>
      <w:r w:rsidRPr="00B27D83">
        <w:rPr>
          <w:rFonts w:eastAsiaTheme="minorEastAsia"/>
          <w:b/>
          <w:sz w:val="24"/>
          <w:szCs w:val="24"/>
          <w:lang w:eastAsia="ru-RU"/>
        </w:rPr>
        <w:t>МОДУЛЬ 5. Математика в природе.</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Что и как экономят пчелы? Правильные многоугольники. Правильный шестиугольник для пчел. (урок-исследование)</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«Золотое сечение» в живой и в неживой природе. Что такое «золотое сечение»? Золотое сечение вокруг нас. Золотое сечение в архитектуре. Практическая работа.</w:t>
      </w:r>
    </w:p>
    <w:p w:rsidR="00B27D83" w:rsidRPr="00B27D83" w:rsidRDefault="00B27D83" w:rsidP="00B27D83">
      <w:pPr>
        <w:ind w:left="500"/>
        <w:contextualSpacing/>
        <w:rPr>
          <w:rFonts w:eastAsiaTheme="minorEastAsia"/>
          <w:sz w:val="24"/>
          <w:szCs w:val="24"/>
          <w:lang w:eastAsia="ru-RU"/>
        </w:rPr>
      </w:pPr>
      <w:r w:rsidRPr="00B27D83">
        <w:rPr>
          <w:rFonts w:eastAsiaTheme="minorEastAsia"/>
          <w:sz w:val="24"/>
          <w:szCs w:val="24"/>
          <w:lang w:eastAsia="ru-RU"/>
        </w:rPr>
        <w:t>Какова высота дерева? Какие математические знания помогут вычислить высоту дерева? Вычисление высоты дерева или иного объекта на местности (творческая лабораторная работа)</w:t>
      </w:r>
    </w:p>
    <w:p w:rsidR="00B27D83" w:rsidRPr="00B27D83" w:rsidRDefault="00B27D83" w:rsidP="00B27D83">
      <w:pPr>
        <w:ind w:left="500"/>
        <w:contextualSpacing/>
        <w:rPr>
          <w:rFonts w:eastAsiaTheme="minorEastAsia"/>
          <w:b/>
          <w:sz w:val="24"/>
          <w:szCs w:val="24"/>
          <w:lang w:eastAsia="ru-RU"/>
        </w:rPr>
      </w:pPr>
      <w:r w:rsidRPr="00B27D83">
        <w:rPr>
          <w:rFonts w:eastAsiaTheme="minorEastAsia"/>
          <w:sz w:val="24"/>
          <w:szCs w:val="24"/>
          <w:lang w:eastAsia="ru-RU"/>
        </w:rPr>
        <w:t>Симметрия вокруг нас. Виды симметрии. Примеры видов симметрии в природе. Решение практических задач.</w:t>
      </w:r>
    </w:p>
    <w:p w:rsidR="00B27D83" w:rsidRPr="004374DE" w:rsidRDefault="00B27D83" w:rsidP="00B27D83">
      <w:pPr>
        <w:pStyle w:val="2"/>
        <w:tabs>
          <w:tab w:val="left" w:pos="2298"/>
        </w:tabs>
        <w:spacing w:line="242" w:lineRule="auto"/>
        <w:ind w:right="858"/>
        <w:jc w:val="both"/>
        <w:rPr>
          <w:sz w:val="22"/>
          <w:szCs w:val="22"/>
        </w:rPr>
      </w:pPr>
    </w:p>
    <w:p w:rsidR="00C41BC3" w:rsidRDefault="000A4A19" w:rsidP="000A4A19">
      <w:pPr>
        <w:pStyle w:val="2"/>
        <w:tabs>
          <w:tab w:val="left" w:pos="1560"/>
        </w:tabs>
        <w:spacing w:before="221" w:line="230" w:lineRule="exact"/>
        <w:ind w:left="500" w:right="837"/>
        <w:jc w:val="center"/>
        <w:rPr>
          <w:b w:val="0"/>
          <w:sz w:val="22"/>
          <w:szCs w:val="22"/>
        </w:rPr>
      </w:pPr>
      <w:r>
        <w:rPr>
          <w:sz w:val="22"/>
          <w:szCs w:val="22"/>
        </w:rPr>
        <w:t>2.2.225</w:t>
      </w:r>
      <w:r w:rsidR="007A4DC2" w:rsidRPr="004374DE">
        <w:rPr>
          <w:sz w:val="22"/>
          <w:szCs w:val="22"/>
        </w:rPr>
        <w:t>Курс</w:t>
      </w:r>
      <w:r w:rsidR="00B27D83">
        <w:rPr>
          <w:sz w:val="22"/>
          <w:szCs w:val="22"/>
        </w:rPr>
        <w:t>ы</w:t>
      </w:r>
      <w:r w:rsidR="007A4DC2" w:rsidRPr="004374DE">
        <w:rPr>
          <w:sz w:val="22"/>
          <w:szCs w:val="22"/>
        </w:rPr>
        <w:t xml:space="preserve"> внеурочной деятельности</w:t>
      </w:r>
      <w:r w:rsidR="007A4DC2" w:rsidRPr="004374DE">
        <w:rPr>
          <w:spacing w:val="1"/>
          <w:sz w:val="22"/>
          <w:szCs w:val="22"/>
        </w:rPr>
        <w:t xml:space="preserve"> </w:t>
      </w:r>
      <w:r w:rsidR="007A4DC2" w:rsidRPr="004374DE">
        <w:rPr>
          <w:sz w:val="22"/>
          <w:szCs w:val="22"/>
        </w:rPr>
        <w:t>«</w:t>
      </w:r>
      <w:r w:rsidR="00B27D83">
        <w:rPr>
          <w:sz w:val="22"/>
          <w:szCs w:val="22"/>
        </w:rPr>
        <w:t>Инфознайка</w:t>
      </w:r>
      <w:r w:rsidR="007A4DC2" w:rsidRPr="004374DE">
        <w:rPr>
          <w:sz w:val="22"/>
          <w:szCs w:val="22"/>
        </w:rPr>
        <w:t>»</w:t>
      </w:r>
      <w:r w:rsidR="00B27D83">
        <w:rPr>
          <w:sz w:val="22"/>
          <w:szCs w:val="22"/>
        </w:rPr>
        <w:t>, «Занимательная информатика», «Юный информатик», «Удивительный мир информатики»</w:t>
      </w:r>
      <w:r w:rsidR="00C41BC3" w:rsidRPr="004374DE">
        <w:rPr>
          <w:b w:val="0"/>
          <w:sz w:val="22"/>
          <w:szCs w:val="22"/>
        </w:rPr>
        <w:t xml:space="preserve"> </w:t>
      </w:r>
    </w:p>
    <w:p w:rsidR="00B27D83" w:rsidRDefault="00B27D83" w:rsidP="00B27D83">
      <w:pPr>
        <w:pStyle w:val="aa"/>
        <w:spacing w:before="0" w:after="0"/>
        <w:ind w:left="500"/>
        <w:rPr>
          <w:b/>
          <w:bCs/>
        </w:rPr>
      </w:pPr>
      <w:r>
        <w:rPr>
          <w:b/>
          <w:bCs/>
        </w:rPr>
        <w:t>1. Компьютер для начинающих</w:t>
      </w:r>
    </w:p>
    <w:p w:rsidR="00B27D83" w:rsidRDefault="00B27D83" w:rsidP="00B27D83">
      <w:pPr>
        <w:pStyle w:val="aa"/>
        <w:spacing w:before="0" w:after="0"/>
        <w:ind w:left="500"/>
      </w:pPr>
      <w:r>
        <w:t xml:space="preserve">Информация и информатика. </w:t>
      </w:r>
    </w:p>
    <w:p w:rsidR="00B27D83" w:rsidRDefault="00B27D83" w:rsidP="00B27D83">
      <w:pPr>
        <w:pStyle w:val="aa"/>
        <w:spacing w:before="0" w:after="0"/>
        <w:ind w:left="500"/>
      </w:pPr>
      <w:r>
        <w:t xml:space="preserve">Как устроен компьютер. Техника безопасности и организация рабочего места. </w:t>
      </w:r>
    </w:p>
    <w:p w:rsidR="00B27D83" w:rsidRDefault="00B27D83" w:rsidP="00B27D83">
      <w:pPr>
        <w:pStyle w:val="aa"/>
        <w:spacing w:before="0" w:after="0"/>
        <w:ind w:left="500"/>
      </w:pPr>
      <w:r>
        <w:t xml:space="preserve">Ввод информации в память компьютера. Клавиатура. Группы клавиш. Основная позиция пальцев на клавиатуре. </w:t>
      </w:r>
    </w:p>
    <w:p w:rsidR="00B27D83" w:rsidRDefault="00B27D83" w:rsidP="00B27D83">
      <w:pPr>
        <w:pStyle w:val="aa"/>
        <w:spacing w:before="0" w:after="0"/>
        <w:ind w:left="500"/>
      </w:pPr>
      <w:r>
        <w:t xml:space="preserve">Программы и файлы. Рабочий стол. Управление компьютером с помощью мыши. Главное меню. Запуск программ. Управление компьютером с помощью меню. </w:t>
      </w:r>
    </w:p>
    <w:p w:rsidR="00B27D83" w:rsidRDefault="00B27D83" w:rsidP="00B27D83">
      <w:pPr>
        <w:pStyle w:val="aa"/>
        <w:spacing w:before="0" w:after="0"/>
        <w:ind w:left="500"/>
        <w:rPr>
          <w:b/>
          <w:bCs/>
          <w:i/>
          <w:iCs/>
        </w:rPr>
      </w:pPr>
      <w:r>
        <w:rPr>
          <w:b/>
          <w:bCs/>
          <w:i/>
          <w:iCs/>
        </w:rPr>
        <w:t>Компьютерный практикум.</w:t>
      </w:r>
    </w:p>
    <w:p w:rsidR="00B27D83" w:rsidRDefault="00B27D83" w:rsidP="00B27D83">
      <w:pPr>
        <w:pStyle w:val="aa"/>
        <w:spacing w:before="0" w:after="0"/>
        <w:ind w:left="500"/>
        <w:rPr>
          <w:b/>
          <w:bCs/>
        </w:rPr>
      </w:pPr>
      <w:r>
        <w:rPr>
          <w:b/>
          <w:bCs/>
        </w:rPr>
        <w:t xml:space="preserve">2. Информация вокруг нас </w:t>
      </w:r>
    </w:p>
    <w:p w:rsidR="00B27D83" w:rsidRDefault="00B27D83" w:rsidP="00B27D83">
      <w:pPr>
        <w:pStyle w:val="aa"/>
        <w:spacing w:before="0" w:after="0"/>
        <w:ind w:left="500"/>
      </w:pPr>
      <w:r>
        <w:t xml:space="preserve">Действия с информацией. </w:t>
      </w:r>
    </w:p>
    <w:p w:rsidR="00B27D83" w:rsidRDefault="00B27D83" w:rsidP="00B27D83">
      <w:pPr>
        <w:pStyle w:val="aa"/>
        <w:spacing w:before="0" w:after="0"/>
        <w:ind w:left="500"/>
        <w:rPr>
          <w:i/>
          <w:iCs/>
        </w:rPr>
      </w:pPr>
      <w:r>
        <w:t xml:space="preserve">Хранение информации. Носители информации. Передача информации. Кодирование информации. Язык жестов. Формы представления информации. Метод координат. Текст как форма представления информации. Табличная форма представления информации. Наглядные формы представления информации. </w:t>
      </w:r>
    </w:p>
    <w:p w:rsidR="00B27D83" w:rsidRDefault="00B27D83" w:rsidP="00B27D83">
      <w:pPr>
        <w:pStyle w:val="aa"/>
        <w:spacing w:before="0" w:after="0"/>
        <w:ind w:left="500"/>
      </w:pPr>
      <w:r>
        <w:lastRenderedPageBreak/>
        <w:t xml:space="preserve">Обработка информации. Изменение формы представления информации. Систематизация информации. Поиск информации. Кодирование как изменение формы представления информации. </w:t>
      </w:r>
    </w:p>
    <w:p w:rsidR="00B27D83" w:rsidRDefault="00B27D83" w:rsidP="00B27D83">
      <w:pPr>
        <w:pStyle w:val="aa"/>
        <w:spacing w:before="0" w:after="0"/>
        <w:ind w:left="500"/>
        <w:rPr>
          <w:b/>
          <w:bCs/>
          <w:i/>
          <w:iCs/>
        </w:rPr>
      </w:pPr>
      <w:r>
        <w:t xml:space="preserve">Получение новой информации. Преобразование информации по заданным правилам. Преобразование информации путем рассуждений. Разработка плана действий и его запись. Запись плана действий в табличной форме. </w:t>
      </w:r>
    </w:p>
    <w:p w:rsidR="00B27D83" w:rsidRDefault="00B27D83" w:rsidP="00B27D83">
      <w:pPr>
        <w:pStyle w:val="aa"/>
        <w:spacing w:before="0" w:after="0"/>
        <w:ind w:left="500"/>
        <w:rPr>
          <w:b/>
          <w:bCs/>
          <w:i/>
          <w:iCs/>
        </w:rPr>
      </w:pPr>
      <w:r>
        <w:rPr>
          <w:b/>
          <w:bCs/>
          <w:i/>
          <w:iCs/>
        </w:rPr>
        <w:t>Компьютерный практикум.</w:t>
      </w:r>
    </w:p>
    <w:p w:rsidR="00B27D83" w:rsidRDefault="00B27D83" w:rsidP="00B27D83">
      <w:pPr>
        <w:pStyle w:val="aa"/>
        <w:spacing w:before="0" w:after="0"/>
        <w:ind w:left="500"/>
      </w:pPr>
      <w:r>
        <w:t>Клавиатурный тренажер.</w:t>
      </w:r>
    </w:p>
    <w:p w:rsidR="00B27D83" w:rsidRDefault="00B27D83" w:rsidP="00B27D83">
      <w:pPr>
        <w:pStyle w:val="aa"/>
        <w:spacing w:before="0" w:after="0"/>
        <w:ind w:left="500"/>
      </w:pPr>
      <w:r>
        <w:t>Координатный тренажер.</w:t>
      </w:r>
    </w:p>
    <w:p w:rsidR="00B27D83" w:rsidRDefault="00B27D83" w:rsidP="00B27D83">
      <w:pPr>
        <w:pStyle w:val="aa"/>
        <w:spacing w:before="0" w:after="0"/>
        <w:ind w:left="500"/>
        <w:rPr>
          <w:b/>
          <w:bCs/>
        </w:rPr>
      </w:pPr>
      <w:r>
        <w:t xml:space="preserve">Логические компьютерные игры, поддерживающие изучаемый материал. </w:t>
      </w:r>
    </w:p>
    <w:p w:rsidR="00B27D83" w:rsidRDefault="00B27D83" w:rsidP="00B27D83">
      <w:pPr>
        <w:pStyle w:val="aa"/>
        <w:spacing w:before="0" w:after="0"/>
        <w:ind w:left="500"/>
        <w:rPr>
          <w:b/>
          <w:bCs/>
        </w:rPr>
      </w:pPr>
      <w:r>
        <w:rPr>
          <w:b/>
          <w:bCs/>
        </w:rPr>
        <w:t xml:space="preserve">3. Информационные технологии </w:t>
      </w:r>
    </w:p>
    <w:p w:rsidR="00B27D83" w:rsidRDefault="00B27D83" w:rsidP="00B27D83">
      <w:pPr>
        <w:pStyle w:val="aa"/>
        <w:spacing w:before="0" w:after="0"/>
        <w:ind w:left="500"/>
        <w:rPr>
          <w:b/>
          <w:bCs/>
          <w:i/>
        </w:rPr>
      </w:pPr>
      <w:r>
        <w:t>Подготовка текстовых документов. Текстовый редактор и текстовый процессор. Этапы подготовки документа на компьютере. Компьютерная графика. Графические редакторы. Устройства ввода графической информации. Создание движущихся изображений.</w:t>
      </w:r>
    </w:p>
    <w:p w:rsidR="00B27D83" w:rsidRDefault="00B27D83" w:rsidP="00B27D83">
      <w:pPr>
        <w:pStyle w:val="aa"/>
        <w:spacing w:before="0" w:after="0"/>
        <w:ind w:left="500"/>
        <w:rPr>
          <w:b/>
          <w:bCs/>
          <w:i/>
        </w:rPr>
      </w:pPr>
      <w:r>
        <w:rPr>
          <w:b/>
          <w:bCs/>
          <w:i/>
        </w:rPr>
        <w:t>Компьютерный практикум.</w:t>
      </w:r>
    </w:p>
    <w:p w:rsidR="00B27D83" w:rsidRDefault="00B27D83" w:rsidP="00B27D83">
      <w:pPr>
        <w:pStyle w:val="aa"/>
        <w:spacing w:before="0" w:after="0"/>
        <w:ind w:left="500"/>
        <w:rPr>
          <w:b/>
          <w:bCs/>
          <w:i/>
        </w:rPr>
      </w:pPr>
      <w:r>
        <w:rPr>
          <w:b/>
          <w:bCs/>
          <w:i/>
        </w:rPr>
        <w:t>«Занимательная информатика»</w:t>
      </w:r>
    </w:p>
    <w:p w:rsidR="00B27D83" w:rsidRPr="00DE603F" w:rsidRDefault="00B27D83" w:rsidP="00F64A30">
      <w:pPr>
        <w:widowControl/>
        <w:numPr>
          <w:ilvl w:val="0"/>
          <w:numId w:val="84"/>
        </w:numPr>
        <w:autoSpaceDE/>
        <w:autoSpaceDN/>
      </w:pPr>
      <w:r w:rsidRPr="00DE603F">
        <w:t>Обработка текстовой информации;</w:t>
      </w:r>
    </w:p>
    <w:p w:rsidR="00B27D83" w:rsidRPr="00DE603F" w:rsidRDefault="00B27D83" w:rsidP="00F64A30">
      <w:pPr>
        <w:widowControl/>
        <w:numPr>
          <w:ilvl w:val="0"/>
          <w:numId w:val="84"/>
        </w:numPr>
        <w:autoSpaceDE/>
        <w:autoSpaceDN/>
      </w:pPr>
      <w:r w:rsidRPr="00DE603F">
        <w:t xml:space="preserve">Обработка информации в </w:t>
      </w:r>
      <w:r w:rsidRPr="00DE603F">
        <w:rPr>
          <w:color w:val="000000"/>
          <w:lang w:val="en-US"/>
        </w:rPr>
        <w:t>PowerPoint</w:t>
      </w:r>
      <w:r w:rsidRPr="00DE603F">
        <w:rPr>
          <w:color w:val="000000"/>
        </w:rPr>
        <w:t>;</w:t>
      </w:r>
    </w:p>
    <w:p w:rsidR="00B27D83" w:rsidRPr="00DE603F" w:rsidRDefault="00B27D83" w:rsidP="00F64A30">
      <w:pPr>
        <w:widowControl/>
        <w:numPr>
          <w:ilvl w:val="0"/>
          <w:numId w:val="84"/>
        </w:numPr>
        <w:autoSpaceDE/>
        <w:autoSpaceDN/>
      </w:pPr>
      <w:r w:rsidRPr="00DE603F">
        <w:t xml:space="preserve"> Решение логических задач.</w:t>
      </w:r>
    </w:p>
    <w:p w:rsidR="00B27D83" w:rsidRPr="00DE603F" w:rsidRDefault="00B27D83" w:rsidP="00B27D83">
      <w:pPr>
        <w:ind w:left="360"/>
      </w:pPr>
    </w:p>
    <w:p w:rsidR="00B27D83" w:rsidRPr="00DE603F" w:rsidRDefault="00B27D83" w:rsidP="00B27D83">
      <w:pPr>
        <w:ind w:firstLine="708"/>
        <w:jc w:val="both"/>
      </w:pPr>
      <w:r w:rsidRPr="00DE603F">
        <w:rPr>
          <w:rStyle w:val="af5"/>
          <w:rFonts w:eastAsia="Calibri"/>
        </w:rPr>
        <w:t>Практикум раздела «</w:t>
      </w:r>
      <w:r w:rsidRPr="00DE603F">
        <w:t>Обработка текстовой информации» позволяет сформировать у учащихся навыки работы с текстовыми документами. Указанные операции по подготовке и обработке текста может использоваться не только  непосредственно на уроках информатики, но и в рамках других предметов при подготовке рефератов, отчетов и других творческих письменных работ.</w:t>
      </w:r>
    </w:p>
    <w:p w:rsidR="00B27D83" w:rsidRPr="00DE603F" w:rsidRDefault="00B27D83" w:rsidP="00B27D83">
      <w:pPr>
        <w:ind w:firstLine="708"/>
        <w:jc w:val="both"/>
        <w:rPr>
          <w:rStyle w:val="af5"/>
          <w:rFonts w:eastAsia="Calibri"/>
          <w:i w:val="0"/>
        </w:rPr>
      </w:pPr>
      <w:r w:rsidRPr="00DE603F">
        <w:t>Второй раздел предусматривает занятия по подготовке  компьютерных презентаций. Темы познакомят с  возможностями работы редактора презентаций и предполагает выполнение практических заданий. Особенностью практикума является  его проектный характер: учащиеся, выполняя предложенные задания, шаг за шагом продвигаются к единой цели – создание презентации к проекту по выбранной теме в рамках курса «Основы проектной деятельности».</w:t>
      </w:r>
    </w:p>
    <w:p w:rsidR="00B27D83" w:rsidRPr="00DE603F" w:rsidRDefault="00B27D83" w:rsidP="00B27D83">
      <w:pPr>
        <w:spacing w:before="100" w:beforeAutospacing="1" w:after="100" w:afterAutospacing="1"/>
        <w:jc w:val="center"/>
        <w:rPr>
          <w:b/>
        </w:rPr>
      </w:pPr>
      <w:r w:rsidRPr="00DE603F">
        <w:rPr>
          <w:b/>
        </w:rPr>
        <w:t>Раздел 1.  Обработка текстовой информации.</w:t>
      </w:r>
    </w:p>
    <w:p w:rsidR="00B27D83" w:rsidRPr="00DE603F" w:rsidRDefault="00B27D83" w:rsidP="00B27D83">
      <w:pPr>
        <w:ind w:firstLine="567"/>
        <w:jc w:val="both"/>
      </w:pPr>
      <w:r w:rsidRPr="00DE603F">
        <w:t>Интерфейс текстовых редакторов.  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Стилевое форматирование. Включение в текстовый документ списков, таблиц и  графических объектов. Коллективная работа над документом. Сохранение документа в различных  текстовых форматах.</w:t>
      </w:r>
    </w:p>
    <w:p w:rsidR="00B27D83" w:rsidRPr="00DE603F" w:rsidRDefault="00B27D83" w:rsidP="00B27D83">
      <w:pPr>
        <w:spacing w:before="100" w:beforeAutospacing="1" w:after="100" w:afterAutospacing="1"/>
        <w:jc w:val="center"/>
        <w:rPr>
          <w:b/>
        </w:rPr>
      </w:pPr>
      <w:r w:rsidRPr="00DE603F">
        <w:rPr>
          <w:b/>
        </w:rPr>
        <w:t xml:space="preserve">Раздел 2. Обработка информации в </w:t>
      </w:r>
      <w:r w:rsidRPr="00DE603F">
        <w:rPr>
          <w:b/>
          <w:color w:val="000000"/>
          <w:lang w:val="en-US"/>
        </w:rPr>
        <w:t>PowerPoint</w:t>
      </w:r>
    </w:p>
    <w:p w:rsidR="00B27D83" w:rsidRPr="00DE603F" w:rsidRDefault="00B27D83" w:rsidP="00B27D83">
      <w:pPr>
        <w:ind w:firstLine="567"/>
        <w:jc w:val="both"/>
      </w:pPr>
      <w:r w:rsidRPr="00DE603F">
        <w:t>Компьютерные презентации. Описание последовательно развивающихся событий (сюжет). Дизайн презентации и макеты слайдов.  Звуковая и видео информация. Анимация. Возможности настройки анимации в редакторе презентаций.</w:t>
      </w:r>
    </w:p>
    <w:p w:rsidR="00B27D83" w:rsidRDefault="00B27D83" w:rsidP="00B27D83">
      <w:pPr>
        <w:ind w:firstLine="567"/>
        <w:jc w:val="both"/>
        <w:rPr>
          <w:b/>
        </w:rPr>
      </w:pPr>
      <w:r>
        <w:rPr>
          <w:b/>
        </w:rPr>
        <w:t>«Юный информатик»</w:t>
      </w:r>
    </w:p>
    <w:p w:rsidR="00B27D83" w:rsidRDefault="00B27D83" w:rsidP="00B27D83">
      <w:pPr>
        <w:rPr>
          <w:sz w:val="28"/>
          <w:szCs w:val="28"/>
        </w:rPr>
      </w:pPr>
      <w:r w:rsidRPr="002B7060">
        <w:rPr>
          <w:b/>
          <w:sz w:val="28"/>
          <w:szCs w:val="28"/>
        </w:rPr>
        <w:t xml:space="preserve">Тема 1. Общие сведения о проектной деятельности </w:t>
      </w:r>
      <w:r>
        <w:rPr>
          <w:sz w:val="28"/>
          <w:szCs w:val="28"/>
        </w:rPr>
        <w:tab/>
      </w:r>
    </w:p>
    <w:p w:rsidR="00B27D83" w:rsidRDefault="00B27D83" w:rsidP="00B27D83">
      <w:pPr>
        <w:rPr>
          <w:sz w:val="28"/>
          <w:szCs w:val="28"/>
        </w:rPr>
      </w:pPr>
      <w:r>
        <w:rPr>
          <w:sz w:val="28"/>
          <w:szCs w:val="28"/>
        </w:rPr>
        <w:t>Техника безопасности в компьютерном классе. Ведение в проектную деятельность.</w:t>
      </w:r>
    </w:p>
    <w:p w:rsidR="00B27D83" w:rsidRDefault="00B27D83" w:rsidP="00B27D83">
      <w:pPr>
        <w:rPr>
          <w:sz w:val="28"/>
          <w:szCs w:val="28"/>
        </w:rPr>
      </w:pPr>
      <w:r>
        <w:rPr>
          <w:sz w:val="28"/>
          <w:szCs w:val="28"/>
        </w:rPr>
        <w:t>Технология проектной деятельности. Этапы подготовки и реализации проекта</w:t>
      </w:r>
      <w:r>
        <w:rPr>
          <w:sz w:val="28"/>
          <w:szCs w:val="28"/>
        </w:rPr>
        <w:tab/>
      </w:r>
    </w:p>
    <w:p w:rsidR="00B27D83" w:rsidRDefault="00B27D83" w:rsidP="00B27D83">
      <w:pPr>
        <w:rPr>
          <w:sz w:val="28"/>
          <w:szCs w:val="28"/>
        </w:rPr>
      </w:pPr>
      <w:r>
        <w:rPr>
          <w:sz w:val="28"/>
          <w:szCs w:val="28"/>
        </w:rPr>
        <w:t xml:space="preserve">Банк проектов. Выбор темы проекта. Интернет – проекты. </w:t>
      </w:r>
    </w:p>
    <w:p w:rsidR="00B27D83" w:rsidRDefault="00B27D83" w:rsidP="00B27D83">
      <w:pPr>
        <w:rPr>
          <w:sz w:val="28"/>
          <w:szCs w:val="28"/>
        </w:rPr>
      </w:pPr>
      <w:r>
        <w:rPr>
          <w:sz w:val="28"/>
          <w:szCs w:val="28"/>
        </w:rPr>
        <w:lastRenderedPageBreak/>
        <w:t xml:space="preserve">Методы и приёмы работы с информацией. </w:t>
      </w:r>
    </w:p>
    <w:p w:rsidR="00B27D83" w:rsidRDefault="00B27D83" w:rsidP="00B27D83">
      <w:pPr>
        <w:rPr>
          <w:sz w:val="28"/>
          <w:szCs w:val="28"/>
        </w:rPr>
      </w:pPr>
      <w:r>
        <w:rPr>
          <w:sz w:val="28"/>
          <w:szCs w:val="28"/>
        </w:rPr>
        <w:t>Особенности самостоятельной исследовательской работы над проектом.</w:t>
      </w:r>
      <w:r>
        <w:rPr>
          <w:sz w:val="28"/>
          <w:szCs w:val="28"/>
        </w:rPr>
        <w:tab/>
      </w:r>
    </w:p>
    <w:p w:rsidR="00B27D83" w:rsidRDefault="00B27D83" w:rsidP="00B27D83">
      <w:pPr>
        <w:rPr>
          <w:sz w:val="28"/>
          <w:szCs w:val="28"/>
        </w:rPr>
      </w:pPr>
    </w:p>
    <w:p w:rsidR="00B27D83" w:rsidRDefault="00B27D83" w:rsidP="00B27D83">
      <w:pPr>
        <w:rPr>
          <w:sz w:val="28"/>
          <w:szCs w:val="28"/>
        </w:rPr>
      </w:pPr>
      <w:r w:rsidRPr="002B7060">
        <w:rPr>
          <w:b/>
          <w:sz w:val="28"/>
          <w:szCs w:val="28"/>
        </w:rPr>
        <w:t>Тема 2. Инструменты сбора и об</w:t>
      </w:r>
      <w:r>
        <w:rPr>
          <w:b/>
          <w:sz w:val="28"/>
          <w:szCs w:val="28"/>
        </w:rPr>
        <w:t>работки информации по проекту</w:t>
      </w:r>
      <w:r w:rsidRPr="002B7060">
        <w:rPr>
          <w:b/>
          <w:sz w:val="28"/>
          <w:szCs w:val="28"/>
        </w:rPr>
        <w:tab/>
      </w:r>
      <w:r w:rsidRPr="002B7060">
        <w:rPr>
          <w:b/>
          <w:sz w:val="28"/>
          <w:szCs w:val="28"/>
        </w:rPr>
        <w:tab/>
      </w:r>
    </w:p>
    <w:p w:rsidR="00B27D83" w:rsidRDefault="00B27D83" w:rsidP="00B27D83">
      <w:pPr>
        <w:rPr>
          <w:sz w:val="28"/>
          <w:szCs w:val="28"/>
        </w:rPr>
      </w:pPr>
      <w:r>
        <w:rPr>
          <w:sz w:val="28"/>
          <w:szCs w:val="28"/>
        </w:rPr>
        <w:t>Алгоритм сбора информации по теме проекта.</w:t>
      </w:r>
      <w:r>
        <w:rPr>
          <w:sz w:val="28"/>
          <w:szCs w:val="28"/>
        </w:rPr>
        <w:tab/>
      </w:r>
    </w:p>
    <w:p w:rsidR="00B27D83" w:rsidRDefault="00B27D83" w:rsidP="00B27D83">
      <w:pPr>
        <w:rPr>
          <w:sz w:val="28"/>
          <w:szCs w:val="28"/>
        </w:rPr>
      </w:pPr>
      <w:r>
        <w:rPr>
          <w:sz w:val="28"/>
          <w:szCs w:val="28"/>
        </w:rPr>
        <w:t>Процедура социологических исследований по проекту.</w:t>
      </w:r>
    </w:p>
    <w:p w:rsidR="00B27D83" w:rsidRDefault="00B27D83" w:rsidP="00B27D83">
      <w:pPr>
        <w:rPr>
          <w:sz w:val="28"/>
          <w:szCs w:val="28"/>
        </w:rPr>
      </w:pPr>
      <w:r>
        <w:rPr>
          <w:sz w:val="28"/>
          <w:szCs w:val="28"/>
        </w:rPr>
        <w:t>Особенности сбора информации с помощью цифрового фотоаппарата (телефона) и её обработки на компьютере.</w:t>
      </w:r>
      <w:r>
        <w:rPr>
          <w:sz w:val="28"/>
          <w:szCs w:val="28"/>
        </w:rPr>
        <w:tab/>
      </w:r>
    </w:p>
    <w:p w:rsidR="00B27D83" w:rsidRDefault="00B27D83" w:rsidP="00B27D83">
      <w:pPr>
        <w:rPr>
          <w:sz w:val="28"/>
          <w:szCs w:val="28"/>
        </w:rPr>
      </w:pPr>
      <w:r>
        <w:rPr>
          <w:sz w:val="28"/>
          <w:szCs w:val="28"/>
        </w:rPr>
        <w:t>Особенности сбора информации с помощью цифровой камеры и её обработки</w:t>
      </w:r>
      <w:r>
        <w:rPr>
          <w:sz w:val="28"/>
          <w:szCs w:val="28"/>
        </w:rPr>
        <w:tab/>
      </w:r>
    </w:p>
    <w:p w:rsidR="00B27D83" w:rsidRDefault="00B27D83" w:rsidP="00B27D83">
      <w:pPr>
        <w:rPr>
          <w:sz w:val="28"/>
          <w:szCs w:val="28"/>
        </w:rPr>
      </w:pPr>
      <w:r>
        <w:rPr>
          <w:sz w:val="28"/>
          <w:szCs w:val="28"/>
        </w:rPr>
        <w:t>Методы поиска информации в сети интернет.</w:t>
      </w:r>
      <w:r>
        <w:rPr>
          <w:sz w:val="28"/>
          <w:szCs w:val="28"/>
        </w:rPr>
        <w:tab/>
      </w:r>
      <w:r>
        <w:rPr>
          <w:sz w:val="28"/>
          <w:szCs w:val="28"/>
        </w:rPr>
        <w:tab/>
      </w:r>
    </w:p>
    <w:p w:rsidR="00B27D83" w:rsidRDefault="00B27D83" w:rsidP="00B27D83">
      <w:pPr>
        <w:rPr>
          <w:sz w:val="28"/>
          <w:szCs w:val="28"/>
        </w:rPr>
      </w:pPr>
      <w:r>
        <w:rPr>
          <w:sz w:val="28"/>
          <w:szCs w:val="28"/>
        </w:rPr>
        <w:t>Модель естественнонаучного эксперимента с использованием компьютерной техники.</w:t>
      </w:r>
    </w:p>
    <w:p w:rsidR="00B27D83" w:rsidRDefault="00B27D83" w:rsidP="00B27D83">
      <w:pPr>
        <w:rPr>
          <w:sz w:val="28"/>
          <w:szCs w:val="28"/>
        </w:rPr>
      </w:pPr>
      <w:r>
        <w:rPr>
          <w:sz w:val="28"/>
          <w:szCs w:val="28"/>
        </w:rPr>
        <w:t>Работа с материалом проекта в программе Picture Manager</w:t>
      </w:r>
      <w:r>
        <w:rPr>
          <w:sz w:val="28"/>
          <w:szCs w:val="28"/>
        </w:rPr>
        <w:tab/>
      </w:r>
    </w:p>
    <w:p w:rsidR="00B27D83" w:rsidRDefault="00B27D83" w:rsidP="00B27D83">
      <w:pPr>
        <w:rPr>
          <w:sz w:val="28"/>
          <w:szCs w:val="28"/>
        </w:rPr>
      </w:pPr>
      <w:r>
        <w:rPr>
          <w:sz w:val="28"/>
          <w:szCs w:val="28"/>
        </w:rPr>
        <w:t>Особенности создания видеофильма в программе Movie Maker, Windows Live</w:t>
      </w:r>
    </w:p>
    <w:p w:rsidR="00B27D83" w:rsidRDefault="00B27D83" w:rsidP="00B27D83">
      <w:pPr>
        <w:rPr>
          <w:sz w:val="28"/>
          <w:szCs w:val="28"/>
        </w:rPr>
      </w:pPr>
      <w:r>
        <w:rPr>
          <w:sz w:val="28"/>
          <w:szCs w:val="28"/>
        </w:rPr>
        <w:t>Обработка материала проекта в программе Movie Maker, Windows Live</w:t>
      </w:r>
      <w:r>
        <w:rPr>
          <w:sz w:val="28"/>
          <w:szCs w:val="28"/>
        </w:rPr>
        <w:tab/>
      </w:r>
    </w:p>
    <w:p w:rsidR="00B27D83" w:rsidRDefault="00B27D83" w:rsidP="00B27D83">
      <w:pPr>
        <w:rPr>
          <w:sz w:val="28"/>
          <w:szCs w:val="28"/>
        </w:rPr>
      </w:pPr>
    </w:p>
    <w:p w:rsidR="00B27D83" w:rsidRPr="002B7060" w:rsidRDefault="00B27D83" w:rsidP="00B27D83">
      <w:pPr>
        <w:rPr>
          <w:b/>
          <w:sz w:val="28"/>
          <w:szCs w:val="28"/>
        </w:rPr>
      </w:pPr>
      <w:r w:rsidRPr="002B7060">
        <w:rPr>
          <w:b/>
          <w:sz w:val="28"/>
          <w:szCs w:val="28"/>
        </w:rPr>
        <w:t xml:space="preserve">Тема 3. Проектная деятельность в социальных сетях </w:t>
      </w:r>
      <w:r w:rsidRPr="002B7060">
        <w:rPr>
          <w:b/>
          <w:sz w:val="28"/>
          <w:szCs w:val="28"/>
        </w:rPr>
        <w:tab/>
      </w:r>
      <w:r w:rsidRPr="002B7060">
        <w:rPr>
          <w:b/>
          <w:sz w:val="28"/>
          <w:szCs w:val="28"/>
        </w:rPr>
        <w:tab/>
      </w:r>
    </w:p>
    <w:p w:rsidR="00B27D83" w:rsidRDefault="00B27D83" w:rsidP="00B27D83">
      <w:pPr>
        <w:rPr>
          <w:sz w:val="28"/>
          <w:szCs w:val="28"/>
        </w:rPr>
      </w:pPr>
      <w:r>
        <w:rPr>
          <w:sz w:val="28"/>
          <w:szCs w:val="28"/>
        </w:rPr>
        <w:t>Обзор социальных сетей. Регистрация на Wiki – портале. Правила работы на Wiki – портале.</w:t>
      </w:r>
      <w:r>
        <w:rPr>
          <w:sz w:val="28"/>
          <w:szCs w:val="28"/>
        </w:rPr>
        <w:tab/>
      </w:r>
    </w:p>
    <w:p w:rsidR="00B27D83" w:rsidRDefault="00B27D83" w:rsidP="00B27D83">
      <w:pPr>
        <w:rPr>
          <w:sz w:val="28"/>
          <w:szCs w:val="28"/>
        </w:rPr>
      </w:pPr>
      <w:r>
        <w:rPr>
          <w:sz w:val="28"/>
          <w:szCs w:val="28"/>
        </w:rPr>
        <w:t>Работа с текстовыми документами на Wiki – страничке.</w:t>
      </w:r>
      <w:r>
        <w:rPr>
          <w:sz w:val="28"/>
          <w:szCs w:val="28"/>
        </w:rPr>
        <w:tab/>
      </w:r>
    </w:p>
    <w:p w:rsidR="00B27D83" w:rsidRDefault="00B27D83" w:rsidP="00B27D83">
      <w:pPr>
        <w:rPr>
          <w:sz w:val="28"/>
          <w:szCs w:val="28"/>
        </w:rPr>
      </w:pPr>
      <w:r>
        <w:rPr>
          <w:sz w:val="28"/>
          <w:szCs w:val="28"/>
        </w:rPr>
        <w:t>Языковое оформление проекта. Фон Wiki – страницы.</w:t>
      </w:r>
      <w:r>
        <w:rPr>
          <w:sz w:val="28"/>
          <w:szCs w:val="28"/>
        </w:rPr>
        <w:tab/>
      </w:r>
    </w:p>
    <w:p w:rsidR="00B27D83" w:rsidRDefault="00B27D83" w:rsidP="00B27D83">
      <w:pPr>
        <w:rPr>
          <w:sz w:val="28"/>
          <w:szCs w:val="28"/>
        </w:rPr>
      </w:pPr>
      <w:r>
        <w:rPr>
          <w:sz w:val="28"/>
          <w:szCs w:val="28"/>
        </w:rPr>
        <w:t>Подготовка изображений для размещения в сети Интернет</w:t>
      </w:r>
      <w:r>
        <w:rPr>
          <w:sz w:val="28"/>
          <w:szCs w:val="28"/>
        </w:rPr>
        <w:tab/>
      </w:r>
    </w:p>
    <w:p w:rsidR="00B27D83" w:rsidRDefault="00B27D83" w:rsidP="00B27D83">
      <w:pPr>
        <w:rPr>
          <w:sz w:val="28"/>
          <w:szCs w:val="28"/>
        </w:rPr>
      </w:pPr>
      <w:r>
        <w:rPr>
          <w:sz w:val="28"/>
          <w:szCs w:val="28"/>
        </w:rPr>
        <w:t>Вставка изображений на Wiki – страничку.</w:t>
      </w:r>
      <w:r>
        <w:rPr>
          <w:sz w:val="28"/>
          <w:szCs w:val="28"/>
        </w:rPr>
        <w:tab/>
      </w:r>
    </w:p>
    <w:p w:rsidR="00B27D83" w:rsidRDefault="00B27D83" w:rsidP="00B27D83">
      <w:pPr>
        <w:rPr>
          <w:sz w:val="28"/>
          <w:szCs w:val="28"/>
        </w:rPr>
      </w:pPr>
      <w:r>
        <w:rPr>
          <w:sz w:val="28"/>
          <w:szCs w:val="28"/>
        </w:rPr>
        <w:t>Создание фотоальбома на Wiki – странице.</w:t>
      </w:r>
      <w:r>
        <w:rPr>
          <w:sz w:val="28"/>
          <w:szCs w:val="28"/>
        </w:rPr>
        <w:tab/>
      </w:r>
    </w:p>
    <w:p w:rsidR="00B27D83" w:rsidRDefault="00B27D83" w:rsidP="00B27D83">
      <w:pPr>
        <w:rPr>
          <w:sz w:val="28"/>
          <w:szCs w:val="28"/>
        </w:rPr>
      </w:pPr>
      <w:r>
        <w:rPr>
          <w:sz w:val="28"/>
          <w:szCs w:val="28"/>
        </w:rPr>
        <w:t>Подготовка и вставка галереи на Wiki - страничку</w:t>
      </w:r>
      <w:r>
        <w:rPr>
          <w:sz w:val="28"/>
          <w:szCs w:val="28"/>
        </w:rPr>
        <w:tab/>
      </w:r>
    </w:p>
    <w:p w:rsidR="00B27D83" w:rsidRDefault="00B27D83" w:rsidP="00B27D83">
      <w:pPr>
        <w:rPr>
          <w:sz w:val="28"/>
          <w:szCs w:val="28"/>
        </w:rPr>
      </w:pPr>
      <w:r>
        <w:rPr>
          <w:sz w:val="28"/>
          <w:szCs w:val="28"/>
        </w:rPr>
        <w:t>Редактирование материала проекта на Wiki – портале.</w:t>
      </w:r>
      <w:r>
        <w:rPr>
          <w:sz w:val="28"/>
          <w:szCs w:val="28"/>
        </w:rPr>
        <w:tab/>
      </w:r>
    </w:p>
    <w:p w:rsidR="00B27D83" w:rsidRDefault="00B27D83" w:rsidP="00B27D83">
      <w:pPr>
        <w:rPr>
          <w:sz w:val="28"/>
          <w:szCs w:val="28"/>
        </w:rPr>
      </w:pPr>
      <w:r>
        <w:rPr>
          <w:sz w:val="28"/>
          <w:szCs w:val="28"/>
        </w:rPr>
        <w:t>Загрузка видеоинформации на серверы "Vimeo" - видеохостинг  (http:///)</w:t>
      </w:r>
      <w:r>
        <w:rPr>
          <w:sz w:val="28"/>
          <w:szCs w:val="28"/>
        </w:rPr>
        <w:tab/>
      </w:r>
    </w:p>
    <w:p w:rsidR="00B27D83" w:rsidRDefault="00B27D83" w:rsidP="00B27D83">
      <w:pPr>
        <w:rPr>
          <w:sz w:val="28"/>
          <w:szCs w:val="28"/>
        </w:rPr>
      </w:pPr>
      <w:r>
        <w:rPr>
          <w:sz w:val="28"/>
          <w:szCs w:val="28"/>
        </w:rPr>
        <w:t>Правила создания ссылок на источники информации</w:t>
      </w:r>
    </w:p>
    <w:p w:rsidR="00B27D83" w:rsidRDefault="00B27D83" w:rsidP="00B27D83">
      <w:pPr>
        <w:rPr>
          <w:sz w:val="28"/>
          <w:szCs w:val="28"/>
        </w:rPr>
      </w:pPr>
    </w:p>
    <w:p w:rsidR="00B27D83" w:rsidRPr="002B7060" w:rsidRDefault="00B27D83" w:rsidP="00B27D83">
      <w:pPr>
        <w:rPr>
          <w:b/>
          <w:sz w:val="28"/>
          <w:szCs w:val="28"/>
        </w:rPr>
      </w:pPr>
      <w:r w:rsidRPr="002B7060">
        <w:rPr>
          <w:b/>
          <w:sz w:val="28"/>
          <w:szCs w:val="28"/>
        </w:rPr>
        <w:t xml:space="preserve">Тема </w:t>
      </w:r>
      <w:r>
        <w:rPr>
          <w:b/>
          <w:sz w:val="28"/>
          <w:szCs w:val="28"/>
        </w:rPr>
        <w:t>4</w:t>
      </w:r>
      <w:r w:rsidRPr="002B7060">
        <w:rPr>
          <w:b/>
          <w:sz w:val="28"/>
          <w:szCs w:val="28"/>
        </w:rPr>
        <w:t>. Сам</w:t>
      </w:r>
      <w:r>
        <w:rPr>
          <w:b/>
          <w:sz w:val="28"/>
          <w:szCs w:val="28"/>
        </w:rPr>
        <w:t xml:space="preserve">ооценка и презентация проекта </w:t>
      </w:r>
      <w:r w:rsidRPr="002B7060">
        <w:rPr>
          <w:b/>
          <w:sz w:val="28"/>
          <w:szCs w:val="28"/>
        </w:rPr>
        <w:tab/>
      </w:r>
      <w:r w:rsidRPr="002B7060">
        <w:rPr>
          <w:b/>
          <w:sz w:val="28"/>
          <w:szCs w:val="28"/>
        </w:rPr>
        <w:tab/>
      </w:r>
    </w:p>
    <w:p w:rsidR="00B27D83" w:rsidRDefault="00B27D83" w:rsidP="00B27D83">
      <w:pPr>
        <w:rPr>
          <w:sz w:val="28"/>
          <w:szCs w:val="28"/>
        </w:rPr>
      </w:pPr>
      <w:r>
        <w:rPr>
          <w:sz w:val="28"/>
          <w:szCs w:val="28"/>
        </w:rPr>
        <w:t>Критерии самооценки результатов процесса проектирования</w:t>
      </w:r>
      <w:r>
        <w:rPr>
          <w:sz w:val="28"/>
          <w:szCs w:val="28"/>
        </w:rPr>
        <w:tab/>
      </w:r>
    </w:p>
    <w:p w:rsidR="00B27D83" w:rsidRDefault="00B27D83" w:rsidP="00B27D83">
      <w:pPr>
        <w:rPr>
          <w:sz w:val="28"/>
          <w:szCs w:val="28"/>
        </w:rPr>
      </w:pPr>
      <w:r>
        <w:rPr>
          <w:sz w:val="28"/>
          <w:szCs w:val="28"/>
        </w:rPr>
        <w:t>Документация проекта</w:t>
      </w:r>
      <w:r>
        <w:rPr>
          <w:sz w:val="28"/>
          <w:szCs w:val="28"/>
        </w:rPr>
        <w:tab/>
      </w:r>
    </w:p>
    <w:p w:rsidR="00B27D83" w:rsidRDefault="00B27D83" w:rsidP="00B27D83">
      <w:pPr>
        <w:rPr>
          <w:sz w:val="28"/>
          <w:szCs w:val="28"/>
        </w:rPr>
      </w:pPr>
      <w:r>
        <w:rPr>
          <w:sz w:val="28"/>
          <w:szCs w:val="28"/>
        </w:rPr>
        <w:t>Создание интерактивной презентации проекта</w:t>
      </w:r>
      <w:r>
        <w:rPr>
          <w:sz w:val="28"/>
          <w:szCs w:val="28"/>
        </w:rPr>
        <w:tab/>
      </w:r>
    </w:p>
    <w:p w:rsidR="00B27D83" w:rsidRDefault="00B27D83" w:rsidP="00B27D83">
      <w:pPr>
        <w:rPr>
          <w:sz w:val="28"/>
          <w:szCs w:val="28"/>
        </w:rPr>
      </w:pPr>
      <w:r>
        <w:rPr>
          <w:sz w:val="28"/>
          <w:szCs w:val="28"/>
        </w:rPr>
        <w:t>Методы и приёмы презентации и само презентации проекта.</w:t>
      </w:r>
      <w:r>
        <w:rPr>
          <w:sz w:val="28"/>
          <w:szCs w:val="28"/>
        </w:rPr>
        <w:tab/>
      </w:r>
    </w:p>
    <w:p w:rsidR="00B27D83" w:rsidRDefault="00B27D83" w:rsidP="00B27D83">
      <w:pPr>
        <w:rPr>
          <w:sz w:val="28"/>
          <w:szCs w:val="28"/>
        </w:rPr>
      </w:pPr>
      <w:r>
        <w:rPr>
          <w:sz w:val="28"/>
          <w:szCs w:val="28"/>
        </w:rPr>
        <w:t>Защита проекта</w:t>
      </w:r>
      <w:r>
        <w:rPr>
          <w:sz w:val="28"/>
          <w:szCs w:val="28"/>
        </w:rPr>
        <w:tab/>
      </w:r>
    </w:p>
    <w:p w:rsidR="00B27D83" w:rsidRDefault="00B27D83" w:rsidP="00B27D83">
      <w:pPr>
        <w:rPr>
          <w:sz w:val="28"/>
          <w:szCs w:val="28"/>
        </w:rPr>
      </w:pPr>
      <w:r>
        <w:rPr>
          <w:sz w:val="28"/>
          <w:szCs w:val="28"/>
        </w:rPr>
        <w:t>Резерв времени</w:t>
      </w:r>
      <w:r>
        <w:rPr>
          <w:sz w:val="28"/>
          <w:szCs w:val="28"/>
        </w:rPr>
        <w:tab/>
      </w:r>
    </w:p>
    <w:p w:rsidR="00B27D83" w:rsidRPr="00B27D83" w:rsidRDefault="00B27D83" w:rsidP="00B27D83">
      <w:pPr>
        <w:rPr>
          <w:b/>
          <w:sz w:val="28"/>
          <w:szCs w:val="28"/>
        </w:rPr>
      </w:pPr>
      <w:r w:rsidRPr="00B27D83">
        <w:rPr>
          <w:b/>
          <w:sz w:val="28"/>
          <w:szCs w:val="28"/>
        </w:rPr>
        <w:t>«Удивительный мир информатики»</w:t>
      </w:r>
    </w:p>
    <w:p w:rsidR="00B27D83" w:rsidRPr="007A0DA7" w:rsidRDefault="00B27D83" w:rsidP="00B27D83">
      <w:pPr>
        <w:rPr>
          <w:sz w:val="24"/>
          <w:szCs w:val="24"/>
        </w:rPr>
      </w:pPr>
      <w:r w:rsidRPr="007A0DA7">
        <w:rPr>
          <w:sz w:val="24"/>
          <w:szCs w:val="24"/>
        </w:rPr>
        <w:t>Программа состоит из 3 разделов:</w:t>
      </w:r>
    </w:p>
    <w:p w:rsidR="00B27D83" w:rsidRPr="007A0DA7" w:rsidRDefault="00B27D83" w:rsidP="00B27D83">
      <w:pPr>
        <w:rPr>
          <w:sz w:val="24"/>
          <w:szCs w:val="24"/>
        </w:rPr>
      </w:pPr>
      <w:r w:rsidRPr="007A0DA7">
        <w:rPr>
          <w:sz w:val="24"/>
          <w:szCs w:val="24"/>
        </w:rPr>
        <w:t>Представление об алгоритме</w:t>
      </w:r>
    </w:p>
    <w:p w:rsidR="00B27D83" w:rsidRPr="007A0DA7" w:rsidRDefault="00B27D83" w:rsidP="00B27D83">
      <w:pPr>
        <w:rPr>
          <w:sz w:val="24"/>
          <w:szCs w:val="24"/>
        </w:rPr>
      </w:pPr>
      <w:r w:rsidRPr="007A0DA7">
        <w:rPr>
          <w:sz w:val="24"/>
          <w:szCs w:val="24"/>
        </w:rPr>
        <w:t>Основные приемы  программирования и создания проекта среде КУМИР</w:t>
      </w:r>
    </w:p>
    <w:p w:rsidR="00B27D83" w:rsidRDefault="00B27D83" w:rsidP="00B27D83">
      <w:pPr>
        <w:rPr>
          <w:sz w:val="24"/>
          <w:szCs w:val="24"/>
        </w:rPr>
      </w:pPr>
      <w:r w:rsidRPr="007A0DA7">
        <w:rPr>
          <w:sz w:val="24"/>
          <w:szCs w:val="24"/>
        </w:rPr>
        <w:t>Создание личного проекта</w:t>
      </w:r>
    </w:p>
    <w:p w:rsidR="00B27D83" w:rsidRPr="007A0DA7" w:rsidRDefault="00B27D83" w:rsidP="00B27D83">
      <w:pPr>
        <w:rPr>
          <w:b/>
          <w:sz w:val="24"/>
          <w:szCs w:val="24"/>
        </w:rPr>
      </w:pPr>
      <w:r w:rsidRPr="007A0DA7">
        <w:rPr>
          <w:b/>
          <w:sz w:val="24"/>
          <w:szCs w:val="24"/>
        </w:rPr>
        <w:t xml:space="preserve">Представление об алгоритме </w:t>
      </w:r>
    </w:p>
    <w:p w:rsidR="00B27D83" w:rsidRPr="007A0DA7" w:rsidRDefault="00B27D83" w:rsidP="00B27D83">
      <w:pPr>
        <w:rPr>
          <w:sz w:val="24"/>
          <w:szCs w:val="24"/>
        </w:rPr>
      </w:pPr>
      <w:r w:rsidRPr="007A0DA7">
        <w:rPr>
          <w:sz w:val="24"/>
          <w:szCs w:val="24"/>
        </w:rPr>
        <w:t>ТБ. Понятие алгоритма, исполнителя.</w:t>
      </w:r>
    </w:p>
    <w:p w:rsidR="00B27D83" w:rsidRPr="007A0DA7" w:rsidRDefault="00B27D83" w:rsidP="00B27D83">
      <w:pPr>
        <w:rPr>
          <w:sz w:val="24"/>
          <w:szCs w:val="24"/>
        </w:rPr>
      </w:pPr>
      <w:r w:rsidRPr="007A0DA7">
        <w:rPr>
          <w:sz w:val="24"/>
          <w:szCs w:val="24"/>
        </w:rPr>
        <w:t>Способы описания алгоритма: блок-схема.</w:t>
      </w:r>
    </w:p>
    <w:p w:rsidR="00B27D83" w:rsidRPr="007A0DA7" w:rsidRDefault="00B27D83" w:rsidP="00B27D83">
      <w:pPr>
        <w:rPr>
          <w:sz w:val="24"/>
          <w:szCs w:val="24"/>
        </w:rPr>
      </w:pPr>
      <w:r w:rsidRPr="007A0DA7">
        <w:rPr>
          <w:sz w:val="24"/>
          <w:szCs w:val="24"/>
        </w:rPr>
        <w:t>Способы описания алгоритма: программа.</w:t>
      </w:r>
    </w:p>
    <w:p w:rsidR="00B27D83" w:rsidRPr="007A0DA7" w:rsidRDefault="00B27D83" w:rsidP="00B27D83">
      <w:pPr>
        <w:rPr>
          <w:sz w:val="24"/>
          <w:szCs w:val="24"/>
        </w:rPr>
      </w:pPr>
      <w:r w:rsidRPr="007A0DA7">
        <w:rPr>
          <w:sz w:val="24"/>
          <w:szCs w:val="24"/>
        </w:rPr>
        <w:t>Основные алгоритмические конструкции. Линейный и разветвляющийся алгоритмы.</w:t>
      </w:r>
    </w:p>
    <w:p w:rsidR="00B27D83" w:rsidRPr="007A0DA7" w:rsidRDefault="00B27D83" w:rsidP="00B27D83">
      <w:pPr>
        <w:rPr>
          <w:sz w:val="24"/>
          <w:szCs w:val="24"/>
        </w:rPr>
      </w:pPr>
      <w:r w:rsidRPr="007A0DA7">
        <w:rPr>
          <w:sz w:val="24"/>
          <w:szCs w:val="24"/>
        </w:rPr>
        <w:t>Основные алгоритмические конструкции.</w:t>
      </w:r>
    </w:p>
    <w:p w:rsidR="00B27D83" w:rsidRPr="007A0DA7" w:rsidRDefault="00B27D83" w:rsidP="00B27D83">
      <w:pPr>
        <w:rPr>
          <w:sz w:val="24"/>
          <w:szCs w:val="24"/>
        </w:rPr>
      </w:pPr>
      <w:r w:rsidRPr="007A0DA7">
        <w:rPr>
          <w:sz w:val="24"/>
          <w:szCs w:val="24"/>
        </w:rPr>
        <w:t>Циклы.</w:t>
      </w:r>
    </w:p>
    <w:p w:rsidR="00B27D83" w:rsidRPr="007A0DA7" w:rsidRDefault="00B27D83" w:rsidP="00B27D83">
      <w:pPr>
        <w:rPr>
          <w:b/>
          <w:sz w:val="24"/>
          <w:szCs w:val="24"/>
        </w:rPr>
      </w:pPr>
      <w:r w:rsidRPr="007A0DA7">
        <w:rPr>
          <w:b/>
          <w:sz w:val="24"/>
          <w:szCs w:val="24"/>
        </w:rPr>
        <w:t xml:space="preserve">Основные приемы  программирования и создания проекта среде КУМИР </w:t>
      </w:r>
    </w:p>
    <w:p w:rsidR="00B27D83" w:rsidRPr="007A0DA7" w:rsidRDefault="00B27D83" w:rsidP="00B27D83">
      <w:pPr>
        <w:rPr>
          <w:sz w:val="24"/>
          <w:szCs w:val="24"/>
        </w:rPr>
      </w:pPr>
      <w:r w:rsidRPr="007A0DA7">
        <w:rPr>
          <w:sz w:val="24"/>
          <w:szCs w:val="24"/>
        </w:rPr>
        <w:t>Знакомство со средой алгоритмического языка КуМир. Исполнитель Черепаха.</w:t>
      </w:r>
    </w:p>
    <w:p w:rsidR="00B27D83" w:rsidRPr="007A0DA7" w:rsidRDefault="00B27D83" w:rsidP="00B27D83">
      <w:pPr>
        <w:rPr>
          <w:sz w:val="24"/>
          <w:szCs w:val="24"/>
        </w:rPr>
      </w:pPr>
      <w:r w:rsidRPr="007A0DA7">
        <w:rPr>
          <w:sz w:val="24"/>
          <w:szCs w:val="24"/>
        </w:rPr>
        <w:t>Составление линейного алгоритма для исполнителя Черепаха.</w:t>
      </w:r>
    </w:p>
    <w:p w:rsidR="00B27D83" w:rsidRPr="007A0DA7" w:rsidRDefault="00B27D83" w:rsidP="00B27D83">
      <w:pPr>
        <w:rPr>
          <w:sz w:val="24"/>
          <w:szCs w:val="24"/>
        </w:rPr>
      </w:pPr>
      <w:r w:rsidRPr="007A0DA7">
        <w:rPr>
          <w:sz w:val="24"/>
          <w:szCs w:val="24"/>
        </w:rPr>
        <w:lastRenderedPageBreak/>
        <w:t>Программирование движения исполнителя Черепаха.</w:t>
      </w:r>
    </w:p>
    <w:p w:rsidR="00B27D83" w:rsidRPr="007A0DA7" w:rsidRDefault="00B27D83" w:rsidP="00B27D83">
      <w:pPr>
        <w:rPr>
          <w:sz w:val="24"/>
          <w:szCs w:val="24"/>
        </w:rPr>
      </w:pPr>
      <w:r w:rsidRPr="007A0DA7">
        <w:rPr>
          <w:sz w:val="24"/>
          <w:szCs w:val="24"/>
        </w:rPr>
        <w:t>Знакомство с исполнителем Робот. СКИ.</w:t>
      </w:r>
    </w:p>
    <w:p w:rsidR="00B27D83" w:rsidRPr="007A0DA7" w:rsidRDefault="00B27D83" w:rsidP="00B27D83">
      <w:pPr>
        <w:rPr>
          <w:sz w:val="24"/>
          <w:szCs w:val="24"/>
        </w:rPr>
      </w:pPr>
      <w:r w:rsidRPr="007A0DA7">
        <w:rPr>
          <w:sz w:val="24"/>
          <w:szCs w:val="24"/>
        </w:rPr>
        <w:t>Исполнитель Робот. Составление простейших программ.</w:t>
      </w:r>
    </w:p>
    <w:p w:rsidR="00B27D83" w:rsidRPr="007A0DA7" w:rsidRDefault="00B27D83" w:rsidP="00B27D83">
      <w:pPr>
        <w:rPr>
          <w:sz w:val="24"/>
          <w:szCs w:val="24"/>
        </w:rPr>
      </w:pPr>
      <w:r w:rsidRPr="007A0DA7">
        <w:rPr>
          <w:sz w:val="24"/>
          <w:szCs w:val="24"/>
        </w:rPr>
        <w:t>Составление линейного алгоритма для исполнителя Робота.</w:t>
      </w:r>
    </w:p>
    <w:p w:rsidR="00B27D83" w:rsidRPr="007A0DA7" w:rsidRDefault="00B27D83" w:rsidP="00B27D83">
      <w:pPr>
        <w:rPr>
          <w:sz w:val="24"/>
          <w:szCs w:val="24"/>
        </w:rPr>
      </w:pPr>
      <w:r w:rsidRPr="007A0DA7">
        <w:rPr>
          <w:sz w:val="24"/>
          <w:szCs w:val="24"/>
        </w:rPr>
        <w:t>Основные базовые алгоритмические конструкции (ветвление) и их реализация в среде исполнителя Робот.</w:t>
      </w:r>
    </w:p>
    <w:p w:rsidR="00B27D83" w:rsidRPr="007A0DA7" w:rsidRDefault="00B27D83" w:rsidP="00B27D83">
      <w:pPr>
        <w:rPr>
          <w:sz w:val="24"/>
          <w:szCs w:val="24"/>
        </w:rPr>
      </w:pPr>
      <w:r w:rsidRPr="007A0DA7">
        <w:rPr>
          <w:sz w:val="24"/>
          <w:szCs w:val="24"/>
        </w:rPr>
        <w:t>Составление разветвляющегося алгоритма для исполнителя Робот.</w:t>
      </w:r>
    </w:p>
    <w:p w:rsidR="00B27D83" w:rsidRPr="007A0DA7" w:rsidRDefault="00B27D83" w:rsidP="00B27D83">
      <w:pPr>
        <w:rPr>
          <w:sz w:val="24"/>
          <w:szCs w:val="24"/>
        </w:rPr>
      </w:pPr>
      <w:r w:rsidRPr="007A0DA7">
        <w:rPr>
          <w:sz w:val="24"/>
          <w:szCs w:val="24"/>
        </w:rPr>
        <w:t>Основные базовые алгоритмические конструкции (цикл со счетчиком) и их реализация в среде исполнителя Робот.</w:t>
      </w:r>
    </w:p>
    <w:p w:rsidR="00B27D83" w:rsidRPr="007A0DA7" w:rsidRDefault="00B27D83" w:rsidP="00B27D83">
      <w:pPr>
        <w:rPr>
          <w:sz w:val="24"/>
          <w:szCs w:val="24"/>
        </w:rPr>
      </w:pPr>
      <w:r w:rsidRPr="007A0DA7">
        <w:rPr>
          <w:sz w:val="24"/>
          <w:szCs w:val="24"/>
        </w:rPr>
        <w:t>Составление циклического алгоритма для исполнителя Робот.</w:t>
      </w:r>
    </w:p>
    <w:p w:rsidR="00B27D83" w:rsidRPr="007A0DA7" w:rsidRDefault="00B27D83" w:rsidP="00B27D83">
      <w:pPr>
        <w:rPr>
          <w:sz w:val="24"/>
          <w:szCs w:val="24"/>
        </w:rPr>
      </w:pPr>
      <w:r w:rsidRPr="007A0DA7">
        <w:rPr>
          <w:sz w:val="24"/>
          <w:szCs w:val="24"/>
        </w:rPr>
        <w:t>Основные базовые алгоритмические конструкции (цикл с условием) и их реализация в среде исполнителя Робот</w:t>
      </w:r>
    </w:p>
    <w:p w:rsidR="00B27D83" w:rsidRPr="007A0DA7" w:rsidRDefault="00B27D83" w:rsidP="00B27D83">
      <w:pPr>
        <w:rPr>
          <w:sz w:val="24"/>
          <w:szCs w:val="24"/>
        </w:rPr>
      </w:pPr>
      <w:r w:rsidRPr="007A0DA7">
        <w:rPr>
          <w:sz w:val="24"/>
          <w:szCs w:val="24"/>
        </w:rPr>
        <w:t>Составление алгоритма с циклом для исполнителя Робот.</w:t>
      </w:r>
    </w:p>
    <w:p w:rsidR="00B27D83" w:rsidRPr="007A0DA7" w:rsidRDefault="00B27D83" w:rsidP="00B27D83">
      <w:pPr>
        <w:rPr>
          <w:sz w:val="24"/>
          <w:szCs w:val="24"/>
        </w:rPr>
      </w:pPr>
      <w:r w:rsidRPr="007A0DA7">
        <w:rPr>
          <w:sz w:val="24"/>
          <w:szCs w:val="24"/>
        </w:rPr>
        <w:t xml:space="preserve">Среда  исполнителя Чертежник. СКИ. </w:t>
      </w:r>
    </w:p>
    <w:p w:rsidR="00B27D83" w:rsidRPr="007A0DA7" w:rsidRDefault="00B27D83" w:rsidP="00B27D83">
      <w:pPr>
        <w:rPr>
          <w:sz w:val="24"/>
          <w:szCs w:val="24"/>
        </w:rPr>
      </w:pPr>
      <w:r w:rsidRPr="007A0DA7">
        <w:rPr>
          <w:sz w:val="24"/>
          <w:szCs w:val="24"/>
        </w:rPr>
        <w:t>Составление разветвляющегося алгоритма для исполнителя Чертежник.</w:t>
      </w:r>
    </w:p>
    <w:p w:rsidR="00B27D83" w:rsidRPr="007A0DA7" w:rsidRDefault="00B27D83" w:rsidP="00B27D83">
      <w:pPr>
        <w:rPr>
          <w:sz w:val="24"/>
          <w:szCs w:val="24"/>
        </w:rPr>
      </w:pPr>
      <w:r w:rsidRPr="007A0DA7">
        <w:rPr>
          <w:sz w:val="24"/>
          <w:szCs w:val="24"/>
        </w:rPr>
        <w:t>Основные базовые алгоритмические конструкции (цикл со счетчиком) и их реализация в среде исполнителя Чертежник.</w:t>
      </w:r>
    </w:p>
    <w:p w:rsidR="00B27D83" w:rsidRPr="007A0DA7" w:rsidRDefault="00B27D83" w:rsidP="00B27D83">
      <w:pPr>
        <w:rPr>
          <w:sz w:val="24"/>
          <w:szCs w:val="24"/>
        </w:rPr>
      </w:pPr>
      <w:r w:rsidRPr="007A0DA7">
        <w:rPr>
          <w:sz w:val="24"/>
          <w:szCs w:val="24"/>
        </w:rPr>
        <w:t>Составление циклического алгоритма для исполнителя Чертежник.</w:t>
      </w:r>
    </w:p>
    <w:p w:rsidR="00B27D83" w:rsidRPr="007A0DA7" w:rsidRDefault="00B27D83" w:rsidP="00B27D83">
      <w:pPr>
        <w:rPr>
          <w:sz w:val="24"/>
          <w:szCs w:val="24"/>
        </w:rPr>
      </w:pPr>
      <w:r w:rsidRPr="007A0DA7">
        <w:rPr>
          <w:sz w:val="24"/>
          <w:szCs w:val="24"/>
        </w:rPr>
        <w:t>Основные базовые алгоритмические конструкции (цикл с условием) и их реализация в среде исполнителя Чертежник.</w:t>
      </w:r>
    </w:p>
    <w:p w:rsidR="00B27D83" w:rsidRPr="007A0DA7" w:rsidRDefault="00B27D83" w:rsidP="00B27D83">
      <w:pPr>
        <w:rPr>
          <w:sz w:val="24"/>
          <w:szCs w:val="24"/>
        </w:rPr>
      </w:pPr>
      <w:r w:rsidRPr="007A0DA7">
        <w:rPr>
          <w:sz w:val="24"/>
          <w:szCs w:val="24"/>
        </w:rPr>
        <w:t>Составление алгоритма с циклом для исполнителя Чертежник.</w:t>
      </w:r>
    </w:p>
    <w:p w:rsidR="00B27D83" w:rsidRPr="007A0DA7" w:rsidRDefault="00B27D83" w:rsidP="00B27D83">
      <w:pPr>
        <w:rPr>
          <w:sz w:val="24"/>
          <w:szCs w:val="24"/>
        </w:rPr>
      </w:pPr>
      <w:r w:rsidRPr="007A0DA7">
        <w:rPr>
          <w:sz w:val="24"/>
          <w:szCs w:val="24"/>
        </w:rPr>
        <w:t>Сложные алгоритмические конструкции (вложенные циклы и ветвления) и их реализация в среде исполнителей Робот и Чертежник</w:t>
      </w:r>
    </w:p>
    <w:p w:rsidR="00B27D83" w:rsidRPr="007A0DA7" w:rsidRDefault="00B27D83" w:rsidP="00B27D83">
      <w:pPr>
        <w:rPr>
          <w:sz w:val="24"/>
          <w:szCs w:val="24"/>
        </w:rPr>
      </w:pPr>
      <w:r w:rsidRPr="007A0DA7">
        <w:rPr>
          <w:sz w:val="24"/>
          <w:szCs w:val="24"/>
        </w:rPr>
        <w:t>Функция случайных чисел. Математические операции и функции</w:t>
      </w:r>
    </w:p>
    <w:p w:rsidR="00B27D83" w:rsidRPr="007A0DA7" w:rsidRDefault="00B27D83" w:rsidP="00B27D83">
      <w:pPr>
        <w:rPr>
          <w:sz w:val="24"/>
          <w:szCs w:val="24"/>
        </w:rPr>
      </w:pPr>
      <w:r w:rsidRPr="007A0DA7">
        <w:rPr>
          <w:sz w:val="24"/>
          <w:szCs w:val="24"/>
        </w:rPr>
        <w:t>в среде КУМИР.</w:t>
      </w:r>
    </w:p>
    <w:p w:rsidR="00B27D83" w:rsidRPr="007A0DA7" w:rsidRDefault="00B27D83" w:rsidP="00B27D83">
      <w:pPr>
        <w:rPr>
          <w:sz w:val="24"/>
          <w:szCs w:val="24"/>
        </w:rPr>
      </w:pPr>
      <w:r w:rsidRPr="007A0DA7">
        <w:rPr>
          <w:sz w:val="24"/>
          <w:szCs w:val="24"/>
        </w:rPr>
        <w:t>Математические операции и функции в среде КУМИР.</w:t>
      </w:r>
    </w:p>
    <w:p w:rsidR="00B27D83" w:rsidRPr="007A0DA7" w:rsidRDefault="00B27D83" w:rsidP="00B27D83">
      <w:pPr>
        <w:rPr>
          <w:sz w:val="24"/>
          <w:szCs w:val="24"/>
        </w:rPr>
      </w:pPr>
      <w:r w:rsidRPr="007A0DA7">
        <w:rPr>
          <w:sz w:val="24"/>
          <w:szCs w:val="24"/>
        </w:rPr>
        <w:t>Основные этапы  разработки проекта.</w:t>
      </w:r>
    </w:p>
    <w:p w:rsidR="00B27D83" w:rsidRPr="007A0DA7" w:rsidRDefault="00B27D83" w:rsidP="00B27D83">
      <w:pPr>
        <w:rPr>
          <w:b/>
          <w:sz w:val="24"/>
          <w:szCs w:val="24"/>
        </w:rPr>
      </w:pPr>
      <w:r w:rsidRPr="007A0DA7">
        <w:rPr>
          <w:b/>
          <w:sz w:val="24"/>
          <w:szCs w:val="24"/>
        </w:rPr>
        <w:t>Создание личного проекта</w:t>
      </w:r>
    </w:p>
    <w:p w:rsidR="00B27D83" w:rsidRPr="007A0DA7" w:rsidRDefault="00B27D83" w:rsidP="00B27D83">
      <w:pPr>
        <w:rPr>
          <w:sz w:val="24"/>
          <w:szCs w:val="24"/>
        </w:rPr>
      </w:pPr>
      <w:r w:rsidRPr="007A0DA7">
        <w:rPr>
          <w:sz w:val="24"/>
          <w:szCs w:val="24"/>
        </w:rPr>
        <w:t xml:space="preserve">Создание личного проекта   </w:t>
      </w:r>
    </w:p>
    <w:p w:rsidR="00B27D83" w:rsidRPr="007A0DA7" w:rsidRDefault="00B27D83" w:rsidP="00B27D83">
      <w:pPr>
        <w:rPr>
          <w:sz w:val="24"/>
          <w:szCs w:val="24"/>
        </w:rPr>
      </w:pPr>
      <w:r w:rsidRPr="007A0DA7">
        <w:rPr>
          <w:sz w:val="24"/>
          <w:szCs w:val="24"/>
        </w:rPr>
        <w:t>Работа с проектом.</w:t>
      </w:r>
    </w:p>
    <w:p w:rsidR="00B27D83" w:rsidRPr="007A0DA7" w:rsidRDefault="00B27D83" w:rsidP="00B27D83">
      <w:pPr>
        <w:rPr>
          <w:sz w:val="24"/>
          <w:szCs w:val="24"/>
        </w:rPr>
      </w:pPr>
      <w:r w:rsidRPr="007A0DA7">
        <w:rPr>
          <w:sz w:val="24"/>
          <w:szCs w:val="24"/>
        </w:rPr>
        <w:t>Работа с проектом.</w:t>
      </w:r>
    </w:p>
    <w:p w:rsidR="00B27D83" w:rsidRPr="007A0DA7" w:rsidRDefault="00B27D83" w:rsidP="00B27D83">
      <w:pPr>
        <w:rPr>
          <w:sz w:val="24"/>
          <w:szCs w:val="24"/>
        </w:rPr>
      </w:pPr>
      <w:r w:rsidRPr="007A0DA7">
        <w:rPr>
          <w:sz w:val="24"/>
          <w:szCs w:val="24"/>
        </w:rPr>
        <w:t>Тестирование и отладка проекта.</w:t>
      </w:r>
    </w:p>
    <w:p w:rsidR="00B27D83" w:rsidRPr="007A0DA7" w:rsidRDefault="00B27D83" w:rsidP="00B27D83">
      <w:pPr>
        <w:rPr>
          <w:sz w:val="24"/>
          <w:szCs w:val="24"/>
        </w:rPr>
      </w:pPr>
      <w:r w:rsidRPr="007A0DA7">
        <w:rPr>
          <w:sz w:val="24"/>
          <w:szCs w:val="24"/>
        </w:rPr>
        <w:t>Защита проекта.</w:t>
      </w:r>
    </w:p>
    <w:p w:rsidR="00B27D83" w:rsidRPr="007A0DA7" w:rsidRDefault="00B27D83" w:rsidP="00B27D83">
      <w:pPr>
        <w:rPr>
          <w:sz w:val="24"/>
          <w:szCs w:val="24"/>
        </w:rPr>
      </w:pPr>
      <w:r w:rsidRPr="007A0DA7">
        <w:rPr>
          <w:b/>
          <w:sz w:val="24"/>
          <w:szCs w:val="24"/>
        </w:rPr>
        <w:t xml:space="preserve">Повторение </w:t>
      </w:r>
    </w:p>
    <w:p w:rsidR="00B27D83" w:rsidRPr="007A0DA7" w:rsidRDefault="00B27D83" w:rsidP="00B27D83">
      <w:pPr>
        <w:rPr>
          <w:sz w:val="24"/>
          <w:szCs w:val="24"/>
        </w:rPr>
      </w:pPr>
      <w:r w:rsidRPr="007A0DA7">
        <w:rPr>
          <w:sz w:val="24"/>
          <w:szCs w:val="24"/>
        </w:rPr>
        <w:t>Повторение изученного за четверть</w:t>
      </w:r>
    </w:p>
    <w:p w:rsidR="00B27D83" w:rsidRPr="007A0DA7" w:rsidRDefault="00B27D83" w:rsidP="00B27D83">
      <w:pPr>
        <w:rPr>
          <w:sz w:val="24"/>
          <w:szCs w:val="24"/>
        </w:rPr>
      </w:pPr>
      <w:r w:rsidRPr="007A0DA7">
        <w:rPr>
          <w:sz w:val="24"/>
          <w:szCs w:val="24"/>
        </w:rPr>
        <w:t>Повторение изученного за год</w:t>
      </w:r>
    </w:p>
    <w:p w:rsidR="00B27D83" w:rsidRDefault="00B27D83" w:rsidP="00B27D83">
      <w:pPr>
        <w:rPr>
          <w:sz w:val="24"/>
          <w:szCs w:val="24"/>
        </w:rPr>
      </w:pPr>
      <w:r w:rsidRPr="007A0DA7">
        <w:rPr>
          <w:sz w:val="24"/>
          <w:szCs w:val="24"/>
        </w:rPr>
        <w:t xml:space="preserve"> Повторение изученного за год</w:t>
      </w:r>
    </w:p>
    <w:p w:rsidR="00B27D83" w:rsidRPr="00DE603F" w:rsidRDefault="00B27D83" w:rsidP="00B27D83">
      <w:pPr>
        <w:rPr>
          <w:b/>
        </w:rPr>
      </w:pPr>
    </w:p>
    <w:p w:rsidR="00C41BC3" w:rsidRDefault="00757031" w:rsidP="00757031">
      <w:pPr>
        <w:pStyle w:val="2"/>
        <w:tabs>
          <w:tab w:val="left" w:pos="2298"/>
        </w:tabs>
        <w:spacing w:before="221" w:line="230" w:lineRule="exact"/>
        <w:ind w:left="500" w:right="837"/>
        <w:jc w:val="both"/>
        <w:rPr>
          <w:sz w:val="22"/>
          <w:szCs w:val="22"/>
        </w:rPr>
      </w:pPr>
      <w:r>
        <w:rPr>
          <w:sz w:val="22"/>
          <w:szCs w:val="22"/>
        </w:rPr>
        <w:t>2.2.2.26</w:t>
      </w:r>
      <w:r w:rsidR="00C41BC3" w:rsidRPr="004374DE">
        <w:rPr>
          <w:sz w:val="22"/>
          <w:szCs w:val="22"/>
        </w:rPr>
        <w:t>Курс внеурочной деятельности «</w:t>
      </w:r>
      <w:r w:rsidR="00B27D83">
        <w:rPr>
          <w:sz w:val="22"/>
          <w:szCs w:val="22"/>
        </w:rPr>
        <w:t>Спортивные игры</w:t>
      </w:r>
      <w:r w:rsidR="00C41BC3" w:rsidRPr="004374DE">
        <w:rPr>
          <w:sz w:val="22"/>
          <w:szCs w:val="22"/>
        </w:rPr>
        <w:t>»</w:t>
      </w:r>
      <w:r w:rsidR="004374DE" w:rsidRPr="004374DE">
        <w:rPr>
          <w:sz w:val="22"/>
          <w:szCs w:val="22"/>
        </w:rPr>
        <w:t xml:space="preserve">  </w:t>
      </w:r>
    </w:p>
    <w:p w:rsidR="00693F91" w:rsidRDefault="00693F91" w:rsidP="00693F91">
      <w:pPr>
        <w:pStyle w:val="af2"/>
        <w:ind w:left="500"/>
        <w:jc w:val="center"/>
      </w:pPr>
      <w:r w:rsidRPr="002112D1">
        <w:rPr>
          <w:b/>
        </w:rPr>
        <w:t>5-6 класс</w:t>
      </w:r>
    </w:p>
    <w:p w:rsidR="00693F91" w:rsidRDefault="00693F91" w:rsidP="00693F91">
      <w:pPr>
        <w:pStyle w:val="af2"/>
        <w:ind w:left="500"/>
        <w:jc w:val="both"/>
        <w:rPr>
          <w:b/>
        </w:rPr>
      </w:pPr>
      <w:r>
        <w:rPr>
          <w:b/>
        </w:rPr>
        <w:t>Теоретические знания:</w:t>
      </w:r>
    </w:p>
    <w:p w:rsidR="00693F91" w:rsidRDefault="00693F91" w:rsidP="00693F91">
      <w:pPr>
        <w:pStyle w:val="af2"/>
        <w:ind w:left="500"/>
        <w:jc w:val="both"/>
        <w:rPr>
          <w:b/>
        </w:rPr>
      </w:pPr>
      <w:r>
        <w:rPr>
          <w:b/>
        </w:rPr>
        <w:t>планирование</w:t>
      </w:r>
      <w:r w:rsidRPr="003915A2">
        <w:rPr>
          <w:b/>
        </w:rPr>
        <w:t xml:space="preserve"> режим дня;</w:t>
      </w:r>
    </w:p>
    <w:p w:rsidR="00693F91" w:rsidRDefault="00693F91" w:rsidP="00693F91">
      <w:pPr>
        <w:pStyle w:val="af2"/>
        <w:ind w:left="500"/>
        <w:jc w:val="both"/>
        <w:rPr>
          <w:b/>
        </w:rPr>
      </w:pPr>
      <w:r w:rsidRPr="003915A2">
        <w:rPr>
          <w:b/>
        </w:rPr>
        <w:t>исторические этапы</w:t>
      </w:r>
      <w:r>
        <w:rPr>
          <w:b/>
        </w:rPr>
        <w:t xml:space="preserve"> Олимпийского движения:</w:t>
      </w:r>
    </w:p>
    <w:p w:rsidR="00693F91" w:rsidRPr="00043AC8" w:rsidRDefault="00693F91" w:rsidP="00693F91">
      <w:pPr>
        <w:pStyle w:val="af2"/>
        <w:ind w:left="500"/>
        <w:jc w:val="both"/>
        <w:rPr>
          <w:b/>
        </w:rPr>
      </w:pPr>
      <w:r w:rsidRPr="00AB37CD">
        <w:rPr>
          <w:b/>
        </w:rPr>
        <w:t xml:space="preserve">вести дневник </w:t>
      </w:r>
      <w:r>
        <w:rPr>
          <w:b/>
        </w:rPr>
        <w:t>наблюдения</w:t>
      </w:r>
      <w:r w:rsidRPr="00AB37CD">
        <w:rPr>
          <w:b/>
        </w:rPr>
        <w:t>по физкультурной деятельности.</w:t>
      </w:r>
    </w:p>
    <w:p w:rsidR="00693F91" w:rsidRPr="00043AC8" w:rsidRDefault="00693F91" w:rsidP="00693F91">
      <w:pPr>
        <w:pStyle w:val="af2"/>
        <w:ind w:left="500"/>
        <w:jc w:val="both"/>
        <w:rPr>
          <w:b/>
        </w:rPr>
      </w:pPr>
      <w:r w:rsidRPr="00043AC8">
        <w:rPr>
          <w:b/>
          <w:iCs/>
        </w:rPr>
        <w:t xml:space="preserve">Общая физическая подготовка </w:t>
      </w:r>
    </w:p>
    <w:p w:rsidR="00693F91" w:rsidRPr="00043AC8" w:rsidRDefault="00693F91" w:rsidP="00693F91">
      <w:pPr>
        <w:pStyle w:val="af2"/>
        <w:ind w:left="500"/>
        <w:jc w:val="both"/>
      </w:pPr>
      <w:r w:rsidRPr="00043AC8">
        <w:t xml:space="preserve">Основная стойка, построение в шеренгу. Упражнения для формирования осанки. Общеукрепляющие упражнения с предметами и без предметов. </w:t>
      </w:r>
    </w:p>
    <w:p w:rsidR="00693F91" w:rsidRPr="00043AC8" w:rsidRDefault="00693F91" w:rsidP="00693F91">
      <w:pPr>
        <w:pStyle w:val="af2"/>
        <w:ind w:left="500"/>
        <w:jc w:val="both"/>
      </w:pPr>
      <w:r w:rsidRPr="00043AC8">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 Упражнения с мячом: дриблинг с низким отскоком без зрительного контроля за мячом, финты с мячом, передачи в парах и тройках несколькими мячами, жонглирование мячами, подвижные игры, спортивные игры (пионербол, футбол, гандбол, баскетбол, волейбол) эстафеты.</w:t>
      </w:r>
    </w:p>
    <w:p w:rsidR="00693F91" w:rsidRPr="00043AC8" w:rsidRDefault="00693F91" w:rsidP="00693F91">
      <w:pPr>
        <w:pStyle w:val="af2"/>
        <w:ind w:left="500"/>
        <w:jc w:val="both"/>
        <w:rPr>
          <w:b/>
        </w:rPr>
      </w:pPr>
      <w:r w:rsidRPr="00043AC8">
        <w:rPr>
          <w:b/>
          <w:iCs/>
        </w:rPr>
        <w:t xml:space="preserve">Баскетбол </w:t>
      </w:r>
    </w:p>
    <w:p w:rsidR="00693F91" w:rsidRPr="00043AC8" w:rsidRDefault="00693F91" w:rsidP="00693F91">
      <w:pPr>
        <w:pStyle w:val="af2"/>
        <w:ind w:left="500"/>
        <w:jc w:val="both"/>
      </w:pPr>
      <w:r w:rsidRPr="00043AC8">
        <w:lastRenderedPageBreak/>
        <w:t>1.</w:t>
      </w:r>
      <w:r w:rsidRPr="00043AC8">
        <w:rPr>
          <w:b/>
          <w:iCs/>
        </w:rPr>
        <w:t>Основы знаний.</w:t>
      </w:r>
      <w:r w:rsidRPr="00043AC8">
        <w:rPr>
          <w:iCs/>
        </w:rPr>
        <w:t xml:space="preserve"> </w:t>
      </w:r>
      <w:r w:rsidRPr="00043AC8">
        <w:t>Техника безопасности на занятиях баскетболом. Основные части тела. Мышцы</w:t>
      </w:r>
      <w:r w:rsidRPr="00043AC8">
        <w:rPr>
          <w:iCs/>
        </w:rPr>
        <w:t xml:space="preserve">, </w:t>
      </w:r>
      <w:r w:rsidRPr="00043AC8">
        <w:t xml:space="preserve">кости и суставы. Как укрепить свои кости и мышцы. Физические упражнения. </w:t>
      </w:r>
    </w:p>
    <w:p w:rsidR="00693F91" w:rsidRPr="00043AC8" w:rsidRDefault="00693F91" w:rsidP="00693F91">
      <w:pPr>
        <w:pStyle w:val="af2"/>
        <w:ind w:left="500"/>
        <w:jc w:val="both"/>
      </w:pPr>
      <w:r w:rsidRPr="00043AC8">
        <w:t xml:space="preserve">2. </w:t>
      </w:r>
      <w:r w:rsidRPr="00043AC8">
        <w:rPr>
          <w:b/>
          <w:iCs/>
        </w:rPr>
        <w:t>Специальная подготовка.</w:t>
      </w:r>
      <w:r w:rsidRPr="00043AC8">
        <w:rPr>
          <w:iCs/>
        </w:rPr>
        <w:t xml:space="preserve"> </w:t>
      </w:r>
      <w:r w:rsidRPr="00043AC8">
        <w:t xml:space="preserve">Броски мяча двумя руками стоя на месте (мяч снизу, мяч у груди, мяч сзади над головой); передача мяча (снизу, от груди, от плеча); ловля мяча на месте и в движении – низко летящего и летящего на уровне головы. </w:t>
      </w:r>
    </w:p>
    <w:p w:rsidR="00693F91" w:rsidRPr="00043AC8" w:rsidRDefault="00693F91" w:rsidP="00693F91">
      <w:pPr>
        <w:pStyle w:val="af2"/>
        <w:ind w:left="500"/>
        <w:jc w:val="both"/>
      </w:pPr>
      <w:r w:rsidRPr="00043AC8">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 Спортивные игры с мячом.</w:t>
      </w:r>
    </w:p>
    <w:p w:rsidR="00693F91" w:rsidRPr="00043AC8" w:rsidRDefault="00693F91" w:rsidP="00693F91">
      <w:pPr>
        <w:pStyle w:val="af2"/>
        <w:ind w:left="500"/>
        <w:jc w:val="both"/>
        <w:rPr>
          <w:b/>
        </w:rPr>
      </w:pPr>
      <w:r w:rsidRPr="00043AC8">
        <w:rPr>
          <w:b/>
        </w:rPr>
        <w:t>Гандбол</w:t>
      </w:r>
    </w:p>
    <w:p w:rsidR="00693F91" w:rsidRPr="00043AC8" w:rsidRDefault="00693F91" w:rsidP="00693F91">
      <w:pPr>
        <w:pStyle w:val="af2"/>
        <w:ind w:left="500"/>
        <w:jc w:val="both"/>
      </w:pPr>
      <w:r w:rsidRPr="00043AC8">
        <w:t>1.</w:t>
      </w:r>
      <w:r w:rsidRPr="00043AC8">
        <w:rPr>
          <w:b/>
          <w:iCs/>
        </w:rPr>
        <w:t>Основы знаний.</w:t>
      </w:r>
      <w:r w:rsidRPr="00043AC8">
        <w:t xml:space="preserve"> Техника безопасности на занятиях гандболом. Правила игры. Режим дня и режим питания.</w:t>
      </w:r>
    </w:p>
    <w:p w:rsidR="00693F91" w:rsidRPr="00043AC8" w:rsidRDefault="00693F91" w:rsidP="00693F91">
      <w:pPr>
        <w:pStyle w:val="af2"/>
        <w:ind w:left="500"/>
        <w:jc w:val="both"/>
      </w:pPr>
      <w:r w:rsidRPr="00043AC8">
        <w:t>2.</w:t>
      </w:r>
      <w:r w:rsidRPr="00043AC8">
        <w:rPr>
          <w:iCs/>
        </w:rPr>
        <w:t xml:space="preserve"> </w:t>
      </w:r>
      <w:r w:rsidRPr="00043AC8">
        <w:rPr>
          <w:b/>
          <w:iCs/>
        </w:rPr>
        <w:t>Специальная подготовка.</w:t>
      </w:r>
      <w:r w:rsidRPr="00043AC8">
        <w:rPr>
          <w:iCs/>
        </w:rPr>
        <w:t xml:space="preserve"> </w:t>
      </w:r>
      <w:r w:rsidRPr="00043AC8">
        <w:t>Основные технические приемы: стойка (вратаря, нападающего, защитника), перемещения, передачи и ловля мяча, броски мяча в ворота, блокирование, персональная опека. Техника, мощность, точность, дальность броска. Тактика нападения. Основные принципы нападения. Расстановки. Функции нападающих, индивидуальная тактика нападающего. Тактика защиты. Основные принципы защиты. Спортивные игры с мячом. Эстафеты. «Салки». «Выбить цели».</w:t>
      </w:r>
    </w:p>
    <w:p w:rsidR="00693F91" w:rsidRPr="00043AC8" w:rsidRDefault="00693F91" w:rsidP="00693F91">
      <w:pPr>
        <w:pStyle w:val="af2"/>
        <w:ind w:left="500"/>
        <w:jc w:val="both"/>
        <w:rPr>
          <w:b/>
        </w:rPr>
      </w:pPr>
      <w:r w:rsidRPr="00043AC8">
        <w:rPr>
          <w:b/>
          <w:iCs/>
        </w:rPr>
        <w:t xml:space="preserve">Волейбол </w:t>
      </w:r>
    </w:p>
    <w:p w:rsidR="00693F91" w:rsidRPr="00043AC8" w:rsidRDefault="00693F91" w:rsidP="00693F91">
      <w:pPr>
        <w:pStyle w:val="af2"/>
        <w:ind w:left="500"/>
        <w:jc w:val="both"/>
      </w:pPr>
      <w:r w:rsidRPr="00043AC8">
        <w:rPr>
          <w:b/>
        </w:rPr>
        <w:t>1.</w:t>
      </w:r>
      <w:r w:rsidRPr="00043AC8">
        <w:rPr>
          <w:b/>
          <w:iCs/>
        </w:rPr>
        <w:t>Основы знаний.</w:t>
      </w:r>
      <w:r w:rsidRPr="00043AC8">
        <w:rPr>
          <w:iCs/>
        </w:rPr>
        <w:t xml:space="preserve"> </w:t>
      </w:r>
      <w:r w:rsidRPr="00043AC8">
        <w:t xml:space="preserve">Техника безопасности на занятиях волейболом. 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 </w:t>
      </w:r>
    </w:p>
    <w:p w:rsidR="00693F91" w:rsidRPr="00043AC8" w:rsidRDefault="00693F91" w:rsidP="00693F91">
      <w:pPr>
        <w:pStyle w:val="af2"/>
        <w:ind w:left="500"/>
        <w:jc w:val="both"/>
      </w:pPr>
      <w:r w:rsidRPr="00043AC8">
        <w:rPr>
          <w:b/>
        </w:rPr>
        <w:t xml:space="preserve">2. </w:t>
      </w:r>
      <w:r w:rsidRPr="00043AC8">
        <w:rPr>
          <w:b/>
          <w:iCs/>
        </w:rPr>
        <w:t>Специальная подготовка.</w:t>
      </w:r>
      <w:r w:rsidRPr="00043AC8">
        <w:rPr>
          <w:iCs/>
        </w:rPr>
        <w:t xml:space="preserve"> </w:t>
      </w:r>
      <w:r w:rsidRPr="00043AC8">
        <w:t xml:space="preserve">Специальная разминка волейболиста. 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 </w:t>
      </w:r>
    </w:p>
    <w:p w:rsidR="00693F91" w:rsidRPr="00043AC8" w:rsidRDefault="00693F91" w:rsidP="00693F91">
      <w:pPr>
        <w:pStyle w:val="af2"/>
        <w:ind w:left="500"/>
        <w:jc w:val="both"/>
      </w:pPr>
      <w:r w:rsidRPr="00043AC8">
        <w:t>Стойка игрока, передвижение в стойке. Подвижные игры: «Брось и попади», «Сумей принять»; игровые упражнения «Брось – поймай», «Кто лучший?» .Спортивные игры с мячом.</w:t>
      </w:r>
    </w:p>
    <w:p w:rsidR="00693F91" w:rsidRPr="00043AC8" w:rsidRDefault="00693F91" w:rsidP="00693F91">
      <w:pPr>
        <w:pStyle w:val="af2"/>
        <w:ind w:left="500"/>
        <w:jc w:val="both"/>
        <w:rPr>
          <w:b/>
        </w:rPr>
      </w:pPr>
      <w:r w:rsidRPr="00043AC8">
        <w:rPr>
          <w:b/>
          <w:iCs/>
        </w:rPr>
        <w:t xml:space="preserve">Футбол </w:t>
      </w:r>
    </w:p>
    <w:p w:rsidR="00693F91" w:rsidRPr="00043AC8" w:rsidRDefault="00693F91" w:rsidP="00693F91">
      <w:pPr>
        <w:pStyle w:val="af2"/>
        <w:ind w:left="500"/>
        <w:jc w:val="both"/>
      </w:pPr>
      <w:r w:rsidRPr="00043AC8">
        <w:rPr>
          <w:b/>
        </w:rPr>
        <w:t>1.</w:t>
      </w:r>
      <w:r w:rsidRPr="00043AC8">
        <w:rPr>
          <w:b/>
          <w:iCs/>
        </w:rPr>
        <w:t>Основы знаний.</w:t>
      </w:r>
      <w:r w:rsidRPr="00043AC8">
        <w:rPr>
          <w:iCs/>
        </w:rPr>
        <w:t xml:space="preserve"> </w:t>
      </w:r>
      <w:r w:rsidRPr="00043AC8">
        <w:t xml:space="preserve">Техника безопасности на занятиях футболом. Влияние занятий футболом на организм школьника. Причины переохлаждения и перегревания организма человека. Признаки простудного заболевания. </w:t>
      </w:r>
    </w:p>
    <w:p w:rsidR="00693F91" w:rsidRPr="00043AC8" w:rsidRDefault="00693F91" w:rsidP="00693F91">
      <w:pPr>
        <w:pStyle w:val="af2"/>
        <w:ind w:left="500"/>
        <w:jc w:val="both"/>
      </w:pPr>
      <w:r w:rsidRPr="00043AC8">
        <w:rPr>
          <w:b/>
        </w:rPr>
        <w:t xml:space="preserve">2. </w:t>
      </w:r>
      <w:r w:rsidRPr="00043AC8">
        <w:rPr>
          <w:b/>
          <w:iCs/>
        </w:rPr>
        <w:t>Специальная подготовка.</w:t>
      </w:r>
      <w:r w:rsidRPr="00043AC8">
        <w:rPr>
          <w:iCs/>
        </w:rPr>
        <w:t xml:space="preserve"> </w:t>
      </w:r>
      <w:r w:rsidRPr="00043AC8">
        <w:t>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 Спортивные игры с мячом.</w:t>
      </w:r>
    </w:p>
    <w:p w:rsidR="00693F91" w:rsidRDefault="00693F91" w:rsidP="00693F91">
      <w:pPr>
        <w:pStyle w:val="af2"/>
        <w:ind w:left="500"/>
        <w:jc w:val="both"/>
        <w:rPr>
          <w:b/>
        </w:rPr>
      </w:pPr>
      <w:r w:rsidRPr="00043AC8">
        <w:tab/>
      </w:r>
      <w:r w:rsidRPr="009A0E3F">
        <w:rPr>
          <w:b/>
        </w:rPr>
        <w:t xml:space="preserve">Настольный теннис </w:t>
      </w:r>
      <w:r>
        <w:rPr>
          <w:b/>
        </w:rPr>
        <w:tab/>
      </w:r>
    </w:p>
    <w:p w:rsidR="00693F91" w:rsidRDefault="00693F91" w:rsidP="00693F91">
      <w:pPr>
        <w:pStyle w:val="af2"/>
        <w:tabs>
          <w:tab w:val="left" w:pos="960"/>
        </w:tabs>
        <w:ind w:left="500"/>
        <w:jc w:val="both"/>
        <w:rPr>
          <w:b/>
        </w:rPr>
      </w:pPr>
      <w:r>
        <w:rPr>
          <w:b/>
        </w:rPr>
        <w:tab/>
        <w:t>Бадминтон</w:t>
      </w:r>
    </w:p>
    <w:p w:rsidR="00693F91" w:rsidRDefault="00693F91" w:rsidP="00693F91">
      <w:pPr>
        <w:pStyle w:val="af2"/>
        <w:ind w:left="500"/>
        <w:jc w:val="both"/>
        <w:rPr>
          <w:b/>
        </w:rPr>
      </w:pPr>
      <w:r w:rsidRPr="00043AC8">
        <w:tab/>
      </w:r>
      <w:r w:rsidRPr="002112D1">
        <w:rPr>
          <w:b/>
        </w:rPr>
        <w:t>7 класс</w:t>
      </w:r>
      <w:r>
        <w:rPr>
          <w:b/>
        </w:rPr>
        <w:t xml:space="preserve"> </w:t>
      </w:r>
      <w:r w:rsidRPr="002112D1">
        <w:rPr>
          <w:b/>
        </w:rPr>
        <w:t>Теоретические</w:t>
      </w:r>
      <w:r>
        <w:rPr>
          <w:b/>
        </w:rPr>
        <w:t xml:space="preserve"> знания</w:t>
      </w:r>
    </w:p>
    <w:p w:rsidR="00693F91" w:rsidRDefault="00693F91" w:rsidP="00693F91">
      <w:pPr>
        <w:pStyle w:val="af2"/>
        <w:ind w:left="500"/>
        <w:jc w:val="both"/>
      </w:pPr>
      <w:r>
        <w:t xml:space="preserve">Положительное </w:t>
      </w:r>
      <w:r w:rsidRPr="00AB37CD">
        <w:t xml:space="preserve"> влияния занятий физической под</w:t>
      </w:r>
      <w:r>
        <w:t>готовкой на укрепление здоровья;</w:t>
      </w:r>
      <w:r w:rsidRPr="00AB37CD">
        <w:t xml:space="preserve"> </w:t>
      </w:r>
    </w:p>
    <w:p w:rsidR="00693F91" w:rsidRDefault="00693F91" w:rsidP="00693F91">
      <w:pPr>
        <w:pStyle w:val="af2"/>
        <w:ind w:left="500"/>
        <w:jc w:val="both"/>
      </w:pPr>
      <w:r>
        <w:t>работа</w:t>
      </w:r>
      <w:r w:rsidRPr="00AB37CD">
        <w:t xml:space="preserve"> скелетных мышц, систем дыхания и кровообращения при выполнении физических упражнений;</w:t>
      </w:r>
    </w:p>
    <w:p w:rsidR="00693F91" w:rsidRPr="00AB37CD" w:rsidRDefault="00693F91" w:rsidP="00693F91">
      <w:pPr>
        <w:pStyle w:val="af2"/>
        <w:ind w:left="500"/>
        <w:jc w:val="both"/>
      </w:pPr>
      <w:r>
        <w:t>выполнение творческих проектов.</w:t>
      </w:r>
    </w:p>
    <w:p w:rsidR="00693F91" w:rsidRPr="00043AC8" w:rsidRDefault="00693F91" w:rsidP="00693F91">
      <w:pPr>
        <w:pStyle w:val="af2"/>
        <w:ind w:left="500"/>
        <w:jc w:val="both"/>
        <w:rPr>
          <w:b/>
        </w:rPr>
      </w:pPr>
      <w:r w:rsidRPr="00043AC8">
        <w:rPr>
          <w:b/>
          <w:iCs/>
        </w:rPr>
        <w:t xml:space="preserve">Общая физическая подготовка </w:t>
      </w:r>
    </w:p>
    <w:p w:rsidR="00693F91" w:rsidRPr="00043AC8" w:rsidRDefault="00693F91" w:rsidP="00693F91">
      <w:pPr>
        <w:pStyle w:val="af2"/>
        <w:ind w:left="500"/>
        <w:jc w:val="both"/>
      </w:pPr>
      <w:r w:rsidRPr="00043AC8">
        <w:t>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Упражнения с мячом: дриблинг с низким отскоком без зрительного контроля за мячом, финты с мячом, передачи в парах и тройках несколькими мячами, жонглирование мячами, подвижные игры, спортивные игры (пионербол, футбол, гандбол, баскетбол, волейбол) эстафеты.</w:t>
      </w:r>
    </w:p>
    <w:p w:rsidR="00693F91" w:rsidRPr="00043AC8" w:rsidRDefault="00693F91" w:rsidP="00693F91">
      <w:pPr>
        <w:pStyle w:val="af2"/>
        <w:ind w:left="500"/>
        <w:jc w:val="both"/>
      </w:pPr>
      <w:r w:rsidRPr="00043AC8">
        <w:rPr>
          <w:b/>
          <w:iCs/>
        </w:rPr>
        <w:t>Баскетбол</w:t>
      </w:r>
      <w:r w:rsidRPr="00043AC8">
        <w:rPr>
          <w:b/>
        </w:rPr>
        <w:t>1.</w:t>
      </w:r>
      <w:r w:rsidRPr="00043AC8">
        <w:rPr>
          <w:b/>
          <w:iCs/>
        </w:rPr>
        <w:t>Основы знаний.</w:t>
      </w:r>
      <w:r w:rsidRPr="00043AC8">
        <w:rPr>
          <w:iCs/>
        </w:rPr>
        <w:t xml:space="preserve"> </w:t>
      </w:r>
      <w:r w:rsidRPr="00043AC8">
        <w:t xml:space="preserve">Техника безопасности на занятиях баскетболом. Питание и его значение для роста и развития. Что общего в спортивных играх и какие между ними различия? </w:t>
      </w:r>
    </w:p>
    <w:p w:rsidR="00693F91" w:rsidRPr="00043AC8" w:rsidRDefault="00693F91" w:rsidP="00693F91">
      <w:pPr>
        <w:pStyle w:val="af2"/>
        <w:ind w:left="500"/>
        <w:jc w:val="both"/>
      </w:pPr>
      <w:r w:rsidRPr="00043AC8">
        <w:rPr>
          <w:b/>
        </w:rPr>
        <w:t xml:space="preserve">2. </w:t>
      </w:r>
      <w:r w:rsidRPr="00043AC8">
        <w:rPr>
          <w:b/>
          <w:iCs/>
        </w:rPr>
        <w:t>Специальная подготовка.</w:t>
      </w:r>
      <w:r w:rsidRPr="00043AC8">
        <w:rPr>
          <w:iCs/>
        </w:rPr>
        <w:t xml:space="preserve"> </w:t>
      </w:r>
      <w:r w:rsidRPr="00043AC8">
        <w:t xml:space="preserve">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 </w:t>
      </w:r>
    </w:p>
    <w:p w:rsidR="00693F91" w:rsidRPr="00043AC8" w:rsidRDefault="00693F91" w:rsidP="00693F91">
      <w:pPr>
        <w:pStyle w:val="af2"/>
        <w:ind w:left="500"/>
        <w:jc w:val="both"/>
      </w:pPr>
      <w:r w:rsidRPr="00043AC8">
        <w:t xml:space="preserve">Подвижные игры: «Попади в кольцо», «Гонка мяча», эстафеты с ведением мяча и с броском мяча после ведения. </w:t>
      </w:r>
    </w:p>
    <w:p w:rsidR="00693F91" w:rsidRPr="00043AC8" w:rsidRDefault="00693F91" w:rsidP="00693F91">
      <w:pPr>
        <w:pStyle w:val="af2"/>
        <w:ind w:left="500"/>
        <w:jc w:val="both"/>
        <w:rPr>
          <w:b/>
        </w:rPr>
      </w:pPr>
      <w:r w:rsidRPr="00043AC8">
        <w:rPr>
          <w:b/>
        </w:rPr>
        <w:t>Гандбол</w:t>
      </w:r>
    </w:p>
    <w:p w:rsidR="00693F91" w:rsidRPr="00043AC8" w:rsidRDefault="00693F91" w:rsidP="00693F91">
      <w:pPr>
        <w:pStyle w:val="af2"/>
        <w:ind w:left="500"/>
        <w:jc w:val="both"/>
      </w:pPr>
      <w:r w:rsidRPr="00043AC8">
        <w:rPr>
          <w:b/>
        </w:rPr>
        <w:t>1.</w:t>
      </w:r>
      <w:r w:rsidRPr="00043AC8">
        <w:rPr>
          <w:b/>
          <w:iCs/>
        </w:rPr>
        <w:t>Основы знаний.</w:t>
      </w:r>
      <w:r w:rsidRPr="00043AC8">
        <w:t xml:space="preserve"> Техника безопасности на занятиях гандболом. Правила игры, судейство соревнований.  Закаливание организма.</w:t>
      </w:r>
    </w:p>
    <w:p w:rsidR="00693F91" w:rsidRPr="00043AC8" w:rsidRDefault="00693F91" w:rsidP="00693F91">
      <w:pPr>
        <w:pStyle w:val="af2"/>
        <w:ind w:left="500"/>
        <w:jc w:val="both"/>
      </w:pPr>
      <w:r w:rsidRPr="00043AC8">
        <w:rPr>
          <w:b/>
        </w:rPr>
        <w:lastRenderedPageBreak/>
        <w:t>2.</w:t>
      </w:r>
      <w:r w:rsidRPr="00043AC8">
        <w:rPr>
          <w:b/>
          <w:iCs/>
        </w:rPr>
        <w:t>Специальная подготовка.</w:t>
      </w:r>
      <w:r w:rsidRPr="00043AC8">
        <w:t xml:space="preserve"> Ловля мяча одной рукой, кистевая передача без замаха, скрытые передачи, передача мяча линейному нападающему (с отскоком мяча от площадки, с набрасыванием мяча в зону вратаря), передача мяча крайнему нападающему, выпрыгивающему с хода над площадью вратаря, ловля мяча в прыжке с последующим броском в ворота. Совершенствование финтов. Совершенствование изученных действий. Индивидуальные тактические действия. Групповые тактические действия.</w:t>
      </w:r>
    </w:p>
    <w:p w:rsidR="00693F91" w:rsidRPr="00043AC8" w:rsidRDefault="00693F91" w:rsidP="00693F91">
      <w:pPr>
        <w:pStyle w:val="af2"/>
        <w:ind w:left="500"/>
        <w:jc w:val="both"/>
      </w:pPr>
      <w:r w:rsidRPr="00043AC8">
        <w:t>Командные тактические действия</w:t>
      </w:r>
    </w:p>
    <w:p w:rsidR="00693F91" w:rsidRPr="00043AC8" w:rsidRDefault="00693F91" w:rsidP="00693F91">
      <w:pPr>
        <w:pStyle w:val="af2"/>
        <w:ind w:left="500"/>
        <w:jc w:val="both"/>
        <w:rPr>
          <w:b/>
        </w:rPr>
      </w:pPr>
      <w:r w:rsidRPr="00043AC8">
        <w:rPr>
          <w:b/>
          <w:iCs/>
        </w:rPr>
        <w:t xml:space="preserve">Волейбол </w:t>
      </w:r>
    </w:p>
    <w:p w:rsidR="00693F91" w:rsidRPr="00043AC8" w:rsidRDefault="00693F91" w:rsidP="00693F91">
      <w:pPr>
        <w:pStyle w:val="af2"/>
        <w:ind w:left="500"/>
        <w:jc w:val="both"/>
      </w:pPr>
      <w:r w:rsidRPr="00043AC8">
        <w:rPr>
          <w:b/>
        </w:rPr>
        <w:t>1.</w:t>
      </w:r>
      <w:r w:rsidRPr="00043AC8">
        <w:rPr>
          <w:b/>
          <w:iCs/>
        </w:rPr>
        <w:t>Основы знаний.</w:t>
      </w:r>
      <w:r w:rsidRPr="00043AC8">
        <w:rPr>
          <w:iCs/>
        </w:rPr>
        <w:t xml:space="preserve"> </w:t>
      </w:r>
      <w:r w:rsidRPr="00043AC8">
        <w:t xml:space="preserve">Техника безопасности на занятиях волейболом. Основные правила игры в волейбол. Самоконтроль и его основные приёмы. Понятие о здоровом образе жизни. Режим дня и здоровый образ жизни. Утренняя физическая зарядка. </w:t>
      </w:r>
    </w:p>
    <w:p w:rsidR="00693F91" w:rsidRPr="00043AC8" w:rsidRDefault="00693F91" w:rsidP="00693F91">
      <w:pPr>
        <w:pStyle w:val="af2"/>
        <w:ind w:left="500"/>
        <w:jc w:val="both"/>
      </w:pPr>
      <w:r w:rsidRPr="00043AC8">
        <w:rPr>
          <w:b/>
        </w:rPr>
        <w:t xml:space="preserve">2. </w:t>
      </w:r>
      <w:r w:rsidRPr="00043AC8">
        <w:rPr>
          <w:b/>
          <w:iCs/>
        </w:rPr>
        <w:t>Специальная подготовка.</w:t>
      </w:r>
      <w:r w:rsidRPr="00043AC8">
        <w:rPr>
          <w:iCs/>
        </w:rPr>
        <w:t xml:space="preserve"> </w:t>
      </w:r>
      <w:r w:rsidRPr="00043AC8">
        <w:t xml:space="preserve">Приём мяча снизу двумя руками. Передача мяча сверху двумя руками вперёд-вверх. Нижняя прямая подача. Подвижные игры: «Не давай мяча водящему», «Круговая лапта». </w:t>
      </w:r>
    </w:p>
    <w:p w:rsidR="00693F91" w:rsidRPr="00043AC8" w:rsidRDefault="00693F91" w:rsidP="00693F91">
      <w:pPr>
        <w:pStyle w:val="af2"/>
        <w:ind w:left="500"/>
        <w:jc w:val="both"/>
        <w:rPr>
          <w:b/>
        </w:rPr>
      </w:pPr>
      <w:r w:rsidRPr="00043AC8">
        <w:rPr>
          <w:b/>
          <w:iCs/>
        </w:rPr>
        <w:t xml:space="preserve">Футбол </w:t>
      </w:r>
    </w:p>
    <w:p w:rsidR="00693F91" w:rsidRPr="00043AC8" w:rsidRDefault="00693F91" w:rsidP="00693F91">
      <w:pPr>
        <w:pStyle w:val="af2"/>
        <w:ind w:left="500"/>
        <w:jc w:val="both"/>
      </w:pPr>
      <w:r w:rsidRPr="00043AC8">
        <w:rPr>
          <w:b/>
        </w:rPr>
        <w:t>1.</w:t>
      </w:r>
      <w:r w:rsidRPr="00043AC8">
        <w:rPr>
          <w:b/>
          <w:iCs/>
        </w:rPr>
        <w:t>Основы знаний.</w:t>
      </w:r>
      <w:r w:rsidRPr="00043AC8">
        <w:rPr>
          <w:iCs/>
        </w:rPr>
        <w:t xml:space="preserve"> </w:t>
      </w:r>
      <w:r w:rsidRPr="00043AC8">
        <w:t xml:space="preserve">Техника безопасности на занятиях футболом. Различие между футболом и мини-футболом (фут залом). Физическая нагрузка и её влияние на частоту сердечных сокращений (ЧСС). Закаливание организма зимой. </w:t>
      </w:r>
    </w:p>
    <w:p w:rsidR="00693F91" w:rsidRDefault="00693F91" w:rsidP="00693F91">
      <w:pPr>
        <w:pStyle w:val="af2"/>
        <w:ind w:left="500"/>
        <w:jc w:val="both"/>
      </w:pPr>
      <w:r w:rsidRPr="00043AC8">
        <w:rPr>
          <w:b/>
        </w:rPr>
        <w:t xml:space="preserve">2. </w:t>
      </w:r>
      <w:r w:rsidRPr="00043AC8">
        <w:rPr>
          <w:b/>
          <w:iCs/>
        </w:rPr>
        <w:t>Специальная подготовка.</w:t>
      </w:r>
      <w:r w:rsidRPr="00043AC8">
        <w:rPr>
          <w:iCs/>
        </w:rPr>
        <w:t xml:space="preserve"> </w:t>
      </w:r>
      <w:r w:rsidRPr="00043AC8">
        <w:t xml:space="preserve">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Подвижные игры: «Передал – садись», «Передай мяч головой». </w:t>
      </w:r>
    </w:p>
    <w:p w:rsidR="00C41BC3" w:rsidRDefault="00C41BC3" w:rsidP="00F64A30">
      <w:pPr>
        <w:pStyle w:val="2"/>
        <w:numPr>
          <w:ilvl w:val="3"/>
          <w:numId w:val="98"/>
        </w:numPr>
        <w:tabs>
          <w:tab w:val="left" w:pos="2298"/>
        </w:tabs>
        <w:spacing w:before="221" w:line="230" w:lineRule="exact"/>
        <w:ind w:right="837"/>
        <w:jc w:val="right"/>
        <w:rPr>
          <w:sz w:val="22"/>
          <w:szCs w:val="22"/>
        </w:rPr>
      </w:pPr>
      <w:r w:rsidRPr="004374DE">
        <w:rPr>
          <w:sz w:val="22"/>
          <w:szCs w:val="22"/>
        </w:rPr>
        <w:t>Курс внеурочной деятельности «</w:t>
      </w:r>
      <w:r w:rsidR="00B27D83">
        <w:rPr>
          <w:sz w:val="22"/>
          <w:szCs w:val="22"/>
        </w:rPr>
        <w:t>Основы предпринимательской деятельности</w:t>
      </w:r>
      <w:r w:rsidRPr="004374DE">
        <w:rPr>
          <w:sz w:val="22"/>
          <w:szCs w:val="22"/>
        </w:rPr>
        <w:t>»</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1. Сущность предпринимательской деятельности.</w:t>
      </w:r>
      <w:r>
        <w:rPr>
          <w:b w:val="0"/>
          <w:sz w:val="22"/>
          <w:szCs w:val="22"/>
        </w:rPr>
        <w:t>Т</w:t>
      </w:r>
      <w:r w:rsidRPr="00622F9B">
        <w:rPr>
          <w:b w:val="0"/>
          <w:sz w:val="22"/>
          <w:szCs w:val="22"/>
        </w:rPr>
        <w:t>еория. Признаки предпринимательства. Виды предпринимательской деятельности.  Мотивация к предпринимательской деятельности. Качества, необходимые предпринимателю.Практика. Выполнение теста   «Качества, необходимые предпринимателю».</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2. Правовые основы предпринимательской деятельности. Субъекты и формы предпринимательства.</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Теория. Формы предпринимательской деятельности: ИП; ЧП; ОАО; ООО; ЗАО. Выбор организационно-правовой формы предприятия.</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Практическая работа  «Достоинства и недостатки различных правовых форм предприятий».</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3. Ценообразование.</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Теория. Методы и психологические факторы ценообразования. Ценовая стратегия и различные подходы к проблеме ценообразования.</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Расчёт цен на товары или услуги.</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4. Конкуренция и риски в предпринимательской деятельности</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Теория.  Конкуренция в бизнесе. Уровень конкуренции. Пути победы над конкурентами. Понятие и сущность риска. Классификация рисков в бизнесе. Методы снижения рисков в бизнесе.</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Анализ конкретной бизнес- идеи в бизнесе.</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5. Бизнес-план.</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Теория. Необходимость и цели разработки бизнес-плана. Содержание бизнес-плана. Методика разработки бизнес-плана.</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Анализ готовых бизнес-планов в различных сферах предпринимательской деятельности. Составление простого бизнес-плана.</w:t>
      </w:r>
    </w:p>
    <w:p w:rsidR="00622F9B" w:rsidRPr="00622F9B" w:rsidRDefault="00622F9B" w:rsidP="00622F9B">
      <w:pPr>
        <w:pStyle w:val="2"/>
        <w:tabs>
          <w:tab w:val="left" w:pos="2298"/>
        </w:tabs>
        <w:spacing w:before="221" w:line="230" w:lineRule="exact"/>
        <w:ind w:right="837"/>
        <w:jc w:val="both"/>
        <w:rPr>
          <w:b w:val="0"/>
          <w:sz w:val="22"/>
          <w:szCs w:val="22"/>
        </w:rPr>
      </w:pP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6. Регистрация предприятия.  Документация и функционирование предприятия.</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 xml:space="preserve">Теория. Регистрация предприятия. Взаимодействие с контролирующими органами на территории </w:t>
      </w:r>
      <w:r w:rsidRPr="00622F9B">
        <w:rPr>
          <w:b w:val="0"/>
          <w:sz w:val="22"/>
          <w:szCs w:val="22"/>
        </w:rPr>
        <w:lastRenderedPageBreak/>
        <w:t>города. Оформление трудовых отношений с работниками.  Социальные налоговые режимы. Налоговые декларации.</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Практикум по регистрации предприятия.</w:t>
      </w:r>
    </w:p>
    <w:p w:rsidR="00622F9B" w:rsidRPr="00622F9B" w:rsidRDefault="00622F9B" w:rsidP="00622F9B">
      <w:pPr>
        <w:pStyle w:val="2"/>
        <w:tabs>
          <w:tab w:val="left" w:pos="2298"/>
        </w:tabs>
        <w:spacing w:before="221" w:line="230" w:lineRule="exact"/>
        <w:ind w:right="837"/>
        <w:jc w:val="both"/>
        <w:rPr>
          <w:b w:val="0"/>
          <w:sz w:val="22"/>
          <w:szCs w:val="22"/>
        </w:rPr>
      </w:pP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7. Основы маркетинга.</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 xml:space="preserve">Теория.  Происхождение и сущность маркетинга. Основные концепции маркетинга. </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Изучение маркетинговой политики на примере конкретного предприятия.</w:t>
      </w:r>
    </w:p>
    <w:p w:rsidR="00622F9B" w:rsidRPr="00622F9B" w:rsidRDefault="00622F9B" w:rsidP="00622F9B">
      <w:pPr>
        <w:pStyle w:val="2"/>
        <w:tabs>
          <w:tab w:val="left" w:pos="2298"/>
        </w:tabs>
        <w:spacing w:before="221" w:line="230" w:lineRule="exact"/>
        <w:ind w:right="837"/>
        <w:jc w:val="both"/>
        <w:rPr>
          <w:b w:val="0"/>
          <w:sz w:val="22"/>
          <w:szCs w:val="22"/>
        </w:rPr>
      </w:pP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Тема 8. Основы рекламной деятельности.</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Теория. Что такое реклама. Возникновение и развитие рекламы. Рекламное обращение и его виды.  Средства рекламы.</w:t>
      </w:r>
    </w:p>
    <w:p w:rsidR="00622F9B" w:rsidRPr="00622F9B" w:rsidRDefault="00622F9B" w:rsidP="00622F9B">
      <w:pPr>
        <w:pStyle w:val="2"/>
        <w:tabs>
          <w:tab w:val="left" w:pos="2298"/>
        </w:tabs>
        <w:spacing w:before="221" w:line="230" w:lineRule="exact"/>
        <w:ind w:right="837"/>
        <w:jc w:val="both"/>
        <w:rPr>
          <w:b w:val="0"/>
          <w:sz w:val="22"/>
          <w:szCs w:val="22"/>
        </w:rPr>
      </w:pPr>
      <w:r w:rsidRPr="00622F9B">
        <w:rPr>
          <w:b w:val="0"/>
          <w:sz w:val="22"/>
          <w:szCs w:val="22"/>
        </w:rPr>
        <w:t>Практика. Разработка рекламного обращения на заданную тему.</w:t>
      </w:r>
    </w:p>
    <w:p w:rsidR="00622F9B" w:rsidRPr="00622F9B" w:rsidRDefault="00622F9B" w:rsidP="00622F9B">
      <w:pPr>
        <w:pStyle w:val="2"/>
        <w:tabs>
          <w:tab w:val="left" w:pos="2298"/>
        </w:tabs>
        <w:spacing w:before="221" w:line="230" w:lineRule="exact"/>
        <w:ind w:right="837"/>
        <w:jc w:val="both"/>
        <w:rPr>
          <w:b w:val="0"/>
          <w:sz w:val="22"/>
          <w:szCs w:val="22"/>
        </w:rPr>
      </w:pPr>
    </w:p>
    <w:p w:rsidR="00622F9B" w:rsidRPr="00622F9B" w:rsidRDefault="00622F9B" w:rsidP="00622F9B">
      <w:pPr>
        <w:pStyle w:val="2"/>
        <w:tabs>
          <w:tab w:val="left" w:pos="2298"/>
        </w:tabs>
        <w:spacing w:before="221" w:line="230" w:lineRule="exact"/>
        <w:ind w:right="837"/>
        <w:jc w:val="both"/>
        <w:rPr>
          <w:sz w:val="22"/>
          <w:szCs w:val="22"/>
        </w:rPr>
      </w:pPr>
    </w:p>
    <w:p w:rsidR="00622F9B" w:rsidRPr="00622F9B" w:rsidRDefault="00622F9B" w:rsidP="00622F9B">
      <w:pPr>
        <w:pStyle w:val="2"/>
        <w:tabs>
          <w:tab w:val="left" w:pos="2298"/>
        </w:tabs>
        <w:spacing w:before="221" w:line="230" w:lineRule="exact"/>
        <w:ind w:right="837"/>
        <w:jc w:val="both"/>
        <w:rPr>
          <w:sz w:val="22"/>
          <w:szCs w:val="22"/>
        </w:rPr>
      </w:pPr>
    </w:p>
    <w:p w:rsidR="00622F9B" w:rsidRPr="00622F9B" w:rsidRDefault="00622F9B" w:rsidP="00622F9B">
      <w:pPr>
        <w:pStyle w:val="2"/>
        <w:tabs>
          <w:tab w:val="left" w:pos="2298"/>
        </w:tabs>
        <w:spacing w:before="221" w:line="230" w:lineRule="exact"/>
        <w:ind w:right="837"/>
        <w:jc w:val="both"/>
        <w:rPr>
          <w:sz w:val="22"/>
          <w:szCs w:val="22"/>
        </w:rPr>
      </w:pPr>
    </w:p>
    <w:p w:rsidR="00622F9B" w:rsidRPr="00622F9B" w:rsidRDefault="00622F9B" w:rsidP="00622F9B">
      <w:pPr>
        <w:pStyle w:val="2"/>
        <w:tabs>
          <w:tab w:val="left" w:pos="2298"/>
        </w:tabs>
        <w:spacing w:before="221" w:line="230" w:lineRule="exact"/>
        <w:ind w:right="837"/>
        <w:jc w:val="both"/>
        <w:rPr>
          <w:sz w:val="22"/>
          <w:szCs w:val="22"/>
        </w:rPr>
      </w:pPr>
    </w:p>
    <w:p w:rsidR="00622F9B" w:rsidRPr="004374DE" w:rsidRDefault="00622F9B" w:rsidP="00622F9B">
      <w:pPr>
        <w:pStyle w:val="2"/>
        <w:tabs>
          <w:tab w:val="left" w:pos="2298"/>
        </w:tabs>
        <w:spacing w:before="221" w:line="230" w:lineRule="exact"/>
        <w:ind w:right="837"/>
        <w:jc w:val="both"/>
        <w:rPr>
          <w:sz w:val="22"/>
          <w:szCs w:val="22"/>
        </w:rPr>
      </w:pPr>
    </w:p>
    <w:p w:rsidR="00035341" w:rsidRDefault="007A4DC2" w:rsidP="00F64A30">
      <w:pPr>
        <w:pStyle w:val="2"/>
        <w:numPr>
          <w:ilvl w:val="1"/>
          <w:numId w:val="18"/>
        </w:numPr>
        <w:tabs>
          <w:tab w:val="left" w:pos="1822"/>
        </w:tabs>
        <w:ind w:hanging="423"/>
        <w:jc w:val="left"/>
      </w:pPr>
      <w:r>
        <w:t>ПРОГРАММА</w:t>
      </w:r>
      <w:r>
        <w:rPr>
          <w:spacing w:val="-8"/>
        </w:rPr>
        <w:t xml:space="preserve"> </w:t>
      </w:r>
      <w:r>
        <w:t>ВОСПИТАНИЯ</w:t>
      </w:r>
      <w:r>
        <w:rPr>
          <w:spacing w:val="-2"/>
        </w:rPr>
        <w:t xml:space="preserve"> </w:t>
      </w:r>
      <w:r>
        <w:t>И</w:t>
      </w:r>
      <w:r>
        <w:rPr>
          <w:spacing w:val="-2"/>
        </w:rPr>
        <w:t xml:space="preserve"> </w:t>
      </w:r>
      <w:r>
        <w:t>СОЦИАЛИЗАЦИИ</w:t>
      </w:r>
      <w:r>
        <w:rPr>
          <w:spacing w:val="1"/>
        </w:rPr>
        <w:t xml:space="preserve"> </w:t>
      </w:r>
      <w:r>
        <w:t>ОБУЧАЮЩИХСЯ</w:t>
      </w:r>
    </w:p>
    <w:p w:rsidR="00DB578D" w:rsidRPr="00105566" w:rsidRDefault="00DB578D" w:rsidP="00DB578D">
      <w:pPr>
        <w:rPr>
          <w:sz w:val="28"/>
          <w:szCs w:val="28"/>
        </w:rPr>
      </w:pPr>
      <w:bookmarkStart w:id="8" w:name="_Toc81304345"/>
      <w:r w:rsidRPr="00105566">
        <w:rPr>
          <w:sz w:val="28"/>
          <w:szCs w:val="28"/>
        </w:rPr>
        <w:t>Раздел I. Ценностно-целевые основы и пла</w:t>
      </w:r>
      <w:r>
        <w:rPr>
          <w:sz w:val="28"/>
          <w:szCs w:val="28"/>
        </w:rPr>
        <w:t>нируемые результаты воспитания</w:t>
      </w:r>
      <w:r>
        <w:rPr>
          <w:sz w:val="28"/>
          <w:szCs w:val="28"/>
        </w:rPr>
        <w:tab/>
      </w:r>
    </w:p>
    <w:p w:rsidR="00DB578D" w:rsidRPr="00105566" w:rsidRDefault="00DB578D" w:rsidP="00DB578D">
      <w:pPr>
        <w:rPr>
          <w:sz w:val="28"/>
          <w:szCs w:val="28"/>
        </w:rPr>
      </w:pPr>
      <w:r>
        <w:rPr>
          <w:sz w:val="28"/>
          <w:szCs w:val="28"/>
        </w:rPr>
        <w:t>1.2. Цель и задачи воспитания</w:t>
      </w:r>
      <w:r>
        <w:rPr>
          <w:sz w:val="28"/>
          <w:szCs w:val="28"/>
        </w:rPr>
        <w:tab/>
      </w:r>
    </w:p>
    <w:p w:rsidR="00DB578D" w:rsidRPr="00105566" w:rsidRDefault="00DB578D" w:rsidP="00DB578D">
      <w:pPr>
        <w:rPr>
          <w:sz w:val="28"/>
          <w:szCs w:val="28"/>
        </w:rPr>
      </w:pPr>
      <w:r w:rsidRPr="00105566">
        <w:rPr>
          <w:sz w:val="28"/>
          <w:szCs w:val="28"/>
        </w:rPr>
        <w:t>1.3. Методологические основы и</w:t>
      </w:r>
      <w:r>
        <w:rPr>
          <w:sz w:val="28"/>
          <w:szCs w:val="28"/>
        </w:rPr>
        <w:t xml:space="preserve"> принципы построения Программы</w:t>
      </w:r>
      <w:r>
        <w:rPr>
          <w:sz w:val="28"/>
          <w:szCs w:val="28"/>
        </w:rPr>
        <w:tab/>
      </w:r>
    </w:p>
    <w:p w:rsidR="00DB578D" w:rsidRPr="00105566" w:rsidRDefault="00DB578D" w:rsidP="00DB578D">
      <w:pPr>
        <w:rPr>
          <w:sz w:val="28"/>
          <w:szCs w:val="28"/>
        </w:rPr>
      </w:pPr>
      <w:r>
        <w:rPr>
          <w:sz w:val="28"/>
          <w:szCs w:val="28"/>
        </w:rPr>
        <w:t>1.3.1. Уклад школы</w:t>
      </w:r>
      <w:r>
        <w:rPr>
          <w:sz w:val="28"/>
          <w:szCs w:val="28"/>
        </w:rPr>
        <w:tab/>
      </w:r>
    </w:p>
    <w:p w:rsidR="00DB578D" w:rsidRPr="00105566" w:rsidRDefault="00DB578D" w:rsidP="00DB578D">
      <w:pPr>
        <w:rPr>
          <w:sz w:val="28"/>
          <w:szCs w:val="28"/>
        </w:rPr>
      </w:pPr>
      <w:r w:rsidRPr="00105566">
        <w:rPr>
          <w:sz w:val="28"/>
          <w:szCs w:val="28"/>
        </w:rPr>
        <w:t>1.</w:t>
      </w:r>
      <w:r>
        <w:rPr>
          <w:sz w:val="28"/>
          <w:szCs w:val="28"/>
        </w:rPr>
        <w:t>3.2. Воспитывающая среда школы</w:t>
      </w:r>
      <w:r>
        <w:rPr>
          <w:sz w:val="28"/>
          <w:szCs w:val="28"/>
        </w:rPr>
        <w:tab/>
      </w:r>
    </w:p>
    <w:p w:rsidR="00DB578D" w:rsidRPr="00105566" w:rsidRDefault="00DB578D" w:rsidP="00DB578D">
      <w:pPr>
        <w:rPr>
          <w:sz w:val="28"/>
          <w:szCs w:val="28"/>
        </w:rPr>
      </w:pPr>
      <w:r w:rsidRPr="00105566">
        <w:rPr>
          <w:sz w:val="28"/>
          <w:szCs w:val="28"/>
        </w:rPr>
        <w:t>1.3.3. Воспитывающие</w:t>
      </w:r>
      <w:r>
        <w:rPr>
          <w:sz w:val="28"/>
          <w:szCs w:val="28"/>
        </w:rPr>
        <w:t xml:space="preserve"> общности (сообщества) в школе</w:t>
      </w:r>
      <w:r>
        <w:rPr>
          <w:sz w:val="28"/>
          <w:szCs w:val="28"/>
        </w:rPr>
        <w:tab/>
      </w:r>
    </w:p>
    <w:p w:rsidR="00DB578D" w:rsidRPr="00105566" w:rsidRDefault="00DB578D" w:rsidP="00DB578D">
      <w:pPr>
        <w:rPr>
          <w:sz w:val="28"/>
          <w:szCs w:val="28"/>
        </w:rPr>
      </w:pPr>
      <w:r w:rsidRPr="00105566">
        <w:rPr>
          <w:sz w:val="28"/>
          <w:szCs w:val="28"/>
        </w:rPr>
        <w:t>1</w:t>
      </w:r>
      <w:r>
        <w:rPr>
          <w:sz w:val="28"/>
          <w:szCs w:val="28"/>
        </w:rPr>
        <w:t>.3.4. Социокультурный контекст</w:t>
      </w:r>
      <w:r>
        <w:rPr>
          <w:sz w:val="28"/>
          <w:szCs w:val="28"/>
        </w:rPr>
        <w:tab/>
      </w:r>
    </w:p>
    <w:p w:rsidR="00DB578D" w:rsidRPr="00105566" w:rsidRDefault="00DB578D" w:rsidP="00DB578D">
      <w:pPr>
        <w:rPr>
          <w:sz w:val="28"/>
          <w:szCs w:val="28"/>
        </w:rPr>
      </w:pPr>
      <w:r w:rsidRPr="00105566">
        <w:rPr>
          <w:sz w:val="28"/>
          <w:szCs w:val="28"/>
        </w:rPr>
        <w:t>1.4. Требования к план</w:t>
      </w:r>
      <w:r>
        <w:rPr>
          <w:sz w:val="28"/>
          <w:szCs w:val="28"/>
        </w:rPr>
        <w:t>ируемым результатам воспитания</w:t>
      </w:r>
      <w:r>
        <w:rPr>
          <w:sz w:val="28"/>
          <w:szCs w:val="28"/>
        </w:rPr>
        <w:tab/>
      </w:r>
    </w:p>
    <w:p w:rsidR="00DB578D" w:rsidRPr="00105566" w:rsidRDefault="00DB578D" w:rsidP="00DB578D">
      <w:pPr>
        <w:rPr>
          <w:sz w:val="28"/>
          <w:szCs w:val="28"/>
        </w:rPr>
      </w:pPr>
      <w:r w:rsidRPr="00105566">
        <w:rPr>
          <w:sz w:val="28"/>
          <w:szCs w:val="28"/>
        </w:rPr>
        <w:t>1.4.1. Целевые ориентиры результатов воспитания на уровне</w:t>
      </w:r>
      <w:r>
        <w:rPr>
          <w:sz w:val="28"/>
          <w:szCs w:val="28"/>
        </w:rPr>
        <w:t xml:space="preserve"> начального общего образования</w:t>
      </w:r>
      <w:r>
        <w:rPr>
          <w:sz w:val="28"/>
          <w:szCs w:val="28"/>
        </w:rPr>
        <w:tab/>
      </w:r>
    </w:p>
    <w:p w:rsidR="00DB578D" w:rsidRPr="00105566" w:rsidRDefault="00DB578D" w:rsidP="00DB578D">
      <w:pPr>
        <w:rPr>
          <w:sz w:val="28"/>
          <w:szCs w:val="28"/>
        </w:rPr>
      </w:pPr>
      <w:r w:rsidRPr="00105566">
        <w:rPr>
          <w:sz w:val="28"/>
          <w:szCs w:val="28"/>
        </w:rPr>
        <w:t xml:space="preserve">1.4.2. Целевые ориентиры результатов воспитания на уровне </w:t>
      </w:r>
      <w:r>
        <w:rPr>
          <w:sz w:val="28"/>
          <w:szCs w:val="28"/>
        </w:rPr>
        <w:t xml:space="preserve">основного общего образования </w:t>
      </w:r>
      <w:r>
        <w:rPr>
          <w:sz w:val="28"/>
          <w:szCs w:val="28"/>
        </w:rPr>
        <w:tab/>
      </w:r>
    </w:p>
    <w:p w:rsidR="00DB578D" w:rsidRPr="00105566" w:rsidRDefault="00DB578D" w:rsidP="00DB578D">
      <w:pPr>
        <w:rPr>
          <w:sz w:val="28"/>
          <w:szCs w:val="28"/>
        </w:rPr>
      </w:pPr>
      <w:r w:rsidRPr="00105566">
        <w:rPr>
          <w:sz w:val="28"/>
          <w:szCs w:val="28"/>
        </w:rPr>
        <w:t>Раздел II. Содержание, виды и форм</w:t>
      </w:r>
      <w:r>
        <w:rPr>
          <w:sz w:val="28"/>
          <w:szCs w:val="28"/>
        </w:rPr>
        <w:t>ы воспитательной деятельности</w:t>
      </w:r>
      <w:r>
        <w:rPr>
          <w:sz w:val="28"/>
          <w:szCs w:val="28"/>
        </w:rPr>
        <w:tab/>
      </w:r>
    </w:p>
    <w:p w:rsidR="00DB578D" w:rsidRPr="00105566" w:rsidRDefault="00DB578D" w:rsidP="00DB578D">
      <w:pPr>
        <w:rPr>
          <w:sz w:val="28"/>
          <w:szCs w:val="28"/>
        </w:rPr>
      </w:pPr>
      <w:r w:rsidRPr="00105566">
        <w:rPr>
          <w:sz w:val="28"/>
          <w:szCs w:val="28"/>
        </w:rPr>
        <w:t>2.1. Основные напра</w:t>
      </w:r>
      <w:r>
        <w:rPr>
          <w:sz w:val="28"/>
          <w:szCs w:val="28"/>
        </w:rPr>
        <w:t>вления воспитания обучающихся</w:t>
      </w:r>
      <w:r>
        <w:rPr>
          <w:sz w:val="28"/>
          <w:szCs w:val="28"/>
        </w:rPr>
        <w:tab/>
      </w:r>
    </w:p>
    <w:p w:rsidR="00DB578D" w:rsidRPr="00105566" w:rsidRDefault="00DB578D" w:rsidP="00DB578D">
      <w:pPr>
        <w:rPr>
          <w:sz w:val="28"/>
          <w:szCs w:val="28"/>
        </w:rPr>
      </w:pPr>
      <w:r w:rsidRPr="00105566">
        <w:rPr>
          <w:sz w:val="28"/>
          <w:szCs w:val="28"/>
        </w:rPr>
        <w:t>2.2. Содержание, виды и форм</w:t>
      </w:r>
      <w:r>
        <w:rPr>
          <w:sz w:val="28"/>
          <w:szCs w:val="28"/>
        </w:rPr>
        <w:t>ы воспитательной деятельности</w:t>
      </w:r>
      <w:r>
        <w:rPr>
          <w:sz w:val="28"/>
          <w:szCs w:val="28"/>
        </w:rPr>
        <w:tab/>
      </w:r>
    </w:p>
    <w:p w:rsidR="00DB578D" w:rsidRPr="00105566" w:rsidRDefault="00DB578D" w:rsidP="00DB578D">
      <w:pPr>
        <w:rPr>
          <w:sz w:val="28"/>
          <w:szCs w:val="28"/>
        </w:rPr>
      </w:pPr>
      <w:r w:rsidRPr="00105566">
        <w:rPr>
          <w:sz w:val="28"/>
          <w:szCs w:val="28"/>
        </w:rPr>
        <w:t>Раздел III. Организация во</w:t>
      </w:r>
      <w:r>
        <w:rPr>
          <w:sz w:val="28"/>
          <w:szCs w:val="28"/>
        </w:rPr>
        <w:t>спитательной деятельности</w:t>
      </w:r>
      <w:r>
        <w:rPr>
          <w:sz w:val="28"/>
          <w:szCs w:val="28"/>
        </w:rPr>
        <w:tab/>
      </w:r>
    </w:p>
    <w:p w:rsidR="00DB578D" w:rsidRPr="00105566" w:rsidRDefault="00DB578D" w:rsidP="00DB578D">
      <w:pPr>
        <w:rPr>
          <w:sz w:val="28"/>
          <w:szCs w:val="28"/>
        </w:rPr>
      </w:pPr>
      <w:r w:rsidRPr="00105566">
        <w:rPr>
          <w:sz w:val="28"/>
          <w:szCs w:val="28"/>
        </w:rPr>
        <w:t xml:space="preserve">3.1. Общие требования к </w:t>
      </w:r>
      <w:r>
        <w:rPr>
          <w:sz w:val="28"/>
          <w:szCs w:val="28"/>
        </w:rPr>
        <w:t>условиям реализации Программы</w:t>
      </w:r>
      <w:r>
        <w:rPr>
          <w:sz w:val="28"/>
          <w:szCs w:val="28"/>
        </w:rPr>
        <w:tab/>
      </w:r>
    </w:p>
    <w:p w:rsidR="00DB578D" w:rsidRPr="00105566" w:rsidRDefault="00DB578D" w:rsidP="00DB578D">
      <w:pPr>
        <w:rPr>
          <w:sz w:val="28"/>
          <w:szCs w:val="28"/>
        </w:rPr>
      </w:pPr>
      <w:r w:rsidRPr="00105566">
        <w:rPr>
          <w:sz w:val="28"/>
          <w:szCs w:val="28"/>
        </w:rPr>
        <w:t>3.2. Особенности организаци</w:t>
      </w:r>
      <w:r>
        <w:rPr>
          <w:sz w:val="28"/>
          <w:szCs w:val="28"/>
        </w:rPr>
        <w:t>и воспитательной деятельности</w:t>
      </w:r>
      <w:r>
        <w:rPr>
          <w:sz w:val="28"/>
          <w:szCs w:val="28"/>
        </w:rPr>
        <w:tab/>
      </w:r>
    </w:p>
    <w:p w:rsidR="00DB578D" w:rsidRPr="00105566" w:rsidRDefault="00DB578D" w:rsidP="00DB578D">
      <w:pPr>
        <w:rPr>
          <w:sz w:val="28"/>
          <w:szCs w:val="28"/>
        </w:rPr>
      </w:pPr>
      <w:r w:rsidRPr="00105566">
        <w:rPr>
          <w:sz w:val="28"/>
          <w:szCs w:val="28"/>
        </w:rPr>
        <w:t>3.3. Анализ воспитательного проц</w:t>
      </w:r>
      <w:r>
        <w:rPr>
          <w:sz w:val="28"/>
          <w:szCs w:val="28"/>
        </w:rPr>
        <w:t>есса и результатов воспитания</w:t>
      </w:r>
      <w:r>
        <w:rPr>
          <w:sz w:val="28"/>
          <w:szCs w:val="28"/>
        </w:rPr>
        <w:tab/>
      </w:r>
    </w:p>
    <w:p w:rsidR="00DB578D" w:rsidRPr="00105566" w:rsidRDefault="00DB578D" w:rsidP="00DB578D">
      <w:pPr>
        <w:rPr>
          <w:sz w:val="28"/>
          <w:szCs w:val="28"/>
        </w:rPr>
      </w:pPr>
      <w:r w:rsidRPr="00105566">
        <w:rPr>
          <w:sz w:val="28"/>
          <w:szCs w:val="28"/>
        </w:rPr>
        <w:t>3.4. Кадровое обеспечение воспитательного про</w:t>
      </w:r>
      <w:r>
        <w:rPr>
          <w:sz w:val="28"/>
          <w:szCs w:val="28"/>
        </w:rPr>
        <w:t>цесса</w:t>
      </w:r>
      <w:r>
        <w:rPr>
          <w:sz w:val="28"/>
          <w:szCs w:val="28"/>
        </w:rPr>
        <w:tab/>
      </w:r>
    </w:p>
    <w:p w:rsidR="00DB578D" w:rsidRPr="00105566" w:rsidRDefault="00DB578D" w:rsidP="00DB578D">
      <w:pPr>
        <w:rPr>
          <w:sz w:val="28"/>
          <w:szCs w:val="28"/>
        </w:rPr>
      </w:pPr>
      <w:r w:rsidRPr="00105566">
        <w:rPr>
          <w:sz w:val="28"/>
          <w:szCs w:val="28"/>
        </w:rPr>
        <w:t>3.5. Нормати</w:t>
      </w:r>
      <w:r>
        <w:rPr>
          <w:sz w:val="28"/>
          <w:szCs w:val="28"/>
        </w:rPr>
        <w:t>вно-методическое  обеспечение</w:t>
      </w:r>
      <w:r>
        <w:rPr>
          <w:sz w:val="28"/>
          <w:szCs w:val="28"/>
        </w:rPr>
        <w:tab/>
      </w:r>
    </w:p>
    <w:p w:rsidR="00DB578D" w:rsidRPr="00105566" w:rsidRDefault="00DB578D" w:rsidP="00DB578D">
      <w:pPr>
        <w:rPr>
          <w:sz w:val="28"/>
          <w:szCs w:val="28"/>
        </w:rPr>
      </w:pPr>
      <w:r w:rsidRPr="00105566">
        <w:rPr>
          <w:sz w:val="28"/>
          <w:szCs w:val="28"/>
        </w:rPr>
        <w:t>3.6. Требования к условиям, обеспечивающим достижение планируемых личностных результатов в работ</w:t>
      </w:r>
      <w:r>
        <w:rPr>
          <w:sz w:val="28"/>
          <w:szCs w:val="28"/>
        </w:rPr>
        <w:t>е с особыми категориями детей</w:t>
      </w:r>
      <w:r>
        <w:rPr>
          <w:sz w:val="28"/>
          <w:szCs w:val="28"/>
        </w:rPr>
        <w:tab/>
      </w:r>
    </w:p>
    <w:p w:rsidR="00DB578D" w:rsidRDefault="00DB578D" w:rsidP="00DB578D">
      <w:pPr>
        <w:rPr>
          <w:sz w:val="28"/>
          <w:szCs w:val="28"/>
        </w:rPr>
      </w:pPr>
      <w:r w:rsidRPr="00105566">
        <w:rPr>
          <w:sz w:val="28"/>
          <w:szCs w:val="28"/>
        </w:rPr>
        <w:t>3.7. Система поощрения социальной успешности и проявлений активной жизнен</w:t>
      </w:r>
      <w:r>
        <w:rPr>
          <w:sz w:val="28"/>
          <w:szCs w:val="28"/>
        </w:rPr>
        <w:t>ной позиции обучающихся</w:t>
      </w:r>
      <w:r>
        <w:rPr>
          <w:sz w:val="28"/>
          <w:szCs w:val="28"/>
        </w:rPr>
        <w:tab/>
      </w:r>
    </w:p>
    <w:p w:rsidR="00DB578D" w:rsidRPr="00105566" w:rsidRDefault="00DB578D" w:rsidP="00DB578D">
      <w:pPr>
        <w:rPr>
          <w:sz w:val="28"/>
          <w:szCs w:val="28"/>
        </w:rPr>
      </w:pPr>
      <w:r>
        <w:rPr>
          <w:sz w:val="28"/>
          <w:szCs w:val="28"/>
        </w:rPr>
        <w:lastRenderedPageBreak/>
        <w:t xml:space="preserve">3.8. Планируемые результаты </w:t>
      </w:r>
    </w:p>
    <w:p w:rsidR="00DB578D" w:rsidRPr="00105566" w:rsidRDefault="00DB578D" w:rsidP="00DB578D">
      <w:pPr>
        <w:rPr>
          <w:sz w:val="28"/>
          <w:szCs w:val="28"/>
        </w:rPr>
      </w:pPr>
      <w:r w:rsidRPr="00105566">
        <w:rPr>
          <w:sz w:val="28"/>
          <w:szCs w:val="28"/>
        </w:rPr>
        <w:t>Приложение. Примерный календар</w:t>
      </w:r>
      <w:r>
        <w:rPr>
          <w:sz w:val="28"/>
          <w:szCs w:val="28"/>
        </w:rPr>
        <w:t>ный план воспитательной работы</w:t>
      </w:r>
      <w:r>
        <w:rPr>
          <w:sz w:val="28"/>
          <w:szCs w:val="28"/>
        </w:rPr>
        <w:tab/>
      </w:r>
    </w:p>
    <w:p w:rsidR="00DB578D" w:rsidRPr="00105566" w:rsidRDefault="00DB578D" w:rsidP="00DB578D">
      <w:pPr>
        <w:rPr>
          <w:sz w:val="28"/>
          <w:szCs w:val="28"/>
        </w:rPr>
      </w:pPr>
    </w:p>
    <w:p w:rsidR="00DB578D" w:rsidRPr="001F7071" w:rsidRDefault="00DB578D" w:rsidP="00DB578D">
      <w:pPr>
        <w:pStyle w:val="1"/>
        <w:spacing w:line="360" w:lineRule="auto"/>
        <w:rPr>
          <w:b w:val="0"/>
          <w:bCs w:val="0"/>
          <w:color w:val="000000"/>
          <w:w w:val="0"/>
        </w:rPr>
      </w:pPr>
      <w:r>
        <w:rPr>
          <w:b w:val="0"/>
          <w:bCs w:val="0"/>
          <w:color w:val="000000"/>
          <w:w w:val="0"/>
        </w:rPr>
        <w:tab/>
        <w:t>Рабочая программа</w:t>
      </w:r>
      <w:r w:rsidRPr="001F7071">
        <w:rPr>
          <w:b w:val="0"/>
          <w:bCs w:val="0"/>
          <w:color w:val="000000"/>
          <w:w w:val="0"/>
        </w:rPr>
        <w:t xml:space="preserve"> воспитания</w:t>
      </w:r>
      <w:r>
        <w:rPr>
          <w:b w:val="0"/>
          <w:bCs w:val="0"/>
          <w:color w:val="000000"/>
          <w:w w:val="0"/>
        </w:rPr>
        <w:t xml:space="preserve"> Филиала МОУ СОШ с. Поима в с. Чернышево разработана </w:t>
      </w:r>
      <w:r w:rsidRPr="001F7071">
        <w:rPr>
          <w:b w:val="0"/>
          <w:bCs w:val="0"/>
          <w:color w:val="000000"/>
          <w:w w:val="0"/>
        </w:rPr>
        <w:t xml:space="preserve"> на основе Федерального закона </w:t>
      </w:r>
      <w:r>
        <w:rPr>
          <w:b w:val="0"/>
          <w:bCs w:val="0"/>
          <w:color w:val="000000"/>
          <w:w w:val="0"/>
        </w:rPr>
        <w:t xml:space="preserve"> </w:t>
      </w:r>
      <w:r w:rsidRPr="001F7071">
        <w:rPr>
          <w:b w:val="0"/>
          <w:bCs w:val="0"/>
          <w:color w:val="000000"/>
          <w:w w:val="0"/>
        </w:rPr>
        <w:t xml:space="preserve">от 29 декабря </w:t>
      </w:r>
      <w:smartTag w:uri="urn:schemas-microsoft-com:office:smarttags" w:element="metricconverter">
        <w:smartTagPr>
          <w:attr w:name="ProductID" w:val="2012 г"/>
        </w:smartTagPr>
        <w:r w:rsidRPr="001F7071">
          <w:rPr>
            <w:b w:val="0"/>
            <w:bCs w:val="0"/>
            <w:color w:val="000000"/>
            <w:w w:val="0"/>
          </w:rPr>
          <w:t>2012 г</w:t>
        </w:r>
      </w:smartTag>
      <w:r w:rsidRPr="001F7071">
        <w:rPr>
          <w:b w:val="0"/>
          <w:bCs w:val="0"/>
          <w:color w:val="000000"/>
          <w:w w:val="0"/>
        </w:rPr>
        <w:t xml:space="preserve">.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 ФГОС). </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Программа основывается на единстве и преемственности образовательного процесса на уровне</w:t>
      </w:r>
      <w:r>
        <w:rPr>
          <w:b w:val="0"/>
          <w:bCs w:val="0"/>
          <w:color w:val="000000"/>
          <w:w w:val="0"/>
        </w:rPr>
        <w:t xml:space="preserve"> начального,</w:t>
      </w:r>
      <w:r w:rsidRPr="001F7071">
        <w:rPr>
          <w:b w:val="0"/>
          <w:bCs w:val="0"/>
          <w:color w:val="000000"/>
          <w:w w:val="0"/>
        </w:rPr>
        <w:t xml:space="preserve"> общего и среднего профессионального образования,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w:t>
      </w:r>
      <w:r>
        <w:rPr>
          <w:b w:val="0"/>
          <w:bCs w:val="0"/>
          <w:color w:val="000000"/>
          <w:w w:val="0"/>
        </w:rPr>
        <w:t xml:space="preserve">ределенных ФГОС;  </w:t>
      </w:r>
      <w:r w:rsidRPr="001F7071">
        <w:rPr>
          <w:b w:val="0"/>
          <w:bCs w:val="0"/>
          <w:color w:val="000000"/>
          <w:w w:val="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r>
        <w:rPr>
          <w:b w:val="0"/>
          <w:bCs w:val="0"/>
          <w:color w:val="000000"/>
          <w:w w:val="0"/>
        </w:rPr>
        <w:t xml:space="preserve"> </w:t>
      </w:r>
      <w:r w:rsidRPr="001F7071">
        <w:rPr>
          <w:b w:val="0"/>
          <w:bCs w:val="0"/>
          <w:color w:val="000000"/>
          <w:w w:val="0"/>
        </w:rPr>
        <w:t xml:space="preserve">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Ценности Родины и природы лежат в основе патриотического направления воспитания.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Ценности человека, дружбы, семьи, сотрудничества лежат в основе духовно-нравственного и социального направлений воспитания.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Ценность знания лежит в основе познавательного направления воспитания.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Ценность здоровья лежит в основе направления физического воспитания.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Ценность труда лежит в основе трудового направления воспитания.</w:t>
      </w:r>
    </w:p>
    <w:p w:rsidR="00DB578D" w:rsidRPr="001F7071" w:rsidRDefault="00DB578D" w:rsidP="00DB578D">
      <w:pPr>
        <w:pStyle w:val="1"/>
        <w:spacing w:line="360" w:lineRule="auto"/>
        <w:rPr>
          <w:b w:val="0"/>
          <w:bCs w:val="0"/>
          <w:color w:val="000000"/>
          <w:w w:val="0"/>
        </w:rPr>
      </w:pPr>
      <w:r>
        <w:rPr>
          <w:b w:val="0"/>
          <w:bCs w:val="0"/>
          <w:color w:val="000000"/>
          <w:w w:val="0"/>
        </w:rPr>
        <w:tab/>
      </w:r>
      <w:r w:rsidRPr="001F7071">
        <w:rPr>
          <w:b w:val="0"/>
          <w:bCs w:val="0"/>
          <w:color w:val="000000"/>
          <w:w w:val="0"/>
        </w:rPr>
        <w:t>Ценности культуры и красоты лежат в основе эстетического направления воспитания.</w:t>
      </w:r>
    </w:p>
    <w:p w:rsidR="00DB578D" w:rsidRPr="001F7071" w:rsidRDefault="00DB578D" w:rsidP="00DB578D">
      <w:pPr>
        <w:pStyle w:val="1"/>
        <w:spacing w:line="360" w:lineRule="auto"/>
        <w:rPr>
          <w:bCs w:val="0"/>
          <w:color w:val="000000"/>
          <w:w w:val="0"/>
        </w:rPr>
      </w:pPr>
      <w:r w:rsidRPr="001F7071">
        <w:rPr>
          <w:bCs w:val="0"/>
          <w:color w:val="000000"/>
          <w:w w:val="0"/>
        </w:rPr>
        <w:lastRenderedPageBreak/>
        <w:t>Программа включает три раздела: целевой; содержательный; организационный.</w:t>
      </w:r>
    </w:p>
    <w:p w:rsidR="00DB578D" w:rsidRPr="001F7071" w:rsidRDefault="00DB578D" w:rsidP="00DB578D">
      <w:pPr>
        <w:pStyle w:val="1"/>
        <w:spacing w:line="360" w:lineRule="auto"/>
        <w:rPr>
          <w:bCs w:val="0"/>
          <w:color w:val="000000"/>
          <w:w w:val="0"/>
        </w:rPr>
      </w:pPr>
      <w:r w:rsidRPr="001F7071">
        <w:rPr>
          <w:bCs w:val="0"/>
          <w:color w:val="000000"/>
          <w:w w:val="0"/>
        </w:rPr>
        <w:t>Приложение: примерный календарный план воспитательной работы.</w:t>
      </w:r>
    </w:p>
    <w:p w:rsidR="00DB578D" w:rsidRPr="001F7071" w:rsidRDefault="00DB578D" w:rsidP="00DB578D">
      <w:pPr>
        <w:pStyle w:val="1"/>
        <w:spacing w:before="0" w:line="360" w:lineRule="auto"/>
        <w:jc w:val="center"/>
        <w:rPr>
          <w:b w:val="0"/>
          <w:bCs w:val="0"/>
          <w:color w:val="000000"/>
          <w:w w:val="0"/>
        </w:rPr>
      </w:pPr>
      <w:r w:rsidRPr="001F7071">
        <w:rPr>
          <w:w w:val="0"/>
        </w:rPr>
        <w:t>Раздел I. Ценностно-целевые основы и планируемые результаты воспитания</w:t>
      </w:r>
      <w:bookmarkEnd w:id="8"/>
    </w:p>
    <w:p w:rsidR="00DB578D" w:rsidRPr="00224BD0" w:rsidRDefault="00DB578D" w:rsidP="00DB578D">
      <w:pPr>
        <w:tabs>
          <w:tab w:val="left" w:pos="851"/>
        </w:tabs>
        <w:spacing w:line="360" w:lineRule="auto"/>
        <w:ind w:firstLine="709"/>
        <w:rPr>
          <w:color w:val="000000"/>
          <w:w w:val="0"/>
          <w:sz w:val="28"/>
          <w:szCs w:val="28"/>
        </w:rPr>
      </w:pPr>
      <w:r w:rsidRPr="00224BD0">
        <w:rPr>
          <w:color w:val="000000"/>
          <w:w w:val="0"/>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B578D" w:rsidRPr="00224BD0" w:rsidRDefault="00DB578D" w:rsidP="00DB578D">
      <w:pPr>
        <w:tabs>
          <w:tab w:val="left" w:pos="851"/>
        </w:tabs>
        <w:spacing w:line="360" w:lineRule="auto"/>
        <w:ind w:firstLine="709"/>
        <w:rPr>
          <w:color w:val="000000"/>
          <w:w w:val="0"/>
          <w:sz w:val="28"/>
          <w:szCs w:val="28"/>
        </w:rPr>
      </w:pPr>
      <w:r w:rsidRPr="00224BD0">
        <w:rPr>
          <w:color w:val="000000"/>
          <w:w w:val="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DB578D" w:rsidRPr="00224BD0" w:rsidRDefault="00DB578D" w:rsidP="00DB578D">
      <w:pPr>
        <w:tabs>
          <w:tab w:val="left" w:pos="851"/>
        </w:tabs>
        <w:spacing w:line="360" w:lineRule="auto"/>
        <w:ind w:firstLine="709"/>
        <w:rPr>
          <w:color w:val="000000"/>
          <w:w w:val="0"/>
          <w:sz w:val="28"/>
          <w:szCs w:val="28"/>
        </w:rPr>
      </w:pPr>
      <w:r w:rsidRPr="00224BD0">
        <w:rPr>
          <w:color w:val="000000"/>
          <w:w w:val="0"/>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224BD0">
        <w:rPr>
          <w:color w:val="000000"/>
          <w:w w:val="0"/>
          <w:sz w:val="28"/>
          <w:szCs w:val="28"/>
        </w:rPr>
        <w:br/>
        <w:t xml:space="preserve">и потребностями родителей (законных представителей) несовершеннолетних обучающихся. </w:t>
      </w:r>
    </w:p>
    <w:p w:rsidR="00DB578D" w:rsidRPr="00224BD0" w:rsidRDefault="00DB578D" w:rsidP="00DB578D">
      <w:pPr>
        <w:tabs>
          <w:tab w:val="left" w:pos="851"/>
        </w:tabs>
        <w:spacing w:line="360" w:lineRule="auto"/>
        <w:ind w:firstLine="709"/>
        <w:rPr>
          <w:color w:val="000000"/>
          <w:w w:val="0"/>
          <w:sz w:val="28"/>
          <w:szCs w:val="28"/>
        </w:rPr>
      </w:pPr>
      <w:r w:rsidRPr="00224BD0">
        <w:rPr>
          <w:color w:val="000000"/>
          <w:w w:val="0"/>
          <w:sz w:val="28"/>
          <w:szCs w:val="28"/>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B578D" w:rsidRPr="004E4B5A" w:rsidRDefault="00DB578D" w:rsidP="00DB578D">
      <w:pPr>
        <w:tabs>
          <w:tab w:val="left" w:pos="851"/>
        </w:tabs>
        <w:spacing w:line="360" w:lineRule="auto"/>
        <w:ind w:firstLine="567"/>
        <w:rPr>
          <w:color w:val="000000"/>
          <w:w w:val="0"/>
          <w:sz w:val="28"/>
          <w:szCs w:val="28"/>
        </w:rPr>
      </w:pPr>
    </w:p>
    <w:p w:rsidR="00DB578D" w:rsidRPr="004E4B5A" w:rsidRDefault="00DB578D" w:rsidP="00DB578D">
      <w:pPr>
        <w:spacing w:line="360" w:lineRule="auto"/>
        <w:rPr>
          <w:b/>
          <w:color w:val="000000"/>
          <w:w w:val="0"/>
          <w:sz w:val="28"/>
          <w:szCs w:val="28"/>
        </w:rPr>
      </w:pPr>
      <w:r>
        <w:rPr>
          <w:b/>
          <w:color w:val="000000"/>
          <w:w w:val="0"/>
          <w:sz w:val="28"/>
          <w:szCs w:val="28"/>
        </w:rPr>
        <w:t>1.</w:t>
      </w:r>
      <w:r w:rsidRPr="004E4B5A">
        <w:rPr>
          <w:b/>
          <w:color w:val="000000"/>
          <w:w w:val="0"/>
          <w:sz w:val="28"/>
          <w:szCs w:val="28"/>
        </w:rPr>
        <w:t>2. ЦЕЛЬ И ЗАДАЧИ ВОСПИТАНИЯ</w:t>
      </w:r>
    </w:p>
    <w:p w:rsidR="00DB578D" w:rsidRPr="004E4B5A" w:rsidRDefault="00DB578D" w:rsidP="00DB578D">
      <w:pPr>
        <w:spacing w:line="360" w:lineRule="auto"/>
        <w:rPr>
          <w:rStyle w:val="CharAttribute484"/>
          <w:rFonts w:eastAsia="№Е"/>
          <w:i w:val="0"/>
          <w:szCs w:val="28"/>
        </w:rPr>
      </w:pPr>
      <w:r>
        <w:rPr>
          <w:rStyle w:val="CharAttribute484"/>
          <w:rFonts w:eastAsia="№Е"/>
          <w:i w:val="0"/>
          <w:szCs w:val="28"/>
        </w:rPr>
        <w:tab/>
      </w:r>
      <w:r w:rsidRPr="004E4B5A">
        <w:rPr>
          <w:rStyle w:val="CharAttribute484"/>
          <w:rFonts w:eastAsia="№Е"/>
          <w:i w:val="0"/>
          <w:szCs w:val="28"/>
        </w:rPr>
        <w:t>Современный национальный</w:t>
      </w:r>
      <w:r w:rsidRPr="004E4B5A">
        <w:rPr>
          <w:rStyle w:val="CharAttribute484"/>
          <w:rFonts w:eastAsia="№Е"/>
          <w:b/>
          <w:i w:val="0"/>
          <w:szCs w:val="28"/>
        </w:rPr>
        <w:t xml:space="preserve"> </w:t>
      </w:r>
      <w:r w:rsidRPr="004E4B5A">
        <w:rPr>
          <w:rStyle w:val="CharAttribute484"/>
          <w:rFonts w:eastAsia="№Е"/>
          <w:i w:val="0"/>
          <w:szCs w:val="28"/>
        </w:rPr>
        <w:t>идеал личности,</w:t>
      </w:r>
      <w:r w:rsidRPr="004E4B5A">
        <w:rPr>
          <w:rStyle w:val="CharAttribute484"/>
          <w:rFonts w:eastAsia="№Е"/>
          <w:b/>
          <w:szCs w:val="28"/>
        </w:rPr>
        <w:t xml:space="preserve"> </w:t>
      </w:r>
      <w:r>
        <w:rPr>
          <w:rStyle w:val="CharAttribute484"/>
          <w:rFonts w:eastAsia="№Е"/>
          <w:i w:val="0"/>
          <w:szCs w:val="28"/>
        </w:rPr>
        <w:t>воспитанны</w:t>
      </w:r>
      <w:r w:rsidRPr="004E4B5A">
        <w:rPr>
          <w:rStyle w:val="CharAttribute484"/>
          <w:rFonts w:eastAsia="№Е"/>
          <w:i w:val="0"/>
          <w:szCs w:val="28"/>
        </w:rPr>
        <w:t>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B578D" w:rsidRPr="004E4B5A" w:rsidRDefault="00DB578D" w:rsidP="00DB578D">
      <w:pPr>
        <w:shd w:val="clear" w:color="auto" w:fill="FFFFFF"/>
        <w:spacing w:line="360" w:lineRule="auto"/>
        <w:ind w:firstLine="720"/>
        <w:rPr>
          <w:rStyle w:val="CharAttribute484"/>
          <w:rFonts w:eastAsia="№Е"/>
          <w:i w:val="0"/>
          <w:iCs/>
          <w:szCs w:val="28"/>
        </w:rPr>
      </w:pPr>
      <w:r w:rsidRPr="004E4B5A">
        <w:rPr>
          <w:rStyle w:val="CharAttribute484"/>
          <w:rFonts w:eastAsia="№Е"/>
          <w:i w:val="0"/>
          <w:szCs w:val="28"/>
        </w:rPr>
        <w:lastRenderedPageBreak/>
        <w:t xml:space="preserve">Исходя из этого воспитательного идеала, а также основываясь на </w:t>
      </w:r>
      <w:r w:rsidRPr="004E4B5A">
        <w:rPr>
          <w:rStyle w:val="CharAttribute484"/>
          <w:rFonts w:eastAsia="№Е"/>
          <w:i w:val="0"/>
          <w:iCs/>
          <w:szCs w:val="28"/>
        </w:rPr>
        <w:t xml:space="preserve">базовых для нашего общества ценностях (семья, труд, отечество, природа, мир, знания, культура, здоровье, </w:t>
      </w:r>
      <w:r>
        <w:rPr>
          <w:rStyle w:val="CharAttribute484"/>
          <w:rFonts w:eastAsia="№Е"/>
          <w:i w:val="0"/>
          <w:iCs/>
          <w:szCs w:val="28"/>
        </w:rPr>
        <w:t>человек)</w:t>
      </w:r>
    </w:p>
    <w:p w:rsidR="00DB578D" w:rsidRPr="00EA788D" w:rsidRDefault="00DB578D" w:rsidP="00DB578D">
      <w:pPr>
        <w:widowControl/>
        <w:autoSpaceDE/>
        <w:autoSpaceDN/>
        <w:spacing w:line="360" w:lineRule="auto"/>
        <w:ind w:firstLine="709"/>
        <w:rPr>
          <w:sz w:val="28"/>
          <w:szCs w:val="28"/>
          <w:lang w:eastAsia="ru-RU"/>
        </w:rPr>
      </w:pPr>
      <w:r w:rsidRPr="00EA788D">
        <w:rPr>
          <w:rStyle w:val="CharAttribute484"/>
          <w:rFonts w:eastAsia="№Е"/>
          <w:i w:val="0"/>
          <w:szCs w:val="28"/>
        </w:rPr>
        <w:t xml:space="preserve">  </w:t>
      </w:r>
      <w:r w:rsidRPr="00EA788D">
        <w:rPr>
          <w:rStyle w:val="CharAttribute484"/>
          <w:rFonts w:eastAsia="№Е"/>
          <w:b/>
          <w:bCs/>
          <w:i w:val="0"/>
          <w:iCs/>
          <w:szCs w:val="28"/>
        </w:rPr>
        <w:t>Цель</w:t>
      </w:r>
      <w:r w:rsidRPr="00EA788D">
        <w:rPr>
          <w:rStyle w:val="CharAttribute484"/>
          <w:rFonts w:eastAsia="№Е"/>
          <w:b/>
          <w:i w:val="0"/>
          <w:szCs w:val="28"/>
        </w:rPr>
        <w:t xml:space="preserve"> воспитания в школе</w:t>
      </w:r>
      <w:r w:rsidRPr="00EA788D">
        <w:rPr>
          <w:sz w:val="28"/>
          <w:szCs w:val="28"/>
          <w:lang w:eastAsia="ru-RU"/>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EA788D">
        <w:rPr>
          <w:sz w:val="28"/>
          <w:szCs w:val="28"/>
        </w:rPr>
        <w:t xml:space="preserve">Федеральный закон от 29 декабря </w:t>
      </w:r>
      <w:smartTag w:uri="urn:schemas-microsoft-com:office:smarttags" w:element="metricconverter">
        <w:smartTagPr>
          <w:attr w:name="ProductID" w:val="2012 г"/>
        </w:smartTagPr>
        <w:r w:rsidRPr="00EA788D">
          <w:rPr>
            <w:sz w:val="28"/>
            <w:szCs w:val="28"/>
          </w:rPr>
          <w:t>2012 г</w:t>
        </w:r>
      </w:smartTag>
      <w:r w:rsidRPr="00EA788D">
        <w:rPr>
          <w:sz w:val="28"/>
          <w:szCs w:val="28"/>
        </w:rPr>
        <w:t xml:space="preserve">. № 273-ФЗ «Об образовании </w:t>
      </w:r>
      <w:r w:rsidRPr="00EA788D">
        <w:rPr>
          <w:sz w:val="28"/>
          <w:szCs w:val="28"/>
        </w:rPr>
        <w:br/>
        <w:t>в Российской Федерации, ст. 2, п. 2)</w:t>
      </w:r>
    </w:p>
    <w:p w:rsidR="00DB578D" w:rsidRPr="00EA788D" w:rsidRDefault="00DB578D" w:rsidP="00DB578D">
      <w:pPr>
        <w:widowControl/>
        <w:autoSpaceDE/>
        <w:autoSpaceDN/>
        <w:spacing w:line="360" w:lineRule="auto"/>
        <w:ind w:firstLine="709"/>
        <w:rPr>
          <w:sz w:val="28"/>
          <w:szCs w:val="28"/>
          <w:lang w:eastAsia="ru-RU"/>
        </w:rPr>
      </w:pPr>
      <w:r w:rsidRPr="00EA788D">
        <w:rPr>
          <w:b/>
          <w:sz w:val="28"/>
          <w:szCs w:val="28"/>
          <w:lang w:eastAsia="ru-RU"/>
        </w:rPr>
        <w:t>Задачами воспитания</w:t>
      </w:r>
      <w:r w:rsidRPr="00EA788D">
        <w:rPr>
          <w:sz w:val="28"/>
          <w:szCs w:val="28"/>
          <w:lang w:eastAsia="ru-RU"/>
        </w:rPr>
        <w:t xml:space="preserve"> обучающихся в школе являются:</w:t>
      </w:r>
    </w:p>
    <w:p w:rsidR="00DB578D" w:rsidRPr="00EA788D" w:rsidRDefault="00DB578D" w:rsidP="00DB578D">
      <w:pPr>
        <w:widowControl/>
        <w:autoSpaceDE/>
        <w:autoSpaceDN/>
        <w:spacing w:line="360" w:lineRule="auto"/>
        <w:ind w:left="360"/>
        <w:rPr>
          <w:iCs/>
          <w:sz w:val="28"/>
          <w:szCs w:val="28"/>
          <w:lang w:eastAsia="ru-RU"/>
        </w:rPr>
      </w:pPr>
      <w:r w:rsidRPr="00EA788D">
        <w:rPr>
          <w:iCs/>
          <w:sz w:val="28"/>
          <w:szCs w:val="28"/>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DB578D" w:rsidRPr="00EA788D" w:rsidRDefault="00DB578D" w:rsidP="00F64A30">
      <w:pPr>
        <w:widowControl/>
        <w:numPr>
          <w:ilvl w:val="0"/>
          <w:numId w:val="90"/>
        </w:numPr>
        <w:autoSpaceDE/>
        <w:autoSpaceDN/>
        <w:spacing w:line="360" w:lineRule="auto"/>
        <w:ind w:left="0" w:firstLine="567"/>
        <w:jc w:val="both"/>
        <w:rPr>
          <w:iCs/>
          <w:sz w:val="28"/>
          <w:szCs w:val="28"/>
          <w:lang w:eastAsia="ru-RU"/>
        </w:rPr>
      </w:pPr>
      <w:r w:rsidRPr="00EA788D">
        <w:rPr>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DB578D" w:rsidRPr="00EA788D" w:rsidRDefault="00DB578D" w:rsidP="00F64A30">
      <w:pPr>
        <w:widowControl/>
        <w:numPr>
          <w:ilvl w:val="0"/>
          <w:numId w:val="90"/>
        </w:numPr>
        <w:autoSpaceDE/>
        <w:autoSpaceDN/>
        <w:spacing w:line="360" w:lineRule="auto"/>
        <w:ind w:left="0" w:firstLine="567"/>
        <w:jc w:val="both"/>
        <w:rPr>
          <w:iCs/>
          <w:sz w:val="28"/>
          <w:szCs w:val="28"/>
          <w:lang w:eastAsia="ru-RU"/>
        </w:rPr>
      </w:pPr>
      <w:r w:rsidRPr="00EA788D">
        <w:rPr>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B578D" w:rsidRPr="004E4B5A" w:rsidRDefault="00DB578D" w:rsidP="00DB578D">
      <w:pPr>
        <w:pStyle w:val="ParaAttribute16"/>
        <w:tabs>
          <w:tab w:val="left" w:pos="1134"/>
        </w:tabs>
        <w:spacing w:line="360" w:lineRule="auto"/>
        <w:ind w:left="0"/>
        <w:rPr>
          <w:sz w:val="28"/>
          <w:szCs w:val="28"/>
        </w:rPr>
      </w:pPr>
      <w:r>
        <w:rPr>
          <w:rStyle w:val="CharAttribute484"/>
          <w:rFonts w:eastAsia="№Е"/>
          <w:i w:val="0"/>
          <w:szCs w:val="28"/>
        </w:rPr>
        <w:t>-</w:t>
      </w:r>
      <w:r>
        <w:rPr>
          <w:rStyle w:val="CharAttribute484"/>
          <w:rFonts w:eastAsia="№Е"/>
          <w:i w:val="0"/>
          <w:szCs w:val="28"/>
        </w:rPr>
        <w:tab/>
        <w:t>использование</w:t>
      </w:r>
      <w:r w:rsidRPr="004E4B5A">
        <w:rPr>
          <w:rStyle w:val="CharAttribute484"/>
          <w:rFonts w:eastAsia="№Е"/>
          <w:i w:val="0"/>
          <w:szCs w:val="28"/>
        </w:rPr>
        <w:t xml:space="preserve"> в воспитании детей возможности школьного урока, поддерживать использование на уроках интерактивных форм занятий с учащимися; </w:t>
      </w:r>
    </w:p>
    <w:p w:rsidR="00DB578D" w:rsidRPr="004E4B5A" w:rsidRDefault="00DB578D" w:rsidP="00DB578D">
      <w:pPr>
        <w:pStyle w:val="ParaAttribute16"/>
        <w:tabs>
          <w:tab w:val="left" w:pos="1134"/>
        </w:tabs>
        <w:spacing w:line="360" w:lineRule="auto"/>
        <w:ind w:left="0"/>
        <w:rPr>
          <w:sz w:val="28"/>
          <w:szCs w:val="28"/>
        </w:rPr>
      </w:pPr>
      <w:r w:rsidRPr="004E4B5A">
        <w:rPr>
          <w:color w:val="000000"/>
          <w:w w:val="0"/>
          <w:sz w:val="28"/>
          <w:szCs w:val="28"/>
        </w:rPr>
        <w:t>-</w:t>
      </w:r>
      <w:r w:rsidRPr="004E4B5A">
        <w:rPr>
          <w:color w:val="000000"/>
          <w:w w:val="0"/>
          <w:sz w:val="28"/>
          <w:szCs w:val="28"/>
        </w:rPr>
        <w:tab/>
      </w:r>
      <w:r>
        <w:rPr>
          <w:color w:val="000000"/>
          <w:w w:val="0"/>
          <w:sz w:val="28"/>
          <w:szCs w:val="28"/>
        </w:rPr>
        <w:t>реализация воспитательных</w:t>
      </w:r>
      <w:r w:rsidRPr="004E4B5A">
        <w:rPr>
          <w:color w:val="000000"/>
          <w:w w:val="0"/>
          <w:sz w:val="28"/>
          <w:szCs w:val="28"/>
        </w:rPr>
        <w:t xml:space="preserve"> возможност</w:t>
      </w:r>
      <w:r>
        <w:rPr>
          <w:color w:val="000000"/>
          <w:w w:val="0"/>
          <w:sz w:val="28"/>
          <w:szCs w:val="28"/>
        </w:rPr>
        <w:t>ей</w:t>
      </w:r>
      <w:r w:rsidRPr="004E4B5A">
        <w:rPr>
          <w:sz w:val="28"/>
          <w:szCs w:val="28"/>
        </w:rPr>
        <w:t xml:space="preserve"> о</w:t>
      </w:r>
      <w:r w:rsidRPr="004E4B5A">
        <w:rPr>
          <w:color w:val="000000"/>
          <w:w w:val="0"/>
          <w:sz w:val="28"/>
          <w:szCs w:val="28"/>
        </w:rPr>
        <w:t xml:space="preserve">бщешкольных ключевых </w:t>
      </w:r>
      <w:r w:rsidRPr="004E4B5A">
        <w:rPr>
          <w:sz w:val="28"/>
          <w:szCs w:val="28"/>
        </w:rPr>
        <w:t>дел</w:t>
      </w:r>
      <w:r w:rsidRPr="004E4B5A">
        <w:rPr>
          <w:color w:val="000000"/>
          <w:w w:val="0"/>
          <w:sz w:val="28"/>
          <w:szCs w:val="28"/>
        </w:rPr>
        <w:t>,</w:t>
      </w:r>
      <w:r w:rsidRPr="004E4B5A">
        <w:rPr>
          <w:sz w:val="28"/>
          <w:szCs w:val="28"/>
        </w:rPr>
        <w:t xml:space="preserve"> поддерживать традиции их </w:t>
      </w:r>
      <w:r w:rsidRPr="004E4B5A">
        <w:rPr>
          <w:color w:val="000000"/>
          <w:w w:val="0"/>
          <w:sz w:val="28"/>
          <w:szCs w:val="28"/>
        </w:rPr>
        <w:t>коллективного планирования, организации, проведения и анализа в школьном сообществе;</w:t>
      </w:r>
    </w:p>
    <w:p w:rsidR="00DB578D" w:rsidRPr="004E4B5A" w:rsidRDefault="00DB578D" w:rsidP="00DB578D">
      <w:pPr>
        <w:pStyle w:val="ParaAttribute16"/>
        <w:tabs>
          <w:tab w:val="left" w:pos="1134"/>
        </w:tabs>
        <w:spacing w:line="360" w:lineRule="auto"/>
        <w:ind w:left="0"/>
        <w:rPr>
          <w:sz w:val="28"/>
          <w:szCs w:val="28"/>
        </w:rPr>
      </w:pPr>
      <w:r w:rsidRPr="004E4B5A">
        <w:rPr>
          <w:sz w:val="28"/>
          <w:szCs w:val="28"/>
        </w:rPr>
        <w:t xml:space="preserve">-             </w:t>
      </w:r>
      <w:r>
        <w:rPr>
          <w:sz w:val="28"/>
          <w:szCs w:val="28"/>
        </w:rPr>
        <w:t xml:space="preserve">реализация </w:t>
      </w:r>
      <w:r w:rsidRPr="004E4B5A">
        <w:rPr>
          <w:sz w:val="28"/>
          <w:szCs w:val="28"/>
        </w:rPr>
        <w:t xml:space="preserve"> потенциал</w:t>
      </w:r>
      <w:r>
        <w:rPr>
          <w:sz w:val="28"/>
          <w:szCs w:val="28"/>
        </w:rPr>
        <w:t>а</w:t>
      </w:r>
      <w:r w:rsidRPr="004E4B5A">
        <w:rPr>
          <w:sz w:val="28"/>
          <w:szCs w:val="28"/>
        </w:rPr>
        <w:t xml:space="preserve"> классного руководства в воспитании школьников, поддерж</w:t>
      </w:r>
      <w:r>
        <w:rPr>
          <w:sz w:val="28"/>
          <w:szCs w:val="28"/>
        </w:rPr>
        <w:t>ка</w:t>
      </w:r>
      <w:r w:rsidRPr="004E4B5A">
        <w:rPr>
          <w:sz w:val="28"/>
          <w:szCs w:val="28"/>
        </w:rPr>
        <w:t xml:space="preserve"> активно</w:t>
      </w:r>
      <w:r>
        <w:rPr>
          <w:sz w:val="28"/>
          <w:szCs w:val="28"/>
        </w:rPr>
        <w:t>го</w:t>
      </w:r>
      <w:r w:rsidRPr="004E4B5A">
        <w:rPr>
          <w:sz w:val="28"/>
          <w:szCs w:val="28"/>
        </w:rPr>
        <w:t xml:space="preserve"> участи</w:t>
      </w:r>
      <w:r>
        <w:rPr>
          <w:sz w:val="28"/>
          <w:szCs w:val="28"/>
        </w:rPr>
        <w:t>я</w:t>
      </w:r>
      <w:r w:rsidRPr="004E4B5A">
        <w:rPr>
          <w:sz w:val="28"/>
          <w:szCs w:val="28"/>
        </w:rPr>
        <w:t xml:space="preserve"> классных сообществ в жизни школы;</w:t>
      </w:r>
    </w:p>
    <w:p w:rsidR="00DB578D" w:rsidRPr="004E4B5A" w:rsidRDefault="00DB578D" w:rsidP="00DB578D">
      <w:pPr>
        <w:pStyle w:val="ParaAttribute16"/>
        <w:tabs>
          <w:tab w:val="left" w:pos="1134"/>
        </w:tabs>
        <w:spacing w:line="360" w:lineRule="auto"/>
        <w:ind w:left="0" w:right="282"/>
        <w:rPr>
          <w:sz w:val="28"/>
          <w:szCs w:val="28"/>
        </w:rPr>
      </w:pPr>
      <w:r>
        <w:rPr>
          <w:rStyle w:val="CharAttribute484"/>
          <w:rFonts w:eastAsia="№Е"/>
          <w:i w:val="0"/>
          <w:szCs w:val="28"/>
        </w:rPr>
        <w:t>-</w:t>
      </w:r>
      <w:r>
        <w:rPr>
          <w:rStyle w:val="CharAttribute484"/>
          <w:rFonts w:eastAsia="№Е"/>
          <w:i w:val="0"/>
          <w:szCs w:val="28"/>
        </w:rPr>
        <w:tab/>
        <w:t>организация  профориентационной  работы</w:t>
      </w:r>
      <w:r w:rsidRPr="004E4B5A">
        <w:rPr>
          <w:rStyle w:val="CharAttribute484"/>
          <w:rFonts w:eastAsia="№Е"/>
          <w:i w:val="0"/>
          <w:szCs w:val="28"/>
        </w:rPr>
        <w:t xml:space="preserve"> со школьниками;</w:t>
      </w:r>
    </w:p>
    <w:p w:rsidR="00DB578D" w:rsidRPr="004E4B5A" w:rsidRDefault="00DB578D" w:rsidP="00DB578D">
      <w:pPr>
        <w:pStyle w:val="ParaAttribute16"/>
        <w:tabs>
          <w:tab w:val="left" w:pos="1134"/>
        </w:tabs>
        <w:spacing w:line="360" w:lineRule="auto"/>
        <w:ind w:left="0"/>
        <w:rPr>
          <w:sz w:val="28"/>
          <w:szCs w:val="28"/>
        </w:rPr>
      </w:pPr>
      <w:r w:rsidRPr="004E4B5A">
        <w:rPr>
          <w:sz w:val="28"/>
          <w:szCs w:val="28"/>
        </w:rPr>
        <w:lastRenderedPageBreak/>
        <w:t>-</w:t>
      </w:r>
      <w:r w:rsidRPr="004E4B5A">
        <w:rPr>
          <w:sz w:val="28"/>
          <w:szCs w:val="28"/>
        </w:rPr>
        <w:tab/>
      </w:r>
      <w:r>
        <w:rPr>
          <w:rStyle w:val="CharAttribute484"/>
          <w:rFonts w:eastAsia="№Е"/>
          <w:i w:val="0"/>
          <w:szCs w:val="28"/>
        </w:rPr>
        <w:t xml:space="preserve">вовлечение </w:t>
      </w:r>
      <w:r w:rsidRPr="004E4B5A">
        <w:rPr>
          <w:rStyle w:val="CharAttribute484"/>
          <w:rFonts w:eastAsia="№Е"/>
          <w:i w:val="0"/>
          <w:szCs w:val="28"/>
        </w:rPr>
        <w:t xml:space="preserve"> школьников в </w:t>
      </w:r>
      <w:r w:rsidRPr="004E4B5A">
        <w:rPr>
          <w:sz w:val="28"/>
          <w:szCs w:val="28"/>
        </w:rPr>
        <w:t xml:space="preserve">кружки, секции, клубы, студии и иные объединения, работающие по школьным программам внеурочной деятельности, </w:t>
      </w:r>
      <w:r w:rsidRPr="004E4B5A">
        <w:rPr>
          <w:rStyle w:val="CharAttribute484"/>
          <w:rFonts w:eastAsia="№Е"/>
          <w:i w:val="0"/>
          <w:szCs w:val="28"/>
        </w:rPr>
        <w:t>реализовывать их воспитательные возможности</w:t>
      </w:r>
      <w:r w:rsidRPr="004E4B5A">
        <w:rPr>
          <w:color w:val="000000"/>
          <w:w w:val="0"/>
          <w:sz w:val="28"/>
          <w:szCs w:val="28"/>
        </w:rPr>
        <w:t>;</w:t>
      </w:r>
    </w:p>
    <w:p w:rsidR="00DB578D" w:rsidRPr="004E4B5A" w:rsidRDefault="00DB578D" w:rsidP="00DB578D">
      <w:pPr>
        <w:pStyle w:val="ParaAttribute16"/>
        <w:tabs>
          <w:tab w:val="left" w:pos="1134"/>
        </w:tabs>
        <w:spacing w:line="360" w:lineRule="auto"/>
        <w:ind w:left="0"/>
        <w:rPr>
          <w:sz w:val="28"/>
          <w:szCs w:val="28"/>
        </w:rPr>
      </w:pPr>
      <w:r w:rsidRPr="004E4B5A">
        <w:rPr>
          <w:sz w:val="28"/>
          <w:szCs w:val="28"/>
        </w:rPr>
        <w:t>-</w:t>
      </w:r>
      <w:r w:rsidRPr="004E4B5A">
        <w:rPr>
          <w:sz w:val="28"/>
          <w:szCs w:val="28"/>
        </w:rPr>
        <w:tab/>
        <w:t>иници</w:t>
      </w:r>
      <w:r>
        <w:rPr>
          <w:sz w:val="28"/>
          <w:szCs w:val="28"/>
        </w:rPr>
        <w:t>ирование и поддержка ученического самоуправления</w:t>
      </w:r>
      <w:r w:rsidRPr="004E4B5A">
        <w:rPr>
          <w:sz w:val="28"/>
          <w:szCs w:val="28"/>
        </w:rPr>
        <w:t xml:space="preserve"> – как на уровне школы, так и на уровне классных сообществ; </w:t>
      </w:r>
    </w:p>
    <w:p w:rsidR="00DB578D" w:rsidRDefault="00DB578D" w:rsidP="00DB578D">
      <w:pPr>
        <w:pStyle w:val="ParaAttribute16"/>
        <w:tabs>
          <w:tab w:val="left" w:pos="1134"/>
        </w:tabs>
        <w:spacing w:line="360" w:lineRule="auto"/>
        <w:ind w:left="0"/>
        <w:rPr>
          <w:sz w:val="28"/>
          <w:szCs w:val="28"/>
        </w:rPr>
      </w:pPr>
      <w:r w:rsidRPr="004E4B5A">
        <w:t>-</w:t>
      </w:r>
      <w:r w:rsidRPr="004E4B5A">
        <w:tab/>
      </w:r>
      <w:r w:rsidRPr="00675D58">
        <w:rPr>
          <w:sz w:val="28"/>
          <w:szCs w:val="28"/>
        </w:rPr>
        <w:t xml:space="preserve">формирование здорового образа жизни, осознанного подхода к управлению организмом и обеспечению духовного и физического здоровья детей и подростков  </w:t>
      </w:r>
    </w:p>
    <w:p w:rsidR="00DB578D" w:rsidRPr="00675D58" w:rsidRDefault="00DB578D" w:rsidP="00DB578D">
      <w:pPr>
        <w:pStyle w:val="ParaAttribute16"/>
        <w:tabs>
          <w:tab w:val="left" w:pos="1134"/>
        </w:tabs>
        <w:spacing w:line="360" w:lineRule="auto"/>
        <w:ind w:left="0"/>
        <w:rPr>
          <w:sz w:val="28"/>
          <w:szCs w:val="28"/>
        </w:rPr>
      </w:pPr>
      <w:r w:rsidRPr="00675D58">
        <w:rPr>
          <w:sz w:val="28"/>
          <w:szCs w:val="28"/>
        </w:rPr>
        <w:t>-</w:t>
      </w:r>
      <w:r w:rsidRPr="00675D58">
        <w:rPr>
          <w:sz w:val="28"/>
          <w:szCs w:val="28"/>
        </w:rPr>
        <w:tab/>
        <w:t xml:space="preserve">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DB578D" w:rsidRPr="004E4B5A" w:rsidRDefault="00DB578D" w:rsidP="00DB578D">
      <w:pPr>
        <w:pStyle w:val="ParaAttribute16"/>
        <w:tabs>
          <w:tab w:val="left" w:pos="1134"/>
        </w:tabs>
        <w:spacing w:line="360" w:lineRule="auto"/>
        <w:ind w:left="0"/>
        <w:rPr>
          <w:sz w:val="28"/>
          <w:szCs w:val="28"/>
        </w:rPr>
      </w:pPr>
      <w:r w:rsidRPr="004E4B5A">
        <w:rPr>
          <w:sz w:val="28"/>
          <w:szCs w:val="28"/>
        </w:rPr>
        <w:t>-</w:t>
      </w:r>
      <w:r w:rsidRPr="004E4B5A">
        <w:rPr>
          <w:sz w:val="28"/>
          <w:szCs w:val="28"/>
        </w:rPr>
        <w:tab/>
      </w:r>
      <w:r>
        <w:rPr>
          <w:sz w:val="28"/>
          <w:szCs w:val="28"/>
        </w:rPr>
        <w:t>поддержка деятельности</w:t>
      </w:r>
      <w:r w:rsidRPr="004E4B5A">
        <w:rPr>
          <w:sz w:val="28"/>
          <w:szCs w:val="28"/>
        </w:rPr>
        <w:t xml:space="preserve"> функционирующих на базе школы д</w:t>
      </w:r>
      <w:r w:rsidRPr="004E4B5A">
        <w:rPr>
          <w:color w:val="000000"/>
          <w:w w:val="0"/>
          <w:sz w:val="28"/>
          <w:szCs w:val="28"/>
        </w:rPr>
        <w:t>етских общественных объединений и организаций;</w:t>
      </w:r>
    </w:p>
    <w:p w:rsidR="00DB578D" w:rsidRPr="004E4B5A" w:rsidRDefault="00DB578D" w:rsidP="00DB578D">
      <w:pPr>
        <w:pStyle w:val="ParaAttribute16"/>
        <w:tabs>
          <w:tab w:val="left" w:pos="1134"/>
        </w:tabs>
        <w:spacing w:line="360" w:lineRule="auto"/>
        <w:ind w:left="0"/>
        <w:rPr>
          <w:rStyle w:val="CharAttribute484"/>
          <w:rFonts w:eastAsia="№Е"/>
          <w:i w:val="0"/>
          <w:szCs w:val="28"/>
        </w:rPr>
      </w:pPr>
      <w:r w:rsidRPr="004E4B5A">
        <w:rPr>
          <w:rStyle w:val="CharAttribute484"/>
          <w:rFonts w:eastAsia="№Е"/>
          <w:i w:val="0"/>
          <w:szCs w:val="28"/>
        </w:rPr>
        <w:t>-</w:t>
      </w:r>
      <w:r w:rsidRPr="004E4B5A">
        <w:rPr>
          <w:rStyle w:val="CharAttribute484"/>
          <w:rFonts w:eastAsia="№Е"/>
          <w:i w:val="0"/>
          <w:szCs w:val="28"/>
        </w:rPr>
        <w:tab/>
      </w:r>
      <w:r>
        <w:rPr>
          <w:rStyle w:val="CharAttribute484"/>
          <w:rFonts w:eastAsia="№Е"/>
          <w:i w:val="0"/>
          <w:szCs w:val="28"/>
        </w:rPr>
        <w:t>организация</w:t>
      </w:r>
      <w:r w:rsidRPr="004E4B5A">
        <w:rPr>
          <w:rStyle w:val="CharAttribute484"/>
          <w:rFonts w:eastAsia="№Е"/>
          <w:i w:val="0"/>
          <w:szCs w:val="28"/>
        </w:rPr>
        <w:t xml:space="preserve"> для школьников </w:t>
      </w:r>
      <w:r w:rsidRPr="004E4B5A">
        <w:rPr>
          <w:color w:val="000000"/>
          <w:w w:val="0"/>
          <w:sz w:val="28"/>
          <w:szCs w:val="28"/>
        </w:rPr>
        <w:t>экскурсии, экспедиции, походы и реализовывать их воспитательный потенциал;</w:t>
      </w:r>
    </w:p>
    <w:p w:rsidR="00DB578D" w:rsidRDefault="00DB578D" w:rsidP="00DB578D">
      <w:pPr>
        <w:pStyle w:val="ParaAttribute16"/>
        <w:tabs>
          <w:tab w:val="left" w:pos="1134"/>
        </w:tabs>
        <w:spacing w:line="360" w:lineRule="auto"/>
        <w:ind w:left="0"/>
        <w:rPr>
          <w:rStyle w:val="CharAttribute484"/>
          <w:rFonts w:eastAsia="№Е"/>
          <w:i w:val="0"/>
          <w:szCs w:val="28"/>
        </w:rPr>
      </w:pPr>
      <w:r w:rsidRPr="004E4B5A">
        <w:rPr>
          <w:rStyle w:val="CharAttribute484"/>
          <w:rFonts w:eastAsia="№Е"/>
          <w:i w:val="0"/>
          <w:szCs w:val="28"/>
        </w:rPr>
        <w:t>-</w:t>
      </w:r>
      <w:r w:rsidRPr="004E4B5A">
        <w:rPr>
          <w:rStyle w:val="CharAttribute484"/>
          <w:rFonts w:eastAsia="№Е"/>
          <w:i w:val="0"/>
          <w:szCs w:val="28"/>
        </w:rPr>
        <w:tab/>
      </w:r>
      <w:r>
        <w:rPr>
          <w:rStyle w:val="CharAttribute484"/>
          <w:rFonts w:eastAsia="№Е"/>
          <w:i w:val="0"/>
          <w:szCs w:val="28"/>
        </w:rPr>
        <w:t>организация  работы</w:t>
      </w:r>
      <w:r w:rsidRPr="004E4B5A">
        <w:rPr>
          <w:rStyle w:val="CharAttribute484"/>
          <w:rFonts w:eastAsia="№Е"/>
          <w:i w:val="0"/>
          <w:szCs w:val="28"/>
        </w:rPr>
        <w:t xml:space="preserve"> в электронных медиа и социальных сетях </w:t>
      </w:r>
    </w:p>
    <w:p w:rsidR="00DB578D" w:rsidRDefault="00DB578D" w:rsidP="00DB578D">
      <w:pPr>
        <w:pStyle w:val="ParaAttribute16"/>
        <w:tabs>
          <w:tab w:val="left" w:pos="1134"/>
        </w:tabs>
        <w:spacing w:line="360" w:lineRule="auto"/>
        <w:ind w:left="0"/>
        <w:rPr>
          <w:rStyle w:val="CharAttribute484"/>
          <w:rFonts w:eastAsia="№Е"/>
          <w:i w:val="0"/>
          <w:szCs w:val="28"/>
        </w:rPr>
      </w:pPr>
      <w:r w:rsidRPr="004E4B5A">
        <w:rPr>
          <w:rStyle w:val="CharAttribute484"/>
          <w:rFonts w:eastAsia="№Е"/>
          <w:i w:val="0"/>
          <w:szCs w:val="28"/>
        </w:rPr>
        <w:t>-</w:t>
      </w:r>
      <w:r w:rsidRPr="004E4B5A">
        <w:rPr>
          <w:rStyle w:val="CharAttribute484"/>
          <w:rFonts w:eastAsia="№Е"/>
          <w:i w:val="0"/>
          <w:szCs w:val="28"/>
        </w:rPr>
        <w:tab/>
      </w:r>
      <w:r w:rsidRPr="004E4B5A">
        <w:rPr>
          <w:rStyle w:val="CharAttribute484"/>
          <w:rFonts w:eastAsia="№Е"/>
          <w:i w:val="0"/>
          <w:szCs w:val="28"/>
        </w:rPr>
        <w:tab/>
      </w:r>
      <w:r>
        <w:rPr>
          <w:rStyle w:val="CharAttribute484"/>
          <w:rFonts w:eastAsia="№Е"/>
          <w:i w:val="0"/>
          <w:szCs w:val="28"/>
        </w:rPr>
        <w:t>организация  работы</w:t>
      </w:r>
      <w:r w:rsidRPr="004E4B5A">
        <w:rPr>
          <w:rStyle w:val="CharAttribute484"/>
          <w:rFonts w:eastAsia="№Е"/>
          <w:i w:val="0"/>
          <w:szCs w:val="28"/>
        </w:rPr>
        <w:t xml:space="preserve"> с семьями школьников, их родителями или законны</w:t>
      </w:r>
      <w:r>
        <w:rPr>
          <w:rStyle w:val="CharAttribute484"/>
          <w:rFonts w:eastAsia="№Е"/>
          <w:i w:val="0"/>
          <w:szCs w:val="28"/>
        </w:rPr>
        <w:t>ми представителями, направленные</w:t>
      </w:r>
      <w:r w:rsidRPr="004E4B5A">
        <w:rPr>
          <w:rStyle w:val="CharAttribute484"/>
          <w:rFonts w:eastAsia="№Е"/>
          <w:i w:val="0"/>
          <w:szCs w:val="28"/>
        </w:rPr>
        <w:t xml:space="preserve"> на совместное решение проблем личностного развития детей.</w:t>
      </w:r>
    </w:p>
    <w:p w:rsidR="00DB578D" w:rsidRPr="00EA788D" w:rsidRDefault="00DB578D" w:rsidP="00DB578D">
      <w:pPr>
        <w:widowControl/>
        <w:autoSpaceDE/>
        <w:autoSpaceDN/>
        <w:spacing w:line="360" w:lineRule="auto"/>
        <w:ind w:left="360"/>
        <w:rPr>
          <w:iCs/>
          <w:sz w:val="28"/>
          <w:szCs w:val="28"/>
          <w:lang w:eastAsia="ru-RU"/>
        </w:rPr>
      </w:pPr>
    </w:p>
    <w:p w:rsidR="00DB578D" w:rsidRPr="00EA788D" w:rsidRDefault="00DB578D" w:rsidP="00DB578D">
      <w:pPr>
        <w:pStyle w:val="1"/>
        <w:spacing w:before="0" w:line="360" w:lineRule="auto"/>
        <w:rPr>
          <w:bCs w:val="0"/>
          <w:color w:val="000000"/>
        </w:rPr>
      </w:pPr>
      <w:bookmarkStart w:id="9" w:name="_Toc81304353"/>
      <w:r w:rsidRPr="00EA788D">
        <w:rPr>
          <w:bCs w:val="0"/>
          <w:color w:val="000000"/>
        </w:rPr>
        <w:t xml:space="preserve">1.2.1 </w:t>
      </w:r>
      <w:bookmarkEnd w:id="9"/>
      <w:r w:rsidRPr="00EA788D">
        <w:rPr>
          <w:bCs w:val="0"/>
          <w:color w:val="000000"/>
        </w:rPr>
        <w:t xml:space="preserve"> На каждом уровне воспитания выделяются свои целевые приоритеты</w:t>
      </w:r>
    </w:p>
    <w:p w:rsidR="00DB578D" w:rsidRPr="00EA788D" w:rsidRDefault="00DB578D" w:rsidP="00DB578D">
      <w:pPr>
        <w:rPr>
          <w:sz w:val="28"/>
          <w:szCs w:val="28"/>
        </w:rPr>
      </w:pPr>
      <w:r w:rsidRPr="00EA788D">
        <w:rPr>
          <w:b/>
          <w:bCs/>
          <w:color w:val="000000"/>
          <w:sz w:val="28"/>
          <w:szCs w:val="28"/>
        </w:rPr>
        <w:t>Целевые ориентиры результатов воспитания на уровне начального общего образования</w:t>
      </w:r>
    </w:p>
    <w:p w:rsidR="00DB578D" w:rsidRPr="00EA788D" w:rsidRDefault="00DB578D" w:rsidP="00DB578D">
      <w:pP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479"/>
      </w:tblGrid>
      <w:tr w:rsidR="00DB578D" w:rsidRPr="00EA788D" w:rsidTr="00DB578D">
        <w:tc>
          <w:tcPr>
            <w:tcW w:w="2268" w:type="dxa"/>
          </w:tcPr>
          <w:p w:rsidR="00DB578D" w:rsidRPr="00EA788D" w:rsidRDefault="00DB578D" w:rsidP="00DB578D">
            <w:pPr>
              <w:tabs>
                <w:tab w:val="left" w:pos="851"/>
              </w:tabs>
              <w:rPr>
                <w:color w:val="000000"/>
                <w:w w:val="0"/>
                <w:sz w:val="28"/>
                <w:szCs w:val="28"/>
              </w:rPr>
            </w:pPr>
            <w:r w:rsidRPr="00EA788D">
              <w:rPr>
                <w:b/>
                <w:bCs/>
                <w:color w:val="000000"/>
                <w:sz w:val="28"/>
                <w:szCs w:val="28"/>
                <w:lang w:eastAsia="ru-RU"/>
              </w:rPr>
              <w:t xml:space="preserve">Направления </w:t>
            </w:r>
          </w:p>
        </w:tc>
        <w:tc>
          <w:tcPr>
            <w:tcW w:w="7479" w:type="dxa"/>
          </w:tcPr>
          <w:p w:rsidR="00DB578D" w:rsidRPr="00EA788D" w:rsidRDefault="00DB578D" w:rsidP="00DB578D">
            <w:pPr>
              <w:tabs>
                <w:tab w:val="left" w:pos="851"/>
              </w:tabs>
              <w:rPr>
                <w:color w:val="000000"/>
                <w:w w:val="0"/>
                <w:sz w:val="28"/>
                <w:szCs w:val="28"/>
              </w:rPr>
            </w:pPr>
            <w:r w:rsidRPr="00EA788D">
              <w:rPr>
                <w:b/>
                <w:bCs/>
                <w:color w:val="000000"/>
                <w:sz w:val="28"/>
                <w:szCs w:val="28"/>
                <w:lang w:eastAsia="ru-RU"/>
              </w:rPr>
              <w:t>Характеристики (показатели)</w:t>
            </w:r>
          </w:p>
        </w:tc>
      </w:tr>
      <w:tr w:rsidR="00DB578D" w:rsidRPr="00EA788D" w:rsidTr="00DB578D">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Гражданское</w:t>
            </w:r>
          </w:p>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Патриотическое</w:t>
            </w:r>
          </w:p>
          <w:p w:rsidR="00DB578D" w:rsidRPr="00EA788D" w:rsidRDefault="00DB578D" w:rsidP="00DB578D">
            <w:pPr>
              <w:tabs>
                <w:tab w:val="left" w:pos="851"/>
              </w:tabs>
              <w:rPr>
                <w:color w:val="000000"/>
                <w:w w:val="0"/>
                <w:sz w:val="28"/>
                <w:szCs w:val="28"/>
              </w:rPr>
            </w:pP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Знающий и любящий свою малую родину, свой край.</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Имеющий представление о своей стране, Родине – России, ее территории, расположении.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Сознающий свою принадлежность к общности граждан России;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rsidR="00DB578D" w:rsidRPr="00EA788D" w:rsidRDefault="00DB578D" w:rsidP="00DB578D">
            <w:pPr>
              <w:widowControl/>
              <w:autoSpaceDE/>
              <w:autoSpaceDN/>
              <w:rPr>
                <w:color w:val="000000"/>
                <w:w w:val="0"/>
                <w:sz w:val="28"/>
                <w:szCs w:val="28"/>
              </w:rPr>
            </w:pPr>
            <w:r w:rsidRPr="00EA788D">
              <w:rPr>
                <w:bCs/>
                <w:color w:val="000000"/>
                <w:sz w:val="28"/>
                <w:szCs w:val="28"/>
                <w:lang w:eastAsia="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w:t>
            </w:r>
            <w:r w:rsidRPr="00EA788D">
              <w:rPr>
                <w:bCs/>
                <w:color w:val="000000"/>
                <w:sz w:val="28"/>
                <w:szCs w:val="28"/>
                <w:lang w:eastAsia="ru-RU"/>
              </w:rPr>
              <w:lastRenderedPageBreak/>
              <w:t>Отечества, проявляющий к ним уважение.</w:t>
            </w:r>
          </w:p>
        </w:tc>
      </w:tr>
      <w:tr w:rsidR="00DB578D" w:rsidRPr="00EA788D" w:rsidTr="00DB578D">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lastRenderedPageBreak/>
              <w:t>Духовно-нравственное</w:t>
            </w: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Понимающий ценность каждой человеческой жизни, признающий индивидуальность и достоинство каждого человека.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Владеющий первоначальными навыками общения с людьми разных народов, вероисповеданий.</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Испытывающий нравственные эстетические чувства к русскому и родному языкам, литературе.</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Знающий и соблюдающий основные правила этикета в обществе.</w:t>
            </w:r>
          </w:p>
        </w:tc>
      </w:tr>
      <w:tr w:rsidR="00DB578D" w:rsidRPr="00EA788D" w:rsidTr="00DB578D">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Эстетическое</w:t>
            </w: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Проявляющий стремление к самовыражению в разных видах художественной деятельности, искусства.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Способный воспринимать и чувствовать прекрасное в быту, природе, искусстве, творчестве людей.</w:t>
            </w:r>
          </w:p>
        </w:tc>
      </w:tr>
      <w:tr w:rsidR="00DB578D" w:rsidRPr="00EA788D" w:rsidTr="00DB578D">
        <w:trPr>
          <w:trHeight w:val="131"/>
        </w:trPr>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 xml:space="preserve">Физическое </w:t>
            </w: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Ориентированный на физическое развитие, занятия спортом.</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Бережно относящийся к физическому здоровью и душевному состоянию своему и других людей.</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 xml:space="preserve">Владеющий основными навыками личной и общественной гигиены, безопасного поведения в быту, природе, обществе. </w:t>
            </w:r>
          </w:p>
        </w:tc>
      </w:tr>
      <w:tr w:rsidR="00DB578D" w:rsidRPr="00EA788D" w:rsidTr="00DB578D">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Трудовое</w:t>
            </w: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 xml:space="preserve">Сознающий ценность честного труда в жизни человека, </w:t>
            </w:r>
            <w:r w:rsidRPr="00EA788D">
              <w:rPr>
                <w:bCs/>
                <w:color w:val="000000"/>
                <w:sz w:val="28"/>
                <w:szCs w:val="28"/>
                <w:lang w:eastAsia="ru-RU"/>
              </w:rPr>
              <w:lastRenderedPageBreak/>
              <w:t>семьи, народа, общества и государства.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желание участвовать в различных видах доступного по возрасту труда, трудовой деятельности.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Проявляющий интерес к разным профессиям.</w:t>
            </w:r>
          </w:p>
        </w:tc>
      </w:tr>
      <w:tr w:rsidR="00DB578D" w:rsidRPr="00EA788D" w:rsidTr="00DB578D">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lastRenderedPageBreak/>
              <w:t>Экологическое</w:t>
            </w: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Понимающий зависимость жизни людей от природы, ценность природы, окружающей среды.</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Проявляющий любовь к природе, бережное отношение, неприятие действий, приносящих вред природе, особенно живым существам.</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DB578D" w:rsidRPr="00EA788D" w:rsidTr="00DB578D">
        <w:tc>
          <w:tcPr>
            <w:tcW w:w="2268"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Познавательное</w:t>
            </w:r>
          </w:p>
        </w:tc>
        <w:tc>
          <w:tcPr>
            <w:tcW w:w="7479"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познавательные интересы, активность, инициативность, любознательность и самостоятельность в познании.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Проявляющий уважение и интерес к науке, научному знанию в разных областях.</w:t>
            </w:r>
          </w:p>
        </w:tc>
      </w:tr>
    </w:tbl>
    <w:p w:rsidR="00DB578D" w:rsidRPr="00EA788D" w:rsidRDefault="00DB578D" w:rsidP="00DB578D">
      <w:pPr>
        <w:tabs>
          <w:tab w:val="left" w:pos="851"/>
        </w:tabs>
        <w:spacing w:line="360" w:lineRule="auto"/>
        <w:ind w:firstLine="709"/>
        <w:rPr>
          <w:color w:val="000000"/>
          <w:w w:val="0"/>
          <w:sz w:val="28"/>
          <w:szCs w:val="28"/>
        </w:rPr>
      </w:pPr>
    </w:p>
    <w:p w:rsidR="00DB578D" w:rsidRPr="00EA788D" w:rsidRDefault="00DB578D" w:rsidP="00DB578D">
      <w:pPr>
        <w:pStyle w:val="1"/>
        <w:spacing w:before="0" w:line="360" w:lineRule="auto"/>
        <w:jc w:val="center"/>
        <w:rPr>
          <w:b w:val="0"/>
          <w:bCs w:val="0"/>
          <w:color w:val="000000"/>
          <w:w w:val="0"/>
        </w:rPr>
      </w:pPr>
      <w:bookmarkStart w:id="10" w:name="_Toc81304354"/>
      <w:r w:rsidRPr="00EA788D">
        <w:rPr>
          <w:b w:val="0"/>
          <w:bCs w:val="0"/>
          <w:color w:val="000000"/>
          <w:w w:val="0"/>
        </w:rPr>
        <w:t xml:space="preserve">1.4.2. Целевые ориентиры результатов воспитания на уровне основного общего образования </w:t>
      </w:r>
      <w:bookmarkEnd w:id="1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DB578D" w:rsidRPr="00EA788D" w:rsidTr="00DB578D">
        <w:tc>
          <w:tcPr>
            <w:tcW w:w="2127" w:type="dxa"/>
          </w:tcPr>
          <w:p w:rsidR="00DB578D" w:rsidRPr="00EA788D" w:rsidRDefault="00DB578D" w:rsidP="00DB578D">
            <w:pPr>
              <w:tabs>
                <w:tab w:val="left" w:pos="851"/>
              </w:tabs>
              <w:spacing w:line="360" w:lineRule="auto"/>
              <w:rPr>
                <w:color w:val="000000"/>
                <w:w w:val="0"/>
                <w:sz w:val="28"/>
                <w:szCs w:val="28"/>
              </w:rPr>
            </w:pPr>
            <w:r w:rsidRPr="00EA788D">
              <w:rPr>
                <w:b/>
                <w:bCs/>
                <w:color w:val="000000"/>
                <w:sz w:val="28"/>
                <w:szCs w:val="28"/>
                <w:lang w:eastAsia="ru-RU"/>
              </w:rPr>
              <w:t>Направления</w:t>
            </w:r>
          </w:p>
        </w:tc>
        <w:tc>
          <w:tcPr>
            <w:tcW w:w="7512" w:type="dxa"/>
          </w:tcPr>
          <w:p w:rsidR="00DB578D" w:rsidRPr="00EA788D" w:rsidRDefault="00DB578D" w:rsidP="00DB578D">
            <w:pPr>
              <w:tabs>
                <w:tab w:val="left" w:pos="851"/>
              </w:tabs>
              <w:spacing w:line="360" w:lineRule="auto"/>
              <w:rPr>
                <w:color w:val="000000"/>
                <w:w w:val="0"/>
                <w:sz w:val="28"/>
                <w:szCs w:val="28"/>
              </w:rPr>
            </w:pPr>
            <w:r w:rsidRPr="00EA788D">
              <w:rPr>
                <w:b/>
                <w:bCs/>
                <w:color w:val="000000"/>
                <w:sz w:val="28"/>
                <w:szCs w:val="28"/>
                <w:lang w:eastAsia="ru-RU"/>
              </w:rPr>
              <w:t>Характеристики (показатели)</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Гражданское</w:t>
            </w:r>
          </w:p>
          <w:p w:rsidR="00DB578D" w:rsidRPr="00EA788D" w:rsidRDefault="00DB578D" w:rsidP="00DB578D">
            <w:pPr>
              <w:tabs>
                <w:tab w:val="left" w:pos="851"/>
              </w:tabs>
              <w:rPr>
                <w:color w:val="000000"/>
                <w:w w:val="0"/>
                <w:sz w:val="28"/>
                <w:szCs w:val="28"/>
              </w:rPr>
            </w:pPr>
          </w:p>
        </w:tc>
        <w:tc>
          <w:tcPr>
            <w:tcW w:w="7512" w:type="dxa"/>
          </w:tcPr>
          <w:p w:rsidR="00DB578D" w:rsidRPr="00EA788D" w:rsidRDefault="00DB578D" w:rsidP="00DB578D">
            <w:pPr>
              <w:tabs>
                <w:tab w:val="left" w:pos="993"/>
              </w:tabs>
              <w:rPr>
                <w:color w:val="000000"/>
                <w:w w:val="0"/>
                <w:sz w:val="28"/>
                <w:szCs w:val="28"/>
              </w:rPr>
            </w:pPr>
            <w:r w:rsidRPr="00EA788D">
              <w:rPr>
                <w:color w:val="000000"/>
                <w:w w:val="0"/>
                <w:sz w:val="28"/>
                <w:szCs w:val="28"/>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DB578D" w:rsidRPr="00EA788D" w:rsidRDefault="00DB578D" w:rsidP="00DB578D">
            <w:pPr>
              <w:tabs>
                <w:tab w:val="left" w:pos="993"/>
              </w:tabs>
              <w:rPr>
                <w:color w:val="000000"/>
                <w:w w:val="0"/>
                <w:sz w:val="28"/>
                <w:szCs w:val="28"/>
              </w:rPr>
            </w:pPr>
            <w:r w:rsidRPr="00EA788D">
              <w:rPr>
                <w:color w:val="000000"/>
                <w:w w:val="0"/>
                <w:sz w:val="28"/>
                <w:szCs w:val="28"/>
              </w:rPr>
              <w:t>Проявляющий уважение, ценностное отношение к государственным символам России, праздникам, традициям народа России.</w:t>
            </w:r>
          </w:p>
          <w:p w:rsidR="00DB578D" w:rsidRPr="00EA788D" w:rsidRDefault="00DB578D" w:rsidP="00DB578D">
            <w:pPr>
              <w:shd w:val="clear" w:color="auto" w:fill="FFFFFF"/>
              <w:rPr>
                <w:color w:val="000000"/>
                <w:w w:val="0"/>
                <w:sz w:val="28"/>
                <w:szCs w:val="28"/>
              </w:rPr>
            </w:pPr>
            <w:r w:rsidRPr="00EA788D">
              <w:rPr>
                <w:color w:val="000000"/>
                <w:w w:val="0"/>
                <w:sz w:val="28"/>
                <w:szCs w:val="28"/>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DB578D" w:rsidRPr="00EA788D" w:rsidRDefault="00DB578D" w:rsidP="00DB578D">
            <w:pPr>
              <w:shd w:val="clear" w:color="auto" w:fill="FFFFFF"/>
              <w:rPr>
                <w:color w:val="000000"/>
                <w:w w:val="0"/>
                <w:sz w:val="28"/>
                <w:szCs w:val="28"/>
              </w:rPr>
            </w:pPr>
            <w:r w:rsidRPr="00EA788D">
              <w:rPr>
                <w:color w:val="000000"/>
                <w:w w:val="0"/>
                <w:sz w:val="28"/>
                <w:szCs w:val="28"/>
              </w:rPr>
              <w:t>Проявляющий готовность к выполнению обязанностей гражданина России, реализации своих гражданских прав и свобод.</w:t>
            </w:r>
          </w:p>
          <w:p w:rsidR="00DB578D" w:rsidRPr="00EA788D" w:rsidRDefault="00DB578D" w:rsidP="00DB578D">
            <w:pPr>
              <w:shd w:val="clear" w:color="auto" w:fill="FFFFFF"/>
              <w:rPr>
                <w:color w:val="000000"/>
                <w:w w:val="0"/>
                <w:sz w:val="28"/>
                <w:szCs w:val="28"/>
              </w:rPr>
            </w:pPr>
            <w:r w:rsidRPr="00EA788D">
              <w:rPr>
                <w:color w:val="000000"/>
                <w:w w:val="0"/>
                <w:sz w:val="28"/>
                <w:szCs w:val="28"/>
              </w:rPr>
              <w:t xml:space="preserve">Ориентированный на участие на основе взаимопонимания и взаимопомощи в разнообразной социально значимой </w:t>
            </w:r>
            <w:r w:rsidRPr="00EA788D">
              <w:rPr>
                <w:color w:val="000000"/>
                <w:w w:val="0"/>
                <w:sz w:val="28"/>
                <w:szCs w:val="28"/>
              </w:rPr>
              <w:lastRenderedPageBreak/>
              <w:t>деятельности, в том числе гуманитарной (добровольческие акции, помощь нуждающимся и т.п.).</w:t>
            </w:r>
          </w:p>
          <w:p w:rsidR="00DB578D" w:rsidRPr="00EA788D" w:rsidRDefault="00DB578D" w:rsidP="00DB578D">
            <w:pPr>
              <w:tabs>
                <w:tab w:val="left" w:pos="993"/>
              </w:tabs>
              <w:rPr>
                <w:color w:val="000000"/>
                <w:w w:val="0"/>
                <w:sz w:val="28"/>
                <w:szCs w:val="28"/>
              </w:rPr>
            </w:pPr>
            <w:r w:rsidRPr="00EA788D">
              <w:rPr>
                <w:color w:val="000000"/>
                <w:w w:val="0"/>
                <w:sz w:val="28"/>
                <w:szCs w:val="28"/>
              </w:rPr>
              <w:t>Принимающий участие в жизни школы (в том числе самоуправление), местного сообщества, родного края.</w:t>
            </w:r>
          </w:p>
          <w:p w:rsidR="00DB578D" w:rsidRPr="00EA788D" w:rsidRDefault="00DB578D" w:rsidP="00DB578D">
            <w:pPr>
              <w:tabs>
                <w:tab w:val="left" w:pos="993"/>
              </w:tabs>
              <w:rPr>
                <w:color w:val="000000"/>
                <w:w w:val="0"/>
                <w:sz w:val="28"/>
                <w:szCs w:val="28"/>
              </w:rPr>
            </w:pPr>
            <w:r w:rsidRPr="00EA788D">
              <w:rPr>
                <w:color w:val="000000"/>
                <w:w w:val="0"/>
                <w:sz w:val="28"/>
                <w:szCs w:val="28"/>
              </w:rPr>
              <w:t>Выражающий неприятие любой дискриминации граждан, проявлений экстремизма, терроризма, коррупции в обществе.</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lastRenderedPageBreak/>
              <w:t>Патриотическое</w:t>
            </w:r>
          </w:p>
        </w:tc>
        <w:tc>
          <w:tcPr>
            <w:tcW w:w="7512" w:type="dxa"/>
          </w:tcPr>
          <w:p w:rsidR="00DB578D" w:rsidRPr="00EA788D" w:rsidRDefault="00DB578D" w:rsidP="00DB578D">
            <w:pPr>
              <w:tabs>
                <w:tab w:val="left" w:pos="993"/>
              </w:tabs>
              <w:rPr>
                <w:color w:val="000000"/>
                <w:w w:val="0"/>
                <w:sz w:val="28"/>
                <w:szCs w:val="28"/>
              </w:rPr>
            </w:pPr>
            <w:r w:rsidRPr="00EA788D">
              <w:rPr>
                <w:color w:val="000000"/>
                <w:w w:val="0"/>
                <w:sz w:val="28"/>
                <w:szCs w:val="28"/>
              </w:rPr>
              <w:t>Сознающий свою этнокультурную идентичность, любящий свой народ, его традиции, культуру.</w:t>
            </w:r>
          </w:p>
          <w:p w:rsidR="00DB578D" w:rsidRPr="00EA788D" w:rsidRDefault="00DB578D" w:rsidP="00DB578D">
            <w:pPr>
              <w:tabs>
                <w:tab w:val="left" w:pos="993"/>
              </w:tabs>
              <w:rPr>
                <w:color w:val="000000"/>
                <w:w w:val="0"/>
                <w:sz w:val="28"/>
                <w:szCs w:val="28"/>
              </w:rPr>
            </w:pPr>
            <w:r w:rsidRPr="00EA788D">
              <w:rPr>
                <w:color w:val="000000"/>
                <w:w w:val="0"/>
                <w:sz w:val="28"/>
                <w:szCs w:val="2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B578D" w:rsidRPr="00EA788D" w:rsidRDefault="00DB578D" w:rsidP="00DB578D">
            <w:pPr>
              <w:tabs>
                <w:tab w:val="left" w:pos="993"/>
              </w:tabs>
              <w:rPr>
                <w:color w:val="000000"/>
                <w:w w:val="0"/>
                <w:sz w:val="28"/>
                <w:szCs w:val="28"/>
              </w:rPr>
            </w:pPr>
            <w:r w:rsidRPr="00EA788D">
              <w:rPr>
                <w:color w:val="000000"/>
                <w:w w:val="0"/>
                <w:sz w:val="28"/>
                <w:szCs w:val="28"/>
              </w:rPr>
              <w:t>Сознающий себя патриотом своего народа и народа России в целом, свою общероссийскую культурную идентичность.</w:t>
            </w:r>
          </w:p>
          <w:p w:rsidR="00DB578D" w:rsidRPr="00EA788D" w:rsidRDefault="00DB578D" w:rsidP="00DB578D">
            <w:pPr>
              <w:tabs>
                <w:tab w:val="left" w:pos="993"/>
              </w:tabs>
              <w:rPr>
                <w:color w:val="000000"/>
                <w:w w:val="0"/>
                <w:sz w:val="28"/>
                <w:szCs w:val="28"/>
              </w:rPr>
            </w:pPr>
            <w:r w:rsidRPr="00EA788D">
              <w:rPr>
                <w:color w:val="000000"/>
                <w:w w:val="0"/>
                <w:sz w:val="28"/>
                <w:szCs w:val="28"/>
              </w:rPr>
              <w:t>Проявляющий интерес к познанию родного языка, истории, культуры своего народа, своего края, других народов России, Российской Федерации.</w:t>
            </w:r>
          </w:p>
          <w:p w:rsidR="00DB578D" w:rsidRPr="00EA788D" w:rsidRDefault="00DB578D" w:rsidP="00DB578D">
            <w:pPr>
              <w:tabs>
                <w:tab w:val="left" w:pos="993"/>
              </w:tabs>
              <w:rPr>
                <w:color w:val="000000"/>
                <w:w w:val="0"/>
                <w:sz w:val="28"/>
                <w:szCs w:val="28"/>
              </w:rPr>
            </w:pPr>
            <w:r w:rsidRPr="00EA788D">
              <w:rPr>
                <w:color w:val="000000"/>
                <w:w w:val="0"/>
                <w:sz w:val="28"/>
                <w:szCs w:val="2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DB578D" w:rsidRPr="00EA788D" w:rsidRDefault="00DB578D" w:rsidP="00DB578D">
            <w:pPr>
              <w:tabs>
                <w:tab w:val="left" w:pos="993"/>
              </w:tabs>
              <w:rPr>
                <w:bCs/>
                <w:color w:val="000000"/>
                <w:sz w:val="28"/>
                <w:szCs w:val="28"/>
                <w:lang w:eastAsia="ru-RU"/>
              </w:rPr>
            </w:pPr>
            <w:r w:rsidRPr="00EA788D">
              <w:rPr>
                <w:color w:val="000000"/>
                <w:w w:val="0"/>
                <w:sz w:val="28"/>
                <w:szCs w:val="28"/>
              </w:rPr>
              <w:t>Знающий и уважающий достижения нашей общей Родины – России в науке, искусстве, спорте, технологиях.</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Духовно-нравственное</w:t>
            </w:r>
          </w:p>
        </w:tc>
        <w:tc>
          <w:tcPr>
            <w:tcW w:w="7512"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Знающий и уважающий основы духовно-нравственной культуры своего народа, других народов России.</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Сознающий свою свободу и ответственность личности в условиях индивидуального и общественного пространства.</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уважительное отношение к религиозным традициям и ценностям народов России, религиозным чувствам сограждан.</w:t>
            </w:r>
          </w:p>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 xml:space="preserve">Проявляющий уважение к старшим, к российским </w:t>
            </w:r>
            <w:r w:rsidRPr="00EA788D">
              <w:rPr>
                <w:bCs/>
                <w:color w:val="000000"/>
                <w:sz w:val="28"/>
                <w:szCs w:val="28"/>
                <w:lang w:eastAsia="ru-RU"/>
              </w:rPr>
              <w:lastRenderedPageBreak/>
              <w:t>традиционным семейным ценностям, институту брака как союзу мужчины и женщины для создания семьи, рождения и воспитания детей.</w:t>
            </w:r>
          </w:p>
          <w:p w:rsidR="00DB578D" w:rsidRPr="00EA788D" w:rsidRDefault="00DB578D" w:rsidP="00DB578D">
            <w:pPr>
              <w:widowControl/>
              <w:autoSpaceDE/>
              <w:autoSpaceDN/>
              <w:rPr>
                <w:bCs/>
                <w:color w:val="000000"/>
                <w:sz w:val="28"/>
                <w:szCs w:val="28"/>
                <w:lang w:eastAsia="ru-RU"/>
              </w:rPr>
            </w:pPr>
            <w:r w:rsidRPr="00EA788D">
              <w:rPr>
                <w:sz w:val="28"/>
                <w:szCs w:val="2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lastRenderedPageBreak/>
              <w:t>Эстетическое</w:t>
            </w:r>
          </w:p>
        </w:tc>
        <w:tc>
          <w:tcPr>
            <w:tcW w:w="7512" w:type="dxa"/>
          </w:tcPr>
          <w:p w:rsidR="00DB578D" w:rsidRPr="00EA788D" w:rsidRDefault="00DB578D" w:rsidP="00DB578D">
            <w:pPr>
              <w:widowControl/>
              <w:autoSpaceDE/>
              <w:autoSpaceDN/>
              <w:rPr>
                <w:color w:val="000000"/>
                <w:w w:val="0"/>
                <w:sz w:val="28"/>
                <w:szCs w:val="28"/>
              </w:rPr>
            </w:pPr>
            <w:r w:rsidRPr="00EA788D">
              <w:rPr>
                <w:bCs/>
                <w:color w:val="000000"/>
                <w:sz w:val="28"/>
                <w:szCs w:val="28"/>
                <w:lang w:eastAsia="ru-RU"/>
              </w:rPr>
              <w:t xml:space="preserve">Проявляющий </w:t>
            </w:r>
            <w:r w:rsidRPr="00EA788D">
              <w:rPr>
                <w:color w:val="000000"/>
                <w:w w:val="0"/>
                <w:sz w:val="28"/>
                <w:szCs w:val="28"/>
              </w:rPr>
              <w:t>восприимчивость к разным видам искусства, понимание его эмоционального воздействия, влияния на душевное состояние и поведение людей.</w:t>
            </w:r>
          </w:p>
          <w:p w:rsidR="00DB578D" w:rsidRPr="00EA788D" w:rsidRDefault="00DB578D" w:rsidP="00DB578D">
            <w:pPr>
              <w:widowControl/>
              <w:autoSpaceDE/>
              <w:autoSpaceDN/>
              <w:rPr>
                <w:color w:val="000000"/>
                <w:w w:val="0"/>
                <w:sz w:val="28"/>
                <w:szCs w:val="28"/>
              </w:rPr>
            </w:pPr>
            <w:r w:rsidRPr="00EA788D">
              <w:rPr>
                <w:color w:val="000000"/>
                <w:w w:val="0"/>
                <w:sz w:val="28"/>
                <w:szCs w:val="28"/>
              </w:rPr>
              <w:t>Знающий и уважающий художественное творчество своего и других народов, понимающий его значение в культуре.</w:t>
            </w:r>
          </w:p>
          <w:p w:rsidR="00DB578D" w:rsidRPr="00EA788D" w:rsidRDefault="00DB578D" w:rsidP="00DB578D">
            <w:pPr>
              <w:widowControl/>
              <w:autoSpaceDE/>
              <w:autoSpaceDN/>
              <w:rPr>
                <w:color w:val="000000"/>
                <w:w w:val="0"/>
                <w:sz w:val="28"/>
                <w:szCs w:val="28"/>
              </w:rPr>
            </w:pPr>
            <w:r w:rsidRPr="00EA788D">
              <w:rPr>
                <w:color w:val="000000"/>
                <w:w w:val="0"/>
                <w:sz w:val="28"/>
                <w:szCs w:val="2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B578D" w:rsidRPr="00EA788D" w:rsidRDefault="00DB578D" w:rsidP="00DB578D">
            <w:pPr>
              <w:widowControl/>
              <w:autoSpaceDE/>
              <w:autoSpaceDN/>
              <w:rPr>
                <w:color w:val="000000"/>
                <w:w w:val="0"/>
                <w:sz w:val="28"/>
                <w:szCs w:val="28"/>
              </w:rPr>
            </w:pPr>
            <w:r w:rsidRPr="00EA788D">
              <w:rPr>
                <w:color w:val="000000"/>
                <w:w w:val="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B578D" w:rsidRPr="00EA788D" w:rsidRDefault="00DB578D" w:rsidP="00DB578D">
            <w:pPr>
              <w:widowControl/>
              <w:autoSpaceDE/>
              <w:autoSpaceDN/>
              <w:rPr>
                <w:color w:val="000000"/>
                <w:w w:val="0"/>
                <w:sz w:val="28"/>
                <w:szCs w:val="28"/>
              </w:rPr>
            </w:pPr>
            <w:r w:rsidRPr="00EA788D">
              <w:rPr>
                <w:color w:val="000000"/>
                <w:w w:val="0"/>
                <w:sz w:val="28"/>
                <w:szCs w:val="28"/>
              </w:rPr>
              <w:t>Ориентированный на самовыражение в разных видах искусства, художественном творчестве.</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 xml:space="preserve">Физическое </w:t>
            </w:r>
          </w:p>
        </w:tc>
        <w:tc>
          <w:tcPr>
            <w:tcW w:w="7512"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DB578D" w:rsidRPr="00EA788D" w:rsidRDefault="00DB578D" w:rsidP="00DB578D">
            <w:pPr>
              <w:widowControl/>
              <w:autoSpaceDE/>
              <w:autoSpaceDN/>
              <w:rPr>
                <w:color w:val="000000"/>
                <w:w w:val="0"/>
                <w:sz w:val="28"/>
                <w:szCs w:val="28"/>
              </w:rPr>
            </w:pPr>
            <w:r w:rsidRPr="00EA788D">
              <w:rPr>
                <w:bCs/>
                <w:color w:val="000000"/>
                <w:sz w:val="28"/>
                <w:szCs w:val="28"/>
                <w:lang w:eastAsia="ru-RU"/>
              </w:rPr>
              <w:t xml:space="preserve">Выражающий установку на </w:t>
            </w:r>
            <w:r w:rsidRPr="00EA788D">
              <w:rPr>
                <w:color w:val="000000"/>
                <w:w w:val="0"/>
                <w:sz w:val="28"/>
                <w:szCs w:val="28"/>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B578D" w:rsidRPr="00EA788D" w:rsidRDefault="00DB578D" w:rsidP="00DB578D">
            <w:pPr>
              <w:widowControl/>
              <w:autoSpaceDE/>
              <w:autoSpaceDN/>
              <w:rPr>
                <w:color w:val="000000"/>
                <w:w w:val="0"/>
                <w:sz w:val="28"/>
                <w:szCs w:val="28"/>
              </w:rPr>
            </w:pPr>
            <w:r w:rsidRPr="00EA788D">
              <w:rPr>
                <w:color w:val="000000"/>
                <w:w w:val="0"/>
                <w:sz w:val="28"/>
                <w:szCs w:val="28"/>
              </w:rPr>
              <w:t>П</w:t>
            </w:r>
            <w:r w:rsidRPr="00EA788D">
              <w:rPr>
                <w:bCs/>
                <w:color w:val="000000"/>
                <w:sz w:val="28"/>
                <w:szCs w:val="28"/>
                <w:lang w:eastAsia="ru-RU"/>
              </w:rPr>
              <w:t>роявляющий понимание</w:t>
            </w:r>
            <w:r w:rsidRPr="00EA788D">
              <w:rPr>
                <w:color w:val="000000"/>
                <w:w w:val="0"/>
                <w:sz w:val="28"/>
                <w:szCs w:val="28"/>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B578D" w:rsidRPr="00EA788D" w:rsidRDefault="00DB578D" w:rsidP="00DB578D">
            <w:pPr>
              <w:widowControl/>
              <w:autoSpaceDE/>
              <w:autoSpaceDN/>
              <w:rPr>
                <w:color w:val="000000"/>
                <w:w w:val="0"/>
                <w:sz w:val="28"/>
                <w:szCs w:val="28"/>
              </w:rPr>
            </w:pPr>
            <w:r w:rsidRPr="00EA788D">
              <w:rPr>
                <w:color w:val="000000"/>
                <w:w w:val="0"/>
                <w:sz w:val="28"/>
                <w:szCs w:val="28"/>
              </w:rPr>
              <w:t>Знающий и соблюдающий правила безопасности, в том числе безопасного поведения в информационной, интернет-среде.</w:t>
            </w:r>
          </w:p>
          <w:p w:rsidR="00DB578D" w:rsidRPr="00EA788D" w:rsidRDefault="00DB578D" w:rsidP="00DB578D">
            <w:pPr>
              <w:widowControl/>
              <w:autoSpaceDE/>
              <w:autoSpaceDN/>
              <w:rPr>
                <w:color w:val="000000"/>
                <w:w w:val="0"/>
                <w:sz w:val="28"/>
                <w:szCs w:val="28"/>
              </w:rPr>
            </w:pPr>
            <w:r w:rsidRPr="00EA788D">
              <w:rPr>
                <w:color w:val="000000"/>
                <w:w w:val="0"/>
                <w:sz w:val="28"/>
                <w:szCs w:val="28"/>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DB578D" w:rsidRPr="00EA788D" w:rsidRDefault="00DB578D" w:rsidP="00DB578D">
            <w:pPr>
              <w:widowControl/>
              <w:autoSpaceDE/>
              <w:autoSpaceDN/>
              <w:rPr>
                <w:color w:val="000000"/>
                <w:w w:val="0"/>
                <w:sz w:val="28"/>
                <w:szCs w:val="28"/>
              </w:rPr>
            </w:pPr>
            <w:r w:rsidRPr="00EA788D">
              <w:rPr>
                <w:color w:val="000000"/>
                <w:w w:val="0"/>
                <w:sz w:val="28"/>
                <w:szCs w:val="28"/>
              </w:rPr>
              <w:t>Умеющий осознавать эмоциональное состояние свое и других, стремящийся управлять собственным эмоциональным состоянием.</w:t>
            </w:r>
          </w:p>
          <w:p w:rsidR="00DB578D" w:rsidRPr="00EA788D" w:rsidRDefault="00DB578D" w:rsidP="00DB578D">
            <w:pPr>
              <w:widowControl/>
              <w:autoSpaceDE/>
              <w:autoSpaceDN/>
              <w:rPr>
                <w:bCs/>
                <w:color w:val="000000"/>
                <w:sz w:val="28"/>
                <w:szCs w:val="28"/>
                <w:lang w:eastAsia="ru-RU"/>
              </w:rPr>
            </w:pPr>
            <w:r w:rsidRPr="00EA788D">
              <w:rPr>
                <w:color w:val="000000"/>
                <w:w w:val="0"/>
                <w:sz w:val="28"/>
                <w:szCs w:val="2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Трудовое</w:t>
            </w:r>
          </w:p>
        </w:tc>
        <w:tc>
          <w:tcPr>
            <w:tcW w:w="7512" w:type="dxa"/>
          </w:tcPr>
          <w:p w:rsidR="00DB578D" w:rsidRPr="00EA788D" w:rsidRDefault="00DB578D" w:rsidP="00DB578D">
            <w:pPr>
              <w:widowControl/>
              <w:autoSpaceDE/>
              <w:autoSpaceDN/>
              <w:rPr>
                <w:color w:val="000000"/>
                <w:w w:val="0"/>
                <w:sz w:val="28"/>
                <w:szCs w:val="28"/>
              </w:rPr>
            </w:pPr>
            <w:r w:rsidRPr="00EA788D">
              <w:rPr>
                <w:color w:val="000000"/>
                <w:w w:val="0"/>
                <w:sz w:val="28"/>
                <w:szCs w:val="28"/>
              </w:rPr>
              <w:t xml:space="preserve">Уважающий труд, результаты трудовой деятельности своей </w:t>
            </w:r>
            <w:r w:rsidRPr="00EA788D">
              <w:rPr>
                <w:color w:val="000000"/>
                <w:w w:val="0"/>
                <w:sz w:val="28"/>
                <w:szCs w:val="28"/>
              </w:rPr>
              <w:lastRenderedPageBreak/>
              <w:t>и других людей.</w:t>
            </w:r>
          </w:p>
          <w:p w:rsidR="00DB578D" w:rsidRPr="00EA788D" w:rsidRDefault="00DB578D" w:rsidP="00DB578D">
            <w:pPr>
              <w:widowControl/>
              <w:autoSpaceDE/>
              <w:autoSpaceDN/>
              <w:rPr>
                <w:color w:val="000000"/>
                <w:w w:val="0"/>
                <w:sz w:val="28"/>
                <w:szCs w:val="28"/>
              </w:rPr>
            </w:pPr>
            <w:r w:rsidRPr="00EA788D">
              <w:rPr>
                <w:bCs/>
                <w:color w:val="000000"/>
                <w:sz w:val="28"/>
                <w:szCs w:val="28"/>
                <w:lang w:eastAsia="ru-RU"/>
              </w:rPr>
              <w:t xml:space="preserve">Выражающий </w:t>
            </w:r>
            <w:r w:rsidRPr="00EA788D">
              <w:rPr>
                <w:color w:val="000000"/>
                <w:w w:val="0"/>
                <w:sz w:val="28"/>
                <w:szCs w:val="28"/>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DB578D" w:rsidRPr="00EA788D" w:rsidRDefault="00DB578D" w:rsidP="00DB578D">
            <w:pPr>
              <w:widowControl/>
              <w:autoSpaceDE/>
              <w:autoSpaceDN/>
              <w:rPr>
                <w:color w:val="000000"/>
                <w:w w:val="0"/>
                <w:sz w:val="28"/>
                <w:szCs w:val="28"/>
              </w:rPr>
            </w:pPr>
            <w:r w:rsidRPr="00EA788D">
              <w:rPr>
                <w:color w:val="000000"/>
                <w:w w:val="0"/>
                <w:sz w:val="28"/>
                <w:szCs w:val="28"/>
              </w:rPr>
              <w:t>Проявляющий интерес к практическому изучению профессий и труда различного рода на основе изучаемых предметных знаний.</w:t>
            </w:r>
          </w:p>
          <w:p w:rsidR="00DB578D" w:rsidRPr="00EA788D" w:rsidRDefault="00DB578D" w:rsidP="00DB578D">
            <w:pPr>
              <w:widowControl/>
              <w:autoSpaceDE/>
              <w:autoSpaceDN/>
              <w:rPr>
                <w:color w:val="000000"/>
                <w:w w:val="0"/>
                <w:sz w:val="28"/>
                <w:szCs w:val="28"/>
              </w:rPr>
            </w:pPr>
            <w:r w:rsidRPr="00EA788D">
              <w:rPr>
                <w:color w:val="000000"/>
                <w:w w:val="0"/>
                <w:sz w:val="28"/>
                <w:szCs w:val="2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DB578D" w:rsidRPr="00EA788D" w:rsidRDefault="00DB578D" w:rsidP="00DB578D">
            <w:pPr>
              <w:widowControl/>
              <w:autoSpaceDE/>
              <w:autoSpaceDN/>
              <w:rPr>
                <w:color w:val="000000"/>
                <w:w w:val="0"/>
                <w:sz w:val="28"/>
                <w:szCs w:val="28"/>
              </w:rPr>
            </w:pPr>
            <w:r w:rsidRPr="00EA788D">
              <w:rPr>
                <w:color w:val="000000"/>
                <w:w w:val="0"/>
                <w:sz w:val="28"/>
                <w:szCs w:val="2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B578D" w:rsidRPr="00EA788D" w:rsidRDefault="00DB578D" w:rsidP="00DB578D">
            <w:pPr>
              <w:widowControl/>
              <w:autoSpaceDE/>
              <w:autoSpaceDN/>
              <w:rPr>
                <w:color w:val="000000"/>
                <w:w w:val="0"/>
                <w:sz w:val="28"/>
                <w:szCs w:val="28"/>
              </w:rPr>
            </w:pPr>
            <w:r w:rsidRPr="00EA788D">
              <w:rPr>
                <w:color w:val="000000"/>
                <w:w w:val="0"/>
                <w:sz w:val="28"/>
                <w:szCs w:val="28"/>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DB578D" w:rsidRPr="00EA788D" w:rsidTr="00DB578D">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lastRenderedPageBreak/>
              <w:t>Экологическое</w:t>
            </w:r>
          </w:p>
        </w:tc>
        <w:tc>
          <w:tcPr>
            <w:tcW w:w="7512" w:type="dxa"/>
          </w:tcPr>
          <w:p w:rsidR="00DB578D" w:rsidRPr="00EA788D" w:rsidRDefault="00DB578D" w:rsidP="00DB578D">
            <w:pPr>
              <w:widowControl/>
              <w:autoSpaceDE/>
              <w:autoSpaceDN/>
              <w:rPr>
                <w:color w:val="000000"/>
                <w:w w:val="0"/>
                <w:sz w:val="28"/>
                <w:szCs w:val="28"/>
              </w:rPr>
            </w:pPr>
            <w:r w:rsidRPr="00EA788D">
              <w:rPr>
                <w:bCs/>
                <w:color w:val="000000"/>
                <w:sz w:val="28"/>
                <w:szCs w:val="28"/>
                <w:lang w:eastAsia="ru-RU"/>
              </w:rPr>
              <w:t>О</w:t>
            </w:r>
            <w:r w:rsidRPr="00EA788D">
              <w:rPr>
                <w:color w:val="000000"/>
                <w:w w:val="0"/>
                <w:sz w:val="28"/>
                <w:szCs w:val="28"/>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B578D" w:rsidRPr="00EA788D" w:rsidRDefault="00DB578D" w:rsidP="00DB578D">
            <w:pPr>
              <w:widowControl/>
              <w:autoSpaceDE/>
              <w:autoSpaceDN/>
              <w:rPr>
                <w:color w:val="000000"/>
                <w:w w:val="0"/>
                <w:sz w:val="28"/>
                <w:szCs w:val="28"/>
              </w:rPr>
            </w:pPr>
            <w:r w:rsidRPr="00EA788D">
              <w:rPr>
                <w:color w:val="000000"/>
                <w:w w:val="0"/>
                <w:sz w:val="28"/>
                <w:szCs w:val="28"/>
              </w:rPr>
              <w:t>Понимающий глобальный характер экологических проблем, путей их решения, значение экологической культуры в современном мире.</w:t>
            </w:r>
          </w:p>
          <w:p w:rsidR="00DB578D" w:rsidRPr="00EA788D" w:rsidRDefault="00DB578D" w:rsidP="00DB578D">
            <w:pPr>
              <w:widowControl/>
              <w:autoSpaceDE/>
              <w:autoSpaceDN/>
              <w:rPr>
                <w:color w:val="000000"/>
                <w:w w:val="0"/>
                <w:sz w:val="28"/>
                <w:szCs w:val="28"/>
              </w:rPr>
            </w:pPr>
            <w:r w:rsidRPr="00EA788D">
              <w:rPr>
                <w:color w:val="000000"/>
                <w:w w:val="0"/>
                <w:sz w:val="28"/>
                <w:szCs w:val="28"/>
              </w:rPr>
              <w:t>Выражающий неприятие действий, приносящих вред природе, окружающей среде.</w:t>
            </w:r>
          </w:p>
          <w:p w:rsidR="00DB578D" w:rsidRPr="00EA788D" w:rsidRDefault="00DB578D" w:rsidP="00DB578D">
            <w:pPr>
              <w:widowControl/>
              <w:autoSpaceDE/>
              <w:autoSpaceDN/>
              <w:rPr>
                <w:color w:val="000000"/>
                <w:w w:val="0"/>
                <w:sz w:val="28"/>
                <w:szCs w:val="28"/>
              </w:rPr>
            </w:pPr>
            <w:r w:rsidRPr="00EA788D">
              <w:rPr>
                <w:color w:val="000000"/>
                <w:w w:val="0"/>
                <w:sz w:val="28"/>
                <w:szCs w:val="28"/>
              </w:rPr>
              <w:t>Сознающий свою роль и ответственность как гражданина и потребителя в условиях взаимосвязи природной, технологической и социальной сред.</w:t>
            </w:r>
          </w:p>
          <w:p w:rsidR="00DB578D" w:rsidRPr="00EA788D" w:rsidRDefault="00DB578D" w:rsidP="00DB578D">
            <w:pPr>
              <w:widowControl/>
              <w:autoSpaceDE/>
              <w:autoSpaceDN/>
              <w:rPr>
                <w:color w:val="000000"/>
                <w:w w:val="0"/>
                <w:sz w:val="28"/>
                <w:szCs w:val="28"/>
              </w:rPr>
            </w:pPr>
            <w:r w:rsidRPr="00EA788D">
              <w:rPr>
                <w:color w:val="000000"/>
                <w:w w:val="0"/>
                <w:sz w:val="28"/>
                <w:szCs w:val="28"/>
              </w:rPr>
              <w:t>Выражающий готовность к участию в практической деятельности экологической, природоохранной направленностей.</w:t>
            </w:r>
          </w:p>
        </w:tc>
      </w:tr>
      <w:tr w:rsidR="00DB578D" w:rsidRPr="00EA788D" w:rsidTr="00DB578D">
        <w:trPr>
          <w:trHeight w:val="85"/>
        </w:trPr>
        <w:tc>
          <w:tcPr>
            <w:tcW w:w="2127" w:type="dxa"/>
          </w:tcPr>
          <w:p w:rsidR="00DB578D" w:rsidRPr="00EA788D" w:rsidRDefault="00DB578D" w:rsidP="00DB578D">
            <w:pPr>
              <w:tabs>
                <w:tab w:val="left" w:pos="851"/>
              </w:tabs>
              <w:rPr>
                <w:bCs/>
                <w:color w:val="000000"/>
                <w:sz w:val="28"/>
                <w:szCs w:val="28"/>
                <w:lang w:eastAsia="ru-RU"/>
              </w:rPr>
            </w:pPr>
            <w:r w:rsidRPr="00EA788D">
              <w:rPr>
                <w:bCs/>
                <w:color w:val="000000"/>
                <w:sz w:val="28"/>
                <w:szCs w:val="28"/>
                <w:lang w:eastAsia="ru-RU"/>
              </w:rPr>
              <w:t xml:space="preserve">Познавательное </w:t>
            </w:r>
          </w:p>
          <w:p w:rsidR="00DB578D" w:rsidRPr="00EA788D" w:rsidRDefault="00DB578D" w:rsidP="00DB578D">
            <w:pPr>
              <w:tabs>
                <w:tab w:val="left" w:pos="851"/>
              </w:tabs>
              <w:rPr>
                <w:bCs/>
                <w:color w:val="000000"/>
                <w:sz w:val="28"/>
                <w:szCs w:val="28"/>
                <w:lang w:eastAsia="ru-RU"/>
              </w:rPr>
            </w:pPr>
          </w:p>
        </w:tc>
        <w:tc>
          <w:tcPr>
            <w:tcW w:w="7512" w:type="dxa"/>
          </w:tcPr>
          <w:p w:rsidR="00DB578D" w:rsidRPr="00EA788D" w:rsidRDefault="00DB578D" w:rsidP="00DB578D">
            <w:pPr>
              <w:widowControl/>
              <w:autoSpaceDE/>
              <w:autoSpaceDN/>
              <w:rPr>
                <w:bCs/>
                <w:color w:val="000000"/>
                <w:sz w:val="28"/>
                <w:szCs w:val="28"/>
                <w:lang w:eastAsia="ru-RU"/>
              </w:rPr>
            </w:pPr>
            <w:r w:rsidRPr="00EA788D">
              <w:rPr>
                <w:bCs/>
                <w:color w:val="000000"/>
                <w:sz w:val="28"/>
                <w:szCs w:val="28"/>
                <w:lang w:eastAsia="ru-RU"/>
              </w:rPr>
              <w:t>Выражающий познавательные интересы в разных предметных областях с учетом индивидуальных способностей, достижений.</w:t>
            </w:r>
          </w:p>
          <w:p w:rsidR="00DB578D" w:rsidRPr="00EA788D" w:rsidRDefault="00DB578D" w:rsidP="00DB578D">
            <w:pPr>
              <w:widowControl/>
              <w:autoSpaceDE/>
              <w:autoSpaceDN/>
              <w:rPr>
                <w:color w:val="000000"/>
                <w:w w:val="0"/>
                <w:sz w:val="28"/>
                <w:szCs w:val="28"/>
              </w:rPr>
            </w:pPr>
            <w:r w:rsidRPr="00EA788D">
              <w:rPr>
                <w:bCs/>
                <w:color w:val="000000"/>
                <w:sz w:val="28"/>
                <w:szCs w:val="28"/>
                <w:lang w:eastAsia="ru-RU"/>
              </w:rPr>
              <w:t>О</w:t>
            </w:r>
            <w:r w:rsidRPr="00EA788D">
              <w:rPr>
                <w:color w:val="000000"/>
                <w:w w:val="0"/>
                <w:sz w:val="28"/>
                <w:szCs w:val="28"/>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DB578D" w:rsidRPr="00EA788D" w:rsidRDefault="00DB578D" w:rsidP="00DB578D">
            <w:pPr>
              <w:widowControl/>
              <w:autoSpaceDE/>
              <w:autoSpaceDN/>
              <w:rPr>
                <w:color w:val="000000"/>
                <w:w w:val="0"/>
                <w:sz w:val="28"/>
                <w:szCs w:val="28"/>
              </w:rPr>
            </w:pPr>
            <w:r w:rsidRPr="00EA788D">
              <w:rPr>
                <w:color w:val="000000"/>
                <w:w w:val="0"/>
                <w:sz w:val="28"/>
                <w:szCs w:val="28"/>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B578D" w:rsidRPr="00EA788D" w:rsidRDefault="00DB578D" w:rsidP="00DB578D">
            <w:pPr>
              <w:widowControl/>
              <w:autoSpaceDE/>
              <w:autoSpaceDN/>
              <w:rPr>
                <w:bCs/>
                <w:color w:val="000000"/>
                <w:sz w:val="28"/>
                <w:szCs w:val="28"/>
                <w:lang w:eastAsia="ru-RU"/>
              </w:rPr>
            </w:pPr>
            <w:r w:rsidRPr="00EA788D">
              <w:rPr>
                <w:color w:val="000000"/>
                <w:w w:val="0"/>
                <w:sz w:val="28"/>
                <w:szCs w:val="28"/>
              </w:rPr>
              <w:lastRenderedPageBreak/>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DB578D" w:rsidRPr="00EA788D" w:rsidRDefault="00DB578D" w:rsidP="00DB578D">
      <w:pPr>
        <w:spacing w:line="360" w:lineRule="auto"/>
        <w:ind w:firstLine="709"/>
        <w:rPr>
          <w:iCs/>
          <w:sz w:val="28"/>
          <w:szCs w:val="28"/>
        </w:rPr>
      </w:pPr>
    </w:p>
    <w:p w:rsidR="00DB578D" w:rsidRPr="00C12D88" w:rsidRDefault="00DB578D" w:rsidP="00DB578D">
      <w:pPr>
        <w:pStyle w:val="ParaAttribute10"/>
        <w:spacing w:line="336" w:lineRule="auto"/>
        <w:ind w:firstLine="709"/>
        <w:rPr>
          <w:sz w:val="28"/>
          <w:szCs w:val="28"/>
        </w:rPr>
      </w:pPr>
      <w:r w:rsidRPr="00AC1CB5">
        <w:rPr>
          <w:rStyle w:val="CharAttribute484"/>
          <w:rFonts w:eastAsia="№Е"/>
          <w:b/>
          <w:bCs/>
          <w:iCs/>
          <w:szCs w:val="28"/>
        </w:rPr>
        <w:t xml:space="preserve">Выделение в общей цели воспитания целевых приоритетов, связанных </w:t>
      </w:r>
      <w:r w:rsidRPr="00AC1CB5">
        <w:rPr>
          <w:rStyle w:val="CharAttribute484"/>
          <w:rFonts w:eastAsia="№Е"/>
          <w:b/>
          <w:bCs/>
          <w:iCs/>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
          <w:i w:val="0"/>
          <w:szCs w:val="28"/>
        </w:rPr>
        <w:t xml:space="preserve"> Приоритет – </w:t>
      </w:r>
      <w:r w:rsidRPr="006E1C1A">
        <w:rPr>
          <w:rStyle w:val="CharAttribute484"/>
          <w:rFonts w:eastAsia="№Е"/>
          <w:i w:val="0"/>
          <w:szCs w:val="28"/>
        </w:rPr>
        <w:t xml:space="preserve">это то, чему педагогическим работникам, работающим с обучающимися конкретной возрастной категории, предстоит уделять </w:t>
      </w:r>
      <w:r w:rsidRPr="004050FB">
        <w:rPr>
          <w:rStyle w:val="CharAttribute484"/>
          <w:rFonts w:eastAsia="№Е"/>
          <w:i w:val="0"/>
          <w:szCs w:val="28"/>
        </w:rPr>
        <w:t>большее</w:t>
      </w:r>
      <w:r w:rsidRPr="006E1C1A">
        <w:rPr>
          <w:rStyle w:val="CharAttribute484"/>
          <w:rFonts w:eastAsia="№Е"/>
          <w:i w:val="0"/>
          <w:szCs w:val="28"/>
        </w:rPr>
        <w:t>, но не единственное внимание.</w:t>
      </w:r>
      <w:r w:rsidRPr="006E1C1A">
        <w:rPr>
          <w:rStyle w:val="CharAttribute485"/>
          <w:rFonts w:eastAsia="№Е"/>
          <w:i w:val="0"/>
          <w:sz w:val="28"/>
          <w:szCs w:val="28"/>
        </w:rPr>
        <w:t> </w:t>
      </w:r>
    </w:p>
    <w:p w:rsidR="00DB578D" w:rsidRPr="00EA788D" w:rsidRDefault="00DB578D" w:rsidP="00DB578D">
      <w:pPr>
        <w:pStyle w:val="1"/>
        <w:spacing w:before="0" w:line="360" w:lineRule="auto"/>
        <w:jc w:val="center"/>
        <w:rPr>
          <w:bCs w:val="0"/>
          <w:color w:val="000000"/>
        </w:rPr>
      </w:pPr>
      <w:bookmarkStart w:id="11" w:name="_Toc81304347"/>
      <w:r w:rsidRPr="00EA788D">
        <w:rPr>
          <w:bCs w:val="0"/>
          <w:color w:val="000000"/>
        </w:rPr>
        <w:t>1.3. Методологические основы и принципы построения Программы</w:t>
      </w:r>
      <w:bookmarkEnd w:id="11"/>
    </w:p>
    <w:p w:rsidR="00DB578D" w:rsidRPr="00596599" w:rsidRDefault="00DB578D" w:rsidP="00DB578D">
      <w:pPr>
        <w:spacing w:line="360" w:lineRule="auto"/>
        <w:ind w:firstLine="709"/>
        <w:rPr>
          <w:iCs/>
          <w:sz w:val="28"/>
          <w:szCs w:val="28"/>
        </w:rPr>
      </w:pPr>
      <w:r w:rsidRPr="00596599">
        <w:rPr>
          <w:iCs/>
          <w:sz w:val="28"/>
          <w:szCs w:val="28"/>
        </w:rPr>
        <w:t xml:space="preserve">Методологической основой Примерной программы являются антропологический, культурно-исторический и системно-деятельностный подходы. </w:t>
      </w:r>
    </w:p>
    <w:p w:rsidR="00DB578D" w:rsidRPr="00596599" w:rsidRDefault="00DB578D" w:rsidP="00DB578D">
      <w:pPr>
        <w:spacing w:line="360" w:lineRule="auto"/>
        <w:ind w:firstLine="709"/>
        <w:rPr>
          <w:iCs/>
          <w:sz w:val="28"/>
          <w:szCs w:val="28"/>
        </w:rPr>
      </w:pPr>
      <w:r w:rsidRPr="00596599">
        <w:rPr>
          <w:iCs/>
          <w:sz w:val="28"/>
          <w:szCs w:val="28"/>
        </w:rPr>
        <w:t>Программа воспитания опирается на следующие принципы:</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t>принцип</w:t>
      </w:r>
      <w:r w:rsidRPr="00596599">
        <w:rPr>
          <w:b/>
          <w:iCs/>
          <w:strike/>
          <w:sz w:val="28"/>
          <w:szCs w:val="28"/>
        </w:rPr>
        <w:t xml:space="preserve"> </w:t>
      </w:r>
      <w:r w:rsidRPr="00596599">
        <w:rPr>
          <w:b/>
          <w:iCs/>
          <w:sz w:val="28"/>
          <w:szCs w:val="28"/>
        </w:rPr>
        <w:t>гуманистической направленности.</w:t>
      </w:r>
      <w:r w:rsidRPr="00596599">
        <w:rPr>
          <w:iCs/>
          <w:sz w:val="28"/>
          <w:szCs w:val="28"/>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t>принцип ценностного единства и совместности</w:t>
      </w:r>
      <w:r w:rsidRPr="00596599">
        <w:rPr>
          <w:iCs/>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t xml:space="preserve">принцип культуросообразности. </w:t>
      </w:r>
      <w:r w:rsidRPr="00596599">
        <w:rPr>
          <w:iCs/>
          <w:sz w:val="28"/>
          <w:szCs w:val="28"/>
        </w:rPr>
        <w:t xml:space="preserve">Воспитание основывается на культуре и традициях России, включая культурные особенности региона; </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t>принцип следования нравственному примеру</w:t>
      </w:r>
      <w:r w:rsidRPr="00596599">
        <w:rPr>
          <w:iCs/>
          <w:sz w:val="28"/>
          <w:szCs w:val="28"/>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t>принцип безопасной жизнедеятельности</w:t>
      </w:r>
      <w:r w:rsidRPr="00596599">
        <w:rPr>
          <w:iCs/>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t>принцип совместной деятельности ребенка и взрослого</w:t>
      </w:r>
      <w:r w:rsidRPr="00596599">
        <w:rPr>
          <w:iCs/>
          <w:sz w:val="28"/>
          <w:szCs w:val="28"/>
        </w:rPr>
        <w:t>. Значимость совместной деятельности взрослого и обучающегося на основе приобщения к культурным ценностям и их освоения;</w:t>
      </w:r>
    </w:p>
    <w:p w:rsidR="00DB578D" w:rsidRPr="00596599" w:rsidRDefault="00DB578D" w:rsidP="00F64A30">
      <w:pPr>
        <w:numPr>
          <w:ilvl w:val="0"/>
          <w:numId w:val="88"/>
        </w:numPr>
        <w:tabs>
          <w:tab w:val="left" w:pos="993"/>
        </w:tabs>
        <w:spacing w:line="360" w:lineRule="auto"/>
        <w:ind w:left="0" w:firstLine="851"/>
        <w:jc w:val="both"/>
        <w:rPr>
          <w:iCs/>
          <w:sz w:val="28"/>
          <w:szCs w:val="28"/>
        </w:rPr>
      </w:pPr>
      <w:r w:rsidRPr="00596599">
        <w:rPr>
          <w:b/>
          <w:iCs/>
          <w:sz w:val="28"/>
          <w:szCs w:val="28"/>
        </w:rPr>
        <w:lastRenderedPageBreak/>
        <w:t>принцип инклюзивности</w:t>
      </w:r>
      <w:r w:rsidRPr="00596599">
        <w:rPr>
          <w:iCs/>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DB578D" w:rsidRPr="00596599" w:rsidRDefault="00DB578D" w:rsidP="00DB578D">
      <w:pPr>
        <w:spacing w:line="360" w:lineRule="auto"/>
        <w:ind w:firstLine="851"/>
        <w:rPr>
          <w:iCs/>
          <w:sz w:val="28"/>
          <w:szCs w:val="28"/>
        </w:rPr>
      </w:pPr>
      <w:r w:rsidRPr="00596599">
        <w:rPr>
          <w:iCs/>
          <w:sz w:val="28"/>
          <w:szCs w:val="28"/>
        </w:rPr>
        <w:t>Данные принципы реализуются в укладе школы, включающем воспитывающие среды, общности, культурные практики, совместную деятельность и события.</w:t>
      </w:r>
    </w:p>
    <w:p w:rsidR="00DB578D" w:rsidRDefault="00DB578D" w:rsidP="00DB578D">
      <w:pPr>
        <w:pStyle w:val="1"/>
        <w:spacing w:before="0" w:line="360" w:lineRule="auto"/>
        <w:jc w:val="center"/>
        <w:rPr>
          <w:bCs w:val="0"/>
          <w:color w:val="000000"/>
        </w:rPr>
      </w:pPr>
      <w:bookmarkStart w:id="12" w:name="_Toc81304348"/>
      <w:r w:rsidRPr="000750B2">
        <w:rPr>
          <w:bCs w:val="0"/>
          <w:color w:val="000000"/>
        </w:rPr>
        <w:t>1.3.1. Уклад школы</w:t>
      </w:r>
      <w:bookmarkEnd w:id="12"/>
    </w:p>
    <w:p w:rsidR="00DB578D" w:rsidRPr="003A27F0" w:rsidRDefault="00DB578D" w:rsidP="00DB578D">
      <w:pPr>
        <w:rPr>
          <w:sz w:val="28"/>
          <w:szCs w:val="28"/>
          <w:lang w:eastAsia="ru-RU"/>
        </w:rPr>
      </w:pPr>
      <w:r w:rsidRPr="003A27F0">
        <w:rPr>
          <w:sz w:val="28"/>
          <w:szCs w:val="28"/>
          <w:lang w:eastAsia="ru-RU"/>
        </w:rPr>
        <w:t xml:space="preserve">Филиал МОУ СОШ с Поима в с. Чернышево является структурным подразделением МОУ СОШ с. Поима с 2014 года.    В соответствии с установленным государственным статусом образовательное учреждение реализует программы начального, основного общего образования детей. </w:t>
      </w:r>
      <w:r w:rsidRPr="003A27F0">
        <w:rPr>
          <w:rFonts w:eastAsia="Calibri"/>
          <w:sz w:val="28"/>
          <w:szCs w:val="28"/>
          <w:shd w:val="clear" w:color="auto" w:fill="FFFFFF"/>
        </w:rPr>
        <w:t>Миссия школы: школа сетевой интеграции, объединяющая в общем потоке сильных и слабых учеников. Школа равного старта и равных шансов - школа гражданской солидарности и толерантности – объединяет детей из разных социальных слоёв, разных национальностей,  здоровых и больных, поскольку им всем вместе жить в высокотехнологичном конкурентном мире.</w:t>
      </w:r>
    </w:p>
    <w:p w:rsidR="00DB578D" w:rsidRPr="003A27F0" w:rsidRDefault="00DB578D" w:rsidP="00DB578D">
      <w:pPr>
        <w:spacing w:line="233" w:lineRule="auto"/>
        <w:rPr>
          <w:sz w:val="28"/>
          <w:szCs w:val="28"/>
          <w:lang w:eastAsia="ru-RU"/>
        </w:rPr>
      </w:pPr>
      <w:r w:rsidRPr="003A27F0">
        <w:rPr>
          <w:sz w:val="28"/>
          <w:szCs w:val="28"/>
        </w:rPr>
        <w:t xml:space="preserve">На сегодняшний день в школе 25 обучающихся, для которых созданы все условия для организации  образования и внеурочной деятельности. </w:t>
      </w:r>
      <w:r w:rsidRPr="003A27F0">
        <w:rPr>
          <w:sz w:val="28"/>
          <w:szCs w:val="28"/>
          <w:lang w:eastAsia="ru-RU"/>
        </w:rPr>
        <w:t>Занятия проводятся в одну смену, имеется столовая,  спортивный зал, кабинет технологии, кабинет музыки, библиотека, компьютерный класс, спортивная площадка. Спортивный зал оснащен необходимым оборудованием и спортивным инвентарем.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Имеется медиатека, состоящая из набора дисков по различным областям знаний, библиотечный фонд, включающий учебную и художественную литературу.</w:t>
      </w:r>
    </w:p>
    <w:p w:rsidR="00DB578D" w:rsidRPr="003A27F0" w:rsidRDefault="00DB578D" w:rsidP="00DB578D">
      <w:pPr>
        <w:ind w:firstLine="567"/>
        <w:rPr>
          <w:sz w:val="28"/>
          <w:szCs w:val="28"/>
        </w:rPr>
      </w:pPr>
      <w:r w:rsidRPr="003A27F0">
        <w:rPr>
          <w:sz w:val="28"/>
          <w:szCs w:val="28"/>
        </w:rPr>
        <w:t>Школа  располагает квалифицированными педагогическими кадрами, строящими учебно-воспитательную работу на научно-педагогической основе.</w:t>
      </w:r>
    </w:p>
    <w:p w:rsidR="00DB578D" w:rsidRPr="003A27F0" w:rsidRDefault="00DB578D" w:rsidP="00DB578D">
      <w:pPr>
        <w:spacing w:line="235" w:lineRule="auto"/>
        <w:rPr>
          <w:sz w:val="28"/>
          <w:szCs w:val="28"/>
        </w:rPr>
      </w:pPr>
      <w:r w:rsidRPr="003A27F0">
        <w:rPr>
          <w:sz w:val="28"/>
          <w:szCs w:val="28"/>
        </w:rPr>
        <w:t xml:space="preserve">В школе успешно реализуется работа по созданию безопасной и комфортной образовательной среды. </w:t>
      </w:r>
      <w:r w:rsidRPr="003A27F0">
        <w:rPr>
          <w:color w:val="000000"/>
          <w:sz w:val="28"/>
          <w:szCs w:val="28"/>
        </w:rPr>
        <w:t xml:space="preserve"> работает школьный совет по профилактике правонарушений, составляются социальные паспорта школьников и их семей, позволяющие определить детей, находящихся в трудной жизненной</w:t>
      </w:r>
      <w:r w:rsidRPr="003A27F0">
        <w:rPr>
          <w:sz w:val="28"/>
          <w:szCs w:val="28"/>
        </w:rPr>
        <w:t xml:space="preserve"> ситуации и обеспечить их педагогическое сопровождение.</w:t>
      </w:r>
    </w:p>
    <w:p w:rsidR="00DB578D" w:rsidRPr="003A27F0" w:rsidRDefault="00DB578D" w:rsidP="00DB578D">
      <w:pPr>
        <w:rPr>
          <w:sz w:val="28"/>
          <w:szCs w:val="28"/>
        </w:rPr>
      </w:pPr>
    </w:p>
    <w:p w:rsidR="00DB578D" w:rsidRPr="003A27F0" w:rsidRDefault="00DB578D" w:rsidP="00DB578D">
      <w:pPr>
        <w:spacing w:line="360" w:lineRule="auto"/>
        <w:ind w:firstLine="709"/>
        <w:rPr>
          <w:sz w:val="28"/>
          <w:szCs w:val="28"/>
        </w:rPr>
      </w:pPr>
    </w:p>
    <w:p w:rsidR="00DB578D" w:rsidRDefault="00DB578D" w:rsidP="00DB578D">
      <w:pPr>
        <w:spacing w:line="360" w:lineRule="auto"/>
        <w:ind w:firstLine="709"/>
        <w:rPr>
          <w:iCs/>
          <w:sz w:val="28"/>
          <w:szCs w:val="28"/>
        </w:rPr>
      </w:pPr>
      <w:r w:rsidRPr="004E4B5A">
        <w:rPr>
          <w:sz w:val="28"/>
          <w:szCs w:val="28"/>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DB578D" w:rsidRPr="0088066E" w:rsidRDefault="00DB578D" w:rsidP="00DB578D">
      <w:pPr>
        <w:spacing w:line="360" w:lineRule="auto"/>
        <w:ind w:firstLine="709"/>
        <w:rPr>
          <w:b/>
          <w:iCs/>
          <w:sz w:val="24"/>
        </w:rPr>
      </w:pPr>
    </w:p>
    <w:p w:rsidR="00DB578D" w:rsidRDefault="00DB578D" w:rsidP="00DB578D">
      <w:pPr>
        <w:pStyle w:val="1"/>
        <w:spacing w:before="0" w:line="360" w:lineRule="auto"/>
        <w:jc w:val="center"/>
        <w:rPr>
          <w:bCs w:val="0"/>
          <w:color w:val="000000"/>
        </w:rPr>
      </w:pPr>
      <w:bookmarkStart w:id="13" w:name="_Toc81304349"/>
      <w:r w:rsidRPr="000750B2">
        <w:rPr>
          <w:bCs w:val="0"/>
          <w:color w:val="000000"/>
        </w:rPr>
        <w:lastRenderedPageBreak/>
        <w:t>1.3.2. Воспитывающая среда школы</w:t>
      </w:r>
      <w:bookmarkEnd w:id="13"/>
    </w:p>
    <w:p w:rsidR="00DB578D" w:rsidRPr="00F44166" w:rsidRDefault="00DB578D" w:rsidP="00DB578D"/>
    <w:p w:rsidR="00DB578D" w:rsidRPr="00F44166" w:rsidRDefault="00DB578D" w:rsidP="00DB578D">
      <w:pPr>
        <w:spacing w:line="360" w:lineRule="auto"/>
        <w:ind w:firstLine="567"/>
        <w:rPr>
          <w:sz w:val="28"/>
          <w:szCs w:val="28"/>
        </w:rPr>
      </w:pPr>
      <w:r>
        <w:rPr>
          <w:iCs/>
          <w:sz w:val="28"/>
          <w:szCs w:val="28"/>
        </w:rPr>
        <w:tab/>
      </w:r>
      <w:r w:rsidRPr="00F44166">
        <w:rPr>
          <w:sz w:val="28"/>
          <w:szCs w:val="28"/>
        </w:rPr>
        <w:t>В наше время, когда у детей остаётся всё меньше настоящих примеров для подражания,  перед педагогами встала основная задача – помочь ребёнку в развитии его личности в самореализации и саморазвитии. Вся педагогическая деятельность должна быть направлена на создание условий, необходимых для этого. Поэтому в нашей школе приоритетными направлениями воспитательной деятельности стали: нравственность, патриотизм, гуманизм.</w:t>
      </w:r>
    </w:p>
    <w:p w:rsidR="00DB578D" w:rsidRPr="00F44166" w:rsidRDefault="00DB578D" w:rsidP="00DB578D">
      <w:pPr>
        <w:spacing w:line="360" w:lineRule="auto"/>
        <w:ind w:firstLine="708"/>
        <w:rPr>
          <w:sz w:val="28"/>
          <w:szCs w:val="28"/>
        </w:rPr>
      </w:pPr>
      <w:r w:rsidRPr="00F44166">
        <w:rPr>
          <w:sz w:val="28"/>
          <w:szCs w:val="28"/>
        </w:rPr>
        <w:t xml:space="preserve">Школа, выпавшая из традиций, школа, в которой не соблюдаются преемственность поколений и не передаются нравственные начала, способствует дальнейшему разрушению души ребёнка, а не созиданию её. </w:t>
      </w:r>
    </w:p>
    <w:p w:rsidR="00DB578D" w:rsidRPr="00F44166" w:rsidRDefault="00DB578D" w:rsidP="00DB578D">
      <w:pPr>
        <w:spacing w:line="360" w:lineRule="auto"/>
        <w:ind w:firstLine="708"/>
        <w:rPr>
          <w:sz w:val="28"/>
          <w:szCs w:val="28"/>
        </w:rPr>
      </w:pPr>
      <w:r w:rsidRPr="00F44166">
        <w:rPr>
          <w:sz w:val="28"/>
          <w:szCs w:val="28"/>
        </w:rPr>
        <w:t>Наша история знает много примеров высоких духовно – нравственных проявлений: Александр Невский, Дмитрий Донской,  Александр Суворов; герои Великой Отечественной войны – Г. К. Жуков, К.К.Рокоссовский,  духовные отцы нации – Сергий Радонежский, Серафим Саровский, Тихон Задонский, Амвросий Оптинский; тысячи людей, беззаветно отдавших и отдающих свои силы и труд на благо ближнего и Отечества.</w:t>
      </w:r>
    </w:p>
    <w:p w:rsidR="00DB578D" w:rsidRPr="00314448" w:rsidRDefault="00DB578D" w:rsidP="00DB578D">
      <w:pPr>
        <w:spacing w:line="360" w:lineRule="auto"/>
        <w:ind w:firstLine="708"/>
        <w:rPr>
          <w:sz w:val="28"/>
          <w:szCs w:val="28"/>
        </w:rPr>
      </w:pPr>
      <w:r w:rsidRPr="00F44166">
        <w:rPr>
          <w:sz w:val="28"/>
          <w:szCs w:val="28"/>
        </w:rPr>
        <w:t>Духовно-нравственное воспитание является важнейшей стороной формирования и развития личности ребёнка. Поэтому целостная система образования должна включать  не только обучающий компонент, но и систему духовно - нравственного просвещения и воспитания школьников.</w:t>
      </w:r>
      <w:r w:rsidRPr="00F44166">
        <w:rPr>
          <w:i/>
          <w:sz w:val="28"/>
          <w:szCs w:val="28"/>
        </w:rPr>
        <w:t xml:space="preserve"> </w:t>
      </w:r>
      <w:r w:rsidRPr="00314448">
        <w:rPr>
          <w:sz w:val="28"/>
          <w:szCs w:val="28"/>
        </w:rPr>
        <w:t xml:space="preserve">Духовно </w:t>
      </w:r>
      <w:r w:rsidRPr="00314448">
        <w:rPr>
          <w:sz w:val="28"/>
          <w:szCs w:val="28"/>
        </w:rPr>
        <w:noBreakHyphen/>
        <w:t xml:space="preserve"> нравственное развитие и воспитание обучающихся</w:t>
      </w:r>
      <w:r>
        <w:rPr>
          <w:sz w:val="28"/>
          <w:szCs w:val="28"/>
        </w:rPr>
        <w:t xml:space="preserve"> </w:t>
      </w:r>
      <w:r w:rsidRPr="00314448">
        <w:rPr>
          <w:sz w:val="28"/>
          <w:szCs w:val="28"/>
        </w:rPr>
        <w:t xml:space="preserve">должны быть </w:t>
      </w:r>
      <w:r w:rsidRPr="00314448">
        <w:rPr>
          <w:b/>
          <w:sz w:val="28"/>
          <w:szCs w:val="28"/>
        </w:rPr>
        <w:t>интегрированы</w:t>
      </w:r>
      <w:r w:rsidRPr="00314448">
        <w:rPr>
          <w:sz w:val="28"/>
          <w:szCs w:val="28"/>
        </w:rPr>
        <w:t xml:space="preserve"> в основные виды деятельности обучающихся: урочную, внеурочную, внешкольную и общественно полезную. Иными словами, необходима  интегративность программ духовно-нравственного воспитания. Одной из таких программ может быть обучение основам православной культуры,  обучение  музейному делу  и истории России.</w:t>
      </w:r>
    </w:p>
    <w:p w:rsidR="00DB578D" w:rsidRPr="00F44166" w:rsidRDefault="00DB578D" w:rsidP="00DB578D">
      <w:pPr>
        <w:spacing w:line="360" w:lineRule="auto"/>
        <w:ind w:firstLine="708"/>
        <w:rPr>
          <w:sz w:val="28"/>
          <w:szCs w:val="28"/>
        </w:rPr>
      </w:pPr>
      <w:r w:rsidRPr="00314448">
        <w:rPr>
          <w:sz w:val="28"/>
          <w:szCs w:val="28"/>
        </w:rPr>
        <w:t>Система базовых национальных ценностей создаёт смысловую основу пространства духовно</w:t>
      </w:r>
      <w:r w:rsidRPr="00314448">
        <w:rPr>
          <w:sz w:val="28"/>
          <w:szCs w:val="28"/>
        </w:rPr>
        <w:noBreakHyphen/>
        <w:t>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Осуществление опытно-педагогической деятельности по моделированию и построению воспитательной системы по духовно – нравственному воспитанию.</w:t>
      </w:r>
    </w:p>
    <w:p w:rsidR="00DB578D" w:rsidRPr="004E4B5A" w:rsidRDefault="00DB578D" w:rsidP="00DB578D">
      <w:pPr>
        <w:spacing w:line="360" w:lineRule="auto"/>
        <w:rPr>
          <w:sz w:val="28"/>
          <w:szCs w:val="28"/>
        </w:rPr>
      </w:pPr>
      <w:r>
        <w:rPr>
          <w:iCs/>
          <w:sz w:val="28"/>
          <w:szCs w:val="28"/>
        </w:rPr>
        <w:tab/>
      </w:r>
      <w:r w:rsidRPr="008E77F4">
        <w:rPr>
          <w:iCs/>
          <w:sz w:val="28"/>
          <w:szCs w:val="28"/>
        </w:rPr>
        <w:t xml:space="preserve">Воспитывающая среда </w:t>
      </w:r>
      <w:r>
        <w:rPr>
          <w:iCs/>
          <w:sz w:val="28"/>
          <w:szCs w:val="28"/>
        </w:rPr>
        <w:t xml:space="preserve">нашего образовательной организации </w:t>
      </w:r>
      <w:r w:rsidRPr="008E77F4">
        <w:rPr>
          <w:iCs/>
          <w:sz w:val="28"/>
          <w:szCs w:val="28"/>
        </w:rPr>
        <w:t>определяется  целью и задачами воспитания, духовно-нравственными и социокультурными ценностями,   практиками, которые были выработаны за многие годы работы всего педагогического коллектива.</w:t>
      </w:r>
      <w:r w:rsidRPr="00AA2208">
        <w:rPr>
          <w:sz w:val="28"/>
          <w:szCs w:val="28"/>
        </w:rPr>
        <w:t xml:space="preserve"> </w:t>
      </w:r>
    </w:p>
    <w:p w:rsidR="00DB578D" w:rsidRPr="006000FC" w:rsidRDefault="00DB578D" w:rsidP="00DB578D">
      <w:pPr>
        <w:spacing w:line="360" w:lineRule="auto"/>
        <w:ind w:firstLine="709"/>
        <w:rPr>
          <w:iCs/>
          <w:sz w:val="28"/>
          <w:szCs w:val="28"/>
        </w:rPr>
      </w:pPr>
      <w:r w:rsidRPr="006000FC">
        <w:rPr>
          <w:iCs/>
          <w:sz w:val="28"/>
          <w:szCs w:val="28"/>
        </w:rPr>
        <w:t xml:space="preserve">Наша  образовательная организация, выстраивая свою систему воспитательной работы, </w:t>
      </w:r>
      <w:r w:rsidRPr="006000FC">
        <w:rPr>
          <w:iCs/>
          <w:sz w:val="28"/>
          <w:szCs w:val="28"/>
        </w:rPr>
        <w:lastRenderedPageBreak/>
        <w:t>стремится к тому, чтобы их выпускник стал</w:t>
      </w:r>
      <w:r>
        <w:rPr>
          <w:iCs/>
          <w:sz w:val="28"/>
          <w:szCs w:val="28"/>
        </w:rPr>
        <w:t xml:space="preserve"> здоровой, </w:t>
      </w:r>
      <w:r w:rsidRPr="006000FC">
        <w:rPr>
          <w:iCs/>
          <w:sz w:val="28"/>
          <w:szCs w:val="28"/>
        </w:rPr>
        <w:t xml:space="preserve"> нравственной, интеллектуальной личностью, был востребован на рынке труда.</w:t>
      </w:r>
    </w:p>
    <w:p w:rsidR="00DB578D" w:rsidRPr="008E77F4" w:rsidRDefault="00DB578D" w:rsidP="00DB578D">
      <w:pPr>
        <w:spacing w:line="360" w:lineRule="auto"/>
        <w:ind w:firstLine="709"/>
        <w:rPr>
          <w:iCs/>
          <w:sz w:val="28"/>
          <w:szCs w:val="28"/>
        </w:rPr>
      </w:pPr>
    </w:p>
    <w:p w:rsidR="00DB578D" w:rsidRPr="006000FC" w:rsidRDefault="00DB578D" w:rsidP="00DB578D">
      <w:pPr>
        <w:pStyle w:val="1"/>
        <w:spacing w:before="0" w:line="360" w:lineRule="auto"/>
        <w:jc w:val="center"/>
        <w:rPr>
          <w:b w:val="0"/>
          <w:bCs w:val="0"/>
          <w:color w:val="000000"/>
        </w:rPr>
      </w:pPr>
      <w:bookmarkStart w:id="14" w:name="_Toc81304350"/>
      <w:r w:rsidRPr="006000FC">
        <w:rPr>
          <w:b w:val="0"/>
          <w:bCs w:val="0"/>
          <w:color w:val="000000"/>
        </w:rPr>
        <w:t>1.3.3. Воспитывающие общности (сообщества) в школе</w:t>
      </w:r>
      <w:bookmarkEnd w:id="14"/>
    </w:p>
    <w:p w:rsidR="00DB578D" w:rsidRPr="006000FC" w:rsidRDefault="00DB578D" w:rsidP="00DB578D">
      <w:pPr>
        <w:spacing w:line="360" w:lineRule="auto"/>
        <w:ind w:firstLine="709"/>
        <w:rPr>
          <w:iCs/>
          <w:sz w:val="28"/>
          <w:szCs w:val="28"/>
        </w:rPr>
      </w:pPr>
      <w:r w:rsidRPr="006000FC">
        <w:rPr>
          <w:iCs/>
          <w:sz w:val="28"/>
          <w:szCs w:val="28"/>
        </w:rPr>
        <w:t xml:space="preserve">Основные воспитывающие общности в школе: </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b/>
          <w:iCs/>
          <w:sz w:val="28"/>
          <w:szCs w:val="28"/>
        </w:rPr>
        <w:t>детские (сверстников и разновозрастные)</w:t>
      </w:r>
      <w:r w:rsidRPr="006000FC">
        <w:rPr>
          <w:iCs/>
          <w:sz w:val="28"/>
          <w:szCs w:val="28"/>
        </w:rPr>
        <w:t xml:space="preserve">. </w:t>
      </w:r>
    </w:p>
    <w:p w:rsidR="00DB578D" w:rsidRPr="006000FC" w:rsidRDefault="00DB578D" w:rsidP="00DB578D">
      <w:pPr>
        <w:tabs>
          <w:tab w:val="left" w:pos="851"/>
        </w:tabs>
        <w:spacing w:line="360" w:lineRule="auto"/>
        <w:rPr>
          <w:iCs/>
          <w:sz w:val="28"/>
          <w:szCs w:val="28"/>
        </w:rPr>
      </w:pPr>
      <w:r w:rsidRPr="006000FC">
        <w:rPr>
          <w:b/>
          <w:iCs/>
          <w:sz w:val="28"/>
          <w:szCs w:val="28"/>
        </w:rPr>
        <w:t>Детская организация «</w:t>
      </w:r>
      <w:r>
        <w:rPr>
          <w:b/>
          <w:iCs/>
          <w:sz w:val="28"/>
          <w:szCs w:val="28"/>
        </w:rPr>
        <w:t>Планета друзей</w:t>
      </w:r>
      <w:r w:rsidRPr="006000FC">
        <w:rPr>
          <w:b/>
          <w:iCs/>
          <w:sz w:val="28"/>
          <w:szCs w:val="28"/>
        </w:rPr>
        <w:t xml:space="preserve">» это </w:t>
      </w:r>
      <w:r w:rsidRPr="006000FC">
        <w:rPr>
          <w:iCs/>
          <w:sz w:val="28"/>
          <w:szCs w:val="28"/>
        </w:rPr>
        <w:t>общество сверстников –  необходимо для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Детское самоуправление в школе обеспечивает возможность взаимодействия обучающихся разного возраста,  также реализуют воспитательный потенциал инклюзивного образования, поддержки обучающихся с ОВЗ;</w:t>
      </w:r>
    </w:p>
    <w:p w:rsidR="00DB578D" w:rsidRDefault="00DB578D" w:rsidP="00F64A30">
      <w:pPr>
        <w:numPr>
          <w:ilvl w:val="0"/>
          <w:numId w:val="89"/>
        </w:numPr>
        <w:tabs>
          <w:tab w:val="left" w:pos="851"/>
        </w:tabs>
        <w:spacing w:line="360" w:lineRule="auto"/>
        <w:ind w:left="0" w:firstLine="709"/>
        <w:jc w:val="both"/>
        <w:rPr>
          <w:iCs/>
          <w:sz w:val="28"/>
          <w:szCs w:val="28"/>
        </w:rPr>
      </w:pPr>
      <w:r w:rsidRPr="006000FC">
        <w:rPr>
          <w:b/>
          <w:iCs/>
          <w:sz w:val="28"/>
          <w:szCs w:val="28"/>
        </w:rPr>
        <w:t>детско-взрослые</w:t>
      </w:r>
      <w:r w:rsidRPr="006000FC">
        <w:rPr>
          <w:iCs/>
          <w:sz w:val="28"/>
          <w:szCs w:val="28"/>
        </w:rPr>
        <w:t xml:space="preserve">. Обучающиеся сначала приобщаются к правилам, нормам, способам деятельности взрослых и затем усваивают их. Они образуются системой связей </w:t>
      </w:r>
      <w:r>
        <w:rPr>
          <w:iCs/>
          <w:sz w:val="28"/>
          <w:szCs w:val="28"/>
        </w:rPr>
        <w:t xml:space="preserve"> </w:t>
      </w:r>
      <w:r w:rsidRPr="006000FC">
        <w:rPr>
          <w:iCs/>
          <w:sz w:val="28"/>
          <w:szCs w:val="28"/>
        </w:rPr>
        <w:t>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r>
        <w:rPr>
          <w:iCs/>
          <w:sz w:val="28"/>
          <w:szCs w:val="28"/>
        </w:rPr>
        <w:t xml:space="preserve"> </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Pr>
          <w:iCs/>
          <w:sz w:val="28"/>
          <w:szCs w:val="28"/>
        </w:rPr>
        <w:t>Примером может служить  Совет старшеклассников и Совет профилактики школы, где обучающиеся и учителя и родители вместе решают образовательные проблемы</w:t>
      </w:r>
    </w:p>
    <w:p w:rsidR="00DB578D" w:rsidRDefault="00DB578D" w:rsidP="00F64A30">
      <w:pPr>
        <w:numPr>
          <w:ilvl w:val="0"/>
          <w:numId w:val="89"/>
        </w:numPr>
        <w:tabs>
          <w:tab w:val="left" w:pos="851"/>
        </w:tabs>
        <w:spacing w:line="360" w:lineRule="auto"/>
        <w:ind w:left="0" w:firstLine="709"/>
        <w:jc w:val="both"/>
        <w:rPr>
          <w:iCs/>
          <w:sz w:val="28"/>
          <w:szCs w:val="28"/>
        </w:rPr>
      </w:pPr>
      <w:r w:rsidRPr="006000FC">
        <w:rPr>
          <w:b/>
          <w:iCs/>
          <w:sz w:val="28"/>
          <w:szCs w:val="28"/>
        </w:rPr>
        <w:t>профессионально-родительские</w:t>
      </w:r>
      <w:r w:rsidRPr="006000FC">
        <w:rPr>
          <w:iCs/>
          <w:sz w:val="28"/>
          <w:szCs w:val="28"/>
        </w:rPr>
        <w:t xml:space="preserve">. </w:t>
      </w:r>
    </w:p>
    <w:p w:rsidR="00DB578D" w:rsidRDefault="00DB578D" w:rsidP="00F64A30">
      <w:pPr>
        <w:numPr>
          <w:ilvl w:val="0"/>
          <w:numId w:val="89"/>
        </w:numPr>
        <w:tabs>
          <w:tab w:val="left" w:pos="851"/>
        </w:tabs>
        <w:spacing w:line="360" w:lineRule="auto"/>
        <w:ind w:left="0" w:firstLine="709"/>
        <w:jc w:val="both"/>
        <w:rPr>
          <w:iCs/>
          <w:sz w:val="28"/>
          <w:szCs w:val="28"/>
        </w:rPr>
      </w:pPr>
      <w:r w:rsidRPr="008E77F4">
        <w:rPr>
          <w:iCs/>
          <w:sz w:val="28"/>
          <w:szCs w:val="28"/>
        </w:rPr>
        <w:t>Родительский комитет совместно с классными руководителями и учителями школы решают единые задачи по воспитанию детей</w:t>
      </w:r>
      <w:r>
        <w:rPr>
          <w:iCs/>
          <w:sz w:val="28"/>
          <w:szCs w:val="28"/>
        </w:rPr>
        <w:t xml:space="preserve">.  </w:t>
      </w:r>
      <w:r w:rsidRPr="006000FC">
        <w:rPr>
          <w:iCs/>
          <w:sz w:val="28"/>
          <w:szCs w:val="28"/>
        </w:rPr>
        <w:t xml:space="preserve">Основная задача общности – объединение усилий </w:t>
      </w:r>
      <w:r>
        <w:rPr>
          <w:iCs/>
          <w:sz w:val="28"/>
          <w:szCs w:val="28"/>
        </w:rPr>
        <w:t xml:space="preserve"> </w:t>
      </w:r>
      <w:r w:rsidRPr="006000FC">
        <w:rPr>
          <w:iCs/>
          <w:sz w:val="28"/>
          <w:szCs w:val="28"/>
        </w:rPr>
        <w:t>по воспитанию обучающегося в семье и школе, решение противоречий и проблем, разносторонняя поддержка обучающихся для их оптимального и полноценного л</w:t>
      </w:r>
      <w:r>
        <w:rPr>
          <w:iCs/>
          <w:sz w:val="28"/>
          <w:szCs w:val="28"/>
        </w:rPr>
        <w:t>ичностного развития, воспитания;</w:t>
      </w:r>
    </w:p>
    <w:p w:rsidR="00DB578D" w:rsidRPr="006000FC" w:rsidRDefault="00DB578D" w:rsidP="00DB578D">
      <w:pPr>
        <w:tabs>
          <w:tab w:val="left" w:pos="851"/>
        </w:tabs>
        <w:spacing w:line="360" w:lineRule="auto"/>
        <w:rPr>
          <w:iCs/>
          <w:sz w:val="28"/>
          <w:szCs w:val="28"/>
        </w:rPr>
      </w:pPr>
      <w:r>
        <w:rPr>
          <w:b/>
          <w:iCs/>
          <w:sz w:val="28"/>
          <w:szCs w:val="28"/>
        </w:rPr>
        <w:tab/>
      </w:r>
    </w:p>
    <w:p w:rsidR="00DB578D" w:rsidRDefault="00DB578D" w:rsidP="00F64A30">
      <w:pPr>
        <w:numPr>
          <w:ilvl w:val="0"/>
          <w:numId w:val="89"/>
        </w:numPr>
        <w:tabs>
          <w:tab w:val="left" w:pos="851"/>
        </w:tabs>
        <w:spacing w:line="360" w:lineRule="auto"/>
        <w:ind w:left="0" w:firstLine="709"/>
        <w:jc w:val="both"/>
        <w:rPr>
          <w:iCs/>
          <w:sz w:val="28"/>
          <w:szCs w:val="28"/>
        </w:rPr>
      </w:pPr>
      <w:r w:rsidRPr="006000FC">
        <w:rPr>
          <w:b/>
          <w:iCs/>
          <w:sz w:val="28"/>
          <w:szCs w:val="28"/>
        </w:rPr>
        <w:t>профессиональные</w:t>
      </w:r>
      <w:r w:rsidRPr="006000FC">
        <w:rPr>
          <w:iCs/>
          <w:sz w:val="28"/>
          <w:szCs w:val="28"/>
        </w:rPr>
        <w:t xml:space="preserve">. </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Pr>
          <w:iCs/>
          <w:sz w:val="28"/>
          <w:szCs w:val="28"/>
        </w:rPr>
        <w:t xml:space="preserve">Педагогический коллектив </w:t>
      </w:r>
      <w:r>
        <w:rPr>
          <w:bCs/>
          <w:iCs/>
          <w:sz w:val="28"/>
          <w:szCs w:val="28"/>
        </w:rPr>
        <w:t xml:space="preserve">  реализует</w:t>
      </w:r>
      <w:r w:rsidRPr="000750B2">
        <w:rPr>
          <w:bCs/>
          <w:iCs/>
          <w:sz w:val="28"/>
          <w:szCs w:val="28"/>
        </w:rPr>
        <w:t xml:space="preserve"> </w:t>
      </w:r>
      <w:r>
        <w:rPr>
          <w:bCs/>
          <w:iCs/>
          <w:sz w:val="28"/>
          <w:szCs w:val="28"/>
        </w:rPr>
        <w:t>е</w:t>
      </w:r>
      <w:r w:rsidRPr="006000FC">
        <w:rPr>
          <w:bCs/>
          <w:iCs/>
          <w:sz w:val="28"/>
          <w:szCs w:val="28"/>
        </w:rPr>
        <w:t xml:space="preserve">динство целей и задач воспитания, </w:t>
      </w:r>
      <w:r>
        <w:rPr>
          <w:bCs/>
          <w:iCs/>
          <w:sz w:val="28"/>
          <w:szCs w:val="28"/>
        </w:rPr>
        <w:t xml:space="preserve">и </w:t>
      </w:r>
      <w:r w:rsidRPr="006000FC">
        <w:rPr>
          <w:bCs/>
          <w:iCs/>
          <w:sz w:val="28"/>
          <w:szCs w:val="28"/>
        </w:rPr>
        <w:t>те ценности, которые заложены в основу Программы</w:t>
      </w:r>
      <w:r w:rsidRPr="006000FC">
        <w:rPr>
          <w:b/>
          <w:iCs/>
          <w:sz w:val="28"/>
          <w:szCs w:val="28"/>
        </w:rPr>
        <w:t>.</w:t>
      </w:r>
    </w:p>
    <w:p w:rsidR="00DB578D" w:rsidRPr="006000FC" w:rsidRDefault="00DB578D" w:rsidP="00DB578D">
      <w:pPr>
        <w:tabs>
          <w:tab w:val="left" w:pos="851"/>
        </w:tabs>
        <w:spacing w:line="360" w:lineRule="auto"/>
        <w:ind w:firstLine="709"/>
        <w:rPr>
          <w:bCs/>
          <w:iCs/>
          <w:sz w:val="28"/>
          <w:szCs w:val="28"/>
        </w:rPr>
      </w:pPr>
      <w:r w:rsidRPr="006000FC">
        <w:rPr>
          <w:bCs/>
          <w:iCs/>
          <w:sz w:val="28"/>
          <w:szCs w:val="28"/>
        </w:rPr>
        <w:lastRenderedPageBreak/>
        <w:t>Требования к профессиональному сообществу школы:</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соблюдение норм профессиональной педагогической этики; </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уважение и учет норм и правил уклада школы, их поддержка в профессиональной педагогической деятельности, общении;</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уважение ко всем обучающимся, их родителям (законным представителям), коллегам;</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внимание к каждому обучающемуся, умение общаться и работать с обучающимися с учетом индивидуальных особенностей каждого;</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быть примером для обучающихся в формировании ценностных ориентиров, соблюдении нравственных норм общения и поведения;</w:t>
      </w:r>
    </w:p>
    <w:p w:rsidR="00DB578D" w:rsidRPr="006000FC" w:rsidRDefault="00DB578D" w:rsidP="00F64A30">
      <w:pPr>
        <w:numPr>
          <w:ilvl w:val="0"/>
          <w:numId w:val="89"/>
        </w:numPr>
        <w:tabs>
          <w:tab w:val="left" w:pos="851"/>
        </w:tabs>
        <w:spacing w:line="360" w:lineRule="auto"/>
        <w:ind w:left="0" w:firstLine="709"/>
        <w:jc w:val="both"/>
        <w:rPr>
          <w:iCs/>
          <w:sz w:val="28"/>
          <w:szCs w:val="28"/>
        </w:rPr>
      </w:pPr>
      <w:r w:rsidRPr="006000FC">
        <w:rPr>
          <w:iCs/>
          <w:sz w:val="28"/>
          <w:szCs w:val="28"/>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DB578D" w:rsidRPr="000750B2" w:rsidRDefault="00DB578D" w:rsidP="00DB578D">
      <w:pPr>
        <w:spacing w:line="360" w:lineRule="auto"/>
        <w:ind w:firstLine="709"/>
        <w:rPr>
          <w:color w:val="000000"/>
          <w:w w:val="0"/>
          <w:sz w:val="28"/>
          <w:szCs w:val="28"/>
        </w:rPr>
      </w:pPr>
    </w:p>
    <w:p w:rsidR="00DB578D" w:rsidRPr="00920D33" w:rsidRDefault="00DB578D" w:rsidP="00DB578D">
      <w:pPr>
        <w:pStyle w:val="1"/>
        <w:spacing w:before="0" w:line="360" w:lineRule="auto"/>
        <w:jc w:val="center"/>
        <w:rPr>
          <w:bCs w:val="0"/>
          <w:color w:val="000000"/>
          <w:w w:val="0"/>
        </w:rPr>
      </w:pPr>
      <w:bookmarkStart w:id="15" w:name="_Toc81304351"/>
      <w:r w:rsidRPr="00920D33">
        <w:rPr>
          <w:bCs w:val="0"/>
          <w:color w:val="000000"/>
          <w:w w:val="0"/>
        </w:rPr>
        <w:t>1.3.4. Социокультурный контекст</w:t>
      </w:r>
      <w:bookmarkEnd w:id="15"/>
    </w:p>
    <w:p w:rsidR="00DB578D" w:rsidRPr="00920D33" w:rsidRDefault="00DB578D" w:rsidP="00DB578D">
      <w:pPr>
        <w:spacing w:line="360" w:lineRule="auto"/>
        <w:rPr>
          <w:sz w:val="28"/>
          <w:szCs w:val="28"/>
        </w:rPr>
      </w:pPr>
      <w:r w:rsidRPr="00920D33">
        <w:rPr>
          <w:sz w:val="28"/>
          <w:szCs w:val="28"/>
        </w:rPr>
        <w:tab/>
      </w:r>
      <w:r w:rsidRPr="00920D33">
        <w:rPr>
          <w:b/>
          <w:sz w:val="28"/>
          <w:szCs w:val="28"/>
        </w:rPr>
        <w:tab/>
      </w:r>
      <w:r w:rsidRPr="00920D33">
        <w:rPr>
          <w:sz w:val="28"/>
          <w:szCs w:val="28"/>
        </w:rPr>
        <w:t>В средневековой Руси воспитательный идеал был укоренён в религии. Православная церковь направляла и объединяла деятельность семьи, народа и государства в общем пространстве религиозного, духовно</w:t>
      </w:r>
      <w:r w:rsidRPr="00920D33">
        <w:rPr>
          <w:sz w:val="28"/>
          <w:szCs w:val="28"/>
        </w:rPr>
        <w:noBreakHyphen/>
        <w:t xml:space="preserve">нравственного воспитания.    </w:t>
      </w:r>
      <w:r w:rsidRPr="00920D33">
        <w:rPr>
          <w:sz w:val="28"/>
          <w:szCs w:val="28"/>
        </w:rPr>
        <w:tab/>
        <w:t>В настоящее время национальным приоритетом, 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w:t>
      </w:r>
    </w:p>
    <w:p w:rsidR="00DB578D" w:rsidRPr="00920D33" w:rsidRDefault="00DB578D" w:rsidP="00DB578D">
      <w:pPr>
        <w:spacing w:line="360" w:lineRule="auto"/>
        <w:rPr>
          <w:sz w:val="28"/>
          <w:szCs w:val="28"/>
        </w:rPr>
      </w:pPr>
      <w:r w:rsidRPr="00920D33">
        <w:rPr>
          <w:sz w:val="28"/>
          <w:szCs w:val="28"/>
        </w:rPr>
        <w:tab/>
        <w:t>Становится  необходимостью, учитывая историческое культурное и православное прошлое нашего народа, строить работу по духовно-нравственному воспитанию.</w:t>
      </w:r>
    </w:p>
    <w:p w:rsidR="00DB578D" w:rsidRPr="00920D33" w:rsidRDefault="00DB578D" w:rsidP="00DB578D">
      <w:pPr>
        <w:spacing w:line="360" w:lineRule="auto"/>
        <w:ind w:firstLine="708"/>
        <w:rPr>
          <w:sz w:val="28"/>
          <w:szCs w:val="28"/>
        </w:rPr>
      </w:pPr>
      <w:r w:rsidRPr="00920D33">
        <w:rPr>
          <w:sz w:val="28"/>
          <w:szCs w:val="28"/>
        </w:rPr>
        <w:lastRenderedPageBreak/>
        <w:tab/>
        <w:t>Рабочая программа  воспитания является  концептуальной и методической основой</w:t>
      </w:r>
      <w:r w:rsidRPr="00920D33">
        <w:rPr>
          <w:color w:val="000000"/>
          <w:w w:val="0"/>
          <w:sz w:val="28"/>
          <w:szCs w:val="28"/>
        </w:rPr>
        <w:t xml:space="preserve">, для   </w:t>
      </w:r>
      <w:r w:rsidRPr="00920D33">
        <w:rPr>
          <w:sz w:val="28"/>
          <w:szCs w:val="28"/>
        </w:rPr>
        <w:t xml:space="preserve"> более полного достижения национального воспитательного идеала обучающихся школы с учетом культурно-исторических, православных, социально-экономических, демографических и иных особенностей региона, запросов семей и других субъектов образовательного процесса </w:t>
      </w:r>
    </w:p>
    <w:p w:rsidR="00DB578D" w:rsidRPr="004E4B5A" w:rsidRDefault="00DB578D" w:rsidP="00DB578D">
      <w:pPr>
        <w:spacing w:line="360" w:lineRule="auto"/>
        <w:ind w:firstLine="708"/>
        <w:rPr>
          <w:rStyle w:val="CharAttribute484"/>
          <w:rFonts w:eastAsia="№Е"/>
          <w:i w:val="0"/>
          <w:szCs w:val="28"/>
        </w:rPr>
      </w:pPr>
      <w:r w:rsidRPr="00920D33">
        <w:rPr>
          <w:color w:val="000000"/>
          <w:w w:val="0"/>
          <w:sz w:val="28"/>
          <w:szCs w:val="28"/>
        </w:rPr>
        <w:t>Реализация социокультурного контекста опирается на построение социального партнерства образовательной организации.</w:t>
      </w:r>
      <w:r>
        <w:rPr>
          <w:color w:val="000000"/>
          <w:w w:val="0"/>
          <w:sz w:val="28"/>
          <w:szCs w:val="28"/>
        </w:rPr>
        <w:t xml:space="preserve"> </w:t>
      </w:r>
    </w:p>
    <w:p w:rsidR="00DB578D" w:rsidRPr="00133106" w:rsidRDefault="00DB578D" w:rsidP="00DB578D">
      <w:pPr>
        <w:spacing w:line="360" w:lineRule="auto"/>
        <w:rPr>
          <w:b/>
          <w:color w:val="000000"/>
          <w:w w:val="0"/>
          <w:sz w:val="28"/>
          <w:szCs w:val="28"/>
        </w:rPr>
      </w:pPr>
      <w:r>
        <w:rPr>
          <w:b/>
          <w:color w:val="000000"/>
          <w:w w:val="0"/>
          <w:sz w:val="28"/>
          <w:szCs w:val="28"/>
        </w:rPr>
        <w:t>2</w:t>
      </w:r>
      <w:r w:rsidRPr="004E4B5A">
        <w:rPr>
          <w:b/>
          <w:color w:val="000000"/>
          <w:w w:val="0"/>
          <w:sz w:val="28"/>
          <w:szCs w:val="28"/>
        </w:rPr>
        <w:t>. ВИДЫ, ФОРМЫ И СОДЕРЖАНИЕ ДЕЯТЕЛЬНОСТИ</w:t>
      </w:r>
    </w:p>
    <w:p w:rsidR="00DB578D" w:rsidRPr="00133106" w:rsidRDefault="00DB578D" w:rsidP="00DB578D">
      <w:pPr>
        <w:spacing w:line="360" w:lineRule="auto"/>
        <w:ind w:firstLine="567"/>
        <w:rPr>
          <w:color w:val="000000"/>
          <w:w w:val="0"/>
          <w:sz w:val="28"/>
          <w:szCs w:val="28"/>
        </w:rPr>
      </w:pPr>
      <w:r w:rsidRPr="004E4B5A">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B578D" w:rsidRPr="004E4B5A" w:rsidRDefault="00DB578D" w:rsidP="00DB578D">
      <w:pPr>
        <w:spacing w:line="360" w:lineRule="auto"/>
        <w:rPr>
          <w:b/>
          <w:color w:val="000000"/>
          <w:w w:val="0"/>
          <w:sz w:val="28"/>
          <w:szCs w:val="28"/>
        </w:rPr>
      </w:pPr>
      <w:r w:rsidRPr="004E4B5A">
        <w:rPr>
          <w:b/>
          <w:iCs/>
          <w:color w:val="000000"/>
          <w:w w:val="0"/>
          <w:sz w:val="28"/>
          <w:szCs w:val="28"/>
        </w:rPr>
        <w:t xml:space="preserve">3.1. </w:t>
      </w:r>
      <w:r w:rsidRPr="004E4B5A">
        <w:rPr>
          <w:b/>
          <w:color w:val="000000"/>
          <w:w w:val="0"/>
          <w:sz w:val="28"/>
          <w:szCs w:val="28"/>
        </w:rPr>
        <w:t>Модуль «Школьный урок»</w:t>
      </w:r>
    </w:p>
    <w:p w:rsidR="00DB578D" w:rsidRPr="004E4B5A" w:rsidRDefault="00DB578D" w:rsidP="00DB578D">
      <w:pPr>
        <w:adjustRightInd w:val="0"/>
        <w:spacing w:line="360" w:lineRule="auto"/>
        <w:ind w:right="-1" w:firstLine="567"/>
        <w:rPr>
          <w:i/>
          <w:sz w:val="28"/>
          <w:szCs w:val="28"/>
        </w:rPr>
      </w:pPr>
      <w:r w:rsidRPr="004E4B5A">
        <w:rPr>
          <w:rStyle w:val="CharAttribute512"/>
          <w:rFonts w:eastAsia="№Е"/>
          <w:szCs w:val="28"/>
        </w:rPr>
        <w:t>Реализация школьными педагогами воспитательного потенциала урока предполагает следующее</w:t>
      </w:r>
      <w:r w:rsidRPr="004E4B5A">
        <w:rPr>
          <w:i/>
          <w:sz w:val="28"/>
          <w:szCs w:val="28"/>
        </w:rPr>
        <w:t>:</w:t>
      </w:r>
    </w:p>
    <w:p w:rsidR="00DB578D" w:rsidRPr="004E4B5A" w:rsidRDefault="00DB578D" w:rsidP="00DB578D">
      <w:pPr>
        <w:adjustRightInd w:val="0"/>
        <w:spacing w:line="360" w:lineRule="auto"/>
        <w:ind w:right="-1" w:firstLine="567"/>
        <w:rPr>
          <w:rStyle w:val="CharAttribute501"/>
          <w:szCs w:val="28"/>
        </w:rPr>
      </w:pPr>
      <w:r w:rsidRPr="004E4B5A">
        <w:rPr>
          <w:rStyle w:val="CharAttribute501"/>
          <w:rFonts w:eastAsia="№Е"/>
          <w:i w:val="0"/>
          <w:szCs w:val="28"/>
        </w:rPr>
        <w:t>-организацию работы с детьми как в офлайн, так и онлайн формате</w:t>
      </w:r>
    </w:p>
    <w:p w:rsidR="00DB578D" w:rsidRPr="004E4B5A" w:rsidRDefault="00DB578D" w:rsidP="00DB578D">
      <w:pPr>
        <w:adjustRightInd w:val="0"/>
        <w:spacing w:line="360" w:lineRule="auto"/>
        <w:ind w:right="-1" w:firstLine="567"/>
        <w:rPr>
          <w:rStyle w:val="CharAttribute501"/>
          <w:rFonts w:eastAsia="№Е"/>
          <w:i w:val="0"/>
          <w:szCs w:val="28"/>
        </w:rPr>
      </w:pPr>
      <w:r w:rsidRPr="004E4B5A">
        <w:rPr>
          <w:i/>
          <w:sz w:val="28"/>
          <w:szCs w:val="28"/>
        </w:rPr>
        <w:t>-</w:t>
      </w:r>
      <w:r w:rsidRPr="004E4B5A">
        <w:rPr>
          <w:rStyle w:val="CharAttribute501"/>
          <w:rFonts w:eastAsia="№Е"/>
          <w:i w:val="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B578D" w:rsidRPr="004E4B5A" w:rsidRDefault="00DB578D" w:rsidP="00DB578D">
      <w:pPr>
        <w:adjustRightInd w:val="0"/>
        <w:spacing w:line="360" w:lineRule="auto"/>
        <w:ind w:right="-1" w:firstLine="567"/>
        <w:rPr>
          <w:rStyle w:val="CharAttribute501"/>
          <w:rFonts w:eastAsia="№Е"/>
          <w:i w:val="0"/>
          <w:szCs w:val="28"/>
        </w:rPr>
      </w:pPr>
      <w:r w:rsidRPr="004E4B5A">
        <w:rPr>
          <w:rStyle w:val="CharAttribute501"/>
          <w:rFonts w:eastAsia="№Е"/>
          <w:i w:val="0"/>
          <w:szCs w:val="28"/>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rPr>
          <w:rStyle w:val="CharAttribute501"/>
          <w:rFonts w:eastAsia="№Е"/>
          <w:i w:val="0"/>
          <w:szCs w:val="28"/>
        </w:rPr>
        <w:t>,  согласно Устава школы, Правилам внутреннего распорядка школы.</w:t>
      </w:r>
    </w:p>
    <w:p w:rsidR="00DB578D" w:rsidRPr="004E4B5A" w:rsidRDefault="00DB578D" w:rsidP="00DB578D">
      <w:pPr>
        <w:adjustRightInd w:val="0"/>
        <w:spacing w:line="360" w:lineRule="auto"/>
        <w:ind w:right="-1" w:firstLine="567"/>
        <w:rPr>
          <w:sz w:val="28"/>
          <w:szCs w:val="28"/>
        </w:rPr>
      </w:pPr>
      <w:r w:rsidRPr="004E4B5A">
        <w:rPr>
          <w:rStyle w:val="CharAttribute501"/>
          <w:rFonts w:eastAsia="№Е"/>
          <w:i w:val="0"/>
          <w:szCs w:val="28"/>
        </w:rPr>
        <w:t xml:space="preserve">- </w:t>
      </w:r>
      <w:r w:rsidRPr="004E4B5A">
        <w:rPr>
          <w:rStyle w:val="CharAttribute501"/>
          <w:rFonts w:eastAsia="№Е"/>
          <w:i w:val="0"/>
          <w:iCs/>
          <w:szCs w:val="28"/>
        </w:rPr>
        <w:t xml:space="preserve">использование </w:t>
      </w:r>
      <w:r w:rsidRPr="004E4B5A">
        <w:rPr>
          <w:sz w:val="28"/>
          <w:szCs w:val="28"/>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w:t>
      </w:r>
      <w:r>
        <w:rPr>
          <w:sz w:val="28"/>
          <w:szCs w:val="28"/>
        </w:rPr>
        <w:t xml:space="preserve"> кейсов и дискуссий.</w:t>
      </w:r>
    </w:p>
    <w:p w:rsidR="00DB578D" w:rsidRPr="004E4B5A" w:rsidRDefault="00DB578D" w:rsidP="00DB578D">
      <w:pPr>
        <w:adjustRightInd w:val="0"/>
        <w:spacing w:line="360" w:lineRule="auto"/>
        <w:ind w:right="-1" w:firstLine="567"/>
        <w:rPr>
          <w:sz w:val="28"/>
          <w:szCs w:val="28"/>
        </w:rPr>
      </w:pPr>
      <w:r w:rsidRPr="004E4B5A">
        <w:rPr>
          <w:rStyle w:val="CharAttribute501"/>
          <w:rFonts w:eastAsia="№Е"/>
          <w:i w:val="0"/>
          <w:szCs w:val="28"/>
        </w:rPr>
        <w:t>-применение на уроке интерактивных форм работы учащихся: интеллектуальных игр</w:t>
      </w:r>
      <w:r>
        <w:rPr>
          <w:rStyle w:val="CharAttribute501"/>
          <w:rFonts w:eastAsia="№Е"/>
          <w:i w:val="0"/>
          <w:szCs w:val="28"/>
        </w:rPr>
        <w:t xml:space="preserve"> «Умники и умницы»</w:t>
      </w:r>
      <w:r w:rsidRPr="004E4B5A">
        <w:rPr>
          <w:rStyle w:val="CharAttribute501"/>
          <w:rFonts w:eastAsia="№Е"/>
          <w:i w:val="0"/>
          <w:szCs w:val="28"/>
        </w:rPr>
        <w:t>,</w:t>
      </w:r>
      <w:r>
        <w:rPr>
          <w:rStyle w:val="CharAttribute501"/>
          <w:rFonts w:eastAsia="№Е"/>
          <w:i w:val="0"/>
          <w:szCs w:val="28"/>
        </w:rPr>
        <w:t xml:space="preserve"> «Что? Где? Когда?»</w:t>
      </w:r>
      <w:r w:rsidRPr="004E4B5A">
        <w:rPr>
          <w:rStyle w:val="CharAttribute501"/>
          <w:rFonts w:eastAsia="№Е"/>
          <w:i w:val="0"/>
          <w:szCs w:val="28"/>
        </w:rPr>
        <w:t xml:space="preserve">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4E4B5A">
        <w:rPr>
          <w:sz w:val="28"/>
          <w:szCs w:val="28"/>
        </w:rPr>
        <w:t xml:space="preserve">учат школьников командной работе и взаимодействию с другими детьми. </w:t>
      </w:r>
    </w:p>
    <w:p w:rsidR="00DB578D" w:rsidRPr="004E4B5A" w:rsidRDefault="00DB578D" w:rsidP="00DB578D">
      <w:pPr>
        <w:adjustRightInd w:val="0"/>
        <w:spacing w:line="360" w:lineRule="auto"/>
        <w:ind w:right="-1" w:firstLine="567"/>
        <w:rPr>
          <w:sz w:val="28"/>
          <w:szCs w:val="28"/>
        </w:rPr>
      </w:pPr>
      <w:r w:rsidRPr="004E4B5A">
        <w:rPr>
          <w:sz w:val="28"/>
          <w:szCs w:val="28"/>
        </w:rPr>
        <w:lastRenderedPageBreak/>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w:t>
      </w:r>
      <w:r>
        <w:rPr>
          <w:sz w:val="28"/>
          <w:szCs w:val="28"/>
        </w:rPr>
        <w:t xml:space="preserve"> </w:t>
      </w:r>
      <w:r w:rsidRPr="004E4B5A">
        <w:rPr>
          <w:sz w:val="28"/>
          <w:szCs w:val="28"/>
        </w:rPr>
        <w:t xml:space="preserve">- игра  «Предметный кроссворд», турнир «Своя игра», викторины, литературная композиция, конкурс газет и рисунков, экскурсия и др.); </w:t>
      </w:r>
      <w:r>
        <w:rPr>
          <w:sz w:val="28"/>
          <w:szCs w:val="28"/>
        </w:rPr>
        <w:t xml:space="preserve"> </w:t>
      </w:r>
    </w:p>
    <w:p w:rsidR="00DB578D" w:rsidRPr="004E4B5A" w:rsidRDefault="00DB578D" w:rsidP="00DB578D">
      <w:pPr>
        <w:adjustRightInd w:val="0"/>
        <w:spacing w:line="360" w:lineRule="auto"/>
        <w:ind w:right="-1" w:firstLine="567"/>
        <w:rPr>
          <w:sz w:val="28"/>
          <w:szCs w:val="28"/>
        </w:rPr>
      </w:pPr>
      <w:r w:rsidRPr="004E4B5A">
        <w:rPr>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DB578D" w:rsidRPr="004E4B5A" w:rsidRDefault="00DB578D" w:rsidP="00DB578D">
      <w:pPr>
        <w:adjustRightInd w:val="0"/>
        <w:spacing w:line="360" w:lineRule="auto"/>
        <w:ind w:right="-1" w:firstLine="567"/>
        <w:rPr>
          <w:rStyle w:val="CharAttribute501"/>
          <w:rFonts w:eastAsia="№Е"/>
          <w:i w:val="0"/>
          <w:szCs w:val="28"/>
        </w:rPr>
      </w:pPr>
      <w:r w:rsidRPr="004E4B5A">
        <w:rPr>
          <w:sz w:val="28"/>
          <w:szCs w:val="28"/>
        </w:rPr>
        <w:t xml:space="preserve"> </w:t>
      </w:r>
      <w:r w:rsidRPr="004E4B5A">
        <w:rPr>
          <w:rStyle w:val="CharAttribute501"/>
          <w:rFonts w:eastAsia="№Е"/>
          <w:i w:val="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 xml:space="preserve">    -</w:t>
      </w:r>
      <w:r w:rsidRPr="004E4B5A">
        <w:rPr>
          <w:rStyle w:val="CharAttribute501"/>
          <w:rFonts w:eastAsia="№Е"/>
          <w:i w:val="0"/>
          <w:szCs w:val="28"/>
        </w:rPr>
        <w:tab/>
        <w:t xml:space="preserve">создание гибкой  и  открытой  среды  обучения  и  воспитания  с использованием  гаджетов,  открытых  образовательных  ресурсов,  систем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 xml:space="preserve">управления  позволяет  создать  условия  для  реализации  провозглашенных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 xml:space="preserve">ЮНЕСКО ведущих принципов образования XXI века: «образование для всех»,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 xml:space="preserve">«образование через всю жизнь», образование «всегда, везде и в любое время».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 xml:space="preserve">У  обучающихся  развиваются  навыки  сотрудничества,  коммуникации,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 xml:space="preserve">социальной ответственности, способность критически мыслить, оперативно и </w:t>
      </w:r>
    </w:p>
    <w:p w:rsidR="00DB578D" w:rsidRPr="004E4B5A" w:rsidRDefault="00DB578D" w:rsidP="00DB578D">
      <w:pPr>
        <w:adjustRightInd w:val="0"/>
        <w:spacing w:line="360" w:lineRule="auto"/>
        <w:ind w:right="-1"/>
        <w:rPr>
          <w:rStyle w:val="CharAttribute501"/>
          <w:rFonts w:eastAsia="№Е"/>
          <w:i w:val="0"/>
          <w:szCs w:val="28"/>
        </w:rPr>
      </w:pPr>
      <w:r w:rsidRPr="004E4B5A">
        <w:rPr>
          <w:rStyle w:val="CharAttribute501"/>
          <w:rFonts w:eastAsia="№Е"/>
          <w:i w:val="0"/>
          <w:szCs w:val="28"/>
        </w:rPr>
        <w:t>качественно решать проблемы; воспитывается ценностное отношение к миру</w:t>
      </w:r>
    </w:p>
    <w:p w:rsidR="00DB578D" w:rsidRPr="004E4B5A" w:rsidRDefault="00DB578D" w:rsidP="00DB578D">
      <w:pPr>
        <w:spacing w:line="360" w:lineRule="auto"/>
        <w:rPr>
          <w:b/>
          <w:iCs/>
          <w:color w:val="000000"/>
          <w:w w:val="0"/>
          <w:sz w:val="28"/>
          <w:szCs w:val="28"/>
        </w:rPr>
      </w:pPr>
      <w:r w:rsidRPr="004E4B5A">
        <w:rPr>
          <w:b/>
          <w:iCs/>
          <w:color w:val="000000"/>
          <w:w w:val="0"/>
          <w:sz w:val="28"/>
          <w:szCs w:val="28"/>
        </w:rPr>
        <w:t>3.2. Модуль «Классное руководство»</w:t>
      </w:r>
    </w:p>
    <w:p w:rsidR="00DB578D" w:rsidRPr="004E4B5A" w:rsidRDefault="00DB578D" w:rsidP="00DB578D">
      <w:pPr>
        <w:pStyle w:val="af6"/>
        <w:spacing w:after="0" w:line="360" w:lineRule="auto"/>
        <w:ind w:left="0" w:right="-1" w:firstLine="567"/>
        <w:rPr>
          <w:sz w:val="28"/>
          <w:szCs w:val="28"/>
        </w:rPr>
      </w:pPr>
      <w:r w:rsidRPr="004E4B5A">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B578D" w:rsidRPr="004E4B5A" w:rsidRDefault="00DB578D" w:rsidP="00DB578D">
      <w:pPr>
        <w:pStyle w:val="af6"/>
        <w:spacing w:after="0" w:line="360" w:lineRule="auto"/>
        <w:ind w:left="0" w:right="-1" w:firstLine="567"/>
        <w:rPr>
          <w:sz w:val="28"/>
          <w:szCs w:val="28"/>
        </w:rPr>
      </w:pPr>
      <w:r w:rsidRPr="004E4B5A">
        <w:rPr>
          <w:sz w:val="28"/>
          <w:szCs w:val="28"/>
        </w:rPr>
        <w:t xml:space="preserve">Главное предназначение классного руководителя - изучение  особенностей    развития  </w:t>
      </w:r>
      <w:r w:rsidRPr="004E4B5A">
        <w:rPr>
          <w:sz w:val="28"/>
          <w:szCs w:val="28"/>
        </w:rPr>
        <w:lastRenderedPageBreak/>
        <w:t xml:space="preserve">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DB578D" w:rsidRPr="004E4B5A" w:rsidRDefault="00DB578D" w:rsidP="00DB578D">
      <w:pPr>
        <w:pStyle w:val="af6"/>
        <w:spacing w:line="360" w:lineRule="auto"/>
        <w:ind w:left="0" w:right="-1"/>
        <w:rPr>
          <w:sz w:val="28"/>
          <w:szCs w:val="28"/>
        </w:rPr>
      </w:pPr>
      <w:r w:rsidRPr="004E4B5A">
        <w:rPr>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DB578D" w:rsidRDefault="00DB578D" w:rsidP="00DB578D">
      <w:pPr>
        <w:pStyle w:val="af6"/>
        <w:spacing w:line="360" w:lineRule="auto"/>
        <w:ind w:left="0" w:right="-1"/>
        <w:rPr>
          <w:sz w:val="28"/>
          <w:szCs w:val="28"/>
        </w:rPr>
      </w:pPr>
      <w:r w:rsidRPr="004E4B5A">
        <w:rPr>
          <w:sz w:val="28"/>
          <w:szCs w:val="28"/>
        </w:rPr>
        <w:tab/>
        <w:t>Формированию  и  сплочению  коллектива  класса  способствуют  следующие дела, акции</w:t>
      </w:r>
      <w:r>
        <w:rPr>
          <w:sz w:val="28"/>
          <w:szCs w:val="28"/>
        </w:rPr>
        <w:t xml:space="preserve">, события, проекты, занятия:   </w:t>
      </w:r>
    </w:p>
    <w:p w:rsidR="00DB578D" w:rsidRDefault="00DB578D" w:rsidP="00DB578D">
      <w:pPr>
        <w:pStyle w:val="af6"/>
        <w:spacing w:line="360" w:lineRule="auto"/>
        <w:ind w:left="0" w:right="-1"/>
        <w:rPr>
          <w:sz w:val="28"/>
          <w:szCs w:val="28"/>
        </w:rPr>
      </w:pPr>
      <w:r>
        <w:rPr>
          <w:sz w:val="28"/>
          <w:szCs w:val="28"/>
        </w:rPr>
        <w:t>-</w:t>
      </w:r>
      <w:r>
        <w:rPr>
          <w:sz w:val="28"/>
          <w:szCs w:val="28"/>
        </w:rPr>
        <w:tab/>
        <w:t xml:space="preserve"> к</w:t>
      </w:r>
      <w:r w:rsidRPr="004E4B5A">
        <w:rPr>
          <w:sz w:val="28"/>
          <w:szCs w:val="28"/>
        </w:rPr>
        <w:t>лассные часы: тематические (согласно плану классного руководителя</w:t>
      </w:r>
      <w:r>
        <w:rPr>
          <w:sz w:val="28"/>
          <w:szCs w:val="28"/>
        </w:rPr>
        <w:t>)</w:t>
      </w:r>
      <w:r w:rsidRPr="004E4B5A">
        <w:rPr>
          <w:sz w:val="28"/>
          <w:szCs w:val="28"/>
        </w:rPr>
        <w:t>,  посвященные юбилейным датам, Дням воинской славы, событи</w:t>
      </w:r>
      <w:r>
        <w:rPr>
          <w:sz w:val="28"/>
          <w:szCs w:val="28"/>
        </w:rPr>
        <w:t>ю в классе,  в  городе,  стране</w:t>
      </w:r>
      <w:r w:rsidRPr="004E4B5A">
        <w:rPr>
          <w:sz w:val="28"/>
          <w:szCs w:val="28"/>
        </w:rPr>
        <w:t xml:space="preserve">,  способствующие  расширению  кругозора  детей,  формированию  эстетического  вкуса,  позволяющие  лучше  узнать  и полюбить свою Родину;  </w:t>
      </w:r>
    </w:p>
    <w:p w:rsidR="00DB578D" w:rsidRPr="004E4B5A" w:rsidRDefault="00DB578D" w:rsidP="00DB578D">
      <w:pPr>
        <w:pStyle w:val="af6"/>
        <w:spacing w:line="360" w:lineRule="auto"/>
        <w:ind w:left="0" w:right="-1"/>
        <w:rPr>
          <w:sz w:val="28"/>
          <w:szCs w:val="28"/>
        </w:rPr>
      </w:pPr>
      <w:r>
        <w:rPr>
          <w:sz w:val="28"/>
          <w:szCs w:val="28"/>
        </w:rPr>
        <w:t>-</w:t>
      </w:r>
      <w:r>
        <w:rPr>
          <w:sz w:val="28"/>
          <w:szCs w:val="28"/>
        </w:rPr>
        <w:tab/>
      </w:r>
      <w:r w:rsidRPr="004E4B5A">
        <w:rPr>
          <w:sz w:val="28"/>
          <w:szCs w:val="28"/>
        </w:rPr>
        <w:t xml:space="preserve"> игровые, способствующие сплочению коллектива,  поднятию  настроения,  предупреждающие  стрессовые  ситуации;  проблемные,</w:t>
      </w:r>
      <w:r>
        <w:rPr>
          <w:sz w:val="28"/>
          <w:szCs w:val="28"/>
        </w:rPr>
        <w:t xml:space="preserve"> </w:t>
      </w:r>
      <w:r w:rsidRPr="004E4B5A">
        <w:rPr>
          <w:sz w:val="28"/>
          <w:szCs w:val="28"/>
        </w:rPr>
        <w:t xml:space="preserve">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DB578D" w:rsidRPr="004E4B5A" w:rsidRDefault="00DB578D" w:rsidP="00DB578D">
      <w:pPr>
        <w:pStyle w:val="af6"/>
        <w:spacing w:line="360" w:lineRule="auto"/>
        <w:ind w:left="0" w:right="-1"/>
        <w:rPr>
          <w:sz w:val="28"/>
          <w:szCs w:val="28"/>
        </w:rPr>
      </w:pPr>
      <w:r w:rsidRPr="004E4B5A">
        <w:rPr>
          <w:sz w:val="28"/>
          <w:szCs w:val="28"/>
        </w:rPr>
        <w:tab/>
        <w:t>Немаловажное значение имеет:</w:t>
      </w:r>
    </w:p>
    <w:p w:rsidR="00DB578D" w:rsidRPr="004E4B5A" w:rsidRDefault="00DB578D" w:rsidP="00DB578D">
      <w:pPr>
        <w:pStyle w:val="af6"/>
        <w:spacing w:line="360" w:lineRule="auto"/>
        <w:ind w:left="0" w:right="-1"/>
        <w:rPr>
          <w:sz w:val="28"/>
          <w:szCs w:val="28"/>
        </w:rPr>
      </w:pPr>
      <w:r w:rsidRPr="004E4B5A">
        <w:rPr>
          <w:sz w:val="28"/>
          <w:szCs w:val="28"/>
        </w:rPr>
        <w:t xml:space="preserve"> </w:t>
      </w:r>
      <w:r w:rsidRPr="004E4B5A">
        <w:rPr>
          <w:sz w:val="28"/>
          <w:szCs w:val="28"/>
        </w:rPr>
        <w:tab/>
        <w:t>- формирование  традиций  в  классном  коллективе:  «День именинника», ежегодный поход «Есть в осени первоначальной…», концерты</w:t>
      </w:r>
      <w:r>
        <w:rPr>
          <w:sz w:val="28"/>
          <w:szCs w:val="28"/>
        </w:rPr>
        <w:t xml:space="preserve"> </w:t>
      </w:r>
      <w:r w:rsidRPr="004E4B5A">
        <w:rPr>
          <w:sz w:val="28"/>
          <w:szCs w:val="28"/>
        </w:rPr>
        <w:t>для мам, бабушек, пап и т.п.;</w:t>
      </w:r>
    </w:p>
    <w:p w:rsidR="00DB578D" w:rsidRPr="004E4B5A" w:rsidRDefault="00DB578D" w:rsidP="00DB578D">
      <w:pPr>
        <w:pStyle w:val="af6"/>
        <w:spacing w:line="360" w:lineRule="auto"/>
        <w:ind w:right="-1"/>
        <w:rPr>
          <w:sz w:val="28"/>
          <w:szCs w:val="28"/>
        </w:rPr>
      </w:pPr>
      <w:r w:rsidRPr="004E4B5A">
        <w:rPr>
          <w:sz w:val="28"/>
          <w:szCs w:val="28"/>
        </w:rPr>
        <w:tab/>
        <w:t>-становление  позитивных  отношений  с  другими  классными</w:t>
      </w:r>
    </w:p>
    <w:p w:rsidR="00DB578D" w:rsidRPr="004E4B5A" w:rsidRDefault="00DB578D" w:rsidP="00DB578D">
      <w:pPr>
        <w:pStyle w:val="af6"/>
        <w:spacing w:line="360" w:lineRule="auto"/>
        <w:ind w:right="-1"/>
        <w:rPr>
          <w:sz w:val="28"/>
          <w:szCs w:val="28"/>
        </w:rPr>
      </w:pPr>
      <w:r w:rsidRPr="004E4B5A">
        <w:rPr>
          <w:sz w:val="28"/>
          <w:szCs w:val="28"/>
        </w:rPr>
        <w:t>коллективами  (через  подготовку  и  проведение  ключевого  общешкольного</w:t>
      </w:r>
    </w:p>
    <w:p w:rsidR="00DB578D" w:rsidRPr="004E4B5A" w:rsidRDefault="00DB578D" w:rsidP="00DB578D">
      <w:pPr>
        <w:pStyle w:val="af6"/>
        <w:spacing w:line="360" w:lineRule="auto"/>
        <w:ind w:right="-1"/>
        <w:rPr>
          <w:sz w:val="28"/>
          <w:szCs w:val="28"/>
        </w:rPr>
      </w:pPr>
      <w:r w:rsidRPr="004E4B5A">
        <w:rPr>
          <w:sz w:val="28"/>
          <w:szCs w:val="28"/>
        </w:rPr>
        <w:t>дела );</w:t>
      </w:r>
    </w:p>
    <w:p w:rsidR="00DB578D" w:rsidRPr="004E4B5A" w:rsidRDefault="00DB578D" w:rsidP="00DB578D">
      <w:pPr>
        <w:pStyle w:val="af6"/>
        <w:spacing w:line="360" w:lineRule="auto"/>
        <w:ind w:right="-1"/>
        <w:rPr>
          <w:sz w:val="28"/>
          <w:szCs w:val="28"/>
        </w:rPr>
      </w:pPr>
      <w:r w:rsidRPr="004E4B5A">
        <w:rPr>
          <w:sz w:val="28"/>
          <w:szCs w:val="28"/>
        </w:rPr>
        <w:tab/>
        <w:t>-сбор информации об увлечениях и интересах обучающихся и их</w:t>
      </w:r>
    </w:p>
    <w:p w:rsidR="00DB578D" w:rsidRPr="004E4B5A" w:rsidRDefault="00DB578D" w:rsidP="00DB578D">
      <w:pPr>
        <w:pStyle w:val="af6"/>
        <w:spacing w:line="360" w:lineRule="auto"/>
        <w:ind w:right="-1"/>
        <w:rPr>
          <w:sz w:val="28"/>
          <w:szCs w:val="28"/>
        </w:rPr>
      </w:pPr>
      <w:r w:rsidRPr="004E4B5A">
        <w:rPr>
          <w:sz w:val="28"/>
          <w:szCs w:val="28"/>
        </w:rPr>
        <w:t>родителей,  чтобы  найти  вдохновителей  для  организации  интересных  и</w:t>
      </w:r>
    </w:p>
    <w:p w:rsidR="00DB578D" w:rsidRPr="004E4B5A" w:rsidRDefault="00DB578D" w:rsidP="00DB578D">
      <w:pPr>
        <w:pStyle w:val="af6"/>
        <w:spacing w:line="360" w:lineRule="auto"/>
        <w:ind w:right="-1"/>
        <w:rPr>
          <w:sz w:val="28"/>
          <w:szCs w:val="28"/>
        </w:rPr>
      </w:pPr>
      <w:r w:rsidRPr="004E4B5A">
        <w:rPr>
          <w:sz w:val="28"/>
          <w:szCs w:val="28"/>
        </w:rPr>
        <w:lastRenderedPageBreak/>
        <w:t>полезных дел;</w:t>
      </w:r>
      <w:r w:rsidRPr="004E4B5A">
        <w:rPr>
          <w:sz w:val="28"/>
          <w:szCs w:val="28"/>
        </w:rPr>
        <w:cr/>
      </w:r>
      <w:r w:rsidRPr="004E4B5A">
        <w:rPr>
          <w:sz w:val="28"/>
          <w:szCs w:val="28"/>
        </w:rPr>
        <w:tab/>
      </w:r>
      <w:r>
        <w:rPr>
          <w:sz w:val="28"/>
          <w:szCs w:val="28"/>
        </w:rPr>
        <w:t>-</w:t>
      </w:r>
      <w:r w:rsidRPr="004E4B5A">
        <w:rPr>
          <w:sz w:val="28"/>
          <w:szCs w:val="28"/>
        </w:rPr>
        <w:t xml:space="preserve"> создание ситуации выбора и успеха. </w:t>
      </w:r>
    </w:p>
    <w:p w:rsidR="00DB578D" w:rsidRDefault="00DB578D" w:rsidP="00DB578D">
      <w:pPr>
        <w:pStyle w:val="af6"/>
        <w:spacing w:line="360" w:lineRule="auto"/>
        <w:ind w:right="-1"/>
        <w:rPr>
          <w:sz w:val="28"/>
          <w:szCs w:val="28"/>
        </w:rPr>
      </w:pPr>
      <w:r w:rsidRPr="004E4B5A">
        <w:rPr>
          <w:sz w:val="28"/>
          <w:szCs w:val="28"/>
        </w:rPr>
        <w:t xml:space="preserve">  Формированию и развитию коллектива класса способствуют:</w:t>
      </w:r>
    </w:p>
    <w:p w:rsidR="00DB578D" w:rsidRPr="004E4B5A" w:rsidRDefault="00DB578D" w:rsidP="00DB578D">
      <w:pPr>
        <w:pStyle w:val="af6"/>
        <w:spacing w:line="360" w:lineRule="auto"/>
        <w:ind w:right="-1"/>
        <w:rPr>
          <w:sz w:val="28"/>
          <w:szCs w:val="28"/>
        </w:rPr>
      </w:pPr>
      <w:r>
        <w:rPr>
          <w:sz w:val="28"/>
          <w:szCs w:val="28"/>
        </w:rPr>
        <w:tab/>
        <w:t xml:space="preserve">-составление социального паспорта класса </w:t>
      </w:r>
    </w:p>
    <w:p w:rsidR="00DB578D" w:rsidRPr="004E4B5A" w:rsidRDefault="00DB578D" w:rsidP="00DB578D">
      <w:pPr>
        <w:pStyle w:val="af6"/>
        <w:spacing w:line="360" w:lineRule="auto"/>
        <w:ind w:right="-1"/>
        <w:rPr>
          <w:sz w:val="28"/>
          <w:szCs w:val="28"/>
        </w:rPr>
      </w:pPr>
      <w:r w:rsidRPr="004E4B5A">
        <w:rPr>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DB578D" w:rsidRPr="004E4B5A" w:rsidRDefault="00DB578D" w:rsidP="00DB578D">
      <w:pPr>
        <w:pStyle w:val="af6"/>
        <w:spacing w:line="360" w:lineRule="auto"/>
        <w:ind w:right="-1"/>
        <w:rPr>
          <w:sz w:val="28"/>
          <w:szCs w:val="28"/>
        </w:rPr>
      </w:pPr>
      <w:r w:rsidRPr="004E4B5A">
        <w:rPr>
          <w:sz w:val="28"/>
          <w:szCs w:val="28"/>
        </w:rPr>
        <w:tab/>
        <w:t xml:space="preserve">- составление карты интересов и увлечений обучающихся; </w:t>
      </w:r>
    </w:p>
    <w:p w:rsidR="00DB578D" w:rsidRPr="004E4B5A" w:rsidRDefault="00DB578D" w:rsidP="00DB578D">
      <w:pPr>
        <w:pStyle w:val="af6"/>
        <w:spacing w:line="360" w:lineRule="auto"/>
        <w:ind w:right="-1"/>
        <w:rPr>
          <w:sz w:val="28"/>
          <w:szCs w:val="28"/>
        </w:rPr>
      </w:pPr>
      <w:r w:rsidRPr="004E4B5A">
        <w:rPr>
          <w:sz w:val="28"/>
          <w:szCs w:val="28"/>
        </w:rPr>
        <w:tab/>
        <w:t>-деловая  игра «Выборы актива класса» на этапе коллективного планирования;</w:t>
      </w:r>
    </w:p>
    <w:p w:rsidR="00DB578D" w:rsidRPr="004E4B5A" w:rsidRDefault="00DB578D" w:rsidP="00DB578D">
      <w:pPr>
        <w:pStyle w:val="af6"/>
        <w:spacing w:line="360" w:lineRule="auto"/>
        <w:ind w:left="0" w:right="-1"/>
        <w:rPr>
          <w:sz w:val="28"/>
          <w:szCs w:val="28"/>
        </w:rPr>
      </w:pPr>
      <w:r w:rsidRPr="004E4B5A">
        <w:rPr>
          <w:sz w:val="28"/>
          <w:szCs w:val="28"/>
        </w:rPr>
        <w:tab/>
        <w:t xml:space="preserve">- проектирование  целей,  перспектив  и  образа  жизнедеятельности </w:t>
      </w:r>
    </w:p>
    <w:p w:rsidR="00DB578D" w:rsidRPr="004E4B5A" w:rsidRDefault="00DB578D" w:rsidP="00DB578D">
      <w:pPr>
        <w:pStyle w:val="af6"/>
        <w:spacing w:line="360" w:lineRule="auto"/>
        <w:ind w:right="-1"/>
        <w:rPr>
          <w:sz w:val="28"/>
          <w:szCs w:val="28"/>
        </w:rPr>
      </w:pPr>
      <w:r w:rsidRPr="004E4B5A">
        <w:rPr>
          <w:sz w:val="28"/>
          <w:szCs w:val="28"/>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DB578D" w:rsidRDefault="00DB578D" w:rsidP="00DB578D">
      <w:pPr>
        <w:pStyle w:val="af6"/>
        <w:spacing w:line="360" w:lineRule="auto"/>
        <w:ind w:right="-1"/>
        <w:rPr>
          <w:sz w:val="28"/>
          <w:szCs w:val="28"/>
        </w:rPr>
      </w:pPr>
      <w:r w:rsidRPr="004E4B5A">
        <w:rPr>
          <w:sz w:val="28"/>
          <w:szCs w:val="28"/>
        </w:rPr>
        <w:t xml:space="preserve"> Классное руководство подразумевает и индивидуальную работу с учащимися класса: </w:t>
      </w:r>
    </w:p>
    <w:p w:rsidR="00DB578D" w:rsidRPr="004E4B5A" w:rsidRDefault="00DB578D" w:rsidP="00DB578D">
      <w:pPr>
        <w:pStyle w:val="af6"/>
        <w:spacing w:line="360" w:lineRule="auto"/>
        <w:ind w:right="-1"/>
        <w:rPr>
          <w:sz w:val="28"/>
          <w:szCs w:val="28"/>
        </w:rPr>
      </w:pPr>
      <w:r>
        <w:rPr>
          <w:sz w:val="28"/>
          <w:szCs w:val="28"/>
        </w:rPr>
        <w:tab/>
      </w:r>
      <w:r w:rsidRPr="004E4B5A">
        <w:rPr>
          <w:sz w:val="28"/>
          <w:szCs w:val="28"/>
        </w:rPr>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DB578D" w:rsidRPr="004E4B5A" w:rsidRDefault="00DB578D" w:rsidP="00DB578D">
      <w:pPr>
        <w:pStyle w:val="af6"/>
        <w:spacing w:line="360" w:lineRule="auto"/>
        <w:ind w:right="-1" w:firstLine="567"/>
        <w:rPr>
          <w:sz w:val="28"/>
          <w:szCs w:val="28"/>
        </w:rPr>
      </w:pPr>
      <w:r w:rsidRPr="004E4B5A">
        <w:rPr>
          <w:sz w:val="28"/>
          <w:szCs w:val="28"/>
        </w:rPr>
        <w:t>- с  учащимися,  находящимися  в состоянии стресса и дискомфорта;</w:t>
      </w:r>
    </w:p>
    <w:p w:rsidR="00DB578D" w:rsidRPr="004E4B5A" w:rsidRDefault="00DB578D" w:rsidP="00DB578D">
      <w:pPr>
        <w:pStyle w:val="af6"/>
        <w:spacing w:line="360" w:lineRule="auto"/>
        <w:ind w:right="-1" w:firstLine="567"/>
        <w:rPr>
          <w:sz w:val="28"/>
          <w:szCs w:val="28"/>
        </w:rPr>
      </w:pPr>
      <w:r w:rsidRPr="004E4B5A">
        <w:rPr>
          <w:sz w:val="28"/>
          <w:szCs w:val="28"/>
        </w:rPr>
        <w:t xml:space="preserve">- с обучающимися, </w:t>
      </w:r>
      <w:r>
        <w:rPr>
          <w:sz w:val="28"/>
          <w:szCs w:val="28"/>
        </w:rPr>
        <w:t xml:space="preserve"> </w:t>
      </w:r>
      <w:r w:rsidRPr="004E4B5A">
        <w:rPr>
          <w:sz w:val="28"/>
          <w:szCs w:val="28"/>
        </w:rPr>
        <w:t xml:space="preserve">состоящими на различных </w:t>
      </w:r>
      <w:r>
        <w:rPr>
          <w:sz w:val="28"/>
          <w:szCs w:val="28"/>
        </w:rPr>
        <w:t xml:space="preserve">видах учёта, в  группе  риска, </w:t>
      </w:r>
      <w:r w:rsidRPr="004E4B5A">
        <w:rPr>
          <w:sz w:val="28"/>
          <w:szCs w:val="28"/>
        </w:rPr>
        <w:t xml:space="preserve">оказавшимися  в  трудной  жизненной  ситуации.  Работа  направлена на контроль за свободным времяпровождением. </w:t>
      </w:r>
    </w:p>
    <w:p w:rsidR="00DB578D" w:rsidRDefault="00DB578D" w:rsidP="00DB578D">
      <w:pPr>
        <w:pStyle w:val="af6"/>
        <w:spacing w:line="360" w:lineRule="auto"/>
        <w:ind w:left="0" w:right="-1"/>
        <w:rPr>
          <w:sz w:val="28"/>
          <w:szCs w:val="28"/>
        </w:rPr>
      </w:pPr>
      <w:r w:rsidRPr="004E4B5A">
        <w:rPr>
          <w:sz w:val="28"/>
          <w:szCs w:val="28"/>
        </w:rPr>
        <w:tab/>
        <w:t xml:space="preserve">-  заполнение  с  учащимися  «портфолио»  с занесением   «личных достижений» учащихся класса; </w:t>
      </w:r>
    </w:p>
    <w:p w:rsidR="00DB578D" w:rsidRPr="004E4B5A" w:rsidRDefault="00DB578D" w:rsidP="00DB578D">
      <w:pPr>
        <w:pStyle w:val="af6"/>
        <w:spacing w:line="360" w:lineRule="auto"/>
        <w:ind w:left="0" w:right="-1"/>
        <w:rPr>
          <w:sz w:val="28"/>
          <w:szCs w:val="28"/>
        </w:rPr>
      </w:pPr>
      <w:r>
        <w:rPr>
          <w:sz w:val="28"/>
          <w:szCs w:val="28"/>
        </w:rPr>
        <w:tab/>
        <w:t xml:space="preserve">-      </w:t>
      </w:r>
      <w:r w:rsidRPr="004E4B5A">
        <w:rPr>
          <w:sz w:val="28"/>
          <w:szCs w:val="28"/>
        </w:rPr>
        <w:t xml:space="preserve"> предложение  (делегирование)  ответственности  за  то  или  иное поручение</w:t>
      </w:r>
    </w:p>
    <w:p w:rsidR="00DB578D" w:rsidRPr="004E4B5A" w:rsidRDefault="00DB578D" w:rsidP="00DB578D">
      <w:pPr>
        <w:pStyle w:val="af6"/>
        <w:spacing w:line="360" w:lineRule="auto"/>
        <w:ind w:left="0" w:right="-1"/>
        <w:rPr>
          <w:sz w:val="28"/>
          <w:szCs w:val="28"/>
        </w:rPr>
      </w:pPr>
      <w:r w:rsidRPr="004E4B5A">
        <w:rPr>
          <w:sz w:val="28"/>
          <w:szCs w:val="28"/>
        </w:rPr>
        <w:tab/>
        <w:t>- вовлечение учащихся в социально значимую деятельность  в классе;</w:t>
      </w:r>
    </w:p>
    <w:p w:rsidR="00DB578D" w:rsidRPr="004E4B5A" w:rsidRDefault="00DB578D" w:rsidP="00DB578D">
      <w:pPr>
        <w:pStyle w:val="af6"/>
        <w:spacing w:line="360" w:lineRule="auto"/>
        <w:ind w:right="-1" w:firstLine="567"/>
        <w:rPr>
          <w:sz w:val="28"/>
          <w:szCs w:val="28"/>
        </w:rPr>
      </w:pPr>
      <w:r w:rsidRPr="004E4B5A">
        <w:rPr>
          <w:sz w:val="28"/>
          <w:szCs w:val="28"/>
        </w:rPr>
        <w:tab/>
        <w:t xml:space="preserve">Классный руководитель  работает  в тесном сотрудничестве  с учителями предметниками. </w:t>
      </w:r>
    </w:p>
    <w:p w:rsidR="00DB578D" w:rsidRPr="004E4B5A" w:rsidRDefault="00DB578D" w:rsidP="00DB578D">
      <w:pPr>
        <w:pStyle w:val="a4"/>
        <w:tabs>
          <w:tab w:val="left" w:pos="851"/>
          <w:tab w:val="left" w:pos="1310"/>
        </w:tabs>
        <w:spacing w:line="360" w:lineRule="auto"/>
        <w:ind w:left="567" w:right="175"/>
        <w:rPr>
          <w:sz w:val="28"/>
          <w:szCs w:val="28"/>
        </w:rPr>
      </w:pPr>
    </w:p>
    <w:p w:rsidR="00DB578D" w:rsidRPr="004E4B5A" w:rsidRDefault="00DB578D" w:rsidP="00DB578D">
      <w:pPr>
        <w:tabs>
          <w:tab w:val="left" w:pos="851"/>
        </w:tabs>
        <w:spacing w:line="360" w:lineRule="auto"/>
        <w:rPr>
          <w:b/>
          <w:sz w:val="28"/>
          <w:szCs w:val="28"/>
        </w:rPr>
      </w:pPr>
      <w:r w:rsidRPr="004E4B5A">
        <w:rPr>
          <w:b/>
          <w:color w:val="000000"/>
          <w:w w:val="0"/>
          <w:sz w:val="28"/>
          <w:szCs w:val="28"/>
        </w:rPr>
        <w:t xml:space="preserve">3.3. Модуль </w:t>
      </w:r>
      <w:r w:rsidRPr="004E4B5A">
        <w:rPr>
          <w:b/>
          <w:sz w:val="28"/>
          <w:szCs w:val="28"/>
        </w:rPr>
        <w:t>«Работа с родителями или их законными представителями»</w:t>
      </w:r>
    </w:p>
    <w:p w:rsidR="00DB578D" w:rsidRPr="004E4B5A" w:rsidRDefault="00DB578D" w:rsidP="00DB578D">
      <w:pPr>
        <w:tabs>
          <w:tab w:val="left" w:pos="851"/>
        </w:tabs>
        <w:spacing w:line="360" w:lineRule="auto"/>
        <w:rPr>
          <w:b/>
          <w:sz w:val="28"/>
          <w:szCs w:val="28"/>
        </w:rPr>
      </w:pPr>
    </w:p>
    <w:p w:rsidR="00DB578D" w:rsidRPr="00200CE8" w:rsidRDefault="00DB578D" w:rsidP="00DB578D">
      <w:pPr>
        <w:tabs>
          <w:tab w:val="left" w:pos="851"/>
        </w:tabs>
        <w:spacing w:line="360" w:lineRule="auto"/>
        <w:ind w:firstLine="567"/>
        <w:rPr>
          <w:sz w:val="28"/>
          <w:szCs w:val="28"/>
        </w:rPr>
      </w:pPr>
      <w:r w:rsidRPr="004E4B5A">
        <w:rPr>
          <w:sz w:val="28"/>
          <w:szCs w:val="28"/>
        </w:rPr>
        <w:t>Работа с родителями или законными представителями школьников осуще</w:t>
      </w:r>
      <w:r>
        <w:rPr>
          <w:sz w:val="28"/>
          <w:szCs w:val="28"/>
        </w:rPr>
        <w:t>ствляется для лучшего</w:t>
      </w:r>
      <w:r w:rsidRPr="004E4B5A">
        <w:rPr>
          <w:sz w:val="28"/>
          <w:szCs w:val="28"/>
        </w:rPr>
        <w:t xml:space="preserve"> достижения цели воспитания, которое обеспечивается согласованием позиций семьи и школы в данном вопросе. </w:t>
      </w:r>
      <w:r w:rsidRPr="00200CE8">
        <w:rPr>
          <w:sz w:val="28"/>
          <w:szCs w:val="28"/>
        </w:rPr>
        <w:t>Только когда все участники образовательного процесса едины и находят контакт, тогда воспитание наиболее эффективно.</w:t>
      </w:r>
      <w:r w:rsidRPr="00200CE8">
        <w:t xml:space="preserve"> </w:t>
      </w:r>
      <w:r w:rsidRPr="00200CE8">
        <w:rPr>
          <w:sz w:val="28"/>
          <w:szCs w:val="28"/>
        </w:rPr>
        <w:t>Но бывает так, что родители сами нуждаются в гра</w:t>
      </w:r>
      <w:r>
        <w:rPr>
          <w:sz w:val="28"/>
          <w:szCs w:val="28"/>
        </w:rPr>
        <w:t>мотной квалифицированной помощи.</w:t>
      </w:r>
    </w:p>
    <w:p w:rsidR="00DB578D" w:rsidRPr="00200CE8" w:rsidRDefault="00DB578D" w:rsidP="00DB578D">
      <w:pPr>
        <w:tabs>
          <w:tab w:val="left" w:pos="851"/>
        </w:tabs>
        <w:spacing w:line="360" w:lineRule="auto"/>
        <w:ind w:firstLine="567"/>
        <w:rPr>
          <w:sz w:val="28"/>
          <w:szCs w:val="28"/>
        </w:rPr>
      </w:pPr>
      <w:r w:rsidRPr="00200CE8">
        <w:rPr>
          <w:sz w:val="28"/>
          <w:szCs w:val="28"/>
        </w:rPr>
        <w:tab/>
      </w:r>
      <w:r>
        <w:rPr>
          <w:sz w:val="28"/>
          <w:szCs w:val="28"/>
        </w:rPr>
        <w:t>Необходима организация</w:t>
      </w:r>
      <w:r w:rsidRPr="00200CE8">
        <w:rPr>
          <w:sz w:val="28"/>
          <w:szCs w:val="28"/>
        </w:rPr>
        <w:t xml:space="preserve">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r>
        <w:rPr>
          <w:sz w:val="28"/>
          <w:szCs w:val="28"/>
        </w:rPr>
        <w:t>:</w:t>
      </w:r>
    </w:p>
    <w:p w:rsidR="00DB578D" w:rsidRPr="00200CE8" w:rsidRDefault="00DB578D" w:rsidP="00DB578D">
      <w:pPr>
        <w:tabs>
          <w:tab w:val="left" w:pos="851"/>
        </w:tabs>
        <w:spacing w:line="360" w:lineRule="auto"/>
        <w:ind w:firstLine="567"/>
        <w:rPr>
          <w:sz w:val="28"/>
          <w:szCs w:val="28"/>
        </w:rPr>
      </w:pPr>
      <w:r>
        <w:rPr>
          <w:sz w:val="28"/>
          <w:szCs w:val="28"/>
        </w:rPr>
        <w:t>-</w:t>
      </w:r>
      <w:r>
        <w:rPr>
          <w:sz w:val="28"/>
          <w:szCs w:val="28"/>
        </w:rPr>
        <w:tab/>
        <w:t>в</w:t>
      </w:r>
      <w:r w:rsidRPr="00200CE8">
        <w:rPr>
          <w:sz w:val="28"/>
          <w:szCs w:val="28"/>
        </w:rPr>
        <w:t>ыявление семей группы риска  при  обследовании материально-бытовых  условий проживания  обучающихся школы</w:t>
      </w:r>
      <w:r>
        <w:rPr>
          <w:sz w:val="28"/>
          <w:szCs w:val="28"/>
        </w:rPr>
        <w:t>;</w:t>
      </w:r>
    </w:p>
    <w:p w:rsidR="00DB578D" w:rsidRDefault="00DB578D" w:rsidP="00DB578D">
      <w:pPr>
        <w:tabs>
          <w:tab w:val="left" w:pos="851"/>
        </w:tabs>
        <w:spacing w:line="360" w:lineRule="auto"/>
        <w:ind w:firstLine="567"/>
        <w:rPr>
          <w:sz w:val="28"/>
          <w:szCs w:val="28"/>
        </w:rPr>
      </w:pPr>
      <w:r>
        <w:rPr>
          <w:sz w:val="28"/>
          <w:szCs w:val="28"/>
        </w:rPr>
        <w:t>-</w:t>
      </w:r>
      <w:r>
        <w:rPr>
          <w:sz w:val="28"/>
          <w:szCs w:val="28"/>
        </w:rPr>
        <w:tab/>
        <w:t>ф</w:t>
      </w:r>
      <w:r w:rsidRPr="00200CE8">
        <w:rPr>
          <w:sz w:val="28"/>
          <w:szCs w:val="28"/>
        </w:rPr>
        <w:t xml:space="preserve">ормирование банка данных  </w:t>
      </w:r>
      <w:r>
        <w:rPr>
          <w:sz w:val="28"/>
          <w:szCs w:val="28"/>
        </w:rPr>
        <w:t>семей;</w:t>
      </w:r>
    </w:p>
    <w:p w:rsidR="00DB578D" w:rsidRPr="00200CE8" w:rsidRDefault="00DB578D" w:rsidP="00DB578D">
      <w:pPr>
        <w:tabs>
          <w:tab w:val="left" w:pos="851"/>
        </w:tabs>
        <w:spacing w:line="360" w:lineRule="auto"/>
        <w:ind w:firstLine="567"/>
        <w:rPr>
          <w:sz w:val="28"/>
          <w:szCs w:val="28"/>
        </w:rPr>
      </w:pPr>
      <w:r>
        <w:rPr>
          <w:sz w:val="28"/>
          <w:szCs w:val="28"/>
        </w:rPr>
        <w:t>-</w:t>
      </w:r>
      <w:r>
        <w:rPr>
          <w:sz w:val="28"/>
          <w:szCs w:val="28"/>
        </w:rPr>
        <w:tab/>
        <w:t>индивидуальные беседы;</w:t>
      </w:r>
      <w:r w:rsidRPr="00200CE8">
        <w:rPr>
          <w:sz w:val="28"/>
          <w:szCs w:val="28"/>
        </w:rPr>
        <w:t xml:space="preserve"> </w:t>
      </w:r>
    </w:p>
    <w:p w:rsidR="00DB578D" w:rsidRPr="00200CE8" w:rsidRDefault="00DB578D" w:rsidP="00DB578D">
      <w:pPr>
        <w:tabs>
          <w:tab w:val="left" w:pos="851"/>
        </w:tabs>
        <w:spacing w:line="360" w:lineRule="auto"/>
        <w:ind w:firstLine="567"/>
        <w:rPr>
          <w:sz w:val="28"/>
          <w:szCs w:val="28"/>
        </w:rPr>
      </w:pPr>
      <w:r>
        <w:rPr>
          <w:sz w:val="28"/>
          <w:szCs w:val="28"/>
        </w:rPr>
        <w:t>-</w:t>
      </w:r>
      <w:r>
        <w:rPr>
          <w:sz w:val="28"/>
          <w:szCs w:val="28"/>
        </w:rPr>
        <w:tab/>
        <w:t>заседания Совета профилактики;</w:t>
      </w:r>
      <w:r w:rsidRPr="00200CE8">
        <w:rPr>
          <w:sz w:val="28"/>
          <w:szCs w:val="28"/>
        </w:rPr>
        <w:t xml:space="preserve"> </w:t>
      </w:r>
    </w:p>
    <w:p w:rsidR="00DB578D" w:rsidRPr="00200CE8" w:rsidRDefault="00DB578D" w:rsidP="00DB578D">
      <w:pPr>
        <w:tabs>
          <w:tab w:val="left" w:pos="851"/>
        </w:tabs>
        <w:spacing w:line="360" w:lineRule="auto"/>
        <w:ind w:firstLine="567"/>
        <w:rPr>
          <w:sz w:val="28"/>
          <w:szCs w:val="28"/>
        </w:rPr>
      </w:pPr>
      <w:r>
        <w:rPr>
          <w:sz w:val="28"/>
          <w:szCs w:val="28"/>
        </w:rPr>
        <w:t>-</w:t>
      </w:r>
      <w:r>
        <w:rPr>
          <w:sz w:val="28"/>
          <w:szCs w:val="28"/>
        </w:rPr>
        <w:tab/>
        <w:t>совещания при заместителе директора по УВР ;</w:t>
      </w:r>
    </w:p>
    <w:p w:rsidR="00DB578D" w:rsidRPr="00200CE8" w:rsidRDefault="00DB578D" w:rsidP="00DB578D">
      <w:pPr>
        <w:tabs>
          <w:tab w:val="left" w:pos="851"/>
        </w:tabs>
        <w:spacing w:line="360" w:lineRule="auto"/>
        <w:ind w:firstLine="567"/>
        <w:rPr>
          <w:sz w:val="28"/>
          <w:szCs w:val="28"/>
        </w:rPr>
      </w:pPr>
      <w:r>
        <w:rPr>
          <w:sz w:val="28"/>
          <w:szCs w:val="28"/>
        </w:rPr>
        <w:t>-</w:t>
      </w:r>
      <w:r>
        <w:rPr>
          <w:sz w:val="28"/>
          <w:szCs w:val="28"/>
        </w:rPr>
        <w:tab/>
        <w:t>с</w:t>
      </w:r>
      <w:r w:rsidRPr="00200CE8">
        <w:rPr>
          <w:sz w:val="28"/>
          <w:szCs w:val="28"/>
        </w:rPr>
        <w:t>овместные меропр</w:t>
      </w:r>
      <w:r>
        <w:rPr>
          <w:sz w:val="28"/>
          <w:szCs w:val="28"/>
        </w:rPr>
        <w:t>иятия с КДН и  ПДН;</w:t>
      </w:r>
    </w:p>
    <w:p w:rsidR="00DB578D" w:rsidRPr="00200CE8" w:rsidRDefault="00DB578D" w:rsidP="00DB578D">
      <w:pPr>
        <w:tabs>
          <w:tab w:val="left" w:pos="851"/>
        </w:tabs>
        <w:spacing w:line="360" w:lineRule="auto"/>
        <w:ind w:firstLine="567"/>
        <w:rPr>
          <w:sz w:val="28"/>
          <w:szCs w:val="28"/>
        </w:rPr>
      </w:pPr>
      <w:r w:rsidRPr="00200CE8">
        <w:rPr>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200CE8">
        <w:rPr>
          <w:sz w:val="28"/>
          <w:szCs w:val="28"/>
        </w:rPr>
        <w:tab/>
      </w:r>
    </w:p>
    <w:p w:rsidR="00DB578D" w:rsidRPr="00200CE8" w:rsidRDefault="00DB578D" w:rsidP="00DB578D">
      <w:pPr>
        <w:tabs>
          <w:tab w:val="left" w:pos="851"/>
        </w:tabs>
        <w:spacing w:line="360" w:lineRule="auto"/>
        <w:ind w:firstLine="567"/>
        <w:rPr>
          <w:sz w:val="28"/>
          <w:szCs w:val="28"/>
        </w:rPr>
      </w:pPr>
      <w:r w:rsidRPr="00200CE8">
        <w:rPr>
          <w:sz w:val="28"/>
          <w:szCs w:val="28"/>
        </w:rPr>
        <w:tab/>
        <w:t>День семьи,  День матери, мероприятия по профилактике вредных привычек,  родительские лектории и т.д.</w:t>
      </w:r>
    </w:p>
    <w:p w:rsidR="00DB578D" w:rsidRPr="00200CE8" w:rsidRDefault="00DB578D" w:rsidP="00DB578D">
      <w:pPr>
        <w:tabs>
          <w:tab w:val="left" w:pos="851"/>
        </w:tabs>
        <w:spacing w:line="360" w:lineRule="auto"/>
        <w:ind w:firstLine="567"/>
        <w:rPr>
          <w:sz w:val="28"/>
          <w:szCs w:val="28"/>
        </w:rPr>
      </w:pPr>
      <w:r w:rsidRPr="00200CE8">
        <w:rPr>
          <w:sz w:val="28"/>
          <w:szCs w:val="28"/>
        </w:rPr>
        <w:tab/>
        <w:t>Кроме  работы по просвещению и профилактике</w:t>
      </w:r>
      <w:r>
        <w:rPr>
          <w:sz w:val="28"/>
          <w:szCs w:val="28"/>
        </w:rPr>
        <w:t xml:space="preserve"> </w:t>
      </w:r>
      <w:r w:rsidRPr="00200CE8">
        <w:rPr>
          <w:sz w:val="28"/>
          <w:szCs w:val="28"/>
        </w:rPr>
        <w:t xml:space="preserve">  в школе проводится активная работа для  детей</w:t>
      </w:r>
      <w:r>
        <w:rPr>
          <w:sz w:val="28"/>
          <w:szCs w:val="28"/>
        </w:rPr>
        <w:t xml:space="preserve"> и их семей по с</w:t>
      </w:r>
      <w:r w:rsidRPr="00200CE8">
        <w:rPr>
          <w:sz w:val="28"/>
          <w:szCs w:val="28"/>
        </w:rPr>
        <w:t>оздан</w:t>
      </w:r>
      <w:r>
        <w:rPr>
          <w:sz w:val="28"/>
          <w:szCs w:val="28"/>
        </w:rPr>
        <w:t>ие ситуации успеха,  поддержки и развития творческого потенциала.</w:t>
      </w:r>
    </w:p>
    <w:p w:rsidR="00DB578D" w:rsidRPr="004E4B5A" w:rsidRDefault="00DB578D" w:rsidP="00DB578D">
      <w:pPr>
        <w:tabs>
          <w:tab w:val="left" w:pos="851"/>
        </w:tabs>
        <w:spacing w:line="360" w:lineRule="auto"/>
        <w:ind w:firstLine="567"/>
        <w:rPr>
          <w:rStyle w:val="CharAttribute502"/>
          <w:rFonts w:eastAsia="№Е"/>
          <w:i w:val="0"/>
          <w:szCs w:val="28"/>
        </w:rPr>
      </w:pPr>
      <w:r w:rsidRPr="004E4B5A">
        <w:rPr>
          <w:sz w:val="28"/>
          <w:szCs w:val="28"/>
        </w:rPr>
        <w:t>Работа с родителями или законными представителями школьников осуществляется в рамках следующих видов и форм деятельности:</w:t>
      </w:r>
      <w:r w:rsidRPr="004E4B5A">
        <w:rPr>
          <w:rStyle w:val="CharAttribute502"/>
          <w:rFonts w:eastAsia="№Е"/>
          <w:i w:val="0"/>
          <w:szCs w:val="28"/>
        </w:rPr>
        <w:t xml:space="preserve"> </w:t>
      </w:r>
    </w:p>
    <w:p w:rsidR="00DB578D" w:rsidRPr="004E4B5A" w:rsidRDefault="00DB578D" w:rsidP="00DB578D">
      <w:pPr>
        <w:pStyle w:val="ParaAttribute38"/>
        <w:spacing w:line="360" w:lineRule="auto"/>
        <w:ind w:right="0" w:firstLine="567"/>
        <w:rPr>
          <w:rStyle w:val="CharAttribute502"/>
          <w:rFonts w:eastAsia="№Е"/>
          <w:b/>
          <w:szCs w:val="28"/>
        </w:rPr>
      </w:pPr>
      <w:r w:rsidRPr="004E4B5A">
        <w:rPr>
          <w:rStyle w:val="CharAttribute502"/>
          <w:rFonts w:eastAsia="№Е"/>
          <w:b/>
          <w:szCs w:val="28"/>
        </w:rPr>
        <w:t xml:space="preserve">На групповом уровне: </w:t>
      </w:r>
    </w:p>
    <w:p w:rsidR="00DB578D" w:rsidRPr="004E4B5A" w:rsidRDefault="00DB578D" w:rsidP="00DB578D">
      <w:pPr>
        <w:pStyle w:val="a4"/>
        <w:tabs>
          <w:tab w:val="left" w:pos="851"/>
          <w:tab w:val="left" w:pos="1310"/>
        </w:tabs>
        <w:spacing w:line="360" w:lineRule="auto"/>
        <w:ind w:left="142" w:right="175"/>
        <w:rPr>
          <w:sz w:val="28"/>
          <w:szCs w:val="28"/>
        </w:rPr>
      </w:pPr>
      <w:r w:rsidRPr="004E4B5A">
        <w:rPr>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DB578D" w:rsidRPr="004E4B5A" w:rsidRDefault="00DB578D" w:rsidP="00DB578D">
      <w:pPr>
        <w:pStyle w:val="a4"/>
        <w:tabs>
          <w:tab w:val="left" w:pos="851"/>
          <w:tab w:val="left" w:pos="1310"/>
        </w:tabs>
        <w:spacing w:line="360" w:lineRule="auto"/>
        <w:ind w:left="142" w:right="175"/>
        <w:rPr>
          <w:sz w:val="28"/>
          <w:szCs w:val="28"/>
        </w:rPr>
      </w:pPr>
      <w:r w:rsidRPr="004E4B5A">
        <w:rPr>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DB578D" w:rsidRPr="004E4B5A" w:rsidRDefault="00DB578D" w:rsidP="00DB578D">
      <w:pPr>
        <w:pStyle w:val="a4"/>
        <w:tabs>
          <w:tab w:val="left" w:pos="0"/>
          <w:tab w:val="left" w:pos="1310"/>
        </w:tabs>
        <w:spacing w:line="360" w:lineRule="auto"/>
        <w:ind w:left="0" w:right="175"/>
        <w:rPr>
          <w:sz w:val="28"/>
          <w:szCs w:val="28"/>
        </w:rPr>
      </w:pPr>
      <w:r w:rsidRPr="004E4B5A">
        <w:rPr>
          <w:sz w:val="28"/>
          <w:szCs w:val="28"/>
        </w:rPr>
        <w:lastRenderedPageBreak/>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DB578D" w:rsidRPr="004E4B5A" w:rsidRDefault="00DB578D" w:rsidP="00DB578D">
      <w:pPr>
        <w:pStyle w:val="a4"/>
        <w:tabs>
          <w:tab w:val="left" w:pos="0"/>
          <w:tab w:val="left" w:pos="1310"/>
        </w:tabs>
        <w:spacing w:line="360" w:lineRule="auto"/>
        <w:ind w:left="0" w:right="175"/>
        <w:rPr>
          <w:sz w:val="28"/>
          <w:szCs w:val="28"/>
        </w:rPr>
      </w:pPr>
      <w:r w:rsidRPr="004E4B5A">
        <w:rPr>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DB578D" w:rsidRPr="004E4B5A" w:rsidRDefault="00DB578D" w:rsidP="00DB578D">
      <w:pPr>
        <w:pStyle w:val="a4"/>
        <w:shd w:val="clear" w:color="auto" w:fill="FFFFFF"/>
        <w:tabs>
          <w:tab w:val="left" w:pos="993"/>
          <w:tab w:val="left" w:pos="1310"/>
        </w:tabs>
        <w:spacing w:line="360" w:lineRule="auto"/>
        <w:ind w:left="0" w:right="-1"/>
        <w:rPr>
          <w:b/>
          <w:i/>
          <w:sz w:val="28"/>
          <w:szCs w:val="28"/>
        </w:rPr>
      </w:pPr>
      <w:r w:rsidRPr="004E4B5A">
        <w:rPr>
          <w:b/>
          <w:i/>
          <w:sz w:val="28"/>
          <w:szCs w:val="28"/>
        </w:rPr>
        <w:t xml:space="preserve"> На индивидуальном уровне:</w:t>
      </w:r>
    </w:p>
    <w:p w:rsidR="00DB578D" w:rsidRPr="004E4B5A" w:rsidRDefault="00DB578D" w:rsidP="00DB578D">
      <w:pPr>
        <w:pStyle w:val="a4"/>
        <w:tabs>
          <w:tab w:val="left" w:pos="851"/>
          <w:tab w:val="left" w:pos="1310"/>
        </w:tabs>
        <w:spacing w:line="360" w:lineRule="auto"/>
        <w:ind w:left="0" w:right="175"/>
        <w:rPr>
          <w:sz w:val="28"/>
          <w:szCs w:val="28"/>
        </w:rPr>
      </w:pPr>
      <w:r w:rsidRPr="004E4B5A">
        <w:rPr>
          <w:sz w:val="28"/>
          <w:szCs w:val="28"/>
        </w:rPr>
        <w:tab/>
        <w:t>- обращение к специалистам по запросу родителей для решения острых конфликтных ситуаций;</w:t>
      </w:r>
    </w:p>
    <w:p w:rsidR="00DB578D" w:rsidRPr="004E4B5A" w:rsidRDefault="00DB578D" w:rsidP="00DB578D">
      <w:pPr>
        <w:pStyle w:val="a4"/>
        <w:tabs>
          <w:tab w:val="left" w:pos="851"/>
          <w:tab w:val="left" w:pos="1310"/>
        </w:tabs>
        <w:spacing w:line="360" w:lineRule="auto"/>
        <w:ind w:left="0" w:right="175"/>
        <w:rPr>
          <w:sz w:val="28"/>
          <w:szCs w:val="28"/>
        </w:rPr>
      </w:pPr>
      <w:r w:rsidRPr="004E4B5A">
        <w:rPr>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B578D" w:rsidRPr="004E4B5A" w:rsidRDefault="00DB578D" w:rsidP="00DB578D">
      <w:pPr>
        <w:pStyle w:val="a4"/>
        <w:tabs>
          <w:tab w:val="left" w:pos="851"/>
          <w:tab w:val="left" w:pos="1310"/>
        </w:tabs>
        <w:spacing w:line="360" w:lineRule="auto"/>
        <w:ind w:left="0" w:right="175"/>
        <w:rPr>
          <w:sz w:val="28"/>
          <w:szCs w:val="28"/>
        </w:rPr>
      </w:pPr>
      <w:r w:rsidRPr="004E4B5A">
        <w:rPr>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DB578D" w:rsidRPr="00133106" w:rsidRDefault="00DB578D" w:rsidP="00DB578D">
      <w:pPr>
        <w:pStyle w:val="a4"/>
        <w:tabs>
          <w:tab w:val="left" w:pos="851"/>
          <w:tab w:val="left" w:pos="1310"/>
        </w:tabs>
        <w:spacing w:line="360" w:lineRule="auto"/>
        <w:ind w:left="0" w:right="175"/>
        <w:rPr>
          <w:sz w:val="28"/>
          <w:szCs w:val="28"/>
        </w:rPr>
      </w:pPr>
      <w:r w:rsidRPr="004E4B5A">
        <w:rPr>
          <w:sz w:val="28"/>
          <w:szCs w:val="28"/>
        </w:rPr>
        <w:tab/>
        <w:t>- индивидуальное консультирование c целью координации воспитательных усилий педагогов и родителей.</w:t>
      </w:r>
    </w:p>
    <w:p w:rsidR="00DB578D" w:rsidRPr="004E4B5A" w:rsidRDefault="00DB578D" w:rsidP="00DB578D">
      <w:pPr>
        <w:spacing w:line="360" w:lineRule="auto"/>
        <w:rPr>
          <w:b/>
          <w:color w:val="000000"/>
          <w:w w:val="0"/>
          <w:sz w:val="28"/>
          <w:szCs w:val="28"/>
        </w:rPr>
      </w:pPr>
      <w:r w:rsidRPr="004E4B5A">
        <w:rPr>
          <w:b/>
          <w:color w:val="000000"/>
          <w:w w:val="0"/>
          <w:sz w:val="28"/>
          <w:szCs w:val="28"/>
        </w:rPr>
        <w:t xml:space="preserve">3.4. Модуль </w:t>
      </w:r>
      <w:bookmarkStart w:id="16" w:name="_Hlk30338243"/>
      <w:r w:rsidRPr="004E4B5A">
        <w:rPr>
          <w:b/>
          <w:color w:val="000000"/>
          <w:w w:val="0"/>
          <w:sz w:val="28"/>
          <w:szCs w:val="28"/>
        </w:rPr>
        <w:t>« Внеурочная деятельност</w:t>
      </w:r>
      <w:r>
        <w:rPr>
          <w:b/>
          <w:color w:val="000000"/>
          <w:w w:val="0"/>
          <w:sz w:val="28"/>
          <w:szCs w:val="28"/>
        </w:rPr>
        <w:t>ь</w:t>
      </w:r>
      <w:r w:rsidRPr="004E4B5A">
        <w:rPr>
          <w:b/>
          <w:color w:val="000000"/>
          <w:w w:val="0"/>
          <w:sz w:val="28"/>
          <w:szCs w:val="28"/>
        </w:rPr>
        <w:t>»</w:t>
      </w:r>
      <w:bookmarkEnd w:id="16"/>
    </w:p>
    <w:p w:rsidR="00DB578D" w:rsidRPr="004E4B5A" w:rsidRDefault="00DB578D" w:rsidP="00DB578D">
      <w:pPr>
        <w:spacing w:line="360" w:lineRule="auto"/>
        <w:ind w:right="-1" w:firstLine="567"/>
        <w:rPr>
          <w:sz w:val="28"/>
          <w:szCs w:val="28"/>
        </w:rPr>
      </w:pPr>
      <w:r w:rsidRPr="004E4B5A">
        <w:rPr>
          <w:sz w:val="28"/>
          <w:szCs w:val="28"/>
        </w:rPr>
        <w:t xml:space="preserve">Воспитание на занятиях школьных курсов внеурочной деятельности осуществляется преимущественно через: </w:t>
      </w:r>
    </w:p>
    <w:p w:rsidR="00DB578D" w:rsidRPr="004E4B5A" w:rsidRDefault="00DB578D" w:rsidP="00DB578D">
      <w:pPr>
        <w:spacing w:line="360" w:lineRule="auto"/>
        <w:ind w:right="-1" w:firstLine="567"/>
        <w:rPr>
          <w:sz w:val="28"/>
          <w:szCs w:val="28"/>
        </w:rPr>
      </w:pPr>
      <w:r w:rsidRPr="004E4B5A">
        <w:rPr>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B578D" w:rsidRPr="004E4B5A" w:rsidRDefault="00DB578D" w:rsidP="00DB578D">
      <w:pPr>
        <w:spacing w:line="360" w:lineRule="auto"/>
        <w:ind w:right="-1" w:firstLine="567"/>
        <w:rPr>
          <w:rStyle w:val="CharAttribute0"/>
          <w:rFonts w:eastAsia="Batang"/>
          <w:szCs w:val="28"/>
        </w:rPr>
      </w:pPr>
      <w:r w:rsidRPr="004E4B5A">
        <w:rPr>
          <w:rStyle w:val="CharAttribute0"/>
          <w:rFonts w:eastAsia="Batang"/>
          <w:szCs w:val="28"/>
        </w:rPr>
        <w:t xml:space="preserve">- формирование в </w:t>
      </w:r>
      <w:r w:rsidRPr="004E4B5A">
        <w:rPr>
          <w:sz w:val="28"/>
          <w:szCs w:val="28"/>
        </w:rPr>
        <w:t>кружках, секциях, клубах, студиях и т.п. детско-взрослых общностей,</w:t>
      </w:r>
      <w:r w:rsidRPr="004E4B5A">
        <w:rPr>
          <w:rStyle w:val="CharAttribute502"/>
          <w:rFonts w:eastAsia="Batang"/>
          <w:szCs w:val="28"/>
        </w:rPr>
        <w:t xml:space="preserve"> </w:t>
      </w:r>
      <w:r w:rsidRPr="004E4B5A">
        <w:rPr>
          <w:rStyle w:val="CharAttribute0"/>
          <w:rFonts w:eastAsia="Batang"/>
          <w:szCs w:val="28"/>
        </w:rPr>
        <w:t xml:space="preserve">которые </w:t>
      </w:r>
      <w:r w:rsidRPr="004E4B5A">
        <w:rPr>
          <w:sz w:val="28"/>
          <w:szCs w:val="28"/>
        </w:rPr>
        <w:t xml:space="preserve">могли бы </w:t>
      </w:r>
      <w:r w:rsidRPr="004E4B5A">
        <w:rPr>
          <w:rStyle w:val="CharAttribute0"/>
          <w:rFonts w:eastAsia="Batang"/>
          <w:szCs w:val="28"/>
        </w:rPr>
        <w:t>объединять детей и педагогов общими позитивными эмоциями и доверительными отношениями друг к другу;</w:t>
      </w:r>
    </w:p>
    <w:p w:rsidR="00DB578D" w:rsidRPr="004E4B5A" w:rsidRDefault="00DB578D" w:rsidP="00DB578D">
      <w:pPr>
        <w:tabs>
          <w:tab w:val="left" w:pos="851"/>
        </w:tabs>
        <w:spacing w:line="360" w:lineRule="auto"/>
        <w:ind w:firstLine="567"/>
        <w:rPr>
          <w:sz w:val="28"/>
          <w:szCs w:val="28"/>
        </w:rPr>
      </w:pPr>
      <w:r w:rsidRPr="004E4B5A">
        <w:rPr>
          <w:sz w:val="28"/>
          <w:szCs w:val="28"/>
        </w:rPr>
        <w:t xml:space="preserve">- </w:t>
      </w:r>
      <w:r w:rsidRPr="004E4B5A">
        <w:rPr>
          <w:rStyle w:val="CharAttribute0"/>
          <w:rFonts w:eastAsia="Batang"/>
          <w:szCs w:val="28"/>
        </w:rPr>
        <w:t>создание в</w:t>
      </w:r>
      <w:r w:rsidRPr="004E4B5A">
        <w:rPr>
          <w:sz w:val="28"/>
          <w:szCs w:val="28"/>
        </w:rPr>
        <w:t xml:space="preserve"> детских объединениях традиций, задающих их членам определенные социально значимые формы поведения;</w:t>
      </w:r>
    </w:p>
    <w:p w:rsidR="00DB578D" w:rsidRPr="004E4B5A" w:rsidRDefault="00DB578D" w:rsidP="00DB578D">
      <w:pPr>
        <w:tabs>
          <w:tab w:val="left" w:pos="851"/>
        </w:tabs>
        <w:spacing w:line="360" w:lineRule="auto"/>
        <w:ind w:firstLine="567"/>
        <w:rPr>
          <w:sz w:val="28"/>
          <w:szCs w:val="28"/>
        </w:rPr>
      </w:pPr>
      <w:r w:rsidRPr="004E4B5A">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B578D" w:rsidRPr="004E4B5A" w:rsidRDefault="00DB578D" w:rsidP="00DB578D">
      <w:pPr>
        <w:tabs>
          <w:tab w:val="left" w:pos="851"/>
        </w:tabs>
        <w:spacing w:line="360" w:lineRule="auto"/>
        <w:ind w:firstLine="567"/>
        <w:rPr>
          <w:sz w:val="28"/>
          <w:szCs w:val="28"/>
        </w:rPr>
      </w:pPr>
      <w:r w:rsidRPr="004E4B5A">
        <w:rPr>
          <w:sz w:val="28"/>
          <w:szCs w:val="28"/>
        </w:rPr>
        <w:t xml:space="preserve">- поощрение педагогами детских инициатив и детского самоуправления. </w:t>
      </w:r>
    </w:p>
    <w:p w:rsidR="00DB578D" w:rsidRDefault="00DB578D" w:rsidP="00DB578D">
      <w:pPr>
        <w:spacing w:line="360" w:lineRule="auto"/>
        <w:ind w:firstLine="567"/>
        <w:rPr>
          <w:rStyle w:val="CharAttribute511"/>
          <w:rFonts w:eastAsia="№Е"/>
          <w:szCs w:val="28"/>
        </w:rPr>
      </w:pPr>
      <w:r w:rsidRPr="004E4B5A">
        <w:rPr>
          <w:rStyle w:val="CharAttribute511"/>
          <w:rFonts w:eastAsia="№Е"/>
          <w:szCs w:val="28"/>
        </w:rPr>
        <w:t xml:space="preserve">Реализация воспитательного потенциала курсов внеурочной деятельности происходит в </w:t>
      </w:r>
      <w:r w:rsidRPr="004E4B5A">
        <w:rPr>
          <w:rStyle w:val="CharAttribute511"/>
          <w:rFonts w:eastAsia="№Е"/>
          <w:szCs w:val="28"/>
        </w:rPr>
        <w:lastRenderedPageBreak/>
        <w:t>рамках следующих выбранных школьниками ее видов:</w:t>
      </w:r>
    </w:p>
    <w:p w:rsidR="00DB578D" w:rsidRPr="003A27F0" w:rsidRDefault="00DB578D" w:rsidP="00DB578D">
      <w:pPr>
        <w:spacing w:line="276" w:lineRule="auto"/>
        <w:ind w:firstLine="567"/>
        <w:rPr>
          <w:sz w:val="28"/>
          <w:szCs w:val="28"/>
        </w:rPr>
      </w:pPr>
      <w:r w:rsidRPr="003A27F0">
        <w:rPr>
          <w:sz w:val="28"/>
          <w:szCs w:val="28"/>
        </w:rPr>
        <w:t>Внеурочная деятельность</w:t>
      </w:r>
      <w:r>
        <w:rPr>
          <w:sz w:val="28"/>
          <w:szCs w:val="28"/>
        </w:rPr>
        <w:t xml:space="preserve"> в 5-9 классах</w:t>
      </w:r>
      <w:r w:rsidRPr="003A27F0">
        <w:rPr>
          <w:sz w:val="28"/>
          <w:szCs w:val="28"/>
        </w:rPr>
        <w:t xml:space="preserve"> организуется по направлениям развития личности  физкультурно-спортивное и оздоровительное («Спортивные игры.») 5, 6,7 классы</w:t>
      </w:r>
    </w:p>
    <w:p w:rsidR="00DB578D" w:rsidRDefault="00DB578D" w:rsidP="00DB578D">
      <w:pPr>
        <w:spacing w:line="276" w:lineRule="auto"/>
        <w:ind w:firstLine="567"/>
        <w:rPr>
          <w:sz w:val="28"/>
          <w:szCs w:val="28"/>
        </w:rPr>
      </w:pPr>
      <w:r w:rsidRPr="003A27F0">
        <w:rPr>
          <w:sz w:val="28"/>
          <w:szCs w:val="28"/>
        </w:rPr>
        <w:t>по  1часу, общеинтеллектуальное («Инфознайка») –  5 класс-1 час; 6 - «Юный информатик»; 7-8 классы –  «Удивительный мир  информатики»-1 час,  9 класс – 1час «Решение нестандартных задач в курсе химии»</w:t>
      </w:r>
      <w:r>
        <w:rPr>
          <w:sz w:val="28"/>
          <w:szCs w:val="28"/>
        </w:rPr>
        <w:t>.</w:t>
      </w:r>
    </w:p>
    <w:p w:rsidR="00DB578D" w:rsidRPr="003A27F0" w:rsidRDefault="00DB578D" w:rsidP="00DB578D">
      <w:pPr>
        <w:spacing w:line="276" w:lineRule="auto"/>
        <w:ind w:firstLine="567"/>
        <w:rPr>
          <w:sz w:val="28"/>
          <w:szCs w:val="28"/>
        </w:rPr>
      </w:pPr>
      <w:r>
        <w:rPr>
          <w:sz w:val="28"/>
          <w:szCs w:val="28"/>
        </w:rPr>
        <w:t>В школе работает Компьютерный клуб для учащихся 8-9 классов, спортивные секции «Волейбол», «Настольный теннис», кружок «Юный исследователь», «Юный предприниматель»</w:t>
      </w:r>
    </w:p>
    <w:p w:rsidR="00DB578D" w:rsidRPr="003A27F0" w:rsidRDefault="00DB578D" w:rsidP="00DB578D">
      <w:pPr>
        <w:spacing w:line="360" w:lineRule="auto"/>
        <w:ind w:left="567"/>
        <w:rPr>
          <w:i/>
          <w:sz w:val="28"/>
          <w:szCs w:val="28"/>
        </w:rPr>
      </w:pPr>
    </w:p>
    <w:p w:rsidR="00DB578D" w:rsidRPr="004E4B5A" w:rsidRDefault="00DB578D" w:rsidP="00DB578D">
      <w:pPr>
        <w:tabs>
          <w:tab w:val="left" w:pos="1310"/>
        </w:tabs>
        <w:spacing w:line="360" w:lineRule="auto"/>
        <w:ind w:firstLine="567"/>
        <w:rPr>
          <w:rStyle w:val="CharAttribute501"/>
          <w:rFonts w:eastAsia="№Е"/>
          <w:i w:val="0"/>
          <w:szCs w:val="28"/>
        </w:rPr>
      </w:pPr>
      <w:r w:rsidRPr="004E4B5A">
        <w:rPr>
          <w:rStyle w:val="CharAttribute501"/>
          <w:rFonts w:eastAsia="№Е"/>
          <w:b/>
          <w:szCs w:val="28"/>
        </w:rPr>
        <w:t xml:space="preserve">Познавательная деятельность. </w:t>
      </w:r>
      <w:r w:rsidRPr="004E4B5A">
        <w:rPr>
          <w:sz w:val="28"/>
          <w:szCs w:val="28"/>
        </w:rPr>
        <w:t>Курсы внеурочной деятельности</w:t>
      </w:r>
      <w:r>
        <w:rPr>
          <w:sz w:val="28"/>
          <w:szCs w:val="28"/>
        </w:rPr>
        <w:t xml:space="preserve"> «» </w:t>
      </w:r>
      <w:r w:rsidRPr="004E4B5A">
        <w:rPr>
          <w:sz w:val="28"/>
          <w:szCs w:val="28"/>
        </w:rPr>
        <w:t xml:space="preserve">направленные на </w:t>
      </w:r>
      <w:r w:rsidRPr="004E4B5A">
        <w:rPr>
          <w:rStyle w:val="CharAttribute501"/>
          <w:rFonts w:eastAsia="№Е"/>
          <w:i w:val="0"/>
          <w:szCs w:val="28"/>
        </w:rPr>
        <w:t xml:space="preserve">передачу школьникам социально значимых знаний, развивающие их любознательность, позволяющие привлечь их внимание к </w:t>
      </w:r>
      <w:r w:rsidRPr="004E4B5A">
        <w:rPr>
          <w:sz w:val="28"/>
          <w:szCs w:val="28"/>
        </w:rPr>
        <w:t xml:space="preserve">экономическим, политическим, экологическим, </w:t>
      </w:r>
      <w:r w:rsidRPr="004E4B5A">
        <w:rPr>
          <w:rStyle w:val="CharAttribute501"/>
          <w:rFonts w:eastAsia="№Е"/>
          <w:i w:val="0"/>
          <w:szCs w:val="28"/>
        </w:rPr>
        <w:t>гуманитарным  проблемам нашего общества, формирующие их гуманистическое мировоззрение и научную картину мира.</w:t>
      </w:r>
    </w:p>
    <w:p w:rsidR="00DB578D" w:rsidRPr="00AE1FDC" w:rsidRDefault="00DB578D" w:rsidP="00DB578D">
      <w:pPr>
        <w:tabs>
          <w:tab w:val="left" w:pos="851"/>
        </w:tabs>
        <w:spacing w:line="360" w:lineRule="auto"/>
        <w:rPr>
          <w:b/>
          <w:iCs/>
          <w:color w:val="000000"/>
          <w:w w:val="0"/>
          <w:sz w:val="28"/>
          <w:szCs w:val="28"/>
        </w:rPr>
      </w:pPr>
      <w:r w:rsidRPr="004E4B5A">
        <w:rPr>
          <w:b/>
          <w:iCs/>
          <w:color w:val="000000"/>
          <w:w w:val="0"/>
          <w:sz w:val="28"/>
          <w:szCs w:val="28"/>
        </w:rPr>
        <w:t>3.5. Модуль «Самоуп</w:t>
      </w:r>
      <w:r>
        <w:rPr>
          <w:b/>
          <w:iCs/>
          <w:color w:val="000000"/>
          <w:w w:val="0"/>
          <w:sz w:val="28"/>
          <w:szCs w:val="28"/>
        </w:rPr>
        <w:t>равление. Волонтерский отряд «Импульс», « Юнармия»</w:t>
      </w:r>
    </w:p>
    <w:p w:rsidR="00DB578D" w:rsidRPr="004E4B5A" w:rsidRDefault="00DB578D" w:rsidP="00DB578D">
      <w:pPr>
        <w:spacing w:line="360" w:lineRule="auto"/>
        <w:rPr>
          <w:sz w:val="28"/>
          <w:szCs w:val="28"/>
        </w:rPr>
      </w:pPr>
      <w:r w:rsidRPr="004E4B5A">
        <w:rPr>
          <w:rFonts w:eastAsia="№Е"/>
          <w:sz w:val="28"/>
          <w:szCs w:val="28"/>
        </w:rPr>
        <w:tab/>
      </w:r>
      <w:r w:rsidRPr="004E4B5A">
        <w:rPr>
          <w:sz w:val="28"/>
          <w:szCs w:val="28"/>
        </w:rPr>
        <w:tab/>
        <w:t xml:space="preserve">Основная  цель  модуля  «Ученическое  самоуправление»  в </w:t>
      </w:r>
      <w:r>
        <w:rPr>
          <w:sz w:val="28"/>
          <w:szCs w:val="28"/>
        </w:rPr>
        <w:t>Филиале МОУ СОШ с. Поима в с. Чернышево</w:t>
      </w:r>
      <w:r w:rsidRPr="004E4B5A">
        <w:rPr>
          <w:sz w:val="28"/>
          <w:szCs w:val="28"/>
        </w:rP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4E4B5A">
        <w:rPr>
          <w:rFonts w:eastAsia="№Е"/>
          <w:sz w:val="28"/>
          <w:szCs w:val="28"/>
        </w:rPr>
        <w:t xml:space="preserve"> </w:t>
      </w:r>
      <w:r w:rsidRPr="004E4B5A">
        <w:rPr>
          <w:rFonts w:eastAsia="№Е"/>
          <w:sz w:val="28"/>
          <w:szCs w:val="28"/>
        </w:rPr>
        <w:tab/>
        <w:t xml:space="preserve">Поддержка детского </w:t>
      </w:r>
      <w:r w:rsidRPr="004E4B5A">
        <w:rPr>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DB578D" w:rsidRPr="004E4B5A" w:rsidRDefault="00DB578D" w:rsidP="00DB578D">
      <w:pPr>
        <w:spacing w:line="360" w:lineRule="auto"/>
        <w:rPr>
          <w:sz w:val="28"/>
          <w:szCs w:val="28"/>
        </w:rPr>
      </w:pPr>
      <w:r w:rsidRPr="004E4B5A">
        <w:rPr>
          <w:sz w:val="28"/>
          <w:szCs w:val="28"/>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DB578D" w:rsidRPr="004E4B5A" w:rsidRDefault="00DB578D" w:rsidP="00DB578D">
      <w:pPr>
        <w:spacing w:line="360" w:lineRule="auto"/>
        <w:rPr>
          <w:sz w:val="28"/>
          <w:szCs w:val="28"/>
        </w:rPr>
      </w:pPr>
      <w:r w:rsidRPr="004E4B5A">
        <w:rPr>
          <w:sz w:val="28"/>
          <w:szCs w:val="28"/>
        </w:rPr>
        <w:tab/>
        <w:t xml:space="preserve">Высшим  органом  школьного  самоуправления  является  Совет  </w:t>
      </w:r>
      <w:r>
        <w:rPr>
          <w:sz w:val="28"/>
          <w:szCs w:val="28"/>
        </w:rPr>
        <w:t xml:space="preserve">старшеклассников, </w:t>
      </w:r>
      <w:r w:rsidRPr="004E4B5A">
        <w:rPr>
          <w:sz w:val="28"/>
          <w:szCs w:val="28"/>
        </w:rPr>
        <w:t xml:space="preserve">состоящий  из  представителей  ученического  коллектива,  администрации  школы и представителей родительской общественности. </w:t>
      </w:r>
    </w:p>
    <w:p w:rsidR="00DB578D" w:rsidRPr="004E4B5A" w:rsidRDefault="00DB578D" w:rsidP="00DB578D">
      <w:pPr>
        <w:spacing w:line="360" w:lineRule="auto"/>
        <w:rPr>
          <w:sz w:val="28"/>
          <w:szCs w:val="28"/>
        </w:rPr>
      </w:pPr>
      <w:r w:rsidRPr="004E4B5A">
        <w:rPr>
          <w:sz w:val="28"/>
          <w:szCs w:val="28"/>
        </w:rPr>
        <w:lastRenderedPageBreak/>
        <w:tab/>
        <w:t>Структура  ученического   самоуправления  школы  имеет   несколько</w:t>
      </w:r>
    </w:p>
    <w:p w:rsidR="00DB578D" w:rsidRPr="006E65C6" w:rsidRDefault="00DB578D" w:rsidP="00DB578D">
      <w:pPr>
        <w:spacing w:line="360" w:lineRule="auto"/>
        <w:rPr>
          <w:sz w:val="28"/>
          <w:szCs w:val="28"/>
        </w:rPr>
      </w:pPr>
      <w:r>
        <w:rPr>
          <w:sz w:val="28"/>
          <w:szCs w:val="28"/>
        </w:rPr>
        <w:t xml:space="preserve">Уровней и </w:t>
      </w:r>
      <w:r w:rsidRPr="004E4B5A">
        <w:rPr>
          <w:sz w:val="28"/>
          <w:szCs w:val="28"/>
        </w:rPr>
        <w:t xml:space="preserve">осуществляется следующим образом </w:t>
      </w:r>
    </w:p>
    <w:p w:rsidR="00DB578D" w:rsidRPr="004E4B5A" w:rsidRDefault="00DB578D" w:rsidP="00DB578D">
      <w:pPr>
        <w:tabs>
          <w:tab w:val="left" w:pos="851"/>
        </w:tabs>
        <w:spacing w:line="360" w:lineRule="auto"/>
        <w:ind w:firstLine="567"/>
        <w:rPr>
          <w:b/>
          <w:i/>
          <w:sz w:val="28"/>
          <w:szCs w:val="28"/>
        </w:rPr>
      </w:pPr>
      <w:r w:rsidRPr="004E4B5A">
        <w:rPr>
          <w:b/>
          <w:i/>
          <w:sz w:val="28"/>
          <w:szCs w:val="28"/>
        </w:rPr>
        <w:t>На уровне школы:</w:t>
      </w:r>
    </w:p>
    <w:p w:rsidR="00DB578D" w:rsidRPr="004E4B5A" w:rsidRDefault="00DB578D" w:rsidP="00DB578D">
      <w:pPr>
        <w:tabs>
          <w:tab w:val="left" w:pos="851"/>
        </w:tabs>
        <w:spacing w:line="360" w:lineRule="auto"/>
        <w:rPr>
          <w:b/>
          <w:i/>
          <w:sz w:val="28"/>
          <w:szCs w:val="28"/>
        </w:rPr>
      </w:pPr>
      <w:r>
        <w:rPr>
          <w:b/>
          <w:i/>
          <w:sz w:val="28"/>
          <w:szCs w:val="28"/>
        </w:rPr>
        <w:tab/>
      </w:r>
      <w:r w:rsidRPr="004E4B5A">
        <w:rPr>
          <w:b/>
          <w:i/>
          <w:sz w:val="28"/>
          <w:szCs w:val="28"/>
        </w:rPr>
        <w:t>-</w:t>
      </w:r>
      <w:r w:rsidRPr="004E4B5A">
        <w:rPr>
          <w:sz w:val="28"/>
          <w:szCs w:val="28"/>
        </w:rPr>
        <w:t xml:space="preserve">через деятельность выборного Совета </w:t>
      </w:r>
      <w:r>
        <w:rPr>
          <w:sz w:val="28"/>
          <w:szCs w:val="28"/>
        </w:rPr>
        <w:t>старшеклассников,</w:t>
      </w:r>
      <w:r w:rsidRPr="004E4B5A">
        <w:rPr>
          <w:sz w:val="28"/>
          <w:szCs w:val="28"/>
        </w:rPr>
        <w:t xml:space="preserve">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B578D" w:rsidRPr="004E4B5A" w:rsidRDefault="00DB578D" w:rsidP="00DB578D">
      <w:pPr>
        <w:pStyle w:val="a4"/>
        <w:tabs>
          <w:tab w:val="left" w:pos="993"/>
          <w:tab w:val="left" w:pos="1310"/>
        </w:tabs>
        <w:spacing w:line="360" w:lineRule="auto"/>
        <w:ind w:left="0"/>
        <w:rPr>
          <w:iCs/>
          <w:sz w:val="28"/>
          <w:szCs w:val="28"/>
        </w:rPr>
      </w:pPr>
      <w:r>
        <w:rPr>
          <w:iCs/>
          <w:sz w:val="28"/>
          <w:szCs w:val="28"/>
        </w:rPr>
        <w:tab/>
      </w:r>
    </w:p>
    <w:p w:rsidR="00DB578D" w:rsidRDefault="00DB578D" w:rsidP="00DB578D">
      <w:pPr>
        <w:spacing w:line="360" w:lineRule="auto"/>
        <w:rPr>
          <w:sz w:val="28"/>
          <w:szCs w:val="28"/>
        </w:rPr>
      </w:pPr>
      <w:r>
        <w:rPr>
          <w:iCs/>
          <w:sz w:val="28"/>
          <w:szCs w:val="28"/>
        </w:rPr>
        <w:tab/>
      </w:r>
      <w:r w:rsidRPr="004E4B5A">
        <w:rPr>
          <w:iCs/>
          <w:sz w:val="28"/>
          <w:szCs w:val="28"/>
        </w:rPr>
        <w:t>-</w:t>
      </w:r>
      <w:r w:rsidRPr="00393F80">
        <w:rPr>
          <w:rFonts w:eastAsia="Calibri"/>
          <w:sz w:val="28"/>
          <w:szCs w:val="28"/>
        </w:rPr>
        <w:t>участие членов детского общественного</w:t>
      </w:r>
      <w:r w:rsidRPr="004E4B5A">
        <w:rPr>
          <w:rFonts w:eastAsia="Calibri"/>
          <w:sz w:val="28"/>
          <w:szCs w:val="28"/>
        </w:rPr>
        <w:t xml:space="preserve"> движения </w:t>
      </w:r>
      <w:r w:rsidRPr="00393F80">
        <w:rPr>
          <w:rFonts w:eastAsia="Calibri"/>
          <w:sz w:val="28"/>
          <w:szCs w:val="28"/>
        </w:rPr>
        <w:t xml:space="preserve"> в </w:t>
      </w:r>
      <w:r>
        <w:rPr>
          <w:rFonts w:eastAsia="Calibri"/>
          <w:sz w:val="28"/>
          <w:szCs w:val="28"/>
        </w:rPr>
        <w:t xml:space="preserve"> волонтерском</w:t>
      </w:r>
      <w:r w:rsidRPr="004E4B5A">
        <w:rPr>
          <w:rFonts w:eastAsia="Calibri"/>
          <w:sz w:val="28"/>
          <w:szCs w:val="28"/>
        </w:rPr>
        <w:t xml:space="preserve">  отряд</w:t>
      </w:r>
      <w:r>
        <w:rPr>
          <w:rFonts w:eastAsia="Calibri"/>
          <w:sz w:val="28"/>
          <w:szCs w:val="28"/>
        </w:rPr>
        <w:t>е «Импульс»</w:t>
      </w:r>
      <w:r w:rsidRPr="00393F80">
        <w:rPr>
          <w:rFonts w:eastAsia="Calibri"/>
          <w:sz w:val="28"/>
          <w:szCs w:val="28"/>
        </w:rPr>
        <w:t>,</w:t>
      </w:r>
      <w:r>
        <w:rPr>
          <w:rFonts w:eastAsia="Calibri"/>
          <w:sz w:val="28"/>
          <w:szCs w:val="28"/>
        </w:rPr>
        <w:t xml:space="preserve">  движении Юнармии, которые действуют </w:t>
      </w:r>
      <w:r w:rsidRPr="00393F80">
        <w:rPr>
          <w:rFonts w:eastAsia="Calibri"/>
          <w:sz w:val="28"/>
          <w:szCs w:val="28"/>
        </w:rPr>
        <w:t xml:space="preserve"> на благ</w:t>
      </w:r>
      <w:r w:rsidRPr="004E4B5A">
        <w:rPr>
          <w:rFonts w:eastAsia="Calibri"/>
          <w:sz w:val="28"/>
          <w:szCs w:val="28"/>
        </w:rPr>
        <w:t xml:space="preserve">о </w:t>
      </w:r>
      <w:r w:rsidRPr="00393F80">
        <w:rPr>
          <w:rFonts w:eastAsia="Calibri"/>
          <w:sz w:val="28"/>
          <w:szCs w:val="28"/>
        </w:rPr>
        <w:t xml:space="preserve">конкретных людей и социального окружения в целом. </w:t>
      </w:r>
      <w:r w:rsidRPr="004E4B5A">
        <w:rPr>
          <w:sz w:val="28"/>
          <w:szCs w:val="28"/>
        </w:rPr>
        <w:t xml:space="preserve">Уровень  общешкольного  коллектива  предполагает  получение обучающимися  опыта  самостоятельного  общественного  действия. </w:t>
      </w:r>
    </w:p>
    <w:p w:rsidR="00DB578D" w:rsidRPr="004E4B5A" w:rsidRDefault="00DB578D" w:rsidP="00DB578D">
      <w:pPr>
        <w:spacing w:line="360" w:lineRule="auto"/>
        <w:rPr>
          <w:sz w:val="28"/>
          <w:szCs w:val="28"/>
        </w:rPr>
      </w:pPr>
      <w:r>
        <w:rPr>
          <w:sz w:val="28"/>
          <w:szCs w:val="28"/>
        </w:rPr>
        <w:tab/>
      </w:r>
      <w:r w:rsidRPr="004E4B5A">
        <w:rPr>
          <w:sz w:val="28"/>
          <w:szCs w:val="28"/>
        </w:rPr>
        <w:t xml:space="preserve"> Главным органом  данного  уровня  самоуправления  является  Совет  </w:t>
      </w:r>
      <w:r>
        <w:rPr>
          <w:sz w:val="28"/>
          <w:szCs w:val="28"/>
        </w:rPr>
        <w:t>старшеклассников</w:t>
      </w:r>
      <w:r w:rsidRPr="004E4B5A">
        <w:rPr>
          <w:sz w:val="28"/>
          <w:szCs w:val="28"/>
        </w:rPr>
        <w:t>,  который  состоит  из  лидеров   управления. На этом уровне члены Совета активно вз</w:t>
      </w:r>
      <w:r>
        <w:rPr>
          <w:sz w:val="28"/>
          <w:szCs w:val="28"/>
        </w:rPr>
        <w:t>аимодействуют с педагогом-организатором</w:t>
      </w:r>
      <w:r w:rsidRPr="004E4B5A">
        <w:rPr>
          <w:sz w:val="28"/>
          <w:szCs w:val="28"/>
        </w:rPr>
        <w:t>,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w:t>
      </w:r>
      <w:r>
        <w:rPr>
          <w:sz w:val="28"/>
          <w:szCs w:val="28"/>
        </w:rPr>
        <w:t>ью</w:t>
      </w:r>
      <w:r w:rsidRPr="004E4B5A">
        <w:rPr>
          <w:sz w:val="28"/>
          <w:szCs w:val="28"/>
        </w:rPr>
        <w:t xml:space="preserve"> школы;  создание и укрепление общешкольных традиций.</w:t>
      </w:r>
    </w:p>
    <w:p w:rsidR="00DB578D" w:rsidRPr="004E4B5A" w:rsidRDefault="00DB578D" w:rsidP="00DB578D">
      <w:pPr>
        <w:spacing w:line="360" w:lineRule="auto"/>
        <w:rPr>
          <w:sz w:val="28"/>
          <w:szCs w:val="28"/>
        </w:rPr>
      </w:pPr>
      <w:r w:rsidRPr="004E4B5A">
        <w:rPr>
          <w:sz w:val="28"/>
          <w:szCs w:val="28"/>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DB578D" w:rsidRDefault="00DB578D" w:rsidP="00DB578D">
      <w:pPr>
        <w:spacing w:line="360" w:lineRule="auto"/>
        <w:rPr>
          <w:rFonts w:eastAsia="Calibri"/>
          <w:sz w:val="28"/>
          <w:szCs w:val="28"/>
        </w:rPr>
      </w:pPr>
      <w:r w:rsidRPr="004E4B5A">
        <w:rPr>
          <w:sz w:val="28"/>
          <w:szCs w:val="28"/>
        </w:rPr>
        <w:t>встреч  с  интересными  людьми,  школьных</w:t>
      </w:r>
      <w:r>
        <w:rPr>
          <w:sz w:val="28"/>
          <w:szCs w:val="28"/>
        </w:rPr>
        <w:t xml:space="preserve"> </w:t>
      </w:r>
      <w:r w:rsidRPr="004E4B5A">
        <w:rPr>
          <w:sz w:val="28"/>
          <w:szCs w:val="28"/>
        </w:rPr>
        <w:t>конференций  и передвижных выставок  «Этот  удивительный  мир»,  поддержание</w:t>
      </w:r>
      <w:r>
        <w:rPr>
          <w:sz w:val="28"/>
          <w:szCs w:val="28"/>
        </w:rPr>
        <w:t xml:space="preserve"> </w:t>
      </w:r>
      <w:r w:rsidRPr="004E4B5A">
        <w:rPr>
          <w:sz w:val="28"/>
          <w:szCs w:val="28"/>
        </w:rPr>
        <w:t>порядка  и  чистоты  в  учебных  классах  и  школе,  создание  ландшафтного</w:t>
      </w:r>
      <w:r>
        <w:rPr>
          <w:sz w:val="28"/>
          <w:szCs w:val="28"/>
        </w:rPr>
        <w:t xml:space="preserve"> д</w:t>
      </w:r>
      <w:r w:rsidRPr="004E4B5A">
        <w:rPr>
          <w:sz w:val="28"/>
          <w:szCs w:val="28"/>
        </w:rPr>
        <w:t>изайна на пришкольной  территории,  проведение  спартакиад,</w:t>
      </w:r>
      <w:r>
        <w:rPr>
          <w:sz w:val="28"/>
          <w:szCs w:val="28"/>
        </w:rPr>
        <w:t xml:space="preserve"> </w:t>
      </w:r>
      <w:r w:rsidRPr="004E4B5A">
        <w:rPr>
          <w:sz w:val="28"/>
          <w:szCs w:val="28"/>
        </w:rPr>
        <w:t>интеллектуальных и спортивных конкурсов, фестивалей, праздников, творческих</w:t>
      </w:r>
      <w:r>
        <w:rPr>
          <w:sz w:val="28"/>
          <w:szCs w:val="28"/>
        </w:rPr>
        <w:t xml:space="preserve"> </w:t>
      </w:r>
      <w:r w:rsidRPr="004E4B5A">
        <w:rPr>
          <w:sz w:val="28"/>
          <w:szCs w:val="28"/>
        </w:rPr>
        <w:t>конкурсов  и  встреч,  выставок,  реализация  проекта  по  благоустройству  и</w:t>
      </w:r>
      <w:r>
        <w:rPr>
          <w:sz w:val="28"/>
          <w:szCs w:val="28"/>
        </w:rPr>
        <w:t xml:space="preserve"> </w:t>
      </w:r>
      <w:r w:rsidRPr="004E4B5A">
        <w:rPr>
          <w:sz w:val="28"/>
          <w:szCs w:val="28"/>
        </w:rPr>
        <w:t>оформлению школьных помещений «Создаем пространство школы</w:t>
      </w:r>
      <w:r>
        <w:rPr>
          <w:sz w:val="28"/>
          <w:szCs w:val="28"/>
        </w:rPr>
        <w:t xml:space="preserve"> </w:t>
      </w:r>
      <w:r w:rsidRPr="004E4B5A">
        <w:rPr>
          <w:sz w:val="28"/>
          <w:szCs w:val="28"/>
        </w:rPr>
        <w:t>вместе», проведение социальных акций «Для Вас</w:t>
      </w:r>
      <w:r w:rsidRPr="00E15FE8">
        <w:rPr>
          <w:rFonts w:ascii="Calibri" w:hAnsi="Calibri"/>
          <w:sz w:val="28"/>
          <w:szCs w:val="28"/>
        </w:rPr>
        <w:t>,</w:t>
      </w:r>
      <w:r w:rsidRPr="004E4B5A">
        <w:rPr>
          <w:sz w:val="28"/>
          <w:szCs w:val="28"/>
        </w:rPr>
        <w:t xml:space="preserve"> ветераны» «Помоги четвероногому  другу» и др.</w:t>
      </w:r>
    </w:p>
    <w:p w:rsidR="00DB578D" w:rsidRPr="004E4B5A" w:rsidRDefault="00DB578D" w:rsidP="00DB578D">
      <w:pPr>
        <w:tabs>
          <w:tab w:val="left" w:pos="851"/>
        </w:tabs>
        <w:spacing w:line="360" w:lineRule="auto"/>
        <w:ind w:firstLine="567"/>
        <w:rPr>
          <w:bCs/>
          <w:i/>
          <w:sz w:val="28"/>
          <w:szCs w:val="28"/>
        </w:rPr>
      </w:pPr>
      <w:r w:rsidRPr="004E4B5A">
        <w:rPr>
          <w:b/>
          <w:i/>
          <w:sz w:val="28"/>
          <w:szCs w:val="28"/>
        </w:rPr>
        <w:lastRenderedPageBreak/>
        <w:t>На уровне классов</w:t>
      </w:r>
      <w:r w:rsidRPr="004E4B5A">
        <w:rPr>
          <w:bCs/>
          <w:i/>
          <w:sz w:val="28"/>
          <w:szCs w:val="28"/>
        </w:rPr>
        <w:t>:</w:t>
      </w:r>
    </w:p>
    <w:p w:rsidR="00DB578D" w:rsidRPr="004E4B5A" w:rsidRDefault="00DB578D" w:rsidP="00DB578D">
      <w:pPr>
        <w:pStyle w:val="a4"/>
        <w:tabs>
          <w:tab w:val="left" w:pos="993"/>
          <w:tab w:val="left" w:pos="1310"/>
        </w:tabs>
        <w:spacing w:line="360" w:lineRule="auto"/>
        <w:ind w:left="0"/>
        <w:rPr>
          <w:sz w:val="28"/>
          <w:szCs w:val="28"/>
        </w:rPr>
      </w:pPr>
      <w:r>
        <w:rPr>
          <w:iCs/>
          <w:sz w:val="28"/>
          <w:szCs w:val="28"/>
        </w:rPr>
        <w:tab/>
      </w:r>
      <w:r w:rsidRPr="004E4B5A">
        <w:rPr>
          <w:iCs/>
          <w:sz w:val="28"/>
          <w:szCs w:val="28"/>
        </w:rPr>
        <w:t xml:space="preserve">-через </w:t>
      </w:r>
      <w:r w:rsidRPr="004E4B5A">
        <w:rPr>
          <w:sz w:val="28"/>
          <w:szCs w:val="28"/>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w:t>
      </w:r>
      <w:r>
        <w:rPr>
          <w:sz w:val="28"/>
          <w:szCs w:val="28"/>
        </w:rPr>
        <w:t>С</w:t>
      </w:r>
      <w:r w:rsidRPr="004E4B5A">
        <w:rPr>
          <w:sz w:val="28"/>
          <w:szCs w:val="28"/>
        </w:rPr>
        <w:t xml:space="preserve"> и классных руководителей;</w:t>
      </w:r>
    </w:p>
    <w:p w:rsidR="00DB578D" w:rsidRDefault="00DB578D" w:rsidP="00DB578D">
      <w:pPr>
        <w:pStyle w:val="a4"/>
        <w:tabs>
          <w:tab w:val="left" w:pos="993"/>
          <w:tab w:val="left" w:pos="1310"/>
        </w:tabs>
        <w:spacing w:line="360" w:lineRule="auto"/>
        <w:ind w:left="0"/>
        <w:rPr>
          <w:iCs/>
          <w:sz w:val="28"/>
          <w:szCs w:val="28"/>
        </w:rPr>
      </w:pPr>
      <w:r>
        <w:rPr>
          <w:iCs/>
          <w:sz w:val="28"/>
          <w:szCs w:val="28"/>
        </w:rPr>
        <w:tab/>
      </w:r>
      <w:r w:rsidRPr="004E4B5A">
        <w:rPr>
          <w:iCs/>
          <w:sz w:val="28"/>
          <w:szCs w:val="28"/>
        </w:rPr>
        <w:t>-через деятельность выборных органов самоуправления, отвечающих за различные направления работы класса;</w:t>
      </w:r>
    </w:p>
    <w:p w:rsidR="00DB578D" w:rsidRPr="004E4B5A" w:rsidRDefault="00DB578D" w:rsidP="00DB578D">
      <w:pPr>
        <w:spacing w:line="360" w:lineRule="auto"/>
        <w:rPr>
          <w:sz w:val="28"/>
          <w:szCs w:val="28"/>
        </w:rPr>
      </w:pPr>
      <w:r w:rsidRPr="004E4B5A">
        <w:rPr>
          <w:sz w:val="28"/>
          <w:szCs w:val="28"/>
        </w:rPr>
        <w:t>Уровень классных коллективов формируется и реализуется в каждом классе.  Данный   уровень  самоуправления  дает  обучающимся</w:t>
      </w:r>
      <w:r>
        <w:rPr>
          <w:sz w:val="28"/>
          <w:szCs w:val="28"/>
        </w:rPr>
        <w:t xml:space="preserve"> </w:t>
      </w:r>
      <w:r w:rsidRPr="004E4B5A">
        <w:rPr>
          <w:sz w:val="28"/>
          <w:szCs w:val="28"/>
        </w:rPr>
        <w:t>возможность раскрыть  свои личностные качества, получить опыт реализации</w:t>
      </w:r>
      <w:r>
        <w:rPr>
          <w:sz w:val="28"/>
          <w:szCs w:val="28"/>
        </w:rPr>
        <w:t xml:space="preserve"> </w:t>
      </w:r>
      <w:r w:rsidRPr="004E4B5A">
        <w:rPr>
          <w:sz w:val="28"/>
          <w:szCs w:val="28"/>
        </w:rPr>
        <w:t>различных  социальных  ролей (староста,  спорт</w:t>
      </w:r>
      <w:r>
        <w:rPr>
          <w:sz w:val="28"/>
          <w:szCs w:val="28"/>
        </w:rPr>
        <w:t xml:space="preserve"> </w:t>
      </w:r>
      <w:r w:rsidRPr="004E4B5A">
        <w:rPr>
          <w:sz w:val="28"/>
          <w:szCs w:val="28"/>
        </w:rPr>
        <w:t xml:space="preserve">организатор,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Для  формирования  и  развития  лидерских  качеств,  управленческих компетенций, освоения эффективных форм организации классного коллектива проводится  учеба  актива  школы,  на  которую  приглашаются лидеры всех классов. </w:t>
      </w:r>
    </w:p>
    <w:p w:rsidR="00DB578D" w:rsidRPr="00E15FE8" w:rsidRDefault="00DB578D" w:rsidP="00DB578D">
      <w:pPr>
        <w:pStyle w:val="a4"/>
        <w:tabs>
          <w:tab w:val="left" w:pos="993"/>
          <w:tab w:val="left" w:pos="1310"/>
        </w:tabs>
        <w:spacing w:line="360" w:lineRule="auto"/>
        <w:ind w:left="0"/>
        <w:rPr>
          <w:rFonts w:ascii="Calibri" w:eastAsia="Calibri" w:hAnsi="Calibri"/>
          <w:sz w:val="28"/>
          <w:szCs w:val="28"/>
          <w:lang w:eastAsia="ko-KR"/>
        </w:rPr>
      </w:pPr>
      <w:r w:rsidRPr="004E4B5A">
        <w:rPr>
          <w:sz w:val="28"/>
          <w:szCs w:val="28"/>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данном  уровне  осу</w:t>
      </w:r>
      <w:r>
        <w:rPr>
          <w:sz w:val="28"/>
          <w:szCs w:val="28"/>
        </w:rPr>
        <w:t>ществляется  в  рамках  конкурсов «Ученик года», «Лучший класс»</w:t>
      </w:r>
      <w:r w:rsidRPr="009975F2">
        <w:rPr>
          <w:sz w:val="28"/>
          <w:szCs w:val="28"/>
        </w:rPr>
        <w:t xml:space="preserve"> </w:t>
      </w:r>
      <w:r>
        <w:rPr>
          <w:sz w:val="28"/>
          <w:szCs w:val="28"/>
        </w:rPr>
        <w:t xml:space="preserve">в разных уровнях образования, </w:t>
      </w:r>
      <w:r w:rsidRPr="004E4B5A">
        <w:rPr>
          <w:sz w:val="28"/>
          <w:szCs w:val="28"/>
        </w:rPr>
        <w:t xml:space="preserve">  которы</w:t>
      </w:r>
      <w:r>
        <w:rPr>
          <w:sz w:val="28"/>
          <w:szCs w:val="28"/>
        </w:rPr>
        <w:t>е</w:t>
      </w:r>
      <w:r w:rsidRPr="004E4B5A">
        <w:rPr>
          <w:sz w:val="28"/>
          <w:szCs w:val="28"/>
        </w:rPr>
        <w:t xml:space="preserve"> проходит в течение всего учебного года. Оценка деятельности  органов  самоуправления  каждого  классного  сообщества</w:t>
      </w:r>
      <w:r>
        <w:rPr>
          <w:sz w:val="28"/>
          <w:szCs w:val="28"/>
        </w:rPr>
        <w:t xml:space="preserve"> </w:t>
      </w:r>
      <w:r w:rsidRPr="004E4B5A">
        <w:rPr>
          <w:sz w:val="28"/>
          <w:szCs w:val="28"/>
        </w:rPr>
        <w:t xml:space="preserve">осуществляется  лидерами  активистами  Совета  </w:t>
      </w:r>
      <w:r w:rsidRPr="00E15FE8">
        <w:rPr>
          <w:rFonts w:ascii="Calibri" w:hAnsi="Calibri"/>
          <w:sz w:val="28"/>
          <w:szCs w:val="28"/>
        </w:rPr>
        <w:t>старшеклассников</w:t>
      </w:r>
      <w:r w:rsidRPr="004E4B5A">
        <w:rPr>
          <w:sz w:val="28"/>
          <w:szCs w:val="28"/>
        </w:rPr>
        <w:t xml:space="preserve"> и </w:t>
      </w:r>
      <w:r w:rsidRPr="00E15FE8">
        <w:rPr>
          <w:rFonts w:ascii="Calibri" w:hAnsi="Calibri"/>
          <w:sz w:val="28"/>
          <w:szCs w:val="28"/>
        </w:rPr>
        <w:t>педагогом-организатором.</w:t>
      </w:r>
    </w:p>
    <w:p w:rsidR="00DB578D" w:rsidRPr="004E4B5A" w:rsidRDefault="00DB578D" w:rsidP="00DB578D">
      <w:pPr>
        <w:spacing w:line="360" w:lineRule="auto"/>
        <w:ind w:firstLine="567"/>
        <w:rPr>
          <w:rStyle w:val="CharAttribute501"/>
          <w:rFonts w:eastAsia="№Е"/>
          <w:b/>
          <w:bCs/>
          <w:i w:val="0"/>
          <w:iCs/>
          <w:szCs w:val="28"/>
        </w:rPr>
      </w:pPr>
      <w:r w:rsidRPr="004E4B5A">
        <w:rPr>
          <w:b/>
          <w:bCs/>
          <w:i/>
          <w:iCs/>
          <w:sz w:val="28"/>
          <w:szCs w:val="28"/>
        </w:rPr>
        <w:t>На индивидуальном уровне:</w:t>
      </w:r>
      <w:r w:rsidRPr="004E4B5A">
        <w:rPr>
          <w:rStyle w:val="CharAttribute501"/>
          <w:rFonts w:eastAsia="№Е"/>
          <w:b/>
          <w:bCs/>
          <w:i w:val="0"/>
          <w:iCs/>
          <w:szCs w:val="28"/>
        </w:rPr>
        <w:t xml:space="preserve"> </w:t>
      </w:r>
    </w:p>
    <w:p w:rsidR="00DB578D" w:rsidRPr="004E4B5A" w:rsidRDefault="00DB578D" w:rsidP="00DB578D">
      <w:pPr>
        <w:pStyle w:val="a4"/>
        <w:tabs>
          <w:tab w:val="left" w:pos="993"/>
          <w:tab w:val="left" w:pos="1310"/>
        </w:tabs>
        <w:spacing w:line="360" w:lineRule="auto"/>
        <w:ind w:left="0"/>
        <w:rPr>
          <w:iCs/>
          <w:sz w:val="28"/>
          <w:szCs w:val="28"/>
        </w:rPr>
      </w:pPr>
      <w:r>
        <w:rPr>
          <w:iCs/>
          <w:sz w:val="28"/>
          <w:szCs w:val="28"/>
        </w:rPr>
        <w:tab/>
      </w:r>
      <w:r w:rsidRPr="004E4B5A">
        <w:rPr>
          <w:iCs/>
          <w:sz w:val="28"/>
          <w:szCs w:val="28"/>
        </w:rPr>
        <w:t xml:space="preserve">- через </w:t>
      </w:r>
      <w:r w:rsidRPr="004E4B5A">
        <w:rPr>
          <w:sz w:val="28"/>
          <w:szCs w:val="28"/>
        </w:rPr>
        <w:t xml:space="preserve">вовлечение школьников в планирование, организацию, проведение и анализ общешкольных и внутриклассных дел, </w:t>
      </w:r>
      <w:r w:rsidRPr="004E4B5A">
        <w:rPr>
          <w:iCs/>
          <w:sz w:val="28"/>
          <w:szCs w:val="28"/>
        </w:rPr>
        <w:t>через реализацию функций школьниками, отвечающими за различные направления работы в классе;</w:t>
      </w:r>
    </w:p>
    <w:p w:rsidR="00DB578D" w:rsidRPr="004E4B5A" w:rsidRDefault="00DB578D" w:rsidP="00DB578D">
      <w:pPr>
        <w:pStyle w:val="a4"/>
        <w:tabs>
          <w:tab w:val="left" w:pos="993"/>
          <w:tab w:val="left" w:pos="1310"/>
        </w:tabs>
        <w:spacing w:line="360" w:lineRule="auto"/>
        <w:ind w:left="0"/>
        <w:rPr>
          <w:sz w:val="28"/>
          <w:szCs w:val="28"/>
        </w:rPr>
      </w:pPr>
      <w:r>
        <w:rPr>
          <w:iCs/>
          <w:sz w:val="28"/>
          <w:szCs w:val="28"/>
        </w:rPr>
        <w:tab/>
      </w:r>
      <w:r w:rsidRPr="004E4B5A">
        <w:rPr>
          <w:iCs/>
          <w:sz w:val="28"/>
          <w:szCs w:val="28"/>
        </w:rPr>
        <w:t>-</w:t>
      </w:r>
      <w:r w:rsidRPr="004E4B5A">
        <w:rPr>
          <w:rFonts w:eastAsia="Calibri"/>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4E4B5A">
        <w:rPr>
          <w:sz w:val="28"/>
          <w:szCs w:val="28"/>
        </w:rPr>
        <w:t xml:space="preserve">забота, уважение, умение сопереживать, умение общаться, слушать и слышать других. (Это посильная помощь, </w:t>
      </w:r>
      <w:r w:rsidRPr="004E4B5A">
        <w:rPr>
          <w:sz w:val="28"/>
          <w:szCs w:val="28"/>
        </w:rPr>
        <w:lastRenderedPageBreak/>
        <w:t>оказываемая школьниками пожилым людям, участие школьников в работе на прилегающей к школе территории  и т.п);</w:t>
      </w:r>
    </w:p>
    <w:p w:rsidR="00DB578D" w:rsidRPr="004E4B5A" w:rsidRDefault="00DB578D" w:rsidP="00DB578D">
      <w:pPr>
        <w:tabs>
          <w:tab w:val="left" w:pos="851"/>
        </w:tabs>
        <w:spacing w:line="360" w:lineRule="auto"/>
        <w:rPr>
          <w:b/>
          <w:iCs/>
          <w:w w:val="0"/>
          <w:sz w:val="28"/>
          <w:szCs w:val="28"/>
        </w:rPr>
      </w:pPr>
      <w:r w:rsidRPr="004E4B5A">
        <w:rPr>
          <w:b/>
          <w:iCs/>
          <w:w w:val="0"/>
          <w:sz w:val="28"/>
          <w:szCs w:val="28"/>
        </w:rPr>
        <w:t>3.6. Модуль «Профориентация»</w:t>
      </w:r>
    </w:p>
    <w:p w:rsidR="00DB578D" w:rsidRPr="004E4B5A" w:rsidRDefault="00DB578D" w:rsidP="00DB578D">
      <w:pPr>
        <w:spacing w:line="360" w:lineRule="auto"/>
        <w:ind w:firstLine="567"/>
        <w:rPr>
          <w:rStyle w:val="CharAttribute502"/>
          <w:rFonts w:eastAsia="№Е"/>
          <w:i w:val="0"/>
          <w:szCs w:val="28"/>
        </w:rPr>
      </w:pPr>
      <w:r w:rsidRPr="004E4B5A">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w:t>
      </w:r>
      <w:r>
        <w:rPr>
          <w:sz w:val="28"/>
          <w:szCs w:val="28"/>
        </w:rPr>
        <w:t xml:space="preserve">рофориентационно </w:t>
      </w:r>
      <w:r w:rsidRPr="004E4B5A">
        <w:rPr>
          <w:sz w:val="28"/>
          <w:szCs w:val="28"/>
        </w:rPr>
        <w:t>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4E4B5A">
        <w:rPr>
          <w:rStyle w:val="CharAttribute502"/>
          <w:rFonts w:eastAsia="№Е"/>
          <w:i w:val="0"/>
          <w:szCs w:val="28"/>
        </w:rPr>
        <w:t xml:space="preserve"> </w:t>
      </w:r>
    </w:p>
    <w:p w:rsidR="00DB578D" w:rsidRPr="004E4B5A" w:rsidRDefault="00DB578D" w:rsidP="00DB578D">
      <w:pPr>
        <w:pStyle w:val="a4"/>
        <w:tabs>
          <w:tab w:val="left" w:pos="885"/>
        </w:tabs>
        <w:spacing w:line="360" w:lineRule="auto"/>
        <w:ind w:left="0" w:right="175"/>
        <w:rPr>
          <w:rFonts w:eastAsia="Calibri"/>
          <w:sz w:val="28"/>
          <w:szCs w:val="28"/>
          <w:lang w:eastAsia="ko-KR"/>
        </w:rPr>
      </w:pPr>
      <w:r w:rsidRPr="004E4B5A">
        <w:rPr>
          <w:rFonts w:eastAsia="Calibri"/>
          <w:sz w:val="28"/>
          <w:szCs w:val="28"/>
          <w:lang w:eastAsia="ko-KR"/>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B578D" w:rsidRPr="004E4B5A" w:rsidRDefault="00DB578D" w:rsidP="00DB578D">
      <w:pPr>
        <w:pStyle w:val="a4"/>
        <w:tabs>
          <w:tab w:val="left" w:pos="885"/>
        </w:tabs>
        <w:spacing w:line="360" w:lineRule="auto"/>
        <w:ind w:left="0" w:right="175"/>
        <w:rPr>
          <w:rFonts w:eastAsia="Calibri"/>
          <w:sz w:val="28"/>
          <w:szCs w:val="28"/>
          <w:lang w:eastAsia="ko-KR"/>
        </w:rPr>
      </w:pPr>
      <w:r w:rsidRPr="004E4B5A">
        <w:rPr>
          <w:rFonts w:eastAsia="Calibri"/>
          <w:sz w:val="28"/>
          <w:szCs w:val="28"/>
          <w:lang w:eastAsia="ko-KR"/>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B578D" w:rsidRPr="004E4B5A" w:rsidRDefault="00DB578D" w:rsidP="00DB578D">
      <w:pPr>
        <w:pStyle w:val="a4"/>
        <w:tabs>
          <w:tab w:val="left" w:pos="885"/>
        </w:tabs>
        <w:spacing w:line="360" w:lineRule="auto"/>
        <w:ind w:left="0" w:right="175"/>
        <w:rPr>
          <w:rFonts w:eastAsia="Calibri"/>
          <w:sz w:val="28"/>
          <w:szCs w:val="28"/>
          <w:lang w:eastAsia="ko-KR"/>
        </w:rPr>
      </w:pPr>
      <w:r w:rsidRPr="004E4B5A">
        <w:rPr>
          <w:rFonts w:eastAsia="Calibri"/>
          <w:sz w:val="28"/>
          <w:szCs w:val="28"/>
          <w:lang w:eastAsia="ko-KR"/>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B578D" w:rsidRPr="004E4B5A" w:rsidRDefault="00DB578D" w:rsidP="00DB578D">
      <w:pPr>
        <w:pStyle w:val="a4"/>
        <w:tabs>
          <w:tab w:val="left" w:pos="885"/>
        </w:tabs>
        <w:spacing w:line="360" w:lineRule="auto"/>
        <w:ind w:left="0" w:right="175"/>
        <w:rPr>
          <w:rFonts w:eastAsia="Calibri"/>
          <w:sz w:val="28"/>
          <w:szCs w:val="28"/>
          <w:lang w:eastAsia="ko-KR"/>
        </w:rPr>
      </w:pPr>
      <w:r w:rsidRPr="004E4B5A">
        <w:rPr>
          <w:rFonts w:eastAsia="Calibri"/>
          <w:sz w:val="28"/>
          <w:szCs w:val="28"/>
          <w:lang w:eastAsia="ko-KR"/>
        </w:rPr>
        <w:tab/>
        <w:t>-посещение дней открытых дверей в средних специальных учебных заведениях и вузах;</w:t>
      </w:r>
    </w:p>
    <w:p w:rsidR="00DB578D" w:rsidRPr="004E4B5A" w:rsidRDefault="00DB578D" w:rsidP="00DB578D">
      <w:pPr>
        <w:pStyle w:val="a4"/>
        <w:tabs>
          <w:tab w:val="left" w:pos="885"/>
        </w:tabs>
        <w:spacing w:line="360" w:lineRule="auto"/>
        <w:ind w:left="0" w:right="175"/>
        <w:rPr>
          <w:rFonts w:eastAsia="Calibri"/>
          <w:sz w:val="28"/>
          <w:szCs w:val="28"/>
          <w:lang w:eastAsia="ko-KR"/>
        </w:rPr>
      </w:pPr>
      <w:r w:rsidRPr="004E4B5A">
        <w:rPr>
          <w:rFonts w:eastAsia="Calibri"/>
          <w:sz w:val="28"/>
          <w:szCs w:val="28"/>
          <w:lang w:eastAsia="ko-KR"/>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DB578D" w:rsidRPr="004E4B5A" w:rsidRDefault="00DB578D" w:rsidP="00DB578D">
      <w:pPr>
        <w:pStyle w:val="a4"/>
        <w:tabs>
          <w:tab w:val="left" w:pos="885"/>
        </w:tabs>
        <w:spacing w:line="360" w:lineRule="auto"/>
        <w:ind w:left="0" w:right="175"/>
        <w:rPr>
          <w:sz w:val="28"/>
          <w:szCs w:val="28"/>
        </w:rPr>
      </w:pPr>
      <w:r w:rsidRPr="004E4B5A">
        <w:rPr>
          <w:sz w:val="28"/>
          <w:szCs w:val="28"/>
        </w:rPr>
        <w:tab/>
        <w:t>-участие в работе всероссийских профориентационных проектов, созданных в сети интернет;</w:t>
      </w:r>
    </w:p>
    <w:p w:rsidR="00DB578D" w:rsidRPr="00133106" w:rsidRDefault="00DB578D" w:rsidP="00DB578D">
      <w:pPr>
        <w:pStyle w:val="a4"/>
        <w:tabs>
          <w:tab w:val="left" w:pos="885"/>
        </w:tabs>
        <w:spacing w:line="360" w:lineRule="auto"/>
        <w:ind w:left="0" w:right="175"/>
        <w:rPr>
          <w:rStyle w:val="CharAttribute501"/>
          <w:rFonts w:eastAsia="№Е"/>
          <w:i w:val="0"/>
          <w:szCs w:val="28"/>
        </w:rPr>
      </w:pPr>
      <w:r w:rsidRPr="004E4B5A">
        <w:tab/>
      </w:r>
      <w:r w:rsidRPr="00133106">
        <w:rPr>
          <w:sz w:val="28"/>
          <w:szCs w:val="28"/>
        </w:rPr>
        <w:t xml:space="preserve">-освоение школьниками основ профессии в рамках  курсов внеурочной деятельности.  </w:t>
      </w:r>
    </w:p>
    <w:p w:rsidR="00DB578D" w:rsidRPr="004E4B5A" w:rsidRDefault="00DB578D" w:rsidP="00DB578D">
      <w:pPr>
        <w:spacing w:line="360" w:lineRule="auto"/>
        <w:rPr>
          <w:iCs/>
          <w:color w:val="000000"/>
          <w:w w:val="0"/>
          <w:sz w:val="28"/>
          <w:szCs w:val="28"/>
        </w:rPr>
      </w:pPr>
      <w:r w:rsidRPr="004E4B5A">
        <w:rPr>
          <w:b/>
          <w:color w:val="000000"/>
          <w:w w:val="0"/>
          <w:sz w:val="28"/>
          <w:szCs w:val="28"/>
        </w:rPr>
        <w:t xml:space="preserve">3.7. </w:t>
      </w:r>
      <w:r w:rsidRPr="004E4B5A">
        <w:rPr>
          <w:b/>
          <w:iCs/>
          <w:color w:val="000000"/>
          <w:w w:val="0"/>
          <w:sz w:val="28"/>
          <w:szCs w:val="28"/>
        </w:rPr>
        <w:t>Модуль «Ключевые общешкольные дела»</w:t>
      </w:r>
      <w:r w:rsidRPr="004E4B5A">
        <w:rPr>
          <w:b/>
          <w:iCs/>
          <w:color w:val="000000"/>
          <w:w w:val="0"/>
          <w:sz w:val="28"/>
          <w:szCs w:val="28"/>
        </w:rPr>
        <w:tab/>
      </w:r>
    </w:p>
    <w:p w:rsidR="00DB578D" w:rsidRPr="004E4B5A" w:rsidRDefault="00DB578D" w:rsidP="00DB578D">
      <w:pPr>
        <w:spacing w:line="360" w:lineRule="auto"/>
        <w:rPr>
          <w:sz w:val="28"/>
          <w:szCs w:val="28"/>
        </w:rPr>
      </w:pPr>
      <w:r>
        <w:rPr>
          <w:color w:val="000000"/>
          <w:w w:val="0"/>
          <w:sz w:val="28"/>
          <w:szCs w:val="28"/>
        </w:rPr>
        <w:tab/>
      </w:r>
      <w:r w:rsidRPr="004E4B5A">
        <w:rPr>
          <w:color w:val="000000"/>
          <w:w w:val="0"/>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602A87">
        <w:rPr>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w:t>
      </w:r>
      <w:r w:rsidRPr="00602A87">
        <w:rPr>
          <w:sz w:val="28"/>
          <w:szCs w:val="28"/>
        </w:rPr>
        <w:lastRenderedPageBreak/>
        <w:t>празднике - своеобразная форма духовного самовыражения и обогащения ребенка. «День знаний», «День учителя»,    Новогодн</w:t>
      </w:r>
      <w:r>
        <w:rPr>
          <w:sz w:val="28"/>
          <w:szCs w:val="28"/>
        </w:rPr>
        <w:t>е</w:t>
      </w:r>
      <w:r w:rsidRPr="00602A87">
        <w:rPr>
          <w:sz w:val="28"/>
          <w:szCs w:val="28"/>
        </w:rPr>
        <w:t>е театрализованн</w:t>
      </w:r>
      <w:r>
        <w:rPr>
          <w:sz w:val="28"/>
          <w:szCs w:val="28"/>
        </w:rPr>
        <w:t>о</w:t>
      </w:r>
      <w:r w:rsidRPr="00602A87">
        <w:rPr>
          <w:sz w:val="28"/>
          <w:szCs w:val="28"/>
        </w:rPr>
        <w:t>е представлени</w:t>
      </w:r>
      <w:r>
        <w:rPr>
          <w:sz w:val="28"/>
          <w:szCs w:val="28"/>
        </w:rPr>
        <w:t>е</w:t>
      </w:r>
      <w:r w:rsidRPr="00602A87">
        <w:rPr>
          <w:sz w:val="28"/>
          <w:szCs w:val="28"/>
        </w:rPr>
        <w:t xml:space="preserve">,  День матери, </w:t>
      </w:r>
      <w:r>
        <w:rPr>
          <w:sz w:val="28"/>
          <w:szCs w:val="28"/>
        </w:rPr>
        <w:t xml:space="preserve"> и другие.</w:t>
      </w:r>
    </w:p>
    <w:p w:rsidR="00DB578D" w:rsidRPr="004E4B5A" w:rsidRDefault="00DB578D" w:rsidP="00DB578D">
      <w:pPr>
        <w:spacing w:line="360" w:lineRule="auto"/>
        <w:rPr>
          <w:rFonts w:eastAsia="№Е"/>
          <w:b/>
          <w:sz w:val="28"/>
          <w:szCs w:val="28"/>
        </w:rPr>
      </w:pPr>
      <w:r w:rsidRPr="004E4B5A">
        <w:rPr>
          <w:rFonts w:eastAsia="№Е"/>
          <w:b/>
          <w:sz w:val="28"/>
          <w:szCs w:val="28"/>
        </w:rPr>
        <w:t xml:space="preserve">На школьном уровне </w:t>
      </w:r>
    </w:p>
    <w:p w:rsidR="00DB578D" w:rsidRPr="006E65C6" w:rsidRDefault="00DB578D" w:rsidP="00DB578D">
      <w:pPr>
        <w:spacing w:line="360" w:lineRule="auto"/>
        <w:rPr>
          <w:rFonts w:eastAsia="№Е"/>
          <w:sz w:val="28"/>
          <w:szCs w:val="28"/>
        </w:rPr>
      </w:pPr>
      <w:smartTag w:uri="urn:schemas-microsoft-com:office:smarttags" w:element="place">
        <w:r w:rsidRPr="006E65C6">
          <w:rPr>
            <w:rFonts w:eastAsia="№Е"/>
            <w:sz w:val="28"/>
            <w:szCs w:val="28"/>
          </w:rPr>
          <w:t>I.</w:t>
        </w:r>
      </w:smartTag>
      <w:r w:rsidRPr="006E65C6">
        <w:rPr>
          <w:rFonts w:eastAsia="№Е"/>
          <w:sz w:val="28"/>
          <w:szCs w:val="28"/>
        </w:rPr>
        <w:t xml:space="preserve"> Общешкольные  дела,  связанные  с  развитием  воспитательной составляющей учебной деятельности</w:t>
      </w:r>
    </w:p>
    <w:p w:rsidR="00DB578D" w:rsidRPr="004E4B5A" w:rsidRDefault="00DB578D" w:rsidP="00DB578D">
      <w:pPr>
        <w:spacing w:line="360" w:lineRule="auto"/>
        <w:rPr>
          <w:rFonts w:eastAsia="№Е"/>
          <w:sz w:val="28"/>
          <w:szCs w:val="28"/>
        </w:rPr>
      </w:pPr>
      <w:r w:rsidRPr="004E4B5A">
        <w:rPr>
          <w:rFonts w:eastAsia="№Е"/>
          <w:sz w:val="28"/>
          <w:szCs w:val="28"/>
        </w:rPr>
        <w:tab/>
      </w:r>
      <w:r w:rsidRPr="004E4B5A">
        <w:rPr>
          <w:rFonts w:eastAsia="№Е"/>
          <w:sz w:val="28"/>
          <w:szCs w:val="28"/>
        </w:rPr>
        <w:tab/>
        <w:t>День Знаний  –  традиционный общешкольный  праздник, состоящий из</w:t>
      </w:r>
      <w:r>
        <w:rPr>
          <w:rFonts w:eastAsia="№Е"/>
          <w:sz w:val="28"/>
          <w:szCs w:val="28"/>
        </w:rPr>
        <w:t xml:space="preserve"> </w:t>
      </w:r>
      <w:r w:rsidRPr="004E4B5A">
        <w:rPr>
          <w:rFonts w:eastAsia="№Е"/>
          <w:sz w:val="28"/>
          <w:szCs w:val="28"/>
        </w:rPr>
        <w:t xml:space="preserve">серии  тематических  классных  часов.  Особое значение этот день имеет для учащихся 1 и </w:t>
      </w:r>
      <w:r>
        <w:rPr>
          <w:rFonts w:eastAsia="№Е"/>
          <w:sz w:val="28"/>
          <w:szCs w:val="28"/>
        </w:rPr>
        <w:t>9</w:t>
      </w:r>
      <w:r w:rsidRPr="004E4B5A">
        <w:rPr>
          <w:rFonts w:eastAsia="№Е"/>
          <w:sz w:val="28"/>
          <w:szCs w:val="28"/>
        </w:rPr>
        <w:t xml:space="preserve"> классов,  передача  традиций,  разновозрастных  межличностных  отношений в школьном коллективе.</w:t>
      </w:r>
    </w:p>
    <w:p w:rsidR="00DB578D" w:rsidRPr="004E4B5A" w:rsidRDefault="00DB578D" w:rsidP="00DB578D">
      <w:pPr>
        <w:spacing w:line="360" w:lineRule="auto"/>
        <w:rPr>
          <w:rFonts w:eastAsia="№Е"/>
          <w:sz w:val="28"/>
          <w:szCs w:val="28"/>
        </w:rPr>
      </w:pPr>
      <w:r w:rsidRPr="004E4B5A">
        <w:rPr>
          <w:rFonts w:eastAsia="№Е"/>
          <w:sz w:val="28"/>
          <w:szCs w:val="28"/>
        </w:rPr>
        <w:tab/>
        <w:t>Торжественная линейка «</w:t>
      </w:r>
      <w:r>
        <w:rPr>
          <w:rFonts w:eastAsia="№Е"/>
          <w:sz w:val="28"/>
          <w:szCs w:val="28"/>
        </w:rPr>
        <w:t>Последний звонок</w:t>
      </w:r>
      <w:r w:rsidRPr="004E4B5A">
        <w:rPr>
          <w:rFonts w:eastAsia="№Е"/>
          <w:sz w:val="28"/>
          <w:szCs w:val="28"/>
        </w:rPr>
        <w:t>» – общешкольный ритуал</w:t>
      </w:r>
    </w:p>
    <w:p w:rsidR="00DB578D" w:rsidRPr="004E4B5A" w:rsidRDefault="00DB578D" w:rsidP="00DB578D">
      <w:pPr>
        <w:spacing w:line="360" w:lineRule="auto"/>
        <w:rPr>
          <w:rFonts w:eastAsia="№Е"/>
          <w:sz w:val="28"/>
          <w:szCs w:val="28"/>
        </w:rPr>
      </w:pPr>
      <w:r w:rsidRPr="004E4B5A">
        <w:rPr>
          <w:rFonts w:eastAsia="№Е"/>
          <w:sz w:val="28"/>
          <w:szCs w:val="28"/>
        </w:rPr>
        <w:t>(проводится  раза в год по окончанию  учебного года), связанный  с  закреплением  значимости  учебных  достижений  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w:t>
      </w:r>
      <w:r w:rsidRPr="004E4B5A">
        <w:rPr>
          <w:rFonts w:eastAsia="№Е"/>
          <w:sz w:val="28"/>
          <w:szCs w:val="28"/>
        </w:rPr>
        <w:tab/>
        <w:t xml:space="preserve"> </w:t>
      </w:r>
    </w:p>
    <w:p w:rsidR="00DB578D" w:rsidRPr="004E4B5A" w:rsidRDefault="00DB578D" w:rsidP="00DB578D">
      <w:pPr>
        <w:spacing w:line="360" w:lineRule="auto"/>
        <w:rPr>
          <w:rFonts w:eastAsia="№Е"/>
          <w:sz w:val="28"/>
          <w:szCs w:val="28"/>
        </w:rPr>
      </w:pPr>
      <w:r w:rsidRPr="004E4B5A">
        <w:rPr>
          <w:rFonts w:eastAsia="№Е"/>
          <w:sz w:val="28"/>
          <w:szCs w:val="28"/>
        </w:rPr>
        <w:tab/>
        <w:t>Д</w:t>
      </w:r>
      <w:r>
        <w:rPr>
          <w:rFonts w:eastAsia="№Е"/>
          <w:sz w:val="28"/>
          <w:szCs w:val="28"/>
        </w:rPr>
        <w:t>е</w:t>
      </w:r>
      <w:r w:rsidRPr="004E4B5A">
        <w:rPr>
          <w:rFonts w:eastAsia="№Е"/>
          <w:sz w:val="28"/>
          <w:szCs w:val="28"/>
        </w:rPr>
        <w:t>н</w:t>
      </w:r>
      <w:r>
        <w:rPr>
          <w:rFonts w:eastAsia="№Е"/>
          <w:sz w:val="28"/>
          <w:szCs w:val="28"/>
        </w:rPr>
        <w:t>ь</w:t>
      </w:r>
      <w:r w:rsidRPr="004E4B5A">
        <w:rPr>
          <w:rFonts w:eastAsia="№Е"/>
          <w:sz w:val="28"/>
          <w:szCs w:val="28"/>
        </w:rPr>
        <w:t xml:space="preserve"> наук</w:t>
      </w:r>
      <w:r>
        <w:rPr>
          <w:rFonts w:eastAsia="№Е"/>
          <w:sz w:val="28"/>
          <w:szCs w:val="28"/>
        </w:rPr>
        <w:t>и</w:t>
      </w:r>
      <w:r w:rsidRPr="004E4B5A">
        <w:rPr>
          <w:rFonts w:eastAsia="№Е"/>
          <w:sz w:val="28"/>
          <w:szCs w:val="28"/>
        </w:rPr>
        <w:t xml:space="preserve"> ко Дню Российской науки.  Основные</w:t>
      </w:r>
    </w:p>
    <w:p w:rsidR="00DB578D" w:rsidRPr="004E4B5A" w:rsidRDefault="00DB578D" w:rsidP="00DB578D">
      <w:pPr>
        <w:spacing w:line="360" w:lineRule="auto"/>
        <w:rPr>
          <w:rFonts w:eastAsia="№Е"/>
          <w:sz w:val="28"/>
          <w:szCs w:val="28"/>
        </w:rPr>
      </w:pPr>
      <w:r w:rsidRPr="004E4B5A">
        <w:rPr>
          <w:rFonts w:eastAsia="№Е"/>
          <w:sz w:val="28"/>
          <w:szCs w:val="28"/>
        </w:rPr>
        <w:t>мероприятия научно-практические  конференции (школьный тур)   и мини</w:t>
      </w:r>
      <w:r>
        <w:rPr>
          <w:rFonts w:eastAsia="№Е"/>
          <w:sz w:val="28"/>
          <w:szCs w:val="28"/>
        </w:rPr>
        <w:t xml:space="preserve"> </w:t>
      </w:r>
      <w:r w:rsidRPr="004E4B5A">
        <w:rPr>
          <w:rFonts w:eastAsia="№Е"/>
          <w:sz w:val="28"/>
          <w:szCs w:val="28"/>
        </w:rPr>
        <w:t>- фестиваль  проектов.   Научно-практические  конференции  содействует</w:t>
      </w:r>
    </w:p>
    <w:p w:rsidR="00DB578D" w:rsidRPr="004E4B5A" w:rsidRDefault="00DB578D" w:rsidP="00DB578D">
      <w:pPr>
        <w:spacing w:line="360" w:lineRule="auto"/>
        <w:rPr>
          <w:rFonts w:eastAsia="№Е"/>
          <w:sz w:val="28"/>
          <w:szCs w:val="28"/>
        </w:rPr>
      </w:pPr>
      <w:r w:rsidRPr="004E4B5A">
        <w:rPr>
          <w:rFonts w:eastAsia="№Е"/>
          <w:sz w:val="28"/>
          <w:szCs w:val="28"/>
        </w:rPr>
        <w:t>пропаганде  научных  знаний, профессиональной  ориентации  и  привлечению</w:t>
      </w:r>
    </w:p>
    <w:p w:rsidR="00DB578D" w:rsidRPr="004E4B5A" w:rsidRDefault="00DB578D" w:rsidP="00DB578D">
      <w:pPr>
        <w:spacing w:line="360" w:lineRule="auto"/>
        <w:rPr>
          <w:rFonts w:eastAsia="№Е"/>
          <w:sz w:val="28"/>
          <w:szCs w:val="28"/>
        </w:rPr>
      </w:pPr>
      <w:r w:rsidRPr="004E4B5A">
        <w:rPr>
          <w:rFonts w:eastAsia="№Е"/>
          <w:sz w:val="28"/>
          <w:szCs w:val="28"/>
        </w:rPr>
        <w:t xml:space="preserve">учащихся  к  научному  творчеству  и  исследовательской  работе. </w:t>
      </w:r>
    </w:p>
    <w:p w:rsidR="00DB578D" w:rsidRPr="004E4B5A" w:rsidRDefault="00DB578D" w:rsidP="00DB578D">
      <w:pPr>
        <w:spacing w:line="360" w:lineRule="auto"/>
        <w:rPr>
          <w:rFonts w:eastAsia="№Е"/>
          <w:sz w:val="28"/>
          <w:szCs w:val="28"/>
        </w:rPr>
      </w:pPr>
      <w:r w:rsidRPr="004E4B5A">
        <w:rPr>
          <w:rFonts w:eastAsia="№Е"/>
          <w:sz w:val="28"/>
          <w:szCs w:val="28"/>
        </w:rPr>
        <w:tab/>
        <w:t>.</w:t>
      </w:r>
    </w:p>
    <w:p w:rsidR="00DB578D" w:rsidRPr="004E4B5A" w:rsidRDefault="00DB578D" w:rsidP="00DB578D">
      <w:pPr>
        <w:spacing w:line="360" w:lineRule="auto"/>
        <w:rPr>
          <w:rFonts w:eastAsia="№Е"/>
          <w:b/>
          <w:sz w:val="28"/>
          <w:szCs w:val="28"/>
        </w:rPr>
      </w:pPr>
      <w:r w:rsidRPr="004E4B5A">
        <w:rPr>
          <w:rFonts w:eastAsia="№Е"/>
          <w:b/>
          <w:sz w:val="28"/>
          <w:szCs w:val="28"/>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DB578D" w:rsidRPr="004E4B5A" w:rsidRDefault="00DB578D" w:rsidP="00DB578D">
      <w:pPr>
        <w:spacing w:line="360" w:lineRule="auto"/>
        <w:rPr>
          <w:rFonts w:eastAsia="№Е"/>
          <w:sz w:val="28"/>
          <w:szCs w:val="28"/>
        </w:rPr>
      </w:pPr>
      <w:r w:rsidRPr="004E4B5A">
        <w:rPr>
          <w:rFonts w:eastAsia="№Е"/>
          <w:sz w:val="28"/>
          <w:szCs w:val="28"/>
        </w:rPr>
        <w:tab/>
        <w:t>День  солидарности  в  борьбе  с  терроризмом  –  цикл  мероприятий</w:t>
      </w:r>
    </w:p>
    <w:p w:rsidR="00DB578D" w:rsidRPr="004E4B5A" w:rsidRDefault="00DB578D" w:rsidP="00DB578D">
      <w:pPr>
        <w:spacing w:line="360" w:lineRule="auto"/>
        <w:rPr>
          <w:rFonts w:eastAsia="№Е"/>
          <w:sz w:val="28"/>
          <w:szCs w:val="28"/>
        </w:rPr>
      </w:pPr>
      <w:r w:rsidRPr="004E4B5A">
        <w:rPr>
          <w:rFonts w:eastAsia="№Е"/>
          <w:sz w:val="28"/>
          <w:szCs w:val="28"/>
        </w:rPr>
        <w:t>(общешкольная линейка, классные часы,</w:t>
      </w:r>
      <w:r>
        <w:rPr>
          <w:rFonts w:eastAsia="№Е"/>
          <w:sz w:val="28"/>
          <w:szCs w:val="28"/>
        </w:rPr>
        <w:t xml:space="preserve"> </w:t>
      </w:r>
      <w:r w:rsidRPr="004E4B5A">
        <w:rPr>
          <w:rFonts w:eastAsia="№Е"/>
          <w:sz w:val="28"/>
          <w:szCs w:val="28"/>
        </w:rPr>
        <w:t xml:space="preserve"> выставки детских рисунков, уроки</w:t>
      </w:r>
    </w:p>
    <w:p w:rsidR="00DB578D" w:rsidRPr="004E4B5A" w:rsidRDefault="00DB578D" w:rsidP="00DB578D">
      <w:pPr>
        <w:spacing w:line="360" w:lineRule="auto"/>
        <w:rPr>
          <w:rFonts w:eastAsia="№Е"/>
          <w:sz w:val="28"/>
          <w:szCs w:val="28"/>
        </w:rPr>
      </w:pPr>
      <w:r>
        <w:rPr>
          <w:rFonts w:eastAsia="№Е"/>
          <w:sz w:val="28"/>
          <w:szCs w:val="28"/>
        </w:rPr>
        <w:t>мужества),  направленные</w:t>
      </w:r>
      <w:r w:rsidRPr="004E4B5A">
        <w:rPr>
          <w:rFonts w:eastAsia="№Е"/>
          <w:sz w:val="28"/>
          <w:szCs w:val="28"/>
        </w:rPr>
        <w:t xml:space="preserve">  на  формирование  толерантности,  профилактику</w:t>
      </w:r>
    </w:p>
    <w:p w:rsidR="00DB578D" w:rsidRPr="004E4B5A" w:rsidRDefault="00DB578D" w:rsidP="00DB578D">
      <w:pPr>
        <w:spacing w:line="360" w:lineRule="auto"/>
        <w:rPr>
          <w:rFonts w:eastAsia="№Е"/>
          <w:sz w:val="28"/>
          <w:szCs w:val="28"/>
        </w:rPr>
      </w:pPr>
      <w:r w:rsidRPr="004E4B5A">
        <w:rPr>
          <w:rFonts w:eastAsia="№Е"/>
          <w:sz w:val="28"/>
          <w:szCs w:val="28"/>
        </w:rPr>
        <w:t>межнациональной  розни  и  нетерпимости;  доверия,  чувства  милосердия  к</w:t>
      </w:r>
    </w:p>
    <w:p w:rsidR="00DB578D" w:rsidRPr="004E4B5A" w:rsidRDefault="00DB578D" w:rsidP="00DB578D">
      <w:pPr>
        <w:spacing w:line="360" w:lineRule="auto"/>
        <w:rPr>
          <w:rFonts w:eastAsia="№Е"/>
          <w:sz w:val="28"/>
          <w:szCs w:val="28"/>
        </w:rPr>
      </w:pPr>
      <w:r w:rsidRPr="004E4B5A">
        <w:rPr>
          <w:rFonts w:eastAsia="№Е"/>
          <w:sz w:val="28"/>
          <w:szCs w:val="28"/>
        </w:rPr>
        <w:t>жертвам терактов, а также ознакомление учащихся с основными правилами</w:t>
      </w:r>
    </w:p>
    <w:p w:rsidR="00DB578D" w:rsidRPr="004E4B5A" w:rsidRDefault="00DB578D" w:rsidP="00DB578D">
      <w:pPr>
        <w:spacing w:line="360" w:lineRule="auto"/>
        <w:rPr>
          <w:rFonts w:eastAsia="№Е"/>
          <w:sz w:val="28"/>
          <w:szCs w:val="28"/>
        </w:rPr>
      </w:pPr>
      <w:r w:rsidRPr="004E4B5A">
        <w:rPr>
          <w:rFonts w:eastAsia="№Е"/>
          <w:sz w:val="28"/>
          <w:szCs w:val="28"/>
        </w:rPr>
        <w:t>безопасного поведения.</w:t>
      </w:r>
    </w:p>
    <w:p w:rsidR="00DB578D" w:rsidRDefault="00DB578D" w:rsidP="00DB578D">
      <w:pPr>
        <w:spacing w:line="360" w:lineRule="auto"/>
        <w:rPr>
          <w:rFonts w:eastAsia="№Е"/>
          <w:sz w:val="28"/>
          <w:szCs w:val="28"/>
        </w:rPr>
      </w:pPr>
      <w:r w:rsidRPr="004E4B5A">
        <w:rPr>
          <w:rFonts w:eastAsia="№Е"/>
          <w:sz w:val="28"/>
          <w:szCs w:val="28"/>
        </w:rPr>
        <w:tab/>
      </w:r>
      <w:r>
        <w:rPr>
          <w:rFonts w:eastAsia="№Е"/>
          <w:sz w:val="28"/>
          <w:szCs w:val="28"/>
        </w:rPr>
        <w:t>С</w:t>
      </w:r>
      <w:r w:rsidRPr="004E4B5A">
        <w:rPr>
          <w:rFonts w:eastAsia="№Е"/>
          <w:sz w:val="28"/>
          <w:szCs w:val="28"/>
        </w:rPr>
        <w:t>истема мероприятий, направленных на воспитание чувства любви к Род</w:t>
      </w:r>
      <w:r>
        <w:rPr>
          <w:rFonts w:eastAsia="№Е"/>
          <w:sz w:val="28"/>
          <w:szCs w:val="28"/>
        </w:rPr>
        <w:t xml:space="preserve">ине, гордости за героизм народа, </w:t>
      </w:r>
      <w:r w:rsidRPr="004E4B5A">
        <w:rPr>
          <w:rFonts w:eastAsia="№Е"/>
          <w:sz w:val="28"/>
          <w:szCs w:val="28"/>
        </w:rPr>
        <w:t xml:space="preserve"> уважения к ветеранам</w:t>
      </w:r>
      <w:r>
        <w:rPr>
          <w:rFonts w:eastAsia="№Е"/>
          <w:sz w:val="28"/>
          <w:szCs w:val="28"/>
        </w:rPr>
        <w:t xml:space="preserve">: День мужества, День  Победы, День </w:t>
      </w:r>
      <w:r w:rsidRPr="004E4B5A">
        <w:rPr>
          <w:rFonts w:eastAsia="№Е"/>
          <w:sz w:val="28"/>
          <w:szCs w:val="28"/>
        </w:rPr>
        <w:t xml:space="preserve"> защитников </w:t>
      </w:r>
      <w:r w:rsidRPr="004E4B5A">
        <w:rPr>
          <w:rFonts w:eastAsia="№Е"/>
          <w:sz w:val="28"/>
          <w:szCs w:val="28"/>
        </w:rPr>
        <w:lastRenderedPageBreak/>
        <w:t>Отечества,</w:t>
      </w:r>
      <w:r>
        <w:rPr>
          <w:rFonts w:eastAsia="№Е"/>
          <w:sz w:val="28"/>
          <w:szCs w:val="28"/>
        </w:rPr>
        <w:t xml:space="preserve"> </w:t>
      </w:r>
      <w:r w:rsidRPr="004E4B5A">
        <w:rPr>
          <w:rFonts w:eastAsia="№Е"/>
          <w:sz w:val="28"/>
          <w:szCs w:val="28"/>
        </w:rPr>
        <w:t xml:space="preserve">«Урок благодарной памяти», </w:t>
      </w:r>
      <w:r>
        <w:rPr>
          <w:rFonts w:eastAsia="№Е"/>
          <w:sz w:val="28"/>
          <w:szCs w:val="28"/>
        </w:rPr>
        <w:t xml:space="preserve"> Всероссийская  акция  «Бессмертный  полк»,  классные  часы, посвященные памятным датам Отечества, </w:t>
      </w:r>
      <w:r w:rsidRPr="004E4B5A">
        <w:rPr>
          <w:rFonts w:eastAsia="№Е"/>
          <w:sz w:val="28"/>
          <w:szCs w:val="28"/>
        </w:rPr>
        <w:t xml:space="preserve">  выставки рис</w:t>
      </w:r>
      <w:r>
        <w:rPr>
          <w:rFonts w:eastAsia="№Е"/>
          <w:sz w:val="28"/>
          <w:szCs w:val="28"/>
        </w:rPr>
        <w:t xml:space="preserve">унков  «Я  помню,  я  горжусь…»,  </w:t>
      </w:r>
      <w:r w:rsidRPr="004E4B5A">
        <w:rPr>
          <w:rFonts w:eastAsia="№Е"/>
          <w:sz w:val="28"/>
          <w:szCs w:val="28"/>
        </w:rPr>
        <w:t xml:space="preserve">конкурс  чтецов  «Строки,  опаленные </w:t>
      </w:r>
      <w:r>
        <w:rPr>
          <w:rFonts w:eastAsia="№Е"/>
          <w:sz w:val="28"/>
          <w:szCs w:val="28"/>
        </w:rPr>
        <w:t xml:space="preserve">войной…». </w:t>
      </w:r>
    </w:p>
    <w:p w:rsidR="00DB578D" w:rsidRPr="004E4B5A" w:rsidRDefault="00DB578D" w:rsidP="00DB578D">
      <w:pPr>
        <w:spacing w:line="360" w:lineRule="auto"/>
        <w:rPr>
          <w:rFonts w:eastAsia="№Е"/>
          <w:b/>
          <w:sz w:val="28"/>
          <w:szCs w:val="28"/>
        </w:rPr>
      </w:pPr>
      <w:r>
        <w:rPr>
          <w:rFonts w:eastAsia="№Е"/>
          <w:sz w:val="28"/>
          <w:szCs w:val="28"/>
        </w:rPr>
        <w:t xml:space="preserve"> </w:t>
      </w:r>
      <w:r w:rsidRPr="004E4B5A">
        <w:rPr>
          <w:rFonts w:eastAsia="№Е"/>
          <w:b/>
          <w:sz w:val="28"/>
          <w:szCs w:val="28"/>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DB578D" w:rsidRPr="004E4B5A" w:rsidRDefault="00DB578D" w:rsidP="00DB578D">
      <w:pPr>
        <w:spacing w:line="360" w:lineRule="auto"/>
        <w:rPr>
          <w:rFonts w:eastAsia="№Е"/>
          <w:sz w:val="28"/>
          <w:szCs w:val="28"/>
        </w:rPr>
      </w:pPr>
      <w:r w:rsidRPr="004E4B5A">
        <w:rPr>
          <w:rFonts w:eastAsia="№Е"/>
          <w:sz w:val="28"/>
          <w:szCs w:val="28"/>
        </w:rPr>
        <w:t xml:space="preserve">«Осенний  калейдоскоп»   </w:t>
      </w:r>
      <w:r>
        <w:rPr>
          <w:rFonts w:eastAsia="№Е"/>
          <w:sz w:val="28"/>
          <w:szCs w:val="28"/>
        </w:rPr>
        <w:t xml:space="preserve"> - </w:t>
      </w:r>
      <w:r w:rsidRPr="004E4B5A">
        <w:rPr>
          <w:rFonts w:eastAsia="№Е"/>
          <w:sz w:val="28"/>
          <w:szCs w:val="28"/>
        </w:rPr>
        <w:t xml:space="preserve">   праздник (1-4 классы).</w:t>
      </w:r>
    </w:p>
    <w:p w:rsidR="00DB578D" w:rsidRPr="004E4B5A" w:rsidRDefault="00DB578D" w:rsidP="00DB578D">
      <w:pPr>
        <w:spacing w:line="360" w:lineRule="auto"/>
        <w:rPr>
          <w:rFonts w:eastAsia="№Е"/>
          <w:sz w:val="28"/>
          <w:szCs w:val="28"/>
        </w:rPr>
      </w:pPr>
      <w:r w:rsidRPr="004E4B5A">
        <w:rPr>
          <w:rFonts w:eastAsia="№Е"/>
          <w:sz w:val="28"/>
          <w:szCs w:val="28"/>
        </w:rPr>
        <w:t>«Новогодние чудеса» – общешкольное коллективное творческое</w:t>
      </w:r>
    </w:p>
    <w:p w:rsidR="00DB578D" w:rsidRPr="004E4B5A" w:rsidRDefault="00DB578D" w:rsidP="00DB578D">
      <w:pPr>
        <w:spacing w:line="360" w:lineRule="auto"/>
        <w:rPr>
          <w:rFonts w:eastAsia="№Е"/>
          <w:sz w:val="28"/>
          <w:szCs w:val="28"/>
        </w:rPr>
      </w:pPr>
      <w:r w:rsidRPr="004E4B5A">
        <w:rPr>
          <w:rFonts w:eastAsia="№Е"/>
          <w:sz w:val="28"/>
          <w:szCs w:val="28"/>
        </w:rPr>
        <w:t>дело, состоящее из цикла отдельных дел: мастерская «Деда Мороза, конкурс</w:t>
      </w:r>
    </w:p>
    <w:p w:rsidR="00DB578D" w:rsidRPr="004E4B5A" w:rsidRDefault="00DB578D" w:rsidP="00DB578D">
      <w:pPr>
        <w:spacing w:line="360" w:lineRule="auto"/>
        <w:rPr>
          <w:rFonts w:eastAsia="№Е"/>
          <w:sz w:val="28"/>
          <w:szCs w:val="28"/>
        </w:rPr>
      </w:pPr>
      <w:r w:rsidRPr="004E4B5A">
        <w:rPr>
          <w:rFonts w:eastAsia="№Е"/>
          <w:sz w:val="28"/>
          <w:szCs w:val="28"/>
        </w:rPr>
        <w:t>«Новогодняя игрушка», новогодни</w:t>
      </w:r>
      <w:r>
        <w:rPr>
          <w:rFonts w:eastAsia="№Е"/>
          <w:sz w:val="28"/>
          <w:szCs w:val="28"/>
        </w:rPr>
        <w:t>й</w:t>
      </w:r>
      <w:r w:rsidRPr="004E4B5A">
        <w:rPr>
          <w:rFonts w:eastAsia="№Е"/>
          <w:sz w:val="28"/>
          <w:szCs w:val="28"/>
        </w:rPr>
        <w:t xml:space="preserve"> праздник для учащихся разных классов,</w:t>
      </w:r>
    </w:p>
    <w:p w:rsidR="00DB578D" w:rsidRPr="004E4B5A" w:rsidRDefault="00DB578D" w:rsidP="00DB578D">
      <w:pPr>
        <w:spacing w:line="360" w:lineRule="auto"/>
        <w:rPr>
          <w:rFonts w:eastAsia="№Е"/>
          <w:sz w:val="28"/>
          <w:szCs w:val="28"/>
        </w:rPr>
      </w:pPr>
      <w:r w:rsidRPr="004E4B5A">
        <w:rPr>
          <w:rFonts w:eastAsia="№Е"/>
          <w:sz w:val="28"/>
          <w:szCs w:val="28"/>
        </w:rPr>
        <w:t xml:space="preserve">в которых принимают участие все учащиеся, педагогики и родители. </w:t>
      </w:r>
    </w:p>
    <w:p w:rsidR="00DB578D" w:rsidRPr="004E4B5A" w:rsidRDefault="00DB578D" w:rsidP="00DB578D">
      <w:pPr>
        <w:spacing w:line="360" w:lineRule="auto"/>
        <w:rPr>
          <w:rFonts w:eastAsia="№Е"/>
          <w:sz w:val="28"/>
          <w:szCs w:val="28"/>
        </w:rPr>
      </w:pPr>
      <w:r>
        <w:rPr>
          <w:rFonts w:eastAsia="№Е"/>
          <w:sz w:val="28"/>
          <w:szCs w:val="28"/>
        </w:rPr>
        <w:tab/>
      </w:r>
      <w:r w:rsidRPr="004E4B5A">
        <w:rPr>
          <w:rFonts w:eastAsia="№Е"/>
          <w:sz w:val="28"/>
          <w:szCs w:val="28"/>
        </w:rPr>
        <w:t xml:space="preserve"> КТД способствует  развитию  сценических  навыков,  проявлению  инициативы,</w:t>
      </w:r>
      <w:r>
        <w:rPr>
          <w:rFonts w:eastAsia="№Е"/>
          <w:sz w:val="28"/>
          <w:szCs w:val="28"/>
        </w:rPr>
        <w:t xml:space="preserve"> </w:t>
      </w:r>
      <w:r w:rsidRPr="004E4B5A">
        <w:rPr>
          <w:rFonts w:eastAsia="№Е"/>
          <w:sz w:val="28"/>
          <w:szCs w:val="28"/>
        </w:rPr>
        <w:t>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r>
        <w:rPr>
          <w:rFonts w:eastAsia="№Е"/>
          <w:sz w:val="28"/>
          <w:szCs w:val="28"/>
        </w:rPr>
        <w:t xml:space="preserve"> </w:t>
      </w:r>
      <w:r>
        <w:rPr>
          <w:rFonts w:eastAsia="№Е"/>
          <w:sz w:val="28"/>
          <w:szCs w:val="28"/>
        </w:rPr>
        <w:tab/>
        <w:t>«Рождественcкое волшебство»</w:t>
      </w:r>
      <w:r w:rsidRPr="004E4B5A">
        <w:rPr>
          <w:rFonts w:eastAsia="№Е"/>
          <w:sz w:val="28"/>
          <w:szCs w:val="28"/>
        </w:rPr>
        <w:t xml:space="preserve"> «Раз </w:t>
      </w:r>
      <w:r>
        <w:rPr>
          <w:rFonts w:eastAsia="№Е"/>
          <w:sz w:val="28"/>
          <w:szCs w:val="28"/>
        </w:rPr>
        <w:t>в Крещенский вечерок» –  гостиные связанные</w:t>
      </w:r>
      <w:r w:rsidRPr="004E4B5A">
        <w:rPr>
          <w:rFonts w:eastAsia="№Е"/>
          <w:sz w:val="28"/>
          <w:szCs w:val="28"/>
        </w:rPr>
        <w:t xml:space="preserve"> с приобщением учащихся  к  русским  православным традициям,  с  сохранением  культурного  наследия, пробуждает интерес к историческому прошлому русского народа.</w:t>
      </w:r>
    </w:p>
    <w:p w:rsidR="00DB578D" w:rsidRPr="004E4B5A" w:rsidRDefault="00DB578D" w:rsidP="00DB578D">
      <w:pPr>
        <w:spacing w:line="360" w:lineRule="auto"/>
        <w:rPr>
          <w:rFonts w:eastAsia="№Е"/>
          <w:sz w:val="28"/>
          <w:szCs w:val="28"/>
        </w:rPr>
      </w:pPr>
      <w:r>
        <w:rPr>
          <w:rFonts w:eastAsia="№Е"/>
          <w:sz w:val="28"/>
          <w:szCs w:val="28"/>
        </w:rPr>
        <w:tab/>
      </w:r>
      <w:r w:rsidRPr="004E4B5A">
        <w:rPr>
          <w:rFonts w:eastAsia="№Е"/>
          <w:sz w:val="28"/>
          <w:szCs w:val="28"/>
        </w:rPr>
        <w:tab/>
      </w:r>
      <w:r w:rsidRPr="004E4B5A">
        <w:rPr>
          <w:rFonts w:eastAsia="№Е"/>
          <w:sz w:val="28"/>
          <w:szCs w:val="28"/>
        </w:rPr>
        <w:tab/>
        <w:t xml:space="preserve">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DB578D" w:rsidRPr="004E4B5A" w:rsidRDefault="00DB578D" w:rsidP="00DB578D">
      <w:pPr>
        <w:spacing w:line="360" w:lineRule="auto"/>
        <w:rPr>
          <w:rFonts w:eastAsia="№Е"/>
          <w:sz w:val="28"/>
          <w:szCs w:val="28"/>
        </w:rPr>
      </w:pPr>
      <w:r w:rsidRPr="004E4B5A">
        <w:rPr>
          <w:rFonts w:eastAsia="№Е"/>
          <w:sz w:val="28"/>
          <w:szCs w:val="28"/>
        </w:rPr>
        <w:tab/>
      </w:r>
      <w:r w:rsidRPr="004E4B5A">
        <w:rPr>
          <w:rFonts w:eastAsia="№Е"/>
          <w:sz w:val="28"/>
          <w:szCs w:val="28"/>
        </w:rPr>
        <w:tab/>
        <w:t>«Школьная спортивная  лига» – комплекс соревнований  (Кросс Нации,</w:t>
      </w:r>
    </w:p>
    <w:p w:rsidR="00DB578D" w:rsidRPr="004E4B5A" w:rsidRDefault="00DB578D" w:rsidP="00DB578D">
      <w:pPr>
        <w:spacing w:line="360" w:lineRule="auto"/>
        <w:rPr>
          <w:rFonts w:eastAsia="№Е"/>
          <w:sz w:val="28"/>
          <w:szCs w:val="28"/>
        </w:rPr>
      </w:pPr>
      <w:r w:rsidRPr="004E4B5A">
        <w:rPr>
          <w:rFonts w:eastAsia="№Е"/>
          <w:sz w:val="28"/>
          <w:szCs w:val="28"/>
        </w:rPr>
        <w:t>Веселый старты; шахматы, День здоровья, волейбол, баскетбол,</w:t>
      </w:r>
      <w:r>
        <w:rPr>
          <w:rFonts w:eastAsia="№Е"/>
          <w:sz w:val="28"/>
          <w:szCs w:val="28"/>
        </w:rPr>
        <w:t xml:space="preserve"> </w:t>
      </w:r>
      <w:r w:rsidRPr="004E4B5A">
        <w:rPr>
          <w:rFonts w:eastAsia="№Е"/>
          <w:sz w:val="28"/>
          <w:szCs w:val="28"/>
        </w:rPr>
        <w:t xml:space="preserve">мини-футбол,   </w:t>
      </w:r>
      <w:r>
        <w:rPr>
          <w:rFonts w:eastAsia="№Е"/>
          <w:sz w:val="28"/>
          <w:szCs w:val="28"/>
        </w:rPr>
        <w:t>лёгкая  атлетика),  направленные</w:t>
      </w:r>
      <w:r w:rsidRPr="004E4B5A">
        <w:rPr>
          <w:rFonts w:eastAsia="№Е"/>
          <w:sz w:val="28"/>
          <w:szCs w:val="28"/>
        </w:rPr>
        <w:t xml:space="preserve">  на  формирование  социально</w:t>
      </w:r>
      <w:r>
        <w:rPr>
          <w:rFonts w:eastAsia="№Е"/>
          <w:sz w:val="28"/>
          <w:szCs w:val="28"/>
        </w:rPr>
        <w:t xml:space="preserve"> </w:t>
      </w:r>
      <w:r w:rsidRPr="004E4B5A">
        <w:rPr>
          <w:rFonts w:eastAsia="№Е"/>
          <w:sz w:val="28"/>
          <w:szCs w:val="28"/>
        </w:rPr>
        <w:t>значимого отношения учащихся к здоровью, опыта ведения здорового образа</w:t>
      </w:r>
    </w:p>
    <w:p w:rsidR="00DB578D" w:rsidRPr="004E4B5A" w:rsidRDefault="00DB578D" w:rsidP="00DB578D">
      <w:pPr>
        <w:spacing w:line="360" w:lineRule="auto"/>
        <w:rPr>
          <w:rFonts w:eastAsia="№Е"/>
          <w:sz w:val="28"/>
          <w:szCs w:val="28"/>
        </w:rPr>
      </w:pPr>
      <w:r w:rsidRPr="004E4B5A">
        <w:rPr>
          <w:rFonts w:eastAsia="№Е"/>
          <w:sz w:val="28"/>
          <w:szCs w:val="28"/>
        </w:rPr>
        <w:t>жизни, популяризацию спорта, поддержку спортивных достижений.</w:t>
      </w:r>
      <w:r w:rsidRPr="004E4B5A">
        <w:rPr>
          <w:rFonts w:eastAsia="№Е"/>
          <w:sz w:val="28"/>
          <w:szCs w:val="28"/>
        </w:rPr>
        <w:tab/>
      </w:r>
    </w:p>
    <w:p w:rsidR="00DB578D" w:rsidRPr="004E4B5A" w:rsidRDefault="00DB578D" w:rsidP="00DB578D">
      <w:pPr>
        <w:spacing w:line="360" w:lineRule="auto"/>
        <w:rPr>
          <w:rFonts w:eastAsia="№Е"/>
          <w:b/>
          <w:sz w:val="28"/>
          <w:szCs w:val="28"/>
          <w:u w:val="single"/>
        </w:rPr>
      </w:pPr>
      <w:r w:rsidRPr="004E4B5A">
        <w:rPr>
          <w:rFonts w:eastAsia="№Е"/>
          <w:b/>
          <w:sz w:val="28"/>
          <w:szCs w:val="28"/>
          <w:u w:val="single"/>
        </w:rPr>
        <w:t>На уровне классов</w:t>
      </w:r>
    </w:p>
    <w:p w:rsidR="00DB578D" w:rsidRPr="004E4B5A" w:rsidRDefault="00DB578D" w:rsidP="00DB578D">
      <w:pPr>
        <w:spacing w:line="360" w:lineRule="auto"/>
        <w:rPr>
          <w:rFonts w:eastAsia="№Е"/>
          <w:sz w:val="28"/>
          <w:szCs w:val="28"/>
        </w:rPr>
      </w:pPr>
      <w:r w:rsidRPr="004E4B5A">
        <w:rPr>
          <w:rFonts w:eastAsia="№Е"/>
          <w:sz w:val="28"/>
          <w:szCs w:val="28"/>
        </w:rPr>
        <w:tab/>
        <w:t xml:space="preserve">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w:t>
      </w:r>
      <w:r w:rsidRPr="004E4B5A">
        <w:rPr>
          <w:rFonts w:eastAsia="№Е"/>
          <w:sz w:val="28"/>
          <w:szCs w:val="28"/>
        </w:rPr>
        <w:lastRenderedPageBreak/>
        <w:t>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DB578D" w:rsidRPr="004E4B5A" w:rsidRDefault="00DB578D" w:rsidP="00DB578D">
      <w:pPr>
        <w:spacing w:line="360" w:lineRule="auto"/>
        <w:rPr>
          <w:rFonts w:eastAsia="№Е"/>
          <w:sz w:val="28"/>
          <w:szCs w:val="28"/>
        </w:rPr>
      </w:pPr>
      <w:r w:rsidRPr="004E4B5A">
        <w:rPr>
          <w:rFonts w:eastAsia="№Е"/>
          <w:sz w:val="28"/>
          <w:szCs w:val="28"/>
        </w:rPr>
        <w:tab/>
        <w:t>«Посвящение  в  первоклассники »  –  торжественная церемония,  символизирующая  приобретение  ребенком  своего  нового социального статуса – школьника;</w:t>
      </w:r>
    </w:p>
    <w:p w:rsidR="00DB578D" w:rsidRPr="004E4B5A" w:rsidRDefault="00DB578D" w:rsidP="00DB578D">
      <w:pPr>
        <w:spacing w:line="360" w:lineRule="auto"/>
        <w:rPr>
          <w:rFonts w:eastAsia="№Е"/>
          <w:sz w:val="28"/>
          <w:szCs w:val="28"/>
        </w:rPr>
      </w:pPr>
      <w:r w:rsidRPr="004E4B5A">
        <w:rPr>
          <w:rFonts w:eastAsia="№Е"/>
          <w:sz w:val="28"/>
          <w:szCs w:val="28"/>
        </w:rPr>
        <w:tab/>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DB578D" w:rsidRPr="004E4B5A" w:rsidRDefault="00DB578D" w:rsidP="00DB578D">
      <w:pPr>
        <w:spacing w:line="360" w:lineRule="auto"/>
        <w:rPr>
          <w:rFonts w:eastAsia="№Е"/>
          <w:sz w:val="28"/>
          <w:szCs w:val="28"/>
        </w:rPr>
      </w:pPr>
      <w:r w:rsidRPr="004E4B5A">
        <w:rPr>
          <w:rFonts w:eastAsia="№Е"/>
          <w:sz w:val="28"/>
          <w:szCs w:val="28"/>
        </w:rPr>
        <w:tab/>
        <w:t>Классный  час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DB578D" w:rsidRPr="004E4B5A" w:rsidRDefault="00DB578D" w:rsidP="00DB578D">
      <w:pPr>
        <w:spacing w:line="360" w:lineRule="auto"/>
        <w:rPr>
          <w:rFonts w:eastAsia="№Е"/>
          <w:sz w:val="28"/>
          <w:szCs w:val="28"/>
        </w:rPr>
      </w:pPr>
      <w:r w:rsidRPr="004E4B5A">
        <w:rPr>
          <w:rFonts w:eastAsia="№Е"/>
          <w:sz w:val="28"/>
          <w:szCs w:val="28"/>
        </w:rPr>
        <w:tab/>
        <w:t>Классный  семейный  праздник,  посвящённый  8  марта  и  23  февраля  – ежегодное  дело,  проходит  совместно  с  родителями  в  процессе  создания  и</w:t>
      </w:r>
    </w:p>
    <w:p w:rsidR="00DB578D" w:rsidRDefault="00DB578D" w:rsidP="00DB578D">
      <w:pPr>
        <w:spacing w:line="360" w:lineRule="auto"/>
        <w:rPr>
          <w:rFonts w:eastAsia="№Е"/>
          <w:sz w:val="28"/>
          <w:szCs w:val="28"/>
        </w:rPr>
      </w:pPr>
      <w:r w:rsidRPr="004E4B5A">
        <w:rPr>
          <w:rFonts w:eastAsia="№Е"/>
          <w:sz w:val="28"/>
          <w:szCs w:val="28"/>
        </w:rPr>
        <w:t xml:space="preserve">реализации  детско-взрослых  проектов. </w:t>
      </w:r>
    </w:p>
    <w:p w:rsidR="00DB578D" w:rsidRPr="004E4B5A" w:rsidRDefault="00DB578D" w:rsidP="00DB578D">
      <w:pPr>
        <w:spacing w:line="360" w:lineRule="auto"/>
        <w:rPr>
          <w:rFonts w:eastAsia="№Е"/>
          <w:sz w:val="28"/>
          <w:szCs w:val="28"/>
        </w:rPr>
      </w:pPr>
      <w:r>
        <w:rPr>
          <w:rFonts w:eastAsia="№Е"/>
          <w:sz w:val="28"/>
          <w:szCs w:val="28"/>
        </w:rPr>
        <w:tab/>
        <w:t>Вовлечение детей в проектную деятельность . Работа над проектами «Экологический десант» , «Школа –это наш дом»</w:t>
      </w:r>
    </w:p>
    <w:p w:rsidR="00DB578D" w:rsidRPr="004E4B5A" w:rsidRDefault="00DB578D" w:rsidP="00DB578D">
      <w:pPr>
        <w:spacing w:line="360" w:lineRule="auto"/>
        <w:rPr>
          <w:rFonts w:eastAsia="№Е"/>
          <w:sz w:val="28"/>
          <w:szCs w:val="28"/>
        </w:rPr>
      </w:pPr>
      <w:r w:rsidRPr="004E4B5A">
        <w:rPr>
          <w:rFonts w:eastAsia="№Е"/>
          <w:sz w:val="28"/>
          <w:szCs w:val="28"/>
        </w:rPr>
        <w:tab/>
        <w:t>Вовлечение каждого ребенка в ключевые дела школы и класса в одной из</w:t>
      </w:r>
    </w:p>
    <w:p w:rsidR="00DB578D" w:rsidRPr="004E4B5A" w:rsidRDefault="00DB578D" w:rsidP="00DB578D">
      <w:pPr>
        <w:spacing w:line="360" w:lineRule="auto"/>
        <w:rPr>
          <w:rFonts w:eastAsia="№Е"/>
          <w:sz w:val="28"/>
          <w:szCs w:val="28"/>
        </w:rPr>
      </w:pPr>
      <w:r w:rsidRPr="004E4B5A">
        <w:rPr>
          <w:rFonts w:eastAsia="№Е"/>
          <w:sz w:val="28"/>
          <w:szCs w:val="28"/>
        </w:rPr>
        <w:t>возможных  для  него  ролей  осуществляется  через  советы  соуправления,  где</w:t>
      </w:r>
    </w:p>
    <w:p w:rsidR="00DB578D" w:rsidRPr="004E4B5A" w:rsidRDefault="00DB578D" w:rsidP="00DB578D">
      <w:pPr>
        <w:spacing w:line="360" w:lineRule="auto"/>
        <w:rPr>
          <w:rFonts w:eastAsia="№Е"/>
          <w:sz w:val="28"/>
          <w:szCs w:val="28"/>
        </w:rPr>
      </w:pPr>
      <w:r w:rsidRPr="004E4B5A">
        <w:rPr>
          <w:rFonts w:eastAsia="№Е"/>
          <w:sz w:val="28"/>
          <w:szCs w:val="28"/>
        </w:rPr>
        <w:t xml:space="preserve">распределяются  зоны  ответственности, даются разовые посильные поручения. </w:t>
      </w:r>
    </w:p>
    <w:p w:rsidR="00DB578D" w:rsidRPr="004E4B5A" w:rsidRDefault="00DB578D" w:rsidP="00DB578D">
      <w:pPr>
        <w:tabs>
          <w:tab w:val="left" w:pos="851"/>
        </w:tabs>
        <w:spacing w:line="360" w:lineRule="auto"/>
        <w:rPr>
          <w:b/>
          <w:iCs/>
          <w:sz w:val="28"/>
          <w:szCs w:val="28"/>
        </w:rPr>
      </w:pPr>
      <w:r w:rsidRPr="004E4B5A">
        <w:rPr>
          <w:b/>
          <w:iCs/>
          <w:sz w:val="28"/>
          <w:szCs w:val="28"/>
        </w:rPr>
        <w:t>Модуль 3.</w:t>
      </w:r>
      <w:r>
        <w:rPr>
          <w:b/>
          <w:iCs/>
          <w:sz w:val="28"/>
          <w:szCs w:val="28"/>
        </w:rPr>
        <w:t>8</w:t>
      </w:r>
      <w:r w:rsidRPr="004E4B5A">
        <w:rPr>
          <w:b/>
          <w:iCs/>
          <w:sz w:val="28"/>
          <w:szCs w:val="28"/>
        </w:rPr>
        <w:t xml:space="preserve">. Сетевое взаимодействие </w:t>
      </w:r>
      <w:r>
        <w:rPr>
          <w:b/>
          <w:iCs/>
          <w:sz w:val="28"/>
          <w:szCs w:val="28"/>
        </w:rPr>
        <w:t xml:space="preserve"> (  социальное партнерство)</w:t>
      </w:r>
    </w:p>
    <w:p w:rsidR="00DB578D" w:rsidRDefault="00DB578D" w:rsidP="00DB578D">
      <w:pPr>
        <w:tabs>
          <w:tab w:val="left" w:pos="851"/>
        </w:tabs>
        <w:spacing w:line="360" w:lineRule="auto"/>
        <w:rPr>
          <w:rFonts w:eastAsia="Calibri"/>
          <w:sz w:val="28"/>
          <w:szCs w:val="28"/>
        </w:rPr>
      </w:pPr>
      <w:r w:rsidRPr="004E4B5A">
        <w:rPr>
          <w:rFonts w:eastAsia="Calibri"/>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4E4B5A">
        <w:rPr>
          <w:rFonts w:eastAsia="Calibri"/>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DB578D" w:rsidRPr="004E4B5A" w:rsidRDefault="00DB578D" w:rsidP="00DB578D">
      <w:pPr>
        <w:tabs>
          <w:tab w:val="left" w:pos="851"/>
        </w:tabs>
        <w:spacing w:line="360" w:lineRule="auto"/>
        <w:rPr>
          <w:rFonts w:eastAsia="Calibri"/>
          <w:sz w:val="28"/>
          <w:szCs w:val="28"/>
        </w:rPr>
      </w:pPr>
      <w:r>
        <w:rPr>
          <w:rFonts w:eastAsia="Calibri"/>
          <w:sz w:val="28"/>
          <w:szCs w:val="28"/>
        </w:rPr>
        <w:t xml:space="preserve"> </w:t>
      </w:r>
      <w:r w:rsidRPr="004E4B5A">
        <w:rPr>
          <w:rFonts w:eastAsia="Calibri"/>
          <w:sz w:val="28"/>
          <w:szCs w:val="28"/>
        </w:rPr>
        <w:t>Это способствует</w:t>
      </w:r>
      <w:r>
        <w:rPr>
          <w:rFonts w:eastAsia="Calibri"/>
          <w:sz w:val="28"/>
          <w:szCs w:val="28"/>
        </w:rPr>
        <w:t>:</w:t>
      </w:r>
    </w:p>
    <w:p w:rsidR="00DB578D" w:rsidRPr="004E4B5A" w:rsidRDefault="00DB578D" w:rsidP="00DB578D">
      <w:pPr>
        <w:tabs>
          <w:tab w:val="left" w:pos="851"/>
        </w:tabs>
        <w:spacing w:line="360" w:lineRule="auto"/>
        <w:rPr>
          <w:rFonts w:eastAsia="Calibri"/>
          <w:sz w:val="28"/>
          <w:szCs w:val="28"/>
        </w:rPr>
      </w:pPr>
      <w:r w:rsidRPr="004E4B5A">
        <w:rPr>
          <w:rFonts w:eastAsia="Calibri"/>
          <w:sz w:val="28"/>
          <w:szCs w:val="28"/>
        </w:rPr>
        <w:lastRenderedPageBreak/>
        <w:t>- расширению сетевого взаимодействия и сотрудничества между педагогами;</w:t>
      </w:r>
    </w:p>
    <w:p w:rsidR="00DB578D" w:rsidRPr="004E4B5A" w:rsidRDefault="00DB578D" w:rsidP="00DB578D">
      <w:pPr>
        <w:spacing w:line="360" w:lineRule="auto"/>
        <w:rPr>
          <w:sz w:val="28"/>
          <w:szCs w:val="28"/>
        </w:rPr>
      </w:pPr>
      <w:r w:rsidRPr="004E4B5A">
        <w:rPr>
          <w:rFonts w:eastAsia="Calibri"/>
          <w:sz w:val="28"/>
          <w:szCs w:val="28"/>
        </w:rPr>
        <w:t>- поиск новых форм работы, в том числе и информационно коммуникативных по сетевому взаимодействию школьников .</w:t>
      </w:r>
      <w:r w:rsidRPr="004E4B5A">
        <w:rPr>
          <w:sz w:val="28"/>
          <w:szCs w:val="28"/>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DB578D" w:rsidRPr="004E4B5A" w:rsidRDefault="00DB578D" w:rsidP="00DB578D">
      <w:pPr>
        <w:tabs>
          <w:tab w:val="left" w:pos="851"/>
        </w:tabs>
        <w:spacing w:line="360" w:lineRule="auto"/>
        <w:rPr>
          <w:rFonts w:eastAsia="Calibri"/>
          <w:sz w:val="28"/>
          <w:szCs w:val="28"/>
        </w:rPr>
      </w:pPr>
      <w:r w:rsidRPr="004E4B5A">
        <w:rPr>
          <w:rFonts w:eastAsia="Calibri"/>
          <w:sz w:val="28"/>
          <w:szCs w:val="28"/>
        </w:rPr>
        <w:t xml:space="preserve"> </w:t>
      </w:r>
      <w:r w:rsidRPr="004E4B5A">
        <w:rPr>
          <w:rFonts w:eastAsia="Calibri"/>
          <w:sz w:val="28"/>
          <w:szCs w:val="28"/>
        </w:rPr>
        <w:tab/>
        <w:t xml:space="preserve">Одним из  примеров сетевого взаимодействия  ОУ </w:t>
      </w:r>
      <w:r>
        <w:rPr>
          <w:rFonts w:eastAsia="Calibri"/>
          <w:sz w:val="28"/>
          <w:szCs w:val="28"/>
        </w:rPr>
        <w:t>и</w:t>
      </w:r>
      <w:r w:rsidRPr="004E4B5A">
        <w:rPr>
          <w:rFonts w:eastAsia="Calibri"/>
          <w:sz w:val="28"/>
          <w:szCs w:val="28"/>
        </w:rPr>
        <w:t xml:space="preserve"> </w:t>
      </w:r>
      <w:r>
        <w:rPr>
          <w:rFonts w:eastAsia="Calibri"/>
          <w:sz w:val="28"/>
          <w:szCs w:val="28"/>
        </w:rPr>
        <w:t>БДЦ</w:t>
      </w:r>
      <w:r w:rsidRPr="004E4B5A">
        <w:rPr>
          <w:rFonts w:eastAsia="Calibri"/>
          <w:sz w:val="28"/>
          <w:szCs w:val="28"/>
        </w:rPr>
        <w:t xml:space="preserve"> традиционной формы являются различные конкурсы, интеллектуальные марафоны . </w:t>
      </w:r>
      <w:r>
        <w:rPr>
          <w:rFonts w:eastAsia="Calibri"/>
          <w:sz w:val="28"/>
          <w:szCs w:val="28"/>
        </w:rPr>
        <w:t>Участие в общероссийских  онлайн – конкурсах, флешмобах, творческих мероприятиях и сообществах</w:t>
      </w:r>
    </w:p>
    <w:p w:rsidR="00DB578D" w:rsidRDefault="00DB578D" w:rsidP="00DB578D">
      <w:pPr>
        <w:tabs>
          <w:tab w:val="left" w:pos="851"/>
        </w:tabs>
        <w:spacing w:line="360" w:lineRule="auto"/>
        <w:rPr>
          <w:rFonts w:eastAsia="Calibri"/>
          <w:sz w:val="28"/>
          <w:szCs w:val="28"/>
        </w:rPr>
      </w:pPr>
      <w:r w:rsidRPr="004E4B5A">
        <w:rPr>
          <w:rFonts w:eastAsia="Calibri"/>
          <w:sz w:val="28"/>
          <w:szCs w:val="28"/>
        </w:rPr>
        <w:tab/>
      </w:r>
      <w:r w:rsidRPr="004E4B5A">
        <w:rPr>
          <w:rFonts w:eastAsia="Calibri"/>
          <w:sz w:val="28"/>
          <w:szCs w:val="28"/>
        </w:rPr>
        <w:tab/>
      </w:r>
    </w:p>
    <w:p w:rsidR="00DB578D" w:rsidRDefault="00DB578D" w:rsidP="00DB578D">
      <w:pPr>
        <w:tabs>
          <w:tab w:val="left" w:pos="851"/>
        </w:tabs>
        <w:spacing w:line="360" w:lineRule="auto"/>
        <w:jc w:val="center"/>
        <w:rPr>
          <w:rFonts w:eastAsia="Calibri"/>
          <w:b/>
          <w:sz w:val="28"/>
          <w:szCs w:val="28"/>
        </w:rPr>
      </w:pPr>
      <w:r w:rsidRPr="004E4B5A">
        <w:rPr>
          <w:rFonts w:eastAsia="Calibri"/>
          <w:b/>
          <w:sz w:val="28"/>
          <w:szCs w:val="28"/>
        </w:rPr>
        <w:t>3.</w:t>
      </w:r>
      <w:r>
        <w:rPr>
          <w:rFonts w:eastAsia="Calibri"/>
          <w:b/>
          <w:sz w:val="28"/>
          <w:szCs w:val="28"/>
        </w:rPr>
        <w:t>9</w:t>
      </w:r>
      <w:r w:rsidRPr="004E4B5A">
        <w:rPr>
          <w:rFonts w:eastAsia="Calibri"/>
          <w:b/>
          <w:sz w:val="28"/>
          <w:szCs w:val="28"/>
        </w:rPr>
        <w:t xml:space="preserve"> Модуль </w:t>
      </w:r>
      <w:r>
        <w:rPr>
          <w:rFonts w:eastAsia="Calibri"/>
          <w:b/>
          <w:sz w:val="28"/>
          <w:szCs w:val="28"/>
        </w:rPr>
        <w:t>«Профилактика и безопасность»</w:t>
      </w:r>
    </w:p>
    <w:p w:rsidR="00DB578D" w:rsidRDefault="00DB578D" w:rsidP="00DB578D">
      <w:pPr>
        <w:tabs>
          <w:tab w:val="left" w:pos="851"/>
        </w:tabs>
        <w:spacing w:line="360" w:lineRule="auto"/>
        <w:rPr>
          <w:rFonts w:eastAsia="Calibri"/>
          <w:b/>
          <w:sz w:val="28"/>
          <w:szCs w:val="28"/>
        </w:rPr>
      </w:pPr>
      <w:r>
        <w:rPr>
          <w:rFonts w:eastAsia="Calibri"/>
          <w:b/>
          <w:sz w:val="28"/>
          <w:szCs w:val="28"/>
        </w:rPr>
        <w:tab/>
      </w:r>
      <w:r>
        <w:rPr>
          <w:rFonts w:eastAsia="Calibri"/>
          <w:b/>
          <w:sz w:val="28"/>
          <w:szCs w:val="28"/>
        </w:rPr>
        <w:tab/>
      </w:r>
      <w:r>
        <w:rPr>
          <w:rFonts w:eastAsia="Calibri"/>
          <w:b/>
          <w:sz w:val="28"/>
          <w:szCs w:val="28"/>
        </w:rPr>
        <w:tab/>
        <w:t xml:space="preserve">    </w:t>
      </w:r>
      <w:r w:rsidRPr="004E4B5A">
        <w:rPr>
          <w:rFonts w:eastAsia="Calibri"/>
          <w:b/>
          <w:sz w:val="28"/>
          <w:szCs w:val="28"/>
        </w:rPr>
        <w:t>«Наша безопасность в наших руках»</w:t>
      </w:r>
      <w:r w:rsidRPr="004E4B5A">
        <w:rPr>
          <w:rFonts w:eastAsia="Calibri"/>
          <w:b/>
          <w:sz w:val="28"/>
          <w:szCs w:val="28"/>
        </w:rPr>
        <w:tab/>
      </w:r>
    </w:p>
    <w:p w:rsidR="00DB578D" w:rsidRPr="004E4B5A" w:rsidRDefault="00DB578D" w:rsidP="00DB578D">
      <w:pPr>
        <w:tabs>
          <w:tab w:val="left" w:pos="851"/>
        </w:tabs>
        <w:spacing w:line="360" w:lineRule="auto"/>
        <w:rPr>
          <w:rFonts w:eastAsia="Calibri"/>
          <w:b/>
          <w:sz w:val="28"/>
          <w:szCs w:val="28"/>
        </w:rPr>
      </w:pPr>
    </w:p>
    <w:p w:rsidR="00DB578D" w:rsidRPr="004E4B5A" w:rsidRDefault="00DB578D" w:rsidP="00DB578D">
      <w:pPr>
        <w:spacing w:line="360" w:lineRule="auto"/>
        <w:rPr>
          <w:sz w:val="28"/>
          <w:szCs w:val="28"/>
        </w:rPr>
      </w:pPr>
      <w:r w:rsidRPr="004E4B5A">
        <w:rPr>
          <w:sz w:val="28"/>
          <w:szCs w:val="28"/>
        </w:rPr>
        <w:tab/>
        <w:t>Ухудшение здоровья детей школьного возраста в России стало не только медицинской, но и  серьезной педагогической проблемой.</w:t>
      </w:r>
      <w:r w:rsidRPr="004E4B5A">
        <w:rPr>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DB578D" w:rsidRPr="004E4B5A" w:rsidRDefault="00DB578D" w:rsidP="00DB578D">
      <w:pPr>
        <w:spacing w:line="360" w:lineRule="auto"/>
        <w:rPr>
          <w:sz w:val="28"/>
          <w:szCs w:val="28"/>
        </w:rPr>
      </w:pPr>
      <w:r w:rsidRPr="004E4B5A">
        <w:rPr>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DB578D" w:rsidRPr="004E4B5A" w:rsidRDefault="00DB578D" w:rsidP="00DB578D">
      <w:pPr>
        <w:spacing w:line="360" w:lineRule="auto"/>
        <w:rPr>
          <w:sz w:val="28"/>
          <w:szCs w:val="28"/>
        </w:rPr>
      </w:pPr>
      <w:r w:rsidRPr="004E4B5A">
        <w:rPr>
          <w:sz w:val="28"/>
          <w:szCs w:val="28"/>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DB578D" w:rsidRPr="004E4B5A" w:rsidRDefault="00DB578D" w:rsidP="00DB578D">
      <w:pPr>
        <w:shd w:val="clear" w:color="auto" w:fill="FFFFFF"/>
        <w:spacing w:line="360" w:lineRule="auto"/>
        <w:ind w:firstLine="720"/>
        <w:rPr>
          <w:sz w:val="28"/>
          <w:szCs w:val="28"/>
        </w:rPr>
      </w:pPr>
      <w:r w:rsidRPr="004E4B5A">
        <w:rPr>
          <w:sz w:val="28"/>
          <w:szCs w:val="28"/>
        </w:rPr>
        <w:t xml:space="preserve">На </w:t>
      </w:r>
      <w:r w:rsidRPr="009F2D08">
        <w:rPr>
          <w:sz w:val="28"/>
          <w:szCs w:val="28"/>
        </w:rPr>
        <w:t>первом этапе</w:t>
      </w:r>
      <w:r w:rsidRPr="004E4B5A">
        <w:rPr>
          <w:sz w:val="28"/>
          <w:szCs w:val="28"/>
        </w:rPr>
        <w:t xml:space="preserve"> профилактической работы важная роль отводится   профилактике  табакокурения,   алкоголизма и  наркомании среди подростков.  После создания социального </w:t>
      </w:r>
      <w:r w:rsidRPr="004E4B5A">
        <w:rPr>
          <w:sz w:val="28"/>
          <w:szCs w:val="28"/>
        </w:rPr>
        <w:lastRenderedPageBreak/>
        <w:t xml:space="preserve">паспорта школы </w:t>
      </w:r>
      <w:r>
        <w:rPr>
          <w:sz w:val="28"/>
          <w:szCs w:val="28"/>
        </w:rPr>
        <w:t>с</w:t>
      </w:r>
      <w:r w:rsidRPr="004E4B5A">
        <w:rPr>
          <w:sz w:val="28"/>
          <w:szCs w:val="28"/>
        </w:rPr>
        <w:t xml:space="preserve"> класс</w:t>
      </w:r>
      <w:r>
        <w:rPr>
          <w:sz w:val="28"/>
          <w:szCs w:val="28"/>
        </w:rPr>
        <w:t xml:space="preserve">ными руководителями, начинается  </w:t>
      </w:r>
      <w:r w:rsidRPr="004E4B5A">
        <w:rPr>
          <w:sz w:val="28"/>
          <w:szCs w:val="28"/>
        </w:rPr>
        <w:t>активная просветительская работа: беседы, дискуссии, «круглые столы», тренинговые занятия с участием   учащихся школы. Для этого в школе проводятся:</w:t>
      </w:r>
    </w:p>
    <w:p w:rsidR="00DB578D" w:rsidRPr="004E4B5A" w:rsidRDefault="00DB578D" w:rsidP="00DB578D">
      <w:pPr>
        <w:spacing w:line="360" w:lineRule="auto"/>
        <w:ind w:firstLine="709"/>
        <w:rPr>
          <w:sz w:val="28"/>
          <w:szCs w:val="28"/>
        </w:rPr>
      </w:pPr>
      <w:r w:rsidRPr="004E4B5A">
        <w:rPr>
          <w:sz w:val="28"/>
          <w:szCs w:val="28"/>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DB578D" w:rsidRPr="004E4B5A" w:rsidRDefault="00DB578D" w:rsidP="00DB578D">
      <w:pPr>
        <w:spacing w:line="360" w:lineRule="auto"/>
        <w:ind w:firstLine="709"/>
        <w:rPr>
          <w:sz w:val="28"/>
          <w:szCs w:val="28"/>
        </w:rPr>
      </w:pPr>
      <w:r w:rsidRPr="004E4B5A">
        <w:rPr>
          <w:sz w:val="28"/>
          <w:szCs w:val="28"/>
        </w:rPr>
        <w:t xml:space="preserve"> -«Уроки безопасности», профилактика  детского травматизма, формирование ответственности за своё здоровье и здоровье других людей. </w:t>
      </w:r>
    </w:p>
    <w:p w:rsidR="00DB578D" w:rsidRPr="004E4B5A" w:rsidRDefault="00DB578D" w:rsidP="00DB578D">
      <w:pPr>
        <w:spacing w:line="360" w:lineRule="auto"/>
        <w:ind w:firstLine="709"/>
        <w:rPr>
          <w:sz w:val="28"/>
          <w:szCs w:val="28"/>
        </w:rPr>
      </w:pPr>
      <w:r w:rsidRPr="004E4B5A">
        <w:rPr>
          <w:sz w:val="28"/>
          <w:szCs w:val="28"/>
        </w:rPr>
        <w:t xml:space="preserve"> -Месячник борьбы с вредными привычками, профилактика СПИДа</w:t>
      </w:r>
      <w:r>
        <w:rPr>
          <w:sz w:val="28"/>
          <w:szCs w:val="28"/>
        </w:rPr>
        <w:t>.</w:t>
      </w:r>
      <w:r w:rsidRPr="004E4B5A">
        <w:rPr>
          <w:sz w:val="28"/>
          <w:szCs w:val="28"/>
        </w:rPr>
        <w:t xml:space="preserve"> Информация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w:t>
      </w:r>
      <w:r>
        <w:rPr>
          <w:sz w:val="28"/>
          <w:szCs w:val="28"/>
        </w:rPr>
        <w:t>а</w:t>
      </w:r>
      <w:r w:rsidRPr="004E4B5A">
        <w:rPr>
          <w:sz w:val="28"/>
          <w:szCs w:val="28"/>
        </w:rPr>
        <w:t xml:space="preserve"> ценности человеческой жизни, милосердия. - Информирования о пути зарождения СПИДом, статистика болезни. Осознание ответственности за своё здоровье и здоровье близких.</w:t>
      </w:r>
    </w:p>
    <w:p w:rsidR="00DB578D" w:rsidRPr="004E4B5A" w:rsidRDefault="00DB578D" w:rsidP="00DB578D">
      <w:pPr>
        <w:spacing w:line="360" w:lineRule="auto"/>
        <w:ind w:firstLine="709"/>
        <w:rPr>
          <w:sz w:val="28"/>
          <w:szCs w:val="28"/>
        </w:rPr>
      </w:pPr>
      <w:r w:rsidRPr="004E4B5A">
        <w:rPr>
          <w:sz w:val="28"/>
          <w:szCs w:val="28"/>
        </w:rPr>
        <w:t>-Уроки красоты и здоровья</w:t>
      </w:r>
      <w:r>
        <w:rPr>
          <w:sz w:val="28"/>
          <w:szCs w:val="28"/>
        </w:rPr>
        <w:t xml:space="preserve"> </w:t>
      </w:r>
      <w:r w:rsidRPr="004E4B5A">
        <w:rPr>
          <w:sz w:val="28"/>
          <w:szCs w:val="28"/>
        </w:rPr>
        <w:t>-  способствуют эстетическому и культурному развитию ребёнка,  осознание здоровья, как одной  из главных жизненных ценностей.</w:t>
      </w:r>
    </w:p>
    <w:p w:rsidR="00DB578D" w:rsidRDefault="00DB578D" w:rsidP="00DB578D">
      <w:pPr>
        <w:spacing w:line="360" w:lineRule="auto"/>
        <w:ind w:firstLine="709"/>
        <w:rPr>
          <w:sz w:val="28"/>
          <w:szCs w:val="28"/>
        </w:rPr>
      </w:pPr>
      <w:r w:rsidRPr="004E4B5A">
        <w:rPr>
          <w:sz w:val="28"/>
          <w:szCs w:val="28"/>
        </w:rPr>
        <w:t xml:space="preserve"> «Пятиминутка здоровья» - просвещение, формирование навыков выхода из трудных ситуаций, ответственности за свои поступки</w:t>
      </w:r>
      <w:r>
        <w:rPr>
          <w:sz w:val="28"/>
          <w:szCs w:val="28"/>
        </w:rPr>
        <w:t>.</w:t>
      </w:r>
    </w:p>
    <w:p w:rsidR="00DB578D" w:rsidRDefault="00DB578D" w:rsidP="00DB578D">
      <w:pPr>
        <w:spacing w:line="360" w:lineRule="auto"/>
        <w:ind w:firstLine="709"/>
        <w:rPr>
          <w:sz w:val="28"/>
          <w:szCs w:val="28"/>
        </w:rPr>
      </w:pPr>
      <w:r>
        <w:rPr>
          <w:sz w:val="28"/>
          <w:szCs w:val="28"/>
        </w:rPr>
        <w:t xml:space="preserve"> Экологическое воспитание имеет огромную роль в деле сохранения здоровья нации</w:t>
      </w:r>
    </w:p>
    <w:p w:rsidR="00DB578D" w:rsidRPr="00675D58" w:rsidRDefault="00DB578D" w:rsidP="00DB578D">
      <w:pPr>
        <w:spacing w:line="360" w:lineRule="auto"/>
        <w:ind w:firstLine="709"/>
        <w:rPr>
          <w:sz w:val="28"/>
          <w:szCs w:val="28"/>
        </w:rPr>
      </w:pPr>
      <w:r w:rsidRPr="00675D58">
        <w:rPr>
          <w:sz w:val="28"/>
          <w:szCs w:val="28"/>
        </w:rPr>
        <w:t>Действенными мероприятиями  в развитии данного направления</w:t>
      </w:r>
      <w:r>
        <w:rPr>
          <w:sz w:val="28"/>
          <w:szCs w:val="28"/>
        </w:rPr>
        <w:t xml:space="preserve"> являются:   Акции «Синичкин день»,</w:t>
      </w:r>
      <w:r w:rsidRPr="00675D58">
        <w:rPr>
          <w:sz w:val="28"/>
          <w:szCs w:val="28"/>
        </w:rPr>
        <w:t xml:space="preserve"> </w:t>
      </w:r>
      <w:r>
        <w:rPr>
          <w:sz w:val="28"/>
          <w:szCs w:val="28"/>
        </w:rPr>
        <w:t>«Птичьи столовые», «Родникам - новую жизнь!» П</w:t>
      </w:r>
      <w:r w:rsidRPr="00675D58">
        <w:rPr>
          <w:sz w:val="28"/>
          <w:szCs w:val="28"/>
        </w:rPr>
        <w:t xml:space="preserve">раздники «День </w:t>
      </w:r>
      <w:r>
        <w:rPr>
          <w:sz w:val="28"/>
          <w:szCs w:val="28"/>
        </w:rPr>
        <w:t xml:space="preserve">чистой </w:t>
      </w:r>
      <w:r w:rsidRPr="00675D58">
        <w:rPr>
          <w:sz w:val="28"/>
          <w:szCs w:val="28"/>
        </w:rPr>
        <w:t>воды», «День земли</w:t>
      </w:r>
      <w:r>
        <w:rPr>
          <w:sz w:val="28"/>
          <w:szCs w:val="28"/>
        </w:rPr>
        <w:t xml:space="preserve">», «День птиц», фотоконкурс,  </w:t>
      </w:r>
      <w:r w:rsidRPr="00675D58">
        <w:rPr>
          <w:sz w:val="28"/>
          <w:szCs w:val="28"/>
        </w:rPr>
        <w:t xml:space="preserve"> конкурс  рисунков   «Природа  родного  края»,  «Береги  лес  от  огня!», </w:t>
      </w:r>
      <w:r>
        <w:rPr>
          <w:sz w:val="28"/>
          <w:szCs w:val="28"/>
        </w:rPr>
        <w:t xml:space="preserve"> акция «Чистый берег», экологический субботник «Зеленая волна», общешкольное дело с</w:t>
      </w:r>
      <w:r w:rsidRPr="00675D58">
        <w:rPr>
          <w:sz w:val="28"/>
          <w:szCs w:val="28"/>
        </w:rPr>
        <w:t xml:space="preserve">бор  макулатуры  «Спасем  деревья!», «Чистый  двор»,  детская  школьная  </w:t>
      </w:r>
      <w:r>
        <w:rPr>
          <w:sz w:val="28"/>
          <w:szCs w:val="28"/>
        </w:rPr>
        <w:t>гостиная</w:t>
      </w:r>
      <w:r w:rsidRPr="00675D58">
        <w:rPr>
          <w:sz w:val="28"/>
          <w:szCs w:val="28"/>
        </w:rPr>
        <w:t xml:space="preserve">  в  начальной  школе  «Загадки  природы»</w:t>
      </w:r>
      <w:r>
        <w:rPr>
          <w:sz w:val="28"/>
          <w:szCs w:val="28"/>
        </w:rPr>
        <w:t>.</w:t>
      </w:r>
      <w:r w:rsidRPr="00675D58">
        <w:rPr>
          <w:sz w:val="28"/>
          <w:szCs w:val="28"/>
        </w:rPr>
        <w:t xml:space="preserve"> </w:t>
      </w:r>
    </w:p>
    <w:p w:rsidR="00DB578D" w:rsidRDefault="00DB578D" w:rsidP="00DB578D">
      <w:pPr>
        <w:spacing w:line="360" w:lineRule="auto"/>
        <w:ind w:firstLine="708"/>
        <w:rPr>
          <w:sz w:val="28"/>
          <w:szCs w:val="28"/>
        </w:rPr>
      </w:pPr>
      <w:r w:rsidRPr="004E4B5A">
        <w:rPr>
          <w:b/>
          <w:sz w:val="28"/>
          <w:szCs w:val="28"/>
        </w:rPr>
        <w:t xml:space="preserve">В </w:t>
      </w:r>
      <w:r w:rsidRPr="004E4B5A">
        <w:rPr>
          <w:sz w:val="28"/>
          <w:szCs w:val="28"/>
        </w:rPr>
        <w:t xml:space="preserve">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 </w:t>
      </w:r>
    </w:p>
    <w:p w:rsidR="00DB578D" w:rsidRDefault="00DB578D" w:rsidP="00DB578D">
      <w:pPr>
        <w:spacing w:line="360" w:lineRule="auto"/>
        <w:ind w:firstLine="708"/>
        <w:rPr>
          <w:b/>
          <w:sz w:val="28"/>
          <w:szCs w:val="28"/>
        </w:rPr>
      </w:pPr>
    </w:p>
    <w:p w:rsidR="00DB578D" w:rsidRPr="004E4B5A" w:rsidRDefault="00DB578D" w:rsidP="00DB578D">
      <w:pPr>
        <w:spacing w:line="360" w:lineRule="auto"/>
        <w:ind w:firstLine="708"/>
        <w:rPr>
          <w:b/>
          <w:sz w:val="28"/>
          <w:szCs w:val="28"/>
        </w:rPr>
      </w:pPr>
      <w:r w:rsidRPr="003E5991">
        <w:rPr>
          <w:b/>
          <w:sz w:val="28"/>
          <w:szCs w:val="28"/>
        </w:rPr>
        <w:t xml:space="preserve">       </w:t>
      </w:r>
      <w:r w:rsidRPr="004E4B5A">
        <w:rPr>
          <w:b/>
          <w:w w:val="0"/>
          <w:sz w:val="28"/>
          <w:szCs w:val="28"/>
        </w:rPr>
        <w:t>3.</w:t>
      </w:r>
      <w:r>
        <w:rPr>
          <w:b/>
          <w:w w:val="0"/>
          <w:sz w:val="28"/>
          <w:szCs w:val="28"/>
        </w:rPr>
        <w:t>10</w:t>
      </w:r>
      <w:r w:rsidRPr="004E4B5A">
        <w:rPr>
          <w:b/>
          <w:w w:val="0"/>
          <w:sz w:val="28"/>
          <w:szCs w:val="28"/>
        </w:rPr>
        <w:t xml:space="preserve">. Модуль </w:t>
      </w:r>
      <w:r w:rsidRPr="004E4B5A">
        <w:rPr>
          <w:b/>
          <w:sz w:val="28"/>
          <w:szCs w:val="28"/>
        </w:rPr>
        <w:t xml:space="preserve">«Школьное медиа» </w:t>
      </w:r>
    </w:p>
    <w:p w:rsidR="00DB578D" w:rsidRDefault="00DB578D" w:rsidP="00DB578D"/>
    <w:p w:rsidR="00DB578D" w:rsidRPr="00025F25" w:rsidRDefault="00DB578D" w:rsidP="00DB578D">
      <w:pPr>
        <w:spacing w:line="360" w:lineRule="auto"/>
        <w:rPr>
          <w:sz w:val="28"/>
          <w:szCs w:val="28"/>
        </w:rPr>
      </w:pPr>
      <w:r>
        <w:tab/>
      </w:r>
      <w:r w:rsidRPr="00025F25">
        <w:rPr>
          <w:sz w:val="28"/>
          <w:szCs w:val="28"/>
        </w:rPr>
        <w:t xml:space="preserve">Цель школьных медиа (совместно создаваемых разновозрастными  школьниками и </w:t>
      </w:r>
      <w:r w:rsidRPr="00025F25">
        <w:rPr>
          <w:sz w:val="28"/>
          <w:szCs w:val="28"/>
        </w:rPr>
        <w:lastRenderedPageBreak/>
        <w:t>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DB578D" w:rsidRPr="00025F25" w:rsidRDefault="00DB578D" w:rsidP="00DB578D">
      <w:pPr>
        <w:spacing w:line="360" w:lineRule="auto"/>
        <w:ind w:firstLine="567"/>
        <w:rPr>
          <w:i/>
          <w:sz w:val="28"/>
          <w:szCs w:val="28"/>
        </w:rPr>
      </w:pPr>
      <w:r w:rsidRPr="00025F25">
        <w:rPr>
          <w:sz w:val="28"/>
          <w:szCs w:val="28"/>
        </w:rPr>
        <w:t>Воспитательный потенциал школьных медиа реализуется в рамках различных  видов и форм деятельности:</w:t>
      </w:r>
    </w:p>
    <w:p w:rsidR="00DB578D" w:rsidRPr="00025F25" w:rsidRDefault="00DB578D" w:rsidP="00DB578D">
      <w:pPr>
        <w:spacing w:after="280" w:afterAutospacing="1" w:line="360" w:lineRule="auto"/>
        <w:rPr>
          <w:sz w:val="28"/>
          <w:szCs w:val="28"/>
        </w:rPr>
      </w:pPr>
      <w:r>
        <w:rPr>
          <w:sz w:val="28"/>
          <w:szCs w:val="28"/>
        </w:rPr>
        <w:t>-</w:t>
      </w:r>
      <w:r>
        <w:rPr>
          <w:sz w:val="28"/>
          <w:szCs w:val="28"/>
        </w:rPr>
        <w:tab/>
        <w:t xml:space="preserve"> школьная газета</w:t>
      </w:r>
      <w:r w:rsidRPr="00025F25">
        <w:rPr>
          <w:sz w:val="28"/>
          <w:szCs w:val="28"/>
        </w:rPr>
        <w:t>: организуются конкурсы рассказов, поэтических произведений, сказок, репортажей и научно-популярных статей;  для старшеклассников на страницах,  размещаются материалы о вузах, колледжах и востребованных рабочих вакансиях.  Выпуски газет к различным праздничным и юбилейным датам, выпуск номеров к школьным предметным неделям.</w:t>
      </w:r>
    </w:p>
    <w:p w:rsidR="00DB578D" w:rsidRPr="00931046" w:rsidRDefault="00DB578D" w:rsidP="00DB578D">
      <w:pPr>
        <w:pStyle w:val="10"/>
        <w:shd w:val="clear" w:color="auto" w:fill="FFFFFF"/>
        <w:spacing w:line="360" w:lineRule="auto"/>
        <w:ind w:left="0"/>
        <w:contextualSpacing/>
        <w:rPr>
          <w:rFonts w:ascii="Times New Roman"/>
          <w:sz w:val="28"/>
          <w:szCs w:val="28"/>
        </w:rPr>
      </w:pPr>
      <w:r w:rsidRPr="00931046">
        <w:rPr>
          <w:rFonts w:ascii="Times New Roman"/>
          <w:sz w:val="28"/>
          <w:szCs w:val="28"/>
        </w:rPr>
        <w:t>-</w:t>
      </w:r>
      <w:r w:rsidRPr="00931046">
        <w:rPr>
          <w:rFonts w:ascii="Times New Roman"/>
          <w:sz w:val="28"/>
          <w:szCs w:val="28"/>
        </w:rPr>
        <w:tab/>
        <w:t xml:space="preserve"> создание</w:t>
      </w:r>
      <w:r>
        <w:rPr>
          <w:rFonts w:ascii="Times New Roman"/>
          <w:sz w:val="28"/>
          <w:szCs w:val="28"/>
        </w:rPr>
        <w:t xml:space="preserve"> фотомонтажей, фоторепортажей,</w:t>
      </w:r>
      <w:r w:rsidRPr="00931046">
        <w:rPr>
          <w:rFonts w:ascii="Times New Roman"/>
          <w:sz w:val="28"/>
          <w:szCs w:val="28"/>
        </w:rPr>
        <w:t xml:space="preserve"> видеоклипов о наиболее интересных моментах  жизни школы, популяризация общешкольных ключевых дел, мероприятий, кружков, секций, деятельности органов ученического самоуправления; </w:t>
      </w:r>
    </w:p>
    <w:p w:rsidR="00DB578D" w:rsidRPr="00931046" w:rsidRDefault="00DB578D" w:rsidP="00DB578D">
      <w:pPr>
        <w:pStyle w:val="10"/>
        <w:shd w:val="clear" w:color="auto" w:fill="FFFFFF"/>
        <w:spacing w:line="360" w:lineRule="auto"/>
        <w:ind w:left="0"/>
        <w:contextualSpacing/>
        <w:rPr>
          <w:rFonts w:ascii="Times New Roman"/>
          <w:sz w:val="28"/>
          <w:szCs w:val="28"/>
        </w:rPr>
      </w:pPr>
      <w:r w:rsidRPr="00931046">
        <w:rPr>
          <w:rFonts w:ascii="Times New Roman"/>
          <w:sz w:val="28"/>
          <w:szCs w:val="28"/>
        </w:rPr>
        <w:t>-</w:t>
      </w:r>
      <w:r w:rsidRPr="00931046">
        <w:rPr>
          <w:rFonts w:ascii="Times New Roman"/>
          <w:sz w:val="28"/>
          <w:szCs w:val="28"/>
        </w:rPr>
        <w:tab/>
        <w:t xml:space="preserve">  социальные сети: разновозрастное сообщество учащихся и педагогов, поддерживающее интернет-сайт школы  и группы «ВКонтаке», </w:t>
      </w:r>
      <w:r>
        <w:rPr>
          <w:rFonts w:ascii="Times New Roman"/>
          <w:sz w:val="28"/>
          <w:szCs w:val="28"/>
        </w:rPr>
        <w:t xml:space="preserve"> «Одноклассники», </w:t>
      </w:r>
      <w:r w:rsidRPr="00931046">
        <w:rPr>
          <w:rFonts w:ascii="Times New Roman"/>
          <w:sz w:val="28"/>
          <w:szCs w:val="28"/>
        </w:rPr>
        <w:t xml:space="preserve"> «Instagram» с целью освещения деятельности школы</w:t>
      </w:r>
      <w:r>
        <w:rPr>
          <w:rFonts w:ascii="Times New Roman"/>
          <w:sz w:val="28"/>
          <w:szCs w:val="28"/>
        </w:rPr>
        <w:t xml:space="preserve">, </w:t>
      </w:r>
      <w:r w:rsidRPr="00931046">
        <w:rPr>
          <w:rFonts w:ascii="Times New Roman"/>
          <w:sz w:val="28"/>
          <w:szCs w:val="28"/>
        </w:rPr>
        <w:t xml:space="preserve"> в информационном пространстве, привлечения внимания общественности к ОО,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w:t>
      </w:r>
      <w:r>
        <w:rPr>
          <w:rFonts w:ascii="Times New Roman"/>
          <w:sz w:val="28"/>
          <w:szCs w:val="28"/>
        </w:rPr>
        <w:t>ться значимые для школы вопросы,  создание интернет опросов и обсуждений в онлайн режиме,участие в работе сайта школы.</w:t>
      </w:r>
    </w:p>
    <w:p w:rsidR="00DB578D" w:rsidRPr="0097220C" w:rsidRDefault="00DB578D" w:rsidP="00DB578D">
      <w:pPr>
        <w:pStyle w:val="10"/>
        <w:shd w:val="clear" w:color="auto" w:fill="FFFFFF"/>
        <w:spacing w:line="360" w:lineRule="auto"/>
        <w:ind w:left="0"/>
        <w:contextualSpacing/>
        <w:rPr>
          <w:rFonts w:ascii="Times New Roman"/>
          <w:sz w:val="28"/>
          <w:szCs w:val="28"/>
          <w:shd w:val="clear" w:color="auto" w:fill="FFFFFF"/>
        </w:rPr>
      </w:pPr>
      <w:r>
        <w:rPr>
          <w:shd w:val="clear" w:color="auto" w:fill="FFFFFF"/>
        </w:rPr>
        <w:tab/>
      </w:r>
    </w:p>
    <w:p w:rsidR="00DB578D" w:rsidRPr="004E4B5A" w:rsidRDefault="00DB578D" w:rsidP="00DB578D">
      <w:pPr>
        <w:tabs>
          <w:tab w:val="left" w:pos="851"/>
        </w:tabs>
        <w:spacing w:line="360" w:lineRule="auto"/>
        <w:rPr>
          <w:b/>
          <w:sz w:val="28"/>
          <w:szCs w:val="28"/>
        </w:rPr>
      </w:pPr>
      <w:r w:rsidRPr="004E4B5A">
        <w:rPr>
          <w:b/>
          <w:w w:val="0"/>
          <w:sz w:val="28"/>
          <w:szCs w:val="28"/>
        </w:rPr>
        <w:t>3.</w:t>
      </w:r>
      <w:r>
        <w:rPr>
          <w:b/>
          <w:w w:val="0"/>
          <w:sz w:val="28"/>
          <w:szCs w:val="28"/>
        </w:rPr>
        <w:t>11</w:t>
      </w:r>
      <w:r w:rsidRPr="004E4B5A">
        <w:rPr>
          <w:b/>
          <w:w w:val="0"/>
          <w:sz w:val="28"/>
          <w:szCs w:val="28"/>
        </w:rPr>
        <w:t xml:space="preserve">. Модуль </w:t>
      </w:r>
      <w:r w:rsidRPr="004E4B5A">
        <w:rPr>
          <w:b/>
          <w:sz w:val="28"/>
          <w:szCs w:val="28"/>
        </w:rPr>
        <w:t>«Организация предметно-эстетической среды»</w:t>
      </w:r>
    </w:p>
    <w:p w:rsidR="00DB578D" w:rsidRPr="004E4B5A" w:rsidRDefault="00DB578D" w:rsidP="00DB578D">
      <w:pPr>
        <w:pStyle w:val="ParaAttribute38"/>
        <w:spacing w:line="360" w:lineRule="auto"/>
        <w:ind w:right="0" w:firstLine="567"/>
        <w:rPr>
          <w:rStyle w:val="CharAttribute502"/>
          <w:rFonts w:eastAsia="№Е"/>
          <w:i w:val="0"/>
          <w:szCs w:val="28"/>
        </w:rPr>
      </w:pPr>
      <w:r w:rsidRPr="004E4B5A">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E4B5A">
        <w:rPr>
          <w:rStyle w:val="CharAttribute526"/>
          <w:rFonts w:eastAsia="№Е"/>
          <w:szCs w:val="28"/>
        </w:rPr>
        <w:t xml:space="preserve">предупреждает стрессовые ситуации, </w:t>
      </w:r>
      <w:r w:rsidRPr="004E4B5A">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4E4B5A">
        <w:rPr>
          <w:rStyle w:val="CharAttribute502"/>
          <w:rFonts w:eastAsia="№Е"/>
          <w:i w:val="0"/>
          <w:szCs w:val="28"/>
        </w:rPr>
        <w:t xml:space="preserve"> </w:t>
      </w:r>
    </w:p>
    <w:p w:rsidR="00DB578D" w:rsidRPr="004E4B5A" w:rsidRDefault="00DB578D" w:rsidP="00DB578D">
      <w:pPr>
        <w:pStyle w:val="a4"/>
        <w:shd w:val="clear" w:color="auto" w:fill="FFFFFF"/>
        <w:tabs>
          <w:tab w:val="left" w:pos="993"/>
          <w:tab w:val="left" w:pos="1310"/>
        </w:tabs>
        <w:spacing w:line="360" w:lineRule="auto"/>
        <w:ind w:left="0" w:right="-1"/>
        <w:rPr>
          <w:sz w:val="28"/>
          <w:szCs w:val="28"/>
        </w:rPr>
      </w:pPr>
      <w:r w:rsidRPr="004E4B5A">
        <w:rPr>
          <w:sz w:val="28"/>
          <w:szCs w:val="28"/>
        </w:rPr>
        <w:tab/>
        <w:t xml:space="preserve">- оформление интерьера школьных помещений (вестибюля, коридоров, рекреаций,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w:t>
      </w:r>
      <w:r w:rsidRPr="004E4B5A">
        <w:rPr>
          <w:sz w:val="28"/>
          <w:szCs w:val="28"/>
        </w:rPr>
        <w:lastRenderedPageBreak/>
        <w:t>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4E4B5A">
        <w:rPr>
          <w:sz w:val="28"/>
          <w:szCs w:val="28"/>
        </w:rPr>
        <w:tab/>
        <w:t>-озеленение</w:t>
      </w:r>
      <w:r w:rsidRPr="004E4B5A">
        <w:rPr>
          <w:rStyle w:val="CharAttribute526"/>
          <w:rFonts w:eastAsia="№Е"/>
          <w:szCs w:val="28"/>
        </w:rPr>
        <w:t xml:space="preserve"> пришкольной территории, разбивка клумб, тенистых аллей, </w:t>
      </w:r>
      <w:r>
        <w:rPr>
          <w:rStyle w:val="CharAttribute526"/>
          <w:rFonts w:eastAsia="№Е"/>
          <w:szCs w:val="28"/>
        </w:rPr>
        <w:t>позв</w:t>
      </w:r>
      <w:r w:rsidRPr="004E4B5A">
        <w:rPr>
          <w:rStyle w:val="CharAttribute526"/>
          <w:rFonts w:eastAsia="№Е"/>
          <w:szCs w:val="28"/>
        </w:rPr>
        <w:t>оляющих разделить свободное пространство школы на зоны активного и тихого отдыха;</w:t>
      </w:r>
      <w:r w:rsidRPr="004E4B5A">
        <w:rPr>
          <w:sz w:val="28"/>
          <w:szCs w:val="28"/>
        </w:rPr>
        <w:t xml:space="preserve"> </w:t>
      </w:r>
    </w:p>
    <w:p w:rsidR="00DB578D" w:rsidRPr="004E4B5A" w:rsidRDefault="00DB578D" w:rsidP="00DB578D">
      <w:pPr>
        <w:pStyle w:val="a4"/>
        <w:shd w:val="clear" w:color="auto" w:fill="FFFFFF"/>
        <w:tabs>
          <w:tab w:val="left" w:pos="993"/>
          <w:tab w:val="left" w:pos="1310"/>
        </w:tabs>
        <w:spacing w:line="360" w:lineRule="auto"/>
        <w:ind w:left="0" w:right="-1"/>
        <w:rPr>
          <w:sz w:val="28"/>
          <w:szCs w:val="28"/>
        </w:rPr>
      </w:pPr>
      <w:r w:rsidRPr="004E4B5A">
        <w:rPr>
          <w:sz w:val="28"/>
          <w:szCs w:val="28"/>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B578D" w:rsidRPr="004E4B5A" w:rsidRDefault="00DB578D" w:rsidP="00DB578D">
      <w:pPr>
        <w:pStyle w:val="a4"/>
        <w:shd w:val="clear" w:color="auto" w:fill="FFFFFF"/>
        <w:tabs>
          <w:tab w:val="left" w:pos="993"/>
          <w:tab w:val="left" w:pos="1310"/>
        </w:tabs>
        <w:spacing w:line="360" w:lineRule="auto"/>
        <w:ind w:left="0" w:right="-1"/>
        <w:rPr>
          <w:sz w:val="28"/>
          <w:szCs w:val="28"/>
        </w:rPr>
      </w:pPr>
      <w:r w:rsidRPr="004E4B5A">
        <w:rPr>
          <w:sz w:val="28"/>
          <w:szCs w:val="28"/>
        </w:rPr>
        <w:tab/>
        <w:t>-событийное оформление пространства при провед</w:t>
      </w:r>
      <w:r>
        <w:rPr>
          <w:sz w:val="28"/>
          <w:szCs w:val="28"/>
        </w:rPr>
        <w:t>ении конкретных школьных мероприятий</w:t>
      </w:r>
      <w:r w:rsidRPr="004E4B5A">
        <w:rPr>
          <w:sz w:val="28"/>
          <w:szCs w:val="28"/>
        </w:rPr>
        <w:t xml:space="preserve">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DB578D" w:rsidRPr="004E4B5A" w:rsidRDefault="00DB578D" w:rsidP="00DB578D">
      <w:pPr>
        <w:shd w:val="clear" w:color="auto" w:fill="FFFFFF"/>
        <w:tabs>
          <w:tab w:val="left" w:pos="851"/>
          <w:tab w:val="left" w:pos="993"/>
          <w:tab w:val="left" w:pos="1310"/>
        </w:tabs>
        <w:autoSpaceDN/>
        <w:spacing w:line="360" w:lineRule="auto"/>
        <w:ind w:right="-1"/>
        <w:rPr>
          <w:sz w:val="28"/>
          <w:szCs w:val="28"/>
        </w:rPr>
      </w:pPr>
      <w:r w:rsidRPr="004E4B5A">
        <w:rPr>
          <w:rStyle w:val="CharAttribute526"/>
          <w:rFonts w:eastAsia="№Е"/>
          <w:szCs w:val="28"/>
        </w:rPr>
        <w:tab/>
      </w:r>
      <w:r w:rsidRPr="004E4B5A">
        <w:rPr>
          <w:sz w:val="28"/>
          <w:szCs w:val="28"/>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DB578D" w:rsidRPr="00460D10" w:rsidRDefault="00DB578D" w:rsidP="00DB578D">
      <w:pPr>
        <w:tabs>
          <w:tab w:val="left" w:pos="851"/>
        </w:tabs>
        <w:spacing w:line="360" w:lineRule="auto"/>
        <w:ind w:left="900"/>
        <w:rPr>
          <w:b/>
          <w:iCs/>
          <w:w w:val="0"/>
          <w:sz w:val="28"/>
          <w:szCs w:val="28"/>
        </w:rPr>
      </w:pPr>
      <w:r>
        <w:rPr>
          <w:b/>
          <w:iCs/>
          <w:w w:val="0"/>
          <w:sz w:val="28"/>
          <w:szCs w:val="28"/>
        </w:rPr>
        <w:t>3.12</w:t>
      </w:r>
      <w:r w:rsidRPr="004E4B5A">
        <w:rPr>
          <w:b/>
          <w:iCs/>
          <w:w w:val="0"/>
          <w:sz w:val="28"/>
          <w:szCs w:val="28"/>
        </w:rPr>
        <w:t>.«Экскурсии, походы»</w:t>
      </w:r>
      <w:r>
        <w:rPr>
          <w:b/>
          <w:iCs/>
          <w:w w:val="0"/>
          <w:sz w:val="28"/>
          <w:szCs w:val="28"/>
        </w:rPr>
        <w:t xml:space="preserve">      </w:t>
      </w:r>
    </w:p>
    <w:p w:rsidR="00DB578D" w:rsidRPr="004E4B5A" w:rsidRDefault="00DB578D" w:rsidP="00DB578D">
      <w:pPr>
        <w:adjustRightInd w:val="0"/>
        <w:spacing w:line="360" w:lineRule="auto"/>
        <w:ind w:right="-1" w:firstLine="567"/>
        <w:rPr>
          <w:rFonts w:eastAsia="Calibri"/>
          <w:sz w:val="28"/>
          <w:szCs w:val="28"/>
        </w:rPr>
      </w:pPr>
      <w:r w:rsidRPr="004E4B5A">
        <w:rPr>
          <w:rFonts w:eastAsia="Calibri"/>
          <w:sz w:val="28"/>
          <w:szCs w:val="28"/>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B578D" w:rsidRDefault="00DB578D" w:rsidP="00DB578D">
      <w:pPr>
        <w:adjustRightInd w:val="0"/>
        <w:spacing w:line="360" w:lineRule="auto"/>
        <w:ind w:right="-1" w:firstLine="567"/>
        <w:rPr>
          <w:rFonts w:eastAsia="Calibri"/>
          <w:sz w:val="28"/>
          <w:szCs w:val="28"/>
        </w:rPr>
      </w:pPr>
      <w:r w:rsidRPr="004E4B5A">
        <w:rPr>
          <w:rFonts w:eastAsia="Calibri"/>
          <w:sz w:val="28"/>
          <w:szCs w:val="28"/>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DB578D" w:rsidRPr="004E4B5A" w:rsidRDefault="00DB578D" w:rsidP="00DB578D">
      <w:pPr>
        <w:adjustRightInd w:val="0"/>
        <w:spacing w:line="360" w:lineRule="auto"/>
        <w:ind w:right="-1" w:firstLine="567"/>
        <w:rPr>
          <w:rFonts w:eastAsia="Calibri"/>
          <w:sz w:val="28"/>
          <w:szCs w:val="28"/>
        </w:rPr>
      </w:pPr>
      <w:r w:rsidRPr="004E4B5A">
        <w:rPr>
          <w:rFonts w:eastAsia="Calibri"/>
          <w:sz w:val="28"/>
          <w:szCs w:val="28"/>
        </w:rPr>
        <w:t>-ежегодные походы на природу,</w:t>
      </w:r>
      <w:r>
        <w:rPr>
          <w:rFonts w:eastAsia="Calibri"/>
          <w:sz w:val="28"/>
          <w:szCs w:val="28"/>
        </w:rPr>
        <w:t xml:space="preserve"> организ</w:t>
      </w:r>
      <w:r w:rsidRPr="004E4B5A">
        <w:rPr>
          <w:rFonts w:eastAsia="Calibri"/>
          <w:sz w:val="28"/>
          <w:szCs w:val="28"/>
        </w:rPr>
        <w:t>уемые в классах их классными руководителями и родителями школьников, после окончания учебного года;</w:t>
      </w:r>
    </w:p>
    <w:p w:rsidR="00DB578D" w:rsidRPr="004E4B5A" w:rsidRDefault="00DB578D" w:rsidP="00DB578D">
      <w:pPr>
        <w:pStyle w:val="a4"/>
        <w:tabs>
          <w:tab w:val="left" w:pos="885"/>
        </w:tabs>
        <w:spacing w:line="360" w:lineRule="auto"/>
        <w:ind w:left="567" w:right="175"/>
        <w:rPr>
          <w:rFonts w:eastAsia="Calibri"/>
          <w:sz w:val="28"/>
          <w:szCs w:val="28"/>
        </w:rPr>
      </w:pPr>
      <w:r w:rsidRPr="004E4B5A">
        <w:rPr>
          <w:rFonts w:eastAsia="Calibri"/>
          <w:sz w:val="28"/>
          <w:szCs w:val="28"/>
          <w:lang w:eastAsia="ko-KR"/>
        </w:rPr>
        <w:t>-выездные экскурсии</w:t>
      </w:r>
      <w:r>
        <w:rPr>
          <w:rFonts w:eastAsia="Calibri"/>
          <w:sz w:val="28"/>
          <w:szCs w:val="28"/>
          <w:lang w:eastAsia="ko-KR"/>
        </w:rPr>
        <w:t xml:space="preserve"> в музеи,  на предприятия</w:t>
      </w:r>
      <w:r w:rsidRPr="004E4B5A">
        <w:rPr>
          <w:rFonts w:eastAsia="Calibri"/>
          <w:sz w:val="28"/>
          <w:szCs w:val="28"/>
          <w:lang w:eastAsia="ko-KR"/>
        </w:rPr>
        <w:t>;</w:t>
      </w:r>
    </w:p>
    <w:p w:rsidR="00DB578D" w:rsidRPr="001F7071" w:rsidRDefault="00DB578D" w:rsidP="00DB578D">
      <w:pPr>
        <w:pStyle w:val="1"/>
        <w:spacing w:before="0" w:line="360" w:lineRule="auto"/>
        <w:jc w:val="center"/>
        <w:rPr>
          <w:bCs w:val="0"/>
          <w:color w:val="000000"/>
          <w:w w:val="0"/>
        </w:rPr>
      </w:pPr>
      <w:bookmarkStart w:id="17" w:name="_Toc81304371"/>
      <w:r w:rsidRPr="001F7071">
        <w:rPr>
          <w:bCs w:val="0"/>
          <w:color w:val="000000"/>
          <w:w w:val="0"/>
        </w:rPr>
        <w:t>Раздел III. Организация воспитательной деятельности</w:t>
      </w:r>
      <w:bookmarkEnd w:id="17"/>
    </w:p>
    <w:p w:rsidR="00DB578D" w:rsidRPr="001F7071" w:rsidRDefault="00DB578D" w:rsidP="00DB578D">
      <w:pPr>
        <w:tabs>
          <w:tab w:val="left" w:pos="851"/>
        </w:tabs>
        <w:spacing w:line="360" w:lineRule="auto"/>
        <w:ind w:firstLine="709"/>
        <w:rPr>
          <w:b/>
          <w:color w:val="000000"/>
          <w:w w:val="0"/>
          <w:sz w:val="28"/>
          <w:szCs w:val="28"/>
        </w:rPr>
      </w:pPr>
    </w:p>
    <w:p w:rsidR="00DB578D" w:rsidRPr="00920D33" w:rsidRDefault="00DB578D" w:rsidP="00DB578D">
      <w:pPr>
        <w:pStyle w:val="1"/>
        <w:spacing w:before="0" w:line="360" w:lineRule="auto"/>
        <w:jc w:val="center"/>
        <w:rPr>
          <w:b w:val="0"/>
          <w:bCs w:val="0"/>
          <w:strike/>
          <w:color w:val="000000"/>
          <w:w w:val="0"/>
        </w:rPr>
      </w:pPr>
      <w:bookmarkStart w:id="18" w:name="_Toc81304372"/>
      <w:r w:rsidRPr="00920D33">
        <w:rPr>
          <w:b w:val="0"/>
          <w:bCs w:val="0"/>
          <w:color w:val="000000"/>
          <w:w w:val="0"/>
        </w:rPr>
        <w:lastRenderedPageBreak/>
        <w:t>3.1. Общие требования к условиям реализации Программы</w:t>
      </w:r>
      <w:bookmarkEnd w:id="18"/>
    </w:p>
    <w:p w:rsidR="00DB578D" w:rsidRPr="00920D33" w:rsidRDefault="00DB578D" w:rsidP="00DB578D">
      <w:pPr>
        <w:tabs>
          <w:tab w:val="left" w:pos="851"/>
        </w:tabs>
        <w:spacing w:line="360" w:lineRule="auto"/>
        <w:ind w:firstLine="709"/>
        <w:rPr>
          <w:bCs/>
          <w:color w:val="000000"/>
          <w:w w:val="0"/>
          <w:sz w:val="28"/>
          <w:szCs w:val="28"/>
        </w:rPr>
      </w:pPr>
      <w:r w:rsidRPr="00920D33">
        <w:rPr>
          <w:bCs/>
          <w:color w:val="000000"/>
          <w:w w:val="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DB578D" w:rsidRPr="00920D33" w:rsidRDefault="00DB578D" w:rsidP="00DB578D">
      <w:pPr>
        <w:tabs>
          <w:tab w:val="left" w:pos="851"/>
        </w:tabs>
        <w:spacing w:line="360" w:lineRule="auto"/>
        <w:ind w:firstLine="709"/>
        <w:rPr>
          <w:bCs/>
          <w:color w:val="000000"/>
          <w:w w:val="0"/>
          <w:sz w:val="28"/>
          <w:szCs w:val="28"/>
        </w:rPr>
      </w:pPr>
      <w:r w:rsidRPr="00920D33">
        <w:rPr>
          <w:bCs/>
          <w:color w:val="000000"/>
          <w:w w:val="0"/>
          <w:sz w:val="28"/>
          <w:szCs w:val="28"/>
        </w:rPr>
        <w:t>Уклад школы направлен на сохранение преемственности принципов воспитания на всех уровнях общего образования:</w:t>
      </w:r>
    </w:p>
    <w:p w:rsidR="00DB578D" w:rsidRPr="00920D33" w:rsidRDefault="00DB578D" w:rsidP="00F64A30">
      <w:pPr>
        <w:numPr>
          <w:ilvl w:val="0"/>
          <w:numId w:val="85"/>
        </w:numPr>
        <w:tabs>
          <w:tab w:val="left" w:pos="851"/>
        </w:tabs>
        <w:spacing w:line="360" w:lineRule="auto"/>
        <w:ind w:left="0" w:firstLine="709"/>
        <w:jc w:val="both"/>
        <w:rPr>
          <w:bCs/>
          <w:color w:val="000000"/>
          <w:w w:val="0"/>
          <w:sz w:val="28"/>
          <w:szCs w:val="28"/>
        </w:rPr>
      </w:pPr>
      <w:r w:rsidRPr="00920D33">
        <w:rPr>
          <w:bCs/>
          <w:color w:val="000000"/>
          <w:w w:val="0"/>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B578D" w:rsidRPr="00920D33" w:rsidRDefault="00DB578D" w:rsidP="00F64A30">
      <w:pPr>
        <w:numPr>
          <w:ilvl w:val="0"/>
          <w:numId w:val="85"/>
        </w:numPr>
        <w:tabs>
          <w:tab w:val="left" w:pos="851"/>
        </w:tabs>
        <w:spacing w:line="360" w:lineRule="auto"/>
        <w:ind w:left="0" w:firstLine="709"/>
        <w:jc w:val="both"/>
        <w:rPr>
          <w:bCs/>
          <w:color w:val="000000"/>
          <w:w w:val="0"/>
          <w:sz w:val="28"/>
          <w:szCs w:val="28"/>
        </w:rPr>
      </w:pPr>
      <w:r w:rsidRPr="00920D33">
        <w:rPr>
          <w:bCs/>
          <w:color w:val="000000"/>
          <w:w w:val="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DB578D" w:rsidRPr="00920D33" w:rsidRDefault="00DB578D" w:rsidP="00F64A30">
      <w:pPr>
        <w:numPr>
          <w:ilvl w:val="0"/>
          <w:numId w:val="85"/>
        </w:numPr>
        <w:tabs>
          <w:tab w:val="left" w:pos="851"/>
        </w:tabs>
        <w:spacing w:line="360" w:lineRule="auto"/>
        <w:ind w:left="0" w:firstLine="709"/>
        <w:jc w:val="both"/>
        <w:rPr>
          <w:bCs/>
          <w:color w:val="000000"/>
          <w:w w:val="0"/>
          <w:sz w:val="28"/>
          <w:szCs w:val="28"/>
        </w:rPr>
      </w:pPr>
      <w:r w:rsidRPr="00920D33">
        <w:rPr>
          <w:bCs/>
          <w:color w:val="000000"/>
          <w:w w:val="0"/>
          <w:sz w:val="28"/>
          <w:szCs w:val="28"/>
        </w:rPr>
        <w:t>взаимодействие с родителями (законными представителями) по вопросам воспитания;</w:t>
      </w:r>
    </w:p>
    <w:p w:rsidR="00DB578D" w:rsidRPr="00920D33" w:rsidRDefault="00DB578D" w:rsidP="00F64A30">
      <w:pPr>
        <w:numPr>
          <w:ilvl w:val="0"/>
          <w:numId w:val="85"/>
        </w:numPr>
        <w:tabs>
          <w:tab w:val="left" w:pos="851"/>
        </w:tabs>
        <w:spacing w:line="360" w:lineRule="auto"/>
        <w:ind w:left="0" w:firstLine="709"/>
        <w:jc w:val="both"/>
        <w:rPr>
          <w:bCs/>
          <w:color w:val="000000"/>
          <w:w w:val="0"/>
          <w:sz w:val="28"/>
          <w:szCs w:val="28"/>
        </w:rPr>
      </w:pPr>
      <w:r w:rsidRPr="00920D33">
        <w:rPr>
          <w:bCs/>
          <w:color w:val="000000"/>
          <w:w w:val="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DB578D" w:rsidRPr="0088066E" w:rsidRDefault="00DB578D" w:rsidP="00DB578D">
      <w:pPr>
        <w:tabs>
          <w:tab w:val="left" w:pos="851"/>
        </w:tabs>
        <w:spacing w:line="360" w:lineRule="auto"/>
        <w:rPr>
          <w:bCs/>
          <w:color w:val="000000"/>
          <w:w w:val="0"/>
          <w:sz w:val="24"/>
        </w:rPr>
      </w:pPr>
    </w:p>
    <w:p w:rsidR="00DB578D" w:rsidRDefault="00DB578D" w:rsidP="00DB578D">
      <w:pPr>
        <w:pStyle w:val="1"/>
        <w:spacing w:before="0" w:line="360" w:lineRule="auto"/>
        <w:jc w:val="center"/>
        <w:rPr>
          <w:bCs w:val="0"/>
          <w:color w:val="000000"/>
          <w:w w:val="0"/>
        </w:rPr>
      </w:pPr>
      <w:bookmarkStart w:id="19" w:name="_Toc81304373"/>
      <w:r w:rsidRPr="00DC0E0A">
        <w:rPr>
          <w:bCs w:val="0"/>
          <w:color w:val="000000"/>
          <w:w w:val="0"/>
        </w:rPr>
        <w:t>3.2. Особенности организации воспитательной деятельности</w:t>
      </w:r>
      <w:bookmarkEnd w:id="19"/>
      <w:r w:rsidRPr="00DC0E0A">
        <w:rPr>
          <w:bCs w:val="0"/>
          <w:color w:val="000000"/>
          <w:w w:val="0"/>
        </w:rPr>
        <w:t xml:space="preserve"> </w:t>
      </w:r>
    </w:p>
    <w:p w:rsidR="00DB578D" w:rsidRPr="00DC0E0A" w:rsidRDefault="00DB578D" w:rsidP="00DB578D">
      <w:pPr>
        <w:pStyle w:val="1"/>
        <w:spacing w:before="0" w:line="360" w:lineRule="auto"/>
        <w:jc w:val="center"/>
        <w:rPr>
          <w:bCs w:val="0"/>
          <w:color w:val="000000"/>
          <w:w w:val="0"/>
        </w:rPr>
      </w:pPr>
      <w:r w:rsidRPr="00DC0E0A">
        <w:rPr>
          <w:bCs w:val="0"/>
          <w:color w:val="000000"/>
          <w:w w:val="0"/>
        </w:rPr>
        <w:t>в Филиале МОУ СОШ с. Поима в с. Чернышево</w:t>
      </w:r>
    </w:p>
    <w:p w:rsidR="00DB578D" w:rsidRPr="00DC0E0A" w:rsidRDefault="00DB578D" w:rsidP="00DB578D">
      <w:pPr>
        <w:pStyle w:val="1"/>
        <w:spacing w:before="0" w:line="360" w:lineRule="auto"/>
        <w:rPr>
          <w:b w:val="0"/>
        </w:rPr>
      </w:pPr>
      <w:r w:rsidRPr="004E4B5A">
        <w:tab/>
      </w:r>
      <w:r w:rsidRPr="00DC0E0A">
        <w:rPr>
          <w:b w:val="0"/>
        </w:rPr>
        <w:t>Россия имеет многовековую историю и богатейший опыт духовно-нравственного воспитания детей. На всем историческом пути русский народ свято хранил лучшие культурные и социальные традиции предшествующих поколений, они складывались веками, развивались и бережно передавались из поколения в поколение. В основе духовно-нравственной жизни на Руси было воспитание души, воли, ума и сердца на началах любви, добра и красоты; формирование цельной, высоконравственной личности; развитие навыков благочестия и воспитания добродетелей. Нравственное воспитание детей всегда было государственной политикой.</w:t>
      </w:r>
    </w:p>
    <w:p w:rsidR="00DB578D" w:rsidRDefault="00DB578D" w:rsidP="00DB578D">
      <w:pPr>
        <w:spacing w:line="360" w:lineRule="auto"/>
        <w:rPr>
          <w:sz w:val="28"/>
          <w:szCs w:val="28"/>
        </w:rPr>
      </w:pPr>
      <w:r w:rsidRPr="004E4B5A">
        <w:rPr>
          <w:rStyle w:val="CharAttribute484"/>
          <w:rFonts w:eastAsia="№Е"/>
          <w:i w:val="0"/>
          <w:szCs w:val="28"/>
        </w:rPr>
        <w:tab/>
      </w:r>
      <w:r w:rsidRPr="004E4B5A">
        <w:rPr>
          <w:rStyle w:val="CharAttribute484"/>
          <w:rFonts w:eastAsia="№Е"/>
          <w:i w:val="0"/>
          <w:szCs w:val="28"/>
        </w:rPr>
        <w:tab/>
      </w:r>
      <w:r w:rsidRPr="004E4B5A">
        <w:rPr>
          <w:sz w:val="28"/>
          <w:szCs w:val="28"/>
        </w:rPr>
        <w:tab/>
        <w:t xml:space="preserve">Создание </w:t>
      </w:r>
      <w:r>
        <w:rPr>
          <w:sz w:val="28"/>
          <w:szCs w:val="28"/>
        </w:rPr>
        <w:t xml:space="preserve">рабочей </w:t>
      </w:r>
      <w:r w:rsidRPr="004E4B5A">
        <w:rPr>
          <w:sz w:val="28"/>
          <w:szCs w:val="28"/>
        </w:rPr>
        <w:t>программы</w:t>
      </w:r>
      <w:r>
        <w:rPr>
          <w:sz w:val="28"/>
          <w:szCs w:val="28"/>
        </w:rPr>
        <w:t xml:space="preserve"> воспитания </w:t>
      </w:r>
      <w:r w:rsidRPr="004E4B5A">
        <w:rPr>
          <w:sz w:val="28"/>
          <w:szCs w:val="28"/>
        </w:rPr>
        <w:t xml:space="preserve"> является закономерным итогом многолетней целенаправленной деятельности, духовно–нравственной  и патриотической работы педагогического коллектива с целью воспитания у школьников высоких духовно-нравстве</w:t>
      </w:r>
      <w:r>
        <w:rPr>
          <w:sz w:val="28"/>
          <w:szCs w:val="28"/>
        </w:rPr>
        <w:t xml:space="preserve">нных </w:t>
      </w:r>
      <w:r>
        <w:rPr>
          <w:sz w:val="28"/>
          <w:szCs w:val="28"/>
        </w:rPr>
        <w:lastRenderedPageBreak/>
        <w:t>качеств.</w:t>
      </w:r>
    </w:p>
    <w:p w:rsidR="00DB578D" w:rsidRDefault="00DB578D" w:rsidP="00DB578D">
      <w:pPr>
        <w:spacing w:line="360" w:lineRule="auto"/>
        <w:rPr>
          <w:sz w:val="28"/>
          <w:szCs w:val="28"/>
        </w:rPr>
      </w:pPr>
      <w:r>
        <w:rPr>
          <w:sz w:val="28"/>
          <w:szCs w:val="28"/>
        </w:rPr>
        <w:tab/>
        <w:t xml:space="preserve"> Модульная </w:t>
      </w:r>
      <w:r w:rsidRPr="004E4B5A">
        <w:rPr>
          <w:sz w:val="28"/>
          <w:szCs w:val="28"/>
        </w:rPr>
        <w:t xml:space="preserve"> программа, основанная на выявлении социального заказа школе со стороны общества и микросоциума, опирается на результаты анализа состояния образовательного и воспитательного пространства и прогноз его развития.</w:t>
      </w:r>
    </w:p>
    <w:p w:rsidR="00DB578D" w:rsidRPr="001F7071" w:rsidRDefault="00DB578D" w:rsidP="00DB578D">
      <w:pPr>
        <w:spacing w:line="360" w:lineRule="auto"/>
        <w:rPr>
          <w:sz w:val="28"/>
          <w:szCs w:val="28"/>
        </w:rPr>
      </w:pPr>
      <w:r>
        <w:rPr>
          <w:sz w:val="28"/>
          <w:szCs w:val="28"/>
        </w:rPr>
        <w:tab/>
        <w:t xml:space="preserve">Рабочая программа воспитания </w:t>
      </w:r>
      <w:r w:rsidRPr="001F7071">
        <w:rPr>
          <w:sz w:val="28"/>
          <w:szCs w:val="28"/>
        </w:rPr>
        <w:t xml:space="preserve">  основывается на совершенствовании методов работы в процессе воспитания, пропаганды духовности, патриотизма среди обучающихся, их консолидации с общественными организациями, православными молодежными обществами. </w:t>
      </w:r>
    </w:p>
    <w:p w:rsidR="00DB578D" w:rsidRPr="001F7071" w:rsidRDefault="00DB578D" w:rsidP="00DB578D">
      <w:pPr>
        <w:spacing w:line="360" w:lineRule="auto"/>
        <w:rPr>
          <w:sz w:val="28"/>
          <w:szCs w:val="28"/>
        </w:rPr>
      </w:pPr>
      <w:r>
        <w:rPr>
          <w:b/>
          <w:sz w:val="28"/>
          <w:szCs w:val="28"/>
        </w:rPr>
        <w:tab/>
      </w:r>
      <w:r w:rsidRPr="001F7071">
        <w:rPr>
          <w:b/>
          <w:sz w:val="28"/>
          <w:szCs w:val="28"/>
        </w:rPr>
        <w:t xml:space="preserve">Ресурсы: </w:t>
      </w:r>
      <w:r w:rsidRPr="001F7071">
        <w:rPr>
          <w:sz w:val="28"/>
          <w:szCs w:val="28"/>
        </w:rPr>
        <w:t>Методические пособия, подпрограммы и проекты педагогического коллектива  школы, индивидуальные программы духовно-нравственного воспитания классных руководителей, отдельные разработки мероприятий программы.</w:t>
      </w:r>
      <w:r w:rsidRPr="001F7071">
        <w:rPr>
          <w:b/>
          <w:sz w:val="28"/>
          <w:szCs w:val="28"/>
        </w:rPr>
        <w:t xml:space="preserve"> </w:t>
      </w:r>
    </w:p>
    <w:p w:rsidR="00DB578D" w:rsidRPr="001F7071" w:rsidRDefault="00DB578D" w:rsidP="00DB578D">
      <w:pPr>
        <w:rPr>
          <w:b/>
          <w:bCs/>
          <w:color w:val="000000"/>
          <w:sz w:val="28"/>
          <w:szCs w:val="28"/>
        </w:rPr>
      </w:pPr>
      <w:r w:rsidRPr="001F7071">
        <w:rPr>
          <w:b/>
          <w:bCs/>
          <w:color w:val="000000"/>
          <w:sz w:val="28"/>
          <w:szCs w:val="28"/>
        </w:rPr>
        <w:t xml:space="preserve">Перечень </w:t>
      </w:r>
      <w:r w:rsidRPr="001F7071">
        <w:rPr>
          <w:b/>
          <w:color w:val="000000"/>
          <w:sz w:val="28"/>
          <w:szCs w:val="28"/>
        </w:rPr>
        <w:t xml:space="preserve"> программ и </w:t>
      </w:r>
      <w:r w:rsidRPr="001F7071">
        <w:rPr>
          <w:b/>
          <w:bCs/>
          <w:color w:val="000000"/>
          <w:sz w:val="28"/>
          <w:szCs w:val="28"/>
        </w:rPr>
        <w:t>проектов</w:t>
      </w:r>
    </w:p>
    <w:p w:rsidR="00DB578D" w:rsidRPr="001F7071" w:rsidRDefault="00DB578D" w:rsidP="00DB578D">
      <w:pPr>
        <w:rPr>
          <w:sz w:val="28"/>
          <w:szCs w:val="28"/>
        </w:rPr>
      </w:pPr>
      <w:r w:rsidRPr="001F7071">
        <w:rPr>
          <w:sz w:val="28"/>
          <w:szCs w:val="28"/>
        </w:rPr>
        <w:t>Программы воспитательной работы классных коллективов</w:t>
      </w:r>
    </w:p>
    <w:p w:rsidR="00DB578D" w:rsidRPr="001F7071" w:rsidRDefault="00DB578D" w:rsidP="00DB578D">
      <w:pPr>
        <w:shd w:val="clear" w:color="auto" w:fill="FFFFFF"/>
        <w:ind w:left="5"/>
        <w:rPr>
          <w:bCs/>
          <w:sz w:val="28"/>
          <w:szCs w:val="28"/>
        </w:rPr>
      </w:pPr>
      <w:r w:rsidRPr="001F7071">
        <w:rPr>
          <w:bCs/>
          <w:sz w:val="28"/>
          <w:szCs w:val="28"/>
        </w:rPr>
        <w:t>План работы по предупреждению правонарушений и преступлений, профилактике табакокурения и алкоголизма, токсикомании и</w:t>
      </w:r>
      <w:r w:rsidRPr="001F7071">
        <w:rPr>
          <w:sz w:val="28"/>
          <w:szCs w:val="28"/>
        </w:rPr>
        <w:t xml:space="preserve"> </w:t>
      </w:r>
      <w:r w:rsidRPr="001F7071">
        <w:rPr>
          <w:bCs/>
          <w:sz w:val="28"/>
          <w:szCs w:val="28"/>
        </w:rPr>
        <w:t>наркомании среди обучающихся</w:t>
      </w:r>
    </w:p>
    <w:p w:rsidR="00DB578D" w:rsidRPr="001F7071" w:rsidRDefault="00DB578D" w:rsidP="00DB578D">
      <w:pPr>
        <w:rPr>
          <w:sz w:val="28"/>
          <w:szCs w:val="28"/>
        </w:rPr>
      </w:pPr>
      <w:r w:rsidRPr="001F7071">
        <w:rPr>
          <w:sz w:val="28"/>
          <w:szCs w:val="28"/>
        </w:rPr>
        <w:t>План работы  по профилактике экстремизма и агрессии в молодежной среде</w:t>
      </w:r>
    </w:p>
    <w:p w:rsidR="00DB578D" w:rsidRPr="001F7071" w:rsidRDefault="00DB578D" w:rsidP="00DB578D">
      <w:pPr>
        <w:rPr>
          <w:sz w:val="28"/>
          <w:szCs w:val="28"/>
        </w:rPr>
      </w:pPr>
      <w:r w:rsidRPr="001F7071">
        <w:rPr>
          <w:sz w:val="28"/>
          <w:szCs w:val="28"/>
        </w:rPr>
        <w:t>План работы детской организации «</w:t>
      </w:r>
      <w:r>
        <w:rPr>
          <w:sz w:val="28"/>
          <w:szCs w:val="28"/>
        </w:rPr>
        <w:t>Планета друзей</w:t>
      </w:r>
      <w:r w:rsidRPr="001F7071">
        <w:rPr>
          <w:sz w:val="28"/>
          <w:szCs w:val="28"/>
        </w:rPr>
        <w:t>»</w:t>
      </w:r>
    </w:p>
    <w:p w:rsidR="00DB578D" w:rsidRDefault="00DB578D" w:rsidP="00DB578D">
      <w:pPr>
        <w:spacing w:line="360" w:lineRule="auto"/>
        <w:rPr>
          <w:sz w:val="28"/>
          <w:szCs w:val="28"/>
        </w:rPr>
      </w:pPr>
      <w:r w:rsidRPr="004E4B5A">
        <w:rPr>
          <w:b/>
          <w:sz w:val="28"/>
          <w:szCs w:val="28"/>
        </w:rPr>
        <w:tab/>
      </w:r>
      <w:r w:rsidRPr="004E4B5A">
        <w:rPr>
          <w:sz w:val="28"/>
          <w:szCs w:val="28"/>
        </w:rPr>
        <w:t>Нормативно-правовой и документальной основой программы являются:</w:t>
      </w:r>
      <w:r w:rsidRPr="004E4B5A">
        <w:rPr>
          <w:color w:val="333333"/>
          <w:sz w:val="28"/>
          <w:szCs w:val="28"/>
        </w:rPr>
        <w:t xml:space="preserve"> Конституция РФ, ст. 28, ст. 29 (о свободе совести и о свободе информации); </w:t>
      </w:r>
      <w:r w:rsidRPr="004E4B5A">
        <w:rPr>
          <w:sz w:val="28"/>
          <w:szCs w:val="28"/>
        </w:rPr>
        <w:t>Федеральный закон от 29.12.20.12 г. №273 «Об образовании в Российской Федерации (в редакции Федерального закона от 31.07.2020 № 304-ФЗ «О внесении изменений в Федеральный закон «Об образовании  Российской Федерации» по вопросам воспитания обучающихся</w:t>
      </w:r>
      <w:r>
        <w:rPr>
          <w:sz w:val="28"/>
          <w:szCs w:val="28"/>
        </w:rPr>
        <w:t xml:space="preserve">. </w:t>
      </w:r>
      <w:r w:rsidRPr="00133106">
        <w:rPr>
          <w:sz w:val="28"/>
          <w:szCs w:val="28"/>
        </w:rPr>
        <w:t>Программа разработана на основании решения коллегии министерства образования  от 15 мая 2020.</w:t>
      </w:r>
      <w:r w:rsidRPr="000750B2">
        <w:rPr>
          <w:sz w:val="28"/>
          <w:szCs w:val="28"/>
        </w:rPr>
        <w:t xml:space="preserve"> </w:t>
      </w:r>
      <w:r w:rsidRPr="00B87DAD">
        <w:rPr>
          <w:sz w:val="28"/>
          <w:szCs w:val="28"/>
        </w:rPr>
        <w:t>Выполнена с учетом  примерной программы воспитания и методических рекомендаций, разработанных Институтом стратегии развития образования</w:t>
      </w:r>
      <w:r>
        <w:rPr>
          <w:sz w:val="28"/>
          <w:szCs w:val="28"/>
        </w:rPr>
        <w:t>,</w:t>
      </w:r>
      <w:r>
        <w:rPr>
          <w:rStyle w:val="CharAttribute484"/>
          <w:i w:val="0"/>
          <w:szCs w:val="28"/>
        </w:rPr>
        <w:t xml:space="preserve"> </w:t>
      </w:r>
      <w:r>
        <w:rPr>
          <w:sz w:val="28"/>
          <w:szCs w:val="28"/>
        </w:rPr>
        <w:t xml:space="preserve">а также  </w:t>
      </w:r>
      <w:r w:rsidRPr="00F0343A">
        <w:rPr>
          <w:sz w:val="28"/>
          <w:szCs w:val="28"/>
        </w:rPr>
        <w:t xml:space="preserve">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w:t>
      </w:r>
      <w:r w:rsidRPr="00F0343A">
        <w:rPr>
          <w:color w:val="000000"/>
          <w:w w:val="0"/>
          <w:sz w:val="28"/>
          <w:szCs w:val="28"/>
        </w:rPr>
        <w:t>(далее – ФГОС)</w:t>
      </w:r>
      <w:r w:rsidRPr="00F0343A">
        <w:rPr>
          <w:sz w:val="28"/>
          <w:szCs w:val="28"/>
        </w:rPr>
        <w:t xml:space="preserve">. </w:t>
      </w:r>
    </w:p>
    <w:p w:rsidR="00DB578D" w:rsidRPr="00224BD0" w:rsidRDefault="00DB578D" w:rsidP="00DB578D"/>
    <w:p w:rsidR="00DB578D" w:rsidRPr="004E4B5A" w:rsidRDefault="00DB578D" w:rsidP="00DB578D">
      <w:pPr>
        <w:pStyle w:val="a4"/>
        <w:shd w:val="clear" w:color="auto" w:fill="FFFFFF"/>
        <w:tabs>
          <w:tab w:val="left" w:pos="993"/>
          <w:tab w:val="left" w:pos="1310"/>
        </w:tabs>
        <w:spacing w:line="360" w:lineRule="auto"/>
        <w:ind w:left="0" w:right="-1"/>
        <w:rPr>
          <w:b/>
          <w:iCs/>
          <w:color w:val="000000"/>
          <w:w w:val="0"/>
          <w:sz w:val="28"/>
          <w:szCs w:val="28"/>
        </w:rPr>
      </w:pPr>
      <w:r>
        <w:rPr>
          <w:b/>
          <w:iCs/>
          <w:color w:val="000000"/>
          <w:w w:val="0"/>
          <w:sz w:val="28"/>
          <w:szCs w:val="28"/>
        </w:rPr>
        <w:t>3</w:t>
      </w:r>
      <w:r w:rsidRPr="004E4B5A">
        <w:rPr>
          <w:b/>
          <w:iCs/>
          <w:color w:val="000000"/>
          <w:w w:val="0"/>
          <w:sz w:val="28"/>
          <w:szCs w:val="28"/>
        </w:rPr>
        <w:t>.</w:t>
      </w:r>
      <w:r>
        <w:rPr>
          <w:b/>
          <w:iCs/>
          <w:color w:val="000000"/>
          <w:w w:val="0"/>
          <w:sz w:val="28"/>
          <w:szCs w:val="28"/>
        </w:rPr>
        <w:t>3</w:t>
      </w:r>
      <w:r w:rsidRPr="004E4B5A">
        <w:rPr>
          <w:b/>
          <w:iCs/>
          <w:color w:val="000000"/>
          <w:w w:val="0"/>
          <w:sz w:val="28"/>
          <w:szCs w:val="28"/>
        </w:rPr>
        <w:t xml:space="preserve"> ОСНОВНЫЕ НАПРАВЛЕНИЯ САМОАНАЛИЗА ВОСПИТАТЕЛЬНОЙ РАБОТЫ</w:t>
      </w:r>
    </w:p>
    <w:p w:rsidR="00DB578D" w:rsidRPr="004E4B5A" w:rsidRDefault="00DB578D" w:rsidP="00DB578D">
      <w:pPr>
        <w:pStyle w:val="a4"/>
        <w:shd w:val="clear" w:color="auto" w:fill="FFFFFF"/>
        <w:tabs>
          <w:tab w:val="left" w:pos="993"/>
          <w:tab w:val="left" w:pos="1310"/>
        </w:tabs>
        <w:spacing w:line="360" w:lineRule="auto"/>
        <w:ind w:left="0" w:right="-1"/>
        <w:rPr>
          <w:b/>
          <w:iCs/>
          <w:color w:val="000000"/>
          <w:w w:val="0"/>
          <w:sz w:val="28"/>
          <w:szCs w:val="28"/>
        </w:rPr>
      </w:pPr>
    </w:p>
    <w:p w:rsidR="00DB578D" w:rsidRPr="004E4B5A" w:rsidRDefault="00DB578D" w:rsidP="00DB578D">
      <w:pPr>
        <w:adjustRightInd w:val="0"/>
        <w:spacing w:line="360" w:lineRule="auto"/>
        <w:ind w:right="-1" w:firstLine="567"/>
        <w:rPr>
          <w:sz w:val="28"/>
          <w:szCs w:val="28"/>
        </w:rPr>
      </w:pPr>
      <w:r w:rsidRPr="004E4B5A">
        <w:rPr>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B578D" w:rsidRPr="004E4B5A" w:rsidRDefault="00DB578D" w:rsidP="00DB578D">
      <w:pPr>
        <w:adjustRightInd w:val="0"/>
        <w:spacing w:line="360" w:lineRule="auto"/>
        <w:ind w:right="-1" w:firstLine="567"/>
        <w:rPr>
          <w:sz w:val="28"/>
          <w:szCs w:val="28"/>
        </w:rPr>
      </w:pPr>
      <w:r w:rsidRPr="004E4B5A">
        <w:rPr>
          <w:sz w:val="28"/>
          <w:szCs w:val="28"/>
        </w:rPr>
        <w:t xml:space="preserve">Самоанализ осуществляется ежегодно силами самой школы. </w:t>
      </w:r>
    </w:p>
    <w:p w:rsidR="00DB578D" w:rsidRPr="004E4B5A" w:rsidRDefault="00DB578D" w:rsidP="00DB578D">
      <w:pPr>
        <w:adjustRightInd w:val="0"/>
        <w:spacing w:line="360" w:lineRule="auto"/>
        <w:ind w:right="-1" w:firstLine="567"/>
        <w:rPr>
          <w:sz w:val="28"/>
          <w:szCs w:val="28"/>
        </w:rPr>
      </w:pPr>
      <w:r w:rsidRPr="004E4B5A">
        <w:rPr>
          <w:sz w:val="28"/>
          <w:szCs w:val="28"/>
        </w:rPr>
        <w:lastRenderedPageBreak/>
        <w:t>Основными принципами, на основе которых осуществляется самоанализ воспитательной работы в школе, являются:</w:t>
      </w:r>
    </w:p>
    <w:p w:rsidR="00DB578D" w:rsidRPr="004E4B5A" w:rsidRDefault="00DB578D" w:rsidP="00DB578D">
      <w:pPr>
        <w:adjustRightInd w:val="0"/>
        <w:spacing w:line="360" w:lineRule="auto"/>
        <w:ind w:right="-1" w:firstLine="567"/>
        <w:rPr>
          <w:sz w:val="28"/>
          <w:szCs w:val="28"/>
        </w:rPr>
      </w:pPr>
      <w:r w:rsidRPr="004E4B5A">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B578D" w:rsidRPr="004E4B5A" w:rsidRDefault="00DB578D" w:rsidP="00DB578D">
      <w:pPr>
        <w:adjustRightInd w:val="0"/>
        <w:spacing w:line="360" w:lineRule="auto"/>
        <w:ind w:right="-1" w:firstLine="567"/>
        <w:rPr>
          <w:sz w:val="28"/>
          <w:szCs w:val="28"/>
        </w:rPr>
      </w:pPr>
      <w:r w:rsidRPr="004E4B5A">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B578D" w:rsidRPr="004E4B5A" w:rsidRDefault="00DB578D" w:rsidP="00DB578D">
      <w:pPr>
        <w:adjustRightInd w:val="0"/>
        <w:spacing w:line="360" w:lineRule="auto"/>
        <w:ind w:right="-1" w:firstLine="567"/>
        <w:rPr>
          <w:sz w:val="28"/>
          <w:szCs w:val="28"/>
        </w:rPr>
      </w:pPr>
      <w:r w:rsidRPr="004E4B5A">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B578D" w:rsidRPr="004E4B5A" w:rsidRDefault="00DB578D" w:rsidP="00DB578D">
      <w:pPr>
        <w:adjustRightInd w:val="0"/>
        <w:spacing w:line="360" w:lineRule="auto"/>
        <w:ind w:right="-1" w:firstLine="567"/>
        <w:rPr>
          <w:sz w:val="28"/>
          <w:szCs w:val="28"/>
        </w:rPr>
      </w:pPr>
      <w:r w:rsidRPr="004E4B5A">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B578D" w:rsidRDefault="00DB578D" w:rsidP="00DB578D">
      <w:pPr>
        <w:adjustRightInd w:val="0"/>
        <w:spacing w:line="360" w:lineRule="auto"/>
        <w:ind w:right="-1" w:firstLine="567"/>
        <w:rPr>
          <w:sz w:val="28"/>
          <w:szCs w:val="28"/>
        </w:rPr>
      </w:pPr>
      <w:r>
        <w:rPr>
          <w:sz w:val="28"/>
          <w:szCs w:val="28"/>
          <w:lang w:eastAsia="ru-RU"/>
        </w:rPr>
        <w:t>Основные направления</w:t>
      </w:r>
      <w:r w:rsidRPr="004E4B5A">
        <w:rPr>
          <w:sz w:val="28"/>
          <w:szCs w:val="28"/>
          <w:lang w:eastAsia="ru-RU"/>
        </w:rPr>
        <w:t xml:space="preserve"> анализа </w:t>
      </w:r>
      <w:r w:rsidRPr="004E4B5A">
        <w:rPr>
          <w:sz w:val="28"/>
          <w:szCs w:val="28"/>
        </w:rPr>
        <w:t>организуемого в школе воспитательного процесса:</w:t>
      </w:r>
    </w:p>
    <w:p w:rsidR="00DB578D" w:rsidRPr="00D915A6" w:rsidRDefault="00DB578D" w:rsidP="00DB578D">
      <w:pPr>
        <w:adjustRightInd w:val="0"/>
        <w:spacing w:line="360" w:lineRule="auto"/>
        <w:ind w:right="-1" w:firstLine="567"/>
        <w:rPr>
          <w:i/>
          <w:sz w:val="28"/>
          <w:szCs w:val="28"/>
        </w:rPr>
      </w:pPr>
      <w:r w:rsidRPr="009D1420">
        <w:rPr>
          <w:b/>
          <w:bCs/>
          <w:i/>
          <w:color w:val="000000"/>
          <w:sz w:val="28"/>
          <w:szCs w:val="28"/>
          <w:lang w:eastAsia="ru-RU"/>
        </w:rPr>
        <w:t xml:space="preserve"> Условия </w:t>
      </w:r>
      <w:r w:rsidRPr="00D915A6">
        <w:rPr>
          <w:b/>
          <w:bCs/>
          <w:i/>
          <w:color w:val="000000"/>
          <w:sz w:val="28"/>
          <w:szCs w:val="28"/>
          <w:lang w:eastAsia="ru-RU"/>
        </w:rPr>
        <w:t>организации воспитательной работы</w:t>
      </w:r>
      <w:r w:rsidRPr="00D915A6">
        <w:rPr>
          <w:b/>
          <w:i/>
          <w:sz w:val="28"/>
          <w:szCs w:val="28"/>
        </w:rPr>
        <w:t xml:space="preserve"> по </w:t>
      </w:r>
      <w:r w:rsidRPr="00D915A6">
        <w:rPr>
          <w:b/>
          <w:i/>
          <w:color w:val="000000"/>
          <w:sz w:val="28"/>
          <w:szCs w:val="28"/>
          <w:lang w:eastAsia="ru-RU"/>
        </w:rPr>
        <w:t> четырем составляющи</w:t>
      </w:r>
      <w:r>
        <w:rPr>
          <w:b/>
          <w:i/>
          <w:color w:val="000000"/>
          <w:sz w:val="28"/>
          <w:szCs w:val="28"/>
          <w:lang w:eastAsia="ru-RU"/>
        </w:rPr>
        <w:t>м</w:t>
      </w:r>
      <w:r w:rsidRPr="00893842">
        <w:rPr>
          <w:color w:val="000000"/>
          <w:sz w:val="28"/>
          <w:szCs w:val="28"/>
          <w:lang w:eastAsia="ru-RU"/>
        </w:rPr>
        <w:t>:</w:t>
      </w:r>
    </w:p>
    <w:p w:rsidR="00DB578D" w:rsidRPr="00893842" w:rsidRDefault="00DB578D" w:rsidP="00DB578D">
      <w:pPr>
        <w:widowControl/>
        <w:shd w:val="clear" w:color="auto" w:fill="FFFFFF"/>
        <w:autoSpaceDE/>
        <w:autoSpaceDN/>
        <w:spacing w:after="105"/>
        <w:ind w:left="-360"/>
        <w:rPr>
          <w:color w:val="000000"/>
          <w:sz w:val="28"/>
          <w:szCs w:val="28"/>
          <w:lang w:eastAsia="ru-RU"/>
        </w:rPr>
      </w:pPr>
      <w:r>
        <w:rPr>
          <w:color w:val="000000"/>
          <w:sz w:val="28"/>
          <w:szCs w:val="28"/>
          <w:lang w:eastAsia="ru-RU"/>
        </w:rPr>
        <w:tab/>
        <w:t>-</w:t>
      </w:r>
      <w:r w:rsidRPr="00893842">
        <w:rPr>
          <w:color w:val="000000"/>
          <w:sz w:val="28"/>
          <w:szCs w:val="28"/>
          <w:lang w:eastAsia="ru-RU"/>
        </w:rPr>
        <w:t>нормативно-методическое обеспечение;</w:t>
      </w:r>
    </w:p>
    <w:p w:rsidR="00DB578D" w:rsidRPr="00893842" w:rsidRDefault="00DB578D" w:rsidP="00DB578D">
      <w:pPr>
        <w:widowControl/>
        <w:shd w:val="clear" w:color="auto" w:fill="FFFFFF"/>
        <w:autoSpaceDE/>
        <w:autoSpaceDN/>
        <w:spacing w:after="105"/>
        <w:ind w:left="-360"/>
        <w:rPr>
          <w:color w:val="000000"/>
          <w:sz w:val="28"/>
          <w:szCs w:val="28"/>
          <w:lang w:eastAsia="ru-RU"/>
        </w:rPr>
      </w:pPr>
      <w:r>
        <w:rPr>
          <w:color w:val="000000"/>
          <w:sz w:val="28"/>
          <w:szCs w:val="28"/>
          <w:lang w:eastAsia="ru-RU"/>
        </w:rPr>
        <w:tab/>
        <w:t>-</w:t>
      </w:r>
      <w:r w:rsidRPr="00893842">
        <w:rPr>
          <w:color w:val="000000"/>
          <w:sz w:val="28"/>
          <w:szCs w:val="28"/>
          <w:lang w:eastAsia="ru-RU"/>
        </w:rPr>
        <w:t>кадровое обеспечение;</w:t>
      </w:r>
    </w:p>
    <w:p w:rsidR="00DB578D" w:rsidRPr="00893842" w:rsidRDefault="00DB578D" w:rsidP="00DB578D">
      <w:pPr>
        <w:widowControl/>
        <w:shd w:val="clear" w:color="auto" w:fill="FFFFFF"/>
        <w:autoSpaceDE/>
        <w:autoSpaceDN/>
        <w:spacing w:after="105"/>
        <w:ind w:left="-360"/>
        <w:rPr>
          <w:color w:val="000000"/>
          <w:sz w:val="28"/>
          <w:szCs w:val="28"/>
          <w:lang w:eastAsia="ru-RU"/>
        </w:rPr>
      </w:pPr>
      <w:r>
        <w:rPr>
          <w:color w:val="000000"/>
          <w:sz w:val="28"/>
          <w:szCs w:val="28"/>
          <w:lang w:eastAsia="ru-RU"/>
        </w:rPr>
        <w:tab/>
        <w:t>-</w:t>
      </w:r>
      <w:r w:rsidRPr="00893842">
        <w:rPr>
          <w:color w:val="000000"/>
          <w:sz w:val="28"/>
          <w:szCs w:val="28"/>
          <w:lang w:eastAsia="ru-RU"/>
        </w:rPr>
        <w:t>материально-техническое обеспечение;</w:t>
      </w:r>
    </w:p>
    <w:p w:rsidR="00DB578D" w:rsidRPr="00893842" w:rsidRDefault="00DB578D" w:rsidP="00DB578D">
      <w:pPr>
        <w:widowControl/>
        <w:shd w:val="clear" w:color="auto" w:fill="FFFFFF"/>
        <w:autoSpaceDE/>
        <w:autoSpaceDN/>
        <w:spacing w:after="105"/>
        <w:ind w:left="-360"/>
        <w:rPr>
          <w:color w:val="000000"/>
          <w:sz w:val="28"/>
          <w:szCs w:val="28"/>
          <w:lang w:eastAsia="ru-RU"/>
        </w:rPr>
      </w:pPr>
      <w:r>
        <w:rPr>
          <w:color w:val="000000"/>
          <w:sz w:val="28"/>
          <w:szCs w:val="28"/>
          <w:lang w:eastAsia="ru-RU"/>
        </w:rPr>
        <w:tab/>
        <w:t>-</w:t>
      </w:r>
      <w:r w:rsidRPr="00893842">
        <w:rPr>
          <w:color w:val="000000"/>
          <w:sz w:val="28"/>
          <w:szCs w:val="28"/>
          <w:lang w:eastAsia="ru-RU"/>
        </w:rPr>
        <w:t>удовлетворенность качеством условий.</w:t>
      </w:r>
    </w:p>
    <w:p w:rsidR="00DB578D" w:rsidRPr="00D915A6" w:rsidRDefault="00DB578D" w:rsidP="00DB578D">
      <w:pPr>
        <w:pStyle w:val="2"/>
        <w:spacing w:after="280" w:line="360" w:lineRule="auto"/>
        <w:rPr>
          <w:i/>
          <w:sz w:val="28"/>
          <w:szCs w:val="28"/>
        </w:rPr>
      </w:pPr>
      <w:r w:rsidRPr="00D915A6">
        <w:rPr>
          <w:i/>
          <w:sz w:val="28"/>
          <w:szCs w:val="28"/>
        </w:rPr>
        <w:t>Анализ организации воспитательной  работы по следующим направлениям:</w:t>
      </w:r>
    </w:p>
    <w:p w:rsidR="00DB578D" w:rsidRPr="00893842" w:rsidRDefault="00DB578D" w:rsidP="00DB578D">
      <w:pPr>
        <w:pStyle w:val="Ul"/>
        <w:spacing w:line="360" w:lineRule="auto"/>
        <w:ind w:left="360"/>
        <w:rPr>
          <w:sz w:val="28"/>
          <w:szCs w:val="28"/>
        </w:rPr>
      </w:pPr>
      <w:r w:rsidRPr="00893842">
        <w:rPr>
          <w:sz w:val="28"/>
          <w:szCs w:val="28"/>
        </w:rPr>
        <w:t>-реализация внеурочной деятельности;</w:t>
      </w:r>
    </w:p>
    <w:p w:rsidR="00DB578D" w:rsidRPr="00893842" w:rsidRDefault="00DB578D" w:rsidP="00DB578D">
      <w:pPr>
        <w:pStyle w:val="Ul"/>
        <w:spacing w:line="360" w:lineRule="auto"/>
        <w:ind w:left="360"/>
        <w:rPr>
          <w:sz w:val="28"/>
          <w:szCs w:val="28"/>
        </w:rPr>
      </w:pPr>
      <w:r w:rsidRPr="00893842">
        <w:rPr>
          <w:sz w:val="28"/>
          <w:szCs w:val="28"/>
        </w:rPr>
        <w:t>-реализация воспитательной работы классных руководителей;</w:t>
      </w:r>
    </w:p>
    <w:p w:rsidR="00DB578D" w:rsidRPr="00893842" w:rsidRDefault="00DB578D" w:rsidP="00DB578D">
      <w:pPr>
        <w:pStyle w:val="Ul"/>
        <w:spacing w:line="360" w:lineRule="auto"/>
        <w:ind w:left="360"/>
        <w:rPr>
          <w:sz w:val="28"/>
          <w:szCs w:val="28"/>
        </w:rPr>
      </w:pPr>
      <w:r w:rsidRPr="00893842">
        <w:rPr>
          <w:sz w:val="28"/>
          <w:szCs w:val="28"/>
        </w:rPr>
        <w:t>-реализация дополнительных программ;</w:t>
      </w:r>
    </w:p>
    <w:p w:rsidR="00DB578D" w:rsidRDefault="00DB578D" w:rsidP="00DB578D">
      <w:pPr>
        <w:pStyle w:val="Ul"/>
        <w:spacing w:after="280" w:afterAutospacing="1" w:line="360" w:lineRule="auto"/>
        <w:ind w:left="360"/>
        <w:rPr>
          <w:sz w:val="28"/>
          <w:szCs w:val="28"/>
        </w:rPr>
      </w:pPr>
      <w:r w:rsidRPr="00893842">
        <w:rPr>
          <w:sz w:val="28"/>
          <w:szCs w:val="28"/>
        </w:rPr>
        <w:t>-удовлетворенность качеством реализации воспитательной работы.</w:t>
      </w:r>
    </w:p>
    <w:p w:rsidR="00DB578D" w:rsidRPr="004E4B5A" w:rsidRDefault="00DB578D" w:rsidP="00DB578D">
      <w:pPr>
        <w:adjustRightInd w:val="0"/>
        <w:spacing w:line="360" w:lineRule="auto"/>
        <w:ind w:right="-1" w:firstLine="567"/>
        <w:rPr>
          <w:b/>
          <w:bCs/>
          <w:i/>
          <w:sz w:val="28"/>
          <w:szCs w:val="28"/>
        </w:rPr>
      </w:pPr>
      <w:r w:rsidRPr="004E4B5A">
        <w:rPr>
          <w:b/>
          <w:bCs/>
          <w:i/>
          <w:sz w:val="28"/>
          <w:szCs w:val="28"/>
        </w:rPr>
        <w:t xml:space="preserve">Результаты воспитания, социализации и саморазвития школьников. </w:t>
      </w:r>
    </w:p>
    <w:p w:rsidR="00DB578D" w:rsidRPr="004E4B5A" w:rsidRDefault="00DB578D" w:rsidP="00DB578D">
      <w:pPr>
        <w:adjustRightInd w:val="0"/>
        <w:spacing w:line="360" w:lineRule="auto"/>
        <w:ind w:right="-1" w:firstLine="567"/>
        <w:rPr>
          <w:iCs/>
          <w:sz w:val="28"/>
          <w:szCs w:val="28"/>
        </w:rPr>
      </w:pPr>
      <w:r w:rsidRPr="004E4B5A">
        <w:rPr>
          <w:iCs/>
          <w:sz w:val="28"/>
          <w:szCs w:val="28"/>
        </w:rPr>
        <w:t>Критерием, на основе которого осуществляется данный анализ, является динамика личностного разв</w:t>
      </w:r>
      <w:r>
        <w:rPr>
          <w:iCs/>
          <w:sz w:val="28"/>
          <w:szCs w:val="28"/>
        </w:rPr>
        <w:t xml:space="preserve">ития школьников каждого класса, их </w:t>
      </w:r>
      <w:r w:rsidRPr="00DF3698">
        <w:rPr>
          <w:rFonts w:ascii="Georgia" w:hAnsi="Georgia"/>
          <w:color w:val="000000"/>
          <w:sz w:val="27"/>
          <w:szCs w:val="27"/>
          <w:shd w:val="clear" w:color="auto" w:fill="FFFFFF"/>
        </w:rPr>
        <w:t>достижения в</w:t>
      </w:r>
      <w:r>
        <w:rPr>
          <w:rFonts w:ascii="Georgia" w:hAnsi="Georgia"/>
          <w:color w:val="000000"/>
          <w:sz w:val="27"/>
          <w:szCs w:val="27"/>
          <w:shd w:val="clear" w:color="auto" w:fill="FFFFFF"/>
        </w:rPr>
        <w:t> </w:t>
      </w:r>
      <w:r w:rsidRPr="00DF3698">
        <w:rPr>
          <w:rFonts w:ascii="Georgia" w:hAnsi="Georgia"/>
          <w:color w:val="000000"/>
          <w:sz w:val="27"/>
          <w:szCs w:val="27"/>
          <w:shd w:val="clear" w:color="auto" w:fill="FFFFFF"/>
        </w:rPr>
        <w:t xml:space="preserve">конкурсах </w:t>
      </w:r>
      <w:r w:rsidRPr="00DF3698">
        <w:rPr>
          <w:rFonts w:ascii="Georgia" w:hAnsi="Georgia"/>
          <w:color w:val="000000"/>
          <w:sz w:val="27"/>
          <w:szCs w:val="27"/>
          <w:shd w:val="clear" w:color="auto" w:fill="FFFFFF"/>
        </w:rPr>
        <w:lastRenderedPageBreak/>
        <w:t>и</w:t>
      </w:r>
      <w:r>
        <w:rPr>
          <w:rFonts w:ascii="Georgia" w:hAnsi="Georgia"/>
          <w:color w:val="000000"/>
          <w:sz w:val="27"/>
          <w:szCs w:val="27"/>
          <w:shd w:val="clear" w:color="auto" w:fill="FFFFFF"/>
        </w:rPr>
        <w:t> </w:t>
      </w:r>
      <w:r w:rsidRPr="00DF3698">
        <w:rPr>
          <w:rFonts w:ascii="Georgia" w:hAnsi="Georgia"/>
          <w:color w:val="000000"/>
          <w:sz w:val="27"/>
          <w:szCs w:val="27"/>
          <w:shd w:val="clear" w:color="auto" w:fill="FFFFFF"/>
        </w:rPr>
        <w:t>мероприятиях, удовлетворенность участников образовательных отношений качеством результатов воспитательной работы.</w:t>
      </w:r>
      <w:r>
        <w:rPr>
          <w:rFonts w:ascii="Georgia" w:hAnsi="Georgia"/>
          <w:color w:val="000000"/>
          <w:sz w:val="27"/>
          <w:szCs w:val="27"/>
          <w:shd w:val="clear" w:color="auto" w:fill="FFFFFF"/>
        </w:rPr>
        <w:t> </w:t>
      </w:r>
    </w:p>
    <w:p w:rsidR="00DB578D" w:rsidRPr="004E4B5A" w:rsidRDefault="00DB578D" w:rsidP="00DB578D">
      <w:pPr>
        <w:adjustRightInd w:val="0"/>
        <w:spacing w:line="360" w:lineRule="auto"/>
        <w:ind w:right="-1" w:firstLine="567"/>
        <w:rPr>
          <w:iCs/>
          <w:sz w:val="28"/>
          <w:szCs w:val="28"/>
        </w:rPr>
      </w:pPr>
      <w:r w:rsidRPr="004E4B5A">
        <w:rPr>
          <w:iCs/>
          <w:sz w:val="28"/>
          <w:szCs w:val="28"/>
        </w:rPr>
        <w:t>Осуществляется анализ классными руководителями совместно с заместителем директора по</w:t>
      </w:r>
      <w:r>
        <w:rPr>
          <w:iCs/>
          <w:sz w:val="28"/>
          <w:szCs w:val="28"/>
        </w:rPr>
        <w:t xml:space="preserve"> учебно -</w:t>
      </w:r>
      <w:r w:rsidRPr="004E4B5A">
        <w:rPr>
          <w:iCs/>
          <w:sz w:val="28"/>
          <w:szCs w:val="28"/>
        </w:rPr>
        <w:t xml:space="preserve">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B578D" w:rsidRPr="00DF3698" w:rsidRDefault="00DB578D" w:rsidP="00DB578D">
      <w:pPr>
        <w:adjustRightInd w:val="0"/>
        <w:spacing w:line="360" w:lineRule="auto"/>
        <w:ind w:right="-1" w:firstLine="567"/>
        <w:rPr>
          <w:iCs/>
          <w:sz w:val="28"/>
          <w:szCs w:val="28"/>
        </w:rPr>
      </w:pPr>
      <w:r w:rsidRPr="004E4B5A">
        <w:rPr>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r>
        <w:rPr>
          <w:iCs/>
          <w:sz w:val="28"/>
          <w:szCs w:val="28"/>
        </w:rPr>
        <w:t>, диагностика.</w:t>
      </w:r>
      <w:r w:rsidRPr="004E4B5A">
        <w:rPr>
          <w:iCs/>
          <w:sz w:val="28"/>
          <w:szCs w:val="28"/>
        </w:rPr>
        <w:t xml:space="preserve"> </w:t>
      </w:r>
      <w:r>
        <w:rPr>
          <w:iCs/>
          <w:sz w:val="28"/>
          <w:szCs w:val="28"/>
        </w:rPr>
        <w:t>Диагностический инструментарий: «</w:t>
      </w:r>
      <w:r w:rsidRPr="00DF3698">
        <w:rPr>
          <w:iCs/>
          <w:sz w:val="28"/>
          <w:szCs w:val="28"/>
        </w:rPr>
        <w:t>Методика диагностики нравственной воспитанности</w:t>
      </w:r>
      <w:r>
        <w:rPr>
          <w:iCs/>
          <w:sz w:val="28"/>
          <w:szCs w:val="28"/>
        </w:rPr>
        <w:t>», «</w:t>
      </w:r>
      <w:r w:rsidRPr="00DF3698">
        <w:rPr>
          <w:iCs/>
          <w:sz w:val="28"/>
          <w:szCs w:val="28"/>
        </w:rPr>
        <w:t>Методика диагностики личностного роста школьников</w:t>
      </w:r>
      <w:r>
        <w:rPr>
          <w:iCs/>
          <w:sz w:val="28"/>
          <w:szCs w:val="28"/>
        </w:rPr>
        <w:t>», «</w:t>
      </w:r>
      <w:r w:rsidRPr="00DF3698">
        <w:rPr>
          <w:iCs/>
          <w:sz w:val="28"/>
          <w:szCs w:val="28"/>
        </w:rPr>
        <w:t>Методика диагностики нравственной мотивации</w:t>
      </w:r>
      <w:r>
        <w:rPr>
          <w:iCs/>
          <w:sz w:val="28"/>
          <w:szCs w:val="28"/>
        </w:rPr>
        <w:t>»,</w:t>
      </w:r>
      <w:r w:rsidRPr="00DF3698">
        <w:rPr>
          <w:iCs/>
          <w:sz w:val="28"/>
          <w:szCs w:val="28"/>
        </w:rPr>
        <w:t xml:space="preserve"> </w:t>
      </w:r>
      <w:r>
        <w:rPr>
          <w:iCs/>
          <w:sz w:val="28"/>
          <w:szCs w:val="28"/>
        </w:rPr>
        <w:t>«</w:t>
      </w:r>
      <w:r w:rsidRPr="00DF3698">
        <w:rPr>
          <w:iCs/>
          <w:sz w:val="28"/>
          <w:szCs w:val="28"/>
        </w:rPr>
        <w:t>Методика диагностики нравственной самооценки</w:t>
      </w:r>
      <w:r>
        <w:rPr>
          <w:iCs/>
          <w:sz w:val="28"/>
          <w:szCs w:val="28"/>
        </w:rPr>
        <w:t>».</w:t>
      </w:r>
    </w:p>
    <w:p w:rsidR="00DB578D" w:rsidRDefault="00DB578D" w:rsidP="00DB578D">
      <w:pPr>
        <w:adjustRightInd w:val="0"/>
        <w:spacing w:line="360" w:lineRule="auto"/>
        <w:ind w:right="-1" w:firstLine="567"/>
        <w:rPr>
          <w:iCs/>
          <w:sz w:val="28"/>
          <w:szCs w:val="28"/>
        </w:rPr>
      </w:pPr>
      <w:r w:rsidRPr="004E4B5A">
        <w:rPr>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w:t>
      </w:r>
      <w:r>
        <w:rPr>
          <w:iCs/>
          <w:sz w:val="28"/>
          <w:szCs w:val="28"/>
        </w:rPr>
        <w:t xml:space="preserve"> </w:t>
      </w:r>
      <w:r w:rsidRPr="004E4B5A">
        <w:rPr>
          <w:iCs/>
          <w:sz w:val="28"/>
          <w:szCs w:val="28"/>
        </w:rPr>
        <w:t>чем далее предстоит работать педагогическому коллективу.</w:t>
      </w:r>
    </w:p>
    <w:p w:rsidR="00DB578D" w:rsidRDefault="00DB578D" w:rsidP="00DB578D">
      <w:pPr>
        <w:adjustRightInd w:val="0"/>
        <w:spacing w:line="360" w:lineRule="auto"/>
        <w:ind w:right="-1" w:firstLine="567"/>
        <w:rPr>
          <w:sz w:val="28"/>
          <w:szCs w:val="28"/>
        </w:rPr>
      </w:pPr>
      <w:r w:rsidRPr="00E65378">
        <w:rPr>
          <w:bCs/>
          <w:sz w:val="28"/>
          <w:szCs w:val="28"/>
        </w:rPr>
        <w:t>Диагностика «Творческие достижения школьников».</w:t>
      </w:r>
      <w:r w:rsidRPr="00E65378">
        <w:rPr>
          <w:sz w:val="28"/>
          <w:szCs w:val="28"/>
        </w:rPr>
        <w:t xml:space="preserve"> </w:t>
      </w:r>
      <w:r>
        <w:rPr>
          <w:sz w:val="28"/>
          <w:szCs w:val="28"/>
        </w:rPr>
        <w:t xml:space="preserve"> Классные руководители проводят </w:t>
      </w:r>
      <w:r w:rsidRPr="00E65378">
        <w:rPr>
          <w:sz w:val="28"/>
          <w:szCs w:val="28"/>
        </w:rPr>
        <w:t xml:space="preserve">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w:t>
      </w:r>
      <w:r>
        <w:rPr>
          <w:sz w:val="28"/>
          <w:szCs w:val="28"/>
        </w:rPr>
        <w:t>естве инструмента оценки  -</w:t>
      </w:r>
      <w:r w:rsidRPr="00E65378">
        <w:rPr>
          <w:sz w:val="28"/>
          <w:szCs w:val="28"/>
        </w:rPr>
        <w:t xml:space="preserve"> </w:t>
      </w:r>
      <w:r>
        <w:rPr>
          <w:sz w:val="28"/>
          <w:szCs w:val="28"/>
        </w:rPr>
        <w:t xml:space="preserve"> таблица достижений. </w:t>
      </w:r>
      <w:r w:rsidRPr="00E65378">
        <w:rPr>
          <w:sz w:val="28"/>
          <w:szCs w:val="28"/>
        </w:rPr>
        <w:t xml:space="preserve"> Она позволит систематизировать сведения, </w:t>
      </w:r>
      <w:r>
        <w:rPr>
          <w:sz w:val="28"/>
          <w:szCs w:val="28"/>
        </w:rPr>
        <w:t xml:space="preserve">для </w:t>
      </w:r>
      <w:r w:rsidRPr="00E65378">
        <w:rPr>
          <w:sz w:val="28"/>
          <w:szCs w:val="28"/>
        </w:rPr>
        <w:t>их </w:t>
      </w:r>
      <w:r>
        <w:rPr>
          <w:sz w:val="28"/>
          <w:szCs w:val="28"/>
        </w:rPr>
        <w:t>анализа</w:t>
      </w:r>
      <w:r w:rsidRPr="00E65378">
        <w:rPr>
          <w:sz w:val="28"/>
          <w:szCs w:val="28"/>
        </w:rPr>
        <w:t>. В таблицу педагоги внесут результаты участия детей в мероприятиях различного уровня</w:t>
      </w:r>
    </w:p>
    <w:p w:rsidR="00DB578D" w:rsidRPr="00E65378" w:rsidRDefault="00DB578D" w:rsidP="00DB578D">
      <w:pPr>
        <w:adjustRightInd w:val="0"/>
        <w:spacing w:line="360" w:lineRule="auto"/>
        <w:ind w:right="-1" w:firstLine="567"/>
        <w:rPr>
          <w:iCs/>
          <w:sz w:val="28"/>
          <w:szCs w:val="28"/>
        </w:rPr>
      </w:pPr>
      <w:r>
        <w:rPr>
          <w:iCs/>
          <w:sz w:val="28"/>
          <w:szCs w:val="28"/>
        </w:rPr>
        <w:t>З</w:t>
      </w:r>
      <w:r w:rsidRPr="00E65378">
        <w:rPr>
          <w:iCs/>
          <w:sz w:val="28"/>
          <w:szCs w:val="28"/>
        </w:rPr>
        <w:t>аполненные табли</w:t>
      </w:r>
      <w:r>
        <w:rPr>
          <w:iCs/>
          <w:sz w:val="28"/>
          <w:szCs w:val="28"/>
        </w:rPr>
        <w:t xml:space="preserve">цы по всем классам и формируются </w:t>
      </w:r>
      <w:r w:rsidRPr="00E65378">
        <w:rPr>
          <w:iCs/>
          <w:sz w:val="28"/>
          <w:szCs w:val="28"/>
        </w:rPr>
        <w:t xml:space="preserve"> с</w:t>
      </w:r>
      <w:r>
        <w:rPr>
          <w:iCs/>
          <w:sz w:val="28"/>
          <w:szCs w:val="28"/>
        </w:rPr>
        <w:t>водную по школе. Это дает возможность анализировать</w:t>
      </w:r>
      <w:r w:rsidRPr="00E65378">
        <w:rPr>
          <w:iCs/>
          <w:sz w:val="28"/>
          <w:szCs w:val="28"/>
        </w:rPr>
        <w:t xml:space="preserve"> результативность участия школьников в различных конкурсах по всем направлениям воспитательной деятельности.</w:t>
      </w:r>
    </w:p>
    <w:p w:rsidR="00DB578D" w:rsidRPr="00D915A6" w:rsidRDefault="00DB578D" w:rsidP="00DB578D">
      <w:pPr>
        <w:adjustRightInd w:val="0"/>
        <w:spacing w:line="360" w:lineRule="auto"/>
        <w:ind w:right="-1" w:firstLine="567"/>
        <w:rPr>
          <w:rFonts w:ascii="Georgia" w:hAnsi="Georgia"/>
          <w:i/>
          <w:color w:val="000000"/>
          <w:sz w:val="27"/>
          <w:szCs w:val="27"/>
          <w:shd w:val="clear" w:color="auto" w:fill="FFFFFF"/>
        </w:rPr>
      </w:pPr>
      <w:r w:rsidRPr="00D915A6">
        <w:rPr>
          <w:b/>
          <w:bCs/>
          <w:i/>
          <w:sz w:val="28"/>
          <w:szCs w:val="28"/>
        </w:rPr>
        <w:t xml:space="preserve"> Состояние организуемой в школе совместной деятельности детей и взрослых.</w:t>
      </w:r>
      <w:r w:rsidRPr="00D915A6">
        <w:rPr>
          <w:b/>
          <w:i/>
          <w:iCs/>
          <w:sz w:val="28"/>
          <w:szCs w:val="28"/>
        </w:rPr>
        <w:t xml:space="preserve"> Удовлетворенность качеством результатов воспитательной работы.</w:t>
      </w:r>
      <w:r w:rsidRPr="00D915A6">
        <w:rPr>
          <w:rFonts w:ascii="Georgia" w:hAnsi="Georgia"/>
          <w:i/>
          <w:color w:val="000000"/>
          <w:sz w:val="27"/>
          <w:szCs w:val="27"/>
          <w:shd w:val="clear" w:color="auto" w:fill="FFFFFF"/>
        </w:rPr>
        <w:t xml:space="preserve"> </w:t>
      </w:r>
    </w:p>
    <w:p w:rsidR="00DB578D" w:rsidRPr="004E4B5A" w:rsidRDefault="00DB578D" w:rsidP="00DB578D">
      <w:pPr>
        <w:adjustRightInd w:val="0"/>
        <w:spacing w:line="360" w:lineRule="auto"/>
        <w:ind w:firstLine="567"/>
        <w:rPr>
          <w:iCs/>
          <w:color w:val="000000"/>
          <w:sz w:val="28"/>
          <w:szCs w:val="28"/>
        </w:rPr>
      </w:pPr>
      <w:r w:rsidRPr="004E4B5A">
        <w:rPr>
          <w:iCs/>
          <w:sz w:val="28"/>
          <w:szCs w:val="28"/>
        </w:rPr>
        <w:t xml:space="preserve">Критерием, на основе которого осуществляется данный анализ, является наличие в школе </w:t>
      </w:r>
      <w:r w:rsidRPr="004E4B5A">
        <w:rPr>
          <w:iCs/>
          <w:color w:val="000000"/>
          <w:sz w:val="28"/>
          <w:szCs w:val="28"/>
        </w:rPr>
        <w:t>интересной, событийно насыщенной и личностно развивающей</w:t>
      </w:r>
      <w:r w:rsidRPr="004E4B5A">
        <w:rPr>
          <w:iCs/>
          <w:sz w:val="28"/>
          <w:szCs w:val="28"/>
        </w:rPr>
        <w:t xml:space="preserve"> совместной деятельности детей и взрослых</w:t>
      </w:r>
      <w:r w:rsidRPr="004E4B5A">
        <w:rPr>
          <w:iCs/>
          <w:color w:val="000000"/>
          <w:sz w:val="28"/>
          <w:szCs w:val="28"/>
        </w:rPr>
        <w:t xml:space="preserve">. </w:t>
      </w:r>
    </w:p>
    <w:p w:rsidR="00DB578D" w:rsidRPr="004E4B5A" w:rsidRDefault="00DB578D" w:rsidP="00DB578D">
      <w:pPr>
        <w:adjustRightInd w:val="0"/>
        <w:spacing w:line="360" w:lineRule="auto"/>
        <w:ind w:right="-1" w:firstLine="567"/>
        <w:rPr>
          <w:iCs/>
          <w:sz w:val="28"/>
          <w:szCs w:val="28"/>
        </w:rPr>
      </w:pPr>
      <w:r w:rsidRPr="004E4B5A">
        <w:rPr>
          <w:iCs/>
          <w:sz w:val="28"/>
          <w:szCs w:val="28"/>
        </w:rPr>
        <w:t xml:space="preserve">Осуществляется анализ заместителем директора по </w:t>
      </w:r>
      <w:r>
        <w:rPr>
          <w:iCs/>
          <w:sz w:val="28"/>
          <w:szCs w:val="28"/>
        </w:rPr>
        <w:t>учебно-</w:t>
      </w:r>
      <w:r w:rsidRPr="004E4B5A">
        <w:rPr>
          <w:iCs/>
          <w:sz w:val="28"/>
          <w:szCs w:val="28"/>
        </w:rPr>
        <w:t xml:space="preserve">воспитательной работе, классными руководителями, Советом старшеклассников и родителями, хорошо знакомыми с деятельностью школы. </w:t>
      </w:r>
    </w:p>
    <w:p w:rsidR="00DB578D" w:rsidRPr="00C3159E" w:rsidRDefault="00DB578D" w:rsidP="00DB578D">
      <w:pPr>
        <w:adjustRightInd w:val="0"/>
        <w:spacing w:line="360" w:lineRule="auto"/>
        <w:ind w:right="-1" w:firstLine="567"/>
        <w:rPr>
          <w:iCs/>
          <w:sz w:val="28"/>
          <w:szCs w:val="28"/>
        </w:rPr>
      </w:pPr>
      <w:r w:rsidRPr="004E4B5A">
        <w:rPr>
          <w:iCs/>
          <w:sz w:val="28"/>
          <w:szCs w:val="28"/>
        </w:rPr>
        <w:lastRenderedPageBreak/>
        <w:t>Способами</w:t>
      </w:r>
      <w:r w:rsidRPr="004E4B5A">
        <w:rPr>
          <w:i/>
          <w:sz w:val="28"/>
          <w:szCs w:val="28"/>
        </w:rPr>
        <w:t xml:space="preserve"> </w:t>
      </w:r>
      <w:r w:rsidRPr="004E4B5A">
        <w:rPr>
          <w:iCs/>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E65378">
        <w:t xml:space="preserve"> </w:t>
      </w:r>
      <w:r w:rsidRPr="00E65378">
        <w:rPr>
          <w:iCs/>
          <w:sz w:val="28"/>
          <w:szCs w:val="28"/>
        </w:rPr>
        <w:t xml:space="preserve">Чтобы выявить, удовлетворены ли родители и школьники качеством образовательных услуг, чаще всего используют анкетирование. </w:t>
      </w:r>
    </w:p>
    <w:p w:rsidR="00DB578D" w:rsidRPr="00C3159E" w:rsidRDefault="00DB578D" w:rsidP="00DB578D">
      <w:pPr>
        <w:adjustRightInd w:val="0"/>
        <w:spacing w:line="360" w:lineRule="auto"/>
        <w:ind w:right="-1" w:firstLine="567"/>
        <w:rPr>
          <w:iCs/>
          <w:sz w:val="28"/>
          <w:szCs w:val="28"/>
        </w:rPr>
      </w:pPr>
      <w:r w:rsidRPr="00E65378">
        <w:rPr>
          <w:iCs/>
          <w:sz w:val="28"/>
          <w:szCs w:val="28"/>
        </w:rPr>
        <w:t>Часть вопросов такого анкетирования затрагивает и организацию воспитательной деятельности.</w:t>
      </w:r>
      <w:r w:rsidRPr="00893842">
        <w:rPr>
          <w:rFonts w:ascii="Georgia" w:hAnsi="Georgia"/>
          <w:color w:val="000000"/>
          <w:sz w:val="27"/>
          <w:szCs w:val="27"/>
          <w:shd w:val="clear" w:color="auto" w:fill="FFFFFF"/>
        </w:rPr>
        <w:t xml:space="preserve"> </w:t>
      </w:r>
      <w:r w:rsidRPr="00C3159E">
        <w:rPr>
          <w:rFonts w:ascii="Georgia" w:hAnsi="Georgia"/>
          <w:color w:val="000000"/>
          <w:sz w:val="27"/>
          <w:szCs w:val="27"/>
          <w:shd w:val="clear" w:color="auto" w:fill="FFFFFF"/>
        </w:rPr>
        <w:t>Пусть оценят три показателя: качество организации внеурочной деятельности;</w:t>
      </w:r>
      <w:r>
        <w:rPr>
          <w:rFonts w:ascii="Georgia" w:hAnsi="Georgia"/>
          <w:color w:val="000000"/>
          <w:sz w:val="27"/>
          <w:szCs w:val="27"/>
          <w:shd w:val="clear" w:color="auto" w:fill="FFFFFF"/>
        </w:rPr>
        <w:t> </w:t>
      </w:r>
      <w:r w:rsidRPr="00C3159E">
        <w:rPr>
          <w:rFonts w:ascii="Georgia" w:hAnsi="Georgia"/>
          <w:color w:val="000000"/>
          <w:sz w:val="27"/>
          <w:szCs w:val="27"/>
          <w:shd w:val="clear" w:color="auto" w:fill="FFFFFF"/>
        </w:rPr>
        <w:t>качество воспитательной деятельности классного руководителя; качество допобразования.</w:t>
      </w:r>
      <w:r>
        <w:rPr>
          <w:rFonts w:ascii="Georgia" w:hAnsi="Georgia"/>
          <w:color w:val="000000"/>
          <w:sz w:val="27"/>
          <w:szCs w:val="27"/>
          <w:shd w:val="clear" w:color="auto" w:fill="FFFFFF"/>
        </w:rPr>
        <w:t> </w:t>
      </w:r>
    </w:p>
    <w:p w:rsidR="00DB578D" w:rsidRPr="004E4B5A" w:rsidRDefault="00DB578D" w:rsidP="00DB578D">
      <w:pPr>
        <w:adjustRightInd w:val="0"/>
        <w:spacing w:line="360" w:lineRule="auto"/>
        <w:ind w:right="-1" w:firstLine="567"/>
        <w:rPr>
          <w:i/>
          <w:sz w:val="28"/>
          <w:szCs w:val="28"/>
        </w:rPr>
      </w:pPr>
      <w:r w:rsidRPr="004E4B5A">
        <w:rPr>
          <w:iCs/>
          <w:sz w:val="28"/>
          <w:szCs w:val="28"/>
        </w:rPr>
        <w:t xml:space="preserve">Внимание при этом сосредотачивается на вопросах, связанных с </w:t>
      </w:r>
    </w:p>
    <w:p w:rsidR="00DB578D" w:rsidRPr="004E4B5A" w:rsidRDefault="00DB578D" w:rsidP="00DB578D">
      <w:pPr>
        <w:adjustRightInd w:val="0"/>
        <w:spacing w:line="360" w:lineRule="auto"/>
        <w:ind w:right="-1" w:firstLine="567"/>
        <w:rPr>
          <w:i/>
          <w:sz w:val="28"/>
          <w:szCs w:val="28"/>
        </w:rPr>
      </w:pPr>
      <w:r w:rsidRPr="004E4B5A">
        <w:rPr>
          <w:iCs/>
          <w:sz w:val="28"/>
          <w:szCs w:val="28"/>
        </w:rPr>
        <w:t xml:space="preserve">- качеством проводимых </w:t>
      </w:r>
      <w:r w:rsidRPr="004E4B5A">
        <w:rPr>
          <w:sz w:val="28"/>
          <w:szCs w:val="28"/>
        </w:rPr>
        <w:t>о</w:t>
      </w:r>
      <w:r w:rsidRPr="004E4B5A">
        <w:rPr>
          <w:color w:val="000000"/>
          <w:w w:val="0"/>
          <w:sz w:val="28"/>
          <w:szCs w:val="28"/>
        </w:rPr>
        <w:t xml:space="preserve">бщешкольных ключевых </w:t>
      </w:r>
      <w:r w:rsidRPr="004E4B5A">
        <w:rPr>
          <w:sz w:val="28"/>
          <w:szCs w:val="28"/>
        </w:rPr>
        <w:t>дел;</w:t>
      </w:r>
    </w:p>
    <w:p w:rsidR="00DB578D" w:rsidRPr="004E4B5A" w:rsidRDefault="00DB578D" w:rsidP="00DB578D">
      <w:pPr>
        <w:adjustRightInd w:val="0"/>
        <w:spacing w:line="360" w:lineRule="auto"/>
        <w:ind w:right="-1" w:firstLine="567"/>
        <w:rPr>
          <w:i/>
          <w:sz w:val="28"/>
          <w:szCs w:val="28"/>
        </w:rPr>
      </w:pPr>
      <w:r w:rsidRPr="004E4B5A">
        <w:rPr>
          <w:iCs/>
          <w:sz w:val="28"/>
          <w:szCs w:val="28"/>
        </w:rPr>
        <w:t>- качеством совместной деятельности классных руководителей и их классов;</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 организуемой в школе</w:t>
      </w:r>
      <w:r w:rsidRPr="004E4B5A">
        <w:rPr>
          <w:sz w:val="28"/>
          <w:szCs w:val="28"/>
        </w:rPr>
        <w:t xml:space="preserve"> внеурочной деятельности;</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 реализации личностно развивающего потенциала школьных уроков;</w:t>
      </w:r>
    </w:p>
    <w:p w:rsidR="00DB578D" w:rsidRPr="004E4B5A" w:rsidRDefault="00DB578D" w:rsidP="00DB578D">
      <w:pPr>
        <w:adjustRightInd w:val="0"/>
        <w:spacing w:line="360" w:lineRule="auto"/>
        <w:ind w:right="-1" w:firstLine="567"/>
        <w:rPr>
          <w:iCs/>
          <w:sz w:val="28"/>
          <w:szCs w:val="28"/>
        </w:rPr>
      </w:pPr>
      <w:r w:rsidRPr="004E4B5A">
        <w:rPr>
          <w:iCs/>
          <w:sz w:val="28"/>
          <w:szCs w:val="28"/>
        </w:rPr>
        <w:t xml:space="preserve">- качеством существующего в школе </w:t>
      </w:r>
      <w:r w:rsidRPr="004E4B5A">
        <w:rPr>
          <w:sz w:val="28"/>
          <w:szCs w:val="28"/>
        </w:rPr>
        <w:t>ученического самоуправления;</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w:t>
      </w:r>
      <w:r w:rsidRPr="004E4B5A">
        <w:rPr>
          <w:sz w:val="28"/>
          <w:szCs w:val="28"/>
        </w:rPr>
        <w:t xml:space="preserve"> функционирующих на базе школы д</w:t>
      </w:r>
      <w:r w:rsidRPr="004E4B5A">
        <w:rPr>
          <w:color w:val="000000"/>
          <w:w w:val="0"/>
          <w:sz w:val="28"/>
          <w:szCs w:val="28"/>
        </w:rPr>
        <w:t>етских общественных объединений;</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w:t>
      </w:r>
      <w:r w:rsidRPr="004E4B5A">
        <w:rPr>
          <w:color w:val="000000"/>
          <w:w w:val="0"/>
          <w:sz w:val="28"/>
          <w:szCs w:val="28"/>
        </w:rPr>
        <w:t xml:space="preserve"> проводимых в школе экскурсий, походов; </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w:t>
      </w:r>
      <w:r w:rsidRPr="004E4B5A">
        <w:rPr>
          <w:rStyle w:val="CharAttribute484"/>
          <w:rFonts w:eastAsia="№Е"/>
          <w:i w:val="0"/>
          <w:szCs w:val="28"/>
        </w:rPr>
        <w:t xml:space="preserve"> профориентационной работы школы;</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w:t>
      </w:r>
      <w:r w:rsidRPr="004E4B5A">
        <w:rPr>
          <w:rStyle w:val="CharAttribute484"/>
          <w:rFonts w:eastAsia="№Е"/>
          <w:i w:val="0"/>
          <w:szCs w:val="28"/>
        </w:rPr>
        <w:t xml:space="preserve"> работы школьных</w:t>
      </w:r>
      <w:r>
        <w:rPr>
          <w:rStyle w:val="CharAttribute484"/>
          <w:rFonts w:eastAsia="№Е"/>
          <w:i w:val="0"/>
          <w:szCs w:val="28"/>
        </w:rPr>
        <w:t xml:space="preserve"> </w:t>
      </w:r>
      <w:r w:rsidRPr="004E4B5A">
        <w:rPr>
          <w:rStyle w:val="CharAttribute484"/>
          <w:rFonts w:eastAsia="№Е"/>
          <w:i w:val="0"/>
          <w:szCs w:val="28"/>
        </w:rPr>
        <w:t xml:space="preserve"> медиа;</w:t>
      </w:r>
    </w:p>
    <w:p w:rsidR="00DB578D" w:rsidRPr="004E4B5A" w:rsidRDefault="00DB578D" w:rsidP="00DB578D">
      <w:pPr>
        <w:adjustRightInd w:val="0"/>
        <w:spacing w:line="360" w:lineRule="auto"/>
        <w:ind w:right="-1" w:firstLine="567"/>
        <w:rPr>
          <w:iCs/>
          <w:sz w:val="28"/>
          <w:szCs w:val="28"/>
        </w:rPr>
      </w:pPr>
      <w:r w:rsidRPr="004E4B5A">
        <w:rPr>
          <w:iCs/>
          <w:sz w:val="28"/>
          <w:szCs w:val="28"/>
        </w:rPr>
        <w:t>- качеством</w:t>
      </w:r>
      <w:r w:rsidRPr="004E4B5A">
        <w:rPr>
          <w:color w:val="000000"/>
          <w:w w:val="0"/>
          <w:sz w:val="28"/>
          <w:szCs w:val="28"/>
        </w:rPr>
        <w:t xml:space="preserve"> организации предметно-эстетической среды школы;</w:t>
      </w:r>
    </w:p>
    <w:p w:rsidR="00DB578D" w:rsidRDefault="00DB578D" w:rsidP="00DB578D">
      <w:pPr>
        <w:adjustRightInd w:val="0"/>
        <w:spacing w:line="360" w:lineRule="auto"/>
        <w:ind w:right="-1" w:firstLine="567"/>
        <w:rPr>
          <w:iCs/>
          <w:sz w:val="28"/>
          <w:szCs w:val="28"/>
        </w:rPr>
      </w:pPr>
      <w:r w:rsidRPr="004E4B5A">
        <w:rPr>
          <w:iCs/>
          <w:sz w:val="28"/>
          <w:szCs w:val="28"/>
        </w:rPr>
        <w:t>- качеством взаимодействия школы и семей школьников.</w:t>
      </w:r>
    </w:p>
    <w:p w:rsidR="00DB578D" w:rsidRPr="004E4B5A" w:rsidRDefault="00DB578D" w:rsidP="00DB578D">
      <w:pPr>
        <w:adjustRightInd w:val="0"/>
        <w:spacing w:line="360" w:lineRule="auto"/>
        <w:ind w:right="-1" w:firstLine="567"/>
        <w:rPr>
          <w:sz w:val="28"/>
          <w:szCs w:val="28"/>
        </w:rPr>
      </w:pPr>
      <w:r w:rsidRPr="004E4B5A">
        <w:rPr>
          <w:iCs/>
          <w:sz w:val="28"/>
          <w:szCs w:val="28"/>
        </w:rPr>
        <w:t xml:space="preserve">Итогом самоанализа </w:t>
      </w:r>
      <w:r w:rsidRPr="004E4B5A">
        <w:rPr>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B578D" w:rsidRDefault="00DB578D" w:rsidP="00DB578D">
      <w:pPr>
        <w:pStyle w:val="1"/>
        <w:spacing w:before="0" w:line="360" w:lineRule="auto"/>
        <w:jc w:val="center"/>
        <w:rPr>
          <w:b w:val="0"/>
          <w:bCs w:val="0"/>
          <w:color w:val="000000"/>
          <w:w w:val="0"/>
        </w:rPr>
      </w:pPr>
      <w:bookmarkStart w:id="20" w:name="_Toc81304375"/>
      <w:bookmarkStart w:id="21" w:name="_Toc81304376"/>
      <w:r w:rsidRPr="00247593">
        <w:rPr>
          <w:b w:val="0"/>
          <w:bCs w:val="0"/>
          <w:color w:val="000000"/>
          <w:w w:val="0"/>
        </w:rPr>
        <w:t>3.4. Кадровое обеспечение воспитательного процесса</w:t>
      </w:r>
      <w:bookmarkEnd w:id="20"/>
    </w:p>
    <w:p w:rsidR="00DB578D" w:rsidRPr="00247593" w:rsidRDefault="00DB578D" w:rsidP="00DB578D">
      <w:pPr>
        <w:spacing w:line="360" w:lineRule="auto"/>
        <w:rPr>
          <w:sz w:val="28"/>
          <w:szCs w:val="28"/>
        </w:rPr>
      </w:pPr>
      <w:r w:rsidRPr="00247593">
        <w:rPr>
          <w:sz w:val="28"/>
          <w:szCs w:val="28"/>
        </w:rPr>
        <w:tab/>
        <w:t>Педагог  являет собой всегда главный для обучающихся  пример нравственного и гражданского личностного поведения.</w:t>
      </w:r>
    </w:p>
    <w:p w:rsidR="00DB578D" w:rsidRPr="00247593" w:rsidRDefault="00DB578D" w:rsidP="00DB578D">
      <w:pPr>
        <w:tabs>
          <w:tab w:val="left" w:pos="3450"/>
        </w:tabs>
        <w:spacing w:line="360" w:lineRule="auto"/>
        <w:jc w:val="center"/>
        <w:rPr>
          <w:sz w:val="28"/>
          <w:szCs w:val="28"/>
        </w:rPr>
      </w:pPr>
      <w:r w:rsidRPr="00247593">
        <w:rPr>
          <w:sz w:val="28"/>
          <w:szCs w:val="28"/>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DB578D" w:rsidRPr="00247593" w:rsidRDefault="00DB578D" w:rsidP="00DB578D">
      <w:pPr>
        <w:spacing w:line="360" w:lineRule="auto"/>
        <w:rPr>
          <w:sz w:val="28"/>
          <w:szCs w:val="28"/>
        </w:rPr>
      </w:pPr>
      <w:r w:rsidRPr="00247593">
        <w:rPr>
          <w:sz w:val="28"/>
          <w:szCs w:val="28"/>
        </w:rPr>
        <w:t>-</w:t>
      </w:r>
      <w:r w:rsidRPr="00247593">
        <w:rPr>
          <w:sz w:val="28"/>
          <w:szCs w:val="28"/>
        </w:rPr>
        <w:tab/>
        <w:t xml:space="preserve">Проведение конференций, «круглых столов», семинаров по педагогическим и другим </w:t>
      </w:r>
      <w:r w:rsidRPr="00247593">
        <w:rPr>
          <w:sz w:val="28"/>
          <w:szCs w:val="28"/>
        </w:rPr>
        <w:lastRenderedPageBreak/>
        <w:t xml:space="preserve">проблемам духовно-нравственного воспитания и просвещения обучающихся; </w:t>
      </w:r>
    </w:p>
    <w:p w:rsidR="00DB578D" w:rsidRPr="00247593" w:rsidRDefault="00DB578D" w:rsidP="00DB578D">
      <w:pPr>
        <w:spacing w:line="360" w:lineRule="auto"/>
        <w:rPr>
          <w:sz w:val="28"/>
          <w:szCs w:val="28"/>
        </w:rPr>
      </w:pPr>
      <w:r w:rsidRPr="00247593">
        <w:rPr>
          <w:sz w:val="28"/>
          <w:szCs w:val="28"/>
        </w:rPr>
        <w:t>-</w:t>
      </w:r>
      <w:r w:rsidRPr="00247593">
        <w:rPr>
          <w:sz w:val="28"/>
          <w:szCs w:val="28"/>
        </w:rPr>
        <w:tab/>
        <w:t>Участие в постоянно действующих учебных курсах, семинарах по вопросам воспитания;</w:t>
      </w:r>
    </w:p>
    <w:p w:rsidR="00DB578D" w:rsidRPr="00247593" w:rsidRDefault="00DB578D" w:rsidP="00DB578D">
      <w:pPr>
        <w:spacing w:line="360" w:lineRule="auto"/>
        <w:rPr>
          <w:sz w:val="28"/>
          <w:szCs w:val="28"/>
        </w:rPr>
      </w:pPr>
      <w:r w:rsidRPr="00247593">
        <w:rPr>
          <w:sz w:val="28"/>
          <w:szCs w:val="28"/>
        </w:rPr>
        <w:t>-</w:t>
      </w:r>
      <w:r w:rsidRPr="00247593">
        <w:rPr>
          <w:sz w:val="28"/>
          <w:szCs w:val="28"/>
        </w:rPr>
        <w:tab/>
        <w:t>Участие в работе   методических объединений представление опыта работы школы;</w:t>
      </w:r>
    </w:p>
    <w:p w:rsidR="00DB578D" w:rsidRPr="00247593" w:rsidRDefault="00DB578D" w:rsidP="00DB578D">
      <w:pPr>
        <w:spacing w:line="360" w:lineRule="auto"/>
        <w:rPr>
          <w:sz w:val="28"/>
          <w:szCs w:val="28"/>
        </w:rPr>
      </w:pPr>
      <w:r w:rsidRPr="00247593">
        <w:rPr>
          <w:sz w:val="28"/>
          <w:szCs w:val="28"/>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B578D" w:rsidRDefault="00DB578D" w:rsidP="00DB578D">
      <w:pPr>
        <w:pStyle w:val="1"/>
        <w:spacing w:before="0" w:line="360" w:lineRule="auto"/>
        <w:jc w:val="center"/>
        <w:rPr>
          <w:b w:val="0"/>
          <w:bCs w:val="0"/>
          <w:color w:val="000000"/>
          <w:w w:val="0"/>
        </w:rPr>
      </w:pPr>
    </w:p>
    <w:p w:rsidR="00DB578D" w:rsidRPr="001D632A" w:rsidRDefault="00DB578D" w:rsidP="00DB578D">
      <w:pPr>
        <w:pStyle w:val="1"/>
        <w:spacing w:before="0" w:line="360" w:lineRule="auto"/>
        <w:jc w:val="center"/>
        <w:rPr>
          <w:b w:val="0"/>
          <w:bCs w:val="0"/>
          <w:color w:val="000000"/>
          <w:w w:val="0"/>
        </w:rPr>
      </w:pPr>
      <w:r w:rsidRPr="001D632A">
        <w:rPr>
          <w:b w:val="0"/>
          <w:bCs w:val="0"/>
          <w:color w:val="000000"/>
          <w:w w:val="0"/>
        </w:rPr>
        <w:t>3.5. Нормативно-методическое  обеспечение</w:t>
      </w:r>
      <w:bookmarkEnd w:id="21"/>
    </w:p>
    <w:p w:rsidR="00DB578D" w:rsidRPr="009D1D25" w:rsidRDefault="00DB578D" w:rsidP="00DB578D">
      <w:pPr>
        <w:spacing w:line="360" w:lineRule="auto"/>
        <w:rPr>
          <w:sz w:val="28"/>
          <w:szCs w:val="28"/>
        </w:rPr>
      </w:pPr>
      <w:r w:rsidRPr="009D1D25">
        <w:rPr>
          <w:sz w:val="28"/>
          <w:szCs w:val="28"/>
        </w:rPr>
        <w:tab/>
        <w:t>В программных мероприятиях предусматривается</w:t>
      </w:r>
      <w:r>
        <w:rPr>
          <w:sz w:val="28"/>
          <w:szCs w:val="28"/>
        </w:rPr>
        <w:t xml:space="preserve"> </w:t>
      </w:r>
      <w:r w:rsidRPr="009D1D25">
        <w:rPr>
          <w:sz w:val="28"/>
          <w:szCs w:val="28"/>
        </w:rPr>
        <w:t>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r>
        <w:rPr>
          <w:sz w:val="28"/>
          <w:szCs w:val="28"/>
        </w:rPr>
        <w:t>,</w:t>
      </w:r>
      <w:r w:rsidRPr="009D1D25">
        <w:rPr>
          <w:sz w:val="28"/>
          <w:szCs w:val="28"/>
        </w:rPr>
        <w:t xml:space="preserve">  разработка  нормативно-правового механизма взаимосвязи  субъектов духовно-нравственного содержания в </w:t>
      </w:r>
      <w:r>
        <w:rPr>
          <w:sz w:val="28"/>
          <w:szCs w:val="28"/>
        </w:rPr>
        <w:t>регионе</w:t>
      </w:r>
      <w:r w:rsidRPr="009D1D25">
        <w:rPr>
          <w:sz w:val="28"/>
          <w:szCs w:val="28"/>
        </w:rPr>
        <w:t xml:space="preserve">. </w:t>
      </w:r>
    </w:p>
    <w:p w:rsidR="00DB578D" w:rsidRPr="009D1D25" w:rsidRDefault="00DB578D" w:rsidP="00DB578D">
      <w:pPr>
        <w:spacing w:line="360" w:lineRule="auto"/>
      </w:pPr>
      <w:r>
        <w:rPr>
          <w:sz w:val="28"/>
          <w:szCs w:val="28"/>
        </w:rPr>
        <w:tab/>
      </w:r>
      <w:r w:rsidRPr="009D1D25">
        <w:rPr>
          <w:sz w:val="28"/>
          <w:szCs w:val="28"/>
        </w:rPr>
        <w:t>Подготовка приказов и  локальных актов  школы по внедрению  рабочей программы  воспитания в образовательный процесс.</w:t>
      </w:r>
      <w:r w:rsidRPr="009D1D25">
        <w:t xml:space="preserve"> </w:t>
      </w:r>
    </w:p>
    <w:p w:rsidR="00DB578D" w:rsidRPr="009D1D25" w:rsidRDefault="00DB578D" w:rsidP="00DB578D">
      <w:pPr>
        <w:spacing w:line="360" w:lineRule="auto"/>
        <w:rPr>
          <w:iCs/>
          <w:color w:val="000000"/>
          <w:w w:val="0"/>
          <w:sz w:val="28"/>
          <w:szCs w:val="28"/>
        </w:rPr>
      </w:pPr>
      <w:r>
        <w:rPr>
          <w:sz w:val="28"/>
          <w:szCs w:val="28"/>
        </w:rPr>
        <w:tab/>
      </w:r>
      <w:r w:rsidRPr="009D1D25">
        <w:rPr>
          <w:sz w:val="28"/>
          <w:szCs w:val="28"/>
        </w:rPr>
        <w:t xml:space="preserve"> </w:t>
      </w:r>
    </w:p>
    <w:p w:rsidR="00DB578D" w:rsidRPr="00CB19E8" w:rsidRDefault="00DB578D" w:rsidP="00DB578D">
      <w:pPr>
        <w:pStyle w:val="1"/>
        <w:spacing w:before="0" w:line="360" w:lineRule="auto"/>
        <w:jc w:val="center"/>
        <w:rPr>
          <w:bCs w:val="0"/>
          <w:color w:val="000000"/>
          <w:w w:val="0"/>
        </w:rPr>
      </w:pPr>
      <w:bookmarkStart w:id="22" w:name="_Toc81304377"/>
      <w:r w:rsidRPr="00CB19E8">
        <w:rPr>
          <w:bCs w:val="0"/>
          <w:color w:val="000000"/>
          <w:w w:val="0"/>
        </w:rPr>
        <w:t>3.6. Требования к условиям, обеспечивающим достижение планируемых личностных результатов в работе с особыми категориями детей</w:t>
      </w:r>
      <w:bookmarkEnd w:id="22"/>
    </w:p>
    <w:p w:rsidR="00DB578D" w:rsidRPr="00305126" w:rsidRDefault="00DB578D" w:rsidP="00DB578D">
      <w:pPr>
        <w:spacing w:line="360" w:lineRule="auto"/>
        <w:rPr>
          <w:sz w:val="28"/>
          <w:szCs w:val="28"/>
        </w:rPr>
      </w:pPr>
      <w:r>
        <w:tab/>
      </w:r>
      <w:r w:rsidRPr="00093243">
        <w:rPr>
          <w:sz w:val="28"/>
          <w:szCs w:val="28"/>
        </w:rPr>
        <w:t>В настоящее время   в ОО, получает образование  примерно 1</w:t>
      </w:r>
      <w:r>
        <w:rPr>
          <w:sz w:val="28"/>
          <w:szCs w:val="28"/>
        </w:rPr>
        <w:t>2</w:t>
      </w:r>
      <w:r w:rsidRPr="00093243">
        <w:rPr>
          <w:sz w:val="28"/>
          <w:szCs w:val="28"/>
        </w:rPr>
        <w:t xml:space="preserve">%  детей с </w:t>
      </w:r>
      <w:r>
        <w:rPr>
          <w:sz w:val="28"/>
          <w:szCs w:val="28"/>
        </w:rPr>
        <w:t xml:space="preserve"> ОВЗ и детей инвалидов </w:t>
      </w:r>
      <w:r w:rsidRPr="00093243">
        <w:rPr>
          <w:sz w:val="28"/>
          <w:szCs w:val="28"/>
        </w:rPr>
        <w:t xml:space="preserve"> </w:t>
      </w:r>
      <w:r>
        <w:rPr>
          <w:sz w:val="28"/>
          <w:szCs w:val="28"/>
        </w:rPr>
        <w:t>в</w:t>
      </w:r>
      <w:r w:rsidRPr="00093243">
        <w:rPr>
          <w:sz w:val="28"/>
          <w:szCs w:val="28"/>
        </w:rPr>
        <w:t xml:space="preserve">о </w:t>
      </w:r>
      <w:r>
        <w:rPr>
          <w:sz w:val="28"/>
          <w:szCs w:val="28"/>
        </w:rPr>
        <w:t>всех уровнях образования</w:t>
      </w:r>
      <w:r w:rsidRPr="00093243">
        <w:rPr>
          <w:sz w:val="28"/>
          <w:szCs w:val="28"/>
        </w:rPr>
        <w:t>.</w:t>
      </w:r>
      <w:r>
        <w:rPr>
          <w:sz w:val="28"/>
          <w:szCs w:val="28"/>
        </w:rPr>
        <w:t xml:space="preserve"> </w:t>
      </w:r>
      <w:r>
        <w:rPr>
          <w:color w:val="000000"/>
          <w:w w:val="0"/>
          <w:sz w:val="28"/>
          <w:szCs w:val="28"/>
        </w:rPr>
        <w:t xml:space="preserve">Дети ОВЗ обучаются по индивидуальному учебному плану на дому, ребенок -  инвалид получает образование на равных, со всеми школьниками, создана благоприятная доброжелательная среда. </w:t>
      </w:r>
      <w:r>
        <w:rPr>
          <w:sz w:val="28"/>
          <w:szCs w:val="28"/>
        </w:rPr>
        <w:t xml:space="preserve"> Эти дети находятся под пристальным контролем классных руководителей. </w:t>
      </w:r>
      <w:r w:rsidRPr="00305126">
        <w:rPr>
          <w:color w:val="000000"/>
          <w:w w:val="0"/>
          <w:sz w:val="28"/>
          <w:szCs w:val="28"/>
        </w:rPr>
        <w:t xml:space="preserve"> </w:t>
      </w:r>
      <w:r>
        <w:rPr>
          <w:sz w:val="28"/>
          <w:szCs w:val="28"/>
        </w:rPr>
        <w:t xml:space="preserve">Они имеют возможность </w:t>
      </w:r>
      <w:r>
        <w:rPr>
          <w:color w:val="000000"/>
          <w:w w:val="0"/>
          <w:sz w:val="28"/>
          <w:szCs w:val="28"/>
        </w:rPr>
        <w:t>участвовать в различных формах</w:t>
      </w:r>
      <w:r w:rsidRPr="001D632A">
        <w:rPr>
          <w:color w:val="000000"/>
          <w:w w:val="0"/>
          <w:sz w:val="28"/>
          <w:szCs w:val="28"/>
        </w:rPr>
        <w:t xml:space="preserve"> жизни детского сообщества</w:t>
      </w:r>
      <w:r>
        <w:rPr>
          <w:color w:val="000000"/>
          <w:w w:val="0"/>
          <w:sz w:val="28"/>
          <w:szCs w:val="28"/>
        </w:rPr>
        <w:t>:  в работе  органов самоуправления, волонтерского отряда, участвовать в конкурсных мероприятиях онлайн и офлайн, в школьных праздниках. О</w:t>
      </w:r>
      <w:r w:rsidRPr="001D632A">
        <w:rPr>
          <w:color w:val="000000"/>
          <w:w w:val="0"/>
          <w:sz w:val="28"/>
          <w:szCs w:val="28"/>
        </w:rPr>
        <w:t>беспечивает</w:t>
      </w:r>
      <w:r>
        <w:rPr>
          <w:color w:val="000000"/>
          <w:w w:val="0"/>
          <w:sz w:val="28"/>
          <w:szCs w:val="28"/>
        </w:rPr>
        <w:t>ся возможность их</w:t>
      </w:r>
      <w:r w:rsidRPr="001D632A">
        <w:rPr>
          <w:color w:val="000000"/>
          <w:w w:val="0"/>
          <w:sz w:val="28"/>
          <w:szCs w:val="28"/>
        </w:rPr>
        <w:t xml:space="preserve"> участия в жизни класса, школы, событиях группы</w:t>
      </w:r>
      <w:r>
        <w:rPr>
          <w:color w:val="000000"/>
          <w:w w:val="0"/>
          <w:sz w:val="28"/>
          <w:szCs w:val="28"/>
        </w:rPr>
        <w:t xml:space="preserve">. Таким образом,  </w:t>
      </w:r>
      <w:r w:rsidRPr="001D632A">
        <w:rPr>
          <w:color w:val="000000"/>
          <w:w w:val="0"/>
          <w:sz w:val="28"/>
          <w:szCs w:val="28"/>
        </w:rPr>
        <w:t>формирует</w:t>
      </w:r>
      <w:r>
        <w:rPr>
          <w:color w:val="000000"/>
          <w:w w:val="0"/>
          <w:sz w:val="28"/>
          <w:szCs w:val="28"/>
        </w:rPr>
        <w:t>ся их</w:t>
      </w:r>
      <w:r w:rsidRPr="001D632A">
        <w:rPr>
          <w:color w:val="000000"/>
          <w:w w:val="0"/>
          <w:sz w:val="28"/>
          <w:szCs w:val="28"/>
        </w:rPr>
        <w:t xml:space="preserve"> личностный опыт, развивает</w:t>
      </w:r>
      <w:r>
        <w:rPr>
          <w:color w:val="000000"/>
          <w:w w:val="0"/>
          <w:sz w:val="28"/>
          <w:szCs w:val="28"/>
        </w:rPr>
        <w:t>ся самооценка</w:t>
      </w:r>
      <w:r w:rsidRPr="001D632A">
        <w:rPr>
          <w:color w:val="000000"/>
          <w:w w:val="0"/>
          <w:sz w:val="28"/>
          <w:szCs w:val="28"/>
        </w:rPr>
        <w:t xml:space="preserve"> и уверенность в своих силах</w:t>
      </w:r>
      <w:r>
        <w:rPr>
          <w:color w:val="000000"/>
          <w:w w:val="0"/>
          <w:sz w:val="28"/>
          <w:szCs w:val="28"/>
        </w:rPr>
        <w:t xml:space="preserve">, </w:t>
      </w:r>
      <w:r w:rsidRPr="001D632A">
        <w:rPr>
          <w:color w:val="000000"/>
          <w:w w:val="0"/>
          <w:sz w:val="28"/>
          <w:szCs w:val="28"/>
        </w:rPr>
        <w:t>опыт работы в команде, развивает активность и ответственность каждого обучающегося в социальной ситуации его развития.</w:t>
      </w:r>
    </w:p>
    <w:p w:rsidR="00DB578D" w:rsidRPr="001D632A" w:rsidRDefault="00DB578D" w:rsidP="00DB578D">
      <w:pPr>
        <w:tabs>
          <w:tab w:val="left" w:pos="851"/>
        </w:tabs>
        <w:spacing w:line="360" w:lineRule="auto"/>
        <w:ind w:firstLine="709"/>
        <w:rPr>
          <w:color w:val="000000"/>
          <w:w w:val="0"/>
          <w:sz w:val="28"/>
          <w:szCs w:val="28"/>
        </w:rPr>
      </w:pPr>
      <w:r w:rsidRPr="001D632A">
        <w:rPr>
          <w:color w:val="000000"/>
          <w:w w:val="0"/>
          <w:sz w:val="28"/>
          <w:szCs w:val="28"/>
        </w:rPr>
        <w:t>Особыми задачами воспитания обучающихся с ОВЗ являются:</w:t>
      </w:r>
    </w:p>
    <w:p w:rsidR="00DB578D" w:rsidRPr="001D632A" w:rsidRDefault="00DB578D" w:rsidP="00F64A30">
      <w:pPr>
        <w:numPr>
          <w:ilvl w:val="0"/>
          <w:numId w:val="86"/>
        </w:numPr>
        <w:tabs>
          <w:tab w:val="left" w:pos="851"/>
        </w:tabs>
        <w:spacing w:line="360" w:lineRule="auto"/>
        <w:ind w:left="0" w:firstLine="709"/>
        <w:jc w:val="both"/>
        <w:rPr>
          <w:color w:val="000000"/>
          <w:w w:val="0"/>
          <w:sz w:val="28"/>
          <w:szCs w:val="28"/>
        </w:rPr>
      </w:pPr>
      <w:r w:rsidRPr="001D632A">
        <w:rPr>
          <w:color w:val="000000"/>
          <w:w w:val="0"/>
          <w:sz w:val="28"/>
          <w:szCs w:val="28"/>
        </w:rPr>
        <w:t xml:space="preserve"> налаживание эмоционально-положительного взаимодействия детей с ОВЗ с </w:t>
      </w:r>
      <w:r w:rsidRPr="001D632A">
        <w:rPr>
          <w:color w:val="000000"/>
          <w:w w:val="0"/>
          <w:sz w:val="28"/>
          <w:szCs w:val="28"/>
        </w:rPr>
        <w:lastRenderedPageBreak/>
        <w:t>окружающими для их успешной адаптации и интеграции в школе;</w:t>
      </w:r>
    </w:p>
    <w:p w:rsidR="00DB578D" w:rsidRPr="001D632A" w:rsidRDefault="00DB578D" w:rsidP="00F64A30">
      <w:pPr>
        <w:numPr>
          <w:ilvl w:val="0"/>
          <w:numId w:val="86"/>
        </w:numPr>
        <w:tabs>
          <w:tab w:val="left" w:pos="851"/>
        </w:tabs>
        <w:spacing w:line="360" w:lineRule="auto"/>
        <w:ind w:left="0" w:firstLine="709"/>
        <w:jc w:val="both"/>
        <w:rPr>
          <w:color w:val="000000"/>
          <w:w w:val="0"/>
          <w:sz w:val="28"/>
          <w:szCs w:val="28"/>
        </w:rPr>
      </w:pPr>
      <w:r w:rsidRPr="001D632A">
        <w:rPr>
          <w:color w:val="000000"/>
          <w:w w:val="0"/>
          <w:sz w:val="28"/>
          <w:szCs w:val="28"/>
        </w:rPr>
        <w:t xml:space="preserve"> формирование доброжелательного отношения к детям с ОВЗ и их семьям со стороны всех участников образовательных отношений;</w:t>
      </w:r>
    </w:p>
    <w:p w:rsidR="00DB578D" w:rsidRPr="001D632A" w:rsidRDefault="00DB578D" w:rsidP="00F64A30">
      <w:pPr>
        <w:numPr>
          <w:ilvl w:val="0"/>
          <w:numId w:val="86"/>
        </w:numPr>
        <w:tabs>
          <w:tab w:val="left" w:pos="851"/>
        </w:tabs>
        <w:spacing w:line="360" w:lineRule="auto"/>
        <w:ind w:left="0" w:firstLine="709"/>
        <w:jc w:val="both"/>
        <w:rPr>
          <w:color w:val="000000"/>
          <w:w w:val="0"/>
          <w:sz w:val="28"/>
          <w:szCs w:val="28"/>
        </w:rPr>
      </w:pPr>
      <w:r w:rsidRPr="001D632A">
        <w:rPr>
          <w:color w:val="000000"/>
          <w:w w:val="0"/>
          <w:sz w:val="28"/>
          <w:szCs w:val="28"/>
        </w:rPr>
        <w:t xml:space="preserve"> построение воспитательной деятельности с учетом индивидуальных особенностей каждого обучающегося с ОВЗ;</w:t>
      </w:r>
    </w:p>
    <w:p w:rsidR="00DB578D" w:rsidRPr="001D632A" w:rsidRDefault="00DB578D" w:rsidP="00F64A30">
      <w:pPr>
        <w:numPr>
          <w:ilvl w:val="0"/>
          <w:numId w:val="86"/>
        </w:numPr>
        <w:tabs>
          <w:tab w:val="left" w:pos="851"/>
        </w:tabs>
        <w:spacing w:line="360" w:lineRule="auto"/>
        <w:ind w:left="0" w:firstLine="709"/>
        <w:jc w:val="both"/>
        <w:rPr>
          <w:color w:val="000000"/>
          <w:w w:val="0"/>
          <w:sz w:val="28"/>
          <w:szCs w:val="28"/>
        </w:rPr>
      </w:pPr>
      <w:r w:rsidRPr="001D632A">
        <w:rPr>
          <w:color w:val="000000"/>
          <w:w w:val="0"/>
          <w:sz w:val="28"/>
          <w:szCs w:val="28"/>
        </w:rPr>
        <w:t xml:space="preserve"> активное привлечение семьи и ближайшего социального окружения к воспитанию обучающихся с ОВЗ; </w:t>
      </w:r>
    </w:p>
    <w:p w:rsidR="00DB578D" w:rsidRPr="001D632A" w:rsidRDefault="00DB578D" w:rsidP="00F64A30">
      <w:pPr>
        <w:numPr>
          <w:ilvl w:val="0"/>
          <w:numId w:val="86"/>
        </w:numPr>
        <w:tabs>
          <w:tab w:val="left" w:pos="851"/>
        </w:tabs>
        <w:spacing w:line="360" w:lineRule="auto"/>
        <w:ind w:left="0" w:firstLine="709"/>
        <w:jc w:val="both"/>
        <w:rPr>
          <w:color w:val="000000"/>
          <w:w w:val="0"/>
          <w:sz w:val="28"/>
          <w:szCs w:val="28"/>
        </w:rPr>
      </w:pPr>
      <w:r w:rsidRPr="001D632A">
        <w:rPr>
          <w:color w:val="000000"/>
          <w:w w:val="0"/>
          <w:sz w:val="28"/>
          <w:szCs w:val="28"/>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DB578D" w:rsidRPr="001D632A" w:rsidRDefault="00DB578D" w:rsidP="00F64A30">
      <w:pPr>
        <w:numPr>
          <w:ilvl w:val="0"/>
          <w:numId w:val="86"/>
        </w:numPr>
        <w:tabs>
          <w:tab w:val="left" w:pos="851"/>
        </w:tabs>
        <w:spacing w:line="360" w:lineRule="auto"/>
        <w:ind w:left="0" w:firstLine="709"/>
        <w:jc w:val="both"/>
        <w:rPr>
          <w:color w:val="000000"/>
          <w:w w:val="0"/>
          <w:sz w:val="28"/>
          <w:szCs w:val="28"/>
        </w:rPr>
      </w:pPr>
      <w:r w:rsidRPr="001D632A">
        <w:rPr>
          <w:color w:val="000000"/>
          <w:w w:val="0"/>
          <w:sz w:val="28"/>
          <w:szCs w:val="28"/>
        </w:rPr>
        <w:t xml:space="preserve"> индивидуализация в воспитательной работе с обучающимися с ОВЗ.</w:t>
      </w:r>
    </w:p>
    <w:p w:rsidR="00DB578D" w:rsidRPr="001D632A" w:rsidRDefault="00DB578D" w:rsidP="00DB578D">
      <w:pPr>
        <w:tabs>
          <w:tab w:val="left" w:pos="851"/>
        </w:tabs>
        <w:spacing w:line="360" w:lineRule="auto"/>
        <w:ind w:firstLine="709"/>
        <w:rPr>
          <w:color w:val="000000"/>
          <w:w w:val="0"/>
          <w:sz w:val="28"/>
          <w:szCs w:val="28"/>
        </w:rPr>
      </w:pPr>
    </w:p>
    <w:p w:rsidR="00DB578D" w:rsidRPr="001D632A" w:rsidRDefault="00DB578D" w:rsidP="00DB578D">
      <w:pPr>
        <w:pStyle w:val="1"/>
        <w:spacing w:before="0" w:line="360" w:lineRule="auto"/>
        <w:jc w:val="center"/>
        <w:rPr>
          <w:b w:val="0"/>
          <w:bCs w:val="0"/>
          <w:color w:val="000000"/>
          <w:w w:val="0"/>
        </w:rPr>
      </w:pPr>
      <w:bookmarkStart w:id="23" w:name="_Toc81304378"/>
      <w:bookmarkStart w:id="24" w:name="_Hlk77507037"/>
      <w:r w:rsidRPr="001D632A">
        <w:rPr>
          <w:b w:val="0"/>
          <w:bCs w:val="0"/>
          <w:color w:val="000000"/>
          <w:w w:val="0"/>
        </w:rPr>
        <w:t>3.7. Система поощрения социальной успешности и проявлений активной жизненной позиции обучающихся</w:t>
      </w:r>
      <w:bookmarkEnd w:id="23"/>
    </w:p>
    <w:p w:rsidR="00DB578D" w:rsidRPr="001D632A" w:rsidRDefault="00DB578D" w:rsidP="00DB578D">
      <w:pPr>
        <w:widowControl/>
        <w:autoSpaceDE/>
        <w:autoSpaceDN/>
        <w:spacing w:line="360" w:lineRule="auto"/>
        <w:ind w:firstLine="709"/>
        <w:rPr>
          <w:color w:val="000000"/>
          <w:sz w:val="28"/>
          <w:szCs w:val="28"/>
          <w:lang w:eastAsia="ru-RU"/>
        </w:rPr>
      </w:pPr>
      <w:r w:rsidRPr="001D632A">
        <w:rPr>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B578D" w:rsidRPr="001D632A" w:rsidRDefault="00DB578D" w:rsidP="00F64A30">
      <w:pPr>
        <w:widowControl/>
        <w:numPr>
          <w:ilvl w:val="0"/>
          <w:numId w:val="87"/>
        </w:numPr>
        <w:autoSpaceDE/>
        <w:autoSpaceDN/>
        <w:spacing w:line="360" w:lineRule="auto"/>
        <w:ind w:left="0" w:firstLine="567"/>
        <w:jc w:val="both"/>
        <w:rPr>
          <w:color w:val="000000"/>
          <w:sz w:val="28"/>
          <w:szCs w:val="28"/>
          <w:lang w:eastAsia="ru-RU"/>
        </w:rPr>
      </w:pPr>
      <w:r w:rsidRPr="001D632A">
        <w:rPr>
          <w:color w:val="000000"/>
          <w:sz w:val="28"/>
          <w:szCs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color w:val="000000"/>
          <w:sz w:val="28"/>
          <w:szCs w:val="28"/>
          <w:lang w:eastAsia="ru-RU"/>
        </w:rPr>
        <w:t xml:space="preserve"> В школе практикуются общешкольные линейки и праздники в честь победителей различных конкурсов и олимпиад.</w:t>
      </w:r>
    </w:p>
    <w:p w:rsidR="00DB578D" w:rsidRDefault="00DB578D" w:rsidP="00DB578D">
      <w:pPr>
        <w:widowControl/>
        <w:autoSpaceDE/>
        <w:autoSpaceDN/>
        <w:spacing w:line="360" w:lineRule="auto"/>
        <w:rPr>
          <w:color w:val="000000"/>
          <w:sz w:val="28"/>
          <w:szCs w:val="28"/>
          <w:lang w:eastAsia="ru-RU"/>
        </w:rPr>
      </w:pPr>
      <w:r>
        <w:rPr>
          <w:color w:val="000000"/>
          <w:sz w:val="28"/>
          <w:szCs w:val="28"/>
          <w:lang w:eastAsia="ru-RU"/>
        </w:rPr>
        <w:t>-</w:t>
      </w:r>
      <w:r>
        <w:rPr>
          <w:color w:val="000000"/>
          <w:sz w:val="28"/>
          <w:szCs w:val="28"/>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DB578D" w:rsidRPr="00247593" w:rsidRDefault="00DB578D" w:rsidP="00DB578D">
      <w:pPr>
        <w:widowControl/>
        <w:autoSpaceDE/>
        <w:autoSpaceDN/>
        <w:spacing w:line="360" w:lineRule="auto"/>
        <w:ind w:firstLine="709"/>
        <w:rPr>
          <w:color w:val="000000"/>
          <w:sz w:val="28"/>
          <w:szCs w:val="28"/>
          <w:lang w:eastAsia="ru-RU"/>
        </w:rPr>
      </w:pPr>
      <w:r>
        <w:rPr>
          <w:color w:val="000000"/>
          <w:sz w:val="28"/>
          <w:szCs w:val="28"/>
          <w:lang w:eastAsia="ru-RU"/>
        </w:rPr>
        <w:t>В ОО организована деятельность по в</w:t>
      </w:r>
      <w:r w:rsidRPr="00247593">
        <w:rPr>
          <w:color w:val="000000"/>
          <w:sz w:val="28"/>
          <w:szCs w:val="28"/>
          <w:lang w:eastAsia="ru-RU"/>
        </w:rPr>
        <w:t xml:space="preserve">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bookmarkEnd w:id="24"/>
    <w:p w:rsidR="00DB578D" w:rsidRPr="009D1D25" w:rsidRDefault="00DB578D" w:rsidP="00DB578D">
      <w:pPr>
        <w:spacing w:before="100" w:beforeAutospacing="1" w:after="150" w:line="360" w:lineRule="auto"/>
        <w:ind w:left="30" w:right="30"/>
        <w:rPr>
          <w:color w:val="000000"/>
          <w:sz w:val="28"/>
          <w:szCs w:val="28"/>
        </w:rPr>
      </w:pPr>
      <w:r w:rsidRPr="009D1D25">
        <w:rPr>
          <w:b/>
          <w:bCs/>
          <w:color w:val="000000"/>
          <w:sz w:val="28"/>
          <w:szCs w:val="28"/>
        </w:rPr>
        <w:t>Ожидаемые конечные</w:t>
      </w:r>
      <w:r w:rsidRPr="009D1D25">
        <w:rPr>
          <w:color w:val="000000"/>
          <w:sz w:val="28"/>
          <w:szCs w:val="28"/>
        </w:rPr>
        <w:t xml:space="preserve"> </w:t>
      </w:r>
      <w:r w:rsidRPr="009D1D25">
        <w:rPr>
          <w:b/>
          <w:bCs/>
          <w:color w:val="000000"/>
          <w:sz w:val="28"/>
          <w:szCs w:val="28"/>
        </w:rPr>
        <w:t>результаты</w:t>
      </w:r>
    </w:p>
    <w:p w:rsidR="00DB578D" w:rsidRPr="00920D33" w:rsidRDefault="00DB578D" w:rsidP="00DB578D">
      <w:pPr>
        <w:spacing w:before="100" w:beforeAutospacing="1" w:after="150" w:line="360" w:lineRule="auto"/>
        <w:ind w:left="30" w:right="30"/>
        <w:rPr>
          <w:color w:val="000000"/>
          <w:sz w:val="28"/>
          <w:szCs w:val="28"/>
        </w:rPr>
      </w:pPr>
      <w:r w:rsidRPr="00920D33">
        <w:rPr>
          <w:color w:val="000000"/>
          <w:sz w:val="28"/>
          <w:szCs w:val="28"/>
        </w:rPr>
        <w:lastRenderedPageBreak/>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DB578D" w:rsidRPr="00920D33" w:rsidRDefault="00DB578D" w:rsidP="00DB578D">
      <w:pPr>
        <w:spacing w:before="100" w:beforeAutospacing="1" w:after="150" w:line="360" w:lineRule="auto"/>
        <w:ind w:left="30" w:right="30"/>
        <w:rPr>
          <w:color w:val="000000"/>
          <w:sz w:val="28"/>
          <w:szCs w:val="28"/>
        </w:rPr>
      </w:pPr>
      <w:r w:rsidRPr="00920D33">
        <w:rPr>
          <w:color w:val="000000"/>
          <w:sz w:val="28"/>
          <w:szCs w:val="28"/>
        </w:rPr>
        <w:t>2. Введение в практику новых форм и методов духовно-нравственного воспитания.</w:t>
      </w:r>
    </w:p>
    <w:p w:rsidR="00DB578D" w:rsidRPr="00920D33" w:rsidRDefault="00DB578D" w:rsidP="00DB578D">
      <w:pPr>
        <w:spacing w:before="100" w:beforeAutospacing="1" w:after="150" w:line="360" w:lineRule="auto"/>
        <w:ind w:left="30" w:right="30"/>
        <w:rPr>
          <w:color w:val="000000"/>
          <w:sz w:val="28"/>
          <w:szCs w:val="28"/>
        </w:rPr>
      </w:pPr>
      <w:r w:rsidRPr="00920D33">
        <w:rPr>
          <w:color w:val="000000"/>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DB578D" w:rsidRPr="00920D33" w:rsidRDefault="00DB578D" w:rsidP="00DB578D">
      <w:pPr>
        <w:spacing w:line="360" w:lineRule="auto"/>
        <w:rPr>
          <w:sz w:val="28"/>
          <w:szCs w:val="28"/>
        </w:rPr>
      </w:pPr>
      <w:r w:rsidRPr="00920D33">
        <w:rPr>
          <w:color w:val="000000"/>
          <w:sz w:val="28"/>
          <w:szCs w:val="28"/>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035341" w:rsidRDefault="00035341">
      <w:pPr>
        <w:pStyle w:val="a3"/>
        <w:spacing w:before="1"/>
        <w:ind w:left="0"/>
        <w:rPr>
          <w:b/>
          <w:sz w:val="21"/>
        </w:rPr>
      </w:pPr>
    </w:p>
    <w:p w:rsidR="00035341" w:rsidRPr="00D16848" w:rsidRDefault="00035341">
      <w:pPr>
        <w:pStyle w:val="a3"/>
        <w:spacing w:before="5"/>
        <w:ind w:left="0"/>
        <w:rPr>
          <w:b/>
        </w:rPr>
      </w:pPr>
    </w:p>
    <w:p w:rsidR="00035341" w:rsidRDefault="00035341" w:rsidP="00336ECD">
      <w:pPr>
        <w:tabs>
          <w:tab w:val="left" w:pos="1534"/>
        </w:tabs>
        <w:spacing w:before="3" w:line="237" w:lineRule="auto"/>
        <w:ind w:left="1399" w:right="884"/>
      </w:pPr>
    </w:p>
    <w:p w:rsidR="00035341" w:rsidRDefault="00035341">
      <w:pPr>
        <w:pStyle w:val="a3"/>
        <w:ind w:left="0"/>
        <w:rPr>
          <w:sz w:val="20"/>
        </w:rPr>
      </w:pPr>
    </w:p>
    <w:p w:rsidR="00035341" w:rsidRDefault="007A4DC2" w:rsidP="00F64A30">
      <w:pPr>
        <w:pStyle w:val="1"/>
        <w:numPr>
          <w:ilvl w:val="1"/>
          <w:numId w:val="18"/>
        </w:numPr>
        <w:tabs>
          <w:tab w:val="left" w:pos="2605"/>
        </w:tabs>
        <w:spacing w:before="243" w:line="319" w:lineRule="exact"/>
        <w:ind w:left="2604" w:hanging="495"/>
        <w:jc w:val="left"/>
      </w:pPr>
      <w:r>
        <w:t>Программа</w:t>
      </w:r>
      <w:r>
        <w:rPr>
          <w:spacing w:val="-6"/>
        </w:rPr>
        <w:t xml:space="preserve"> </w:t>
      </w:r>
      <w:r>
        <w:t>коррекционной</w:t>
      </w:r>
      <w:r>
        <w:rPr>
          <w:spacing w:val="-6"/>
        </w:rPr>
        <w:t xml:space="preserve"> </w:t>
      </w:r>
      <w:r>
        <w:t>работы</w:t>
      </w:r>
    </w:p>
    <w:p w:rsidR="00035341" w:rsidRDefault="007A4DC2">
      <w:pPr>
        <w:pStyle w:val="a3"/>
        <w:spacing w:line="242" w:lineRule="auto"/>
        <w:ind w:right="842" w:firstLine="710"/>
        <w:jc w:val="both"/>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 xml:space="preserve">компонентом основной образовательной программы </w:t>
      </w:r>
      <w:r w:rsidR="007A13AE">
        <w:t>МОУ О</w:t>
      </w:r>
      <w:r>
        <w:t>ОШ</w:t>
      </w:r>
      <w:r>
        <w:rPr>
          <w:spacing w:val="1"/>
        </w:rPr>
        <w:t xml:space="preserve"> </w:t>
      </w:r>
      <w:r w:rsidR="007A13AE">
        <w:t>им. В.А.Секина п. Шарова Белинского района пензенской области</w:t>
      </w:r>
      <w:r>
        <w:rPr>
          <w:spacing w:val="1"/>
        </w:rPr>
        <w:t xml:space="preserve"> </w:t>
      </w:r>
      <w:r>
        <w:t>ПКР</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2"/>
        </w:rPr>
        <w:t xml:space="preserve"> </w:t>
      </w:r>
      <w:r>
        <w:t>здоровья</w:t>
      </w:r>
      <w:r>
        <w:rPr>
          <w:spacing w:val="1"/>
        </w:rPr>
        <w:t xml:space="preserve"> </w:t>
      </w:r>
      <w:r>
        <w:t>(далее</w:t>
      </w:r>
      <w:r>
        <w:rPr>
          <w:spacing w:val="-1"/>
        </w:rPr>
        <w:t xml:space="preserve"> </w:t>
      </w:r>
      <w:r>
        <w:t>–</w:t>
      </w:r>
      <w:r>
        <w:rPr>
          <w:spacing w:val="2"/>
        </w:rPr>
        <w:t xml:space="preserve"> </w:t>
      </w:r>
      <w:r>
        <w:t>ОВЗ).</w:t>
      </w:r>
    </w:p>
    <w:p w:rsidR="00035341" w:rsidRDefault="007A4DC2">
      <w:pPr>
        <w:pStyle w:val="a3"/>
        <w:spacing w:line="242" w:lineRule="auto"/>
        <w:ind w:right="842" w:firstLine="710"/>
        <w:jc w:val="both"/>
      </w:pPr>
      <w:r>
        <w:t>Обучающийся</w:t>
      </w:r>
      <w:r>
        <w:rPr>
          <w:spacing w:val="1"/>
        </w:rPr>
        <w:t xml:space="preserve"> </w:t>
      </w:r>
      <w:r>
        <w:t>с</w:t>
      </w:r>
      <w:r>
        <w:rPr>
          <w:spacing w:val="1"/>
        </w:rPr>
        <w:t xml:space="preserve"> </w:t>
      </w:r>
      <w:r>
        <w:t>ОВЗ</w:t>
      </w:r>
      <w:r>
        <w:rPr>
          <w:spacing w:val="1"/>
        </w:rPr>
        <w:t xml:space="preserve"> </w:t>
      </w:r>
      <w:r>
        <w:t>–</w:t>
      </w:r>
      <w:r>
        <w:rPr>
          <w:spacing w:val="1"/>
        </w:rPr>
        <w:t xml:space="preserve"> </w:t>
      </w:r>
      <w:r>
        <w:t>физическое</w:t>
      </w:r>
      <w:r>
        <w:rPr>
          <w:spacing w:val="1"/>
        </w:rPr>
        <w:t xml:space="preserve"> </w:t>
      </w:r>
      <w:r>
        <w:t>лицо,</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психолого-медико-педагогической</w:t>
      </w:r>
      <w:r>
        <w:rPr>
          <w:spacing w:val="1"/>
        </w:rPr>
        <w:t xml:space="preserve"> </w:t>
      </w:r>
      <w:r>
        <w:t>комиссией</w:t>
      </w:r>
      <w:r>
        <w:rPr>
          <w:spacing w:val="1"/>
        </w:rPr>
        <w:t xml:space="preserve"> </w:t>
      </w:r>
      <w:r>
        <w:t>и</w:t>
      </w:r>
      <w:r>
        <w:rPr>
          <w:spacing w:val="1"/>
        </w:rPr>
        <w:t xml:space="preserve"> </w:t>
      </w:r>
      <w:r>
        <w:t>препятствующие</w:t>
      </w:r>
      <w:r>
        <w:rPr>
          <w:spacing w:val="-6"/>
        </w:rPr>
        <w:t xml:space="preserve"> </w:t>
      </w:r>
      <w:r>
        <w:t>получению</w:t>
      </w:r>
      <w:r>
        <w:rPr>
          <w:spacing w:val="-1"/>
        </w:rPr>
        <w:t xml:space="preserve"> </w:t>
      </w:r>
      <w:r>
        <w:t>образования</w:t>
      </w:r>
      <w:r>
        <w:rPr>
          <w:spacing w:val="1"/>
        </w:rPr>
        <w:t xml:space="preserve"> </w:t>
      </w:r>
      <w:r>
        <w:t>без создания</w:t>
      </w:r>
      <w:r>
        <w:rPr>
          <w:spacing w:val="1"/>
        </w:rPr>
        <w:t xml:space="preserve"> </w:t>
      </w:r>
      <w:r>
        <w:t>специальных</w:t>
      </w:r>
      <w:r>
        <w:rPr>
          <w:spacing w:val="1"/>
        </w:rPr>
        <w:t xml:space="preserve"> </w:t>
      </w:r>
      <w:r>
        <w:t>условий.</w:t>
      </w:r>
    </w:p>
    <w:p w:rsidR="00035341" w:rsidRDefault="007A4DC2">
      <w:pPr>
        <w:pStyle w:val="a3"/>
        <w:ind w:right="847" w:firstLine="710"/>
        <w:jc w:val="both"/>
      </w:pPr>
      <w:r>
        <w:t>Содержание образования и условия организации обучения и воспитания обучающихся 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w:t>
      </w:r>
      <w:r>
        <w:rPr>
          <w:spacing w:val="1"/>
        </w:rPr>
        <w:t xml:space="preserve"> </w:t>
      </w:r>
      <w:r>
        <w:t>программой,</w:t>
      </w:r>
      <w:r>
        <w:rPr>
          <w:spacing w:val="1"/>
        </w:rPr>
        <w:t xml:space="preserve"> </w:t>
      </w:r>
      <w:r>
        <w:t>а</w:t>
      </w:r>
      <w:r>
        <w:rPr>
          <w:spacing w:val="1"/>
        </w:rPr>
        <w:t xml:space="preserve"> </w:t>
      </w:r>
      <w:r>
        <w:t>для</w:t>
      </w:r>
      <w:r>
        <w:rPr>
          <w:spacing w:val="1"/>
        </w:rPr>
        <w:t xml:space="preserve"> </w:t>
      </w:r>
      <w:r>
        <w:t>инвалидов</w:t>
      </w:r>
      <w:r>
        <w:rPr>
          <w:spacing w:val="1"/>
        </w:rPr>
        <w:t xml:space="preserve"> </w:t>
      </w:r>
      <w:r>
        <w:t>–</w:t>
      </w:r>
      <w:r>
        <w:rPr>
          <w:spacing w:val="-52"/>
        </w:rPr>
        <w:t xml:space="preserve"> </w:t>
      </w:r>
      <w:r>
        <w:t>индивидуальной</w:t>
      </w:r>
      <w:r>
        <w:rPr>
          <w:spacing w:val="1"/>
        </w:rPr>
        <w:t xml:space="preserve"> </w:t>
      </w:r>
      <w:r>
        <w:t>программой</w:t>
      </w:r>
      <w:r>
        <w:rPr>
          <w:spacing w:val="1"/>
        </w:rPr>
        <w:t xml:space="preserve"> </w:t>
      </w:r>
      <w:r>
        <w:t>реабилитации</w:t>
      </w:r>
      <w:r>
        <w:rPr>
          <w:spacing w:val="1"/>
        </w:rPr>
        <w:t xml:space="preserve"> </w:t>
      </w:r>
      <w:r>
        <w:t>инвалида.</w:t>
      </w:r>
      <w:r>
        <w:rPr>
          <w:spacing w:val="1"/>
        </w:rPr>
        <w:t xml:space="preserve"> </w:t>
      </w:r>
      <w:r>
        <w:t>Адаптированная</w:t>
      </w:r>
      <w:r>
        <w:rPr>
          <w:spacing w:val="56"/>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w:t>
      </w:r>
      <w:r>
        <w:rPr>
          <w:spacing w:val="1"/>
        </w:rPr>
        <w:t xml:space="preserve"> </w:t>
      </w:r>
      <w:r>
        <w:t>программа,</w:t>
      </w:r>
      <w:r>
        <w:rPr>
          <w:spacing w:val="1"/>
        </w:rPr>
        <w:t xml:space="preserve"> </w:t>
      </w:r>
      <w:r>
        <w:t>адаптированная</w:t>
      </w:r>
      <w:r>
        <w:rPr>
          <w:spacing w:val="1"/>
        </w:rPr>
        <w:t xml:space="preserve"> </w:t>
      </w:r>
      <w:r>
        <w:t>для</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r>
        <w:rPr>
          <w:spacing w:val="1"/>
        </w:rPr>
        <w:t xml:space="preserve"> </w:t>
      </w:r>
      <w:r>
        <w:t>указанных</w:t>
      </w:r>
      <w:r>
        <w:rPr>
          <w:spacing w:val="-2"/>
        </w:rPr>
        <w:t xml:space="preserve"> </w:t>
      </w:r>
      <w:r>
        <w:t>лиц.</w:t>
      </w:r>
    </w:p>
    <w:p w:rsidR="00035341" w:rsidRDefault="007A13AE">
      <w:pPr>
        <w:pStyle w:val="a3"/>
        <w:spacing w:before="66"/>
        <w:ind w:right="857" w:firstLine="710"/>
        <w:jc w:val="both"/>
      </w:pPr>
      <w:r>
        <w:t>П</w:t>
      </w:r>
      <w:r w:rsidR="007A4DC2">
        <w:t>КР вариативна по форме и по содержанию в зависимости от состава обучающихся с ОВЗ,</w:t>
      </w:r>
      <w:r w:rsidR="007A4DC2">
        <w:rPr>
          <w:spacing w:val="-52"/>
        </w:rPr>
        <w:t xml:space="preserve"> </w:t>
      </w:r>
      <w:r w:rsidR="007A4DC2">
        <w:t>региональной</w:t>
      </w:r>
      <w:r w:rsidR="007A4DC2">
        <w:rPr>
          <w:spacing w:val="2"/>
        </w:rPr>
        <w:t xml:space="preserve"> </w:t>
      </w:r>
      <w:r w:rsidR="007A4DC2">
        <w:t>специфики</w:t>
      </w:r>
      <w:r w:rsidR="007A4DC2">
        <w:rPr>
          <w:spacing w:val="-1"/>
        </w:rPr>
        <w:t xml:space="preserve"> </w:t>
      </w:r>
      <w:r w:rsidR="007A4DC2">
        <w:t>и</w:t>
      </w:r>
      <w:r w:rsidR="007A4DC2">
        <w:rPr>
          <w:spacing w:val="-1"/>
        </w:rPr>
        <w:t xml:space="preserve"> </w:t>
      </w:r>
      <w:r w:rsidR="007A4DC2">
        <w:t>возможностей</w:t>
      </w:r>
      <w:r w:rsidR="007A4DC2">
        <w:rPr>
          <w:spacing w:val="2"/>
        </w:rPr>
        <w:t xml:space="preserve"> </w:t>
      </w:r>
      <w:r w:rsidR="007A4DC2">
        <w:t>школы.</w:t>
      </w:r>
    </w:p>
    <w:p w:rsidR="00035341" w:rsidRDefault="007A4DC2">
      <w:pPr>
        <w:pStyle w:val="a3"/>
        <w:spacing w:before="3"/>
        <w:ind w:right="849" w:firstLine="710"/>
        <w:jc w:val="both"/>
      </w:pP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 образования (начальным, средним); учитывает особые образовательные потребности,</w:t>
      </w:r>
      <w:r>
        <w:rPr>
          <w:spacing w:val="1"/>
        </w:rPr>
        <w:t xml:space="preserve"> </w:t>
      </w:r>
      <w:r>
        <w:lastRenderedPageBreak/>
        <w:t>которые не являются едиными и постоянными, проявляются в разной степени при каждом типе</w:t>
      </w:r>
      <w:r>
        <w:rPr>
          <w:spacing w:val="1"/>
        </w:rPr>
        <w:t xml:space="preserve"> </w:t>
      </w:r>
      <w:r>
        <w:t>нарушения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потенциальных</w:t>
      </w:r>
      <w:r>
        <w:rPr>
          <w:spacing w:val="1"/>
        </w:rPr>
        <w:t xml:space="preserve"> </w:t>
      </w:r>
      <w:r>
        <w:t>возможностей и потребностей более высокого уровня, необходимых для дальнейшего обучения и</w:t>
      </w:r>
      <w:r>
        <w:rPr>
          <w:spacing w:val="1"/>
        </w:rPr>
        <w:t xml:space="preserve"> </w:t>
      </w:r>
      <w:r>
        <w:t>успешной</w:t>
      </w:r>
      <w:r>
        <w:rPr>
          <w:spacing w:val="2"/>
        </w:rPr>
        <w:t xml:space="preserve"> </w:t>
      </w:r>
      <w:r>
        <w:t>социализации.</w:t>
      </w:r>
    </w:p>
    <w:p w:rsidR="00035341" w:rsidRDefault="007A4DC2">
      <w:pPr>
        <w:pStyle w:val="a3"/>
        <w:ind w:right="845" w:firstLine="710"/>
        <w:jc w:val="both"/>
      </w:pPr>
      <w:r>
        <w:t>ПКР разрабатывается на период получения основного общего образованияи включает в</w:t>
      </w:r>
      <w:r>
        <w:rPr>
          <w:spacing w:val="1"/>
        </w:rPr>
        <w:t xml:space="preserve"> </w:t>
      </w:r>
      <w:r>
        <w:t>себя следующие</w:t>
      </w:r>
      <w:r>
        <w:rPr>
          <w:spacing w:val="-5"/>
        </w:rPr>
        <w:t xml:space="preserve"> </w:t>
      </w:r>
      <w:r>
        <w:t>разделы.</w:t>
      </w:r>
    </w:p>
    <w:p w:rsidR="00035341" w:rsidRDefault="00035341">
      <w:pPr>
        <w:pStyle w:val="a3"/>
        <w:spacing w:before="7"/>
        <w:ind w:left="0"/>
      </w:pPr>
    </w:p>
    <w:p w:rsidR="00035341" w:rsidRDefault="007A4DC2">
      <w:pPr>
        <w:pStyle w:val="2"/>
        <w:numPr>
          <w:ilvl w:val="2"/>
          <w:numId w:val="16"/>
        </w:numPr>
        <w:tabs>
          <w:tab w:val="left" w:pos="2100"/>
        </w:tabs>
        <w:spacing w:line="237" w:lineRule="auto"/>
        <w:ind w:right="855" w:firstLine="0"/>
        <w:jc w:val="both"/>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при</w:t>
      </w:r>
      <w:r>
        <w:rPr>
          <w:spacing w:val="1"/>
        </w:rPr>
        <w:t xml:space="preserve"> </w:t>
      </w:r>
      <w:r>
        <w:t>получении</w:t>
      </w:r>
      <w:r>
        <w:rPr>
          <w:spacing w:val="1"/>
        </w:rPr>
        <w:t xml:space="preserve"> </w:t>
      </w:r>
      <w:r>
        <w:t>основного</w:t>
      </w:r>
      <w:r>
        <w:rPr>
          <w:spacing w:val="-3"/>
        </w:rPr>
        <w:t xml:space="preserve"> </w:t>
      </w:r>
      <w:r>
        <w:t>общего</w:t>
      </w:r>
      <w:r>
        <w:rPr>
          <w:spacing w:val="2"/>
        </w:rPr>
        <w:t xml:space="preserve"> </w:t>
      </w:r>
      <w:r>
        <w:t>образования</w:t>
      </w:r>
    </w:p>
    <w:p w:rsidR="00035341" w:rsidRDefault="007A4DC2">
      <w:pPr>
        <w:pStyle w:val="a3"/>
        <w:ind w:right="846" w:firstLine="710"/>
        <w:jc w:val="both"/>
      </w:pPr>
      <w:r>
        <w:rPr>
          <w:u w:val="single"/>
        </w:rPr>
        <w:t>Цель</w:t>
      </w:r>
      <w:r>
        <w:t xml:space="preserve"> программы коррекционной работы заключается в определении комплексной системы</w:t>
      </w:r>
      <w:r>
        <w:rPr>
          <w:spacing w:val="1"/>
        </w:rPr>
        <w:t xml:space="preserve"> </w:t>
      </w:r>
      <w:r>
        <w:t>психолого-медико-педагогической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ОВЗ</w:t>
      </w:r>
      <w:r>
        <w:rPr>
          <w:spacing w:val="1"/>
        </w:rPr>
        <w:t xml:space="preserve"> </w:t>
      </w:r>
      <w:r>
        <w:t>для</w:t>
      </w:r>
      <w:r>
        <w:rPr>
          <w:spacing w:val="1"/>
        </w:rPr>
        <w:t xml:space="preserve"> </w:t>
      </w:r>
      <w:r>
        <w:t>успешного</w:t>
      </w:r>
      <w:r>
        <w:rPr>
          <w:spacing w:val="-52"/>
        </w:rPr>
        <w:t xml:space="preserve"> </w:t>
      </w:r>
      <w:r>
        <w:t>освоения основной образовательной программы на основе компенсации первичных нарушений и</w:t>
      </w:r>
      <w:r>
        <w:rPr>
          <w:spacing w:val="1"/>
        </w:rPr>
        <w:t xml:space="preserve"> </w:t>
      </w:r>
      <w:r>
        <w:t>пропедевтики</w:t>
      </w:r>
      <w:r>
        <w:rPr>
          <w:spacing w:val="1"/>
        </w:rPr>
        <w:t xml:space="preserve"> </w:t>
      </w:r>
      <w:r>
        <w:t>производных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активизации</w:t>
      </w:r>
      <w:r>
        <w:rPr>
          <w:spacing w:val="1"/>
        </w:rPr>
        <w:t xml:space="preserve"> </w:t>
      </w:r>
      <w:r>
        <w:t>ресурсов</w:t>
      </w:r>
      <w:r>
        <w:rPr>
          <w:spacing w:val="1"/>
        </w:rPr>
        <w:t xml:space="preserve"> </w:t>
      </w:r>
      <w:r>
        <w:t>социально-</w:t>
      </w:r>
      <w:r>
        <w:rPr>
          <w:spacing w:val="1"/>
        </w:rPr>
        <w:t xml:space="preserve"> </w:t>
      </w:r>
      <w:r>
        <w:t>психологической</w:t>
      </w:r>
      <w:r>
        <w:rPr>
          <w:spacing w:val="2"/>
        </w:rPr>
        <w:t xml:space="preserve"> </w:t>
      </w:r>
      <w:r>
        <w:t>адаптации</w:t>
      </w:r>
      <w:r>
        <w:rPr>
          <w:spacing w:val="-1"/>
        </w:rPr>
        <w:t xml:space="preserve"> </w:t>
      </w:r>
      <w:r>
        <w:t>личности</w:t>
      </w:r>
      <w:r>
        <w:rPr>
          <w:spacing w:val="3"/>
        </w:rPr>
        <w:t xml:space="preserve"> </w:t>
      </w:r>
      <w:r>
        <w:t>ребенка.</w:t>
      </w:r>
    </w:p>
    <w:p w:rsidR="00035341" w:rsidRDefault="007A4DC2">
      <w:pPr>
        <w:pStyle w:val="a3"/>
        <w:spacing w:before="1" w:line="251" w:lineRule="exact"/>
        <w:ind w:left="2110"/>
      </w:pPr>
      <w:r>
        <w:t>Задачи:</w:t>
      </w:r>
    </w:p>
    <w:p w:rsidR="00035341" w:rsidRDefault="007A4DC2">
      <w:pPr>
        <w:pStyle w:val="a4"/>
        <w:numPr>
          <w:ilvl w:val="3"/>
          <w:numId w:val="16"/>
        </w:numPr>
        <w:tabs>
          <w:tab w:val="left" w:pos="2394"/>
        </w:tabs>
        <w:ind w:right="858" w:firstLine="710"/>
        <w:jc w:val="both"/>
      </w:pPr>
      <w:r>
        <w:t>определение особых образовательных потребностей обучающихся с ОВЗ и оказание им</w:t>
      </w:r>
      <w:r>
        <w:rPr>
          <w:spacing w:val="1"/>
        </w:rPr>
        <w:t xml:space="preserve"> </w:t>
      </w:r>
      <w:r>
        <w:t>специализированной</w:t>
      </w:r>
      <w:r>
        <w:rPr>
          <w:spacing w:val="1"/>
        </w:rPr>
        <w:t xml:space="preserve"> </w:t>
      </w:r>
      <w:r>
        <w:t>помощи</w:t>
      </w:r>
      <w:r>
        <w:rPr>
          <w:spacing w:val="1"/>
        </w:rPr>
        <w:t xml:space="preserve"> </w:t>
      </w:r>
      <w:r>
        <w:t>при</w:t>
      </w:r>
      <w:r>
        <w:rPr>
          <w:spacing w:val="1"/>
        </w:rPr>
        <w:t xml:space="preserve"> </w:t>
      </w:r>
      <w:r>
        <w:t>освоении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4"/>
        </w:rPr>
        <w:t xml:space="preserve"> </w:t>
      </w:r>
      <w:r>
        <w:t>образования;</w:t>
      </w:r>
    </w:p>
    <w:p w:rsidR="00035341" w:rsidRDefault="007A4DC2">
      <w:pPr>
        <w:pStyle w:val="a4"/>
        <w:numPr>
          <w:ilvl w:val="3"/>
          <w:numId w:val="16"/>
        </w:numPr>
        <w:tabs>
          <w:tab w:val="left" w:pos="2394"/>
        </w:tabs>
        <w:ind w:right="847" w:firstLine="710"/>
        <w:jc w:val="both"/>
      </w:pPr>
      <w:r>
        <w:t>определение</w:t>
      </w:r>
      <w:r>
        <w:rPr>
          <w:spacing w:val="1"/>
        </w:rPr>
        <w:t xml:space="preserve"> </w:t>
      </w:r>
      <w:r>
        <w:t>оптимальных</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для</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познавательных,</w:t>
      </w:r>
      <w:r>
        <w:rPr>
          <w:spacing w:val="1"/>
        </w:rPr>
        <w:t xml:space="preserve"> </w:t>
      </w:r>
      <w:r>
        <w:t>коммуникативных</w:t>
      </w:r>
      <w:r>
        <w:rPr>
          <w:spacing w:val="1"/>
        </w:rPr>
        <w:t xml:space="preserve"> </w:t>
      </w:r>
      <w:r>
        <w:t>способностей;</w:t>
      </w:r>
    </w:p>
    <w:p w:rsidR="00035341" w:rsidRDefault="007A4DC2">
      <w:pPr>
        <w:pStyle w:val="a4"/>
        <w:numPr>
          <w:ilvl w:val="3"/>
          <w:numId w:val="16"/>
        </w:numPr>
        <w:tabs>
          <w:tab w:val="left" w:pos="2394"/>
        </w:tabs>
        <w:ind w:right="848" w:firstLine="710"/>
        <w:jc w:val="both"/>
      </w:pPr>
      <w:r>
        <w:t>разработка</w:t>
      </w:r>
      <w:r>
        <w:rPr>
          <w:spacing w:val="1"/>
        </w:rPr>
        <w:t xml:space="preserve"> </w:t>
      </w:r>
      <w:r>
        <w:t>и</w:t>
      </w:r>
      <w:r>
        <w:rPr>
          <w:spacing w:val="1"/>
        </w:rPr>
        <w:t xml:space="preserve"> </w:t>
      </w:r>
      <w:r>
        <w:t>использование</w:t>
      </w:r>
      <w:r>
        <w:rPr>
          <w:spacing w:val="1"/>
        </w:rPr>
        <w:t xml:space="preserve"> </w:t>
      </w:r>
      <w:r>
        <w:t>индивидуально-ориентированных</w:t>
      </w:r>
      <w:r>
        <w:rPr>
          <w:spacing w:val="1"/>
        </w:rPr>
        <w:t xml:space="preserve"> </w:t>
      </w:r>
      <w:r>
        <w:t>коррекционных</w:t>
      </w:r>
      <w:r>
        <w:rPr>
          <w:spacing w:val="1"/>
        </w:rPr>
        <w:t xml:space="preserve"> </w:t>
      </w:r>
      <w:r>
        <w:t>образовательных</w:t>
      </w:r>
      <w:r>
        <w:rPr>
          <w:spacing w:val="1"/>
        </w:rPr>
        <w:t xml:space="preserve"> </w:t>
      </w:r>
      <w:r>
        <w:t>программ,</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школьников</w:t>
      </w:r>
      <w:r>
        <w:rPr>
          <w:spacing w:val="1"/>
        </w:rPr>
        <w:t xml:space="preserve"> </w:t>
      </w:r>
      <w:r>
        <w:t>с</w:t>
      </w:r>
      <w:r>
        <w:rPr>
          <w:spacing w:val="1"/>
        </w:rPr>
        <w:t xml:space="preserve"> </w:t>
      </w:r>
      <w:r>
        <w:t>ОВЗс</w:t>
      </w:r>
      <w:r>
        <w:rPr>
          <w:spacing w:val="1"/>
        </w:rPr>
        <w:t xml:space="preserve"> </w:t>
      </w:r>
      <w:r>
        <w:t>учетом</w:t>
      </w:r>
      <w:r>
        <w:rPr>
          <w:spacing w:val="1"/>
        </w:rPr>
        <w:t xml:space="preserve"> </w:t>
      </w:r>
      <w:r>
        <w:t>особенностей</w:t>
      </w:r>
      <w:r>
        <w:rPr>
          <w:spacing w:val="2"/>
        </w:rPr>
        <w:t xml:space="preserve"> </w:t>
      </w:r>
      <w:r>
        <w:t>их</w:t>
      </w:r>
      <w:r>
        <w:rPr>
          <w:spacing w:val="1"/>
        </w:rPr>
        <w:t xml:space="preserve"> </w:t>
      </w:r>
      <w:r>
        <w:t>психофизического</w:t>
      </w:r>
      <w:r>
        <w:rPr>
          <w:spacing w:val="-4"/>
        </w:rPr>
        <w:t xml:space="preserve"> </w:t>
      </w:r>
      <w:r>
        <w:t>развития,</w:t>
      </w:r>
      <w:r>
        <w:rPr>
          <w:spacing w:val="-2"/>
        </w:rPr>
        <w:t xml:space="preserve"> </w:t>
      </w:r>
      <w:r>
        <w:t>индивидуальных</w:t>
      </w:r>
      <w:r>
        <w:rPr>
          <w:spacing w:val="-3"/>
        </w:rPr>
        <w:t xml:space="preserve"> </w:t>
      </w:r>
      <w:r>
        <w:t>возможностей;</w:t>
      </w:r>
    </w:p>
    <w:p w:rsidR="00035341" w:rsidRDefault="007A4DC2">
      <w:pPr>
        <w:pStyle w:val="a4"/>
        <w:numPr>
          <w:ilvl w:val="3"/>
          <w:numId w:val="16"/>
        </w:numPr>
        <w:tabs>
          <w:tab w:val="left" w:pos="2394"/>
        </w:tabs>
        <w:ind w:right="846" w:firstLine="710"/>
        <w:jc w:val="both"/>
      </w:pPr>
      <w:r>
        <w:t>реализация комплексного психолого-медико-социального сопровождения обучающихся</w:t>
      </w:r>
      <w:r>
        <w:rPr>
          <w:spacing w:val="-52"/>
        </w:rPr>
        <w:t xml:space="preserve"> </w:t>
      </w:r>
      <w:r>
        <w:t>с ОВЗ (в соответствии с рекомендациями психолого-медико-педагогической комиссии (ПМПК),</w:t>
      </w:r>
      <w:r>
        <w:rPr>
          <w:spacing w:val="1"/>
        </w:rPr>
        <w:t xml:space="preserve"> </w:t>
      </w:r>
      <w:r>
        <w:t>психолого</w:t>
      </w:r>
      <w:r>
        <w:rPr>
          <w:spacing w:val="-2"/>
        </w:rPr>
        <w:t xml:space="preserve"> </w:t>
      </w:r>
      <w:r>
        <w:t>-педагогического</w:t>
      </w:r>
      <w:r>
        <w:rPr>
          <w:spacing w:val="-4"/>
        </w:rPr>
        <w:t xml:space="preserve"> </w:t>
      </w:r>
      <w:r>
        <w:t>консилиума</w:t>
      </w:r>
      <w:r>
        <w:rPr>
          <w:spacing w:val="5"/>
        </w:rPr>
        <w:t xml:space="preserve"> </w:t>
      </w:r>
      <w:r>
        <w:t>образовательной</w:t>
      </w:r>
      <w:r>
        <w:rPr>
          <w:spacing w:val="2"/>
        </w:rPr>
        <w:t xml:space="preserve"> </w:t>
      </w:r>
      <w:r>
        <w:t>организации(ППк));</w:t>
      </w:r>
    </w:p>
    <w:p w:rsidR="00035341" w:rsidRDefault="007A4DC2">
      <w:pPr>
        <w:pStyle w:val="a4"/>
        <w:numPr>
          <w:ilvl w:val="3"/>
          <w:numId w:val="16"/>
        </w:numPr>
        <w:tabs>
          <w:tab w:val="left" w:pos="2394"/>
        </w:tabs>
        <w:ind w:right="851" w:firstLine="710"/>
        <w:jc w:val="both"/>
      </w:pPr>
      <w:r>
        <w:t>реализация</w:t>
      </w:r>
      <w:r>
        <w:rPr>
          <w:spacing w:val="1"/>
        </w:rPr>
        <w:t xml:space="preserve"> </w:t>
      </w:r>
      <w:r>
        <w:t>комплексной</w:t>
      </w:r>
      <w:r>
        <w:rPr>
          <w:spacing w:val="1"/>
        </w:rPr>
        <w:t xml:space="preserve"> </w:t>
      </w:r>
      <w:r>
        <w:t>системы</w:t>
      </w:r>
      <w:r>
        <w:rPr>
          <w:spacing w:val="1"/>
        </w:rPr>
        <w:t xml:space="preserve"> </w:t>
      </w:r>
      <w:r>
        <w:t>мероприятий</w:t>
      </w:r>
      <w:r>
        <w:rPr>
          <w:spacing w:val="1"/>
        </w:rPr>
        <w:t xml:space="preserve"> </w:t>
      </w:r>
      <w:r>
        <w:t>по</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профессиональной</w:t>
      </w:r>
      <w:r>
        <w:rPr>
          <w:spacing w:val="2"/>
        </w:rPr>
        <w:t xml:space="preserve"> </w:t>
      </w:r>
      <w:r>
        <w:t>ориентации</w:t>
      </w:r>
      <w:r>
        <w:rPr>
          <w:spacing w:val="-1"/>
        </w:rPr>
        <w:t xml:space="preserve"> </w:t>
      </w:r>
      <w:r>
        <w:t>обучающихся</w:t>
      </w:r>
      <w:r>
        <w:rPr>
          <w:spacing w:val="1"/>
        </w:rPr>
        <w:t xml:space="preserve"> </w:t>
      </w:r>
      <w:r>
        <w:t>с</w:t>
      </w:r>
      <w:r>
        <w:rPr>
          <w:spacing w:val="-1"/>
        </w:rPr>
        <w:t xml:space="preserve"> </w:t>
      </w:r>
      <w:r>
        <w:t>ОВЗ;</w:t>
      </w:r>
    </w:p>
    <w:p w:rsidR="00035341" w:rsidRDefault="007A4DC2">
      <w:pPr>
        <w:pStyle w:val="a4"/>
        <w:numPr>
          <w:ilvl w:val="3"/>
          <w:numId w:val="16"/>
        </w:numPr>
        <w:tabs>
          <w:tab w:val="left" w:pos="2394"/>
        </w:tabs>
        <w:ind w:right="854" w:firstLine="710"/>
        <w:jc w:val="both"/>
      </w:pPr>
      <w:r>
        <w:t>обеспечение сетевого взаимодействия специалистов разного профиля в комплексной</w:t>
      </w:r>
      <w:r>
        <w:rPr>
          <w:spacing w:val="1"/>
        </w:rPr>
        <w:t xml:space="preserve"> </w:t>
      </w:r>
      <w:r>
        <w:t>работе</w:t>
      </w:r>
      <w:r>
        <w:rPr>
          <w:spacing w:val="-6"/>
        </w:rPr>
        <w:t xml:space="preserve"> </w:t>
      </w:r>
      <w:r>
        <w:t>с обучающимися</w:t>
      </w:r>
      <w:r>
        <w:rPr>
          <w:spacing w:val="1"/>
        </w:rPr>
        <w:t xml:space="preserve"> </w:t>
      </w:r>
      <w:r>
        <w:t>с ОВЗ;</w:t>
      </w:r>
    </w:p>
    <w:p w:rsidR="00035341" w:rsidRDefault="007A4DC2">
      <w:pPr>
        <w:pStyle w:val="a4"/>
        <w:numPr>
          <w:ilvl w:val="3"/>
          <w:numId w:val="16"/>
        </w:numPr>
        <w:tabs>
          <w:tab w:val="left" w:pos="2394"/>
        </w:tabs>
        <w:ind w:right="853" w:firstLine="710"/>
        <w:jc w:val="both"/>
      </w:pPr>
      <w:r>
        <w:t>осуществление</w:t>
      </w:r>
      <w:r>
        <w:rPr>
          <w:spacing w:val="1"/>
        </w:rPr>
        <w:t xml:space="preserve"> </w:t>
      </w:r>
      <w:r>
        <w:t>информационно-просветительской</w:t>
      </w:r>
      <w:r>
        <w:rPr>
          <w:spacing w:val="1"/>
        </w:rPr>
        <w:t xml:space="preserve"> </w:t>
      </w:r>
      <w:r>
        <w:t>и</w:t>
      </w:r>
      <w:r>
        <w:rPr>
          <w:spacing w:val="1"/>
        </w:rPr>
        <w:t xml:space="preserve"> </w:t>
      </w:r>
      <w:r>
        <w:t>консультативной</w:t>
      </w:r>
      <w:r>
        <w:rPr>
          <w:spacing w:val="1"/>
        </w:rPr>
        <w:t xml:space="preserve"> </w:t>
      </w:r>
      <w:r>
        <w:t>работы</w:t>
      </w:r>
      <w:r>
        <w:rPr>
          <w:spacing w:val="1"/>
        </w:rPr>
        <w:t xml:space="preserve"> </w:t>
      </w:r>
      <w:r>
        <w:t>с</w:t>
      </w:r>
      <w:r>
        <w:rPr>
          <w:spacing w:val="1"/>
        </w:rPr>
        <w:t xml:space="preserve"> </w:t>
      </w:r>
      <w:r>
        <w:t>родителями</w:t>
      </w:r>
      <w:r>
        <w:rPr>
          <w:spacing w:val="2"/>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 ОВЗ.</w:t>
      </w:r>
    </w:p>
    <w:p w:rsidR="00035341" w:rsidRDefault="007A4DC2">
      <w:pPr>
        <w:pStyle w:val="a3"/>
        <w:ind w:right="846" w:firstLine="710"/>
        <w:jc w:val="both"/>
      </w:pPr>
      <w:r>
        <w:t>Существующие</w:t>
      </w:r>
      <w:r>
        <w:rPr>
          <w:spacing w:val="1"/>
        </w:rPr>
        <w:t xml:space="preserve"> </w:t>
      </w:r>
      <w:r>
        <w:t>дидактические</w:t>
      </w:r>
      <w:r>
        <w:rPr>
          <w:spacing w:val="1"/>
        </w:rPr>
        <w:t xml:space="preserve"> </w:t>
      </w:r>
      <w:r>
        <w:t>принципы</w:t>
      </w:r>
      <w:r>
        <w:rPr>
          <w:spacing w:val="1"/>
        </w:rPr>
        <w:t xml:space="preserve"> </w:t>
      </w:r>
      <w:r>
        <w:t>(систематичности,</w:t>
      </w:r>
      <w:r>
        <w:rPr>
          <w:spacing w:val="1"/>
        </w:rPr>
        <w:t xml:space="preserve"> </w:t>
      </w:r>
      <w:r>
        <w:t>активности,</w:t>
      </w:r>
      <w:r>
        <w:rPr>
          <w:spacing w:val="1"/>
        </w:rPr>
        <w:t xml:space="preserve"> </w:t>
      </w:r>
      <w:r>
        <w:t>доступности,</w:t>
      </w:r>
      <w:r>
        <w:rPr>
          <w:spacing w:val="1"/>
        </w:rPr>
        <w:t xml:space="preserve"> </w:t>
      </w:r>
      <w:r>
        <w:t>последовательности, наглядности и др.) возможно адаптировать с учетом категорий обучаемых</w:t>
      </w:r>
      <w:r>
        <w:rPr>
          <w:spacing w:val="1"/>
        </w:rPr>
        <w:t xml:space="preserve"> </w:t>
      </w:r>
      <w:r>
        <w:t>школьников.</w:t>
      </w:r>
    </w:p>
    <w:p w:rsidR="00035341" w:rsidRDefault="007A4DC2">
      <w:pPr>
        <w:pStyle w:val="a3"/>
        <w:spacing w:line="252" w:lineRule="exact"/>
        <w:ind w:left="2110"/>
        <w:jc w:val="both"/>
      </w:pPr>
      <w:r>
        <w:t>Принципы,</w:t>
      </w:r>
      <w:r>
        <w:rPr>
          <w:spacing w:val="-5"/>
        </w:rPr>
        <w:t xml:space="preserve"> </w:t>
      </w:r>
      <w:r>
        <w:t>ориентированные</w:t>
      </w:r>
      <w:r>
        <w:rPr>
          <w:spacing w:val="-8"/>
        </w:rPr>
        <w:t xml:space="preserve"> </w:t>
      </w:r>
      <w:r>
        <w:t>на</w:t>
      </w:r>
      <w:r>
        <w:rPr>
          <w:spacing w:val="-1"/>
        </w:rPr>
        <w:t xml:space="preserve"> </w:t>
      </w:r>
      <w:r>
        <w:t>учет</w:t>
      </w:r>
      <w:r>
        <w:rPr>
          <w:spacing w:val="1"/>
        </w:rPr>
        <w:t xml:space="preserve"> </w:t>
      </w:r>
      <w:r>
        <w:t>особенностей</w:t>
      </w:r>
      <w:r>
        <w:rPr>
          <w:spacing w:val="3"/>
        </w:rPr>
        <w:t xml:space="preserve"> </w:t>
      </w:r>
      <w:r>
        <w:t>обучающихся</w:t>
      </w:r>
      <w:r>
        <w:rPr>
          <w:spacing w:val="-4"/>
        </w:rPr>
        <w:t xml:space="preserve"> </w:t>
      </w:r>
      <w:r>
        <w:t>с</w:t>
      </w:r>
      <w:r>
        <w:rPr>
          <w:spacing w:val="-5"/>
        </w:rPr>
        <w:t xml:space="preserve"> </w:t>
      </w:r>
      <w:r>
        <w:t>ОВЗ:</w:t>
      </w:r>
    </w:p>
    <w:p w:rsidR="00035341" w:rsidRDefault="007A4DC2">
      <w:pPr>
        <w:pStyle w:val="a4"/>
        <w:numPr>
          <w:ilvl w:val="3"/>
          <w:numId w:val="16"/>
        </w:numPr>
        <w:tabs>
          <w:tab w:val="left" w:pos="2394"/>
        </w:tabs>
        <w:spacing w:line="237" w:lineRule="auto"/>
        <w:ind w:right="844" w:firstLine="710"/>
        <w:jc w:val="both"/>
      </w:pPr>
      <w:r>
        <w:t>принцип системности – единство в подходах к диагностике, обучению и коррекции</w:t>
      </w:r>
      <w:r>
        <w:rPr>
          <w:spacing w:val="1"/>
        </w:rPr>
        <w:t xml:space="preserve"> </w:t>
      </w:r>
      <w:r>
        <w:t>нарушений детей с ОВЗ, взаимодействие учителей и специалистов различного профиля в решении</w:t>
      </w:r>
      <w:r>
        <w:rPr>
          <w:spacing w:val="1"/>
        </w:rPr>
        <w:t xml:space="preserve"> </w:t>
      </w:r>
      <w:r>
        <w:t>проблем этих</w:t>
      </w:r>
      <w:r>
        <w:rPr>
          <w:spacing w:val="2"/>
        </w:rPr>
        <w:t xml:space="preserve"> </w:t>
      </w:r>
      <w:r>
        <w:t>детей;</w:t>
      </w:r>
    </w:p>
    <w:p w:rsidR="00035341" w:rsidRDefault="007A4DC2">
      <w:pPr>
        <w:pStyle w:val="a4"/>
        <w:numPr>
          <w:ilvl w:val="3"/>
          <w:numId w:val="16"/>
        </w:numPr>
        <w:tabs>
          <w:tab w:val="left" w:pos="2394"/>
        </w:tabs>
        <w:spacing w:before="2"/>
        <w:ind w:right="854" w:firstLine="710"/>
        <w:jc w:val="both"/>
      </w:pPr>
      <w:r>
        <w:t>принцип</w:t>
      </w:r>
      <w:r>
        <w:rPr>
          <w:spacing w:val="1"/>
        </w:rPr>
        <w:t xml:space="preserve"> </w:t>
      </w:r>
      <w:r>
        <w:t>обходного</w:t>
      </w:r>
      <w:r>
        <w:rPr>
          <w:spacing w:val="1"/>
        </w:rPr>
        <w:t xml:space="preserve"> </w:t>
      </w:r>
      <w:r>
        <w:t>пути</w:t>
      </w:r>
      <w:r>
        <w:rPr>
          <w:spacing w:val="1"/>
        </w:rPr>
        <w:t xml:space="preserve"> </w:t>
      </w:r>
      <w:r>
        <w:t>–</w:t>
      </w:r>
      <w:r>
        <w:rPr>
          <w:spacing w:val="1"/>
        </w:rPr>
        <w:t xml:space="preserve"> </w:t>
      </w:r>
      <w:r>
        <w:t>формирование новой</w:t>
      </w:r>
      <w:r>
        <w:rPr>
          <w:spacing w:val="1"/>
        </w:rPr>
        <w:t xml:space="preserve"> </w:t>
      </w:r>
      <w:r>
        <w:t>функциональной</w:t>
      </w:r>
      <w:r>
        <w:rPr>
          <w:spacing w:val="1"/>
        </w:rPr>
        <w:t xml:space="preserve"> </w:t>
      </w:r>
      <w:r>
        <w:t>системы</w:t>
      </w:r>
      <w:r>
        <w:rPr>
          <w:spacing w:val="1"/>
        </w:rPr>
        <w:t xml:space="preserve"> </w:t>
      </w:r>
      <w:r>
        <w:t>в</w:t>
      </w:r>
      <w:r>
        <w:rPr>
          <w:spacing w:val="1"/>
        </w:rPr>
        <w:t xml:space="preserve"> </w:t>
      </w:r>
      <w:r>
        <w:t>обход</w:t>
      </w:r>
      <w:r>
        <w:rPr>
          <w:spacing w:val="1"/>
        </w:rPr>
        <w:t xml:space="preserve"> </w:t>
      </w:r>
      <w:r>
        <w:t>пострадавшего</w:t>
      </w:r>
      <w:r>
        <w:rPr>
          <w:spacing w:val="-4"/>
        </w:rPr>
        <w:t xml:space="preserve"> </w:t>
      </w:r>
      <w:r>
        <w:t>звена,</w:t>
      </w:r>
      <w:r>
        <w:rPr>
          <w:spacing w:val="4"/>
        </w:rPr>
        <w:t xml:space="preserve"> </w:t>
      </w:r>
      <w:r>
        <w:t>опоры</w:t>
      </w:r>
      <w:r>
        <w:rPr>
          <w:spacing w:val="2"/>
        </w:rPr>
        <w:t xml:space="preserve"> </w:t>
      </w:r>
      <w:r>
        <w:t>на</w:t>
      </w:r>
      <w:r>
        <w:rPr>
          <w:spacing w:val="4"/>
        </w:rPr>
        <w:t xml:space="preserve"> </w:t>
      </w:r>
      <w:r>
        <w:t>сохранные</w:t>
      </w:r>
      <w:r>
        <w:rPr>
          <w:spacing w:val="-4"/>
        </w:rPr>
        <w:t xml:space="preserve"> </w:t>
      </w:r>
      <w:r>
        <w:t>анализаторы;</w:t>
      </w:r>
    </w:p>
    <w:p w:rsidR="00035341" w:rsidRDefault="007A4DC2">
      <w:pPr>
        <w:pStyle w:val="a4"/>
        <w:numPr>
          <w:ilvl w:val="3"/>
          <w:numId w:val="16"/>
        </w:numPr>
        <w:tabs>
          <w:tab w:val="left" w:pos="2394"/>
        </w:tabs>
        <w:ind w:right="853" w:firstLine="710"/>
        <w:jc w:val="both"/>
      </w:pPr>
      <w:r>
        <w:t>принцип</w:t>
      </w:r>
      <w:r>
        <w:rPr>
          <w:spacing w:val="1"/>
        </w:rPr>
        <w:t xml:space="preserve"> </w:t>
      </w:r>
      <w:r>
        <w:t>комплексности</w:t>
      </w:r>
      <w:r>
        <w:rPr>
          <w:spacing w:val="1"/>
        </w:rPr>
        <w:t xml:space="preserve"> </w:t>
      </w:r>
      <w:r>
        <w:t>–</w:t>
      </w:r>
      <w:r>
        <w:rPr>
          <w:spacing w:val="1"/>
        </w:rPr>
        <w:t xml:space="preserve"> </w:t>
      </w:r>
      <w:r>
        <w:t>преодоление</w:t>
      </w:r>
      <w:r>
        <w:rPr>
          <w:spacing w:val="1"/>
        </w:rPr>
        <w:t xml:space="preserve"> </w:t>
      </w:r>
      <w:r>
        <w:t>нарушений</w:t>
      </w:r>
      <w:r>
        <w:rPr>
          <w:spacing w:val="1"/>
        </w:rPr>
        <w:t xml:space="preserve"> </w:t>
      </w:r>
      <w:r>
        <w:t>должно</w:t>
      </w:r>
      <w:r>
        <w:rPr>
          <w:spacing w:val="1"/>
        </w:rPr>
        <w:t xml:space="preserve"> </w:t>
      </w:r>
      <w:r>
        <w:t>носить</w:t>
      </w:r>
      <w:r>
        <w:rPr>
          <w:spacing w:val="1"/>
        </w:rPr>
        <w:t xml:space="preserve"> </w:t>
      </w:r>
      <w:r>
        <w:t>комплексный</w:t>
      </w:r>
      <w:r>
        <w:rPr>
          <w:spacing w:val="1"/>
        </w:rPr>
        <w:t xml:space="preserve"> </w:t>
      </w:r>
      <w:r>
        <w:t>медико-психолого-педагогический</w:t>
      </w:r>
      <w:r>
        <w:rPr>
          <w:spacing w:val="1"/>
        </w:rPr>
        <w:t xml:space="preserve"> </w:t>
      </w:r>
      <w:r>
        <w:t>характер</w:t>
      </w:r>
      <w:r>
        <w:rPr>
          <w:spacing w:val="1"/>
        </w:rPr>
        <w:t xml:space="preserve"> </w:t>
      </w:r>
      <w:r>
        <w:t>и</w:t>
      </w:r>
      <w:r>
        <w:rPr>
          <w:spacing w:val="1"/>
        </w:rPr>
        <w:t xml:space="preserve"> </w:t>
      </w:r>
      <w:r>
        <w:t>включать</w:t>
      </w:r>
      <w:r>
        <w:rPr>
          <w:spacing w:val="1"/>
        </w:rPr>
        <w:t xml:space="preserve"> </w:t>
      </w:r>
      <w:r>
        <w:t>совместную</w:t>
      </w:r>
      <w:r>
        <w:rPr>
          <w:spacing w:val="1"/>
        </w:rPr>
        <w:t xml:space="preserve"> </w:t>
      </w:r>
      <w:r>
        <w:t>работу</w:t>
      </w:r>
      <w:r>
        <w:rPr>
          <w:spacing w:val="1"/>
        </w:rPr>
        <w:t xml:space="preserve"> </w:t>
      </w:r>
      <w:r>
        <w:t>педагогов</w:t>
      </w:r>
      <w:r>
        <w:rPr>
          <w:spacing w:val="1"/>
        </w:rPr>
        <w:t xml:space="preserve"> </w:t>
      </w:r>
      <w:r>
        <w:t>и</w:t>
      </w:r>
      <w:r>
        <w:rPr>
          <w:spacing w:val="1"/>
        </w:rPr>
        <w:t xml:space="preserve"> </w:t>
      </w:r>
      <w:r>
        <w:t>ряда</w:t>
      </w:r>
      <w:r>
        <w:rPr>
          <w:spacing w:val="1"/>
        </w:rPr>
        <w:t xml:space="preserve"> </w:t>
      </w:r>
      <w:r>
        <w:t>специалистов</w:t>
      </w:r>
      <w:r>
        <w:rPr>
          <w:spacing w:val="1"/>
        </w:rPr>
        <w:t xml:space="preserve"> </w:t>
      </w:r>
      <w:r>
        <w:t>(учитель-логопед,</w:t>
      </w:r>
      <w:r>
        <w:rPr>
          <w:spacing w:val="1"/>
        </w:rPr>
        <w:t xml:space="preserve"> </w:t>
      </w:r>
      <w:r>
        <w:t>учитель-дефектолог</w:t>
      </w:r>
      <w:r>
        <w:rPr>
          <w:spacing w:val="1"/>
        </w:rPr>
        <w:t xml:space="preserve"> </w:t>
      </w:r>
      <w:r>
        <w:t>(олигофренопедагог,</w:t>
      </w:r>
      <w:r>
        <w:rPr>
          <w:spacing w:val="1"/>
        </w:rPr>
        <w:t xml:space="preserve"> </w:t>
      </w:r>
      <w:r>
        <w:t>сурдопедагог,</w:t>
      </w:r>
      <w:r>
        <w:rPr>
          <w:spacing w:val="1"/>
        </w:rPr>
        <w:t xml:space="preserve"> </w:t>
      </w:r>
      <w:r>
        <w:t>тифлопедагог),</w:t>
      </w:r>
      <w:r>
        <w:rPr>
          <w:spacing w:val="2"/>
        </w:rPr>
        <w:t xml:space="preserve"> </w:t>
      </w:r>
      <w:r>
        <w:t>педагог-психолог,</w:t>
      </w:r>
      <w:r>
        <w:rPr>
          <w:spacing w:val="2"/>
        </w:rPr>
        <w:t xml:space="preserve"> </w:t>
      </w:r>
      <w:r>
        <w:t>медицинские</w:t>
      </w:r>
      <w:r>
        <w:rPr>
          <w:spacing w:val="-6"/>
        </w:rPr>
        <w:t xml:space="preserve"> </w:t>
      </w:r>
      <w:r>
        <w:t>работники,</w:t>
      </w:r>
      <w:r>
        <w:rPr>
          <w:spacing w:val="2"/>
        </w:rPr>
        <w:t xml:space="preserve"> </w:t>
      </w:r>
      <w:r>
        <w:t>социальный</w:t>
      </w:r>
      <w:r>
        <w:rPr>
          <w:spacing w:val="-1"/>
        </w:rPr>
        <w:t xml:space="preserve"> </w:t>
      </w:r>
      <w:r>
        <w:t>педагог и</w:t>
      </w:r>
      <w:r>
        <w:rPr>
          <w:spacing w:val="2"/>
        </w:rPr>
        <w:t xml:space="preserve"> </w:t>
      </w:r>
      <w:r>
        <w:t>др.).</w:t>
      </w:r>
    </w:p>
    <w:p w:rsidR="00035341" w:rsidRDefault="007A4DC2">
      <w:pPr>
        <w:pStyle w:val="2"/>
        <w:numPr>
          <w:ilvl w:val="2"/>
          <w:numId w:val="16"/>
        </w:numPr>
        <w:tabs>
          <w:tab w:val="left" w:pos="2100"/>
        </w:tabs>
        <w:spacing w:before="9" w:line="237" w:lineRule="auto"/>
        <w:ind w:right="850" w:firstLine="0"/>
        <w:jc w:val="both"/>
      </w:pPr>
      <w:r>
        <w:t>Перечень</w:t>
      </w:r>
      <w:r>
        <w:rPr>
          <w:spacing w:val="1"/>
        </w:rPr>
        <w:t xml:space="preserve"> </w:t>
      </w:r>
      <w:r>
        <w:t>и</w:t>
      </w:r>
      <w:r>
        <w:rPr>
          <w:spacing w:val="1"/>
        </w:rPr>
        <w:t xml:space="preserve"> </w:t>
      </w:r>
      <w:r>
        <w:t>содержание</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1"/>
        </w:rPr>
        <w:t xml:space="preserve"> </w:t>
      </w:r>
      <w:r>
        <w:t>направлений</w:t>
      </w:r>
      <w:r>
        <w:rPr>
          <w:spacing w:val="-2"/>
        </w:rPr>
        <w:t xml:space="preserve"> </w:t>
      </w:r>
      <w:r>
        <w:t>работы</w:t>
      </w:r>
    </w:p>
    <w:p w:rsidR="00035341" w:rsidRDefault="007A4DC2">
      <w:pPr>
        <w:pStyle w:val="a3"/>
        <w:spacing w:line="242" w:lineRule="auto"/>
        <w:ind w:right="846" w:firstLine="710"/>
        <w:jc w:val="both"/>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t>консультативное,</w:t>
      </w:r>
      <w:r>
        <w:rPr>
          <w:spacing w:val="3"/>
        </w:rPr>
        <w:t xml:space="preserve"> </w:t>
      </w:r>
      <w:r>
        <w:t>информационно-просветительское.</w:t>
      </w:r>
    </w:p>
    <w:p w:rsidR="00035341" w:rsidRDefault="007A4DC2">
      <w:pPr>
        <w:pStyle w:val="a3"/>
        <w:spacing w:line="242" w:lineRule="auto"/>
        <w:ind w:left="2081" w:right="3329" w:firstLine="28"/>
        <w:jc w:val="both"/>
      </w:pPr>
      <w:r>
        <w:t>Характеристика содержания направлений коррекционной работы</w:t>
      </w:r>
      <w:r>
        <w:rPr>
          <w:spacing w:val="-53"/>
        </w:rPr>
        <w:t xml:space="preserve"> </w:t>
      </w:r>
      <w:r>
        <w:t>Диагностическое</w:t>
      </w:r>
      <w:r>
        <w:rPr>
          <w:spacing w:val="-6"/>
        </w:rPr>
        <w:t xml:space="preserve"> </w:t>
      </w:r>
      <w:r>
        <w:t>направление</w:t>
      </w:r>
    </w:p>
    <w:p w:rsidR="00035341" w:rsidRDefault="007A13AE">
      <w:pPr>
        <w:pStyle w:val="a3"/>
        <w:spacing w:before="66"/>
        <w:ind w:right="858" w:firstLine="682"/>
        <w:jc w:val="both"/>
      </w:pPr>
      <w:r>
        <w:t>Ц</w:t>
      </w:r>
      <w:r w:rsidR="007A4DC2">
        <w:t>ель: выявление проблем</w:t>
      </w:r>
      <w:r w:rsidR="007A4DC2">
        <w:rPr>
          <w:spacing w:val="1"/>
        </w:rPr>
        <w:t xml:space="preserve"> </w:t>
      </w:r>
      <w:r w:rsidR="007A4DC2">
        <w:t>и трудностей,</w:t>
      </w:r>
      <w:r w:rsidR="007A4DC2">
        <w:rPr>
          <w:spacing w:val="1"/>
        </w:rPr>
        <w:t xml:space="preserve"> </w:t>
      </w:r>
      <w:r w:rsidR="007A4DC2">
        <w:t>отклонений в развитии детей, определение их</w:t>
      </w:r>
      <w:r w:rsidR="007A4DC2">
        <w:rPr>
          <w:spacing w:val="1"/>
        </w:rPr>
        <w:t xml:space="preserve"> </w:t>
      </w:r>
      <w:r w:rsidR="007A4DC2">
        <w:t>причин.</w:t>
      </w:r>
    </w:p>
    <w:p w:rsidR="00035341" w:rsidRDefault="007A4DC2">
      <w:pPr>
        <w:pStyle w:val="a3"/>
        <w:spacing w:before="3" w:line="251" w:lineRule="exact"/>
        <w:ind w:left="2081"/>
        <w:jc w:val="both"/>
      </w:pPr>
      <w:r>
        <w:t>Диагностическая</w:t>
      </w:r>
      <w:r>
        <w:rPr>
          <w:spacing w:val="-5"/>
        </w:rPr>
        <w:t xml:space="preserve"> </w:t>
      </w:r>
      <w:r>
        <w:t>работа</w:t>
      </w:r>
      <w:r>
        <w:rPr>
          <w:spacing w:val="-1"/>
        </w:rPr>
        <w:t xml:space="preserve"> </w:t>
      </w:r>
      <w:r>
        <w:t>включает:</w:t>
      </w:r>
    </w:p>
    <w:p w:rsidR="00035341" w:rsidRDefault="007A4DC2">
      <w:pPr>
        <w:pStyle w:val="a4"/>
        <w:numPr>
          <w:ilvl w:val="0"/>
          <w:numId w:val="15"/>
        </w:numPr>
        <w:tabs>
          <w:tab w:val="left" w:pos="2361"/>
        </w:tabs>
        <w:spacing w:line="242" w:lineRule="auto"/>
        <w:ind w:right="847" w:firstLine="682"/>
        <w:jc w:val="both"/>
      </w:pPr>
      <w:r>
        <w:t>выявление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при освоении основной образовательной программы основного общего</w:t>
      </w:r>
      <w:r>
        <w:rPr>
          <w:spacing w:val="1"/>
        </w:rPr>
        <w:t xml:space="preserve"> </w:t>
      </w:r>
      <w:r>
        <w:t>образования;</w:t>
      </w:r>
    </w:p>
    <w:p w:rsidR="00035341" w:rsidRDefault="007A4DC2">
      <w:pPr>
        <w:pStyle w:val="a4"/>
        <w:numPr>
          <w:ilvl w:val="0"/>
          <w:numId w:val="15"/>
        </w:numPr>
        <w:tabs>
          <w:tab w:val="left" w:pos="2361"/>
        </w:tabs>
        <w:spacing w:line="242" w:lineRule="auto"/>
        <w:ind w:right="851" w:firstLine="682"/>
        <w:jc w:val="both"/>
      </w:pPr>
      <w:r>
        <w:lastRenderedPageBreak/>
        <w:t>проведение комплексной социально-психолого-педагогической диагностики нарушений</w:t>
      </w:r>
      <w:r>
        <w:rPr>
          <w:spacing w:val="1"/>
        </w:rPr>
        <w:t xml:space="preserve"> </w:t>
      </w:r>
      <w:r>
        <w:t>в</w:t>
      </w:r>
      <w:r>
        <w:rPr>
          <w:spacing w:val="1"/>
        </w:rPr>
        <w:t xml:space="preserve"> </w:t>
      </w:r>
      <w:r>
        <w:t>психическом</w:t>
      </w:r>
      <w:r>
        <w:rPr>
          <w:spacing w:val="1"/>
        </w:rPr>
        <w:t xml:space="preserve"> </w:t>
      </w:r>
      <w:r>
        <w:t>и</w:t>
      </w:r>
      <w:r>
        <w:rPr>
          <w:spacing w:val="1"/>
        </w:rPr>
        <w:t xml:space="preserve"> </w:t>
      </w:r>
      <w:r>
        <w:t>(или)</w:t>
      </w:r>
      <w:r>
        <w:rPr>
          <w:spacing w:val="1"/>
        </w:rPr>
        <w:t xml:space="preserve"> </w:t>
      </w:r>
      <w:r>
        <w:t>физическом</w:t>
      </w:r>
      <w:r>
        <w:rPr>
          <w:spacing w:val="1"/>
        </w:rPr>
        <w:t xml:space="preserve"> </w:t>
      </w:r>
      <w:r>
        <w:t>развитии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035341" w:rsidRDefault="007A4DC2">
      <w:pPr>
        <w:pStyle w:val="a4"/>
        <w:numPr>
          <w:ilvl w:val="0"/>
          <w:numId w:val="15"/>
        </w:numPr>
        <w:tabs>
          <w:tab w:val="left" w:pos="2361"/>
        </w:tabs>
        <w:spacing w:line="237" w:lineRule="auto"/>
        <w:ind w:right="857" w:firstLine="682"/>
        <w:jc w:val="both"/>
      </w:pP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w:t>
      </w:r>
      <w:r>
        <w:rPr>
          <w:spacing w:val="1"/>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2"/>
        </w:rPr>
        <w:t xml:space="preserve"> </w:t>
      </w:r>
      <w:r>
        <w:t>выявление</w:t>
      </w:r>
      <w:r>
        <w:rPr>
          <w:spacing w:val="-1"/>
        </w:rPr>
        <w:t xml:space="preserve"> </w:t>
      </w:r>
      <w:r>
        <w:t>его</w:t>
      </w:r>
      <w:r>
        <w:rPr>
          <w:spacing w:val="-4"/>
        </w:rPr>
        <w:t xml:space="preserve"> </w:t>
      </w:r>
      <w:r>
        <w:t>резервных</w:t>
      </w:r>
      <w:r>
        <w:rPr>
          <w:spacing w:val="1"/>
        </w:rPr>
        <w:t xml:space="preserve"> </w:t>
      </w:r>
      <w:r>
        <w:t>возможностей;</w:t>
      </w:r>
    </w:p>
    <w:p w:rsidR="00035341" w:rsidRDefault="007A4DC2">
      <w:pPr>
        <w:pStyle w:val="a4"/>
        <w:numPr>
          <w:ilvl w:val="0"/>
          <w:numId w:val="15"/>
        </w:numPr>
        <w:tabs>
          <w:tab w:val="left" w:pos="2361"/>
        </w:tabs>
        <w:ind w:right="851" w:firstLine="682"/>
        <w:jc w:val="both"/>
      </w:pPr>
      <w:r>
        <w:t>изучение развития эмоционально-волевой, познавательной, речевой сфер и личностных</w:t>
      </w:r>
      <w:r>
        <w:rPr>
          <w:spacing w:val="1"/>
        </w:rPr>
        <w:t xml:space="preserve"> </w:t>
      </w:r>
      <w:r>
        <w:t>особенностей</w:t>
      </w:r>
      <w:r>
        <w:rPr>
          <w:spacing w:val="2"/>
        </w:rPr>
        <w:t xml:space="preserve"> </w:t>
      </w:r>
      <w:r>
        <w:t>обучающихся;</w:t>
      </w:r>
    </w:p>
    <w:p w:rsidR="00035341" w:rsidRDefault="007A4DC2">
      <w:pPr>
        <w:pStyle w:val="a4"/>
        <w:numPr>
          <w:ilvl w:val="0"/>
          <w:numId w:val="15"/>
        </w:numPr>
        <w:tabs>
          <w:tab w:val="left" w:pos="2361"/>
        </w:tabs>
        <w:spacing w:line="251" w:lineRule="exact"/>
        <w:ind w:left="2360" w:hanging="280"/>
        <w:jc w:val="both"/>
      </w:pPr>
      <w:r>
        <w:t>изучение</w:t>
      </w:r>
      <w:r>
        <w:rPr>
          <w:spacing w:val="-9"/>
        </w:rPr>
        <w:t xml:space="preserve"> </w:t>
      </w:r>
      <w:r>
        <w:t>социальной</w:t>
      </w:r>
      <w:r>
        <w:rPr>
          <w:spacing w:val="-1"/>
        </w:rPr>
        <w:t xml:space="preserve"> </w:t>
      </w:r>
      <w:r>
        <w:t>ситуации</w:t>
      </w:r>
      <w:r>
        <w:rPr>
          <w:spacing w:val="-5"/>
        </w:rPr>
        <w:t xml:space="preserve"> </w:t>
      </w:r>
      <w:r>
        <w:t>развития</w:t>
      </w:r>
      <w:r>
        <w:rPr>
          <w:spacing w:val="-7"/>
        </w:rPr>
        <w:t xml:space="preserve"> </w:t>
      </w:r>
      <w:r>
        <w:t>и</w:t>
      </w:r>
      <w:r>
        <w:rPr>
          <w:spacing w:val="-1"/>
        </w:rPr>
        <w:t xml:space="preserve"> </w:t>
      </w:r>
      <w:r>
        <w:t>условий</w:t>
      </w:r>
      <w:r>
        <w:rPr>
          <w:spacing w:val="-1"/>
        </w:rPr>
        <w:t xml:space="preserve"> </w:t>
      </w:r>
      <w:r>
        <w:t>семейного</w:t>
      </w:r>
      <w:r>
        <w:rPr>
          <w:spacing w:val="-7"/>
        </w:rPr>
        <w:t xml:space="preserve"> </w:t>
      </w:r>
      <w:r>
        <w:t>воспитания</w:t>
      </w:r>
      <w:r>
        <w:rPr>
          <w:spacing w:val="-6"/>
        </w:rPr>
        <w:t xml:space="preserve"> </w:t>
      </w:r>
      <w:r>
        <w:t>ребёнка;</w:t>
      </w:r>
    </w:p>
    <w:p w:rsidR="00035341" w:rsidRDefault="007A4DC2">
      <w:pPr>
        <w:pStyle w:val="a4"/>
        <w:numPr>
          <w:ilvl w:val="0"/>
          <w:numId w:val="15"/>
        </w:numPr>
        <w:tabs>
          <w:tab w:val="left" w:pos="2361"/>
        </w:tabs>
        <w:ind w:right="853" w:firstLine="682"/>
        <w:jc w:val="both"/>
      </w:pPr>
      <w:r>
        <w:t>изучение адаптивных возможностей и уровня социализации ребёнка с ограниченными</w:t>
      </w:r>
      <w:r>
        <w:rPr>
          <w:spacing w:val="1"/>
        </w:rPr>
        <w:t xml:space="preserve"> </w:t>
      </w:r>
      <w:r>
        <w:t>возможностями</w:t>
      </w:r>
      <w:r>
        <w:rPr>
          <w:spacing w:val="2"/>
        </w:rPr>
        <w:t xml:space="preserve"> </w:t>
      </w:r>
      <w:r>
        <w:t>здоровья;</w:t>
      </w:r>
    </w:p>
    <w:p w:rsidR="00035341" w:rsidRDefault="007A4DC2">
      <w:pPr>
        <w:pStyle w:val="a4"/>
        <w:numPr>
          <w:ilvl w:val="0"/>
          <w:numId w:val="15"/>
        </w:numPr>
        <w:tabs>
          <w:tab w:val="left" w:pos="2361"/>
        </w:tabs>
        <w:ind w:right="853" w:firstLine="682"/>
        <w:jc w:val="both"/>
      </w:pPr>
      <w:r>
        <w:t>системный</w:t>
      </w:r>
      <w:r>
        <w:rPr>
          <w:spacing w:val="1"/>
        </w:rPr>
        <w:t xml:space="preserve"> </w:t>
      </w:r>
      <w:r>
        <w:t>разносторонний</w:t>
      </w:r>
      <w:r>
        <w:rPr>
          <w:spacing w:val="1"/>
        </w:rPr>
        <w:t xml:space="preserve"> </w:t>
      </w:r>
      <w:r>
        <w:t>контроль</w:t>
      </w:r>
      <w:r>
        <w:rPr>
          <w:spacing w:val="1"/>
        </w:rPr>
        <w:t xml:space="preserve"> </w:t>
      </w:r>
      <w:r>
        <w:t>за</w:t>
      </w:r>
      <w:r>
        <w:rPr>
          <w:spacing w:val="1"/>
        </w:rPr>
        <w:t xml:space="preserve"> </w:t>
      </w:r>
      <w:r>
        <w:t>уровнем</w:t>
      </w:r>
      <w:r>
        <w:rPr>
          <w:spacing w:val="1"/>
        </w:rPr>
        <w:t xml:space="preserve"> </w:t>
      </w:r>
      <w:r>
        <w:t>и</w:t>
      </w:r>
      <w:r>
        <w:rPr>
          <w:spacing w:val="1"/>
        </w:rPr>
        <w:t xml:space="preserve"> </w:t>
      </w:r>
      <w:r>
        <w:t>динамикой</w:t>
      </w:r>
      <w:r>
        <w:rPr>
          <w:spacing w:val="1"/>
        </w:rPr>
        <w:t xml:space="preserve"> </w:t>
      </w:r>
      <w:r>
        <w:t>развития</w:t>
      </w:r>
      <w:r>
        <w:rPr>
          <w:spacing w:val="1"/>
        </w:rPr>
        <w:t xml:space="preserve"> </w:t>
      </w:r>
      <w:r>
        <w:t>ребёнка</w:t>
      </w:r>
      <w:r>
        <w:rPr>
          <w:spacing w:val="1"/>
        </w:rPr>
        <w:t xml:space="preserve"> </w:t>
      </w:r>
      <w:r>
        <w:t>с</w:t>
      </w:r>
      <w:r>
        <w:rPr>
          <w:spacing w:val="1"/>
        </w:rPr>
        <w:t xml:space="preserve"> </w:t>
      </w:r>
      <w:r>
        <w:t>ограниченными возможностями здоровья (мониторинг динамики развития, успешности освоения</w:t>
      </w:r>
      <w:r>
        <w:rPr>
          <w:spacing w:val="1"/>
        </w:rPr>
        <w:t xml:space="preserve"> </w:t>
      </w:r>
      <w:r>
        <w:t>образовательных</w:t>
      </w:r>
      <w:r>
        <w:rPr>
          <w:spacing w:val="1"/>
        </w:rPr>
        <w:t xml:space="preserve"> </w:t>
      </w:r>
      <w:r>
        <w:t>программ</w:t>
      </w:r>
      <w:r>
        <w:rPr>
          <w:spacing w:val="-4"/>
        </w:rPr>
        <w:t xml:space="preserve"> </w:t>
      </w:r>
      <w:r>
        <w:t>основного</w:t>
      </w:r>
      <w:r>
        <w:rPr>
          <w:spacing w:val="-3"/>
        </w:rPr>
        <w:t xml:space="preserve"> </w:t>
      </w:r>
      <w:r>
        <w:t>общего</w:t>
      </w:r>
      <w:r>
        <w:rPr>
          <w:spacing w:val="-3"/>
        </w:rPr>
        <w:t xml:space="preserve"> </w:t>
      </w:r>
      <w:r>
        <w:t>образования).</w:t>
      </w:r>
    </w:p>
    <w:p w:rsidR="00035341" w:rsidRDefault="00035341">
      <w:pPr>
        <w:pStyle w:val="a3"/>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2309"/>
        <w:gridCol w:w="2261"/>
        <w:gridCol w:w="1334"/>
        <w:gridCol w:w="1589"/>
      </w:tblGrid>
      <w:tr w:rsidR="00035341">
        <w:trPr>
          <w:trHeight w:val="762"/>
        </w:trPr>
        <w:tc>
          <w:tcPr>
            <w:tcW w:w="2079" w:type="dxa"/>
          </w:tcPr>
          <w:p w:rsidR="00035341" w:rsidRDefault="007A4DC2">
            <w:pPr>
              <w:pStyle w:val="TableParagraph"/>
              <w:spacing w:line="244" w:lineRule="exact"/>
            </w:pPr>
            <w:r>
              <w:t>Задачи</w:t>
            </w:r>
          </w:p>
          <w:p w:rsidR="00035341" w:rsidRDefault="007A4DC2">
            <w:pPr>
              <w:pStyle w:val="TableParagraph"/>
              <w:spacing w:line="250" w:lineRule="atLeast"/>
              <w:ind w:right="616"/>
            </w:pPr>
            <w:r>
              <w:rPr>
                <w:spacing w:val="-1"/>
              </w:rPr>
              <w:t>(направления)</w:t>
            </w:r>
            <w:r>
              <w:rPr>
                <w:spacing w:val="-52"/>
              </w:rPr>
              <w:t xml:space="preserve"> </w:t>
            </w:r>
            <w:r>
              <w:t>деятельности</w:t>
            </w:r>
          </w:p>
        </w:tc>
        <w:tc>
          <w:tcPr>
            <w:tcW w:w="2309" w:type="dxa"/>
          </w:tcPr>
          <w:p w:rsidR="00035341" w:rsidRDefault="007A4DC2">
            <w:pPr>
              <w:pStyle w:val="TableParagraph"/>
              <w:spacing w:line="242" w:lineRule="auto"/>
              <w:ind w:right="864"/>
            </w:pPr>
            <w:r>
              <w:t>Планируемые</w:t>
            </w:r>
            <w:r>
              <w:rPr>
                <w:spacing w:val="-52"/>
              </w:rPr>
              <w:t xml:space="preserve"> </w:t>
            </w:r>
            <w:r>
              <w:t>результаты</w:t>
            </w:r>
          </w:p>
        </w:tc>
        <w:tc>
          <w:tcPr>
            <w:tcW w:w="2261" w:type="dxa"/>
          </w:tcPr>
          <w:p w:rsidR="00035341" w:rsidRDefault="007A4DC2">
            <w:pPr>
              <w:pStyle w:val="TableParagraph"/>
              <w:tabs>
                <w:tab w:val="left" w:pos="1008"/>
                <w:tab w:val="left" w:pos="1502"/>
              </w:tabs>
              <w:spacing w:line="242" w:lineRule="auto"/>
              <w:ind w:left="111" w:right="98"/>
            </w:pPr>
            <w:r>
              <w:t>Виды</w:t>
            </w:r>
            <w:r>
              <w:tab/>
              <w:t>и</w:t>
            </w:r>
            <w:r>
              <w:tab/>
            </w:r>
            <w:r>
              <w:rPr>
                <w:spacing w:val="-2"/>
              </w:rPr>
              <w:t>формы</w:t>
            </w:r>
            <w:r>
              <w:rPr>
                <w:spacing w:val="-52"/>
              </w:rPr>
              <w:t xml:space="preserve"> </w:t>
            </w:r>
            <w:r>
              <w:t>деятельности,</w:t>
            </w:r>
          </w:p>
          <w:p w:rsidR="00035341" w:rsidRDefault="007A4DC2">
            <w:pPr>
              <w:pStyle w:val="TableParagraph"/>
              <w:spacing w:line="241" w:lineRule="exact"/>
              <w:ind w:left="111"/>
            </w:pPr>
            <w:r>
              <w:t>мероприятия</w:t>
            </w:r>
          </w:p>
        </w:tc>
        <w:tc>
          <w:tcPr>
            <w:tcW w:w="1334" w:type="dxa"/>
          </w:tcPr>
          <w:p w:rsidR="00035341" w:rsidRDefault="007A4DC2">
            <w:pPr>
              <w:pStyle w:val="TableParagraph"/>
              <w:spacing w:line="244" w:lineRule="exact"/>
              <w:ind w:left="112"/>
            </w:pPr>
            <w:r>
              <w:t>Сроки</w:t>
            </w:r>
          </w:p>
        </w:tc>
        <w:tc>
          <w:tcPr>
            <w:tcW w:w="1589" w:type="dxa"/>
          </w:tcPr>
          <w:p w:rsidR="00035341" w:rsidRDefault="007A4DC2">
            <w:pPr>
              <w:pStyle w:val="TableParagraph"/>
              <w:spacing w:line="242" w:lineRule="auto"/>
              <w:ind w:left="113" w:right="390"/>
            </w:pPr>
            <w:r>
              <w:rPr>
                <w:spacing w:val="-1"/>
              </w:rPr>
              <w:t>Ответствен</w:t>
            </w:r>
            <w:r>
              <w:rPr>
                <w:spacing w:val="-52"/>
              </w:rPr>
              <w:t xml:space="preserve"> </w:t>
            </w:r>
            <w:r>
              <w:t>ные</w:t>
            </w:r>
          </w:p>
        </w:tc>
      </w:tr>
      <w:tr w:rsidR="00035341">
        <w:trPr>
          <w:trHeight w:val="249"/>
        </w:trPr>
        <w:tc>
          <w:tcPr>
            <w:tcW w:w="9572" w:type="dxa"/>
            <w:gridSpan w:val="5"/>
          </w:tcPr>
          <w:p w:rsidR="00035341" w:rsidRDefault="007A4DC2">
            <w:pPr>
              <w:pStyle w:val="TableParagraph"/>
              <w:spacing w:line="229" w:lineRule="exact"/>
            </w:pPr>
            <w:r>
              <w:t>Психолого-педагогическая</w:t>
            </w:r>
            <w:r>
              <w:rPr>
                <w:spacing w:val="-5"/>
              </w:rPr>
              <w:t xml:space="preserve"> </w:t>
            </w:r>
            <w:r>
              <w:t>работа</w:t>
            </w:r>
          </w:p>
        </w:tc>
      </w:tr>
      <w:tr w:rsidR="00035341">
        <w:trPr>
          <w:trHeight w:val="2026"/>
        </w:trPr>
        <w:tc>
          <w:tcPr>
            <w:tcW w:w="2079" w:type="dxa"/>
          </w:tcPr>
          <w:p w:rsidR="00035341" w:rsidRDefault="007A4DC2">
            <w:pPr>
              <w:pStyle w:val="TableParagraph"/>
              <w:tabs>
                <w:tab w:val="left" w:pos="1846"/>
              </w:tabs>
              <w:ind w:right="102"/>
            </w:pPr>
            <w:r>
              <w:t>Определить</w:t>
            </w:r>
            <w:r>
              <w:rPr>
                <w:spacing w:val="1"/>
              </w:rPr>
              <w:t xml:space="preserve"> </w:t>
            </w:r>
            <w:r>
              <w:t>состояние</w:t>
            </w:r>
            <w:r>
              <w:rPr>
                <w:spacing w:val="1"/>
              </w:rPr>
              <w:t xml:space="preserve"> </w:t>
            </w:r>
            <w:r>
              <w:t>физического</w:t>
            </w:r>
            <w:r>
              <w:tab/>
            </w:r>
            <w:r>
              <w:rPr>
                <w:spacing w:val="-4"/>
              </w:rPr>
              <w:t>и</w:t>
            </w:r>
            <w:r>
              <w:rPr>
                <w:spacing w:val="-52"/>
              </w:rPr>
              <w:t xml:space="preserve"> </w:t>
            </w:r>
            <w:r>
              <w:t>психического</w:t>
            </w:r>
            <w:r>
              <w:rPr>
                <w:spacing w:val="1"/>
              </w:rPr>
              <w:t xml:space="preserve"> </w:t>
            </w:r>
            <w:r>
              <w:t>здоровья</w:t>
            </w:r>
            <w:r>
              <w:rPr>
                <w:spacing w:val="-1"/>
              </w:rPr>
              <w:t xml:space="preserve"> </w:t>
            </w:r>
            <w:r>
              <w:t>детей.</w:t>
            </w:r>
          </w:p>
        </w:tc>
        <w:tc>
          <w:tcPr>
            <w:tcW w:w="2309" w:type="dxa"/>
          </w:tcPr>
          <w:p w:rsidR="00035341" w:rsidRDefault="007A4DC2">
            <w:pPr>
              <w:pStyle w:val="TableParagraph"/>
              <w:tabs>
                <w:tab w:val="left" w:pos="2081"/>
              </w:tabs>
              <w:spacing w:line="242" w:lineRule="auto"/>
              <w:ind w:right="94"/>
            </w:pPr>
            <w:r>
              <w:t>Выявление</w:t>
            </w:r>
            <w:r>
              <w:rPr>
                <w:spacing w:val="32"/>
              </w:rPr>
              <w:t xml:space="preserve"> </w:t>
            </w:r>
            <w:r>
              <w:t>состояния</w:t>
            </w:r>
            <w:r>
              <w:rPr>
                <w:spacing w:val="-52"/>
              </w:rPr>
              <w:t xml:space="preserve"> </w:t>
            </w:r>
            <w:r>
              <w:t>физического</w:t>
            </w:r>
            <w:r>
              <w:tab/>
            </w:r>
            <w:r>
              <w:rPr>
                <w:spacing w:val="-1"/>
              </w:rPr>
              <w:t>и</w:t>
            </w:r>
            <w:r>
              <w:rPr>
                <w:spacing w:val="-52"/>
              </w:rPr>
              <w:t xml:space="preserve"> </w:t>
            </w:r>
            <w:r>
              <w:t>психического</w:t>
            </w:r>
            <w:r>
              <w:rPr>
                <w:spacing w:val="1"/>
              </w:rPr>
              <w:t xml:space="preserve"> </w:t>
            </w:r>
            <w:r>
              <w:t>здоровья детей.</w:t>
            </w:r>
          </w:p>
        </w:tc>
        <w:tc>
          <w:tcPr>
            <w:tcW w:w="2261" w:type="dxa"/>
          </w:tcPr>
          <w:p w:rsidR="00035341" w:rsidRDefault="007A4DC2">
            <w:pPr>
              <w:pStyle w:val="TableParagraph"/>
              <w:tabs>
                <w:tab w:val="left" w:pos="1362"/>
              </w:tabs>
              <w:ind w:left="111" w:right="95"/>
            </w:pPr>
            <w:r>
              <w:t>Изучение</w:t>
            </w:r>
            <w:r>
              <w:tab/>
              <w:t>истории</w:t>
            </w:r>
            <w:r>
              <w:rPr>
                <w:spacing w:val="-52"/>
              </w:rPr>
              <w:t xml:space="preserve"> </w:t>
            </w:r>
            <w:r>
              <w:t>развития</w:t>
            </w:r>
            <w:r>
              <w:tab/>
            </w:r>
            <w:r>
              <w:rPr>
                <w:spacing w:val="-1"/>
              </w:rPr>
              <w:t>ребенка,</w:t>
            </w:r>
            <w:r>
              <w:rPr>
                <w:spacing w:val="-52"/>
              </w:rPr>
              <w:t xml:space="preserve"> </w:t>
            </w:r>
            <w:r>
              <w:t>беседа с родителями,</w:t>
            </w:r>
            <w:r>
              <w:rPr>
                <w:spacing w:val="1"/>
              </w:rPr>
              <w:t xml:space="preserve"> </w:t>
            </w:r>
            <w:r>
              <w:t>наблюдение</w:t>
            </w:r>
            <w:r>
              <w:rPr>
                <w:spacing w:val="1"/>
              </w:rPr>
              <w:t xml:space="preserve"> </w:t>
            </w:r>
            <w:r>
              <w:t>классного</w:t>
            </w:r>
            <w:r>
              <w:rPr>
                <w:spacing w:val="1"/>
              </w:rPr>
              <w:t xml:space="preserve"> </w:t>
            </w:r>
            <w:r>
              <w:t>руководителя,</w:t>
            </w:r>
          </w:p>
          <w:p w:rsidR="00035341" w:rsidRDefault="007A4DC2">
            <w:pPr>
              <w:pStyle w:val="TableParagraph"/>
              <w:tabs>
                <w:tab w:val="left" w:pos="1632"/>
              </w:tabs>
              <w:spacing w:line="250" w:lineRule="exact"/>
              <w:ind w:left="111" w:right="97"/>
            </w:pPr>
            <w:r>
              <w:t>анализ</w:t>
            </w:r>
            <w:r>
              <w:tab/>
            </w:r>
            <w:r>
              <w:rPr>
                <w:spacing w:val="-3"/>
              </w:rPr>
              <w:t>работ</w:t>
            </w:r>
            <w:r>
              <w:rPr>
                <w:spacing w:val="-52"/>
              </w:rPr>
              <w:t xml:space="preserve"> </w:t>
            </w:r>
            <w:r>
              <w:t>обучающихся</w:t>
            </w:r>
          </w:p>
        </w:tc>
        <w:tc>
          <w:tcPr>
            <w:tcW w:w="1334" w:type="dxa"/>
          </w:tcPr>
          <w:p w:rsidR="00035341" w:rsidRDefault="007A4DC2">
            <w:pPr>
              <w:pStyle w:val="TableParagraph"/>
              <w:spacing w:line="244" w:lineRule="exact"/>
              <w:ind w:left="112"/>
            </w:pPr>
            <w:r>
              <w:t>Сентябрь</w:t>
            </w:r>
          </w:p>
        </w:tc>
        <w:tc>
          <w:tcPr>
            <w:tcW w:w="1589" w:type="dxa"/>
          </w:tcPr>
          <w:p w:rsidR="00035341" w:rsidRDefault="007A4DC2">
            <w:pPr>
              <w:pStyle w:val="TableParagraph"/>
              <w:spacing w:line="242" w:lineRule="auto"/>
              <w:ind w:left="113" w:right="173"/>
            </w:pPr>
            <w:r>
              <w:t>Классный</w:t>
            </w:r>
            <w:r>
              <w:rPr>
                <w:spacing w:val="1"/>
              </w:rPr>
              <w:t xml:space="preserve"> </w:t>
            </w:r>
            <w:r>
              <w:rPr>
                <w:spacing w:val="-1"/>
              </w:rPr>
              <w:t>руководитель</w:t>
            </w:r>
          </w:p>
        </w:tc>
      </w:tr>
      <w:tr w:rsidR="00035341">
        <w:trPr>
          <w:trHeight w:val="254"/>
        </w:trPr>
        <w:tc>
          <w:tcPr>
            <w:tcW w:w="9572" w:type="dxa"/>
            <w:gridSpan w:val="5"/>
          </w:tcPr>
          <w:p w:rsidR="00035341" w:rsidRDefault="007A4DC2">
            <w:pPr>
              <w:pStyle w:val="TableParagraph"/>
              <w:spacing w:line="234" w:lineRule="exact"/>
            </w:pPr>
            <w:r>
              <w:t>Психолого-педагогическая</w:t>
            </w:r>
            <w:r>
              <w:rPr>
                <w:spacing w:val="-7"/>
              </w:rPr>
              <w:t xml:space="preserve"> </w:t>
            </w:r>
            <w:r>
              <w:t>диагностика</w:t>
            </w:r>
          </w:p>
        </w:tc>
      </w:tr>
      <w:tr w:rsidR="00035341">
        <w:trPr>
          <w:trHeight w:val="2784"/>
        </w:trPr>
        <w:tc>
          <w:tcPr>
            <w:tcW w:w="2079" w:type="dxa"/>
          </w:tcPr>
          <w:p w:rsidR="00035341" w:rsidRDefault="007A4DC2">
            <w:pPr>
              <w:pStyle w:val="TableParagraph"/>
              <w:tabs>
                <w:tab w:val="left" w:pos="1644"/>
              </w:tabs>
              <w:ind w:right="96"/>
            </w:pPr>
            <w:r>
              <w:t>Первичная</w:t>
            </w:r>
            <w:r>
              <w:rPr>
                <w:spacing w:val="1"/>
              </w:rPr>
              <w:t xml:space="preserve"> </w:t>
            </w:r>
            <w:r>
              <w:t>диагностика</w:t>
            </w:r>
            <w:r>
              <w:tab/>
            </w:r>
            <w:r>
              <w:rPr>
                <w:spacing w:val="-1"/>
              </w:rPr>
              <w:t>для</w:t>
            </w:r>
            <w:r>
              <w:rPr>
                <w:spacing w:val="-52"/>
              </w:rPr>
              <w:t xml:space="preserve"> </w:t>
            </w:r>
            <w:r>
              <w:t>выявления «группы</w:t>
            </w:r>
            <w:r>
              <w:rPr>
                <w:spacing w:val="-52"/>
              </w:rPr>
              <w:t xml:space="preserve"> </w:t>
            </w:r>
            <w:r>
              <w:t>риска»</w:t>
            </w:r>
          </w:p>
        </w:tc>
        <w:tc>
          <w:tcPr>
            <w:tcW w:w="2309" w:type="dxa"/>
          </w:tcPr>
          <w:p w:rsidR="00035341" w:rsidRDefault="007A4DC2">
            <w:pPr>
              <w:pStyle w:val="TableParagraph"/>
              <w:tabs>
                <w:tab w:val="left" w:pos="1669"/>
                <w:tab w:val="left" w:pos="2096"/>
              </w:tabs>
              <w:ind w:right="93"/>
            </w:pPr>
            <w:r>
              <w:t>Создание</w:t>
            </w:r>
            <w:r>
              <w:tab/>
            </w:r>
            <w:r>
              <w:rPr>
                <w:spacing w:val="-1"/>
              </w:rPr>
              <w:t>банка</w:t>
            </w:r>
            <w:r>
              <w:rPr>
                <w:spacing w:val="-52"/>
              </w:rPr>
              <w:t xml:space="preserve"> </w:t>
            </w:r>
            <w:r>
              <w:t>данных</w:t>
            </w:r>
            <w:r>
              <w:rPr>
                <w:spacing w:val="1"/>
              </w:rPr>
              <w:t xml:space="preserve"> </w:t>
            </w:r>
            <w:r>
              <w:t>обучающихся,</w:t>
            </w:r>
            <w:r>
              <w:rPr>
                <w:spacing w:val="1"/>
              </w:rPr>
              <w:t xml:space="preserve"> </w:t>
            </w:r>
            <w:r>
              <w:t>нуждающихся</w:t>
            </w:r>
            <w:r>
              <w:tab/>
            </w:r>
            <w:r>
              <w:tab/>
            </w:r>
            <w:r>
              <w:rPr>
                <w:spacing w:val="-1"/>
              </w:rPr>
              <w:t>в</w:t>
            </w:r>
            <w:r>
              <w:rPr>
                <w:spacing w:val="-52"/>
              </w:rPr>
              <w:t xml:space="preserve"> </w:t>
            </w:r>
            <w:r>
              <w:t>специализированной</w:t>
            </w:r>
            <w:r>
              <w:rPr>
                <w:spacing w:val="1"/>
              </w:rPr>
              <w:t xml:space="preserve"> </w:t>
            </w:r>
            <w:r>
              <w:t>помощи</w:t>
            </w:r>
          </w:p>
          <w:p w:rsidR="00035341" w:rsidRDefault="00035341">
            <w:pPr>
              <w:pStyle w:val="TableParagraph"/>
              <w:spacing w:before="3"/>
              <w:ind w:left="0"/>
              <w:rPr>
                <w:sz w:val="21"/>
              </w:rPr>
            </w:pPr>
          </w:p>
          <w:p w:rsidR="00035341" w:rsidRDefault="007A4DC2">
            <w:pPr>
              <w:pStyle w:val="TableParagraph"/>
              <w:ind w:right="606"/>
            </w:pPr>
            <w:r>
              <w:t>Формирование</w:t>
            </w:r>
            <w:r>
              <w:rPr>
                <w:spacing w:val="1"/>
              </w:rPr>
              <w:t xml:space="preserve"> </w:t>
            </w:r>
            <w:r>
              <w:t>характеристики</w:t>
            </w:r>
            <w:r>
              <w:rPr>
                <w:spacing w:val="1"/>
              </w:rPr>
              <w:t xml:space="preserve"> </w:t>
            </w:r>
            <w:r>
              <w:rPr>
                <w:spacing w:val="-1"/>
              </w:rPr>
              <w:t>образовательной</w:t>
            </w:r>
          </w:p>
          <w:p w:rsidR="00035341" w:rsidRDefault="007A4DC2">
            <w:pPr>
              <w:pStyle w:val="TableParagraph"/>
              <w:spacing w:line="242" w:lineRule="exact"/>
            </w:pPr>
            <w:r>
              <w:t>ситуации</w:t>
            </w:r>
            <w:r>
              <w:rPr>
                <w:spacing w:val="-2"/>
              </w:rPr>
              <w:t xml:space="preserve"> </w:t>
            </w:r>
            <w:r>
              <w:t>в</w:t>
            </w:r>
            <w:r>
              <w:rPr>
                <w:spacing w:val="-1"/>
              </w:rPr>
              <w:t xml:space="preserve"> </w:t>
            </w:r>
            <w:r>
              <w:t>ОУ</w:t>
            </w:r>
          </w:p>
        </w:tc>
        <w:tc>
          <w:tcPr>
            <w:tcW w:w="2261" w:type="dxa"/>
          </w:tcPr>
          <w:p w:rsidR="00035341" w:rsidRDefault="007A4DC2">
            <w:pPr>
              <w:pStyle w:val="TableParagraph"/>
              <w:ind w:left="111" w:right="533"/>
            </w:pPr>
            <w:r>
              <w:t>Наблюдение,</w:t>
            </w:r>
            <w:r>
              <w:rPr>
                <w:spacing w:val="1"/>
              </w:rPr>
              <w:t xml:space="preserve"> </w:t>
            </w:r>
            <w:r>
              <w:rPr>
                <w:spacing w:val="-1"/>
              </w:rPr>
              <w:t>психологическое</w:t>
            </w:r>
            <w:r>
              <w:rPr>
                <w:spacing w:val="-52"/>
              </w:rPr>
              <w:t xml:space="preserve"> </w:t>
            </w:r>
            <w:r>
              <w:t>обследование.</w:t>
            </w:r>
          </w:p>
          <w:p w:rsidR="00035341" w:rsidRDefault="00035341">
            <w:pPr>
              <w:pStyle w:val="TableParagraph"/>
              <w:ind w:left="0"/>
              <w:rPr>
                <w:sz w:val="24"/>
              </w:rPr>
            </w:pPr>
          </w:p>
          <w:p w:rsidR="00035341" w:rsidRDefault="00035341">
            <w:pPr>
              <w:pStyle w:val="TableParagraph"/>
              <w:ind w:left="0"/>
              <w:rPr>
                <w:sz w:val="19"/>
              </w:rPr>
            </w:pPr>
          </w:p>
          <w:p w:rsidR="00035341" w:rsidRDefault="007A4DC2">
            <w:pPr>
              <w:pStyle w:val="TableParagraph"/>
              <w:spacing w:before="1"/>
              <w:ind w:left="111"/>
            </w:pPr>
            <w:r>
              <w:t>Анкетирование</w:t>
            </w:r>
            <w:r>
              <w:rPr>
                <w:spacing w:val="1"/>
              </w:rPr>
              <w:t xml:space="preserve"> </w:t>
            </w:r>
            <w:r>
              <w:t>родителей,</w:t>
            </w:r>
            <w:r>
              <w:rPr>
                <w:spacing w:val="11"/>
              </w:rPr>
              <w:t xml:space="preserve"> </w:t>
            </w:r>
            <w:r>
              <w:t>беседы</w:t>
            </w:r>
            <w:r>
              <w:rPr>
                <w:spacing w:val="9"/>
              </w:rPr>
              <w:t xml:space="preserve"> </w:t>
            </w:r>
            <w:r>
              <w:t>с</w:t>
            </w:r>
            <w:r>
              <w:rPr>
                <w:spacing w:val="-52"/>
              </w:rPr>
              <w:t xml:space="preserve"> </w:t>
            </w:r>
            <w:r>
              <w:t>педагогами</w:t>
            </w:r>
          </w:p>
        </w:tc>
        <w:tc>
          <w:tcPr>
            <w:tcW w:w="1334" w:type="dxa"/>
          </w:tcPr>
          <w:p w:rsidR="00035341" w:rsidRDefault="007A4DC2">
            <w:pPr>
              <w:pStyle w:val="TableParagraph"/>
              <w:ind w:left="112" w:right="90"/>
            </w:pPr>
            <w:r>
              <w:t>При</w:t>
            </w:r>
            <w:r>
              <w:rPr>
                <w:spacing w:val="1"/>
              </w:rPr>
              <w:t xml:space="preserve"> </w:t>
            </w:r>
            <w:r>
              <w:t>приеме</w:t>
            </w:r>
            <w:r>
              <w:rPr>
                <w:spacing w:val="1"/>
              </w:rPr>
              <w:t xml:space="preserve"> </w:t>
            </w:r>
            <w:r>
              <w:t>документов</w:t>
            </w:r>
            <w:r>
              <w:rPr>
                <w:spacing w:val="-52"/>
              </w:rPr>
              <w:t xml:space="preserve"> </w:t>
            </w:r>
            <w:r>
              <w:t>в</w:t>
            </w:r>
            <w:r>
              <w:rPr>
                <w:spacing w:val="1"/>
              </w:rPr>
              <w:t xml:space="preserve"> </w:t>
            </w:r>
            <w:r>
              <w:t>1</w:t>
            </w:r>
            <w:r>
              <w:rPr>
                <w:spacing w:val="1"/>
              </w:rPr>
              <w:t xml:space="preserve"> </w:t>
            </w:r>
            <w:r>
              <w:t>класс</w:t>
            </w:r>
            <w:r>
              <w:rPr>
                <w:spacing w:val="-52"/>
              </w:rPr>
              <w:t xml:space="preserve"> </w:t>
            </w:r>
            <w:r>
              <w:t>(июнь,</w:t>
            </w:r>
            <w:r>
              <w:rPr>
                <w:spacing w:val="1"/>
              </w:rPr>
              <w:t xml:space="preserve"> </w:t>
            </w:r>
            <w:r>
              <w:t>август)</w:t>
            </w:r>
          </w:p>
        </w:tc>
        <w:tc>
          <w:tcPr>
            <w:tcW w:w="1589" w:type="dxa"/>
          </w:tcPr>
          <w:p w:rsidR="00035341" w:rsidRDefault="007A13AE">
            <w:pPr>
              <w:pStyle w:val="TableParagraph"/>
              <w:ind w:left="113" w:right="173"/>
            </w:pPr>
            <w:r>
              <w:t>Педагог-организатор</w:t>
            </w:r>
          </w:p>
          <w:p w:rsidR="00035341" w:rsidRDefault="00035341">
            <w:pPr>
              <w:pStyle w:val="TableParagraph"/>
              <w:ind w:left="0"/>
              <w:rPr>
                <w:sz w:val="24"/>
              </w:rPr>
            </w:pPr>
          </w:p>
          <w:p w:rsidR="00035341" w:rsidRDefault="00035341">
            <w:pPr>
              <w:pStyle w:val="TableParagraph"/>
              <w:ind w:left="0"/>
              <w:rPr>
                <w:sz w:val="24"/>
              </w:rPr>
            </w:pPr>
          </w:p>
          <w:p w:rsidR="00035341" w:rsidRDefault="00035341">
            <w:pPr>
              <w:pStyle w:val="TableParagraph"/>
              <w:ind w:left="0"/>
              <w:rPr>
                <w:sz w:val="24"/>
              </w:rPr>
            </w:pPr>
          </w:p>
          <w:p w:rsidR="00035341" w:rsidRDefault="007A4DC2">
            <w:pPr>
              <w:pStyle w:val="TableParagraph"/>
              <w:spacing w:before="176"/>
              <w:ind w:left="113" w:right="173"/>
            </w:pPr>
            <w:r>
              <w:t>Классный</w:t>
            </w:r>
            <w:r>
              <w:rPr>
                <w:spacing w:val="1"/>
              </w:rPr>
              <w:t xml:space="preserve"> </w:t>
            </w:r>
            <w:r>
              <w:rPr>
                <w:spacing w:val="-1"/>
              </w:rPr>
              <w:t>руководитель</w:t>
            </w:r>
          </w:p>
        </w:tc>
      </w:tr>
      <w:tr w:rsidR="00035341">
        <w:trPr>
          <w:trHeight w:val="2779"/>
        </w:trPr>
        <w:tc>
          <w:tcPr>
            <w:tcW w:w="2079" w:type="dxa"/>
          </w:tcPr>
          <w:p w:rsidR="00035341" w:rsidRDefault="007A4DC2">
            <w:pPr>
              <w:pStyle w:val="TableParagraph"/>
              <w:spacing w:line="237" w:lineRule="auto"/>
            </w:pPr>
            <w:r>
              <w:t>Углубленная</w:t>
            </w:r>
            <w:r>
              <w:rPr>
                <w:spacing w:val="1"/>
              </w:rPr>
              <w:t xml:space="preserve"> </w:t>
            </w:r>
            <w:r>
              <w:t>диагностика</w:t>
            </w:r>
            <w:r>
              <w:rPr>
                <w:spacing w:val="47"/>
              </w:rPr>
              <w:t xml:space="preserve"> </w:t>
            </w:r>
            <w:r>
              <w:t>детей</w:t>
            </w:r>
          </w:p>
          <w:p w:rsidR="00035341" w:rsidRDefault="007A4DC2">
            <w:pPr>
              <w:pStyle w:val="TableParagraph"/>
            </w:pPr>
            <w:r>
              <w:t>«группы</w:t>
            </w:r>
            <w:r>
              <w:rPr>
                <w:spacing w:val="-1"/>
              </w:rPr>
              <w:t xml:space="preserve"> </w:t>
            </w:r>
            <w:r>
              <w:t>риска»</w:t>
            </w:r>
          </w:p>
        </w:tc>
        <w:tc>
          <w:tcPr>
            <w:tcW w:w="2309" w:type="dxa"/>
          </w:tcPr>
          <w:p w:rsidR="00035341" w:rsidRDefault="007A4DC2">
            <w:pPr>
              <w:pStyle w:val="TableParagraph"/>
              <w:tabs>
                <w:tab w:val="left" w:pos="1981"/>
              </w:tabs>
              <w:ind w:right="97"/>
            </w:pPr>
            <w:r>
              <w:t>Получение</w:t>
            </w:r>
            <w:r>
              <w:rPr>
                <w:spacing w:val="1"/>
              </w:rPr>
              <w:t xml:space="preserve"> </w:t>
            </w:r>
            <w:r>
              <w:t>объективных</w:t>
            </w:r>
            <w:r>
              <w:rPr>
                <w:spacing w:val="1"/>
              </w:rPr>
              <w:t xml:space="preserve"> </w:t>
            </w:r>
            <w:r>
              <w:t>сведений</w:t>
            </w:r>
            <w:r>
              <w:tab/>
            </w:r>
            <w:r>
              <w:rPr>
                <w:spacing w:val="-4"/>
              </w:rPr>
              <w:t>об</w:t>
            </w:r>
          </w:p>
          <w:p w:rsidR="00035341" w:rsidRDefault="007A4DC2">
            <w:pPr>
              <w:pStyle w:val="TableParagraph"/>
              <w:tabs>
                <w:tab w:val="left" w:pos="1371"/>
                <w:tab w:val="left" w:pos="1981"/>
              </w:tabs>
              <w:ind w:right="89"/>
            </w:pPr>
            <w:r>
              <w:t>обучающимся</w:t>
            </w:r>
            <w:r>
              <w:tab/>
              <w:t>на</w:t>
            </w:r>
            <w:r>
              <w:rPr>
                <w:spacing w:val="-52"/>
              </w:rPr>
              <w:t xml:space="preserve"> </w:t>
            </w:r>
            <w:r>
              <w:t>основании</w:t>
            </w:r>
            <w:r>
              <w:rPr>
                <w:spacing w:val="1"/>
              </w:rPr>
              <w:t xml:space="preserve"> </w:t>
            </w:r>
            <w:r>
              <w:t>диагностической</w:t>
            </w:r>
            <w:r>
              <w:rPr>
                <w:spacing w:val="1"/>
              </w:rPr>
              <w:t xml:space="preserve"> </w:t>
            </w:r>
            <w:r>
              <w:t>информации</w:t>
            </w:r>
            <w:r>
              <w:rPr>
                <w:spacing w:val="1"/>
              </w:rPr>
              <w:t xml:space="preserve"> </w:t>
            </w:r>
            <w:r>
              <w:t>специалистов</w:t>
            </w:r>
            <w:r>
              <w:rPr>
                <w:spacing w:val="31"/>
              </w:rPr>
              <w:t xml:space="preserve"> </w:t>
            </w:r>
            <w:r>
              <w:t>разного</w:t>
            </w:r>
            <w:r>
              <w:rPr>
                <w:spacing w:val="-52"/>
              </w:rPr>
              <w:t xml:space="preserve"> </w:t>
            </w:r>
            <w:r>
              <w:t>профиля,</w:t>
            </w:r>
            <w:r>
              <w:tab/>
            </w:r>
            <w:r>
              <w:rPr>
                <w:spacing w:val="-1"/>
              </w:rPr>
              <w:t>создание</w:t>
            </w:r>
            <w:r>
              <w:rPr>
                <w:spacing w:val="-52"/>
              </w:rPr>
              <w:t xml:space="preserve"> </w:t>
            </w:r>
            <w:r>
              <w:t>диагностических</w:t>
            </w:r>
          </w:p>
          <w:p w:rsidR="00035341" w:rsidRDefault="007A4DC2">
            <w:pPr>
              <w:pStyle w:val="TableParagraph"/>
              <w:spacing w:line="238" w:lineRule="exact"/>
            </w:pPr>
            <w:r>
              <w:t>«портретов»</w:t>
            </w:r>
            <w:r>
              <w:rPr>
                <w:spacing w:val="-8"/>
              </w:rPr>
              <w:t xml:space="preserve"> </w:t>
            </w:r>
            <w:r>
              <w:t>детей</w:t>
            </w:r>
          </w:p>
        </w:tc>
        <w:tc>
          <w:tcPr>
            <w:tcW w:w="2261" w:type="dxa"/>
          </w:tcPr>
          <w:p w:rsidR="00035341" w:rsidRDefault="007A4DC2">
            <w:pPr>
              <w:pStyle w:val="TableParagraph"/>
              <w:spacing w:line="237" w:lineRule="auto"/>
              <w:ind w:left="111" w:right="931"/>
            </w:pPr>
            <w:r>
              <w:rPr>
                <w:spacing w:val="-1"/>
              </w:rPr>
              <w:t>Диагностика</w:t>
            </w:r>
            <w:r>
              <w:rPr>
                <w:spacing w:val="-52"/>
              </w:rPr>
              <w:t xml:space="preserve"> </w:t>
            </w:r>
            <w:r>
              <w:t>Заполнение</w:t>
            </w:r>
          </w:p>
          <w:p w:rsidR="00035341" w:rsidRDefault="007A4DC2">
            <w:pPr>
              <w:pStyle w:val="TableParagraph"/>
              <w:ind w:left="111" w:right="537"/>
            </w:pPr>
            <w:r>
              <w:rPr>
                <w:spacing w:val="-1"/>
              </w:rPr>
              <w:t>диагностических</w:t>
            </w:r>
            <w:r>
              <w:rPr>
                <w:spacing w:val="-52"/>
              </w:rPr>
              <w:t xml:space="preserve"> </w:t>
            </w:r>
            <w:r>
              <w:t>документов</w:t>
            </w:r>
            <w:r>
              <w:rPr>
                <w:spacing w:val="1"/>
              </w:rPr>
              <w:t xml:space="preserve"> </w:t>
            </w:r>
            <w:r>
              <w:t>специалистами</w:t>
            </w:r>
            <w:r>
              <w:rPr>
                <w:spacing w:val="1"/>
              </w:rPr>
              <w:t xml:space="preserve"> </w:t>
            </w:r>
            <w:r>
              <w:t>(протокол</w:t>
            </w:r>
            <w:r>
              <w:rPr>
                <w:spacing w:val="1"/>
              </w:rPr>
              <w:t xml:space="preserve"> </w:t>
            </w:r>
            <w:r>
              <w:t>обследования)</w:t>
            </w:r>
          </w:p>
        </w:tc>
        <w:tc>
          <w:tcPr>
            <w:tcW w:w="1334" w:type="dxa"/>
          </w:tcPr>
          <w:p w:rsidR="00035341" w:rsidRDefault="007A4DC2">
            <w:pPr>
              <w:pStyle w:val="TableParagraph"/>
              <w:spacing w:line="237" w:lineRule="auto"/>
              <w:ind w:left="112" w:right="246"/>
            </w:pPr>
            <w:r>
              <w:rPr>
                <w:spacing w:val="-1"/>
              </w:rPr>
              <w:t>Сентябрь-</w:t>
            </w:r>
            <w:r>
              <w:rPr>
                <w:spacing w:val="-52"/>
              </w:rPr>
              <w:t xml:space="preserve"> </w:t>
            </w:r>
            <w:r>
              <w:t>октябрь</w:t>
            </w:r>
          </w:p>
        </w:tc>
        <w:tc>
          <w:tcPr>
            <w:tcW w:w="1589" w:type="dxa"/>
          </w:tcPr>
          <w:p w:rsidR="00035341" w:rsidRDefault="007A4DC2">
            <w:pPr>
              <w:pStyle w:val="TableParagraph"/>
              <w:spacing w:line="237" w:lineRule="auto"/>
              <w:ind w:left="113" w:right="173"/>
            </w:pPr>
            <w:r>
              <w:t>Классный</w:t>
            </w:r>
            <w:r>
              <w:rPr>
                <w:spacing w:val="1"/>
              </w:rPr>
              <w:t xml:space="preserve"> </w:t>
            </w:r>
            <w:r>
              <w:rPr>
                <w:spacing w:val="-1"/>
              </w:rPr>
              <w:t>руководитель</w:t>
            </w:r>
          </w:p>
        </w:tc>
      </w:tr>
      <w:tr w:rsidR="00035341">
        <w:trPr>
          <w:trHeight w:val="508"/>
        </w:trPr>
        <w:tc>
          <w:tcPr>
            <w:tcW w:w="2079" w:type="dxa"/>
          </w:tcPr>
          <w:p w:rsidR="00035341" w:rsidRDefault="007A4DC2">
            <w:pPr>
              <w:pStyle w:val="TableParagraph"/>
              <w:spacing w:line="250" w:lineRule="exact"/>
              <w:ind w:right="196"/>
            </w:pPr>
            <w:r>
              <w:t>Проанализировать</w:t>
            </w:r>
            <w:r>
              <w:rPr>
                <w:spacing w:val="-52"/>
              </w:rPr>
              <w:t xml:space="preserve"> </w:t>
            </w:r>
            <w:r>
              <w:t>причины</w:t>
            </w:r>
          </w:p>
          <w:p w:rsidR="007A13AE" w:rsidRDefault="007A13AE" w:rsidP="007A13AE">
            <w:pPr>
              <w:pStyle w:val="TableParagraph"/>
              <w:spacing w:line="250" w:lineRule="exact"/>
              <w:ind w:right="196"/>
            </w:pPr>
            <w:r>
              <w:t>возникновения</w:t>
            </w:r>
          </w:p>
          <w:p w:rsidR="007A13AE" w:rsidRDefault="007A13AE" w:rsidP="007A13AE">
            <w:pPr>
              <w:pStyle w:val="TableParagraph"/>
              <w:spacing w:line="250" w:lineRule="exact"/>
              <w:ind w:right="196"/>
            </w:pPr>
            <w:r>
              <w:t>трудностей</w:t>
            </w:r>
            <w:r>
              <w:tab/>
              <w:t>в обучении.</w:t>
            </w:r>
          </w:p>
        </w:tc>
        <w:tc>
          <w:tcPr>
            <w:tcW w:w="2309" w:type="dxa"/>
          </w:tcPr>
          <w:p w:rsidR="007A13AE" w:rsidRPr="007A13AE" w:rsidRDefault="007A4DC2" w:rsidP="007A13AE">
            <w:pPr>
              <w:pStyle w:val="TableParagraph"/>
              <w:spacing w:line="250" w:lineRule="exact"/>
              <w:ind w:right="621"/>
              <w:rPr>
                <w:spacing w:val="-1"/>
              </w:rPr>
            </w:pPr>
            <w:r>
              <w:t>Выбор</w:t>
            </w:r>
            <w:r>
              <w:rPr>
                <w:spacing w:val="1"/>
              </w:rPr>
              <w:t xml:space="preserve"> </w:t>
            </w:r>
            <w:r>
              <w:rPr>
                <w:spacing w:val="-1"/>
              </w:rPr>
              <w:t>индивидуальной</w:t>
            </w:r>
            <w:r w:rsidR="007A13AE">
              <w:t xml:space="preserve"> </w:t>
            </w:r>
            <w:r w:rsidR="007A13AE" w:rsidRPr="007A13AE">
              <w:rPr>
                <w:spacing w:val="-1"/>
              </w:rPr>
              <w:t>образовательной</w:t>
            </w:r>
          </w:p>
          <w:p w:rsidR="00035341" w:rsidRDefault="007A13AE" w:rsidP="007A13AE">
            <w:pPr>
              <w:pStyle w:val="TableParagraph"/>
              <w:spacing w:line="250" w:lineRule="exact"/>
              <w:ind w:right="621"/>
            </w:pPr>
            <w:r w:rsidRPr="007A13AE">
              <w:rPr>
                <w:spacing w:val="-1"/>
              </w:rPr>
              <w:t>траектории</w:t>
            </w:r>
            <w:r w:rsidRPr="007A13AE">
              <w:rPr>
                <w:spacing w:val="-1"/>
              </w:rPr>
              <w:tab/>
              <w:t>для решения имеющихся проблем</w:t>
            </w:r>
          </w:p>
        </w:tc>
        <w:tc>
          <w:tcPr>
            <w:tcW w:w="2261" w:type="dxa"/>
          </w:tcPr>
          <w:p w:rsidR="007A13AE" w:rsidRPr="007A13AE" w:rsidRDefault="007A4DC2" w:rsidP="007A13AE">
            <w:pPr>
              <w:pStyle w:val="TableParagraph"/>
              <w:spacing w:line="250" w:lineRule="exact"/>
              <w:ind w:left="111" w:right="572"/>
              <w:rPr>
                <w:spacing w:val="-1"/>
              </w:rPr>
            </w:pPr>
            <w:r>
              <w:t>Написание</w:t>
            </w:r>
            <w:r>
              <w:rPr>
                <w:spacing w:val="1"/>
              </w:rPr>
              <w:t xml:space="preserve"> </w:t>
            </w:r>
            <w:r>
              <w:rPr>
                <w:spacing w:val="-1"/>
              </w:rPr>
              <w:t>индивидуальной</w:t>
            </w:r>
            <w:r w:rsidR="007A13AE">
              <w:t xml:space="preserve"> </w:t>
            </w:r>
            <w:r w:rsidR="007A13AE" w:rsidRPr="007A13AE">
              <w:rPr>
                <w:spacing w:val="-1"/>
              </w:rPr>
              <w:t>программы развития</w:t>
            </w:r>
          </w:p>
          <w:p w:rsidR="00035341" w:rsidRDefault="007A13AE" w:rsidP="007A13AE">
            <w:pPr>
              <w:pStyle w:val="TableParagraph"/>
              <w:spacing w:line="250" w:lineRule="exact"/>
              <w:ind w:left="111" w:right="572"/>
            </w:pPr>
            <w:r w:rsidRPr="007A13AE">
              <w:rPr>
                <w:spacing w:val="-1"/>
              </w:rPr>
              <w:t>ребенка</w:t>
            </w:r>
          </w:p>
        </w:tc>
        <w:tc>
          <w:tcPr>
            <w:tcW w:w="1334" w:type="dxa"/>
          </w:tcPr>
          <w:p w:rsidR="00035341" w:rsidRDefault="007A4DC2">
            <w:pPr>
              <w:pStyle w:val="TableParagraph"/>
              <w:spacing w:line="250" w:lineRule="exact"/>
              <w:ind w:left="112" w:right="341"/>
            </w:pPr>
            <w:r>
              <w:rPr>
                <w:spacing w:val="-1"/>
              </w:rPr>
              <w:t>Октябрь-</w:t>
            </w:r>
            <w:r>
              <w:rPr>
                <w:spacing w:val="-52"/>
              </w:rPr>
              <w:t xml:space="preserve"> </w:t>
            </w:r>
            <w:r>
              <w:t>ноябрь</w:t>
            </w:r>
          </w:p>
        </w:tc>
        <w:tc>
          <w:tcPr>
            <w:tcW w:w="1589" w:type="dxa"/>
          </w:tcPr>
          <w:p w:rsidR="00035341" w:rsidRDefault="007A4DC2">
            <w:pPr>
              <w:pStyle w:val="TableParagraph"/>
              <w:spacing w:line="250" w:lineRule="exact"/>
              <w:ind w:left="113" w:right="173"/>
            </w:pPr>
            <w:r>
              <w:t>Классный</w:t>
            </w:r>
            <w:r>
              <w:rPr>
                <w:spacing w:val="1"/>
              </w:rPr>
              <w:t xml:space="preserve"> </w:t>
            </w:r>
            <w:r>
              <w:rPr>
                <w:spacing w:val="-1"/>
              </w:rPr>
              <w:t>руководитель</w:t>
            </w:r>
          </w:p>
        </w:tc>
      </w:tr>
      <w:tr w:rsidR="007A13AE" w:rsidTr="006C4357">
        <w:trPr>
          <w:trHeight w:val="282"/>
        </w:trPr>
        <w:tc>
          <w:tcPr>
            <w:tcW w:w="9572" w:type="dxa"/>
            <w:gridSpan w:val="5"/>
          </w:tcPr>
          <w:p w:rsidR="007A13AE" w:rsidRDefault="007A13AE" w:rsidP="006C4357">
            <w:pPr>
              <w:pStyle w:val="TableParagraph"/>
              <w:spacing w:line="239" w:lineRule="exact"/>
            </w:pPr>
            <w:r>
              <w:t>Социально-педагогическая</w:t>
            </w:r>
            <w:r>
              <w:rPr>
                <w:spacing w:val="-7"/>
              </w:rPr>
              <w:t xml:space="preserve"> </w:t>
            </w:r>
            <w:r>
              <w:t>диагностика</w:t>
            </w:r>
          </w:p>
        </w:tc>
      </w:tr>
      <w:tr w:rsidR="007A13AE" w:rsidTr="006C4357">
        <w:trPr>
          <w:trHeight w:val="2779"/>
        </w:trPr>
        <w:tc>
          <w:tcPr>
            <w:tcW w:w="2079" w:type="dxa"/>
          </w:tcPr>
          <w:p w:rsidR="007A13AE" w:rsidRDefault="007A13AE" w:rsidP="006C4357">
            <w:pPr>
              <w:pStyle w:val="TableParagraph"/>
              <w:spacing w:line="239" w:lineRule="exact"/>
            </w:pPr>
            <w:r>
              <w:lastRenderedPageBreak/>
              <w:t>Определить</w:t>
            </w:r>
          </w:p>
          <w:p w:rsidR="007A13AE" w:rsidRDefault="007A13AE" w:rsidP="006C4357">
            <w:pPr>
              <w:pStyle w:val="TableParagraph"/>
              <w:tabs>
                <w:tab w:val="left" w:pos="1222"/>
                <w:tab w:val="left" w:pos="1746"/>
              </w:tabs>
              <w:spacing w:before="1"/>
              <w:ind w:right="90"/>
            </w:pPr>
            <w:r>
              <w:t>уровень</w:t>
            </w:r>
            <w:r>
              <w:rPr>
                <w:spacing w:val="1"/>
              </w:rPr>
              <w:t xml:space="preserve"> </w:t>
            </w:r>
            <w:r>
              <w:t>организованности</w:t>
            </w:r>
            <w:r>
              <w:rPr>
                <w:spacing w:val="1"/>
              </w:rPr>
              <w:t xml:space="preserve"> </w:t>
            </w:r>
            <w:r>
              <w:t>ребенка;</w:t>
            </w:r>
            <w:r>
              <w:tab/>
              <w:t>уровень</w:t>
            </w:r>
            <w:r>
              <w:rPr>
                <w:spacing w:val="-52"/>
              </w:rPr>
              <w:t xml:space="preserve"> </w:t>
            </w:r>
            <w:r>
              <w:t>знаний</w:t>
            </w:r>
            <w:r>
              <w:tab/>
            </w:r>
            <w:r>
              <w:tab/>
            </w:r>
            <w:r>
              <w:rPr>
                <w:spacing w:val="-1"/>
              </w:rPr>
              <w:t>по</w:t>
            </w:r>
          </w:p>
          <w:p w:rsidR="007A13AE" w:rsidRDefault="007A13AE" w:rsidP="006C4357">
            <w:pPr>
              <w:pStyle w:val="TableParagraph"/>
              <w:spacing w:line="249" w:lineRule="exact"/>
            </w:pPr>
            <w:r>
              <w:t>предметам</w:t>
            </w:r>
          </w:p>
        </w:tc>
        <w:tc>
          <w:tcPr>
            <w:tcW w:w="2309" w:type="dxa"/>
          </w:tcPr>
          <w:p w:rsidR="007A13AE" w:rsidRDefault="007A13AE" w:rsidP="006C4357">
            <w:pPr>
              <w:pStyle w:val="TableParagraph"/>
              <w:spacing w:line="239" w:lineRule="exact"/>
            </w:pPr>
            <w:r>
              <w:t>Получение</w:t>
            </w:r>
          </w:p>
          <w:p w:rsidR="007A13AE" w:rsidRDefault="007A13AE" w:rsidP="006C4357">
            <w:pPr>
              <w:pStyle w:val="TableParagraph"/>
              <w:tabs>
                <w:tab w:val="left" w:pos="1521"/>
                <w:tab w:val="left" w:pos="1553"/>
                <w:tab w:val="left" w:pos="1980"/>
              </w:tabs>
              <w:spacing w:before="1"/>
              <w:ind w:right="94"/>
            </w:pPr>
            <w:r>
              <w:t>объективной</w:t>
            </w:r>
            <w:r>
              <w:rPr>
                <w:spacing w:val="1"/>
              </w:rPr>
              <w:t xml:space="preserve"> </w:t>
            </w:r>
            <w:r>
              <w:t>информации</w:t>
            </w:r>
            <w:r>
              <w:tab/>
            </w:r>
            <w:r>
              <w:tab/>
            </w:r>
            <w:r>
              <w:tab/>
            </w:r>
            <w:r>
              <w:rPr>
                <w:spacing w:val="-2"/>
              </w:rPr>
              <w:t>об</w:t>
            </w:r>
            <w:r>
              <w:rPr>
                <w:spacing w:val="-52"/>
              </w:rPr>
              <w:t xml:space="preserve"> </w:t>
            </w:r>
            <w:r>
              <w:t>организованности</w:t>
            </w:r>
            <w:r>
              <w:rPr>
                <w:spacing w:val="1"/>
              </w:rPr>
              <w:t xml:space="preserve"> </w:t>
            </w:r>
            <w:r>
              <w:t>ребенка,</w:t>
            </w:r>
            <w:r>
              <w:tab/>
            </w:r>
            <w:r>
              <w:rPr>
                <w:spacing w:val="-2"/>
              </w:rPr>
              <w:t>умения</w:t>
            </w:r>
            <w:r>
              <w:rPr>
                <w:spacing w:val="-52"/>
              </w:rPr>
              <w:t xml:space="preserve"> </w:t>
            </w:r>
            <w:r>
              <w:t>учиться,</w:t>
            </w:r>
            <w:r>
              <w:rPr>
                <w:spacing w:val="1"/>
              </w:rPr>
              <w:t xml:space="preserve"> </w:t>
            </w:r>
            <w:r>
              <w:t>особенностей</w:t>
            </w:r>
            <w:r>
              <w:rPr>
                <w:spacing w:val="1"/>
              </w:rPr>
              <w:t xml:space="preserve"> </w:t>
            </w:r>
            <w:r>
              <w:t>личности,</w:t>
            </w:r>
            <w:r>
              <w:tab/>
            </w:r>
            <w:r>
              <w:tab/>
            </w:r>
            <w:r>
              <w:rPr>
                <w:spacing w:val="-2"/>
              </w:rPr>
              <w:t>уровня</w:t>
            </w:r>
            <w:r>
              <w:rPr>
                <w:spacing w:val="-52"/>
              </w:rPr>
              <w:t xml:space="preserve"> </w:t>
            </w:r>
            <w:r>
              <w:t>знаний</w:t>
            </w:r>
            <w:r>
              <w:rPr>
                <w:spacing w:val="-2"/>
              </w:rPr>
              <w:t xml:space="preserve"> </w:t>
            </w:r>
            <w:r>
              <w:t>по</w:t>
            </w:r>
            <w:r>
              <w:rPr>
                <w:spacing w:val="-9"/>
              </w:rPr>
              <w:t xml:space="preserve"> </w:t>
            </w:r>
            <w:r>
              <w:t>предметам.</w:t>
            </w:r>
          </w:p>
        </w:tc>
        <w:tc>
          <w:tcPr>
            <w:tcW w:w="2261" w:type="dxa"/>
          </w:tcPr>
          <w:p w:rsidR="007A13AE" w:rsidRDefault="007A13AE" w:rsidP="006C4357">
            <w:pPr>
              <w:pStyle w:val="TableParagraph"/>
              <w:spacing w:line="239" w:lineRule="exact"/>
              <w:ind w:left="111"/>
            </w:pPr>
            <w:r>
              <w:t>Анкетирование,</w:t>
            </w:r>
          </w:p>
          <w:p w:rsidR="007A13AE" w:rsidRDefault="007A13AE" w:rsidP="006C4357">
            <w:pPr>
              <w:pStyle w:val="TableParagraph"/>
              <w:tabs>
                <w:tab w:val="left" w:pos="1175"/>
                <w:tab w:val="left" w:pos="1540"/>
                <w:tab w:val="left" w:pos="2053"/>
              </w:tabs>
              <w:spacing w:before="1"/>
              <w:ind w:left="111" w:right="96"/>
            </w:pPr>
            <w:r>
              <w:t>наблюдение</w:t>
            </w:r>
            <w:r>
              <w:rPr>
                <w:spacing w:val="5"/>
              </w:rPr>
              <w:t xml:space="preserve"> </w:t>
            </w:r>
            <w:r>
              <w:t>во</w:t>
            </w:r>
            <w:r>
              <w:rPr>
                <w:spacing w:val="8"/>
              </w:rPr>
              <w:t xml:space="preserve"> </w:t>
            </w:r>
            <w:r>
              <w:t>время</w:t>
            </w:r>
            <w:r>
              <w:rPr>
                <w:spacing w:val="-52"/>
              </w:rPr>
              <w:t xml:space="preserve"> </w:t>
            </w:r>
            <w:r>
              <w:t>занятий,</w:t>
            </w:r>
            <w:r>
              <w:tab/>
              <w:t>беседа</w:t>
            </w:r>
            <w:r>
              <w:tab/>
            </w:r>
            <w:r>
              <w:rPr>
                <w:spacing w:val="-3"/>
              </w:rPr>
              <w:t>с</w:t>
            </w:r>
            <w:r>
              <w:rPr>
                <w:spacing w:val="-52"/>
              </w:rPr>
              <w:t xml:space="preserve"> </w:t>
            </w:r>
            <w:r>
              <w:t>родителями,</w:t>
            </w:r>
            <w:r>
              <w:rPr>
                <w:spacing w:val="1"/>
              </w:rPr>
              <w:t xml:space="preserve"> </w:t>
            </w:r>
            <w:r>
              <w:t>посещение</w:t>
            </w:r>
            <w:r>
              <w:tab/>
            </w:r>
            <w:r>
              <w:tab/>
              <w:t>семьи.</w:t>
            </w:r>
            <w:r>
              <w:rPr>
                <w:spacing w:val="-52"/>
              </w:rPr>
              <w:t xml:space="preserve"> </w:t>
            </w:r>
            <w:r>
              <w:t>Составление</w:t>
            </w:r>
            <w:r>
              <w:rPr>
                <w:spacing w:val="1"/>
              </w:rPr>
              <w:t xml:space="preserve"> </w:t>
            </w:r>
            <w:r>
              <w:t>характеристики.</w:t>
            </w:r>
          </w:p>
        </w:tc>
        <w:tc>
          <w:tcPr>
            <w:tcW w:w="1334" w:type="dxa"/>
          </w:tcPr>
          <w:p w:rsidR="007A13AE" w:rsidRDefault="007A13AE" w:rsidP="006C4357">
            <w:pPr>
              <w:pStyle w:val="TableParagraph"/>
              <w:spacing w:line="239" w:lineRule="exact"/>
              <w:ind w:left="112"/>
            </w:pPr>
            <w:r>
              <w:t>Сентябрь-</w:t>
            </w:r>
          </w:p>
          <w:p w:rsidR="007A13AE" w:rsidRDefault="007A13AE" w:rsidP="006C4357">
            <w:pPr>
              <w:pStyle w:val="TableParagraph"/>
              <w:spacing w:before="1"/>
              <w:ind w:left="112"/>
            </w:pPr>
            <w:r>
              <w:t>октябрь</w:t>
            </w:r>
          </w:p>
        </w:tc>
        <w:tc>
          <w:tcPr>
            <w:tcW w:w="1589" w:type="dxa"/>
          </w:tcPr>
          <w:p w:rsidR="007A13AE" w:rsidRDefault="007A13AE" w:rsidP="006C4357">
            <w:pPr>
              <w:pStyle w:val="TableParagraph"/>
              <w:spacing w:line="239" w:lineRule="exact"/>
              <w:ind w:left="113"/>
            </w:pPr>
            <w:r>
              <w:t>Классный</w:t>
            </w:r>
          </w:p>
          <w:p w:rsidR="007A13AE" w:rsidRDefault="007A13AE" w:rsidP="006C4357">
            <w:pPr>
              <w:pStyle w:val="TableParagraph"/>
              <w:spacing w:before="1"/>
              <w:ind w:left="113"/>
            </w:pPr>
            <w:r>
              <w:t>руководитель</w:t>
            </w:r>
          </w:p>
        </w:tc>
      </w:tr>
    </w:tbl>
    <w:p w:rsidR="00035341" w:rsidRDefault="007A13AE">
      <w:pPr>
        <w:pStyle w:val="a3"/>
        <w:spacing w:before="91" w:line="251" w:lineRule="exact"/>
        <w:jc w:val="both"/>
      </w:pPr>
      <w:r>
        <w:t>К</w:t>
      </w:r>
      <w:r w:rsidR="007A4DC2">
        <w:t>оррекционно-развивающее</w:t>
      </w:r>
      <w:r w:rsidR="007A4DC2">
        <w:rPr>
          <w:spacing w:val="-9"/>
        </w:rPr>
        <w:t xml:space="preserve"> </w:t>
      </w:r>
      <w:r w:rsidR="007A4DC2">
        <w:t>направление</w:t>
      </w:r>
    </w:p>
    <w:p w:rsidR="00035341" w:rsidRDefault="007A4DC2">
      <w:pPr>
        <w:pStyle w:val="a3"/>
        <w:ind w:right="852"/>
        <w:jc w:val="both"/>
      </w:pPr>
      <w:r>
        <w:t>Цель:</w:t>
      </w:r>
      <w:r>
        <w:rPr>
          <w:spacing w:val="1"/>
        </w:rPr>
        <w:t xml:space="preserve"> </w:t>
      </w:r>
      <w:r>
        <w:t>обеспечение</w:t>
      </w:r>
      <w:r>
        <w:rPr>
          <w:spacing w:val="1"/>
        </w:rPr>
        <w:t xml:space="preserve"> </w:t>
      </w:r>
      <w:r>
        <w:t>своевременной</w:t>
      </w:r>
      <w:r>
        <w:rPr>
          <w:spacing w:val="1"/>
        </w:rPr>
        <w:t xml:space="preserve"> </w:t>
      </w:r>
      <w:r>
        <w:t>специализированной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содержания</w:t>
      </w:r>
      <w:r>
        <w:rPr>
          <w:spacing w:val="1"/>
        </w:rPr>
        <w:t xml:space="preserve"> </w:t>
      </w:r>
      <w:r>
        <w:t>образования</w:t>
      </w:r>
      <w:r>
        <w:rPr>
          <w:spacing w:val="35"/>
        </w:rPr>
        <w:t xml:space="preserve"> </w:t>
      </w:r>
      <w:r>
        <w:t>коррекции</w:t>
      </w:r>
      <w:r>
        <w:rPr>
          <w:spacing w:val="37"/>
        </w:rPr>
        <w:t xml:space="preserve"> </w:t>
      </w:r>
      <w:r>
        <w:t>недостатков</w:t>
      </w:r>
      <w:r>
        <w:rPr>
          <w:spacing w:val="36"/>
        </w:rPr>
        <w:t xml:space="preserve"> </w:t>
      </w:r>
      <w:r>
        <w:t>в</w:t>
      </w:r>
      <w:r>
        <w:rPr>
          <w:spacing w:val="37"/>
        </w:rPr>
        <w:t xml:space="preserve"> </w:t>
      </w:r>
      <w:r>
        <w:t>познавательной</w:t>
      </w:r>
      <w:r>
        <w:rPr>
          <w:spacing w:val="37"/>
        </w:rPr>
        <w:t xml:space="preserve"> </w:t>
      </w:r>
      <w:r>
        <w:t>и</w:t>
      </w:r>
      <w:r>
        <w:rPr>
          <w:spacing w:val="37"/>
        </w:rPr>
        <w:t xml:space="preserve"> </w:t>
      </w:r>
      <w:r>
        <w:t>эмоционально-личностной</w:t>
      </w:r>
      <w:r>
        <w:rPr>
          <w:spacing w:val="37"/>
        </w:rPr>
        <w:t xml:space="preserve"> </w:t>
      </w:r>
      <w:r>
        <w:t>сфере</w:t>
      </w:r>
      <w:r>
        <w:rPr>
          <w:spacing w:val="34"/>
        </w:rPr>
        <w:t xml:space="preserve"> </w:t>
      </w:r>
      <w:r>
        <w:t>детей</w:t>
      </w:r>
    </w:p>
    <w:p w:rsidR="00035341" w:rsidRDefault="007A4DC2">
      <w:pPr>
        <w:pStyle w:val="a3"/>
        <w:spacing w:before="2" w:line="251" w:lineRule="exact"/>
        <w:jc w:val="both"/>
      </w:pPr>
      <w:r>
        <w:t>«группы</w:t>
      </w:r>
      <w:r>
        <w:rPr>
          <w:spacing w:val="-3"/>
        </w:rPr>
        <w:t xml:space="preserve"> </w:t>
      </w:r>
      <w:r>
        <w:t>риска».</w:t>
      </w:r>
    </w:p>
    <w:p w:rsidR="00035341" w:rsidRDefault="007A4DC2">
      <w:pPr>
        <w:pStyle w:val="a3"/>
        <w:spacing w:line="251" w:lineRule="exact"/>
        <w:jc w:val="both"/>
      </w:pPr>
      <w:r>
        <w:t>Коррекционно-развивающая</w:t>
      </w:r>
      <w:r>
        <w:rPr>
          <w:spacing w:val="-5"/>
        </w:rPr>
        <w:t xml:space="preserve"> </w:t>
      </w:r>
      <w:r>
        <w:t>работа</w:t>
      </w:r>
      <w:r>
        <w:rPr>
          <w:spacing w:val="-2"/>
        </w:rPr>
        <w:t xml:space="preserve"> </w:t>
      </w:r>
      <w:r>
        <w:t>включает:</w:t>
      </w:r>
    </w:p>
    <w:p w:rsidR="00035341" w:rsidRDefault="007A4DC2" w:rsidP="00F64A30">
      <w:pPr>
        <w:pStyle w:val="a4"/>
        <w:numPr>
          <w:ilvl w:val="0"/>
          <w:numId w:val="17"/>
        </w:numPr>
        <w:tabs>
          <w:tab w:val="left" w:pos="1698"/>
        </w:tabs>
        <w:spacing w:before="1"/>
        <w:ind w:right="846" w:firstLine="0"/>
        <w:jc w:val="both"/>
      </w:pPr>
      <w:r>
        <w:t>реализацию</w:t>
      </w:r>
      <w:r>
        <w:rPr>
          <w:spacing w:val="1"/>
        </w:rPr>
        <w:t xml:space="preserve"> </w:t>
      </w:r>
      <w:r>
        <w:t>комплексного</w:t>
      </w:r>
      <w:r>
        <w:rPr>
          <w:spacing w:val="1"/>
        </w:rPr>
        <w:t xml:space="preserve"> </w:t>
      </w:r>
      <w:r>
        <w:t>индивидуально</w:t>
      </w:r>
      <w:r>
        <w:rPr>
          <w:spacing w:val="1"/>
        </w:rPr>
        <w:t xml:space="preserve"> </w:t>
      </w:r>
      <w:r>
        <w:t>ориентированного</w:t>
      </w:r>
      <w:r>
        <w:rPr>
          <w:spacing w:val="1"/>
        </w:rPr>
        <w:t xml:space="preserve"> </w:t>
      </w:r>
      <w:r>
        <w:t>социально</w:t>
      </w:r>
      <w:r>
        <w:rPr>
          <w:spacing w:val="1"/>
        </w:rPr>
        <w:t xml:space="preserve"> </w:t>
      </w:r>
      <w:r>
        <w:t>-</w:t>
      </w:r>
      <w:r>
        <w:rPr>
          <w:spacing w:val="1"/>
        </w:rPr>
        <w:t xml:space="preserve"> </w:t>
      </w:r>
      <w:r>
        <w:t>психолого-</w:t>
      </w:r>
      <w:r>
        <w:rPr>
          <w:spacing w:val="-52"/>
        </w:rPr>
        <w:t xml:space="preserve"> </w:t>
      </w:r>
      <w:r>
        <w:t>педагогического</w:t>
      </w:r>
      <w:r>
        <w:rPr>
          <w:spacing w:val="1"/>
        </w:rPr>
        <w:t xml:space="preserve"> </w:t>
      </w:r>
      <w:r>
        <w:t>и</w:t>
      </w:r>
      <w:r>
        <w:rPr>
          <w:spacing w:val="1"/>
        </w:rPr>
        <w:t xml:space="preserve"> </w:t>
      </w:r>
      <w:r>
        <w:t>медицинского</w:t>
      </w:r>
      <w:r>
        <w:rPr>
          <w:spacing w:val="1"/>
        </w:rPr>
        <w:t xml:space="preserve"> </w:t>
      </w:r>
      <w:r>
        <w:t>сопровождения</w:t>
      </w:r>
      <w:r>
        <w:rPr>
          <w:spacing w:val="1"/>
        </w:rPr>
        <w:t xml:space="preserve"> </w:t>
      </w:r>
      <w:r>
        <w:t>в</w:t>
      </w:r>
      <w:r>
        <w:rPr>
          <w:spacing w:val="1"/>
        </w:rPr>
        <w:t xml:space="preserve"> </w:t>
      </w:r>
      <w:r>
        <w:t>условиях</w:t>
      </w:r>
      <w:r>
        <w:rPr>
          <w:spacing w:val="1"/>
        </w:rPr>
        <w:t xml:space="preserve"> </w:t>
      </w:r>
      <w:r>
        <w:t>образовательного</w:t>
      </w:r>
      <w:r>
        <w:rPr>
          <w:spacing w:val="1"/>
        </w:rPr>
        <w:t xml:space="preserve"> </w:t>
      </w:r>
      <w:r>
        <w:t>процесса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4"/>
        </w:rPr>
        <w:t xml:space="preserve"> </w:t>
      </w:r>
      <w:r>
        <w:t>развития;</w:t>
      </w:r>
    </w:p>
    <w:p w:rsidR="00035341" w:rsidRDefault="007A4DC2" w:rsidP="00F64A30">
      <w:pPr>
        <w:pStyle w:val="a4"/>
        <w:numPr>
          <w:ilvl w:val="0"/>
          <w:numId w:val="17"/>
        </w:numPr>
        <w:tabs>
          <w:tab w:val="left" w:pos="1655"/>
        </w:tabs>
        <w:spacing w:before="1"/>
        <w:ind w:right="858" w:firstLine="0"/>
        <w:jc w:val="both"/>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коррекционных программ\методик, методов и приемов обучения в соответствии с его особыми</w:t>
      </w:r>
      <w:r>
        <w:rPr>
          <w:spacing w:val="1"/>
        </w:rPr>
        <w:t xml:space="preserve"> </w:t>
      </w:r>
      <w:r>
        <w:t>образовательными</w:t>
      </w:r>
      <w:r>
        <w:rPr>
          <w:spacing w:val="-2"/>
        </w:rPr>
        <w:t xml:space="preserve"> </w:t>
      </w:r>
      <w:r>
        <w:t>потребностями;</w:t>
      </w:r>
    </w:p>
    <w:p w:rsidR="00035341" w:rsidRDefault="007A4DC2" w:rsidP="00F64A30">
      <w:pPr>
        <w:pStyle w:val="a4"/>
        <w:numPr>
          <w:ilvl w:val="0"/>
          <w:numId w:val="17"/>
        </w:numPr>
        <w:tabs>
          <w:tab w:val="left" w:pos="1540"/>
        </w:tabs>
        <w:ind w:right="848" w:firstLine="0"/>
        <w:jc w:val="both"/>
      </w:pPr>
      <w:r>
        <w:t>организацию и проведение индивидуальных и групповых коррекционно - развивающих занятий,</w:t>
      </w:r>
      <w:r>
        <w:rPr>
          <w:spacing w:val="1"/>
        </w:rPr>
        <w:t xml:space="preserve"> </w:t>
      </w:r>
      <w:r>
        <w:t>необходимых для преодоления нарушений</w:t>
      </w:r>
      <w:r>
        <w:rPr>
          <w:spacing w:val="2"/>
        </w:rPr>
        <w:t xml:space="preserve"> </w:t>
      </w:r>
      <w:r>
        <w:t>развития и</w:t>
      </w:r>
      <w:r>
        <w:rPr>
          <w:spacing w:val="2"/>
        </w:rPr>
        <w:t xml:space="preserve"> </w:t>
      </w:r>
      <w:r>
        <w:t>трудностей</w:t>
      </w:r>
      <w:r>
        <w:rPr>
          <w:spacing w:val="7"/>
        </w:rPr>
        <w:t xml:space="preserve"> </w:t>
      </w:r>
      <w:r>
        <w:t>обучения;</w:t>
      </w:r>
    </w:p>
    <w:p w:rsidR="00035341" w:rsidRDefault="007A4DC2" w:rsidP="00F64A30">
      <w:pPr>
        <w:pStyle w:val="a4"/>
        <w:numPr>
          <w:ilvl w:val="0"/>
          <w:numId w:val="17"/>
        </w:numPr>
        <w:tabs>
          <w:tab w:val="left" w:pos="1597"/>
        </w:tabs>
        <w:ind w:right="853" w:firstLine="53"/>
        <w:jc w:val="both"/>
      </w:pPr>
      <w:r>
        <w:t>коррекцию и развитие высших психических функций, эмоционально</w:t>
      </w:r>
      <w:r>
        <w:rPr>
          <w:spacing w:val="55"/>
        </w:rPr>
        <w:t xml:space="preserve"> </w:t>
      </w:r>
      <w:r>
        <w:t>- волевой, познавательной</w:t>
      </w:r>
      <w:r>
        <w:rPr>
          <w:spacing w:val="1"/>
        </w:rPr>
        <w:t xml:space="preserve"> </w:t>
      </w:r>
      <w:r>
        <w:t>и</w:t>
      </w:r>
      <w:r>
        <w:rPr>
          <w:spacing w:val="2"/>
        </w:rPr>
        <w:t xml:space="preserve"> </w:t>
      </w:r>
      <w:r>
        <w:t>речевой</w:t>
      </w:r>
      <w:r>
        <w:rPr>
          <w:spacing w:val="3"/>
        </w:rPr>
        <w:t xml:space="preserve"> </w:t>
      </w:r>
      <w:r>
        <w:t>сфер;</w:t>
      </w:r>
    </w:p>
    <w:p w:rsidR="00035341" w:rsidRDefault="007A4DC2" w:rsidP="00F64A30">
      <w:pPr>
        <w:pStyle w:val="a4"/>
        <w:numPr>
          <w:ilvl w:val="0"/>
          <w:numId w:val="17"/>
        </w:numPr>
        <w:tabs>
          <w:tab w:val="left" w:pos="1564"/>
        </w:tabs>
        <w:spacing w:before="1"/>
        <w:ind w:right="854" w:firstLine="0"/>
        <w:jc w:val="both"/>
      </w:pPr>
      <w:r>
        <w:t>развитие универсальных учебных действий в соответствии с требованиями основного общего</w:t>
      </w:r>
      <w:r>
        <w:rPr>
          <w:spacing w:val="1"/>
        </w:rPr>
        <w:t xml:space="preserve"> </w:t>
      </w:r>
      <w:r>
        <w:t>образования;</w:t>
      </w:r>
    </w:p>
    <w:p w:rsidR="00035341" w:rsidRDefault="007A4DC2" w:rsidP="00F64A30">
      <w:pPr>
        <w:pStyle w:val="a4"/>
        <w:numPr>
          <w:ilvl w:val="0"/>
          <w:numId w:val="17"/>
        </w:numPr>
        <w:tabs>
          <w:tab w:val="left" w:pos="1636"/>
        </w:tabs>
        <w:ind w:right="855" w:firstLine="0"/>
        <w:jc w:val="both"/>
      </w:pPr>
      <w:r>
        <w:t>развитие</w:t>
      </w:r>
      <w:r>
        <w:rPr>
          <w:spacing w:val="1"/>
        </w:rPr>
        <w:t xml:space="preserve"> </w:t>
      </w:r>
      <w:r>
        <w:t>и</w:t>
      </w:r>
      <w:r>
        <w:rPr>
          <w:spacing w:val="1"/>
        </w:rPr>
        <w:t xml:space="preserve"> </w:t>
      </w:r>
      <w:r>
        <w:t>укрепление</w:t>
      </w:r>
      <w:r>
        <w:rPr>
          <w:spacing w:val="1"/>
        </w:rPr>
        <w:t xml:space="preserve"> </w:t>
      </w:r>
      <w:r>
        <w:t>зрелых</w:t>
      </w:r>
      <w:r>
        <w:rPr>
          <w:spacing w:val="1"/>
        </w:rPr>
        <w:t xml:space="preserve"> </w:t>
      </w:r>
      <w:r>
        <w:t>личностных</w:t>
      </w:r>
      <w:r>
        <w:rPr>
          <w:spacing w:val="1"/>
        </w:rPr>
        <w:t xml:space="preserve"> </w:t>
      </w:r>
      <w:r>
        <w:t>установок,</w:t>
      </w:r>
      <w:r>
        <w:rPr>
          <w:spacing w:val="1"/>
        </w:rPr>
        <w:t xml:space="preserve"> </w:t>
      </w:r>
      <w:r>
        <w:t>формирование</w:t>
      </w:r>
      <w:r>
        <w:rPr>
          <w:spacing w:val="1"/>
        </w:rPr>
        <w:t xml:space="preserve"> </w:t>
      </w:r>
      <w:r>
        <w:t>адекватных</w:t>
      </w:r>
      <w:r>
        <w:rPr>
          <w:spacing w:val="1"/>
        </w:rPr>
        <w:t xml:space="preserve"> </w:t>
      </w:r>
      <w:r>
        <w:t>форм</w:t>
      </w:r>
      <w:r>
        <w:rPr>
          <w:spacing w:val="1"/>
        </w:rPr>
        <w:t xml:space="preserve"> </w:t>
      </w:r>
      <w:r>
        <w:t>утверждения самостоятельности,</w:t>
      </w:r>
      <w:r>
        <w:rPr>
          <w:spacing w:val="4"/>
        </w:rPr>
        <w:t xml:space="preserve"> </w:t>
      </w:r>
      <w:r>
        <w:t>личностной</w:t>
      </w:r>
      <w:r>
        <w:rPr>
          <w:spacing w:val="2"/>
        </w:rPr>
        <w:t xml:space="preserve"> </w:t>
      </w:r>
      <w:r>
        <w:t>автономии;</w:t>
      </w:r>
    </w:p>
    <w:p w:rsidR="00035341" w:rsidRDefault="007A4DC2" w:rsidP="00F64A30">
      <w:pPr>
        <w:pStyle w:val="a4"/>
        <w:numPr>
          <w:ilvl w:val="0"/>
          <w:numId w:val="17"/>
        </w:numPr>
        <w:tabs>
          <w:tab w:val="left" w:pos="1530"/>
        </w:tabs>
        <w:spacing w:before="2" w:line="251" w:lineRule="exact"/>
        <w:ind w:left="1529"/>
        <w:jc w:val="both"/>
      </w:pPr>
      <w:r>
        <w:t>формирование</w:t>
      </w:r>
      <w:r>
        <w:rPr>
          <w:spacing w:val="-8"/>
        </w:rPr>
        <w:t xml:space="preserve"> </w:t>
      </w:r>
      <w:r>
        <w:t>способов регуляции</w:t>
      </w:r>
      <w:r>
        <w:rPr>
          <w:spacing w:val="-4"/>
        </w:rPr>
        <w:t xml:space="preserve"> </w:t>
      </w:r>
      <w:r>
        <w:t>поведения</w:t>
      </w:r>
      <w:r>
        <w:rPr>
          <w:spacing w:val="-1"/>
        </w:rPr>
        <w:t xml:space="preserve"> </w:t>
      </w:r>
      <w:r>
        <w:t>и эмоциональных</w:t>
      </w:r>
      <w:r>
        <w:rPr>
          <w:spacing w:val="-5"/>
        </w:rPr>
        <w:t xml:space="preserve"> </w:t>
      </w:r>
      <w:r>
        <w:t>состояний;</w:t>
      </w:r>
    </w:p>
    <w:p w:rsidR="00035341" w:rsidRDefault="007A4DC2" w:rsidP="00F64A30">
      <w:pPr>
        <w:pStyle w:val="a4"/>
        <w:numPr>
          <w:ilvl w:val="0"/>
          <w:numId w:val="17"/>
        </w:numPr>
        <w:tabs>
          <w:tab w:val="left" w:pos="1607"/>
        </w:tabs>
        <w:ind w:right="859" w:firstLine="0"/>
        <w:jc w:val="both"/>
      </w:pPr>
      <w:r>
        <w:t>развитие</w:t>
      </w:r>
      <w:r>
        <w:rPr>
          <w:spacing w:val="1"/>
        </w:rPr>
        <w:t xml:space="preserve"> </w:t>
      </w:r>
      <w:r>
        <w:t>форм</w:t>
      </w:r>
      <w:r>
        <w:rPr>
          <w:spacing w:val="1"/>
        </w:rPr>
        <w:t xml:space="preserve"> </w:t>
      </w:r>
      <w:r>
        <w:t>и</w:t>
      </w:r>
      <w:r>
        <w:rPr>
          <w:spacing w:val="1"/>
        </w:rPr>
        <w:t xml:space="preserve"> </w:t>
      </w:r>
      <w:r>
        <w:t>навыков</w:t>
      </w:r>
      <w:r>
        <w:rPr>
          <w:spacing w:val="1"/>
        </w:rPr>
        <w:t xml:space="preserve"> </w:t>
      </w:r>
      <w:r>
        <w:t>личностного</w:t>
      </w:r>
      <w:r>
        <w:rPr>
          <w:spacing w:val="1"/>
        </w:rPr>
        <w:t xml:space="preserve"> </w:t>
      </w:r>
      <w:r>
        <w:t>общения</w:t>
      </w:r>
      <w:r>
        <w:rPr>
          <w:spacing w:val="1"/>
        </w:rPr>
        <w:t xml:space="preserve"> </w:t>
      </w:r>
      <w:r>
        <w:t>в</w:t>
      </w:r>
      <w:r>
        <w:rPr>
          <w:spacing w:val="1"/>
        </w:rPr>
        <w:t xml:space="preserve"> </w:t>
      </w:r>
      <w:r>
        <w:t>группе</w:t>
      </w:r>
      <w:r>
        <w:rPr>
          <w:spacing w:val="1"/>
        </w:rPr>
        <w:t xml:space="preserve"> </w:t>
      </w:r>
      <w:r>
        <w:t>сверстников,</w:t>
      </w:r>
      <w:r>
        <w:rPr>
          <w:spacing w:val="1"/>
        </w:rPr>
        <w:t xml:space="preserve"> </w:t>
      </w:r>
      <w:r>
        <w:t>коммуникативной</w:t>
      </w:r>
      <w:r>
        <w:rPr>
          <w:spacing w:val="1"/>
        </w:rPr>
        <w:t xml:space="preserve"> </w:t>
      </w:r>
      <w:r>
        <w:t>компетенции;</w:t>
      </w:r>
    </w:p>
    <w:p w:rsidR="00035341" w:rsidRDefault="007A4DC2" w:rsidP="00F64A30">
      <w:pPr>
        <w:pStyle w:val="a4"/>
        <w:numPr>
          <w:ilvl w:val="0"/>
          <w:numId w:val="17"/>
        </w:numPr>
        <w:tabs>
          <w:tab w:val="left" w:pos="1617"/>
        </w:tabs>
        <w:spacing w:before="1"/>
        <w:ind w:right="856" w:firstLine="0"/>
        <w:jc w:val="both"/>
      </w:pPr>
      <w:r>
        <w:t>развитие</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профессионального</w:t>
      </w:r>
      <w:r>
        <w:rPr>
          <w:spacing w:val="1"/>
        </w:rPr>
        <w:t xml:space="preserve"> </w:t>
      </w:r>
      <w:r>
        <w:t>самоопределения;</w:t>
      </w:r>
    </w:p>
    <w:p w:rsidR="00035341" w:rsidRDefault="007A4DC2" w:rsidP="00F64A30">
      <w:pPr>
        <w:pStyle w:val="a4"/>
        <w:numPr>
          <w:ilvl w:val="0"/>
          <w:numId w:val="17"/>
        </w:numPr>
        <w:tabs>
          <w:tab w:val="left" w:pos="1689"/>
        </w:tabs>
        <w:ind w:right="851" w:firstLine="0"/>
        <w:jc w:val="both"/>
      </w:pPr>
      <w:r>
        <w:t>формирование</w:t>
      </w:r>
      <w:r>
        <w:rPr>
          <w:spacing w:val="1"/>
        </w:rPr>
        <w:t xml:space="preserve"> </w:t>
      </w:r>
      <w:r>
        <w:t>навыков</w:t>
      </w:r>
      <w:r>
        <w:rPr>
          <w:spacing w:val="1"/>
        </w:rPr>
        <w:t xml:space="preserve"> </w:t>
      </w:r>
      <w:r>
        <w:t>получения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ИКТ),</w:t>
      </w:r>
      <w:r>
        <w:rPr>
          <w:spacing w:val="1"/>
        </w:rPr>
        <w:t xml:space="preserve"> </w:t>
      </w:r>
      <w:r>
        <w:t>способствующих</w:t>
      </w:r>
      <w:r>
        <w:rPr>
          <w:spacing w:val="1"/>
        </w:rPr>
        <w:t xml:space="preserve"> </w:t>
      </w:r>
      <w:r>
        <w:t>повышению</w:t>
      </w:r>
      <w:r>
        <w:rPr>
          <w:spacing w:val="1"/>
        </w:rPr>
        <w:t xml:space="preserve"> </w:t>
      </w:r>
      <w:r>
        <w:t>социальных</w:t>
      </w:r>
      <w:r>
        <w:rPr>
          <w:spacing w:val="1"/>
        </w:rPr>
        <w:t xml:space="preserve"> </w:t>
      </w:r>
      <w:r>
        <w:t>компетенций</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условиях;</w:t>
      </w:r>
    </w:p>
    <w:p w:rsidR="00035341" w:rsidRDefault="007A4DC2" w:rsidP="00F64A30">
      <w:pPr>
        <w:pStyle w:val="a4"/>
        <w:numPr>
          <w:ilvl w:val="0"/>
          <w:numId w:val="17"/>
        </w:numPr>
        <w:tabs>
          <w:tab w:val="left" w:pos="1751"/>
        </w:tabs>
        <w:ind w:right="851" w:firstLine="0"/>
        <w:jc w:val="both"/>
      </w:pPr>
      <w:r>
        <w:t>социальную</w:t>
      </w:r>
      <w:r>
        <w:rPr>
          <w:spacing w:val="1"/>
        </w:rPr>
        <w:t xml:space="preserve"> </w:t>
      </w:r>
      <w:r>
        <w:t>защиту</w:t>
      </w:r>
      <w:r>
        <w:rPr>
          <w:spacing w:val="1"/>
        </w:rPr>
        <w:t xml:space="preserve"> </w:t>
      </w:r>
      <w:r>
        <w:t>ребенка</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w:t>
      </w:r>
      <w:r>
        <w:rPr>
          <w:spacing w:val="1"/>
        </w:rPr>
        <w:t xml:space="preserve"> </w:t>
      </w:r>
      <w:r>
        <w:t>при</w:t>
      </w:r>
      <w:r>
        <w:rPr>
          <w:spacing w:val="1"/>
        </w:rPr>
        <w:t xml:space="preserve"> </w:t>
      </w:r>
      <w:r>
        <w:t>психотравмирующих</w:t>
      </w:r>
      <w:r>
        <w:rPr>
          <w:spacing w:val="1"/>
        </w:rPr>
        <w:t xml:space="preserve"> </w:t>
      </w:r>
      <w:r>
        <w:t>обстоятельствах.</w:t>
      </w:r>
    </w:p>
    <w:p w:rsidR="00035341" w:rsidRDefault="00035341">
      <w:pPr>
        <w:pStyle w:val="a3"/>
        <w:spacing w:before="5" w:after="1"/>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772"/>
        <w:gridCol w:w="2439"/>
        <w:gridCol w:w="1205"/>
        <w:gridCol w:w="2238"/>
      </w:tblGrid>
      <w:tr w:rsidR="00035341">
        <w:trPr>
          <w:trHeight w:val="763"/>
        </w:trPr>
        <w:tc>
          <w:tcPr>
            <w:tcW w:w="1921" w:type="dxa"/>
          </w:tcPr>
          <w:p w:rsidR="00035341" w:rsidRDefault="007A4DC2">
            <w:pPr>
              <w:pStyle w:val="TableParagraph"/>
              <w:spacing w:line="237" w:lineRule="auto"/>
              <w:ind w:right="458"/>
            </w:pPr>
            <w:r>
              <w:t>Задачи</w:t>
            </w:r>
            <w:r>
              <w:rPr>
                <w:spacing w:val="1"/>
              </w:rPr>
              <w:t xml:space="preserve"> </w:t>
            </w:r>
            <w:r>
              <w:rPr>
                <w:spacing w:val="-1"/>
              </w:rPr>
              <w:t>(направления)</w:t>
            </w:r>
          </w:p>
          <w:p w:rsidR="00035341" w:rsidRDefault="007A4DC2">
            <w:pPr>
              <w:pStyle w:val="TableParagraph"/>
              <w:spacing w:line="243" w:lineRule="exact"/>
            </w:pPr>
            <w:r>
              <w:t>деятельности</w:t>
            </w:r>
          </w:p>
        </w:tc>
        <w:tc>
          <w:tcPr>
            <w:tcW w:w="1772" w:type="dxa"/>
          </w:tcPr>
          <w:p w:rsidR="00035341" w:rsidRDefault="007A4DC2">
            <w:pPr>
              <w:pStyle w:val="TableParagraph"/>
              <w:spacing w:line="237" w:lineRule="auto"/>
              <w:ind w:right="327"/>
            </w:pPr>
            <w:r>
              <w:t>Планируемые</w:t>
            </w:r>
            <w:r>
              <w:rPr>
                <w:spacing w:val="-52"/>
              </w:rPr>
              <w:t xml:space="preserve"> </w:t>
            </w:r>
            <w:r>
              <w:t>результаты</w:t>
            </w:r>
          </w:p>
        </w:tc>
        <w:tc>
          <w:tcPr>
            <w:tcW w:w="2439" w:type="dxa"/>
          </w:tcPr>
          <w:p w:rsidR="00035341" w:rsidRDefault="007A4DC2">
            <w:pPr>
              <w:pStyle w:val="TableParagraph"/>
              <w:tabs>
                <w:tab w:val="left" w:pos="1093"/>
                <w:tab w:val="left" w:pos="1678"/>
              </w:tabs>
              <w:spacing w:line="237" w:lineRule="auto"/>
              <w:ind w:left="105" w:right="100"/>
            </w:pPr>
            <w:r>
              <w:t>Виды</w:t>
            </w:r>
            <w:r>
              <w:tab/>
              <w:t>и</w:t>
            </w:r>
            <w:r>
              <w:tab/>
            </w:r>
            <w:r>
              <w:rPr>
                <w:spacing w:val="-2"/>
              </w:rPr>
              <w:t>формы</w:t>
            </w:r>
            <w:r>
              <w:rPr>
                <w:spacing w:val="-52"/>
              </w:rPr>
              <w:t xml:space="preserve"> </w:t>
            </w:r>
            <w:r>
              <w:t>деятельности,</w:t>
            </w:r>
          </w:p>
          <w:p w:rsidR="00035341" w:rsidRDefault="007A4DC2">
            <w:pPr>
              <w:pStyle w:val="TableParagraph"/>
              <w:spacing w:line="243" w:lineRule="exact"/>
              <w:ind w:left="105"/>
            </w:pPr>
            <w:r>
              <w:t>мероприятия</w:t>
            </w:r>
          </w:p>
        </w:tc>
        <w:tc>
          <w:tcPr>
            <w:tcW w:w="1205" w:type="dxa"/>
          </w:tcPr>
          <w:p w:rsidR="00035341" w:rsidRDefault="007A4DC2">
            <w:pPr>
              <w:pStyle w:val="TableParagraph"/>
              <w:spacing w:line="250" w:lineRule="exact"/>
            </w:pPr>
            <w:r>
              <w:t>Сроки</w:t>
            </w:r>
          </w:p>
        </w:tc>
        <w:tc>
          <w:tcPr>
            <w:tcW w:w="2238" w:type="dxa"/>
          </w:tcPr>
          <w:p w:rsidR="00035341" w:rsidRDefault="007A4DC2">
            <w:pPr>
              <w:pStyle w:val="TableParagraph"/>
              <w:spacing w:line="250" w:lineRule="exact"/>
            </w:pPr>
            <w:r>
              <w:t>Ответственные</w:t>
            </w:r>
          </w:p>
        </w:tc>
      </w:tr>
      <w:tr w:rsidR="00035341">
        <w:trPr>
          <w:trHeight w:val="249"/>
        </w:trPr>
        <w:tc>
          <w:tcPr>
            <w:tcW w:w="9575" w:type="dxa"/>
            <w:gridSpan w:val="5"/>
          </w:tcPr>
          <w:p w:rsidR="00035341" w:rsidRDefault="007A4DC2">
            <w:pPr>
              <w:pStyle w:val="TableParagraph"/>
              <w:spacing w:line="229" w:lineRule="exact"/>
            </w:pPr>
            <w:r>
              <w:t>Психолого-педагогическая</w:t>
            </w:r>
            <w:r>
              <w:rPr>
                <w:spacing w:val="-5"/>
              </w:rPr>
              <w:t xml:space="preserve"> </w:t>
            </w:r>
            <w:r>
              <w:t>работа</w:t>
            </w:r>
          </w:p>
        </w:tc>
      </w:tr>
      <w:tr w:rsidR="00035341">
        <w:trPr>
          <w:trHeight w:val="762"/>
        </w:trPr>
        <w:tc>
          <w:tcPr>
            <w:tcW w:w="1921" w:type="dxa"/>
          </w:tcPr>
          <w:p w:rsidR="00035341" w:rsidRDefault="007A4DC2">
            <w:pPr>
              <w:pStyle w:val="TableParagraph"/>
              <w:spacing w:line="237" w:lineRule="auto"/>
              <w:ind w:right="341"/>
            </w:pPr>
            <w:r>
              <w:t>Обеспечить</w:t>
            </w:r>
            <w:r>
              <w:rPr>
                <w:spacing w:val="1"/>
              </w:rPr>
              <w:t xml:space="preserve"> </w:t>
            </w:r>
            <w:r>
              <w:rPr>
                <w:spacing w:val="-1"/>
              </w:rPr>
              <w:t>педагогическое</w:t>
            </w:r>
          </w:p>
          <w:p w:rsidR="00035341" w:rsidRDefault="007A4DC2">
            <w:pPr>
              <w:pStyle w:val="TableParagraph"/>
              <w:spacing w:line="243" w:lineRule="exact"/>
            </w:pPr>
            <w:r>
              <w:t>сопровождение</w:t>
            </w:r>
          </w:p>
        </w:tc>
        <w:tc>
          <w:tcPr>
            <w:tcW w:w="1772" w:type="dxa"/>
          </w:tcPr>
          <w:p w:rsidR="00035341" w:rsidRDefault="007A4DC2">
            <w:pPr>
              <w:pStyle w:val="TableParagraph"/>
              <w:spacing w:line="237" w:lineRule="auto"/>
              <w:ind w:right="570"/>
            </w:pPr>
            <w:r>
              <w:t>Планы,</w:t>
            </w:r>
            <w:r>
              <w:rPr>
                <w:spacing w:val="1"/>
              </w:rPr>
              <w:t xml:space="preserve"> </w:t>
            </w:r>
            <w:r>
              <w:t>программы</w:t>
            </w:r>
          </w:p>
        </w:tc>
        <w:tc>
          <w:tcPr>
            <w:tcW w:w="2439" w:type="dxa"/>
          </w:tcPr>
          <w:p w:rsidR="00035341" w:rsidRDefault="007A4DC2">
            <w:pPr>
              <w:pStyle w:val="TableParagraph"/>
              <w:spacing w:line="237" w:lineRule="auto"/>
              <w:ind w:left="105" w:right="709"/>
            </w:pPr>
            <w:r>
              <w:t>Разработать</w:t>
            </w:r>
            <w:r>
              <w:rPr>
                <w:spacing w:val="1"/>
              </w:rPr>
              <w:t xml:space="preserve"> </w:t>
            </w:r>
            <w:r>
              <w:rPr>
                <w:spacing w:val="-1"/>
              </w:rPr>
              <w:t>индивидуальную</w:t>
            </w:r>
          </w:p>
          <w:p w:rsidR="00035341" w:rsidRDefault="007A4DC2">
            <w:pPr>
              <w:pStyle w:val="TableParagraph"/>
              <w:tabs>
                <w:tab w:val="left" w:pos="2101"/>
              </w:tabs>
              <w:spacing w:line="243" w:lineRule="exact"/>
              <w:ind w:left="105"/>
            </w:pPr>
            <w:r>
              <w:t>программу</w:t>
            </w:r>
            <w:r>
              <w:tab/>
              <w:t>по</w:t>
            </w:r>
          </w:p>
        </w:tc>
        <w:tc>
          <w:tcPr>
            <w:tcW w:w="1205" w:type="dxa"/>
          </w:tcPr>
          <w:p w:rsidR="00035341" w:rsidRDefault="007A4DC2">
            <w:pPr>
              <w:pStyle w:val="TableParagraph"/>
              <w:spacing w:line="237" w:lineRule="auto"/>
              <w:ind w:right="91"/>
            </w:pPr>
            <w:r>
              <w:t>В</w:t>
            </w:r>
            <w:r>
              <w:rPr>
                <w:spacing w:val="37"/>
              </w:rPr>
              <w:t xml:space="preserve"> </w:t>
            </w:r>
            <w:r>
              <w:t>течение</w:t>
            </w:r>
            <w:r>
              <w:rPr>
                <w:spacing w:val="-52"/>
              </w:rPr>
              <w:t xml:space="preserve"> </w:t>
            </w:r>
            <w:r>
              <w:t>года</w:t>
            </w:r>
          </w:p>
        </w:tc>
        <w:tc>
          <w:tcPr>
            <w:tcW w:w="2238" w:type="dxa"/>
          </w:tcPr>
          <w:p w:rsidR="00035341" w:rsidRDefault="007A4DC2">
            <w:pPr>
              <w:pStyle w:val="TableParagraph"/>
              <w:spacing w:line="237" w:lineRule="auto"/>
              <w:ind w:right="825"/>
            </w:pPr>
            <w:r>
              <w:t>Классный</w:t>
            </w:r>
            <w:r>
              <w:rPr>
                <w:spacing w:val="1"/>
              </w:rPr>
              <w:t xml:space="preserve"> </w:t>
            </w:r>
            <w:r>
              <w:rPr>
                <w:spacing w:val="-1"/>
              </w:rPr>
              <w:t>руководитель</w:t>
            </w:r>
          </w:p>
        </w:tc>
      </w:tr>
      <w:tr w:rsidR="007A13AE" w:rsidTr="006C4357">
        <w:trPr>
          <w:trHeight w:val="2529"/>
        </w:trPr>
        <w:tc>
          <w:tcPr>
            <w:tcW w:w="1921" w:type="dxa"/>
          </w:tcPr>
          <w:p w:rsidR="007A13AE" w:rsidRDefault="007A13AE" w:rsidP="006C4357">
            <w:pPr>
              <w:pStyle w:val="TableParagraph"/>
              <w:tabs>
                <w:tab w:val="left" w:pos="1006"/>
              </w:tabs>
              <w:spacing w:line="239" w:lineRule="exact"/>
            </w:pPr>
            <w:r>
              <w:t>детей</w:t>
            </w:r>
            <w:r>
              <w:tab/>
              <w:t>«группы</w:t>
            </w:r>
          </w:p>
          <w:p w:rsidR="007A13AE" w:rsidRDefault="007A13AE" w:rsidP="006C4357">
            <w:pPr>
              <w:pStyle w:val="TableParagraph"/>
              <w:spacing w:before="1"/>
            </w:pPr>
            <w:r>
              <w:t>риска»</w:t>
            </w:r>
          </w:p>
        </w:tc>
        <w:tc>
          <w:tcPr>
            <w:tcW w:w="1772" w:type="dxa"/>
          </w:tcPr>
          <w:p w:rsidR="007A13AE" w:rsidRDefault="007A13AE" w:rsidP="006C4357">
            <w:pPr>
              <w:pStyle w:val="TableParagraph"/>
              <w:ind w:left="0"/>
            </w:pPr>
          </w:p>
        </w:tc>
        <w:tc>
          <w:tcPr>
            <w:tcW w:w="2439" w:type="dxa"/>
          </w:tcPr>
          <w:p w:rsidR="007A13AE" w:rsidRDefault="007A13AE" w:rsidP="006C4357">
            <w:pPr>
              <w:pStyle w:val="TableParagraph"/>
              <w:spacing w:line="239" w:lineRule="exact"/>
              <w:ind w:left="105"/>
            </w:pPr>
            <w:r>
              <w:t>предмету.</w:t>
            </w:r>
          </w:p>
          <w:p w:rsidR="007A13AE" w:rsidRDefault="007A13AE" w:rsidP="006C4357">
            <w:pPr>
              <w:pStyle w:val="TableParagraph"/>
              <w:spacing w:before="2"/>
              <w:ind w:left="0"/>
            </w:pPr>
          </w:p>
          <w:p w:rsidR="007A13AE" w:rsidRDefault="007A13AE" w:rsidP="006C4357">
            <w:pPr>
              <w:pStyle w:val="TableParagraph"/>
              <w:tabs>
                <w:tab w:val="left" w:pos="1342"/>
                <w:tab w:val="left" w:pos="2207"/>
              </w:tabs>
              <w:spacing w:before="1"/>
              <w:ind w:left="105" w:right="98"/>
            </w:pPr>
            <w:r>
              <w:t>Разработать</w:t>
            </w:r>
            <w:r>
              <w:rPr>
                <w:spacing w:val="1"/>
              </w:rPr>
              <w:t xml:space="preserve"> </w:t>
            </w:r>
            <w:r>
              <w:t>воспитательную</w:t>
            </w:r>
            <w:r>
              <w:rPr>
                <w:spacing w:val="1"/>
              </w:rPr>
              <w:t xml:space="preserve"> </w:t>
            </w:r>
            <w:r>
              <w:t>программу</w:t>
            </w:r>
            <w:r>
              <w:tab/>
              <w:t>работы</w:t>
            </w:r>
            <w:r>
              <w:tab/>
            </w:r>
            <w:r>
              <w:rPr>
                <w:spacing w:val="-3"/>
              </w:rPr>
              <w:t>с</w:t>
            </w:r>
            <w:r>
              <w:rPr>
                <w:spacing w:val="-52"/>
              </w:rPr>
              <w:t xml:space="preserve"> </w:t>
            </w:r>
            <w:r>
              <w:t>классом</w:t>
            </w:r>
            <w:r>
              <w:tab/>
            </w:r>
            <w:r>
              <w:tab/>
            </w:r>
            <w:r>
              <w:rPr>
                <w:spacing w:val="-1"/>
              </w:rPr>
              <w:t>и</w:t>
            </w:r>
          </w:p>
          <w:p w:rsidR="007A13AE" w:rsidRDefault="007A13AE" w:rsidP="006C4357">
            <w:pPr>
              <w:pStyle w:val="TableParagraph"/>
              <w:spacing w:before="1"/>
              <w:ind w:left="105" w:right="100"/>
            </w:pPr>
            <w:r>
              <w:t>индивидуальную</w:t>
            </w:r>
            <w:r>
              <w:rPr>
                <w:spacing w:val="1"/>
              </w:rPr>
              <w:t xml:space="preserve"> </w:t>
            </w:r>
            <w:r>
              <w:t>воспитательную</w:t>
            </w:r>
            <w:r>
              <w:rPr>
                <w:spacing w:val="1"/>
              </w:rPr>
              <w:t xml:space="preserve"> </w:t>
            </w:r>
            <w:r>
              <w:t xml:space="preserve">программу   для  </w:t>
            </w:r>
            <w:r>
              <w:rPr>
                <w:spacing w:val="3"/>
              </w:rPr>
              <w:t xml:space="preserve"> </w:t>
            </w:r>
            <w:r>
              <w:t>детей</w:t>
            </w:r>
          </w:p>
          <w:p w:rsidR="007A13AE" w:rsidRDefault="007A13AE" w:rsidP="006C4357">
            <w:pPr>
              <w:pStyle w:val="TableParagraph"/>
              <w:spacing w:line="243" w:lineRule="exact"/>
              <w:ind w:left="105"/>
            </w:pPr>
            <w:r>
              <w:t>«группы</w:t>
            </w:r>
            <w:r>
              <w:rPr>
                <w:spacing w:val="-3"/>
              </w:rPr>
              <w:t xml:space="preserve"> </w:t>
            </w:r>
            <w:r>
              <w:t>риска».</w:t>
            </w:r>
          </w:p>
        </w:tc>
        <w:tc>
          <w:tcPr>
            <w:tcW w:w="1205" w:type="dxa"/>
          </w:tcPr>
          <w:p w:rsidR="007A13AE" w:rsidRDefault="007A13AE" w:rsidP="006C4357">
            <w:pPr>
              <w:pStyle w:val="TableParagraph"/>
              <w:ind w:left="0"/>
            </w:pPr>
          </w:p>
        </w:tc>
        <w:tc>
          <w:tcPr>
            <w:tcW w:w="2238" w:type="dxa"/>
          </w:tcPr>
          <w:p w:rsidR="007A13AE" w:rsidRDefault="007A13AE" w:rsidP="006C4357">
            <w:pPr>
              <w:pStyle w:val="TableParagraph"/>
              <w:ind w:left="0"/>
            </w:pPr>
          </w:p>
        </w:tc>
      </w:tr>
      <w:tr w:rsidR="007A13AE" w:rsidTr="006C4357">
        <w:trPr>
          <w:trHeight w:val="3293"/>
        </w:trPr>
        <w:tc>
          <w:tcPr>
            <w:tcW w:w="1921" w:type="dxa"/>
          </w:tcPr>
          <w:p w:rsidR="007A13AE" w:rsidRDefault="007A13AE" w:rsidP="006C4357">
            <w:pPr>
              <w:pStyle w:val="TableParagraph"/>
              <w:spacing w:line="239" w:lineRule="exact"/>
            </w:pPr>
            <w:r>
              <w:lastRenderedPageBreak/>
              <w:t>Обеспечить</w:t>
            </w:r>
          </w:p>
          <w:p w:rsidR="007A13AE" w:rsidRDefault="007A13AE" w:rsidP="006C4357">
            <w:pPr>
              <w:pStyle w:val="TableParagraph"/>
              <w:tabs>
                <w:tab w:val="left" w:pos="1006"/>
              </w:tabs>
              <w:spacing w:before="2"/>
              <w:ind w:right="97"/>
            </w:pPr>
            <w:r>
              <w:t>психологическое</w:t>
            </w:r>
            <w:r>
              <w:rPr>
                <w:spacing w:val="1"/>
              </w:rPr>
              <w:t xml:space="preserve"> </w:t>
            </w:r>
            <w:r>
              <w:t>сопровождение</w:t>
            </w:r>
            <w:r>
              <w:rPr>
                <w:spacing w:val="1"/>
              </w:rPr>
              <w:t xml:space="preserve"> </w:t>
            </w:r>
            <w:r>
              <w:t>детей</w:t>
            </w:r>
            <w:r>
              <w:tab/>
            </w:r>
            <w:r>
              <w:rPr>
                <w:spacing w:val="-1"/>
              </w:rPr>
              <w:t>«группы</w:t>
            </w:r>
            <w:r>
              <w:rPr>
                <w:spacing w:val="-52"/>
              </w:rPr>
              <w:t xml:space="preserve"> </w:t>
            </w:r>
            <w:r>
              <w:t>риска»</w:t>
            </w:r>
          </w:p>
        </w:tc>
        <w:tc>
          <w:tcPr>
            <w:tcW w:w="1772" w:type="dxa"/>
          </w:tcPr>
          <w:p w:rsidR="007A13AE" w:rsidRDefault="007A13AE" w:rsidP="006C4357">
            <w:pPr>
              <w:pStyle w:val="TableParagraph"/>
              <w:spacing w:line="239" w:lineRule="exact"/>
            </w:pPr>
            <w:r>
              <w:t>Позитивная</w:t>
            </w:r>
          </w:p>
          <w:p w:rsidR="007A13AE" w:rsidRDefault="007A13AE" w:rsidP="006C4357">
            <w:pPr>
              <w:pStyle w:val="TableParagraph"/>
              <w:spacing w:before="2"/>
              <w:ind w:right="430"/>
            </w:pPr>
            <w:r>
              <w:t>динамика</w:t>
            </w:r>
            <w:r>
              <w:rPr>
                <w:spacing w:val="1"/>
              </w:rPr>
              <w:t xml:space="preserve"> </w:t>
            </w:r>
            <w:r>
              <w:rPr>
                <w:spacing w:val="-1"/>
              </w:rPr>
              <w:t>развиваемых</w:t>
            </w:r>
            <w:r>
              <w:rPr>
                <w:spacing w:val="-52"/>
              </w:rPr>
              <w:t xml:space="preserve"> </w:t>
            </w:r>
            <w:r>
              <w:t>параметров</w:t>
            </w:r>
          </w:p>
        </w:tc>
        <w:tc>
          <w:tcPr>
            <w:tcW w:w="2439" w:type="dxa"/>
          </w:tcPr>
          <w:p w:rsidR="007A13AE" w:rsidRDefault="007A13AE" w:rsidP="006C4357">
            <w:pPr>
              <w:pStyle w:val="TableParagraph"/>
              <w:numPr>
                <w:ilvl w:val="0"/>
                <w:numId w:val="14"/>
              </w:numPr>
              <w:tabs>
                <w:tab w:val="left" w:pos="274"/>
              </w:tabs>
              <w:spacing w:line="239" w:lineRule="exact"/>
              <w:ind w:hanging="169"/>
            </w:pPr>
            <w:r>
              <w:t>Формирование</w:t>
            </w:r>
            <w:r>
              <w:rPr>
                <w:spacing w:val="45"/>
              </w:rPr>
              <w:t xml:space="preserve"> </w:t>
            </w:r>
            <w:r>
              <w:t>групп</w:t>
            </w:r>
          </w:p>
          <w:p w:rsidR="007A13AE" w:rsidRDefault="007A13AE" w:rsidP="006C4357">
            <w:pPr>
              <w:pStyle w:val="TableParagraph"/>
              <w:tabs>
                <w:tab w:val="left" w:pos="877"/>
              </w:tabs>
              <w:spacing w:before="2"/>
              <w:ind w:left="105" w:right="103"/>
            </w:pPr>
            <w:r>
              <w:t>для</w:t>
            </w:r>
            <w:r>
              <w:tab/>
            </w:r>
            <w:r>
              <w:rPr>
                <w:spacing w:val="-1"/>
              </w:rPr>
              <w:t>коррекционной</w:t>
            </w:r>
            <w:r>
              <w:rPr>
                <w:spacing w:val="-52"/>
              </w:rPr>
              <w:t xml:space="preserve"> </w:t>
            </w:r>
            <w:r>
              <w:t>работы.</w:t>
            </w:r>
          </w:p>
          <w:p w:rsidR="007A13AE" w:rsidRDefault="007A13AE" w:rsidP="006C4357">
            <w:pPr>
              <w:pStyle w:val="TableParagraph"/>
              <w:spacing w:before="10"/>
              <w:ind w:left="0"/>
              <w:rPr>
                <w:sz w:val="21"/>
              </w:rPr>
            </w:pPr>
          </w:p>
          <w:p w:rsidR="007A13AE" w:rsidRDefault="007A13AE" w:rsidP="006C4357">
            <w:pPr>
              <w:pStyle w:val="TableParagraph"/>
              <w:numPr>
                <w:ilvl w:val="0"/>
                <w:numId w:val="14"/>
              </w:numPr>
              <w:tabs>
                <w:tab w:val="left" w:pos="274"/>
              </w:tabs>
              <w:ind w:left="105" w:right="405" w:firstLine="0"/>
            </w:pPr>
            <w:r>
              <w:t>Составление</w:t>
            </w:r>
            <w:r>
              <w:rPr>
                <w:spacing w:val="1"/>
              </w:rPr>
              <w:t xml:space="preserve"> </w:t>
            </w:r>
            <w:r>
              <w:t>расписания</w:t>
            </w:r>
            <w:r>
              <w:rPr>
                <w:spacing w:val="-8"/>
              </w:rPr>
              <w:t xml:space="preserve"> </w:t>
            </w:r>
            <w:r>
              <w:t>занятий.</w:t>
            </w:r>
          </w:p>
          <w:p w:rsidR="007A13AE" w:rsidRDefault="007A13AE" w:rsidP="006C4357">
            <w:pPr>
              <w:pStyle w:val="TableParagraph"/>
              <w:ind w:left="0"/>
            </w:pPr>
          </w:p>
          <w:p w:rsidR="007A13AE" w:rsidRDefault="007A13AE" w:rsidP="006C4357">
            <w:pPr>
              <w:pStyle w:val="TableParagraph"/>
              <w:numPr>
                <w:ilvl w:val="0"/>
                <w:numId w:val="14"/>
              </w:numPr>
              <w:tabs>
                <w:tab w:val="left" w:pos="274"/>
              </w:tabs>
              <w:spacing w:line="242" w:lineRule="auto"/>
              <w:ind w:left="105" w:right="840" w:firstLine="0"/>
            </w:pPr>
            <w:r>
              <w:t>Проведение</w:t>
            </w:r>
            <w:r>
              <w:rPr>
                <w:spacing w:val="1"/>
              </w:rPr>
              <w:t xml:space="preserve"> </w:t>
            </w:r>
            <w:r>
              <w:t>коррекционных</w:t>
            </w:r>
            <w:r>
              <w:rPr>
                <w:spacing w:val="-52"/>
              </w:rPr>
              <w:t xml:space="preserve"> </w:t>
            </w:r>
            <w:r>
              <w:t>занятий.</w:t>
            </w:r>
          </w:p>
          <w:p w:rsidR="007A13AE" w:rsidRDefault="007A13AE" w:rsidP="006C4357">
            <w:pPr>
              <w:pStyle w:val="TableParagraph"/>
              <w:numPr>
                <w:ilvl w:val="0"/>
                <w:numId w:val="14"/>
              </w:numPr>
              <w:tabs>
                <w:tab w:val="left" w:pos="274"/>
                <w:tab w:val="left" w:pos="1500"/>
              </w:tabs>
              <w:spacing w:line="242" w:lineRule="auto"/>
              <w:ind w:left="105" w:right="90" w:firstLine="0"/>
            </w:pPr>
            <w:r>
              <w:t>Отслеживание</w:t>
            </w:r>
            <w:r>
              <w:rPr>
                <w:spacing w:val="1"/>
              </w:rPr>
              <w:t xml:space="preserve"> </w:t>
            </w:r>
            <w:r>
              <w:t>динамики</w:t>
            </w:r>
            <w:r>
              <w:tab/>
              <w:t>развития</w:t>
            </w:r>
          </w:p>
          <w:p w:rsidR="007A13AE" w:rsidRDefault="007A13AE" w:rsidP="006C4357">
            <w:pPr>
              <w:pStyle w:val="TableParagraph"/>
              <w:spacing w:line="246" w:lineRule="exact"/>
              <w:ind w:left="105"/>
            </w:pPr>
            <w:r>
              <w:t>ребенка.</w:t>
            </w:r>
          </w:p>
        </w:tc>
        <w:tc>
          <w:tcPr>
            <w:tcW w:w="1205" w:type="dxa"/>
          </w:tcPr>
          <w:p w:rsidR="007A13AE" w:rsidRDefault="007A13AE" w:rsidP="006C4357">
            <w:pPr>
              <w:pStyle w:val="TableParagraph"/>
              <w:spacing w:line="239" w:lineRule="exact"/>
            </w:pPr>
            <w:r>
              <w:t>В</w:t>
            </w:r>
            <w:r>
              <w:rPr>
                <w:spacing w:val="48"/>
              </w:rPr>
              <w:t xml:space="preserve"> </w:t>
            </w:r>
            <w:r>
              <w:t>течение</w:t>
            </w:r>
          </w:p>
          <w:p w:rsidR="007A13AE" w:rsidRDefault="007A13AE" w:rsidP="006C4357">
            <w:pPr>
              <w:pStyle w:val="TableParagraph"/>
              <w:spacing w:before="2"/>
            </w:pPr>
            <w:r>
              <w:t>года</w:t>
            </w:r>
          </w:p>
        </w:tc>
        <w:tc>
          <w:tcPr>
            <w:tcW w:w="2238" w:type="dxa"/>
          </w:tcPr>
          <w:p w:rsidR="007A13AE" w:rsidRDefault="007A13AE" w:rsidP="006C4357">
            <w:pPr>
              <w:pStyle w:val="TableParagraph"/>
              <w:spacing w:line="239" w:lineRule="exact"/>
            </w:pPr>
            <w:r>
              <w:t>Заместитель</w:t>
            </w:r>
          </w:p>
          <w:p w:rsidR="007A13AE" w:rsidRDefault="007A13AE" w:rsidP="006C4357">
            <w:pPr>
              <w:pStyle w:val="TableParagraph"/>
              <w:spacing w:before="2"/>
            </w:pPr>
            <w:r>
              <w:t>директора</w:t>
            </w:r>
            <w:r>
              <w:rPr>
                <w:spacing w:val="2"/>
              </w:rPr>
              <w:t xml:space="preserve"> </w:t>
            </w:r>
            <w:r>
              <w:t>по</w:t>
            </w:r>
            <w:r>
              <w:rPr>
                <w:spacing w:val="-5"/>
              </w:rPr>
              <w:t xml:space="preserve"> </w:t>
            </w:r>
            <w:r>
              <w:t>УВР</w:t>
            </w:r>
          </w:p>
          <w:p w:rsidR="007A13AE" w:rsidRDefault="007A13AE" w:rsidP="006C4357">
            <w:pPr>
              <w:pStyle w:val="TableParagraph"/>
              <w:ind w:left="0"/>
              <w:rPr>
                <w:sz w:val="24"/>
              </w:rPr>
            </w:pPr>
          </w:p>
          <w:p w:rsidR="007A13AE" w:rsidRDefault="007A13AE" w:rsidP="006C4357">
            <w:pPr>
              <w:pStyle w:val="TableParagraph"/>
              <w:ind w:left="0"/>
              <w:rPr>
                <w:sz w:val="24"/>
              </w:rPr>
            </w:pPr>
          </w:p>
          <w:p w:rsidR="007A13AE" w:rsidRDefault="007A13AE" w:rsidP="006C4357">
            <w:pPr>
              <w:pStyle w:val="TableParagraph"/>
              <w:ind w:left="0"/>
              <w:rPr>
                <w:sz w:val="24"/>
              </w:rPr>
            </w:pPr>
          </w:p>
          <w:p w:rsidR="007A13AE" w:rsidRDefault="007A13AE" w:rsidP="006C4357">
            <w:pPr>
              <w:pStyle w:val="TableParagraph"/>
              <w:ind w:left="0"/>
              <w:rPr>
                <w:sz w:val="24"/>
              </w:rPr>
            </w:pPr>
          </w:p>
          <w:p w:rsidR="007A13AE" w:rsidRDefault="007A13AE" w:rsidP="006C4357">
            <w:pPr>
              <w:pStyle w:val="TableParagraph"/>
              <w:spacing w:before="159" w:line="242" w:lineRule="auto"/>
              <w:ind w:right="771"/>
            </w:pPr>
            <w:r>
              <w:t>Классный</w:t>
            </w:r>
            <w:r>
              <w:rPr>
                <w:spacing w:val="1"/>
              </w:rPr>
              <w:t xml:space="preserve"> </w:t>
            </w:r>
            <w:r>
              <w:rPr>
                <w:spacing w:val="-1"/>
              </w:rPr>
              <w:t>руководитель,</w:t>
            </w:r>
            <w:r>
              <w:rPr>
                <w:spacing w:val="-52"/>
              </w:rPr>
              <w:t xml:space="preserve"> </w:t>
            </w:r>
            <w:r>
              <w:t>учитель.</w:t>
            </w:r>
          </w:p>
        </w:tc>
      </w:tr>
      <w:tr w:rsidR="007A13AE" w:rsidTr="006C4357">
        <w:trPr>
          <w:trHeight w:val="249"/>
        </w:trPr>
        <w:tc>
          <w:tcPr>
            <w:tcW w:w="9575" w:type="dxa"/>
            <w:gridSpan w:val="5"/>
          </w:tcPr>
          <w:p w:rsidR="007A13AE" w:rsidRDefault="007A13AE" w:rsidP="006C4357">
            <w:pPr>
              <w:pStyle w:val="TableParagraph"/>
              <w:spacing w:line="229" w:lineRule="exact"/>
            </w:pPr>
            <w:r>
              <w:t>Лечебно</w:t>
            </w:r>
            <w:r>
              <w:rPr>
                <w:spacing w:val="-5"/>
              </w:rPr>
              <w:t xml:space="preserve"> </w:t>
            </w:r>
            <w:r>
              <w:t>–</w:t>
            </w:r>
            <w:r>
              <w:rPr>
                <w:spacing w:val="-2"/>
              </w:rPr>
              <w:t xml:space="preserve"> </w:t>
            </w:r>
            <w:r>
              <w:t>профилактическая</w:t>
            </w:r>
            <w:r>
              <w:rPr>
                <w:spacing w:val="-2"/>
              </w:rPr>
              <w:t xml:space="preserve"> </w:t>
            </w:r>
            <w:r>
              <w:t>работа</w:t>
            </w:r>
          </w:p>
        </w:tc>
      </w:tr>
      <w:tr w:rsidR="007A13AE" w:rsidTr="006C4357">
        <w:trPr>
          <w:trHeight w:val="5314"/>
        </w:trPr>
        <w:tc>
          <w:tcPr>
            <w:tcW w:w="1921" w:type="dxa"/>
          </w:tcPr>
          <w:p w:rsidR="007A13AE" w:rsidRDefault="007A13AE" w:rsidP="006C4357">
            <w:pPr>
              <w:pStyle w:val="TableParagraph"/>
              <w:tabs>
                <w:tab w:val="left" w:pos="1491"/>
                <w:tab w:val="left" w:pos="1692"/>
              </w:tabs>
              <w:ind w:right="95"/>
            </w:pPr>
            <w:r>
              <w:t>Создание</w:t>
            </w:r>
            <w:r>
              <w:rPr>
                <w:spacing w:val="1"/>
              </w:rPr>
              <w:t xml:space="preserve"> </w:t>
            </w:r>
            <w:r>
              <w:t>условий</w:t>
            </w:r>
            <w:r>
              <w:tab/>
            </w:r>
            <w:r>
              <w:rPr>
                <w:spacing w:val="-2"/>
              </w:rPr>
              <w:t>для</w:t>
            </w:r>
            <w:r>
              <w:rPr>
                <w:spacing w:val="-52"/>
              </w:rPr>
              <w:t xml:space="preserve"> </w:t>
            </w:r>
            <w:r>
              <w:t>сохранения</w:t>
            </w:r>
            <w:r>
              <w:tab/>
            </w:r>
            <w:r>
              <w:tab/>
            </w:r>
            <w:r>
              <w:rPr>
                <w:spacing w:val="-1"/>
              </w:rPr>
              <w:t>и</w:t>
            </w:r>
            <w:r>
              <w:rPr>
                <w:spacing w:val="-52"/>
              </w:rPr>
              <w:t xml:space="preserve"> </w:t>
            </w:r>
            <w:r>
              <w:t>укрепления</w:t>
            </w:r>
            <w:r>
              <w:rPr>
                <w:spacing w:val="1"/>
              </w:rPr>
              <w:t xml:space="preserve"> </w:t>
            </w:r>
            <w:r>
              <w:t>здоровья</w:t>
            </w:r>
            <w:r>
              <w:rPr>
                <w:spacing w:val="1"/>
              </w:rPr>
              <w:t xml:space="preserve"> </w:t>
            </w:r>
            <w:r>
              <w:t>обучающихся</w:t>
            </w:r>
          </w:p>
          <w:p w:rsidR="007A13AE" w:rsidRDefault="007A13AE" w:rsidP="006C4357">
            <w:pPr>
              <w:pStyle w:val="TableParagraph"/>
            </w:pPr>
            <w:r>
              <w:t>«группы</w:t>
            </w:r>
            <w:r>
              <w:rPr>
                <w:spacing w:val="-1"/>
              </w:rPr>
              <w:t xml:space="preserve"> </w:t>
            </w:r>
            <w:r>
              <w:t>риска»</w:t>
            </w:r>
          </w:p>
        </w:tc>
        <w:tc>
          <w:tcPr>
            <w:tcW w:w="1772" w:type="dxa"/>
          </w:tcPr>
          <w:p w:rsidR="007A13AE" w:rsidRDefault="007A13AE" w:rsidP="006C4357">
            <w:pPr>
              <w:pStyle w:val="TableParagraph"/>
              <w:spacing w:line="242" w:lineRule="auto"/>
              <w:ind w:right="430"/>
            </w:pPr>
            <w:r>
              <w:t>Позитивная</w:t>
            </w:r>
            <w:r>
              <w:rPr>
                <w:spacing w:val="1"/>
              </w:rPr>
              <w:t xml:space="preserve"> </w:t>
            </w:r>
            <w:r>
              <w:t>динамика</w:t>
            </w:r>
            <w:r>
              <w:rPr>
                <w:spacing w:val="1"/>
              </w:rPr>
              <w:t xml:space="preserve"> </w:t>
            </w:r>
            <w:r>
              <w:rPr>
                <w:spacing w:val="-1"/>
              </w:rPr>
              <w:t>развиваемых</w:t>
            </w:r>
            <w:r>
              <w:rPr>
                <w:spacing w:val="-52"/>
              </w:rPr>
              <w:t xml:space="preserve"> </w:t>
            </w:r>
            <w:r>
              <w:t>параметров</w:t>
            </w:r>
          </w:p>
        </w:tc>
        <w:tc>
          <w:tcPr>
            <w:tcW w:w="2439" w:type="dxa"/>
          </w:tcPr>
          <w:p w:rsidR="007A13AE" w:rsidRDefault="007A13AE" w:rsidP="006C4357">
            <w:pPr>
              <w:pStyle w:val="TableParagraph"/>
              <w:tabs>
                <w:tab w:val="left" w:pos="536"/>
                <w:tab w:val="left" w:pos="1664"/>
                <w:tab w:val="left" w:pos="2009"/>
              </w:tabs>
              <w:spacing w:line="242" w:lineRule="auto"/>
              <w:ind w:left="105" w:right="95"/>
            </w:pPr>
            <w:r>
              <w:t>Разработка</w:t>
            </w:r>
            <w:r>
              <w:rPr>
                <w:spacing w:val="1"/>
              </w:rPr>
              <w:t xml:space="preserve"> </w:t>
            </w:r>
            <w:r>
              <w:t>рекомендаций</w:t>
            </w:r>
            <w:r>
              <w:tab/>
            </w:r>
            <w:r>
              <w:tab/>
            </w:r>
            <w:r>
              <w:rPr>
                <w:spacing w:val="-2"/>
              </w:rPr>
              <w:t>для</w:t>
            </w:r>
            <w:r>
              <w:rPr>
                <w:spacing w:val="-52"/>
              </w:rPr>
              <w:t xml:space="preserve"> </w:t>
            </w:r>
            <w:r>
              <w:t>педагогов</w:t>
            </w:r>
            <w:r>
              <w:rPr>
                <w:spacing w:val="43"/>
              </w:rPr>
              <w:t xml:space="preserve"> </w:t>
            </w:r>
            <w:r>
              <w:t>и</w:t>
            </w:r>
            <w:r>
              <w:rPr>
                <w:spacing w:val="44"/>
              </w:rPr>
              <w:t xml:space="preserve"> </w:t>
            </w:r>
            <w:r>
              <w:t>родителей</w:t>
            </w:r>
            <w:r>
              <w:rPr>
                <w:spacing w:val="-52"/>
              </w:rPr>
              <w:t xml:space="preserve"> </w:t>
            </w:r>
            <w:r>
              <w:t>по</w:t>
            </w:r>
            <w:r>
              <w:tab/>
              <w:t xml:space="preserve">работе  </w:t>
            </w:r>
            <w:r>
              <w:rPr>
                <w:spacing w:val="35"/>
              </w:rPr>
              <w:t xml:space="preserve"> </w:t>
            </w:r>
            <w:r>
              <w:t>с</w:t>
            </w:r>
            <w:r>
              <w:tab/>
              <w:t>детьми</w:t>
            </w:r>
          </w:p>
          <w:p w:rsidR="007A13AE" w:rsidRDefault="007A13AE" w:rsidP="006C4357">
            <w:pPr>
              <w:pStyle w:val="TableParagraph"/>
              <w:spacing w:line="244" w:lineRule="exact"/>
              <w:ind w:left="105"/>
            </w:pPr>
            <w:r>
              <w:t>«группы</w:t>
            </w:r>
            <w:r>
              <w:rPr>
                <w:spacing w:val="-1"/>
              </w:rPr>
              <w:t xml:space="preserve"> </w:t>
            </w:r>
            <w:r>
              <w:t>риска».</w:t>
            </w:r>
          </w:p>
          <w:p w:rsidR="007A13AE" w:rsidRDefault="007A13AE" w:rsidP="006C4357">
            <w:pPr>
              <w:pStyle w:val="TableParagraph"/>
              <w:ind w:left="0"/>
              <w:rPr>
                <w:sz w:val="21"/>
              </w:rPr>
            </w:pPr>
          </w:p>
          <w:p w:rsidR="007A13AE" w:rsidRDefault="007A13AE" w:rsidP="006C4357">
            <w:pPr>
              <w:pStyle w:val="TableParagraph"/>
              <w:tabs>
                <w:tab w:val="left" w:pos="1117"/>
                <w:tab w:val="left" w:pos="1252"/>
                <w:tab w:val="left" w:pos="2115"/>
                <w:tab w:val="left" w:pos="2207"/>
              </w:tabs>
              <w:ind w:left="105" w:right="90"/>
            </w:pPr>
            <w:r>
              <w:t>Внедрение</w:t>
            </w:r>
            <w:r>
              <w:rPr>
                <w:spacing w:val="1"/>
              </w:rPr>
              <w:t xml:space="preserve"> </w:t>
            </w:r>
            <w:r>
              <w:t>здоровьесберегающих</w:t>
            </w:r>
            <w:r>
              <w:rPr>
                <w:spacing w:val="1"/>
              </w:rPr>
              <w:t xml:space="preserve"> </w:t>
            </w:r>
            <w:r>
              <w:t>технологий</w:t>
            </w:r>
            <w:r>
              <w:tab/>
            </w:r>
            <w:r>
              <w:tab/>
            </w:r>
            <w:r>
              <w:tab/>
              <w:t>в</w:t>
            </w:r>
            <w:r>
              <w:rPr>
                <w:spacing w:val="-52"/>
              </w:rPr>
              <w:t xml:space="preserve"> </w:t>
            </w:r>
            <w:r>
              <w:t>образовательный</w:t>
            </w:r>
            <w:r>
              <w:rPr>
                <w:spacing w:val="1"/>
              </w:rPr>
              <w:t xml:space="preserve"> </w:t>
            </w:r>
            <w:r>
              <w:t>процесс.</w:t>
            </w:r>
            <w:r>
              <w:tab/>
              <w:t>Организация</w:t>
            </w:r>
            <w:r>
              <w:rPr>
                <w:spacing w:val="-52"/>
              </w:rPr>
              <w:t xml:space="preserve"> </w:t>
            </w:r>
            <w:r>
              <w:t>и</w:t>
            </w:r>
            <w:r>
              <w:tab/>
            </w:r>
            <w:r>
              <w:tab/>
            </w:r>
            <w:r>
              <w:rPr>
                <w:spacing w:val="-1"/>
              </w:rPr>
              <w:t>проведение</w:t>
            </w:r>
            <w:r>
              <w:rPr>
                <w:spacing w:val="-52"/>
              </w:rPr>
              <w:t xml:space="preserve"> </w:t>
            </w:r>
            <w:r>
              <w:t>мероприятий,</w:t>
            </w:r>
            <w:r>
              <w:rPr>
                <w:spacing w:val="1"/>
              </w:rPr>
              <w:t xml:space="preserve"> </w:t>
            </w:r>
            <w:r>
              <w:t>направленных</w:t>
            </w:r>
            <w:r>
              <w:tab/>
              <w:t>на</w:t>
            </w:r>
            <w:r>
              <w:rPr>
                <w:spacing w:val="-52"/>
              </w:rPr>
              <w:t xml:space="preserve"> </w:t>
            </w:r>
            <w:r>
              <w:t>сохранение,</w:t>
            </w:r>
            <w:r>
              <w:rPr>
                <w:spacing w:val="1"/>
              </w:rPr>
              <w:t xml:space="preserve"> </w:t>
            </w:r>
            <w:r>
              <w:t>профилактику</w:t>
            </w:r>
            <w:r>
              <w:rPr>
                <w:spacing w:val="2"/>
              </w:rPr>
              <w:t xml:space="preserve"> </w:t>
            </w:r>
            <w:r>
              <w:t>здоровья</w:t>
            </w:r>
            <w:r>
              <w:tab/>
            </w:r>
            <w:r>
              <w:tab/>
            </w:r>
            <w:r>
              <w:tab/>
            </w:r>
            <w:r>
              <w:tab/>
              <w:t>и</w:t>
            </w:r>
          </w:p>
          <w:p w:rsidR="007A13AE" w:rsidRDefault="007A13AE" w:rsidP="006C4357">
            <w:pPr>
              <w:pStyle w:val="TableParagraph"/>
              <w:tabs>
                <w:tab w:val="left" w:pos="2207"/>
              </w:tabs>
              <w:spacing w:line="242" w:lineRule="auto"/>
              <w:ind w:left="105" w:right="98"/>
            </w:pPr>
            <w:r>
              <w:t>формирование навыков</w:t>
            </w:r>
            <w:r>
              <w:rPr>
                <w:spacing w:val="-52"/>
              </w:rPr>
              <w:t xml:space="preserve"> </w:t>
            </w:r>
            <w:r>
              <w:t>здорового</w:t>
            </w:r>
            <w:r>
              <w:tab/>
            </w:r>
            <w:r>
              <w:rPr>
                <w:spacing w:val="-1"/>
              </w:rPr>
              <w:t>и</w:t>
            </w:r>
          </w:p>
          <w:p w:rsidR="007A13AE" w:rsidRDefault="007A13AE" w:rsidP="006C4357">
            <w:pPr>
              <w:pStyle w:val="TableParagraph"/>
              <w:tabs>
                <w:tab w:val="left" w:pos="1716"/>
              </w:tabs>
              <w:spacing w:line="251" w:lineRule="exact"/>
              <w:ind w:left="105"/>
            </w:pPr>
            <w:r>
              <w:t>безопасного</w:t>
            </w:r>
            <w:r>
              <w:tab/>
              <w:t>образа</w:t>
            </w:r>
          </w:p>
          <w:p w:rsidR="007A13AE" w:rsidRDefault="007A13AE" w:rsidP="006C4357">
            <w:pPr>
              <w:pStyle w:val="TableParagraph"/>
              <w:spacing w:line="243" w:lineRule="exact"/>
              <w:ind w:left="105"/>
            </w:pPr>
            <w:r>
              <w:t>жизни.</w:t>
            </w:r>
          </w:p>
        </w:tc>
        <w:tc>
          <w:tcPr>
            <w:tcW w:w="1205" w:type="dxa"/>
          </w:tcPr>
          <w:p w:rsidR="007A13AE" w:rsidRDefault="007A13AE" w:rsidP="006C4357">
            <w:pPr>
              <w:pStyle w:val="TableParagraph"/>
              <w:ind w:left="0"/>
            </w:pPr>
          </w:p>
        </w:tc>
        <w:tc>
          <w:tcPr>
            <w:tcW w:w="2238" w:type="dxa"/>
          </w:tcPr>
          <w:p w:rsidR="007A13AE" w:rsidRDefault="007A13AE" w:rsidP="006C4357">
            <w:pPr>
              <w:pStyle w:val="TableParagraph"/>
              <w:ind w:left="0"/>
            </w:pPr>
          </w:p>
        </w:tc>
      </w:tr>
    </w:tbl>
    <w:p w:rsidR="00035341" w:rsidRDefault="007A13AE">
      <w:pPr>
        <w:pStyle w:val="a3"/>
        <w:spacing w:before="91"/>
        <w:jc w:val="both"/>
      </w:pPr>
      <w:r>
        <w:t>К</w:t>
      </w:r>
      <w:r w:rsidR="007A4DC2">
        <w:t>онсультативное</w:t>
      </w:r>
      <w:r w:rsidR="007A4DC2">
        <w:rPr>
          <w:spacing w:val="-4"/>
        </w:rPr>
        <w:t xml:space="preserve"> </w:t>
      </w:r>
      <w:r w:rsidR="007A4DC2">
        <w:t>направление</w:t>
      </w:r>
    </w:p>
    <w:p w:rsidR="00035341" w:rsidRDefault="007A4DC2">
      <w:pPr>
        <w:pStyle w:val="a3"/>
        <w:spacing w:before="2"/>
        <w:ind w:right="844" w:firstLine="706"/>
        <w:jc w:val="both"/>
      </w:pPr>
      <w:r>
        <w:t>Цель: обеспечение непрерывности индивидуального сопровождения детей «группы риска»</w:t>
      </w:r>
      <w:r>
        <w:rPr>
          <w:spacing w:val="1"/>
        </w:rPr>
        <w:t xml:space="preserve"> </w:t>
      </w:r>
      <w:r>
        <w:t>и их семей по вопросам реализации дифференцированных психолого-педагогических условий,</w:t>
      </w:r>
      <w:r>
        <w:rPr>
          <w:spacing w:val="1"/>
        </w:rPr>
        <w:t xml:space="preserve"> </w:t>
      </w:r>
      <w:r>
        <w:t>обучения,</w:t>
      </w:r>
      <w:r>
        <w:rPr>
          <w:spacing w:val="3"/>
        </w:rPr>
        <w:t xml:space="preserve"> </w:t>
      </w:r>
      <w:r>
        <w:t>воспитания,</w:t>
      </w:r>
      <w:r>
        <w:rPr>
          <w:spacing w:val="3"/>
        </w:rPr>
        <w:t xml:space="preserve"> </w:t>
      </w:r>
      <w:r>
        <w:t>коррекции,</w:t>
      </w:r>
      <w:r>
        <w:rPr>
          <w:spacing w:val="-2"/>
        </w:rPr>
        <w:t xml:space="preserve"> </w:t>
      </w:r>
      <w:r>
        <w:t>развития</w:t>
      </w:r>
      <w:r>
        <w:rPr>
          <w:spacing w:val="-4"/>
        </w:rPr>
        <w:t xml:space="preserve"> </w:t>
      </w:r>
      <w:r>
        <w:t>и</w:t>
      </w:r>
      <w:r>
        <w:rPr>
          <w:spacing w:val="2"/>
        </w:rPr>
        <w:t xml:space="preserve"> </w:t>
      </w:r>
      <w:r>
        <w:t>социализации</w:t>
      </w:r>
      <w:r>
        <w:rPr>
          <w:spacing w:val="2"/>
        </w:rPr>
        <w:t xml:space="preserve"> </w:t>
      </w:r>
      <w:r>
        <w:t>обучающихся.</w:t>
      </w:r>
    </w:p>
    <w:p w:rsidR="00035341" w:rsidRDefault="007A4DC2">
      <w:pPr>
        <w:pStyle w:val="a3"/>
        <w:spacing w:line="252" w:lineRule="exact"/>
        <w:ind w:left="2105"/>
        <w:jc w:val="both"/>
      </w:pPr>
      <w:r>
        <w:t>Консультативная</w:t>
      </w:r>
      <w:r>
        <w:rPr>
          <w:spacing w:val="-3"/>
        </w:rPr>
        <w:t xml:space="preserve"> </w:t>
      </w:r>
      <w:r>
        <w:t>работа</w:t>
      </w:r>
      <w:r>
        <w:rPr>
          <w:spacing w:val="-1"/>
        </w:rPr>
        <w:t xml:space="preserve"> </w:t>
      </w:r>
      <w:r>
        <w:t>включает:</w:t>
      </w:r>
    </w:p>
    <w:p w:rsidR="00035341" w:rsidRDefault="007A4DC2" w:rsidP="00F64A30">
      <w:pPr>
        <w:pStyle w:val="a4"/>
        <w:numPr>
          <w:ilvl w:val="0"/>
          <w:numId w:val="17"/>
        </w:numPr>
        <w:tabs>
          <w:tab w:val="left" w:pos="1607"/>
        </w:tabs>
        <w:spacing w:before="2"/>
        <w:ind w:right="853" w:firstLine="0"/>
        <w:jc w:val="both"/>
      </w:pPr>
      <w:r>
        <w:t>выработку</w:t>
      </w:r>
      <w:r>
        <w:rPr>
          <w:spacing w:val="1"/>
        </w:rPr>
        <w:t xml:space="preserve"> </w:t>
      </w:r>
      <w:r>
        <w:t>совместных</w:t>
      </w:r>
      <w:r>
        <w:rPr>
          <w:spacing w:val="1"/>
        </w:rPr>
        <w:t xml:space="preserve"> </w:t>
      </w:r>
      <w:r>
        <w:t>обоснованных</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4"/>
        </w:rPr>
        <w:t xml:space="preserve"> </w:t>
      </w:r>
      <w:r>
        <w:t>процесса;</w:t>
      </w:r>
    </w:p>
    <w:p w:rsidR="00035341" w:rsidRDefault="007A4DC2" w:rsidP="00F64A30">
      <w:pPr>
        <w:pStyle w:val="a4"/>
        <w:numPr>
          <w:ilvl w:val="0"/>
          <w:numId w:val="17"/>
        </w:numPr>
        <w:tabs>
          <w:tab w:val="left" w:pos="1641"/>
        </w:tabs>
        <w:spacing w:before="1" w:line="237" w:lineRule="auto"/>
        <w:ind w:right="844" w:firstLine="0"/>
        <w:jc w:val="both"/>
      </w:pPr>
      <w:r>
        <w:t>консультирование</w:t>
      </w:r>
      <w:r>
        <w:rPr>
          <w:spacing w:val="1"/>
        </w:rPr>
        <w:t xml:space="preserve"> </w:t>
      </w:r>
      <w:r>
        <w:t>специалистами</w:t>
      </w:r>
      <w:r>
        <w:rPr>
          <w:spacing w:val="1"/>
        </w:rPr>
        <w:t xml:space="preserve"> </w:t>
      </w:r>
      <w:r>
        <w:t>педагогов</w:t>
      </w:r>
      <w:r>
        <w:rPr>
          <w:spacing w:val="1"/>
        </w:rPr>
        <w:t xml:space="preserve"> </w:t>
      </w:r>
      <w:r>
        <w:t>по</w:t>
      </w:r>
      <w:r>
        <w:rPr>
          <w:spacing w:val="1"/>
        </w:rPr>
        <w:t xml:space="preserve"> </w:t>
      </w:r>
      <w:r>
        <w:t>выбору</w:t>
      </w:r>
      <w:r>
        <w:rPr>
          <w:spacing w:val="1"/>
        </w:rPr>
        <w:t xml:space="preserve"> </w:t>
      </w:r>
      <w:r>
        <w:t>индивидуально</w:t>
      </w:r>
      <w:r>
        <w:rPr>
          <w:spacing w:val="1"/>
        </w:rPr>
        <w:t xml:space="preserve"> </w:t>
      </w:r>
      <w:r>
        <w:t>ориентированных</w:t>
      </w:r>
      <w:r>
        <w:rPr>
          <w:spacing w:val="1"/>
        </w:rPr>
        <w:t xml:space="preserve"> </w:t>
      </w:r>
      <w:r>
        <w:t>методов</w:t>
      </w:r>
      <w:r>
        <w:rPr>
          <w:spacing w:val="1"/>
        </w:rPr>
        <w:t xml:space="preserve"> </w:t>
      </w:r>
      <w:r>
        <w:t>и</w:t>
      </w:r>
      <w:r>
        <w:rPr>
          <w:spacing w:val="-2"/>
        </w:rPr>
        <w:t xml:space="preserve"> </w:t>
      </w:r>
      <w:r>
        <w:t>приемов</w:t>
      </w:r>
      <w:r>
        <w:rPr>
          <w:spacing w:val="1"/>
        </w:rPr>
        <w:t xml:space="preserve"> </w:t>
      </w:r>
      <w:r>
        <w:t>работы с</w:t>
      </w:r>
      <w:r>
        <w:rPr>
          <w:spacing w:val="-1"/>
        </w:rPr>
        <w:t xml:space="preserve"> </w:t>
      </w:r>
      <w:r>
        <w:t>обучающимися</w:t>
      </w:r>
      <w:r>
        <w:rPr>
          <w:spacing w:val="-1"/>
        </w:rPr>
        <w:t xml:space="preserve"> </w:t>
      </w:r>
      <w:r>
        <w:t>с</w:t>
      </w:r>
      <w:r>
        <w:rPr>
          <w:spacing w:val="-1"/>
        </w:rPr>
        <w:t xml:space="preserve"> </w:t>
      </w:r>
      <w:r>
        <w:t>ограниченными</w:t>
      </w:r>
      <w:r>
        <w:rPr>
          <w:spacing w:val="-2"/>
        </w:rPr>
        <w:t xml:space="preserve"> </w:t>
      </w:r>
      <w:r>
        <w:t>возможностями</w:t>
      </w:r>
      <w:r>
        <w:rPr>
          <w:spacing w:val="1"/>
        </w:rPr>
        <w:t xml:space="preserve"> </w:t>
      </w:r>
      <w:r>
        <w:t>здоровья;</w:t>
      </w:r>
    </w:p>
    <w:p w:rsidR="00035341" w:rsidRDefault="007A4DC2" w:rsidP="00F64A30">
      <w:pPr>
        <w:pStyle w:val="a4"/>
        <w:numPr>
          <w:ilvl w:val="0"/>
          <w:numId w:val="17"/>
        </w:numPr>
        <w:tabs>
          <w:tab w:val="left" w:pos="1799"/>
        </w:tabs>
        <w:spacing w:before="1"/>
        <w:ind w:left="1798" w:hanging="400"/>
        <w:jc w:val="both"/>
      </w:pPr>
      <w:r>
        <w:t>консультативную</w:t>
      </w:r>
      <w:r>
        <w:rPr>
          <w:spacing w:val="50"/>
        </w:rPr>
        <w:t xml:space="preserve"> </w:t>
      </w:r>
      <w:r>
        <w:t>помощь</w:t>
      </w:r>
      <w:r>
        <w:rPr>
          <w:spacing w:val="106"/>
        </w:rPr>
        <w:t xml:space="preserve"> </w:t>
      </w:r>
      <w:r>
        <w:t>семье</w:t>
      </w:r>
      <w:r>
        <w:rPr>
          <w:spacing w:val="99"/>
        </w:rPr>
        <w:t xml:space="preserve"> </w:t>
      </w:r>
      <w:r>
        <w:t>в</w:t>
      </w:r>
      <w:r>
        <w:rPr>
          <w:spacing w:val="107"/>
        </w:rPr>
        <w:t xml:space="preserve"> </w:t>
      </w:r>
      <w:r>
        <w:t>вопросах</w:t>
      </w:r>
      <w:r>
        <w:rPr>
          <w:spacing w:val="105"/>
        </w:rPr>
        <w:t xml:space="preserve"> </w:t>
      </w:r>
      <w:r>
        <w:t>выбора</w:t>
      </w:r>
      <w:r>
        <w:rPr>
          <w:spacing w:val="108"/>
        </w:rPr>
        <w:t xml:space="preserve"> </w:t>
      </w:r>
      <w:r>
        <w:t>стратегии</w:t>
      </w:r>
      <w:r>
        <w:rPr>
          <w:spacing w:val="107"/>
        </w:rPr>
        <w:t xml:space="preserve"> </w:t>
      </w:r>
      <w:r>
        <w:t>воспитания</w:t>
      </w:r>
      <w:r>
        <w:rPr>
          <w:spacing w:val="100"/>
        </w:rPr>
        <w:t xml:space="preserve"> </w:t>
      </w:r>
      <w:r>
        <w:t>и</w:t>
      </w:r>
      <w:r>
        <w:rPr>
          <w:spacing w:val="107"/>
        </w:rPr>
        <w:t xml:space="preserve"> </w:t>
      </w:r>
      <w:r>
        <w:t>приемов</w:t>
      </w:r>
    </w:p>
    <w:p w:rsidR="00035341" w:rsidRDefault="00035341">
      <w:pPr>
        <w:jc w:val="both"/>
        <w:sectPr w:rsidR="00035341" w:rsidSect="007A13AE">
          <w:pgSz w:w="11910" w:h="16840"/>
          <w:pgMar w:top="568" w:right="0" w:bottom="800" w:left="300" w:header="0" w:footer="534" w:gutter="0"/>
          <w:cols w:space="720"/>
        </w:sectPr>
      </w:pPr>
    </w:p>
    <w:p w:rsidR="00035341" w:rsidRDefault="007A4DC2">
      <w:pPr>
        <w:pStyle w:val="a3"/>
        <w:spacing w:before="66"/>
        <w:jc w:val="both"/>
      </w:pPr>
      <w:r>
        <w:lastRenderedPageBreak/>
        <w:t>коррекционного</w:t>
      </w:r>
      <w:r>
        <w:rPr>
          <w:spacing w:val="-4"/>
        </w:rPr>
        <w:t xml:space="preserve"> </w:t>
      </w:r>
      <w:r>
        <w:t>обучения</w:t>
      </w:r>
      <w:r>
        <w:rPr>
          <w:spacing w:val="-5"/>
        </w:rPr>
        <w:t xml:space="preserve"> </w:t>
      </w:r>
      <w:r>
        <w:t>ребенка</w:t>
      </w:r>
      <w:r>
        <w:rPr>
          <w:spacing w:val="-1"/>
        </w:rPr>
        <w:t xml:space="preserve"> </w:t>
      </w:r>
      <w:r>
        <w:t>с</w:t>
      </w:r>
      <w:r>
        <w:rPr>
          <w:spacing w:val="-5"/>
        </w:rPr>
        <w:t xml:space="preserve"> </w:t>
      </w:r>
      <w:r>
        <w:t>ограниченными</w:t>
      </w:r>
      <w:r>
        <w:rPr>
          <w:spacing w:val="-3"/>
        </w:rPr>
        <w:t xml:space="preserve"> </w:t>
      </w:r>
      <w:r>
        <w:t>возможностями</w:t>
      </w:r>
      <w:r>
        <w:rPr>
          <w:spacing w:val="-2"/>
        </w:rPr>
        <w:t xml:space="preserve"> </w:t>
      </w:r>
      <w:r>
        <w:t>здоровья;</w:t>
      </w:r>
    </w:p>
    <w:p w:rsidR="00035341" w:rsidRDefault="007A4DC2" w:rsidP="00F64A30">
      <w:pPr>
        <w:pStyle w:val="a4"/>
        <w:numPr>
          <w:ilvl w:val="0"/>
          <w:numId w:val="17"/>
        </w:numPr>
        <w:tabs>
          <w:tab w:val="left" w:pos="1660"/>
        </w:tabs>
        <w:spacing w:before="1"/>
        <w:ind w:right="840" w:firstLine="0"/>
        <w:jc w:val="both"/>
      </w:pPr>
      <w:r>
        <w:t>консультационную</w:t>
      </w:r>
      <w:r>
        <w:rPr>
          <w:spacing w:val="1"/>
        </w:rPr>
        <w:t xml:space="preserve"> </w:t>
      </w:r>
      <w:r>
        <w:t>поддержку</w:t>
      </w:r>
      <w:r>
        <w:rPr>
          <w:spacing w:val="1"/>
        </w:rPr>
        <w:t xml:space="preserve"> </w:t>
      </w:r>
      <w:r>
        <w:t>и</w:t>
      </w:r>
      <w:r>
        <w:rPr>
          <w:spacing w:val="1"/>
        </w:rPr>
        <w:t xml:space="preserve"> </w:t>
      </w:r>
      <w:r>
        <w:t>помощь,</w:t>
      </w:r>
      <w:r>
        <w:rPr>
          <w:spacing w:val="1"/>
        </w:rPr>
        <w:t xml:space="preserve"> </w:t>
      </w:r>
      <w:r>
        <w:t>направленные</w:t>
      </w:r>
      <w:r>
        <w:rPr>
          <w:spacing w:val="1"/>
        </w:rPr>
        <w:t xml:space="preserve"> </w:t>
      </w:r>
      <w:r>
        <w:t>на</w:t>
      </w:r>
      <w:r>
        <w:rPr>
          <w:spacing w:val="1"/>
        </w:rPr>
        <w:t xml:space="preserve"> </w:t>
      </w:r>
      <w:r>
        <w:t>содействие</w:t>
      </w:r>
      <w:r>
        <w:rPr>
          <w:spacing w:val="1"/>
        </w:rPr>
        <w:t xml:space="preserve"> </w:t>
      </w:r>
      <w:r>
        <w:t>свободному</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55"/>
        </w:rPr>
        <w:t xml:space="preserve"> </w:t>
      </w:r>
      <w:r>
        <w:t>профессии,</w:t>
      </w:r>
      <w:r>
        <w:rPr>
          <w:spacing w:val="1"/>
        </w:rPr>
        <w:t xml:space="preserve"> </w:t>
      </w:r>
      <w:r>
        <w:t>формы и места обучения в соответствии с профессиональными интересами, индивидуальными</w:t>
      </w:r>
      <w:r>
        <w:rPr>
          <w:spacing w:val="1"/>
        </w:rPr>
        <w:t xml:space="preserve"> </w:t>
      </w:r>
      <w:r>
        <w:t>способностями</w:t>
      </w:r>
      <w:r>
        <w:rPr>
          <w:spacing w:val="2"/>
        </w:rPr>
        <w:t xml:space="preserve"> </w:t>
      </w:r>
      <w:r>
        <w:t>и</w:t>
      </w:r>
      <w:r>
        <w:rPr>
          <w:spacing w:val="3"/>
        </w:rPr>
        <w:t xml:space="preserve"> </w:t>
      </w:r>
      <w:r>
        <w:t>психофизиологическими</w:t>
      </w:r>
      <w:r>
        <w:rPr>
          <w:spacing w:val="2"/>
        </w:rPr>
        <w:t xml:space="preserve"> </w:t>
      </w:r>
      <w:r>
        <w:t>особенностями.</w:t>
      </w:r>
    </w:p>
    <w:p w:rsidR="00035341" w:rsidRDefault="00035341">
      <w:pPr>
        <w:pStyle w:val="a3"/>
        <w:spacing w:before="7"/>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1792"/>
        <w:gridCol w:w="2262"/>
        <w:gridCol w:w="1172"/>
        <w:gridCol w:w="2257"/>
      </w:tblGrid>
      <w:tr w:rsidR="00035341">
        <w:trPr>
          <w:trHeight w:val="762"/>
        </w:trPr>
        <w:tc>
          <w:tcPr>
            <w:tcW w:w="2094" w:type="dxa"/>
          </w:tcPr>
          <w:p w:rsidR="00035341" w:rsidRDefault="007A4DC2">
            <w:pPr>
              <w:pStyle w:val="TableParagraph"/>
              <w:spacing w:line="237" w:lineRule="auto"/>
              <w:ind w:right="631"/>
            </w:pPr>
            <w:r>
              <w:t>Задачи</w:t>
            </w:r>
            <w:r>
              <w:rPr>
                <w:spacing w:val="1"/>
              </w:rPr>
              <w:t xml:space="preserve"> </w:t>
            </w:r>
            <w:r>
              <w:rPr>
                <w:spacing w:val="-1"/>
              </w:rPr>
              <w:t>(направления)</w:t>
            </w:r>
          </w:p>
          <w:p w:rsidR="00035341" w:rsidRDefault="007A4DC2">
            <w:pPr>
              <w:pStyle w:val="TableParagraph"/>
              <w:spacing w:line="243" w:lineRule="exact"/>
            </w:pPr>
            <w:r>
              <w:t>деятельности</w:t>
            </w:r>
          </w:p>
        </w:tc>
        <w:tc>
          <w:tcPr>
            <w:tcW w:w="1792" w:type="dxa"/>
          </w:tcPr>
          <w:p w:rsidR="00035341" w:rsidRDefault="007A4DC2">
            <w:pPr>
              <w:pStyle w:val="TableParagraph"/>
              <w:spacing w:line="237" w:lineRule="auto"/>
              <w:ind w:left="109" w:right="348"/>
            </w:pPr>
            <w:r>
              <w:t>Планируемые</w:t>
            </w:r>
            <w:r>
              <w:rPr>
                <w:spacing w:val="-52"/>
              </w:rPr>
              <w:t xml:space="preserve"> </w:t>
            </w:r>
            <w:r>
              <w:t>результаты</w:t>
            </w:r>
          </w:p>
        </w:tc>
        <w:tc>
          <w:tcPr>
            <w:tcW w:w="2262" w:type="dxa"/>
          </w:tcPr>
          <w:p w:rsidR="00035341" w:rsidRDefault="007A4DC2">
            <w:pPr>
              <w:pStyle w:val="TableParagraph"/>
              <w:tabs>
                <w:tab w:val="left" w:pos="1011"/>
                <w:tab w:val="left" w:pos="1509"/>
              </w:tabs>
              <w:spacing w:line="237" w:lineRule="auto"/>
              <w:ind w:left="109" w:right="92"/>
            </w:pPr>
            <w:r>
              <w:t>Виды</w:t>
            </w:r>
            <w:r>
              <w:tab/>
              <w:t>и</w:t>
            </w:r>
            <w:r>
              <w:tab/>
            </w:r>
            <w:r>
              <w:rPr>
                <w:spacing w:val="-2"/>
              </w:rPr>
              <w:t>формы</w:t>
            </w:r>
            <w:r>
              <w:rPr>
                <w:spacing w:val="-52"/>
              </w:rPr>
              <w:t xml:space="preserve"> </w:t>
            </w:r>
            <w:r>
              <w:t>деятельности,</w:t>
            </w:r>
          </w:p>
          <w:p w:rsidR="00035341" w:rsidRDefault="007A4DC2">
            <w:pPr>
              <w:pStyle w:val="TableParagraph"/>
              <w:spacing w:line="243" w:lineRule="exact"/>
              <w:ind w:left="109"/>
            </w:pPr>
            <w:r>
              <w:t>мероприятия</w:t>
            </w:r>
          </w:p>
        </w:tc>
        <w:tc>
          <w:tcPr>
            <w:tcW w:w="1172" w:type="dxa"/>
          </w:tcPr>
          <w:p w:rsidR="00035341" w:rsidRDefault="007A4DC2">
            <w:pPr>
              <w:pStyle w:val="TableParagraph"/>
              <w:spacing w:line="249" w:lineRule="exact"/>
              <w:ind w:left="109"/>
            </w:pPr>
            <w:r>
              <w:t>Сроки</w:t>
            </w:r>
          </w:p>
        </w:tc>
        <w:tc>
          <w:tcPr>
            <w:tcW w:w="2257" w:type="dxa"/>
          </w:tcPr>
          <w:p w:rsidR="00035341" w:rsidRDefault="007A4DC2">
            <w:pPr>
              <w:pStyle w:val="TableParagraph"/>
              <w:spacing w:line="249" w:lineRule="exact"/>
              <w:ind w:left="108"/>
            </w:pPr>
            <w:r>
              <w:t>Ответственные</w:t>
            </w:r>
          </w:p>
        </w:tc>
      </w:tr>
      <w:tr w:rsidR="00035341">
        <w:trPr>
          <w:trHeight w:val="1012"/>
        </w:trPr>
        <w:tc>
          <w:tcPr>
            <w:tcW w:w="2094" w:type="dxa"/>
          </w:tcPr>
          <w:p w:rsidR="00035341" w:rsidRDefault="007A4DC2">
            <w:pPr>
              <w:pStyle w:val="TableParagraph"/>
              <w:ind w:right="193"/>
            </w:pPr>
            <w:r>
              <w:t>Консультирование</w:t>
            </w:r>
            <w:r>
              <w:rPr>
                <w:spacing w:val="-52"/>
              </w:rPr>
              <w:t xml:space="preserve"> </w:t>
            </w:r>
            <w:r>
              <w:t>педагогических</w:t>
            </w:r>
            <w:r>
              <w:rPr>
                <w:spacing w:val="1"/>
              </w:rPr>
              <w:t xml:space="preserve"> </w:t>
            </w:r>
            <w:r>
              <w:t>работников</w:t>
            </w:r>
          </w:p>
        </w:tc>
        <w:tc>
          <w:tcPr>
            <w:tcW w:w="1792" w:type="dxa"/>
          </w:tcPr>
          <w:p w:rsidR="00035341" w:rsidRDefault="007A4DC2">
            <w:pPr>
              <w:pStyle w:val="TableParagraph"/>
              <w:tabs>
                <w:tab w:val="left" w:pos="1567"/>
              </w:tabs>
              <w:ind w:left="109" w:right="94"/>
            </w:pPr>
            <w:r>
              <w:t>Рекомендации,</w:t>
            </w:r>
            <w:r>
              <w:rPr>
                <w:spacing w:val="1"/>
              </w:rPr>
              <w:t xml:space="preserve"> </w:t>
            </w:r>
            <w:r>
              <w:t>приемы,</w:t>
            </w:r>
            <w:r>
              <w:rPr>
                <w:spacing w:val="1"/>
              </w:rPr>
              <w:t xml:space="preserve"> </w:t>
            </w:r>
            <w:r>
              <w:t>упражнения</w:t>
            </w:r>
            <w:r>
              <w:tab/>
            </w:r>
            <w:r>
              <w:rPr>
                <w:spacing w:val="-4"/>
              </w:rPr>
              <w:t>и</w:t>
            </w:r>
          </w:p>
          <w:p w:rsidR="00035341" w:rsidRDefault="007A4DC2">
            <w:pPr>
              <w:pStyle w:val="TableParagraph"/>
              <w:spacing w:line="243" w:lineRule="exact"/>
              <w:ind w:left="109"/>
            </w:pPr>
            <w:r>
              <w:t>др.</w:t>
            </w:r>
            <w:r>
              <w:rPr>
                <w:spacing w:val="1"/>
              </w:rPr>
              <w:t xml:space="preserve"> </w:t>
            </w:r>
            <w:r>
              <w:t>материалы.</w:t>
            </w:r>
          </w:p>
        </w:tc>
        <w:tc>
          <w:tcPr>
            <w:tcW w:w="2262" w:type="dxa"/>
          </w:tcPr>
          <w:p w:rsidR="00035341" w:rsidRDefault="007A4DC2">
            <w:pPr>
              <w:pStyle w:val="TableParagraph"/>
              <w:spacing w:line="237" w:lineRule="auto"/>
              <w:ind w:left="109" w:right="462"/>
            </w:pPr>
            <w:r>
              <w:rPr>
                <w:spacing w:val="-1"/>
              </w:rPr>
              <w:t>Индивидуальные,</w:t>
            </w:r>
            <w:r>
              <w:rPr>
                <w:spacing w:val="-52"/>
              </w:rPr>
              <w:t xml:space="preserve"> </w:t>
            </w:r>
            <w:r>
              <w:t>групповые,</w:t>
            </w:r>
          </w:p>
          <w:p w:rsidR="00035341" w:rsidRDefault="007A4DC2">
            <w:pPr>
              <w:pStyle w:val="TableParagraph"/>
              <w:spacing w:line="250" w:lineRule="atLeast"/>
              <w:ind w:left="109" w:right="768"/>
            </w:pPr>
            <w:r>
              <w:t>тематические</w:t>
            </w:r>
            <w:r>
              <w:rPr>
                <w:spacing w:val="1"/>
              </w:rPr>
              <w:t xml:space="preserve"> </w:t>
            </w:r>
            <w:r>
              <w:t>консультации.</w:t>
            </w:r>
          </w:p>
        </w:tc>
        <w:tc>
          <w:tcPr>
            <w:tcW w:w="1172" w:type="dxa"/>
          </w:tcPr>
          <w:p w:rsidR="00035341" w:rsidRDefault="007A4DC2">
            <w:pPr>
              <w:pStyle w:val="TableParagraph"/>
              <w:spacing w:line="237" w:lineRule="auto"/>
              <w:ind w:left="109" w:right="92"/>
            </w:pPr>
            <w:r>
              <w:t>В</w:t>
            </w:r>
            <w:r>
              <w:rPr>
                <w:spacing w:val="4"/>
              </w:rPr>
              <w:t xml:space="preserve"> </w:t>
            </w:r>
            <w:r>
              <w:t>течение</w:t>
            </w:r>
            <w:r>
              <w:rPr>
                <w:spacing w:val="-52"/>
              </w:rPr>
              <w:t xml:space="preserve"> </w:t>
            </w:r>
            <w:r>
              <w:t>года</w:t>
            </w:r>
          </w:p>
        </w:tc>
        <w:tc>
          <w:tcPr>
            <w:tcW w:w="2257" w:type="dxa"/>
          </w:tcPr>
          <w:p w:rsidR="00035341" w:rsidRDefault="007A4DC2">
            <w:pPr>
              <w:pStyle w:val="TableParagraph"/>
              <w:spacing w:line="237" w:lineRule="auto"/>
              <w:ind w:left="108" w:right="413"/>
            </w:pPr>
            <w:r>
              <w:t>Заместитель</w:t>
            </w:r>
            <w:r>
              <w:rPr>
                <w:spacing w:val="1"/>
              </w:rPr>
              <w:t xml:space="preserve"> </w:t>
            </w:r>
            <w:r>
              <w:t>директора</w:t>
            </w:r>
            <w:r>
              <w:rPr>
                <w:spacing w:val="-4"/>
              </w:rPr>
              <w:t xml:space="preserve"> </w:t>
            </w:r>
            <w:r>
              <w:t>по</w:t>
            </w:r>
            <w:r>
              <w:rPr>
                <w:spacing w:val="-11"/>
              </w:rPr>
              <w:t xml:space="preserve"> </w:t>
            </w:r>
            <w:r>
              <w:t>УВР</w:t>
            </w:r>
          </w:p>
        </w:tc>
      </w:tr>
      <w:tr w:rsidR="00035341">
        <w:trPr>
          <w:trHeight w:val="1262"/>
        </w:trPr>
        <w:tc>
          <w:tcPr>
            <w:tcW w:w="2094" w:type="dxa"/>
          </w:tcPr>
          <w:p w:rsidR="00035341" w:rsidRDefault="007A4DC2">
            <w:pPr>
              <w:pStyle w:val="TableParagraph"/>
              <w:tabs>
                <w:tab w:val="left" w:pos="1750"/>
              </w:tabs>
              <w:ind w:right="96"/>
            </w:pPr>
            <w:r>
              <w:t>Консультирование</w:t>
            </w:r>
            <w:r>
              <w:rPr>
                <w:spacing w:val="1"/>
              </w:rPr>
              <w:t xml:space="preserve"> </w:t>
            </w:r>
            <w:r>
              <w:t>обучающихся</w:t>
            </w:r>
            <w:r>
              <w:tab/>
              <w:t>по</w:t>
            </w:r>
            <w:r>
              <w:rPr>
                <w:spacing w:val="-52"/>
              </w:rPr>
              <w:t xml:space="preserve"> </w:t>
            </w:r>
            <w:r>
              <w:t>выявленным</w:t>
            </w:r>
            <w:r>
              <w:rPr>
                <w:spacing w:val="1"/>
              </w:rPr>
              <w:t xml:space="preserve"> </w:t>
            </w:r>
            <w:r>
              <w:t>проблемам,</w:t>
            </w:r>
          </w:p>
          <w:p w:rsidR="00035341" w:rsidRDefault="007A4DC2">
            <w:pPr>
              <w:pStyle w:val="TableParagraph"/>
              <w:spacing w:line="239" w:lineRule="exact"/>
            </w:pPr>
            <w:r>
              <w:t>оказание</w:t>
            </w:r>
            <w:r>
              <w:rPr>
                <w:spacing w:val="-9"/>
              </w:rPr>
              <w:t xml:space="preserve"> </w:t>
            </w:r>
            <w:r>
              <w:t>помощи</w:t>
            </w:r>
          </w:p>
        </w:tc>
        <w:tc>
          <w:tcPr>
            <w:tcW w:w="1792" w:type="dxa"/>
          </w:tcPr>
          <w:p w:rsidR="00035341" w:rsidRDefault="007A4DC2">
            <w:pPr>
              <w:pStyle w:val="TableParagraph"/>
              <w:ind w:left="109"/>
            </w:pPr>
            <w:r>
              <w:t>Рекомендации,</w:t>
            </w:r>
            <w:r>
              <w:rPr>
                <w:spacing w:val="1"/>
              </w:rPr>
              <w:t xml:space="preserve"> </w:t>
            </w:r>
            <w:r>
              <w:t>приемы,</w:t>
            </w:r>
            <w:r>
              <w:rPr>
                <w:spacing w:val="25"/>
              </w:rPr>
              <w:t xml:space="preserve"> </w:t>
            </w:r>
            <w:r>
              <w:t>и</w:t>
            </w:r>
            <w:r>
              <w:rPr>
                <w:spacing w:val="25"/>
              </w:rPr>
              <w:t xml:space="preserve"> </w:t>
            </w:r>
            <w:r>
              <w:t>др.</w:t>
            </w:r>
            <w:r>
              <w:rPr>
                <w:spacing w:val="-52"/>
              </w:rPr>
              <w:t xml:space="preserve"> </w:t>
            </w:r>
            <w:r>
              <w:t>материалы.</w:t>
            </w:r>
          </w:p>
        </w:tc>
        <w:tc>
          <w:tcPr>
            <w:tcW w:w="2262" w:type="dxa"/>
          </w:tcPr>
          <w:p w:rsidR="00035341" w:rsidRDefault="007A4DC2">
            <w:pPr>
              <w:pStyle w:val="TableParagraph"/>
              <w:spacing w:line="237" w:lineRule="auto"/>
              <w:ind w:left="109" w:right="462"/>
            </w:pPr>
            <w:r>
              <w:rPr>
                <w:spacing w:val="-1"/>
              </w:rPr>
              <w:t>Индивидуальные,</w:t>
            </w:r>
            <w:r>
              <w:rPr>
                <w:spacing w:val="-52"/>
              </w:rPr>
              <w:t xml:space="preserve"> </w:t>
            </w:r>
            <w:r>
              <w:t>групповые,</w:t>
            </w:r>
          </w:p>
          <w:p w:rsidR="00035341" w:rsidRDefault="007A4DC2">
            <w:pPr>
              <w:pStyle w:val="TableParagraph"/>
              <w:ind w:left="109" w:right="768"/>
            </w:pPr>
            <w:r>
              <w:t>тематические</w:t>
            </w:r>
            <w:r>
              <w:rPr>
                <w:spacing w:val="1"/>
              </w:rPr>
              <w:t xml:space="preserve"> </w:t>
            </w:r>
            <w:r>
              <w:t>консультации.</w:t>
            </w:r>
          </w:p>
        </w:tc>
        <w:tc>
          <w:tcPr>
            <w:tcW w:w="1172" w:type="dxa"/>
          </w:tcPr>
          <w:p w:rsidR="00035341" w:rsidRDefault="007A4DC2">
            <w:pPr>
              <w:pStyle w:val="TableParagraph"/>
              <w:spacing w:line="237" w:lineRule="auto"/>
              <w:ind w:left="109" w:right="92"/>
            </w:pPr>
            <w:r>
              <w:t>В</w:t>
            </w:r>
            <w:r>
              <w:rPr>
                <w:spacing w:val="4"/>
              </w:rPr>
              <w:t xml:space="preserve"> </w:t>
            </w:r>
            <w:r>
              <w:t>течение</w:t>
            </w:r>
            <w:r>
              <w:rPr>
                <w:spacing w:val="-52"/>
              </w:rPr>
              <w:t xml:space="preserve"> </w:t>
            </w:r>
            <w:r>
              <w:t>года</w:t>
            </w:r>
          </w:p>
        </w:tc>
        <w:tc>
          <w:tcPr>
            <w:tcW w:w="2257" w:type="dxa"/>
          </w:tcPr>
          <w:p w:rsidR="00035341" w:rsidRDefault="007A4DC2">
            <w:pPr>
              <w:pStyle w:val="TableParagraph"/>
              <w:ind w:left="108" w:right="398"/>
            </w:pPr>
            <w:r>
              <w:t>Заместитель</w:t>
            </w:r>
            <w:r>
              <w:rPr>
                <w:spacing w:val="1"/>
              </w:rPr>
              <w:t xml:space="preserve"> </w:t>
            </w:r>
            <w:r>
              <w:t>директора по УВР</w:t>
            </w:r>
            <w:r>
              <w:rPr>
                <w:spacing w:val="-53"/>
              </w:rPr>
              <w:t xml:space="preserve"> </w:t>
            </w:r>
            <w:r>
              <w:t>Классный</w:t>
            </w:r>
            <w:r>
              <w:rPr>
                <w:spacing w:val="1"/>
              </w:rPr>
              <w:t xml:space="preserve"> </w:t>
            </w:r>
            <w:r>
              <w:t>руководитель</w:t>
            </w:r>
          </w:p>
          <w:p w:rsidR="00035341" w:rsidRDefault="007A4DC2">
            <w:pPr>
              <w:pStyle w:val="TableParagraph"/>
              <w:spacing w:line="239" w:lineRule="exact"/>
              <w:ind w:left="108"/>
            </w:pPr>
            <w:r>
              <w:t>Учитель-предметник</w:t>
            </w:r>
          </w:p>
        </w:tc>
      </w:tr>
      <w:tr w:rsidR="00035341">
        <w:trPr>
          <w:trHeight w:val="1267"/>
        </w:trPr>
        <w:tc>
          <w:tcPr>
            <w:tcW w:w="2094" w:type="dxa"/>
          </w:tcPr>
          <w:p w:rsidR="00035341" w:rsidRDefault="007A4DC2">
            <w:pPr>
              <w:pStyle w:val="TableParagraph"/>
              <w:tabs>
                <w:tab w:val="left" w:pos="1750"/>
              </w:tabs>
              <w:ind w:right="96"/>
            </w:pPr>
            <w:r>
              <w:t>Консультирование</w:t>
            </w:r>
            <w:r>
              <w:rPr>
                <w:spacing w:val="1"/>
              </w:rPr>
              <w:t xml:space="preserve"> </w:t>
            </w:r>
            <w:r>
              <w:t>родителей</w:t>
            </w:r>
            <w:r>
              <w:tab/>
              <w:t>по</w:t>
            </w:r>
            <w:r>
              <w:rPr>
                <w:spacing w:val="-52"/>
              </w:rPr>
              <w:t xml:space="preserve"> </w:t>
            </w:r>
            <w:r>
              <w:t>вопросам</w:t>
            </w:r>
            <w:r>
              <w:rPr>
                <w:spacing w:val="1"/>
              </w:rPr>
              <w:t xml:space="preserve"> </w:t>
            </w:r>
            <w:r>
              <w:t>обучения</w:t>
            </w:r>
            <w:r>
              <w:rPr>
                <w:spacing w:val="-52"/>
              </w:rPr>
              <w:t xml:space="preserve"> </w:t>
            </w:r>
            <w:r>
              <w:t>и</w:t>
            </w:r>
            <w:r>
              <w:rPr>
                <w:spacing w:val="2"/>
              </w:rPr>
              <w:t xml:space="preserve"> </w:t>
            </w:r>
            <w:r>
              <w:t>воспитания</w:t>
            </w:r>
          </w:p>
        </w:tc>
        <w:tc>
          <w:tcPr>
            <w:tcW w:w="1792" w:type="dxa"/>
          </w:tcPr>
          <w:p w:rsidR="00035341" w:rsidRDefault="007A4DC2">
            <w:pPr>
              <w:pStyle w:val="TableParagraph"/>
              <w:tabs>
                <w:tab w:val="left" w:pos="1567"/>
              </w:tabs>
              <w:ind w:left="109" w:right="94"/>
            </w:pPr>
            <w:r>
              <w:t>Рекомендации,</w:t>
            </w:r>
            <w:r>
              <w:rPr>
                <w:spacing w:val="1"/>
              </w:rPr>
              <w:t xml:space="preserve"> </w:t>
            </w:r>
            <w:r>
              <w:t>приемы,</w:t>
            </w:r>
            <w:r>
              <w:rPr>
                <w:spacing w:val="1"/>
              </w:rPr>
              <w:t xml:space="preserve"> </w:t>
            </w:r>
            <w:r>
              <w:t>упражнения</w:t>
            </w:r>
            <w:r>
              <w:tab/>
            </w:r>
            <w:r>
              <w:rPr>
                <w:spacing w:val="-4"/>
              </w:rPr>
              <w:t>и</w:t>
            </w:r>
            <w:r>
              <w:rPr>
                <w:spacing w:val="-52"/>
              </w:rPr>
              <w:t xml:space="preserve"> </w:t>
            </w:r>
            <w:r>
              <w:t>др.</w:t>
            </w:r>
            <w:r>
              <w:rPr>
                <w:spacing w:val="2"/>
              </w:rPr>
              <w:t xml:space="preserve"> </w:t>
            </w:r>
            <w:r>
              <w:t>материалы.</w:t>
            </w:r>
          </w:p>
        </w:tc>
        <w:tc>
          <w:tcPr>
            <w:tcW w:w="2262" w:type="dxa"/>
          </w:tcPr>
          <w:p w:rsidR="00035341" w:rsidRDefault="007A4DC2">
            <w:pPr>
              <w:pStyle w:val="TableParagraph"/>
              <w:spacing w:line="242" w:lineRule="auto"/>
              <w:ind w:left="109" w:right="462"/>
            </w:pPr>
            <w:r>
              <w:rPr>
                <w:spacing w:val="-1"/>
              </w:rPr>
              <w:t>Индивидуальные,</w:t>
            </w:r>
            <w:r>
              <w:rPr>
                <w:spacing w:val="-52"/>
              </w:rPr>
              <w:t xml:space="preserve"> </w:t>
            </w:r>
            <w:r>
              <w:t>групповые,</w:t>
            </w:r>
          </w:p>
          <w:p w:rsidR="00035341" w:rsidRDefault="007A4DC2">
            <w:pPr>
              <w:pStyle w:val="TableParagraph"/>
              <w:spacing w:line="237" w:lineRule="auto"/>
              <w:ind w:left="109" w:right="768"/>
            </w:pPr>
            <w:r>
              <w:t>тематические</w:t>
            </w:r>
            <w:r>
              <w:rPr>
                <w:spacing w:val="1"/>
              </w:rPr>
              <w:t xml:space="preserve"> </w:t>
            </w:r>
            <w:r>
              <w:t>консультации.</w:t>
            </w:r>
          </w:p>
        </w:tc>
        <w:tc>
          <w:tcPr>
            <w:tcW w:w="1172" w:type="dxa"/>
          </w:tcPr>
          <w:p w:rsidR="00035341" w:rsidRDefault="007A4DC2">
            <w:pPr>
              <w:pStyle w:val="TableParagraph"/>
              <w:spacing w:line="242" w:lineRule="auto"/>
              <w:ind w:left="109" w:right="92"/>
            </w:pPr>
            <w:r>
              <w:t>В</w:t>
            </w:r>
            <w:r>
              <w:rPr>
                <w:spacing w:val="4"/>
              </w:rPr>
              <w:t xml:space="preserve"> </w:t>
            </w:r>
            <w:r>
              <w:t>течение</w:t>
            </w:r>
            <w:r>
              <w:rPr>
                <w:spacing w:val="-52"/>
              </w:rPr>
              <w:t xml:space="preserve"> </w:t>
            </w:r>
            <w:r>
              <w:t>года</w:t>
            </w:r>
          </w:p>
        </w:tc>
        <w:tc>
          <w:tcPr>
            <w:tcW w:w="2257" w:type="dxa"/>
          </w:tcPr>
          <w:p w:rsidR="00035341" w:rsidRDefault="007A4DC2">
            <w:pPr>
              <w:pStyle w:val="TableParagraph"/>
              <w:ind w:left="108" w:right="398"/>
            </w:pPr>
            <w:r>
              <w:t>Заместитель</w:t>
            </w:r>
            <w:r>
              <w:rPr>
                <w:spacing w:val="1"/>
              </w:rPr>
              <w:t xml:space="preserve"> </w:t>
            </w:r>
            <w:r>
              <w:t>директора по УВР</w:t>
            </w:r>
            <w:r>
              <w:rPr>
                <w:spacing w:val="-53"/>
              </w:rPr>
              <w:t xml:space="preserve"> </w:t>
            </w:r>
            <w:r>
              <w:t>Классный</w:t>
            </w:r>
            <w:r>
              <w:rPr>
                <w:spacing w:val="1"/>
              </w:rPr>
              <w:t xml:space="preserve"> </w:t>
            </w:r>
            <w:r>
              <w:t>руководитель</w:t>
            </w:r>
          </w:p>
          <w:p w:rsidR="00035341" w:rsidRDefault="007A4DC2">
            <w:pPr>
              <w:pStyle w:val="TableParagraph"/>
              <w:spacing w:line="243" w:lineRule="exact"/>
              <w:ind w:left="108"/>
            </w:pPr>
            <w:r>
              <w:t>Учитель-предметник</w:t>
            </w:r>
          </w:p>
        </w:tc>
      </w:tr>
    </w:tbl>
    <w:p w:rsidR="00035341" w:rsidRDefault="00035341">
      <w:pPr>
        <w:pStyle w:val="a3"/>
        <w:spacing w:before="4"/>
        <w:ind w:left="0"/>
        <w:rPr>
          <w:sz w:val="21"/>
        </w:rPr>
      </w:pPr>
    </w:p>
    <w:p w:rsidR="00035341" w:rsidRDefault="007A4DC2">
      <w:pPr>
        <w:pStyle w:val="a3"/>
        <w:spacing w:line="251" w:lineRule="exact"/>
        <w:jc w:val="both"/>
      </w:pPr>
      <w:r>
        <w:t>Информационно-просветительское</w:t>
      </w:r>
      <w:r>
        <w:rPr>
          <w:spacing w:val="-10"/>
        </w:rPr>
        <w:t xml:space="preserve"> </w:t>
      </w:r>
      <w:r>
        <w:t>направление</w:t>
      </w:r>
    </w:p>
    <w:p w:rsidR="00035341" w:rsidRDefault="007A4DC2">
      <w:pPr>
        <w:pStyle w:val="a3"/>
        <w:ind w:right="853" w:firstLine="706"/>
        <w:jc w:val="both"/>
      </w:pPr>
      <w:r>
        <w:t>Цель:</w:t>
      </w:r>
      <w:r>
        <w:rPr>
          <w:spacing w:val="1"/>
        </w:rPr>
        <w:t xml:space="preserve"> </w:t>
      </w:r>
      <w:r>
        <w:t>организация</w:t>
      </w:r>
      <w:r>
        <w:rPr>
          <w:spacing w:val="1"/>
        </w:rPr>
        <w:t xml:space="preserve"> </w:t>
      </w:r>
      <w:r>
        <w:t>информационно</w:t>
      </w:r>
      <w:r>
        <w:rPr>
          <w:spacing w:val="1"/>
        </w:rPr>
        <w:t xml:space="preserve"> </w:t>
      </w:r>
      <w:r>
        <w:t>–</w:t>
      </w:r>
      <w:r>
        <w:rPr>
          <w:spacing w:val="1"/>
        </w:rPr>
        <w:t xml:space="preserve"> </w:t>
      </w:r>
      <w:r>
        <w:t>просветительской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образования со</w:t>
      </w:r>
      <w:r>
        <w:rPr>
          <w:spacing w:val="-3"/>
        </w:rPr>
        <w:t xml:space="preserve"> </w:t>
      </w:r>
      <w:r>
        <w:t>всеми</w:t>
      </w:r>
      <w:r>
        <w:rPr>
          <w:spacing w:val="3"/>
        </w:rPr>
        <w:t xml:space="preserve"> </w:t>
      </w:r>
      <w:r>
        <w:t>участниками</w:t>
      </w:r>
      <w:r>
        <w:rPr>
          <w:spacing w:val="-2"/>
        </w:rPr>
        <w:t xml:space="preserve"> </w:t>
      </w:r>
      <w:r>
        <w:t>образовательного</w:t>
      </w:r>
      <w:r>
        <w:rPr>
          <w:spacing w:val="-4"/>
        </w:rPr>
        <w:t xml:space="preserve"> </w:t>
      </w:r>
      <w:r>
        <w:t>процесса.</w:t>
      </w:r>
    </w:p>
    <w:p w:rsidR="00035341" w:rsidRDefault="007A4DC2">
      <w:pPr>
        <w:pStyle w:val="a3"/>
        <w:spacing w:before="2" w:line="251" w:lineRule="exact"/>
        <w:jc w:val="both"/>
      </w:pPr>
      <w:r>
        <w:t>Информационно-просветительская</w:t>
      </w:r>
      <w:r>
        <w:rPr>
          <w:spacing w:val="-5"/>
        </w:rPr>
        <w:t xml:space="preserve"> </w:t>
      </w:r>
      <w:r>
        <w:t>работа</w:t>
      </w:r>
      <w:r>
        <w:rPr>
          <w:spacing w:val="-7"/>
        </w:rPr>
        <w:t xml:space="preserve"> </w:t>
      </w:r>
      <w:r>
        <w:t>предусматривает:</w:t>
      </w:r>
    </w:p>
    <w:p w:rsidR="00035341" w:rsidRDefault="007A4DC2" w:rsidP="00F64A30">
      <w:pPr>
        <w:pStyle w:val="a4"/>
        <w:numPr>
          <w:ilvl w:val="0"/>
          <w:numId w:val="17"/>
        </w:numPr>
        <w:tabs>
          <w:tab w:val="left" w:pos="1689"/>
        </w:tabs>
        <w:ind w:right="860" w:firstLine="0"/>
        <w:jc w:val="both"/>
      </w:pPr>
      <w:r>
        <w:t>информационную</w:t>
      </w:r>
      <w:r>
        <w:rPr>
          <w:spacing w:val="1"/>
        </w:rPr>
        <w:t xml:space="preserve"> </w:t>
      </w:r>
      <w:r>
        <w:t>поддержку</w:t>
      </w:r>
      <w:r>
        <w:rPr>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p>
    <w:p w:rsidR="00035341" w:rsidRDefault="007A4DC2" w:rsidP="00F64A30">
      <w:pPr>
        <w:pStyle w:val="a4"/>
        <w:numPr>
          <w:ilvl w:val="0"/>
          <w:numId w:val="17"/>
        </w:numPr>
        <w:tabs>
          <w:tab w:val="left" w:pos="1573"/>
        </w:tabs>
        <w:ind w:right="844" w:firstLine="0"/>
        <w:jc w:val="both"/>
      </w:pPr>
      <w:r>
        <w:t>различные формы просветительской деятельности (лекции, беседы, информационные стенды,</w:t>
      </w:r>
      <w:r>
        <w:rPr>
          <w:spacing w:val="1"/>
        </w:rPr>
        <w:t xml:space="preserve"> </w:t>
      </w:r>
      <w:r>
        <w:t>печатные</w:t>
      </w:r>
      <w:r>
        <w:rPr>
          <w:spacing w:val="1"/>
        </w:rPr>
        <w:t xml:space="preserve"> </w:t>
      </w:r>
      <w:r>
        <w:t>материалы),</w:t>
      </w:r>
      <w:r>
        <w:rPr>
          <w:spacing w:val="1"/>
        </w:rPr>
        <w:t xml:space="preserve"> </w:t>
      </w:r>
      <w:r>
        <w:t>направленные</w:t>
      </w:r>
      <w:r>
        <w:rPr>
          <w:spacing w:val="1"/>
        </w:rPr>
        <w:t xml:space="preserve"> </w:t>
      </w:r>
      <w:r>
        <w:t>на</w:t>
      </w:r>
      <w:r>
        <w:rPr>
          <w:spacing w:val="1"/>
        </w:rPr>
        <w:t xml:space="preserve"> </w:t>
      </w:r>
      <w:r>
        <w:t>разъяснение</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w:t>
      </w:r>
      <w:r>
        <w:rPr>
          <w:spacing w:val="-52"/>
        </w:rPr>
        <w:t xml:space="preserve"> </w:t>
      </w:r>
      <w:r>
        <w:t>обучающимся (как имеющим, так и не имеющим недостатки в развитии), их родителям (законным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w:t>
      </w:r>
      <w:r>
        <w:rPr>
          <w:spacing w:val="1"/>
        </w:rPr>
        <w:t xml:space="preserve"> </w:t>
      </w: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035341" w:rsidRDefault="007A4DC2" w:rsidP="00F64A30">
      <w:pPr>
        <w:pStyle w:val="a4"/>
        <w:numPr>
          <w:ilvl w:val="0"/>
          <w:numId w:val="17"/>
        </w:numPr>
        <w:tabs>
          <w:tab w:val="left" w:pos="1535"/>
        </w:tabs>
        <w:spacing w:before="2"/>
        <w:ind w:right="846" w:firstLine="0"/>
        <w:jc w:val="both"/>
      </w:pPr>
      <w:r>
        <w:t>проведение тематических выступлений для педагогов и родителей (законных представителей) 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ограниченными</w:t>
      </w:r>
      <w:r>
        <w:rPr>
          <w:spacing w:val="-2"/>
        </w:rPr>
        <w:t xml:space="preserve"> </w:t>
      </w:r>
      <w:r>
        <w:t>возможностями</w:t>
      </w:r>
      <w:r>
        <w:rPr>
          <w:spacing w:val="3"/>
        </w:rPr>
        <w:t xml:space="preserve"> </w:t>
      </w:r>
      <w:r>
        <w:t>здоровья.</w:t>
      </w:r>
    </w:p>
    <w:p w:rsidR="00035341" w:rsidRDefault="00035341">
      <w:pPr>
        <w:pStyle w:val="a3"/>
        <w:spacing w:before="9" w:after="1"/>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1887"/>
        <w:gridCol w:w="2257"/>
        <w:gridCol w:w="1172"/>
        <w:gridCol w:w="2421"/>
      </w:tblGrid>
      <w:tr w:rsidR="00035341">
        <w:trPr>
          <w:trHeight w:val="757"/>
        </w:trPr>
        <w:tc>
          <w:tcPr>
            <w:tcW w:w="2012" w:type="dxa"/>
          </w:tcPr>
          <w:p w:rsidR="00035341" w:rsidRDefault="007A4DC2">
            <w:pPr>
              <w:pStyle w:val="TableParagraph"/>
              <w:spacing w:line="237" w:lineRule="auto"/>
              <w:ind w:right="549"/>
            </w:pPr>
            <w:r>
              <w:t>Задачи</w:t>
            </w:r>
            <w:r>
              <w:rPr>
                <w:spacing w:val="1"/>
              </w:rPr>
              <w:t xml:space="preserve"> </w:t>
            </w:r>
            <w:r>
              <w:rPr>
                <w:spacing w:val="-1"/>
              </w:rPr>
              <w:t>(направления)</w:t>
            </w:r>
          </w:p>
          <w:p w:rsidR="00035341" w:rsidRDefault="007A4DC2">
            <w:pPr>
              <w:pStyle w:val="TableParagraph"/>
              <w:spacing w:line="243" w:lineRule="exact"/>
            </w:pPr>
            <w:r>
              <w:t>деятельности</w:t>
            </w:r>
          </w:p>
        </w:tc>
        <w:tc>
          <w:tcPr>
            <w:tcW w:w="1887" w:type="dxa"/>
          </w:tcPr>
          <w:p w:rsidR="00035341" w:rsidRDefault="007A4DC2">
            <w:pPr>
              <w:pStyle w:val="TableParagraph"/>
              <w:spacing w:line="237" w:lineRule="auto"/>
              <w:ind w:left="105" w:right="447"/>
            </w:pPr>
            <w:r>
              <w:t>Планируемые</w:t>
            </w:r>
            <w:r>
              <w:rPr>
                <w:spacing w:val="-52"/>
              </w:rPr>
              <w:t xml:space="preserve"> </w:t>
            </w:r>
            <w:r>
              <w:t>результаты</w:t>
            </w:r>
          </w:p>
        </w:tc>
        <w:tc>
          <w:tcPr>
            <w:tcW w:w="2257" w:type="dxa"/>
          </w:tcPr>
          <w:p w:rsidR="00035341" w:rsidRDefault="007A4DC2">
            <w:pPr>
              <w:pStyle w:val="TableParagraph"/>
              <w:tabs>
                <w:tab w:val="left" w:pos="1007"/>
                <w:tab w:val="left" w:pos="1496"/>
              </w:tabs>
              <w:spacing w:line="237" w:lineRule="auto"/>
              <w:ind w:right="100"/>
            </w:pPr>
            <w:r>
              <w:t>Виды</w:t>
            </w:r>
            <w:r>
              <w:tab/>
              <w:t>и</w:t>
            </w:r>
            <w:r>
              <w:tab/>
            </w:r>
            <w:r>
              <w:rPr>
                <w:spacing w:val="-2"/>
              </w:rPr>
              <w:t>формы</w:t>
            </w:r>
            <w:r>
              <w:rPr>
                <w:spacing w:val="-52"/>
              </w:rPr>
              <w:t xml:space="preserve"> </w:t>
            </w:r>
            <w:r>
              <w:t>деятельности,</w:t>
            </w:r>
          </w:p>
          <w:p w:rsidR="00035341" w:rsidRDefault="007A4DC2">
            <w:pPr>
              <w:pStyle w:val="TableParagraph"/>
              <w:spacing w:line="243" w:lineRule="exact"/>
            </w:pPr>
            <w:r>
              <w:t>мероприятия</w:t>
            </w:r>
          </w:p>
        </w:tc>
        <w:tc>
          <w:tcPr>
            <w:tcW w:w="1172" w:type="dxa"/>
          </w:tcPr>
          <w:p w:rsidR="00035341" w:rsidRDefault="007A4DC2">
            <w:pPr>
              <w:pStyle w:val="TableParagraph"/>
              <w:spacing w:line="244" w:lineRule="exact"/>
              <w:ind w:left="105"/>
            </w:pPr>
            <w:r>
              <w:t>Сроки</w:t>
            </w:r>
          </w:p>
        </w:tc>
        <w:tc>
          <w:tcPr>
            <w:tcW w:w="2421" w:type="dxa"/>
          </w:tcPr>
          <w:p w:rsidR="00035341" w:rsidRDefault="007A4DC2">
            <w:pPr>
              <w:pStyle w:val="TableParagraph"/>
              <w:spacing w:line="244" w:lineRule="exact"/>
            </w:pPr>
            <w:r>
              <w:t>Ответственные</w:t>
            </w:r>
          </w:p>
        </w:tc>
      </w:tr>
      <w:tr w:rsidR="00035341">
        <w:trPr>
          <w:trHeight w:val="3034"/>
        </w:trPr>
        <w:tc>
          <w:tcPr>
            <w:tcW w:w="2012" w:type="dxa"/>
          </w:tcPr>
          <w:p w:rsidR="00035341" w:rsidRDefault="007A4DC2">
            <w:pPr>
              <w:pStyle w:val="TableParagraph"/>
              <w:tabs>
                <w:tab w:val="left" w:pos="560"/>
                <w:tab w:val="left" w:pos="1784"/>
              </w:tabs>
              <w:ind w:right="97"/>
            </w:pPr>
            <w:r>
              <w:t>Информирование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tab/>
              <w:t>медицинским,</w:t>
            </w:r>
            <w:r>
              <w:rPr>
                <w:spacing w:val="-52"/>
              </w:rPr>
              <w:t xml:space="preserve"> </w:t>
            </w:r>
            <w:r>
              <w:t>социальным,</w:t>
            </w:r>
            <w:r>
              <w:rPr>
                <w:spacing w:val="1"/>
              </w:rPr>
              <w:t xml:space="preserve"> </w:t>
            </w:r>
            <w:r>
              <w:t>правовым</w:t>
            </w:r>
            <w:r>
              <w:tab/>
            </w:r>
            <w:r>
              <w:rPr>
                <w:spacing w:val="-4"/>
              </w:rPr>
              <w:t>и</w:t>
            </w:r>
            <w:r>
              <w:rPr>
                <w:spacing w:val="-52"/>
              </w:rPr>
              <w:t xml:space="preserve"> </w:t>
            </w:r>
            <w:r>
              <w:t>другим</w:t>
            </w:r>
            <w:r>
              <w:rPr>
                <w:spacing w:val="-1"/>
              </w:rPr>
              <w:t xml:space="preserve"> </w:t>
            </w:r>
            <w:r>
              <w:t>вопросам</w:t>
            </w:r>
          </w:p>
        </w:tc>
        <w:tc>
          <w:tcPr>
            <w:tcW w:w="1887" w:type="dxa"/>
          </w:tcPr>
          <w:p w:rsidR="00035341" w:rsidRDefault="007A4DC2">
            <w:pPr>
              <w:pStyle w:val="TableParagraph"/>
              <w:spacing w:line="242" w:lineRule="auto"/>
              <w:ind w:left="105" w:right="538"/>
            </w:pPr>
            <w:r>
              <w:t>Организация</w:t>
            </w:r>
            <w:r>
              <w:rPr>
                <w:spacing w:val="-52"/>
              </w:rPr>
              <w:t xml:space="preserve"> </w:t>
            </w:r>
            <w:r>
              <w:t>работы</w:t>
            </w:r>
          </w:p>
          <w:p w:rsidR="00035341" w:rsidRDefault="007A4DC2">
            <w:pPr>
              <w:pStyle w:val="TableParagraph"/>
              <w:ind w:left="105" w:right="78"/>
            </w:pPr>
            <w:r>
              <w:t>семинаров,</w:t>
            </w:r>
            <w:r>
              <w:rPr>
                <w:spacing w:val="1"/>
              </w:rPr>
              <w:t xml:space="preserve"> </w:t>
            </w:r>
            <w:r>
              <w:t>родительских</w:t>
            </w:r>
            <w:r>
              <w:rPr>
                <w:spacing w:val="1"/>
              </w:rPr>
              <w:t xml:space="preserve"> </w:t>
            </w:r>
            <w:r>
              <w:t>собраний,</w:t>
            </w:r>
            <w:r>
              <w:rPr>
                <w:spacing w:val="1"/>
              </w:rPr>
              <w:t xml:space="preserve"> </w:t>
            </w:r>
            <w:r>
              <w:t>тренингов,</w:t>
            </w:r>
            <w:r>
              <w:rPr>
                <w:spacing w:val="1"/>
              </w:rPr>
              <w:t xml:space="preserve"> </w:t>
            </w:r>
            <w:r>
              <w:t>информационных</w:t>
            </w:r>
            <w:r>
              <w:rPr>
                <w:spacing w:val="-52"/>
              </w:rPr>
              <w:t xml:space="preserve"> </w:t>
            </w:r>
            <w:r>
              <w:t>стендов.</w:t>
            </w:r>
          </w:p>
          <w:p w:rsidR="00035341" w:rsidRDefault="007A4DC2">
            <w:pPr>
              <w:pStyle w:val="TableParagraph"/>
              <w:tabs>
                <w:tab w:val="left" w:pos="1679"/>
              </w:tabs>
              <w:ind w:left="105" w:right="98"/>
            </w:pPr>
            <w:r>
              <w:t>Организация</w:t>
            </w:r>
            <w:r>
              <w:rPr>
                <w:spacing w:val="1"/>
              </w:rPr>
              <w:t xml:space="preserve"> </w:t>
            </w:r>
            <w:r>
              <w:t>встреч</w:t>
            </w:r>
            <w:r>
              <w:tab/>
            </w:r>
            <w:r>
              <w:rPr>
                <w:spacing w:val="-5"/>
              </w:rPr>
              <w:t>с</w:t>
            </w:r>
          </w:p>
          <w:p w:rsidR="00035341" w:rsidRDefault="007A4DC2">
            <w:pPr>
              <w:pStyle w:val="TableParagraph"/>
              <w:spacing w:line="250" w:lineRule="atLeast"/>
              <w:ind w:left="105" w:right="201"/>
            </w:pPr>
            <w:r>
              <w:t>приглашенными</w:t>
            </w:r>
            <w:r>
              <w:rPr>
                <w:spacing w:val="-52"/>
              </w:rPr>
              <w:t xml:space="preserve"> </w:t>
            </w:r>
            <w:r>
              <w:t>специалистами.</w:t>
            </w:r>
          </w:p>
        </w:tc>
        <w:tc>
          <w:tcPr>
            <w:tcW w:w="2257" w:type="dxa"/>
          </w:tcPr>
          <w:p w:rsidR="00035341" w:rsidRDefault="007A4DC2">
            <w:pPr>
              <w:pStyle w:val="TableParagraph"/>
              <w:spacing w:line="242" w:lineRule="auto"/>
              <w:ind w:right="414"/>
            </w:pPr>
            <w:r>
              <w:t>Информационные</w:t>
            </w:r>
            <w:r>
              <w:rPr>
                <w:spacing w:val="-52"/>
              </w:rPr>
              <w:t xml:space="preserve"> </w:t>
            </w:r>
            <w:r>
              <w:t>мероприятия</w:t>
            </w:r>
          </w:p>
        </w:tc>
        <w:tc>
          <w:tcPr>
            <w:tcW w:w="1172" w:type="dxa"/>
          </w:tcPr>
          <w:p w:rsidR="00035341" w:rsidRDefault="007A4DC2">
            <w:pPr>
              <w:pStyle w:val="TableParagraph"/>
              <w:spacing w:line="242" w:lineRule="auto"/>
              <w:ind w:left="105" w:right="96"/>
            </w:pPr>
            <w:r>
              <w:t>В</w:t>
            </w:r>
            <w:r>
              <w:rPr>
                <w:spacing w:val="4"/>
              </w:rPr>
              <w:t xml:space="preserve"> </w:t>
            </w:r>
            <w:r>
              <w:t>течение</w:t>
            </w:r>
            <w:r>
              <w:rPr>
                <w:spacing w:val="-52"/>
              </w:rPr>
              <w:t xml:space="preserve"> </w:t>
            </w:r>
            <w:r>
              <w:t>года</w:t>
            </w:r>
          </w:p>
        </w:tc>
        <w:tc>
          <w:tcPr>
            <w:tcW w:w="2421" w:type="dxa"/>
          </w:tcPr>
          <w:p w:rsidR="00035341" w:rsidRDefault="007A4DC2">
            <w:pPr>
              <w:pStyle w:val="TableParagraph"/>
              <w:spacing w:line="242" w:lineRule="auto"/>
              <w:ind w:right="94"/>
            </w:pPr>
            <w:r>
              <w:t>Заместитель</w:t>
            </w:r>
            <w:r>
              <w:rPr>
                <w:spacing w:val="13"/>
              </w:rPr>
              <w:t xml:space="preserve"> </w:t>
            </w:r>
            <w:r>
              <w:t>директора</w:t>
            </w:r>
            <w:r>
              <w:rPr>
                <w:spacing w:val="-52"/>
              </w:rPr>
              <w:t xml:space="preserve"> </w:t>
            </w:r>
            <w:r>
              <w:t>по</w:t>
            </w:r>
            <w:r>
              <w:rPr>
                <w:spacing w:val="-3"/>
              </w:rPr>
              <w:t xml:space="preserve"> </w:t>
            </w:r>
            <w:r>
              <w:t>УВР</w:t>
            </w:r>
          </w:p>
          <w:p w:rsidR="00035341" w:rsidRDefault="007A4DC2">
            <w:pPr>
              <w:pStyle w:val="TableParagraph"/>
              <w:spacing w:line="242" w:lineRule="auto"/>
              <w:ind w:right="1008"/>
            </w:pPr>
            <w:r>
              <w:t>Классный</w:t>
            </w:r>
            <w:r>
              <w:rPr>
                <w:spacing w:val="1"/>
              </w:rPr>
              <w:t xml:space="preserve"> </w:t>
            </w:r>
            <w:r>
              <w:rPr>
                <w:spacing w:val="-1"/>
              </w:rPr>
              <w:t>руководитель</w:t>
            </w:r>
          </w:p>
        </w:tc>
      </w:tr>
    </w:tbl>
    <w:p w:rsidR="00035341" w:rsidRDefault="00035341">
      <w:pPr>
        <w:spacing w:line="242" w:lineRule="auto"/>
        <w:sectPr w:rsidR="00035341">
          <w:pgSz w:w="11910" w:h="16840"/>
          <w:pgMar w:top="1040" w:right="0" w:bottom="800" w:left="300" w:header="0" w:footer="534"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1887"/>
        <w:gridCol w:w="2257"/>
        <w:gridCol w:w="1172"/>
        <w:gridCol w:w="2421"/>
      </w:tblGrid>
      <w:tr w:rsidR="00035341">
        <w:trPr>
          <w:trHeight w:val="2529"/>
        </w:trPr>
        <w:tc>
          <w:tcPr>
            <w:tcW w:w="2012" w:type="dxa"/>
          </w:tcPr>
          <w:p w:rsidR="00035341" w:rsidRDefault="007A4DC2">
            <w:pPr>
              <w:pStyle w:val="TableParagraph"/>
              <w:spacing w:line="239" w:lineRule="exact"/>
            </w:pPr>
            <w:r>
              <w:lastRenderedPageBreak/>
              <w:t>Психолого-</w:t>
            </w:r>
          </w:p>
          <w:p w:rsidR="00035341" w:rsidRDefault="007A4DC2">
            <w:pPr>
              <w:pStyle w:val="TableParagraph"/>
              <w:tabs>
                <w:tab w:val="left" w:pos="1668"/>
                <w:tab w:val="left" w:pos="1779"/>
              </w:tabs>
              <w:spacing w:before="1"/>
              <w:ind w:right="101"/>
            </w:pPr>
            <w:r>
              <w:t>педагогическое</w:t>
            </w:r>
            <w:r>
              <w:rPr>
                <w:spacing w:val="1"/>
              </w:rPr>
              <w:t xml:space="preserve"> </w:t>
            </w:r>
            <w:r>
              <w:t>просвещение</w:t>
            </w:r>
            <w:r>
              <w:rPr>
                <w:spacing w:val="1"/>
              </w:rPr>
              <w:t xml:space="preserve"> </w:t>
            </w:r>
            <w:r>
              <w:t>педагогических</w:t>
            </w:r>
            <w:r>
              <w:rPr>
                <w:spacing w:val="1"/>
              </w:rPr>
              <w:t xml:space="preserve"> </w:t>
            </w:r>
            <w:r>
              <w:t>работников</w:t>
            </w:r>
            <w:r>
              <w:tab/>
            </w:r>
            <w:r>
              <w:rPr>
                <w:spacing w:val="-1"/>
              </w:rPr>
              <w:t>по</w:t>
            </w:r>
            <w:r>
              <w:rPr>
                <w:spacing w:val="-52"/>
              </w:rPr>
              <w:t xml:space="preserve"> </w:t>
            </w:r>
            <w:r>
              <w:t>вопросам</w:t>
            </w:r>
            <w:r>
              <w:rPr>
                <w:spacing w:val="1"/>
              </w:rPr>
              <w:t xml:space="preserve"> </w:t>
            </w:r>
            <w:r>
              <w:t>развития,</w:t>
            </w:r>
            <w:r>
              <w:rPr>
                <w:spacing w:val="1"/>
              </w:rPr>
              <w:t xml:space="preserve"> </w:t>
            </w:r>
            <w:r>
              <w:t>обучения</w:t>
            </w:r>
            <w:r>
              <w:tab/>
            </w:r>
            <w:r>
              <w:tab/>
            </w:r>
            <w:r>
              <w:rPr>
                <w:spacing w:val="-3"/>
              </w:rPr>
              <w:t>и</w:t>
            </w:r>
            <w:r>
              <w:rPr>
                <w:spacing w:val="-52"/>
              </w:rPr>
              <w:t xml:space="preserve"> </w:t>
            </w:r>
            <w:r>
              <w:t>воспитания</w:t>
            </w:r>
            <w:r>
              <w:rPr>
                <w:spacing w:val="16"/>
              </w:rPr>
              <w:t xml:space="preserve"> </w:t>
            </w:r>
            <w:r>
              <w:t>детей</w:t>
            </w:r>
          </w:p>
          <w:p w:rsidR="00035341" w:rsidRDefault="007A4DC2">
            <w:pPr>
              <w:pStyle w:val="TableParagraph"/>
              <w:spacing w:before="2" w:line="243" w:lineRule="exact"/>
            </w:pPr>
            <w:r>
              <w:t>«группы</w:t>
            </w:r>
            <w:r>
              <w:rPr>
                <w:spacing w:val="-1"/>
              </w:rPr>
              <w:t xml:space="preserve"> </w:t>
            </w:r>
            <w:r>
              <w:t>риска»</w:t>
            </w:r>
          </w:p>
        </w:tc>
        <w:tc>
          <w:tcPr>
            <w:tcW w:w="1887" w:type="dxa"/>
          </w:tcPr>
          <w:p w:rsidR="00035341" w:rsidRDefault="007A4DC2">
            <w:pPr>
              <w:pStyle w:val="TableParagraph"/>
              <w:spacing w:line="239" w:lineRule="exact"/>
              <w:ind w:left="105"/>
            </w:pPr>
            <w:r>
              <w:t>Организация</w:t>
            </w:r>
          </w:p>
          <w:p w:rsidR="00035341" w:rsidRDefault="007A4DC2">
            <w:pPr>
              <w:pStyle w:val="TableParagraph"/>
              <w:spacing w:before="1"/>
              <w:ind w:left="105" w:right="450"/>
            </w:pPr>
            <w:r>
              <w:rPr>
                <w:spacing w:val="-1"/>
              </w:rPr>
              <w:t>методических</w:t>
            </w:r>
            <w:r>
              <w:rPr>
                <w:spacing w:val="-52"/>
              </w:rPr>
              <w:t xml:space="preserve"> </w:t>
            </w:r>
            <w:r>
              <w:t>мероприятий</w:t>
            </w:r>
          </w:p>
        </w:tc>
        <w:tc>
          <w:tcPr>
            <w:tcW w:w="2257" w:type="dxa"/>
          </w:tcPr>
          <w:p w:rsidR="00035341" w:rsidRDefault="007A4DC2">
            <w:pPr>
              <w:pStyle w:val="TableParagraph"/>
              <w:spacing w:line="239" w:lineRule="exact"/>
            </w:pPr>
            <w:r>
              <w:t>Информационные</w:t>
            </w:r>
          </w:p>
          <w:p w:rsidR="00035341" w:rsidRDefault="007A4DC2">
            <w:pPr>
              <w:pStyle w:val="TableParagraph"/>
              <w:spacing w:before="1"/>
              <w:ind w:right="742"/>
            </w:pPr>
            <w:r>
              <w:t>мероприятия</w:t>
            </w:r>
            <w:r>
              <w:rPr>
                <w:spacing w:val="1"/>
              </w:rPr>
              <w:t xml:space="preserve"> </w:t>
            </w:r>
            <w:r>
              <w:t>формирование</w:t>
            </w:r>
          </w:p>
          <w:p w:rsidR="00035341" w:rsidRDefault="007A4DC2">
            <w:pPr>
              <w:pStyle w:val="TableParagraph"/>
              <w:spacing w:line="242" w:lineRule="auto"/>
              <w:ind w:right="102"/>
              <w:jc w:val="both"/>
            </w:pPr>
            <w:r>
              <w:t>навыков здорового и</w:t>
            </w:r>
            <w:r>
              <w:rPr>
                <w:spacing w:val="1"/>
              </w:rPr>
              <w:t xml:space="preserve"> </w:t>
            </w:r>
            <w:r>
              <w:t>безопасного</w:t>
            </w:r>
            <w:r>
              <w:rPr>
                <w:spacing w:val="1"/>
              </w:rPr>
              <w:t xml:space="preserve"> </w:t>
            </w:r>
            <w:r>
              <w:t>образа</w:t>
            </w:r>
            <w:r>
              <w:rPr>
                <w:spacing w:val="-52"/>
              </w:rPr>
              <w:t xml:space="preserve"> </w:t>
            </w:r>
            <w:r>
              <w:t>жизни.</w:t>
            </w:r>
          </w:p>
        </w:tc>
        <w:tc>
          <w:tcPr>
            <w:tcW w:w="1172" w:type="dxa"/>
          </w:tcPr>
          <w:p w:rsidR="00035341" w:rsidRDefault="007A4DC2">
            <w:pPr>
              <w:pStyle w:val="TableParagraph"/>
              <w:spacing w:line="239" w:lineRule="exact"/>
              <w:ind w:left="105"/>
            </w:pPr>
            <w:r>
              <w:t>В</w:t>
            </w:r>
            <w:r>
              <w:rPr>
                <w:spacing w:val="14"/>
              </w:rPr>
              <w:t xml:space="preserve"> </w:t>
            </w:r>
            <w:r>
              <w:t>течение</w:t>
            </w:r>
          </w:p>
          <w:p w:rsidR="00035341" w:rsidRDefault="007A4DC2">
            <w:pPr>
              <w:pStyle w:val="TableParagraph"/>
              <w:spacing w:before="1"/>
              <w:ind w:left="105"/>
            </w:pPr>
            <w:r>
              <w:t>года</w:t>
            </w:r>
          </w:p>
        </w:tc>
        <w:tc>
          <w:tcPr>
            <w:tcW w:w="2421" w:type="dxa"/>
          </w:tcPr>
          <w:p w:rsidR="00035341" w:rsidRDefault="007A4DC2">
            <w:pPr>
              <w:pStyle w:val="TableParagraph"/>
              <w:spacing w:line="239" w:lineRule="exact"/>
            </w:pPr>
            <w:r>
              <w:t>Заместитель</w:t>
            </w:r>
            <w:r>
              <w:rPr>
                <w:spacing w:val="25"/>
              </w:rPr>
              <w:t xml:space="preserve"> </w:t>
            </w:r>
            <w:r>
              <w:t>директора</w:t>
            </w:r>
          </w:p>
          <w:p w:rsidR="00035341" w:rsidRDefault="007A4DC2">
            <w:pPr>
              <w:pStyle w:val="TableParagraph"/>
              <w:spacing w:before="1"/>
              <w:ind w:right="1008"/>
            </w:pPr>
            <w:r>
              <w:t>по УВР</w:t>
            </w:r>
            <w:r>
              <w:rPr>
                <w:spacing w:val="1"/>
              </w:rPr>
              <w:t xml:space="preserve"> </w:t>
            </w:r>
            <w:r>
              <w:t>Классный</w:t>
            </w:r>
            <w:r>
              <w:rPr>
                <w:spacing w:val="1"/>
              </w:rPr>
              <w:t xml:space="preserve"> </w:t>
            </w:r>
            <w:r>
              <w:rPr>
                <w:spacing w:val="-1"/>
              </w:rPr>
              <w:t>руководитель</w:t>
            </w:r>
          </w:p>
        </w:tc>
      </w:tr>
    </w:tbl>
    <w:p w:rsidR="00035341" w:rsidRDefault="00035341">
      <w:pPr>
        <w:pStyle w:val="a3"/>
        <w:spacing w:before="7"/>
        <w:ind w:left="0"/>
        <w:rPr>
          <w:sz w:val="13"/>
        </w:rPr>
      </w:pPr>
    </w:p>
    <w:p w:rsidR="00035341" w:rsidRDefault="007A4DC2">
      <w:pPr>
        <w:pStyle w:val="2"/>
        <w:numPr>
          <w:ilvl w:val="2"/>
          <w:numId w:val="16"/>
        </w:numPr>
        <w:tabs>
          <w:tab w:val="left" w:pos="2101"/>
        </w:tabs>
        <w:spacing w:before="90" w:line="242" w:lineRule="auto"/>
        <w:ind w:right="847" w:firstLine="0"/>
        <w:jc w:val="both"/>
      </w:pPr>
      <w:r>
        <w:t>Система</w:t>
      </w:r>
      <w:r>
        <w:rPr>
          <w:spacing w:val="1"/>
        </w:rPr>
        <w:t xml:space="preserve"> </w:t>
      </w:r>
      <w:r>
        <w:t>комплексного</w:t>
      </w:r>
      <w:r>
        <w:rPr>
          <w:spacing w:val="1"/>
        </w:rPr>
        <w:t xml:space="preserve"> </w:t>
      </w:r>
      <w:r>
        <w:t>психолого-</w:t>
      </w:r>
      <w:r>
        <w:rPr>
          <w:spacing w:val="1"/>
        </w:rPr>
        <w:t xml:space="preserve"> </w:t>
      </w:r>
      <w:r>
        <w:t>медико</w:t>
      </w:r>
      <w:r>
        <w:rPr>
          <w:spacing w:val="1"/>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 с</w:t>
      </w:r>
      <w:r>
        <w:rPr>
          <w:spacing w:val="1"/>
        </w:rPr>
        <w:t xml:space="preserve"> </w:t>
      </w:r>
      <w:r>
        <w:t>ограниченными</w:t>
      </w:r>
      <w:r>
        <w:rPr>
          <w:spacing w:val="-3"/>
        </w:rPr>
        <w:t xml:space="preserve"> </w:t>
      </w:r>
      <w:r>
        <w:t>возможностями</w:t>
      </w:r>
      <w:r>
        <w:rPr>
          <w:spacing w:val="2"/>
        </w:rPr>
        <w:t xml:space="preserve"> </w:t>
      </w:r>
      <w:r>
        <w:t>здоровья</w:t>
      </w:r>
    </w:p>
    <w:p w:rsidR="00035341" w:rsidRDefault="007A4DC2">
      <w:pPr>
        <w:pStyle w:val="a3"/>
        <w:spacing w:line="242" w:lineRule="exact"/>
        <w:jc w:val="both"/>
      </w:pPr>
      <w:r>
        <w:t>Механизмы</w:t>
      </w:r>
      <w:r>
        <w:rPr>
          <w:spacing w:val="-2"/>
        </w:rPr>
        <w:t xml:space="preserve"> </w:t>
      </w:r>
      <w:r>
        <w:t>реализации</w:t>
      </w:r>
      <w:r>
        <w:rPr>
          <w:spacing w:val="-4"/>
        </w:rPr>
        <w:t xml:space="preserve"> </w:t>
      </w:r>
      <w:r>
        <w:t>программы</w:t>
      </w:r>
    </w:p>
    <w:p w:rsidR="00035341" w:rsidRDefault="007A4DC2">
      <w:pPr>
        <w:pStyle w:val="a3"/>
        <w:spacing w:before="1"/>
        <w:ind w:right="846" w:firstLine="456"/>
        <w:jc w:val="both"/>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общеобразовательным</w:t>
      </w:r>
      <w:r>
        <w:rPr>
          <w:spacing w:val="1"/>
        </w:rPr>
        <w:t xml:space="preserve"> </w:t>
      </w:r>
      <w:r>
        <w:t>учреждением</w:t>
      </w:r>
      <w:r>
        <w:rPr>
          <w:spacing w:val="1"/>
        </w:rPr>
        <w:t xml:space="preserve"> </w:t>
      </w:r>
      <w:r>
        <w:t>как</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t>и</w:t>
      </w:r>
      <w:r>
        <w:rPr>
          <w:spacing w:val="1"/>
        </w:rPr>
        <w:t xml:space="preserve"> </w:t>
      </w:r>
      <w:r>
        <w:t>иными</w:t>
      </w:r>
      <w:r>
        <w:rPr>
          <w:spacing w:val="1"/>
        </w:rPr>
        <w:t xml:space="preserve"> </w:t>
      </w:r>
      <w:r>
        <w:t>организациями, так и самостоятельно. Организация сетевого взаимодействия образовательных и</w:t>
      </w:r>
      <w:r>
        <w:rPr>
          <w:spacing w:val="1"/>
        </w:rPr>
        <w:t xml:space="preserve"> </w:t>
      </w:r>
      <w:r>
        <w:t>иных</w:t>
      </w:r>
      <w:r>
        <w:rPr>
          <w:spacing w:val="1"/>
        </w:rPr>
        <w:t xml:space="preserve"> </w:t>
      </w:r>
      <w:r>
        <w:t>организаций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56"/>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суровне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ограниченными возможностями здоровья. Сетевая форма реализации программы коррекционной</w:t>
      </w:r>
      <w:r>
        <w:rPr>
          <w:spacing w:val="1"/>
        </w:rPr>
        <w:t xml:space="preserve"> </w:t>
      </w:r>
      <w:r>
        <w:t>работы предполагает использование ресурсов нескольких образовательных организаций: ДШИ,</w:t>
      </w:r>
      <w:r>
        <w:rPr>
          <w:spacing w:val="1"/>
        </w:rPr>
        <w:t xml:space="preserve"> </w:t>
      </w:r>
      <w:r>
        <w:t>ДЦ.</w:t>
      </w:r>
    </w:p>
    <w:p w:rsidR="00035341" w:rsidRDefault="007A4DC2">
      <w:pPr>
        <w:pStyle w:val="a3"/>
        <w:spacing w:line="242" w:lineRule="auto"/>
        <w:ind w:right="851" w:firstLine="456"/>
        <w:jc w:val="both"/>
      </w:pP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1"/>
        </w:rPr>
        <w:t xml:space="preserve"> </w:t>
      </w:r>
      <w:r>
        <w:t>деятельности</w:t>
      </w:r>
      <w:r>
        <w:rPr>
          <w:spacing w:val="1"/>
        </w:rPr>
        <w:t xml:space="preserve"> </w:t>
      </w:r>
      <w:r>
        <w:t>выше</w:t>
      </w:r>
      <w:r>
        <w:rPr>
          <w:spacing w:val="1"/>
        </w:rPr>
        <w:t xml:space="preserve"> </w:t>
      </w:r>
      <w:r>
        <w:t>перечисленных</w:t>
      </w:r>
      <w:r>
        <w:rPr>
          <w:spacing w:val="1"/>
        </w:rPr>
        <w:t xml:space="preserve"> </w:t>
      </w:r>
      <w:r>
        <w:t>образовательных</w:t>
      </w:r>
      <w:r>
        <w:rPr>
          <w:spacing w:val="1"/>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возможности</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основной</w:t>
      </w:r>
      <w:r>
        <w:rPr>
          <w:spacing w:val="1"/>
        </w:rPr>
        <w:t xml:space="preserve"> </w:t>
      </w:r>
      <w:r>
        <w:t>программы</w:t>
      </w:r>
      <w:r>
        <w:rPr>
          <w:spacing w:val="-52"/>
        </w:rPr>
        <w:t xml:space="preserve"> </w:t>
      </w:r>
      <w:r>
        <w:t>основного</w:t>
      </w:r>
      <w:r>
        <w:rPr>
          <w:spacing w:val="1"/>
        </w:rPr>
        <w:t xml:space="preserve"> </w:t>
      </w:r>
      <w:r>
        <w:t>общего</w:t>
      </w:r>
      <w:r>
        <w:rPr>
          <w:spacing w:val="2"/>
        </w:rPr>
        <w:t xml:space="preserve"> </w:t>
      </w:r>
      <w:r>
        <w:t>образования.</w:t>
      </w:r>
    </w:p>
    <w:p w:rsidR="00035341" w:rsidRDefault="007A4DC2">
      <w:pPr>
        <w:pStyle w:val="a3"/>
        <w:ind w:right="853" w:firstLine="456"/>
        <w:jc w:val="both"/>
      </w:pPr>
      <w:r>
        <w:t>Сетевая</w:t>
      </w:r>
      <w:r>
        <w:rPr>
          <w:spacing w:val="1"/>
        </w:rPr>
        <w:t xml:space="preserve"> </w:t>
      </w:r>
      <w:r>
        <w:t>форма</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применяется</w:t>
      </w:r>
      <w:r>
        <w:rPr>
          <w:spacing w:val="1"/>
        </w:rPr>
        <w:t xml:space="preserve"> </w:t>
      </w:r>
      <w:r>
        <w:t>в</w:t>
      </w:r>
      <w:r>
        <w:rPr>
          <w:spacing w:val="1"/>
        </w:rPr>
        <w:t xml:space="preserve"> </w:t>
      </w:r>
      <w:r>
        <w:t>целях</w:t>
      </w:r>
      <w:r>
        <w:rPr>
          <w:spacing w:val="1"/>
        </w:rPr>
        <w:t xml:space="preserve"> </w:t>
      </w:r>
      <w:r>
        <w:t>повышения качества специальных образовательных услуг, расширения доступа обучающихся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современным</w:t>
      </w:r>
      <w:r>
        <w:rPr>
          <w:spacing w:val="1"/>
        </w:rPr>
        <w:t xml:space="preserve"> </w:t>
      </w:r>
      <w:r>
        <w:t>образовательным</w:t>
      </w:r>
      <w:r>
        <w:rPr>
          <w:spacing w:val="1"/>
        </w:rPr>
        <w:t xml:space="preserve"> </w:t>
      </w:r>
      <w:r>
        <w:t>технологиям</w:t>
      </w:r>
      <w:r>
        <w:rPr>
          <w:spacing w:val="1"/>
        </w:rPr>
        <w:t xml:space="preserve"> </w:t>
      </w:r>
      <w:r>
        <w:t>и</w:t>
      </w:r>
      <w:r>
        <w:rPr>
          <w:spacing w:val="1"/>
        </w:rPr>
        <w:t xml:space="preserve"> </w:t>
      </w:r>
      <w:r>
        <w:t>средствам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более</w:t>
      </w:r>
      <w:r>
        <w:rPr>
          <w:spacing w:val="1"/>
        </w:rPr>
        <w:t xml:space="preserve"> </w:t>
      </w:r>
      <w:r>
        <w:t>эффективного</w:t>
      </w:r>
      <w:r>
        <w:rPr>
          <w:spacing w:val="1"/>
        </w:rPr>
        <w:t xml:space="preserve"> </w:t>
      </w:r>
      <w:r>
        <w:t>использования</w:t>
      </w:r>
      <w:r>
        <w:rPr>
          <w:spacing w:val="1"/>
        </w:rPr>
        <w:t xml:space="preserve"> </w:t>
      </w:r>
      <w:r>
        <w:t>имеющихся</w:t>
      </w:r>
      <w:r>
        <w:rPr>
          <w:spacing w:val="1"/>
        </w:rPr>
        <w:t xml:space="preserve"> </w:t>
      </w:r>
      <w:r>
        <w:t>образовательных</w:t>
      </w:r>
      <w:r>
        <w:rPr>
          <w:spacing w:val="1"/>
        </w:rPr>
        <w:t xml:space="preserve"> </w:t>
      </w:r>
      <w:r>
        <w:t>ресурсов.</w:t>
      </w:r>
    </w:p>
    <w:p w:rsidR="00035341" w:rsidRDefault="007A4DC2">
      <w:pPr>
        <w:pStyle w:val="a3"/>
        <w:ind w:right="848" w:firstLine="456"/>
        <w:jc w:val="both"/>
      </w:pPr>
      <w:r>
        <w:t>Взаимодействие</w:t>
      </w:r>
      <w:r>
        <w:rPr>
          <w:spacing w:val="1"/>
        </w:rPr>
        <w:t xml:space="preserve"> </w:t>
      </w:r>
      <w:r>
        <w:t>специалистов</w:t>
      </w:r>
      <w:r>
        <w:rPr>
          <w:spacing w:val="1"/>
        </w:rPr>
        <w:t xml:space="preserve"> </w:t>
      </w:r>
      <w:r>
        <w:t>обеспечивает</w:t>
      </w:r>
      <w:r>
        <w:rPr>
          <w:spacing w:val="1"/>
        </w:rPr>
        <w:t xml:space="preserve"> </w:t>
      </w:r>
      <w:r>
        <w:t>системное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 возможностями здоровья специалистами различного профиля в образовательном</w:t>
      </w:r>
      <w:r>
        <w:rPr>
          <w:spacing w:val="1"/>
        </w:rPr>
        <w:t xml:space="preserve"> </w:t>
      </w:r>
      <w:r>
        <w:t>процессе.</w:t>
      </w:r>
      <w:r>
        <w:rPr>
          <w:spacing w:val="3"/>
        </w:rPr>
        <w:t xml:space="preserve"> </w:t>
      </w:r>
      <w:r>
        <w:t>Такое</w:t>
      </w:r>
      <w:r>
        <w:rPr>
          <w:spacing w:val="-5"/>
        </w:rPr>
        <w:t xml:space="preserve"> </w:t>
      </w:r>
      <w:r>
        <w:t>взаимодействие</w:t>
      </w:r>
      <w:r>
        <w:rPr>
          <w:spacing w:val="-5"/>
        </w:rPr>
        <w:t xml:space="preserve"> </w:t>
      </w:r>
      <w:r>
        <w:t>включает:</w:t>
      </w:r>
    </w:p>
    <w:p w:rsidR="00035341" w:rsidRDefault="007A4DC2">
      <w:pPr>
        <w:pStyle w:val="a4"/>
        <w:numPr>
          <w:ilvl w:val="0"/>
          <w:numId w:val="13"/>
        </w:numPr>
        <w:tabs>
          <w:tab w:val="left" w:pos="2135"/>
        </w:tabs>
        <w:ind w:right="845" w:firstLine="456"/>
        <w:jc w:val="both"/>
      </w:pPr>
      <w:r>
        <w:t>комплексность в</w:t>
      </w:r>
      <w:r>
        <w:rPr>
          <w:spacing w:val="1"/>
        </w:rPr>
        <w:t xml:space="preserve"> </w:t>
      </w:r>
      <w:r>
        <w:t>определении</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обучающегося,</w:t>
      </w:r>
      <w:r>
        <w:rPr>
          <w:spacing w:val="1"/>
        </w:rPr>
        <w:t xml:space="preserve"> </w:t>
      </w:r>
      <w:r>
        <w:t>предоставлении</w:t>
      </w:r>
      <w:r>
        <w:rPr>
          <w:spacing w:val="1"/>
        </w:rPr>
        <w:t xml:space="preserve"> </w:t>
      </w:r>
      <w:r>
        <w:t>ему</w:t>
      </w:r>
      <w:r>
        <w:rPr>
          <w:spacing w:val="1"/>
        </w:rPr>
        <w:t xml:space="preserve"> </w:t>
      </w:r>
      <w:r>
        <w:t>специализированной</w:t>
      </w:r>
      <w:r>
        <w:rPr>
          <w:spacing w:val="2"/>
        </w:rPr>
        <w:t xml:space="preserve"> </w:t>
      </w:r>
      <w:r>
        <w:t>квалифицированной</w:t>
      </w:r>
      <w:r>
        <w:rPr>
          <w:spacing w:val="3"/>
        </w:rPr>
        <w:t xml:space="preserve"> </w:t>
      </w:r>
      <w:r>
        <w:t>помощи;</w:t>
      </w:r>
    </w:p>
    <w:p w:rsidR="00035341" w:rsidRDefault="007A4DC2">
      <w:pPr>
        <w:pStyle w:val="a4"/>
        <w:numPr>
          <w:ilvl w:val="0"/>
          <w:numId w:val="13"/>
        </w:numPr>
        <w:tabs>
          <w:tab w:val="left" w:pos="2135"/>
        </w:tabs>
        <w:spacing w:line="251" w:lineRule="exact"/>
        <w:ind w:left="2134"/>
        <w:jc w:val="both"/>
      </w:pPr>
      <w:r>
        <w:t>многоаспектный</w:t>
      </w:r>
      <w:r>
        <w:rPr>
          <w:spacing w:val="-2"/>
        </w:rPr>
        <w:t xml:space="preserve"> </w:t>
      </w:r>
      <w:r>
        <w:t>анализ</w:t>
      </w:r>
      <w:r>
        <w:rPr>
          <w:spacing w:val="-4"/>
        </w:rPr>
        <w:t xml:space="preserve"> </w:t>
      </w:r>
      <w:r>
        <w:t>личностного</w:t>
      </w:r>
      <w:r>
        <w:rPr>
          <w:spacing w:val="-7"/>
        </w:rPr>
        <w:t xml:space="preserve"> </w:t>
      </w:r>
      <w:r>
        <w:t>и</w:t>
      </w:r>
      <w:r>
        <w:rPr>
          <w:spacing w:val="-2"/>
        </w:rPr>
        <w:t xml:space="preserve"> </w:t>
      </w:r>
      <w:r>
        <w:t>познавательного</w:t>
      </w:r>
      <w:r>
        <w:rPr>
          <w:spacing w:val="-8"/>
        </w:rPr>
        <w:t xml:space="preserve"> </w:t>
      </w:r>
      <w:r>
        <w:t>развития</w:t>
      </w:r>
      <w:r>
        <w:rPr>
          <w:spacing w:val="-8"/>
        </w:rPr>
        <w:t xml:space="preserve"> </w:t>
      </w:r>
      <w:r>
        <w:t>обучающегося;</w:t>
      </w:r>
    </w:p>
    <w:p w:rsidR="00035341" w:rsidRDefault="007A4DC2">
      <w:pPr>
        <w:pStyle w:val="a4"/>
        <w:numPr>
          <w:ilvl w:val="0"/>
          <w:numId w:val="13"/>
        </w:numPr>
        <w:tabs>
          <w:tab w:val="left" w:pos="2135"/>
        </w:tabs>
        <w:ind w:right="851" w:firstLine="456"/>
        <w:jc w:val="both"/>
      </w:pPr>
      <w:r>
        <w:t>составление</w:t>
      </w:r>
      <w:r>
        <w:rPr>
          <w:spacing w:val="1"/>
        </w:rPr>
        <w:t xml:space="preserve"> </w:t>
      </w:r>
      <w:r>
        <w:t>комплексных</w:t>
      </w:r>
      <w:r>
        <w:rPr>
          <w:spacing w:val="1"/>
        </w:rPr>
        <w:t xml:space="preserve"> </w:t>
      </w:r>
      <w:r>
        <w:t>индивидуальных</w:t>
      </w:r>
      <w:r>
        <w:rPr>
          <w:spacing w:val="1"/>
        </w:rPr>
        <w:t xml:space="preserve"> </w:t>
      </w:r>
      <w:r>
        <w:t>программ</w:t>
      </w:r>
      <w:r>
        <w:rPr>
          <w:spacing w:val="1"/>
        </w:rPr>
        <w:t xml:space="preserve"> </w:t>
      </w:r>
      <w:r>
        <w:t>общего</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отдельных сторон учебно-познавательной, речевой, эмоциональной, волевой и личностной сфер</w:t>
      </w:r>
      <w:r>
        <w:rPr>
          <w:spacing w:val="1"/>
        </w:rPr>
        <w:t xml:space="preserve"> </w:t>
      </w:r>
      <w:r>
        <w:t>ребёнка.</w:t>
      </w:r>
    </w:p>
    <w:p w:rsidR="00035341" w:rsidRDefault="007A4DC2">
      <w:pPr>
        <w:pStyle w:val="a3"/>
        <w:ind w:left="1856" w:right="5752" w:hanging="457"/>
        <w:jc w:val="both"/>
      </w:pPr>
      <w:r>
        <w:t>Требования к условиям реализации программы</w:t>
      </w:r>
      <w:r>
        <w:rPr>
          <w:spacing w:val="-52"/>
        </w:rPr>
        <w:t xml:space="preserve"> </w:t>
      </w:r>
      <w:r>
        <w:t>Организационные</w:t>
      </w:r>
      <w:r>
        <w:rPr>
          <w:spacing w:val="-5"/>
        </w:rPr>
        <w:t xml:space="preserve"> </w:t>
      </w:r>
      <w:r>
        <w:t>условия.</w:t>
      </w:r>
    </w:p>
    <w:p w:rsidR="00035341" w:rsidRDefault="007A4DC2">
      <w:pPr>
        <w:pStyle w:val="a3"/>
        <w:ind w:right="843" w:firstLine="456"/>
        <w:jc w:val="both"/>
      </w:pPr>
      <w:r>
        <w:t>Программа</w:t>
      </w:r>
      <w:r>
        <w:rPr>
          <w:spacing w:val="1"/>
        </w:rPr>
        <w:t xml:space="preserve"> </w:t>
      </w:r>
      <w:r>
        <w:t>коррекционной</w:t>
      </w:r>
      <w:r>
        <w:rPr>
          <w:spacing w:val="1"/>
        </w:rPr>
        <w:t xml:space="preserve"> </w:t>
      </w:r>
      <w:r>
        <w:t>работы</w:t>
      </w:r>
      <w:r>
        <w:rPr>
          <w:spacing w:val="1"/>
        </w:rPr>
        <w:t xml:space="preserve"> </w:t>
      </w:r>
      <w:r>
        <w:t>может</w:t>
      </w:r>
      <w:r>
        <w:rPr>
          <w:spacing w:val="1"/>
        </w:rPr>
        <w:t xml:space="preserve"> </w:t>
      </w:r>
      <w:r>
        <w:t>предусматривать</w:t>
      </w:r>
      <w:r>
        <w:rPr>
          <w:spacing w:val="1"/>
        </w:rPr>
        <w:t xml:space="preserve"> </w:t>
      </w:r>
      <w:r>
        <w:t>как</w:t>
      </w:r>
      <w:r>
        <w:rPr>
          <w:spacing w:val="1"/>
        </w:rPr>
        <w:t xml:space="preserve"> </w:t>
      </w:r>
      <w:r>
        <w:t>вариативные</w:t>
      </w:r>
      <w:r>
        <w:rPr>
          <w:spacing w:val="1"/>
        </w:rPr>
        <w:t xml:space="preserve"> </w:t>
      </w:r>
      <w:r>
        <w:t>формы</w:t>
      </w:r>
      <w:r>
        <w:rPr>
          <w:spacing w:val="1"/>
        </w:rPr>
        <w:t xml:space="preserve"> </w:t>
      </w:r>
      <w:r>
        <w:t>получения образования, так и различные варианты специального сопровождения обучающихся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формы</w:t>
      </w:r>
      <w:r>
        <w:rPr>
          <w:spacing w:val="1"/>
        </w:rPr>
        <w:t xml:space="preserve"> </w:t>
      </w:r>
      <w:r>
        <w:t>обучения</w:t>
      </w:r>
      <w:r>
        <w:rPr>
          <w:spacing w:val="1"/>
        </w:rPr>
        <w:t xml:space="preserve"> </w:t>
      </w:r>
      <w:r>
        <w:t>в</w:t>
      </w:r>
      <w:r>
        <w:rPr>
          <w:spacing w:val="1"/>
        </w:rPr>
        <w:t xml:space="preserve"> </w:t>
      </w:r>
      <w:r>
        <w:t>общеобразовательном</w:t>
      </w:r>
      <w:r>
        <w:rPr>
          <w:spacing w:val="1"/>
        </w:rPr>
        <w:t xml:space="preserve"> </w:t>
      </w:r>
      <w:r>
        <w:t>классе,</w:t>
      </w:r>
      <w:r>
        <w:rPr>
          <w:spacing w:val="1"/>
        </w:rPr>
        <w:t xml:space="preserve"> </w:t>
      </w:r>
      <w:r>
        <w:t>в</w:t>
      </w:r>
      <w:r>
        <w:rPr>
          <w:spacing w:val="1"/>
        </w:rPr>
        <w:t xml:space="preserve"> </w:t>
      </w:r>
      <w:r>
        <w:t>коррекционном</w:t>
      </w:r>
      <w:r>
        <w:rPr>
          <w:spacing w:val="1"/>
        </w:rPr>
        <w:t xml:space="preserve"> </w:t>
      </w:r>
      <w:r>
        <w:t>или</w:t>
      </w:r>
      <w:r>
        <w:rPr>
          <w:spacing w:val="1"/>
        </w:rPr>
        <w:t xml:space="preserve"> </w:t>
      </w:r>
      <w:r>
        <w:t>интегрированном</w:t>
      </w:r>
      <w:r>
        <w:rPr>
          <w:spacing w:val="1"/>
        </w:rPr>
        <w:t xml:space="preserve"> </w:t>
      </w:r>
      <w:r>
        <w:t>классе;</w:t>
      </w:r>
      <w:r>
        <w:rPr>
          <w:spacing w:val="1"/>
        </w:rPr>
        <w:t xml:space="preserve"> </w:t>
      </w:r>
      <w:r>
        <w:t>по</w:t>
      </w:r>
      <w:r>
        <w:rPr>
          <w:spacing w:val="1"/>
        </w:rPr>
        <w:t xml:space="preserve"> </w:t>
      </w:r>
      <w:r>
        <w:t>общей</w:t>
      </w:r>
      <w:r>
        <w:rPr>
          <w:spacing w:val="1"/>
        </w:rPr>
        <w:t xml:space="preserve"> </w:t>
      </w:r>
      <w:r>
        <w:t>образовательной программе основного общего образования или по индивидуальной программе; с</w:t>
      </w:r>
      <w:r>
        <w:rPr>
          <w:spacing w:val="1"/>
        </w:rPr>
        <w:t xml:space="preserve"> </w:t>
      </w:r>
      <w:r>
        <w:t>использованием надомной и (или) дистанционной форм обучения. Варьироваться могут степень</w:t>
      </w:r>
      <w:r>
        <w:rPr>
          <w:spacing w:val="1"/>
        </w:rPr>
        <w:t xml:space="preserve"> </w:t>
      </w:r>
      <w:r>
        <w:t>участия специалистов сопровождения, а также организационные формы работы (в соответствии с</w:t>
      </w:r>
      <w:r>
        <w:rPr>
          <w:spacing w:val="1"/>
        </w:rPr>
        <w:t xml:space="preserve"> </w:t>
      </w:r>
      <w:r>
        <w:t>рекомендациями</w:t>
      </w:r>
      <w:r>
        <w:rPr>
          <w:spacing w:val="-3"/>
        </w:rPr>
        <w:t xml:space="preserve"> </w:t>
      </w:r>
      <w:r>
        <w:t>психолого-медико-педагогической</w:t>
      </w:r>
      <w:r>
        <w:rPr>
          <w:spacing w:val="3"/>
        </w:rPr>
        <w:t xml:space="preserve"> </w:t>
      </w:r>
      <w:r>
        <w:t>комиссии).</w:t>
      </w:r>
    </w:p>
    <w:p w:rsidR="00035341" w:rsidRDefault="007A4DC2">
      <w:pPr>
        <w:pStyle w:val="a3"/>
        <w:spacing w:line="251" w:lineRule="exact"/>
        <w:ind w:left="1856"/>
        <w:jc w:val="both"/>
      </w:pPr>
      <w:r>
        <w:t>Психолого-педагогическое</w:t>
      </w:r>
      <w:r>
        <w:rPr>
          <w:spacing w:val="-5"/>
        </w:rPr>
        <w:t xml:space="preserve"> </w:t>
      </w:r>
      <w:r>
        <w:t>обеспечение</w:t>
      </w:r>
      <w:r>
        <w:rPr>
          <w:spacing w:val="-9"/>
        </w:rPr>
        <w:t xml:space="preserve"> </w:t>
      </w:r>
      <w:r>
        <w:t>включает:</w:t>
      </w:r>
    </w:p>
    <w:p w:rsidR="00035341" w:rsidRDefault="007A4DC2">
      <w:pPr>
        <w:pStyle w:val="a4"/>
        <w:numPr>
          <w:ilvl w:val="0"/>
          <w:numId w:val="13"/>
        </w:numPr>
        <w:tabs>
          <w:tab w:val="left" w:pos="2135"/>
        </w:tabs>
        <w:ind w:left="2134"/>
        <w:jc w:val="both"/>
      </w:pPr>
      <w:r>
        <w:t>дифференцированные</w:t>
      </w:r>
      <w:r>
        <w:rPr>
          <w:spacing w:val="-9"/>
        </w:rPr>
        <w:t xml:space="preserve"> </w:t>
      </w:r>
      <w:r>
        <w:t>условия</w:t>
      </w:r>
      <w:r>
        <w:rPr>
          <w:spacing w:val="-4"/>
        </w:rPr>
        <w:t xml:space="preserve"> </w:t>
      </w:r>
      <w:r>
        <w:t>(оптимальный</w:t>
      </w:r>
      <w:r>
        <w:rPr>
          <w:spacing w:val="-6"/>
        </w:rPr>
        <w:t xml:space="preserve"> </w:t>
      </w:r>
      <w:r>
        <w:t>режим</w:t>
      </w:r>
      <w:r>
        <w:rPr>
          <w:spacing w:val="-5"/>
        </w:rPr>
        <w:t xml:space="preserve"> </w:t>
      </w:r>
      <w:r>
        <w:t>учебных</w:t>
      </w:r>
      <w:r>
        <w:rPr>
          <w:spacing w:val="-3"/>
        </w:rPr>
        <w:t xml:space="preserve"> </w:t>
      </w:r>
      <w:r>
        <w:t>нагрузок);</w:t>
      </w:r>
    </w:p>
    <w:p w:rsidR="00035341" w:rsidRDefault="007A4DC2">
      <w:pPr>
        <w:pStyle w:val="a4"/>
        <w:numPr>
          <w:ilvl w:val="0"/>
          <w:numId w:val="13"/>
        </w:numPr>
        <w:tabs>
          <w:tab w:val="left" w:pos="2135"/>
        </w:tabs>
        <w:ind w:right="845" w:firstLine="456"/>
        <w:jc w:val="both"/>
      </w:pPr>
      <w:r>
        <w:t>психолого-педагогические</w:t>
      </w:r>
      <w:r>
        <w:rPr>
          <w:spacing w:val="1"/>
        </w:rPr>
        <w:t xml:space="preserve"> </w:t>
      </w:r>
      <w:r>
        <w:t>условия</w:t>
      </w:r>
      <w:r>
        <w:rPr>
          <w:spacing w:val="1"/>
        </w:rPr>
        <w:t xml:space="preserve"> </w:t>
      </w:r>
      <w:r>
        <w:t>(коррекционная</w:t>
      </w:r>
      <w:r>
        <w:rPr>
          <w:spacing w:val="1"/>
        </w:rPr>
        <w:t xml:space="preserve"> </w:t>
      </w:r>
      <w:r>
        <w:t>направленность</w:t>
      </w:r>
      <w:r>
        <w:rPr>
          <w:spacing w:val="1"/>
        </w:rPr>
        <w:t xml:space="preserve"> </w:t>
      </w:r>
      <w:r>
        <w:t>учебно-</w:t>
      </w:r>
      <w:r>
        <w:rPr>
          <w:spacing w:val="1"/>
        </w:rPr>
        <w:t xml:space="preserve"> </w:t>
      </w:r>
      <w:r>
        <w:t>воспитательного процесса; учёт индивидуальных особенностей ребёнка; соблюдение комфортного</w:t>
      </w:r>
      <w:r>
        <w:rPr>
          <w:spacing w:val="-52"/>
        </w:rPr>
        <w:t xml:space="preserve"> </w:t>
      </w:r>
      <w:r>
        <w:t>психоэмоционального режима;</w:t>
      </w:r>
      <w:r>
        <w:rPr>
          <w:spacing w:val="1"/>
        </w:rPr>
        <w:t xml:space="preserve"> </w:t>
      </w:r>
      <w:r>
        <w:t>использование современных</w:t>
      </w:r>
      <w:r>
        <w:rPr>
          <w:spacing w:val="1"/>
        </w:rPr>
        <w:t xml:space="preserve"> </w:t>
      </w:r>
      <w:r>
        <w:t>педагогических</w:t>
      </w:r>
      <w:r>
        <w:rPr>
          <w:spacing w:val="1"/>
        </w:rPr>
        <w:t xml:space="preserve"> </w:t>
      </w:r>
      <w:r>
        <w:t>технологий,</w:t>
      </w:r>
      <w:r>
        <w:rPr>
          <w:spacing w:val="1"/>
        </w:rPr>
        <w:t xml:space="preserve"> </w:t>
      </w:r>
      <w:r>
        <w:t>в том</w:t>
      </w:r>
      <w:r>
        <w:rPr>
          <w:spacing w:val="1"/>
        </w:rPr>
        <w:t xml:space="preserve"> </w:t>
      </w:r>
      <w:r>
        <w:t>числе информационных, компьютерных для оптимизации образовательного процесса, повышения</w:t>
      </w:r>
      <w:r>
        <w:rPr>
          <w:spacing w:val="1"/>
        </w:rPr>
        <w:t xml:space="preserve"> </w:t>
      </w:r>
      <w:r>
        <w:t>его</w:t>
      </w:r>
      <w:r>
        <w:rPr>
          <w:spacing w:val="-4"/>
        </w:rPr>
        <w:t xml:space="preserve"> </w:t>
      </w:r>
      <w:r>
        <w:t>эффективности,</w:t>
      </w:r>
      <w:r>
        <w:rPr>
          <w:spacing w:val="4"/>
        </w:rPr>
        <w:t xml:space="preserve"> </w:t>
      </w:r>
      <w:r>
        <w:t>доступности);</w:t>
      </w:r>
    </w:p>
    <w:p w:rsidR="00035341" w:rsidRDefault="007A13AE">
      <w:pPr>
        <w:pStyle w:val="a4"/>
        <w:numPr>
          <w:ilvl w:val="0"/>
          <w:numId w:val="13"/>
        </w:numPr>
        <w:tabs>
          <w:tab w:val="left" w:pos="2135"/>
        </w:tabs>
        <w:spacing w:before="66"/>
        <w:ind w:right="847" w:firstLine="456"/>
        <w:jc w:val="both"/>
      </w:pPr>
      <w:r>
        <w:t>с</w:t>
      </w:r>
      <w:r w:rsidR="007A4DC2">
        <w:t>пециализированные</w:t>
      </w:r>
      <w:r w:rsidR="007A4DC2">
        <w:rPr>
          <w:spacing w:val="1"/>
        </w:rPr>
        <w:t xml:space="preserve"> </w:t>
      </w:r>
      <w:r w:rsidR="007A4DC2">
        <w:t>условия</w:t>
      </w:r>
      <w:r w:rsidR="007A4DC2">
        <w:rPr>
          <w:spacing w:val="1"/>
        </w:rPr>
        <w:t xml:space="preserve"> </w:t>
      </w:r>
      <w:r w:rsidR="007A4DC2">
        <w:t>(выдвижение</w:t>
      </w:r>
      <w:r w:rsidR="007A4DC2">
        <w:rPr>
          <w:spacing w:val="1"/>
        </w:rPr>
        <w:t xml:space="preserve"> </w:t>
      </w:r>
      <w:r w:rsidR="007A4DC2">
        <w:t>комплекса</w:t>
      </w:r>
      <w:r w:rsidR="007A4DC2">
        <w:rPr>
          <w:spacing w:val="1"/>
        </w:rPr>
        <w:t xml:space="preserve"> </w:t>
      </w:r>
      <w:r w:rsidR="007A4DC2">
        <w:t>специальных</w:t>
      </w:r>
      <w:r w:rsidR="007A4DC2">
        <w:rPr>
          <w:spacing w:val="1"/>
        </w:rPr>
        <w:t xml:space="preserve"> </w:t>
      </w:r>
      <w:r w:rsidR="007A4DC2">
        <w:t>задач</w:t>
      </w:r>
      <w:r w:rsidR="007A4DC2">
        <w:rPr>
          <w:spacing w:val="1"/>
        </w:rPr>
        <w:t xml:space="preserve"> </w:t>
      </w:r>
      <w:r w:rsidR="007A4DC2">
        <w:t>обучения,</w:t>
      </w:r>
      <w:r w:rsidR="007A4DC2">
        <w:rPr>
          <w:spacing w:val="1"/>
        </w:rPr>
        <w:t xml:space="preserve"> </w:t>
      </w:r>
      <w:r w:rsidR="007A4DC2">
        <w:lastRenderedPageBreak/>
        <w:t>ориентированных</w:t>
      </w:r>
      <w:r w:rsidR="007A4DC2">
        <w:rPr>
          <w:spacing w:val="1"/>
        </w:rPr>
        <w:t xml:space="preserve"> </w:t>
      </w:r>
      <w:r w:rsidR="007A4DC2">
        <w:t>на</w:t>
      </w:r>
      <w:r w:rsidR="007A4DC2">
        <w:rPr>
          <w:spacing w:val="1"/>
        </w:rPr>
        <w:t xml:space="preserve"> </w:t>
      </w:r>
      <w:r w:rsidR="007A4DC2">
        <w:t>особые</w:t>
      </w:r>
      <w:r w:rsidR="007A4DC2">
        <w:rPr>
          <w:spacing w:val="1"/>
        </w:rPr>
        <w:t xml:space="preserve"> </w:t>
      </w:r>
      <w:r w:rsidR="007A4DC2">
        <w:t>образовательные</w:t>
      </w:r>
      <w:r w:rsidR="007A4DC2">
        <w:rPr>
          <w:spacing w:val="1"/>
        </w:rPr>
        <w:t xml:space="preserve"> </w:t>
      </w:r>
      <w:r w:rsidR="007A4DC2">
        <w:t>потребности</w:t>
      </w:r>
      <w:r w:rsidR="007A4DC2">
        <w:rPr>
          <w:spacing w:val="1"/>
        </w:rPr>
        <w:t xml:space="preserve"> </w:t>
      </w:r>
      <w:r w:rsidR="007A4DC2">
        <w:t>обучающихся</w:t>
      </w:r>
      <w:r w:rsidR="007A4DC2">
        <w:rPr>
          <w:spacing w:val="1"/>
        </w:rPr>
        <w:t xml:space="preserve"> </w:t>
      </w:r>
      <w:r w:rsidR="007A4DC2">
        <w:t>с</w:t>
      </w:r>
      <w:r w:rsidR="007A4DC2">
        <w:rPr>
          <w:spacing w:val="1"/>
        </w:rPr>
        <w:t xml:space="preserve"> </w:t>
      </w:r>
      <w:r w:rsidR="007A4DC2">
        <w:t>ограниченными</w:t>
      </w:r>
      <w:r w:rsidR="007A4DC2">
        <w:rPr>
          <w:spacing w:val="1"/>
        </w:rPr>
        <w:t xml:space="preserve"> </w:t>
      </w:r>
      <w:r w:rsidR="007A4DC2">
        <w:t>возможностями здоровья; введение в содержание обучения специальных разделов, направленных</w:t>
      </w:r>
      <w:r w:rsidR="007A4DC2">
        <w:rPr>
          <w:spacing w:val="1"/>
        </w:rPr>
        <w:t xml:space="preserve"> </w:t>
      </w:r>
      <w:r w:rsidR="007A4DC2">
        <w:t>на</w:t>
      </w:r>
      <w:r w:rsidR="007A4DC2">
        <w:rPr>
          <w:spacing w:val="1"/>
        </w:rPr>
        <w:t xml:space="preserve"> </w:t>
      </w:r>
      <w:r w:rsidR="007A4DC2">
        <w:t>решение</w:t>
      </w:r>
      <w:r w:rsidR="007A4DC2">
        <w:rPr>
          <w:spacing w:val="1"/>
        </w:rPr>
        <w:t xml:space="preserve"> </w:t>
      </w:r>
      <w:r w:rsidR="007A4DC2">
        <w:t>задач</w:t>
      </w:r>
      <w:r w:rsidR="007A4DC2">
        <w:rPr>
          <w:spacing w:val="1"/>
        </w:rPr>
        <w:t xml:space="preserve"> </w:t>
      </w:r>
      <w:r w:rsidR="007A4DC2">
        <w:t>развития</w:t>
      </w:r>
      <w:r w:rsidR="007A4DC2">
        <w:rPr>
          <w:spacing w:val="1"/>
        </w:rPr>
        <w:t xml:space="preserve"> </w:t>
      </w:r>
      <w:r w:rsidR="007A4DC2">
        <w:t>ребёнка,</w:t>
      </w:r>
      <w:r w:rsidR="007A4DC2">
        <w:rPr>
          <w:spacing w:val="1"/>
        </w:rPr>
        <w:t xml:space="preserve"> </w:t>
      </w:r>
      <w:r w:rsidR="007A4DC2">
        <w:t>отсутствующих</w:t>
      </w:r>
      <w:r w:rsidR="007A4DC2">
        <w:rPr>
          <w:spacing w:val="1"/>
        </w:rPr>
        <w:t xml:space="preserve"> </w:t>
      </w:r>
      <w:r w:rsidR="007A4DC2">
        <w:t>в</w:t>
      </w:r>
      <w:r w:rsidR="007A4DC2">
        <w:rPr>
          <w:spacing w:val="1"/>
        </w:rPr>
        <w:t xml:space="preserve"> </w:t>
      </w:r>
      <w:r w:rsidR="007A4DC2">
        <w:t>содержании</w:t>
      </w:r>
      <w:r w:rsidR="007A4DC2">
        <w:rPr>
          <w:spacing w:val="1"/>
        </w:rPr>
        <w:t xml:space="preserve"> </w:t>
      </w:r>
      <w:r w:rsidR="007A4DC2">
        <w:t>образования</w:t>
      </w:r>
      <w:r w:rsidR="007A4DC2">
        <w:rPr>
          <w:spacing w:val="1"/>
        </w:rPr>
        <w:t xml:space="preserve"> </w:t>
      </w:r>
      <w:r w:rsidR="007A4DC2">
        <w:t>нормально</w:t>
      </w:r>
      <w:r w:rsidR="007A4DC2">
        <w:rPr>
          <w:spacing w:val="1"/>
        </w:rPr>
        <w:t xml:space="preserve"> </w:t>
      </w:r>
      <w:r w:rsidR="007A4DC2">
        <w:t>развивающегося</w:t>
      </w:r>
      <w:r w:rsidR="007A4DC2">
        <w:rPr>
          <w:spacing w:val="1"/>
        </w:rPr>
        <w:t xml:space="preserve"> </w:t>
      </w:r>
      <w:r w:rsidR="007A4DC2">
        <w:t>сверстника; использование специальных методов,</w:t>
      </w:r>
      <w:r w:rsidR="007A4DC2">
        <w:rPr>
          <w:spacing w:val="1"/>
        </w:rPr>
        <w:t xml:space="preserve"> </w:t>
      </w:r>
      <w:r w:rsidR="007A4DC2">
        <w:t>приёмов,</w:t>
      </w:r>
      <w:r w:rsidR="007A4DC2">
        <w:rPr>
          <w:spacing w:val="1"/>
        </w:rPr>
        <w:t xml:space="preserve"> </w:t>
      </w:r>
      <w:r w:rsidR="007A4DC2">
        <w:t>средств обучения,</w:t>
      </w:r>
      <w:r w:rsidR="007A4DC2">
        <w:rPr>
          <w:spacing w:val="1"/>
        </w:rPr>
        <w:t xml:space="preserve"> </w:t>
      </w:r>
      <w:r w:rsidR="007A4DC2">
        <w:t>специализированных образовательных и коррекционных программ, ориентированных на особые</w:t>
      </w:r>
      <w:r w:rsidR="007A4DC2">
        <w:rPr>
          <w:spacing w:val="1"/>
        </w:rPr>
        <w:t xml:space="preserve"> </w:t>
      </w:r>
      <w:r w:rsidR="007A4DC2">
        <w:t>образовательные потребности детей; дифференцированное и индивидуализированное обучение с</w:t>
      </w:r>
      <w:r w:rsidR="007A4DC2">
        <w:rPr>
          <w:spacing w:val="1"/>
        </w:rPr>
        <w:t xml:space="preserve"> </w:t>
      </w:r>
      <w:r w:rsidR="007A4DC2">
        <w:t>учётом</w:t>
      </w:r>
      <w:r w:rsidR="007A4DC2">
        <w:rPr>
          <w:spacing w:val="1"/>
        </w:rPr>
        <w:t xml:space="preserve"> </w:t>
      </w:r>
      <w:r w:rsidR="007A4DC2">
        <w:t>специфики</w:t>
      </w:r>
      <w:r w:rsidR="007A4DC2">
        <w:rPr>
          <w:spacing w:val="1"/>
        </w:rPr>
        <w:t xml:space="preserve"> </w:t>
      </w:r>
      <w:r w:rsidR="007A4DC2">
        <w:t>нарушения</w:t>
      </w:r>
      <w:r w:rsidR="007A4DC2">
        <w:rPr>
          <w:spacing w:val="1"/>
        </w:rPr>
        <w:t xml:space="preserve"> </w:t>
      </w:r>
      <w:r w:rsidR="007A4DC2">
        <w:t>здоровья</w:t>
      </w:r>
      <w:r w:rsidR="007A4DC2">
        <w:rPr>
          <w:spacing w:val="1"/>
        </w:rPr>
        <w:t xml:space="preserve"> </w:t>
      </w:r>
      <w:r w:rsidR="007A4DC2">
        <w:t>ребёнка;</w:t>
      </w:r>
      <w:r w:rsidR="007A4DC2">
        <w:rPr>
          <w:spacing w:val="1"/>
        </w:rPr>
        <w:t xml:space="preserve"> </w:t>
      </w:r>
      <w:r w:rsidR="007A4DC2">
        <w:t>комплексное</w:t>
      </w:r>
      <w:r w:rsidR="007A4DC2">
        <w:rPr>
          <w:spacing w:val="1"/>
        </w:rPr>
        <w:t xml:space="preserve"> </w:t>
      </w:r>
      <w:r w:rsidR="007A4DC2">
        <w:t>воздействие</w:t>
      </w:r>
      <w:r w:rsidR="007A4DC2">
        <w:rPr>
          <w:spacing w:val="1"/>
        </w:rPr>
        <w:t xml:space="preserve"> </w:t>
      </w:r>
      <w:r w:rsidR="007A4DC2">
        <w:t>на</w:t>
      </w:r>
      <w:r w:rsidR="007A4DC2">
        <w:rPr>
          <w:spacing w:val="1"/>
        </w:rPr>
        <w:t xml:space="preserve"> </w:t>
      </w:r>
      <w:r w:rsidR="007A4DC2">
        <w:t>обучающегося,</w:t>
      </w:r>
      <w:r w:rsidR="007A4DC2">
        <w:rPr>
          <w:spacing w:val="1"/>
        </w:rPr>
        <w:t xml:space="preserve"> </w:t>
      </w:r>
      <w:r w:rsidR="007A4DC2">
        <w:t>осуществляемое</w:t>
      </w:r>
      <w:r w:rsidR="007A4DC2">
        <w:rPr>
          <w:spacing w:val="-6"/>
        </w:rPr>
        <w:t xml:space="preserve"> </w:t>
      </w:r>
      <w:r w:rsidR="007A4DC2">
        <w:t>на</w:t>
      </w:r>
      <w:r w:rsidR="007A4DC2">
        <w:rPr>
          <w:spacing w:val="4"/>
        </w:rPr>
        <w:t xml:space="preserve"> </w:t>
      </w:r>
      <w:r w:rsidR="007A4DC2">
        <w:t>индивидуальных</w:t>
      </w:r>
      <w:r w:rsidR="007A4DC2">
        <w:rPr>
          <w:spacing w:val="-2"/>
        </w:rPr>
        <w:t xml:space="preserve"> </w:t>
      </w:r>
      <w:r w:rsidR="007A4DC2">
        <w:t>и</w:t>
      </w:r>
      <w:r w:rsidR="007A4DC2">
        <w:rPr>
          <w:spacing w:val="-2"/>
        </w:rPr>
        <w:t xml:space="preserve"> </w:t>
      </w:r>
      <w:r w:rsidR="007A4DC2">
        <w:t>групповых</w:t>
      </w:r>
      <w:r w:rsidR="007A4DC2">
        <w:rPr>
          <w:spacing w:val="2"/>
        </w:rPr>
        <w:t xml:space="preserve"> </w:t>
      </w:r>
      <w:r w:rsidR="007A4DC2">
        <w:t>коррекционных</w:t>
      </w:r>
      <w:r w:rsidR="007A4DC2">
        <w:rPr>
          <w:spacing w:val="1"/>
        </w:rPr>
        <w:t xml:space="preserve"> </w:t>
      </w:r>
      <w:r w:rsidR="007A4DC2">
        <w:t>занятиях);</w:t>
      </w:r>
    </w:p>
    <w:p w:rsidR="00035341" w:rsidRDefault="007A4DC2">
      <w:pPr>
        <w:pStyle w:val="a4"/>
        <w:numPr>
          <w:ilvl w:val="0"/>
          <w:numId w:val="13"/>
        </w:numPr>
        <w:tabs>
          <w:tab w:val="left" w:pos="2135"/>
        </w:tabs>
        <w:spacing w:before="4"/>
        <w:ind w:right="843" w:firstLine="456"/>
        <w:jc w:val="both"/>
      </w:pPr>
      <w:r>
        <w:t>здоровьесберегающие</w:t>
      </w:r>
      <w:r>
        <w:rPr>
          <w:spacing w:val="1"/>
        </w:rPr>
        <w:t xml:space="preserve"> </w:t>
      </w:r>
      <w:r>
        <w:t>условия</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w:t>
      </w:r>
      <w:r>
        <w:rPr>
          <w:spacing w:val="1"/>
        </w:rPr>
        <w:t xml:space="preserve"> </w:t>
      </w:r>
      <w:r>
        <w:t>физического и психического здоровья, профилактика физических, умственных и психологических</w:t>
      </w:r>
      <w:r>
        <w:rPr>
          <w:spacing w:val="1"/>
        </w:rPr>
        <w:t xml:space="preserve"> </w:t>
      </w:r>
      <w:r>
        <w:t>перегрузок</w:t>
      </w:r>
      <w:r>
        <w:rPr>
          <w:spacing w:val="-1"/>
        </w:rPr>
        <w:t xml:space="preserve"> </w:t>
      </w:r>
      <w:r>
        <w:t>обучающихся,</w:t>
      </w:r>
      <w:r>
        <w:rPr>
          <w:spacing w:val="3"/>
        </w:rPr>
        <w:t xml:space="preserve"> </w:t>
      </w:r>
      <w:r>
        <w:t>соблюдение</w:t>
      </w:r>
      <w:r>
        <w:rPr>
          <w:spacing w:val="-5"/>
        </w:rPr>
        <w:t xml:space="preserve"> </w:t>
      </w:r>
      <w:r>
        <w:t>санитарно-гигиенических</w:t>
      </w:r>
      <w:r>
        <w:rPr>
          <w:spacing w:val="1"/>
        </w:rPr>
        <w:t xml:space="preserve"> </w:t>
      </w:r>
      <w:r>
        <w:t>правил</w:t>
      </w:r>
      <w:r>
        <w:rPr>
          <w:spacing w:val="-4"/>
        </w:rPr>
        <w:t xml:space="preserve"> </w:t>
      </w:r>
      <w:r>
        <w:t>и</w:t>
      </w:r>
      <w:r>
        <w:rPr>
          <w:spacing w:val="-1"/>
        </w:rPr>
        <w:t xml:space="preserve"> </w:t>
      </w:r>
      <w:r>
        <w:t>норм);</w:t>
      </w:r>
    </w:p>
    <w:p w:rsidR="00035341" w:rsidRDefault="007A4DC2">
      <w:pPr>
        <w:pStyle w:val="a4"/>
        <w:numPr>
          <w:ilvl w:val="0"/>
          <w:numId w:val="13"/>
        </w:numPr>
        <w:tabs>
          <w:tab w:val="left" w:pos="2135"/>
        </w:tabs>
        <w:ind w:right="850" w:firstLine="456"/>
        <w:jc w:val="both"/>
      </w:pPr>
      <w:r>
        <w:t>участие всех</w:t>
      </w:r>
      <w:r>
        <w:rPr>
          <w:spacing w:val="1"/>
        </w:rPr>
        <w:t xml:space="preserve"> </w:t>
      </w:r>
      <w:r>
        <w:t>детей</w:t>
      </w:r>
      <w:r>
        <w:rPr>
          <w:spacing w:val="1"/>
        </w:rPr>
        <w:t xml:space="preserve"> </w:t>
      </w:r>
      <w:r>
        <w:t>с ограниченными возможностями</w:t>
      </w:r>
      <w:r>
        <w:rPr>
          <w:spacing w:val="1"/>
        </w:rPr>
        <w:t xml:space="preserve"> </w:t>
      </w:r>
      <w:r>
        <w:t>здоровья,</w:t>
      </w:r>
      <w:r>
        <w:rPr>
          <w:spacing w:val="1"/>
        </w:rPr>
        <w:t xml:space="preserve"> </w:t>
      </w:r>
      <w:r>
        <w:t>независимо от степени</w:t>
      </w:r>
      <w:r>
        <w:rPr>
          <w:spacing w:val="1"/>
        </w:rPr>
        <w:t xml:space="preserve"> </w:t>
      </w:r>
      <w:r>
        <w:t>выраженности</w:t>
      </w:r>
      <w:r>
        <w:rPr>
          <w:spacing w:val="1"/>
        </w:rPr>
        <w:t xml:space="preserve"> </w:t>
      </w:r>
      <w:r>
        <w:t>нарушений</w:t>
      </w:r>
      <w:r>
        <w:rPr>
          <w:spacing w:val="1"/>
        </w:rPr>
        <w:t xml:space="preserve"> </w:t>
      </w:r>
      <w:r>
        <w:t>их</w:t>
      </w:r>
      <w:r>
        <w:rPr>
          <w:spacing w:val="1"/>
        </w:rPr>
        <w:t xml:space="preserve"> </w:t>
      </w:r>
      <w:r>
        <w:t>развития,</w:t>
      </w:r>
      <w:r>
        <w:rPr>
          <w:spacing w:val="1"/>
        </w:rPr>
        <w:t xml:space="preserve"> </w:t>
      </w:r>
      <w:r>
        <w:t>вместе</w:t>
      </w:r>
      <w:r>
        <w:rPr>
          <w:spacing w:val="1"/>
        </w:rPr>
        <w:t xml:space="preserve"> </w:t>
      </w:r>
      <w:r>
        <w:t>с</w:t>
      </w:r>
      <w:r>
        <w:rPr>
          <w:spacing w:val="1"/>
        </w:rPr>
        <w:t xml:space="preserve"> </w:t>
      </w:r>
      <w:r>
        <w:t>нормально</w:t>
      </w:r>
      <w:r>
        <w:rPr>
          <w:spacing w:val="1"/>
        </w:rPr>
        <w:t xml:space="preserve"> </w:t>
      </w:r>
      <w:r>
        <w:t>развивающимися</w:t>
      </w:r>
      <w:r>
        <w:rPr>
          <w:spacing w:val="1"/>
        </w:rPr>
        <w:t xml:space="preserve"> </w:t>
      </w:r>
      <w:r>
        <w:t>детьми</w:t>
      </w:r>
      <w:r>
        <w:rPr>
          <w:spacing w:val="1"/>
        </w:rPr>
        <w:t xml:space="preserve"> </w:t>
      </w:r>
      <w:r>
        <w:t>в</w:t>
      </w:r>
      <w:r>
        <w:rPr>
          <w:spacing w:val="1"/>
        </w:rPr>
        <w:t xml:space="preserve"> </w:t>
      </w:r>
      <w:r>
        <w:t>воспитательных,</w:t>
      </w:r>
      <w:r>
        <w:rPr>
          <w:spacing w:val="1"/>
        </w:rPr>
        <w:t xml:space="preserve"> </w:t>
      </w:r>
      <w:r>
        <w:t>культурно-развлекательных,</w:t>
      </w:r>
      <w:r>
        <w:rPr>
          <w:spacing w:val="1"/>
        </w:rPr>
        <w:t xml:space="preserve"> </w:t>
      </w:r>
      <w:r>
        <w:t>спортивно-оздоровительных</w:t>
      </w:r>
      <w:r>
        <w:rPr>
          <w:spacing w:val="1"/>
        </w:rPr>
        <w:t xml:space="preserve"> </w:t>
      </w:r>
      <w:r>
        <w:t>и</w:t>
      </w:r>
      <w:r>
        <w:rPr>
          <w:spacing w:val="1"/>
        </w:rPr>
        <w:t xml:space="preserve"> </w:t>
      </w:r>
      <w:r>
        <w:t>иных</w:t>
      </w:r>
      <w:r>
        <w:rPr>
          <w:spacing w:val="1"/>
        </w:rPr>
        <w:t xml:space="preserve"> </w:t>
      </w:r>
      <w:r>
        <w:t>досуговых</w:t>
      </w:r>
      <w:r>
        <w:rPr>
          <w:spacing w:val="1"/>
        </w:rPr>
        <w:t xml:space="preserve"> </w:t>
      </w:r>
      <w:r>
        <w:t>мероприятиях;</w:t>
      </w:r>
    </w:p>
    <w:p w:rsidR="00035341" w:rsidRDefault="007A4DC2">
      <w:pPr>
        <w:pStyle w:val="a4"/>
        <w:numPr>
          <w:ilvl w:val="0"/>
          <w:numId w:val="13"/>
        </w:numPr>
        <w:tabs>
          <w:tab w:val="left" w:pos="2135"/>
        </w:tabs>
        <w:spacing w:before="3" w:line="237" w:lineRule="auto"/>
        <w:ind w:right="848" w:firstLine="456"/>
        <w:jc w:val="both"/>
      </w:pPr>
      <w:r>
        <w:t>развитие</w:t>
      </w:r>
      <w:r>
        <w:rPr>
          <w:spacing w:val="1"/>
        </w:rPr>
        <w:t xml:space="preserve"> </w:t>
      </w:r>
      <w:r>
        <w:t>системы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имеющих</w:t>
      </w:r>
      <w:r>
        <w:rPr>
          <w:spacing w:val="1"/>
        </w:rPr>
        <w:t xml:space="preserve"> </w:t>
      </w:r>
      <w:r>
        <w:t>сложные</w:t>
      </w:r>
      <w:r>
        <w:rPr>
          <w:spacing w:val="1"/>
        </w:rPr>
        <w:t xml:space="preserve"> </w:t>
      </w:r>
      <w:r>
        <w:t>нарушения</w:t>
      </w:r>
      <w:r>
        <w:rPr>
          <w:spacing w:val="1"/>
        </w:rPr>
        <w:t xml:space="preserve"> </w:t>
      </w:r>
      <w:r>
        <w:t>психического</w:t>
      </w:r>
      <w:r>
        <w:rPr>
          <w:spacing w:val="-4"/>
        </w:rPr>
        <w:t xml:space="preserve"> </w:t>
      </w:r>
      <w:r>
        <w:t>и</w:t>
      </w:r>
      <w:r>
        <w:rPr>
          <w:spacing w:val="3"/>
        </w:rPr>
        <w:t xml:space="preserve"> </w:t>
      </w:r>
      <w:r>
        <w:t>(или)</w:t>
      </w:r>
      <w:r>
        <w:rPr>
          <w:spacing w:val="-4"/>
        </w:rPr>
        <w:t xml:space="preserve"> </w:t>
      </w:r>
      <w:r>
        <w:t>физического</w:t>
      </w:r>
      <w:r>
        <w:rPr>
          <w:spacing w:val="-3"/>
        </w:rPr>
        <w:t xml:space="preserve"> </w:t>
      </w:r>
      <w:r>
        <w:t>развития.</w:t>
      </w:r>
    </w:p>
    <w:p w:rsidR="00035341" w:rsidRDefault="007A4DC2">
      <w:pPr>
        <w:pStyle w:val="a3"/>
        <w:spacing w:before="1"/>
        <w:ind w:left="1856"/>
        <w:jc w:val="both"/>
      </w:pPr>
      <w:r>
        <w:t>Программно-методическое</w:t>
      </w:r>
      <w:r>
        <w:rPr>
          <w:spacing w:val="-11"/>
        </w:rPr>
        <w:t xml:space="preserve"> </w:t>
      </w:r>
      <w:r>
        <w:t>обеспечение.</w:t>
      </w:r>
    </w:p>
    <w:p w:rsidR="00035341" w:rsidRDefault="007A4DC2">
      <w:pPr>
        <w:pStyle w:val="a3"/>
        <w:spacing w:before="2"/>
        <w:ind w:right="846" w:firstLine="456"/>
        <w:jc w:val="both"/>
      </w:pPr>
      <w:r>
        <w:t>В процессе реализации программы коррекционной работы могут быть использованы рабочие</w:t>
      </w:r>
      <w:r>
        <w:rPr>
          <w:spacing w:val="1"/>
        </w:rPr>
        <w:t xml:space="preserve"> </w:t>
      </w:r>
      <w:r>
        <w:t>коррекционно-развивающие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56"/>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1"/>
        </w:rPr>
        <w:t xml:space="preserve"> </w:t>
      </w:r>
      <w:r>
        <w:t>социального</w:t>
      </w:r>
      <w:r>
        <w:rPr>
          <w:spacing w:val="1"/>
        </w:rPr>
        <w:t xml:space="preserve"> </w:t>
      </w:r>
      <w:r>
        <w:t>педагога</w:t>
      </w:r>
      <w:r>
        <w:rPr>
          <w:spacing w:val="4"/>
        </w:rPr>
        <w:t xml:space="preserve"> </w:t>
      </w:r>
      <w:r>
        <w:t>и</w:t>
      </w:r>
      <w:r>
        <w:rPr>
          <w:spacing w:val="3"/>
        </w:rPr>
        <w:t xml:space="preserve"> </w:t>
      </w:r>
      <w:r>
        <w:t>др.</w:t>
      </w:r>
    </w:p>
    <w:p w:rsidR="00035341" w:rsidRDefault="007A4DC2">
      <w:pPr>
        <w:pStyle w:val="a3"/>
        <w:ind w:right="846" w:firstLine="456"/>
        <w:jc w:val="both"/>
      </w:pPr>
      <w:r>
        <w:t>В случаях обучения детей с выраженными нарушениями психического и (или) физического</w:t>
      </w:r>
      <w:r>
        <w:rPr>
          <w:spacing w:val="1"/>
        </w:rPr>
        <w:t xml:space="preserve"> </w:t>
      </w:r>
      <w:r>
        <w:t>развития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целесообразным</w:t>
      </w:r>
      <w:r>
        <w:rPr>
          <w:spacing w:val="1"/>
        </w:rPr>
        <w:t xml:space="preserve"> </w:t>
      </w:r>
      <w:r>
        <w:t>является</w:t>
      </w:r>
      <w:r>
        <w:rPr>
          <w:spacing w:val="1"/>
        </w:rPr>
        <w:t xml:space="preserve"> </w:t>
      </w:r>
      <w:r>
        <w:t>использование</w:t>
      </w:r>
      <w:r>
        <w:rPr>
          <w:spacing w:val="1"/>
        </w:rPr>
        <w:t xml:space="preserve"> </w:t>
      </w:r>
      <w:r>
        <w:t>специальных (коррекционных)</w:t>
      </w:r>
      <w:r>
        <w:rPr>
          <w:spacing w:val="1"/>
        </w:rPr>
        <w:t xml:space="preserve"> </w:t>
      </w:r>
      <w:r>
        <w:t>образовательных</w:t>
      </w:r>
      <w:r>
        <w:rPr>
          <w:spacing w:val="1"/>
        </w:rPr>
        <w:t xml:space="preserve"> </w:t>
      </w:r>
      <w:r>
        <w:t>программ,</w:t>
      </w:r>
      <w:r>
        <w:rPr>
          <w:spacing w:val="1"/>
        </w:rPr>
        <w:t xml:space="preserve"> </w:t>
      </w:r>
      <w:r>
        <w:t>учебников</w:t>
      </w:r>
      <w:r>
        <w:rPr>
          <w:spacing w:val="1"/>
        </w:rPr>
        <w:t xml:space="preserve"> </w:t>
      </w:r>
      <w:r>
        <w:t>и</w:t>
      </w:r>
      <w:r>
        <w:rPr>
          <w:spacing w:val="1"/>
        </w:rPr>
        <w:t xml:space="preserve"> </w:t>
      </w:r>
      <w:r>
        <w:t>учебных</w:t>
      </w:r>
      <w:r>
        <w:rPr>
          <w:spacing w:val="1"/>
        </w:rPr>
        <w:t xml:space="preserve"> </w:t>
      </w:r>
      <w:r>
        <w:t>пособий</w:t>
      </w:r>
      <w:r>
        <w:rPr>
          <w:spacing w:val="1"/>
        </w:rPr>
        <w:t xml:space="preserve"> </w:t>
      </w:r>
      <w:r>
        <w:t>для</w:t>
      </w:r>
      <w:r>
        <w:rPr>
          <w:spacing w:val="1"/>
        </w:rPr>
        <w:t xml:space="preserve"> </w:t>
      </w:r>
      <w:r>
        <w:t>специальных</w:t>
      </w:r>
      <w:r>
        <w:rPr>
          <w:spacing w:val="1"/>
        </w:rPr>
        <w:t xml:space="preserve"> </w:t>
      </w:r>
      <w:r>
        <w:t>(коррекционных)</w:t>
      </w:r>
      <w:r>
        <w:rPr>
          <w:spacing w:val="1"/>
        </w:rPr>
        <w:t xml:space="preserve"> </w:t>
      </w:r>
      <w:r>
        <w:t>образовательных</w:t>
      </w:r>
      <w:r>
        <w:rPr>
          <w:spacing w:val="1"/>
        </w:rPr>
        <w:t xml:space="preserve"> </w:t>
      </w:r>
      <w:r>
        <w:t>учреждений</w:t>
      </w:r>
      <w:r>
        <w:rPr>
          <w:spacing w:val="1"/>
        </w:rPr>
        <w:t xml:space="preserve"> </w:t>
      </w:r>
      <w:r>
        <w:t>(соответствующего</w:t>
      </w:r>
      <w:r>
        <w:rPr>
          <w:spacing w:val="1"/>
        </w:rPr>
        <w:t xml:space="preserve"> </w:t>
      </w:r>
      <w:r>
        <w:t>вида),</w:t>
      </w:r>
      <w:r>
        <w:rPr>
          <w:spacing w:val="1"/>
        </w:rPr>
        <w:t xml:space="preserve"> </w:t>
      </w:r>
      <w:r>
        <w:t>в</w:t>
      </w:r>
      <w:r>
        <w:rPr>
          <w:spacing w:val="55"/>
        </w:rPr>
        <w:t xml:space="preserve"> </w:t>
      </w:r>
      <w:r>
        <w:t>том</w:t>
      </w:r>
      <w:r>
        <w:rPr>
          <w:spacing w:val="1"/>
        </w:rPr>
        <w:t xml:space="preserve"> </w:t>
      </w:r>
      <w:r>
        <w:t>числе</w:t>
      </w:r>
      <w:r>
        <w:rPr>
          <w:spacing w:val="-6"/>
        </w:rPr>
        <w:t xml:space="preserve"> </w:t>
      </w:r>
      <w:r>
        <w:t>цифровых</w:t>
      </w:r>
      <w:r>
        <w:rPr>
          <w:spacing w:val="2"/>
        </w:rPr>
        <w:t xml:space="preserve"> </w:t>
      </w:r>
      <w:r>
        <w:t>образовательных</w:t>
      </w:r>
      <w:r>
        <w:rPr>
          <w:spacing w:val="2"/>
        </w:rPr>
        <w:t xml:space="preserve"> </w:t>
      </w:r>
      <w:r>
        <w:t>ресурсов.</w:t>
      </w:r>
    </w:p>
    <w:p w:rsidR="00035341" w:rsidRDefault="007A4DC2">
      <w:pPr>
        <w:pStyle w:val="a3"/>
        <w:spacing w:line="251" w:lineRule="exact"/>
        <w:ind w:left="1856"/>
        <w:jc w:val="both"/>
      </w:pPr>
      <w:r>
        <w:t>Кадровое</w:t>
      </w:r>
      <w:r>
        <w:rPr>
          <w:spacing w:val="-8"/>
        </w:rPr>
        <w:t xml:space="preserve"> </w:t>
      </w:r>
      <w:r>
        <w:t>обеспечение.</w:t>
      </w:r>
    </w:p>
    <w:p w:rsidR="00035341" w:rsidRDefault="007A4DC2">
      <w:pPr>
        <w:pStyle w:val="a3"/>
        <w:ind w:right="852" w:firstLine="456"/>
        <w:jc w:val="both"/>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w:t>
      </w:r>
      <w:r>
        <w:rPr>
          <w:spacing w:val="1"/>
        </w:rPr>
        <w:t xml:space="preserve"> </w:t>
      </w: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w:t>
      </w:r>
      <w:r>
        <w:rPr>
          <w:spacing w:val="-1"/>
        </w:rPr>
        <w:t xml:space="preserve"> </w:t>
      </w:r>
      <w:r>
        <w:t>курсовую или</w:t>
      </w:r>
      <w:r>
        <w:rPr>
          <w:spacing w:val="3"/>
        </w:rPr>
        <w:t xml:space="preserve"> </w:t>
      </w:r>
      <w:r>
        <w:t>другие</w:t>
      </w:r>
      <w:r>
        <w:rPr>
          <w:spacing w:val="-5"/>
        </w:rPr>
        <w:t xml:space="preserve"> </w:t>
      </w:r>
      <w:r>
        <w:t>виды</w:t>
      </w:r>
      <w:r>
        <w:rPr>
          <w:spacing w:val="-3"/>
        </w:rPr>
        <w:t xml:space="preserve"> </w:t>
      </w:r>
      <w:r>
        <w:t>профессиональной</w:t>
      </w:r>
      <w:r>
        <w:rPr>
          <w:spacing w:val="-1"/>
        </w:rPr>
        <w:t xml:space="preserve"> </w:t>
      </w:r>
      <w:r>
        <w:t>подготовки.</w:t>
      </w:r>
    </w:p>
    <w:p w:rsidR="00035341" w:rsidRDefault="007A4DC2">
      <w:pPr>
        <w:pStyle w:val="a3"/>
        <w:ind w:right="850" w:firstLine="456"/>
        <w:jc w:val="both"/>
      </w:pPr>
      <w:r>
        <w:t>С целью обеспечения освоения детьми с ограниченными возможностями здоровья 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коррекции</w:t>
      </w:r>
      <w:r>
        <w:rPr>
          <w:spacing w:val="1"/>
        </w:rPr>
        <w:t xml:space="preserve"> </w:t>
      </w:r>
      <w:r>
        <w:t>недостатков</w:t>
      </w:r>
      <w:r>
        <w:rPr>
          <w:spacing w:val="1"/>
        </w:rPr>
        <w:t xml:space="preserve"> </w:t>
      </w:r>
      <w:r>
        <w:t>их</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штатное</w:t>
      </w:r>
      <w:r>
        <w:rPr>
          <w:spacing w:val="1"/>
        </w:rPr>
        <w:t xml:space="preserve"> </w:t>
      </w:r>
      <w:r>
        <w:t>расписание</w:t>
      </w:r>
      <w:r>
        <w:rPr>
          <w:spacing w:val="1"/>
        </w:rPr>
        <w:t xml:space="preserve"> </w:t>
      </w:r>
      <w:r>
        <w:t>школы</w:t>
      </w:r>
      <w:r>
        <w:rPr>
          <w:spacing w:val="1"/>
        </w:rPr>
        <w:t xml:space="preserve"> </w:t>
      </w:r>
      <w:r>
        <w:t>включены</w:t>
      </w:r>
      <w:r>
        <w:rPr>
          <w:spacing w:val="1"/>
        </w:rPr>
        <w:t xml:space="preserve"> </w:t>
      </w:r>
      <w:r>
        <w:t>ставки</w:t>
      </w:r>
      <w:r>
        <w:rPr>
          <w:spacing w:val="1"/>
        </w:rPr>
        <w:t xml:space="preserve"> </w:t>
      </w:r>
      <w:r>
        <w:t>педагога-психолога, социального педагога. Уровень квалификации работников образовательного</w:t>
      </w:r>
      <w:r>
        <w:rPr>
          <w:spacing w:val="1"/>
        </w:rPr>
        <w:t xml:space="preserve"> </w:t>
      </w:r>
      <w:r>
        <w:t>учреждения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4"/>
        </w:rPr>
        <w:t xml:space="preserve"> </w:t>
      </w:r>
      <w:r>
        <w:t>по</w:t>
      </w:r>
      <w:r>
        <w:rPr>
          <w:spacing w:val="-3"/>
        </w:rPr>
        <w:t xml:space="preserve"> </w:t>
      </w:r>
      <w:r>
        <w:t>соответствующей</w:t>
      </w:r>
      <w:r>
        <w:rPr>
          <w:spacing w:val="3"/>
        </w:rPr>
        <w:t xml:space="preserve"> </w:t>
      </w:r>
      <w:r>
        <w:t>должности.</w:t>
      </w:r>
    </w:p>
    <w:p w:rsidR="00035341" w:rsidRDefault="007A4DC2">
      <w:pPr>
        <w:pStyle w:val="a3"/>
        <w:ind w:right="843" w:firstLine="456"/>
        <w:jc w:val="both"/>
      </w:pPr>
      <w:r>
        <w:t>Специфика</w:t>
      </w:r>
      <w:r>
        <w:rPr>
          <w:spacing w:val="1"/>
        </w:rPr>
        <w:t xml:space="preserve"> </w:t>
      </w:r>
      <w:r>
        <w:t>организации</w:t>
      </w:r>
      <w:r>
        <w:rPr>
          <w:spacing w:val="1"/>
        </w:rPr>
        <w:t xml:space="preserve"> </w:t>
      </w:r>
      <w:r>
        <w:t>образовательной</w:t>
      </w:r>
      <w:r>
        <w:rPr>
          <w:spacing w:val="1"/>
        </w:rPr>
        <w:t xml:space="preserve"> </w:t>
      </w:r>
      <w:r>
        <w:t>и</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нарушения</w:t>
      </w:r>
      <w:r>
        <w:rPr>
          <w:spacing w:val="1"/>
        </w:rPr>
        <w:t xml:space="preserve"> </w:t>
      </w:r>
      <w:r>
        <w:t>развития,</w:t>
      </w:r>
      <w:r>
        <w:rPr>
          <w:spacing w:val="1"/>
        </w:rPr>
        <w:t xml:space="preserve"> </w:t>
      </w:r>
      <w:r>
        <w:t>обусловливает</w:t>
      </w:r>
      <w:r>
        <w:rPr>
          <w:spacing w:val="1"/>
        </w:rPr>
        <w:t xml:space="preserve"> </w:t>
      </w:r>
      <w:r>
        <w:t>необходимость</w:t>
      </w:r>
      <w:r>
        <w:rPr>
          <w:spacing w:val="1"/>
        </w:rPr>
        <w:t xml:space="preserve"> </w:t>
      </w:r>
      <w:r>
        <w:t>специальной</w:t>
      </w:r>
      <w:r>
        <w:rPr>
          <w:spacing w:val="1"/>
        </w:rPr>
        <w:t xml:space="preserve"> </w:t>
      </w:r>
      <w:r>
        <w:t>подготовки</w:t>
      </w:r>
      <w:r>
        <w:rPr>
          <w:spacing w:val="1"/>
        </w:rPr>
        <w:t xml:space="preserve"> </w:t>
      </w:r>
      <w:r>
        <w:t>педагогического</w:t>
      </w:r>
      <w:r>
        <w:rPr>
          <w:spacing w:val="1"/>
        </w:rPr>
        <w:t xml:space="preserve"> </w:t>
      </w:r>
      <w:r>
        <w:t>коллектива</w:t>
      </w:r>
      <w:r>
        <w:rPr>
          <w:spacing w:val="1"/>
        </w:rPr>
        <w:t xml:space="preserve"> </w:t>
      </w:r>
      <w:r>
        <w:t>общеобразовательного</w:t>
      </w:r>
      <w:r>
        <w:rPr>
          <w:spacing w:val="1"/>
        </w:rPr>
        <w:t xml:space="preserve"> </w:t>
      </w:r>
      <w:r>
        <w:t>учреждения</w:t>
      </w:r>
      <w:r>
        <w:rPr>
          <w:spacing w:val="1"/>
        </w:rPr>
        <w:t xml:space="preserve"> </w:t>
      </w:r>
      <w:r>
        <w:t>(подготовку,</w:t>
      </w:r>
      <w:r>
        <w:rPr>
          <w:spacing w:val="1"/>
        </w:rPr>
        <w:t xml:space="preserve"> </w:t>
      </w:r>
      <w:r>
        <w:t>переподготовку</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образовательных</w:t>
      </w:r>
      <w:r>
        <w:rPr>
          <w:spacing w:val="1"/>
        </w:rPr>
        <w:t xml:space="preserve"> </w:t>
      </w:r>
      <w:r>
        <w:t>учреждений,</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Педагогические</w:t>
      </w:r>
      <w:r>
        <w:rPr>
          <w:spacing w:val="1"/>
        </w:rPr>
        <w:t xml:space="preserve"> </w:t>
      </w:r>
      <w:r>
        <w:t>работники</w:t>
      </w:r>
      <w:r>
        <w:rPr>
          <w:spacing w:val="1"/>
        </w:rPr>
        <w:t xml:space="preserve"> </w:t>
      </w:r>
      <w:r>
        <w:t>образовательного учреждения должны иметь чёткое представление об особенностях психического</w:t>
      </w:r>
      <w:r>
        <w:rPr>
          <w:spacing w:val="1"/>
        </w:rPr>
        <w:t xml:space="preserve"> </w:t>
      </w:r>
      <w:r>
        <w:t>и (или) физического развития детей с ограниченными возможностями здоровья, о методиках и</w:t>
      </w:r>
      <w:r>
        <w:rPr>
          <w:spacing w:val="1"/>
        </w:rPr>
        <w:t xml:space="preserve"> </w:t>
      </w:r>
      <w:r>
        <w:t>технологиях</w:t>
      </w:r>
      <w:r>
        <w:rPr>
          <w:spacing w:val="1"/>
        </w:rPr>
        <w:t xml:space="preserve"> </w:t>
      </w:r>
      <w:r>
        <w:t>организации</w:t>
      </w:r>
      <w:r>
        <w:rPr>
          <w:spacing w:val="2"/>
        </w:rPr>
        <w:t xml:space="preserve"> </w:t>
      </w:r>
      <w:r>
        <w:t>образовательного</w:t>
      </w:r>
      <w:r>
        <w:rPr>
          <w:spacing w:val="-4"/>
        </w:rPr>
        <w:t xml:space="preserve"> </w:t>
      </w:r>
      <w:r>
        <w:t>и</w:t>
      </w:r>
      <w:r>
        <w:rPr>
          <w:spacing w:val="2"/>
        </w:rPr>
        <w:t xml:space="preserve"> </w:t>
      </w:r>
      <w:r>
        <w:t>реабилитационного</w:t>
      </w:r>
      <w:r>
        <w:rPr>
          <w:spacing w:val="-4"/>
        </w:rPr>
        <w:t xml:space="preserve"> </w:t>
      </w:r>
      <w:r>
        <w:t>процессов.</w:t>
      </w:r>
    </w:p>
    <w:p w:rsidR="00035341" w:rsidRDefault="007A4DC2">
      <w:pPr>
        <w:pStyle w:val="a3"/>
        <w:spacing w:before="1"/>
        <w:ind w:left="1856"/>
        <w:jc w:val="both"/>
      </w:pPr>
      <w:r>
        <w:t>Материально-техническое</w:t>
      </w:r>
      <w:r>
        <w:rPr>
          <w:spacing w:val="-9"/>
        </w:rPr>
        <w:t xml:space="preserve"> </w:t>
      </w:r>
      <w:r>
        <w:t>обеспечение.</w:t>
      </w:r>
    </w:p>
    <w:p w:rsidR="00035341" w:rsidRDefault="007A4DC2">
      <w:pPr>
        <w:pStyle w:val="a3"/>
        <w:spacing w:before="2"/>
        <w:ind w:right="841" w:firstLine="456"/>
        <w:jc w:val="both"/>
      </w:pPr>
      <w:r>
        <w:t>Материально-техническое</w:t>
      </w:r>
      <w:r>
        <w:rPr>
          <w:spacing w:val="1"/>
        </w:rPr>
        <w:t xml:space="preserve"> </w:t>
      </w:r>
      <w:r>
        <w:t>обеспечение заключается</w:t>
      </w:r>
      <w:r>
        <w:rPr>
          <w:spacing w:val="1"/>
        </w:rPr>
        <w:t xml:space="preserve"> </w:t>
      </w:r>
      <w:r>
        <w:t>в</w:t>
      </w:r>
      <w:r>
        <w:rPr>
          <w:spacing w:val="1"/>
        </w:rPr>
        <w:t xml:space="preserve"> </w:t>
      </w:r>
      <w:r>
        <w:t>создании</w:t>
      </w:r>
      <w:r>
        <w:rPr>
          <w:spacing w:val="1"/>
        </w:rPr>
        <w:t xml:space="preserve"> </w:t>
      </w:r>
      <w:r>
        <w:t>надлежащей</w:t>
      </w:r>
      <w:r>
        <w:rPr>
          <w:spacing w:val="1"/>
        </w:rPr>
        <w:t xml:space="preserve"> </w:t>
      </w:r>
      <w:r>
        <w:t>материально-</w:t>
      </w:r>
      <w:r>
        <w:rPr>
          <w:spacing w:val="1"/>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 адаптивную и</w:t>
      </w:r>
      <w:r>
        <w:rPr>
          <w:spacing w:val="1"/>
        </w:rPr>
        <w:t xml:space="preserve"> </w:t>
      </w:r>
      <w:r>
        <w:t>коррекционно-развивающую среды</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 возможность для беспрепятственного доступа детей с недостатками физического</w:t>
      </w:r>
      <w:r>
        <w:rPr>
          <w:spacing w:val="-52"/>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образовательного</w:t>
      </w:r>
      <w:r>
        <w:rPr>
          <w:spacing w:val="1"/>
        </w:rPr>
        <w:t xml:space="preserve"> </w:t>
      </w:r>
      <w:r>
        <w:t>учреждения</w:t>
      </w:r>
      <w:r>
        <w:rPr>
          <w:spacing w:val="56"/>
        </w:rPr>
        <w:t xml:space="preserve"> </w:t>
      </w:r>
      <w:r>
        <w:t>и</w:t>
      </w:r>
      <w:r>
        <w:rPr>
          <w:spacing w:val="1"/>
        </w:rPr>
        <w:t xml:space="preserve"> </w:t>
      </w:r>
      <w:r>
        <w:t>организацию их пребывания и обучения в учреждении (включая пандусы, специальные лифты,</w:t>
      </w:r>
      <w:r>
        <w:rPr>
          <w:spacing w:val="1"/>
        </w:rPr>
        <w:t xml:space="preserve"> </w:t>
      </w:r>
      <w:r>
        <w:t>специально</w:t>
      </w:r>
      <w:r>
        <w:rPr>
          <w:spacing w:val="1"/>
        </w:rPr>
        <w:t xml:space="preserve"> </w:t>
      </w:r>
      <w:r>
        <w:t>оборудованные</w:t>
      </w:r>
      <w:r>
        <w:rPr>
          <w:spacing w:val="1"/>
        </w:rPr>
        <w:t xml:space="preserve"> </w:t>
      </w:r>
      <w:r>
        <w:t>учебные</w:t>
      </w:r>
      <w:r>
        <w:rPr>
          <w:spacing w:val="1"/>
        </w:rPr>
        <w:t xml:space="preserve"> </w:t>
      </w:r>
      <w:r>
        <w:t>места,</w:t>
      </w:r>
      <w:r>
        <w:rPr>
          <w:spacing w:val="1"/>
        </w:rPr>
        <w:t xml:space="preserve"> </w:t>
      </w:r>
      <w:r>
        <w:t>специализированное</w:t>
      </w:r>
      <w:r>
        <w:rPr>
          <w:spacing w:val="1"/>
        </w:rPr>
        <w:t xml:space="preserve"> </w:t>
      </w:r>
      <w:r>
        <w:t>учебное,</w:t>
      </w:r>
      <w:r>
        <w:rPr>
          <w:spacing w:val="1"/>
        </w:rPr>
        <w:t xml:space="preserve"> </w:t>
      </w:r>
      <w:r>
        <w:t>реабилитационное,</w:t>
      </w:r>
      <w:r>
        <w:rPr>
          <w:spacing w:val="1"/>
        </w:rPr>
        <w:t xml:space="preserve"> </w:t>
      </w:r>
      <w:r>
        <w:t>медицинское</w:t>
      </w:r>
      <w:r>
        <w:rPr>
          <w:spacing w:val="21"/>
        </w:rPr>
        <w:t xml:space="preserve"> </w:t>
      </w:r>
      <w:r>
        <w:t>оборудование,</w:t>
      </w:r>
      <w:r>
        <w:rPr>
          <w:spacing w:val="30"/>
        </w:rPr>
        <w:t xml:space="preserve"> </w:t>
      </w:r>
      <w:r>
        <w:t>а</w:t>
      </w:r>
      <w:r>
        <w:rPr>
          <w:spacing w:val="30"/>
        </w:rPr>
        <w:t xml:space="preserve"> </w:t>
      </w:r>
      <w:r>
        <w:t>также</w:t>
      </w:r>
      <w:r>
        <w:rPr>
          <w:spacing w:val="21"/>
        </w:rPr>
        <w:t xml:space="preserve"> </w:t>
      </w:r>
      <w:r>
        <w:t>оборудование</w:t>
      </w:r>
      <w:r>
        <w:rPr>
          <w:spacing w:val="21"/>
        </w:rPr>
        <w:t xml:space="preserve"> </w:t>
      </w:r>
      <w:r>
        <w:t>и</w:t>
      </w:r>
      <w:r>
        <w:rPr>
          <w:spacing w:val="29"/>
        </w:rPr>
        <w:t xml:space="preserve"> </w:t>
      </w:r>
      <w:r>
        <w:t>технические</w:t>
      </w:r>
      <w:r>
        <w:rPr>
          <w:spacing w:val="21"/>
        </w:rPr>
        <w:t xml:space="preserve"> </w:t>
      </w:r>
      <w:r>
        <w:t>средства</w:t>
      </w:r>
      <w:r>
        <w:rPr>
          <w:spacing w:val="30"/>
        </w:rPr>
        <w:t xml:space="preserve"> </w:t>
      </w:r>
      <w:r>
        <w:t>обучения</w:t>
      </w:r>
      <w:r>
        <w:rPr>
          <w:spacing w:val="27"/>
        </w:rPr>
        <w:t xml:space="preserve"> </w:t>
      </w:r>
      <w:r>
        <w:t>лиц</w:t>
      </w:r>
      <w:r>
        <w:rPr>
          <w:spacing w:val="29"/>
        </w:rPr>
        <w:t xml:space="preserve"> </w:t>
      </w:r>
      <w:r>
        <w:t>с</w:t>
      </w:r>
    </w:p>
    <w:p w:rsidR="00035341" w:rsidRDefault="007A13AE">
      <w:pPr>
        <w:pStyle w:val="a3"/>
        <w:spacing w:before="66"/>
        <w:ind w:right="842"/>
        <w:jc w:val="both"/>
      </w:pPr>
      <w:r>
        <w:t>о</w:t>
      </w:r>
      <w:r w:rsidR="007A4DC2">
        <w:t>граниченными</w:t>
      </w:r>
      <w:r w:rsidR="007A4DC2">
        <w:rPr>
          <w:spacing w:val="1"/>
        </w:rPr>
        <w:t xml:space="preserve"> </w:t>
      </w:r>
      <w:r w:rsidR="007A4DC2">
        <w:t>возможностями</w:t>
      </w:r>
      <w:r w:rsidR="007A4DC2">
        <w:rPr>
          <w:spacing w:val="1"/>
        </w:rPr>
        <w:t xml:space="preserve"> </w:t>
      </w:r>
      <w:r w:rsidR="007A4DC2">
        <w:t>здоровья</w:t>
      </w:r>
      <w:r w:rsidR="007A4DC2">
        <w:rPr>
          <w:spacing w:val="1"/>
        </w:rPr>
        <w:t xml:space="preserve"> </w:t>
      </w:r>
      <w:r w:rsidR="007A4DC2">
        <w:t>индивидуального</w:t>
      </w:r>
      <w:r w:rsidR="007A4DC2">
        <w:rPr>
          <w:spacing w:val="1"/>
        </w:rPr>
        <w:t xml:space="preserve"> </w:t>
      </w:r>
      <w:r w:rsidR="007A4DC2">
        <w:t>и</w:t>
      </w:r>
      <w:r w:rsidR="007A4DC2">
        <w:rPr>
          <w:spacing w:val="1"/>
        </w:rPr>
        <w:t xml:space="preserve"> </w:t>
      </w:r>
      <w:r w:rsidR="007A4DC2">
        <w:t>коллективного</w:t>
      </w:r>
      <w:r w:rsidR="007A4DC2">
        <w:rPr>
          <w:spacing w:val="1"/>
        </w:rPr>
        <w:t xml:space="preserve"> </w:t>
      </w:r>
      <w:r w:rsidR="007A4DC2">
        <w:t>пользования</w:t>
      </w:r>
      <w:r w:rsidR="007A4DC2">
        <w:rPr>
          <w:spacing w:val="1"/>
        </w:rPr>
        <w:t xml:space="preserve"> </w:t>
      </w:r>
      <w:r w:rsidR="007A4DC2">
        <w:t>для</w:t>
      </w:r>
      <w:r w:rsidR="007A4DC2">
        <w:rPr>
          <w:spacing w:val="1"/>
        </w:rPr>
        <w:t xml:space="preserve"> </w:t>
      </w:r>
      <w:r w:rsidR="007A4DC2">
        <w:lastRenderedPageBreak/>
        <w:t>организации</w:t>
      </w:r>
      <w:r w:rsidR="007A4DC2">
        <w:rPr>
          <w:spacing w:val="1"/>
        </w:rPr>
        <w:t xml:space="preserve"> </w:t>
      </w:r>
      <w:r w:rsidR="007A4DC2">
        <w:t>коррекционных</w:t>
      </w:r>
      <w:r w:rsidR="007A4DC2">
        <w:rPr>
          <w:spacing w:val="1"/>
        </w:rPr>
        <w:t xml:space="preserve"> </w:t>
      </w:r>
      <w:r w:rsidR="007A4DC2">
        <w:t>и</w:t>
      </w:r>
      <w:r w:rsidR="007A4DC2">
        <w:rPr>
          <w:spacing w:val="1"/>
        </w:rPr>
        <w:t xml:space="preserve"> </w:t>
      </w:r>
      <w:r w:rsidR="007A4DC2">
        <w:t>реабилитационных</w:t>
      </w:r>
      <w:r w:rsidR="007A4DC2">
        <w:rPr>
          <w:spacing w:val="1"/>
        </w:rPr>
        <w:t xml:space="preserve"> </w:t>
      </w:r>
      <w:r w:rsidR="007A4DC2">
        <w:t>кабинетов,</w:t>
      </w:r>
      <w:r w:rsidR="007A4DC2">
        <w:rPr>
          <w:spacing w:val="1"/>
        </w:rPr>
        <w:t xml:space="preserve"> </w:t>
      </w:r>
      <w:r w:rsidR="007A4DC2">
        <w:t>организации</w:t>
      </w:r>
      <w:r w:rsidR="007A4DC2">
        <w:rPr>
          <w:spacing w:val="56"/>
        </w:rPr>
        <w:t xml:space="preserve"> </w:t>
      </w:r>
      <w:r w:rsidR="007A4DC2">
        <w:t>спортивных</w:t>
      </w:r>
      <w:r w:rsidR="007A4DC2">
        <w:rPr>
          <w:spacing w:val="56"/>
        </w:rPr>
        <w:t xml:space="preserve"> </w:t>
      </w:r>
      <w:r w:rsidR="007A4DC2">
        <w:t>и</w:t>
      </w:r>
      <w:r w:rsidR="007A4DC2">
        <w:rPr>
          <w:spacing w:val="1"/>
        </w:rPr>
        <w:t xml:space="preserve"> </w:t>
      </w:r>
      <w:r w:rsidR="007A4DC2">
        <w:t>массовых мероприятий, питания, обеспечения медицинского обслуживания, оздоровительных и</w:t>
      </w:r>
      <w:r w:rsidR="007A4DC2">
        <w:rPr>
          <w:spacing w:val="1"/>
        </w:rPr>
        <w:t xml:space="preserve"> </w:t>
      </w:r>
      <w:r w:rsidR="007A4DC2">
        <w:t>лечебно-профилактических</w:t>
      </w:r>
      <w:r w:rsidR="007A4DC2">
        <w:rPr>
          <w:spacing w:val="1"/>
        </w:rPr>
        <w:t xml:space="preserve"> </w:t>
      </w:r>
      <w:r w:rsidR="007A4DC2">
        <w:t>мероприятий,</w:t>
      </w:r>
      <w:r w:rsidR="007A4DC2">
        <w:rPr>
          <w:spacing w:val="1"/>
        </w:rPr>
        <w:t xml:space="preserve"> </w:t>
      </w:r>
      <w:r w:rsidR="007A4DC2">
        <w:t>хозяйственно-бытового</w:t>
      </w:r>
      <w:r w:rsidR="007A4DC2">
        <w:rPr>
          <w:spacing w:val="1"/>
        </w:rPr>
        <w:t xml:space="preserve"> </w:t>
      </w:r>
      <w:r w:rsidR="007A4DC2">
        <w:t>и</w:t>
      </w:r>
      <w:r w:rsidR="007A4DC2">
        <w:rPr>
          <w:spacing w:val="1"/>
        </w:rPr>
        <w:t xml:space="preserve"> </w:t>
      </w:r>
      <w:r w:rsidR="007A4DC2">
        <w:t>санитарно-гигиенического</w:t>
      </w:r>
      <w:r w:rsidR="007A4DC2">
        <w:rPr>
          <w:spacing w:val="1"/>
        </w:rPr>
        <w:t xml:space="preserve"> </w:t>
      </w:r>
      <w:r w:rsidR="007A4DC2">
        <w:t>обслуживания).</w:t>
      </w:r>
    </w:p>
    <w:p w:rsidR="00035341" w:rsidRDefault="007A4DC2">
      <w:pPr>
        <w:pStyle w:val="a3"/>
        <w:spacing w:before="3" w:line="251" w:lineRule="exact"/>
        <w:ind w:left="1856"/>
        <w:jc w:val="both"/>
      </w:pPr>
      <w:r>
        <w:t>Информационное</w:t>
      </w:r>
      <w:r>
        <w:rPr>
          <w:spacing w:val="-10"/>
        </w:rPr>
        <w:t xml:space="preserve"> </w:t>
      </w:r>
      <w:r>
        <w:t>обеспечение.</w:t>
      </w:r>
    </w:p>
    <w:p w:rsidR="00035341" w:rsidRDefault="007A4DC2">
      <w:pPr>
        <w:pStyle w:val="a3"/>
        <w:ind w:right="846" w:firstLine="456"/>
        <w:jc w:val="both"/>
      </w:pPr>
      <w:r>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передвижении,</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p>
    <w:p w:rsidR="00035341" w:rsidRDefault="007A4DC2">
      <w:pPr>
        <w:pStyle w:val="a3"/>
        <w:ind w:right="852" w:firstLine="456"/>
        <w:jc w:val="both"/>
      </w:pPr>
      <w:r>
        <w:t>Обязательным</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 родителей (законных представителей), педагогов к сетевым источникам</w:t>
      </w:r>
      <w:r>
        <w:rPr>
          <w:spacing w:val="1"/>
        </w:rPr>
        <w:t xml:space="preserve"> </w:t>
      </w:r>
      <w:r>
        <w:t>информации, к информационно-методическим фондам, предполагающим наличие 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w:t>
      </w:r>
      <w:r>
        <w:rPr>
          <w:spacing w:val="-6"/>
        </w:rPr>
        <w:t xml:space="preserve"> </w:t>
      </w:r>
      <w:r>
        <w:t>аудио-</w:t>
      </w:r>
      <w:r>
        <w:rPr>
          <w:spacing w:val="1"/>
        </w:rPr>
        <w:t xml:space="preserve"> </w:t>
      </w:r>
      <w:r>
        <w:t>и</w:t>
      </w:r>
      <w:r>
        <w:rPr>
          <w:spacing w:val="3"/>
        </w:rPr>
        <w:t xml:space="preserve"> </w:t>
      </w:r>
      <w:r>
        <w:t>видеоматериалов.</w:t>
      </w:r>
    </w:p>
    <w:p w:rsidR="00035341" w:rsidRDefault="007A4DC2">
      <w:pPr>
        <w:pStyle w:val="a3"/>
        <w:spacing w:before="2"/>
        <w:ind w:right="853" w:firstLine="456"/>
        <w:jc w:val="both"/>
      </w:pP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2"/>
        </w:rPr>
        <w:t xml:space="preserve"> </w:t>
      </w:r>
      <w:r>
        <w:t>образовательной</w:t>
      </w:r>
      <w:r>
        <w:rPr>
          <w:spacing w:val="3"/>
        </w:rPr>
        <w:t xml:space="preserve"> </w:t>
      </w:r>
      <w:r>
        <w:t>среды:</w:t>
      </w:r>
    </w:p>
    <w:p w:rsidR="00035341" w:rsidRDefault="007A4DC2">
      <w:pPr>
        <w:pStyle w:val="a4"/>
        <w:numPr>
          <w:ilvl w:val="0"/>
          <w:numId w:val="13"/>
        </w:numPr>
        <w:tabs>
          <w:tab w:val="left" w:pos="2135"/>
        </w:tabs>
        <w:ind w:right="852" w:firstLine="456"/>
        <w:jc w:val="both"/>
      </w:pPr>
      <w:r>
        <w:t>преемственной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и</w:t>
      </w:r>
      <w:r>
        <w:rPr>
          <w:spacing w:val="1"/>
        </w:rPr>
        <w:t xml:space="preserve"> </w:t>
      </w:r>
      <w:r>
        <w:t>учитывающей</w:t>
      </w:r>
      <w:r>
        <w:rPr>
          <w:spacing w:val="1"/>
        </w:rPr>
        <w:t xml:space="preserve"> </w:t>
      </w:r>
      <w:r>
        <w:t>особенности организации основного общего образования, а также специфику психофизического</w:t>
      </w:r>
      <w:r>
        <w:rPr>
          <w:spacing w:val="1"/>
        </w:rPr>
        <w:t xml:space="preserve"> </w:t>
      </w:r>
      <w:r>
        <w:t>развития обучающихся с</w:t>
      </w:r>
      <w:r>
        <w:rPr>
          <w:spacing w:val="1"/>
        </w:rPr>
        <w:t xml:space="preserve"> </w:t>
      </w:r>
      <w:r>
        <w:t>ограниченными возможностями</w:t>
      </w:r>
      <w:r>
        <w:rPr>
          <w:spacing w:val="1"/>
        </w:rPr>
        <w:t xml:space="preserve"> </w:t>
      </w:r>
      <w:r>
        <w:t>здоровья на</w:t>
      </w:r>
      <w:r>
        <w:rPr>
          <w:spacing w:val="1"/>
        </w:rPr>
        <w:t xml:space="preserve"> </w:t>
      </w:r>
      <w:r>
        <w:t>данной</w:t>
      </w:r>
      <w:r>
        <w:rPr>
          <w:spacing w:val="1"/>
        </w:rPr>
        <w:t xml:space="preserve"> </w:t>
      </w:r>
      <w:r>
        <w:t>ступени</w:t>
      </w:r>
      <w:r>
        <w:rPr>
          <w:spacing w:val="1"/>
        </w:rPr>
        <w:t xml:space="preserve"> </w:t>
      </w:r>
      <w:r>
        <w:t>общего</w:t>
      </w:r>
      <w:r>
        <w:rPr>
          <w:spacing w:val="1"/>
        </w:rPr>
        <w:t xml:space="preserve"> </w:t>
      </w:r>
      <w:r>
        <w:t>образования;</w:t>
      </w:r>
    </w:p>
    <w:p w:rsidR="00035341" w:rsidRDefault="007A4DC2">
      <w:pPr>
        <w:pStyle w:val="a4"/>
        <w:numPr>
          <w:ilvl w:val="0"/>
          <w:numId w:val="13"/>
        </w:numPr>
        <w:tabs>
          <w:tab w:val="left" w:pos="2135"/>
        </w:tabs>
        <w:ind w:right="860" w:firstLine="456"/>
        <w:jc w:val="both"/>
      </w:pPr>
      <w:r>
        <w:t>обеспечивающей</w:t>
      </w:r>
      <w:r>
        <w:rPr>
          <w:spacing w:val="1"/>
        </w:rPr>
        <w:t xml:space="preserve"> </w:t>
      </w:r>
      <w:r>
        <w:t>воспитание,</w:t>
      </w:r>
      <w:r>
        <w:rPr>
          <w:spacing w:val="1"/>
        </w:rPr>
        <w:t xml:space="preserve"> </w:t>
      </w:r>
      <w:r>
        <w:t>обучение,</w:t>
      </w:r>
      <w:r>
        <w:rPr>
          <w:spacing w:val="1"/>
        </w:rPr>
        <w:t xml:space="preserve"> </w:t>
      </w:r>
      <w:r>
        <w:t>социальную</w:t>
      </w:r>
      <w:r>
        <w:rPr>
          <w:spacing w:val="1"/>
        </w:rPr>
        <w:t xml:space="preserve"> </w:t>
      </w:r>
      <w:r>
        <w:t>адаптацию</w:t>
      </w:r>
      <w:r>
        <w:rPr>
          <w:spacing w:val="1"/>
        </w:rPr>
        <w:t xml:space="preserve"> </w:t>
      </w:r>
      <w:r>
        <w:t>и</w:t>
      </w:r>
      <w:r>
        <w:rPr>
          <w:spacing w:val="1"/>
        </w:rPr>
        <w:t xml:space="preserve"> </w:t>
      </w:r>
      <w:r>
        <w:t>интеграцию</w:t>
      </w:r>
      <w:r>
        <w:rPr>
          <w:spacing w:val="1"/>
        </w:rPr>
        <w:t xml:space="preserve"> </w:t>
      </w:r>
      <w:r>
        <w:t>детей</w:t>
      </w:r>
      <w:r>
        <w:rPr>
          <w:spacing w:val="1"/>
        </w:rPr>
        <w:t xml:space="preserve"> </w:t>
      </w:r>
      <w:r>
        <w:t>с</w:t>
      </w:r>
      <w:r>
        <w:rPr>
          <w:spacing w:val="-52"/>
        </w:rPr>
        <w:t xml:space="preserve"> </w:t>
      </w:r>
      <w:r>
        <w:t>ограниченными</w:t>
      </w:r>
      <w:r>
        <w:rPr>
          <w:spacing w:val="-2"/>
        </w:rPr>
        <w:t xml:space="preserve"> </w:t>
      </w:r>
      <w:r>
        <w:t>возможностями</w:t>
      </w:r>
      <w:r>
        <w:rPr>
          <w:spacing w:val="3"/>
        </w:rPr>
        <w:t xml:space="preserve"> </w:t>
      </w:r>
      <w:r>
        <w:t>здоровья;</w:t>
      </w:r>
    </w:p>
    <w:p w:rsidR="00035341" w:rsidRDefault="007A4DC2">
      <w:pPr>
        <w:pStyle w:val="a4"/>
        <w:numPr>
          <w:ilvl w:val="0"/>
          <w:numId w:val="13"/>
        </w:numPr>
        <w:tabs>
          <w:tab w:val="left" w:pos="2135"/>
        </w:tabs>
        <w:ind w:right="845" w:firstLine="456"/>
        <w:jc w:val="both"/>
      </w:pPr>
      <w:r>
        <w:t>способствующей достижению целей основного общего образования, обеспечивающей его</w:t>
      </w:r>
      <w:r>
        <w:rPr>
          <w:spacing w:val="1"/>
        </w:rPr>
        <w:t xml:space="preserve"> </w:t>
      </w:r>
      <w:r>
        <w:t>качество, доступность и открытость для обучающихся с ограниченными возможностями здоровья,</w:t>
      </w:r>
      <w:r>
        <w:rPr>
          <w:spacing w:val="1"/>
        </w:rPr>
        <w:t xml:space="preserve"> </w:t>
      </w:r>
      <w:r>
        <w:t>их</w:t>
      </w:r>
      <w:r>
        <w:rPr>
          <w:spacing w:val="1"/>
        </w:rPr>
        <w:t xml:space="preserve"> </w:t>
      </w:r>
      <w:r>
        <w:t>родителей</w:t>
      </w:r>
      <w:r>
        <w:rPr>
          <w:spacing w:val="3"/>
        </w:rPr>
        <w:t xml:space="preserve"> </w:t>
      </w:r>
      <w:r>
        <w:t>(законных</w:t>
      </w:r>
      <w:r>
        <w:rPr>
          <w:spacing w:val="2"/>
        </w:rPr>
        <w:t xml:space="preserve"> </w:t>
      </w:r>
      <w:r>
        <w:t>представителей);</w:t>
      </w:r>
    </w:p>
    <w:p w:rsidR="00035341" w:rsidRDefault="007A4DC2">
      <w:pPr>
        <w:pStyle w:val="a4"/>
        <w:numPr>
          <w:ilvl w:val="0"/>
          <w:numId w:val="13"/>
        </w:numPr>
        <w:tabs>
          <w:tab w:val="left" w:pos="2135"/>
        </w:tabs>
        <w:spacing w:before="2"/>
        <w:ind w:right="852" w:firstLine="456"/>
        <w:jc w:val="both"/>
      </w:pPr>
      <w:r>
        <w:t>способствующей достижению результатов освоения основной образовательной программы</w:t>
      </w:r>
      <w:r>
        <w:rPr>
          <w:spacing w:val="-5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соответствии</w:t>
      </w:r>
      <w:r>
        <w:rPr>
          <w:spacing w:val="2"/>
        </w:rPr>
        <w:t xml:space="preserve"> </w:t>
      </w:r>
      <w:r>
        <w:t>с требованиями,</w:t>
      </w:r>
      <w:r>
        <w:rPr>
          <w:spacing w:val="3"/>
        </w:rPr>
        <w:t xml:space="preserve"> </w:t>
      </w:r>
      <w:r>
        <w:t>установленными</w:t>
      </w:r>
      <w:r>
        <w:rPr>
          <w:spacing w:val="-1"/>
        </w:rPr>
        <w:t xml:space="preserve"> </w:t>
      </w:r>
      <w:r>
        <w:t>Стандартом.</w:t>
      </w:r>
    </w:p>
    <w:p w:rsidR="00035341" w:rsidRDefault="007A4DC2">
      <w:pPr>
        <w:pStyle w:val="a3"/>
        <w:spacing w:line="251" w:lineRule="exact"/>
        <w:ind w:left="1856"/>
        <w:jc w:val="both"/>
      </w:pPr>
      <w:r>
        <w:t>В</w:t>
      </w:r>
      <w:r>
        <w:rPr>
          <w:spacing w:val="-3"/>
        </w:rPr>
        <w:t xml:space="preserve"> </w:t>
      </w:r>
      <w:r>
        <w:t>результате</w:t>
      </w:r>
      <w:r>
        <w:rPr>
          <w:spacing w:val="-6"/>
        </w:rPr>
        <w:t xml:space="preserve"> </w:t>
      </w:r>
      <w:r>
        <w:t>выполнения</w:t>
      </w:r>
      <w:r>
        <w:rPr>
          <w:spacing w:val="-1"/>
        </w:rPr>
        <w:t xml:space="preserve"> </w:t>
      </w:r>
      <w:r>
        <w:t>программы</w:t>
      </w:r>
      <w:r>
        <w:rPr>
          <w:spacing w:val="-3"/>
        </w:rPr>
        <w:t xml:space="preserve"> </w:t>
      </w:r>
      <w:r>
        <w:t>планируются</w:t>
      </w:r>
      <w:r>
        <w:rPr>
          <w:spacing w:val="-1"/>
        </w:rPr>
        <w:t xml:space="preserve"> </w:t>
      </w:r>
      <w:r>
        <w:t>следующие</w:t>
      </w:r>
      <w:r>
        <w:rPr>
          <w:spacing w:val="-6"/>
        </w:rPr>
        <w:t xml:space="preserve"> </w:t>
      </w:r>
      <w:r>
        <w:t>результаты:</w:t>
      </w:r>
    </w:p>
    <w:p w:rsidR="00035341" w:rsidRDefault="007A4DC2">
      <w:pPr>
        <w:pStyle w:val="a4"/>
        <w:numPr>
          <w:ilvl w:val="0"/>
          <w:numId w:val="12"/>
        </w:numPr>
        <w:tabs>
          <w:tab w:val="left" w:pos="1986"/>
        </w:tabs>
        <w:spacing w:line="251" w:lineRule="exact"/>
        <w:ind w:left="1985"/>
        <w:jc w:val="both"/>
      </w:pPr>
      <w:r>
        <w:t>своевременное</w:t>
      </w:r>
      <w:r>
        <w:rPr>
          <w:spacing w:val="-8"/>
        </w:rPr>
        <w:t xml:space="preserve"> </w:t>
      </w:r>
      <w:r>
        <w:t>выявление</w:t>
      </w:r>
      <w:r>
        <w:rPr>
          <w:spacing w:val="-7"/>
        </w:rPr>
        <w:t xml:space="preserve"> </w:t>
      </w:r>
      <w:r>
        <w:t>обучающихся</w:t>
      </w:r>
      <w:r>
        <w:rPr>
          <w:spacing w:val="-2"/>
        </w:rPr>
        <w:t xml:space="preserve"> </w:t>
      </w:r>
      <w:r>
        <w:t>«группы</w:t>
      </w:r>
      <w:r>
        <w:rPr>
          <w:spacing w:val="-4"/>
        </w:rPr>
        <w:t xml:space="preserve"> </w:t>
      </w:r>
      <w:r>
        <w:t>риска»;</w:t>
      </w:r>
    </w:p>
    <w:p w:rsidR="00035341" w:rsidRDefault="007A4DC2">
      <w:pPr>
        <w:pStyle w:val="a4"/>
        <w:numPr>
          <w:ilvl w:val="0"/>
          <w:numId w:val="12"/>
        </w:numPr>
        <w:tabs>
          <w:tab w:val="left" w:pos="2178"/>
        </w:tabs>
        <w:spacing w:before="2"/>
        <w:ind w:right="843" w:firstLine="509"/>
        <w:jc w:val="both"/>
      </w:pPr>
      <w:r>
        <w:t>положительная</w:t>
      </w:r>
      <w:r>
        <w:rPr>
          <w:spacing w:val="1"/>
        </w:rPr>
        <w:t xml:space="preserve"> </w:t>
      </w:r>
      <w:r>
        <w:t>динамика</w:t>
      </w:r>
      <w:r>
        <w:rPr>
          <w:spacing w:val="1"/>
        </w:rPr>
        <w:t xml:space="preserve"> </w:t>
      </w:r>
      <w:r>
        <w:t>результатов</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(повышение</w:t>
      </w:r>
      <w:r>
        <w:rPr>
          <w:spacing w:val="1"/>
        </w:rPr>
        <w:t xml:space="preserve"> </w:t>
      </w:r>
      <w:r>
        <w:t>учебной</w:t>
      </w:r>
      <w:r>
        <w:rPr>
          <w:spacing w:val="1"/>
        </w:rPr>
        <w:t xml:space="preserve"> </w:t>
      </w:r>
      <w:r>
        <w:t>мотивации,</w:t>
      </w:r>
      <w:r>
        <w:rPr>
          <w:spacing w:val="1"/>
        </w:rPr>
        <w:t xml:space="preserve"> </w:t>
      </w:r>
      <w:r>
        <w:t>снижение</w:t>
      </w:r>
      <w:r>
        <w:rPr>
          <w:spacing w:val="1"/>
        </w:rPr>
        <w:t xml:space="preserve"> </w:t>
      </w:r>
      <w:r>
        <w:t>уровня</w:t>
      </w:r>
      <w:r>
        <w:rPr>
          <w:spacing w:val="1"/>
        </w:rPr>
        <w:t xml:space="preserve"> </w:t>
      </w:r>
      <w:r>
        <w:t>агрессивности,</w:t>
      </w:r>
      <w:r>
        <w:rPr>
          <w:spacing w:val="1"/>
        </w:rPr>
        <w:t xml:space="preserve"> </w:t>
      </w:r>
      <w:r>
        <w:t>принятие социальных</w:t>
      </w:r>
      <w:r>
        <w:rPr>
          <w:spacing w:val="1"/>
        </w:rPr>
        <w:t xml:space="preserve"> </w:t>
      </w:r>
      <w:r>
        <w:t>норм</w:t>
      </w:r>
      <w:r>
        <w:rPr>
          <w:spacing w:val="1"/>
        </w:rPr>
        <w:t xml:space="preserve"> </w:t>
      </w:r>
      <w:r>
        <w:t>поведения гиперактивными</w:t>
      </w:r>
      <w:r>
        <w:rPr>
          <w:spacing w:val="3"/>
        </w:rPr>
        <w:t xml:space="preserve"> </w:t>
      </w:r>
      <w:r>
        <w:t>детьми);</w:t>
      </w:r>
    </w:p>
    <w:p w:rsidR="00035341" w:rsidRDefault="007A4DC2">
      <w:pPr>
        <w:pStyle w:val="a4"/>
        <w:numPr>
          <w:ilvl w:val="0"/>
          <w:numId w:val="12"/>
        </w:numPr>
        <w:tabs>
          <w:tab w:val="left" w:pos="1986"/>
        </w:tabs>
        <w:spacing w:line="252" w:lineRule="exact"/>
        <w:ind w:left="1985"/>
        <w:jc w:val="both"/>
      </w:pPr>
      <w:r>
        <w:t>снижение</w:t>
      </w:r>
      <w:r>
        <w:rPr>
          <w:spacing w:val="-10"/>
        </w:rPr>
        <w:t xml:space="preserve"> </w:t>
      </w:r>
      <w:r>
        <w:t>количества обучающихся</w:t>
      </w:r>
      <w:r>
        <w:rPr>
          <w:spacing w:val="-4"/>
        </w:rPr>
        <w:t xml:space="preserve"> </w:t>
      </w:r>
      <w:r>
        <w:t>«группы</w:t>
      </w:r>
      <w:r>
        <w:rPr>
          <w:spacing w:val="-4"/>
        </w:rPr>
        <w:t xml:space="preserve"> </w:t>
      </w:r>
      <w:r>
        <w:t>риска»;</w:t>
      </w:r>
    </w:p>
    <w:p w:rsidR="00035341" w:rsidRDefault="007A4DC2">
      <w:pPr>
        <w:pStyle w:val="a4"/>
        <w:numPr>
          <w:ilvl w:val="0"/>
          <w:numId w:val="12"/>
        </w:numPr>
        <w:tabs>
          <w:tab w:val="left" w:pos="2001"/>
        </w:tabs>
        <w:spacing w:before="1"/>
        <w:ind w:right="846" w:firstLine="456"/>
        <w:jc w:val="both"/>
      </w:pPr>
      <w:r>
        <w:t>достижение личностных, метапредметных, предметных</w:t>
      </w:r>
      <w:r>
        <w:rPr>
          <w:spacing w:val="1"/>
        </w:rPr>
        <w:t xml:space="preserve"> </w:t>
      </w:r>
      <w:r>
        <w:t>результатов в соответствии с ООП</w:t>
      </w:r>
      <w:r>
        <w:rPr>
          <w:spacing w:val="1"/>
        </w:rPr>
        <w:t xml:space="preserve"> </w:t>
      </w:r>
      <w:r>
        <w:t>ООО всеми</w:t>
      </w:r>
      <w:r>
        <w:rPr>
          <w:spacing w:val="3"/>
        </w:rPr>
        <w:t xml:space="preserve"> </w:t>
      </w:r>
      <w:r>
        <w:t>обучающимися.</w:t>
      </w:r>
    </w:p>
    <w:p w:rsidR="00035341" w:rsidRDefault="007A4DC2">
      <w:pPr>
        <w:pStyle w:val="2"/>
        <w:numPr>
          <w:ilvl w:val="2"/>
          <w:numId w:val="16"/>
        </w:numPr>
        <w:tabs>
          <w:tab w:val="left" w:pos="1999"/>
        </w:tabs>
        <w:spacing w:before="4" w:line="275" w:lineRule="exact"/>
        <w:ind w:left="1998" w:hanging="600"/>
        <w:jc w:val="both"/>
      </w:pPr>
      <w:r>
        <w:t>Механизм</w:t>
      </w:r>
      <w:r>
        <w:rPr>
          <w:spacing w:val="-4"/>
        </w:rPr>
        <w:t xml:space="preserve"> </w:t>
      </w:r>
      <w:r>
        <w:t>взаимодействия</w:t>
      </w:r>
      <w:r>
        <w:rPr>
          <w:spacing w:val="1"/>
        </w:rPr>
        <w:t xml:space="preserve"> </w:t>
      </w:r>
      <w:r>
        <w:t>специалистов</w:t>
      </w:r>
      <w:r>
        <w:rPr>
          <w:spacing w:val="-3"/>
        </w:rPr>
        <w:t xml:space="preserve"> </w:t>
      </w:r>
      <w:r>
        <w:t>в</w:t>
      </w:r>
      <w:r>
        <w:rPr>
          <w:spacing w:val="-2"/>
        </w:rPr>
        <w:t xml:space="preserve"> </w:t>
      </w:r>
      <w:r>
        <w:t>области</w:t>
      </w:r>
      <w:r>
        <w:rPr>
          <w:spacing w:val="-7"/>
        </w:rPr>
        <w:t xml:space="preserve"> </w:t>
      </w:r>
      <w:r>
        <w:t>коррекционной</w:t>
      </w:r>
      <w:r>
        <w:rPr>
          <w:spacing w:val="-2"/>
        </w:rPr>
        <w:t xml:space="preserve"> </w:t>
      </w:r>
      <w:r>
        <w:t>педагогики</w:t>
      </w:r>
    </w:p>
    <w:p w:rsidR="00035341" w:rsidRDefault="007A4DC2">
      <w:pPr>
        <w:pStyle w:val="a3"/>
        <w:ind w:right="845" w:firstLine="710"/>
        <w:jc w:val="right"/>
      </w:pPr>
      <w:r>
        <w:t>Коррекционная</w:t>
      </w:r>
      <w:r>
        <w:rPr>
          <w:spacing w:val="1"/>
        </w:rPr>
        <w:t xml:space="preserve"> </w:t>
      </w:r>
      <w:r>
        <w:t>работа</w:t>
      </w:r>
      <w:r>
        <w:rPr>
          <w:spacing w:val="1"/>
        </w:rPr>
        <w:t xml:space="preserve"> </w:t>
      </w:r>
      <w:r>
        <w:t>планируется</w:t>
      </w:r>
      <w:r>
        <w:rPr>
          <w:spacing w:val="1"/>
        </w:rPr>
        <w:t xml:space="preserve"> </w:t>
      </w:r>
      <w:r>
        <w:t>во</w:t>
      </w:r>
      <w:r>
        <w:rPr>
          <w:spacing w:val="1"/>
        </w:rPr>
        <w:t xml:space="preserve"> </w:t>
      </w:r>
      <w:r>
        <w:t>всех</w:t>
      </w:r>
      <w:r>
        <w:rPr>
          <w:spacing w:val="1"/>
        </w:rPr>
        <w:t xml:space="preserve"> </w:t>
      </w:r>
      <w:r>
        <w:t>организационных</w:t>
      </w:r>
      <w:r>
        <w:rPr>
          <w:spacing w:val="1"/>
        </w:rPr>
        <w:t xml:space="preserve"> </w:t>
      </w:r>
      <w:r>
        <w:t>формах</w:t>
      </w:r>
      <w:r>
        <w:rPr>
          <w:spacing w:val="56"/>
        </w:rPr>
        <w:t xml:space="preserve"> </w:t>
      </w:r>
      <w:r>
        <w:t>деятельности</w:t>
      </w:r>
      <w:r>
        <w:rPr>
          <w:spacing w:val="-52"/>
        </w:rPr>
        <w:t xml:space="preserve"> </w:t>
      </w:r>
      <w:r>
        <w:t>школы: в учебной (урочной и внеурочной) деятельности и внеучебной (внеурочной деятельности).</w:t>
      </w:r>
      <w:r>
        <w:rPr>
          <w:spacing w:val="-52"/>
        </w:rPr>
        <w:t xml:space="preserve"> </w:t>
      </w:r>
      <w:r>
        <w:t>Коррекционная</w:t>
      </w:r>
      <w:r>
        <w:rPr>
          <w:spacing w:val="1"/>
        </w:rPr>
        <w:t xml:space="preserve"> </w:t>
      </w:r>
      <w:r>
        <w:t>работа</w:t>
      </w:r>
      <w:r>
        <w:rPr>
          <w:spacing w:val="1"/>
        </w:rPr>
        <w:t xml:space="preserve"> </w:t>
      </w:r>
      <w:r>
        <w:t>в</w:t>
      </w:r>
      <w:r>
        <w:rPr>
          <w:spacing w:val="1"/>
        </w:rPr>
        <w:t xml:space="preserve"> </w:t>
      </w:r>
      <w:r>
        <w:t>обязательной</w:t>
      </w:r>
      <w:r>
        <w:rPr>
          <w:spacing w:val="1"/>
        </w:rPr>
        <w:t xml:space="preserve"> </w:t>
      </w:r>
      <w:r>
        <w:t>части</w:t>
      </w:r>
      <w:r>
        <w:rPr>
          <w:spacing w:val="56"/>
        </w:rPr>
        <w:t xml:space="preserve"> </w:t>
      </w:r>
      <w:r>
        <w:t>(70 %)</w:t>
      </w:r>
      <w:r>
        <w:rPr>
          <w:spacing w:val="56"/>
        </w:rPr>
        <w:t xml:space="preserve"> </w:t>
      </w:r>
      <w:r>
        <w:t>реализуется</w:t>
      </w:r>
      <w:r>
        <w:rPr>
          <w:spacing w:val="56"/>
        </w:rPr>
        <w:t xml:space="preserve"> </w:t>
      </w:r>
      <w:r>
        <w:t>в</w:t>
      </w:r>
      <w:r>
        <w:rPr>
          <w:spacing w:val="56"/>
        </w:rPr>
        <w:t xml:space="preserve"> </w:t>
      </w:r>
      <w:r>
        <w:t>учебной</w:t>
      </w:r>
      <w:r>
        <w:rPr>
          <w:spacing w:val="56"/>
        </w:rPr>
        <w:t xml:space="preserve"> </w:t>
      </w:r>
      <w:r>
        <w:t>урочной</w:t>
      </w:r>
      <w:r>
        <w:rPr>
          <w:spacing w:val="1"/>
        </w:rPr>
        <w:t xml:space="preserve"> </w:t>
      </w:r>
      <w:r>
        <w:t>деятельности</w:t>
      </w:r>
      <w:r>
        <w:rPr>
          <w:spacing w:val="17"/>
        </w:rPr>
        <w:t xml:space="preserve"> </w:t>
      </w:r>
      <w:r>
        <w:t>при</w:t>
      </w:r>
      <w:r>
        <w:rPr>
          <w:spacing w:val="18"/>
        </w:rPr>
        <w:t xml:space="preserve"> </w:t>
      </w:r>
      <w:r>
        <w:t>освоении</w:t>
      </w:r>
      <w:r>
        <w:rPr>
          <w:spacing w:val="18"/>
        </w:rPr>
        <w:t xml:space="preserve"> </w:t>
      </w:r>
      <w:r>
        <w:t>содержания</w:t>
      </w:r>
      <w:r>
        <w:rPr>
          <w:spacing w:val="16"/>
        </w:rPr>
        <w:t xml:space="preserve"> </w:t>
      </w:r>
      <w:r>
        <w:t>основной</w:t>
      </w:r>
      <w:r>
        <w:rPr>
          <w:spacing w:val="18"/>
        </w:rPr>
        <w:t xml:space="preserve"> </w:t>
      </w:r>
      <w:r>
        <w:t>образовательной</w:t>
      </w:r>
      <w:r>
        <w:rPr>
          <w:spacing w:val="18"/>
        </w:rPr>
        <w:t xml:space="preserve"> </w:t>
      </w:r>
      <w:r>
        <w:t>программы.</w:t>
      </w:r>
      <w:r>
        <w:rPr>
          <w:spacing w:val="19"/>
        </w:rPr>
        <w:t xml:space="preserve"> </w:t>
      </w:r>
      <w:r>
        <w:t>На</w:t>
      </w:r>
      <w:r>
        <w:rPr>
          <w:spacing w:val="19"/>
        </w:rPr>
        <w:t xml:space="preserve"> </w:t>
      </w:r>
      <w:r>
        <w:t>каждом</w:t>
      </w:r>
      <w:r>
        <w:rPr>
          <w:spacing w:val="17"/>
        </w:rPr>
        <w:t xml:space="preserve"> </w:t>
      </w:r>
      <w:r>
        <w:t>уроке</w:t>
      </w:r>
      <w:r>
        <w:rPr>
          <w:spacing w:val="-52"/>
        </w:rPr>
        <w:t xml:space="preserve"> </w:t>
      </w:r>
      <w:r>
        <w:t>учитель-предметник</w:t>
      </w:r>
      <w:r>
        <w:rPr>
          <w:spacing w:val="23"/>
        </w:rPr>
        <w:t xml:space="preserve"> </w:t>
      </w:r>
      <w:r>
        <w:t>может</w:t>
      </w:r>
      <w:r>
        <w:rPr>
          <w:spacing w:val="25"/>
        </w:rPr>
        <w:t xml:space="preserve"> </w:t>
      </w:r>
      <w:r>
        <w:t>поставить</w:t>
      </w:r>
      <w:r>
        <w:rPr>
          <w:spacing w:val="25"/>
        </w:rPr>
        <w:t xml:space="preserve"> </w:t>
      </w:r>
      <w:r>
        <w:t>и</w:t>
      </w:r>
      <w:r>
        <w:rPr>
          <w:spacing w:val="27"/>
        </w:rPr>
        <w:t xml:space="preserve"> </w:t>
      </w:r>
      <w:r>
        <w:t>решить</w:t>
      </w:r>
      <w:r>
        <w:rPr>
          <w:spacing w:val="25"/>
        </w:rPr>
        <w:t xml:space="preserve"> </w:t>
      </w:r>
      <w:r>
        <w:t>коррекционно-развивающие</w:t>
      </w:r>
      <w:r>
        <w:rPr>
          <w:spacing w:val="19"/>
        </w:rPr>
        <w:t xml:space="preserve"> </w:t>
      </w:r>
      <w:r>
        <w:t>задачи.</w:t>
      </w:r>
      <w:r>
        <w:rPr>
          <w:spacing w:val="23"/>
        </w:rPr>
        <w:t xml:space="preserve"> </w:t>
      </w:r>
      <w:r>
        <w:t>Содержание</w:t>
      </w:r>
      <w:r>
        <w:rPr>
          <w:spacing w:val="-52"/>
        </w:rPr>
        <w:t xml:space="preserve"> </w:t>
      </w:r>
      <w:r>
        <w:t>учебного материала</w:t>
      </w:r>
      <w:r>
        <w:rPr>
          <w:spacing w:val="1"/>
        </w:rPr>
        <w:t xml:space="preserve"> </w:t>
      </w:r>
      <w:r>
        <w:t>отбирается и</w:t>
      </w:r>
      <w:r>
        <w:rPr>
          <w:spacing w:val="1"/>
        </w:rPr>
        <w:t xml:space="preserve"> </w:t>
      </w:r>
      <w:r>
        <w:t>адаптируется с</w:t>
      </w:r>
      <w:r>
        <w:rPr>
          <w:spacing w:val="1"/>
        </w:rPr>
        <w:t xml:space="preserve"> </w:t>
      </w:r>
      <w:r>
        <w:t>учетом</w:t>
      </w:r>
      <w:r>
        <w:rPr>
          <w:spacing w:val="1"/>
        </w:rPr>
        <w:t xml:space="preserve"> </w:t>
      </w:r>
      <w:r>
        <w:t>особых</w:t>
      </w:r>
      <w:r>
        <w:rPr>
          <w:spacing w:val="1"/>
        </w:rPr>
        <w:t xml:space="preserve"> </w:t>
      </w:r>
      <w:r>
        <w:t>образовательных потребностей</w:t>
      </w:r>
      <w:r>
        <w:rPr>
          <w:spacing w:val="-52"/>
        </w:rPr>
        <w:t xml:space="preserve"> </w:t>
      </w:r>
      <w:r>
        <w:t>обучающихся</w:t>
      </w:r>
      <w:r>
        <w:rPr>
          <w:spacing w:val="33"/>
        </w:rPr>
        <w:t xml:space="preserve"> </w:t>
      </w:r>
      <w:r>
        <w:t>с</w:t>
      </w:r>
      <w:r>
        <w:rPr>
          <w:spacing w:val="32"/>
        </w:rPr>
        <w:t xml:space="preserve"> </w:t>
      </w:r>
      <w:r>
        <w:t>ОВЗ.</w:t>
      </w:r>
      <w:r>
        <w:rPr>
          <w:spacing w:val="36"/>
        </w:rPr>
        <w:t xml:space="preserve"> </w:t>
      </w:r>
      <w:r>
        <w:t>Освоение</w:t>
      </w:r>
      <w:r>
        <w:rPr>
          <w:spacing w:val="28"/>
        </w:rPr>
        <w:t xml:space="preserve"> </w:t>
      </w:r>
      <w:r>
        <w:t>учебного</w:t>
      </w:r>
      <w:r>
        <w:rPr>
          <w:spacing w:val="29"/>
        </w:rPr>
        <w:t xml:space="preserve"> </w:t>
      </w:r>
      <w:r>
        <w:t>материала</w:t>
      </w:r>
      <w:r>
        <w:rPr>
          <w:spacing w:val="32"/>
        </w:rPr>
        <w:t xml:space="preserve"> </w:t>
      </w:r>
      <w:r>
        <w:t>этими</w:t>
      </w:r>
      <w:r>
        <w:rPr>
          <w:spacing w:val="36"/>
        </w:rPr>
        <w:t xml:space="preserve"> </w:t>
      </w:r>
      <w:r>
        <w:t>школьниками</w:t>
      </w:r>
      <w:r>
        <w:rPr>
          <w:spacing w:val="36"/>
        </w:rPr>
        <w:t xml:space="preserve"> </w:t>
      </w:r>
      <w:r>
        <w:t>осуществляется</w:t>
      </w:r>
      <w:r>
        <w:rPr>
          <w:spacing w:val="38"/>
        </w:rPr>
        <w:t xml:space="preserve"> </w:t>
      </w:r>
      <w:r>
        <w:t>с</w:t>
      </w:r>
    </w:p>
    <w:p w:rsidR="00035341" w:rsidRDefault="007A4DC2">
      <w:pPr>
        <w:pStyle w:val="a3"/>
        <w:spacing w:line="251" w:lineRule="exact"/>
        <w:jc w:val="both"/>
      </w:pPr>
      <w:r>
        <w:t>помощью</w:t>
      </w:r>
      <w:r>
        <w:rPr>
          <w:spacing w:val="-3"/>
        </w:rPr>
        <w:t xml:space="preserve"> </w:t>
      </w:r>
      <w:r>
        <w:t>специальных</w:t>
      </w:r>
      <w:r>
        <w:rPr>
          <w:spacing w:val="-5"/>
        </w:rPr>
        <w:t xml:space="preserve"> </w:t>
      </w:r>
      <w:r>
        <w:t>методов</w:t>
      </w:r>
      <w:r>
        <w:rPr>
          <w:spacing w:val="-1"/>
        </w:rPr>
        <w:t xml:space="preserve"> </w:t>
      </w:r>
      <w:r>
        <w:t>и</w:t>
      </w:r>
      <w:r>
        <w:rPr>
          <w:spacing w:val="-5"/>
        </w:rPr>
        <w:t xml:space="preserve"> </w:t>
      </w:r>
      <w:r>
        <w:t>приемов.</w:t>
      </w:r>
    </w:p>
    <w:p w:rsidR="00035341" w:rsidRDefault="007A4DC2">
      <w:pPr>
        <w:pStyle w:val="a3"/>
        <w:ind w:right="852" w:firstLine="710"/>
        <w:jc w:val="both"/>
      </w:pPr>
      <w:r>
        <w:t>Также эта работа осуществляется в учебной внеурочной деятельности в группах класса, в</w:t>
      </w:r>
      <w:r>
        <w:rPr>
          <w:spacing w:val="1"/>
        </w:rPr>
        <w:t xml:space="preserve"> </w:t>
      </w:r>
      <w:r>
        <w:t>группах</w:t>
      </w:r>
      <w:r>
        <w:rPr>
          <w:spacing w:val="-3"/>
        </w:rPr>
        <w:t xml:space="preserve"> </w:t>
      </w:r>
      <w:r>
        <w:t>на параллели.</w:t>
      </w:r>
    </w:p>
    <w:p w:rsidR="00035341" w:rsidRDefault="007A4DC2">
      <w:pPr>
        <w:pStyle w:val="a3"/>
        <w:ind w:right="844" w:firstLine="710"/>
        <w:jc w:val="both"/>
      </w:pPr>
      <w:r>
        <w:t>Для развития потенциала обучающихся с ОВЗ специалистами и педагогами с участием</w:t>
      </w:r>
      <w:r>
        <w:rPr>
          <w:spacing w:val="1"/>
        </w:rPr>
        <w:t xml:space="preserve"> </w:t>
      </w:r>
      <w:r>
        <w:t>самих обучающихся и их родителей (законных представителей) разрабатываются индивидуальные</w:t>
      </w:r>
      <w:r>
        <w:rPr>
          <w:spacing w:val="-52"/>
        </w:rPr>
        <w:t xml:space="preserve"> </w:t>
      </w:r>
      <w:r>
        <w:t>учебные</w:t>
      </w:r>
      <w:r>
        <w:rPr>
          <w:spacing w:val="-4"/>
        </w:rPr>
        <w:t xml:space="preserve"> </w:t>
      </w:r>
      <w:r>
        <w:t>планы.</w:t>
      </w:r>
    </w:p>
    <w:p w:rsidR="00035341" w:rsidRDefault="007A4DC2">
      <w:pPr>
        <w:pStyle w:val="a3"/>
        <w:ind w:right="858" w:firstLine="710"/>
        <w:jc w:val="both"/>
      </w:pP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может</w:t>
      </w:r>
      <w:r>
        <w:rPr>
          <w:spacing w:val="1"/>
        </w:rPr>
        <w:t xml:space="preserve"> </w:t>
      </w:r>
      <w:r>
        <w:t>осуществляться</w:t>
      </w:r>
      <w:r>
        <w:rPr>
          <w:spacing w:val="1"/>
        </w:rPr>
        <w:t xml:space="preserve"> </w:t>
      </w:r>
      <w:r>
        <w:t>педагогами и специалистами и сопровождаться дистанционной поддержкой, а также поддержкой</w:t>
      </w:r>
      <w:r>
        <w:rPr>
          <w:spacing w:val="1"/>
        </w:rPr>
        <w:t xml:space="preserve"> </w:t>
      </w:r>
      <w:r>
        <w:t>тьютора</w:t>
      </w:r>
      <w:r>
        <w:rPr>
          <w:spacing w:val="4"/>
        </w:rPr>
        <w:t xml:space="preserve"> </w:t>
      </w:r>
      <w:r>
        <w:t>образовательной</w:t>
      </w:r>
      <w:r>
        <w:rPr>
          <w:spacing w:val="3"/>
        </w:rPr>
        <w:t xml:space="preserve"> </w:t>
      </w:r>
      <w:r>
        <w:t>организации.</w:t>
      </w:r>
    </w:p>
    <w:p w:rsidR="00035341" w:rsidRDefault="007A4DC2">
      <w:pPr>
        <w:pStyle w:val="a3"/>
        <w:ind w:right="847" w:firstLine="710"/>
        <w:jc w:val="both"/>
      </w:pPr>
      <w:r>
        <w:t>При</w:t>
      </w:r>
      <w:r>
        <w:rPr>
          <w:spacing w:val="1"/>
        </w:rPr>
        <w:t xml:space="preserve"> </w:t>
      </w:r>
      <w:r>
        <w:t>реализации</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рекомендуется</w:t>
      </w:r>
      <w:r>
        <w:rPr>
          <w:spacing w:val="1"/>
        </w:rPr>
        <w:t xml:space="preserve"> </w:t>
      </w:r>
      <w:r>
        <w:t>распределить</w:t>
      </w:r>
      <w:r>
        <w:rPr>
          <w:spacing w:val="1"/>
        </w:rPr>
        <w:t xml:space="preserve"> </w:t>
      </w:r>
      <w:r>
        <w:t>зоны</w:t>
      </w:r>
      <w:r>
        <w:rPr>
          <w:spacing w:val="1"/>
        </w:rPr>
        <w:t xml:space="preserve"> </w:t>
      </w:r>
      <w:r>
        <w:t>ответственности между учителями и разными специалистами, описать их согласованные действия</w:t>
      </w:r>
      <w:r>
        <w:rPr>
          <w:spacing w:val="1"/>
        </w:rPr>
        <w:t xml:space="preserve"> </w:t>
      </w:r>
      <w:r>
        <w:t>(план</w:t>
      </w:r>
      <w:r>
        <w:rPr>
          <w:spacing w:val="55"/>
        </w:rPr>
        <w:t xml:space="preserve"> </w:t>
      </w:r>
      <w:r>
        <w:t>обследования</w:t>
      </w:r>
      <w:r>
        <w:rPr>
          <w:spacing w:val="2"/>
        </w:rPr>
        <w:t xml:space="preserve"> </w:t>
      </w:r>
      <w:r>
        <w:t>детей</w:t>
      </w:r>
      <w:r>
        <w:rPr>
          <w:spacing w:val="4"/>
        </w:rPr>
        <w:t xml:space="preserve"> </w:t>
      </w:r>
      <w:r>
        <w:t>с</w:t>
      </w:r>
      <w:r>
        <w:rPr>
          <w:spacing w:val="1"/>
        </w:rPr>
        <w:t xml:space="preserve"> </w:t>
      </w:r>
      <w:r>
        <w:t>ОВЗ,</w:t>
      </w:r>
      <w:r>
        <w:rPr>
          <w:spacing w:val="5"/>
        </w:rPr>
        <w:t xml:space="preserve"> </w:t>
      </w:r>
      <w:r>
        <w:t>особые</w:t>
      </w:r>
      <w:r>
        <w:rPr>
          <w:spacing w:val="1"/>
        </w:rPr>
        <w:t xml:space="preserve"> </w:t>
      </w:r>
      <w:r>
        <w:t>образовательные</w:t>
      </w:r>
      <w:r>
        <w:rPr>
          <w:spacing w:val="52"/>
        </w:rPr>
        <w:t xml:space="preserve"> </w:t>
      </w:r>
      <w:r>
        <w:t>потребности</w:t>
      </w:r>
      <w:r>
        <w:rPr>
          <w:spacing w:val="4"/>
        </w:rPr>
        <w:t xml:space="preserve"> </w:t>
      </w:r>
      <w:r>
        <w:t>этих</w:t>
      </w:r>
      <w:r>
        <w:rPr>
          <w:spacing w:val="3"/>
        </w:rPr>
        <w:t xml:space="preserve"> </w:t>
      </w:r>
      <w:r>
        <w:t>детей,</w:t>
      </w:r>
    </w:p>
    <w:p w:rsidR="00035341" w:rsidRDefault="007A13AE">
      <w:pPr>
        <w:pStyle w:val="a3"/>
        <w:spacing w:before="66"/>
        <w:ind w:right="853"/>
        <w:jc w:val="both"/>
      </w:pPr>
      <w:r>
        <w:t>и</w:t>
      </w:r>
      <w:r w:rsidR="007A4DC2">
        <w:t>ндивидуальные коррекционные программы, специальные учебные и дидактические, технические</w:t>
      </w:r>
      <w:r w:rsidR="007A4DC2">
        <w:rPr>
          <w:spacing w:val="1"/>
        </w:rPr>
        <w:t xml:space="preserve"> </w:t>
      </w:r>
      <w:r w:rsidR="007A4DC2">
        <w:t>средства обучения, мониторинг динамики развития и т. д.). Обсуждения проводятся на ПМПк</w:t>
      </w:r>
      <w:r w:rsidR="007A4DC2">
        <w:rPr>
          <w:spacing w:val="1"/>
        </w:rPr>
        <w:t xml:space="preserve"> </w:t>
      </w:r>
      <w:r w:rsidR="007A4DC2">
        <w:t>образовательной</w:t>
      </w:r>
      <w:r w:rsidR="007A4DC2">
        <w:rPr>
          <w:spacing w:val="2"/>
        </w:rPr>
        <w:t xml:space="preserve"> </w:t>
      </w:r>
      <w:r w:rsidR="007A4DC2">
        <w:t>организации,</w:t>
      </w:r>
      <w:r w:rsidR="007A4DC2">
        <w:rPr>
          <w:spacing w:val="-2"/>
        </w:rPr>
        <w:t xml:space="preserve"> </w:t>
      </w:r>
      <w:r w:rsidR="007A4DC2">
        <w:t>методических</w:t>
      </w:r>
      <w:r w:rsidR="007A4DC2">
        <w:rPr>
          <w:spacing w:val="2"/>
        </w:rPr>
        <w:t xml:space="preserve"> </w:t>
      </w:r>
      <w:r w:rsidR="007A4DC2">
        <w:t>объединениях</w:t>
      </w:r>
      <w:r w:rsidR="007A4DC2">
        <w:rPr>
          <w:spacing w:val="1"/>
        </w:rPr>
        <w:t xml:space="preserve"> </w:t>
      </w:r>
      <w:r w:rsidR="007A4DC2">
        <w:t>рабочих</w:t>
      </w:r>
      <w:r w:rsidR="007A4DC2">
        <w:rPr>
          <w:spacing w:val="2"/>
        </w:rPr>
        <w:t xml:space="preserve"> </w:t>
      </w:r>
      <w:r w:rsidR="007A4DC2">
        <w:lastRenderedPageBreak/>
        <w:t>групп</w:t>
      </w:r>
      <w:r w:rsidR="007A4DC2">
        <w:rPr>
          <w:spacing w:val="-2"/>
        </w:rPr>
        <w:t xml:space="preserve"> </w:t>
      </w:r>
      <w:r w:rsidR="007A4DC2">
        <w:t>и</w:t>
      </w:r>
      <w:r w:rsidR="007A4DC2">
        <w:rPr>
          <w:spacing w:val="-2"/>
        </w:rPr>
        <w:t xml:space="preserve"> </w:t>
      </w:r>
      <w:r w:rsidR="007A4DC2">
        <w:t>др.</w:t>
      </w:r>
    </w:p>
    <w:p w:rsidR="00035341" w:rsidRDefault="007A4DC2">
      <w:pPr>
        <w:pStyle w:val="a3"/>
        <w:ind w:right="844" w:firstLine="710"/>
        <w:jc w:val="both"/>
      </w:pPr>
      <w:r>
        <w:t>Механизм реализации ПКР раскрывается в учебном плане, во взаимосвязи ПКР и рабочих</w:t>
      </w:r>
      <w:r>
        <w:rPr>
          <w:spacing w:val="1"/>
        </w:rPr>
        <w:t xml:space="preserve"> </w:t>
      </w:r>
      <w:r>
        <w:t>коррекционных программ, во взаимодействии разных педагогов (учителя, социальный педагог,</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и</w:t>
      </w:r>
      <w:r>
        <w:rPr>
          <w:spacing w:val="1"/>
        </w:rPr>
        <w:t xml:space="preserve"> </w:t>
      </w:r>
      <w:r>
        <w:t>специалистов</w:t>
      </w:r>
      <w:r>
        <w:rPr>
          <w:spacing w:val="1"/>
        </w:rPr>
        <w:t xml:space="preserve"> </w:t>
      </w:r>
      <w:r>
        <w:t>(учитель-логопед,</w:t>
      </w:r>
      <w:r>
        <w:rPr>
          <w:spacing w:val="1"/>
        </w:rPr>
        <w:t xml:space="preserve"> </w:t>
      </w:r>
      <w:r>
        <w:t>учитель-</w:t>
      </w:r>
      <w:r>
        <w:rPr>
          <w:spacing w:val="1"/>
        </w:rPr>
        <w:t xml:space="preserve"> </w:t>
      </w:r>
      <w:r>
        <w:t>дефектолог</w:t>
      </w:r>
      <w:r>
        <w:rPr>
          <w:spacing w:val="1"/>
        </w:rPr>
        <w:t xml:space="preserve"> </w:t>
      </w:r>
      <w:r>
        <w:t>(олигофренопедагог,</w:t>
      </w:r>
      <w:r>
        <w:rPr>
          <w:spacing w:val="1"/>
        </w:rPr>
        <w:t xml:space="preserve"> </w:t>
      </w:r>
      <w:r>
        <w:t>тифлопедагог,</w:t>
      </w:r>
      <w:r>
        <w:rPr>
          <w:spacing w:val="1"/>
        </w:rPr>
        <w:t xml:space="preserve"> </w:t>
      </w:r>
      <w:r>
        <w:t>сурдопедагог),</w:t>
      </w:r>
      <w:r>
        <w:rPr>
          <w:spacing w:val="1"/>
        </w:rPr>
        <w:t xml:space="preserve"> </w:t>
      </w:r>
      <w:r>
        <w:t>педагог-психолог,</w:t>
      </w:r>
      <w:r>
        <w:rPr>
          <w:spacing w:val="1"/>
        </w:rPr>
        <w:t xml:space="preserve"> </w:t>
      </w:r>
      <w:r>
        <w:t>медицинский</w:t>
      </w:r>
      <w:r>
        <w:rPr>
          <w:spacing w:val="1"/>
        </w:rPr>
        <w:t xml:space="preserve"> </w:t>
      </w:r>
      <w:r>
        <w:t>работник)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в</w:t>
      </w:r>
      <w:r>
        <w:rPr>
          <w:spacing w:val="1"/>
        </w:rPr>
        <w:t xml:space="preserve"> </w:t>
      </w:r>
      <w:r>
        <w:t>многофункциональном</w:t>
      </w:r>
      <w:r>
        <w:rPr>
          <w:spacing w:val="1"/>
        </w:rPr>
        <w:t xml:space="preserve"> </w:t>
      </w:r>
      <w:r>
        <w:t>комплексе</w:t>
      </w:r>
      <w:r>
        <w:rPr>
          <w:spacing w:val="1"/>
        </w:rPr>
        <w:t xml:space="preserve"> </w:t>
      </w:r>
      <w:r>
        <w:t>и</w:t>
      </w:r>
      <w:r>
        <w:rPr>
          <w:spacing w:val="1"/>
        </w:rPr>
        <w:t xml:space="preserve"> </w:t>
      </w:r>
      <w:r>
        <w:t>с</w:t>
      </w:r>
      <w:r>
        <w:rPr>
          <w:spacing w:val="1"/>
        </w:rPr>
        <w:t xml:space="preserve"> </w:t>
      </w:r>
      <w:r>
        <w:t>образовательными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p>
    <w:p w:rsidR="00035341" w:rsidRDefault="007A4DC2">
      <w:pPr>
        <w:pStyle w:val="a3"/>
        <w:ind w:left="2110"/>
        <w:jc w:val="both"/>
      </w:pPr>
      <w:r>
        <w:t>Взаимодействие</w:t>
      </w:r>
      <w:r>
        <w:rPr>
          <w:spacing w:val="-9"/>
        </w:rPr>
        <w:t xml:space="preserve"> </w:t>
      </w:r>
      <w:r>
        <w:t>включает</w:t>
      </w:r>
      <w:r>
        <w:rPr>
          <w:spacing w:val="-3"/>
        </w:rPr>
        <w:t xml:space="preserve"> </w:t>
      </w:r>
      <w:r>
        <w:t>в</w:t>
      </w:r>
      <w:r>
        <w:rPr>
          <w:spacing w:val="-1"/>
        </w:rPr>
        <w:t xml:space="preserve"> </w:t>
      </w:r>
      <w:r>
        <w:t>себя</w:t>
      </w:r>
      <w:r>
        <w:rPr>
          <w:spacing w:val="-3"/>
        </w:rPr>
        <w:t xml:space="preserve"> </w:t>
      </w:r>
      <w:r>
        <w:t>следующее:</w:t>
      </w:r>
    </w:p>
    <w:p w:rsidR="00035341" w:rsidRDefault="007A4DC2">
      <w:pPr>
        <w:pStyle w:val="a4"/>
        <w:numPr>
          <w:ilvl w:val="0"/>
          <w:numId w:val="11"/>
        </w:numPr>
        <w:tabs>
          <w:tab w:val="left" w:pos="2394"/>
        </w:tabs>
        <w:ind w:right="856" w:firstLine="710"/>
        <w:jc w:val="both"/>
      </w:pPr>
      <w:r>
        <w:t>комплексность в определении и решении проблем обучающегося, предоставлении ему</w:t>
      </w:r>
      <w:r>
        <w:rPr>
          <w:spacing w:val="1"/>
        </w:rPr>
        <w:t xml:space="preserve"> </w:t>
      </w:r>
      <w:r>
        <w:t>специализированной</w:t>
      </w:r>
      <w:r>
        <w:rPr>
          <w:spacing w:val="2"/>
        </w:rPr>
        <w:t xml:space="preserve"> </w:t>
      </w:r>
      <w:r>
        <w:t>квалифицированной</w:t>
      </w:r>
      <w:r>
        <w:rPr>
          <w:spacing w:val="3"/>
        </w:rPr>
        <w:t xml:space="preserve"> </w:t>
      </w:r>
      <w:r>
        <w:t>помощи;</w:t>
      </w:r>
    </w:p>
    <w:p w:rsidR="00035341" w:rsidRDefault="007A4DC2">
      <w:pPr>
        <w:pStyle w:val="a4"/>
        <w:numPr>
          <w:ilvl w:val="0"/>
          <w:numId w:val="11"/>
        </w:numPr>
        <w:tabs>
          <w:tab w:val="left" w:pos="2394"/>
        </w:tabs>
        <w:spacing w:before="1" w:line="269" w:lineRule="exact"/>
        <w:ind w:left="2393"/>
        <w:jc w:val="both"/>
      </w:pPr>
      <w:r>
        <w:t>многоаспектный</w:t>
      </w:r>
      <w:r>
        <w:rPr>
          <w:spacing w:val="1"/>
        </w:rPr>
        <w:t xml:space="preserve"> </w:t>
      </w:r>
      <w:r>
        <w:t>анализ</w:t>
      </w:r>
      <w:r>
        <w:rPr>
          <w:spacing w:val="-5"/>
        </w:rPr>
        <w:t xml:space="preserve"> </w:t>
      </w:r>
      <w:r>
        <w:t>личностного</w:t>
      </w:r>
      <w:r>
        <w:rPr>
          <w:spacing w:val="-5"/>
        </w:rPr>
        <w:t xml:space="preserve"> </w:t>
      </w:r>
      <w:r>
        <w:t>и</w:t>
      </w:r>
      <w:r>
        <w:rPr>
          <w:spacing w:val="1"/>
        </w:rPr>
        <w:t xml:space="preserve"> </w:t>
      </w:r>
      <w:r>
        <w:t>познавательного</w:t>
      </w:r>
      <w:r>
        <w:rPr>
          <w:spacing w:val="-5"/>
        </w:rPr>
        <w:t xml:space="preserve"> </w:t>
      </w:r>
      <w:r>
        <w:t>развития</w:t>
      </w:r>
      <w:r>
        <w:rPr>
          <w:spacing w:val="-6"/>
        </w:rPr>
        <w:t xml:space="preserve"> </w:t>
      </w:r>
      <w:r>
        <w:t>обучающегося;</w:t>
      </w:r>
    </w:p>
    <w:p w:rsidR="00035341" w:rsidRDefault="007A4DC2">
      <w:pPr>
        <w:pStyle w:val="a4"/>
        <w:numPr>
          <w:ilvl w:val="0"/>
          <w:numId w:val="11"/>
        </w:numPr>
        <w:tabs>
          <w:tab w:val="left" w:pos="2394"/>
        </w:tabs>
        <w:spacing w:before="2" w:line="237" w:lineRule="auto"/>
        <w:ind w:right="851" w:firstLine="710"/>
        <w:jc w:val="both"/>
      </w:pPr>
      <w:r>
        <w:t>составление</w:t>
      </w:r>
      <w:r>
        <w:rPr>
          <w:spacing w:val="1"/>
        </w:rPr>
        <w:t xml:space="preserve"> </w:t>
      </w:r>
      <w:r>
        <w:t>комплексных</w:t>
      </w:r>
      <w:r>
        <w:rPr>
          <w:spacing w:val="1"/>
        </w:rPr>
        <w:t xml:space="preserve"> </w:t>
      </w:r>
      <w:r>
        <w:t>индивидуальных</w:t>
      </w:r>
      <w:r>
        <w:rPr>
          <w:spacing w:val="1"/>
        </w:rPr>
        <w:t xml:space="preserve"> </w:t>
      </w:r>
      <w:r>
        <w:t>программ</w:t>
      </w:r>
      <w:r>
        <w:rPr>
          <w:spacing w:val="1"/>
        </w:rPr>
        <w:t xml:space="preserve"> </w:t>
      </w:r>
      <w:r>
        <w:t>общего</w:t>
      </w:r>
      <w:r>
        <w:rPr>
          <w:spacing w:val="1"/>
        </w:rPr>
        <w:t xml:space="preserve"> </w:t>
      </w:r>
      <w:r>
        <w:t>развития</w:t>
      </w:r>
      <w:r>
        <w:rPr>
          <w:spacing w:val="1"/>
        </w:rPr>
        <w:t xml:space="preserve"> </w:t>
      </w:r>
      <w:r>
        <w:t>и</w:t>
      </w:r>
      <w:r>
        <w:rPr>
          <w:spacing w:val="1"/>
        </w:rPr>
        <w:t xml:space="preserve"> </w:t>
      </w:r>
      <w:r>
        <w:t>коррекции</w:t>
      </w:r>
      <w:r>
        <w:rPr>
          <w:spacing w:val="-52"/>
        </w:rPr>
        <w:t xml:space="preserve"> </w:t>
      </w:r>
      <w:r>
        <w:t>отдельных</w:t>
      </w:r>
      <w:r>
        <w:rPr>
          <w:spacing w:val="1"/>
        </w:rPr>
        <w:t xml:space="preserve"> </w:t>
      </w:r>
      <w:r>
        <w:t>сторон</w:t>
      </w:r>
      <w:r>
        <w:rPr>
          <w:spacing w:val="1"/>
        </w:rPr>
        <w:t xml:space="preserve"> </w:t>
      </w:r>
      <w:r>
        <w:t>учебно-познавательной,</w:t>
      </w:r>
      <w:r>
        <w:rPr>
          <w:spacing w:val="1"/>
        </w:rPr>
        <w:t xml:space="preserve"> </w:t>
      </w:r>
      <w:r>
        <w:t>речевой,</w:t>
      </w:r>
      <w:r>
        <w:rPr>
          <w:spacing w:val="1"/>
        </w:rPr>
        <w:t xml:space="preserve"> </w:t>
      </w:r>
      <w:r>
        <w:t>эмоционально-волевой</w:t>
      </w:r>
      <w:r>
        <w:rPr>
          <w:spacing w:val="1"/>
        </w:rPr>
        <w:t xml:space="preserve"> </w:t>
      </w:r>
      <w:r>
        <w:t>и</w:t>
      </w:r>
      <w:r>
        <w:rPr>
          <w:spacing w:val="1"/>
        </w:rPr>
        <w:t xml:space="preserve"> </w:t>
      </w:r>
      <w:r>
        <w:t>личностной</w:t>
      </w:r>
      <w:r>
        <w:rPr>
          <w:spacing w:val="1"/>
        </w:rPr>
        <w:t xml:space="preserve"> </w:t>
      </w:r>
      <w:r>
        <w:t>сфер</w:t>
      </w:r>
      <w:r>
        <w:rPr>
          <w:spacing w:val="-52"/>
        </w:rPr>
        <w:t xml:space="preserve"> </w:t>
      </w:r>
      <w:r>
        <w:t>ребенка.</w:t>
      </w:r>
    </w:p>
    <w:p w:rsidR="00035341" w:rsidRDefault="007A4DC2">
      <w:pPr>
        <w:pStyle w:val="2"/>
        <w:numPr>
          <w:ilvl w:val="2"/>
          <w:numId w:val="16"/>
        </w:numPr>
        <w:tabs>
          <w:tab w:val="left" w:pos="2004"/>
        </w:tabs>
        <w:spacing w:before="10" w:line="275" w:lineRule="exact"/>
        <w:ind w:left="2003" w:hanging="605"/>
        <w:jc w:val="both"/>
      </w:pPr>
      <w:r>
        <w:t>Планируемые</w:t>
      </w:r>
      <w:r>
        <w:rPr>
          <w:spacing w:val="-6"/>
        </w:rPr>
        <w:t xml:space="preserve"> </w:t>
      </w:r>
      <w:r>
        <w:t>результаты</w:t>
      </w:r>
      <w:r>
        <w:rPr>
          <w:spacing w:val="-7"/>
        </w:rPr>
        <w:t xml:space="preserve"> </w:t>
      </w:r>
      <w:r>
        <w:t>коррекционной</w:t>
      </w:r>
      <w:r>
        <w:rPr>
          <w:spacing w:val="-4"/>
        </w:rPr>
        <w:t xml:space="preserve"> </w:t>
      </w:r>
      <w:r>
        <w:t>работы</w:t>
      </w:r>
    </w:p>
    <w:p w:rsidR="00035341" w:rsidRDefault="007A4DC2">
      <w:pPr>
        <w:pStyle w:val="a3"/>
        <w:spacing w:before="1" w:line="237" w:lineRule="auto"/>
        <w:ind w:right="846" w:firstLine="710"/>
        <w:jc w:val="both"/>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56"/>
        </w:rPr>
        <w:t xml:space="preserve"> </w:t>
      </w:r>
      <w:r>
        <w:t>к</w:t>
      </w:r>
      <w:r>
        <w:rPr>
          <w:spacing w:val="1"/>
        </w:rPr>
        <w:t xml:space="preserve"> </w:t>
      </w:r>
      <w:r>
        <w:t>результатам,</w:t>
      </w:r>
      <w:r>
        <w:rPr>
          <w:spacing w:val="3"/>
        </w:rPr>
        <w:t xml:space="preserve"> </w:t>
      </w:r>
      <w:r>
        <w:t>определенным</w:t>
      </w:r>
      <w:r>
        <w:rPr>
          <w:spacing w:val="2"/>
        </w:rPr>
        <w:t xml:space="preserve"> </w:t>
      </w:r>
      <w:r>
        <w:t>ФГОС</w:t>
      </w:r>
      <w:r>
        <w:rPr>
          <w:spacing w:val="-1"/>
        </w:rPr>
        <w:t xml:space="preserve"> </w:t>
      </w:r>
      <w:r>
        <w:t>ООО.</w:t>
      </w:r>
    </w:p>
    <w:p w:rsidR="00035341" w:rsidRDefault="007A4DC2">
      <w:pPr>
        <w:pStyle w:val="a3"/>
        <w:spacing w:before="1"/>
        <w:ind w:right="857" w:firstLine="710"/>
        <w:jc w:val="both"/>
      </w:pPr>
      <w:r>
        <w:t>Планируемые результаты коррекционной работы имеют дифференцированный характер и</w:t>
      </w:r>
      <w:r>
        <w:rPr>
          <w:spacing w:val="1"/>
        </w:rPr>
        <w:t xml:space="preserve"> </w:t>
      </w:r>
      <w:r>
        <w:t>могут определяться индивидуальными</w:t>
      </w:r>
      <w:r>
        <w:rPr>
          <w:spacing w:val="-2"/>
        </w:rPr>
        <w:t xml:space="preserve"> </w:t>
      </w:r>
      <w:r>
        <w:t>программами</w:t>
      </w:r>
      <w:r>
        <w:rPr>
          <w:spacing w:val="2"/>
        </w:rPr>
        <w:t xml:space="preserve"> </w:t>
      </w:r>
      <w:r>
        <w:t>развития</w:t>
      </w:r>
      <w:r>
        <w:rPr>
          <w:spacing w:val="1"/>
        </w:rPr>
        <w:t xml:space="preserve"> </w:t>
      </w:r>
      <w:r>
        <w:t>детей</w:t>
      </w:r>
      <w:r>
        <w:rPr>
          <w:spacing w:val="2"/>
        </w:rPr>
        <w:t xml:space="preserve"> </w:t>
      </w:r>
      <w:r>
        <w:t>с</w:t>
      </w:r>
      <w:r>
        <w:rPr>
          <w:spacing w:val="-1"/>
        </w:rPr>
        <w:t xml:space="preserve"> </w:t>
      </w:r>
      <w:r>
        <w:t>ОВЗ.</w:t>
      </w:r>
    </w:p>
    <w:p w:rsidR="00035341" w:rsidRDefault="007A4DC2">
      <w:pPr>
        <w:pStyle w:val="a3"/>
        <w:ind w:right="846" w:firstLine="710"/>
        <w:jc w:val="both"/>
      </w:pPr>
      <w:r>
        <w:t>В зависимости от формы организации коррекционной работы планируются разные группы</w:t>
      </w:r>
      <w:r>
        <w:rPr>
          <w:spacing w:val="1"/>
        </w:rPr>
        <w:t xml:space="preserve"> </w:t>
      </w:r>
      <w:r>
        <w:t>результатов</w:t>
      </w:r>
      <w:r>
        <w:rPr>
          <w:spacing w:val="1"/>
        </w:rPr>
        <w:t xml:space="preserve"> </w:t>
      </w:r>
      <w:r>
        <w:t>(личностные,</w:t>
      </w:r>
      <w:r>
        <w:rPr>
          <w:spacing w:val="1"/>
        </w:rPr>
        <w:t xml:space="preserve"> </w:t>
      </w:r>
      <w:r>
        <w:t>метапредметные,</w:t>
      </w:r>
      <w:r>
        <w:rPr>
          <w:spacing w:val="1"/>
        </w:rPr>
        <w:t xml:space="preserve"> </w:t>
      </w:r>
      <w:r>
        <w:t>предметные).В</w:t>
      </w:r>
      <w:r>
        <w:rPr>
          <w:spacing w:val="1"/>
        </w:rPr>
        <w:t xml:space="preserve"> </w:t>
      </w:r>
      <w:r>
        <w:t>урочной</w:t>
      </w:r>
      <w:r>
        <w:rPr>
          <w:spacing w:val="1"/>
        </w:rPr>
        <w:t xml:space="preserve"> </w:t>
      </w:r>
      <w:r>
        <w:t>деятельности</w:t>
      </w:r>
      <w:r>
        <w:rPr>
          <w:spacing w:val="1"/>
        </w:rPr>
        <w:t xml:space="preserve"> </w:t>
      </w:r>
      <w:r>
        <w:t>отражаются</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w:t>
      </w:r>
      <w:r>
        <w:rPr>
          <w:spacing w:val="1"/>
        </w:rPr>
        <w:t xml:space="preserve"> </w:t>
      </w:r>
      <w:r>
        <w:t>Во</w:t>
      </w:r>
      <w:r>
        <w:rPr>
          <w:spacing w:val="1"/>
        </w:rPr>
        <w:t xml:space="preserve"> </w:t>
      </w:r>
      <w:r>
        <w:t>внеурочной</w:t>
      </w:r>
      <w:r>
        <w:rPr>
          <w:spacing w:val="1"/>
        </w:rPr>
        <w:t xml:space="preserve"> </w:t>
      </w:r>
      <w:r>
        <w:t>–</w:t>
      </w:r>
      <w:r>
        <w:rPr>
          <w:spacing w:val="1"/>
        </w:rPr>
        <w:t xml:space="preserve"> </w:t>
      </w:r>
      <w:r>
        <w:t>личностные</w:t>
      </w:r>
      <w:r>
        <w:rPr>
          <w:spacing w:val="1"/>
        </w:rPr>
        <w:t xml:space="preserve"> </w:t>
      </w:r>
      <w:r>
        <w:t>и</w:t>
      </w:r>
      <w:r>
        <w:rPr>
          <w:spacing w:val="1"/>
        </w:rPr>
        <w:t xml:space="preserve"> </w:t>
      </w:r>
      <w:r>
        <w:t>метапредметные</w:t>
      </w:r>
      <w:r>
        <w:rPr>
          <w:spacing w:val="-5"/>
        </w:rPr>
        <w:t xml:space="preserve"> </w:t>
      </w:r>
      <w:r>
        <w:t>результаты.</w:t>
      </w:r>
    </w:p>
    <w:p w:rsidR="00035341" w:rsidRDefault="007A4DC2">
      <w:pPr>
        <w:pStyle w:val="a3"/>
        <w:ind w:right="854" w:firstLine="710"/>
        <w:jc w:val="both"/>
      </w:pPr>
      <w:r>
        <w:t>Личностные</w:t>
      </w:r>
      <w:r>
        <w:rPr>
          <w:spacing w:val="1"/>
        </w:rPr>
        <w:t xml:space="preserve"> </w:t>
      </w:r>
      <w:r>
        <w:t>результаты</w:t>
      </w:r>
      <w:r>
        <w:rPr>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 (расширение круга социальных контактов, стремление к собственной результативности и</w:t>
      </w:r>
      <w:r>
        <w:rPr>
          <w:spacing w:val="-52"/>
        </w:rPr>
        <w:t xml:space="preserve"> </w:t>
      </w:r>
      <w:r>
        <w:t>др.).</w:t>
      </w:r>
    </w:p>
    <w:p w:rsidR="00035341" w:rsidRDefault="007A4DC2">
      <w:pPr>
        <w:pStyle w:val="a3"/>
        <w:ind w:right="853" w:firstLine="710"/>
        <w:jc w:val="both"/>
      </w:pPr>
      <w:r>
        <w:t>Метапредметные</w:t>
      </w:r>
      <w:r>
        <w:rPr>
          <w:spacing w:val="1"/>
        </w:rPr>
        <w:t xml:space="preserve"> </w:t>
      </w:r>
      <w:r>
        <w:t>результаты</w:t>
      </w:r>
      <w:r>
        <w:rPr>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освоение</w:t>
      </w:r>
      <w:r>
        <w:rPr>
          <w:spacing w:val="1"/>
        </w:rPr>
        <w:t xml:space="preserve"> </w:t>
      </w:r>
      <w:r>
        <w:t>умственных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 своей деятельностью; сформированность коммуникативных действий, направленных</w:t>
      </w:r>
      <w:r>
        <w:rPr>
          <w:spacing w:val="1"/>
        </w:rPr>
        <w:t xml:space="preserve"> </w:t>
      </w:r>
      <w:r>
        <w:t>на</w:t>
      </w:r>
      <w:r>
        <w:rPr>
          <w:spacing w:val="-1"/>
        </w:rPr>
        <w:t xml:space="preserve"> </w:t>
      </w:r>
      <w:r>
        <w:t>сотрудничество</w:t>
      </w:r>
      <w:r>
        <w:rPr>
          <w:spacing w:val="-3"/>
        </w:rPr>
        <w:t xml:space="preserve"> </w:t>
      </w:r>
      <w:r>
        <w:t>и</w:t>
      </w:r>
      <w:r>
        <w:rPr>
          <w:spacing w:val="3"/>
        </w:rPr>
        <w:t xml:space="preserve"> </w:t>
      </w:r>
      <w:r>
        <w:t>конструктивное</w:t>
      </w:r>
      <w:r>
        <w:rPr>
          <w:spacing w:val="-5"/>
        </w:rPr>
        <w:t xml:space="preserve"> </w:t>
      </w:r>
      <w:r>
        <w:t>общение</w:t>
      </w:r>
      <w:r>
        <w:rPr>
          <w:spacing w:val="-5"/>
        </w:rPr>
        <w:t xml:space="preserve"> </w:t>
      </w:r>
      <w:r>
        <w:t>и</w:t>
      </w:r>
      <w:r>
        <w:rPr>
          <w:spacing w:val="2"/>
        </w:rPr>
        <w:t xml:space="preserve"> </w:t>
      </w:r>
      <w:r>
        <w:t>т.</w:t>
      </w:r>
      <w:r>
        <w:rPr>
          <w:spacing w:val="4"/>
        </w:rPr>
        <w:t xml:space="preserve"> </w:t>
      </w:r>
      <w:r>
        <w:t>д.</w:t>
      </w:r>
    </w:p>
    <w:p w:rsidR="00035341" w:rsidRDefault="007A4DC2">
      <w:pPr>
        <w:pStyle w:val="a3"/>
        <w:ind w:right="846" w:firstLine="710"/>
        <w:jc w:val="both"/>
      </w:pPr>
      <w:r>
        <w:t>Предметные результаты определяются совместно с учителем</w:t>
      </w:r>
      <w:r>
        <w:rPr>
          <w:spacing w:val="1"/>
        </w:rPr>
        <w:t xml:space="preserve"> </w:t>
      </w:r>
      <w:r>
        <w:t>– овладение 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разных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индивидуальные</w:t>
      </w:r>
      <w:r>
        <w:rPr>
          <w:spacing w:val="1"/>
        </w:rPr>
        <w:t xml:space="preserve"> </w:t>
      </w:r>
      <w:r>
        <w:t>достижения</w:t>
      </w:r>
      <w:r>
        <w:rPr>
          <w:spacing w:val="1"/>
        </w:rPr>
        <w:t xml:space="preserve"> </w:t>
      </w:r>
      <w:r>
        <w:t>по</w:t>
      </w:r>
      <w:r>
        <w:rPr>
          <w:spacing w:val="55"/>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(умение</w:t>
      </w:r>
      <w:r>
        <w:rPr>
          <w:spacing w:val="1"/>
        </w:rPr>
        <w:t xml:space="preserve"> </w:t>
      </w:r>
      <w:r>
        <w:t>учащихся</w:t>
      </w:r>
      <w:r>
        <w:rPr>
          <w:spacing w:val="1"/>
        </w:rPr>
        <w:t xml:space="preserve"> </w:t>
      </w:r>
      <w:r>
        <w:t>с</w:t>
      </w:r>
      <w:r>
        <w:rPr>
          <w:spacing w:val="1"/>
        </w:rPr>
        <w:t xml:space="preserve"> </w:t>
      </w:r>
      <w:r>
        <w:t>нарушенным</w:t>
      </w:r>
      <w:r>
        <w:rPr>
          <w:spacing w:val="1"/>
        </w:rPr>
        <w:t xml:space="preserve"> </w:t>
      </w:r>
      <w:r>
        <w:t>слухом</w:t>
      </w:r>
      <w:r>
        <w:rPr>
          <w:spacing w:val="1"/>
        </w:rPr>
        <w:t xml:space="preserve"> </w:t>
      </w:r>
      <w:r>
        <w:t>общаться</w:t>
      </w:r>
      <w:r>
        <w:rPr>
          <w:spacing w:val="56"/>
        </w:rPr>
        <w:t xml:space="preserve"> </w:t>
      </w:r>
      <w:r>
        <w:t>на</w:t>
      </w:r>
      <w:r>
        <w:rPr>
          <w:spacing w:val="56"/>
        </w:rPr>
        <w:t xml:space="preserve"> </w:t>
      </w:r>
      <w:r>
        <w:t>темы,</w:t>
      </w:r>
      <w:r>
        <w:rPr>
          <w:spacing w:val="1"/>
        </w:rPr>
        <w:t xml:space="preserve"> </w:t>
      </w:r>
      <w:r>
        <w:t>соответствующие их возрасту; умение выбирать речевые средства адекватно коммуникативной</w:t>
      </w:r>
      <w:r>
        <w:rPr>
          <w:spacing w:val="1"/>
        </w:rPr>
        <w:t xml:space="preserve"> </w:t>
      </w:r>
      <w:r>
        <w:t>ситуации;</w:t>
      </w:r>
      <w:r>
        <w:rPr>
          <w:spacing w:val="-3"/>
        </w:rPr>
        <w:t xml:space="preserve"> </w:t>
      </w:r>
      <w:r>
        <w:t>получение</w:t>
      </w:r>
      <w:r>
        <w:rPr>
          <w:spacing w:val="-5"/>
        </w:rPr>
        <w:t xml:space="preserve"> </w:t>
      </w:r>
      <w:r>
        <w:t>опыта</w:t>
      </w:r>
      <w:r>
        <w:rPr>
          <w:spacing w:val="4"/>
        </w:rPr>
        <w:t xml:space="preserve"> </w:t>
      </w:r>
      <w:r>
        <w:t>решения проблем</w:t>
      </w:r>
      <w:r>
        <w:rPr>
          <w:spacing w:val="1"/>
        </w:rPr>
        <w:t xml:space="preserve"> </w:t>
      </w:r>
      <w:r>
        <w:t>и</w:t>
      </w:r>
      <w:r>
        <w:rPr>
          <w:spacing w:val="3"/>
        </w:rPr>
        <w:t xml:space="preserve"> </w:t>
      </w:r>
      <w:r>
        <w:t>др.).</w:t>
      </w:r>
    </w:p>
    <w:p w:rsidR="00035341" w:rsidRDefault="007A4DC2">
      <w:pPr>
        <w:pStyle w:val="a3"/>
        <w:ind w:right="853" w:firstLine="710"/>
        <w:jc w:val="both"/>
      </w:pPr>
      <w:r>
        <w:t>Достижения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w:t>
      </w:r>
      <w:r>
        <w:rPr>
          <w:spacing w:val="1"/>
        </w:rPr>
        <w:t xml:space="preserve"> </w:t>
      </w:r>
      <w:r>
        <w:t>индивидуальных достижений, а не в сравнении с успеваемостью учащихся класса. Это может быть</w:t>
      </w:r>
      <w:r>
        <w:rPr>
          <w:spacing w:val="-52"/>
        </w:rPr>
        <w:t xml:space="preserve"> </w:t>
      </w:r>
      <w:r>
        <w:t>накопительная оценка (на основе текущих</w:t>
      </w:r>
      <w:r>
        <w:rPr>
          <w:spacing w:val="1"/>
        </w:rPr>
        <w:t xml:space="preserve"> </w:t>
      </w:r>
      <w:r>
        <w:t>оценок) собственных достижений ребенка, а также</w:t>
      </w:r>
      <w:r>
        <w:rPr>
          <w:spacing w:val="1"/>
        </w:rPr>
        <w:t xml:space="preserve"> </w:t>
      </w:r>
      <w:r>
        <w:t>оценка</w:t>
      </w:r>
      <w:r>
        <w:rPr>
          <w:spacing w:val="4"/>
        </w:rPr>
        <w:t xml:space="preserve"> </w:t>
      </w:r>
      <w:r>
        <w:t>на</w:t>
      </w:r>
      <w:r>
        <w:rPr>
          <w:spacing w:val="5"/>
        </w:rPr>
        <w:t xml:space="preserve"> </w:t>
      </w:r>
      <w:r>
        <w:t>основе его</w:t>
      </w:r>
      <w:r>
        <w:rPr>
          <w:spacing w:val="-3"/>
        </w:rPr>
        <w:t xml:space="preserve"> </w:t>
      </w:r>
      <w:r>
        <w:t>портфеля достижений.</w:t>
      </w:r>
    </w:p>
    <w:p w:rsidR="00035341" w:rsidRDefault="00035341">
      <w:pPr>
        <w:pStyle w:val="a3"/>
        <w:spacing w:before="7"/>
        <w:ind w:left="0"/>
      </w:pPr>
    </w:p>
    <w:p w:rsidR="00035341" w:rsidRDefault="007A4DC2">
      <w:pPr>
        <w:pStyle w:val="4"/>
        <w:numPr>
          <w:ilvl w:val="0"/>
          <w:numId w:val="10"/>
        </w:numPr>
        <w:tabs>
          <w:tab w:val="left" w:pos="1736"/>
        </w:tabs>
        <w:ind w:right="845" w:firstLine="0"/>
      </w:pPr>
      <w:r>
        <w:t>Организационный</w:t>
      </w:r>
      <w:r>
        <w:rPr>
          <w:spacing w:val="1"/>
        </w:rPr>
        <w:t xml:space="preserve"> </w:t>
      </w:r>
      <w:r>
        <w:t>раздел</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2"/>
        </w:rPr>
        <w:t xml:space="preserve"> </w:t>
      </w:r>
      <w:r>
        <w:t>образования</w:t>
      </w:r>
    </w:p>
    <w:p w:rsidR="00035341" w:rsidRDefault="00035341">
      <w:pPr>
        <w:pStyle w:val="a3"/>
        <w:spacing w:before="3"/>
        <w:ind w:left="0"/>
        <w:rPr>
          <w:b/>
          <w:sz w:val="25"/>
        </w:rPr>
      </w:pPr>
    </w:p>
    <w:p w:rsidR="00035341" w:rsidRDefault="007A4DC2">
      <w:pPr>
        <w:pStyle w:val="a4"/>
        <w:numPr>
          <w:ilvl w:val="1"/>
          <w:numId w:val="10"/>
        </w:numPr>
        <w:tabs>
          <w:tab w:val="left" w:pos="1789"/>
        </w:tabs>
        <w:ind w:hanging="390"/>
        <w:rPr>
          <w:b/>
        </w:rPr>
      </w:pPr>
      <w:r>
        <w:rPr>
          <w:b/>
        </w:rPr>
        <w:t>Учебный</w:t>
      </w:r>
      <w:r>
        <w:rPr>
          <w:b/>
          <w:spacing w:val="-6"/>
        </w:rPr>
        <w:t xml:space="preserve"> </w:t>
      </w:r>
      <w:r>
        <w:rPr>
          <w:b/>
        </w:rPr>
        <w:t>план основного</w:t>
      </w:r>
      <w:r>
        <w:rPr>
          <w:b/>
          <w:spacing w:val="-3"/>
        </w:rPr>
        <w:t xml:space="preserve"> </w:t>
      </w:r>
      <w:r>
        <w:rPr>
          <w:b/>
        </w:rPr>
        <w:t>общего</w:t>
      </w:r>
      <w:r>
        <w:rPr>
          <w:b/>
          <w:spacing w:val="-2"/>
        </w:rPr>
        <w:t xml:space="preserve"> </w:t>
      </w:r>
      <w:r>
        <w:rPr>
          <w:b/>
        </w:rPr>
        <w:t>образования</w:t>
      </w:r>
    </w:p>
    <w:p w:rsidR="001F185F" w:rsidRDefault="001F185F" w:rsidP="001F185F">
      <w:pPr>
        <w:tabs>
          <w:tab w:val="left" w:pos="993"/>
        </w:tabs>
        <w:spacing w:line="276" w:lineRule="auto"/>
        <w:ind w:firstLine="540"/>
        <w:jc w:val="both"/>
      </w:pPr>
      <w:r w:rsidRPr="00A37035">
        <w:t>Нормативным основанием формирования учебного плана основного общего образования для 5-</w:t>
      </w:r>
      <w:r>
        <w:t>9-х классов  на 2021–2022</w:t>
      </w:r>
      <w:r w:rsidRPr="00A37035">
        <w:t xml:space="preserve"> учебный год являются следующие документы:</w:t>
      </w:r>
    </w:p>
    <w:p w:rsidR="001F185F" w:rsidRPr="00A37035" w:rsidRDefault="001F185F" w:rsidP="001F185F">
      <w:pPr>
        <w:tabs>
          <w:tab w:val="left" w:pos="993"/>
        </w:tabs>
        <w:spacing w:line="276" w:lineRule="auto"/>
        <w:ind w:firstLine="540"/>
        <w:jc w:val="both"/>
      </w:pPr>
      <w:r w:rsidRPr="00A37035">
        <w:t>–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 2010 № 1897 (с последующими изменениями));</w:t>
      </w:r>
    </w:p>
    <w:p w:rsidR="001F185F" w:rsidRDefault="001F185F" w:rsidP="001F185F">
      <w:pPr>
        <w:tabs>
          <w:tab w:val="left" w:pos="993"/>
        </w:tabs>
        <w:spacing w:line="276" w:lineRule="auto"/>
        <w:ind w:firstLine="540"/>
        <w:jc w:val="both"/>
      </w:pPr>
      <w:r w:rsidRPr="00A37035">
        <w:rPr>
          <w:noProof/>
        </w:rPr>
        <w:t xml:space="preserve">– </w:t>
      </w:r>
      <w:r w:rsidRPr="00A37035">
        <w:t>санитарно-эпидемиологически</w:t>
      </w:r>
      <w:r>
        <w:t>е правила и нормативы СанПиН 2.3/2.4.3590-2</w:t>
      </w:r>
      <w:r w:rsidRPr="00A37035">
        <w:t>0 (постановление главного государстве</w:t>
      </w:r>
      <w:r>
        <w:t>нного санитарного врача РФ от 27.10.2020 № 32</w:t>
      </w:r>
      <w:r w:rsidRPr="00A37035">
        <w:t>,</w:t>
      </w:r>
    </w:p>
    <w:p w:rsidR="001F185F" w:rsidRPr="00A37035" w:rsidRDefault="001F185F" w:rsidP="001F185F">
      <w:pPr>
        <w:spacing w:line="276" w:lineRule="auto"/>
        <w:ind w:firstLine="540"/>
        <w:jc w:val="both"/>
      </w:pPr>
      <w:r w:rsidRPr="00A37035">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1F185F" w:rsidRPr="00A37035" w:rsidRDefault="001F185F" w:rsidP="001F185F">
      <w:pPr>
        <w:spacing w:line="276" w:lineRule="auto"/>
        <w:ind w:firstLine="540"/>
        <w:jc w:val="both"/>
      </w:pPr>
      <w:r w:rsidRPr="00A37035">
        <w:t>– письмо Минобрнауки России от 21.01.2013 № 23/08 и № 9-01-39/05-ВМ «</w:t>
      </w:r>
      <w:r w:rsidRPr="00A37035">
        <w:rPr>
          <w:bCs/>
        </w:rPr>
        <w:t>Об использовании ресурсов музеев в образовательной деятельности, в том числе в рамках внеурочной деятельности»</w:t>
      </w:r>
      <w:r w:rsidRPr="00A37035">
        <w:t>;</w:t>
      </w:r>
    </w:p>
    <w:p w:rsidR="001F185F" w:rsidRPr="00A37035" w:rsidRDefault="001F185F" w:rsidP="001F185F">
      <w:pPr>
        <w:spacing w:line="276" w:lineRule="auto"/>
        <w:ind w:firstLine="540"/>
        <w:jc w:val="both"/>
        <w:rPr>
          <w:bCs/>
        </w:rPr>
      </w:pPr>
      <w:r w:rsidRPr="00A37035">
        <w:t>– письмо Минобрнауки России от 18.10.2013 № ВК-715/08 «</w:t>
      </w:r>
      <w:r w:rsidRPr="00A37035">
        <w:rPr>
          <w:bCs/>
        </w:rPr>
        <w:t xml:space="preserve">Об апробации программы учебного предмета </w:t>
      </w:r>
      <w:r w:rsidRPr="00A37035">
        <w:rPr>
          <w:bCs/>
        </w:rPr>
        <w:lastRenderedPageBreak/>
        <w:t>«Музыка»;</w:t>
      </w:r>
    </w:p>
    <w:p w:rsidR="001F185F" w:rsidRPr="00A37035" w:rsidRDefault="001F185F" w:rsidP="001F185F">
      <w:pPr>
        <w:spacing w:line="276" w:lineRule="auto"/>
        <w:ind w:firstLine="540"/>
        <w:jc w:val="both"/>
      </w:pPr>
      <w:r w:rsidRPr="00A37035">
        <w:rPr>
          <w:bCs/>
        </w:rPr>
        <w:t xml:space="preserve">– </w:t>
      </w:r>
      <w:r w:rsidRPr="00A37035">
        <w:t>письмо Минобрнауки России от 06.05.2013 № 08-535 «</w:t>
      </w:r>
      <w:r w:rsidRPr="00A37035">
        <w:rPr>
          <w:bCs/>
        </w:rPr>
        <w:t xml:space="preserve">О формировании культуры работы со словарями в системе общего образования Российской Федерации </w:t>
      </w:r>
      <w:r w:rsidRPr="00A37035">
        <w:rPr>
          <w:bCs/>
          <w:i/>
          <w:iCs/>
        </w:rPr>
        <w:t>(методические рекомендации)»</w:t>
      </w:r>
      <w:r w:rsidRPr="00A37035">
        <w:t>;</w:t>
      </w:r>
    </w:p>
    <w:p w:rsidR="001F185F" w:rsidRPr="00A37035" w:rsidRDefault="001F185F" w:rsidP="001F185F">
      <w:pPr>
        <w:spacing w:line="276" w:lineRule="auto"/>
        <w:ind w:firstLine="567"/>
        <w:jc w:val="both"/>
      </w:pPr>
      <w:r w:rsidRPr="00A37035">
        <w:t>- письмо Минобрнауки России от 20.05.2013 № 08-585 «</w:t>
      </w:r>
      <w:r w:rsidRPr="00A37035">
        <w:rPr>
          <w:bCs/>
        </w:rPr>
        <w:t xml:space="preserve">О формировании антикоррупционного мировоззрения учащихся </w:t>
      </w:r>
      <w:r w:rsidRPr="00A37035">
        <w:rPr>
          <w:bCs/>
          <w:iCs/>
        </w:rPr>
        <w:t>(методические рекомендации</w:t>
      </w:r>
      <w:r w:rsidRPr="00A37035">
        <w:rPr>
          <w:b/>
          <w:bCs/>
          <w:iCs/>
        </w:rPr>
        <w:t>)»</w:t>
      </w:r>
      <w:r w:rsidRPr="00A37035">
        <w:t>;</w:t>
      </w:r>
    </w:p>
    <w:p w:rsidR="001F185F" w:rsidRPr="00A37035" w:rsidRDefault="001F185F" w:rsidP="001F185F">
      <w:pPr>
        <w:spacing w:line="276" w:lineRule="auto"/>
        <w:ind w:firstLine="567"/>
        <w:jc w:val="both"/>
      </w:pPr>
      <w:r w:rsidRPr="00A37035">
        <w:t>- Положение о Всероссийском физкультурно-спортивном комплексе «Готов к труду и обороне», утвержденное (Постановление Правительства Российской Федерации от 11.06.2014 № 540).</w:t>
      </w:r>
    </w:p>
    <w:p w:rsidR="001F185F" w:rsidRDefault="001F185F" w:rsidP="001F185F">
      <w:pPr>
        <w:spacing w:line="276" w:lineRule="auto"/>
        <w:ind w:firstLine="709"/>
        <w:jc w:val="both"/>
      </w:pPr>
      <w:r w:rsidRPr="00A37035">
        <w:t>Учебный план</w:t>
      </w:r>
      <w:r>
        <w:t xml:space="preserve"> Филиала МОУ СОШ с. Поима в с. Чернышево</w:t>
      </w:r>
      <w:r w:rsidRPr="00A37035">
        <w:t xml:space="preserve">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и учебных предметов по классам годам обучения.</w:t>
      </w:r>
    </w:p>
    <w:p w:rsidR="001F185F" w:rsidRPr="00A37035" w:rsidRDefault="001F185F" w:rsidP="001F185F">
      <w:pPr>
        <w:spacing w:line="276" w:lineRule="auto"/>
        <w:ind w:firstLine="709"/>
        <w:jc w:val="both"/>
      </w:pPr>
      <w:r>
        <w:t>О</w:t>
      </w:r>
      <w:r w:rsidRPr="00A37035">
        <w:t>бязательные предметные области и учебные предметы:</w:t>
      </w:r>
    </w:p>
    <w:p w:rsidR="001F185F" w:rsidRDefault="001F185F" w:rsidP="001F185F">
      <w:pPr>
        <w:spacing w:line="276" w:lineRule="auto"/>
        <w:ind w:firstLine="700"/>
        <w:jc w:val="both"/>
      </w:pPr>
      <w:r>
        <w:rPr>
          <w:b/>
        </w:rPr>
        <w:t xml:space="preserve">- </w:t>
      </w:r>
      <w:r w:rsidRPr="006D37C5">
        <w:rPr>
          <w:b/>
        </w:rPr>
        <w:t>«Русский язык и литература»</w:t>
      </w:r>
      <w:r w:rsidRPr="006D37C5">
        <w:t>(русский язык, литература)</w:t>
      </w:r>
      <w:r>
        <w:t xml:space="preserve">; </w:t>
      </w:r>
    </w:p>
    <w:p w:rsidR="001F185F" w:rsidRPr="00BE3FE6" w:rsidRDefault="001F185F" w:rsidP="001F185F">
      <w:pPr>
        <w:spacing w:line="276" w:lineRule="auto"/>
        <w:ind w:firstLine="700"/>
        <w:jc w:val="both"/>
        <w:rPr>
          <w:b/>
        </w:rPr>
      </w:pPr>
      <w:r w:rsidRPr="00BE3FE6">
        <w:rPr>
          <w:b/>
        </w:rPr>
        <w:t>- «Родной язык и родная литература»</w:t>
      </w:r>
      <w:r>
        <w:rPr>
          <w:b/>
        </w:rPr>
        <w:t xml:space="preserve"> (родной язык и родная литература)</w:t>
      </w:r>
    </w:p>
    <w:p w:rsidR="001F185F" w:rsidRPr="00A37035" w:rsidRDefault="001F185F" w:rsidP="001F185F">
      <w:pPr>
        <w:spacing w:line="276" w:lineRule="auto"/>
        <w:ind w:firstLine="700"/>
        <w:jc w:val="both"/>
      </w:pPr>
      <w:r w:rsidRPr="006D37C5">
        <w:rPr>
          <w:b/>
        </w:rPr>
        <w:t>-« Иностранные языки</w:t>
      </w:r>
      <w:r w:rsidRPr="006D37C5">
        <w:t>»( иностранный язык,</w:t>
      </w:r>
      <w:r w:rsidRPr="00A37035">
        <w:t xml:space="preserve"> второй иностранный язык);</w:t>
      </w:r>
    </w:p>
    <w:p w:rsidR="001F185F" w:rsidRPr="00A37035" w:rsidRDefault="001F185F" w:rsidP="001F185F">
      <w:pPr>
        <w:spacing w:line="276" w:lineRule="auto"/>
        <w:ind w:firstLine="700"/>
        <w:jc w:val="both"/>
      </w:pPr>
      <w:r>
        <w:rPr>
          <w:b/>
        </w:rPr>
        <w:t xml:space="preserve">- </w:t>
      </w:r>
      <w:r w:rsidRPr="00A37035">
        <w:rPr>
          <w:b/>
        </w:rPr>
        <w:t>общественно-научные предметы</w:t>
      </w:r>
      <w:r w:rsidRPr="00A37035">
        <w:t xml:space="preserve"> (история России, всеобщая история, обществознание, география);</w:t>
      </w:r>
    </w:p>
    <w:p w:rsidR="001F185F" w:rsidRPr="00A37035" w:rsidRDefault="001F185F" w:rsidP="001F185F">
      <w:pPr>
        <w:spacing w:line="276" w:lineRule="auto"/>
        <w:ind w:firstLine="700"/>
        <w:jc w:val="both"/>
      </w:pPr>
      <w:r>
        <w:rPr>
          <w:b/>
        </w:rPr>
        <w:t xml:space="preserve">- </w:t>
      </w:r>
      <w:r w:rsidRPr="00A37035">
        <w:rPr>
          <w:b/>
        </w:rPr>
        <w:t>математика и информатика</w:t>
      </w:r>
      <w:r w:rsidRPr="00A37035">
        <w:t xml:space="preserve"> (математика, алгебра, геометрия, информатика);</w:t>
      </w:r>
    </w:p>
    <w:p w:rsidR="001F185F" w:rsidRPr="00A37035" w:rsidRDefault="001F185F" w:rsidP="001F185F">
      <w:pPr>
        <w:spacing w:line="276" w:lineRule="auto"/>
        <w:ind w:firstLine="700"/>
        <w:jc w:val="both"/>
      </w:pPr>
      <w:r>
        <w:rPr>
          <w:b/>
        </w:rPr>
        <w:t xml:space="preserve">- </w:t>
      </w:r>
      <w:r w:rsidRPr="00A37035">
        <w:rPr>
          <w:b/>
        </w:rPr>
        <w:t>основы духовно-нравственной культуры народов России</w:t>
      </w:r>
      <w:r>
        <w:rPr>
          <w:b/>
        </w:rPr>
        <w:t xml:space="preserve"> (литературное краеведение)</w:t>
      </w:r>
      <w:r w:rsidRPr="00A37035">
        <w:t xml:space="preserve">; </w:t>
      </w:r>
    </w:p>
    <w:p w:rsidR="001F185F" w:rsidRPr="00A37035" w:rsidRDefault="001F185F" w:rsidP="001F185F">
      <w:pPr>
        <w:spacing w:line="276" w:lineRule="auto"/>
        <w:ind w:firstLine="700"/>
        <w:jc w:val="both"/>
      </w:pPr>
      <w:r>
        <w:rPr>
          <w:b/>
        </w:rPr>
        <w:t xml:space="preserve">- </w:t>
      </w:r>
      <w:r w:rsidRPr="00A37035">
        <w:rPr>
          <w:b/>
        </w:rPr>
        <w:t>естественно-научные предметы</w:t>
      </w:r>
      <w:r w:rsidRPr="00A37035">
        <w:t xml:space="preserve"> (физика, биология, химия);</w:t>
      </w:r>
    </w:p>
    <w:p w:rsidR="001F185F" w:rsidRPr="00A37035" w:rsidRDefault="001F185F" w:rsidP="001F185F">
      <w:pPr>
        <w:spacing w:line="276" w:lineRule="auto"/>
        <w:ind w:firstLine="700"/>
        <w:jc w:val="both"/>
      </w:pPr>
      <w:r>
        <w:rPr>
          <w:b/>
        </w:rPr>
        <w:t xml:space="preserve">- </w:t>
      </w:r>
      <w:r w:rsidRPr="00A37035">
        <w:rPr>
          <w:b/>
        </w:rPr>
        <w:t>искусство</w:t>
      </w:r>
      <w:r w:rsidRPr="00A37035">
        <w:t xml:space="preserve"> (изобразительное искусство, музыка);</w:t>
      </w:r>
    </w:p>
    <w:p w:rsidR="001F185F" w:rsidRPr="00A37035" w:rsidRDefault="001F185F" w:rsidP="001F185F">
      <w:pPr>
        <w:spacing w:line="276" w:lineRule="auto"/>
        <w:ind w:firstLine="700"/>
        <w:jc w:val="both"/>
      </w:pPr>
      <w:r>
        <w:rPr>
          <w:b/>
        </w:rPr>
        <w:t xml:space="preserve">- </w:t>
      </w:r>
      <w:r w:rsidRPr="00A37035">
        <w:rPr>
          <w:b/>
        </w:rPr>
        <w:t>технология</w:t>
      </w:r>
      <w:r w:rsidRPr="00A37035">
        <w:t xml:space="preserve"> (технология);</w:t>
      </w:r>
    </w:p>
    <w:p w:rsidR="001F185F" w:rsidRDefault="001F185F" w:rsidP="001F185F">
      <w:pPr>
        <w:spacing w:line="276" w:lineRule="auto"/>
        <w:ind w:firstLine="700"/>
        <w:jc w:val="both"/>
      </w:pPr>
      <w:r>
        <w:rPr>
          <w:b/>
        </w:rPr>
        <w:t xml:space="preserve">- </w:t>
      </w:r>
      <w:r w:rsidRPr="00A37035">
        <w:rPr>
          <w:b/>
        </w:rPr>
        <w:t>физическая культура и основы безопасности жизнедеятельности</w:t>
      </w:r>
      <w:r w:rsidRPr="00A37035">
        <w:t xml:space="preserve"> (физическая культура, основы безопасности жизнедеятельности).</w:t>
      </w:r>
    </w:p>
    <w:p w:rsidR="001F185F" w:rsidRDefault="001F185F" w:rsidP="001F185F">
      <w:pPr>
        <w:spacing w:line="276" w:lineRule="auto"/>
        <w:ind w:firstLine="700"/>
        <w:jc w:val="both"/>
      </w:pPr>
      <w:r w:rsidRPr="00A37035">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w:t>
      </w:r>
      <w:r>
        <w:t>.</w:t>
      </w:r>
    </w:p>
    <w:p w:rsidR="001F185F" w:rsidRDefault="001F185F" w:rsidP="001F185F">
      <w:pPr>
        <w:tabs>
          <w:tab w:val="left" w:pos="4500"/>
          <w:tab w:val="left" w:pos="9180"/>
          <w:tab w:val="left" w:pos="9360"/>
        </w:tabs>
        <w:spacing w:line="276" w:lineRule="auto"/>
        <w:ind w:firstLine="709"/>
        <w:jc w:val="both"/>
      </w:pPr>
      <w:r w:rsidRPr="00A37035">
        <w:t>Время, отводимое на данную часть учебного плана,</w:t>
      </w:r>
      <w:r>
        <w:t xml:space="preserve"> использовано </w:t>
      </w:r>
      <w:r w:rsidRPr="00A37035">
        <w:t xml:space="preserve">  на увеличение учебных часов, предусмотренных на изучение отдельных предметов обязательной части</w:t>
      </w:r>
      <w:r>
        <w:t>,</w:t>
      </w:r>
      <w:r w:rsidRPr="00A37035">
        <w:t xml:space="preserve"> для </w:t>
      </w:r>
      <w:r>
        <w:t xml:space="preserve">их </w:t>
      </w:r>
      <w:r w:rsidRPr="00A37035">
        <w:t>углубленного изучения</w:t>
      </w:r>
      <w:r>
        <w:t>, в том числе с целью выполнения требований ФГОС ООО.</w:t>
      </w:r>
    </w:p>
    <w:p w:rsidR="001F185F" w:rsidRPr="006D37C5" w:rsidRDefault="001F185F" w:rsidP="001F185F">
      <w:pPr>
        <w:tabs>
          <w:tab w:val="left" w:pos="4500"/>
          <w:tab w:val="left" w:pos="9180"/>
          <w:tab w:val="left" w:pos="9360"/>
        </w:tabs>
        <w:spacing w:line="276" w:lineRule="auto"/>
        <w:ind w:firstLine="709"/>
        <w:jc w:val="both"/>
        <w:rPr>
          <w:b/>
        </w:rPr>
      </w:pPr>
      <w:r w:rsidRPr="006D37C5">
        <w:rPr>
          <w:b/>
        </w:rPr>
        <w:t>Часть, формируемая участниками образовательных отношений представлена следующими предметами:</w:t>
      </w:r>
    </w:p>
    <w:p w:rsidR="001F185F" w:rsidRDefault="001F185F" w:rsidP="001F185F">
      <w:pPr>
        <w:tabs>
          <w:tab w:val="left" w:pos="4500"/>
          <w:tab w:val="left" w:pos="9180"/>
          <w:tab w:val="left" w:pos="9360"/>
        </w:tabs>
        <w:spacing w:line="276" w:lineRule="auto"/>
        <w:ind w:firstLine="709"/>
        <w:jc w:val="both"/>
      </w:pPr>
      <w:r>
        <w:t>Русский язык  - 5 класс- 2часа,6 класс- 2 часа в неделю; 7 кл. – 2ч., 8 класс- 2ч., 9 кл. – 1ч</w:t>
      </w:r>
    </w:p>
    <w:p w:rsidR="001F185F" w:rsidRDefault="001F185F" w:rsidP="001F185F">
      <w:pPr>
        <w:tabs>
          <w:tab w:val="left" w:pos="4500"/>
          <w:tab w:val="left" w:pos="9180"/>
          <w:tab w:val="left" w:pos="9360"/>
        </w:tabs>
        <w:spacing w:line="276" w:lineRule="auto"/>
        <w:ind w:firstLine="709"/>
        <w:jc w:val="both"/>
      </w:pPr>
      <w:r>
        <w:t>Иностранный язык 5-8кл –по  1 часу в неделю;</w:t>
      </w:r>
    </w:p>
    <w:p w:rsidR="001F185F" w:rsidRDefault="001F185F" w:rsidP="001F185F">
      <w:pPr>
        <w:tabs>
          <w:tab w:val="left" w:pos="4500"/>
          <w:tab w:val="left" w:pos="9180"/>
          <w:tab w:val="left" w:pos="9360"/>
        </w:tabs>
        <w:spacing w:line="276" w:lineRule="auto"/>
        <w:ind w:firstLine="709"/>
        <w:jc w:val="both"/>
      </w:pPr>
      <w:r>
        <w:t xml:space="preserve">Второй иностранный 5-9 класс – 2 часа в неделю; </w:t>
      </w:r>
    </w:p>
    <w:p w:rsidR="001F185F" w:rsidRDefault="001F185F" w:rsidP="001F185F">
      <w:pPr>
        <w:tabs>
          <w:tab w:val="left" w:pos="4500"/>
          <w:tab w:val="left" w:pos="9180"/>
          <w:tab w:val="left" w:pos="9360"/>
        </w:tabs>
        <w:spacing w:line="276" w:lineRule="auto"/>
        <w:ind w:firstLine="709"/>
        <w:jc w:val="both"/>
      </w:pPr>
      <w:r>
        <w:t>Математика –5 кл.- 1ч., 6 кл - 1 час в неделю; 7 кл –1ч., 8 кл. – 1ч., 9 кл. – 1ч</w:t>
      </w:r>
    </w:p>
    <w:p w:rsidR="001F185F" w:rsidRDefault="001F185F" w:rsidP="001F185F">
      <w:pPr>
        <w:tabs>
          <w:tab w:val="left" w:pos="4500"/>
          <w:tab w:val="left" w:pos="9180"/>
          <w:tab w:val="left" w:pos="9360"/>
        </w:tabs>
        <w:spacing w:line="276" w:lineRule="auto"/>
        <w:ind w:firstLine="709"/>
        <w:jc w:val="both"/>
      </w:pPr>
      <w:r>
        <w:t>Обществознание  5 класс -  1час в неделю;</w:t>
      </w:r>
    </w:p>
    <w:p w:rsidR="001F185F" w:rsidRDefault="001F185F" w:rsidP="001F185F">
      <w:pPr>
        <w:tabs>
          <w:tab w:val="left" w:pos="4500"/>
          <w:tab w:val="left" w:pos="9180"/>
          <w:tab w:val="left" w:pos="9360"/>
        </w:tabs>
        <w:spacing w:line="276" w:lineRule="auto"/>
        <w:ind w:firstLine="709"/>
        <w:jc w:val="both"/>
      </w:pPr>
      <w:r>
        <w:t>География – 7-9кл – 1ч.</w:t>
      </w:r>
    </w:p>
    <w:p w:rsidR="001F185F" w:rsidRDefault="001F185F" w:rsidP="001F185F">
      <w:pPr>
        <w:tabs>
          <w:tab w:val="left" w:pos="4500"/>
          <w:tab w:val="left" w:pos="9180"/>
          <w:tab w:val="left" w:pos="9360"/>
        </w:tabs>
        <w:spacing w:line="276" w:lineRule="auto"/>
        <w:ind w:firstLine="709"/>
        <w:jc w:val="both"/>
      </w:pPr>
      <w:r>
        <w:t>Основы здорового образа жизни –6класс – 1час  в неделю;</w:t>
      </w:r>
    </w:p>
    <w:p w:rsidR="001F185F" w:rsidRDefault="001F185F" w:rsidP="001F185F">
      <w:pPr>
        <w:tabs>
          <w:tab w:val="left" w:pos="4500"/>
          <w:tab w:val="left" w:pos="9180"/>
          <w:tab w:val="left" w:pos="9360"/>
        </w:tabs>
        <w:spacing w:line="276" w:lineRule="auto"/>
        <w:ind w:firstLine="709"/>
        <w:jc w:val="both"/>
      </w:pPr>
      <w:r>
        <w:t>Технология 5-7 кл – 1 час в неделю</w:t>
      </w:r>
    </w:p>
    <w:p w:rsidR="001F185F" w:rsidRDefault="001F185F" w:rsidP="001F185F">
      <w:pPr>
        <w:tabs>
          <w:tab w:val="left" w:pos="4500"/>
          <w:tab w:val="left" w:pos="9180"/>
          <w:tab w:val="left" w:pos="9360"/>
        </w:tabs>
        <w:spacing w:line="276" w:lineRule="auto"/>
        <w:ind w:firstLine="709"/>
        <w:jc w:val="both"/>
      </w:pPr>
      <w:r>
        <w:t>Биология 5- 9 кл – 1 час</w:t>
      </w:r>
    </w:p>
    <w:p w:rsidR="001F185F" w:rsidRDefault="001F185F" w:rsidP="001F185F">
      <w:pPr>
        <w:tabs>
          <w:tab w:val="left" w:pos="4500"/>
          <w:tab w:val="left" w:pos="9180"/>
          <w:tab w:val="left" w:pos="9360"/>
        </w:tabs>
        <w:spacing w:line="276" w:lineRule="auto"/>
        <w:ind w:firstLine="709"/>
        <w:jc w:val="both"/>
      </w:pPr>
      <w:r>
        <w:t>Экология 9 кл. – 1 час</w:t>
      </w:r>
    </w:p>
    <w:p w:rsidR="001F185F" w:rsidRDefault="001F185F" w:rsidP="001F185F">
      <w:pPr>
        <w:spacing w:line="276" w:lineRule="auto"/>
        <w:ind w:firstLine="567"/>
        <w:jc w:val="both"/>
      </w:pPr>
      <w:r w:rsidRPr="00A37035">
        <w:t>Внеурочная деятельность организуется по направлениям развития личности  физкультурно-спортивное и оздоровительное</w:t>
      </w:r>
      <w:r>
        <w:t xml:space="preserve"> («Спортивные игры.») 5, 6,7 классы</w:t>
      </w:r>
    </w:p>
    <w:p w:rsidR="001F185F" w:rsidRDefault="001F185F" w:rsidP="001F185F">
      <w:pPr>
        <w:spacing w:line="276" w:lineRule="auto"/>
        <w:ind w:firstLine="567"/>
        <w:jc w:val="both"/>
      </w:pPr>
      <w:r>
        <w:t>по  1часу</w:t>
      </w:r>
      <w:r w:rsidRPr="00A37035">
        <w:t>, общеинтеллектуальное</w:t>
      </w:r>
      <w:r>
        <w:t xml:space="preserve"> («Инфознайка») –  5 класс-1 час; 6 - «Юный информатик»; 7-8 классы –  «Удивительный мир  информатики»-1 час,  9 класс – 1час «Решение нестандартных задач в курсе химии»</w:t>
      </w:r>
    </w:p>
    <w:p w:rsidR="001F185F" w:rsidRPr="003B2701" w:rsidRDefault="001F185F" w:rsidP="001F185F">
      <w:pPr>
        <w:spacing w:line="276" w:lineRule="auto"/>
        <w:ind w:firstLine="567"/>
        <w:jc w:val="both"/>
        <w:rPr>
          <w:b/>
          <w:u w:val="single"/>
        </w:rPr>
      </w:pPr>
      <w:r>
        <w:t>Продолжительность учебного года в 5-8 классах- 35 учебных недель.</w:t>
      </w:r>
    </w:p>
    <w:p w:rsidR="001F185F" w:rsidRPr="003B2701" w:rsidRDefault="001F185F" w:rsidP="001F185F">
      <w:pPr>
        <w:spacing w:line="276" w:lineRule="auto"/>
        <w:ind w:firstLine="567"/>
        <w:jc w:val="both"/>
        <w:rPr>
          <w:b/>
          <w:u w:val="single"/>
        </w:rPr>
      </w:pPr>
      <w:r>
        <w:t>Продолжительность учебного года в 9 классе - 34 учебных недели.</w:t>
      </w:r>
    </w:p>
    <w:p w:rsidR="001F185F" w:rsidRPr="003B2701" w:rsidRDefault="001F185F" w:rsidP="001F185F">
      <w:pPr>
        <w:tabs>
          <w:tab w:val="left" w:pos="1365"/>
        </w:tabs>
        <w:ind w:left="360"/>
        <w:jc w:val="center"/>
        <w:rPr>
          <w:b/>
          <w:u w:val="single"/>
        </w:rPr>
      </w:pPr>
    </w:p>
    <w:p w:rsidR="001F185F" w:rsidRPr="003B2701" w:rsidRDefault="001F185F" w:rsidP="001F185F">
      <w:pPr>
        <w:tabs>
          <w:tab w:val="left" w:pos="1365"/>
        </w:tabs>
        <w:ind w:left="360"/>
        <w:jc w:val="center"/>
        <w:rPr>
          <w:b/>
          <w:u w:val="single"/>
        </w:rPr>
      </w:pPr>
    </w:p>
    <w:p w:rsidR="001F185F" w:rsidRPr="003B2701" w:rsidRDefault="001F185F" w:rsidP="001F185F">
      <w:pPr>
        <w:spacing w:after="200"/>
      </w:pPr>
    </w:p>
    <w:p w:rsidR="001F185F" w:rsidRDefault="001F185F" w:rsidP="00757031">
      <w:pPr>
        <w:tabs>
          <w:tab w:val="left" w:pos="2771"/>
        </w:tabs>
        <w:rPr>
          <w:b/>
          <w:sz w:val="28"/>
          <w:szCs w:val="28"/>
        </w:rPr>
      </w:pPr>
      <w:r>
        <w:rPr>
          <w:b/>
          <w:sz w:val="28"/>
          <w:szCs w:val="28"/>
        </w:rPr>
        <w:tab/>
      </w:r>
    </w:p>
    <w:p w:rsidR="001F185F" w:rsidRDefault="001F185F" w:rsidP="001F185F">
      <w:pPr>
        <w:rPr>
          <w:b/>
        </w:rPr>
      </w:pPr>
      <w:r>
        <w:rPr>
          <w:b/>
        </w:rPr>
        <w:br w:type="textWrapping" w:clear="all"/>
      </w:r>
    </w:p>
    <w:p w:rsidR="001F185F" w:rsidRDefault="001F185F" w:rsidP="001F185F">
      <w:pPr>
        <w:ind w:left="1240" w:right="1040" w:firstLine="320"/>
        <w:jc w:val="center"/>
        <w:rPr>
          <w:b/>
          <w:bCs/>
        </w:rPr>
      </w:pPr>
      <w:r>
        <w:rPr>
          <w:b/>
          <w:bCs/>
        </w:rPr>
        <w:t>Учебный план (недельный)</w:t>
      </w:r>
    </w:p>
    <w:p w:rsidR="001F185F" w:rsidRDefault="001F185F" w:rsidP="001F185F">
      <w:pPr>
        <w:ind w:left="1240" w:right="1040" w:firstLine="320"/>
        <w:jc w:val="center"/>
        <w:rPr>
          <w:b/>
          <w:bCs/>
        </w:rPr>
      </w:pPr>
      <w:r>
        <w:rPr>
          <w:b/>
          <w:bCs/>
        </w:rPr>
        <w:t xml:space="preserve">основного общего образования для 5-9 классов, </w:t>
      </w:r>
    </w:p>
    <w:p w:rsidR="001F185F" w:rsidRDefault="001F185F" w:rsidP="001F185F">
      <w:pPr>
        <w:ind w:left="1240" w:right="1040" w:firstLine="320"/>
        <w:jc w:val="center"/>
        <w:rPr>
          <w:bCs/>
        </w:rPr>
      </w:pPr>
      <w:r>
        <w:rPr>
          <w:b/>
          <w:bCs/>
        </w:rPr>
        <w:t>реализующих ФГОС ООО,</w:t>
      </w:r>
    </w:p>
    <w:p w:rsidR="001F185F" w:rsidRDefault="001F185F" w:rsidP="001F185F">
      <w:pPr>
        <w:ind w:left="1240" w:right="1040" w:firstLine="320"/>
        <w:jc w:val="center"/>
        <w:rPr>
          <w:b/>
          <w:bCs/>
        </w:rPr>
      </w:pPr>
      <w:r>
        <w:rPr>
          <w:b/>
          <w:bCs/>
        </w:rPr>
        <w:t>на 2021- 2022учебный год.</w:t>
      </w:r>
    </w:p>
    <w:tbl>
      <w:tblPr>
        <w:tblW w:w="11016"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458"/>
        <w:gridCol w:w="726"/>
        <w:gridCol w:w="487"/>
        <w:gridCol w:w="638"/>
        <w:gridCol w:w="538"/>
        <w:gridCol w:w="638"/>
        <w:gridCol w:w="388"/>
        <w:gridCol w:w="622"/>
        <w:gridCol w:w="859"/>
      </w:tblGrid>
      <w:tr w:rsidR="001F185F" w:rsidTr="001F185F">
        <w:trPr>
          <w:trHeight w:val="597"/>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Предметные области</w:t>
            </w:r>
          </w:p>
        </w:tc>
        <w:tc>
          <w:tcPr>
            <w:tcW w:w="2458" w:type="dxa"/>
            <w:vMerge w:val="restart"/>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
                <w:bCs/>
              </w:rPr>
            </w:pPr>
            <w:r>
              <w:rPr>
                <w:rFonts w:eastAsia="Calibri"/>
                <w:b/>
                <w:bCs/>
              </w:rPr>
              <w:t>Классы</w:t>
            </w:r>
          </w:p>
          <w:p w:rsidR="001F185F" w:rsidRDefault="001F185F" w:rsidP="001F185F">
            <w:pPr>
              <w:spacing w:line="276" w:lineRule="auto"/>
              <w:jc w:val="both"/>
              <w:rPr>
                <w:rFonts w:eastAsia="Calibri"/>
                <w:b/>
                <w:bCs/>
              </w:rPr>
            </w:pPr>
          </w:p>
          <w:p w:rsidR="001F185F" w:rsidRDefault="001F185F" w:rsidP="001F185F">
            <w:pPr>
              <w:spacing w:line="276" w:lineRule="auto"/>
              <w:jc w:val="both"/>
              <w:rPr>
                <w:rFonts w:eastAsia="Calibri"/>
                <w:b/>
                <w:bCs/>
              </w:rPr>
            </w:pPr>
            <w:r>
              <w:rPr>
                <w:rFonts w:eastAsia="Calibri"/>
                <w:b/>
                <w:bCs/>
              </w:rPr>
              <w:t>Учебные</w:t>
            </w:r>
          </w:p>
          <w:p w:rsidR="001F185F" w:rsidRDefault="001F185F" w:rsidP="001F185F">
            <w:pPr>
              <w:spacing w:line="276" w:lineRule="auto"/>
              <w:jc w:val="both"/>
              <w:rPr>
                <w:rFonts w:eastAsia="Calibri"/>
                <w:b/>
                <w:bCs/>
              </w:rPr>
            </w:pPr>
            <w:r>
              <w:rPr>
                <w:rFonts w:eastAsia="Calibri"/>
                <w:b/>
                <w:bCs/>
              </w:rPr>
              <w:t>предметы</w:t>
            </w:r>
          </w:p>
        </w:tc>
        <w:tc>
          <w:tcPr>
            <w:tcW w:w="4037" w:type="dxa"/>
            <w:gridSpan w:val="7"/>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r>
              <w:rPr>
                <w:rFonts w:eastAsia="Calibri"/>
                <w:b/>
                <w:bCs/>
              </w:rPr>
              <w:t xml:space="preserve">Количество часов в неделю </w:t>
            </w:r>
          </w:p>
          <w:p w:rsidR="001F185F" w:rsidRDefault="001F185F" w:rsidP="001F185F">
            <w:pPr>
              <w:spacing w:line="276" w:lineRule="auto"/>
              <w:jc w:val="both"/>
              <w:rPr>
                <w:rFonts w:eastAsia="Calibri"/>
                <w:b/>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p>
        </w:tc>
      </w:tr>
      <w:tr w:rsidR="001F185F" w:rsidTr="001F185F">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
                <w:bCs/>
              </w:rPr>
            </w:pP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5</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6</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7</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8</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9</w:t>
            </w:r>
          </w:p>
        </w:tc>
      </w:tr>
      <w:tr w:rsidR="001F185F" w:rsidTr="001F185F">
        <w:trPr>
          <w:trHeight w:val="711"/>
        </w:trPr>
        <w:tc>
          <w:tcPr>
            <w:tcW w:w="612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i/>
              </w:rPr>
            </w:pPr>
            <w:r>
              <w:rPr>
                <w:rFonts w:eastAsia="Calibri"/>
                <w:bCs/>
                <w:i/>
              </w:rPr>
              <w:t>Обязательная часть</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both"/>
              <w:rPr>
                <w:rFonts w:eastAsia="Calibri"/>
                <w:b/>
                <w:bCs/>
              </w:rPr>
            </w:pPr>
          </w:p>
        </w:tc>
      </w:tr>
      <w:tr w:rsidR="001F185F" w:rsidTr="001F185F">
        <w:trPr>
          <w:trHeight w:val="330"/>
        </w:trPr>
        <w:tc>
          <w:tcPr>
            <w:tcW w:w="3662" w:type="dxa"/>
            <w:vMerge w:val="restart"/>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rPr>
                <w:rFonts w:eastAsia="Calibri"/>
                <w:bCs/>
              </w:rPr>
            </w:pPr>
            <w:r>
              <w:rPr>
                <w:rFonts w:eastAsia="Calibri"/>
                <w:bCs/>
              </w:rPr>
              <w:t>Русский язык и литература</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Русский язык</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3</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3</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3</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3</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Литература</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3</w:t>
            </w:r>
          </w:p>
        </w:tc>
      </w:tr>
      <w:tr w:rsidR="001F185F" w:rsidTr="001F185F">
        <w:trPr>
          <w:trHeight w:val="278"/>
        </w:trPr>
        <w:tc>
          <w:tcPr>
            <w:tcW w:w="0" w:type="auto"/>
            <w:vMerge w:val="restart"/>
            <w:tcBorders>
              <w:top w:val="single" w:sz="4" w:space="0" w:color="auto"/>
              <w:left w:val="single" w:sz="4" w:space="0" w:color="auto"/>
              <w:right w:val="single" w:sz="4" w:space="0" w:color="auto"/>
            </w:tcBorders>
            <w:vAlign w:val="center"/>
            <w:hideMark/>
          </w:tcPr>
          <w:p w:rsidR="001F185F" w:rsidRDefault="001F185F" w:rsidP="001F185F">
            <w:pPr>
              <w:rPr>
                <w:rFonts w:eastAsia="Calibri"/>
                <w:bCs/>
              </w:rPr>
            </w:pPr>
            <w:r>
              <w:rPr>
                <w:rFonts w:eastAsia="Calibri"/>
                <w:bCs/>
              </w:rPr>
              <w:t>Родной язык и родная литература</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Родной язык </w:t>
            </w:r>
          </w:p>
        </w:tc>
        <w:tc>
          <w:tcPr>
            <w:tcW w:w="726" w:type="dxa"/>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c>
          <w:tcPr>
            <w:tcW w:w="1125" w:type="dxa"/>
            <w:gridSpan w:val="2"/>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c>
          <w:tcPr>
            <w:tcW w:w="1176" w:type="dxa"/>
            <w:gridSpan w:val="2"/>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c>
          <w:tcPr>
            <w:tcW w:w="1010" w:type="dxa"/>
            <w:gridSpan w:val="2"/>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277"/>
        </w:trPr>
        <w:tc>
          <w:tcPr>
            <w:tcW w:w="0" w:type="auto"/>
            <w:vMerge/>
            <w:tcBorders>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Родная литература</w:t>
            </w:r>
          </w:p>
        </w:tc>
        <w:tc>
          <w:tcPr>
            <w:tcW w:w="726" w:type="dxa"/>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c>
          <w:tcPr>
            <w:tcW w:w="1125" w:type="dxa"/>
            <w:gridSpan w:val="2"/>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c>
          <w:tcPr>
            <w:tcW w:w="1176" w:type="dxa"/>
            <w:gridSpan w:val="2"/>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c>
          <w:tcPr>
            <w:tcW w:w="1010" w:type="dxa"/>
            <w:gridSpan w:val="2"/>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36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r>
              <w:rPr>
                <w:rFonts w:eastAsia="Calibri"/>
                <w:bCs/>
              </w:rPr>
              <w:t>Иностранные языки</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Иностранный язык</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Второй иностранный язык</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427"/>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Математика и информатика</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Математика</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4</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4</w:t>
            </w: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Алгебра </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Геометрия </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Информатика </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203"/>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Общественно-научные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История России</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asciiTheme="minorHAnsi" w:eastAsiaTheme="minorHAnsi" w:hAnsiTheme="minorHAnsi" w:cstheme="minorBidi"/>
              </w:rPr>
            </w:pPr>
          </w:p>
        </w:tc>
        <w:tc>
          <w:tcPr>
            <w:tcW w:w="487" w:type="dxa"/>
            <w:vMerge w:val="restart"/>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p w:rsidR="001F185F" w:rsidRDefault="001F185F" w:rsidP="001F185F">
            <w:pPr>
              <w:spacing w:line="276" w:lineRule="auto"/>
              <w:jc w:val="center"/>
              <w:rPr>
                <w:rFonts w:eastAsia="Calibri"/>
                <w:bCs/>
              </w:rPr>
            </w:pPr>
            <w:r>
              <w:rPr>
                <w:rFonts w:eastAsia="Calibri"/>
                <w:bCs/>
              </w:rPr>
              <w:t>2</w:t>
            </w:r>
          </w:p>
        </w:tc>
        <w:tc>
          <w:tcPr>
            <w:tcW w:w="63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(28)</w:t>
            </w:r>
          </w:p>
        </w:tc>
        <w:tc>
          <w:tcPr>
            <w:tcW w:w="538" w:type="dxa"/>
            <w:vMerge w:val="restart"/>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p w:rsidR="001F185F" w:rsidRDefault="001F185F" w:rsidP="001F185F">
            <w:pPr>
              <w:spacing w:line="276" w:lineRule="auto"/>
              <w:jc w:val="center"/>
              <w:rPr>
                <w:rFonts w:eastAsia="Calibri"/>
                <w:bCs/>
              </w:rPr>
            </w:pPr>
            <w:r>
              <w:rPr>
                <w:rFonts w:eastAsia="Calibri"/>
                <w:bCs/>
              </w:rPr>
              <w:t>2</w:t>
            </w:r>
          </w:p>
        </w:tc>
        <w:tc>
          <w:tcPr>
            <w:tcW w:w="63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(45)</w:t>
            </w:r>
          </w:p>
        </w:tc>
        <w:tc>
          <w:tcPr>
            <w:tcW w:w="388"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622"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42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Всеобщая история</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 xml:space="preserve">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63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rPr>
            </w:pPr>
            <w:r>
              <w:rPr>
                <w:rFonts w:eastAsia="Calibri"/>
                <w:bCs/>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63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622"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26</w:t>
            </w: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Обществознание </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География</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 xml:space="preserve">1 </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181"/>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Естественно-научные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Физика </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Химия </w:t>
            </w:r>
          </w:p>
        </w:tc>
        <w:tc>
          <w:tcPr>
            <w:tcW w:w="726" w:type="dxa"/>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r>
      <w:tr w:rsidR="001F185F" w:rsidTr="001F185F">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Биология</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 xml:space="preserve">1 </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251"/>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Искусство</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Музыка</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 xml:space="preserve">1 </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vMerge w:val="restart"/>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p w:rsidR="001F185F" w:rsidRDefault="001F185F" w:rsidP="001F185F">
            <w:pPr>
              <w:spacing w:line="276" w:lineRule="auto"/>
              <w:jc w:val="center"/>
              <w:rPr>
                <w:rFonts w:eastAsia="Calibri"/>
                <w:bCs/>
              </w:rPr>
            </w:pPr>
            <w:r>
              <w:rPr>
                <w:rFonts w:eastAsia="Calibri"/>
                <w:bCs/>
              </w:rPr>
              <w:t>1</w:t>
            </w:r>
          </w:p>
        </w:tc>
        <w:tc>
          <w:tcPr>
            <w:tcW w:w="859" w:type="dxa"/>
            <w:vMerge w:val="restart"/>
            <w:tcBorders>
              <w:top w:val="single" w:sz="4" w:space="0" w:color="auto"/>
              <w:left w:val="single" w:sz="4" w:space="0" w:color="auto"/>
              <w:right w:val="single" w:sz="4" w:space="0" w:color="auto"/>
            </w:tcBorders>
          </w:tcPr>
          <w:p w:rsidR="001F185F" w:rsidRDefault="001F185F" w:rsidP="001F185F">
            <w:pPr>
              <w:spacing w:line="276" w:lineRule="auto"/>
              <w:jc w:val="center"/>
              <w:rPr>
                <w:rFonts w:eastAsia="Calibri"/>
                <w:bCs/>
              </w:rPr>
            </w:pPr>
          </w:p>
          <w:p w:rsidR="001F185F" w:rsidRDefault="001F185F" w:rsidP="001F185F">
            <w:pPr>
              <w:spacing w:line="276" w:lineRule="auto"/>
              <w:jc w:val="center"/>
              <w:rPr>
                <w:rFonts w:eastAsia="Calibri"/>
                <w:bCs/>
              </w:rPr>
            </w:pPr>
            <w:r>
              <w:rPr>
                <w:rFonts w:eastAsia="Calibri"/>
                <w:bCs/>
              </w:rPr>
              <w:t>1</w:t>
            </w:r>
          </w:p>
        </w:tc>
      </w:tr>
      <w:tr w:rsidR="001F185F" w:rsidTr="001F185F">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Изобразительное искусство</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 xml:space="preserve">1 </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859" w:type="dxa"/>
            <w:vMerge/>
            <w:tcBorders>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301"/>
        </w:trPr>
        <w:tc>
          <w:tcPr>
            <w:tcW w:w="3662"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Технология</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Технология</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 xml:space="preserve">1 </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652"/>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Физическая культура и Основы безопасности жизнедеятельности</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ОБЖ</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Физическая культура</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 xml:space="preserve">3 </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3</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3</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3</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3</w:t>
            </w:r>
          </w:p>
        </w:tc>
      </w:tr>
      <w:tr w:rsidR="001F185F" w:rsidTr="001F185F">
        <w:trPr>
          <w:trHeight w:val="9"/>
        </w:trPr>
        <w:tc>
          <w:tcPr>
            <w:tcW w:w="612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
                <w:bCs/>
              </w:rPr>
            </w:pPr>
            <w:r>
              <w:rPr>
                <w:rFonts w:eastAsia="Calibri"/>
                <w:b/>
                <w:bCs/>
              </w:rPr>
              <w:t>Итого</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
                <w:bCs/>
              </w:rPr>
            </w:pPr>
            <w:r>
              <w:rPr>
                <w:rFonts w:eastAsia="Calibri"/>
                <w:b/>
                <w:bCs/>
              </w:rPr>
              <w:t xml:space="preserve">23 </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24</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
                <w:bCs/>
              </w:rPr>
            </w:pPr>
            <w:r>
              <w:rPr>
                <w:rFonts w:eastAsia="Calibri"/>
                <w:b/>
                <w:bCs/>
              </w:rPr>
              <w:t>25</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26</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26</w:t>
            </w:r>
          </w:p>
        </w:tc>
      </w:tr>
      <w:tr w:rsidR="001F185F" w:rsidTr="001F185F">
        <w:trPr>
          <w:trHeight w:val="390"/>
        </w:trPr>
        <w:tc>
          <w:tcPr>
            <w:tcW w:w="612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
                <w:bCs/>
              </w:rPr>
            </w:pPr>
            <w:r>
              <w:rPr>
                <w:rFonts w:eastAsia="Calibri"/>
                <w:bCs/>
                <w:i/>
              </w:rPr>
              <w:t>Часть, формируемая участниками образовательных отношений</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
                <w:bCs/>
              </w:rPr>
            </w:pPr>
            <w:r>
              <w:rPr>
                <w:rFonts w:eastAsia="Calibri"/>
                <w:b/>
                <w:bCs/>
              </w:rPr>
              <w:t xml:space="preserve">9 </w:t>
            </w: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
                <w:bCs/>
              </w:rPr>
            </w:pPr>
          </w:p>
          <w:p w:rsidR="001F185F" w:rsidRDefault="001F185F" w:rsidP="001F185F">
            <w:pPr>
              <w:spacing w:line="276" w:lineRule="auto"/>
              <w:jc w:val="center"/>
              <w:rPr>
                <w:rFonts w:eastAsia="Calibri"/>
                <w:b/>
                <w:bCs/>
              </w:rPr>
            </w:pPr>
            <w:r>
              <w:rPr>
                <w:rFonts w:eastAsia="Calibri"/>
                <w:b/>
                <w:bCs/>
              </w:rPr>
              <w:t>9</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
                <w:bCs/>
              </w:rPr>
            </w:pPr>
            <w:r>
              <w:rPr>
                <w:rFonts w:eastAsia="Calibri"/>
                <w:b/>
                <w:bCs/>
              </w:rPr>
              <w:t>10</w:t>
            </w: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
                <w:bCs/>
              </w:rPr>
            </w:pPr>
          </w:p>
          <w:p w:rsidR="001F185F" w:rsidRDefault="001F185F" w:rsidP="001F185F">
            <w:pPr>
              <w:spacing w:line="276" w:lineRule="auto"/>
              <w:jc w:val="center"/>
              <w:rPr>
                <w:rFonts w:eastAsia="Calibri"/>
                <w:b/>
                <w:bCs/>
              </w:rPr>
            </w:pPr>
            <w:r>
              <w:rPr>
                <w:rFonts w:eastAsia="Calibri"/>
                <w:b/>
                <w:bCs/>
              </w:rPr>
              <w:t>10</w:t>
            </w: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
                <w:bCs/>
              </w:rPr>
            </w:pPr>
          </w:p>
          <w:p w:rsidR="001F185F" w:rsidRDefault="001F185F" w:rsidP="001F185F">
            <w:pPr>
              <w:spacing w:line="276" w:lineRule="auto"/>
              <w:jc w:val="center"/>
              <w:rPr>
                <w:rFonts w:eastAsia="Calibri"/>
                <w:b/>
                <w:bCs/>
              </w:rPr>
            </w:pPr>
            <w:r>
              <w:rPr>
                <w:rFonts w:eastAsia="Calibri"/>
                <w:b/>
                <w:bCs/>
              </w:rPr>
              <w:t>10</w:t>
            </w:r>
          </w:p>
        </w:tc>
      </w:tr>
      <w:tr w:rsidR="001F185F" w:rsidTr="001F185F">
        <w:trPr>
          <w:trHeight w:val="390"/>
        </w:trPr>
        <w:tc>
          <w:tcPr>
            <w:tcW w:w="3662" w:type="dxa"/>
            <w:vMerge w:val="restart"/>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Русский язык и литература</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i/>
              </w:rPr>
            </w:pPr>
            <w:r>
              <w:rPr>
                <w:rFonts w:eastAsia="Calibri"/>
                <w:bCs/>
              </w:rPr>
              <w:t>Русский язык</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2</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2</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2</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 xml:space="preserve">Литература </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278"/>
        </w:trPr>
        <w:tc>
          <w:tcPr>
            <w:tcW w:w="0" w:type="auto"/>
            <w:vMerge w:val="restart"/>
            <w:tcBorders>
              <w:top w:val="single" w:sz="4" w:space="0" w:color="auto"/>
              <w:left w:val="single" w:sz="4" w:space="0" w:color="auto"/>
              <w:right w:val="single" w:sz="4" w:space="0" w:color="auto"/>
            </w:tcBorders>
            <w:vAlign w:val="center"/>
            <w:hideMark/>
          </w:tcPr>
          <w:p w:rsidR="001F185F" w:rsidRDefault="001F185F" w:rsidP="001F185F">
            <w:pPr>
              <w:rPr>
                <w:rFonts w:eastAsia="Calibri"/>
                <w:bCs/>
              </w:rPr>
            </w:pPr>
            <w:r>
              <w:rPr>
                <w:rFonts w:eastAsia="Calibri"/>
                <w:bCs/>
              </w:rPr>
              <w:t>Родной язык и родная литература</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Родной язык</w:t>
            </w:r>
          </w:p>
        </w:tc>
        <w:tc>
          <w:tcPr>
            <w:tcW w:w="726" w:type="dxa"/>
            <w:tcBorders>
              <w:top w:val="single" w:sz="4" w:space="0" w:color="auto"/>
              <w:left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277"/>
        </w:trPr>
        <w:tc>
          <w:tcPr>
            <w:tcW w:w="0" w:type="auto"/>
            <w:vMerge/>
            <w:tcBorders>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Родная литература</w:t>
            </w:r>
          </w:p>
        </w:tc>
        <w:tc>
          <w:tcPr>
            <w:tcW w:w="726" w:type="dxa"/>
            <w:tcBorders>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25" w:type="dxa"/>
            <w:gridSpan w:val="2"/>
            <w:tcBorders>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76" w:type="dxa"/>
            <w:gridSpan w:val="2"/>
            <w:tcBorders>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010" w:type="dxa"/>
            <w:gridSpan w:val="2"/>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261"/>
        </w:trPr>
        <w:tc>
          <w:tcPr>
            <w:tcW w:w="0" w:type="auto"/>
            <w:vMerge w:val="restart"/>
            <w:tcBorders>
              <w:left w:val="single" w:sz="4" w:space="0" w:color="auto"/>
              <w:right w:val="single" w:sz="4" w:space="0" w:color="auto"/>
            </w:tcBorders>
            <w:vAlign w:val="center"/>
            <w:hideMark/>
          </w:tcPr>
          <w:p w:rsidR="001F185F" w:rsidRDefault="001F185F" w:rsidP="001F185F">
            <w:pPr>
              <w:rPr>
                <w:rFonts w:eastAsia="Calibri"/>
                <w:bCs/>
              </w:rPr>
            </w:pPr>
            <w:r>
              <w:rPr>
                <w:rFonts w:eastAsia="Calibri"/>
                <w:bCs/>
              </w:rPr>
              <w:t>Иностранные языки</w:t>
            </w:r>
          </w:p>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Иностранный язык</w:t>
            </w:r>
          </w:p>
        </w:tc>
        <w:tc>
          <w:tcPr>
            <w:tcW w:w="726" w:type="dxa"/>
            <w:tcBorders>
              <w:left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25" w:type="dxa"/>
            <w:gridSpan w:val="2"/>
            <w:tcBorders>
              <w:left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left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left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left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157"/>
        </w:trPr>
        <w:tc>
          <w:tcPr>
            <w:tcW w:w="0" w:type="auto"/>
            <w:vMerge/>
            <w:tcBorders>
              <w:left w:val="single" w:sz="4" w:space="0" w:color="auto"/>
              <w:bottom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Второй иностранный язык</w:t>
            </w:r>
          </w:p>
        </w:tc>
        <w:tc>
          <w:tcPr>
            <w:tcW w:w="726" w:type="dxa"/>
            <w:tcBorders>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2</w:t>
            </w:r>
          </w:p>
        </w:tc>
        <w:tc>
          <w:tcPr>
            <w:tcW w:w="1125" w:type="dxa"/>
            <w:gridSpan w:val="2"/>
            <w:tcBorders>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2</w:t>
            </w:r>
          </w:p>
        </w:tc>
        <w:tc>
          <w:tcPr>
            <w:tcW w:w="1176" w:type="dxa"/>
            <w:gridSpan w:val="2"/>
            <w:tcBorders>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2</w:t>
            </w:r>
          </w:p>
        </w:tc>
        <w:tc>
          <w:tcPr>
            <w:tcW w:w="859" w:type="dxa"/>
            <w:tcBorders>
              <w:left w:val="single" w:sz="4" w:space="0" w:color="auto"/>
              <w:bottom w:val="single" w:sz="4" w:space="0" w:color="auto"/>
              <w:right w:val="single" w:sz="4" w:space="0" w:color="auto"/>
            </w:tcBorders>
            <w:hideMark/>
          </w:tcPr>
          <w:p w:rsidR="001F185F" w:rsidRDefault="001F185F" w:rsidP="001F185F">
            <w:pPr>
              <w:tabs>
                <w:tab w:val="left" w:pos="245"/>
                <w:tab w:val="center" w:pos="321"/>
              </w:tabs>
              <w:spacing w:line="276" w:lineRule="auto"/>
              <w:rPr>
                <w:rFonts w:eastAsia="Calibri"/>
                <w:bCs/>
              </w:rPr>
            </w:pPr>
            <w:r>
              <w:rPr>
                <w:rFonts w:eastAsia="Calibri"/>
                <w:bCs/>
              </w:rPr>
              <w:tab/>
              <w:t>2</w:t>
            </w:r>
          </w:p>
        </w:tc>
      </w:tr>
      <w:tr w:rsidR="001F185F" w:rsidTr="001F185F">
        <w:trPr>
          <w:trHeight w:val="390"/>
        </w:trPr>
        <w:tc>
          <w:tcPr>
            <w:tcW w:w="3662" w:type="dxa"/>
            <w:vMerge w:val="restart"/>
            <w:tcBorders>
              <w:top w:val="single" w:sz="4" w:space="0" w:color="auto"/>
              <w:left w:val="single" w:sz="4" w:space="0" w:color="auto"/>
              <w:right w:val="single" w:sz="4" w:space="0" w:color="auto"/>
            </w:tcBorders>
            <w:hideMark/>
          </w:tcPr>
          <w:p w:rsidR="001F185F" w:rsidRPr="007E6C95" w:rsidRDefault="001F185F" w:rsidP="001F185F">
            <w:pPr>
              <w:spacing w:line="276" w:lineRule="auto"/>
              <w:rPr>
                <w:rFonts w:eastAsia="Calibri"/>
                <w:bCs/>
                <w:i/>
              </w:rPr>
            </w:pPr>
            <w:r w:rsidRPr="007E6C95">
              <w:rPr>
                <w:rFonts w:eastAsia="Calibri"/>
                <w:bCs/>
                <w:i/>
              </w:rPr>
              <w:lastRenderedPageBreak/>
              <w:t>Математика и информатика</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Математика</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r>
              <w:rPr>
                <w:rFonts w:eastAsia="Calibri"/>
                <w:bCs/>
              </w:rPr>
              <w:t>1</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390"/>
        </w:trPr>
        <w:tc>
          <w:tcPr>
            <w:tcW w:w="3662" w:type="dxa"/>
            <w:vMerge/>
            <w:tcBorders>
              <w:left w:val="single" w:sz="4" w:space="0" w:color="auto"/>
              <w:right w:val="single" w:sz="4" w:space="0" w:color="auto"/>
            </w:tcBorders>
            <w:hideMark/>
          </w:tcPr>
          <w:p w:rsidR="001F185F" w:rsidRDefault="001F185F" w:rsidP="001F185F">
            <w:pPr>
              <w:spacing w:line="276" w:lineRule="auto"/>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 xml:space="preserve">Алгебра </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390"/>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both"/>
              <w:rPr>
                <w:rFonts w:eastAsia="Calibri"/>
                <w:bCs/>
              </w:rPr>
            </w:pPr>
            <w:r>
              <w:rPr>
                <w:rFonts w:eastAsia="Calibri"/>
                <w:bCs/>
              </w:rPr>
              <w:t>Геометрия</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444"/>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right w:val="single" w:sz="4" w:space="0" w:color="auto"/>
            </w:tcBorders>
          </w:tcPr>
          <w:p w:rsidR="001F185F" w:rsidRDefault="001F185F" w:rsidP="001F185F">
            <w:pPr>
              <w:rPr>
                <w:rFonts w:eastAsia="Calibri"/>
                <w:bCs/>
              </w:rPr>
            </w:pPr>
            <w:r>
              <w:rPr>
                <w:rFonts w:eastAsia="Calibri"/>
                <w:bCs/>
              </w:rPr>
              <w:t>Информатика</w:t>
            </w:r>
          </w:p>
        </w:tc>
        <w:tc>
          <w:tcPr>
            <w:tcW w:w="726" w:type="dxa"/>
            <w:tcBorders>
              <w:top w:val="single" w:sz="4" w:space="0" w:color="auto"/>
              <w:left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right w:val="single" w:sz="4" w:space="0" w:color="auto"/>
            </w:tcBorders>
          </w:tcPr>
          <w:p w:rsidR="001F185F" w:rsidRDefault="001F185F" w:rsidP="001F185F">
            <w:pPr>
              <w:jc w:val="center"/>
              <w:rPr>
                <w:rFonts w:eastAsia="Calibri"/>
                <w:bCs/>
              </w:rPr>
            </w:pPr>
            <w:r>
              <w:rPr>
                <w:rFonts w:eastAsia="Calibri"/>
                <w:bCs/>
              </w:rPr>
              <w:t>1</w:t>
            </w:r>
          </w:p>
        </w:tc>
      </w:tr>
      <w:tr w:rsidR="001F185F" w:rsidTr="001F185F">
        <w:trPr>
          <w:trHeight w:val="271"/>
        </w:trPr>
        <w:tc>
          <w:tcPr>
            <w:tcW w:w="3662" w:type="dxa"/>
            <w:vMerge w:val="restart"/>
            <w:tcBorders>
              <w:top w:val="single" w:sz="4" w:space="0" w:color="auto"/>
              <w:left w:val="single" w:sz="4" w:space="0" w:color="auto"/>
              <w:right w:val="single" w:sz="4" w:space="0" w:color="auto"/>
            </w:tcBorders>
            <w:hideMark/>
          </w:tcPr>
          <w:p w:rsidR="001F185F" w:rsidRDefault="001F185F" w:rsidP="001F185F">
            <w:pPr>
              <w:spacing w:line="276" w:lineRule="auto"/>
              <w:rPr>
                <w:rFonts w:eastAsia="Calibri"/>
                <w:bCs/>
                <w:i/>
              </w:rPr>
            </w:pPr>
            <w:r>
              <w:rPr>
                <w:rFonts w:eastAsia="Calibri"/>
                <w:bCs/>
              </w:rPr>
              <w:t>Общественно-научные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1F185F" w:rsidRPr="009800D4" w:rsidRDefault="001F185F" w:rsidP="001F185F">
            <w:pPr>
              <w:spacing w:line="276" w:lineRule="auto"/>
              <w:rPr>
                <w:rFonts w:eastAsia="Calibri"/>
                <w:bCs/>
              </w:rPr>
            </w:pPr>
            <w:r>
              <w:rPr>
                <w:rFonts w:eastAsia="Calibri"/>
                <w:bCs/>
              </w:rPr>
              <w:t>История России</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271"/>
        </w:trPr>
        <w:tc>
          <w:tcPr>
            <w:tcW w:w="3662" w:type="dxa"/>
            <w:vMerge/>
            <w:tcBorders>
              <w:left w:val="single" w:sz="4" w:space="0" w:color="auto"/>
              <w:right w:val="single" w:sz="4" w:space="0" w:color="auto"/>
            </w:tcBorders>
            <w:hideMark/>
          </w:tcPr>
          <w:p w:rsidR="001F185F" w:rsidRDefault="001F185F" w:rsidP="001F185F">
            <w:pPr>
              <w:spacing w:line="276" w:lineRule="auto"/>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Всеобщая история</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271"/>
        </w:trPr>
        <w:tc>
          <w:tcPr>
            <w:tcW w:w="3662" w:type="dxa"/>
            <w:vMerge/>
            <w:tcBorders>
              <w:left w:val="single" w:sz="4" w:space="0" w:color="auto"/>
              <w:right w:val="single" w:sz="4" w:space="0" w:color="auto"/>
            </w:tcBorders>
            <w:hideMark/>
          </w:tcPr>
          <w:p w:rsidR="001F185F" w:rsidRDefault="001F185F" w:rsidP="001F185F">
            <w:pPr>
              <w:spacing w:line="276" w:lineRule="auto"/>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Обществознание</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271"/>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i/>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 xml:space="preserve">География </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271"/>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i/>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Основы выбора профиля обучения</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271"/>
        </w:trPr>
        <w:tc>
          <w:tcPr>
            <w:tcW w:w="0" w:type="auto"/>
            <w:vMerge/>
            <w:tcBorders>
              <w:left w:val="single" w:sz="4" w:space="0" w:color="auto"/>
              <w:bottom w:val="single" w:sz="4" w:space="0" w:color="auto"/>
              <w:right w:val="single" w:sz="4" w:space="0" w:color="auto"/>
            </w:tcBorders>
            <w:vAlign w:val="center"/>
            <w:hideMark/>
          </w:tcPr>
          <w:p w:rsidR="001F185F" w:rsidRDefault="001F185F" w:rsidP="001F185F">
            <w:pPr>
              <w:rPr>
                <w:rFonts w:eastAsia="Calibri"/>
                <w:bCs/>
                <w:i/>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Основы местного самоуправления</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r>
      <w:tr w:rsidR="001F185F" w:rsidTr="001F185F">
        <w:trPr>
          <w:trHeight w:val="271"/>
        </w:trPr>
        <w:tc>
          <w:tcPr>
            <w:tcW w:w="0" w:type="auto"/>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rFonts w:eastAsia="Calibri"/>
                <w:bCs/>
                <w:i/>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Основы местного предпринимательства</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rPr>
                <w:rFonts w:asciiTheme="minorHAnsi" w:eastAsiaTheme="minorHAnsi" w:hAnsiTheme="minorHAnsi" w:cstheme="minorBidi"/>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0,5</w:t>
            </w:r>
          </w:p>
        </w:tc>
      </w:tr>
      <w:tr w:rsidR="001F185F" w:rsidTr="001F185F">
        <w:trPr>
          <w:trHeight w:val="408"/>
        </w:trPr>
        <w:tc>
          <w:tcPr>
            <w:tcW w:w="3662" w:type="dxa"/>
            <w:vMerge w:val="restart"/>
            <w:tcBorders>
              <w:top w:val="single" w:sz="4" w:space="0" w:color="auto"/>
              <w:left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Естественно-научные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Основы здорового образа жизни</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p>
        </w:tc>
      </w:tr>
      <w:tr w:rsidR="001F185F" w:rsidTr="001F185F">
        <w:trPr>
          <w:trHeight w:val="408"/>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Физика</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r>
              <w:rPr>
                <w:rFonts w:eastAsia="Calibri"/>
                <w:bCs/>
              </w:rPr>
              <w:t>1</w:t>
            </w:r>
          </w:p>
        </w:tc>
      </w:tr>
      <w:tr w:rsidR="001F185F" w:rsidTr="001F185F">
        <w:trPr>
          <w:trHeight w:val="408"/>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Химия</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408"/>
        </w:trPr>
        <w:tc>
          <w:tcPr>
            <w:tcW w:w="0" w:type="auto"/>
            <w:vMerge/>
            <w:tcBorders>
              <w:left w:val="single" w:sz="4" w:space="0" w:color="auto"/>
              <w:right w:val="single" w:sz="4" w:space="0" w:color="auto"/>
            </w:tcBorders>
            <w:vAlign w:val="center"/>
            <w:hideMark/>
          </w:tcPr>
          <w:p w:rsidR="001F185F" w:rsidRDefault="001F185F" w:rsidP="001F185F">
            <w:pPr>
              <w:rPr>
                <w:rFonts w:eastAsia="Calibri"/>
                <w:bCs/>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 xml:space="preserve">Биология </w:t>
            </w:r>
          </w:p>
        </w:tc>
        <w:tc>
          <w:tcPr>
            <w:tcW w:w="726"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408"/>
        </w:trPr>
        <w:tc>
          <w:tcPr>
            <w:tcW w:w="3662" w:type="dxa"/>
            <w:vMerge/>
            <w:tcBorders>
              <w:left w:val="single" w:sz="4" w:space="0" w:color="auto"/>
              <w:bottom w:val="single" w:sz="4" w:space="0" w:color="auto"/>
              <w:right w:val="single" w:sz="4" w:space="0" w:color="auto"/>
            </w:tcBorders>
            <w:hideMark/>
          </w:tcPr>
          <w:p w:rsidR="001F185F" w:rsidRDefault="001F185F" w:rsidP="001F185F">
            <w:pPr>
              <w:spacing w:line="276" w:lineRule="auto"/>
              <w:rPr>
                <w:rFonts w:asciiTheme="minorHAnsi" w:eastAsiaTheme="minorHAnsi" w:hAnsiTheme="minorHAnsi" w:cstheme="minorBidi"/>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Экология</w:t>
            </w:r>
          </w:p>
        </w:tc>
        <w:tc>
          <w:tcPr>
            <w:tcW w:w="726"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Cs/>
              </w:rPr>
            </w:pPr>
            <w:r>
              <w:rPr>
                <w:rFonts w:eastAsia="Calibri"/>
                <w:bCs/>
              </w:rPr>
              <w:t>1</w:t>
            </w:r>
          </w:p>
        </w:tc>
      </w:tr>
      <w:tr w:rsidR="001F185F" w:rsidTr="001F185F">
        <w:trPr>
          <w:trHeight w:val="390"/>
        </w:trPr>
        <w:tc>
          <w:tcPr>
            <w:tcW w:w="3662" w:type="dxa"/>
            <w:vMerge w:val="restart"/>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spacing w:line="276" w:lineRule="auto"/>
              <w:rPr>
                <w:bCs/>
                <w:i/>
              </w:rPr>
            </w:pPr>
            <w:r>
              <w:rPr>
                <w:bCs/>
              </w:rPr>
              <w:t>Основы духовно-нравственной культуры народов России</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bCs/>
              </w:rPr>
            </w:pPr>
            <w:r>
              <w:rPr>
                <w:bCs/>
              </w:rPr>
              <w:t>Литературное краеведение</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bCs/>
              </w:rPr>
            </w:pP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bCs/>
              </w:rPr>
            </w:pP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bCs/>
              </w:rPr>
            </w:pPr>
          </w:p>
        </w:tc>
      </w:tr>
      <w:tr w:rsidR="001F185F" w:rsidTr="001F185F">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185F" w:rsidRDefault="001F185F" w:rsidP="001F185F">
            <w:pPr>
              <w:rPr>
                <w:bCs/>
                <w:i/>
              </w:rPr>
            </w:pP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bCs/>
              </w:rPr>
            </w:pPr>
            <w:r>
              <w:rPr>
                <w:bCs/>
              </w:rPr>
              <w:t>История Пензенского края</w:t>
            </w:r>
          </w:p>
        </w:tc>
        <w:tc>
          <w:tcPr>
            <w:tcW w:w="726" w:type="dxa"/>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bCs/>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bCs/>
              </w:rPr>
            </w:pPr>
          </w:p>
        </w:tc>
        <w:tc>
          <w:tcPr>
            <w:tcW w:w="1176"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bCs/>
              </w:rPr>
            </w:pP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bCs/>
              </w:rPr>
            </w:pPr>
          </w:p>
        </w:tc>
      </w:tr>
      <w:tr w:rsidR="001F185F" w:rsidTr="001F185F">
        <w:trPr>
          <w:trHeight w:val="315"/>
        </w:trPr>
        <w:tc>
          <w:tcPr>
            <w:tcW w:w="3662"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Искусство</w:t>
            </w:r>
          </w:p>
        </w:tc>
        <w:tc>
          <w:tcPr>
            <w:tcW w:w="2458"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rPr>
                <w:rFonts w:eastAsia="Calibri"/>
                <w:bCs/>
              </w:rPr>
            </w:pPr>
          </w:p>
        </w:tc>
        <w:tc>
          <w:tcPr>
            <w:tcW w:w="726" w:type="dxa"/>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76" w:type="dxa"/>
            <w:gridSpan w:val="2"/>
            <w:tcBorders>
              <w:top w:val="single" w:sz="4" w:space="0" w:color="auto"/>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360"/>
        </w:trPr>
        <w:tc>
          <w:tcPr>
            <w:tcW w:w="3662"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Технология</w:t>
            </w:r>
          </w:p>
        </w:tc>
        <w:tc>
          <w:tcPr>
            <w:tcW w:w="2458"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Технология</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25"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Cs/>
              </w:rPr>
            </w:pPr>
            <w:r>
              <w:rPr>
                <w:rFonts w:eastAsia="Calibri"/>
                <w:bCs/>
              </w:rPr>
              <w:t>1</w:t>
            </w:r>
          </w:p>
        </w:tc>
        <w:tc>
          <w:tcPr>
            <w:tcW w:w="1010" w:type="dxa"/>
            <w:gridSpan w:val="2"/>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c>
          <w:tcPr>
            <w:tcW w:w="859"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rPr>
            </w:pPr>
          </w:p>
        </w:tc>
      </w:tr>
      <w:tr w:rsidR="001F185F" w:rsidTr="001F185F">
        <w:trPr>
          <w:trHeight w:val="474"/>
        </w:trPr>
        <w:tc>
          <w:tcPr>
            <w:tcW w:w="3662" w:type="dxa"/>
            <w:vMerge w:val="restart"/>
            <w:tcBorders>
              <w:top w:val="single" w:sz="4" w:space="0" w:color="auto"/>
              <w:left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Физическая культура и Основы безопасности жизнедеятельности</w:t>
            </w:r>
          </w:p>
        </w:tc>
        <w:tc>
          <w:tcPr>
            <w:tcW w:w="2458"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rPr>
                <w:rFonts w:eastAsia="Calibri"/>
                <w:bCs/>
              </w:rPr>
            </w:pPr>
          </w:p>
          <w:p w:rsidR="001F185F" w:rsidRDefault="001F185F" w:rsidP="001F185F">
            <w:pPr>
              <w:spacing w:line="276" w:lineRule="auto"/>
              <w:rPr>
                <w:rFonts w:eastAsia="Calibri"/>
                <w:bCs/>
              </w:rPr>
            </w:pPr>
            <w:r>
              <w:rPr>
                <w:rFonts w:eastAsia="Calibri"/>
                <w:bCs/>
              </w:rPr>
              <w:t>ОБЖ</w:t>
            </w:r>
          </w:p>
        </w:tc>
        <w:tc>
          <w:tcPr>
            <w:tcW w:w="726" w:type="dxa"/>
            <w:tcBorders>
              <w:top w:val="single" w:sz="4" w:space="0" w:color="auto"/>
              <w:left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25" w:type="dxa"/>
            <w:gridSpan w:val="2"/>
            <w:tcBorders>
              <w:top w:val="single" w:sz="4" w:space="0" w:color="auto"/>
              <w:left w:val="single" w:sz="4" w:space="0" w:color="auto"/>
              <w:right w:val="single" w:sz="4" w:space="0" w:color="auto"/>
            </w:tcBorders>
            <w:vAlign w:val="bottom"/>
          </w:tcPr>
          <w:p w:rsidR="001F185F" w:rsidRDefault="001F185F" w:rsidP="001F185F">
            <w:pPr>
              <w:spacing w:line="276" w:lineRule="auto"/>
              <w:jc w:val="center"/>
              <w:rPr>
                <w:rFonts w:eastAsia="Calibri"/>
                <w:bCs/>
                <w:color w:val="FF0000"/>
              </w:rPr>
            </w:pPr>
          </w:p>
        </w:tc>
        <w:tc>
          <w:tcPr>
            <w:tcW w:w="1176" w:type="dxa"/>
            <w:gridSpan w:val="2"/>
            <w:tcBorders>
              <w:top w:val="single" w:sz="4" w:space="0" w:color="auto"/>
              <w:left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top w:val="single" w:sz="4" w:space="0" w:color="auto"/>
              <w:left w:val="single" w:sz="4" w:space="0" w:color="auto"/>
              <w:right w:val="single" w:sz="4" w:space="0" w:color="auto"/>
            </w:tcBorders>
          </w:tcPr>
          <w:p w:rsidR="001F185F" w:rsidRDefault="001F185F" w:rsidP="001F185F">
            <w:pPr>
              <w:spacing w:line="276" w:lineRule="auto"/>
              <w:jc w:val="center"/>
              <w:rPr>
                <w:rFonts w:eastAsia="Calibri"/>
                <w:bCs/>
                <w:color w:val="FF0000"/>
              </w:rPr>
            </w:pPr>
          </w:p>
        </w:tc>
        <w:tc>
          <w:tcPr>
            <w:tcW w:w="859" w:type="dxa"/>
            <w:tcBorders>
              <w:top w:val="single" w:sz="4" w:space="0" w:color="auto"/>
              <w:left w:val="single" w:sz="4" w:space="0" w:color="auto"/>
              <w:right w:val="single" w:sz="4" w:space="0" w:color="auto"/>
            </w:tcBorders>
          </w:tcPr>
          <w:p w:rsidR="001F185F" w:rsidRDefault="001F185F" w:rsidP="001F185F">
            <w:pPr>
              <w:spacing w:line="276" w:lineRule="auto"/>
              <w:jc w:val="center"/>
              <w:rPr>
                <w:rFonts w:eastAsia="Calibri"/>
                <w:bCs/>
                <w:color w:val="FF0000"/>
              </w:rPr>
            </w:pPr>
          </w:p>
        </w:tc>
      </w:tr>
      <w:tr w:rsidR="001F185F" w:rsidTr="001F185F">
        <w:trPr>
          <w:trHeight w:val="315"/>
        </w:trPr>
        <w:tc>
          <w:tcPr>
            <w:tcW w:w="3662" w:type="dxa"/>
            <w:vMerge/>
            <w:tcBorders>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p>
        </w:tc>
        <w:tc>
          <w:tcPr>
            <w:tcW w:w="2458" w:type="dxa"/>
            <w:tcBorders>
              <w:top w:val="single" w:sz="4" w:space="0" w:color="auto"/>
              <w:left w:val="single" w:sz="4" w:space="0" w:color="auto"/>
              <w:bottom w:val="single" w:sz="4" w:space="0" w:color="auto"/>
              <w:right w:val="single" w:sz="4" w:space="0" w:color="auto"/>
            </w:tcBorders>
          </w:tcPr>
          <w:p w:rsidR="001F185F" w:rsidRDefault="001F185F" w:rsidP="001F185F">
            <w:pPr>
              <w:spacing w:line="276" w:lineRule="auto"/>
              <w:rPr>
                <w:rFonts w:eastAsia="Calibri"/>
                <w:bCs/>
              </w:rPr>
            </w:pPr>
            <w:r>
              <w:rPr>
                <w:rFonts w:eastAsia="Calibri"/>
                <w:bCs/>
              </w:rPr>
              <w:t>Физическая культура</w:t>
            </w:r>
          </w:p>
        </w:tc>
        <w:tc>
          <w:tcPr>
            <w:tcW w:w="726" w:type="dxa"/>
            <w:tcBorders>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125" w:type="dxa"/>
            <w:gridSpan w:val="2"/>
            <w:tcBorders>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color w:val="FF0000"/>
              </w:rPr>
            </w:pPr>
          </w:p>
        </w:tc>
        <w:tc>
          <w:tcPr>
            <w:tcW w:w="1176" w:type="dxa"/>
            <w:gridSpan w:val="2"/>
            <w:tcBorders>
              <w:left w:val="single" w:sz="4" w:space="0" w:color="auto"/>
              <w:bottom w:val="single" w:sz="4" w:space="0" w:color="auto"/>
              <w:right w:val="single" w:sz="4" w:space="0" w:color="auto"/>
            </w:tcBorders>
            <w:vAlign w:val="bottom"/>
          </w:tcPr>
          <w:p w:rsidR="001F185F" w:rsidRDefault="001F185F" w:rsidP="001F185F">
            <w:pPr>
              <w:spacing w:line="276" w:lineRule="auto"/>
              <w:jc w:val="center"/>
              <w:rPr>
                <w:rFonts w:eastAsia="Calibri"/>
                <w:bCs/>
              </w:rPr>
            </w:pPr>
          </w:p>
        </w:tc>
        <w:tc>
          <w:tcPr>
            <w:tcW w:w="1010" w:type="dxa"/>
            <w:gridSpan w:val="2"/>
            <w:tcBorders>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color w:val="FF0000"/>
              </w:rPr>
            </w:pPr>
          </w:p>
        </w:tc>
        <w:tc>
          <w:tcPr>
            <w:tcW w:w="859" w:type="dxa"/>
            <w:tcBorders>
              <w:left w:val="single" w:sz="4" w:space="0" w:color="auto"/>
              <w:bottom w:val="single" w:sz="4" w:space="0" w:color="auto"/>
              <w:right w:val="single" w:sz="4" w:space="0" w:color="auto"/>
            </w:tcBorders>
          </w:tcPr>
          <w:p w:rsidR="001F185F" w:rsidRDefault="001F185F" w:rsidP="001F185F">
            <w:pPr>
              <w:spacing w:line="276" w:lineRule="auto"/>
              <w:jc w:val="center"/>
              <w:rPr>
                <w:rFonts w:eastAsia="Calibri"/>
                <w:bCs/>
                <w:color w:val="FF0000"/>
              </w:rPr>
            </w:pPr>
          </w:p>
        </w:tc>
      </w:tr>
      <w:tr w:rsidR="001F185F" w:rsidTr="001F185F">
        <w:trPr>
          <w:trHeight w:val="232"/>
        </w:trPr>
        <w:tc>
          <w:tcPr>
            <w:tcW w:w="612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rPr>
                <w:rFonts w:eastAsia="Calibri"/>
                <w:bCs/>
              </w:rPr>
            </w:pPr>
            <w:r>
              <w:rPr>
                <w:rFonts w:eastAsia="Calibri"/>
                <w:bCs/>
              </w:rPr>
              <w:t>ВСЕГО:</w:t>
            </w:r>
          </w:p>
        </w:tc>
        <w:tc>
          <w:tcPr>
            <w:tcW w:w="726" w:type="dxa"/>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
                <w:bCs/>
              </w:rPr>
            </w:pPr>
            <w:r>
              <w:rPr>
                <w:rFonts w:eastAsia="Calibri"/>
                <w:b/>
                <w:bCs/>
              </w:rPr>
              <w:t xml:space="preserve">32 </w:t>
            </w:r>
          </w:p>
        </w:tc>
        <w:tc>
          <w:tcPr>
            <w:tcW w:w="1125"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33</w:t>
            </w:r>
          </w:p>
        </w:tc>
        <w:tc>
          <w:tcPr>
            <w:tcW w:w="1176" w:type="dxa"/>
            <w:gridSpan w:val="2"/>
            <w:tcBorders>
              <w:top w:val="single" w:sz="4" w:space="0" w:color="auto"/>
              <w:left w:val="single" w:sz="4" w:space="0" w:color="auto"/>
              <w:bottom w:val="single" w:sz="4" w:space="0" w:color="auto"/>
              <w:right w:val="single" w:sz="4" w:space="0" w:color="auto"/>
            </w:tcBorders>
            <w:vAlign w:val="bottom"/>
            <w:hideMark/>
          </w:tcPr>
          <w:p w:rsidR="001F185F" w:rsidRDefault="001F185F" w:rsidP="001F185F">
            <w:pPr>
              <w:spacing w:line="276" w:lineRule="auto"/>
              <w:jc w:val="center"/>
              <w:rPr>
                <w:rFonts w:eastAsia="Calibri"/>
                <w:b/>
                <w:bCs/>
              </w:rPr>
            </w:pPr>
            <w:r>
              <w:rPr>
                <w:rFonts w:eastAsia="Calibri"/>
                <w:b/>
                <w:bCs/>
              </w:rPr>
              <w:t>35</w:t>
            </w:r>
          </w:p>
        </w:tc>
        <w:tc>
          <w:tcPr>
            <w:tcW w:w="1010" w:type="dxa"/>
            <w:gridSpan w:val="2"/>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36</w:t>
            </w:r>
          </w:p>
        </w:tc>
        <w:tc>
          <w:tcPr>
            <w:tcW w:w="859" w:type="dxa"/>
            <w:tcBorders>
              <w:top w:val="single" w:sz="4" w:space="0" w:color="auto"/>
              <w:left w:val="single" w:sz="4" w:space="0" w:color="auto"/>
              <w:bottom w:val="single" w:sz="4" w:space="0" w:color="auto"/>
              <w:right w:val="single" w:sz="4" w:space="0" w:color="auto"/>
            </w:tcBorders>
            <w:hideMark/>
          </w:tcPr>
          <w:p w:rsidR="001F185F" w:rsidRDefault="001F185F" w:rsidP="001F185F">
            <w:pPr>
              <w:spacing w:line="276" w:lineRule="auto"/>
              <w:jc w:val="center"/>
              <w:rPr>
                <w:rFonts w:eastAsia="Calibri"/>
                <w:b/>
                <w:bCs/>
              </w:rPr>
            </w:pPr>
            <w:r>
              <w:rPr>
                <w:rFonts w:eastAsia="Calibri"/>
                <w:b/>
                <w:bCs/>
              </w:rPr>
              <w:t>36</w:t>
            </w:r>
          </w:p>
        </w:tc>
      </w:tr>
    </w:tbl>
    <w:p w:rsidR="001F185F" w:rsidRDefault="001F185F" w:rsidP="001F185F">
      <w:pPr>
        <w:ind w:left="1240" w:right="1040" w:firstLine="320"/>
        <w:jc w:val="center"/>
        <w:rPr>
          <w:b/>
          <w:bCs/>
        </w:rPr>
      </w:pPr>
    </w:p>
    <w:p w:rsidR="001F185F" w:rsidRDefault="001F185F" w:rsidP="001F185F">
      <w:pPr>
        <w:ind w:left="1240" w:right="1040" w:firstLine="320"/>
        <w:jc w:val="center"/>
        <w:rPr>
          <w:b/>
          <w:bCs/>
        </w:rPr>
      </w:pPr>
    </w:p>
    <w:p w:rsidR="00035341" w:rsidRDefault="007C373D">
      <w:pPr>
        <w:pStyle w:val="a3"/>
        <w:spacing w:before="66"/>
        <w:ind w:right="1123" w:firstLine="485"/>
      </w:pPr>
      <w:r>
        <w:t>Н</w:t>
      </w:r>
      <w:r w:rsidR="007A4DC2">
        <w:t>едельный</w:t>
      </w:r>
      <w:r w:rsidR="007A4DC2">
        <w:rPr>
          <w:spacing w:val="2"/>
        </w:rPr>
        <w:t xml:space="preserve"> </w:t>
      </w:r>
      <w:r w:rsidR="007A4DC2">
        <w:t>учебный</w:t>
      </w:r>
      <w:r w:rsidR="007A4DC2">
        <w:rPr>
          <w:spacing w:val="2"/>
        </w:rPr>
        <w:t xml:space="preserve"> </w:t>
      </w:r>
      <w:r w:rsidR="007A4DC2">
        <w:t>план</w:t>
      </w:r>
      <w:r w:rsidR="007A4DC2">
        <w:rPr>
          <w:spacing w:val="1"/>
        </w:rPr>
        <w:t xml:space="preserve"> </w:t>
      </w:r>
      <w:r w:rsidR="007A4DC2">
        <w:t>является</w:t>
      </w:r>
      <w:r w:rsidR="007A4DC2">
        <w:rPr>
          <w:spacing w:val="5"/>
        </w:rPr>
        <w:t xml:space="preserve"> </w:t>
      </w:r>
      <w:r w:rsidR="007A4DC2">
        <w:t>ориентиром</w:t>
      </w:r>
      <w:r w:rsidR="007A4DC2">
        <w:rPr>
          <w:spacing w:val="-1"/>
        </w:rPr>
        <w:t xml:space="preserve"> </w:t>
      </w:r>
      <w:r w:rsidR="007A4DC2">
        <w:t>при</w:t>
      </w:r>
      <w:r w:rsidR="007A4DC2">
        <w:rPr>
          <w:spacing w:val="1"/>
        </w:rPr>
        <w:t xml:space="preserve"> </w:t>
      </w:r>
      <w:r w:rsidR="007A4DC2">
        <w:t>разработке</w:t>
      </w:r>
      <w:r w:rsidR="007A4DC2">
        <w:rPr>
          <w:spacing w:val="-1"/>
        </w:rPr>
        <w:t xml:space="preserve"> </w:t>
      </w:r>
      <w:r w:rsidR="007A4DC2">
        <w:t>учебного</w:t>
      </w:r>
      <w:r w:rsidR="007A4DC2">
        <w:rPr>
          <w:spacing w:val="-5"/>
        </w:rPr>
        <w:t xml:space="preserve"> </w:t>
      </w:r>
      <w:r w:rsidR="007A4DC2">
        <w:t>плана</w:t>
      </w:r>
      <w:r w:rsidR="007A4DC2">
        <w:rPr>
          <w:spacing w:val="1"/>
        </w:rPr>
        <w:t xml:space="preserve"> </w:t>
      </w:r>
      <w:r w:rsidR="007A4DC2">
        <w:t>образовательной организации, в котором отражаются и конкретизируются основные показатели</w:t>
      </w:r>
      <w:r w:rsidR="007A4DC2">
        <w:rPr>
          <w:spacing w:val="-53"/>
        </w:rPr>
        <w:t xml:space="preserve"> </w:t>
      </w:r>
      <w:r w:rsidR="007A4DC2">
        <w:t>учебного</w:t>
      </w:r>
      <w:r w:rsidR="007A4DC2">
        <w:rPr>
          <w:spacing w:val="-3"/>
        </w:rPr>
        <w:t xml:space="preserve"> </w:t>
      </w:r>
      <w:r w:rsidR="007A4DC2">
        <w:t>плана:</w:t>
      </w:r>
    </w:p>
    <w:p w:rsidR="00035341" w:rsidRDefault="007A4DC2">
      <w:pPr>
        <w:pStyle w:val="a4"/>
        <w:numPr>
          <w:ilvl w:val="0"/>
          <w:numId w:val="9"/>
        </w:numPr>
        <w:tabs>
          <w:tab w:val="left" w:pos="2394"/>
        </w:tabs>
        <w:spacing w:line="252" w:lineRule="exact"/>
        <w:ind w:left="2393"/>
        <w:jc w:val="both"/>
      </w:pPr>
      <w:r>
        <w:t>состав</w:t>
      </w:r>
      <w:r>
        <w:rPr>
          <w:spacing w:val="-2"/>
        </w:rPr>
        <w:t xml:space="preserve"> </w:t>
      </w:r>
      <w:r>
        <w:t>учебных</w:t>
      </w:r>
      <w:r>
        <w:rPr>
          <w:spacing w:val="-2"/>
        </w:rPr>
        <w:t xml:space="preserve"> </w:t>
      </w:r>
      <w:r>
        <w:t>предметов;</w:t>
      </w:r>
    </w:p>
    <w:p w:rsidR="00035341" w:rsidRDefault="007A4DC2">
      <w:pPr>
        <w:pStyle w:val="a4"/>
        <w:numPr>
          <w:ilvl w:val="0"/>
          <w:numId w:val="9"/>
        </w:numPr>
        <w:tabs>
          <w:tab w:val="left" w:pos="2394"/>
        </w:tabs>
        <w:spacing w:before="1" w:line="242" w:lineRule="auto"/>
        <w:ind w:right="855" w:firstLine="710"/>
        <w:jc w:val="both"/>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 по</w:t>
      </w:r>
      <w:r>
        <w:rPr>
          <w:spacing w:val="-3"/>
        </w:rPr>
        <w:t xml:space="preserve"> </w:t>
      </w:r>
      <w:r>
        <w:t>классам</w:t>
      </w:r>
      <w:r>
        <w:rPr>
          <w:spacing w:val="-3"/>
        </w:rPr>
        <w:t xml:space="preserve"> </w:t>
      </w:r>
      <w:r>
        <w:t>и</w:t>
      </w:r>
      <w:r>
        <w:rPr>
          <w:spacing w:val="3"/>
        </w:rPr>
        <w:t xml:space="preserve"> </w:t>
      </w:r>
      <w:r>
        <w:t>учебным</w:t>
      </w:r>
      <w:r>
        <w:rPr>
          <w:spacing w:val="2"/>
        </w:rPr>
        <w:t xml:space="preserve"> </w:t>
      </w:r>
      <w:r>
        <w:t>предметам;</w:t>
      </w:r>
    </w:p>
    <w:p w:rsidR="00035341" w:rsidRDefault="007A4DC2">
      <w:pPr>
        <w:pStyle w:val="a4"/>
        <w:numPr>
          <w:ilvl w:val="0"/>
          <w:numId w:val="9"/>
        </w:numPr>
        <w:tabs>
          <w:tab w:val="left" w:pos="2394"/>
        </w:tabs>
        <w:spacing w:line="242" w:lineRule="auto"/>
        <w:ind w:right="842" w:firstLine="710"/>
        <w:jc w:val="both"/>
      </w:pPr>
      <w:r>
        <w:t>максимально допустимая недельная нагрузка обучающихся и максимальная нагрузка с</w:t>
      </w:r>
      <w:r>
        <w:rPr>
          <w:spacing w:val="1"/>
        </w:rPr>
        <w:t xml:space="preserve"> </w:t>
      </w:r>
      <w:r>
        <w:t>учетом деления</w:t>
      </w:r>
      <w:r>
        <w:rPr>
          <w:spacing w:val="1"/>
        </w:rPr>
        <w:t xml:space="preserve"> </w:t>
      </w:r>
      <w:r>
        <w:t>классов</w:t>
      </w:r>
      <w:r>
        <w:rPr>
          <w:spacing w:val="3"/>
        </w:rPr>
        <w:t xml:space="preserve"> </w:t>
      </w:r>
      <w:r>
        <w:t>на группы;</w:t>
      </w:r>
    </w:p>
    <w:p w:rsidR="00035341" w:rsidRDefault="007A4DC2">
      <w:pPr>
        <w:pStyle w:val="a4"/>
        <w:numPr>
          <w:ilvl w:val="0"/>
          <w:numId w:val="9"/>
        </w:numPr>
        <w:tabs>
          <w:tab w:val="left" w:pos="2394"/>
        </w:tabs>
        <w:spacing w:line="251" w:lineRule="exact"/>
        <w:ind w:left="2393"/>
        <w:jc w:val="both"/>
      </w:pPr>
      <w:r>
        <w:t>план</w:t>
      </w:r>
      <w:r>
        <w:rPr>
          <w:spacing w:val="-1"/>
        </w:rPr>
        <w:t xml:space="preserve"> </w:t>
      </w:r>
      <w:r>
        <w:t>комплектования</w:t>
      </w:r>
      <w:r>
        <w:rPr>
          <w:spacing w:val="-7"/>
        </w:rPr>
        <w:t xml:space="preserve"> </w:t>
      </w:r>
      <w:r>
        <w:t>классов</w:t>
      </w:r>
    </w:p>
    <w:p w:rsidR="00035341" w:rsidRDefault="007A4DC2">
      <w:pPr>
        <w:pStyle w:val="a3"/>
        <w:ind w:right="845" w:firstLine="710"/>
        <w:jc w:val="both"/>
      </w:pPr>
      <w:r>
        <w:t>Учебный план может также составляться в расчете на весь учебный год или иной период</w:t>
      </w:r>
      <w:r>
        <w:rPr>
          <w:spacing w:val="1"/>
        </w:rPr>
        <w:t xml:space="preserve"> </w:t>
      </w:r>
      <w:r>
        <w:t>обучения,</w:t>
      </w:r>
      <w:r>
        <w:rPr>
          <w:spacing w:val="1"/>
        </w:rPr>
        <w:t xml:space="preserve"> </w:t>
      </w:r>
      <w:r>
        <w:t>включая</w:t>
      </w:r>
      <w:r>
        <w:rPr>
          <w:spacing w:val="1"/>
        </w:rPr>
        <w:t xml:space="preserve"> </w:t>
      </w:r>
      <w:r>
        <w:t>различные</w:t>
      </w:r>
      <w:r>
        <w:rPr>
          <w:spacing w:val="1"/>
        </w:rPr>
        <w:t xml:space="preserve"> </w:t>
      </w:r>
      <w:r>
        <w:t>недельные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образовательной</w:t>
      </w:r>
      <w:r>
        <w:rPr>
          <w:spacing w:val="1"/>
        </w:rPr>
        <w:t xml:space="preserve"> </w:t>
      </w:r>
      <w:r>
        <w:t>организации.</w:t>
      </w:r>
      <w:r>
        <w:rPr>
          <w:spacing w:val="1"/>
        </w:rPr>
        <w:t xml:space="preserve"> </w:t>
      </w:r>
      <w:r>
        <w:t>Учебные</w:t>
      </w:r>
      <w:r>
        <w:rPr>
          <w:spacing w:val="1"/>
        </w:rPr>
        <w:t xml:space="preserve"> </w:t>
      </w:r>
      <w:r>
        <w:t>планы</w:t>
      </w:r>
      <w:r>
        <w:rPr>
          <w:spacing w:val="1"/>
        </w:rPr>
        <w:t xml:space="preserve"> </w:t>
      </w:r>
      <w:r>
        <w:t>могут</w:t>
      </w:r>
      <w:r>
        <w:rPr>
          <w:spacing w:val="1"/>
        </w:rPr>
        <w:t xml:space="preserve"> </w:t>
      </w:r>
      <w:r>
        <w:t>быть</w:t>
      </w:r>
      <w:r>
        <w:rPr>
          <w:spacing w:val="1"/>
        </w:rPr>
        <w:t xml:space="preserve"> </w:t>
      </w:r>
      <w:r>
        <w:t>разными</w:t>
      </w:r>
      <w:r>
        <w:rPr>
          <w:spacing w:val="56"/>
        </w:rPr>
        <w:t xml:space="preserve"> </w:t>
      </w:r>
      <w:r>
        <w:t>в</w:t>
      </w:r>
      <w:r>
        <w:rPr>
          <w:spacing w:val="1"/>
        </w:rPr>
        <w:t xml:space="preserve"> </w:t>
      </w:r>
      <w:r>
        <w:t>отношении</w:t>
      </w:r>
      <w:r>
        <w:rPr>
          <w:spacing w:val="2"/>
        </w:rPr>
        <w:t xml:space="preserve"> </w:t>
      </w:r>
      <w:r>
        <w:t>различных</w:t>
      </w:r>
      <w:r>
        <w:rPr>
          <w:spacing w:val="2"/>
        </w:rPr>
        <w:t xml:space="preserve"> </w:t>
      </w:r>
      <w:r>
        <w:t>классов</w:t>
      </w:r>
      <w:r>
        <w:rPr>
          <w:spacing w:val="2"/>
        </w:rPr>
        <w:t xml:space="preserve"> </w:t>
      </w:r>
      <w:r>
        <w:t>одной</w:t>
      </w:r>
      <w:r>
        <w:rPr>
          <w:spacing w:val="3"/>
        </w:rPr>
        <w:t xml:space="preserve"> </w:t>
      </w:r>
      <w:r>
        <w:t>параллели.</w:t>
      </w:r>
    </w:p>
    <w:p w:rsidR="00035341" w:rsidRDefault="007A4DC2">
      <w:pPr>
        <w:pStyle w:val="a3"/>
        <w:ind w:right="854" w:firstLine="710"/>
        <w:jc w:val="both"/>
      </w:pPr>
      <w:r>
        <w:t>В учебном плане могут</w:t>
      </w:r>
      <w:r>
        <w:rPr>
          <w:spacing w:val="1"/>
        </w:rPr>
        <w:t xml:space="preserve"> </w:t>
      </w:r>
      <w:r>
        <w:t>быть также отражены различные формы организации учебных</w:t>
      </w:r>
      <w:r>
        <w:rPr>
          <w:spacing w:val="1"/>
        </w:rPr>
        <w:t xml:space="preserve"> </w:t>
      </w:r>
      <w:r>
        <w:t>занятий,</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методическими</w:t>
      </w:r>
      <w:r>
        <w:rPr>
          <w:spacing w:val="1"/>
        </w:rPr>
        <w:t xml:space="preserve"> </w:t>
      </w:r>
      <w:r>
        <w:t>системами</w:t>
      </w:r>
      <w:r>
        <w:rPr>
          <w:spacing w:val="1"/>
        </w:rPr>
        <w:t xml:space="preserve"> </w:t>
      </w:r>
      <w:r>
        <w:t>и</w:t>
      </w:r>
      <w:r>
        <w:rPr>
          <w:spacing w:val="1"/>
        </w:rPr>
        <w:t xml:space="preserve"> </w:t>
      </w:r>
      <w:r>
        <w:t>образовательными</w:t>
      </w:r>
      <w:r>
        <w:rPr>
          <w:spacing w:val="1"/>
        </w:rPr>
        <w:t xml:space="preserve"> </w:t>
      </w:r>
      <w:r>
        <w:t>технологиями,</w:t>
      </w:r>
      <w:r>
        <w:rPr>
          <w:spacing w:val="1"/>
        </w:rPr>
        <w:t xml:space="preserve"> </w:t>
      </w:r>
      <w:r>
        <w:t>используемыми</w:t>
      </w:r>
      <w:r>
        <w:rPr>
          <w:spacing w:val="1"/>
        </w:rPr>
        <w:t xml:space="preserve"> </w:t>
      </w:r>
      <w:r>
        <w:t>образовательной</w:t>
      </w:r>
      <w:r>
        <w:rPr>
          <w:spacing w:val="1"/>
        </w:rPr>
        <w:t xml:space="preserve"> </w:t>
      </w:r>
      <w:r>
        <w:t>организацией</w:t>
      </w:r>
      <w:r>
        <w:rPr>
          <w:spacing w:val="1"/>
        </w:rPr>
        <w:t xml:space="preserve"> </w:t>
      </w:r>
      <w:r>
        <w:t>(уроки,</w:t>
      </w:r>
      <w:r>
        <w:rPr>
          <w:spacing w:val="1"/>
        </w:rPr>
        <w:t xml:space="preserve"> </w:t>
      </w:r>
      <w:r>
        <w:t>практикумы,</w:t>
      </w:r>
      <w:r>
        <w:rPr>
          <w:spacing w:val="1"/>
        </w:rPr>
        <w:t xml:space="preserve"> </w:t>
      </w:r>
      <w:r>
        <w:t>проектные</w:t>
      </w:r>
      <w:r>
        <w:rPr>
          <w:spacing w:val="1"/>
        </w:rPr>
        <w:t xml:space="preserve"> </w:t>
      </w:r>
      <w:r>
        <w:t>задания,</w:t>
      </w:r>
      <w:r>
        <w:rPr>
          <w:spacing w:val="1"/>
        </w:rPr>
        <w:t xml:space="preserve"> </w:t>
      </w:r>
      <w:r>
        <w:t>исследовательские</w:t>
      </w:r>
      <w:r>
        <w:rPr>
          <w:spacing w:val="1"/>
        </w:rPr>
        <w:t xml:space="preserve"> </w:t>
      </w:r>
      <w:r>
        <w:t>модули,</w:t>
      </w:r>
      <w:r>
        <w:rPr>
          <w:spacing w:val="1"/>
        </w:rPr>
        <w:t xml:space="preserve"> </w:t>
      </w:r>
      <w:r>
        <w:t>тренинги,</w:t>
      </w:r>
      <w:r>
        <w:rPr>
          <w:spacing w:val="1"/>
        </w:rPr>
        <w:t xml:space="preserve"> </w:t>
      </w:r>
      <w:r>
        <w:t>погружения,</w:t>
      </w:r>
      <w:r>
        <w:rPr>
          <w:spacing w:val="1"/>
        </w:rPr>
        <w:t xml:space="preserve"> </w:t>
      </w:r>
      <w:r>
        <w:t>самостоятельные</w:t>
      </w:r>
      <w:r>
        <w:rPr>
          <w:spacing w:val="-6"/>
        </w:rPr>
        <w:t xml:space="preserve"> </w:t>
      </w:r>
      <w:r>
        <w:t>и</w:t>
      </w:r>
      <w:r>
        <w:rPr>
          <w:spacing w:val="3"/>
        </w:rPr>
        <w:t xml:space="preserve"> </w:t>
      </w:r>
      <w:r>
        <w:t>лабораторные</w:t>
      </w:r>
      <w:r>
        <w:rPr>
          <w:spacing w:val="-4"/>
        </w:rPr>
        <w:t xml:space="preserve"> </w:t>
      </w:r>
      <w:r>
        <w:t>работы</w:t>
      </w:r>
      <w:r>
        <w:rPr>
          <w:spacing w:val="2"/>
        </w:rPr>
        <w:t xml:space="preserve"> </w:t>
      </w:r>
      <w:r>
        <w:t>обучающихся</w:t>
      </w:r>
      <w:r>
        <w:rPr>
          <w:spacing w:val="1"/>
        </w:rPr>
        <w:t xml:space="preserve"> </w:t>
      </w:r>
      <w:r>
        <w:t>и</w:t>
      </w:r>
      <w:r>
        <w:rPr>
          <w:spacing w:val="-1"/>
        </w:rPr>
        <w:t xml:space="preserve"> </w:t>
      </w:r>
      <w:r>
        <w:t>пр.).</w:t>
      </w:r>
    </w:p>
    <w:p w:rsidR="00035341" w:rsidRDefault="007A4DC2">
      <w:pPr>
        <w:pStyle w:val="a3"/>
        <w:ind w:right="841" w:firstLine="542"/>
      </w:pPr>
      <w:r>
        <w:lastRenderedPageBreak/>
        <w:t>Помимо учебного плана может составляться план, регламентирующий занятия внеурочной</w:t>
      </w:r>
      <w:r>
        <w:rPr>
          <w:spacing w:val="1"/>
        </w:rPr>
        <w:t xml:space="preserve"> </w:t>
      </w:r>
      <w:r>
        <w:t>деятельности.</w:t>
      </w:r>
      <w:r>
        <w:rPr>
          <w:spacing w:val="7"/>
        </w:rPr>
        <w:t xml:space="preserve"> </w:t>
      </w:r>
      <w:r>
        <w:t>План</w:t>
      </w:r>
      <w:r>
        <w:rPr>
          <w:spacing w:val="4"/>
        </w:rPr>
        <w:t xml:space="preserve"> </w:t>
      </w:r>
      <w:r>
        <w:t>внеурочной</w:t>
      </w:r>
      <w:r>
        <w:rPr>
          <w:spacing w:val="5"/>
        </w:rPr>
        <w:t xml:space="preserve"> </w:t>
      </w:r>
      <w:r>
        <w:t>деятельности</w:t>
      </w:r>
      <w:r>
        <w:rPr>
          <w:spacing w:val="12"/>
        </w:rPr>
        <w:t xml:space="preserve"> </w:t>
      </w:r>
      <w:r>
        <w:t>определяет</w:t>
      </w:r>
      <w:r>
        <w:rPr>
          <w:spacing w:val="7"/>
        </w:rPr>
        <w:t xml:space="preserve"> </w:t>
      </w:r>
      <w:r>
        <w:t>состав</w:t>
      </w:r>
      <w:r>
        <w:rPr>
          <w:spacing w:val="4"/>
        </w:rPr>
        <w:t xml:space="preserve"> </w:t>
      </w:r>
      <w:r>
        <w:t>и</w:t>
      </w:r>
      <w:r>
        <w:rPr>
          <w:spacing w:val="5"/>
        </w:rPr>
        <w:t xml:space="preserve"> </w:t>
      </w:r>
      <w:r>
        <w:t>структуру</w:t>
      </w:r>
      <w:r>
        <w:rPr>
          <w:spacing w:val="3"/>
        </w:rPr>
        <w:t xml:space="preserve"> </w:t>
      </w:r>
      <w:r>
        <w:t>направлений,</w:t>
      </w:r>
      <w:r>
        <w:rPr>
          <w:spacing w:val="6"/>
        </w:rPr>
        <w:t xml:space="preserve"> </w:t>
      </w:r>
      <w:r>
        <w:t>формы</w:t>
      </w:r>
      <w:r>
        <w:rPr>
          <w:spacing w:val="-52"/>
        </w:rPr>
        <w:t xml:space="preserve"> </w:t>
      </w:r>
      <w:r>
        <w:t>организации,</w:t>
      </w:r>
      <w:r>
        <w:rPr>
          <w:spacing w:val="21"/>
        </w:rPr>
        <w:t xml:space="preserve"> </w:t>
      </w:r>
      <w:r>
        <w:t>объем</w:t>
      </w:r>
      <w:r>
        <w:rPr>
          <w:spacing w:val="19"/>
        </w:rPr>
        <w:t xml:space="preserve"> </w:t>
      </w:r>
      <w:r>
        <w:t>внеурочной</w:t>
      </w:r>
      <w:r>
        <w:rPr>
          <w:spacing w:val="21"/>
        </w:rPr>
        <w:t xml:space="preserve"> </w:t>
      </w:r>
      <w:r>
        <w:t>деятельности</w:t>
      </w:r>
      <w:r>
        <w:rPr>
          <w:spacing w:val="20"/>
        </w:rPr>
        <w:t xml:space="preserve"> </w:t>
      </w:r>
      <w:r>
        <w:t>на</w:t>
      </w:r>
      <w:r>
        <w:rPr>
          <w:spacing w:val="22"/>
        </w:rPr>
        <w:t xml:space="preserve"> </w:t>
      </w:r>
      <w:r>
        <w:t>уровне</w:t>
      </w:r>
      <w:r>
        <w:rPr>
          <w:spacing w:val="18"/>
        </w:rPr>
        <w:t xml:space="preserve"> </w:t>
      </w:r>
      <w:r>
        <w:t>основного</w:t>
      </w:r>
      <w:r>
        <w:rPr>
          <w:spacing w:val="19"/>
        </w:rPr>
        <w:t xml:space="preserve"> </w:t>
      </w:r>
      <w:r>
        <w:t>общего</w:t>
      </w:r>
      <w:r>
        <w:rPr>
          <w:spacing w:val="19"/>
        </w:rPr>
        <w:t xml:space="preserve"> </w:t>
      </w:r>
      <w:r>
        <w:t>образования</w:t>
      </w:r>
      <w:r>
        <w:rPr>
          <w:spacing w:val="18"/>
        </w:rPr>
        <w:t xml:space="preserve"> </w:t>
      </w:r>
      <w:r>
        <w:t>(до</w:t>
      </w:r>
      <w:r>
        <w:rPr>
          <w:spacing w:val="15"/>
        </w:rPr>
        <w:t xml:space="preserve"> </w:t>
      </w:r>
      <w:r>
        <w:t>1750</w:t>
      </w:r>
      <w:r>
        <w:rPr>
          <w:spacing w:val="-52"/>
        </w:rPr>
        <w:t xml:space="preserve"> </w:t>
      </w:r>
      <w:r>
        <w:t>часов</w:t>
      </w:r>
      <w:r>
        <w:rPr>
          <w:spacing w:val="3"/>
        </w:rPr>
        <w:t xml:space="preserve"> </w:t>
      </w:r>
      <w:r>
        <w:t>за</w:t>
      </w:r>
      <w:r>
        <w:rPr>
          <w:spacing w:val="4"/>
        </w:rPr>
        <w:t xml:space="preserve"> </w:t>
      </w:r>
      <w:r>
        <w:t>пять</w:t>
      </w:r>
      <w:r>
        <w:rPr>
          <w:spacing w:val="2"/>
        </w:rPr>
        <w:t xml:space="preserve"> </w:t>
      </w:r>
      <w:r>
        <w:t>лет</w:t>
      </w:r>
      <w:r>
        <w:rPr>
          <w:spacing w:val="6"/>
        </w:rPr>
        <w:t xml:space="preserve"> </w:t>
      </w:r>
      <w:r>
        <w:t>обучения)</w:t>
      </w:r>
      <w:r>
        <w:rPr>
          <w:spacing w:val="1"/>
        </w:rPr>
        <w:t xml:space="preserve"> </w:t>
      </w:r>
      <w:r>
        <w:t>с</w:t>
      </w:r>
      <w:r>
        <w:rPr>
          <w:spacing w:val="4"/>
        </w:rPr>
        <w:t xml:space="preserve"> </w:t>
      </w:r>
      <w:r>
        <w:t>учетом</w:t>
      </w:r>
      <w:r>
        <w:rPr>
          <w:spacing w:val="2"/>
        </w:rPr>
        <w:t xml:space="preserve"> </w:t>
      </w:r>
      <w:r>
        <w:t>интересов</w:t>
      </w:r>
      <w:r>
        <w:rPr>
          <w:spacing w:val="7"/>
        </w:rPr>
        <w:t xml:space="preserve"> </w:t>
      </w:r>
      <w:r>
        <w:t>обучающихся</w:t>
      </w:r>
      <w:r>
        <w:rPr>
          <w:spacing w:val="2"/>
        </w:rPr>
        <w:t xml:space="preserve"> </w:t>
      </w:r>
      <w:r>
        <w:t>и</w:t>
      </w:r>
      <w:r>
        <w:rPr>
          <w:spacing w:val="3"/>
        </w:rPr>
        <w:t xml:space="preserve"> </w:t>
      </w:r>
      <w:r>
        <w:t>возможностей</w:t>
      </w:r>
      <w:r>
        <w:rPr>
          <w:spacing w:val="8"/>
        </w:rPr>
        <w:t xml:space="preserve"> </w:t>
      </w:r>
      <w:r>
        <w:t>организации,</w:t>
      </w:r>
      <w:r>
        <w:rPr>
          <w:spacing w:val="-52"/>
        </w:rPr>
        <w:t xml:space="preserve"> </w:t>
      </w:r>
      <w:r>
        <w:t>осуществляющей</w:t>
      </w:r>
      <w:r>
        <w:rPr>
          <w:spacing w:val="2"/>
        </w:rPr>
        <w:t xml:space="preserve"> </w:t>
      </w:r>
      <w:r>
        <w:t>образовательную деятельность.</w:t>
      </w:r>
    </w:p>
    <w:p w:rsidR="00035341" w:rsidRDefault="007A4DC2">
      <w:pPr>
        <w:pStyle w:val="a3"/>
        <w:spacing w:line="242" w:lineRule="auto"/>
        <w:ind w:right="854" w:firstLine="216"/>
        <w:jc w:val="both"/>
      </w:pPr>
      <w:r>
        <w:t>Внеурочная</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организуется</w:t>
      </w:r>
      <w:r>
        <w:rPr>
          <w:spacing w:val="55"/>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3"/>
        </w:rPr>
        <w:t xml:space="preserve"> </w:t>
      </w:r>
      <w:r>
        <w:t>общекультурное,</w:t>
      </w:r>
      <w:r>
        <w:rPr>
          <w:spacing w:val="3"/>
        </w:rPr>
        <w:t xml:space="preserve"> </w:t>
      </w:r>
      <w:r>
        <w:t>спортивно-оздоровительное</w:t>
      </w:r>
      <w:r>
        <w:rPr>
          <w:spacing w:val="-6"/>
        </w:rPr>
        <w:t xml:space="preserve"> </w:t>
      </w:r>
      <w:r>
        <w:t>и</w:t>
      </w:r>
      <w:r>
        <w:rPr>
          <w:spacing w:val="3"/>
        </w:rPr>
        <w:t xml:space="preserve"> </w:t>
      </w:r>
      <w:r>
        <w:t>т.</w:t>
      </w:r>
      <w:r>
        <w:rPr>
          <w:spacing w:val="6"/>
        </w:rPr>
        <w:t xml:space="preserve"> </w:t>
      </w:r>
      <w:r>
        <w:t>д.).</w:t>
      </w:r>
    </w:p>
    <w:p w:rsidR="00035341" w:rsidRDefault="007A4DC2">
      <w:pPr>
        <w:pStyle w:val="a3"/>
        <w:ind w:right="853" w:firstLine="710"/>
        <w:jc w:val="both"/>
      </w:pPr>
      <w:r>
        <w:t>Содержание данных занятий должно формироваться с учетом пожеланий обучающихся 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w:t>
      </w:r>
      <w:r>
        <w:rPr>
          <w:spacing w:val="1"/>
        </w:rPr>
        <w:t xml:space="preserve"> </w:t>
      </w:r>
      <w:r>
        <w:t>кружки,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диспуты,</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2"/>
        </w:rPr>
        <w:t xml:space="preserve"> </w:t>
      </w:r>
      <w:r>
        <w:t>поисковые</w:t>
      </w:r>
      <w:r>
        <w:rPr>
          <w:spacing w:val="-5"/>
        </w:rPr>
        <w:t xml:space="preserve"> </w:t>
      </w:r>
      <w:r>
        <w:t>и</w:t>
      </w:r>
      <w:r>
        <w:rPr>
          <w:spacing w:val="2"/>
        </w:rPr>
        <w:t xml:space="preserve"> </w:t>
      </w:r>
      <w:r>
        <w:t>научные</w:t>
      </w:r>
      <w:r>
        <w:rPr>
          <w:spacing w:val="-5"/>
        </w:rPr>
        <w:t xml:space="preserve"> </w:t>
      </w:r>
      <w:r>
        <w:t>исследования,</w:t>
      </w:r>
      <w:r>
        <w:rPr>
          <w:spacing w:val="-2"/>
        </w:rPr>
        <w:t xml:space="preserve"> </w:t>
      </w:r>
      <w:r>
        <w:t>общественно</w:t>
      </w:r>
      <w:r>
        <w:rPr>
          <w:spacing w:val="-3"/>
        </w:rPr>
        <w:t xml:space="preserve"> </w:t>
      </w:r>
      <w:r>
        <w:t>полезные</w:t>
      </w:r>
      <w:r>
        <w:rPr>
          <w:spacing w:val="-6"/>
        </w:rPr>
        <w:t xml:space="preserve"> </w:t>
      </w:r>
      <w:r>
        <w:t>практики</w:t>
      </w:r>
      <w:r>
        <w:rPr>
          <w:spacing w:val="-1"/>
        </w:rPr>
        <w:t xml:space="preserve"> </w:t>
      </w:r>
      <w:r>
        <w:t>и</w:t>
      </w:r>
      <w:r>
        <w:rPr>
          <w:spacing w:val="-2"/>
        </w:rPr>
        <w:t xml:space="preserve"> </w:t>
      </w:r>
      <w:r>
        <w:t>т.</w:t>
      </w:r>
      <w:r>
        <w:rPr>
          <w:spacing w:val="7"/>
        </w:rPr>
        <w:t xml:space="preserve"> </w:t>
      </w:r>
      <w:r>
        <w:t>д.</w:t>
      </w:r>
    </w:p>
    <w:p w:rsidR="00035341" w:rsidRDefault="007A4DC2">
      <w:pPr>
        <w:pStyle w:val="a3"/>
        <w:ind w:right="851" w:firstLine="710"/>
        <w:jc w:val="both"/>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использоваться</w:t>
      </w:r>
      <w:r>
        <w:rPr>
          <w:spacing w:val="1"/>
        </w:rPr>
        <w:t xml:space="preserve"> </w:t>
      </w:r>
      <w:r>
        <w:t>возможности организаций дополнительного образования, культуры, спорта. В период каникул для</w:t>
      </w:r>
      <w:r>
        <w:rPr>
          <w:spacing w:val="1"/>
        </w:rPr>
        <w:t xml:space="preserve"> </w:t>
      </w:r>
      <w:r>
        <w:t>продолжения внеурочной деятельности могут использоваться возможности специализированных</w:t>
      </w:r>
      <w:r>
        <w:rPr>
          <w:spacing w:val="1"/>
        </w:rPr>
        <w:t xml:space="preserve"> </w:t>
      </w:r>
      <w:r>
        <w:t>лагерей,</w:t>
      </w:r>
      <w:r>
        <w:rPr>
          <w:spacing w:val="3"/>
        </w:rPr>
        <w:t xml:space="preserve"> </w:t>
      </w:r>
      <w:r>
        <w:t>тематических</w:t>
      </w:r>
      <w:r>
        <w:rPr>
          <w:spacing w:val="2"/>
        </w:rPr>
        <w:t xml:space="preserve"> </w:t>
      </w:r>
      <w:r>
        <w:t>лагерных</w:t>
      </w:r>
      <w:r>
        <w:rPr>
          <w:spacing w:val="2"/>
        </w:rPr>
        <w:t xml:space="preserve"> </w:t>
      </w:r>
      <w:r>
        <w:t>смен.</w:t>
      </w:r>
    </w:p>
    <w:p w:rsidR="00DE44C0" w:rsidRDefault="00DE44C0">
      <w:pPr>
        <w:pStyle w:val="a3"/>
        <w:ind w:right="851" w:firstLine="710"/>
        <w:jc w:val="both"/>
      </w:pPr>
    </w:p>
    <w:p w:rsidR="00035341" w:rsidRPr="006C4357" w:rsidRDefault="007A4DC2">
      <w:pPr>
        <w:pStyle w:val="2"/>
        <w:numPr>
          <w:ilvl w:val="2"/>
          <w:numId w:val="8"/>
        </w:numPr>
        <w:tabs>
          <w:tab w:val="left" w:pos="2005"/>
        </w:tabs>
        <w:spacing w:before="1"/>
        <w:jc w:val="left"/>
        <w:rPr>
          <w:sz w:val="22"/>
        </w:rPr>
      </w:pPr>
      <w:r w:rsidRPr="006C4357">
        <w:rPr>
          <w:sz w:val="22"/>
        </w:rPr>
        <w:t>Годовой</w:t>
      </w:r>
      <w:r w:rsidRPr="006C4357">
        <w:rPr>
          <w:spacing w:val="53"/>
          <w:sz w:val="22"/>
        </w:rPr>
        <w:t xml:space="preserve"> </w:t>
      </w:r>
      <w:r w:rsidRPr="006C4357">
        <w:rPr>
          <w:sz w:val="22"/>
        </w:rPr>
        <w:t>календарный</w:t>
      </w:r>
      <w:r w:rsidRPr="006C4357">
        <w:rPr>
          <w:spacing w:val="-1"/>
          <w:sz w:val="22"/>
        </w:rPr>
        <w:t xml:space="preserve"> </w:t>
      </w:r>
      <w:r w:rsidRPr="006C4357">
        <w:rPr>
          <w:sz w:val="22"/>
        </w:rPr>
        <w:t>учебный</w:t>
      </w:r>
      <w:r w:rsidRPr="006C4357">
        <w:rPr>
          <w:spacing w:val="-6"/>
          <w:sz w:val="22"/>
        </w:rPr>
        <w:t xml:space="preserve"> </w:t>
      </w:r>
      <w:r w:rsidRPr="006C4357">
        <w:rPr>
          <w:sz w:val="22"/>
        </w:rPr>
        <w:t>график</w:t>
      </w:r>
    </w:p>
    <w:p w:rsidR="00035341" w:rsidRPr="006C4357" w:rsidRDefault="00035341">
      <w:pPr>
        <w:pStyle w:val="a3"/>
        <w:spacing w:before="7"/>
        <w:ind w:left="0"/>
        <w:rPr>
          <w:b/>
        </w:rPr>
      </w:pPr>
    </w:p>
    <w:p w:rsidR="00035341" w:rsidRPr="006C4357" w:rsidRDefault="007A4DC2">
      <w:pPr>
        <w:ind w:left="1399" w:right="848"/>
        <w:jc w:val="both"/>
      </w:pPr>
      <w:r w:rsidRPr="006C4357">
        <w:t>Календарный учебный график составляется с учетом мнений участников образовательных</w:t>
      </w:r>
      <w:r w:rsidRPr="006C4357">
        <w:rPr>
          <w:spacing w:val="-57"/>
        </w:rPr>
        <w:t xml:space="preserve"> </w:t>
      </w:r>
      <w:r w:rsidRPr="006C4357">
        <w:t>отношений,</w:t>
      </w:r>
      <w:r w:rsidRPr="006C4357">
        <w:rPr>
          <w:spacing w:val="1"/>
        </w:rPr>
        <w:t xml:space="preserve"> </w:t>
      </w:r>
      <w:r w:rsidRPr="006C4357">
        <w:t>учетом</w:t>
      </w:r>
      <w:r w:rsidRPr="006C4357">
        <w:rPr>
          <w:spacing w:val="1"/>
        </w:rPr>
        <w:t xml:space="preserve"> </w:t>
      </w:r>
      <w:r w:rsidRPr="006C4357">
        <w:t>региональных</w:t>
      </w:r>
      <w:r w:rsidRPr="006C4357">
        <w:rPr>
          <w:spacing w:val="1"/>
        </w:rPr>
        <w:t xml:space="preserve"> </w:t>
      </w:r>
      <w:r w:rsidRPr="006C4357">
        <w:t>и</w:t>
      </w:r>
      <w:r w:rsidRPr="006C4357">
        <w:rPr>
          <w:spacing w:val="1"/>
        </w:rPr>
        <w:t xml:space="preserve"> </w:t>
      </w:r>
      <w:r w:rsidRPr="006C4357">
        <w:t>этнокультурных</w:t>
      </w:r>
      <w:r w:rsidRPr="006C4357">
        <w:rPr>
          <w:spacing w:val="1"/>
        </w:rPr>
        <w:t xml:space="preserve"> </w:t>
      </w:r>
      <w:r w:rsidRPr="006C4357">
        <w:t>традиций,</w:t>
      </w:r>
      <w:r w:rsidRPr="006C4357">
        <w:rPr>
          <w:spacing w:val="1"/>
        </w:rPr>
        <w:t xml:space="preserve"> </w:t>
      </w:r>
      <w:r w:rsidRPr="006C4357">
        <w:t>с</w:t>
      </w:r>
      <w:r w:rsidRPr="006C4357">
        <w:rPr>
          <w:spacing w:val="1"/>
        </w:rPr>
        <w:t xml:space="preserve"> </w:t>
      </w:r>
      <w:r w:rsidRPr="006C4357">
        <w:t>учетом</w:t>
      </w:r>
      <w:r w:rsidRPr="006C4357">
        <w:rPr>
          <w:spacing w:val="1"/>
        </w:rPr>
        <w:t xml:space="preserve"> </w:t>
      </w:r>
      <w:r w:rsidRPr="006C4357">
        <w:t>плановых</w:t>
      </w:r>
      <w:r w:rsidRPr="006C4357">
        <w:rPr>
          <w:spacing w:val="1"/>
        </w:rPr>
        <w:t xml:space="preserve"> </w:t>
      </w:r>
      <w:r w:rsidRPr="006C4357">
        <w:t>мероприятий</w:t>
      </w:r>
      <w:r w:rsidRPr="006C4357">
        <w:rPr>
          <w:spacing w:val="-3"/>
        </w:rPr>
        <w:t xml:space="preserve"> </w:t>
      </w:r>
      <w:r w:rsidRPr="006C4357">
        <w:t>учреждений</w:t>
      </w:r>
      <w:r w:rsidRPr="006C4357">
        <w:rPr>
          <w:spacing w:val="3"/>
        </w:rPr>
        <w:t xml:space="preserve"> </w:t>
      </w:r>
      <w:r w:rsidRPr="006C4357">
        <w:t>культуры</w:t>
      </w:r>
      <w:r w:rsidRPr="006C4357">
        <w:rPr>
          <w:spacing w:val="3"/>
        </w:rPr>
        <w:t xml:space="preserve"> </w:t>
      </w:r>
      <w:r w:rsidRPr="006C4357">
        <w:t>региона.</w:t>
      </w:r>
    </w:p>
    <w:p w:rsidR="00035341" w:rsidRPr="006C4357" w:rsidRDefault="00035341">
      <w:pPr>
        <w:pStyle w:val="a3"/>
        <w:spacing w:before="10"/>
        <w:ind w:left="0"/>
        <w:rPr>
          <w:sz w:val="20"/>
        </w:rPr>
      </w:pPr>
    </w:p>
    <w:p w:rsidR="00035341" w:rsidRDefault="007A4DC2">
      <w:pPr>
        <w:pStyle w:val="a4"/>
        <w:numPr>
          <w:ilvl w:val="0"/>
          <w:numId w:val="7"/>
        </w:numPr>
        <w:tabs>
          <w:tab w:val="left" w:pos="1621"/>
        </w:tabs>
        <w:ind w:hanging="222"/>
      </w:pPr>
      <w:r>
        <w:t>Календарные</w:t>
      </w:r>
      <w:r>
        <w:rPr>
          <w:spacing w:val="-7"/>
        </w:rPr>
        <w:t xml:space="preserve"> </w:t>
      </w:r>
      <w:r>
        <w:t>периоды</w:t>
      </w:r>
      <w:r>
        <w:rPr>
          <w:spacing w:val="-1"/>
        </w:rPr>
        <w:t xml:space="preserve"> </w:t>
      </w:r>
      <w:r>
        <w:t>учебного</w:t>
      </w:r>
      <w:r>
        <w:rPr>
          <w:spacing w:val="-6"/>
        </w:rPr>
        <w:t xml:space="preserve"> </w:t>
      </w:r>
      <w:r>
        <w:t>года</w:t>
      </w:r>
    </w:p>
    <w:p w:rsidR="00035341" w:rsidRDefault="007A4DC2">
      <w:pPr>
        <w:pStyle w:val="a4"/>
        <w:numPr>
          <w:ilvl w:val="1"/>
          <w:numId w:val="7"/>
        </w:numPr>
        <w:tabs>
          <w:tab w:val="left" w:pos="1789"/>
        </w:tabs>
        <w:spacing w:before="1"/>
      </w:pPr>
      <w:r>
        <w:t>Дата</w:t>
      </w:r>
      <w:r>
        <w:rPr>
          <w:spacing w:val="-5"/>
        </w:rPr>
        <w:t xml:space="preserve"> </w:t>
      </w:r>
      <w:r>
        <w:t>начала</w:t>
      </w:r>
      <w:r>
        <w:rPr>
          <w:spacing w:val="1"/>
        </w:rPr>
        <w:t xml:space="preserve"> </w:t>
      </w:r>
      <w:r>
        <w:t>учебного</w:t>
      </w:r>
      <w:r>
        <w:rPr>
          <w:spacing w:val="-7"/>
        </w:rPr>
        <w:t xml:space="preserve"> </w:t>
      </w:r>
      <w:r>
        <w:t>года:</w:t>
      </w:r>
      <w:r>
        <w:rPr>
          <w:spacing w:val="-2"/>
        </w:rPr>
        <w:t xml:space="preserve"> </w:t>
      </w:r>
      <w:r>
        <w:t>1</w:t>
      </w:r>
      <w:r>
        <w:rPr>
          <w:spacing w:val="-2"/>
        </w:rPr>
        <w:t xml:space="preserve"> </w:t>
      </w:r>
      <w:r>
        <w:t>сентября.</w:t>
      </w:r>
    </w:p>
    <w:p w:rsidR="00035341" w:rsidRDefault="007A4DC2">
      <w:pPr>
        <w:pStyle w:val="a4"/>
        <w:numPr>
          <w:ilvl w:val="1"/>
          <w:numId w:val="7"/>
        </w:numPr>
        <w:tabs>
          <w:tab w:val="left" w:pos="1789"/>
        </w:tabs>
        <w:spacing w:before="2" w:line="251" w:lineRule="exact"/>
      </w:pPr>
      <w:r>
        <w:t>Дата</w:t>
      </w:r>
      <w:r>
        <w:rPr>
          <w:spacing w:val="1"/>
        </w:rPr>
        <w:t xml:space="preserve"> </w:t>
      </w:r>
      <w:r>
        <w:t>окончания</w:t>
      </w:r>
      <w:r>
        <w:rPr>
          <w:spacing w:val="-6"/>
        </w:rPr>
        <w:t xml:space="preserve"> </w:t>
      </w:r>
      <w:r>
        <w:t>учебного</w:t>
      </w:r>
      <w:r>
        <w:rPr>
          <w:spacing w:val="-6"/>
        </w:rPr>
        <w:t xml:space="preserve"> </w:t>
      </w:r>
      <w:r>
        <w:t>года:</w:t>
      </w:r>
      <w:r>
        <w:rPr>
          <w:spacing w:val="-5"/>
        </w:rPr>
        <w:t xml:space="preserve"> </w:t>
      </w:r>
      <w:r>
        <w:t>30</w:t>
      </w:r>
      <w:r>
        <w:rPr>
          <w:spacing w:val="4"/>
        </w:rPr>
        <w:t xml:space="preserve"> </w:t>
      </w:r>
      <w:r>
        <w:t>мая.</w:t>
      </w:r>
    </w:p>
    <w:p w:rsidR="00035341" w:rsidRDefault="007A4DC2">
      <w:pPr>
        <w:pStyle w:val="a4"/>
        <w:numPr>
          <w:ilvl w:val="1"/>
          <w:numId w:val="7"/>
        </w:numPr>
        <w:tabs>
          <w:tab w:val="left" w:pos="1789"/>
        </w:tabs>
        <w:spacing w:line="251" w:lineRule="exact"/>
      </w:pPr>
      <w:r>
        <w:t>Продолжительность</w:t>
      </w:r>
      <w:r>
        <w:rPr>
          <w:spacing w:val="2"/>
        </w:rPr>
        <w:t xml:space="preserve"> </w:t>
      </w:r>
      <w:r>
        <w:t>учебного</w:t>
      </w:r>
      <w:r>
        <w:rPr>
          <w:spacing w:val="-7"/>
        </w:rPr>
        <w:t xml:space="preserve"> </w:t>
      </w:r>
      <w:r>
        <w:t>года: 5-</w:t>
      </w:r>
      <w:r w:rsidR="001F185F">
        <w:t>8</w:t>
      </w:r>
      <w:r>
        <w:rPr>
          <w:spacing w:val="-2"/>
        </w:rPr>
        <w:t xml:space="preserve"> </w:t>
      </w:r>
      <w:r>
        <w:t>классы</w:t>
      </w:r>
      <w:r>
        <w:rPr>
          <w:spacing w:val="-5"/>
        </w:rPr>
        <w:t xml:space="preserve"> </w:t>
      </w:r>
      <w:r>
        <w:t>–</w:t>
      </w:r>
      <w:r>
        <w:rPr>
          <w:spacing w:val="-2"/>
        </w:rPr>
        <w:t xml:space="preserve"> </w:t>
      </w:r>
      <w:r>
        <w:t>3</w:t>
      </w:r>
      <w:r w:rsidR="001F185F">
        <w:t>5</w:t>
      </w:r>
      <w:r>
        <w:rPr>
          <w:spacing w:val="-6"/>
        </w:rPr>
        <w:t xml:space="preserve"> </w:t>
      </w:r>
      <w:r>
        <w:t>недел</w:t>
      </w:r>
      <w:r w:rsidR="001F185F">
        <w:t>ь, 9 класс – 34 недели</w:t>
      </w:r>
    </w:p>
    <w:p w:rsidR="00035341" w:rsidRDefault="00035341">
      <w:pPr>
        <w:pStyle w:val="a3"/>
        <w:spacing w:before="3"/>
        <w:ind w:left="0"/>
      </w:pPr>
    </w:p>
    <w:p w:rsidR="00035341" w:rsidRDefault="007A4DC2">
      <w:pPr>
        <w:pStyle w:val="a3"/>
        <w:ind w:left="1452"/>
        <w:jc w:val="both"/>
      </w:pPr>
      <w:r>
        <w:t xml:space="preserve">Продолжительность     </w:t>
      </w:r>
      <w:r>
        <w:rPr>
          <w:spacing w:val="45"/>
        </w:rPr>
        <w:t xml:space="preserve"> </w:t>
      </w:r>
      <w:r>
        <w:t xml:space="preserve">учебных      </w:t>
      </w:r>
      <w:r>
        <w:rPr>
          <w:spacing w:val="45"/>
        </w:rPr>
        <w:t xml:space="preserve"> </w:t>
      </w:r>
      <w:r>
        <w:t xml:space="preserve">занятий      </w:t>
      </w:r>
      <w:r>
        <w:rPr>
          <w:spacing w:val="41"/>
        </w:rPr>
        <w:t xml:space="preserve"> </w:t>
      </w:r>
      <w:r>
        <w:t xml:space="preserve">по      </w:t>
      </w:r>
      <w:r>
        <w:rPr>
          <w:spacing w:val="40"/>
        </w:rPr>
        <w:t xml:space="preserve"> </w:t>
      </w:r>
      <w:r>
        <w:t xml:space="preserve">четвертям      </w:t>
      </w:r>
      <w:r>
        <w:rPr>
          <w:spacing w:val="44"/>
        </w:rPr>
        <w:t xml:space="preserve"> </w:t>
      </w:r>
      <w:r>
        <w:t xml:space="preserve">в      </w:t>
      </w:r>
      <w:r>
        <w:rPr>
          <w:spacing w:val="45"/>
        </w:rPr>
        <w:t xml:space="preserve"> </w:t>
      </w:r>
      <w:r>
        <w:t xml:space="preserve">учебных      </w:t>
      </w:r>
      <w:r>
        <w:rPr>
          <w:spacing w:val="46"/>
        </w:rPr>
        <w:t xml:space="preserve"> </w:t>
      </w:r>
      <w:r>
        <w:t>неделях</w:t>
      </w:r>
    </w:p>
    <w:p w:rsidR="00035341" w:rsidRDefault="00035341">
      <w:pPr>
        <w:pStyle w:val="a3"/>
        <w:spacing w:before="7"/>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035341">
        <w:trPr>
          <w:trHeight w:val="253"/>
        </w:trPr>
        <w:tc>
          <w:tcPr>
            <w:tcW w:w="4788" w:type="dxa"/>
          </w:tcPr>
          <w:p w:rsidR="00035341" w:rsidRDefault="007A4DC2">
            <w:pPr>
              <w:pStyle w:val="TableParagraph"/>
              <w:spacing w:line="234" w:lineRule="exact"/>
            </w:pPr>
            <w:r>
              <w:t>Учебный</w:t>
            </w:r>
            <w:r>
              <w:rPr>
                <w:spacing w:val="-2"/>
              </w:rPr>
              <w:t xml:space="preserve"> </w:t>
            </w:r>
            <w:r>
              <w:t>период</w:t>
            </w:r>
          </w:p>
        </w:tc>
        <w:tc>
          <w:tcPr>
            <w:tcW w:w="4788" w:type="dxa"/>
          </w:tcPr>
          <w:p w:rsidR="00035341" w:rsidRDefault="007A4DC2">
            <w:pPr>
              <w:pStyle w:val="TableParagraph"/>
              <w:spacing w:line="234" w:lineRule="exact"/>
            </w:pPr>
            <w:r>
              <w:t>Количество</w:t>
            </w:r>
            <w:r>
              <w:rPr>
                <w:spacing w:val="-4"/>
              </w:rPr>
              <w:t xml:space="preserve"> </w:t>
            </w:r>
            <w:r>
              <w:t>учебных</w:t>
            </w:r>
            <w:r>
              <w:rPr>
                <w:spacing w:val="-5"/>
              </w:rPr>
              <w:t xml:space="preserve"> </w:t>
            </w:r>
            <w:r>
              <w:t>недель</w:t>
            </w:r>
          </w:p>
        </w:tc>
      </w:tr>
      <w:tr w:rsidR="00035341">
        <w:trPr>
          <w:trHeight w:val="254"/>
        </w:trPr>
        <w:tc>
          <w:tcPr>
            <w:tcW w:w="4788" w:type="dxa"/>
          </w:tcPr>
          <w:p w:rsidR="00035341" w:rsidRDefault="007A4DC2">
            <w:pPr>
              <w:pStyle w:val="TableParagraph"/>
              <w:spacing w:line="235" w:lineRule="exact"/>
            </w:pPr>
            <w:r>
              <w:t>I</w:t>
            </w:r>
            <w:r>
              <w:rPr>
                <w:spacing w:val="-3"/>
              </w:rPr>
              <w:t xml:space="preserve"> </w:t>
            </w:r>
            <w:r>
              <w:t>четверть</w:t>
            </w:r>
          </w:p>
        </w:tc>
        <w:tc>
          <w:tcPr>
            <w:tcW w:w="4788" w:type="dxa"/>
          </w:tcPr>
          <w:p w:rsidR="00035341" w:rsidRDefault="007A4DC2">
            <w:pPr>
              <w:pStyle w:val="TableParagraph"/>
              <w:spacing w:line="235" w:lineRule="exact"/>
            </w:pPr>
            <w:r>
              <w:t>8</w:t>
            </w:r>
          </w:p>
        </w:tc>
      </w:tr>
      <w:tr w:rsidR="00035341">
        <w:trPr>
          <w:trHeight w:val="254"/>
        </w:trPr>
        <w:tc>
          <w:tcPr>
            <w:tcW w:w="4788" w:type="dxa"/>
          </w:tcPr>
          <w:p w:rsidR="00035341" w:rsidRDefault="007A4DC2">
            <w:pPr>
              <w:pStyle w:val="TableParagraph"/>
              <w:spacing w:line="234" w:lineRule="exact"/>
            </w:pPr>
            <w:r>
              <w:t>II</w:t>
            </w:r>
            <w:r>
              <w:rPr>
                <w:spacing w:val="-4"/>
              </w:rPr>
              <w:t xml:space="preserve"> </w:t>
            </w:r>
            <w:r>
              <w:t>четверть</w:t>
            </w:r>
          </w:p>
        </w:tc>
        <w:tc>
          <w:tcPr>
            <w:tcW w:w="4788" w:type="dxa"/>
          </w:tcPr>
          <w:p w:rsidR="00035341" w:rsidRDefault="007A4DC2">
            <w:pPr>
              <w:pStyle w:val="TableParagraph"/>
              <w:spacing w:line="234" w:lineRule="exact"/>
            </w:pPr>
            <w:r>
              <w:t>7+ 4</w:t>
            </w:r>
            <w:r>
              <w:rPr>
                <w:spacing w:val="1"/>
              </w:rPr>
              <w:t xml:space="preserve"> </w:t>
            </w:r>
            <w:r>
              <w:t>дня</w:t>
            </w:r>
          </w:p>
        </w:tc>
      </w:tr>
      <w:tr w:rsidR="00035341">
        <w:trPr>
          <w:trHeight w:val="249"/>
        </w:trPr>
        <w:tc>
          <w:tcPr>
            <w:tcW w:w="4788" w:type="dxa"/>
          </w:tcPr>
          <w:p w:rsidR="00035341" w:rsidRDefault="007A4DC2">
            <w:pPr>
              <w:pStyle w:val="TableParagraph"/>
              <w:spacing w:line="229" w:lineRule="exact"/>
            </w:pPr>
            <w:r>
              <w:t>III</w:t>
            </w:r>
            <w:r>
              <w:rPr>
                <w:spacing w:val="-3"/>
              </w:rPr>
              <w:t xml:space="preserve"> </w:t>
            </w:r>
            <w:r>
              <w:t>четверть</w:t>
            </w:r>
          </w:p>
        </w:tc>
        <w:tc>
          <w:tcPr>
            <w:tcW w:w="4788" w:type="dxa"/>
          </w:tcPr>
          <w:p w:rsidR="00035341" w:rsidRDefault="007A4DC2">
            <w:pPr>
              <w:pStyle w:val="TableParagraph"/>
              <w:spacing w:line="229" w:lineRule="exact"/>
            </w:pPr>
            <w:r>
              <w:t>10</w:t>
            </w:r>
          </w:p>
        </w:tc>
      </w:tr>
      <w:tr w:rsidR="00035341">
        <w:trPr>
          <w:trHeight w:val="253"/>
        </w:trPr>
        <w:tc>
          <w:tcPr>
            <w:tcW w:w="4788" w:type="dxa"/>
          </w:tcPr>
          <w:p w:rsidR="00035341" w:rsidRDefault="007A4DC2">
            <w:pPr>
              <w:pStyle w:val="TableParagraph"/>
              <w:spacing w:line="234" w:lineRule="exact"/>
            </w:pPr>
            <w:r>
              <w:t>IV</w:t>
            </w:r>
            <w:r>
              <w:rPr>
                <w:spacing w:val="-6"/>
              </w:rPr>
              <w:t xml:space="preserve"> </w:t>
            </w:r>
            <w:r>
              <w:t>четверть</w:t>
            </w:r>
          </w:p>
        </w:tc>
        <w:tc>
          <w:tcPr>
            <w:tcW w:w="4788" w:type="dxa"/>
          </w:tcPr>
          <w:p w:rsidR="00035341" w:rsidRDefault="007A4DC2">
            <w:pPr>
              <w:pStyle w:val="TableParagraph"/>
              <w:spacing w:line="234" w:lineRule="exact"/>
            </w:pPr>
            <w:r>
              <w:t>8+ 2</w:t>
            </w:r>
            <w:r>
              <w:rPr>
                <w:spacing w:val="1"/>
              </w:rPr>
              <w:t xml:space="preserve"> </w:t>
            </w:r>
            <w:r>
              <w:t>дня</w:t>
            </w:r>
          </w:p>
        </w:tc>
      </w:tr>
    </w:tbl>
    <w:p w:rsidR="00035341" w:rsidRDefault="00035341">
      <w:pPr>
        <w:pStyle w:val="a3"/>
        <w:spacing w:before="4"/>
        <w:ind w:left="0"/>
        <w:rPr>
          <w:sz w:val="21"/>
        </w:rPr>
      </w:pPr>
    </w:p>
    <w:p w:rsidR="00035341" w:rsidRDefault="007A4DC2">
      <w:pPr>
        <w:pStyle w:val="a3"/>
        <w:jc w:val="both"/>
      </w:pPr>
      <w:r>
        <w:t>Продолжительность</w:t>
      </w:r>
      <w:r>
        <w:rPr>
          <w:spacing w:val="-4"/>
        </w:rPr>
        <w:t xml:space="preserve"> </w:t>
      </w:r>
      <w:r>
        <w:t>каникул</w:t>
      </w:r>
    </w:p>
    <w:p w:rsidR="00035341" w:rsidRDefault="007C373D">
      <w:pPr>
        <w:pStyle w:val="a3"/>
        <w:spacing w:before="66" w:after="10"/>
        <w:ind w:left="1458" w:right="900"/>
        <w:jc w:val="center"/>
      </w:pPr>
      <w:r>
        <w:t>5</w:t>
      </w:r>
      <w:r w:rsidR="007A4DC2">
        <w:t>-9 классы</w:t>
      </w: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970"/>
      </w:tblGrid>
      <w:tr w:rsidR="00035341">
        <w:trPr>
          <w:trHeight w:val="594"/>
        </w:trPr>
        <w:tc>
          <w:tcPr>
            <w:tcW w:w="4677" w:type="dxa"/>
          </w:tcPr>
          <w:p w:rsidR="00035341" w:rsidRDefault="007A4DC2">
            <w:pPr>
              <w:pStyle w:val="TableParagraph"/>
              <w:spacing w:line="244" w:lineRule="exact"/>
              <w:ind w:left="1277"/>
            </w:pPr>
            <w:r>
              <w:t>Каникулярный</w:t>
            </w:r>
            <w:r>
              <w:rPr>
                <w:spacing w:val="-4"/>
              </w:rPr>
              <w:t xml:space="preserve"> </w:t>
            </w:r>
            <w:r>
              <w:t>период</w:t>
            </w:r>
          </w:p>
        </w:tc>
        <w:tc>
          <w:tcPr>
            <w:tcW w:w="4970" w:type="dxa"/>
          </w:tcPr>
          <w:p w:rsidR="00035341" w:rsidRDefault="007A4DC2">
            <w:pPr>
              <w:pStyle w:val="TableParagraph"/>
              <w:spacing w:line="244" w:lineRule="exact"/>
              <w:ind w:left="1099" w:right="1097"/>
              <w:jc w:val="center"/>
            </w:pPr>
            <w:r>
              <w:t>Продолжительность</w:t>
            </w:r>
            <w:r>
              <w:rPr>
                <w:spacing w:val="-4"/>
              </w:rPr>
              <w:t xml:space="preserve"> </w:t>
            </w:r>
            <w:r>
              <w:t>каникул</w:t>
            </w:r>
          </w:p>
        </w:tc>
      </w:tr>
      <w:tr w:rsidR="00035341">
        <w:trPr>
          <w:trHeight w:val="254"/>
        </w:trPr>
        <w:tc>
          <w:tcPr>
            <w:tcW w:w="4677" w:type="dxa"/>
          </w:tcPr>
          <w:p w:rsidR="00035341" w:rsidRDefault="007A4DC2">
            <w:pPr>
              <w:pStyle w:val="TableParagraph"/>
              <w:spacing w:line="234" w:lineRule="exact"/>
            </w:pPr>
            <w:r>
              <w:t>Осенние</w:t>
            </w:r>
            <w:r>
              <w:rPr>
                <w:spacing w:val="-7"/>
              </w:rPr>
              <w:t xml:space="preserve"> </w:t>
            </w:r>
            <w:r>
              <w:t>каникулы</w:t>
            </w:r>
          </w:p>
        </w:tc>
        <w:tc>
          <w:tcPr>
            <w:tcW w:w="4970" w:type="dxa"/>
          </w:tcPr>
          <w:p w:rsidR="00035341" w:rsidRDefault="007A4DC2">
            <w:pPr>
              <w:pStyle w:val="TableParagraph"/>
              <w:spacing w:line="234" w:lineRule="exact"/>
              <w:ind w:left="1099" w:right="1094"/>
              <w:jc w:val="center"/>
            </w:pPr>
            <w:r>
              <w:t>10</w:t>
            </w:r>
          </w:p>
        </w:tc>
      </w:tr>
      <w:tr w:rsidR="00035341">
        <w:trPr>
          <w:trHeight w:val="249"/>
        </w:trPr>
        <w:tc>
          <w:tcPr>
            <w:tcW w:w="4677" w:type="dxa"/>
          </w:tcPr>
          <w:p w:rsidR="00035341" w:rsidRDefault="007A4DC2">
            <w:pPr>
              <w:pStyle w:val="TableParagraph"/>
              <w:spacing w:line="230" w:lineRule="exact"/>
            </w:pPr>
            <w:r>
              <w:t>Зимние</w:t>
            </w:r>
            <w:r>
              <w:rPr>
                <w:spacing w:val="-6"/>
              </w:rPr>
              <w:t xml:space="preserve"> </w:t>
            </w:r>
            <w:r>
              <w:t>каникулы</w:t>
            </w:r>
          </w:p>
        </w:tc>
        <w:tc>
          <w:tcPr>
            <w:tcW w:w="4970" w:type="dxa"/>
          </w:tcPr>
          <w:p w:rsidR="00035341" w:rsidRDefault="007A4DC2">
            <w:pPr>
              <w:pStyle w:val="TableParagraph"/>
              <w:spacing w:line="230" w:lineRule="exact"/>
              <w:ind w:left="1099" w:right="1094"/>
              <w:jc w:val="center"/>
            </w:pPr>
            <w:r>
              <w:t>12</w:t>
            </w:r>
          </w:p>
        </w:tc>
      </w:tr>
      <w:tr w:rsidR="00035341">
        <w:trPr>
          <w:trHeight w:val="253"/>
        </w:trPr>
        <w:tc>
          <w:tcPr>
            <w:tcW w:w="4677" w:type="dxa"/>
          </w:tcPr>
          <w:p w:rsidR="00035341" w:rsidRDefault="007A4DC2">
            <w:pPr>
              <w:pStyle w:val="TableParagraph"/>
              <w:spacing w:line="234" w:lineRule="exact"/>
            </w:pPr>
            <w:r>
              <w:t>Весенние</w:t>
            </w:r>
            <w:r>
              <w:rPr>
                <w:spacing w:val="-8"/>
              </w:rPr>
              <w:t xml:space="preserve"> </w:t>
            </w:r>
            <w:r>
              <w:t>каникулы</w:t>
            </w:r>
          </w:p>
        </w:tc>
        <w:tc>
          <w:tcPr>
            <w:tcW w:w="4970" w:type="dxa"/>
          </w:tcPr>
          <w:p w:rsidR="00035341" w:rsidRDefault="007A4DC2">
            <w:pPr>
              <w:pStyle w:val="TableParagraph"/>
              <w:spacing w:line="234" w:lineRule="exact"/>
              <w:ind w:left="10"/>
              <w:jc w:val="center"/>
            </w:pPr>
            <w:r>
              <w:t>9</w:t>
            </w:r>
          </w:p>
        </w:tc>
      </w:tr>
      <w:tr w:rsidR="00035341">
        <w:trPr>
          <w:trHeight w:val="254"/>
        </w:trPr>
        <w:tc>
          <w:tcPr>
            <w:tcW w:w="4677" w:type="dxa"/>
          </w:tcPr>
          <w:p w:rsidR="00035341" w:rsidRDefault="007A4DC2">
            <w:pPr>
              <w:pStyle w:val="TableParagraph"/>
              <w:spacing w:line="234" w:lineRule="exact"/>
            </w:pPr>
            <w:r>
              <w:t>Летние</w:t>
            </w:r>
            <w:r>
              <w:rPr>
                <w:spacing w:val="-6"/>
              </w:rPr>
              <w:t xml:space="preserve"> </w:t>
            </w:r>
            <w:r>
              <w:t>каникулы</w:t>
            </w:r>
          </w:p>
        </w:tc>
        <w:tc>
          <w:tcPr>
            <w:tcW w:w="4970" w:type="dxa"/>
          </w:tcPr>
          <w:p w:rsidR="00035341" w:rsidRDefault="007A4DC2">
            <w:pPr>
              <w:pStyle w:val="TableParagraph"/>
              <w:spacing w:line="234" w:lineRule="exact"/>
              <w:ind w:left="1099" w:right="1094"/>
              <w:jc w:val="center"/>
            </w:pPr>
            <w:r>
              <w:t>92</w:t>
            </w:r>
          </w:p>
        </w:tc>
      </w:tr>
    </w:tbl>
    <w:p w:rsidR="00035341" w:rsidRDefault="00035341">
      <w:pPr>
        <w:pStyle w:val="a3"/>
        <w:spacing w:before="4"/>
        <w:ind w:left="0"/>
        <w:rPr>
          <w:sz w:val="21"/>
        </w:rPr>
      </w:pPr>
    </w:p>
    <w:p w:rsidR="00035341" w:rsidRDefault="007A4DC2">
      <w:pPr>
        <w:pStyle w:val="a3"/>
        <w:ind w:left="1457"/>
      </w:pPr>
      <w:r>
        <w:t>Режим</w:t>
      </w:r>
      <w:r>
        <w:rPr>
          <w:spacing w:val="-5"/>
        </w:rPr>
        <w:t xml:space="preserve"> </w:t>
      </w:r>
      <w:r>
        <w:t>работы</w:t>
      </w:r>
      <w:r>
        <w:rPr>
          <w:spacing w:val="-3"/>
        </w:rPr>
        <w:t xml:space="preserve"> </w:t>
      </w:r>
      <w:r>
        <w:t>образовательной</w:t>
      </w:r>
      <w:r>
        <w:rPr>
          <w:spacing w:val="-2"/>
        </w:rPr>
        <w:t xml:space="preserve"> </w:t>
      </w:r>
      <w:r>
        <w:t>организации</w:t>
      </w:r>
    </w:p>
    <w:p w:rsidR="00035341" w:rsidRDefault="00035341">
      <w:pPr>
        <w:pStyle w:val="a3"/>
        <w:spacing w:before="6" w:after="1"/>
        <w:ind w:left="0"/>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6"/>
        <w:gridCol w:w="2872"/>
      </w:tblGrid>
      <w:tr w:rsidR="00035341">
        <w:trPr>
          <w:trHeight w:val="254"/>
        </w:trPr>
        <w:tc>
          <w:tcPr>
            <w:tcW w:w="6776" w:type="dxa"/>
          </w:tcPr>
          <w:p w:rsidR="00035341" w:rsidRDefault="007A4DC2">
            <w:pPr>
              <w:pStyle w:val="TableParagraph"/>
              <w:spacing w:line="234" w:lineRule="exact"/>
            </w:pPr>
            <w:r>
              <w:t>Период</w:t>
            </w:r>
            <w:r>
              <w:rPr>
                <w:spacing w:val="-6"/>
              </w:rPr>
              <w:t xml:space="preserve"> </w:t>
            </w:r>
            <w:r>
              <w:t>учебной</w:t>
            </w:r>
            <w:r>
              <w:rPr>
                <w:spacing w:val="-2"/>
              </w:rPr>
              <w:t xml:space="preserve"> </w:t>
            </w:r>
            <w:r>
              <w:t>деятельности</w:t>
            </w:r>
          </w:p>
        </w:tc>
        <w:tc>
          <w:tcPr>
            <w:tcW w:w="2872" w:type="dxa"/>
          </w:tcPr>
          <w:p w:rsidR="00035341" w:rsidRDefault="007A4DC2">
            <w:pPr>
              <w:pStyle w:val="TableParagraph"/>
              <w:spacing w:line="234" w:lineRule="exact"/>
              <w:ind w:left="935"/>
            </w:pPr>
            <w:r>
              <w:t>5-9 классы</w:t>
            </w:r>
          </w:p>
        </w:tc>
      </w:tr>
      <w:tr w:rsidR="00035341">
        <w:trPr>
          <w:trHeight w:val="254"/>
        </w:trPr>
        <w:tc>
          <w:tcPr>
            <w:tcW w:w="6776" w:type="dxa"/>
          </w:tcPr>
          <w:p w:rsidR="00035341" w:rsidRDefault="007A4DC2">
            <w:pPr>
              <w:pStyle w:val="TableParagraph"/>
              <w:spacing w:line="234" w:lineRule="exact"/>
            </w:pPr>
            <w:r>
              <w:t>Учебная</w:t>
            </w:r>
            <w:r>
              <w:rPr>
                <w:spacing w:val="-4"/>
              </w:rPr>
              <w:t xml:space="preserve"> </w:t>
            </w:r>
            <w:r>
              <w:t>неделя</w:t>
            </w:r>
            <w:r>
              <w:rPr>
                <w:spacing w:val="-3"/>
              </w:rPr>
              <w:t xml:space="preserve"> </w:t>
            </w:r>
            <w:r>
              <w:t>(дней)</w:t>
            </w:r>
          </w:p>
        </w:tc>
        <w:tc>
          <w:tcPr>
            <w:tcW w:w="2872" w:type="dxa"/>
          </w:tcPr>
          <w:p w:rsidR="00035341" w:rsidRDefault="007A4DC2">
            <w:pPr>
              <w:pStyle w:val="TableParagraph"/>
              <w:spacing w:line="234" w:lineRule="exact"/>
              <w:ind w:left="987" w:right="977"/>
              <w:jc w:val="center"/>
            </w:pPr>
            <w:r>
              <w:t>6</w:t>
            </w:r>
            <w:r>
              <w:rPr>
                <w:spacing w:val="-1"/>
              </w:rPr>
              <w:t xml:space="preserve"> </w:t>
            </w:r>
            <w:r>
              <w:t>дней</w:t>
            </w:r>
          </w:p>
        </w:tc>
      </w:tr>
      <w:tr w:rsidR="00035341">
        <w:trPr>
          <w:trHeight w:val="249"/>
        </w:trPr>
        <w:tc>
          <w:tcPr>
            <w:tcW w:w="6776" w:type="dxa"/>
          </w:tcPr>
          <w:p w:rsidR="00035341" w:rsidRDefault="007A4DC2">
            <w:pPr>
              <w:pStyle w:val="TableParagraph"/>
              <w:spacing w:line="229" w:lineRule="exact"/>
            </w:pPr>
            <w:r>
              <w:t>Урок</w:t>
            </w:r>
            <w:r>
              <w:rPr>
                <w:spacing w:val="-2"/>
              </w:rPr>
              <w:t xml:space="preserve"> </w:t>
            </w:r>
            <w:r>
              <w:t>(минут)</w:t>
            </w:r>
          </w:p>
        </w:tc>
        <w:tc>
          <w:tcPr>
            <w:tcW w:w="2872" w:type="dxa"/>
          </w:tcPr>
          <w:p w:rsidR="00035341" w:rsidRDefault="007A4DC2">
            <w:pPr>
              <w:pStyle w:val="TableParagraph"/>
              <w:spacing w:line="229" w:lineRule="exact"/>
              <w:ind w:left="987" w:right="979"/>
              <w:jc w:val="center"/>
            </w:pPr>
            <w:r>
              <w:t>45</w:t>
            </w:r>
            <w:r>
              <w:rPr>
                <w:spacing w:val="-1"/>
              </w:rPr>
              <w:t xml:space="preserve"> </w:t>
            </w:r>
            <w:r>
              <w:t>минут</w:t>
            </w:r>
          </w:p>
        </w:tc>
      </w:tr>
      <w:tr w:rsidR="00035341">
        <w:trPr>
          <w:trHeight w:val="254"/>
        </w:trPr>
        <w:tc>
          <w:tcPr>
            <w:tcW w:w="6776" w:type="dxa"/>
          </w:tcPr>
          <w:p w:rsidR="00035341" w:rsidRDefault="007A4DC2">
            <w:pPr>
              <w:pStyle w:val="TableParagraph"/>
              <w:spacing w:line="234" w:lineRule="exact"/>
            </w:pPr>
            <w:r>
              <w:t>Перерыв (минут)</w:t>
            </w:r>
          </w:p>
        </w:tc>
        <w:tc>
          <w:tcPr>
            <w:tcW w:w="2872" w:type="dxa"/>
          </w:tcPr>
          <w:p w:rsidR="00035341" w:rsidRDefault="007A4DC2">
            <w:pPr>
              <w:pStyle w:val="TableParagraph"/>
              <w:spacing w:line="234" w:lineRule="exact"/>
              <w:ind w:left="0" w:right="857"/>
              <w:jc w:val="right"/>
            </w:pPr>
            <w:r>
              <w:t>10–20минут</w:t>
            </w:r>
          </w:p>
        </w:tc>
      </w:tr>
      <w:tr w:rsidR="00035341">
        <w:trPr>
          <w:trHeight w:val="253"/>
        </w:trPr>
        <w:tc>
          <w:tcPr>
            <w:tcW w:w="6776" w:type="dxa"/>
          </w:tcPr>
          <w:p w:rsidR="00035341" w:rsidRDefault="007A4DC2">
            <w:pPr>
              <w:pStyle w:val="TableParagraph"/>
              <w:spacing w:line="234" w:lineRule="exact"/>
            </w:pPr>
            <w:r>
              <w:t>Периодичность</w:t>
            </w:r>
            <w:r>
              <w:rPr>
                <w:spacing w:val="-4"/>
              </w:rPr>
              <w:t xml:space="preserve"> </w:t>
            </w:r>
            <w:r>
              <w:t>промежуточной</w:t>
            </w:r>
            <w:r>
              <w:rPr>
                <w:spacing w:val="-1"/>
              </w:rPr>
              <w:t xml:space="preserve"> </w:t>
            </w:r>
            <w:r>
              <w:t>аттестации</w:t>
            </w:r>
          </w:p>
        </w:tc>
        <w:tc>
          <w:tcPr>
            <w:tcW w:w="2872" w:type="dxa"/>
          </w:tcPr>
          <w:p w:rsidR="00035341" w:rsidRDefault="007A4DC2">
            <w:pPr>
              <w:pStyle w:val="TableParagraph"/>
              <w:spacing w:line="234" w:lineRule="exact"/>
              <w:ind w:left="0" w:right="810"/>
              <w:jc w:val="right"/>
            </w:pPr>
            <w:r>
              <w:t>по</w:t>
            </w:r>
            <w:r>
              <w:rPr>
                <w:spacing w:val="-6"/>
              </w:rPr>
              <w:t xml:space="preserve"> </w:t>
            </w:r>
            <w:r>
              <w:t>четвертям</w:t>
            </w:r>
          </w:p>
        </w:tc>
      </w:tr>
    </w:tbl>
    <w:p w:rsidR="00035341" w:rsidRDefault="00035341">
      <w:pPr>
        <w:pStyle w:val="a3"/>
        <w:spacing w:before="9"/>
        <w:ind w:left="0"/>
        <w:rPr>
          <w:sz w:val="21"/>
        </w:rPr>
      </w:pPr>
    </w:p>
    <w:p w:rsidR="00035341" w:rsidRDefault="007A4DC2">
      <w:pPr>
        <w:pStyle w:val="4"/>
        <w:jc w:val="left"/>
      </w:pPr>
      <w:r>
        <w:t>Организация</w:t>
      </w:r>
      <w:r>
        <w:rPr>
          <w:spacing w:val="-5"/>
        </w:rPr>
        <w:t xml:space="preserve"> </w:t>
      </w:r>
      <w:r>
        <w:t>промежуточной</w:t>
      </w:r>
      <w:r>
        <w:rPr>
          <w:spacing w:val="-4"/>
        </w:rPr>
        <w:t xml:space="preserve"> </w:t>
      </w:r>
      <w:r>
        <w:t>аттестации</w:t>
      </w:r>
    </w:p>
    <w:p w:rsidR="00035341" w:rsidRDefault="00035341">
      <w:pPr>
        <w:pStyle w:val="a3"/>
        <w:spacing w:before="2"/>
        <w:ind w:left="0"/>
        <w:rPr>
          <w:b/>
          <w:sz w:val="20"/>
        </w:rPr>
      </w:pPr>
    </w:p>
    <w:p w:rsidR="00035341" w:rsidRDefault="007A4DC2" w:rsidP="001F185F">
      <w:pPr>
        <w:pStyle w:val="a3"/>
        <w:spacing w:line="276" w:lineRule="auto"/>
        <w:ind w:right="838"/>
        <w:jc w:val="both"/>
      </w:pPr>
      <w:r>
        <w:t>Промежуточная аттестация обучающихся 5-9-х классов включает в себя годовую аттестацию по</w:t>
      </w:r>
      <w:r>
        <w:rPr>
          <w:spacing w:val="1"/>
        </w:rPr>
        <w:t xml:space="preserve"> </w:t>
      </w:r>
      <w:r>
        <w:t>накопительной</w:t>
      </w:r>
      <w:r>
        <w:rPr>
          <w:spacing w:val="1"/>
        </w:rPr>
        <w:t xml:space="preserve"> </w:t>
      </w:r>
      <w:r>
        <w:t>оценке,</w:t>
      </w:r>
      <w:r>
        <w:rPr>
          <w:spacing w:val="1"/>
        </w:rPr>
        <w:t xml:space="preserve"> </w:t>
      </w:r>
      <w:r>
        <w:t>зачетам</w:t>
      </w:r>
      <w:r>
        <w:rPr>
          <w:spacing w:val="1"/>
        </w:rPr>
        <w:t xml:space="preserve"> </w:t>
      </w:r>
      <w:r>
        <w:t>и</w:t>
      </w:r>
      <w:r>
        <w:rPr>
          <w:spacing w:val="1"/>
        </w:rPr>
        <w:t xml:space="preserve"> </w:t>
      </w:r>
      <w:r>
        <w:t>диагностическим</w:t>
      </w:r>
      <w:r>
        <w:rPr>
          <w:spacing w:val="1"/>
        </w:rPr>
        <w:t xml:space="preserve"> </w:t>
      </w:r>
      <w:r>
        <w:t>работам</w:t>
      </w:r>
      <w:r>
        <w:rPr>
          <w:spacing w:val="1"/>
        </w:rPr>
        <w:t xml:space="preserve"> </w:t>
      </w:r>
      <w:r>
        <w:t>по</w:t>
      </w:r>
      <w:r>
        <w:rPr>
          <w:spacing w:val="1"/>
        </w:rPr>
        <w:t xml:space="preserve"> </w:t>
      </w:r>
      <w:r>
        <w:t>предметам</w:t>
      </w:r>
      <w:r>
        <w:rPr>
          <w:spacing w:val="1"/>
        </w:rPr>
        <w:t xml:space="preserve"> </w:t>
      </w:r>
      <w:r>
        <w:t>учебного</w:t>
      </w:r>
      <w:r>
        <w:rPr>
          <w:spacing w:val="1"/>
        </w:rPr>
        <w:t xml:space="preserve"> </w:t>
      </w:r>
      <w:r>
        <w:t>плана,</w:t>
      </w:r>
      <w:r>
        <w:rPr>
          <w:spacing w:val="1"/>
        </w:rPr>
        <w:t xml:space="preserve"> </w:t>
      </w:r>
      <w:r>
        <w:lastRenderedPageBreak/>
        <w:t>определенным решением педагогического совета. Сроки проведения промежуточной аттестации –</w:t>
      </w:r>
      <w:r>
        <w:rPr>
          <w:spacing w:val="1"/>
        </w:rPr>
        <w:t xml:space="preserve"> </w:t>
      </w:r>
      <w:r>
        <w:t>предпоследняя</w:t>
      </w:r>
      <w:r>
        <w:rPr>
          <w:spacing w:val="1"/>
        </w:rPr>
        <w:t xml:space="preserve"> </w:t>
      </w:r>
      <w:r>
        <w:t>или</w:t>
      </w:r>
      <w:r>
        <w:rPr>
          <w:spacing w:val="1"/>
        </w:rPr>
        <w:t xml:space="preserve"> </w:t>
      </w:r>
      <w:r>
        <w:t>(и)</w:t>
      </w:r>
      <w:r>
        <w:rPr>
          <w:spacing w:val="1"/>
        </w:rPr>
        <w:t xml:space="preserve"> </w:t>
      </w:r>
      <w:r>
        <w:t>последняя</w:t>
      </w:r>
      <w:r>
        <w:rPr>
          <w:spacing w:val="1"/>
        </w:rPr>
        <w:t xml:space="preserve"> </w:t>
      </w:r>
      <w:r>
        <w:t>учебная</w:t>
      </w:r>
      <w:r>
        <w:rPr>
          <w:spacing w:val="1"/>
        </w:rPr>
        <w:t xml:space="preserve"> </w:t>
      </w:r>
      <w:r>
        <w:t>неделя</w:t>
      </w:r>
      <w:r>
        <w:rPr>
          <w:spacing w:val="1"/>
        </w:rPr>
        <w:t xml:space="preserve"> </w:t>
      </w:r>
      <w:r>
        <w:t>текущего</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учебным</w:t>
      </w:r>
      <w:r>
        <w:rPr>
          <w:spacing w:val="2"/>
        </w:rPr>
        <w:t xml:space="preserve"> </w:t>
      </w:r>
      <w:r>
        <w:t>графиком и</w:t>
      </w:r>
      <w:r>
        <w:rPr>
          <w:spacing w:val="-1"/>
        </w:rPr>
        <w:t xml:space="preserve"> </w:t>
      </w:r>
      <w:r>
        <w:t>приказом</w:t>
      </w:r>
      <w:r>
        <w:rPr>
          <w:spacing w:val="1"/>
        </w:rPr>
        <w:t xml:space="preserve"> </w:t>
      </w:r>
      <w:r>
        <w:t>директора.</w:t>
      </w:r>
      <w:r w:rsidR="001F185F">
        <w:t xml:space="preserve"> </w:t>
      </w:r>
    </w:p>
    <w:p w:rsidR="006C4357" w:rsidRDefault="007A4DC2">
      <w:pPr>
        <w:pStyle w:val="a3"/>
        <w:spacing w:before="4" w:line="237" w:lineRule="auto"/>
        <w:ind w:right="856" w:firstLine="710"/>
      </w:pPr>
      <w:r>
        <w:t>В</w:t>
      </w:r>
      <w:r>
        <w:rPr>
          <w:spacing w:val="45"/>
        </w:rPr>
        <w:t xml:space="preserve"> </w:t>
      </w:r>
      <w:r>
        <w:t>5-9-х</w:t>
      </w:r>
      <w:r>
        <w:rPr>
          <w:spacing w:val="49"/>
        </w:rPr>
        <w:t xml:space="preserve"> </w:t>
      </w:r>
      <w:r>
        <w:t>классах</w:t>
      </w:r>
      <w:r>
        <w:rPr>
          <w:spacing w:val="48"/>
        </w:rPr>
        <w:t xml:space="preserve"> </w:t>
      </w:r>
      <w:r>
        <w:t>в</w:t>
      </w:r>
      <w:r>
        <w:rPr>
          <w:spacing w:val="50"/>
        </w:rPr>
        <w:t xml:space="preserve"> </w:t>
      </w:r>
      <w:r>
        <w:t>20</w:t>
      </w:r>
      <w:r w:rsidR="00757031">
        <w:t>21</w:t>
      </w:r>
      <w:r>
        <w:t>/202</w:t>
      </w:r>
      <w:r w:rsidR="00757031">
        <w:t>2</w:t>
      </w:r>
      <w:r>
        <w:rPr>
          <w:spacing w:val="48"/>
        </w:rPr>
        <w:t xml:space="preserve"> </w:t>
      </w:r>
      <w:r>
        <w:t>учебном</w:t>
      </w:r>
      <w:r>
        <w:rPr>
          <w:spacing w:val="48"/>
        </w:rPr>
        <w:t xml:space="preserve"> </w:t>
      </w:r>
      <w:r>
        <w:t>году</w:t>
      </w:r>
      <w:r>
        <w:rPr>
          <w:spacing w:val="44"/>
        </w:rPr>
        <w:t xml:space="preserve"> </w:t>
      </w:r>
      <w:r>
        <w:t>промежуточная</w:t>
      </w:r>
      <w:r>
        <w:rPr>
          <w:spacing w:val="47"/>
        </w:rPr>
        <w:t xml:space="preserve"> </w:t>
      </w:r>
      <w:r>
        <w:t>аттестация</w:t>
      </w:r>
      <w:r>
        <w:rPr>
          <w:spacing w:val="48"/>
        </w:rPr>
        <w:t xml:space="preserve"> </w:t>
      </w:r>
      <w:r>
        <w:t>будет</w:t>
      </w:r>
      <w:r>
        <w:rPr>
          <w:spacing w:val="48"/>
        </w:rPr>
        <w:t xml:space="preserve"> </w:t>
      </w:r>
      <w:r>
        <w:t>проведена</w:t>
      </w:r>
      <w:r>
        <w:rPr>
          <w:spacing w:val="-52"/>
        </w:rPr>
        <w:t xml:space="preserve"> </w:t>
      </w:r>
      <w:r>
        <w:t>следующим образом:</w:t>
      </w:r>
    </w:p>
    <w:p w:rsidR="006C4357" w:rsidRDefault="006C4357">
      <w:pPr>
        <w:pStyle w:val="a3"/>
        <w:spacing w:before="4" w:line="237" w:lineRule="auto"/>
        <w:ind w:right="856" w:firstLine="710"/>
      </w:pPr>
    </w:p>
    <w:tbl>
      <w:tblPr>
        <w:tblStyle w:val="TableNormal"/>
        <w:tblpPr w:leftFromText="180" w:rightFromText="180" w:vertAnchor="text" w:horzAnchor="margin" w:tblpXSpec="center"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271"/>
        <w:gridCol w:w="989"/>
        <w:gridCol w:w="1138"/>
        <w:gridCol w:w="989"/>
        <w:gridCol w:w="994"/>
        <w:gridCol w:w="1562"/>
      </w:tblGrid>
      <w:tr w:rsidR="006C4357" w:rsidTr="006C4357">
        <w:trPr>
          <w:trHeight w:val="206"/>
        </w:trPr>
        <w:tc>
          <w:tcPr>
            <w:tcW w:w="2127" w:type="dxa"/>
            <w:vMerge w:val="restart"/>
          </w:tcPr>
          <w:p w:rsidR="006C4357" w:rsidRDefault="006C4357" w:rsidP="006C4357">
            <w:pPr>
              <w:pStyle w:val="TableParagraph"/>
              <w:spacing w:line="207" w:lineRule="exact"/>
              <w:ind w:left="230"/>
              <w:rPr>
                <w:b/>
                <w:sz w:val="18"/>
              </w:rPr>
            </w:pPr>
            <w:r>
              <w:rPr>
                <w:b/>
                <w:sz w:val="18"/>
              </w:rPr>
              <w:t>Предметная</w:t>
            </w:r>
            <w:r>
              <w:rPr>
                <w:b/>
                <w:spacing w:val="-3"/>
                <w:sz w:val="18"/>
              </w:rPr>
              <w:t xml:space="preserve"> </w:t>
            </w:r>
            <w:r>
              <w:rPr>
                <w:b/>
                <w:sz w:val="18"/>
              </w:rPr>
              <w:t>область</w:t>
            </w:r>
          </w:p>
        </w:tc>
        <w:tc>
          <w:tcPr>
            <w:tcW w:w="2271" w:type="dxa"/>
            <w:vMerge w:val="restart"/>
          </w:tcPr>
          <w:p w:rsidR="006C4357" w:rsidRDefault="006C4357" w:rsidP="006C4357">
            <w:pPr>
              <w:pStyle w:val="TableParagraph"/>
              <w:spacing w:line="207" w:lineRule="exact"/>
              <w:ind w:left="346"/>
              <w:rPr>
                <w:b/>
                <w:sz w:val="18"/>
              </w:rPr>
            </w:pPr>
            <w:r>
              <w:rPr>
                <w:b/>
                <w:sz w:val="18"/>
              </w:rPr>
              <w:t>Учебные</w:t>
            </w:r>
            <w:r>
              <w:rPr>
                <w:b/>
                <w:spacing w:val="-4"/>
                <w:sz w:val="18"/>
              </w:rPr>
              <w:t xml:space="preserve"> </w:t>
            </w:r>
            <w:r>
              <w:rPr>
                <w:b/>
                <w:sz w:val="18"/>
              </w:rPr>
              <w:t>предметы</w:t>
            </w:r>
          </w:p>
        </w:tc>
        <w:tc>
          <w:tcPr>
            <w:tcW w:w="5672" w:type="dxa"/>
            <w:gridSpan w:val="5"/>
            <w:tcBorders>
              <w:right w:val="nil"/>
            </w:tcBorders>
          </w:tcPr>
          <w:p w:rsidR="006C4357" w:rsidRDefault="006C4357" w:rsidP="006C4357">
            <w:pPr>
              <w:pStyle w:val="TableParagraph"/>
              <w:spacing w:line="186" w:lineRule="exact"/>
              <w:ind w:left="1662"/>
              <w:rPr>
                <w:b/>
                <w:sz w:val="18"/>
              </w:rPr>
            </w:pPr>
            <w:r>
              <w:rPr>
                <w:b/>
                <w:sz w:val="18"/>
              </w:rPr>
              <w:t>Формы</w:t>
            </w:r>
            <w:r>
              <w:rPr>
                <w:b/>
                <w:spacing w:val="-5"/>
                <w:sz w:val="18"/>
              </w:rPr>
              <w:t xml:space="preserve"> </w:t>
            </w:r>
            <w:r>
              <w:rPr>
                <w:b/>
                <w:sz w:val="18"/>
              </w:rPr>
              <w:t>промежуточной</w:t>
            </w:r>
            <w:r>
              <w:rPr>
                <w:b/>
                <w:spacing w:val="-1"/>
                <w:sz w:val="18"/>
              </w:rPr>
              <w:t xml:space="preserve"> </w:t>
            </w:r>
            <w:r>
              <w:rPr>
                <w:b/>
                <w:sz w:val="18"/>
              </w:rPr>
              <w:t>аттестации</w:t>
            </w:r>
          </w:p>
        </w:tc>
      </w:tr>
      <w:tr w:rsidR="006C4357" w:rsidTr="006C4357">
        <w:trPr>
          <w:trHeight w:val="205"/>
        </w:trPr>
        <w:tc>
          <w:tcPr>
            <w:tcW w:w="2127" w:type="dxa"/>
            <w:vMerge/>
            <w:tcBorders>
              <w:top w:val="nil"/>
            </w:tcBorders>
          </w:tcPr>
          <w:p w:rsidR="006C4357" w:rsidRDefault="006C4357" w:rsidP="006C4357">
            <w:pPr>
              <w:rPr>
                <w:sz w:val="2"/>
                <w:szCs w:val="2"/>
              </w:rPr>
            </w:pPr>
          </w:p>
        </w:tc>
        <w:tc>
          <w:tcPr>
            <w:tcW w:w="2271" w:type="dxa"/>
            <w:vMerge/>
            <w:tcBorders>
              <w:top w:val="nil"/>
            </w:tcBorders>
          </w:tcPr>
          <w:p w:rsidR="006C4357" w:rsidRDefault="006C4357" w:rsidP="006C4357">
            <w:pPr>
              <w:rPr>
                <w:sz w:val="2"/>
                <w:szCs w:val="2"/>
              </w:rPr>
            </w:pPr>
          </w:p>
        </w:tc>
        <w:tc>
          <w:tcPr>
            <w:tcW w:w="989" w:type="dxa"/>
          </w:tcPr>
          <w:p w:rsidR="006C4357" w:rsidRDefault="006C4357" w:rsidP="006C4357">
            <w:pPr>
              <w:pStyle w:val="TableParagraph"/>
              <w:spacing w:line="186" w:lineRule="exact"/>
              <w:ind w:left="6"/>
              <w:jc w:val="center"/>
              <w:rPr>
                <w:b/>
                <w:sz w:val="18"/>
              </w:rPr>
            </w:pPr>
            <w:r>
              <w:rPr>
                <w:b/>
                <w:w w:val="101"/>
                <w:sz w:val="18"/>
              </w:rPr>
              <w:t>5</w:t>
            </w:r>
          </w:p>
        </w:tc>
        <w:tc>
          <w:tcPr>
            <w:tcW w:w="1138" w:type="dxa"/>
          </w:tcPr>
          <w:p w:rsidR="006C4357" w:rsidRDefault="006C4357" w:rsidP="006C4357">
            <w:pPr>
              <w:pStyle w:val="TableParagraph"/>
              <w:spacing w:line="186" w:lineRule="exact"/>
              <w:ind w:left="12"/>
              <w:jc w:val="center"/>
              <w:rPr>
                <w:b/>
                <w:sz w:val="18"/>
              </w:rPr>
            </w:pPr>
            <w:r>
              <w:rPr>
                <w:b/>
                <w:w w:val="101"/>
                <w:sz w:val="18"/>
              </w:rPr>
              <w:t>6</w:t>
            </w:r>
          </w:p>
        </w:tc>
        <w:tc>
          <w:tcPr>
            <w:tcW w:w="989" w:type="dxa"/>
          </w:tcPr>
          <w:p w:rsidR="006C4357" w:rsidRDefault="006C4357" w:rsidP="006C4357">
            <w:pPr>
              <w:pStyle w:val="TableParagraph"/>
              <w:spacing w:line="186" w:lineRule="exact"/>
              <w:ind w:left="7"/>
              <w:jc w:val="center"/>
              <w:rPr>
                <w:b/>
                <w:sz w:val="18"/>
              </w:rPr>
            </w:pPr>
            <w:r>
              <w:rPr>
                <w:b/>
                <w:w w:val="101"/>
                <w:sz w:val="18"/>
              </w:rPr>
              <w:t>7</w:t>
            </w:r>
          </w:p>
        </w:tc>
        <w:tc>
          <w:tcPr>
            <w:tcW w:w="994" w:type="dxa"/>
          </w:tcPr>
          <w:p w:rsidR="006C4357" w:rsidRDefault="006C4357" w:rsidP="006C4357">
            <w:pPr>
              <w:pStyle w:val="TableParagraph"/>
              <w:spacing w:line="186" w:lineRule="exact"/>
              <w:ind w:left="11"/>
              <w:jc w:val="center"/>
              <w:rPr>
                <w:b/>
                <w:sz w:val="18"/>
              </w:rPr>
            </w:pPr>
            <w:r>
              <w:rPr>
                <w:b/>
                <w:w w:val="101"/>
                <w:sz w:val="18"/>
              </w:rPr>
              <w:t>8</w:t>
            </w:r>
          </w:p>
        </w:tc>
        <w:tc>
          <w:tcPr>
            <w:tcW w:w="1562" w:type="dxa"/>
            <w:tcBorders>
              <w:right w:val="nil"/>
            </w:tcBorders>
          </w:tcPr>
          <w:p w:rsidR="006C4357" w:rsidRDefault="006C4357" w:rsidP="006C4357">
            <w:pPr>
              <w:pStyle w:val="TableParagraph"/>
              <w:spacing w:line="186" w:lineRule="exact"/>
              <w:ind w:left="439"/>
              <w:jc w:val="center"/>
              <w:rPr>
                <w:b/>
                <w:sz w:val="18"/>
              </w:rPr>
            </w:pPr>
            <w:r>
              <w:rPr>
                <w:b/>
                <w:w w:val="101"/>
                <w:sz w:val="18"/>
              </w:rPr>
              <w:t>9</w:t>
            </w:r>
          </w:p>
        </w:tc>
      </w:tr>
      <w:tr w:rsidR="006C4357" w:rsidTr="006C4357">
        <w:trPr>
          <w:trHeight w:val="412"/>
        </w:trPr>
        <w:tc>
          <w:tcPr>
            <w:tcW w:w="2127" w:type="dxa"/>
            <w:vMerge w:val="restart"/>
          </w:tcPr>
          <w:p w:rsidR="006C4357" w:rsidRDefault="006C4357" w:rsidP="006C4357">
            <w:pPr>
              <w:pStyle w:val="TableParagraph"/>
              <w:ind w:right="949"/>
              <w:rPr>
                <w:sz w:val="18"/>
              </w:rPr>
            </w:pPr>
            <w:r>
              <w:rPr>
                <w:sz w:val="18"/>
              </w:rPr>
              <w:t>Русский язык</w:t>
            </w:r>
            <w:r>
              <w:rPr>
                <w:spacing w:val="-42"/>
                <w:sz w:val="18"/>
              </w:rPr>
              <w:t xml:space="preserve"> </w:t>
            </w:r>
            <w:r>
              <w:rPr>
                <w:sz w:val="18"/>
              </w:rPr>
              <w:t>и</w:t>
            </w:r>
            <w:r>
              <w:rPr>
                <w:spacing w:val="-2"/>
                <w:sz w:val="18"/>
              </w:rPr>
              <w:t xml:space="preserve"> </w:t>
            </w:r>
            <w:r>
              <w:rPr>
                <w:sz w:val="18"/>
              </w:rPr>
              <w:t>литература</w:t>
            </w:r>
          </w:p>
        </w:tc>
        <w:tc>
          <w:tcPr>
            <w:tcW w:w="2271" w:type="dxa"/>
          </w:tcPr>
          <w:p w:rsidR="006C4357" w:rsidRDefault="006C4357" w:rsidP="006C4357">
            <w:pPr>
              <w:pStyle w:val="TableParagraph"/>
              <w:spacing w:line="202" w:lineRule="exact"/>
              <w:rPr>
                <w:sz w:val="18"/>
              </w:rPr>
            </w:pPr>
            <w:r>
              <w:rPr>
                <w:sz w:val="18"/>
              </w:rPr>
              <w:t>Русский</w:t>
            </w:r>
            <w:r>
              <w:rPr>
                <w:spacing w:val="-2"/>
                <w:sz w:val="18"/>
              </w:rPr>
              <w:t xml:space="preserve"> </w:t>
            </w:r>
            <w:r>
              <w:rPr>
                <w:sz w:val="18"/>
              </w:rPr>
              <w:t>язык</w:t>
            </w:r>
          </w:p>
        </w:tc>
        <w:tc>
          <w:tcPr>
            <w:tcW w:w="989" w:type="dxa"/>
          </w:tcPr>
          <w:p w:rsidR="006C4357" w:rsidRDefault="006C4357" w:rsidP="006C4357">
            <w:pPr>
              <w:pStyle w:val="TableParagraph"/>
              <w:spacing w:line="202" w:lineRule="exact"/>
              <w:ind w:left="157"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1138" w:type="dxa"/>
          </w:tcPr>
          <w:p w:rsidR="006C4357" w:rsidRDefault="006C4357" w:rsidP="006C4357">
            <w:pPr>
              <w:pStyle w:val="TableParagraph"/>
              <w:spacing w:line="202" w:lineRule="exact"/>
              <w:ind w:left="227" w:right="225"/>
              <w:jc w:val="center"/>
              <w:rPr>
                <w:sz w:val="18"/>
              </w:rPr>
            </w:pPr>
            <w:r>
              <w:rPr>
                <w:sz w:val="18"/>
              </w:rPr>
              <w:t>НО,</w:t>
            </w:r>
          </w:p>
          <w:p w:rsidR="006C4357" w:rsidRDefault="006C4357" w:rsidP="006C4357">
            <w:pPr>
              <w:pStyle w:val="TableParagraph"/>
              <w:spacing w:line="191" w:lineRule="exact"/>
              <w:ind w:left="236" w:right="225"/>
              <w:jc w:val="center"/>
              <w:rPr>
                <w:sz w:val="18"/>
              </w:rPr>
            </w:pPr>
            <w:r>
              <w:rPr>
                <w:sz w:val="18"/>
              </w:rPr>
              <w:t>КТ</w:t>
            </w:r>
            <w:r>
              <w:rPr>
                <w:spacing w:val="1"/>
                <w:sz w:val="18"/>
              </w:rPr>
              <w:t xml:space="preserve"> </w:t>
            </w:r>
            <w:r>
              <w:rPr>
                <w:sz w:val="18"/>
              </w:rPr>
              <w:t>ВПР</w:t>
            </w:r>
          </w:p>
        </w:tc>
        <w:tc>
          <w:tcPr>
            <w:tcW w:w="989" w:type="dxa"/>
          </w:tcPr>
          <w:p w:rsidR="006C4357" w:rsidRDefault="006C4357" w:rsidP="006C4357">
            <w:pPr>
              <w:pStyle w:val="TableParagraph"/>
              <w:spacing w:line="202" w:lineRule="exact"/>
              <w:ind w:left="155"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994" w:type="dxa"/>
          </w:tcPr>
          <w:p w:rsidR="006C4357" w:rsidRDefault="006C4357" w:rsidP="006C4357">
            <w:pPr>
              <w:pStyle w:val="TableParagraph"/>
              <w:spacing w:line="202" w:lineRule="exact"/>
              <w:ind w:left="160" w:right="148"/>
              <w:jc w:val="center"/>
              <w:rPr>
                <w:sz w:val="18"/>
              </w:rPr>
            </w:pPr>
            <w:r>
              <w:rPr>
                <w:sz w:val="18"/>
              </w:rPr>
              <w:t>НО,</w:t>
            </w:r>
          </w:p>
          <w:p w:rsidR="006C4357" w:rsidRDefault="006C4357" w:rsidP="006C4357">
            <w:pPr>
              <w:pStyle w:val="TableParagraph"/>
              <w:spacing w:line="191" w:lineRule="exact"/>
              <w:ind w:left="169" w:right="148"/>
              <w:jc w:val="center"/>
              <w:rPr>
                <w:sz w:val="18"/>
              </w:rPr>
            </w:pPr>
            <w:r>
              <w:rPr>
                <w:sz w:val="18"/>
              </w:rPr>
              <w:t>КТ</w:t>
            </w:r>
            <w:r>
              <w:rPr>
                <w:spacing w:val="1"/>
                <w:sz w:val="18"/>
              </w:rPr>
              <w:t xml:space="preserve"> </w:t>
            </w:r>
            <w:r>
              <w:rPr>
                <w:sz w:val="18"/>
              </w:rPr>
              <w:t>ВПР</w:t>
            </w:r>
          </w:p>
        </w:tc>
        <w:tc>
          <w:tcPr>
            <w:tcW w:w="1562" w:type="dxa"/>
            <w:tcBorders>
              <w:right w:val="nil"/>
            </w:tcBorders>
          </w:tcPr>
          <w:p w:rsidR="006C4357" w:rsidRDefault="006C4357" w:rsidP="006C4357">
            <w:pPr>
              <w:pStyle w:val="TableParagraph"/>
              <w:spacing w:line="202" w:lineRule="exact"/>
              <w:ind w:left="453" w:right="13"/>
              <w:jc w:val="center"/>
              <w:rPr>
                <w:sz w:val="18"/>
              </w:rPr>
            </w:pPr>
            <w:r>
              <w:rPr>
                <w:sz w:val="18"/>
              </w:rPr>
              <w:t>НО,</w:t>
            </w:r>
          </w:p>
          <w:p w:rsidR="006C4357" w:rsidRDefault="006C4357" w:rsidP="006C4357">
            <w:pPr>
              <w:pStyle w:val="TableParagraph"/>
              <w:spacing w:line="191" w:lineRule="exact"/>
              <w:ind w:left="454" w:right="13"/>
              <w:jc w:val="center"/>
              <w:rPr>
                <w:sz w:val="18"/>
              </w:rPr>
            </w:pPr>
            <w:r>
              <w:rPr>
                <w:sz w:val="18"/>
              </w:rPr>
              <w:t>ИГ,</w:t>
            </w:r>
            <w:r>
              <w:rPr>
                <w:spacing w:val="2"/>
                <w:sz w:val="18"/>
              </w:rPr>
              <w:t xml:space="preserve"> </w:t>
            </w:r>
            <w:r>
              <w:rPr>
                <w:sz w:val="18"/>
              </w:rPr>
              <w:t>ОГЭ</w:t>
            </w:r>
            <w:r>
              <w:rPr>
                <w:spacing w:val="-4"/>
                <w:sz w:val="18"/>
              </w:rPr>
              <w:t xml:space="preserve"> </w:t>
            </w:r>
            <w:r>
              <w:rPr>
                <w:sz w:val="18"/>
              </w:rPr>
              <w:t>(ГВЭ)</w:t>
            </w:r>
          </w:p>
        </w:tc>
      </w:tr>
      <w:tr w:rsidR="006C4357" w:rsidTr="006C4357">
        <w:trPr>
          <w:trHeight w:val="210"/>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191" w:lineRule="exact"/>
              <w:rPr>
                <w:sz w:val="18"/>
              </w:rPr>
            </w:pPr>
            <w:r>
              <w:rPr>
                <w:sz w:val="18"/>
              </w:rPr>
              <w:t>Литература</w:t>
            </w:r>
          </w:p>
        </w:tc>
        <w:tc>
          <w:tcPr>
            <w:tcW w:w="989" w:type="dxa"/>
          </w:tcPr>
          <w:p w:rsidR="006C4357" w:rsidRDefault="006C4357" w:rsidP="006C4357">
            <w:pPr>
              <w:pStyle w:val="TableParagraph"/>
              <w:spacing w:line="191" w:lineRule="exact"/>
              <w:ind w:left="159" w:right="148"/>
              <w:jc w:val="center"/>
              <w:rPr>
                <w:sz w:val="18"/>
              </w:rPr>
            </w:pPr>
            <w:r>
              <w:rPr>
                <w:sz w:val="18"/>
              </w:rPr>
              <w:t>НО</w:t>
            </w:r>
          </w:p>
        </w:tc>
        <w:tc>
          <w:tcPr>
            <w:tcW w:w="1138" w:type="dxa"/>
          </w:tcPr>
          <w:p w:rsidR="006C4357" w:rsidRDefault="006C4357" w:rsidP="006C4357">
            <w:pPr>
              <w:pStyle w:val="TableParagraph"/>
              <w:spacing w:line="191" w:lineRule="exact"/>
              <w:ind w:left="232" w:right="225"/>
              <w:jc w:val="center"/>
              <w:rPr>
                <w:sz w:val="18"/>
              </w:rPr>
            </w:pPr>
            <w:r>
              <w:rPr>
                <w:sz w:val="18"/>
              </w:rPr>
              <w:t>НО</w:t>
            </w:r>
          </w:p>
        </w:tc>
        <w:tc>
          <w:tcPr>
            <w:tcW w:w="989" w:type="dxa"/>
          </w:tcPr>
          <w:p w:rsidR="006C4357" w:rsidRDefault="006C4357" w:rsidP="006C4357">
            <w:pPr>
              <w:pStyle w:val="TableParagraph"/>
              <w:spacing w:line="191" w:lineRule="exact"/>
              <w:ind w:left="160" w:right="148"/>
              <w:jc w:val="center"/>
              <w:rPr>
                <w:sz w:val="18"/>
              </w:rPr>
            </w:pPr>
            <w:r>
              <w:rPr>
                <w:sz w:val="18"/>
              </w:rPr>
              <w:t>НО</w:t>
            </w:r>
          </w:p>
        </w:tc>
        <w:tc>
          <w:tcPr>
            <w:tcW w:w="994" w:type="dxa"/>
          </w:tcPr>
          <w:p w:rsidR="006C4357" w:rsidRDefault="006C4357" w:rsidP="006C4357">
            <w:pPr>
              <w:pStyle w:val="TableParagraph"/>
              <w:spacing w:line="191" w:lineRule="exact"/>
              <w:ind w:left="164" w:right="148"/>
              <w:jc w:val="center"/>
              <w:rPr>
                <w:sz w:val="18"/>
              </w:rPr>
            </w:pPr>
            <w:r>
              <w:rPr>
                <w:sz w:val="18"/>
              </w:rPr>
              <w:t>НО</w:t>
            </w:r>
          </w:p>
        </w:tc>
        <w:tc>
          <w:tcPr>
            <w:tcW w:w="1562" w:type="dxa"/>
            <w:tcBorders>
              <w:right w:val="nil"/>
            </w:tcBorders>
          </w:tcPr>
          <w:p w:rsidR="006C4357" w:rsidRDefault="006C4357" w:rsidP="006C4357">
            <w:pPr>
              <w:pStyle w:val="TableParagraph"/>
              <w:spacing w:line="191"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2"/>
        </w:trPr>
        <w:tc>
          <w:tcPr>
            <w:tcW w:w="2127" w:type="dxa"/>
            <w:vMerge w:val="restart"/>
          </w:tcPr>
          <w:p w:rsidR="006C4357" w:rsidRDefault="006C4357" w:rsidP="006C4357">
            <w:pPr>
              <w:pStyle w:val="TableParagraph"/>
              <w:rPr>
                <w:sz w:val="18"/>
              </w:rPr>
            </w:pPr>
            <w:r>
              <w:rPr>
                <w:sz w:val="18"/>
              </w:rPr>
              <w:t>Родной</w:t>
            </w:r>
            <w:r>
              <w:rPr>
                <w:spacing w:val="25"/>
                <w:sz w:val="18"/>
              </w:rPr>
              <w:t xml:space="preserve"> </w:t>
            </w:r>
            <w:r>
              <w:rPr>
                <w:sz w:val="18"/>
              </w:rPr>
              <w:t>язык</w:t>
            </w:r>
            <w:r>
              <w:rPr>
                <w:spacing w:val="24"/>
                <w:sz w:val="18"/>
              </w:rPr>
              <w:t xml:space="preserve"> </w:t>
            </w:r>
            <w:r>
              <w:rPr>
                <w:sz w:val="18"/>
              </w:rPr>
              <w:t>и</w:t>
            </w:r>
            <w:r>
              <w:rPr>
                <w:spacing w:val="25"/>
                <w:sz w:val="18"/>
              </w:rPr>
              <w:t xml:space="preserve"> </w:t>
            </w:r>
            <w:r>
              <w:rPr>
                <w:sz w:val="18"/>
              </w:rPr>
              <w:t>родная</w:t>
            </w:r>
            <w:r>
              <w:rPr>
                <w:spacing w:val="-42"/>
                <w:sz w:val="18"/>
              </w:rPr>
              <w:t xml:space="preserve"> </w:t>
            </w:r>
            <w:r>
              <w:rPr>
                <w:sz w:val="18"/>
              </w:rPr>
              <w:t>литература</w:t>
            </w:r>
          </w:p>
        </w:tc>
        <w:tc>
          <w:tcPr>
            <w:tcW w:w="2271" w:type="dxa"/>
          </w:tcPr>
          <w:p w:rsidR="006C4357" w:rsidRDefault="006C4357" w:rsidP="006C4357">
            <w:pPr>
              <w:pStyle w:val="TableParagraph"/>
              <w:spacing w:line="202" w:lineRule="exact"/>
              <w:rPr>
                <w:sz w:val="18"/>
              </w:rPr>
            </w:pPr>
            <w:r>
              <w:rPr>
                <w:sz w:val="18"/>
              </w:rPr>
              <w:t>Родной</w:t>
            </w:r>
          </w:p>
          <w:p w:rsidR="006C4357" w:rsidRDefault="006C4357" w:rsidP="006C4357">
            <w:pPr>
              <w:pStyle w:val="TableParagraph"/>
              <w:spacing w:line="191" w:lineRule="exact"/>
              <w:rPr>
                <w:sz w:val="18"/>
              </w:rPr>
            </w:pPr>
            <w:r>
              <w:rPr>
                <w:sz w:val="18"/>
              </w:rPr>
              <w:t>язык</w:t>
            </w:r>
            <w:r>
              <w:rPr>
                <w:spacing w:val="-7"/>
                <w:sz w:val="18"/>
              </w:rPr>
              <w:t xml:space="preserve"> </w:t>
            </w:r>
            <w:r>
              <w:rPr>
                <w:sz w:val="18"/>
              </w:rPr>
              <w:t>(русский)</w:t>
            </w:r>
          </w:p>
        </w:tc>
        <w:tc>
          <w:tcPr>
            <w:tcW w:w="989" w:type="dxa"/>
          </w:tcPr>
          <w:p w:rsidR="006C4357" w:rsidRDefault="006C4357" w:rsidP="006C4357">
            <w:pPr>
              <w:pStyle w:val="TableParagraph"/>
              <w:spacing w:line="202" w:lineRule="exact"/>
              <w:ind w:left="159" w:right="148"/>
              <w:jc w:val="center"/>
              <w:rPr>
                <w:sz w:val="18"/>
              </w:rPr>
            </w:pPr>
            <w:r>
              <w:rPr>
                <w:sz w:val="18"/>
              </w:rPr>
              <w:t>НО</w:t>
            </w:r>
          </w:p>
        </w:tc>
        <w:tc>
          <w:tcPr>
            <w:tcW w:w="1138" w:type="dxa"/>
          </w:tcPr>
          <w:p w:rsidR="006C4357" w:rsidRDefault="006C4357" w:rsidP="006C4357">
            <w:pPr>
              <w:pStyle w:val="TableParagraph"/>
              <w:ind w:left="0"/>
              <w:rPr>
                <w:sz w:val="20"/>
              </w:rPr>
            </w:pPr>
          </w:p>
        </w:tc>
        <w:tc>
          <w:tcPr>
            <w:tcW w:w="989" w:type="dxa"/>
          </w:tcPr>
          <w:p w:rsidR="006C4357" w:rsidRDefault="006C4357" w:rsidP="006C4357">
            <w:pPr>
              <w:pStyle w:val="TableParagraph"/>
              <w:ind w:left="0"/>
              <w:rPr>
                <w:sz w:val="20"/>
              </w:rPr>
            </w:pPr>
          </w:p>
        </w:tc>
        <w:tc>
          <w:tcPr>
            <w:tcW w:w="994" w:type="dxa"/>
          </w:tcPr>
          <w:p w:rsidR="006C4357" w:rsidRDefault="006C4357" w:rsidP="006C4357">
            <w:pPr>
              <w:pStyle w:val="TableParagraph"/>
              <w:ind w:left="0"/>
              <w:rPr>
                <w:sz w:val="20"/>
              </w:rPr>
            </w:pPr>
          </w:p>
        </w:tc>
        <w:tc>
          <w:tcPr>
            <w:tcW w:w="1562" w:type="dxa"/>
            <w:tcBorders>
              <w:right w:val="nil"/>
            </w:tcBorders>
          </w:tcPr>
          <w:p w:rsidR="006C4357" w:rsidRDefault="006C4357" w:rsidP="006C4357">
            <w:pPr>
              <w:pStyle w:val="TableParagraph"/>
              <w:ind w:left="0"/>
              <w:rPr>
                <w:sz w:val="20"/>
              </w:rPr>
            </w:pPr>
          </w:p>
        </w:tc>
      </w:tr>
      <w:tr w:rsidR="006C4357" w:rsidTr="006C4357">
        <w:trPr>
          <w:trHeight w:val="618"/>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ind w:right="1277"/>
              <w:rPr>
                <w:sz w:val="18"/>
              </w:rPr>
            </w:pPr>
            <w:r>
              <w:rPr>
                <w:sz w:val="18"/>
              </w:rPr>
              <w:t>Родная</w:t>
            </w:r>
            <w:r>
              <w:rPr>
                <w:spacing w:val="1"/>
                <w:sz w:val="18"/>
              </w:rPr>
              <w:t xml:space="preserve"> </w:t>
            </w:r>
            <w:r>
              <w:rPr>
                <w:sz w:val="18"/>
              </w:rPr>
              <w:t>литература</w:t>
            </w:r>
          </w:p>
          <w:p w:rsidR="006C4357" w:rsidRDefault="006C4357" w:rsidP="006C4357">
            <w:pPr>
              <w:pStyle w:val="TableParagraph"/>
              <w:spacing w:line="190" w:lineRule="exact"/>
              <w:rPr>
                <w:sz w:val="18"/>
              </w:rPr>
            </w:pPr>
            <w:r>
              <w:rPr>
                <w:sz w:val="18"/>
              </w:rPr>
              <w:t>(русская</w:t>
            </w:r>
            <w:r>
              <w:rPr>
                <w:spacing w:val="-5"/>
                <w:sz w:val="18"/>
              </w:rPr>
              <w:t xml:space="preserve"> </w:t>
            </w:r>
            <w:r>
              <w:rPr>
                <w:sz w:val="18"/>
              </w:rPr>
              <w:t>литература)</w:t>
            </w:r>
          </w:p>
        </w:tc>
        <w:tc>
          <w:tcPr>
            <w:tcW w:w="989" w:type="dxa"/>
          </w:tcPr>
          <w:p w:rsidR="006C4357" w:rsidRDefault="006C4357" w:rsidP="006C4357">
            <w:pPr>
              <w:pStyle w:val="TableParagraph"/>
              <w:spacing w:line="202" w:lineRule="exact"/>
              <w:ind w:left="159" w:right="148"/>
              <w:jc w:val="center"/>
              <w:rPr>
                <w:sz w:val="18"/>
              </w:rPr>
            </w:pPr>
            <w:r>
              <w:rPr>
                <w:sz w:val="18"/>
              </w:rPr>
              <w:t>НО</w:t>
            </w:r>
          </w:p>
        </w:tc>
        <w:tc>
          <w:tcPr>
            <w:tcW w:w="1138" w:type="dxa"/>
          </w:tcPr>
          <w:p w:rsidR="006C4357" w:rsidRDefault="006C4357" w:rsidP="006C4357">
            <w:pPr>
              <w:pStyle w:val="TableParagraph"/>
              <w:ind w:left="0"/>
              <w:rPr>
                <w:sz w:val="20"/>
              </w:rPr>
            </w:pPr>
          </w:p>
        </w:tc>
        <w:tc>
          <w:tcPr>
            <w:tcW w:w="989" w:type="dxa"/>
          </w:tcPr>
          <w:p w:rsidR="006C4357" w:rsidRDefault="006C4357" w:rsidP="006C4357">
            <w:pPr>
              <w:pStyle w:val="TableParagraph"/>
              <w:ind w:left="0"/>
              <w:rPr>
                <w:sz w:val="20"/>
              </w:rPr>
            </w:pPr>
          </w:p>
        </w:tc>
        <w:tc>
          <w:tcPr>
            <w:tcW w:w="994" w:type="dxa"/>
          </w:tcPr>
          <w:p w:rsidR="006C4357" w:rsidRDefault="006C4357" w:rsidP="006C4357">
            <w:pPr>
              <w:pStyle w:val="TableParagraph"/>
              <w:ind w:left="0"/>
              <w:rPr>
                <w:sz w:val="20"/>
              </w:rPr>
            </w:pPr>
          </w:p>
        </w:tc>
        <w:tc>
          <w:tcPr>
            <w:tcW w:w="1562" w:type="dxa"/>
            <w:tcBorders>
              <w:right w:val="nil"/>
            </w:tcBorders>
          </w:tcPr>
          <w:p w:rsidR="006C4357" w:rsidRDefault="006C4357" w:rsidP="006C4357">
            <w:pPr>
              <w:pStyle w:val="TableParagraph"/>
              <w:ind w:left="0"/>
              <w:rPr>
                <w:sz w:val="20"/>
              </w:rPr>
            </w:pPr>
          </w:p>
        </w:tc>
      </w:tr>
      <w:tr w:rsidR="006C4357" w:rsidTr="006C4357">
        <w:trPr>
          <w:trHeight w:val="211"/>
        </w:trPr>
        <w:tc>
          <w:tcPr>
            <w:tcW w:w="2127" w:type="dxa"/>
            <w:vMerge w:val="restart"/>
          </w:tcPr>
          <w:p w:rsidR="006C4357" w:rsidRDefault="006C4357" w:rsidP="006C4357">
            <w:pPr>
              <w:pStyle w:val="TableParagraph"/>
              <w:spacing w:line="203" w:lineRule="exact"/>
              <w:rPr>
                <w:sz w:val="18"/>
              </w:rPr>
            </w:pPr>
            <w:r>
              <w:rPr>
                <w:sz w:val="18"/>
              </w:rPr>
              <w:t>Иностранные языки</w:t>
            </w:r>
          </w:p>
        </w:tc>
        <w:tc>
          <w:tcPr>
            <w:tcW w:w="2271" w:type="dxa"/>
          </w:tcPr>
          <w:p w:rsidR="006C4357" w:rsidRDefault="006C4357" w:rsidP="006C4357">
            <w:pPr>
              <w:pStyle w:val="TableParagraph"/>
              <w:spacing w:line="191" w:lineRule="exact"/>
              <w:rPr>
                <w:sz w:val="18"/>
              </w:rPr>
            </w:pPr>
            <w:r>
              <w:rPr>
                <w:sz w:val="18"/>
              </w:rPr>
              <w:t>Иностранный</w:t>
            </w:r>
            <w:r>
              <w:rPr>
                <w:spacing w:val="-4"/>
                <w:sz w:val="18"/>
              </w:rPr>
              <w:t xml:space="preserve"> </w:t>
            </w:r>
            <w:r>
              <w:rPr>
                <w:sz w:val="18"/>
              </w:rPr>
              <w:t>язык</w:t>
            </w:r>
          </w:p>
        </w:tc>
        <w:tc>
          <w:tcPr>
            <w:tcW w:w="989" w:type="dxa"/>
          </w:tcPr>
          <w:p w:rsidR="006C4357" w:rsidRDefault="006C4357" w:rsidP="006C4357">
            <w:pPr>
              <w:pStyle w:val="TableParagraph"/>
              <w:spacing w:line="191" w:lineRule="exact"/>
              <w:ind w:left="159" w:right="148"/>
              <w:jc w:val="center"/>
              <w:rPr>
                <w:sz w:val="18"/>
              </w:rPr>
            </w:pPr>
            <w:r>
              <w:rPr>
                <w:sz w:val="18"/>
              </w:rPr>
              <w:t>НО</w:t>
            </w:r>
          </w:p>
        </w:tc>
        <w:tc>
          <w:tcPr>
            <w:tcW w:w="1138" w:type="dxa"/>
          </w:tcPr>
          <w:p w:rsidR="006C4357" w:rsidRDefault="006C4357" w:rsidP="006C4357">
            <w:pPr>
              <w:pStyle w:val="TableParagraph"/>
              <w:spacing w:line="191" w:lineRule="exact"/>
              <w:ind w:left="232" w:right="225"/>
              <w:jc w:val="center"/>
              <w:rPr>
                <w:sz w:val="18"/>
              </w:rPr>
            </w:pPr>
            <w:r>
              <w:rPr>
                <w:sz w:val="18"/>
              </w:rPr>
              <w:t>НО</w:t>
            </w:r>
          </w:p>
        </w:tc>
        <w:tc>
          <w:tcPr>
            <w:tcW w:w="989" w:type="dxa"/>
          </w:tcPr>
          <w:p w:rsidR="006C4357" w:rsidRDefault="006C4357" w:rsidP="006C4357">
            <w:pPr>
              <w:pStyle w:val="TableParagraph"/>
              <w:spacing w:line="191" w:lineRule="exact"/>
              <w:ind w:left="160" w:right="148"/>
              <w:jc w:val="center"/>
              <w:rPr>
                <w:sz w:val="18"/>
              </w:rPr>
            </w:pPr>
            <w:r>
              <w:rPr>
                <w:sz w:val="18"/>
              </w:rPr>
              <w:t>НО</w:t>
            </w:r>
          </w:p>
        </w:tc>
        <w:tc>
          <w:tcPr>
            <w:tcW w:w="994" w:type="dxa"/>
          </w:tcPr>
          <w:p w:rsidR="006C4357" w:rsidRDefault="006C4357" w:rsidP="006C4357">
            <w:pPr>
              <w:pStyle w:val="TableParagraph"/>
              <w:spacing w:line="191" w:lineRule="exact"/>
              <w:ind w:left="164" w:right="148"/>
              <w:jc w:val="center"/>
              <w:rPr>
                <w:sz w:val="18"/>
              </w:rPr>
            </w:pPr>
            <w:r>
              <w:rPr>
                <w:sz w:val="18"/>
              </w:rPr>
              <w:t>НО</w:t>
            </w:r>
          </w:p>
        </w:tc>
        <w:tc>
          <w:tcPr>
            <w:tcW w:w="1562" w:type="dxa"/>
            <w:tcBorders>
              <w:right w:val="nil"/>
            </w:tcBorders>
          </w:tcPr>
          <w:p w:rsidR="006C4357" w:rsidRDefault="006C4357" w:rsidP="006C4357">
            <w:pPr>
              <w:pStyle w:val="TableParagraph"/>
              <w:spacing w:line="191"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206"/>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186" w:lineRule="exact"/>
              <w:rPr>
                <w:sz w:val="18"/>
              </w:rPr>
            </w:pPr>
            <w:r>
              <w:rPr>
                <w:sz w:val="18"/>
              </w:rPr>
              <w:t>Второй иностранный</w:t>
            </w:r>
            <w:r>
              <w:rPr>
                <w:spacing w:val="-4"/>
                <w:sz w:val="18"/>
              </w:rPr>
              <w:t xml:space="preserve"> </w:t>
            </w:r>
            <w:r>
              <w:rPr>
                <w:sz w:val="18"/>
              </w:rPr>
              <w:t>язык</w:t>
            </w:r>
          </w:p>
        </w:tc>
        <w:tc>
          <w:tcPr>
            <w:tcW w:w="989" w:type="dxa"/>
          </w:tcPr>
          <w:p w:rsidR="006C4357" w:rsidRDefault="006C4357" w:rsidP="006C4357">
            <w:pPr>
              <w:pStyle w:val="TableParagraph"/>
              <w:spacing w:line="186" w:lineRule="exact"/>
              <w:ind w:left="159" w:right="148"/>
              <w:jc w:val="center"/>
              <w:rPr>
                <w:sz w:val="18"/>
              </w:rPr>
            </w:pPr>
            <w:r>
              <w:rPr>
                <w:sz w:val="18"/>
              </w:rPr>
              <w:t>НО</w:t>
            </w:r>
          </w:p>
        </w:tc>
        <w:tc>
          <w:tcPr>
            <w:tcW w:w="1138" w:type="dxa"/>
          </w:tcPr>
          <w:p w:rsidR="006C4357" w:rsidRDefault="006C4357" w:rsidP="006C4357">
            <w:pPr>
              <w:pStyle w:val="TableParagraph"/>
              <w:spacing w:line="186" w:lineRule="exact"/>
              <w:ind w:left="232" w:right="225"/>
              <w:jc w:val="center"/>
              <w:rPr>
                <w:sz w:val="18"/>
              </w:rPr>
            </w:pPr>
            <w:r>
              <w:rPr>
                <w:sz w:val="18"/>
              </w:rPr>
              <w:t>НО</w:t>
            </w:r>
          </w:p>
        </w:tc>
        <w:tc>
          <w:tcPr>
            <w:tcW w:w="989" w:type="dxa"/>
          </w:tcPr>
          <w:p w:rsidR="006C4357" w:rsidRDefault="006C4357" w:rsidP="006C4357">
            <w:pPr>
              <w:pStyle w:val="TableParagraph"/>
              <w:spacing w:line="186" w:lineRule="exact"/>
              <w:ind w:left="160" w:right="148"/>
              <w:jc w:val="center"/>
              <w:rPr>
                <w:sz w:val="18"/>
              </w:rPr>
            </w:pPr>
            <w:r>
              <w:rPr>
                <w:sz w:val="18"/>
              </w:rPr>
              <w:t>НО</w:t>
            </w:r>
          </w:p>
        </w:tc>
        <w:tc>
          <w:tcPr>
            <w:tcW w:w="994" w:type="dxa"/>
          </w:tcPr>
          <w:p w:rsidR="006C4357" w:rsidRDefault="006C4357" w:rsidP="006C4357">
            <w:pPr>
              <w:pStyle w:val="TableParagraph"/>
              <w:spacing w:line="186" w:lineRule="exact"/>
              <w:ind w:left="20"/>
              <w:jc w:val="center"/>
              <w:rPr>
                <w:sz w:val="18"/>
              </w:rPr>
            </w:pPr>
            <w:r>
              <w:rPr>
                <w:w w:val="101"/>
                <w:sz w:val="18"/>
              </w:rPr>
              <w:t>-</w:t>
            </w:r>
          </w:p>
        </w:tc>
        <w:tc>
          <w:tcPr>
            <w:tcW w:w="1562" w:type="dxa"/>
            <w:tcBorders>
              <w:right w:val="nil"/>
            </w:tcBorders>
          </w:tcPr>
          <w:p w:rsidR="006C4357" w:rsidRDefault="006C4357" w:rsidP="006C4357">
            <w:pPr>
              <w:pStyle w:val="TableParagraph"/>
              <w:spacing w:line="186" w:lineRule="exact"/>
              <w:ind w:left="447"/>
              <w:jc w:val="center"/>
              <w:rPr>
                <w:sz w:val="18"/>
              </w:rPr>
            </w:pPr>
            <w:r>
              <w:rPr>
                <w:w w:val="101"/>
                <w:sz w:val="18"/>
              </w:rPr>
              <w:t>-</w:t>
            </w:r>
          </w:p>
        </w:tc>
      </w:tr>
      <w:tr w:rsidR="006C4357" w:rsidTr="006C4357">
        <w:trPr>
          <w:trHeight w:val="412"/>
        </w:trPr>
        <w:tc>
          <w:tcPr>
            <w:tcW w:w="2127" w:type="dxa"/>
            <w:vMerge w:val="restart"/>
          </w:tcPr>
          <w:p w:rsidR="006C4357" w:rsidRDefault="006C4357" w:rsidP="006C4357">
            <w:pPr>
              <w:pStyle w:val="TableParagraph"/>
              <w:spacing w:line="202" w:lineRule="exact"/>
              <w:rPr>
                <w:sz w:val="18"/>
              </w:rPr>
            </w:pPr>
            <w:r>
              <w:rPr>
                <w:sz w:val="18"/>
              </w:rPr>
              <w:t>Математика</w:t>
            </w:r>
          </w:p>
          <w:p w:rsidR="006C4357" w:rsidRDefault="006C4357" w:rsidP="006C4357">
            <w:pPr>
              <w:pStyle w:val="TableParagraph"/>
              <w:spacing w:line="207" w:lineRule="exact"/>
              <w:rPr>
                <w:sz w:val="18"/>
              </w:rPr>
            </w:pPr>
            <w:r>
              <w:rPr>
                <w:sz w:val="18"/>
              </w:rPr>
              <w:t>и информатика</w:t>
            </w:r>
          </w:p>
        </w:tc>
        <w:tc>
          <w:tcPr>
            <w:tcW w:w="2271" w:type="dxa"/>
          </w:tcPr>
          <w:p w:rsidR="006C4357" w:rsidRDefault="006C4357" w:rsidP="006C4357">
            <w:pPr>
              <w:pStyle w:val="TableParagraph"/>
              <w:spacing w:line="202" w:lineRule="exact"/>
              <w:rPr>
                <w:sz w:val="18"/>
              </w:rPr>
            </w:pPr>
          </w:p>
        </w:tc>
        <w:tc>
          <w:tcPr>
            <w:tcW w:w="989" w:type="dxa"/>
          </w:tcPr>
          <w:p w:rsidR="006C4357" w:rsidRDefault="006C4357" w:rsidP="006C4357">
            <w:pPr>
              <w:pStyle w:val="TableParagraph"/>
              <w:spacing w:line="191" w:lineRule="exact"/>
              <w:ind w:left="164" w:right="148"/>
              <w:jc w:val="center"/>
              <w:rPr>
                <w:sz w:val="18"/>
              </w:rPr>
            </w:pPr>
          </w:p>
        </w:tc>
        <w:tc>
          <w:tcPr>
            <w:tcW w:w="1138" w:type="dxa"/>
          </w:tcPr>
          <w:p w:rsidR="006C4357" w:rsidRDefault="006C4357" w:rsidP="006C4357">
            <w:pPr>
              <w:pStyle w:val="TableParagraph"/>
              <w:spacing w:line="191" w:lineRule="exact"/>
              <w:ind w:left="236" w:right="225"/>
              <w:jc w:val="center"/>
              <w:rPr>
                <w:sz w:val="18"/>
              </w:rPr>
            </w:pPr>
          </w:p>
        </w:tc>
        <w:tc>
          <w:tcPr>
            <w:tcW w:w="989" w:type="dxa"/>
          </w:tcPr>
          <w:p w:rsidR="006C4357" w:rsidRDefault="006C4357" w:rsidP="006C4357">
            <w:pPr>
              <w:pStyle w:val="TableParagraph"/>
              <w:spacing w:line="202" w:lineRule="exact"/>
              <w:ind w:left="15"/>
              <w:jc w:val="center"/>
              <w:rPr>
                <w:sz w:val="18"/>
              </w:rPr>
            </w:pPr>
          </w:p>
        </w:tc>
        <w:tc>
          <w:tcPr>
            <w:tcW w:w="994" w:type="dxa"/>
          </w:tcPr>
          <w:p w:rsidR="006C4357" w:rsidRDefault="006C4357" w:rsidP="006C4357">
            <w:pPr>
              <w:pStyle w:val="TableParagraph"/>
              <w:spacing w:line="202" w:lineRule="exact"/>
              <w:ind w:left="20"/>
              <w:jc w:val="center"/>
              <w:rPr>
                <w:sz w:val="18"/>
              </w:rPr>
            </w:pPr>
          </w:p>
        </w:tc>
        <w:tc>
          <w:tcPr>
            <w:tcW w:w="1562" w:type="dxa"/>
            <w:tcBorders>
              <w:right w:val="nil"/>
            </w:tcBorders>
          </w:tcPr>
          <w:p w:rsidR="006C4357" w:rsidRDefault="006C4357" w:rsidP="006C4357">
            <w:pPr>
              <w:pStyle w:val="TableParagraph"/>
              <w:spacing w:line="202" w:lineRule="exact"/>
              <w:ind w:left="447"/>
              <w:jc w:val="center"/>
              <w:rPr>
                <w:sz w:val="18"/>
              </w:rPr>
            </w:pPr>
          </w:p>
        </w:tc>
      </w:tr>
      <w:tr w:rsidR="006C4357" w:rsidTr="006C4357">
        <w:trPr>
          <w:trHeight w:val="412"/>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202" w:lineRule="exact"/>
              <w:rPr>
                <w:sz w:val="18"/>
              </w:rPr>
            </w:pPr>
            <w:r>
              <w:rPr>
                <w:sz w:val="18"/>
              </w:rPr>
              <w:t>Алгебра</w:t>
            </w:r>
          </w:p>
        </w:tc>
        <w:tc>
          <w:tcPr>
            <w:tcW w:w="989" w:type="dxa"/>
          </w:tcPr>
          <w:p w:rsidR="006C4357" w:rsidRDefault="006C4357" w:rsidP="006C4357">
            <w:pPr>
              <w:pStyle w:val="TableParagraph"/>
              <w:spacing w:line="202" w:lineRule="exact"/>
              <w:ind w:left="14"/>
              <w:jc w:val="center"/>
              <w:rPr>
                <w:sz w:val="18"/>
              </w:rPr>
            </w:pPr>
            <w:r>
              <w:rPr>
                <w:w w:val="101"/>
                <w:sz w:val="18"/>
              </w:rPr>
              <w:t>-</w:t>
            </w:r>
          </w:p>
        </w:tc>
        <w:tc>
          <w:tcPr>
            <w:tcW w:w="1138" w:type="dxa"/>
          </w:tcPr>
          <w:p w:rsidR="006C4357" w:rsidRDefault="006C4357" w:rsidP="006C4357">
            <w:pPr>
              <w:pStyle w:val="TableParagraph"/>
              <w:spacing w:line="202" w:lineRule="exact"/>
              <w:ind w:left="10"/>
              <w:jc w:val="center"/>
              <w:rPr>
                <w:sz w:val="18"/>
              </w:rPr>
            </w:pPr>
            <w:r>
              <w:rPr>
                <w:w w:val="101"/>
                <w:sz w:val="18"/>
              </w:rPr>
              <w:t>-</w:t>
            </w:r>
          </w:p>
        </w:tc>
        <w:tc>
          <w:tcPr>
            <w:tcW w:w="989" w:type="dxa"/>
          </w:tcPr>
          <w:p w:rsidR="006C4357" w:rsidRDefault="006C4357" w:rsidP="006C4357">
            <w:pPr>
              <w:pStyle w:val="TableParagraph"/>
              <w:spacing w:line="202" w:lineRule="exact"/>
              <w:ind w:left="160" w:right="148"/>
              <w:jc w:val="center"/>
              <w:rPr>
                <w:sz w:val="18"/>
              </w:rPr>
            </w:pPr>
            <w:r>
              <w:rPr>
                <w:sz w:val="18"/>
              </w:rPr>
              <w:t>НО,</w:t>
            </w:r>
            <w:r>
              <w:rPr>
                <w:spacing w:val="3"/>
                <w:sz w:val="18"/>
              </w:rPr>
              <w:t xml:space="preserve"> </w:t>
            </w:r>
            <w:r>
              <w:rPr>
                <w:sz w:val="18"/>
              </w:rPr>
              <w:t>КТ</w:t>
            </w:r>
          </w:p>
          <w:p w:rsidR="006C4357" w:rsidRDefault="006C4357" w:rsidP="006C4357">
            <w:pPr>
              <w:pStyle w:val="TableParagraph"/>
              <w:spacing w:line="191" w:lineRule="exact"/>
              <w:ind w:left="156" w:right="148"/>
              <w:jc w:val="center"/>
              <w:rPr>
                <w:sz w:val="18"/>
              </w:rPr>
            </w:pPr>
            <w:r>
              <w:rPr>
                <w:sz w:val="18"/>
              </w:rPr>
              <w:t>ВПР</w:t>
            </w:r>
          </w:p>
        </w:tc>
        <w:tc>
          <w:tcPr>
            <w:tcW w:w="994" w:type="dxa"/>
          </w:tcPr>
          <w:p w:rsidR="006C4357" w:rsidRDefault="006C4357" w:rsidP="006C4357">
            <w:pPr>
              <w:pStyle w:val="TableParagraph"/>
              <w:spacing w:line="202" w:lineRule="exact"/>
              <w:ind w:left="165" w:right="148"/>
              <w:jc w:val="center"/>
              <w:rPr>
                <w:sz w:val="18"/>
              </w:rPr>
            </w:pPr>
            <w:r>
              <w:rPr>
                <w:sz w:val="18"/>
              </w:rPr>
              <w:t>НО,</w:t>
            </w:r>
            <w:r>
              <w:rPr>
                <w:spacing w:val="3"/>
                <w:sz w:val="18"/>
              </w:rPr>
              <w:t xml:space="preserve"> </w:t>
            </w:r>
            <w:r>
              <w:rPr>
                <w:sz w:val="18"/>
              </w:rPr>
              <w:t>КТ</w:t>
            </w:r>
          </w:p>
          <w:p w:rsidR="006C4357" w:rsidRDefault="006C4357" w:rsidP="006C4357">
            <w:pPr>
              <w:pStyle w:val="TableParagraph"/>
              <w:spacing w:line="191" w:lineRule="exact"/>
              <w:ind w:left="160" w:right="148"/>
              <w:jc w:val="center"/>
              <w:rPr>
                <w:sz w:val="18"/>
              </w:rPr>
            </w:pPr>
            <w:r>
              <w:rPr>
                <w:sz w:val="18"/>
              </w:rPr>
              <w:t>ВПР</w:t>
            </w:r>
          </w:p>
        </w:tc>
        <w:tc>
          <w:tcPr>
            <w:tcW w:w="1562" w:type="dxa"/>
            <w:tcBorders>
              <w:right w:val="nil"/>
            </w:tcBorders>
          </w:tcPr>
          <w:p w:rsidR="006C4357" w:rsidRDefault="006C4357" w:rsidP="006C4357">
            <w:pPr>
              <w:pStyle w:val="TableParagraph"/>
              <w:spacing w:line="202" w:lineRule="exact"/>
              <w:ind w:left="0" w:right="13"/>
              <w:jc w:val="right"/>
              <w:rPr>
                <w:sz w:val="18"/>
              </w:rPr>
            </w:pPr>
            <w:r>
              <w:rPr>
                <w:sz w:val="18"/>
              </w:rPr>
              <w:t>НО,</w:t>
            </w:r>
            <w:r>
              <w:rPr>
                <w:spacing w:val="1"/>
                <w:sz w:val="18"/>
              </w:rPr>
              <w:t xml:space="preserve"> </w:t>
            </w:r>
            <w:r>
              <w:rPr>
                <w:sz w:val="18"/>
              </w:rPr>
              <w:t>ОГЭ</w:t>
            </w:r>
            <w:r>
              <w:rPr>
                <w:spacing w:val="-5"/>
                <w:sz w:val="18"/>
              </w:rPr>
              <w:t xml:space="preserve"> </w:t>
            </w:r>
            <w:r>
              <w:rPr>
                <w:sz w:val="18"/>
              </w:rPr>
              <w:t>(ГВЭ)</w:t>
            </w:r>
          </w:p>
        </w:tc>
      </w:tr>
      <w:tr w:rsidR="006C4357" w:rsidTr="006C4357">
        <w:trPr>
          <w:trHeight w:val="210"/>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191" w:lineRule="exact"/>
              <w:rPr>
                <w:sz w:val="18"/>
              </w:rPr>
            </w:pPr>
            <w:r>
              <w:rPr>
                <w:sz w:val="18"/>
              </w:rPr>
              <w:t>Геометрия</w:t>
            </w:r>
          </w:p>
        </w:tc>
        <w:tc>
          <w:tcPr>
            <w:tcW w:w="989" w:type="dxa"/>
          </w:tcPr>
          <w:p w:rsidR="006C4357" w:rsidRDefault="006C4357" w:rsidP="006C4357">
            <w:pPr>
              <w:pStyle w:val="TableParagraph"/>
              <w:spacing w:line="191" w:lineRule="exact"/>
              <w:ind w:left="14"/>
              <w:jc w:val="center"/>
              <w:rPr>
                <w:sz w:val="18"/>
              </w:rPr>
            </w:pPr>
            <w:r>
              <w:rPr>
                <w:w w:val="101"/>
                <w:sz w:val="18"/>
              </w:rPr>
              <w:t>-</w:t>
            </w:r>
          </w:p>
        </w:tc>
        <w:tc>
          <w:tcPr>
            <w:tcW w:w="1138" w:type="dxa"/>
          </w:tcPr>
          <w:p w:rsidR="006C4357" w:rsidRDefault="006C4357" w:rsidP="006C4357">
            <w:pPr>
              <w:pStyle w:val="TableParagraph"/>
              <w:spacing w:line="191" w:lineRule="exact"/>
              <w:ind w:left="10"/>
              <w:jc w:val="center"/>
              <w:rPr>
                <w:sz w:val="18"/>
              </w:rPr>
            </w:pPr>
            <w:r>
              <w:rPr>
                <w:w w:val="101"/>
                <w:sz w:val="18"/>
              </w:rPr>
              <w:t>-</w:t>
            </w:r>
          </w:p>
        </w:tc>
        <w:tc>
          <w:tcPr>
            <w:tcW w:w="989" w:type="dxa"/>
          </w:tcPr>
          <w:p w:rsidR="006C4357" w:rsidRDefault="006C4357" w:rsidP="006C4357">
            <w:pPr>
              <w:pStyle w:val="TableParagraph"/>
              <w:spacing w:line="191" w:lineRule="exact"/>
              <w:ind w:left="160" w:right="148"/>
              <w:jc w:val="center"/>
              <w:rPr>
                <w:sz w:val="18"/>
              </w:rPr>
            </w:pPr>
            <w:r>
              <w:rPr>
                <w:sz w:val="18"/>
              </w:rPr>
              <w:t>НО</w:t>
            </w:r>
          </w:p>
        </w:tc>
        <w:tc>
          <w:tcPr>
            <w:tcW w:w="994" w:type="dxa"/>
          </w:tcPr>
          <w:p w:rsidR="006C4357" w:rsidRDefault="006C4357" w:rsidP="006C4357">
            <w:pPr>
              <w:pStyle w:val="TableParagraph"/>
              <w:spacing w:line="191" w:lineRule="exact"/>
              <w:ind w:left="164" w:right="148"/>
              <w:jc w:val="center"/>
              <w:rPr>
                <w:sz w:val="18"/>
              </w:rPr>
            </w:pPr>
            <w:r>
              <w:rPr>
                <w:sz w:val="18"/>
              </w:rPr>
              <w:t>НО</w:t>
            </w:r>
          </w:p>
        </w:tc>
        <w:tc>
          <w:tcPr>
            <w:tcW w:w="1562" w:type="dxa"/>
            <w:tcBorders>
              <w:right w:val="nil"/>
            </w:tcBorders>
          </w:tcPr>
          <w:p w:rsidR="006C4357" w:rsidRDefault="006C4357" w:rsidP="006C4357">
            <w:pPr>
              <w:pStyle w:val="TableParagraph"/>
              <w:spacing w:line="191" w:lineRule="exact"/>
              <w:ind w:left="937"/>
              <w:rPr>
                <w:sz w:val="18"/>
              </w:rPr>
            </w:pPr>
            <w:r>
              <w:rPr>
                <w:sz w:val="18"/>
              </w:rPr>
              <w:t>НО</w:t>
            </w:r>
          </w:p>
        </w:tc>
      </w:tr>
      <w:tr w:rsidR="006C4357" w:rsidTr="006C4357">
        <w:trPr>
          <w:trHeight w:val="206"/>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186" w:lineRule="exact"/>
              <w:rPr>
                <w:sz w:val="18"/>
              </w:rPr>
            </w:pPr>
            <w:r>
              <w:rPr>
                <w:sz w:val="18"/>
              </w:rPr>
              <w:t>Информатика</w:t>
            </w:r>
          </w:p>
        </w:tc>
        <w:tc>
          <w:tcPr>
            <w:tcW w:w="989" w:type="dxa"/>
          </w:tcPr>
          <w:p w:rsidR="006C4357" w:rsidRDefault="006C4357" w:rsidP="006C4357">
            <w:pPr>
              <w:pStyle w:val="TableParagraph"/>
              <w:spacing w:line="186" w:lineRule="exact"/>
              <w:ind w:left="159" w:right="148"/>
              <w:jc w:val="center"/>
              <w:rPr>
                <w:sz w:val="18"/>
              </w:rPr>
            </w:pPr>
            <w:r>
              <w:rPr>
                <w:sz w:val="18"/>
              </w:rPr>
              <w:t>НО</w:t>
            </w:r>
          </w:p>
        </w:tc>
        <w:tc>
          <w:tcPr>
            <w:tcW w:w="1138" w:type="dxa"/>
          </w:tcPr>
          <w:p w:rsidR="006C4357" w:rsidRDefault="006C4357" w:rsidP="006C4357">
            <w:pPr>
              <w:pStyle w:val="TableParagraph"/>
              <w:spacing w:line="186" w:lineRule="exact"/>
              <w:ind w:left="232" w:right="225"/>
              <w:jc w:val="center"/>
              <w:rPr>
                <w:sz w:val="18"/>
              </w:rPr>
            </w:pPr>
            <w:r>
              <w:rPr>
                <w:sz w:val="18"/>
              </w:rPr>
              <w:t>НО</w:t>
            </w:r>
          </w:p>
        </w:tc>
        <w:tc>
          <w:tcPr>
            <w:tcW w:w="989" w:type="dxa"/>
          </w:tcPr>
          <w:p w:rsidR="006C4357" w:rsidRDefault="006C4357" w:rsidP="006C4357">
            <w:pPr>
              <w:pStyle w:val="TableParagraph"/>
              <w:spacing w:line="186" w:lineRule="exact"/>
              <w:ind w:left="160" w:right="148"/>
              <w:jc w:val="center"/>
              <w:rPr>
                <w:sz w:val="18"/>
              </w:rPr>
            </w:pPr>
            <w:r>
              <w:rPr>
                <w:sz w:val="18"/>
              </w:rPr>
              <w:t>НО</w:t>
            </w:r>
          </w:p>
        </w:tc>
        <w:tc>
          <w:tcPr>
            <w:tcW w:w="994" w:type="dxa"/>
          </w:tcPr>
          <w:p w:rsidR="006C4357" w:rsidRDefault="006C4357" w:rsidP="006C4357">
            <w:pPr>
              <w:pStyle w:val="TableParagraph"/>
              <w:spacing w:line="186" w:lineRule="exact"/>
              <w:ind w:left="164" w:right="148"/>
              <w:jc w:val="center"/>
              <w:rPr>
                <w:sz w:val="18"/>
              </w:rPr>
            </w:pPr>
            <w:r>
              <w:rPr>
                <w:sz w:val="18"/>
              </w:rPr>
              <w:t>НО</w:t>
            </w:r>
          </w:p>
        </w:tc>
        <w:tc>
          <w:tcPr>
            <w:tcW w:w="1562" w:type="dxa"/>
            <w:tcBorders>
              <w:right w:val="nil"/>
            </w:tcBorders>
          </w:tcPr>
          <w:p w:rsidR="006C4357" w:rsidRDefault="006C4357" w:rsidP="006C4357">
            <w:pPr>
              <w:pStyle w:val="TableParagraph"/>
              <w:spacing w:line="186"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2"/>
        </w:trPr>
        <w:tc>
          <w:tcPr>
            <w:tcW w:w="2127" w:type="dxa"/>
            <w:vMerge w:val="restart"/>
          </w:tcPr>
          <w:p w:rsidR="006C4357" w:rsidRDefault="006C4357" w:rsidP="006C4357">
            <w:pPr>
              <w:pStyle w:val="TableParagraph"/>
              <w:rPr>
                <w:sz w:val="18"/>
              </w:rPr>
            </w:pPr>
            <w:r>
              <w:rPr>
                <w:spacing w:val="-1"/>
                <w:sz w:val="18"/>
              </w:rPr>
              <w:t>Общественно-научные</w:t>
            </w:r>
            <w:r>
              <w:rPr>
                <w:spacing w:val="-42"/>
                <w:sz w:val="18"/>
              </w:rPr>
              <w:t xml:space="preserve"> </w:t>
            </w:r>
            <w:r>
              <w:rPr>
                <w:sz w:val="18"/>
              </w:rPr>
              <w:t>предметы</w:t>
            </w:r>
          </w:p>
        </w:tc>
        <w:tc>
          <w:tcPr>
            <w:tcW w:w="2271" w:type="dxa"/>
          </w:tcPr>
          <w:p w:rsidR="006C4357" w:rsidRDefault="006C4357" w:rsidP="006C4357">
            <w:pPr>
              <w:pStyle w:val="TableParagraph"/>
              <w:spacing w:line="202" w:lineRule="exact"/>
              <w:rPr>
                <w:sz w:val="18"/>
              </w:rPr>
            </w:pPr>
            <w:r>
              <w:rPr>
                <w:sz w:val="18"/>
              </w:rPr>
              <w:t>Всеобщая</w:t>
            </w:r>
            <w:r>
              <w:rPr>
                <w:spacing w:val="-5"/>
                <w:sz w:val="18"/>
              </w:rPr>
              <w:t xml:space="preserve"> </w:t>
            </w:r>
            <w:r>
              <w:rPr>
                <w:sz w:val="18"/>
              </w:rPr>
              <w:t>история</w:t>
            </w:r>
          </w:p>
        </w:tc>
        <w:tc>
          <w:tcPr>
            <w:tcW w:w="989" w:type="dxa"/>
          </w:tcPr>
          <w:p w:rsidR="006C4357" w:rsidRDefault="006C4357" w:rsidP="006C4357">
            <w:pPr>
              <w:pStyle w:val="TableParagraph"/>
              <w:spacing w:line="202" w:lineRule="exact"/>
              <w:ind w:left="159"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1138" w:type="dxa"/>
          </w:tcPr>
          <w:p w:rsidR="006C4357" w:rsidRDefault="006C4357" w:rsidP="006C4357">
            <w:pPr>
              <w:pStyle w:val="TableParagraph"/>
              <w:spacing w:line="202" w:lineRule="exact"/>
              <w:ind w:left="232" w:right="225"/>
              <w:jc w:val="center"/>
              <w:rPr>
                <w:sz w:val="18"/>
              </w:rPr>
            </w:pPr>
            <w:r>
              <w:rPr>
                <w:sz w:val="18"/>
              </w:rPr>
              <w:t>НО</w:t>
            </w:r>
          </w:p>
        </w:tc>
        <w:tc>
          <w:tcPr>
            <w:tcW w:w="989" w:type="dxa"/>
          </w:tcPr>
          <w:p w:rsidR="006C4357" w:rsidRDefault="006C4357" w:rsidP="006C4357">
            <w:pPr>
              <w:pStyle w:val="TableParagraph"/>
              <w:spacing w:line="202" w:lineRule="exact"/>
              <w:ind w:left="160" w:right="148"/>
              <w:jc w:val="center"/>
              <w:rPr>
                <w:sz w:val="18"/>
              </w:rPr>
            </w:pPr>
            <w:r>
              <w:rPr>
                <w:sz w:val="18"/>
              </w:rPr>
              <w:t>НО</w:t>
            </w:r>
          </w:p>
        </w:tc>
        <w:tc>
          <w:tcPr>
            <w:tcW w:w="994" w:type="dxa"/>
          </w:tcPr>
          <w:p w:rsidR="006C4357" w:rsidRDefault="006C4357" w:rsidP="006C4357">
            <w:pPr>
              <w:pStyle w:val="TableParagraph"/>
              <w:spacing w:line="202" w:lineRule="exact"/>
              <w:ind w:left="164" w:right="148"/>
              <w:jc w:val="center"/>
              <w:rPr>
                <w:sz w:val="18"/>
              </w:rPr>
            </w:pPr>
            <w:r>
              <w:rPr>
                <w:sz w:val="18"/>
              </w:rPr>
              <w:t>НО</w:t>
            </w:r>
          </w:p>
        </w:tc>
        <w:tc>
          <w:tcPr>
            <w:tcW w:w="1562" w:type="dxa"/>
            <w:tcBorders>
              <w:right w:val="nil"/>
            </w:tcBorders>
          </w:tcPr>
          <w:p w:rsidR="006C4357" w:rsidRDefault="006C4357" w:rsidP="006C4357">
            <w:pPr>
              <w:pStyle w:val="TableParagraph"/>
              <w:spacing w:line="202" w:lineRule="exact"/>
              <w:ind w:left="937"/>
              <w:rPr>
                <w:sz w:val="18"/>
              </w:rPr>
            </w:pPr>
            <w:r>
              <w:rPr>
                <w:sz w:val="18"/>
              </w:rPr>
              <w:t>НО</w:t>
            </w:r>
          </w:p>
        </w:tc>
      </w:tr>
      <w:tr w:rsidR="006C4357" w:rsidTr="006C4357">
        <w:trPr>
          <w:trHeight w:val="412"/>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202" w:lineRule="exact"/>
              <w:rPr>
                <w:sz w:val="18"/>
              </w:rPr>
            </w:pPr>
            <w:r>
              <w:rPr>
                <w:sz w:val="18"/>
              </w:rPr>
              <w:t>История</w:t>
            </w:r>
            <w:r>
              <w:rPr>
                <w:spacing w:val="-5"/>
                <w:sz w:val="18"/>
              </w:rPr>
              <w:t xml:space="preserve"> </w:t>
            </w:r>
            <w:r>
              <w:rPr>
                <w:sz w:val="18"/>
              </w:rPr>
              <w:t>России</w:t>
            </w:r>
          </w:p>
        </w:tc>
        <w:tc>
          <w:tcPr>
            <w:tcW w:w="989" w:type="dxa"/>
          </w:tcPr>
          <w:p w:rsidR="006C4357" w:rsidRDefault="006C4357" w:rsidP="006C4357">
            <w:pPr>
              <w:pStyle w:val="TableParagraph"/>
              <w:spacing w:line="202" w:lineRule="exact"/>
              <w:ind w:left="14"/>
              <w:jc w:val="center"/>
              <w:rPr>
                <w:sz w:val="18"/>
              </w:rPr>
            </w:pPr>
            <w:r>
              <w:rPr>
                <w:w w:val="101"/>
                <w:sz w:val="18"/>
              </w:rPr>
              <w:t>-</w:t>
            </w:r>
          </w:p>
        </w:tc>
        <w:tc>
          <w:tcPr>
            <w:tcW w:w="1138" w:type="dxa"/>
          </w:tcPr>
          <w:p w:rsidR="006C4357" w:rsidRDefault="006C4357" w:rsidP="006C4357">
            <w:pPr>
              <w:pStyle w:val="TableParagraph"/>
              <w:spacing w:line="202" w:lineRule="exact"/>
              <w:ind w:left="230" w:right="225"/>
              <w:jc w:val="center"/>
              <w:rPr>
                <w:sz w:val="18"/>
              </w:rPr>
            </w:pPr>
            <w:r>
              <w:rPr>
                <w:sz w:val="18"/>
              </w:rPr>
              <w:t>НО,</w:t>
            </w:r>
          </w:p>
          <w:p w:rsidR="006C4357" w:rsidRDefault="006C4357" w:rsidP="006C4357">
            <w:pPr>
              <w:pStyle w:val="TableParagraph"/>
              <w:spacing w:line="191" w:lineRule="exact"/>
              <w:ind w:left="236" w:right="225"/>
              <w:jc w:val="center"/>
              <w:rPr>
                <w:sz w:val="18"/>
              </w:rPr>
            </w:pPr>
            <w:r>
              <w:rPr>
                <w:sz w:val="18"/>
              </w:rPr>
              <w:t>КТ</w:t>
            </w:r>
            <w:r>
              <w:rPr>
                <w:spacing w:val="1"/>
                <w:sz w:val="18"/>
              </w:rPr>
              <w:t xml:space="preserve"> </w:t>
            </w:r>
            <w:r>
              <w:rPr>
                <w:sz w:val="18"/>
              </w:rPr>
              <w:t>ВПР</w:t>
            </w:r>
          </w:p>
        </w:tc>
        <w:tc>
          <w:tcPr>
            <w:tcW w:w="989" w:type="dxa"/>
          </w:tcPr>
          <w:p w:rsidR="006C4357" w:rsidRDefault="006C4357" w:rsidP="006C4357">
            <w:pPr>
              <w:pStyle w:val="TableParagraph"/>
              <w:spacing w:line="202" w:lineRule="exact"/>
              <w:ind w:left="158"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994" w:type="dxa"/>
          </w:tcPr>
          <w:p w:rsidR="006C4357" w:rsidRDefault="006C4357" w:rsidP="006C4357">
            <w:pPr>
              <w:pStyle w:val="TableParagraph"/>
              <w:spacing w:line="202" w:lineRule="exact"/>
              <w:ind w:left="160" w:right="148"/>
              <w:jc w:val="center"/>
              <w:rPr>
                <w:sz w:val="18"/>
              </w:rPr>
            </w:pPr>
            <w:r>
              <w:rPr>
                <w:sz w:val="18"/>
              </w:rPr>
              <w:t>НО,</w:t>
            </w:r>
          </w:p>
          <w:p w:rsidR="006C4357" w:rsidRDefault="006C4357" w:rsidP="006C4357">
            <w:pPr>
              <w:pStyle w:val="TableParagraph"/>
              <w:spacing w:line="191" w:lineRule="exact"/>
              <w:ind w:left="169" w:right="148"/>
              <w:jc w:val="center"/>
              <w:rPr>
                <w:sz w:val="18"/>
              </w:rPr>
            </w:pPr>
            <w:r>
              <w:rPr>
                <w:sz w:val="18"/>
              </w:rPr>
              <w:t>КТ</w:t>
            </w:r>
            <w:r>
              <w:rPr>
                <w:spacing w:val="1"/>
                <w:sz w:val="18"/>
              </w:rPr>
              <w:t xml:space="preserve"> </w:t>
            </w:r>
            <w:r>
              <w:rPr>
                <w:sz w:val="18"/>
              </w:rPr>
              <w:t>ВПР</w:t>
            </w:r>
          </w:p>
        </w:tc>
        <w:tc>
          <w:tcPr>
            <w:tcW w:w="1562" w:type="dxa"/>
            <w:tcBorders>
              <w:right w:val="nil"/>
            </w:tcBorders>
          </w:tcPr>
          <w:p w:rsidR="006C4357" w:rsidRDefault="006C4357" w:rsidP="006C4357">
            <w:pPr>
              <w:pStyle w:val="TableParagraph"/>
              <w:spacing w:line="202"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7"/>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207" w:lineRule="exact"/>
              <w:rPr>
                <w:sz w:val="18"/>
              </w:rPr>
            </w:pPr>
            <w:r>
              <w:rPr>
                <w:sz w:val="18"/>
              </w:rPr>
              <w:t>Обществознание</w:t>
            </w:r>
          </w:p>
        </w:tc>
        <w:tc>
          <w:tcPr>
            <w:tcW w:w="989" w:type="dxa"/>
          </w:tcPr>
          <w:p w:rsidR="006C4357" w:rsidRDefault="006C4357" w:rsidP="006C4357">
            <w:pPr>
              <w:pStyle w:val="TableParagraph"/>
              <w:spacing w:line="207" w:lineRule="exact"/>
              <w:ind w:left="159" w:right="148"/>
              <w:jc w:val="center"/>
              <w:rPr>
                <w:sz w:val="18"/>
              </w:rPr>
            </w:pPr>
            <w:r>
              <w:rPr>
                <w:sz w:val="18"/>
              </w:rPr>
              <w:t>НО</w:t>
            </w:r>
          </w:p>
        </w:tc>
        <w:tc>
          <w:tcPr>
            <w:tcW w:w="1138" w:type="dxa"/>
          </w:tcPr>
          <w:p w:rsidR="006C4357" w:rsidRDefault="006C4357" w:rsidP="006C4357">
            <w:pPr>
              <w:pStyle w:val="TableParagraph"/>
              <w:spacing w:line="206" w:lineRule="exact"/>
              <w:ind w:left="255" w:right="236" w:firstLine="159"/>
              <w:rPr>
                <w:sz w:val="18"/>
              </w:rPr>
            </w:pPr>
            <w:r>
              <w:rPr>
                <w:sz w:val="18"/>
              </w:rPr>
              <w:t>НО,</w:t>
            </w:r>
            <w:r>
              <w:rPr>
                <w:spacing w:val="1"/>
                <w:sz w:val="18"/>
              </w:rPr>
              <w:t xml:space="preserve"> </w:t>
            </w:r>
            <w:r>
              <w:rPr>
                <w:sz w:val="18"/>
              </w:rPr>
              <w:t>КТ</w:t>
            </w:r>
            <w:r>
              <w:rPr>
                <w:spacing w:val="-9"/>
                <w:sz w:val="18"/>
              </w:rPr>
              <w:t xml:space="preserve"> </w:t>
            </w:r>
            <w:r>
              <w:rPr>
                <w:sz w:val="18"/>
              </w:rPr>
              <w:t>ВПР</w:t>
            </w:r>
          </w:p>
        </w:tc>
        <w:tc>
          <w:tcPr>
            <w:tcW w:w="989" w:type="dxa"/>
          </w:tcPr>
          <w:p w:rsidR="006C4357" w:rsidRDefault="006C4357" w:rsidP="006C4357">
            <w:pPr>
              <w:pStyle w:val="TableParagraph"/>
              <w:spacing w:line="206" w:lineRule="exact"/>
              <w:ind w:left="183" w:right="159" w:firstLine="158"/>
              <w:rPr>
                <w:sz w:val="18"/>
              </w:rPr>
            </w:pPr>
            <w:r>
              <w:rPr>
                <w:sz w:val="18"/>
              </w:rPr>
              <w:t>НО,</w:t>
            </w:r>
            <w:r>
              <w:rPr>
                <w:spacing w:val="1"/>
                <w:sz w:val="18"/>
              </w:rPr>
              <w:t xml:space="preserve"> </w:t>
            </w:r>
            <w:r>
              <w:rPr>
                <w:sz w:val="18"/>
              </w:rPr>
              <w:t>КТ</w:t>
            </w:r>
            <w:r>
              <w:rPr>
                <w:spacing w:val="-9"/>
                <w:sz w:val="18"/>
              </w:rPr>
              <w:t xml:space="preserve"> </w:t>
            </w:r>
            <w:r>
              <w:rPr>
                <w:sz w:val="18"/>
              </w:rPr>
              <w:t>ВПР</w:t>
            </w:r>
          </w:p>
        </w:tc>
        <w:tc>
          <w:tcPr>
            <w:tcW w:w="994" w:type="dxa"/>
          </w:tcPr>
          <w:p w:rsidR="006C4357" w:rsidRDefault="006C4357" w:rsidP="006C4357">
            <w:pPr>
              <w:pStyle w:val="TableParagraph"/>
              <w:spacing w:line="206" w:lineRule="exact"/>
              <w:ind w:left="188" w:right="159" w:firstLine="158"/>
              <w:rPr>
                <w:sz w:val="18"/>
              </w:rPr>
            </w:pPr>
            <w:r>
              <w:rPr>
                <w:sz w:val="18"/>
              </w:rPr>
              <w:t>НО,</w:t>
            </w:r>
            <w:r>
              <w:rPr>
                <w:spacing w:val="1"/>
                <w:sz w:val="18"/>
              </w:rPr>
              <w:t xml:space="preserve"> </w:t>
            </w:r>
            <w:r>
              <w:rPr>
                <w:sz w:val="18"/>
              </w:rPr>
              <w:t>КТ</w:t>
            </w:r>
            <w:r>
              <w:rPr>
                <w:spacing w:val="-9"/>
                <w:sz w:val="18"/>
              </w:rPr>
              <w:t xml:space="preserve"> </w:t>
            </w:r>
            <w:r>
              <w:rPr>
                <w:sz w:val="18"/>
              </w:rPr>
              <w:t>ВПР</w:t>
            </w:r>
          </w:p>
        </w:tc>
        <w:tc>
          <w:tcPr>
            <w:tcW w:w="1562" w:type="dxa"/>
            <w:tcBorders>
              <w:right w:val="nil"/>
            </w:tcBorders>
          </w:tcPr>
          <w:p w:rsidR="006C4357" w:rsidRDefault="006C4357" w:rsidP="006C4357">
            <w:pPr>
              <w:pStyle w:val="TableParagraph"/>
              <w:spacing w:line="207"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3"/>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202" w:lineRule="exact"/>
              <w:rPr>
                <w:sz w:val="18"/>
              </w:rPr>
            </w:pPr>
            <w:r>
              <w:rPr>
                <w:sz w:val="18"/>
              </w:rPr>
              <w:t>География</w:t>
            </w:r>
          </w:p>
        </w:tc>
        <w:tc>
          <w:tcPr>
            <w:tcW w:w="989" w:type="dxa"/>
          </w:tcPr>
          <w:p w:rsidR="006C4357" w:rsidRDefault="006C4357" w:rsidP="006C4357">
            <w:pPr>
              <w:pStyle w:val="TableParagraph"/>
              <w:spacing w:line="202" w:lineRule="exact"/>
              <w:ind w:left="159" w:right="148"/>
              <w:jc w:val="center"/>
              <w:rPr>
                <w:sz w:val="18"/>
              </w:rPr>
            </w:pPr>
            <w:r>
              <w:rPr>
                <w:sz w:val="18"/>
              </w:rPr>
              <w:t>НО</w:t>
            </w:r>
          </w:p>
        </w:tc>
        <w:tc>
          <w:tcPr>
            <w:tcW w:w="1138" w:type="dxa"/>
          </w:tcPr>
          <w:p w:rsidR="006C4357" w:rsidRDefault="006C4357" w:rsidP="006C4357">
            <w:pPr>
              <w:pStyle w:val="TableParagraph"/>
              <w:spacing w:line="202" w:lineRule="exact"/>
              <w:ind w:left="227" w:right="225"/>
              <w:jc w:val="center"/>
              <w:rPr>
                <w:sz w:val="18"/>
              </w:rPr>
            </w:pPr>
            <w:r>
              <w:rPr>
                <w:sz w:val="18"/>
              </w:rPr>
              <w:t>НО,</w:t>
            </w:r>
          </w:p>
          <w:p w:rsidR="006C4357" w:rsidRDefault="006C4357" w:rsidP="006C4357">
            <w:pPr>
              <w:pStyle w:val="TableParagraph"/>
              <w:spacing w:line="191" w:lineRule="exact"/>
              <w:ind w:left="236" w:right="225"/>
              <w:jc w:val="center"/>
              <w:rPr>
                <w:sz w:val="18"/>
              </w:rPr>
            </w:pPr>
            <w:r>
              <w:rPr>
                <w:sz w:val="18"/>
              </w:rPr>
              <w:t>КТ</w:t>
            </w:r>
            <w:r>
              <w:rPr>
                <w:spacing w:val="1"/>
                <w:sz w:val="18"/>
              </w:rPr>
              <w:t xml:space="preserve"> </w:t>
            </w:r>
            <w:r>
              <w:rPr>
                <w:sz w:val="18"/>
              </w:rPr>
              <w:t>ВПР</w:t>
            </w:r>
          </w:p>
        </w:tc>
        <w:tc>
          <w:tcPr>
            <w:tcW w:w="989" w:type="dxa"/>
          </w:tcPr>
          <w:p w:rsidR="006C4357" w:rsidRDefault="006C4357" w:rsidP="006C4357">
            <w:pPr>
              <w:pStyle w:val="TableParagraph"/>
              <w:spacing w:line="202" w:lineRule="exact"/>
              <w:ind w:left="155"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994" w:type="dxa"/>
          </w:tcPr>
          <w:p w:rsidR="006C4357" w:rsidRDefault="006C4357" w:rsidP="006C4357">
            <w:pPr>
              <w:pStyle w:val="TableParagraph"/>
              <w:spacing w:line="202" w:lineRule="exact"/>
              <w:ind w:left="160" w:right="148"/>
              <w:jc w:val="center"/>
              <w:rPr>
                <w:sz w:val="18"/>
              </w:rPr>
            </w:pPr>
            <w:r>
              <w:rPr>
                <w:sz w:val="18"/>
              </w:rPr>
              <w:t>НО,</w:t>
            </w:r>
          </w:p>
          <w:p w:rsidR="006C4357" w:rsidRDefault="006C4357" w:rsidP="006C4357">
            <w:pPr>
              <w:pStyle w:val="TableParagraph"/>
              <w:spacing w:line="191" w:lineRule="exact"/>
              <w:ind w:left="169" w:right="148"/>
              <w:jc w:val="center"/>
              <w:rPr>
                <w:sz w:val="18"/>
              </w:rPr>
            </w:pPr>
            <w:r>
              <w:rPr>
                <w:sz w:val="18"/>
              </w:rPr>
              <w:t>КТ</w:t>
            </w:r>
            <w:r>
              <w:rPr>
                <w:spacing w:val="1"/>
                <w:sz w:val="18"/>
              </w:rPr>
              <w:t xml:space="preserve"> </w:t>
            </w:r>
            <w:r>
              <w:rPr>
                <w:sz w:val="18"/>
              </w:rPr>
              <w:t>ВПР</w:t>
            </w:r>
          </w:p>
        </w:tc>
        <w:tc>
          <w:tcPr>
            <w:tcW w:w="1562" w:type="dxa"/>
            <w:tcBorders>
              <w:right w:val="nil"/>
            </w:tcBorders>
          </w:tcPr>
          <w:p w:rsidR="006C4357" w:rsidRDefault="006C4357" w:rsidP="006C4357">
            <w:pPr>
              <w:pStyle w:val="TableParagraph"/>
              <w:spacing w:line="202"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2"/>
        </w:trPr>
        <w:tc>
          <w:tcPr>
            <w:tcW w:w="2127" w:type="dxa"/>
            <w:vMerge w:val="restart"/>
          </w:tcPr>
          <w:p w:rsidR="006C4357" w:rsidRDefault="006C4357" w:rsidP="006C4357">
            <w:pPr>
              <w:pStyle w:val="TableParagraph"/>
              <w:ind w:right="396"/>
              <w:rPr>
                <w:sz w:val="18"/>
              </w:rPr>
            </w:pPr>
            <w:r>
              <w:rPr>
                <w:spacing w:val="-1"/>
                <w:sz w:val="18"/>
              </w:rPr>
              <w:t>Естественнонаучные</w:t>
            </w:r>
            <w:r>
              <w:rPr>
                <w:spacing w:val="-42"/>
                <w:sz w:val="18"/>
              </w:rPr>
              <w:t xml:space="preserve"> </w:t>
            </w:r>
            <w:r>
              <w:rPr>
                <w:sz w:val="18"/>
              </w:rPr>
              <w:t>предметы</w:t>
            </w:r>
          </w:p>
        </w:tc>
        <w:tc>
          <w:tcPr>
            <w:tcW w:w="2271" w:type="dxa"/>
          </w:tcPr>
          <w:p w:rsidR="006C4357" w:rsidRDefault="006C4357" w:rsidP="006C4357">
            <w:pPr>
              <w:pStyle w:val="TableParagraph"/>
              <w:spacing w:line="202" w:lineRule="exact"/>
              <w:rPr>
                <w:sz w:val="18"/>
              </w:rPr>
            </w:pPr>
            <w:r>
              <w:rPr>
                <w:sz w:val="18"/>
              </w:rPr>
              <w:t>Физика</w:t>
            </w:r>
          </w:p>
        </w:tc>
        <w:tc>
          <w:tcPr>
            <w:tcW w:w="989" w:type="dxa"/>
          </w:tcPr>
          <w:p w:rsidR="006C4357" w:rsidRDefault="006C4357" w:rsidP="006C4357">
            <w:pPr>
              <w:pStyle w:val="TableParagraph"/>
              <w:spacing w:line="202" w:lineRule="exact"/>
              <w:ind w:left="14"/>
              <w:jc w:val="center"/>
              <w:rPr>
                <w:sz w:val="18"/>
              </w:rPr>
            </w:pPr>
            <w:r>
              <w:rPr>
                <w:w w:val="101"/>
                <w:sz w:val="18"/>
              </w:rPr>
              <w:t>-</w:t>
            </w:r>
          </w:p>
        </w:tc>
        <w:tc>
          <w:tcPr>
            <w:tcW w:w="1138" w:type="dxa"/>
          </w:tcPr>
          <w:p w:rsidR="006C4357" w:rsidRDefault="006C4357" w:rsidP="006C4357">
            <w:pPr>
              <w:pStyle w:val="TableParagraph"/>
              <w:spacing w:line="202" w:lineRule="exact"/>
              <w:ind w:left="10"/>
              <w:jc w:val="center"/>
              <w:rPr>
                <w:sz w:val="18"/>
              </w:rPr>
            </w:pPr>
            <w:r>
              <w:rPr>
                <w:w w:val="101"/>
                <w:sz w:val="18"/>
              </w:rPr>
              <w:t>-</w:t>
            </w:r>
          </w:p>
        </w:tc>
        <w:tc>
          <w:tcPr>
            <w:tcW w:w="989" w:type="dxa"/>
          </w:tcPr>
          <w:p w:rsidR="006C4357" w:rsidRDefault="006C4357" w:rsidP="006C4357">
            <w:pPr>
              <w:pStyle w:val="TableParagraph"/>
              <w:spacing w:line="202" w:lineRule="exact"/>
              <w:ind w:left="155"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994" w:type="dxa"/>
          </w:tcPr>
          <w:p w:rsidR="006C4357" w:rsidRDefault="006C4357" w:rsidP="006C4357">
            <w:pPr>
              <w:pStyle w:val="TableParagraph"/>
              <w:spacing w:line="202" w:lineRule="exact"/>
              <w:ind w:left="160" w:right="148"/>
              <w:jc w:val="center"/>
              <w:rPr>
                <w:sz w:val="18"/>
              </w:rPr>
            </w:pPr>
            <w:r>
              <w:rPr>
                <w:sz w:val="18"/>
              </w:rPr>
              <w:t>НО,</w:t>
            </w:r>
          </w:p>
          <w:p w:rsidR="006C4357" w:rsidRDefault="006C4357" w:rsidP="006C4357">
            <w:pPr>
              <w:pStyle w:val="TableParagraph"/>
              <w:spacing w:line="191" w:lineRule="exact"/>
              <w:ind w:left="169" w:right="148"/>
              <w:jc w:val="center"/>
              <w:rPr>
                <w:sz w:val="18"/>
              </w:rPr>
            </w:pPr>
            <w:r>
              <w:rPr>
                <w:sz w:val="18"/>
              </w:rPr>
              <w:t>КТ</w:t>
            </w:r>
            <w:r>
              <w:rPr>
                <w:spacing w:val="1"/>
                <w:sz w:val="18"/>
              </w:rPr>
              <w:t xml:space="preserve"> </w:t>
            </w:r>
            <w:r>
              <w:rPr>
                <w:sz w:val="18"/>
              </w:rPr>
              <w:t>ВПР</w:t>
            </w:r>
          </w:p>
        </w:tc>
        <w:tc>
          <w:tcPr>
            <w:tcW w:w="1562" w:type="dxa"/>
            <w:tcBorders>
              <w:right w:val="nil"/>
            </w:tcBorders>
          </w:tcPr>
          <w:p w:rsidR="006C4357" w:rsidRDefault="006C4357" w:rsidP="006C4357">
            <w:pPr>
              <w:pStyle w:val="TableParagraph"/>
              <w:spacing w:line="202"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7"/>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207" w:lineRule="exact"/>
              <w:rPr>
                <w:sz w:val="18"/>
              </w:rPr>
            </w:pPr>
            <w:r>
              <w:rPr>
                <w:sz w:val="18"/>
              </w:rPr>
              <w:t>Химия</w:t>
            </w:r>
          </w:p>
        </w:tc>
        <w:tc>
          <w:tcPr>
            <w:tcW w:w="989" w:type="dxa"/>
          </w:tcPr>
          <w:p w:rsidR="006C4357" w:rsidRDefault="006C4357" w:rsidP="006C4357">
            <w:pPr>
              <w:pStyle w:val="TableParagraph"/>
              <w:spacing w:line="207" w:lineRule="exact"/>
              <w:ind w:left="14"/>
              <w:jc w:val="center"/>
              <w:rPr>
                <w:sz w:val="18"/>
              </w:rPr>
            </w:pPr>
            <w:r>
              <w:rPr>
                <w:w w:val="101"/>
                <w:sz w:val="18"/>
              </w:rPr>
              <w:t>-</w:t>
            </w:r>
          </w:p>
        </w:tc>
        <w:tc>
          <w:tcPr>
            <w:tcW w:w="1138" w:type="dxa"/>
          </w:tcPr>
          <w:p w:rsidR="006C4357" w:rsidRDefault="006C4357" w:rsidP="006C4357">
            <w:pPr>
              <w:pStyle w:val="TableParagraph"/>
              <w:spacing w:line="207" w:lineRule="exact"/>
              <w:ind w:left="10"/>
              <w:jc w:val="center"/>
              <w:rPr>
                <w:sz w:val="18"/>
              </w:rPr>
            </w:pPr>
            <w:r>
              <w:rPr>
                <w:w w:val="101"/>
                <w:sz w:val="18"/>
              </w:rPr>
              <w:t>-</w:t>
            </w:r>
          </w:p>
        </w:tc>
        <w:tc>
          <w:tcPr>
            <w:tcW w:w="989" w:type="dxa"/>
          </w:tcPr>
          <w:p w:rsidR="006C4357" w:rsidRDefault="006C4357" w:rsidP="006C4357">
            <w:pPr>
              <w:pStyle w:val="TableParagraph"/>
              <w:spacing w:line="207" w:lineRule="exact"/>
              <w:ind w:left="15"/>
              <w:jc w:val="center"/>
              <w:rPr>
                <w:sz w:val="18"/>
              </w:rPr>
            </w:pPr>
            <w:r>
              <w:rPr>
                <w:w w:val="101"/>
                <w:sz w:val="18"/>
              </w:rPr>
              <w:t>-</w:t>
            </w:r>
          </w:p>
        </w:tc>
        <w:tc>
          <w:tcPr>
            <w:tcW w:w="994" w:type="dxa"/>
          </w:tcPr>
          <w:p w:rsidR="006C4357" w:rsidRDefault="006C4357" w:rsidP="006C4357">
            <w:pPr>
              <w:pStyle w:val="TableParagraph"/>
              <w:spacing w:line="206" w:lineRule="exact"/>
              <w:ind w:left="188" w:right="159" w:firstLine="158"/>
              <w:rPr>
                <w:sz w:val="18"/>
              </w:rPr>
            </w:pPr>
            <w:r>
              <w:rPr>
                <w:sz w:val="18"/>
              </w:rPr>
              <w:t>НО,</w:t>
            </w:r>
            <w:r>
              <w:rPr>
                <w:spacing w:val="1"/>
                <w:sz w:val="18"/>
              </w:rPr>
              <w:t xml:space="preserve"> </w:t>
            </w:r>
            <w:r>
              <w:rPr>
                <w:sz w:val="18"/>
              </w:rPr>
              <w:t>КТ</w:t>
            </w:r>
            <w:r>
              <w:rPr>
                <w:spacing w:val="-9"/>
                <w:sz w:val="18"/>
              </w:rPr>
              <w:t xml:space="preserve"> </w:t>
            </w:r>
            <w:r>
              <w:rPr>
                <w:sz w:val="18"/>
              </w:rPr>
              <w:t>ВПР</w:t>
            </w:r>
          </w:p>
        </w:tc>
        <w:tc>
          <w:tcPr>
            <w:tcW w:w="1562" w:type="dxa"/>
            <w:tcBorders>
              <w:right w:val="nil"/>
            </w:tcBorders>
          </w:tcPr>
          <w:p w:rsidR="006C4357" w:rsidRDefault="006C4357" w:rsidP="006C4357">
            <w:pPr>
              <w:pStyle w:val="TableParagraph"/>
              <w:spacing w:line="207"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412"/>
        </w:trPr>
        <w:tc>
          <w:tcPr>
            <w:tcW w:w="2127" w:type="dxa"/>
            <w:vMerge/>
            <w:tcBorders>
              <w:top w:val="nil"/>
            </w:tcBorders>
          </w:tcPr>
          <w:p w:rsidR="006C4357" w:rsidRDefault="006C4357" w:rsidP="006C4357">
            <w:pPr>
              <w:rPr>
                <w:sz w:val="2"/>
                <w:szCs w:val="2"/>
              </w:rPr>
            </w:pPr>
          </w:p>
        </w:tc>
        <w:tc>
          <w:tcPr>
            <w:tcW w:w="2271" w:type="dxa"/>
          </w:tcPr>
          <w:p w:rsidR="006C4357" w:rsidRDefault="006C4357" w:rsidP="006C4357">
            <w:pPr>
              <w:pStyle w:val="TableParagraph"/>
              <w:spacing w:line="202" w:lineRule="exact"/>
              <w:rPr>
                <w:sz w:val="18"/>
              </w:rPr>
            </w:pPr>
            <w:r>
              <w:rPr>
                <w:sz w:val="18"/>
              </w:rPr>
              <w:t>Биология</w:t>
            </w:r>
          </w:p>
        </w:tc>
        <w:tc>
          <w:tcPr>
            <w:tcW w:w="989" w:type="dxa"/>
          </w:tcPr>
          <w:p w:rsidR="006C4357" w:rsidRDefault="006C4357" w:rsidP="006C4357">
            <w:pPr>
              <w:pStyle w:val="TableParagraph"/>
              <w:spacing w:line="202" w:lineRule="exact"/>
              <w:ind w:left="159"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1138" w:type="dxa"/>
          </w:tcPr>
          <w:p w:rsidR="006C4357" w:rsidRDefault="006C4357" w:rsidP="006C4357">
            <w:pPr>
              <w:pStyle w:val="TableParagraph"/>
              <w:spacing w:line="202" w:lineRule="exact"/>
              <w:ind w:left="227" w:right="225"/>
              <w:jc w:val="center"/>
              <w:rPr>
                <w:sz w:val="18"/>
              </w:rPr>
            </w:pPr>
            <w:r>
              <w:rPr>
                <w:sz w:val="18"/>
              </w:rPr>
              <w:t>НО,</w:t>
            </w:r>
          </w:p>
          <w:p w:rsidR="006C4357" w:rsidRDefault="006C4357" w:rsidP="006C4357">
            <w:pPr>
              <w:pStyle w:val="TableParagraph"/>
              <w:spacing w:line="191" w:lineRule="exact"/>
              <w:ind w:left="236" w:right="225"/>
              <w:jc w:val="center"/>
              <w:rPr>
                <w:sz w:val="18"/>
              </w:rPr>
            </w:pPr>
            <w:r>
              <w:rPr>
                <w:sz w:val="18"/>
              </w:rPr>
              <w:t>КТ</w:t>
            </w:r>
            <w:r>
              <w:rPr>
                <w:spacing w:val="1"/>
                <w:sz w:val="18"/>
              </w:rPr>
              <w:t xml:space="preserve"> </w:t>
            </w:r>
            <w:r>
              <w:rPr>
                <w:sz w:val="18"/>
              </w:rPr>
              <w:t>ВПР</w:t>
            </w:r>
          </w:p>
        </w:tc>
        <w:tc>
          <w:tcPr>
            <w:tcW w:w="989" w:type="dxa"/>
          </w:tcPr>
          <w:p w:rsidR="006C4357" w:rsidRDefault="006C4357" w:rsidP="006C4357">
            <w:pPr>
              <w:pStyle w:val="TableParagraph"/>
              <w:spacing w:line="202" w:lineRule="exact"/>
              <w:ind w:left="155" w:right="148"/>
              <w:jc w:val="center"/>
              <w:rPr>
                <w:sz w:val="18"/>
              </w:rPr>
            </w:pPr>
            <w:r>
              <w:rPr>
                <w:sz w:val="18"/>
              </w:rPr>
              <w:t>НО,</w:t>
            </w:r>
          </w:p>
          <w:p w:rsidR="006C4357" w:rsidRDefault="006C4357" w:rsidP="006C4357">
            <w:pPr>
              <w:pStyle w:val="TableParagraph"/>
              <w:spacing w:line="191" w:lineRule="exact"/>
              <w:ind w:left="164" w:right="148"/>
              <w:jc w:val="center"/>
              <w:rPr>
                <w:sz w:val="18"/>
              </w:rPr>
            </w:pPr>
            <w:r>
              <w:rPr>
                <w:sz w:val="18"/>
              </w:rPr>
              <w:t>КТ</w:t>
            </w:r>
            <w:r>
              <w:rPr>
                <w:spacing w:val="1"/>
                <w:sz w:val="18"/>
              </w:rPr>
              <w:t xml:space="preserve"> </w:t>
            </w:r>
            <w:r>
              <w:rPr>
                <w:sz w:val="18"/>
              </w:rPr>
              <w:t>ВПР</w:t>
            </w:r>
          </w:p>
        </w:tc>
        <w:tc>
          <w:tcPr>
            <w:tcW w:w="994" w:type="dxa"/>
          </w:tcPr>
          <w:p w:rsidR="006C4357" w:rsidRDefault="006C4357" w:rsidP="006C4357">
            <w:pPr>
              <w:pStyle w:val="TableParagraph"/>
              <w:spacing w:line="202" w:lineRule="exact"/>
              <w:ind w:left="160" w:right="148"/>
              <w:jc w:val="center"/>
              <w:rPr>
                <w:sz w:val="18"/>
              </w:rPr>
            </w:pPr>
            <w:r>
              <w:rPr>
                <w:sz w:val="18"/>
              </w:rPr>
              <w:t>НО,</w:t>
            </w:r>
          </w:p>
          <w:p w:rsidR="006C4357" w:rsidRDefault="006C4357" w:rsidP="006C4357">
            <w:pPr>
              <w:pStyle w:val="TableParagraph"/>
              <w:spacing w:line="191" w:lineRule="exact"/>
              <w:ind w:left="169" w:right="148"/>
              <w:jc w:val="center"/>
              <w:rPr>
                <w:sz w:val="18"/>
              </w:rPr>
            </w:pPr>
            <w:r>
              <w:rPr>
                <w:sz w:val="18"/>
              </w:rPr>
              <w:t>КТ</w:t>
            </w:r>
            <w:r>
              <w:rPr>
                <w:spacing w:val="1"/>
                <w:sz w:val="18"/>
              </w:rPr>
              <w:t xml:space="preserve"> </w:t>
            </w:r>
            <w:r>
              <w:rPr>
                <w:sz w:val="18"/>
              </w:rPr>
              <w:t>ВПР</w:t>
            </w:r>
          </w:p>
        </w:tc>
        <w:tc>
          <w:tcPr>
            <w:tcW w:w="1562" w:type="dxa"/>
            <w:tcBorders>
              <w:right w:val="nil"/>
            </w:tcBorders>
          </w:tcPr>
          <w:p w:rsidR="006C4357" w:rsidRDefault="006C4357" w:rsidP="006C4357">
            <w:pPr>
              <w:pStyle w:val="TableParagraph"/>
              <w:spacing w:line="202" w:lineRule="exact"/>
              <w:ind w:left="0" w:right="-44"/>
              <w:jc w:val="right"/>
              <w:rPr>
                <w:sz w:val="18"/>
              </w:rPr>
            </w:pPr>
            <w:r>
              <w:rPr>
                <w:sz w:val="18"/>
              </w:rPr>
              <w:t>НО</w:t>
            </w:r>
            <w:r>
              <w:rPr>
                <w:spacing w:val="-1"/>
                <w:sz w:val="18"/>
              </w:rPr>
              <w:t xml:space="preserve"> </w:t>
            </w:r>
            <w:r>
              <w:rPr>
                <w:sz w:val="18"/>
              </w:rPr>
              <w:t>(ОГЭ</w:t>
            </w:r>
            <w:r>
              <w:rPr>
                <w:spacing w:val="-3"/>
                <w:sz w:val="18"/>
              </w:rPr>
              <w:t xml:space="preserve"> </w:t>
            </w:r>
            <w:r>
              <w:rPr>
                <w:sz w:val="18"/>
              </w:rPr>
              <w:t>по</w:t>
            </w:r>
            <w:r>
              <w:rPr>
                <w:spacing w:val="-2"/>
                <w:sz w:val="18"/>
              </w:rPr>
              <w:t xml:space="preserve"> </w:t>
            </w:r>
            <w:r>
              <w:rPr>
                <w:sz w:val="18"/>
              </w:rPr>
              <w:t>выбор</w:t>
            </w:r>
          </w:p>
        </w:tc>
      </w:tr>
      <w:tr w:rsidR="006C4357" w:rsidTr="006C4357">
        <w:trPr>
          <w:trHeight w:val="205"/>
        </w:trPr>
        <w:tc>
          <w:tcPr>
            <w:tcW w:w="2127" w:type="dxa"/>
          </w:tcPr>
          <w:p w:rsidR="006C4357" w:rsidRDefault="006C4357" w:rsidP="006C4357">
            <w:pPr>
              <w:pStyle w:val="TableParagraph"/>
              <w:spacing w:line="186" w:lineRule="exact"/>
              <w:rPr>
                <w:sz w:val="18"/>
              </w:rPr>
            </w:pPr>
            <w:r>
              <w:rPr>
                <w:sz w:val="18"/>
              </w:rPr>
              <w:t>Искусство</w:t>
            </w:r>
          </w:p>
        </w:tc>
        <w:tc>
          <w:tcPr>
            <w:tcW w:w="2271" w:type="dxa"/>
          </w:tcPr>
          <w:p w:rsidR="006C4357" w:rsidRDefault="006C4357" w:rsidP="006C4357">
            <w:pPr>
              <w:pStyle w:val="TableParagraph"/>
              <w:spacing w:line="186" w:lineRule="exact"/>
              <w:rPr>
                <w:sz w:val="18"/>
              </w:rPr>
            </w:pPr>
            <w:r>
              <w:rPr>
                <w:sz w:val="18"/>
              </w:rPr>
              <w:t>Изобразительное</w:t>
            </w:r>
          </w:p>
        </w:tc>
        <w:tc>
          <w:tcPr>
            <w:tcW w:w="989" w:type="dxa"/>
          </w:tcPr>
          <w:p w:rsidR="006C4357" w:rsidRDefault="006C4357" w:rsidP="006C4357">
            <w:pPr>
              <w:pStyle w:val="TableParagraph"/>
              <w:spacing w:line="186" w:lineRule="exact"/>
              <w:ind w:left="159" w:right="148"/>
              <w:jc w:val="center"/>
              <w:rPr>
                <w:sz w:val="18"/>
              </w:rPr>
            </w:pPr>
            <w:r>
              <w:rPr>
                <w:sz w:val="18"/>
              </w:rPr>
              <w:t>НО</w:t>
            </w:r>
          </w:p>
        </w:tc>
        <w:tc>
          <w:tcPr>
            <w:tcW w:w="1138" w:type="dxa"/>
          </w:tcPr>
          <w:p w:rsidR="006C4357" w:rsidRDefault="006C4357" w:rsidP="006C4357">
            <w:pPr>
              <w:pStyle w:val="TableParagraph"/>
              <w:spacing w:line="186" w:lineRule="exact"/>
              <w:ind w:left="232" w:right="225"/>
              <w:jc w:val="center"/>
              <w:rPr>
                <w:sz w:val="18"/>
              </w:rPr>
            </w:pPr>
            <w:r>
              <w:rPr>
                <w:sz w:val="18"/>
              </w:rPr>
              <w:t>НО</w:t>
            </w:r>
          </w:p>
        </w:tc>
        <w:tc>
          <w:tcPr>
            <w:tcW w:w="989" w:type="dxa"/>
          </w:tcPr>
          <w:p w:rsidR="006C4357" w:rsidRDefault="006C4357" w:rsidP="006C4357">
            <w:pPr>
              <w:pStyle w:val="TableParagraph"/>
              <w:spacing w:line="186" w:lineRule="exact"/>
              <w:ind w:left="160" w:right="148"/>
              <w:jc w:val="center"/>
              <w:rPr>
                <w:sz w:val="18"/>
              </w:rPr>
            </w:pPr>
            <w:r>
              <w:rPr>
                <w:sz w:val="18"/>
              </w:rPr>
              <w:t>НО</w:t>
            </w:r>
          </w:p>
        </w:tc>
        <w:tc>
          <w:tcPr>
            <w:tcW w:w="994" w:type="dxa"/>
          </w:tcPr>
          <w:p w:rsidR="006C4357" w:rsidRDefault="006C4357" w:rsidP="006C4357">
            <w:pPr>
              <w:pStyle w:val="TableParagraph"/>
              <w:spacing w:line="186" w:lineRule="exact"/>
              <w:ind w:left="164" w:right="148"/>
              <w:jc w:val="center"/>
              <w:rPr>
                <w:sz w:val="18"/>
              </w:rPr>
            </w:pPr>
            <w:r>
              <w:rPr>
                <w:sz w:val="18"/>
              </w:rPr>
              <w:t>НО</w:t>
            </w:r>
          </w:p>
        </w:tc>
        <w:tc>
          <w:tcPr>
            <w:tcW w:w="1562" w:type="dxa"/>
            <w:tcBorders>
              <w:right w:val="nil"/>
            </w:tcBorders>
          </w:tcPr>
          <w:p w:rsidR="006C4357" w:rsidRDefault="006C4357" w:rsidP="006C4357">
            <w:pPr>
              <w:pStyle w:val="TableParagraph"/>
              <w:spacing w:line="186" w:lineRule="exact"/>
              <w:ind w:left="447"/>
              <w:jc w:val="center"/>
              <w:rPr>
                <w:sz w:val="18"/>
              </w:rPr>
            </w:pPr>
            <w:r>
              <w:rPr>
                <w:w w:val="101"/>
                <w:sz w:val="18"/>
              </w:rPr>
              <w:t>-</w:t>
            </w:r>
          </w:p>
        </w:tc>
      </w:tr>
    </w:tbl>
    <w:p w:rsidR="006C4357" w:rsidRDefault="006C4357">
      <w:pPr>
        <w:pStyle w:val="a3"/>
        <w:spacing w:before="4" w:line="237" w:lineRule="auto"/>
        <w:ind w:right="856" w:firstLine="710"/>
      </w:pPr>
    </w:p>
    <w:p w:rsidR="006C4357" w:rsidRDefault="006C4357">
      <w:pPr>
        <w:pStyle w:val="a3"/>
        <w:spacing w:before="4" w:line="237" w:lineRule="auto"/>
        <w:ind w:right="856" w:firstLine="710"/>
      </w:pPr>
    </w:p>
    <w:p w:rsidR="007C373D" w:rsidRDefault="007C373D">
      <w:pPr>
        <w:pStyle w:val="a3"/>
        <w:spacing w:before="4" w:line="237" w:lineRule="auto"/>
        <w:ind w:right="856" w:firstLine="710"/>
      </w:pPr>
    </w:p>
    <w:p w:rsidR="007C373D" w:rsidRDefault="007C373D">
      <w:pPr>
        <w:pStyle w:val="a3"/>
        <w:spacing w:before="4" w:line="237" w:lineRule="auto"/>
        <w:ind w:right="856" w:firstLine="710"/>
      </w:pPr>
    </w:p>
    <w:p w:rsidR="007C373D" w:rsidRDefault="007C373D">
      <w:pPr>
        <w:pStyle w:val="a3"/>
        <w:spacing w:before="4" w:line="237" w:lineRule="auto"/>
        <w:ind w:right="856" w:firstLine="710"/>
      </w:pPr>
    </w:p>
    <w:p w:rsidR="007C373D" w:rsidRDefault="007C373D">
      <w:pPr>
        <w:pStyle w:val="a3"/>
        <w:spacing w:before="4" w:line="237" w:lineRule="auto"/>
        <w:ind w:right="856" w:firstLine="710"/>
      </w:pPr>
    </w:p>
    <w:p w:rsidR="00035341" w:rsidRDefault="00035341">
      <w:pPr>
        <w:spacing w:line="237" w:lineRule="auto"/>
      </w:pPr>
    </w:p>
    <w:p w:rsidR="007C373D" w:rsidRDefault="007C373D">
      <w:pPr>
        <w:spacing w:line="237" w:lineRule="auto"/>
      </w:pPr>
    </w:p>
    <w:p w:rsidR="007C373D" w:rsidRDefault="007C373D">
      <w:pPr>
        <w:spacing w:line="237" w:lineRule="auto"/>
      </w:pPr>
    </w:p>
    <w:p w:rsidR="007C373D" w:rsidRDefault="007C373D">
      <w:pPr>
        <w:spacing w:line="237" w:lineRule="auto"/>
      </w:pPr>
    </w:p>
    <w:p w:rsidR="007C373D" w:rsidRDefault="007C373D">
      <w:pPr>
        <w:spacing w:line="237" w:lineRule="auto"/>
        <w:sectPr w:rsidR="007C373D" w:rsidSect="006C4357">
          <w:pgSz w:w="11910" w:h="16840"/>
          <w:pgMar w:top="426" w:right="428" w:bottom="800" w:left="300" w:header="0" w:footer="534" w:gutter="0"/>
          <w:cols w:space="720"/>
        </w:sectPr>
      </w:pPr>
    </w:p>
    <w:p w:rsidR="00035341" w:rsidRDefault="00035341">
      <w:pPr>
        <w:pStyle w:val="a3"/>
        <w:ind w:left="0"/>
        <w:rPr>
          <w:sz w:val="20"/>
        </w:rPr>
      </w:pPr>
    </w:p>
    <w:p w:rsidR="00035341" w:rsidRDefault="00035341">
      <w:pPr>
        <w:pStyle w:val="a3"/>
        <w:ind w:left="0"/>
        <w:rPr>
          <w:sz w:val="20"/>
        </w:rPr>
      </w:pPr>
    </w:p>
    <w:p w:rsidR="00035341" w:rsidRDefault="00035341">
      <w:pPr>
        <w:pStyle w:val="a3"/>
        <w:ind w:left="0"/>
        <w:rPr>
          <w:sz w:val="20"/>
        </w:rPr>
      </w:pPr>
    </w:p>
    <w:p w:rsidR="00035341" w:rsidRDefault="00035341">
      <w:pPr>
        <w:pStyle w:val="a3"/>
        <w:ind w:left="0"/>
        <w:rPr>
          <w:sz w:val="20"/>
        </w:rPr>
      </w:pPr>
    </w:p>
    <w:p w:rsidR="00035341" w:rsidRDefault="00035341">
      <w:pPr>
        <w:pStyle w:val="a3"/>
        <w:ind w:left="0"/>
        <w:rPr>
          <w:sz w:val="20"/>
        </w:rPr>
      </w:pPr>
    </w:p>
    <w:p w:rsidR="00035341" w:rsidRDefault="00035341">
      <w:pPr>
        <w:pStyle w:val="a3"/>
        <w:spacing w:before="3"/>
        <w:ind w:left="0"/>
        <w:rPr>
          <w:sz w:val="25"/>
        </w:rPr>
      </w:pPr>
    </w:p>
    <w:p w:rsidR="00035341" w:rsidRDefault="00617A38">
      <w:pPr>
        <w:pStyle w:val="a3"/>
        <w:spacing w:before="92"/>
        <w:ind w:right="7466"/>
      </w:pPr>
      <w:r>
        <w:pict>
          <v:shape id="_x0000_s1067" type="#_x0000_t202" style="position:absolute;left:0;text-align:left;margin-left:84.75pt;margin-top:-72.3pt;width:510.95pt;height:64.6pt;z-index:1574041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271"/>
                    <w:gridCol w:w="989"/>
                    <w:gridCol w:w="1138"/>
                    <w:gridCol w:w="989"/>
                    <w:gridCol w:w="994"/>
                    <w:gridCol w:w="1695"/>
                  </w:tblGrid>
                  <w:tr w:rsidR="001F4DFE">
                    <w:trPr>
                      <w:trHeight w:val="205"/>
                    </w:trPr>
                    <w:tc>
                      <w:tcPr>
                        <w:tcW w:w="2127" w:type="dxa"/>
                        <w:vMerge w:val="restart"/>
                      </w:tcPr>
                      <w:p w:rsidR="001F4DFE" w:rsidRDefault="001F4DFE">
                        <w:pPr>
                          <w:pStyle w:val="TableParagraph"/>
                          <w:ind w:left="0"/>
                          <w:rPr>
                            <w:sz w:val="20"/>
                          </w:rPr>
                        </w:pPr>
                      </w:p>
                    </w:tc>
                    <w:tc>
                      <w:tcPr>
                        <w:tcW w:w="2271" w:type="dxa"/>
                      </w:tcPr>
                      <w:p w:rsidR="001F4DFE" w:rsidRDefault="001F4DFE">
                        <w:pPr>
                          <w:pStyle w:val="TableParagraph"/>
                          <w:spacing w:line="186" w:lineRule="exact"/>
                          <w:rPr>
                            <w:sz w:val="18"/>
                          </w:rPr>
                        </w:pPr>
                        <w:r>
                          <w:rPr>
                            <w:sz w:val="18"/>
                          </w:rPr>
                          <w:t>искусство</w:t>
                        </w:r>
                      </w:p>
                    </w:tc>
                    <w:tc>
                      <w:tcPr>
                        <w:tcW w:w="989" w:type="dxa"/>
                      </w:tcPr>
                      <w:p w:rsidR="001F4DFE" w:rsidRDefault="001F4DFE">
                        <w:pPr>
                          <w:pStyle w:val="TableParagraph"/>
                          <w:ind w:left="0"/>
                          <w:rPr>
                            <w:sz w:val="14"/>
                          </w:rPr>
                        </w:pPr>
                      </w:p>
                    </w:tc>
                    <w:tc>
                      <w:tcPr>
                        <w:tcW w:w="1138" w:type="dxa"/>
                      </w:tcPr>
                      <w:p w:rsidR="001F4DFE" w:rsidRDefault="001F4DFE">
                        <w:pPr>
                          <w:pStyle w:val="TableParagraph"/>
                          <w:ind w:left="0"/>
                          <w:rPr>
                            <w:sz w:val="14"/>
                          </w:rPr>
                        </w:pPr>
                      </w:p>
                    </w:tc>
                    <w:tc>
                      <w:tcPr>
                        <w:tcW w:w="989" w:type="dxa"/>
                      </w:tcPr>
                      <w:p w:rsidR="001F4DFE" w:rsidRDefault="001F4DFE">
                        <w:pPr>
                          <w:pStyle w:val="TableParagraph"/>
                          <w:ind w:left="0"/>
                          <w:rPr>
                            <w:sz w:val="14"/>
                          </w:rPr>
                        </w:pPr>
                      </w:p>
                    </w:tc>
                    <w:tc>
                      <w:tcPr>
                        <w:tcW w:w="994" w:type="dxa"/>
                      </w:tcPr>
                      <w:p w:rsidR="001F4DFE" w:rsidRDefault="001F4DFE">
                        <w:pPr>
                          <w:pStyle w:val="TableParagraph"/>
                          <w:ind w:left="0"/>
                          <w:rPr>
                            <w:sz w:val="14"/>
                          </w:rPr>
                        </w:pPr>
                      </w:p>
                    </w:tc>
                    <w:tc>
                      <w:tcPr>
                        <w:tcW w:w="1695" w:type="dxa"/>
                        <w:tcBorders>
                          <w:right w:val="nil"/>
                        </w:tcBorders>
                      </w:tcPr>
                      <w:p w:rsidR="001F4DFE" w:rsidRDefault="001F4DFE">
                        <w:pPr>
                          <w:pStyle w:val="TableParagraph"/>
                          <w:ind w:left="0"/>
                          <w:rPr>
                            <w:sz w:val="14"/>
                          </w:rPr>
                        </w:pPr>
                      </w:p>
                    </w:tc>
                  </w:tr>
                  <w:tr w:rsidR="001F4DFE">
                    <w:trPr>
                      <w:trHeight w:val="210"/>
                    </w:trPr>
                    <w:tc>
                      <w:tcPr>
                        <w:tcW w:w="2127" w:type="dxa"/>
                        <w:vMerge/>
                        <w:tcBorders>
                          <w:top w:val="nil"/>
                        </w:tcBorders>
                      </w:tcPr>
                      <w:p w:rsidR="001F4DFE" w:rsidRDefault="001F4DFE">
                        <w:pPr>
                          <w:rPr>
                            <w:sz w:val="2"/>
                            <w:szCs w:val="2"/>
                          </w:rPr>
                        </w:pPr>
                      </w:p>
                    </w:tc>
                    <w:tc>
                      <w:tcPr>
                        <w:tcW w:w="2271" w:type="dxa"/>
                      </w:tcPr>
                      <w:p w:rsidR="001F4DFE" w:rsidRDefault="001F4DFE">
                        <w:pPr>
                          <w:pStyle w:val="TableParagraph"/>
                          <w:spacing w:line="191" w:lineRule="exact"/>
                          <w:rPr>
                            <w:sz w:val="18"/>
                          </w:rPr>
                        </w:pPr>
                        <w:r>
                          <w:rPr>
                            <w:sz w:val="18"/>
                          </w:rPr>
                          <w:t>Музыка</w:t>
                        </w:r>
                      </w:p>
                    </w:tc>
                    <w:tc>
                      <w:tcPr>
                        <w:tcW w:w="989" w:type="dxa"/>
                      </w:tcPr>
                      <w:p w:rsidR="001F4DFE" w:rsidRDefault="001F4DFE">
                        <w:pPr>
                          <w:pStyle w:val="TableParagraph"/>
                          <w:spacing w:line="191" w:lineRule="exact"/>
                          <w:ind w:left="159" w:right="148"/>
                          <w:jc w:val="center"/>
                          <w:rPr>
                            <w:sz w:val="18"/>
                          </w:rPr>
                        </w:pPr>
                        <w:r>
                          <w:rPr>
                            <w:sz w:val="18"/>
                          </w:rPr>
                          <w:t>НО</w:t>
                        </w:r>
                      </w:p>
                    </w:tc>
                    <w:tc>
                      <w:tcPr>
                        <w:tcW w:w="1138" w:type="dxa"/>
                      </w:tcPr>
                      <w:p w:rsidR="001F4DFE" w:rsidRDefault="001F4DFE">
                        <w:pPr>
                          <w:pStyle w:val="TableParagraph"/>
                          <w:spacing w:line="191" w:lineRule="exact"/>
                          <w:ind w:left="232" w:right="225"/>
                          <w:jc w:val="center"/>
                          <w:rPr>
                            <w:sz w:val="18"/>
                          </w:rPr>
                        </w:pPr>
                        <w:r>
                          <w:rPr>
                            <w:sz w:val="18"/>
                          </w:rPr>
                          <w:t>НО</w:t>
                        </w:r>
                      </w:p>
                    </w:tc>
                    <w:tc>
                      <w:tcPr>
                        <w:tcW w:w="989" w:type="dxa"/>
                      </w:tcPr>
                      <w:p w:rsidR="001F4DFE" w:rsidRDefault="001F4DFE">
                        <w:pPr>
                          <w:pStyle w:val="TableParagraph"/>
                          <w:spacing w:line="191" w:lineRule="exact"/>
                          <w:ind w:left="160" w:right="148"/>
                          <w:jc w:val="center"/>
                          <w:rPr>
                            <w:sz w:val="18"/>
                          </w:rPr>
                        </w:pPr>
                        <w:r>
                          <w:rPr>
                            <w:sz w:val="18"/>
                          </w:rPr>
                          <w:t>НО</w:t>
                        </w:r>
                      </w:p>
                    </w:tc>
                    <w:tc>
                      <w:tcPr>
                        <w:tcW w:w="994" w:type="dxa"/>
                      </w:tcPr>
                      <w:p w:rsidR="001F4DFE" w:rsidRDefault="001F4DFE">
                        <w:pPr>
                          <w:pStyle w:val="TableParagraph"/>
                          <w:spacing w:line="191" w:lineRule="exact"/>
                          <w:ind w:left="164" w:right="148"/>
                          <w:jc w:val="center"/>
                          <w:rPr>
                            <w:sz w:val="18"/>
                          </w:rPr>
                        </w:pPr>
                        <w:r>
                          <w:rPr>
                            <w:sz w:val="18"/>
                          </w:rPr>
                          <w:t>НО</w:t>
                        </w:r>
                      </w:p>
                    </w:tc>
                    <w:tc>
                      <w:tcPr>
                        <w:tcW w:w="1695" w:type="dxa"/>
                        <w:tcBorders>
                          <w:right w:val="nil"/>
                        </w:tcBorders>
                      </w:tcPr>
                      <w:p w:rsidR="001F4DFE" w:rsidRDefault="001F4DFE">
                        <w:pPr>
                          <w:pStyle w:val="TableParagraph"/>
                          <w:spacing w:line="191" w:lineRule="exact"/>
                          <w:ind w:left="447"/>
                          <w:jc w:val="center"/>
                          <w:rPr>
                            <w:sz w:val="18"/>
                          </w:rPr>
                        </w:pPr>
                        <w:r>
                          <w:rPr>
                            <w:w w:val="101"/>
                            <w:sz w:val="18"/>
                          </w:rPr>
                          <w:t>-</w:t>
                        </w:r>
                      </w:p>
                    </w:tc>
                  </w:tr>
                  <w:tr w:rsidR="001F4DFE">
                    <w:trPr>
                      <w:trHeight w:val="206"/>
                    </w:trPr>
                    <w:tc>
                      <w:tcPr>
                        <w:tcW w:w="2127" w:type="dxa"/>
                      </w:tcPr>
                      <w:p w:rsidR="001F4DFE" w:rsidRDefault="001F4DFE">
                        <w:pPr>
                          <w:pStyle w:val="TableParagraph"/>
                          <w:spacing w:line="186" w:lineRule="exact"/>
                          <w:rPr>
                            <w:sz w:val="18"/>
                          </w:rPr>
                        </w:pPr>
                        <w:r>
                          <w:rPr>
                            <w:sz w:val="18"/>
                          </w:rPr>
                          <w:t>Технология</w:t>
                        </w:r>
                      </w:p>
                    </w:tc>
                    <w:tc>
                      <w:tcPr>
                        <w:tcW w:w="2271" w:type="dxa"/>
                      </w:tcPr>
                      <w:p w:rsidR="001F4DFE" w:rsidRDefault="001F4DFE">
                        <w:pPr>
                          <w:pStyle w:val="TableParagraph"/>
                          <w:spacing w:line="186" w:lineRule="exact"/>
                          <w:rPr>
                            <w:sz w:val="18"/>
                          </w:rPr>
                        </w:pPr>
                        <w:r>
                          <w:rPr>
                            <w:sz w:val="18"/>
                          </w:rPr>
                          <w:t>Технология</w:t>
                        </w:r>
                      </w:p>
                    </w:tc>
                    <w:tc>
                      <w:tcPr>
                        <w:tcW w:w="989" w:type="dxa"/>
                      </w:tcPr>
                      <w:p w:rsidR="001F4DFE" w:rsidRDefault="001F4DFE">
                        <w:pPr>
                          <w:pStyle w:val="TableParagraph"/>
                          <w:spacing w:line="186" w:lineRule="exact"/>
                          <w:ind w:left="8"/>
                          <w:jc w:val="center"/>
                          <w:rPr>
                            <w:sz w:val="18"/>
                          </w:rPr>
                        </w:pPr>
                        <w:r>
                          <w:rPr>
                            <w:w w:val="101"/>
                            <w:sz w:val="18"/>
                          </w:rPr>
                          <w:t>П</w:t>
                        </w:r>
                      </w:p>
                    </w:tc>
                    <w:tc>
                      <w:tcPr>
                        <w:tcW w:w="1138" w:type="dxa"/>
                      </w:tcPr>
                      <w:p w:rsidR="001F4DFE" w:rsidRDefault="001F4DFE">
                        <w:pPr>
                          <w:pStyle w:val="TableParagraph"/>
                          <w:spacing w:line="186" w:lineRule="exact"/>
                          <w:ind w:left="14"/>
                          <w:jc w:val="center"/>
                          <w:rPr>
                            <w:sz w:val="18"/>
                          </w:rPr>
                        </w:pPr>
                        <w:r>
                          <w:rPr>
                            <w:w w:val="101"/>
                            <w:sz w:val="18"/>
                          </w:rPr>
                          <w:t>П</w:t>
                        </w:r>
                      </w:p>
                    </w:tc>
                    <w:tc>
                      <w:tcPr>
                        <w:tcW w:w="989" w:type="dxa"/>
                      </w:tcPr>
                      <w:p w:rsidR="001F4DFE" w:rsidRDefault="001F4DFE">
                        <w:pPr>
                          <w:pStyle w:val="TableParagraph"/>
                          <w:spacing w:line="186" w:lineRule="exact"/>
                          <w:ind w:left="9"/>
                          <w:jc w:val="center"/>
                          <w:rPr>
                            <w:sz w:val="18"/>
                          </w:rPr>
                        </w:pPr>
                        <w:r>
                          <w:rPr>
                            <w:w w:val="101"/>
                            <w:sz w:val="18"/>
                          </w:rPr>
                          <w:t>П</w:t>
                        </w:r>
                      </w:p>
                    </w:tc>
                    <w:tc>
                      <w:tcPr>
                        <w:tcW w:w="994" w:type="dxa"/>
                      </w:tcPr>
                      <w:p w:rsidR="001F4DFE" w:rsidRDefault="001F4DFE">
                        <w:pPr>
                          <w:pStyle w:val="TableParagraph"/>
                          <w:spacing w:line="186" w:lineRule="exact"/>
                          <w:ind w:left="13"/>
                          <w:jc w:val="center"/>
                          <w:rPr>
                            <w:sz w:val="18"/>
                          </w:rPr>
                        </w:pPr>
                        <w:r>
                          <w:rPr>
                            <w:w w:val="101"/>
                            <w:sz w:val="18"/>
                          </w:rPr>
                          <w:t>П</w:t>
                        </w:r>
                      </w:p>
                    </w:tc>
                    <w:tc>
                      <w:tcPr>
                        <w:tcW w:w="1695" w:type="dxa"/>
                        <w:tcBorders>
                          <w:right w:val="nil"/>
                        </w:tcBorders>
                      </w:tcPr>
                      <w:p w:rsidR="001F4DFE" w:rsidRDefault="001F4DFE">
                        <w:pPr>
                          <w:pStyle w:val="TableParagraph"/>
                          <w:spacing w:line="186" w:lineRule="exact"/>
                          <w:ind w:left="447"/>
                          <w:jc w:val="center"/>
                          <w:rPr>
                            <w:sz w:val="18"/>
                          </w:rPr>
                        </w:pPr>
                        <w:r>
                          <w:rPr>
                            <w:w w:val="101"/>
                            <w:sz w:val="18"/>
                          </w:rPr>
                          <w:t>-</w:t>
                        </w:r>
                      </w:p>
                    </w:tc>
                  </w:tr>
                  <w:tr w:rsidR="001F4DFE">
                    <w:trPr>
                      <w:trHeight w:val="205"/>
                    </w:trPr>
                    <w:tc>
                      <w:tcPr>
                        <w:tcW w:w="2127" w:type="dxa"/>
                        <w:vMerge w:val="restart"/>
                      </w:tcPr>
                      <w:p w:rsidR="001F4DFE" w:rsidRDefault="001F4DFE">
                        <w:pPr>
                          <w:pStyle w:val="TableParagraph"/>
                          <w:spacing w:line="202" w:lineRule="exact"/>
                          <w:rPr>
                            <w:sz w:val="18"/>
                          </w:rPr>
                        </w:pPr>
                        <w:r>
                          <w:rPr>
                            <w:sz w:val="18"/>
                          </w:rPr>
                          <w:t>Физическая</w:t>
                        </w:r>
                        <w:r>
                          <w:rPr>
                            <w:spacing w:val="-3"/>
                            <w:sz w:val="18"/>
                          </w:rPr>
                          <w:t xml:space="preserve"> </w:t>
                        </w:r>
                        <w:r>
                          <w:rPr>
                            <w:sz w:val="18"/>
                          </w:rPr>
                          <w:t>культура и</w:t>
                        </w:r>
                      </w:p>
                      <w:p w:rsidR="001F4DFE" w:rsidRDefault="001F4DFE">
                        <w:pPr>
                          <w:pStyle w:val="TableParagraph"/>
                          <w:tabs>
                            <w:tab w:val="left" w:pos="993"/>
                          </w:tabs>
                          <w:spacing w:line="206" w:lineRule="exact"/>
                          <w:ind w:right="93"/>
                          <w:rPr>
                            <w:sz w:val="18"/>
                          </w:rPr>
                        </w:pPr>
                        <w:r>
                          <w:rPr>
                            <w:sz w:val="18"/>
                          </w:rPr>
                          <w:t>Основы</w:t>
                        </w:r>
                        <w:r>
                          <w:rPr>
                            <w:sz w:val="18"/>
                          </w:rPr>
                          <w:tab/>
                        </w:r>
                        <w:r>
                          <w:rPr>
                            <w:spacing w:val="-1"/>
                            <w:sz w:val="18"/>
                          </w:rPr>
                          <w:t>безопасности</w:t>
                        </w:r>
                        <w:r>
                          <w:rPr>
                            <w:spacing w:val="-42"/>
                            <w:sz w:val="18"/>
                          </w:rPr>
                          <w:t xml:space="preserve"> </w:t>
                        </w:r>
                        <w:r>
                          <w:rPr>
                            <w:sz w:val="18"/>
                          </w:rPr>
                          <w:t>жизнедеятельности</w:t>
                        </w:r>
                      </w:p>
                    </w:tc>
                    <w:tc>
                      <w:tcPr>
                        <w:tcW w:w="2271" w:type="dxa"/>
                      </w:tcPr>
                      <w:p w:rsidR="001F4DFE" w:rsidRDefault="001F4DFE">
                        <w:pPr>
                          <w:pStyle w:val="TableParagraph"/>
                          <w:spacing w:line="186" w:lineRule="exact"/>
                          <w:rPr>
                            <w:sz w:val="18"/>
                          </w:rPr>
                        </w:pPr>
                        <w:r>
                          <w:rPr>
                            <w:sz w:val="18"/>
                          </w:rPr>
                          <w:t>Физическая</w:t>
                        </w:r>
                        <w:r>
                          <w:rPr>
                            <w:spacing w:val="-5"/>
                            <w:sz w:val="18"/>
                          </w:rPr>
                          <w:t xml:space="preserve"> </w:t>
                        </w:r>
                        <w:r>
                          <w:rPr>
                            <w:sz w:val="18"/>
                          </w:rPr>
                          <w:t>культура</w:t>
                        </w:r>
                      </w:p>
                    </w:tc>
                    <w:tc>
                      <w:tcPr>
                        <w:tcW w:w="989" w:type="dxa"/>
                      </w:tcPr>
                      <w:p w:rsidR="001F4DFE" w:rsidRDefault="001F4DFE">
                        <w:pPr>
                          <w:pStyle w:val="TableParagraph"/>
                          <w:spacing w:line="186" w:lineRule="exact"/>
                          <w:ind w:left="159" w:right="148"/>
                          <w:jc w:val="center"/>
                          <w:rPr>
                            <w:sz w:val="18"/>
                          </w:rPr>
                        </w:pPr>
                        <w:r>
                          <w:rPr>
                            <w:sz w:val="18"/>
                          </w:rPr>
                          <w:t>НО</w:t>
                        </w:r>
                      </w:p>
                    </w:tc>
                    <w:tc>
                      <w:tcPr>
                        <w:tcW w:w="1138" w:type="dxa"/>
                      </w:tcPr>
                      <w:p w:rsidR="001F4DFE" w:rsidRDefault="001F4DFE">
                        <w:pPr>
                          <w:pStyle w:val="TableParagraph"/>
                          <w:spacing w:line="186" w:lineRule="exact"/>
                          <w:ind w:left="232" w:right="225"/>
                          <w:jc w:val="center"/>
                          <w:rPr>
                            <w:sz w:val="18"/>
                          </w:rPr>
                        </w:pPr>
                        <w:r>
                          <w:rPr>
                            <w:sz w:val="18"/>
                          </w:rPr>
                          <w:t>НО</w:t>
                        </w:r>
                      </w:p>
                    </w:tc>
                    <w:tc>
                      <w:tcPr>
                        <w:tcW w:w="989" w:type="dxa"/>
                      </w:tcPr>
                      <w:p w:rsidR="001F4DFE" w:rsidRDefault="001F4DFE">
                        <w:pPr>
                          <w:pStyle w:val="TableParagraph"/>
                          <w:spacing w:line="186" w:lineRule="exact"/>
                          <w:ind w:left="160" w:right="148"/>
                          <w:jc w:val="center"/>
                          <w:rPr>
                            <w:sz w:val="18"/>
                          </w:rPr>
                        </w:pPr>
                        <w:r>
                          <w:rPr>
                            <w:sz w:val="18"/>
                          </w:rPr>
                          <w:t>НО</w:t>
                        </w:r>
                      </w:p>
                    </w:tc>
                    <w:tc>
                      <w:tcPr>
                        <w:tcW w:w="994" w:type="dxa"/>
                      </w:tcPr>
                      <w:p w:rsidR="001F4DFE" w:rsidRDefault="001F4DFE">
                        <w:pPr>
                          <w:pStyle w:val="TableParagraph"/>
                          <w:spacing w:line="186" w:lineRule="exact"/>
                          <w:ind w:left="164" w:right="148"/>
                          <w:jc w:val="center"/>
                          <w:rPr>
                            <w:sz w:val="18"/>
                          </w:rPr>
                        </w:pPr>
                        <w:r>
                          <w:rPr>
                            <w:sz w:val="18"/>
                          </w:rPr>
                          <w:t>НО</w:t>
                        </w:r>
                      </w:p>
                    </w:tc>
                    <w:tc>
                      <w:tcPr>
                        <w:tcW w:w="1695" w:type="dxa"/>
                        <w:tcBorders>
                          <w:right w:val="nil"/>
                        </w:tcBorders>
                      </w:tcPr>
                      <w:p w:rsidR="001F4DFE" w:rsidRDefault="001F4DFE">
                        <w:pPr>
                          <w:pStyle w:val="TableParagraph"/>
                          <w:spacing w:line="186" w:lineRule="exact"/>
                          <w:ind w:left="0" w:right="395"/>
                          <w:jc w:val="right"/>
                          <w:rPr>
                            <w:sz w:val="18"/>
                          </w:rPr>
                        </w:pPr>
                        <w:r>
                          <w:rPr>
                            <w:sz w:val="18"/>
                          </w:rPr>
                          <w:t>НО,</w:t>
                        </w:r>
                        <w:r>
                          <w:rPr>
                            <w:spacing w:val="3"/>
                            <w:sz w:val="18"/>
                          </w:rPr>
                          <w:t xml:space="preserve"> </w:t>
                        </w:r>
                        <w:r>
                          <w:rPr>
                            <w:sz w:val="18"/>
                          </w:rPr>
                          <w:t>З</w:t>
                        </w:r>
                      </w:p>
                    </w:tc>
                  </w:tr>
                  <w:tr w:rsidR="001F4DFE">
                    <w:trPr>
                      <w:trHeight w:val="402"/>
                    </w:trPr>
                    <w:tc>
                      <w:tcPr>
                        <w:tcW w:w="2127" w:type="dxa"/>
                        <w:vMerge/>
                        <w:tcBorders>
                          <w:top w:val="nil"/>
                        </w:tcBorders>
                      </w:tcPr>
                      <w:p w:rsidR="001F4DFE" w:rsidRDefault="001F4DFE">
                        <w:pPr>
                          <w:rPr>
                            <w:sz w:val="2"/>
                            <w:szCs w:val="2"/>
                          </w:rPr>
                        </w:pPr>
                      </w:p>
                    </w:tc>
                    <w:tc>
                      <w:tcPr>
                        <w:tcW w:w="2271" w:type="dxa"/>
                      </w:tcPr>
                      <w:p w:rsidR="001F4DFE" w:rsidRDefault="001F4DFE">
                        <w:pPr>
                          <w:pStyle w:val="TableParagraph"/>
                          <w:spacing w:line="202" w:lineRule="exact"/>
                          <w:rPr>
                            <w:sz w:val="18"/>
                          </w:rPr>
                        </w:pPr>
                        <w:r>
                          <w:rPr>
                            <w:sz w:val="18"/>
                          </w:rPr>
                          <w:t>ОБЖ</w:t>
                        </w:r>
                      </w:p>
                    </w:tc>
                    <w:tc>
                      <w:tcPr>
                        <w:tcW w:w="989" w:type="dxa"/>
                      </w:tcPr>
                      <w:p w:rsidR="001F4DFE" w:rsidRDefault="001F4DFE">
                        <w:pPr>
                          <w:pStyle w:val="TableParagraph"/>
                          <w:spacing w:line="202" w:lineRule="exact"/>
                          <w:ind w:left="14"/>
                          <w:jc w:val="center"/>
                          <w:rPr>
                            <w:sz w:val="18"/>
                          </w:rPr>
                        </w:pPr>
                        <w:r>
                          <w:rPr>
                            <w:w w:val="101"/>
                            <w:sz w:val="18"/>
                          </w:rPr>
                          <w:t>-</w:t>
                        </w:r>
                      </w:p>
                    </w:tc>
                    <w:tc>
                      <w:tcPr>
                        <w:tcW w:w="1138" w:type="dxa"/>
                      </w:tcPr>
                      <w:p w:rsidR="001F4DFE" w:rsidRDefault="001F4DFE">
                        <w:pPr>
                          <w:pStyle w:val="TableParagraph"/>
                          <w:spacing w:line="202" w:lineRule="exact"/>
                          <w:ind w:left="10"/>
                          <w:jc w:val="center"/>
                          <w:rPr>
                            <w:sz w:val="18"/>
                          </w:rPr>
                        </w:pPr>
                        <w:r>
                          <w:rPr>
                            <w:w w:val="101"/>
                            <w:sz w:val="18"/>
                          </w:rPr>
                          <w:t>-</w:t>
                        </w:r>
                      </w:p>
                    </w:tc>
                    <w:tc>
                      <w:tcPr>
                        <w:tcW w:w="989" w:type="dxa"/>
                      </w:tcPr>
                      <w:p w:rsidR="001F4DFE" w:rsidRDefault="001F4DFE">
                        <w:pPr>
                          <w:pStyle w:val="TableParagraph"/>
                          <w:spacing w:line="202" w:lineRule="exact"/>
                          <w:ind w:left="15"/>
                          <w:jc w:val="center"/>
                          <w:rPr>
                            <w:sz w:val="18"/>
                          </w:rPr>
                        </w:pPr>
                        <w:r>
                          <w:rPr>
                            <w:w w:val="101"/>
                            <w:sz w:val="18"/>
                          </w:rPr>
                          <w:t>-</w:t>
                        </w:r>
                      </w:p>
                    </w:tc>
                    <w:tc>
                      <w:tcPr>
                        <w:tcW w:w="994" w:type="dxa"/>
                      </w:tcPr>
                      <w:p w:rsidR="001F4DFE" w:rsidRDefault="001F4DFE">
                        <w:pPr>
                          <w:pStyle w:val="TableParagraph"/>
                          <w:spacing w:line="202" w:lineRule="exact"/>
                          <w:ind w:left="164" w:right="148"/>
                          <w:jc w:val="center"/>
                          <w:rPr>
                            <w:sz w:val="18"/>
                          </w:rPr>
                        </w:pPr>
                        <w:r>
                          <w:rPr>
                            <w:sz w:val="18"/>
                          </w:rPr>
                          <w:t>НО</w:t>
                        </w:r>
                      </w:p>
                    </w:tc>
                    <w:tc>
                      <w:tcPr>
                        <w:tcW w:w="1695" w:type="dxa"/>
                        <w:tcBorders>
                          <w:right w:val="nil"/>
                        </w:tcBorders>
                      </w:tcPr>
                      <w:p w:rsidR="001F4DFE" w:rsidRDefault="001F4DFE">
                        <w:pPr>
                          <w:pStyle w:val="TableParagraph"/>
                          <w:spacing w:line="202" w:lineRule="exact"/>
                          <w:ind w:left="0" w:right="491"/>
                          <w:jc w:val="right"/>
                          <w:rPr>
                            <w:sz w:val="18"/>
                          </w:rPr>
                        </w:pPr>
                        <w:r>
                          <w:rPr>
                            <w:sz w:val="18"/>
                          </w:rPr>
                          <w:t>НО</w:t>
                        </w:r>
                      </w:p>
                    </w:tc>
                  </w:tr>
                </w:tbl>
                <w:p w:rsidR="001F4DFE" w:rsidRDefault="001F4DFE">
                  <w:pPr>
                    <w:pStyle w:val="a3"/>
                    <w:ind w:left="0"/>
                  </w:pPr>
                </w:p>
              </w:txbxContent>
            </v:textbox>
            <w10:wrap anchorx="page"/>
          </v:shape>
        </w:pict>
      </w:r>
      <w:r w:rsidR="007A4DC2">
        <w:t>НО – накопительная отметка</w:t>
      </w:r>
      <w:r w:rsidR="007A4DC2">
        <w:rPr>
          <w:spacing w:val="-53"/>
        </w:rPr>
        <w:t xml:space="preserve"> </w:t>
      </w:r>
      <w:r w:rsidR="007A4DC2">
        <w:t>П</w:t>
      </w:r>
      <w:r w:rsidR="007A4DC2">
        <w:rPr>
          <w:spacing w:val="1"/>
        </w:rPr>
        <w:t xml:space="preserve"> </w:t>
      </w:r>
      <w:r w:rsidR="007A4DC2">
        <w:t>-проект</w:t>
      </w:r>
    </w:p>
    <w:p w:rsidR="00035341" w:rsidRDefault="007A4DC2">
      <w:pPr>
        <w:pStyle w:val="a3"/>
        <w:spacing w:before="3" w:line="251" w:lineRule="exact"/>
      </w:pPr>
      <w:r>
        <w:t>З</w:t>
      </w:r>
      <w:r>
        <w:rPr>
          <w:spacing w:val="-1"/>
        </w:rPr>
        <w:t xml:space="preserve"> </w:t>
      </w:r>
      <w:r>
        <w:t>–</w:t>
      </w:r>
      <w:r>
        <w:rPr>
          <w:spacing w:val="-1"/>
        </w:rPr>
        <w:t xml:space="preserve"> </w:t>
      </w:r>
      <w:r>
        <w:t>зачет</w:t>
      </w:r>
    </w:p>
    <w:p w:rsidR="00035341" w:rsidRDefault="007A4DC2">
      <w:pPr>
        <w:pStyle w:val="a3"/>
        <w:ind w:right="3202"/>
      </w:pPr>
      <w:r>
        <w:t>КТ ВПР - контрольный тест в рамках Всероссийской проверочной работы</w:t>
      </w:r>
      <w:r>
        <w:rPr>
          <w:spacing w:val="-52"/>
        </w:rPr>
        <w:t xml:space="preserve"> </w:t>
      </w:r>
      <w:r>
        <w:t>ИГ</w:t>
      </w:r>
      <w:r>
        <w:rPr>
          <w:spacing w:val="4"/>
        </w:rPr>
        <w:t xml:space="preserve"> </w:t>
      </w:r>
      <w:r>
        <w:t>–</w:t>
      </w:r>
      <w:r>
        <w:rPr>
          <w:spacing w:val="-3"/>
        </w:rPr>
        <w:t xml:space="preserve"> </w:t>
      </w:r>
      <w:r>
        <w:t>итоговое</w:t>
      </w:r>
      <w:r>
        <w:rPr>
          <w:spacing w:val="-5"/>
        </w:rPr>
        <w:t xml:space="preserve"> </w:t>
      </w:r>
      <w:r>
        <w:t>говорение</w:t>
      </w:r>
    </w:p>
    <w:p w:rsidR="00035341" w:rsidRDefault="007A4DC2">
      <w:pPr>
        <w:pStyle w:val="a3"/>
        <w:spacing w:before="3" w:line="237" w:lineRule="auto"/>
        <w:ind w:right="856"/>
      </w:pPr>
      <w:r>
        <w:t>ОГЭ</w:t>
      </w:r>
      <w:r>
        <w:rPr>
          <w:spacing w:val="20"/>
        </w:rPr>
        <w:t xml:space="preserve"> </w:t>
      </w:r>
      <w:r>
        <w:t>(ГВЭ),</w:t>
      </w:r>
      <w:r>
        <w:rPr>
          <w:spacing w:val="27"/>
        </w:rPr>
        <w:t xml:space="preserve"> </w:t>
      </w:r>
      <w:r>
        <w:t>(ОГЭ</w:t>
      </w:r>
      <w:r>
        <w:rPr>
          <w:spacing w:val="26"/>
        </w:rPr>
        <w:t xml:space="preserve"> </w:t>
      </w:r>
      <w:r>
        <w:t>по</w:t>
      </w:r>
      <w:r>
        <w:rPr>
          <w:spacing w:val="23"/>
        </w:rPr>
        <w:t xml:space="preserve"> </w:t>
      </w:r>
      <w:r>
        <w:t>выбору)</w:t>
      </w:r>
      <w:r>
        <w:rPr>
          <w:spacing w:val="28"/>
        </w:rPr>
        <w:t xml:space="preserve"> </w:t>
      </w:r>
      <w:r>
        <w:t>-</w:t>
      </w:r>
      <w:r w:rsidR="00491F3E">
        <w:t xml:space="preserve"> </w:t>
      </w:r>
      <w:r>
        <w:t>основной</w:t>
      </w:r>
      <w:r>
        <w:rPr>
          <w:spacing w:val="24"/>
        </w:rPr>
        <w:t xml:space="preserve"> </w:t>
      </w:r>
      <w:r>
        <w:t>государственный</w:t>
      </w:r>
      <w:r>
        <w:rPr>
          <w:spacing w:val="25"/>
        </w:rPr>
        <w:t xml:space="preserve"> </w:t>
      </w:r>
      <w:r>
        <w:t>экзамен</w:t>
      </w:r>
      <w:r>
        <w:rPr>
          <w:spacing w:val="23"/>
        </w:rPr>
        <w:t xml:space="preserve"> </w:t>
      </w:r>
      <w:r>
        <w:t>(государственный</w:t>
      </w:r>
      <w:r>
        <w:rPr>
          <w:spacing w:val="25"/>
        </w:rPr>
        <w:t xml:space="preserve"> </w:t>
      </w:r>
      <w:r>
        <w:t>выпускной</w:t>
      </w:r>
      <w:r>
        <w:rPr>
          <w:spacing w:val="-52"/>
        </w:rPr>
        <w:t xml:space="preserve"> </w:t>
      </w:r>
      <w:r>
        <w:t>экзамен)</w:t>
      </w:r>
    </w:p>
    <w:p w:rsidR="00035341" w:rsidRDefault="007A4DC2">
      <w:pPr>
        <w:pStyle w:val="4"/>
        <w:spacing w:before="6"/>
        <w:jc w:val="left"/>
      </w:pPr>
      <w:r>
        <w:t>Государственная</w:t>
      </w:r>
      <w:r>
        <w:rPr>
          <w:spacing w:val="-4"/>
        </w:rPr>
        <w:t xml:space="preserve"> </w:t>
      </w:r>
      <w:r>
        <w:t>итоговая</w:t>
      </w:r>
      <w:r>
        <w:rPr>
          <w:spacing w:val="-3"/>
        </w:rPr>
        <w:t xml:space="preserve"> </w:t>
      </w:r>
      <w:r>
        <w:t>аттестация</w:t>
      </w:r>
      <w:r>
        <w:rPr>
          <w:spacing w:val="-3"/>
        </w:rPr>
        <w:t xml:space="preserve"> </w:t>
      </w:r>
      <w:r>
        <w:t>учащихся</w:t>
      </w:r>
    </w:p>
    <w:p w:rsidR="00035341" w:rsidRDefault="00035341">
      <w:pPr>
        <w:pStyle w:val="a3"/>
        <w:spacing w:before="2"/>
        <w:ind w:left="0"/>
        <w:rPr>
          <w:b/>
          <w:sz w:val="20"/>
        </w:rPr>
      </w:pPr>
    </w:p>
    <w:p w:rsidR="00035341" w:rsidRDefault="007A4DC2">
      <w:pPr>
        <w:pStyle w:val="a3"/>
        <w:spacing w:line="278" w:lineRule="auto"/>
        <w:ind w:right="1466"/>
      </w:pPr>
      <w:r>
        <w:t>Государственная итоговая аттестация учащихся 9 классов проводится в мае-июне 2020 года.</w:t>
      </w:r>
      <w:r>
        <w:rPr>
          <w:spacing w:val="-52"/>
        </w:rPr>
        <w:t xml:space="preserve"> </w:t>
      </w:r>
      <w:r>
        <w:t>Сроки проведения государственной итоговой аттестации устанавливаются Министерством</w:t>
      </w:r>
      <w:r>
        <w:rPr>
          <w:spacing w:val="1"/>
        </w:rPr>
        <w:t xml:space="preserve"> </w:t>
      </w:r>
      <w:r>
        <w:t>образования</w:t>
      </w:r>
      <w:r>
        <w:rPr>
          <w:spacing w:val="3"/>
        </w:rPr>
        <w:t xml:space="preserve"> </w:t>
      </w:r>
      <w:r>
        <w:t>и</w:t>
      </w:r>
      <w:r>
        <w:rPr>
          <w:spacing w:val="-1"/>
        </w:rPr>
        <w:t xml:space="preserve"> </w:t>
      </w:r>
      <w:r>
        <w:t>науки</w:t>
      </w:r>
      <w:r>
        <w:rPr>
          <w:spacing w:val="3"/>
        </w:rPr>
        <w:t xml:space="preserve"> </w:t>
      </w:r>
      <w:r>
        <w:t>Российской</w:t>
      </w:r>
      <w:r>
        <w:rPr>
          <w:spacing w:val="2"/>
        </w:rPr>
        <w:t xml:space="preserve"> </w:t>
      </w:r>
      <w:r>
        <w:t>Федерации.</w:t>
      </w:r>
    </w:p>
    <w:p w:rsidR="00035341" w:rsidRDefault="00035341">
      <w:pPr>
        <w:pStyle w:val="a3"/>
        <w:spacing w:before="6"/>
        <w:ind w:left="0"/>
        <w:rPr>
          <w:sz w:val="24"/>
        </w:rPr>
      </w:pPr>
    </w:p>
    <w:p w:rsidR="00035341" w:rsidRPr="00DE44C0" w:rsidRDefault="007A4DC2">
      <w:pPr>
        <w:pStyle w:val="2"/>
        <w:numPr>
          <w:ilvl w:val="2"/>
          <w:numId w:val="8"/>
        </w:numPr>
        <w:tabs>
          <w:tab w:val="left" w:pos="2817"/>
        </w:tabs>
        <w:ind w:left="2816" w:hanging="712"/>
        <w:jc w:val="left"/>
      </w:pPr>
      <w:r w:rsidRPr="00DE44C0">
        <w:t>ПЛАН</w:t>
      </w:r>
      <w:r w:rsidRPr="00DE44C0">
        <w:rPr>
          <w:spacing w:val="-3"/>
        </w:rPr>
        <w:t xml:space="preserve"> </w:t>
      </w:r>
      <w:r w:rsidRPr="00DE44C0">
        <w:t>ВНЕУРОЧНОЙ</w:t>
      </w:r>
      <w:r w:rsidRPr="00DE44C0">
        <w:rPr>
          <w:spacing w:val="-7"/>
        </w:rPr>
        <w:t xml:space="preserve"> </w:t>
      </w:r>
      <w:r w:rsidRPr="00DE44C0">
        <w:t>ДЕЯТЕЛЬНОСТИ</w:t>
      </w:r>
    </w:p>
    <w:p w:rsidR="00035341" w:rsidRPr="00DE44C0" w:rsidRDefault="00035341">
      <w:pPr>
        <w:pStyle w:val="a3"/>
        <w:spacing w:before="6"/>
        <w:ind w:left="0"/>
        <w:rPr>
          <w:b/>
          <w:sz w:val="23"/>
        </w:rPr>
      </w:pPr>
    </w:p>
    <w:p w:rsidR="00035341" w:rsidRDefault="007A4DC2">
      <w:pPr>
        <w:pStyle w:val="a3"/>
        <w:spacing w:line="276" w:lineRule="auto"/>
        <w:ind w:right="853"/>
        <w:jc w:val="both"/>
      </w:pPr>
      <w:r w:rsidRPr="00DE44C0">
        <w:t>План</w:t>
      </w:r>
      <w:r w:rsidRPr="00DE44C0">
        <w:rPr>
          <w:spacing w:val="1"/>
        </w:rPr>
        <w:t xml:space="preserve"> </w:t>
      </w:r>
      <w:r w:rsidRPr="00DE44C0">
        <w:t>внеурочной</w:t>
      </w:r>
      <w:r w:rsidRPr="00DE44C0">
        <w:rPr>
          <w:spacing w:val="1"/>
        </w:rPr>
        <w:t xml:space="preserve"> </w:t>
      </w:r>
      <w:r w:rsidRPr="00DE44C0">
        <w:t>деятельности</w:t>
      </w:r>
      <w:r w:rsidRPr="00DE44C0">
        <w:rPr>
          <w:spacing w:val="1"/>
        </w:rPr>
        <w:t xml:space="preserve"> </w:t>
      </w:r>
      <w:r w:rsidR="00491F3E">
        <w:rPr>
          <w:spacing w:val="1"/>
        </w:rPr>
        <w:t>Ф</w:t>
      </w:r>
      <w:r w:rsidR="006C4357" w:rsidRPr="00DE44C0">
        <w:t>М</w:t>
      </w:r>
      <w:r w:rsidRPr="00DE44C0">
        <w:t>ОУ</w:t>
      </w:r>
      <w:r w:rsidRPr="00DE44C0">
        <w:rPr>
          <w:spacing w:val="1"/>
        </w:rPr>
        <w:t xml:space="preserve"> </w:t>
      </w:r>
      <w:r w:rsidR="00491F3E">
        <w:rPr>
          <w:spacing w:val="1"/>
        </w:rPr>
        <w:t>С</w:t>
      </w:r>
      <w:r w:rsidRPr="00DE44C0">
        <w:t>ОШ</w:t>
      </w:r>
      <w:r w:rsidRPr="00DE44C0">
        <w:rPr>
          <w:spacing w:val="1"/>
        </w:rPr>
        <w:t xml:space="preserve"> </w:t>
      </w:r>
      <w:r w:rsidR="00491F3E">
        <w:rPr>
          <w:spacing w:val="1"/>
        </w:rPr>
        <w:t>с. Поима</w:t>
      </w:r>
      <w:r w:rsidR="006C4357">
        <w:t xml:space="preserve"> Белинского района Пензенской области</w:t>
      </w:r>
      <w:r w:rsidR="00491F3E">
        <w:t xml:space="preserve"> имени П.П. Липачева в с. Чернышево </w:t>
      </w:r>
      <w:r>
        <w:rPr>
          <w:spacing w:val="1"/>
        </w:rPr>
        <w:t xml:space="preserve"> </w:t>
      </w:r>
      <w:r>
        <w:t>обеспечивает</w:t>
      </w:r>
      <w:r>
        <w:rPr>
          <w:spacing w:val="1"/>
        </w:rPr>
        <w:t xml:space="preserve"> </w:t>
      </w:r>
      <w:r>
        <w:t>введение</w:t>
      </w:r>
      <w:r>
        <w:rPr>
          <w:spacing w:val="1"/>
        </w:rPr>
        <w:t xml:space="preserve"> </w:t>
      </w:r>
      <w:r>
        <w:t>в</w:t>
      </w:r>
      <w:r>
        <w:rPr>
          <w:spacing w:val="1"/>
        </w:rPr>
        <w:t xml:space="preserve"> </w:t>
      </w:r>
      <w:r>
        <w:t>действие</w:t>
      </w:r>
      <w:r>
        <w:rPr>
          <w:spacing w:val="1"/>
        </w:rPr>
        <w:t xml:space="preserve"> </w:t>
      </w:r>
      <w:r>
        <w:t>и</w:t>
      </w:r>
      <w:r>
        <w:rPr>
          <w:spacing w:val="1"/>
        </w:rPr>
        <w:t xml:space="preserve"> </w:t>
      </w:r>
      <w:r>
        <w:t>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стандарта основного общего образования и определяет общий</w:t>
      </w:r>
      <w:r>
        <w:rPr>
          <w:spacing w:val="-52"/>
        </w:rPr>
        <w:t xml:space="preserve"> </w:t>
      </w:r>
      <w:r>
        <w:t>и</w:t>
      </w:r>
      <w:r>
        <w:rPr>
          <w:spacing w:val="1"/>
        </w:rPr>
        <w:t xml:space="preserve"> </w:t>
      </w:r>
      <w:r>
        <w:t>максимальный</w:t>
      </w:r>
      <w:r>
        <w:rPr>
          <w:spacing w:val="1"/>
        </w:rPr>
        <w:t xml:space="preserve"> </w:t>
      </w:r>
      <w:r>
        <w:t>объем</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w:t>
      </w:r>
      <w:r>
        <w:rPr>
          <w:spacing w:val="-4"/>
        </w:rPr>
        <w:t xml:space="preserve"> </w:t>
      </w:r>
      <w:r>
        <w:t>направлений</w:t>
      </w:r>
      <w:r>
        <w:rPr>
          <w:spacing w:val="-2"/>
        </w:rPr>
        <w:t xml:space="preserve"> </w:t>
      </w:r>
      <w:r>
        <w:t>и</w:t>
      </w:r>
      <w:r>
        <w:rPr>
          <w:spacing w:val="-2"/>
        </w:rPr>
        <w:t xml:space="preserve"> </w:t>
      </w:r>
      <w:r>
        <w:t>формы</w:t>
      </w:r>
      <w:r>
        <w:rPr>
          <w:spacing w:val="1"/>
        </w:rPr>
        <w:t xml:space="preserve"> </w:t>
      </w:r>
      <w:r>
        <w:t>организации</w:t>
      </w:r>
      <w:r>
        <w:rPr>
          <w:spacing w:val="-2"/>
        </w:rPr>
        <w:t xml:space="preserve"> </w:t>
      </w:r>
      <w:r>
        <w:t>занятий</w:t>
      </w:r>
      <w:r>
        <w:rPr>
          <w:spacing w:val="-1"/>
        </w:rPr>
        <w:t xml:space="preserve"> </w:t>
      </w:r>
      <w:r>
        <w:t>внеурочной</w:t>
      </w:r>
      <w:r>
        <w:rPr>
          <w:spacing w:val="2"/>
        </w:rPr>
        <w:t xml:space="preserve"> </w:t>
      </w:r>
      <w:r>
        <w:t>деятельности.</w:t>
      </w:r>
    </w:p>
    <w:p w:rsidR="00035341" w:rsidRDefault="007A4DC2">
      <w:pPr>
        <w:pStyle w:val="4"/>
        <w:spacing w:before="5"/>
      </w:pPr>
      <w:r>
        <w:t>Нормативная</w:t>
      </w:r>
      <w:r>
        <w:rPr>
          <w:spacing w:val="-1"/>
        </w:rPr>
        <w:t xml:space="preserve"> </w:t>
      </w:r>
      <w:r>
        <w:t>база</w:t>
      </w:r>
    </w:p>
    <w:p w:rsidR="00035341" w:rsidRDefault="007A4DC2" w:rsidP="00F64A30">
      <w:pPr>
        <w:pStyle w:val="a4"/>
        <w:numPr>
          <w:ilvl w:val="0"/>
          <w:numId w:val="17"/>
        </w:numPr>
        <w:tabs>
          <w:tab w:val="left" w:pos="1530"/>
        </w:tabs>
        <w:spacing w:before="35"/>
        <w:ind w:left="1529"/>
        <w:jc w:val="both"/>
      </w:pPr>
      <w:r>
        <w:t>Закон «Об</w:t>
      </w:r>
      <w:r>
        <w:rPr>
          <w:spacing w:val="-2"/>
        </w:rPr>
        <w:t xml:space="preserve"> </w:t>
      </w:r>
      <w:r>
        <w:t>образовании</w:t>
      </w:r>
      <w:r>
        <w:rPr>
          <w:spacing w:val="-3"/>
        </w:rPr>
        <w:t xml:space="preserve"> </w:t>
      </w:r>
      <w:r>
        <w:t>в</w:t>
      </w:r>
      <w:r>
        <w:rPr>
          <w:spacing w:val="-4"/>
        </w:rPr>
        <w:t xml:space="preserve"> </w:t>
      </w:r>
      <w:r>
        <w:t>Российской</w:t>
      </w:r>
      <w:r>
        <w:rPr>
          <w:spacing w:val="1"/>
        </w:rPr>
        <w:t xml:space="preserve"> </w:t>
      </w:r>
      <w:r>
        <w:t>Федерации»</w:t>
      </w:r>
      <w:r>
        <w:rPr>
          <w:spacing w:val="-5"/>
        </w:rPr>
        <w:t xml:space="preserve"> </w:t>
      </w:r>
      <w:r>
        <w:t>от</w:t>
      </w:r>
      <w:r>
        <w:rPr>
          <w:spacing w:val="-2"/>
        </w:rPr>
        <w:t xml:space="preserve"> </w:t>
      </w:r>
      <w:r>
        <w:t>29.12.2012</w:t>
      </w:r>
      <w:r>
        <w:rPr>
          <w:spacing w:val="-5"/>
        </w:rPr>
        <w:t xml:space="preserve"> </w:t>
      </w:r>
      <w:r>
        <w:t>№ 273-ФЗ</w:t>
      </w:r>
    </w:p>
    <w:p w:rsidR="00035341" w:rsidRDefault="007A4DC2" w:rsidP="00F64A30">
      <w:pPr>
        <w:pStyle w:val="a4"/>
        <w:numPr>
          <w:ilvl w:val="0"/>
          <w:numId w:val="17"/>
        </w:numPr>
        <w:tabs>
          <w:tab w:val="left" w:pos="1530"/>
        </w:tabs>
        <w:spacing w:before="40"/>
        <w:ind w:left="1529"/>
        <w:jc w:val="both"/>
      </w:pPr>
      <w:r>
        <w:t>Национальная</w:t>
      </w:r>
      <w:r>
        <w:rPr>
          <w:spacing w:val="-7"/>
        </w:rPr>
        <w:t xml:space="preserve"> </w:t>
      </w:r>
      <w:r>
        <w:t>образовательная</w:t>
      </w:r>
      <w:r>
        <w:rPr>
          <w:spacing w:val="-2"/>
        </w:rPr>
        <w:t xml:space="preserve"> </w:t>
      </w:r>
      <w:r>
        <w:t>инициатива</w:t>
      </w:r>
      <w:r>
        <w:rPr>
          <w:spacing w:val="-3"/>
        </w:rPr>
        <w:t xml:space="preserve"> </w:t>
      </w:r>
      <w:r>
        <w:t>«Наша</w:t>
      </w:r>
      <w:r>
        <w:rPr>
          <w:spacing w:val="-3"/>
        </w:rPr>
        <w:t xml:space="preserve"> </w:t>
      </w:r>
      <w:r>
        <w:t>новая</w:t>
      </w:r>
      <w:r>
        <w:rPr>
          <w:spacing w:val="-1"/>
        </w:rPr>
        <w:t xml:space="preserve"> </w:t>
      </w:r>
      <w:r>
        <w:t>школа»</w:t>
      </w:r>
    </w:p>
    <w:p w:rsidR="00035341" w:rsidRDefault="007A4DC2" w:rsidP="00F64A30">
      <w:pPr>
        <w:pStyle w:val="a4"/>
        <w:numPr>
          <w:ilvl w:val="0"/>
          <w:numId w:val="17"/>
        </w:numPr>
        <w:tabs>
          <w:tab w:val="left" w:pos="1535"/>
        </w:tabs>
        <w:spacing w:before="36"/>
        <w:ind w:left="1534" w:hanging="136"/>
        <w:jc w:val="both"/>
      </w:pPr>
      <w:r>
        <w:t>Приказ</w:t>
      </w:r>
      <w:r>
        <w:rPr>
          <w:spacing w:val="4"/>
        </w:rPr>
        <w:t xml:space="preserve"> </w:t>
      </w:r>
      <w:r>
        <w:t>Министерства</w:t>
      </w:r>
      <w:r>
        <w:rPr>
          <w:spacing w:val="8"/>
        </w:rPr>
        <w:t xml:space="preserve"> </w:t>
      </w:r>
      <w:r>
        <w:t>образования</w:t>
      </w:r>
      <w:r>
        <w:rPr>
          <w:spacing w:val="5"/>
        </w:rPr>
        <w:t xml:space="preserve"> </w:t>
      </w:r>
      <w:r>
        <w:t>и</w:t>
      </w:r>
      <w:r>
        <w:rPr>
          <w:spacing w:val="7"/>
        </w:rPr>
        <w:t xml:space="preserve"> </w:t>
      </w:r>
      <w:r>
        <w:t>науки</w:t>
      </w:r>
      <w:r>
        <w:rPr>
          <w:spacing w:val="7"/>
        </w:rPr>
        <w:t xml:space="preserve"> </w:t>
      </w:r>
      <w:r>
        <w:t>Российской</w:t>
      </w:r>
      <w:r>
        <w:rPr>
          <w:spacing w:val="7"/>
        </w:rPr>
        <w:t xml:space="preserve"> </w:t>
      </w:r>
      <w:r>
        <w:t>Федерации</w:t>
      </w:r>
      <w:r>
        <w:rPr>
          <w:spacing w:val="7"/>
        </w:rPr>
        <w:t xml:space="preserve"> </w:t>
      </w:r>
      <w:r>
        <w:t>от</w:t>
      </w:r>
      <w:r>
        <w:rPr>
          <w:spacing w:val="5"/>
        </w:rPr>
        <w:t xml:space="preserve"> </w:t>
      </w:r>
      <w:r>
        <w:t>17</w:t>
      </w:r>
      <w:r>
        <w:rPr>
          <w:spacing w:val="6"/>
        </w:rPr>
        <w:t xml:space="preserve"> </w:t>
      </w:r>
      <w:r>
        <w:t>декабря</w:t>
      </w:r>
      <w:r>
        <w:rPr>
          <w:spacing w:val="5"/>
        </w:rPr>
        <w:t xml:space="preserve"> </w:t>
      </w:r>
      <w:r>
        <w:t>2010</w:t>
      </w:r>
      <w:r>
        <w:rPr>
          <w:spacing w:val="6"/>
        </w:rPr>
        <w:t xml:space="preserve"> </w:t>
      </w:r>
      <w:r>
        <w:t>г.</w:t>
      </w:r>
      <w:r>
        <w:rPr>
          <w:spacing w:val="7"/>
        </w:rPr>
        <w:t xml:space="preserve"> </w:t>
      </w:r>
      <w:r>
        <w:t>№</w:t>
      </w:r>
      <w:r>
        <w:rPr>
          <w:spacing w:val="6"/>
        </w:rPr>
        <w:t xml:space="preserve"> </w:t>
      </w:r>
      <w:r>
        <w:t>1897</w:t>
      </w:r>
    </w:p>
    <w:p w:rsidR="00035341" w:rsidRDefault="007A4DC2">
      <w:pPr>
        <w:pStyle w:val="a3"/>
        <w:spacing w:before="40" w:line="273" w:lineRule="auto"/>
        <w:ind w:right="856"/>
        <w:jc w:val="both"/>
      </w:pPr>
      <w:r>
        <w:t>«Об утверждении федерального государственного образовательного стандарта основного общего</w:t>
      </w:r>
      <w:r>
        <w:rPr>
          <w:spacing w:val="1"/>
        </w:rPr>
        <w:t xml:space="preserve"> </w:t>
      </w:r>
      <w:r>
        <w:t>образования»</w:t>
      </w:r>
    </w:p>
    <w:p w:rsidR="00035341" w:rsidRDefault="007A4DC2" w:rsidP="00F64A30">
      <w:pPr>
        <w:pStyle w:val="a4"/>
        <w:numPr>
          <w:ilvl w:val="0"/>
          <w:numId w:val="17"/>
        </w:numPr>
        <w:tabs>
          <w:tab w:val="left" w:pos="1549"/>
        </w:tabs>
        <w:spacing w:before="4" w:line="278" w:lineRule="auto"/>
        <w:ind w:right="842" w:firstLine="0"/>
        <w:jc w:val="both"/>
      </w:pPr>
      <w:r>
        <w:t>Приказ Министерства образования и науки Российской Федерации от 19.04.2011 № 03- 255 «О</w:t>
      </w:r>
      <w:r>
        <w:rPr>
          <w:spacing w:val="1"/>
        </w:rPr>
        <w:t xml:space="preserve"> </w:t>
      </w:r>
      <w:r>
        <w:t>введении федеральных</w:t>
      </w:r>
      <w:r>
        <w:rPr>
          <w:spacing w:val="-4"/>
        </w:rPr>
        <w:t xml:space="preserve"> </w:t>
      </w:r>
      <w:r>
        <w:t>государственных образовательных стандартов</w:t>
      </w:r>
      <w:r>
        <w:rPr>
          <w:spacing w:val="1"/>
        </w:rPr>
        <w:t xml:space="preserve"> </w:t>
      </w:r>
      <w:r>
        <w:t>общего образования»</w:t>
      </w:r>
    </w:p>
    <w:p w:rsidR="00035341" w:rsidRDefault="007A4DC2" w:rsidP="00F64A30">
      <w:pPr>
        <w:pStyle w:val="a4"/>
        <w:numPr>
          <w:ilvl w:val="0"/>
          <w:numId w:val="17"/>
        </w:numPr>
        <w:tabs>
          <w:tab w:val="left" w:pos="1564"/>
        </w:tabs>
        <w:spacing w:line="276" w:lineRule="auto"/>
        <w:ind w:right="842" w:firstLine="0"/>
        <w:jc w:val="both"/>
      </w:pPr>
      <w:r>
        <w:t>Письмо Министерства образования и науки РФ от 12 мая 2011 г. № 03-296 «Об организации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введении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4"/>
        </w:rPr>
        <w:t xml:space="preserve"> </w:t>
      </w:r>
      <w:r>
        <w:t>общего</w:t>
      </w:r>
      <w:r>
        <w:rPr>
          <w:spacing w:val="2"/>
        </w:rPr>
        <w:t xml:space="preserve"> </w:t>
      </w:r>
      <w:r>
        <w:t>образования»</w:t>
      </w:r>
    </w:p>
    <w:p w:rsidR="00035341" w:rsidRDefault="007A4DC2">
      <w:pPr>
        <w:pStyle w:val="a3"/>
        <w:spacing w:line="276" w:lineRule="auto"/>
        <w:ind w:right="850"/>
        <w:jc w:val="both"/>
      </w:pP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18.08.2017</w:t>
      </w:r>
      <w:r>
        <w:rPr>
          <w:spacing w:val="1"/>
        </w:rPr>
        <w:t xml:space="preserve"> </w:t>
      </w:r>
      <w:r>
        <w:t>№</w:t>
      </w:r>
      <w:r>
        <w:rPr>
          <w:spacing w:val="1"/>
        </w:rPr>
        <w:t xml:space="preserve"> </w:t>
      </w:r>
      <w:r>
        <w:t>09-1672</w:t>
      </w:r>
      <w:r>
        <w:rPr>
          <w:spacing w:val="1"/>
        </w:rPr>
        <w:t xml:space="preserve"> </w:t>
      </w:r>
      <w:r>
        <w:t>«О</w:t>
      </w:r>
      <w:r>
        <w:rPr>
          <w:spacing w:val="1"/>
        </w:rPr>
        <w:t xml:space="preserve"> </w:t>
      </w:r>
      <w:r>
        <w:t>направлении</w:t>
      </w:r>
      <w:r>
        <w:rPr>
          <w:spacing w:val="1"/>
        </w:rPr>
        <w:t xml:space="preserve"> </w:t>
      </w:r>
      <w:r>
        <w:t>методических</w:t>
      </w:r>
      <w:r>
        <w:rPr>
          <w:spacing w:val="1"/>
        </w:rPr>
        <w:t xml:space="preserve"> </w:t>
      </w:r>
      <w:r>
        <w:t>рекомендаций «Методические рекомендации по уточнению понятия и содержания внеурочной</w:t>
      </w:r>
      <w:r>
        <w:rPr>
          <w:spacing w:val="1"/>
        </w:rPr>
        <w:t xml:space="preserve"> </w:t>
      </w:r>
      <w:r>
        <w:t>деятельности в рамках реализации основных образовательных программ, в том числе в части</w:t>
      </w:r>
      <w:r>
        <w:rPr>
          <w:spacing w:val="1"/>
        </w:rPr>
        <w:t xml:space="preserve"> </w:t>
      </w:r>
      <w:r>
        <w:t>проектной</w:t>
      </w:r>
      <w:r>
        <w:rPr>
          <w:spacing w:val="2"/>
        </w:rPr>
        <w:t xml:space="preserve"> </w:t>
      </w:r>
      <w:r>
        <w:t>деятельности»</w:t>
      </w:r>
    </w:p>
    <w:p w:rsidR="00035341" w:rsidRDefault="007A4DC2" w:rsidP="00F64A30">
      <w:pPr>
        <w:pStyle w:val="a4"/>
        <w:numPr>
          <w:ilvl w:val="0"/>
          <w:numId w:val="17"/>
        </w:numPr>
        <w:tabs>
          <w:tab w:val="left" w:pos="1545"/>
        </w:tabs>
        <w:spacing w:line="278" w:lineRule="auto"/>
        <w:ind w:right="853" w:firstLine="0"/>
        <w:jc w:val="both"/>
      </w:pPr>
      <w:r>
        <w:t>СанПиН 2.4.2.2821-10 «Санитарно – эпидемиологические требования к условиям и организации</w:t>
      </w:r>
      <w:r>
        <w:rPr>
          <w:spacing w:val="1"/>
        </w:rPr>
        <w:t xml:space="preserve"> </w:t>
      </w:r>
      <w:r>
        <w:t>обучения в</w:t>
      </w:r>
      <w:r>
        <w:rPr>
          <w:spacing w:val="3"/>
        </w:rPr>
        <w:t xml:space="preserve"> </w:t>
      </w:r>
      <w:r>
        <w:t>общеобразовательных</w:t>
      </w:r>
      <w:r>
        <w:rPr>
          <w:spacing w:val="2"/>
        </w:rPr>
        <w:t xml:space="preserve"> </w:t>
      </w:r>
      <w:r>
        <w:t>учреждениях»</w:t>
      </w:r>
    </w:p>
    <w:p w:rsidR="00035341" w:rsidRDefault="007A4DC2" w:rsidP="00F64A30">
      <w:pPr>
        <w:pStyle w:val="a4"/>
        <w:numPr>
          <w:ilvl w:val="0"/>
          <w:numId w:val="17"/>
        </w:numPr>
        <w:tabs>
          <w:tab w:val="left" w:pos="1674"/>
        </w:tabs>
        <w:spacing w:line="273" w:lineRule="auto"/>
        <w:ind w:right="854" w:firstLine="0"/>
        <w:jc w:val="both"/>
      </w:pPr>
      <w:r>
        <w:t>СанПиН</w:t>
      </w:r>
      <w:r>
        <w:rPr>
          <w:spacing w:val="1"/>
        </w:rPr>
        <w:t xml:space="preserve"> </w:t>
      </w:r>
      <w:r>
        <w:t>2.4.4.1251-03</w:t>
      </w:r>
      <w:r>
        <w:rPr>
          <w:spacing w:val="1"/>
        </w:rPr>
        <w:t xml:space="preserve"> </w:t>
      </w:r>
      <w:r>
        <w:t>«Санитарно</w:t>
      </w:r>
      <w:r>
        <w:rPr>
          <w:spacing w:val="1"/>
        </w:rPr>
        <w:t xml:space="preserve"> </w:t>
      </w:r>
      <w:r>
        <w:t>–</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учреждениям</w:t>
      </w:r>
      <w:r>
        <w:rPr>
          <w:spacing w:val="1"/>
        </w:rPr>
        <w:t xml:space="preserve"> </w:t>
      </w:r>
      <w:r>
        <w:t>дополнительного</w:t>
      </w:r>
      <w:r>
        <w:rPr>
          <w:spacing w:val="-4"/>
        </w:rPr>
        <w:t xml:space="preserve"> </w:t>
      </w:r>
      <w:r>
        <w:t>образования</w:t>
      </w:r>
      <w:r>
        <w:rPr>
          <w:spacing w:val="-4"/>
        </w:rPr>
        <w:t xml:space="preserve"> </w:t>
      </w:r>
      <w:r>
        <w:t>детей»</w:t>
      </w:r>
    </w:p>
    <w:p w:rsidR="00035341" w:rsidRDefault="007A4DC2">
      <w:pPr>
        <w:pStyle w:val="a3"/>
        <w:spacing w:line="276" w:lineRule="auto"/>
        <w:ind w:right="846"/>
        <w:jc w:val="both"/>
      </w:pPr>
      <w:r>
        <w:t>Под</w:t>
      </w:r>
      <w:r>
        <w:rPr>
          <w:spacing w:val="1"/>
        </w:rPr>
        <w:t xml:space="preserve"> </w:t>
      </w:r>
      <w:r>
        <w:t>внеурочной</w:t>
      </w:r>
      <w:r>
        <w:rPr>
          <w:spacing w:val="1"/>
        </w:rPr>
        <w:t xml:space="preserve"> </w:t>
      </w:r>
      <w:r>
        <w:t>деятельностью,</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ФГОС</w:t>
      </w:r>
      <w:r>
        <w:rPr>
          <w:spacing w:val="1"/>
        </w:rPr>
        <w:t xml:space="preserve"> </w:t>
      </w:r>
      <w:r>
        <w:t>ООО</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классно-урочной,</w:t>
      </w:r>
      <w:r>
        <w:rPr>
          <w:spacing w:val="1"/>
        </w:rPr>
        <w:t xml:space="preserve"> </w:t>
      </w:r>
      <w:r>
        <w:t>и</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Внеурочная</w:t>
      </w:r>
      <w:r>
        <w:rPr>
          <w:spacing w:val="1"/>
        </w:rPr>
        <w:t xml:space="preserve"> </w:t>
      </w:r>
      <w:r>
        <w:t>деятельность</w:t>
      </w:r>
      <w:r>
        <w:rPr>
          <w:spacing w:val="1"/>
        </w:rPr>
        <w:t xml:space="preserve"> </w:t>
      </w:r>
      <w:r>
        <w:t>организуется</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школы</w:t>
      </w:r>
      <w:r>
        <w:rPr>
          <w:spacing w:val="1"/>
        </w:rPr>
        <w:t xml:space="preserve"> </w:t>
      </w:r>
      <w:r>
        <w:t>для</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реализации</w:t>
      </w:r>
      <w:r>
        <w:rPr>
          <w:spacing w:val="1"/>
        </w:rPr>
        <w:t xml:space="preserve"> </w:t>
      </w:r>
      <w:r>
        <w:t>процесса</w:t>
      </w:r>
      <w:r>
        <w:rPr>
          <w:spacing w:val="1"/>
        </w:rPr>
        <w:t xml:space="preserve"> </w:t>
      </w:r>
      <w:r>
        <w:t>становления</w:t>
      </w:r>
      <w:r>
        <w:rPr>
          <w:spacing w:val="1"/>
        </w:rPr>
        <w:t xml:space="preserve"> </w:t>
      </w:r>
      <w:r>
        <w:t>личности</w:t>
      </w:r>
      <w:r>
        <w:rPr>
          <w:spacing w:val="1"/>
        </w:rPr>
        <w:t xml:space="preserve"> </w:t>
      </w:r>
      <w:r>
        <w:t>школьника</w:t>
      </w:r>
      <w:r>
        <w:rPr>
          <w:spacing w:val="1"/>
        </w:rPr>
        <w:t xml:space="preserve"> </w:t>
      </w:r>
      <w:r>
        <w:t>в</w:t>
      </w:r>
      <w:r>
        <w:rPr>
          <w:spacing w:val="1"/>
        </w:rPr>
        <w:t xml:space="preserve"> </w:t>
      </w:r>
      <w:r>
        <w:t>разнообразных</w:t>
      </w:r>
      <w:r>
        <w:rPr>
          <w:spacing w:val="1"/>
        </w:rPr>
        <w:t xml:space="preserve"> </w:t>
      </w:r>
      <w:r>
        <w:t>развивающих</w:t>
      </w:r>
      <w:r>
        <w:rPr>
          <w:spacing w:val="-3"/>
        </w:rPr>
        <w:t xml:space="preserve"> </w:t>
      </w:r>
      <w:r>
        <w:t>средах.</w:t>
      </w:r>
    </w:p>
    <w:p w:rsidR="00035341" w:rsidRDefault="007A4DC2" w:rsidP="007E4F7A">
      <w:pPr>
        <w:pStyle w:val="4"/>
        <w:tabs>
          <w:tab w:val="left" w:pos="10773"/>
        </w:tabs>
        <w:spacing w:before="71"/>
      </w:pPr>
      <w:r>
        <w:lastRenderedPageBreak/>
        <w:t>Состав</w:t>
      </w:r>
      <w:r>
        <w:rPr>
          <w:spacing w:val="-2"/>
        </w:rPr>
        <w:t xml:space="preserve"> </w:t>
      </w:r>
      <w:r>
        <w:t>и структура</w:t>
      </w:r>
      <w:r>
        <w:rPr>
          <w:spacing w:val="-6"/>
        </w:rPr>
        <w:t xml:space="preserve"> </w:t>
      </w:r>
      <w:r>
        <w:t>направлений</w:t>
      </w:r>
      <w:r>
        <w:rPr>
          <w:spacing w:val="-5"/>
        </w:rPr>
        <w:t xml:space="preserve"> </w:t>
      </w:r>
      <w:r>
        <w:t>внеурочной</w:t>
      </w:r>
      <w:r>
        <w:rPr>
          <w:spacing w:val="-4"/>
        </w:rPr>
        <w:t xml:space="preserve"> </w:t>
      </w:r>
      <w:r>
        <w:t>деятельности</w:t>
      </w:r>
    </w:p>
    <w:p w:rsidR="00035341" w:rsidRDefault="007A4DC2" w:rsidP="007E4F7A">
      <w:pPr>
        <w:pStyle w:val="a3"/>
        <w:tabs>
          <w:tab w:val="left" w:pos="10773"/>
        </w:tabs>
        <w:spacing w:before="35"/>
        <w:jc w:val="both"/>
      </w:pPr>
      <w:r>
        <w:t>Внеурочная</w:t>
      </w:r>
      <w:r>
        <w:rPr>
          <w:spacing w:val="-2"/>
        </w:rPr>
        <w:t xml:space="preserve"> </w:t>
      </w:r>
      <w:r>
        <w:t>деятельность</w:t>
      </w:r>
      <w:r>
        <w:rPr>
          <w:spacing w:val="2"/>
        </w:rPr>
        <w:t xml:space="preserve"> </w:t>
      </w:r>
      <w:r>
        <w:t>организуется</w:t>
      </w:r>
      <w:r>
        <w:rPr>
          <w:spacing w:val="-2"/>
        </w:rPr>
        <w:t xml:space="preserve"> </w:t>
      </w:r>
      <w:r>
        <w:t>по</w:t>
      </w:r>
      <w:r>
        <w:rPr>
          <w:spacing w:val="-5"/>
        </w:rPr>
        <w:t xml:space="preserve"> </w:t>
      </w:r>
      <w:r>
        <w:t>направлениям</w:t>
      </w:r>
      <w:r>
        <w:rPr>
          <w:spacing w:val="-6"/>
        </w:rPr>
        <w:t xml:space="preserve"> </w:t>
      </w:r>
      <w:r>
        <w:t>развития</w:t>
      </w:r>
      <w:r>
        <w:rPr>
          <w:spacing w:val="-7"/>
        </w:rPr>
        <w:t xml:space="preserve"> </w:t>
      </w:r>
      <w:r>
        <w:t>личности</w:t>
      </w:r>
    </w:p>
    <w:p w:rsidR="00035341" w:rsidRDefault="007A4DC2" w:rsidP="007E4F7A">
      <w:pPr>
        <w:pStyle w:val="a3"/>
        <w:tabs>
          <w:tab w:val="left" w:pos="10773"/>
        </w:tabs>
        <w:spacing w:before="35" w:line="278" w:lineRule="auto"/>
        <w:ind w:right="1421"/>
        <w:jc w:val="both"/>
      </w:pPr>
      <w:r>
        <w:t xml:space="preserve">(спортивно-оздоровительное,  обеинтеллектуальное, </w:t>
      </w:r>
      <w:r>
        <w:rPr>
          <w:spacing w:val="-52"/>
        </w:rPr>
        <w:t xml:space="preserve"> </w:t>
      </w:r>
      <w:r>
        <w:t>социальное) на добровольной основе в соответствии с выбором участников образовательных</w:t>
      </w:r>
      <w:r>
        <w:rPr>
          <w:spacing w:val="-52"/>
        </w:rPr>
        <w:t xml:space="preserve"> </w:t>
      </w:r>
      <w:r>
        <w:t>отношений.</w:t>
      </w:r>
    </w:p>
    <w:p w:rsidR="00035341" w:rsidRDefault="007A4DC2" w:rsidP="007E4F7A">
      <w:pPr>
        <w:pStyle w:val="a3"/>
        <w:tabs>
          <w:tab w:val="left" w:pos="10773"/>
        </w:tabs>
        <w:spacing w:line="278" w:lineRule="auto"/>
        <w:ind w:right="856"/>
      </w:pPr>
      <w:r>
        <w:t>Количество занятий внеурочной деятельности для каждого обучающегося определяется его</w:t>
      </w:r>
      <w:r>
        <w:rPr>
          <w:spacing w:val="1"/>
        </w:rPr>
        <w:t xml:space="preserve"> </w:t>
      </w:r>
      <w:r>
        <w:t>родителями</w:t>
      </w:r>
      <w:r>
        <w:rPr>
          <w:spacing w:val="-3"/>
        </w:rPr>
        <w:t xml:space="preserve"> </w:t>
      </w:r>
      <w:r>
        <w:t>(законными</w:t>
      </w:r>
      <w:r>
        <w:rPr>
          <w:spacing w:val="-6"/>
        </w:rPr>
        <w:t xml:space="preserve"> </w:t>
      </w:r>
      <w:r>
        <w:t>представителями)</w:t>
      </w:r>
      <w:r>
        <w:rPr>
          <w:spacing w:val="-5"/>
        </w:rPr>
        <w:t xml:space="preserve"> </w:t>
      </w:r>
      <w:r>
        <w:t>с</w:t>
      </w:r>
      <w:r>
        <w:rPr>
          <w:spacing w:val="-5"/>
        </w:rPr>
        <w:t xml:space="preserve"> </w:t>
      </w:r>
      <w:r>
        <w:t>учетом</w:t>
      </w:r>
      <w:r>
        <w:rPr>
          <w:spacing w:val="1"/>
        </w:rPr>
        <w:t xml:space="preserve"> </w:t>
      </w:r>
      <w:r>
        <w:t>занятости</w:t>
      </w:r>
      <w:r>
        <w:rPr>
          <w:spacing w:val="-3"/>
        </w:rPr>
        <w:t xml:space="preserve"> </w:t>
      </w:r>
      <w:r>
        <w:t>обучающегося</w:t>
      </w:r>
      <w:r>
        <w:rPr>
          <w:spacing w:val="-4"/>
        </w:rPr>
        <w:t xml:space="preserve"> </w:t>
      </w:r>
      <w:r>
        <w:t>во</w:t>
      </w:r>
      <w:r>
        <w:rPr>
          <w:spacing w:val="-7"/>
        </w:rPr>
        <w:t xml:space="preserve"> </w:t>
      </w:r>
      <w:r>
        <w:t>второй</w:t>
      </w:r>
      <w:r>
        <w:rPr>
          <w:spacing w:val="-3"/>
        </w:rPr>
        <w:t xml:space="preserve"> </w:t>
      </w:r>
      <w:r>
        <w:t>половине</w:t>
      </w:r>
      <w:r>
        <w:rPr>
          <w:spacing w:val="-52"/>
        </w:rPr>
        <w:t xml:space="preserve"> </w:t>
      </w:r>
      <w:r>
        <w:t>дня.</w:t>
      </w:r>
    </w:p>
    <w:p w:rsidR="00035341" w:rsidRDefault="007A4DC2" w:rsidP="007E4F7A">
      <w:pPr>
        <w:pStyle w:val="a3"/>
        <w:tabs>
          <w:tab w:val="left" w:pos="10773"/>
        </w:tabs>
        <w:spacing w:line="276" w:lineRule="auto"/>
        <w:ind w:right="856"/>
      </w:pPr>
      <w:r>
        <w:t>План</w:t>
      </w:r>
      <w:r>
        <w:rPr>
          <w:spacing w:val="-6"/>
        </w:rPr>
        <w:t xml:space="preserve"> </w:t>
      </w:r>
      <w:r>
        <w:t>внеурочной</w:t>
      </w:r>
      <w:r>
        <w:rPr>
          <w:spacing w:val="-2"/>
        </w:rPr>
        <w:t xml:space="preserve"> </w:t>
      </w:r>
      <w:r>
        <w:t>деятельности</w:t>
      </w:r>
      <w:r>
        <w:rPr>
          <w:spacing w:val="-1"/>
        </w:rPr>
        <w:t xml:space="preserve"> </w:t>
      </w:r>
      <w:r>
        <w:t>определяет</w:t>
      </w:r>
      <w:r>
        <w:rPr>
          <w:spacing w:val="-4"/>
        </w:rPr>
        <w:t xml:space="preserve"> </w:t>
      </w:r>
      <w:r>
        <w:t>состав</w:t>
      </w:r>
      <w:r>
        <w:rPr>
          <w:spacing w:val="-2"/>
        </w:rPr>
        <w:t xml:space="preserve"> </w:t>
      </w:r>
      <w:r>
        <w:t>и</w:t>
      </w:r>
      <w:r>
        <w:rPr>
          <w:spacing w:val="-5"/>
        </w:rPr>
        <w:t xml:space="preserve"> </w:t>
      </w:r>
      <w:r>
        <w:t>структуру</w:t>
      </w:r>
      <w:r>
        <w:rPr>
          <w:spacing w:val="-8"/>
        </w:rPr>
        <w:t xml:space="preserve"> </w:t>
      </w:r>
      <w:r>
        <w:t>направлений,</w:t>
      </w:r>
      <w:r>
        <w:rPr>
          <w:spacing w:val="-5"/>
        </w:rPr>
        <w:t xml:space="preserve"> </w:t>
      </w:r>
      <w:r>
        <w:t>формы</w:t>
      </w:r>
      <w:r>
        <w:rPr>
          <w:spacing w:val="-3"/>
        </w:rPr>
        <w:t xml:space="preserve"> </w:t>
      </w:r>
      <w:r>
        <w:t>организации,</w:t>
      </w:r>
      <w:r>
        <w:rPr>
          <w:spacing w:val="-52"/>
        </w:rPr>
        <w:t xml:space="preserve"> </w:t>
      </w:r>
      <w:r>
        <w:t>объем внеурочной деятельности на уровне основного общего образования с учетом интересов</w:t>
      </w:r>
      <w:r>
        <w:rPr>
          <w:spacing w:val="1"/>
        </w:rPr>
        <w:t xml:space="preserve"> </w:t>
      </w:r>
      <w:r>
        <w:t>обучающихся и</w:t>
      </w:r>
      <w:r>
        <w:rPr>
          <w:spacing w:val="2"/>
        </w:rPr>
        <w:t xml:space="preserve"> </w:t>
      </w:r>
      <w:r>
        <w:t>возможностей</w:t>
      </w:r>
      <w:r>
        <w:rPr>
          <w:spacing w:val="8"/>
        </w:rPr>
        <w:t xml:space="preserve"> </w:t>
      </w:r>
      <w:r>
        <w:t>образовательной</w:t>
      </w:r>
      <w:r>
        <w:rPr>
          <w:spacing w:val="2"/>
        </w:rPr>
        <w:t xml:space="preserve"> </w:t>
      </w:r>
      <w:r>
        <w:t>организации</w:t>
      </w:r>
    </w:p>
    <w:p w:rsidR="00035341" w:rsidRDefault="00035341" w:rsidP="007E4F7A">
      <w:pPr>
        <w:pStyle w:val="a3"/>
        <w:tabs>
          <w:tab w:val="left" w:pos="10773"/>
        </w:tabs>
        <w:spacing w:before="2"/>
        <w:ind w:left="0"/>
        <w:rPr>
          <w:sz w:val="25"/>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4"/>
        <w:gridCol w:w="1330"/>
        <w:gridCol w:w="1330"/>
        <w:gridCol w:w="1330"/>
        <w:gridCol w:w="1330"/>
        <w:gridCol w:w="1330"/>
        <w:gridCol w:w="1085"/>
      </w:tblGrid>
      <w:tr w:rsidR="00035341">
        <w:trPr>
          <w:trHeight w:val="489"/>
        </w:trPr>
        <w:tc>
          <w:tcPr>
            <w:tcW w:w="9219" w:type="dxa"/>
            <w:gridSpan w:val="7"/>
          </w:tcPr>
          <w:p w:rsidR="00035341" w:rsidRDefault="007A4DC2">
            <w:pPr>
              <w:pStyle w:val="TableParagraph"/>
              <w:spacing w:line="244" w:lineRule="exact"/>
            </w:pPr>
            <w:r>
              <w:t>Основное</w:t>
            </w:r>
            <w:r>
              <w:rPr>
                <w:spacing w:val="-2"/>
              </w:rPr>
              <w:t xml:space="preserve"> </w:t>
            </w:r>
            <w:r>
              <w:t>общее</w:t>
            </w:r>
            <w:r>
              <w:rPr>
                <w:spacing w:val="-1"/>
              </w:rPr>
              <w:t xml:space="preserve"> </w:t>
            </w:r>
            <w:r>
              <w:t>образование</w:t>
            </w:r>
          </w:p>
        </w:tc>
      </w:tr>
      <w:tr w:rsidR="00035341">
        <w:trPr>
          <w:trHeight w:val="489"/>
        </w:trPr>
        <w:tc>
          <w:tcPr>
            <w:tcW w:w="1484" w:type="dxa"/>
            <w:vMerge w:val="restart"/>
          </w:tcPr>
          <w:p w:rsidR="00035341" w:rsidRDefault="007A4DC2">
            <w:pPr>
              <w:pStyle w:val="TableParagraph"/>
              <w:spacing w:line="276" w:lineRule="auto"/>
              <w:ind w:right="91"/>
            </w:pPr>
            <w:r>
              <w:t>Максимальн</w:t>
            </w:r>
            <w:r>
              <w:rPr>
                <w:spacing w:val="1"/>
              </w:rPr>
              <w:t xml:space="preserve"> </w:t>
            </w:r>
            <w:r>
              <w:rPr>
                <w:spacing w:val="-1"/>
              </w:rPr>
              <w:t>о допустимая</w:t>
            </w:r>
            <w:r>
              <w:rPr>
                <w:spacing w:val="-52"/>
              </w:rPr>
              <w:t xml:space="preserve"> </w:t>
            </w:r>
            <w:r>
              <w:t>нагрузка в</w:t>
            </w:r>
            <w:r>
              <w:rPr>
                <w:spacing w:val="1"/>
              </w:rPr>
              <w:t xml:space="preserve"> </w:t>
            </w:r>
            <w:r>
              <w:t>год на</w:t>
            </w:r>
            <w:r>
              <w:rPr>
                <w:spacing w:val="1"/>
              </w:rPr>
              <w:t xml:space="preserve"> </w:t>
            </w:r>
            <w:r>
              <w:t>обучающего</w:t>
            </w:r>
            <w:r>
              <w:rPr>
                <w:spacing w:val="1"/>
              </w:rPr>
              <w:t xml:space="preserve"> </w:t>
            </w:r>
            <w:r>
              <w:t>ся</w:t>
            </w:r>
          </w:p>
        </w:tc>
        <w:tc>
          <w:tcPr>
            <w:tcW w:w="1330" w:type="dxa"/>
          </w:tcPr>
          <w:p w:rsidR="00035341" w:rsidRDefault="007A4DC2">
            <w:pPr>
              <w:pStyle w:val="TableParagraph"/>
              <w:spacing w:line="244" w:lineRule="exact"/>
            </w:pPr>
            <w:r>
              <w:t>5</w:t>
            </w:r>
            <w:r>
              <w:rPr>
                <w:spacing w:val="2"/>
              </w:rPr>
              <w:t xml:space="preserve"> </w:t>
            </w:r>
            <w:r>
              <w:t>класс</w:t>
            </w:r>
          </w:p>
        </w:tc>
        <w:tc>
          <w:tcPr>
            <w:tcW w:w="1330" w:type="dxa"/>
          </w:tcPr>
          <w:p w:rsidR="00035341" w:rsidRDefault="007A4DC2">
            <w:pPr>
              <w:pStyle w:val="TableParagraph"/>
              <w:spacing w:line="244" w:lineRule="exact"/>
            </w:pPr>
            <w:r>
              <w:t>6</w:t>
            </w:r>
            <w:r>
              <w:rPr>
                <w:spacing w:val="2"/>
              </w:rPr>
              <w:t xml:space="preserve"> </w:t>
            </w:r>
            <w:r>
              <w:t>класс</w:t>
            </w:r>
          </w:p>
        </w:tc>
        <w:tc>
          <w:tcPr>
            <w:tcW w:w="1330" w:type="dxa"/>
          </w:tcPr>
          <w:p w:rsidR="00035341" w:rsidRDefault="007A4DC2">
            <w:pPr>
              <w:pStyle w:val="TableParagraph"/>
              <w:spacing w:line="244" w:lineRule="exact"/>
            </w:pPr>
            <w:r>
              <w:t>7</w:t>
            </w:r>
            <w:r>
              <w:rPr>
                <w:spacing w:val="2"/>
              </w:rPr>
              <w:t xml:space="preserve"> </w:t>
            </w:r>
            <w:r>
              <w:t>класс</w:t>
            </w:r>
          </w:p>
        </w:tc>
        <w:tc>
          <w:tcPr>
            <w:tcW w:w="1330" w:type="dxa"/>
          </w:tcPr>
          <w:p w:rsidR="00035341" w:rsidRDefault="007A4DC2">
            <w:pPr>
              <w:pStyle w:val="TableParagraph"/>
              <w:spacing w:line="244" w:lineRule="exact"/>
            </w:pPr>
            <w:r>
              <w:t>8</w:t>
            </w:r>
            <w:r>
              <w:rPr>
                <w:spacing w:val="2"/>
              </w:rPr>
              <w:t xml:space="preserve"> </w:t>
            </w:r>
            <w:r>
              <w:t>класс</w:t>
            </w:r>
          </w:p>
        </w:tc>
        <w:tc>
          <w:tcPr>
            <w:tcW w:w="1330" w:type="dxa"/>
          </w:tcPr>
          <w:p w:rsidR="00035341" w:rsidRDefault="007A4DC2">
            <w:pPr>
              <w:pStyle w:val="TableParagraph"/>
              <w:spacing w:line="244" w:lineRule="exact"/>
              <w:ind w:left="111"/>
            </w:pPr>
            <w:r>
              <w:t>9</w:t>
            </w:r>
            <w:r>
              <w:rPr>
                <w:spacing w:val="2"/>
              </w:rPr>
              <w:t xml:space="preserve"> </w:t>
            </w:r>
            <w:r>
              <w:t>класс</w:t>
            </w:r>
          </w:p>
        </w:tc>
        <w:tc>
          <w:tcPr>
            <w:tcW w:w="1085" w:type="dxa"/>
          </w:tcPr>
          <w:p w:rsidR="00035341" w:rsidRDefault="007A4DC2">
            <w:pPr>
              <w:pStyle w:val="TableParagraph"/>
              <w:spacing w:line="244" w:lineRule="exact"/>
              <w:ind w:left="111"/>
            </w:pPr>
            <w:r>
              <w:t>Всего</w:t>
            </w:r>
          </w:p>
        </w:tc>
      </w:tr>
      <w:tr w:rsidR="00035341">
        <w:trPr>
          <w:trHeight w:val="1445"/>
        </w:trPr>
        <w:tc>
          <w:tcPr>
            <w:tcW w:w="1484" w:type="dxa"/>
            <w:vMerge/>
            <w:tcBorders>
              <w:top w:val="nil"/>
            </w:tcBorders>
          </w:tcPr>
          <w:p w:rsidR="00035341" w:rsidRDefault="00035341">
            <w:pPr>
              <w:rPr>
                <w:sz w:val="2"/>
                <w:szCs w:val="2"/>
              </w:rPr>
            </w:pPr>
          </w:p>
        </w:tc>
        <w:tc>
          <w:tcPr>
            <w:tcW w:w="1330" w:type="dxa"/>
          </w:tcPr>
          <w:p w:rsidR="00035341" w:rsidRDefault="007A4DC2">
            <w:pPr>
              <w:pStyle w:val="TableParagraph"/>
              <w:spacing w:line="245" w:lineRule="exact"/>
            </w:pPr>
            <w:r>
              <w:t>340</w:t>
            </w:r>
            <w:r>
              <w:rPr>
                <w:spacing w:val="54"/>
              </w:rPr>
              <w:t xml:space="preserve"> </w:t>
            </w:r>
            <w:r>
              <w:t>часов</w:t>
            </w:r>
          </w:p>
        </w:tc>
        <w:tc>
          <w:tcPr>
            <w:tcW w:w="1330" w:type="dxa"/>
          </w:tcPr>
          <w:p w:rsidR="00035341" w:rsidRDefault="007A4DC2">
            <w:pPr>
              <w:pStyle w:val="TableParagraph"/>
              <w:spacing w:line="245" w:lineRule="exact"/>
            </w:pPr>
            <w:r>
              <w:t>340 часов</w:t>
            </w:r>
          </w:p>
        </w:tc>
        <w:tc>
          <w:tcPr>
            <w:tcW w:w="1330" w:type="dxa"/>
          </w:tcPr>
          <w:p w:rsidR="00035341" w:rsidRDefault="007A4DC2">
            <w:pPr>
              <w:pStyle w:val="TableParagraph"/>
              <w:spacing w:line="245" w:lineRule="exact"/>
            </w:pPr>
            <w:r>
              <w:t>340 часов</w:t>
            </w:r>
          </w:p>
        </w:tc>
        <w:tc>
          <w:tcPr>
            <w:tcW w:w="1330" w:type="dxa"/>
          </w:tcPr>
          <w:p w:rsidR="00035341" w:rsidRDefault="007A4DC2">
            <w:pPr>
              <w:pStyle w:val="TableParagraph"/>
              <w:spacing w:line="245" w:lineRule="exact"/>
            </w:pPr>
            <w:r>
              <w:t>340</w:t>
            </w:r>
            <w:r>
              <w:rPr>
                <w:spacing w:val="1"/>
              </w:rPr>
              <w:t xml:space="preserve"> </w:t>
            </w:r>
            <w:r>
              <w:t>часов</w:t>
            </w:r>
          </w:p>
        </w:tc>
        <w:tc>
          <w:tcPr>
            <w:tcW w:w="1330" w:type="dxa"/>
          </w:tcPr>
          <w:p w:rsidR="00035341" w:rsidRDefault="007A4DC2">
            <w:pPr>
              <w:pStyle w:val="TableParagraph"/>
              <w:spacing w:line="245" w:lineRule="exact"/>
              <w:ind w:left="111"/>
            </w:pPr>
            <w:r>
              <w:t>340 часов</w:t>
            </w:r>
          </w:p>
        </w:tc>
        <w:tc>
          <w:tcPr>
            <w:tcW w:w="1085" w:type="dxa"/>
          </w:tcPr>
          <w:p w:rsidR="00035341" w:rsidRDefault="007A4DC2">
            <w:pPr>
              <w:pStyle w:val="TableParagraph"/>
              <w:spacing w:line="245" w:lineRule="exact"/>
              <w:ind w:left="111"/>
            </w:pPr>
            <w:r>
              <w:t>1750</w:t>
            </w:r>
          </w:p>
          <w:p w:rsidR="00035341" w:rsidRDefault="007A4DC2">
            <w:pPr>
              <w:pStyle w:val="TableParagraph"/>
              <w:spacing w:before="40"/>
              <w:ind w:left="111"/>
            </w:pPr>
            <w:r>
              <w:t>часов</w:t>
            </w:r>
          </w:p>
        </w:tc>
      </w:tr>
    </w:tbl>
    <w:p w:rsidR="00035341" w:rsidRDefault="00035341">
      <w:pPr>
        <w:pStyle w:val="a3"/>
        <w:spacing w:before="8"/>
        <w:ind w:left="0"/>
        <w:rPr>
          <w:sz w:val="24"/>
        </w:rPr>
      </w:pPr>
    </w:p>
    <w:p w:rsidR="00035341" w:rsidRDefault="007A4DC2">
      <w:pPr>
        <w:pStyle w:val="a3"/>
        <w:spacing w:line="276" w:lineRule="auto"/>
        <w:ind w:right="855"/>
        <w:jc w:val="both"/>
      </w:pPr>
      <w:r>
        <w:t>Для</w:t>
      </w:r>
      <w:r>
        <w:rPr>
          <w:spacing w:val="1"/>
        </w:rPr>
        <w:t xml:space="preserve"> </w:t>
      </w:r>
      <w:r>
        <w:t>организации</w:t>
      </w:r>
      <w:r>
        <w:rPr>
          <w:spacing w:val="1"/>
        </w:rPr>
        <w:t xml:space="preserve"> </w:t>
      </w:r>
      <w:r>
        <w:t>групп</w:t>
      </w:r>
      <w:r>
        <w:rPr>
          <w:spacing w:val="1"/>
        </w:rPr>
        <w:t xml:space="preserve"> </w:t>
      </w:r>
      <w:r>
        <w:t>по</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различные</w:t>
      </w:r>
      <w:r>
        <w:rPr>
          <w:spacing w:val="1"/>
        </w:rPr>
        <w:t xml:space="preserve"> </w:t>
      </w:r>
      <w:r>
        <w:t>варианты</w:t>
      </w:r>
      <w:r>
        <w:rPr>
          <w:spacing w:val="1"/>
        </w:rPr>
        <w:t xml:space="preserve"> </w:t>
      </w:r>
      <w:r>
        <w:t>объединения учащихся. Так формируются разновозрастные группы, группы из одного класса .</w:t>
      </w:r>
      <w:r>
        <w:rPr>
          <w:spacing w:val="1"/>
        </w:rPr>
        <w:t xml:space="preserve"> </w:t>
      </w:r>
      <w:r>
        <w:t>В</w:t>
      </w:r>
      <w:r>
        <w:rPr>
          <w:spacing w:val="1"/>
        </w:rPr>
        <w:t xml:space="preserve"> </w:t>
      </w:r>
      <w:r>
        <w:t>других</w:t>
      </w:r>
      <w:r>
        <w:rPr>
          <w:spacing w:val="1"/>
        </w:rPr>
        <w:t xml:space="preserve"> </w:t>
      </w:r>
      <w:r>
        <w:t>случаях</w:t>
      </w:r>
      <w:r>
        <w:rPr>
          <w:spacing w:val="1"/>
        </w:rPr>
        <w:t xml:space="preserve"> </w:t>
      </w:r>
      <w:r>
        <w:t>–</w:t>
      </w:r>
      <w:r>
        <w:rPr>
          <w:spacing w:val="1"/>
        </w:rPr>
        <w:t xml:space="preserve"> </w:t>
      </w:r>
      <w:r>
        <w:t>полностью</w:t>
      </w:r>
      <w:r>
        <w:rPr>
          <w:spacing w:val="1"/>
        </w:rPr>
        <w:t xml:space="preserve"> </w:t>
      </w:r>
      <w:r>
        <w:t>класс</w:t>
      </w:r>
      <w:r>
        <w:rPr>
          <w:spacing w:val="1"/>
        </w:rPr>
        <w:t xml:space="preserve"> </w:t>
      </w:r>
      <w:r>
        <w:t>является</w:t>
      </w:r>
      <w:r>
        <w:rPr>
          <w:spacing w:val="1"/>
        </w:rPr>
        <w:t xml:space="preserve"> </w:t>
      </w:r>
      <w:r>
        <w:t>группой</w:t>
      </w:r>
      <w:r>
        <w:rPr>
          <w:spacing w:val="1"/>
        </w:rPr>
        <w:t xml:space="preserve"> </w:t>
      </w:r>
      <w:r>
        <w:t>по</w:t>
      </w:r>
      <w:r>
        <w:rPr>
          <w:spacing w:val="1"/>
        </w:rPr>
        <w:t xml:space="preserve"> </w:t>
      </w:r>
      <w:r>
        <w:t>внеурочной</w:t>
      </w:r>
      <w:r>
        <w:rPr>
          <w:spacing w:val="1"/>
        </w:rPr>
        <w:t xml:space="preserve"> </w:t>
      </w:r>
      <w:r>
        <w:t>деятельности.</w:t>
      </w:r>
      <w:r>
        <w:rPr>
          <w:spacing w:val="1"/>
        </w:rPr>
        <w:t xml:space="preserve"> </w:t>
      </w:r>
      <w:r>
        <w:t>Это</w:t>
      </w:r>
      <w:r>
        <w:rPr>
          <w:spacing w:val="-5"/>
        </w:rPr>
        <w:t xml:space="preserve"> </w:t>
      </w:r>
      <w:r>
        <w:t>зависит</w:t>
      </w:r>
      <w:r>
        <w:rPr>
          <w:spacing w:val="-1"/>
        </w:rPr>
        <w:t xml:space="preserve"> </w:t>
      </w:r>
      <w:r>
        <w:t>от</w:t>
      </w:r>
      <w:r>
        <w:rPr>
          <w:spacing w:val="-1"/>
        </w:rPr>
        <w:t xml:space="preserve"> </w:t>
      </w:r>
      <w:r>
        <w:t>особенностей и</w:t>
      </w:r>
      <w:r>
        <w:rPr>
          <w:spacing w:val="1"/>
        </w:rPr>
        <w:t xml:space="preserve"> </w:t>
      </w:r>
      <w:r>
        <w:t>возможностей</w:t>
      </w:r>
      <w:r>
        <w:rPr>
          <w:spacing w:val="1"/>
        </w:rPr>
        <w:t xml:space="preserve"> </w:t>
      </w:r>
      <w:r>
        <w:t>каждой конкретной</w:t>
      </w:r>
      <w:r>
        <w:rPr>
          <w:spacing w:val="1"/>
        </w:rPr>
        <w:t xml:space="preserve"> </w:t>
      </w:r>
      <w:r>
        <w:t>программы.</w:t>
      </w:r>
    </w:p>
    <w:p w:rsidR="00035341" w:rsidRDefault="007A4DC2">
      <w:pPr>
        <w:pStyle w:val="a3"/>
        <w:ind w:right="856"/>
      </w:pPr>
      <w:r>
        <w:rPr>
          <w:b/>
        </w:rPr>
        <w:t>Формы организации занятий внеурочной деятельности</w:t>
      </w:r>
      <w:r>
        <w:rPr>
          <w:b/>
          <w:spacing w:val="1"/>
        </w:rPr>
        <w:t xml:space="preserve"> </w:t>
      </w:r>
      <w:r>
        <w:t>для основного общего образования:</w:t>
      </w:r>
      <w:r>
        <w:rPr>
          <w:spacing w:val="-52"/>
        </w:rPr>
        <w:t xml:space="preserve"> </w:t>
      </w:r>
      <w:r>
        <w:t>художественные, культурологические, филологические, хоровые студии, сетевые сообщества,</w:t>
      </w:r>
      <w:r>
        <w:rPr>
          <w:spacing w:val="1"/>
        </w:rPr>
        <w:t xml:space="preserve"> </w:t>
      </w:r>
      <w:r>
        <w:t>школьные спортивные клубы и секции, юношеские организации, научно-практические</w:t>
      </w:r>
      <w:r>
        <w:rPr>
          <w:spacing w:val="1"/>
        </w:rPr>
        <w:t xml:space="preserve"> </w:t>
      </w:r>
      <w:r>
        <w:t>конференции, школьные научные общества, олимпиады, поисковые и научные исследования,</w:t>
      </w:r>
      <w:r>
        <w:rPr>
          <w:spacing w:val="1"/>
        </w:rPr>
        <w:t xml:space="preserve"> </w:t>
      </w:r>
      <w:r>
        <w:t>общественно</w:t>
      </w:r>
      <w:r>
        <w:rPr>
          <w:spacing w:val="-4"/>
        </w:rPr>
        <w:t xml:space="preserve"> </w:t>
      </w:r>
      <w:r>
        <w:t>полезные</w:t>
      </w:r>
      <w:r>
        <w:rPr>
          <w:spacing w:val="-5"/>
        </w:rPr>
        <w:t xml:space="preserve"> </w:t>
      </w:r>
      <w:r>
        <w:t>практики,</w:t>
      </w:r>
      <w:r>
        <w:rPr>
          <w:spacing w:val="-1"/>
        </w:rPr>
        <w:t xml:space="preserve"> </w:t>
      </w:r>
      <w:r>
        <w:t>военно-патриотические</w:t>
      </w:r>
      <w:r>
        <w:rPr>
          <w:spacing w:val="-5"/>
        </w:rPr>
        <w:t xml:space="preserve"> </w:t>
      </w:r>
      <w:r>
        <w:t>объединения.</w:t>
      </w:r>
    </w:p>
    <w:p w:rsidR="00035341" w:rsidRDefault="007A4DC2">
      <w:pPr>
        <w:spacing w:before="6"/>
        <w:ind w:left="1399"/>
        <w:rPr>
          <w:b/>
        </w:rPr>
      </w:pPr>
      <w:r>
        <w:rPr>
          <w:b/>
          <w:u w:val="single"/>
        </w:rPr>
        <w:t>Промежуточная</w:t>
      </w:r>
      <w:r>
        <w:rPr>
          <w:b/>
          <w:spacing w:val="-3"/>
          <w:u w:val="single"/>
        </w:rPr>
        <w:t xml:space="preserve"> </w:t>
      </w:r>
      <w:r>
        <w:rPr>
          <w:b/>
          <w:u w:val="single"/>
        </w:rPr>
        <w:t>аттестация</w:t>
      </w:r>
      <w:r>
        <w:rPr>
          <w:b/>
          <w:spacing w:val="-3"/>
          <w:u w:val="single"/>
        </w:rPr>
        <w:t xml:space="preserve"> </w:t>
      </w:r>
      <w:r>
        <w:rPr>
          <w:b/>
          <w:u w:val="single"/>
        </w:rPr>
        <w:t>обучающихся</w:t>
      </w:r>
      <w:r>
        <w:rPr>
          <w:b/>
          <w:spacing w:val="-2"/>
          <w:u w:val="single"/>
        </w:rPr>
        <w:t xml:space="preserve"> </w:t>
      </w:r>
      <w:r>
        <w:rPr>
          <w:b/>
          <w:u w:val="single"/>
        </w:rPr>
        <w:t>и</w:t>
      </w:r>
      <w:r>
        <w:rPr>
          <w:b/>
          <w:spacing w:val="-6"/>
          <w:u w:val="single"/>
        </w:rPr>
        <w:t xml:space="preserve"> </w:t>
      </w:r>
      <w:r>
        <w:rPr>
          <w:b/>
          <w:u w:val="single"/>
        </w:rPr>
        <w:t>контроль</w:t>
      </w:r>
      <w:r>
        <w:rPr>
          <w:b/>
          <w:spacing w:val="-4"/>
          <w:u w:val="single"/>
        </w:rPr>
        <w:t xml:space="preserve"> </w:t>
      </w:r>
      <w:r>
        <w:rPr>
          <w:b/>
          <w:u w:val="single"/>
        </w:rPr>
        <w:t>за</w:t>
      </w:r>
      <w:r>
        <w:rPr>
          <w:b/>
          <w:spacing w:val="-7"/>
          <w:u w:val="single"/>
        </w:rPr>
        <w:t xml:space="preserve"> </w:t>
      </w:r>
      <w:r>
        <w:rPr>
          <w:b/>
          <w:u w:val="single"/>
        </w:rPr>
        <w:t>посещаемостью.</w:t>
      </w:r>
    </w:p>
    <w:p w:rsidR="00035341" w:rsidRDefault="007A4DC2">
      <w:pPr>
        <w:pStyle w:val="a3"/>
        <w:spacing w:before="35" w:line="276" w:lineRule="auto"/>
        <w:ind w:right="856" w:firstLine="58"/>
      </w:pPr>
      <w:r>
        <w:t>Промежуточная аттестация обучающихся, осваивающих программы внеурочной деятельности не</w:t>
      </w:r>
      <w:r>
        <w:rPr>
          <w:spacing w:val="1"/>
        </w:rPr>
        <w:t xml:space="preserve"> </w:t>
      </w:r>
      <w:r>
        <w:t>проводится.</w:t>
      </w:r>
      <w:r>
        <w:rPr>
          <w:spacing w:val="-3"/>
        </w:rPr>
        <w:t xml:space="preserve"> </w:t>
      </w:r>
      <w:r>
        <w:t>Текущий</w:t>
      </w:r>
      <w:r>
        <w:rPr>
          <w:spacing w:val="-3"/>
        </w:rPr>
        <w:t xml:space="preserve"> </w:t>
      </w:r>
      <w:r>
        <w:t>контроль</w:t>
      </w:r>
      <w:r>
        <w:rPr>
          <w:spacing w:val="-5"/>
        </w:rPr>
        <w:t xml:space="preserve"> </w:t>
      </w:r>
      <w:r>
        <w:t>за</w:t>
      </w:r>
      <w:r>
        <w:rPr>
          <w:spacing w:val="-1"/>
        </w:rPr>
        <w:t xml:space="preserve"> </w:t>
      </w:r>
      <w:r>
        <w:t>посещением</w:t>
      </w:r>
      <w:r>
        <w:rPr>
          <w:spacing w:val="-1"/>
        </w:rPr>
        <w:t xml:space="preserve"> </w:t>
      </w:r>
      <w:r>
        <w:t>обучающимися</w:t>
      </w:r>
      <w:r>
        <w:rPr>
          <w:spacing w:val="-5"/>
        </w:rPr>
        <w:t xml:space="preserve"> </w:t>
      </w:r>
      <w:r>
        <w:t>занятий</w:t>
      </w:r>
      <w:r>
        <w:rPr>
          <w:spacing w:val="-7"/>
        </w:rPr>
        <w:t xml:space="preserve"> </w:t>
      </w:r>
      <w:r>
        <w:t>внеурочной</w:t>
      </w:r>
      <w:r>
        <w:rPr>
          <w:spacing w:val="-4"/>
        </w:rPr>
        <w:t xml:space="preserve"> </w:t>
      </w:r>
      <w:r>
        <w:t>деятельности</w:t>
      </w:r>
      <w:r>
        <w:rPr>
          <w:spacing w:val="-3"/>
        </w:rPr>
        <w:t xml:space="preserve"> </w:t>
      </w:r>
      <w:r>
        <w:t>в</w:t>
      </w:r>
      <w:r>
        <w:rPr>
          <w:spacing w:val="-52"/>
        </w:rPr>
        <w:t xml:space="preserve"> </w:t>
      </w:r>
      <w:r>
        <w:t>школе и учет занятости обучающихся в организациях дополнительного образования детей</w:t>
      </w:r>
      <w:r>
        <w:rPr>
          <w:spacing w:val="1"/>
        </w:rPr>
        <w:t xml:space="preserve"> </w:t>
      </w:r>
      <w:r>
        <w:t>(спортивных школах, музыкальных школах и др. организациях), в школьном отделении</w:t>
      </w:r>
      <w:r>
        <w:rPr>
          <w:spacing w:val="1"/>
        </w:rPr>
        <w:t xml:space="preserve"> </w:t>
      </w:r>
      <w:r>
        <w:t>дополнительного образования детей осуществляется классным руководителем. Условием</w:t>
      </w:r>
      <w:r>
        <w:rPr>
          <w:spacing w:val="1"/>
        </w:rPr>
        <w:t xml:space="preserve"> </w:t>
      </w:r>
      <w:r>
        <w:t>эффективности</w:t>
      </w:r>
      <w:r>
        <w:rPr>
          <w:spacing w:val="1"/>
        </w:rPr>
        <w:t xml:space="preserve"> </w:t>
      </w:r>
      <w:r>
        <w:t>осуществления</w:t>
      </w:r>
      <w:r>
        <w:rPr>
          <w:spacing w:val="-1"/>
        </w:rPr>
        <w:t xml:space="preserve"> </w:t>
      </w:r>
      <w:r>
        <w:t>внеурочной</w:t>
      </w:r>
      <w:r>
        <w:rPr>
          <w:spacing w:val="2"/>
        </w:rPr>
        <w:t xml:space="preserve"> </w:t>
      </w:r>
      <w:r>
        <w:t>деятельности</w:t>
      </w:r>
      <w:r>
        <w:rPr>
          <w:spacing w:val="1"/>
        </w:rPr>
        <w:t xml:space="preserve"> </w:t>
      </w:r>
      <w:r>
        <w:t>будет</w:t>
      </w:r>
      <w:r>
        <w:rPr>
          <w:spacing w:val="-1"/>
        </w:rPr>
        <w:t xml:space="preserve"> </w:t>
      </w:r>
      <w:r>
        <w:t>являться проектирование</w:t>
      </w:r>
    </w:p>
    <w:p w:rsidR="00035341" w:rsidRDefault="007A4DC2">
      <w:pPr>
        <w:pStyle w:val="a3"/>
        <w:spacing w:line="278" w:lineRule="auto"/>
        <w:ind w:right="1548"/>
      </w:pPr>
      <w:r>
        <w:t>маршрута личностного развития ученика, цель которого — формирование образовательной</w:t>
      </w:r>
      <w:r>
        <w:rPr>
          <w:spacing w:val="-52"/>
        </w:rPr>
        <w:t xml:space="preserve"> </w:t>
      </w:r>
      <w:r>
        <w:t>компетентности</w:t>
      </w:r>
      <w:r>
        <w:rPr>
          <w:spacing w:val="2"/>
        </w:rPr>
        <w:t xml:space="preserve"> </w:t>
      </w:r>
      <w:r>
        <w:t>обучающегося.</w:t>
      </w:r>
    </w:p>
    <w:p w:rsidR="00035341" w:rsidRDefault="007A4DC2">
      <w:pPr>
        <w:spacing w:line="252" w:lineRule="exact"/>
        <w:ind w:left="1399"/>
        <w:rPr>
          <w:b/>
        </w:rPr>
      </w:pPr>
      <w:r>
        <w:rPr>
          <w:b/>
          <w:u w:val="single"/>
        </w:rPr>
        <w:t>Режим</w:t>
      </w:r>
      <w:r>
        <w:rPr>
          <w:b/>
          <w:spacing w:val="-4"/>
          <w:u w:val="single"/>
        </w:rPr>
        <w:t xml:space="preserve"> </w:t>
      </w:r>
      <w:r>
        <w:rPr>
          <w:b/>
          <w:u w:val="single"/>
        </w:rPr>
        <w:t>внеурочной</w:t>
      </w:r>
      <w:r>
        <w:rPr>
          <w:b/>
          <w:spacing w:val="-4"/>
          <w:u w:val="single"/>
        </w:rPr>
        <w:t xml:space="preserve"> </w:t>
      </w:r>
      <w:r>
        <w:rPr>
          <w:b/>
          <w:u w:val="single"/>
        </w:rPr>
        <w:t>деятельности.</w:t>
      </w:r>
    </w:p>
    <w:p w:rsidR="00035341" w:rsidRDefault="007A4DC2">
      <w:pPr>
        <w:pStyle w:val="a3"/>
        <w:spacing w:before="32" w:line="276" w:lineRule="auto"/>
        <w:ind w:right="856"/>
      </w:pPr>
      <w:r>
        <w:t>В соответствии с санитарно-эпидемиологическими правилами и нормативами перерыв между</w:t>
      </w:r>
      <w:r>
        <w:rPr>
          <w:spacing w:val="1"/>
        </w:rPr>
        <w:t xml:space="preserve"> </w:t>
      </w:r>
      <w:r>
        <w:t>последним уроком и началом занятий внеурочной деятельности составляет не менее 45 минут.</w:t>
      </w:r>
      <w:r>
        <w:rPr>
          <w:spacing w:val="-52"/>
        </w:rPr>
        <w:t xml:space="preserve"> </w:t>
      </w:r>
      <w:r>
        <w:t>Продолжительность занятий внеурочной деятельности составляет 40 минут. Перерыв между</w:t>
      </w:r>
      <w:r>
        <w:rPr>
          <w:spacing w:val="1"/>
        </w:rPr>
        <w:t xml:space="preserve"> </w:t>
      </w:r>
      <w:r>
        <w:t>занятиями</w:t>
      </w:r>
      <w:r>
        <w:rPr>
          <w:spacing w:val="-3"/>
        </w:rPr>
        <w:t xml:space="preserve"> </w:t>
      </w:r>
      <w:r>
        <w:t>внеурочной</w:t>
      </w:r>
      <w:r>
        <w:rPr>
          <w:spacing w:val="1"/>
        </w:rPr>
        <w:t xml:space="preserve"> </w:t>
      </w:r>
      <w:r>
        <w:t>деятельности</w:t>
      </w:r>
      <w:r>
        <w:rPr>
          <w:spacing w:val="1"/>
        </w:rPr>
        <w:t xml:space="preserve"> </w:t>
      </w:r>
      <w:r>
        <w:t>не</w:t>
      </w:r>
      <w:r>
        <w:rPr>
          <w:spacing w:val="-7"/>
        </w:rPr>
        <w:t xml:space="preserve"> </w:t>
      </w:r>
      <w:r>
        <w:t>менее</w:t>
      </w:r>
      <w:r>
        <w:rPr>
          <w:spacing w:val="-7"/>
        </w:rPr>
        <w:t xml:space="preserve"> </w:t>
      </w:r>
      <w:r>
        <w:t>10 минут.</w:t>
      </w:r>
      <w:r>
        <w:rPr>
          <w:spacing w:val="2"/>
        </w:rPr>
        <w:t xml:space="preserve"> </w:t>
      </w:r>
      <w:r>
        <w:t>Домашние</w:t>
      </w:r>
      <w:r>
        <w:rPr>
          <w:spacing w:val="-6"/>
        </w:rPr>
        <w:t xml:space="preserve"> </w:t>
      </w:r>
      <w:r>
        <w:t>задания</w:t>
      </w:r>
      <w:r>
        <w:rPr>
          <w:spacing w:val="-5"/>
        </w:rPr>
        <w:t xml:space="preserve"> </w:t>
      </w:r>
      <w:r>
        <w:t>не</w:t>
      </w:r>
      <w:r>
        <w:rPr>
          <w:spacing w:val="-7"/>
        </w:rPr>
        <w:t xml:space="preserve"> </w:t>
      </w:r>
      <w:r>
        <w:t>предусмотрены.</w:t>
      </w:r>
      <w:r>
        <w:rPr>
          <w:spacing w:val="-52"/>
        </w:rPr>
        <w:t xml:space="preserve"> </w:t>
      </w:r>
      <w:r>
        <w:t>Расписание внеурочных занятий составляется отдельно от расписания уроков. Реализация</w:t>
      </w:r>
      <w:r>
        <w:rPr>
          <w:spacing w:val="1"/>
        </w:rPr>
        <w:t xml:space="preserve"> </w:t>
      </w:r>
      <w:r>
        <w:t>программ</w:t>
      </w:r>
      <w:r>
        <w:rPr>
          <w:spacing w:val="-6"/>
        </w:rPr>
        <w:t xml:space="preserve"> </w:t>
      </w:r>
      <w:r>
        <w:t>внеурочной</w:t>
      </w:r>
      <w:r>
        <w:rPr>
          <w:spacing w:val="1"/>
        </w:rPr>
        <w:t xml:space="preserve"> </w:t>
      </w:r>
      <w:r>
        <w:t>деятельности</w:t>
      </w:r>
      <w:r>
        <w:rPr>
          <w:spacing w:val="1"/>
        </w:rPr>
        <w:t xml:space="preserve"> </w:t>
      </w:r>
      <w:r>
        <w:t>проводится</w:t>
      </w:r>
      <w:r>
        <w:rPr>
          <w:spacing w:val="-1"/>
        </w:rPr>
        <w:t xml:space="preserve"> </w:t>
      </w:r>
      <w:r>
        <w:t>без</w:t>
      </w:r>
      <w:r>
        <w:rPr>
          <w:spacing w:val="4"/>
        </w:rPr>
        <w:t xml:space="preserve"> </w:t>
      </w:r>
      <w:r>
        <w:t>балльного</w:t>
      </w:r>
      <w:r>
        <w:rPr>
          <w:spacing w:val="-5"/>
        </w:rPr>
        <w:t xml:space="preserve"> </w:t>
      </w:r>
      <w:r>
        <w:t>оценивания</w:t>
      </w:r>
      <w:r>
        <w:rPr>
          <w:spacing w:val="-1"/>
        </w:rPr>
        <w:t xml:space="preserve"> </w:t>
      </w:r>
      <w:r>
        <w:t>результатов.</w:t>
      </w:r>
    </w:p>
    <w:p w:rsidR="00B826E7" w:rsidRDefault="00B826E7">
      <w:pPr>
        <w:pStyle w:val="2"/>
        <w:spacing w:before="71"/>
        <w:ind w:left="1452" w:right="900"/>
        <w:jc w:val="center"/>
      </w:pPr>
    </w:p>
    <w:p w:rsidR="00B826E7" w:rsidRDefault="00B826E7">
      <w:pPr>
        <w:pStyle w:val="2"/>
        <w:spacing w:before="71"/>
        <w:ind w:left="1452" w:right="900"/>
        <w:jc w:val="center"/>
      </w:pPr>
    </w:p>
    <w:p w:rsidR="00B826E7" w:rsidRDefault="00B826E7">
      <w:pPr>
        <w:pStyle w:val="2"/>
        <w:spacing w:before="71"/>
        <w:ind w:left="1452" w:right="900"/>
        <w:jc w:val="center"/>
      </w:pPr>
    </w:p>
    <w:tbl>
      <w:tblPr>
        <w:tblStyle w:val="af9"/>
        <w:tblpPr w:leftFromText="180" w:rightFromText="180" w:vertAnchor="text" w:tblpY="1"/>
        <w:tblOverlap w:val="never"/>
        <w:tblW w:w="0" w:type="auto"/>
        <w:tblLook w:val="04A0" w:firstRow="1" w:lastRow="0" w:firstColumn="1" w:lastColumn="0" w:noHBand="0" w:noVBand="1"/>
      </w:tblPr>
      <w:tblGrid>
        <w:gridCol w:w="2447"/>
        <w:gridCol w:w="2393"/>
        <w:gridCol w:w="2393"/>
        <w:gridCol w:w="2393"/>
      </w:tblGrid>
      <w:tr w:rsidR="00491F3E" w:rsidRPr="00354510" w:rsidTr="00622F9B">
        <w:tc>
          <w:tcPr>
            <w:tcW w:w="2447" w:type="dxa"/>
          </w:tcPr>
          <w:p w:rsidR="00491F3E" w:rsidRPr="00354510" w:rsidRDefault="00491F3E" w:rsidP="00622F9B">
            <w:pPr>
              <w:jc w:val="center"/>
            </w:pPr>
            <w:r>
              <w:lastRenderedPageBreak/>
              <w:t>техническое</w:t>
            </w:r>
          </w:p>
        </w:tc>
        <w:tc>
          <w:tcPr>
            <w:tcW w:w="2393" w:type="dxa"/>
          </w:tcPr>
          <w:p w:rsidR="00491F3E" w:rsidRPr="00354510" w:rsidRDefault="00491F3E" w:rsidP="00622F9B">
            <w:pPr>
              <w:jc w:val="center"/>
            </w:pPr>
            <w:r>
              <w:t>«Инфознайка»</w:t>
            </w:r>
          </w:p>
        </w:tc>
        <w:tc>
          <w:tcPr>
            <w:tcW w:w="2393" w:type="dxa"/>
          </w:tcPr>
          <w:p w:rsidR="00491F3E" w:rsidRPr="00354510" w:rsidRDefault="00491F3E" w:rsidP="00622F9B">
            <w:pPr>
              <w:jc w:val="center"/>
            </w:pPr>
            <w:r>
              <w:t>5</w:t>
            </w:r>
          </w:p>
        </w:tc>
        <w:tc>
          <w:tcPr>
            <w:tcW w:w="2393" w:type="dxa"/>
          </w:tcPr>
          <w:p w:rsidR="00491F3E" w:rsidRPr="00354510" w:rsidRDefault="00491F3E" w:rsidP="00622F9B">
            <w:pPr>
              <w:jc w:val="center"/>
            </w:pPr>
            <w:r>
              <w:t>3</w:t>
            </w:r>
          </w:p>
        </w:tc>
      </w:tr>
      <w:tr w:rsidR="00491F3E" w:rsidRPr="00354510" w:rsidTr="00622F9B">
        <w:tc>
          <w:tcPr>
            <w:tcW w:w="2447" w:type="dxa"/>
          </w:tcPr>
          <w:p w:rsidR="00491F3E" w:rsidRPr="00354510" w:rsidRDefault="00491F3E" w:rsidP="00622F9B">
            <w:pPr>
              <w:jc w:val="center"/>
            </w:pPr>
          </w:p>
        </w:tc>
        <w:tc>
          <w:tcPr>
            <w:tcW w:w="2393" w:type="dxa"/>
          </w:tcPr>
          <w:p w:rsidR="00491F3E" w:rsidRPr="00354510" w:rsidRDefault="00491F3E" w:rsidP="00622F9B">
            <w:pPr>
              <w:jc w:val="center"/>
            </w:pPr>
            <w:r>
              <w:t>«Юный информатик»</w:t>
            </w:r>
          </w:p>
        </w:tc>
        <w:tc>
          <w:tcPr>
            <w:tcW w:w="2393" w:type="dxa"/>
          </w:tcPr>
          <w:p w:rsidR="00491F3E" w:rsidRPr="00354510" w:rsidRDefault="00491F3E" w:rsidP="00622F9B">
            <w:pPr>
              <w:jc w:val="center"/>
            </w:pPr>
            <w:r>
              <w:t>6</w:t>
            </w:r>
          </w:p>
        </w:tc>
        <w:tc>
          <w:tcPr>
            <w:tcW w:w="2393" w:type="dxa"/>
          </w:tcPr>
          <w:p w:rsidR="00491F3E" w:rsidRPr="00354510" w:rsidRDefault="00491F3E" w:rsidP="00622F9B">
            <w:pPr>
              <w:jc w:val="center"/>
            </w:pPr>
            <w:r>
              <w:t>4</w:t>
            </w:r>
          </w:p>
        </w:tc>
      </w:tr>
      <w:tr w:rsidR="00491F3E" w:rsidRPr="00354510" w:rsidTr="00622F9B">
        <w:tc>
          <w:tcPr>
            <w:tcW w:w="2447" w:type="dxa"/>
          </w:tcPr>
          <w:p w:rsidR="00491F3E" w:rsidRPr="00354510" w:rsidRDefault="00491F3E" w:rsidP="00622F9B">
            <w:pPr>
              <w:jc w:val="center"/>
            </w:pPr>
          </w:p>
        </w:tc>
        <w:tc>
          <w:tcPr>
            <w:tcW w:w="2393" w:type="dxa"/>
          </w:tcPr>
          <w:p w:rsidR="00491F3E" w:rsidRPr="00354510" w:rsidRDefault="00491F3E" w:rsidP="00622F9B">
            <w:pPr>
              <w:jc w:val="center"/>
            </w:pPr>
            <w:r>
              <w:t>«Удивительный мир информатики»</w:t>
            </w:r>
          </w:p>
        </w:tc>
        <w:tc>
          <w:tcPr>
            <w:tcW w:w="2393" w:type="dxa"/>
          </w:tcPr>
          <w:p w:rsidR="00491F3E" w:rsidRPr="00354510" w:rsidRDefault="00491F3E" w:rsidP="00622F9B">
            <w:pPr>
              <w:jc w:val="center"/>
            </w:pPr>
            <w:r>
              <w:t>7-8</w:t>
            </w:r>
          </w:p>
        </w:tc>
        <w:tc>
          <w:tcPr>
            <w:tcW w:w="2393" w:type="dxa"/>
          </w:tcPr>
          <w:p w:rsidR="00491F3E" w:rsidRPr="00354510" w:rsidRDefault="00491F3E" w:rsidP="00622F9B">
            <w:pPr>
              <w:jc w:val="center"/>
            </w:pPr>
            <w:r>
              <w:t>5</w:t>
            </w:r>
          </w:p>
        </w:tc>
      </w:tr>
      <w:tr w:rsidR="00491F3E" w:rsidRPr="00354510" w:rsidTr="00622F9B">
        <w:tc>
          <w:tcPr>
            <w:tcW w:w="2447" w:type="dxa"/>
          </w:tcPr>
          <w:p w:rsidR="00491F3E" w:rsidRPr="00354510" w:rsidRDefault="00491F3E" w:rsidP="00622F9B">
            <w:pPr>
              <w:jc w:val="center"/>
            </w:pPr>
            <w:r>
              <w:t>Спортивно-оздоровительное</w:t>
            </w:r>
          </w:p>
        </w:tc>
        <w:tc>
          <w:tcPr>
            <w:tcW w:w="2393" w:type="dxa"/>
          </w:tcPr>
          <w:p w:rsidR="00491F3E" w:rsidRPr="00354510" w:rsidRDefault="00491F3E" w:rsidP="00622F9B">
            <w:pPr>
              <w:jc w:val="center"/>
            </w:pPr>
            <w:r>
              <w:t>«Спортивные игры»</w:t>
            </w:r>
          </w:p>
        </w:tc>
        <w:tc>
          <w:tcPr>
            <w:tcW w:w="2393" w:type="dxa"/>
          </w:tcPr>
          <w:p w:rsidR="00491F3E" w:rsidRPr="00354510" w:rsidRDefault="00491F3E" w:rsidP="00622F9B">
            <w:pPr>
              <w:jc w:val="center"/>
            </w:pPr>
            <w:r>
              <w:t>5-6</w:t>
            </w:r>
          </w:p>
        </w:tc>
        <w:tc>
          <w:tcPr>
            <w:tcW w:w="2393" w:type="dxa"/>
          </w:tcPr>
          <w:p w:rsidR="00491F3E" w:rsidRPr="00354510" w:rsidRDefault="00491F3E" w:rsidP="00622F9B">
            <w:pPr>
              <w:jc w:val="center"/>
            </w:pPr>
            <w:r>
              <w:t>8</w:t>
            </w:r>
          </w:p>
        </w:tc>
      </w:tr>
      <w:tr w:rsidR="00491F3E" w:rsidRPr="00354510" w:rsidTr="00622F9B">
        <w:tc>
          <w:tcPr>
            <w:tcW w:w="2447" w:type="dxa"/>
          </w:tcPr>
          <w:p w:rsidR="00491F3E" w:rsidRPr="00354510" w:rsidRDefault="00491F3E" w:rsidP="00622F9B">
            <w:pPr>
              <w:jc w:val="center"/>
            </w:pPr>
          </w:p>
        </w:tc>
        <w:tc>
          <w:tcPr>
            <w:tcW w:w="2393" w:type="dxa"/>
          </w:tcPr>
          <w:p w:rsidR="00491F3E" w:rsidRPr="00354510" w:rsidRDefault="00491F3E" w:rsidP="00622F9B">
            <w:pPr>
              <w:jc w:val="center"/>
            </w:pPr>
            <w:r>
              <w:t>«Спортивные игры»</w:t>
            </w:r>
          </w:p>
        </w:tc>
        <w:tc>
          <w:tcPr>
            <w:tcW w:w="2393" w:type="dxa"/>
          </w:tcPr>
          <w:p w:rsidR="00491F3E" w:rsidRPr="00354510" w:rsidRDefault="00491F3E" w:rsidP="00622F9B">
            <w:pPr>
              <w:jc w:val="center"/>
            </w:pPr>
            <w:r>
              <w:t>7</w:t>
            </w:r>
          </w:p>
        </w:tc>
        <w:tc>
          <w:tcPr>
            <w:tcW w:w="2393" w:type="dxa"/>
          </w:tcPr>
          <w:p w:rsidR="00491F3E" w:rsidRPr="00354510" w:rsidRDefault="00491F3E" w:rsidP="00622F9B">
            <w:pPr>
              <w:jc w:val="center"/>
            </w:pPr>
            <w:r>
              <w:t>4</w:t>
            </w:r>
          </w:p>
        </w:tc>
      </w:tr>
      <w:tr w:rsidR="00491F3E" w:rsidRPr="00354510" w:rsidTr="00622F9B">
        <w:tc>
          <w:tcPr>
            <w:tcW w:w="2447" w:type="dxa"/>
          </w:tcPr>
          <w:p w:rsidR="00491F3E" w:rsidRPr="00354510" w:rsidRDefault="00491F3E" w:rsidP="00622F9B">
            <w:pPr>
              <w:jc w:val="center"/>
            </w:pPr>
            <w:r>
              <w:t>Общеинтеллектуальное</w:t>
            </w:r>
          </w:p>
        </w:tc>
        <w:tc>
          <w:tcPr>
            <w:tcW w:w="2393" w:type="dxa"/>
          </w:tcPr>
          <w:p w:rsidR="00491F3E" w:rsidRPr="00354510" w:rsidRDefault="00491F3E" w:rsidP="00622F9B">
            <w:pPr>
              <w:jc w:val="center"/>
            </w:pPr>
            <w:r>
              <w:t>«Математика вокруг нас»</w:t>
            </w:r>
          </w:p>
        </w:tc>
        <w:tc>
          <w:tcPr>
            <w:tcW w:w="2393" w:type="dxa"/>
          </w:tcPr>
          <w:p w:rsidR="00491F3E" w:rsidRPr="00354510" w:rsidRDefault="00491F3E" w:rsidP="00622F9B">
            <w:pPr>
              <w:jc w:val="center"/>
            </w:pPr>
            <w:r>
              <w:t>8</w:t>
            </w:r>
          </w:p>
        </w:tc>
        <w:tc>
          <w:tcPr>
            <w:tcW w:w="2393" w:type="dxa"/>
          </w:tcPr>
          <w:p w:rsidR="00491F3E" w:rsidRPr="00354510" w:rsidRDefault="00491F3E" w:rsidP="00622F9B">
            <w:pPr>
              <w:jc w:val="center"/>
            </w:pPr>
            <w:r>
              <w:t>1</w:t>
            </w:r>
          </w:p>
        </w:tc>
      </w:tr>
      <w:tr w:rsidR="00491F3E" w:rsidRPr="00354510" w:rsidTr="00622F9B">
        <w:tc>
          <w:tcPr>
            <w:tcW w:w="2447" w:type="dxa"/>
          </w:tcPr>
          <w:p w:rsidR="00491F3E" w:rsidRPr="00354510" w:rsidRDefault="00491F3E" w:rsidP="00622F9B">
            <w:pPr>
              <w:jc w:val="center"/>
            </w:pPr>
          </w:p>
        </w:tc>
        <w:tc>
          <w:tcPr>
            <w:tcW w:w="2393" w:type="dxa"/>
          </w:tcPr>
          <w:p w:rsidR="00491F3E" w:rsidRPr="00354510" w:rsidRDefault="00491F3E" w:rsidP="00622F9B">
            <w:pPr>
              <w:jc w:val="center"/>
            </w:pPr>
            <w:r>
              <w:t>«Решение нестандартных задач в курсе  химии »</w:t>
            </w:r>
          </w:p>
        </w:tc>
        <w:tc>
          <w:tcPr>
            <w:tcW w:w="2393" w:type="dxa"/>
          </w:tcPr>
          <w:p w:rsidR="00491F3E" w:rsidRPr="00354510" w:rsidRDefault="00491F3E" w:rsidP="00622F9B">
            <w:pPr>
              <w:jc w:val="center"/>
            </w:pPr>
            <w:r>
              <w:t>9</w:t>
            </w:r>
          </w:p>
        </w:tc>
        <w:tc>
          <w:tcPr>
            <w:tcW w:w="2393" w:type="dxa"/>
          </w:tcPr>
          <w:p w:rsidR="00491F3E" w:rsidRPr="00354510" w:rsidRDefault="00491F3E" w:rsidP="00622F9B">
            <w:pPr>
              <w:jc w:val="center"/>
            </w:pPr>
            <w:r>
              <w:t>3</w:t>
            </w:r>
          </w:p>
        </w:tc>
      </w:tr>
      <w:tr w:rsidR="00491F3E" w:rsidRPr="00354510" w:rsidTr="00622F9B">
        <w:tc>
          <w:tcPr>
            <w:tcW w:w="2447" w:type="dxa"/>
          </w:tcPr>
          <w:p w:rsidR="00491F3E" w:rsidRPr="00354510" w:rsidRDefault="00491F3E" w:rsidP="00622F9B">
            <w:pPr>
              <w:jc w:val="center"/>
            </w:pPr>
            <w:r>
              <w:t>Социально-педагогическое</w:t>
            </w:r>
          </w:p>
        </w:tc>
        <w:tc>
          <w:tcPr>
            <w:tcW w:w="2393" w:type="dxa"/>
          </w:tcPr>
          <w:p w:rsidR="00491F3E" w:rsidRPr="00354510" w:rsidRDefault="00491F3E" w:rsidP="00622F9B">
            <w:pPr>
              <w:jc w:val="center"/>
            </w:pPr>
            <w:r>
              <w:t>«Основы предпринимательской деятельности»</w:t>
            </w:r>
          </w:p>
        </w:tc>
        <w:tc>
          <w:tcPr>
            <w:tcW w:w="2393" w:type="dxa"/>
          </w:tcPr>
          <w:p w:rsidR="00491F3E" w:rsidRPr="00354510" w:rsidRDefault="00491F3E" w:rsidP="00622F9B">
            <w:pPr>
              <w:jc w:val="center"/>
            </w:pPr>
            <w:r>
              <w:t>9</w:t>
            </w:r>
          </w:p>
        </w:tc>
        <w:tc>
          <w:tcPr>
            <w:tcW w:w="2393" w:type="dxa"/>
          </w:tcPr>
          <w:p w:rsidR="00491F3E" w:rsidRPr="00354510" w:rsidRDefault="00491F3E" w:rsidP="00622F9B">
            <w:pPr>
              <w:tabs>
                <w:tab w:val="left" w:pos="992"/>
                <w:tab w:val="center" w:pos="1088"/>
              </w:tabs>
            </w:pPr>
            <w:r>
              <w:tab/>
              <w:t>3</w:t>
            </w:r>
          </w:p>
        </w:tc>
      </w:tr>
    </w:tbl>
    <w:p w:rsidR="00B826E7" w:rsidRDefault="00B826E7">
      <w:pPr>
        <w:pStyle w:val="2"/>
        <w:spacing w:before="71"/>
        <w:ind w:left="1452" w:right="900"/>
        <w:jc w:val="center"/>
      </w:pPr>
    </w:p>
    <w:p w:rsidR="00035341" w:rsidRPr="005B3636" w:rsidRDefault="00035341">
      <w:pPr>
        <w:pStyle w:val="a3"/>
        <w:spacing w:before="9"/>
        <w:ind w:left="0"/>
        <w:rPr>
          <w:sz w:val="14"/>
        </w:rPr>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491F3E" w:rsidRDefault="00491F3E" w:rsidP="00491F3E">
      <w:pPr>
        <w:pStyle w:val="2"/>
        <w:spacing w:before="71"/>
        <w:ind w:left="567"/>
        <w:jc w:val="both"/>
      </w:pPr>
    </w:p>
    <w:p w:rsidR="00035341" w:rsidRDefault="007A4DC2" w:rsidP="00491F3E">
      <w:pPr>
        <w:pStyle w:val="2"/>
        <w:spacing w:before="71"/>
        <w:ind w:left="567"/>
        <w:jc w:val="both"/>
      </w:pPr>
      <w:r>
        <w:t>Система</w:t>
      </w:r>
      <w:r>
        <w:rPr>
          <w:spacing w:val="-3"/>
        </w:rPr>
        <w:t xml:space="preserve"> </w:t>
      </w:r>
      <w:r>
        <w:t>условий</w:t>
      </w:r>
      <w:r>
        <w:rPr>
          <w:spacing w:val="-1"/>
        </w:rPr>
        <w:t xml:space="preserve"> </w:t>
      </w:r>
      <w:r>
        <w:t>реализации</w:t>
      </w:r>
      <w:r>
        <w:rPr>
          <w:spacing w:val="-2"/>
        </w:rPr>
        <w:t xml:space="preserve"> </w:t>
      </w:r>
      <w:r>
        <w:t>основной</w:t>
      </w:r>
      <w:r>
        <w:rPr>
          <w:spacing w:val="-2"/>
        </w:rPr>
        <w:t xml:space="preserve"> </w:t>
      </w:r>
      <w:r>
        <w:t>образовательной</w:t>
      </w:r>
      <w:r>
        <w:rPr>
          <w:spacing w:val="-6"/>
        </w:rPr>
        <w:t xml:space="preserve"> </w:t>
      </w:r>
      <w:r>
        <w:t>программы</w:t>
      </w:r>
    </w:p>
    <w:p w:rsidR="00035341" w:rsidRDefault="007A4DC2" w:rsidP="005B3636">
      <w:pPr>
        <w:pStyle w:val="a4"/>
        <w:numPr>
          <w:ilvl w:val="2"/>
          <w:numId w:val="6"/>
        </w:numPr>
        <w:tabs>
          <w:tab w:val="left" w:pos="2811"/>
        </w:tabs>
        <w:spacing w:before="5" w:line="237" w:lineRule="auto"/>
        <w:ind w:left="1418" w:right="848" w:hanging="851"/>
        <w:jc w:val="both"/>
        <w:rPr>
          <w:b/>
          <w:sz w:val="24"/>
        </w:rPr>
      </w:pPr>
      <w:r>
        <w:rPr>
          <w:b/>
          <w:sz w:val="24"/>
        </w:rPr>
        <w:t>Описание</w:t>
      </w:r>
      <w:r>
        <w:rPr>
          <w:b/>
          <w:spacing w:val="1"/>
          <w:sz w:val="24"/>
        </w:rPr>
        <w:t xml:space="preserve"> </w:t>
      </w:r>
      <w:r>
        <w:rPr>
          <w:b/>
          <w:sz w:val="24"/>
        </w:rPr>
        <w:t>кадровых</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 основного</w:t>
      </w:r>
      <w:r>
        <w:rPr>
          <w:b/>
          <w:spacing w:val="2"/>
          <w:sz w:val="24"/>
        </w:rPr>
        <w:t xml:space="preserve"> </w:t>
      </w:r>
      <w:r>
        <w:rPr>
          <w:b/>
          <w:sz w:val="24"/>
        </w:rPr>
        <w:t>общего</w:t>
      </w:r>
      <w:r>
        <w:rPr>
          <w:b/>
          <w:spacing w:val="2"/>
          <w:sz w:val="24"/>
        </w:rPr>
        <w:t xml:space="preserve"> </w:t>
      </w:r>
      <w:r>
        <w:rPr>
          <w:b/>
          <w:sz w:val="24"/>
        </w:rPr>
        <w:t>образования</w:t>
      </w:r>
    </w:p>
    <w:p w:rsidR="005B3636" w:rsidRPr="005B3636" w:rsidRDefault="007A4DC2" w:rsidP="005B3636">
      <w:pPr>
        <w:pStyle w:val="a3"/>
        <w:tabs>
          <w:tab w:val="left" w:pos="567"/>
        </w:tabs>
        <w:ind w:left="0"/>
        <w:jc w:val="center"/>
        <w:rPr>
          <w:sz w:val="20"/>
        </w:rPr>
      </w:pPr>
      <w:r>
        <w:t xml:space="preserve">Для реализации основной образовательной программы </w:t>
      </w:r>
      <w:r w:rsidR="00491F3E">
        <w:t>Ф</w:t>
      </w:r>
      <w:r w:rsidR="005B3636" w:rsidRPr="005B3636">
        <w:t>МОУ</w:t>
      </w:r>
      <w:r w:rsidR="005B3636" w:rsidRPr="005B3636">
        <w:rPr>
          <w:spacing w:val="1"/>
        </w:rPr>
        <w:t xml:space="preserve"> </w:t>
      </w:r>
      <w:r w:rsidR="00491F3E">
        <w:rPr>
          <w:spacing w:val="1"/>
        </w:rPr>
        <w:t>С</w:t>
      </w:r>
      <w:r w:rsidR="005B3636" w:rsidRPr="005B3636">
        <w:t>ОШ</w:t>
      </w:r>
      <w:r w:rsidR="005B3636" w:rsidRPr="005B3636">
        <w:rPr>
          <w:spacing w:val="1"/>
        </w:rPr>
        <w:t xml:space="preserve"> </w:t>
      </w:r>
      <w:r w:rsidR="00491F3E">
        <w:rPr>
          <w:spacing w:val="1"/>
        </w:rPr>
        <w:t>с. Поима</w:t>
      </w:r>
      <w:r w:rsidR="005B3636">
        <w:t xml:space="preserve"> Белинского района  </w:t>
      </w:r>
      <w:r w:rsidR="005B3636" w:rsidRPr="005B3636">
        <w:t>Пензенской области</w:t>
      </w:r>
      <w:r w:rsidR="00491F3E">
        <w:t xml:space="preserve"> имени П.П. Липачева в с. Чернышево</w:t>
      </w:r>
    </w:p>
    <w:p w:rsidR="00035341" w:rsidRDefault="007A4DC2" w:rsidP="005B3636">
      <w:pPr>
        <w:pStyle w:val="a3"/>
        <w:tabs>
          <w:tab w:val="left" w:pos="567"/>
        </w:tabs>
        <w:ind w:left="1418" w:right="853" w:hanging="851"/>
        <w:jc w:val="both"/>
      </w:pP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образовательной</w:t>
      </w:r>
      <w:r>
        <w:rPr>
          <w:spacing w:val="-2"/>
        </w:rPr>
        <w:t xml:space="preserve"> </w:t>
      </w:r>
      <w:r>
        <w:t>организации,</w:t>
      </w:r>
      <w:r>
        <w:rPr>
          <w:spacing w:val="-4"/>
        </w:rPr>
        <w:t xml:space="preserve"> </w:t>
      </w:r>
      <w:r>
        <w:t>способными</w:t>
      </w:r>
      <w:r>
        <w:rPr>
          <w:spacing w:val="-2"/>
        </w:rPr>
        <w:t xml:space="preserve"> </w:t>
      </w:r>
      <w:r>
        <w:t>к</w:t>
      </w:r>
      <w:r>
        <w:rPr>
          <w:spacing w:val="-3"/>
        </w:rPr>
        <w:t xml:space="preserve"> </w:t>
      </w:r>
      <w:r>
        <w:t>инновационной</w:t>
      </w:r>
      <w:r>
        <w:rPr>
          <w:spacing w:val="-2"/>
        </w:rPr>
        <w:t xml:space="preserve"> </w:t>
      </w:r>
      <w:r>
        <w:t>профессиональной</w:t>
      </w:r>
      <w:r>
        <w:rPr>
          <w:spacing w:val="-1"/>
        </w:rPr>
        <w:t xml:space="preserve"> </w:t>
      </w:r>
      <w:r>
        <w:t>деятельности.</w:t>
      </w:r>
    </w:p>
    <w:p w:rsidR="00035341" w:rsidRDefault="007A4DC2" w:rsidP="005B3636">
      <w:pPr>
        <w:spacing w:line="251" w:lineRule="exact"/>
        <w:ind w:left="1418" w:hanging="851"/>
        <w:jc w:val="both"/>
      </w:pPr>
      <w:r>
        <w:rPr>
          <w:b/>
          <w:i/>
        </w:rPr>
        <w:t>Требования</w:t>
      </w:r>
      <w:r>
        <w:rPr>
          <w:b/>
          <w:i/>
          <w:spacing w:val="-3"/>
        </w:rPr>
        <w:t xml:space="preserve"> </w:t>
      </w:r>
      <w:r>
        <w:rPr>
          <w:b/>
          <w:i/>
        </w:rPr>
        <w:t>к</w:t>
      </w:r>
      <w:r>
        <w:rPr>
          <w:b/>
          <w:i/>
          <w:spacing w:val="-1"/>
        </w:rPr>
        <w:t xml:space="preserve"> </w:t>
      </w:r>
      <w:r>
        <w:rPr>
          <w:b/>
          <w:i/>
        </w:rPr>
        <w:t>кадровым</w:t>
      </w:r>
      <w:r>
        <w:rPr>
          <w:b/>
          <w:i/>
          <w:spacing w:val="2"/>
        </w:rPr>
        <w:t xml:space="preserve"> </w:t>
      </w:r>
      <w:r>
        <w:rPr>
          <w:b/>
          <w:i/>
        </w:rPr>
        <w:t xml:space="preserve">условиям </w:t>
      </w:r>
      <w:r>
        <w:t>включают:</w:t>
      </w:r>
    </w:p>
    <w:p w:rsidR="00035341" w:rsidRDefault="007A4DC2" w:rsidP="005B3636">
      <w:pPr>
        <w:pStyle w:val="a4"/>
        <w:numPr>
          <w:ilvl w:val="0"/>
          <w:numId w:val="5"/>
        </w:numPr>
        <w:tabs>
          <w:tab w:val="left" w:pos="2394"/>
        </w:tabs>
        <w:ind w:left="1418" w:right="978" w:hanging="567"/>
        <w:jc w:val="both"/>
        <w:rPr>
          <w:rFonts w:ascii="Symbol" w:hAnsi="Symbol"/>
        </w:rPr>
      </w:pPr>
      <w:r>
        <w:t>укомплектованность образовательной организации педагогическими, руководящими и</w:t>
      </w:r>
      <w:r>
        <w:rPr>
          <w:spacing w:val="1"/>
        </w:rPr>
        <w:t xml:space="preserve"> </w:t>
      </w:r>
      <w:r>
        <w:t>иными</w:t>
      </w:r>
      <w:r>
        <w:rPr>
          <w:spacing w:val="2"/>
        </w:rPr>
        <w:t xml:space="preserve"> </w:t>
      </w:r>
      <w:r>
        <w:t>работниками;</w:t>
      </w:r>
    </w:p>
    <w:p w:rsidR="00035341" w:rsidRDefault="007A4DC2" w:rsidP="005B3636">
      <w:pPr>
        <w:pStyle w:val="a4"/>
        <w:numPr>
          <w:ilvl w:val="0"/>
          <w:numId w:val="5"/>
        </w:numPr>
        <w:tabs>
          <w:tab w:val="left" w:pos="2394"/>
        </w:tabs>
        <w:ind w:left="1418" w:right="978" w:hanging="567"/>
        <w:jc w:val="both"/>
        <w:rPr>
          <w:rFonts w:ascii="Symbol" w:hAnsi="Symbol"/>
        </w:rPr>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035341" w:rsidRDefault="007A4DC2" w:rsidP="005B3636">
      <w:pPr>
        <w:pStyle w:val="a4"/>
        <w:numPr>
          <w:ilvl w:val="0"/>
          <w:numId w:val="5"/>
        </w:numPr>
        <w:tabs>
          <w:tab w:val="left" w:pos="2394"/>
        </w:tabs>
        <w:spacing w:before="5" w:line="237" w:lineRule="auto"/>
        <w:ind w:left="1418" w:right="978" w:hanging="567"/>
        <w:jc w:val="both"/>
        <w:rPr>
          <w:rFonts w:ascii="Symbol" w:hAnsi="Symbol"/>
          <w:sz w:val="24"/>
        </w:rPr>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z w:val="24"/>
        </w:rPr>
        <w:t>.</w:t>
      </w:r>
    </w:p>
    <w:p w:rsidR="00035341" w:rsidRDefault="007A4DC2" w:rsidP="005B3636">
      <w:pPr>
        <w:pStyle w:val="a3"/>
        <w:ind w:left="1418" w:right="978" w:hanging="567"/>
        <w:jc w:val="both"/>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2"/>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2"/>
        </w:rPr>
        <w:t xml:space="preserve"> </w:t>
      </w:r>
      <w:r>
        <w:t>работников</w:t>
      </w:r>
      <w:r>
        <w:rPr>
          <w:spacing w:val="3"/>
        </w:rPr>
        <w:t xml:space="preserve"> </w:t>
      </w:r>
      <w:r>
        <w:t>образования».</w:t>
      </w:r>
    </w:p>
    <w:p w:rsidR="00035341" w:rsidRDefault="007A4DC2" w:rsidP="005B3636">
      <w:pPr>
        <w:pStyle w:val="a3"/>
        <w:ind w:left="1418" w:right="978" w:hanging="567"/>
        <w:jc w:val="both"/>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могут</w:t>
      </w:r>
      <w:r>
        <w:rPr>
          <w:spacing w:val="1"/>
        </w:rPr>
        <w:t xml:space="preserve"> </w:t>
      </w:r>
      <w:r>
        <w:t>быть</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профессиональном</w:t>
      </w:r>
      <w:r>
        <w:rPr>
          <w:spacing w:val="1"/>
        </w:rPr>
        <w:t xml:space="preserve"> </w:t>
      </w:r>
      <w:r>
        <w:t>стандарте</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 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 (воспитатель,</w:t>
      </w:r>
      <w:r>
        <w:rPr>
          <w:spacing w:val="1"/>
        </w:rPr>
        <w:t xml:space="preserve"> </w:t>
      </w:r>
      <w:r>
        <w:t>учитель)"</w:t>
      </w:r>
      <w:r>
        <w:rPr>
          <w:spacing w:val="1"/>
        </w:rPr>
        <w:t xml:space="preserve"> </w:t>
      </w:r>
      <w:r>
        <w:t>обобщенные трудовые функции, которые могут быть поручены работнику, занимающему данную</w:t>
      </w:r>
      <w:r>
        <w:rPr>
          <w:spacing w:val="1"/>
        </w:rPr>
        <w:t xml:space="preserve"> </w:t>
      </w:r>
      <w:r>
        <w:t>должность.</w:t>
      </w:r>
    </w:p>
    <w:p w:rsidR="00035341" w:rsidRDefault="007A4DC2" w:rsidP="005B3636">
      <w:pPr>
        <w:pStyle w:val="a3"/>
        <w:ind w:left="1418" w:right="978" w:hanging="567"/>
        <w:jc w:val="both"/>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55"/>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должна</w:t>
      </w:r>
      <w:r>
        <w:rPr>
          <w:spacing w:val="1"/>
        </w:rPr>
        <w:t xml:space="preserve"> </w:t>
      </w:r>
      <w:r>
        <w:t>осуществляться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образовательными</w:t>
      </w:r>
      <w:r>
        <w:rPr>
          <w:spacing w:val="2"/>
        </w:rPr>
        <w:t xml:space="preserve"> </w:t>
      </w:r>
      <w:r>
        <w:t>организациями.</w:t>
      </w:r>
    </w:p>
    <w:p w:rsidR="00035341" w:rsidRDefault="00035341" w:rsidP="005B3636">
      <w:pPr>
        <w:pStyle w:val="a3"/>
        <w:spacing w:before="9"/>
        <w:ind w:left="1418" w:right="978" w:hanging="567"/>
        <w:rPr>
          <w:sz w:val="21"/>
        </w:rPr>
      </w:pPr>
    </w:p>
    <w:p w:rsidR="00035341" w:rsidRDefault="007A4DC2" w:rsidP="005B3636">
      <w:pPr>
        <w:pStyle w:val="a3"/>
        <w:ind w:left="1418" w:right="978" w:hanging="567"/>
        <w:jc w:val="both"/>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56"/>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 органами исполнительной власти, в ведении которых эти организации находятся.</w:t>
      </w:r>
      <w:r>
        <w:rPr>
          <w:spacing w:val="1"/>
        </w:rPr>
        <w:t xml:space="preserve"> </w:t>
      </w:r>
      <w:r>
        <w:t xml:space="preserve">Проведение аттестации в отношении педагогических работников </w:t>
      </w:r>
      <w:r>
        <w:lastRenderedPageBreak/>
        <w:t>образовательных организаций,</w:t>
      </w:r>
      <w:r>
        <w:rPr>
          <w:spacing w:val="1"/>
        </w:rPr>
        <w:t xml:space="preserve"> </w:t>
      </w:r>
      <w:r>
        <w:t>находящихся в ведении субъекта Российской Федерации, муниципальных и частных 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52"/>
        </w:rPr>
        <w:t xml:space="preserve"> </w:t>
      </w:r>
      <w:r>
        <w:t>государственной</w:t>
      </w:r>
      <w:r>
        <w:rPr>
          <w:spacing w:val="2"/>
        </w:rPr>
        <w:t xml:space="preserve"> </w:t>
      </w:r>
      <w:r>
        <w:t>власти</w:t>
      </w:r>
      <w:r>
        <w:rPr>
          <w:spacing w:val="-1"/>
        </w:rPr>
        <w:t xml:space="preserve"> </w:t>
      </w:r>
      <w:r>
        <w:t>субъектов</w:t>
      </w:r>
      <w:r>
        <w:rPr>
          <w:spacing w:val="2"/>
        </w:rPr>
        <w:t xml:space="preserve"> </w:t>
      </w:r>
      <w:r>
        <w:t>Российской</w:t>
      </w:r>
      <w:r>
        <w:rPr>
          <w:spacing w:val="3"/>
        </w:rPr>
        <w:t xml:space="preserve"> </w:t>
      </w:r>
      <w:r>
        <w:t>Федерации.</w:t>
      </w:r>
    </w:p>
    <w:p w:rsidR="00035341" w:rsidRDefault="00035341" w:rsidP="005B3636">
      <w:pPr>
        <w:pStyle w:val="a3"/>
        <w:spacing w:before="2"/>
        <w:ind w:left="1418" w:right="978" w:hanging="567"/>
      </w:pPr>
    </w:p>
    <w:p w:rsidR="00035341" w:rsidRDefault="007A4DC2" w:rsidP="005B3636">
      <w:pPr>
        <w:pStyle w:val="a3"/>
        <w:ind w:left="1418" w:right="978" w:hanging="567"/>
        <w:jc w:val="both"/>
      </w:pPr>
      <w:r>
        <w:t>Порядок проведения аттестации педагогических работников устанавливается федеральным</w:t>
      </w:r>
      <w:r>
        <w:rPr>
          <w:spacing w:val="-52"/>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2"/>
        </w:rPr>
        <w:t xml:space="preserve"> </w:t>
      </w:r>
      <w:r>
        <w:t>политики</w:t>
      </w:r>
      <w:r>
        <w:rPr>
          <w:spacing w:val="-1"/>
        </w:rPr>
        <w:t xml:space="preserve"> </w:t>
      </w:r>
      <w:r>
        <w:t>и</w:t>
      </w:r>
      <w:r>
        <w:rPr>
          <w:spacing w:val="-2"/>
        </w:rPr>
        <w:t xml:space="preserve"> </w:t>
      </w:r>
      <w:r>
        <w:t>нормативно-правовому</w:t>
      </w:r>
      <w:r>
        <w:rPr>
          <w:spacing w:val="-3"/>
        </w:rPr>
        <w:t xml:space="preserve"> </w:t>
      </w:r>
      <w:r>
        <w:t>регулированию</w:t>
      </w:r>
      <w:r>
        <w:rPr>
          <w:spacing w:val="-5"/>
        </w:rPr>
        <w:t xml:space="preserve"> </w:t>
      </w:r>
      <w:r>
        <w:t>в</w:t>
      </w:r>
      <w:r>
        <w:rPr>
          <w:spacing w:val="-1"/>
        </w:rPr>
        <w:t xml:space="preserve"> </w:t>
      </w:r>
      <w:r>
        <w:t>сфере</w:t>
      </w:r>
      <w:r>
        <w:rPr>
          <w:spacing w:val="-6"/>
        </w:rPr>
        <w:t xml:space="preserve"> </w:t>
      </w:r>
      <w:r>
        <w:t>труда.</w:t>
      </w:r>
    </w:p>
    <w:p w:rsidR="00035341" w:rsidRDefault="00035341" w:rsidP="005B3636">
      <w:pPr>
        <w:pStyle w:val="a3"/>
        <w:spacing w:before="11"/>
        <w:ind w:left="1418" w:right="978" w:hanging="567"/>
        <w:rPr>
          <w:sz w:val="21"/>
        </w:rPr>
      </w:pPr>
    </w:p>
    <w:p w:rsidR="00035341" w:rsidRDefault="007A4DC2" w:rsidP="005B3636">
      <w:pPr>
        <w:pStyle w:val="a3"/>
        <w:ind w:left="1418" w:right="978" w:hanging="567"/>
      </w:pPr>
      <w:r>
        <w:t>Образовательная</w:t>
      </w:r>
      <w:r>
        <w:rPr>
          <w:spacing w:val="-3"/>
        </w:rPr>
        <w:t xml:space="preserve"> </w:t>
      </w:r>
      <w:r>
        <w:t>организация</w:t>
      </w:r>
      <w:r>
        <w:rPr>
          <w:spacing w:val="-8"/>
        </w:rPr>
        <w:t xml:space="preserve"> </w:t>
      </w:r>
      <w:r>
        <w:t>должна</w:t>
      </w:r>
      <w:r>
        <w:rPr>
          <w:spacing w:val="-4"/>
        </w:rPr>
        <w:t xml:space="preserve"> </w:t>
      </w:r>
      <w:r>
        <w:t>быть</w:t>
      </w:r>
      <w:r>
        <w:rPr>
          <w:spacing w:val="-2"/>
        </w:rPr>
        <w:t xml:space="preserve"> </w:t>
      </w:r>
      <w:r>
        <w:t>укомплектована</w:t>
      </w:r>
      <w:r>
        <w:rPr>
          <w:spacing w:val="-4"/>
        </w:rPr>
        <w:t xml:space="preserve"> </w:t>
      </w:r>
      <w:r>
        <w:t>вспомогательным</w:t>
      </w:r>
      <w:r>
        <w:rPr>
          <w:spacing w:val="-2"/>
        </w:rPr>
        <w:t xml:space="preserve"> </w:t>
      </w:r>
      <w:r>
        <w:t>персоналом.</w:t>
      </w:r>
    </w:p>
    <w:p w:rsidR="00035341" w:rsidRDefault="00035341" w:rsidP="005B3636">
      <w:pPr>
        <w:pStyle w:val="a3"/>
        <w:spacing w:before="10"/>
        <w:ind w:left="1418" w:right="978" w:hanging="567"/>
        <w:rPr>
          <w:sz w:val="21"/>
        </w:rPr>
      </w:pPr>
    </w:p>
    <w:p w:rsidR="00035341" w:rsidRDefault="007A4DC2" w:rsidP="005B3636">
      <w:pPr>
        <w:ind w:left="1418" w:right="978" w:hanging="567"/>
      </w:pPr>
      <w:r>
        <w:rPr>
          <w:b/>
        </w:rPr>
        <w:t>Кадровое</w:t>
      </w:r>
      <w:r>
        <w:rPr>
          <w:b/>
          <w:spacing w:val="36"/>
        </w:rPr>
        <w:t xml:space="preserve"> </w:t>
      </w:r>
      <w:r>
        <w:rPr>
          <w:b/>
        </w:rPr>
        <w:t>обеспечение</w:t>
      </w:r>
      <w:r>
        <w:rPr>
          <w:b/>
          <w:spacing w:val="37"/>
        </w:rPr>
        <w:t xml:space="preserve"> </w:t>
      </w:r>
      <w:r>
        <w:rPr>
          <w:b/>
        </w:rPr>
        <w:t>реализации</w:t>
      </w:r>
      <w:r>
        <w:rPr>
          <w:b/>
          <w:spacing w:val="41"/>
        </w:rPr>
        <w:t xml:space="preserve"> </w:t>
      </w:r>
      <w:r>
        <w:rPr>
          <w:b/>
        </w:rPr>
        <w:t>основной</w:t>
      </w:r>
      <w:r>
        <w:rPr>
          <w:b/>
          <w:spacing w:val="41"/>
        </w:rPr>
        <w:t xml:space="preserve"> </w:t>
      </w:r>
      <w:r>
        <w:rPr>
          <w:b/>
        </w:rPr>
        <w:t>образовательной</w:t>
      </w:r>
      <w:r>
        <w:rPr>
          <w:b/>
          <w:spacing w:val="42"/>
        </w:rPr>
        <w:t xml:space="preserve"> </w:t>
      </w:r>
      <w:r>
        <w:rPr>
          <w:b/>
        </w:rPr>
        <w:t>программы</w:t>
      </w:r>
      <w:r>
        <w:rPr>
          <w:b/>
          <w:spacing w:val="49"/>
        </w:rPr>
        <w:t xml:space="preserve"> </w:t>
      </w:r>
      <w:r>
        <w:t>основного</w:t>
      </w:r>
      <w:r>
        <w:rPr>
          <w:spacing w:val="-52"/>
        </w:rPr>
        <w:t xml:space="preserve"> </w:t>
      </w:r>
      <w:r>
        <w:t>общего</w:t>
      </w:r>
      <w:r>
        <w:rPr>
          <w:spacing w:val="-4"/>
        </w:rPr>
        <w:t xml:space="preserve"> </w:t>
      </w:r>
      <w:r>
        <w:t>образования</w:t>
      </w:r>
      <w:r>
        <w:rPr>
          <w:spacing w:val="-4"/>
        </w:rPr>
        <w:t xml:space="preserve"> </w:t>
      </w:r>
      <w:r>
        <w:t>может</w:t>
      </w:r>
      <w:r>
        <w:rPr>
          <w:spacing w:val="1"/>
        </w:rPr>
        <w:t xml:space="preserve"> </w:t>
      </w:r>
      <w:r>
        <w:t>строиться</w:t>
      </w:r>
      <w:r>
        <w:rPr>
          <w:spacing w:val="1"/>
        </w:rPr>
        <w:t xml:space="preserve"> </w:t>
      </w:r>
      <w:r>
        <w:t>по</w:t>
      </w:r>
      <w:r>
        <w:rPr>
          <w:spacing w:val="-3"/>
        </w:rPr>
        <w:t xml:space="preserve"> </w:t>
      </w:r>
      <w:r>
        <w:t>схеме:</w:t>
      </w:r>
    </w:p>
    <w:p w:rsidR="00035341" w:rsidRDefault="007A4DC2" w:rsidP="005B3636">
      <w:pPr>
        <w:pStyle w:val="a4"/>
        <w:numPr>
          <w:ilvl w:val="0"/>
          <w:numId w:val="4"/>
        </w:numPr>
        <w:tabs>
          <w:tab w:val="left" w:pos="2394"/>
        </w:tabs>
        <w:spacing w:before="3" w:line="251" w:lineRule="exact"/>
        <w:ind w:left="1418" w:right="978" w:hanging="567"/>
      </w:pPr>
      <w:r>
        <w:t>должность;</w:t>
      </w:r>
    </w:p>
    <w:p w:rsidR="00035341" w:rsidRDefault="007A4DC2" w:rsidP="005B3636">
      <w:pPr>
        <w:pStyle w:val="a4"/>
        <w:numPr>
          <w:ilvl w:val="0"/>
          <w:numId w:val="4"/>
        </w:numPr>
        <w:tabs>
          <w:tab w:val="left" w:pos="2394"/>
        </w:tabs>
        <w:spacing w:line="251" w:lineRule="exact"/>
        <w:ind w:left="1418" w:right="978" w:hanging="567"/>
      </w:pPr>
      <w:r>
        <w:t>должностные</w:t>
      </w:r>
      <w:r>
        <w:rPr>
          <w:spacing w:val="-4"/>
        </w:rPr>
        <w:t xml:space="preserve"> </w:t>
      </w:r>
      <w:r>
        <w:t>обязанности;</w:t>
      </w:r>
    </w:p>
    <w:p w:rsidR="00035341" w:rsidRDefault="007A4DC2" w:rsidP="005B3636">
      <w:pPr>
        <w:pStyle w:val="a4"/>
        <w:numPr>
          <w:ilvl w:val="0"/>
          <w:numId w:val="4"/>
        </w:numPr>
        <w:tabs>
          <w:tab w:val="left" w:pos="2394"/>
        </w:tabs>
        <w:spacing w:before="1"/>
        <w:ind w:left="1418" w:right="978" w:hanging="567"/>
      </w:pPr>
      <w:r>
        <w:t>количество</w:t>
      </w:r>
      <w:r>
        <w:rPr>
          <w:spacing w:val="-8"/>
        </w:rPr>
        <w:t xml:space="preserve"> </w:t>
      </w:r>
      <w:r>
        <w:t>работников</w:t>
      </w:r>
      <w:r>
        <w:rPr>
          <w:spacing w:val="-1"/>
        </w:rPr>
        <w:t xml:space="preserve"> </w:t>
      </w:r>
      <w:r>
        <w:t>в</w:t>
      </w:r>
      <w:r>
        <w:rPr>
          <w:spacing w:val="-2"/>
        </w:rPr>
        <w:t xml:space="preserve"> </w:t>
      </w:r>
      <w:r>
        <w:t>образовательной</w:t>
      </w:r>
      <w:r>
        <w:rPr>
          <w:spacing w:val="-2"/>
        </w:rPr>
        <w:t xml:space="preserve"> </w:t>
      </w:r>
      <w:r>
        <w:t>организации</w:t>
      </w:r>
      <w:r>
        <w:rPr>
          <w:spacing w:val="-5"/>
        </w:rPr>
        <w:t xml:space="preserve"> </w:t>
      </w:r>
      <w:r>
        <w:t>(требуется/имеется);</w:t>
      </w:r>
    </w:p>
    <w:p w:rsidR="00035341" w:rsidRDefault="005B3636">
      <w:pPr>
        <w:pStyle w:val="a4"/>
        <w:numPr>
          <w:ilvl w:val="0"/>
          <w:numId w:val="4"/>
        </w:numPr>
        <w:tabs>
          <w:tab w:val="left" w:pos="2394"/>
        </w:tabs>
        <w:spacing w:before="69" w:line="237" w:lineRule="auto"/>
        <w:ind w:right="854" w:firstLine="710"/>
        <w:rPr>
          <w:sz w:val="24"/>
        </w:rPr>
      </w:pPr>
      <w:r>
        <w:t>у</w:t>
      </w:r>
      <w:r w:rsidR="007A4DC2">
        <w:t>ровень работников образовательной организации: требования к уровню квалификации,</w:t>
      </w:r>
      <w:r w:rsidR="007A4DC2">
        <w:rPr>
          <w:spacing w:val="-52"/>
        </w:rPr>
        <w:t xml:space="preserve"> </w:t>
      </w:r>
      <w:r w:rsidR="007A4DC2">
        <w:t>фактический</w:t>
      </w:r>
      <w:r w:rsidR="007A4DC2">
        <w:rPr>
          <w:spacing w:val="2"/>
        </w:rPr>
        <w:t xml:space="preserve"> </w:t>
      </w:r>
      <w:r w:rsidR="007A4DC2">
        <w:t>уровень</w:t>
      </w:r>
      <w:r w:rsidR="007A4DC2">
        <w:rPr>
          <w:sz w:val="24"/>
        </w:rPr>
        <w:t>.</w:t>
      </w:r>
    </w:p>
    <w:p w:rsidR="00035341" w:rsidRDefault="00035341">
      <w:pPr>
        <w:pStyle w:val="a3"/>
        <w:spacing w:before="8" w:after="1"/>
        <w:ind w:left="0"/>
        <w:rPr>
          <w:sz w:val="24"/>
        </w:rPr>
      </w:pPr>
    </w:p>
    <w:tbl>
      <w:tblPr>
        <w:tblStyle w:val="TableNormal"/>
        <w:tblW w:w="10387"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3"/>
        <w:gridCol w:w="2364"/>
        <w:gridCol w:w="1277"/>
        <w:gridCol w:w="3828"/>
        <w:gridCol w:w="1415"/>
      </w:tblGrid>
      <w:tr w:rsidR="00035341" w:rsidTr="00491F3E">
        <w:trPr>
          <w:trHeight w:val="662"/>
        </w:trPr>
        <w:tc>
          <w:tcPr>
            <w:tcW w:w="1503" w:type="dxa"/>
            <w:vMerge w:val="restart"/>
          </w:tcPr>
          <w:p w:rsidR="00035341" w:rsidRDefault="007A4DC2">
            <w:pPr>
              <w:pStyle w:val="TableParagraph"/>
              <w:spacing w:line="225" w:lineRule="exact"/>
              <w:ind w:left="239"/>
              <w:rPr>
                <w:b/>
                <w:sz w:val="20"/>
              </w:rPr>
            </w:pPr>
            <w:r>
              <w:rPr>
                <w:b/>
                <w:sz w:val="20"/>
              </w:rPr>
              <w:t>Должность</w:t>
            </w:r>
          </w:p>
        </w:tc>
        <w:tc>
          <w:tcPr>
            <w:tcW w:w="2364" w:type="dxa"/>
            <w:vMerge w:val="restart"/>
          </w:tcPr>
          <w:p w:rsidR="00035341" w:rsidRDefault="007A4DC2" w:rsidP="005B3636">
            <w:pPr>
              <w:pStyle w:val="TableParagraph"/>
              <w:ind w:right="602"/>
              <w:rPr>
                <w:b/>
                <w:sz w:val="20"/>
              </w:rPr>
            </w:pPr>
            <w:r>
              <w:rPr>
                <w:b/>
                <w:spacing w:val="-1"/>
                <w:sz w:val="20"/>
              </w:rPr>
              <w:t>Должностные</w:t>
            </w:r>
            <w:r>
              <w:rPr>
                <w:b/>
                <w:spacing w:val="-47"/>
                <w:sz w:val="20"/>
              </w:rPr>
              <w:t xml:space="preserve"> </w:t>
            </w:r>
            <w:r>
              <w:rPr>
                <w:b/>
                <w:sz w:val="20"/>
              </w:rPr>
              <w:t>обязанности</w:t>
            </w:r>
          </w:p>
        </w:tc>
        <w:tc>
          <w:tcPr>
            <w:tcW w:w="1277" w:type="dxa"/>
            <w:vMerge w:val="restart"/>
          </w:tcPr>
          <w:p w:rsidR="00035341" w:rsidRDefault="007A4DC2">
            <w:pPr>
              <w:pStyle w:val="TableParagraph"/>
              <w:ind w:left="76" w:right="59" w:hanging="17"/>
              <w:jc w:val="center"/>
              <w:rPr>
                <w:b/>
                <w:sz w:val="20"/>
              </w:rPr>
            </w:pPr>
            <w:r>
              <w:rPr>
                <w:b/>
                <w:sz w:val="20"/>
              </w:rPr>
              <w:t>Кол-во</w:t>
            </w:r>
            <w:r>
              <w:rPr>
                <w:b/>
                <w:spacing w:val="1"/>
                <w:sz w:val="20"/>
              </w:rPr>
              <w:t xml:space="preserve"> </w:t>
            </w:r>
            <w:r>
              <w:rPr>
                <w:b/>
                <w:sz w:val="20"/>
              </w:rPr>
              <w:t>работников в ОО</w:t>
            </w:r>
            <w:r>
              <w:rPr>
                <w:b/>
                <w:spacing w:val="1"/>
                <w:sz w:val="20"/>
              </w:rPr>
              <w:t xml:space="preserve"> </w:t>
            </w:r>
            <w:r>
              <w:rPr>
                <w:b/>
                <w:sz w:val="20"/>
              </w:rPr>
              <w:t>(требуется/</w:t>
            </w:r>
            <w:r>
              <w:rPr>
                <w:b/>
                <w:spacing w:val="-47"/>
                <w:sz w:val="20"/>
              </w:rPr>
              <w:t xml:space="preserve"> </w:t>
            </w:r>
            <w:r>
              <w:rPr>
                <w:b/>
                <w:sz w:val="20"/>
              </w:rPr>
              <w:t>имеется)</w:t>
            </w:r>
          </w:p>
        </w:tc>
        <w:tc>
          <w:tcPr>
            <w:tcW w:w="5243" w:type="dxa"/>
            <w:gridSpan w:val="2"/>
          </w:tcPr>
          <w:p w:rsidR="00035341" w:rsidRDefault="00035341">
            <w:pPr>
              <w:pStyle w:val="TableParagraph"/>
              <w:spacing w:before="7"/>
              <w:ind w:left="0"/>
              <w:rPr>
                <w:sz w:val="19"/>
              </w:rPr>
            </w:pPr>
          </w:p>
          <w:p w:rsidR="00035341" w:rsidRDefault="007A4DC2">
            <w:pPr>
              <w:pStyle w:val="TableParagraph"/>
              <w:ind w:left="714"/>
              <w:rPr>
                <w:b/>
                <w:sz w:val="20"/>
              </w:rPr>
            </w:pPr>
            <w:r>
              <w:rPr>
                <w:b/>
                <w:sz w:val="20"/>
              </w:rPr>
              <w:t>Уровень</w:t>
            </w:r>
            <w:r>
              <w:rPr>
                <w:b/>
                <w:spacing w:val="-7"/>
                <w:sz w:val="20"/>
              </w:rPr>
              <w:t xml:space="preserve"> </w:t>
            </w:r>
            <w:r>
              <w:rPr>
                <w:b/>
                <w:sz w:val="20"/>
              </w:rPr>
              <w:t>квалификации</w:t>
            </w:r>
            <w:r>
              <w:rPr>
                <w:b/>
                <w:spacing w:val="-2"/>
                <w:sz w:val="20"/>
              </w:rPr>
              <w:t xml:space="preserve"> </w:t>
            </w:r>
            <w:r>
              <w:rPr>
                <w:b/>
                <w:sz w:val="20"/>
              </w:rPr>
              <w:t>работников</w:t>
            </w:r>
            <w:r>
              <w:rPr>
                <w:b/>
                <w:spacing w:val="1"/>
                <w:sz w:val="20"/>
              </w:rPr>
              <w:t xml:space="preserve"> </w:t>
            </w:r>
            <w:r>
              <w:rPr>
                <w:b/>
                <w:sz w:val="20"/>
              </w:rPr>
              <w:t>ОУ</w:t>
            </w:r>
          </w:p>
        </w:tc>
      </w:tr>
      <w:tr w:rsidR="00035341" w:rsidTr="00491F3E">
        <w:trPr>
          <w:trHeight w:val="599"/>
        </w:trPr>
        <w:tc>
          <w:tcPr>
            <w:tcW w:w="1503" w:type="dxa"/>
            <w:vMerge/>
            <w:tcBorders>
              <w:top w:val="nil"/>
            </w:tcBorders>
          </w:tcPr>
          <w:p w:rsidR="00035341" w:rsidRDefault="00035341">
            <w:pPr>
              <w:rPr>
                <w:sz w:val="2"/>
                <w:szCs w:val="2"/>
              </w:rPr>
            </w:pPr>
          </w:p>
        </w:tc>
        <w:tc>
          <w:tcPr>
            <w:tcW w:w="2364" w:type="dxa"/>
            <w:vMerge/>
            <w:tcBorders>
              <w:top w:val="nil"/>
            </w:tcBorders>
          </w:tcPr>
          <w:p w:rsidR="00035341" w:rsidRDefault="00035341">
            <w:pPr>
              <w:rPr>
                <w:sz w:val="2"/>
                <w:szCs w:val="2"/>
              </w:rPr>
            </w:pPr>
          </w:p>
        </w:tc>
        <w:tc>
          <w:tcPr>
            <w:tcW w:w="1277" w:type="dxa"/>
            <w:vMerge/>
            <w:tcBorders>
              <w:top w:val="nil"/>
            </w:tcBorders>
          </w:tcPr>
          <w:p w:rsidR="00035341" w:rsidRDefault="00035341">
            <w:pPr>
              <w:rPr>
                <w:sz w:val="2"/>
                <w:szCs w:val="2"/>
              </w:rPr>
            </w:pPr>
          </w:p>
        </w:tc>
        <w:tc>
          <w:tcPr>
            <w:tcW w:w="3828" w:type="dxa"/>
          </w:tcPr>
          <w:p w:rsidR="00035341" w:rsidRDefault="007A4DC2">
            <w:pPr>
              <w:pStyle w:val="TableParagraph"/>
              <w:tabs>
                <w:tab w:val="left" w:pos="2246"/>
              </w:tabs>
              <w:ind w:left="1233" w:right="719" w:hanging="524"/>
              <w:rPr>
                <w:b/>
                <w:sz w:val="20"/>
              </w:rPr>
            </w:pPr>
            <w:r>
              <w:rPr>
                <w:b/>
                <w:sz w:val="20"/>
              </w:rPr>
              <w:t>Требования</w:t>
            </w:r>
            <w:r>
              <w:rPr>
                <w:b/>
                <w:sz w:val="20"/>
              </w:rPr>
              <w:tab/>
            </w:r>
            <w:r>
              <w:rPr>
                <w:b/>
                <w:spacing w:val="-1"/>
                <w:sz w:val="20"/>
              </w:rPr>
              <w:t>к уровню</w:t>
            </w:r>
            <w:r>
              <w:rPr>
                <w:b/>
                <w:spacing w:val="-47"/>
                <w:sz w:val="20"/>
              </w:rPr>
              <w:t xml:space="preserve"> </w:t>
            </w:r>
            <w:r>
              <w:rPr>
                <w:b/>
                <w:sz w:val="20"/>
              </w:rPr>
              <w:t>квалификации</w:t>
            </w:r>
          </w:p>
        </w:tc>
        <w:tc>
          <w:tcPr>
            <w:tcW w:w="1415" w:type="dxa"/>
          </w:tcPr>
          <w:p w:rsidR="007E4F7A" w:rsidRDefault="007A4DC2">
            <w:pPr>
              <w:pStyle w:val="TableParagraph"/>
              <w:ind w:left="521" w:right="119" w:hanging="399"/>
              <w:rPr>
                <w:b/>
                <w:sz w:val="20"/>
              </w:rPr>
            </w:pPr>
            <w:r>
              <w:rPr>
                <w:b/>
                <w:sz w:val="20"/>
              </w:rPr>
              <w:t>Факти</w:t>
            </w:r>
          </w:p>
          <w:p w:rsidR="00035341" w:rsidRDefault="007A4DC2">
            <w:pPr>
              <w:pStyle w:val="TableParagraph"/>
              <w:ind w:left="521" w:right="119" w:hanging="399"/>
              <w:rPr>
                <w:b/>
                <w:sz w:val="20"/>
              </w:rPr>
            </w:pPr>
            <w:r>
              <w:rPr>
                <w:b/>
                <w:sz w:val="20"/>
              </w:rPr>
              <w:t>ческ</w:t>
            </w:r>
            <w:r>
              <w:rPr>
                <w:b/>
                <w:spacing w:val="-47"/>
                <w:sz w:val="20"/>
              </w:rPr>
              <w:t xml:space="preserve"> </w:t>
            </w:r>
            <w:r>
              <w:rPr>
                <w:b/>
                <w:sz w:val="20"/>
              </w:rPr>
              <w:t>ий</w:t>
            </w:r>
          </w:p>
        </w:tc>
      </w:tr>
      <w:tr w:rsidR="00035341" w:rsidTr="00491F3E">
        <w:trPr>
          <w:trHeight w:val="3221"/>
        </w:trPr>
        <w:tc>
          <w:tcPr>
            <w:tcW w:w="1503" w:type="dxa"/>
          </w:tcPr>
          <w:p w:rsidR="00035341" w:rsidRDefault="00491F3E">
            <w:pPr>
              <w:pStyle w:val="TableParagraph"/>
              <w:spacing w:line="221" w:lineRule="exact"/>
              <w:ind w:left="90"/>
              <w:rPr>
                <w:sz w:val="20"/>
              </w:rPr>
            </w:pPr>
            <w:r>
              <w:rPr>
                <w:sz w:val="20"/>
              </w:rPr>
              <w:t>Зам директора школы по УВР</w:t>
            </w:r>
          </w:p>
        </w:tc>
        <w:tc>
          <w:tcPr>
            <w:tcW w:w="2364" w:type="dxa"/>
          </w:tcPr>
          <w:p w:rsidR="00035341" w:rsidRDefault="007A4DC2">
            <w:pPr>
              <w:pStyle w:val="TableParagraph"/>
              <w:ind w:right="252" w:hanging="20"/>
              <w:rPr>
                <w:sz w:val="20"/>
              </w:rPr>
            </w:pPr>
            <w:r>
              <w:rPr>
                <w:spacing w:val="-1"/>
                <w:sz w:val="20"/>
              </w:rPr>
              <w:t xml:space="preserve">обеспечивает </w:t>
            </w:r>
            <w:r>
              <w:rPr>
                <w:sz w:val="20"/>
              </w:rPr>
              <w:t>системную</w:t>
            </w:r>
            <w:r>
              <w:rPr>
                <w:spacing w:val="-47"/>
                <w:sz w:val="20"/>
              </w:rPr>
              <w:t xml:space="preserve"> </w:t>
            </w:r>
            <w:r>
              <w:rPr>
                <w:sz w:val="20"/>
              </w:rPr>
              <w:t>образовательную и</w:t>
            </w:r>
            <w:r>
              <w:rPr>
                <w:spacing w:val="1"/>
                <w:sz w:val="20"/>
              </w:rPr>
              <w:t xml:space="preserve"> </w:t>
            </w:r>
            <w:r>
              <w:rPr>
                <w:sz w:val="20"/>
              </w:rPr>
              <w:t>административно-</w:t>
            </w:r>
            <w:r>
              <w:rPr>
                <w:spacing w:val="1"/>
                <w:sz w:val="20"/>
              </w:rPr>
              <w:t xml:space="preserve"> </w:t>
            </w:r>
            <w:r>
              <w:rPr>
                <w:sz w:val="20"/>
              </w:rPr>
              <w:t>хозяйственную работу</w:t>
            </w:r>
            <w:r>
              <w:rPr>
                <w:spacing w:val="1"/>
                <w:sz w:val="20"/>
              </w:rPr>
              <w:t xml:space="preserve"> </w:t>
            </w:r>
            <w:r>
              <w:rPr>
                <w:sz w:val="20"/>
              </w:rPr>
              <w:t>образовательного</w:t>
            </w:r>
          </w:p>
          <w:p w:rsidR="00035341" w:rsidRDefault="007A4DC2">
            <w:pPr>
              <w:pStyle w:val="TableParagraph"/>
              <w:rPr>
                <w:sz w:val="20"/>
              </w:rPr>
            </w:pPr>
            <w:r>
              <w:rPr>
                <w:sz w:val="20"/>
              </w:rPr>
              <w:t>учреждения</w:t>
            </w:r>
          </w:p>
        </w:tc>
        <w:tc>
          <w:tcPr>
            <w:tcW w:w="1277" w:type="dxa"/>
          </w:tcPr>
          <w:p w:rsidR="00035341" w:rsidRDefault="007A4DC2">
            <w:pPr>
              <w:pStyle w:val="TableParagraph"/>
              <w:spacing w:line="221" w:lineRule="exact"/>
              <w:ind w:left="90"/>
              <w:rPr>
                <w:sz w:val="20"/>
              </w:rPr>
            </w:pPr>
            <w:r>
              <w:rPr>
                <w:sz w:val="20"/>
              </w:rPr>
              <w:t>1/1</w:t>
            </w:r>
          </w:p>
        </w:tc>
        <w:tc>
          <w:tcPr>
            <w:tcW w:w="3828" w:type="dxa"/>
          </w:tcPr>
          <w:p w:rsidR="00035341" w:rsidRDefault="007A4DC2">
            <w:pPr>
              <w:pStyle w:val="TableParagraph"/>
              <w:ind w:left="109" w:right="323" w:hanging="20"/>
              <w:rPr>
                <w:sz w:val="20"/>
              </w:rPr>
            </w:pPr>
            <w:r>
              <w:rPr>
                <w:sz w:val="20"/>
              </w:rPr>
              <w:t>высшее</w:t>
            </w:r>
            <w:r>
              <w:rPr>
                <w:spacing w:val="-8"/>
                <w:sz w:val="20"/>
              </w:rPr>
              <w:t xml:space="preserve"> </w:t>
            </w:r>
            <w:r>
              <w:rPr>
                <w:sz w:val="20"/>
              </w:rPr>
              <w:t>профессиональное</w:t>
            </w:r>
            <w:r>
              <w:rPr>
                <w:spacing w:val="-4"/>
                <w:sz w:val="20"/>
              </w:rPr>
              <w:t xml:space="preserve"> </w:t>
            </w:r>
            <w:r>
              <w:rPr>
                <w:sz w:val="20"/>
              </w:rPr>
              <w:t>образование</w:t>
            </w:r>
            <w:r>
              <w:rPr>
                <w:spacing w:val="-47"/>
                <w:sz w:val="20"/>
              </w:rPr>
              <w:t xml:space="preserve"> </w:t>
            </w:r>
            <w:r>
              <w:rPr>
                <w:sz w:val="20"/>
              </w:rPr>
              <w:t>по</w:t>
            </w:r>
            <w:r>
              <w:rPr>
                <w:spacing w:val="-4"/>
                <w:sz w:val="20"/>
              </w:rPr>
              <w:t xml:space="preserve"> </w:t>
            </w:r>
            <w:r>
              <w:rPr>
                <w:sz w:val="20"/>
              </w:rPr>
              <w:t>направлениям</w:t>
            </w:r>
            <w:r>
              <w:rPr>
                <w:spacing w:val="3"/>
                <w:sz w:val="20"/>
              </w:rPr>
              <w:t xml:space="preserve"> </w:t>
            </w:r>
            <w:r>
              <w:rPr>
                <w:sz w:val="20"/>
              </w:rPr>
              <w:t>подготовки</w:t>
            </w:r>
          </w:p>
          <w:p w:rsidR="00035341" w:rsidRDefault="007A4DC2">
            <w:pPr>
              <w:pStyle w:val="TableParagraph"/>
              <w:ind w:left="109" w:right="602"/>
              <w:rPr>
                <w:sz w:val="20"/>
              </w:rPr>
            </w:pPr>
            <w:r>
              <w:rPr>
                <w:sz w:val="20"/>
              </w:rPr>
              <w:t>«Государственное</w:t>
            </w:r>
            <w:r>
              <w:rPr>
                <w:spacing w:val="-8"/>
                <w:sz w:val="20"/>
              </w:rPr>
              <w:t xml:space="preserve"> </w:t>
            </w:r>
            <w:r>
              <w:rPr>
                <w:sz w:val="20"/>
              </w:rPr>
              <w:t>и</w:t>
            </w:r>
            <w:r>
              <w:rPr>
                <w:spacing w:val="-7"/>
                <w:sz w:val="20"/>
              </w:rPr>
              <w:t xml:space="preserve"> </w:t>
            </w:r>
            <w:r>
              <w:rPr>
                <w:sz w:val="20"/>
              </w:rPr>
              <w:t>муниципальное</w:t>
            </w:r>
            <w:r>
              <w:rPr>
                <w:spacing w:val="-47"/>
                <w:sz w:val="20"/>
              </w:rPr>
              <w:t xml:space="preserve"> </w:t>
            </w:r>
            <w:r>
              <w:rPr>
                <w:sz w:val="20"/>
              </w:rPr>
              <w:t>управление»,</w:t>
            </w:r>
            <w:r>
              <w:rPr>
                <w:spacing w:val="2"/>
                <w:sz w:val="20"/>
              </w:rPr>
              <w:t xml:space="preserve"> </w:t>
            </w:r>
            <w:r>
              <w:rPr>
                <w:sz w:val="20"/>
              </w:rPr>
              <w:t>«Менеджмент»,</w:t>
            </w:r>
          </w:p>
          <w:p w:rsidR="00035341" w:rsidRDefault="007A4DC2">
            <w:pPr>
              <w:pStyle w:val="TableParagraph"/>
              <w:ind w:left="109" w:right="109"/>
              <w:rPr>
                <w:sz w:val="20"/>
              </w:rPr>
            </w:pPr>
            <w:r>
              <w:rPr>
                <w:sz w:val="20"/>
              </w:rPr>
              <w:t>«Управление персоналом»;</w:t>
            </w:r>
            <w:r>
              <w:rPr>
                <w:spacing w:val="1"/>
                <w:sz w:val="20"/>
              </w:rPr>
              <w:t xml:space="preserve"> </w:t>
            </w:r>
            <w:r>
              <w:rPr>
                <w:sz w:val="20"/>
              </w:rPr>
              <w:t>стаж работы</w:t>
            </w:r>
            <w:r>
              <w:rPr>
                <w:spacing w:val="1"/>
                <w:sz w:val="20"/>
              </w:rPr>
              <w:t xml:space="preserve"> </w:t>
            </w:r>
            <w:r>
              <w:rPr>
                <w:sz w:val="20"/>
              </w:rPr>
              <w:t>на</w:t>
            </w:r>
            <w:r>
              <w:rPr>
                <w:spacing w:val="-1"/>
                <w:sz w:val="20"/>
              </w:rPr>
              <w:t xml:space="preserve"> </w:t>
            </w:r>
            <w:r>
              <w:rPr>
                <w:sz w:val="20"/>
              </w:rPr>
              <w:t>педагогических</w:t>
            </w:r>
            <w:r>
              <w:rPr>
                <w:spacing w:val="-3"/>
                <w:sz w:val="20"/>
              </w:rPr>
              <w:t xml:space="preserve"> </w:t>
            </w:r>
            <w:r>
              <w:rPr>
                <w:sz w:val="20"/>
              </w:rPr>
              <w:t>должностях</w:t>
            </w:r>
            <w:r>
              <w:rPr>
                <w:spacing w:val="-2"/>
                <w:sz w:val="20"/>
              </w:rPr>
              <w:t xml:space="preserve"> </w:t>
            </w:r>
            <w:r>
              <w:rPr>
                <w:sz w:val="20"/>
              </w:rPr>
              <w:t>не</w:t>
            </w:r>
            <w:r>
              <w:rPr>
                <w:spacing w:val="-6"/>
                <w:sz w:val="20"/>
              </w:rPr>
              <w:t xml:space="preserve"> </w:t>
            </w:r>
            <w:r>
              <w:rPr>
                <w:sz w:val="20"/>
              </w:rPr>
              <w:t>менее</w:t>
            </w:r>
            <w:r>
              <w:rPr>
                <w:spacing w:val="-5"/>
                <w:sz w:val="20"/>
              </w:rPr>
              <w:t xml:space="preserve"> </w:t>
            </w:r>
            <w:r>
              <w:rPr>
                <w:sz w:val="20"/>
              </w:rPr>
              <w:t>5</w:t>
            </w:r>
            <w:r>
              <w:rPr>
                <w:spacing w:val="-47"/>
                <w:sz w:val="20"/>
              </w:rPr>
              <w:t xml:space="preserve"> </w:t>
            </w:r>
            <w:r>
              <w:rPr>
                <w:sz w:val="20"/>
              </w:rPr>
              <w:t>лет либо высшее профессиональное</w:t>
            </w:r>
            <w:r>
              <w:rPr>
                <w:spacing w:val="1"/>
                <w:sz w:val="20"/>
              </w:rPr>
              <w:t xml:space="preserve"> </w:t>
            </w:r>
            <w:r>
              <w:rPr>
                <w:sz w:val="20"/>
              </w:rPr>
              <w:t>образование и дополнительное</w:t>
            </w:r>
            <w:r>
              <w:rPr>
                <w:spacing w:val="1"/>
                <w:sz w:val="20"/>
              </w:rPr>
              <w:t xml:space="preserve"> </w:t>
            </w:r>
            <w:r>
              <w:rPr>
                <w:sz w:val="20"/>
              </w:rPr>
              <w:t>профессиональное образование в области</w:t>
            </w:r>
            <w:r>
              <w:rPr>
                <w:spacing w:val="-47"/>
                <w:sz w:val="20"/>
              </w:rPr>
              <w:t xml:space="preserve"> </w:t>
            </w:r>
            <w:r>
              <w:rPr>
                <w:sz w:val="20"/>
              </w:rPr>
              <w:t>государственного и муниципального</w:t>
            </w:r>
            <w:r>
              <w:rPr>
                <w:spacing w:val="1"/>
                <w:sz w:val="20"/>
              </w:rPr>
              <w:t xml:space="preserve"> </w:t>
            </w:r>
            <w:r>
              <w:rPr>
                <w:sz w:val="20"/>
              </w:rPr>
              <w:t>управления или</w:t>
            </w:r>
            <w:r>
              <w:rPr>
                <w:spacing w:val="-1"/>
                <w:sz w:val="20"/>
              </w:rPr>
              <w:t xml:space="preserve"> </w:t>
            </w:r>
            <w:r>
              <w:rPr>
                <w:sz w:val="20"/>
              </w:rPr>
              <w:t>менеджмента</w:t>
            </w:r>
            <w:r>
              <w:rPr>
                <w:spacing w:val="3"/>
                <w:sz w:val="20"/>
              </w:rPr>
              <w:t xml:space="preserve"> </w:t>
            </w:r>
            <w:r>
              <w:rPr>
                <w:sz w:val="20"/>
              </w:rPr>
              <w:t>и</w:t>
            </w:r>
            <w:r>
              <w:rPr>
                <w:spacing w:val="1"/>
                <w:sz w:val="20"/>
              </w:rPr>
              <w:t xml:space="preserve"> </w:t>
            </w:r>
            <w:r>
              <w:rPr>
                <w:sz w:val="20"/>
              </w:rPr>
              <w:t>экономики,</w:t>
            </w:r>
            <w:r>
              <w:rPr>
                <w:spacing w:val="3"/>
                <w:sz w:val="20"/>
              </w:rPr>
              <w:t xml:space="preserve"> </w:t>
            </w:r>
            <w:r>
              <w:rPr>
                <w:sz w:val="20"/>
              </w:rPr>
              <w:t>стаж</w:t>
            </w:r>
            <w:r>
              <w:rPr>
                <w:spacing w:val="1"/>
                <w:sz w:val="20"/>
              </w:rPr>
              <w:t xml:space="preserve"> </w:t>
            </w:r>
            <w:r>
              <w:rPr>
                <w:sz w:val="20"/>
              </w:rPr>
              <w:t>работы</w:t>
            </w:r>
            <w:r>
              <w:rPr>
                <w:spacing w:val="1"/>
                <w:sz w:val="20"/>
              </w:rPr>
              <w:t xml:space="preserve"> </w:t>
            </w:r>
            <w:r>
              <w:rPr>
                <w:sz w:val="20"/>
              </w:rPr>
              <w:t>на</w:t>
            </w:r>
            <w:r>
              <w:rPr>
                <w:spacing w:val="1"/>
                <w:sz w:val="20"/>
              </w:rPr>
              <w:t xml:space="preserve"> </w:t>
            </w:r>
            <w:r>
              <w:rPr>
                <w:sz w:val="20"/>
              </w:rPr>
              <w:t>педагогических или</w:t>
            </w:r>
            <w:r>
              <w:rPr>
                <w:spacing w:val="-1"/>
                <w:sz w:val="20"/>
              </w:rPr>
              <w:t xml:space="preserve"> </w:t>
            </w:r>
            <w:r>
              <w:rPr>
                <w:sz w:val="20"/>
              </w:rPr>
              <w:t>руководящих</w:t>
            </w:r>
          </w:p>
          <w:p w:rsidR="00035341" w:rsidRDefault="007A4DC2">
            <w:pPr>
              <w:pStyle w:val="TableParagraph"/>
              <w:spacing w:line="219" w:lineRule="exact"/>
              <w:ind w:left="109"/>
              <w:rPr>
                <w:sz w:val="20"/>
              </w:rPr>
            </w:pPr>
            <w:r>
              <w:rPr>
                <w:sz w:val="20"/>
              </w:rPr>
              <w:t>должностях не</w:t>
            </w:r>
            <w:r>
              <w:rPr>
                <w:spacing w:val="49"/>
                <w:sz w:val="20"/>
              </w:rPr>
              <w:t xml:space="preserve"> </w:t>
            </w:r>
            <w:r>
              <w:rPr>
                <w:sz w:val="20"/>
              </w:rPr>
              <w:t>менее</w:t>
            </w:r>
            <w:r>
              <w:rPr>
                <w:spacing w:val="-3"/>
                <w:sz w:val="20"/>
              </w:rPr>
              <w:t xml:space="preserve"> </w:t>
            </w:r>
            <w:r>
              <w:rPr>
                <w:sz w:val="20"/>
              </w:rPr>
              <w:t>5 лет</w:t>
            </w:r>
          </w:p>
        </w:tc>
        <w:tc>
          <w:tcPr>
            <w:tcW w:w="1415" w:type="dxa"/>
          </w:tcPr>
          <w:p w:rsidR="007E4F7A" w:rsidRDefault="007E4F7A">
            <w:pPr>
              <w:pStyle w:val="TableParagraph"/>
              <w:ind w:left="108" w:right="142" w:hanging="20"/>
              <w:rPr>
                <w:sz w:val="20"/>
              </w:rPr>
            </w:pPr>
            <w:r>
              <w:rPr>
                <w:sz w:val="20"/>
              </w:rPr>
              <w:t>С</w:t>
            </w:r>
            <w:r w:rsidR="007A4DC2">
              <w:rPr>
                <w:sz w:val="20"/>
              </w:rPr>
              <w:t>оответ</w:t>
            </w:r>
          </w:p>
          <w:p w:rsidR="00035341" w:rsidRDefault="007A4DC2">
            <w:pPr>
              <w:pStyle w:val="TableParagraph"/>
              <w:ind w:left="108" w:right="142" w:hanging="20"/>
              <w:rPr>
                <w:sz w:val="20"/>
              </w:rPr>
            </w:pPr>
            <w:r>
              <w:rPr>
                <w:sz w:val="20"/>
              </w:rPr>
              <w:t>ству</w:t>
            </w:r>
            <w:r>
              <w:rPr>
                <w:spacing w:val="-47"/>
                <w:sz w:val="20"/>
              </w:rPr>
              <w:t xml:space="preserve"> </w:t>
            </w:r>
            <w:r>
              <w:rPr>
                <w:sz w:val="20"/>
              </w:rPr>
              <w:t>ет</w:t>
            </w:r>
          </w:p>
        </w:tc>
      </w:tr>
      <w:tr w:rsidR="00035341" w:rsidTr="00491F3E">
        <w:trPr>
          <w:trHeight w:val="3446"/>
        </w:trPr>
        <w:tc>
          <w:tcPr>
            <w:tcW w:w="1503" w:type="dxa"/>
          </w:tcPr>
          <w:p w:rsidR="00035341" w:rsidRDefault="007A4DC2">
            <w:pPr>
              <w:pStyle w:val="TableParagraph"/>
              <w:ind w:right="255" w:hanging="20"/>
              <w:rPr>
                <w:sz w:val="20"/>
              </w:rPr>
            </w:pPr>
            <w:r>
              <w:rPr>
                <w:sz w:val="20"/>
              </w:rPr>
              <w:t>Учителя-</w:t>
            </w:r>
            <w:r>
              <w:rPr>
                <w:spacing w:val="1"/>
                <w:sz w:val="20"/>
              </w:rPr>
              <w:t xml:space="preserve"> </w:t>
            </w:r>
            <w:r>
              <w:rPr>
                <w:spacing w:val="-1"/>
                <w:sz w:val="20"/>
              </w:rPr>
              <w:t>предметники</w:t>
            </w:r>
          </w:p>
        </w:tc>
        <w:tc>
          <w:tcPr>
            <w:tcW w:w="2364" w:type="dxa"/>
          </w:tcPr>
          <w:p w:rsidR="00035341" w:rsidRDefault="007A4DC2">
            <w:pPr>
              <w:pStyle w:val="TableParagraph"/>
              <w:ind w:right="112" w:hanging="20"/>
              <w:rPr>
                <w:sz w:val="20"/>
              </w:rPr>
            </w:pPr>
            <w:r>
              <w:rPr>
                <w:sz w:val="20"/>
              </w:rPr>
              <w:t>осуществляют обучение и</w:t>
            </w:r>
            <w:r>
              <w:rPr>
                <w:spacing w:val="-47"/>
                <w:sz w:val="20"/>
              </w:rPr>
              <w:t xml:space="preserve"> </w:t>
            </w:r>
            <w:r w:rsidR="005B3636">
              <w:rPr>
                <w:spacing w:val="-47"/>
                <w:sz w:val="20"/>
              </w:rPr>
              <w:t xml:space="preserve"> </w:t>
            </w:r>
            <w:r>
              <w:rPr>
                <w:sz w:val="20"/>
              </w:rPr>
              <w:t>воспитание</w:t>
            </w:r>
            <w:r>
              <w:rPr>
                <w:spacing w:val="-12"/>
                <w:sz w:val="20"/>
              </w:rPr>
              <w:t xml:space="preserve"> </w:t>
            </w:r>
            <w:r>
              <w:rPr>
                <w:sz w:val="20"/>
              </w:rPr>
              <w:t>обучающихся,</w:t>
            </w:r>
            <w:r>
              <w:rPr>
                <w:spacing w:val="-47"/>
                <w:sz w:val="20"/>
              </w:rPr>
              <w:t xml:space="preserve"> </w:t>
            </w:r>
            <w:r>
              <w:rPr>
                <w:sz w:val="20"/>
              </w:rPr>
              <w:t>способствуют</w:t>
            </w:r>
            <w:r>
              <w:rPr>
                <w:spacing w:val="1"/>
                <w:sz w:val="20"/>
              </w:rPr>
              <w:t xml:space="preserve"> </w:t>
            </w:r>
            <w:r>
              <w:rPr>
                <w:sz w:val="20"/>
              </w:rPr>
              <w:t>формированию общей</w:t>
            </w:r>
            <w:r>
              <w:rPr>
                <w:spacing w:val="1"/>
                <w:sz w:val="20"/>
              </w:rPr>
              <w:t xml:space="preserve"> </w:t>
            </w:r>
            <w:r>
              <w:rPr>
                <w:sz w:val="20"/>
              </w:rPr>
              <w:t>культуры личности,</w:t>
            </w:r>
            <w:r>
              <w:rPr>
                <w:spacing w:val="1"/>
                <w:sz w:val="20"/>
              </w:rPr>
              <w:t xml:space="preserve"> </w:t>
            </w:r>
            <w:r>
              <w:rPr>
                <w:sz w:val="20"/>
              </w:rPr>
              <w:t>социализации,</w:t>
            </w:r>
            <w:r>
              <w:rPr>
                <w:spacing w:val="1"/>
                <w:sz w:val="20"/>
              </w:rPr>
              <w:t xml:space="preserve"> </w:t>
            </w:r>
            <w:r>
              <w:rPr>
                <w:sz w:val="20"/>
              </w:rPr>
              <w:t>осознанного выбора и</w:t>
            </w:r>
            <w:r>
              <w:rPr>
                <w:spacing w:val="1"/>
                <w:sz w:val="20"/>
              </w:rPr>
              <w:t xml:space="preserve"> </w:t>
            </w:r>
            <w:r>
              <w:rPr>
                <w:sz w:val="20"/>
              </w:rPr>
              <w:t>освоения</w:t>
            </w:r>
            <w:r>
              <w:rPr>
                <w:spacing w:val="1"/>
                <w:sz w:val="20"/>
              </w:rPr>
              <w:t xml:space="preserve"> </w:t>
            </w:r>
            <w:r>
              <w:rPr>
                <w:sz w:val="20"/>
              </w:rPr>
              <w:t>образовательных</w:t>
            </w:r>
            <w:r>
              <w:rPr>
                <w:spacing w:val="1"/>
                <w:sz w:val="20"/>
              </w:rPr>
              <w:t xml:space="preserve"> </w:t>
            </w:r>
            <w:r>
              <w:rPr>
                <w:sz w:val="20"/>
              </w:rPr>
              <w:t>программ.</w:t>
            </w:r>
          </w:p>
        </w:tc>
        <w:tc>
          <w:tcPr>
            <w:tcW w:w="1277" w:type="dxa"/>
          </w:tcPr>
          <w:p w:rsidR="00035341" w:rsidRDefault="005B3636" w:rsidP="005B3636">
            <w:pPr>
              <w:pStyle w:val="TableParagraph"/>
              <w:spacing w:line="221" w:lineRule="exact"/>
              <w:ind w:left="90"/>
              <w:rPr>
                <w:sz w:val="20"/>
              </w:rPr>
            </w:pPr>
            <w:r>
              <w:rPr>
                <w:sz w:val="20"/>
              </w:rPr>
              <w:t>6</w:t>
            </w:r>
            <w:r w:rsidR="007A4DC2">
              <w:rPr>
                <w:sz w:val="20"/>
              </w:rPr>
              <w:t>/</w:t>
            </w:r>
            <w:r>
              <w:rPr>
                <w:sz w:val="20"/>
              </w:rPr>
              <w:t>6</w:t>
            </w:r>
          </w:p>
        </w:tc>
        <w:tc>
          <w:tcPr>
            <w:tcW w:w="3828" w:type="dxa"/>
          </w:tcPr>
          <w:p w:rsidR="00035341" w:rsidRDefault="007A4DC2">
            <w:pPr>
              <w:pStyle w:val="TableParagraph"/>
              <w:ind w:left="109" w:right="180" w:hanging="20"/>
              <w:rPr>
                <w:sz w:val="20"/>
              </w:rPr>
            </w:pPr>
            <w:r>
              <w:rPr>
                <w:sz w:val="20"/>
              </w:rPr>
              <w:t>высшее профессиональное образование</w:t>
            </w:r>
            <w:r>
              <w:rPr>
                <w:spacing w:val="1"/>
                <w:sz w:val="20"/>
              </w:rPr>
              <w:t xml:space="preserve"> </w:t>
            </w:r>
            <w:r>
              <w:rPr>
                <w:sz w:val="20"/>
              </w:rPr>
              <w:t>или среднее профессиональное</w:t>
            </w:r>
            <w:r>
              <w:rPr>
                <w:spacing w:val="1"/>
                <w:sz w:val="20"/>
              </w:rPr>
              <w:t xml:space="preserve"> </w:t>
            </w:r>
            <w:r>
              <w:rPr>
                <w:sz w:val="20"/>
              </w:rPr>
              <w:t>образование</w:t>
            </w:r>
            <w:r>
              <w:rPr>
                <w:spacing w:val="-6"/>
                <w:sz w:val="20"/>
              </w:rPr>
              <w:t xml:space="preserve"> </w:t>
            </w:r>
            <w:r>
              <w:rPr>
                <w:sz w:val="20"/>
              </w:rPr>
              <w:t>по</w:t>
            </w:r>
            <w:r>
              <w:rPr>
                <w:spacing w:val="-8"/>
                <w:sz w:val="20"/>
              </w:rPr>
              <w:t xml:space="preserve"> </w:t>
            </w:r>
            <w:r>
              <w:rPr>
                <w:sz w:val="20"/>
              </w:rPr>
              <w:t>направлению</w:t>
            </w:r>
            <w:r>
              <w:rPr>
                <w:spacing w:val="-5"/>
                <w:sz w:val="20"/>
              </w:rPr>
              <w:t xml:space="preserve"> </w:t>
            </w:r>
            <w:r>
              <w:rPr>
                <w:sz w:val="20"/>
              </w:rPr>
              <w:t>подготовки</w:t>
            </w:r>
          </w:p>
          <w:p w:rsidR="00035341" w:rsidRDefault="007A4DC2">
            <w:pPr>
              <w:pStyle w:val="TableParagraph"/>
              <w:ind w:left="109" w:right="130"/>
              <w:rPr>
                <w:sz w:val="20"/>
              </w:rPr>
            </w:pPr>
            <w:r>
              <w:rPr>
                <w:sz w:val="20"/>
              </w:rPr>
              <w:t>«Образование и педагогика» или в</w:t>
            </w:r>
            <w:r>
              <w:rPr>
                <w:spacing w:val="1"/>
                <w:sz w:val="20"/>
              </w:rPr>
              <w:t xml:space="preserve"> </w:t>
            </w:r>
            <w:r>
              <w:rPr>
                <w:sz w:val="20"/>
              </w:rPr>
              <w:t>области,</w:t>
            </w:r>
            <w:r>
              <w:rPr>
                <w:spacing w:val="3"/>
                <w:sz w:val="20"/>
              </w:rPr>
              <w:t xml:space="preserve"> </w:t>
            </w:r>
            <w:r>
              <w:rPr>
                <w:sz w:val="20"/>
              </w:rPr>
              <w:t>соответствующей</w:t>
            </w:r>
            <w:r>
              <w:rPr>
                <w:spacing w:val="1"/>
                <w:sz w:val="20"/>
              </w:rPr>
              <w:t xml:space="preserve"> </w:t>
            </w:r>
            <w:r>
              <w:rPr>
                <w:sz w:val="20"/>
              </w:rPr>
              <w:t>преподаваемому предмету, без</w:t>
            </w:r>
            <w:r>
              <w:rPr>
                <w:spacing w:val="1"/>
                <w:sz w:val="20"/>
              </w:rPr>
              <w:t xml:space="preserve"> </w:t>
            </w:r>
            <w:r>
              <w:rPr>
                <w:sz w:val="20"/>
              </w:rPr>
              <w:t>предъявления</w:t>
            </w:r>
            <w:r>
              <w:rPr>
                <w:spacing w:val="-2"/>
                <w:sz w:val="20"/>
              </w:rPr>
              <w:t xml:space="preserve"> </w:t>
            </w:r>
            <w:r>
              <w:rPr>
                <w:sz w:val="20"/>
              </w:rPr>
              <w:t>требований</w:t>
            </w:r>
            <w:r>
              <w:rPr>
                <w:spacing w:val="-3"/>
                <w:sz w:val="20"/>
              </w:rPr>
              <w:t xml:space="preserve"> </w:t>
            </w:r>
            <w:r>
              <w:rPr>
                <w:sz w:val="20"/>
              </w:rPr>
              <w:t>к</w:t>
            </w:r>
            <w:r>
              <w:rPr>
                <w:spacing w:val="-3"/>
                <w:sz w:val="20"/>
              </w:rPr>
              <w:t xml:space="preserve"> </w:t>
            </w:r>
            <w:r>
              <w:rPr>
                <w:sz w:val="20"/>
              </w:rPr>
              <w:t>стажу</w:t>
            </w:r>
            <w:r>
              <w:rPr>
                <w:spacing w:val="-10"/>
                <w:sz w:val="20"/>
              </w:rPr>
              <w:t xml:space="preserve"> </w:t>
            </w:r>
            <w:r>
              <w:rPr>
                <w:sz w:val="20"/>
              </w:rPr>
              <w:t>работы</w:t>
            </w:r>
            <w:r>
              <w:rPr>
                <w:spacing w:val="-47"/>
                <w:sz w:val="20"/>
              </w:rPr>
              <w:t xml:space="preserve"> </w:t>
            </w:r>
            <w:r>
              <w:rPr>
                <w:sz w:val="20"/>
              </w:rPr>
              <w:t>либо высшее профессиональное</w:t>
            </w:r>
            <w:r>
              <w:rPr>
                <w:spacing w:val="1"/>
                <w:sz w:val="20"/>
              </w:rPr>
              <w:t xml:space="preserve"> </w:t>
            </w:r>
            <w:r>
              <w:rPr>
                <w:sz w:val="20"/>
              </w:rPr>
              <w:t>образование или среднее</w:t>
            </w:r>
            <w:r>
              <w:rPr>
                <w:spacing w:val="1"/>
                <w:sz w:val="20"/>
              </w:rPr>
              <w:t xml:space="preserve"> </w:t>
            </w:r>
            <w:r>
              <w:rPr>
                <w:sz w:val="20"/>
              </w:rPr>
              <w:t>профессиональное образование и</w:t>
            </w:r>
            <w:r>
              <w:rPr>
                <w:spacing w:val="1"/>
                <w:sz w:val="20"/>
              </w:rPr>
              <w:t xml:space="preserve"> </w:t>
            </w:r>
            <w:r>
              <w:rPr>
                <w:sz w:val="20"/>
              </w:rPr>
              <w:t>дополнительное профессиональное</w:t>
            </w:r>
            <w:r>
              <w:rPr>
                <w:spacing w:val="1"/>
                <w:sz w:val="20"/>
              </w:rPr>
              <w:t xml:space="preserve"> </w:t>
            </w:r>
            <w:r>
              <w:rPr>
                <w:sz w:val="20"/>
              </w:rPr>
              <w:t>образование по направлению</w:t>
            </w:r>
            <w:r>
              <w:rPr>
                <w:spacing w:val="1"/>
                <w:sz w:val="20"/>
              </w:rPr>
              <w:t xml:space="preserve"> </w:t>
            </w:r>
            <w:r>
              <w:rPr>
                <w:sz w:val="20"/>
              </w:rPr>
              <w:t>деятельности</w:t>
            </w:r>
            <w:r>
              <w:rPr>
                <w:spacing w:val="-1"/>
                <w:sz w:val="20"/>
              </w:rPr>
              <w:t xml:space="preserve"> </w:t>
            </w:r>
            <w:r>
              <w:rPr>
                <w:sz w:val="20"/>
              </w:rPr>
              <w:t>в</w:t>
            </w:r>
            <w:r>
              <w:rPr>
                <w:spacing w:val="2"/>
                <w:sz w:val="20"/>
              </w:rPr>
              <w:t xml:space="preserve"> </w:t>
            </w:r>
            <w:r>
              <w:rPr>
                <w:sz w:val="20"/>
              </w:rPr>
              <w:t>образовательном</w:t>
            </w:r>
          </w:p>
          <w:p w:rsidR="00035341" w:rsidRDefault="007A4DC2">
            <w:pPr>
              <w:pStyle w:val="TableParagraph"/>
              <w:spacing w:line="226" w:lineRule="exact"/>
              <w:ind w:left="109" w:right="1110"/>
              <w:rPr>
                <w:sz w:val="20"/>
              </w:rPr>
            </w:pPr>
            <w:r>
              <w:rPr>
                <w:sz w:val="20"/>
              </w:rPr>
              <w:t>учреждении</w:t>
            </w:r>
            <w:r>
              <w:rPr>
                <w:spacing w:val="-8"/>
                <w:sz w:val="20"/>
              </w:rPr>
              <w:t xml:space="preserve"> </w:t>
            </w:r>
            <w:r>
              <w:rPr>
                <w:sz w:val="20"/>
              </w:rPr>
              <w:t>без</w:t>
            </w:r>
            <w:r>
              <w:rPr>
                <w:spacing w:val="-4"/>
                <w:sz w:val="20"/>
              </w:rPr>
              <w:t xml:space="preserve"> </w:t>
            </w:r>
            <w:r>
              <w:rPr>
                <w:sz w:val="20"/>
              </w:rPr>
              <w:t>предъявления</w:t>
            </w:r>
            <w:r>
              <w:rPr>
                <w:spacing w:val="-47"/>
                <w:sz w:val="20"/>
              </w:rPr>
              <w:t xml:space="preserve"> </w:t>
            </w:r>
            <w:r>
              <w:rPr>
                <w:sz w:val="20"/>
              </w:rPr>
              <w:t>требований</w:t>
            </w:r>
            <w:r>
              <w:rPr>
                <w:spacing w:val="-2"/>
                <w:sz w:val="20"/>
              </w:rPr>
              <w:t xml:space="preserve"> </w:t>
            </w:r>
            <w:r>
              <w:rPr>
                <w:sz w:val="20"/>
              </w:rPr>
              <w:t>к</w:t>
            </w:r>
            <w:r>
              <w:rPr>
                <w:spacing w:val="-1"/>
                <w:sz w:val="20"/>
              </w:rPr>
              <w:t xml:space="preserve"> </w:t>
            </w:r>
            <w:r>
              <w:rPr>
                <w:sz w:val="20"/>
              </w:rPr>
              <w:t>стажу</w:t>
            </w:r>
            <w:r>
              <w:rPr>
                <w:spacing w:val="-9"/>
                <w:sz w:val="20"/>
              </w:rPr>
              <w:t xml:space="preserve"> </w:t>
            </w:r>
            <w:r>
              <w:rPr>
                <w:sz w:val="20"/>
              </w:rPr>
              <w:t>работу.</w:t>
            </w:r>
          </w:p>
        </w:tc>
        <w:tc>
          <w:tcPr>
            <w:tcW w:w="1415" w:type="dxa"/>
          </w:tcPr>
          <w:p w:rsidR="00035341" w:rsidRDefault="00035341">
            <w:pPr>
              <w:pStyle w:val="TableParagraph"/>
              <w:spacing w:before="2"/>
              <w:ind w:left="0"/>
              <w:rPr>
                <w:sz w:val="19"/>
              </w:rPr>
            </w:pPr>
          </w:p>
          <w:p w:rsidR="007E4F7A" w:rsidRDefault="007E4F7A">
            <w:pPr>
              <w:pStyle w:val="TableParagraph"/>
              <w:ind w:left="108" w:right="122"/>
              <w:rPr>
                <w:sz w:val="20"/>
              </w:rPr>
            </w:pPr>
            <w:r>
              <w:rPr>
                <w:sz w:val="20"/>
              </w:rPr>
              <w:t>С</w:t>
            </w:r>
            <w:r w:rsidR="007A4DC2">
              <w:rPr>
                <w:sz w:val="20"/>
              </w:rPr>
              <w:t>оответ</w:t>
            </w:r>
          </w:p>
          <w:p w:rsidR="00035341" w:rsidRDefault="007A4DC2">
            <w:pPr>
              <w:pStyle w:val="TableParagraph"/>
              <w:ind w:left="108" w:right="122"/>
              <w:rPr>
                <w:sz w:val="20"/>
              </w:rPr>
            </w:pPr>
            <w:r>
              <w:rPr>
                <w:sz w:val="20"/>
              </w:rPr>
              <w:t>ству</w:t>
            </w:r>
            <w:r>
              <w:rPr>
                <w:spacing w:val="-47"/>
                <w:sz w:val="20"/>
              </w:rPr>
              <w:t xml:space="preserve"> </w:t>
            </w:r>
            <w:r>
              <w:rPr>
                <w:sz w:val="20"/>
              </w:rPr>
              <w:t>ет</w:t>
            </w:r>
          </w:p>
        </w:tc>
      </w:tr>
      <w:tr w:rsidR="00035341" w:rsidTr="00491F3E">
        <w:trPr>
          <w:trHeight w:val="2304"/>
        </w:trPr>
        <w:tc>
          <w:tcPr>
            <w:tcW w:w="1503" w:type="dxa"/>
          </w:tcPr>
          <w:p w:rsidR="00035341" w:rsidRDefault="007A4DC2">
            <w:pPr>
              <w:pStyle w:val="TableParagraph"/>
              <w:ind w:right="333" w:hanging="20"/>
              <w:rPr>
                <w:sz w:val="20"/>
              </w:rPr>
            </w:pPr>
            <w:r>
              <w:rPr>
                <w:sz w:val="20"/>
              </w:rPr>
              <w:lastRenderedPageBreak/>
              <w:t>педагог-</w:t>
            </w:r>
            <w:r>
              <w:rPr>
                <w:spacing w:val="1"/>
                <w:sz w:val="20"/>
              </w:rPr>
              <w:t xml:space="preserve"> </w:t>
            </w:r>
            <w:r>
              <w:rPr>
                <w:spacing w:val="-1"/>
                <w:sz w:val="20"/>
              </w:rPr>
              <w:t>организатор</w:t>
            </w:r>
          </w:p>
        </w:tc>
        <w:tc>
          <w:tcPr>
            <w:tcW w:w="2364" w:type="dxa"/>
          </w:tcPr>
          <w:p w:rsidR="00035341" w:rsidRDefault="007A4DC2">
            <w:pPr>
              <w:pStyle w:val="TableParagraph"/>
              <w:ind w:left="91" w:right="111"/>
              <w:rPr>
                <w:sz w:val="20"/>
              </w:rPr>
            </w:pPr>
            <w:r>
              <w:rPr>
                <w:sz w:val="20"/>
              </w:rPr>
              <w:t>содействует развитию</w:t>
            </w:r>
            <w:r>
              <w:rPr>
                <w:spacing w:val="1"/>
                <w:sz w:val="20"/>
              </w:rPr>
              <w:t xml:space="preserve"> </w:t>
            </w:r>
            <w:r>
              <w:rPr>
                <w:sz w:val="20"/>
              </w:rPr>
              <w:t>личности,</w:t>
            </w:r>
            <w:r>
              <w:rPr>
                <w:spacing w:val="2"/>
                <w:sz w:val="20"/>
              </w:rPr>
              <w:t xml:space="preserve"> </w:t>
            </w:r>
            <w:r>
              <w:rPr>
                <w:sz w:val="20"/>
              </w:rPr>
              <w:t>талантов</w:t>
            </w:r>
            <w:r>
              <w:rPr>
                <w:spacing w:val="2"/>
                <w:sz w:val="20"/>
              </w:rPr>
              <w:t xml:space="preserve"> </w:t>
            </w:r>
            <w:r>
              <w:rPr>
                <w:sz w:val="20"/>
              </w:rPr>
              <w:t>и</w:t>
            </w:r>
            <w:r>
              <w:rPr>
                <w:spacing w:val="1"/>
                <w:sz w:val="20"/>
              </w:rPr>
              <w:t xml:space="preserve"> </w:t>
            </w:r>
            <w:r>
              <w:rPr>
                <w:sz w:val="20"/>
              </w:rPr>
              <w:t>способностей,</w:t>
            </w:r>
            <w:r>
              <w:rPr>
                <w:spacing w:val="1"/>
                <w:sz w:val="20"/>
              </w:rPr>
              <w:t xml:space="preserve"> </w:t>
            </w:r>
            <w:r>
              <w:rPr>
                <w:sz w:val="20"/>
              </w:rPr>
              <w:t>формированию общей</w:t>
            </w:r>
            <w:r>
              <w:rPr>
                <w:spacing w:val="1"/>
                <w:sz w:val="20"/>
              </w:rPr>
              <w:t xml:space="preserve"> </w:t>
            </w:r>
            <w:r>
              <w:rPr>
                <w:sz w:val="20"/>
              </w:rPr>
              <w:t>культуры обучающихся,</w:t>
            </w:r>
            <w:r>
              <w:rPr>
                <w:spacing w:val="1"/>
                <w:sz w:val="20"/>
              </w:rPr>
              <w:t xml:space="preserve"> </w:t>
            </w:r>
            <w:r>
              <w:rPr>
                <w:sz w:val="20"/>
              </w:rPr>
              <w:t>расширению социальной</w:t>
            </w:r>
            <w:r>
              <w:rPr>
                <w:spacing w:val="1"/>
                <w:sz w:val="20"/>
              </w:rPr>
              <w:t xml:space="preserve"> </w:t>
            </w:r>
            <w:r>
              <w:rPr>
                <w:sz w:val="20"/>
              </w:rPr>
              <w:t>сферы в их воспитании.</w:t>
            </w:r>
            <w:r>
              <w:rPr>
                <w:spacing w:val="1"/>
                <w:sz w:val="20"/>
              </w:rPr>
              <w:t xml:space="preserve"> </w:t>
            </w:r>
            <w:r>
              <w:rPr>
                <w:sz w:val="20"/>
              </w:rPr>
              <w:t>Проводит воспитательные</w:t>
            </w:r>
            <w:r>
              <w:rPr>
                <w:spacing w:val="-47"/>
                <w:sz w:val="20"/>
              </w:rPr>
              <w:t xml:space="preserve"> </w:t>
            </w:r>
            <w:r>
              <w:rPr>
                <w:sz w:val="20"/>
              </w:rPr>
              <w:t>и</w:t>
            </w:r>
            <w:r>
              <w:rPr>
                <w:spacing w:val="-1"/>
                <w:sz w:val="20"/>
              </w:rPr>
              <w:t xml:space="preserve"> </w:t>
            </w:r>
            <w:r>
              <w:rPr>
                <w:sz w:val="20"/>
              </w:rPr>
              <w:t>иные</w:t>
            </w:r>
            <w:r>
              <w:rPr>
                <w:spacing w:val="-2"/>
                <w:sz w:val="20"/>
              </w:rPr>
              <w:t xml:space="preserve"> </w:t>
            </w:r>
            <w:r>
              <w:rPr>
                <w:sz w:val="20"/>
              </w:rPr>
              <w:t>мероприятия.</w:t>
            </w:r>
          </w:p>
          <w:p w:rsidR="00035341" w:rsidRDefault="007A4DC2">
            <w:pPr>
              <w:pStyle w:val="TableParagraph"/>
              <w:spacing w:line="219" w:lineRule="exact"/>
              <w:rPr>
                <w:sz w:val="20"/>
              </w:rPr>
            </w:pPr>
            <w:r>
              <w:rPr>
                <w:sz w:val="20"/>
              </w:rPr>
              <w:t>Организует</w:t>
            </w:r>
            <w:r>
              <w:rPr>
                <w:spacing w:val="-2"/>
                <w:sz w:val="20"/>
              </w:rPr>
              <w:t xml:space="preserve"> </w:t>
            </w:r>
            <w:r>
              <w:rPr>
                <w:sz w:val="20"/>
              </w:rPr>
              <w:t>работу</w:t>
            </w:r>
          </w:p>
          <w:p w:rsidR="005B3636" w:rsidRDefault="005B3636" w:rsidP="005B3636">
            <w:pPr>
              <w:pStyle w:val="TableParagraph"/>
              <w:spacing w:line="215" w:lineRule="exact"/>
              <w:ind w:left="0"/>
              <w:rPr>
                <w:sz w:val="20"/>
              </w:rPr>
            </w:pPr>
            <w:r>
              <w:rPr>
                <w:sz w:val="20"/>
              </w:rPr>
              <w:t>детских</w:t>
            </w:r>
            <w:r>
              <w:rPr>
                <w:spacing w:val="-7"/>
                <w:sz w:val="20"/>
              </w:rPr>
              <w:t xml:space="preserve"> </w:t>
            </w:r>
            <w:r>
              <w:rPr>
                <w:sz w:val="20"/>
              </w:rPr>
              <w:t>клубов,</w:t>
            </w:r>
            <w:r>
              <w:rPr>
                <w:spacing w:val="-6"/>
                <w:sz w:val="20"/>
              </w:rPr>
              <w:t xml:space="preserve"> </w:t>
            </w:r>
            <w:r>
              <w:rPr>
                <w:sz w:val="20"/>
              </w:rPr>
              <w:t>кружков,</w:t>
            </w:r>
          </w:p>
          <w:p w:rsidR="005B3636" w:rsidRDefault="005B3636" w:rsidP="005B3636">
            <w:pPr>
              <w:pStyle w:val="TableParagraph"/>
              <w:spacing w:line="219" w:lineRule="exact"/>
              <w:rPr>
                <w:sz w:val="20"/>
              </w:rPr>
            </w:pPr>
            <w:r>
              <w:rPr>
                <w:sz w:val="20"/>
              </w:rPr>
              <w:t>секций и других</w:t>
            </w:r>
            <w:r>
              <w:rPr>
                <w:spacing w:val="1"/>
                <w:sz w:val="20"/>
              </w:rPr>
              <w:t xml:space="preserve"> </w:t>
            </w:r>
            <w:r>
              <w:rPr>
                <w:sz w:val="20"/>
              </w:rPr>
              <w:t>объединений,</w:t>
            </w:r>
            <w:r>
              <w:rPr>
                <w:spacing w:val="1"/>
                <w:sz w:val="20"/>
              </w:rPr>
              <w:t xml:space="preserve"> </w:t>
            </w:r>
            <w:r>
              <w:rPr>
                <w:sz w:val="20"/>
              </w:rPr>
              <w:t>разнообразную</w:t>
            </w:r>
            <w:r>
              <w:rPr>
                <w:spacing w:val="1"/>
                <w:sz w:val="20"/>
              </w:rPr>
              <w:t xml:space="preserve"> </w:t>
            </w:r>
            <w:r>
              <w:rPr>
                <w:sz w:val="20"/>
              </w:rPr>
              <w:t>деятельность</w:t>
            </w:r>
            <w:r>
              <w:rPr>
                <w:spacing w:val="1"/>
                <w:sz w:val="20"/>
              </w:rPr>
              <w:t xml:space="preserve"> </w:t>
            </w:r>
            <w:r>
              <w:rPr>
                <w:sz w:val="20"/>
              </w:rPr>
              <w:t>обучающихся</w:t>
            </w:r>
            <w:r>
              <w:rPr>
                <w:spacing w:val="-10"/>
                <w:sz w:val="20"/>
              </w:rPr>
              <w:t xml:space="preserve"> </w:t>
            </w:r>
            <w:r>
              <w:rPr>
                <w:sz w:val="20"/>
              </w:rPr>
              <w:t>и</w:t>
            </w:r>
            <w:r>
              <w:rPr>
                <w:spacing w:val="-10"/>
                <w:sz w:val="20"/>
              </w:rPr>
              <w:t xml:space="preserve"> </w:t>
            </w:r>
            <w:r>
              <w:rPr>
                <w:sz w:val="20"/>
              </w:rPr>
              <w:t>взрослых</w:t>
            </w:r>
          </w:p>
          <w:p w:rsidR="005B3636" w:rsidRDefault="005B3636">
            <w:pPr>
              <w:pStyle w:val="TableParagraph"/>
              <w:spacing w:line="219" w:lineRule="exact"/>
              <w:rPr>
                <w:sz w:val="20"/>
              </w:rPr>
            </w:pPr>
          </w:p>
          <w:p w:rsidR="005B3636" w:rsidRDefault="005B3636">
            <w:pPr>
              <w:pStyle w:val="TableParagraph"/>
              <w:spacing w:line="219" w:lineRule="exact"/>
              <w:rPr>
                <w:sz w:val="20"/>
              </w:rPr>
            </w:pPr>
          </w:p>
          <w:p w:rsidR="005B3636" w:rsidRDefault="005B3636">
            <w:pPr>
              <w:pStyle w:val="TableParagraph"/>
              <w:spacing w:line="219" w:lineRule="exact"/>
              <w:rPr>
                <w:sz w:val="20"/>
              </w:rPr>
            </w:pPr>
          </w:p>
          <w:p w:rsidR="005B3636" w:rsidRDefault="005B3636">
            <w:pPr>
              <w:pStyle w:val="TableParagraph"/>
              <w:spacing w:line="219" w:lineRule="exact"/>
              <w:rPr>
                <w:sz w:val="20"/>
              </w:rPr>
            </w:pPr>
          </w:p>
          <w:p w:rsidR="005B3636" w:rsidRDefault="005B3636">
            <w:pPr>
              <w:pStyle w:val="TableParagraph"/>
              <w:spacing w:line="219" w:lineRule="exact"/>
              <w:rPr>
                <w:sz w:val="20"/>
              </w:rPr>
            </w:pPr>
          </w:p>
          <w:p w:rsidR="005B3636" w:rsidRDefault="005B3636">
            <w:pPr>
              <w:pStyle w:val="TableParagraph"/>
              <w:spacing w:line="219" w:lineRule="exact"/>
              <w:rPr>
                <w:sz w:val="20"/>
              </w:rPr>
            </w:pPr>
          </w:p>
          <w:p w:rsidR="005B3636" w:rsidRDefault="005B3636">
            <w:pPr>
              <w:pStyle w:val="TableParagraph"/>
              <w:spacing w:line="219" w:lineRule="exact"/>
              <w:rPr>
                <w:sz w:val="20"/>
              </w:rPr>
            </w:pPr>
          </w:p>
        </w:tc>
        <w:tc>
          <w:tcPr>
            <w:tcW w:w="1277" w:type="dxa"/>
          </w:tcPr>
          <w:p w:rsidR="00035341" w:rsidRDefault="005B3636" w:rsidP="005B3636">
            <w:pPr>
              <w:pStyle w:val="TableParagraph"/>
              <w:spacing w:line="221" w:lineRule="exact"/>
              <w:ind w:left="90"/>
              <w:rPr>
                <w:sz w:val="20"/>
              </w:rPr>
            </w:pPr>
            <w:r>
              <w:rPr>
                <w:sz w:val="20"/>
              </w:rPr>
              <w:t>1</w:t>
            </w:r>
            <w:r w:rsidR="007A4DC2">
              <w:rPr>
                <w:sz w:val="20"/>
              </w:rPr>
              <w:t>/</w:t>
            </w:r>
            <w:r>
              <w:rPr>
                <w:sz w:val="20"/>
              </w:rPr>
              <w:t>1</w:t>
            </w:r>
          </w:p>
        </w:tc>
        <w:tc>
          <w:tcPr>
            <w:tcW w:w="3828" w:type="dxa"/>
          </w:tcPr>
          <w:p w:rsidR="00035341" w:rsidRDefault="00035341">
            <w:pPr>
              <w:pStyle w:val="TableParagraph"/>
              <w:spacing w:before="2"/>
              <w:ind w:left="0"/>
              <w:rPr>
                <w:sz w:val="19"/>
              </w:rPr>
            </w:pPr>
          </w:p>
          <w:p w:rsidR="00035341" w:rsidRDefault="007A4DC2">
            <w:pPr>
              <w:pStyle w:val="TableParagraph"/>
              <w:ind w:left="109" w:right="180" w:hanging="20"/>
              <w:rPr>
                <w:sz w:val="20"/>
              </w:rPr>
            </w:pPr>
            <w:r>
              <w:rPr>
                <w:sz w:val="20"/>
              </w:rPr>
              <w:t>высшее профессиональное образование</w:t>
            </w:r>
            <w:r>
              <w:rPr>
                <w:spacing w:val="1"/>
                <w:sz w:val="20"/>
              </w:rPr>
              <w:t xml:space="preserve"> </w:t>
            </w:r>
            <w:r>
              <w:rPr>
                <w:sz w:val="20"/>
              </w:rPr>
              <w:t>или среднее профессиональное</w:t>
            </w:r>
            <w:r>
              <w:rPr>
                <w:spacing w:val="1"/>
                <w:sz w:val="20"/>
              </w:rPr>
              <w:t xml:space="preserve"> </w:t>
            </w:r>
            <w:r>
              <w:rPr>
                <w:sz w:val="20"/>
              </w:rPr>
              <w:t>образование</w:t>
            </w:r>
            <w:r>
              <w:rPr>
                <w:spacing w:val="-6"/>
                <w:sz w:val="20"/>
              </w:rPr>
              <w:t xml:space="preserve"> </w:t>
            </w:r>
            <w:r>
              <w:rPr>
                <w:sz w:val="20"/>
              </w:rPr>
              <w:t>по</w:t>
            </w:r>
            <w:r>
              <w:rPr>
                <w:spacing w:val="-8"/>
                <w:sz w:val="20"/>
              </w:rPr>
              <w:t xml:space="preserve"> </w:t>
            </w:r>
            <w:r>
              <w:rPr>
                <w:sz w:val="20"/>
              </w:rPr>
              <w:t>направлению</w:t>
            </w:r>
            <w:r>
              <w:rPr>
                <w:spacing w:val="-5"/>
                <w:sz w:val="20"/>
              </w:rPr>
              <w:t xml:space="preserve"> </w:t>
            </w:r>
            <w:r>
              <w:rPr>
                <w:sz w:val="20"/>
              </w:rPr>
              <w:t>подготовки</w:t>
            </w:r>
          </w:p>
          <w:p w:rsidR="00035341" w:rsidRDefault="007A4DC2">
            <w:pPr>
              <w:pStyle w:val="TableParagraph"/>
              <w:spacing w:line="230" w:lineRule="atLeast"/>
              <w:ind w:left="109" w:right="129"/>
              <w:rPr>
                <w:sz w:val="20"/>
              </w:rPr>
            </w:pPr>
            <w:r>
              <w:rPr>
                <w:sz w:val="20"/>
              </w:rPr>
              <w:t>«Образование и педагогика» без</w:t>
            </w:r>
            <w:r>
              <w:rPr>
                <w:spacing w:val="1"/>
                <w:sz w:val="20"/>
              </w:rPr>
              <w:t xml:space="preserve"> </w:t>
            </w:r>
            <w:r>
              <w:rPr>
                <w:sz w:val="20"/>
              </w:rPr>
              <w:t>предъявления</w:t>
            </w:r>
            <w:r>
              <w:rPr>
                <w:spacing w:val="-3"/>
                <w:sz w:val="20"/>
              </w:rPr>
              <w:t xml:space="preserve"> </w:t>
            </w:r>
            <w:r>
              <w:rPr>
                <w:sz w:val="20"/>
              </w:rPr>
              <w:t>требований</w:t>
            </w:r>
            <w:r>
              <w:rPr>
                <w:spacing w:val="-3"/>
                <w:sz w:val="20"/>
              </w:rPr>
              <w:t xml:space="preserve"> </w:t>
            </w:r>
            <w:r>
              <w:rPr>
                <w:sz w:val="20"/>
              </w:rPr>
              <w:t>к</w:t>
            </w:r>
            <w:r>
              <w:rPr>
                <w:spacing w:val="-3"/>
                <w:sz w:val="20"/>
              </w:rPr>
              <w:t xml:space="preserve"> </w:t>
            </w:r>
            <w:r>
              <w:rPr>
                <w:sz w:val="20"/>
              </w:rPr>
              <w:t>стажу</w:t>
            </w:r>
            <w:r>
              <w:rPr>
                <w:spacing w:val="-8"/>
                <w:sz w:val="20"/>
              </w:rPr>
              <w:t xml:space="preserve"> </w:t>
            </w:r>
            <w:r>
              <w:rPr>
                <w:sz w:val="20"/>
              </w:rPr>
              <w:t>работы</w:t>
            </w:r>
            <w:r>
              <w:rPr>
                <w:spacing w:val="-47"/>
                <w:sz w:val="20"/>
              </w:rPr>
              <w:t xml:space="preserve"> </w:t>
            </w:r>
            <w:r>
              <w:rPr>
                <w:sz w:val="20"/>
              </w:rPr>
              <w:t>либо высшее профессиональное</w:t>
            </w:r>
            <w:r>
              <w:rPr>
                <w:spacing w:val="1"/>
                <w:sz w:val="20"/>
              </w:rPr>
              <w:t xml:space="preserve"> </w:t>
            </w:r>
            <w:r>
              <w:rPr>
                <w:sz w:val="20"/>
              </w:rPr>
              <w:t>образование или среднее</w:t>
            </w:r>
            <w:r>
              <w:rPr>
                <w:spacing w:val="1"/>
                <w:sz w:val="20"/>
              </w:rPr>
              <w:t xml:space="preserve"> </w:t>
            </w:r>
            <w:r>
              <w:rPr>
                <w:sz w:val="20"/>
              </w:rPr>
              <w:t>профессиональное образование и</w:t>
            </w:r>
            <w:r>
              <w:rPr>
                <w:spacing w:val="1"/>
                <w:sz w:val="20"/>
              </w:rPr>
              <w:t xml:space="preserve"> </w:t>
            </w:r>
            <w:r>
              <w:rPr>
                <w:sz w:val="20"/>
              </w:rPr>
              <w:t>дополнительное</w:t>
            </w:r>
            <w:r>
              <w:rPr>
                <w:spacing w:val="-3"/>
                <w:sz w:val="20"/>
              </w:rPr>
              <w:t xml:space="preserve"> </w:t>
            </w:r>
            <w:r>
              <w:rPr>
                <w:sz w:val="20"/>
              </w:rPr>
              <w:t>профессиональное</w:t>
            </w:r>
            <w:r>
              <w:rPr>
                <w:spacing w:val="-2"/>
                <w:sz w:val="20"/>
              </w:rPr>
              <w:t xml:space="preserve"> </w:t>
            </w:r>
            <w:r>
              <w:rPr>
                <w:sz w:val="20"/>
              </w:rPr>
              <w:t>по</w:t>
            </w:r>
          </w:p>
          <w:p w:rsidR="005B3636" w:rsidRDefault="005B3636" w:rsidP="005B3636">
            <w:pPr>
              <w:pStyle w:val="TableParagraph"/>
              <w:spacing w:line="215" w:lineRule="exact"/>
              <w:ind w:left="109"/>
              <w:rPr>
                <w:sz w:val="20"/>
              </w:rPr>
            </w:pPr>
            <w:r>
              <w:rPr>
                <w:sz w:val="20"/>
              </w:rPr>
              <w:t>направлению</w:t>
            </w:r>
            <w:r>
              <w:rPr>
                <w:spacing w:val="-4"/>
                <w:sz w:val="20"/>
              </w:rPr>
              <w:t xml:space="preserve"> </w:t>
            </w:r>
            <w:r>
              <w:rPr>
                <w:sz w:val="20"/>
              </w:rPr>
              <w:t>«Образование</w:t>
            </w:r>
            <w:r>
              <w:rPr>
                <w:spacing w:val="-4"/>
                <w:sz w:val="20"/>
              </w:rPr>
              <w:t xml:space="preserve"> </w:t>
            </w:r>
            <w:r>
              <w:rPr>
                <w:sz w:val="20"/>
              </w:rPr>
              <w:t>и</w:t>
            </w:r>
          </w:p>
          <w:p w:rsidR="005B3636" w:rsidRDefault="005B3636" w:rsidP="005B3636">
            <w:pPr>
              <w:pStyle w:val="TableParagraph"/>
              <w:spacing w:line="230" w:lineRule="atLeast"/>
              <w:ind w:left="109" w:right="129"/>
              <w:rPr>
                <w:sz w:val="20"/>
              </w:rPr>
            </w:pPr>
            <w:r>
              <w:rPr>
                <w:sz w:val="20"/>
              </w:rPr>
              <w:t>педагогика»</w:t>
            </w:r>
            <w:r>
              <w:rPr>
                <w:spacing w:val="-7"/>
                <w:sz w:val="20"/>
              </w:rPr>
              <w:t xml:space="preserve"> </w:t>
            </w:r>
            <w:r>
              <w:rPr>
                <w:sz w:val="20"/>
              </w:rPr>
              <w:t>без</w:t>
            </w:r>
            <w:r>
              <w:rPr>
                <w:spacing w:val="-4"/>
                <w:sz w:val="20"/>
              </w:rPr>
              <w:t xml:space="preserve"> </w:t>
            </w:r>
            <w:r>
              <w:rPr>
                <w:sz w:val="20"/>
              </w:rPr>
              <w:t>предъявления</w:t>
            </w:r>
            <w:r>
              <w:rPr>
                <w:spacing w:val="-47"/>
                <w:sz w:val="20"/>
              </w:rPr>
              <w:t xml:space="preserve"> </w:t>
            </w:r>
            <w:r>
              <w:rPr>
                <w:sz w:val="20"/>
              </w:rPr>
              <w:t>требований</w:t>
            </w:r>
            <w:r>
              <w:rPr>
                <w:spacing w:val="-2"/>
                <w:sz w:val="20"/>
              </w:rPr>
              <w:t xml:space="preserve"> </w:t>
            </w:r>
            <w:r>
              <w:rPr>
                <w:sz w:val="20"/>
              </w:rPr>
              <w:t>к</w:t>
            </w:r>
            <w:r>
              <w:rPr>
                <w:spacing w:val="-1"/>
                <w:sz w:val="20"/>
              </w:rPr>
              <w:t xml:space="preserve"> </w:t>
            </w:r>
            <w:r>
              <w:rPr>
                <w:sz w:val="20"/>
              </w:rPr>
              <w:t>стажу</w:t>
            </w:r>
            <w:r>
              <w:rPr>
                <w:spacing w:val="-9"/>
                <w:sz w:val="20"/>
              </w:rPr>
              <w:t xml:space="preserve"> </w:t>
            </w:r>
            <w:r>
              <w:rPr>
                <w:sz w:val="20"/>
              </w:rPr>
              <w:t>работу.</w:t>
            </w:r>
          </w:p>
        </w:tc>
        <w:tc>
          <w:tcPr>
            <w:tcW w:w="1415" w:type="dxa"/>
          </w:tcPr>
          <w:p w:rsidR="007E4F7A" w:rsidRDefault="007E4F7A">
            <w:pPr>
              <w:pStyle w:val="TableParagraph"/>
              <w:ind w:left="108" w:right="142" w:hanging="20"/>
              <w:rPr>
                <w:sz w:val="20"/>
              </w:rPr>
            </w:pPr>
            <w:r>
              <w:rPr>
                <w:sz w:val="20"/>
              </w:rPr>
              <w:t>С</w:t>
            </w:r>
            <w:r w:rsidR="007A4DC2">
              <w:rPr>
                <w:sz w:val="20"/>
              </w:rPr>
              <w:t>оответ</w:t>
            </w:r>
          </w:p>
          <w:p w:rsidR="00035341" w:rsidRDefault="007A4DC2">
            <w:pPr>
              <w:pStyle w:val="TableParagraph"/>
              <w:ind w:left="108" w:right="142" w:hanging="20"/>
              <w:rPr>
                <w:sz w:val="20"/>
              </w:rPr>
            </w:pPr>
            <w:r>
              <w:rPr>
                <w:sz w:val="20"/>
              </w:rPr>
              <w:t>ству</w:t>
            </w:r>
            <w:r>
              <w:rPr>
                <w:spacing w:val="-47"/>
                <w:sz w:val="20"/>
              </w:rPr>
              <w:t xml:space="preserve"> </w:t>
            </w:r>
            <w:r>
              <w:rPr>
                <w:sz w:val="20"/>
              </w:rPr>
              <w:t>ет</w:t>
            </w:r>
          </w:p>
        </w:tc>
      </w:tr>
    </w:tbl>
    <w:p w:rsidR="00035341" w:rsidRDefault="007E4F7A">
      <w:pPr>
        <w:pStyle w:val="a3"/>
        <w:spacing w:before="94" w:line="237" w:lineRule="auto"/>
        <w:ind w:right="843"/>
        <w:jc w:val="both"/>
      </w:pPr>
      <w:r>
        <w:rPr>
          <w:b/>
        </w:rPr>
        <w:t>П</w:t>
      </w:r>
      <w:r w:rsidR="007A4DC2">
        <w:rPr>
          <w:b/>
        </w:rPr>
        <w:t>рофессиональное</w:t>
      </w:r>
      <w:r w:rsidR="007A4DC2">
        <w:rPr>
          <w:b/>
          <w:spacing w:val="1"/>
        </w:rPr>
        <w:t xml:space="preserve"> </w:t>
      </w:r>
      <w:r w:rsidR="007A4DC2">
        <w:rPr>
          <w:b/>
        </w:rPr>
        <w:t>развитие</w:t>
      </w:r>
      <w:r w:rsidR="007A4DC2">
        <w:rPr>
          <w:b/>
          <w:spacing w:val="1"/>
        </w:rPr>
        <w:t xml:space="preserve"> </w:t>
      </w:r>
      <w:r w:rsidR="007A4DC2">
        <w:rPr>
          <w:b/>
        </w:rPr>
        <w:t>и</w:t>
      </w:r>
      <w:r w:rsidR="007A4DC2">
        <w:rPr>
          <w:b/>
          <w:spacing w:val="1"/>
        </w:rPr>
        <w:t xml:space="preserve"> </w:t>
      </w:r>
      <w:r w:rsidR="007A4DC2">
        <w:rPr>
          <w:b/>
        </w:rPr>
        <w:t>повышение</w:t>
      </w:r>
      <w:r w:rsidR="007A4DC2">
        <w:rPr>
          <w:b/>
          <w:spacing w:val="1"/>
        </w:rPr>
        <w:t xml:space="preserve"> </w:t>
      </w:r>
      <w:r w:rsidR="007A4DC2">
        <w:rPr>
          <w:b/>
        </w:rPr>
        <w:t>квалификации</w:t>
      </w:r>
      <w:r w:rsidR="007A4DC2">
        <w:rPr>
          <w:b/>
          <w:spacing w:val="1"/>
        </w:rPr>
        <w:t xml:space="preserve"> </w:t>
      </w:r>
      <w:r w:rsidR="007A4DC2">
        <w:rPr>
          <w:b/>
        </w:rPr>
        <w:t>педагогических</w:t>
      </w:r>
      <w:r w:rsidR="007A4DC2">
        <w:rPr>
          <w:b/>
          <w:spacing w:val="1"/>
        </w:rPr>
        <w:t xml:space="preserve"> </w:t>
      </w:r>
      <w:r w:rsidR="007A4DC2">
        <w:rPr>
          <w:b/>
        </w:rPr>
        <w:t>работников.</w:t>
      </w:r>
      <w:r w:rsidR="007A4DC2">
        <w:rPr>
          <w:b/>
          <w:spacing w:val="1"/>
        </w:rPr>
        <w:t xml:space="preserve"> </w:t>
      </w:r>
      <w:r w:rsidR="007A4DC2">
        <w:t>Основным</w:t>
      </w:r>
      <w:r w:rsidR="007A4DC2">
        <w:rPr>
          <w:spacing w:val="1"/>
        </w:rPr>
        <w:t xml:space="preserve"> </w:t>
      </w:r>
      <w:r w:rsidR="007A4DC2">
        <w:t>условием</w:t>
      </w:r>
      <w:r w:rsidR="007A4DC2">
        <w:rPr>
          <w:spacing w:val="1"/>
        </w:rPr>
        <w:t xml:space="preserve"> </w:t>
      </w:r>
      <w:r w:rsidR="007A4DC2">
        <w:t>формирования</w:t>
      </w:r>
      <w:r w:rsidR="007A4DC2">
        <w:rPr>
          <w:spacing w:val="1"/>
        </w:rPr>
        <w:t xml:space="preserve"> </w:t>
      </w:r>
      <w:r w:rsidR="007A4DC2">
        <w:t>и</w:t>
      </w:r>
      <w:r w:rsidR="007A4DC2">
        <w:rPr>
          <w:spacing w:val="1"/>
        </w:rPr>
        <w:t xml:space="preserve"> </w:t>
      </w:r>
      <w:r w:rsidR="007A4DC2">
        <w:t>наращивания</w:t>
      </w:r>
      <w:r w:rsidR="007A4DC2">
        <w:rPr>
          <w:spacing w:val="1"/>
        </w:rPr>
        <w:t xml:space="preserve"> </w:t>
      </w:r>
      <w:r w:rsidR="007A4DC2">
        <w:t>необходимого</w:t>
      </w:r>
      <w:r w:rsidR="007A4DC2">
        <w:rPr>
          <w:spacing w:val="1"/>
        </w:rPr>
        <w:t xml:space="preserve"> </w:t>
      </w:r>
      <w:r w:rsidR="007A4DC2">
        <w:t>и</w:t>
      </w:r>
      <w:r w:rsidR="007A4DC2">
        <w:rPr>
          <w:spacing w:val="1"/>
        </w:rPr>
        <w:t xml:space="preserve"> </w:t>
      </w:r>
      <w:r w:rsidR="007A4DC2">
        <w:t>достаточного</w:t>
      </w:r>
      <w:r w:rsidR="007A4DC2">
        <w:rPr>
          <w:spacing w:val="1"/>
        </w:rPr>
        <w:t xml:space="preserve"> </w:t>
      </w:r>
      <w:r w:rsidR="007A4DC2">
        <w:t>кадрового</w:t>
      </w:r>
      <w:r w:rsidR="007A4DC2">
        <w:rPr>
          <w:spacing w:val="1"/>
        </w:rPr>
        <w:t xml:space="preserve"> </w:t>
      </w:r>
      <w:r w:rsidR="007A4DC2">
        <w:t>потенциала</w:t>
      </w:r>
      <w:r w:rsidR="007A4DC2">
        <w:rPr>
          <w:spacing w:val="1"/>
        </w:rPr>
        <w:t xml:space="preserve"> </w:t>
      </w:r>
      <w:r w:rsidR="007A4DC2">
        <w:t>образовательной</w:t>
      </w:r>
      <w:r w:rsidR="007A4DC2">
        <w:rPr>
          <w:spacing w:val="1"/>
        </w:rPr>
        <w:t xml:space="preserve"> </w:t>
      </w:r>
      <w:r w:rsidR="007A4DC2">
        <w:t>организации</w:t>
      </w:r>
      <w:r w:rsidR="007A4DC2">
        <w:rPr>
          <w:spacing w:val="1"/>
        </w:rPr>
        <w:t xml:space="preserve"> </w:t>
      </w:r>
      <w:r w:rsidR="007A4DC2">
        <w:t>является</w:t>
      </w:r>
      <w:r w:rsidR="007A4DC2">
        <w:rPr>
          <w:spacing w:val="1"/>
        </w:rPr>
        <w:t xml:space="preserve"> </w:t>
      </w:r>
      <w:r w:rsidR="007A4DC2">
        <w:t>обеспечение</w:t>
      </w:r>
      <w:r w:rsidR="007A4DC2">
        <w:rPr>
          <w:spacing w:val="1"/>
        </w:rPr>
        <w:t xml:space="preserve"> </w:t>
      </w:r>
      <w:r w:rsidR="007A4DC2">
        <w:t>в</w:t>
      </w:r>
      <w:r w:rsidR="007A4DC2">
        <w:rPr>
          <w:spacing w:val="1"/>
        </w:rPr>
        <w:t xml:space="preserve"> </w:t>
      </w:r>
      <w:r w:rsidR="007A4DC2">
        <w:t>соответствии</w:t>
      </w:r>
      <w:r w:rsidR="007A4DC2">
        <w:rPr>
          <w:spacing w:val="1"/>
        </w:rPr>
        <w:t xml:space="preserve"> </w:t>
      </w:r>
      <w:r w:rsidR="007A4DC2">
        <w:t>с</w:t>
      </w:r>
      <w:r w:rsidR="007A4DC2">
        <w:rPr>
          <w:spacing w:val="1"/>
        </w:rPr>
        <w:t xml:space="preserve"> </w:t>
      </w:r>
      <w:r w:rsidR="007A4DC2">
        <w:t>новыми</w:t>
      </w:r>
      <w:r w:rsidR="007A4DC2">
        <w:rPr>
          <w:spacing w:val="1"/>
        </w:rPr>
        <w:t xml:space="preserve"> </w:t>
      </w:r>
      <w:r w:rsidR="007A4DC2">
        <w:t>образовательными</w:t>
      </w:r>
      <w:r w:rsidR="007A4DC2">
        <w:rPr>
          <w:spacing w:val="1"/>
        </w:rPr>
        <w:t xml:space="preserve"> </w:t>
      </w:r>
      <w:r w:rsidR="007A4DC2">
        <w:t>реалиями</w:t>
      </w:r>
      <w:r w:rsidR="007A4DC2">
        <w:rPr>
          <w:spacing w:val="1"/>
        </w:rPr>
        <w:t xml:space="preserve"> </w:t>
      </w:r>
      <w:r w:rsidR="007A4DC2">
        <w:t>и</w:t>
      </w:r>
      <w:r w:rsidR="007A4DC2">
        <w:rPr>
          <w:spacing w:val="1"/>
        </w:rPr>
        <w:t xml:space="preserve"> </w:t>
      </w:r>
      <w:r w:rsidR="007A4DC2">
        <w:t>задачами</w:t>
      </w:r>
      <w:r w:rsidR="007A4DC2">
        <w:rPr>
          <w:spacing w:val="1"/>
        </w:rPr>
        <w:t xml:space="preserve"> </w:t>
      </w:r>
      <w:r w:rsidR="007A4DC2">
        <w:t>адекватности</w:t>
      </w:r>
      <w:r w:rsidR="007A4DC2">
        <w:rPr>
          <w:spacing w:val="1"/>
        </w:rPr>
        <w:t xml:space="preserve"> </w:t>
      </w:r>
      <w:r w:rsidR="007A4DC2">
        <w:t>системы</w:t>
      </w:r>
      <w:r w:rsidR="007A4DC2">
        <w:rPr>
          <w:spacing w:val="1"/>
        </w:rPr>
        <w:t xml:space="preserve"> </w:t>
      </w:r>
      <w:r w:rsidR="007A4DC2">
        <w:t>непрерывного</w:t>
      </w:r>
      <w:r w:rsidR="007A4DC2">
        <w:rPr>
          <w:spacing w:val="1"/>
        </w:rPr>
        <w:t xml:space="preserve"> </w:t>
      </w:r>
      <w:r w:rsidR="007A4DC2">
        <w:t>педагогического</w:t>
      </w:r>
      <w:r w:rsidR="007A4DC2">
        <w:rPr>
          <w:spacing w:val="-52"/>
        </w:rPr>
        <w:t xml:space="preserve"> </w:t>
      </w:r>
      <w:r w:rsidR="007A4DC2">
        <w:t>образования происходящим изменениям</w:t>
      </w:r>
      <w:r w:rsidR="007A4DC2">
        <w:rPr>
          <w:spacing w:val="1"/>
        </w:rPr>
        <w:t xml:space="preserve"> </w:t>
      </w:r>
      <w:r w:rsidR="007A4DC2">
        <w:t>в</w:t>
      </w:r>
      <w:r w:rsidR="007A4DC2">
        <w:rPr>
          <w:spacing w:val="-2"/>
        </w:rPr>
        <w:t xml:space="preserve"> </w:t>
      </w:r>
      <w:r w:rsidR="007A4DC2">
        <w:t>системе образования в</w:t>
      </w:r>
      <w:r w:rsidR="007A4DC2">
        <w:rPr>
          <w:spacing w:val="-1"/>
        </w:rPr>
        <w:t xml:space="preserve"> </w:t>
      </w:r>
      <w:r w:rsidR="007A4DC2">
        <w:t>целом.</w:t>
      </w:r>
    </w:p>
    <w:p w:rsidR="00035341" w:rsidRDefault="007A4DC2">
      <w:pPr>
        <w:pStyle w:val="a3"/>
        <w:spacing w:before="3"/>
        <w:ind w:right="843" w:firstLine="710"/>
        <w:jc w:val="both"/>
      </w:pPr>
      <w:r>
        <w:t>Формами</w:t>
      </w:r>
      <w:r>
        <w:rPr>
          <w:spacing w:val="1"/>
        </w:rPr>
        <w:t xml:space="preserve"> </w:t>
      </w:r>
      <w:r>
        <w:t>повышения</w:t>
      </w:r>
      <w:r>
        <w:rPr>
          <w:spacing w:val="1"/>
        </w:rPr>
        <w:t xml:space="preserve"> </w:t>
      </w:r>
      <w:r>
        <w:t>квалификации</w:t>
      </w:r>
      <w:r>
        <w:rPr>
          <w:spacing w:val="1"/>
        </w:rPr>
        <w:t xml:space="preserve"> </w:t>
      </w:r>
      <w:r>
        <w:t>могут</w:t>
      </w:r>
      <w:r>
        <w:rPr>
          <w:spacing w:val="1"/>
        </w:rPr>
        <w:t xml:space="preserve"> </w:t>
      </w:r>
      <w:r>
        <w:t>быть:</w:t>
      </w:r>
      <w:r>
        <w:rPr>
          <w:spacing w:val="1"/>
        </w:rPr>
        <w:t xml:space="preserve"> </w:t>
      </w:r>
      <w:r>
        <w:t>послевузовское</w:t>
      </w:r>
      <w:r>
        <w:rPr>
          <w:spacing w:val="1"/>
        </w:rPr>
        <w:t xml:space="preserve"> </w:t>
      </w:r>
      <w:r>
        <w:t>обучение</w:t>
      </w:r>
      <w:r>
        <w:rPr>
          <w:spacing w:val="1"/>
        </w:rPr>
        <w:t xml:space="preserve"> </w:t>
      </w:r>
      <w:r>
        <w:t>в</w:t>
      </w:r>
      <w:r>
        <w:rPr>
          <w:spacing w:val="1"/>
        </w:rPr>
        <w:t xml:space="preserve"> </w:t>
      </w:r>
      <w:r>
        <w:t>высших</w:t>
      </w:r>
      <w:r>
        <w:rPr>
          <w:spacing w:val="1"/>
        </w:rPr>
        <w:t xml:space="preserve"> </w:t>
      </w:r>
      <w:r>
        <w:t>учебных заведениях, в том числе магистратуре, аспирантуре, докторантуре, на курсах повышения</w:t>
      </w:r>
      <w:r>
        <w:rPr>
          <w:spacing w:val="1"/>
        </w:rPr>
        <w:t xml:space="preserve"> </w:t>
      </w:r>
      <w:r>
        <w:t>квалификации; стажировки, участие в конференциях, обучающих семинарах и мастер-классах 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 участие в различных педагогических проектах; создание и публикация методических</w:t>
      </w:r>
      <w:r>
        <w:rPr>
          <w:spacing w:val="-52"/>
        </w:rPr>
        <w:t xml:space="preserve"> </w:t>
      </w:r>
      <w:r>
        <w:t>материалов</w:t>
      </w:r>
      <w:r>
        <w:rPr>
          <w:spacing w:val="2"/>
        </w:rPr>
        <w:t xml:space="preserve"> </w:t>
      </w:r>
      <w:r>
        <w:t>и</w:t>
      </w:r>
      <w:r>
        <w:rPr>
          <w:spacing w:val="-1"/>
        </w:rPr>
        <w:t xml:space="preserve"> </w:t>
      </w:r>
      <w:r>
        <w:t>др..</w:t>
      </w:r>
    </w:p>
    <w:p w:rsidR="00035341" w:rsidRDefault="007A4DC2" w:rsidP="007E4F7A">
      <w:pPr>
        <w:pStyle w:val="a3"/>
        <w:ind w:right="-16" w:firstLine="710"/>
        <w:jc w:val="both"/>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 части фонда оплаты</w:t>
      </w:r>
      <w:r>
        <w:rPr>
          <w:spacing w:val="1"/>
        </w:rPr>
        <w:t xml:space="preserve"> </w:t>
      </w:r>
      <w:r>
        <w:t>труда.</w:t>
      </w:r>
    </w:p>
    <w:p w:rsidR="00035341" w:rsidRDefault="007A4DC2">
      <w:pPr>
        <w:spacing w:before="1"/>
        <w:ind w:left="1399" w:right="840"/>
        <w:jc w:val="both"/>
      </w:pPr>
      <w:r>
        <w:rPr>
          <w:b/>
        </w:rPr>
        <w:t>Примерные критерии оценки результативности деятельности педагогических работников</w:t>
      </w:r>
      <w:r>
        <w:t>.</w:t>
      </w:r>
      <w:r>
        <w:rPr>
          <w:spacing w:val="1"/>
        </w:rPr>
        <w:t xml:space="preserve"> </w:t>
      </w:r>
      <w:r>
        <w:t>Результативность деятельности</w:t>
      </w:r>
      <w:r>
        <w:rPr>
          <w:spacing w:val="3"/>
        </w:rPr>
        <w:t xml:space="preserve"> </w:t>
      </w:r>
      <w:r>
        <w:t>может</w:t>
      </w:r>
      <w:r>
        <w:rPr>
          <w:spacing w:val="1"/>
        </w:rPr>
        <w:t xml:space="preserve"> </w:t>
      </w:r>
      <w:r>
        <w:t>оцениваться</w:t>
      </w:r>
      <w:r>
        <w:rPr>
          <w:spacing w:val="-4"/>
        </w:rPr>
        <w:t xml:space="preserve"> </w:t>
      </w:r>
      <w:r>
        <w:t>по</w:t>
      </w:r>
      <w:r>
        <w:rPr>
          <w:spacing w:val="-3"/>
        </w:rPr>
        <w:t xml:space="preserve"> </w:t>
      </w:r>
      <w:r>
        <w:t>схеме:</w:t>
      </w:r>
    </w:p>
    <w:p w:rsidR="00035341" w:rsidRDefault="007A4DC2">
      <w:pPr>
        <w:pStyle w:val="a4"/>
        <w:numPr>
          <w:ilvl w:val="0"/>
          <w:numId w:val="5"/>
        </w:numPr>
        <w:tabs>
          <w:tab w:val="left" w:pos="2394"/>
        </w:tabs>
        <w:spacing w:before="6" w:line="293" w:lineRule="exact"/>
        <w:ind w:left="2393"/>
        <w:rPr>
          <w:rFonts w:ascii="Symbol" w:hAnsi="Symbol"/>
          <w:sz w:val="24"/>
        </w:rPr>
      </w:pPr>
      <w:r>
        <w:rPr>
          <w:sz w:val="24"/>
        </w:rPr>
        <w:t>критерии</w:t>
      </w:r>
      <w:r>
        <w:rPr>
          <w:spacing w:val="-5"/>
          <w:sz w:val="24"/>
        </w:rPr>
        <w:t xml:space="preserve"> </w:t>
      </w:r>
      <w:r>
        <w:rPr>
          <w:sz w:val="24"/>
        </w:rPr>
        <w:t>оценки,</w:t>
      </w:r>
    </w:p>
    <w:p w:rsidR="00035341" w:rsidRDefault="007A4DC2">
      <w:pPr>
        <w:pStyle w:val="a4"/>
        <w:numPr>
          <w:ilvl w:val="0"/>
          <w:numId w:val="5"/>
        </w:numPr>
        <w:tabs>
          <w:tab w:val="left" w:pos="2394"/>
        </w:tabs>
        <w:spacing w:line="293" w:lineRule="exact"/>
        <w:ind w:left="2393"/>
        <w:rPr>
          <w:rFonts w:ascii="Symbol" w:hAnsi="Symbol"/>
          <w:sz w:val="24"/>
        </w:rPr>
      </w:pPr>
      <w:r>
        <w:rPr>
          <w:sz w:val="24"/>
        </w:rPr>
        <w:t>содержание</w:t>
      </w:r>
      <w:r>
        <w:rPr>
          <w:spacing w:val="-3"/>
          <w:sz w:val="24"/>
        </w:rPr>
        <w:t xml:space="preserve"> </w:t>
      </w:r>
      <w:r>
        <w:rPr>
          <w:sz w:val="24"/>
        </w:rPr>
        <w:t>критерия,</w:t>
      </w:r>
    </w:p>
    <w:p w:rsidR="00035341" w:rsidRDefault="007A4DC2">
      <w:pPr>
        <w:pStyle w:val="a4"/>
        <w:numPr>
          <w:ilvl w:val="0"/>
          <w:numId w:val="5"/>
        </w:numPr>
        <w:tabs>
          <w:tab w:val="left" w:pos="2394"/>
        </w:tabs>
        <w:spacing w:line="292" w:lineRule="exact"/>
        <w:ind w:left="2393"/>
        <w:rPr>
          <w:rFonts w:ascii="Symbol" w:hAnsi="Symbol"/>
          <w:sz w:val="24"/>
        </w:rPr>
      </w:pPr>
      <w:r>
        <w:rPr>
          <w:sz w:val="24"/>
        </w:rPr>
        <w:t>показатели/индикаторы.</w:t>
      </w:r>
    </w:p>
    <w:p w:rsidR="00035341" w:rsidRDefault="007A4DC2">
      <w:pPr>
        <w:pStyle w:val="a3"/>
        <w:ind w:right="847" w:firstLine="710"/>
        <w:jc w:val="both"/>
      </w:pPr>
      <w:r>
        <w:t>Показатели</w:t>
      </w:r>
      <w:r>
        <w:rPr>
          <w:spacing w:val="1"/>
        </w:rPr>
        <w:t xml:space="preserve"> </w:t>
      </w:r>
      <w:r>
        <w:t>и</w:t>
      </w:r>
      <w:r>
        <w:rPr>
          <w:spacing w:val="1"/>
        </w:rPr>
        <w:t xml:space="preserve"> </w:t>
      </w:r>
      <w:r>
        <w:t>индикаторы</w:t>
      </w:r>
      <w:r>
        <w:rPr>
          <w:spacing w:val="1"/>
        </w:rPr>
        <w:t xml:space="preserve"> </w:t>
      </w:r>
      <w:r>
        <w:t>отражают</w:t>
      </w:r>
      <w:r>
        <w:rPr>
          <w:spacing w:val="1"/>
        </w:rPr>
        <w:t xml:space="preserve"> </w:t>
      </w:r>
      <w:r>
        <w:t>динамику</w:t>
      </w:r>
      <w:r>
        <w:rPr>
          <w:spacing w:val="1"/>
        </w:rPr>
        <w:t xml:space="preserve"> </w:t>
      </w:r>
      <w:r>
        <w:t>образовательных</w:t>
      </w:r>
      <w:r>
        <w:rPr>
          <w:spacing w:val="56"/>
        </w:rPr>
        <w:t xml:space="preserve"> </w:t>
      </w:r>
      <w:r>
        <w:t>достижений</w:t>
      </w:r>
      <w:r>
        <w:rPr>
          <w:spacing w:val="1"/>
        </w:rPr>
        <w:t xml:space="preserve"> </w:t>
      </w:r>
      <w:r>
        <w:t>обучающихся, в том числе формирования УУД, а также активность и результативность их участия</w:t>
      </w:r>
      <w:r>
        <w:rPr>
          <w:spacing w:val="-52"/>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образовательных,</w:t>
      </w:r>
      <w:r>
        <w:rPr>
          <w:spacing w:val="1"/>
        </w:rPr>
        <w:t xml:space="preserve"> </w:t>
      </w:r>
      <w:r>
        <w:t>творческих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разновозрастных,</w:t>
      </w:r>
      <w:r>
        <w:rPr>
          <w:spacing w:val="1"/>
        </w:rPr>
        <w:t xml:space="preserve"> </w:t>
      </w:r>
      <w:r>
        <w:t>проектах,</w:t>
      </w:r>
      <w:r>
        <w:rPr>
          <w:spacing w:val="1"/>
        </w:rPr>
        <w:t xml:space="preserve"> </w:t>
      </w:r>
      <w:r>
        <w:t>школьном</w:t>
      </w:r>
      <w:r>
        <w:rPr>
          <w:spacing w:val="1"/>
        </w:rPr>
        <w:t xml:space="preserve"> </w:t>
      </w:r>
      <w:r>
        <w:t>самоуправлении,</w:t>
      </w:r>
      <w:r>
        <w:rPr>
          <w:spacing w:val="1"/>
        </w:rPr>
        <w:t xml:space="preserve"> </w:t>
      </w:r>
      <w:r>
        <w:t>волонтерском</w:t>
      </w:r>
      <w:r>
        <w:rPr>
          <w:spacing w:val="1"/>
        </w:rPr>
        <w:t xml:space="preserve"> </w:t>
      </w:r>
      <w:r>
        <w:t>движении.</w:t>
      </w:r>
      <w:r>
        <w:rPr>
          <w:spacing w:val="1"/>
        </w:rPr>
        <w:t xml:space="preserve"> </w:t>
      </w:r>
      <w:r>
        <w:t>Обобщенная</w:t>
      </w:r>
      <w:r>
        <w:rPr>
          <w:spacing w:val="1"/>
        </w:rPr>
        <w:t xml:space="preserve"> </w:t>
      </w:r>
      <w:r>
        <w:t>оценка личностных результатов учебной деятельности обучающихся может осуществляться в ходе</w:t>
      </w:r>
      <w:r>
        <w:rPr>
          <w:spacing w:val="-52"/>
        </w:rPr>
        <w:t xml:space="preserve"> </w:t>
      </w:r>
      <w:r>
        <w:t>различных</w:t>
      </w:r>
      <w:r>
        <w:rPr>
          <w:spacing w:val="1"/>
        </w:rPr>
        <w:t xml:space="preserve"> </w:t>
      </w:r>
      <w:r>
        <w:t>мониторинговых</w:t>
      </w:r>
      <w:r>
        <w:rPr>
          <w:spacing w:val="1"/>
        </w:rPr>
        <w:t xml:space="preserve"> </w:t>
      </w:r>
      <w:r>
        <w:t>исследований.</w:t>
      </w:r>
      <w:r>
        <w:rPr>
          <w:spacing w:val="1"/>
        </w:rPr>
        <w:t xml:space="preserve"> </w:t>
      </w:r>
      <w:r>
        <w:t>При</w:t>
      </w:r>
      <w:r>
        <w:rPr>
          <w:spacing w:val="1"/>
        </w:rPr>
        <w:t xml:space="preserve"> </w:t>
      </w:r>
      <w:r>
        <w:t>оценке</w:t>
      </w:r>
      <w:r>
        <w:rPr>
          <w:spacing w:val="1"/>
        </w:rPr>
        <w:t xml:space="preserve"> </w:t>
      </w:r>
      <w:r>
        <w:t>качества</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могут</w:t>
      </w:r>
      <w:r>
        <w:rPr>
          <w:spacing w:val="1"/>
        </w:rPr>
        <w:t xml:space="preserve"> </w:t>
      </w:r>
      <w:r>
        <w:t>учитываться</w:t>
      </w:r>
      <w:r>
        <w:rPr>
          <w:spacing w:val="1"/>
        </w:rPr>
        <w:t xml:space="preserve"> </w:t>
      </w:r>
      <w:r>
        <w:t>востребованность</w:t>
      </w:r>
      <w:r>
        <w:rPr>
          <w:spacing w:val="1"/>
        </w:rPr>
        <w:t xml:space="preserve"> </w:t>
      </w:r>
      <w:r>
        <w:t>услуг</w:t>
      </w:r>
      <w:r>
        <w:rPr>
          <w:spacing w:val="1"/>
        </w:rPr>
        <w:t xml:space="preserve"> </w:t>
      </w:r>
      <w:r>
        <w:t>учителя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внеурочных)</w:t>
      </w:r>
      <w:r>
        <w:rPr>
          <w:spacing w:val="1"/>
        </w:rPr>
        <w:t xml:space="preserve"> </w:t>
      </w:r>
      <w:r>
        <w:t>учениками</w:t>
      </w:r>
      <w:r>
        <w:rPr>
          <w:spacing w:val="30"/>
        </w:rPr>
        <w:t xml:space="preserve"> </w:t>
      </w:r>
      <w:r>
        <w:t>и</w:t>
      </w:r>
      <w:r>
        <w:rPr>
          <w:spacing w:val="30"/>
        </w:rPr>
        <w:t xml:space="preserve"> </w:t>
      </w:r>
      <w:r>
        <w:t>родителями;</w:t>
      </w:r>
      <w:r>
        <w:rPr>
          <w:spacing w:val="30"/>
        </w:rPr>
        <w:t xml:space="preserve"> </w:t>
      </w:r>
      <w:r>
        <w:t>использование</w:t>
      </w:r>
      <w:r>
        <w:rPr>
          <w:spacing w:val="27"/>
        </w:rPr>
        <w:t xml:space="preserve"> </w:t>
      </w:r>
      <w:r>
        <w:t>учителями</w:t>
      </w:r>
      <w:r>
        <w:rPr>
          <w:spacing w:val="30"/>
        </w:rPr>
        <w:t xml:space="preserve"> </w:t>
      </w:r>
      <w:r>
        <w:t>современных</w:t>
      </w:r>
      <w:r>
        <w:rPr>
          <w:spacing w:val="29"/>
        </w:rPr>
        <w:t xml:space="preserve"> </w:t>
      </w:r>
      <w:r>
        <w:t>педагогических</w:t>
      </w:r>
      <w:r>
        <w:rPr>
          <w:spacing w:val="29"/>
        </w:rPr>
        <w:t xml:space="preserve"> </w:t>
      </w:r>
      <w:r>
        <w:t>технологий,</w:t>
      </w:r>
      <w:r>
        <w:rPr>
          <w:spacing w:val="31"/>
        </w:rPr>
        <w:t xml:space="preserve"> </w:t>
      </w:r>
      <w:r>
        <w:t>в</w:t>
      </w:r>
    </w:p>
    <w:p w:rsidR="00035341" w:rsidRDefault="007E4F7A">
      <w:pPr>
        <w:pStyle w:val="a3"/>
        <w:spacing w:before="66"/>
        <w:ind w:right="851"/>
        <w:jc w:val="both"/>
      </w:pPr>
      <w:r>
        <w:t>т</w:t>
      </w:r>
      <w:r w:rsidR="007A4DC2">
        <w:t>ом</w:t>
      </w:r>
      <w:r w:rsidR="007A4DC2">
        <w:rPr>
          <w:spacing w:val="1"/>
        </w:rPr>
        <w:t xml:space="preserve"> </w:t>
      </w:r>
      <w:r w:rsidR="007A4DC2">
        <w:t>числе</w:t>
      </w:r>
      <w:r w:rsidR="007A4DC2">
        <w:rPr>
          <w:spacing w:val="1"/>
        </w:rPr>
        <w:t xml:space="preserve"> </w:t>
      </w:r>
      <w:r w:rsidR="007A4DC2">
        <w:t>ИКТ</w:t>
      </w:r>
      <w:r w:rsidR="007A4DC2">
        <w:rPr>
          <w:spacing w:val="1"/>
        </w:rPr>
        <w:t xml:space="preserve"> </w:t>
      </w:r>
      <w:r w:rsidR="007A4DC2">
        <w:t>и</w:t>
      </w:r>
      <w:r w:rsidR="007A4DC2">
        <w:rPr>
          <w:spacing w:val="1"/>
        </w:rPr>
        <w:t xml:space="preserve"> </w:t>
      </w:r>
      <w:r w:rsidR="007A4DC2">
        <w:t>здоровьесберегающих;</w:t>
      </w:r>
      <w:r w:rsidR="007A4DC2">
        <w:rPr>
          <w:spacing w:val="1"/>
        </w:rPr>
        <w:t xml:space="preserve"> </w:t>
      </w:r>
      <w:r w:rsidR="007A4DC2">
        <w:t>участие</w:t>
      </w:r>
      <w:r w:rsidR="007A4DC2">
        <w:rPr>
          <w:spacing w:val="1"/>
        </w:rPr>
        <w:t xml:space="preserve"> </w:t>
      </w:r>
      <w:r w:rsidR="007A4DC2">
        <w:t>в</w:t>
      </w:r>
      <w:r w:rsidR="007A4DC2">
        <w:rPr>
          <w:spacing w:val="1"/>
        </w:rPr>
        <w:t xml:space="preserve"> </w:t>
      </w:r>
      <w:r w:rsidR="007A4DC2">
        <w:t>методической</w:t>
      </w:r>
      <w:r w:rsidR="007A4DC2">
        <w:rPr>
          <w:spacing w:val="1"/>
        </w:rPr>
        <w:t xml:space="preserve"> </w:t>
      </w:r>
      <w:r w:rsidR="007A4DC2">
        <w:t>и</w:t>
      </w:r>
      <w:r w:rsidR="007A4DC2">
        <w:rPr>
          <w:spacing w:val="1"/>
        </w:rPr>
        <w:t xml:space="preserve"> </w:t>
      </w:r>
      <w:r w:rsidR="007A4DC2">
        <w:t>научной</w:t>
      </w:r>
      <w:r w:rsidR="007A4DC2">
        <w:rPr>
          <w:spacing w:val="1"/>
        </w:rPr>
        <w:t xml:space="preserve"> </w:t>
      </w:r>
      <w:r w:rsidR="007A4DC2">
        <w:t>работе;</w:t>
      </w:r>
      <w:r w:rsidR="007A4DC2">
        <w:rPr>
          <w:spacing w:val="1"/>
        </w:rPr>
        <w:t xml:space="preserve"> </w:t>
      </w:r>
      <w:r w:rsidR="007A4DC2">
        <w:t>распространение</w:t>
      </w:r>
      <w:r w:rsidR="007A4DC2">
        <w:rPr>
          <w:spacing w:val="1"/>
        </w:rPr>
        <w:t xml:space="preserve"> </w:t>
      </w:r>
      <w:r w:rsidR="007A4DC2">
        <w:t>передового</w:t>
      </w:r>
      <w:r w:rsidR="007A4DC2">
        <w:rPr>
          <w:spacing w:val="1"/>
        </w:rPr>
        <w:t xml:space="preserve"> </w:t>
      </w:r>
      <w:r w:rsidR="007A4DC2">
        <w:t>педагогического</w:t>
      </w:r>
      <w:r w:rsidR="007A4DC2">
        <w:rPr>
          <w:spacing w:val="1"/>
        </w:rPr>
        <w:t xml:space="preserve"> </w:t>
      </w:r>
      <w:r w:rsidR="007A4DC2">
        <w:t>опыта;</w:t>
      </w:r>
      <w:r w:rsidR="007A4DC2">
        <w:rPr>
          <w:spacing w:val="1"/>
        </w:rPr>
        <w:t xml:space="preserve"> </w:t>
      </w:r>
      <w:r w:rsidR="007A4DC2">
        <w:t>повышение</w:t>
      </w:r>
      <w:r w:rsidR="007A4DC2">
        <w:rPr>
          <w:spacing w:val="1"/>
        </w:rPr>
        <w:t xml:space="preserve"> </w:t>
      </w:r>
      <w:r w:rsidR="007A4DC2">
        <w:t>уровня</w:t>
      </w:r>
      <w:r w:rsidR="007A4DC2">
        <w:rPr>
          <w:spacing w:val="1"/>
        </w:rPr>
        <w:t xml:space="preserve"> </w:t>
      </w:r>
      <w:r w:rsidR="007A4DC2">
        <w:t>профессионального</w:t>
      </w:r>
      <w:r w:rsidR="007A4DC2">
        <w:rPr>
          <w:spacing w:val="1"/>
        </w:rPr>
        <w:t xml:space="preserve"> </w:t>
      </w:r>
      <w:r w:rsidR="007A4DC2">
        <w:t>мастерства;</w:t>
      </w:r>
      <w:r w:rsidR="007A4DC2">
        <w:rPr>
          <w:spacing w:val="1"/>
        </w:rPr>
        <w:t xml:space="preserve"> </w:t>
      </w:r>
      <w:r w:rsidR="007A4DC2">
        <w:t>работа</w:t>
      </w:r>
      <w:r w:rsidR="007A4DC2">
        <w:rPr>
          <w:spacing w:val="1"/>
        </w:rPr>
        <w:t xml:space="preserve"> </w:t>
      </w:r>
      <w:r w:rsidR="007A4DC2">
        <w:t>учителя</w:t>
      </w:r>
      <w:r w:rsidR="007A4DC2">
        <w:rPr>
          <w:spacing w:val="1"/>
        </w:rPr>
        <w:t xml:space="preserve"> </w:t>
      </w:r>
      <w:r w:rsidR="007A4DC2">
        <w:t>по</w:t>
      </w:r>
      <w:r w:rsidR="007A4DC2">
        <w:rPr>
          <w:spacing w:val="1"/>
        </w:rPr>
        <w:t xml:space="preserve"> </w:t>
      </w:r>
      <w:r w:rsidR="007A4DC2">
        <w:t>формированию</w:t>
      </w:r>
      <w:r w:rsidR="007A4DC2">
        <w:rPr>
          <w:spacing w:val="1"/>
        </w:rPr>
        <w:t xml:space="preserve"> </w:t>
      </w:r>
      <w:r w:rsidR="007A4DC2">
        <w:t>и</w:t>
      </w:r>
      <w:r w:rsidR="007A4DC2">
        <w:rPr>
          <w:spacing w:val="1"/>
        </w:rPr>
        <w:t xml:space="preserve"> </w:t>
      </w:r>
      <w:r w:rsidR="007A4DC2">
        <w:t>сопровождению</w:t>
      </w:r>
      <w:r w:rsidR="007A4DC2">
        <w:rPr>
          <w:spacing w:val="56"/>
        </w:rPr>
        <w:t xml:space="preserve"> </w:t>
      </w:r>
      <w:r w:rsidR="007A4DC2">
        <w:t>индивидуальных</w:t>
      </w:r>
      <w:r w:rsidR="007A4DC2">
        <w:rPr>
          <w:spacing w:val="1"/>
        </w:rPr>
        <w:t xml:space="preserve"> </w:t>
      </w:r>
      <w:r w:rsidR="007A4DC2">
        <w:t>образовательных траекторий обучающихся; руководство проектной деятельностью обучающихся;</w:t>
      </w:r>
      <w:r w:rsidR="007A4DC2">
        <w:rPr>
          <w:spacing w:val="1"/>
        </w:rPr>
        <w:t xml:space="preserve"> </w:t>
      </w:r>
      <w:r w:rsidR="007A4DC2">
        <w:t>взаимодействие</w:t>
      </w:r>
      <w:r w:rsidR="007A4DC2">
        <w:rPr>
          <w:spacing w:val="-6"/>
        </w:rPr>
        <w:t xml:space="preserve"> </w:t>
      </w:r>
      <w:r w:rsidR="007A4DC2">
        <w:t>со</w:t>
      </w:r>
      <w:r w:rsidR="007A4DC2">
        <w:rPr>
          <w:spacing w:val="-3"/>
        </w:rPr>
        <w:t xml:space="preserve"> </w:t>
      </w:r>
      <w:r w:rsidR="007A4DC2">
        <w:t>всеми</w:t>
      </w:r>
      <w:r w:rsidR="007A4DC2">
        <w:rPr>
          <w:spacing w:val="2"/>
        </w:rPr>
        <w:t xml:space="preserve"> </w:t>
      </w:r>
      <w:r w:rsidR="007A4DC2">
        <w:t>участниками</w:t>
      </w:r>
      <w:r w:rsidR="007A4DC2">
        <w:rPr>
          <w:spacing w:val="-2"/>
        </w:rPr>
        <w:t xml:space="preserve"> </w:t>
      </w:r>
      <w:r w:rsidR="007A4DC2">
        <w:t>образовательного</w:t>
      </w:r>
      <w:r w:rsidR="007A4DC2">
        <w:rPr>
          <w:spacing w:val="-3"/>
        </w:rPr>
        <w:t xml:space="preserve"> </w:t>
      </w:r>
      <w:r w:rsidR="007A4DC2">
        <w:t>процесса</w:t>
      </w:r>
      <w:r w:rsidR="007A4DC2">
        <w:rPr>
          <w:spacing w:val="4"/>
        </w:rPr>
        <w:t xml:space="preserve"> </w:t>
      </w:r>
      <w:r w:rsidR="007A4DC2">
        <w:t>и</w:t>
      </w:r>
      <w:r w:rsidR="007A4DC2">
        <w:rPr>
          <w:spacing w:val="3"/>
        </w:rPr>
        <w:t xml:space="preserve"> </w:t>
      </w:r>
      <w:r w:rsidR="007A4DC2">
        <w:t>др.</w:t>
      </w:r>
    </w:p>
    <w:p w:rsidR="00035341" w:rsidRDefault="007A4DC2">
      <w:pPr>
        <w:spacing w:before="5" w:line="237" w:lineRule="auto"/>
        <w:ind w:left="1399" w:right="852"/>
        <w:jc w:val="both"/>
      </w:pPr>
      <w:r>
        <w:rPr>
          <w:b/>
        </w:rPr>
        <w:t xml:space="preserve">Ожидаемый результат повышения квалификации </w:t>
      </w:r>
      <w:r>
        <w:t>– профессиональная готовность работников</w:t>
      </w:r>
      <w:r>
        <w:rPr>
          <w:spacing w:val="1"/>
        </w:rPr>
        <w:t xml:space="preserve"> </w:t>
      </w:r>
      <w:r>
        <w:t>образования к реализации</w:t>
      </w:r>
      <w:r>
        <w:rPr>
          <w:spacing w:val="-1"/>
        </w:rPr>
        <w:t xml:space="preserve"> </w:t>
      </w:r>
      <w:r>
        <w:t>ФГОС</w:t>
      </w:r>
      <w:r>
        <w:rPr>
          <w:spacing w:val="-1"/>
        </w:rPr>
        <w:t xml:space="preserve"> </w:t>
      </w:r>
      <w:r>
        <w:t>ООО:</w:t>
      </w:r>
    </w:p>
    <w:p w:rsidR="00035341" w:rsidRDefault="007A4DC2">
      <w:pPr>
        <w:pStyle w:val="a4"/>
        <w:numPr>
          <w:ilvl w:val="0"/>
          <w:numId w:val="4"/>
        </w:numPr>
        <w:tabs>
          <w:tab w:val="left" w:pos="2394"/>
        </w:tabs>
        <w:spacing w:before="1" w:line="242" w:lineRule="auto"/>
        <w:ind w:right="848" w:firstLine="710"/>
        <w:jc w:val="both"/>
        <w:rPr>
          <w:sz w:val="24"/>
        </w:rPr>
      </w:pPr>
      <w:r>
        <w:rPr>
          <w:sz w:val="24"/>
        </w:rPr>
        <w:lastRenderedPageBreak/>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w:t>
      </w:r>
      <w:r>
        <w:rPr>
          <w:spacing w:val="-3"/>
          <w:sz w:val="24"/>
        </w:rPr>
        <w:t xml:space="preserve"> </w:t>
      </w:r>
      <w:r>
        <w:rPr>
          <w:sz w:val="24"/>
        </w:rPr>
        <w:t>образования;</w:t>
      </w:r>
    </w:p>
    <w:p w:rsidR="00035341" w:rsidRDefault="007A4DC2">
      <w:pPr>
        <w:pStyle w:val="a4"/>
        <w:numPr>
          <w:ilvl w:val="0"/>
          <w:numId w:val="4"/>
        </w:numPr>
        <w:tabs>
          <w:tab w:val="left" w:pos="2394"/>
        </w:tabs>
        <w:ind w:right="850" w:firstLine="710"/>
        <w:jc w:val="both"/>
        <w:rPr>
          <w:sz w:val="24"/>
        </w:rPr>
      </w:pPr>
      <w:r>
        <w:rPr>
          <w:sz w:val="24"/>
        </w:rPr>
        <w:t>освоение</w:t>
      </w:r>
      <w:r>
        <w:rPr>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ее освоения и условиям 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035341" w:rsidRDefault="007A4DC2" w:rsidP="007E4F7A">
      <w:pPr>
        <w:pStyle w:val="a4"/>
        <w:numPr>
          <w:ilvl w:val="0"/>
          <w:numId w:val="4"/>
        </w:numPr>
        <w:tabs>
          <w:tab w:val="left" w:pos="2394"/>
        </w:tabs>
        <w:spacing w:line="237" w:lineRule="auto"/>
        <w:ind w:right="849" w:firstLine="19"/>
        <w:jc w:val="both"/>
        <w:rPr>
          <w:sz w:val="24"/>
        </w:rPr>
      </w:pPr>
      <w:r>
        <w:rPr>
          <w:sz w:val="24"/>
        </w:rPr>
        <w:t>овладение учебно-методическими и информационно-методическими ресурсами,</w:t>
      </w:r>
      <w:r>
        <w:rPr>
          <w:spacing w:val="1"/>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6"/>
          <w:sz w:val="24"/>
        </w:rPr>
        <w:t xml:space="preserve"> </w:t>
      </w:r>
      <w:r>
        <w:rPr>
          <w:sz w:val="24"/>
        </w:rPr>
        <w:t>решения</w:t>
      </w:r>
      <w:r>
        <w:rPr>
          <w:spacing w:val="1"/>
          <w:sz w:val="24"/>
        </w:rPr>
        <w:t xml:space="preserve"> </w:t>
      </w:r>
      <w:r>
        <w:rPr>
          <w:sz w:val="24"/>
        </w:rPr>
        <w:t>задач</w:t>
      </w:r>
      <w:r>
        <w:rPr>
          <w:spacing w:val="-4"/>
          <w:sz w:val="24"/>
        </w:rPr>
        <w:t xml:space="preserve"> </w:t>
      </w:r>
      <w:r>
        <w:rPr>
          <w:sz w:val="24"/>
        </w:rPr>
        <w:t>ФГОС</w:t>
      </w:r>
      <w:r>
        <w:rPr>
          <w:spacing w:val="-1"/>
          <w:sz w:val="24"/>
        </w:rPr>
        <w:t xml:space="preserve"> </w:t>
      </w:r>
      <w:r>
        <w:rPr>
          <w:sz w:val="24"/>
        </w:rPr>
        <w:t>ООО.</w:t>
      </w:r>
    </w:p>
    <w:p w:rsidR="007E4F7A" w:rsidRDefault="007E4F7A" w:rsidP="007E4F7A">
      <w:pPr>
        <w:pStyle w:val="a3"/>
        <w:tabs>
          <w:tab w:val="left" w:pos="1418"/>
        </w:tabs>
        <w:ind w:left="0" w:firstLine="19"/>
        <w:jc w:val="center"/>
      </w:pPr>
      <w:r>
        <w:t xml:space="preserve">                      </w:t>
      </w:r>
      <w:r w:rsidR="007A4DC2">
        <w:t xml:space="preserve">Одним из условий готовности </w:t>
      </w:r>
      <w:r w:rsidRPr="007E4F7A">
        <w:t xml:space="preserve">МОУ ООШ им. В.А.Секина п. Шарова Белинского района </w:t>
      </w:r>
      <w:r>
        <w:t xml:space="preserve">   </w:t>
      </w:r>
    </w:p>
    <w:p w:rsidR="007E4F7A" w:rsidRDefault="007E4F7A" w:rsidP="007E4F7A">
      <w:pPr>
        <w:pStyle w:val="a3"/>
        <w:tabs>
          <w:tab w:val="left" w:pos="1418"/>
        </w:tabs>
        <w:ind w:left="0" w:firstLine="19"/>
        <w:jc w:val="center"/>
        <w:rPr>
          <w:spacing w:val="1"/>
        </w:rPr>
      </w:pPr>
      <w:r>
        <w:t xml:space="preserve">                </w:t>
      </w:r>
      <w:r w:rsidRPr="007E4F7A">
        <w:t>Пензенской области</w:t>
      </w:r>
      <w:r w:rsidR="007A4DC2">
        <w:rPr>
          <w:spacing w:val="1"/>
        </w:rPr>
        <w:t xml:space="preserve"> </w:t>
      </w:r>
      <w:r w:rsidR="007A4DC2">
        <w:t>введению</w:t>
      </w:r>
      <w:r w:rsidR="007A4DC2">
        <w:rPr>
          <w:spacing w:val="1"/>
        </w:rPr>
        <w:t xml:space="preserve"> </w:t>
      </w:r>
      <w:r w:rsidR="007A4DC2">
        <w:t>ФГОС</w:t>
      </w:r>
      <w:r w:rsidR="007A4DC2">
        <w:rPr>
          <w:spacing w:val="1"/>
        </w:rPr>
        <w:t xml:space="preserve"> </w:t>
      </w:r>
      <w:r w:rsidR="007A4DC2">
        <w:t>ООО</w:t>
      </w:r>
      <w:r w:rsidR="007A4DC2">
        <w:rPr>
          <w:spacing w:val="1"/>
        </w:rPr>
        <w:t xml:space="preserve"> </w:t>
      </w:r>
      <w:r w:rsidR="007A4DC2">
        <w:t>является</w:t>
      </w:r>
      <w:r w:rsidR="007A4DC2">
        <w:rPr>
          <w:spacing w:val="1"/>
        </w:rPr>
        <w:t xml:space="preserve"> </w:t>
      </w:r>
      <w:r w:rsidR="007A4DC2">
        <w:t>создание</w:t>
      </w:r>
      <w:r w:rsidR="007A4DC2">
        <w:rPr>
          <w:spacing w:val="1"/>
        </w:rPr>
        <w:t xml:space="preserve"> </w:t>
      </w:r>
      <w:r w:rsidR="007A4DC2">
        <w:t>системы</w:t>
      </w:r>
      <w:r w:rsidR="007A4DC2">
        <w:rPr>
          <w:spacing w:val="1"/>
        </w:rPr>
        <w:t xml:space="preserve"> </w:t>
      </w:r>
      <w:r w:rsidR="007A4DC2">
        <w:t>методической</w:t>
      </w:r>
      <w:r w:rsidR="007A4DC2">
        <w:rPr>
          <w:spacing w:val="1"/>
        </w:rPr>
        <w:t xml:space="preserve"> </w:t>
      </w:r>
      <w:r w:rsidR="007A4DC2">
        <w:t>работы,</w:t>
      </w:r>
      <w:r w:rsidR="007A4DC2">
        <w:rPr>
          <w:spacing w:val="1"/>
        </w:rPr>
        <w:t xml:space="preserve"> </w:t>
      </w:r>
      <w:r>
        <w:rPr>
          <w:spacing w:val="1"/>
        </w:rPr>
        <w:t xml:space="preserve">        </w:t>
      </w:r>
    </w:p>
    <w:p w:rsidR="007E4F7A" w:rsidRDefault="007E4F7A" w:rsidP="007E4F7A">
      <w:pPr>
        <w:pStyle w:val="a3"/>
        <w:tabs>
          <w:tab w:val="left" w:pos="1418"/>
        </w:tabs>
        <w:ind w:left="0" w:firstLine="19"/>
        <w:jc w:val="center"/>
        <w:rPr>
          <w:spacing w:val="1"/>
        </w:rPr>
      </w:pPr>
      <w:r>
        <w:rPr>
          <w:spacing w:val="1"/>
        </w:rPr>
        <w:t xml:space="preserve">                   </w:t>
      </w:r>
      <w:r w:rsidR="007A4DC2">
        <w:t>обеспечивающей сопровождение деятельности педагогов на всех этапах реализации требований</w:t>
      </w:r>
      <w:r w:rsidR="007A4DC2">
        <w:rPr>
          <w:spacing w:val="1"/>
        </w:rPr>
        <w:t xml:space="preserve"> </w:t>
      </w:r>
    </w:p>
    <w:p w:rsidR="007E4F7A" w:rsidRDefault="007E4F7A" w:rsidP="007E4F7A">
      <w:pPr>
        <w:pStyle w:val="a3"/>
        <w:tabs>
          <w:tab w:val="left" w:pos="1418"/>
        </w:tabs>
        <w:ind w:left="0" w:firstLine="19"/>
        <w:jc w:val="center"/>
        <w:rPr>
          <w:spacing w:val="1"/>
        </w:rPr>
      </w:pPr>
      <w:r>
        <w:rPr>
          <w:spacing w:val="1"/>
        </w:rPr>
        <w:t xml:space="preserve">              </w:t>
      </w:r>
      <w:r w:rsidR="007A4DC2">
        <w:t>ФГОС</w:t>
      </w:r>
      <w:r w:rsidR="007A4DC2">
        <w:rPr>
          <w:spacing w:val="1"/>
        </w:rPr>
        <w:t xml:space="preserve"> </w:t>
      </w:r>
      <w:r w:rsidR="007A4DC2">
        <w:t>ООО.</w:t>
      </w:r>
      <w:r w:rsidR="007A4DC2">
        <w:rPr>
          <w:spacing w:val="1"/>
        </w:rPr>
        <w:t xml:space="preserve"> </w:t>
      </w:r>
      <w:r w:rsidR="007A4DC2">
        <w:t>Организация</w:t>
      </w:r>
      <w:r w:rsidR="007A4DC2">
        <w:rPr>
          <w:spacing w:val="1"/>
        </w:rPr>
        <w:t xml:space="preserve"> </w:t>
      </w:r>
      <w:r w:rsidR="007A4DC2">
        <w:t>методической</w:t>
      </w:r>
      <w:r w:rsidR="007A4DC2">
        <w:rPr>
          <w:spacing w:val="1"/>
        </w:rPr>
        <w:t xml:space="preserve"> </w:t>
      </w:r>
      <w:r w:rsidR="007A4DC2">
        <w:t>работы</w:t>
      </w:r>
      <w:r w:rsidR="007A4DC2">
        <w:rPr>
          <w:spacing w:val="1"/>
        </w:rPr>
        <w:t xml:space="preserve"> </w:t>
      </w:r>
      <w:r w:rsidR="007A4DC2">
        <w:t>может</w:t>
      </w:r>
      <w:r w:rsidR="007A4DC2">
        <w:rPr>
          <w:spacing w:val="1"/>
        </w:rPr>
        <w:t xml:space="preserve"> </w:t>
      </w:r>
      <w:r w:rsidR="007A4DC2">
        <w:t>планироваться</w:t>
      </w:r>
      <w:r w:rsidR="007A4DC2">
        <w:rPr>
          <w:spacing w:val="1"/>
        </w:rPr>
        <w:t xml:space="preserve"> </w:t>
      </w:r>
      <w:r w:rsidR="007A4DC2">
        <w:t>по</w:t>
      </w:r>
      <w:r w:rsidR="007A4DC2">
        <w:rPr>
          <w:spacing w:val="1"/>
        </w:rPr>
        <w:t xml:space="preserve"> </w:t>
      </w:r>
      <w:r w:rsidR="007A4DC2">
        <w:t>следующей</w:t>
      </w:r>
      <w:r w:rsidR="007A4DC2">
        <w:rPr>
          <w:spacing w:val="1"/>
        </w:rPr>
        <w:t xml:space="preserve"> </w:t>
      </w:r>
      <w:r w:rsidR="007A4DC2">
        <w:t>форме:</w:t>
      </w:r>
      <w:r w:rsidR="007A4DC2">
        <w:rPr>
          <w:spacing w:val="1"/>
        </w:rPr>
        <w:t xml:space="preserve"> </w:t>
      </w:r>
      <w:r>
        <w:rPr>
          <w:spacing w:val="1"/>
        </w:rPr>
        <w:t xml:space="preserve"> </w:t>
      </w:r>
    </w:p>
    <w:p w:rsidR="00035341" w:rsidRDefault="007E4F7A" w:rsidP="007E4F7A">
      <w:pPr>
        <w:pStyle w:val="a3"/>
        <w:tabs>
          <w:tab w:val="left" w:pos="1418"/>
        </w:tabs>
        <w:ind w:left="0" w:firstLine="19"/>
        <w:jc w:val="center"/>
      </w:pPr>
      <w:r>
        <w:rPr>
          <w:spacing w:val="1"/>
        </w:rPr>
        <w:t xml:space="preserve">               </w:t>
      </w:r>
      <w:r w:rsidR="007A4DC2">
        <w:t>мероприятия,</w:t>
      </w:r>
      <w:r w:rsidR="007A4DC2">
        <w:rPr>
          <w:spacing w:val="1"/>
        </w:rPr>
        <w:t xml:space="preserve"> </w:t>
      </w:r>
      <w:r w:rsidR="007A4DC2">
        <w:t>сроки исполнения,</w:t>
      </w:r>
      <w:r w:rsidR="007A4DC2">
        <w:rPr>
          <w:spacing w:val="-3"/>
        </w:rPr>
        <w:t xml:space="preserve"> </w:t>
      </w:r>
      <w:r w:rsidR="007A4DC2">
        <w:t>ответственные,</w:t>
      </w:r>
      <w:r w:rsidR="007A4DC2">
        <w:rPr>
          <w:spacing w:val="1"/>
        </w:rPr>
        <w:t xml:space="preserve"> </w:t>
      </w:r>
      <w:r w:rsidR="007A4DC2">
        <w:t>подведение</w:t>
      </w:r>
      <w:r w:rsidR="007A4DC2">
        <w:rPr>
          <w:spacing w:val="-7"/>
        </w:rPr>
        <w:t xml:space="preserve"> </w:t>
      </w:r>
      <w:r w:rsidR="007A4DC2">
        <w:t>итогов,</w:t>
      </w:r>
      <w:r w:rsidR="007A4DC2">
        <w:rPr>
          <w:spacing w:val="1"/>
        </w:rPr>
        <w:t xml:space="preserve"> </w:t>
      </w:r>
      <w:r w:rsidR="007A4DC2">
        <w:t>обсуждение</w:t>
      </w:r>
      <w:r w:rsidR="007A4DC2">
        <w:rPr>
          <w:spacing w:val="-7"/>
        </w:rPr>
        <w:t xml:space="preserve"> </w:t>
      </w:r>
      <w:r w:rsidR="007A4DC2">
        <w:t>результатов.</w:t>
      </w:r>
    </w:p>
    <w:p w:rsidR="00035341" w:rsidRDefault="007A4DC2" w:rsidP="007E4F7A">
      <w:pPr>
        <w:pStyle w:val="a3"/>
        <w:tabs>
          <w:tab w:val="left" w:pos="1418"/>
        </w:tabs>
        <w:spacing w:line="251" w:lineRule="exact"/>
        <w:ind w:left="1418"/>
        <w:jc w:val="both"/>
      </w:pPr>
      <w:r>
        <w:t>При</w:t>
      </w:r>
      <w:r>
        <w:rPr>
          <w:spacing w:val="-1"/>
        </w:rPr>
        <w:t xml:space="preserve"> </w:t>
      </w:r>
      <w:r>
        <w:t>этом</w:t>
      </w:r>
      <w:r>
        <w:rPr>
          <w:spacing w:val="-2"/>
        </w:rPr>
        <w:t xml:space="preserve"> </w:t>
      </w:r>
      <w:r>
        <w:t>могут</w:t>
      </w:r>
      <w:r>
        <w:rPr>
          <w:spacing w:val="-2"/>
        </w:rPr>
        <w:t xml:space="preserve"> </w:t>
      </w:r>
      <w:r>
        <w:t>быть</w:t>
      </w:r>
      <w:r>
        <w:rPr>
          <w:spacing w:val="-1"/>
        </w:rPr>
        <w:t xml:space="preserve"> </w:t>
      </w:r>
      <w:r>
        <w:t>использованы</w:t>
      </w:r>
      <w:r>
        <w:rPr>
          <w:spacing w:val="-4"/>
        </w:rPr>
        <w:t xml:space="preserve"> </w:t>
      </w:r>
      <w:r>
        <w:t>мероприятия:</w:t>
      </w:r>
    </w:p>
    <w:p w:rsidR="00035341" w:rsidRDefault="007A4DC2" w:rsidP="007E4F7A">
      <w:pPr>
        <w:pStyle w:val="a4"/>
        <w:numPr>
          <w:ilvl w:val="0"/>
          <w:numId w:val="3"/>
        </w:numPr>
        <w:tabs>
          <w:tab w:val="left" w:pos="1418"/>
          <w:tab w:val="left" w:pos="2332"/>
        </w:tabs>
        <w:spacing w:before="1"/>
        <w:ind w:left="1418" w:firstLine="0"/>
      </w:pPr>
      <w:r>
        <w:t>Семинары,</w:t>
      </w:r>
      <w:r>
        <w:rPr>
          <w:spacing w:val="-5"/>
        </w:rPr>
        <w:t xml:space="preserve"> </w:t>
      </w:r>
      <w:r>
        <w:t>посвященные</w:t>
      </w:r>
      <w:r>
        <w:rPr>
          <w:spacing w:val="-7"/>
        </w:rPr>
        <w:t xml:space="preserve"> </w:t>
      </w:r>
      <w:r>
        <w:t>содержанию</w:t>
      </w:r>
      <w:r>
        <w:rPr>
          <w:spacing w:val="-4"/>
        </w:rPr>
        <w:t xml:space="preserve"> </w:t>
      </w:r>
      <w:r>
        <w:t>и</w:t>
      </w:r>
      <w:r>
        <w:rPr>
          <w:spacing w:val="-4"/>
        </w:rPr>
        <w:t xml:space="preserve"> </w:t>
      </w:r>
      <w:r>
        <w:t>ключевым</w:t>
      </w:r>
      <w:r>
        <w:rPr>
          <w:spacing w:val="-2"/>
        </w:rPr>
        <w:t xml:space="preserve"> </w:t>
      </w:r>
      <w:r>
        <w:t>особенностям</w:t>
      </w:r>
      <w:r>
        <w:rPr>
          <w:spacing w:val="-2"/>
        </w:rPr>
        <w:t xml:space="preserve"> </w:t>
      </w:r>
      <w:r>
        <w:t>ФГОС</w:t>
      </w:r>
      <w:r>
        <w:rPr>
          <w:spacing w:val="-1"/>
        </w:rPr>
        <w:t xml:space="preserve"> </w:t>
      </w:r>
      <w:r>
        <w:t>ООО.</w:t>
      </w:r>
    </w:p>
    <w:p w:rsidR="00035341" w:rsidRDefault="007A4DC2" w:rsidP="007E4F7A">
      <w:pPr>
        <w:pStyle w:val="a4"/>
        <w:numPr>
          <w:ilvl w:val="0"/>
          <w:numId w:val="3"/>
        </w:numPr>
        <w:tabs>
          <w:tab w:val="left" w:pos="1418"/>
          <w:tab w:val="left" w:pos="2518"/>
          <w:tab w:val="left" w:pos="2519"/>
          <w:tab w:val="left" w:pos="3663"/>
          <w:tab w:val="left" w:pos="4224"/>
          <w:tab w:val="left" w:pos="5394"/>
          <w:tab w:val="left" w:pos="5730"/>
          <w:tab w:val="left" w:pos="6560"/>
          <w:tab w:val="left" w:pos="7806"/>
          <w:tab w:val="left" w:pos="8166"/>
          <w:tab w:val="left" w:pos="9566"/>
        </w:tabs>
        <w:spacing w:before="4" w:line="237" w:lineRule="auto"/>
        <w:ind w:left="1418" w:right="857" w:firstLine="0"/>
      </w:pPr>
      <w:r>
        <w:t>Тренинги</w:t>
      </w:r>
      <w:r>
        <w:tab/>
        <w:t>для</w:t>
      </w:r>
      <w:r>
        <w:tab/>
        <w:t>педагогов</w:t>
      </w:r>
      <w:r>
        <w:tab/>
        <w:t>с</w:t>
      </w:r>
      <w:r>
        <w:tab/>
        <w:t>целью</w:t>
      </w:r>
      <w:r>
        <w:tab/>
        <w:t>выявления</w:t>
      </w:r>
      <w:r>
        <w:tab/>
        <w:t>и</w:t>
      </w:r>
      <w:r>
        <w:tab/>
        <w:t>соотнесения</w:t>
      </w:r>
      <w:r>
        <w:tab/>
        <w:t>собственной</w:t>
      </w:r>
      <w:r>
        <w:rPr>
          <w:spacing w:val="-52"/>
        </w:rPr>
        <w:t xml:space="preserve"> </w:t>
      </w:r>
      <w:r>
        <w:t>профессиональной</w:t>
      </w:r>
      <w:r>
        <w:rPr>
          <w:spacing w:val="-2"/>
        </w:rPr>
        <w:t xml:space="preserve"> </w:t>
      </w:r>
      <w:r>
        <w:t>позиции</w:t>
      </w:r>
      <w:r>
        <w:rPr>
          <w:spacing w:val="3"/>
        </w:rPr>
        <w:t xml:space="preserve"> </w:t>
      </w:r>
      <w:r>
        <w:t>с</w:t>
      </w:r>
      <w:r>
        <w:rPr>
          <w:spacing w:val="-6"/>
        </w:rPr>
        <w:t xml:space="preserve"> </w:t>
      </w:r>
      <w:r>
        <w:t>целями</w:t>
      </w:r>
      <w:r>
        <w:rPr>
          <w:spacing w:val="3"/>
        </w:rPr>
        <w:t xml:space="preserve"> </w:t>
      </w:r>
      <w:r>
        <w:t>и</w:t>
      </w:r>
      <w:r>
        <w:rPr>
          <w:spacing w:val="-2"/>
        </w:rPr>
        <w:t xml:space="preserve"> </w:t>
      </w:r>
      <w:r>
        <w:t>задачами</w:t>
      </w:r>
      <w:r>
        <w:rPr>
          <w:spacing w:val="3"/>
        </w:rPr>
        <w:t xml:space="preserve"> </w:t>
      </w:r>
      <w:r>
        <w:t>ФГОС</w:t>
      </w:r>
      <w:r>
        <w:rPr>
          <w:spacing w:val="2"/>
        </w:rPr>
        <w:t xml:space="preserve"> </w:t>
      </w:r>
      <w:r>
        <w:t>ООО.</w:t>
      </w:r>
    </w:p>
    <w:p w:rsidR="00035341" w:rsidRDefault="007A4DC2" w:rsidP="007E4F7A">
      <w:pPr>
        <w:pStyle w:val="a4"/>
        <w:numPr>
          <w:ilvl w:val="0"/>
          <w:numId w:val="3"/>
        </w:numPr>
        <w:tabs>
          <w:tab w:val="left" w:pos="1418"/>
          <w:tab w:val="left" w:pos="2365"/>
        </w:tabs>
        <w:spacing w:before="1"/>
        <w:ind w:left="1418" w:right="857" w:firstLine="0"/>
      </w:pPr>
      <w:r>
        <w:t>Заседания методических</w:t>
      </w:r>
      <w:r>
        <w:rPr>
          <w:spacing w:val="1"/>
        </w:rPr>
        <w:t xml:space="preserve"> </w:t>
      </w:r>
      <w:r>
        <w:t>объединений</w:t>
      </w:r>
      <w:r>
        <w:rPr>
          <w:spacing w:val="1"/>
        </w:rPr>
        <w:t xml:space="preserve"> </w:t>
      </w:r>
      <w:r>
        <w:t>учителей,</w:t>
      </w:r>
      <w:r>
        <w:rPr>
          <w:spacing w:val="1"/>
        </w:rPr>
        <w:t xml:space="preserve"> </w:t>
      </w:r>
      <w:r>
        <w:t>воспитателей</w:t>
      </w:r>
      <w:r>
        <w:rPr>
          <w:spacing w:val="1"/>
        </w:rPr>
        <w:t xml:space="preserve"> </w:t>
      </w:r>
      <w:r>
        <w:t>по проблемам введения</w:t>
      </w:r>
      <w:r>
        <w:rPr>
          <w:spacing w:val="-52"/>
        </w:rPr>
        <w:t xml:space="preserve"> </w:t>
      </w:r>
      <w:r>
        <w:t>ФГОС</w:t>
      </w:r>
      <w:r>
        <w:rPr>
          <w:spacing w:val="2"/>
        </w:rPr>
        <w:t xml:space="preserve"> </w:t>
      </w:r>
      <w:r>
        <w:t>ООО.</w:t>
      </w:r>
    </w:p>
    <w:p w:rsidR="00035341" w:rsidRDefault="007A4DC2" w:rsidP="007E4F7A">
      <w:pPr>
        <w:pStyle w:val="a4"/>
        <w:numPr>
          <w:ilvl w:val="0"/>
          <w:numId w:val="3"/>
        </w:numPr>
        <w:tabs>
          <w:tab w:val="left" w:pos="1418"/>
          <w:tab w:val="left" w:pos="2480"/>
        </w:tabs>
        <w:ind w:left="1418" w:right="850" w:firstLine="0"/>
        <w:jc w:val="both"/>
      </w:pPr>
      <w:r>
        <w:t>Конференции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образовательной</w:t>
      </w:r>
      <w:r>
        <w:rPr>
          <w:spacing w:val="1"/>
        </w:rPr>
        <w:t xml:space="preserve"> </w:t>
      </w:r>
      <w:r>
        <w:t>организации</w:t>
      </w:r>
      <w:r>
        <w:rPr>
          <w:spacing w:val="1"/>
        </w:rPr>
        <w:t xml:space="preserve"> </w:t>
      </w:r>
      <w:r>
        <w:t>по итогам 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ее</w:t>
      </w:r>
      <w:r>
        <w:rPr>
          <w:spacing w:val="1"/>
        </w:rPr>
        <w:t xml:space="preserve"> </w:t>
      </w:r>
      <w:r>
        <w:t>отдельных</w:t>
      </w:r>
      <w:r>
        <w:rPr>
          <w:spacing w:val="1"/>
        </w:rPr>
        <w:t xml:space="preserve"> </w:t>
      </w:r>
      <w:r>
        <w:t>разделов,</w:t>
      </w:r>
      <w:r>
        <w:rPr>
          <w:spacing w:val="4"/>
        </w:rPr>
        <w:t xml:space="preserve"> </w:t>
      </w:r>
      <w:r>
        <w:t>проблемам апробации</w:t>
      </w:r>
      <w:r>
        <w:rPr>
          <w:spacing w:val="-1"/>
        </w:rPr>
        <w:t xml:space="preserve"> </w:t>
      </w:r>
      <w:r>
        <w:t>и</w:t>
      </w:r>
      <w:r>
        <w:rPr>
          <w:spacing w:val="-2"/>
        </w:rPr>
        <w:t xml:space="preserve"> </w:t>
      </w:r>
      <w:r>
        <w:t>введения</w:t>
      </w:r>
      <w:r>
        <w:rPr>
          <w:spacing w:val="1"/>
        </w:rPr>
        <w:t xml:space="preserve"> </w:t>
      </w:r>
      <w:r>
        <w:t>ФГОС</w:t>
      </w:r>
      <w:r>
        <w:rPr>
          <w:spacing w:val="-2"/>
        </w:rPr>
        <w:t xml:space="preserve"> </w:t>
      </w:r>
      <w:r>
        <w:t>ООО.</w:t>
      </w:r>
    </w:p>
    <w:p w:rsidR="00035341" w:rsidRDefault="007A4DC2" w:rsidP="007E4F7A">
      <w:pPr>
        <w:pStyle w:val="a4"/>
        <w:numPr>
          <w:ilvl w:val="0"/>
          <w:numId w:val="3"/>
        </w:numPr>
        <w:tabs>
          <w:tab w:val="left" w:pos="1418"/>
          <w:tab w:val="left" w:pos="2389"/>
        </w:tabs>
        <w:ind w:left="1418" w:right="845" w:firstLine="0"/>
        <w:jc w:val="both"/>
      </w:pPr>
      <w:r>
        <w:t>Участие педагогов</w:t>
      </w:r>
      <w:r>
        <w:rPr>
          <w:spacing w:val="1"/>
        </w:rPr>
        <w:t xml:space="preserve"> </w:t>
      </w:r>
      <w:r>
        <w:t>в</w:t>
      </w:r>
      <w:r>
        <w:rPr>
          <w:spacing w:val="1"/>
        </w:rPr>
        <w:t xml:space="preserve"> </w:t>
      </w:r>
      <w:r>
        <w:t>разработке</w:t>
      </w:r>
      <w:r>
        <w:rPr>
          <w:spacing w:val="1"/>
        </w:rPr>
        <w:t xml:space="preserve"> </w:t>
      </w:r>
      <w:r>
        <w:t>разделов</w:t>
      </w:r>
      <w:r>
        <w:rPr>
          <w:spacing w:val="1"/>
        </w:rPr>
        <w:t xml:space="preserve"> </w:t>
      </w:r>
      <w:r>
        <w:t>и</w:t>
      </w:r>
      <w:r>
        <w:rPr>
          <w:spacing w:val="1"/>
        </w:rPr>
        <w:t xml:space="preserve"> </w:t>
      </w:r>
      <w:r>
        <w:t>компонентов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3"/>
        </w:rPr>
        <w:t xml:space="preserve"> </w:t>
      </w:r>
      <w:r>
        <w:t>организации.</w:t>
      </w:r>
    </w:p>
    <w:p w:rsidR="00035341" w:rsidRDefault="007A4DC2" w:rsidP="007E4F7A">
      <w:pPr>
        <w:pStyle w:val="a4"/>
        <w:numPr>
          <w:ilvl w:val="0"/>
          <w:numId w:val="3"/>
        </w:numPr>
        <w:tabs>
          <w:tab w:val="left" w:pos="2351"/>
        </w:tabs>
        <w:spacing w:before="1"/>
        <w:ind w:left="1418" w:right="862" w:firstLine="0"/>
        <w:jc w:val="both"/>
      </w:pPr>
      <w:r>
        <w:t>Участие педагогов в разработке и апробации оценки эффективности работы в условиях</w:t>
      </w:r>
      <w:r>
        <w:rPr>
          <w:spacing w:val="1"/>
        </w:rPr>
        <w:t xml:space="preserve"> </w:t>
      </w:r>
      <w:r>
        <w:t>внедрения ФГОС</w:t>
      </w:r>
      <w:r>
        <w:rPr>
          <w:spacing w:val="-1"/>
        </w:rPr>
        <w:t xml:space="preserve"> </w:t>
      </w:r>
      <w:r>
        <w:t>ООО</w:t>
      </w:r>
      <w:r>
        <w:rPr>
          <w:spacing w:val="1"/>
        </w:rPr>
        <w:t xml:space="preserve"> </w:t>
      </w:r>
      <w:r>
        <w:t>и</w:t>
      </w:r>
      <w:r>
        <w:rPr>
          <w:spacing w:val="-2"/>
        </w:rPr>
        <w:t xml:space="preserve"> </w:t>
      </w:r>
      <w:r>
        <w:t>новой</w:t>
      </w:r>
      <w:r>
        <w:rPr>
          <w:spacing w:val="3"/>
        </w:rPr>
        <w:t xml:space="preserve"> </w:t>
      </w:r>
      <w:r>
        <w:t>системы</w:t>
      </w:r>
      <w:r>
        <w:rPr>
          <w:spacing w:val="2"/>
        </w:rPr>
        <w:t xml:space="preserve"> </w:t>
      </w:r>
      <w:r>
        <w:t>оплаты</w:t>
      </w:r>
      <w:r>
        <w:rPr>
          <w:spacing w:val="1"/>
        </w:rPr>
        <w:t xml:space="preserve"> </w:t>
      </w:r>
      <w:r>
        <w:t>труда.</w:t>
      </w:r>
    </w:p>
    <w:p w:rsidR="00035341" w:rsidRDefault="007A4DC2" w:rsidP="007E4F7A">
      <w:pPr>
        <w:pStyle w:val="a4"/>
        <w:numPr>
          <w:ilvl w:val="0"/>
          <w:numId w:val="3"/>
        </w:numPr>
        <w:tabs>
          <w:tab w:val="left" w:pos="2336"/>
        </w:tabs>
        <w:spacing w:line="251" w:lineRule="exact"/>
        <w:ind w:left="1418" w:firstLine="0"/>
        <w:jc w:val="both"/>
      </w:pPr>
      <w:r>
        <w:t>Участие</w:t>
      </w:r>
      <w:r>
        <w:rPr>
          <w:spacing w:val="-4"/>
        </w:rPr>
        <w:t xml:space="preserve"> </w:t>
      </w:r>
      <w:r>
        <w:t>педагогов</w:t>
      </w:r>
      <w:r>
        <w:rPr>
          <w:spacing w:val="3"/>
        </w:rPr>
        <w:t xml:space="preserve"> </w:t>
      </w:r>
      <w:r>
        <w:t>в</w:t>
      </w:r>
      <w:r>
        <w:rPr>
          <w:spacing w:val="-1"/>
        </w:rPr>
        <w:t xml:space="preserve"> </w:t>
      </w:r>
      <w:r>
        <w:t>проведении</w:t>
      </w:r>
      <w:r>
        <w:rPr>
          <w:spacing w:val="4"/>
        </w:rPr>
        <w:t xml:space="preserve"> </w:t>
      </w:r>
      <w:r>
        <w:t>мастер-классов,</w:t>
      </w:r>
      <w:r>
        <w:rPr>
          <w:spacing w:val="4"/>
        </w:rPr>
        <w:t xml:space="preserve"> </w:t>
      </w:r>
      <w:r>
        <w:t>круглых</w:t>
      </w:r>
      <w:r>
        <w:rPr>
          <w:spacing w:val="3"/>
        </w:rPr>
        <w:t xml:space="preserve"> </w:t>
      </w:r>
      <w:r>
        <w:t>столов,</w:t>
      </w:r>
      <w:r>
        <w:rPr>
          <w:spacing w:val="4"/>
        </w:rPr>
        <w:t xml:space="preserve"> </w:t>
      </w:r>
      <w:r>
        <w:t>стажерских</w:t>
      </w:r>
      <w:r>
        <w:rPr>
          <w:spacing w:val="3"/>
        </w:rPr>
        <w:t xml:space="preserve"> </w:t>
      </w:r>
      <w:r>
        <w:t>площадок,</w:t>
      </w:r>
    </w:p>
    <w:p w:rsidR="00035341" w:rsidRDefault="007A4DC2" w:rsidP="007E4F7A">
      <w:pPr>
        <w:pStyle w:val="a3"/>
        <w:spacing w:before="1"/>
        <w:ind w:left="1418" w:right="859"/>
        <w:jc w:val="both"/>
      </w:pPr>
      <w:r>
        <w:t>«открытых» уроков, внеурочных занятий и мероприятий по отдельным направлениям введения и</w:t>
      </w:r>
      <w:r>
        <w:rPr>
          <w:spacing w:val="1"/>
        </w:rPr>
        <w:t xml:space="preserve"> </w:t>
      </w:r>
      <w:r>
        <w:t>реализации</w:t>
      </w:r>
      <w:r>
        <w:rPr>
          <w:spacing w:val="-2"/>
        </w:rPr>
        <w:t xml:space="preserve"> </w:t>
      </w:r>
      <w:r>
        <w:t>ФГОС</w:t>
      </w:r>
      <w:r>
        <w:rPr>
          <w:spacing w:val="-1"/>
        </w:rPr>
        <w:t xml:space="preserve"> </w:t>
      </w:r>
      <w:r>
        <w:t>ООО.</w:t>
      </w:r>
    </w:p>
    <w:p w:rsidR="00035341" w:rsidRDefault="007A4DC2" w:rsidP="007E4F7A">
      <w:pPr>
        <w:pStyle w:val="a3"/>
        <w:spacing w:line="242" w:lineRule="auto"/>
        <w:ind w:left="1418" w:right="844"/>
        <w:jc w:val="both"/>
      </w:pP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могут</w:t>
      </w:r>
      <w:r>
        <w:rPr>
          <w:spacing w:val="55"/>
        </w:rPr>
        <w:t xml:space="preserve"> </w:t>
      </w:r>
      <w:r>
        <w:t>осуществляться</w:t>
      </w:r>
      <w:r>
        <w:rPr>
          <w:spacing w:val="55"/>
        </w:rPr>
        <w:t xml:space="preserve"> </w:t>
      </w:r>
      <w:r>
        <w:t>в</w:t>
      </w:r>
      <w:r>
        <w:rPr>
          <w:spacing w:val="1"/>
        </w:rPr>
        <w:t xml:space="preserve"> </w:t>
      </w:r>
      <w:r>
        <w:t>разных формах: совещания при директоре, заседания педагогического и методического советов,</w:t>
      </w:r>
      <w:r>
        <w:rPr>
          <w:spacing w:val="1"/>
        </w:rPr>
        <w:t xml:space="preserve"> </w:t>
      </w:r>
      <w:r>
        <w:t>решения педагогического совета, презентации, приказы, инструкции, рекомендации, резолюции и</w:t>
      </w:r>
      <w:r>
        <w:rPr>
          <w:spacing w:val="1"/>
        </w:rPr>
        <w:t xml:space="preserve"> </w:t>
      </w:r>
      <w:r>
        <w:t>т.</w:t>
      </w:r>
      <w:r>
        <w:rPr>
          <w:spacing w:val="4"/>
        </w:rPr>
        <w:t xml:space="preserve"> </w:t>
      </w:r>
      <w:r>
        <w:t>д.</w:t>
      </w:r>
    </w:p>
    <w:p w:rsidR="00035341" w:rsidRDefault="00035341" w:rsidP="007E4F7A">
      <w:pPr>
        <w:pStyle w:val="a3"/>
        <w:spacing w:before="8"/>
        <w:ind w:left="1418"/>
        <w:rPr>
          <w:sz w:val="23"/>
        </w:rPr>
      </w:pPr>
    </w:p>
    <w:p w:rsidR="00035341" w:rsidRDefault="007A4DC2">
      <w:pPr>
        <w:pStyle w:val="2"/>
        <w:numPr>
          <w:ilvl w:val="2"/>
          <w:numId w:val="6"/>
        </w:numPr>
        <w:tabs>
          <w:tab w:val="left" w:pos="2142"/>
          <w:tab w:val="left" w:pos="2143"/>
          <w:tab w:val="left" w:pos="5272"/>
        </w:tabs>
        <w:spacing w:before="1" w:line="242" w:lineRule="auto"/>
        <w:ind w:right="839" w:firstLine="0"/>
        <w:jc w:val="left"/>
      </w:pPr>
      <w:r>
        <w:t>Психолого-педагогические</w:t>
      </w:r>
      <w:r>
        <w:tab/>
        <w:t>условия</w:t>
      </w:r>
      <w:r>
        <w:rPr>
          <w:spacing w:val="18"/>
        </w:rPr>
        <w:t xml:space="preserve"> </w:t>
      </w:r>
      <w:r>
        <w:t>реализации</w:t>
      </w:r>
      <w:r>
        <w:rPr>
          <w:spacing w:val="18"/>
        </w:rPr>
        <w:t xml:space="preserve"> </w:t>
      </w:r>
      <w:r>
        <w:t>основной</w:t>
      </w:r>
      <w:r>
        <w:rPr>
          <w:spacing w:val="18"/>
        </w:rPr>
        <w:t xml:space="preserve"> </w:t>
      </w:r>
      <w:r>
        <w:t>образоват</w:t>
      </w:r>
      <w:r w:rsidR="007E4F7A">
        <w:t>е</w:t>
      </w:r>
      <w:r>
        <w:t>льной</w:t>
      </w:r>
      <w:r w:rsidR="007E4F7A">
        <w:t xml:space="preserve"> </w:t>
      </w:r>
      <w:r>
        <w:rPr>
          <w:spacing w:val="-57"/>
        </w:rPr>
        <w:t xml:space="preserve"> </w:t>
      </w:r>
      <w:r>
        <w:t>программы основного</w:t>
      </w:r>
      <w:r>
        <w:rPr>
          <w:spacing w:val="2"/>
        </w:rPr>
        <w:t xml:space="preserve"> </w:t>
      </w:r>
      <w:r>
        <w:t>общего</w:t>
      </w:r>
      <w:r>
        <w:rPr>
          <w:spacing w:val="2"/>
        </w:rPr>
        <w:t xml:space="preserve"> </w:t>
      </w:r>
      <w:r>
        <w:t>образования</w:t>
      </w:r>
    </w:p>
    <w:p w:rsidR="00035341" w:rsidRDefault="00035341">
      <w:pPr>
        <w:pStyle w:val="a3"/>
        <w:spacing w:before="8"/>
        <w:ind w:left="0"/>
        <w:rPr>
          <w:b/>
          <w:sz w:val="23"/>
        </w:rPr>
      </w:pPr>
    </w:p>
    <w:p w:rsidR="00035341" w:rsidRDefault="007A4DC2">
      <w:pPr>
        <w:pStyle w:val="a3"/>
        <w:ind w:right="857" w:firstLine="710"/>
        <w:jc w:val="both"/>
      </w:pPr>
      <w:r>
        <w:rPr>
          <w:b/>
          <w:i/>
        </w:rPr>
        <w:t>Требованиями</w:t>
      </w:r>
      <w:r>
        <w:rPr>
          <w:b/>
          <w:i/>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2"/>
        </w:rPr>
        <w:t xml:space="preserve"> </w:t>
      </w:r>
      <w:r>
        <w:t>общего</w:t>
      </w:r>
      <w:r>
        <w:rPr>
          <w:spacing w:val="1"/>
        </w:rPr>
        <w:t xml:space="preserve"> </w:t>
      </w:r>
      <w:r>
        <w:t>образования являются:</w:t>
      </w:r>
    </w:p>
    <w:p w:rsidR="00035341" w:rsidRDefault="007A4DC2">
      <w:pPr>
        <w:pStyle w:val="a4"/>
        <w:numPr>
          <w:ilvl w:val="0"/>
          <w:numId w:val="5"/>
        </w:numPr>
        <w:tabs>
          <w:tab w:val="left" w:pos="2394"/>
        </w:tabs>
        <w:spacing w:before="1"/>
        <w:ind w:right="840" w:firstLine="710"/>
        <w:jc w:val="both"/>
        <w:rPr>
          <w:rFonts w:ascii="Symbol" w:hAnsi="Symbol"/>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61"/>
          <w:sz w:val="24"/>
        </w:rPr>
        <w:t xml:space="preserve"> </w:t>
      </w:r>
      <w:r>
        <w:rPr>
          <w:sz w:val="24"/>
        </w:rPr>
        <w:t>организации</w:t>
      </w:r>
      <w:r>
        <w:rPr>
          <w:spacing w:val="-57"/>
          <w:sz w:val="24"/>
        </w:rPr>
        <w:t xml:space="preserve"> </w:t>
      </w:r>
      <w:r>
        <w:rPr>
          <w:sz w:val="24"/>
        </w:rPr>
        <w:t>образовательного процесса по отношению к уровню начального общего образования с</w:t>
      </w:r>
      <w:r>
        <w:rPr>
          <w:spacing w:val="1"/>
          <w:sz w:val="24"/>
        </w:rPr>
        <w:t xml:space="preserve"> </w:t>
      </w:r>
      <w:r>
        <w:rPr>
          <w:sz w:val="24"/>
        </w:rPr>
        <w:t>учетом специфики возрастного психофизического развития обучающихся, в том числе</w:t>
      </w:r>
      <w:r>
        <w:rPr>
          <w:spacing w:val="1"/>
          <w:sz w:val="24"/>
        </w:rPr>
        <w:t xml:space="preserve"> </w:t>
      </w:r>
      <w:r>
        <w:rPr>
          <w:sz w:val="24"/>
        </w:rPr>
        <w:t>особенностей</w:t>
      </w:r>
      <w:r>
        <w:rPr>
          <w:spacing w:val="1"/>
          <w:sz w:val="24"/>
        </w:rPr>
        <w:t xml:space="preserve"> </w:t>
      </w:r>
      <w:r>
        <w:rPr>
          <w:sz w:val="24"/>
        </w:rPr>
        <w:t>перехода из</w:t>
      </w:r>
      <w:r>
        <w:rPr>
          <w:spacing w:val="-3"/>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4"/>
          <w:sz w:val="24"/>
        </w:rPr>
        <w:t xml:space="preserve"> </w:t>
      </w:r>
      <w:r>
        <w:rPr>
          <w:sz w:val="24"/>
        </w:rPr>
        <w:t>в</w:t>
      </w:r>
      <w:r>
        <w:rPr>
          <w:spacing w:val="2"/>
          <w:sz w:val="24"/>
        </w:rPr>
        <w:t xml:space="preserve"> </w:t>
      </w:r>
      <w:r>
        <w:rPr>
          <w:sz w:val="24"/>
        </w:rPr>
        <w:t>подростковый;</w:t>
      </w:r>
    </w:p>
    <w:p w:rsidR="00035341" w:rsidRDefault="007A4DC2">
      <w:pPr>
        <w:pStyle w:val="a4"/>
        <w:numPr>
          <w:ilvl w:val="0"/>
          <w:numId w:val="5"/>
        </w:numPr>
        <w:tabs>
          <w:tab w:val="left" w:pos="2394"/>
        </w:tabs>
        <w:spacing w:before="4" w:line="237" w:lineRule="auto"/>
        <w:ind w:right="850" w:firstLine="710"/>
        <w:jc w:val="both"/>
        <w:rPr>
          <w:rFonts w:ascii="Symbol" w:hAnsi="Symbol"/>
          <w:sz w:val="24"/>
        </w:rPr>
      </w:pPr>
      <w:r>
        <w:rPr>
          <w:sz w:val="24"/>
        </w:rPr>
        <w:t>обеспечение</w:t>
      </w:r>
      <w:r>
        <w:rPr>
          <w:spacing w:val="1"/>
          <w:sz w:val="24"/>
        </w:rPr>
        <w:t xml:space="preserve"> </w:t>
      </w:r>
      <w:r>
        <w:rPr>
          <w:sz w:val="24"/>
        </w:rPr>
        <w:t>вариативности</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диверсификации</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035341" w:rsidRDefault="007A4DC2">
      <w:pPr>
        <w:pStyle w:val="a4"/>
        <w:numPr>
          <w:ilvl w:val="0"/>
          <w:numId w:val="5"/>
        </w:numPr>
        <w:tabs>
          <w:tab w:val="left" w:pos="2394"/>
        </w:tabs>
        <w:spacing w:before="7" w:line="237" w:lineRule="auto"/>
        <w:ind w:right="848" w:firstLine="710"/>
        <w:jc w:val="both"/>
        <w:rPr>
          <w:rFonts w:ascii="Symbol" w:hAnsi="Symbol"/>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61"/>
          <w:sz w:val="24"/>
        </w:rPr>
        <w:t xml:space="preserve"> </w:t>
      </w:r>
      <w:r>
        <w:rPr>
          <w:sz w:val="24"/>
        </w:rPr>
        <w:t>компетентности</w:t>
      </w:r>
      <w:r>
        <w:rPr>
          <w:spacing w:val="1"/>
          <w:sz w:val="24"/>
        </w:rPr>
        <w:t xml:space="preserve"> </w:t>
      </w:r>
      <w:r>
        <w:rPr>
          <w:sz w:val="24"/>
        </w:rPr>
        <w:t>участников</w:t>
      </w:r>
      <w:r>
        <w:rPr>
          <w:spacing w:val="-7"/>
          <w:sz w:val="24"/>
        </w:rPr>
        <w:t xml:space="preserve"> </w:t>
      </w:r>
      <w:r>
        <w:rPr>
          <w:sz w:val="24"/>
        </w:rPr>
        <w:t>образовательного</w:t>
      </w:r>
      <w:r>
        <w:rPr>
          <w:spacing w:val="6"/>
          <w:sz w:val="24"/>
        </w:rPr>
        <w:t xml:space="preserve"> </w:t>
      </w:r>
      <w:r>
        <w:rPr>
          <w:sz w:val="24"/>
        </w:rPr>
        <w:t>процесса.</w:t>
      </w:r>
    </w:p>
    <w:p w:rsidR="00035341" w:rsidRDefault="00035341">
      <w:pPr>
        <w:spacing w:line="237" w:lineRule="auto"/>
        <w:jc w:val="both"/>
        <w:rPr>
          <w:rFonts w:ascii="Symbol" w:hAnsi="Symbol"/>
          <w:sz w:val="24"/>
        </w:rPr>
        <w:sectPr w:rsidR="00035341" w:rsidSect="007E4F7A">
          <w:pgSz w:w="11910" w:h="16840"/>
          <w:pgMar w:top="426" w:right="853" w:bottom="800" w:left="300" w:header="0" w:footer="534" w:gutter="0"/>
          <w:cols w:space="720"/>
        </w:sectPr>
      </w:pPr>
    </w:p>
    <w:p w:rsidR="00035341" w:rsidRDefault="007A4DC2">
      <w:pPr>
        <w:pStyle w:val="a3"/>
        <w:spacing w:before="66"/>
        <w:ind w:right="846" w:firstLine="710"/>
        <w:jc w:val="both"/>
      </w:pPr>
      <w:r>
        <w:lastRenderedPageBreak/>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r>
        <w:rPr>
          <w:spacing w:val="1"/>
        </w:rPr>
        <w:t xml:space="preserve"> </w:t>
      </w:r>
      <w:r>
        <w:t>могут</w:t>
      </w:r>
      <w:r>
        <w:rPr>
          <w:spacing w:val="1"/>
        </w:rPr>
        <w:t xml:space="preserve"> </w:t>
      </w:r>
      <w:r>
        <w:t>включать:</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t>методическое</w:t>
      </w:r>
      <w:r>
        <w:rPr>
          <w:spacing w:val="-1"/>
        </w:rPr>
        <w:t xml:space="preserve"> </w:t>
      </w:r>
      <w:r>
        <w:t>обеспечение образовательно-воспитательного</w:t>
      </w:r>
      <w:r>
        <w:rPr>
          <w:spacing w:val="-4"/>
        </w:rPr>
        <w:t xml:space="preserve"> </w:t>
      </w:r>
      <w:r>
        <w:t>процесса.</w:t>
      </w:r>
    </w:p>
    <w:p w:rsidR="00035341" w:rsidRDefault="007A4DC2">
      <w:pPr>
        <w:pStyle w:val="a3"/>
        <w:spacing w:before="1"/>
        <w:ind w:right="850" w:firstLine="710"/>
        <w:jc w:val="both"/>
      </w:pPr>
      <w:r>
        <w:t>При организации психолого-педагогического сопровождения участников образовательного</w:t>
      </w:r>
      <w:r>
        <w:rPr>
          <w:spacing w:val="-52"/>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1"/>
        </w:rPr>
        <w:t xml:space="preserve"> </w:t>
      </w:r>
      <w:r>
        <w:t>образовательной</w:t>
      </w:r>
      <w:r>
        <w:rPr>
          <w:spacing w:val="3"/>
        </w:rPr>
        <w:t xml:space="preserve"> </w:t>
      </w:r>
      <w:r>
        <w:t>организации.</w:t>
      </w:r>
    </w:p>
    <w:p w:rsidR="00035341" w:rsidRDefault="007A4DC2">
      <w:pPr>
        <w:spacing w:before="1"/>
        <w:ind w:left="1399"/>
        <w:jc w:val="both"/>
      </w:pPr>
      <w:r>
        <w:rPr>
          <w:b/>
        </w:rPr>
        <w:t>Основные</w:t>
      </w:r>
      <w:r>
        <w:rPr>
          <w:b/>
          <w:spacing w:val="-2"/>
        </w:rPr>
        <w:t xml:space="preserve"> </w:t>
      </w:r>
      <w:r>
        <w:rPr>
          <w:b/>
        </w:rPr>
        <w:t>формы</w:t>
      </w:r>
      <w:r>
        <w:rPr>
          <w:b/>
          <w:spacing w:val="-4"/>
        </w:rPr>
        <w:t xml:space="preserve"> </w:t>
      </w:r>
      <w:r>
        <w:rPr>
          <w:b/>
        </w:rPr>
        <w:t>психолого-педагогического</w:t>
      </w:r>
      <w:r>
        <w:rPr>
          <w:b/>
          <w:spacing w:val="1"/>
        </w:rPr>
        <w:t xml:space="preserve"> </w:t>
      </w:r>
      <w:r>
        <w:rPr>
          <w:b/>
        </w:rPr>
        <w:t>сопровождения</w:t>
      </w:r>
      <w:r>
        <w:t>:</w:t>
      </w:r>
    </w:p>
    <w:p w:rsidR="00035341" w:rsidRDefault="007A4DC2">
      <w:pPr>
        <w:pStyle w:val="a4"/>
        <w:numPr>
          <w:ilvl w:val="0"/>
          <w:numId w:val="5"/>
        </w:numPr>
        <w:tabs>
          <w:tab w:val="left" w:pos="2394"/>
        </w:tabs>
        <w:spacing w:before="6" w:line="237" w:lineRule="auto"/>
        <w:ind w:right="844" w:firstLine="710"/>
        <w:jc w:val="both"/>
        <w:rPr>
          <w:rFonts w:ascii="Symbol" w:hAnsi="Symbol"/>
          <w:sz w:val="24"/>
        </w:rPr>
      </w:pPr>
      <w:r>
        <w:rPr>
          <w:sz w:val="24"/>
        </w:rPr>
        <w:t>диагностика, направленная на определение особенностей статуса обучающегося,</w:t>
      </w:r>
      <w:r>
        <w:rPr>
          <w:spacing w:val="-57"/>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ученика</w:t>
      </w:r>
      <w:r>
        <w:rPr>
          <w:spacing w:val="1"/>
          <w:sz w:val="24"/>
        </w:rPr>
        <w:t xml:space="preserve"> </w:t>
      </w:r>
      <w:r>
        <w:rPr>
          <w:sz w:val="24"/>
        </w:rPr>
        <w:t>на</w:t>
      </w:r>
      <w:r>
        <w:rPr>
          <w:spacing w:val="1"/>
          <w:sz w:val="24"/>
        </w:rPr>
        <w:t xml:space="preserve"> </w:t>
      </w:r>
      <w:r>
        <w:rPr>
          <w:sz w:val="24"/>
        </w:rPr>
        <w:t>следующий</w:t>
      </w:r>
      <w:r>
        <w:rPr>
          <w:spacing w:val="61"/>
          <w:sz w:val="24"/>
        </w:rPr>
        <w:t xml:space="preserve"> </w:t>
      </w:r>
      <w:r>
        <w:rPr>
          <w:sz w:val="24"/>
        </w:rPr>
        <w:t>уровень</w:t>
      </w:r>
      <w:r>
        <w:rPr>
          <w:spacing w:val="1"/>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конце каждого</w:t>
      </w:r>
      <w:r>
        <w:rPr>
          <w:spacing w:val="2"/>
          <w:sz w:val="24"/>
        </w:rPr>
        <w:t xml:space="preserve"> </w:t>
      </w:r>
      <w:r>
        <w:rPr>
          <w:sz w:val="24"/>
        </w:rPr>
        <w:t>учебного</w:t>
      </w:r>
      <w:r>
        <w:rPr>
          <w:spacing w:val="2"/>
          <w:sz w:val="24"/>
        </w:rPr>
        <w:t xml:space="preserve"> </w:t>
      </w:r>
      <w:r>
        <w:rPr>
          <w:sz w:val="24"/>
        </w:rPr>
        <w:t>года;</w:t>
      </w:r>
    </w:p>
    <w:p w:rsidR="00035341" w:rsidRDefault="007A4DC2">
      <w:pPr>
        <w:pStyle w:val="a4"/>
        <w:numPr>
          <w:ilvl w:val="0"/>
          <w:numId w:val="5"/>
        </w:numPr>
        <w:tabs>
          <w:tab w:val="left" w:pos="2394"/>
        </w:tabs>
        <w:spacing w:before="8" w:line="237" w:lineRule="auto"/>
        <w:ind w:right="852" w:firstLine="710"/>
        <w:jc w:val="both"/>
        <w:rPr>
          <w:rFonts w:ascii="Symbol" w:hAnsi="Symbol"/>
          <w:sz w:val="24"/>
        </w:rPr>
      </w:pPr>
      <w:r>
        <w:rPr>
          <w:sz w:val="24"/>
        </w:rPr>
        <w:t>консультирование педагогов и родителей, которое осуществляется учителем и</w:t>
      </w:r>
      <w:r>
        <w:rPr>
          <w:spacing w:val="1"/>
          <w:sz w:val="24"/>
        </w:rPr>
        <w:t xml:space="preserve"> </w:t>
      </w:r>
      <w:r>
        <w:rPr>
          <w:sz w:val="24"/>
        </w:rPr>
        <w:t>психологом с учетом результатов диагностики, а также администрацией образовательной</w:t>
      </w:r>
      <w:r>
        <w:rPr>
          <w:spacing w:val="1"/>
          <w:sz w:val="24"/>
        </w:rPr>
        <w:t xml:space="preserve"> </w:t>
      </w:r>
      <w:r>
        <w:rPr>
          <w:sz w:val="24"/>
        </w:rPr>
        <w:t>организации;</w:t>
      </w:r>
    </w:p>
    <w:p w:rsidR="00035341" w:rsidRDefault="007A4DC2">
      <w:pPr>
        <w:pStyle w:val="a4"/>
        <w:numPr>
          <w:ilvl w:val="0"/>
          <w:numId w:val="5"/>
        </w:numPr>
        <w:tabs>
          <w:tab w:val="left" w:pos="2394"/>
        </w:tabs>
        <w:spacing w:before="8" w:line="237" w:lineRule="auto"/>
        <w:ind w:right="849" w:firstLine="710"/>
        <w:jc w:val="both"/>
        <w:rPr>
          <w:rFonts w:ascii="Symbol" w:hAnsi="Symbol"/>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 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2"/>
          <w:sz w:val="24"/>
        </w:rPr>
        <w:t xml:space="preserve"> </w:t>
      </w:r>
      <w:r>
        <w:rPr>
          <w:sz w:val="24"/>
        </w:rPr>
        <w:t>осуществляемая</w:t>
      </w:r>
      <w:r>
        <w:rPr>
          <w:spacing w:val="2"/>
          <w:sz w:val="24"/>
        </w:rPr>
        <w:t xml:space="preserve"> </w:t>
      </w:r>
      <w:r>
        <w:rPr>
          <w:sz w:val="24"/>
        </w:rPr>
        <w:t>в</w:t>
      </w:r>
      <w:r>
        <w:rPr>
          <w:spacing w:val="3"/>
          <w:sz w:val="24"/>
        </w:rPr>
        <w:t xml:space="preserve"> </w:t>
      </w:r>
      <w:r>
        <w:rPr>
          <w:sz w:val="24"/>
        </w:rPr>
        <w:t>течение</w:t>
      </w:r>
      <w:r>
        <w:rPr>
          <w:spacing w:val="-5"/>
          <w:sz w:val="24"/>
        </w:rPr>
        <w:t xml:space="preserve"> </w:t>
      </w:r>
      <w:r>
        <w:rPr>
          <w:sz w:val="24"/>
        </w:rPr>
        <w:t>всего</w:t>
      </w:r>
      <w:r>
        <w:rPr>
          <w:spacing w:val="2"/>
          <w:sz w:val="24"/>
        </w:rPr>
        <w:t xml:space="preserve"> </w:t>
      </w:r>
      <w:r>
        <w:rPr>
          <w:sz w:val="24"/>
        </w:rPr>
        <w:t>учебного</w:t>
      </w:r>
      <w:r>
        <w:rPr>
          <w:spacing w:val="2"/>
          <w:sz w:val="24"/>
        </w:rPr>
        <w:t xml:space="preserve"> </w:t>
      </w:r>
      <w:r>
        <w:rPr>
          <w:sz w:val="24"/>
        </w:rPr>
        <w:t>времени.</w:t>
      </w:r>
    </w:p>
    <w:p w:rsidR="00035341" w:rsidRDefault="007A4DC2">
      <w:pPr>
        <w:spacing w:line="250" w:lineRule="exact"/>
        <w:ind w:left="1399"/>
        <w:jc w:val="both"/>
      </w:pPr>
      <w:r>
        <w:rPr>
          <w:b/>
        </w:rPr>
        <w:t>К</w:t>
      </w:r>
      <w:r>
        <w:rPr>
          <w:b/>
          <w:spacing w:val="-4"/>
        </w:rPr>
        <w:t xml:space="preserve"> </w:t>
      </w:r>
      <w:r>
        <w:rPr>
          <w:b/>
        </w:rPr>
        <w:t>основным</w:t>
      </w:r>
      <w:r>
        <w:rPr>
          <w:b/>
          <w:spacing w:val="-4"/>
        </w:rPr>
        <w:t xml:space="preserve"> </w:t>
      </w:r>
      <w:r>
        <w:rPr>
          <w:b/>
        </w:rPr>
        <w:t>направлениям</w:t>
      </w:r>
      <w:r>
        <w:rPr>
          <w:b/>
          <w:spacing w:val="-8"/>
        </w:rPr>
        <w:t xml:space="preserve"> </w:t>
      </w:r>
      <w:r>
        <w:rPr>
          <w:b/>
        </w:rPr>
        <w:t>психолого-педагогического</w:t>
      </w:r>
      <w:r>
        <w:rPr>
          <w:b/>
          <w:spacing w:val="-1"/>
        </w:rPr>
        <w:t xml:space="preserve"> </w:t>
      </w:r>
      <w:r>
        <w:rPr>
          <w:b/>
        </w:rPr>
        <w:t>сопровождения</w:t>
      </w:r>
      <w:r>
        <w:rPr>
          <w:b/>
          <w:spacing w:val="1"/>
        </w:rPr>
        <w:t xml:space="preserve"> </w:t>
      </w:r>
      <w:r>
        <w:t>относится:</w:t>
      </w:r>
    </w:p>
    <w:p w:rsidR="00035341" w:rsidRDefault="007A4DC2">
      <w:pPr>
        <w:pStyle w:val="a4"/>
        <w:numPr>
          <w:ilvl w:val="0"/>
          <w:numId w:val="5"/>
        </w:numPr>
        <w:tabs>
          <w:tab w:val="left" w:pos="2394"/>
        </w:tabs>
        <w:spacing w:before="4" w:line="293" w:lineRule="exact"/>
        <w:ind w:left="2393"/>
        <w:rPr>
          <w:rFonts w:ascii="Symbol" w:hAnsi="Symbol"/>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3"/>
          <w:sz w:val="24"/>
        </w:rPr>
        <w:t xml:space="preserve"> </w:t>
      </w:r>
      <w:r>
        <w:rPr>
          <w:sz w:val="24"/>
        </w:rPr>
        <w:t>здоровья;</w:t>
      </w:r>
    </w:p>
    <w:p w:rsidR="00035341" w:rsidRDefault="007A4DC2">
      <w:pPr>
        <w:pStyle w:val="a4"/>
        <w:numPr>
          <w:ilvl w:val="0"/>
          <w:numId w:val="5"/>
        </w:numPr>
        <w:tabs>
          <w:tab w:val="left" w:pos="2394"/>
        </w:tabs>
        <w:spacing w:line="293" w:lineRule="exact"/>
        <w:ind w:left="2393"/>
        <w:rPr>
          <w:rFonts w:ascii="Symbol" w:hAnsi="Symbol"/>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z w:val="24"/>
        </w:rPr>
        <w:t>обучающихся;</w:t>
      </w:r>
    </w:p>
    <w:p w:rsidR="00035341" w:rsidRDefault="007A4DC2">
      <w:pPr>
        <w:pStyle w:val="a4"/>
        <w:numPr>
          <w:ilvl w:val="0"/>
          <w:numId w:val="5"/>
        </w:numPr>
        <w:tabs>
          <w:tab w:val="left" w:pos="2394"/>
        </w:tabs>
        <w:spacing w:line="293" w:lineRule="exact"/>
        <w:ind w:left="2393"/>
        <w:rPr>
          <w:rFonts w:ascii="Symbol" w:hAnsi="Symbol"/>
          <w:sz w:val="24"/>
        </w:rPr>
      </w:pPr>
      <w:r>
        <w:rPr>
          <w:sz w:val="24"/>
        </w:rPr>
        <w:t>психолого-педагогическую</w:t>
      </w:r>
      <w:r>
        <w:rPr>
          <w:spacing w:val="-4"/>
          <w:sz w:val="24"/>
        </w:rPr>
        <w:t xml:space="preserve"> </w:t>
      </w:r>
      <w:r>
        <w:rPr>
          <w:sz w:val="24"/>
        </w:rPr>
        <w:t>поддержку</w:t>
      </w:r>
      <w:r>
        <w:rPr>
          <w:spacing w:val="-7"/>
          <w:sz w:val="24"/>
        </w:rPr>
        <w:t xml:space="preserve"> </w:t>
      </w:r>
      <w:r>
        <w:rPr>
          <w:sz w:val="24"/>
        </w:rPr>
        <w:t>участников</w:t>
      </w:r>
      <w:r>
        <w:rPr>
          <w:spacing w:val="-10"/>
          <w:sz w:val="24"/>
        </w:rPr>
        <w:t xml:space="preserve"> </w:t>
      </w:r>
      <w:r>
        <w:rPr>
          <w:sz w:val="24"/>
        </w:rPr>
        <w:t>олимпиадного</w:t>
      </w:r>
      <w:r>
        <w:rPr>
          <w:spacing w:val="2"/>
          <w:sz w:val="24"/>
        </w:rPr>
        <w:t xml:space="preserve"> </w:t>
      </w:r>
      <w:r>
        <w:rPr>
          <w:sz w:val="24"/>
        </w:rPr>
        <w:t>движения;</w:t>
      </w:r>
    </w:p>
    <w:p w:rsidR="00035341" w:rsidRDefault="007A4DC2">
      <w:pPr>
        <w:pStyle w:val="a4"/>
        <w:numPr>
          <w:ilvl w:val="0"/>
          <w:numId w:val="5"/>
        </w:numPr>
        <w:tabs>
          <w:tab w:val="left" w:pos="2394"/>
        </w:tabs>
        <w:spacing w:before="1" w:line="237" w:lineRule="auto"/>
        <w:ind w:right="860" w:firstLine="710"/>
        <w:rPr>
          <w:rFonts w:ascii="Symbol" w:hAnsi="Symbol"/>
          <w:sz w:val="24"/>
        </w:rPr>
      </w:pPr>
      <w:r>
        <w:rPr>
          <w:sz w:val="24"/>
        </w:rPr>
        <w:t>формирование</w:t>
      </w:r>
      <w:r>
        <w:rPr>
          <w:spacing w:val="14"/>
          <w:sz w:val="24"/>
        </w:rPr>
        <w:t xml:space="preserve"> </w:t>
      </w:r>
      <w:r>
        <w:rPr>
          <w:sz w:val="24"/>
        </w:rPr>
        <w:t>у</w:t>
      </w:r>
      <w:r>
        <w:rPr>
          <w:spacing w:val="1"/>
          <w:sz w:val="24"/>
        </w:rPr>
        <w:t xml:space="preserve"> </w:t>
      </w:r>
      <w:r>
        <w:rPr>
          <w:sz w:val="24"/>
        </w:rPr>
        <w:t>обучающихся</w:t>
      </w:r>
      <w:r>
        <w:rPr>
          <w:spacing w:val="14"/>
          <w:sz w:val="24"/>
        </w:rPr>
        <w:t xml:space="preserve"> </w:t>
      </w:r>
      <w:r>
        <w:rPr>
          <w:sz w:val="24"/>
        </w:rPr>
        <w:t>понимания</w:t>
      </w:r>
      <w:r>
        <w:rPr>
          <w:spacing w:val="11"/>
          <w:sz w:val="24"/>
        </w:rPr>
        <w:t xml:space="preserve"> </w:t>
      </w:r>
      <w:r>
        <w:rPr>
          <w:sz w:val="24"/>
        </w:rPr>
        <w:t>ценности</w:t>
      </w:r>
      <w:r>
        <w:rPr>
          <w:spacing w:val="11"/>
          <w:sz w:val="24"/>
        </w:rPr>
        <w:t xml:space="preserve"> </w:t>
      </w:r>
      <w:r>
        <w:rPr>
          <w:sz w:val="24"/>
        </w:rPr>
        <w:t>здоровья</w:t>
      </w:r>
      <w:r>
        <w:rPr>
          <w:spacing w:val="11"/>
          <w:sz w:val="24"/>
        </w:rPr>
        <w:t xml:space="preserve"> </w:t>
      </w:r>
      <w:r>
        <w:rPr>
          <w:sz w:val="24"/>
        </w:rPr>
        <w:t>и</w:t>
      </w:r>
      <w:r>
        <w:rPr>
          <w:spacing w:val="11"/>
          <w:sz w:val="24"/>
        </w:rPr>
        <w:t xml:space="preserve"> </w:t>
      </w:r>
      <w:r>
        <w:rPr>
          <w:sz w:val="24"/>
        </w:rPr>
        <w:t>безопасного</w:t>
      </w:r>
      <w:r>
        <w:rPr>
          <w:spacing w:val="-57"/>
          <w:sz w:val="24"/>
        </w:rPr>
        <w:t xml:space="preserve"> </w:t>
      </w:r>
      <w:r>
        <w:rPr>
          <w:sz w:val="24"/>
        </w:rPr>
        <w:t>образа жизни;</w:t>
      </w:r>
    </w:p>
    <w:p w:rsidR="00035341" w:rsidRDefault="007A4DC2">
      <w:pPr>
        <w:pStyle w:val="a4"/>
        <w:numPr>
          <w:ilvl w:val="0"/>
          <w:numId w:val="5"/>
        </w:numPr>
        <w:tabs>
          <w:tab w:val="left" w:pos="2394"/>
        </w:tabs>
        <w:spacing w:before="5" w:line="293" w:lineRule="exact"/>
        <w:ind w:left="2393"/>
        <w:rPr>
          <w:rFonts w:ascii="Symbol" w:hAnsi="Symbol"/>
          <w:sz w:val="24"/>
        </w:rPr>
      </w:pPr>
      <w:r>
        <w:rPr>
          <w:sz w:val="24"/>
        </w:rPr>
        <w:t>развитие</w:t>
      </w:r>
      <w:r>
        <w:rPr>
          <w:spacing w:val="-6"/>
          <w:sz w:val="24"/>
        </w:rPr>
        <w:t xml:space="preserve"> </w:t>
      </w:r>
      <w:r>
        <w:rPr>
          <w:sz w:val="24"/>
        </w:rPr>
        <w:t>экологической</w:t>
      </w:r>
      <w:r>
        <w:rPr>
          <w:spacing w:val="-3"/>
          <w:sz w:val="24"/>
        </w:rPr>
        <w:t xml:space="preserve"> </w:t>
      </w:r>
      <w:r>
        <w:rPr>
          <w:sz w:val="24"/>
        </w:rPr>
        <w:t>культуры;</w:t>
      </w:r>
    </w:p>
    <w:p w:rsidR="00035341" w:rsidRDefault="007A4DC2">
      <w:pPr>
        <w:pStyle w:val="a4"/>
        <w:numPr>
          <w:ilvl w:val="0"/>
          <w:numId w:val="5"/>
        </w:numPr>
        <w:tabs>
          <w:tab w:val="left" w:pos="2394"/>
        </w:tabs>
        <w:spacing w:before="2" w:line="237" w:lineRule="auto"/>
        <w:ind w:right="855" w:firstLine="710"/>
        <w:rPr>
          <w:rFonts w:ascii="Symbol" w:hAnsi="Symbol"/>
          <w:sz w:val="24"/>
        </w:rPr>
      </w:pPr>
      <w:r>
        <w:rPr>
          <w:sz w:val="24"/>
        </w:rPr>
        <w:t>выявление</w:t>
      </w:r>
      <w:r>
        <w:rPr>
          <w:spacing w:val="42"/>
          <w:sz w:val="24"/>
        </w:rPr>
        <w:t xml:space="preserve"> </w:t>
      </w:r>
      <w:r>
        <w:rPr>
          <w:sz w:val="24"/>
        </w:rPr>
        <w:t>и</w:t>
      </w:r>
      <w:r>
        <w:rPr>
          <w:spacing w:val="45"/>
          <w:sz w:val="24"/>
        </w:rPr>
        <w:t xml:space="preserve"> </w:t>
      </w:r>
      <w:r>
        <w:rPr>
          <w:sz w:val="24"/>
        </w:rPr>
        <w:t>поддержку</w:t>
      </w:r>
      <w:r>
        <w:rPr>
          <w:spacing w:val="34"/>
          <w:sz w:val="24"/>
        </w:rPr>
        <w:t xml:space="preserve"> </w:t>
      </w:r>
      <w:r>
        <w:rPr>
          <w:sz w:val="24"/>
        </w:rPr>
        <w:t>детей</w:t>
      </w:r>
      <w:r>
        <w:rPr>
          <w:spacing w:val="45"/>
          <w:sz w:val="24"/>
        </w:rPr>
        <w:t xml:space="preserve"> </w:t>
      </w:r>
      <w:r>
        <w:rPr>
          <w:sz w:val="24"/>
        </w:rPr>
        <w:t>с</w:t>
      </w:r>
      <w:r>
        <w:rPr>
          <w:spacing w:val="42"/>
          <w:sz w:val="24"/>
        </w:rPr>
        <w:t xml:space="preserve"> </w:t>
      </w:r>
      <w:r>
        <w:rPr>
          <w:sz w:val="24"/>
        </w:rPr>
        <w:t>особыми</w:t>
      </w:r>
      <w:r>
        <w:rPr>
          <w:spacing w:val="40"/>
          <w:sz w:val="24"/>
        </w:rPr>
        <w:t xml:space="preserve"> </w:t>
      </w:r>
      <w:r>
        <w:rPr>
          <w:sz w:val="24"/>
        </w:rPr>
        <w:t>образовательными</w:t>
      </w:r>
      <w:r>
        <w:rPr>
          <w:spacing w:val="45"/>
          <w:sz w:val="24"/>
        </w:rPr>
        <w:t xml:space="preserve"> </w:t>
      </w:r>
      <w:r>
        <w:rPr>
          <w:sz w:val="24"/>
        </w:rPr>
        <w:t>потребностями</w:t>
      </w:r>
      <w:r>
        <w:rPr>
          <w:spacing w:val="40"/>
          <w:sz w:val="24"/>
        </w:rPr>
        <w:t xml:space="preserve"> </w:t>
      </w:r>
      <w:r>
        <w:rPr>
          <w:sz w:val="24"/>
        </w:rPr>
        <w:t>и</w:t>
      </w:r>
      <w:r>
        <w:rPr>
          <w:spacing w:val="-57"/>
          <w:sz w:val="24"/>
        </w:rPr>
        <w:t xml:space="preserve"> </w:t>
      </w:r>
      <w:r>
        <w:rPr>
          <w:sz w:val="24"/>
        </w:rPr>
        <w:t>особыми</w:t>
      </w:r>
      <w:r>
        <w:rPr>
          <w:spacing w:val="-3"/>
          <w:sz w:val="24"/>
        </w:rPr>
        <w:t xml:space="preserve"> </w:t>
      </w:r>
      <w:r>
        <w:rPr>
          <w:sz w:val="24"/>
        </w:rPr>
        <w:t>возможностями</w:t>
      </w:r>
      <w:r>
        <w:rPr>
          <w:spacing w:val="-2"/>
          <w:sz w:val="24"/>
        </w:rPr>
        <w:t xml:space="preserve"> </w:t>
      </w:r>
      <w:r>
        <w:rPr>
          <w:sz w:val="24"/>
        </w:rPr>
        <w:t>здоровья;</w:t>
      </w:r>
    </w:p>
    <w:p w:rsidR="00035341" w:rsidRDefault="007A4DC2">
      <w:pPr>
        <w:pStyle w:val="a4"/>
        <w:numPr>
          <w:ilvl w:val="0"/>
          <w:numId w:val="5"/>
        </w:numPr>
        <w:tabs>
          <w:tab w:val="left" w:pos="2394"/>
        </w:tabs>
        <w:spacing w:before="7" w:line="237" w:lineRule="auto"/>
        <w:ind w:right="851" w:firstLine="710"/>
        <w:rPr>
          <w:rFonts w:ascii="Symbol" w:hAnsi="Symbol"/>
          <w:sz w:val="24"/>
        </w:rPr>
      </w:pPr>
      <w:r>
        <w:rPr>
          <w:sz w:val="24"/>
        </w:rPr>
        <w:t>формирование</w:t>
      </w:r>
      <w:r>
        <w:rPr>
          <w:spacing w:val="23"/>
          <w:sz w:val="24"/>
        </w:rPr>
        <w:t xml:space="preserve"> </w:t>
      </w:r>
      <w:r>
        <w:rPr>
          <w:sz w:val="24"/>
        </w:rPr>
        <w:t>коммуникативных</w:t>
      </w:r>
      <w:r>
        <w:rPr>
          <w:spacing w:val="20"/>
          <w:sz w:val="24"/>
        </w:rPr>
        <w:t xml:space="preserve"> </w:t>
      </w:r>
      <w:r>
        <w:rPr>
          <w:sz w:val="24"/>
        </w:rPr>
        <w:t>навыков</w:t>
      </w:r>
      <w:r>
        <w:rPr>
          <w:spacing w:val="22"/>
          <w:sz w:val="24"/>
        </w:rPr>
        <w:t xml:space="preserve"> </w:t>
      </w:r>
      <w:r>
        <w:rPr>
          <w:sz w:val="24"/>
        </w:rPr>
        <w:t>в</w:t>
      </w:r>
      <w:r>
        <w:rPr>
          <w:spacing w:val="22"/>
          <w:sz w:val="24"/>
        </w:rPr>
        <w:t xml:space="preserve"> </w:t>
      </w:r>
      <w:r>
        <w:rPr>
          <w:sz w:val="24"/>
        </w:rPr>
        <w:t>разновозрастной</w:t>
      </w:r>
      <w:r>
        <w:rPr>
          <w:spacing w:val="25"/>
          <w:sz w:val="24"/>
        </w:rPr>
        <w:t xml:space="preserve"> </w:t>
      </w:r>
      <w:r>
        <w:rPr>
          <w:sz w:val="24"/>
        </w:rPr>
        <w:t>среде</w:t>
      </w:r>
      <w:r>
        <w:rPr>
          <w:spacing w:val="23"/>
          <w:sz w:val="24"/>
        </w:rPr>
        <w:t xml:space="preserve"> </w:t>
      </w:r>
      <w:r>
        <w:rPr>
          <w:sz w:val="24"/>
        </w:rPr>
        <w:t>и</w:t>
      </w:r>
      <w:r>
        <w:rPr>
          <w:spacing w:val="25"/>
          <w:sz w:val="24"/>
        </w:rPr>
        <w:t xml:space="preserve"> </w:t>
      </w:r>
      <w:r>
        <w:rPr>
          <w:sz w:val="24"/>
        </w:rPr>
        <w:t>среде</w:t>
      </w:r>
      <w:r>
        <w:rPr>
          <w:spacing w:val="-57"/>
          <w:sz w:val="24"/>
        </w:rPr>
        <w:t xml:space="preserve"> </w:t>
      </w:r>
      <w:r>
        <w:rPr>
          <w:sz w:val="24"/>
        </w:rPr>
        <w:t>сверстников;</w:t>
      </w:r>
    </w:p>
    <w:p w:rsidR="00035341" w:rsidRDefault="007A4DC2">
      <w:pPr>
        <w:pStyle w:val="a4"/>
        <w:numPr>
          <w:ilvl w:val="0"/>
          <w:numId w:val="5"/>
        </w:numPr>
        <w:tabs>
          <w:tab w:val="left" w:pos="2394"/>
        </w:tabs>
        <w:spacing w:line="293" w:lineRule="exact"/>
        <w:ind w:left="2393"/>
        <w:rPr>
          <w:rFonts w:ascii="Symbol" w:hAnsi="Symbol"/>
          <w:sz w:val="24"/>
        </w:rPr>
      </w:pPr>
      <w:r>
        <w:rPr>
          <w:sz w:val="24"/>
        </w:rPr>
        <w:t>поддержку</w:t>
      </w:r>
      <w:r>
        <w:rPr>
          <w:spacing w:val="-12"/>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и</w:t>
      </w:r>
      <w:r>
        <w:rPr>
          <w:spacing w:val="-1"/>
          <w:sz w:val="24"/>
        </w:rPr>
        <w:t xml:space="preserve"> </w:t>
      </w:r>
      <w:r>
        <w:rPr>
          <w:sz w:val="24"/>
        </w:rPr>
        <w:t>ученического</w:t>
      </w:r>
      <w:r>
        <w:rPr>
          <w:spacing w:val="-2"/>
          <w:sz w:val="24"/>
        </w:rPr>
        <w:t xml:space="preserve"> </w:t>
      </w:r>
      <w:r>
        <w:rPr>
          <w:sz w:val="24"/>
        </w:rPr>
        <w:t>самоуправления;</w:t>
      </w:r>
    </w:p>
    <w:p w:rsidR="00035341" w:rsidRDefault="007A4DC2">
      <w:pPr>
        <w:pStyle w:val="a4"/>
        <w:numPr>
          <w:ilvl w:val="0"/>
          <w:numId w:val="5"/>
        </w:numPr>
        <w:tabs>
          <w:tab w:val="left" w:pos="2394"/>
        </w:tabs>
        <w:spacing w:line="292" w:lineRule="exact"/>
        <w:ind w:left="2393"/>
        <w:rPr>
          <w:rFonts w:ascii="Symbol" w:hAnsi="Symbol"/>
          <w:sz w:val="24"/>
        </w:rPr>
      </w:pPr>
      <w:r>
        <w:rPr>
          <w:sz w:val="24"/>
        </w:rPr>
        <w:t>выявление</w:t>
      </w:r>
      <w:r>
        <w:rPr>
          <w:spacing w:val="-1"/>
          <w:sz w:val="24"/>
        </w:rPr>
        <w:t xml:space="preserve"> </w:t>
      </w:r>
      <w:r>
        <w:rPr>
          <w:sz w:val="24"/>
        </w:rPr>
        <w:t>и</w:t>
      </w:r>
      <w:r>
        <w:rPr>
          <w:spacing w:val="-4"/>
          <w:sz w:val="24"/>
        </w:rPr>
        <w:t xml:space="preserve"> </w:t>
      </w:r>
      <w:r>
        <w:rPr>
          <w:sz w:val="24"/>
        </w:rPr>
        <w:t>поддержку</w:t>
      </w:r>
      <w:r>
        <w:rPr>
          <w:spacing w:val="-6"/>
          <w:sz w:val="24"/>
        </w:rPr>
        <w:t xml:space="preserve"> </w:t>
      </w:r>
      <w:r>
        <w:rPr>
          <w:sz w:val="24"/>
        </w:rPr>
        <w:t>детей,</w:t>
      </w:r>
      <w:r>
        <w:rPr>
          <w:spacing w:val="2"/>
          <w:sz w:val="24"/>
        </w:rPr>
        <w:t xml:space="preserve"> </w:t>
      </w:r>
      <w:r>
        <w:rPr>
          <w:sz w:val="24"/>
        </w:rPr>
        <w:t>проявивших</w:t>
      </w:r>
      <w:r>
        <w:rPr>
          <w:spacing w:val="-4"/>
          <w:sz w:val="24"/>
        </w:rPr>
        <w:t xml:space="preserve"> </w:t>
      </w:r>
      <w:r>
        <w:rPr>
          <w:sz w:val="24"/>
        </w:rPr>
        <w:t>выдающиеся способности.</w:t>
      </w:r>
    </w:p>
    <w:p w:rsidR="00035341" w:rsidRDefault="007A4DC2">
      <w:pPr>
        <w:pStyle w:val="a3"/>
        <w:spacing w:line="242" w:lineRule="auto"/>
        <w:ind w:right="842" w:firstLine="710"/>
        <w:jc w:val="both"/>
      </w:pPr>
      <w:r>
        <w:t>Для оценки профессиональной деятельности педагога возможно использование различных</w:t>
      </w:r>
      <w:r>
        <w:rPr>
          <w:spacing w:val="1"/>
        </w:rPr>
        <w:t xml:space="preserve"> </w:t>
      </w:r>
      <w:r>
        <w:t>методик</w:t>
      </w:r>
      <w:r>
        <w:rPr>
          <w:spacing w:val="1"/>
        </w:rPr>
        <w:t xml:space="preserve"> </w:t>
      </w:r>
      <w:r>
        <w:t>оценки</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1"/>
        </w:rPr>
        <w:t xml:space="preserve"> </w:t>
      </w:r>
      <w:r>
        <w:t>образовательного</w:t>
      </w:r>
      <w:r>
        <w:rPr>
          <w:spacing w:val="-52"/>
        </w:rPr>
        <w:t xml:space="preserve"> </w:t>
      </w:r>
      <w:r>
        <w:t>процесса.</w:t>
      </w:r>
    </w:p>
    <w:p w:rsidR="00035341" w:rsidRDefault="00035341">
      <w:pPr>
        <w:pStyle w:val="a3"/>
        <w:spacing w:before="9"/>
        <w:ind w:left="0"/>
        <w:rPr>
          <w:sz w:val="21"/>
        </w:rPr>
      </w:pPr>
    </w:p>
    <w:p w:rsidR="00035341" w:rsidRDefault="007A4DC2">
      <w:pPr>
        <w:pStyle w:val="4"/>
        <w:numPr>
          <w:ilvl w:val="2"/>
          <w:numId w:val="6"/>
        </w:numPr>
        <w:tabs>
          <w:tab w:val="left" w:pos="2682"/>
          <w:tab w:val="left" w:pos="2683"/>
        </w:tabs>
        <w:spacing w:line="276" w:lineRule="auto"/>
        <w:ind w:right="853" w:firstLine="456"/>
        <w:jc w:val="left"/>
        <w:rPr>
          <w:sz w:val="24"/>
        </w:rPr>
      </w:pPr>
      <w:r>
        <w:t>Финансовое</w:t>
      </w:r>
      <w:r>
        <w:rPr>
          <w:spacing w:val="27"/>
        </w:rPr>
        <w:t xml:space="preserve"> </w:t>
      </w:r>
      <w:r>
        <w:t>обеспечение</w:t>
      </w:r>
      <w:r>
        <w:rPr>
          <w:spacing w:val="27"/>
        </w:rPr>
        <w:t xml:space="preserve"> </w:t>
      </w:r>
      <w:r>
        <w:t>реализации</w:t>
      </w:r>
      <w:r>
        <w:rPr>
          <w:spacing w:val="27"/>
        </w:rPr>
        <w:t xml:space="preserve"> </w:t>
      </w:r>
      <w:r>
        <w:t>основной</w:t>
      </w:r>
      <w:r>
        <w:rPr>
          <w:spacing w:val="31"/>
        </w:rPr>
        <w:t xml:space="preserve"> </w:t>
      </w:r>
      <w:r>
        <w:t>образовательной</w:t>
      </w:r>
      <w:r>
        <w:rPr>
          <w:spacing w:val="31"/>
        </w:rPr>
        <w:t xml:space="preserve"> </w:t>
      </w:r>
      <w:r>
        <w:t>программы</w:t>
      </w:r>
      <w:r>
        <w:rPr>
          <w:spacing w:val="-52"/>
        </w:rPr>
        <w:t xml:space="preserve"> </w:t>
      </w:r>
      <w:r>
        <w:t>основного</w:t>
      </w:r>
      <w:r>
        <w:rPr>
          <w:spacing w:val="1"/>
        </w:rPr>
        <w:t xml:space="preserve"> </w:t>
      </w:r>
      <w:r>
        <w:t>общего</w:t>
      </w:r>
      <w:r>
        <w:rPr>
          <w:spacing w:val="2"/>
        </w:rPr>
        <w:t xml:space="preserve"> </w:t>
      </w:r>
      <w:r>
        <w:t>образования</w:t>
      </w:r>
    </w:p>
    <w:p w:rsidR="00035341" w:rsidRDefault="007A4DC2">
      <w:pPr>
        <w:pStyle w:val="a3"/>
        <w:spacing w:before="197" w:line="276" w:lineRule="auto"/>
        <w:ind w:right="850" w:firstLine="456"/>
        <w:jc w:val="both"/>
      </w:pPr>
      <w:r>
        <w:rPr>
          <w:b/>
        </w:rPr>
        <w:t>Финансовое</w:t>
      </w:r>
      <w:r>
        <w:rPr>
          <w:b/>
          <w:spacing w:val="1"/>
        </w:rPr>
        <w:t xml:space="preserve"> </w:t>
      </w:r>
      <w:r>
        <w:rPr>
          <w:b/>
        </w:rPr>
        <w:t>обеспечение</w:t>
      </w:r>
      <w:r>
        <w:rPr>
          <w:b/>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конституционное</w:t>
      </w:r>
      <w:r>
        <w:rPr>
          <w:spacing w:val="-6"/>
        </w:rPr>
        <w:t xml:space="preserve"> </w:t>
      </w:r>
      <w:r>
        <w:t>право</w:t>
      </w:r>
      <w:r>
        <w:rPr>
          <w:spacing w:val="-4"/>
        </w:rPr>
        <w:t xml:space="preserve"> </w:t>
      </w:r>
      <w:r>
        <w:t>граждан</w:t>
      </w:r>
      <w:r>
        <w:rPr>
          <w:spacing w:val="-2"/>
        </w:rPr>
        <w:t xml:space="preserve"> </w:t>
      </w:r>
      <w:r>
        <w:t>на</w:t>
      </w:r>
      <w:r>
        <w:rPr>
          <w:spacing w:val="4"/>
        </w:rPr>
        <w:t xml:space="preserve"> </w:t>
      </w:r>
      <w:r>
        <w:t>бесплатное</w:t>
      </w:r>
      <w:r>
        <w:rPr>
          <w:spacing w:val="-6"/>
        </w:rPr>
        <w:t xml:space="preserve"> </w:t>
      </w:r>
      <w:r>
        <w:t>и</w:t>
      </w:r>
      <w:r>
        <w:rPr>
          <w:spacing w:val="3"/>
        </w:rPr>
        <w:t xml:space="preserve"> </w:t>
      </w:r>
      <w:r>
        <w:t>общедоступное</w:t>
      </w:r>
      <w:r>
        <w:rPr>
          <w:spacing w:val="-1"/>
        </w:rPr>
        <w:t xml:space="preserve"> </w:t>
      </w:r>
      <w:r>
        <w:t>общее</w:t>
      </w:r>
      <w:r>
        <w:rPr>
          <w:spacing w:val="-1"/>
        </w:rPr>
        <w:t xml:space="preserve"> </w:t>
      </w:r>
      <w:r>
        <w:t>образование.</w:t>
      </w:r>
    </w:p>
    <w:p w:rsidR="00035341" w:rsidRDefault="007A4DC2">
      <w:pPr>
        <w:spacing w:before="198" w:line="276" w:lineRule="auto"/>
        <w:ind w:left="1399" w:right="841" w:firstLine="456"/>
        <w:jc w:val="both"/>
      </w:pPr>
      <w:r>
        <w:rPr>
          <w:i/>
        </w:rPr>
        <w:t>Финансовое</w:t>
      </w:r>
      <w:r>
        <w:rPr>
          <w:i/>
          <w:spacing w:val="1"/>
        </w:rPr>
        <w:t xml:space="preserve"> </w:t>
      </w:r>
      <w:r>
        <w:rPr>
          <w:i/>
        </w:rPr>
        <w:t>обеспечение</w:t>
      </w:r>
      <w:r>
        <w:rPr>
          <w:i/>
          <w:spacing w:val="1"/>
        </w:rPr>
        <w:t xml:space="preserve"> </w:t>
      </w:r>
      <w:r>
        <w:rPr>
          <w:i/>
        </w:rPr>
        <w:t>задания</w:t>
      </w:r>
      <w:r>
        <w:rPr>
          <w:i/>
          <w:spacing w:val="1"/>
        </w:rPr>
        <w:t xml:space="preserve"> </w:t>
      </w:r>
      <w:r>
        <w:rPr>
          <w:i/>
        </w:rPr>
        <w:t>учредителя</w:t>
      </w:r>
      <w:r>
        <w:rPr>
          <w:i/>
          <w:spacing w:val="1"/>
        </w:rPr>
        <w:t xml:space="preserve"> </w:t>
      </w:r>
      <w:r>
        <w:rPr>
          <w:i/>
        </w:rPr>
        <w:t>по</w:t>
      </w:r>
      <w:r>
        <w:rPr>
          <w:i/>
          <w:spacing w:val="1"/>
        </w:rPr>
        <w:t xml:space="preserve"> </w:t>
      </w:r>
      <w:r>
        <w:rPr>
          <w:i/>
        </w:rPr>
        <w:t>реализации</w:t>
      </w:r>
      <w:r>
        <w:rPr>
          <w:i/>
          <w:spacing w:val="1"/>
        </w:rPr>
        <w:t xml:space="preserve"> </w:t>
      </w:r>
      <w:r>
        <w:rPr>
          <w:i/>
        </w:rPr>
        <w:t>основной</w:t>
      </w:r>
      <w:r>
        <w:rPr>
          <w:i/>
          <w:spacing w:val="1"/>
        </w:rPr>
        <w:t xml:space="preserve"> </w:t>
      </w:r>
      <w:r>
        <w:rPr>
          <w:i/>
        </w:rPr>
        <w:t>образовательной</w:t>
      </w:r>
      <w:r>
        <w:rPr>
          <w:i/>
          <w:spacing w:val="1"/>
        </w:rPr>
        <w:t xml:space="preserve"> </w:t>
      </w:r>
      <w:r>
        <w:rPr>
          <w:i/>
        </w:rPr>
        <w:t xml:space="preserve">программы основного общего образования </w:t>
      </w:r>
      <w:r>
        <w:t>осуществляется на основе нормативного подушевого</w:t>
      </w:r>
      <w:r>
        <w:rPr>
          <w:spacing w:val="1"/>
        </w:rPr>
        <w:t xml:space="preserve"> </w:t>
      </w:r>
      <w:r>
        <w:t>финансирования.</w:t>
      </w:r>
    </w:p>
    <w:p w:rsidR="00035341" w:rsidRDefault="007A4DC2">
      <w:pPr>
        <w:pStyle w:val="a3"/>
        <w:spacing w:before="203" w:line="273" w:lineRule="auto"/>
        <w:ind w:right="853" w:firstLine="456"/>
        <w:jc w:val="both"/>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подушевого</w:t>
      </w:r>
      <w:r>
        <w:rPr>
          <w:spacing w:val="1"/>
        </w:rPr>
        <w:t xml:space="preserve"> </w:t>
      </w:r>
      <w:r>
        <w:t>норматива</w:t>
      </w:r>
      <w:r>
        <w:rPr>
          <w:spacing w:val="1"/>
        </w:rPr>
        <w:t xml:space="preserve"> </w:t>
      </w:r>
      <w:r>
        <w:t>учитываются затраты рабочего времени педагогических работников образовательных учреждений</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включая</w:t>
      </w:r>
      <w:r>
        <w:rPr>
          <w:spacing w:val="1"/>
        </w:rPr>
        <w:t xml:space="preserve"> </w:t>
      </w:r>
      <w:r>
        <w:t>все</w:t>
      </w:r>
      <w:r>
        <w:rPr>
          <w:spacing w:val="1"/>
        </w:rPr>
        <w:t xml:space="preserve"> </w:t>
      </w:r>
      <w:r>
        <w:t>виды</w:t>
      </w:r>
      <w:r>
        <w:rPr>
          <w:spacing w:val="1"/>
        </w:rPr>
        <w:t xml:space="preserve"> </w:t>
      </w:r>
      <w:r>
        <w:t>работ</w:t>
      </w:r>
      <w:r>
        <w:rPr>
          <w:spacing w:val="1"/>
        </w:rPr>
        <w:t xml:space="preserve"> </w:t>
      </w:r>
      <w:r>
        <w:t>(учебная,</w:t>
      </w:r>
      <w:r>
        <w:rPr>
          <w:spacing w:val="1"/>
        </w:rPr>
        <w:t xml:space="preserve"> </w:t>
      </w:r>
      <w:r>
        <w:t>воспитательная</w:t>
      </w:r>
      <w:r>
        <w:rPr>
          <w:spacing w:val="1"/>
        </w:rPr>
        <w:t xml:space="preserve"> </w:t>
      </w:r>
      <w:r>
        <w:t>методическая</w:t>
      </w:r>
      <w:r>
        <w:rPr>
          <w:spacing w:val="-3"/>
        </w:rPr>
        <w:t xml:space="preserve"> </w:t>
      </w:r>
      <w:r>
        <w:t>и т.</w:t>
      </w:r>
      <w:r>
        <w:rPr>
          <w:spacing w:val="-2"/>
        </w:rPr>
        <w:t xml:space="preserve"> </w:t>
      </w:r>
      <w:r>
        <w:t>п.),</w:t>
      </w:r>
      <w:r>
        <w:rPr>
          <w:spacing w:val="-4"/>
        </w:rPr>
        <w:t xml:space="preserve"> </w:t>
      </w:r>
      <w:r>
        <w:t>входящие</w:t>
      </w:r>
      <w:r>
        <w:rPr>
          <w:spacing w:val="-8"/>
        </w:rPr>
        <w:t xml:space="preserve"> </w:t>
      </w:r>
      <w:r>
        <w:t>в трудовые</w:t>
      </w:r>
      <w:r>
        <w:rPr>
          <w:spacing w:val="-3"/>
        </w:rPr>
        <w:t xml:space="preserve"> </w:t>
      </w:r>
      <w:r>
        <w:t>обязанности</w:t>
      </w:r>
      <w:r>
        <w:rPr>
          <w:spacing w:val="-1"/>
        </w:rPr>
        <w:t xml:space="preserve"> </w:t>
      </w:r>
      <w:r>
        <w:t>конкретных</w:t>
      </w:r>
      <w:r>
        <w:rPr>
          <w:spacing w:val="-1"/>
        </w:rPr>
        <w:t xml:space="preserve"> </w:t>
      </w:r>
      <w:r>
        <w:t>педагогических</w:t>
      </w:r>
      <w:r>
        <w:rPr>
          <w:spacing w:val="-1"/>
        </w:rPr>
        <w:t xml:space="preserve"> </w:t>
      </w:r>
      <w:r>
        <w:t>работников.</w:t>
      </w:r>
    </w:p>
    <w:p w:rsidR="00035341" w:rsidRDefault="007E4F7A">
      <w:pPr>
        <w:pStyle w:val="a3"/>
        <w:spacing w:before="66" w:line="276" w:lineRule="auto"/>
        <w:ind w:right="850" w:firstLine="456"/>
        <w:jc w:val="both"/>
      </w:pPr>
      <w:r>
        <w:rPr>
          <w:b/>
        </w:rPr>
        <w:t>Ф</w:t>
      </w:r>
      <w:r w:rsidR="007A4DC2">
        <w:rPr>
          <w:b/>
        </w:rPr>
        <w:t>ормирование</w:t>
      </w:r>
      <w:r w:rsidR="007A4DC2">
        <w:rPr>
          <w:b/>
          <w:spacing w:val="1"/>
        </w:rPr>
        <w:t xml:space="preserve"> </w:t>
      </w:r>
      <w:r w:rsidR="007A4DC2">
        <w:rPr>
          <w:b/>
        </w:rPr>
        <w:t>фонда оплаты</w:t>
      </w:r>
      <w:r w:rsidR="007A4DC2">
        <w:rPr>
          <w:b/>
          <w:spacing w:val="1"/>
        </w:rPr>
        <w:t xml:space="preserve"> </w:t>
      </w:r>
      <w:r w:rsidR="007A4DC2">
        <w:rPr>
          <w:b/>
        </w:rPr>
        <w:t>труда</w:t>
      </w:r>
      <w:r w:rsidR="007A4DC2">
        <w:rPr>
          <w:b/>
          <w:spacing w:val="1"/>
        </w:rPr>
        <w:t xml:space="preserve"> </w:t>
      </w:r>
      <w:r w:rsidR="007A4DC2">
        <w:t>осуществляется</w:t>
      </w:r>
      <w:r w:rsidR="007A4DC2">
        <w:rPr>
          <w:spacing w:val="1"/>
        </w:rPr>
        <w:t xml:space="preserve"> </w:t>
      </w:r>
      <w:r w:rsidR="007A4DC2">
        <w:t>в</w:t>
      </w:r>
      <w:r w:rsidR="007A4DC2">
        <w:rPr>
          <w:spacing w:val="1"/>
        </w:rPr>
        <w:t xml:space="preserve"> </w:t>
      </w:r>
      <w:r w:rsidR="007A4DC2">
        <w:t>пределах</w:t>
      </w:r>
      <w:r w:rsidR="007A4DC2">
        <w:rPr>
          <w:spacing w:val="1"/>
        </w:rPr>
        <w:t xml:space="preserve"> </w:t>
      </w:r>
      <w:r w:rsidR="007A4DC2">
        <w:t>объёма</w:t>
      </w:r>
      <w:r w:rsidR="007A4DC2">
        <w:rPr>
          <w:spacing w:val="1"/>
        </w:rPr>
        <w:t xml:space="preserve"> </w:t>
      </w:r>
      <w:r w:rsidR="007A4DC2">
        <w:t>средств</w:t>
      </w:r>
      <w:r w:rsidR="007A4DC2">
        <w:rPr>
          <w:spacing w:val="1"/>
        </w:rPr>
        <w:t xml:space="preserve"> </w:t>
      </w:r>
      <w:r w:rsidRPr="007E4F7A">
        <w:t xml:space="preserve">МОУ </w:t>
      </w:r>
      <w:r w:rsidR="00055B3F">
        <w:t>С</w:t>
      </w:r>
      <w:r w:rsidRPr="007E4F7A">
        <w:t xml:space="preserve">ОШ </w:t>
      </w:r>
      <w:r w:rsidR="00055B3F">
        <w:lastRenderedPageBreak/>
        <w:t>с. Поима</w:t>
      </w:r>
      <w:r w:rsidRPr="007E4F7A">
        <w:t xml:space="preserve"> Белинского района Пензенской области</w:t>
      </w:r>
      <w:r>
        <w:t xml:space="preserve"> </w:t>
      </w:r>
      <w:r w:rsidR="007A4DC2">
        <w:t>на текущий финансовый год,</w:t>
      </w:r>
      <w:r w:rsidR="007A4DC2">
        <w:rPr>
          <w:spacing w:val="1"/>
        </w:rPr>
        <w:t xml:space="preserve"> </w:t>
      </w:r>
      <w:r w:rsidR="007A4DC2">
        <w:t>определённого в соответствии с региональным расчётным подушевым нормативом, количеством</w:t>
      </w:r>
      <w:r w:rsidR="007A4DC2">
        <w:rPr>
          <w:spacing w:val="1"/>
        </w:rPr>
        <w:t xml:space="preserve"> </w:t>
      </w:r>
      <w:r w:rsidR="007A4DC2">
        <w:t>обучающихся</w:t>
      </w:r>
      <w:r w:rsidR="007A4DC2">
        <w:rPr>
          <w:spacing w:val="-1"/>
        </w:rPr>
        <w:t xml:space="preserve"> </w:t>
      </w:r>
      <w:r w:rsidR="007A4DC2">
        <w:t>и</w:t>
      </w:r>
      <w:r w:rsidR="007A4DC2">
        <w:rPr>
          <w:spacing w:val="1"/>
        </w:rPr>
        <w:t xml:space="preserve"> </w:t>
      </w:r>
      <w:r w:rsidR="007A4DC2">
        <w:t>соответствующими</w:t>
      </w:r>
      <w:r w:rsidR="007A4DC2">
        <w:rPr>
          <w:spacing w:val="1"/>
        </w:rPr>
        <w:t xml:space="preserve"> </w:t>
      </w:r>
      <w:r w:rsidR="007A4DC2">
        <w:t>поправочными</w:t>
      </w:r>
      <w:r w:rsidR="007A4DC2">
        <w:rPr>
          <w:spacing w:val="-3"/>
        </w:rPr>
        <w:t xml:space="preserve"> </w:t>
      </w:r>
      <w:r w:rsidR="007A4DC2">
        <w:t>коэффициентами,</w:t>
      </w:r>
      <w:r w:rsidR="007A4DC2">
        <w:rPr>
          <w:spacing w:val="-3"/>
        </w:rPr>
        <w:t xml:space="preserve"> </w:t>
      </w:r>
      <w:r w:rsidR="007A4DC2">
        <w:t>и</w:t>
      </w:r>
      <w:r w:rsidR="007A4DC2">
        <w:rPr>
          <w:spacing w:val="-3"/>
        </w:rPr>
        <w:t xml:space="preserve"> </w:t>
      </w:r>
      <w:r w:rsidR="007A4DC2">
        <w:t>отражается</w:t>
      </w:r>
      <w:r w:rsidR="007A4DC2">
        <w:rPr>
          <w:spacing w:val="-1"/>
        </w:rPr>
        <w:t xml:space="preserve"> </w:t>
      </w:r>
      <w:r w:rsidR="007A4DC2">
        <w:t>в</w:t>
      </w:r>
      <w:r w:rsidR="007A4DC2">
        <w:rPr>
          <w:spacing w:val="1"/>
        </w:rPr>
        <w:t xml:space="preserve"> </w:t>
      </w:r>
      <w:r w:rsidR="007A4DC2">
        <w:t>смете.</w:t>
      </w:r>
    </w:p>
    <w:p w:rsidR="00035341" w:rsidRDefault="007A4DC2">
      <w:pPr>
        <w:pStyle w:val="a3"/>
        <w:spacing w:before="200" w:line="276" w:lineRule="auto"/>
        <w:ind w:right="844" w:firstLine="456"/>
        <w:jc w:val="both"/>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в</w:t>
      </w:r>
      <w:r>
        <w:rPr>
          <w:spacing w:val="1"/>
        </w:rPr>
        <w:t xml:space="preserve"> </w:t>
      </w:r>
      <w:r>
        <w:t xml:space="preserve">локальных правовых актах </w:t>
      </w:r>
      <w:r w:rsidR="007E4F7A" w:rsidRPr="007E4F7A">
        <w:t xml:space="preserve">МОУ </w:t>
      </w:r>
      <w:r w:rsidR="00055B3F">
        <w:t>С</w:t>
      </w:r>
      <w:r w:rsidR="007E4F7A" w:rsidRPr="007E4F7A">
        <w:t xml:space="preserve">ОШ </w:t>
      </w:r>
      <w:r w:rsidR="00055B3F">
        <w:t>с. Поима</w:t>
      </w:r>
      <w:r w:rsidR="007E4F7A" w:rsidRPr="007E4F7A">
        <w:t xml:space="preserve"> Белинского района Пензенской области</w:t>
      </w:r>
      <w:r w:rsidR="00055B3F">
        <w:t xml:space="preserve"> </w:t>
      </w:r>
      <w:r>
        <w:t>и</w:t>
      </w:r>
      <w:r>
        <w:rPr>
          <w:spacing w:val="1"/>
        </w:rPr>
        <w:t xml:space="preserve"> </w:t>
      </w:r>
      <w:r>
        <w:t>(или) в</w:t>
      </w:r>
      <w:r>
        <w:rPr>
          <w:spacing w:val="1"/>
        </w:rPr>
        <w:t xml:space="preserve"> </w:t>
      </w:r>
      <w:r>
        <w:t>коллективных договорах.</w:t>
      </w:r>
      <w:r>
        <w:rPr>
          <w:spacing w:val="1"/>
        </w:rPr>
        <w:t xml:space="preserve"> </w:t>
      </w:r>
      <w:r>
        <w:t>В локальных правовых актах о стимулирующих выплатах</w:t>
      </w:r>
      <w:r>
        <w:rPr>
          <w:spacing w:val="1"/>
        </w:rPr>
        <w:t xml:space="preserve"> </w:t>
      </w:r>
      <w:r>
        <w:t>должны быть определены критерии и показатели результативности и качества, разработанные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6"/>
        </w:rPr>
        <w:t xml:space="preserve"> </w:t>
      </w:r>
      <w:r>
        <w:t>образовательной</w:t>
      </w:r>
      <w:r>
        <w:rPr>
          <w:spacing w:val="1"/>
        </w:rPr>
        <w:t xml:space="preserve"> </w:t>
      </w:r>
      <w:r>
        <w:t>программы основного общего образования. В них включаются: динамика учебных 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 передового</w:t>
      </w:r>
      <w:r>
        <w:rPr>
          <w:spacing w:val="1"/>
        </w:rPr>
        <w:t xml:space="preserve"> </w:t>
      </w:r>
      <w:r>
        <w:t>педагогического</w:t>
      </w:r>
      <w:r>
        <w:rPr>
          <w:spacing w:val="1"/>
        </w:rPr>
        <w:t xml:space="preserve"> </w:t>
      </w:r>
      <w:r>
        <w:t>опыта;</w:t>
      </w:r>
      <w:r>
        <w:rPr>
          <w:spacing w:val="1"/>
        </w:rPr>
        <w:t xml:space="preserve"> </w:t>
      </w:r>
      <w:r>
        <w:t>повышение уровня</w:t>
      </w:r>
      <w:r>
        <w:rPr>
          <w:spacing w:val="1"/>
        </w:rPr>
        <w:t xml:space="preserve"> </w:t>
      </w:r>
      <w:r>
        <w:t>профессионального</w:t>
      </w:r>
      <w:r>
        <w:rPr>
          <w:spacing w:val="-4"/>
        </w:rPr>
        <w:t xml:space="preserve"> </w:t>
      </w:r>
      <w:r>
        <w:t>мастерства</w:t>
      </w:r>
      <w:r>
        <w:rPr>
          <w:spacing w:val="5"/>
        </w:rPr>
        <w:t xml:space="preserve"> </w:t>
      </w:r>
      <w:r>
        <w:t>и</w:t>
      </w:r>
      <w:r>
        <w:rPr>
          <w:spacing w:val="-1"/>
        </w:rPr>
        <w:t xml:space="preserve"> </w:t>
      </w:r>
      <w:r>
        <w:t>др.</w:t>
      </w:r>
    </w:p>
    <w:p w:rsidR="00035341" w:rsidRDefault="00035341">
      <w:pPr>
        <w:pStyle w:val="a3"/>
        <w:spacing w:before="1"/>
        <w:ind w:left="0"/>
        <w:rPr>
          <w:sz w:val="25"/>
        </w:rPr>
      </w:pPr>
    </w:p>
    <w:p w:rsidR="00035341" w:rsidRDefault="007A4DC2">
      <w:pPr>
        <w:pStyle w:val="4"/>
        <w:numPr>
          <w:ilvl w:val="2"/>
          <w:numId w:val="6"/>
        </w:numPr>
        <w:tabs>
          <w:tab w:val="left" w:pos="2816"/>
          <w:tab w:val="left" w:pos="2817"/>
        </w:tabs>
        <w:ind w:left="2831" w:right="852" w:hanging="721"/>
        <w:jc w:val="left"/>
      </w:pPr>
      <w:r>
        <w:t>Материально-технические</w:t>
      </w:r>
      <w:r>
        <w:rPr>
          <w:spacing w:val="55"/>
        </w:rPr>
        <w:t xml:space="preserve"> </w:t>
      </w:r>
      <w:r>
        <w:t>условия</w:t>
      </w:r>
      <w:r>
        <w:rPr>
          <w:spacing w:val="3"/>
        </w:rPr>
        <w:t xml:space="preserve"> </w:t>
      </w:r>
      <w:r>
        <w:t>реализации</w:t>
      </w:r>
      <w:r>
        <w:rPr>
          <w:spacing w:val="4"/>
        </w:rPr>
        <w:t xml:space="preserve"> </w:t>
      </w:r>
      <w:r>
        <w:t>основной</w:t>
      </w:r>
      <w:r>
        <w:rPr>
          <w:spacing w:val="4"/>
        </w:rPr>
        <w:t xml:space="preserve"> </w:t>
      </w:r>
      <w:r>
        <w:t>образовательной</w:t>
      </w:r>
      <w:r>
        <w:rPr>
          <w:spacing w:val="-52"/>
        </w:rPr>
        <w:t xml:space="preserve"> </w:t>
      </w:r>
      <w:r>
        <w:t>программы</w:t>
      </w:r>
    </w:p>
    <w:p w:rsidR="00035341" w:rsidRDefault="00035341">
      <w:pPr>
        <w:pStyle w:val="a3"/>
        <w:ind w:left="0"/>
        <w:rPr>
          <w:b/>
          <w:sz w:val="24"/>
        </w:rPr>
      </w:pPr>
    </w:p>
    <w:p w:rsidR="00035341" w:rsidRDefault="007A4DC2">
      <w:pPr>
        <w:pStyle w:val="a3"/>
        <w:spacing w:before="1"/>
        <w:ind w:right="849"/>
        <w:jc w:val="both"/>
      </w:pPr>
      <w:r>
        <w:t>Критериальными</w:t>
      </w:r>
      <w:r>
        <w:rPr>
          <w:spacing w:val="1"/>
        </w:rPr>
        <w:t xml:space="preserve"> </w:t>
      </w:r>
      <w:r>
        <w:t>источниками</w:t>
      </w:r>
      <w:r>
        <w:rPr>
          <w:spacing w:val="1"/>
        </w:rPr>
        <w:t xml:space="preserve"> </w:t>
      </w:r>
      <w:r>
        <w:t>оценки</w:t>
      </w:r>
      <w:r>
        <w:rPr>
          <w:spacing w:val="1"/>
        </w:rPr>
        <w:t xml:space="preserve"> </w:t>
      </w:r>
      <w:r>
        <w:t>учебно-материального</w:t>
      </w:r>
      <w:r>
        <w:rPr>
          <w:spacing w:val="1"/>
        </w:rPr>
        <w:t xml:space="preserve"> </w:t>
      </w:r>
      <w:r>
        <w:t>обеспечения</w:t>
      </w:r>
      <w:r>
        <w:rPr>
          <w:spacing w:val="1"/>
        </w:rPr>
        <w:t xml:space="preserve"> </w:t>
      </w:r>
      <w:r>
        <w:t>образовательного</w:t>
      </w:r>
      <w:r>
        <w:rPr>
          <w:spacing w:val="-52"/>
        </w:rPr>
        <w:t xml:space="preserve"> </w:t>
      </w:r>
      <w:r>
        <w:t>процесса являются требования</w:t>
      </w:r>
      <w:r>
        <w:rPr>
          <w:spacing w:val="1"/>
        </w:rPr>
        <w:t xml:space="preserve"> </w:t>
      </w:r>
      <w:r>
        <w:t>ФГОС, требования Положения о лицензировании образовательной</w:t>
      </w:r>
      <w:r>
        <w:rPr>
          <w:spacing w:val="-52"/>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55"/>
        </w:rPr>
        <w:t xml:space="preserve"> </w:t>
      </w:r>
      <w:r>
        <w:t>28</w:t>
      </w:r>
      <w:r>
        <w:rPr>
          <w:spacing w:val="1"/>
        </w:rPr>
        <w:t xml:space="preserve"> </w:t>
      </w:r>
      <w:r>
        <w:t>октября 2013 №</w:t>
      </w:r>
      <w:r w:rsidR="007E4F7A">
        <w:t xml:space="preserve"> </w:t>
      </w:r>
      <w:r>
        <w:t>966.; перечни рекомендуемой учебной литературы и цифровых образовательных</w:t>
      </w:r>
      <w:r>
        <w:rPr>
          <w:spacing w:val="1"/>
        </w:rPr>
        <w:t xml:space="preserve"> </w:t>
      </w:r>
      <w:r>
        <w:t>ресурсов,</w:t>
      </w:r>
      <w:r>
        <w:rPr>
          <w:spacing w:val="1"/>
        </w:rPr>
        <w:t xml:space="preserve"> </w:t>
      </w:r>
      <w:r>
        <w:t>утвержденные</w:t>
      </w:r>
      <w:r>
        <w:rPr>
          <w:spacing w:val="1"/>
        </w:rPr>
        <w:t xml:space="preserve"> </w:t>
      </w:r>
      <w:r>
        <w:t>региональными</w:t>
      </w:r>
      <w:r>
        <w:rPr>
          <w:spacing w:val="1"/>
        </w:rPr>
        <w:t xml:space="preserve"> </w:t>
      </w:r>
      <w:r>
        <w:t>нормативными</w:t>
      </w:r>
      <w:r>
        <w:rPr>
          <w:spacing w:val="1"/>
        </w:rPr>
        <w:t xml:space="preserve"> </w:t>
      </w:r>
      <w:r>
        <w:t>актами</w:t>
      </w:r>
      <w:r>
        <w:rPr>
          <w:spacing w:val="1"/>
        </w:rPr>
        <w:t xml:space="preserve"> </w:t>
      </w:r>
      <w:r>
        <w:t>и</w:t>
      </w:r>
      <w:r>
        <w:rPr>
          <w:spacing w:val="1"/>
        </w:rPr>
        <w:t xml:space="preserve"> </w:t>
      </w:r>
      <w:r>
        <w:t>локальными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разработанными</w:t>
      </w:r>
      <w:r>
        <w:rPr>
          <w:spacing w:val="1"/>
        </w:rPr>
        <w:t xml:space="preserve"> </w:t>
      </w:r>
      <w:r>
        <w:t>с</w:t>
      </w:r>
      <w:r>
        <w:rPr>
          <w:spacing w:val="1"/>
        </w:rPr>
        <w:t xml:space="preserve"> </w:t>
      </w:r>
      <w:r>
        <w:t>учетом</w:t>
      </w:r>
      <w:r>
        <w:rPr>
          <w:spacing w:val="1"/>
        </w:rPr>
        <w:t xml:space="preserve"> </w:t>
      </w:r>
      <w:r>
        <w:t>местных</w:t>
      </w:r>
      <w:r>
        <w:rPr>
          <w:spacing w:val="1"/>
        </w:rPr>
        <w:t xml:space="preserve"> </w:t>
      </w:r>
      <w:r>
        <w:t>условий,</w:t>
      </w:r>
      <w:r>
        <w:rPr>
          <w:spacing w:val="1"/>
        </w:rPr>
        <w:t xml:space="preserve"> </w:t>
      </w:r>
      <w:r>
        <w:t>особенностей</w:t>
      </w:r>
      <w:r>
        <w:rPr>
          <w:spacing w:val="1"/>
        </w:rPr>
        <w:t xml:space="preserve"> </w:t>
      </w:r>
      <w:r>
        <w:t>реализации</w:t>
      </w:r>
      <w:r>
        <w:rPr>
          <w:spacing w:val="-3"/>
        </w:rPr>
        <w:t xml:space="preserve"> </w:t>
      </w:r>
      <w:r>
        <w:t>основной</w:t>
      </w:r>
      <w:r>
        <w:rPr>
          <w:spacing w:val="2"/>
        </w:rPr>
        <w:t xml:space="preserve"> </w:t>
      </w:r>
      <w:r>
        <w:t>образовательной</w:t>
      </w:r>
      <w:r>
        <w:rPr>
          <w:spacing w:val="2"/>
        </w:rPr>
        <w:t xml:space="preserve"> </w:t>
      </w:r>
      <w:r>
        <w:t>программы</w:t>
      </w:r>
      <w:r>
        <w:rPr>
          <w:spacing w:val="-3"/>
        </w:rPr>
        <w:t xml:space="preserve"> </w:t>
      </w:r>
      <w:r>
        <w:t>в</w:t>
      </w:r>
      <w:r>
        <w:rPr>
          <w:spacing w:val="2"/>
        </w:rPr>
        <w:t xml:space="preserve"> </w:t>
      </w:r>
      <w:r>
        <w:t>образовательной</w:t>
      </w:r>
      <w:r>
        <w:rPr>
          <w:spacing w:val="2"/>
        </w:rPr>
        <w:t xml:space="preserve"> </w:t>
      </w:r>
      <w:r>
        <w:t>организации.</w:t>
      </w:r>
    </w:p>
    <w:p w:rsidR="00035341" w:rsidRPr="004844E1" w:rsidRDefault="00055B3F" w:rsidP="004844E1">
      <w:pPr>
        <w:pStyle w:val="a3"/>
        <w:spacing w:line="242" w:lineRule="auto"/>
        <w:ind w:right="852" w:firstLine="710"/>
        <w:jc w:val="both"/>
      </w:pPr>
      <w:r>
        <w:t xml:space="preserve">Филиал </w:t>
      </w:r>
      <w:r w:rsidR="004844E1" w:rsidRPr="004844E1">
        <w:t xml:space="preserve">МОУ </w:t>
      </w:r>
      <w:r>
        <w:t>С</w:t>
      </w:r>
      <w:r w:rsidR="004844E1" w:rsidRPr="004844E1">
        <w:t xml:space="preserve">ОШ </w:t>
      </w:r>
      <w:r>
        <w:t xml:space="preserve">с. Поима </w:t>
      </w:r>
      <w:r w:rsidR="004844E1" w:rsidRPr="004844E1">
        <w:t xml:space="preserve"> Белинского района Пензенской</w:t>
      </w:r>
      <w:r>
        <w:t xml:space="preserve"> области имени П.П. Липачева в с. Чернышево</w:t>
      </w:r>
      <w:r w:rsidR="004844E1" w:rsidRPr="004844E1">
        <w:t xml:space="preserve"> </w:t>
      </w:r>
      <w:r w:rsidR="004844E1">
        <w:t xml:space="preserve"> </w:t>
      </w:r>
      <w:r w:rsidR="007A4DC2">
        <w:t xml:space="preserve">расположена в </w:t>
      </w:r>
      <w:r w:rsidR="004844E1">
        <w:t>одном</w:t>
      </w:r>
      <w:r w:rsidR="007A4DC2">
        <w:rPr>
          <w:spacing w:val="1"/>
        </w:rPr>
        <w:t xml:space="preserve"> </w:t>
      </w:r>
      <w:r w:rsidR="004844E1">
        <w:t>здании</w:t>
      </w:r>
      <w:r w:rsidR="007A4DC2">
        <w:t>.</w:t>
      </w:r>
      <w:r w:rsidR="007A4DC2">
        <w:rPr>
          <w:spacing w:val="3"/>
        </w:rPr>
        <w:t xml:space="preserve"> </w:t>
      </w:r>
    </w:p>
    <w:p w:rsidR="00035341" w:rsidRDefault="007A4DC2" w:rsidP="004844E1">
      <w:pPr>
        <w:pStyle w:val="a3"/>
        <w:spacing w:before="1" w:line="237" w:lineRule="auto"/>
        <w:ind w:right="851" w:firstLine="710"/>
        <w:jc w:val="both"/>
        <w:rPr>
          <w:rFonts w:ascii="Symbol" w:hAnsi="Symbol"/>
          <w:sz w:val="24"/>
        </w:rPr>
      </w:pPr>
      <w:r>
        <w:t>В соответствии</w:t>
      </w:r>
      <w:r>
        <w:rPr>
          <w:spacing w:val="1"/>
        </w:rPr>
        <w:t xml:space="preserve"> </w:t>
      </w:r>
      <w:r>
        <w:t>с требованиями</w:t>
      </w:r>
      <w:r>
        <w:rPr>
          <w:spacing w:val="1"/>
        </w:rPr>
        <w:t xml:space="preserve"> </w:t>
      </w:r>
      <w:r w:rsidR="00055B3F">
        <w:rPr>
          <w:spacing w:val="1"/>
        </w:rPr>
        <w:t xml:space="preserve"> в школе имеются</w:t>
      </w:r>
      <w:r w:rsidR="004844E1">
        <w:t xml:space="preserve"> </w:t>
      </w:r>
      <w:r>
        <w:rPr>
          <w:sz w:val="24"/>
        </w:rPr>
        <w:t>помещения для занятий учебно-исследовательской и проектной деятельностью,</w:t>
      </w:r>
      <w:r>
        <w:rPr>
          <w:spacing w:val="1"/>
          <w:sz w:val="24"/>
        </w:rPr>
        <w:t xml:space="preserve"> </w:t>
      </w:r>
      <w:r>
        <w:rPr>
          <w:sz w:val="24"/>
        </w:rPr>
        <w:t>моделированием</w:t>
      </w:r>
      <w:r>
        <w:rPr>
          <w:spacing w:val="-2"/>
          <w:sz w:val="24"/>
        </w:rPr>
        <w:t xml:space="preserve"> </w:t>
      </w:r>
      <w:r>
        <w:rPr>
          <w:sz w:val="24"/>
        </w:rPr>
        <w:t>и</w:t>
      </w:r>
      <w:r>
        <w:rPr>
          <w:spacing w:val="3"/>
          <w:sz w:val="24"/>
        </w:rPr>
        <w:t xml:space="preserve"> </w:t>
      </w:r>
      <w:r>
        <w:rPr>
          <w:sz w:val="24"/>
        </w:rPr>
        <w:t>техническим</w:t>
      </w:r>
      <w:r>
        <w:rPr>
          <w:spacing w:val="3"/>
          <w:sz w:val="24"/>
        </w:rPr>
        <w:t xml:space="preserve"> </w:t>
      </w:r>
      <w:r>
        <w:rPr>
          <w:sz w:val="24"/>
        </w:rPr>
        <w:t>творчеством;</w:t>
      </w:r>
    </w:p>
    <w:p w:rsidR="00035341" w:rsidRDefault="007A4DC2">
      <w:pPr>
        <w:pStyle w:val="a4"/>
        <w:numPr>
          <w:ilvl w:val="0"/>
          <w:numId w:val="5"/>
        </w:numPr>
        <w:tabs>
          <w:tab w:val="left" w:pos="2394"/>
        </w:tabs>
        <w:spacing w:before="7" w:line="237" w:lineRule="auto"/>
        <w:ind w:right="850" w:firstLine="710"/>
        <w:jc w:val="both"/>
        <w:rPr>
          <w:rFonts w:ascii="Symbol" w:hAnsi="Symbol"/>
          <w:sz w:val="24"/>
        </w:rPr>
      </w:pPr>
      <w:r>
        <w:rPr>
          <w:sz w:val="24"/>
        </w:rPr>
        <w:t>необходимые для реализации учебной и внеурочной деятельности лаборатории и</w:t>
      </w:r>
      <w:r>
        <w:rPr>
          <w:spacing w:val="-57"/>
          <w:sz w:val="24"/>
        </w:rPr>
        <w:t xml:space="preserve"> </w:t>
      </w:r>
      <w:r>
        <w:rPr>
          <w:sz w:val="24"/>
        </w:rPr>
        <w:t>мастерские;</w:t>
      </w:r>
    </w:p>
    <w:p w:rsidR="00035341" w:rsidRDefault="007A4DC2">
      <w:pPr>
        <w:pStyle w:val="a4"/>
        <w:numPr>
          <w:ilvl w:val="0"/>
          <w:numId w:val="5"/>
        </w:numPr>
        <w:tabs>
          <w:tab w:val="left" w:pos="2394"/>
        </w:tabs>
        <w:spacing w:before="2" w:line="237" w:lineRule="auto"/>
        <w:ind w:right="851" w:firstLine="710"/>
        <w:jc w:val="both"/>
        <w:rPr>
          <w:rFonts w:ascii="Symbol" w:hAnsi="Symbol"/>
          <w:sz w:val="24"/>
        </w:rPr>
      </w:pPr>
      <w:r>
        <w:rPr>
          <w:sz w:val="24"/>
        </w:rPr>
        <w:t>помещения</w:t>
      </w:r>
      <w:r>
        <w:rPr>
          <w:spacing w:val="1"/>
          <w:sz w:val="24"/>
        </w:rPr>
        <w:t xml:space="preserve"> </w:t>
      </w:r>
      <w:r>
        <w:rPr>
          <w:sz w:val="24"/>
        </w:rPr>
        <w:t>(кабинеты,</w:t>
      </w:r>
      <w:r>
        <w:rPr>
          <w:spacing w:val="1"/>
          <w:sz w:val="24"/>
        </w:rPr>
        <w:t xml:space="preserve"> </w:t>
      </w:r>
      <w:r>
        <w:rPr>
          <w:sz w:val="24"/>
        </w:rPr>
        <w:t>мастерские)</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sidR="004844E1">
        <w:rPr>
          <w:sz w:val="24"/>
        </w:rPr>
        <w:t>музыкой</w:t>
      </w:r>
      <w:r>
        <w:rPr>
          <w:spacing w:val="1"/>
          <w:sz w:val="24"/>
        </w:rPr>
        <w:t xml:space="preserve"> </w:t>
      </w:r>
      <w:r>
        <w:rPr>
          <w:sz w:val="24"/>
        </w:rPr>
        <w:t>и</w:t>
      </w:r>
      <w:r>
        <w:rPr>
          <w:spacing w:val="1"/>
          <w:sz w:val="24"/>
        </w:rPr>
        <w:t xml:space="preserve"> </w:t>
      </w:r>
      <w:r>
        <w:rPr>
          <w:sz w:val="24"/>
        </w:rPr>
        <w:t>изобразительным</w:t>
      </w:r>
      <w:r>
        <w:rPr>
          <w:spacing w:val="2"/>
          <w:sz w:val="24"/>
        </w:rPr>
        <w:t xml:space="preserve"> </w:t>
      </w:r>
      <w:r>
        <w:rPr>
          <w:sz w:val="24"/>
        </w:rPr>
        <w:t>искусством;</w:t>
      </w:r>
    </w:p>
    <w:p w:rsidR="00035341" w:rsidRDefault="004844E1">
      <w:pPr>
        <w:pStyle w:val="a4"/>
        <w:numPr>
          <w:ilvl w:val="0"/>
          <w:numId w:val="5"/>
        </w:numPr>
        <w:tabs>
          <w:tab w:val="left" w:pos="2394"/>
        </w:tabs>
        <w:spacing w:before="7" w:line="237" w:lineRule="auto"/>
        <w:ind w:right="850" w:firstLine="710"/>
        <w:jc w:val="both"/>
        <w:rPr>
          <w:rFonts w:ascii="Symbol" w:hAnsi="Symbol"/>
          <w:sz w:val="24"/>
        </w:rPr>
      </w:pPr>
      <w:r>
        <w:rPr>
          <w:sz w:val="24"/>
        </w:rPr>
        <w:t>библиотека, обеспечивающая</w:t>
      </w:r>
      <w:r w:rsidR="007A4DC2">
        <w:rPr>
          <w:sz w:val="24"/>
        </w:rPr>
        <w:t xml:space="preserve"> сохранность книжного фонда,</w:t>
      </w:r>
      <w:r w:rsidR="007A4DC2">
        <w:rPr>
          <w:spacing w:val="1"/>
          <w:sz w:val="24"/>
        </w:rPr>
        <w:t xml:space="preserve"> </w:t>
      </w:r>
      <w:r>
        <w:rPr>
          <w:sz w:val="24"/>
        </w:rPr>
        <w:t>медиатека</w:t>
      </w:r>
      <w:r w:rsidR="007A4DC2">
        <w:rPr>
          <w:sz w:val="24"/>
        </w:rPr>
        <w:t>;</w:t>
      </w:r>
    </w:p>
    <w:p w:rsidR="00035341" w:rsidRDefault="004844E1">
      <w:pPr>
        <w:pStyle w:val="a4"/>
        <w:numPr>
          <w:ilvl w:val="0"/>
          <w:numId w:val="5"/>
        </w:numPr>
        <w:tabs>
          <w:tab w:val="left" w:pos="2394"/>
        </w:tabs>
        <w:spacing w:before="5" w:line="294" w:lineRule="exact"/>
        <w:ind w:left="2393"/>
        <w:jc w:val="both"/>
        <w:rPr>
          <w:rFonts w:ascii="Symbol" w:hAnsi="Symbol"/>
          <w:sz w:val="24"/>
        </w:rPr>
      </w:pPr>
      <w:r>
        <w:rPr>
          <w:sz w:val="24"/>
        </w:rPr>
        <w:t>актовый</w:t>
      </w:r>
      <w:r w:rsidR="007A4DC2">
        <w:rPr>
          <w:spacing w:val="-2"/>
          <w:sz w:val="24"/>
        </w:rPr>
        <w:t xml:space="preserve"> </w:t>
      </w:r>
      <w:r w:rsidR="007A4DC2">
        <w:rPr>
          <w:sz w:val="24"/>
        </w:rPr>
        <w:t>зал;</w:t>
      </w:r>
    </w:p>
    <w:p w:rsidR="00035341" w:rsidRDefault="004844E1">
      <w:pPr>
        <w:pStyle w:val="a4"/>
        <w:numPr>
          <w:ilvl w:val="0"/>
          <w:numId w:val="5"/>
        </w:numPr>
        <w:tabs>
          <w:tab w:val="left" w:pos="2394"/>
        </w:tabs>
        <w:spacing w:before="2" w:line="237" w:lineRule="auto"/>
        <w:ind w:right="841" w:firstLine="710"/>
        <w:jc w:val="both"/>
        <w:rPr>
          <w:rFonts w:ascii="Symbol" w:hAnsi="Symbol"/>
          <w:sz w:val="24"/>
        </w:rPr>
      </w:pPr>
      <w:r>
        <w:rPr>
          <w:sz w:val="24"/>
        </w:rPr>
        <w:t>спортивная площадка;</w:t>
      </w:r>
    </w:p>
    <w:p w:rsidR="00035341" w:rsidRDefault="004844E1">
      <w:pPr>
        <w:pStyle w:val="a4"/>
        <w:numPr>
          <w:ilvl w:val="0"/>
          <w:numId w:val="5"/>
        </w:numPr>
        <w:tabs>
          <w:tab w:val="left" w:pos="2394"/>
        </w:tabs>
        <w:ind w:right="850" w:firstLine="710"/>
        <w:jc w:val="both"/>
        <w:rPr>
          <w:rFonts w:ascii="Symbol" w:hAnsi="Symbol"/>
          <w:sz w:val="24"/>
        </w:rPr>
      </w:pPr>
      <w:r>
        <w:rPr>
          <w:sz w:val="24"/>
        </w:rPr>
        <w:t>помещение</w:t>
      </w:r>
      <w:r w:rsidR="007A4DC2">
        <w:rPr>
          <w:sz w:val="24"/>
        </w:rPr>
        <w:t xml:space="preserve"> для питания обучающихся, а также для приготовления</w:t>
      </w:r>
      <w:r w:rsidR="007A4DC2">
        <w:rPr>
          <w:spacing w:val="1"/>
          <w:sz w:val="24"/>
        </w:rPr>
        <w:t xml:space="preserve"> </w:t>
      </w:r>
      <w:r w:rsidR="007A4DC2">
        <w:rPr>
          <w:sz w:val="24"/>
        </w:rPr>
        <w:t>пищи, обеспечивающие возможность организации качественного горячего питания;</w:t>
      </w:r>
    </w:p>
    <w:p w:rsidR="004844E1" w:rsidRPr="004844E1" w:rsidRDefault="004844E1" w:rsidP="004844E1">
      <w:pPr>
        <w:pStyle w:val="a4"/>
        <w:numPr>
          <w:ilvl w:val="0"/>
          <w:numId w:val="5"/>
        </w:numPr>
        <w:tabs>
          <w:tab w:val="left" w:pos="2394"/>
        </w:tabs>
        <w:spacing w:line="293" w:lineRule="exact"/>
        <w:ind w:left="2393"/>
        <w:jc w:val="both"/>
      </w:pPr>
      <w:r>
        <w:rPr>
          <w:sz w:val="24"/>
        </w:rPr>
        <w:t>гардероб</w:t>
      </w:r>
      <w:r w:rsidR="007A4DC2">
        <w:rPr>
          <w:sz w:val="24"/>
        </w:rPr>
        <w:t>,</w:t>
      </w:r>
      <w:r w:rsidR="00055B3F">
        <w:rPr>
          <w:sz w:val="24"/>
        </w:rPr>
        <w:t xml:space="preserve"> </w:t>
      </w:r>
      <w:r w:rsidR="007A4DC2">
        <w:rPr>
          <w:sz w:val="24"/>
        </w:rPr>
        <w:t>санузлы,</w:t>
      </w:r>
      <w:r w:rsidR="00055B3F">
        <w:rPr>
          <w:sz w:val="24"/>
        </w:rPr>
        <w:t xml:space="preserve"> </w:t>
      </w:r>
      <w:r w:rsidR="007A4DC2">
        <w:rPr>
          <w:sz w:val="24"/>
        </w:rPr>
        <w:t>места</w:t>
      </w:r>
      <w:r w:rsidR="00055B3F">
        <w:rPr>
          <w:sz w:val="24"/>
        </w:rPr>
        <w:t xml:space="preserve"> </w:t>
      </w:r>
      <w:r w:rsidR="007A4DC2">
        <w:rPr>
          <w:sz w:val="24"/>
        </w:rPr>
        <w:t>личной</w:t>
      </w:r>
      <w:r>
        <w:rPr>
          <w:sz w:val="24"/>
        </w:rPr>
        <w:t xml:space="preserve">гигиены. </w:t>
      </w:r>
    </w:p>
    <w:p w:rsidR="00035341" w:rsidRDefault="004844E1" w:rsidP="004844E1">
      <w:pPr>
        <w:tabs>
          <w:tab w:val="left" w:pos="2394"/>
        </w:tabs>
        <w:spacing w:line="293" w:lineRule="exact"/>
        <w:ind w:left="1276"/>
        <w:jc w:val="both"/>
      </w:pPr>
      <w:r>
        <w:t>В</w:t>
      </w:r>
      <w:r w:rsidR="007A4DC2">
        <w:t>се помещения обеспечиваются комплектами оборудования для реализации предметных</w:t>
      </w:r>
      <w:r w:rsidR="007A4DC2" w:rsidRPr="004844E1">
        <w:rPr>
          <w:spacing w:val="1"/>
        </w:rPr>
        <w:t xml:space="preserve"> </w:t>
      </w:r>
      <w:r w:rsidR="007A4DC2">
        <w:t>областей</w:t>
      </w:r>
      <w:r w:rsidR="007A4DC2" w:rsidRPr="004844E1">
        <w:rPr>
          <w:spacing w:val="1"/>
        </w:rPr>
        <w:t xml:space="preserve"> </w:t>
      </w:r>
      <w:r w:rsidR="007A4DC2">
        <w:t>и</w:t>
      </w:r>
      <w:r w:rsidR="007A4DC2" w:rsidRPr="004844E1">
        <w:rPr>
          <w:spacing w:val="1"/>
        </w:rPr>
        <w:t xml:space="preserve"> </w:t>
      </w:r>
      <w:r w:rsidR="007A4DC2">
        <w:t>внеурочной</w:t>
      </w:r>
      <w:r w:rsidR="007A4DC2" w:rsidRPr="004844E1">
        <w:rPr>
          <w:spacing w:val="1"/>
        </w:rPr>
        <w:t xml:space="preserve"> </w:t>
      </w:r>
      <w:r w:rsidR="007A4DC2">
        <w:t>деятельности,</w:t>
      </w:r>
      <w:r w:rsidR="007A4DC2" w:rsidRPr="004844E1">
        <w:rPr>
          <w:spacing w:val="1"/>
        </w:rPr>
        <w:t xml:space="preserve"> </w:t>
      </w:r>
      <w:r w:rsidR="007A4DC2">
        <w:t>включая</w:t>
      </w:r>
      <w:r w:rsidR="007A4DC2" w:rsidRPr="004844E1">
        <w:rPr>
          <w:spacing w:val="1"/>
        </w:rPr>
        <w:t xml:space="preserve"> </w:t>
      </w:r>
      <w:r w:rsidR="007A4DC2">
        <w:t>расходные</w:t>
      </w:r>
      <w:r w:rsidR="007A4DC2" w:rsidRPr="004844E1">
        <w:rPr>
          <w:spacing w:val="1"/>
        </w:rPr>
        <w:t xml:space="preserve"> </w:t>
      </w:r>
      <w:r w:rsidR="007A4DC2">
        <w:t>материалы</w:t>
      </w:r>
      <w:r w:rsidR="007A4DC2" w:rsidRPr="004844E1">
        <w:rPr>
          <w:spacing w:val="1"/>
        </w:rPr>
        <w:t xml:space="preserve"> </w:t>
      </w:r>
      <w:r w:rsidR="007A4DC2">
        <w:t>и</w:t>
      </w:r>
      <w:r w:rsidR="007A4DC2" w:rsidRPr="004844E1">
        <w:rPr>
          <w:spacing w:val="1"/>
        </w:rPr>
        <w:t xml:space="preserve"> </w:t>
      </w:r>
      <w:r w:rsidR="007A4DC2">
        <w:t>канцелярские</w:t>
      </w:r>
      <w:r w:rsidR="007A4DC2" w:rsidRPr="004844E1">
        <w:rPr>
          <w:spacing w:val="1"/>
        </w:rPr>
        <w:t xml:space="preserve"> </w:t>
      </w:r>
      <w:r w:rsidR="007A4DC2">
        <w:t>принадлежности,</w:t>
      </w:r>
      <w:r w:rsidR="007A4DC2" w:rsidRPr="004844E1">
        <w:rPr>
          <w:spacing w:val="1"/>
        </w:rPr>
        <w:t xml:space="preserve"> </w:t>
      </w:r>
      <w:r w:rsidR="007A4DC2">
        <w:t>а</w:t>
      </w:r>
      <w:r w:rsidR="007A4DC2" w:rsidRPr="004844E1">
        <w:rPr>
          <w:spacing w:val="1"/>
        </w:rPr>
        <w:t xml:space="preserve"> </w:t>
      </w:r>
      <w:r w:rsidR="007A4DC2">
        <w:t>также</w:t>
      </w:r>
      <w:r w:rsidR="007A4DC2" w:rsidRPr="004844E1">
        <w:rPr>
          <w:spacing w:val="1"/>
        </w:rPr>
        <w:t xml:space="preserve"> </w:t>
      </w:r>
      <w:r w:rsidR="007A4DC2">
        <w:t>мебелью,</w:t>
      </w:r>
      <w:r w:rsidR="007A4DC2" w:rsidRPr="004844E1">
        <w:rPr>
          <w:spacing w:val="1"/>
        </w:rPr>
        <w:t xml:space="preserve"> </w:t>
      </w:r>
      <w:r w:rsidR="007A4DC2">
        <w:t>оснащением,</w:t>
      </w:r>
      <w:r w:rsidR="007A4DC2" w:rsidRPr="004844E1">
        <w:rPr>
          <w:spacing w:val="1"/>
        </w:rPr>
        <w:t xml:space="preserve"> </w:t>
      </w:r>
      <w:r w:rsidR="007A4DC2">
        <w:t>презентационным</w:t>
      </w:r>
      <w:r w:rsidR="007A4DC2" w:rsidRPr="004844E1">
        <w:rPr>
          <w:spacing w:val="1"/>
        </w:rPr>
        <w:t xml:space="preserve"> </w:t>
      </w:r>
      <w:r w:rsidR="007A4DC2">
        <w:t>оборудованием</w:t>
      </w:r>
      <w:r w:rsidR="007A4DC2" w:rsidRPr="004844E1">
        <w:rPr>
          <w:spacing w:val="56"/>
        </w:rPr>
        <w:t xml:space="preserve"> </w:t>
      </w:r>
      <w:r w:rsidR="007A4DC2">
        <w:t>и</w:t>
      </w:r>
      <w:r w:rsidR="007A4DC2" w:rsidRPr="004844E1">
        <w:rPr>
          <w:spacing w:val="1"/>
        </w:rPr>
        <w:t xml:space="preserve"> </w:t>
      </w:r>
      <w:r w:rsidR="007A4DC2">
        <w:t>необходимым</w:t>
      </w:r>
      <w:r w:rsidR="007A4DC2" w:rsidRPr="004844E1">
        <w:rPr>
          <w:spacing w:val="1"/>
        </w:rPr>
        <w:t xml:space="preserve"> </w:t>
      </w:r>
      <w:r w:rsidR="007A4DC2">
        <w:t>инвентарем.</w:t>
      </w:r>
      <w:r w:rsidR="007A4DC2" w:rsidRPr="004844E1">
        <w:rPr>
          <w:spacing w:val="1"/>
        </w:rPr>
        <w:t xml:space="preserve"> </w:t>
      </w:r>
      <w:r w:rsidR="007A4DC2">
        <w:t>Оценка</w:t>
      </w:r>
      <w:r w:rsidR="007A4DC2" w:rsidRPr="004844E1">
        <w:rPr>
          <w:spacing w:val="1"/>
        </w:rPr>
        <w:t xml:space="preserve"> </w:t>
      </w:r>
      <w:r w:rsidR="007A4DC2">
        <w:t>материально-технических</w:t>
      </w:r>
      <w:r w:rsidR="007A4DC2" w:rsidRPr="004844E1">
        <w:rPr>
          <w:spacing w:val="1"/>
        </w:rPr>
        <w:t xml:space="preserve"> </w:t>
      </w:r>
      <w:r w:rsidR="007A4DC2">
        <w:t>условий</w:t>
      </w:r>
      <w:r w:rsidR="007A4DC2" w:rsidRPr="004844E1">
        <w:rPr>
          <w:spacing w:val="1"/>
        </w:rPr>
        <w:t xml:space="preserve"> </w:t>
      </w:r>
      <w:r w:rsidR="007A4DC2">
        <w:t>реализации</w:t>
      </w:r>
      <w:r w:rsidR="007A4DC2" w:rsidRPr="004844E1">
        <w:rPr>
          <w:spacing w:val="1"/>
        </w:rPr>
        <w:t xml:space="preserve"> </w:t>
      </w:r>
      <w:r w:rsidR="007A4DC2">
        <w:t>основной</w:t>
      </w:r>
      <w:r w:rsidR="007A4DC2" w:rsidRPr="004844E1">
        <w:rPr>
          <w:spacing w:val="-52"/>
        </w:rPr>
        <w:t xml:space="preserve"> </w:t>
      </w:r>
      <w:r w:rsidR="007A4DC2">
        <w:t>образовательной</w:t>
      </w:r>
      <w:r w:rsidR="007A4DC2" w:rsidRPr="004844E1">
        <w:rPr>
          <w:spacing w:val="1"/>
        </w:rPr>
        <w:t xml:space="preserve"> </w:t>
      </w:r>
      <w:r w:rsidR="007A4DC2">
        <w:t>программы</w:t>
      </w:r>
      <w:r w:rsidR="007A4DC2" w:rsidRPr="004844E1">
        <w:rPr>
          <w:spacing w:val="1"/>
        </w:rPr>
        <w:t xml:space="preserve"> </w:t>
      </w:r>
      <w:r w:rsidR="007A4DC2">
        <w:t>в</w:t>
      </w:r>
      <w:r w:rsidR="007A4DC2" w:rsidRPr="004844E1">
        <w:rPr>
          <w:spacing w:val="1"/>
        </w:rPr>
        <w:t xml:space="preserve"> </w:t>
      </w:r>
      <w:r w:rsidR="007A4DC2">
        <w:t>образовательной</w:t>
      </w:r>
      <w:r w:rsidR="007A4DC2" w:rsidRPr="004844E1">
        <w:rPr>
          <w:spacing w:val="1"/>
        </w:rPr>
        <w:t xml:space="preserve"> </w:t>
      </w:r>
      <w:r w:rsidR="007A4DC2">
        <w:t>организации</w:t>
      </w:r>
      <w:r w:rsidR="007A4DC2" w:rsidRPr="004844E1">
        <w:rPr>
          <w:spacing w:val="1"/>
        </w:rPr>
        <w:t xml:space="preserve"> </w:t>
      </w:r>
      <w:r w:rsidR="007A4DC2">
        <w:t>может</w:t>
      </w:r>
      <w:r w:rsidR="007A4DC2" w:rsidRPr="004844E1">
        <w:rPr>
          <w:spacing w:val="1"/>
        </w:rPr>
        <w:t xml:space="preserve"> </w:t>
      </w:r>
      <w:r w:rsidR="007A4DC2">
        <w:t>быть</w:t>
      </w:r>
      <w:r w:rsidR="007A4DC2" w:rsidRPr="004844E1">
        <w:rPr>
          <w:spacing w:val="1"/>
        </w:rPr>
        <w:t xml:space="preserve"> </w:t>
      </w:r>
      <w:r w:rsidR="007A4DC2">
        <w:t>осуществлена</w:t>
      </w:r>
      <w:r w:rsidR="007A4DC2" w:rsidRPr="004844E1">
        <w:rPr>
          <w:spacing w:val="1"/>
        </w:rPr>
        <w:t xml:space="preserve"> </w:t>
      </w:r>
      <w:r w:rsidR="007A4DC2">
        <w:t>посредством сопоставления</w:t>
      </w:r>
      <w:r w:rsidR="007A4DC2" w:rsidRPr="004844E1">
        <w:rPr>
          <w:spacing w:val="1"/>
        </w:rPr>
        <w:t xml:space="preserve"> </w:t>
      </w:r>
      <w:r w:rsidR="007A4DC2">
        <w:t>имеющегося и</w:t>
      </w:r>
      <w:r w:rsidR="007A4DC2" w:rsidRPr="004844E1">
        <w:rPr>
          <w:spacing w:val="3"/>
        </w:rPr>
        <w:t xml:space="preserve"> </w:t>
      </w:r>
      <w:r w:rsidR="007A4DC2">
        <w:t>требуемого</w:t>
      </w:r>
      <w:r w:rsidR="007A4DC2" w:rsidRPr="004844E1">
        <w:rPr>
          <w:spacing w:val="-4"/>
        </w:rPr>
        <w:t xml:space="preserve"> </w:t>
      </w:r>
      <w:r w:rsidR="007A4DC2">
        <w:t>оборудования.</w:t>
      </w:r>
    </w:p>
    <w:p w:rsidR="00035341" w:rsidRDefault="00035341" w:rsidP="004844E1">
      <w:pPr>
        <w:pStyle w:val="a3"/>
        <w:spacing w:before="7"/>
        <w:ind w:left="1276"/>
        <w:rPr>
          <w:sz w:val="24"/>
        </w:rPr>
      </w:pPr>
    </w:p>
    <w:p w:rsidR="00035341" w:rsidRDefault="007A4DC2">
      <w:pPr>
        <w:pStyle w:val="2"/>
        <w:numPr>
          <w:ilvl w:val="2"/>
          <w:numId w:val="6"/>
        </w:numPr>
        <w:tabs>
          <w:tab w:val="left" w:pos="2024"/>
        </w:tabs>
        <w:spacing w:line="242" w:lineRule="auto"/>
        <w:ind w:right="846" w:firstLine="0"/>
        <w:jc w:val="left"/>
      </w:pPr>
      <w:r>
        <w:t>Информационно-методические</w:t>
      </w:r>
      <w:r>
        <w:rPr>
          <w:spacing w:val="17"/>
        </w:rPr>
        <w:t xml:space="preserve"> </w:t>
      </w:r>
      <w:r>
        <w:t>условия</w:t>
      </w:r>
      <w:r>
        <w:rPr>
          <w:spacing w:val="18"/>
        </w:rPr>
        <w:t xml:space="preserve"> </w:t>
      </w:r>
      <w:r>
        <w:t>реализации</w:t>
      </w:r>
      <w:r>
        <w:rPr>
          <w:spacing w:val="19"/>
        </w:rPr>
        <w:t xml:space="preserve"> </w:t>
      </w:r>
      <w:r>
        <w:t>основной</w:t>
      </w:r>
      <w:r>
        <w:rPr>
          <w:spacing w:val="19"/>
        </w:rPr>
        <w:t xml:space="preserve"> </w:t>
      </w:r>
      <w:r>
        <w:t>образовательной</w:t>
      </w:r>
      <w:r>
        <w:rPr>
          <w:spacing w:val="-57"/>
        </w:rPr>
        <w:t xml:space="preserve"> </w:t>
      </w:r>
      <w:r>
        <w:t>программы основного</w:t>
      </w:r>
      <w:r>
        <w:rPr>
          <w:spacing w:val="2"/>
        </w:rPr>
        <w:t xml:space="preserve"> </w:t>
      </w:r>
      <w:r>
        <w:t>общего</w:t>
      </w:r>
      <w:r>
        <w:rPr>
          <w:spacing w:val="2"/>
        </w:rPr>
        <w:t xml:space="preserve"> </w:t>
      </w:r>
      <w:r>
        <w:t>образования</w:t>
      </w:r>
    </w:p>
    <w:p w:rsidR="00035341" w:rsidRDefault="00035341">
      <w:pPr>
        <w:pStyle w:val="a3"/>
        <w:spacing w:before="8"/>
        <w:ind w:left="0"/>
        <w:rPr>
          <w:b/>
          <w:sz w:val="23"/>
        </w:rPr>
      </w:pPr>
    </w:p>
    <w:p w:rsidR="00035341" w:rsidRDefault="007A4DC2">
      <w:pPr>
        <w:pStyle w:val="a3"/>
        <w:ind w:right="841" w:firstLine="710"/>
        <w:jc w:val="both"/>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(ИОС) 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 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r>
        <w:t>учебно-</w:t>
      </w:r>
      <w:r>
        <w:rPr>
          <w:spacing w:val="1"/>
        </w:rPr>
        <w:t xml:space="preserve"> </w:t>
      </w:r>
      <w:r>
        <w:lastRenderedPageBreak/>
        <w:t>познавательных и профессиональных задач с применением информационно-коммуникационных</w:t>
      </w:r>
      <w:r>
        <w:rPr>
          <w:spacing w:val="1"/>
        </w:rPr>
        <w:t xml:space="preserve"> </w:t>
      </w:r>
      <w:r>
        <w:t>технологий</w:t>
      </w:r>
      <w:r>
        <w:rPr>
          <w:spacing w:val="2"/>
        </w:rPr>
        <w:t xml:space="preserve"> </w:t>
      </w:r>
      <w:r>
        <w:t>(ИКТ-компетентность),</w:t>
      </w:r>
      <w:r>
        <w:rPr>
          <w:spacing w:val="5"/>
        </w:rPr>
        <w:t xml:space="preserve"> </w:t>
      </w:r>
      <w:r>
        <w:t>наличие</w:t>
      </w:r>
      <w:r>
        <w:rPr>
          <w:spacing w:val="-6"/>
        </w:rPr>
        <w:t xml:space="preserve"> </w:t>
      </w:r>
      <w:r>
        <w:t>служб</w:t>
      </w:r>
      <w:r>
        <w:rPr>
          <w:spacing w:val="-1"/>
        </w:rPr>
        <w:t xml:space="preserve"> </w:t>
      </w:r>
      <w:r>
        <w:t>поддержки</w:t>
      </w:r>
      <w:r>
        <w:rPr>
          <w:spacing w:val="2"/>
        </w:rPr>
        <w:t xml:space="preserve"> </w:t>
      </w:r>
      <w:r>
        <w:t>применения ИКТ.</w:t>
      </w:r>
    </w:p>
    <w:p w:rsidR="00035341" w:rsidRDefault="007A4DC2">
      <w:pPr>
        <w:pStyle w:val="2"/>
        <w:numPr>
          <w:ilvl w:val="2"/>
          <w:numId w:val="6"/>
        </w:numPr>
        <w:tabs>
          <w:tab w:val="left" w:pos="1999"/>
        </w:tabs>
        <w:ind w:left="1998" w:hanging="600"/>
        <w:jc w:val="left"/>
      </w:pPr>
      <w:r>
        <w:t>Механизмы</w:t>
      </w:r>
      <w:r>
        <w:rPr>
          <w:spacing w:val="-2"/>
        </w:rPr>
        <w:t xml:space="preserve"> </w:t>
      </w:r>
      <w:r>
        <w:t>достижения</w:t>
      </w:r>
      <w:r>
        <w:rPr>
          <w:spacing w:val="-2"/>
        </w:rPr>
        <w:t xml:space="preserve"> </w:t>
      </w:r>
      <w:r>
        <w:t>целевых</w:t>
      </w:r>
      <w:r>
        <w:rPr>
          <w:spacing w:val="-6"/>
        </w:rPr>
        <w:t xml:space="preserve"> </w:t>
      </w:r>
      <w:r>
        <w:t>ориентиров</w:t>
      </w:r>
      <w:r>
        <w:rPr>
          <w:spacing w:val="-6"/>
        </w:rPr>
        <w:t xml:space="preserve"> </w:t>
      </w:r>
      <w:r>
        <w:t>в</w:t>
      </w:r>
      <w:r>
        <w:rPr>
          <w:spacing w:val="-1"/>
        </w:rPr>
        <w:t xml:space="preserve"> </w:t>
      </w:r>
      <w:r>
        <w:t>системе</w:t>
      </w:r>
      <w:r>
        <w:rPr>
          <w:spacing w:val="-3"/>
        </w:rPr>
        <w:t xml:space="preserve"> </w:t>
      </w:r>
      <w:r>
        <w:t>условий</w:t>
      </w:r>
    </w:p>
    <w:p w:rsidR="00035341" w:rsidRDefault="00035341">
      <w:pPr>
        <w:pStyle w:val="a3"/>
        <w:spacing w:before="6"/>
        <w:ind w:left="0"/>
        <w:rPr>
          <w:b/>
          <w:sz w:val="23"/>
        </w:rPr>
      </w:pPr>
    </w:p>
    <w:p w:rsidR="00035341" w:rsidRDefault="007A4DC2">
      <w:pPr>
        <w:pStyle w:val="a3"/>
        <w:spacing w:before="1"/>
        <w:ind w:right="847" w:firstLine="710"/>
        <w:jc w:val="both"/>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 xml:space="preserve">программы </w:t>
      </w:r>
      <w:r w:rsidR="00055B3F">
        <w:t>Ф</w:t>
      </w:r>
      <w:r w:rsidR="001023DD" w:rsidRPr="001023DD">
        <w:t xml:space="preserve">МОУ </w:t>
      </w:r>
      <w:r w:rsidR="00055B3F">
        <w:t>С</w:t>
      </w:r>
      <w:r w:rsidR="001023DD" w:rsidRPr="001023DD">
        <w:t xml:space="preserve">ОШ </w:t>
      </w:r>
      <w:r w:rsidR="00055B3F">
        <w:t>с. Поима</w:t>
      </w:r>
      <w:r w:rsidR="001023DD" w:rsidRPr="001023DD">
        <w:t xml:space="preserve"> Белинского района Пензенской области</w:t>
      </w:r>
      <w:r w:rsidR="001023DD">
        <w:t xml:space="preserve"> </w:t>
      </w:r>
      <w:r w:rsidR="00055B3F">
        <w:t xml:space="preserve">имени П.П. Липачева в с. Чернышево </w:t>
      </w:r>
      <w:r>
        <w:t>является</w:t>
      </w:r>
      <w:r>
        <w:rPr>
          <w:spacing w:val="1"/>
        </w:rPr>
        <w:t xml:space="preserve"> </w:t>
      </w:r>
      <w:r>
        <w:t>создание и поддержание развивающей образовательной среды, адекватной задачам 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 xml:space="preserve">трудового развития обучающихся. Созданные в </w:t>
      </w:r>
      <w:r w:rsidR="00055B3F">
        <w:t>школе</w:t>
      </w:r>
      <w:r>
        <w:rPr>
          <w:spacing w:val="2"/>
        </w:rPr>
        <w:t xml:space="preserve"> </w:t>
      </w:r>
      <w:r>
        <w:rPr>
          <w:spacing w:val="6"/>
        </w:rPr>
        <w:t xml:space="preserve"> </w:t>
      </w:r>
      <w:r>
        <w:rPr>
          <w:b/>
          <w:i/>
        </w:rPr>
        <w:t>условия</w:t>
      </w:r>
      <w:r>
        <w:t>:</w:t>
      </w:r>
    </w:p>
    <w:p w:rsidR="00035341" w:rsidRDefault="007A4DC2">
      <w:pPr>
        <w:pStyle w:val="a4"/>
        <w:numPr>
          <w:ilvl w:val="0"/>
          <w:numId w:val="5"/>
        </w:numPr>
        <w:tabs>
          <w:tab w:val="left" w:pos="2394"/>
        </w:tabs>
        <w:spacing w:before="2" w:line="293" w:lineRule="exact"/>
        <w:ind w:left="2393"/>
        <w:jc w:val="both"/>
        <w:rPr>
          <w:rFonts w:ascii="Symbol" w:hAnsi="Symbol"/>
          <w:sz w:val="24"/>
        </w:rPr>
      </w:pPr>
      <w:r>
        <w:rPr>
          <w:sz w:val="24"/>
        </w:rPr>
        <w:t>соответствуют</w:t>
      </w:r>
      <w:r>
        <w:rPr>
          <w:spacing w:val="-2"/>
          <w:sz w:val="24"/>
        </w:rPr>
        <w:t xml:space="preserve"> </w:t>
      </w:r>
      <w:r>
        <w:rPr>
          <w:sz w:val="24"/>
        </w:rPr>
        <w:t>требованиям</w:t>
      </w:r>
      <w:r>
        <w:rPr>
          <w:spacing w:val="-4"/>
          <w:sz w:val="24"/>
        </w:rPr>
        <w:t xml:space="preserve"> </w:t>
      </w:r>
      <w:r>
        <w:rPr>
          <w:sz w:val="24"/>
        </w:rPr>
        <w:t>ФГОС</w:t>
      </w:r>
      <w:r>
        <w:rPr>
          <w:spacing w:val="-4"/>
          <w:sz w:val="24"/>
        </w:rPr>
        <w:t xml:space="preserve"> </w:t>
      </w:r>
      <w:r>
        <w:rPr>
          <w:sz w:val="24"/>
        </w:rPr>
        <w:t>ООО;</w:t>
      </w:r>
    </w:p>
    <w:p w:rsidR="00035341" w:rsidRDefault="007A4DC2" w:rsidP="001023DD">
      <w:pPr>
        <w:pStyle w:val="a4"/>
        <w:numPr>
          <w:ilvl w:val="0"/>
          <w:numId w:val="5"/>
        </w:numPr>
        <w:tabs>
          <w:tab w:val="left" w:pos="2394"/>
        </w:tabs>
        <w:ind w:right="840"/>
        <w:jc w:val="both"/>
        <w:rPr>
          <w:rFonts w:ascii="Symbol" w:hAnsi="Symbol"/>
          <w:sz w:val="24"/>
        </w:rPr>
      </w:pP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 xml:space="preserve">образовательной программы </w:t>
      </w:r>
      <w:r w:rsidR="00055B3F">
        <w:rPr>
          <w:sz w:val="24"/>
        </w:rPr>
        <w:t>школы</w:t>
      </w:r>
      <w:r w:rsidR="001023DD">
        <w:rPr>
          <w:sz w:val="24"/>
        </w:rPr>
        <w:t xml:space="preserve"> </w:t>
      </w:r>
      <w:r>
        <w:rPr>
          <w:sz w:val="24"/>
        </w:rPr>
        <w:t>и</w:t>
      </w:r>
      <w:r>
        <w:rPr>
          <w:spacing w:val="-1"/>
          <w:sz w:val="24"/>
        </w:rPr>
        <w:t xml:space="preserve"> </w:t>
      </w:r>
      <w:r>
        <w:rPr>
          <w:sz w:val="24"/>
        </w:rPr>
        <w:t>реализацию</w:t>
      </w:r>
      <w:r>
        <w:rPr>
          <w:spacing w:val="-6"/>
          <w:sz w:val="24"/>
        </w:rPr>
        <w:t xml:space="preserve"> </w:t>
      </w:r>
      <w:r>
        <w:rPr>
          <w:sz w:val="24"/>
        </w:rPr>
        <w:t>предусмотренных</w:t>
      </w:r>
      <w:r>
        <w:rPr>
          <w:spacing w:val="-3"/>
          <w:sz w:val="24"/>
        </w:rPr>
        <w:t xml:space="preserve"> </w:t>
      </w:r>
      <w:r>
        <w:rPr>
          <w:sz w:val="24"/>
        </w:rPr>
        <w:t>в</w:t>
      </w:r>
      <w:r>
        <w:rPr>
          <w:spacing w:val="-2"/>
          <w:sz w:val="24"/>
        </w:rPr>
        <w:t xml:space="preserve"> </w:t>
      </w:r>
      <w:r>
        <w:rPr>
          <w:sz w:val="24"/>
        </w:rPr>
        <w:t>ней</w:t>
      </w:r>
      <w:r>
        <w:rPr>
          <w:spacing w:val="-2"/>
          <w:sz w:val="24"/>
        </w:rPr>
        <w:t xml:space="preserve"> </w:t>
      </w:r>
      <w:r>
        <w:rPr>
          <w:sz w:val="24"/>
        </w:rPr>
        <w:t>образовательных</w:t>
      </w:r>
      <w:r>
        <w:rPr>
          <w:spacing w:val="-3"/>
          <w:sz w:val="24"/>
        </w:rPr>
        <w:t xml:space="preserve"> </w:t>
      </w:r>
      <w:r>
        <w:rPr>
          <w:sz w:val="24"/>
        </w:rPr>
        <w:t>программ;</w:t>
      </w:r>
    </w:p>
    <w:p w:rsidR="00035341" w:rsidRDefault="007A4DC2" w:rsidP="001023DD">
      <w:pPr>
        <w:pStyle w:val="a4"/>
        <w:numPr>
          <w:ilvl w:val="0"/>
          <w:numId w:val="5"/>
        </w:numPr>
        <w:tabs>
          <w:tab w:val="left" w:pos="2394"/>
        </w:tabs>
        <w:ind w:right="840"/>
        <w:jc w:val="both"/>
        <w:rPr>
          <w:rFonts w:ascii="Symbol" w:hAnsi="Symbol"/>
          <w:sz w:val="24"/>
        </w:rPr>
      </w:pPr>
      <w:r>
        <w:rPr>
          <w:sz w:val="24"/>
        </w:rPr>
        <w:t>учитывают</w:t>
      </w:r>
      <w:r>
        <w:rPr>
          <w:spacing w:val="1"/>
          <w:sz w:val="24"/>
        </w:rPr>
        <w:t xml:space="preserve"> </w:t>
      </w:r>
      <w:r>
        <w:rPr>
          <w:sz w:val="24"/>
        </w:rPr>
        <w:t>особенности</w:t>
      </w:r>
      <w:r>
        <w:rPr>
          <w:spacing w:val="1"/>
          <w:sz w:val="24"/>
        </w:rPr>
        <w:t xml:space="preserve"> </w:t>
      </w:r>
      <w:r w:rsidR="00055B3F">
        <w:rPr>
          <w:spacing w:val="1"/>
          <w:sz w:val="24"/>
        </w:rPr>
        <w:t>,</w:t>
      </w:r>
      <w:r>
        <w:rPr>
          <w:spacing w:val="1"/>
          <w:sz w:val="24"/>
        </w:rPr>
        <w:t xml:space="preserve"> </w:t>
      </w:r>
      <w:r>
        <w:rPr>
          <w:sz w:val="24"/>
        </w:rPr>
        <w:t>организационную</w:t>
      </w:r>
      <w:r>
        <w:rPr>
          <w:spacing w:val="1"/>
          <w:sz w:val="24"/>
        </w:rPr>
        <w:t xml:space="preserve"> </w:t>
      </w:r>
      <w:r>
        <w:rPr>
          <w:sz w:val="24"/>
        </w:rPr>
        <w:t>структуру,</w:t>
      </w:r>
      <w:r>
        <w:rPr>
          <w:spacing w:val="1"/>
          <w:sz w:val="24"/>
        </w:rPr>
        <w:t xml:space="preserve"> </w:t>
      </w:r>
      <w:r>
        <w:rPr>
          <w:sz w:val="24"/>
        </w:rPr>
        <w:t>запросы</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035341" w:rsidRDefault="007A4DC2">
      <w:pPr>
        <w:pStyle w:val="a4"/>
        <w:numPr>
          <w:ilvl w:val="0"/>
          <w:numId w:val="5"/>
        </w:numPr>
        <w:tabs>
          <w:tab w:val="left" w:pos="2394"/>
        </w:tabs>
        <w:spacing w:line="237" w:lineRule="auto"/>
        <w:ind w:right="841" w:firstLine="710"/>
        <w:jc w:val="both"/>
        <w:rPr>
          <w:rFonts w:ascii="Symbol" w:hAnsi="Symbol"/>
          <w:sz w:val="24"/>
        </w:rPr>
      </w:pPr>
      <w:r>
        <w:rPr>
          <w:sz w:val="24"/>
        </w:rPr>
        <w:t>предоставляют</w:t>
      </w:r>
      <w:r>
        <w:rPr>
          <w:spacing w:val="1"/>
          <w:sz w:val="24"/>
        </w:rPr>
        <w:t xml:space="preserve"> </w:t>
      </w:r>
      <w:r>
        <w:rPr>
          <w:sz w:val="24"/>
        </w:rPr>
        <w:t>возможность</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использования ресурсов</w:t>
      </w:r>
      <w:r>
        <w:rPr>
          <w:spacing w:val="2"/>
          <w:sz w:val="24"/>
        </w:rPr>
        <w:t xml:space="preserve"> </w:t>
      </w:r>
      <w:r>
        <w:rPr>
          <w:sz w:val="24"/>
        </w:rPr>
        <w:t>социума,</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w:t>
      </w:r>
      <w:r>
        <w:rPr>
          <w:spacing w:val="-3"/>
          <w:sz w:val="24"/>
        </w:rPr>
        <w:t xml:space="preserve"> </w:t>
      </w:r>
      <w:r>
        <w:rPr>
          <w:sz w:val="24"/>
        </w:rPr>
        <w:t>сетевого</w:t>
      </w:r>
      <w:r>
        <w:rPr>
          <w:spacing w:val="10"/>
          <w:sz w:val="24"/>
        </w:rPr>
        <w:t xml:space="preserve"> </w:t>
      </w:r>
      <w:r>
        <w:rPr>
          <w:sz w:val="24"/>
        </w:rPr>
        <w:t>взаимодействия.</w:t>
      </w:r>
    </w:p>
    <w:p w:rsidR="00035341" w:rsidRDefault="007A4DC2">
      <w:pPr>
        <w:pStyle w:val="a3"/>
        <w:spacing w:before="1"/>
        <w:ind w:right="846" w:firstLine="710"/>
        <w:jc w:val="both"/>
      </w:pPr>
      <w:r>
        <w:t>В соответствии с требованиями ФГОС ООО раздел основной образовательной программы</w:t>
      </w:r>
      <w:r>
        <w:rPr>
          <w:spacing w:val="1"/>
        </w:rPr>
        <w:t xml:space="preserve"> </w:t>
      </w:r>
      <w:r w:rsidR="00055B3F">
        <w:rPr>
          <w:spacing w:val="1"/>
        </w:rPr>
        <w:t>школы</w:t>
      </w:r>
      <w:r>
        <w:t>,</w:t>
      </w:r>
      <w:r>
        <w:rPr>
          <w:spacing w:val="55"/>
        </w:rPr>
        <w:t xml:space="preserve"> </w:t>
      </w:r>
      <w:r>
        <w:t>характеризующий</w:t>
      </w:r>
      <w:r>
        <w:rPr>
          <w:spacing w:val="1"/>
        </w:rPr>
        <w:t xml:space="preserve"> </w:t>
      </w:r>
      <w:r>
        <w:t>систему</w:t>
      </w:r>
      <w:r>
        <w:rPr>
          <w:spacing w:val="1"/>
        </w:rPr>
        <w:t xml:space="preserve"> </w:t>
      </w:r>
      <w:r>
        <w:t>условий,</w:t>
      </w:r>
      <w:r>
        <w:rPr>
          <w:spacing w:val="4"/>
        </w:rPr>
        <w:t xml:space="preserve"> </w:t>
      </w:r>
      <w:r>
        <w:t>содержит:</w:t>
      </w:r>
    </w:p>
    <w:p w:rsidR="00035341" w:rsidRDefault="007A4DC2">
      <w:pPr>
        <w:pStyle w:val="a4"/>
        <w:numPr>
          <w:ilvl w:val="0"/>
          <w:numId w:val="2"/>
        </w:numPr>
        <w:tabs>
          <w:tab w:val="left" w:pos="2532"/>
          <w:tab w:val="left" w:pos="2533"/>
          <w:tab w:val="left" w:pos="3688"/>
          <w:tab w:val="left" w:pos="4930"/>
          <w:tab w:val="left" w:pos="7938"/>
        </w:tabs>
        <w:spacing w:before="5" w:line="237" w:lineRule="auto"/>
        <w:ind w:right="851" w:firstLine="710"/>
        <w:rPr>
          <w:sz w:val="24"/>
        </w:rPr>
      </w:pPr>
      <w:r>
        <w:rPr>
          <w:sz w:val="24"/>
        </w:rPr>
        <w:t>описание</w:t>
      </w:r>
      <w:r>
        <w:rPr>
          <w:sz w:val="24"/>
        </w:rPr>
        <w:tab/>
        <w:t>кадровых,</w:t>
      </w:r>
      <w:r>
        <w:rPr>
          <w:sz w:val="24"/>
        </w:rPr>
        <w:tab/>
        <w:t>психолого-педагогических,</w:t>
      </w:r>
      <w:r>
        <w:rPr>
          <w:sz w:val="24"/>
        </w:rPr>
        <w:tab/>
      </w:r>
      <w:r>
        <w:rPr>
          <w:spacing w:val="-1"/>
          <w:sz w:val="24"/>
        </w:rPr>
        <w:t>финансово-экономических,</w:t>
      </w:r>
      <w:r>
        <w:rPr>
          <w:spacing w:val="-57"/>
          <w:sz w:val="24"/>
        </w:rPr>
        <w:t xml:space="preserve"> </w:t>
      </w:r>
      <w:r>
        <w:rPr>
          <w:sz w:val="24"/>
        </w:rPr>
        <w:t>материально-технических,</w:t>
      </w:r>
      <w:r>
        <w:rPr>
          <w:spacing w:val="2"/>
          <w:sz w:val="24"/>
        </w:rPr>
        <w:t xml:space="preserve"> </w:t>
      </w:r>
      <w:r>
        <w:rPr>
          <w:sz w:val="24"/>
        </w:rPr>
        <w:t>информационно-методических</w:t>
      </w:r>
      <w:r>
        <w:rPr>
          <w:spacing w:val="1"/>
          <w:sz w:val="24"/>
        </w:rPr>
        <w:t xml:space="preserve"> </w:t>
      </w:r>
      <w:r>
        <w:rPr>
          <w:sz w:val="24"/>
        </w:rPr>
        <w:t>условий</w:t>
      </w:r>
      <w:r>
        <w:rPr>
          <w:spacing w:val="1"/>
          <w:sz w:val="24"/>
        </w:rPr>
        <w:t xml:space="preserve"> </w:t>
      </w:r>
      <w:r>
        <w:rPr>
          <w:sz w:val="24"/>
        </w:rPr>
        <w:t>и</w:t>
      </w:r>
      <w:r>
        <w:rPr>
          <w:spacing w:val="-3"/>
          <w:sz w:val="24"/>
        </w:rPr>
        <w:t xml:space="preserve"> </w:t>
      </w:r>
      <w:r>
        <w:rPr>
          <w:sz w:val="24"/>
        </w:rPr>
        <w:t>ресурсов;</w:t>
      </w:r>
    </w:p>
    <w:p w:rsidR="00035341" w:rsidRDefault="007A4DC2">
      <w:pPr>
        <w:pStyle w:val="a4"/>
        <w:numPr>
          <w:ilvl w:val="0"/>
          <w:numId w:val="2"/>
        </w:numPr>
        <w:tabs>
          <w:tab w:val="left" w:pos="2532"/>
          <w:tab w:val="left" w:pos="2533"/>
        </w:tabs>
        <w:ind w:right="852" w:firstLine="710"/>
        <w:rPr>
          <w:sz w:val="24"/>
        </w:rPr>
      </w:pPr>
      <w:r>
        <w:rPr>
          <w:sz w:val="24"/>
        </w:rPr>
        <w:t>обоснование</w:t>
      </w:r>
      <w:r>
        <w:rPr>
          <w:spacing w:val="6"/>
          <w:sz w:val="24"/>
        </w:rPr>
        <w:t xml:space="preserve"> </w:t>
      </w:r>
      <w:r>
        <w:rPr>
          <w:sz w:val="24"/>
        </w:rPr>
        <w:t>необходимых</w:t>
      </w:r>
      <w:r>
        <w:rPr>
          <w:spacing w:val="4"/>
          <w:sz w:val="24"/>
        </w:rPr>
        <w:t xml:space="preserve"> </w:t>
      </w:r>
      <w:r>
        <w:rPr>
          <w:sz w:val="24"/>
        </w:rPr>
        <w:t>изменений</w:t>
      </w:r>
      <w:r>
        <w:rPr>
          <w:spacing w:val="4"/>
          <w:sz w:val="24"/>
        </w:rPr>
        <w:t xml:space="preserve"> </w:t>
      </w:r>
      <w:r>
        <w:rPr>
          <w:sz w:val="24"/>
        </w:rPr>
        <w:t>в</w:t>
      </w:r>
      <w:r>
        <w:rPr>
          <w:spacing w:val="10"/>
          <w:sz w:val="24"/>
        </w:rPr>
        <w:t xml:space="preserve"> </w:t>
      </w:r>
      <w:r>
        <w:rPr>
          <w:sz w:val="24"/>
        </w:rPr>
        <w:t>имеющихся</w:t>
      </w:r>
      <w:r>
        <w:rPr>
          <w:spacing w:val="12"/>
          <w:sz w:val="24"/>
        </w:rPr>
        <w:t xml:space="preserve"> </w:t>
      </w:r>
      <w:r>
        <w:rPr>
          <w:sz w:val="24"/>
        </w:rPr>
        <w:t>условиях</w:t>
      </w:r>
      <w:r>
        <w:rPr>
          <w:spacing w:val="3"/>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2"/>
          <w:sz w:val="24"/>
        </w:rPr>
        <w:t xml:space="preserve"> </w:t>
      </w:r>
      <w:r>
        <w:rPr>
          <w:sz w:val="24"/>
        </w:rPr>
        <w:t>приоритетами</w:t>
      </w:r>
      <w:r>
        <w:rPr>
          <w:spacing w:val="-3"/>
          <w:sz w:val="24"/>
        </w:rPr>
        <w:t xml:space="preserve"> </w:t>
      </w:r>
      <w:r>
        <w:rPr>
          <w:sz w:val="24"/>
        </w:rPr>
        <w:t>ООП</w:t>
      </w:r>
      <w:r>
        <w:rPr>
          <w:spacing w:val="1"/>
          <w:sz w:val="24"/>
        </w:rPr>
        <w:t xml:space="preserve"> </w:t>
      </w:r>
      <w:r>
        <w:rPr>
          <w:sz w:val="24"/>
        </w:rPr>
        <w:t>ООО</w:t>
      </w:r>
      <w:r>
        <w:rPr>
          <w:spacing w:val="-3"/>
          <w:sz w:val="24"/>
        </w:rPr>
        <w:t xml:space="preserve"> </w:t>
      </w:r>
      <w:r>
        <w:rPr>
          <w:sz w:val="24"/>
        </w:rPr>
        <w:t>образовательной</w:t>
      </w:r>
      <w:r>
        <w:rPr>
          <w:spacing w:val="-3"/>
          <w:sz w:val="24"/>
        </w:rPr>
        <w:t xml:space="preserve"> </w:t>
      </w:r>
      <w:r>
        <w:rPr>
          <w:sz w:val="24"/>
        </w:rPr>
        <w:t>организации;</w:t>
      </w:r>
    </w:p>
    <w:p w:rsidR="00035341" w:rsidRDefault="007A4DC2">
      <w:pPr>
        <w:pStyle w:val="a4"/>
        <w:numPr>
          <w:ilvl w:val="0"/>
          <w:numId w:val="2"/>
        </w:numPr>
        <w:tabs>
          <w:tab w:val="left" w:pos="2532"/>
          <w:tab w:val="left" w:pos="2533"/>
        </w:tabs>
        <w:spacing w:before="1"/>
        <w:ind w:left="2533"/>
        <w:rPr>
          <w:sz w:val="24"/>
        </w:rPr>
      </w:pPr>
      <w:r>
        <w:rPr>
          <w:sz w:val="24"/>
        </w:rPr>
        <w:t>механизмы достижения</w:t>
      </w:r>
      <w:r>
        <w:rPr>
          <w:spacing w:val="-1"/>
          <w:sz w:val="24"/>
        </w:rPr>
        <w:t xml:space="preserve"> </w:t>
      </w:r>
      <w:r>
        <w:rPr>
          <w:sz w:val="24"/>
        </w:rPr>
        <w:t>целевых</w:t>
      </w:r>
      <w:r>
        <w:rPr>
          <w:spacing w:val="-6"/>
          <w:sz w:val="24"/>
        </w:rPr>
        <w:t xml:space="preserve"> </w:t>
      </w:r>
      <w:r>
        <w:rPr>
          <w:sz w:val="24"/>
        </w:rPr>
        <w:t>ориентиров</w:t>
      </w:r>
      <w:r>
        <w:rPr>
          <w:spacing w:val="-4"/>
          <w:sz w:val="24"/>
        </w:rPr>
        <w:t xml:space="preserve"> </w:t>
      </w:r>
      <w:r>
        <w:rPr>
          <w:sz w:val="24"/>
        </w:rPr>
        <w:t>в</w:t>
      </w:r>
      <w:r>
        <w:rPr>
          <w:spacing w:val="-8"/>
          <w:sz w:val="24"/>
        </w:rPr>
        <w:t xml:space="preserve"> </w:t>
      </w:r>
      <w:r>
        <w:rPr>
          <w:sz w:val="24"/>
        </w:rPr>
        <w:t>системе</w:t>
      </w:r>
      <w:r>
        <w:rPr>
          <w:spacing w:val="-2"/>
          <w:sz w:val="24"/>
        </w:rPr>
        <w:t xml:space="preserve"> </w:t>
      </w:r>
      <w:r>
        <w:rPr>
          <w:sz w:val="24"/>
        </w:rPr>
        <w:t>условий;</w:t>
      </w:r>
    </w:p>
    <w:p w:rsidR="00035341" w:rsidRDefault="001023DD">
      <w:pPr>
        <w:pStyle w:val="a4"/>
        <w:numPr>
          <w:ilvl w:val="0"/>
          <w:numId w:val="2"/>
        </w:numPr>
        <w:tabs>
          <w:tab w:val="left" w:pos="2532"/>
          <w:tab w:val="left" w:pos="2533"/>
        </w:tabs>
        <w:spacing w:before="91" w:line="237" w:lineRule="auto"/>
        <w:ind w:right="852" w:firstLine="710"/>
        <w:rPr>
          <w:sz w:val="24"/>
        </w:rPr>
      </w:pPr>
      <w:r>
        <w:rPr>
          <w:sz w:val="24"/>
        </w:rPr>
        <w:t>с</w:t>
      </w:r>
      <w:r w:rsidR="007A4DC2">
        <w:rPr>
          <w:sz w:val="24"/>
        </w:rPr>
        <w:t>етевой</w:t>
      </w:r>
      <w:r w:rsidR="007A4DC2">
        <w:rPr>
          <w:spacing w:val="1"/>
          <w:sz w:val="24"/>
        </w:rPr>
        <w:t xml:space="preserve"> </w:t>
      </w:r>
      <w:r w:rsidR="007A4DC2">
        <w:rPr>
          <w:sz w:val="24"/>
        </w:rPr>
        <w:t>график</w:t>
      </w:r>
      <w:r w:rsidR="007A4DC2">
        <w:rPr>
          <w:spacing w:val="1"/>
          <w:sz w:val="24"/>
        </w:rPr>
        <w:t xml:space="preserve"> </w:t>
      </w:r>
      <w:r w:rsidR="007A4DC2">
        <w:rPr>
          <w:sz w:val="24"/>
        </w:rPr>
        <w:t>(дорожную</w:t>
      </w:r>
      <w:r w:rsidR="007A4DC2">
        <w:rPr>
          <w:spacing w:val="1"/>
          <w:sz w:val="24"/>
        </w:rPr>
        <w:t xml:space="preserve"> </w:t>
      </w:r>
      <w:r w:rsidR="007A4DC2">
        <w:rPr>
          <w:sz w:val="24"/>
        </w:rPr>
        <w:t>карту)</w:t>
      </w:r>
      <w:r w:rsidR="007A4DC2">
        <w:rPr>
          <w:spacing w:val="1"/>
          <w:sz w:val="24"/>
        </w:rPr>
        <w:t xml:space="preserve"> </w:t>
      </w:r>
      <w:r w:rsidR="007A4DC2">
        <w:rPr>
          <w:sz w:val="24"/>
        </w:rPr>
        <w:t>по</w:t>
      </w:r>
      <w:r w:rsidR="007A4DC2">
        <w:rPr>
          <w:spacing w:val="1"/>
          <w:sz w:val="24"/>
        </w:rPr>
        <w:t xml:space="preserve"> </w:t>
      </w:r>
      <w:r w:rsidR="007A4DC2">
        <w:rPr>
          <w:sz w:val="24"/>
        </w:rPr>
        <w:t>формированию</w:t>
      </w:r>
      <w:r w:rsidR="007A4DC2">
        <w:rPr>
          <w:spacing w:val="1"/>
          <w:sz w:val="24"/>
        </w:rPr>
        <w:t xml:space="preserve"> </w:t>
      </w:r>
      <w:r w:rsidR="007A4DC2">
        <w:rPr>
          <w:sz w:val="24"/>
        </w:rPr>
        <w:t>необходимой</w:t>
      </w:r>
      <w:r w:rsidR="007A4DC2">
        <w:rPr>
          <w:spacing w:val="1"/>
          <w:sz w:val="24"/>
        </w:rPr>
        <w:t xml:space="preserve"> </w:t>
      </w:r>
      <w:r w:rsidR="007A4DC2">
        <w:rPr>
          <w:sz w:val="24"/>
        </w:rPr>
        <w:t>системы</w:t>
      </w:r>
      <w:r w:rsidR="007A4DC2">
        <w:rPr>
          <w:spacing w:val="-57"/>
          <w:sz w:val="24"/>
        </w:rPr>
        <w:t xml:space="preserve"> </w:t>
      </w:r>
      <w:r w:rsidR="007A4DC2">
        <w:rPr>
          <w:sz w:val="24"/>
        </w:rPr>
        <w:t>условий;</w:t>
      </w:r>
    </w:p>
    <w:p w:rsidR="00035341" w:rsidRDefault="007A4DC2">
      <w:pPr>
        <w:pStyle w:val="a4"/>
        <w:numPr>
          <w:ilvl w:val="0"/>
          <w:numId w:val="2"/>
        </w:numPr>
        <w:tabs>
          <w:tab w:val="left" w:pos="2532"/>
          <w:tab w:val="left" w:pos="2533"/>
        </w:tabs>
        <w:spacing w:before="4" w:line="292" w:lineRule="exact"/>
        <w:ind w:left="2533"/>
        <w:rPr>
          <w:sz w:val="24"/>
        </w:rPr>
      </w:pPr>
      <w:r>
        <w:rPr>
          <w:sz w:val="24"/>
        </w:rPr>
        <w:t>систему</w:t>
      </w:r>
      <w:r>
        <w:rPr>
          <w:spacing w:val="-10"/>
          <w:sz w:val="24"/>
        </w:rPr>
        <w:t xml:space="preserve"> </w:t>
      </w:r>
      <w:r>
        <w:rPr>
          <w:sz w:val="24"/>
        </w:rPr>
        <w:t>оценки</w:t>
      </w:r>
      <w:r>
        <w:rPr>
          <w:spacing w:val="2"/>
          <w:sz w:val="24"/>
        </w:rPr>
        <w:t xml:space="preserve"> </w:t>
      </w:r>
      <w:r>
        <w:rPr>
          <w:sz w:val="24"/>
        </w:rPr>
        <w:t>условий.</w:t>
      </w:r>
    </w:p>
    <w:p w:rsidR="00035341" w:rsidRDefault="007A4DC2">
      <w:pPr>
        <w:pStyle w:val="a3"/>
        <w:ind w:right="850" w:firstLine="710"/>
        <w:jc w:val="both"/>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1"/>
        </w:rPr>
        <w:t xml:space="preserve"> </w:t>
      </w:r>
      <w:r>
        <w:t>работы,</w:t>
      </w:r>
      <w:r>
        <w:rPr>
          <w:spacing w:val="1"/>
        </w:rPr>
        <w:t xml:space="preserve"> </w:t>
      </w:r>
      <w:r>
        <w:t>включающей:</w:t>
      </w:r>
    </w:p>
    <w:p w:rsidR="00035341" w:rsidRDefault="007A4DC2" w:rsidP="001023DD">
      <w:pPr>
        <w:pStyle w:val="a4"/>
        <w:numPr>
          <w:ilvl w:val="0"/>
          <w:numId w:val="4"/>
        </w:numPr>
        <w:tabs>
          <w:tab w:val="left" w:pos="2394"/>
        </w:tabs>
        <w:ind w:right="842"/>
        <w:jc w:val="both"/>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sidR="00055B3F">
        <w:rPr>
          <w:spacing w:val="1"/>
          <w:sz w:val="24"/>
        </w:rPr>
        <w:t>Ф</w:t>
      </w:r>
      <w:r w:rsidR="001023DD" w:rsidRPr="001023DD">
        <w:rPr>
          <w:sz w:val="24"/>
        </w:rPr>
        <w:t xml:space="preserve">МОУ </w:t>
      </w:r>
      <w:r w:rsidR="00055B3F">
        <w:rPr>
          <w:sz w:val="24"/>
        </w:rPr>
        <w:t>С</w:t>
      </w:r>
      <w:r w:rsidR="001023DD" w:rsidRPr="001023DD">
        <w:rPr>
          <w:sz w:val="24"/>
        </w:rPr>
        <w:t xml:space="preserve">ОШ </w:t>
      </w:r>
      <w:r w:rsidR="00055B3F">
        <w:rPr>
          <w:sz w:val="24"/>
        </w:rPr>
        <w:t>с. Поима</w:t>
      </w:r>
      <w:r w:rsidR="001023DD" w:rsidRPr="001023DD">
        <w:rPr>
          <w:sz w:val="24"/>
        </w:rPr>
        <w:t xml:space="preserve"> Белинского района Пензенской области</w:t>
      </w:r>
      <w:r w:rsidR="00055B3F">
        <w:rPr>
          <w:sz w:val="24"/>
        </w:rPr>
        <w:t xml:space="preserve"> имени П.П. Липачева в с. Чернышево</w:t>
      </w:r>
      <w:r w:rsidR="001023DD">
        <w:rPr>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 основной образовательной</w:t>
      </w:r>
      <w:r>
        <w:rPr>
          <w:spacing w:val="1"/>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35341" w:rsidRDefault="007A4DC2">
      <w:pPr>
        <w:pStyle w:val="a4"/>
        <w:numPr>
          <w:ilvl w:val="0"/>
          <w:numId w:val="4"/>
        </w:numPr>
        <w:tabs>
          <w:tab w:val="left" w:pos="2394"/>
        </w:tabs>
        <w:spacing w:before="2"/>
        <w:ind w:right="839" w:firstLine="710"/>
        <w:jc w:val="both"/>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их соответствия</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w:t>
      </w:r>
      <w:r>
        <w:rPr>
          <w:spacing w:val="1"/>
          <w:sz w:val="24"/>
        </w:rPr>
        <w:t xml:space="preserve"> </w:t>
      </w:r>
      <w:r>
        <w:rPr>
          <w:sz w:val="24"/>
        </w:rPr>
        <w:t>и</w:t>
      </w:r>
      <w:r>
        <w:rPr>
          <w:spacing w:val="1"/>
          <w:sz w:val="24"/>
        </w:rPr>
        <w:t xml:space="preserve"> </w:t>
      </w:r>
      <w:r>
        <w:rPr>
          <w:sz w:val="24"/>
        </w:rPr>
        <w:t>задачам основной образовательной программы, сформированным с учетом 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2"/>
          <w:sz w:val="24"/>
        </w:rPr>
        <w:t xml:space="preserve"> </w:t>
      </w:r>
      <w:r>
        <w:rPr>
          <w:sz w:val="24"/>
        </w:rPr>
        <w:t>процесса;</w:t>
      </w:r>
    </w:p>
    <w:p w:rsidR="00035341" w:rsidRDefault="007A4DC2">
      <w:pPr>
        <w:pStyle w:val="a4"/>
        <w:numPr>
          <w:ilvl w:val="0"/>
          <w:numId w:val="4"/>
        </w:numPr>
        <w:tabs>
          <w:tab w:val="left" w:pos="2394"/>
        </w:tabs>
        <w:spacing w:line="237" w:lineRule="auto"/>
        <w:ind w:right="857" w:firstLine="710"/>
        <w:jc w:val="both"/>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4"/>
          <w:sz w:val="24"/>
        </w:rPr>
        <w:t xml:space="preserve"> </w:t>
      </w:r>
      <w:r>
        <w:rPr>
          <w:sz w:val="24"/>
        </w:rPr>
        <w:t>условиях</w:t>
      </w:r>
      <w:r>
        <w:rPr>
          <w:spacing w:val="-4"/>
          <w:sz w:val="24"/>
        </w:rPr>
        <w:t xml:space="preserve"> </w:t>
      </w:r>
      <w:r>
        <w:rPr>
          <w:sz w:val="24"/>
        </w:rPr>
        <w:t>для</w:t>
      </w:r>
      <w:r>
        <w:rPr>
          <w:spacing w:val="1"/>
          <w:sz w:val="24"/>
        </w:rPr>
        <w:t xml:space="preserve"> </w:t>
      </w:r>
      <w:r>
        <w:rPr>
          <w:sz w:val="24"/>
        </w:rPr>
        <w:t>приведения</w:t>
      </w:r>
      <w:r>
        <w:rPr>
          <w:spacing w:val="-4"/>
          <w:sz w:val="24"/>
        </w:rPr>
        <w:t xml:space="preserve"> </w:t>
      </w:r>
      <w:r>
        <w:rPr>
          <w:sz w:val="24"/>
        </w:rPr>
        <w:t>их</w:t>
      </w:r>
      <w:r>
        <w:rPr>
          <w:spacing w:val="-4"/>
          <w:sz w:val="24"/>
        </w:rPr>
        <w:t xml:space="preserve"> </w:t>
      </w:r>
      <w:r>
        <w:rPr>
          <w:sz w:val="24"/>
        </w:rPr>
        <w:t>в</w:t>
      </w:r>
      <w:r>
        <w:rPr>
          <w:spacing w:val="1"/>
          <w:sz w:val="24"/>
        </w:rPr>
        <w:t xml:space="preserve"> </w:t>
      </w:r>
      <w:r>
        <w:rPr>
          <w:sz w:val="24"/>
        </w:rPr>
        <w:t>соответствие с</w:t>
      </w:r>
      <w:r>
        <w:rPr>
          <w:spacing w:val="-5"/>
          <w:sz w:val="24"/>
        </w:rPr>
        <w:t xml:space="preserve"> </w:t>
      </w:r>
      <w:r>
        <w:rPr>
          <w:sz w:val="24"/>
        </w:rPr>
        <w:t>требованиями</w:t>
      </w:r>
      <w:r>
        <w:rPr>
          <w:spacing w:val="-3"/>
          <w:sz w:val="24"/>
        </w:rPr>
        <w:t xml:space="preserve"> </w:t>
      </w:r>
      <w:r>
        <w:rPr>
          <w:sz w:val="24"/>
        </w:rPr>
        <w:t>ФГОС;</w:t>
      </w:r>
    </w:p>
    <w:p w:rsidR="00035341" w:rsidRDefault="007A4DC2">
      <w:pPr>
        <w:pStyle w:val="a4"/>
        <w:numPr>
          <w:ilvl w:val="0"/>
          <w:numId w:val="4"/>
        </w:numPr>
        <w:tabs>
          <w:tab w:val="left" w:pos="2394"/>
        </w:tabs>
        <w:spacing w:before="5" w:line="237" w:lineRule="auto"/>
        <w:ind w:right="844" w:firstLine="710"/>
        <w:jc w:val="both"/>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w:t>
      </w:r>
      <w:r>
        <w:rPr>
          <w:spacing w:val="-5"/>
          <w:sz w:val="24"/>
        </w:rPr>
        <w:t xml:space="preserve"> </w:t>
      </w:r>
      <w:r>
        <w:rPr>
          <w:sz w:val="24"/>
        </w:rPr>
        <w:t>партнеров</w:t>
      </w:r>
      <w:r>
        <w:rPr>
          <w:spacing w:val="-3"/>
          <w:sz w:val="24"/>
        </w:rPr>
        <w:t xml:space="preserve"> </w:t>
      </w:r>
      <w:r>
        <w:rPr>
          <w:sz w:val="24"/>
        </w:rPr>
        <w:t>механизмов</w:t>
      </w:r>
      <w:r>
        <w:rPr>
          <w:spacing w:val="-2"/>
          <w:sz w:val="24"/>
        </w:rPr>
        <w:t xml:space="preserve"> </w:t>
      </w:r>
      <w:r>
        <w:rPr>
          <w:sz w:val="24"/>
        </w:rPr>
        <w:t>достижения</w:t>
      </w:r>
      <w:r>
        <w:rPr>
          <w:spacing w:val="-10"/>
          <w:sz w:val="24"/>
        </w:rPr>
        <w:t xml:space="preserve"> </w:t>
      </w:r>
      <w:r>
        <w:rPr>
          <w:sz w:val="24"/>
        </w:rPr>
        <w:t>целевых</w:t>
      </w:r>
      <w:r>
        <w:rPr>
          <w:spacing w:val="-4"/>
          <w:sz w:val="24"/>
        </w:rPr>
        <w:t xml:space="preserve"> </w:t>
      </w:r>
      <w:r>
        <w:rPr>
          <w:sz w:val="24"/>
        </w:rPr>
        <w:t>ориентиров</w:t>
      </w:r>
      <w:r>
        <w:rPr>
          <w:spacing w:val="-3"/>
          <w:sz w:val="24"/>
        </w:rPr>
        <w:t xml:space="preserve"> </w:t>
      </w:r>
      <w:r>
        <w:rPr>
          <w:sz w:val="24"/>
        </w:rPr>
        <w:t>в</w:t>
      </w:r>
      <w:r>
        <w:rPr>
          <w:spacing w:val="-2"/>
          <w:sz w:val="24"/>
        </w:rPr>
        <w:t xml:space="preserve"> </w:t>
      </w:r>
      <w:r>
        <w:rPr>
          <w:sz w:val="24"/>
        </w:rPr>
        <w:t>системе</w:t>
      </w:r>
      <w:r>
        <w:rPr>
          <w:spacing w:val="-1"/>
          <w:sz w:val="24"/>
        </w:rPr>
        <w:t xml:space="preserve"> </w:t>
      </w:r>
      <w:r>
        <w:rPr>
          <w:sz w:val="24"/>
        </w:rPr>
        <w:t>условий;</w:t>
      </w:r>
    </w:p>
    <w:p w:rsidR="00035341" w:rsidRDefault="007A4DC2">
      <w:pPr>
        <w:pStyle w:val="a4"/>
        <w:numPr>
          <w:ilvl w:val="0"/>
          <w:numId w:val="4"/>
        </w:numPr>
        <w:tabs>
          <w:tab w:val="left" w:pos="2394"/>
        </w:tabs>
        <w:spacing w:before="4"/>
        <w:ind w:right="851" w:firstLine="710"/>
        <w:jc w:val="both"/>
        <w:rPr>
          <w:sz w:val="24"/>
        </w:rPr>
      </w:pPr>
      <w:r>
        <w:rPr>
          <w:sz w:val="24"/>
        </w:rPr>
        <w:t>разработку сетевого графика (дорожной карты) создания необходимой системы</w:t>
      </w:r>
      <w:r>
        <w:rPr>
          <w:spacing w:val="1"/>
          <w:sz w:val="24"/>
        </w:rPr>
        <w:t xml:space="preserve"> </w:t>
      </w:r>
      <w:r>
        <w:rPr>
          <w:sz w:val="24"/>
        </w:rPr>
        <w:t>условий;</w:t>
      </w:r>
    </w:p>
    <w:p w:rsidR="001023DD" w:rsidRDefault="007A4DC2" w:rsidP="001023DD">
      <w:pPr>
        <w:pStyle w:val="a4"/>
        <w:numPr>
          <w:ilvl w:val="0"/>
          <w:numId w:val="4"/>
        </w:numPr>
        <w:tabs>
          <w:tab w:val="left" w:pos="2394"/>
        </w:tabs>
        <w:spacing w:before="3" w:line="237" w:lineRule="auto"/>
        <w:ind w:right="856" w:firstLine="710"/>
        <w:jc w:val="both"/>
        <w:rPr>
          <w:sz w:val="24"/>
        </w:rPr>
      </w:pPr>
      <w:r w:rsidRPr="00055B3F">
        <w:rPr>
          <w:sz w:val="24"/>
        </w:rPr>
        <w:t>разработку</w:t>
      </w:r>
      <w:r w:rsidRPr="00055B3F">
        <w:rPr>
          <w:spacing w:val="1"/>
          <w:sz w:val="24"/>
        </w:rPr>
        <w:t xml:space="preserve"> </w:t>
      </w:r>
      <w:r w:rsidRPr="00055B3F">
        <w:rPr>
          <w:sz w:val="24"/>
        </w:rPr>
        <w:t>механизмов</w:t>
      </w:r>
      <w:r w:rsidRPr="00055B3F">
        <w:rPr>
          <w:spacing w:val="1"/>
          <w:sz w:val="24"/>
        </w:rPr>
        <w:t xml:space="preserve"> </w:t>
      </w:r>
      <w:r w:rsidRPr="00055B3F">
        <w:rPr>
          <w:sz w:val="24"/>
        </w:rPr>
        <w:t>мониторинга,</w:t>
      </w:r>
      <w:r w:rsidRPr="00055B3F">
        <w:rPr>
          <w:spacing w:val="1"/>
          <w:sz w:val="24"/>
        </w:rPr>
        <w:t xml:space="preserve"> </w:t>
      </w:r>
      <w:r w:rsidRPr="00055B3F">
        <w:rPr>
          <w:sz w:val="24"/>
        </w:rPr>
        <w:t>оценки</w:t>
      </w:r>
      <w:r w:rsidRPr="00055B3F">
        <w:rPr>
          <w:spacing w:val="1"/>
          <w:sz w:val="24"/>
        </w:rPr>
        <w:t xml:space="preserve"> </w:t>
      </w:r>
      <w:r w:rsidRPr="00055B3F">
        <w:rPr>
          <w:sz w:val="24"/>
        </w:rPr>
        <w:t>и</w:t>
      </w:r>
      <w:r w:rsidRPr="00055B3F">
        <w:rPr>
          <w:spacing w:val="1"/>
          <w:sz w:val="24"/>
        </w:rPr>
        <w:t xml:space="preserve"> </w:t>
      </w:r>
      <w:r w:rsidRPr="00055B3F">
        <w:rPr>
          <w:sz w:val="24"/>
        </w:rPr>
        <w:t>коррекции</w:t>
      </w:r>
      <w:r w:rsidRPr="00055B3F">
        <w:rPr>
          <w:spacing w:val="1"/>
          <w:sz w:val="24"/>
        </w:rPr>
        <w:t xml:space="preserve"> </w:t>
      </w:r>
      <w:r w:rsidRPr="00055B3F">
        <w:rPr>
          <w:sz w:val="24"/>
        </w:rPr>
        <w:t>реализации</w:t>
      </w:r>
      <w:r w:rsidRPr="00055B3F">
        <w:rPr>
          <w:spacing w:val="1"/>
          <w:sz w:val="24"/>
        </w:rPr>
        <w:t xml:space="preserve"> </w:t>
      </w:r>
      <w:r w:rsidRPr="00055B3F">
        <w:rPr>
          <w:sz w:val="24"/>
        </w:rPr>
        <w:t>промежуточных</w:t>
      </w:r>
      <w:r w:rsidRPr="00055B3F">
        <w:rPr>
          <w:spacing w:val="-4"/>
          <w:sz w:val="24"/>
        </w:rPr>
        <w:t xml:space="preserve"> </w:t>
      </w:r>
      <w:r w:rsidRPr="00055B3F">
        <w:rPr>
          <w:sz w:val="24"/>
        </w:rPr>
        <w:t>этапов</w:t>
      </w:r>
      <w:r w:rsidRPr="00055B3F">
        <w:rPr>
          <w:spacing w:val="-1"/>
          <w:sz w:val="24"/>
        </w:rPr>
        <w:t xml:space="preserve"> </w:t>
      </w:r>
      <w:r w:rsidRPr="00055B3F">
        <w:rPr>
          <w:sz w:val="24"/>
        </w:rPr>
        <w:t>разработанного</w:t>
      </w:r>
      <w:r w:rsidRPr="00055B3F">
        <w:rPr>
          <w:spacing w:val="1"/>
          <w:sz w:val="24"/>
        </w:rPr>
        <w:t xml:space="preserve"> </w:t>
      </w:r>
      <w:r w:rsidRPr="00055B3F">
        <w:rPr>
          <w:sz w:val="24"/>
        </w:rPr>
        <w:t>графика</w:t>
      </w:r>
      <w:r w:rsidRPr="00055B3F">
        <w:rPr>
          <w:spacing w:val="1"/>
          <w:sz w:val="24"/>
        </w:rPr>
        <w:t xml:space="preserve"> </w:t>
      </w:r>
      <w:r w:rsidRPr="00055B3F">
        <w:rPr>
          <w:sz w:val="24"/>
        </w:rPr>
        <w:t>(дорожной</w:t>
      </w:r>
      <w:r w:rsidRPr="00055B3F">
        <w:rPr>
          <w:spacing w:val="-3"/>
          <w:sz w:val="24"/>
        </w:rPr>
        <w:t xml:space="preserve"> </w:t>
      </w:r>
      <w:r w:rsidRPr="00055B3F">
        <w:rPr>
          <w:sz w:val="24"/>
        </w:rPr>
        <w:t>карты).</w:t>
      </w:r>
    </w:p>
    <w:p w:rsidR="00055B3F" w:rsidRDefault="00055B3F" w:rsidP="00055B3F">
      <w:pPr>
        <w:tabs>
          <w:tab w:val="left" w:pos="2394"/>
        </w:tabs>
        <w:spacing w:before="3" w:line="237" w:lineRule="auto"/>
        <w:ind w:right="856"/>
        <w:jc w:val="both"/>
        <w:rPr>
          <w:sz w:val="24"/>
        </w:rPr>
      </w:pPr>
    </w:p>
    <w:p w:rsidR="00055B3F" w:rsidRDefault="00055B3F" w:rsidP="00055B3F">
      <w:pPr>
        <w:tabs>
          <w:tab w:val="left" w:pos="2394"/>
        </w:tabs>
        <w:spacing w:before="3" w:line="237" w:lineRule="auto"/>
        <w:ind w:right="856"/>
        <w:jc w:val="both"/>
        <w:rPr>
          <w:sz w:val="24"/>
        </w:rPr>
      </w:pPr>
    </w:p>
    <w:p w:rsidR="00055B3F" w:rsidRDefault="00055B3F" w:rsidP="00055B3F">
      <w:pPr>
        <w:tabs>
          <w:tab w:val="left" w:pos="2394"/>
        </w:tabs>
        <w:spacing w:before="3" w:line="237" w:lineRule="auto"/>
        <w:ind w:right="856"/>
        <w:jc w:val="both"/>
        <w:rPr>
          <w:sz w:val="24"/>
        </w:rPr>
      </w:pPr>
    </w:p>
    <w:p w:rsidR="00055B3F" w:rsidRDefault="00055B3F" w:rsidP="00055B3F">
      <w:pPr>
        <w:tabs>
          <w:tab w:val="left" w:pos="2394"/>
        </w:tabs>
        <w:spacing w:before="3" w:line="237" w:lineRule="auto"/>
        <w:ind w:right="856"/>
        <w:jc w:val="both"/>
        <w:rPr>
          <w:sz w:val="24"/>
        </w:rPr>
      </w:pPr>
    </w:p>
    <w:p w:rsidR="00055B3F" w:rsidRDefault="00055B3F" w:rsidP="00055B3F">
      <w:pPr>
        <w:tabs>
          <w:tab w:val="left" w:pos="2394"/>
        </w:tabs>
        <w:spacing w:before="3" w:line="237" w:lineRule="auto"/>
        <w:ind w:right="856"/>
        <w:jc w:val="both"/>
        <w:rPr>
          <w:sz w:val="24"/>
        </w:rPr>
      </w:pPr>
    </w:p>
    <w:p w:rsidR="00055B3F" w:rsidRPr="00055B3F" w:rsidRDefault="00055B3F" w:rsidP="00055B3F">
      <w:pPr>
        <w:tabs>
          <w:tab w:val="left" w:pos="2394"/>
        </w:tabs>
        <w:spacing w:before="3" w:line="237" w:lineRule="auto"/>
        <w:ind w:right="856"/>
        <w:jc w:val="both"/>
        <w:rPr>
          <w:sz w:val="24"/>
        </w:rPr>
      </w:pPr>
    </w:p>
    <w:p w:rsidR="001023DD" w:rsidRDefault="001023DD" w:rsidP="001023DD">
      <w:pPr>
        <w:tabs>
          <w:tab w:val="left" w:pos="2394"/>
        </w:tabs>
        <w:spacing w:before="3" w:line="237" w:lineRule="auto"/>
        <w:ind w:right="856"/>
        <w:jc w:val="both"/>
        <w:rPr>
          <w:sz w:val="24"/>
        </w:rPr>
      </w:pPr>
    </w:p>
    <w:p w:rsidR="001023DD" w:rsidRDefault="001023DD" w:rsidP="001023DD">
      <w:pPr>
        <w:tabs>
          <w:tab w:val="left" w:pos="2394"/>
        </w:tabs>
        <w:spacing w:before="3" w:line="237" w:lineRule="auto"/>
        <w:ind w:right="856"/>
        <w:jc w:val="both"/>
        <w:rPr>
          <w:sz w:val="24"/>
        </w:rPr>
      </w:pPr>
    </w:p>
    <w:p w:rsidR="001023DD" w:rsidRPr="001023DD" w:rsidRDefault="001023DD" w:rsidP="001023DD">
      <w:pPr>
        <w:tabs>
          <w:tab w:val="left" w:pos="2394"/>
        </w:tabs>
        <w:spacing w:before="3" w:line="237" w:lineRule="auto"/>
        <w:ind w:right="856"/>
        <w:jc w:val="both"/>
        <w:rPr>
          <w:sz w:val="24"/>
        </w:rPr>
      </w:pPr>
    </w:p>
    <w:p w:rsidR="00035341" w:rsidRDefault="00035341">
      <w:pPr>
        <w:pStyle w:val="a3"/>
        <w:spacing w:before="10"/>
        <w:ind w:left="0"/>
        <w:rPr>
          <w:sz w:val="24"/>
        </w:rPr>
      </w:pPr>
    </w:p>
    <w:p w:rsidR="00035341" w:rsidRDefault="007A4DC2">
      <w:pPr>
        <w:pStyle w:val="2"/>
        <w:numPr>
          <w:ilvl w:val="2"/>
          <w:numId w:val="6"/>
        </w:numPr>
        <w:tabs>
          <w:tab w:val="left" w:pos="2004"/>
        </w:tabs>
        <w:spacing w:line="242" w:lineRule="auto"/>
        <w:ind w:right="1368" w:firstLine="0"/>
        <w:jc w:val="left"/>
      </w:pPr>
      <w:r>
        <w:lastRenderedPageBreak/>
        <w:t>Сетевой</w:t>
      </w:r>
      <w:r>
        <w:rPr>
          <w:spacing w:val="-6"/>
        </w:rPr>
        <w:t xml:space="preserve"> </w:t>
      </w:r>
      <w:r>
        <w:t>график</w:t>
      </w:r>
      <w:r>
        <w:rPr>
          <w:spacing w:val="-6"/>
        </w:rPr>
        <w:t xml:space="preserve"> </w:t>
      </w:r>
      <w:r>
        <w:t>(дорожная</w:t>
      </w:r>
      <w:r>
        <w:rPr>
          <w:spacing w:val="-3"/>
        </w:rPr>
        <w:t xml:space="preserve"> </w:t>
      </w:r>
      <w:r>
        <w:t>карта)</w:t>
      </w:r>
      <w:r>
        <w:rPr>
          <w:spacing w:val="-5"/>
        </w:rPr>
        <w:t xml:space="preserve"> </w:t>
      </w:r>
      <w:r>
        <w:t>по</w:t>
      </w:r>
      <w:r>
        <w:rPr>
          <w:spacing w:val="-7"/>
        </w:rPr>
        <w:t xml:space="preserve"> </w:t>
      </w:r>
      <w:r>
        <w:t>формированию</w:t>
      </w:r>
      <w:r>
        <w:rPr>
          <w:spacing w:val="-3"/>
        </w:rPr>
        <w:t xml:space="preserve"> </w:t>
      </w:r>
      <w:r>
        <w:t>необходимой</w:t>
      </w:r>
      <w:r>
        <w:rPr>
          <w:spacing w:val="-2"/>
        </w:rPr>
        <w:t xml:space="preserve"> </w:t>
      </w:r>
      <w:r>
        <w:t>системы</w:t>
      </w:r>
      <w:r>
        <w:rPr>
          <w:spacing w:val="-57"/>
        </w:rPr>
        <w:t xml:space="preserve"> </w:t>
      </w:r>
      <w:r>
        <w:t>условий</w:t>
      </w:r>
    </w:p>
    <w:p w:rsidR="00035341" w:rsidRDefault="00035341">
      <w:pPr>
        <w:pStyle w:val="a3"/>
        <w:spacing w:before="5" w:after="1"/>
        <w:ind w:left="0"/>
        <w:rPr>
          <w:b/>
          <w:sz w:val="24"/>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6948"/>
        <w:gridCol w:w="1560"/>
      </w:tblGrid>
      <w:tr w:rsidR="00035341">
        <w:trPr>
          <w:trHeight w:val="652"/>
        </w:trPr>
        <w:tc>
          <w:tcPr>
            <w:tcW w:w="1844" w:type="dxa"/>
          </w:tcPr>
          <w:p w:rsidR="00035341" w:rsidRDefault="007A4DC2">
            <w:pPr>
              <w:pStyle w:val="TableParagraph"/>
              <w:spacing w:before="62"/>
              <w:ind w:left="316" w:right="263" w:firstLine="24"/>
              <w:rPr>
                <w:b/>
                <w:sz w:val="20"/>
              </w:rPr>
            </w:pPr>
            <w:r>
              <w:rPr>
                <w:b/>
                <w:sz w:val="20"/>
              </w:rPr>
              <w:t>Направление</w:t>
            </w:r>
            <w:r>
              <w:rPr>
                <w:b/>
                <w:spacing w:val="-47"/>
                <w:sz w:val="20"/>
              </w:rPr>
              <w:t xml:space="preserve"> </w:t>
            </w:r>
            <w:r>
              <w:rPr>
                <w:b/>
                <w:sz w:val="20"/>
              </w:rPr>
              <w:t>мероприятий</w:t>
            </w:r>
          </w:p>
        </w:tc>
        <w:tc>
          <w:tcPr>
            <w:tcW w:w="6948" w:type="dxa"/>
          </w:tcPr>
          <w:p w:rsidR="00035341" w:rsidRDefault="007A4DC2">
            <w:pPr>
              <w:pStyle w:val="TableParagraph"/>
              <w:spacing w:before="62"/>
              <w:ind w:left="2850" w:right="2786"/>
              <w:jc w:val="center"/>
              <w:rPr>
                <w:b/>
                <w:sz w:val="20"/>
              </w:rPr>
            </w:pPr>
            <w:r>
              <w:rPr>
                <w:b/>
                <w:sz w:val="20"/>
              </w:rPr>
              <w:t>Мероприятия</w:t>
            </w:r>
          </w:p>
        </w:tc>
        <w:tc>
          <w:tcPr>
            <w:tcW w:w="1560" w:type="dxa"/>
          </w:tcPr>
          <w:p w:rsidR="00035341" w:rsidRDefault="007A4DC2">
            <w:pPr>
              <w:pStyle w:val="TableParagraph"/>
              <w:spacing w:before="62"/>
              <w:ind w:left="254" w:right="222" w:firstLine="259"/>
              <w:rPr>
                <w:b/>
                <w:sz w:val="20"/>
              </w:rPr>
            </w:pPr>
            <w:r>
              <w:rPr>
                <w:b/>
                <w:sz w:val="20"/>
              </w:rPr>
              <w:t>Сроки</w:t>
            </w:r>
            <w:r>
              <w:rPr>
                <w:b/>
                <w:spacing w:val="1"/>
                <w:sz w:val="20"/>
              </w:rPr>
              <w:t xml:space="preserve"> </w:t>
            </w:r>
            <w:r>
              <w:rPr>
                <w:b/>
                <w:sz w:val="20"/>
              </w:rPr>
              <w:t>реализации</w:t>
            </w:r>
          </w:p>
        </w:tc>
      </w:tr>
      <w:tr w:rsidR="00035341">
        <w:trPr>
          <w:trHeight w:val="614"/>
        </w:trPr>
        <w:tc>
          <w:tcPr>
            <w:tcW w:w="1844" w:type="dxa"/>
            <w:vMerge w:val="restart"/>
          </w:tcPr>
          <w:p w:rsidR="00035341" w:rsidRDefault="007A4DC2">
            <w:pPr>
              <w:pStyle w:val="TableParagraph"/>
              <w:spacing w:before="58"/>
              <w:ind w:left="86" w:right="114" w:firstLine="52"/>
              <w:rPr>
                <w:sz w:val="20"/>
              </w:rPr>
            </w:pPr>
            <w:r>
              <w:rPr>
                <w:sz w:val="20"/>
              </w:rPr>
              <w:t>I.</w:t>
            </w:r>
            <w:r>
              <w:rPr>
                <w:spacing w:val="1"/>
                <w:sz w:val="20"/>
              </w:rPr>
              <w:t xml:space="preserve"> </w:t>
            </w:r>
            <w:r>
              <w:rPr>
                <w:sz w:val="20"/>
              </w:rPr>
              <w:t>Нормативное</w:t>
            </w:r>
            <w:r>
              <w:rPr>
                <w:spacing w:val="1"/>
                <w:sz w:val="20"/>
              </w:rPr>
              <w:t xml:space="preserve"> </w:t>
            </w:r>
            <w:r>
              <w:rPr>
                <w:spacing w:val="-1"/>
                <w:sz w:val="20"/>
              </w:rPr>
              <w:t>обеспечение</w:t>
            </w:r>
            <w:r w:rsidR="001023DD">
              <w:rPr>
                <w:spacing w:val="-1"/>
                <w:sz w:val="20"/>
              </w:rPr>
              <w:t xml:space="preserve"> </w:t>
            </w:r>
            <w:r>
              <w:rPr>
                <w:spacing w:val="-1"/>
                <w:sz w:val="20"/>
              </w:rPr>
              <w:t>реализ</w:t>
            </w:r>
            <w:r>
              <w:rPr>
                <w:spacing w:val="-47"/>
                <w:sz w:val="20"/>
              </w:rPr>
              <w:t xml:space="preserve"> </w:t>
            </w:r>
            <w:r>
              <w:rPr>
                <w:sz w:val="20"/>
              </w:rPr>
              <w:t>ации</w:t>
            </w:r>
            <w:r>
              <w:rPr>
                <w:spacing w:val="-1"/>
                <w:sz w:val="20"/>
              </w:rPr>
              <w:t xml:space="preserve"> </w:t>
            </w:r>
            <w:r>
              <w:rPr>
                <w:sz w:val="20"/>
              </w:rPr>
              <w:t>ФГОС</w:t>
            </w:r>
            <w:r>
              <w:rPr>
                <w:spacing w:val="1"/>
                <w:sz w:val="20"/>
              </w:rPr>
              <w:t xml:space="preserve"> </w:t>
            </w:r>
            <w:r>
              <w:rPr>
                <w:sz w:val="20"/>
              </w:rPr>
              <w:t>ООО</w:t>
            </w:r>
          </w:p>
        </w:tc>
        <w:tc>
          <w:tcPr>
            <w:tcW w:w="6948" w:type="dxa"/>
          </w:tcPr>
          <w:p w:rsidR="00035341" w:rsidRDefault="007A4DC2">
            <w:pPr>
              <w:pStyle w:val="TableParagraph"/>
              <w:spacing w:before="58"/>
              <w:ind w:left="86" w:firstLine="52"/>
              <w:rPr>
                <w:sz w:val="20"/>
              </w:rPr>
            </w:pPr>
            <w:r>
              <w:rPr>
                <w:sz w:val="20"/>
              </w:rPr>
              <w:t>1. Наличие решения педагогического совета о реализации</w:t>
            </w:r>
            <w:r>
              <w:rPr>
                <w:spacing w:val="1"/>
                <w:sz w:val="20"/>
              </w:rPr>
              <w:t xml:space="preserve"> </w:t>
            </w:r>
            <w:r>
              <w:rPr>
                <w:sz w:val="20"/>
              </w:rPr>
              <w:t>в</w:t>
            </w:r>
            <w:r>
              <w:rPr>
                <w:spacing w:val="-47"/>
                <w:sz w:val="20"/>
              </w:rPr>
              <w:t xml:space="preserve"> </w:t>
            </w:r>
            <w:r w:rsidR="001023DD">
              <w:rPr>
                <w:sz w:val="20"/>
              </w:rPr>
              <w:t>образовательно</w:t>
            </w:r>
            <w:r>
              <w:rPr>
                <w:sz w:val="20"/>
              </w:rPr>
              <w:t>й</w:t>
            </w:r>
            <w:r w:rsidR="001023DD">
              <w:rPr>
                <w:sz w:val="20"/>
              </w:rPr>
              <w:t xml:space="preserve"> </w:t>
            </w:r>
            <w:r>
              <w:rPr>
                <w:sz w:val="20"/>
              </w:rPr>
              <w:t>организации</w:t>
            </w:r>
            <w:r w:rsidR="001023DD">
              <w:rPr>
                <w:sz w:val="20"/>
              </w:rPr>
              <w:t xml:space="preserve"> </w:t>
            </w:r>
            <w:r>
              <w:rPr>
                <w:sz w:val="20"/>
              </w:rPr>
              <w:t>ФГОС</w:t>
            </w:r>
            <w:r>
              <w:rPr>
                <w:spacing w:val="1"/>
                <w:sz w:val="20"/>
              </w:rPr>
              <w:t xml:space="preserve"> </w:t>
            </w:r>
            <w:r>
              <w:rPr>
                <w:sz w:val="20"/>
              </w:rPr>
              <w:t>ООО</w:t>
            </w:r>
          </w:p>
        </w:tc>
        <w:tc>
          <w:tcPr>
            <w:tcW w:w="1560" w:type="dxa"/>
          </w:tcPr>
          <w:p w:rsidR="00035341" w:rsidRDefault="007A4DC2" w:rsidP="00055B3F">
            <w:pPr>
              <w:pStyle w:val="TableParagraph"/>
              <w:spacing w:before="58"/>
              <w:ind w:left="139"/>
              <w:rPr>
                <w:sz w:val="20"/>
              </w:rPr>
            </w:pPr>
            <w:r>
              <w:rPr>
                <w:sz w:val="20"/>
              </w:rPr>
              <w:t>август</w:t>
            </w:r>
            <w:r>
              <w:rPr>
                <w:spacing w:val="-1"/>
                <w:sz w:val="20"/>
              </w:rPr>
              <w:t xml:space="preserve"> </w:t>
            </w:r>
            <w:r>
              <w:rPr>
                <w:sz w:val="20"/>
              </w:rPr>
              <w:t>20</w:t>
            </w:r>
            <w:r w:rsidR="00055B3F">
              <w:rPr>
                <w:sz w:val="20"/>
              </w:rPr>
              <w:t>20</w:t>
            </w:r>
            <w:r>
              <w:rPr>
                <w:sz w:val="20"/>
              </w:rPr>
              <w:t>г.</w:t>
            </w:r>
          </w:p>
        </w:tc>
      </w:tr>
      <w:tr w:rsidR="00035341">
        <w:trPr>
          <w:trHeight w:val="431"/>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8"/>
              <w:ind w:left="139"/>
              <w:rPr>
                <w:sz w:val="20"/>
              </w:rPr>
            </w:pPr>
            <w:r>
              <w:rPr>
                <w:sz w:val="20"/>
              </w:rPr>
              <w:t>2. Разработка</w:t>
            </w:r>
            <w:r>
              <w:rPr>
                <w:spacing w:val="1"/>
                <w:sz w:val="20"/>
              </w:rPr>
              <w:t xml:space="preserve"> </w:t>
            </w:r>
            <w:r>
              <w:rPr>
                <w:sz w:val="20"/>
              </w:rPr>
              <w:t>и</w:t>
            </w:r>
            <w:r>
              <w:rPr>
                <w:spacing w:val="-3"/>
                <w:sz w:val="20"/>
              </w:rPr>
              <w:t xml:space="preserve"> </w:t>
            </w:r>
            <w:r>
              <w:rPr>
                <w:sz w:val="20"/>
              </w:rPr>
              <w:t>утверждение</w:t>
            </w:r>
            <w:r>
              <w:rPr>
                <w:spacing w:val="-3"/>
                <w:sz w:val="20"/>
              </w:rPr>
              <w:t xml:space="preserve"> </w:t>
            </w:r>
            <w:r>
              <w:rPr>
                <w:sz w:val="20"/>
              </w:rPr>
              <w:t>плана-графика</w:t>
            </w:r>
            <w:r>
              <w:rPr>
                <w:spacing w:val="-4"/>
                <w:sz w:val="20"/>
              </w:rPr>
              <w:t xml:space="preserve"> </w:t>
            </w:r>
            <w:r>
              <w:rPr>
                <w:sz w:val="20"/>
              </w:rPr>
              <w:t>введения</w:t>
            </w:r>
            <w:r>
              <w:rPr>
                <w:spacing w:val="-2"/>
                <w:sz w:val="20"/>
              </w:rPr>
              <w:t xml:space="preserve"> </w:t>
            </w:r>
            <w:r>
              <w:rPr>
                <w:sz w:val="20"/>
              </w:rPr>
              <w:t>ФГОС</w:t>
            </w:r>
            <w:r>
              <w:rPr>
                <w:spacing w:val="-1"/>
                <w:sz w:val="20"/>
              </w:rPr>
              <w:t xml:space="preserve"> </w:t>
            </w:r>
            <w:r>
              <w:rPr>
                <w:sz w:val="20"/>
              </w:rPr>
              <w:t>ООО</w:t>
            </w:r>
          </w:p>
        </w:tc>
        <w:tc>
          <w:tcPr>
            <w:tcW w:w="1560" w:type="dxa"/>
          </w:tcPr>
          <w:p w:rsidR="00035341" w:rsidRDefault="007A4DC2" w:rsidP="00055B3F">
            <w:pPr>
              <w:pStyle w:val="TableParagraph"/>
              <w:spacing w:before="58"/>
              <w:ind w:left="139"/>
              <w:rPr>
                <w:sz w:val="20"/>
              </w:rPr>
            </w:pPr>
            <w:r>
              <w:rPr>
                <w:sz w:val="20"/>
              </w:rPr>
              <w:t>август</w:t>
            </w:r>
            <w:r>
              <w:rPr>
                <w:spacing w:val="-1"/>
                <w:sz w:val="20"/>
              </w:rPr>
              <w:t xml:space="preserve"> </w:t>
            </w:r>
            <w:r>
              <w:rPr>
                <w:sz w:val="20"/>
              </w:rPr>
              <w:t>20</w:t>
            </w:r>
            <w:r w:rsidR="00055B3F">
              <w:rPr>
                <w:sz w:val="20"/>
              </w:rPr>
              <w:t>20</w:t>
            </w:r>
            <w:r>
              <w:rPr>
                <w:sz w:val="20"/>
              </w:rPr>
              <w:t>г.</w:t>
            </w:r>
          </w:p>
        </w:tc>
      </w:tr>
      <w:tr w:rsidR="00035341">
        <w:trPr>
          <w:trHeight w:val="84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8"/>
              <w:ind w:left="86" w:right="310" w:firstLine="52"/>
              <w:rPr>
                <w:sz w:val="20"/>
              </w:rPr>
            </w:pPr>
            <w:r>
              <w:rPr>
                <w:sz w:val="20"/>
              </w:rPr>
              <w:t>3. Обеспечение соответствия нормативной базы школы требованиям ФГОС</w:t>
            </w:r>
            <w:r>
              <w:rPr>
                <w:spacing w:val="-48"/>
                <w:sz w:val="20"/>
              </w:rPr>
              <w:t xml:space="preserve"> </w:t>
            </w:r>
            <w:r>
              <w:rPr>
                <w:sz w:val="20"/>
              </w:rPr>
              <w:t>ООО (цели образовательного процесса, режим занятий, финансирование,</w:t>
            </w:r>
            <w:r>
              <w:rPr>
                <w:spacing w:val="1"/>
                <w:sz w:val="20"/>
              </w:rPr>
              <w:t xml:space="preserve"> </w:t>
            </w:r>
            <w:r>
              <w:rPr>
                <w:sz w:val="20"/>
              </w:rPr>
              <w:t>материально-техническое</w:t>
            </w:r>
            <w:r>
              <w:rPr>
                <w:spacing w:val="-2"/>
                <w:sz w:val="20"/>
              </w:rPr>
              <w:t xml:space="preserve"> </w:t>
            </w:r>
            <w:r>
              <w:rPr>
                <w:sz w:val="20"/>
              </w:rPr>
              <w:t>обеспечение</w:t>
            </w:r>
            <w:r>
              <w:rPr>
                <w:spacing w:val="-1"/>
                <w:sz w:val="20"/>
              </w:rPr>
              <w:t xml:space="preserve"> </w:t>
            </w:r>
            <w:r>
              <w:rPr>
                <w:sz w:val="20"/>
              </w:rPr>
              <w:t>и др.)</w:t>
            </w:r>
          </w:p>
        </w:tc>
        <w:tc>
          <w:tcPr>
            <w:tcW w:w="1560" w:type="dxa"/>
          </w:tcPr>
          <w:p w:rsidR="00035341" w:rsidRDefault="007A4DC2" w:rsidP="00055B3F">
            <w:pPr>
              <w:pStyle w:val="TableParagraph"/>
              <w:spacing w:before="58"/>
              <w:ind w:left="139"/>
              <w:rPr>
                <w:sz w:val="20"/>
              </w:rPr>
            </w:pPr>
            <w:r>
              <w:rPr>
                <w:sz w:val="20"/>
              </w:rPr>
              <w:t>август</w:t>
            </w:r>
            <w:r>
              <w:rPr>
                <w:spacing w:val="-1"/>
                <w:sz w:val="20"/>
              </w:rPr>
              <w:t xml:space="preserve"> </w:t>
            </w:r>
            <w:r>
              <w:rPr>
                <w:sz w:val="20"/>
              </w:rPr>
              <w:t>20</w:t>
            </w:r>
            <w:r w:rsidR="00055B3F">
              <w:rPr>
                <w:sz w:val="20"/>
              </w:rPr>
              <w:t>20</w:t>
            </w:r>
            <w:r>
              <w:rPr>
                <w:sz w:val="20"/>
              </w:rPr>
              <w:t>г.</w:t>
            </w:r>
          </w:p>
        </w:tc>
      </w:tr>
      <w:tr w:rsidR="00035341">
        <w:trPr>
          <w:trHeight w:val="840"/>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8"/>
              <w:ind w:left="86" w:firstLine="52"/>
              <w:rPr>
                <w:sz w:val="20"/>
              </w:rPr>
            </w:pPr>
            <w:r>
              <w:rPr>
                <w:sz w:val="20"/>
              </w:rPr>
              <w:t>4.</w:t>
            </w:r>
            <w:r>
              <w:rPr>
                <w:spacing w:val="43"/>
                <w:sz w:val="20"/>
              </w:rPr>
              <w:t xml:space="preserve"> </w:t>
            </w:r>
            <w:r>
              <w:rPr>
                <w:sz w:val="20"/>
              </w:rPr>
              <w:t>Разработка на</w:t>
            </w:r>
            <w:r>
              <w:rPr>
                <w:spacing w:val="1"/>
                <w:sz w:val="20"/>
              </w:rPr>
              <w:t xml:space="preserve"> </w:t>
            </w:r>
            <w:r>
              <w:rPr>
                <w:sz w:val="20"/>
              </w:rPr>
              <w:t>основе</w:t>
            </w:r>
            <w:r>
              <w:rPr>
                <w:spacing w:val="-4"/>
                <w:sz w:val="20"/>
              </w:rPr>
              <w:t xml:space="preserve"> </w:t>
            </w:r>
            <w:r>
              <w:rPr>
                <w:sz w:val="20"/>
              </w:rPr>
              <w:t>примерной</w:t>
            </w:r>
            <w:r>
              <w:rPr>
                <w:spacing w:val="-3"/>
                <w:sz w:val="20"/>
              </w:rPr>
              <w:t xml:space="preserve"> </w:t>
            </w:r>
            <w:r>
              <w:rPr>
                <w:sz w:val="20"/>
              </w:rPr>
              <w:t>основной</w:t>
            </w:r>
            <w:r>
              <w:rPr>
                <w:spacing w:val="-3"/>
                <w:sz w:val="20"/>
              </w:rPr>
              <w:t xml:space="preserve"> </w:t>
            </w:r>
            <w:r>
              <w:rPr>
                <w:sz w:val="20"/>
              </w:rPr>
              <w:t>образовательной</w:t>
            </w:r>
            <w:r>
              <w:rPr>
                <w:spacing w:val="-4"/>
                <w:sz w:val="20"/>
              </w:rPr>
              <w:t xml:space="preserve"> </w:t>
            </w:r>
            <w:r>
              <w:rPr>
                <w:sz w:val="20"/>
              </w:rPr>
              <w:t>программы</w:t>
            </w:r>
            <w:r>
              <w:rPr>
                <w:spacing w:val="-47"/>
                <w:sz w:val="20"/>
              </w:rPr>
              <w:t xml:space="preserve"> </w:t>
            </w:r>
            <w:r>
              <w:rPr>
                <w:sz w:val="20"/>
              </w:rPr>
              <w:t>основного общего образования основной образовательной программы</w:t>
            </w:r>
            <w:r>
              <w:rPr>
                <w:spacing w:val="1"/>
                <w:sz w:val="20"/>
              </w:rPr>
              <w:t xml:space="preserve"> </w:t>
            </w:r>
            <w:r>
              <w:rPr>
                <w:sz w:val="20"/>
              </w:rPr>
              <w:t>основного</w:t>
            </w:r>
            <w:r>
              <w:rPr>
                <w:spacing w:val="-4"/>
                <w:sz w:val="20"/>
              </w:rPr>
              <w:t xml:space="preserve"> </w:t>
            </w:r>
            <w:r>
              <w:rPr>
                <w:sz w:val="20"/>
              </w:rPr>
              <w:t>общего</w:t>
            </w:r>
            <w:r>
              <w:rPr>
                <w:spacing w:val="-3"/>
                <w:sz w:val="20"/>
              </w:rPr>
              <w:t xml:space="preserve"> </w:t>
            </w:r>
            <w:r>
              <w:rPr>
                <w:sz w:val="20"/>
              </w:rPr>
              <w:t>образования образовательной организации</w:t>
            </w:r>
          </w:p>
        </w:tc>
        <w:tc>
          <w:tcPr>
            <w:tcW w:w="1560" w:type="dxa"/>
          </w:tcPr>
          <w:p w:rsidR="00035341" w:rsidRDefault="007A4DC2" w:rsidP="00055B3F">
            <w:pPr>
              <w:pStyle w:val="TableParagraph"/>
              <w:spacing w:before="58"/>
              <w:ind w:left="139"/>
              <w:rPr>
                <w:sz w:val="20"/>
              </w:rPr>
            </w:pPr>
            <w:r>
              <w:rPr>
                <w:sz w:val="20"/>
              </w:rPr>
              <w:t>август</w:t>
            </w:r>
            <w:r>
              <w:rPr>
                <w:spacing w:val="-1"/>
                <w:sz w:val="20"/>
              </w:rPr>
              <w:t xml:space="preserve"> </w:t>
            </w:r>
            <w:r>
              <w:rPr>
                <w:sz w:val="20"/>
              </w:rPr>
              <w:t>20</w:t>
            </w:r>
            <w:r w:rsidR="00055B3F">
              <w:rPr>
                <w:sz w:val="20"/>
              </w:rPr>
              <w:t>20</w:t>
            </w:r>
            <w:r>
              <w:rPr>
                <w:sz w:val="20"/>
              </w:rPr>
              <w:t>г.</w:t>
            </w:r>
          </w:p>
        </w:tc>
      </w:tr>
      <w:tr w:rsidR="00035341">
        <w:trPr>
          <w:trHeight w:val="613"/>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62"/>
              <w:ind w:left="139"/>
              <w:rPr>
                <w:sz w:val="20"/>
              </w:rPr>
            </w:pPr>
            <w:r>
              <w:rPr>
                <w:sz w:val="20"/>
              </w:rPr>
              <w:t>5.</w:t>
            </w:r>
            <w:r>
              <w:rPr>
                <w:spacing w:val="46"/>
                <w:sz w:val="20"/>
              </w:rPr>
              <w:t xml:space="preserve"> </w:t>
            </w:r>
            <w:r>
              <w:rPr>
                <w:sz w:val="20"/>
              </w:rPr>
              <w:t>Утверждение</w:t>
            </w:r>
            <w:r>
              <w:rPr>
                <w:spacing w:val="-3"/>
                <w:sz w:val="20"/>
              </w:rPr>
              <w:t xml:space="preserve"> </w:t>
            </w:r>
            <w:r>
              <w:rPr>
                <w:sz w:val="20"/>
              </w:rPr>
              <w:t>основной</w:t>
            </w:r>
            <w:r>
              <w:rPr>
                <w:spacing w:val="-3"/>
                <w:sz w:val="20"/>
              </w:rPr>
              <w:t xml:space="preserve"> </w:t>
            </w:r>
            <w:r>
              <w:rPr>
                <w:sz w:val="20"/>
              </w:rPr>
              <w:t>образовательной</w:t>
            </w:r>
            <w:r>
              <w:rPr>
                <w:spacing w:val="-2"/>
                <w:sz w:val="20"/>
              </w:rPr>
              <w:t xml:space="preserve"> </w:t>
            </w:r>
            <w:r>
              <w:rPr>
                <w:sz w:val="20"/>
              </w:rPr>
              <w:t>программы</w:t>
            </w:r>
          </w:p>
          <w:p w:rsidR="00035341" w:rsidRDefault="00055B3F" w:rsidP="00055B3F">
            <w:pPr>
              <w:pStyle w:val="TableParagraph"/>
              <w:spacing w:before="1"/>
              <w:ind w:left="139"/>
              <w:rPr>
                <w:sz w:val="20"/>
              </w:rPr>
            </w:pPr>
            <w:r>
              <w:rPr>
                <w:sz w:val="20"/>
              </w:rPr>
              <w:t>Ф</w:t>
            </w:r>
            <w:r w:rsidR="001023DD" w:rsidRPr="001023DD">
              <w:rPr>
                <w:sz w:val="20"/>
              </w:rPr>
              <w:t xml:space="preserve">МОУ </w:t>
            </w:r>
            <w:r>
              <w:rPr>
                <w:sz w:val="20"/>
              </w:rPr>
              <w:t>С</w:t>
            </w:r>
            <w:r w:rsidR="001023DD" w:rsidRPr="001023DD">
              <w:rPr>
                <w:sz w:val="20"/>
              </w:rPr>
              <w:t xml:space="preserve">ОШ </w:t>
            </w:r>
            <w:r>
              <w:rPr>
                <w:sz w:val="20"/>
              </w:rPr>
              <w:t xml:space="preserve">с. Поима </w:t>
            </w:r>
            <w:r w:rsidR="001023DD" w:rsidRPr="001023DD">
              <w:rPr>
                <w:sz w:val="20"/>
              </w:rPr>
              <w:t xml:space="preserve"> Белинского района Пензенской области</w:t>
            </w:r>
            <w:r>
              <w:rPr>
                <w:sz w:val="20"/>
              </w:rPr>
              <w:t xml:space="preserve"> имени П.П. Липачева в с. Чернышево</w:t>
            </w:r>
          </w:p>
        </w:tc>
        <w:tc>
          <w:tcPr>
            <w:tcW w:w="1560" w:type="dxa"/>
          </w:tcPr>
          <w:p w:rsidR="00035341" w:rsidRDefault="007A4DC2" w:rsidP="00055B3F">
            <w:pPr>
              <w:pStyle w:val="TableParagraph"/>
              <w:spacing w:before="62"/>
              <w:ind w:left="139"/>
              <w:rPr>
                <w:sz w:val="20"/>
              </w:rPr>
            </w:pPr>
            <w:r>
              <w:rPr>
                <w:sz w:val="20"/>
              </w:rPr>
              <w:t>август</w:t>
            </w:r>
            <w:r>
              <w:rPr>
                <w:spacing w:val="-1"/>
                <w:sz w:val="20"/>
              </w:rPr>
              <w:t xml:space="preserve"> </w:t>
            </w:r>
            <w:r>
              <w:rPr>
                <w:sz w:val="20"/>
              </w:rPr>
              <w:t>20</w:t>
            </w:r>
            <w:r w:rsidR="00055B3F">
              <w:rPr>
                <w:sz w:val="20"/>
              </w:rPr>
              <w:t>20</w:t>
            </w:r>
            <w:r>
              <w:rPr>
                <w:sz w:val="20"/>
              </w:rPr>
              <w:t>г.</w:t>
            </w:r>
          </w:p>
        </w:tc>
      </w:tr>
      <w:tr w:rsidR="00035341">
        <w:trPr>
          <w:trHeight w:val="1113"/>
        </w:trPr>
        <w:tc>
          <w:tcPr>
            <w:tcW w:w="1844" w:type="dxa"/>
            <w:vMerge w:val="restart"/>
          </w:tcPr>
          <w:p w:rsidR="00035341" w:rsidRDefault="00035341">
            <w:pPr>
              <w:pStyle w:val="TableParagraph"/>
              <w:ind w:left="0"/>
              <w:rPr>
                <w:sz w:val="20"/>
              </w:rPr>
            </w:pPr>
          </w:p>
        </w:tc>
        <w:tc>
          <w:tcPr>
            <w:tcW w:w="6948" w:type="dxa"/>
          </w:tcPr>
          <w:p w:rsidR="00035341" w:rsidRDefault="007A4DC2">
            <w:pPr>
              <w:pStyle w:val="TableParagraph"/>
              <w:spacing w:before="62"/>
              <w:ind w:left="86" w:firstLine="52"/>
              <w:rPr>
                <w:sz w:val="20"/>
              </w:rPr>
            </w:pPr>
            <w:r>
              <w:rPr>
                <w:sz w:val="20"/>
              </w:rPr>
              <w:t>6.</w:t>
            </w:r>
            <w:r>
              <w:rPr>
                <w:spacing w:val="41"/>
                <w:sz w:val="20"/>
              </w:rPr>
              <w:t xml:space="preserve"> </w:t>
            </w:r>
            <w:r>
              <w:rPr>
                <w:sz w:val="20"/>
              </w:rPr>
              <w:t>Приведение</w:t>
            </w:r>
            <w:r>
              <w:rPr>
                <w:spacing w:val="-5"/>
                <w:sz w:val="20"/>
              </w:rPr>
              <w:t xml:space="preserve"> </w:t>
            </w:r>
            <w:r>
              <w:rPr>
                <w:sz w:val="20"/>
              </w:rPr>
              <w:t>должностных</w:t>
            </w:r>
            <w:r>
              <w:rPr>
                <w:spacing w:val="-2"/>
                <w:sz w:val="20"/>
              </w:rPr>
              <w:t xml:space="preserve"> </w:t>
            </w:r>
            <w:r>
              <w:rPr>
                <w:sz w:val="20"/>
              </w:rPr>
              <w:t>инструкций</w:t>
            </w:r>
            <w:r>
              <w:rPr>
                <w:spacing w:val="-4"/>
                <w:sz w:val="20"/>
              </w:rPr>
              <w:t xml:space="preserve"> </w:t>
            </w:r>
            <w:r>
              <w:rPr>
                <w:sz w:val="20"/>
              </w:rPr>
              <w:t>работников</w:t>
            </w:r>
            <w:r>
              <w:rPr>
                <w:spacing w:val="-1"/>
                <w:sz w:val="20"/>
              </w:rPr>
              <w:t xml:space="preserve"> </w:t>
            </w:r>
            <w:r>
              <w:rPr>
                <w:sz w:val="20"/>
              </w:rPr>
              <w:t>образовательной</w:t>
            </w:r>
            <w:r>
              <w:rPr>
                <w:spacing w:val="-47"/>
                <w:sz w:val="20"/>
              </w:rPr>
              <w:t xml:space="preserve"> </w:t>
            </w:r>
            <w:r>
              <w:rPr>
                <w:sz w:val="20"/>
              </w:rPr>
              <w:t>организации в соответствие с требованиями ФГОС основного общего</w:t>
            </w:r>
            <w:r>
              <w:rPr>
                <w:spacing w:val="1"/>
                <w:sz w:val="20"/>
              </w:rPr>
              <w:t xml:space="preserve"> </w:t>
            </w:r>
            <w:r>
              <w:rPr>
                <w:sz w:val="20"/>
              </w:rPr>
              <w:t>образования и тарифно ­ квалификационными характеристиками и</w:t>
            </w:r>
            <w:r>
              <w:rPr>
                <w:spacing w:val="1"/>
                <w:sz w:val="20"/>
              </w:rPr>
              <w:t xml:space="preserve"> </w:t>
            </w:r>
            <w:r>
              <w:rPr>
                <w:sz w:val="20"/>
              </w:rPr>
              <w:t>профессиональным</w:t>
            </w:r>
            <w:r>
              <w:rPr>
                <w:spacing w:val="3"/>
                <w:sz w:val="20"/>
              </w:rPr>
              <w:t xml:space="preserve"> </w:t>
            </w:r>
            <w:r>
              <w:rPr>
                <w:sz w:val="20"/>
              </w:rPr>
              <w:t>стандартом</w:t>
            </w:r>
          </w:p>
        </w:tc>
        <w:tc>
          <w:tcPr>
            <w:tcW w:w="1560" w:type="dxa"/>
          </w:tcPr>
          <w:p w:rsidR="00035341" w:rsidRDefault="007A4DC2">
            <w:pPr>
              <w:pStyle w:val="TableParagraph"/>
              <w:spacing w:before="62"/>
              <w:ind w:left="216" w:right="210" w:firstLine="57"/>
              <w:jc w:val="center"/>
              <w:rPr>
                <w:sz w:val="20"/>
              </w:rPr>
            </w:pPr>
            <w:r>
              <w:rPr>
                <w:sz w:val="20"/>
              </w:rPr>
              <w:t>По мере</w:t>
            </w:r>
            <w:r>
              <w:rPr>
                <w:spacing w:val="1"/>
                <w:sz w:val="20"/>
              </w:rPr>
              <w:t xml:space="preserve"> </w:t>
            </w:r>
            <w:r>
              <w:rPr>
                <w:sz w:val="20"/>
              </w:rPr>
              <w:t>необходимос</w:t>
            </w:r>
            <w:r>
              <w:rPr>
                <w:spacing w:val="-48"/>
                <w:sz w:val="20"/>
              </w:rPr>
              <w:t xml:space="preserve"> </w:t>
            </w:r>
            <w:r>
              <w:rPr>
                <w:sz w:val="20"/>
              </w:rPr>
              <w:t>ти.</w:t>
            </w:r>
          </w:p>
        </w:tc>
      </w:tr>
      <w:tr w:rsidR="00035341">
        <w:trPr>
          <w:trHeight w:val="83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64" w:line="237" w:lineRule="auto"/>
              <w:ind w:left="86" w:firstLine="52"/>
              <w:rPr>
                <w:sz w:val="20"/>
              </w:rPr>
            </w:pPr>
            <w:r>
              <w:rPr>
                <w:sz w:val="20"/>
              </w:rPr>
              <w:t>7.</w:t>
            </w:r>
            <w:r>
              <w:rPr>
                <w:spacing w:val="1"/>
                <w:sz w:val="20"/>
              </w:rPr>
              <w:t xml:space="preserve"> </w:t>
            </w:r>
            <w:r>
              <w:rPr>
                <w:sz w:val="20"/>
              </w:rPr>
              <w:t>Определение списка учебников и учебных пособий, используемых в</w:t>
            </w:r>
            <w:r>
              <w:rPr>
                <w:spacing w:val="-47"/>
                <w:sz w:val="20"/>
              </w:rPr>
              <w:t xml:space="preserve"> </w:t>
            </w:r>
            <w:r>
              <w:rPr>
                <w:sz w:val="20"/>
              </w:rPr>
              <w:t>образовательном процессе в соответствии с ФГОС основного общего</w:t>
            </w:r>
            <w:r>
              <w:rPr>
                <w:spacing w:val="1"/>
                <w:sz w:val="20"/>
              </w:rPr>
              <w:t xml:space="preserve"> </w:t>
            </w:r>
            <w:r>
              <w:rPr>
                <w:sz w:val="20"/>
              </w:rPr>
              <w:t>образования</w:t>
            </w:r>
          </w:p>
        </w:tc>
        <w:tc>
          <w:tcPr>
            <w:tcW w:w="1560" w:type="dxa"/>
          </w:tcPr>
          <w:p w:rsidR="00035341" w:rsidRDefault="007A4DC2" w:rsidP="00834EEF">
            <w:pPr>
              <w:pStyle w:val="TableParagraph"/>
              <w:spacing w:before="62"/>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1075"/>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62"/>
              <w:ind w:left="86" w:right="463" w:firstLine="52"/>
              <w:rPr>
                <w:sz w:val="20"/>
              </w:rPr>
            </w:pPr>
            <w:r>
              <w:rPr>
                <w:sz w:val="20"/>
              </w:rPr>
              <w:t>8.</w:t>
            </w:r>
            <w:r>
              <w:rPr>
                <w:spacing w:val="48"/>
                <w:sz w:val="20"/>
              </w:rPr>
              <w:t xml:space="preserve"> </w:t>
            </w:r>
            <w:r>
              <w:rPr>
                <w:sz w:val="20"/>
              </w:rPr>
              <w:t>Разработка</w:t>
            </w:r>
            <w:r>
              <w:rPr>
                <w:spacing w:val="2"/>
                <w:sz w:val="20"/>
              </w:rPr>
              <w:t xml:space="preserve"> </w:t>
            </w:r>
            <w:r>
              <w:rPr>
                <w:sz w:val="20"/>
              </w:rPr>
              <w:t>и</w:t>
            </w:r>
            <w:r>
              <w:rPr>
                <w:spacing w:val="-2"/>
                <w:sz w:val="20"/>
              </w:rPr>
              <w:t xml:space="preserve"> </w:t>
            </w:r>
            <w:r>
              <w:rPr>
                <w:sz w:val="20"/>
              </w:rPr>
              <w:t>корректировка</w:t>
            </w:r>
            <w:r>
              <w:rPr>
                <w:spacing w:val="1"/>
                <w:sz w:val="20"/>
              </w:rPr>
              <w:t xml:space="preserve"> </w:t>
            </w:r>
            <w:r>
              <w:rPr>
                <w:sz w:val="20"/>
              </w:rPr>
              <w:t>локальных актов,</w:t>
            </w:r>
            <w:r>
              <w:rPr>
                <w:spacing w:val="2"/>
                <w:sz w:val="20"/>
              </w:rPr>
              <w:t xml:space="preserve"> </w:t>
            </w:r>
            <w:r>
              <w:rPr>
                <w:sz w:val="20"/>
              </w:rPr>
              <w:t>устанавливающих</w:t>
            </w:r>
            <w:r>
              <w:rPr>
                <w:spacing w:val="1"/>
                <w:sz w:val="20"/>
              </w:rPr>
              <w:t xml:space="preserve"> </w:t>
            </w:r>
            <w:r>
              <w:rPr>
                <w:sz w:val="20"/>
              </w:rPr>
              <w:t>требования к различным объектам инфраструктуры образовательной</w:t>
            </w:r>
            <w:r>
              <w:rPr>
                <w:spacing w:val="1"/>
                <w:sz w:val="20"/>
              </w:rPr>
              <w:t xml:space="preserve"> </w:t>
            </w:r>
            <w:r>
              <w:rPr>
                <w:sz w:val="20"/>
              </w:rPr>
              <w:t>организации с учетом требований к минимальной оснащенности учебного</w:t>
            </w:r>
            <w:r>
              <w:rPr>
                <w:spacing w:val="-47"/>
                <w:sz w:val="20"/>
              </w:rPr>
              <w:t xml:space="preserve"> </w:t>
            </w:r>
            <w:r>
              <w:rPr>
                <w:sz w:val="20"/>
              </w:rPr>
              <w:t>процесса</w:t>
            </w:r>
          </w:p>
        </w:tc>
        <w:tc>
          <w:tcPr>
            <w:tcW w:w="1560" w:type="dxa"/>
          </w:tcPr>
          <w:p w:rsidR="00035341" w:rsidRDefault="007A4DC2" w:rsidP="00834EEF">
            <w:pPr>
              <w:pStyle w:val="TableParagraph"/>
              <w:spacing w:before="62"/>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bl>
    <w:p w:rsidR="00035341" w:rsidRDefault="00035341">
      <w:pPr>
        <w:rPr>
          <w:sz w:val="20"/>
        </w:rPr>
        <w:sectPr w:rsidR="00035341">
          <w:pgSz w:w="11910" w:h="16840"/>
          <w:pgMar w:top="1020" w:right="0" w:bottom="800" w:left="300" w:header="0" w:footer="534"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6948"/>
        <w:gridCol w:w="1560"/>
      </w:tblGrid>
      <w:tr w:rsidR="00035341">
        <w:trPr>
          <w:trHeight w:val="652"/>
        </w:trPr>
        <w:tc>
          <w:tcPr>
            <w:tcW w:w="1844" w:type="dxa"/>
          </w:tcPr>
          <w:p w:rsidR="00035341" w:rsidRDefault="007A4DC2">
            <w:pPr>
              <w:pStyle w:val="TableParagraph"/>
              <w:spacing w:before="57"/>
              <w:ind w:left="316" w:right="263" w:firstLine="24"/>
              <w:rPr>
                <w:b/>
                <w:sz w:val="20"/>
              </w:rPr>
            </w:pPr>
            <w:r>
              <w:rPr>
                <w:b/>
                <w:sz w:val="20"/>
              </w:rPr>
              <w:lastRenderedPageBreak/>
              <w:t>Направление</w:t>
            </w:r>
            <w:r>
              <w:rPr>
                <w:b/>
                <w:spacing w:val="-47"/>
                <w:sz w:val="20"/>
              </w:rPr>
              <w:t xml:space="preserve"> </w:t>
            </w:r>
            <w:r>
              <w:rPr>
                <w:b/>
                <w:sz w:val="20"/>
              </w:rPr>
              <w:t>мероприятий</w:t>
            </w:r>
          </w:p>
        </w:tc>
        <w:tc>
          <w:tcPr>
            <w:tcW w:w="6948" w:type="dxa"/>
          </w:tcPr>
          <w:p w:rsidR="00035341" w:rsidRDefault="007A4DC2">
            <w:pPr>
              <w:pStyle w:val="TableParagraph"/>
              <w:spacing w:before="57"/>
              <w:ind w:left="2850" w:right="2786"/>
              <w:jc w:val="center"/>
              <w:rPr>
                <w:b/>
                <w:sz w:val="20"/>
              </w:rPr>
            </w:pPr>
            <w:r>
              <w:rPr>
                <w:b/>
                <w:sz w:val="20"/>
              </w:rPr>
              <w:t>Мероприятия</w:t>
            </w:r>
          </w:p>
        </w:tc>
        <w:tc>
          <w:tcPr>
            <w:tcW w:w="1560" w:type="dxa"/>
          </w:tcPr>
          <w:p w:rsidR="00035341" w:rsidRDefault="007A4DC2">
            <w:pPr>
              <w:pStyle w:val="TableParagraph"/>
              <w:spacing w:before="57"/>
              <w:ind w:left="254" w:right="222" w:firstLine="259"/>
              <w:rPr>
                <w:b/>
                <w:sz w:val="20"/>
              </w:rPr>
            </w:pPr>
            <w:r>
              <w:rPr>
                <w:b/>
                <w:sz w:val="20"/>
              </w:rPr>
              <w:t>Сроки</w:t>
            </w:r>
            <w:r>
              <w:rPr>
                <w:b/>
                <w:spacing w:val="1"/>
                <w:sz w:val="20"/>
              </w:rPr>
              <w:t xml:space="preserve"> </w:t>
            </w:r>
            <w:r>
              <w:rPr>
                <w:b/>
                <w:sz w:val="20"/>
              </w:rPr>
              <w:t>реализации</w:t>
            </w:r>
          </w:p>
        </w:tc>
      </w:tr>
      <w:tr w:rsidR="00035341">
        <w:trPr>
          <w:trHeight w:val="2650"/>
        </w:trPr>
        <w:tc>
          <w:tcPr>
            <w:tcW w:w="1844" w:type="dxa"/>
          </w:tcPr>
          <w:p w:rsidR="00035341" w:rsidRDefault="00035341">
            <w:pPr>
              <w:pStyle w:val="TableParagraph"/>
              <w:ind w:left="0"/>
              <w:rPr>
                <w:sz w:val="20"/>
              </w:rPr>
            </w:pPr>
          </w:p>
        </w:tc>
        <w:tc>
          <w:tcPr>
            <w:tcW w:w="6948" w:type="dxa"/>
          </w:tcPr>
          <w:p w:rsidR="00035341" w:rsidRDefault="007A4DC2">
            <w:pPr>
              <w:pStyle w:val="TableParagraph"/>
              <w:spacing w:before="57"/>
              <w:ind w:left="139"/>
              <w:rPr>
                <w:sz w:val="20"/>
              </w:rPr>
            </w:pPr>
            <w:r>
              <w:rPr>
                <w:sz w:val="20"/>
              </w:rPr>
              <w:t>9.</w:t>
            </w:r>
            <w:r>
              <w:rPr>
                <w:spacing w:val="49"/>
                <w:sz w:val="20"/>
              </w:rPr>
              <w:t xml:space="preserve"> </w:t>
            </w:r>
            <w:r>
              <w:rPr>
                <w:sz w:val="20"/>
              </w:rPr>
              <w:t>Доработка:</w:t>
            </w:r>
          </w:p>
          <w:p w:rsidR="00035341" w:rsidRDefault="007A4DC2">
            <w:pPr>
              <w:pStyle w:val="TableParagraph"/>
              <w:numPr>
                <w:ilvl w:val="0"/>
                <w:numId w:val="1"/>
              </w:numPr>
              <w:tabs>
                <w:tab w:val="left" w:pos="341"/>
              </w:tabs>
              <w:spacing w:before="5"/>
              <w:ind w:left="340"/>
              <w:rPr>
                <w:sz w:val="20"/>
              </w:rPr>
            </w:pPr>
            <w:r>
              <w:rPr>
                <w:sz w:val="20"/>
              </w:rPr>
              <w:t>образовательных</w:t>
            </w:r>
            <w:r>
              <w:rPr>
                <w:spacing w:val="-1"/>
                <w:sz w:val="20"/>
              </w:rPr>
              <w:t xml:space="preserve"> </w:t>
            </w:r>
            <w:r>
              <w:rPr>
                <w:sz w:val="20"/>
              </w:rPr>
              <w:t>программ</w:t>
            </w:r>
            <w:r>
              <w:rPr>
                <w:spacing w:val="-4"/>
                <w:sz w:val="20"/>
              </w:rPr>
              <w:t xml:space="preserve"> </w:t>
            </w:r>
            <w:r>
              <w:rPr>
                <w:sz w:val="20"/>
              </w:rPr>
              <w:t>(индивидуальных и</w:t>
            </w:r>
            <w:r>
              <w:rPr>
                <w:spacing w:val="46"/>
                <w:sz w:val="20"/>
              </w:rPr>
              <w:t xml:space="preserve"> </w:t>
            </w:r>
            <w:r>
              <w:rPr>
                <w:sz w:val="20"/>
              </w:rPr>
              <w:t>др.);</w:t>
            </w:r>
          </w:p>
          <w:p w:rsidR="00035341" w:rsidRDefault="007A4DC2">
            <w:pPr>
              <w:pStyle w:val="TableParagraph"/>
              <w:numPr>
                <w:ilvl w:val="0"/>
                <w:numId w:val="1"/>
              </w:numPr>
              <w:tabs>
                <w:tab w:val="left" w:pos="341"/>
              </w:tabs>
              <w:spacing w:before="1"/>
              <w:ind w:left="340"/>
              <w:rPr>
                <w:sz w:val="20"/>
              </w:rPr>
            </w:pPr>
            <w:r>
              <w:rPr>
                <w:sz w:val="20"/>
              </w:rPr>
              <w:t>учебного</w:t>
            </w:r>
            <w:r>
              <w:rPr>
                <w:spacing w:val="-5"/>
                <w:sz w:val="20"/>
              </w:rPr>
              <w:t xml:space="preserve"> </w:t>
            </w:r>
            <w:r>
              <w:rPr>
                <w:sz w:val="20"/>
              </w:rPr>
              <w:t>плана;</w:t>
            </w:r>
          </w:p>
          <w:p w:rsidR="00035341" w:rsidRDefault="007A4DC2">
            <w:pPr>
              <w:pStyle w:val="TableParagraph"/>
              <w:numPr>
                <w:ilvl w:val="0"/>
                <w:numId w:val="1"/>
              </w:numPr>
              <w:tabs>
                <w:tab w:val="left" w:pos="341"/>
              </w:tabs>
              <w:spacing w:before="1"/>
              <w:ind w:left="340"/>
              <w:rPr>
                <w:sz w:val="20"/>
              </w:rPr>
            </w:pPr>
            <w:r>
              <w:rPr>
                <w:sz w:val="20"/>
              </w:rPr>
              <w:t>рабочих</w:t>
            </w:r>
            <w:r>
              <w:rPr>
                <w:spacing w:val="-5"/>
                <w:sz w:val="20"/>
              </w:rPr>
              <w:t xml:space="preserve"> </w:t>
            </w:r>
            <w:r>
              <w:rPr>
                <w:sz w:val="20"/>
              </w:rPr>
              <w:t>программ</w:t>
            </w:r>
            <w:r>
              <w:rPr>
                <w:spacing w:val="-8"/>
                <w:sz w:val="20"/>
              </w:rPr>
              <w:t xml:space="preserve"> </w:t>
            </w:r>
            <w:r>
              <w:rPr>
                <w:sz w:val="20"/>
              </w:rPr>
              <w:t>учебных</w:t>
            </w:r>
            <w:r>
              <w:rPr>
                <w:spacing w:val="-5"/>
                <w:sz w:val="20"/>
              </w:rPr>
              <w:t xml:space="preserve"> </w:t>
            </w:r>
            <w:r>
              <w:rPr>
                <w:sz w:val="20"/>
              </w:rPr>
              <w:t>предметов,</w:t>
            </w:r>
            <w:r>
              <w:rPr>
                <w:spacing w:val="-3"/>
                <w:sz w:val="20"/>
              </w:rPr>
              <w:t xml:space="preserve"> </w:t>
            </w:r>
            <w:r>
              <w:rPr>
                <w:sz w:val="20"/>
              </w:rPr>
              <w:t>курсов,</w:t>
            </w:r>
            <w:r>
              <w:rPr>
                <w:spacing w:val="-3"/>
                <w:sz w:val="20"/>
              </w:rPr>
              <w:t xml:space="preserve"> </w:t>
            </w:r>
            <w:r>
              <w:rPr>
                <w:sz w:val="20"/>
              </w:rPr>
              <w:t>дисциплин,</w:t>
            </w:r>
            <w:r>
              <w:rPr>
                <w:spacing w:val="-3"/>
                <w:sz w:val="20"/>
              </w:rPr>
              <w:t xml:space="preserve"> </w:t>
            </w:r>
            <w:r>
              <w:rPr>
                <w:sz w:val="20"/>
              </w:rPr>
              <w:t>модулей;</w:t>
            </w:r>
          </w:p>
          <w:p w:rsidR="00035341" w:rsidRDefault="007A4DC2">
            <w:pPr>
              <w:pStyle w:val="TableParagraph"/>
              <w:numPr>
                <w:ilvl w:val="0"/>
                <w:numId w:val="1"/>
              </w:numPr>
              <w:tabs>
                <w:tab w:val="left" w:pos="341"/>
              </w:tabs>
              <w:spacing w:line="228" w:lineRule="exact"/>
              <w:ind w:left="340"/>
              <w:rPr>
                <w:sz w:val="20"/>
              </w:rPr>
            </w:pPr>
            <w:r>
              <w:rPr>
                <w:sz w:val="20"/>
              </w:rPr>
              <w:t>годового</w:t>
            </w:r>
            <w:r>
              <w:rPr>
                <w:spacing w:val="-7"/>
                <w:sz w:val="20"/>
              </w:rPr>
              <w:t xml:space="preserve"> </w:t>
            </w:r>
            <w:r>
              <w:rPr>
                <w:sz w:val="20"/>
              </w:rPr>
              <w:t>календарного</w:t>
            </w:r>
            <w:r>
              <w:rPr>
                <w:spacing w:val="-1"/>
                <w:sz w:val="20"/>
              </w:rPr>
              <w:t xml:space="preserve"> </w:t>
            </w:r>
            <w:r>
              <w:rPr>
                <w:sz w:val="20"/>
              </w:rPr>
              <w:t>учебного</w:t>
            </w:r>
            <w:r>
              <w:rPr>
                <w:spacing w:val="-6"/>
                <w:sz w:val="20"/>
              </w:rPr>
              <w:t xml:space="preserve"> </w:t>
            </w:r>
            <w:r>
              <w:rPr>
                <w:sz w:val="20"/>
              </w:rPr>
              <w:t>графика;</w:t>
            </w:r>
          </w:p>
          <w:p w:rsidR="00035341" w:rsidRDefault="007A4DC2">
            <w:pPr>
              <w:pStyle w:val="TableParagraph"/>
              <w:numPr>
                <w:ilvl w:val="0"/>
                <w:numId w:val="1"/>
              </w:numPr>
              <w:tabs>
                <w:tab w:val="left" w:pos="293"/>
              </w:tabs>
              <w:spacing w:line="228" w:lineRule="exact"/>
              <w:ind w:left="292" w:hanging="154"/>
              <w:rPr>
                <w:sz w:val="20"/>
              </w:rPr>
            </w:pPr>
            <w:r>
              <w:rPr>
                <w:sz w:val="20"/>
              </w:rPr>
              <w:t>положений</w:t>
            </w:r>
            <w:r>
              <w:rPr>
                <w:spacing w:val="-4"/>
                <w:sz w:val="20"/>
              </w:rPr>
              <w:t xml:space="preserve"> </w:t>
            </w:r>
            <w:r>
              <w:rPr>
                <w:sz w:val="20"/>
              </w:rPr>
              <w:t>о</w:t>
            </w:r>
            <w:r>
              <w:rPr>
                <w:spacing w:val="-7"/>
                <w:sz w:val="20"/>
              </w:rPr>
              <w:t xml:space="preserve"> </w:t>
            </w:r>
            <w:r>
              <w:rPr>
                <w:sz w:val="20"/>
              </w:rPr>
              <w:t>внеурочной</w:t>
            </w:r>
            <w:r>
              <w:rPr>
                <w:spacing w:val="-3"/>
                <w:sz w:val="20"/>
              </w:rPr>
              <w:t xml:space="preserve"> </w:t>
            </w:r>
            <w:r>
              <w:rPr>
                <w:sz w:val="20"/>
              </w:rPr>
              <w:t>деятельности</w:t>
            </w:r>
            <w:r>
              <w:rPr>
                <w:spacing w:val="-4"/>
                <w:sz w:val="20"/>
              </w:rPr>
              <w:t xml:space="preserve"> </w:t>
            </w:r>
            <w:r>
              <w:rPr>
                <w:sz w:val="20"/>
              </w:rPr>
              <w:t>обучающихся;</w:t>
            </w:r>
          </w:p>
          <w:p w:rsidR="00035341" w:rsidRDefault="007A4DC2">
            <w:pPr>
              <w:pStyle w:val="TableParagraph"/>
              <w:numPr>
                <w:ilvl w:val="0"/>
                <w:numId w:val="1"/>
              </w:numPr>
              <w:tabs>
                <w:tab w:val="left" w:pos="293"/>
              </w:tabs>
              <w:spacing w:before="1"/>
              <w:ind w:right="98" w:firstLine="52"/>
              <w:rPr>
                <w:sz w:val="20"/>
              </w:rPr>
            </w:pPr>
            <w:r>
              <w:rPr>
                <w:sz w:val="20"/>
              </w:rPr>
              <w:t>положения об организации текущей и итоговой оценки достижения</w:t>
            </w:r>
            <w:r>
              <w:rPr>
                <w:spacing w:val="1"/>
                <w:sz w:val="20"/>
              </w:rPr>
              <w:t xml:space="preserve"> </w:t>
            </w:r>
            <w:r>
              <w:rPr>
                <w:sz w:val="20"/>
              </w:rPr>
              <w:t>обучающимися</w:t>
            </w:r>
            <w:r>
              <w:rPr>
                <w:spacing w:val="-6"/>
                <w:sz w:val="20"/>
              </w:rPr>
              <w:t xml:space="preserve"> </w:t>
            </w:r>
            <w:r>
              <w:rPr>
                <w:sz w:val="20"/>
              </w:rPr>
              <w:t>планируемых</w:t>
            </w:r>
            <w:r>
              <w:rPr>
                <w:spacing w:val="-5"/>
                <w:sz w:val="20"/>
              </w:rPr>
              <w:t xml:space="preserve"> </w:t>
            </w:r>
            <w:r>
              <w:rPr>
                <w:sz w:val="20"/>
              </w:rPr>
              <w:t>результатов</w:t>
            </w:r>
            <w:r>
              <w:rPr>
                <w:spacing w:val="-4"/>
                <w:sz w:val="20"/>
              </w:rPr>
              <w:t xml:space="preserve"> </w:t>
            </w:r>
            <w:r>
              <w:rPr>
                <w:sz w:val="20"/>
              </w:rPr>
              <w:t>освоения</w:t>
            </w:r>
            <w:r>
              <w:rPr>
                <w:spacing w:val="-6"/>
                <w:sz w:val="20"/>
              </w:rPr>
              <w:t xml:space="preserve"> </w:t>
            </w:r>
            <w:r>
              <w:rPr>
                <w:sz w:val="20"/>
              </w:rPr>
              <w:t>основной</w:t>
            </w:r>
            <w:r>
              <w:rPr>
                <w:spacing w:val="-7"/>
                <w:sz w:val="20"/>
              </w:rPr>
              <w:t xml:space="preserve"> </w:t>
            </w:r>
            <w:r>
              <w:rPr>
                <w:sz w:val="20"/>
              </w:rPr>
              <w:t>образовательной</w:t>
            </w:r>
            <w:r>
              <w:rPr>
                <w:spacing w:val="-47"/>
                <w:sz w:val="20"/>
              </w:rPr>
              <w:t xml:space="preserve"> </w:t>
            </w:r>
            <w:r>
              <w:rPr>
                <w:sz w:val="20"/>
              </w:rPr>
              <w:t>программы;</w:t>
            </w:r>
          </w:p>
          <w:p w:rsidR="00035341" w:rsidRDefault="007A4DC2">
            <w:pPr>
              <w:pStyle w:val="TableParagraph"/>
              <w:numPr>
                <w:ilvl w:val="0"/>
                <w:numId w:val="1"/>
              </w:numPr>
              <w:tabs>
                <w:tab w:val="left" w:pos="293"/>
              </w:tabs>
              <w:spacing w:before="1"/>
              <w:ind w:left="292" w:hanging="154"/>
              <w:rPr>
                <w:sz w:val="20"/>
              </w:rPr>
            </w:pPr>
            <w:r>
              <w:rPr>
                <w:sz w:val="20"/>
              </w:rPr>
              <w:t>положения</w:t>
            </w:r>
            <w:r>
              <w:rPr>
                <w:spacing w:val="-5"/>
                <w:sz w:val="20"/>
              </w:rPr>
              <w:t xml:space="preserve"> </w:t>
            </w:r>
            <w:r>
              <w:rPr>
                <w:sz w:val="20"/>
              </w:rPr>
              <w:t>о</w:t>
            </w:r>
            <w:r>
              <w:rPr>
                <w:spacing w:val="-7"/>
                <w:sz w:val="20"/>
              </w:rPr>
              <w:t xml:space="preserve"> </w:t>
            </w:r>
            <w:r>
              <w:rPr>
                <w:sz w:val="20"/>
              </w:rPr>
              <w:t>формах</w:t>
            </w:r>
            <w:r>
              <w:rPr>
                <w:spacing w:val="-3"/>
                <w:sz w:val="20"/>
              </w:rPr>
              <w:t xml:space="preserve"> </w:t>
            </w:r>
            <w:r>
              <w:rPr>
                <w:sz w:val="20"/>
              </w:rPr>
              <w:t>получения</w:t>
            </w:r>
            <w:r>
              <w:rPr>
                <w:spacing w:val="-1"/>
                <w:sz w:val="20"/>
              </w:rPr>
              <w:t xml:space="preserve"> </w:t>
            </w:r>
            <w:r>
              <w:rPr>
                <w:sz w:val="20"/>
              </w:rPr>
              <w:t>образования</w:t>
            </w:r>
          </w:p>
        </w:tc>
        <w:tc>
          <w:tcPr>
            <w:tcW w:w="1560" w:type="dxa"/>
          </w:tcPr>
          <w:p w:rsidR="00035341" w:rsidRDefault="007A4DC2" w:rsidP="00834EEF">
            <w:pPr>
              <w:pStyle w:val="TableParagraph"/>
              <w:spacing w:before="57"/>
              <w:rPr>
                <w:sz w:val="20"/>
              </w:rPr>
            </w:pPr>
            <w:r>
              <w:rPr>
                <w:sz w:val="20"/>
              </w:rPr>
              <w:t>сентябрь</w:t>
            </w:r>
            <w:r>
              <w:rPr>
                <w:spacing w:val="-2"/>
                <w:sz w:val="20"/>
              </w:rPr>
              <w:t xml:space="preserve"> </w:t>
            </w:r>
            <w:r>
              <w:rPr>
                <w:sz w:val="20"/>
              </w:rPr>
              <w:t>20</w:t>
            </w:r>
            <w:r w:rsidR="00834EEF">
              <w:rPr>
                <w:sz w:val="20"/>
              </w:rPr>
              <w:t>20</w:t>
            </w:r>
            <w:r>
              <w:rPr>
                <w:sz w:val="20"/>
              </w:rPr>
              <w:t>г.</w:t>
            </w:r>
          </w:p>
        </w:tc>
      </w:tr>
      <w:tr w:rsidR="00035341">
        <w:trPr>
          <w:trHeight w:val="609"/>
        </w:trPr>
        <w:tc>
          <w:tcPr>
            <w:tcW w:w="1844" w:type="dxa"/>
            <w:vMerge w:val="restart"/>
          </w:tcPr>
          <w:p w:rsidR="00035341" w:rsidRDefault="007A4DC2">
            <w:pPr>
              <w:pStyle w:val="TableParagraph"/>
              <w:spacing w:before="52"/>
              <w:ind w:left="86" w:right="153" w:firstLine="52"/>
              <w:rPr>
                <w:sz w:val="20"/>
              </w:rPr>
            </w:pPr>
            <w:r>
              <w:rPr>
                <w:sz w:val="20"/>
              </w:rPr>
              <w:t>II. Финансовое</w:t>
            </w:r>
            <w:r>
              <w:rPr>
                <w:spacing w:val="1"/>
                <w:sz w:val="20"/>
              </w:rPr>
              <w:t xml:space="preserve"> </w:t>
            </w:r>
            <w:r>
              <w:rPr>
                <w:sz w:val="20"/>
              </w:rPr>
              <w:t>обеспечение</w:t>
            </w:r>
            <w:r>
              <w:rPr>
                <w:spacing w:val="1"/>
                <w:sz w:val="20"/>
              </w:rPr>
              <w:t xml:space="preserve"> </w:t>
            </w:r>
            <w:r>
              <w:rPr>
                <w:sz w:val="20"/>
              </w:rPr>
              <w:t>реализации ФГОС</w:t>
            </w:r>
            <w:r>
              <w:rPr>
                <w:spacing w:val="-47"/>
                <w:sz w:val="20"/>
              </w:rPr>
              <w:t xml:space="preserve"> </w:t>
            </w:r>
            <w:r>
              <w:rPr>
                <w:sz w:val="20"/>
              </w:rPr>
              <w:t>основного общего</w:t>
            </w:r>
            <w:r>
              <w:rPr>
                <w:spacing w:val="-47"/>
                <w:sz w:val="20"/>
              </w:rPr>
              <w:t xml:space="preserve"> </w:t>
            </w:r>
            <w:r>
              <w:rPr>
                <w:sz w:val="20"/>
              </w:rPr>
              <w:t>образования</w:t>
            </w:r>
          </w:p>
        </w:tc>
        <w:tc>
          <w:tcPr>
            <w:tcW w:w="6948" w:type="dxa"/>
          </w:tcPr>
          <w:p w:rsidR="00035341" w:rsidRDefault="007A4DC2">
            <w:pPr>
              <w:pStyle w:val="TableParagraph"/>
              <w:spacing w:before="52"/>
              <w:ind w:left="86" w:firstLine="52"/>
              <w:rPr>
                <w:sz w:val="20"/>
              </w:rPr>
            </w:pPr>
            <w:r>
              <w:rPr>
                <w:sz w:val="20"/>
              </w:rPr>
              <w:t>1.</w:t>
            </w:r>
            <w:r>
              <w:rPr>
                <w:spacing w:val="1"/>
                <w:sz w:val="20"/>
              </w:rPr>
              <w:t xml:space="preserve"> </w:t>
            </w:r>
            <w:r>
              <w:rPr>
                <w:sz w:val="20"/>
              </w:rPr>
              <w:t>Определение объема расходов, необходимых для реализации ООП и</w:t>
            </w:r>
            <w:r>
              <w:rPr>
                <w:spacing w:val="-48"/>
                <w:sz w:val="20"/>
              </w:rPr>
              <w:t xml:space="preserve"> </w:t>
            </w:r>
            <w:r>
              <w:rPr>
                <w:sz w:val="20"/>
              </w:rPr>
              <w:t>достижения планируемых</w:t>
            </w:r>
            <w:r>
              <w:rPr>
                <w:spacing w:val="2"/>
                <w:sz w:val="20"/>
              </w:rPr>
              <w:t xml:space="preserve"> </w:t>
            </w:r>
            <w:r>
              <w:rPr>
                <w:sz w:val="20"/>
              </w:rPr>
              <w:t>результатов</w:t>
            </w:r>
          </w:p>
        </w:tc>
        <w:tc>
          <w:tcPr>
            <w:tcW w:w="1560" w:type="dxa"/>
          </w:tcPr>
          <w:p w:rsidR="00035341" w:rsidRDefault="007A4DC2">
            <w:pPr>
              <w:pStyle w:val="TableParagraph"/>
              <w:spacing w:before="52"/>
              <w:ind w:left="139"/>
              <w:rPr>
                <w:sz w:val="20"/>
              </w:rPr>
            </w:pPr>
            <w:r>
              <w:rPr>
                <w:sz w:val="20"/>
              </w:rPr>
              <w:t>ежегодно</w:t>
            </w:r>
          </w:p>
        </w:tc>
      </w:tr>
      <w:tr w:rsidR="00035341">
        <w:trPr>
          <w:trHeight w:val="840"/>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9" w:line="237" w:lineRule="auto"/>
              <w:ind w:left="86" w:right="570" w:firstLine="52"/>
              <w:rPr>
                <w:sz w:val="20"/>
              </w:rPr>
            </w:pPr>
            <w:r>
              <w:rPr>
                <w:sz w:val="20"/>
              </w:rPr>
              <w:t>2.</w:t>
            </w:r>
            <w:r>
              <w:rPr>
                <w:spacing w:val="1"/>
                <w:sz w:val="20"/>
              </w:rPr>
              <w:t xml:space="preserve"> </w:t>
            </w:r>
            <w:r>
              <w:rPr>
                <w:sz w:val="20"/>
              </w:rPr>
              <w:t>Корректировка локальных актов, регламентирующих установление</w:t>
            </w:r>
            <w:r>
              <w:rPr>
                <w:spacing w:val="1"/>
                <w:sz w:val="20"/>
              </w:rPr>
              <w:t xml:space="preserve"> </w:t>
            </w:r>
            <w:r>
              <w:rPr>
                <w:sz w:val="20"/>
              </w:rPr>
              <w:t>заработной платы работников образовательной организации, в том числе</w:t>
            </w:r>
            <w:r>
              <w:rPr>
                <w:spacing w:val="-47"/>
                <w:sz w:val="20"/>
              </w:rPr>
              <w:t xml:space="preserve"> </w:t>
            </w:r>
            <w:r>
              <w:rPr>
                <w:sz w:val="20"/>
              </w:rPr>
              <w:t>стимулирующих</w:t>
            </w:r>
            <w:r>
              <w:rPr>
                <w:spacing w:val="-2"/>
                <w:sz w:val="20"/>
              </w:rPr>
              <w:t xml:space="preserve"> </w:t>
            </w:r>
            <w:r>
              <w:rPr>
                <w:sz w:val="20"/>
              </w:rPr>
              <w:t>надбавок</w:t>
            </w:r>
            <w:r>
              <w:rPr>
                <w:spacing w:val="-4"/>
                <w:sz w:val="20"/>
              </w:rPr>
              <w:t xml:space="preserve"> </w:t>
            </w:r>
            <w:r>
              <w:rPr>
                <w:sz w:val="20"/>
              </w:rPr>
              <w:t>и</w:t>
            </w:r>
            <w:r>
              <w:rPr>
                <w:spacing w:val="-3"/>
                <w:sz w:val="20"/>
              </w:rPr>
              <w:t xml:space="preserve"> </w:t>
            </w:r>
            <w:r>
              <w:rPr>
                <w:sz w:val="20"/>
              </w:rPr>
              <w:t>доплат, порядка и</w:t>
            </w:r>
            <w:r>
              <w:rPr>
                <w:spacing w:val="-3"/>
                <w:sz w:val="20"/>
              </w:rPr>
              <w:t xml:space="preserve"> </w:t>
            </w:r>
            <w:r>
              <w:rPr>
                <w:sz w:val="20"/>
              </w:rPr>
              <w:t>размеров</w:t>
            </w:r>
            <w:r>
              <w:rPr>
                <w:spacing w:val="-6"/>
                <w:sz w:val="20"/>
              </w:rPr>
              <w:t xml:space="preserve"> </w:t>
            </w:r>
            <w:r>
              <w:rPr>
                <w:sz w:val="20"/>
              </w:rPr>
              <w:t>премирования</w:t>
            </w:r>
          </w:p>
        </w:tc>
        <w:tc>
          <w:tcPr>
            <w:tcW w:w="1560" w:type="dxa"/>
          </w:tcPr>
          <w:p w:rsidR="00035341" w:rsidRDefault="007A4DC2">
            <w:pPr>
              <w:pStyle w:val="TableParagraph"/>
              <w:spacing w:before="59" w:line="237" w:lineRule="auto"/>
              <w:ind w:left="216" w:right="210" w:firstLine="57"/>
              <w:jc w:val="center"/>
              <w:rPr>
                <w:sz w:val="20"/>
              </w:rPr>
            </w:pPr>
            <w:r>
              <w:rPr>
                <w:sz w:val="20"/>
              </w:rPr>
              <w:t>По мере</w:t>
            </w:r>
            <w:r>
              <w:rPr>
                <w:spacing w:val="1"/>
                <w:sz w:val="20"/>
              </w:rPr>
              <w:t xml:space="preserve"> </w:t>
            </w:r>
            <w:r>
              <w:rPr>
                <w:sz w:val="20"/>
              </w:rPr>
              <w:t>необходимос</w:t>
            </w:r>
            <w:r>
              <w:rPr>
                <w:spacing w:val="-48"/>
                <w:sz w:val="20"/>
              </w:rPr>
              <w:t xml:space="preserve"> </w:t>
            </w:r>
            <w:r>
              <w:rPr>
                <w:sz w:val="20"/>
              </w:rPr>
              <w:t>ти</w:t>
            </w:r>
          </w:p>
        </w:tc>
      </w:tr>
      <w:tr w:rsidR="00035341">
        <w:trPr>
          <w:trHeight w:val="829"/>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7"/>
              <w:ind w:left="86" w:firstLine="52"/>
              <w:rPr>
                <w:sz w:val="20"/>
              </w:rPr>
            </w:pPr>
            <w:r>
              <w:rPr>
                <w:sz w:val="20"/>
              </w:rPr>
              <w:t>3.</w:t>
            </w:r>
            <w:r>
              <w:rPr>
                <w:spacing w:val="48"/>
                <w:sz w:val="20"/>
              </w:rPr>
              <w:t xml:space="preserve"> </w:t>
            </w:r>
            <w:r>
              <w:rPr>
                <w:sz w:val="20"/>
              </w:rPr>
              <w:t>Заключение</w:t>
            </w:r>
            <w:r>
              <w:rPr>
                <w:spacing w:val="-3"/>
                <w:sz w:val="20"/>
              </w:rPr>
              <w:t xml:space="preserve"> </w:t>
            </w:r>
            <w:r>
              <w:rPr>
                <w:sz w:val="20"/>
              </w:rPr>
              <w:t>дополнительных</w:t>
            </w:r>
            <w:r>
              <w:rPr>
                <w:spacing w:val="-1"/>
                <w:sz w:val="20"/>
              </w:rPr>
              <w:t xml:space="preserve"> </w:t>
            </w:r>
            <w:r>
              <w:rPr>
                <w:sz w:val="20"/>
              </w:rPr>
              <w:t>соглашений</w:t>
            </w:r>
            <w:r>
              <w:rPr>
                <w:spacing w:val="-2"/>
                <w:sz w:val="20"/>
              </w:rPr>
              <w:t xml:space="preserve"> </w:t>
            </w:r>
            <w:r>
              <w:rPr>
                <w:sz w:val="20"/>
              </w:rPr>
              <w:t>к</w:t>
            </w:r>
            <w:r>
              <w:rPr>
                <w:spacing w:val="-2"/>
                <w:sz w:val="20"/>
              </w:rPr>
              <w:t xml:space="preserve"> </w:t>
            </w:r>
            <w:r>
              <w:rPr>
                <w:sz w:val="20"/>
              </w:rPr>
              <w:t>трудовому</w:t>
            </w:r>
            <w:r>
              <w:rPr>
                <w:spacing w:val="-10"/>
                <w:sz w:val="20"/>
              </w:rPr>
              <w:t xml:space="preserve"> </w:t>
            </w:r>
            <w:r>
              <w:rPr>
                <w:sz w:val="20"/>
              </w:rPr>
              <w:t>договору</w:t>
            </w:r>
            <w:r>
              <w:rPr>
                <w:spacing w:val="-10"/>
                <w:sz w:val="20"/>
              </w:rPr>
              <w:t xml:space="preserve"> </w:t>
            </w:r>
            <w:r>
              <w:rPr>
                <w:sz w:val="20"/>
              </w:rPr>
              <w:t>с</w:t>
            </w:r>
            <w:r>
              <w:rPr>
                <w:spacing w:val="-47"/>
                <w:sz w:val="20"/>
              </w:rPr>
              <w:t xml:space="preserve"> </w:t>
            </w:r>
            <w:r>
              <w:rPr>
                <w:sz w:val="20"/>
              </w:rPr>
              <w:t>педагогическими</w:t>
            </w:r>
            <w:r>
              <w:rPr>
                <w:spacing w:val="-1"/>
                <w:sz w:val="20"/>
              </w:rPr>
              <w:t xml:space="preserve"> </w:t>
            </w:r>
            <w:r>
              <w:rPr>
                <w:sz w:val="20"/>
              </w:rPr>
              <w:t>работниками</w:t>
            </w:r>
          </w:p>
        </w:tc>
        <w:tc>
          <w:tcPr>
            <w:tcW w:w="1560" w:type="dxa"/>
          </w:tcPr>
          <w:p w:rsidR="00035341" w:rsidRDefault="007A4DC2">
            <w:pPr>
              <w:pStyle w:val="TableParagraph"/>
              <w:spacing w:before="59" w:line="237" w:lineRule="auto"/>
              <w:ind w:left="216" w:right="210" w:firstLine="57"/>
              <w:jc w:val="center"/>
              <w:rPr>
                <w:sz w:val="20"/>
              </w:rPr>
            </w:pPr>
            <w:r>
              <w:rPr>
                <w:sz w:val="20"/>
              </w:rPr>
              <w:t>По мере</w:t>
            </w:r>
            <w:r>
              <w:rPr>
                <w:spacing w:val="1"/>
                <w:sz w:val="20"/>
              </w:rPr>
              <w:t xml:space="preserve"> </w:t>
            </w:r>
            <w:r>
              <w:rPr>
                <w:sz w:val="20"/>
              </w:rPr>
              <w:t>необходимос</w:t>
            </w:r>
            <w:r>
              <w:rPr>
                <w:spacing w:val="-48"/>
                <w:sz w:val="20"/>
              </w:rPr>
              <w:t xml:space="preserve"> </w:t>
            </w:r>
            <w:r>
              <w:rPr>
                <w:sz w:val="20"/>
              </w:rPr>
              <w:t>ти</w:t>
            </w:r>
          </w:p>
        </w:tc>
      </w:tr>
      <w:tr w:rsidR="00035341">
        <w:trPr>
          <w:trHeight w:val="840"/>
        </w:trPr>
        <w:tc>
          <w:tcPr>
            <w:tcW w:w="1844" w:type="dxa"/>
            <w:vMerge w:val="restart"/>
          </w:tcPr>
          <w:p w:rsidR="00035341" w:rsidRDefault="007A4DC2">
            <w:pPr>
              <w:pStyle w:val="TableParagraph"/>
              <w:spacing w:before="57"/>
              <w:ind w:left="138"/>
              <w:rPr>
                <w:sz w:val="20"/>
              </w:rPr>
            </w:pPr>
            <w:r>
              <w:rPr>
                <w:sz w:val="20"/>
              </w:rPr>
              <w:t>III.</w:t>
            </w:r>
          </w:p>
          <w:p w:rsidR="00035341" w:rsidRDefault="007A4DC2">
            <w:pPr>
              <w:pStyle w:val="TableParagraph"/>
              <w:spacing w:before="1"/>
              <w:ind w:left="86" w:right="153"/>
              <w:rPr>
                <w:sz w:val="20"/>
              </w:rPr>
            </w:pPr>
            <w:r>
              <w:rPr>
                <w:sz w:val="20"/>
              </w:rPr>
              <w:t>Организационное</w:t>
            </w:r>
            <w:r>
              <w:rPr>
                <w:spacing w:val="1"/>
                <w:sz w:val="20"/>
              </w:rPr>
              <w:t xml:space="preserve"> </w:t>
            </w:r>
            <w:r>
              <w:rPr>
                <w:sz w:val="20"/>
              </w:rPr>
              <w:t>обеспечение</w:t>
            </w:r>
            <w:r>
              <w:rPr>
                <w:spacing w:val="1"/>
                <w:sz w:val="20"/>
              </w:rPr>
              <w:t xml:space="preserve"> </w:t>
            </w:r>
            <w:r>
              <w:rPr>
                <w:sz w:val="20"/>
              </w:rPr>
              <w:t>реализации ФГОС</w:t>
            </w:r>
            <w:r>
              <w:rPr>
                <w:spacing w:val="-47"/>
                <w:sz w:val="20"/>
              </w:rPr>
              <w:t xml:space="preserve"> </w:t>
            </w:r>
            <w:r>
              <w:rPr>
                <w:sz w:val="20"/>
              </w:rPr>
              <w:t>основного общего</w:t>
            </w:r>
            <w:r>
              <w:rPr>
                <w:spacing w:val="-47"/>
                <w:sz w:val="20"/>
              </w:rPr>
              <w:t xml:space="preserve"> </w:t>
            </w:r>
            <w:r>
              <w:rPr>
                <w:sz w:val="20"/>
              </w:rPr>
              <w:t>образования</w:t>
            </w:r>
          </w:p>
        </w:tc>
        <w:tc>
          <w:tcPr>
            <w:tcW w:w="6948" w:type="dxa"/>
          </w:tcPr>
          <w:p w:rsidR="00035341" w:rsidRDefault="007A4DC2">
            <w:pPr>
              <w:pStyle w:val="TableParagraph"/>
              <w:spacing w:before="57"/>
              <w:ind w:left="86" w:firstLine="52"/>
              <w:rPr>
                <w:sz w:val="20"/>
              </w:rPr>
            </w:pPr>
            <w:r>
              <w:rPr>
                <w:sz w:val="20"/>
              </w:rPr>
              <w:t>1.</w:t>
            </w:r>
            <w:r>
              <w:rPr>
                <w:spacing w:val="42"/>
                <w:sz w:val="20"/>
              </w:rPr>
              <w:t xml:space="preserve"> </w:t>
            </w:r>
            <w:r>
              <w:rPr>
                <w:sz w:val="20"/>
              </w:rPr>
              <w:t>Обеспечение</w:t>
            </w:r>
            <w:r>
              <w:rPr>
                <w:spacing w:val="-7"/>
                <w:sz w:val="20"/>
              </w:rPr>
              <w:t xml:space="preserve"> </w:t>
            </w:r>
            <w:r>
              <w:rPr>
                <w:sz w:val="20"/>
              </w:rPr>
              <w:t>координации</w:t>
            </w:r>
            <w:r>
              <w:rPr>
                <w:spacing w:val="-5"/>
                <w:sz w:val="20"/>
              </w:rPr>
              <w:t xml:space="preserve"> </w:t>
            </w:r>
            <w:r>
              <w:rPr>
                <w:sz w:val="20"/>
              </w:rPr>
              <w:t>взаимодействия</w:t>
            </w:r>
            <w:r>
              <w:rPr>
                <w:spacing w:val="-1"/>
                <w:sz w:val="20"/>
              </w:rPr>
              <w:t xml:space="preserve"> </w:t>
            </w:r>
            <w:r>
              <w:rPr>
                <w:sz w:val="20"/>
              </w:rPr>
              <w:t>участников</w:t>
            </w:r>
            <w:r>
              <w:rPr>
                <w:spacing w:val="-2"/>
                <w:sz w:val="20"/>
              </w:rPr>
              <w:t xml:space="preserve"> </w:t>
            </w:r>
            <w:r>
              <w:rPr>
                <w:sz w:val="20"/>
              </w:rPr>
              <w:t>образовательных</w:t>
            </w:r>
            <w:r>
              <w:rPr>
                <w:spacing w:val="-47"/>
                <w:sz w:val="20"/>
              </w:rPr>
              <w:t xml:space="preserve"> </w:t>
            </w:r>
            <w:r>
              <w:rPr>
                <w:sz w:val="20"/>
              </w:rPr>
              <w:t>отношений</w:t>
            </w:r>
            <w:r>
              <w:rPr>
                <w:spacing w:val="-1"/>
                <w:sz w:val="20"/>
              </w:rPr>
              <w:t xml:space="preserve"> </w:t>
            </w:r>
            <w:r>
              <w:rPr>
                <w:sz w:val="20"/>
              </w:rPr>
              <w:t>по</w:t>
            </w:r>
            <w:r>
              <w:rPr>
                <w:spacing w:val="2"/>
                <w:sz w:val="20"/>
              </w:rPr>
              <w:t xml:space="preserve"> </w:t>
            </w:r>
            <w:r>
              <w:rPr>
                <w:sz w:val="20"/>
              </w:rPr>
              <w:t>реализации</w:t>
            </w:r>
            <w:r>
              <w:rPr>
                <w:spacing w:val="49"/>
                <w:sz w:val="20"/>
              </w:rPr>
              <w:t xml:space="preserve"> </w:t>
            </w:r>
            <w:r>
              <w:rPr>
                <w:sz w:val="20"/>
              </w:rPr>
              <w:t>ФГОС</w:t>
            </w:r>
            <w:r>
              <w:rPr>
                <w:spacing w:val="2"/>
                <w:sz w:val="20"/>
              </w:rPr>
              <w:t xml:space="preserve"> </w:t>
            </w:r>
            <w:r>
              <w:rPr>
                <w:sz w:val="20"/>
              </w:rPr>
              <w:t>ООО</w:t>
            </w:r>
          </w:p>
        </w:tc>
        <w:tc>
          <w:tcPr>
            <w:tcW w:w="1560" w:type="dxa"/>
          </w:tcPr>
          <w:p w:rsidR="00035341" w:rsidRDefault="007A4DC2">
            <w:pPr>
              <w:pStyle w:val="TableParagraph"/>
              <w:spacing w:before="59" w:line="237" w:lineRule="auto"/>
              <w:ind w:left="139" w:right="222" w:firstLine="316"/>
              <w:rPr>
                <w:sz w:val="20"/>
              </w:rPr>
            </w:pPr>
            <w:r>
              <w:rPr>
                <w:sz w:val="20"/>
              </w:rPr>
              <w:t>По мере</w:t>
            </w:r>
            <w:r>
              <w:rPr>
                <w:spacing w:val="1"/>
                <w:sz w:val="20"/>
              </w:rPr>
              <w:t xml:space="preserve"> </w:t>
            </w:r>
            <w:r>
              <w:rPr>
                <w:sz w:val="20"/>
              </w:rPr>
              <w:t>необходимос</w:t>
            </w:r>
            <w:r>
              <w:rPr>
                <w:spacing w:val="1"/>
                <w:sz w:val="20"/>
              </w:rPr>
              <w:t xml:space="preserve"> </w:t>
            </w:r>
            <w:r>
              <w:rPr>
                <w:sz w:val="20"/>
              </w:rPr>
              <w:t>ти</w:t>
            </w:r>
          </w:p>
        </w:tc>
      </w:tr>
      <w:tr w:rsidR="00035341">
        <w:trPr>
          <w:trHeight w:val="839"/>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9" w:line="237" w:lineRule="auto"/>
              <w:ind w:left="86" w:firstLine="52"/>
              <w:rPr>
                <w:sz w:val="20"/>
              </w:rPr>
            </w:pPr>
            <w:r>
              <w:rPr>
                <w:sz w:val="20"/>
              </w:rPr>
              <w:t>2.</w:t>
            </w:r>
            <w:r>
              <w:rPr>
                <w:spacing w:val="1"/>
                <w:sz w:val="20"/>
              </w:rPr>
              <w:t xml:space="preserve"> </w:t>
            </w:r>
            <w:r>
              <w:rPr>
                <w:sz w:val="20"/>
              </w:rPr>
              <w:t>Разработка и реализация моделей взаимодействия организаций общего</w:t>
            </w:r>
            <w:r>
              <w:rPr>
                <w:spacing w:val="1"/>
                <w:sz w:val="20"/>
              </w:rPr>
              <w:t xml:space="preserve"> </w:t>
            </w:r>
            <w:r>
              <w:rPr>
                <w:sz w:val="20"/>
              </w:rPr>
              <w:t>образования</w:t>
            </w:r>
            <w:r>
              <w:rPr>
                <w:spacing w:val="-3"/>
                <w:sz w:val="20"/>
              </w:rPr>
              <w:t xml:space="preserve"> </w:t>
            </w:r>
            <w:r>
              <w:rPr>
                <w:sz w:val="20"/>
              </w:rPr>
              <w:t>и</w:t>
            </w:r>
            <w:r>
              <w:rPr>
                <w:spacing w:val="-4"/>
                <w:sz w:val="20"/>
              </w:rPr>
              <w:t xml:space="preserve"> </w:t>
            </w:r>
            <w:r>
              <w:rPr>
                <w:sz w:val="20"/>
              </w:rPr>
              <w:t>дополнительного</w:t>
            </w:r>
            <w:r>
              <w:rPr>
                <w:spacing w:val="-6"/>
                <w:sz w:val="20"/>
              </w:rPr>
              <w:t xml:space="preserve"> </w:t>
            </w:r>
            <w:r>
              <w:rPr>
                <w:sz w:val="20"/>
              </w:rPr>
              <w:t>образования</w:t>
            </w:r>
            <w:r>
              <w:rPr>
                <w:spacing w:val="-2"/>
                <w:sz w:val="20"/>
              </w:rPr>
              <w:t xml:space="preserve"> </w:t>
            </w:r>
            <w:r>
              <w:rPr>
                <w:sz w:val="20"/>
              </w:rPr>
              <w:t>детей</w:t>
            </w:r>
            <w:r>
              <w:rPr>
                <w:spacing w:val="-4"/>
                <w:sz w:val="20"/>
              </w:rPr>
              <w:t xml:space="preserve"> </w:t>
            </w:r>
            <w:r>
              <w:rPr>
                <w:sz w:val="20"/>
              </w:rPr>
              <w:t>и</w:t>
            </w:r>
            <w:r>
              <w:rPr>
                <w:spacing w:val="1"/>
                <w:sz w:val="20"/>
              </w:rPr>
              <w:t xml:space="preserve"> </w:t>
            </w:r>
            <w:r>
              <w:rPr>
                <w:sz w:val="20"/>
              </w:rPr>
              <w:t>учреждений</w:t>
            </w:r>
            <w:r>
              <w:rPr>
                <w:spacing w:val="-3"/>
                <w:sz w:val="20"/>
              </w:rPr>
              <w:t xml:space="preserve"> </w:t>
            </w:r>
            <w:r>
              <w:rPr>
                <w:sz w:val="20"/>
              </w:rPr>
              <w:t>культуры</w:t>
            </w:r>
            <w:r>
              <w:rPr>
                <w:spacing w:val="-3"/>
                <w:sz w:val="20"/>
              </w:rPr>
              <w:t xml:space="preserve"> </w:t>
            </w:r>
            <w:r>
              <w:rPr>
                <w:sz w:val="20"/>
              </w:rPr>
              <w:t>и</w:t>
            </w:r>
            <w:r>
              <w:rPr>
                <w:spacing w:val="-47"/>
                <w:sz w:val="20"/>
              </w:rPr>
              <w:t xml:space="preserve"> </w:t>
            </w:r>
            <w:r>
              <w:rPr>
                <w:sz w:val="20"/>
              </w:rPr>
              <w:t>спорта,</w:t>
            </w:r>
            <w:r>
              <w:rPr>
                <w:spacing w:val="2"/>
                <w:sz w:val="20"/>
              </w:rPr>
              <w:t xml:space="preserve"> </w:t>
            </w:r>
            <w:r>
              <w:rPr>
                <w:sz w:val="20"/>
              </w:rPr>
              <w:t>обеспечивающих</w:t>
            </w:r>
            <w:r>
              <w:rPr>
                <w:spacing w:val="1"/>
                <w:sz w:val="20"/>
              </w:rPr>
              <w:t xml:space="preserve"> </w:t>
            </w:r>
            <w:r>
              <w:rPr>
                <w:sz w:val="20"/>
              </w:rPr>
              <w:t>организацию</w:t>
            </w:r>
            <w:r>
              <w:rPr>
                <w:spacing w:val="-1"/>
                <w:sz w:val="20"/>
              </w:rPr>
              <w:t xml:space="preserve"> </w:t>
            </w:r>
            <w:r>
              <w:rPr>
                <w:sz w:val="20"/>
              </w:rPr>
              <w:t>внеурочной</w:t>
            </w:r>
            <w:r>
              <w:rPr>
                <w:spacing w:val="-2"/>
                <w:sz w:val="20"/>
              </w:rPr>
              <w:t xml:space="preserve"> </w:t>
            </w:r>
            <w:r>
              <w:rPr>
                <w:sz w:val="20"/>
              </w:rPr>
              <w:t>деятельности</w:t>
            </w:r>
          </w:p>
        </w:tc>
        <w:tc>
          <w:tcPr>
            <w:tcW w:w="1560" w:type="dxa"/>
          </w:tcPr>
          <w:p w:rsidR="00035341" w:rsidRDefault="007A4DC2" w:rsidP="00834EEF">
            <w:pPr>
              <w:pStyle w:val="TableParagraph"/>
              <w:spacing w:before="57"/>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84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7"/>
              <w:ind w:left="86" w:firstLine="52"/>
              <w:rPr>
                <w:sz w:val="20"/>
              </w:rPr>
            </w:pPr>
            <w:r>
              <w:rPr>
                <w:sz w:val="20"/>
              </w:rPr>
              <w:t>3.</w:t>
            </w:r>
            <w:r>
              <w:rPr>
                <w:spacing w:val="1"/>
                <w:sz w:val="20"/>
              </w:rPr>
              <w:t xml:space="preserve"> </w:t>
            </w:r>
            <w:r>
              <w:rPr>
                <w:sz w:val="20"/>
              </w:rPr>
              <w:t>Разработка и реализация системы мониторинга образовательных</w:t>
            </w:r>
            <w:r>
              <w:rPr>
                <w:spacing w:val="1"/>
                <w:sz w:val="20"/>
              </w:rPr>
              <w:t xml:space="preserve"> </w:t>
            </w:r>
            <w:r>
              <w:rPr>
                <w:sz w:val="20"/>
              </w:rPr>
              <w:t>потребностей обучающихся</w:t>
            </w:r>
            <w:r>
              <w:rPr>
                <w:spacing w:val="-4"/>
                <w:sz w:val="20"/>
              </w:rPr>
              <w:t xml:space="preserve"> </w:t>
            </w:r>
            <w:r>
              <w:rPr>
                <w:sz w:val="20"/>
              </w:rPr>
              <w:t>и</w:t>
            </w:r>
            <w:r>
              <w:rPr>
                <w:spacing w:val="-4"/>
                <w:sz w:val="20"/>
              </w:rPr>
              <w:t xml:space="preserve"> </w:t>
            </w:r>
            <w:r>
              <w:rPr>
                <w:sz w:val="20"/>
              </w:rPr>
              <w:t>родителей</w:t>
            </w:r>
            <w:r>
              <w:rPr>
                <w:spacing w:val="-5"/>
                <w:sz w:val="20"/>
              </w:rPr>
              <w:t xml:space="preserve"> </w:t>
            </w:r>
            <w:r>
              <w:rPr>
                <w:sz w:val="20"/>
              </w:rPr>
              <w:t>по</w:t>
            </w:r>
            <w:r>
              <w:rPr>
                <w:spacing w:val="-7"/>
                <w:sz w:val="20"/>
              </w:rPr>
              <w:t xml:space="preserve"> </w:t>
            </w:r>
            <w:r>
              <w:rPr>
                <w:sz w:val="20"/>
              </w:rPr>
              <w:t>использованию</w:t>
            </w:r>
            <w:r>
              <w:rPr>
                <w:spacing w:val="-4"/>
                <w:sz w:val="20"/>
              </w:rPr>
              <w:t xml:space="preserve"> </w:t>
            </w:r>
            <w:r>
              <w:rPr>
                <w:sz w:val="20"/>
              </w:rPr>
              <w:t>часов</w:t>
            </w:r>
            <w:r>
              <w:rPr>
                <w:spacing w:val="-2"/>
                <w:sz w:val="20"/>
              </w:rPr>
              <w:t xml:space="preserve"> </w:t>
            </w:r>
            <w:r>
              <w:rPr>
                <w:sz w:val="20"/>
              </w:rPr>
              <w:t>вариативной</w:t>
            </w:r>
            <w:r>
              <w:rPr>
                <w:spacing w:val="-47"/>
                <w:sz w:val="20"/>
              </w:rPr>
              <w:t xml:space="preserve"> </w:t>
            </w:r>
            <w:r>
              <w:rPr>
                <w:sz w:val="20"/>
              </w:rPr>
              <w:t>части</w:t>
            </w:r>
            <w:r>
              <w:rPr>
                <w:spacing w:val="4"/>
                <w:sz w:val="20"/>
              </w:rPr>
              <w:t xml:space="preserve"> </w:t>
            </w:r>
            <w:r>
              <w:rPr>
                <w:sz w:val="20"/>
              </w:rPr>
              <w:t>учебного</w:t>
            </w:r>
            <w:r>
              <w:rPr>
                <w:spacing w:val="-3"/>
                <w:sz w:val="20"/>
              </w:rPr>
              <w:t xml:space="preserve"> </w:t>
            </w:r>
            <w:r>
              <w:rPr>
                <w:sz w:val="20"/>
              </w:rPr>
              <w:t>плана</w:t>
            </w:r>
            <w:r>
              <w:rPr>
                <w:spacing w:val="3"/>
                <w:sz w:val="20"/>
              </w:rPr>
              <w:t xml:space="preserve"> </w:t>
            </w:r>
            <w:r>
              <w:rPr>
                <w:sz w:val="20"/>
              </w:rPr>
              <w:t>и внеурочной</w:t>
            </w:r>
            <w:r>
              <w:rPr>
                <w:spacing w:val="-1"/>
                <w:sz w:val="20"/>
              </w:rPr>
              <w:t xml:space="preserve"> </w:t>
            </w:r>
            <w:r>
              <w:rPr>
                <w:sz w:val="20"/>
              </w:rPr>
              <w:t>деятельности</w:t>
            </w:r>
          </w:p>
        </w:tc>
        <w:tc>
          <w:tcPr>
            <w:tcW w:w="1560" w:type="dxa"/>
          </w:tcPr>
          <w:p w:rsidR="00035341" w:rsidRDefault="007A4DC2" w:rsidP="00834EEF">
            <w:pPr>
              <w:pStyle w:val="TableParagraph"/>
              <w:spacing w:before="57"/>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642"/>
        </w:trPr>
        <w:tc>
          <w:tcPr>
            <w:tcW w:w="1844" w:type="dxa"/>
            <w:vMerge w:val="restart"/>
          </w:tcPr>
          <w:p w:rsidR="00035341" w:rsidRDefault="007A4DC2">
            <w:pPr>
              <w:pStyle w:val="TableParagraph"/>
              <w:spacing w:before="52"/>
              <w:ind w:left="86" w:right="153" w:firstLine="52"/>
              <w:rPr>
                <w:sz w:val="20"/>
              </w:rPr>
            </w:pPr>
            <w:r>
              <w:rPr>
                <w:sz w:val="20"/>
              </w:rPr>
              <w:t>IV.</w:t>
            </w:r>
            <w:r>
              <w:rPr>
                <w:spacing w:val="1"/>
                <w:sz w:val="20"/>
              </w:rPr>
              <w:t xml:space="preserve"> </w:t>
            </w:r>
            <w:r>
              <w:rPr>
                <w:sz w:val="20"/>
              </w:rPr>
              <w:t>Кадровое</w:t>
            </w:r>
            <w:r>
              <w:rPr>
                <w:spacing w:val="1"/>
                <w:sz w:val="20"/>
              </w:rPr>
              <w:t xml:space="preserve"> </w:t>
            </w:r>
            <w:r>
              <w:rPr>
                <w:sz w:val="20"/>
              </w:rPr>
              <w:t>обеспечение</w:t>
            </w:r>
            <w:r>
              <w:rPr>
                <w:spacing w:val="1"/>
                <w:sz w:val="20"/>
              </w:rPr>
              <w:t xml:space="preserve"> </w:t>
            </w:r>
            <w:r>
              <w:rPr>
                <w:sz w:val="20"/>
              </w:rPr>
              <w:t>реализации ФГОС</w:t>
            </w:r>
            <w:r>
              <w:rPr>
                <w:spacing w:val="-47"/>
                <w:sz w:val="20"/>
              </w:rPr>
              <w:t xml:space="preserve"> </w:t>
            </w:r>
            <w:r>
              <w:rPr>
                <w:sz w:val="20"/>
              </w:rPr>
              <w:t>основного общего</w:t>
            </w:r>
            <w:r>
              <w:rPr>
                <w:spacing w:val="-47"/>
                <w:sz w:val="20"/>
              </w:rPr>
              <w:t xml:space="preserve"> </w:t>
            </w:r>
            <w:r>
              <w:rPr>
                <w:sz w:val="20"/>
              </w:rPr>
              <w:t>образования</w:t>
            </w:r>
          </w:p>
        </w:tc>
        <w:tc>
          <w:tcPr>
            <w:tcW w:w="6948" w:type="dxa"/>
          </w:tcPr>
          <w:p w:rsidR="00035341" w:rsidRDefault="007A4DC2">
            <w:pPr>
              <w:pStyle w:val="TableParagraph"/>
              <w:spacing w:before="52"/>
              <w:ind w:left="86" w:firstLine="52"/>
              <w:rPr>
                <w:sz w:val="20"/>
              </w:rPr>
            </w:pPr>
            <w:r>
              <w:rPr>
                <w:sz w:val="20"/>
              </w:rPr>
              <w:t>1.Анализ</w:t>
            </w:r>
            <w:r>
              <w:rPr>
                <w:spacing w:val="-4"/>
                <w:sz w:val="20"/>
              </w:rPr>
              <w:t xml:space="preserve"> </w:t>
            </w:r>
            <w:r>
              <w:rPr>
                <w:sz w:val="20"/>
              </w:rPr>
              <w:t>кадрового</w:t>
            </w:r>
            <w:r>
              <w:rPr>
                <w:spacing w:val="-6"/>
                <w:sz w:val="20"/>
              </w:rPr>
              <w:t xml:space="preserve"> </w:t>
            </w:r>
            <w:r>
              <w:rPr>
                <w:sz w:val="20"/>
              </w:rPr>
              <w:t>обеспечения</w:t>
            </w:r>
            <w:r>
              <w:rPr>
                <w:spacing w:val="-2"/>
                <w:sz w:val="20"/>
              </w:rPr>
              <w:t xml:space="preserve"> </w:t>
            </w:r>
            <w:r>
              <w:rPr>
                <w:sz w:val="20"/>
              </w:rPr>
              <w:t>реализации</w:t>
            </w:r>
            <w:r>
              <w:rPr>
                <w:spacing w:val="-3"/>
                <w:sz w:val="20"/>
              </w:rPr>
              <w:t xml:space="preserve"> </w:t>
            </w:r>
            <w:r>
              <w:rPr>
                <w:sz w:val="20"/>
              </w:rPr>
              <w:t>ФГОС</w:t>
            </w:r>
            <w:r>
              <w:rPr>
                <w:spacing w:val="-1"/>
                <w:sz w:val="20"/>
              </w:rPr>
              <w:t xml:space="preserve"> </w:t>
            </w:r>
            <w:r>
              <w:rPr>
                <w:sz w:val="20"/>
              </w:rPr>
              <w:t>основного</w:t>
            </w:r>
            <w:r>
              <w:rPr>
                <w:spacing w:val="-6"/>
                <w:sz w:val="20"/>
              </w:rPr>
              <w:t xml:space="preserve"> </w:t>
            </w:r>
            <w:r>
              <w:rPr>
                <w:sz w:val="20"/>
              </w:rPr>
              <w:t>общего</w:t>
            </w:r>
            <w:r>
              <w:rPr>
                <w:spacing w:val="-47"/>
                <w:sz w:val="20"/>
              </w:rPr>
              <w:t xml:space="preserve"> </w:t>
            </w:r>
            <w:r>
              <w:rPr>
                <w:sz w:val="20"/>
              </w:rPr>
              <w:t>образования</w:t>
            </w:r>
          </w:p>
        </w:tc>
        <w:tc>
          <w:tcPr>
            <w:tcW w:w="1560" w:type="dxa"/>
          </w:tcPr>
          <w:p w:rsidR="00035341" w:rsidRDefault="007A4DC2" w:rsidP="00834EEF">
            <w:pPr>
              <w:pStyle w:val="TableParagraph"/>
              <w:spacing w:before="52"/>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840"/>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firstLine="52"/>
              <w:rPr>
                <w:sz w:val="20"/>
              </w:rPr>
            </w:pPr>
            <w:r>
              <w:rPr>
                <w:sz w:val="20"/>
              </w:rPr>
              <w:t>2.</w:t>
            </w:r>
            <w:r>
              <w:rPr>
                <w:spacing w:val="1"/>
                <w:sz w:val="20"/>
              </w:rPr>
              <w:t xml:space="preserve"> </w:t>
            </w:r>
            <w:r>
              <w:rPr>
                <w:sz w:val="20"/>
              </w:rPr>
              <w:t>Создание (корректировка) плана ­ графика повышения квалификации</w:t>
            </w:r>
            <w:r>
              <w:rPr>
                <w:spacing w:val="1"/>
                <w:sz w:val="20"/>
              </w:rPr>
              <w:t xml:space="preserve"> </w:t>
            </w:r>
            <w:r>
              <w:rPr>
                <w:sz w:val="20"/>
              </w:rPr>
              <w:t>педагогических</w:t>
            </w:r>
            <w:r>
              <w:rPr>
                <w:spacing w:val="-5"/>
                <w:sz w:val="20"/>
              </w:rPr>
              <w:t xml:space="preserve"> </w:t>
            </w:r>
            <w:r>
              <w:rPr>
                <w:sz w:val="20"/>
              </w:rPr>
              <w:t>и</w:t>
            </w:r>
            <w:r>
              <w:rPr>
                <w:spacing w:val="-5"/>
                <w:sz w:val="20"/>
              </w:rPr>
              <w:t xml:space="preserve"> </w:t>
            </w:r>
            <w:r>
              <w:rPr>
                <w:sz w:val="20"/>
              </w:rPr>
              <w:t>руководящих</w:t>
            </w:r>
            <w:r>
              <w:rPr>
                <w:spacing w:val="-4"/>
                <w:sz w:val="20"/>
              </w:rPr>
              <w:t xml:space="preserve"> </w:t>
            </w:r>
            <w:r>
              <w:rPr>
                <w:sz w:val="20"/>
              </w:rPr>
              <w:t>работников</w:t>
            </w:r>
            <w:r>
              <w:rPr>
                <w:spacing w:val="-4"/>
                <w:sz w:val="20"/>
              </w:rPr>
              <w:t xml:space="preserve"> </w:t>
            </w:r>
            <w:r>
              <w:rPr>
                <w:sz w:val="20"/>
              </w:rPr>
              <w:t>образовательной</w:t>
            </w:r>
            <w:r>
              <w:rPr>
                <w:spacing w:val="-1"/>
                <w:sz w:val="20"/>
              </w:rPr>
              <w:t xml:space="preserve"> </w:t>
            </w:r>
            <w:r>
              <w:rPr>
                <w:sz w:val="20"/>
              </w:rPr>
              <w:t>организации</w:t>
            </w:r>
            <w:r>
              <w:rPr>
                <w:spacing w:val="-6"/>
                <w:sz w:val="20"/>
              </w:rPr>
              <w:t xml:space="preserve"> </w:t>
            </w:r>
            <w:r>
              <w:rPr>
                <w:sz w:val="20"/>
              </w:rPr>
              <w:t>в</w:t>
            </w:r>
            <w:r>
              <w:rPr>
                <w:spacing w:val="-47"/>
                <w:sz w:val="20"/>
              </w:rPr>
              <w:t xml:space="preserve"> </w:t>
            </w:r>
            <w:r>
              <w:rPr>
                <w:sz w:val="20"/>
              </w:rPr>
              <w:t>связи</w:t>
            </w:r>
            <w:r>
              <w:rPr>
                <w:spacing w:val="-1"/>
                <w:sz w:val="20"/>
              </w:rPr>
              <w:t xml:space="preserve"> </w:t>
            </w:r>
            <w:r>
              <w:rPr>
                <w:sz w:val="20"/>
              </w:rPr>
              <w:t>с</w:t>
            </w:r>
            <w:r>
              <w:rPr>
                <w:spacing w:val="-1"/>
                <w:sz w:val="20"/>
              </w:rPr>
              <w:t xml:space="preserve"> </w:t>
            </w:r>
            <w:r>
              <w:rPr>
                <w:sz w:val="20"/>
              </w:rPr>
              <w:t>реализацией ФГОС</w:t>
            </w:r>
            <w:r>
              <w:rPr>
                <w:spacing w:val="1"/>
                <w:sz w:val="20"/>
              </w:rPr>
              <w:t xml:space="preserve"> </w:t>
            </w:r>
            <w:r>
              <w:rPr>
                <w:sz w:val="20"/>
              </w:rPr>
              <w:t>основного</w:t>
            </w:r>
            <w:r>
              <w:rPr>
                <w:spacing w:val="1"/>
                <w:sz w:val="20"/>
              </w:rPr>
              <w:t xml:space="preserve"> </w:t>
            </w:r>
            <w:r>
              <w:rPr>
                <w:sz w:val="20"/>
              </w:rPr>
              <w:t>общего</w:t>
            </w:r>
            <w:r>
              <w:rPr>
                <w:spacing w:val="1"/>
                <w:sz w:val="20"/>
              </w:rPr>
              <w:t xml:space="preserve"> </w:t>
            </w:r>
            <w:r>
              <w:rPr>
                <w:sz w:val="20"/>
              </w:rPr>
              <w:t>образования</w:t>
            </w:r>
          </w:p>
        </w:tc>
        <w:tc>
          <w:tcPr>
            <w:tcW w:w="1560" w:type="dxa"/>
          </w:tcPr>
          <w:p w:rsidR="00035341" w:rsidRDefault="007A4DC2" w:rsidP="00834EEF">
            <w:pPr>
              <w:pStyle w:val="TableParagraph"/>
              <w:spacing w:before="52"/>
              <w:ind w:left="86" w:right="598" w:firstLine="52"/>
              <w:rPr>
                <w:sz w:val="20"/>
              </w:rPr>
            </w:pPr>
            <w:r>
              <w:rPr>
                <w:spacing w:val="-1"/>
                <w:sz w:val="20"/>
              </w:rPr>
              <w:t>Сентябрь</w:t>
            </w:r>
            <w:r>
              <w:rPr>
                <w:spacing w:val="-47"/>
                <w:sz w:val="20"/>
              </w:rPr>
              <w:t xml:space="preserve"> </w:t>
            </w:r>
            <w:r>
              <w:rPr>
                <w:sz w:val="20"/>
              </w:rPr>
              <w:t>20</w:t>
            </w:r>
            <w:r w:rsidR="00834EEF">
              <w:rPr>
                <w:sz w:val="20"/>
              </w:rPr>
              <w:t>20</w:t>
            </w:r>
            <w:r>
              <w:rPr>
                <w:sz w:val="20"/>
              </w:rPr>
              <w:t>г.</w:t>
            </w:r>
          </w:p>
        </w:tc>
      </w:tr>
      <w:tr w:rsidR="00035341">
        <w:trPr>
          <w:trHeight w:val="825"/>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firstLine="52"/>
              <w:rPr>
                <w:sz w:val="20"/>
              </w:rPr>
            </w:pPr>
            <w:r>
              <w:rPr>
                <w:sz w:val="20"/>
              </w:rPr>
              <w:t>3.</w:t>
            </w:r>
            <w:r>
              <w:rPr>
                <w:spacing w:val="1"/>
                <w:sz w:val="20"/>
              </w:rPr>
              <w:t xml:space="preserve"> </w:t>
            </w:r>
            <w:r>
              <w:rPr>
                <w:sz w:val="20"/>
              </w:rPr>
              <w:t>Корректировка плана научно-методических семинаров (внутришкольного</w:t>
            </w:r>
            <w:r>
              <w:rPr>
                <w:spacing w:val="-47"/>
                <w:sz w:val="20"/>
              </w:rPr>
              <w:t xml:space="preserve"> </w:t>
            </w:r>
            <w:r>
              <w:rPr>
                <w:sz w:val="20"/>
              </w:rPr>
              <w:t>повышения квалификации) с ориентацией на проблемы реализации ФГОС</w:t>
            </w:r>
            <w:r>
              <w:rPr>
                <w:spacing w:val="1"/>
                <w:sz w:val="20"/>
              </w:rPr>
              <w:t xml:space="preserve"> </w:t>
            </w:r>
            <w:r>
              <w:rPr>
                <w:sz w:val="20"/>
              </w:rPr>
              <w:t>основного</w:t>
            </w:r>
            <w:r>
              <w:rPr>
                <w:spacing w:val="-4"/>
                <w:sz w:val="20"/>
              </w:rPr>
              <w:t xml:space="preserve"> </w:t>
            </w:r>
            <w:r>
              <w:rPr>
                <w:sz w:val="20"/>
              </w:rPr>
              <w:t>общего</w:t>
            </w:r>
            <w:r>
              <w:rPr>
                <w:spacing w:val="-3"/>
                <w:sz w:val="20"/>
              </w:rPr>
              <w:t xml:space="preserve"> </w:t>
            </w:r>
            <w:r>
              <w:rPr>
                <w:sz w:val="20"/>
              </w:rPr>
              <w:t>образования</w:t>
            </w:r>
          </w:p>
        </w:tc>
        <w:tc>
          <w:tcPr>
            <w:tcW w:w="1560" w:type="dxa"/>
          </w:tcPr>
          <w:p w:rsidR="00035341" w:rsidRDefault="007A4DC2">
            <w:pPr>
              <w:pStyle w:val="TableParagraph"/>
              <w:spacing w:before="52"/>
              <w:ind w:left="0" w:right="128"/>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r>
      <w:tr w:rsidR="00035341">
        <w:trPr>
          <w:trHeight w:val="609"/>
        </w:trPr>
        <w:tc>
          <w:tcPr>
            <w:tcW w:w="1844" w:type="dxa"/>
            <w:vMerge w:val="restart"/>
          </w:tcPr>
          <w:p w:rsidR="00035341" w:rsidRDefault="007A4DC2">
            <w:pPr>
              <w:pStyle w:val="TableParagraph"/>
              <w:spacing w:before="57"/>
              <w:ind w:left="138"/>
              <w:rPr>
                <w:sz w:val="20"/>
              </w:rPr>
            </w:pPr>
            <w:r>
              <w:rPr>
                <w:sz w:val="20"/>
              </w:rPr>
              <w:t>V.</w:t>
            </w:r>
          </w:p>
          <w:p w:rsidR="00035341" w:rsidRDefault="007A4DC2">
            <w:pPr>
              <w:pStyle w:val="TableParagraph"/>
              <w:spacing w:before="1"/>
              <w:ind w:left="86" w:right="153"/>
              <w:rPr>
                <w:sz w:val="20"/>
              </w:rPr>
            </w:pPr>
            <w:r>
              <w:rPr>
                <w:sz w:val="20"/>
              </w:rPr>
              <w:t>Информационное</w:t>
            </w:r>
            <w:r>
              <w:rPr>
                <w:spacing w:val="1"/>
                <w:sz w:val="20"/>
              </w:rPr>
              <w:t xml:space="preserve"> </w:t>
            </w:r>
            <w:r>
              <w:rPr>
                <w:sz w:val="20"/>
              </w:rPr>
              <w:t>обеспечение</w:t>
            </w:r>
            <w:r>
              <w:rPr>
                <w:spacing w:val="1"/>
                <w:sz w:val="20"/>
              </w:rPr>
              <w:t xml:space="preserve"> </w:t>
            </w:r>
            <w:r>
              <w:rPr>
                <w:sz w:val="20"/>
              </w:rPr>
              <w:t>реализации ФГОС</w:t>
            </w:r>
            <w:r>
              <w:rPr>
                <w:spacing w:val="-47"/>
                <w:sz w:val="20"/>
              </w:rPr>
              <w:t xml:space="preserve"> </w:t>
            </w:r>
            <w:r>
              <w:rPr>
                <w:sz w:val="20"/>
              </w:rPr>
              <w:t>основного общего</w:t>
            </w:r>
            <w:r>
              <w:rPr>
                <w:spacing w:val="-47"/>
                <w:sz w:val="20"/>
              </w:rPr>
              <w:t xml:space="preserve"> </w:t>
            </w:r>
            <w:r>
              <w:rPr>
                <w:sz w:val="20"/>
              </w:rPr>
              <w:t>образования</w:t>
            </w:r>
          </w:p>
        </w:tc>
        <w:tc>
          <w:tcPr>
            <w:tcW w:w="6948" w:type="dxa"/>
          </w:tcPr>
          <w:p w:rsidR="00035341" w:rsidRDefault="007A4DC2">
            <w:pPr>
              <w:pStyle w:val="TableParagraph"/>
              <w:spacing w:before="57"/>
              <w:ind w:left="86" w:firstLine="52"/>
              <w:rPr>
                <w:sz w:val="20"/>
              </w:rPr>
            </w:pPr>
            <w:r>
              <w:rPr>
                <w:sz w:val="20"/>
              </w:rPr>
              <w:t>1.</w:t>
            </w:r>
            <w:r>
              <w:rPr>
                <w:spacing w:val="43"/>
                <w:sz w:val="20"/>
              </w:rPr>
              <w:t xml:space="preserve"> </w:t>
            </w:r>
            <w:r>
              <w:rPr>
                <w:sz w:val="20"/>
              </w:rPr>
              <w:t>Размещение</w:t>
            </w:r>
            <w:r>
              <w:rPr>
                <w:spacing w:val="-5"/>
                <w:sz w:val="20"/>
              </w:rPr>
              <w:t xml:space="preserve"> </w:t>
            </w:r>
            <w:r>
              <w:rPr>
                <w:sz w:val="20"/>
              </w:rPr>
              <w:t>на</w:t>
            </w:r>
            <w:r>
              <w:rPr>
                <w:spacing w:val="-1"/>
                <w:sz w:val="20"/>
              </w:rPr>
              <w:t xml:space="preserve"> </w:t>
            </w:r>
            <w:r>
              <w:rPr>
                <w:sz w:val="20"/>
              </w:rPr>
              <w:t>сайте</w:t>
            </w:r>
            <w:r>
              <w:rPr>
                <w:spacing w:val="-6"/>
                <w:sz w:val="20"/>
              </w:rPr>
              <w:t xml:space="preserve"> </w:t>
            </w:r>
            <w:r>
              <w:rPr>
                <w:sz w:val="20"/>
              </w:rPr>
              <w:t>образовательной организации</w:t>
            </w:r>
            <w:r>
              <w:rPr>
                <w:spacing w:val="-4"/>
                <w:sz w:val="20"/>
              </w:rPr>
              <w:t xml:space="preserve"> </w:t>
            </w:r>
            <w:r>
              <w:rPr>
                <w:sz w:val="20"/>
              </w:rPr>
              <w:t>информационных</w:t>
            </w:r>
            <w:r>
              <w:rPr>
                <w:spacing w:val="-47"/>
                <w:sz w:val="20"/>
              </w:rPr>
              <w:t xml:space="preserve"> </w:t>
            </w:r>
            <w:r>
              <w:rPr>
                <w:sz w:val="20"/>
              </w:rPr>
              <w:t>материалов</w:t>
            </w:r>
            <w:r>
              <w:rPr>
                <w:spacing w:val="2"/>
                <w:sz w:val="20"/>
              </w:rPr>
              <w:t xml:space="preserve"> </w:t>
            </w:r>
            <w:r>
              <w:rPr>
                <w:sz w:val="20"/>
              </w:rPr>
              <w:t>о</w:t>
            </w:r>
            <w:r>
              <w:rPr>
                <w:spacing w:val="-3"/>
                <w:sz w:val="20"/>
              </w:rPr>
              <w:t xml:space="preserve"> </w:t>
            </w:r>
            <w:r>
              <w:rPr>
                <w:sz w:val="20"/>
              </w:rPr>
              <w:t>реализации ФГОС</w:t>
            </w:r>
          </w:p>
        </w:tc>
        <w:tc>
          <w:tcPr>
            <w:tcW w:w="1560" w:type="dxa"/>
          </w:tcPr>
          <w:p w:rsidR="00035341" w:rsidRDefault="007A4DC2">
            <w:pPr>
              <w:pStyle w:val="TableParagraph"/>
              <w:spacing w:before="57"/>
              <w:ind w:left="0" w:right="128"/>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r>
      <w:tr w:rsidR="00035341">
        <w:trPr>
          <w:trHeight w:val="609"/>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3"/>
              <w:ind w:left="86" w:firstLine="52"/>
              <w:rPr>
                <w:sz w:val="20"/>
              </w:rPr>
            </w:pPr>
            <w:r>
              <w:rPr>
                <w:sz w:val="20"/>
              </w:rPr>
              <w:t>2.</w:t>
            </w:r>
            <w:r>
              <w:rPr>
                <w:spacing w:val="1"/>
                <w:sz w:val="20"/>
              </w:rPr>
              <w:t xml:space="preserve"> </w:t>
            </w:r>
            <w:r>
              <w:rPr>
                <w:sz w:val="20"/>
              </w:rPr>
              <w:t>Широкое информирование родительской общественности о реализации</w:t>
            </w:r>
            <w:r>
              <w:rPr>
                <w:spacing w:val="-47"/>
                <w:sz w:val="20"/>
              </w:rPr>
              <w:t xml:space="preserve"> </w:t>
            </w:r>
            <w:r>
              <w:rPr>
                <w:sz w:val="20"/>
              </w:rPr>
              <w:t>ФГОС</w:t>
            </w:r>
          </w:p>
        </w:tc>
        <w:tc>
          <w:tcPr>
            <w:tcW w:w="1560" w:type="dxa"/>
          </w:tcPr>
          <w:p w:rsidR="00035341" w:rsidRDefault="007A4DC2">
            <w:pPr>
              <w:pStyle w:val="TableParagraph"/>
              <w:spacing w:before="53"/>
              <w:ind w:left="360"/>
              <w:rPr>
                <w:sz w:val="20"/>
              </w:rPr>
            </w:pPr>
            <w:r>
              <w:rPr>
                <w:sz w:val="20"/>
              </w:rPr>
              <w:t>постоянно</w:t>
            </w:r>
          </w:p>
        </w:tc>
      </w:tr>
      <w:tr w:rsidR="00035341">
        <w:trPr>
          <w:trHeight w:val="59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firstLine="52"/>
              <w:rPr>
                <w:sz w:val="20"/>
              </w:rPr>
            </w:pPr>
            <w:r>
              <w:rPr>
                <w:sz w:val="20"/>
              </w:rPr>
              <w:t>3.</w:t>
            </w:r>
            <w:r>
              <w:rPr>
                <w:spacing w:val="44"/>
                <w:sz w:val="20"/>
              </w:rPr>
              <w:t xml:space="preserve"> </w:t>
            </w:r>
            <w:r>
              <w:rPr>
                <w:sz w:val="20"/>
              </w:rPr>
              <w:t>Организация</w:t>
            </w:r>
            <w:r>
              <w:rPr>
                <w:spacing w:val="-3"/>
                <w:sz w:val="20"/>
              </w:rPr>
              <w:t xml:space="preserve"> </w:t>
            </w:r>
            <w:r>
              <w:rPr>
                <w:sz w:val="20"/>
              </w:rPr>
              <w:t>изучения</w:t>
            </w:r>
            <w:r>
              <w:rPr>
                <w:spacing w:val="-3"/>
                <w:sz w:val="20"/>
              </w:rPr>
              <w:t xml:space="preserve"> </w:t>
            </w:r>
            <w:r>
              <w:rPr>
                <w:sz w:val="20"/>
              </w:rPr>
              <w:t>общественного</w:t>
            </w:r>
            <w:r>
              <w:rPr>
                <w:spacing w:val="-7"/>
                <w:sz w:val="20"/>
              </w:rPr>
              <w:t xml:space="preserve"> </w:t>
            </w:r>
            <w:r>
              <w:rPr>
                <w:sz w:val="20"/>
              </w:rPr>
              <w:t>мнения</w:t>
            </w:r>
            <w:r>
              <w:rPr>
                <w:spacing w:val="-3"/>
                <w:sz w:val="20"/>
              </w:rPr>
              <w:t xml:space="preserve"> </w:t>
            </w:r>
            <w:r>
              <w:rPr>
                <w:sz w:val="20"/>
              </w:rPr>
              <w:t>по</w:t>
            </w:r>
            <w:r>
              <w:rPr>
                <w:spacing w:val="-6"/>
                <w:sz w:val="20"/>
              </w:rPr>
              <w:t xml:space="preserve"> </w:t>
            </w:r>
            <w:r>
              <w:rPr>
                <w:sz w:val="20"/>
              </w:rPr>
              <w:t>вопросам</w:t>
            </w:r>
            <w:r>
              <w:rPr>
                <w:spacing w:val="-1"/>
                <w:sz w:val="20"/>
              </w:rPr>
              <w:t xml:space="preserve"> </w:t>
            </w:r>
            <w:r>
              <w:rPr>
                <w:sz w:val="20"/>
              </w:rPr>
              <w:t>реализации</w:t>
            </w:r>
            <w:r>
              <w:rPr>
                <w:spacing w:val="-47"/>
                <w:sz w:val="20"/>
              </w:rPr>
              <w:t xml:space="preserve"> </w:t>
            </w:r>
            <w:r>
              <w:rPr>
                <w:sz w:val="20"/>
              </w:rPr>
              <w:t>ФГОС и</w:t>
            </w:r>
            <w:r>
              <w:rPr>
                <w:spacing w:val="-1"/>
                <w:sz w:val="20"/>
              </w:rPr>
              <w:t xml:space="preserve"> </w:t>
            </w:r>
            <w:r>
              <w:rPr>
                <w:sz w:val="20"/>
              </w:rPr>
              <w:t>внесения возможных</w:t>
            </w:r>
            <w:r>
              <w:rPr>
                <w:spacing w:val="3"/>
                <w:sz w:val="20"/>
              </w:rPr>
              <w:t xml:space="preserve"> </w:t>
            </w:r>
            <w:r>
              <w:rPr>
                <w:sz w:val="20"/>
              </w:rPr>
              <w:t>дополнений</w:t>
            </w:r>
            <w:r>
              <w:rPr>
                <w:spacing w:val="-1"/>
                <w:sz w:val="20"/>
              </w:rPr>
              <w:t xml:space="preserve"> </w:t>
            </w:r>
            <w:r>
              <w:rPr>
                <w:sz w:val="20"/>
              </w:rPr>
              <w:t>в</w:t>
            </w:r>
            <w:r>
              <w:rPr>
                <w:spacing w:val="1"/>
                <w:sz w:val="20"/>
              </w:rPr>
              <w:t xml:space="preserve"> </w:t>
            </w:r>
            <w:r>
              <w:rPr>
                <w:sz w:val="20"/>
              </w:rPr>
              <w:t>содержание</w:t>
            </w:r>
            <w:r>
              <w:rPr>
                <w:spacing w:val="3"/>
                <w:sz w:val="20"/>
              </w:rPr>
              <w:t xml:space="preserve"> </w:t>
            </w:r>
            <w:r>
              <w:rPr>
                <w:sz w:val="20"/>
              </w:rPr>
              <w:t>ООП</w:t>
            </w:r>
            <w:r>
              <w:rPr>
                <w:spacing w:val="-1"/>
                <w:sz w:val="20"/>
              </w:rPr>
              <w:t xml:space="preserve"> </w:t>
            </w:r>
            <w:r>
              <w:rPr>
                <w:sz w:val="20"/>
              </w:rPr>
              <w:t>ОО</w:t>
            </w:r>
          </w:p>
        </w:tc>
        <w:tc>
          <w:tcPr>
            <w:tcW w:w="1560" w:type="dxa"/>
          </w:tcPr>
          <w:p w:rsidR="00035341" w:rsidRDefault="007A4DC2">
            <w:pPr>
              <w:pStyle w:val="TableParagraph"/>
              <w:spacing w:before="52"/>
              <w:ind w:left="0" w:right="128"/>
              <w:jc w:val="right"/>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r>
      <w:tr w:rsidR="00035341">
        <w:trPr>
          <w:trHeight w:val="609"/>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firstLine="52"/>
              <w:rPr>
                <w:sz w:val="20"/>
              </w:rPr>
            </w:pPr>
            <w:r>
              <w:rPr>
                <w:sz w:val="20"/>
              </w:rPr>
              <w:t>4.</w:t>
            </w:r>
            <w:r>
              <w:rPr>
                <w:spacing w:val="1"/>
                <w:sz w:val="20"/>
              </w:rPr>
              <w:t xml:space="preserve"> </w:t>
            </w:r>
            <w:r>
              <w:rPr>
                <w:sz w:val="20"/>
              </w:rPr>
              <w:t>Разработка и утверждение локальных актов, регламентирующих:</w:t>
            </w:r>
            <w:r>
              <w:rPr>
                <w:spacing w:val="1"/>
                <w:sz w:val="20"/>
              </w:rPr>
              <w:t xml:space="preserve"> </w:t>
            </w:r>
            <w:r>
              <w:rPr>
                <w:sz w:val="20"/>
              </w:rPr>
              <w:t>организацию</w:t>
            </w:r>
            <w:r>
              <w:rPr>
                <w:spacing w:val="-6"/>
                <w:sz w:val="20"/>
              </w:rPr>
              <w:t xml:space="preserve"> </w:t>
            </w:r>
            <w:r>
              <w:rPr>
                <w:sz w:val="20"/>
              </w:rPr>
              <w:t>и</w:t>
            </w:r>
            <w:r>
              <w:rPr>
                <w:spacing w:val="-6"/>
                <w:sz w:val="20"/>
              </w:rPr>
              <w:t xml:space="preserve"> </w:t>
            </w:r>
            <w:r>
              <w:rPr>
                <w:sz w:val="20"/>
              </w:rPr>
              <w:t>проведение</w:t>
            </w:r>
            <w:r>
              <w:rPr>
                <w:spacing w:val="-6"/>
                <w:sz w:val="20"/>
              </w:rPr>
              <w:t xml:space="preserve"> </w:t>
            </w:r>
            <w:r>
              <w:rPr>
                <w:sz w:val="20"/>
              </w:rPr>
              <w:t>публичного</w:t>
            </w:r>
            <w:r>
              <w:rPr>
                <w:spacing w:val="-4"/>
                <w:sz w:val="20"/>
              </w:rPr>
              <w:t xml:space="preserve"> </w:t>
            </w:r>
            <w:r>
              <w:rPr>
                <w:sz w:val="20"/>
              </w:rPr>
              <w:t>отчета</w:t>
            </w:r>
            <w:r>
              <w:rPr>
                <w:spacing w:val="-2"/>
                <w:sz w:val="20"/>
              </w:rPr>
              <w:t xml:space="preserve"> </w:t>
            </w:r>
            <w:r>
              <w:rPr>
                <w:sz w:val="20"/>
              </w:rPr>
              <w:t>образовательной</w:t>
            </w:r>
            <w:r>
              <w:rPr>
                <w:spacing w:val="-5"/>
                <w:sz w:val="20"/>
              </w:rPr>
              <w:t xml:space="preserve"> </w:t>
            </w:r>
            <w:r>
              <w:rPr>
                <w:sz w:val="20"/>
              </w:rPr>
              <w:t>организации</w:t>
            </w:r>
          </w:p>
        </w:tc>
        <w:tc>
          <w:tcPr>
            <w:tcW w:w="1560" w:type="dxa"/>
          </w:tcPr>
          <w:p w:rsidR="00035341" w:rsidRDefault="007A4DC2">
            <w:pPr>
              <w:pStyle w:val="TableParagraph"/>
              <w:spacing w:before="52"/>
              <w:ind w:left="139"/>
              <w:rPr>
                <w:sz w:val="20"/>
              </w:rPr>
            </w:pPr>
            <w:r>
              <w:rPr>
                <w:sz w:val="20"/>
              </w:rPr>
              <w:t>1 раз</w:t>
            </w:r>
            <w:r>
              <w:rPr>
                <w:spacing w:val="-2"/>
                <w:sz w:val="20"/>
              </w:rPr>
              <w:t xml:space="preserve"> </w:t>
            </w:r>
            <w:r>
              <w:rPr>
                <w:sz w:val="20"/>
              </w:rPr>
              <w:t>в</w:t>
            </w:r>
            <w:r>
              <w:rPr>
                <w:spacing w:val="2"/>
                <w:sz w:val="20"/>
              </w:rPr>
              <w:t xml:space="preserve"> </w:t>
            </w:r>
            <w:r>
              <w:rPr>
                <w:sz w:val="20"/>
              </w:rPr>
              <w:t>год</w:t>
            </w:r>
          </w:p>
        </w:tc>
      </w:tr>
      <w:tr w:rsidR="00035341">
        <w:trPr>
          <w:trHeight w:val="604"/>
        </w:trPr>
        <w:tc>
          <w:tcPr>
            <w:tcW w:w="1844" w:type="dxa"/>
            <w:vMerge w:val="restart"/>
          </w:tcPr>
          <w:p w:rsidR="00035341" w:rsidRDefault="007A4DC2">
            <w:pPr>
              <w:pStyle w:val="TableParagraph"/>
              <w:spacing w:before="52"/>
              <w:ind w:left="86" w:firstLine="52"/>
              <w:rPr>
                <w:sz w:val="20"/>
              </w:rPr>
            </w:pPr>
            <w:r>
              <w:rPr>
                <w:sz w:val="20"/>
              </w:rPr>
              <w:t>VI.</w:t>
            </w:r>
            <w:r>
              <w:rPr>
                <w:spacing w:val="1"/>
                <w:sz w:val="20"/>
              </w:rPr>
              <w:t xml:space="preserve"> </w:t>
            </w:r>
            <w:r>
              <w:rPr>
                <w:sz w:val="20"/>
              </w:rPr>
              <w:t>Материально­</w:t>
            </w:r>
            <w:r>
              <w:rPr>
                <w:spacing w:val="-47"/>
                <w:sz w:val="20"/>
              </w:rPr>
              <w:t xml:space="preserve"> </w:t>
            </w:r>
            <w:r>
              <w:rPr>
                <w:sz w:val="20"/>
              </w:rPr>
              <w:t>техническое</w:t>
            </w:r>
            <w:r>
              <w:rPr>
                <w:spacing w:val="1"/>
                <w:sz w:val="20"/>
              </w:rPr>
              <w:t xml:space="preserve"> </w:t>
            </w:r>
            <w:r>
              <w:rPr>
                <w:sz w:val="20"/>
              </w:rPr>
              <w:t>обеспечение</w:t>
            </w:r>
            <w:r>
              <w:rPr>
                <w:spacing w:val="1"/>
                <w:sz w:val="20"/>
              </w:rPr>
              <w:t xml:space="preserve"> </w:t>
            </w:r>
            <w:r>
              <w:rPr>
                <w:sz w:val="20"/>
              </w:rPr>
              <w:t>реализации ФГОС</w:t>
            </w:r>
            <w:r>
              <w:rPr>
                <w:spacing w:val="-47"/>
                <w:sz w:val="20"/>
              </w:rPr>
              <w:t xml:space="preserve"> </w:t>
            </w:r>
            <w:r>
              <w:rPr>
                <w:sz w:val="20"/>
              </w:rPr>
              <w:t>основного общего</w:t>
            </w:r>
            <w:r>
              <w:rPr>
                <w:spacing w:val="1"/>
                <w:sz w:val="20"/>
              </w:rPr>
              <w:t xml:space="preserve"> </w:t>
            </w:r>
            <w:r>
              <w:rPr>
                <w:sz w:val="20"/>
              </w:rPr>
              <w:t>образования</w:t>
            </w:r>
          </w:p>
        </w:tc>
        <w:tc>
          <w:tcPr>
            <w:tcW w:w="6948" w:type="dxa"/>
          </w:tcPr>
          <w:p w:rsidR="00035341" w:rsidRDefault="007A4DC2">
            <w:pPr>
              <w:pStyle w:val="TableParagraph"/>
              <w:spacing w:before="52"/>
              <w:ind w:left="86" w:firstLine="52"/>
              <w:rPr>
                <w:sz w:val="20"/>
              </w:rPr>
            </w:pPr>
            <w:r>
              <w:rPr>
                <w:sz w:val="20"/>
              </w:rPr>
              <w:t>1.</w:t>
            </w:r>
            <w:r>
              <w:rPr>
                <w:spacing w:val="1"/>
                <w:sz w:val="20"/>
              </w:rPr>
              <w:t xml:space="preserve"> </w:t>
            </w:r>
            <w:r>
              <w:rPr>
                <w:sz w:val="20"/>
              </w:rPr>
              <w:t>Анализ материально ­ технического обеспечения реализации ФГОС</w:t>
            </w:r>
            <w:r>
              <w:rPr>
                <w:spacing w:val="-48"/>
                <w:sz w:val="20"/>
              </w:rPr>
              <w:t xml:space="preserve"> </w:t>
            </w:r>
            <w:r>
              <w:rPr>
                <w:sz w:val="20"/>
              </w:rPr>
              <w:t>основного</w:t>
            </w:r>
            <w:r>
              <w:rPr>
                <w:spacing w:val="-4"/>
                <w:sz w:val="20"/>
              </w:rPr>
              <w:t xml:space="preserve"> </w:t>
            </w:r>
            <w:r>
              <w:rPr>
                <w:sz w:val="20"/>
              </w:rPr>
              <w:t>общего</w:t>
            </w:r>
            <w:r>
              <w:rPr>
                <w:spacing w:val="-3"/>
                <w:sz w:val="20"/>
              </w:rPr>
              <w:t xml:space="preserve"> </w:t>
            </w:r>
            <w:r>
              <w:rPr>
                <w:sz w:val="20"/>
              </w:rPr>
              <w:t>образования</w:t>
            </w:r>
          </w:p>
        </w:tc>
        <w:tc>
          <w:tcPr>
            <w:tcW w:w="1560" w:type="dxa"/>
          </w:tcPr>
          <w:p w:rsidR="00035341" w:rsidRDefault="007A4DC2" w:rsidP="00834EEF">
            <w:pPr>
              <w:pStyle w:val="TableParagraph"/>
              <w:spacing w:before="52"/>
              <w:ind w:left="139"/>
              <w:rPr>
                <w:sz w:val="20"/>
              </w:rPr>
            </w:pPr>
            <w:r>
              <w:rPr>
                <w:sz w:val="20"/>
              </w:rPr>
              <w:t>май</w:t>
            </w:r>
            <w:r>
              <w:rPr>
                <w:spacing w:val="-7"/>
                <w:sz w:val="20"/>
              </w:rPr>
              <w:t xml:space="preserve"> </w:t>
            </w:r>
            <w:r>
              <w:rPr>
                <w:sz w:val="20"/>
              </w:rPr>
              <w:t>20</w:t>
            </w:r>
            <w:r w:rsidR="00834EEF">
              <w:rPr>
                <w:sz w:val="20"/>
              </w:rPr>
              <w:t>21</w:t>
            </w:r>
            <w:r>
              <w:rPr>
                <w:sz w:val="20"/>
              </w:rPr>
              <w:t>г.</w:t>
            </w:r>
          </w:p>
        </w:tc>
      </w:tr>
      <w:tr w:rsidR="00035341">
        <w:trPr>
          <w:trHeight w:val="911"/>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right="310" w:firstLine="52"/>
              <w:rPr>
                <w:sz w:val="20"/>
              </w:rPr>
            </w:pPr>
            <w:r>
              <w:rPr>
                <w:sz w:val="20"/>
              </w:rPr>
              <w:t>2.</w:t>
            </w:r>
            <w:r>
              <w:rPr>
                <w:spacing w:val="1"/>
                <w:sz w:val="20"/>
              </w:rPr>
              <w:t xml:space="preserve"> </w:t>
            </w:r>
            <w:r>
              <w:rPr>
                <w:sz w:val="20"/>
              </w:rPr>
              <w:t>Обеспечение соответствия материально ­ технической базы</w:t>
            </w:r>
            <w:r>
              <w:rPr>
                <w:spacing w:val="-47"/>
                <w:sz w:val="20"/>
              </w:rPr>
              <w:t xml:space="preserve"> </w:t>
            </w:r>
            <w:r>
              <w:rPr>
                <w:sz w:val="20"/>
              </w:rPr>
              <w:t>образовательной</w:t>
            </w:r>
            <w:r>
              <w:rPr>
                <w:spacing w:val="-1"/>
                <w:sz w:val="20"/>
              </w:rPr>
              <w:t xml:space="preserve"> </w:t>
            </w:r>
            <w:r>
              <w:rPr>
                <w:sz w:val="20"/>
              </w:rPr>
              <w:t>организации</w:t>
            </w:r>
            <w:r>
              <w:rPr>
                <w:spacing w:val="-1"/>
                <w:sz w:val="20"/>
              </w:rPr>
              <w:t xml:space="preserve"> </w:t>
            </w:r>
            <w:r>
              <w:rPr>
                <w:sz w:val="20"/>
              </w:rPr>
              <w:t>требованиям</w:t>
            </w:r>
            <w:r>
              <w:rPr>
                <w:spacing w:val="3"/>
                <w:sz w:val="20"/>
              </w:rPr>
              <w:t xml:space="preserve"> </w:t>
            </w:r>
            <w:r>
              <w:rPr>
                <w:sz w:val="20"/>
              </w:rPr>
              <w:t>ФГОС</w:t>
            </w:r>
          </w:p>
        </w:tc>
        <w:tc>
          <w:tcPr>
            <w:tcW w:w="1560" w:type="dxa"/>
          </w:tcPr>
          <w:p w:rsidR="00035341" w:rsidRDefault="007A4DC2" w:rsidP="00834EEF">
            <w:pPr>
              <w:pStyle w:val="TableParagraph"/>
              <w:spacing w:before="52"/>
              <w:ind w:left="139"/>
              <w:rPr>
                <w:sz w:val="20"/>
              </w:rPr>
            </w:pPr>
            <w:r>
              <w:rPr>
                <w:sz w:val="20"/>
              </w:rPr>
              <w:t>август</w:t>
            </w:r>
            <w:r>
              <w:rPr>
                <w:spacing w:val="-1"/>
                <w:sz w:val="20"/>
              </w:rPr>
              <w:t xml:space="preserve"> </w:t>
            </w:r>
            <w:r>
              <w:rPr>
                <w:sz w:val="20"/>
              </w:rPr>
              <w:t>20</w:t>
            </w:r>
            <w:r w:rsidR="00834EEF">
              <w:rPr>
                <w:sz w:val="20"/>
              </w:rPr>
              <w:t>21</w:t>
            </w:r>
            <w:r>
              <w:rPr>
                <w:sz w:val="20"/>
              </w:rPr>
              <w:t>г.</w:t>
            </w:r>
          </w:p>
        </w:tc>
      </w:tr>
    </w:tbl>
    <w:p w:rsidR="00035341" w:rsidRDefault="00035341">
      <w:pPr>
        <w:rPr>
          <w:sz w:val="20"/>
        </w:rPr>
        <w:sectPr w:rsidR="00035341">
          <w:pgSz w:w="11910" w:h="16840"/>
          <w:pgMar w:top="1120" w:right="0" w:bottom="720" w:left="300" w:header="0" w:footer="534"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6948"/>
        <w:gridCol w:w="1560"/>
      </w:tblGrid>
      <w:tr w:rsidR="00035341">
        <w:trPr>
          <w:trHeight w:val="652"/>
        </w:trPr>
        <w:tc>
          <w:tcPr>
            <w:tcW w:w="1844" w:type="dxa"/>
          </w:tcPr>
          <w:p w:rsidR="00035341" w:rsidRDefault="007A4DC2">
            <w:pPr>
              <w:pStyle w:val="TableParagraph"/>
              <w:spacing w:before="57"/>
              <w:ind w:left="316" w:right="263" w:firstLine="24"/>
              <w:rPr>
                <w:b/>
                <w:sz w:val="20"/>
              </w:rPr>
            </w:pPr>
            <w:r>
              <w:rPr>
                <w:b/>
                <w:sz w:val="20"/>
              </w:rPr>
              <w:lastRenderedPageBreak/>
              <w:t>Направление</w:t>
            </w:r>
            <w:r>
              <w:rPr>
                <w:b/>
                <w:spacing w:val="-47"/>
                <w:sz w:val="20"/>
              </w:rPr>
              <w:t xml:space="preserve"> </w:t>
            </w:r>
            <w:r>
              <w:rPr>
                <w:b/>
                <w:sz w:val="20"/>
              </w:rPr>
              <w:t>мероприятий</w:t>
            </w:r>
          </w:p>
        </w:tc>
        <w:tc>
          <w:tcPr>
            <w:tcW w:w="6948" w:type="dxa"/>
          </w:tcPr>
          <w:p w:rsidR="00035341" w:rsidRDefault="007A4DC2">
            <w:pPr>
              <w:pStyle w:val="TableParagraph"/>
              <w:spacing w:before="57"/>
              <w:ind w:left="2850" w:right="2786"/>
              <w:jc w:val="center"/>
              <w:rPr>
                <w:b/>
                <w:sz w:val="20"/>
              </w:rPr>
            </w:pPr>
            <w:r>
              <w:rPr>
                <w:b/>
                <w:sz w:val="20"/>
              </w:rPr>
              <w:t>Мероприятия</w:t>
            </w:r>
          </w:p>
        </w:tc>
        <w:tc>
          <w:tcPr>
            <w:tcW w:w="1560" w:type="dxa"/>
          </w:tcPr>
          <w:p w:rsidR="00035341" w:rsidRDefault="007A4DC2">
            <w:pPr>
              <w:pStyle w:val="TableParagraph"/>
              <w:spacing w:before="57"/>
              <w:ind w:left="254" w:right="222" w:firstLine="259"/>
              <w:rPr>
                <w:b/>
                <w:sz w:val="20"/>
              </w:rPr>
            </w:pPr>
            <w:r>
              <w:rPr>
                <w:b/>
                <w:sz w:val="20"/>
              </w:rPr>
              <w:t>Сроки</w:t>
            </w:r>
            <w:r>
              <w:rPr>
                <w:b/>
                <w:spacing w:val="1"/>
                <w:sz w:val="20"/>
              </w:rPr>
              <w:t xml:space="preserve"> </w:t>
            </w:r>
            <w:r>
              <w:rPr>
                <w:b/>
                <w:sz w:val="20"/>
              </w:rPr>
              <w:t>реализации</w:t>
            </w:r>
          </w:p>
        </w:tc>
      </w:tr>
      <w:tr w:rsidR="00035341">
        <w:trPr>
          <w:trHeight w:val="613"/>
        </w:trPr>
        <w:tc>
          <w:tcPr>
            <w:tcW w:w="1844" w:type="dxa"/>
            <w:vMerge w:val="restart"/>
          </w:tcPr>
          <w:p w:rsidR="00035341" w:rsidRDefault="00035341">
            <w:pPr>
              <w:pStyle w:val="TableParagraph"/>
              <w:ind w:left="0"/>
              <w:rPr>
                <w:sz w:val="20"/>
              </w:rPr>
            </w:pPr>
          </w:p>
        </w:tc>
        <w:tc>
          <w:tcPr>
            <w:tcW w:w="6948" w:type="dxa"/>
          </w:tcPr>
          <w:p w:rsidR="00035341" w:rsidRDefault="007A4DC2">
            <w:pPr>
              <w:pStyle w:val="TableParagraph"/>
              <w:spacing w:before="57"/>
              <w:ind w:left="86" w:right="310" w:firstLine="52"/>
              <w:rPr>
                <w:sz w:val="20"/>
              </w:rPr>
            </w:pPr>
            <w:r>
              <w:rPr>
                <w:sz w:val="20"/>
              </w:rPr>
              <w:t>3.</w:t>
            </w:r>
            <w:r>
              <w:rPr>
                <w:spacing w:val="44"/>
                <w:sz w:val="20"/>
              </w:rPr>
              <w:t xml:space="preserve"> </w:t>
            </w:r>
            <w:r>
              <w:rPr>
                <w:sz w:val="20"/>
              </w:rPr>
              <w:t>Обеспечение</w:t>
            </w:r>
            <w:r>
              <w:rPr>
                <w:spacing w:val="-5"/>
                <w:sz w:val="20"/>
              </w:rPr>
              <w:t xml:space="preserve"> </w:t>
            </w:r>
            <w:r>
              <w:rPr>
                <w:sz w:val="20"/>
              </w:rPr>
              <w:t>соответствия</w:t>
            </w:r>
            <w:r>
              <w:rPr>
                <w:spacing w:val="-3"/>
                <w:sz w:val="20"/>
              </w:rPr>
              <w:t xml:space="preserve"> </w:t>
            </w:r>
            <w:r>
              <w:rPr>
                <w:sz w:val="20"/>
              </w:rPr>
              <w:t>санитарно</w:t>
            </w:r>
            <w:r>
              <w:rPr>
                <w:spacing w:val="-7"/>
                <w:sz w:val="20"/>
              </w:rPr>
              <w:t xml:space="preserve"> </w:t>
            </w:r>
            <w:r>
              <w:rPr>
                <w:sz w:val="20"/>
              </w:rPr>
              <w:t>­</w:t>
            </w:r>
            <w:r>
              <w:rPr>
                <w:spacing w:val="-3"/>
                <w:sz w:val="20"/>
              </w:rPr>
              <w:t xml:space="preserve"> </w:t>
            </w:r>
            <w:r>
              <w:rPr>
                <w:sz w:val="20"/>
              </w:rPr>
              <w:t>гигиенических</w:t>
            </w:r>
            <w:r>
              <w:rPr>
                <w:spacing w:val="3"/>
                <w:sz w:val="20"/>
              </w:rPr>
              <w:t xml:space="preserve"> </w:t>
            </w:r>
            <w:r>
              <w:rPr>
                <w:sz w:val="20"/>
              </w:rPr>
              <w:t>условий</w:t>
            </w:r>
            <w:r>
              <w:rPr>
                <w:spacing w:val="-47"/>
                <w:sz w:val="20"/>
              </w:rPr>
              <w:t xml:space="preserve"> </w:t>
            </w:r>
            <w:r>
              <w:rPr>
                <w:sz w:val="20"/>
              </w:rPr>
              <w:t>требованиям</w:t>
            </w:r>
            <w:r>
              <w:rPr>
                <w:spacing w:val="3"/>
                <w:sz w:val="20"/>
              </w:rPr>
              <w:t xml:space="preserve"> </w:t>
            </w:r>
            <w:r>
              <w:rPr>
                <w:sz w:val="20"/>
              </w:rPr>
              <w:t>ФГОС</w:t>
            </w:r>
            <w:r>
              <w:rPr>
                <w:spacing w:val="1"/>
                <w:sz w:val="20"/>
              </w:rPr>
              <w:t xml:space="preserve"> </w:t>
            </w:r>
            <w:r>
              <w:rPr>
                <w:sz w:val="20"/>
              </w:rPr>
              <w:t>основного</w:t>
            </w:r>
            <w:r>
              <w:rPr>
                <w:spacing w:val="-4"/>
                <w:sz w:val="20"/>
              </w:rPr>
              <w:t xml:space="preserve"> </w:t>
            </w:r>
            <w:r>
              <w:rPr>
                <w:sz w:val="20"/>
              </w:rPr>
              <w:t>общего</w:t>
            </w:r>
            <w:r>
              <w:rPr>
                <w:spacing w:val="-3"/>
                <w:sz w:val="20"/>
              </w:rPr>
              <w:t xml:space="preserve"> </w:t>
            </w:r>
            <w:r>
              <w:rPr>
                <w:sz w:val="20"/>
              </w:rPr>
              <w:t>образования</w:t>
            </w:r>
          </w:p>
        </w:tc>
        <w:tc>
          <w:tcPr>
            <w:tcW w:w="1560" w:type="dxa"/>
          </w:tcPr>
          <w:p w:rsidR="00035341" w:rsidRDefault="007A4DC2" w:rsidP="00834EEF">
            <w:pPr>
              <w:pStyle w:val="TableParagraph"/>
              <w:spacing w:before="57"/>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61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3"/>
              <w:ind w:left="86" w:firstLine="52"/>
              <w:rPr>
                <w:sz w:val="20"/>
              </w:rPr>
            </w:pPr>
            <w:r>
              <w:rPr>
                <w:sz w:val="20"/>
              </w:rPr>
              <w:t>4.</w:t>
            </w:r>
            <w:r>
              <w:rPr>
                <w:spacing w:val="44"/>
                <w:sz w:val="20"/>
              </w:rPr>
              <w:t xml:space="preserve"> </w:t>
            </w:r>
            <w:r>
              <w:rPr>
                <w:sz w:val="20"/>
              </w:rPr>
              <w:t>Обеспечение</w:t>
            </w:r>
            <w:r>
              <w:rPr>
                <w:spacing w:val="-5"/>
                <w:sz w:val="20"/>
              </w:rPr>
              <w:t xml:space="preserve"> </w:t>
            </w:r>
            <w:r>
              <w:rPr>
                <w:sz w:val="20"/>
              </w:rPr>
              <w:t>соответствия</w:t>
            </w:r>
            <w:r>
              <w:rPr>
                <w:spacing w:val="1"/>
                <w:sz w:val="20"/>
              </w:rPr>
              <w:t xml:space="preserve"> </w:t>
            </w:r>
            <w:r>
              <w:rPr>
                <w:sz w:val="20"/>
              </w:rPr>
              <w:t>условий</w:t>
            </w:r>
            <w:r>
              <w:rPr>
                <w:spacing w:val="-4"/>
                <w:sz w:val="20"/>
              </w:rPr>
              <w:t xml:space="preserve"> </w:t>
            </w:r>
            <w:r>
              <w:rPr>
                <w:sz w:val="20"/>
              </w:rPr>
              <w:t>реализации</w:t>
            </w:r>
            <w:r>
              <w:rPr>
                <w:spacing w:val="-4"/>
                <w:sz w:val="20"/>
              </w:rPr>
              <w:t xml:space="preserve"> </w:t>
            </w:r>
            <w:r>
              <w:rPr>
                <w:sz w:val="20"/>
              </w:rPr>
              <w:t>ООП</w:t>
            </w:r>
            <w:r>
              <w:rPr>
                <w:spacing w:val="-8"/>
                <w:sz w:val="20"/>
              </w:rPr>
              <w:t xml:space="preserve"> </w:t>
            </w:r>
            <w:r>
              <w:rPr>
                <w:sz w:val="20"/>
              </w:rPr>
              <w:t>противопожарным</w:t>
            </w:r>
            <w:r>
              <w:rPr>
                <w:spacing w:val="-47"/>
                <w:sz w:val="20"/>
              </w:rPr>
              <w:t xml:space="preserve"> </w:t>
            </w:r>
            <w:r>
              <w:rPr>
                <w:sz w:val="20"/>
              </w:rPr>
              <w:t>нормам,</w:t>
            </w:r>
            <w:r>
              <w:rPr>
                <w:spacing w:val="-4"/>
                <w:sz w:val="20"/>
              </w:rPr>
              <w:t xml:space="preserve"> </w:t>
            </w:r>
            <w:r>
              <w:rPr>
                <w:sz w:val="20"/>
              </w:rPr>
              <w:t>нормам</w:t>
            </w:r>
            <w:r>
              <w:rPr>
                <w:spacing w:val="1"/>
                <w:sz w:val="20"/>
              </w:rPr>
              <w:t xml:space="preserve"> </w:t>
            </w:r>
            <w:r>
              <w:rPr>
                <w:sz w:val="20"/>
              </w:rPr>
              <w:t>охраны</w:t>
            </w:r>
            <w:r>
              <w:rPr>
                <w:spacing w:val="-7"/>
                <w:sz w:val="20"/>
              </w:rPr>
              <w:t xml:space="preserve"> </w:t>
            </w:r>
            <w:r>
              <w:rPr>
                <w:sz w:val="20"/>
              </w:rPr>
              <w:t>труда работников образовательной</w:t>
            </w:r>
            <w:r>
              <w:rPr>
                <w:spacing w:val="2"/>
                <w:sz w:val="20"/>
              </w:rPr>
              <w:t xml:space="preserve"> </w:t>
            </w:r>
            <w:r>
              <w:rPr>
                <w:sz w:val="20"/>
              </w:rPr>
              <w:t>организации</w:t>
            </w:r>
          </w:p>
        </w:tc>
        <w:tc>
          <w:tcPr>
            <w:tcW w:w="1560" w:type="dxa"/>
          </w:tcPr>
          <w:p w:rsidR="00035341" w:rsidRDefault="007A4DC2">
            <w:pPr>
              <w:pStyle w:val="TableParagraph"/>
              <w:spacing w:before="53"/>
              <w:ind w:left="139"/>
              <w:rPr>
                <w:sz w:val="20"/>
              </w:rPr>
            </w:pPr>
            <w:r>
              <w:rPr>
                <w:sz w:val="20"/>
              </w:rPr>
              <w:t>постоянно</w:t>
            </w:r>
          </w:p>
        </w:tc>
      </w:tr>
      <w:tr w:rsidR="00035341">
        <w:trPr>
          <w:trHeight w:val="61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right="772" w:firstLine="52"/>
              <w:rPr>
                <w:sz w:val="20"/>
              </w:rPr>
            </w:pPr>
            <w:r>
              <w:rPr>
                <w:sz w:val="20"/>
              </w:rPr>
              <w:t>5.</w:t>
            </w:r>
            <w:r>
              <w:rPr>
                <w:spacing w:val="42"/>
                <w:sz w:val="20"/>
              </w:rPr>
              <w:t xml:space="preserve"> </w:t>
            </w:r>
            <w:r>
              <w:rPr>
                <w:sz w:val="20"/>
              </w:rPr>
              <w:t>Обеспечение</w:t>
            </w:r>
            <w:r>
              <w:rPr>
                <w:spacing w:val="-5"/>
                <w:sz w:val="20"/>
              </w:rPr>
              <w:t xml:space="preserve"> </w:t>
            </w:r>
            <w:r>
              <w:rPr>
                <w:sz w:val="20"/>
              </w:rPr>
              <w:t>соответствия</w:t>
            </w:r>
            <w:r>
              <w:rPr>
                <w:spacing w:val="-4"/>
                <w:sz w:val="20"/>
              </w:rPr>
              <w:t xml:space="preserve"> </w:t>
            </w:r>
            <w:r>
              <w:rPr>
                <w:sz w:val="20"/>
              </w:rPr>
              <w:t>информационно­образовательной</w:t>
            </w:r>
            <w:r>
              <w:rPr>
                <w:spacing w:val="-5"/>
                <w:sz w:val="20"/>
              </w:rPr>
              <w:t xml:space="preserve"> </w:t>
            </w:r>
            <w:r>
              <w:rPr>
                <w:sz w:val="20"/>
              </w:rPr>
              <w:t>среды</w:t>
            </w:r>
            <w:r>
              <w:rPr>
                <w:spacing w:val="-47"/>
                <w:sz w:val="20"/>
              </w:rPr>
              <w:t xml:space="preserve"> </w:t>
            </w:r>
            <w:r>
              <w:rPr>
                <w:sz w:val="20"/>
              </w:rPr>
              <w:t>требованиям</w:t>
            </w:r>
            <w:r>
              <w:rPr>
                <w:spacing w:val="3"/>
                <w:sz w:val="20"/>
              </w:rPr>
              <w:t xml:space="preserve"> </w:t>
            </w:r>
            <w:r>
              <w:rPr>
                <w:sz w:val="20"/>
              </w:rPr>
              <w:t>ФГОС</w:t>
            </w:r>
            <w:r>
              <w:rPr>
                <w:spacing w:val="1"/>
                <w:sz w:val="20"/>
              </w:rPr>
              <w:t xml:space="preserve"> </w:t>
            </w:r>
            <w:r>
              <w:rPr>
                <w:sz w:val="20"/>
              </w:rPr>
              <w:t>основного</w:t>
            </w:r>
            <w:r>
              <w:rPr>
                <w:spacing w:val="-3"/>
                <w:sz w:val="20"/>
              </w:rPr>
              <w:t xml:space="preserve"> </w:t>
            </w:r>
            <w:r>
              <w:rPr>
                <w:sz w:val="20"/>
              </w:rPr>
              <w:t>общего</w:t>
            </w:r>
            <w:r>
              <w:rPr>
                <w:spacing w:val="-4"/>
                <w:sz w:val="20"/>
              </w:rPr>
              <w:t xml:space="preserve"> </w:t>
            </w:r>
            <w:r>
              <w:rPr>
                <w:sz w:val="20"/>
              </w:rPr>
              <w:t>образования</w:t>
            </w:r>
          </w:p>
        </w:tc>
        <w:tc>
          <w:tcPr>
            <w:tcW w:w="1560" w:type="dxa"/>
          </w:tcPr>
          <w:p w:rsidR="00035341" w:rsidRDefault="007A4DC2" w:rsidP="00834EEF">
            <w:pPr>
              <w:pStyle w:val="TableParagraph"/>
              <w:spacing w:before="52"/>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614"/>
        </w:trPr>
        <w:tc>
          <w:tcPr>
            <w:tcW w:w="1844" w:type="dxa"/>
            <w:vMerge/>
            <w:tcBorders>
              <w:top w:val="nil"/>
            </w:tcBorders>
          </w:tcPr>
          <w:p w:rsidR="00035341" w:rsidRDefault="00035341">
            <w:pPr>
              <w:rPr>
                <w:sz w:val="2"/>
                <w:szCs w:val="2"/>
              </w:rPr>
            </w:pPr>
          </w:p>
        </w:tc>
        <w:tc>
          <w:tcPr>
            <w:tcW w:w="6948" w:type="dxa"/>
          </w:tcPr>
          <w:p w:rsidR="00035341" w:rsidRDefault="007A4DC2" w:rsidP="001023DD">
            <w:pPr>
              <w:pStyle w:val="TableParagraph"/>
              <w:spacing w:before="52"/>
              <w:ind w:left="86" w:firstLine="52"/>
              <w:rPr>
                <w:sz w:val="20"/>
              </w:rPr>
            </w:pPr>
            <w:r>
              <w:rPr>
                <w:sz w:val="20"/>
              </w:rPr>
              <w:t>6.</w:t>
            </w:r>
            <w:r>
              <w:rPr>
                <w:spacing w:val="40"/>
                <w:sz w:val="20"/>
              </w:rPr>
              <w:t xml:space="preserve"> </w:t>
            </w:r>
            <w:r>
              <w:rPr>
                <w:sz w:val="20"/>
              </w:rPr>
              <w:t>Обеспечение</w:t>
            </w:r>
            <w:r>
              <w:rPr>
                <w:spacing w:val="-3"/>
                <w:sz w:val="20"/>
              </w:rPr>
              <w:t xml:space="preserve"> </w:t>
            </w:r>
            <w:r>
              <w:rPr>
                <w:sz w:val="20"/>
              </w:rPr>
              <w:t>укомплектованности</w:t>
            </w:r>
            <w:r>
              <w:rPr>
                <w:spacing w:val="-6"/>
                <w:sz w:val="20"/>
              </w:rPr>
              <w:t xml:space="preserve"> </w:t>
            </w:r>
            <w:r w:rsidR="001023DD">
              <w:rPr>
                <w:sz w:val="20"/>
              </w:rPr>
              <w:t xml:space="preserve">библиотеки </w:t>
            </w:r>
            <w:r>
              <w:rPr>
                <w:spacing w:val="-47"/>
                <w:sz w:val="20"/>
              </w:rPr>
              <w:t xml:space="preserve"> </w:t>
            </w:r>
            <w:r>
              <w:rPr>
                <w:sz w:val="20"/>
              </w:rPr>
              <w:t>печатными</w:t>
            </w:r>
            <w:r>
              <w:rPr>
                <w:spacing w:val="-1"/>
                <w:sz w:val="20"/>
              </w:rPr>
              <w:t xml:space="preserve"> </w:t>
            </w:r>
            <w:r>
              <w:rPr>
                <w:sz w:val="20"/>
              </w:rPr>
              <w:t>и</w:t>
            </w:r>
            <w:r>
              <w:rPr>
                <w:spacing w:val="-1"/>
                <w:sz w:val="20"/>
              </w:rPr>
              <w:t xml:space="preserve"> </w:t>
            </w:r>
            <w:r>
              <w:rPr>
                <w:sz w:val="20"/>
              </w:rPr>
              <w:t>электронными образовательными</w:t>
            </w:r>
            <w:r>
              <w:rPr>
                <w:spacing w:val="-1"/>
                <w:sz w:val="20"/>
              </w:rPr>
              <w:t xml:space="preserve"> </w:t>
            </w:r>
            <w:r>
              <w:rPr>
                <w:sz w:val="20"/>
              </w:rPr>
              <w:t>ресурсами</w:t>
            </w:r>
          </w:p>
        </w:tc>
        <w:tc>
          <w:tcPr>
            <w:tcW w:w="1560" w:type="dxa"/>
          </w:tcPr>
          <w:p w:rsidR="00035341" w:rsidRDefault="007A4DC2" w:rsidP="00834EEF">
            <w:pPr>
              <w:pStyle w:val="TableParagraph"/>
              <w:spacing w:before="52"/>
              <w:ind w:left="139"/>
              <w:rPr>
                <w:sz w:val="20"/>
              </w:rPr>
            </w:pPr>
            <w:r>
              <w:rPr>
                <w:sz w:val="20"/>
              </w:rPr>
              <w:t>август</w:t>
            </w:r>
            <w:r>
              <w:rPr>
                <w:spacing w:val="-1"/>
                <w:sz w:val="20"/>
              </w:rPr>
              <w:t xml:space="preserve"> </w:t>
            </w:r>
            <w:r>
              <w:rPr>
                <w:sz w:val="20"/>
              </w:rPr>
              <w:t>20</w:t>
            </w:r>
            <w:r w:rsidR="00834EEF">
              <w:rPr>
                <w:sz w:val="20"/>
              </w:rPr>
              <w:t>20</w:t>
            </w:r>
            <w:r>
              <w:rPr>
                <w:sz w:val="20"/>
              </w:rPr>
              <w:t>г.</w:t>
            </w:r>
          </w:p>
        </w:tc>
      </w:tr>
      <w:tr w:rsidR="00035341">
        <w:trPr>
          <w:trHeight w:val="839"/>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right="310" w:firstLine="52"/>
              <w:rPr>
                <w:sz w:val="20"/>
              </w:rPr>
            </w:pPr>
            <w:r>
              <w:rPr>
                <w:sz w:val="20"/>
              </w:rPr>
              <w:t>7.</w:t>
            </w:r>
            <w:r>
              <w:rPr>
                <w:spacing w:val="41"/>
                <w:sz w:val="20"/>
              </w:rPr>
              <w:t xml:space="preserve"> </w:t>
            </w:r>
            <w:r>
              <w:rPr>
                <w:sz w:val="20"/>
              </w:rPr>
              <w:t>Наличие</w:t>
            </w:r>
            <w:r>
              <w:rPr>
                <w:spacing w:val="-6"/>
                <w:sz w:val="20"/>
              </w:rPr>
              <w:t xml:space="preserve"> </w:t>
            </w:r>
            <w:r>
              <w:rPr>
                <w:sz w:val="20"/>
              </w:rPr>
              <w:t>доступа</w:t>
            </w:r>
            <w:r>
              <w:rPr>
                <w:spacing w:val="-2"/>
                <w:sz w:val="20"/>
              </w:rPr>
              <w:t xml:space="preserve"> </w:t>
            </w:r>
            <w:r>
              <w:rPr>
                <w:sz w:val="20"/>
              </w:rPr>
              <w:t>образовательной</w:t>
            </w:r>
            <w:r>
              <w:rPr>
                <w:spacing w:val="-1"/>
                <w:sz w:val="20"/>
              </w:rPr>
              <w:t xml:space="preserve"> </w:t>
            </w:r>
            <w:r>
              <w:rPr>
                <w:sz w:val="20"/>
              </w:rPr>
              <w:t>организации</w:t>
            </w:r>
            <w:r>
              <w:rPr>
                <w:spacing w:val="-5"/>
                <w:sz w:val="20"/>
              </w:rPr>
              <w:t xml:space="preserve"> </w:t>
            </w:r>
            <w:r>
              <w:rPr>
                <w:sz w:val="20"/>
              </w:rPr>
              <w:t>к</w:t>
            </w:r>
            <w:r>
              <w:rPr>
                <w:spacing w:val="-5"/>
                <w:sz w:val="20"/>
              </w:rPr>
              <w:t xml:space="preserve"> </w:t>
            </w:r>
            <w:r>
              <w:rPr>
                <w:sz w:val="20"/>
              </w:rPr>
              <w:t>электронным</w:t>
            </w:r>
            <w:r>
              <w:rPr>
                <w:spacing w:val="-47"/>
                <w:sz w:val="20"/>
              </w:rPr>
              <w:t xml:space="preserve"> </w:t>
            </w:r>
            <w:r>
              <w:rPr>
                <w:sz w:val="20"/>
              </w:rPr>
              <w:t>образовательным ресурсам (ЭОР), размещенным в федеральных,</w:t>
            </w:r>
            <w:r>
              <w:rPr>
                <w:spacing w:val="1"/>
                <w:sz w:val="20"/>
              </w:rPr>
              <w:t xml:space="preserve"> </w:t>
            </w:r>
            <w:r>
              <w:rPr>
                <w:sz w:val="20"/>
              </w:rPr>
              <w:t>региональных</w:t>
            </w:r>
            <w:r>
              <w:rPr>
                <w:spacing w:val="1"/>
                <w:sz w:val="20"/>
              </w:rPr>
              <w:t xml:space="preserve"> </w:t>
            </w:r>
            <w:r>
              <w:rPr>
                <w:sz w:val="20"/>
              </w:rPr>
              <w:t>и иных</w:t>
            </w:r>
            <w:r>
              <w:rPr>
                <w:spacing w:val="2"/>
                <w:sz w:val="20"/>
              </w:rPr>
              <w:t xml:space="preserve"> </w:t>
            </w:r>
            <w:r>
              <w:rPr>
                <w:sz w:val="20"/>
              </w:rPr>
              <w:t>базах</w:t>
            </w:r>
            <w:r>
              <w:rPr>
                <w:spacing w:val="-3"/>
                <w:sz w:val="20"/>
              </w:rPr>
              <w:t xml:space="preserve"> </w:t>
            </w:r>
            <w:r>
              <w:rPr>
                <w:sz w:val="20"/>
              </w:rPr>
              <w:t>данных</w:t>
            </w:r>
          </w:p>
        </w:tc>
        <w:tc>
          <w:tcPr>
            <w:tcW w:w="1560" w:type="dxa"/>
          </w:tcPr>
          <w:p w:rsidR="00035341" w:rsidRDefault="007A4DC2">
            <w:pPr>
              <w:pStyle w:val="TableParagraph"/>
              <w:spacing w:before="52"/>
              <w:ind w:left="139"/>
              <w:rPr>
                <w:sz w:val="20"/>
              </w:rPr>
            </w:pPr>
            <w:r>
              <w:rPr>
                <w:sz w:val="20"/>
              </w:rPr>
              <w:t>постоянно</w:t>
            </w:r>
          </w:p>
        </w:tc>
      </w:tr>
      <w:tr w:rsidR="00035341">
        <w:trPr>
          <w:trHeight w:val="614"/>
        </w:trPr>
        <w:tc>
          <w:tcPr>
            <w:tcW w:w="1844" w:type="dxa"/>
            <w:vMerge/>
            <w:tcBorders>
              <w:top w:val="nil"/>
            </w:tcBorders>
          </w:tcPr>
          <w:p w:rsidR="00035341" w:rsidRDefault="00035341">
            <w:pPr>
              <w:rPr>
                <w:sz w:val="2"/>
                <w:szCs w:val="2"/>
              </w:rPr>
            </w:pPr>
          </w:p>
        </w:tc>
        <w:tc>
          <w:tcPr>
            <w:tcW w:w="6948" w:type="dxa"/>
          </w:tcPr>
          <w:p w:rsidR="00035341" w:rsidRDefault="007A4DC2">
            <w:pPr>
              <w:pStyle w:val="TableParagraph"/>
              <w:spacing w:before="52"/>
              <w:ind w:left="86" w:firstLine="52"/>
              <w:rPr>
                <w:sz w:val="20"/>
              </w:rPr>
            </w:pPr>
            <w:r>
              <w:rPr>
                <w:sz w:val="20"/>
              </w:rPr>
              <w:t>8.</w:t>
            </w:r>
            <w:r>
              <w:rPr>
                <w:spacing w:val="1"/>
                <w:sz w:val="20"/>
              </w:rPr>
              <w:t xml:space="preserve"> </w:t>
            </w:r>
            <w:r>
              <w:rPr>
                <w:sz w:val="20"/>
              </w:rPr>
              <w:t>Обеспечение контролируемого доступа участников образовательных</w:t>
            </w:r>
            <w:r>
              <w:rPr>
                <w:spacing w:val="1"/>
                <w:sz w:val="20"/>
              </w:rPr>
              <w:t xml:space="preserve"> </w:t>
            </w:r>
            <w:r w:rsidR="001023DD">
              <w:rPr>
                <w:sz w:val="20"/>
              </w:rPr>
              <w:t>отношени</w:t>
            </w:r>
            <w:r>
              <w:rPr>
                <w:sz w:val="20"/>
              </w:rPr>
              <w:t>й</w:t>
            </w:r>
            <w:r>
              <w:rPr>
                <w:spacing w:val="45"/>
                <w:sz w:val="20"/>
              </w:rPr>
              <w:t xml:space="preserve"> </w:t>
            </w:r>
            <w:r>
              <w:rPr>
                <w:sz w:val="20"/>
              </w:rPr>
              <w:t>к</w:t>
            </w:r>
            <w:r>
              <w:rPr>
                <w:spacing w:val="-5"/>
                <w:sz w:val="20"/>
              </w:rPr>
              <w:t xml:space="preserve"> </w:t>
            </w:r>
            <w:r>
              <w:rPr>
                <w:sz w:val="20"/>
              </w:rPr>
              <w:t>информационным образовательным</w:t>
            </w:r>
            <w:r>
              <w:rPr>
                <w:spacing w:val="-1"/>
                <w:sz w:val="20"/>
              </w:rPr>
              <w:t xml:space="preserve"> </w:t>
            </w:r>
            <w:r>
              <w:rPr>
                <w:sz w:val="20"/>
              </w:rPr>
              <w:t>ресурсам</w:t>
            </w:r>
            <w:r>
              <w:rPr>
                <w:spacing w:val="-5"/>
                <w:sz w:val="20"/>
              </w:rPr>
              <w:t xml:space="preserve"> </w:t>
            </w:r>
            <w:r>
              <w:rPr>
                <w:sz w:val="20"/>
              </w:rPr>
              <w:t>в</w:t>
            </w:r>
            <w:r>
              <w:rPr>
                <w:spacing w:val="-6"/>
                <w:sz w:val="20"/>
              </w:rPr>
              <w:t xml:space="preserve"> </w:t>
            </w:r>
            <w:r>
              <w:rPr>
                <w:sz w:val="20"/>
              </w:rPr>
              <w:t>сети</w:t>
            </w:r>
            <w:r>
              <w:rPr>
                <w:spacing w:val="-5"/>
                <w:sz w:val="20"/>
              </w:rPr>
              <w:t xml:space="preserve"> </w:t>
            </w:r>
            <w:r>
              <w:rPr>
                <w:sz w:val="20"/>
              </w:rPr>
              <w:t>Интернет</w:t>
            </w:r>
          </w:p>
        </w:tc>
        <w:tc>
          <w:tcPr>
            <w:tcW w:w="1560" w:type="dxa"/>
          </w:tcPr>
          <w:p w:rsidR="00035341" w:rsidRDefault="007A4DC2">
            <w:pPr>
              <w:pStyle w:val="TableParagraph"/>
              <w:spacing w:before="52"/>
              <w:ind w:left="139"/>
              <w:rPr>
                <w:sz w:val="20"/>
              </w:rPr>
            </w:pPr>
            <w:r>
              <w:rPr>
                <w:sz w:val="20"/>
              </w:rPr>
              <w:t>постоянно</w:t>
            </w:r>
          </w:p>
        </w:tc>
      </w:tr>
    </w:tbl>
    <w:p w:rsidR="00035341" w:rsidRDefault="00035341">
      <w:pPr>
        <w:pStyle w:val="a3"/>
        <w:spacing w:before="5"/>
        <w:ind w:left="0"/>
        <w:rPr>
          <w:b/>
          <w:sz w:val="13"/>
        </w:rPr>
      </w:pPr>
    </w:p>
    <w:p w:rsidR="00035341" w:rsidRDefault="007A4DC2">
      <w:pPr>
        <w:pStyle w:val="4"/>
        <w:spacing w:before="91" w:line="249" w:lineRule="exact"/>
        <w:ind w:left="4934"/>
        <w:jc w:val="left"/>
      </w:pPr>
      <w:r>
        <w:t>Условные</w:t>
      </w:r>
      <w:r>
        <w:rPr>
          <w:spacing w:val="-2"/>
        </w:rPr>
        <w:t xml:space="preserve"> </w:t>
      </w:r>
      <w:r>
        <w:t>сокращения</w:t>
      </w:r>
    </w:p>
    <w:p w:rsidR="00035341" w:rsidRDefault="007A4DC2">
      <w:pPr>
        <w:pStyle w:val="a3"/>
        <w:spacing w:line="249" w:lineRule="exact"/>
      </w:pPr>
      <w:r>
        <w:t>ФГОС –</w:t>
      </w:r>
      <w:r>
        <w:rPr>
          <w:spacing w:val="-5"/>
        </w:rPr>
        <w:t xml:space="preserve"> </w:t>
      </w:r>
      <w:r>
        <w:t>федеральный</w:t>
      </w:r>
      <w:r>
        <w:rPr>
          <w:spacing w:val="-3"/>
        </w:rPr>
        <w:t xml:space="preserve"> </w:t>
      </w:r>
      <w:r>
        <w:t>государственный</w:t>
      </w:r>
      <w:r>
        <w:rPr>
          <w:spacing w:val="1"/>
        </w:rPr>
        <w:t xml:space="preserve"> </w:t>
      </w:r>
      <w:r>
        <w:t>образовательный</w:t>
      </w:r>
      <w:r>
        <w:rPr>
          <w:spacing w:val="-3"/>
        </w:rPr>
        <w:t xml:space="preserve"> </w:t>
      </w:r>
      <w:r>
        <w:t>стандарт</w:t>
      </w:r>
    </w:p>
    <w:p w:rsidR="00035341" w:rsidRDefault="007A4DC2">
      <w:pPr>
        <w:pStyle w:val="a3"/>
        <w:spacing w:before="2"/>
        <w:ind w:right="856"/>
      </w:pPr>
      <w:r>
        <w:t>ФГОС</w:t>
      </w:r>
      <w:r>
        <w:rPr>
          <w:spacing w:val="-3"/>
        </w:rPr>
        <w:t xml:space="preserve"> </w:t>
      </w:r>
      <w:r>
        <w:t>ООО</w:t>
      </w:r>
      <w:r>
        <w:rPr>
          <w:spacing w:val="-7"/>
        </w:rPr>
        <w:t xml:space="preserve"> </w:t>
      </w:r>
      <w:r>
        <w:t>–</w:t>
      </w:r>
      <w:r>
        <w:rPr>
          <w:spacing w:val="-3"/>
        </w:rPr>
        <w:t xml:space="preserve"> </w:t>
      </w:r>
      <w:r>
        <w:t>федеральный</w:t>
      </w:r>
      <w:r>
        <w:rPr>
          <w:spacing w:val="-3"/>
        </w:rPr>
        <w:t xml:space="preserve"> </w:t>
      </w:r>
      <w:r>
        <w:t>государственный</w:t>
      </w:r>
      <w:r>
        <w:rPr>
          <w:spacing w:val="-2"/>
        </w:rPr>
        <w:t xml:space="preserve"> </w:t>
      </w:r>
      <w:r>
        <w:t>образовательный</w:t>
      </w:r>
      <w:r>
        <w:rPr>
          <w:spacing w:val="-1"/>
        </w:rPr>
        <w:t xml:space="preserve"> </w:t>
      </w:r>
      <w:r>
        <w:t>стандарт</w:t>
      </w:r>
      <w:r>
        <w:rPr>
          <w:spacing w:val="-5"/>
        </w:rPr>
        <w:t xml:space="preserve"> </w:t>
      </w:r>
      <w:r>
        <w:t>основного</w:t>
      </w:r>
      <w:r>
        <w:rPr>
          <w:spacing w:val="-7"/>
        </w:rPr>
        <w:t xml:space="preserve"> </w:t>
      </w:r>
      <w:r>
        <w:t>общего</w:t>
      </w:r>
      <w:r>
        <w:rPr>
          <w:spacing w:val="-52"/>
        </w:rPr>
        <w:t xml:space="preserve"> </w:t>
      </w:r>
      <w:r>
        <w:t>образования</w:t>
      </w:r>
    </w:p>
    <w:p w:rsidR="00035341" w:rsidRDefault="007A4DC2">
      <w:pPr>
        <w:pStyle w:val="a3"/>
        <w:spacing w:before="5" w:line="237" w:lineRule="auto"/>
        <w:ind w:right="1227"/>
      </w:pPr>
      <w:r>
        <w:t>ПООП ООО – примерная основная образовательная программа основного общего образования</w:t>
      </w:r>
      <w:r>
        <w:rPr>
          <w:spacing w:val="-52"/>
        </w:rPr>
        <w:t xml:space="preserve"> </w:t>
      </w:r>
      <w:r>
        <w:t>ООП</w:t>
      </w:r>
      <w:r>
        <w:rPr>
          <w:spacing w:val="-1"/>
        </w:rPr>
        <w:t xml:space="preserve"> </w:t>
      </w:r>
      <w:r>
        <w:t>ООО</w:t>
      </w:r>
      <w:r>
        <w:rPr>
          <w:spacing w:val="1"/>
        </w:rPr>
        <w:t xml:space="preserve"> </w:t>
      </w:r>
      <w:r>
        <w:t>–</w:t>
      </w:r>
      <w:r>
        <w:rPr>
          <w:spacing w:val="2"/>
        </w:rPr>
        <w:t xml:space="preserve"> </w:t>
      </w:r>
      <w:r>
        <w:t>основная образовательная</w:t>
      </w:r>
      <w:r>
        <w:rPr>
          <w:spacing w:val="-4"/>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p>
    <w:p w:rsidR="00035341" w:rsidRDefault="007A4DC2">
      <w:pPr>
        <w:pStyle w:val="a3"/>
        <w:spacing w:before="1"/>
        <w:ind w:right="5968"/>
      </w:pPr>
      <w:r>
        <w:t>ООП – основная образовательная программа</w:t>
      </w:r>
      <w:r>
        <w:rPr>
          <w:spacing w:val="-52"/>
        </w:rPr>
        <w:t xml:space="preserve"> </w:t>
      </w:r>
      <w:r>
        <w:t>УУД –</w:t>
      </w:r>
      <w:r>
        <w:rPr>
          <w:spacing w:val="-3"/>
        </w:rPr>
        <w:t xml:space="preserve"> </w:t>
      </w:r>
      <w:r>
        <w:t>универсальные</w:t>
      </w:r>
      <w:r>
        <w:rPr>
          <w:spacing w:val="-4"/>
        </w:rPr>
        <w:t xml:space="preserve"> </w:t>
      </w:r>
      <w:r>
        <w:t>учебные</w:t>
      </w:r>
      <w:r>
        <w:rPr>
          <w:spacing w:val="-5"/>
        </w:rPr>
        <w:t xml:space="preserve"> </w:t>
      </w:r>
      <w:r>
        <w:t>действия</w:t>
      </w:r>
    </w:p>
    <w:p w:rsidR="00035341" w:rsidRDefault="007A4DC2">
      <w:pPr>
        <w:pStyle w:val="a3"/>
        <w:ind w:right="4928"/>
      </w:pPr>
      <w:r>
        <w:t>ИКТ – информационно-коммуникационные технологии</w:t>
      </w:r>
      <w:r>
        <w:rPr>
          <w:spacing w:val="-52"/>
        </w:rPr>
        <w:t xml:space="preserve"> </w:t>
      </w:r>
      <w:r>
        <w:t>ОВЗ</w:t>
      </w:r>
      <w:r>
        <w:rPr>
          <w:spacing w:val="1"/>
        </w:rPr>
        <w:t xml:space="preserve"> </w:t>
      </w:r>
      <w:r>
        <w:t>–</w:t>
      </w:r>
      <w:r>
        <w:rPr>
          <w:spacing w:val="1"/>
        </w:rPr>
        <w:t xml:space="preserve"> </w:t>
      </w:r>
      <w:r>
        <w:t>ограниченные</w:t>
      </w:r>
      <w:r>
        <w:rPr>
          <w:spacing w:val="-5"/>
        </w:rPr>
        <w:t xml:space="preserve"> </w:t>
      </w:r>
      <w:r>
        <w:t>возможности</w:t>
      </w:r>
      <w:r>
        <w:rPr>
          <w:spacing w:val="2"/>
        </w:rPr>
        <w:t xml:space="preserve"> </w:t>
      </w:r>
      <w:r>
        <w:t>здоровья</w:t>
      </w:r>
    </w:p>
    <w:p w:rsidR="00035341" w:rsidRDefault="007A4DC2">
      <w:pPr>
        <w:pStyle w:val="a3"/>
        <w:spacing w:before="1"/>
      </w:pPr>
      <w:r>
        <w:t>ПКР</w:t>
      </w:r>
      <w:r>
        <w:rPr>
          <w:spacing w:val="2"/>
        </w:rPr>
        <w:t xml:space="preserve"> </w:t>
      </w:r>
      <w:r>
        <w:t>–</w:t>
      </w:r>
      <w:r>
        <w:rPr>
          <w:spacing w:val="-10"/>
        </w:rPr>
        <w:t xml:space="preserve"> </w:t>
      </w:r>
      <w:r>
        <w:t>программа</w:t>
      </w:r>
      <w:r>
        <w:rPr>
          <w:spacing w:val="-3"/>
        </w:rPr>
        <w:t xml:space="preserve"> </w:t>
      </w:r>
      <w:r>
        <w:t>коррекционной</w:t>
      </w:r>
      <w:r>
        <w:rPr>
          <w:spacing w:val="1"/>
        </w:rPr>
        <w:t xml:space="preserve"> </w:t>
      </w:r>
      <w:r>
        <w:t>работы</w:t>
      </w:r>
    </w:p>
    <w:p w:rsidR="00035341" w:rsidRDefault="007A4DC2">
      <w:pPr>
        <w:pStyle w:val="a3"/>
        <w:spacing w:before="3" w:line="237" w:lineRule="auto"/>
        <w:ind w:right="4996"/>
      </w:pPr>
      <w:r>
        <w:t>ПМПК -</w:t>
      </w:r>
      <w:r>
        <w:rPr>
          <w:spacing w:val="1"/>
        </w:rPr>
        <w:t xml:space="preserve"> </w:t>
      </w:r>
      <w:r>
        <w:t>психолого-медико-педагогической комиссия</w:t>
      </w:r>
      <w:r>
        <w:rPr>
          <w:spacing w:val="-52"/>
        </w:rPr>
        <w:t xml:space="preserve"> </w:t>
      </w:r>
      <w:r>
        <w:t>ППк</w:t>
      </w:r>
      <w:r>
        <w:rPr>
          <w:spacing w:val="-1"/>
        </w:rPr>
        <w:t xml:space="preserve"> </w:t>
      </w:r>
      <w:r>
        <w:t>- психолого- -педагогический</w:t>
      </w:r>
      <w:r>
        <w:rPr>
          <w:spacing w:val="5"/>
        </w:rPr>
        <w:t xml:space="preserve"> </w:t>
      </w:r>
      <w:r>
        <w:t>консилиум</w:t>
      </w:r>
    </w:p>
    <w:p w:rsidR="00035341" w:rsidRDefault="007A4DC2">
      <w:pPr>
        <w:pStyle w:val="a3"/>
        <w:spacing w:before="2"/>
      </w:pPr>
      <w:r>
        <w:t>УМК</w:t>
      </w:r>
      <w:r>
        <w:rPr>
          <w:spacing w:val="-5"/>
        </w:rPr>
        <w:t xml:space="preserve"> </w:t>
      </w:r>
      <w:r>
        <w:t>–</w:t>
      </w:r>
      <w:r>
        <w:rPr>
          <w:spacing w:val="-3"/>
        </w:rPr>
        <w:t xml:space="preserve"> </w:t>
      </w:r>
      <w:r>
        <w:t>учебно-методический</w:t>
      </w:r>
      <w:r>
        <w:rPr>
          <w:spacing w:val="-2"/>
        </w:rPr>
        <w:t xml:space="preserve"> </w:t>
      </w:r>
      <w:r>
        <w:t>комплекс</w:t>
      </w:r>
    </w:p>
    <w:sectPr w:rsidR="00035341" w:rsidSect="00FE7AA5">
      <w:pgSz w:w="11910" w:h="16840"/>
      <w:pgMar w:top="1120" w:right="0" w:bottom="720" w:left="300" w:header="0" w:footer="5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DFE" w:rsidRDefault="001F4DFE">
      <w:r>
        <w:separator/>
      </w:r>
    </w:p>
  </w:endnote>
  <w:endnote w:type="continuationSeparator" w:id="0">
    <w:p w:rsidR="001F4DFE" w:rsidRDefault="001F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Е">
    <w:altName w:val="Times New Roman"/>
    <w:charset w:val="00"/>
    <w:family w:val="roman"/>
    <w:pitch w:val="variable"/>
    <w:sig w:usb0="00000000" w:usb1="09060000" w:usb2="00000010" w:usb3="00000000" w:csb0="00080000" w:csb1="00000000"/>
  </w:font>
  <w:font w:name="??">
    <w:altName w:val="Calibri"/>
    <w:panose1 w:val="00000000000000000000"/>
    <w:charset w:val="00"/>
    <w:family w:val="roman"/>
    <w:notTrueType/>
    <w:pitch w:val="variable"/>
    <w:sig w:usb0="00000003" w:usb1="00000000" w:usb2="00000000" w:usb3="00000000" w:csb0="00000001" w:csb1="00000000"/>
  </w:font>
  <w:font w:name="NewtonC">
    <w:altName w:val="Courier Ne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FE" w:rsidRDefault="00B53798" w:rsidP="00DB578D">
    <w:pPr>
      <w:pStyle w:val="af0"/>
      <w:framePr w:wrap="around" w:vAnchor="text" w:hAnchor="margin" w:xAlign="right" w:y="1"/>
      <w:rPr>
        <w:rStyle w:val="af4"/>
      </w:rPr>
    </w:pPr>
    <w:r>
      <w:rPr>
        <w:rStyle w:val="af4"/>
      </w:rPr>
      <w:fldChar w:fldCharType="begin"/>
    </w:r>
    <w:r w:rsidR="001F4DFE">
      <w:rPr>
        <w:rStyle w:val="af4"/>
      </w:rPr>
      <w:instrText xml:space="preserve">PAGE  </w:instrText>
    </w:r>
    <w:r>
      <w:rPr>
        <w:rStyle w:val="af4"/>
      </w:rPr>
      <w:fldChar w:fldCharType="end"/>
    </w:r>
  </w:p>
  <w:p w:rsidR="001F4DFE" w:rsidRDefault="001F4DFE" w:rsidP="00DB578D">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FE" w:rsidRDefault="00617A38">
    <w:pPr>
      <w:pStyle w:val="af0"/>
      <w:jc w:val="right"/>
    </w:pPr>
    <w:r>
      <w:fldChar w:fldCharType="begin"/>
    </w:r>
    <w:r>
      <w:instrText xml:space="preserve"> PAGE   \* MERGEFORMAT </w:instrText>
    </w:r>
    <w:r>
      <w:fldChar w:fldCharType="separate"/>
    </w:r>
    <w:r>
      <w:rPr>
        <w:noProof/>
      </w:rPr>
      <w:t>1</w:t>
    </w:r>
    <w:r>
      <w:rPr>
        <w:noProof/>
      </w:rPr>
      <w:fldChar w:fldCharType="end"/>
    </w:r>
  </w:p>
  <w:p w:rsidR="001F4DFE" w:rsidRDefault="001F4DFE" w:rsidP="00DB578D">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DFE" w:rsidRDefault="001F4DFE">
      <w:r>
        <w:separator/>
      </w:r>
    </w:p>
  </w:footnote>
  <w:footnote w:type="continuationSeparator" w:id="0">
    <w:p w:rsidR="001F4DFE" w:rsidRDefault="001F4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FE" w:rsidRDefault="001F4DFE" w:rsidP="00DB578D">
    <w:pPr>
      <w:pStyle w:val="ae"/>
      <w:jc w:val="center"/>
      <w:rPr>
        <w:b/>
        <w:sz w:val="28"/>
        <w:szCs w:val="28"/>
      </w:rPr>
    </w:pPr>
  </w:p>
  <w:p w:rsidR="001F4DFE" w:rsidRPr="0069693B" w:rsidRDefault="001F4DFE" w:rsidP="00DB578D">
    <w:pPr>
      <w:pStyle w:val="ae"/>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5A9250"/>
    <w:lvl w:ilvl="0">
      <w:numFmt w:val="bullet"/>
      <w:lvlText w:val="*"/>
      <w:lvlJc w:val="left"/>
    </w:lvl>
  </w:abstractNum>
  <w:abstractNum w:abstractNumId="1">
    <w:nsid w:val="03772E89"/>
    <w:multiLevelType w:val="hybridMultilevel"/>
    <w:tmpl w:val="007AB328"/>
    <w:lvl w:ilvl="0" w:tplc="8146C672">
      <w:numFmt w:val="bullet"/>
      <w:lvlText w:val="–"/>
      <w:lvlJc w:val="left"/>
      <w:pPr>
        <w:ind w:left="2816" w:hanging="423"/>
      </w:pPr>
      <w:rPr>
        <w:rFonts w:ascii="Times New Roman" w:eastAsia="Times New Roman" w:hAnsi="Times New Roman" w:cs="Times New Roman" w:hint="default"/>
        <w:w w:val="100"/>
        <w:sz w:val="20"/>
        <w:szCs w:val="20"/>
        <w:lang w:val="ru-RU" w:eastAsia="en-US" w:bidi="ar-SA"/>
      </w:rPr>
    </w:lvl>
    <w:lvl w:ilvl="1" w:tplc="945644FE">
      <w:numFmt w:val="bullet"/>
      <w:lvlText w:val="•"/>
      <w:lvlJc w:val="left"/>
      <w:pPr>
        <w:ind w:left="3698" w:hanging="423"/>
      </w:pPr>
      <w:rPr>
        <w:rFonts w:hint="default"/>
        <w:lang w:val="ru-RU" w:eastAsia="en-US" w:bidi="ar-SA"/>
      </w:rPr>
    </w:lvl>
    <w:lvl w:ilvl="2" w:tplc="274E33C0">
      <w:numFmt w:val="bullet"/>
      <w:lvlText w:val="•"/>
      <w:lvlJc w:val="left"/>
      <w:pPr>
        <w:ind w:left="4576" w:hanging="423"/>
      </w:pPr>
      <w:rPr>
        <w:rFonts w:hint="default"/>
        <w:lang w:val="ru-RU" w:eastAsia="en-US" w:bidi="ar-SA"/>
      </w:rPr>
    </w:lvl>
    <w:lvl w:ilvl="3" w:tplc="A0EA9FE2">
      <w:numFmt w:val="bullet"/>
      <w:lvlText w:val="•"/>
      <w:lvlJc w:val="left"/>
      <w:pPr>
        <w:ind w:left="5455" w:hanging="423"/>
      </w:pPr>
      <w:rPr>
        <w:rFonts w:hint="default"/>
        <w:lang w:val="ru-RU" w:eastAsia="en-US" w:bidi="ar-SA"/>
      </w:rPr>
    </w:lvl>
    <w:lvl w:ilvl="4" w:tplc="33B2AAE8">
      <w:numFmt w:val="bullet"/>
      <w:lvlText w:val="•"/>
      <w:lvlJc w:val="left"/>
      <w:pPr>
        <w:ind w:left="6333" w:hanging="423"/>
      </w:pPr>
      <w:rPr>
        <w:rFonts w:hint="default"/>
        <w:lang w:val="ru-RU" w:eastAsia="en-US" w:bidi="ar-SA"/>
      </w:rPr>
    </w:lvl>
    <w:lvl w:ilvl="5" w:tplc="2318C55C">
      <w:numFmt w:val="bullet"/>
      <w:lvlText w:val="•"/>
      <w:lvlJc w:val="left"/>
      <w:pPr>
        <w:ind w:left="7212" w:hanging="423"/>
      </w:pPr>
      <w:rPr>
        <w:rFonts w:hint="default"/>
        <w:lang w:val="ru-RU" w:eastAsia="en-US" w:bidi="ar-SA"/>
      </w:rPr>
    </w:lvl>
    <w:lvl w:ilvl="6" w:tplc="055E241E">
      <w:numFmt w:val="bullet"/>
      <w:lvlText w:val="•"/>
      <w:lvlJc w:val="left"/>
      <w:pPr>
        <w:ind w:left="8090" w:hanging="423"/>
      </w:pPr>
      <w:rPr>
        <w:rFonts w:hint="default"/>
        <w:lang w:val="ru-RU" w:eastAsia="en-US" w:bidi="ar-SA"/>
      </w:rPr>
    </w:lvl>
    <w:lvl w:ilvl="7" w:tplc="DA0EF0BE">
      <w:numFmt w:val="bullet"/>
      <w:lvlText w:val="•"/>
      <w:lvlJc w:val="left"/>
      <w:pPr>
        <w:ind w:left="8968" w:hanging="423"/>
      </w:pPr>
      <w:rPr>
        <w:rFonts w:hint="default"/>
        <w:lang w:val="ru-RU" w:eastAsia="en-US" w:bidi="ar-SA"/>
      </w:rPr>
    </w:lvl>
    <w:lvl w:ilvl="8" w:tplc="6CB253CC">
      <w:numFmt w:val="bullet"/>
      <w:lvlText w:val="•"/>
      <w:lvlJc w:val="left"/>
      <w:pPr>
        <w:ind w:left="9847" w:hanging="423"/>
      </w:pPr>
      <w:rPr>
        <w:rFonts w:hint="default"/>
        <w:lang w:val="ru-RU" w:eastAsia="en-US" w:bidi="ar-SA"/>
      </w:rPr>
    </w:lvl>
  </w:abstractNum>
  <w:abstractNum w:abstractNumId="2">
    <w:nsid w:val="06522DF9"/>
    <w:multiLevelType w:val="hybridMultilevel"/>
    <w:tmpl w:val="A5180A10"/>
    <w:lvl w:ilvl="0" w:tplc="44DC212A">
      <w:start w:val="1"/>
      <w:numFmt w:val="decimal"/>
      <w:lvlText w:val="%1)"/>
      <w:lvlJc w:val="left"/>
      <w:pPr>
        <w:ind w:left="1399" w:hanging="245"/>
      </w:pPr>
      <w:rPr>
        <w:rFonts w:ascii="Times New Roman" w:eastAsia="Times New Roman" w:hAnsi="Times New Roman" w:cs="Times New Roman" w:hint="default"/>
        <w:w w:val="100"/>
        <w:sz w:val="22"/>
        <w:szCs w:val="22"/>
        <w:lang w:val="ru-RU" w:eastAsia="en-US" w:bidi="ar-SA"/>
      </w:rPr>
    </w:lvl>
    <w:lvl w:ilvl="1" w:tplc="C3FC0E34">
      <w:numFmt w:val="bullet"/>
      <w:lvlText w:val="•"/>
      <w:lvlJc w:val="left"/>
      <w:pPr>
        <w:ind w:left="2420" w:hanging="245"/>
      </w:pPr>
      <w:rPr>
        <w:rFonts w:hint="default"/>
        <w:lang w:val="ru-RU" w:eastAsia="en-US" w:bidi="ar-SA"/>
      </w:rPr>
    </w:lvl>
    <w:lvl w:ilvl="2" w:tplc="663A2BE4">
      <w:numFmt w:val="bullet"/>
      <w:lvlText w:val="•"/>
      <w:lvlJc w:val="left"/>
      <w:pPr>
        <w:ind w:left="3440" w:hanging="245"/>
      </w:pPr>
      <w:rPr>
        <w:rFonts w:hint="default"/>
        <w:lang w:val="ru-RU" w:eastAsia="en-US" w:bidi="ar-SA"/>
      </w:rPr>
    </w:lvl>
    <w:lvl w:ilvl="3" w:tplc="49C20D50">
      <w:numFmt w:val="bullet"/>
      <w:lvlText w:val="•"/>
      <w:lvlJc w:val="left"/>
      <w:pPr>
        <w:ind w:left="4461" w:hanging="245"/>
      </w:pPr>
      <w:rPr>
        <w:rFonts w:hint="default"/>
        <w:lang w:val="ru-RU" w:eastAsia="en-US" w:bidi="ar-SA"/>
      </w:rPr>
    </w:lvl>
    <w:lvl w:ilvl="4" w:tplc="311446DA">
      <w:numFmt w:val="bullet"/>
      <w:lvlText w:val="•"/>
      <w:lvlJc w:val="left"/>
      <w:pPr>
        <w:ind w:left="5481" w:hanging="245"/>
      </w:pPr>
      <w:rPr>
        <w:rFonts w:hint="default"/>
        <w:lang w:val="ru-RU" w:eastAsia="en-US" w:bidi="ar-SA"/>
      </w:rPr>
    </w:lvl>
    <w:lvl w:ilvl="5" w:tplc="AAC828C0">
      <w:numFmt w:val="bullet"/>
      <w:lvlText w:val="•"/>
      <w:lvlJc w:val="left"/>
      <w:pPr>
        <w:ind w:left="6502" w:hanging="245"/>
      </w:pPr>
      <w:rPr>
        <w:rFonts w:hint="default"/>
        <w:lang w:val="ru-RU" w:eastAsia="en-US" w:bidi="ar-SA"/>
      </w:rPr>
    </w:lvl>
    <w:lvl w:ilvl="6" w:tplc="C2FE0BDC">
      <w:numFmt w:val="bullet"/>
      <w:lvlText w:val="•"/>
      <w:lvlJc w:val="left"/>
      <w:pPr>
        <w:ind w:left="7522" w:hanging="245"/>
      </w:pPr>
      <w:rPr>
        <w:rFonts w:hint="default"/>
        <w:lang w:val="ru-RU" w:eastAsia="en-US" w:bidi="ar-SA"/>
      </w:rPr>
    </w:lvl>
    <w:lvl w:ilvl="7" w:tplc="7D3CE8F8">
      <w:numFmt w:val="bullet"/>
      <w:lvlText w:val="•"/>
      <w:lvlJc w:val="left"/>
      <w:pPr>
        <w:ind w:left="8542" w:hanging="245"/>
      </w:pPr>
      <w:rPr>
        <w:rFonts w:hint="default"/>
        <w:lang w:val="ru-RU" w:eastAsia="en-US" w:bidi="ar-SA"/>
      </w:rPr>
    </w:lvl>
    <w:lvl w:ilvl="8" w:tplc="19F06B8A">
      <w:numFmt w:val="bullet"/>
      <w:lvlText w:val="•"/>
      <w:lvlJc w:val="left"/>
      <w:pPr>
        <w:ind w:left="9563" w:hanging="245"/>
      </w:pPr>
      <w:rPr>
        <w:rFonts w:hint="default"/>
        <w:lang w:val="ru-RU" w:eastAsia="en-US" w:bidi="ar-SA"/>
      </w:rPr>
    </w:lvl>
  </w:abstractNum>
  <w:abstractNum w:abstractNumId="3">
    <w:nsid w:val="07D5351B"/>
    <w:multiLevelType w:val="hybridMultilevel"/>
    <w:tmpl w:val="27EAC788"/>
    <w:lvl w:ilvl="0" w:tplc="59CE9B86">
      <w:numFmt w:val="bullet"/>
      <w:lvlText w:val=""/>
      <w:lvlJc w:val="left"/>
      <w:pPr>
        <w:ind w:left="1544" w:hanging="346"/>
      </w:pPr>
      <w:rPr>
        <w:rFonts w:ascii="Symbol" w:eastAsia="Symbol" w:hAnsi="Symbol" w:cs="Symbol" w:hint="default"/>
        <w:w w:val="100"/>
        <w:sz w:val="22"/>
        <w:szCs w:val="22"/>
        <w:lang w:val="ru-RU" w:eastAsia="en-US" w:bidi="ar-SA"/>
      </w:rPr>
    </w:lvl>
    <w:lvl w:ilvl="1" w:tplc="E0A6F32A">
      <w:numFmt w:val="bullet"/>
      <w:lvlText w:val="•"/>
      <w:lvlJc w:val="left"/>
      <w:pPr>
        <w:ind w:left="2546" w:hanging="346"/>
      </w:pPr>
      <w:rPr>
        <w:rFonts w:hint="default"/>
        <w:lang w:val="ru-RU" w:eastAsia="en-US" w:bidi="ar-SA"/>
      </w:rPr>
    </w:lvl>
    <w:lvl w:ilvl="2" w:tplc="35E4ED1A">
      <w:numFmt w:val="bullet"/>
      <w:lvlText w:val="•"/>
      <w:lvlJc w:val="left"/>
      <w:pPr>
        <w:ind w:left="3552" w:hanging="346"/>
      </w:pPr>
      <w:rPr>
        <w:rFonts w:hint="default"/>
        <w:lang w:val="ru-RU" w:eastAsia="en-US" w:bidi="ar-SA"/>
      </w:rPr>
    </w:lvl>
    <w:lvl w:ilvl="3" w:tplc="91F61F2C">
      <w:numFmt w:val="bullet"/>
      <w:lvlText w:val="•"/>
      <w:lvlJc w:val="left"/>
      <w:pPr>
        <w:ind w:left="4559" w:hanging="346"/>
      </w:pPr>
      <w:rPr>
        <w:rFonts w:hint="default"/>
        <w:lang w:val="ru-RU" w:eastAsia="en-US" w:bidi="ar-SA"/>
      </w:rPr>
    </w:lvl>
    <w:lvl w:ilvl="4" w:tplc="4186351C">
      <w:numFmt w:val="bullet"/>
      <w:lvlText w:val="•"/>
      <w:lvlJc w:val="left"/>
      <w:pPr>
        <w:ind w:left="5565" w:hanging="346"/>
      </w:pPr>
      <w:rPr>
        <w:rFonts w:hint="default"/>
        <w:lang w:val="ru-RU" w:eastAsia="en-US" w:bidi="ar-SA"/>
      </w:rPr>
    </w:lvl>
    <w:lvl w:ilvl="5" w:tplc="C262A476">
      <w:numFmt w:val="bullet"/>
      <w:lvlText w:val="•"/>
      <w:lvlJc w:val="left"/>
      <w:pPr>
        <w:ind w:left="6572" w:hanging="346"/>
      </w:pPr>
      <w:rPr>
        <w:rFonts w:hint="default"/>
        <w:lang w:val="ru-RU" w:eastAsia="en-US" w:bidi="ar-SA"/>
      </w:rPr>
    </w:lvl>
    <w:lvl w:ilvl="6" w:tplc="CCBE50E0">
      <w:numFmt w:val="bullet"/>
      <w:lvlText w:val="•"/>
      <w:lvlJc w:val="left"/>
      <w:pPr>
        <w:ind w:left="7578" w:hanging="346"/>
      </w:pPr>
      <w:rPr>
        <w:rFonts w:hint="default"/>
        <w:lang w:val="ru-RU" w:eastAsia="en-US" w:bidi="ar-SA"/>
      </w:rPr>
    </w:lvl>
    <w:lvl w:ilvl="7" w:tplc="1B166844">
      <w:numFmt w:val="bullet"/>
      <w:lvlText w:val="•"/>
      <w:lvlJc w:val="left"/>
      <w:pPr>
        <w:ind w:left="8584" w:hanging="346"/>
      </w:pPr>
      <w:rPr>
        <w:rFonts w:hint="default"/>
        <w:lang w:val="ru-RU" w:eastAsia="en-US" w:bidi="ar-SA"/>
      </w:rPr>
    </w:lvl>
    <w:lvl w:ilvl="8" w:tplc="8B18AC88">
      <w:numFmt w:val="bullet"/>
      <w:lvlText w:val="•"/>
      <w:lvlJc w:val="left"/>
      <w:pPr>
        <w:ind w:left="9591" w:hanging="346"/>
      </w:pPr>
      <w:rPr>
        <w:rFonts w:hint="default"/>
        <w:lang w:val="ru-RU" w:eastAsia="en-US" w:bidi="ar-SA"/>
      </w:rPr>
    </w:lvl>
  </w:abstractNum>
  <w:abstractNum w:abstractNumId="4">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AA78B7"/>
    <w:multiLevelType w:val="hybridMultilevel"/>
    <w:tmpl w:val="9A9AAD7A"/>
    <w:lvl w:ilvl="0" w:tplc="B366FE6C">
      <w:start w:val="1"/>
      <w:numFmt w:val="decimal"/>
      <w:lvlText w:val="%1)"/>
      <w:lvlJc w:val="left"/>
      <w:pPr>
        <w:ind w:left="1399" w:hanging="293"/>
      </w:pPr>
      <w:rPr>
        <w:rFonts w:ascii="Times New Roman" w:eastAsia="Times New Roman" w:hAnsi="Times New Roman" w:cs="Times New Roman" w:hint="default"/>
        <w:w w:val="100"/>
        <w:sz w:val="22"/>
        <w:szCs w:val="22"/>
        <w:lang w:val="ru-RU" w:eastAsia="en-US" w:bidi="ar-SA"/>
      </w:rPr>
    </w:lvl>
    <w:lvl w:ilvl="1" w:tplc="02C20FF4">
      <w:numFmt w:val="bullet"/>
      <w:lvlText w:val="•"/>
      <w:lvlJc w:val="left"/>
      <w:pPr>
        <w:ind w:left="2420" w:hanging="293"/>
      </w:pPr>
      <w:rPr>
        <w:rFonts w:hint="default"/>
        <w:lang w:val="ru-RU" w:eastAsia="en-US" w:bidi="ar-SA"/>
      </w:rPr>
    </w:lvl>
    <w:lvl w:ilvl="2" w:tplc="63E258C0">
      <w:numFmt w:val="bullet"/>
      <w:lvlText w:val="•"/>
      <w:lvlJc w:val="left"/>
      <w:pPr>
        <w:ind w:left="3440" w:hanging="293"/>
      </w:pPr>
      <w:rPr>
        <w:rFonts w:hint="default"/>
        <w:lang w:val="ru-RU" w:eastAsia="en-US" w:bidi="ar-SA"/>
      </w:rPr>
    </w:lvl>
    <w:lvl w:ilvl="3" w:tplc="2EE43324">
      <w:numFmt w:val="bullet"/>
      <w:lvlText w:val="•"/>
      <w:lvlJc w:val="left"/>
      <w:pPr>
        <w:ind w:left="4461" w:hanging="293"/>
      </w:pPr>
      <w:rPr>
        <w:rFonts w:hint="default"/>
        <w:lang w:val="ru-RU" w:eastAsia="en-US" w:bidi="ar-SA"/>
      </w:rPr>
    </w:lvl>
    <w:lvl w:ilvl="4" w:tplc="3AA8C61C">
      <w:numFmt w:val="bullet"/>
      <w:lvlText w:val="•"/>
      <w:lvlJc w:val="left"/>
      <w:pPr>
        <w:ind w:left="5481" w:hanging="293"/>
      </w:pPr>
      <w:rPr>
        <w:rFonts w:hint="default"/>
        <w:lang w:val="ru-RU" w:eastAsia="en-US" w:bidi="ar-SA"/>
      </w:rPr>
    </w:lvl>
    <w:lvl w:ilvl="5" w:tplc="B134BC54">
      <w:numFmt w:val="bullet"/>
      <w:lvlText w:val="•"/>
      <w:lvlJc w:val="left"/>
      <w:pPr>
        <w:ind w:left="6502" w:hanging="293"/>
      </w:pPr>
      <w:rPr>
        <w:rFonts w:hint="default"/>
        <w:lang w:val="ru-RU" w:eastAsia="en-US" w:bidi="ar-SA"/>
      </w:rPr>
    </w:lvl>
    <w:lvl w:ilvl="6" w:tplc="8888681A">
      <w:numFmt w:val="bullet"/>
      <w:lvlText w:val="•"/>
      <w:lvlJc w:val="left"/>
      <w:pPr>
        <w:ind w:left="7522" w:hanging="293"/>
      </w:pPr>
      <w:rPr>
        <w:rFonts w:hint="default"/>
        <w:lang w:val="ru-RU" w:eastAsia="en-US" w:bidi="ar-SA"/>
      </w:rPr>
    </w:lvl>
    <w:lvl w:ilvl="7" w:tplc="0A105A62">
      <w:numFmt w:val="bullet"/>
      <w:lvlText w:val="•"/>
      <w:lvlJc w:val="left"/>
      <w:pPr>
        <w:ind w:left="8542" w:hanging="293"/>
      </w:pPr>
      <w:rPr>
        <w:rFonts w:hint="default"/>
        <w:lang w:val="ru-RU" w:eastAsia="en-US" w:bidi="ar-SA"/>
      </w:rPr>
    </w:lvl>
    <w:lvl w:ilvl="8" w:tplc="CCAC5D32">
      <w:numFmt w:val="bullet"/>
      <w:lvlText w:val="•"/>
      <w:lvlJc w:val="left"/>
      <w:pPr>
        <w:ind w:left="9563" w:hanging="293"/>
      </w:pPr>
      <w:rPr>
        <w:rFonts w:hint="default"/>
        <w:lang w:val="ru-RU" w:eastAsia="en-US" w:bidi="ar-SA"/>
      </w:rPr>
    </w:lvl>
  </w:abstractNum>
  <w:abstractNum w:abstractNumId="6">
    <w:nsid w:val="09D61AD7"/>
    <w:multiLevelType w:val="hybridMultilevel"/>
    <w:tmpl w:val="B28880BE"/>
    <w:lvl w:ilvl="0" w:tplc="69ECEF3A">
      <w:start w:val="1"/>
      <w:numFmt w:val="decimal"/>
      <w:lvlText w:val="%1."/>
      <w:lvlJc w:val="left"/>
      <w:pPr>
        <w:ind w:left="2816" w:hanging="706"/>
      </w:pPr>
      <w:rPr>
        <w:rFonts w:ascii="Times New Roman" w:eastAsia="Times New Roman" w:hAnsi="Times New Roman" w:cs="Times New Roman" w:hint="default"/>
        <w:w w:val="100"/>
        <w:sz w:val="22"/>
        <w:szCs w:val="22"/>
        <w:lang w:val="ru-RU" w:eastAsia="en-US" w:bidi="ar-SA"/>
      </w:rPr>
    </w:lvl>
    <w:lvl w:ilvl="1" w:tplc="1DCA20AE">
      <w:numFmt w:val="bullet"/>
      <w:lvlText w:val="•"/>
      <w:lvlJc w:val="left"/>
      <w:pPr>
        <w:ind w:left="3698" w:hanging="706"/>
      </w:pPr>
      <w:rPr>
        <w:rFonts w:hint="default"/>
        <w:lang w:val="ru-RU" w:eastAsia="en-US" w:bidi="ar-SA"/>
      </w:rPr>
    </w:lvl>
    <w:lvl w:ilvl="2" w:tplc="014AF358">
      <w:numFmt w:val="bullet"/>
      <w:lvlText w:val="•"/>
      <w:lvlJc w:val="left"/>
      <w:pPr>
        <w:ind w:left="4576" w:hanging="706"/>
      </w:pPr>
      <w:rPr>
        <w:rFonts w:hint="default"/>
        <w:lang w:val="ru-RU" w:eastAsia="en-US" w:bidi="ar-SA"/>
      </w:rPr>
    </w:lvl>
    <w:lvl w:ilvl="3" w:tplc="20C0CED4">
      <w:numFmt w:val="bullet"/>
      <w:lvlText w:val="•"/>
      <w:lvlJc w:val="left"/>
      <w:pPr>
        <w:ind w:left="5455" w:hanging="706"/>
      </w:pPr>
      <w:rPr>
        <w:rFonts w:hint="default"/>
        <w:lang w:val="ru-RU" w:eastAsia="en-US" w:bidi="ar-SA"/>
      </w:rPr>
    </w:lvl>
    <w:lvl w:ilvl="4" w:tplc="23782D0A">
      <w:numFmt w:val="bullet"/>
      <w:lvlText w:val="•"/>
      <w:lvlJc w:val="left"/>
      <w:pPr>
        <w:ind w:left="6333" w:hanging="706"/>
      </w:pPr>
      <w:rPr>
        <w:rFonts w:hint="default"/>
        <w:lang w:val="ru-RU" w:eastAsia="en-US" w:bidi="ar-SA"/>
      </w:rPr>
    </w:lvl>
    <w:lvl w:ilvl="5" w:tplc="20ACAC1A">
      <w:numFmt w:val="bullet"/>
      <w:lvlText w:val="•"/>
      <w:lvlJc w:val="left"/>
      <w:pPr>
        <w:ind w:left="7212" w:hanging="706"/>
      </w:pPr>
      <w:rPr>
        <w:rFonts w:hint="default"/>
        <w:lang w:val="ru-RU" w:eastAsia="en-US" w:bidi="ar-SA"/>
      </w:rPr>
    </w:lvl>
    <w:lvl w:ilvl="6" w:tplc="E486A934">
      <w:numFmt w:val="bullet"/>
      <w:lvlText w:val="•"/>
      <w:lvlJc w:val="left"/>
      <w:pPr>
        <w:ind w:left="8090" w:hanging="706"/>
      </w:pPr>
      <w:rPr>
        <w:rFonts w:hint="default"/>
        <w:lang w:val="ru-RU" w:eastAsia="en-US" w:bidi="ar-SA"/>
      </w:rPr>
    </w:lvl>
    <w:lvl w:ilvl="7" w:tplc="E3F6DE6A">
      <w:numFmt w:val="bullet"/>
      <w:lvlText w:val="•"/>
      <w:lvlJc w:val="left"/>
      <w:pPr>
        <w:ind w:left="8968" w:hanging="706"/>
      </w:pPr>
      <w:rPr>
        <w:rFonts w:hint="default"/>
        <w:lang w:val="ru-RU" w:eastAsia="en-US" w:bidi="ar-SA"/>
      </w:rPr>
    </w:lvl>
    <w:lvl w:ilvl="8" w:tplc="46DA6A66">
      <w:numFmt w:val="bullet"/>
      <w:lvlText w:val="•"/>
      <w:lvlJc w:val="left"/>
      <w:pPr>
        <w:ind w:left="9847" w:hanging="706"/>
      </w:pPr>
      <w:rPr>
        <w:rFonts w:hint="default"/>
        <w:lang w:val="ru-RU" w:eastAsia="en-US" w:bidi="ar-SA"/>
      </w:rPr>
    </w:lvl>
  </w:abstractNum>
  <w:abstractNum w:abstractNumId="7">
    <w:nsid w:val="0C456A40"/>
    <w:multiLevelType w:val="multilevel"/>
    <w:tmpl w:val="CAA82C42"/>
    <w:lvl w:ilvl="0">
      <w:start w:val="1"/>
      <w:numFmt w:val="decimal"/>
      <w:lvlText w:val="%1"/>
      <w:lvlJc w:val="left"/>
      <w:pPr>
        <w:ind w:left="1821" w:hanging="422"/>
      </w:pPr>
      <w:rPr>
        <w:rFonts w:hint="default"/>
        <w:lang w:val="ru-RU" w:eastAsia="en-US" w:bidi="ar-SA"/>
      </w:rPr>
    </w:lvl>
    <w:lvl w:ilvl="1">
      <w:start w:val="1"/>
      <w:numFmt w:val="decimal"/>
      <w:lvlText w:val="%1.%2."/>
      <w:lvlJc w:val="left"/>
      <w:pPr>
        <w:ind w:left="1821" w:hanging="422"/>
        <w:jc w:val="right"/>
      </w:pPr>
      <w:rPr>
        <w:rFonts w:hint="default"/>
        <w:b/>
        <w:bCs/>
        <w:w w:val="100"/>
        <w:lang w:val="ru-RU" w:eastAsia="en-US" w:bidi="ar-SA"/>
      </w:rPr>
    </w:lvl>
    <w:lvl w:ilvl="2">
      <w:start w:val="1"/>
      <w:numFmt w:val="decimal"/>
      <w:lvlText w:val="%1.%2.%3."/>
      <w:lvlJc w:val="left"/>
      <w:pPr>
        <w:ind w:left="2202" w:hanging="500"/>
        <w:jc w:val="right"/>
      </w:pPr>
      <w:rPr>
        <w:rFonts w:ascii="Times New Roman" w:eastAsia="Times New Roman" w:hAnsi="Times New Roman" w:cs="Times New Roman" w:hint="default"/>
        <w:b/>
        <w:bCs/>
        <w:spacing w:val="-5"/>
        <w:w w:val="100"/>
        <w:sz w:val="20"/>
        <w:szCs w:val="20"/>
        <w:lang w:val="ru-RU" w:eastAsia="en-US" w:bidi="ar-SA"/>
      </w:rPr>
    </w:lvl>
    <w:lvl w:ilvl="3">
      <w:start w:val="1"/>
      <w:numFmt w:val="decimal"/>
      <w:lvlText w:val="%1.%2.%3.%4."/>
      <w:lvlJc w:val="left"/>
      <w:pPr>
        <w:ind w:left="4753" w:hanging="783"/>
        <w:jc w:val="right"/>
      </w:pPr>
      <w:rPr>
        <w:rFonts w:hint="default"/>
        <w:b/>
        <w:bCs/>
        <w:spacing w:val="-5"/>
        <w:w w:val="100"/>
        <w:sz w:val="22"/>
        <w:lang w:val="ru-RU" w:eastAsia="en-US" w:bidi="ar-SA"/>
      </w:rPr>
    </w:lvl>
    <w:lvl w:ilvl="4">
      <w:start w:val="1"/>
      <w:numFmt w:val="decimal"/>
      <w:lvlText w:val="%5)"/>
      <w:lvlJc w:val="left"/>
      <w:pPr>
        <w:ind w:left="1399" w:hanging="783"/>
      </w:pPr>
      <w:rPr>
        <w:rFonts w:ascii="Times New Roman" w:eastAsia="Times New Roman" w:hAnsi="Times New Roman" w:cs="Times New Roman" w:hint="default"/>
        <w:w w:val="100"/>
        <w:sz w:val="22"/>
        <w:szCs w:val="22"/>
        <w:lang w:val="ru-RU" w:eastAsia="en-US" w:bidi="ar-SA"/>
      </w:rPr>
    </w:lvl>
    <w:lvl w:ilvl="5">
      <w:numFmt w:val="bullet"/>
      <w:lvlText w:val="•"/>
      <w:lvlJc w:val="left"/>
      <w:pPr>
        <w:ind w:left="3934" w:hanging="783"/>
      </w:pPr>
      <w:rPr>
        <w:rFonts w:hint="default"/>
        <w:lang w:val="ru-RU" w:eastAsia="en-US" w:bidi="ar-SA"/>
      </w:rPr>
    </w:lvl>
    <w:lvl w:ilvl="6">
      <w:numFmt w:val="bullet"/>
      <w:lvlText w:val="•"/>
      <w:lvlJc w:val="left"/>
      <w:pPr>
        <w:ind w:left="5468" w:hanging="783"/>
      </w:pPr>
      <w:rPr>
        <w:rFonts w:hint="default"/>
        <w:lang w:val="ru-RU" w:eastAsia="en-US" w:bidi="ar-SA"/>
      </w:rPr>
    </w:lvl>
    <w:lvl w:ilvl="7">
      <w:numFmt w:val="bullet"/>
      <w:lvlText w:val="•"/>
      <w:lvlJc w:val="left"/>
      <w:pPr>
        <w:ind w:left="7002" w:hanging="783"/>
      </w:pPr>
      <w:rPr>
        <w:rFonts w:hint="default"/>
        <w:lang w:val="ru-RU" w:eastAsia="en-US" w:bidi="ar-SA"/>
      </w:rPr>
    </w:lvl>
    <w:lvl w:ilvl="8">
      <w:numFmt w:val="bullet"/>
      <w:lvlText w:val="•"/>
      <w:lvlJc w:val="left"/>
      <w:pPr>
        <w:ind w:left="8536" w:hanging="783"/>
      </w:pPr>
      <w:rPr>
        <w:rFonts w:hint="default"/>
        <w:lang w:val="ru-RU" w:eastAsia="en-US" w:bidi="ar-SA"/>
      </w:rPr>
    </w:lvl>
  </w:abstractNum>
  <w:abstractNum w:abstractNumId="8">
    <w:nsid w:val="0D110269"/>
    <w:multiLevelType w:val="multilevel"/>
    <w:tmpl w:val="1382B752"/>
    <w:lvl w:ilvl="0">
      <w:start w:val="3"/>
      <w:numFmt w:val="decimal"/>
      <w:lvlText w:val="%1"/>
      <w:lvlJc w:val="left"/>
      <w:pPr>
        <w:ind w:left="2005" w:hanging="606"/>
      </w:pPr>
      <w:rPr>
        <w:rFonts w:hint="default"/>
        <w:lang w:val="ru-RU" w:eastAsia="en-US" w:bidi="ar-SA"/>
      </w:rPr>
    </w:lvl>
    <w:lvl w:ilvl="1">
      <w:start w:val="1"/>
      <w:numFmt w:val="decimal"/>
      <w:lvlText w:val="%1.%2"/>
      <w:lvlJc w:val="left"/>
      <w:pPr>
        <w:ind w:left="2005" w:hanging="606"/>
      </w:pPr>
      <w:rPr>
        <w:rFonts w:hint="default"/>
        <w:lang w:val="ru-RU" w:eastAsia="en-US" w:bidi="ar-SA"/>
      </w:rPr>
    </w:lvl>
    <w:lvl w:ilvl="2">
      <w:start w:val="1"/>
      <w:numFmt w:val="decimal"/>
      <w:lvlText w:val="%1.%2.%3."/>
      <w:lvlJc w:val="left"/>
      <w:pPr>
        <w:ind w:left="2005" w:hanging="606"/>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881" w:hanging="606"/>
      </w:pPr>
      <w:rPr>
        <w:rFonts w:hint="default"/>
        <w:lang w:val="ru-RU" w:eastAsia="en-US" w:bidi="ar-SA"/>
      </w:rPr>
    </w:lvl>
    <w:lvl w:ilvl="4">
      <w:numFmt w:val="bullet"/>
      <w:lvlText w:val="•"/>
      <w:lvlJc w:val="left"/>
      <w:pPr>
        <w:ind w:left="5841" w:hanging="606"/>
      </w:pPr>
      <w:rPr>
        <w:rFonts w:hint="default"/>
        <w:lang w:val="ru-RU" w:eastAsia="en-US" w:bidi="ar-SA"/>
      </w:rPr>
    </w:lvl>
    <w:lvl w:ilvl="5">
      <w:numFmt w:val="bullet"/>
      <w:lvlText w:val="•"/>
      <w:lvlJc w:val="left"/>
      <w:pPr>
        <w:ind w:left="6802" w:hanging="606"/>
      </w:pPr>
      <w:rPr>
        <w:rFonts w:hint="default"/>
        <w:lang w:val="ru-RU" w:eastAsia="en-US" w:bidi="ar-SA"/>
      </w:rPr>
    </w:lvl>
    <w:lvl w:ilvl="6">
      <w:numFmt w:val="bullet"/>
      <w:lvlText w:val="•"/>
      <w:lvlJc w:val="left"/>
      <w:pPr>
        <w:ind w:left="7762" w:hanging="606"/>
      </w:pPr>
      <w:rPr>
        <w:rFonts w:hint="default"/>
        <w:lang w:val="ru-RU" w:eastAsia="en-US" w:bidi="ar-SA"/>
      </w:rPr>
    </w:lvl>
    <w:lvl w:ilvl="7">
      <w:numFmt w:val="bullet"/>
      <w:lvlText w:val="•"/>
      <w:lvlJc w:val="left"/>
      <w:pPr>
        <w:ind w:left="8722" w:hanging="606"/>
      </w:pPr>
      <w:rPr>
        <w:rFonts w:hint="default"/>
        <w:lang w:val="ru-RU" w:eastAsia="en-US" w:bidi="ar-SA"/>
      </w:rPr>
    </w:lvl>
    <w:lvl w:ilvl="8">
      <w:numFmt w:val="bullet"/>
      <w:lvlText w:val="•"/>
      <w:lvlJc w:val="left"/>
      <w:pPr>
        <w:ind w:left="9683" w:hanging="606"/>
      </w:pPr>
      <w:rPr>
        <w:rFonts w:hint="default"/>
        <w:lang w:val="ru-RU" w:eastAsia="en-US" w:bidi="ar-SA"/>
      </w:rPr>
    </w:lvl>
  </w:abstractNum>
  <w:abstractNum w:abstractNumId="9">
    <w:nsid w:val="0D4713D8"/>
    <w:multiLevelType w:val="hybridMultilevel"/>
    <w:tmpl w:val="18DAB274"/>
    <w:lvl w:ilvl="0" w:tplc="BDB698B4">
      <w:start w:val="1"/>
      <w:numFmt w:val="decimal"/>
      <w:lvlText w:val="%1."/>
      <w:lvlJc w:val="left"/>
      <w:pPr>
        <w:ind w:left="1399" w:hanging="279"/>
      </w:pPr>
      <w:rPr>
        <w:rFonts w:ascii="Times New Roman" w:eastAsia="Times New Roman" w:hAnsi="Times New Roman" w:cs="Times New Roman" w:hint="default"/>
        <w:w w:val="100"/>
        <w:sz w:val="22"/>
        <w:szCs w:val="22"/>
        <w:lang w:val="ru-RU" w:eastAsia="en-US" w:bidi="ar-SA"/>
      </w:rPr>
    </w:lvl>
    <w:lvl w:ilvl="1" w:tplc="AB602EBA">
      <w:numFmt w:val="bullet"/>
      <w:lvlText w:val="•"/>
      <w:lvlJc w:val="left"/>
      <w:pPr>
        <w:ind w:left="2420" w:hanging="279"/>
      </w:pPr>
      <w:rPr>
        <w:rFonts w:hint="default"/>
        <w:lang w:val="ru-RU" w:eastAsia="en-US" w:bidi="ar-SA"/>
      </w:rPr>
    </w:lvl>
    <w:lvl w:ilvl="2" w:tplc="19C871EE">
      <w:numFmt w:val="bullet"/>
      <w:lvlText w:val="•"/>
      <w:lvlJc w:val="left"/>
      <w:pPr>
        <w:ind w:left="3440" w:hanging="279"/>
      </w:pPr>
      <w:rPr>
        <w:rFonts w:hint="default"/>
        <w:lang w:val="ru-RU" w:eastAsia="en-US" w:bidi="ar-SA"/>
      </w:rPr>
    </w:lvl>
    <w:lvl w:ilvl="3" w:tplc="3FE0E44E">
      <w:numFmt w:val="bullet"/>
      <w:lvlText w:val="•"/>
      <w:lvlJc w:val="left"/>
      <w:pPr>
        <w:ind w:left="4461" w:hanging="279"/>
      </w:pPr>
      <w:rPr>
        <w:rFonts w:hint="default"/>
        <w:lang w:val="ru-RU" w:eastAsia="en-US" w:bidi="ar-SA"/>
      </w:rPr>
    </w:lvl>
    <w:lvl w:ilvl="4" w:tplc="05421078">
      <w:numFmt w:val="bullet"/>
      <w:lvlText w:val="•"/>
      <w:lvlJc w:val="left"/>
      <w:pPr>
        <w:ind w:left="5481" w:hanging="279"/>
      </w:pPr>
      <w:rPr>
        <w:rFonts w:hint="default"/>
        <w:lang w:val="ru-RU" w:eastAsia="en-US" w:bidi="ar-SA"/>
      </w:rPr>
    </w:lvl>
    <w:lvl w:ilvl="5" w:tplc="21865D82">
      <w:numFmt w:val="bullet"/>
      <w:lvlText w:val="•"/>
      <w:lvlJc w:val="left"/>
      <w:pPr>
        <w:ind w:left="6502" w:hanging="279"/>
      </w:pPr>
      <w:rPr>
        <w:rFonts w:hint="default"/>
        <w:lang w:val="ru-RU" w:eastAsia="en-US" w:bidi="ar-SA"/>
      </w:rPr>
    </w:lvl>
    <w:lvl w:ilvl="6" w:tplc="D150A0F2">
      <w:numFmt w:val="bullet"/>
      <w:lvlText w:val="•"/>
      <w:lvlJc w:val="left"/>
      <w:pPr>
        <w:ind w:left="7522" w:hanging="279"/>
      </w:pPr>
      <w:rPr>
        <w:rFonts w:hint="default"/>
        <w:lang w:val="ru-RU" w:eastAsia="en-US" w:bidi="ar-SA"/>
      </w:rPr>
    </w:lvl>
    <w:lvl w:ilvl="7" w:tplc="E0B4DE64">
      <w:numFmt w:val="bullet"/>
      <w:lvlText w:val="•"/>
      <w:lvlJc w:val="left"/>
      <w:pPr>
        <w:ind w:left="8542" w:hanging="279"/>
      </w:pPr>
      <w:rPr>
        <w:rFonts w:hint="default"/>
        <w:lang w:val="ru-RU" w:eastAsia="en-US" w:bidi="ar-SA"/>
      </w:rPr>
    </w:lvl>
    <w:lvl w:ilvl="8" w:tplc="31366A70">
      <w:numFmt w:val="bullet"/>
      <w:lvlText w:val="•"/>
      <w:lvlJc w:val="left"/>
      <w:pPr>
        <w:ind w:left="9563" w:hanging="279"/>
      </w:pPr>
      <w:rPr>
        <w:rFonts w:hint="default"/>
        <w:lang w:val="ru-RU" w:eastAsia="en-US" w:bidi="ar-SA"/>
      </w:rPr>
    </w:lvl>
  </w:abstractNum>
  <w:abstractNum w:abstractNumId="10">
    <w:nsid w:val="0EE06801"/>
    <w:multiLevelType w:val="hybridMultilevel"/>
    <w:tmpl w:val="8270912C"/>
    <w:lvl w:ilvl="0" w:tplc="DF3C8770">
      <w:numFmt w:val="bullet"/>
      <w:lvlText w:val="-"/>
      <w:lvlJc w:val="left"/>
      <w:pPr>
        <w:ind w:left="109" w:hanging="121"/>
      </w:pPr>
      <w:rPr>
        <w:rFonts w:ascii="Times New Roman" w:eastAsia="Times New Roman" w:hAnsi="Times New Roman" w:cs="Times New Roman" w:hint="default"/>
        <w:b/>
        <w:bCs/>
        <w:i/>
        <w:iCs/>
        <w:w w:val="100"/>
        <w:sz w:val="20"/>
        <w:szCs w:val="20"/>
        <w:lang w:val="ru-RU" w:eastAsia="en-US" w:bidi="ar-SA"/>
      </w:rPr>
    </w:lvl>
    <w:lvl w:ilvl="1" w:tplc="6AFE031A">
      <w:numFmt w:val="bullet"/>
      <w:lvlText w:val="•"/>
      <w:lvlJc w:val="left"/>
      <w:pPr>
        <w:ind w:left="639" w:hanging="121"/>
      </w:pPr>
      <w:rPr>
        <w:rFonts w:hint="default"/>
        <w:lang w:val="ru-RU" w:eastAsia="en-US" w:bidi="ar-SA"/>
      </w:rPr>
    </w:lvl>
    <w:lvl w:ilvl="2" w:tplc="4282C406">
      <w:numFmt w:val="bullet"/>
      <w:lvlText w:val="•"/>
      <w:lvlJc w:val="left"/>
      <w:pPr>
        <w:ind w:left="1178" w:hanging="121"/>
      </w:pPr>
      <w:rPr>
        <w:rFonts w:hint="default"/>
        <w:lang w:val="ru-RU" w:eastAsia="en-US" w:bidi="ar-SA"/>
      </w:rPr>
    </w:lvl>
    <w:lvl w:ilvl="3" w:tplc="B7C0F05C">
      <w:numFmt w:val="bullet"/>
      <w:lvlText w:val="•"/>
      <w:lvlJc w:val="left"/>
      <w:pPr>
        <w:ind w:left="1717" w:hanging="121"/>
      </w:pPr>
      <w:rPr>
        <w:rFonts w:hint="default"/>
        <w:lang w:val="ru-RU" w:eastAsia="en-US" w:bidi="ar-SA"/>
      </w:rPr>
    </w:lvl>
    <w:lvl w:ilvl="4" w:tplc="97DC67CE">
      <w:numFmt w:val="bullet"/>
      <w:lvlText w:val="•"/>
      <w:lvlJc w:val="left"/>
      <w:pPr>
        <w:ind w:left="2257" w:hanging="121"/>
      </w:pPr>
      <w:rPr>
        <w:rFonts w:hint="default"/>
        <w:lang w:val="ru-RU" w:eastAsia="en-US" w:bidi="ar-SA"/>
      </w:rPr>
    </w:lvl>
    <w:lvl w:ilvl="5" w:tplc="E4B22F4A">
      <w:numFmt w:val="bullet"/>
      <w:lvlText w:val="•"/>
      <w:lvlJc w:val="left"/>
      <w:pPr>
        <w:ind w:left="2796" w:hanging="121"/>
      </w:pPr>
      <w:rPr>
        <w:rFonts w:hint="default"/>
        <w:lang w:val="ru-RU" w:eastAsia="en-US" w:bidi="ar-SA"/>
      </w:rPr>
    </w:lvl>
    <w:lvl w:ilvl="6" w:tplc="7BFCE648">
      <w:numFmt w:val="bullet"/>
      <w:lvlText w:val="•"/>
      <w:lvlJc w:val="left"/>
      <w:pPr>
        <w:ind w:left="3335" w:hanging="121"/>
      </w:pPr>
      <w:rPr>
        <w:rFonts w:hint="default"/>
        <w:lang w:val="ru-RU" w:eastAsia="en-US" w:bidi="ar-SA"/>
      </w:rPr>
    </w:lvl>
    <w:lvl w:ilvl="7" w:tplc="020849DA">
      <w:numFmt w:val="bullet"/>
      <w:lvlText w:val="•"/>
      <w:lvlJc w:val="left"/>
      <w:pPr>
        <w:ind w:left="3875" w:hanging="121"/>
      </w:pPr>
      <w:rPr>
        <w:rFonts w:hint="default"/>
        <w:lang w:val="ru-RU" w:eastAsia="en-US" w:bidi="ar-SA"/>
      </w:rPr>
    </w:lvl>
    <w:lvl w:ilvl="8" w:tplc="C37ABE5C">
      <w:numFmt w:val="bullet"/>
      <w:lvlText w:val="•"/>
      <w:lvlJc w:val="left"/>
      <w:pPr>
        <w:ind w:left="4414" w:hanging="121"/>
      </w:pPr>
      <w:rPr>
        <w:rFonts w:hint="default"/>
        <w:lang w:val="ru-RU" w:eastAsia="en-US" w:bidi="ar-SA"/>
      </w:rPr>
    </w:lvl>
  </w:abstractNum>
  <w:abstractNum w:abstractNumId="11">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286EF2"/>
    <w:multiLevelType w:val="hybridMultilevel"/>
    <w:tmpl w:val="01B25714"/>
    <w:lvl w:ilvl="0" w:tplc="0A76CEC4">
      <w:start w:val="1"/>
      <w:numFmt w:val="decimal"/>
      <w:lvlText w:val="%1)"/>
      <w:lvlJc w:val="left"/>
      <w:pPr>
        <w:ind w:left="1966" w:hanging="185"/>
      </w:pPr>
      <w:rPr>
        <w:rFonts w:ascii="Times New Roman" w:eastAsia="Times New Roman" w:hAnsi="Times New Roman" w:cs="Times New Roman" w:hint="default"/>
        <w:spacing w:val="-2"/>
        <w:w w:val="100"/>
        <w:sz w:val="20"/>
        <w:szCs w:val="20"/>
        <w:lang w:val="ru-RU" w:eastAsia="en-US" w:bidi="ar-SA"/>
      </w:rPr>
    </w:lvl>
    <w:lvl w:ilvl="1" w:tplc="C4C8EA32">
      <w:numFmt w:val="bullet"/>
      <w:lvlText w:val="•"/>
      <w:lvlJc w:val="left"/>
      <w:pPr>
        <w:ind w:left="2924" w:hanging="185"/>
      </w:pPr>
      <w:rPr>
        <w:rFonts w:hint="default"/>
        <w:lang w:val="ru-RU" w:eastAsia="en-US" w:bidi="ar-SA"/>
      </w:rPr>
    </w:lvl>
    <w:lvl w:ilvl="2" w:tplc="10BEA362">
      <w:numFmt w:val="bullet"/>
      <w:lvlText w:val="•"/>
      <w:lvlJc w:val="left"/>
      <w:pPr>
        <w:ind w:left="3888" w:hanging="185"/>
      </w:pPr>
      <w:rPr>
        <w:rFonts w:hint="default"/>
        <w:lang w:val="ru-RU" w:eastAsia="en-US" w:bidi="ar-SA"/>
      </w:rPr>
    </w:lvl>
    <w:lvl w:ilvl="3" w:tplc="89AAD9EC">
      <w:numFmt w:val="bullet"/>
      <w:lvlText w:val="•"/>
      <w:lvlJc w:val="left"/>
      <w:pPr>
        <w:ind w:left="4853" w:hanging="185"/>
      </w:pPr>
      <w:rPr>
        <w:rFonts w:hint="default"/>
        <w:lang w:val="ru-RU" w:eastAsia="en-US" w:bidi="ar-SA"/>
      </w:rPr>
    </w:lvl>
    <w:lvl w:ilvl="4" w:tplc="B622EAEA">
      <w:numFmt w:val="bullet"/>
      <w:lvlText w:val="•"/>
      <w:lvlJc w:val="left"/>
      <w:pPr>
        <w:ind w:left="5817" w:hanging="185"/>
      </w:pPr>
      <w:rPr>
        <w:rFonts w:hint="default"/>
        <w:lang w:val="ru-RU" w:eastAsia="en-US" w:bidi="ar-SA"/>
      </w:rPr>
    </w:lvl>
    <w:lvl w:ilvl="5" w:tplc="C7546B06">
      <w:numFmt w:val="bullet"/>
      <w:lvlText w:val="•"/>
      <w:lvlJc w:val="left"/>
      <w:pPr>
        <w:ind w:left="6782" w:hanging="185"/>
      </w:pPr>
      <w:rPr>
        <w:rFonts w:hint="default"/>
        <w:lang w:val="ru-RU" w:eastAsia="en-US" w:bidi="ar-SA"/>
      </w:rPr>
    </w:lvl>
    <w:lvl w:ilvl="6" w:tplc="55E6BC8E">
      <w:numFmt w:val="bullet"/>
      <w:lvlText w:val="•"/>
      <w:lvlJc w:val="left"/>
      <w:pPr>
        <w:ind w:left="7746" w:hanging="185"/>
      </w:pPr>
      <w:rPr>
        <w:rFonts w:hint="default"/>
        <w:lang w:val="ru-RU" w:eastAsia="en-US" w:bidi="ar-SA"/>
      </w:rPr>
    </w:lvl>
    <w:lvl w:ilvl="7" w:tplc="20CEFC52">
      <w:numFmt w:val="bullet"/>
      <w:lvlText w:val="•"/>
      <w:lvlJc w:val="left"/>
      <w:pPr>
        <w:ind w:left="8710" w:hanging="185"/>
      </w:pPr>
      <w:rPr>
        <w:rFonts w:hint="default"/>
        <w:lang w:val="ru-RU" w:eastAsia="en-US" w:bidi="ar-SA"/>
      </w:rPr>
    </w:lvl>
    <w:lvl w:ilvl="8" w:tplc="836E82F2">
      <w:numFmt w:val="bullet"/>
      <w:lvlText w:val="•"/>
      <w:lvlJc w:val="left"/>
      <w:pPr>
        <w:ind w:left="9675" w:hanging="185"/>
      </w:pPr>
      <w:rPr>
        <w:rFonts w:hint="default"/>
        <w:lang w:val="ru-RU" w:eastAsia="en-US" w:bidi="ar-SA"/>
      </w:rPr>
    </w:lvl>
  </w:abstractNum>
  <w:abstractNum w:abstractNumId="13">
    <w:nsid w:val="11407DC2"/>
    <w:multiLevelType w:val="hybridMultilevel"/>
    <w:tmpl w:val="808A960C"/>
    <w:lvl w:ilvl="0" w:tplc="5BFC6080">
      <w:start w:val="1"/>
      <w:numFmt w:val="bullet"/>
      <w:lvlText w:val=""/>
      <w:lvlJc w:val="righ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3B65D71"/>
    <w:multiLevelType w:val="hybridMultilevel"/>
    <w:tmpl w:val="EDE64B54"/>
    <w:lvl w:ilvl="0" w:tplc="6EE82C00">
      <w:start w:val="1"/>
      <w:numFmt w:val="decimal"/>
      <w:lvlText w:val="%1."/>
      <w:lvlJc w:val="left"/>
      <w:pPr>
        <w:ind w:left="2619" w:hanging="226"/>
        <w:jc w:val="right"/>
      </w:pPr>
      <w:rPr>
        <w:rFonts w:ascii="Times New Roman" w:eastAsia="Times New Roman" w:hAnsi="Times New Roman" w:cs="Times New Roman" w:hint="default"/>
        <w:w w:val="100"/>
        <w:sz w:val="22"/>
        <w:szCs w:val="22"/>
        <w:lang w:val="ru-RU" w:eastAsia="en-US" w:bidi="ar-SA"/>
      </w:rPr>
    </w:lvl>
    <w:lvl w:ilvl="1" w:tplc="4CBE638A">
      <w:numFmt w:val="bullet"/>
      <w:lvlText w:val="•"/>
      <w:lvlJc w:val="left"/>
      <w:pPr>
        <w:ind w:left="3518" w:hanging="226"/>
      </w:pPr>
      <w:rPr>
        <w:rFonts w:hint="default"/>
        <w:lang w:val="ru-RU" w:eastAsia="en-US" w:bidi="ar-SA"/>
      </w:rPr>
    </w:lvl>
    <w:lvl w:ilvl="2" w:tplc="21C84BA2">
      <w:numFmt w:val="bullet"/>
      <w:lvlText w:val="•"/>
      <w:lvlJc w:val="left"/>
      <w:pPr>
        <w:ind w:left="4416" w:hanging="226"/>
      </w:pPr>
      <w:rPr>
        <w:rFonts w:hint="default"/>
        <w:lang w:val="ru-RU" w:eastAsia="en-US" w:bidi="ar-SA"/>
      </w:rPr>
    </w:lvl>
    <w:lvl w:ilvl="3" w:tplc="DB40E084">
      <w:numFmt w:val="bullet"/>
      <w:lvlText w:val="•"/>
      <w:lvlJc w:val="left"/>
      <w:pPr>
        <w:ind w:left="5315" w:hanging="226"/>
      </w:pPr>
      <w:rPr>
        <w:rFonts w:hint="default"/>
        <w:lang w:val="ru-RU" w:eastAsia="en-US" w:bidi="ar-SA"/>
      </w:rPr>
    </w:lvl>
    <w:lvl w:ilvl="4" w:tplc="C1F8E306">
      <w:numFmt w:val="bullet"/>
      <w:lvlText w:val="•"/>
      <w:lvlJc w:val="left"/>
      <w:pPr>
        <w:ind w:left="6213" w:hanging="226"/>
      </w:pPr>
      <w:rPr>
        <w:rFonts w:hint="default"/>
        <w:lang w:val="ru-RU" w:eastAsia="en-US" w:bidi="ar-SA"/>
      </w:rPr>
    </w:lvl>
    <w:lvl w:ilvl="5" w:tplc="F8687AA0">
      <w:numFmt w:val="bullet"/>
      <w:lvlText w:val="•"/>
      <w:lvlJc w:val="left"/>
      <w:pPr>
        <w:ind w:left="7112" w:hanging="226"/>
      </w:pPr>
      <w:rPr>
        <w:rFonts w:hint="default"/>
        <w:lang w:val="ru-RU" w:eastAsia="en-US" w:bidi="ar-SA"/>
      </w:rPr>
    </w:lvl>
    <w:lvl w:ilvl="6" w:tplc="C0A046E6">
      <w:numFmt w:val="bullet"/>
      <w:lvlText w:val="•"/>
      <w:lvlJc w:val="left"/>
      <w:pPr>
        <w:ind w:left="8010" w:hanging="226"/>
      </w:pPr>
      <w:rPr>
        <w:rFonts w:hint="default"/>
        <w:lang w:val="ru-RU" w:eastAsia="en-US" w:bidi="ar-SA"/>
      </w:rPr>
    </w:lvl>
    <w:lvl w:ilvl="7" w:tplc="4CA487BA">
      <w:numFmt w:val="bullet"/>
      <w:lvlText w:val="•"/>
      <w:lvlJc w:val="left"/>
      <w:pPr>
        <w:ind w:left="8908" w:hanging="226"/>
      </w:pPr>
      <w:rPr>
        <w:rFonts w:hint="default"/>
        <w:lang w:val="ru-RU" w:eastAsia="en-US" w:bidi="ar-SA"/>
      </w:rPr>
    </w:lvl>
    <w:lvl w:ilvl="8" w:tplc="758A9A40">
      <w:numFmt w:val="bullet"/>
      <w:lvlText w:val="•"/>
      <w:lvlJc w:val="left"/>
      <w:pPr>
        <w:ind w:left="9807" w:hanging="226"/>
      </w:pPr>
      <w:rPr>
        <w:rFonts w:hint="default"/>
        <w:lang w:val="ru-RU" w:eastAsia="en-US" w:bidi="ar-SA"/>
      </w:rPr>
    </w:lvl>
  </w:abstractNum>
  <w:abstractNum w:abstractNumId="15">
    <w:nsid w:val="17735733"/>
    <w:multiLevelType w:val="hybridMultilevel"/>
    <w:tmpl w:val="357EAF74"/>
    <w:lvl w:ilvl="0" w:tplc="93F6EF9C">
      <w:start w:val="5"/>
      <w:numFmt w:val="decimal"/>
      <w:lvlText w:val="%1"/>
      <w:lvlJc w:val="left"/>
      <w:pPr>
        <w:ind w:left="1851" w:hanging="168"/>
      </w:pPr>
      <w:rPr>
        <w:rFonts w:ascii="Times New Roman" w:eastAsia="Times New Roman" w:hAnsi="Times New Roman" w:cs="Times New Roman" w:hint="default"/>
        <w:b/>
        <w:bCs/>
        <w:w w:val="100"/>
        <w:sz w:val="22"/>
        <w:szCs w:val="22"/>
        <w:lang w:val="ru-RU" w:eastAsia="en-US" w:bidi="ar-SA"/>
      </w:rPr>
    </w:lvl>
    <w:lvl w:ilvl="1" w:tplc="BF08485E">
      <w:numFmt w:val="bullet"/>
      <w:lvlText w:val="•"/>
      <w:lvlJc w:val="left"/>
      <w:pPr>
        <w:ind w:left="2834" w:hanging="168"/>
      </w:pPr>
      <w:rPr>
        <w:rFonts w:hint="default"/>
        <w:lang w:val="ru-RU" w:eastAsia="en-US" w:bidi="ar-SA"/>
      </w:rPr>
    </w:lvl>
    <w:lvl w:ilvl="2" w:tplc="CCBAA322">
      <w:numFmt w:val="bullet"/>
      <w:lvlText w:val="•"/>
      <w:lvlJc w:val="left"/>
      <w:pPr>
        <w:ind w:left="3808" w:hanging="168"/>
      </w:pPr>
      <w:rPr>
        <w:rFonts w:hint="default"/>
        <w:lang w:val="ru-RU" w:eastAsia="en-US" w:bidi="ar-SA"/>
      </w:rPr>
    </w:lvl>
    <w:lvl w:ilvl="3" w:tplc="D51E7158">
      <w:numFmt w:val="bullet"/>
      <w:lvlText w:val="•"/>
      <w:lvlJc w:val="left"/>
      <w:pPr>
        <w:ind w:left="4783" w:hanging="168"/>
      </w:pPr>
      <w:rPr>
        <w:rFonts w:hint="default"/>
        <w:lang w:val="ru-RU" w:eastAsia="en-US" w:bidi="ar-SA"/>
      </w:rPr>
    </w:lvl>
    <w:lvl w:ilvl="4" w:tplc="CFCC434C">
      <w:numFmt w:val="bullet"/>
      <w:lvlText w:val="•"/>
      <w:lvlJc w:val="left"/>
      <w:pPr>
        <w:ind w:left="5757" w:hanging="168"/>
      </w:pPr>
      <w:rPr>
        <w:rFonts w:hint="default"/>
        <w:lang w:val="ru-RU" w:eastAsia="en-US" w:bidi="ar-SA"/>
      </w:rPr>
    </w:lvl>
    <w:lvl w:ilvl="5" w:tplc="193437FC">
      <w:numFmt w:val="bullet"/>
      <w:lvlText w:val="•"/>
      <w:lvlJc w:val="left"/>
      <w:pPr>
        <w:ind w:left="6732" w:hanging="168"/>
      </w:pPr>
      <w:rPr>
        <w:rFonts w:hint="default"/>
        <w:lang w:val="ru-RU" w:eastAsia="en-US" w:bidi="ar-SA"/>
      </w:rPr>
    </w:lvl>
    <w:lvl w:ilvl="6" w:tplc="4C0E3EE0">
      <w:numFmt w:val="bullet"/>
      <w:lvlText w:val="•"/>
      <w:lvlJc w:val="left"/>
      <w:pPr>
        <w:ind w:left="7706" w:hanging="168"/>
      </w:pPr>
      <w:rPr>
        <w:rFonts w:hint="default"/>
        <w:lang w:val="ru-RU" w:eastAsia="en-US" w:bidi="ar-SA"/>
      </w:rPr>
    </w:lvl>
    <w:lvl w:ilvl="7" w:tplc="A734E430">
      <w:numFmt w:val="bullet"/>
      <w:lvlText w:val="•"/>
      <w:lvlJc w:val="left"/>
      <w:pPr>
        <w:ind w:left="8680" w:hanging="168"/>
      </w:pPr>
      <w:rPr>
        <w:rFonts w:hint="default"/>
        <w:lang w:val="ru-RU" w:eastAsia="en-US" w:bidi="ar-SA"/>
      </w:rPr>
    </w:lvl>
    <w:lvl w:ilvl="8" w:tplc="81ECA62A">
      <w:numFmt w:val="bullet"/>
      <w:lvlText w:val="•"/>
      <w:lvlJc w:val="left"/>
      <w:pPr>
        <w:ind w:left="9655" w:hanging="168"/>
      </w:pPr>
      <w:rPr>
        <w:rFonts w:hint="default"/>
        <w:lang w:val="ru-RU" w:eastAsia="en-US" w:bidi="ar-SA"/>
      </w:rPr>
    </w:lvl>
  </w:abstractNum>
  <w:abstractNum w:abstractNumId="16">
    <w:nsid w:val="189A732B"/>
    <w:multiLevelType w:val="hybridMultilevel"/>
    <w:tmpl w:val="239EB690"/>
    <w:lvl w:ilvl="0" w:tplc="31389D22">
      <w:numFmt w:val="bullet"/>
      <w:lvlText w:val=""/>
      <w:lvlJc w:val="left"/>
      <w:pPr>
        <w:ind w:left="1683" w:hanging="284"/>
      </w:pPr>
      <w:rPr>
        <w:rFonts w:hint="default"/>
        <w:w w:val="100"/>
        <w:lang w:val="ru-RU" w:eastAsia="en-US" w:bidi="ar-SA"/>
      </w:rPr>
    </w:lvl>
    <w:lvl w:ilvl="1" w:tplc="A29CC7A2">
      <w:numFmt w:val="bullet"/>
      <w:lvlText w:val=""/>
      <w:lvlJc w:val="left"/>
      <w:pPr>
        <w:ind w:left="1399" w:hanging="284"/>
      </w:pPr>
      <w:rPr>
        <w:rFonts w:ascii="Symbol" w:eastAsia="Symbol" w:hAnsi="Symbol" w:cs="Symbol" w:hint="default"/>
        <w:w w:val="100"/>
        <w:sz w:val="22"/>
        <w:szCs w:val="22"/>
        <w:lang w:val="ru-RU" w:eastAsia="en-US" w:bidi="ar-SA"/>
      </w:rPr>
    </w:lvl>
    <w:lvl w:ilvl="2" w:tplc="37E0E73A">
      <w:numFmt w:val="bullet"/>
      <w:lvlText w:val="•"/>
      <w:lvlJc w:val="left"/>
      <w:pPr>
        <w:ind w:left="2782" w:hanging="284"/>
      </w:pPr>
      <w:rPr>
        <w:rFonts w:hint="default"/>
        <w:lang w:val="ru-RU" w:eastAsia="en-US" w:bidi="ar-SA"/>
      </w:rPr>
    </w:lvl>
    <w:lvl w:ilvl="3" w:tplc="5C6C2B28">
      <w:numFmt w:val="bullet"/>
      <w:lvlText w:val="•"/>
      <w:lvlJc w:val="left"/>
      <w:pPr>
        <w:ind w:left="3885" w:hanging="284"/>
      </w:pPr>
      <w:rPr>
        <w:rFonts w:hint="default"/>
        <w:lang w:val="ru-RU" w:eastAsia="en-US" w:bidi="ar-SA"/>
      </w:rPr>
    </w:lvl>
    <w:lvl w:ilvl="4" w:tplc="0D7CD42E">
      <w:numFmt w:val="bullet"/>
      <w:lvlText w:val="•"/>
      <w:lvlJc w:val="left"/>
      <w:pPr>
        <w:ind w:left="4988" w:hanging="284"/>
      </w:pPr>
      <w:rPr>
        <w:rFonts w:hint="default"/>
        <w:lang w:val="ru-RU" w:eastAsia="en-US" w:bidi="ar-SA"/>
      </w:rPr>
    </w:lvl>
    <w:lvl w:ilvl="5" w:tplc="671644A0">
      <w:numFmt w:val="bullet"/>
      <w:lvlText w:val="•"/>
      <w:lvlJc w:val="left"/>
      <w:pPr>
        <w:ind w:left="6090" w:hanging="284"/>
      </w:pPr>
      <w:rPr>
        <w:rFonts w:hint="default"/>
        <w:lang w:val="ru-RU" w:eastAsia="en-US" w:bidi="ar-SA"/>
      </w:rPr>
    </w:lvl>
    <w:lvl w:ilvl="6" w:tplc="FE00141C">
      <w:numFmt w:val="bullet"/>
      <w:lvlText w:val="•"/>
      <w:lvlJc w:val="left"/>
      <w:pPr>
        <w:ind w:left="7193" w:hanging="284"/>
      </w:pPr>
      <w:rPr>
        <w:rFonts w:hint="default"/>
        <w:lang w:val="ru-RU" w:eastAsia="en-US" w:bidi="ar-SA"/>
      </w:rPr>
    </w:lvl>
    <w:lvl w:ilvl="7" w:tplc="E68E741C">
      <w:numFmt w:val="bullet"/>
      <w:lvlText w:val="•"/>
      <w:lvlJc w:val="left"/>
      <w:pPr>
        <w:ind w:left="8296" w:hanging="284"/>
      </w:pPr>
      <w:rPr>
        <w:rFonts w:hint="default"/>
        <w:lang w:val="ru-RU" w:eastAsia="en-US" w:bidi="ar-SA"/>
      </w:rPr>
    </w:lvl>
    <w:lvl w:ilvl="8" w:tplc="B9707292">
      <w:numFmt w:val="bullet"/>
      <w:lvlText w:val="•"/>
      <w:lvlJc w:val="left"/>
      <w:pPr>
        <w:ind w:left="9398" w:hanging="284"/>
      </w:pPr>
      <w:rPr>
        <w:rFonts w:hint="default"/>
        <w:lang w:val="ru-RU" w:eastAsia="en-US" w:bidi="ar-SA"/>
      </w:rPr>
    </w:lvl>
  </w:abstractNum>
  <w:abstractNum w:abstractNumId="17">
    <w:nsid w:val="19684EB6"/>
    <w:multiLevelType w:val="hybridMultilevel"/>
    <w:tmpl w:val="DB1C5586"/>
    <w:lvl w:ilvl="0" w:tplc="457872DA">
      <w:numFmt w:val="bullet"/>
      <w:lvlText w:val="o"/>
      <w:lvlJc w:val="left"/>
      <w:pPr>
        <w:ind w:left="1683" w:hanging="284"/>
      </w:pPr>
      <w:rPr>
        <w:rFonts w:ascii="Courier New" w:eastAsia="Courier New" w:hAnsi="Courier New" w:cs="Courier New" w:hint="default"/>
        <w:w w:val="100"/>
        <w:sz w:val="22"/>
        <w:szCs w:val="22"/>
        <w:lang w:val="ru-RU" w:eastAsia="en-US" w:bidi="ar-SA"/>
      </w:rPr>
    </w:lvl>
    <w:lvl w:ilvl="1" w:tplc="94B44426">
      <w:numFmt w:val="bullet"/>
      <w:lvlText w:val="•"/>
      <w:lvlJc w:val="left"/>
      <w:pPr>
        <w:ind w:left="2672" w:hanging="284"/>
      </w:pPr>
      <w:rPr>
        <w:rFonts w:hint="default"/>
        <w:lang w:val="ru-RU" w:eastAsia="en-US" w:bidi="ar-SA"/>
      </w:rPr>
    </w:lvl>
    <w:lvl w:ilvl="2" w:tplc="C9A8CA8E">
      <w:numFmt w:val="bullet"/>
      <w:lvlText w:val="•"/>
      <w:lvlJc w:val="left"/>
      <w:pPr>
        <w:ind w:left="3664" w:hanging="284"/>
      </w:pPr>
      <w:rPr>
        <w:rFonts w:hint="default"/>
        <w:lang w:val="ru-RU" w:eastAsia="en-US" w:bidi="ar-SA"/>
      </w:rPr>
    </w:lvl>
    <w:lvl w:ilvl="3" w:tplc="2A1E1B66">
      <w:numFmt w:val="bullet"/>
      <w:lvlText w:val="•"/>
      <w:lvlJc w:val="left"/>
      <w:pPr>
        <w:ind w:left="4657" w:hanging="284"/>
      </w:pPr>
      <w:rPr>
        <w:rFonts w:hint="default"/>
        <w:lang w:val="ru-RU" w:eastAsia="en-US" w:bidi="ar-SA"/>
      </w:rPr>
    </w:lvl>
    <w:lvl w:ilvl="4" w:tplc="99D86C8A">
      <w:numFmt w:val="bullet"/>
      <w:lvlText w:val="•"/>
      <w:lvlJc w:val="left"/>
      <w:pPr>
        <w:ind w:left="5649" w:hanging="284"/>
      </w:pPr>
      <w:rPr>
        <w:rFonts w:hint="default"/>
        <w:lang w:val="ru-RU" w:eastAsia="en-US" w:bidi="ar-SA"/>
      </w:rPr>
    </w:lvl>
    <w:lvl w:ilvl="5" w:tplc="7982CC82">
      <w:numFmt w:val="bullet"/>
      <w:lvlText w:val="•"/>
      <w:lvlJc w:val="left"/>
      <w:pPr>
        <w:ind w:left="6642" w:hanging="284"/>
      </w:pPr>
      <w:rPr>
        <w:rFonts w:hint="default"/>
        <w:lang w:val="ru-RU" w:eastAsia="en-US" w:bidi="ar-SA"/>
      </w:rPr>
    </w:lvl>
    <w:lvl w:ilvl="6" w:tplc="1E4CB780">
      <w:numFmt w:val="bullet"/>
      <w:lvlText w:val="•"/>
      <w:lvlJc w:val="left"/>
      <w:pPr>
        <w:ind w:left="7634" w:hanging="284"/>
      </w:pPr>
      <w:rPr>
        <w:rFonts w:hint="default"/>
        <w:lang w:val="ru-RU" w:eastAsia="en-US" w:bidi="ar-SA"/>
      </w:rPr>
    </w:lvl>
    <w:lvl w:ilvl="7" w:tplc="373C768A">
      <w:numFmt w:val="bullet"/>
      <w:lvlText w:val="•"/>
      <w:lvlJc w:val="left"/>
      <w:pPr>
        <w:ind w:left="8626" w:hanging="284"/>
      </w:pPr>
      <w:rPr>
        <w:rFonts w:hint="default"/>
        <w:lang w:val="ru-RU" w:eastAsia="en-US" w:bidi="ar-SA"/>
      </w:rPr>
    </w:lvl>
    <w:lvl w:ilvl="8" w:tplc="23084140">
      <w:numFmt w:val="bullet"/>
      <w:lvlText w:val="•"/>
      <w:lvlJc w:val="left"/>
      <w:pPr>
        <w:ind w:left="9619" w:hanging="284"/>
      </w:pPr>
      <w:rPr>
        <w:rFonts w:hint="default"/>
        <w:lang w:val="ru-RU" w:eastAsia="en-US" w:bidi="ar-SA"/>
      </w:rPr>
    </w:lvl>
  </w:abstractNum>
  <w:abstractNum w:abstractNumId="18">
    <w:nsid w:val="1A031309"/>
    <w:multiLevelType w:val="hybridMultilevel"/>
    <w:tmpl w:val="DA2C8084"/>
    <w:lvl w:ilvl="0" w:tplc="CC742470">
      <w:start w:val="16"/>
      <w:numFmt w:val="decimal"/>
      <w:lvlText w:val="%1."/>
      <w:lvlJc w:val="left"/>
      <w:pPr>
        <w:ind w:left="2389" w:hanging="279"/>
      </w:pPr>
      <w:rPr>
        <w:rFonts w:ascii="Times New Roman" w:eastAsia="Times New Roman" w:hAnsi="Times New Roman" w:cs="Times New Roman" w:hint="default"/>
        <w:w w:val="100"/>
        <w:sz w:val="20"/>
        <w:szCs w:val="20"/>
        <w:lang w:val="ru-RU" w:eastAsia="en-US" w:bidi="ar-SA"/>
      </w:rPr>
    </w:lvl>
    <w:lvl w:ilvl="1" w:tplc="374CECC2">
      <w:numFmt w:val="bullet"/>
      <w:lvlText w:val="•"/>
      <w:lvlJc w:val="left"/>
      <w:pPr>
        <w:ind w:left="3302" w:hanging="279"/>
      </w:pPr>
      <w:rPr>
        <w:rFonts w:hint="default"/>
        <w:lang w:val="ru-RU" w:eastAsia="en-US" w:bidi="ar-SA"/>
      </w:rPr>
    </w:lvl>
    <w:lvl w:ilvl="2" w:tplc="7BF27C48">
      <w:numFmt w:val="bullet"/>
      <w:lvlText w:val="•"/>
      <w:lvlJc w:val="left"/>
      <w:pPr>
        <w:ind w:left="4224" w:hanging="279"/>
      </w:pPr>
      <w:rPr>
        <w:rFonts w:hint="default"/>
        <w:lang w:val="ru-RU" w:eastAsia="en-US" w:bidi="ar-SA"/>
      </w:rPr>
    </w:lvl>
    <w:lvl w:ilvl="3" w:tplc="33327AD8">
      <w:numFmt w:val="bullet"/>
      <w:lvlText w:val="•"/>
      <w:lvlJc w:val="left"/>
      <w:pPr>
        <w:ind w:left="5147" w:hanging="279"/>
      </w:pPr>
      <w:rPr>
        <w:rFonts w:hint="default"/>
        <w:lang w:val="ru-RU" w:eastAsia="en-US" w:bidi="ar-SA"/>
      </w:rPr>
    </w:lvl>
    <w:lvl w:ilvl="4" w:tplc="42647146">
      <w:numFmt w:val="bullet"/>
      <w:lvlText w:val="•"/>
      <w:lvlJc w:val="left"/>
      <w:pPr>
        <w:ind w:left="6069" w:hanging="279"/>
      </w:pPr>
      <w:rPr>
        <w:rFonts w:hint="default"/>
        <w:lang w:val="ru-RU" w:eastAsia="en-US" w:bidi="ar-SA"/>
      </w:rPr>
    </w:lvl>
    <w:lvl w:ilvl="5" w:tplc="EBF6DF06">
      <w:numFmt w:val="bullet"/>
      <w:lvlText w:val="•"/>
      <w:lvlJc w:val="left"/>
      <w:pPr>
        <w:ind w:left="6992" w:hanging="279"/>
      </w:pPr>
      <w:rPr>
        <w:rFonts w:hint="default"/>
        <w:lang w:val="ru-RU" w:eastAsia="en-US" w:bidi="ar-SA"/>
      </w:rPr>
    </w:lvl>
    <w:lvl w:ilvl="6" w:tplc="7E3E81D8">
      <w:numFmt w:val="bullet"/>
      <w:lvlText w:val="•"/>
      <w:lvlJc w:val="left"/>
      <w:pPr>
        <w:ind w:left="7914" w:hanging="279"/>
      </w:pPr>
      <w:rPr>
        <w:rFonts w:hint="default"/>
        <w:lang w:val="ru-RU" w:eastAsia="en-US" w:bidi="ar-SA"/>
      </w:rPr>
    </w:lvl>
    <w:lvl w:ilvl="7" w:tplc="D5E67342">
      <w:numFmt w:val="bullet"/>
      <w:lvlText w:val="•"/>
      <w:lvlJc w:val="left"/>
      <w:pPr>
        <w:ind w:left="8836" w:hanging="279"/>
      </w:pPr>
      <w:rPr>
        <w:rFonts w:hint="default"/>
        <w:lang w:val="ru-RU" w:eastAsia="en-US" w:bidi="ar-SA"/>
      </w:rPr>
    </w:lvl>
    <w:lvl w:ilvl="8" w:tplc="1A127C58">
      <w:numFmt w:val="bullet"/>
      <w:lvlText w:val="•"/>
      <w:lvlJc w:val="left"/>
      <w:pPr>
        <w:ind w:left="9759" w:hanging="279"/>
      </w:pPr>
      <w:rPr>
        <w:rFonts w:hint="default"/>
        <w:lang w:val="ru-RU" w:eastAsia="en-US" w:bidi="ar-SA"/>
      </w:rPr>
    </w:lvl>
  </w:abstractNum>
  <w:abstractNum w:abstractNumId="19">
    <w:nsid w:val="1A794B4F"/>
    <w:multiLevelType w:val="hybridMultilevel"/>
    <w:tmpl w:val="D30E7A4E"/>
    <w:lvl w:ilvl="0" w:tplc="A5AAF528">
      <w:start w:val="1"/>
      <w:numFmt w:val="decimal"/>
      <w:lvlText w:val="%1)"/>
      <w:lvlJc w:val="left"/>
      <w:pPr>
        <w:ind w:left="1827" w:hanging="423"/>
      </w:pPr>
      <w:rPr>
        <w:rFonts w:ascii="Times New Roman" w:eastAsia="Times New Roman" w:hAnsi="Times New Roman" w:cs="Times New Roman" w:hint="default"/>
        <w:w w:val="100"/>
        <w:sz w:val="22"/>
        <w:szCs w:val="22"/>
        <w:lang w:val="ru-RU" w:eastAsia="en-US" w:bidi="ar-SA"/>
      </w:rPr>
    </w:lvl>
    <w:lvl w:ilvl="1" w:tplc="A4F03D86">
      <w:numFmt w:val="bullet"/>
      <w:lvlText w:val="•"/>
      <w:lvlJc w:val="left"/>
      <w:pPr>
        <w:ind w:left="2798" w:hanging="423"/>
      </w:pPr>
      <w:rPr>
        <w:rFonts w:hint="default"/>
        <w:lang w:val="ru-RU" w:eastAsia="en-US" w:bidi="ar-SA"/>
      </w:rPr>
    </w:lvl>
    <w:lvl w:ilvl="2" w:tplc="CEE6F974">
      <w:numFmt w:val="bullet"/>
      <w:lvlText w:val="•"/>
      <w:lvlJc w:val="left"/>
      <w:pPr>
        <w:ind w:left="3776" w:hanging="423"/>
      </w:pPr>
      <w:rPr>
        <w:rFonts w:hint="default"/>
        <w:lang w:val="ru-RU" w:eastAsia="en-US" w:bidi="ar-SA"/>
      </w:rPr>
    </w:lvl>
    <w:lvl w:ilvl="3" w:tplc="5E24F99A">
      <w:numFmt w:val="bullet"/>
      <w:lvlText w:val="•"/>
      <w:lvlJc w:val="left"/>
      <w:pPr>
        <w:ind w:left="4755" w:hanging="423"/>
      </w:pPr>
      <w:rPr>
        <w:rFonts w:hint="default"/>
        <w:lang w:val="ru-RU" w:eastAsia="en-US" w:bidi="ar-SA"/>
      </w:rPr>
    </w:lvl>
    <w:lvl w:ilvl="4" w:tplc="4824F452">
      <w:numFmt w:val="bullet"/>
      <w:lvlText w:val="•"/>
      <w:lvlJc w:val="left"/>
      <w:pPr>
        <w:ind w:left="5733" w:hanging="423"/>
      </w:pPr>
      <w:rPr>
        <w:rFonts w:hint="default"/>
        <w:lang w:val="ru-RU" w:eastAsia="en-US" w:bidi="ar-SA"/>
      </w:rPr>
    </w:lvl>
    <w:lvl w:ilvl="5" w:tplc="9FE6D55A">
      <w:numFmt w:val="bullet"/>
      <w:lvlText w:val="•"/>
      <w:lvlJc w:val="left"/>
      <w:pPr>
        <w:ind w:left="6712" w:hanging="423"/>
      </w:pPr>
      <w:rPr>
        <w:rFonts w:hint="default"/>
        <w:lang w:val="ru-RU" w:eastAsia="en-US" w:bidi="ar-SA"/>
      </w:rPr>
    </w:lvl>
    <w:lvl w:ilvl="6" w:tplc="739C9F46">
      <w:numFmt w:val="bullet"/>
      <w:lvlText w:val="•"/>
      <w:lvlJc w:val="left"/>
      <w:pPr>
        <w:ind w:left="7690" w:hanging="423"/>
      </w:pPr>
      <w:rPr>
        <w:rFonts w:hint="default"/>
        <w:lang w:val="ru-RU" w:eastAsia="en-US" w:bidi="ar-SA"/>
      </w:rPr>
    </w:lvl>
    <w:lvl w:ilvl="7" w:tplc="BC2C5792">
      <w:numFmt w:val="bullet"/>
      <w:lvlText w:val="•"/>
      <w:lvlJc w:val="left"/>
      <w:pPr>
        <w:ind w:left="8668" w:hanging="423"/>
      </w:pPr>
      <w:rPr>
        <w:rFonts w:hint="default"/>
        <w:lang w:val="ru-RU" w:eastAsia="en-US" w:bidi="ar-SA"/>
      </w:rPr>
    </w:lvl>
    <w:lvl w:ilvl="8" w:tplc="F1FE60C8">
      <w:numFmt w:val="bullet"/>
      <w:lvlText w:val="•"/>
      <w:lvlJc w:val="left"/>
      <w:pPr>
        <w:ind w:left="9647" w:hanging="423"/>
      </w:pPr>
      <w:rPr>
        <w:rFonts w:hint="default"/>
        <w:lang w:val="ru-RU" w:eastAsia="en-US" w:bidi="ar-SA"/>
      </w:rPr>
    </w:lvl>
  </w:abstractNum>
  <w:abstractNum w:abstractNumId="20">
    <w:nsid w:val="1EDB7A77"/>
    <w:multiLevelType w:val="hybridMultilevel"/>
    <w:tmpl w:val="BDB0B45A"/>
    <w:lvl w:ilvl="0" w:tplc="04190001">
      <w:start w:val="1"/>
      <w:numFmt w:val="bullet"/>
      <w:lvlText w:val=""/>
      <w:lvlJc w:val="left"/>
      <w:pPr>
        <w:ind w:left="1399" w:hanging="284"/>
      </w:pPr>
      <w:rPr>
        <w:rFonts w:ascii="Symbol" w:hAnsi="Symbol" w:hint="default"/>
        <w:w w:val="100"/>
        <w:lang w:val="ru-RU" w:eastAsia="en-US" w:bidi="ar-SA"/>
      </w:rPr>
    </w:lvl>
    <w:lvl w:ilvl="1" w:tplc="2CDC7B34">
      <w:numFmt w:val="bullet"/>
      <w:lvlText w:val="•"/>
      <w:lvlJc w:val="left"/>
      <w:pPr>
        <w:ind w:left="2420" w:hanging="284"/>
      </w:pPr>
      <w:rPr>
        <w:rFonts w:hint="default"/>
        <w:lang w:val="ru-RU" w:eastAsia="en-US" w:bidi="ar-SA"/>
      </w:rPr>
    </w:lvl>
    <w:lvl w:ilvl="2" w:tplc="F550C2EE">
      <w:numFmt w:val="bullet"/>
      <w:lvlText w:val="•"/>
      <w:lvlJc w:val="left"/>
      <w:pPr>
        <w:ind w:left="3440" w:hanging="284"/>
      </w:pPr>
      <w:rPr>
        <w:rFonts w:hint="default"/>
        <w:lang w:val="ru-RU" w:eastAsia="en-US" w:bidi="ar-SA"/>
      </w:rPr>
    </w:lvl>
    <w:lvl w:ilvl="3" w:tplc="C58E945E">
      <w:numFmt w:val="bullet"/>
      <w:lvlText w:val="•"/>
      <w:lvlJc w:val="left"/>
      <w:pPr>
        <w:ind w:left="4461" w:hanging="284"/>
      </w:pPr>
      <w:rPr>
        <w:rFonts w:hint="default"/>
        <w:lang w:val="ru-RU" w:eastAsia="en-US" w:bidi="ar-SA"/>
      </w:rPr>
    </w:lvl>
    <w:lvl w:ilvl="4" w:tplc="3E42FBE6">
      <w:numFmt w:val="bullet"/>
      <w:lvlText w:val="•"/>
      <w:lvlJc w:val="left"/>
      <w:pPr>
        <w:ind w:left="5481" w:hanging="284"/>
      </w:pPr>
      <w:rPr>
        <w:rFonts w:hint="default"/>
        <w:lang w:val="ru-RU" w:eastAsia="en-US" w:bidi="ar-SA"/>
      </w:rPr>
    </w:lvl>
    <w:lvl w:ilvl="5" w:tplc="48E4A9EC">
      <w:numFmt w:val="bullet"/>
      <w:lvlText w:val="•"/>
      <w:lvlJc w:val="left"/>
      <w:pPr>
        <w:ind w:left="6502" w:hanging="284"/>
      </w:pPr>
      <w:rPr>
        <w:rFonts w:hint="default"/>
        <w:lang w:val="ru-RU" w:eastAsia="en-US" w:bidi="ar-SA"/>
      </w:rPr>
    </w:lvl>
    <w:lvl w:ilvl="6" w:tplc="4052EFF2">
      <w:numFmt w:val="bullet"/>
      <w:lvlText w:val="•"/>
      <w:lvlJc w:val="left"/>
      <w:pPr>
        <w:ind w:left="7522" w:hanging="284"/>
      </w:pPr>
      <w:rPr>
        <w:rFonts w:hint="default"/>
        <w:lang w:val="ru-RU" w:eastAsia="en-US" w:bidi="ar-SA"/>
      </w:rPr>
    </w:lvl>
    <w:lvl w:ilvl="7" w:tplc="D7125CA2">
      <w:numFmt w:val="bullet"/>
      <w:lvlText w:val="•"/>
      <w:lvlJc w:val="left"/>
      <w:pPr>
        <w:ind w:left="8542" w:hanging="284"/>
      </w:pPr>
      <w:rPr>
        <w:rFonts w:hint="default"/>
        <w:lang w:val="ru-RU" w:eastAsia="en-US" w:bidi="ar-SA"/>
      </w:rPr>
    </w:lvl>
    <w:lvl w:ilvl="8" w:tplc="09623026">
      <w:numFmt w:val="bullet"/>
      <w:lvlText w:val="•"/>
      <w:lvlJc w:val="left"/>
      <w:pPr>
        <w:ind w:left="9563" w:hanging="284"/>
      </w:pPr>
      <w:rPr>
        <w:rFonts w:hint="default"/>
        <w:lang w:val="ru-RU" w:eastAsia="en-US" w:bidi="ar-SA"/>
      </w:rPr>
    </w:lvl>
  </w:abstractNum>
  <w:abstractNum w:abstractNumId="21">
    <w:nsid w:val="210160DC"/>
    <w:multiLevelType w:val="hybridMultilevel"/>
    <w:tmpl w:val="54B286F6"/>
    <w:lvl w:ilvl="0" w:tplc="2F18F0C8">
      <w:numFmt w:val="bullet"/>
      <w:lvlText w:val="-"/>
      <w:lvlJc w:val="left"/>
      <w:pPr>
        <w:ind w:left="109" w:hanging="121"/>
      </w:pPr>
      <w:rPr>
        <w:rFonts w:ascii="Times New Roman" w:eastAsia="Times New Roman" w:hAnsi="Times New Roman" w:cs="Times New Roman" w:hint="default"/>
        <w:b/>
        <w:bCs/>
        <w:i/>
        <w:iCs/>
        <w:w w:val="100"/>
        <w:sz w:val="20"/>
        <w:szCs w:val="20"/>
        <w:lang w:val="ru-RU" w:eastAsia="en-US" w:bidi="ar-SA"/>
      </w:rPr>
    </w:lvl>
    <w:lvl w:ilvl="1" w:tplc="B3E85144">
      <w:numFmt w:val="bullet"/>
      <w:lvlText w:val="•"/>
      <w:lvlJc w:val="left"/>
      <w:pPr>
        <w:ind w:left="480" w:hanging="121"/>
      </w:pPr>
      <w:rPr>
        <w:rFonts w:hint="default"/>
        <w:lang w:val="ru-RU" w:eastAsia="en-US" w:bidi="ar-SA"/>
      </w:rPr>
    </w:lvl>
    <w:lvl w:ilvl="2" w:tplc="1C28A836">
      <w:numFmt w:val="bullet"/>
      <w:lvlText w:val="•"/>
      <w:lvlJc w:val="left"/>
      <w:pPr>
        <w:ind w:left="1037" w:hanging="121"/>
      </w:pPr>
      <w:rPr>
        <w:rFonts w:hint="default"/>
        <w:lang w:val="ru-RU" w:eastAsia="en-US" w:bidi="ar-SA"/>
      </w:rPr>
    </w:lvl>
    <w:lvl w:ilvl="3" w:tplc="C3CC1776">
      <w:numFmt w:val="bullet"/>
      <w:lvlText w:val="•"/>
      <w:lvlJc w:val="left"/>
      <w:pPr>
        <w:ind w:left="1594" w:hanging="121"/>
      </w:pPr>
      <w:rPr>
        <w:rFonts w:hint="default"/>
        <w:lang w:val="ru-RU" w:eastAsia="en-US" w:bidi="ar-SA"/>
      </w:rPr>
    </w:lvl>
    <w:lvl w:ilvl="4" w:tplc="53D2F3CA">
      <w:numFmt w:val="bullet"/>
      <w:lvlText w:val="•"/>
      <w:lvlJc w:val="left"/>
      <w:pPr>
        <w:ind w:left="2151" w:hanging="121"/>
      </w:pPr>
      <w:rPr>
        <w:rFonts w:hint="default"/>
        <w:lang w:val="ru-RU" w:eastAsia="en-US" w:bidi="ar-SA"/>
      </w:rPr>
    </w:lvl>
    <w:lvl w:ilvl="5" w:tplc="3962C7FE">
      <w:numFmt w:val="bullet"/>
      <w:lvlText w:val="•"/>
      <w:lvlJc w:val="left"/>
      <w:pPr>
        <w:ind w:left="2708" w:hanging="121"/>
      </w:pPr>
      <w:rPr>
        <w:rFonts w:hint="default"/>
        <w:lang w:val="ru-RU" w:eastAsia="en-US" w:bidi="ar-SA"/>
      </w:rPr>
    </w:lvl>
    <w:lvl w:ilvl="6" w:tplc="CE76FF88">
      <w:numFmt w:val="bullet"/>
      <w:lvlText w:val="•"/>
      <w:lvlJc w:val="left"/>
      <w:pPr>
        <w:ind w:left="3265" w:hanging="121"/>
      </w:pPr>
      <w:rPr>
        <w:rFonts w:hint="default"/>
        <w:lang w:val="ru-RU" w:eastAsia="en-US" w:bidi="ar-SA"/>
      </w:rPr>
    </w:lvl>
    <w:lvl w:ilvl="7" w:tplc="A4FE1E14">
      <w:numFmt w:val="bullet"/>
      <w:lvlText w:val="•"/>
      <w:lvlJc w:val="left"/>
      <w:pPr>
        <w:ind w:left="3822" w:hanging="121"/>
      </w:pPr>
      <w:rPr>
        <w:rFonts w:hint="default"/>
        <w:lang w:val="ru-RU" w:eastAsia="en-US" w:bidi="ar-SA"/>
      </w:rPr>
    </w:lvl>
    <w:lvl w:ilvl="8" w:tplc="39F28B08">
      <w:numFmt w:val="bullet"/>
      <w:lvlText w:val="•"/>
      <w:lvlJc w:val="left"/>
      <w:pPr>
        <w:ind w:left="4379" w:hanging="121"/>
      </w:pPr>
      <w:rPr>
        <w:rFonts w:hint="default"/>
        <w:lang w:val="ru-RU" w:eastAsia="en-US" w:bidi="ar-SA"/>
      </w:rPr>
    </w:lvl>
  </w:abstractNum>
  <w:abstractNum w:abstractNumId="22">
    <w:nsid w:val="24092756"/>
    <w:multiLevelType w:val="hybridMultilevel"/>
    <w:tmpl w:val="912A757E"/>
    <w:lvl w:ilvl="0" w:tplc="E8AA6B5C">
      <w:numFmt w:val="bullet"/>
      <w:lvlText w:val=""/>
      <w:lvlJc w:val="left"/>
      <w:pPr>
        <w:ind w:left="1827" w:hanging="423"/>
      </w:pPr>
      <w:rPr>
        <w:rFonts w:ascii="Symbol" w:eastAsia="Symbol" w:hAnsi="Symbol" w:cs="Symbol" w:hint="default"/>
        <w:w w:val="100"/>
        <w:sz w:val="22"/>
        <w:szCs w:val="22"/>
        <w:lang w:val="ru-RU" w:eastAsia="en-US" w:bidi="ar-SA"/>
      </w:rPr>
    </w:lvl>
    <w:lvl w:ilvl="1" w:tplc="FF14430E">
      <w:numFmt w:val="bullet"/>
      <w:lvlText w:val="•"/>
      <w:lvlJc w:val="left"/>
      <w:pPr>
        <w:ind w:left="2798" w:hanging="423"/>
      </w:pPr>
      <w:rPr>
        <w:rFonts w:hint="default"/>
        <w:lang w:val="ru-RU" w:eastAsia="en-US" w:bidi="ar-SA"/>
      </w:rPr>
    </w:lvl>
    <w:lvl w:ilvl="2" w:tplc="DEFAC764">
      <w:numFmt w:val="bullet"/>
      <w:lvlText w:val="•"/>
      <w:lvlJc w:val="left"/>
      <w:pPr>
        <w:ind w:left="3776" w:hanging="423"/>
      </w:pPr>
      <w:rPr>
        <w:rFonts w:hint="default"/>
        <w:lang w:val="ru-RU" w:eastAsia="en-US" w:bidi="ar-SA"/>
      </w:rPr>
    </w:lvl>
    <w:lvl w:ilvl="3" w:tplc="DC00930A">
      <w:numFmt w:val="bullet"/>
      <w:lvlText w:val="•"/>
      <w:lvlJc w:val="left"/>
      <w:pPr>
        <w:ind w:left="4755" w:hanging="423"/>
      </w:pPr>
      <w:rPr>
        <w:rFonts w:hint="default"/>
        <w:lang w:val="ru-RU" w:eastAsia="en-US" w:bidi="ar-SA"/>
      </w:rPr>
    </w:lvl>
    <w:lvl w:ilvl="4" w:tplc="74E0131E">
      <w:numFmt w:val="bullet"/>
      <w:lvlText w:val="•"/>
      <w:lvlJc w:val="left"/>
      <w:pPr>
        <w:ind w:left="5733" w:hanging="423"/>
      </w:pPr>
      <w:rPr>
        <w:rFonts w:hint="default"/>
        <w:lang w:val="ru-RU" w:eastAsia="en-US" w:bidi="ar-SA"/>
      </w:rPr>
    </w:lvl>
    <w:lvl w:ilvl="5" w:tplc="EBEC784A">
      <w:numFmt w:val="bullet"/>
      <w:lvlText w:val="•"/>
      <w:lvlJc w:val="left"/>
      <w:pPr>
        <w:ind w:left="6712" w:hanging="423"/>
      </w:pPr>
      <w:rPr>
        <w:rFonts w:hint="default"/>
        <w:lang w:val="ru-RU" w:eastAsia="en-US" w:bidi="ar-SA"/>
      </w:rPr>
    </w:lvl>
    <w:lvl w:ilvl="6" w:tplc="52947FFC">
      <w:numFmt w:val="bullet"/>
      <w:lvlText w:val="•"/>
      <w:lvlJc w:val="left"/>
      <w:pPr>
        <w:ind w:left="7690" w:hanging="423"/>
      </w:pPr>
      <w:rPr>
        <w:rFonts w:hint="default"/>
        <w:lang w:val="ru-RU" w:eastAsia="en-US" w:bidi="ar-SA"/>
      </w:rPr>
    </w:lvl>
    <w:lvl w:ilvl="7" w:tplc="699C0DD8">
      <w:numFmt w:val="bullet"/>
      <w:lvlText w:val="•"/>
      <w:lvlJc w:val="left"/>
      <w:pPr>
        <w:ind w:left="8668" w:hanging="423"/>
      </w:pPr>
      <w:rPr>
        <w:rFonts w:hint="default"/>
        <w:lang w:val="ru-RU" w:eastAsia="en-US" w:bidi="ar-SA"/>
      </w:rPr>
    </w:lvl>
    <w:lvl w:ilvl="8" w:tplc="5FBC0BA2">
      <w:numFmt w:val="bullet"/>
      <w:lvlText w:val="•"/>
      <w:lvlJc w:val="left"/>
      <w:pPr>
        <w:ind w:left="9647" w:hanging="423"/>
      </w:pPr>
      <w:rPr>
        <w:rFonts w:hint="default"/>
        <w:lang w:val="ru-RU" w:eastAsia="en-US" w:bidi="ar-SA"/>
      </w:rPr>
    </w:lvl>
  </w:abstractNum>
  <w:abstractNum w:abstractNumId="23">
    <w:nsid w:val="25637862"/>
    <w:multiLevelType w:val="hybridMultilevel"/>
    <w:tmpl w:val="1B3E932A"/>
    <w:lvl w:ilvl="0" w:tplc="369C6492">
      <w:numFmt w:val="bullet"/>
      <w:lvlText w:val=""/>
      <w:lvlJc w:val="left"/>
      <w:pPr>
        <w:ind w:left="2393" w:hanging="284"/>
      </w:pPr>
      <w:rPr>
        <w:rFonts w:ascii="Symbol" w:eastAsia="Symbol" w:hAnsi="Symbol" w:cs="Symbol" w:hint="default"/>
        <w:w w:val="100"/>
        <w:sz w:val="24"/>
        <w:szCs w:val="24"/>
        <w:lang w:val="ru-RU" w:eastAsia="en-US" w:bidi="ar-SA"/>
      </w:rPr>
    </w:lvl>
    <w:lvl w:ilvl="1" w:tplc="98AC6A3A">
      <w:numFmt w:val="bullet"/>
      <w:lvlText w:val="•"/>
      <w:lvlJc w:val="left"/>
      <w:pPr>
        <w:ind w:left="3320" w:hanging="284"/>
      </w:pPr>
      <w:rPr>
        <w:rFonts w:hint="default"/>
        <w:lang w:val="ru-RU" w:eastAsia="en-US" w:bidi="ar-SA"/>
      </w:rPr>
    </w:lvl>
    <w:lvl w:ilvl="2" w:tplc="9D5EB582">
      <w:numFmt w:val="bullet"/>
      <w:lvlText w:val="•"/>
      <w:lvlJc w:val="left"/>
      <w:pPr>
        <w:ind w:left="4240" w:hanging="284"/>
      </w:pPr>
      <w:rPr>
        <w:rFonts w:hint="default"/>
        <w:lang w:val="ru-RU" w:eastAsia="en-US" w:bidi="ar-SA"/>
      </w:rPr>
    </w:lvl>
    <w:lvl w:ilvl="3" w:tplc="CE3661AC">
      <w:numFmt w:val="bullet"/>
      <w:lvlText w:val="•"/>
      <w:lvlJc w:val="left"/>
      <w:pPr>
        <w:ind w:left="5161" w:hanging="284"/>
      </w:pPr>
      <w:rPr>
        <w:rFonts w:hint="default"/>
        <w:lang w:val="ru-RU" w:eastAsia="en-US" w:bidi="ar-SA"/>
      </w:rPr>
    </w:lvl>
    <w:lvl w:ilvl="4" w:tplc="6C7686A6">
      <w:numFmt w:val="bullet"/>
      <w:lvlText w:val="•"/>
      <w:lvlJc w:val="left"/>
      <w:pPr>
        <w:ind w:left="6081" w:hanging="284"/>
      </w:pPr>
      <w:rPr>
        <w:rFonts w:hint="default"/>
        <w:lang w:val="ru-RU" w:eastAsia="en-US" w:bidi="ar-SA"/>
      </w:rPr>
    </w:lvl>
    <w:lvl w:ilvl="5" w:tplc="25C2D3F2">
      <w:numFmt w:val="bullet"/>
      <w:lvlText w:val="•"/>
      <w:lvlJc w:val="left"/>
      <w:pPr>
        <w:ind w:left="7002" w:hanging="284"/>
      </w:pPr>
      <w:rPr>
        <w:rFonts w:hint="default"/>
        <w:lang w:val="ru-RU" w:eastAsia="en-US" w:bidi="ar-SA"/>
      </w:rPr>
    </w:lvl>
    <w:lvl w:ilvl="6" w:tplc="A8925EC2">
      <w:numFmt w:val="bullet"/>
      <w:lvlText w:val="•"/>
      <w:lvlJc w:val="left"/>
      <w:pPr>
        <w:ind w:left="7922" w:hanging="284"/>
      </w:pPr>
      <w:rPr>
        <w:rFonts w:hint="default"/>
        <w:lang w:val="ru-RU" w:eastAsia="en-US" w:bidi="ar-SA"/>
      </w:rPr>
    </w:lvl>
    <w:lvl w:ilvl="7" w:tplc="99B08070">
      <w:numFmt w:val="bullet"/>
      <w:lvlText w:val="•"/>
      <w:lvlJc w:val="left"/>
      <w:pPr>
        <w:ind w:left="8842" w:hanging="284"/>
      </w:pPr>
      <w:rPr>
        <w:rFonts w:hint="default"/>
        <w:lang w:val="ru-RU" w:eastAsia="en-US" w:bidi="ar-SA"/>
      </w:rPr>
    </w:lvl>
    <w:lvl w:ilvl="8" w:tplc="A708556C">
      <w:numFmt w:val="bullet"/>
      <w:lvlText w:val="•"/>
      <w:lvlJc w:val="left"/>
      <w:pPr>
        <w:ind w:left="9763" w:hanging="284"/>
      </w:pPr>
      <w:rPr>
        <w:rFonts w:hint="default"/>
        <w:lang w:val="ru-RU" w:eastAsia="en-US" w:bidi="ar-SA"/>
      </w:rPr>
    </w:lvl>
  </w:abstractNum>
  <w:abstractNum w:abstractNumId="24">
    <w:nsid w:val="258464B6"/>
    <w:multiLevelType w:val="hybridMultilevel"/>
    <w:tmpl w:val="D38AD15E"/>
    <w:lvl w:ilvl="0" w:tplc="920667F0">
      <w:start w:val="1"/>
      <w:numFmt w:val="decimal"/>
      <w:lvlText w:val="%1)"/>
      <w:lvlJc w:val="left"/>
      <w:pPr>
        <w:ind w:left="1399" w:hanging="322"/>
        <w:jc w:val="right"/>
      </w:pPr>
      <w:rPr>
        <w:rFonts w:hint="default"/>
        <w:w w:val="100"/>
        <w:lang w:val="ru-RU" w:eastAsia="en-US" w:bidi="ar-SA"/>
      </w:rPr>
    </w:lvl>
    <w:lvl w:ilvl="1" w:tplc="D3D2B5F8">
      <w:numFmt w:val="bullet"/>
      <w:lvlText w:val="•"/>
      <w:lvlJc w:val="left"/>
      <w:pPr>
        <w:ind w:left="2420" w:hanging="322"/>
      </w:pPr>
      <w:rPr>
        <w:rFonts w:hint="default"/>
        <w:lang w:val="ru-RU" w:eastAsia="en-US" w:bidi="ar-SA"/>
      </w:rPr>
    </w:lvl>
    <w:lvl w:ilvl="2" w:tplc="7FA08B92">
      <w:numFmt w:val="bullet"/>
      <w:lvlText w:val="•"/>
      <w:lvlJc w:val="left"/>
      <w:pPr>
        <w:ind w:left="3440" w:hanging="322"/>
      </w:pPr>
      <w:rPr>
        <w:rFonts w:hint="default"/>
        <w:lang w:val="ru-RU" w:eastAsia="en-US" w:bidi="ar-SA"/>
      </w:rPr>
    </w:lvl>
    <w:lvl w:ilvl="3" w:tplc="D87EDBF8">
      <w:numFmt w:val="bullet"/>
      <w:lvlText w:val="•"/>
      <w:lvlJc w:val="left"/>
      <w:pPr>
        <w:ind w:left="4461" w:hanging="322"/>
      </w:pPr>
      <w:rPr>
        <w:rFonts w:hint="default"/>
        <w:lang w:val="ru-RU" w:eastAsia="en-US" w:bidi="ar-SA"/>
      </w:rPr>
    </w:lvl>
    <w:lvl w:ilvl="4" w:tplc="5A6E8AEA">
      <w:numFmt w:val="bullet"/>
      <w:lvlText w:val="•"/>
      <w:lvlJc w:val="left"/>
      <w:pPr>
        <w:ind w:left="5481" w:hanging="322"/>
      </w:pPr>
      <w:rPr>
        <w:rFonts w:hint="default"/>
        <w:lang w:val="ru-RU" w:eastAsia="en-US" w:bidi="ar-SA"/>
      </w:rPr>
    </w:lvl>
    <w:lvl w:ilvl="5" w:tplc="A0E88C24">
      <w:numFmt w:val="bullet"/>
      <w:lvlText w:val="•"/>
      <w:lvlJc w:val="left"/>
      <w:pPr>
        <w:ind w:left="6502" w:hanging="322"/>
      </w:pPr>
      <w:rPr>
        <w:rFonts w:hint="default"/>
        <w:lang w:val="ru-RU" w:eastAsia="en-US" w:bidi="ar-SA"/>
      </w:rPr>
    </w:lvl>
    <w:lvl w:ilvl="6" w:tplc="CD1C649A">
      <w:numFmt w:val="bullet"/>
      <w:lvlText w:val="•"/>
      <w:lvlJc w:val="left"/>
      <w:pPr>
        <w:ind w:left="7522" w:hanging="322"/>
      </w:pPr>
      <w:rPr>
        <w:rFonts w:hint="default"/>
        <w:lang w:val="ru-RU" w:eastAsia="en-US" w:bidi="ar-SA"/>
      </w:rPr>
    </w:lvl>
    <w:lvl w:ilvl="7" w:tplc="02A0068A">
      <w:numFmt w:val="bullet"/>
      <w:lvlText w:val="•"/>
      <w:lvlJc w:val="left"/>
      <w:pPr>
        <w:ind w:left="8542" w:hanging="322"/>
      </w:pPr>
      <w:rPr>
        <w:rFonts w:hint="default"/>
        <w:lang w:val="ru-RU" w:eastAsia="en-US" w:bidi="ar-SA"/>
      </w:rPr>
    </w:lvl>
    <w:lvl w:ilvl="8" w:tplc="1CC4CA6C">
      <w:numFmt w:val="bullet"/>
      <w:lvlText w:val="•"/>
      <w:lvlJc w:val="left"/>
      <w:pPr>
        <w:ind w:left="9563" w:hanging="322"/>
      </w:pPr>
      <w:rPr>
        <w:rFonts w:hint="default"/>
        <w:lang w:val="ru-RU" w:eastAsia="en-US" w:bidi="ar-SA"/>
      </w:rPr>
    </w:lvl>
  </w:abstractNum>
  <w:abstractNum w:abstractNumId="25">
    <w:nsid w:val="261A78E1"/>
    <w:multiLevelType w:val="multilevel"/>
    <w:tmpl w:val="6A689734"/>
    <w:lvl w:ilvl="0">
      <w:start w:val="2"/>
      <w:numFmt w:val="decimal"/>
      <w:lvlText w:val="%1"/>
      <w:lvlJc w:val="left"/>
      <w:pPr>
        <w:ind w:left="1399" w:hanging="700"/>
      </w:pPr>
      <w:rPr>
        <w:rFonts w:hint="default"/>
        <w:lang w:val="ru-RU" w:eastAsia="en-US" w:bidi="ar-SA"/>
      </w:rPr>
    </w:lvl>
    <w:lvl w:ilvl="1">
      <w:start w:val="4"/>
      <w:numFmt w:val="decimal"/>
      <w:lvlText w:val="%1.%2"/>
      <w:lvlJc w:val="left"/>
      <w:pPr>
        <w:ind w:left="1399" w:hanging="700"/>
      </w:pPr>
      <w:rPr>
        <w:rFonts w:hint="default"/>
        <w:lang w:val="ru-RU" w:eastAsia="en-US" w:bidi="ar-SA"/>
      </w:rPr>
    </w:lvl>
    <w:lvl w:ilvl="2">
      <w:start w:val="1"/>
      <w:numFmt w:val="decimal"/>
      <w:lvlText w:val="%1.%2.%3."/>
      <w:lvlJc w:val="left"/>
      <w:pPr>
        <w:ind w:left="1399" w:hanging="70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399" w:hanging="284"/>
      </w:pPr>
      <w:rPr>
        <w:rFonts w:ascii="Symbol" w:eastAsia="Symbol" w:hAnsi="Symbol" w:cs="Symbol" w:hint="default"/>
        <w:w w:val="100"/>
        <w:sz w:val="22"/>
        <w:szCs w:val="22"/>
        <w:lang w:val="ru-RU" w:eastAsia="en-US" w:bidi="ar-SA"/>
      </w:rPr>
    </w:lvl>
    <w:lvl w:ilvl="4">
      <w:numFmt w:val="bullet"/>
      <w:lvlText w:val="•"/>
      <w:lvlJc w:val="left"/>
      <w:pPr>
        <w:ind w:left="5481" w:hanging="284"/>
      </w:pPr>
      <w:rPr>
        <w:rFonts w:hint="default"/>
        <w:lang w:val="ru-RU" w:eastAsia="en-US" w:bidi="ar-SA"/>
      </w:rPr>
    </w:lvl>
    <w:lvl w:ilvl="5">
      <w:numFmt w:val="bullet"/>
      <w:lvlText w:val="•"/>
      <w:lvlJc w:val="left"/>
      <w:pPr>
        <w:ind w:left="6502" w:hanging="284"/>
      </w:pPr>
      <w:rPr>
        <w:rFonts w:hint="default"/>
        <w:lang w:val="ru-RU" w:eastAsia="en-US" w:bidi="ar-SA"/>
      </w:rPr>
    </w:lvl>
    <w:lvl w:ilvl="6">
      <w:numFmt w:val="bullet"/>
      <w:lvlText w:val="•"/>
      <w:lvlJc w:val="left"/>
      <w:pPr>
        <w:ind w:left="7522" w:hanging="284"/>
      </w:pPr>
      <w:rPr>
        <w:rFonts w:hint="default"/>
        <w:lang w:val="ru-RU" w:eastAsia="en-US" w:bidi="ar-SA"/>
      </w:rPr>
    </w:lvl>
    <w:lvl w:ilvl="7">
      <w:numFmt w:val="bullet"/>
      <w:lvlText w:val="•"/>
      <w:lvlJc w:val="left"/>
      <w:pPr>
        <w:ind w:left="8542" w:hanging="284"/>
      </w:pPr>
      <w:rPr>
        <w:rFonts w:hint="default"/>
        <w:lang w:val="ru-RU" w:eastAsia="en-US" w:bidi="ar-SA"/>
      </w:rPr>
    </w:lvl>
    <w:lvl w:ilvl="8">
      <w:numFmt w:val="bullet"/>
      <w:lvlText w:val="•"/>
      <w:lvlJc w:val="left"/>
      <w:pPr>
        <w:ind w:left="9563" w:hanging="284"/>
      </w:pPr>
      <w:rPr>
        <w:rFonts w:hint="default"/>
        <w:lang w:val="ru-RU" w:eastAsia="en-US" w:bidi="ar-SA"/>
      </w:rPr>
    </w:lvl>
  </w:abstractNum>
  <w:abstractNum w:abstractNumId="26">
    <w:nsid w:val="265E1BB8"/>
    <w:multiLevelType w:val="hybridMultilevel"/>
    <w:tmpl w:val="3788B77C"/>
    <w:lvl w:ilvl="0" w:tplc="C20A8B06">
      <w:numFmt w:val="bullet"/>
      <w:lvlText w:val="–"/>
      <w:lvlJc w:val="left"/>
      <w:pPr>
        <w:ind w:left="1399" w:hanging="284"/>
      </w:pPr>
      <w:rPr>
        <w:rFonts w:hint="default"/>
        <w:w w:val="100"/>
        <w:lang w:val="ru-RU" w:eastAsia="en-US" w:bidi="ar-SA"/>
      </w:rPr>
    </w:lvl>
    <w:lvl w:ilvl="1" w:tplc="DC868E3A">
      <w:numFmt w:val="bullet"/>
      <w:lvlText w:val="•"/>
      <w:lvlJc w:val="left"/>
      <w:pPr>
        <w:ind w:left="2420" w:hanging="284"/>
      </w:pPr>
      <w:rPr>
        <w:rFonts w:hint="default"/>
        <w:lang w:val="ru-RU" w:eastAsia="en-US" w:bidi="ar-SA"/>
      </w:rPr>
    </w:lvl>
    <w:lvl w:ilvl="2" w:tplc="B5760844">
      <w:numFmt w:val="bullet"/>
      <w:lvlText w:val="•"/>
      <w:lvlJc w:val="left"/>
      <w:pPr>
        <w:ind w:left="3440" w:hanging="284"/>
      </w:pPr>
      <w:rPr>
        <w:rFonts w:hint="default"/>
        <w:lang w:val="ru-RU" w:eastAsia="en-US" w:bidi="ar-SA"/>
      </w:rPr>
    </w:lvl>
    <w:lvl w:ilvl="3" w:tplc="56E2A548">
      <w:numFmt w:val="bullet"/>
      <w:lvlText w:val="•"/>
      <w:lvlJc w:val="left"/>
      <w:pPr>
        <w:ind w:left="4461" w:hanging="284"/>
      </w:pPr>
      <w:rPr>
        <w:rFonts w:hint="default"/>
        <w:lang w:val="ru-RU" w:eastAsia="en-US" w:bidi="ar-SA"/>
      </w:rPr>
    </w:lvl>
    <w:lvl w:ilvl="4" w:tplc="561E3E8C">
      <w:numFmt w:val="bullet"/>
      <w:lvlText w:val="•"/>
      <w:lvlJc w:val="left"/>
      <w:pPr>
        <w:ind w:left="5481" w:hanging="284"/>
      </w:pPr>
      <w:rPr>
        <w:rFonts w:hint="default"/>
        <w:lang w:val="ru-RU" w:eastAsia="en-US" w:bidi="ar-SA"/>
      </w:rPr>
    </w:lvl>
    <w:lvl w:ilvl="5" w:tplc="CF080166">
      <w:numFmt w:val="bullet"/>
      <w:lvlText w:val="•"/>
      <w:lvlJc w:val="left"/>
      <w:pPr>
        <w:ind w:left="6502" w:hanging="284"/>
      </w:pPr>
      <w:rPr>
        <w:rFonts w:hint="default"/>
        <w:lang w:val="ru-RU" w:eastAsia="en-US" w:bidi="ar-SA"/>
      </w:rPr>
    </w:lvl>
    <w:lvl w:ilvl="6" w:tplc="F26E10A2">
      <w:numFmt w:val="bullet"/>
      <w:lvlText w:val="•"/>
      <w:lvlJc w:val="left"/>
      <w:pPr>
        <w:ind w:left="7522" w:hanging="284"/>
      </w:pPr>
      <w:rPr>
        <w:rFonts w:hint="default"/>
        <w:lang w:val="ru-RU" w:eastAsia="en-US" w:bidi="ar-SA"/>
      </w:rPr>
    </w:lvl>
    <w:lvl w:ilvl="7" w:tplc="80F4964C">
      <w:numFmt w:val="bullet"/>
      <w:lvlText w:val="•"/>
      <w:lvlJc w:val="left"/>
      <w:pPr>
        <w:ind w:left="8542" w:hanging="284"/>
      </w:pPr>
      <w:rPr>
        <w:rFonts w:hint="default"/>
        <w:lang w:val="ru-RU" w:eastAsia="en-US" w:bidi="ar-SA"/>
      </w:rPr>
    </w:lvl>
    <w:lvl w:ilvl="8" w:tplc="459E12CA">
      <w:numFmt w:val="bullet"/>
      <w:lvlText w:val="•"/>
      <w:lvlJc w:val="left"/>
      <w:pPr>
        <w:ind w:left="9563" w:hanging="284"/>
      </w:pPr>
      <w:rPr>
        <w:rFonts w:hint="default"/>
        <w:lang w:val="ru-RU" w:eastAsia="en-US" w:bidi="ar-SA"/>
      </w:rPr>
    </w:lvl>
  </w:abstractNum>
  <w:abstractNum w:abstractNumId="27">
    <w:nsid w:val="27EF27E9"/>
    <w:multiLevelType w:val="multilevel"/>
    <w:tmpl w:val="30DCE032"/>
    <w:lvl w:ilvl="0">
      <w:start w:val="2"/>
      <w:numFmt w:val="decimal"/>
      <w:lvlText w:val="%1"/>
      <w:lvlJc w:val="left"/>
      <w:pPr>
        <w:ind w:left="2301" w:hanging="902"/>
      </w:pPr>
      <w:rPr>
        <w:rFonts w:hint="default"/>
        <w:lang w:val="ru-RU" w:eastAsia="en-US" w:bidi="ar-SA"/>
      </w:rPr>
    </w:lvl>
    <w:lvl w:ilvl="1">
      <w:start w:val="2"/>
      <w:numFmt w:val="decimal"/>
      <w:lvlText w:val="%1.%2"/>
      <w:lvlJc w:val="left"/>
      <w:pPr>
        <w:ind w:left="2301" w:hanging="902"/>
      </w:pPr>
      <w:rPr>
        <w:rFonts w:hint="default"/>
        <w:lang w:val="ru-RU" w:eastAsia="en-US" w:bidi="ar-SA"/>
      </w:rPr>
    </w:lvl>
    <w:lvl w:ilvl="2">
      <w:start w:val="2"/>
      <w:numFmt w:val="decimal"/>
      <w:lvlText w:val="%1.%2.%3"/>
      <w:lvlJc w:val="left"/>
      <w:pPr>
        <w:ind w:left="2301" w:hanging="902"/>
      </w:pPr>
      <w:rPr>
        <w:rFonts w:hint="default"/>
        <w:lang w:val="ru-RU" w:eastAsia="en-US" w:bidi="ar-SA"/>
      </w:rPr>
    </w:lvl>
    <w:lvl w:ilvl="3">
      <w:start w:val="19"/>
      <w:numFmt w:val="decimal"/>
      <w:lvlText w:val="%1.%2.%3.%4."/>
      <w:lvlJc w:val="left"/>
      <w:pPr>
        <w:ind w:left="2301" w:hanging="902"/>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6021" w:hanging="902"/>
      </w:pPr>
      <w:rPr>
        <w:rFonts w:hint="default"/>
        <w:lang w:val="ru-RU" w:eastAsia="en-US" w:bidi="ar-SA"/>
      </w:rPr>
    </w:lvl>
    <w:lvl w:ilvl="5">
      <w:numFmt w:val="bullet"/>
      <w:lvlText w:val="•"/>
      <w:lvlJc w:val="left"/>
      <w:pPr>
        <w:ind w:left="6952" w:hanging="902"/>
      </w:pPr>
      <w:rPr>
        <w:rFonts w:hint="default"/>
        <w:lang w:val="ru-RU" w:eastAsia="en-US" w:bidi="ar-SA"/>
      </w:rPr>
    </w:lvl>
    <w:lvl w:ilvl="6">
      <w:numFmt w:val="bullet"/>
      <w:lvlText w:val="•"/>
      <w:lvlJc w:val="left"/>
      <w:pPr>
        <w:ind w:left="7882" w:hanging="902"/>
      </w:pPr>
      <w:rPr>
        <w:rFonts w:hint="default"/>
        <w:lang w:val="ru-RU" w:eastAsia="en-US" w:bidi="ar-SA"/>
      </w:rPr>
    </w:lvl>
    <w:lvl w:ilvl="7">
      <w:numFmt w:val="bullet"/>
      <w:lvlText w:val="•"/>
      <w:lvlJc w:val="left"/>
      <w:pPr>
        <w:ind w:left="8812" w:hanging="902"/>
      </w:pPr>
      <w:rPr>
        <w:rFonts w:hint="default"/>
        <w:lang w:val="ru-RU" w:eastAsia="en-US" w:bidi="ar-SA"/>
      </w:rPr>
    </w:lvl>
    <w:lvl w:ilvl="8">
      <w:numFmt w:val="bullet"/>
      <w:lvlText w:val="•"/>
      <w:lvlJc w:val="left"/>
      <w:pPr>
        <w:ind w:left="9743" w:hanging="902"/>
      </w:pPr>
      <w:rPr>
        <w:rFonts w:hint="default"/>
        <w:lang w:val="ru-RU" w:eastAsia="en-US" w:bidi="ar-SA"/>
      </w:rPr>
    </w:lvl>
  </w:abstractNum>
  <w:abstractNum w:abstractNumId="28">
    <w:nsid w:val="28A3358C"/>
    <w:multiLevelType w:val="multilevel"/>
    <w:tmpl w:val="7EAC2F0C"/>
    <w:lvl w:ilvl="0">
      <w:start w:val="2"/>
      <w:numFmt w:val="decimal"/>
      <w:lvlText w:val="%1"/>
      <w:lvlJc w:val="left"/>
      <w:pPr>
        <w:ind w:left="2125" w:hanging="726"/>
      </w:pPr>
      <w:rPr>
        <w:rFonts w:hint="default"/>
        <w:lang w:val="ru-RU" w:eastAsia="en-US" w:bidi="ar-SA"/>
      </w:rPr>
    </w:lvl>
    <w:lvl w:ilvl="1">
      <w:start w:val="2"/>
      <w:numFmt w:val="decimal"/>
      <w:lvlText w:val="%1.%2"/>
      <w:lvlJc w:val="left"/>
      <w:pPr>
        <w:ind w:left="2125" w:hanging="726"/>
      </w:pPr>
      <w:rPr>
        <w:rFonts w:hint="default"/>
        <w:lang w:val="ru-RU" w:eastAsia="en-US" w:bidi="ar-SA"/>
      </w:rPr>
    </w:lvl>
    <w:lvl w:ilvl="2">
      <w:start w:val="2"/>
      <w:numFmt w:val="decimal"/>
      <w:lvlText w:val="%1.%2.%3"/>
      <w:lvlJc w:val="left"/>
      <w:pPr>
        <w:ind w:left="2125" w:hanging="726"/>
      </w:pPr>
      <w:rPr>
        <w:rFonts w:hint="default"/>
        <w:lang w:val="ru-RU" w:eastAsia="en-US" w:bidi="ar-SA"/>
      </w:rPr>
    </w:lvl>
    <w:lvl w:ilvl="3">
      <w:start w:val="2"/>
      <w:numFmt w:val="decimal"/>
      <w:lvlText w:val="%1.%2.%3.%4"/>
      <w:lvlJc w:val="left"/>
      <w:pPr>
        <w:ind w:left="2125" w:hanging="726"/>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1399" w:hanging="706"/>
      </w:pPr>
      <w:rPr>
        <w:rFonts w:ascii="Symbol" w:eastAsia="Symbol" w:hAnsi="Symbol" w:cs="Symbol" w:hint="default"/>
        <w:w w:val="100"/>
        <w:sz w:val="22"/>
        <w:szCs w:val="22"/>
        <w:lang w:val="ru-RU" w:eastAsia="en-US" w:bidi="ar-SA"/>
      </w:rPr>
    </w:lvl>
    <w:lvl w:ilvl="5">
      <w:numFmt w:val="bullet"/>
      <w:lvlText w:val="•"/>
      <w:lvlJc w:val="left"/>
      <w:pPr>
        <w:ind w:left="6335" w:hanging="706"/>
      </w:pPr>
      <w:rPr>
        <w:rFonts w:hint="default"/>
        <w:lang w:val="ru-RU" w:eastAsia="en-US" w:bidi="ar-SA"/>
      </w:rPr>
    </w:lvl>
    <w:lvl w:ilvl="6">
      <w:numFmt w:val="bullet"/>
      <w:lvlText w:val="•"/>
      <w:lvlJc w:val="left"/>
      <w:pPr>
        <w:ind w:left="7388" w:hanging="706"/>
      </w:pPr>
      <w:rPr>
        <w:rFonts w:hint="default"/>
        <w:lang w:val="ru-RU" w:eastAsia="en-US" w:bidi="ar-SA"/>
      </w:rPr>
    </w:lvl>
    <w:lvl w:ilvl="7">
      <w:numFmt w:val="bullet"/>
      <w:lvlText w:val="•"/>
      <w:lvlJc w:val="left"/>
      <w:pPr>
        <w:ind w:left="8442" w:hanging="706"/>
      </w:pPr>
      <w:rPr>
        <w:rFonts w:hint="default"/>
        <w:lang w:val="ru-RU" w:eastAsia="en-US" w:bidi="ar-SA"/>
      </w:rPr>
    </w:lvl>
    <w:lvl w:ilvl="8">
      <w:numFmt w:val="bullet"/>
      <w:lvlText w:val="•"/>
      <w:lvlJc w:val="left"/>
      <w:pPr>
        <w:ind w:left="9496" w:hanging="706"/>
      </w:pPr>
      <w:rPr>
        <w:rFonts w:hint="default"/>
        <w:lang w:val="ru-RU" w:eastAsia="en-US" w:bidi="ar-SA"/>
      </w:rPr>
    </w:lvl>
  </w:abstractNum>
  <w:abstractNum w:abstractNumId="29">
    <w:nsid w:val="29E324CC"/>
    <w:multiLevelType w:val="hybridMultilevel"/>
    <w:tmpl w:val="AFC6C8A6"/>
    <w:lvl w:ilvl="0" w:tplc="15F229A6">
      <w:numFmt w:val="bullet"/>
      <w:lvlText w:val="-"/>
      <w:lvlJc w:val="left"/>
      <w:pPr>
        <w:ind w:left="1399" w:hanging="130"/>
      </w:pPr>
      <w:rPr>
        <w:rFonts w:ascii="Times New Roman" w:eastAsia="Times New Roman" w:hAnsi="Times New Roman" w:cs="Times New Roman" w:hint="default"/>
        <w:w w:val="100"/>
        <w:sz w:val="22"/>
        <w:szCs w:val="22"/>
        <w:lang w:val="ru-RU" w:eastAsia="en-US" w:bidi="ar-SA"/>
      </w:rPr>
    </w:lvl>
    <w:lvl w:ilvl="1" w:tplc="223CBA04">
      <w:numFmt w:val="bullet"/>
      <w:lvlText w:val="•"/>
      <w:lvlJc w:val="left"/>
      <w:pPr>
        <w:ind w:left="2420" w:hanging="130"/>
      </w:pPr>
      <w:rPr>
        <w:rFonts w:hint="default"/>
        <w:lang w:val="ru-RU" w:eastAsia="en-US" w:bidi="ar-SA"/>
      </w:rPr>
    </w:lvl>
    <w:lvl w:ilvl="2" w:tplc="BB9600CA">
      <w:numFmt w:val="bullet"/>
      <w:lvlText w:val="•"/>
      <w:lvlJc w:val="left"/>
      <w:pPr>
        <w:ind w:left="3440" w:hanging="130"/>
      </w:pPr>
      <w:rPr>
        <w:rFonts w:hint="default"/>
        <w:lang w:val="ru-RU" w:eastAsia="en-US" w:bidi="ar-SA"/>
      </w:rPr>
    </w:lvl>
    <w:lvl w:ilvl="3" w:tplc="A62A02C2">
      <w:numFmt w:val="bullet"/>
      <w:lvlText w:val="•"/>
      <w:lvlJc w:val="left"/>
      <w:pPr>
        <w:ind w:left="4461" w:hanging="130"/>
      </w:pPr>
      <w:rPr>
        <w:rFonts w:hint="default"/>
        <w:lang w:val="ru-RU" w:eastAsia="en-US" w:bidi="ar-SA"/>
      </w:rPr>
    </w:lvl>
    <w:lvl w:ilvl="4" w:tplc="302A005A">
      <w:numFmt w:val="bullet"/>
      <w:lvlText w:val="•"/>
      <w:lvlJc w:val="left"/>
      <w:pPr>
        <w:ind w:left="5481" w:hanging="130"/>
      </w:pPr>
      <w:rPr>
        <w:rFonts w:hint="default"/>
        <w:lang w:val="ru-RU" w:eastAsia="en-US" w:bidi="ar-SA"/>
      </w:rPr>
    </w:lvl>
    <w:lvl w:ilvl="5" w:tplc="B9EC10C0">
      <w:numFmt w:val="bullet"/>
      <w:lvlText w:val="•"/>
      <w:lvlJc w:val="left"/>
      <w:pPr>
        <w:ind w:left="6502" w:hanging="130"/>
      </w:pPr>
      <w:rPr>
        <w:rFonts w:hint="default"/>
        <w:lang w:val="ru-RU" w:eastAsia="en-US" w:bidi="ar-SA"/>
      </w:rPr>
    </w:lvl>
    <w:lvl w:ilvl="6" w:tplc="14B84122">
      <w:numFmt w:val="bullet"/>
      <w:lvlText w:val="•"/>
      <w:lvlJc w:val="left"/>
      <w:pPr>
        <w:ind w:left="7522" w:hanging="130"/>
      </w:pPr>
      <w:rPr>
        <w:rFonts w:hint="default"/>
        <w:lang w:val="ru-RU" w:eastAsia="en-US" w:bidi="ar-SA"/>
      </w:rPr>
    </w:lvl>
    <w:lvl w:ilvl="7" w:tplc="34C244C0">
      <w:numFmt w:val="bullet"/>
      <w:lvlText w:val="•"/>
      <w:lvlJc w:val="left"/>
      <w:pPr>
        <w:ind w:left="8542" w:hanging="130"/>
      </w:pPr>
      <w:rPr>
        <w:rFonts w:hint="default"/>
        <w:lang w:val="ru-RU" w:eastAsia="en-US" w:bidi="ar-SA"/>
      </w:rPr>
    </w:lvl>
    <w:lvl w:ilvl="8" w:tplc="E404ED2E">
      <w:numFmt w:val="bullet"/>
      <w:lvlText w:val="•"/>
      <w:lvlJc w:val="left"/>
      <w:pPr>
        <w:ind w:left="9563" w:hanging="130"/>
      </w:pPr>
      <w:rPr>
        <w:rFonts w:hint="default"/>
        <w:lang w:val="ru-RU" w:eastAsia="en-US" w:bidi="ar-SA"/>
      </w:rPr>
    </w:lvl>
  </w:abstractNum>
  <w:abstractNum w:abstractNumId="30">
    <w:nsid w:val="29E43813"/>
    <w:multiLevelType w:val="multilevel"/>
    <w:tmpl w:val="44CCA6C8"/>
    <w:lvl w:ilvl="0">
      <w:start w:val="2"/>
      <w:numFmt w:val="decimal"/>
      <w:lvlText w:val="%1"/>
      <w:lvlJc w:val="left"/>
      <w:pPr>
        <w:ind w:left="1399" w:hanging="726"/>
      </w:pPr>
      <w:rPr>
        <w:rFonts w:hint="default"/>
        <w:lang w:val="ru-RU" w:eastAsia="en-US" w:bidi="ar-SA"/>
      </w:rPr>
    </w:lvl>
    <w:lvl w:ilvl="1">
      <w:start w:val="2"/>
      <w:numFmt w:val="decimal"/>
      <w:lvlText w:val="%1.%2"/>
      <w:lvlJc w:val="left"/>
      <w:pPr>
        <w:ind w:left="1399" w:hanging="726"/>
      </w:pPr>
      <w:rPr>
        <w:rFonts w:hint="default"/>
        <w:lang w:val="ru-RU" w:eastAsia="en-US" w:bidi="ar-SA"/>
      </w:rPr>
    </w:lvl>
    <w:lvl w:ilvl="2">
      <w:start w:val="2"/>
      <w:numFmt w:val="decimal"/>
      <w:lvlText w:val="%1.%2.%3"/>
      <w:lvlJc w:val="left"/>
      <w:pPr>
        <w:ind w:left="1399" w:hanging="726"/>
      </w:pPr>
      <w:rPr>
        <w:rFonts w:hint="default"/>
        <w:lang w:val="ru-RU" w:eastAsia="en-US" w:bidi="ar-SA"/>
      </w:rPr>
    </w:lvl>
    <w:lvl w:ilvl="3">
      <w:start w:val="4"/>
      <w:numFmt w:val="decimal"/>
      <w:lvlText w:val="%1.%2.%3.%4"/>
      <w:lvlJc w:val="left"/>
      <w:pPr>
        <w:ind w:left="1399" w:hanging="726"/>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2816" w:hanging="706"/>
      </w:pPr>
      <w:rPr>
        <w:rFonts w:ascii="Times New Roman" w:eastAsia="Times New Roman" w:hAnsi="Times New Roman" w:cs="Times New Roman" w:hint="default"/>
        <w:w w:val="100"/>
        <w:sz w:val="22"/>
        <w:szCs w:val="22"/>
        <w:lang w:val="ru-RU" w:eastAsia="en-US" w:bidi="ar-SA"/>
      </w:rPr>
    </w:lvl>
    <w:lvl w:ilvl="5">
      <w:numFmt w:val="bullet"/>
      <w:lvlText w:val="•"/>
      <w:lvlJc w:val="left"/>
      <w:pPr>
        <w:ind w:left="6724" w:hanging="706"/>
      </w:pPr>
      <w:rPr>
        <w:rFonts w:hint="default"/>
        <w:lang w:val="ru-RU" w:eastAsia="en-US" w:bidi="ar-SA"/>
      </w:rPr>
    </w:lvl>
    <w:lvl w:ilvl="6">
      <w:numFmt w:val="bullet"/>
      <w:lvlText w:val="•"/>
      <w:lvlJc w:val="left"/>
      <w:pPr>
        <w:ind w:left="7700" w:hanging="706"/>
      </w:pPr>
      <w:rPr>
        <w:rFonts w:hint="default"/>
        <w:lang w:val="ru-RU" w:eastAsia="en-US" w:bidi="ar-SA"/>
      </w:rPr>
    </w:lvl>
    <w:lvl w:ilvl="7">
      <w:numFmt w:val="bullet"/>
      <w:lvlText w:val="•"/>
      <w:lvlJc w:val="left"/>
      <w:pPr>
        <w:ind w:left="8676" w:hanging="706"/>
      </w:pPr>
      <w:rPr>
        <w:rFonts w:hint="default"/>
        <w:lang w:val="ru-RU" w:eastAsia="en-US" w:bidi="ar-SA"/>
      </w:rPr>
    </w:lvl>
    <w:lvl w:ilvl="8">
      <w:numFmt w:val="bullet"/>
      <w:lvlText w:val="•"/>
      <w:lvlJc w:val="left"/>
      <w:pPr>
        <w:ind w:left="9652" w:hanging="706"/>
      </w:pPr>
      <w:rPr>
        <w:rFonts w:hint="default"/>
        <w:lang w:val="ru-RU" w:eastAsia="en-US" w:bidi="ar-SA"/>
      </w:rPr>
    </w:lvl>
  </w:abstractNum>
  <w:abstractNum w:abstractNumId="31">
    <w:nsid w:val="2B0E7E6E"/>
    <w:multiLevelType w:val="hybridMultilevel"/>
    <w:tmpl w:val="D79E6D64"/>
    <w:lvl w:ilvl="0" w:tplc="A03CAEDC">
      <w:start w:val="19"/>
      <w:numFmt w:val="decimal"/>
      <w:lvlText w:val="%1."/>
      <w:lvlJc w:val="left"/>
      <w:pPr>
        <w:ind w:left="1683" w:hanging="284"/>
      </w:pPr>
      <w:rPr>
        <w:rFonts w:ascii="Times New Roman" w:eastAsia="Times New Roman" w:hAnsi="Times New Roman" w:cs="Times New Roman" w:hint="default"/>
        <w:w w:val="100"/>
        <w:sz w:val="20"/>
        <w:szCs w:val="20"/>
        <w:lang w:val="ru-RU" w:eastAsia="en-US" w:bidi="ar-SA"/>
      </w:rPr>
    </w:lvl>
    <w:lvl w:ilvl="1" w:tplc="A7726FEC">
      <w:numFmt w:val="bullet"/>
      <w:lvlText w:val=""/>
      <w:lvlJc w:val="left"/>
      <w:pPr>
        <w:ind w:left="1966" w:hanging="284"/>
      </w:pPr>
      <w:rPr>
        <w:rFonts w:hint="default"/>
        <w:w w:val="100"/>
        <w:lang w:val="ru-RU" w:eastAsia="en-US" w:bidi="ar-SA"/>
      </w:rPr>
    </w:lvl>
    <w:lvl w:ilvl="2" w:tplc="538CB406">
      <w:numFmt w:val="bullet"/>
      <w:lvlText w:val="•"/>
      <w:lvlJc w:val="left"/>
      <w:pPr>
        <w:ind w:left="3031" w:hanging="284"/>
      </w:pPr>
      <w:rPr>
        <w:rFonts w:hint="default"/>
        <w:lang w:val="ru-RU" w:eastAsia="en-US" w:bidi="ar-SA"/>
      </w:rPr>
    </w:lvl>
    <w:lvl w:ilvl="3" w:tplc="C88A07A2">
      <w:numFmt w:val="bullet"/>
      <w:lvlText w:val="•"/>
      <w:lvlJc w:val="left"/>
      <w:pPr>
        <w:ind w:left="4103" w:hanging="284"/>
      </w:pPr>
      <w:rPr>
        <w:rFonts w:hint="default"/>
        <w:lang w:val="ru-RU" w:eastAsia="en-US" w:bidi="ar-SA"/>
      </w:rPr>
    </w:lvl>
    <w:lvl w:ilvl="4" w:tplc="2CE0D1C2">
      <w:numFmt w:val="bullet"/>
      <w:lvlText w:val="•"/>
      <w:lvlJc w:val="left"/>
      <w:pPr>
        <w:ind w:left="5174" w:hanging="284"/>
      </w:pPr>
      <w:rPr>
        <w:rFonts w:hint="default"/>
        <w:lang w:val="ru-RU" w:eastAsia="en-US" w:bidi="ar-SA"/>
      </w:rPr>
    </w:lvl>
    <w:lvl w:ilvl="5" w:tplc="9E1C390E">
      <w:numFmt w:val="bullet"/>
      <w:lvlText w:val="•"/>
      <w:lvlJc w:val="left"/>
      <w:pPr>
        <w:ind w:left="6246" w:hanging="284"/>
      </w:pPr>
      <w:rPr>
        <w:rFonts w:hint="default"/>
        <w:lang w:val="ru-RU" w:eastAsia="en-US" w:bidi="ar-SA"/>
      </w:rPr>
    </w:lvl>
    <w:lvl w:ilvl="6" w:tplc="18C8F998">
      <w:numFmt w:val="bullet"/>
      <w:lvlText w:val="•"/>
      <w:lvlJc w:val="left"/>
      <w:pPr>
        <w:ind w:left="7317" w:hanging="284"/>
      </w:pPr>
      <w:rPr>
        <w:rFonts w:hint="default"/>
        <w:lang w:val="ru-RU" w:eastAsia="en-US" w:bidi="ar-SA"/>
      </w:rPr>
    </w:lvl>
    <w:lvl w:ilvl="7" w:tplc="C5F84612">
      <w:numFmt w:val="bullet"/>
      <w:lvlText w:val="•"/>
      <w:lvlJc w:val="left"/>
      <w:pPr>
        <w:ind w:left="8389" w:hanging="284"/>
      </w:pPr>
      <w:rPr>
        <w:rFonts w:hint="default"/>
        <w:lang w:val="ru-RU" w:eastAsia="en-US" w:bidi="ar-SA"/>
      </w:rPr>
    </w:lvl>
    <w:lvl w:ilvl="8" w:tplc="9796F9F6">
      <w:numFmt w:val="bullet"/>
      <w:lvlText w:val="•"/>
      <w:lvlJc w:val="left"/>
      <w:pPr>
        <w:ind w:left="9460" w:hanging="284"/>
      </w:pPr>
      <w:rPr>
        <w:rFonts w:hint="default"/>
        <w:lang w:val="ru-RU" w:eastAsia="en-US" w:bidi="ar-SA"/>
      </w:rPr>
    </w:lvl>
  </w:abstractNum>
  <w:abstractNum w:abstractNumId="32">
    <w:nsid w:val="2B691E04"/>
    <w:multiLevelType w:val="hybridMultilevel"/>
    <w:tmpl w:val="DD744D16"/>
    <w:lvl w:ilvl="0" w:tplc="5B54FB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B951F73"/>
    <w:multiLevelType w:val="hybridMultilevel"/>
    <w:tmpl w:val="91E4507E"/>
    <w:lvl w:ilvl="0" w:tplc="64184B54">
      <w:start w:val="11"/>
      <w:numFmt w:val="decimal"/>
      <w:lvlText w:val="%1."/>
      <w:lvlJc w:val="left"/>
      <w:pPr>
        <w:ind w:left="2389" w:hanging="279"/>
      </w:pPr>
      <w:rPr>
        <w:rFonts w:ascii="Times New Roman" w:eastAsia="Times New Roman" w:hAnsi="Times New Roman" w:cs="Times New Roman" w:hint="default"/>
        <w:w w:val="100"/>
        <w:sz w:val="20"/>
        <w:szCs w:val="20"/>
        <w:lang w:val="ru-RU" w:eastAsia="en-US" w:bidi="ar-SA"/>
      </w:rPr>
    </w:lvl>
    <w:lvl w:ilvl="1" w:tplc="605C262A">
      <w:numFmt w:val="bullet"/>
      <w:lvlText w:val="•"/>
      <w:lvlJc w:val="left"/>
      <w:pPr>
        <w:ind w:left="3302" w:hanging="279"/>
      </w:pPr>
      <w:rPr>
        <w:rFonts w:hint="default"/>
        <w:lang w:val="ru-RU" w:eastAsia="en-US" w:bidi="ar-SA"/>
      </w:rPr>
    </w:lvl>
    <w:lvl w:ilvl="2" w:tplc="64A6B212">
      <w:numFmt w:val="bullet"/>
      <w:lvlText w:val="•"/>
      <w:lvlJc w:val="left"/>
      <w:pPr>
        <w:ind w:left="4224" w:hanging="279"/>
      </w:pPr>
      <w:rPr>
        <w:rFonts w:hint="default"/>
        <w:lang w:val="ru-RU" w:eastAsia="en-US" w:bidi="ar-SA"/>
      </w:rPr>
    </w:lvl>
    <w:lvl w:ilvl="3" w:tplc="08AAB6C2">
      <w:numFmt w:val="bullet"/>
      <w:lvlText w:val="•"/>
      <w:lvlJc w:val="left"/>
      <w:pPr>
        <w:ind w:left="5147" w:hanging="279"/>
      </w:pPr>
      <w:rPr>
        <w:rFonts w:hint="default"/>
        <w:lang w:val="ru-RU" w:eastAsia="en-US" w:bidi="ar-SA"/>
      </w:rPr>
    </w:lvl>
    <w:lvl w:ilvl="4" w:tplc="AE080DC8">
      <w:numFmt w:val="bullet"/>
      <w:lvlText w:val="•"/>
      <w:lvlJc w:val="left"/>
      <w:pPr>
        <w:ind w:left="6069" w:hanging="279"/>
      </w:pPr>
      <w:rPr>
        <w:rFonts w:hint="default"/>
        <w:lang w:val="ru-RU" w:eastAsia="en-US" w:bidi="ar-SA"/>
      </w:rPr>
    </w:lvl>
    <w:lvl w:ilvl="5" w:tplc="1166C248">
      <w:numFmt w:val="bullet"/>
      <w:lvlText w:val="•"/>
      <w:lvlJc w:val="left"/>
      <w:pPr>
        <w:ind w:left="6992" w:hanging="279"/>
      </w:pPr>
      <w:rPr>
        <w:rFonts w:hint="default"/>
        <w:lang w:val="ru-RU" w:eastAsia="en-US" w:bidi="ar-SA"/>
      </w:rPr>
    </w:lvl>
    <w:lvl w:ilvl="6" w:tplc="FB84C198">
      <w:numFmt w:val="bullet"/>
      <w:lvlText w:val="•"/>
      <w:lvlJc w:val="left"/>
      <w:pPr>
        <w:ind w:left="7914" w:hanging="279"/>
      </w:pPr>
      <w:rPr>
        <w:rFonts w:hint="default"/>
        <w:lang w:val="ru-RU" w:eastAsia="en-US" w:bidi="ar-SA"/>
      </w:rPr>
    </w:lvl>
    <w:lvl w:ilvl="7" w:tplc="9186247A">
      <w:numFmt w:val="bullet"/>
      <w:lvlText w:val="•"/>
      <w:lvlJc w:val="left"/>
      <w:pPr>
        <w:ind w:left="8836" w:hanging="279"/>
      </w:pPr>
      <w:rPr>
        <w:rFonts w:hint="default"/>
        <w:lang w:val="ru-RU" w:eastAsia="en-US" w:bidi="ar-SA"/>
      </w:rPr>
    </w:lvl>
    <w:lvl w:ilvl="8" w:tplc="D53886C0">
      <w:numFmt w:val="bullet"/>
      <w:lvlText w:val="•"/>
      <w:lvlJc w:val="left"/>
      <w:pPr>
        <w:ind w:left="9759" w:hanging="279"/>
      </w:pPr>
      <w:rPr>
        <w:rFonts w:hint="default"/>
        <w:lang w:val="ru-RU" w:eastAsia="en-US" w:bidi="ar-SA"/>
      </w:rPr>
    </w:lvl>
  </w:abstractNum>
  <w:abstractNum w:abstractNumId="34">
    <w:nsid w:val="2D386C91"/>
    <w:multiLevelType w:val="hybridMultilevel"/>
    <w:tmpl w:val="AB24087A"/>
    <w:lvl w:ilvl="0" w:tplc="AAAE76E2">
      <w:numFmt w:val="bullet"/>
      <w:lvlText w:val=""/>
      <w:lvlJc w:val="left"/>
      <w:pPr>
        <w:ind w:left="1399" w:hanging="284"/>
      </w:pPr>
      <w:rPr>
        <w:rFonts w:ascii="Symbol" w:eastAsia="Symbol" w:hAnsi="Symbol" w:cs="Symbol" w:hint="default"/>
        <w:w w:val="100"/>
        <w:sz w:val="22"/>
        <w:szCs w:val="22"/>
        <w:lang w:val="ru-RU" w:eastAsia="en-US" w:bidi="ar-SA"/>
      </w:rPr>
    </w:lvl>
    <w:lvl w:ilvl="1" w:tplc="4284244A">
      <w:numFmt w:val="bullet"/>
      <w:lvlText w:val=""/>
      <w:lvlJc w:val="left"/>
      <w:pPr>
        <w:ind w:left="1827" w:hanging="428"/>
      </w:pPr>
      <w:rPr>
        <w:rFonts w:hint="default"/>
        <w:w w:val="100"/>
        <w:lang w:val="ru-RU" w:eastAsia="en-US" w:bidi="ar-SA"/>
      </w:rPr>
    </w:lvl>
    <w:lvl w:ilvl="2" w:tplc="AE881CBE">
      <w:numFmt w:val="bullet"/>
      <w:lvlText w:val=""/>
      <w:lvlJc w:val="left"/>
      <w:pPr>
        <w:ind w:left="1544" w:hanging="193"/>
      </w:pPr>
      <w:rPr>
        <w:rFonts w:ascii="Symbol" w:eastAsia="Symbol" w:hAnsi="Symbol" w:cs="Symbol" w:hint="default"/>
        <w:w w:val="100"/>
        <w:sz w:val="24"/>
        <w:szCs w:val="24"/>
        <w:lang w:val="ru-RU" w:eastAsia="en-US" w:bidi="ar-SA"/>
      </w:rPr>
    </w:lvl>
    <w:lvl w:ilvl="3" w:tplc="25FED4D8">
      <w:numFmt w:val="bullet"/>
      <w:lvlText w:val="•"/>
      <w:lvlJc w:val="left"/>
      <w:pPr>
        <w:ind w:left="3043" w:hanging="193"/>
      </w:pPr>
      <w:rPr>
        <w:rFonts w:hint="default"/>
        <w:lang w:val="ru-RU" w:eastAsia="en-US" w:bidi="ar-SA"/>
      </w:rPr>
    </w:lvl>
    <w:lvl w:ilvl="4" w:tplc="DAAEC1FC">
      <w:numFmt w:val="bullet"/>
      <w:lvlText w:val="•"/>
      <w:lvlJc w:val="left"/>
      <w:pPr>
        <w:ind w:left="4266" w:hanging="193"/>
      </w:pPr>
      <w:rPr>
        <w:rFonts w:hint="default"/>
        <w:lang w:val="ru-RU" w:eastAsia="en-US" w:bidi="ar-SA"/>
      </w:rPr>
    </w:lvl>
    <w:lvl w:ilvl="5" w:tplc="8BB0451C">
      <w:numFmt w:val="bullet"/>
      <w:lvlText w:val="•"/>
      <w:lvlJc w:val="left"/>
      <w:pPr>
        <w:ind w:left="5489" w:hanging="193"/>
      </w:pPr>
      <w:rPr>
        <w:rFonts w:hint="default"/>
        <w:lang w:val="ru-RU" w:eastAsia="en-US" w:bidi="ar-SA"/>
      </w:rPr>
    </w:lvl>
    <w:lvl w:ilvl="6" w:tplc="BDFAAD9C">
      <w:numFmt w:val="bullet"/>
      <w:lvlText w:val="•"/>
      <w:lvlJc w:val="left"/>
      <w:pPr>
        <w:ind w:left="6712" w:hanging="193"/>
      </w:pPr>
      <w:rPr>
        <w:rFonts w:hint="default"/>
        <w:lang w:val="ru-RU" w:eastAsia="en-US" w:bidi="ar-SA"/>
      </w:rPr>
    </w:lvl>
    <w:lvl w:ilvl="7" w:tplc="E1E0EC02">
      <w:numFmt w:val="bullet"/>
      <w:lvlText w:val="•"/>
      <w:lvlJc w:val="left"/>
      <w:pPr>
        <w:ind w:left="7935" w:hanging="193"/>
      </w:pPr>
      <w:rPr>
        <w:rFonts w:hint="default"/>
        <w:lang w:val="ru-RU" w:eastAsia="en-US" w:bidi="ar-SA"/>
      </w:rPr>
    </w:lvl>
    <w:lvl w:ilvl="8" w:tplc="94EA7760">
      <w:numFmt w:val="bullet"/>
      <w:lvlText w:val="•"/>
      <w:lvlJc w:val="left"/>
      <w:pPr>
        <w:ind w:left="9158" w:hanging="193"/>
      </w:pPr>
      <w:rPr>
        <w:rFonts w:hint="default"/>
        <w:lang w:val="ru-RU" w:eastAsia="en-US" w:bidi="ar-SA"/>
      </w:rPr>
    </w:lvl>
  </w:abstractNum>
  <w:abstractNum w:abstractNumId="35">
    <w:nsid w:val="2E731DEF"/>
    <w:multiLevelType w:val="hybridMultilevel"/>
    <w:tmpl w:val="0D9A4040"/>
    <w:lvl w:ilvl="0" w:tplc="51E640E6">
      <w:start w:val="1"/>
      <w:numFmt w:val="decimal"/>
      <w:lvlText w:val="%1."/>
      <w:lvlJc w:val="left"/>
      <w:pPr>
        <w:ind w:left="1683" w:hanging="284"/>
      </w:pPr>
      <w:rPr>
        <w:rFonts w:ascii="Times New Roman" w:eastAsia="Times New Roman" w:hAnsi="Times New Roman" w:cs="Times New Roman" w:hint="default"/>
        <w:w w:val="100"/>
        <w:sz w:val="22"/>
        <w:szCs w:val="22"/>
        <w:lang w:val="ru-RU" w:eastAsia="en-US" w:bidi="ar-SA"/>
      </w:rPr>
    </w:lvl>
    <w:lvl w:ilvl="1" w:tplc="305E0834">
      <w:numFmt w:val="bullet"/>
      <w:lvlText w:val="•"/>
      <w:lvlJc w:val="left"/>
      <w:pPr>
        <w:ind w:left="2672" w:hanging="284"/>
      </w:pPr>
      <w:rPr>
        <w:rFonts w:hint="default"/>
        <w:lang w:val="ru-RU" w:eastAsia="en-US" w:bidi="ar-SA"/>
      </w:rPr>
    </w:lvl>
    <w:lvl w:ilvl="2" w:tplc="062ABF18">
      <w:numFmt w:val="bullet"/>
      <w:lvlText w:val="•"/>
      <w:lvlJc w:val="left"/>
      <w:pPr>
        <w:ind w:left="3664" w:hanging="284"/>
      </w:pPr>
      <w:rPr>
        <w:rFonts w:hint="default"/>
        <w:lang w:val="ru-RU" w:eastAsia="en-US" w:bidi="ar-SA"/>
      </w:rPr>
    </w:lvl>
    <w:lvl w:ilvl="3" w:tplc="7646E192">
      <w:numFmt w:val="bullet"/>
      <w:lvlText w:val="•"/>
      <w:lvlJc w:val="left"/>
      <w:pPr>
        <w:ind w:left="4657" w:hanging="284"/>
      </w:pPr>
      <w:rPr>
        <w:rFonts w:hint="default"/>
        <w:lang w:val="ru-RU" w:eastAsia="en-US" w:bidi="ar-SA"/>
      </w:rPr>
    </w:lvl>
    <w:lvl w:ilvl="4" w:tplc="1F6A8972">
      <w:numFmt w:val="bullet"/>
      <w:lvlText w:val="•"/>
      <w:lvlJc w:val="left"/>
      <w:pPr>
        <w:ind w:left="5649" w:hanging="284"/>
      </w:pPr>
      <w:rPr>
        <w:rFonts w:hint="default"/>
        <w:lang w:val="ru-RU" w:eastAsia="en-US" w:bidi="ar-SA"/>
      </w:rPr>
    </w:lvl>
    <w:lvl w:ilvl="5" w:tplc="496C43F4">
      <w:numFmt w:val="bullet"/>
      <w:lvlText w:val="•"/>
      <w:lvlJc w:val="left"/>
      <w:pPr>
        <w:ind w:left="6642" w:hanging="284"/>
      </w:pPr>
      <w:rPr>
        <w:rFonts w:hint="default"/>
        <w:lang w:val="ru-RU" w:eastAsia="en-US" w:bidi="ar-SA"/>
      </w:rPr>
    </w:lvl>
    <w:lvl w:ilvl="6" w:tplc="3670F628">
      <w:numFmt w:val="bullet"/>
      <w:lvlText w:val="•"/>
      <w:lvlJc w:val="left"/>
      <w:pPr>
        <w:ind w:left="7634" w:hanging="284"/>
      </w:pPr>
      <w:rPr>
        <w:rFonts w:hint="default"/>
        <w:lang w:val="ru-RU" w:eastAsia="en-US" w:bidi="ar-SA"/>
      </w:rPr>
    </w:lvl>
    <w:lvl w:ilvl="7" w:tplc="FAAC3712">
      <w:numFmt w:val="bullet"/>
      <w:lvlText w:val="•"/>
      <w:lvlJc w:val="left"/>
      <w:pPr>
        <w:ind w:left="8626" w:hanging="284"/>
      </w:pPr>
      <w:rPr>
        <w:rFonts w:hint="default"/>
        <w:lang w:val="ru-RU" w:eastAsia="en-US" w:bidi="ar-SA"/>
      </w:rPr>
    </w:lvl>
    <w:lvl w:ilvl="8" w:tplc="0E6EFCEE">
      <w:numFmt w:val="bullet"/>
      <w:lvlText w:val="•"/>
      <w:lvlJc w:val="left"/>
      <w:pPr>
        <w:ind w:left="9619" w:hanging="284"/>
      </w:pPr>
      <w:rPr>
        <w:rFonts w:hint="default"/>
        <w:lang w:val="ru-RU" w:eastAsia="en-US" w:bidi="ar-SA"/>
      </w:rPr>
    </w:lvl>
  </w:abstractNum>
  <w:abstractNum w:abstractNumId="36">
    <w:nsid w:val="32A40DD3"/>
    <w:multiLevelType w:val="hybridMultilevel"/>
    <w:tmpl w:val="07CA1886"/>
    <w:lvl w:ilvl="0" w:tplc="3A86990E">
      <w:numFmt w:val="bullet"/>
      <w:lvlText w:val="•"/>
      <w:lvlJc w:val="left"/>
      <w:pPr>
        <w:ind w:left="1399" w:hanging="144"/>
      </w:pPr>
      <w:rPr>
        <w:rFonts w:ascii="Times New Roman" w:eastAsia="Times New Roman" w:hAnsi="Times New Roman" w:cs="Times New Roman" w:hint="default"/>
        <w:w w:val="100"/>
        <w:sz w:val="24"/>
        <w:szCs w:val="24"/>
        <w:lang w:val="ru-RU" w:eastAsia="en-US" w:bidi="ar-SA"/>
      </w:rPr>
    </w:lvl>
    <w:lvl w:ilvl="1" w:tplc="16762A2A">
      <w:numFmt w:val="bullet"/>
      <w:lvlText w:val="•"/>
      <w:lvlJc w:val="left"/>
      <w:pPr>
        <w:ind w:left="2420" w:hanging="144"/>
      </w:pPr>
      <w:rPr>
        <w:rFonts w:hint="default"/>
        <w:lang w:val="ru-RU" w:eastAsia="en-US" w:bidi="ar-SA"/>
      </w:rPr>
    </w:lvl>
    <w:lvl w:ilvl="2" w:tplc="DEB2E8DA">
      <w:numFmt w:val="bullet"/>
      <w:lvlText w:val="•"/>
      <w:lvlJc w:val="left"/>
      <w:pPr>
        <w:ind w:left="3440" w:hanging="144"/>
      </w:pPr>
      <w:rPr>
        <w:rFonts w:hint="default"/>
        <w:lang w:val="ru-RU" w:eastAsia="en-US" w:bidi="ar-SA"/>
      </w:rPr>
    </w:lvl>
    <w:lvl w:ilvl="3" w:tplc="7B48E8FA">
      <w:numFmt w:val="bullet"/>
      <w:lvlText w:val="•"/>
      <w:lvlJc w:val="left"/>
      <w:pPr>
        <w:ind w:left="4461" w:hanging="144"/>
      </w:pPr>
      <w:rPr>
        <w:rFonts w:hint="default"/>
        <w:lang w:val="ru-RU" w:eastAsia="en-US" w:bidi="ar-SA"/>
      </w:rPr>
    </w:lvl>
    <w:lvl w:ilvl="4" w:tplc="52807024">
      <w:numFmt w:val="bullet"/>
      <w:lvlText w:val="•"/>
      <w:lvlJc w:val="left"/>
      <w:pPr>
        <w:ind w:left="5481" w:hanging="144"/>
      </w:pPr>
      <w:rPr>
        <w:rFonts w:hint="default"/>
        <w:lang w:val="ru-RU" w:eastAsia="en-US" w:bidi="ar-SA"/>
      </w:rPr>
    </w:lvl>
    <w:lvl w:ilvl="5" w:tplc="87E8351A">
      <w:numFmt w:val="bullet"/>
      <w:lvlText w:val="•"/>
      <w:lvlJc w:val="left"/>
      <w:pPr>
        <w:ind w:left="6502" w:hanging="144"/>
      </w:pPr>
      <w:rPr>
        <w:rFonts w:hint="default"/>
        <w:lang w:val="ru-RU" w:eastAsia="en-US" w:bidi="ar-SA"/>
      </w:rPr>
    </w:lvl>
    <w:lvl w:ilvl="6" w:tplc="964A3908">
      <w:numFmt w:val="bullet"/>
      <w:lvlText w:val="•"/>
      <w:lvlJc w:val="left"/>
      <w:pPr>
        <w:ind w:left="7522" w:hanging="144"/>
      </w:pPr>
      <w:rPr>
        <w:rFonts w:hint="default"/>
        <w:lang w:val="ru-RU" w:eastAsia="en-US" w:bidi="ar-SA"/>
      </w:rPr>
    </w:lvl>
    <w:lvl w:ilvl="7" w:tplc="3F10B862">
      <w:numFmt w:val="bullet"/>
      <w:lvlText w:val="•"/>
      <w:lvlJc w:val="left"/>
      <w:pPr>
        <w:ind w:left="8542" w:hanging="144"/>
      </w:pPr>
      <w:rPr>
        <w:rFonts w:hint="default"/>
        <w:lang w:val="ru-RU" w:eastAsia="en-US" w:bidi="ar-SA"/>
      </w:rPr>
    </w:lvl>
    <w:lvl w:ilvl="8" w:tplc="3174924E">
      <w:numFmt w:val="bullet"/>
      <w:lvlText w:val="•"/>
      <w:lvlJc w:val="left"/>
      <w:pPr>
        <w:ind w:left="9563" w:hanging="144"/>
      </w:pPr>
      <w:rPr>
        <w:rFonts w:hint="default"/>
        <w:lang w:val="ru-RU" w:eastAsia="en-US" w:bidi="ar-SA"/>
      </w:rPr>
    </w:lvl>
  </w:abstractNum>
  <w:abstractNum w:abstractNumId="37">
    <w:nsid w:val="32C73134"/>
    <w:multiLevelType w:val="hybridMultilevel"/>
    <w:tmpl w:val="B2F4D3B4"/>
    <w:lvl w:ilvl="0" w:tplc="4EC43610">
      <w:numFmt w:val="bullet"/>
      <w:lvlText w:val=""/>
      <w:lvlJc w:val="left"/>
      <w:pPr>
        <w:ind w:left="1399" w:hanging="284"/>
      </w:pPr>
      <w:rPr>
        <w:rFonts w:ascii="Symbol" w:eastAsia="Symbol" w:hAnsi="Symbol" w:cs="Symbol" w:hint="default"/>
        <w:w w:val="100"/>
        <w:sz w:val="22"/>
        <w:szCs w:val="22"/>
        <w:lang w:val="ru-RU" w:eastAsia="en-US" w:bidi="ar-SA"/>
      </w:rPr>
    </w:lvl>
    <w:lvl w:ilvl="1" w:tplc="8EEEA884">
      <w:numFmt w:val="bullet"/>
      <w:lvlText w:val="•"/>
      <w:lvlJc w:val="left"/>
      <w:pPr>
        <w:ind w:left="2420" w:hanging="284"/>
      </w:pPr>
      <w:rPr>
        <w:rFonts w:hint="default"/>
        <w:lang w:val="ru-RU" w:eastAsia="en-US" w:bidi="ar-SA"/>
      </w:rPr>
    </w:lvl>
    <w:lvl w:ilvl="2" w:tplc="45F66A5E">
      <w:numFmt w:val="bullet"/>
      <w:lvlText w:val="•"/>
      <w:lvlJc w:val="left"/>
      <w:pPr>
        <w:ind w:left="3440" w:hanging="284"/>
      </w:pPr>
      <w:rPr>
        <w:rFonts w:hint="default"/>
        <w:lang w:val="ru-RU" w:eastAsia="en-US" w:bidi="ar-SA"/>
      </w:rPr>
    </w:lvl>
    <w:lvl w:ilvl="3" w:tplc="099CF296">
      <w:numFmt w:val="bullet"/>
      <w:lvlText w:val="•"/>
      <w:lvlJc w:val="left"/>
      <w:pPr>
        <w:ind w:left="4461" w:hanging="284"/>
      </w:pPr>
      <w:rPr>
        <w:rFonts w:hint="default"/>
        <w:lang w:val="ru-RU" w:eastAsia="en-US" w:bidi="ar-SA"/>
      </w:rPr>
    </w:lvl>
    <w:lvl w:ilvl="4" w:tplc="EFEA69AC">
      <w:numFmt w:val="bullet"/>
      <w:lvlText w:val="•"/>
      <w:lvlJc w:val="left"/>
      <w:pPr>
        <w:ind w:left="5481" w:hanging="284"/>
      </w:pPr>
      <w:rPr>
        <w:rFonts w:hint="default"/>
        <w:lang w:val="ru-RU" w:eastAsia="en-US" w:bidi="ar-SA"/>
      </w:rPr>
    </w:lvl>
    <w:lvl w:ilvl="5" w:tplc="763685B6">
      <w:numFmt w:val="bullet"/>
      <w:lvlText w:val="•"/>
      <w:lvlJc w:val="left"/>
      <w:pPr>
        <w:ind w:left="6502" w:hanging="284"/>
      </w:pPr>
      <w:rPr>
        <w:rFonts w:hint="default"/>
        <w:lang w:val="ru-RU" w:eastAsia="en-US" w:bidi="ar-SA"/>
      </w:rPr>
    </w:lvl>
    <w:lvl w:ilvl="6" w:tplc="22269550">
      <w:numFmt w:val="bullet"/>
      <w:lvlText w:val="•"/>
      <w:lvlJc w:val="left"/>
      <w:pPr>
        <w:ind w:left="7522" w:hanging="284"/>
      </w:pPr>
      <w:rPr>
        <w:rFonts w:hint="default"/>
        <w:lang w:val="ru-RU" w:eastAsia="en-US" w:bidi="ar-SA"/>
      </w:rPr>
    </w:lvl>
    <w:lvl w:ilvl="7" w:tplc="89363E54">
      <w:numFmt w:val="bullet"/>
      <w:lvlText w:val="•"/>
      <w:lvlJc w:val="left"/>
      <w:pPr>
        <w:ind w:left="8542" w:hanging="284"/>
      </w:pPr>
      <w:rPr>
        <w:rFonts w:hint="default"/>
        <w:lang w:val="ru-RU" w:eastAsia="en-US" w:bidi="ar-SA"/>
      </w:rPr>
    </w:lvl>
    <w:lvl w:ilvl="8" w:tplc="A8D0A67E">
      <w:numFmt w:val="bullet"/>
      <w:lvlText w:val="•"/>
      <w:lvlJc w:val="left"/>
      <w:pPr>
        <w:ind w:left="9563" w:hanging="284"/>
      </w:pPr>
      <w:rPr>
        <w:rFonts w:hint="default"/>
        <w:lang w:val="ru-RU" w:eastAsia="en-US" w:bidi="ar-SA"/>
      </w:rPr>
    </w:lvl>
  </w:abstractNum>
  <w:abstractNum w:abstractNumId="38">
    <w:nsid w:val="33482100"/>
    <w:multiLevelType w:val="hybridMultilevel"/>
    <w:tmpl w:val="8F94B7C8"/>
    <w:lvl w:ilvl="0" w:tplc="E6A86F66">
      <w:start w:val="1"/>
      <w:numFmt w:val="decimal"/>
      <w:lvlText w:val="%1)"/>
      <w:lvlJc w:val="left"/>
      <w:pPr>
        <w:ind w:left="1544" w:hanging="327"/>
      </w:pPr>
      <w:rPr>
        <w:rFonts w:ascii="Times New Roman" w:eastAsia="Times New Roman" w:hAnsi="Times New Roman" w:cs="Times New Roman" w:hint="default"/>
        <w:w w:val="100"/>
        <w:sz w:val="22"/>
        <w:szCs w:val="22"/>
        <w:lang w:val="ru-RU" w:eastAsia="en-US" w:bidi="ar-SA"/>
      </w:rPr>
    </w:lvl>
    <w:lvl w:ilvl="1" w:tplc="29888E9C">
      <w:numFmt w:val="bullet"/>
      <w:lvlText w:val="•"/>
      <w:lvlJc w:val="left"/>
      <w:pPr>
        <w:ind w:left="2546" w:hanging="327"/>
      </w:pPr>
      <w:rPr>
        <w:rFonts w:hint="default"/>
        <w:lang w:val="ru-RU" w:eastAsia="en-US" w:bidi="ar-SA"/>
      </w:rPr>
    </w:lvl>
    <w:lvl w:ilvl="2" w:tplc="73A86498">
      <w:numFmt w:val="bullet"/>
      <w:lvlText w:val="•"/>
      <w:lvlJc w:val="left"/>
      <w:pPr>
        <w:ind w:left="3552" w:hanging="327"/>
      </w:pPr>
      <w:rPr>
        <w:rFonts w:hint="default"/>
        <w:lang w:val="ru-RU" w:eastAsia="en-US" w:bidi="ar-SA"/>
      </w:rPr>
    </w:lvl>
    <w:lvl w:ilvl="3" w:tplc="B8483BE2">
      <w:numFmt w:val="bullet"/>
      <w:lvlText w:val="•"/>
      <w:lvlJc w:val="left"/>
      <w:pPr>
        <w:ind w:left="4559" w:hanging="327"/>
      </w:pPr>
      <w:rPr>
        <w:rFonts w:hint="default"/>
        <w:lang w:val="ru-RU" w:eastAsia="en-US" w:bidi="ar-SA"/>
      </w:rPr>
    </w:lvl>
    <w:lvl w:ilvl="4" w:tplc="E18405C6">
      <w:numFmt w:val="bullet"/>
      <w:lvlText w:val="•"/>
      <w:lvlJc w:val="left"/>
      <w:pPr>
        <w:ind w:left="5565" w:hanging="327"/>
      </w:pPr>
      <w:rPr>
        <w:rFonts w:hint="default"/>
        <w:lang w:val="ru-RU" w:eastAsia="en-US" w:bidi="ar-SA"/>
      </w:rPr>
    </w:lvl>
    <w:lvl w:ilvl="5" w:tplc="C3A4E92A">
      <w:numFmt w:val="bullet"/>
      <w:lvlText w:val="•"/>
      <w:lvlJc w:val="left"/>
      <w:pPr>
        <w:ind w:left="6572" w:hanging="327"/>
      </w:pPr>
      <w:rPr>
        <w:rFonts w:hint="default"/>
        <w:lang w:val="ru-RU" w:eastAsia="en-US" w:bidi="ar-SA"/>
      </w:rPr>
    </w:lvl>
    <w:lvl w:ilvl="6" w:tplc="ADDAF376">
      <w:numFmt w:val="bullet"/>
      <w:lvlText w:val="•"/>
      <w:lvlJc w:val="left"/>
      <w:pPr>
        <w:ind w:left="7578" w:hanging="327"/>
      </w:pPr>
      <w:rPr>
        <w:rFonts w:hint="default"/>
        <w:lang w:val="ru-RU" w:eastAsia="en-US" w:bidi="ar-SA"/>
      </w:rPr>
    </w:lvl>
    <w:lvl w:ilvl="7" w:tplc="79D8B02C">
      <w:numFmt w:val="bullet"/>
      <w:lvlText w:val="•"/>
      <w:lvlJc w:val="left"/>
      <w:pPr>
        <w:ind w:left="8584" w:hanging="327"/>
      </w:pPr>
      <w:rPr>
        <w:rFonts w:hint="default"/>
        <w:lang w:val="ru-RU" w:eastAsia="en-US" w:bidi="ar-SA"/>
      </w:rPr>
    </w:lvl>
    <w:lvl w:ilvl="8" w:tplc="295875D0">
      <w:numFmt w:val="bullet"/>
      <w:lvlText w:val="•"/>
      <w:lvlJc w:val="left"/>
      <w:pPr>
        <w:ind w:left="9591" w:hanging="327"/>
      </w:pPr>
      <w:rPr>
        <w:rFonts w:hint="default"/>
        <w:lang w:val="ru-RU" w:eastAsia="en-US" w:bidi="ar-SA"/>
      </w:rPr>
    </w:lvl>
  </w:abstractNum>
  <w:abstractNum w:abstractNumId="39">
    <w:nsid w:val="34EB631E"/>
    <w:multiLevelType w:val="hybridMultilevel"/>
    <w:tmpl w:val="A9000374"/>
    <w:lvl w:ilvl="0" w:tplc="C576D65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7765C8A"/>
    <w:multiLevelType w:val="multilevel"/>
    <w:tmpl w:val="EDDE2332"/>
    <w:lvl w:ilvl="0">
      <w:start w:val="1"/>
      <w:numFmt w:val="decimal"/>
      <w:lvlText w:val="%1."/>
      <w:lvlJc w:val="left"/>
      <w:pPr>
        <w:ind w:left="1620" w:hanging="221"/>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1788" w:hanging="39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871" w:hanging="390"/>
      </w:pPr>
      <w:rPr>
        <w:rFonts w:hint="default"/>
        <w:lang w:val="ru-RU" w:eastAsia="en-US" w:bidi="ar-SA"/>
      </w:rPr>
    </w:lvl>
    <w:lvl w:ilvl="3">
      <w:numFmt w:val="bullet"/>
      <w:lvlText w:val="•"/>
      <w:lvlJc w:val="left"/>
      <w:pPr>
        <w:ind w:left="3963" w:hanging="390"/>
      </w:pPr>
      <w:rPr>
        <w:rFonts w:hint="default"/>
        <w:lang w:val="ru-RU" w:eastAsia="en-US" w:bidi="ar-SA"/>
      </w:rPr>
    </w:lvl>
    <w:lvl w:ilvl="4">
      <w:numFmt w:val="bullet"/>
      <w:lvlText w:val="•"/>
      <w:lvlJc w:val="left"/>
      <w:pPr>
        <w:ind w:left="5054" w:hanging="390"/>
      </w:pPr>
      <w:rPr>
        <w:rFonts w:hint="default"/>
        <w:lang w:val="ru-RU" w:eastAsia="en-US" w:bidi="ar-SA"/>
      </w:rPr>
    </w:lvl>
    <w:lvl w:ilvl="5">
      <w:numFmt w:val="bullet"/>
      <w:lvlText w:val="•"/>
      <w:lvlJc w:val="left"/>
      <w:pPr>
        <w:ind w:left="6146" w:hanging="390"/>
      </w:pPr>
      <w:rPr>
        <w:rFonts w:hint="default"/>
        <w:lang w:val="ru-RU" w:eastAsia="en-US" w:bidi="ar-SA"/>
      </w:rPr>
    </w:lvl>
    <w:lvl w:ilvl="6">
      <w:numFmt w:val="bullet"/>
      <w:lvlText w:val="•"/>
      <w:lvlJc w:val="left"/>
      <w:pPr>
        <w:ind w:left="7237" w:hanging="390"/>
      </w:pPr>
      <w:rPr>
        <w:rFonts w:hint="default"/>
        <w:lang w:val="ru-RU" w:eastAsia="en-US" w:bidi="ar-SA"/>
      </w:rPr>
    </w:lvl>
    <w:lvl w:ilvl="7">
      <w:numFmt w:val="bullet"/>
      <w:lvlText w:val="•"/>
      <w:lvlJc w:val="left"/>
      <w:pPr>
        <w:ind w:left="8329" w:hanging="390"/>
      </w:pPr>
      <w:rPr>
        <w:rFonts w:hint="default"/>
        <w:lang w:val="ru-RU" w:eastAsia="en-US" w:bidi="ar-SA"/>
      </w:rPr>
    </w:lvl>
    <w:lvl w:ilvl="8">
      <w:numFmt w:val="bullet"/>
      <w:lvlText w:val="•"/>
      <w:lvlJc w:val="left"/>
      <w:pPr>
        <w:ind w:left="9420" w:hanging="390"/>
      </w:pPr>
      <w:rPr>
        <w:rFonts w:hint="default"/>
        <w:lang w:val="ru-RU" w:eastAsia="en-US" w:bidi="ar-SA"/>
      </w:rPr>
    </w:lvl>
  </w:abstractNum>
  <w:abstractNum w:abstractNumId="41">
    <w:nsid w:val="37F14628"/>
    <w:multiLevelType w:val="hybridMultilevel"/>
    <w:tmpl w:val="8182D644"/>
    <w:lvl w:ilvl="0" w:tplc="B0F67FC0">
      <w:start w:val="1"/>
      <w:numFmt w:val="decimal"/>
      <w:lvlText w:val="%1."/>
      <w:lvlJc w:val="left"/>
      <w:pPr>
        <w:ind w:left="2331" w:hanging="221"/>
      </w:pPr>
      <w:rPr>
        <w:rFonts w:ascii="Times New Roman" w:eastAsia="Times New Roman" w:hAnsi="Times New Roman" w:cs="Times New Roman" w:hint="default"/>
        <w:w w:val="100"/>
        <w:sz w:val="22"/>
        <w:szCs w:val="22"/>
        <w:lang w:val="ru-RU" w:eastAsia="en-US" w:bidi="ar-SA"/>
      </w:rPr>
    </w:lvl>
    <w:lvl w:ilvl="1" w:tplc="556C932E">
      <w:numFmt w:val="bullet"/>
      <w:lvlText w:val="•"/>
      <w:lvlJc w:val="left"/>
      <w:pPr>
        <w:ind w:left="3266" w:hanging="221"/>
      </w:pPr>
      <w:rPr>
        <w:rFonts w:hint="default"/>
        <w:lang w:val="ru-RU" w:eastAsia="en-US" w:bidi="ar-SA"/>
      </w:rPr>
    </w:lvl>
    <w:lvl w:ilvl="2" w:tplc="DC7AC532">
      <w:numFmt w:val="bullet"/>
      <w:lvlText w:val="•"/>
      <w:lvlJc w:val="left"/>
      <w:pPr>
        <w:ind w:left="4192" w:hanging="221"/>
      </w:pPr>
      <w:rPr>
        <w:rFonts w:hint="default"/>
        <w:lang w:val="ru-RU" w:eastAsia="en-US" w:bidi="ar-SA"/>
      </w:rPr>
    </w:lvl>
    <w:lvl w:ilvl="3" w:tplc="B9E28E42">
      <w:numFmt w:val="bullet"/>
      <w:lvlText w:val="•"/>
      <w:lvlJc w:val="left"/>
      <w:pPr>
        <w:ind w:left="5119" w:hanging="221"/>
      </w:pPr>
      <w:rPr>
        <w:rFonts w:hint="default"/>
        <w:lang w:val="ru-RU" w:eastAsia="en-US" w:bidi="ar-SA"/>
      </w:rPr>
    </w:lvl>
    <w:lvl w:ilvl="4" w:tplc="F3604B7A">
      <w:numFmt w:val="bullet"/>
      <w:lvlText w:val="•"/>
      <w:lvlJc w:val="left"/>
      <w:pPr>
        <w:ind w:left="6045" w:hanging="221"/>
      </w:pPr>
      <w:rPr>
        <w:rFonts w:hint="default"/>
        <w:lang w:val="ru-RU" w:eastAsia="en-US" w:bidi="ar-SA"/>
      </w:rPr>
    </w:lvl>
    <w:lvl w:ilvl="5" w:tplc="07E8A182">
      <w:numFmt w:val="bullet"/>
      <w:lvlText w:val="•"/>
      <w:lvlJc w:val="left"/>
      <w:pPr>
        <w:ind w:left="6972" w:hanging="221"/>
      </w:pPr>
      <w:rPr>
        <w:rFonts w:hint="default"/>
        <w:lang w:val="ru-RU" w:eastAsia="en-US" w:bidi="ar-SA"/>
      </w:rPr>
    </w:lvl>
    <w:lvl w:ilvl="6" w:tplc="A85C607A">
      <w:numFmt w:val="bullet"/>
      <w:lvlText w:val="•"/>
      <w:lvlJc w:val="left"/>
      <w:pPr>
        <w:ind w:left="7898" w:hanging="221"/>
      </w:pPr>
      <w:rPr>
        <w:rFonts w:hint="default"/>
        <w:lang w:val="ru-RU" w:eastAsia="en-US" w:bidi="ar-SA"/>
      </w:rPr>
    </w:lvl>
    <w:lvl w:ilvl="7" w:tplc="89C26074">
      <w:numFmt w:val="bullet"/>
      <w:lvlText w:val="•"/>
      <w:lvlJc w:val="left"/>
      <w:pPr>
        <w:ind w:left="8824" w:hanging="221"/>
      </w:pPr>
      <w:rPr>
        <w:rFonts w:hint="default"/>
        <w:lang w:val="ru-RU" w:eastAsia="en-US" w:bidi="ar-SA"/>
      </w:rPr>
    </w:lvl>
    <w:lvl w:ilvl="8" w:tplc="971ED7B8">
      <w:numFmt w:val="bullet"/>
      <w:lvlText w:val="•"/>
      <w:lvlJc w:val="left"/>
      <w:pPr>
        <w:ind w:left="9751" w:hanging="221"/>
      </w:pPr>
      <w:rPr>
        <w:rFonts w:hint="default"/>
        <w:lang w:val="ru-RU" w:eastAsia="en-US" w:bidi="ar-SA"/>
      </w:rPr>
    </w:lvl>
  </w:abstractNum>
  <w:abstractNum w:abstractNumId="42">
    <w:nsid w:val="3A133410"/>
    <w:multiLevelType w:val="hybridMultilevel"/>
    <w:tmpl w:val="02B4EDE4"/>
    <w:lvl w:ilvl="0" w:tplc="DFF44CB8">
      <w:numFmt w:val="bullet"/>
      <w:lvlText w:val="–"/>
      <w:lvlJc w:val="left"/>
      <w:pPr>
        <w:ind w:left="86" w:hanging="202"/>
      </w:pPr>
      <w:rPr>
        <w:rFonts w:ascii="Times New Roman" w:eastAsia="Times New Roman" w:hAnsi="Times New Roman" w:cs="Times New Roman" w:hint="default"/>
        <w:b/>
        <w:bCs/>
        <w:w w:val="100"/>
        <w:sz w:val="20"/>
        <w:szCs w:val="20"/>
        <w:lang w:val="ru-RU" w:eastAsia="en-US" w:bidi="ar-SA"/>
      </w:rPr>
    </w:lvl>
    <w:lvl w:ilvl="1" w:tplc="C01C750E">
      <w:numFmt w:val="bullet"/>
      <w:lvlText w:val="•"/>
      <w:lvlJc w:val="left"/>
      <w:pPr>
        <w:ind w:left="765" w:hanging="202"/>
      </w:pPr>
      <w:rPr>
        <w:rFonts w:hint="default"/>
        <w:lang w:val="ru-RU" w:eastAsia="en-US" w:bidi="ar-SA"/>
      </w:rPr>
    </w:lvl>
    <w:lvl w:ilvl="2" w:tplc="F640A23A">
      <w:numFmt w:val="bullet"/>
      <w:lvlText w:val="•"/>
      <w:lvlJc w:val="left"/>
      <w:pPr>
        <w:ind w:left="1451" w:hanging="202"/>
      </w:pPr>
      <w:rPr>
        <w:rFonts w:hint="default"/>
        <w:lang w:val="ru-RU" w:eastAsia="en-US" w:bidi="ar-SA"/>
      </w:rPr>
    </w:lvl>
    <w:lvl w:ilvl="3" w:tplc="0568E660">
      <w:numFmt w:val="bullet"/>
      <w:lvlText w:val="•"/>
      <w:lvlJc w:val="left"/>
      <w:pPr>
        <w:ind w:left="2137" w:hanging="202"/>
      </w:pPr>
      <w:rPr>
        <w:rFonts w:hint="default"/>
        <w:lang w:val="ru-RU" w:eastAsia="en-US" w:bidi="ar-SA"/>
      </w:rPr>
    </w:lvl>
    <w:lvl w:ilvl="4" w:tplc="B628B894">
      <w:numFmt w:val="bullet"/>
      <w:lvlText w:val="•"/>
      <w:lvlJc w:val="left"/>
      <w:pPr>
        <w:ind w:left="2823" w:hanging="202"/>
      </w:pPr>
      <w:rPr>
        <w:rFonts w:hint="default"/>
        <w:lang w:val="ru-RU" w:eastAsia="en-US" w:bidi="ar-SA"/>
      </w:rPr>
    </w:lvl>
    <w:lvl w:ilvl="5" w:tplc="B616F484">
      <w:numFmt w:val="bullet"/>
      <w:lvlText w:val="•"/>
      <w:lvlJc w:val="left"/>
      <w:pPr>
        <w:ind w:left="3509" w:hanging="202"/>
      </w:pPr>
      <w:rPr>
        <w:rFonts w:hint="default"/>
        <w:lang w:val="ru-RU" w:eastAsia="en-US" w:bidi="ar-SA"/>
      </w:rPr>
    </w:lvl>
    <w:lvl w:ilvl="6" w:tplc="1E2E1152">
      <w:numFmt w:val="bullet"/>
      <w:lvlText w:val="•"/>
      <w:lvlJc w:val="left"/>
      <w:pPr>
        <w:ind w:left="4194" w:hanging="202"/>
      </w:pPr>
      <w:rPr>
        <w:rFonts w:hint="default"/>
        <w:lang w:val="ru-RU" w:eastAsia="en-US" w:bidi="ar-SA"/>
      </w:rPr>
    </w:lvl>
    <w:lvl w:ilvl="7" w:tplc="E6A4CD7A">
      <w:numFmt w:val="bullet"/>
      <w:lvlText w:val="•"/>
      <w:lvlJc w:val="left"/>
      <w:pPr>
        <w:ind w:left="4880" w:hanging="202"/>
      </w:pPr>
      <w:rPr>
        <w:rFonts w:hint="default"/>
        <w:lang w:val="ru-RU" w:eastAsia="en-US" w:bidi="ar-SA"/>
      </w:rPr>
    </w:lvl>
    <w:lvl w:ilvl="8" w:tplc="59A8F906">
      <w:numFmt w:val="bullet"/>
      <w:lvlText w:val="•"/>
      <w:lvlJc w:val="left"/>
      <w:pPr>
        <w:ind w:left="5566" w:hanging="202"/>
      </w:pPr>
      <w:rPr>
        <w:rFonts w:hint="default"/>
        <w:lang w:val="ru-RU" w:eastAsia="en-US" w:bidi="ar-SA"/>
      </w:rPr>
    </w:lvl>
  </w:abstractNum>
  <w:abstractNum w:abstractNumId="43">
    <w:nsid w:val="3AAC1C13"/>
    <w:multiLevelType w:val="multilevel"/>
    <w:tmpl w:val="A8B222DC"/>
    <w:lvl w:ilvl="0">
      <w:start w:val="3"/>
      <w:numFmt w:val="decimal"/>
      <w:lvlText w:val="%1"/>
      <w:lvlJc w:val="left"/>
      <w:pPr>
        <w:ind w:left="2523" w:hanging="720"/>
      </w:pPr>
      <w:rPr>
        <w:rFonts w:hint="default"/>
        <w:lang w:val="ru-RU" w:eastAsia="en-US" w:bidi="ar-SA"/>
      </w:rPr>
    </w:lvl>
    <w:lvl w:ilvl="1">
      <w:start w:val="2"/>
      <w:numFmt w:val="decimal"/>
      <w:lvlText w:val="%1.%2."/>
      <w:lvlJc w:val="left"/>
      <w:pPr>
        <w:ind w:left="2523" w:hanging="7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399" w:hanging="700"/>
        <w:jc w:val="right"/>
      </w:pPr>
      <w:rPr>
        <w:rFonts w:hint="default"/>
        <w:b/>
        <w:bCs/>
        <w:spacing w:val="-5"/>
        <w:w w:val="100"/>
        <w:lang w:val="ru-RU" w:eastAsia="en-US" w:bidi="ar-SA"/>
      </w:rPr>
    </w:lvl>
    <w:lvl w:ilvl="3">
      <w:numFmt w:val="bullet"/>
      <w:lvlText w:val="•"/>
      <w:lvlJc w:val="left"/>
      <w:pPr>
        <w:ind w:left="4538" w:hanging="700"/>
      </w:pPr>
      <w:rPr>
        <w:rFonts w:hint="default"/>
        <w:lang w:val="ru-RU" w:eastAsia="en-US" w:bidi="ar-SA"/>
      </w:rPr>
    </w:lvl>
    <w:lvl w:ilvl="4">
      <w:numFmt w:val="bullet"/>
      <w:lvlText w:val="•"/>
      <w:lvlJc w:val="left"/>
      <w:pPr>
        <w:ind w:left="5548" w:hanging="700"/>
      </w:pPr>
      <w:rPr>
        <w:rFonts w:hint="default"/>
        <w:lang w:val="ru-RU" w:eastAsia="en-US" w:bidi="ar-SA"/>
      </w:rPr>
    </w:lvl>
    <w:lvl w:ilvl="5">
      <w:numFmt w:val="bullet"/>
      <w:lvlText w:val="•"/>
      <w:lvlJc w:val="left"/>
      <w:pPr>
        <w:ind w:left="6557" w:hanging="700"/>
      </w:pPr>
      <w:rPr>
        <w:rFonts w:hint="default"/>
        <w:lang w:val="ru-RU" w:eastAsia="en-US" w:bidi="ar-SA"/>
      </w:rPr>
    </w:lvl>
    <w:lvl w:ilvl="6">
      <w:numFmt w:val="bullet"/>
      <w:lvlText w:val="•"/>
      <w:lvlJc w:val="left"/>
      <w:pPr>
        <w:ind w:left="7566" w:hanging="700"/>
      </w:pPr>
      <w:rPr>
        <w:rFonts w:hint="default"/>
        <w:lang w:val="ru-RU" w:eastAsia="en-US" w:bidi="ar-SA"/>
      </w:rPr>
    </w:lvl>
    <w:lvl w:ilvl="7">
      <w:numFmt w:val="bullet"/>
      <w:lvlText w:val="•"/>
      <w:lvlJc w:val="left"/>
      <w:pPr>
        <w:ind w:left="8576" w:hanging="700"/>
      </w:pPr>
      <w:rPr>
        <w:rFonts w:hint="default"/>
        <w:lang w:val="ru-RU" w:eastAsia="en-US" w:bidi="ar-SA"/>
      </w:rPr>
    </w:lvl>
    <w:lvl w:ilvl="8">
      <w:numFmt w:val="bullet"/>
      <w:lvlText w:val="•"/>
      <w:lvlJc w:val="left"/>
      <w:pPr>
        <w:ind w:left="9585" w:hanging="700"/>
      </w:pPr>
      <w:rPr>
        <w:rFonts w:hint="default"/>
        <w:lang w:val="ru-RU" w:eastAsia="en-US" w:bidi="ar-SA"/>
      </w:rPr>
    </w:lvl>
  </w:abstractNum>
  <w:abstractNum w:abstractNumId="44">
    <w:nsid w:val="3B60158F"/>
    <w:multiLevelType w:val="hybridMultilevel"/>
    <w:tmpl w:val="6BC01654"/>
    <w:lvl w:ilvl="0" w:tplc="E7507B5E">
      <w:numFmt w:val="bullet"/>
      <w:lvlText w:val="-"/>
      <w:lvlJc w:val="left"/>
      <w:pPr>
        <w:ind w:left="109" w:hanging="121"/>
      </w:pPr>
      <w:rPr>
        <w:rFonts w:ascii="Times New Roman" w:eastAsia="Times New Roman" w:hAnsi="Times New Roman" w:cs="Times New Roman" w:hint="default"/>
        <w:b/>
        <w:bCs/>
        <w:i/>
        <w:iCs/>
        <w:w w:val="100"/>
        <w:sz w:val="20"/>
        <w:szCs w:val="20"/>
        <w:lang w:val="ru-RU" w:eastAsia="en-US" w:bidi="ar-SA"/>
      </w:rPr>
    </w:lvl>
    <w:lvl w:ilvl="1" w:tplc="396A2146">
      <w:numFmt w:val="bullet"/>
      <w:lvlText w:val="-"/>
      <w:lvlJc w:val="left"/>
      <w:pPr>
        <w:ind w:left="109" w:hanging="120"/>
      </w:pPr>
      <w:rPr>
        <w:rFonts w:ascii="Times New Roman" w:eastAsia="Times New Roman" w:hAnsi="Times New Roman" w:cs="Times New Roman" w:hint="default"/>
        <w:i/>
        <w:iCs/>
        <w:w w:val="100"/>
        <w:sz w:val="20"/>
        <w:szCs w:val="20"/>
        <w:lang w:val="ru-RU" w:eastAsia="en-US" w:bidi="ar-SA"/>
      </w:rPr>
    </w:lvl>
    <w:lvl w:ilvl="2" w:tplc="D5D01FE6">
      <w:numFmt w:val="bullet"/>
      <w:lvlText w:val="•"/>
      <w:lvlJc w:val="left"/>
      <w:pPr>
        <w:ind w:left="1178" w:hanging="120"/>
      </w:pPr>
      <w:rPr>
        <w:rFonts w:hint="default"/>
        <w:lang w:val="ru-RU" w:eastAsia="en-US" w:bidi="ar-SA"/>
      </w:rPr>
    </w:lvl>
    <w:lvl w:ilvl="3" w:tplc="08E24260">
      <w:numFmt w:val="bullet"/>
      <w:lvlText w:val="•"/>
      <w:lvlJc w:val="left"/>
      <w:pPr>
        <w:ind w:left="1717" w:hanging="120"/>
      </w:pPr>
      <w:rPr>
        <w:rFonts w:hint="default"/>
        <w:lang w:val="ru-RU" w:eastAsia="en-US" w:bidi="ar-SA"/>
      </w:rPr>
    </w:lvl>
    <w:lvl w:ilvl="4" w:tplc="CA6C1BC4">
      <w:numFmt w:val="bullet"/>
      <w:lvlText w:val="•"/>
      <w:lvlJc w:val="left"/>
      <w:pPr>
        <w:ind w:left="2257" w:hanging="120"/>
      </w:pPr>
      <w:rPr>
        <w:rFonts w:hint="default"/>
        <w:lang w:val="ru-RU" w:eastAsia="en-US" w:bidi="ar-SA"/>
      </w:rPr>
    </w:lvl>
    <w:lvl w:ilvl="5" w:tplc="B6C07DB6">
      <w:numFmt w:val="bullet"/>
      <w:lvlText w:val="•"/>
      <w:lvlJc w:val="left"/>
      <w:pPr>
        <w:ind w:left="2796" w:hanging="120"/>
      </w:pPr>
      <w:rPr>
        <w:rFonts w:hint="default"/>
        <w:lang w:val="ru-RU" w:eastAsia="en-US" w:bidi="ar-SA"/>
      </w:rPr>
    </w:lvl>
    <w:lvl w:ilvl="6" w:tplc="53869E9A">
      <w:numFmt w:val="bullet"/>
      <w:lvlText w:val="•"/>
      <w:lvlJc w:val="left"/>
      <w:pPr>
        <w:ind w:left="3335" w:hanging="120"/>
      </w:pPr>
      <w:rPr>
        <w:rFonts w:hint="default"/>
        <w:lang w:val="ru-RU" w:eastAsia="en-US" w:bidi="ar-SA"/>
      </w:rPr>
    </w:lvl>
    <w:lvl w:ilvl="7" w:tplc="252A311E">
      <w:numFmt w:val="bullet"/>
      <w:lvlText w:val="•"/>
      <w:lvlJc w:val="left"/>
      <w:pPr>
        <w:ind w:left="3875" w:hanging="120"/>
      </w:pPr>
      <w:rPr>
        <w:rFonts w:hint="default"/>
        <w:lang w:val="ru-RU" w:eastAsia="en-US" w:bidi="ar-SA"/>
      </w:rPr>
    </w:lvl>
    <w:lvl w:ilvl="8" w:tplc="BFC68C34">
      <w:numFmt w:val="bullet"/>
      <w:lvlText w:val="•"/>
      <w:lvlJc w:val="left"/>
      <w:pPr>
        <w:ind w:left="4414" w:hanging="120"/>
      </w:pPr>
      <w:rPr>
        <w:rFonts w:hint="default"/>
        <w:lang w:val="ru-RU" w:eastAsia="en-US" w:bidi="ar-SA"/>
      </w:rPr>
    </w:lvl>
  </w:abstractNum>
  <w:abstractNum w:abstractNumId="45">
    <w:nsid w:val="3F96248D"/>
    <w:multiLevelType w:val="hybridMultilevel"/>
    <w:tmpl w:val="C7860C84"/>
    <w:lvl w:ilvl="0" w:tplc="A30699D2">
      <w:numFmt w:val="bullet"/>
      <w:lvlText w:val=""/>
      <w:lvlJc w:val="left"/>
      <w:pPr>
        <w:ind w:left="1827" w:hanging="423"/>
      </w:pPr>
      <w:rPr>
        <w:rFonts w:hint="default"/>
        <w:w w:val="100"/>
        <w:lang w:val="ru-RU" w:eastAsia="en-US" w:bidi="ar-SA"/>
      </w:rPr>
    </w:lvl>
    <w:lvl w:ilvl="1" w:tplc="8E8C2992">
      <w:numFmt w:val="bullet"/>
      <w:lvlText w:val="•"/>
      <w:lvlJc w:val="left"/>
      <w:pPr>
        <w:ind w:left="2798" w:hanging="423"/>
      </w:pPr>
      <w:rPr>
        <w:rFonts w:hint="default"/>
        <w:lang w:val="ru-RU" w:eastAsia="en-US" w:bidi="ar-SA"/>
      </w:rPr>
    </w:lvl>
    <w:lvl w:ilvl="2" w:tplc="3B047CBC">
      <w:numFmt w:val="bullet"/>
      <w:lvlText w:val="•"/>
      <w:lvlJc w:val="left"/>
      <w:pPr>
        <w:ind w:left="3776" w:hanging="423"/>
      </w:pPr>
      <w:rPr>
        <w:rFonts w:hint="default"/>
        <w:lang w:val="ru-RU" w:eastAsia="en-US" w:bidi="ar-SA"/>
      </w:rPr>
    </w:lvl>
    <w:lvl w:ilvl="3" w:tplc="A08CAA2C">
      <w:numFmt w:val="bullet"/>
      <w:lvlText w:val="•"/>
      <w:lvlJc w:val="left"/>
      <w:pPr>
        <w:ind w:left="4755" w:hanging="423"/>
      </w:pPr>
      <w:rPr>
        <w:rFonts w:hint="default"/>
        <w:lang w:val="ru-RU" w:eastAsia="en-US" w:bidi="ar-SA"/>
      </w:rPr>
    </w:lvl>
    <w:lvl w:ilvl="4" w:tplc="FEB4F0EA">
      <w:numFmt w:val="bullet"/>
      <w:lvlText w:val="•"/>
      <w:lvlJc w:val="left"/>
      <w:pPr>
        <w:ind w:left="5733" w:hanging="423"/>
      </w:pPr>
      <w:rPr>
        <w:rFonts w:hint="default"/>
        <w:lang w:val="ru-RU" w:eastAsia="en-US" w:bidi="ar-SA"/>
      </w:rPr>
    </w:lvl>
    <w:lvl w:ilvl="5" w:tplc="D4987CE4">
      <w:numFmt w:val="bullet"/>
      <w:lvlText w:val="•"/>
      <w:lvlJc w:val="left"/>
      <w:pPr>
        <w:ind w:left="6712" w:hanging="423"/>
      </w:pPr>
      <w:rPr>
        <w:rFonts w:hint="default"/>
        <w:lang w:val="ru-RU" w:eastAsia="en-US" w:bidi="ar-SA"/>
      </w:rPr>
    </w:lvl>
    <w:lvl w:ilvl="6" w:tplc="BF444BA8">
      <w:numFmt w:val="bullet"/>
      <w:lvlText w:val="•"/>
      <w:lvlJc w:val="left"/>
      <w:pPr>
        <w:ind w:left="7690" w:hanging="423"/>
      </w:pPr>
      <w:rPr>
        <w:rFonts w:hint="default"/>
        <w:lang w:val="ru-RU" w:eastAsia="en-US" w:bidi="ar-SA"/>
      </w:rPr>
    </w:lvl>
    <w:lvl w:ilvl="7" w:tplc="F2D6BA54">
      <w:numFmt w:val="bullet"/>
      <w:lvlText w:val="•"/>
      <w:lvlJc w:val="left"/>
      <w:pPr>
        <w:ind w:left="8668" w:hanging="423"/>
      </w:pPr>
      <w:rPr>
        <w:rFonts w:hint="default"/>
        <w:lang w:val="ru-RU" w:eastAsia="en-US" w:bidi="ar-SA"/>
      </w:rPr>
    </w:lvl>
    <w:lvl w:ilvl="8" w:tplc="C8EE0208">
      <w:numFmt w:val="bullet"/>
      <w:lvlText w:val="•"/>
      <w:lvlJc w:val="left"/>
      <w:pPr>
        <w:ind w:left="9647" w:hanging="423"/>
      </w:pPr>
      <w:rPr>
        <w:rFonts w:hint="default"/>
        <w:lang w:val="ru-RU" w:eastAsia="en-US" w:bidi="ar-SA"/>
      </w:rPr>
    </w:lvl>
  </w:abstractNum>
  <w:abstractNum w:abstractNumId="46">
    <w:nsid w:val="3FFC56E2"/>
    <w:multiLevelType w:val="hybridMultilevel"/>
    <w:tmpl w:val="DF9E6C02"/>
    <w:lvl w:ilvl="0" w:tplc="E6FAB1E0">
      <w:start w:val="1"/>
      <w:numFmt w:val="decimal"/>
      <w:lvlText w:val="%1)"/>
      <w:lvlJc w:val="left"/>
      <w:pPr>
        <w:ind w:left="1966" w:hanging="327"/>
      </w:pPr>
      <w:rPr>
        <w:rFonts w:ascii="Times New Roman" w:eastAsia="Times New Roman" w:hAnsi="Times New Roman" w:cs="Times New Roman" w:hint="default"/>
        <w:w w:val="100"/>
        <w:sz w:val="22"/>
        <w:szCs w:val="22"/>
        <w:lang w:val="ru-RU" w:eastAsia="en-US" w:bidi="ar-SA"/>
      </w:rPr>
    </w:lvl>
    <w:lvl w:ilvl="1" w:tplc="8B26B87E">
      <w:numFmt w:val="bullet"/>
      <w:lvlText w:val="•"/>
      <w:lvlJc w:val="left"/>
      <w:pPr>
        <w:ind w:left="2924" w:hanging="327"/>
      </w:pPr>
      <w:rPr>
        <w:rFonts w:hint="default"/>
        <w:lang w:val="ru-RU" w:eastAsia="en-US" w:bidi="ar-SA"/>
      </w:rPr>
    </w:lvl>
    <w:lvl w:ilvl="2" w:tplc="48C2B718">
      <w:numFmt w:val="bullet"/>
      <w:lvlText w:val="•"/>
      <w:lvlJc w:val="left"/>
      <w:pPr>
        <w:ind w:left="3888" w:hanging="327"/>
      </w:pPr>
      <w:rPr>
        <w:rFonts w:hint="default"/>
        <w:lang w:val="ru-RU" w:eastAsia="en-US" w:bidi="ar-SA"/>
      </w:rPr>
    </w:lvl>
    <w:lvl w:ilvl="3" w:tplc="B38453CC">
      <w:numFmt w:val="bullet"/>
      <w:lvlText w:val="•"/>
      <w:lvlJc w:val="left"/>
      <w:pPr>
        <w:ind w:left="4853" w:hanging="327"/>
      </w:pPr>
      <w:rPr>
        <w:rFonts w:hint="default"/>
        <w:lang w:val="ru-RU" w:eastAsia="en-US" w:bidi="ar-SA"/>
      </w:rPr>
    </w:lvl>
    <w:lvl w:ilvl="4" w:tplc="1D4EA0DA">
      <w:numFmt w:val="bullet"/>
      <w:lvlText w:val="•"/>
      <w:lvlJc w:val="left"/>
      <w:pPr>
        <w:ind w:left="5817" w:hanging="327"/>
      </w:pPr>
      <w:rPr>
        <w:rFonts w:hint="default"/>
        <w:lang w:val="ru-RU" w:eastAsia="en-US" w:bidi="ar-SA"/>
      </w:rPr>
    </w:lvl>
    <w:lvl w:ilvl="5" w:tplc="318AE966">
      <w:numFmt w:val="bullet"/>
      <w:lvlText w:val="•"/>
      <w:lvlJc w:val="left"/>
      <w:pPr>
        <w:ind w:left="6782" w:hanging="327"/>
      </w:pPr>
      <w:rPr>
        <w:rFonts w:hint="default"/>
        <w:lang w:val="ru-RU" w:eastAsia="en-US" w:bidi="ar-SA"/>
      </w:rPr>
    </w:lvl>
    <w:lvl w:ilvl="6" w:tplc="9D3A69AE">
      <w:numFmt w:val="bullet"/>
      <w:lvlText w:val="•"/>
      <w:lvlJc w:val="left"/>
      <w:pPr>
        <w:ind w:left="7746" w:hanging="327"/>
      </w:pPr>
      <w:rPr>
        <w:rFonts w:hint="default"/>
        <w:lang w:val="ru-RU" w:eastAsia="en-US" w:bidi="ar-SA"/>
      </w:rPr>
    </w:lvl>
    <w:lvl w:ilvl="7" w:tplc="C504E75A">
      <w:numFmt w:val="bullet"/>
      <w:lvlText w:val="•"/>
      <w:lvlJc w:val="left"/>
      <w:pPr>
        <w:ind w:left="8710" w:hanging="327"/>
      </w:pPr>
      <w:rPr>
        <w:rFonts w:hint="default"/>
        <w:lang w:val="ru-RU" w:eastAsia="en-US" w:bidi="ar-SA"/>
      </w:rPr>
    </w:lvl>
    <w:lvl w:ilvl="8" w:tplc="1944B644">
      <w:numFmt w:val="bullet"/>
      <w:lvlText w:val="•"/>
      <w:lvlJc w:val="left"/>
      <w:pPr>
        <w:ind w:left="9675" w:hanging="327"/>
      </w:pPr>
      <w:rPr>
        <w:rFonts w:hint="default"/>
        <w:lang w:val="ru-RU" w:eastAsia="en-US" w:bidi="ar-SA"/>
      </w:rPr>
    </w:lvl>
  </w:abstractNum>
  <w:abstractNum w:abstractNumId="47">
    <w:nsid w:val="400839A8"/>
    <w:multiLevelType w:val="hybridMultilevel"/>
    <w:tmpl w:val="622C89BA"/>
    <w:lvl w:ilvl="0" w:tplc="0EDED7EC">
      <w:start w:val="1"/>
      <w:numFmt w:val="decimal"/>
      <w:lvlText w:val="%1)"/>
      <w:lvlJc w:val="left"/>
      <w:pPr>
        <w:ind w:left="1399" w:hanging="284"/>
      </w:pPr>
      <w:rPr>
        <w:rFonts w:ascii="Times New Roman" w:eastAsia="Times New Roman" w:hAnsi="Times New Roman" w:cs="Times New Roman" w:hint="default"/>
        <w:w w:val="100"/>
        <w:sz w:val="22"/>
        <w:szCs w:val="22"/>
        <w:lang w:val="ru-RU" w:eastAsia="en-US" w:bidi="ar-SA"/>
      </w:rPr>
    </w:lvl>
    <w:lvl w:ilvl="1" w:tplc="193ED136">
      <w:numFmt w:val="bullet"/>
      <w:lvlText w:val="•"/>
      <w:lvlJc w:val="left"/>
      <w:pPr>
        <w:ind w:left="2420" w:hanging="284"/>
      </w:pPr>
      <w:rPr>
        <w:rFonts w:hint="default"/>
        <w:lang w:val="ru-RU" w:eastAsia="en-US" w:bidi="ar-SA"/>
      </w:rPr>
    </w:lvl>
    <w:lvl w:ilvl="2" w:tplc="BE64AA50">
      <w:numFmt w:val="bullet"/>
      <w:lvlText w:val="•"/>
      <w:lvlJc w:val="left"/>
      <w:pPr>
        <w:ind w:left="3440" w:hanging="284"/>
      </w:pPr>
      <w:rPr>
        <w:rFonts w:hint="default"/>
        <w:lang w:val="ru-RU" w:eastAsia="en-US" w:bidi="ar-SA"/>
      </w:rPr>
    </w:lvl>
    <w:lvl w:ilvl="3" w:tplc="2EC6A9EA">
      <w:numFmt w:val="bullet"/>
      <w:lvlText w:val="•"/>
      <w:lvlJc w:val="left"/>
      <w:pPr>
        <w:ind w:left="4461" w:hanging="284"/>
      </w:pPr>
      <w:rPr>
        <w:rFonts w:hint="default"/>
        <w:lang w:val="ru-RU" w:eastAsia="en-US" w:bidi="ar-SA"/>
      </w:rPr>
    </w:lvl>
    <w:lvl w:ilvl="4" w:tplc="0032D454">
      <w:numFmt w:val="bullet"/>
      <w:lvlText w:val="•"/>
      <w:lvlJc w:val="left"/>
      <w:pPr>
        <w:ind w:left="5481" w:hanging="284"/>
      </w:pPr>
      <w:rPr>
        <w:rFonts w:hint="default"/>
        <w:lang w:val="ru-RU" w:eastAsia="en-US" w:bidi="ar-SA"/>
      </w:rPr>
    </w:lvl>
    <w:lvl w:ilvl="5" w:tplc="273A3324">
      <w:numFmt w:val="bullet"/>
      <w:lvlText w:val="•"/>
      <w:lvlJc w:val="left"/>
      <w:pPr>
        <w:ind w:left="6502" w:hanging="284"/>
      </w:pPr>
      <w:rPr>
        <w:rFonts w:hint="default"/>
        <w:lang w:val="ru-RU" w:eastAsia="en-US" w:bidi="ar-SA"/>
      </w:rPr>
    </w:lvl>
    <w:lvl w:ilvl="6" w:tplc="420C1EA8">
      <w:numFmt w:val="bullet"/>
      <w:lvlText w:val="•"/>
      <w:lvlJc w:val="left"/>
      <w:pPr>
        <w:ind w:left="7522" w:hanging="284"/>
      </w:pPr>
      <w:rPr>
        <w:rFonts w:hint="default"/>
        <w:lang w:val="ru-RU" w:eastAsia="en-US" w:bidi="ar-SA"/>
      </w:rPr>
    </w:lvl>
    <w:lvl w:ilvl="7" w:tplc="669039C8">
      <w:numFmt w:val="bullet"/>
      <w:lvlText w:val="•"/>
      <w:lvlJc w:val="left"/>
      <w:pPr>
        <w:ind w:left="8542" w:hanging="284"/>
      </w:pPr>
      <w:rPr>
        <w:rFonts w:hint="default"/>
        <w:lang w:val="ru-RU" w:eastAsia="en-US" w:bidi="ar-SA"/>
      </w:rPr>
    </w:lvl>
    <w:lvl w:ilvl="8" w:tplc="4196A78A">
      <w:numFmt w:val="bullet"/>
      <w:lvlText w:val="•"/>
      <w:lvlJc w:val="left"/>
      <w:pPr>
        <w:ind w:left="9563" w:hanging="284"/>
      </w:pPr>
      <w:rPr>
        <w:rFonts w:hint="default"/>
        <w:lang w:val="ru-RU" w:eastAsia="en-US" w:bidi="ar-SA"/>
      </w:rPr>
    </w:lvl>
  </w:abstractNum>
  <w:abstractNum w:abstractNumId="48">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0A423E4"/>
    <w:multiLevelType w:val="hybridMultilevel"/>
    <w:tmpl w:val="5A0607E8"/>
    <w:lvl w:ilvl="0" w:tplc="A9FEEC68">
      <w:numFmt w:val="bullet"/>
      <w:lvlText w:val=""/>
      <w:lvlJc w:val="left"/>
      <w:pPr>
        <w:ind w:left="1399" w:hanging="284"/>
      </w:pPr>
      <w:rPr>
        <w:rFonts w:ascii="Symbol" w:eastAsia="Symbol" w:hAnsi="Symbol" w:cs="Symbol" w:hint="default"/>
        <w:w w:val="100"/>
        <w:sz w:val="22"/>
        <w:szCs w:val="22"/>
        <w:lang w:val="ru-RU" w:eastAsia="en-US" w:bidi="ar-SA"/>
      </w:rPr>
    </w:lvl>
    <w:lvl w:ilvl="1" w:tplc="0EF880DC">
      <w:numFmt w:val="bullet"/>
      <w:lvlText w:val="•"/>
      <w:lvlJc w:val="left"/>
      <w:pPr>
        <w:ind w:left="2420" w:hanging="284"/>
      </w:pPr>
      <w:rPr>
        <w:rFonts w:hint="default"/>
        <w:lang w:val="ru-RU" w:eastAsia="en-US" w:bidi="ar-SA"/>
      </w:rPr>
    </w:lvl>
    <w:lvl w:ilvl="2" w:tplc="D9342ED0">
      <w:numFmt w:val="bullet"/>
      <w:lvlText w:val="•"/>
      <w:lvlJc w:val="left"/>
      <w:pPr>
        <w:ind w:left="3440" w:hanging="284"/>
      </w:pPr>
      <w:rPr>
        <w:rFonts w:hint="default"/>
        <w:lang w:val="ru-RU" w:eastAsia="en-US" w:bidi="ar-SA"/>
      </w:rPr>
    </w:lvl>
    <w:lvl w:ilvl="3" w:tplc="70EEDE5E">
      <w:numFmt w:val="bullet"/>
      <w:lvlText w:val="•"/>
      <w:lvlJc w:val="left"/>
      <w:pPr>
        <w:ind w:left="4461" w:hanging="284"/>
      </w:pPr>
      <w:rPr>
        <w:rFonts w:hint="default"/>
        <w:lang w:val="ru-RU" w:eastAsia="en-US" w:bidi="ar-SA"/>
      </w:rPr>
    </w:lvl>
    <w:lvl w:ilvl="4" w:tplc="5CE4EBBA">
      <w:numFmt w:val="bullet"/>
      <w:lvlText w:val="•"/>
      <w:lvlJc w:val="left"/>
      <w:pPr>
        <w:ind w:left="5481" w:hanging="284"/>
      </w:pPr>
      <w:rPr>
        <w:rFonts w:hint="default"/>
        <w:lang w:val="ru-RU" w:eastAsia="en-US" w:bidi="ar-SA"/>
      </w:rPr>
    </w:lvl>
    <w:lvl w:ilvl="5" w:tplc="EE34C41E">
      <w:numFmt w:val="bullet"/>
      <w:lvlText w:val="•"/>
      <w:lvlJc w:val="left"/>
      <w:pPr>
        <w:ind w:left="6502" w:hanging="284"/>
      </w:pPr>
      <w:rPr>
        <w:rFonts w:hint="default"/>
        <w:lang w:val="ru-RU" w:eastAsia="en-US" w:bidi="ar-SA"/>
      </w:rPr>
    </w:lvl>
    <w:lvl w:ilvl="6" w:tplc="2F8ECA3C">
      <w:numFmt w:val="bullet"/>
      <w:lvlText w:val="•"/>
      <w:lvlJc w:val="left"/>
      <w:pPr>
        <w:ind w:left="7522" w:hanging="284"/>
      </w:pPr>
      <w:rPr>
        <w:rFonts w:hint="default"/>
        <w:lang w:val="ru-RU" w:eastAsia="en-US" w:bidi="ar-SA"/>
      </w:rPr>
    </w:lvl>
    <w:lvl w:ilvl="7" w:tplc="EAA0C402">
      <w:numFmt w:val="bullet"/>
      <w:lvlText w:val="•"/>
      <w:lvlJc w:val="left"/>
      <w:pPr>
        <w:ind w:left="8542" w:hanging="284"/>
      </w:pPr>
      <w:rPr>
        <w:rFonts w:hint="default"/>
        <w:lang w:val="ru-RU" w:eastAsia="en-US" w:bidi="ar-SA"/>
      </w:rPr>
    </w:lvl>
    <w:lvl w:ilvl="8" w:tplc="FCF4CC8A">
      <w:numFmt w:val="bullet"/>
      <w:lvlText w:val="•"/>
      <w:lvlJc w:val="left"/>
      <w:pPr>
        <w:ind w:left="9563" w:hanging="284"/>
      </w:pPr>
      <w:rPr>
        <w:rFonts w:hint="default"/>
        <w:lang w:val="ru-RU" w:eastAsia="en-US" w:bidi="ar-SA"/>
      </w:rPr>
    </w:lvl>
  </w:abstractNum>
  <w:abstractNum w:abstractNumId="50">
    <w:nsid w:val="485A58B7"/>
    <w:multiLevelType w:val="hybridMultilevel"/>
    <w:tmpl w:val="732A86CE"/>
    <w:lvl w:ilvl="0" w:tplc="F7FE8102">
      <w:numFmt w:val="bullet"/>
      <w:lvlText w:val="—"/>
      <w:lvlJc w:val="left"/>
      <w:pPr>
        <w:ind w:left="1399" w:hanging="279"/>
      </w:pPr>
      <w:rPr>
        <w:rFonts w:ascii="Times New Roman" w:eastAsia="Times New Roman" w:hAnsi="Times New Roman" w:cs="Times New Roman" w:hint="default"/>
        <w:w w:val="100"/>
        <w:sz w:val="22"/>
        <w:szCs w:val="22"/>
        <w:lang w:val="ru-RU" w:eastAsia="en-US" w:bidi="ar-SA"/>
      </w:rPr>
    </w:lvl>
    <w:lvl w:ilvl="1" w:tplc="99EEEFF0">
      <w:numFmt w:val="bullet"/>
      <w:lvlText w:val="•"/>
      <w:lvlJc w:val="left"/>
      <w:pPr>
        <w:ind w:left="2420" w:hanging="279"/>
      </w:pPr>
      <w:rPr>
        <w:rFonts w:hint="default"/>
        <w:lang w:val="ru-RU" w:eastAsia="en-US" w:bidi="ar-SA"/>
      </w:rPr>
    </w:lvl>
    <w:lvl w:ilvl="2" w:tplc="7D8ABAE8">
      <w:numFmt w:val="bullet"/>
      <w:lvlText w:val="•"/>
      <w:lvlJc w:val="left"/>
      <w:pPr>
        <w:ind w:left="3440" w:hanging="279"/>
      </w:pPr>
      <w:rPr>
        <w:rFonts w:hint="default"/>
        <w:lang w:val="ru-RU" w:eastAsia="en-US" w:bidi="ar-SA"/>
      </w:rPr>
    </w:lvl>
    <w:lvl w:ilvl="3" w:tplc="C5141816">
      <w:numFmt w:val="bullet"/>
      <w:lvlText w:val="•"/>
      <w:lvlJc w:val="left"/>
      <w:pPr>
        <w:ind w:left="4461" w:hanging="279"/>
      </w:pPr>
      <w:rPr>
        <w:rFonts w:hint="default"/>
        <w:lang w:val="ru-RU" w:eastAsia="en-US" w:bidi="ar-SA"/>
      </w:rPr>
    </w:lvl>
    <w:lvl w:ilvl="4" w:tplc="41E2D998">
      <w:numFmt w:val="bullet"/>
      <w:lvlText w:val="•"/>
      <w:lvlJc w:val="left"/>
      <w:pPr>
        <w:ind w:left="5481" w:hanging="279"/>
      </w:pPr>
      <w:rPr>
        <w:rFonts w:hint="default"/>
        <w:lang w:val="ru-RU" w:eastAsia="en-US" w:bidi="ar-SA"/>
      </w:rPr>
    </w:lvl>
    <w:lvl w:ilvl="5" w:tplc="464E6FE4">
      <w:numFmt w:val="bullet"/>
      <w:lvlText w:val="•"/>
      <w:lvlJc w:val="left"/>
      <w:pPr>
        <w:ind w:left="6502" w:hanging="279"/>
      </w:pPr>
      <w:rPr>
        <w:rFonts w:hint="default"/>
        <w:lang w:val="ru-RU" w:eastAsia="en-US" w:bidi="ar-SA"/>
      </w:rPr>
    </w:lvl>
    <w:lvl w:ilvl="6" w:tplc="13588BE4">
      <w:numFmt w:val="bullet"/>
      <w:lvlText w:val="•"/>
      <w:lvlJc w:val="left"/>
      <w:pPr>
        <w:ind w:left="7522" w:hanging="279"/>
      </w:pPr>
      <w:rPr>
        <w:rFonts w:hint="default"/>
        <w:lang w:val="ru-RU" w:eastAsia="en-US" w:bidi="ar-SA"/>
      </w:rPr>
    </w:lvl>
    <w:lvl w:ilvl="7" w:tplc="18FE3FA6">
      <w:numFmt w:val="bullet"/>
      <w:lvlText w:val="•"/>
      <w:lvlJc w:val="left"/>
      <w:pPr>
        <w:ind w:left="8542" w:hanging="279"/>
      </w:pPr>
      <w:rPr>
        <w:rFonts w:hint="default"/>
        <w:lang w:val="ru-RU" w:eastAsia="en-US" w:bidi="ar-SA"/>
      </w:rPr>
    </w:lvl>
    <w:lvl w:ilvl="8" w:tplc="143C9054">
      <w:numFmt w:val="bullet"/>
      <w:lvlText w:val="•"/>
      <w:lvlJc w:val="left"/>
      <w:pPr>
        <w:ind w:left="9563" w:hanging="279"/>
      </w:pPr>
      <w:rPr>
        <w:rFonts w:hint="default"/>
        <w:lang w:val="ru-RU" w:eastAsia="en-US" w:bidi="ar-SA"/>
      </w:rPr>
    </w:lvl>
  </w:abstractNum>
  <w:abstractNum w:abstractNumId="51">
    <w:nsid w:val="48DC5659"/>
    <w:multiLevelType w:val="multilevel"/>
    <w:tmpl w:val="B83C8CE2"/>
    <w:lvl w:ilvl="0">
      <w:start w:val="2"/>
      <w:numFmt w:val="decimal"/>
      <w:lvlText w:val="%1"/>
      <w:lvlJc w:val="left"/>
      <w:pPr>
        <w:ind w:left="2240" w:hanging="841"/>
      </w:pPr>
      <w:rPr>
        <w:rFonts w:hint="default"/>
        <w:lang w:val="ru-RU" w:eastAsia="en-US" w:bidi="ar-SA"/>
      </w:rPr>
    </w:lvl>
    <w:lvl w:ilvl="1">
      <w:start w:val="2"/>
      <w:numFmt w:val="decimal"/>
      <w:lvlText w:val="%1.%2"/>
      <w:lvlJc w:val="left"/>
      <w:pPr>
        <w:ind w:left="2240" w:hanging="841"/>
      </w:pPr>
      <w:rPr>
        <w:rFonts w:hint="default"/>
        <w:lang w:val="ru-RU" w:eastAsia="en-US" w:bidi="ar-SA"/>
      </w:rPr>
    </w:lvl>
    <w:lvl w:ilvl="2">
      <w:start w:val="2"/>
      <w:numFmt w:val="decimal"/>
      <w:lvlText w:val="%1.%2.%3"/>
      <w:lvlJc w:val="left"/>
      <w:pPr>
        <w:ind w:left="2240" w:hanging="841"/>
      </w:pPr>
      <w:rPr>
        <w:rFonts w:hint="default"/>
        <w:lang w:val="ru-RU" w:eastAsia="en-US" w:bidi="ar-SA"/>
      </w:rPr>
    </w:lvl>
    <w:lvl w:ilvl="3">
      <w:start w:val="15"/>
      <w:numFmt w:val="decimal"/>
      <w:lvlText w:val="%1.%2.%3.%4"/>
      <w:lvlJc w:val="left"/>
      <w:pPr>
        <w:ind w:left="2240" w:hanging="841"/>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5361" w:hanging="841"/>
      </w:pPr>
      <w:rPr>
        <w:rFonts w:hint="default"/>
        <w:lang w:val="ru-RU" w:eastAsia="en-US" w:bidi="ar-SA"/>
      </w:rPr>
    </w:lvl>
    <w:lvl w:ilvl="5">
      <w:numFmt w:val="bullet"/>
      <w:lvlText w:val="•"/>
      <w:lvlJc w:val="left"/>
      <w:pPr>
        <w:ind w:left="6401" w:hanging="841"/>
      </w:pPr>
      <w:rPr>
        <w:rFonts w:hint="default"/>
        <w:lang w:val="ru-RU" w:eastAsia="en-US" w:bidi="ar-SA"/>
      </w:rPr>
    </w:lvl>
    <w:lvl w:ilvl="6">
      <w:numFmt w:val="bullet"/>
      <w:lvlText w:val="•"/>
      <w:lvlJc w:val="left"/>
      <w:pPr>
        <w:ind w:left="7442" w:hanging="841"/>
      </w:pPr>
      <w:rPr>
        <w:rFonts w:hint="default"/>
        <w:lang w:val="ru-RU" w:eastAsia="en-US" w:bidi="ar-SA"/>
      </w:rPr>
    </w:lvl>
    <w:lvl w:ilvl="7">
      <w:numFmt w:val="bullet"/>
      <w:lvlText w:val="•"/>
      <w:lvlJc w:val="left"/>
      <w:pPr>
        <w:ind w:left="8482" w:hanging="841"/>
      </w:pPr>
      <w:rPr>
        <w:rFonts w:hint="default"/>
        <w:lang w:val="ru-RU" w:eastAsia="en-US" w:bidi="ar-SA"/>
      </w:rPr>
    </w:lvl>
    <w:lvl w:ilvl="8">
      <w:numFmt w:val="bullet"/>
      <w:lvlText w:val="•"/>
      <w:lvlJc w:val="left"/>
      <w:pPr>
        <w:ind w:left="9523" w:hanging="841"/>
      </w:pPr>
      <w:rPr>
        <w:rFonts w:hint="default"/>
        <w:lang w:val="ru-RU" w:eastAsia="en-US" w:bidi="ar-SA"/>
      </w:rPr>
    </w:lvl>
  </w:abstractNum>
  <w:abstractNum w:abstractNumId="52">
    <w:nsid w:val="4C3B4620"/>
    <w:multiLevelType w:val="hybridMultilevel"/>
    <w:tmpl w:val="05840F4A"/>
    <w:lvl w:ilvl="0" w:tplc="9E5A9250">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3">
    <w:nsid w:val="4FBF1009"/>
    <w:multiLevelType w:val="hybridMultilevel"/>
    <w:tmpl w:val="C984771C"/>
    <w:lvl w:ilvl="0" w:tplc="136ECD2E">
      <w:numFmt w:val="bullet"/>
      <w:lvlText w:val=""/>
      <w:lvlJc w:val="left"/>
      <w:pPr>
        <w:ind w:left="1399" w:hanging="284"/>
      </w:pPr>
      <w:rPr>
        <w:rFonts w:ascii="Symbol" w:eastAsia="Symbol" w:hAnsi="Symbol" w:cs="Symbol" w:hint="default"/>
        <w:w w:val="100"/>
        <w:sz w:val="22"/>
        <w:szCs w:val="22"/>
        <w:lang w:val="ru-RU" w:eastAsia="en-US" w:bidi="ar-SA"/>
      </w:rPr>
    </w:lvl>
    <w:lvl w:ilvl="1" w:tplc="DAE6249E">
      <w:numFmt w:val="bullet"/>
      <w:lvlText w:val="•"/>
      <w:lvlJc w:val="left"/>
      <w:pPr>
        <w:ind w:left="2420" w:hanging="284"/>
      </w:pPr>
      <w:rPr>
        <w:rFonts w:hint="default"/>
        <w:lang w:val="ru-RU" w:eastAsia="en-US" w:bidi="ar-SA"/>
      </w:rPr>
    </w:lvl>
    <w:lvl w:ilvl="2" w:tplc="391AF8F2">
      <w:numFmt w:val="bullet"/>
      <w:lvlText w:val="•"/>
      <w:lvlJc w:val="left"/>
      <w:pPr>
        <w:ind w:left="3440" w:hanging="284"/>
      </w:pPr>
      <w:rPr>
        <w:rFonts w:hint="default"/>
        <w:lang w:val="ru-RU" w:eastAsia="en-US" w:bidi="ar-SA"/>
      </w:rPr>
    </w:lvl>
    <w:lvl w:ilvl="3" w:tplc="19E82718">
      <w:numFmt w:val="bullet"/>
      <w:lvlText w:val="•"/>
      <w:lvlJc w:val="left"/>
      <w:pPr>
        <w:ind w:left="4461" w:hanging="284"/>
      </w:pPr>
      <w:rPr>
        <w:rFonts w:hint="default"/>
        <w:lang w:val="ru-RU" w:eastAsia="en-US" w:bidi="ar-SA"/>
      </w:rPr>
    </w:lvl>
    <w:lvl w:ilvl="4" w:tplc="4F863A50">
      <w:numFmt w:val="bullet"/>
      <w:lvlText w:val="•"/>
      <w:lvlJc w:val="left"/>
      <w:pPr>
        <w:ind w:left="5481" w:hanging="284"/>
      </w:pPr>
      <w:rPr>
        <w:rFonts w:hint="default"/>
        <w:lang w:val="ru-RU" w:eastAsia="en-US" w:bidi="ar-SA"/>
      </w:rPr>
    </w:lvl>
    <w:lvl w:ilvl="5" w:tplc="A1CC8012">
      <w:numFmt w:val="bullet"/>
      <w:lvlText w:val="•"/>
      <w:lvlJc w:val="left"/>
      <w:pPr>
        <w:ind w:left="6502" w:hanging="284"/>
      </w:pPr>
      <w:rPr>
        <w:rFonts w:hint="default"/>
        <w:lang w:val="ru-RU" w:eastAsia="en-US" w:bidi="ar-SA"/>
      </w:rPr>
    </w:lvl>
    <w:lvl w:ilvl="6" w:tplc="B8367FCA">
      <w:numFmt w:val="bullet"/>
      <w:lvlText w:val="•"/>
      <w:lvlJc w:val="left"/>
      <w:pPr>
        <w:ind w:left="7522" w:hanging="284"/>
      </w:pPr>
      <w:rPr>
        <w:rFonts w:hint="default"/>
        <w:lang w:val="ru-RU" w:eastAsia="en-US" w:bidi="ar-SA"/>
      </w:rPr>
    </w:lvl>
    <w:lvl w:ilvl="7" w:tplc="E74E55BE">
      <w:numFmt w:val="bullet"/>
      <w:lvlText w:val="•"/>
      <w:lvlJc w:val="left"/>
      <w:pPr>
        <w:ind w:left="8542" w:hanging="284"/>
      </w:pPr>
      <w:rPr>
        <w:rFonts w:hint="default"/>
        <w:lang w:val="ru-RU" w:eastAsia="en-US" w:bidi="ar-SA"/>
      </w:rPr>
    </w:lvl>
    <w:lvl w:ilvl="8" w:tplc="DD8AAB1E">
      <w:numFmt w:val="bullet"/>
      <w:lvlText w:val="•"/>
      <w:lvlJc w:val="left"/>
      <w:pPr>
        <w:ind w:left="9563" w:hanging="284"/>
      </w:pPr>
      <w:rPr>
        <w:rFonts w:hint="default"/>
        <w:lang w:val="ru-RU" w:eastAsia="en-US" w:bidi="ar-SA"/>
      </w:rPr>
    </w:lvl>
  </w:abstractNum>
  <w:abstractNum w:abstractNumId="54">
    <w:nsid w:val="4FD4503C"/>
    <w:multiLevelType w:val="multilevel"/>
    <w:tmpl w:val="1B2E16F4"/>
    <w:lvl w:ilvl="0">
      <w:start w:val="2"/>
      <w:numFmt w:val="decimal"/>
      <w:lvlText w:val="%1"/>
      <w:lvlJc w:val="left"/>
      <w:pPr>
        <w:ind w:left="2125" w:hanging="726"/>
      </w:pPr>
      <w:rPr>
        <w:rFonts w:hint="default"/>
        <w:lang w:val="ru-RU" w:eastAsia="en-US" w:bidi="ar-SA"/>
      </w:rPr>
    </w:lvl>
    <w:lvl w:ilvl="1">
      <w:start w:val="2"/>
      <w:numFmt w:val="decimal"/>
      <w:lvlText w:val="%1.%2"/>
      <w:lvlJc w:val="left"/>
      <w:pPr>
        <w:ind w:left="2125" w:hanging="726"/>
      </w:pPr>
      <w:rPr>
        <w:rFonts w:hint="default"/>
        <w:lang w:val="ru-RU" w:eastAsia="en-US" w:bidi="ar-SA"/>
      </w:rPr>
    </w:lvl>
    <w:lvl w:ilvl="2">
      <w:start w:val="2"/>
      <w:numFmt w:val="decimal"/>
      <w:lvlText w:val="%1.%2.%3"/>
      <w:lvlJc w:val="left"/>
      <w:pPr>
        <w:ind w:left="2125" w:hanging="726"/>
      </w:pPr>
      <w:rPr>
        <w:rFonts w:hint="default"/>
        <w:lang w:val="ru-RU" w:eastAsia="en-US" w:bidi="ar-SA"/>
      </w:rPr>
    </w:lvl>
    <w:lvl w:ilvl="3">
      <w:start w:val="8"/>
      <w:numFmt w:val="decimal"/>
      <w:lvlText w:val="%1.%2.%3.%4"/>
      <w:lvlJc w:val="left"/>
      <w:pPr>
        <w:ind w:left="2125" w:hanging="726"/>
      </w:pPr>
      <w:rPr>
        <w:rFonts w:hint="default"/>
        <w:b/>
        <w:bCs/>
        <w:spacing w:val="-5"/>
        <w:w w:val="100"/>
        <w:lang w:val="ru-RU" w:eastAsia="en-US" w:bidi="ar-SA"/>
      </w:rPr>
    </w:lvl>
    <w:lvl w:ilvl="4">
      <w:start w:val="1"/>
      <w:numFmt w:val="decimal"/>
      <w:lvlText w:val="%5."/>
      <w:lvlJc w:val="left"/>
      <w:pPr>
        <w:ind w:left="2816" w:hanging="706"/>
      </w:pPr>
      <w:rPr>
        <w:rFonts w:hint="default"/>
        <w:w w:val="100"/>
        <w:lang w:val="ru-RU" w:eastAsia="en-US" w:bidi="ar-SA"/>
      </w:rPr>
    </w:lvl>
    <w:lvl w:ilvl="5">
      <w:start w:val="1"/>
      <w:numFmt w:val="decimal"/>
      <w:lvlText w:val="%6."/>
      <w:lvlJc w:val="left"/>
      <w:pPr>
        <w:ind w:left="2389" w:hanging="706"/>
      </w:pPr>
      <w:rPr>
        <w:rFonts w:ascii="Times New Roman" w:eastAsia="Times New Roman" w:hAnsi="Times New Roman" w:cs="Times New Roman" w:hint="default"/>
        <w:w w:val="100"/>
        <w:sz w:val="22"/>
        <w:szCs w:val="22"/>
        <w:lang w:val="ru-RU" w:eastAsia="en-US" w:bidi="ar-SA"/>
      </w:rPr>
    </w:lvl>
    <w:lvl w:ilvl="6">
      <w:numFmt w:val="bullet"/>
      <w:lvlText w:val="•"/>
      <w:lvlJc w:val="left"/>
      <w:pPr>
        <w:ind w:left="6584" w:hanging="706"/>
      </w:pPr>
      <w:rPr>
        <w:rFonts w:hint="default"/>
        <w:lang w:val="ru-RU" w:eastAsia="en-US" w:bidi="ar-SA"/>
      </w:rPr>
    </w:lvl>
    <w:lvl w:ilvl="7">
      <w:numFmt w:val="bullet"/>
      <w:lvlText w:val="•"/>
      <w:lvlJc w:val="left"/>
      <w:pPr>
        <w:ind w:left="7839" w:hanging="706"/>
      </w:pPr>
      <w:rPr>
        <w:rFonts w:hint="default"/>
        <w:lang w:val="ru-RU" w:eastAsia="en-US" w:bidi="ar-SA"/>
      </w:rPr>
    </w:lvl>
    <w:lvl w:ilvl="8">
      <w:numFmt w:val="bullet"/>
      <w:lvlText w:val="•"/>
      <w:lvlJc w:val="left"/>
      <w:pPr>
        <w:ind w:left="9094" w:hanging="706"/>
      </w:pPr>
      <w:rPr>
        <w:rFonts w:hint="default"/>
        <w:lang w:val="ru-RU" w:eastAsia="en-US" w:bidi="ar-SA"/>
      </w:rPr>
    </w:lvl>
  </w:abstractNum>
  <w:abstractNum w:abstractNumId="55">
    <w:nsid w:val="537F0987"/>
    <w:multiLevelType w:val="hybridMultilevel"/>
    <w:tmpl w:val="0AEE915A"/>
    <w:lvl w:ilvl="0" w:tplc="3A461FDE">
      <w:start w:val="1"/>
      <w:numFmt w:val="decimal"/>
      <w:lvlText w:val="%1."/>
      <w:lvlJc w:val="left"/>
      <w:pPr>
        <w:ind w:left="2120" w:hanging="360"/>
      </w:pPr>
      <w:rPr>
        <w:rFonts w:hint="default"/>
        <w:sz w:val="28"/>
      </w:rPr>
    </w:lvl>
    <w:lvl w:ilvl="1" w:tplc="04190019" w:tentative="1">
      <w:start w:val="1"/>
      <w:numFmt w:val="lowerLetter"/>
      <w:lvlText w:val="%2."/>
      <w:lvlJc w:val="left"/>
      <w:pPr>
        <w:ind w:left="2840" w:hanging="360"/>
      </w:pPr>
    </w:lvl>
    <w:lvl w:ilvl="2" w:tplc="0419001B" w:tentative="1">
      <w:start w:val="1"/>
      <w:numFmt w:val="lowerRoman"/>
      <w:lvlText w:val="%3."/>
      <w:lvlJc w:val="right"/>
      <w:pPr>
        <w:ind w:left="3560" w:hanging="180"/>
      </w:pPr>
    </w:lvl>
    <w:lvl w:ilvl="3" w:tplc="0419000F" w:tentative="1">
      <w:start w:val="1"/>
      <w:numFmt w:val="decimal"/>
      <w:lvlText w:val="%4."/>
      <w:lvlJc w:val="left"/>
      <w:pPr>
        <w:ind w:left="4280" w:hanging="360"/>
      </w:pPr>
    </w:lvl>
    <w:lvl w:ilvl="4" w:tplc="04190019" w:tentative="1">
      <w:start w:val="1"/>
      <w:numFmt w:val="lowerLetter"/>
      <w:lvlText w:val="%5."/>
      <w:lvlJc w:val="left"/>
      <w:pPr>
        <w:ind w:left="5000" w:hanging="360"/>
      </w:pPr>
    </w:lvl>
    <w:lvl w:ilvl="5" w:tplc="0419001B" w:tentative="1">
      <w:start w:val="1"/>
      <w:numFmt w:val="lowerRoman"/>
      <w:lvlText w:val="%6."/>
      <w:lvlJc w:val="right"/>
      <w:pPr>
        <w:ind w:left="5720" w:hanging="180"/>
      </w:pPr>
    </w:lvl>
    <w:lvl w:ilvl="6" w:tplc="0419000F" w:tentative="1">
      <w:start w:val="1"/>
      <w:numFmt w:val="decimal"/>
      <w:lvlText w:val="%7."/>
      <w:lvlJc w:val="left"/>
      <w:pPr>
        <w:ind w:left="6440" w:hanging="360"/>
      </w:pPr>
    </w:lvl>
    <w:lvl w:ilvl="7" w:tplc="04190019" w:tentative="1">
      <w:start w:val="1"/>
      <w:numFmt w:val="lowerLetter"/>
      <w:lvlText w:val="%8."/>
      <w:lvlJc w:val="left"/>
      <w:pPr>
        <w:ind w:left="7160" w:hanging="360"/>
      </w:pPr>
    </w:lvl>
    <w:lvl w:ilvl="8" w:tplc="0419001B" w:tentative="1">
      <w:start w:val="1"/>
      <w:numFmt w:val="lowerRoman"/>
      <w:lvlText w:val="%9."/>
      <w:lvlJc w:val="right"/>
      <w:pPr>
        <w:ind w:left="7880" w:hanging="180"/>
      </w:pPr>
    </w:lvl>
  </w:abstractNum>
  <w:abstractNum w:abstractNumId="56">
    <w:nsid w:val="560A036B"/>
    <w:multiLevelType w:val="multilevel"/>
    <w:tmpl w:val="D0061A38"/>
    <w:lvl w:ilvl="0">
      <w:start w:val="2"/>
      <w:numFmt w:val="decimal"/>
      <w:lvlText w:val="%1"/>
      <w:lvlJc w:val="left"/>
      <w:pPr>
        <w:ind w:left="2302" w:hanging="903"/>
      </w:pPr>
      <w:rPr>
        <w:rFonts w:hint="default"/>
        <w:lang w:val="ru-RU" w:eastAsia="en-US" w:bidi="ar-SA"/>
      </w:rPr>
    </w:lvl>
    <w:lvl w:ilvl="1">
      <w:start w:val="2"/>
      <w:numFmt w:val="decimal"/>
      <w:lvlText w:val="%1.%2"/>
      <w:lvlJc w:val="left"/>
      <w:pPr>
        <w:ind w:left="2302" w:hanging="903"/>
      </w:pPr>
      <w:rPr>
        <w:rFonts w:hint="default"/>
        <w:lang w:val="ru-RU" w:eastAsia="en-US" w:bidi="ar-SA"/>
      </w:rPr>
    </w:lvl>
    <w:lvl w:ilvl="2">
      <w:start w:val="2"/>
      <w:numFmt w:val="decimal"/>
      <w:lvlText w:val="%1.%2.%3"/>
      <w:lvlJc w:val="left"/>
      <w:pPr>
        <w:ind w:left="2302" w:hanging="903"/>
      </w:pPr>
      <w:rPr>
        <w:rFonts w:hint="default"/>
        <w:lang w:val="ru-RU" w:eastAsia="en-US" w:bidi="ar-SA"/>
      </w:rPr>
    </w:lvl>
    <w:lvl w:ilvl="3">
      <w:start w:val="22"/>
      <w:numFmt w:val="decimal"/>
      <w:lvlText w:val="%1.%2.%3.%4."/>
      <w:lvlJc w:val="left"/>
      <w:pPr>
        <w:ind w:left="2302" w:hanging="903"/>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6021" w:hanging="903"/>
      </w:pPr>
      <w:rPr>
        <w:rFonts w:hint="default"/>
        <w:lang w:val="ru-RU" w:eastAsia="en-US" w:bidi="ar-SA"/>
      </w:rPr>
    </w:lvl>
    <w:lvl w:ilvl="5">
      <w:numFmt w:val="bullet"/>
      <w:lvlText w:val="•"/>
      <w:lvlJc w:val="left"/>
      <w:pPr>
        <w:ind w:left="6952" w:hanging="903"/>
      </w:pPr>
      <w:rPr>
        <w:rFonts w:hint="default"/>
        <w:lang w:val="ru-RU" w:eastAsia="en-US" w:bidi="ar-SA"/>
      </w:rPr>
    </w:lvl>
    <w:lvl w:ilvl="6">
      <w:numFmt w:val="bullet"/>
      <w:lvlText w:val="•"/>
      <w:lvlJc w:val="left"/>
      <w:pPr>
        <w:ind w:left="7882" w:hanging="903"/>
      </w:pPr>
      <w:rPr>
        <w:rFonts w:hint="default"/>
        <w:lang w:val="ru-RU" w:eastAsia="en-US" w:bidi="ar-SA"/>
      </w:rPr>
    </w:lvl>
    <w:lvl w:ilvl="7">
      <w:numFmt w:val="bullet"/>
      <w:lvlText w:val="•"/>
      <w:lvlJc w:val="left"/>
      <w:pPr>
        <w:ind w:left="8812" w:hanging="903"/>
      </w:pPr>
      <w:rPr>
        <w:rFonts w:hint="default"/>
        <w:lang w:val="ru-RU" w:eastAsia="en-US" w:bidi="ar-SA"/>
      </w:rPr>
    </w:lvl>
    <w:lvl w:ilvl="8">
      <w:numFmt w:val="bullet"/>
      <w:lvlText w:val="•"/>
      <w:lvlJc w:val="left"/>
      <w:pPr>
        <w:ind w:left="9743" w:hanging="903"/>
      </w:pPr>
      <w:rPr>
        <w:rFonts w:hint="default"/>
        <w:lang w:val="ru-RU" w:eastAsia="en-US" w:bidi="ar-SA"/>
      </w:rPr>
    </w:lvl>
  </w:abstractNum>
  <w:abstractNum w:abstractNumId="57">
    <w:nsid w:val="5679273F"/>
    <w:multiLevelType w:val="hybridMultilevel"/>
    <w:tmpl w:val="9B1063B0"/>
    <w:lvl w:ilvl="0" w:tplc="C5BC30D6">
      <w:start w:val="1"/>
      <w:numFmt w:val="decimal"/>
      <w:lvlText w:val="%1."/>
      <w:lvlJc w:val="left"/>
      <w:pPr>
        <w:ind w:left="2816" w:hanging="706"/>
      </w:pPr>
      <w:rPr>
        <w:rFonts w:ascii="Times New Roman" w:eastAsia="Times New Roman" w:hAnsi="Times New Roman" w:cs="Times New Roman" w:hint="default"/>
        <w:w w:val="100"/>
        <w:sz w:val="22"/>
        <w:szCs w:val="22"/>
        <w:lang w:val="ru-RU" w:eastAsia="en-US" w:bidi="ar-SA"/>
      </w:rPr>
    </w:lvl>
    <w:lvl w:ilvl="1" w:tplc="D90AD882">
      <w:numFmt w:val="bullet"/>
      <w:lvlText w:val="•"/>
      <w:lvlJc w:val="left"/>
      <w:pPr>
        <w:ind w:left="3698" w:hanging="706"/>
      </w:pPr>
      <w:rPr>
        <w:rFonts w:hint="default"/>
        <w:lang w:val="ru-RU" w:eastAsia="en-US" w:bidi="ar-SA"/>
      </w:rPr>
    </w:lvl>
    <w:lvl w:ilvl="2" w:tplc="A4C6AA00">
      <w:numFmt w:val="bullet"/>
      <w:lvlText w:val="•"/>
      <w:lvlJc w:val="left"/>
      <w:pPr>
        <w:ind w:left="4576" w:hanging="706"/>
      </w:pPr>
      <w:rPr>
        <w:rFonts w:hint="default"/>
        <w:lang w:val="ru-RU" w:eastAsia="en-US" w:bidi="ar-SA"/>
      </w:rPr>
    </w:lvl>
    <w:lvl w:ilvl="3" w:tplc="5762C5A2">
      <w:numFmt w:val="bullet"/>
      <w:lvlText w:val="•"/>
      <w:lvlJc w:val="left"/>
      <w:pPr>
        <w:ind w:left="5455" w:hanging="706"/>
      </w:pPr>
      <w:rPr>
        <w:rFonts w:hint="default"/>
        <w:lang w:val="ru-RU" w:eastAsia="en-US" w:bidi="ar-SA"/>
      </w:rPr>
    </w:lvl>
    <w:lvl w:ilvl="4" w:tplc="69E26652">
      <w:numFmt w:val="bullet"/>
      <w:lvlText w:val="•"/>
      <w:lvlJc w:val="left"/>
      <w:pPr>
        <w:ind w:left="6333" w:hanging="706"/>
      </w:pPr>
      <w:rPr>
        <w:rFonts w:hint="default"/>
        <w:lang w:val="ru-RU" w:eastAsia="en-US" w:bidi="ar-SA"/>
      </w:rPr>
    </w:lvl>
    <w:lvl w:ilvl="5" w:tplc="D5B073AE">
      <w:numFmt w:val="bullet"/>
      <w:lvlText w:val="•"/>
      <w:lvlJc w:val="left"/>
      <w:pPr>
        <w:ind w:left="7212" w:hanging="706"/>
      </w:pPr>
      <w:rPr>
        <w:rFonts w:hint="default"/>
        <w:lang w:val="ru-RU" w:eastAsia="en-US" w:bidi="ar-SA"/>
      </w:rPr>
    </w:lvl>
    <w:lvl w:ilvl="6" w:tplc="4CB069B4">
      <w:numFmt w:val="bullet"/>
      <w:lvlText w:val="•"/>
      <w:lvlJc w:val="left"/>
      <w:pPr>
        <w:ind w:left="8090" w:hanging="706"/>
      </w:pPr>
      <w:rPr>
        <w:rFonts w:hint="default"/>
        <w:lang w:val="ru-RU" w:eastAsia="en-US" w:bidi="ar-SA"/>
      </w:rPr>
    </w:lvl>
    <w:lvl w:ilvl="7" w:tplc="BD7E4028">
      <w:numFmt w:val="bullet"/>
      <w:lvlText w:val="•"/>
      <w:lvlJc w:val="left"/>
      <w:pPr>
        <w:ind w:left="8968" w:hanging="706"/>
      </w:pPr>
      <w:rPr>
        <w:rFonts w:hint="default"/>
        <w:lang w:val="ru-RU" w:eastAsia="en-US" w:bidi="ar-SA"/>
      </w:rPr>
    </w:lvl>
    <w:lvl w:ilvl="8" w:tplc="A462EC9C">
      <w:numFmt w:val="bullet"/>
      <w:lvlText w:val="•"/>
      <w:lvlJc w:val="left"/>
      <w:pPr>
        <w:ind w:left="9847" w:hanging="706"/>
      </w:pPr>
      <w:rPr>
        <w:rFonts w:hint="default"/>
        <w:lang w:val="ru-RU" w:eastAsia="en-US" w:bidi="ar-SA"/>
      </w:rPr>
    </w:lvl>
  </w:abstractNum>
  <w:abstractNum w:abstractNumId="58">
    <w:nsid w:val="58002F9F"/>
    <w:multiLevelType w:val="hybridMultilevel"/>
    <w:tmpl w:val="67A81F48"/>
    <w:lvl w:ilvl="0" w:tplc="87CAAF5C">
      <w:start w:val="1"/>
      <w:numFmt w:val="decimal"/>
      <w:lvlText w:val="%1."/>
      <w:lvlJc w:val="left"/>
      <w:pPr>
        <w:ind w:left="2120" w:hanging="437"/>
      </w:pPr>
      <w:rPr>
        <w:rFonts w:ascii="Times New Roman" w:eastAsia="Times New Roman" w:hAnsi="Times New Roman" w:cs="Times New Roman" w:hint="default"/>
        <w:w w:val="100"/>
        <w:sz w:val="22"/>
        <w:szCs w:val="22"/>
        <w:lang w:val="ru-RU" w:eastAsia="en-US" w:bidi="ar-SA"/>
      </w:rPr>
    </w:lvl>
    <w:lvl w:ilvl="1" w:tplc="CD0249AC">
      <w:numFmt w:val="bullet"/>
      <w:lvlText w:val="•"/>
      <w:lvlJc w:val="left"/>
      <w:pPr>
        <w:ind w:left="3068" w:hanging="437"/>
      </w:pPr>
      <w:rPr>
        <w:rFonts w:hint="default"/>
        <w:lang w:val="ru-RU" w:eastAsia="en-US" w:bidi="ar-SA"/>
      </w:rPr>
    </w:lvl>
    <w:lvl w:ilvl="2" w:tplc="996C515A">
      <w:numFmt w:val="bullet"/>
      <w:lvlText w:val="•"/>
      <w:lvlJc w:val="left"/>
      <w:pPr>
        <w:ind w:left="4016" w:hanging="437"/>
      </w:pPr>
      <w:rPr>
        <w:rFonts w:hint="default"/>
        <w:lang w:val="ru-RU" w:eastAsia="en-US" w:bidi="ar-SA"/>
      </w:rPr>
    </w:lvl>
    <w:lvl w:ilvl="3" w:tplc="512C8720">
      <w:numFmt w:val="bullet"/>
      <w:lvlText w:val="•"/>
      <w:lvlJc w:val="left"/>
      <w:pPr>
        <w:ind w:left="4965" w:hanging="437"/>
      </w:pPr>
      <w:rPr>
        <w:rFonts w:hint="default"/>
        <w:lang w:val="ru-RU" w:eastAsia="en-US" w:bidi="ar-SA"/>
      </w:rPr>
    </w:lvl>
    <w:lvl w:ilvl="4" w:tplc="7534AA46">
      <w:numFmt w:val="bullet"/>
      <w:lvlText w:val="•"/>
      <w:lvlJc w:val="left"/>
      <w:pPr>
        <w:ind w:left="5913" w:hanging="437"/>
      </w:pPr>
      <w:rPr>
        <w:rFonts w:hint="default"/>
        <w:lang w:val="ru-RU" w:eastAsia="en-US" w:bidi="ar-SA"/>
      </w:rPr>
    </w:lvl>
    <w:lvl w:ilvl="5" w:tplc="E6665756">
      <w:numFmt w:val="bullet"/>
      <w:lvlText w:val="•"/>
      <w:lvlJc w:val="left"/>
      <w:pPr>
        <w:ind w:left="6862" w:hanging="437"/>
      </w:pPr>
      <w:rPr>
        <w:rFonts w:hint="default"/>
        <w:lang w:val="ru-RU" w:eastAsia="en-US" w:bidi="ar-SA"/>
      </w:rPr>
    </w:lvl>
    <w:lvl w:ilvl="6" w:tplc="ED162BC4">
      <w:numFmt w:val="bullet"/>
      <w:lvlText w:val="•"/>
      <w:lvlJc w:val="left"/>
      <w:pPr>
        <w:ind w:left="7810" w:hanging="437"/>
      </w:pPr>
      <w:rPr>
        <w:rFonts w:hint="default"/>
        <w:lang w:val="ru-RU" w:eastAsia="en-US" w:bidi="ar-SA"/>
      </w:rPr>
    </w:lvl>
    <w:lvl w:ilvl="7" w:tplc="572A4098">
      <w:numFmt w:val="bullet"/>
      <w:lvlText w:val="•"/>
      <w:lvlJc w:val="left"/>
      <w:pPr>
        <w:ind w:left="8758" w:hanging="437"/>
      </w:pPr>
      <w:rPr>
        <w:rFonts w:hint="default"/>
        <w:lang w:val="ru-RU" w:eastAsia="en-US" w:bidi="ar-SA"/>
      </w:rPr>
    </w:lvl>
    <w:lvl w:ilvl="8" w:tplc="960CBFCA">
      <w:numFmt w:val="bullet"/>
      <w:lvlText w:val="•"/>
      <w:lvlJc w:val="left"/>
      <w:pPr>
        <w:ind w:left="9707" w:hanging="437"/>
      </w:pPr>
      <w:rPr>
        <w:rFonts w:hint="default"/>
        <w:lang w:val="ru-RU" w:eastAsia="en-US" w:bidi="ar-SA"/>
      </w:rPr>
    </w:lvl>
  </w:abstractNum>
  <w:abstractNum w:abstractNumId="59">
    <w:nsid w:val="58335E2B"/>
    <w:multiLevelType w:val="multilevel"/>
    <w:tmpl w:val="4A029672"/>
    <w:lvl w:ilvl="0">
      <w:start w:val="2"/>
      <w:numFmt w:val="decimal"/>
      <w:lvlText w:val="%1"/>
      <w:lvlJc w:val="left"/>
      <w:pPr>
        <w:ind w:left="1821" w:hanging="422"/>
      </w:pPr>
      <w:rPr>
        <w:rFonts w:hint="default"/>
        <w:lang w:val="ru-RU" w:eastAsia="en-US" w:bidi="ar-SA"/>
      </w:rPr>
    </w:lvl>
    <w:lvl w:ilvl="1">
      <w:start w:val="3"/>
      <w:numFmt w:val="decimal"/>
      <w:lvlText w:val="%1.%2."/>
      <w:lvlJc w:val="left"/>
      <w:pPr>
        <w:ind w:left="1821" w:hanging="422"/>
        <w:jc w:val="right"/>
      </w:pPr>
      <w:rPr>
        <w:rFonts w:hint="default"/>
        <w:b/>
        <w:bCs/>
        <w:w w:val="100"/>
        <w:lang w:val="ru-RU" w:eastAsia="en-US" w:bidi="ar-SA"/>
      </w:rPr>
    </w:lvl>
    <w:lvl w:ilvl="2">
      <w:numFmt w:val="bullet"/>
      <w:lvlText w:val="•"/>
      <w:lvlJc w:val="left"/>
      <w:pPr>
        <w:ind w:left="3776" w:hanging="422"/>
      </w:pPr>
      <w:rPr>
        <w:rFonts w:hint="default"/>
        <w:lang w:val="ru-RU" w:eastAsia="en-US" w:bidi="ar-SA"/>
      </w:rPr>
    </w:lvl>
    <w:lvl w:ilvl="3">
      <w:numFmt w:val="bullet"/>
      <w:lvlText w:val="•"/>
      <w:lvlJc w:val="left"/>
      <w:pPr>
        <w:ind w:left="4755" w:hanging="422"/>
      </w:pPr>
      <w:rPr>
        <w:rFonts w:hint="default"/>
        <w:lang w:val="ru-RU" w:eastAsia="en-US" w:bidi="ar-SA"/>
      </w:rPr>
    </w:lvl>
    <w:lvl w:ilvl="4">
      <w:numFmt w:val="bullet"/>
      <w:lvlText w:val="•"/>
      <w:lvlJc w:val="left"/>
      <w:pPr>
        <w:ind w:left="5733" w:hanging="422"/>
      </w:pPr>
      <w:rPr>
        <w:rFonts w:hint="default"/>
        <w:lang w:val="ru-RU" w:eastAsia="en-US" w:bidi="ar-SA"/>
      </w:rPr>
    </w:lvl>
    <w:lvl w:ilvl="5">
      <w:numFmt w:val="bullet"/>
      <w:lvlText w:val="•"/>
      <w:lvlJc w:val="left"/>
      <w:pPr>
        <w:ind w:left="6712" w:hanging="422"/>
      </w:pPr>
      <w:rPr>
        <w:rFonts w:hint="default"/>
        <w:lang w:val="ru-RU" w:eastAsia="en-US" w:bidi="ar-SA"/>
      </w:rPr>
    </w:lvl>
    <w:lvl w:ilvl="6">
      <w:numFmt w:val="bullet"/>
      <w:lvlText w:val="•"/>
      <w:lvlJc w:val="left"/>
      <w:pPr>
        <w:ind w:left="7690" w:hanging="422"/>
      </w:pPr>
      <w:rPr>
        <w:rFonts w:hint="default"/>
        <w:lang w:val="ru-RU" w:eastAsia="en-US" w:bidi="ar-SA"/>
      </w:rPr>
    </w:lvl>
    <w:lvl w:ilvl="7">
      <w:numFmt w:val="bullet"/>
      <w:lvlText w:val="•"/>
      <w:lvlJc w:val="left"/>
      <w:pPr>
        <w:ind w:left="8668" w:hanging="422"/>
      </w:pPr>
      <w:rPr>
        <w:rFonts w:hint="default"/>
        <w:lang w:val="ru-RU" w:eastAsia="en-US" w:bidi="ar-SA"/>
      </w:rPr>
    </w:lvl>
    <w:lvl w:ilvl="8">
      <w:numFmt w:val="bullet"/>
      <w:lvlText w:val="•"/>
      <w:lvlJc w:val="left"/>
      <w:pPr>
        <w:ind w:left="9647" w:hanging="422"/>
      </w:pPr>
      <w:rPr>
        <w:rFonts w:hint="default"/>
        <w:lang w:val="ru-RU" w:eastAsia="en-US" w:bidi="ar-SA"/>
      </w:rPr>
    </w:lvl>
  </w:abstractNum>
  <w:abstractNum w:abstractNumId="60">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8F32A3B"/>
    <w:multiLevelType w:val="hybridMultilevel"/>
    <w:tmpl w:val="95708CD2"/>
    <w:lvl w:ilvl="0" w:tplc="DA884B7E">
      <w:start w:val="1"/>
      <w:numFmt w:val="decimal"/>
      <w:lvlText w:val="%1."/>
      <w:lvlJc w:val="left"/>
      <w:pPr>
        <w:ind w:left="273" w:hanging="168"/>
      </w:pPr>
      <w:rPr>
        <w:rFonts w:ascii="Times New Roman" w:eastAsia="Times New Roman" w:hAnsi="Times New Roman" w:cs="Times New Roman" w:hint="default"/>
        <w:w w:val="100"/>
        <w:sz w:val="20"/>
        <w:szCs w:val="20"/>
        <w:lang w:val="ru-RU" w:eastAsia="en-US" w:bidi="ar-SA"/>
      </w:rPr>
    </w:lvl>
    <w:lvl w:ilvl="1" w:tplc="77C43AC6">
      <w:numFmt w:val="bullet"/>
      <w:lvlText w:val="•"/>
      <w:lvlJc w:val="left"/>
      <w:pPr>
        <w:ind w:left="494" w:hanging="168"/>
      </w:pPr>
      <w:rPr>
        <w:rFonts w:hint="default"/>
        <w:lang w:val="ru-RU" w:eastAsia="en-US" w:bidi="ar-SA"/>
      </w:rPr>
    </w:lvl>
    <w:lvl w:ilvl="2" w:tplc="1C80A0F6">
      <w:numFmt w:val="bullet"/>
      <w:lvlText w:val="•"/>
      <w:lvlJc w:val="left"/>
      <w:pPr>
        <w:ind w:left="709" w:hanging="168"/>
      </w:pPr>
      <w:rPr>
        <w:rFonts w:hint="default"/>
        <w:lang w:val="ru-RU" w:eastAsia="en-US" w:bidi="ar-SA"/>
      </w:rPr>
    </w:lvl>
    <w:lvl w:ilvl="3" w:tplc="87040A70">
      <w:numFmt w:val="bullet"/>
      <w:lvlText w:val="•"/>
      <w:lvlJc w:val="left"/>
      <w:pPr>
        <w:ind w:left="924" w:hanging="168"/>
      </w:pPr>
      <w:rPr>
        <w:rFonts w:hint="default"/>
        <w:lang w:val="ru-RU" w:eastAsia="en-US" w:bidi="ar-SA"/>
      </w:rPr>
    </w:lvl>
    <w:lvl w:ilvl="4" w:tplc="ECDE8F0E">
      <w:numFmt w:val="bullet"/>
      <w:lvlText w:val="•"/>
      <w:lvlJc w:val="left"/>
      <w:pPr>
        <w:ind w:left="1139" w:hanging="168"/>
      </w:pPr>
      <w:rPr>
        <w:rFonts w:hint="default"/>
        <w:lang w:val="ru-RU" w:eastAsia="en-US" w:bidi="ar-SA"/>
      </w:rPr>
    </w:lvl>
    <w:lvl w:ilvl="5" w:tplc="86002080">
      <w:numFmt w:val="bullet"/>
      <w:lvlText w:val="•"/>
      <w:lvlJc w:val="left"/>
      <w:pPr>
        <w:ind w:left="1354" w:hanging="168"/>
      </w:pPr>
      <w:rPr>
        <w:rFonts w:hint="default"/>
        <w:lang w:val="ru-RU" w:eastAsia="en-US" w:bidi="ar-SA"/>
      </w:rPr>
    </w:lvl>
    <w:lvl w:ilvl="6" w:tplc="20968568">
      <w:numFmt w:val="bullet"/>
      <w:lvlText w:val="•"/>
      <w:lvlJc w:val="left"/>
      <w:pPr>
        <w:ind w:left="1569" w:hanging="168"/>
      </w:pPr>
      <w:rPr>
        <w:rFonts w:hint="default"/>
        <w:lang w:val="ru-RU" w:eastAsia="en-US" w:bidi="ar-SA"/>
      </w:rPr>
    </w:lvl>
    <w:lvl w:ilvl="7" w:tplc="8904C0D0">
      <w:numFmt w:val="bullet"/>
      <w:lvlText w:val="•"/>
      <w:lvlJc w:val="left"/>
      <w:pPr>
        <w:ind w:left="1784" w:hanging="168"/>
      </w:pPr>
      <w:rPr>
        <w:rFonts w:hint="default"/>
        <w:lang w:val="ru-RU" w:eastAsia="en-US" w:bidi="ar-SA"/>
      </w:rPr>
    </w:lvl>
    <w:lvl w:ilvl="8" w:tplc="8A74231E">
      <w:numFmt w:val="bullet"/>
      <w:lvlText w:val="•"/>
      <w:lvlJc w:val="left"/>
      <w:pPr>
        <w:ind w:left="1999" w:hanging="168"/>
      </w:pPr>
      <w:rPr>
        <w:rFonts w:hint="default"/>
        <w:lang w:val="ru-RU" w:eastAsia="en-US" w:bidi="ar-SA"/>
      </w:rPr>
    </w:lvl>
  </w:abstractNum>
  <w:abstractNum w:abstractNumId="62">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BE51D24"/>
    <w:multiLevelType w:val="hybridMultilevel"/>
    <w:tmpl w:val="4922120E"/>
    <w:lvl w:ilvl="0" w:tplc="046ABBC8">
      <w:numFmt w:val="bullet"/>
      <w:lvlText w:val=""/>
      <w:lvlJc w:val="left"/>
      <w:pPr>
        <w:ind w:left="1399" w:hanging="284"/>
      </w:pPr>
      <w:rPr>
        <w:rFonts w:ascii="Symbol" w:eastAsia="Symbol" w:hAnsi="Symbol" w:cs="Symbol" w:hint="default"/>
        <w:w w:val="100"/>
        <w:sz w:val="22"/>
        <w:szCs w:val="22"/>
        <w:lang w:val="ru-RU" w:eastAsia="en-US" w:bidi="ar-SA"/>
      </w:rPr>
    </w:lvl>
    <w:lvl w:ilvl="1" w:tplc="73A4F044">
      <w:numFmt w:val="bullet"/>
      <w:lvlText w:val="•"/>
      <w:lvlJc w:val="left"/>
      <w:pPr>
        <w:ind w:left="2420" w:hanging="284"/>
      </w:pPr>
      <w:rPr>
        <w:rFonts w:hint="default"/>
        <w:lang w:val="ru-RU" w:eastAsia="en-US" w:bidi="ar-SA"/>
      </w:rPr>
    </w:lvl>
    <w:lvl w:ilvl="2" w:tplc="2B522FB6">
      <w:numFmt w:val="bullet"/>
      <w:lvlText w:val="•"/>
      <w:lvlJc w:val="left"/>
      <w:pPr>
        <w:ind w:left="3440" w:hanging="284"/>
      </w:pPr>
      <w:rPr>
        <w:rFonts w:hint="default"/>
        <w:lang w:val="ru-RU" w:eastAsia="en-US" w:bidi="ar-SA"/>
      </w:rPr>
    </w:lvl>
    <w:lvl w:ilvl="3" w:tplc="9DAC7656">
      <w:numFmt w:val="bullet"/>
      <w:lvlText w:val="•"/>
      <w:lvlJc w:val="left"/>
      <w:pPr>
        <w:ind w:left="4461" w:hanging="284"/>
      </w:pPr>
      <w:rPr>
        <w:rFonts w:hint="default"/>
        <w:lang w:val="ru-RU" w:eastAsia="en-US" w:bidi="ar-SA"/>
      </w:rPr>
    </w:lvl>
    <w:lvl w:ilvl="4" w:tplc="3954ACE2">
      <w:numFmt w:val="bullet"/>
      <w:lvlText w:val="•"/>
      <w:lvlJc w:val="left"/>
      <w:pPr>
        <w:ind w:left="5481" w:hanging="284"/>
      </w:pPr>
      <w:rPr>
        <w:rFonts w:hint="default"/>
        <w:lang w:val="ru-RU" w:eastAsia="en-US" w:bidi="ar-SA"/>
      </w:rPr>
    </w:lvl>
    <w:lvl w:ilvl="5" w:tplc="03E6D3DA">
      <w:numFmt w:val="bullet"/>
      <w:lvlText w:val="•"/>
      <w:lvlJc w:val="left"/>
      <w:pPr>
        <w:ind w:left="6502" w:hanging="284"/>
      </w:pPr>
      <w:rPr>
        <w:rFonts w:hint="default"/>
        <w:lang w:val="ru-RU" w:eastAsia="en-US" w:bidi="ar-SA"/>
      </w:rPr>
    </w:lvl>
    <w:lvl w:ilvl="6" w:tplc="F242840E">
      <w:numFmt w:val="bullet"/>
      <w:lvlText w:val="•"/>
      <w:lvlJc w:val="left"/>
      <w:pPr>
        <w:ind w:left="7522" w:hanging="284"/>
      </w:pPr>
      <w:rPr>
        <w:rFonts w:hint="default"/>
        <w:lang w:val="ru-RU" w:eastAsia="en-US" w:bidi="ar-SA"/>
      </w:rPr>
    </w:lvl>
    <w:lvl w:ilvl="7" w:tplc="A4F24846">
      <w:numFmt w:val="bullet"/>
      <w:lvlText w:val="•"/>
      <w:lvlJc w:val="left"/>
      <w:pPr>
        <w:ind w:left="8542" w:hanging="284"/>
      </w:pPr>
      <w:rPr>
        <w:rFonts w:hint="default"/>
        <w:lang w:val="ru-RU" w:eastAsia="en-US" w:bidi="ar-SA"/>
      </w:rPr>
    </w:lvl>
    <w:lvl w:ilvl="8" w:tplc="22546B84">
      <w:numFmt w:val="bullet"/>
      <w:lvlText w:val="•"/>
      <w:lvlJc w:val="left"/>
      <w:pPr>
        <w:ind w:left="9563" w:hanging="284"/>
      </w:pPr>
      <w:rPr>
        <w:rFonts w:hint="default"/>
        <w:lang w:val="ru-RU" w:eastAsia="en-US" w:bidi="ar-SA"/>
      </w:rPr>
    </w:lvl>
  </w:abstractNum>
  <w:abstractNum w:abstractNumId="64">
    <w:nsid w:val="5CAC077A"/>
    <w:multiLevelType w:val="hybridMultilevel"/>
    <w:tmpl w:val="27507AB0"/>
    <w:lvl w:ilvl="0" w:tplc="15C0DE1A">
      <w:start w:val="1"/>
      <w:numFmt w:val="decimal"/>
      <w:lvlText w:val="%1."/>
      <w:lvlJc w:val="left"/>
      <w:pPr>
        <w:ind w:left="1399" w:hanging="284"/>
      </w:pPr>
      <w:rPr>
        <w:rFonts w:ascii="Times New Roman" w:eastAsia="Times New Roman" w:hAnsi="Times New Roman" w:cs="Times New Roman" w:hint="default"/>
        <w:w w:val="100"/>
        <w:sz w:val="22"/>
        <w:szCs w:val="22"/>
        <w:lang w:val="ru-RU" w:eastAsia="en-US" w:bidi="ar-SA"/>
      </w:rPr>
    </w:lvl>
    <w:lvl w:ilvl="1" w:tplc="28D6EEA2">
      <w:numFmt w:val="bullet"/>
      <w:lvlText w:val="•"/>
      <w:lvlJc w:val="left"/>
      <w:pPr>
        <w:ind w:left="2420" w:hanging="284"/>
      </w:pPr>
      <w:rPr>
        <w:rFonts w:hint="default"/>
        <w:lang w:val="ru-RU" w:eastAsia="en-US" w:bidi="ar-SA"/>
      </w:rPr>
    </w:lvl>
    <w:lvl w:ilvl="2" w:tplc="55A4D0AC">
      <w:numFmt w:val="bullet"/>
      <w:lvlText w:val="•"/>
      <w:lvlJc w:val="left"/>
      <w:pPr>
        <w:ind w:left="3440" w:hanging="284"/>
      </w:pPr>
      <w:rPr>
        <w:rFonts w:hint="default"/>
        <w:lang w:val="ru-RU" w:eastAsia="en-US" w:bidi="ar-SA"/>
      </w:rPr>
    </w:lvl>
    <w:lvl w:ilvl="3" w:tplc="CE94B59C">
      <w:numFmt w:val="bullet"/>
      <w:lvlText w:val="•"/>
      <w:lvlJc w:val="left"/>
      <w:pPr>
        <w:ind w:left="4461" w:hanging="284"/>
      </w:pPr>
      <w:rPr>
        <w:rFonts w:hint="default"/>
        <w:lang w:val="ru-RU" w:eastAsia="en-US" w:bidi="ar-SA"/>
      </w:rPr>
    </w:lvl>
    <w:lvl w:ilvl="4" w:tplc="A2528B72">
      <w:numFmt w:val="bullet"/>
      <w:lvlText w:val="•"/>
      <w:lvlJc w:val="left"/>
      <w:pPr>
        <w:ind w:left="5481" w:hanging="284"/>
      </w:pPr>
      <w:rPr>
        <w:rFonts w:hint="default"/>
        <w:lang w:val="ru-RU" w:eastAsia="en-US" w:bidi="ar-SA"/>
      </w:rPr>
    </w:lvl>
    <w:lvl w:ilvl="5" w:tplc="37E48EE0">
      <w:numFmt w:val="bullet"/>
      <w:lvlText w:val="•"/>
      <w:lvlJc w:val="left"/>
      <w:pPr>
        <w:ind w:left="6502" w:hanging="284"/>
      </w:pPr>
      <w:rPr>
        <w:rFonts w:hint="default"/>
        <w:lang w:val="ru-RU" w:eastAsia="en-US" w:bidi="ar-SA"/>
      </w:rPr>
    </w:lvl>
    <w:lvl w:ilvl="6" w:tplc="8FE614BC">
      <w:numFmt w:val="bullet"/>
      <w:lvlText w:val="•"/>
      <w:lvlJc w:val="left"/>
      <w:pPr>
        <w:ind w:left="7522" w:hanging="284"/>
      </w:pPr>
      <w:rPr>
        <w:rFonts w:hint="default"/>
        <w:lang w:val="ru-RU" w:eastAsia="en-US" w:bidi="ar-SA"/>
      </w:rPr>
    </w:lvl>
    <w:lvl w:ilvl="7" w:tplc="BDA03944">
      <w:numFmt w:val="bullet"/>
      <w:lvlText w:val="•"/>
      <w:lvlJc w:val="left"/>
      <w:pPr>
        <w:ind w:left="8542" w:hanging="284"/>
      </w:pPr>
      <w:rPr>
        <w:rFonts w:hint="default"/>
        <w:lang w:val="ru-RU" w:eastAsia="en-US" w:bidi="ar-SA"/>
      </w:rPr>
    </w:lvl>
    <w:lvl w:ilvl="8" w:tplc="50FE7D30">
      <w:numFmt w:val="bullet"/>
      <w:lvlText w:val="•"/>
      <w:lvlJc w:val="left"/>
      <w:pPr>
        <w:ind w:left="9563" w:hanging="284"/>
      </w:pPr>
      <w:rPr>
        <w:rFonts w:hint="default"/>
        <w:lang w:val="ru-RU" w:eastAsia="en-US" w:bidi="ar-SA"/>
      </w:rPr>
    </w:lvl>
  </w:abstractNum>
  <w:abstractNum w:abstractNumId="65">
    <w:nsid w:val="5D2805FD"/>
    <w:multiLevelType w:val="hybridMultilevel"/>
    <w:tmpl w:val="C7720588"/>
    <w:lvl w:ilvl="0" w:tplc="89CCE140">
      <w:start w:val="1"/>
      <w:numFmt w:val="decimal"/>
      <w:lvlText w:val="%1."/>
      <w:lvlJc w:val="left"/>
      <w:pPr>
        <w:ind w:left="1399" w:hanging="279"/>
      </w:pPr>
      <w:rPr>
        <w:rFonts w:ascii="Times New Roman" w:eastAsia="Times New Roman" w:hAnsi="Times New Roman" w:cs="Times New Roman" w:hint="default"/>
        <w:w w:val="100"/>
        <w:sz w:val="22"/>
        <w:szCs w:val="22"/>
        <w:lang w:val="ru-RU" w:eastAsia="en-US" w:bidi="ar-SA"/>
      </w:rPr>
    </w:lvl>
    <w:lvl w:ilvl="1" w:tplc="D78A8A10">
      <w:numFmt w:val="bullet"/>
      <w:lvlText w:val="•"/>
      <w:lvlJc w:val="left"/>
      <w:pPr>
        <w:ind w:left="2420" w:hanging="279"/>
      </w:pPr>
      <w:rPr>
        <w:rFonts w:hint="default"/>
        <w:lang w:val="ru-RU" w:eastAsia="en-US" w:bidi="ar-SA"/>
      </w:rPr>
    </w:lvl>
    <w:lvl w:ilvl="2" w:tplc="F9D4E936">
      <w:numFmt w:val="bullet"/>
      <w:lvlText w:val="•"/>
      <w:lvlJc w:val="left"/>
      <w:pPr>
        <w:ind w:left="3440" w:hanging="279"/>
      </w:pPr>
      <w:rPr>
        <w:rFonts w:hint="default"/>
        <w:lang w:val="ru-RU" w:eastAsia="en-US" w:bidi="ar-SA"/>
      </w:rPr>
    </w:lvl>
    <w:lvl w:ilvl="3" w:tplc="3DF40BFA">
      <w:numFmt w:val="bullet"/>
      <w:lvlText w:val="•"/>
      <w:lvlJc w:val="left"/>
      <w:pPr>
        <w:ind w:left="4461" w:hanging="279"/>
      </w:pPr>
      <w:rPr>
        <w:rFonts w:hint="default"/>
        <w:lang w:val="ru-RU" w:eastAsia="en-US" w:bidi="ar-SA"/>
      </w:rPr>
    </w:lvl>
    <w:lvl w:ilvl="4" w:tplc="B6E4FB20">
      <w:numFmt w:val="bullet"/>
      <w:lvlText w:val="•"/>
      <w:lvlJc w:val="left"/>
      <w:pPr>
        <w:ind w:left="5481" w:hanging="279"/>
      </w:pPr>
      <w:rPr>
        <w:rFonts w:hint="default"/>
        <w:lang w:val="ru-RU" w:eastAsia="en-US" w:bidi="ar-SA"/>
      </w:rPr>
    </w:lvl>
    <w:lvl w:ilvl="5" w:tplc="88AE1030">
      <w:numFmt w:val="bullet"/>
      <w:lvlText w:val="•"/>
      <w:lvlJc w:val="left"/>
      <w:pPr>
        <w:ind w:left="6502" w:hanging="279"/>
      </w:pPr>
      <w:rPr>
        <w:rFonts w:hint="default"/>
        <w:lang w:val="ru-RU" w:eastAsia="en-US" w:bidi="ar-SA"/>
      </w:rPr>
    </w:lvl>
    <w:lvl w:ilvl="6" w:tplc="6570DD4A">
      <w:numFmt w:val="bullet"/>
      <w:lvlText w:val="•"/>
      <w:lvlJc w:val="left"/>
      <w:pPr>
        <w:ind w:left="7522" w:hanging="279"/>
      </w:pPr>
      <w:rPr>
        <w:rFonts w:hint="default"/>
        <w:lang w:val="ru-RU" w:eastAsia="en-US" w:bidi="ar-SA"/>
      </w:rPr>
    </w:lvl>
    <w:lvl w:ilvl="7" w:tplc="086EA116">
      <w:numFmt w:val="bullet"/>
      <w:lvlText w:val="•"/>
      <w:lvlJc w:val="left"/>
      <w:pPr>
        <w:ind w:left="8542" w:hanging="279"/>
      </w:pPr>
      <w:rPr>
        <w:rFonts w:hint="default"/>
        <w:lang w:val="ru-RU" w:eastAsia="en-US" w:bidi="ar-SA"/>
      </w:rPr>
    </w:lvl>
    <w:lvl w:ilvl="8" w:tplc="5D0624F6">
      <w:numFmt w:val="bullet"/>
      <w:lvlText w:val="•"/>
      <w:lvlJc w:val="left"/>
      <w:pPr>
        <w:ind w:left="9563" w:hanging="279"/>
      </w:pPr>
      <w:rPr>
        <w:rFonts w:hint="default"/>
        <w:lang w:val="ru-RU" w:eastAsia="en-US" w:bidi="ar-SA"/>
      </w:rPr>
    </w:lvl>
  </w:abstractNum>
  <w:abstractNum w:abstractNumId="66">
    <w:nsid w:val="5D2F0E4C"/>
    <w:multiLevelType w:val="hybridMultilevel"/>
    <w:tmpl w:val="74CAE07E"/>
    <w:lvl w:ilvl="0" w:tplc="EDAEB538">
      <w:start w:val="1"/>
      <w:numFmt w:val="decimal"/>
      <w:lvlText w:val="%1)"/>
      <w:lvlJc w:val="left"/>
      <w:pPr>
        <w:ind w:left="2634" w:hanging="241"/>
      </w:pPr>
      <w:rPr>
        <w:rFonts w:ascii="Times New Roman" w:eastAsia="Times New Roman" w:hAnsi="Times New Roman" w:cs="Times New Roman" w:hint="default"/>
        <w:w w:val="100"/>
        <w:sz w:val="22"/>
        <w:szCs w:val="22"/>
        <w:lang w:val="ru-RU" w:eastAsia="en-US" w:bidi="ar-SA"/>
      </w:rPr>
    </w:lvl>
    <w:lvl w:ilvl="1" w:tplc="92460014">
      <w:numFmt w:val="bullet"/>
      <w:lvlText w:val="•"/>
      <w:lvlJc w:val="left"/>
      <w:pPr>
        <w:ind w:left="3536" w:hanging="241"/>
      </w:pPr>
      <w:rPr>
        <w:rFonts w:hint="default"/>
        <w:lang w:val="ru-RU" w:eastAsia="en-US" w:bidi="ar-SA"/>
      </w:rPr>
    </w:lvl>
    <w:lvl w:ilvl="2" w:tplc="4EBCFC98">
      <w:numFmt w:val="bullet"/>
      <w:lvlText w:val="•"/>
      <w:lvlJc w:val="left"/>
      <w:pPr>
        <w:ind w:left="4432" w:hanging="241"/>
      </w:pPr>
      <w:rPr>
        <w:rFonts w:hint="default"/>
        <w:lang w:val="ru-RU" w:eastAsia="en-US" w:bidi="ar-SA"/>
      </w:rPr>
    </w:lvl>
    <w:lvl w:ilvl="3" w:tplc="1140489C">
      <w:numFmt w:val="bullet"/>
      <w:lvlText w:val="•"/>
      <w:lvlJc w:val="left"/>
      <w:pPr>
        <w:ind w:left="5329" w:hanging="241"/>
      </w:pPr>
      <w:rPr>
        <w:rFonts w:hint="default"/>
        <w:lang w:val="ru-RU" w:eastAsia="en-US" w:bidi="ar-SA"/>
      </w:rPr>
    </w:lvl>
    <w:lvl w:ilvl="4" w:tplc="1F72BFD8">
      <w:numFmt w:val="bullet"/>
      <w:lvlText w:val="•"/>
      <w:lvlJc w:val="left"/>
      <w:pPr>
        <w:ind w:left="6225" w:hanging="241"/>
      </w:pPr>
      <w:rPr>
        <w:rFonts w:hint="default"/>
        <w:lang w:val="ru-RU" w:eastAsia="en-US" w:bidi="ar-SA"/>
      </w:rPr>
    </w:lvl>
    <w:lvl w:ilvl="5" w:tplc="50B81FC0">
      <w:numFmt w:val="bullet"/>
      <w:lvlText w:val="•"/>
      <w:lvlJc w:val="left"/>
      <w:pPr>
        <w:ind w:left="7122" w:hanging="241"/>
      </w:pPr>
      <w:rPr>
        <w:rFonts w:hint="default"/>
        <w:lang w:val="ru-RU" w:eastAsia="en-US" w:bidi="ar-SA"/>
      </w:rPr>
    </w:lvl>
    <w:lvl w:ilvl="6" w:tplc="6A0000B8">
      <w:numFmt w:val="bullet"/>
      <w:lvlText w:val="•"/>
      <w:lvlJc w:val="left"/>
      <w:pPr>
        <w:ind w:left="8018" w:hanging="241"/>
      </w:pPr>
      <w:rPr>
        <w:rFonts w:hint="default"/>
        <w:lang w:val="ru-RU" w:eastAsia="en-US" w:bidi="ar-SA"/>
      </w:rPr>
    </w:lvl>
    <w:lvl w:ilvl="7" w:tplc="10749866">
      <w:numFmt w:val="bullet"/>
      <w:lvlText w:val="•"/>
      <w:lvlJc w:val="left"/>
      <w:pPr>
        <w:ind w:left="8914" w:hanging="241"/>
      </w:pPr>
      <w:rPr>
        <w:rFonts w:hint="default"/>
        <w:lang w:val="ru-RU" w:eastAsia="en-US" w:bidi="ar-SA"/>
      </w:rPr>
    </w:lvl>
    <w:lvl w:ilvl="8" w:tplc="F9D886E4">
      <w:numFmt w:val="bullet"/>
      <w:lvlText w:val="•"/>
      <w:lvlJc w:val="left"/>
      <w:pPr>
        <w:ind w:left="9811" w:hanging="241"/>
      </w:pPr>
      <w:rPr>
        <w:rFonts w:hint="default"/>
        <w:lang w:val="ru-RU" w:eastAsia="en-US" w:bidi="ar-SA"/>
      </w:rPr>
    </w:lvl>
  </w:abstractNum>
  <w:abstractNum w:abstractNumId="67">
    <w:nsid w:val="5E3260AA"/>
    <w:multiLevelType w:val="hybridMultilevel"/>
    <w:tmpl w:val="6D2460C4"/>
    <w:lvl w:ilvl="0" w:tplc="D38EA060">
      <w:start w:val="1"/>
      <w:numFmt w:val="decimal"/>
      <w:lvlText w:val="%1."/>
      <w:lvlJc w:val="left"/>
      <w:pPr>
        <w:ind w:left="2389" w:hanging="279"/>
      </w:pPr>
      <w:rPr>
        <w:rFonts w:ascii="Times New Roman" w:eastAsia="Times New Roman" w:hAnsi="Times New Roman" w:cs="Times New Roman" w:hint="default"/>
        <w:w w:val="100"/>
        <w:sz w:val="22"/>
        <w:szCs w:val="22"/>
        <w:lang w:val="ru-RU" w:eastAsia="en-US" w:bidi="ar-SA"/>
      </w:rPr>
    </w:lvl>
    <w:lvl w:ilvl="1" w:tplc="FFC6E01C">
      <w:numFmt w:val="bullet"/>
      <w:lvlText w:val="•"/>
      <w:lvlJc w:val="left"/>
      <w:pPr>
        <w:ind w:left="3302" w:hanging="279"/>
      </w:pPr>
      <w:rPr>
        <w:rFonts w:hint="default"/>
        <w:lang w:val="ru-RU" w:eastAsia="en-US" w:bidi="ar-SA"/>
      </w:rPr>
    </w:lvl>
    <w:lvl w:ilvl="2" w:tplc="55C4A848">
      <w:numFmt w:val="bullet"/>
      <w:lvlText w:val="•"/>
      <w:lvlJc w:val="left"/>
      <w:pPr>
        <w:ind w:left="4224" w:hanging="279"/>
      </w:pPr>
      <w:rPr>
        <w:rFonts w:hint="default"/>
        <w:lang w:val="ru-RU" w:eastAsia="en-US" w:bidi="ar-SA"/>
      </w:rPr>
    </w:lvl>
    <w:lvl w:ilvl="3" w:tplc="5406FD96">
      <w:numFmt w:val="bullet"/>
      <w:lvlText w:val="•"/>
      <w:lvlJc w:val="left"/>
      <w:pPr>
        <w:ind w:left="5147" w:hanging="279"/>
      </w:pPr>
      <w:rPr>
        <w:rFonts w:hint="default"/>
        <w:lang w:val="ru-RU" w:eastAsia="en-US" w:bidi="ar-SA"/>
      </w:rPr>
    </w:lvl>
    <w:lvl w:ilvl="4" w:tplc="2E224E0C">
      <w:numFmt w:val="bullet"/>
      <w:lvlText w:val="•"/>
      <w:lvlJc w:val="left"/>
      <w:pPr>
        <w:ind w:left="6069" w:hanging="279"/>
      </w:pPr>
      <w:rPr>
        <w:rFonts w:hint="default"/>
        <w:lang w:val="ru-RU" w:eastAsia="en-US" w:bidi="ar-SA"/>
      </w:rPr>
    </w:lvl>
    <w:lvl w:ilvl="5" w:tplc="7D8A927E">
      <w:numFmt w:val="bullet"/>
      <w:lvlText w:val="•"/>
      <w:lvlJc w:val="left"/>
      <w:pPr>
        <w:ind w:left="6992" w:hanging="279"/>
      </w:pPr>
      <w:rPr>
        <w:rFonts w:hint="default"/>
        <w:lang w:val="ru-RU" w:eastAsia="en-US" w:bidi="ar-SA"/>
      </w:rPr>
    </w:lvl>
    <w:lvl w:ilvl="6" w:tplc="76BA1A74">
      <w:numFmt w:val="bullet"/>
      <w:lvlText w:val="•"/>
      <w:lvlJc w:val="left"/>
      <w:pPr>
        <w:ind w:left="7914" w:hanging="279"/>
      </w:pPr>
      <w:rPr>
        <w:rFonts w:hint="default"/>
        <w:lang w:val="ru-RU" w:eastAsia="en-US" w:bidi="ar-SA"/>
      </w:rPr>
    </w:lvl>
    <w:lvl w:ilvl="7" w:tplc="5D1E9D48">
      <w:numFmt w:val="bullet"/>
      <w:lvlText w:val="•"/>
      <w:lvlJc w:val="left"/>
      <w:pPr>
        <w:ind w:left="8836" w:hanging="279"/>
      </w:pPr>
      <w:rPr>
        <w:rFonts w:hint="default"/>
        <w:lang w:val="ru-RU" w:eastAsia="en-US" w:bidi="ar-SA"/>
      </w:rPr>
    </w:lvl>
    <w:lvl w:ilvl="8" w:tplc="3D1A82C8">
      <w:numFmt w:val="bullet"/>
      <w:lvlText w:val="•"/>
      <w:lvlJc w:val="left"/>
      <w:pPr>
        <w:ind w:left="9759" w:hanging="279"/>
      </w:pPr>
      <w:rPr>
        <w:rFonts w:hint="default"/>
        <w:lang w:val="ru-RU" w:eastAsia="en-US" w:bidi="ar-SA"/>
      </w:rPr>
    </w:lvl>
  </w:abstractNum>
  <w:abstractNum w:abstractNumId="68">
    <w:nsid w:val="5F811935"/>
    <w:multiLevelType w:val="multilevel"/>
    <w:tmpl w:val="3530E390"/>
    <w:lvl w:ilvl="0">
      <w:start w:val="2"/>
      <w:numFmt w:val="decimal"/>
      <w:lvlText w:val="%1"/>
      <w:lvlJc w:val="left"/>
      <w:pPr>
        <w:ind w:left="2475" w:hanging="365"/>
      </w:pPr>
      <w:rPr>
        <w:rFonts w:hint="default"/>
        <w:lang w:val="ru-RU" w:eastAsia="en-US" w:bidi="ar-SA"/>
      </w:rPr>
    </w:lvl>
    <w:lvl w:ilvl="1">
      <w:start w:val="2"/>
      <w:numFmt w:val="decimal"/>
      <w:lvlText w:val="%1.%2"/>
      <w:lvlJc w:val="left"/>
      <w:pPr>
        <w:ind w:left="2475"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652" w:hanging="542"/>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634" w:hanging="24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896" w:hanging="241"/>
      </w:pPr>
      <w:rPr>
        <w:rFonts w:hint="default"/>
        <w:lang w:val="ru-RU" w:eastAsia="en-US" w:bidi="ar-SA"/>
      </w:rPr>
    </w:lvl>
    <w:lvl w:ilvl="5">
      <w:numFmt w:val="bullet"/>
      <w:lvlText w:val="•"/>
      <w:lvlJc w:val="left"/>
      <w:pPr>
        <w:ind w:left="6014" w:hanging="241"/>
      </w:pPr>
      <w:rPr>
        <w:rFonts w:hint="default"/>
        <w:lang w:val="ru-RU" w:eastAsia="en-US" w:bidi="ar-SA"/>
      </w:rPr>
    </w:lvl>
    <w:lvl w:ilvl="6">
      <w:numFmt w:val="bullet"/>
      <w:lvlText w:val="•"/>
      <w:lvlJc w:val="left"/>
      <w:pPr>
        <w:ind w:left="7132" w:hanging="241"/>
      </w:pPr>
      <w:rPr>
        <w:rFonts w:hint="default"/>
        <w:lang w:val="ru-RU" w:eastAsia="en-US" w:bidi="ar-SA"/>
      </w:rPr>
    </w:lvl>
    <w:lvl w:ilvl="7">
      <w:numFmt w:val="bullet"/>
      <w:lvlText w:val="•"/>
      <w:lvlJc w:val="left"/>
      <w:pPr>
        <w:ind w:left="8250" w:hanging="241"/>
      </w:pPr>
      <w:rPr>
        <w:rFonts w:hint="default"/>
        <w:lang w:val="ru-RU" w:eastAsia="en-US" w:bidi="ar-SA"/>
      </w:rPr>
    </w:lvl>
    <w:lvl w:ilvl="8">
      <w:numFmt w:val="bullet"/>
      <w:lvlText w:val="•"/>
      <w:lvlJc w:val="left"/>
      <w:pPr>
        <w:ind w:left="9368" w:hanging="241"/>
      </w:pPr>
      <w:rPr>
        <w:rFonts w:hint="default"/>
        <w:lang w:val="ru-RU" w:eastAsia="en-US" w:bidi="ar-SA"/>
      </w:rPr>
    </w:lvl>
  </w:abstractNum>
  <w:abstractNum w:abstractNumId="69">
    <w:nsid w:val="60DA57A4"/>
    <w:multiLevelType w:val="hybridMultilevel"/>
    <w:tmpl w:val="FACE393A"/>
    <w:lvl w:ilvl="0" w:tplc="EC506DDE">
      <w:numFmt w:val="bullet"/>
      <w:lvlText w:val="•"/>
      <w:lvlJc w:val="left"/>
      <w:pPr>
        <w:ind w:left="1683" w:hanging="140"/>
      </w:pPr>
      <w:rPr>
        <w:rFonts w:ascii="Arial MT" w:eastAsia="Arial MT" w:hAnsi="Arial MT" w:cs="Arial MT" w:hint="default"/>
        <w:w w:val="100"/>
        <w:sz w:val="24"/>
        <w:szCs w:val="24"/>
        <w:lang w:val="ru-RU" w:eastAsia="en-US" w:bidi="ar-SA"/>
      </w:rPr>
    </w:lvl>
    <w:lvl w:ilvl="1" w:tplc="4D7C10A2">
      <w:numFmt w:val="bullet"/>
      <w:lvlText w:val="•"/>
      <w:lvlJc w:val="left"/>
      <w:pPr>
        <w:ind w:left="2672" w:hanging="140"/>
      </w:pPr>
      <w:rPr>
        <w:rFonts w:hint="default"/>
        <w:lang w:val="ru-RU" w:eastAsia="en-US" w:bidi="ar-SA"/>
      </w:rPr>
    </w:lvl>
    <w:lvl w:ilvl="2" w:tplc="8950627A">
      <w:numFmt w:val="bullet"/>
      <w:lvlText w:val="•"/>
      <w:lvlJc w:val="left"/>
      <w:pPr>
        <w:ind w:left="3664" w:hanging="140"/>
      </w:pPr>
      <w:rPr>
        <w:rFonts w:hint="default"/>
        <w:lang w:val="ru-RU" w:eastAsia="en-US" w:bidi="ar-SA"/>
      </w:rPr>
    </w:lvl>
    <w:lvl w:ilvl="3" w:tplc="5FE099F6">
      <w:numFmt w:val="bullet"/>
      <w:lvlText w:val="•"/>
      <w:lvlJc w:val="left"/>
      <w:pPr>
        <w:ind w:left="4657" w:hanging="140"/>
      </w:pPr>
      <w:rPr>
        <w:rFonts w:hint="default"/>
        <w:lang w:val="ru-RU" w:eastAsia="en-US" w:bidi="ar-SA"/>
      </w:rPr>
    </w:lvl>
    <w:lvl w:ilvl="4" w:tplc="11B21702">
      <w:numFmt w:val="bullet"/>
      <w:lvlText w:val="•"/>
      <w:lvlJc w:val="left"/>
      <w:pPr>
        <w:ind w:left="5649" w:hanging="140"/>
      </w:pPr>
      <w:rPr>
        <w:rFonts w:hint="default"/>
        <w:lang w:val="ru-RU" w:eastAsia="en-US" w:bidi="ar-SA"/>
      </w:rPr>
    </w:lvl>
    <w:lvl w:ilvl="5" w:tplc="F2761DAE">
      <w:numFmt w:val="bullet"/>
      <w:lvlText w:val="•"/>
      <w:lvlJc w:val="left"/>
      <w:pPr>
        <w:ind w:left="6642" w:hanging="140"/>
      </w:pPr>
      <w:rPr>
        <w:rFonts w:hint="default"/>
        <w:lang w:val="ru-RU" w:eastAsia="en-US" w:bidi="ar-SA"/>
      </w:rPr>
    </w:lvl>
    <w:lvl w:ilvl="6" w:tplc="F7CA8294">
      <w:numFmt w:val="bullet"/>
      <w:lvlText w:val="•"/>
      <w:lvlJc w:val="left"/>
      <w:pPr>
        <w:ind w:left="7634" w:hanging="140"/>
      </w:pPr>
      <w:rPr>
        <w:rFonts w:hint="default"/>
        <w:lang w:val="ru-RU" w:eastAsia="en-US" w:bidi="ar-SA"/>
      </w:rPr>
    </w:lvl>
    <w:lvl w:ilvl="7" w:tplc="EE88589A">
      <w:numFmt w:val="bullet"/>
      <w:lvlText w:val="•"/>
      <w:lvlJc w:val="left"/>
      <w:pPr>
        <w:ind w:left="8626" w:hanging="140"/>
      </w:pPr>
      <w:rPr>
        <w:rFonts w:hint="default"/>
        <w:lang w:val="ru-RU" w:eastAsia="en-US" w:bidi="ar-SA"/>
      </w:rPr>
    </w:lvl>
    <w:lvl w:ilvl="8" w:tplc="6A162FD4">
      <w:numFmt w:val="bullet"/>
      <w:lvlText w:val="•"/>
      <w:lvlJc w:val="left"/>
      <w:pPr>
        <w:ind w:left="9619" w:hanging="140"/>
      </w:pPr>
      <w:rPr>
        <w:rFonts w:hint="default"/>
        <w:lang w:val="ru-RU" w:eastAsia="en-US" w:bidi="ar-SA"/>
      </w:rPr>
    </w:lvl>
  </w:abstractNum>
  <w:abstractNum w:abstractNumId="70">
    <w:nsid w:val="61484D3E"/>
    <w:multiLevelType w:val="hybridMultilevel"/>
    <w:tmpl w:val="2026B594"/>
    <w:lvl w:ilvl="0" w:tplc="69BCDF3A">
      <w:numFmt w:val="bullet"/>
      <w:lvlText w:val="—"/>
      <w:lvlJc w:val="left"/>
      <w:pPr>
        <w:ind w:left="1399" w:hanging="279"/>
      </w:pPr>
      <w:rPr>
        <w:rFonts w:ascii="Times New Roman" w:eastAsia="Times New Roman" w:hAnsi="Times New Roman" w:cs="Times New Roman" w:hint="default"/>
        <w:w w:val="100"/>
        <w:sz w:val="22"/>
        <w:szCs w:val="22"/>
        <w:lang w:val="ru-RU" w:eastAsia="en-US" w:bidi="ar-SA"/>
      </w:rPr>
    </w:lvl>
    <w:lvl w:ilvl="1" w:tplc="791EE422">
      <w:numFmt w:val="bullet"/>
      <w:lvlText w:val="•"/>
      <w:lvlJc w:val="left"/>
      <w:pPr>
        <w:ind w:left="2420" w:hanging="279"/>
      </w:pPr>
      <w:rPr>
        <w:rFonts w:hint="default"/>
        <w:lang w:val="ru-RU" w:eastAsia="en-US" w:bidi="ar-SA"/>
      </w:rPr>
    </w:lvl>
    <w:lvl w:ilvl="2" w:tplc="8D601160">
      <w:numFmt w:val="bullet"/>
      <w:lvlText w:val="•"/>
      <w:lvlJc w:val="left"/>
      <w:pPr>
        <w:ind w:left="3440" w:hanging="279"/>
      </w:pPr>
      <w:rPr>
        <w:rFonts w:hint="default"/>
        <w:lang w:val="ru-RU" w:eastAsia="en-US" w:bidi="ar-SA"/>
      </w:rPr>
    </w:lvl>
    <w:lvl w:ilvl="3" w:tplc="F33612C8">
      <w:numFmt w:val="bullet"/>
      <w:lvlText w:val="•"/>
      <w:lvlJc w:val="left"/>
      <w:pPr>
        <w:ind w:left="4461" w:hanging="279"/>
      </w:pPr>
      <w:rPr>
        <w:rFonts w:hint="default"/>
        <w:lang w:val="ru-RU" w:eastAsia="en-US" w:bidi="ar-SA"/>
      </w:rPr>
    </w:lvl>
    <w:lvl w:ilvl="4" w:tplc="D69A7D84">
      <w:numFmt w:val="bullet"/>
      <w:lvlText w:val="•"/>
      <w:lvlJc w:val="left"/>
      <w:pPr>
        <w:ind w:left="5481" w:hanging="279"/>
      </w:pPr>
      <w:rPr>
        <w:rFonts w:hint="default"/>
        <w:lang w:val="ru-RU" w:eastAsia="en-US" w:bidi="ar-SA"/>
      </w:rPr>
    </w:lvl>
    <w:lvl w:ilvl="5" w:tplc="D3D8ACB8">
      <w:numFmt w:val="bullet"/>
      <w:lvlText w:val="•"/>
      <w:lvlJc w:val="left"/>
      <w:pPr>
        <w:ind w:left="6502" w:hanging="279"/>
      </w:pPr>
      <w:rPr>
        <w:rFonts w:hint="default"/>
        <w:lang w:val="ru-RU" w:eastAsia="en-US" w:bidi="ar-SA"/>
      </w:rPr>
    </w:lvl>
    <w:lvl w:ilvl="6" w:tplc="9800D03C">
      <w:numFmt w:val="bullet"/>
      <w:lvlText w:val="•"/>
      <w:lvlJc w:val="left"/>
      <w:pPr>
        <w:ind w:left="7522" w:hanging="279"/>
      </w:pPr>
      <w:rPr>
        <w:rFonts w:hint="default"/>
        <w:lang w:val="ru-RU" w:eastAsia="en-US" w:bidi="ar-SA"/>
      </w:rPr>
    </w:lvl>
    <w:lvl w:ilvl="7" w:tplc="3E92C394">
      <w:numFmt w:val="bullet"/>
      <w:lvlText w:val="•"/>
      <w:lvlJc w:val="left"/>
      <w:pPr>
        <w:ind w:left="8542" w:hanging="279"/>
      </w:pPr>
      <w:rPr>
        <w:rFonts w:hint="default"/>
        <w:lang w:val="ru-RU" w:eastAsia="en-US" w:bidi="ar-SA"/>
      </w:rPr>
    </w:lvl>
    <w:lvl w:ilvl="8" w:tplc="949826C4">
      <w:numFmt w:val="bullet"/>
      <w:lvlText w:val="•"/>
      <w:lvlJc w:val="left"/>
      <w:pPr>
        <w:ind w:left="9563" w:hanging="279"/>
      </w:pPr>
      <w:rPr>
        <w:rFonts w:hint="default"/>
        <w:lang w:val="ru-RU" w:eastAsia="en-US" w:bidi="ar-SA"/>
      </w:rPr>
    </w:lvl>
  </w:abstractNum>
  <w:abstractNum w:abstractNumId="71">
    <w:nsid w:val="617A5D28"/>
    <w:multiLevelType w:val="multilevel"/>
    <w:tmpl w:val="97260912"/>
    <w:lvl w:ilvl="0">
      <w:start w:val="3"/>
      <w:numFmt w:val="decimal"/>
      <w:lvlText w:val="%1."/>
      <w:lvlJc w:val="left"/>
      <w:pPr>
        <w:ind w:left="1399" w:hanging="336"/>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788" w:hanging="389"/>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399" w:hanging="130"/>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963" w:hanging="130"/>
      </w:pPr>
      <w:rPr>
        <w:rFonts w:hint="default"/>
        <w:lang w:val="ru-RU" w:eastAsia="en-US" w:bidi="ar-SA"/>
      </w:rPr>
    </w:lvl>
    <w:lvl w:ilvl="4">
      <w:numFmt w:val="bullet"/>
      <w:lvlText w:val="•"/>
      <w:lvlJc w:val="left"/>
      <w:pPr>
        <w:ind w:left="5054" w:hanging="130"/>
      </w:pPr>
      <w:rPr>
        <w:rFonts w:hint="default"/>
        <w:lang w:val="ru-RU" w:eastAsia="en-US" w:bidi="ar-SA"/>
      </w:rPr>
    </w:lvl>
    <w:lvl w:ilvl="5">
      <w:numFmt w:val="bullet"/>
      <w:lvlText w:val="•"/>
      <w:lvlJc w:val="left"/>
      <w:pPr>
        <w:ind w:left="6146" w:hanging="130"/>
      </w:pPr>
      <w:rPr>
        <w:rFonts w:hint="default"/>
        <w:lang w:val="ru-RU" w:eastAsia="en-US" w:bidi="ar-SA"/>
      </w:rPr>
    </w:lvl>
    <w:lvl w:ilvl="6">
      <w:numFmt w:val="bullet"/>
      <w:lvlText w:val="•"/>
      <w:lvlJc w:val="left"/>
      <w:pPr>
        <w:ind w:left="7237" w:hanging="130"/>
      </w:pPr>
      <w:rPr>
        <w:rFonts w:hint="default"/>
        <w:lang w:val="ru-RU" w:eastAsia="en-US" w:bidi="ar-SA"/>
      </w:rPr>
    </w:lvl>
    <w:lvl w:ilvl="7">
      <w:numFmt w:val="bullet"/>
      <w:lvlText w:val="•"/>
      <w:lvlJc w:val="left"/>
      <w:pPr>
        <w:ind w:left="8329" w:hanging="130"/>
      </w:pPr>
      <w:rPr>
        <w:rFonts w:hint="default"/>
        <w:lang w:val="ru-RU" w:eastAsia="en-US" w:bidi="ar-SA"/>
      </w:rPr>
    </w:lvl>
    <w:lvl w:ilvl="8">
      <w:numFmt w:val="bullet"/>
      <w:lvlText w:val="•"/>
      <w:lvlJc w:val="left"/>
      <w:pPr>
        <w:ind w:left="9420" w:hanging="130"/>
      </w:pPr>
      <w:rPr>
        <w:rFonts w:hint="default"/>
        <w:lang w:val="ru-RU" w:eastAsia="en-US" w:bidi="ar-SA"/>
      </w:rPr>
    </w:lvl>
  </w:abstractNum>
  <w:abstractNum w:abstractNumId="72">
    <w:nsid w:val="61A82BAC"/>
    <w:multiLevelType w:val="hybridMultilevel"/>
    <w:tmpl w:val="4D3C69A2"/>
    <w:lvl w:ilvl="0" w:tplc="F9A6FEAA">
      <w:start w:val="1"/>
      <w:numFmt w:val="decimal"/>
      <w:lvlText w:val="%1."/>
      <w:lvlJc w:val="left"/>
      <w:pPr>
        <w:ind w:left="1399" w:hanging="706"/>
      </w:pPr>
      <w:rPr>
        <w:rFonts w:ascii="Times New Roman" w:eastAsia="Times New Roman" w:hAnsi="Times New Roman" w:cs="Times New Roman" w:hint="default"/>
        <w:w w:val="100"/>
        <w:sz w:val="22"/>
        <w:szCs w:val="22"/>
        <w:lang w:val="ru-RU" w:eastAsia="en-US" w:bidi="ar-SA"/>
      </w:rPr>
    </w:lvl>
    <w:lvl w:ilvl="1" w:tplc="4A10ACB6">
      <w:numFmt w:val="bullet"/>
      <w:lvlText w:val="•"/>
      <w:lvlJc w:val="left"/>
      <w:pPr>
        <w:ind w:left="2420" w:hanging="706"/>
      </w:pPr>
      <w:rPr>
        <w:rFonts w:hint="default"/>
        <w:lang w:val="ru-RU" w:eastAsia="en-US" w:bidi="ar-SA"/>
      </w:rPr>
    </w:lvl>
    <w:lvl w:ilvl="2" w:tplc="3446E812">
      <w:numFmt w:val="bullet"/>
      <w:lvlText w:val="•"/>
      <w:lvlJc w:val="left"/>
      <w:pPr>
        <w:ind w:left="3440" w:hanging="706"/>
      </w:pPr>
      <w:rPr>
        <w:rFonts w:hint="default"/>
        <w:lang w:val="ru-RU" w:eastAsia="en-US" w:bidi="ar-SA"/>
      </w:rPr>
    </w:lvl>
    <w:lvl w:ilvl="3" w:tplc="8CB23252">
      <w:numFmt w:val="bullet"/>
      <w:lvlText w:val="•"/>
      <w:lvlJc w:val="left"/>
      <w:pPr>
        <w:ind w:left="4461" w:hanging="706"/>
      </w:pPr>
      <w:rPr>
        <w:rFonts w:hint="default"/>
        <w:lang w:val="ru-RU" w:eastAsia="en-US" w:bidi="ar-SA"/>
      </w:rPr>
    </w:lvl>
    <w:lvl w:ilvl="4" w:tplc="CF22FA86">
      <w:numFmt w:val="bullet"/>
      <w:lvlText w:val="•"/>
      <w:lvlJc w:val="left"/>
      <w:pPr>
        <w:ind w:left="5481" w:hanging="706"/>
      </w:pPr>
      <w:rPr>
        <w:rFonts w:hint="default"/>
        <w:lang w:val="ru-RU" w:eastAsia="en-US" w:bidi="ar-SA"/>
      </w:rPr>
    </w:lvl>
    <w:lvl w:ilvl="5" w:tplc="9EC8C99C">
      <w:numFmt w:val="bullet"/>
      <w:lvlText w:val="•"/>
      <w:lvlJc w:val="left"/>
      <w:pPr>
        <w:ind w:left="6502" w:hanging="706"/>
      </w:pPr>
      <w:rPr>
        <w:rFonts w:hint="default"/>
        <w:lang w:val="ru-RU" w:eastAsia="en-US" w:bidi="ar-SA"/>
      </w:rPr>
    </w:lvl>
    <w:lvl w:ilvl="6" w:tplc="FAA664B4">
      <w:numFmt w:val="bullet"/>
      <w:lvlText w:val="•"/>
      <w:lvlJc w:val="left"/>
      <w:pPr>
        <w:ind w:left="7522" w:hanging="706"/>
      </w:pPr>
      <w:rPr>
        <w:rFonts w:hint="default"/>
        <w:lang w:val="ru-RU" w:eastAsia="en-US" w:bidi="ar-SA"/>
      </w:rPr>
    </w:lvl>
    <w:lvl w:ilvl="7" w:tplc="A65CC012">
      <w:numFmt w:val="bullet"/>
      <w:lvlText w:val="•"/>
      <w:lvlJc w:val="left"/>
      <w:pPr>
        <w:ind w:left="8542" w:hanging="706"/>
      </w:pPr>
      <w:rPr>
        <w:rFonts w:hint="default"/>
        <w:lang w:val="ru-RU" w:eastAsia="en-US" w:bidi="ar-SA"/>
      </w:rPr>
    </w:lvl>
    <w:lvl w:ilvl="8" w:tplc="28ACAFE0">
      <w:numFmt w:val="bullet"/>
      <w:lvlText w:val="•"/>
      <w:lvlJc w:val="left"/>
      <w:pPr>
        <w:ind w:left="9563" w:hanging="706"/>
      </w:pPr>
      <w:rPr>
        <w:rFonts w:hint="default"/>
        <w:lang w:val="ru-RU" w:eastAsia="en-US" w:bidi="ar-SA"/>
      </w:rPr>
    </w:lvl>
  </w:abstractNum>
  <w:abstractNum w:abstractNumId="73">
    <w:nsid w:val="624836BE"/>
    <w:multiLevelType w:val="hybridMultilevel"/>
    <w:tmpl w:val="C44ADEEE"/>
    <w:lvl w:ilvl="0" w:tplc="E8744546">
      <w:start w:val="1"/>
      <w:numFmt w:val="decimal"/>
      <w:lvlText w:val="%1)"/>
      <w:lvlJc w:val="left"/>
      <w:pPr>
        <w:ind w:left="1399" w:hanging="245"/>
      </w:pPr>
      <w:rPr>
        <w:rFonts w:ascii="Times New Roman" w:eastAsia="Times New Roman" w:hAnsi="Times New Roman" w:cs="Times New Roman" w:hint="default"/>
        <w:w w:val="100"/>
        <w:sz w:val="22"/>
        <w:szCs w:val="22"/>
        <w:lang w:val="ru-RU" w:eastAsia="en-US" w:bidi="ar-SA"/>
      </w:rPr>
    </w:lvl>
    <w:lvl w:ilvl="1" w:tplc="23F26284">
      <w:numFmt w:val="bullet"/>
      <w:lvlText w:val="•"/>
      <w:lvlJc w:val="left"/>
      <w:pPr>
        <w:ind w:left="2420" w:hanging="245"/>
      </w:pPr>
      <w:rPr>
        <w:rFonts w:hint="default"/>
        <w:lang w:val="ru-RU" w:eastAsia="en-US" w:bidi="ar-SA"/>
      </w:rPr>
    </w:lvl>
    <w:lvl w:ilvl="2" w:tplc="F1B09B1A">
      <w:numFmt w:val="bullet"/>
      <w:lvlText w:val="•"/>
      <w:lvlJc w:val="left"/>
      <w:pPr>
        <w:ind w:left="3440" w:hanging="245"/>
      </w:pPr>
      <w:rPr>
        <w:rFonts w:hint="default"/>
        <w:lang w:val="ru-RU" w:eastAsia="en-US" w:bidi="ar-SA"/>
      </w:rPr>
    </w:lvl>
    <w:lvl w:ilvl="3" w:tplc="E2CE9D24">
      <w:numFmt w:val="bullet"/>
      <w:lvlText w:val="•"/>
      <w:lvlJc w:val="left"/>
      <w:pPr>
        <w:ind w:left="4461" w:hanging="245"/>
      </w:pPr>
      <w:rPr>
        <w:rFonts w:hint="default"/>
        <w:lang w:val="ru-RU" w:eastAsia="en-US" w:bidi="ar-SA"/>
      </w:rPr>
    </w:lvl>
    <w:lvl w:ilvl="4" w:tplc="D51C15C6">
      <w:numFmt w:val="bullet"/>
      <w:lvlText w:val="•"/>
      <w:lvlJc w:val="left"/>
      <w:pPr>
        <w:ind w:left="5481" w:hanging="245"/>
      </w:pPr>
      <w:rPr>
        <w:rFonts w:hint="default"/>
        <w:lang w:val="ru-RU" w:eastAsia="en-US" w:bidi="ar-SA"/>
      </w:rPr>
    </w:lvl>
    <w:lvl w:ilvl="5" w:tplc="A81A6D04">
      <w:numFmt w:val="bullet"/>
      <w:lvlText w:val="•"/>
      <w:lvlJc w:val="left"/>
      <w:pPr>
        <w:ind w:left="6502" w:hanging="245"/>
      </w:pPr>
      <w:rPr>
        <w:rFonts w:hint="default"/>
        <w:lang w:val="ru-RU" w:eastAsia="en-US" w:bidi="ar-SA"/>
      </w:rPr>
    </w:lvl>
    <w:lvl w:ilvl="6" w:tplc="D110CC2E">
      <w:numFmt w:val="bullet"/>
      <w:lvlText w:val="•"/>
      <w:lvlJc w:val="left"/>
      <w:pPr>
        <w:ind w:left="7522" w:hanging="245"/>
      </w:pPr>
      <w:rPr>
        <w:rFonts w:hint="default"/>
        <w:lang w:val="ru-RU" w:eastAsia="en-US" w:bidi="ar-SA"/>
      </w:rPr>
    </w:lvl>
    <w:lvl w:ilvl="7" w:tplc="A6D6DABC">
      <w:numFmt w:val="bullet"/>
      <w:lvlText w:val="•"/>
      <w:lvlJc w:val="left"/>
      <w:pPr>
        <w:ind w:left="8542" w:hanging="245"/>
      </w:pPr>
      <w:rPr>
        <w:rFonts w:hint="default"/>
        <w:lang w:val="ru-RU" w:eastAsia="en-US" w:bidi="ar-SA"/>
      </w:rPr>
    </w:lvl>
    <w:lvl w:ilvl="8" w:tplc="1BE68552">
      <w:numFmt w:val="bullet"/>
      <w:lvlText w:val="•"/>
      <w:lvlJc w:val="left"/>
      <w:pPr>
        <w:ind w:left="9563" w:hanging="245"/>
      </w:pPr>
      <w:rPr>
        <w:rFonts w:hint="default"/>
        <w:lang w:val="ru-RU" w:eastAsia="en-US" w:bidi="ar-SA"/>
      </w:rPr>
    </w:lvl>
  </w:abstractNum>
  <w:abstractNum w:abstractNumId="74">
    <w:nsid w:val="64CB111D"/>
    <w:multiLevelType w:val="hybridMultilevel"/>
    <w:tmpl w:val="813A33F2"/>
    <w:lvl w:ilvl="0" w:tplc="2A463840">
      <w:start w:val="1"/>
      <w:numFmt w:val="decimal"/>
      <w:lvlText w:val="%1)"/>
      <w:lvlJc w:val="left"/>
      <w:pPr>
        <w:ind w:left="1399" w:hanging="264"/>
      </w:pPr>
      <w:rPr>
        <w:rFonts w:ascii="Times New Roman" w:eastAsia="Times New Roman" w:hAnsi="Times New Roman" w:cs="Times New Roman" w:hint="default"/>
        <w:w w:val="100"/>
        <w:sz w:val="22"/>
        <w:szCs w:val="22"/>
        <w:lang w:val="ru-RU" w:eastAsia="en-US" w:bidi="ar-SA"/>
      </w:rPr>
    </w:lvl>
    <w:lvl w:ilvl="1" w:tplc="5F52541C">
      <w:numFmt w:val="bullet"/>
      <w:lvlText w:val="•"/>
      <w:lvlJc w:val="left"/>
      <w:pPr>
        <w:ind w:left="2420" w:hanging="264"/>
      </w:pPr>
      <w:rPr>
        <w:rFonts w:hint="default"/>
        <w:lang w:val="ru-RU" w:eastAsia="en-US" w:bidi="ar-SA"/>
      </w:rPr>
    </w:lvl>
    <w:lvl w:ilvl="2" w:tplc="4E207B58">
      <w:numFmt w:val="bullet"/>
      <w:lvlText w:val="•"/>
      <w:lvlJc w:val="left"/>
      <w:pPr>
        <w:ind w:left="3440" w:hanging="264"/>
      </w:pPr>
      <w:rPr>
        <w:rFonts w:hint="default"/>
        <w:lang w:val="ru-RU" w:eastAsia="en-US" w:bidi="ar-SA"/>
      </w:rPr>
    </w:lvl>
    <w:lvl w:ilvl="3" w:tplc="55EA557C">
      <w:numFmt w:val="bullet"/>
      <w:lvlText w:val="•"/>
      <w:lvlJc w:val="left"/>
      <w:pPr>
        <w:ind w:left="4461" w:hanging="264"/>
      </w:pPr>
      <w:rPr>
        <w:rFonts w:hint="default"/>
        <w:lang w:val="ru-RU" w:eastAsia="en-US" w:bidi="ar-SA"/>
      </w:rPr>
    </w:lvl>
    <w:lvl w:ilvl="4" w:tplc="E24C3EDC">
      <w:numFmt w:val="bullet"/>
      <w:lvlText w:val="•"/>
      <w:lvlJc w:val="left"/>
      <w:pPr>
        <w:ind w:left="5481" w:hanging="264"/>
      </w:pPr>
      <w:rPr>
        <w:rFonts w:hint="default"/>
        <w:lang w:val="ru-RU" w:eastAsia="en-US" w:bidi="ar-SA"/>
      </w:rPr>
    </w:lvl>
    <w:lvl w:ilvl="5" w:tplc="12B2957C">
      <w:numFmt w:val="bullet"/>
      <w:lvlText w:val="•"/>
      <w:lvlJc w:val="left"/>
      <w:pPr>
        <w:ind w:left="6502" w:hanging="264"/>
      </w:pPr>
      <w:rPr>
        <w:rFonts w:hint="default"/>
        <w:lang w:val="ru-RU" w:eastAsia="en-US" w:bidi="ar-SA"/>
      </w:rPr>
    </w:lvl>
    <w:lvl w:ilvl="6" w:tplc="529A776E">
      <w:numFmt w:val="bullet"/>
      <w:lvlText w:val="•"/>
      <w:lvlJc w:val="left"/>
      <w:pPr>
        <w:ind w:left="7522" w:hanging="264"/>
      </w:pPr>
      <w:rPr>
        <w:rFonts w:hint="default"/>
        <w:lang w:val="ru-RU" w:eastAsia="en-US" w:bidi="ar-SA"/>
      </w:rPr>
    </w:lvl>
    <w:lvl w:ilvl="7" w:tplc="20D03662">
      <w:numFmt w:val="bullet"/>
      <w:lvlText w:val="•"/>
      <w:lvlJc w:val="left"/>
      <w:pPr>
        <w:ind w:left="8542" w:hanging="264"/>
      </w:pPr>
      <w:rPr>
        <w:rFonts w:hint="default"/>
        <w:lang w:val="ru-RU" w:eastAsia="en-US" w:bidi="ar-SA"/>
      </w:rPr>
    </w:lvl>
    <w:lvl w:ilvl="8" w:tplc="DE863800">
      <w:numFmt w:val="bullet"/>
      <w:lvlText w:val="•"/>
      <w:lvlJc w:val="left"/>
      <w:pPr>
        <w:ind w:left="9563" w:hanging="264"/>
      </w:pPr>
      <w:rPr>
        <w:rFonts w:hint="default"/>
        <w:lang w:val="ru-RU" w:eastAsia="en-US" w:bidi="ar-SA"/>
      </w:rPr>
    </w:lvl>
  </w:abstractNum>
  <w:abstractNum w:abstractNumId="75">
    <w:nsid w:val="64F97140"/>
    <w:multiLevelType w:val="hybridMultilevel"/>
    <w:tmpl w:val="FFEA70B4"/>
    <w:lvl w:ilvl="0" w:tplc="255E112C">
      <w:numFmt w:val="bullet"/>
      <w:lvlText w:val="–"/>
      <w:lvlJc w:val="left"/>
      <w:pPr>
        <w:ind w:left="1399" w:hanging="284"/>
      </w:pPr>
      <w:rPr>
        <w:rFonts w:ascii="Times New Roman" w:eastAsia="Times New Roman" w:hAnsi="Times New Roman" w:cs="Times New Roman" w:hint="default"/>
        <w:w w:val="100"/>
        <w:sz w:val="22"/>
        <w:szCs w:val="22"/>
        <w:lang w:val="ru-RU" w:eastAsia="en-US" w:bidi="ar-SA"/>
      </w:rPr>
    </w:lvl>
    <w:lvl w:ilvl="1" w:tplc="1B865C40">
      <w:numFmt w:val="bullet"/>
      <w:lvlText w:val="•"/>
      <w:lvlJc w:val="left"/>
      <w:pPr>
        <w:ind w:left="2420" w:hanging="284"/>
      </w:pPr>
      <w:rPr>
        <w:rFonts w:hint="default"/>
        <w:lang w:val="ru-RU" w:eastAsia="en-US" w:bidi="ar-SA"/>
      </w:rPr>
    </w:lvl>
    <w:lvl w:ilvl="2" w:tplc="62642FE4">
      <w:numFmt w:val="bullet"/>
      <w:lvlText w:val="•"/>
      <w:lvlJc w:val="left"/>
      <w:pPr>
        <w:ind w:left="3440" w:hanging="284"/>
      </w:pPr>
      <w:rPr>
        <w:rFonts w:hint="default"/>
        <w:lang w:val="ru-RU" w:eastAsia="en-US" w:bidi="ar-SA"/>
      </w:rPr>
    </w:lvl>
    <w:lvl w:ilvl="3" w:tplc="84F63DCE">
      <w:numFmt w:val="bullet"/>
      <w:lvlText w:val="•"/>
      <w:lvlJc w:val="left"/>
      <w:pPr>
        <w:ind w:left="4461" w:hanging="284"/>
      </w:pPr>
      <w:rPr>
        <w:rFonts w:hint="default"/>
        <w:lang w:val="ru-RU" w:eastAsia="en-US" w:bidi="ar-SA"/>
      </w:rPr>
    </w:lvl>
    <w:lvl w:ilvl="4" w:tplc="88665B68">
      <w:numFmt w:val="bullet"/>
      <w:lvlText w:val="•"/>
      <w:lvlJc w:val="left"/>
      <w:pPr>
        <w:ind w:left="5481" w:hanging="284"/>
      </w:pPr>
      <w:rPr>
        <w:rFonts w:hint="default"/>
        <w:lang w:val="ru-RU" w:eastAsia="en-US" w:bidi="ar-SA"/>
      </w:rPr>
    </w:lvl>
    <w:lvl w:ilvl="5" w:tplc="04080382">
      <w:numFmt w:val="bullet"/>
      <w:lvlText w:val="•"/>
      <w:lvlJc w:val="left"/>
      <w:pPr>
        <w:ind w:left="6502" w:hanging="284"/>
      </w:pPr>
      <w:rPr>
        <w:rFonts w:hint="default"/>
        <w:lang w:val="ru-RU" w:eastAsia="en-US" w:bidi="ar-SA"/>
      </w:rPr>
    </w:lvl>
    <w:lvl w:ilvl="6" w:tplc="FC722CB4">
      <w:numFmt w:val="bullet"/>
      <w:lvlText w:val="•"/>
      <w:lvlJc w:val="left"/>
      <w:pPr>
        <w:ind w:left="7522" w:hanging="284"/>
      </w:pPr>
      <w:rPr>
        <w:rFonts w:hint="default"/>
        <w:lang w:val="ru-RU" w:eastAsia="en-US" w:bidi="ar-SA"/>
      </w:rPr>
    </w:lvl>
    <w:lvl w:ilvl="7" w:tplc="855EE2F4">
      <w:numFmt w:val="bullet"/>
      <w:lvlText w:val="•"/>
      <w:lvlJc w:val="left"/>
      <w:pPr>
        <w:ind w:left="8542" w:hanging="284"/>
      </w:pPr>
      <w:rPr>
        <w:rFonts w:hint="default"/>
        <w:lang w:val="ru-RU" w:eastAsia="en-US" w:bidi="ar-SA"/>
      </w:rPr>
    </w:lvl>
    <w:lvl w:ilvl="8" w:tplc="3C643F54">
      <w:numFmt w:val="bullet"/>
      <w:lvlText w:val="•"/>
      <w:lvlJc w:val="left"/>
      <w:pPr>
        <w:ind w:left="9563" w:hanging="284"/>
      </w:pPr>
      <w:rPr>
        <w:rFonts w:hint="default"/>
        <w:lang w:val="ru-RU" w:eastAsia="en-US" w:bidi="ar-SA"/>
      </w:rPr>
    </w:lvl>
  </w:abstractNum>
  <w:abstractNum w:abstractNumId="76">
    <w:nsid w:val="665178E3"/>
    <w:multiLevelType w:val="hybridMultilevel"/>
    <w:tmpl w:val="3864B3C4"/>
    <w:lvl w:ilvl="0" w:tplc="F04EA48E">
      <w:numFmt w:val="bullet"/>
      <w:lvlText w:val=""/>
      <w:lvlJc w:val="left"/>
      <w:pPr>
        <w:ind w:left="1399" w:hanging="284"/>
      </w:pPr>
      <w:rPr>
        <w:rFonts w:hint="default"/>
        <w:w w:val="100"/>
        <w:lang w:val="ru-RU" w:eastAsia="en-US" w:bidi="ar-SA"/>
      </w:rPr>
    </w:lvl>
    <w:lvl w:ilvl="1" w:tplc="79E0047A">
      <w:numFmt w:val="bullet"/>
      <w:lvlText w:val="•"/>
      <w:lvlJc w:val="left"/>
      <w:pPr>
        <w:ind w:left="2420" w:hanging="284"/>
      </w:pPr>
      <w:rPr>
        <w:rFonts w:hint="default"/>
        <w:lang w:val="ru-RU" w:eastAsia="en-US" w:bidi="ar-SA"/>
      </w:rPr>
    </w:lvl>
    <w:lvl w:ilvl="2" w:tplc="3522C63E">
      <w:numFmt w:val="bullet"/>
      <w:lvlText w:val="•"/>
      <w:lvlJc w:val="left"/>
      <w:pPr>
        <w:ind w:left="3440" w:hanging="284"/>
      </w:pPr>
      <w:rPr>
        <w:rFonts w:hint="default"/>
        <w:lang w:val="ru-RU" w:eastAsia="en-US" w:bidi="ar-SA"/>
      </w:rPr>
    </w:lvl>
    <w:lvl w:ilvl="3" w:tplc="E9D8B832">
      <w:numFmt w:val="bullet"/>
      <w:lvlText w:val="•"/>
      <w:lvlJc w:val="left"/>
      <w:pPr>
        <w:ind w:left="4461" w:hanging="284"/>
      </w:pPr>
      <w:rPr>
        <w:rFonts w:hint="default"/>
        <w:lang w:val="ru-RU" w:eastAsia="en-US" w:bidi="ar-SA"/>
      </w:rPr>
    </w:lvl>
    <w:lvl w:ilvl="4" w:tplc="EB7A5380">
      <w:numFmt w:val="bullet"/>
      <w:lvlText w:val="•"/>
      <w:lvlJc w:val="left"/>
      <w:pPr>
        <w:ind w:left="5481" w:hanging="284"/>
      </w:pPr>
      <w:rPr>
        <w:rFonts w:hint="default"/>
        <w:lang w:val="ru-RU" w:eastAsia="en-US" w:bidi="ar-SA"/>
      </w:rPr>
    </w:lvl>
    <w:lvl w:ilvl="5" w:tplc="C5423124">
      <w:numFmt w:val="bullet"/>
      <w:lvlText w:val="•"/>
      <w:lvlJc w:val="left"/>
      <w:pPr>
        <w:ind w:left="6502" w:hanging="284"/>
      </w:pPr>
      <w:rPr>
        <w:rFonts w:hint="default"/>
        <w:lang w:val="ru-RU" w:eastAsia="en-US" w:bidi="ar-SA"/>
      </w:rPr>
    </w:lvl>
    <w:lvl w:ilvl="6" w:tplc="B502C4B2">
      <w:numFmt w:val="bullet"/>
      <w:lvlText w:val="•"/>
      <w:lvlJc w:val="left"/>
      <w:pPr>
        <w:ind w:left="7522" w:hanging="284"/>
      </w:pPr>
      <w:rPr>
        <w:rFonts w:hint="default"/>
        <w:lang w:val="ru-RU" w:eastAsia="en-US" w:bidi="ar-SA"/>
      </w:rPr>
    </w:lvl>
    <w:lvl w:ilvl="7" w:tplc="78A6E76A">
      <w:numFmt w:val="bullet"/>
      <w:lvlText w:val="•"/>
      <w:lvlJc w:val="left"/>
      <w:pPr>
        <w:ind w:left="8542" w:hanging="284"/>
      </w:pPr>
      <w:rPr>
        <w:rFonts w:hint="default"/>
        <w:lang w:val="ru-RU" w:eastAsia="en-US" w:bidi="ar-SA"/>
      </w:rPr>
    </w:lvl>
    <w:lvl w:ilvl="8" w:tplc="56DA47C2">
      <w:numFmt w:val="bullet"/>
      <w:lvlText w:val="•"/>
      <w:lvlJc w:val="left"/>
      <w:pPr>
        <w:ind w:left="9563" w:hanging="284"/>
      </w:pPr>
      <w:rPr>
        <w:rFonts w:hint="default"/>
        <w:lang w:val="ru-RU" w:eastAsia="en-US" w:bidi="ar-SA"/>
      </w:rPr>
    </w:lvl>
  </w:abstractNum>
  <w:abstractNum w:abstractNumId="77">
    <w:nsid w:val="67D64C03"/>
    <w:multiLevelType w:val="hybridMultilevel"/>
    <w:tmpl w:val="9614F894"/>
    <w:lvl w:ilvl="0" w:tplc="00121C24">
      <w:start w:val="1"/>
      <w:numFmt w:val="decimal"/>
      <w:lvlText w:val="%1."/>
      <w:lvlJc w:val="left"/>
      <w:pPr>
        <w:ind w:left="2816" w:hanging="706"/>
      </w:pPr>
      <w:rPr>
        <w:rFonts w:hint="default"/>
        <w:w w:val="100"/>
        <w:lang w:val="ru-RU" w:eastAsia="en-US" w:bidi="ar-SA"/>
      </w:rPr>
    </w:lvl>
    <w:lvl w:ilvl="1" w:tplc="0D222FF6">
      <w:numFmt w:val="bullet"/>
      <w:lvlText w:val="•"/>
      <w:lvlJc w:val="left"/>
      <w:pPr>
        <w:ind w:left="3698" w:hanging="706"/>
      </w:pPr>
      <w:rPr>
        <w:rFonts w:hint="default"/>
        <w:lang w:val="ru-RU" w:eastAsia="en-US" w:bidi="ar-SA"/>
      </w:rPr>
    </w:lvl>
    <w:lvl w:ilvl="2" w:tplc="7862ED2C">
      <w:numFmt w:val="bullet"/>
      <w:lvlText w:val="•"/>
      <w:lvlJc w:val="left"/>
      <w:pPr>
        <w:ind w:left="4576" w:hanging="706"/>
      </w:pPr>
      <w:rPr>
        <w:rFonts w:hint="default"/>
        <w:lang w:val="ru-RU" w:eastAsia="en-US" w:bidi="ar-SA"/>
      </w:rPr>
    </w:lvl>
    <w:lvl w:ilvl="3" w:tplc="6E588550">
      <w:numFmt w:val="bullet"/>
      <w:lvlText w:val="•"/>
      <w:lvlJc w:val="left"/>
      <w:pPr>
        <w:ind w:left="5455" w:hanging="706"/>
      </w:pPr>
      <w:rPr>
        <w:rFonts w:hint="default"/>
        <w:lang w:val="ru-RU" w:eastAsia="en-US" w:bidi="ar-SA"/>
      </w:rPr>
    </w:lvl>
    <w:lvl w:ilvl="4" w:tplc="D30E5A98">
      <w:numFmt w:val="bullet"/>
      <w:lvlText w:val="•"/>
      <w:lvlJc w:val="left"/>
      <w:pPr>
        <w:ind w:left="6333" w:hanging="706"/>
      </w:pPr>
      <w:rPr>
        <w:rFonts w:hint="default"/>
        <w:lang w:val="ru-RU" w:eastAsia="en-US" w:bidi="ar-SA"/>
      </w:rPr>
    </w:lvl>
    <w:lvl w:ilvl="5" w:tplc="F2B48174">
      <w:numFmt w:val="bullet"/>
      <w:lvlText w:val="•"/>
      <w:lvlJc w:val="left"/>
      <w:pPr>
        <w:ind w:left="7212" w:hanging="706"/>
      </w:pPr>
      <w:rPr>
        <w:rFonts w:hint="default"/>
        <w:lang w:val="ru-RU" w:eastAsia="en-US" w:bidi="ar-SA"/>
      </w:rPr>
    </w:lvl>
    <w:lvl w:ilvl="6" w:tplc="BD505C72">
      <w:numFmt w:val="bullet"/>
      <w:lvlText w:val="•"/>
      <w:lvlJc w:val="left"/>
      <w:pPr>
        <w:ind w:left="8090" w:hanging="706"/>
      </w:pPr>
      <w:rPr>
        <w:rFonts w:hint="default"/>
        <w:lang w:val="ru-RU" w:eastAsia="en-US" w:bidi="ar-SA"/>
      </w:rPr>
    </w:lvl>
    <w:lvl w:ilvl="7" w:tplc="D7C096EE">
      <w:numFmt w:val="bullet"/>
      <w:lvlText w:val="•"/>
      <w:lvlJc w:val="left"/>
      <w:pPr>
        <w:ind w:left="8968" w:hanging="706"/>
      </w:pPr>
      <w:rPr>
        <w:rFonts w:hint="default"/>
        <w:lang w:val="ru-RU" w:eastAsia="en-US" w:bidi="ar-SA"/>
      </w:rPr>
    </w:lvl>
    <w:lvl w:ilvl="8" w:tplc="AD30A092">
      <w:numFmt w:val="bullet"/>
      <w:lvlText w:val="•"/>
      <w:lvlJc w:val="left"/>
      <w:pPr>
        <w:ind w:left="9847" w:hanging="706"/>
      </w:pPr>
      <w:rPr>
        <w:rFonts w:hint="default"/>
        <w:lang w:val="ru-RU" w:eastAsia="en-US" w:bidi="ar-SA"/>
      </w:rPr>
    </w:lvl>
  </w:abstractNum>
  <w:abstractNum w:abstractNumId="78">
    <w:nsid w:val="67E34695"/>
    <w:multiLevelType w:val="multilevel"/>
    <w:tmpl w:val="F570584E"/>
    <w:lvl w:ilvl="0">
      <w:start w:val="2"/>
      <w:numFmt w:val="decimal"/>
      <w:lvlText w:val="%1"/>
      <w:lvlJc w:val="left"/>
      <w:pPr>
        <w:ind w:left="780" w:hanging="780"/>
      </w:pPr>
      <w:rPr>
        <w:rFonts w:hint="default"/>
      </w:rPr>
    </w:lvl>
    <w:lvl w:ilvl="1">
      <w:start w:val="2"/>
      <w:numFmt w:val="decimal"/>
      <w:lvlText w:val="%1.%2"/>
      <w:lvlJc w:val="left"/>
      <w:pPr>
        <w:ind w:left="946" w:hanging="780"/>
      </w:pPr>
      <w:rPr>
        <w:rFonts w:hint="default"/>
      </w:rPr>
    </w:lvl>
    <w:lvl w:ilvl="2">
      <w:start w:val="2"/>
      <w:numFmt w:val="decimal"/>
      <w:lvlText w:val="%1.%2.%3"/>
      <w:lvlJc w:val="left"/>
      <w:pPr>
        <w:ind w:left="1112" w:hanging="780"/>
      </w:pPr>
      <w:rPr>
        <w:rFonts w:hint="default"/>
      </w:rPr>
    </w:lvl>
    <w:lvl w:ilvl="3">
      <w:start w:val="27"/>
      <w:numFmt w:val="decimal"/>
      <w:lvlText w:val="%1.%2.%3.%4"/>
      <w:lvlJc w:val="left"/>
      <w:pPr>
        <w:ind w:left="1278" w:hanging="78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2768" w:hanging="1440"/>
      </w:pPr>
      <w:rPr>
        <w:rFonts w:hint="default"/>
      </w:rPr>
    </w:lvl>
  </w:abstractNum>
  <w:abstractNum w:abstractNumId="79">
    <w:nsid w:val="67E632D3"/>
    <w:multiLevelType w:val="hybridMultilevel"/>
    <w:tmpl w:val="18364F5A"/>
    <w:lvl w:ilvl="0" w:tplc="C4AEBE54">
      <w:numFmt w:val="bullet"/>
      <w:lvlText w:val="-"/>
      <w:lvlJc w:val="left"/>
      <w:pPr>
        <w:ind w:left="1399" w:hanging="131"/>
      </w:pPr>
      <w:rPr>
        <w:rFonts w:ascii="Times New Roman" w:eastAsia="Times New Roman" w:hAnsi="Times New Roman" w:cs="Times New Roman" w:hint="default"/>
        <w:w w:val="100"/>
        <w:sz w:val="22"/>
        <w:szCs w:val="22"/>
        <w:lang w:val="ru-RU" w:eastAsia="en-US" w:bidi="ar-SA"/>
      </w:rPr>
    </w:lvl>
    <w:lvl w:ilvl="1" w:tplc="1A82676A">
      <w:numFmt w:val="bullet"/>
      <w:lvlText w:val=""/>
      <w:lvlJc w:val="left"/>
      <w:pPr>
        <w:ind w:left="1399" w:hanging="284"/>
      </w:pPr>
      <w:rPr>
        <w:rFonts w:ascii="Symbol" w:eastAsia="Symbol" w:hAnsi="Symbol" w:cs="Symbol" w:hint="default"/>
        <w:w w:val="100"/>
        <w:sz w:val="22"/>
        <w:szCs w:val="22"/>
        <w:lang w:val="ru-RU" w:eastAsia="en-US" w:bidi="ar-SA"/>
      </w:rPr>
    </w:lvl>
    <w:lvl w:ilvl="2" w:tplc="E15E9598">
      <w:numFmt w:val="bullet"/>
      <w:lvlText w:val="•"/>
      <w:lvlJc w:val="left"/>
      <w:pPr>
        <w:ind w:left="3440" w:hanging="284"/>
      </w:pPr>
      <w:rPr>
        <w:rFonts w:hint="default"/>
        <w:lang w:val="ru-RU" w:eastAsia="en-US" w:bidi="ar-SA"/>
      </w:rPr>
    </w:lvl>
    <w:lvl w:ilvl="3" w:tplc="80F818E0">
      <w:numFmt w:val="bullet"/>
      <w:lvlText w:val="•"/>
      <w:lvlJc w:val="left"/>
      <w:pPr>
        <w:ind w:left="4461" w:hanging="284"/>
      </w:pPr>
      <w:rPr>
        <w:rFonts w:hint="default"/>
        <w:lang w:val="ru-RU" w:eastAsia="en-US" w:bidi="ar-SA"/>
      </w:rPr>
    </w:lvl>
    <w:lvl w:ilvl="4" w:tplc="A19A43A4">
      <w:numFmt w:val="bullet"/>
      <w:lvlText w:val="•"/>
      <w:lvlJc w:val="left"/>
      <w:pPr>
        <w:ind w:left="5481" w:hanging="284"/>
      </w:pPr>
      <w:rPr>
        <w:rFonts w:hint="default"/>
        <w:lang w:val="ru-RU" w:eastAsia="en-US" w:bidi="ar-SA"/>
      </w:rPr>
    </w:lvl>
    <w:lvl w:ilvl="5" w:tplc="5380D246">
      <w:numFmt w:val="bullet"/>
      <w:lvlText w:val="•"/>
      <w:lvlJc w:val="left"/>
      <w:pPr>
        <w:ind w:left="6502" w:hanging="284"/>
      </w:pPr>
      <w:rPr>
        <w:rFonts w:hint="default"/>
        <w:lang w:val="ru-RU" w:eastAsia="en-US" w:bidi="ar-SA"/>
      </w:rPr>
    </w:lvl>
    <w:lvl w:ilvl="6" w:tplc="578E476A">
      <w:numFmt w:val="bullet"/>
      <w:lvlText w:val="•"/>
      <w:lvlJc w:val="left"/>
      <w:pPr>
        <w:ind w:left="7522" w:hanging="284"/>
      </w:pPr>
      <w:rPr>
        <w:rFonts w:hint="default"/>
        <w:lang w:val="ru-RU" w:eastAsia="en-US" w:bidi="ar-SA"/>
      </w:rPr>
    </w:lvl>
    <w:lvl w:ilvl="7" w:tplc="03A66DC6">
      <w:numFmt w:val="bullet"/>
      <w:lvlText w:val="•"/>
      <w:lvlJc w:val="left"/>
      <w:pPr>
        <w:ind w:left="8542" w:hanging="284"/>
      </w:pPr>
      <w:rPr>
        <w:rFonts w:hint="default"/>
        <w:lang w:val="ru-RU" w:eastAsia="en-US" w:bidi="ar-SA"/>
      </w:rPr>
    </w:lvl>
    <w:lvl w:ilvl="8" w:tplc="D0084D6A">
      <w:numFmt w:val="bullet"/>
      <w:lvlText w:val="•"/>
      <w:lvlJc w:val="left"/>
      <w:pPr>
        <w:ind w:left="9563" w:hanging="284"/>
      </w:pPr>
      <w:rPr>
        <w:rFonts w:hint="default"/>
        <w:lang w:val="ru-RU" w:eastAsia="en-US" w:bidi="ar-SA"/>
      </w:rPr>
    </w:lvl>
  </w:abstractNum>
  <w:abstractNum w:abstractNumId="80">
    <w:nsid w:val="696C13A3"/>
    <w:multiLevelType w:val="hybridMultilevel"/>
    <w:tmpl w:val="F6747998"/>
    <w:lvl w:ilvl="0" w:tplc="41BEA5AA">
      <w:numFmt w:val="bullet"/>
      <w:lvlText w:val=""/>
      <w:lvlJc w:val="left"/>
      <w:pPr>
        <w:ind w:left="307" w:hanging="284"/>
      </w:pPr>
      <w:rPr>
        <w:rFonts w:ascii="Symbol" w:eastAsia="Symbol" w:hAnsi="Symbol" w:cs="Symbol" w:hint="default"/>
        <w:w w:val="100"/>
        <w:sz w:val="24"/>
        <w:szCs w:val="24"/>
        <w:lang w:val="ru-RU" w:eastAsia="en-US" w:bidi="ar-SA"/>
      </w:rPr>
    </w:lvl>
    <w:lvl w:ilvl="1" w:tplc="F78EB7AA">
      <w:numFmt w:val="bullet"/>
      <w:lvlText w:val=""/>
      <w:lvlJc w:val="left"/>
      <w:pPr>
        <w:ind w:left="2393" w:hanging="284"/>
      </w:pPr>
      <w:rPr>
        <w:rFonts w:ascii="Symbol" w:eastAsia="Symbol" w:hAnsi="Symbol" w:cs="Symbol" w:hint="default"/>
        <w:w w:val="100"/>
        <w:sz w:val="24"/>
        <w:szCs w:val="24"/>
        <w:lang w:val="ru-RU" w:eastAsia="en-US" w:bidi="ar-SA"/>
      </w:rPr>
    </w:lvl>
    <w:lvl w:ilvl="2" w:tplc="82081052">
      <w:numFmt w:val="bullet"/>
      <w:lvlText w:val="•"/>
      <w:lvlJc w:val="left"/>
      <w:pPr>
        <w:ind w:left="3190" w:hanging="284"/>
      </w:pPr>
      <w:rPr>
        <w:rFonts w:hint="default"/>
        <w:lang w:val="ru-RU" w:eastAsia="en-US" w:bidi="ar-SA"/>
      </w:rPr>
    </w:lvl>
    <w:lvl w:ilvl="3" w:tplc="9C748872">
      <w:numFmt w:val="bullet"/>
      <w:lvlText w:val="•"/>
      <w:lvlJc w:val="left"/>
      <w:pPr>
        <w:ind w:left="3981" w:hanging="284"/>
      </w:pPr>
      <w:rPr>
        <w:rFonts w:hint="default"/>
        <w:lang w:val="ru-RU" w:eastAsia="en-US" w:bidi="ar-SA"/>
      </w:rPr>
    </w:lvl>
    <w:lvl w:ilvl="4" w:tplc="DF94DE58">
      <w:numFmt w:val="bullet"/>
      <w:lvlText w:val="•"/>
      <w:lvlJc w:val="left"/>
      <w:pPr>
        <w:ind w:left="4772" w:hanging="284"/>
      </w:pPr>
      <w:rPr>
        <w:rFonts w:hint="default"/>
        <w:lang w:val="ru-RU" w:eastAsia="en-US" w:bidi="ar-SA"/>
      </w:rPr>
    </w:lvl>
    <w:lvl w:ilvl="5" w:tplc="70AE5F34">
      <w:numFmt w:val="bullet"/>
      <w:lvlText w:val="•"/>
      <w:lvlJc w:val="left"/>
      <w:pPr>
        <w:ind w:left="5563" w:hanging="284"/>
      </w:pPr>
      <w:rPr>
        <w:rFonts w:hint="default"/>
        <w:lang w:val="ru-RU" w:eastAsia="en-US" w:bidi="ar-SA"/>
      </w:rPr>
    </w:lvl>
    <w:lvl w:ilvl="6" w:tplc="B9F20C78">
      <w:numFmt w:val="bullet"/>
      <w:lvlText w:val="•"/>
      <w:lvlJc w:val="left"/>
      <w:pPr>
        <w:ind w:left="6354" w:hanging="284"/>
      </w:pPr>
      <w:rPr>
        <w:rFonts w:hint="default"/>
        <w:lang w:val="ru-RU" w:eastAsia="en-US" w:bidi="ar-SA"/>
      </w:rPr>
    </w:lvl>
    <w:lvl w:ilvl="7" w:tplc="C0784734">
      <w:numFmt w:val="bullet"/>
      <w:lvlText w:val="•"/>
      <w:lvlJc w:val="left"/>
      <w:pPr>
        <w:ind w:left="7144" w:hanging="284"/>
      </w:pPr>
      <w:rPr>
        <w:rFonts w:hint="default"/>
        <w:lang w:val="ru-RU" w:eastAsia="en-US" w:bidi="ar-SA"/>
      </w:rPr>
    </w:lvl>
    <w:lvl w:ilvl="8" w:tplc="1E225A86">
      <w:numFmt w:val="bullet"/>
      <w:lvlText w:val="•"/>
      <w:lvlJc w:val="left"/>
      <w:pPr>
        <w:ind w:left="7935" w:hanging="284"/>
      </w:pPr>
      <w:rPr>
        <w:rFonts w:hint="default"/>
        <w:lang w:val="ru-RU" w:eastAsia="en-US" w:bidi="ar-SA"/>
      </w:rPr>
    </w:lvl>
  </w:abstractNum>
  <w:abstractNum w:abstractNumId="81">
    <w:nsid w:val="6B131892"/>
    <w:multiLevelType w:val="hybridMultilevel"/>
    <w:tmpl w:val="98CC5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C4D126F"/>
    <w:multiLevelType w:val="hybridMultilevel"/>
    <w:tmpl w:val="CF36E450"/>
    <w:lvl w:ilvl="0" w:tplc="4EE62142">
      <w:start w:val="1"/>
      <w:numFmt w:val="decimal"/>
      <w:lvlText w:val="%1."/>
      <w:lvlJc w:val="left"/>
      <w:pPr>
        <w:ind w:left="2816" w:hanging="706"/>
      </w:pPr>
      <w:rPr>
        <w:rFonts w:hint="default"/>
        <w:w w:val="100"/>
        <w:lang w:val="ru-RU" w:eastAsia="en-US" w:bidi="ar-SA"/>
      </w:rPr>
    </w:lvl>
    <w:lvl w:ilvl="1" w:tplc="329003A0">
      <w:numFmt w:val="bullet"/>
      <w:lvlText w:val="•"/>
      <w:lvlJc w:val="left"/>
      <w:pPr>
        <w:ind w:left="3698" w:hanging="706"/>
      </w:pPr>
      <w:rPr>
        <w:rFonts w:hint="default"/>
        <w:lang w:val="ru-RU" w:eastAsia="en-US" w:bidi="ar-SA"/>
      </w:rPr>
    </w:lvl>
    <w:lvl w:ilvl="2" w:tplc="87FA22D0">
      <w:numFmt w:val="bullet"/>
      <w:lvlText w:val="•"/>
      <w:lvlJc w:val="left"/>
      <w:pPr>
        <w:ind w:left="4576" w:hanging="706"/>
      </w:pPr>
      <w:rPr>
        <w:rFonts w:hint="default"/>
        <w:lang w:val="ru-RU" w:eastAsia="en-US" w:bidi="ar-SA"/>
      </w:rPr>
    </w:lvl>
    <w:lvl w:ilvl="3" w:tplc="E4A2AE04">
      <w:numFmt w:val="bullet"/>
      <w:lvlText w:val="•"/>
      <w:lvlJc w:val="left"/>
      <w:pPr>
        <w:ind w:left="5455" w:hanging="706"/>
      </w:pPr>
      <w:rPr>
        <w:rFonts w:hint="default"/>
        <w:lang w:val="ru-RU" w:eastAsia="en-US" w:bidi="ar-SA"/>
      </w:rPr>
    </w:lvl>
    <w:lvl w:ilvl="4" w:tplc="5DC4A6F8">
      <w:numFmt w:val="bullet"/>
      <w:lvlText w:val="•"/>
      <w:lvlJc w:val="left"/>
      <w:pPr>
        <w:ind w:left="6333" w:hanging="706"/>
      </w:pPr>
      <w:rPr>
        <w:rFonts w:hint="default"/>
        <w:lang w:val="ru-RU" w:eastAsia="en-US" w:bidi="ar-SA"/>
      </w:rPr>
    </w:lvl>
    <w:lvl w:ilvl="5" w:tplc="0F4045E2">
      <w:numFmt w:val="bullet"/>
      <w:lvlText w:val="•"/>
      <w:lvlJc w:val="left"/>
      <w:pPr>
        <w:ind w:left="7212" w:hanging="706"/>
      </w:pPr>
      <w:rPr>
        <w:rFonts w:hint="default"/>
        <w:lang w:val="ru-RU" w:eastAsia="en-US" w:bidi="ar-SA"/>
      </w:rPr>
    </w:lvl>
    <w:lvl w:ilvl="6" w:tplc="5ACA8F80">
      <w:numFmt w:val="bullet"/>
      <w:lvlText w:val="•"/>
      <w:lvlJc w:val="left"/>
      <w:pPr>
        <w:ind w:left="8090" w:hanging="706"/>
      </w:pPr>
      <w:rPr>
        <w:rFonts w:hint="default"/>
        <w:lang w:val="ru-RU" w:eastAsia="en-US" w:bidi="ar-SA"/>
      </w:rPr>
    </w:lvl>
    <w:lvl w:ilvl="7" w:tplc="956E46E0">
      <w:numFmt w:val="bullet"/>
      <w:lvlText w:val="•"/>
      <w:lvlJc w:val="left"/>
      <w:pPr>
        <w:ind w:left="8968" w:hanging="706"/>
      </w:pPr>
      <w:rPr>
        <w:rFonts w:hint="default"/>
        <w:lang w:val="ru-RU" w:eastAsia="en-US" w:bidi="ar-SA"/>
      </w:rPr>
    </w:lvl>
    <w:lvl w:ilvl="8" w:tplc="93E2B1A2">
      <w:numFmt w:val="bullet"/>
      <w:lvlText w:val="•"/>
      <w:lvlJc w:val="left"/>
      <w:pPr>
        <w:ind w:left="9847" w:hanging="706"/>
      </w:pPr>
      <w:rPr>
        <w:rFonts w:hint="default"/>
        <w:lang w:val="ru-RU" w:eastAsia="en-US" w:bidi="ar-SA"/>
      </w:rPr>
    </w:lvl>
  </w:abstractNum>
  <w:abstractNum w:abstractNumId="83">
    <w:nsid w:val="6C653BE0"/>
    <w:multiLevelType w:val="hybridMultilevel"/>
    <w:tmpl w:val="71D09148"/>
    <w:lvl w:ilvl="0" w:tplc="F9C49AA4">
      <w:numFmt w:val="bullet"/>
      <w:lvlText w:val="-"/>
      <w:lvlJc w:val="left"/>
      <w:pPr>
        <w:ind w:left="1399" w:hanging="145"/>
      </w:pPr>
      <w:rPr>
        <w:rFonts w:hint="default"/>
        <w:w w:val="99"/>
        <w:lang w:val="ru-RU" w:eastAsia="en-US" w:bidi="ar-SA"/>
      </w:rPr>
    </w:lvl>
    <w:lvl w:ilvl="1" w:tplc="F0E63FA2">
      <w:numFmt w:val="bullet"/>
      <w:lvlText w:val="•"/>
      <w:lvlJc w:val="left"/>
      <w:pPr>
        <w:ind w:left="1500" w:hanging="145"/>
      </w:pPr>
      <w:rPr>
        <w:rFonts w:hint="default"/>
        <w:lang w:val="ru-RU" w:eastAsia="en-US" w:bidi="ar-SA"/>
      </w:rPr>
    </w:lvl>
    <w:lvl w:ilvl="2" w:tplc="9404E8A8">
      <w:numFmt w:val="bullet"/>
      <w:lvlText w:val="•"/>
      <w:lvlJc w:val="left"/>
      <w:pPr>
        <w:ind w:left="2622" w:hanging="145"/>
      </w:pPr>
      <w:rPr>
        <w:rFonts w:hint="default"/>
        <w:lang w:val="ru-RU" w:eastAsia="en-US" w:bidi="ar-SA"/>
      </w:rPr>
    </w:lvl>
    <w:lvl w:ilvl="3" w:tplc="048E14EC">
      <w:numFmt w:val="bullet"/>
      <w:lvlText w:val="•"/>
      <w:lvlJc w:val="left"/>
      <w:pPr>
        <w:ind w:left="3745" w:hanging="145"/>
      </w:pPr>
      <w:rPr>
        <w:rFonts w:hint="default"/>
        <w:lang w:val="ru-RU" w:eastAsia="en-US" w:bidi="ar-SA"/>
      </w:rPr>
    </w:lvl>
    <w:lvl w:ilvl="4" w:tplc="F1003A9C">
      <w:numFmt w:val="bullet"/>
      <w:lvlText w:val="•"/>
      <w:lvlJc w:val="left"/>
      <w:pPr>
        <w:ind w:left="4868" w:hanging="145"/>
      </w:pPr>
      <w:rPr>
        <w:rFonts w:hint="default"/>
        <w:lang w:val="ru-RU" w:eastAsia="en-US" w:bidi="ar-SA"/>
      </w:rPr>
    </w:lvl>
    <w:lvl w:ilvl="5" w:tplc="F24A9110">
      <w:numFmt w:val="bullet"/>
      <w:lvlText w:val="•"/>
      <w:lvlJc w:val="left"/>
      <w:pPr>
        <w:ind w:left="5990" w:hanging="145"/>
      </w:pPr>
      <w:rPr>
        <w:rFonts w:hint="default"/>
        <w:lang w:val="ru-RU" w:eastAsia="en-US" w:bidi="ar-SA"/>
      </w:rPr>
    </w:lvl>
    <w:lvl w:ilvl="6" w:tplc="803035AA">
      <w:numFmt w:val="bullet"/>
      <w:lvlText w:val="•"/>
      <w:lvlJc w:val="left"/>
      <w:pPr>
        <w:ind w:left="7113" w:hanging="145"/>
      </w:pPr>
      <w:rPr>
        <w:rFonts w:hint="default"/>
        <w:lang w:val="ru-RU" w:eastAsia="en-US" w:bidi="ar-SA"/>
      </w:rPr>
    </w:lvl>
    <w:lvl w:ilvl="7" w:tplc="38DA92AE">
      <w:numFmt w:val="bullet"/>
      <w:lvlText w:val="•"/>
      <w:lvlJc w:val="left"/>
      <w:pPr>
        <w:ind w:left="8236" w:hanging="145"/>
      </w:pPr>
      <w:rPr>
        <w:rFonts w:hint="default"/>
        <w:lang w:val="ru-RU" w:eastAsia="en-US" w:bidi="ar-SA"/>
      </w:rPr>
    </w:lvl>
    <w:lvl w:ilvl="8" w:tplc="91167AB6">
      <w:numFmt w:val="bullet"/>
      <w:lvlText w:val="•"/>
      <w:lvlJc w:val="left"/>
      <w:pPr>
        <w:ind w:left="9358" w:hanging="145"/>
      </w:pPr>
      <w:rPr>
        <w:rFonts w:hint="default"/>
        <w:lang w:val="ru-RU" w:eastAsia="en-US" w:bidi="ar-SA"/>
      </w:rPr>
    </w:lvl>
  </w:abstractNum>
  <w:abstractNum w:abstractNumId="84">
    <w:nsid w:val="6CBD4C69"/>
    <w:multiLevelType w:val="hybridMultilevel"/>
    <w:tmpl w:val="39560668"/>
    <w:lvl w:ilvl="0" w:tplc="437C3C36">
      <w:start w:val="1"/>
      <w:numFmt w:val="decimal"/>
      <w:lvlText w:val="%1."/>
      <w:lvlJc w:val="left"/>
      <w:pPr>
        <w:ind w:left="1683" w:hanging="284"/>
      </w:pPr>
      <w:rPr>
        <w:rFonts w:ascii="Times New Roman" w:eastAsia="Times New Roman" w:hAnsi="Times New Roman" w:cs="Times New Roman" w:hint="default"/>
        <w:w w:val="100"/>
        <w:sz w:val="22"/>
        <w:szCs w:val="22"/>
        <w:lang w:val="ru-RU" w:eastAsia="en-US" w:bidi="ar-SA"/>
      </w:rPr>
    </w:lvl>
    <w:lvl w:ilvl="1" w:tplc="4D7A9D3E">
      <w:numFmt w:val="bullet"/>
      <w:lvlText w:val="•"/>
      <w:lvlJc w:val="left"/>
      <w:pPr>
        <w:ind w:left="2672" w:hanging="284"/>
      </w:pPr>
      <w:rPr>
        <w:rFonts w:hint="default"/>
        <w:lang w:val="ru-RU" w:eastAsia="en-US" w:bidi="ar-SA"/>
      </w:rPr>
    </w:lvl>
    <w:lvl w:ilvl="2" w:tplc="BCDE469E">
      <w:numFmt w:val="bullet"/>
      <w:lvlText w:val="•"/>
      <w:lvlJc w:val="left"/>
      <w:pPr>
        <w:ind w:left="3664" w:hanging="284"/>
      </w:pPr>
      <w:rPr>
        <w:rFonts w:hint="default"/>
        <w:lang w:val="ru-RU" w:eastAsia="en-US" w:bidi="ar-SA"/>
      </w:rPr>
    </w:lvl>
    <w:lvl w:ilvl="3" w:tplc="6922D0B8">
      <w:numFmt w:val="bullet"/>
      <w:lvlText w:val="•"/>
      <w:lvlJc w:val="left"/>
      <w:pPr>
        <w:ind w:left="4657" w:hanging="284"/>
      </w:pPr>
      <w:rPr>
        <w:rFonts w:hint="default"/>
        <w:lang w:val="ru-RU" w:eastAsia="en-US" w:bidi="ar-SA"/>
      </w:rPr>
    </w:lvl>
    <w:lvl w:ilvl="4" w:tplc="CC50B59C">
      <w:numFmt w:val="bullet"/>
      <w:lvlText w:val="•"/>
      <w:lvlJc w:val="left"/>
      <w:pPr>
        <w:ind w:left="5649" w:hanging="284"/>
      </w:pPr>
      <w:rPr>
        <w:rFonts w:hint="default"/>
        <w:lang w:val="ru-RU" w:eastAsia="en-US" w:bidi="ar-SA"/>
      </w:rPr>
    </w:lvl>
    <w:lvl w:ilvl="5" w:tplc="C3F8936E">
      <w:numFmt w:val="bullet"/>
      <w:lvlText w:val="•"/>
      <w:lvlJc w:val="left"/>
      <w:pPr>
        <w:ind w:left="6642" w:hanging="284"/>
      </w:pPr>
      <w:rPr>
        <w:rFonts w:hint="default"/>
        <w:lang w:val="ru-RU" w:eastAsia="en-US" w:bidi="ar-SA"/>
      </w:rPr>
    </w:lvl>
    <w:lvl w:ilvl="6" w:tplc="5A90B8EA">
      <w:numFmt w:val="bullet"/>
      <w:lvlText w:val="•"/>
      <w:lvlJc w:val="left"/>
      <w:pPr>
        <w:ind w:left="7634" w:hanging="284"/>
      </w:pPr>
      <w:rPr>
        <w:rFonts w:hint="default"/>
        <w:lang w:val="ru-RU" w:eastAsia="en-US" w:bidi="ar-SA"/>
      </w:rPr>
    </w:lvl>
    <w:lvl w:ilvl="7" w:tplc="62C8EDCA">
      <w:numFmt w:val="bullet"/>
      <w:lvlText w:val="•"/>
      <w:lvlJc w:val="left"/>
      <w:pPr>
        <w:ind w:left="8626" w:hanging="284"/>
      </w:pPr>
      <w:rPr>
        <w:rFonts w:hint="default"/>
        <w:lang w:val="ru-RU" w:eastAsia="en-US" w:bidi="ar-SA"/>
      </w:rPr>
    </w:lvl>
    <w:lvl w:ilvl="8" w:tplc="FAC4CE6A">
      <w:numFmt w:val="bullet"/>
      <w:lvlText w:val="•"/>
      <w:lvlJc w:val="left"/>
      <w:pPr>
        <w:ind w:left="9619" w:hanging="284"/>
      </w:pPr>
      <w:rPr>
        <w:rFonts w:hint="default"/>
        <w:lang w:val="ru-RU" w:eastAsia="en-US" w:bidi="ar-SA"/>
      </w:rPr>
    </w:lvl>
  </w:abstractNum>
  <w:abstractNum w:abstractNumId="85">
    <w:nsid w:val="6E893BF2"/>
    <w:multiLevelType w:val="hybridMultilevel"/>
    <w:tmpl w:val="07802C78"/>
    <w:lvl w:ilvl="0" w:tplc="41F4A150">
      <w:numFmt w:val="bullet"/>
      <w:lvlText w:val=""/>
      <w:lvlJc w:val="left"/>
      <w:pPr>
        <w:ind w:left="1399" w:hanging="423"/>
      </w:pPr>
      <w:rPr>
        <w:rFonts w:ascii="Symbol" w:eastAsia="Symbol" w:hAnsi="Symbol" w:cs="Symbol" w:hint="default"/>
        <w:w w:val="100"/>
        <w:sz w:val="24"/>
        <w:szCs w:val="24"/>
        <w:lang w:val="ru-RU" w:eastAsia="en-US" w:bidi="ar-SA"/>
      </w:rPr>
    </w:lvl>
    <w:lvl w:ilvl="1" w:tplc="E78A3C66">
      <w:numFmt w:val="bullet"/>
      <w:lvlText w:val="•"/>
      <w:lvlJc w:val="left"/>
      <w:pPr>
        <w:ind w:left="2420" w:hanging="423"/>
      </w:pPr>
      <w:rPr>
        <w:rFonts w:hint="default"/>
        <w:lang w:val="ru-RU" w:eastAsia="en-US" w:bidi="ar-SA"/>
      </w:rPr>
    </w:lvl>
    <w:lvl w:ilvl="2" w:tplc="9BE2A396">
      <w:numFmt w:val="bullet"/>
      <w:lvlText w:val="•"/>
      <w:lvlJc w:val="left"/>
      <w:pPr>
        <w:ind w:left="3440" w:hanging="423"/>
      </w:pPr>
      <w:rPr>
        <w:rFonts w:hint="default"/>
        <w:lang w:val="ru-RU" w:eastAsia="en-US" w:bidi="ar-SA"/>
      </w:rPr>
    </w:lvl>
    <w:lvl w:ilvl="3" w:tplc="30D85DC2">
      <w:numFmt w:val="bullet"/>
      <w:lvlText w:val="•"/>
      <w:lvlJc w:val="left"/>
      <w:pPr>
        <w:ind w:left="4461" w:hanging="423"/>
      </w:pPr>
      <w:rPr>
        <w:rFonts w:hint="default"/>
        <w:lang w:val="ru-RU" w:eastAsia="en-US" w:bidi="ar-SA"/>
      </w:rPr>
    </w:lvl>
    <w:lvl w:ilvl="4" w:tplc="587E5738">
      <w:numFmt w:val="bullet"/>
      <w:lvlText w:val="•"/>
      <w:lvlJc w:val="left"/>
      <w:pPr>
        <w:ind w:left="5481" w:hanging="423"/>
      </w:pPr>
      <w:rPr>
        <w:rFonts w:hint="default"/>
        <w:lang w:val="ru-RU" w:eastAsia="en-US" w:bidi="ar-SA"/>
      </w:rPr>
    </w:lvl>
    <w:lvl w:ilvl="5" w:tplc="8D8A8DC2">
      <w:numFmt w:val="bullet"/>
      <w:lvlText w:val="•"/>
      <w:lvlJc w:val="left"/>
      <w:pPr>
        <w:ind w:left="6502" w:hanging="423"/>
      </w:pPr>
      <w:rPr>
        <w:rFonts w:hint="default"/>
        <w:lang w:val="ru-RU" w:eastAsia="en-US" w:bidi="ar-SA"/>
      </w:rPr>
    </w:lvl>
    <w:lvl w:ilvl="6" w:tplc="F548910E">
      <w:numFmt w:val="bullet"/>
      <w:lvlText w:val="•"/>
      <w:lvlJc w:val="left"/>
      <w:pPr>
        <w:ind w:left="7522" w:hanging="423"/>
      </w:pPr>
      <w:rPr>
        <w:rFonts w:hint="default"/>
        <w:lang w:val="ru-RU" w:eastAsia="en-US" w:bidi="ar-SA"/>
      </w:rPr>
    </w:lvl>
    <w:lvl w:ilvl="7" w:tplc="4044CFF6">
      <w:numFmt w:val="bullet"/>
      <w:lvlText w:val="•"/>
      <w:lvlJc w:val="left"/>
      <w:pPr>
        <w:ind w:left="8542" w:hanging="423"/>
      </w:pPr>
      <w:rPr>
        <w:rFonts w:hint="default"/>
        <w:lang w:val="ru-RU" w:eastAsia="en-US" w:bidi="ar-SA"/>
      </w:rPr>
    </w:lvl>
    <w:lvl w:ilvl="8" w:tplc="C24439C4">
      <w:numFmt w:val="bullet"/>
      <w:lvlText w:val="•"/>
      <w:lvlJc w:val="left"/>
      <w:pPr>
        <w:ind w:left="9563" w:hanging="423"/>
      </w:pPr>
      <w:rPr>
        <w:rFonts w:hint="default"/>
        <w:lang w:val="ru-RU" w:eastAsia="en-US" w:bidi="ar-SA"/>
      </w:rPr>
    </w:lvl>
  </w:abstractNum>
  <w:abstractNum w:abstractNumId="86">
    <w:nsid w:val="6F6D6B35"/>
    <w:multiLevelType w:val="hybridMultilevel"/>
    <w:tmpl w:val="37FAD93E"/>
    <w:lvl w:ilvl="0" w:tplc="9C829B74">
      <w:numFmt w:val="bullet"/>
      <w:lvlText w:val=""/>
      <w:lvlJc w:val="left"/>
      <w:pPr>
        <w:ind w:left="1399" w:hanging="284"/>
      </w:pPr>
      <w:rPr>
        <w:rFonts w:ascii="Symbol" w:eastAsia="Symbol" w:hAnsi="Symbol" w:cs="Symbol" w:hint="default"/>
        <w:w w:val="100"/>
        <w:sz w:val="22"/>
        <w:szCs w:val="22"/>
        <w:lang w:val="ru-RU" w:eastAsia="en-US" w:bidi="ar-SA"/>
      </w:rPr>
    </w:lvl>
    <w:lvl w:ilvl="1" w:tplc="2B1E8B52">
      <w:numFmt w:val="bullet"/>
      <w:lvlText w:val="•"/>
      <w:lvlJc w:val="left"/>
      <w:pPr>
        <w:ind w:left="2420" w:hanging="284"/>
      </w:pPr>
      <w:rPr>
        <w:rFonts w:hint="default"/>
        <w:lang w:val="ru-RU" w:eastAsia="en-US" w:bidi="ar-SA"/>
      </w:rPr>
    </w:lvl>
    <w:lvl w:ilvl="2" w:tplc="625021D0">
      <w:numFmt w:val="bullet"/>
      <w:lvlText w:val="•"/>
      <w:lvlJc w:val="left"/>
      <w:pPr>
        <w:ind w:left="3440" w:hanging="284"/>
      </w:pPr>
      <w:rPr>
        <w:rFonts w:hint="default"/>
        <w:lang w:val="ru-RU" w:eastAsia="en-US" w:bidi="ar-SA"/>
      </w:rPr>
    </w:lvl>
    <w:lvl w:ilvl="3" w:tplc="9D5A1F04">
      <w:numFmt w:val="bullet"/>
      <w:lvlText w:val="•"/>
      <w:lvlJc w:val="left"/>
      <w:pPr>
        <w:ind w:left="4461" w:hanging="284"/>
      </w:pPr>
      <w:rPr>
        <w:rFonts w:hint="default"/>
        <w:lang w:val="ru-RU" w:eastAsia="en-US" w:bidi="ar-SA"/>
      </w:rPr>
    </w:lvl>
    <w:lvl w:ilvl="4" w:tplc="5540F8E8">
      <w:numFmt w:val="bullet"/>
      <w:lvlText w:val="•"/>
      <w:lvlJc w:val="left"/>
      <w:pPr>
        <w:ind w:left="5481" w:hanging="284"/>
      </w:pPr>
      <w:rPr>
        <w:rFonts w:hint="default"/>
        <w:lang w:val="ru-RU" w:eastAsia="en-US" w:bidi="ar-SA"/>
      </w:rPr>
    </w:lvl>
    <w:lvl w:ilvl="5" w:tplc="97C27ECE">
      <w:numFmt w:val="bullet"/>
      <w:lvlText w:val="•"/>
      <w:lvlJc w:val="left"/>
      <w:pPr>
        <w:ind w:left="6502" w:hanging="284"/>
      </w:pPr>
      <w:rPr>
        <w:rFonts w:hint="default"/>
        <w:lang w:val="ru-RU" w:eastAsia="en-US" w:bidi="ar-SA"/>
      </w:rPr>
    </w:lvl>
    <w:lvl w:ilvl="6" w:tplc="13FCFDF6">
      <w:numFmt w:val="bullet"/>
      <w:lvlText w:val="•"/>
      <w:lvlJc w:val="left"/>
      <w:pPr>
        <w:ind w:left="7522" w:hanging="284"/>
      </w:pPr>
      <w:rPr>
        <w:rFonts w:hint="default"/>
        <w:lang w:val="ru-RU" w:eastAsia="en-US" w:bidi="ar-SA"/>
      </w:rPr>
    </w:lvl>
    <w:lvl w:ilvl="7" w:tplc="8B34B708">
      <w:numFmt w:val="bullet"/>
      <w:lvlText w:val="•"/>
      <w:lvlJc w:val="left"/>
      <w:pPr>
        <w:ind w:left="8542" w:hanging="284"/>
      </w:pPr>
      <w:rPr>
        <w:rFonts w:hint="default"/>
        <w:lang w:val="ru-RU" w:eastAsia="en-US" w:bidi="ar-SA"/>
      </w:rPr>
    </w:lvl>
    <w:lvl w:ilvl="8" w:tplc="48E8588C">
      <w:numFmt w:val="bullet"/>
      <w:lvlText w:val="•"/>
      <w:lvlJc w:val="left"/>
      <w:pPr>
        <w:ind w:left="9563" w:hanging="284"/>
      </w:pPr>
      <w:rPr>
        <w:rFonts w:hint="default"/>
        <w:lang w:val="ru-RU" w:eastAsia="en-US" w:bidi="ar-SA"/>
      </w:rPr>
    </w:lvl>
  </w:abstractNum>
  <w:abstractNum w:abstractNumId="87">
    <w:nsid w:val="71192F55"/>
    <w:multiLevelType w:val="multilevel"/>
    <w:tmpl w:val="3DEAAFFE"/>
    <w:lvl w:ilvl="0">
      <w:start w:val="2"/>
      <w:numFmt w:val="decimal"/>
      <w:lvlText w:val="%1"/>
      <w:lvlJc w:val="left"/>
      <w:pPr>
        <w:ind w:left="1399" w:hanging="835"/>
      </w:pPr>
      <w:rPr>
        <w:rFonts w:hint="default"/>
        <w:lang w:val="ru-RU" w:eastAsia="en-US" w:bidi="ar-SA"/>
      </w:rPr>
    </w:lvl>
    <w:lvl w:ilvl="1">
      <w:start w:val="2"/>
      <w:numFmt w:val="decimal"/>
      <w:lvlText w:val="%1.%2"/>
      <w:lvlJc w:val="left"/>
      <w:pPr>
        <w:ind w:left="1399" w:hanging="835"/>
      </w:pPr>
      <w:rPr>
        <w:rFonts w:hint="default"/>
        <w:lang w:val="ru-RU" w:eastAsia="en-US" w:bidi="ar-SA"/>
      </w:rPr>
    </w:lvl>
    <w:lvl w:ilvl="2">
      <w:start w:val="2"/>
      <w:numFmt w:val="decimal"/>
      <w:lvlText w:val="%1.%2.%3."/>
      <w:lvlJc w:val="left"/>
      <w:pPr>
        <w:ind w:left="1399" w:hanging="835"/>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1399" w:hanging="783"/>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5481" w:hanging="783"/>
      </w:pPr>
      <w:rPr>
        <w:rFonts w:hint="default"/>
        <w:lang w:val="ru-RU" w:eastAsia="en-US" w:bidi="ar-SA"/>
      </w:rPr>
    </w:lvl>
    <w:lvl w:ilvl="5">
      <w:numFmt w:val="bullet"/>
      <w:lvlText w:val="•"/>
      <w:lvlJc w:val="left"/>
      <w:pPr>
        <w:ind w:left="6502" w:hanging="783"/>
      </w:pPr>
      <w:rPr>
        <w:rFonts w:hint="default"/>
        <w:lang w:val="ru-RU" w:eastAsia="en-US" w:bidi="ar-SA"/>
      </w:rPr>
    </w:lvl>
    <w:lvl w:ilvl="6">
      <w:numFmt w:val="bullet"/>
      <w:lvlText w:val="•"/>
      <w:lvlJc w:val="left"/>
      <w:pPr>
        <w:ind w:left="7522" w:hanging="783"/>
      </w:pPr>
      <w:rPr>
        <w:rFonts w:hint="default"/>
        <w:lang w:val="ru-RU" w:eastAsia="en-US" w:bidi="ar-SA"/>
      </w:rPr>
    </w:lvl>
    <w:lvl w:ilvl="7">
      <w:numFmt w:val="bullet"/>
      <w:lvlText w:val="•"/>
      <w:lvlJc w:val="left"/>
      <w:pPr>
        <w:ind w:left="8542" w:hanging="783"/>
      </w:pPr>
      <w:rPr>
        <w:rFonts w:hint="default"/>
        <w:lang w:val="ru-RU" w:eastAsia="en-US" w:bidi="ar-SA"/>
      </w:rPr>
    </w:lvl>
    <w:lvl w:ilvl="8">
      <w:numFmt w:val="bullet"/>
      <w:lvlText w:val="•"/>
      <w:lvlJc w:val="left"/>
      <w:pPr>
        <w:ind w:left="9563" w:hanging="783"/>
      </w:pPr>
      <w:rPr>
        <w:rFonts w:hint="default"/>
        <w:lang w:val="ru-RU" w:eastAsia="en-US" w:bidi="ar-SA"/>
      </w:rPr>
    </w:lvl>
  </w:abstractNum>
  <w:abstractNum w:abstractNumId="88">
    <w:nsid w:val="7485656C"/>
    <w:multiLevelType w:val="hybridMultilevel"/>
    <w:tmpl w:val="591A8C74"/>
    <w:lvl w:ilvl="0" w:tplc="D2C2FAA0">
      <w:start w:val="12"/>
      <w:numFmt w:val="decimal"/>
      <w:lvlText w:val="%1."/>
      <w:lvlJc w:val="left"/>
      <w:pPr>
        <w:ind w:left="2389" w:hanging="279"/>
      </w:pPr>
      <w:rPr>
        <w:rFonts w:ascii="Times New Roman" w:eastAsia="Times New Roman" w:hAnsi="Times New Roman" w:cs="Times New Roman" w:hint="default"/>
        <w:w w:val="100"/>
        <w:sz w:val="20"/>
        <w:szCs w:val="20"/>
        <w:lang w:val="ru-RU" w:eastAsia="en-US" w:bidi="ar-SA"/>
      </w:rPr>
    </w:lvl>
    <w:lvl w:ilvl="1" w:tplc="6FFEF66C">
      <w:numFmt w:val="bullet"/>
      <w:lvlText w:val="•"/>
      <w:lvlJc w:val="left"/>
      <w:pPr>
        <w:ind w:left="3302" w:hanging="279"/>
      </w:pPr>
      <w:rPr>
        <w:rFonts w:hint="default"/>
        <w:lang w:val="ru-RU" w:eastAsia="en-US" w:bidi="ar-SA"/>
      </w:rPr>
    </w:lvl>
    <w:lvl w:ilvl="2" w:tplc="25FA3424">
      <w:numFmt w:val="bullet"/>
      <w:lvlText w:val="•"/>
      <w:lvlJc w:val="left"/>
      <w:pPr>
        <w:ind w:left="4224" w:hanging="279"/>
      </w:pPr>
      <w:rPr>
        <w:rFonts w:hint="default"/>
        <w:lang w:val="ru-RU" w:eastAsia="en-US" w:bidi="ar-SA"/>
      </w:rPr>
    </w:lvl>
    <w:lvl w:ilvl="3" w:tplc="BE2A0AF2">
      <w:numFmt w:val="bullet"/>
      <w:lvlText w:val="•"/>
      <w:lvlJc w:val="left"/>
      <w:pPr>
        <w:ind w:left="5147" w:hanging="279"/>
      </w:pPr>
      <w:rPr>
        <w:rFonts w:hint="default"/>
        <w:lang w:val="ru-RU" w:eastAsia="en-US" w:bidi="ar-SA"/>
      </w:rPr>
    </w:lvl>
    <w:lvl w:ilvl="4" w:tplc="467A238C">
      <w:numFmt w:val="bullet"/>
      <w:lvlText w:val="•"/>
      <w:lvlJc w:val="left"/>
      <w:pPr>
        <w:ind w:left="6069" w:hanging="279"/>
      </w:pPr>
      <w:rPr>
        <w:rFonts w:hint="default"/>
        <w:lang w:val="ru-RU" w:eastAsia="en-US" w:bidi="ar-SA"/>
      </w:rPr>
    </w:lvl>
    <w:lvl w:ilvl="5" w:tplc="F850B46A">
      <w:numFmt w:val="bullet"/>
      <w:lvlText w:val="•"/>
      <w:lvlJc w:val="left"/>
      <w:pPr>
        <w:ind w:left="6992" w:hanging="279"/>
      </w:pPr>
      <w:rPr>
        <w:rFonts w:hint="default"/>
        <w:lang w:val="ru-RU" w:eastAsia="en-US" w:bidi="ar-SA"/>
      </w:rPr>
    </w:lvl>
    <w:lvl w:ilvl="6" w:tplc="D1E86102">
      <w:numFmt w:val="bullet"/>
      <w:lvlText w:val="•"/>
      <w:lvlJc w:val="left"/>
      <w:pPr>
        <w:ind w:left="7914" w:hanging="279"/>
      </w:pPr>
      <w:rPr>
        <w:rFonts w:hint="default"/>
        <w:lang w:val="ru-RU" w:eastAsia="en-US" w:bidi="ar-SA"/>
      </w:rPr>
    </w:lvl>
    <w:lvl w:ilvl="7" w:tplc="E31C376C">
      <w:numFmt w:val="bullet"/>
      <w:lvlText w:val="•"/>
      <w:lvlJc w:val="left"/>
      <w:pPr>
        <w:ind w:left="8836" w:hanging="279"/>
      </w:pPr>
      <w:rPr>
        <w:rFonts w:hint="default"/>
        <w:lang w:val="ru-RU" w:eastAsia="en-US" w:bidi="ar-SA"/>
      </w:rPr>
    </w:lvl>
    <w:lvl w:ilvl="8" w:tplc="9C8E87E4">
      <w:numFmt w:val="bullet"/>
      <w:lvlText w:val="•"/>
      <w:lvlJc w:val="left"/>
      <w:pPr>
        <w:ind w:left="9759" w:hanging="279"/>
      </w:pPr>
      <w:rPr>
        <w:rFonts w:hint="default"/>
        <w:lang w:val="ru-RU" w:eastAsia="en-US" w:bidi="ar-SA"/>
      </w:rPr>
    </w:lvl>
  </w:abstractNum>
  <w:abstractNum w:abstractNumId="89">
    <w:nsid w:val="760F702C"/>
    <w:multiLevelType w:val="hybridMultilevel"/>
    <w:tmpl w:val="2E74A4E8"/>
    <w:lvl w:ilvl="0" w:tplc="D2AA6240">
      <w:numFmt w:val="bullet"/>
      <w:lvlText w:val="–"/>
      <w:lvlJc w:val="left"/>
      <w:pPr>
        <w:ind w:left="1966" w:hanging="284"/>
      </w:pPr>
      <w:rPr>
        <w:rFonts w:ascii="Times New Roman" w:eastAsia="Times New Roman" w:hAnsi="Times New Roman" w:cs="Times New Roman" w:hint="default"/>
        <w:w w:val="100"/>
        <w:sz w:val="22"/>
        <w:szCs w:val="22"/>
        <w:lang w:val="ru-RU" w:eastAsia="en-US" w:bidi="ar-SA"/>
      </w:rPr>
    </w:lvl>
    <w:lvl w:ilvl="1" w:tplc="89248E76">
      <w:numFmt w:val="bullet"/>
      <w:lvlText w:val="•"/>
      <w:lvlJc w:val="left"/>
      <w:pPr>
        <w:ind w:left="2924" w:hanging="284"/>
      </w:pPr>
      <w:rPr>
        <w:rFonts w:hint="default"/>
        <w:lang w:val="ru-RU" w:eastAsia="en-US" w:bidi="ar-SA"/>
      </w:rPr>
    </w:lvl>
    <w:lvl w:ilvl="2" w:tplc="B5CE0EF0">
      <w:numFmt w:val="bullet"/>
      <w:lvlText w:val="•"/>
      <w:lvlJc w:val="left"/>
      <w:pPr>
        <w:ind w:left="3888" w:hanging="284"/>
      </w:pPr>
      <w:rPr>
        <w:rFonts w:hint="default"/>
        <w:lang w:val="ru-RU" w:eastAsia="en-US" w:bidi="ar-SA"/>
      </w:rPr>
    </w:lvl>
    <w:lvl w:ilvl="3" w:tplc="7BA883E6">
      <w:numFmt w:val="bullet"/>
      <w:lvlText w:val="•"/>
      <w:lvlJc w:val="left"/>
      <w:pPr>
        <w:ind w:left="4853" w:hanging="284"/>
      </w:pPr>
      <w:rPr>
        <w:rFonts w:hint="default"/>
        <w:lang w:val="ru-RU" w:eastAsia="en-US" w:bidi="ar-SA"/>
      </w:rPr>
    </w:lvl>
    <w:lvl w:ilvl="4" w:tplc="74660A58">
      <w:numFmt w:val="bullet"/>
      <w:lvlText w:val="•"/>
      <w:lvlJc w:val="left"/>
      <w:pPr>
        <w:ind w:left="5817" w:hanging="284"/>
      </w:pPr>
      <w:rPr>
        <w:rFonts w:hint="default"/>
        <w:lang w:val="ru-RU" w:eastAsia="en-US" w:bidi="ar-SA"/>
      </w:rPr>
    </w:lvl>
    <w:lvl w:ilvl="5" w:tplc="10726690">
      <w:numFmt w:val="bullet"/>
      <w:lvlText w:val="•"/>
      <w:lvlJc w:val="left"/>
      <w:pPr>
        <w:ind w:left="6782" w:hanging="284"/>
      </w:pPr>
      <w:rPr>
        <w:rFonts w:hint="default"/>
        <w:lang w:val="ru-RU" w:eastAsia="en-US" w:bidi="ar-SA"/>
      </w:rPr>
    </w:lvl>
    <w:lvl w:ilvl="6" w:tplc="14740A5E">
      <w:numFmt w:val="bullet"/>
      <w:lvlText w:val="•"/>
      <w:lvlJc w:val="left"/>
      <w:pPr>
        <w:ind w:left="7746" w:hanging="284"/>
      </w:pPr>
      <w:rPr>
        <w:rFonts w:hint="default"/>
        <w:lang w:val="ru-RU" w:eastAsia="en-US" w:bidi="ar-SA"/>
      </w:rPr>
    </w:lvl>
    <w:lvl w:ilvl="7" w:tplc="FBC41382">
      <w:numFmt w:val="bullet"/>
      <w:lvlText w:val="•"/>
      <w:lvlJc w:val="left"/>
      <w:pPr>
        <w:ind w:left="8710" w:hanging="284"/>
      </w:pPr>
      <w:rPr>
        <w:rFonts w:hint="default"/>
        <w:lang w:val="ru-RU" w:eastAsia="en-US" w:bidi="ar-SA"/>
      </w:rPr>
    </w:lvl>
    <w:lvl w:ilvl="8" w:tplc="BD78451A">
      <w:numFmt w:val="bullet"/>
      <w:lvlText w:val="•"/>
      <w:lvlJc w:val="left"/>
      <w:pPr>
        <w:ind w:left="9675" w:hanging="284"/>
      </w:pPr>
      <w:rPr>
        <w:rFonts w:hint="default"/>
        <w:lang w:val="ru-RU" w:eastAsia="en-US" w:bidi="ar-SA"/>
      </w:rPr>
    </w:lvl>
  </w:abstractNum>
  <w:abstractNum w:abstractNumId="90">
    <w:nsid w:val="79A16EB5"/>
    <w:multiLevelType w:val="hybridMultilevel"/>
    <w:tmpl w:val="658C0BA0"/>
    <w:lvl w:ilvl="0" w:tplc="2F1CAE78">
      <w:numFmt w:val="bullet"/>
      <w:lvlText w:val=""/>
      <w:lvlJc w:val="left"/>
      <w:pPr>
        <w:ind w:left="1544" w:hanging="289"/>
      </w:pPr>
      <w:rPr>
        <w:rFonts w:ascii="Symbol" w:eastAsia="Symbol" w:hAnsi="Symbol" w:cs="Symbol" w:hint="default"/>
        <w:w w:val="100"/>
        <w:sz w:val="20"/>
        <w:szCs w:val="20"/>
        <w:lang w:val="ru-RU" w:eastAsia="en-US" w:bidi="ar-SA"/>
      </w:rPr>
    </w:lvl>
    <w:lvl w:ilvl="1" w:tplc="04190001">
      <w:start w:val="1"/>
      <w:numFmt w:val="bullet"/>
      <w:lvlText w:val=""/>
      <w:lvlJc w:val="left"/>
      <w:pPr>
        <w:ind w:left="1399" w:hanging="284"/>
      </w:pPr>
      <w:rPr>
        <w:rFonts w:ascii="Symbol" w:hAnsi="Symbol" w:hint="default"/>
        <w:w w:val="100"/>
        <w:lang w:val="ru-RU" w:eastAsia="en-US" w:bidi="ar-SA"/>
      </w:rPr>
    </w:lvl>
    <w:lvl w:ilvl="2" w:tplc="A6546D34">
      <w:numFmt w:val="bullet"/>
      <w:lvlText w:val="•"/>
      <w:lvlJc w:val="left"/>
      <w:pPr>
        <w:ind w:left="2658" w:hanging="284"/>
      </w:pPr>
      <w:rPr>
        <w:rFonts w:hint="default"/>
        <w:lang w:val="ru-RU" w:eastAsia="en-US" w:bidi="ar-SA"/>
      </w:rPr>
    </w:lvl>
    <w:lvl w:ilvl="3" w:tplc="CBBC7780">
      <w:numFmt w:val="bullet"/>
      <w:lvlText w:val="•"/>
      <w:lvlJc w:val="left"/>
      <w:pPr>
        <w:ind w:left="3776" w:hanging="284"/>
      </w:pPr>
      <w:rPr>
        <w:rFonts w:hint="default"/>
        <w:lang w:val="ru-RU" w:eastAsia="en-US" w:bidi="ar-SA"/>
      </w:rPr>
    </w:lvl>
    <w:lvl w:ilvl="4" w:tplc="C70239C4">
      <w:numFmt w:val="bullet"/>
      <w:lvlText w:val="•"/>
      <w:lvlJc w:val="left"/>
      <w:pPr>
        <w:ind w:left="4894" w:hanging="284"/>
      </w:pPr>
      <w:rPr>
        <w:rFonts w:hint="default"/>
        <w:lang w:val="ru-RU" w:eastAsia="en-US" w:bidi="ar-SA"/>
      </w:rPr>
    </w:lvl>
    <w:lvl w:ilvl="5" w:tplc="5E96F798">
      <w:numFmt w:val="bullet"/>
      <w:lvlText w:val="•"/>
      <w:lvlJc w:val="left"/>
      <w:pPr>
        <w:ind w:left="6012" w:hanging="284"/>
      </w:pPr>
      <w:rPr>
        <w:rFonts w:hint="default"/>
        <w:lang w:val="ru-RU" w:eastAsia="en-US" w:bidi="ar-SA"/>
      </w:rPr>
    </w:lvl>
    <w:lvl w:ilvl="6" w:tplc="4CE2001C">
      <w:numFmt w:val="bullet"/>
      <w:lvlText w:val="•"/>
      <w:lvlJc w:val="left"/>
      <w:pPr>
        <w:ind w:left="7131" w:hanging="284"/>
      </w:pPr>
      <w:rPr>
        <w:rFonts w:hint="default"/>
        <w:lang w:val="ru-RU" w:eastAsia="en-US" w:bidi="ar-SA"/>
      </w:rPr>
    </w:lvl>
    <w:lvl w:ilvl="7" w:tplc="A4C6B13C">
      <w:numFmt w:val="bullet"/>
      <w:lvlText w:val="•"/>
      <w:lvlJc w:val="left"/>
      <w:pPr>
        <w:ind w:left="8249" w:hanging="284"/>
      </w:pPr>
      <w:rPr>
        <w:rFonts w:hint="default"/>
        <w:lang w:val="ru-RU" w:eastAsia="en-US" w:bidi="ar-SA"/>
      </w:rPr>
    </w:lvl>
    <w:lvl w:ilvl="8" w:tplc="BE22C362">
      <w:numFmt w:val="bullet"/>
      <w:lvlText w:val="•"/>
      <w:lvlJc w:val="left"/>
      <w:pPr>
        <w:ind w:left="9367" w:hanging="284"/>
      </w:pPr>
      <w:rPr>
        <w:rFonts w:hint="default"/>
        <w:lang w:val="ru-RU" w:eastAsia="en-US" w:bidi="ar-SA"/>
      </w:rPr>
    </w:lvl>
  </w:abstractNum>
  <w:abstractNum w:abstractNumId="91">
    <w:nsid w:val="7CED6255"/>
    <w:multiLevelType w:val="hybridMultilevel"/>
    <w:tmpl w:val="3F4A636C"/>
    <w:lvl w:ilvl="0" w:tplc="A008FCFA">
      <w:numFmt w:val="bullet"/>
      <w:lvlText w:val="•"/>
      <w:lvlJc w:val="left"/>
      <w:pPr>
        <w:ind w:left="1399" w:hanging="135"/>
      </w:pPr>
      <w:rPr>
        <w:rFonts w:ascii="Times New Roman" w:eastAsia="Times New Roman" w:hAnsi="Times New Roman" w:cs="Times New Roman" w:hint="default"/>
        <w:w w:val="100"/>
        <w:sz w:val="22"/>
        <w:szCs w:val="22"/>
        <w:lang w:val="ru-RU" w:eastAsia="en-US" w:bidi="ar-SA"/>
      </w:rPr>
    </w:lvl>
    <w:lvl w:ilvl="1" w:tplc="BF86FD34">
      <w:numFmt w:val="bullet"/>
      <w:lvlText w:val="•"/>
      <w:lvlJc w:val="left"/>
      <w:pPr>
        <w:ind w:left="2420" w:hanging="135"/>
      </w:pPr>
      <w:rPr>
        <w:rFonts w:hint="default"/>
        <w:lang w:val="ru-RU" w:eastAsia="en-US" w:bidi="ar-SA"/>
      </w:rPr>
    </w:lvl>
    <w:lvl w:ilvl="2" w:tplc="7BFE242E">
      <w:numFmt w:val="bullet"/>
      <w:lvlText w:val="•"/>
      <w:lvlJc w:val="left"/>
      <w:pPr>
        <w:ind w:left="3440" w:hanging="135"/>
      </w:pPr>
      <w:rPr>
        <w:rFonts w:hint="default"/>
        <w:lang w:val="ru-RU" w:eastAsia="en-US" w:bidi="ar-SA"/>
      </w:rPr>
    </w:lvl>
    <w:lvl w:ilvl="3" w:tplc="57D03666">
      <w:numFmt w:val="bullet"/>
      <w:lvlText w:val="•"/>
      <w:lvlJc w:val="left"/>
      <w:pPr>
        <w:ind w:left="4461" w:hanging="135"/>
      </w:pPr>
      <w:rPr>
        <w:rFonts w:hint="default"/>
        <w:lang w:val="ru-RU" w:eastAsia="en-US" w:bidi="ar-SA"/>
      </w:rPr>
    </w:lvl>
    <w:lvl w:ilvl="4" w:tplc="3D0A2E88">
      <w:numFmt w:val="bullet"/>
      <w:lvlText w:val="•"/>
      <w:lvlJc w:val="left"/>
      <w:pPr>
        <w:ind w:left="5481" w:hanging="135"/>
      </w:pPr>
      <w:rPr>
        <w:rFonts w:hint="default"/>
        <w:lang w:val="ru-RU" w:eastAsia="en-US" w:bidi="ar-SA"/>
      </w:rPr>
    </w:lvl>
    <w:lvl w:ilvl="5" w:tplc="9300D55C">
      <w:numFmt w:val="bullet"/>
      <w:lvlText w:val="•"/>
      <w:lvlJc w:val="left"/>
      <w:pPr>
        <w:ind w:left="6502" w:hanging="135"/>
      </w:pPr>
      <w:rPr>
        <w:rFonts w:hint="default"/>
        <w:lang w:val="ru-RU" w:eastAsia="en-US" w:bidi="ar-SA"/>
      </w:rPr>
    </w:lvl>
    <w:lvl w:ilvl="6" w:tplc="BFF24296">
      <w:numFmt w:val="bullet"/>
      <w:lvlText w:val="•"/>
      <w:lvlJc w:val="left"/>
      <w:pPr>
        <w:ind w:left="7522" w:hanging="135"/>
      </w:pPr>
      <w:rPr>
        <w:rFonts w:hint="default"/>
        <w:lang w:val="ru-RU" w:eastAsia="en-US" w:bidi="ar-SA"/>
      </w:rPr>
    </w:lvl>
    <w:lvl w:ilvl="7" w:tplc="C8FADC42">
      <w:numFmt w:val="bullet"/>
      <w:lvlText w:val="•"/>
      <w:lvlJc w:val="left"/>
      <w:pPr>
        <w:ind w:left="8542" w:hanging="135"/>
      </w:pPr>
      <w:rPr>
        <w:rFonts w:hint="default"/>
        <w:lang w:val="ru-RU" w:eastAsia="en-US" w:bidi="ar-SA"/>
      </w:rPr>
    </w:lvl>
    <w:lvl w:ilvl="8" w:tplc="699E6514">
      <w:numFmt w:val="bullet"/>
      <w:lvlText w:val="•"/>
      <w:lvlJc w:val="left"/>
      <w:pPr>
        <w:ind w:left="9563" w:hanging="135"/>
      </w:pPr>
      <w:rPr>
        <w:rFonts w:hint="default"/>
        <w:lang w:val="ru-RU" w:eastAsia="en-US" w:bidi="ar-SA"/>
      </w:rPr>
    </w:lvl>
  </w:abstractNum>
  <w:abstractNum w:abstractNumId="92">
    <w:nsid w:val="7D933E61"/>
    <w:multiLevelType w:val="hybridMultilevel"/>
    <w:tmpl w:val="80465FF6"/>
    <w:lvl w:ilvl="0" w:tplc="FFAE569C">
      <w:start w:val="2"/>
      <w:numFmt w:val="upperRoman"/>
      <w:lvlText w:val="%1"/>
      <w:lvlJc w:val="left"/>
      <w:pPr>
        <w:ind w:left="1683" w:hanging="283"/>
      </w:pPr>
      <w:rPr>
        <w:rFonts w:ascii="Times New Roman" w:eastAsia="Times New Roman" w:hAnsi="Times New Roman" w:cs="Times New Roman" w:hint="default"/>
        <w:b/>
        <w:bCs/>
        <w:spacing w:val="-1"/>
        <w:w w:val="100"/>
        <w:sz w:val="22"/>
        <w:szCs w:val="22"/>
        <w:lang w:val="ru-RU" w:eastAsia="en-US" w:bidi="ar-SA"/>
      </w:rPr>
    </w:lvl>
    <w:lvl w:ilvl="1" w:tplc="341A5BB0">
      <w:numFmt w:val="bullet"/>
      <w:lvlText w:val=""/>
      <w:lvlJc w:val="left"/>
      <w:pPr>
        <w:ind w:left="1966" w:hanging="284"/>
      </w:pPr>
      <w:rPr>
        <w:rFonts w:hint="default"/>
        <w:w w:val="100"/>
        <w:lang w:val="ru-RU" w:eastAsia="en-US" w:bidi="ar-SA"/>
      </w:rPr>
    </w:lvl>
    <w:lvl w:ilvl="2" w:tplc="DA5EE99A">
      <w:numFmt w:val="bullet"/>
      <w:lvlText w:val="•"/>
      <w:lvlJc w:val="left"/>
      <w:pPr>
        <w:ind w:left="3031" w:hanging="284"/>
      </w:pPr>
      <w:rPr>
        <w:rFonts w:hint="default"/>
        <w:lang w:val="ru-RU" w:eastAsia="en-US" w:bidi="ar-SA"/>
      </w:rPr>
    </w:lvl>
    <w:lvl w:ilvl="3" w:tplc="3FE491FC">
      <w:numFmt w:val="bullet"/>
      <w:lvlText w:val="•"/>
      <w:lvlJc w:val="left"/>
      <w:pPr>
        <w:ind w:left="4103" w:hanging="284"/>
      </w:pPr>
      <w:rPr>
        <w:rFonts w:hint="default"/>
        <w:lang w:val="ru-RU" w:eastAsia="en-US" w:bidi="ar-SA"/>
      </w:rPr>
    </w:lvl>
    <w:lvl w:ilvl="4" w:tplc="1A50BF60">
      <w:numFmt w:val="bullet"/>
      <w:lvlText w:val="•"/>
      <w:lvlJc w:val="left"/>
      <w:pPr>
        <w:ind w:left="5174" w:hanging="284"/>
      </w:pPr>
      <w:rPr>
        <w:rFonts w:hint="default"/>
        <w:lang w:val="ru-RU" w:eastAsia="en-US" w:bidi="ar-SA"/>
      </w:rPr>
    </w:lvl>
    <w:lvl w:ilvl="5" w:tplc="4B9284C8">
      <w:numFmt w:val="bullet"/>
      <w:lvlText w:val="•"/>
      <w:lvlJc w:val="left"/>
      <w:pPr>
        <w:ind w:left="6246" w:hanging="284"/>
      </w:pPr>
      <w:rPr>
        <w:rFonts w:hint="default"/>
        <w:lang w:val="ru-RU" w:eastAsia="en-US" w:bidi="ar-SA"/>
      </w:rPr>
    </w:lvl>
    <w:lvl w:ilvl="6" w:tplc="8286AC66">
      <w:numFmt w:val="bullet"/>
      <w:lvlText w:val="•"/>
      <w:lvlJc w:val="left"/>
      <w:pPr>
        <w:ind w:left="7317" w:hanging="284"/>
      </w:pPr>
      <w:rPr>
        <w:rFonts w:hint="default"/>
        <w:lang w:val="ru-RU" w:eastAsia="en-US" w:bidi="ar-SA"/>
      </w:rPr>
    </w:lvl>
    <w:lvl w:ilvl="7" w:tplc="626AED80">
      <w:numFmt w:val="bullet"/>
      <w:lvlText w:val="•"/>
      <w:lvlJc w:val="left"/>
      <w:pPr>
        <w:ind w:left="8389" w:hanging="284"/>
      </w:pPr>
      <w:rPr>
        <w:rFonts w:hint="default"/>
        <w:lang w:val="ru-RU" w:eastAsia="en-US" w:bidi="ar-SA"/>
      </w:rPr>
    </w:lvl>
    <w:lvl w:ilvl="8" w:tplc="EB861060">
      <w:numFmt w:val="bullet"/>
      <w:lvlText w:val="•"/>
      <w:lvlJc w:val="left"/>
      <w:pPr>
        <w:ind w:left="9460" w:hanging="284"/>
      </w:pPr>
      <w:rPr>
        <w:rFonts w:hint="default"/>
        <w:lang w:val="ru-RU" w:eastAsia="en-US" w:bidi="ar-SA"/>
      </w:rPr>
    </w:lvl>
  </w:abstractNum>
  <w:abstractNum w:abstractNumId="93">
    <w:nsid w:val="7F3C07CE"/>
    <w:multiLevelType w:val="multilevel"/>
    <w:tmpl w:val="3D4CE17E"/>
    <w:lvl w:ilvl="0">
      <w:start w:val="1"/>
      <w:numFmt w:val="decimal"/>
      <w:lvlText w:val="%1."/>
      <w:lvlJc w:val="left"/>
      <w:pPr>
        <w:ind w:left="1644" w:hanging="245"/>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1827" w:hanging="423"/>
      </w:pPr>
      <w:rPr>
        <w:rFonts w:ascii="Times New Roman" w:eastAsia="Times New Roman" w:hAnsi="Times New Roman" w:cs="Times New Roman" w:hint="default"/>
        <w:b/>
        <w:bCs/>
        <w:w w:val="100"/>
        <w:sz w:val="22"/>
        <w:szCs w:val="22"/>
        <w:lang w:val="ru-RU" w:eastAsia="en-US" w:bidi="ar-SA"/>
      </w:rPr>
    </w:lvl>
    <w:lvl w:ilvl="2">
      <w:start w:val="1"/>
      <w:numFmt w:val="decimal"/>
      <w:lvlText w:val="%2.%3."/>
      <w:lvlJc w:val="left"/>
      <w:pPr>
        <w:ind w:left="1827" w:hanging="537"/>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994" w:hanging="537"/>
      </w:pPr>
      <w:rPr>
        <w:rFonts w:hint="default"/>
        <w:lang w:val="ru-RU" w:eastAsia="en-US" w:bidi="ar-SA"/>
      </w:rPr>
    </w:lvl>
    <w:lvl w:ilvl="4">
      <w:numFmt w:val="bullet"/>
      <w:lvlText w:val="•"/>
      <w:lvlJc w:val="left"/>
      <w:pPr>
        <w:ind w:left="5081" w:hanging="537"/>
      </w:pPr>
      <w:rPr>
        <w:rFonts w:hint="default"/>
        <w:lang w:val="ru-RU" w:eastAsia="en-US" w:bidi="ar-SA"/>
      </w:rPr>
    </w:lvl>
    <w:lvl w:ilvl="5">
      <w:numFmt w:val="bullet"/>
      <w:lvlText w:val="•"/>
      <w:lvlJc w:val="left"/>
      <w:pPr>
        <w:ind w:left="6168" w:hanging="537"/>
      </w:pPr>
      <w:rPr>
        <w:rFonts w:hint="default"/>
        <w:lang w:val="ru-RU" w:eastAsia="en-US" w:bidi="ar-SA"/>
      </w:rPr>
    </w:lvl>
    <w:lvl w:ilvl="6">
      <w:numFmt w:val="bullet"/>
      <w:lvlText w:val="•"/>
      <w:lvlJc w:val="left"/>
      <w:pPr>
        <w:ind w:left="7255" w:hanging="537"/>
      </w:pPr>
      <w:rPr>
        <w:rFonts w:hint="default"/>
        <w:lang w:val="ru-RU" w:eastAsia="en-US" w:bidi="ar-SA"/>
      </w:rPr>
    </w:lvl>
    <w:lvl w:ilvl="7">
      <w:numFmt w:val="bullet"/>
      <w:lvlText w:val="•"/>
      <w:lvlJc w:val="left"/>
      <w:pPr>
        <w:ind w:left="8342" w:hanging="537"/>
      </w:pPr>
      <w:rPr>
        <w:rFonts w:hint="default"/>
        <w:lang w:val="ru-RU" w:eastAsia="en-US" w:bidi="ar-SA"/>
      </w:rPr>
    </w:lvl>
    <w:lvl w:ilvl="8">
      <w:numFmt w:val="bullet"/>
      <w:lvlText w:val="•"/>
      <w:lvlJc w:val="left"/>
      <w:pPr>
        <w:ind w:left="9429" w:hanging="537"/>
      </w:pPr>
      <w:rPr>
        <w:rFonts w:hint="default"/>
        <w:lang w:val="ru-RU" w:eastAsia="en-US" w:bidi="ar-SA"/>
      </w:rPr>
    </w:lvl>
  </w:abstractNum>
  <w:num w:numId="1">
    <w:abstractNumId w:val="42"/>
  </w:num>
  <w:num w:numId="2">
    <w:abstractNumId w:val="85"/>
  </w:num>
  <w:num w:numId="3">
    <w:abstractNumId w:val="41"/>
  </w:num>
  <w:num w:numId="4">
    <w:abstractNumId w:val="26"/>
  </w:num>
  <w:num w:numId="5">
    <w:abstractNumId w:val="20"/>
  </w:num>
  <w:num w:numId="6">
    <w:abstractNumId w:val="43"/>
  </w:num>
  <w:num w:numId="7">
    <w:abstractNumId w:val="40"/>
  </w:num>
  <w:num w:numId="8">
    <w:abstractNumId w:val="8"/>
  </w:num>
  <w:num w:numId="9">
    <w:abstractNumId w:val="75"/>
  </w:num>
  <w:num w:numId="10">
    <w:abstractNumId w:val="71"/>
  </w:num>
  <w:num w:numId="11">
    <w:abstractNumId w:val="49"/>
  </w:num>
  <w:num w:numId="12">
    <w:abstractNumId w:val="29"/>
  </w:num>
  <w:num w:numId="13">
    <w:abstractNumId w:val="70"/>
  </w:num>
  <w:num w:numId="14">
    <w:abstractNumId w:val="61"/>
  </w:num>
  <w:num w:numId="15">
    <w:abstractNumId w:val="50"/>
  </w:num>
  <w:num w:numId="16">
    <w:abstractNumId w:val="25"/>
  </w:num>
  <w:num w:numId="17">
    <w:abstractNumId w:val="79"/>
  </w:num>
  <w:num w:numId="18">
    <w:abstractNumId w:val="59"/>
  </w:num>
  <w:num w:numId="19">
    <w:abstractNumId w:val="56"/>
  </w:num>
  <w:num w:numId="20">
    <w:abstractNumId w:val="27"/>
  </w:num>
  <w:num w:numId="21">
    <w:abstractNumId w:val="51"/>
  </w:num>
  <w:num w:numId="22">
    <w:abstractNumId w:val="72"/>
  </w:num>
  <w:num w:numId="23">
    <w:abstractNumId w:val="77"/>
  </w:num>
  <w:num w:numId="24">
    <w:abstractNumId w:val="57"/>
  </w:num>
  <w:num w:numId="25">
    <w:abstractNumId w:val="82"/>
  </w:num>
  <w:num w:numId="26">
    <w:abstractNumId w:val="6"/>
  </w:num>
  <w:num w:numId="27">
    <w:abstractNumId w:val="33"/>
  </w:num>
  <w:num w:numId="28">
    <w:abstractNumId w:val="9"/>
  </w:num>
  <w:num w:numId="29">
    <w:abstractNumId w:val="88"/>
  </w:num>
  <w:num w:numId="30">
    <w:abstractNumId w:val="65"/>
  </w:num>
  <w:num w:numId="31">
    <w:abstractNumId w:val="18"/>
  </w:num>
  <w:num w:numId="32">
    <w:abstractNumId w:val="67"/>
  </w:num>
  <w:num w:numId="33">
    <w:abstractNumId w:val="80"/>
  </w:num>
  <w:num w:numId="34">
    <w:abstractNumId w:val="23"/>
  </w:num>
  <w:num w:numId="35">
    <w:abstractNumId w:val="54"/>
  </w:num>
  <w:num w:numId="36">
    <w:abstractNumId w:val="30"/>
  </w:num>
  <w:num w:numId="37">
    <w:abstractNumId w:val="63"/>
  </w:num>
  <w:num w:numId="38">
    <w:abstractNumId w:val="10"/>
  </w:num>
  <w:num w:numId="39">
    <w:abstractNumId w:val="44"/>
  </w:num>
  <w:num w:numId="40">
    <w:abstractNumId w:val="21"/>
  </w:num>
  <w:num w:numId="41">
    <w:abstractNumId w:val="28"/>
  </w:num>
  <w:num w:numId="42">
    <w:abstractNumId w:val="87"/>
  </w:num>
  <w:num w:numId="43">
    <w:abstractNumId w:val="68"/>
  </w:num>
  <w:num w:numId="44">
    <w:abstractNumId w:val="90"/>
  </w:num>
  <w:num w:numId="45">
    <w:abstractNumId w:val="14"/>
  </w:num>
  <w:num w:numId="46">
    <w:abstractNumId w:val="1"/>
  </w:num>
  <w:num w:numId="47">
    <w:abstractNumId w:val="19"/>
  </w:num>
  <w:num w:numId="48">
    <w:abstractNumId w:val="22"/>
  </w:num>
  <w:num w:numId="49">
    <w:abstractNumId w:val="66"/>
  </w:num>
  <w:num w:numId="50">
    <w:abstractNumId w:val="45"/>
  </w:num>
  <w:num w:numId="51">
    <w:abstractNumId w:val="93"/>
  </w:num>
  <w:num w:numId="52">
    <w:abstractNumId w:val="83"/>
  </w:num>
  <w:num w:numId="53">
    <w:abstractNumId w:val="36"/>
  </w:num>
  <w:num w:numId="54">
    <w:abstractNumId w:val="69"/>
  </w:num>
  <w:num w:numId="55">
    <w:abstractNumId w:val="38"/>
  </w:num>
  <w:num w:numId="56">
    <w:abstractNumId w:val="3"/>
  </w:num>
  <w:num w:numId="57">
    <w:abstractNumId w:val="34"/>
  </w:num>
  <w:num w:numId="58">
    <w:abstractNumId w:val="15"/>
  </w:num>
  <w:num w:numId="59">
    <w:abstractNumId w:val="17"/>
  </w:num>
  <w:num w:numId="60">
    <w:abstractNumId w:val="47"/>
  </w:num>
  <w:num w:numId="61">
    <w:abstractNumId w:val="74"/>
  </w:num>
  <w:num w:numId="62">
    <w:abstractNumId w:val="76"/>
  </w:num>
  <w:num w:numId="63">
    <w:abstractNumId w:val="24"/>
  </w:num>
  <w:num w:numId="64">
    <w:abstractNumId w:val="12"/>
  </w:num>
  <w:num w:numId="65">
    <w:abstractNumId w:val="89"/>
  </w:num>
  <w:num w:numId="66">
    <w:abstractNumId w:val="46"/>
  </w:num>
  <w:num w:numId="67">
    <w:abstractNumId w:val="92"/>
  </w:num>
  <w:num w:numId="68">
    <w:abstractNumId w:val="58"/>
  </w:num>
  <w:num w:numId="69">
    <w:abstractNumId w:val="31"/>
  </w:num>
  <w:num w:numId="70">
    <w:abstractNumId w:val="84"/>
  </w:num>
  <w:num w:numId="71">
    <w:abstractNumId w:val="35"/>
  </w:num>
  <w:num w:numId="72">
    <w:abstractNumId w:val="73"/>
  </w:num>
  <w:num w:numId="73">
    <w:abstractNumId w:val="16"/>
  </w:num>
  <w:num w:numId="74">
    <w:abstractNumId w:val="86"/>
  </w:num>
  <w:num w:numId="75">
    <w:abstractNumId w:val="37"/>
  </w:num>
  <w:num w:numId="76">
    <w:abstractNumId w:val="64"/>
  </w:num>
  <w:num w:numId="77">
    <w:abstractNumId w:val="91"/>
  </w:num>
  <w:num w:numId="78">
    <w:abstractNumId w:val="2"/>
  </w:num>
  <w:num w:numId="79">
    <w:abstractNumId w:val="5"/>
  </w:num>
  <w:num w:numId="80">
    <w:abstractNumId w:val="53"/>
  </w:num>
  <w:num w:numId="81">
    <w:abstractNumId w:val="7"/>
  </w:num>
  <w:num w:numId="82">
    <w:abstractNumId w:val="55"/>
  </w:num>
  <w:num w:numId="83">
    <w:abstractNumId w:val="13"/>
  </w:num>
  <w:num w:numId="84">
    <w:abstractNumId w:val="32"/>
  </w:num>
  <w:num w:numId="85">
    <w:abstractNumId w:val="11"/>
  </w:num>
  <w:num w:numId="86">
    <w:abstractNumId w:val="4"/>
  </w:num>
  <w:num w:numId="87">
    <w:abstractNumId w:val="39"/>
  </w:num>
  <w:num w:numId="88">
    <w:abstractNumId w:val="60"/>
  </w:num>
  <w:num w:numId="89">
    <w:abstractNumId w:val="48"/>
  </w:num>
  <w:num w:numId="90">
    <w:abstractNumId w:val="62"/>
  </w:num>
  <w:num w:numId="91">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92">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94">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95">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96">
    <w:abstractNumId w:val="52"/>
  </w:num>
  <w:num w:numId="97">
    <w:abstractNumId w:val="81"/>
  </w:num>
  <w:num w:numId="98">
    <w:abstractNumId w:val="7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35341"/>
    <w:rsid w:val="00011A46"/>
    <w:rsid w:val="00025A42"/>
    <w:rsid w:val="00035341"/>
    <w:rsid w:val="00055B3F"/>
    <w:rsid w:val="00075B59"/>
    <w:rsid w:val="000A4A19"/>
    <w:rsid w:val="001023DD"/>
    <w:rsid w:val="00182141"/>
    <w:rsid w:val="001A05A7"/>
    <w:rsid w:val="001A40A8"/>
    <w:rsid w:val="001A44F0"/>
    <w:rsid w:val="001B1D63"/>
    <w:rsid w:val="001F185F"/>
    <w:rsid w:val="001F4DFE"/>
    <w:rsid w:val="002238AE"/>
    <w:rsid w:val="0024010F"/>
    <w:rsid w:val="00256030"/>
    <w:rsid w:val="002B649F"/>
    <w:rsid w:val="002F275E"/>
    <w:rsid w:val="00336ECD"/>
    <w:rsid w:val="0035217F"/>
    <w:rsid w:val="00393D55"/>
    <w:rsid w:val="003C792C"/>
    <w:rsid w:val="003D3125"/>
    <w:rsid w:val="00417D3E"/>
    <w:rsid w:val="004374DE"/>
    <w:rsid w:val="004844E1"/>
    <w:rsid w:val="00491F3E"/>
    <w:rsid w:val="004A0295"/>
    <w:rsid w:val="004F0FDA"/>
    <w:rsid w:val="004F27E0"/>
    <w:rsid w:val="005478FA"/>
    <w:rsid w:val="005B3636"/>
    <w:rsid w:val="005D430B"/>
    <w:rsid w:val="005F4793"/>
    <w:rsid w:val="00617A38"/>
    <w:rsid w:val="00622F9B"/>
    <w:rsid w:val="00671E6C"/>
    <w:rsid w:val="00680644"/>
    <w:rsid w:val="00693F91"/>
    <w:rsid w:val="006C4357"/>
    <w:rsid w:val="0070745E"/>
    <w:rsid w:val="007212EB"/>
    <w:rsid w:val="00757031"/>
    <w:rsid w:val="007A13AE"/>
    <w:rsid w:val="007A4DC2"/>
    <w:rsid w:val="007C373D"/>
    <w:rsid w:val="007C65E2"/>
    <w:rsid w:val="007E4F7A"/>
    <w:rsid w:val="007E5DB2"/>
    <w:rsid w:val="007E7A0F"/>
    <w:rsid w:val="007F6B3E"/>
    <w:rsid w:val="00834EEF"/>
    <w:rsid w:val="008663EC"/>
    <w:rsid w:val="00882925"/>
    <w:rsid w:val="00911F13"/>
    <w:rsid w:val="00940873"/>
    <w:rsid w:val="0098622A"/>
    <w:rsid w:val="009E6F27"/>
    <w:rsid w:val="00A334E3"/>
    <w:rsid w:val="00A451CA"/>
    <w:rsid w:val="00A640AA"/>
    <w:rsid w:val="00AB2C90"/>
    <w:rsid w:val="00AC0755"/>
    <w:rsid w:val="00B27D83"/>
    <w:rsid w:val="00B40E93"/>
    <w:rsid w:val="00B43431"/>
    <w:rsid w:val="00B53798"/>
    <w:rsid w:val="00B826E7"/>
    <w:rsid w:val="00C41BC3"/>
    <w:rsid w:val="00C50568"/>
    <w:rsid w:val="00C66912"/>
    <w:rsid w:val="00CC2D67"/>
    <w:rsid w:val="00CC2E0A"/>
    <w:rsid w:val="00D16848"/>
    <w:rsid w:val="00DB578D"/>
    <w:rsid w:val="00DE44C0"/>
    <w:rsid w:val="00E24E99"/>
    <w:rsid w:val="00EC4C72"/>
    <w:rsid w:val="00EE0941"/>
    <w:rsid w:val="00F64A30"/>
    <w:rsid w:val="00FE7AA5"/>
    <w:rsid w:val="00FF1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E7AA5"/>
    <w:rPr>
      <w:rFonts w:ascii="Times New Roman" w:eastAsia="Times New Roman" w:hAnsi="Times New Roman" w:cs="Times New Roman"/>
      <w:lang w:val="ru-RU"/>
    </w:rPr>
  </w:style>
  <w:style w:type="paragraph" w:styleId="1">
    <w:name w:val="heading 1"/>
    <w:basedOn w:val="a"/>
    <w:uiPriority w:val="1"/>
    <w:qFormat/>
    <w:rsid w:val="00FE7AA5"/>
    <w:pPr>
      <w:spacing w:before="7"/>
      <w:ind w:left="1399" w:hanging="495"/>
      <w:outlineLvl w:val="0"/>
    </w:pPr>
    <w:rPr>
      <w:b/>
      <w:bCs/>
      <w:sz w:val="28"/>
      <w:szCs w:val="28"/>
    </w:rPr>
  </w:style>
  <w:style w:type="paragraph" w:styleId="2">
    <w:name w:val="heading 2"/>
    <w:basedOn w:val="a"/>
    <w:uiPriority w:val="1"/>
    <w:qFormat/>
    <w:rsid w:val="00FE7AA5"/>
    <w:pPr>
      <w:ind w:left="1399"/>
      <w:outlineLvl w:val="1"/>
    </w:pPr>
    <w:rPr>
      <w:b/>
      <w:bCs/>
      <w:sz w:val="24"/>
      <w:szCs w:val="24"/>
    </w:rPr>
  </w:style>
  <w:style w:type="paragraph" w:styleId="3">
    <w:name w:val="heading 3"/>
    <w:basedOn w:val="a"/>
    <w:uiPriority w:val="1"/>
    <w:qFormat/>
    <w:rsid w:val="00FE7AA5"/>
    <w:pPr>
      <w:ind w:left="1399"/>
      <w:jc w:val="both"/>
      <w:outlineLvl w:val="2"/>
    </w:pPr>
    <w:rPr>
      <w:b/>
      <w:bCs/>
      <w:i/>
      <w:iCs/>
      <w:sz w:val="24"/>
      <w:szCs w:val="24"/>
    </w:rPr>
  </w:style>
  <w:style w:type="paragraph" w:styleId="4">
    <w:name w:val="heading 4"/>
    <w:basedOn w:val="a"/>
    <w:uiPriority w:val="1"/>
    <w:qFormat/>
    <w:rsid w:val="00FE7AA5"/>
    <w:pPr>
      <w:ind w:left="1399"/>
      <w:jc w:val="both"/>
      <w:outlineLvl w:val="3"/>
    </w:pPr>
    <w:rPr>
      <w:b/>
      <w:bCs/>
    </w:rPr>
  </w:style>
  <w:style w:type="paragraph" w:styleId="5">
    <w:name w:val="heading 5"/>
    <w:basedOn w:val="a"/>
    <w:uiPriority w:val="1"/>
    <w:qFormat/>
    <w:rsid w:val="00FE7AA5"/>
    <w:pPr>
      <w:spacing w:line="251" w:lineRule="exact"/>
      <w:ind w:left="1399"/>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E7AA5"/>
    <w:tblPr>
      <w:tblInd w:w="0" w:type="dxa"/>
      <w:tblCellMar>
        <w:top w:w="0" w:type="dxa"/>
        <w:left w:w="0" w:type="dxa"/>
        <w:bottom w:w="0" w:type="dxa"/>
        <w:right w:w="0" w:type="dxa"/>
      </w:tblCellMar>
    </w:tblPr>
  </w:style>
  <w:style w:type="paragraph" w:styleId="a3">
    <w:name w:val="Body Text"/>
    <w:basedOn w:val="a"/>
    <w:uiPriority w:val="1"/>
    <w:qFormat/>
    <w:rsid w:val="00FE7AA5"/>
    <w:pPr>
      <w:ind w:left="1399"/>
    </w:pPr>
  </w:style>
  <w:style w:type="paragraph" w:styleId="a4">
    <w:name w:val="List Paragraph"/>
    <w:basedOn w:val="a"/>
    <w:link w:val="a5"/>
    <w:uiPriority w:val="34"/>
    <w:qFormat/>
    <w:rsid w:val="00FE7AA5"/>
    <w:pPr>
      <w:ind w:left="1399" w:hanging="284"/>
    </w:pPr>
  </w:style>
  <w:style w:type="paragraph" w:customStyle="1" w:styleId="TableParagraph">
    <w:name w:val="Table Paragraph"/>
    <w:basedOn w:val="a"/>
    <w:uiPriority w:val="1"/>
    <w:qFormat/>
    <w:rsid w:val="00FE7AA5"/>
    <w:pPr>
      <w:ind w:left="110"/>
    </w:pPr>
  </w:style>
  <w:style w:type="paragraph" w:styleId="a6">
    <w:name w:val="Balloon Text"/>
    <w:basedOn w:val="a"/>
    <w:link w:val="a7"/>
    <w:uiPriority w:val="99"/>
    <w:semiHidden/>
    <w:unhideWhenUsed/>
    <w:rsid w:val="007A4DC2"/>
    <w:rPr>
      <w:rFonts w:ascii="Tahoma" w:hAnsi="Tahoma" w:cs="Tahoma"/>
      <w:sz w:val="16"/>
      <w:szCs w:val="16"/>
    </w:rPr>
  </w:style>
  <w:style w:type="character" w:customStyle="1" w:styleId="a7">
    <w:name w:val="Текст выноски Знак"/>
    <w:basedOn w:val="a0"/>
    <w:link w:val="a6"/>
    <w:uiPriority w:val="99"/>
    <w:semiHidden/>
    <w:rsid w:val="007A4DC2"/>
    <w:rPr>
      <w:rFonts w:ascii="Tahoma" w:eastAsia="Times New Roman" w:hAnsi="Tahoma" w:cs="Tahoma"/>
      <w:sz w:val="16"/>
      <w:szCs w:val="16"/>
      <w:lang w:val="ru-RU"/>
    </w:rPr>
  </w:style>
  <w:style w:type="paragraph" w:customStyle="1" w:styleId="a8">
    <w:name w:val="Основной"/>
    <w:basedOn w:val="a"/>
    <w:link w:val="a9"/>
    <w:rsid w:val="00011A46"/>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a9">
    <w:name w:val="Основной Знак"/>
    <w:link w:val="a8"/>
    <w:rsid w:val="00011A46"/>
    <w:rPr>
      <w:rFonts w:ascii="NewtonCSanPin" w:eastAsia="Times New Roman" w:hAnsi="NewtonCSanPin" w:cs="NewtonCSanPin"/>
      <w:color w:val="000000"/>
      <w:sz w:val="21"/>
      <w:szCs w:val="21"/>
      <w:lang w:val="ru-RU" w:eastAsia="ru-RU"/>
    </w:rPr>
  </w:style>
  <w:style w:type="paragraph" w:styleId="aa">
    <w:name w:val="Normal (Web)"/>
    <w:basedOn w:val="a"/>
    <w:unhideWhenUsed/>
    <w:rsid w:val="00EC4C72"/>
    <w:pPr>
      <w:widowControl/>
      <w:autoSpaceDE/>
      <w:autoSpaceDN/>
      <w:spacing w:before="100" w:beforeAutospacing="1" w:after="100" w:afterAutospacing="1"/>
    </w:pPr>
    <w:rPr>
      <w:sz w:val="24"/>
      <w:szCs w:val="24"/>
      <w:lang w:eastAsia="ru-RU"/>
    </w:rPr>
  </w:style>
  <w:style w:type="paragraph" w:styleId="ab">
    <w:name w:val="footnote text"/>
    <w:basedOn w:val="a"/>
    <w:link w:val="ac"/>
    <w:uiPriority w:val="99"/>
    <w:semiHidden/>
    <w:unhideWhenUsed/>
    <w:rsid w:val="00AB2C90"/>
    <w:rPr>
      <w:sz w:val="20"/>
      <w:szCs w:val="20"/>
    </w:rPr>
  </w:style>
  <w:style w:type="character" w:customStyle="1" w:styleId="ac">
    <w:name w:val="Текст сноски Знак"/>
    <w:basedOn w:val="a0"/>
    <w:link w:val="ab"/>
    <w:uiPriority w:val="99"/>
    <w:semiHidden/>
    <w:rsid w:val="00AB2C90"/>
    <w:rPr>
      <w:rFonts w:ascii="Times New Roman" w:eastAsia="Times New Roman" w:hAnsi="Times New Roman" w:cs="Times New Roman"/>
      <w:sz w:val="20"/>
      <w:szCs w:val="20"/>
      <w:lang w:val="ru-RU"/>
    </w:rPr>
  </w:style>
  <w:style w:type="character" w:styleId="ad">
    <w:name w:val="footnote reference"/>
    <w:basedOn w:val="a0"/>
    <w:uiPriority w:val="99"/>
    <w:semiHidden/>
    <w:unhideWhenUsed/>
    <w:rsid w:val="00AB2C90"/>
    <w:rPr>
      <w:vertAlign w:val="superscript"/>
    </w:rPr>
  </w:style>
  <w:style w:type="paragraph" w:styleId="ae">
    <w:name w:val="header"/>
    <w:basedOn w:val="a"/>
    <w:link w:val="af"/>
    <w:unhideWhenUsed/>
    <w:rsid w:val="009E6F27"/>
    <w:pPr>
      <w:tabs>
        <w:tab w:val="center" w:pos="4677"/>
        <w:tab w:val="right" w:pos="9355"/>
      </w:tabs>
    </w:pPr>
  </w:style>
  <w:style w:type="character" w:customStyle="1" w:styleId="af">
    <w:name w:val="Верхний колонтитул Знак"/>
    <w:basedOn w:val="a0"/>
    <w:link w:val="ae"/>
    <w:rsid w:val="009E6F27"/>
    <w:rPr>
      <w:rFonts w:ascii="Times New Roman" w:eastAsia="Times New Roman" w:hAnsi="Times New Roman" w:cs="Times New Roman"/>
      <w:lang w:val="ru-RU"/>
    </w:rPr>
  </w:style>
  <w:style w:type="paragraph" w:styleId="af0">
    <w:name w:val="footer"/>
    <w:basedOn w:val="a"/>
    <w:link w:val="af1"/>
    <w:uiPriority w:val="99"/>
    <w:unhideWhenUsed/>
    <w:rsid w:val="009E6F27"/>
    <w:pPr>
      <w:tabs>
        <w:tab w:val="center" w:pos="4677"/>
        <w:tab w:val="right" w:pos="9355"/>
      </w:tabs>
    </w:pPr>
  </w:style>
  <w:style w:type="character" w:customStyle="1" w:styleId="af1">
    <w:name w:val="Нижний колонтитул Знак"/>
    <w:basedOn w:val="a0"/>
    <w:link w:val="af0"/>
    <w:uiPriority w:val="99"/>
    <w:rsid w:val="009E6F27"/>
    <w:rPr>
      <w:rFonts w:ascii="Times New Roman" w:eastAsia="Times New Roman" w:hAnsi="Times New Roman" w:cs="Times New Roman"/>
      <w:lang w:val="ru-RU"/>
    </w:rPr>
  </w:style>
  <w:style w:type="paragraph" w:styleId="af2">
    <w:name w:val="No Spacing"/>
    <w:link w:val="af3"/>
    <w:uiPriority w:val="1"/>
    <w:qFormat/>
    <w:rsid w:val="009E6F27"/>
    <w:pPr>
      <w:widowControl/>
      <w:autoSpaceDE/>
      <w:autoSpaceDN/>
    </w:pPr>
    <w:rPr>
      <w:rFonts w:eastAsiaTheme="minorEastAsia"/>
      <w:lang w:val="ru-RU" w:eastAsia="ru-RU"/>
    </w:rPr>
  </w:style>
  <w:style w:type="character" w:customStyle="1" w:styleId="af3">
    <w:name w:val="Без интервала Знак"/>
    <w:basedOn w:val="a0"/>
    <w:link w:val="af2"/>
    <w:uiPriority w:val="1"/>
    <w:rsid w:val="009E6F27"/>
    <w:rPr>
      <w:rFonts w:eastAsiaTheme="minorEastAsia"/>
      <w:lang w:val="ru-RU" w:eastAsia="ru-RU"/>
    </w:rPr>
  </w:style>
  <w:style w:type="character" w:styleId="af4">
    <w:name w:val="page number"/>
    <w:basedOn w:val="a0"/>
    <w:rsid w:val="00B27D83"/>
  </w:style>
  <w:style w:type="character" w:styleId="af5">
    <w:name w:val="Emphasis"/>
    <w:qFormat/>
    <w:rsid w:val="00B27D83"/>
    <w:rPr>
      <w:i/>
      <w:iCs/>
    </w:rPr>
  </w:style>
  <w:style w:type="character" w:customStyle="1" w:styleId="CharAttribute484">
    <w:name w:val="CharAttribute484"/>
    <w:uiPriority w:val="99"/>
    <w:rsid w:val="00DB578D"/>
    <w:rPr>
      <w:rFonts w:ascii="Times New Roman" w:eastAsia="Times New Roman"/>
      <w:i/>
      <w:sz w:val="28"/>
    </w:rPr>
  </w:style>
  <w:style w:type="paragraph" w:customStyle="1" w:styleId="ParaAttribute38">
    <w:name w:val="ParaAttribute38"/>
    <w:rsid w:val="00DB578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DB578D"/>
    <w:rPr>
      <w:rFonts w:ascii="Times New Roman" w:eastAsia="Times New Roman"/>
      <w:i/>
      <w:sz w:val="28"/>
      <w:u w:val="single"/>
    </w:rPr>
  </w:style>
  <w:style w:type="character" w:customStyle="1" w:styleId="CharAttribute502">
    <w:name w:val="CharAttribute502"/>
    <w:rsid w:val="00DB578D"/>
    <w:rPr>
      <w:rFonts w:ascii="Times New Roman" w:eastAsia="Times New Roman"/>
      <w:i/>
      <w:sz w:val="28"/>
    </w:rPr>
  </w:style>
  <w:style w:type="character" w:customStyle="1" w:styleId="CharAttribute511">
    <w:name w:val="CharAttribute511"/>
    <w:uiPriority w:val="99"/>
    <w:rsid w:val="00DB578D"/>
    <w:rPr>
      <w:rFonts w:ascii="Times New Roman" w:eastAsia="Times New Roman"/>
      <w:sz w:val="28"/>
    </w:rPr>
  </w:style>
  <w:style w:type="character" w:customStyle="1" w:styleId="CharAttribute0">
    <w:name w:val="CharAttribute0"/>
    <w:rsid w:val="00DB578D"/>
    <w:rPr>
      <w:rFonts w:ascii="Times New Roman" w:eastAsia="Times New Roman" w:hAnsi="Times New Roman"/>
      <w:sz w:val="28"/>
    </w:rPr>
  </w:style>
  <w:style w:type="character" w:customStyle="1" w:styleId="CharAttribute526">
    <w:name w:val="CharAttribute526"/>
    <w:rsid w:val="00DB578D"/>
    <w:rPr>
      <w:rFonts w:ascii="Times New Roman" w:eastAsia="Times New Roman"/>
      <w:sz w:val="28"/>
    </w:rPr>
  </w:style>
  <w:style w:type="character" w:customStyle="1" w:styleId="a5">
    <w:name w:val="Абзац списка Знак"/>
    <w:link w:val="a4"/>
    <w:uiPriority w:val="34"/>
    <w:qFormat/>
    <w:locked/>
    <w:rsid w:val="00DB578D"/>
    <w:rPr>
      <w:rFonts w:ascii="Times New Roman" w:eastAsia="Times New Roman" w:hAnsi="Times New Roman" w:cs="Times New Roman"/>
      <w:lang w:val="ru-RU"/>
    </w:rPr>
  </w:style>
  <w:style w:type="paragraph" w:customStyle="1" w:styleId="10">
    <w:name w:val="Абзац списка1"/>
    <w:basedOn w:val="a"/>
    <w:link w:val="ListParagraphChar"/>
    <w:rsid w:val="00DB578D"/>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0"/>
    <w:locked/>
    <w:rsid w:val="00DB578D"/>
    <w:rPr>
      <w:rFonts w:ascii="??" w:eastAsia="Symbol" w:hAnsi="Times New Roman" w:cs="Times New Roman"/>
      <w:kern w:val="2"/>
      <w:sz w:val="20"/>
      <w:szCs w:val="20"/>
      <w:lang w:val="ru-RU" w:eastAsia="ru-RU"/>
    </w:rPr>
  </w:style>
  <w:style w:type="paragraph" w:customStyle="1" w:styleId="Ul">
    <w:name w:val="Ul"/>
    <w:basedOn w:val="a"/>
    <w:rsid w:val="00DB578D"/>
    <w:pPr>
      <w:widowControl/>
      <w:autoSpaceDE/>
      <w:autoSpaceDN/>
      <w:spacing w:line="300" w:lineRule="atLeast"/>
    </w:pPr>
    <w:rPr>
      <w:lang w:eastAsia="ru-RU"/>
    </w:rPr>
  </w:style>
  <w:style w:type="paragraph" w:styleId="af6">
    <w:name w:val="Body Text Indent"/>
    <w:basedOn w:val="a"/>
    <w:link w:val="af7"/>
    <w:uiPriority w:val="99"/>
    <w:semiHidden/>
    <w:unhideWhenUsed/>
    <w:rsid w:val="00DB578D"/>
    <w:pPr>
      <w:spacing w:after="120"/>
      <w:ind w:left="283"/>
    </w:pPr>
  </w:style>
  <w:style w:type="character" w:customStyle="1" w:styleId="af7">
    <w:name w:val="Основной текст с отступом Знак"/>
    <w:basedOn w:val="a0"/>
    <w:link w:val="af6"/>
    <w:uiPriority w:val="99"/>
    <w:semiHidden/>
    <w:rsid w:val="00DB578D"/>
    <w:rPr>
      <w:rFonts w:ascii="Times New Roman" w:eastAsia="Times New Roman" w:hAnsi="Times New Roman" w:cs="Times New Roman"/>
      <w:lang w:val="ru-RU"/>
    </w:rPr>
  </w:style>
  <w:style w:type="character" w:customStyle="1" w:styleId="CharAttribute512">
    <w:name w:val="CharAttribute512"/>
    <w:rsid w:val="00DB578D"/>
    <w:rPr>
      <w:rFonts w:ascii="Times New Roman" w:eastAsia="Times New Roman"/>
      <w:sz w:val="28"/>
    </w:rPr>
  </w:style>
  <w:style w:type="paragraph" w:customStyle="1" w:styleId="ParaAttribute10">
    <w:name w:val="ParaAttribute10"/>
    <w:uiPriority w:val="99"/>
    <w:rsid w:val="00DB578D"/>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DB578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DB578D"/>
    <w:rPr>
      <w:rFonts w:ascii="Times New Roman" w:eastAsia="Times New Roman"/>
      <w:i/>
      <w:sz w:val="22"/>
    </w:rPr>
  </w:style>
  <w:style w:type="paragraph" w:customStyle="1" w:styleId="af8">
    <w:name w:val="Основ_Текст"/>
    <w:rsid w:val="00DB578D"/>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table" w:styleId="af9">
    <w:name w:val="Table Grid"/>
    <w:basedOn w:val="a1"/>
    <w:uiPriority w:val="59"/>
    <w:rsid w:val="001F185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
      <w:ind w:left="1399" w:hanging="495"/>
      <w:outlineLvl w:val="0"/>
    </w:pPr>
    <w:rPr>
      <w:b/>
      <w:bCs/>
      <w:sz w:val="28"/>
      <w:szCs w:val="28"/>
    </w:rPr>
  </w:style>
  <w:style w:type="paragraph" w:styleId="2">
    <w:name w:val="heading 2"/>
    <w:basedOn w:val="a"/>
    <w:uiPriority w:val="1"/>
    <w:qFormat/>
    <w:pPr>
      <w:ind w:left="1399"/>
      <w:outlineLvl w:val="1"/>
    </w:pPr>
    <w:rPr>
      <w:b/>
      <w:bCs/>
      <w:sz w:val="24"/>
      <w:szCs w:val="24"/>
    </w:rPr>
  </w:style>
  <w:style w:type="paragraph" w:styleId="3">
    <w:name w:val="heading 3"/>
    <w:basedOn w:val="a"/>
    <w:uiPriority w:val="1"/>
    <w:qFormat/>
    <w:pPr>
      <w:ind w:left="1399"/>
      <w:jc w:val="both"/>
      <w:outlineLvl w:val="2"/>
    </w:pPr>
    <w:rPr>
      <w:b/>
      <w:bCs/>
      <w:i/>
      <w:iCs/>
      <w:sz w:val="24"/>
      <w:szCs w:val="24"/>
    </w:rPr>
  </w:style>
  <w:style w:type="paragraph" w:styleId="4">
    <w:name w:val="heading 4"/>
    <w:basedOn w:val="a"/>
    <w:uiPriority w:val="1"/>
    <w:qFormat/>
    <w:pPr>
      <w:ind w:left="1399"/>
      <w:jc w:val="both"/>
      <w:outlineLvl w:val="3"/>
    </w:pPr>
    <w:rPr>
      <w:b/>
      <w:bCs/>
    </w:rPr>
  </w:style>
  <w:style w:type="paragraph" w:styleId="5">
    <w:name w:val="heading 5"/>
    <w:basedOn w:val="a"/>
    <w:uiPriority w:val="1"/>
    <w:qFormat/>
    <w:pPr>
      <w:spacing w:line="251" w:lineRule="exact"/>
      <w:ind w:left="1399"/>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99"/>
    </w:pPr>
  </w:style>
  <w:style w:type="paragraph" w:styleId="a4">
    <w:name w:val="List Paragraph"/>
    <w:basedOn w:val="a"/>
    <w:uiPriority w:val="1"/>
    <w:qFormat/>
    <w:pPr>
      <w:ind w:left="1399" w:hanging="284"/>
    </w:p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7A4DC2"/>
    <w:rPr>
      <w:rFonts w:ascii="Tahoma" w:hAnsi="Tahoma" w:cs="Tahoma"/>
      <w:sz w:val="16"/>
      <w:szCs w:val="16"/>
    </w:rPr>
  </w:style>
  <w:style w:type="character" w:customStyle="1" w:styleId="a7">
    <w:name w:val="Текст выноски Знак"/>
    <w:basedOn w:val="a0"/>
    <w:link w:val="a6"/>
    <w:uiPriority w:val="99"/>
    <w:semiHidden/>
    <w:rsid w:val="007A4DC2"/>
    <w:rPr>
      <w:rFonts w:ascii="Tahoma" w:eastAsia="Times New Roman" w:hAnsi="Tahoma" w:cs="Tahoma"/>
      <w:sz w:val="16"/>
      <w:szCs w:val="16"/>
      <w:lang w:val="ru-RU"/>
    </w:rPr>
  </w:style>
  <w:style w:type="paragraph" w:customStyle="1" w:styleId="a8">
    <w:name w:val="Основной"/>
    <w:basedOn w:val="a"/>
    <w:link w:val="a9"/>
    <w:rsid w:val="00011A46"/>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a9">
    <w:name w:val="Основной Знак"/>
    <w:link w:val="a8"/>
    <w:rsid w:val="00011A46"/>
    <w:rPr>
      <w:rFonts w:ascii="NewtonCSanPin" w:eastAsia="Times New Roman" w:hAnsi="NewtonCSanPin" w:cs="NewtonCSanPin"/>
      <w:color w:val="000000"/>
      <w:sz w:val="21"/>
      <w:szCs w:val="21"/>
      <w:lang w:val="ru-RU" w:eastAsia="ru-RU"/>
    </w:rPr>
  </w:style>
  <w:style w:type="paragraph" w:styleId="aa">
    <w:name w:val="Normal (Web)"/>
    <w:basedOn w:val="a"/>
    <w:uiPriority w:val="99"/>
    <w:semiHidden/>
    <w:unhideWhenUsed/>
    <w:rsid w:val="00EC4C72"/>
    <w:pPr>
      <w:widowControl/>
      <w:autoSpaceDE/>
      <w:autoSpaceDN/>
      <w:spacing w:before="100" w:beforeAutospacing="1" w:after="100" w:afterAutospacing="1"/>
    </w:pPr>
    <w:rPr>
      <w:sz w:val="24"/>
      <w:szCs w:val="24"/>
      <w:lang w:eastAsia="ru-RU"/>
    </w:rPr>
  </w:style>
  <w:style w:type="paragraph" w:styleId="ab">
    <w:name w:val="footnote text"/>
    <w:basedOn w:val="a"/>
    <w:link w:val="ac"/>
    <w:uiPriority w:val="99"/>
    <w:semiHidden/>
    <w:unhideWhenUsed/>
    <w:rsid w:val="00AB2C90"/>
    <w:rPr>
      <w:sz w:val="20"/>
      <w:szCs w:val="20"/>
    </w:rPr>
  </w:style>
  <w:style w:type="character" w:customStyle="1" w:styleId="ac">
    <w:name w:val="Текст сноски Знак"/>
    <w:basedOn w:val="a0"/>
    <w:link w:val="ab"/>
    <w:uiPriority w:val="99"/>
    <w:semiHidden/>
    <w:rsid w:val="00AB2C90"/>
    <w:rPr>
      <w:rFonts w:ascii="Times New Roman" w:eastAsia="Times New Roman" w:hAnsi="Times New Roman" w:cs="Times New Roman"/>
      <w:sz w:val="20"/>
      <w:szCs w:val="20"/>
      <w:lang w:val="ru-RU"/>
    </w:rPr>
  </w:style>
  <w:style w:type="character" w:styleId="ad">
    <w:name w:val="footnote reference"/>
    <w:basedOn w:val="a0"/>
    <w:uiPriority w:val="99"/>
    <w:semiHidden/>
    <w:unhideWhenUsed/>
    <w:rsid w:val="00AB2C90"/>
    <w:rPr>
      <w:vertAlign w:val="superscript"/>
    </w:rPr>
  </w:style>
  <w:style w:type="paragraph" w:styleId="ae">
    <w:name w:val="header"/>
    <w:basedOn w:val="a"/>
    <w:link w:val="af"/>
    <w:uiPriority w:val="99"/>
    <w:unhideWhenUsed/>
    <w:rsid w:val="009E6F27"/>
    <w:pPr>
      <w:tabs>
        <w:tab w:val="center" w:pos="4677"/>
        <w:tab w:val="right" w:pos="9355"/>
      </w:tabs>
    </w:pPr>
  </w:style>
  <w:style w:type="character" w:customStyle="1" w:styleId="af">
    <w:name w:val="Верхний колонтитул Знак"/>
    <w:basedOn w:val="a0"/>
    <w:link w:val="ae"/>
    <w:uiPriority w:val="99"/>
    <w:rsid w:val="009E6F27"/>
    <w:rPr>
      <w:rFonts w:ascii="Times New Roman" w:eastAsia="Times New Roman" w:hAnsi="Times New Roman" w:cs="Times New Roman"/>
      <w:lang w:val="ru-RU"/>
    </w:rPr>
  </w:style>
  <w:style w:type="paragraph" w:styleId="af0">
    <w:name w:val="footer"/>
    <w:basedOn w:val="a"/>
    <w:link w:val="af1"/>
    <w:uiPriority w:val="99"/>
    <w:unhideWhenUsed/>
    <w:rsid w:val="009E6F27"/>
    <w:pPr>
      <w:tabs>
        <w:tab w:val="center" w:pos="4677"/>
        <w:tab w:val="right" w:pos="9355"/>
      </w:tabs>
    </w:pPr>
  </w:style>
  <w:style w:type="character" w:customStyle="1" w:styleId="af1">
    <w:name w:val="Нижний колонтитул Знак"/>
    <w:basedOn w:val="a0"/>
    <w:link w:val="af0"/>
    <w:uiPriority w:val="99"/>
    <w:rsid w:val="009E6F27"/>
    <w:rPr>
      <w:rFonts w:ascii="Times New Roman" w:eastAsia="Times New Roman" w:hAnsi="Times New Roman" w:cs="Times New Roman"/>
      <w:lang w:val="ru-RU"/>
    </w:rPr>
  </w:style>
  <w:style w:type="paragraph" w:styleId="af2">
    <w:name w:val="No Spacing"/>
    <w:link w:val="af3"/>
    <w:uiPriority w:val="1"/>
    <w:qFormat/>
    <w:rsid w:val="009E6F27"/>
    <w:pPr>
      <w:widowControl/>
      <w:autoSpaceDE/>
      <w:autoSpaceDN/>
    </w:pPr>
    <w:rPr>
      <w:rFonts w:eastAsiaTheme="minorEastAsia"/>
      <w:lang w:val="ru-RU" w:eastAsia="ru-RU"/>
    </w:rPr>
  </w:style>
  <w:style w:type="character" w:customStyle="1" w:styleId="af3">
    <w:name w:val="Без интервала Знак"/>
    <w:basedOn w:val="a0"/>
    <w:link w:val="af2"/>
    <w:uiPriority w:val="1"/>
    <w:rsid w:val="009E6F27"/>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37583">
      <w:bodyDiv w:val="1"/>
      <w:marLeft w:val="0"/>
      <w:marRight w:val="0"/>
      <w:marTop w:val="0"/>
      <w:marBottom w:val="0"/>
      <w:divBdr>
        <w:top w:val="none" w:sz="0" w:space="0" w:color="auto"/>
        <w:left w:val="none" w:sz="0" w:space="0" w:color="auto"/>
        <w:bottom w:val="none" w:sz="0" w:space="0" w:color="auto"/>
        <w:right w:val="none" w:sz="0" w:space="0" w:color="auto"/>
      </w:divBdr>
    </w:div>
    <w:div w:id="1859539150">
      <w:bodyDiv w:val="1"/>
      <w:marLeft w:val="0"/>
      <w:marRight w:val="0"/>
      <w:marTop w:val="0"/>
      <w:marBottom w:val="0"/>
      <w:divBdr>
        <w:top w:val="none" w:sz="0" w:space="0" w:color="auto"/>
        <w:left w:val="none" w:sz="0" w:space="0" w:color="auto"/>
        <w:bottom w:val="none" w:sz="0" w:space="0" w:color="auto"/>
        <w:right w:val="none" w:sz="0" w:space="0" w:color="auto"/>
      </w:divBdr>
      <w:divsChild>
        <w:div w:id="943423353">
          <w:marLeft w:val="0"/>
          <w:marRight w:val="0"/>
          <w:marTop w:val="280"/>
          <w:marBottom w:val="280"/>
          <w:divBdr>
            <w:top w:val="none" w:sz="0" w:space="0" w:color="auto"/>
            <w:left w:val="none" w:sz="0" w:space="0" w:color="auto"/>
            <w:bottom w:val="none" w:sz="0" w:space="0" w:color="auto"/>
            <w:right w:val="none" w:sz="0" w:space="0" w:color="auto"/>
          </w:divBdr>
        </w:div>
        <w:div w:id="1897357592">
          <w:marLeft w:val="0"/>
          <w:marRight w:val="0"/>
          <w:marTop w:val="280"/>
          <w:marBottom w:val="280"/>
          <w:divBdr>
            <w:top w:val="none" w:sz="0" w:space="0" w:color="auto"/>
            <w:left w:val="none" w:sz="0" w:space="0" w:color="auto"/>
            <w:bottom w:val="none" w:sz="0" w:space="0" w:color="auto"/>
            <w:right w:val="none" w:sz="0" w:space="0" w:color="auto"/>
          </w:divBdr>
        </w:div>
        <w:div w:id="1831015905">
          <w:marLeft w:val="0"/>
          <w:marRight w:val="0"/>
          <w:marTop w:val="280"/>
          <w:marBottom w:val="280"/>
          <w:divBdr>
            <w:top w:val="none" w:sz="0" w:space="0" w:color="auto"/>
            <w:left w:val="none" w:sz="0" w:space="0" w:color="auto"/>
            <w:bottom w:val="none" w:sz="0" w:space="0" w:color="auto"/>
            <w:right w:val="none" w:sz="0" w:space="0" w:color="auto"/>
          </w:divBdr>
        </w:div>
        <w:div w:id="1594244060">
          <w:marLeft w:val="0"/>
          <w:marRight w:val="0"/>
          <w:marTop w:val="280"/>
          <w:marBottom w:val="2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3D28DC811677DD05F9AE308C815040523842CE1DC7371DA71B08D739D1AE260FEB3C02A5EB578AC676f863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pandia.ru/text/category/vodoro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28DC811677DD05F9AE308C815040523841CE13CB384CF019598237fD64C"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hag.com.ua/gotovnoste-uchitelya-k-vvedeniyu-i-realizacii-fgos-obshego-obr.html"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7FEA1-AE23-4ECF-B5C7-DB9C61D7D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286</Pages>
  <Words>129689</Words>
  <Characters>739231</Characters>
  <Application>Microsoft Office Word</Application>
  <DocSecurity>0</DocSecurity>
  <Lines>6160</Lines>
  <Paragraphs>1734</Paragraphs>
  <ScaleCrop>false</ScaleCrop>
  <HeadingPairs>
    <vt:vector size="2" baseType="variant">
      <vt:variant>
        <vt:lpstr>Название</vt:lpstr>
      </vt:variant>
      <vt:variant>
        <vt:i4>1</vt:i4>
      </vt:variant>
    </vt:vector>
  </HeadingPairs>
  <TitlesOfParts>
    <vt:vector size="1" baseType="lpstr">
      <vt:lpstr>Принята</vt:lpstr>
    </vt:vector>
  </TitlesOfParts>
  <Company/>
  <LinksUpToDate>false</LinksUpToDate>
  <CharactersWithSpaces>867186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dc:title>
  <dc:creator>ПК</dc:creator>
  <cp:lastModifiedBy>школа</cp:lastModifiedBy>
  <cp:revision>12</cp:revision>
  <cp:lastPrinted>2021-03-25T08:49:00Z</cp:lastPrinted>
  <dcterms:created xsi:type="dcterms:W3CDTF">2021-03-25T09:58:00Z</dcterms:created>
  <dcterms:modified xsi:type="dcterms:W3CDTF">2022-01-14T12:12:00Z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2019-12-01T00:00:00Z</vt:filetime>
  </property>
  <property fmtid="{D5CDD505-2E9C-101B-9397-08002B2CF9AE}" pid="3" name="Creator">
    <vt:lpwstr>Microsoft® Word 2013</vt:lpwstr>
  </property>
  <property fmtid="{D5CDD505-2E9C-101B-9397-08002B2CF9AE}" pid="4" name="LastSaved">
    <vt:filetime>2021-03-15T00:00:00Z</vt:filetime>
  </property>
</Properties>
</file>